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78416" w14:textId="77777777" w:rsidR="00364E2E" w:rsidRPr="0010050B" w:rsidRDefault="00364E2E" w:rsidP="003D6735">
      <w:pPr>
        <w:pStyle w:val="IndexHeading1"/>
        <w:spacing w:after="0" w:line="230" w:lineRule="exact"/>
        <w:ind w:left="720" w:hanging="720"/>
        <w:outlineLvl w:val="0"/>
      </w:pPr>
      <w:r w:rsidRPr="0010050B">
        <w:t>Note</w:t>
      </w:r>
      <w:r w:rsidRPr="0010050B">
        <w:tab/>
      </w:r>
      <w:r w:rsidRPr="0010050B">
        <w:rPr>
          <w:shd w:val="clear" w:color="auto" w:fill="FFFFFF"/>
        </w:rPr>
        <w:t>Contents</w:t>
      </w:r>
      <w:r w:rsidR="00AC60AD" w:rsidRPr="0010050B">
        <w:rPr>
          <w:shd w:val="clear" w:color="auto" w:fill="FFFFFF"/>
        </w:rPr>
        <w:t xml:space="preserve"> </w:t>
      </w:r>
    </w:p>
    <w:p w14:paraId="5C22F976" w14:textId="77777777" w:rsidR="005471B4" w:rsidRPr="0010050B" w:rsidRDefault="005471B4" w:rsidP="003D6735">
      <w:pPr>
        <w:pStyle w:val="IndexHeading1"/>
        <w:spacing w:after="0" w:line="230" w:lineRule="exact"/>
        <w:outlineLvl w:val="0"/>
      </w:pPr>
    </w:p>
    <w:p w14:paraId="44C909EB" w14:textId="77777777" w:rsidR="002977FE" w:rsidRPr="0010050B" w:rsidRDefault="001D1A0A" w:rsidP="00E40849">
      <w:pPr>
        <w:pStyle w:val="index"/>
        <w:numPr>
          <w:ilvl w:val="0"/>
          <w:numId w:val="1"/>
        </w:numPr>
        <w:tabs>
          <w:tab w:val="left" w:pos="720"/>
        </w:tabs>
        <w:spacing w:after="0" w:line="240" w:lineRule="auto"/>
        <w:ind w:hanging="720"/>
        <w:outlineLvl w:val="0"/>
      </w:pPr>
      <w:r w:rsidRPr="0010050B">
        <w:t>General information</w:t>
      </w:r>
    </w:p>
    <w:p w14:paraId="6F8E6558" w14:textId="77777777" w:rsidR="002977FE" w:rsidRPr="0010050B" w:rsidRDefault="00D47D89" w:rsidP="00E40849">
      <w:pPr>
        <w:pStyle w:val="index"/>
        <w:numPr>
          <w:ilvl w:val="0"/>
          <w:numId w:val="1"/>
        </w:numPr>
        <w:tabs>
          <w:tab w:val="left" w:pos="720"/>
        </w:tabs>
        <w:spacing w:after="0" w:line="240" w:lineRule="auto"/>
        <w:ind w:hanging="720"/>
        <w:outlineLvl w:val="0"/>
      </w:pPr>
      <w:r w:rsidRPr="0010050B">
        <w:t>Basis of preparation</w:t>
      </w:r>
      <w:r w:rsidR="00DE3BDA" w:rsidRPr="0010050B">
        <w:t xml:space="preserve"> of </w:t>
      </w:r>
      <w:r w:rsidR="00691B7E" w:rsidRPr="0010050B">
        <w:t xml:space="preserve">the </w:t>
      </w:r>
      <w:r w:rsidR="00DE3BDA" w:rsidRPr="0010050B">
        <w:t>financial statements</w:t>
      </w:r>
    </w:p>
    <w:p w14:paraId="4C822C4C" w14:textId="4F6DDAA4" w:rsidR="0022514F" w:rsidRDefault="0022514F" w:rsidP="00E40849">
      <w:pPr>
        <w:pStyle w:val="index"/>
        <w:numPr>
          <w:ilvl w:val="0"/>
          <w:numId w:val="1"/>
        </w:numPr>
        <w:tabs>
          <w:tab w:val="num" w:pos="720"/>
        </w:tabs>
        <w:spacing w:after="0" w:line="240" w:lineRule="auto"/>
        <w:ind w:hanging="720"/>
        <w:outlineLvl w:val="0"/>
      </w:pPr>
      <w:r w:rsidRPr="0022514F">
        <w:t>Change in accounting policies</w:t>
      </w:r>
    </w:p>
    <w:p w14:paraId="44D2CD2A" w14:textId="17A5BE4C" w:rsidR="00934B88" w:rsidRPr="0010050B" w:rsidRDefault="00934B88" w:rsidP="00E40849">
      <w:pPr>
        <w:pStyle w:val="index"/>
        <w:numPr>
          <w:ilvl w:val="0"/>
          <w:numId w:val="1"/>
        </w:numPr>
        <w:tabs>
          <w:tab w:val="num" w:pos="720"/>
        </w:tabs>
        <w:spacing w:after="0" w:line="240" w:lineRule="auto"/>
        <w:ind w:hanging="720"/>
        <w:outlineLvl w:val="0"/>
      </w:pPr>
      <w:r w:rsidRPr="0010050B">
        <w:t>Significant accounting policies</w:t>
      </w:r>
    </w:p>
    <w:p w14:paraId="7C47042E" w14:textId="73D1D6BC" w:rsidR="00685D96" w:rsidRDefault="00685D96" w:rsidP="00E40849">
      <w:pPr>
        <w:pStyle w:val="index"/>
        <w:numPr>
          <w:ilvl w:val="0"/>
          <w:numId w:val="1"/>
        </w:numPr>
        <w:tabs>
          <w:tab w:val="num" w:pos="720"/>
        </w:tabs>
        <w:spacing w:after="0" w:line="240" w:lineRule="auto"/>
        <w:ind w:hanging="720"/>
        <w:outlineLvl w:val="0"/>
      </w:pPr>
      <w:r w:rsidRPr="00685D96">
        <w:t>Impact of COVID-19 Outbreak</w:t>
      </w:r>
    </w:p>
    <w:p w14:paraId="5427D2D2" w14:textId="16CFAB1E" w:rsidR="0022514F" w:rsidRPr="0010050B" w:rsidRDefault="0022514F" w:rsidP="00E40849">
      <w:pPr>
        <w:pStyle w:val="index"/>
        <w:numPr>
          <w:ilvl w:val="0"/>
          <w:numId w:val="1"/>
        </w:numPr>
        <w:tabs>
          <w:tab w:val="num" w:pos="720"/>
        </w:tabs>
        <w:spacing w:after="0" w:line="240" w:lineRule="auto"/>
        <w:ind w:hanging="720"/>
        <w:outlineLvl w:val="0"/>
      </w:pPr>
      <w:r w:rsidRPr="0010050B">
        <w:t xml:space="preserve">Disposal of investment in </w:t>
      </w:r>
      <w:r w:rsidRPr="0010050B">
        <w:rPr>
          <w:lang w:val="en-US"/>
        </w:rPr>
        <w:t xml:space="preserve">indirect </w:t>
      </w:r>
      <w:r w:rsidRPr="0010050B">
        <w:t>subsidiaries</w:t>
      </w:r>
    </w:p>
    <w:p w14:paraId="6808639D" w14:textId="77777777" w:rsidR="002977FE" w:rsidRPr="0010050B" w:rsidRDefault="002671CF" w:rsidP="00E40849">
      <w:pPr>
        <w:pStyle w:val="index"/>
        <w:numPr>
          <w:ilvl w:val="0"/>
          <w:numId w:val="1"/>
        </w:numPr>
        <w:shd w:val="clear" w:color="auto" w:fill="FFFFFF"/>
        <w:tabs>
          <w:tab w:val="num" w:pos="720"/>
        </w:tabs>
        <w:spacing w:after="0" w:line="240" w:lineRule="auto"/>
        <w:ind w:hanging="720"/>
        <w:outlineLvl w:val="0"/>
      </w:pPr>
      <w:r w:rsidRPr="0010050B">
        <w:t>Related parties</w:t>
      </w:r>
      <w:r w:rsidR="000C4020" w:rsidRPr="0010050B">
        <w:t xml:space="preserve"> </w:t>
      </w:r>
    </w:p>
    <w:p w14:paraId="24E25B53" w14:textId="009167E1" w:rsidR="002977FE" w:rsidRDefault="00B9175C" w:rsidP="00E40849">
      <w:pPr>
        <w:pStyle w:val="index"/>
        <w:numPr>
          <w:ilvl w:val="0"/>
          <w:numId w:val="1"/>
        </w:numPr>
        <w:tabs>
          <w:tab w:val="num" w:pos="720"/>
        </w:tabs>
        <w:spacing w:after="0" w:line="240" w:lineRule="auto"/>
        <w:ind w:hanging="720"/>
        <w:outlineLvl w:val="0"/>
      </w:pPr>
      <w:r w:rsidRPr="0010050B">
        <w:t xml:space="preserve">Cash and </w:t>
      </w:r>
      <w:r w:rsidR="00C9013C" w:rsidRPr="0010050B">
        <w:t>cash equivalents</w:t>
      </w:r>
    </w:p>
    <w:p w14:paraId="654AC19B" w14:textId="31D52871" w:rsidR="0005642B" w:rsidRDefault="0005642B" w:rsidP="00E40849">
      <w:pPr>
        <w:pStyle w:val="index"/>
        <w:numPr>
          <w:ilvl w:val="0"/>
          <w:numId w:val="1"/>
        </w:numPr>
        <w:tabs>
          <w:tab w:val="num" w:pos="720"/>
        </w:tabs>
        <w:spacing w:after="0" w:line="240" w:lineRule="auto"/>
        <w:ind w:hanging="720"/>
        <w:outlineLvl w:val="0"/>
      </w:pPr>
      <w:r w:rsidRPr="0010050B">
        <w:t>Trade accounts receivable</w:t>
      </w:r>
    </w:p>
    <w:p w14:paraId="597D52D6" w14:textId="77157FAC" w:rsidR="0005642B" w:rsidRPr="007C4F40" w:rsidRDefault="0005642B" w:rsidP="00E40849">
      <w:pPr>
        <w:pStyle w:val="index"/>
        <w:numPr>
          <w:ilvl w:val="0"/>
          <w:numId w:val="1"/>
        </w:numPr>
        <w:tabs>
          <w:tab w:val="num" w:pos="720"/>
        </w:tabs>
        <w:spacing w:after="0" w:line="240" w:lineRule="auto"/>
        <w:ind w:hanging="720"/>
        <w:outlineLvl w:val="0"/>
      </w:pPr>
      <w:r>
        <w:rPr>
          <w:rFonts w:cs="Angsana New"/>
          <w:lang w:val="en-US" w:bidi="th-TH"/>
        </w:rPr>
        <w:t>Other receivables</w:t>
      </w:r>
    </w:p>
    <w:p w14:paraId="0ECFD84F" w14:textId="19D48DAD" w:rsidR="007C4F40" w:rsidRPr="0010050B" w:rsidRDefault="007C4F40" w:rsidP="00E40849">
      <w:pPr>
        <w:pStyle w:val="index"/>
        <w:numPr>
          <w:ilvl w:val="0"/>
          <w:numId w:val="1"/>
        </w:numPr>
        <w:tabs>
          <w:tab w:val="num" w:pos="720"/>
        </w:tabs>
        <w:spacing w:after="0" w:line="240" w:lineRule="auto"/>
        <w:ind w:hanging="720"/>
        <w:outlineLvl w:val="0"/>
      </w:pPr>
      <w:r>
        <w:rPr>
          <w:rFonts w:cs="Angsana New"/>
          <w:lang w:val="en-US" w:bidi="th-TH"/>
        </w:rPr>
        <w:t>Investment in subsidiaries</w:t>
      </w:r>
    </w:p>
    <w:p w14:paraId="6B5FDF8B" w14:textId="77777777" w:rsidR="002977FE" w:rsidRPr="0010050B" w:rsidRDefault="00B9175C" w:rsidP="00E40849">
      <w:pPr>
        <w:pStyle w:val="index"/>
        <w:numPr>
          <w:ilvl w:val="0"/>
          <w:numId w:val="1"/>
        </w:numPr>
        <w:tabs>
          <w:tab w:val="num" w:pos="720"/>
        </w:tabs>
        <w:spacing w:after="0" w:line="240" w:lineRule="auto"/>
        <w:ind w:hanging="720"/>
        <w:outlineLvl w:val="0"/>
      </w:pPr>
      <w:r w:rsidRPr="0010050B">
        <w:t xml:space="preserve">Investments </w:t>
      </w:r>
      <w:r w:rsidR="00421360" w:rsidRPr="0010050B">
        <w:t>in</w:t>
      </w:r>
      <w:r w:rsidR="00D570CF" w:rsidRPr="0010050B">
        <w:t xml:space="preserve"> </w:t>
      </w:r>
      <w:r w:rsidR="00BA068E" w:rsidRPr="0010050B">
        <w:t>joint ventures</w:t>
      </w:r>
    </w:p>
    <w:p w14:paraId="726E2439" w14:textId="166D8C22" w:rsidR="00D90ABD" w:rsidRPr="00ED7BD5" w:rsidRDefault="00977DE3" w:rsidP="00E40849">
      <w:pPr>
        <w:pStyle w:val="index"/>
        <w:numPr>
          <w:ilvl w:val="0"/>
          <w:numId w:val="1"/>
        </w:numPr>
        <w:tabs>
          <w:tab w:val="num" w:pos="720"/>
        </w:tabs>
        <w:spacing w:after="0" w:line="240" w:lineRule="auto"/>
        <w:ind w:hanging="720"/>
        <w:outlineLvl w:val="0"/>
      </w:pPr>
      <w:r w:rsidRPr="00ED7BD5">
        <w:t>Non-controlling interests</w:t>
      </w:r>
    </w:p>
    <w:p w14:paraId="4DBC39EB" w14:textId="1B54D22C" w:rsidR="0022514F" w:rsidRPr="00ED7BD5" w:rsidRDefault="0022514F" w:rsidP="00E40849">
      <w:pPr>
        <w:pStyle w:val="index"/>
        <w:numPr>
          <w:ilvl w:val="0"/>
          <w:numId w:val="1"/>
        </w:numPr>
        <w:tabs>
          <w:tab w:val="num" w:pos="720"/>
        </w:tabs>
        <w:spacing w:after="0" w:line="240" w:lineRule="auto"/>
        <w:ind w:hanging="720"/>
        <w:outlineLvl w:val="0"/>
      </w:pPr>
      <w:r w:rsidRPr="00ED7BD5">
        <w:t>Investment properties</w:t>
      </w:r>
    </w:p>
    <w:p w14:paraId="0670953F" w14:textId="2ADFB0C8" w:rsidR="002977FE" w:rsidRPr="00ED7BD5" w:rsidRDefault="00B9175C" w:rsidP="00E40849">
      <w:pPr>
        <w:pStyle w:val="index"/>
        <w:numPr>
          <w:ilvl w:val="0"/>
          <w:numId w:val="1"/>
        </w:numPr>
        <w:tabs>
          <w:tab w:val="num" w:pos="720"/>
        </w:tabs>
        <w:spacing w:after="0" w:line="240" w:lineRule="auto"/>
        <w:ind w:hanging="720"/>
        <w:outlineLvl w:val="0"/>
      </w:pPr>
      <w:r w:rsidRPr="00ED7BD5">
        <w:t>Property, plant and equipment</w:t>
      </w:r>
    </w:p>
    <w:p w14:paraId="628DB59B" w14:textId="6001A144" w:rsidR="00AC5BEB" w:rsidRPr="00ED7BD5" w:rsidRDefault="00AC5BEB" w:rsidP="00E40849">
      <w:pPr>
        <w:pStyle w:val="index"/>
        <w:numPr>
          <w:ilvl w:val="0"/>
          <w:numId w:val="1"/>
        </w:numPr>
        <w:tabs>
          <w:tab w:val="num" w:pos="720"/>
        </w:tabs>
        <w:spacing w:after="0" w:line="240" w:lineRule="auto"/>
        <w:ind w:hanging="720"/>
        <w:outlineLvl w:val="0"/>
      </w:pPr>
      <w:r w:rsidRPr="00ED7BD5">
        <w:t>Lease</w:t>
      </w:r>
    </w:p>
    <w:p w14:paraId="39948944" w14:textId="27FB90AB" w:rsidR="00AC5BEB" w:rsidRPr="00ED7BD5" w:rsidRDefault="00AC5BEB" w:rsidP="00E40849">
      <w:pPr>
        <w:pStyle w:val="index"/>
        <w:numPr>
          <w:ilvl w:val="0"/>
          <w:numId w:val="1"/>
        </w:numPr>
        <w:tabs>
          <w:tab w:val="num" w:pos="720"/>
        </w:tabs>
        <w:spacing w:after="0" w:line="240" w:lineRule="auto"/>
        <w:ind w:hanging="720"/>
        <w:outlineLvl w:val="0"/>
      </w:pPr>
      <w:r w:rsidRPr="00ED7BD5">
        <w:t>Intangible assets</w:t>
      </w:r>
    </w:p>
    <w:p w14:paraId="574E4F9A" w14:textId="11502AED" w:rsidR="001F54FE" w:rsidRPr="00ED7BD5" w:rsidRDefault="001F54FE" w:rsidP="00E40849">
      <w:pPr>
        <w:pStyle w:val="index"/>
        <w:numPr>
          <w:ilvl w:val="0"/>
          <w:numId w:val="1"/>
        </w:numPr>
        <w:tabs>
          <w:tab w:val="num" w:pos="720"/>
        </w:tabs>
        <w:spacing w:after="0" w:line="240" w:lineRule="auto"/>
        <w:ind w:hanging="720"/>
        <w:outlineLvl w:val="0"/>
      </w:pPr>
      <w:r w:rsidRPr="00ED7BD5">
        <w:t>Prepaid rental expenses</w:t>
      </w:r>
    </w:p>
    <w:p w14:paraId="456A2685" w14:textId="0D881345" w:rsidR="002977FE" w:rsidRPr="00ED7BD5" w:rsidRDefault="004E5961" w:rsidP="00E40849">
      <w:pPr>
        <w:pStyle w:val="index"/>
        <w:numPr>
          <w:ilvl w:val="0"/>
          <w:numId w:val="1"/>
        </w:numPr>
        <w:tabs>
          <w:tab w:val="num" w:pos="720"/>
        </w:tabs>
        <w:spacing w:after="0" w:line="240" w:lineRule="auto"/>
        <w:ind w:hanging="720"/>
        <w:outlineLvl w:val="0"/>
      </w:pPr>
      <w:r w:rsidRPr="00ED7BD5">
        <w:t xml:space="preserve">Interest-bearing </w:t>
      </w:r>
      <w:r w:rsidR="00DE3BDA" w:rsidRPr="00ED7BD5">
        <w:t>liabilities</w:t>
      </w:r>
    </w:p>
    <w:p w14:paraId="3857FB0F" w14:textId="6797604F" w:rsidR="0005642B" w:rsidRPr="00ED7BD5" w:rsidRDefault="0005642B" w:rsidP="00E40849">
      <w:pPr>
        <w:pStyle w:val="index"/>
        <w:numPr>
          <w:ilvl w:val="0"/>
          <w:numId w:val="1"/>
        </w:numPr>
        <w:tabs>
          <w:tab w:val="num" w:pos="720"/>
        </w:tabs>
        <w:spacing w:after="0" w:line="240" w:lineRule="auto"/>
        <w:ind w:hanging="720"/>
        <w:outlineLvl w:val="0"/>
      </w:pPr>
      <w:r w:rsidRPr="00ED7BD5">
        <w:t>Other payables</w:t>
      </w:r>
    </w:p>
    <w:p w14:paraId="14548EE4" w14:textId="593B0899" w:rsidR="002977FE" w:rsidRPr="00ED7BD5" w:rsidRDefault="0022514F" w:rsidP="00E40849">
      <w:pPr>
        <w:pStyle w:val="index"/>
        <w:numPr>
          <w:ilvl w:val="0"/>
          <w:numId w:val="1"/>
        </w:numPr>
        <w:tabs>
          <w:tab w:val="num" w:pos="720"/>
        </w:tabs>
        <w:spacing w:after="0" w:line="240" w:lineRule="auto"/>
        <w:ind w:hanging="720"/>
        <w:outlineLvl w:val="0"/>
      </w:pPr>
      <w:r w:rsidRPr="00ED7BD5">
        <w:t>Non-current provisions for employee benefits</w:t>
      </w:r>
    </w:p>
    <w:p w14:paraId="57DB628F" w14:textId="77777777" w:rsidR="002977FE" w:rsidRPr="00ED7BD5" w:rsidRDefault="00B9175C" w:rsidP="00E40849">
      <w:pPr>
        <w:pStyle w:val="index"/>
        <w:numPr>
          <w:ilvl w:val="0"/>
          <w:numId w:val="1"/>
        </w:numPr>
        <w:tabs>
          <w:tab w:val="num" w:pos="720"/>
        </w:tabs>
        <w:spacing w:after="0" w:line="240" w:lineRule="auto"/>
        <w:ind w:hanging="720"/>
        <w:outlineLvl w:val="0"/>
      </w:pPr>
      <w:r w:rsidRPr="00ED7BD5">
        <w:t>Share capital</w:t>
      </w:r>
    </w:p>
    <w:p w14:paraId="1660FE1D" w14:textId="23A8842F" w:rsidR="001C6AB9" w:rsidRPr="00ED7BD5" w:rsidRDefault="001C6AB9" w:rsidP="00E40849">
      <w:pPr>
        <w:pStyle w:val="index"/>
        <w:numPr>
          <w:ilvl w:val="0"/>
          <w:numId w:val="1"/>
        </w:numPr>
        <w:tabs>
          <w:tab w:val="num" w:pos="720"/>
        </w:tabs>
        <w:spacing w:after="0" w:line="240" w:lineRule="auto"/>
        <w:ind w:hanging="720"/>
        <w:outlineLvl w:val="0"/>
      </w:pPr>
      <w:r w:rsidRPr="00ED7BD5">
        <w:t>Reserves</w:t>
      </w:r>
      <w:r w:rsidR="009D714F" w:rsidRPr="00ED7BD5">
        <w:rPr>
          <w:rFonts w:cstheme="minorBidi"/>
          <w:lang w:bidi="th-TH"/>
        </w:rPr>
        <w:t xml:space="preserve"> and </w:t>
      </w:r>
      <w:r w:rsidR="006B6CCA" w:rsidRPr="00ED7BD5">
        <w:rPr>
          <w:rFonts w:cstheme="minorBidi"/>
          <w:lang w:bidi="th-TH"/>
        </w:rPr>
        <w:t>premium</w:t>
      </w:r>
    </w:p>
    <w:p w14:paraId="2201632C" w14:textId="2AB81BAC" w:rsidR="002977FE" w:rsidRPr="00ED7BD5" w:rsidRDefault="0097305A" w:rsidP="00E40849">
      <w:pPr>
        <w:pStyle w:val="index"/>
        <w:numPr>
          <w:ilvl w:val="0"/>
          <w:numId w:val="1"/>
        </w:numPr>
        <w:tabs>
          <w:tab w:val="num" w:pos="720"/>
        </w:tabs>
        <w:spacing w:after="0" w:line="240" w:lineRule="auto"/>
        <w:ind w:hanging="720"/>
        <w:outlineLvl w:val="0"/>
      </w:pPr>
      <w:r w:rsidRPr="00ED7BD5">
        <w:t>S</w:t>
      </w:r>
      <w:r w:rsidR="009B0FE2" w:rsidRPr="00ED7BD5">
        <w:t>egment</w:t>
      </w:r>
      <w:r w:rsidRPr="00ED7BD5">
        <w:t xml:space="preserve"> </w:t>
      </w:r>
      <w:r w:rsidR="00E64DE6" w:rsidRPr="00ED7BD5">
        <w:t>information</w:t>
      </w:r>
      <w:r w:rsidR="002E3386" w:rsidRPr="00ED7BD5">
        <w:t xml:space="preserve"> and disaggregation of revenue</w:t>
      </w:r>
    </w:p>
    <w:p w14:paraId="740A68BA" w14:textId="70B75F44" w:rsidR="0036063B" w:rsidRPr="00ED7BD5" w:rsidRDefault="0036063B" w:rsidP="00E40849">
      <w:pPr>
        <w:pStyle w:val="index"/>
        <w:numPr>
          <w:ilvl w:val="0"/>
          <w:numId w:val="1"/>
        </w:numPr>
        <w:tabs>
          <w:tab w:val="num" w:pos="720"/>
        </w:tabs>
        <w:spacing w:after="0" w:line="240" w:lineRule="auto"/>
        <w:ind w:hanging="720"/>
        <w:outlineLvl w:val="0"/>
      </w:pPr>
      <w:r w:rsidRPr="00ED7BD5">
        <w:t>Administrative expenses</w:t>
      </w:r>
    </w:p>
    <w:p w14:paraId="63281FA5" w14:textId="77777777" w:rsidR="002977FE" w:rsidRPr="00ED7BD5" w:rsidRDefault="00DE757F" w:rsidP="00E40849">
      <w:pPr>
        <w:pStyle w:val="index"/>
        <w:numPr>
          <w:ilvl w:val="0"/>
          <w:numId w:val="1"/>
        </w:numPr>
        <w:shd w:val="clear" w:color="auto" w:fill="FFFFFF"/>
        <w:tabs>
          <w:tab w:val="num" w:pos="720"/>
        </w:tabs>
        <w:spacing w:after="0" w:line="240" w:lineRule="auto"/>
        <w:ind w:hanging="720"/>
        <w:outlineLvl w:val="0"/>
      </w:pPr>
      <w:r w:rsidRPr="00ED7BD5">
        <w:t>Employee benefit</w:t>
      </w:r>
      <w:r w:rsidR="00A61F9E" w:rsidRPr="00ED7BD5">
        <w:t xml:space="preserve"> expenses</w:t>
      </w:r>
    </w:p>
    <w:p w14:paraId="1552EF5C" w14:textId="77777777" w:rsidR="002977FE" w:rsidRPr="00ED7BD5" w:rsidRDefault="006E20D1" w:rsidP="00E40849">
      <w:pPr>
        <w:pStyle w:val="index"/>
        <w:numPr>
          <w:ilvl w:val="0"/>
          <w:numId w:val="1"/>
        </w:numPr>
        <w:shd w:val="clear" w:color="auto" w:fill="FFFFFF"/>
        <w:tabs>
          <w:tab w:val="num" w:pos="720"/>
        </w:tabs>
        <w:spacing w:after="0" w:line="240" w:lineRule="auto"/>
        <w:ind w:hanging="720"/>
        <w:outlineLvl w:val="0"/>
      </w:pPr>
      <w:r w:rsidRPr="00ED7BD5">
        <w:t>Expenses by nature</w:t>
      </w:r>
    </w:p>
    <w:p w14:paraId="2DE0840B" w14:textId="77D5402F" w:rsidR="002977FE" w:rsidRPr="00ED7BD5" w:rsidRDefault="004E5961" w:rsidP="00E40849">
      <w:pPr>
        <w:pStyle w:val="index"/>
        <w:numPr>
          <w:ilvl w:val="0"/>
          <w:numId w:val="1"/>
        </w:numPr>
        <w:shd w:val="clear" w:color="auto" w:fill="FFFFFF"/>
        <w:tabs>
          <w:tab w:val="num" w:pos="720"/>
        </w:tabs>
        <w:spacing w:after="0" w:line="240" w:lineRule="auto"/>
        <w:ind w:hanging="720"/>
        <w:outlineLvl w:val="0"/>
      </w:pPr>
      <w:r w:rsidRPr="00ED7BD5">
        <w:t>Income tax</w:t>
      </w:r>
    </w:p>
    <w:p w14:paraId="19367004" w14:textId="77777777" w:rsidR="002977FE" w:rsidRPr="00ED7BD5" w:rsidRDefault="008A6740" w:rsidP="00E40849">
      <w:pPr>
        <w:pStyle w:val="index"/>
        <w:numPr>
          <w:ilvl w:val="0"/>
          <w:numId w:val="1"/>
        </w:numPr>
        <w:shd w:val="clear" w:color="auto" w:fill="FFFFFF"/>
        <w:tabs>
          <w:tab w:val="num" w:pos="720"/>
        </w:tabs>
        <w:spacing w:after="0" w:line="240" w:lineRule="auto"/>
        <w:ind w:hanging="720"/>
        <w:outlineLvl w:val="0"/>
      </w:pPr>
      <w:r w:rsidRPr="00ED7BD5">
        <w:t>Promotional privileges</w:t>
      </w:r>
    </w:p>
    <w:p w14:paraId="58741102" w14:textId="49C80CD9" w:rsidR="002977FE" w:rsidRPr="00ED7BD5" w:rsidRDefault="0005642B" w:rsidP="00E40849">
      <w:pPr>
        <w:pStyle w:val="index"/>
        <w:numPr>
          <w:ilvl w:val="0"/>
          <w:numId w:val="1"/>
        </w:numPr>
        <w:shd w:val="clear" w:color="auto" w:fill="FFFFFF"/>
        <w:tabs>
          <w:tab w:val="num" w:pos="720"/>
        </w:tabs>
        <w:spacing w:after="0" w:line="240" w:lineRule="auto"/>
        <w:ind w:hanging="720"/>
        <w:outlineLvl w:val="0"/>
      </w:pPr>
      <w:r w:rsidRPr="00ED7BD5">
        <w:t>Basic e</w:t>
      </w:r>
      <w:r w:rsidR="008A6740" w:rsidRPr="00ED7BD5">
        <w:t xml:space="preserve">arnings </w:t>
      </w:r>
      <w:r w:rsidR="00361362" w:rsidRPr="00ED7BD5">
        <w:t xml:space="preserve">(loss) </w:t>
      </w:r>
      <w:r w:rsidR="008A6740" w:rsidRPr="00ED7BD5">
        <w:t>per share</w:t>
      </w:r>
    </w:p>
    <w:p w14:paraId="77BD6578" w14:textId="77777777" w:rsidR="00D570CF" w:rsidRPr="00ED7BD5" w:rsidRDefault="00D570CF" w:rsidP="00E40849">
      <w:pPr>
        <w:pStyle w:val="index"/>
        <w:numPr>
          <w:ilvl w:val="0"/>
          <w:numId w:val="1"/>
        </w:numPr>
        <w:shd w:val="clear" w:color="auto" w:fill="FFFFFF"/>
        <w:tabs>
          <w:tab w:val="num" w:pos="720"/>
        </w:tabs>
        <w:spacing w:after="0" w:line="240" w:lineRule="auto"/>
        <w:ind w:hanging="720"/>
        <w:outlineLvl w:val="0"/>
      </w:pPr>
      <w:r w:rsidRPr="00ED7BD5">
        <w:t>Dividends</w:t>
      </w:r>
    </w:p>
    <w:p w14:paraId="37EAB471" w14:textId="77777777" w:rsidR="002977FE" w:rsidRPr="0010050B" w:rsidRDefault="0093722D" w:rsidP="00E40849">
      <w:pPr>
        <w:pStyle w:val="index"/>
        <w:numPr>
          <w:ilvl w:val="0"/>
          <w:numId w:val="1"/>
        </w:numPr>
        <w:shd w:val="clear" w:color="auto" w:fill="FFFFFF"/>
        <w:tabs>
          <w:tab w:val="num" w:pos="720"/>
        </w:tabs>
        <w:spacing w:after="0" w:line="240" w:lineRule="auto"/>
        <w:ind w:hanging="720"/>
        <w:outlineLvl w:val="0"/>
      </w:pPr>
      <w:r w:rsidRPr="0010050B">
        <w:t>Financial instruments</w:t>
      </w:r>
    </w:p>
    <w:p w14:paraId="421912AA" w14:textId="77777777" w:rsidR="002977FE" w:rsidRPr="0010050B" w:rsidRDefault="006E27BD" w:rsidP="00E40849">
      <w:pPr>
        <w:pStyle w:val="index"/>
        <w:numPr>
          <w:ilvl w:val="0"/>
          <w:numId w:val="1"/>
        </w:numPr>
        <w:shd w:val="clear" w:color="auto" w:fill="FFFFFF"/>
        <w:tabs>
          <w:tab w:val="num" w:pos="720"/>
        </w:tabs>
        <w:spacing w:after="0" w:line="240" w:lineRule="auto"/>
        <w:ind w:hanging="720"/>
        <w:outlineLvl w:val="0"/>
      </w:pPr>
      <w:r w:rsidRPr="0010050B">
        <w:t>Commi</w:t>
      </w:r>
      <w:r w:rsidR="00424013" w:rsidRPr="0010050B">
        <w:t>tments with non-related parties</w:t>
      </w:r>
    </w:p>
    <w:p w14:paraId="56EDE5C3" w14:textId="71173564" w:rsidR="002977FE" w:rsidRDefault="004E5961" w:rsidP="00E40849">
      <w:pPr>
        <w:pStyle w:val="index"/>
        <w:numPr>
          <w:ilvl w:val="0"/>
          <w:numId w:val="1"/>
        </w:numPr>
        <w:shd w:val="clear" w:color="auto" w:fill="FFFFFF"/>
        <w:tabs>
          <w:tab w:val="num" w:pos="720"/>
        </w:tabs>
        <w:spacing w:after="0" w:line="240" w:lineRule="auto"/>
        <w:ind w:hanging="720"/>
        <w:outlineLvl w:val="0"/>
      </w:pPr>
      <w:r w:rsidRPr="0010050B">
        <w:t>C</w:t>
      </w:r>
      <w:r w:rsidR="00B9175C" w:rsidRPr="0010050B">
        <w:t>ontingent liabilities</w:t>
      </w:r>
    </w:p>
    <w:p w14:paraId="2268227C" w14:textId="495FB0FC" w:rsidR="002C4673" w:rsidRDefault="007C4F40" w:rsidP="00E40849">
      <w:pPr>
        <w:pStyle w:val="index"/>
        <w:numPr>
          <w:ilvl w:val="0"/>
          <w:numId w:val="1"/>
        </w:numPr>
        <w:shd w:val="clear" w:color="auto" w:fill="FFFFFF"/>
        <w:tabs>
          <w:tab w:val="num" w:pos="720"/>
        </w:tabs>
        <w:spacing w:after="0" w:line="240" w:lineRule="auto"/>
        <w:ind w:hanging="720"/>
        <w:outlineLvl w:val="0"/>
      </w:pPr>
      <w:r>
        <w:t>Thai</w:t>
      </w:r>
      <w:r w:rsidRPr="007C4F40">
        <w:t xml:space="preserve"> Financial Reporting Standards (TFRS) not yet adopted</w:t>
      </w:r>
    </w:p>
    <w:p w14:paraId="79539515" w14:textId="76EBB138" w:rsidR="00A86444" w:rsidRPr="0010050B" w:rsidRDefault="00A86444" w:rsidP="00ED7BD5">
      <w:pPr>
        <w:pStyle w:val="index"/>
        <w:shd w:val="clear" w:color="auto" w:fill="FFFFFF"/>
        <w:tabs>
          <w:tab w:val="clear" w:pos="747"/>
        </w:tabs>
        <w:spacing w:after="0" w:line="240" w:lineRule="auto"/>
        <w:ind w:left="720" w:firstLine="0"/>
        <w:outlineLvl w:val="0"/>
      </w:pPr>
    </w:p>
    <w:p w14:paraId="168B3DD8" w14:textId="77777777" w:rsidR="00A86444" w:rsidRPr="0010050B" w:rsidRDefault="00A86444" w:rsidP="00A86444">
      <w:pPr>
        <w:pStyle w:val="index"/>
        <w:shd w:val="clear" w:color="auto" w:fill="FFFFFF"/>
        <w:tabs>
          <w:tab w:val="clear" w:pos="747"/>
        </w:tabs>
        <w:spacing w:after="0" w:line="240" w:lineRule="auto"/>
        <w:ind w:left="720" w:firstLine="0"/>
        <w:outlineLvl w:val="0"/>
      </w:pPr>
    </w:p>
    <w:p w14:paraId="76D03AA4" w14:textId="77777777" w:rsidR="00417BE9" w:rsidRPr="0010050B" w:rsidRDefault="00417BE9" w:rsidP="00417BE9">
      <w:pPr>
        <w:pStyle w:val="index"/>
        <w:shd w:val="clear" w:color="auto" w:fill="FFFFFF"/>
        <w:tabs>
          <w:tab w:val="clear" w:pos="747"/>
        </w:tabs>
        <w:spacing w:after="0" w:line="240" w:lineRule="auto"/>
        <w:outlineLvl w:val="0"/>
        <w:rPr>
          <w:lang w:val="en-US"/>
        </w:rPr>
      </w:pPr>
    </w:p>
    <w:p w14:paraId="2D66A81B" w14:textId="77777777" w:rsidR="00417BE9" w:rsidRPr="0010050B" w:rsidRDefault="00417BE9" w:rsidP="00417BE9">
      <w:pPr>
        <w:pStyle w:val="index"/>
        <w:shd w:val="clear" w:color="auto" w:fill="FFFFFF"/>
        <w:tabs>
          <w:tab w:val="clear" w:pos="747"/>
        </w:tabs>
        <w:spacing w:after="0" w:line="240" w:lineRule="auto"/>
        <w:outlineLvl w:val="0"/>
        <w:rPr>
          <w:lang w:val="en-US"/>
        </w:rPr>
        <w:sectPr w:rsidR="00417BE9" w:rsidRPr="0010050B" w:rsidSect="005703F3">
          <w:headerReference w:type="default" r:id="rId8"/>
          <w:footerReference w:type="default" r:id="rId9"/>
          <w:pgSz w:w="11907" w:h="16840"/>
          <w:pgMar w:top="691" w:right="1152" w:bottom="576" w:left="1152" w:header="720" w:footer="720" w:gutter="0"/>
          <w:paperSrc w:first="15" w:other="15"/>
          <w:pgNumType w:start="17"/>
          <w:cols w:space="720"/>
        </w:sectPr>
      </w:pPr>
    </w:p>
    <w:p w14:paraId="564BD778" w14:textId="77777777" w:rsidR="004C33A5" w:rsidRPr="0010050B" w:rsidRDefault="004C33A5" w:rsidP="00C75DC2">
      <w:pPr>
        <w:spacing w:line="240" w:lineRule="atLeast"/>
        <w:ind w:left="547"/>
      </w:pPr>
      <w:r w:rsidRPr="0010050B">
        <w:lastRenderedPageBreak/>
        <w:t>These notes form an integral part of the financial statements.</w:t>
      </w:r>
    </w:p>
    <w:p w14:paraId="3695F142" w14:textId="77777777" w:rsidR="004C33A5" w:rsidRPr="0010050B" w:rsidRDefault="004C33A5" w:rsidP="00C75DC2">
      <w:pPr>
        <w:spacing w:line="240" w:lineRule="atLeast"/>
        <w:ind w:left="547"/>
      </w:pPr>
    </w:p>
    <w:p w14:paraId="31554293" w14:textId="7362ACF3" w:rsidR="004C33A5" w:rsidRPr="0010050B" w:rsidRDefault="009C144F" w:rsidP="00234E1C">
      <w:pPr>
        <w:ind w:left="547"/>
        <w:jc w:val="thaiDistribute"/>
        <w:rPr>
          <w:rFonts w:cs="Cordia New"/>
          <w:lang w:bidi="th-TH"/>
        </w:rPr>
      </w:pPr>
      <w:r w:rsidRPr="0010050B">
        <w:t>The financial statem</w:t>
      </w:r>
      <w:r w:rsidR="00BA7627" w:rsidRPr="0010050B">
        <w:t xml:space="preserve">ents issued for Thai statutory </w:t>
      </w:r>
      <w:r w:rsidRPr="0010050B">
        <w:t>and regul</w:t>
      </w:r>
      <w:r w:rsidR="00BA7627" w:rsidRPr="0010050B">
        <w:t>atory</w:t>
      </w:r>
      <w:r w:rsidRPr="0010050B">
        <w:t xml:space="preserve"> reporting purposes are prepared in the Thai language. These English language financial statements have been prepared from the Thai language statutory financial </w:t>
      </w:r>
      <w:proofErr w:type="gramStart"/>
      <w:r w:rsidRPr="0010050B">
        <w:t>statements, and</w:t>
      </w:r>
      <w:proofErr w:type="gramEnd"/>
      <w:r w:rsidRPr="0010050B">
        <w:t xml:space="preserve"> were approved and authori</w:t>
      </w:r>
      <w:r w:rsidR="00575FB6" w:rsidRPr="0010050B">
        <w:t>s</w:t>
      </w:r>
      <w:r w:rsidRPr="0010050B">
        <w:t>ed for is</w:t>
      </w:r>
      <w:r w:rsidR="006315AC" w:rsidRPr="0010050B">
        <w:t xml:space="preserve">sue by the Board of Directors on </w:t>
      </w:r>
      <w:r w:rsidR="00E62D52" w:rsidRPr="00787052">
        <w:t>2</w:t>
      </w:r>
      <w:r w:rsidR="0021371B">
        <w:t>3</w:t>
      </w:r>
      <w:r w:rsidR="009944E9" w:rsidRPr="00787052">
        <w:t xml:space="preserve"> </w:t>
      </w:r>
      <w:r w:rsidR="00D570CF" w:rsidRPr="00787052">
        <w:t>February</w:t>
      </w:r>
      <w:r w:rsidR="00D570CF" w:rsidRPr="0010050B">
        <w:t xml:space="preserve"> 20</w:t>
      </w:r>
      <w:r w:rsidR="006B4F7A">
        <w:t>2</w:t>
      </w:r>
      <w:r w:rsidR="0021371B">
        <w:t>1</w:t>
      </w:r>
      <w:r w:rsidR="00B34F36" w:rsidRPr="0010050B">
        <w:t>.</w:t>
      </w:r>
    </w:p>
    <w:p w14:paraId="2EE7D3D3" w14:textId="77777777" w:rsidR="004C33A5" w:rsidRPr="0010050B" w:rsidRDefault="004C33A5" w:rsidP="00C75DC2">
      <w:pPr>
        <w:spacing w:line="240" w:lineRule="atLeast"/>
        <w:ind w:left="547"/>
      </w:pPr>
    </w:p>
    <w:p w14:paraId="0EB61800" w14:textId="77777777" w:rsidR="00C766E6" w:rsidRPr="0010050B" w:rsidRDefault="00EE2CC0" w:rsidP="003D6735">
      <w:pPr>
        <w:pStyle w:val="Heading1"/>
        <w:numPr>
          <w:ilvl w:val="0"/>
          <w:numId w:val="0"/>
        </w:numPr>
        <w:spacing w:before="0" w:after="0" w:line="240" w:lineRule="atLeast"/>
        <w:ind w:left="540" w:hanging="540"/>
        <w:rPr>
          <w:lang w:val="pt-BR"/>
        </w:rPr>
      </w:pPr>
      <w:r w:rsidRPr="0010050B">
        <w:rPr>
          <w:lang w:val="pt-BR"/>
        </w:rPr>
        <w:t>1</w:t>
      </w:r>
      <w:r w:rsidRPr="0010050B">
        <w:rPr>
          <w:lang w:val="pt-BR"/>
        </w:rPr>
        <w:tab/>
      </w:r>
      <w:r w:rsidR="00C766E6" w:rsidRPr="0010050B">
        <w:rPr>
          <w:lang w:val="pt-BR"/>
        </w:rPr>
        <w:t>General information</w:t>
      </w:r>
      <w:r w:rsidR="00957592" w:rsidRPr="0010050B">
        <w:rPr>
          <w:lang w:val="pt-BR"/>
        </w:rPr>
        <w:t xml:space="preserve"> </w:t>
      </w:r>
    </w:p>
    <w:p w14:paraId="7AC38360" w14:textId="77777777" w:rsidR="00F93866" w:rsidRPr="0010050B" w:rsidRDefault="00F93866" w:rsidP="003D6735">
      <w:pPr>
        <w:pStyle w:val="Heading1"/>
        <w:numPr>
          <w:ilvl w:val="0"/>
          <w:numId w:val="0"/>
        </w:numPr>
        <w:spacing w:before="0" w:after="0" w:line="240" w:lineRule="atLeast"/>
        <w:ind w:left="540" w:hanging="540"/>
        <w:rPr>
          <w:sz w:val="22"/>
          <w:szCs w:val="22"/>
          <w:lang w:val="pt-BR"/>
        </w:rPr>
      </w:pPr>
    </w:p>
    <w:p w14:paraId="78167D0C" w14:textId="69B0A417" w:rsidR="00685D96" w:rsidRPr="000918E6" w:rsidRDefault="00685D96" w:rsidP="00234E1C">
      <w:pPr>
        <w:spacing w:line="240" w:lineRule="atLeast"/>
        <w:ind w:left="540"/>
        <w:jc w:val="thaiDistribute"/>
        <w:rPr>
          <w:szCs w:val="22"/>
        </w:rPr>
      </w:pPr>
      <w:r w:rsidRPr="000918E6">
        <w:rPr>
          <w:szCs w:val="22"/>
        </w:rPr>
        <w:t>Boutique Corporation Public Company Limited, the “Company”, and its subsidiaries (together referred to as “the Group”)</w:t>
      </w:r>
      <w:r w:rsidR="00AC5BEB" w:rsidRPr="00AC5BEB">
        <w:rPr>
          <w:szCs w:val="22"/>
        </w:rPr>
        <w:t xml:space="preserve">, is incorporated in Thailand and was listed on the Stock Exchange of Thailand in November 2019. The Company’s registered office at 170/67, 21st floor, Ocean Tower 1, </w:t>
      </w:r>
      <w:proofErr w:type="spellStart"/>
      <w:r w:rsidR="00AC5BEB" w:rsidRPr="00AC5BEB">
        <w:rPr>
          <w:szCs w:val="22"/>
        </w:rPr>
        <w:t>Soi</w:t>
      </w:r>
      <w:proofErr w:type="spellEnd"/>
      <w:r w:rsidR="00AC5BEB" w:rsidRPr="00AC5BEB">
        <w:rPr>
          <w:szCs w:val="22"/>
        </w:rPr>
        <w:t xml:space="preserve"> Sukhumvit 16 (</w:t>
      </w:r>
      <w:proofErr w:type="spellStart"/>
      <w:r w:rsidR="00AC5BEB" w:rsidRPr="00AC5BEB">
        <w:rPr>
          <w:szCs w:val="22"/>
        </w:rPr>
        <w:t>Sammitr</w:t>
      </w:r>
      <w:proofErr w:type="spellEnd"/>
      <w:r w:rsidR="00AC5BEB" w:rsidRPr="00AC5BEB">
        <w:rPr>
          <w:szCs w:val="22"/>
        </w:rPr>
        <w:t xml:space="preserve">), </w:t>
      </w:r>
      <w:proofErr w:type="spellStart"/>
      <w:r w:rsidR="00AC5BEB" w:rsidRPr="00AC5BEB">
        <w:rPr>
          <w:szCs w:val="22"/>
        </w:rPr>
        <w:t>Ratchadapisek</w:t>
      </w:r>
      <w:proofErr w:type="spellEnd"/>
      <w:r w:rsidR="00AC5BEB" w:rsidRPr="00AC5BEB">
        <w:rPr>
          <w:szCs w:val="22"/>
        </w:rPr>
        <w:t xml:space="preserve"> Road, </w:t>
      </w:r>
      <w:proofErr w:type="spellStart"/>
      <w:r w:rsidR="00AC5BEB" w:rsidRPr="00AC5BEB">
        <w:rPr>
          <w:szCs w:val="22"/>
        </w:rPr>
        <w:t>Klongtoey</w:t>
      </w:r>
      <w:proofErr w:type="spellEnd"/>
      <w:r w:rsidR="00AC5BEB" w:rsidRPr="00AC5BEB">
        <w:rPr>
          <w:szCs w:val="22"/>
        </w:rPr>
        <w:t xml:space="preserve">, </w:t>
      </w:r>
      <w:proofErr w:type="spellStart"/>
      <w:r w:rsidR="00AC5BEB" w:rsidRPr="00AC5BEB">
        <w:rPr>
          <w:szCs w:val="22"/>
        </w:rPr>
        <w:t>Klongtoey</w:t>
      </w:r>
      <w:proofErr w:type="spellEnd"/>
      <w:r w:rsidR="00AC5BEB" w:rsidRPr="00AC5BEB">
        <w:rPr>
          <w:szCs w:val="22"/>
        </w:rPr>
        <w:t>, Bangkok.</w:t>
      </w:r>
    </w:p>
    <w:p w14:paraId="11C82142" w14:textId="77777777" w:rsidR="00685D96" w:rsidRPr="000918E6" w:rsidRDefault="00685D96" w:rsidP="00234E1C">
      <w:pPr>
        <w:spacing w:line="240" w:lineRule="atLeast"/>
        <w:ind w:left="540"/>
        <w:jc w:val="thaiDistribute"/>
        <w:rPr>
          <w:szCs w:val="22"/>
          <w:lang w:val="en-US"/>
        </w:rPr>
      </w:pPr>
    </w:p>
    <w:p w14:paraId="3CFB473E" w14:textId="77777777" w:rsidR="00E66DFD" w:rsidRDefault="00685D96" w:rsidP="00234E1C">
      <w:pPr>
        <w:pStyle w:val="block"/>
        <w:spacing w:after="0" w:line="240" w:lineRule="atLeast"/>
        <w:ind w:left="540"/>
        <w:jc w:val="thaiDistribute"/>
        <w:rPr>
          <w:spacing w:val="-2"/>
          <w:szCs w:val="22"/>
          <w:lang w:val="en-US"/>
        </w:rPr>
      </w:pPr>
      <w:r w:rsidRPr="00202935">
        <w:rPr>
          <w:spacing w:val="-2"/>
          <w:szCs w:val="22"/>
          <w:lang w:val="en-US"/>
        </w:rPr>
        <w:t>The Company’s major shareholders during the year were B Corporation Holdings Ltd., which is incorporated in Thailand (</w:t>
      </w:r>
      <w:r w:rsidRPr="00202935">
        <w:rPr>
          <w:spacing w:val="-2"/>
          <w:szCs w:val="22"/>
        </w:rPr>
        <w:t>25</w:t>
      </w:r>
      <w:r w:rsidRPr="00202935">
        <w:rPr>
          <w:spacing w:val="-2"/>
          <w:szCs w:val="22"/>
          <w:lang w:val="en-US"/>
        </w:rPr>
        <w:t>% shareholding), and Element Capital Mauritius Ltd., which is incorporated</w:t>
      </w:r>
      <w:r w:rsidRPr="000918E6">
        <w:rPr>
          <w:szCs w:val="22"/>
          <w:lang w:val="en-US"/>
        </w:rPr>
        <w:t xml:space="preserve"> </w:t>
      </w:r>
      <w:r w:rsidRPr="00202935">
        <w:rPr>
          <w:spacing w:val="-2"/>
          <w:szCs w:val="22"/>
          <w:lang w:val="en-US"/>
        </w:rPr>
        <w:t>in Republic of Mauritius (</w:t>
      </w:r>
      <w:r w:rsidRPr="00202935">
        <w:rPr>
          <w:spacing w:val="-2"/>
          <w:szCs w:val="22"/>
        </w:rPr>
        <w:t>16</w:t>
      </w:r>
      <w:r w:rsidRPr="00202935">
        <w:rPr>
          <w:spacing w:val="-2"/>
          <w:szCs w:val="22"/>
          <w:lang w:val="en-US"/>
        </w:rPr>
        <w:t xml:space="preserve">% shareholding). </w:t>
      </w:r>
    </w:p>
    <w:p w14:paraId="1A198A1D" w14:textId="77777777" w:rsidR="00E66DFD" w:rsidRDefault="00E66DFD" w:rsidP="00234E1C">
      <w:pPr>
        <w:pStyle w:val="block"/>
        <w:spacing w:after="0" w:line="240" w:lineRule="atLeast"/>
        <w:ind w:left="540"/>
        <w:jc w:val="thaiDistribute"/>
        <w:rPr>
          <w:spacing w:val="-2"/>
          <w:szCs w:val="22"/>
          <w:lang w:val="en-US"/>
        </w:rPr>
      </w:pPr>
    </w:p>
    <w:p w14:paraId="45B0AA08" w14:textId="0EE8F55C" w:rsidR="00685D96" w:rsidRDefault="00685D96" w:rsidP="00234E1C">
      <w:pPr>
        <w:pStyle w:val="block"/>
        <w:spacing w:after="0" w:line="240" w:lineRule="atLeast"/>
        <w:ind w:left="540"/>
        <w:jc w:val="thaiDistribute"/>
        <w:rPr>
          <w:spacing w:val="-2"/>
          <w:szCs w:val="22"/>
          <w:lang w:val="en-US"/>
        </w:rPr>
      </w:pPr>
      <w:r w:rsidRPr="00202935">
        <w:rPr>
          <w:spacing w:val="-2"/>
          <w:szCs w:val="22"/>
          <w:lang w:val="en-US"/>
        </w:rPr>
        <w:t>The ultimate shareholder during the financial period was Thakral family.</w:t>
      </w:r>
    </w:p>
    <w:p w14:paraId="5584A336" w14:textId="5C763F15" w:rsidR="003E61FC" w:rsidRDefault="003E61FC" w:rsidP="00234E1C">
      <w:pPr>
        <w:pStyle w:val="block"/>
        <w:spacing w:after="0" w:line="240" w:lineRule="atLeast"/>
        <w:ind w:left="540"/>
        <w:jc w:val="thaiDistribute"/>
        <w:rPr>
          <w:spacing w:val="-2"/>
          <w:szCs w:val="22"/>
          <w:lang w:val="en-US"/>
        </w:rPr>
      </w:pPr>
    </w:p>
    <w:p w14:paraId="3F5EFB1F" w14:textId="3A671865" w:rsidR="003E61FC" w:rsidRPr="000918E6" w:rsidRDefault="003E61FC" w:rsidP="00234E1C">
      <w:pPr>
        <w:pStyle w:val="block"/>
        <w:spacing w:after="0" w:line="240" w:lineRule="atLeast"/>
        <w:ind w:left="540"/>
        <w:jc w:val="thaiDistribute"/>
        <w:rPr>
          <w:szCs w:val="22"/>
          <w:lang w:val="en-US"/>
        </w:rPr>
      </w:pPr>
      <w:r w:rsidRPr="0010050B">
        <w:rPr>
          <w:shd w:val="clear" w:color="auto" w:fill="FFFFFF"/>
          <w:lang w:val="en-US"/>
        </w:rPr>
        <w:t xml:space="preserve">The </w:t>
      </w:r>
      <w:r w:rsidRPr="0010050B">
        <w:rPr>
          <w:lang w:val="en-US"/>
        </w:rPr>
        <w:t xml:space="preserve">principal business of the Group is engaged in real estate development, ranging from serviced residences, hotel operations, community mall, sale of real estate projects and real estate investment management services. Details of the Company’s subsidiaries and joint ventures </w:t>
      </w:r>
      <w:r>
        <w:rPr>
          <w:lang w:val="en-US"/>
        </w:rPr>
        <w:t>as at 31 December 20</w:t>
      </w:r>
      <w:r>
        <w:rPr>
          <w:rFonts w:cstheme="minorBidi"/>
          <w:lang w:val="en-US" w:bidi="th-TH"/>
        </w:rPr>
        <w:t>20</w:t>
      </w:r>
      <w:r>
        <w:rPr>
          <w:lang w:val="en-US"/>
        </w:rPr>
        <w:t xml:space="preserve"> and 2019 are given in Note 11 and 12.</w:t>
      </w:r>
    </w:p>
    <w:p w14:paraId="2D97FCC9" w14:textId="77777777" w:rsidR="00E71600" w:rsidRPr="00E66DFD" w:rsidRDefault="00E71600" w:rsidP="00E66DFD">
      <w:pPr>
        <w:pStyle w:val="Heading1"/>
        <w:numPr>
          <w:ilvl w:val="0"/>
          <w:numId w:val="0"/>
        </w:numPr>
        <w:spacing w:before="0" w:after="0" w:line="240" w:lineRule="atLeast"/>
        <w:ind w:left="540" w:hanging="540"/>
        <w:rPr>
          <w:szCs w:val="24"/>
          <w:lang w:val="pt-BR"/>
        </w:rPr>
      </w:pPr>
    </w:p>
    <w:p w14:paraId="3AC96A69" w14:textId="77777777" w:rsidR="00046845" w:rsidRPr="0010050B" w:rsidRDefault="00046845" w:rsidP="00CC6245">
      <w:pPr>
        <w:pStyle w:val="Heading1"/>
        <w:spacing w:before="0" w:after="0" w:line="220" w:lineRule="exact"/>
        <w:ind w:left="540" w:hanging="540"/>
      </w:pPr>
      <w:r w:rsidRPr="0010050B">
        <w:t xml:space="preserve">Basis of preparation of </w:t>
      </w:r>
      <w:r w:rsidR="00691B7E" w:rsidRPr="0010050B">
        <w:t xml:space="preserve">the </w:t>
      </w:r>
      <w:r w:rsidRPr="0010050B">
        <w:t>financial statements</w:t>
      </w:r>
      <w:r w:rsidR="007B67F9" w:rsidRPr="0010050B">
        <w:t xml:space="preserve"> </w:t>
      </w:r>
    </w:p>
    <w:p w14:paraId="5C040B3F" w14:textId="77777777" w:rsidR="00F93866" w:rsidRPr="00E66DFD" w:rsidRDefault="00F93866" w:rsidP="00044691">
      <w:pPr>
        <w:spacing w:line="240" w:lineRule="atLeast"/>
        <w:rPr>
          <w:color w:val="0000FF"/>
          <w:sz w:val="24"/>
          <w:szCs w:val="24"/>
        </w:rPr>
      </w:pPr>
    </w:p>
    <w:p w14:paraId="22304635" w14:textId="77777777" w:rsidR="00B03A6D" w:rsidRPr="0010050B" w:rsidRDefault="00842381" w:rsidP="00044691">
      <w:pPr>
        <w:pStyle w:val="BodyText"/>
        <w:spacing w:after="0" w:line="240" w:lineRule="atLeast"/>
        <w:ind w:left="540" w:hanging="540"/>
        <w:jc w:val="both"/>
        <w:rPr>
          <w:i/>
          <w:iCs/>
          <w:szCs w:val="22"/>
        </w:rPr>
      </w:pPr>
      <w:r w:rsidRPr="0010050B">
        <w:rPr>
          <w:i/>
          <w:iCs/>
          <w:szCs w:val="22"/>
        </w:rPr>
        <w:t>(</w:t>
      </w:r>
      <w:r w:rsidR="00CE30F5" w:rsidRPr="0010050B">
        <w:rPr>
          <w:i/>
          <w:iCs/>
          <w:szCs w:val="22"/>
        </w:rPr>
        <w:t>a</w:t>
      </w:r>
      <w:r w:rsidRPr="0010050B">
        <w:rPr>
          <w:i/>
          <w:iCs/>
          <w:szCs w:val="22"/>
        </w:rPr>
        <w:t>)</w:t>
      </w:r>
      <w:r w:rsidRPr="0010050B">
        <w:rPr>
          <w:i/>
          <w:iCs/>
          <w:szCs w:val="22"/>
        </w:rPr>
        <w:tab/>
      </w:r>
      <w:r w:rsidR="00B03A6D" w:rsidRPr="0010050B">
        <w:rPr>
          <w:i/>
          <w:iCs/>
          <w:szCs w:val="22"/>
        </w:rPr>
        <w:t>Statement of compliance</w:t>
      </w:r>
    </w:p>
    <w:p w14:paraId="31021C52" w14:textId="77777777" w:rsidR="003350E4" w:rsidRPr="0010050B" w:rsidRDefault="003350E4" w:rsidP="00044691">
      <w:pPr>
        <w:pStyle w:val="BodyText"/>
        <w:spacing w:after="0" w:line="240" w:lineRule="atLeast"/>
        <w:jc w:val="both"/>
        <w:rPr>
          <w:szCs w:val="22"/>
        </w:rPr>
      </w:pPr>
    </w:p>
    <w:p w14:paraId="687A003F" w14:textId="4769EA90" w:rsidR="00685D96" w:rsidRPr="00685D96" w:rsidRDefault="00685D96" w:rsidP="00234E1C">
      <w:pPr>
        <w:pStyle w:val="BodyText"/>
        <w:spacing w:line="240" w:lineRule="atLeast"/>
        <w:ind w:left="540"/>
        <w:jc w:val="thaiDistribute"/>
        <w:rPr>
          <w:szCs w:val="22"/>
          <w:lang w:val="en-US"/>
        </w:rPr>
      </w:pPr>
      <w:r w:rsidRPr="00685D96">
        <w:rPr>
          <w:szCs w:val="22"/>
          <w:lang w:val="en-US"/>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5C7782B0" w14:textId="172A7764" w:rsidR="00685D96" w:rsidRPr="00685D96" w:rsidRDefault="00685D96" w:rsidP="00234E1C">
      <w:pPr>
        <w:pStyle w:val="BodyText"/>
        <w:spacing w:line="240" w:lineRule="atLeast"/>
        <w:ind w:left="540"/>
        <w:jc w:val="thaiDistribute"/>
        <w:rPr>
          <w:szCs w:val="22"/>
          <w:lang w:val="en-US"/>
        </w:rPr>
      </w:pPr>
      <w:r w:rsidRPr="00685D96">
        <w:rPr>
          <w:szCs w:val="22"/>
          <w:lang w:val="en-US"/>
        </w:rPr>
        <w:t>New and revised TFRS are effective for annual accounting periods beginning on or after 1 January 2020. The initial application of these new and revised TFRS has resulted in changes in certain of the Group’s</w:t>
      </w:r>
      <w:r>
        <w:rPr>
          <w:szCs w:val="22"/>
          <w:lang w:val="en-US"/>
        </w:rPr>
        <w:t xml:space="preserve"> </w:t>
      </w:r>
      <w:r w:rsidRPr="00685D96">
        <w:rPr>
          <w:szCs w:val="22"/>
          <w:lang w:val="en-US"/>
        </w:rPr>
        <w:t xml:space="preserve">accounting policies. </w:t>
      </w:r>
    </w:p>
    <w:p w14:paraId="02256F5F" w14:textId="408399F1" w:rsidR="00685D96" w:rsidRDefault="00685D96" w:rsidP="00E66DFD">
      <w:pPr>
        <w:pStyle w:val="BodyText"/>
        <w:spacing w:after="0" w:line="240" w:lineRule="atLeast"/>
        <w:ind w:left="540"/>
        <w:jc w:val="thaiDistribute"/>
        <w:rPr>
          <w:szCs w:val="22"/>
          <w:lang w:val="en-US"/>
        </w:rPr>
      </w:pPr>
      <w:r w:rsidRPr="00685D96">
        <w:rPr>
          <w:szCs w:val="22"/>
          <w:lang w:val="en-US"/>
        </w:rPr>
        <w:t>The Group has initially applied TFRS - Financial instruments standards which comprise TFRS 9 Financial Instruments and relevant standards and interpretations and TFRS 16 Leases and disclosed impact from changes to significant accounting policies in note 3</w:t>
      </w:r>
      <w:r>
        <w:rPr>
          <w:szCs w:val="22"/>
          <w:lang w:val="en-US"/>
        </w:rPr>
        <w:t>.</w:t>
      </w:r>
    </w:p>
    <w:p w14:paraId="1AB5BB46" w14:textId="77777777" w:rsidR="00167ED0" w:rsidRDefault="00167ED0" w:rsidP="00055BC2">
      <w:pPr>
        <w:pStyle w:val="BodyText"/>
        <w:spacing w:after="0" w:line="240" w:lineRule="atLeast"/>
        <w:ind w:left="540"/>
        <w:jc w:val="thaiDistribute"/>
        <w:rPr>
          <w:szCs w:val="22"/>
          <w:lang w:val="en-US"/>
        </w:rPr>
      </w:pPr>
    </w:p>
    <w:p w14:paraId="5942A130" w14:textId="6032DF84" w:rsidR="00055BC2" w:rsidRPr="00E66DFD" w:rsidRDefault="00055BC2" w:rsidP="00055BC2">
      <w:pPr>
        <w:pStyle w:val="BodyText"/>
        <w:spacing w:after="0" w:line="240" w:lineRule="atLeast"/>
        <w:ind w:left="540"/>
        <w:jc w:val="thaiDistribute"/>
        <w:rPr>
          <w:szCs w:val="22"/>
          <w:lang w:val="en-US"/>
        </w:rPr>
      </w:pPr>
      <w:r w:rsidRPr="00055BC2">
        <w:rPr>
          <w:szCs w:val="22"/>
          <w:lang w:val="en-US"/>
        </w:rPr>
        <w:t xml:space="preserve">In addition, the Group has not early adopted </w:t>
      </w:r>
      <w:proofErr w:type="gramStart"/>
      <w:r w:rsidRPr="00055BC2">
        <w:rPr>
          <w:szCs w:val="22"/>
          <w:lang w:val="en-US"/>
        </w:rPr>
        <w:t>a number of</w:t>
      </w:r>
      <w:proofErr w:type="gramEnd"/>
      <w:r w:rsidRPr="00055BC2">
        <w:rPr>
          <w:szCs w:val="22"/>
          <w:lang w:val="en-US"/>
        </w:rPr>
        <w:t xml:space="preserve"> new and revised TFRS which are not yet effective for the current period in preparing these financial statements.  Those new and revised TFRS that are relevant to the Group’s operations are disclosed in note 35.</w:t>
      </w:r>
    </w:p>
    <w:p w14:paraId="591EB9D7" w14:textId="77777777" w:rsidR="007B7490" w:rsidRDefault="007B7490" w:rsidP="00234E1C">
      <w:pPr>
        <w:pStyle w:val="BodyText"/>
        <w:spacing w:after="0" w:line="240" w:lineRule="atLeast"/>
        <w:ind w:left="540"/>
        <w:jc w:val="thaiDistribute"/>
      </w:pPr>
    </w:p>
    <w:p w14:paraId="0D684836" w14:textId="46258C7C" w:rsidR="008155D2" w:rsidRPr="0010050B" w:rsidRDefault="00C97D06" w:rsidP="00234E1C">
      <w:pPr>
        <w:spacing w:line="240" w:lineRule="auto"/>
        <w:jc w:val="thaiDistribute"/>
        <w:rPr>
          <w:rFonts w:cs="Angsana New"/>
          <w:b/>
          <w:bCs/>
          <w:color w:val="0000FF"/>
          <w:szCs w:val="22"/>
          <w:lang w:bidi="th-TH"/>
        </w:rPr>
      </w:pPr>
      <w:r w:rsidRPr="0010050B">
        <w:rPr>
          <w:i/>
          <w:iCs/>
          <w:szCs w:val="22"/>
        </w:rPr>
        <w:t>(</w:t>
      </w:r>
      <w:r w:rsidR="009F5144">
        <w:rPr>
          <w:i/>
          <w:iCs/>
          <w:szCs w:val="22"/>
        </w:rPr>
        <w:t>b</w:t>
      </w:r>
      <w:r w:rsidRPr="0010050B">
        <w:rPr>
          <w:i/>
          <w:iCs/>
          <w:szCs w:val="22"/>
        </w:rPr>
        <w:t>)</w:t>
      </w:r>
      <w:r w:rsidR="005B7FC7" w:rsidRPr="0010050B">
        <w:rPr>
          <w:i/>
          <w:iCs/>
          <w:szCs w:val="22"/>
        </w:rPr>
        <w:tab/>
      </w:r>
      <w:r w:rsidR="008155D2" w:rsidRPr="0010050B">
        <w:rPr>
          <w:i/>
          <w:iCs/>
          <w:szCs w:val="22"/>
        </w:rPr>
        <w:t>Functional and presentation currency</w:t>
      </w:r>
      <w:r w:rsidR="008155D2" w:rsidRPr="0010050B">
        <w:rPr>
          <w:b/>
          <w:bCs/>
          <w:color w:val="0000FF"/>
          <w:szCs w:val="22"/>
        </w:rPr>
        <w:t xml:space="preserve"> </w:t>
      </w:r>
    </w:p>
    <w:p w14:paraId="74A6E59A" w14:textId="77777777" w:rsidR="008155D2" w:rsidRPr="0010050B" w:rsidRDefault="008155D2" w:rsidP="00234E1C">
      <w:pPr>
        <w:pStyle w:val="BodyText"/>
        <w:spacing w:after="0" w:line="240" w:lineRule="atLeast"/>
        <w:ind w:left="540"/>
        <w:jc w:val="thaiDistribute"/>
        <w:rPr>
          <w:i/>
          <w:iCs/>
          <w:szCs w:val="22"/>
        </w:rPr>
      </w:pPr>
    </w:p>
    <w:p w14:paraId="1313D41E" w14:textId="5FFC4271" w:rsidR="007B7490" w:rsidRDefault="008155D2" w:rsidP="00234E1C">
      <w:pPr>
        <w:pStyle w:val="BodyText"/>
        <w:spacing w:after="0" w:line="240" w:lineRule="atLeast"/>
        <w:ind w:left="540"/>
        <w:jc w:val="thaiDistribute"/>
        <w:rPr>
          <w:szCs w:val="22"/>
        </w:rPr>
      </w:pPr>
      <w:r w:rsidRPr="0010050B">
        <w:rPr>
          <w:szCs w:val="22"/>
        </w:rPr>
        <w:t xml:space="preserve">The financial statements are </w:t>
      </w:r>
      <w:r w:rsidR="0052328A">
        <w:rPr>
          <w:szCs w:val="22"/>
        </w:rPr>
        <w:t>pre</w:t>
      </w:r>
      <w:r w:rsidR="00685D96">
        <w:rPr>
          <w:szCs w:val="22"/>
        </w:rPr>
        <w:t>sented</w:t>
      </w:r>
      <w:r w:rsidRPr="0010050B">
        <w:rPr>
          <w:szCs w:val="22"/>
        </w:rPr>
        <w:t xml:space="preserve"> in Thai Baht, which is the Company’s functional currency. All financial information presented in Thai Baht has been rounded in the notes to the financial statements to the nearest </w:t>
      </w:r>
      <w:r w:rsidR="00250FFE" w:rsidRPr="0010050B">
        <w:rPr>
          <w:szCs w:val="22"/>
        </w:rPr>
        <w:t>thousand</w:t>
      </w:r>
      <w:r w:rsidR="00450E73" w:rsidRPr="0010050B">
        <w:rPr>
          <w:szCs w:val="22"/>
        </w:rPr>
        <w:t xml:space="preserve"> </w:t>
      </w:r>
      <w:r w:rsidRPr="0010050B">
        <w:rPr>
          <w:szCs w:val="22"/>
        </w:rPr>
        <w:t>unless otherwi</w:t>
      </w:r>
      <w:r w:rsidR="00250FFE" w:rsidRPr="0010050B">
        <w:rPr>
          <w:szCs w:val="22"/>
        </w:rPr>
        <w:t>se stated</w:t>
      </w:r>
      <w:r w:rsidR="00450E73" w:rsidRPr="0010050B">
        <w:rPr>
          <w:szCs w:val="22"/>
        </w:rPr>
        <w:t>.</w:t>
      </w:r>
    </w:p>
    <w:p w14:paraId="70980BDE" w14:textId="7B401E46" w:rsidR="00167ED0" w:rsidRDefault="00167ED0">
      <w:pPr>
        <w:spacing w:line="240" w:lineRule="auto"/>
        <w:rPr>
          <w:szCs w:val="22"/>
        </w:rPr>
      </w:pPr>
      <w:r>
        <w:rPr>
          <w:szCs w:val="22"/>
        </w:rPr>
        <w:br w:type="page"/>
      </w:r>
    </w:p>
    <w:p w14:paraId="36801650" w14:textId="2FBCCC6D" w:rsidR="005B7FC7" w:rsidRPr="0010050B" w:rsidRDefault="00F05760" w:rsidP="00234E1C">
      <w:pPr>
        <w:pStyle w:val="BodyText"/>
        <w:spacing w:after="0" w:line="240" w:lineRule="atLeast"/>
        <w:jc w:val="thaiDistribute"/>
        <w:rPr>
          <w:i/>
          <w:iCs/>
          <w:szCs w:val="22"/>
        </w:rPr>
      </w:pPr>
      <w:r w:rsidRPr="0010050B">
        <w:rPr>
          <w:i/>
          <w:iCs/>
          <w:szCs w:val="22"/>
        </w:rPr>
        <w:lastRenderedPageBreak/>
        <w:t>(</w:t>
      </w:r>
      <w:r w:rsidR="009F5144">
        <w:rPr>
          <w:i/>
          <w:iCs/>
          <w:szCs w:val="22"/>
        </w:rPr>
        <w:t>c</w:t>
      </w:r>
      <w:r w:rsidRPr="0010050B">
        <w:rPr>
          <w:i/>
          <w:iCs/>
          <w:szCs w:val="22"/>
        </w:rPr>
        <w:t>)</w:t>
      </w:r>
      <w:r w:rsidR="005B7FC7" w:rsidRPr="0010050B">
        <w:rPr>
          <w:i/>
          <w:iCs/>
          <w:szCs w:val="22"/>
        </w:rPr>
        <w:tab/>
      </w:r>
      <w:r w:rsidRPr="0010050B">
        <w:rPr>
          <w:i/>
          <w:iCs/>
          <w:szCs w:val="22"/>
        </w:rPr>
        <w:t xml:space="preserve">Use of </w:t>
      </w:r>
      <w:r w:rsidR="00A4101A" w:rsidRPr="0010050B">
        <w:rPr>
          <w:i/>
          <w:iCs/>
          <w:szCs w:val="22"/>
        </w:rPr>
        <w:t>judgements</w:t>
      </w:r>
      <w:r w:rsidR="00A4101A" w:rsidRPr="0010050B" w:rsidDel="00A4101A">
        <w:rPr>
          <w:i/>
          <w:iCs/>
          <w:szCs w:val="22"/>
        </w:rPr>
        <w:t xml:space="preserve"> </w:t>
      </w:r>
      <w:r w:rsidRPr="0010050B">
        <w:rPr>
          <w:i/>
          <w:iCs/>
          <w:szCs w:val="22"/>
        </w:rPr>
        <w:t xml:space="preserve">and </w:t>
      </w:r>
      <w:r w:rsidR="00A4101A" w:rsidRPr="0010050B">
        <w:rPr>
          <w:i/>
          <w:iCs/>
          <w:szCs w:val="22"/>
        </w:rPr>
        <w:t xml:space="preserve">estimates </w:t>
      </w:r>
    </w:p>
    <w:p w14:paraId="6AE4D2CD" w14:textId="77777777" w:rsidR="005B7FC7" w:rsidRPr="0010050B" w:rsidRDefault="005B7FC7" w:rsidP="00234E1C">
      <w:pPr>
        <w:pStyle w:val="BodyText"/>
        <w:spacing w:after="0" w:line="240" w:lineRule="atLeast"/>
        <w:ind w:left="540"/>
        <w:jc w:val="thaiDistribute"/>
        <w:rPr>
          <w:i/>
          <w:iCs/>
          <w:szCs w:val="22"/>
        </w:rPr>
      </w:pPr>
    </w:p>
    <w:p w14:paraId="6777F735" w14:textId="736DD21E" w:rsidR="0019558D" w:rsidRPr="0010050B" w:rsidRDefault="00685D96" w:rsidP="00234E1C">
      <w:pPr>
        <w:pStyle w:val="BodyText"/>
        <w:spacing w:after="0" w:line="240" w:lineRule="atLeast"/>
        <w:ind w:left="540"/>
        <w:jc w:val="thaiDistribute"/>
      </w:pPr>
      <w:r w:rsidRPr="00685D96">
        <w:t>The preparation of financial statements in conformity with TFRS requires management to make judgements, estimates and assumptions that affect the application of the Group’s</w:t>
      </w:r>
      <w:r>
        <w:t xml:space="preserve"> </w:t>
      </w:r>
      <w:r w:rsidRPr="00685D96">
        <w:t>accounting policies. Actual results may differ from these estimates. Estimates and underlying assumptions are reviewed on an ongoing basis. Revisions to accounting estimates are recognised prospectively.</w:t>
      </w:r>
    </w:p>
    <w:p w14:paraId="0053AC76" w14:textId="77777777" w:rsidR="00C83B3B" w:rsidRPr="0010050B" w:rsidRDefault="00C83B3B" w:rsidP="00044691">
      <w:pPr>
        <w:pStyle w:val="BodyText"/>
        <w:spacing w:after="0" w:line="240" w:lineRule="atLeast"/>
        <w:ind w:left="540"/>
        <w:jc w:val="both"/>
        <w:rPr>
          <w:szCs w:val="22"/>
        </w:rPr>
      </w:pPr>
    </w:p>
    <w:p w14:paraId="250BD62D" w14:textId="77777777" w:rsidR="00C83B3B" w:rsidRPr="0060055A" w:rsidRDefault="00C83B3B" w:rsidP="00E40849">
      <w:pPr>
        <w:pStyle w:val="ListParagraph"/>
        <w:numPr>
          <w:ilvl w:val="0"/>
          <w:numId w:val="9"/>
        </w:numPr>
        <w:ind w:left="990" w:hanging="450"/>
      </w:pPr>
      <w:r w:rsidRPr="0060055A">
        <w:t xml:space="preserve">Judgements </w:t>
      </w:r>
    </w:p>
    <w:p w14:paraId="522455BD" w14:textId="77777777" w:rsidR="00C83B3B" w:rsidRPr="0010050B" w:rsidRDefault="00C83B3B" w:rsidP="00C83B3B">
      <w:pPr>
        <w:pStyle w:val="ListParagraph"/>
        <w:spacing w:line="240" w:lineRule="atLeast"/>
        <w:ind w:left="540"/>
        <w:jc w:val="both"/>
      </w:pPr>
    </w:p>
    <w:p w14:paraId="56FA1045" w14:textId="77777777" w:rsidR="00C83B3B" w:rsidRPr="0010050B" w:rsidRDefault="00C83B3B" w:rsidP="009F5144">
      <w:pPr>
        <w:pStyle w:val="BodyText"/>
        <w:spacing w:after="0" w:line="240" w:lineRule="atLeast"/>
        <w:ind w:left="990"/>
        <w:jc w:val="both"/>
      </w:pPr>
      <w:r w:rsidRPr="0010050B">
        <w:t>Information about judgements made in applying accounting policies that have the most significant effects on the amounts recognised in the financial statements is included in the following notes</w:t>
      </w:r>
      <w:r w:rsidR="00AF2416" w:rsidRPr="0010050B">
        <w:t>:</w:t>
      </w:r>
    </w:p>
    <w:p w14:paraId="1C3D5A09" w14:textId="77777777" w:rsidR="00685D96" w:rsidRPr="0010050B" w:rsidRDefault="00685D96" w:rsidP="009F5144">
      <w:pPr>
        <w:pStyle w:val="BodyText"/>
        <w:tabs>
          <w:tab w:val="left" w:pos="720"/>
        </w:tabs>
        <w:spacing w:after="0" w:line="240" w:lineRule="atLeast"/>
        <w:jc w:val="both"/>
      </w:pPr>
    </w:p>
    <w:tbl>
      <w:tblPr>
        <w:tblW w:w="8858" w:type="dxa"/>
        <w:tblInd w:w="880" w:type="dxa"/>
        <w:tblLook w:val="04A0" w:firstRow="1" w:lastRow="0" w:firstColumn="1" w:lastColumn="0" w:noHBand="0" w:noVBand="1"/>
      </w:tblPr>
      <w:tblGrid>
        <w:gridCol w:w="2000"/>
        <w:gridCol w:w="6858"/>
      </w:tblGrid>
      <w:tr w:rsidR="00685D96" w:rsidRPr="0010050B" w14:paraId="4F30A0C3" w14:textId="77777777" w:rsidTr="002E3386">
        <w:tc>
          <w:tcPr>
            <w:tcW w:w="2000" w:type="dxa"/>
            <w:shd w:val="clear" w:color="auto" w:fill="auto"/>
          </w:tcPr>
          <w:p w14:paraId="79F69A63" w14:textId="1E5BA25B" w:rsidR="00685D96" w:rsidRPr="00872B64" w:rsidRDefault="00685D96" w:rsidP="00413BE0">
            <w:pPr>
              <w:pStyle w:val="BodyText"/>
              <w:tabs>
                <w:tab w:val="left" w:pos="720"/>
              </w:tabs>
              <w:spacing w:after="0" w:line="240" w:lineRule="atLeast"/>
              <w:jc w:val="both"/>
            </w:pPr>
            <w:r w:rsidRPr="00872B64">
              <w:t xml:space="preserve">Notes </w:t>
            </w:r>
            <w:r w:rsidR="00187CD3">
              <w:t>4</w:t>
            </w:r>
            <w:r w:rsidRPr="00872B64">
              <w:t>(</w:t>
            </w:r>
            <w:r w:rsidR="00E66DFD">
              <w:t>k</w:t>
            </w:r>
            <w:r w:rsidRPr="00872B64">
              <w:t xml:space="preserve">) and </w:t>
            </w:r>
            <w:r w:rsidR="00872B64" w:rsidRPr="00872B64">
              <w:t>1</w:t>
            </w:r>
            <w:r w:rsidR="00187CD3">
              <w:t>6</w:t>
            </w:r>
          </w:p>
        </w:tc>
        <w:tc>
          <w:tcPr>
            <w:tcW w:w="6858" w:type="dxa"/>
            <w:shd w:val="clear" w:color="auto" w:fill="auto"/>
          </w:tcPr>
          <w:p w14:paraId="048DCE51" w14:textId="0BCDE6E8" w:rsidR="00685D96" w:rsidRPr="00685D96" w:rsidRDefault="00685D96" w:rsidP="00413BE0">
            <w:pPr>
              <w:pStyle w:val="BodyText"/>
              <w:tabs>
                <w:tab w:val="left" w:pos="720"/>
              </w:tabs>
              <w:spacing w:after="0" w:line="240" w:lineRule="atLeast"/>
              <w:ind w:left="-81"/>
              <w:jc w:val="both"/>
              <w:rPr>
                <w:szCs w:val="22"/>
              </w:rPr>
            </w:pPr>
            <w:r w:rsidRPr="00685D96">
              <w:rPr>
                <w:szCs w:val="22"/>
              </w:rPr>
              <w:t>Leases:</w:t>
            </w:r>
          </w:p>
        </w:tc>
      </w:tr>
      <w:tr w:rsidR="00685D96" w:rsidRPr="0010050B" w14:paraId="4F443E8A" w14:textId="77777777" w:rsidTr="002E3386">
        <w:tc>
          <w:tcPr>
            <w:tcW w:w="2000" w:type="dxa"/>
            <w:shd w:val="clear" w:color="auto" w:fill="auto"/>
          </w:tcPr>
          <w:p w14:paraId="7291029A" w14:textId="77777777" w:rsidR="00685D96" w:rsidRPr="00872B64" w:rsidRDefault="00685D96" w:rsidP="00413BE0">
            <w:pPr>
              <w:pStyle w:val="BodyText"/>
              <w:tabs>
                <w:tab w:val="left" w:pos="720"/>
              </w:tabs>
              <w:spacing w:after="0" w:line="240" w:lineRule="atLeast"/>
              <w:jc w:val="both"/>
            </w:pPr>
          </w:p>
        </w:tc>
        <w:tc>
          <w:tcPr>
            <w:tcW w:w="6858" w:type="dxa"/>
            <w:shd w:val="clear" w:color="auto" w:fill="auto"/>
          </w:tcPr>
          <w:p w14:paraId="02B06217" w14:textId="77777777" w:rsidR="00685D96" w:rsidRPr="00685D96" w:rsidRDefault="00685D96" w:rsidP="00E40849">
            <w:pPr>
              <w:pStyle w:val="BodyText"/>
              <w:numPr>
                <w:ilvl w:val="0"/>
                <w:numId w:val="19"/>
              </w:numPr>
              <w:spacing w:after="0" w:line="240" w:lineRule="auto"/>
              <w:ind w:left="252"/>
              <w:rPr>
                <w:szCs w:val="22"/>
              </w:rPr>
            </w:pPr>
            <w:r w:rsidRPr="00685D96">
              <w:rPr>
                <w:szCs w:val="22"/>
              </w:rPr>
              <w:t xml:space="preserve">whether an arrangement contains a lease; </w:t>
            </w:r>
          </w:p>
          <w:p w14:paraId="43AFC6CD" w14:textId="6E3ACDDA" w:rsidR="00685D96" w:rsidRPr="00685D96" w:rsidRDefault="00685D96" w:rsidP="00E40849">
            <w:pPr>
              <w:pStyle w:val="BodyText"/>
              <w:numPr>
                <w:ilvl w:val="0"/>
                <w:numId w:val="19"/>
              </w:numPr>
              <w:spacing w:after="0" w:line="240" w:lineRule="auto"/>
              <w:ind w:left="252"/>
              <w:rPr>
                <w:szCs w:val="22"/>
              </w:rPr>
            </w:pPr>
            <w:r w:rsidRPr="00685D96">
              <w:rPr>
                <w:szCs w:val="22"/>
              </w:rPr>
              <w:t>whether the Group is reasonably certain to exercise extension</w:t>
            </w:r>
            <w:r w:rsidRPr="00685D96">
              <w:rPr>
                <w:szCs w:val="22"/>
                <w:lang w:val="en-US"/>
              </w:rPr>
              <w:t xml:space="preserve"> options; </w:t>
            </w:r>
          </w:p>
          <w:p w14:paraId="496A7407" w14:textId="694EEB79" w:rsidR="00685D96" w:rsidRPr="00685D96" w:rsidRDefault="00685D96" w:rsidP="00E40849">
            <w:pPr>
              <w:pStyle w:val="BodyText"/>
              <w:numPr>
                <w:ilvl w:val="0"/>
                <w:numId w:val="19"/>
              </w:numPr>
              <w:spacing w:after="0" w:line="240" w:lineRule="auto"/>
              <w:ind w:left="252"/>
              <w:rPr>
                <w:szCs w:val="22"/>
              </w:rPr>
            </w:pPr>
            <w:r w:rsidRPr="00685D96">
              <w:rPr>
                <w:szCs w:val="22"/>
              </w:rPr>
              <w:t>whether the Group</w:t>
            </w:r>
            <w:r w:rsidRPr="00685D96">
              <w:rPr>
                <w:szCs w:val="22"/>
                <w:lang w:val="en-US"/>
              </w:rPr>
              <w:t xml:space="preserve"> exercise termination</w:t>
            </w:r>
            <w:r w:rsidRPr="00685D96">
              <w:rPr>
                <w:szCs w:val="22"/>
              </w:rPr>
              <w:t xml:space="preserve"> options; </w:t>
            </w:r>
          </w:p>
          <w:p w14:paraId="401DB8B8" w14:textId="002AEA87" w:rsidR="00685D96" w:rsidRPr="00685D96" w:rsidRDefault="00685D96" w:rsidP="00E40849">
            <w:pPr>
              <w:pStyle w:val="BodyText"/>
              <w:numPr>
                <w:ilvl w:val="0"/>
                <w:numId w:val="19"/>
              </w:numPr>
              <w:spacing w:after="0" w:line="240" w:lineRule="atLeast"/>
              <w:ind w:left="252"/>
              <w:rPr>
                <w:szCs w:val="22"/>
              </w:rPr>
            </w:pPr>
            <w:r w:rsidRPr="00685D96">
              <w:rPr>
                <w:szCs w:val="22"/>
              </w:rPr>
              <w:t xml:space="preserve">whether the Group has transferred substantially all the risks and rewards </w:t>
            </w:r>
            <w:r>
              <w:rPr>
                <w:szCs w:val="22"/>
              </w:rPr>
              <w:t xml:space="preserve">   </w:t>
            </w:r>
            <w:r>
              <w:rPr>
                <w:szCs w:val="22"/>
              </w:rPr>
              <w:br/>
            </w:r>
            <w:r w:rsidR="009F5144">
              <w:rPr>
                <w:szCs w:val="22"/>
              </w:rPr>
              <w:t xml:space="preserve">     </w:t>
            </w:r>
            <w:r w:rsidRPr="00685D96">
              <w:rPr>
                <w:szCs w:val="22"/>
              </w:rPr>
              <w:t>incidental to the ownership of the assets to lessees</w:t>
            </w:r>
          </w:p>
        </w:tc>
      </w:tr>
      <w:tr w:rsidR="00685D96" w:rsidRPr="0010050B" w14:paraId="4E5B8921" w14:textId="77777777" w:rsidTr="002E3386">
        <w:tc>
          <w:tcPr>
            <w:tcW w:w="2000" w:type="dxa"/>
            <w:shd w:val="clear" w:color="auto" w:fill="auto"/>
          </w:tcPr>
          <w:p w14:paraId="17801419" w14:textId="3EFDE00B" w:rsidR="00685D96" w:rsidRPr="00872B64" w:rsidRDefault="00685D96" w:rsidP="00413BE0">
            <w:pPr>
              <w:pStyle w:val="BodyText"/>
              <w:tabs>
                <w:tab w:val="left" w:pos="720"/>
              </w:tabs>
              <w:spacing w:after="0" w:line="240" w:lineRule="atLeast"/>
              <w:jc w:val="both"/>
            </w:pPr>
            <w:r w:rsidRPr="00872B64">
              <w:t xml:space="preserve">Note </w:t>
            </w:r>
            <w:r w:rsidR="00872B64" w:rsidRPr="00872B64">
              <w:t>5</w:t>
            </w:r>
          </w:p>
        </w:tc>
        <w:tc>
          <w:tcPr>
            <w:tcW w:w="6858" w:type="dxa"/>
            <w:shd w:val="clear" w:color="auto" w:fill="auto"/>
          </w:tcPr>
          <w:p w14:paraId="278FAFE4" w14:textId="62483038" w:rsidR="00685D96" w:rsidRPr="0010050B" w:rsidRDefault="00685D96" w:rsidP="00413BE0">
            <w:pPr>
              <w:pStyle w:val="BodyText"/>
              <w:tabs>
                <w:tab w:val="left" w:pos="720"/>
              </w:tabs>
              <w:spacing w:after="0" w:line="240" w:lineRule="atLeast"/>
              <w:ind w:left="-81"/>
              <w:jc w:val="both"/>
            </w:pPr>
            <w:r w:rsidRPr="00685D96">
              <w:t>Impact of COVID-19 Outbreak</w:t>
            </w:r>
          </w:p>
        </w:tc>
      </w:tr>
      <w:tr w:rsidR="00C83B3B" w:rsidRPr="0010050B" w14:paraId="2326F4DA" w14:textId="77777777" w:rsidTr="002E3386">
        <w:tc>
          <w:tcPr>
            <w:tcW w:w="2000" w:type="dxa"/>
            <w:shd w:val="clear" w:color="auto" w:fill="auto"/>
          </w:tcPr>
          <w:p w14:paraId="3ECDF454" w14:textId="282EF789" w:rsidR="00C83B3B" w:rsidRPr="00872B64" w:rsidRDefault="00527CF5" w:rsidP="00413BE0">
            <w:pPr>
              <w:pStyle w:val="BodyText"/>
              <w:tabs>
                <w:tab w:val="left" w:pos="720"/>
              </w:tabs>
              <w:spacing w:after="0" w:line="240" w:lineRule="atLeast"/>
              <w:jc w:val="both"/>
            </w:pPr>
            <w:r w:rsidRPr="00872B64">
              <w:t>Note</w:t>
            </w:r>
            <w:r w:rsidR="00560693" w:rsidRPr="00872B64">
              <w:t>s</w:t>
            </w:r>
            <w:r w:rsidRPr="00872B64">
              <w:t xml:space="preserve"> </w:t>
            </w:r>
            <w:r w:rsidR="00187CD3">
              <w:t>4</w:t>
            </w:r>
            <w:r w:rsidR="00C83B3B" w:rsidRPr="00872B64">
              <w:rPr>
                <w:cs/>
                <w:lang w:bidi="th-TH"/>
              </w:rPr>
              <w:t>(</w:t>
            </w:r>
            <w:r w:rsidR="00C83B3B" w:rsidRPr="00872B64">
              <w:rPr>
                <w:rFonts w:cs="Cordia New"/>
                <w:lang w:bidi="th-TH"/>
              </w:rPr>
              <w:t>a)</w:t>
            </w:r>
            <w:r w:rsidR="006D4B46" w:rsidRPr="00872B64">
              <w:rPr>
                <w:rFonts w:cs="Cordia New"/>
                <w:lang w:bidi="th-TH"/>
              </w:rPr>
              <w:t xml:space="preserve"> </w:t>
            </w:r>
            <w:r w:rsidR="002E3386" w:rsidRPr="00872B64">
              <w:rPr>
                <w:rFonts w:cs="Cordia New"/>
                <w:lang w:bidi="th-TH"/>
              </w:rPr>
              <w:t>and</w:t>
            </w:r>
            <w:r w:rsidR="006D4B46" w:rsidRPr="00872B64">
              <w:rPr>
                <w:rFonts w:cs="Cordia New"/>
                <w:lang w:bidi="th-TH"/>
              </w:rPr>
              <w:t xml:space="preserve"> 1</w:t>
            </w:r>
            <w:r w:rsidR="009A00F3">
              <w:rPr>
                <w:rFonts w:cs="Cordia New"/>
                <w:lang w:bidi="th-TH"/>
              </w:rPr>
              <w:t>2</w:t>
            </w:r>
          </w:p>
        </w:tc>
        <w:tc>
          <w:tcPr>
            <w:tcW w:w="6858" w:type="dxa"/>
            <w:shd w:val="clear" w:color="auto" w:fill="auto"/>
          </w:tcPr>
          <w:p w14:paraId="7E231699" w14:textId="6C517EA6" w:rsidR="00C83B3B" w:rsidRPr="0010050B" w:rsidRDefault="00C83B3B" w:rsidP="00413BE0">
            <w:pPr>
              <w:pStyle w:val="BodyText"/>
              <w:tabs>
                <w:tab w:val="left" w:pos="720"/>
              </w:tabs>
              <w:spacing w:after="0" w:line="240" w:lineRule="atLeast"/>
              <w:ind w:left="-81"/>
              <w:jc w:val="both"/>
            </w:pPr>
            <w:r w:rsidRPr="0010050B">
              <w:t>Classification of joint venture;</w:t>
            </w:r>
            <w:r w:rsidR="00872B64">
              <w:t xml:space="preserve"> and</w:t>
            </w:r>
          </w:p>
        </w:tc>
      </w:tr>
      <w:tr w:rsidR="00C83B3B" w:rsidRPr="0010050B" w14:paraId="3FE1C710" w14:textId="77777777" w:rsidTr="002E3386">
        <w:tc>
          <w:tcPr>
            <w:tcW w:w="2000" w:type="dxa"/>
            <w:shd w:val="clear" w:color="auto" w:fill="auto"/>
          </w:tcPr>
          <w:p w14:paraId="288C200B" w14:textId="6C59F49D" w:rsidR="00C83B3B" w:rsidRPr="00872B64" w:rsidRDefault="00C83B3B" w:rsidP="00413BE0">
            <w:pPr>
              <w:pStyle w:val="BodyText"/>
              <w:tabs>
                <w:tab w:val="left" w:pos="720"/>
              </w:tabs>
              <w:spacing w:after="0" w:line="240" w:lineRule="atLeast"/>
              <w:ind w:right="-315"/>
              <w:jc w:val="both"/>
            </w:pPr>
            <w:r w:rsidRPr="00872B64">
              <w:rPr>
                <w:szCs w:val="22"/>
              </w:rPr>
              <w:t>Note</w:t>
            </w:r>
            <w:r w:rsidRPr="00872B64">
              <w:rPr>
                <w:szCs w:val="22"/>
                <w:lang w:val="en-US" w:bidi="th-TH"/>
              </w:rPr>
              <w:t>s</w:t>
            </w:r>
            <w:r w:rsidR="00527CF5" w:rsidRPr="00872B64">
              <w:rPr>
                <w:szCs w:val="22"/>
              </w:rPr>
              <w:t xml:space="preserve"> </w:t>
            </w:r>
            <w:r w:rsidR="00187CD3">
              <w:rPr>
                <w:szCs w:val="22"/>
              </w:rPr>
              <w:t>4</w:t>
            </w:r>
            <w:r w:rsidRPr="00872B64">
              <w:rPr>
                <w:szCs w:val="22"/>
                <w:cs/>
                <w:lang w:bidi="th-TH"/>
              </w:rPr>
              <w:t>(</w:t>
            </w:r>
            <w:r w:rsidRPr="00872B64">
              <w:rPr>
                <w:szCs w:val="22"/>
              </w:rPr>
              <w:t>a</w:t>
            </w:r>
            <w:r w:rsidRPr="00872B64">
              <w:rPr>
                <w:szCs w:val="22"/>
                <w:cs/>
                <w:lang w:bidi="th-TH"/>
              </w:rPr>
              <w:t xml:space="preserve">) </w:t>
            </w:r>
            <w:r w:rsidR="002E3386" w:rsidRPr="00872B64">
              <w:rPr>
                <w:szCs w:val="22"/>
                <w:lang w:bidi="th-TH"/>
              </w:rPr>
              <w:t>and</w:t>
            </w:r>
            <w:r w:rsidRPr="00872B64">
              <w:rPr>
                <w:szCs w:val="22"/>
                <w:lang w:bidi="th-TH"/>
              </w:rPr>
              <w:t xml:space="preserve"> </w:t>
            </w:r>
            <w:r w:rsidRPr="00872B64">
              <w:rPr>
                <w:szCs w:val="22"/>
              </w:rPr>
              <w:t>1</w:t>
            </w:r>
            <w:r w:rsidR="009A00F3">
              <w:rPr>
                <w:szCs w:val="22"/>
              </w:rPr>
              <w:t>1</w:t>
            </w:r>
          </w:p>
        </w:tc>
        <w:tc>
          <w:tcPr>
            <w:tcW w:w="6858" w:type="dxa"/>
            <w:shd w:val="clear" w:color="auto" w:fill="auto"/>
          </w:tcPr>
          <w:p w14:paraId="22B61F76" w14:textId="7978928B" w:rsidR="00C83B3B" w:rsidRPr="0010050B" w:rsidRDefault="002232E1" w:rsidP="00413BE0">
            <w:pPr>
              <w:pStyle w:val="BodyText"/>
              <w:tabs>
                <w:tab w:val="left" w:pos="720"/>
              </w:tabs>
              <w:spacing w:after="0" w:line="240" w:lineRule="atLeast"/>
              <w:ind w:left="-81"/>
              <w:jc w:val="both"/>
            </w:pPr>
            <w:proofErr w:type="gramStart"/>
            <w:r w:rsidRPr="0010050B">
              <w:t>Consolidation</w:t>
            </w:r>
            <w:r>
              <w:t xml:space="preserve"> </w:t>
            </w:r>
            <w:r w:rsidRPr="0010050B">
              <w:rPr>
                <w:lang w:bidi="th-TH"/>
              </w:rPr>
              <w:t>:</w:t>
            </w:r>
            <w:proofErr w:type="gramEnd"/>
            <w:r w:rsidR="00C83B3B" w:rsidRPr="0010050B">
              <w:t xml:space="preserve"> whether the Group has de facto control over an investee</w:t>
            </w:r>
            <w:r w:rsidR="00C6499C">
              <w:t>.</w:t>
            </w:r>
          </w:p>
        </w:tc>
      </w:tr>
    </w:tbl>
    <w:p w14:paraId="539E7871" w14:textId="77777777" w:rsidR="00764374" w:rsidRPr="0010050B" w:rsidRDefault="00764374" w:rsidP="00764374">
      <w:pPr>
        <w:pStyle w:val="ListParagraph"/>
        <w:ind w:left="990"/>
        <w:rPr>
          <w:i/>
          <w:iCs/>
        </w:rPr>
      </w:pPr>
    </w:p>
    <w:p w14:paraId="017F79C5" w14:textId="77777777" w:rsidR="00C83B3B" w:rsidRPr="0060055A" w:rsidRDefault="00C83B3B" w:rsidP="00E40849">
      <w:pPr>
        <w:pStyle w:val="ListParagraph"/>
        <w:numPr>
          <w:ilvl w:val="0"/>
          <w:numId w:val="9"/>
        </w:numPr>
        <w:ind w:left="990" w:hanging="450"/>
      </w:pPr>
      <w:r w:rsidRPr="0060055A">
        <w:t>Assumptions and estimation uncertainties</w:t>
      </w:r>
    </w:p>
    <w:p w14:paraId="126F3191" w14:textId="77777777" w:rsidR="00C83B3B" w:rsidRPr="0010050B" w:rsidRDefault="00C83B3B" w:rsidP="00234E1C">
      <w:pPr>
        <w:jc w:val="thaiDistribute"/>
        <w:rPr>
          <w:i/>
          <w:iCs/>
        </w:rPr>
      </w:pPr>
    </w:p>
    <w:p w14:paraId="4ECD4797" w14:textId="394A4F30" w:rsidR="00C83B3B" w:rsidRPr="0010050B" w:rsidRDefault="00176F62" w:rsidP="00234E1C">
      <w:pPr>
        <w:pStyle w:val="BodyText"/>
        <w:spacing w:after="0" w:line="240" w:lineRule="atLeast"/>
        <w:ind w:left="990"/>
        <w:jc w:val="thaiDistribute"/>
        <w:rPr>
          <w:szCs w:val="22"/>
        </w:rPr>
      </w:pPr>
      <w:r w:rsidRPr="00AF2976">
        <w:t xml:space="preserve">Information about assumption and </w:t>
      </w:r>
      <w:r w:rsidRPr="00176F62">
        <w:t>estimation uncertainties at 31 December 20</w:t>
      </w:r>
      <w:r w:rsidR="0021371B">
        <w:t>20</w:t>
      </w:r>
      <w:r w:rsidRPr="00176F62">
        <w:t xml:space="preserve"> that have a significant risk of resulting in </w:t>
      </w:r>
      <w:r w:rsidR="00E66DFD">
        <w:t xml:space="preserve">a </w:t>
      </w:r>
      <w:proofErr w:type="gramStart"/>
      <w:r w:rsidRPr="00176F62">
        <w:t>material adjustments</w:t>
      </w:r>
      <w:proofErr w:type="gramEnd"/>
      <w:r w:rsidRPr="00176F62">
        <w:t xml:space="preserve"> to the carrying amounts of assets and liabilities in the next financial year is included in</w:t>
      </w:r>
      <w:r w:rsidRPr="00AF2976">
        <w:t xml:space="preserve"> the following notes:</w:t>
      </w:r>
      <w:r w:rsidR="00C83B3B" w:rsidRPr="0010050B">
        <w:rPr>
          <w:szCs w:val="22"/>
        </w:rPr>
        <w:t xml:space="preserve">  </w:t>
      </w:r>
    </w:p>
    <w:p w14:paraId="34404EE0" w14:textId="18F12F8C" w:rsidR="00C83B3B" w:rsidRDefault="00C83B3B" w:rsidP="00C83B3B">
      <w:pPr>
        <w:pStyle w:val="BodyText"/>
        <w:spacing w:after="0" w:line="240" w:lineRule="atLeast"/>
        <w:ind w:left="540"/>
        <w:jc w:val="both"/>
        <w:rPr>
          <w:shd w:val="clear" w:color="auto" w:fill="CCCCCC"/>
        </w:rPr>
      </w:pPr>
    </w:p>
    <w:tbl>
      <w:tblPr>
        <w:tblW w:w="8858" w:type="dxa"/>
        <w:tblInd w:w="880" w:type="dxa"/>
        <w:tblLook w:val="04A0" w:firstRow="1" w:lastRow="0" w:firstColumn="1" w:lastColumn="0" w:noHBand="0" w:noVBand="1"/>
      </w:tblPr>
      <w:tblGrid>
        <w:gridCol w:w="2000"/>
        <w:gridCol w:w="6858"/>
      </w:tblGrid>
      <w:tr w:rsidR="00531425" w:rsidRPr="0010050B" w14:paraId="6F5FD9EA" w14:textId="77777777" w:rsidTr="00C45535">
        <w:tc>
          <w:tcPr>
            <w:tcW w:w="2000" w:type="dxa"/>
            <w:shd w:val="clear" w:color="auto" w:fill="auto"/>
          </w:tcPr>
          <w:p w14:paraId="44432B25" w14:textId="34B7CF70" w:rsidR="00531425" w:rsidRPr="00872B64" w:rsidRDefault="00531425" w:rsidP="00C45535">
            <w:pPr>
              <w:pStyle w:val="BodyText"/>
              <w:tabs>
                <w:tab w:val="left" w:pos="720"/>
              </w:tabs>
              <w:spacing w:after="0" w:line="240" w:lineRule="atLeast"/>
              <w:jc w:val="both"/>
            </w:pPr>
            <w:r w:rsidRPr="00872B64">
              <w:t xml:space="preserve">Notes </w:t>
            </w:r>
            <w:r w:rsidR="00F00918">
              <w:t>4</w:t>
            </w:r>
            <w:r w:rsidRPr="00872B64">
              <w:t>(</w:t>
            </w:r>
            <w:r w:rsidR="00E66DFD">
              <w:t>k</w:t>
            </w:r>
            <w:r w:rsidRPr="00872B64">
              <w:t>)</w:t>
            </w:r>
          </w:p>
        </w:tc>
        <w:tc>
          <w:tcPr>
            <w:tcW w:w="6858" w:type="dxa"/>
            <w:shd w:val="clear" w:color="auto" w:fill="auto"/>
          </w:tcPr>
          <w:p w14:paraId="5FDAFE6F" w14:textId="13858B63" w:rsidR="00531425" w:rsidRPr="0010050B" w:rsidRDefault="00531425" w:rsidP="00234E1C">
            <w:pPr>
              <w:pStyle w:val="BodyText"/>
              <w:tabs>
                <w:tab w:val="left" w:pos="720"/>
              </w:tabs>
              <w:spacing w:after="0" w:line="240" w:lineRule="atLeast"/>
              <w:ind w:left="162" w:hanging="243"/>
              <w:jc w:val="thaiDistribute"/>
            </w:pPr>
            <w:r w:rsidRPr="00531425">
              <w:t>Determining the incremental borrowing rate to measure lease liabilities;</w:t>
            </w:r>
          </w:p>
        </w:tc>
      </w:tr>
      <w:tr w:rsidR="009F5144" w:rsidRPr="0010050B" w14:paraId="30B3F107" w14:textId="77777777" w:rsidTr="00C45535">
        <w:tc>
          <w:tcPr>
            <w:tcW w:w="2000" w:type="dxa"/>
            <w:shd w:val="clear" w:color="auto" w:fill="auto"/>
          </w:tcPr>
          <w:p w14:paraId="3098FF9C" w14:textId="4695BACD" w:rsidR="009F5144" w:rsidRPr="00872B64" w:rsidRDefault="009F5144" w:rsidP="00C45535">
            <w:pPr>
              <w:pStyle w:val="BodyText"/>
              <w:tabs>
                <w:tab w:val="left" w:pos="720"/>
              </w:tabs>
              <w:spacing w:after="0" w:line="240" w:lineRule="atLeast"/>
              <w:jc w:val="both"/>
            </w:pPr>
            <w:r w:rsidRPr="00872B64">
              <w:t>Notes 1</w:t>
            </w:r>
            <w:r w:rsidR="00872B64">
              <w:t>1</w:t>
            </w:r>
            <w:r w:rsidRPr="00872B64">
              <w:t xml:space="preserve"> and 1</w:t>
            </w:r>
            <w:r w:rsidR="00872B64">
              <w:t>2</w:t>
            </w:r>
          </w:p>
        </w:tc>
        <w:tc>
          <w:tcPr>
            <w:tcW w:w="6858" w:type="dxa"/>
            <w:shd w:val="clear" w:color="auto" w:fill="auto"/>
          </w:tcPr>
          <w:p w14:paraId="7892BEF0" w14:textId="7ACC389D" w:rsidR="009F5144" w:rsidRPr="00531425" w:rsidRDefault="009F5144" w:rsidP="00234E1C">
            <w:pPr>
              <w:pStyle w:val="BodyText"/>
              <w:tabs>
                <w:tab w:val="left" w:pos="720"/>
              </w:tabs>
              <w:spacing w:after="0" w:line="240" w:lineRule="atLeast"/>
              <w:ind w:left="162" w:hanging="243"/>
              <w:jc w:val="thaiDistribute"/>
            </w:pPr>
            <w:r w:rsidRPr="0010050B">
              <w:t xml:space="preserve">Impairment test: key assumptions underlying recoverable amounts of </w:t>
            </w:r>
            <w:r>
              <w:br/>
            </w:r>
            <w:r w:rsidRPr="0010050B">
              <w:t>investments in subsidiaries and joint ventures;</w:t>
            </w:r>
          </w:p>
        </w:tc>
      </w:tr>
      <w:tr w:rsidR="00531425" w:rsidRPr="0010050B" w14:paraId="55945F97" w14:textId="77777777" w:rsidTr="00C45535">
        <w:tc>
          <w:tcPr>
            <w:tcW w:w="2000" w:type="dxa"/>
            <w:shd w:val="clear" w:color="auto" w:fill="auto"/>
          </w:tcPr>
          <w:p w14:paraId="59F2DFE7" w14:textId="79455005" w:rsidR="00531425" w:rsidRPr="00872B64" w:rsidRDefault="005532C0" w:rsidP="00C45535">
            <w:pPr>
              <w:pStyle w:val="BodyText"/>
              <w:tabs>
                <w:tab w:val="left" w:pos="720"/>
              </w:tabs>
              <w:spacing w:after="0" w:line="240" w:lineRule="atLeast"/>
              <w:jc w:val="both"/>
            </w:pPr>
            <w:r>
              <w:t>Notes 3</w:t>
            </w:r>
            <w:r w:rsidR="001F54FE">
              <w:t>2</w:t>
            </w:r>
          </w:p>
        </w:tc>
        <w:tc>
          <w:tcPr>
            <w:tcW w:w="6858" w:type="dxa"/>
            <w:shd w:val="clear" w:color="auto" w:fill="auto"/>
          </w:tcPr>
          <w:p w14:paraId="55847549" w14:textId="79005E34" w:rsidR="00531425" w:rsidRPr="00C5206E" w:rsidRDefault="005532C0" w:rsidP="005532C0">
            <w:pPr>
              <w:pStyle w:val="BodyText"/>
              <w:tabs>
                <w:tab w:val="left" w:pos="720"/>
              </w:tabs>
              <w:spacing w:after="0" w:line="240" w:lineRule="atLeast"/>
              <w:ind w:left="162" w:hanging="243"/>
              <w:jc w:val="thaiDistribute"/>
            </w:pPr>
            <w:r w:rsidRPr="005532C0">
              <w:t>Measurement of ECL allowance for trade receivables</w:t>
            </w:r>
            <w:r w:rsidR="00AE7A51">
              <w:t>, loans to related parties and interest receivables</w:t>
            </w:r>
            <w:r w:rsidRPr="005532C0">
              <w:t>: key assumptions in determining the weighted-average loss rate;</w:t>
            </w:r>
          </w:p>
        </w:tc>
      </w:tr>
      <w:tr w:rsidR="009F5144" w:rsidRPr="0010050B" w14:paraId="7B19AFC5" w14:textId="77777777" w:rsidTr="00C45535">
        <w:tc>
          <w:tcPr>
            <w:tcW w:w="2000" w:type="dxa"/>
            <w:shd w:val="clear" w:color="auto" w:fill="auto"/>
          </w:tcPr>
          <w:p w14:paraId="02326C7E" w14:textId="5F998900" w:rsidR="009F5144" w:rsidRPr="00872B64" w:rsidRDefault="009F5144" w:rsidP="00C45535">
            <w:pPr>
              <w:pStyle w:val="BodyText"/>
              <w:tabs>
                <w:tab w:val="left" w:pos="720"/>
              </w:tabs>
              <w:spacing w:after="0" w:line="240" w:lineRule="atLeast"/>
              <w:jc w:val="both"/>
            </w:pPr>
            <w:r w:rsidRPr="00872B64">
              <w:t xml:space="preserve">Note </w:t>
            </w:r>
            <w:r w:rsidR="00531425">
              <w:t>2</w:t>
            </w:r>
            <w:r w:rsidR="001F54FE">
              <w:t>8</w:t>
            </w:r>
          </w:p>
        </w:tc>
        <w:tc>
          <w:tcPr>
            <w:tcW w:w="6858" w:type="dxa"/>
            <w:shd w:val="clear" w:color="auto" w:fill="auto"/>
          </w:tcPr>
          <w:p w14:paraId="26D6020F" w14:textId="29C97389" w:rsidR="009F5144" w:rsidRPr="009F5144" w:rsidRDefault="009F5144" w:rsidP="005532C0">
            <w:pPr>
              <w:pStyle w:val="BodyText"/>
              <w:tabs>
                <w:tab w:val="left" w:pos="720"/>
              </w:tabs>
              <w:spacing w:after="0" w:line="240" w:lineRule="atLeast"/>
              <w:ind w:left="162" w:hanging="243"/>
              <w:jc w:val="thaiDistribute"/>
            </w:pPr>
            <w:r w:rsidRPr="00C5206E">
              <w:t>Recognition of deferred tax assets, availability of future taxable profit against deductible temporary differences and tax losses carried forward can be u</w:t>
            </w:r>
            <w:r>
              <w:t>tilised</w:t>
            </w:r>
            <w:r w:rsidRPr="0010050B">
              <w:t>;</w:t>
            </w:r>
          </w:p>
        </w:tc>
      </w:tr>
      <w:tr w:rsidR="009F5144" w:rsidRPr="0010050B" w14:paraId="6D71ABEF" w14:textId="77777777" w:rsidTr="00C45535">
        <w:tc>
          <w:tcPr>
            <w:tcW w:w="2000" w:type="dxa"/>
            <w:shd w:val="clear" w:color="auto" w:fill="auto"/>
          </w:tcPr>
          <w:p w14:paraId="23790CDB" w14:textId="4F86047F" w:rsidR="009F5144" w:rsidRPr="00872B64" w:rsidRDefault="009F5144" w:rsidP="00C45535">
            <w:pPr>
              <w:pStyle w:val="BodyText"/>
              <w:tabs>
                <w:tab w:val="left" w:pos="720"/>
              </w:tabs>
              <w:spacing w:after="0" w:line="240" w:lineRule="atLeast"/>
              <w:jc w:val="both"/>
            </w:pPr>
            <w:r w:rsidRPr="00872B64">
              <w:t>Note 2</w:t>
            </w:r>
            <w:r w:rsidR="00187CD3">
              <w:t>1</w:t>
            </w:r>
          </w:p>
        </w:tc>
        <w:tc>
          <w:tcPr>
            <w:tcW w:w="6858" w:type="dxa"/>
            <w:shd w:val="clear" w:color="auto" w:fill="auto"/>
          </w:tcPr>
          <w:p w14:paraId="75EF03CC" w14:textId="60B9CE9D" w:rsidR="009F5144" w:rsidRPr="0010050B" w:rsidRDefault="009F5144" w:rsidP="00234E1C">
            <w:pPr>
              <w:pStyle w:val="BodyText"/>
              <w:tabs>
                <w:tab w:val="left" w:pos="720"/>
              </w:tabs>
              <w:spacing w:after="0" w:line="240" w:lineRule="atLeast"/>
              <w:ind w:left="-81"/>
              <w:jc w:val="thaiDistribute"/>
            </w:pPr>
            <w:r w:rsidRPr="00C5206E">
              <w:t>Measurement of defined benefit obligations</w:t>
            </w:r>
            <w:r>
              <w:t xml:space="preserve">: </w:t>
            </w:r>
            <w:r w:rsidRPr="00C5206E">
              <w:t>key actuarial assumptions</w:t>
            </w:r>
            <w:r w:rsidRPr="0010050B">
              <w:t>;</w:t>
            </w:r>
            <w:r w:rsidR="00531425">
              <w:t xml:space="preserve"> and</w:t>
            </w:r>
          </w:p>
        </w:tc>
      </w:tr>
      <w:tr w:rsidR="009F5144" w:rsidRPr="0010050B" w14:paraId="629AB4E9" w14:textId="77777777" w:rsidTr="009F5144">
        <w:trPr>
          <w:trHeight w:val="479"/>
        </w:trPr>
        <w:tc>
          <w:tcPr>
            <w:tcW w:w="2000" w:type="dxa"/>
            <w:shd w:val="clear" w:color="auto" w:fill="auto"/>
          </w:tcPr>
          <w:p w14:paraId="3CDDCF5C" w14:textId="63341C87" w:rsidR="009F5144" w:rsidRPr="00167ED0" w:rsidRDefault="009F5144" w:rsidP="00C45535">
            <w:pPr>
              <w:pStyle w:val="BodyText"/>
              <w:tabs>
                <w:tab w:val="left" w:pos="720"/>
              </w:tabs>
              <w:spacing w:after="0" w:line="240" w:lineRule="atLeast"/>
              <w:jc w:val="both"/>
              <w:rPr>
                <w:rFonts w:cstheme="minorBidi"/>
                <w:lang w:val="en-US" w:bidi="th-TH"/>
              </w:rPr>
            </w:pPr>
            <w:r w:rsidRPr="00872B64">
              <w:t>Note 3</w:t>
            </w:r>
            <w:r w:rsidR="001F54FE">
              <w:t>4</w:t>
            </w:r>
          </w:p>
        </w:tc>
        <w:tc>
          <w:tcPr>
            <w:tcW w:w="6858" w:type="dxa"/>
            <w:shd w:val="clear" w:color="auto" w:fill="auto"/>
          </w:tcPr>
          <w:p w14:paraId="2468C6AE" w14:textId="7D5F1669" w:rsidR="009F5144" w:rsidRPr="0010050B" w:rsidRDefault="009F5144" w:rsidP="00234E1C">
            <w:pPr>
              <w:pStyle w:val="BodyText"/>
              <w:spacing w:after="0" w:line="240" w:lineRule="atLeast"/>
              <w:ind w:left="162" w:hanging="270"/>
              <w:jc w:val="thaiDistribute"/>
            </w:pPr>
            <w:r w:rsidRPr="0010050B">
              <w:t>Recognition</w:t>
            </w:r>
            <w:r>
              <w:t xml:space="preserve"> </w:t>
            </w:r>
            <w:r w:rsidRPr="0010050B">
              <w:t>and measurement of provisions and contingencies</w:t>
            </w:r>
            <w:r>
              <w:t xml:space="preserve">: </w:t>
            </w:r>
            <w:r w:rsidRPr="0010050B">
              <w:t xml:space="preserve">key assumptions </w:t>
            </w:r>
            <w:r>
              <w:t xml:space="preserve">of </w:t>
            </w:r>
            <w:r w:rsidRPr="0010050B">
              <w:t>the likelihood of an outflow of resources</w:t>
            </w:r>
            <w:r>
              <w:t>.</w:t>
            </w:r>
          </w:p>
        </w:tc>
      </w:tr>
    </w:tbl>
    <w:p w14:paraId="77B9DE7B" w14:textId="77777777" w:rsidR="009F5144" w:rsidRPr="00E75DD4" w:rsidRDefault="009F5144" w:rsidP="00C83B3B">
      <w:pPr>
        <w:pStyle w:val="BodyText"/>
        <w:spacing w:after="0" w:line="240" w:lineRule="atLeast"/>
        <w:ind w:left="540"/>
        <w:jc w:val="both"/>
        <w:rPr>
          <w:szCs w:val="22"/>
          <w:shd w:val="clear" w:color="auto" w:fill="CCCCCC"/>
        </w:rPr>
      </w:pPr>
    </w:p>
    <w:p w14:paraId="7B3F52B6" w14:textId="77777777" w:rsidR="00E75DD4" w:rsidRPr="0038045A" w:rsidRDefault="00E75DD4" w:rsidP="00E75DD4">
      <w:pPr>
        <w:tabs>
          <w:tab w:val="left" w:pos="540"/>
        </w:tabs>
        <w:spacing w:line="240" w:lineRule="auto"/>
        <w:ind w:left="540" w:hanging="540"/>
        <w:jc w:val="thaiDistribute"/>
        <w:rPr>
          <w:i/>
          <w:iCs/>
          <w:szCs w:val="22"/>
        </w:rPr>
      </w:pPr>
      <w:r w:rsidRPr="0038045A">
        <w:rPr>
          <w:i/>
          <w:iCs/>
          <w:szCs w:val="22"/>
        </w:rPr>
        <w:t>(d)</w:t>
      </w:r>
      <w:r w:rsidRPr="0038045A">
        <w:rPr>
          <w:i/>
          <w:iCs/>
          <w:szCs w:val="22"/>
        </w:rPr>
        <w:tab/>
        <w:t xml:space="preserve">Use of going concern basis of accounting </w:t>
      </w:r>
    </w:p>
    <w:p w14:paraId="5489422F" w14:textId="4C8B3B1E" w:rsidR="00766E89" w:rsidRPr="0038045A" w:rsidRDefault="00766E89">
      <w:pPr>
        <w:spacing w:line="240" w:lineRule="auto"/>
        <w:rPr>
          <w:szCs w:val="22"/>
        </w:rPr>
      </w:pPr>
    </w:p>
    <w:p w14:paraId="145F2E75" w14:textId="746E975E" w:rsidR="00E75DD4" w:rsidRPr="0038045A" w:rsidRDefault="00E75DD4" w:rsidP="00E75DD4">
      <w:pPr>
        <w:pStyle w:val="paragraph"/>
        <w:spacing w:before="0" w:beforeAutospacing="0" w:after="0" w:afterAutospacing="0"/>
        <w:ind w:left="540"/>
        <w:jc w:val="both"/>
        <w:textAlignment w:val="baseline"/>
        <w:rPr>
          <w:rFonts w:cs="Cordia New"/>
          <w:sz w:val="22"/>
          <w:szCs w:val="22"/>
        </w:rPr>
      </w:pPr>
      <w:r w:rsidRPr="0038045A">
        <w:rPr>
          <w:szCs w:val="22"/>
        </w:rPr>
        <w:tab/>
      </w:r>
      <w:r w:rsidRPr="0038045A">
        <w:rPr>
          <w:sz w:val="22"/>
          <w:szCs w:val="22"/>
        </w:rPr>
        <w:t>As at 31 December 2020, the Group and the Company’s current liabilities exceede</w:t>
      </w:r>
      <w:r w:rsidR="0038045A">
        <w:rPr>
          <w:sz w:val="22"/>
          <w:szCs w:val="22"/>
        </w:rPr>
        <w:t>d its current assets by Baht 1</w:t>
      </w:r>
      <w:r w:rsidR="00EC04B1">
        <w:rPr>
          <w:rFonts w:cs="Angsana New"/>
          <w:sz w:val="22"/>
          <w:szCs w:val="28"/>
        </w:rPr>
        <w:t>07</w:t>
      </w:r>
      <w:r w:rsidR="0038045A">
        <w:rPr>
          <w:sz w:val="22"/>
          <w:szCs w:val="22"/>
        </w:rPr>
        <w:t xml:space="preserve"> million and Baht 52</w:t>
      </w:r>
      <w:r w:rsidRPr="0038045A">
        <w:rPr>
          <w:sz w:val="22"/>
          <w:szCs w:val="22"/>
        </w:rPr>
        <w:t xml:space="preserve"> million, respectively and their financial performance for </w:t>
      </w:r>
      <w:r w:rsidR="00E66DFD">
        <w:rPr>
          <w:sz w:val="22"/>
          <w:szCs w:val="22"/>
        </w:rPr>
        <w:t xml:space="preserve">the </w:t>
      </w:r>
      <w:r w:rsidRPr="0038045A">
        <w:rPr>
          <w:sz w:val="22"/>
          <w:szCs w:val="22"/>
        </w:rPr>
        <w:t xml:space="preserve">year ended 31 December 2020, the Group and the Company incurred a net loss in the consolidated and separate statements of </w:t>
      </w:r>
      <w:r w:rsidR="0038045A">
        <w:rPr>
          <w:sz w:val="22"/>
          <w:szCs w:val="22"/>
        </w:rPr>
        <w:t>comprehensive income of Baht 32</w:t>
      </w:r>
      <w:r w:rsidR="001F297C">
        <w:rPr>
          <w:rFonts w:cstheme="minorBidi"/>
          <w:sz w:val="22"/>
          <w:szCs w:val="22"/>
        </w:rPr>
        <w:t>2</w:t>
      </w:r>
      <w:r w:rsidR="0038045A">
        <w:rPr>
          <w:sz w:val="22"/>
          <w:szCs w:val="22"/>
        </w:rPr>
        <w:t xml:space="preserve"> million and Baht 7</w:t>
      </w:r>
      <w:r w:rsidR="001F297C">
        <w:rPr>
          <w:sz w:val="22"/>
          <w:szCs w:val="22"/>
        </w:rPr>
        <w:t>1</w:t>
      </w:r>
      <w:r w:rsidRPr="0038045A">
        <w:rPr>
          <w:sz w:val="22"/>
          <w:szCs w:val="22"/>
        </w:rPr>
        <w:t xml:space="preserve"> million, respectively. Moreover, the Group’s operation was and may continue to be significantly affected by the economic uncertainty resulting from the Government’s measures to control the spread of COVID-19.</w:t>
      </w:r>
    </w:p>
    <w:p w14:paraId="2285FCB2" w14:textId="77777777" w:rsidR="00E75DD4" w:rsidRPr="0038045A" w:rsidRDefault="00E75DD4" w:rsidP="00E75DD4">
      <w:pPr>
        <w:spacing w:line="240" w:lineRule="auto"/>
        <w:ind w:left="540"/>
        <w:jc w:val="both"/>
        <w:textAlignment w:val="baseline"/>
        <w:rPr>
          <w:rFonts w:ascii="Segoe UI" w:hAnsi="Segoe UI" w:cs="Cordia New"/>
          <w:sz w:val="18"/>
          <w:szCs w:val="18"/>
          <w:lang w:val="en-US" w:bidi="th-TH"/>
        </w:rPr>
      </w:pPr>
    </w:p>
    <w:p w14:paraId="50475A7B" w14:textId="77777777" w:rsidR="00E66DFD" w:rsidRDefault="00E66DFD">
      <w:pPr>
        <w:spacing w:line="240" w:lineRule="auto"/>
        <w:rPr>
          <w:szCs w:val="22"/>
          <w:lang w:val="en-US" w:bidi="th-TH"/>
        </w:rPr>
      </w:pPr>
      <w:r>
        <w:rPr>
          <w:szCs w:val="22"/>
          <w:lang w:val="en-US" w:bidi="th-TH"/>
        </w:rPr>
        <w:br w:type="page"/>
      </w:r>
    </w:p>
    <w:p w14:paraId="0BD713FF" w14:textId="74F2573B" w:rsidR="00180B08" w:rsidRDefault="00E75DD4" w:rsidP="00E75DD4">
      <w:pPr>
        <w:spacing w:line="240" w:lineRule="auto"/>
        <w:ind w:left="540"/>
        <w:jc w:val="both"/>
        <w:textAlignment w:val="baseline"/>
        <w:rPr>
          <w:rFonts w:cstheme="minorBidi"/>
          <w:szCs w:val="22"/>
          <w:lang w:val="en-US" w:bidi="th-TH"/>
        </w:rPr>
      </w:pPr>
      <w:r w:rsidRPr="0038045A">
        <w:rPr>
          <w:szCs w:val="22"/>
          <w:lang w:val="en-US" w:bidi="th-TH"/>
        </w:rPr>
        <w:lastRenderedPageBreak/>
        <w:t xml:space="preserve">The Group’s management is confident that due to the COVID-19 situation is having tendencies of improving along with easing of government’s measures to control the spread of COVID-19, the Group will have </w:t>
      </w:r>
      <w:proofErr w:type="gramStart"/>
      <w:r w:rsidRPr="0038045A">
        <w:rPr>
          <w:szCs w:val="22"/>
          <w:lang w:val="en-US" w:bidi="th-TH"/>
        </w:rPr>
        <w:t>sufficient</w:t>
      </w:r>
      <w:proofErr w:type="gramEnd"/>
      <w:r w:rsidRPr="0038045A">
        <w:rPr>
          <w:szCs w:val="22"/>
          <w:lang w:val="en-US" w:bidi="th-TH"/>
        </w:rPr>
        <w:t xml:space="preserve"> liquidity and increase in financial performance. The Group has implemented policies and procedures in order to manage its liquidity risk, reduce budgeted expenditures, sales real estate projects in accordance with the Group’s normal business model</w:t>
      </w:r>
      <w:r w:rsidR="00822B83">
        <w:rPr>
          <w:szCs w:val="22"/>
          <w:lang w:val="en-US" w:bidi="th-TH"/>
        </w:rPr>
        <w:t xml:space="preserve">. </w:t>
      </w:r>
      <w:r w:rsidR="00822B83" w:rsidRPr="00822B83">
        <w:rPr>
          <w:szCs w:val="22"/>
          <w:lang w:val="en-US" w:bidi="th-TH"/>
        </w:rPr>
        <w:t>During January and February 2021, one of a financial institution which is the Group’s lenders extended the moratorium of principal and/or interest which are due in 2021 for certain loans of subsidiaries. The Group is in the process of negotiating with other lenders for the extension of principal and/or interest moratorium for the remaining loans.</w:t>
      </w:r>
      <w:r w:rsidR="00CB52F4">
        <w:rPr>
          <w:rFonts w:cstheme="minorBidi"/>
          <w:szCs w:val="22"/>
          <w:lang w:val="en-US" w:bidi="th-TH"/>
        </w:rPr>
        <w:t xml:space="preserve"> and request additional credit facilities from </w:t>
      </w:r>
      <w:r w:rsidR="00F038E4">
        <w:rPr>
          <w:rFonts w:cstheme="minorBidi"/>
          <w:szCs w:val="22"/>
          <w:lang w:val="en-US" w:bidi="th-TH"/>
        </w:rPr>
        <w:t xml:space="preserve">a </w:t>
      </w:r>
      <w:r w:rsidR="00CB52F4">
        <w:rPr>
          <w:rFonts w:cstheme="minorBidi"/>
          <w:szCs w:val="22"/>
          <w:lang w:val="en-US" w:bidi="th-TH"/>
        </w:rPr>
        <w:t>financial institution.</w:t>
      </w:r>
    </w:p>
    <w:p w14:paraId="093C095E" w14:textId="5526D24F" w:rsidR="00E75DD4" w:rsidRPr="00ED7BD5" w:rsidRDefault="00E75DD4" w:rsidP="00E75DD4">
      <w:pPr>
        <w:spacing w:line="240" w:lineRule="auto"/>
        <w:ind w:left="540"/>
        <w:jc w:val="both"/>
        <w:textAlignment w:val="baseline"/>
        <w:rPr>
          <w:rFonts w:cstheme="minorBidi"/>
          <w:szCs w:val="22"/>
          <w:cs/>
          <w:lang w:val="en-US" w:bidi="th-TH"/>
        </w:rPr>
      </w:pPr>
      <w:r w:rsidRPr="0038045A">
        <w:rPr>
          <w:spacing w:val="-6"/>
          <w:szCs w:val="22"/>
          <w:lang w:val="en-US" w:bidi="th-TH"/>
        </w:rPr>
        <w:t> </w:t>
      </w:r>
    </w:p>
    <w:p w14:paraId="3558DA80" w14:textId="63A7A02D" w:rsidR="00E75DD4" w:rsidRPr="00E75DD4" w:rsidRDefault="00E75DD4" w:rsidP="00DC618C">
      <w:pPr>
        <w:spacing w:line="240" w:lineRule="auto"/>
        <w:ind w:left="540"/>
        <w:jc w:val="both"/>
        <w:textAlignment w:val="baseline"/>
        <w:rPr>
          <w:rFonts w:cs="Cordia New"/>
          <w:szCs w:val="22"/>
          <w:lang w:val="en-US" w:bidi="th-TH"/>
        </w:rPr>
      </w:pPr>
      <w:r w:rsidRPr="0038045A">
        <w:rPr>
          <w:szCs w:val="22"/>
          <w:lang w:val="en-US" w:bidi="th-TH"/>
        </w:rPr>
        <w:t xml:space="preserve">The </w:t>
      </w:r>
      <w:proofErr w:type="gramStart"/>
      <w:r w:rsidRPr="0038045A">
        <w:rPr>
          <w:szCs w:val="22"/>
          <w:lang w:val="en-US" w:bidi="th-TH"/>
        </w:rPr>
        <w:t>aforementioned actions</w:t>
      </w:r>
      <w:proofErr w:type="gramEnd"/>
      <w:r w:rsidRPr="0038045A">
        <w:rPr>
          <w:szCs w:val="22"/>
          <w:lang w:val="en-US" w:bidi="th-TH"/>
        </w:rPr>
        <w:t xml:space="preserve"> by management will enable the Group to have sufficient liquidity for its business operations and pay off debts when due. The consolidated and separate financial statements have been prepared by management on the going concern basis on the assumption that such further capital and facilities are secured to the extent that the Company’s operations require. Accordingly, the financial statements do not include any adjustments relating to the recoverability and classification of recorded assets amounts or to amounts and classifications of liabilities that may be necessary if the Company is unable to continue as a going concern.</w:t>
      </w:r>
    </w:p>
    <w:p w14:paraId="1467D381" w14:textId="2CC32762" w:rsidR="00E75DD4" w:rsidRDefault="00E75DD4">
      <w:pPr>
        <w:spacing w:line="240" w:lineRule="auto"/>
        <w:rPr>
          <w:szCs w:val="22"/>
        </w:rPr>
      </w:pPr>
    </w:p>
    <w:p w14:paraId="5151626E" w14:textId="77777777" w:rsidR="00766E89" w:rsidRPr="000918E6" w:rsidRDefault="00766E89" w:rsidP="00766E89">
      <w:pPr>
        <w:pStyle w:val="Heading1"/>
        <w:numPr>
          <w:ilvl w:val="0"/>
          <w:numId w:val="0"/>
        </w:numPr>
        <w:tabs>
          <w:tab w:val="left" w:pos="720"/>
        </w:tabs>
        <w:spacing w:before="0" w:after="0" w:line="240" w:lineRule="atLeast"/>
        <w:ind w:left="540" w:hanging="540"/>
        <w:rPr>
          <w:szCs w:val="24"/>
        </w:rPr>
      </w:pPr>
      <w:r w:rsidRPr="000918E6">
        <w:rPr>
          <w:szCs w:val="24"/>
        </w:rPr>
        <w:t>3</w:t>
      </w:r>
      <w:r w:rsidRPr="000918E6">
        <w:rPr>
          <w:szCs w:val="24"/>
        </w:rPr>
        <w:tab/>
        <w:t>Change in accounting policies</w:t>
      </w:r>
    </w:p>
    <w:p w14:paraId="3A39E589" w14:textId="77777777" w:rsidR="00766E89" w:rsidRPr="000918E6" w:rsidRDefault="00766E89" w:rsidP="00766E89">
      <w:pPr>
        <w:tabs>
          <w:tab w:val="left" w:pos="1080"/>
        </w:tabs>
        <w:spacing w:line="240" w:lineRule="auto"/>
        <w:ind w:left="540"/>
        <w:jc w:val="both"/>
        <w:rPr>
          <w:spacing w:val="-2"/>
          <w:sz w:val="20"/>
        </w:rPr>
      </w:pPr>
    </w:p>
    <w:p w14:paraId="5A278EDC" w14:textId="4C1754F8" w:rsidR="00766E89" w:rsidRPr="00DC618C" w:rsidRDefault="00766E89" w:rsidP="00766E89">
      <w:pPr>
        <w:tabs>
          <w:tab w:val="left" w:pos="1080"/>
        </w:tabs>
        <w:spacing w:line="240" w:lineRule="auto"/>
        <w:ind w:left="540"/>
        <w:jc w:val="both"/>
        <w:rPr>
          <w:spacing w:val="-4"/>
          <w:szCs w:val="22"/>
        </w:rPr>
      </w:pPr>
      <w:r w:rsidRPr="00DC618C">
        <w:rPr>
          <w:spacing w:val="-4"/>
          <w:szCs w:val="22"/>
          <w:lang w:val="en-US"/>
        </w:rPr>
        <w:t xml:space="preserve">From 1 January 2020, </w:t>
      </w:r>
      <w:r w:rsidRPr="00DC618C">
        <w:rPr>
          <w:spacing w:val="-4"/>
          <w:szCs w:val="22"/>
        </w:rPr>
        <w:t>the Group has initially applied TFRS - Financial instruments standards and TFRS 16.</w:t>
      </w:r>
    </w:p>
    <w:p w14:paraId="3623841D" w14:textId="3473E6D8" w:rsidR="00E75DD4" w:rsidRPr="00DC618C" w:rsidRDefault="00E75DD4" w:rsidP="00766E89">
      <w:pPr>
        <w:tabs>
          <w:tab w:val="left" w:pos="1080"/>
        </w:tabs>
        <w:spacing w:line="240" w:lineRule="auto"/>
        <w:ind w:left="540"/>
        <w:jc w:val="both"/>
        <w:rPr>
          <w:spacing w:val="-3"/>
          <w:szCs w:val="22"/>
        </w:rPr>
      </w:pPr>
    </w:p>
    <w:p w14:paraId="3AC726D3" w14:textId="7320B3B7" w:rsidR="00766E89" w:rsidRPr="000918E6" w:rsidRDefault="00E75DD4" w:rsidP="00766E89">
      <w:pPr>
        <w:spacing w:line="240" w:lineRule="auto"/>
        <w:ind w:left="540"/>
        <w:rPr>
          <w:b/>
          <w:bCs/>
          <w:i/>
          <w:iCs/>
          <w:szCs w:val="22"/>
        </w:rPr>
      </w:pPr>
      <w:r>
        <w:rPr>
          <w:b/>
          <w:bCs/>
          <w:i/>
          <w:iCs/>
          <w:szCs w:val="22"/>
        </w:rPr>
        <w:t>(a)</w:t>
      </w:r>
      <w:r w:rsidR="00766E89" w:rsidRPr="000918E6">
        <w:rPr>
          <w:b/>
          <w:bCs/>
          <w:i/>
          <w:iCs/>
          <w:szCs w:val="22"/>
        </w:rPr>
        <w:t xml:space="preserve"> </w:t>
      </w:r>
      <w:r w:rsidR="00766E89" w:rsidRPr="000918E6">
        <w:rPr>
          <w:b/>
          <w:bCs/>
          <w:i/>
          <w:iCs/>
          <w:szCs w:val="22"/>
        </w:rPr>
        <w:tab/>
        <w:t>TFRS - Financial instruments standards</w:t>
      </w:r>
    </w:p>
    <w:p w14:paraId="05294E83" w14:textId="77777777" w:rsidR="00766E89" w:rsidRPr="000918E6" w:rsidRDefault="00766E89" w:rsidP="00766E89">
      <w:pPr>
        <w:autoSpaceDE w:val="0"/>
        <w:autoSpaceDN w:val="0"/>
        <w:adjustRightInd w:val="0"/>
        <w:spacing w:line="240" w:lineRule="auto"/>
        <w:ind w:left="900"/>
        <w:jc w:val="thaiDistribute"/>
        <w:rPr>
          <w:sz w:val="20"/>
        </w:rPr>
      </w:pPr>
    </w:p>
    <w:p w14:paraId="1CB5B39C" w14:textId="195AE1F4" w:rsidR="00766E89" w:rsidRPr="001F297C" w:rsidRDefault="00766E89" w:rsidP="00766E89">
      <w:pPr>
        <w:autoSpaceDE w:val="0"/>
        <w:autoSpaceDN w:val="0"/>
        <w:adjustRightInd w:val="0"/>
        <w:spacing w:line="240" w:lineRule="auto"/>
        <w:ind w:left="1080"/>
        <w:jc w:val="thaiDistribute"/>
        <w:rPr>
          <w:i/>
          <w:iCs/>
          <w:color w:val="0000FF"/>
          <w:szCs w:val="22"/>
        </w:rPr>
      </w:pPr>
      <w:r w:rsidRPr="000918E6">
        <w:rPr>
          <w:szCs w:val="22"/>
        </w:rPr>
        <w:t xml:space="preserve">The Group has adopted TFRS - Financial instruments standards by adjusting the cumulative effects to </w:t>
      </w:r>
      <w:r w:rsidRPr="001F297C">
        <w:rPr>
          <w:szCs w:val="22"/>
        </w:rPr>
        <w:t>retained earnings on 1 January 2020. Therefore, the Group did not adjust the information presented for 2019.</w:t>
      </w:r>
      <w:r w:rsidR="00D85BC7" w:rsidRPr="001F297C">
        <w:rPr>
          <w:szCs w:val="22"/>
        </w:rPr>
        <w:t xml:space="preserve"> The disclosure requirements of TFRS for financial instruments have not generally been applied to comparative information.</w:t>
      </w:r>
    </w:p>
    <w:p w14:paraId="01B82E1C" w14:textId="77777777" w:rsidR="00766E89" w:rsidRPr="001F297C" w:rsidRDefault="00766E89" w:rsidP="00766E89">
      <w:pPr>
        <w:spacing w:line="240" w:lineRule="auto"/>
        <w:ind w:left="1080"/>
        <w:jc w:val="thaiDistribute"/>
        <w:rPr>
          <w:sz w:val="20"/>
        </w:rPr>
      </w:pPr>
    </w:p>
    <w:p w14:paraId="11CD91C3" w14:textId="47B66998" w:rsidR="00766E89" w:rsidRPr="000918E6" w:rsidRDefault="00766E89" w:rsidP="00766E89">
      <w:pPr>
        <w:pStyle w:val="ListParagraph"/>
        <w:spacing w:line="240" w:lineRule="auto"/>
        <w:ind w:left="1080"/>
        <w:jc w:val="thaiDistribute"/>
        <w:rPr>
          <w:szCs w:val="22"/>
          <w:lang w:val="en-US" w:bidi="th-TH"/>
        </w:rPr>
      </w:pPr>
      <w:r w:rsidRPr="001F297C">
        <w:rPr>
          <w:szCs w:val="22"/>
        </w:rPr>
        <w:t xml:space="preserve">These TFRS - Financial instruments standards establish requirements related to definition, recognition, measurement, impairment and </w:t>
      </w:r>
      <w:r w:rsidRPr="001F297C">
        <w:rPr>
          <w:szCs w:val="22"/>
          <w:lang w:val="en-US" w:bidi="th-TH"/>
        </w:rPr>
        <w:t>derecognition</w:t>
      </w:r>
      <w:r w:rsidRPr="001F297C">
        <w:rPr>
          <w:szCs w:val="22"/>
        </w:rPr>
        <w:t xml:space="preserve"> of financial assets and financial liabilities</w:t>
      </w:r>
      <w:r w:rsidRPr="001F297C">
        <w:rPr>
          <w:szCs w:val="22"/>
          <w:lang w:val="en-US" w:bidi="th-TH"/>
        </w:rPr>
        <w:t>, including accounting for derivatives and hedge accounting.</w:t>
      </w:r>
      <w:r w:rsidR="006B76DA" w:rsidRPr="001F297C">
        <w:t xml:space="preserve"> </w:t>
      </w:r>
      <w:r w:rsidR="006B76DA" w:rsidRPr="001F297C">
        <w:rPr>
          <w:szCs w:val="22"/>
          <w:lang w:val="en-US" w:bidi="th-TH"/>
        </w:rPr>
        <w:t>The details of accounting policies are disclosed in note 4(</w:t>
      </w:r>
      <w:r w:rsidR="00E66DFD">
        <w:rPr>
          <w:szCs w:val="22"/>
          <w:lang w:val="en-US" w:bidi="th-TH"/>
        </w:rPr>
        <w:t>c</w:t>
      </w:r>
      <w:r w:rsidR="006B76DA" w:rsidRPr="001F297C">
        <w:rPr>
          <w:szCs w:val="22"/>
          <w:lang w:val="en-US" w:bidi="th-TH"/>
        </w:rPr>
        <w:t>).</w:t>
      </w:r>
      <w:r w:rsidRPr="001F297C">
        <w:rPr>
          <w:szCs w:val="22"/>
          <w:lang w:val="en-US" w:bidi="th-TH"/>
        </w:rPr>
        <w:t xml:space="preserve"> The impact</w:t>
      </w:r>
      <w:r w:rsidRPr="000918E6">
        <w:rPr>
          <w:szCs w:val="22"/>
          <w:lang w:val="en-US" w:bidi="th-TH"/>
        </w:rPr>
        <w:t xml:space="preserve"> from adoption of TFRS </w:t>
      </w:r>
      <w:r w:rsidR="006B76DA" w:rsidRPr="006B76DA">
        <w:rPr>
          <w:rFonts w:cs="Angsana New"/>
          <w:sz w:val="20"/>
          <w:szCs w:val="18"/>
          <w:lang w:val="en-US" w:bidi="th-TH"/>
        </w:rPr>
        <w:t xml:space="preserve">– </w:t>
      </w:r>
      <w:r w:rsidRPr="000918E6">
        <w:rPr>
          <w:szCs w:val="22"/>
          <w:lang w:val="en-US" w:bidi="th-TH"/>
        </w:rPr>
        <w:t xml:space="preserve">Financial instruments standards are as follows: </w:t>
      </w:r>
    </w:p>
    <w:p w14:paraId="165D920E" w14:textId="77777777" w:rsidR="00766E89" w:rsidRPr="000918E6" w:rsidRDefault="00766E89" w:rsidP="00766E89">
      <w:pPr>
        <w:pStyle w:val="ListParagraph"/>
        <w:spacing w:line="240" w:lineRule="auto"/>
        <w:ind w:left="540"/>
        <w:jc w:val="thaiDistribute"/>
        <w:rPr>
          <w:sz w:val="20"/>
          <w:lang w:val="en-US" w:bidi="th-TH"/>
        </w:rPr>
      </w:pPr>
    </w:p>
    <w:p w14:paraId="1EB8CDA6" w14:textId="7F24A470" w:rsidR="00766E89" w:rsidRPr="00E75DD4" w:rsidRDefault="00E75DD4" w:rsidP="00E75DD4">
      <w:pPr>
        <w:tabs>
          <w:tab w:val="left" w:pos="1080"/>
        </w:tabs>
        <w:spacing w:line="240" w:lineRule="auto"/>
        <w:ind w:left="1080"/>
        <w:jc w:val="thaiDistribute"/>
        <w:rPr>
          <w:szCs w:val="22"/>
          <w:lang w:val="en-US" w:bidi="th-TH"/>
        </w:rPr>
      </w:pPr>
      <w:r>
        <w:rPr>
          <w:szCs w:val="22"/>
          <w:lang w:val="en-US" w:bidi="th-TH"/>
        </w:rPr>
        <w:t>(a.1)</w:t>
      </w:r>
      <w:r w:rsidR="004A55D5">
        <w:rPr>
          <w:szCs w:val="22"/>
          <w:lang w:val="en-US" w:bidi="th-TH"/>
        </w:rPr>
        <w:t xml:space="preserve"> </w:t>
      </w:r>
      <w:r w:rsidR="00766E89" w:rsidRPr="00E75DD4">
        <w:rPr>
          <w:szCs w:val="22"/>
          <w:lang w:val="en-US" w:bidi="th-TH"/>
        </w:rPr>
        <w:t>Classification and measurement of financial assets and financial liabilities</w:t>
      </w:r>
    </w:p>
    <w:p w14:paraId="32B61360" w14:textId="77777777" w:rsidR="00766E89" w:rsidRPr="000918E6" w:rsidRDefault="00766E89" w:rsidP="00766E89">
      <w:pPr>
        <w:pStyle w:val="ListParagraph"/>
        <w:spacing w:line="240" w:lineRule="auto"/>
        <w:ind w:left="540" w:firstLine="180"/>
        <w:jc w:val="thaiDistribute"/>
        <w:rPr>
          <w:color w:val="000000"/>
          <w:sz w:val="20"/>
        </w:rPr>
      </w:pPr>
    </w:p>
    <w:p w14:paraId="0E121AF3" w14:textId="7612405F" w:rsidR="00766E89" w:rsidRPr="00E55DE8" w:rsidRDefault="0057307C" w:rsidP="00766E89">
      <w:pPr>
        <w:pStyle w:val="ListParagraph"/>
        <w:spacing w:line="240" w:lineRule="auto"/>
        <w:ind w:left="1080"/>
        <w:jc w:val="thaiDistribute"/>
        <w:rPr>
          <w:rFonts w:cstheme="minorBidi"/>
          <w:color w:val="000000"/>
          <w:szCs w:val="28"/>
          <w:cs/>
          <w:lang w:bidi="th-TH"/>
        </w:rPr>
      </w:pPr>
      <w:r w:rsidRPr="0057307C">
        <w:rPr>
          <w:color w:val="000000"/>
          <w:szCs w:val="22"/>
        </w:rPr>
        <w:t>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w:t>
      </w:r>
      <w:r>
        <w:rPr>
          <w:rFonts w:cstheme="minorBidi" w:hint="cs"/>
          <w:color w:val="000000"/>
          <w:szCs w:val="28"/>
          <w:cs/>
          <w:lang w:bidi="th-TH"/>
        </w:rPr>
        <w:t xml:space="preserve"> </w:t>
      </w:r>
      <w:r w:rsidRPr="0057307C">
        <w:rPr>
          <w:color w:val="000000"/>
          <w:szCs w:val="22"/>
        </w:rPr>
        <w:t>Group may, at initial recognition, irrevocably designate a financial asset as measured at FVTPL. TFRS 9 eliminates the previous classification of held-to-maturity debt securities, available-for-sale securities, trading securities and general investment as specified by TAS 105.</w:t>
      </w:r>
      <w:r w:rsidR="00766E89" w:rsidRPr="000918E6">
        <w:rPr>
          <w:color w:val="000000"/>
          <w:szCs w:val="22"/>
        </w:rPr>
        <w:t xml:space="preserve"> </w:t>
      </w:r>
    </w:p>
    <w:p w14:paraId="67A0A448" w14:textId="77777777" w:rsidR="00766E89" w:rsidRPr="000918E6" w:rsidRDefault="00766E89" w:rsidP="00766E89">
      <w:pPr>
        <w:pStyle w:val="ListParagraph"/>
        <w:spacing w:line="240" w:lineRule="auto"/>
        <w:ind w:left="1080"/>
        <w:jc w:val="thaiDistribute"/>
        <w:rPr>
          <w:color w:val="000000"/>
          <w:sz w:val="20"/>
        </w:rPr>
      </w:pPr>
    </w:p>
    <w:p w14:paraId="18CB4D5A" w14:textId="77777777" w:rsidR="00766E89" w:rsidRPr="000918E6" w:rsidRDefault="00766E89" w:rsidP="00766E89">
      <w:pPr>
        <w:pStyle w:val="ListParagraph"/>
        <w:spacing w:line="240" w:lineRule="auto"/>
        <w:ind w:left="1080"/>
        <w:jc w:val="both"/>
        <w:rPr>
          <w:szCs w:val="22"/>
          <w:lang w:val="en-US" w:bidi="th-TH"/>
        </w:rPr>
      </w:pPr>
      <w:r w:rsidRPr="000918E6">
        <w:rPr>
          <w:szCs w:val="22"/>
          <w:lang w:val="en-US" w:bidi="th-TH"/>
        </w:rPr>
        <w:t xml:space="preserve">Under TFRS 9, interest income and interest expenses recognised from all financial assets and financial liabilities measured at </w:t>
      </w:r>
      <w:proofErr w:type="spellStart"/>
      <w:r w:rsidRPr="000918E6">
        <w:rPr>
          <w:szCs w:val="22"/>
          <w:lang w:val="en-US" w:bidi="th-TH"/>
        </w:rPr>
        <w:t>amortised</w:t>
      </w:r>
      <w:proofErr w:type="spellEnd"/>
      <w:r w:rsidRPr="000918E6">
        <w:rPr>
          <w:szCs w:val="22"/>
          <w:lang w:val="en-US" w:bidi="th-TH"/>
        </w:rPr>
        <w:t xml:space="preserve"> cost shall be calculated using effective interest rate method. Previously, the </w:t>
      </w:r>
      <w:r w:rsidRPr="000918E6">
        <w:rPr>
          <w:szCs w:val="22"/>
        </w:rPr>
        <w:t>Group</w:t>
      </w:r>
      <w:r w:rsidRPr="000918E6">
        <w:rPr>
          <w:szCs w:val="22"/>
          <w:lang w:val="en-US" w:bidi="th-TH"/>
        </w:rPr>
        <w:t xml:space="preserve"> recognised interest income and interest expenses at the rate specified in the contract. </w:t>
      </w:r>
    </w:p>
    <w:p w14:paraId="4A633E73" w14:textId="77777777" w:rsidR="00766E89" w:rsidRPr="000918E6" w:rsidRDefault="00766E89" w:rsidP="00766E89">
      <w:pPr>
        <w:pStyle w:val="ListParagraph"/>
        <w:spacing w:line="240" w:lineRule="auto"/>
        <w:ind w:left="1080"/>
        <w:jc w:val="both"/>
        <w:rPr>
          <w:sz w:val="20"/>
          <w:lang w:val="en-US" w:bidi="th-TH"/>
        </w:rPr>
      </w:pPr>
    </w:p>
    <w:p w14:paraId="5F63169A" w14:textId="77777777" w:rsidR="004A55D5" w:rsidRDefault="004A55D5" w:rsidP="00766E89">
      <w:pPr>
        <w:pStyle w:val="Pa18"/>
        <w:spacing w:line="240" w:lineRule="auto"/>
        <w:ind w:left="1080"/>
        <w:jc w:val="thaiDistribute"/>
        <w:rPr>
          <w:rFonts w:ascii="Times New Roman" w:hAnsi="Times New Roman" w:cs="Times New Roman"/>
          <w:sz w:val="22"/>
          <w:szCs w:val="22"/>
        </w:rPr>
      </w:pPr>
    </w:p>
    <w:p w14:paraId="43EBBE9F" w14:textId="77777777" w:rsidR="004A55D5" w:rsidRDefault="004A55D5">
      <w:pPr>
        <w:spacing w:line="240" w:lineRule="auto"/>
        <w:rPr>
          <w:szCs w:val="22"/>
          <w:lang w:val="en-US" w:bidi="th-TH"/>
        </w:rPr>
      </w:pPr>
      <w:r>
        <w:rPr>
          <w:szCs w:val="22"/>
        </w:rPr>
        <w:br w:type="page"/>
      </w:r>
    </w:p>
    <w:p w14:paraId="5C5FA9ED" w14:textId="392EA49F" w:rsidR="00766E89" w:rsidRDefault="0091399F" w:rsidP="0091399F">
      <w:pPr>
        <w:pStyle w:val="Pa18"/>
        <w:spacing w:line="240" w:lineRule="auto"/>
        <w:ind w:left="990"/>
        <w:jc w:val="thaiDistribute"/>
        <w:rPr>
          <w:rFonts w:ascii="Times New Roman" w:hAnsi="Times New Roman" w:cs="Times New Roman"/>
          <w:sz w:val="22"/>
          <w:szCs w:val="22"/>
        </w:rPr>
      </w:pPr>
      <w:r w:rsidRPr="0091399F">
        <w:rPr>
          <w:rFonts w:ascii="Times New Roman" w:hAnsi="Times New Roman" w:cs="Times New Roman"/>
          <w:sz w:val="22"/>
          <w:szCs w:val="22"/>
        </w:rPr>
        <w:lastRenderedPageBreak/>
        <w:t>The following table shows classification and measurement categories under TAS 105 and TFRS 9.</w:t>
      </w:r>
      <w:r w:rsidR="00766E89" w:rsidRPr="000918E6">
        <w:rPr>
          <w:rFonts w:ascii="Times New Roman" w:hAnsi="Times New Roman" w:cs="Times New Roman"/>
          <w:sz w:val="22"/>
          <w:szCs w:val="22"/>
        </w:rPr>
        <w:t xml:space="preserve"> </w:t>
      </w:r>
    </w:p>
    <w:p w14:paraId="5D06D55E" w14:textId="77777777" w:rsidR="00766E89" w:rsidRPr="000F0512" w:rsidRDefault="00766E89" w:rsidP="00766E89">
      <w:pPr>
        <w:rPr>
          <w:lang w:val="en-US" w:bidi="th-TH"/>
        </w:rPr>
      </w:pPr>
    </w:p>
    <w:p w14:paraId="6A34630B" w14:textId="77777777" w:rsidR="00766E89" w:rsidRPr="000F0512" w:rsidRDefault="00766E89" w:rsidP="00766E89">
      <w:pPr>
        <w:pStyle w:val="Pa18"/>
        <w:spacing w:line="240" w:lineRule="auto"/>
        <w:jc w:val="thaiDistribute"/>
        <w:rPr>
          <w:rFonts w:ascii="Times New Roman" w:hAnsi="Times New Roman" w:cs="Times New Roman"/>
          <w:sz w:val="2"/>
          <w:szCs w:val="2"/>
        </w:rPr>
      </w:pPr>
    </w:p>
    <w:tbl>
      <w:tblPr>
        <w:tblW w:w="8820" w:type="dxa"/>
        <w:tblInd w:w="918" w:type="dxa"/>
        <w:tblLook w:val="04A0" w:firstRow="1" w:lastRow="0" w:firstColumn="1" w:lastColumn="0" w:noHBand="0" w:noVBand="1"/>
      </w:tblPr>
      <w:tblGrid>
        <w:gridCol w:w="4770"/>
        <w:gridCol w:w="1890"/>
        <w:gridCol w:w="257"/>
        <w:gridCol w:w="1896"/>
        <w:gridCol w:w="7"/>
      </w:tblGrid>
      <w:tr w:rsidR="00766E89" w:rsidRPr="000918E6" w14:paraId="06BF9C2C" w14:textId="77777777" w:rsidTr="00C45535">
        <w:trPr>
          <w:gridAfter w:val="1"/>
          <w:wAfter w:w="7" w:type="dxa"/>
          <w:tblHeader/>
        </w:trPr>
        <w:tc>
          <w:tcPr>
            <w:tcW w:w="8813" w:type="dxa"/>
            <w:gridSpan w:val="4"/>
            <w:vAlign w:val="bottom"/>
            <w:hideMark/>
          </w:tcPr>
          <w:p w14:paraId="76C88C69" w14:textId="77777777" w:rsidR="00766E89" w:rsidRPr="000918E6" w:rsidRDefault="00766E89" w:rsidP="00C45535">
            <w:pPr>
              <w:pStyle w:val="NoSpacing"/>
              <w:tabs>
                <w:tab w:val="left" w:pos="720"/>
              </w:tabs>
              <w:ind w:left="-64" w:right="-115"/>
              <w:jc w:val="center"/>
              <w:rPr>
                <w:b/>
                <w:bCs/>
                <w:color w:val="000000"/>
                <w:szCs w:val="22"/>
                <w:lang w:eastAsia="en-GB"/>
              </w:rPr>
            </w:pPr>
            <w:r>
              <w:br w:type="page"/>
            </w:r>
            <w:r>
              <w:rPr>
                <w:szCs w:val="22"/>
              </w:rPr>
              <w:br w:type="page"/>
            </w:r>
            <w:r w:rsidRPr="000918E6">
              <w:rPr>
                <w:b/>
                <w:bCs/>
                <w:color w:val="000000"/>
                <w:szCs w:val="22"/>
                <w:lang w:eastAsia="en-GB"/>
              </w:rPr>
              <w:t>Consolidated financial statements</w:t>
            </w:r>
          </w:p>
        </w:tc>
      </w:tr>
      <w:tr w:rsidR="00766E89" w:rsidRPr="000918E6" w14:paraId="4C4C1204" w14:textId="77777777" w:rsidTr="00C45535">
        <w:trPr>
          <w:tblHeader/>
        </w:trPr>
        <w:tc>
          <w:tcPr>
            <w:tcW w:w="4770" w:type="dxa"/>
            <w:vAlign w:val="center"/>
            <w:hideMark/>
          </w:tcPr>
          <w:p w14:paraId="7FD6F98E" w14:textId="77777777" w:rsidR="00766E89" w:rsidRPr="000918E6" w:rsidRDefault="00766E89" w:rsidP="00C45535">
            <w:pPr>
              <w:pStyle w:val="NoSpacing"/>
              <w:ind w:left="-107" w:right="-105"/>
              <w:jc w:val="center"/>
              <w:rPr>
                <w:color w:val="000000"/>
                <w:szCs w:val="22"/>
                <w:lang w:eastAsia="en-GB"/>
              </w:rPr>
            </w:pPr>
          </w:p>
        </w:tc>
        <w:tc>
          <w:tcPr>
            <w:tcW w:w="1890" w:type="dxa"/>
            <w:vAlign w:val="center"/>
          </w:tcPr>
          <w:p w14:paraId="7530B7EA" w14:textId="107E9BD0" w:rsidR="00766E89" w:rsidRPr="000918E6" w:rsidRDefault="00766E89" w:rsidP="00C45535">
            <w:pPr>
              <w:pStyle w:val="NoSpacing"/>
              <w:tabs>
                <w:tab w:val="left" w:pos="720"/>
              </w:tabs>
              <w:ind w:left="-110" w:right="-115"/>
              <w:jc w:val="center"/>
              <w:rPr>
                <w:color w:val="000000"/>
                <w:szCs w:val="22"/>
                <w:lang w:eastAsia="en-GB"/>
              </w:rPr>
            </w:pPr>
            <w:r w:rsidRPr="000918E6">
              <w:rPr>
                <w:color w:val="000000"/>
                <w:szCs w:val="22"/>
                <w:lang w:eastAsia="en-GB"/>
              </w:rPr>
              <w:t xml:space="preserve">Classification under </w:t>
            </w:r>
            <w:r w:rsidR="0091399F">
              <w:rPr>
                <w:color w:val="000000"/>
                <w:szCs w:val="22"/>
                <w:lang w:eastAsia="en-GB"/>
              </w:rPr>
              <w:t>TAS</w:t>
            </w:r>
            <w:r w:rsidR="00743702">
              <w:rPr>
                <w:color w:val="000000"/>
                <w:szCs w:val="22"/>
                <w:lang w:eastAsia="en-GB"/>
              </w:rPr>
              <w:t xml:space="preserve"> </w:t>
            </w:r>
            <w:r w:rsidR="0091399F">
              <w:rPr>
                <w:color w:val="000000"/>
                <w:szCs w:val="22"/>
                <w:lang w:eastAsia="en-GB"/>
              </w:rPr>
              <w:t xml:space="preserve">105 </w:t>
            </w:r>
            <w:r w:rsidRPr="000918E6">
              <w:rPr>
                <w:color w:val="000000"/>
                <w:szCs w:val="22"/>
                <w:lang w:eastAsia="en-GB"/>
              </w:rPr>
              <w:t xml:space="preserve">at </w:t>
            </w:r>
            <w:r w:rsidR="00CE47DC">
              <w:rPr>
                <w:color w:val="000000"/>
                <w:szCs w:val="22"/>
                <w:lang w:eastAsia="en-GB"/>
              </w:rPr>
              <w:br/>
            </w:r>
            <w:r w:rsidRPr="000918E6">
              <w:rPr>
                <w:color w:val="000000"/>
                <w:szCs w:val="22"/>
                <w:lang w:eastAsia="en-GB"/>
              </w:rPr>
              <w:t>31 December 2019</w:t>
            </w:r>
          </w:p>
        </w:tc>
        <w:tc>
          <w:tcPr>
            <w:tcW w:w="257" w:type="dxa"/>
          </w:tcPr>
          <w:p w14:paraId="690C8B9C"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tcBorders>
              <w:top w:val="nil"/>
              <w:left w:val="nil"/>
              <w:bottom w:val="single" w:sz="4" w:space="0" w:color="auto"/>
              <w:right w:val="nil"/>
            </w:tcBorders>
            <w:vAlign w:val="bottom"/>
            <w:hideMark/>
          </w:tcPr>
          <w:p w14:paraId="2154C667" w14:textId="642C23D9" w:rsidR="00766E89" w:rsidRPr="000918E6" w:rsidRDefault="00766E89" w:rsidP="00C45535">
            <w:pPr>
              <w:pStyle w:val="NoSpacing"/>
              <w:tabs>
                <w:tab w:val="left" w:pos="720"/>
              </w:tabs>
              <w:ind w:left="-64" w:right="-115"/>
              <w:jc w:val="center"/>
              <w:rPr>
                <w:color w:val="000000"/>
                <w:szCs w:val="22"/>
                <w:lang w:eastAsia="en-GB"/>
              </w:rPr>
            </w:pPr>
            <w:r w:rsidRPr="000918E6">
              <w:rPr>
                <w:color w:val="000000"/>
                <w:szCs w:val="22"/>
                <w:lang w:eastAsia="en-GB"/>
              </w:rPr>
              <w:t xml:space="preserve">Classification under TFRS 9 at </w:t>
            </w:r>
            <w:r w:rsidR="00CE47DC">
              <w:rPr>
                <w:color w:val="000000"/>
                <w:szCs w:val="22"/>
                <w:lang w:eastAsia="en-GB"/>
              </w:rPr>
              <w:br/>
            </w:r>
            <w:r w:rsidRPr="000918E6">
              <w:rPr>
                <w:color w:val="000000"/>
                <w:szCs w:val="22"/>
                <w:lang w:eastAsia="en-GB"/>
              </w:rPr>
              <w:t>1 January 2020</w:t>
            </w:r>
          </w:p>
        </w:tc>
      </w:tr>
      <w:tr w:rsidR="00766E89" w:rsidRPr="000918E6" w14:paraId="3AD6907A" w14:textId="77777777" w:rsidTr="00C45535">
        <w:trPr>
          <w:tblHeader/>
        </w:trPr>
        <w:tc>
          <w:tcPr>
            <w:tcW w:w="4770" w:type="dxa"/>
            <w:tcBorders>
              <w:left w:val="nil"/>
              <w:bottom w:val="nil"/>
              <w:right w:val="nil"/>
            </w:tcBorders>
            <w:vAlign w:val="bottom"/>
            <w:hideMark/>
          </w:tcPr>
          <w:p w14:paraId="1D5C10ED" w14:textId="77777777" w:rsidR="00766E89" w:rsidRPr="000918E6" w:rsidRDefault="00766E89" w:rsidP="00C45535">
            <w:pPr>
              <w:rPr>
                <w:color w:val="000000"/>
                <w:szCs w:val="22"/>
                <w:lang w:eastAsia="en-GB"/>
              </w:rPr>
            </w:pPr>
          </w:p>
        </w:tc>
        <w:tc>
          <w:tcPr>
            <w:tcW w:w="1890" w:type="dxa"/>
            <w:tcBorders>
              <w:top w:val="single" w:sz="4" w:space="0" w:color="auto"/>
              <w:left w:val="nil"/>
              <w:bottom w:val="nil"/>
              <w:right w:val="nil"/>
            </w:tcBorders>
            <w:vAlign w:val="bottom"/>
            <w:hideMark/>
          </w:tcPr>
          <w:p w14:paraId="70021608" w14:textId="77777777" w:rsidR="00766E89" w:rsidRPr="000918E6" w:rsidRDefault="00766E89" w:rsidP="00C45535">
            <w:pPr>
              <w:pStyle w:val="NoSpacing"/>
              <w:tabs>
                <w:tab w:val="left" w:pos="720"/>
              </w:tabs>
              <w:ind w:left="-110" w:right="-115"/>
              <w:jc w:val="center"/>
              <w:rPr>
                <w:color w:val="000000"/>
                <w:szCs w:val="22"/>
                <w:lang w:eastAsia="en-GB"/>
              </w:rPr>
            </w:pPr>
            <w:r w:rsidRPr="000918E6">
              <w:rPr>
                <w:color w:val="000000"/>
                <w:szCs w:val="22"/>
                <w:lang w:eastAsia="en-GB"/>
              </w:rPr>
              <w:t>Carrying amounts</w:t>
            </w:r>
          </w:p>
        </w:tc>
        <w:tc>
          <w:tcPr>
            <w:tcW w:w="257" w:type="dxa"/>
          </w:tcPr>
          <w:p w14:paraId="1B142B1E" w14:textId="77777777" w:rsidR="00766E89" w:rsidRPr="000918E6" w:rsidRDefault="00766E89" w:rsidP="00C45535">
            <w:pPr>
              <w:pStyle w:val="NoSpacing"/>
              <w:ind w:right="-115"/>
              <w:rPr>
                <w:color w:val="000000"/>
                <w:szCs w:val="22"/>
                <w:lang w:eastAsia="en-GB"/>
              </w:rPr>
            </w:pPr>
          </w:p>
        </w:tc>
        <w:tc>
          <w:tcPr>
            <w:tcW w:w="1903" w:type="dxa"/>
            <w:gridSpan w:val="2"/>
            <w:vAlign w:val="bottom"/>
            <w:hideMark/>
          </w:tcPr>
          <w:p w14:paraId="6FC6DB43" w14:textId="77777777" w:rsidR="00766E89" w:rsidRPr="000918E6" w:rsidRDefault="00766E89" w:rsidP="00C45535">
            <w:pPr>
              <w:pStyle w:val="NoSpacing"/>
              <w:tabs>
                <w:tab w:val="left" w:pos="720"/>
              </w:tabs>
              <w:ind w:left="-64" w:right="-115"/>
              <w:jc w:val="center"/>
              <w:rPr>
                <w:color w:val="000000"/>
                <w:szCs w:val="22"/>
                <w:lang w:eastAsia="en-GB"/>
              </w:rPr>
            </w:pPr>
            <w:r w:rsidRPr="000918E6">
              <w:rPr>
                <w:color w:val="000000"/>
                <w:szCs w:val="22"/>
                <w:lang w:eastAsia="en-GB"/>
              </w:rPr>
              <w:t>Amortised cost - net</w:t>
            </w:r>
          </w:p>
        </w:tc>
      </w:tr>
      <w:tr w:rsidR="00766E89" w:rsidRPr="000918E6" w14:paraId="035EBE91" w14:textId="77777777" w:rsidTr="00C45535">
        <w:trPr>
          <w:tblHeader/>
        </w:trPr>
        <w:tc>
          <w:tcPr>
            <w:tcW w:w="4770" w:type="dxa"/>
          </w:tcPr>
          <w:p w14:paraId="54716AF7" w14:textId="77777777" w:rsidR="00766E89" w:rsidRPr="000918E6" w:rsidRDefault="00766E89" w:rsidP="00C45535">
            <w:pPr>
              <w:pStyle w:val="NoSpacing"/>
              <w:tabs>
                <w:tab w:val="left" w:pos="720"/>
              </w:tabs>
              <w:ind w:right="-115"/>
              <w:rPr>
                <w:color w:val="000000"/>
                <w:szCs w:val="22"/>
                <w:lang w:eastAsia="en-GB"/>
              </w:rPr>
            </w:pPr>
          </w:p>
        </w:tc>
        <w:tc>
          <w:tcPr>
            <w:tcW w:w="4050" w:type="dxa"/>
            <w:gridSpan w:val="4"/>
            <w:hideMark/>
          </w:tcPr>
          <w:p w14:paraId="1E216CFC" w14:textId="77777777" w:rsidR="00766E89" w:rsidRPr="000918E6" w:rsidRDefault="00766E89" w:rsidP="00C45535">
            <w:pPr>
              <w:pStyle w:val="NoSpacing"/>
              <w:tabs>
                <w:tab w:val="left" w:pos="720"/>
              </w:tabs>
              <w:ind w:left="-64" w:right="-115"/>
              <w:jc w:val="center"/>
              <w:rPr>
                <w:i/>
                <w:iCs/>
                <w:color w:val="000000"/>
                <w:szCs w:val="22"/>
                <w:lang w:eastAsia="en-GB"/>
              </w:rPr>
            </w:pPr>
            <w:r w:rsidRPr="000918E6">
              <w:rPr>
                <w:rFonts w:hint="cs"/>
                <w:i/>
                <w:iCs/>
                <w:color w:val="000000"/>
                <w:szCs w:val="22"/>
                <w:lang w:eastAsia="en-GB"/>
              </w:rPr>
              <w:t>(</w:t>
            </w:r>
            <w:r w:rsidRPr="000918E6">
              <w:rPr>
                <w:i/>
                <w:iCs/>
                <w:color w:val="000000"/>
                <w:szCs w:val="22"/>
                <w:lang w:eastAsia="en-GB"/>
              </w:rPr>
              <w:t>in thousand Baht</w:t>
            </w:r>
            <w:r w:rsidRPr="000918E6">
              <w:rPr>
                <w:rFonts w:hint="cs"/>
                <w:i/>
                <w:iCs/>
                <w:color w:val="000000"/>
                <w:szCs w:val="22"/>
                <w:lang w:eastAsia="en-GB"/>
              </w:rPr>
              <w:t>)</w:t>
            </w:r>
          </w:p>
        </w:tc>
      </w:tr>
      <w:tr w:rsidR="00766E89" w:rsidRPr="000918E6" w14:paraId="491E18E4" w14:textId="77777777" w:rsidTr="00C45535">
        <w:tc>
          <w:tcPr>
            <w:tcW w:w="4770" w:type="dxa"/>
            <w:hideMark/>
          </w:tcPr>
          <w:p w14:paraId="64C16AEF" w14:textId="77777777" w:rsidR="00766E89" w:rsidRPr="000918E6" w:rsidRDefault="00766E89" w:rsidP="00C45535">
            <w:pPr>
              <w:pStyle w:val="NoSpacing"/>
              <w:tabs>
                <w:tab w:val="left" w:pos="720"/>
              </w:tabs>
              <w:ind w:right="-115"/>
              <w:rPr>
                <w:color w:val="000000"/>
                <w:szCs w:val="22"/>
                <w:lang w:eastAsia="en-GB"/>
              </w:rPr>
            </w:pPr>
            <w:r w:rsidRPr="000918E6">
              <w:rPr>
                <w:color w:val="000000"/>
                <w:szCs w:val="22"/>
                <w:lang w:eastAsia="en-GB"/>
              </w:rPr>
              <w:t>Cash and cash equivalents</w:t>
            </w:r>
          </w:p>
        </w:tc>
        <w:tc>
          <w:tcPr>
            <w:tcW w:w="1890" w:type="dxa"/>
            <w:vAlign w:val="bottom"/>
          </w:tcPr>
          <w:p w14:paraId="6B303DBF"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492,396</w:t>
            </w:r>
          </w:p>
        </w:tc>
        <w:tc>
          <w:tcPr>
            <w:tcW w:w="257" w:type="dxa"/>
          </w:tcPr>
          <w:p w14:paraId="34BDA9F2"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6B2D6F92"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492,396</w:t>
            </w:r>
          </w:p>
        </w:tc>
      </w:tr>
      <w:tr w:rsidR="00766E89" w:rsidRPr="000918E6" w14:paraId="50482FD4" w14:textId="77777777" w:rsidTr="00C45535">
        <w:tc>
          <w:tcPr>
            <w:tcW w:w="4770" w:type="dxa"/>
            <w:hideMark/>
          </w:tcPr>
          <w:p w14:paraId="22ADCF8D" w14:textId="77777777" w:rsidR="00766E89" w:rsidRPr="000918E6" w:rsidRDefault="00766E89" w:rsidP="00C45535">
            <w:pPr>
              <w:pStyle w:val="NoSpacing"/>
              <w:tabs>
                <w:tab w:val="left" w:pos="720"/>
              </w:tabs>
              <w:ind w:right="-115"/>
              <w:rPr>
                <w:color w:val="000000"/>
                <w:szCs w:val="22"/>
                <w:lang w:eastAsia="en-GB"/>
              </w:rPr>
            </w:pPr>
            <w:r w:rsidRPr="000918E6">
              <w:rPr>
                <w:color w:val="000000"/>
                <w:szCs w:val="22"/>
                <w:lang w:eastAsia="en-GB"/>
              </w:rPr>
              <w:t>Trade accounts receivable</w:t>
            </w:r>
          </w:p>
        </w:tc>
        <w:tc>
          <w:tcPr>
            <w:tcW w:w="1890" w:type="dxa"/>
            <w:vAlign w:val="bottom"/>
          </w:tcPr>
          <w:p w14:paraId="01001D35" w14:textId="60E3A55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10,4</w:t>
            </w:r>
            <w:r w:rsidR="00A1540C">
              <w:rPr>
                <w:color w:val="000000"/>
                <w:szCs w:val="22"/>
                <w:lang w:eastAsia="en-GB"/>
              </w:rPr>
              <w:t>4</w:t>
            </w:r>
            <w:r w:rsidRPr="000918E6">
              <w:rPr>
                <w:color w:val="000000"/>
                <w:szCs w:val="22"/>
                <w:lang w:eastAsia="en-GB"/>
              </w:rPr>
              <w:t>5</w:t>
            </w:r>
          </w:p>
        </w:tc>
        <w:tc>
          <w:tcPr>
            <w:tcW w:w="257" w:type="dxa"/>
          </w:tcPr>
          <w:p w14:paraId="7C6D2A94"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0307760B" w14:textId="0A2C666F"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10,4</w:t>
            </w:r>
            <w:r w:rsidR="00A1540C">
              <w:rPr>
                <w:color w:val="000000"/>
                <w:szCs w:val="22"/>
                <w:lang w:eastAsia="en-GB"/>
              </w:rPr>
              <w:t>4</w:t>
            </w:r>
            <w:r w:rsidRPr="000918E6">
              <w:rPr>
                <w:color w:val="000000"/>
                <w:szCs w:val="22"/>
                <w:lang w:eastAsia="en-GB"/>
              </w:rPr>
              <w:t>5</w:t>
            </w:r>
          </w:p>
        </w:tc>
      </w:tr>
      <w:tr w:rsidR="00766E89" w:rsidRPr="000918E6" w14:paraId="1E876579" w14:textId="77777777" w:rsidTr="00C45535">
        <w:tc>
          <w:tcPr>
            <w:tcW w:w="4770" w:type="dxa"/>
            <w:hideMark/>
          </w:tcPr>
          <w:p w14:paraId="7C5FBBD2" w14:textId="77777777" w:rsidR="00766E89" w:rsidRPr="000918E6" w:rsidRDefault="00766E89" w:rsidP="00C45535">
            <w:pPr>
              <w:pStyle w:val="NoSpacing"/>
              <w:tabs>
                <w:tab w:val="left" w:pos="720"/>
              </w:tabs>
              <w:ind w:right="-115"/>
              <w:rPr>
                <w:rFonts w:cs="Angsana New"/>
                <w:color w:val="000000"/>
                <w:szCs w:val="28"/>
                <w:lang w:val="en-US" w:eastAsia="en-GB" w:bidi="th-TH"/>
              </w:rPr>
            </w:pPr>
            <w:r w:rsidRPr="000918E6">
              <w:rPr>
                <w:rFonts w:cs="Angsana New"/>
                <w:color w:val="000000"/>
                <w:szCs w:val="28"/>
                <w:lang w:eastAsia="en-GB" w:bidi="th-TH"/>
              </w:rPr>
              <w:t>Other receivables</w:t>
            </w:r>
          </w:p>
        </w:tc>
        <w:tc>
          <w:tcPr>
            <w:tcW w:w="1890" w:type="dxa"/>
            <w:vAlign w:val="bottom"/>
          </w:tcPr>
          <w:p w14:paraId="7FB55608"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61,130</w:t>
            </w:r>
          </w:p>
        </w:tc>
        <w:tc>
          <w:tcPr>
            <w:tcW w:w="257" w:type="dxa"/>
          </w:tcPr>
          <w:p w14:paraId="6AB25CBA"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579C3418"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61,130</w:t>
            </w:r>
          </w:p>
        </w:tc>
      </w:tr>
      <w:tr w:rsidR="00766E89" w:rsidRPr="000918E6" w14:paraId="6FE81DC5" w14:textId="77777777" w:rsidTr="00C45535">
        <w:tc>
          <w:tcPr>
            <w:tcW w:w="4770" w:type="dxa"/>
            <w:hideMark/>
          </w:tcPr>
          <w:p w14:paraId="4B4C83E3" w14:textId="77777777" w:rsidR="00766E89" w:rsidRPr="000918E6" w:rsidRDefault="00766E89" w:rsidP="00C45535">
            <w:pPr>
              <w:pStyle w:val="NoSpacing"/>
              <w:tabs>
                <w:tab w:val="left" w:pos="720"/>
              </w:tabs>
              <w:ind w:right="-115"/>
              <w:rPr>
                <w:color w:val="000000"/>
                <w:szCs w:val="22"/>
                <w:lang w:eastAsia="en-GB"/>
              </w:rPr>
            </w:pPr>
            <w:r w:rsidRPr="000918E6">
              <w:rPr>
                <w:color w:val="000000"/>
                <w:szCs w:val="22"/>
                <w:lang w:eastAsia="en-GB"/>
              </w:rPr>
              <w:t>Loan to related parties</w:t>
            </w:r>
          </w:p>
        </w:tc>
        <w:tc>
          <w:tcPr>
            <w:tcW w:w="1890" w:type="dxa"/>
            <w:vAlign w:val="bottom"/>
          </w:tcPr>
          <w:p w14:paraId="516C6664"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53,703</w:t>
            </w:r>
          </w:p>
        </w:tc>
        <w:tc>
          <w:tcPr>
            <w:tcW w:w="257" w:type="dxa"/>
          </w:tcPr>
          <w:p w14:paraId="46A0FCBE"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290CECE0"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53,703</w:t>
            </w:r>
          </w:p>
        </w:tc>
      </w:tr>
      <w:tr w:rsidR="00766E89" w:rsidRPr="000918E6" w14:paraId="7021B8B5" w14:textId="77777777" w:rsidTr="00C45535">
        <w:tc>
          <w:tcPr>
            <w:tcW w:w="4770" w:type="dxa"/>
            <w:hideMark/>
          </w:tcPr>
          <w:p w14:paraId="36CB0AF3" w14:textId="77777777" w:rsidR="00766E89" w:rsidRPr="000918E6" w:rsidRDefault="00766E89" w:rsidP="00C45535">
            <w:pPr>
              <w:pStyle w:val="NoSpacing"/>
              <w:tabs>
                <w:tab w:val="left" w:pos="720"/>
              </w:tabs>
              <w:ind w:right="-115"/>
              <w:rPr>
                <w:color w:val="000000"/>
                <w:szCs w:val="22"/>
                <w:lang w:eastAsia="en-GB"/>
              </w:rPr>
            </w:pPr>
            <w:r w:rsidRPr="000918E6">
              <w:rPr>
                <w:color w:val="000000"/>
                <w:szCs w:val="22"/>
                <w:lang w:eastAsia="en-GB"/>
              </w:rPr>
              <w:t xml:space="preserve">Interest receivables from related parties </w:t>
            </w:r>
          </w:p>
        </w:tc>
        <w:tc>
          <w:tcPr>
            <w:tcW w:w="1890" w:type="dxa"/>
            <w:vAlign w:val="bottom"/>
          </w:tcPr>
          <w:p w14:paraId="266FD3D6"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16,972</w:t>
            </w:r>
          </w:p>
        </w:tc>
        <w:tc>
          <w:tcPr>
            <w:tcW w:w="257" w:type="dxa"/>
          </w:tcPr>
          <w:p w14:paraId="2B1E7E21"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4BD9731B"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16,972</w:t>
            </w:r>
          </w:p>
        </w:tc>
      </w:tr>
      <w:tr w:rsidR="00766E89" w:rsidRPr="000918E6" w14:paraId="71C316E5" w14:textId="77777777" w:rsidTr="00C45535">
        <w:tc>
          <w:tcPr>
            <w:tcW w:w="4770" w:type="dxa"/>
            <w:hideMark/>
          </w:tcPr>
          <w:p w14:paraId="58B7F927" w14:textId="77777777" w:rsidR="00766E89" w:rsidRPr="000918E6" w:rsidRDefault="00766E89" w:rsidP="00C45535">
            <w:pPr>
              <w:pStyle w:val="NoSpacing"/>
              <w:tabs>
                <w:tab w:val="left" w:pos="720"/>
              </w:tabs>
              <w:ind w:left="168" w:right="-115" w:hanging="168"/>
              <w:rPr>
                <w:b/>
                <w:bCs/>
                <w:szCs w:val="22"/>
                <w:lang w:eastAsia="en-GB"/>
              </w:rPr>
            </w:pPr>
            <w:r w:rsidRPr="000918E6">
              <w:rPr>
                <w:b/>
                <w:bCs/>
                <w:szCs w:val="22"/>
                <w:lang w:eastAsia="en-GB"/>
              </w:rPr>
              <w:t xml:space="preserve">Total </w:t>
            </w:r>
          </w:p>
        </w:tc>
        <w:tc>
          <w:tcPr>
            <w:tcW w:w="1890" w:type="dxa"/>
            <w:tcBorders>
              <w:top w:val="single" w:sz="4" w:space="0" w:color="auto"/>
              <w:left w:val="nil"/>
              <w:bottom w:val="double" w:sz="4" w:space="0" w:color="auto"/>
              <w:right w:val="nil"/>
            </w:tcBorders>
            <w:vAlign w:val="bottom"/>
          </w:tcPr>
          <w:p w14:paraId="24DE41AF" w14:textId="78DCD9BA" w:rsidR="00766E89" w:rsidRPr="000918E6" w:rsidRDefault="00766E89" w:rsidP="00C45535">
            <w:pPr>
              <w:pStyle w:val="NoSpacing"/>
              <w:tabs>
                <w:tab w:val="decimal" w:pos="1510"/>
              </w:tabs>
              <w:ind w:left="-110" w:right="-115"/>
              <w:rPr>
                <w:rFonts w:cs="Angsana New"/>
                <w:b/>
                <w:bCs/>
                <w:color w:val="000000"/>
                <w:szCs w:val="28"/>
                <w:lang w:val="en-US" w:eastAsia="en-GB" w:bidi="th-TH"/>
              </w:rPr>
            </w:pPr>
            <w:r w:rsidRPr="000918E6">
              <w:rPr>
                <w:rFonts w:cs="Angsana New"/>
                <w:b/>
                <w:bCs/>
                <w:color w:val="000000"/>
                <w:szCs w:val="28"/>
                <w:lang w:val="en-US" w:eastAsia="en-GB" w:bidi="th-TH"/>
              </w:rPr>
              <w:t>634,6</w:t>
            </w:r>
            <w:r w:rsidR="00C25483">
              <w:rPr>
                <w:rFonts w:cs="Angsana New"/>
                <w:b/>
                <w:bCs/>
                <w:color w:val="000000"/>
                <w:szCs w:val="28"/>
                <w:lang w:val="en-US" w:eastAsia="en-GB" w:bidi="th-TH"/>
              </w:rPr>
              <w:t>4</w:t>
            </w:r>
            <w:r w:rsidRPr="000918E6">
              <w:rPr>
                <w:rFonts w:cs="Angsana New"/>
                <w:b/>
                <w:bCs/>
                <w:color w:val="000000"/>
                <w:szCs w:val="28"/>
                <w:lang w:val="en-US" w:eastAsia="en-GB" w:bidi="th-TH"/>
              </w:rPr>
              <w:t>6</w:t>
            </w:r>
          </w:p>
        </w:tc>
        <w:tc>
          <w:tcPr>
            <w:tcW w:w="257" w:type="dxa"/>
          </w:tcPr>
          <w:p w14:paraId="7D8A9B5B" w14:textId="77777777" w:rsidR="00766E89" w:rsidRPr="000918E6" w:rsidRDefault="00766E89" w:rsidP="00C45535">
            <w:pPr>
              <w:pStyle w:val="NoSpacing"/>
              <w:tabs>
                <w:tab w:val="left" w:pos="720"/>
              </w:tabs>
              <w:ind w:right="-115"/>
              <w:rPr>
                <w:b/>
                <w:bCs/>
                <w:color w:val="000000"/>
                <w:szCs w:val="22"/>
                <w:lang w:eastAsia="en-GB"/>
              </w:rPr>
            </w:pPr>
          </w:p>
        </w:tc>
        <w:tc>
          <w:tcPr>
            <w:tcW w:w="1903" w:type="dxa"/>
            <w:gridSpan w:val="2"/>
            <w:tcBorders>
              <w:top w:val="single" w:sz="4" w:space="0" w:color="auto"/>
              <w:left w:val="nil"/>
              <w:bottom w:val="double" w:sz="4" w:space="0" w:color="auto"/>
              <w:right w:val="nil"/>
            </w:tcBorders>
            <w:vAlign w:val="bottom"/>
          </w:tcPr>
          <w:p w14:paraId="4976E885" w14:textId="62B321EF" w:rsidR="00766E89" w:rsidRPr="000918E6" w:rsidRDefault="00766E89" w:rsidP="00C45535">
            <w:pPr>
              <w:pStyle w:val="NoSpacing"/>
              <w:tabs>
                <w:tab w:val="decimal" w:pos="1520"/>
              </w:tabs>
              <w:ind w:left="-64" w:right="-115"/>
              <w:rPr>
                <w:b/>
                <w:bCs/>
                <w:color w:val="000000"/>
                <w:szCs w:val="22"/>
                <w:rtl/>
                <w:cs/>
                <w:lang w:eastAsia="en-GB"/>
              </w:rPr>
            </w:pPr>
            <w:r w:rsidRPr="000918E6">
              <w:rPr>
                <w:rFonts w:cs="Angsana New"/>
                <w:b/>
                <w:bCs/>
                <w:color w:val="000000"/>
                <w:szCs w:val="28"/>
                <w:lang w:val="en-US" w:eastAsia="en-GB" w:bidi="th-TH"/>
              </w:rPr>
              <w:t>634,6</w:t>
            </w:r>
            <w:r w:rsidR="00C25483">
              <w:rPr>
                <w:rFonts w:cs="Angsana New"/>
                <w:b/>
                <w:bCs/>
                <w:color w:val="000000"/>
                <w:szCs w:val="28"/>
                <w:lang w:val="en-US" w:eastAsia="en-GB" w:bidi="th-TH"/>
              </w:rPr>
              <w:t>4</w:t>
            </w:r>
            <w:r w:rsidRPr="000918E6">
              <w:rPr>
                <w:rFonts w:cs="Angsana New"/>
                <w:b/>
                <w:bCs/>
                <w:color w:val="000000"/>
                <w:szCs w:val="28"/>
                <w:lang w:val="en-US" w:eastAsia="en-GB" w:bidi="th-TH"/>
              </w:rPr>
              <w:t>6</w:t>
            </w:r>
          </w:p>
        </w:tc>
      </w:tr>
      <w:tr w:rsidR="00766E89" w:rsidRPr="000918E6" w14:paraId="05F2CF9F" w14:textId="77777777" w:rsidTr="00C45535">
        <w:tc>
          <w:tcPr>
            <w:tcW w:w="4770" w:type="dxa"/>
          </w:tcPr>
          <w:p w14:paraId="64525490" w14:textId="77777777" w:rsidR="00766E89" w:rsidRPr="000918E6" w:rsidRDefault="00766E89" w:rsidP="00C45535">
            <w:pPr>
              <w:pStyle w:val="NoSpacing"/>
              <w:tabs>
                <w:tab w:val="left" w:pos="720"/>
              </w:tabs>
              <w:ind w:left="168" w:right="-115" w:hanging="168"/>
              <w:rPr>
                <w:szCs w:val="22"/>
                <w:lang w:eastAsia="en-GB"/>
              </w:rPr>
            </w:pPr>
          </w:p>
        </w:tc>
        <w:tc>
          <w:tcPr>
            <w:tcW w:w="1890" w:type="dxa"/>
            <w:tcBorders>
              <w:top w:val="double" w:sz="4" w:space="0" w:color="auto"/>
              <w:left w:val="nil"/>
              <w:bottom w:val="nil"/>
              <w:right w:val="nil"/>
            </w:tcBorders>
            <w:vAlign w:val="bottom"/>
          </w:tcPr>
          <w:p w14:paraId="4582FE71" w14:textId="77777777" w:rsidR="00766E89" w:rsidRPr="000918E6" w:rsidRDefault="00766E89" w:rsidP="00C45535">
            <w:pPr>
              <w:pStyle w:val="NoSpacing"/>
              <w:tabs>
                <w:tab w:val="decimal" w:pos="1510"/>
              </w:tabs>
              <w:ind w:left="-110" w:right="-115"/>
              <w:rPr>
                <w:color w:val="000000"/>
                <w:szCs w:val="22"/>
                <w:lang w:eastAsia="en-GB"/>
              </w:rPr>
            </w:pPr>
          </w:p>
        </w:tc>
        <w:tc>
          <w:tcPr>
            <w:tcW w:w="257" w:type="dxa"/>
          </w:tcPr>
          <w:p w14:paraId="4D67FEA1"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tcBorders>
              <w:top w:val="double" w:sz="4" w:space="0" w:color="auto"/>
              <w:left w:val="nil"/>
              <w:bottom w:val="nil"/>
              <w:right w:val="nil"/>
            </w:tcBorders>
            <w:vAlign w:val="bottom"/>
          </w:tcPr>
          <w:p w14:paraId="29A04E91" w14:textId="77777777" w:rsidR="00766E89" w:rsidRPr="000918E6" w:rsidRDefault="00766E89" w:rsidP="00C45535">
            <w:pPr>
              <w:pStyle w:val="NoSpacing"/>
              <w:tabs>
                <w:tab w:val="decimal" w:pos="746"/>
                <w:tab w:val="decimal" w:pos="1520"/>
              </w:tabs>
              <w:ind w:left="-64" w:right="-115"/>
              <w:rPr>
                <w:color w:val="000000"/>
                <w:szCs w:val="22"/>
                <w:lang w:eastAsia="en-GB"/>
              </w:rPr>
            </w:pPr>
          </w:p>
        </w:tc>
      </w:tr>
      <w:tr w:rsidR="00766E89" w:rsidRPr="000918E6" w14:paraId="25C82DCC" w14:textId="77777777" w:rsidTr="00C45535">
        <w:tc>
          <w:tcPr>
            <w:tcW w:w="4770" w:type="dxa"/>
            <w:hideMark/>
          </w:tcPr>
          <w:p w14:paraId="4F13AA0D" w14:textId="77777777" w:rsidR="00766E89" w:rsidRPr="000918E6" w:rsidRDefault="00766E89" w:rsidP="00C45535">
            <w:pPr>
              <w:pStyle w:val="NoSpacing"/>
              <w:tabs>
                <w:tab w:val="left" w:pos="720"/>
              </w:tabs>
              <w:ind w:left="168" w:right="-115" w:hanging="168"/>
              <w:rPr>
                <w:szCs w:val="22"/>
                <w:lang w:eastAsia="en-GB"/>
              </w:rPr>
            </w:pPr>
            <w:r w:rsidRPr="000918E6">
              <w:rPr>
                <w:color w:val="000000"/>
                <w:szCs w:val="22"/>
                <w:lang w:eastAsia="en-GB"/>
              </w:rPr>
              <w:t>Bank overdrafts and short-term loans</w:t>
            </w:r>
            <w:r w:rsidRPr="000918E6">
              <w:rPr>
                <w:color w:val="000000"/>
                <w:szCs w:val="22"/>
                <w:lang w:eastAsia="en-GB"/>
              </w:rPr>
              <w:br/>
              <w:t>from financial institutions</w:t>
            </w:r>
          </w:p>
        </w:tc>
        <w:tc>
          <w:tcPr>
            <w:tcW w:w="1890" w:type="dxa"/>
            <w:vAlign w:val="bottom"/>
          </w:tcPr>
          <w:p w14:paraId="406FA3C4"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14,528</w:t>
            </w:r>
          </w:p>
        </w:tc>
        <w:tc>
          <w:tcPr>
            <w:tcW w:w="257" w:type="dxa"/>
          </w:tcPr>
          <w:p w14:paraId="15EA7763"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5EF2DAFE"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14,528</w:t>
            </w:r>
          </w:p>
        </w:tc>
      </w:tr>
      <w:tr w:rsidR="00766E89" w:rsidRPr="000918E6" w14:paraId="033EF5DA" w14:textId="77777777" w:rsidTr="00C45535">
        <w:tc>
          <w:tcPr>
            <w:tcW w:w="4770" w:type="dxa"/>
            <w:hideMark/>
          </w:tcPr>
          <w:p w14:paraId="0B91B7B1" w14:textId="77777777" w:rsidR="00766E89" w:rsidRPr="000918E6" w:rsidRDefault="00766E89" w:rsidP="00C45535">
            <w:pPr>
              <w:pStyle w:val="NoSpacing"/>
              <w:tabs>
                <w:tab w:val="left" w:pos="720"/>
              </w:tabs>
              <w:ind w:left="168" w:right="-115" w:hanging="168"/>
              <w:rPr>
                <w:szCs w:val="22"/>
                <w:lang w:eastAsia="en-GB"/>
              </w:rPr>
            </w:pPr>
            <w:r w:rsidRPr="000918E6">
              <w:rPr>
                <w:color w:val="000000"/>
                <w:szCs w:val="22"/>
                <w:lang w:eastAsia="en-GB"/>
              </w:rPr>
              <w:t>Trade accounts payable</w:t>
            </w:r>
          </w:p>
        </w:tc>
        <w:tc>
          <w:tcPr>
            <w:tcW w:w="1890" w:type="dxa"/>
            <w:vAlign w:val="bottom"/>
          </w:tcPr>
          <w:p w14:paraId="7040A6D6"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4,955</w:t>
            </w:r>
          </w:p>
        </w:tc>
        <w:tc>
          <w:tcPr>
            <w:tcW w:w="257" w:type="dxa"/>
          </w:tcPr>
          <w:p w14:paraId="7B4D6004"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62697874"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4,955</w:t>
            </w:r>
          </w:p>
        </w:tc>
      </w:tr>
      <w:tr w:rsidR="00766E89" w:rsidRPr="000918E6" w14:paraId="64CBA685" w14:textId="77777777" w:rsidTr="00C45535">
        <w:tc>
          <w:tcPr>
            <w:tcW w:w="4770" w:type="dxa"/>
            <w:hideMark/>
          </w:tcPr>
          <w:p w14:paraId="216A5B67" w14:textId="77777777" w:rsidR="00766E89" w:rsidRPr="000918E6" w:rsidRDefault="00766E89" w:rsidP="00C45535">
            <w:pPr>
              <w:pStyle w:val="NoSpacing"/>
              <w:tabs>
                <w:tab w:val="left" w:pos="720"/>
              </w:tabs>
              <w:ind w:left="168" w:right="-115" w:hanging="168"/>
              <w:rPr>
                <w:szCs w:val="22"/>
                <w:lang w:eastAsia="en-GB"/>
              </w:rPr>
            </w:pPr>
            <w:r w:rsidRPr="000918E6">
              <w:rPr>
                <w:szCs w:val="22"/>
                <w:lang w:eastAsia="en-GB"/>
              </w:rPr>
              <w:t>Construction payables</w:t>
            </w:r>
          </w:p>
        </w:tc>
        <w:tc>
          <w:tcPr>
            <w:tcW w:w="1890" w:type="dxa"/>
            <w:vAlign w:val="bottom"/>
          </w:tcPr>
          <w:p w14:paraId="08414289"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54,966</w:t>
            </w:r>
          </w:p>
        </w:tc>
        <w:tc>
          <w:tcPr>
            <w:tcW w:w="257" w:type="dxa"/>
          </w:tcPr>
          <w:p w14:paraId="4AA22A28"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4A3816B3"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54,966</w:t>
            </w:r>
          </w:p>
        </w:tc>
      </w:tr>
      <w:tr w:rsidR="00766E89" w:rsidRPr="000918E6" w14:paraId="47636DD8" w14:textId="77777777" w:rsidTr="00C45535">
        <w:tc>
          <w:tcPr>
            <w:tcW w:w="4770" w:type="dxa"/>
            <w:hideMark/>
          </w:tcPr>
          <w:p w14:paraId="73C01FD1" w14:textId="77777777" w:rsidR="00766E89" w:rsidRPr="000918E6" w:rsidRDefault="00766E89" w:rsidP="00C45535">
            <w:pPr>
              <w:pStyle w:val="NoSpacing"/>
              <w:tabs>
                <w:tab w:val="left" w:pos="720"/>
              </w:tabs>
              <w:ind w:left="168" w:right="-115" w:hanging="168"/>
              <w:rPr>
                <w:szCs w:val="22"/>
                <w:lang w:eastAsia="en-GB"/>
              </w:rPr>
            </w:pPr>
            <w:r w:rsidRPr="000918E6">
              <w:rPr>
                <w:szCs w:val="22"/>
                <w:lang w:eastAsia="en-GB"/>
              </w:rPr>
              <w:t>Dividend payables</w:t>
            </w:r>
          </w:p>
        </w:tc>
        <w:tc>
          <w:tcPr>
            <w:tcW w:w="1890" w:type="dxa"/>
            <w:vAlign w:val="bottom"/>
          </w:tcPr>
          <w:p w14:paraId="2C919D86"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55,770</w:t>
            </w:r>
          </w:p>
        </w:tc>
        <w:tc>
          <w:tcPr>
            <w:tcW w:w="257" w:type="dxa"/>
          </w:tcPr>
          <w:p w14:paraId="6954D640"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76AC3468"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55,770</w:t>
            </w:r>
          </w:p>
        </w:tc>
      </w:tr>
      <w:tr w:rsidR="00766E89" w:rsidRPr="000918E6" w14:paraId="1D3E53B3" w14:textId="77777777" w:rsidTr="00C45535">
        <w:tc>
          <w:tcPr>
            <w:tcW w:w="4770" w:type="dxa"/>
            <w:hideMark/>
          </w:tcPr>
          <w:p w14:paraId="4C79DF3E" w14:textId="77777777" w:rsidR="00766E89" w:rsidRPr="000918E6" w:rsidRDefault="00766E89" w:rsidP="00C45535">
            <w:pPr>
              <w:pStyle w:val="NoSpacing"/>
              <w:tabs>
                <w:tab w:val="left" w:pos="720"/>
              </w:tabs>
              <w:ind w:left="168" w:right="-115" w:hanging="168"/>
              <w:rPr>
                <w:szCs w:val="22"/>
                <w:lang w:eastAsia="en-GB"/>
              </w:rPr>
            </w:pPr>
            <w:r w:rsidRPr="000918E6">
              <w:rPr>
                <w:szCs w:val="22"/>
                <w:lang w:eastAsia="en-GB"/>
              </w:rPr>
              <w:t xml:space="preserve">Other payables </w:t>
            </w:r>
          </w:p>
        </w:tc>
        <w:tc>
          <w:tcPr>
            <w:tcW w:w="1890" w:type="dxa"/>
            <w:vAlign w:val="bottom"/>
          </w:tcPr>
          <w:p w14:paraId="7A763D50"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136,364</w:t>
            </w:r>
          </w:p>
        </w:tc>
        <w:tc>
          <w:tcPr>
            <w:tcW w:w="257" w:type="dxa"/>
          </w:tcPr>
          <w:p w14:paraId="251B2691"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1DA34FEF"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136,364</w:t>
            </w:r>
          </w:p>
        </w:tc>
      </w:tr>
      <w:tr w:rsidR="00766E89" w:rsidRPr="000918E6" w14:paraId="734CC0D4" w14:textId="77777777" w:rsidTr="00C45535">
        <w:tc>
          <w:tcPr>
            <w:tcW w:w="4770" w:type="dxa"/>
            <w:hideMark/>
          </w:tcPr>
          <w:p w14:paraId="7B1DC5A0" w14:textId="77777777" w:rsidR="00766E89" w:rsidRPr="000918E6" w:rsidRDefault="00766E89" w:rsidP="00C45535">
            <w:pPr>
              <w:pStyle w:val="NoSpacing"/>
              <w:tabs>
                <w:tab w:val="left" w:pos="720"/>
              </w:tabs>
              <w:ind w:left="168" w:right="-115" w:hanging="168"/>
              <w:rPr>
                <w:szCs w:val="22"/>
                <w:lang w:eastAsia="en-GB"/>
              </w:rPr>
            </w:pPr>
            <w:r w:rsidRPr="000918E6">
              <w:rPr>
                <w:color w:val="000000"/>
                <w:szCs w:val="22"/>
                <w:lang w:eastAsia="en-GB"/>
              </w:rPr>
              <w:t>Long-term loans from financial institutions</w:t>
            </w:r>
          </w:p>
        </w:tc>
        <w:tc>
          <w:tcPr>
            <w:tcW w:w="1890" w:type="dxa"/>
            <w:vAlign w:val="bottom"/>
          </w:tcPr>
          <w:p w14:paraId="403395E4"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1,780,604</w:t>
            </w:r>
          </w:p>
        </w:tc>
        <w:tc>
          <w:tcPr>
            <w:tcW w:w="257" w:type="dxa"/>
          </w:tcPr>
          <w:p w14:paraId="160A34F5"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209E486A"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1,780,604</w:t>
            </w:r>
          </w:p>
        </w:tc>
      </w:tr>
      <w:tr w:rsidR="00766E89" w:rsidRPr="000918E6" w14:paraId="5362D5D2" w14:textId="77777777" w:rsidTr="00C45535">
        <w:tc>
          <w:tcPr>
            <w:tcW w:w="4770" w:type="dxa"/>
            <w:hideMark/>
          </w:tcPr>
          <w:p w14:paraId="628E794D" w14:textId="77777777" w:rsidR="00766E89" w:rsidRPr="000918E6" w:rsidRDefault="00766E89" w:rsidP="00C45535">
            <w:pPr>
              <w:pStyle w:val="NoSpacing"/>
              <w:tabs>
                <w:tab w:val="left" w:pos="720"/>
              </w:tabs>
              <w:ind w:left="168" w:right="-115" w:hanging="168"/>
              <w:rPr>
                <w:szCs w:val="22"/>
                <w:lang w:eastAsia="en-GB"/>
              </w:rPr>
            </w:pPr>
            <w:r w:rsidRPr="000918E6">
              <w:rPr>
                <w:color w:val="000000"/>
                <w:szCs w:val="22"/>
                <w:lang w:eastAsia="en-GB"/>
              </w:rPr>
              <w:t>Long-term loans from other parties</w:t>
            </w:r>
          </w:p>
        </w:tc>
        <w:tc>
          <w:tcPr>
            <w:tcW w:w="1890" w:type="dxa"/>
            <w:vAlign w:val="bottom"/>
          </w:tcPr>
          <w:p w14:paraId="0ED07B95"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395,762</w:t>
            </w:r>
          </w:p>
        </w:tc>
        <w:tc>
          <w:tcPr>
            <w:tcW w:w="257" w:type="dxa"/>
          </w:tcPr>
          <w:p w14:paraId="6F21B939"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7BCBC573"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395,762</w:t>
            </w:r>
          </w:p>
        </w:tc>
      </w:tr>
      <w:tr w:rsidR="00766E89" w:rsidRPr="000918E6" w14:paraId="11B9BBB5" w14:textId="77777777" w:rsidTr="00C45535">
        <w:tc>
          <w:tcPr>
            <w:tcW w:w="4770" w:type="dxa"/>
          </w:tcPr>
          <w:p w14:paraId="11B1BBAC" w14:textId="77777777" w:rsidR="00766E89" w:rsidRPr="000918E6" w:rsidRDefault="00766E89" w:rsidP="00C45535">
            <w:pPr>
              <w:pStyle w:val="NoSpacing"/>
              <w:tabs>
                <w:tab w:val="left" w:pos="720"/>
              </w:tabs>
              <w:ind w:left="168" w:right="-115" w:hanging="168"/>
              <w:rPr>
                <w:color w:val="000000"/>
                <w:szCs w:val="22"/>
                <w:lang w:eastAsia="en-GB"/>
              </w:rPr>
            </w:pPr>
            <w:r w:rsidRPr="000918E6">
              <w:rPr>
                <w:color w:val="000000"/>
                <w:szCs w:val="22"/>
                <w:lang w:eastAsia="en-GB"/>
              </w:rPr>
              <w:t>Interest payable to other parties</w:t>
            </w:r>
          </w:p>
        </w:tc>
        <w:tc>
          <w:tcPr>
            <w:tcW w:w="1890" w:type="dxa"/>
            <w:vAlign w:val="bottom"/>
          </w:tcPr>
          <w:p w14:paraId="6A797BEA"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99,171</w:t>
            </w:r>
          </w:p>
        </w:tc>
        <w:tc>
          <w:tcPr>
            <w:tcW w:w="257" w:type="dxa"/>
          </w:tcPr>
          <w:p w14:paraId="5193B652"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2AC63A5D" w14:textId="77777777" w:rsidR="00766E89" w:rsidRPr="000918E6" w:rsidRDefault="00766E89" w:rsidP="00C45535">
            <w:pPr>
              <w:pStyle w:val="NoSpacing"/>
              <w:tabs>
                <w:tab w:val="decimal" w:pos="1520"/>
              </w:tabs>
              <w:ind w:left="-110" w:right="-115"/>
              <w:rPr>
                <w:color w:val="000000"/>
                <w:szCs w:val="22"/>
                <w:lang w:eastAsia="en-GB"/>
              </w:rPr>
            </w:pPr>
            <w:r w:rsidRPr="000918E6">
              <w:rPr>
                <w:color w:val="000000"/>
                <w:szCs w:val="22"/>
                <w:lang w:eastAsia="en-GB"/>
              </w:rPr>
              <w:t>99,171</w:t>
            </w:r>
          </w:p>
        </w:tc>
      </w:tr>
      <w:tr w:rsidR="00766E89" w:rsidRPr="000918E6" w14:paraId="305031BA" w14:textId="77777777" w:rsidTr="00C45535">
        <w:tc>
          <w:tcPr>
            <w:tcW w:w="4770" w:type="dxa"/>
            <w:hideMark/>
          </w:tcPr>
          <w:p w14:paraId="1D62D1E4" w14:textId="77777777" w:rsidR="00766E89" w:rsidRPr="000918E6" w:rsidRDefault="00766E89" w:rsidP="00C45535">
            <w:pPr>
              <w:pStyle w:val="NoSpacing"/>
              <w:tabs>
                <w:tab w:val="left" w:pos="720"/>
              </w:tabs>
              <w:ind w:left="168" w:right="-115" w:hanging="168"/>
              <w:rPr>
                <w:b/>
                <w:bCs/>
                <w:szCs w:val="22"/>
                <w:lang w:eastAsia="en-GB"/>
              </w:rPr>
            </w:pPr>
            <w:r w:rsidRPr="000918E6">
              <w:rPr>
                <w:b/>
                <w:bCs/>
                <w:szCs w:val="22"/>
                <w:lang w:eastAsia="en-GB"/>
              </w:rPr>
              <w:t>Total</w:t>
            </w:r>
          </w:p>
        </w:tc>
        <w:tc>
          <w:tcPr>
            <w:tcW w:w="1890" w:type="dxa"/>
            <w:tcBorders>
              <w:top w:val="single" w:sz="4" w:space="0" w:color="auto"/>
              <w:left w:val="nil"/>
              <w:bottom w:val="double" w:sz="4" w:space="0" w:color="auto"/>
              <w:right w:val="nil"/>
            </w:tcBorders>
            <w:vAlign w:val="bottom"/>
          </w:tcPr>
          <w:p w14:paraId="731AE813" w14:textId="77777777" w:rsidR="00766E89" w:rsidRPr="000918E6" w:rsidRDefault="00766E89" w:rsidP="00C45535">
            <w:pPr>
              <w:pStyle w:val="NoSpacing"/>
              <w:tabs>
                <w:tab w:val="decimal" w:pos="1510"/>
              </w:tabs>
              <w:ind w:left="-110" w:right="-115"/>
              <w:rPr>
                <w:rFonts w:cs="Cordia New"/>
                <w:b/>
                <w:bCs/>
                <w:color w:val="000000"/>
                <w:szCs w:val="28"/>
                <w:lang w:val="en-US" w:eastAsia="en-GB" w:bidi="th-TH"/>
              </w:rPr>
            </w:pPr>
            <w:r w:rsidRPr="000918E6">
              <w:rPr>
                <w:rFonts w:cs="Cordia New"/>
                <w:b/>
                <w:bCs/>
                <w:color w:val="000000"/>
                <w:szCs w:val="28"/>
                <w:lang w:val="en-US" w:eastAsia="en-GB" w:bidi="th-TH"/>
              </w:rPr>
              <w:t>2,542,120</w:t>
            </w:r>
          </w:p>
        </w:tc>
        <w:tc>
          <w:tcPr>
            <w:tcW w:w="257" w:type="dxa"/>
          </w:tcPr>
          <w:p w14:paraId="6A460F58" w14:textId="77777777" w:rsidR="00766E89" w:rsidRPr="000918E6" w:rsidRDefault="00766E89" w:rsidP="00C45535">
            <w:pPr>
              <w:pStyle w:val="NoSpacing"/>
              <w:tabs>
                <w:tab w:val="left" w:pos="720"/>
              </w:tabs>
              <w:ind w:right="-115"/>
              <w:rPr>
                <w:b/>
                <w:bCs/>
                <w:color w:val="000000"/>
                <w:szCs w:val="22"/>
                <w:lang w:eastAsia="en-GB"/>
              </w:rPr>
            </w:pPr>
          </w:p>
        </w:tc>
        <w:tc>
          <w:tcPr>
            <w:tcW w:w="1903" w:type="dxa"/>
            <w:gridSpan w:val="2"/>
            <w:tcBorders>
              <w:top w:val="single" w:sz="4" w:space="0" w:color="auto"/>
              <w:left w:val="nil"/>
              <w:bottom w:val="double" w:sz="4" w:space="0" w:color="auto"/>
              <w:right w:val="nil"/>
            </w:tcBorders>
            <w:vAlign w:val="bottom"/>
          </w:tcPr>
          <w:p w14:paraId="1CC79948" w14:textId="77777777" w:rsidR="00766E89" w:rsidRPr="000918E6" w:rsidRDefault="00766E89" w:rsidP="00C45535">
            <w:pPr>
              <w:pStyle w:val="NoSpacing"/>
              <w:tabs>
                <w:tab w:val="decimal" w:pos="1520"/>
              </w:tabs>
              <w:ind w:left="-64" w:right="-115"/>
              <w:rPr>
                <w:b/>
                <w:bCs/>
                <w:color w:val="000000"/>
                <w:szCs w:val="22"/>
                <w:lang w:eastAsia="en-GB"/>
              </w:rPr>
            </w:pPr>
            <w:r w:rsidRPr="000918E6">
              <w:rPr>
                <w:rFonts w:cs="Cordia New"/>
                <w:b/>
                <w:bCs/>
                <w:color w:val="000000"/>
                <w:szCs w:val="28"/>
                <w:lang w:val="en-US" w:eastAsia="en-GB" w:bidi="th-TH"/>
              </w:rPr>
              <w:t>2,542,120</w:t>
            </w:r>
          </w:p>
        </w:tc>
      </w:tr>
      <w:tr w:rsidR="00766E89" w:rsidRPr="000918E6" w14:paraId="22882CEA" w14:textId="77777777" w:rsidTr="00C45535">
        <w:trPr>
          <w:gridAfter w:val="1"/>
          <w:wAfter w:w="7" w:type="dxa"/>
          <w:tblHeader/>
        </w:trPr>
        <w:tc>
          <w:tcPr>
            <w:tcW w:w="8813" w:type="dxa"/>
            <w:gridSpan w:val="4"/>
            <w:vAlign w:val="bottom"/>
            <w:hideMark/>
          </w:tcPr>
          <w:p w14:paraId="0F908CDB" w14:textId="77777777" w:rsidR="00766E89" w:rsidRPr="000918E6" w:rsidRDefault="00766E89" w:rsidP="00C45535">
            <w:pPr>
              <w:pStyle w:val="NoSpacing"/>
              <w:tabs>
                <w:tab w:val="left" w:pos="720"/>
              </w:tabs>
              <w:ind w:left="-64" w:right="-115"/>
              <w:jc w:val="center"/>
              <w:rPr>
                <w:b/>
                <w:bCs/>
                <w:color w:val="000000"/>
                <w:szCs w:val="22"/>
                <w:lang w:eastAsia="en-GB"/>
              </w:rPr>
            </w:pPr>
          </w:p>
          <w:p w14:paraId="377870B2" w14:textId="77777777" w:rsidR="00766E89" w:rsidRPr="000918E6" w:rsidRDefault="00766E89" w:rsidP="00C45535">
            <w:pPr>
              <w:pStyle w:val="NoSpacing"/>
              <w:tabs>
                <w:tab w:val="left" w:pos="720"/>
              </w:tabs>
              <w:ind w:left="-64" w:right="-115"/>
              <w:jc w:val="center"/>
              <w:rPr>
                <w:b/>
                <w:bCs/>
                <w:color w:val="000000"/>
                <w:szCs w:val="22"/>
                <w:lang w:eastAsia="en-GB"/>
              </w:rPr>
            </w:pPr>
            <w:r w:rsidRPr="000918E6">
              <w:rPr>
                <w:b/>
                <w:bCs/>
                <w:color w:val="000000"/>
                <w:szCs w:val="22"/>
                <w:lang w:eastAsia="en-GB"/>
              </w:rPr>
              <w:t>Separate financial statements</w:t>
            </w:r>
          </w:p>
        </w:tc>
      </w:tr>
      <w:tr w:rsidR="00766E89" w:rsidRPr="000918E6" w14:paraId="7709B267" w14:textId="77777777" w:rsidTr="00C45535">
        <w:trPr>
          <w:tblHeader/>
        </w:trPr>
        <w:tc>
          <w:tcPr>
            <w:tcW w:w="4770" w:type="dxa"/>
            <w:vAlign w:val="center"/>
            <w:hideMark/>
          </w:tcPr>
          <w:p w14:paraId="5D2FD516" w14:textId="77777777" w:rsidR="00766E89" w:rsidRPr="000918E6" w:rsidRDefault="00766E89" w:rsidP="00C45535">
            <w:pPr>
              <w:pStyle w:val="NoSpacing"/>
              <w:ind w:left="-107" w:right="-105"/>
              <w:jc w:val="center"/>
              <w:rPr>
                <w:color w:val="000000"/>
                <w:szCs w:val="22"/>
                <w:lang w:eastAsia="en-GB"/>
              </w:rPr>
            </w:pPr>
          </w:p>
        </w:tc>
        <w:tc>
          <w:tcPr>
            <w:tcW w:w="1890" w:type="dxa"/>
            <w:vAlign w:val="center"/>
          </w:tcPr>
          <w:p w14:paraId="0F0EA328" w14:textId="0C6818E5" w:rsidR="00766E89" w:rsidRPr="000918E6" w:rsidRDefault="00766E89" w:rsidP="00C45535">
            <w:pPr>
              <w:pStyle w:val="NoSpacing"/>
              <w:tabs>
                <w:tab w:val="left" w:pos="720"/>
              </w:tabs>
              <w:ind w:left="-110" w:right="-115"/>
              <w:jc w:val="center"/>
              <w:rPr>
                <w:color w:val="000000"/>
                <w:szCs w:val="22"/>
                <w:lang w:eastAsia="en-GB"/>
              </w:rPr>
            </w:pPr>
            <w:r w:rsidRPr="000918E6">
              <w:rPr>
                <w:color w:val="000000"/>
                <w:szCs w:val="22"/>
                <w:lang w:eastAsia="en-GB"/>
              </w:rPr>
              <w:t xml:space="preserve">Classification under </w:t>
            </w:r>
            <w:r w:rsidR="002558A4">
              <w:rPr>
                <w:color w:val="000000"/>
                <w:szCs w:val="22"/>
                <w:lang w:eastAsia="en-GB"/>
              </w:rPr>
              <w:t>TAS</w:t>
            </w:r>
            <w:r w:rsidR="00743702">
              <w:rPr>
                <w:color w:val="000000"/>
                <w:szCs w:val="22"/>
                <w:lang w:eastAsia="en-GB"/>
              </w:rPr>
              <w:t xml:space="preserve"> </w:t>
            </w:r>
            <w:r w:rsidR="002558A4">
              <w:rPr>
                <w:color w:val="000000"/>
                <w:szCs w:val="22"/>
                <w:lang w:eastAsia="en-GB"/>
              </w:rPr>
              <w:t>105</w:t>
            </w:r>
            <w:r w:rsidRPr="000918E6">
              <w:rPr>
                <w:color w:val="000000"/>
                <w:szCs w:val="22"/>
                <w:lang w:eastAsia="en-GB"/>
              </w:rPr>
              <w:t xml:space="preserve"> at </w:t>
            </w:r>
            <w:r w:rsidR="00CE47DC">
              <w:rPr>
                <w:color w:val="000000"/>
                <w:szCs w:val="22"/>
                <w:lang w:eastAsia="en-GB"/>
              </w:rPr>
              <w:br/>
            </w:r>
            <w:r w:rsidRPr="000918E6">
              <w:rPr>
                <w:color w:val="000000"/>
                <w:szCs w:val="22"/>
                <w:lang w:eastAsia="en-GB"/>
              </w:rPr>
              <w:t>31 December 2019</w:t>
            </w:r>
          </w:p>
        </w:tc>
        <w:tc>
          <w:tcPr>
            <w:tcW w:w="257" w:type="dxa"/>
          </w:tcPr>
          <w:p w14:paraId="3F95FA2A"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tcBorders>
              <w:top w:val="nil"/>
              <w:left w:val="nil"/>
              <w:bottom w:val="single" w:sz="4" w:space="0" w:color="auto"/>
              <w:right w:val="nil"/>
            </w:tcBorders>
            <w:vAlign w:val="bottom"/>
            <w:hideMark/>
          </w:tcPr>
          <w:p w14:paraId="77AB05C8" w14:textId="108FD399" w:rsidR="00766E89" w:rsidRPr="000918E6" w:rsidRDefault="00766E89" w:rsidP="00C45535">
            <w:pPr>
              <w:pStyle w:val="NoSpacing"/>
              <w:tabs>
                <w:tab w:val="left" w:pos="720"/>
              </w:tabs>
              <w:ind w:left="-64" w:right="-115"/>
              <w:jc w:val="center"/>
              <w:rPr>
                <w:color w:val="000000"/>
                <w:szCs w:val="22"/>
                <w:lang w:eastAsia="en-GB"/>
              </w:rPr>
            </w:pPr>
            <w:r w:rsidRPr="000918E6">
              <w:rPr>
                <w:color w:val="000000"/>
                <w:szCs w:val="22"/>
                <w:lang w:eastAsia="en-GB"/>
              </w:rPr>
              <w:t xml:space="preserve">Classification under TFRS 9 at </w:t>
            </w:r>
            <w:r w:rsidR="00CE47DC">
              <w:rPr>
                <w:color w:val="000000"/>
                <w:szCs w:val="22"/>
                <w:lang w:eastAsia="en-GB"/>
              </w:rPr>
              <w:br/>
            </w:r>
            <w:r w:rsidRPr="000918E6">
              <w:rPr>
                <w:color w:val="000000"/>
                <w:szCs w:val="22"/>
                <w:lang w:eastAsia="en-GB"/>
              </w:rPr>
              <w:t>1 January 2020</w:t>
            </w:r>
          </w:p>
        </w:tc>
      </w:tr>
      <w:tr w:rsidR="00766E89" w:rsidRPr="000918E6" w14:paraId="5CB796E6" w14:textId="77777777" w:rsidTr="00C45535">
        <w:trPr>
          <w:tblHeader/>
        </w:trPr>
        <w:tc>
          <w:tcPr>
            <w:tcW w:w="4770" w:type="dxa"/>
            <w:tcBorders>
              <w:left w:val="nil"/>
              <w:bottom w:val="nil"/>
              <w:right w:val="nil"/>
            </w:tcBorders>
            <w:vAlign w:val="bottom"/>
            <w:hideMark/>
          </w:tcPr>
          <w:p w14:paraId="4A0E1739" w14:textId="77777777" w:rsidR="00766E89" w:rsidRPr="000918E6" w:rsidRDefault="00766E89" w:rsidP="00C45535">
            <w:pPr>
              <w:rPr>
                <w:color w:val="000000"/>
                <w:szCs w:val="22"/>
                <w:lang w:eastAsia="en-GB"/>
              </w:rPr>
            </w:pPr>
          </w:p>
        </w:tc>
        <w:tc>
          <w:tcPr>
            <w:tcW w:w="1890" w:type="dxa"/>
            <w:tcBorders>
              <w:top w:val="single" w:sz="4" w:space="0" w:color="auto"/>
              <w:left w:val="nil"/>
              <w:bottom w:val="nil"/>
              <w:right w:val="nil"/>
            </w:tcBorders>
            <w:vAlign w:val="bottom"/>
            <w:hideMark/>
          </w:tcPr>
          <w:p w14:paraId="199DBEA6" w14:textId="77777777" w:rsidR="00766E89" w:rsidRPr="000918E6" w:rsidRDefault="00766E89" w:rsidP="00C45535">
            <w:pPr>
              <w:pStyle w:val="NoSpacing"/>
              <w:tabs>
                <w:tab w:val="left" w:pos="720"/>
              </w:tabs>
              <w:ind w:left="-110" w:right="-115"/>
              <w:jc w:val="center"/>
              <w:rPr>
                <w:color w:val="000000"/>
                <w:szCs w:val="22"/>
                <w:lang w:eastAsia="en-GB"/>
              </w:rPr>
            </w:pPr>
            <w:r w:rsidRPr="000918E6">
              <w:rPr>
                <w:color w:val="000000"/>
                <w:szCs w:val="22"/>
                <w:lang w:eastAsia="en-GB"/>
              </w:rPr>
              <w:t>Carrying amounts</w:t>
            </w:r>
          </w:p>
        </w:tc>
        <w:tc>
          <w:tcPr>
            <w:tcW w:w="257" w:type="dxa"/>
          </w:tcPr>
          <w:p w14:paraId="53A7B115" w14:textId="77777777" w:rsidR="00766E89" w:rsidRPr="000918E6" w:rsidRDefault="00766E89" w:rsidP="00C45535">
            <w:pPr>
              <w:pStyle w:val="NoSpacing"/>
              <w:ind w:right="-115"/>
              <w:rPr>
                <w:color w:val="000000"/>
                <w:szCs w:val="22"/>
                <w:lang w:eastAsia="en-GB"/>
              </w:rPr>
            </w:pPr>
          </w:p>
        </w:tc>
        <w:tc>
          <w:tcPr>
            <w:tcW w:w="1903" w:type="dxa"/>
            <w:gridSpan w:val="2"/>
            <w:vAlign w:val="bottom"/>
            <w:hideMark/>
          </w:tcPr>
          <w:p w14:paraId="6341571B" w14:textId="77777777" w:rsidR="00766E89" w:rsidRPr="000918E6" w:rsidRDefault="00766E89" w:rsidP="00C45535">
            <w:pPr>
              <w:pStyle w:val="NoSpacing"/>
              <w:tabs>
                <w:tab w:val="left" w:pos="720"/>
              </w:tabs>
              <w:ind w:left="-64" w:right="-115"/>
              <w:jc w:val="center"/>
              <w:rPr>
                <w:color w:val="000000"/>
                <w:szCs w:val="22"/>
                <w:lang w:eastAsia="en-GB"/>
              </w:rPr>
            </w:pPr>
            <w:r w:rsidRPr="000918E6">
              <w:rPr>
                <w:color w:val="000000"/>
                <w:szCs w:val="22"/>
                <w:lang w:eastAsia="en-GB"/>
              </w:rPr>
              <w:t>Amortised cost - net</w:t>
            </w:r>
          </w:p>
        </w:tc>
      </w:tr>
      <w:tr w:rsidR="00766E89" w:rsidRPr="000918E6" w14:paraId="269F7B11" w14:textId="77777777" w:rsidTr="00C45535">
        <w:trPr>
          <w:tblHeader/>
        </w:trPr>
        <w:tc>
          <w:tcPr>
            <w:tcW w:w="4770" w:type="dxa"/>
          </w:tcPr>
          <w:p w14:paraId="0A24EB92" w14:textId="77777777" w:rsidR="00766E89" w:rsidRPr="000918E6" w:rsidRDefault="00766E89" w:rsidP="00C45535">
            <w:pPr>
              <w:pStyle w:val="NoSpacing"/>
              <w:tabs>
                <w:tab w:val="left" w:pos="720"/>
              </w:tabs>
              <w:ind w:right="-115"/>
              <w:rPr>
                <w:color w:val="000000"/>
                <w:szCs w:val="22"/>
                <w:lang w:eastAsia="en-GB"/>
              </w:rPr>
            </w:pPr>
          </w:p>
        </w:tc>
        <w:tc>
          <w:tcPr>
            <w:tcW w:w="4050" w:type="dxa"/>
            <w:gridSpan w:val="4"/>
            <w:hideMark/>
          </w:tcPr>
          <w:p w14:paraId="456DF6BD" w14:textId="77777777" w:rsidR="00766E89" w:rsidRPr="000918E6" w:rsidRDefault="00766E89" w:rsidP="00C45535">
            <w:pPr>
              <w:pStyle w:val="NoSpacing"/>
              <w:tabs>
                <w:tab w:val="left" w:pos="720"/>
              </w:tabs>
              <w:ind w:left="-64" w:right="-115"/>
              <w:jc w:val="center"/>
              <w:rPr>
                <w:i/>
                <w:iCs/>
                <w:color w:val="000000"/>
                <w:szCs w:val="22"/>
                <w:lang w:eastAsia="en-GB"/>
              </w:rPr>
            </w:pPr>
            <w:r w:rsidRPr="000918E6">
              <w:rPr>
                <w:rFonts w:hint="cs"/>
                <w:i/>
                <w:iCs/>
                <w:color w:val="000000"/>
                <w:szCs w:val="22"/>
                <w:lang w:eastAsia="en-GB"/>
              </w:rPr>
              <w:t>(</w:t>
            </w:r>
            <w:r w:rsidRPr="000918E6">
              <w:rPr>
                <w:i/>
                <w:iCs/>
                <w:color w:val="000000"/>
                <w:szCs w:val="22"/>
                <w:lang w:eastAsia="en-GB"/>
              </w:rPr>
              <w:t>in thousand Baht</w:t>
            </w:r>
            <w:r w:rsidRPr="000918E6">
              <w:rPr>
                <w:rFonts w:hint="cs"/>
                <w:i/>
                <w:iCs/>
                <w:color w:val="000000"/>
                <w:szCs w:val="22"/>
                <w:lang w:eastAsia="en-GB"/>
              </w:rPr>
              <w:t>)</w:t>
            </w:r>
          </w:p>
        </w:tc>
      </w:tr>
      <w:tr w:rsidR="00766E89" w:rsidRPr="000918E6" w14:paraId="297B56C8" w14:textId="77777777" w:rsidTr="00C45535">
        <w:tc>
          <w:tcPr>
            <w:tcW w:w="4770" w:type="dxa"/>
            <w:hideMark/>
          </w:tcPr>
          <w:p w14:paraId="4F40FCD0" w14:textId="77777777" w:rsidR="00766E89" w:rsidRPr="000918E6" w:rsidRDefault="00766E89" w:rsidP="00C45535">
            <w:pPr>
              <w:pStyle w:val="NoSpacing"/>
              <w:tabs>
                <w:tab w:val="left" w:pos="720"/>
              </w:tabs>
              <w:ind w:right="-115"/>
              <w:rPr>
                <w:color w:val="000000"/>
                <w:szCs w:val="22"/>
                <w:lang w:eastAsia="en-GB"/>
              </w:rPr>
            </w:pPr>
            <w:r w:rsidRPr="000918E6">
              <w:rPr>
                <w:color w:val="000000"/>
                <w:szCs w:val="22"/>
                <w:lang w:eastAsia="en-GB"/>
              </w:rPr>
              <w:t>Cash and cash equivalents</w:t>
            </w:r>
          </w:p>
        </w:tc>
        <w:tc>
          <w:tcPr>
            <w:tcW w:w="1890" w:type="dxa"/>
            <w:vAlign w:val="bottom"/>
          </w:tcPr>
          <w:p w14:paraId="0B2F95E7"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241,520</w:t>
            </w:r>
          </w:p>
        </w:tc>
        <w:tc>
          <w:tcPr>
            <w:tcW w:w="257" w:type="dxa"/>
          </w:tcPr>
          <w:p w14:paraId="3B966655"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13E09330"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241,520</w:t>
            </w:r>
          </w:p>
        </w:tc>
      </w:tr>
      <w:tr w:rsidR="00766E89" w:rsidRPr="000918E6" w14:paraId="31C5CDDB" w14:textId="77777777" w:rsidTr="00C45535">
        <w:tc>
          <w:tcPr>
            <w:tcW w:w="4770" w:type="dxa"/>
            <w:hideMark/>
          </w:tcPr>
          <w:p w14:paraId="7BBCEEED" w14:textId="77777777" w:rsidR="00766E89" w:rsidRPr="000918E6" w:rsidRDefault="00766E89" w:rsidP="00C45535">
            <w:pPr>
              <w:pStyle w:val="NoSpacing"/>
              <w:tabs>
                <w:tab w:val="left" w:pos="720"/>
              </w:tabs>
              <w:ind w:right="-115"/>
              <w:rPr>
                <w:color w:val="000000"/>
                <w:szCs w:val="22"/>
                <w:lang w:eastAsia="en-GB"/>
              </w:rPr>
            </w:pPr>
            <w:r w:rsidRPr="000918E6">
              <w:rPr>
                <w:color w:val="000000"/>
                <w:szCs w:val="22"/>
                <w:lang w:eastAsia="en-GB"/>
              </w:rPr>
              <w:t>Trade accounts receivable</w:t>
            </w:r>
          </w:p>
        </w:tc>
        <w:tc>
          <w:tcPr>
            <w:tcW w:w="1890" w:type="dxa"/>
            <w:vAlign w:val="bottom"/>
          </w:tcPr>
          <w:p w14:paraId="1A26E3C0"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43,137</w:t>
            </w:r>
          </w:p>
        </w:tc>
        <w:tc>
          <w:tcPr>
            <w:tcW w:w="257" w:type="dxa"/>
          </w:tcPr>
          <w:p w14:paraId="60FBF4B8"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3CE82AFC"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43,137</w:t>
            </w:r>
          </w:p>
        </w:tc>
      </w:tr>
      <w:tr w:rsidR="00766E89" w:rsidRPr="000918E6" w14:paraId="0C694F8E" w14:textId="77777777" w:rsidTr="00C45535">
        <w:tc>
          <w:tcPr>
            <w:tcW w:w="4770" w:type="dxa"/>
            <w:hideMark/>
          </w:tcPr>
          <w:p w14:paraId="0C7708E7" w14:textId="77777777" w:rsidR="00766E89" w:rsidRPr="000918E6" w:rsidRDefault="00766E89" w:rsidP="00C45535">
            <w:pPr>
              <w:pStyle w:val="NoSpacing"/>
              <w:tabs>
                <w:tab w:val="left" w:pos="720"/>
              </w:tabs>
              <w:ind w:right="-115"/>
              <w:rPr>
                <w:rFonts w:cs="Angsana New"/>
                <w:color w:val="000000"/>
                <w:szCs w:val="28"/>
                <w:lang w:val="en-US" w:eastAsia="en-GB" w:bidi="th-TH"/>
              </w:rPr>
            </w:pPr>
            <w:r w:rsidRPr="000918E6">
              <w:rPr>
                <w:rFonts w:cs="Angsana New"/>
                <w:color w:val="000000"/>
                <w:szCs w:val="28"/>
                <w:lang w:eastAsia="en-GB" w:bidi="th-TH"/>
              </w:rPr>
              <w:t>Other receivables</w:t>
            </w:r>
          </w:p>
        </w:tc>
        <w:tc>
          <w:tcPr>
            <w:tcW w:w="1890" w:type="dxa"/>
            <w:vAlign w:val="bottom"/>
          </w:tcPr>
          <w:p w14:paraId="4D9D3E30"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117,738</w:t>
            </w:r>
          </w:p>
        </w:tc>
        <w:tc>
          <w:tcPr>
            <w:tcW w:w="257" w:type="dxa"/>
          </w:tcPr>
          <w:p w14:paraId="2467A117"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369BA72E"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117,738</w:t>
            </w:r>
          </w:p>
        </w:tc>
      </w:tr>
      <w:tr w:rsidR="00766E89" w:rsidRPr="000918E6" w14:paraId="2CB267E1" w14:textId="77777777" w:rsidTr="00C45535">
        <w:tc>
          <w:tcPr>
            <w:tcW w:w="4770" w:type="dxa"/>
            <w:hideMark/>
          </w:tcPr>
          <w:p w14:paraId="3F1DA4C5" w14:textId="77777777" w:rsidR="00766E89" w:rsidRPr="000918E6" w:rsidRDefault="00766E89" w:rsidP="00C45535">
            <w:pPr>
              <w:pStyle w:val="NoSpacing"/>
              <w:tabs>
                <w:tab w:val="left" w:pos="720"/>
              </w:tabs>
              <w:ind w:right="-115"/>
              <w:rPr>
                <w:color w:val="000000"/>
                <w:szCs w:val="22"/>
                <w:lang w:eastAsia="en-GB"/>
              </w:rPr>
            </w:pPr>
            <w:r w:rsidRPr="000918E6">
              <w:rPr>
                <w:color w:val="000000"/>
                <w:szCs w:val="22"/>
                <w:lang w:eastAsia="en-GB"/>
              </w:rPr>
              <w:t>Loan to related parties</w:t>
            </w:r>
          </w:p>
        </w:tc>
        <w:tc>
          <w:tcPr>
            <w:tcW w:w="1890" w:type="dxa"/>
            <w:vAlign w:val="bottom"/>
          </w:tcPr>
          <w:p w14:paraId="6F46FD85"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322,372</w:t>
            </w:r>
          </w:p>
        </w:tc>
        <w:tc>
          <w:tcPr>
            <w:tcW w:w="257" w:type="dxa"/>
          </w:tcPr>
          <w:p w14:paraId="1178BCFF"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5FF748D8"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322,372</w:t>
            </w:r>
          </w:p>
        </w:tc>
      </w:tr>
      <w:tr w:rsidR="00766E89" w:rsidRPr="000918E6" w14:paraId="524387B1" w14:textId="77777777" w:rsidTr="00C45535">
        <w:tc>
          <w:tcPr>
            <w:tcW w:w="4770" w:type="dxa"/>
            <w:hideMark/>
          </w:tcPr>
          <w:p w14:paraId="5347DB4F" w14:textId="77777777" w:rsidR="00766E89" w:rsidRPr="000918E6" w:rsidRDefault="00766E89" w:rsidP="00C45535">
            <w:pPr>
              <w:pStyle w:val="NoSpacing"/>
              <w:tabs>
                <w:tab w:val="left" w:pos="720"/>
              </w:tabs>
              <w:ind w:right="-115"/>
              <w:rPr>
                <w:color w:val="000000"/>
                <w:szCs w:val="22"/>
                <w:lang w:eastAsia="en-GB"/>
              </w:rPr>
            </w:pPr>
            <w:r w:rsidRPr="000918E6">
              <w:rPr>
                <w:color w:val="000000"/>
                <w:szCs w:val="22"/>
                <w:lang w:eastAsia="en-GB"/>
              </w:rPr>
              <w:t xml:space="preserve">Interest receivables from related parties </w:t>
            </w:r>
          </w:p>
        </w:tc>
        <w:tc>
          <w:tcPr>
            <w:tcW w:w="1890" w:type="dxa"/>
            <w:vAlign w:val="bottom"/>
          </w:tcPr>
          <w:p w14:paraId="06B544DD"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89,091</w:t>
            </w:r>
          </w:p>
        </w:tc>
        <w:tc>
          <w:tcPr>
            <w:tcW w:w="257" w:type="dxa"/>
          </w:tcPr>
          <w:p w14:paraId="731F799F"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1989B077"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89,091</w:t>
            </w:r>
          </w:p>
        </w:tc>
      </w:tr>
      <w:tr w:rsidR="00766E89" w:rsidRPr="000918E6" w14:paraId="2261E5DC" w14:textId="77777777" w:rsidTr="00C45535">
        <w:tc>
          <w:tcPr>
            <w:tcW w:w="4770" w:type="dxa"/>
            <w:hideMark/>
          </w:tcPr>
          <w:p w14:paraId="03B96F91" w14:textId="77777777" w:rsidR="00766E89" w:rsidRPr="000918E6" w:rsidRDefault="00766E89" w:rsidP="00C45535">
            <w:pPr>
              <w:pStyle w:val="NoSpacing"/>
              <w:tabs>
                <w:tab w:val="left" w:pos="720"/>
              </w:tabs>
              <w:ind w:left="168" w:right="-115" w:hanging="168"/>
              <w:rPr>
                <w:b/>
                <w:bCs/>
                <w:szCs w:val="22"/>
                <w:lang w:eastAsia="en-GB"/>
              </w:rPr>
            </w:pPr>
            <w:r w:rsidRPr="000918E6">
              <w:rPr>
                <w:b/>
                <w:bCs/>
                <w:szCs w:val="22"/>
                <w:lang w:eastAsia="en-GB"/>
              </w:rPr>
              <w:t xml:space="preserve">Total </w:t>
            </w:r>
          </w:p>
        </w:tc>
        <w:tc>
          <w:tcPr>
            <w:tcW w:w="1890" w:type="dxa"/>
            <w:tcBorders>
              <w:top w:val="single" w:sz="4" w:space="0" w:color="auto"/>
              <w:left w:val="nil"/>
              <w:bottom w:val="double" w:sz="4" w:space="0" w:color="auto"/>
              <w:right w:val="nil"/>
            </w:tcBorders>
            <w:vAlign w:val="bottom"/>
          </w:tcPr>
          <w:p w14:paraId="7BF9AE1E" w14:textId="77777777" w:rsidR="00766E89" w:rsidRPr="000918E6" w:rsidRDefault="00766E89" w:rsidP="00C45535">
            <w:pPr>
              <w:pStyle w:val="NoSpacing"/>
              <w:tabs>
                <w:tab w:val="decimal" w:pos="1510"/>
              </w:tabs>
              <w:ind w:left="-110" w:right="-115"/>
              <w:rPr>
                <w:rFonts w:cs="Angsana New"/>
                <w:b/>
                <w:bCs/>
                <w:color w:val="000000"/>
                <w:szCs w:val="28"/>
                <w:lang w:val="en-US" w:eastAsia="en-GB" w:bidi="th-TH"/>
              </w:rPr>
            </w:pPr>
            <w:r w:rsidRPr="000918E6">
              <w:rPr>
                <w:rFonts w:cs="Angsana New"/>
                <w:b/>
                <w:bCs/>
                <w:color w:val="000000"/>
                <w:szCs w:val="28"/>
                <w:lang w:val="en-US" w:eastAsia="en-GB" w:bidi="th-TH"/>
              </w:rPr>
              <w:t>813,858</w:t>
            </w:r>
          </w:p>
        </w:tc>
        <w:tc>
          <w:tcPr>
            <w:tcW w:w="257" w:type="dxa"/>
          </w:tcPr>
          <w:p w14:paraId="3499A7B1" w14:textId="77777777" w:rsidR="00766E89" w:rsidRPr="000918E6" w:rsidRDefault="00766E89" w:rsidP="00C45535">
            <w:pPr>
              <w:pStyle w:val="NoSpacing"/>
              <w:tabs>
                <w:tab w:val="left" w:pos="720"/>
              </w:tabs>
              <w:ind w:right="-115"/>
              <w:rPr>
                <w:b/>
                <w:bCs/>
                <w:color w:val="000000"/>
                <w:szCs w:val="22"/>
                <w:lang w:eastAsia="en-GB"/>
              </w:rPr>
            </w:pPr>
          </w:p>
        </w:tc>
        <w:tc>
          <w:tcPr>
            <w:tcW w:w="1903" w:type="dxa"/>
            <w:gridSpan w:val="2"/>
            <w:tcBorders>
              <w:top w:val="single" w:sz="4" w:space="0" w:color="auto"/>
              <w:left w:val="nil"/>
              <w:bottom w:val="double" w:sz="4" w:space="0" w:color="auto"/>
              <w:right w:val="nil"/>
            </w:tcBorders>
            <w:vAlign w:val="bottom"/>
          </w:tcPr>
          <w:p w14:paraId="05C2EF45" w14:textId="77777777" w:rsidR="00766E89" w:rsidRPr="000918E6" w:rsidRDefault="00766E89" w:rsidP="00C45535">
            <w:pPr>
              <w:pStyle w:val="NoSpacing"/>
              <w:tabs>
                <w:tab w:val="decimal" w:pos="1510"/>
              </w:tabs>
              <w:ind w:left="-110" w:right="-115"/>
              <w:rPr>
                <w:rFonts w:cs="Angsana New"/>
                <w:b/>
                <w:bCs/>
                <w:color w:val="000000"/>
                <w:szCs w:val="28"/>
                <w:lang w:val="en-US" w:eastAsia="en-GB" w:bidi="th-TH"/>
              </w:rPr>
            </w:pPr>
            <w:r w:rsidRPr="000918E6">
              <w:rPr>
                <w:rFonts w:cs="Angsana New"/>
                <w:b/>
                <w:bCs/>
                <w:color w:val="000000"/>
                <w:szCs w:val="28"/>
                <w:lang w:val="en-US" w:eastAsia="en-GB" w:bidi="th-TH"/>
              </w:rPr>
              <w:t>813,858</w:t>
            </w:r>
          </w:p>
        </w:tc>
      </w:tr>
      <w:tr w:rsidR="00766E89" w:rsidRPr="000918E6" w14:paraId="5479254E" w14:textId="77777777" w:rsidTr="00C45535">
        <w:tc>
          <w:tcPr>
            <w:tcW w:w="4770" w:type="dxa"/>
          </w:tcPr>
          <w:p w14:paraId="20BC00D1" w14:textId="77777777" w:rsidR="00766E89" w:rsidRPr="000918E6" w:rsidRDefault="00766E89" w:rsidP="00C45535">
            <w:pPr>
              <w:pStyle w:val="NoSpacing"/>
              <w:tabs>
                <w:tab w:val="left" w:pos="720"/>
              </w:tabs>
              <w:ind w:left="168" w:right="-115" w:hanging="168"/>
              <w:rPr>
                <w:szCs w:val="22"/>
                <w:lang w:eastAsia="en-GB"/>
              </w:rPr>
            </w:pPr>
          </w:p>
        </w:tc>
        <w:tc>
          <w:tcPr>
            <w:tcW w:w="1890" w:type="dxa"/>
            <w:tcBorders>
              <w:top w:val="double" w:sz="4" w:space="0" w:color="auto"/>
              <w:left w:val="nil"/>
              <w:bottom w:val="nil"/>
              <w:right w:val="nil"/>
            </w:tcBorders>
            <w:vAlign w:val="bottom"/>
          </w:tcPr>
          <w:p w14:paraId="677807DF" w14:textId="77777777" w:rsidR="00766E89" w:rsidRPr="000918E6" w:rsidRDefault="00766E89" w:rsidP="00C45535">
            <w:pPr>
              <w:pStyle w:val="NoSpacing"/>
              <w:tabs>
                <w:tab w:val="decimal" w:pos="1510"/>
              </w:tabs>
              <w:ind w:left="-110" w:right="-115"/>
              <w:rPr>
                <w:color w:val="000000"/>
                <w:szCs w:val="22"/>
                <w:lang w:eastAsia="en-GB"/>
              </w:rPr>
            </w:pPr>
          </w:p>
        </w:tc>
        <w:tc>
          <w:tcPr>
            <w:tcW w:w="257" w:type="dxa"/>
          </w:tcPr>
          <w:p w14:paraId="02D2EDD3"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tcBorders>
              <w:top w:val="double" w:sz="4" w:space="0" w:color="auto"/>
              <w:left w:val="nil"/>
              <w:bottom w:val="nil"/>
              <w:right w:val="nil"/>
            </w:tcBorders>
            <w:vAlign w:val="bottom"/>
          </w:tcPr>
          <w:p w14:paraId="70FA7C22" w14:textId="77777777" w:rsidR="00766E89" w:rsidRPr="000918E6" w:rsidRDefault="00766E89" w:rsidP="00C45535">
            <w:pPr>
              <w:pStyle w:val="NoSpacing"/>
              <w:tabs>
                <w:tab w:val="decimal" w:pos="1510"/>
              </w:tabs>
              <w:ind w:left="-110" w:right="-115"/>
              <w:rPr>
                <w:color w:val="000000"/>
                <w:szCs w:val="22"/>
                <w:lang w:eastAsia="en-GB"/>
              </w:rPr>
            </w:pPr>
          </w:p>
        </w:tc>
      </w:tr>
      <w:tr w:rsidR="00766E89" w:rsidRPr="000918E6" w14:paraId="35C2D7AF" w14:textId="77777777" w:rsidTr="00C45535">
        <w:tc>
          <w:tcPr>
            <w:tcW w:w="4770" w:type="dxa"/>
            <w:hideMark/>
          </w:tcPr>
          <w:p w14:paraId="469902F8" w14:textId="77777777" w:rsidR="00766E89" w:rsidRPr="000918E6" w:rsidRDefault="00766E89" w:rsidP="00C45535">
            <w:pPr>
              <w:pStyle w:val="NoSpacing"/>
              <w:tabs>
                <w:tab w:val="left" w:pos="720"/>
              </w:tabs>
              <w:ind w:left="168" w:right="-115" w:hanging="168"/>
              <w:rPr>
                <w:szCs w:val="22"/>
                <w:lang w:eastAsia="en-GB"/>
              </w:rPr>
            </w:pPr>
            <w:r w:rsidRPr="000918E6">
              <w:rPr>
                <w:szCs w:val="22"/>
                <w:lang w:eastAsia="en-GB"/>
              </w:rPr>
              <w:t>Construction payables</w:t>
            </w:r>
          </w:p>
        </w:tc>
        <w:tc>
          <w:tcPr>
            <w:tcW w:w="1890" w:type="dxa"/>
            <w:vAlign w:val="bottom"/>
          </w:tcPr>
          <w:p w14:paraId="7713B191"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254</w:t>
            </w:r>
          </w:p>
        </w:tc>
        <w:tc>
          <w:tcPr>
            <w:tcW w:w="257" w:type="dxa"/>
          </w:tcPr>
          <w:p w14:paraId="499000D6"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347CE0A5"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254</w:t>
            </w:r>
          </w:p>
        </w:tc>
      </w:tr>
      <w:tr w:rsidR="00766E89" w:rsidRPr="000918E6" w14:paraId="3A02833F" w14:textId="77777777" w:rsidTr="00C45535">
        <w:tc>
          <w:tcPr>
            <w:tcW w:w="4770" w:type="dxa"/>
            <w:hideMark/>
          </w:tcPr>
          <w:p w14:paraId="0ED921D4" w14:textId="77777777" w:rsidR="00766E89" w:rsidRPr="000918E6" w:rsidRDefault="00766E89" w:rsidP="00C45535">
            <w:pPr>
              <w:pStyle w:val="NoSpacing"/>
              <w:tabs>
                <w:tab w:val="left" w:pos="720"/>
              </w:tabs>
              <w:ind w:left="168" w:right="-115" w:hanging="168"/>
              <w:rPr>
                <w:szCs w:val="22"/>
                <w:lang w:eastAsia="en-GB"/>
              </w:rPr>
            </w:pPr>
            <w:r w:rsidRPr="000918E6">
              <w:rPr>
                <w:szCs w:val="22"/>
                <w:lang w:eastAsia="en-GB"/>
              </w:rPr>
              <w:t>Dividend payables</w:t>
            </w:r>
          </w:p>
        </w:tc>
        <w:tc>
          <w:tcPr>
            <w:tcW w:w="1890" w:type="dxa"/>
            <w:vAlign w:val="bottom"/>
          </w:tcPr>
          <w:p w14:paraId="3AF37FE8"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55,770</w:t>
            </w:r>
          </w:p>
        </w:tc>
        <w:tc>
          <w:tcPr>
            <w:tcW w:w="257" w:type="dxa"/>
          </w:tcPr>
          <w:p w14:paraId="2A7EC278"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5BF7519B"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55,770</w:t>
            </w:r>
          </w:p>
        </w:tc>
      </w:tr>
      <w:tr w:rsidR="00766E89" w:rsidRPr="000918E6" w14:paraId="4188BE91" w14:textId="77777777" w:rsidTr="00C45535">
        <w:tc>
          <w:tcPr>
            <w:tcW w:w="4770" w:type="dxa"/>
            <w:hideMark/>
          </w:tcPr>
          <w:p w14:paraId="0D71DCDC" w14:textId="77777777" w:rsidR="00766E89" w:rsidRPr="000918E6" w:rsidRDefault="00766E89" w:rsidP="00C45535">
            <w:pPr>
              <w:pStyle w:val="NoSpacing"/>
              <w:tabs>
                <w:tab w:val="left" w:pos="720"/>
              </w:tabs>
              <w:ind w:left="168" w:right="-115" w:hanging="168"/>
              <w:rPr>
                <w:szCs w:val="22"/>
                <w:lang w:eastAsia="en-GB"/>
              </w:rPr>
            </w:pPr>
            <w:r w:rsidRPr="000918E6">
              <w:rPr>
                <w:szCs w:val="22"/>
                <w:lang w:eastAsia="en-GB"/>
              </w:rPr>
              <w:t xml:space="preserve">Other payables </w:t>
            </w:r>
          </w:p>
        </w:tc>
        <w:tc>
          <w:tcPr>
            <w:tcW w:w="1890" w:type="dxa"/>
            <w:vAlign w:val="bottom"/>
          </w:tcPr>
          <w:p w14:paraId="643296A5"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130,247</w:t>
            </w:r>
          </w:p>
        </w:tc>
        <w:tc>
          <w:tcPr>
            <w:tcW w:w="257" w:type="dxa"/>
          </w:tcPr>
          <w:p w14:paraId="03CA3706"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7FAD970D"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130,247</w:t>
            </w:r>
          </w:p>
        </w:tc>
      </w:tr>
      <w:tr w:rsidR="00766E89" w:rsidRPr="000918E6" w14:paraId="37B0C055" w14:textId="77777777" w:rsidTr="00C45535">
        <w:tc>
          <w:tcPr>
            <w:tcW w:w="4770" w:type="dxa"/>
            <w:hideMark/>
          </w:tcPr>
          <w:p w14:paraId="3603896F" w14:textId="77777777" w:rsidR="00766E89" w:rsidRPr="000918E6" w:rsidRDefault="00766E89" w:rsidP="00C45535">
            <w:pPr>
              <w:pStyle w:val="NoSpacing"/>
              <w:tabs>
                <w:tab w:val="left" w:pos="720"/>
              </w:tabs>
              <w:ind w:left="168" w:right="-115" w:hanging="168"/>
              <w:rPr>
                <w:szCs w:val="22"/>
                <w:lang w:eastAsia="en-GB"/>
              </w:rPr>
            </w:pPr>
            <w:r w:rsidRPr="000918E6">
              <w:rPr>
                <w:color w:val="000000"/>
                <w:szCs w:val="22"/>
                <w:lang w:eastAsia="en-GB"/>
              </w:rPr>
              <w:t>Long-term loans from related parties</w:t>
            </w:r>
          </w:p>
        </w:tc>
        <w:tc>
          <w:tcPr>
            <w:tcW w:w="1890" w:type="dxa"/>
            <w:vAlign w:val="bottom"/>
          </w:tcPr>
          <w:p w14:paraId="40BC291D"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158,185</w:t>
            </w:r>
          </w:p>
        </w:tc>
        <w:tc>
          <w:tcPr>
            <w:tcW w:w="257" w:type="dxa"/>
          </w:tcPr>
          <w:p w14:paraId="0D820372"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4FCAF1F2"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158,185</w:t>
            </w:r>
          </w:p>
        </w:tc>
      </w:tr>
      <w:tr w:rsidR="00766E89" w:rsidRPr="000918E6" w14:paraId="2C890AD0" w14:textId="77777777" w:rsidTr="00C45535">
        <w:tc>
          <w:tcPr>
            <w:tcW w:w="4770" w:type="dxa"/>
          </w:tcPr>
          <w:p w14:paraId="12CF5A8B" w14:textId="77777777" w:rsidR="00766E89" w:rsidRPr="000918E6" w:rsidRDefault="00766E89" w:rsidP="00C45535">
            <w:pPr>
              <w:pStyle w:val="NoSpacing"/>
              <w:tabs>
                <w:tab w:val="left" w:pos="720"/>
              </w:tabs>
              <w:ind w:left="168" w:right="-115" w:hanging="168"/>
              <w:rPr>
                <w:color w:val="000000"/>
                <w:szCs w:val="22"/>
                <w:lang w:eastAsia="en-GB"/>
              </w:rPr>
            </w:pPr>
            <w:r w:rsidRPr="000918E6">
              <w:rPr>
                <w:color w:val="000000"/>
                <w:szCs w:val="22"/>
                <w:lang w:eastAsia="en-GB"/>
              </w:rPr>
              <w:t>Interest payable to related parties</w:t>
            </w:r>
          </w:p>
        </w:tc>
        <w:tc>
          <w:tcPr>
            <w:tcW w:w="1890" w:type="dxa"/>
            <w:vAlign w:val="bottom"/>
          </w:tcPr>
          <w:p w14:paraId="37D13BEC"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28,509</w:t>
            </w:r>
          </w:p>
        </w:tc>
        <w:tc>
          <w:tcPr>
            <w:tcW w:w="257" w:type="dxa"/>
          </w:tcPr>
          <w:p w14:paraId="70F493C4" w14:textId="77777777" w:rsidR="00766E89" w:rsidRPr="000918E6" w:rsidRDefault="00766E89" w:rsidP="00C45535">
            <w:pPr>
              <w:pStyle w:val="NoSpacing"/>
              <w:tabs>
                <w:tab w:val="left" w:pos="720"/>
              </w:tabs>
              <w:ind w:right="-115"/>
              <w:rPr>
                <w:color w:val="000000"/>
                <w:szCs w:val="22"/>
                <w:lang w:eastAsia="en-GB"/>
              </w:rPr>
            </w:pPr>
          </w:p>
        </w:tc>
        <w:tc>
          <w:tcPr>
            <w:tcW w:w="1903" w:type="dxa"/>
            <w:gridSpan w:val="2"/>
            <w:vAlign w:val="bottom"/>
          </w:tcPr>
          <w:p w14:paraId="71D5A788" w14:textId="77777777" w:rsidR="00766E89" w:rsidRPr="000918E6" w:rsidRDefault="00766E89" w:rsidP="00C45535">
            <w:pPr>
              <w:pStyle w:val="NoSpacing"/>
              <w:tabs>
                <w:tab w:val="decimal" w:pos="1510"/>
              </w:tabs>
              <w:ind w:left="-110" w:right="-115"/>
              <w:rPr>
                <w:color w:val="000000"/>
                <w:szCs w:val="22"/>
                <w:lang w:eastAsia="en-GB"/>
              </w:rPr>
            </w:pPr>
            <w:r w:rsidRPr="000918E6">
              <w:rPr>
                <w:color w:val="000000"/>
                <w:szCs w:val="22"/>
                <w:lang w:eastAsia="en-GB"/>
              </w:rPr>
              <w:t>28,509</w:t>
            </w:r>
          </w:p>
        </w:tc>
      </w:tr>
      <w:tr w:rsidR="00766E89" w:rsidRPr="000918E6" w14:paraId="2891C30B" w14:textId="77777777" w:rsidTr="00C45535">
        <w:tc>
          <w:tcPr>
            <w:tcW w:w="4770" w:type="dxa"/>
            <w:hideMark/>
          </w:tcPr>
          <w:p w14:paraId="20709186" w14:textId="77777777" w:rsidR="00766E89" w:rsidRPr="000918E6" w:rsidRDefault="00766E89" w:rsidP="00C45535">
            <w:pPr>
              <w:pStyle w:val="NoSpacing"/>
              <w:tabs>
                <w:tab w:val="left" w:pos="720"/>
              </w:tabs>
              <w:ind w:left="168" w:right="-115" w:hanging="168"/>
              <w:rPr>
                <w:b/>
                <w:bCs/>
                <w:szCs w:val="22"/>
                <w:lang w:eastAsia="en-GB"/>
              </w:rPr>
            </w:pPr>
            <w:r w:rsidRPr="000918E6">
              <w:rPr>
                <w:b/>
                <w:bCs/>
                <w:szCs w:val="22"/>
                <w:lang w:eastAsia="en-GB"/>
              </w:rPr>
              <w:t>Total</w:t>
            </w:r>
          </w:p>
        </w:tc>
        <w:tc>
          <w:tcPr>
            <w:tcW w:w="1890" w:type="dxa"/>
            <w:tcBorders>
              <w:top w:val="single" w:sz="4" w:space="0" w:color="auto"/>
              <w:left w:val="nil"/>
              <w:bottom w:val="double" w:sz="4" w:space="0" w:color="auto"/>
              <w:right w:val="nil"/>
            </w:tcBorders>
            <w:vAlign w:val="bottom"/>
          </w:tcPr>
          <w:p w14:paraId="198B91DB" w14:textId="77777777" w:rsidR="00766E89" w:rsidRPr="000918E6" w:rsidRDefault="00766E89" w:rsidP="00C45535">
            <w:pPr>
              <w:pStyle w:val="NoSpacing"/>
              <w:tabs>
                <w:tab w:val="decimal" w:pos="1510"/>
              </w:tabs>
              <w:ind w:left="-110" w:right="-115"/>
              <w:rPr>
                <w:rFonts w:cs="Cordia New"/>
                <w:b/>
                <w:bCs/>
                <w:color w:val="000000"/>
                <w:szCs w:val="28"/>
                <w:lang w:val="en-US" w:eastAsia="en-GB" w:bidi="th-TH"/>
              </w:rPr>
            </w:pPr>
            <w:r w:rsidRPr="000918E6">
              <w:rPr>
                <w:rFonts w:cs="Cordia New"/>
                <w:b/>
                <w:bCs/>
                <w:color w:val="000000"/>
                <w:szCs w:val="28"/>
                <w:lang w:val="en-US" w:eastAsia="en-GB" w:bidi="th-TH"/>
              </w:rPr>
              <w:t>372,965</w:t>
            </w:r>
          </w:p>
        </w:tc>
        <w:tc>
          <w:tcPr>
            <w:tcW w:w="257" w:type="dxa"/>
          </w:tcPr>
          <w:p w14:paraId="1A673FAD" w14:textId="77777777" w:rsidR="00766E89" w:rsidRPr="000918E6" w:rsidRDefault="00766E89" w:rsidP="00C45535">
            <w:pPr>
              <w:pStyle w:val="NoSpacing"/>
              <w:tabs>
                <w:tab w:val="left" w:pos="720"/>
              </w:tabs>
              <w:ind w:right="-115"/>
              <w:rPr>
                <w:b/>
                <w:bCs/>
                <w:color w:val="000000"/>
                <w:szCs w:val="22"/>
                <w:lang w:eastAsia="en-GB"/>
              </w:rPr>
            </w:pPr>
          </w:p>
        </w:tc>
        <w:tc>
          <w:tcPr>
            <w:tcW w:w="1903" w:type="dxa"/>
            <w:gridSpan w:val="2"/>
            <w:tcBorders>
              <w:top w:val="single" w:sz="4" w:space="0" w:color="auto"/>
              <w:left w:val="nil"/>
              <w:bottom w:val="double" w:sz="4" w:space="0" w:color="auto"/>
              <w:right w:val="nil"/>
            </w:tcBorders>
            <w:vAlign w:val="bottom"/>
          </w:tcPr>
          <w:p w14:paraId="06027D68" w14:textId="77777777" w:rsidR="00766E89" w:rsidRPr="000918E6" w:rsidRDefault="00766E89" w:rsidP="00C45535">
            <w:pPr>
              <w:pStyle w:val="NoSpacing"/>
              <w:tabs>
                <w:tab w:val="decimal" w:pos="1510"/>
              </w:tabs>
              <w:ind w:left="-110" w:right="-115"/>
              <w:rPr>
                <w:rFonts w:cs="Cordia New"/>
                <w:b/>
                <w:bCs/>
                <w:color w:val="000000"/>
                <w:szCs w:val="28"/>
                <w:lang w:val="en-US" w:eastAsia="en-GB" w:bidi="th-TH"/>
              </w:rPr>
            </w:pPr>
            <w:r w:rsidRPr="000918E6">
              <w:rPr>
                <w:rFonts w:cs="Cordia New"/>
                <w:b/>
                <w:bCs/>
                <w:color w:val="000000"/>
                <w:szCs w:val="28"/>
                <w:lang w:val="en-US" w:eastAsia="en-GB" w:bidi="th-TH"/>
              </w:rPr>
              <w:t>372,965</w:t>
            </w:r>
          </w:p>
        </w:tc>
      </w:tr>
    </w:tbl>
    <w:p w14:paraId="7AF442AD" w14:textId="77777777" w:rsidR="00766E89" w:rsidRDefault="00766E89" w:rsidP="00766E89">
      <w:pPr>
        <w:rPr>
          <w:szCs w:val="22"/>
          <w:lang w:val="en-US" w:bidi="th-TH"/>
        </w:rPr>
      </w:pPr>
    </w:p>
    <w:p w14:paraId="4FB3B0A9" w14:textId="77777777" w:rsidR="00F65FEF" w:rsidRDefault="00F65FEF">
      <w:pPr>
        <w:spacing w:line="240" w:lineRule="auto"/>
        <w:rPr>
          <w:szCs w:val="22"/>
          <w:lang w:val="en-US" w:bidi="th-TH"/>
        </w:rPr>
      </w:pPr>
      <w:r>
        <w:rPr>
          <w:szCs w:val="22"/>
          <w:lang w:val="en-US" w:bidi="th-TH"/>
        </w:rPr>
        <w:br w:type="page"/>
      </w:r>
    </w:p>
    <w:p w14:paraId="0B3E50F8" w14:textId="308093D2" w:rsidR="00766E89" w:rsidRPr="004A55D5" w:rsidRDefault="004A55D5" w:rsidP="00F65FEF">
      <w:pPr>
        <w:spacing w:line="240" w:lineRule="auto"/>
        <w:ind w:left="1080"/>
        <w:jc w:val="thaiDistribute"/>
        <w:rPr>
          <w:szCs w:val="22"/>
          <w:lang w:val="en-US" w:bidi="th-TH"/>
        </w:rPr>
      </w:pPr>
      <w:r>
        <w:rPr>
          <w:szCs w:val="22"/>
          <w:lang w:val="en-US" w:bidi="th-TH"/>
        </w:rPr>
        <w:lastRenderedPageBreak/>
        <w:t xml:space="preserve">(a.2) </w:t>
      </w:r>
      <w:r w:rsidR="00766E89" w:rsidRPr="004A55D5">
        <w:rPr>
          <w:szCs w:val="22"/>
          <w:lang w:val="en-US" w:bidi="th-TH"/>
        </w:rPr>
        <w:t xml:space="preserve">Impairment – Financial assets and contract assets </w:t>
      </w:r>
    </w:p>
    <w:p w14:paraId="70B4E5A0" w14:textId="77777777" w:rsidR="00766E89" w:rsidRPr="000918E6" w:rsidRDefault="00766E89" w:rsidP="00F65FEF">
      <w:pPr>
        <w:pStyle w:val="Pa18"/>
        <w:spacing w:line="240" w:lineRule="auto"/>
        <w:ind w:left="1080"/>
        <w:jc w:val="thaiDistribute"/>
        <w:rPr>
          <w:rFonts w:ascii="Times New Roman" w:hAnsi="Times New Roman" w:cs="Times New Roman"/>
          <w:color w:val="000000"/>
          <w:sz w:val="22"/>
          <w:szCs w:val="22"/>
        </w:rPr>
      </w:pPr>
    </w:p>
    <w:p w14:paraId="66DA196B" w14:textId="77777777" w:rsidR="00766E89" w:rsidRDefault="00766E89" w:rsidP="00F65FEF">
      <w:pPr>
        <w:pStyle w:val="ListParagraph"/>
        <w:spacing w:line="240" w:lineRule="auto"/>
        <w:ind w:left="1080"/>
        <w:jc w:val="both"/>
        <w:rPr>
          <w:color w:val="000000"/>
          <w:szCs w:val="22"/>
        </w:rPr>
      </w:pPr>
      <w:r w:rsidRPr="000918E6">
        <w:rPr>
          <w:color w:val="000000"/>
          <w:szCs w:val="22"/>
        </w:rPr>
        <w:t xml:space="preserve">TFRS 9 introduces forward-looking ‘expected credit loss’ (ECL) model whereas previously the Group estimates allowance for doubtful account by </w:t>
      </w:r>
      <w:proofErr w:type="spellStart"/>
      <w:r w:rsidRPr="000918E6">
        <w:rPr>
          <w:color w:val="000000"/>
          <w:szCs w:val="22"/>
        </w:rPr>
        <w:t>analy</w:t>
      </w:r>
      <w:proofErr w:type="spellEnd"/>
      <w:r w:rsidRPr="000918E6">
        <w:rPr>
          <w:color w:val="000000"/>
          <w:szCs w:val="22"/>
          <w:lang w:val="en-US"/>
        </w:rPr>
        <w:t>s</w:t>
      </w:r>
      <w:proofErr w:type="spellStart"/>
      <w:r w:rsidRPr="000918E6">
        <w:rPr>
          <w:color w:val="000000"/>
          <w:szCs w:val="22"/>
        </w:rPr>
        <w:t>ing</w:t>
      </w:r>
      <w:proofErr w:type="spellEnd"/>
      <w:r w:rsidRPr="000918E6">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580E0618" w14:textId="77777777" w:rsidR="00766E89" w:rsidRPr="000918E6" w:rsidRDefault="00766E89" w:rsidP="00F65FEF">
      <w:pPr>
        <w:pStyle w:val="ListParagraph"/>
        <w:spacing w:line="240" w:lineRule="auto"/>
        <w:ind w:left="1080"/>
        <w:jc w:val="both"/>
        <w:rPr>
          <w:szCs w:val="22"/>
          <w:lang w:val="en-US" w:bidi="th-TH"/>
        </w:rPr>
      </w:pPr>
    </w:p>
    <w:p w14:paraId="2D0CB9F6" w14:textId="0623059B" w:rsidR="00766E89" w:rsidRPr="000918E6" w:rsidRDefault="00766E89" w:rsidP="00F65FEF">
      <w:pPr>
        <w:pStyle w:val="ListParagraph"/>
        <w:spacing w:line="240" w:lineRule="auto"/>
        <w:ind w:left="1080"/>
        <w:jc w:val="both"/>
        <w:rPr>
          <w:szCs w:val="22"/>
        </w:rPr>
      </w:pPr>
      <w:r w:rsidRPr="000918E6">
        <w:rPr>
          <w:szCs w:val="22"/>
        </w:rPr>
        <w:t xml:space="preserve">The </w:t>
      </w:r>
      <w:r w:rsidRPr="000918E6">
        <w:rPr>
          <w:color w:val="000000"/>
          <w:szCs w:val="22"/>
        </w:rPr>
        <w:t>Group</w:t>
      </w:r>
      <w:r w:rsidRPr="000918E6">
        <w:rPr>
          <w:rFonts w:cs="Cordia New"/>
          <w:color w:val="000000"/>
          <w:szCs w:val="28"/>
          <w:lang w:bidi="th-TH"/>
        </w:rPr>
        <w:t xml:space="preserve"> </w:t>
      </w:r>
      <w:r w:rsidRPr="000918E6">
        <w:rPr>
          <w:szCs w:val="22"/>
        </w:rPr>
        <w:t>has determined that the application of TFRS 9’s impairment requirements at</w:t>
      </w:r>
      <w:r>
        <w:rPr>
          <w:szCs w:val="22"/>
        </w:rPr>
        <w:t xml:space="preserve"> </w:t>
      </w:r>
      <w:r>
        <w:rPr>
          <w:szCs w:val="22"/>
        </w:rPr>
        <w:br/>
      </w:r>
      <w:r w:rsidRPr="000918E6">
        <w:rPr>
          <w:szCs w:val="22"/>
        </w:rPr>
        <w:t xml:space="preserve">1 January 2020 results in an additional allowance for impairment loss as follows: </w:t>
      </w:r>
    </w:p>
    <w:p w14:paraId="5C46D3C7" w14:textId="77777777" w:rsidR="00766E89" w:rsidRPr="000918E6" w:rsidRDefault="00766E89" w:rsidP="00766E89">
      <w:pPr>
        <w:pStyle w:val="ListParagraph"/>
        <w:spacing w:line="240" w:lineRule="auto"/>
        <w:ind w:left="1260"/>
        <w:jc w:val="both"/>
        <w:rPr>
          <w:szCs w:val="22"/>
        </w:rPr>
      </w:pPr>
    </w:p>
    <w:tbl>
      <w:tblPr>
        <w:tblW w:w="8550" w:type="dxa"/>
        <w:tblInd w:w="990" w:type="dxa"/>
        <w:tblLayout w:type="fixed"/>
        <w:tblCellMar>
          <w:left w:w="79" w:type="dxa"/>
          <w:right w:w="79" w:type="dxa"/>
        </w:tblCellMar>
        <w:tblLook w:val="04A0" w:firstRow="1" w:lastRow="0" w:firstColumn="1" w:lastColumn="0" w:noHBand="0" w:noVBand="1"/>
      </w:tblPr>
      <w:tblGrid>
        <w:gridCol w:w="5591"/>
        <w:gridCol w:w="1440"/>
        <w:gridCol w:w="180"/>
        <w:gridCol w:w="1339"/>
      </w:tblGrid>
      <w:tr w:rsidR="00766E89" w:rsidRPr="000918E6" w14:paraId="2F4E1A50" w14:textId="77777777" w:rsidTr="00F65FEF">
        <w:trPr>
          <w:cantSplit/>
          <w:tblHeader/>
        </w:trPr>
        <w:tc>
          <w:tcPr>
            <w:tcW w:w="5591" w:type="dxa"/>
            <w:vAlign w:val="bottom"/>
            <w:hideMark/>
          </w:tcPr>
          <w:p w14:paraId="24376917" w14:textId="77777777" w:rsidR="00766E89" w:rsidRPr="000918E6" w:rsidRDefault="00766E89" w:rsidP="00C45535">
            <w:pPr>
              <w:rPr>
                <w:szCs w:val="22"/>
              </w:rPr>
            </w:pPr>
            <w:bookmarkStart w:id="0" w:name="_Hlk33470718"/>
          </w:p>
        </w:tc>
        <w:tc>
          <w:tcPr>
            <w:tcW w:w="1440" w:type="dxa"/>
            <w:vAlign w:val="bottom"/>
            <w:hideMark/>
          </w:tcPr>
          <w:p w14:paraId="7CC74B21" w14:textId="77777777" w:rsidR="00766E89" w:rsidRPr="000918E6" w:rsidRDefault="00766E89" w:rsidP="00C45535">
            <w:pPr>
              <w:pStyle w:val="acctmergecolhdg"/>
              <w:spacing w:line="240" w:lineRule="auto"/>
              <w:ind w:left="-77" w:right="-81"/>
              <w:rPr>
                <w:rFonts w:cs="Cordia New"/>
                <w:szCs w:val="22"/>
                <w:lang w:eastAsia="en-GB"/>
              </w:rPr>
            </w:pPr>
            <w:r w:rsidRPr="000918E6">
              <w:rPr>
                <w:szCs w:val="22"/>
                <w:lang w:eastAsia="en-GB" w:bidi="th-TH"/>
              </w:rPr>
              <w:t>Consolidated financial statements</w:t>
            </w:r>
          </w:p>
        </w:tc>
        <w:tc>
          <w:tcPr>
            <w:tcW w:w="180" w:type="dxa"/>
            <w:vAlign w:val="bottom"/>
          </w:tcPr>
          <w:p w14:paraId="049A1E8A" w14:textId="77777777" w:rsidR="00766E89" w:rsidRPr="000918E6" w:rsidRDefault="00766E89" w:rsidP="00C45535">
            <w:pPr>
              <w:pStyle w:val="acctmergecolhdg"/>
              <w:spacing w:line="240" w:lineRule="auto"/>
              <w:rPr>
                <w:szCs w:val="22"/>
                <w:lang w:eastAsia="en-GB"/>
              </w:rPr>
            </w:pPr>
          </w:p>
        </w:tc>
        <w:tc>
          <w:tcPr>
            <w:tcW w:w="1339" w:type="dxa"/>
            <w:vAlign w:val="bottom"/>
            <w:hideMark/>
          </w:tcPr>
          <w:p w14:paraId="279236D4" w14:textId="77777777" w:rsidR="00766E89" w:rsidRPr="000918E6" w:rsidRDefault="00766E89" w:rsidP="00C45535">
            <w:pPr>
              <w:pStyle w:val="acctmergecolhdg"/>
              <w:spacing w:line="240" w:lineRule="auto"/>
              <w:ind w:left="-85" w:right="-82"/>
              <w:rPr>
                <w:szCs w:val="22"/>
                <w:lang w:eastAsia="en-GB"/>
              </w:rPr>
            </w:pPr>
            <w:r w:rsidRPr="000918E6">
              <w:rPr>
                <w:szCs w:val="22"/>
                <w:lang w:eastAsia="en-GB"/>
              </w:rPr>
              <w:t>Separate financial statements</w:t>
            </w:r>
          </w:p>
        </w:tc>
      </w:tr>
      <w:tr w:rsidR="00766E89" w:rsidRPr="000918E6" w14:paraId="5E541667" w14:textId="77777777" w:rsidTr="00F65FEF">
        <w:trPr>
          <w:cantSplit/>
          <w:tblHeader/>
        </w:trPr>
        <w:tc>
          <w:tcPr>
            <w:tcW w:w="5591" w:type="dxa"/>
          </w:tcPr>
          <w:p w14:paraId="62544AD9" w14:textId="77777777" w:rsidR="00766E89" w:rsidRPr="000918E6" w:rsidRDefault="00766E89" w:rsidP="00C45535">
            <w:pPr>
              <w:spacing w:line="240" w:lineRule="auto"/>
              <w:rPr>
                <w:b/>
                <w:bCs/>
                <w:i/>
                <w:iCs/>
                <w:szCs w:val="22"/>
                <w:lang w:eastAsia="en-GB"/>
              </w:rPr>
            </w:pPr>
          </w:p>
        </w:tc>
        <w:tc>
          <w:tcPr>
            <w:tcW w:w="2959" w:type="dxa"/>
            <w:gridSpan w:val="3"/>
            <w:hideMark/>
          </w:tcPr>
          <w:p w14:paraId="56C8543A" w14:textId="77777777" w:rsidR="00766E89" w:rsidRPr="000918E6" w:rsidRDefault="00766E89" w:rsidP="00C45535">
            <w:pPr>
              <w:pStyle w:val="acctfourfigures"/>
              <w:spacing w:line="240" w:lineRule="auto"/>
              <w:jc w:val="center"/>
              <w:rPr>
                <w:i/>
                <w:iCs/>
                <w:szCs w:val="22"/>
                <w:lang w:eastAsia="en-GB"/>
              </w:rPr>
            </w:pPr>
            <w:r w:rsidRPr="000918E6">
              <w:rPr>
                <w:rFonts w:hint="cs"/>
                <w:i/>
                <w:iCs/>
                <w:color w:val="000000"/>
                <w:szCs w:val="22"/>
                <w:lang w:eastAsia="en-GB"/>
              </w:rPr>
              <w:t>(</w:t>
            </w:r>
            <w:r w:rsidRPr="000918E6">
              <w:rPr>
                <w:i/>
                <w:iCs/>
                <w:color w:val="000000"/>
                <w:szCs w:val="22"/>
                <w:lang w:eastAsia="en-GB"/>
              </w:rPr>
              <w:t>in thousand Baht</w:t>
            </w:r>
            <w:r w:rsidRPr="000918E6">
              <w:rPr>
                <w:rFonts w:hint="cs"/>
                <w:i/>
                <w:iCs/>
                <w:color w:val="000000"/>
                <w:szCs w:val="22"/>
                <w:lang w:eastAsia="en-GB"/>
              </w:rPr>
              <w:t>)</w:t>
            </w:r>
          </w:p>
        </w:tc>
      </w:tr>
      <w:tr w:rsidR="00766E89" w:rsidRPr="000918E6" w14:paraId="7F71015A" w14:textId="77777777" w:rsidTr="00F65FEF">
        <w:trPr>
          <w:cantSplit/>
          <w:trHeight w:val="191"/>
        </w:trPr>
        <w:tc>
          <w:tcPr>
            <w:tcW w:w="5591" w:type="dxa"/>
            <w:hideMark/>
          </w:tcPr>
          <w:p w14:paraId="5AEC4562" w14:textId="77777777" w:rsidR="00766E89" w:rsidRPr="000918E6" w:rsidRDefault="00766E89" w:rsidP="00C45535">
            <w:pPr>
              <w:spacing w:line="240" w:lineRule="auto"/>
              <w:ind w:left="175" w:hanging="175"/>
              <w:rPr>
                <w:szCs w:val="22"/>
                <w:lang w:eastAsia="en-GB"/>
              </w:rPr>
            </w:pPr>
            <w:r w:rsidRPr="000918E6">
              <w:rPr>
                <w:b/>
                <w:bCs/>
                <w:szCs w:val="22"/>
                <w:lang w:eastAsia="en-GB"/>
              </w:rPr>
              <w:t>Allowance for impairment losses at 31 December 2019</w:t>
            </w:r>
          </w:p>
        </w:tc>
        <w:tc>
          <w:tcPr>
            <w:tcW w:w="1440" w:type="dxa"/>
          </w:tcPr>
          <w:p w14:paraId="352EA3E2" w14:textId="77777777" w:rsidR="00766E89" w:rsidRPr="000918E6" w:rsidRDefault="00766E89" w:rsidP="00C45535">
            <w:pPr>
              <w:pStyle w:val="acctfourfigures"/>
              <w:tabs>
                <w:tab w:val="clear" w:pos="765"/>
                <w:tab w:val="decimal" w:pos="731"/>
              </w:tabs>
              <w:spacing w:line="240" w:lineRule="auto"/>
              <w:ind w:right="11"/>
              <w:rPr>
                <w:b/>
                <w:bCs/>
                <w:szCs w:val="22"/>
                <w:lang w:eastAsia="en-GB"/>
              </w:rPr>
            </w:pPr>
            <w:r w:rsidRPr="000918E6">
              <w:rPr>
                <w:b/>
                <w:bCs/>
                <w:szCs w:val="22"/>
                <w:lang w:eastAsia="en-GB"/>
              </w:rPr>
              <w:t>-</w:t>
            </w:r>
          </w:p>
        </w:tc>
        <w:tc>
          <w:tcPr>
            <w:tcW w:w="180" w:type="dxa"/>
          </w:tcPr>
          <w:p w14:paraId="5951E26D" w14:textId="77777777" w:rsidR="00766E89" w:rsidRPr="000918E6" w:rsidRDefault="00766E89" w:rsidP="00C45535">
            <w:pPr>
              <w:pStyle w:val="acctfourfigures"/>
              <w:spacing w:line="240" w:lineRule="auto"/>
              <w:rPr>
                <w:b/>
                <w:bCs/>
                <w:szCs w:val="22"/>
                <w:lang w:eastAsia="en-GB"/>
              </w:rPr>
            </w:pPr>
          </w:p>
        </w:tc>
        <w:tc>
          <w:tcPr>
            <w:tcW w:w="1339" w:type="dxa"/>
          </w:tcPr>
          <w:p w14:paraId="35685AD2" w14:textId="77777777" w:rsidR="00766E89" w:rsidRPr="000918E6" w:rsidRDefault="00766E89" w:rsidP="006F114F">
            <w:pPr>
              <w:pStyle w:val="acctfourfigures"/>
              <w:tabs>
                <w:tab w:val="clear" w:pos="765"/>
                <w:tab w:val="decimal" w:pos="810"/>
              </w:tabs>
              <w:spacing w:line="240" w:lineRule="auto"/>
              <w:ind w:right="11"/>
              <w:rPr>
                <w:b/>
                <w:bCs/>
                <w:szCs w:val="22"/>
                <w:lang w:eastAsia="en-GB"/>
              </w:rPr>
            </w:pPr>
            <w:r w:rsidRPr="000918E6">
              <w:rPr>
                <w:b/>
                <w:bCs/>
                <w:szCs w:val="22"/>
                <w:lang w:eastAsia="en-GB"/>
              </w:rPr>
              <w:t>-</w:t>
            </w:r>
          </w:p>
        </w:tc>
      </w:tr>
      <w:tr w:rsidR="00766E89" w:rsidRPr="000918E6" w14:paraId="13F7A839" w14:textId="77777777" w:rsidTr="00F65FEF">
        <w:trPr>
          <w:cantSplit/>
          <w:trHeight w:val="191"/>
        </w:trPr>
        <w:tc>
          <w:tcPr>
            <w:tcW w:w="5591" w:type="dxa"/>
          </w:tcPr>
          <w:p w14:paraId="2D4DDC72" w14:textId="77777777" w:rsidR="00766E89" w:rsidRPr="000918E6" w:rsidRDefault="00766E89" w:rsidP="00C45535">
            <w:pPr>
              <w:spacing w:line="240" w:lineRule="auto"/>
              <w:ind w:left="175" w:right="-79" w:hanging="175"/>
              <w:rPr>
                <w:i/>
                <w:iCs/>
                <w:szCs w:val="22"/>
                <w:lang w:eastAsia="en-GB"/>
              </w:rPr>
            </w:pPr>
          </w:p>
        </w:tc>
        <w:tc>
          <w:tcPr>
            <w:tcW w:w="1440" w:type="dxa"/>
          </w:tcPr>
          <w:p w14:paraId="1F0ED9E8" w14:textId="77777777" w:rsidR="00766E89" w:rsidRPr="000918E6" w:rsidRDefault="00766E89" w:rsidP="00C45535">
            <w:pPr>
              <w:pStyle w:val="acctfourfigures"/>
              <w:tabs>
                <w:tab w:val="clear" w:pos="765"/>
                <w:tab w:val="decimal" w:pos="731"/>
              </w:tabs>
              <w:spacing w:line="240" w:lineRule="auto"/>
              <w:ind w:right="11"/>
              <w:rPr>
                <w:szCs w:val="22"/>
                <w:lang w:eastAsia="en-GB"/>
              </w:rPr>
            </w:pPr>
          </w:p>
        </w:tc>
        <w:tc>
          <w:tcPr>
            <w:tcW w:w="180" w:type="dxa"/>
          </w:tcPr>
          <w:p w14:paraId="17CA609E" w14:textId="77777777" w:rsidR="00766E89" w:rsidRPr="000918E6" w:rsidRDefault="00766E89" w:rsidP="00C45535">
            <w:pPr>
              <w:pStyle w:val="acctfourfigures"/>
              <w:spacing w:line="240" w:lineRule="auto"/>
              <w:rPr>
                <w:szCs w:val="22"/>
                <w:lang w:eastAsia="en-GB"/>
              </w:rPr>
            </w:pPr>
          </w:p>
        </w:tc>
        <w:tc>
          <w:tcPr>
            <w:tcW w:w="1339" w:type="dxa"/>
          </w:tcPr>
          <w:p w14:paraId="49E93DE0" w14:textId="77777777" w:rsidR="00766E89" w:rsidRPr="000918E6" w:rsidRDefault="00766E89" w:rsidP="00C45535">
            <w:pPr>
              <w:pStyle w:val="acctfourfigures"/>
              <w:tabs>
                <w:tab w:val="clear" w:pos="765"/>
                <w:tab w:val="decimal" w:pos="1181"/>
              </w:tabs>
              <w:spacing w:line="240" w:lineRule="auto"/>
              <w:ind w:right="11"/>
              <w:rPr>
                <w:szCs w:val="22"/>
                <w:lang w:eastAsia="en-GB"/>
              </w:rPr>
            </w:pPr>
          </w:p>
        </w:tc>
      </w:tr>
      <w:tr w:rsidR="00766E89" w:rsidRPr="000918E6" w14:paraId="617537D0" w14:textId="77777777" w:rsidTr="00F65FEF">
        <w:trPr>
          <w:cantSplit/>
          <w:trHeight w:val="191"/>
        </w:trPr>
        <w:tc>
          <w:tcPr>
            <w:tcW w:w="5591" w:type="dxa"/>
            <w:hideMark/>
          </w:tcPr>
          <w:p w14:paraId="1EFD5120" w14:textId="77777777" w:rsidR="00766E89" w:rsidRPr="000918E6" w:rsidRDefault="00766E89" w:rsidP="00C45535">
            <w:pPr>
              <w:spacing w:line="240" w:lineRule="auto"/>
              <w:ind w:left="175" w:right="-79" w:hanging="175"/>
              <w:rPr>
                <w:i/>
                <w:iCs/>
                <w:szCs w:val="22"/>
                <w:lang w:val="en-US" w:eastAsia="en-GB"/>
              </w:rPr>
            </w:pPr>
            <w:r w:rsidRPr="000918E6">
              <w:rPr>
                <w:i/>
                <w:iCs/>
                <w:szCs w:val="22"/>
                <w:lang w:eastAsia="en-GB"/>
              </w:rPr>
              <w:t>Additional impairment loss recognised at 1 January 2020 on:</w:t>
            </w:r>
          </w:p>
        </w:tc>
        <w:tc>
          <w:tcPr>
            <w:tcW w:w="1440" w:type="dxa"/>
          </w:tcPr>
          <w:p w14:paraId="771DF7DD" w14:textId="77777777" w:rsidR="00766E89" w:rsidRPr="000918E6" w:rsidRDefault="00766E89" w:rsidP="00C45535">
            <w:pPr>
              <w:pStyle w:val="acctfourfigures"/>
              <w:tabs>
                <w:tab w:val="clear" w:pos="765"/>
                <w:tab w:val="decimal" w:pos="731"/>
              </w:tabs>
              <w:spacing w:line="240" w:lineRule="auto"/>
              <w:ind w:right="11"/>
              <w:rPr>
                <w:szCs w:val="22"/>
                <w:lang w:eastAsia="en-GB"/>
              </w:rPr>
            </w:pPr>
          </w:p>
        </w:tc>
        <w:tc>
          <w:tcPr>
            <w:tcW w:w="180" w:type="dxa"/>
          </w:tcPr>
          <w:p w14:paraId="53BABED0" w14:textId="77777777" w:rsidR="00766E89" w:rsidRPr="000918E6" w:rsidRDefault="00766E89" w:rsidP="00C45535">
            <w:pPr>
              <w:pStyle w:val="acctfourfigures"/>
              <w:spacing w:line="240" w:lineRule="auto"/>
              <w:rPr>
                <w:szCs w:val="22"/>
                <w:lang w:eastAsia="en-GB"/>
              </w:rPr>
            </w:pPr>
          </w:p>
        </w:tc>
        <w:tc>
          <w:tcPr>
            <w:tcW w:w="1339" w:type="dxa"/>
          </w:tcPr>
          <w:p w14:paraId="3E371033" w14:textId="77777777" w:rsidR="00766E89" w:rsidRPr="000918E6" w:rsidRDefault="00766E89" w:rsidP="00C45535">
            <w:pPr>
              <w:pStyle w:val="acctfourfigures"/>
              <w:tabs>
                <w:tab w:val="clear" w:pos="765"/>
                <w:tab w:val="decimal" w:pos="1181"/>
              </w:tabs>
              <w:spacing w:line="240" w:lineRule="auto"/>
              <w:ind w:right="11"/>
              <w:rPr>
                <w:szCs w:val="22"/>
                <w:lang w:eastAsia="en-GB"/>
              </w:rPr>
            </w:pPr>
          </w:p>
        </w:tc>
      </w:tr>
      <w:tr w:rsidR="00766E89" w:rsidRPr="000918E6" w14:paraId="3E29DF31" w14:textId="77777777" w:rsidTr="00F65FEF">
        <w:trPr>
          <w:cantSplit/>
        </w:trPr>
        <w:tc>
          <w:tcPr>
            <w:tcW w:w="5591" w:type="dxa"/>
            <w:hideMark/>
          </w:tcPr>
          <w:p w14:paraId="68EB04BF" w14:textId="77777777" w:rsidR="00766E89" w:rsidRPr="000918E6" w:rsidRDefault="00766E89" w:rsidP="00E40849">
            <w:pPr>
              <w:pStyle w:val="ListParagraph"/>
              <w:numPr>
                <w:ilvl w:val="0"/>
                <w:numId w:val="14"/>
              </w:numPr>
              <w:spacing w:line="240" w:lineRule="auto"/>
              <w:ind w:left="190" w:right="-80" w:hanging="180"/>
              <w:rPr>
                <w:szCs w:val="22"/>
                <w:lang w:val="en-US" w:eastAsia="en-GB" w:bidi="th-TH"/>
              </w:rPr>
            </w:pPr>
            <w:r w:rsidRPr="000918E6">
              <w:rPr>
                <w:szCs w:val="22"/>
                <w:lang w:eastAsia="en-GB"/>
              </w:rPr>
              <w:t>Trade accounts receivable</w:t>
            </w:r>
          </w:p>
        </w:tc>
        <w:tc>
          <w:tcPr>
            <w:tcW w:w="1440" w:type="dxa"/>
          </w:tcPr>
          <w:p w14:paraId="1B21F997" w14:textId="77777777" w:rsidR="00766E89" w:rsidRPr="000918E6" w:rsidRDefault="00766E89" w:rsidP="00C45535">
            <w:pPr>
              <w:pStyle w:val="acctfourfigures"/>
              <w:tabs>
                <w:tab w:val="clear" w:pos="765"/>
                <w:tab w:val="decimal" w:pos="731"/>
              </w:tabs>
              <w:spacing w:line="240" w:lineRule="auto"/>
              <w:ind w:right="11"/>
              <w:rPr>
                <w:szCs w:val="22"/>
                <w:lang w:eastAsia="en-GB"/>
              </w:rPr>
            </w:pPr>
            <w:r w:rsidRPr="000918E6">
              <w:rPr>
                <w:szCs w:val="22"/>
                <w:lang w:eastAsia="en-GB"/>
              </w:rPr>
              <w:t>-</w:t>
            </w:r>
          </w:p>
        </w:tc>
        <w:tc>
          <w:tcPr>
            <w:tcW w:w="180" w:type="dxa"/>
          </w:tcPr>
          <w:p w14:paraId="0170E668" w14:textId="77777777" w:rsidR="00766E89" w:rsidRPr="000918E6" w:rsidRDefault="00766E89" w:rsidP="00C45535">
            <w:pPr>
              <w:pStyle w:val="acctfourfigures"/>
              <w:spacing w:line="240" w:lineRule="auto"/>
              <w:rPr>
                <w:szCs w:val="22"/>
                <w:lang w:eastAsia="en-GB"/>
              </w:rPr>
            </w:pPr>
          </w:p>
        </w:tc>
        <w:tc>
          <w:tcPr>
            <w:tcW w:w="1339" w:type="dxa"/>
            <w:vAlign w:val="bottom"/>
          </w:tcPr>
          <w:p w14:paraId="6343E15F" w14:textId="77777777" w:rsidR="00766E89" w:rsidRPr="000918E6" w:rsidRDefault="00766E89" w:rsidP="006F114F">
            <w:pPr>
              <w:pStyle w:val="acctfourfigures"/>
              <w:tabs>
                <w:tab w:val="clear" w:pos="765"/>
                <w:tab w:val="decimal" w:pos="1080"/>
              </w:tabs>
              <w:spacing w:line="240" w:lineRule="auto"/>
              <w:ind w:right="11"/>
              <w:rPr>
                <w:szCs w:val="22"/>
                <w:lang w:eastAsia="en-GB"/>
              </w:rPr>
            </w:pPr>
            <w:r w:rsidRPr="000918E6">
              <w:rPr>
                <w:szCs w:val="22"/>
                <w:lang w:eastAsia="en-GB"/>
              </w:rPr>
              <w:t>5,414</w:t>
            </w:r>
          </w:p>
        </w:tc>
      </w:tr>
      <w:tr w:rsidR="00766E89" w:rsidRPr="000918E6" w14:paraId="47B4BA00" w14:textId="77777777" w:rsidTr="00F65FEF">
        <w:trPr>
          <w:cantSplit/>
        </w:trPr>
        <w:tc>
          <w:tcPr>
            <w:tcW w:w="5591" w:type="dxa"/>
            <w:hideMark/>
          </w:tcPr>
          <w:p w14:paraId="67642C65" w14:textId="77777777" w:rsidR="00766E89" w:rsidRPr="000918E6" w:rsidRDefault="00766E89" w:rsidP="00E40849">
            <w:pPr>
              <w:pStyle w:val="ListParagraph"/>
              <w:numPr>
                <w:ilvl w:val="0"/>
                <w:numId w:val="14"/>
              </w:numPr>
              <w:spacing w:line="240" w:lineRule="auto"/>
              <w:ind w:left="190" w:right="-80" w:hanging="180"/>
              <w:rPr>
                <w:szCs w:val="22"/>
                <w:lang w:eastAsia="en-GB"/>
              </w:rPr>
            </w:pPr>
            <w:r w:rsidRPr="000918E6">
              <w:rPr>
                <w:szCs w:val="22"/>
                <w:lang w:eastAsia="en-GB"/>
              </w:rPr>
              <w:t xml:space="preserve">Interest receivables from related parties </w:t>
            </w:r>
          </w:p>
        </w:tc>
        <w:tc>
          <w:tcPr>
            <w:tcW w:w="1440" w:type="dxa"/>
          </w:tcPr>
          <w:p w14:paraId="0908177B" w14:textId="77777777" w:rsidR="00766E89" w:rsidRPr="000918E6" w:rsidRDefault="00766E89" w:rsidP="00C45535">
            <w:pPr>
              <w:pStyle w:val="acctfourfigures"/>
              <w:tabs>
                <w:tab w:val="clear" w:pos="765"/>
                <w:tab w:val="decimal" w:pos="731"/>
              </w:tabs>
              <w:spacing w:line="240" w:lineRule="auto"/>
              <w:ind w:right="11"/>
              <w:rPr>
                <w:szCs w:val="22"/>
                <w:lang w:eastAsia="en-GB"/>
              </w:rPr>
            </w:pPr>
            <w:r w:rsidRPr="000918E6">
              <w:rPr>
                <w:szCs w:val="22"/>
                <w:lang w:eastAsia="en-GB"/>
              </w:rPr>
              <w:t>-</w:t>
            </w:r>
          </w:p>
        </w:tc>
        <w:tc>
          <w:tcPr>
            <w:tcW w:w="180" w:type="dxa"/>
          </w:tcPr>
          <w:p w14:paraId="167975AB" w14:textId="77777777" w:rsidR="00766E89" w:rsidRPr="000918E6" w:rsidRDefault="00766E89" w:rsidP="00C45535">
            <w:pPr>
              <w:pStyle w:val="acctfourfigures"/>
              <w:spacing w:line="240" w:lineRule="auto"/>
              <w:rPr>
                <w:szCs w:val="22"/>
                <w:lang w:eastAsia="en-GB"/>
              </w:rPr>
            </w:pPr>
          </w:p>
        </w:tc>
        <w:tc>
          <w:tcPr>
            <w:tcW w:w="1339" w:type="dxa"/>
            <w:vAlign w:val="bottom"/>
          </w:tcPr>
          <w:p w14:paraId="4CA3EC80" w14:textId="77777777" w:rsidR="00766E89" w:rsidRPr="000918E6" w:rsidRDefault="00766E89" w:rsidP="002558A4">
            <w:pPr>
              <w:pStyle w:val="acctfourfigures"/>
              <w:tabs>
                <w:tab w:val="clear" w:pos="765"/>
                <w:tab w:val="decimal" w:pos="1080"/>
              </w:tabs>
              <w:spacing w:line="240" w:lineRule="auto"/>
              <w:ind w:right="11"/>
              <w:rPr>
                <w:szCs w:val="22"/>
                <w:lang w:eastAsia="en-GB"/>
              </w:rPr>
            </w:pPr>
            <w:r w:rsidRPr="000918E6">
              <w:rPr>
                <w:szCs w:val="22"/>
                <w:lang w:eastAsia="en-GB"/>
              </w:rPr>
              <w:t>2,018</w:t>
            </w:r>
          </w:p>
        </w:tc>
      </w:tr>
      <w:tr w:rsidR="00766E89" w:rsidRPr="000918E6" w14:paraId="712DF659" w14:textId="77777777" w:rsidTr="00F65FEF">
        <w:trPr>
          <w:cantSplit/>
        </w:trPr>
        <w:tc>
          <w:tcPr>
            <w:tcW w:w="5591" w:type="dxa"/>
            <w:vAlign w:val="bottom"/>
            <w:hideMark/>
          </w:tcPr>
          <w:p w14:paraId="7B50611F" w14:textId="77777777" w:rsidR="00766E89" w:rsidRPr="000918E6" w:rsidRDefault="00766E89" w:rsidP="00C45535">
            <w:pPr>
              <w:spacing w:line="240" w:lineRule="auto"/>
              <w:ind w:left="190" w:hanging="190"/>
              <w:rPr>
                <w:b/>
                <w:bCs/>
                <w:szCs w:val="22"/>
                <w:lang w:val="en-US" w:eastAsia="en-GB"/>
              </w:rPr>
            </w:pPr>
            <w:r w:rsidRPr="000918E6">
              <w:rPr>
                <w:b/>
                <w:bCs/>
                <w:szCs w:val="22"/>
                <w:lang w:eastAsia="en-GB"/>
              </w:rPr>
              <w:t xml:space="preserve">Allowance for impairment losses at 1 January 2020 </w:t>
            </w:r>
          </w:p>
        </w:tc>
        <w:tc>
          <w:tcPr>
            <w:tcW w:w="1440" w:type="dxa"/>
            <w:tcBorders>
              <w:top w:val="single" w:sz="4" w:space="0" w:color="auto"/>
              <w:left w:val="nil"/>
              <w:bottom w:val="double" w:sz="4" w:space="0" w:color="auto"/>
              <w:right w:val="nil"/>
            </w:tcBorders>
            <w:vAlign w:val="bottom"/>
          </w:tcPr>
          <w:p w14:paraId="55AADB45" w14:textId="77777777" w:rsidR="00766E89" w:rsidRPr="000918E6" w:rsidRDefault="00766E89" w:rsidP="00C45535">
            <w:pPr>
              <w:pStyle w:val="acctfourfigures"/>
              <w:tabs>
                <w:tab w:val="clear" w:pos="765"/>
                <w:tab w:val="decimal" w:pos="731"/>
              </w:tabs>
              <w:spacing w:line="240" w:lineRule="auto"/>
              <w:ind w:right="11"/>
              <w:rPr>
                <w:b/>
                <w:bCs/>
                <w:szCs w:val="22"/>
                <w:lang w:eastAsia="en-GB"/>
              </w:rPr>
            </w:pPr>
            <w:r w:rsidRPr="000918E6">
              <w:rPr>
                <w:b/>
                <w:bCs/>
                <w:szCs w:val="22"/>
                <w:lang w:eastAsia="en-GB"/>
              </w:rPr>
              <w:t>-</w:t>
            </w:r>
          </w:p>
        </w:tc>
        <w:tc>
          <w:tcPr>
            <w:tcW w:w="180" w:type="dxa"/>
          </w:tcPr>
          <w:p w14:paraId="16AACD65" w14:textId="77777777" w:rsidR="00766E89" w:rsidRPr="000918E6" w:rsidRDefault="00766E89" w:rsidP="00C45535">
            <w:pPr>
              <w:pStyle w:val="acctfourfigures"/>
              <w:spacing w:line="240" w:lineRule="auto"/>
              <w:rPr>
                <w:szCs w:val="22"/>
                <w:lang w:eastAsia="en-GB"/>
              </w:rPr>
            </w:pPr>
          </w:p>
        </w:tc>
        <w:tc>
          <w:tcPr>
            <w:tcW w:w="1339" w:type="dxa"/>
            <w:tcBorders>
              <w:top w:val="single" w:sz="4" w:space="0" w:color="auto"/>
              <w:left w:val="nil"/>
              <w:bottom w:val="double" w:sz="4" w:space="0" w:color="auto"/>
              <w:right w:val="nil"/>
            </w:tcBorders>
            <w:vAlign w:val="bottom"/>
          </w:tcPr>
          <w:p w14:paraId="319661AD" w14:textId="77777777" w:rsidR="00766E89" w:rsidRPr="000918E6" w:rsidRDefault="00766E89" w:rsidP="00C45535">
            <w:pPr>
              <w:pStyle w:val="acctfourfigures"/>
              <w:tabs>
                <w:tab w:val="clear" w:pos="765"/>
                <w:tab w:val="decimal" w:pos="1001"/>
                <w:tab w:val="decimal" w:pos="1642"/>
              </w:tabs>
              <w:spacing w:line="240" w:lineRule="auto"/>
              <w:ind w:right="101"/>
              <w:jc w:val="right"/>
              <w:rPr>
                <w:b/>
                <w:bCs/>
                <w:szCs w:val="22"/>
                <w:lang w:eastAsia="en-GB"/>
              </w:rPr>
            </w:pPr>
            <w:r w:rsidRPr="000918E6">
              <w:rPr>
                <w:b/>
                <w:bCs/>
                <w:szCs w:val="22"/>
                <w:lang w:eastAsia="en-GB"/>
              </w:rPr>
              <w:t>7,432</w:t>
            </w:r>
          </w:p>
        </w:tc>
      </w:tr>
      <w:bookmarkEnd w:id="0"/>
    </w:tbl>
    <w:p w14:paraId="0B509FA2" w14:textId="77777777" w:rsidR="00766E89" w:rsidRPr="000918E6" w:rsidRDefault="00766E89" w:rsidP="00766E89">
      <w:pPr>
        <w:pStyle w:val="ListParagraph"/>
        <w:spacing w:line="240" w:lineRule="auto"/>
        <w:ind w:left="1267" w:right="-58"/>
        <w:jc w:val="both"/>
        <w:rPr>
          <w:szCs w:val="22"/>
        </w:rPr>
      </w:pPr>
    </w:p>
    <w:p w14:paraId="2F08C186" w14:textId="77777777" w:rsidR="00766E89" w:rsidRPr="000918E6" w:rsidRDefault="00766E89" w:rsidP="00F65FEF">
      <w:pPr>
        <w:pStyle w:val="ListParagraph"/>
        <w:spacing w:line="240" w:lineRule="auto"/>
        <w:ind w:left="1080" w:right="-58"/>
        <w:jc w:val="both"/>
        <w:rPr>
          <w:b/>
          <w:bCs/>
          <w:color w:val="0000FF"/>
          <w:szCs w:val="22"/>
        </w:rPr>
      </w:pPr>
      <w:r w:rsidRPr="000918E6">
        <w:rPr>
          <w:szCs w:val="22"/>
        </w:rPr>
        <w:t>The Group has opted to recognise the additional impairment loss as expense through profit or loss on a straight-line basis over 3 years from the date of adoption of TFRS 9.</w:t>
      </w:r>
      <w:r w:rsidRPr="000918E6">
        <w:rPr>
          <w:b/>
          <w:bCs/>
          <w:color w:val="0000FF"/>
          <w:szCs w:val="22"/>
        </w:rPr>
        <w:t xml:space="preserve"> </w:t>
      </w:r>
    </w:p>
    <w:p w14:paraId="7DF509F1" w14:textId="77777777" w:rsidR="00766E89" w:rsidRPr="000918E6" w:rsidRDefault="00766E89" w:rsidP="00766E89">
      <w:pPr>
        <w:pStyle w:val="ListParagraph"/>
        <w:spacing w:line="240" w:lineRule="auto"/>
        <w:ind w:left="1267" w:right="-58"/>
        <w:jc w:val="both"/>
        <w:rPr>
          <w:b/>
          <w:bCs/>
          <w:color w:val="0000FF"/>
          <w:sz w:val="18"/>
          <w:szCs w:val="18"/>
        </w:rPr>
      </w:pPr>
    </w:p>
    <w:tbl>
      <w:tblPr>
        <w:tblW w:w="8550" w:type="dxa"/>
        <w:tblInd w:w="990" w:type="dxa"/>
        <w:tblLayout w:type="fixed"/>
        <w:tblCellMar>
          <w:left w:w="79" w:type="dxa"/>
          <w:right w:w="79" w:type="dxa"/>
        </w:tblCellMar>
        <w:tblLook w:val="04A0" w:firstRow="1" w:lastRow="0" w:firstColumn="1" w:lastColumn="0" w:noHBand="0" w:noVBand="1"/>
      </w:tblPr>
      <w:tblGrid>
        <w:gridCol w:w="5580"/>
        <w:gridCol w:w="1440"/>
        <w:gridCol w:w="184"/>
        <w:gridCol w:w="1346"/>
      </w:tblGrid>
      <w:tr w:rsidR="00766E89" w:rsidRPr="000918E6" w14:paraId="19FC1E4E" w14:textId="77777777" w:rsidTr="00E66DFD">
        <w:trPr>
          <w:cantSplit/>
          <w:tblHeader/>
        </w:trPr>
        <w:tc>
          <w:tcPr>
            <w:tcW w:w="5580" w:type="dxa"/>
            <w:vAlign w:val="bottom"/>
            <w:hideMark/>
          </w:tcPr>
          <w:p w14:paraId="3C8B61B4" w14:textId="77777777" w:rsidR="00766E89" w:rsidRPr="000918E6" w:rsidRDefault="00766E89" w:rsidP="00C45535">
            <w:pPr>
              <w:rPr>
                <w:b/>
                <w:bCs/>
                <w:color w:val="0000FF"/>
                <w:szCs w:val="22"/>
              </w:rPr>
            </w:pPr>
          </w:p>
        </w:tc>
        <w:tc>
          <w:tcPr>
            <w:tcW w:w="1440" w:type="dxa"/>
            <w:vAlign w:val="bottom"/>
            <w:hideMark/>
          </w:tcPr>
          <w:p w14:paraId="4A3019AC" w14:textId="77777777" w:rsidR="00766E89" w:rsidRPr="000918E6" w:rsidRDefault="00766E89" w:rsidP="00C45535">
            <w:pPr>
              <w:pStyle w:val="acctmergecolhdg"/>
              <w:spacing w:line="240" w:lineRule="auto"/>
              <w:ind w:left="-77" w:right="-81"/>
              <w:rPr>
                <w:rFonts w:cs="Cordia New"/>
                <w:szCs w:val="22"/>
                <w:lang w:eastAsia="en-GB"/>
              </w:rPr>
            </w:pPr>
            <w:r w:rsidRPr="000918E6">
              <w:rPr>
                <w:szCs w:val="22"/>
                <w:lang w:eastAsia="en-GB" w:bidi="th-TH"/>
              </w:rPr>
              <w:t>Consolidated financial statements</w:t>
            </w:r>
          </w:p>
        </w:tc>
        <w:tc>
          <w:tcPr>
            <w:tcW w:w="184" w:type="dxa"/>
            <w:vAlign w:val="bottom"/>
          </w:tcPr>
          <w:p w14:paraId="3255A8D0" w14:textId="77777777" w:rsidR="00766E89" w:rsidRPr="000918E6" w:rsidRDefault="00766E89" w:rsidP="00C45535">
            <w:pPr>
              <w:pStyle w:val="acctmergecolhdg"/>
              <w:spacing w:line="240" w:lineRule="auto"/>
              <w:rPr>
                <w:szCs w:val="22"/>
                <w:lang w:eastAsia="en-GB"/>
              </w:rPr>
            </w:pPr>
          </w:p>
        </w:tc>
        <w:tc>
          <w:tcPr>
            <w:tcW w:w="1346" w:type="dxa"/>
            <w:vAlign w:val="bottom"/>
            <w:hideMark/>
          </w:tcPr>
          <w:p w14:paraId="1B39F86D" w14:textId="77777777" w:rsidR="00766E89" w:rsidRPr="000918E6" w:rsidRDefault="00766E89" w:rsidP="00C45535">
            <w:pPr>
              <w:pStyle w:val="acctmergecolhdg"/>
              <w:spacing w:line="240" w:lineRule="auto"/>
              <w:ind w:left="-85" w:right="-82"/>
              <w:rPr>
                <w:szCs w:val="22"/>
                <w:lang w:eastAsia="en-GB"/>
              </w:rPr>
            </w:pPr>
            <w:r w:rsidRPr="000918E6">
              <w:rPr>
                <w:szCs w:val="22"/>
                <w:lang w:eastAsia="en-GB"/>
              </w:rPr>
              <w:t>Separate financial statements</w:t>
            </w:r>
          </w:p>
        </w:tc>
      </w:tr>
      <w:tr w:rsidR="00766E89" w:rsidRPr="000918E6" w14:paraId="7E922177" w14:textId="77777777" w:rsidTr="00E66DFD">
        <w:trPr>
          <w:cantSplit/>
          <w:tblHeader/>
        </w:trPr>
        <w:tc>
          <w:tcPr>
            <w:tcW w:w="5580" w:type="dxa"/>
          </w:tcPr>
          <w:p w14:paraId="78234C5B" w14:textId="77777777" w:rsidR="00766E89" w:rsidRPr="000918E6" w:rsidRDefault="00766E89" w:rsidP="00C45535">
            <w:pPr>
              <w:spacing w:line="240" w:lineRule="auto"/>
              <w:rPr>
                <w:b/>
                <w:bCs/>
                <w:i/>
                <w:iCs/>
                <w:szCs w:val="22"/>
                <w:lang w:eastAsia="en-GB"/>
              </w:rPr>
            </w:pPr>
          </w:p>
        </w:tc>
        <w:tc>
          <w:tcPr>
            <w:tcW w:w="2970" w:type="dxa"/>
            <w:gridSpan w:val="3"/>
            <w:hideMark/>
          </w:tcPr>
          <w:p w14:paraId="7D353DD5" w14:textId="77777777" w:rsidR="00766E89" w:rsidRPr="000918E6" w:rsidRDefault="00766E89" w:rsidP="00C45535">
            <w:pPr>
              <w:pStyle w:val="acctfourfigures"/>
              <w:spacing w:line="240" w:lineRule="auto"/>
              <w:jc w:val="center"/>
              <w:rPr>
                <w:i/>
                <w:iCs/>
                <w:szCs w:val="22"/>
                <w:lang w:eastAsia="en-GB"/>
              </w:rPr>
            </w:pPr>
            <w:r w:rsidRPr="000918E6">
              <w:rPr>
                <w:rFonts w:hint="cs"/>
                <w:i/>
                <w:iCs/>
                <w:color w:val="000000"/>
                <w:szCs w:val="22"/>
                <w:lang w:eastAsia="en-GB"/>
              </w:rPr>
              <w:t>(</w:t>
            </w:r>
            <w:r w:rsidRPr="000918E6">
              <w:rPr>
                <w:i/>
                <w:iCs/>
                <w:color w:val="000000"/>
                <w:szCs w:val="22"/>
                <w:lang w:eastAsia="en-GB"/>
              </w:rPr>
              <w:t>in thousand Baht</w:t>
            </w:r>
            <w:r w:rsidRPr="000918E6">
              <w:rPr>
                <w:rFonts w:hint="cs"/>
                <w:i/>
                <w:iCs/>
                <w:color w:val="000000"/>
                <w:szCs w:val="22"/>
                <w:lang w:eastAsia="en-GB"/>
              </w:rPr>
              <w:t>)</w:t>
            </w:r>
          </w:p>
        </w:tc>
      </w:tr>
      <w:tr w:rsidR="00766E89" w:rsidRPr="000918E6" w14:paraId="52A44A2B" w14:textId="77777777" w:rsidTr="00E66DFD">
        <w:trPr>
          <w:cantSplit/>
          <w:trHeight w:val="191"/>
        </w:trPr>
        <w:tc>
          <w:tcPr>
            <w:tcW w:w="5580" w:type="dxa"/>
            <w:vAlign w:val="bottom"/>
            <w:hideMark/>
          </w:tcPr>
          <w:p w14:paraId="471AD3A2" w14:textId="77777777" w:rsidR="00766E89" w:rsidRPr="000918E6" w:rsidRDefault="00766E89" w:rsidP="00C45535">
            <w:pPr>
              <w:spacing w:line="240" w:lineRule="auto"/>
              <w:ind w:left="175" w:hanging="175"/>
              <w:rPr>
                <w:szCs w:val="22"/>
                <w:lang w:eastAsia="en-GB"/>
              </w:rPr>
            </w:pPr>
            <w:proofErr w:type="spellStart"/>
            <w:r w:rsidRPr="000918E6">
              <w:rPr>
                <w:szCs w:val="22"/>
                <w:lang w:val="en-US" w:eastAsia="en-GB" w:bidi="th-TH"/>
              </w:rPr>
              <w:t>Unrecognised</w:t>
            </w:r>
            <w:proofErr w:type="spellEnd"/>
            <w:r w:rsidRPr="000918E6">
              <w:rPr>
                <w:szCs w:val="22"/>
                <w:lang w:val="en-US" w:eastAsia="en-GB" w:bidi="th-TH"/>
              </w:rPr>
              <w:t xml:space="preserve"> impairment losses at 1 January 2020</w:t>
            </w:r>
          </w:p>
        </w:tc>
        <w:tc>
          <w:tcPr>
            <w:tcW w:w="1440" w:type="dxa"/>
            <w:vAlign w:val="bottom"/>
          </w:tcPr>
          <w:p w14:paraId="6B35BC00" w14:textId="77777777" w:rsidR="00766E89" w:rsidRPr="000918E6" w:rsidRDefault="00766E89" w:rsidP="00C45535">
            <w:pPr>
              <w:pStyle w:val="acctfourfigures"/>
              <w:tabs>
                <w:tab w:val="clear" w:pos="765"/>
                <w:tab w:val="decimal" w:pos="731"/>
              </w:tabs>
              <w:spacing w:line="240" w:lineRule="auto"/>
              <w:ind w:right="13"/>
              <w:rPr>
                <w:szCs w:val="22"/>
                <w:lang w:eastAsia="en-GB"/>
              </w:rPr>
            </w:pPr>
            <w:r w:rsidRPr="000918E6">
              <w:rPr>
                <w:szCs w:val="22"/>
                <w:lang w:eastAsia="en-GB"/>
              </w:rPr>
              <w:t>-</w:t>
            </w:r>
          </w:p>
        </w:tc>
        <w:tc>
          <w:tcPr>
            <w:tcW w:w="184" w:type="dxa"/>
          </w:tcPr>
          <w:p w14:paraId="077A3727" w14:textId="77777777" w:rsidR="00766E89" w:rsidRPr="000918E6" w:rsidRDefault="00766E89" w:rsidP="00C45535">
            <w:pPr>
              <w:pStyle w:val="acctfourfigures"/>
              <w:spacing w:line="240" w:lineRule="auto"/>
              <w:rPr>
                <w:szCs w:val="22"/>
                <w:lang w:eastAsia="en-GB"/>
              </w:rPr>
            </w:pPr>
          </w:p>
        </w:tc>
        <w:tc>
          <w:tcPr>
            <w:tcW w:w="1346" w:type="dxa"/>
            <w:vAlign w:val="bottom"/>
          </w:tcPr>
          <w:p w14:paraId="76A27D0D" w14:textId="77777777" w:rsidR="00766E89" w:rsidRPr="000918E6" w:rsidRDefault="00766E89" w:rsidP="002558A4">
            <w:pPr>
              <w:pStyle w:val="acctfourfigures"/>
              <w:tabs>
                <w:tab w:val="clear" w:pos="765"/>
                <w:tab w:val="decimal" w:pos="1080"/>
              </w:tabs>
              <w:spacing w:line="240" w:lineRule="auto"/>
              <w:ind w:right="11"/>
              <w:rPr>
                <w:szCs w:val="22"/>
                <w:lang w:eastAsia="en-GB"/>
              </w:rPr>
            </w:pPr>
            <w:r w:rsidRPr="000918E6">
              <w:rPr>
                <w:szCs w:val="22"/>
                <w:lang w:eastAsia="en-GB"/>
              </w:rPr>
              <w:t>7,432</w:t>
            </w:r>
          </w:p>
        </w:tc>
      </w:tr>
      <w:tr w:rsidR="00766E89" w:rsidRPr="0038045A" w14:paraId="41B2D954" w14:textId="77777777" w:rsidTr="00E66DFD">
        <w:trPr>
          <w:cantSplit/>
          <w:trHeight w:val="191"/>
        </w:trPr>
        <w:tc>
          <w:tcPr>
            <w:tcW w:w="5580" w:type="dxa"/>
            <w:vAlign w:val="bottom"/>
            <w:hideMark/>
          </w:tcPr>
          <w:p w14:paraId="03BE2393" w14:textId="6AD706F0" w:rsidR="00766E89" w:rsidRPr="000918E6" w:rsidRDefault="00766E89" w:rsidP="00C45535">
            <w:pPr>
              <w:spacing w:line="240" w:lineRule="auto"/>
              <w:ind w:left="175" w:hanging="175"/>
              <w:rPr>
                <w:szCs w:val="22"/>
                <w:lang w:val="en-US" w:eastAsia="en-GB" w:bidi="th-TH"/>
              </w:rPr>
            </w:pPr>
            <w:r w:rsidRPr="000918E6">
              <w:rPr>
                <w:szCs w:val="22"/>
                <w:lang w:val="en-US" w:eastAsia="en-GB" w:bidi="th-TH"/>
              </w:rPr>
              <w:t xml:space="preserve">Recognised through profit or loss during the </w:t>
            </w:r>
            <w:r w:rsidR="00E66DFD">
              <w:rPr>
                <w:szCs w:val="22"/>
                <w:lang w:val="en-US" w:eastAsia="en-GB" w:bidi="th-TH"/>
              </w:rPr>
              <w:t>year</w:t>
            </w:r>
          </w:p>
        </w:tc>
        <w:tc>
          <w:tcPr>
            <w:tcW w:w="1440" w:type="dxa"/>
            <w:tcBorders>
              <w:top w:val="nil"/>
              <w:left w:val="nil"/>
              <w:bottom w:val="single" w:sz="4" w:space="0" w:color="auto"/>
              <w:right w:val="nil"/>
            </w:tcBorders>
            <w:vAlign w:val="bottom"/>
          </w:tcPr>
          <w:p w14:paraId="30676A9C" w14:textId="77777777" w:rsidR="00766E89" w:rsidRPr="000918E6" w:rsidRDefault="00766E89" w:rsidP="00C45535">
            <w:pPr>
              <w:pStyle w:val="acctfourfigures"/>
              <w:tabs>
                <w:tab w:val="clear" w:pos="765"/>
                <w:tab w:val="decimal" w:pos="731"/>
              </w:tabs>
              <w:spacing w:line="240" w:lineRule="auto"/>
              <w:ind w:right="11"/>
              <w:rPr>
                <w:szCs w:val="22"/>
                <w:lang w:eastAsia="en-GB"/>
              </w:rPr>
            </w:pPr>
            <w:r w:rsidRPr="000918E6">
              <w:rPr>
                <w:szCs w:val="22"/>
                <w:lang w:eastAsia="en-GB"/>
              </w:rPr>
              <w:t>-</w:t>
            </w:r>
          </w:p>
        </w:tc>
        <w:tc>
          <w:tcPr>
            <w:tcW w:w="184" w:type="dxa"/>
          </w:tcPr>
          <w:p w14:paraId="0A71C2F5" w14:textId="77777777" w:rsidR="00766E89" w:rsidRPr="000918E6" w:rsidRDefault="00766E89" w:rsidP="00C45535">
            <w:pPr>
              <w:pStyle w:val="acctfourfigures"/>
              <w:spacing w:line="240" w:lineRule="auto"/>
              <w:rPr>
                <w:szCs w:val="22"/>
                <w:lang w:eastAsia="en-GB"/>
              </w:rPr>
            </w:pPr>
          </w:p>
        </w:tc>
        <w:tc>
          <w:tcPr>
            <w:tcW w:w="1346" w:type="dxa"/>
            <w:tcBorders>
              <w:top w:val="nil"/>
              <w:left w:val="nil"/>
              <w:bottom w:val="single" w:sz="4" w:space="0" w:color="auto"/>
              <w:right w:val="nil"/>
            </w:tcBorders>
            <w:vAlign w:val="bottom"/>
          </w:tcPr>
          <w:p w14:paraId="4950F424" w14:textId="1560004D" w:rsidR="00766E89" w:rsidRPr="0038045A" w:rsidRDefault="0038045A" w:rsidP="002558A4">
            <w:pPr>
              <w:pStyle w:val="acctfourfigures"/>
              <w:tabs>
                <w:tab w:val="clear" w:pos="765"/>
                <w:tab w:val="decimal" w:pos="1080"/>
              </w:tabs>
              <w:spacing w:line="240" w:lineRule="auto"/>
              <w:ind w:right="11"/>
              <w:rPr>
                <w:szCs w:val="22"/>
                <w:lang w:eastAsia="en-GB"/>
              </w:rPr>
            </w:pPr>
            <w:r w:rsidRPr="0038045A">
              <w:rPr>
                <w:szCs w:val="22"/>
                <w:lang w:eastAsia="en-GB"/>
              </w:rPr>
              <w:t>(2,477)</w:t>
            </w:r>
          </w:p>
        </w:tc>
      </w:tr>
      <w:tr w:rsidR="00766E89" w:rsidRPr="0038045A" w14:paraId="4235288A" w14:textId="77777777" w:rsidTr="00E66DFD">
        <w:trPr>
          <w:cantSplit/>
          <w:trHeight w:val="191"/>
        </w:trPr>
        <w:tc>
          <w:tcPr>
            <w:tcW w:w="5580" w:type="dxa"/>
            <w:vAlign w:val="bottom"/>
            <w:hideMark/>
          </w:tcPr>
          <w:p w14:paraId="0548339A" w14:textId="136DC8BD" w:rsidR="00766E89" w:rsidRPr="000918E6" w:rsidRDefault="00766E89" w:rsidP="00C45535">
            <w:pPr>
              <w:spacing w:line="240" w:lineRule="auto"/>
              <w:ind w:left="175" w:hanging="175"/>
              <w:rPr>
                <w:szCs w:val="22"/>
                <w:lang w:val="en-US" w:eastAsia="en-GB" w:bidi="th-TH"/>
              </w:rPr>
            </w:pPr>
            <w:r w:rsidRPr="000918E6">
              <w:rPr>
                <w:b/>
                <w:bCs/>
                <w:szCs w:val="22"/>
                <w:lang w:eastAsia="en-GB"/>
              </w:rPr>
              <w:t xml:space="preserve">Unrecognised impairment losses at </w:t>
            </w:r>
            <w:r>
              <w:rPr>
                <w:b/>
                <w:bCs/>
                <w:szCs w:val="22"/>
                <w:lang w:eastAsia="en-GB"/>
              </w:rPr>
              <w:t>31 December</w:t>
            </w:r>
            <w:r w:rsidRPr="000918E6">
              <w:rPr>
                <w:b/>
                <w:bCs/>
                <w:szCs w:val="22"/>
                <w:lang w:eastAsia="en-GB"/>
              </w:rPr>
              <w:t xml:space="preserve"> 2020</w:t>
            </w:r>
          </w:p>
        </w:tc>
        <w:tc>
          <w:tcPr>
            <w:tcW w:w="1440" w:type="dxa"/>
            <w:tcBorders>
              <w:top w:val="single" w:sz="4" w:space="0" w:color="auto"/>
              <w:left w:val="nil"/>
              <w:bottom w:val="double" w:sz="4" w:space="0" w:color="auto"/>
              <w:right w:val="nil"/>
            </w:tcBorders>
            <w:vAlign w:val="bottom"/>
          </w:tcPr>
          <w:p w14:paraId="3DF04462" w14:textId="77777777" w:rsidR="00766E89" w:rsidRPr="000918E6" w:rsidRDefault="00766E89" w:rsidP="00C45535">
            <w:pPr>
              <w:pStyle w:val="acctfourfigures"/>
              <w:tabs>
                <w:tab w:val="clear" w:pos="765"/>
                <w:tab w:val="decimal" w:pos="731"/>
              </w:tabs>
              <w:spacing w:line="240" w:lineRule="auto"/>
              <w:ind w:right="11"/>
              <w:rPr>
                <w:b/>
                <w:bCs/>
                <w:szCs w:val="22"/>
                <w:lang w:eastAsia="en-GB"/>
              </w:rPr>
            </w:pPr>
            <w:r w:rsidRPr="000918E6">
              <w:rPr>
                <w:b/>
                <w:bCs/>
                <w:szCs w:val="22"/>
                <w:lang w:eastAsia="en-GB"/>
              </w:rPr>
              <w:t>-</w:t>
            </w:r>
          </w:p>
        </w:tc>
        <w:tc>
          <w:tcPr>
            <w:tcW w:w="184" w:type="dxa"/>
          </w:tcPr>
          <w:p w14:paraId="457C283C" w14:textId="77777777" w:rsidR="00766E89" w:rsidRPr="000918E6" w:rsidRDefault="00766E89" w:rsidP="00C45535">
            <w:pPr>
              <w:pStyle w:val="acctfourfigures"/>
              <w:spacing w:line="240" w:lineRule="auto"/>
              <w:rPr>
                <w:szCs w:val="22"/>
                <w:lang w:eastAsia="en-GB"/>
              </w:rPr>
            </w:pPr>
          </w:p>
        </w:tc>
        <w:tc>
          <w:tcPr>
            <w:tcW w:w="1346" w:type="dxa"/>
            <w:tcBorders>
              <w:top w:val="single" w:sz="4" w:space="0" w:color="auto"/>
              <w:left w:val="nil"/>
              <w:bottom w:val="double" w:sz="4" w:space="0" w:color="auto"/>
              <w:right w:val="nil"/>
            </w:tcBorders>
            <w:vAlign w:val="bottom"/>
          </w:tcPr>
          <w:p w14:paraId="47206E52" w14:textId="35BDADEA" w:rsidR="00766E89" w:rsidRPr="0038045A" w:rsidRDefault="0038045A" w:rsidP="002558A4">
            <w:pPr>
              <w:pStyle w:val="acctfourfigures"/>
              <w:tabs>
                <w:tab w:val="clear" w:pos="765"/>
                <w:tab w:val="decimal" w:pos="1080"/>
              </w:tabs>
              <w:spacing w:line="240" w:lineRule="auto"/>
              <w:ind w:right="11"/>
              <w:rPr>
                <w:b/>
                <w:bCs/>
                <w:szCs w:val="22"/>
                <w:lang w:eastAsia="en-GB"/>
              </w:rPr>
            </w:pPr>
            <w:r w:rsidRPr="0038045A">
              <w:rPr>
                <w:b/>
                <w:bCs/>
                <w:szCs w:val="22"/>
                <w:lang w:eastAsia="en-GB"/>
              </w:rPr>
              <w:t>4,955</w:t>
            </w:r>
          </w:p>
        </w:tc>
      </w:tr>
    </w:tbl>
    <w:p w14:paraId="0C610D6E" w14:textId="77777777" w:rsidR="00766E89" w:rsidRPr="000918E6" w:rsidRDefault="00766E89" w:rsidP="00766E89">
      <w:pPr>
        <w:pStyle w:val="ListParagraph"/>
        <w:spacing w:line="240" w:lineRule="auto"/>
        <w:ind w:left="540"/>
        <w:jc w:val="both"/>
        <w:rPr>
          <w:szCs w:val="22"/>
          <w:lang w:val="en-US"/>
        </w:rPr>
      </w:pPr>
    </w:p>
    <w:p w14:paraId="024CD988" w14:textId="62FD0C47" w:rsidR="00766E89" w:rsidRPr="000918E6" w:rsidRDefault="00F65FEF" w:rsidP="00F65FEF">
      <w:pPr>
        <w:pStyle w:val="BodyText"/>
        <w:tabs>
          <w:tab w:val="left" w:pos="1260"/>
        </w:tabs>
        <w:spacing w:after="0" w:line="240" w:lineRule="auto"/>
        <w:ind w:left="1080" w:hanging="540"/>
        <w:jc w:val="both"/>
        <w:rPr>
          <w:b/>
          <w:bCs/>
          <w:i/>
          <w:iCs/>
          <w:szCs w:val="22"/>
        </w:rPr>
      </w:pPr>
      <w:r>
        <w:rPr>
          <w:b/>
          <w:bCs/>
          <w:i/>
          <w:iCs/>
          <w:szCs w:val="22"/>
        </w:rPr>
        <w:t>(b)</w:t>
      </w:r>
      <w:r w:rsidR="00766E89" w:rsidRPr="000918E6">
        <w:rPr>
          <w:b/>
          <w:bCs/>
          <w:i/>
          <w:iCs/>
          <w:szCs w:val="22"/>
        </w:rPr>
        <w:t xml:space="preserve"> </w:t>
      </w:r>
      <w:r w:rsidR="00766E89" w:rsidRPr="000918E6">
        <w:rPr>
          <w:b/>
          <w:bCs/>
          <w:i/>
          <w:iCs/>
          <w:szCs w:val="22"/>
        </w:rPr>
        <w:tab/>
        <w:t>TFRS 16 Leases</w:t>
      </w:r>
    </w:p>
    <w:p w14:paraId="5941DC18" w14:textId="77777777" w:rsidR="00766E89" w:rsidRPr="000918E6" w:rsidRDefault="00766E89" w:rsidP="00766E89">
      <w:pPr>
        <w:pStyle w:val="BodyText"/>
        <w:spacing w:after="0" w:line="240" w:lineRule="auto"/>
        <w:ind w:left="900"/>
        <w:jc w:val="both"/>
        <w:rPr>
          <w:szCs w:val="22"/>
        </w:rPr>
      </w:pPr>
    </w:p>
    <w:p w14:paraId="4EA56C92" w14:textId="24E4A7EA" w:rsidR="00766E89" w:rsidRPr="000918E6" w:rsidRDefault="00766E89" w:rsidP="00F65FEF">
      <w:pPr>
        <w:pStyle w:val="BodyText"/>
        <w:spacing w:after="0" w:line="240" w:lineRule="auto"/>
        <w:ind w:left="1080"/>
        <w:jc w:val="both"/>
        <w:rPr>
          <w:b/>
          <w:bCs/>
          <w:color w:val="0000FF"/>
          <w:szCs w:val="22"/>
        </w:rPr>
      </w:pPr>
      <w:r w:rsidRPr="000918E6">
        <w:rPr>
          <w:szCs w:val="22"/>
        </w:rPr>
        <w:t>From 1 January 2020, the Group has initially adopted TFRS 16</w:t>
      </w:r>
      <w:r w:rsidRPr="000918E6">
        <w:rPr>
          <w:color w:val="000000"/>
          <w:szCs w:val="22"/>
        </w:rPr>
        <w:t xml:space="preserve"> on contracts previously identified as leases according to TAS 17 </w:t>
      </w:r>
      <w:r w:rsidRPr="000918E6">
        <w:rPr>
          <w:i/>
          <w:iCs/>
          <w:color w:val="000000"/>
          <w:szCs w:val="22"/>
        </w:rPr>
        <w:t>Leases</w:t>
      </w:r>
      <w:r w:rsidR="000922AA">
        <w:rPr>
          <w:rFonts w:cstheme="minorBidi" w:hint="cs"/>
          <w:i/>
          <w:iCs/>
          <w:color w:val="000000"/>
          <w:szCs w:val="28"/>
          <w:cs/>
          <w:lang w:bidi="th-TH"/>
        </w:rPr>
        <w:t xml:space="preserve"> </w:t>
      </w:r>
      <w:r w:rsidR="000922AA" w:rsidRPr="000922AA">
        <w:rPr>
          <w:rFonts w:cstheme="minorBidi"/>
          <w:color w:val="000000"/>
          <w:szCs w:val="28"/>
          <w:lang w:val="en-US" w:bidi="th-TH"/>
        </w:rPr>
        <w:t>and</w:t>
      </w:r>
      <w:r w:rsidR="000922AA">
        <w:rPr>
          <w:rFonts w:cstheme="minorBidi"/>
          <w:i/>
          <w:iCs/>
          <w:color w:val="000000"/>
          <w:szCs w:val="28"/>
          <w:lang w:val="en-US" w:bidi="th-TH"/>
        </w:rPr>
        <w:t xml:space="preserve"> </w:t>
      </w:r>
      <w:bookmarkStart w:id="1" w:name="_Hlk64275962"/>
      <w:r w:rsidR="000922AA" w:rsidRPr="000922AA">
        <w:rPr>
          <w:rFonts w:cstheme="minorBidi"/>
          <w:color w:val="000000"/>
          <w:szCs w:val="28"/>
          <w:lang w:val="en-US" w:bidi="th-TH"/>
        </w:rPr>
        <w:t>TFRIC 4</w:t>
      </w:r>
      <w:r w:rsidR="000922AA">
        <w:rPr>
          <w:rFonts w:cstheme="minorBidi"/>
          <w:i/>
          <w:iCs/>
          <w:color w:val="000000"/>
          <w:szCs w:val="28"/>
          <w:lang w:val="en-US" w:bidi="th-TH"/>
        </w:rPr>
        <w:t xml:space="preserve"> </w:t>
      </w:r>
      <w:r w:rsidR="000922AA" w:rsidRPr="000918E6">
        <w:rPr>
          <w:i/>
          <w:iCs/>
          <w:color w:val="000000"/>
          <w:szCs w:val="22"/>
        </w:rPr>
        <w:t>Determining whether an arrangement contains a lease</w:t>
      </w:r>
      <w:r w:rsidRPr="000918E6">
        <w:rPr>
          <w:color w:val="000000"/>
          <w:szCs w:val="22"/>
        </w:rPr>
        <w:t xml:space="preserve"> </w:t>
      </w:r>
      <w:bookmarkEnd w:id="1"/>
      <w:r w:rsidRPr="000918E6">
        <w:rPr>
          <w:color w:val="000000"/>
          <w:szCs w:val="22"/>
        </w:rPr>
        <w:t xml:space="preserve">using the modified retrospective approach. </w:t>
      </w:r>
    </w:p>
    <w:p w14:paraId="3B430471" w14:textId="77777777" w:rsidR="00766E89" w:rsidRPr="000918E6" w:rsidRDefault="00766E89" w:rsidP="00F65FEF">
      <w:pPr>
        <w:pStyle w:val="BodyText"/>
        <w:spacing w:after="0" w:line="240" w:lineRule="auto"/>
        <w:ind w:left="1080"/>
        <w:jc w:val="both"/>
        <w:rPr>
          <w:szCs w:val="22"/>
          <w:lang w:val="en-US"/>
        </w:rPr>
      </w:pPr>
    </w:p>
    <w:p w14:paraId="150E3001" w14:textId="77777777" w:rsidR="00766E89" w:rsidRDefault="00766E89" w:rsidP="00F65FEF">
      <w:pPr>
        <w:pStyle w:val="BodyText"/>
        <w:spacing w:after="0" w:line="240" w:lineRule="auto"/>
        <w:ind w:left="1080"/>
        <w:jc w:val="both"/>
        <w:rPr>
          <w:szCs w:val="22"/>
          <w:lang w:val="en-US"/>
        </w:rPr>
      </w:pPr>
      <w:r w:rsidRPr="000918E6">
        <w:rPr>
          <w:szCs w:val="22"/>
          <w:lang w:val="en-US"/>
        </w:rPr>
        <w:t xml:space="preserve">Previously, the </w:t>
      </w:r>
      <w:r w:rsidRPr="000918E6">
        <w:rPr>
          <w:szCs w:val="22"/>
        </w:rPr>
        <w:t xml:space="preserve">Group, as a lessee, </w:t>
      </w:r>
      <w:r w:rsidRPr="000918E6">
        <w:rPr>
          <w:szCs w:val="22"/>
          <w:lang w:val="en-US"/>
        </w:rPr>
        <w:t xml:space="preserve">recognised </w:t>
      </w:r>
      <w:r w:rsidRPr="000918E6">
        <w:rPr>
          <w:szCs w:val="22"/>
        </w:rPr>
        <w:t xml:space="preserve">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0918E6">
        <w:rPr>
          <w:szCs w:val="22"/>
          <w:lang w:val="en-US" w:bidi="th-TH"/>
        </w:rPr>
        <w:t>(transaction price)</w:t>
      </w:r>
      <w:r w:rsidRPr="000918E6">
        <w:rPr>
          <w:szCs w:val="22"/>
        </w:rPr>
        <w:t>. As at 1 January 2020, the Group and the Company recognised right-of-use assets and lease liabilities, a</w:t>
      </w:r>
      <w:proofErr w:type="spellStart"/>
      <w:r w:rsidRPr="000918E6">
        <w:rPr>
          <w:szCs w:val="22"/>
          <w:lang w:val="en-US"/>
        </w:rPr>
        <w:t>s</w:t>
      </w:r>
      <w:proofErr w:type="spellEnd"/>
      <w:r w:rsidRPr="000918E6">
        <w:rPr>
          <w:szCs w:val="22"/>
          <w:lang w:val="en-US"/>
        </w:rPr>
        <w:t xml:space="preserve"> a result, the nature of expenses related to those leases was changed because the </w:t>
      </w:r>
      <w:r w:rsidRPr="000918E6">
        <w:rPr>
          <w:szCs w:val="22"/>
        </w:rPr>
        <w:t>Group</w:t>
      </w:r>
      <w:r w:rsidRPr="000918E6">
        <w:rPr>
          <w:szCs w:val="22"/>
          <w:lang w:val="en-US"/>
        </w:rPr>
        <w:t xml:space="preserve"> recognised depreciation of right-of-use assets and interest expense on lease liabilities. </w:t>
      </w:r>
    </w:p>
    <w:p w14:paraId="5C545EBE" w14:textId="77777777" w:rsidR="00766E89" w:rsidRDefault="00766E89" w:rsidP="00F65FEF">
      <w:pPr>
        <w:pStyle w:val="BodyText"/>
        <w:spacing w:after="0" w:line="240" w:lineRule="auto"/>
        <w:ind w:left="1080"/>
        <w:jc w:val="both"/>
        <w:rPr>
          <w:szCs w:val="22"/>
          <w:lang w:val="en-US"/>
        </w:rPr>
      </w:pPr>
    </w:p>
    <w:p w14:paraId="2BC38AB2" w14:textId="77777777" w:rsidR="00766E89" w:rsidRPr="000918E6" w:rsidRDefault="00766E89" w:rsidP="00F65FEF">
      <w:pPr>
        <w:pStyle w:val="BodyText"/>
        <w:spacing w:after="0" w:line="240" w:lineRule="auto"/>
        <w:ind w:left="1080"/>
        <w:jc w:val="thaiDistribute"/>
        <w:rPr>
          <w:szCs w:val="22"/>
        </w:rPr>
      </w:pPr>
      <w:r w:rsidRPr="00E047D9">
        <w:rPr>
          <w:szCs w:val="22"/>
          <w:lang w:val="en-US"/>
        </w:rPr>
        <w:t xml:space="preserve">Right-of-use assets of </w:t>
      </w:r>
      <w:r>
        <w:rPr>
          <w:szCs w:val="22"/>
          <w:lang w:val="en-US"/>
        </w:rPr>
        <w:t>c</w:t>
      </w:r>
      <w:r w:rsidRPr="00E047D9">
        <w:rPr>
          <w:szCs w:val="22"/>
          <w:lang w:val="en-US"/>
        </w:rPr>
        <w:t>ommunity mall and office building segment were presented as investment</w:t>
      </w:r>
      <w:r w:rsidRPr="00D061B4">
        <w:rPr>
          <w:rFonts w:cs="Cordia New" w:hint="cs"/>
          <w:szCs w:val="28"/>
          <w:cs/>
          <w:lang w:val="en-US" w:bidi="th-TH"/>
        </w:rPr>
        <w:t xml:space="preserve"> </w:t>
      </w:r>
      <w:r w:rsidRPr="00E047D9">
        <w:rPr>
          <w:szCs w:val="22"/>
          <w:lang w:val="en-US"/>
        </w:rPr>
        <w:t>properties and measured at cost.</w:t>
      </w:r>
    </w:p>
    <w:p w14:paraId="07ACA92E" w14:textId="2D2FF5D1" w:rsidR="00766E89" w:rsidRDefault="00766E89" w:rsidP="00F65FEF">
      <w:pPr>
        <w:pStyle w:val="BodyText"/>
        <w:spacing w:after="0" w:line="240" w:lineRule="auto"/>
        <w:ind w:left="1080"/>
        <w:jc w:val="both"/>
        <w:rPr>
          <w:szCs w:val="22"/>
        </w:rPr>
      </w:pPr>
    </w:p>
    <w:p w14:paraId="23F63156" w14:textId="77777777" w:rsidR="00F65FEF" w:rsidRDefault="00F65FEF" w:rsidP="00F65FEF">
      <w:pPr>
        <w:pStyle w:val="BodyText"/>
        <w:spacing w:after="0" w:line="240" w:lineRule="auto"/>
        <w:ind w:left="1080"/>
        <w:jc w:val="both"/>
        <w:rPr>
          <w:szCs w:val="22"/>
        </w:rPr>
      </w:pPr>
    </w:p>
    <w:p w14:paraId="7284D02C" w14:textId="602D6255" w:rsidR="00766E89" w:rsidRPr="00055BC2" w:rsidRDefault="00766E89" w:rsidP="00055BC2">
      <w:pPr>
        <w:pStyle w:val="BodyText"/>
        <w:spacing w:after="0" w:line="240" w:lineRule="auto"/>
        <w:ind w:left="1080"/>
        <w:jc w:val="both"/>
        <w:rPr>
          <w:i/>
          <w:iCs/>
          <w:color w:val="0000FF"/>
          <w:szCs w:val="22"/>
          <w:shd w:val="clear" w:color="auto" w:fill="D9D9D9"/>
        </w:rPr>
      </w:pPr>
      <w:r w:rsidRPr="000918E6">
        <w:rPr>
          <w:szCs w:val="22"/>
        </w:rPr>
        <w:lastRenderedPageBreak/>
        <w:t>On transition, the Group elected to use the practical expedients</w:t>
      </w:r>
      <w:r w:rsidR="00055BC2">
        <w:rPr>
          <w:rFonts w:cstheme="minorBidi" w:hint="cs"/>
          <w:szCs w:val="28"/>
          <w:cs/>
          <w:lang w:bidi="th-TH"/>
        </w:rPr>
        <w:t xml:space="preserve"> </w:t>
      </w:r>
      <w:r w:rsidR="00B307AA">
        <w:rPr>
          <w:rFonts w:cstheme="minorBidi"/>
          <w:szCs w:val="28"/>
          <w:lang w:val="en-US" w:bidi="th-TH"/>
        </w:rPr>
        <w:t>to</w:t>
      </w:r>
      <w:r w:rsidR="00055BC2">
        <w:rPr>
          <w:rFonts w:cstheme="minorBidi"/>
          <w:szCs w:val="28"/>
          <w:lang w:val="en-US" w:bidi="th-TH"/>
        </w:rPr>
        <w:t xml:space="preserve"> </w:t>
      </w:r>
      <w:r w:rsidRPr="000918E6">
        <w:t xml:space="preserve">do not recognise right-of-use assets and lease liabilities for leases with less than 12 months of lease term; </w:t>
      </w:r>
    </w:p>
    <w:p w14:paraId="6C331FF1" w14:textId="77777777" w:rsidR="00766E89" w:rsidRDefault="00766E89" w:rsidP="00F65FEF">
      <w:pPr>
        <w:pStyle w:val="BodyText"/>
        <w:spacing w:after="0" w:line="240" w:lineRule="auto"/>
        <w:ind w:left="1080"/>
        <w:jc w:val="both"/>
      </w:pPr>
    </w:p>
    <w:p w14:paraId="005D596A" w14:textId="77777777" w:rsidR="00766E89" w:rsidRPr="00BC5EFA" w:rsidRDefault="00766E89" w:rsidP="00766E89">
      <w:pPr>
        <w:spacing w:line="240" w:lineRule="auto"/>
        <w:rPr>
          <w:sz w:val="4"/>
          <w:szCs w:val="2"/>
        </w:rPr>
      </w:pPr>
    </w:p>
    <w:tbl>
      <w:tblPr>
        <w:tblW w:w="8641" w:type="dxa"/>
        <w:tblInd w:w="990" w:type="dxa"/>
        <w:tblLayout w:type="fixed"/>
        <w:tblCellMar>
          <w:left w:w="79" w:type="dxa"/>
          <w:right w:w="79" w:type="dxa"/>
        </w:tblCellMar>
        <w:tblLook w:val="04A0" w:firstRow="1" w:lastRow="0" w:firstColumn="1" w:lastColumn="0" w:noHBand="0" w:noVBand="1"/>
      </w:tblPr>
      <w:tblGrid>
        <w:gridCol w:w="4410"/>
        <w:gridCol w:w="1350"/>
        <w:gridCol w:w="1350"/>
        <w:gridCol w:w="180"/>
        <w:gridCol w:w="1351"/>
      </w:tblGrid>
      <w:tr w:rsidR="001F297C" w:rsidRPr="000918E6" w14:paraId="73C406B8" w14:textId="77777777" w:rsidTr="001F297C">
        <w:trPr>
          <w:cantSplit/>
          <w:trHeight w:val="20"/>
          <w:tblHeader/>
        </w:trPr>
        <w:tc>
          <w:tcPr>
            <w:tcW w:w="4410" w:type="dxa"/>
            <w:vAlign w:val="bottom"/>
            <w:hideMark/>
          </w:tcPr>
          <w:p w14:paraId="183BEA89" w14:textId="77777777" w:rsidR="001F297C" w:rsidRPr="000918E6" w:rsidRDefault="001F297C" w:rsidP="00C45535">
            <w:pPr>
              <w:pStyle w:val="acctfourfigures"/>
              <w:tabs>
                <w:tab w:val="decimal" w:pos="87"/>
              </w:tabs>
              <w:spacing w:line="240" w:lineRule="auto"/>
              <w:rPr>
                <w:b/>
                <w:i/>
                <w:iCs/>
                <w:color w:val="0000FF"/>
                <w:szCs w:val="22"/>
                <w:lang w:val="en-US" w:eastAsia="en-GB" w:bidi="th-TH"/>
              </w:rPr>
            </w:pPr>
            <w:r w:rsidRPr="000918E6">
              <w:rPr>
                <w:b/>
                <w:i/>
                <w:iCs/>
                <w:szCs w:val="22"/>
                <w:lang w:eastAsia="en-GB" w:bidi="th-TH"/>
              </w:rPr>
              <w:t xml:space="preserve">Impact from the adoption of </w:t>
            </w:r>
            <w:r w:rsidRPr="000918E6">
              <w:rPr>
                <w:b/>
                <w:i/>
                <w:iCs/>
                <w:szCs w:val="22"/>
                <w:lang w:eastAsia="en-GB"/>
              </w:rPr>
              <w:t>TFRS 16</w:t>
            </w:r>
            <w:r w:rsidRPr="000918E6">
              <w:rPr>
                <w:b/>
                <w:szCs w:val="22"/>
                <w:lang w:eastAsia="en-GB"/>
              </w:rPr>
              <w:t xml:space="preserve"> </w:t>
            </w:r>
          </w:p>
        </w:tc>
        <w:tc>
          <w:tcPr>
            <w:tcW w:w="1350" w:type="dxa"/>
          </w:tcPr>
          <w:p w14:paraId="3F78028A" w14:textId="77777777" w:rsidR="001F297C" w:rsidRDefault="001F297C" w:rsidP="00C45535">
            <w:pPr>
              <w:pStyle w:val="acctmergecolhdg"/>
              <w:spacing w:line="240" w:lineRule="auto"/>
              <w:ind w:left="-75" w:right="-79"/>
              <w:rPr>
                <w:szCs w:val="22"/>
                <w:lang w:eastAsia="en-GB" w:bidi="th-TH"/>
              </w:rPr>
            </w:pPr>
          </w:p>
          <w:p w14:paraId="5B65F2EA" w14:textId="77777777" w:rsidR="001F297C" w:rsidRDefault="001F297C" w:rsidP="00C45535">
            <w:pPr>
              <w:pStyle w:val="acctmergecolhdg"/>
              <w:spacing w:line="240" w:lineRule="auto"/>
              <w:ind w:left="-75" w:right="-79"/>
              <w:rPr>
                <w:szCs w:val="22"/>
                <w:lang w:eastAsia="en-GB" w:bidi="th-TH"/>
              </w:rPr>
            </w:pPr>
          </w:p>
          <w:p w14:paraId="2ECBA39B" w14:textId="3A038A13" w:rsidR="001F297C" w:rsidRPr="00451620" w:rsidRDefault="001F297C" w:rsidP="00C45535">
            <w:pPr>
              <w:pStyle w:val="acctmergecolhdg"/>
              <w:spacing w:line="240" w:lineRule="auto"/>
              <w:ind w:left="-75" w:right="-79"/>
              <w:rPr>
                <w:b w:val="0"/>
                <w:bCs/>
                <w:i/>
                <w:iCs/>
                <w:szCs w:val="22"/>
                <w:lang w:eastAsia="en-GB" w:bidi="th-TH"/>
              </w:rPr>
            </w:pPr>
            <w:r w:rsidRPr="00451620">
              <w:rPr>
                <w:b w:val="0"/>
                <w:bCs/>
                <w:i/>
                <w:iCs/>
                <w:szCs w:val="22"/>
                <w:lang w:eastAsia="en-GB" w:bidi="th-TH"/>
              </w:rPr>
              <w:t>Note</w:t>
            </w:r>
          </w:p>
        </w:tc>
        <w:tc>
          <w:tcPr>
            <w:tcW w:w="1350" w:type="dxa"/>
            <w:vAlign w:val="bottom"/>
            <w:hideMark/>
          </w:tcPr>
          <w:p w14:paraId="4DA157FF" w14:textId="2853B821" w:rsidR="001F297C" w:rsidRPr="000918E6" w:rsidRDefault="001F297C" w:rsidP="00C45535">
            <w:pPr>
              <w:pStyle w:val="acctmergecolhdg"/>
              <w:spacing w:line="240" w:lineRule="auto"/>
              <w:ind w:left="-75" w:right="-79"/>
              <w:rPr>
                <w:rFonts w:cs="Cordia New"/>
                <w:szCs w:val="22"/>
                <w:lang w:eastAsia="en-GB"/>
              </w:rPr>
            </w:pPr>
            <w:r w:rsidRPr="000918E6">
              <w:rPr>
                <w:szCs w:val="22"/>
                <w:lang w:eastAsia="en-GB" w:bidi="th-TH"/>
              </w:rPr>
              <w:t>Consolidated financial statements</w:t>
            </w:r>
          </w:p>
        </w:tc>
        <w:tc>
          <w:tcPr>
            <w:tcW w:w="180" w:type="dxa"/>
            <w:vAlign w:val="bottom"/>
          </w:tcPr>
          <w:p w14:paraId="41B9ABC2" w14:textId="77777777" w:rsidR="001F297C" w:rsidRPr="000918E6" w:rsidRDefault="001F297C" w:rsidP="00C45535">
            <w:pPr>
              <w:pStyle w:val="acctmergecolhdg"/>
              <w:spacing w:line="240" w:lineRule="auto"/>
              <w:rPr>
                <w:szCs w:val="22"/>
                <w:lang w:eastAsia="en-GB"/>
              </w:rPr>
            </w:pPr>
          </w:p>
        </w:tc>
        <w:tc>
          <w:tcPr>
            <w:tcW w:w="1351" w:type="dxa"/>
            <w:vAlign w:val="bottom"/>
            <w:hideMark/>
          </w:tcPr>
          <w:p w14:paraId="0AFF0088" w14:textId="77777777" w:rsidR="001F297C" w:rsidRPr="000918E6" w:rsidRDefault="001F297C" w:rsidP="00C45535">
            <w:pPr>
              <w:pStyle w:val="acctmergecolhdg"/>
              <w:spacing w:line="240" w:lineRule="auto"/>
              <w:ind w:left="-85" w:right="-79"/>
              <w:rPr>
                <w:szCs w:val="22"/>
                <w:lang w:eastAsia="en-GB"/>
              </w:rPr>
            </w:pPr>
            <w:r w:rsidRPr="000918E6">
              <w:rPr>
                <w:szCs w:val="22"/>
                <w:lang w:eastAsia="en-GB"/>
              </w:rPr>
              <w:t>Separate financial statements</w:t>
            </w:r>
          </w:p>
        </w:tc>
      </w:tr>
      <w:tr w:rsidR="001F297C" w:rsidRPr="000918E6" w14:paraId="2843DD90" w14:textId="77777777" w:rsidTr="001F297C">
        <w:trPr>
          <w:cantSplit/>
          <w:trHeight w:val="182"/>
          <w:tblHeader/>
        </w:trPr>
        <w:tc>
          <w:tcPr>
            <w:tcW w:w="4410" w:type="dxa"/>
          </w:tcPr>
          <w:p w14:paraId="4242AC37" w14:textId="77777777" w:rsidR="001F297C" w:rsidRPr="000918E6" w:rsidRDefault="001F297C" w:rsidP="00C45535">
            <w:pPr>
              <w:autoSpaceDE w:val="0"/>
              <w:autoSpaceDN w:val="0"/>
              <w:adjustRightInd w:val="0"/>
              <w:spacing w:line="240" w:lineRule="auto"/>
              <w:ind w:left="8"/>
              <w:rPr>
                <w:b/>
                <w:bCs/>
                <w:i/>
                <w:iCs/>
                <w:szCs w:val="22"/>
                <w:lang w:eastAsia="en-GB"/>
              </w:rPr>
            </w:pPr>
          </w:p>
        </w:tc>
        <w:tc>
          <w:tcPr>
            <w:tcW w:w="1350" w:type="dxa"/>
          </w:tcPr>
          <w:p w14:paraId="000474A9" w14:textId="14090B4F" w:rsidR="001F297C" w:rsidRPr="001F297C" w:rsidRDefault="001F297C" w:rsidP="001F297C">
            <w:pPr>
              <w:pStyle w:val="acctfourfigures"/>
              <w:tabs>
                <w:tab w:val="clear" w:pos="765"/>
                <w:tab w:val="decimal" w:pos="456"/>
              </w:tabs>
              <w:spacing w:line="240" w:lineRule="auto"/>
              <w:jc w:val="center"/>
              <w:rPr>
                <w:i/>
                <w:iCs/>
                <w:szCs w:val="22"/>
                <w:lang w:eastAsia="en-GB"/>
              </w:rPr>
            </w:pPr>
          </w:p>
        </w:tc>
        <w:tc>
          <w:tcPr>
            <w:tcW w:w="2881" w:type="dxa"/>
            <w:gridSpan w:val="3"/>
            <w:vAlign w:val="center"/>
            <w:hideMark/>
          </w:tcPr>
          <w:p w14:paraId="12D59F10" w14:textId="55502E13" w:rsidR="001F297C" w:rsidRPr="000918E6" w:rsidRDefault="001F297C" w:rsidP="00C45535">
            <w:pPr>
              <w:pStyle w:val="acctfourfigures"/>
              <w:spacing w:line="240" w:lineRule="auto"/>
              <w:jc w:val="center"/>
              <w:rPr>
                <w:i/>
                <w:iCs/>
                <w:szCs w:val="22"/>
                <w:lang w:eastAsia="en-GB"/>
              </w:rPr>
            </w:pPr>
            <w:r w:rsidRPr="000918E6">
              <w:rPr>
                <w:i/>
                <w:iCs/>
                <w:szCs w:val="22"/>
                <w:lang w:eastAsia="en-GB"/>
              </w:rPr>
              <w:t>(in thousand Baht)</w:t>
            </w:r>
          </w:p>
        </w:tc>
      </w:tr>
      <w:tr w:rsidR="001F297C" w:rsidRPr="000918E6" w14:paraId="64A9AC7E" w14:textId="77777777" w:rsidTr="001F297C">
        <w:trPr>
          <w:cantSplit/>
          <w:trHeight w:val="80"/>
          <w:tblHeader/>
        </w:trPr>
        <w:tc>
          <w:tcPr>
            <w:tcW w:w="4410" w:type="dxa"/>
            <w:hideMark/>
          </w:tcPr>
          <w:p w14:paraId="4E97B25B" w14:textId="77777777" w:rsidR="001F297C" w:rsidRPr="000918E6" w:rsidRDefault="001F297C" w:rsidP="00C45535">
            <w:pPr>
              <w:autoSpaceDE w:val="0"/>
              <w:autoSpaceDN w:val="0"/>
              <w:adjustRightInd w:val="0"/>
              <w:spacing w:line="240" w:lineRule="auto"/>
              <w:ind w:left="8"/>
              <w:rPr>
                <w:b/>
                <w:bCs/>
                <w:color w:val="0000FF"/>
                <w:szCs w:val="22"/>
                <w:lang w:eastAsia="en-GB"/>
              </w:rPr>
            </w:pPr>
            <w:r w:rsidRPr="000918E6">
              <w:rPr>
                <w:b/>
                <w:bCs/>
                <w:i/>
                <w:iCs/>
                <w:szCs w:val="22"/>
                <w:lang w:eastAsia="en-GB"/>
              </w:rPr>
              <w:t>At 1 January 2020</w:t>
            </w:r>
          </w:p>
        </w:tc>
        <w:tc>
          <w:tcPr>
            <w:tcW w:w="1350" w:type="dxa"/>
          </w:tcPr>
          <w:p w14:paraId="741CD4AB" w14:textId="77777777" w:rsidR="001F297C" w:rsidRPr="000918E6" w:rsidRDefault="001F297C" w:rsidP="00C45535">
            <w:pPr>
              <w:pStyle w:val="acctfourfigures"/>
              <w:spacing w:line="240" w:lineRule="auto"/>
              <w:jc w:val="center"/>
              <w:rPr>
                <w:i/>
                <w:iCs/>
                <w:szCs w:val="22"/>
                <w:lang w:eastAsia="en-GB"/>
              </w:rPr>
            </w:pPr>
          </w:p>
        </w:tc>
        <w:tc>
          <w:tcPr>
            <w:tcW w:w="2881" w:type="dxa"/>
            <w:gridSpan w:val="3"/>
          </w:tcPr>
          <w:p w14:paraId="2CA22D1E" w14:textId="45FC1E22" w:rsidR="001F297C" w:rsidRPr="000918E6" w:rsidRDefault="001F297C" w:rsidP="00C45535">
            <w:pPr>
              <w:pStyle w:val="acctfourfigures"/>
              <w:spacing w:line="240" w:lineRule="auto"/>
              <w:jc w:val="center"/>
              <w:rPr>
                <w:i/>
                <w:iCs/>
                <w:szCs w:val="22"/>
                <w:lang w:eastAsia="en-GB"/>
              </w:rPr>
            </w:pPr>
          </w:p>
        </w:tc>
      </w:tr>
      <w:tr w:rsidR="001F297C" w:rsidRPr="000918E6" w14:paraId="2C7C0187" w14:textId="77777777" w:rsidTr="001F297C">
        <w:trPr>
          <w:cantSplit/>
          <w:trHeight w:val="80"/>
        </w:trPr>
        <w:tc>
          <w:tcPr>
            <w:tcW w:w="4410" w:type="dxa"/>
            <w:vAlign w:val="center"/>
          </w:tcPr>
          <w:p w14:paraId="5C4B3A62" w14:textId="77777777" w:rsidR="001F297C" w:rsidRPr="000918E6" w:rsidRDefault="001F297C" w:rsidP="00C45535">
            <w:pPr>
              <w:spacing w:line="240" w:lineRule="auto"/>
              <w:ind w:left="175" w:hanging="162"/>
              <w:rPr>
                <w:szCs w:val="22"/>
                <w:lang w:eastAsia="en-GB"/>
              </w:rPr>
            </w:pPr>
            <w:r>
              <w:rPr>
                <w:szCs w:val="22"/>
                <w:lang w:eastAsia="en-GB"/>
              </w:rPr>
              <w:t>Increase in investment properties</w:t>
            </w:r>
          </w:p>
        </w:tc>
        <w:tc>
          <w:tcPr>
            <w:tcW w:w="1350" w:type="dxa"/>
          </w:tcPr>
          <w:p w14:paraId="50CBCF8F" w14:textId="63C170E4" w:rsidR="001F297C" w:rsidRPr="006F114F" w:rsidRDefault="001F297C" w:rsidP="00451620">
            <w:pPr>
              <w:pStyle w:val="acctfourfigures"/>
              <w:tabs>
                <w:tab w:val="clear" w:pos="765"/>
                <w:tab w:val="decimal" w:pos="726"/>
              </w:tabs>
              <w:spacing w:line="240" w:lineRule="auto"/>
              <w:ind w:right="-75"/>
              <w:rPr>
                <w:rFonts w:cs="Cordia New"/>
                <w:i/>
                <w:iCs/>
                <w:szCs w:val="28"/>
                <w:lang w:val="en-US" w:eastAsia="en-GB" w:bidi="th-TH"/>
              </w:rPr>
            </w:pPr>
            <w:r w:rsidRPr="006F114F">
              <w:rPr>
                <w:rFonts w:cs="Cordia New"/>
                <w:i/>
                <w:iCs/>
                <w:szCs w:val="28"/>
                <w:lang w:val="en-US" w:eastAsia="en-GB" w:bidi="th-TH"/>
              </w:rPr>
              <w:t>14</w:t>
            </w:r>
          </w:p>
        </w:tc>
        <w:tc>
          <w:tcPr>
            <w:tcW w:w="1350" w:type="dxa"/>
            <w:vAlign w:val="bottom"/>
          </w:tcPr>
          <w:p w14:paraId="4D0BAEEC" w14:textId="1117956A" w:rsidR="001F297C" w:rsidRPr="00D061B4" w:rsidRDefault="001F297C" w:rsidP="006F114F">
            <w:pPr>
              <w:pStyle w:val="acctfourfigures"/>
              <w:tabs>
                <w:tab w:val="clear" w:pos="765"/>
                <w:tab w:val="decimal" w:pos="1092"/>
              </w:tabs>
              <w:spacing w:line="240" w:lineRule="auto"/>
              <w:ind w:right="-75"/>
              <w:rPr>
                <w:rFonts w:cs="Cordia New"/>
                <w:szCs w:val="28"/>
                <w:lang w:val="en-US" w:eastAsia="en-GB" w:bidi="th-TH"/>
              </w:rPr>
            </w:pPr>
            <w:r w:rsidRPr="00D061B4">
              <w:rPr>
                <w:rFonts w:cs="Cordia New"/>
                <w:szCs w:val="28"/>
                <w:lang w:val="en-US" w:eastAsia="en-GB" w:bidi="th-TH"/>
              </w:rPr>
              <w:t>205,22</w:t>
            </w:r>
            <w:r>
              <w:rPr>
                <w:rFonts w:cs="Cordia New"/>
                <w:szCs w:val="28"/>
                <w:lang w:val="en-US" w:eastAsia="en-GB" w:bidi="th-TH"/>
              </w:rPr>
              <w:t>8</w:t>
            </w:r>
          </w:p>
        </w:tc>
        <w:tc>
          <w:tcPr>
            <w:tcW w:w="180" w:type="dxa"/>
            <w:vAlign w:val="bottom"/>
          </w:tcPr>
          <w:p w14:paraId="54426E19" w14:textId="77777777" w:rsidR="001F297C" w:rsidRPr="000918E6" w:rsidRDefault="001F297C" w:rsidP="00C45535">
            <w:pPr>
              <w:pStyle w:val="acctfourfigures"/>
              <w:tabs>
                <w:tab w:val="clear" w:pos="765"/>
              </w:tabs>
              <w:spacing w:line="240" w:lineRule="auto"/>
              <w:jc w:val="right"/>
              <w:rPr>
                <w:szCs w:val="22"/>
                <w:lang w:eastAsia="en-GB"/>
              </w:rPr>
            </w:pPr>
          </w:p>
        </w:tc>
        <w:tc>
          <w:tcPr>
            <w:tcW w:w="1351" w:type="dxa"/>
            <w:vAlign w:val="bottom"/>
          </w:tcPr>
          <w:p w14:paraId="1386912C" w14:textId="77777777" w:rsidR="001F297C" w:rsidRPr="000918E6" w:rsidRDefault="001F297C" w:rsidP="00C45535">
            <w:pPr>
              <w:pStyle w:val="acctfourfigures"/>
              <w:tabs>
                <w:tab w:val="clear" w:pos="765"/>
                <w:tab w:val="decimal" w:pos="820"/>
              </w:tabs>
              <w:spacing w:line="240" w:lineRule="auto"/>
              <w:ind w:right="11"/>
              <w:jc w:val="both"/>
              <w:rPr>
                <w:szCs w:val="22"/>
                <w:lang w:eastAsia="en-GB"/>
              </w:rPr>
            </w:pPr>
            <w:r w:rsidRPr="000918E6">
              <w:rPr>
                <w:szCs w:val="22"/>
                <w:lang w:eastAsia="en-GB"/>
              </w:rPr>
              <w:t>-</w:t>
            </w:r>
          </w:p>
        </w:tc>
      </w:tr>
      <w:tr w:rsidR="001F297C" w:rsidRPr="000918E6" w14:paraId="252141EE" w14:textId="77777777" w:rsidTr="001F297C">
        <w:trPr>
          <w:cantSplit/>
          <w:trHeight w:val="80"/>
        </w:trPr>
        <w:tc>
          <w:tcPr>
            <w:tcW w:w="4410" w:type="dxa"/>
            <w:vAlign w:val="center"/>
          </w:tcPr>
          <w:p w14:paraId="2C5368E4" w14:textId="77777777" w:rsidR="001F297C" w:rsidRPr="000918E6" w:rsidRDefault="001F297C" w:rsidP="00C45535">
            <w:pPr>
              <w:spacing w:line="240" w:lineRule="auto"/>
              <w:ind w:left="175" w:hanging="162"/>
              <w:rPr>
                <w:szCs w:val="22"/>
                <w:lang w:eastAsia="en-GB"/>
              </w:rPr>
            </w:pPr>
            <w:r w:rsidRPr="000918E6">
              <w:rPr>
                <w:szCs w:val="22"/>
                <w:lang w:eastAsia="en-GB"/>
              </w:rPr>
              <w:t>Decrease in property, plant and equipment</w:t>
            </w:r>
          </w:p>
        </w:tc>
        <w:tc>
          <w:tcPr>
            <w:tcW w:w="1350" w:type="dxa"/>
          </w:tcPr>
          <w:p w14:paraId="681AF0DE" w14:textId="2D127FDE" w:rsidR="001F297C" w:rsidRPr="006F114F" w:rsidRDefault="001F297C" w:rsidP="00451620">
            <w:pPr>
              <w:pStyle w:val="acctfourfigures"/>
              <w:tabs>
                <w:tab w:val="clear" w:pos="765"/>
                <w:tab w:val="decimal" w:pos="726"/>
              </w:tabs>
              <w:spacing w:line="240" w:lineRule="auto"/>
              <w:ind w:right="-75"/>
              <w:rPr>
                <w:i/>
                <w:iCs/>
                <w:szCs w:val="22"/>
                <w:lang w:eastAsia="en-GB"/>
              </w:rPr>
            </w:pPr>
            <w:r w:rsidRPr="006F114F">
              <w:rPr>
                <w:i/>
                <w:iCs/>
                <w:szCs w:val="22"/>
                <w:lang w:eastAsia="en-GB"/>
              </w:rPr>
              <w:t>15</w:t>
            </w:r>
          </w:p>
        </w:tc>
        <w:tc>
          <w:tcPr>
            <w:tcW w:w="1350" w:type="dxa"/>
            <w:vAlign w:val="bottom"/>
          </w:tcPr>
          <w:p w14:paraId="16EBCC4C" w14:textId="35E688CD" w:rsidR="001F297C" w:rsidRPr="000918E6" w:rsidRDefault="001F297C" w:rsidP="006F114F">
            <w:pPr>
              <w:pStyle w:val="acctfourfigures"/>
              <w:tabs>
                <w:tab w:val="clear" w:pos="765"/>
                <w:tab w:val="decimal" w:pos="1092"/>
              </w:tabs>
              <w:spacing w:line="240" w:lineRule="auto"/>
              <w:ind w:right="-75"/>
              <w:rPr>
                <w:szCs w:val="22"/>
                <w:lang w:eastAsia="en-GB"/>
              </w:rPr>
            </w:pPr>
            <w:r w:rsidRPr="000918E6">
              <w:rPr>
                <w:szCs w:val="22"/>
                <w:lang w:eastAsia="en-GB"/>
              </w:rPr>
              <w:t>(12,933)</w:t>
            </w:r>
          </w:p>
        </w:tc>
        <w:tc>
          <w:tcPr>
            <w:tcW w:w="180" w:type="dxa"/>
            <w:vAlign w:val="bottom"/>
          </w:tcPr>
          <w:p w14:paraId="6F092E70" w14:textId="77777777" w:rsidR="001F297C" w:rsidRPr="000918E6" w:rsidRDefault="001F297C" w:rsidP="00C45535">
            <w:pPr>
              <w:pStyle w:val="acctfourfigures"/>
              <w:tabs>
                <w:tab w:val="clear" w:pos="765"/>
              </w:tabs>
              <w:spacing w:line="240" w:lineRule="auto"/>
              <w:jc w:val="right"/>
              <w:rPr>
                <w:szCs w:val="22"/>
                <w:lang w:eastAsia="en-GB"/>
              </w:rPr>
            </w:pPr>
          </w:p>
        </w:tc>
        <w:tc>
          <w:tcPr>
            <w:tcW w:w="1351" w:type="dxa"/>
            <w:vAlign w:val="bottom"/>
          </w:tcPr>
          <w:p w14:paraId="4E476CAF" w14:textId="77777777" w:rsidR="001F297C" w:rsidRPr="000918E6" w:rsidRDefault="001F297C" w:rsidP="006F114F">
            <w:pPr>
              <w:pStyle w:val="acctfourfigures"/>
              <w:tabs>
                <w:tab w:val="clear" w:pos="765"/>
                <w:tab w:val="decimal" w:pos="1095"/>
              </w:tabs>
              <w:spacing w:line="240" w:lineRule="auto"/>
              <w:ind w:right="11"/>
              <w:jc w:val="both"/>
              <w:rPr>
                <w:szCs w:val="22"/>
                <w:lang w:eastAsia="en-GB"/>
              </w:rPr>
            </w:pPr>
            <w:r w:rsidRPr="000918E6">
              <w:rPr>
                <w:szCs w:val="22"/>
                <w:lang w:eastAsia="en-GB"/>
              </w:rPr>
              <w:t>(8,041)</w:t>
            </w:r>
          </w:p>
        </w:tc>
      </w:tr>
      <w:tr w:rsidR="001F297C" w:rsidRPr="000918E6" w14:paraId="2FA946FB" w14:textId="77777777" w:rsidTr="001F297C">
        <w:trPr>
          <w:cantSplit/>
          <w:trHeight w:val="80"/>
        </w:trPr>
        <w:tc>
          <w:tcPr>
            <w:tcW w:w="4410" w:type="dxa"/>
            <w:vAlign w:val="center"/>
          </w:tcPr>
          <w:p w14:paraId="07EAFE76" w14:textId="77777777" w:rsidR="001F297C" w:rsidRPr="000918E6" w:rsidRDefault="001F297C" w:rsidP="00C45535">
            <w:pPr>
              <w:spacing w:line="240" w:lineRule="auto"/>
              <w:ind w:left="175" w:hanging="162"/>
              <w:rPr>
                <w:szCs w:val="22"/>
                <w:lang w:eastAsia="en-GB"/>
              </w:rPr>
            </w:pPr>
            <w:r w:rsidRPr="000918E6">
              <w:rPr>
                <w:szCs w:val="22"/>
                <w:lang w:eastAsia="en-GB"/>
              </w:rPr>
              <w:t>Decrease in intangible assets</w:t>
            </w:r>
          </w:p>
        </w:tc>
        <w:tc>
          <w:tcPr>
            <w:tcW w:w="1350" w:type="dxa"/>
          </w:tcPr>
          <w:p w14:paraId="08D80777" w14:textId="1AF9FF7F" w:rsidR="001F297C" w:rsidRPr="006F114F" w:rsidRDefault="001F297C" w:rsidP="00451620">
            <w:pPr>
              <w:pStyle w:val="acctfourfigures"/>
              <w:tabs>
                <w:tab w:val="clear" w:pos="765"/>
                <w:tab w:val="decimal" w:pos="726"/>
              </w:tabs>
              <w:spacing w:line="240" w:lineRule="auto"/>
              <w:ind w:right="-75"/>
              <w:rPr>
                <w:i/>
                <w:iCs/>
                <w:szCs w:val="22"/>
                <w:lang w:eastAsia="en-GB"/>
              </w:rPr>
            </w:pPr>
            <w:r w:rsidRPr="006F114F">
              <w:rPr>
                <w:i/>
                <w:iCs/>
                <w:szCs w:val="22"/>
                <w:lang w:eastAsia="en-GB"/>
              </w:rPr>
              <w:t>17</w:t>
            </w:r>
          </w:p>
        </w:tc>
        <w:tc>
          <w:tcPr>
            <w:tcW w:w="1350" w:type="dxa"/>
            <w:vAlign w:val="bottom"/>
          </w:tcPr>
          <w:p w14:paraId="5D30B4C8" w14:textId="6C977107" w:rsidR="001F297C" w:rsidRPr="000918E6" w:rsidRDefault="001F297C" w:rsidP="006F114F">
            <w:pPr>
              <w:pStyle w:val="acctfourfigures"/>
              <w:tabs>
                <w:tab w:val="clear" w:pos="765"/>
                <w:tab w:val="decimal" w:pos="1092"/>
              </w:tabs>
              <w:spacing w:line="240" w:lineRule="auto"/>
              <w:ind w:right="-75"/>
              <w:rPr>
                <w:szCs w:val="22"/>
                <w:lang w:eastAsia="en-GB"/>
              </w:rPr>
            </w:pPr>
            <w:r w:rsidRPr="000918E6">
              <w:rPr>
                <w:szCs w:val="22"/>
                <w:lang w:eastAsia="en-GB"/>
              </w:rPr>
              <w:t>(678)</w:t>
            </w:r>
          </w:p>
        </w:tc>
        <w:tc>
          <w:tcPr>
            <w:tcW w:w="180" w:type="dxa"/>
            <w:vAlign w:val="bottom"/>
          </w:tcPr>
          <w:p w14:paraId="3094342C" w14:textId="77777777" w:rsidR="001F297C" w:rsidRPr="000918E6" w:rsidRDefault="001F297C" w:rsidP="00C45535">
            <w:pPr>
              <w:pStyle w:val="acctfourfigures"/>
              <w:tabs>
                <w:tab w:val="clear" w:pos="765"/>
              </w:tabs>
              <w:spacing w:line="240" w:lineRule="auto"/>
              <w:jc w:val="right"/>
              <w:rPr>
                <w:szCs w:val="22"/>
                <w:lang w:eastAsia="en-GB"/>
              </w:rPr>
            </w:pPr>
          </w:p>
        </w:tc>
        <w:tc>
          <w:tcPr>
            <w:tcW w:w="1351" w:type="dxa"/>
            <w:vAlign w:val="bottom"/>
          </w:tcPr>
          <w:p w14:paraId="40A25BD1" w14:textId="77777777" w:rsidR="001F297C" w:rsidRPr="000918E6" w:rsidRDefault="001F297C" w:rsidP="00C45535">
            <w:pPr>
              <w:pStyle w:val="acctfourfigures"/>
              <w:tabs>
                <w:tab w:val="clear" w:pos="765"/>
                <w:tab w:val="decimal" w:pos="820"/>
              </w:tabs>
              <w:spacing w:line="240" w:lineRule="auto"/>
              <w:ind w:right="11"/>
              <w:jc w:val="both"/>
              <w:rPr>
                <w:szCs w:val="22"/>
                <w:lang w:eastAsia="en-GB"/>
              </w:rPr>
            </w:pPr>
            <w:r w:rsidRPr="000918E6">
              <w:rPr>
                <w:szCs w:val="22"/>
                <w:lang w:eastAsia="en-GB"/>
              </w:rPr>
              <w:t>-</w:t>
            </w:r>
          </w:p>
        </w:tc>
      </w:tr>
      <w:tr w:rsidR="001F297C" w:rsidRPr="000918E6" w14:paraId="1283E636" w14:textId="77777777" w:rsidTr="001F297C">
        <w:trPr>
          <w:cantSplit/>
          <w:trHeight w:val="80"/>
        </w:trPr>
        <w:tc>
          <w:tcPr>
            <w:tcW w:w="4410" w:type="dxa"/>
            <w:vAlign w:val="center"/>
            <w:hideMark/>
          </w:tcPr>
          <w:p w14:paraId="0C14CDCC" w14:textId="77777777" w:rsidR="001F297C" w:rsidRPr="000918E6" w:rsidRDefault="001F297C" w:rsidP="00C45535">
            <w:pPr>
              <w:spacing w:line="240" w:lineRule="auto"/>
              <w:ind w:left="175" w:hanging="162"/>
              <w:rPr>
                <w:szCs w:val="22"/>
                <w:lang w:eastAsia="en-GB"/>
              </w:rPr>
            </w:pPr>
            <w:r w:rsidRPr="000918E6">
              <w:rPr>
                <w:szCs w:val="22"/>
                <w:lang w:eastAsia="en-GB"/>
              </w:rPr>
              <w:t>Increase in right-of-use assets</w:t>
            </w:r>
          </w:p>
        </w:tc>
        <w:tc>
          <w:tcPr>
            <w:tcW w:w="1350" w:type="dxa"/>
          </w:tcPr>
          <w:p w14:paraId="27E9B964" w14:textId="77777777" w:rsidR="001F297C" w:rsidRPr="006F114F" w:rsidRDefault="001F297C" w:rsidP="00451620">
            <w:pPr>
              <w:pStyle w:val="acctfourfigures"/>
              <w:tabs>
                <w:tab w:val="clear" w:pos="765"/>
                <w:tab w:val="decimal" w:pos="726"/>
              </w:tabs>
              <w:spacing w:line="240" w:lineRule="auto"/>
              <w:ind w:right="-75"/>
              <w:rPr>
                <w:i/>
                <w:iCs/>
                <w:szCs w:val="22"/>
                <w:lang w:eastAsia="en-GB"/>
              </w:rPr>
            </w:pPr>
          </w:p>
        </w:tc>
        <w:tc>
          <w:tcPr>
            <w:tcW w:w="1350" w:type="dxa"/>
            <w:vAlign w:val="bottom"/>
          </w:tcPr>
          <w:p w14:paraId="1527D0F2" w14:textId="62A325B0" w:rsidR="001F297C" w:rsidRPr="000918E6" w:rsidRDefault="001F297C" w:rsidP="006F114F">
            <w:pPr>
              <w:pStyle w:val="acctfourfigures"/>
              <w:tabs>
                <w:tab w:val="clear" w:pos="765"/>
                <w:tab w:val="decimal" w:pos="1092"/>
              </w:tabs>
              <w:spacing w:line="240" w:lineRule="auto"/>
              <w:ind w:right="-75"/>
              <w:rPr>
                <w:szCs w:val="22"/>
                <w:lang w:eastAsia="en-GB"/>
              </w:rPr>
            </w:pPr>
            <w:r w:rsidRPr="000918E6">
              <w:rPr>
                <w:szCs w:val="22"/>
                <w:lang w:eastAsia="en-GB"/>
              </w:rPr>
              <w:t>4</w:t>
            </w:r>
            <w:r>
              <w:rPr>
                <w:szCs w:val="22"/>
                <w:lang w:eastAsia="en-GB"/>
              </w:rPr>
              <w:t>1</w:t>
            </w:r>
            <w:r w:rsidRPr="000918E6">
              <w:rPr>
                <w:szCs w:val="22"/>
                <w:lang w:eastAsia="en-GB"/>
              </w:rPr>
              <w:t>,</w:t>
            </w:r>
            <w:r>
              <w:rPr>
                <w:szCs w:val="22"/>
                <w:lang w:eastAsia="en-GB"/>
              </w:rPr>
              <w:t>360</w:t>
            </w:r>
          </w:p>
        </w:tc>
        <w:tc>
          <w:tcPr>
            <w:tcW w:w="180" w:type="dxa"/>
            <w:vAlign w:val="bottom"/>
          </w:tcPr>
          <w:p w14:paraId="3387927B" w14:textId="77777777" w:rsidR="001F297C" w:rsidRPr="000918E6" w:rsidRDefault="001F297C" w:rsidP="00C45535">
            <w:pPr>
              <w:pStyle w:val="acctfourfigures"/>
              <w:tabs>
                <w:tab w:val="clear" w:pos="765"/>
              </w:tabs>
              <w:spacing w:line="240" w:lineRule="auto"/>
              <w:jc w:val="right"/>
              <w:rPr>
                <w:szCs w:val="22"/>
                <w:lang w:eastAsia="en-GB"/>
              </w:rPr>
            </w:pPr>
          </w:p>
        </w:tc>
        <w:tc>
          <w:tcPr>
            <w:tcW w:w="1351" w:type="dxa"/>
            <w:vAlign w:val="bottom"/>
          </w:tcPr>
          <w:p w14:paraId="730B45DB" w14:textId="77777777" w:rsidR="001F297C" w:rsidRPr="000918E6" w:rsidRDefault="001F297C" w:rsidP="00C45535">
            <w:pPr>
              <w:pStyle w:val="acctfourfigures"/>
              <w:tabs>
                <w:tab w:val="clear" w:pos="765"/>
                <w:tab w:val="decimal" w:pos="1095"/>
              </w:tabs>
              <w:spacing w:line="240" w:lineRule="auto"/>
              <w:ind w:right="11"/>
              <w:jc w:val="both"/>
              <w:rPr>
                <w:szCs w:val="22"/>
                <w:lang w:eastAsia="en-GB"/>
              </w:rPr>
            </w:pPr>
            <w:r w:rsidRPr="000918E6">
              <w:rPr>
                <w:szCs w:val="22"/>
                <w:lang w:eastAsia="en-GB"/>
              </w:rPr>
              <w:t>35,790</w:t>
            </w:r>
          </w:p>
        </w:tc>
      </w:tr>
      <w:tr w:rsidR="001F297C" w:rsidRPr="000918E6" w14:paraId="0886F49A" w14:textId="77777777" w:rsidTr="001F297C">
        <w:trPr>
          <w:cantSplit/>
          <w:trHeight w:val="80"/>
        </w:trPr>
        <w:tc>
          <w:tcPr>
            <w:tcW w:w="4410" w:type="dxa"/>
            <w:vAlign w:val="center"/>
          </w:tcPr>
          <w:p w14:paraId="69235EA3" w14:textId="77777777" w:rsidR="001F297C" w:rsidRPr="000918E6" w:rsidRDefault="001F297C" w:rsidP="00C45535">
            <w:pPr>
              <w:spacing w:line="240" w:lineRule="auto"/>
              <w:ind w:left="175" w:hanging="162"/>
              <w:rPr>
                <w:szCs w:val="22"/>
                <w:lang w:eastAsia="en-GB"/>
              </w:rPr>
            </w:pPr>
            <w:r>
              <w:rPr>
                <w:szCs w:val="22"/>
                <w:lang w:eastAsia="en-GB"/>
              </w:rPr>
              <w:t>Decrease in prepaid rental expenses</w:t>
            </w:r>
          </w:p>
        </w:tc>
        <w:tc>
          <w:tcPr>
            <w:tcW w:w="1350" w:type="dxa"/>
          </w:tcPr>
          <w:p w14:paraId="7C7C36CC" w14:textId="2E01C74D" w:rsidR="001F297C" w:rsidRPr="006F114F" w:rsidRDefault="001F297C" w:rsidP="00451620">
            <w:pPr>
              <w:pStyle w:val="acctfourfigures"/>
              <w:tabs>
                <w:tab w:val="clear" w:pos="765"/>
                <w:tab w:val="decimal" w:pos="726"/>
              </w:tabs>
              <w:spacing w:line="240" w:lineRule="auto"/>
              <w:ind w:right="-75"/>
              <w:rPr>
                <w:i/>
                <w:iCs/>
                <w:szCs w:val="22"/>
                <w:lang w:eastAsia="en-GB"/>
              </w:rPr>
            </w:pPr>
            <w:r w:rsidRPr="006F114F">
              <w:rPr>
                <w:i/>
                <w:iCs/>
                <w:szCs w:val="22"/>
                <w:lang w:eastAsia="en-GB"/>
              </w:rPr>
              <w:t>18</w:t>
            </w:r>
          </w:p>
        </w:tc>
        <w:tc>
          <w:tcPr>
            <w:tcW w:w="1350" w:type="dxa"/>
            <w:vAlign w:val="bottom"/>
          </w:tcPr>
          <w:p w14:paraId="0CF275D3" w14:textId="4C79ECBF" w:rsidR="001F297C" w:rsidRPr="000918E6" w:rsidRDefault="001F297C" w:rsidP="006F114F">
            <w:pPr>
              <w:pStyle w:val="acctfourfigures"/>
              <w:tabs>
                <w:tab w:val="clear" w:pos="765"/>
                <w:tab w:val="decimal" w:pos="1092"/>
              </w:tabs>
              <w:spacing w:line="240" w:lineRule="auto"/>
              <w:ind w:right="-75"/>
              <w:rPr>
                <w:szCs w:val="22"/>
                <w:lang w:eastAsia="en-GB"/>
              </w:rPr>
            </w:pPr>
            <w:r>
              <w:rPr>
                <w:szCs w:val="22"/>
                <w:lang w:eastAsia="en-GB"/>
              </w:rPr>
              <w:t>(106,441)</w:t>
            </w:r>
          </w:p>
        </w:tc>
        <w:tc>
          <w:tcPr>
            <w:tcW w:w="180" w:type="dxa"/>
            <w:vAlign w:val="bottom"/>
          </w:tcPr>
          <w:p w14:paraId="4C9ED4A0" w14:textId="77777777" w:rsidR="001F297C" w:rsidRPr="000918E6" w:rsidRDefault="001F297C" w:rsidP="00C45535">
            <w:pPr>
              <w:pStyle w:val="acctfourfigures"/>
              <w:tabs>
                <w:tab w:val="clear" w:pos="765"/>
              </w:tabs>
              <w:spacing w:line="240" w:lineRule="auto"/>
              <w:jc w:val="right"/>
              <w:rPr>
                <w:szCs w:val="22"/>
                <w:lang w:eastAsia="en-GB"/>
              </w:rPr>
            </w:pPr>
          </w:p>
        </w:tc>
        <w:tc>
          <w:tcPr>
            <w:tcW w:w="1351" w:type="dxa"/>
            <w:vAlign w:val="bottom"/>
          </w:tcPr>
          <w:p w14:paraId="044FE814" w14:textId="77777777" w:rsidR="001F297C" w:rsidRPr="000918E6" w:rsidRDefault="001F297C" w:rsidP="00C45535">
            <w:pPr>
              <w:pStyle w:val="acctfourfigures"/>
              <w:tabs>
                <w:tab w:val="clear" w:pos="765"/>
                <w:tab w:val="decimal" w:pos="820"/>
              </w:tabs>
              <w:spacing w:line="240" w:lineRule="auto"/>
              <w:ind w:right="11"/>
              <w:jc w:val="both"/>
              <w:rPr>
                <w:szCs w:val="22"/>
                <w:lang w:eastAsia="en-GB"/>
              </w:rPr>
            </w:pPr>
            <w:r w:rsidRPr="000918E6">
              <w:rPr>
                <w:szCs w:val="22"/>
                <w:lang w:eastAsia="en-GB"/>
              </w:rPr>
              <w:t>-</w:t>
            </w:r>
          </w:p>
        </w:tc>
      </w:tr>
      <w:tr w:rsidR="001F297C" w:rsidRPr="000918E6" w14:paraId="5CD830A6" w14:textId="77777777" w:rsidTr="001F297C">
        <w:trPr>
          <w:cantSplit/>
          <w:trHeight w:val="20"/>
        </w:trPr>
        <w:tc>
          <w:tcPr>
            <w:tcW w:w="4410" w:type="dxa"/>
            <w:hideMark/>
          </w:tcPr>
          <w:p w14:paraId="3C62674D" w14:textId="77777777" w:rsidR="001F297C" w:rsidRPr="000918E6" w:rsidRDefault="001F297C" w:rsidP="00C45535">
            <w:pPr>
              <w:spacing w:line="240" w:lineRule="auto"/>
              <w:ind w:left="175" w:hanging="162"/>
              <w:rPr>
                <w:i/>
                <w:iCs/>
                <w:color w:val="0000FF"/>
                <w:szCs w:val="22"/>
                <w:shd w:val="clear" w:color="auto" w:fill="D9D9D9"/>
                <w:lang w:eastAsia="en-GB"/>
              </w:rPr>
            </w:pPr>
            <w:r w:rsidRPr="000918E6">
              <w:rPr>
                <w:szCs w:val="22"/>
                <w:lang w:eastAsia="en-GB"/>
              </w:rPr>
              <w:t>Increase in lease liabilities</w:t>
            </w:r>
          </w:p>
        </w:tc>
        <w:tc>
          <w:tcPr>
            <w:tcW w:w="1350" w:type="dxa"/>
          </w:tcPr>
          <w:p w14:paraId="2AB2D932" w14:textId="77777777" w:rsidR="001F297C" w:rsidRPr="000918E6" w:rsidRDefault="001F297C" w:rsidP="00C45535">
            <w:pPr>
              <w:pStyle w:val="acctfourfigures"/>
              <w:tabs>
                <w:tab w:val="clear" w:pos="765"/>
                <w:tab w:val="decimal" w:pos="1005"/>
              </w:tabs>
              <w:spacing w:line="240" w:lineRule="auto"/>
              <w:ind w:right="-75"/>
              <w:rPr>
                <w:szCs w:val="22"/>
                <w:lang w:eastAsia="en-GB"/>
              </w:rPr>
            </w:pPr>
          </w:p>
        </w:tc>
        <w:tc>
          <w:tcPr>
            <w:tcW w:w="1350" w:type="dxa"/>
            <w:vAlign w:val="bottom"/>
          </w:tcPr>
          <w:p w14:paraId="2621C705" w14:textId="7166A65D" w:rsidR="001F297C" w:rsidRPr="000918E6" w:rsidRDefault="001F297C" w:rsidP="006F114F">
            <w:pPr>
              <w:pStyle w:val="acctfourfigures"/>
              <w:tabs>
                <w:tab w:val="clear" w:pos="765"/>
                <w:tab w:val="decimal" w:pos="1092"/>
              </w:tabs>
              <w:spacing w:line="240" w:lineRule="auto"/>
              <w:ind w:right="-75"/>
              <w:rPr>
                <w:szCs w:val="22"/>
                <w:lang w:eastAsia="en-GB"/>
              </w:rPr>
            </w:pPr>
            <w:r w:rsidRPr="000918E6">
              <w:rPr>
                <w:szCs w:val="22"/>
                <w:lang w:eastAsia="en-GB"/>
              </w:rPr>
              <w:t>(126,53</w:t>
            </w:r>
            <w:r w:rsidR="00451620">
              <w:rPr>
                <w:szCs w:val="22"/>
                <w:lang w:eastAsia="en-GB"/>
              </w:rPr>
              <w:t>6</w:t>
            </w:r>
            <w:r w:rsidRPr="000918E6">
              <w:rPr>
                <w:szCs w:val="22"/>
                <w:lang w:eastAsia="en-GB"/>
              </w:rPr>
              <w:t>)</w:t>
            </w:r>
          </w:p>
        </w:tc>
        <w:tc>
          <w:tcPr>
            <w:tcW w:w="180" w:type="dxa"/>
          </w:tcPr>
          <w:p w14:paraId="78DCE0AE" w14:textId="77777777" w:rsidR="001F297C" w:rsidRPr="000918E6" w:rsidRDefault="001F297C" w:rsidP="00C45535">
            <w:pPr>
              <w:pStyle w:val="acctfourfigures"/>
              <w:tabs>
                <w:tab w:val="clear" w:pos="765"/>
              </w:tabs>
              <w:spacing w:line="240" w:lineRule="auto"/>
              <w:rPr>
                <w:szCs w:val="22"/>
                <w:lang w:eastAsia="en-GB"/>
              </w:rPr>
            </w:pPr>
          </w:p>
        </w:tc>
        <w:tc>
          <w:tcPr>
            <w:tcW w:w="1351" w:type="dxa"/>
            <w:vAlign w:val="bottom"/>
          </w:tcPr>
          <w:p w14:paraId="4CA4798F" w14:textId="77777777" w:rsidR="001F297C" w:rsidRPr="000918E6" w:rsidRDefault="001F297C" w:rsidP="00C45535">
            <w:pPr>
              <w:pStyle w:val="acctfourfigures"/>
              <w:tabs>
                <w:tab w:val="clear" w:pos="765"/>
                <w:tab w:val="decimal" w:pos="1095"/>
              </w:tabs>
              <w:spacing w:line="240" w:lineRule="auto"/>
              <w:ind w:right="11"/>
              <w:jc w:val="both"/>
              <w:rPr>
                <w:szCs w:val="22"/>
                <w:lang w:eastAsia="en-GB"/>
              </w:rPr>
            </w:pPr>
            <w:r w:rsidRPr="000918E6">
              <w:rPr>
                <w:szCs w:val="22"/>
                <w:lang w:eastAsia="en-GB"/>
              </w:rPr>
              <w:t>(27,749)</w:t>
            </w:r>
          </w:p>
        </w:tc>
      </w:tr>
    </w:tbl>
    <w:p w14:paraId="61AB52FF" w14:textId="77777777" w:rsidR="001F297C" w:rsidRDefault="001F297C"/>
    <w:tbl>
      <w:tblPr>
        <w:tblW w:w="8641" w:type="dxa"/>
        <w:tblInd w:w="990" w:type="dxa"/>
        <w:tblLayout w:type="fixed"/>
        <w:tblCellMar>
          <w:left w:w="79" w:type="dxa"/>
          <w:right w:w="79" w:type="dxa"/>
        </w:tblCellMar>
        <w:tblLook w:val="04A0" w:firstRow="1" w:lastRow="0" w:firstColumn="1" w:lastColumn="0" w:noHBand="0" w:noVBand="1"/>
      </w:tblPr>
      <w:tblGrid>
        <w:gridCol w:w="5760"/>
        <w:gridCol w:w="1350"/>
        <w:gridCol w:w="180"/>
        <w:gridCol w:w="1351"/>
      </w:tblGrid>
      <w:tr w:rsidR="00766E89" w:rsidRPr="000918E6" w14:paraId="2D8F115C" w14:textId="77777777" w:rsidTr="00F65FEF">
        <w:trPr>
          <w:tblHeader/>
        </w:trPr>
        <w:tc>
          <w:tcPr>
            <w:tcW w:w="5760" w:type="dxa"/>
            <w:vAlign w:val="bottom"/>
            <w:hideMark/>
          </w:tcPr>
          <w:p w14:paraId="1B71CF28" w14:textId="77777777" w:rsidR="00766E89" w:rsidRPr="00451620" w:rsidRDefault="00766E89" w:rsidP="00C45535">
            <w:pPr>
              <w:pStyle w:val="acctfourfigures"/>
              <w:tabs>
                <w:tab w:val="left" w:pos="720"/>
              </w:tabs>
              <w:spacing w:line="240" w:lineRule="auto"/>
              <w:rPr>
                <w:rFonts w:cstheme="minorBidi"/>
                <w:b/>
                <w:bCs/>
                <w:i/>
                <w:iCs/>
                <w:color w:val="0000FF"/>
                <w:szCs w:val="28"/>
                <w:lang w:val="en-US" w:eastAsia="en-GB" w:bidi="th-TH"/>
              </w:rPr>
            </w:pPr>
            <w:r w:rsidRPr="000918E6">
              <w:rPr>
                <w:b/>
                <w:i/>
                <w:iCs/>
                <w:szCs w:val="22"/>
                <w:lang w:eastAsia="en-GB"/>
              </w:rPr>
              <w:t>Measurement of lease liabilit</w:t>
            </w:r>
            <w:r>
              <w:rPr>
                <w:b/>
                <w:i/>
                <w:iCs/>
                <w:szCs w:val="22"/>
                <w:lang w:eastAsia="en-GB"/>
              </w:rPr>
              <w:t>ies</w:t>
            </w:r>
            <w:r w:rsidRPr="000918E6">
              <w:rPr>
                <w:b/>
                <w:color w:val="0000FF"/>
                <w:szCs w:val="22"/>
                <w:lang w:eastAsia="en-GB"/>
              </w:rPr>
              <w:t xml:space="preserve"> </w:t>
            </w:r>
          </w:p>
        </w:tc>
        <w:tc>
          <w:tcPr>
            <w:tcW w:w="1350" w:type="dxa"/>
            <w:vAlign w:val="bottom"/>
            <w:hideMark/>
          </w:tcPr>
          <w:p w14:paraId="7824E9CD" w14:textId="77777777" w:rsidR="00766E89" w:rsidRPr="000918E6" w:rsidRDefault="00766E89" w:rsidP="00C45535">
            <w:pPr>
              <w:pStyle w:val="acctmergecolhdg"/>
              <w:spacing w:line="240" w:lineRule="auto"/>
              <w:ind w:left="-77" w:right="-81"/>
              <w:rPr>
                <w:rFonts w:cs="Cordia New"/>
                <w:szCs w:val="22"/>
                <w:lang w:eastAsia="en-GB"/>
              </w:rPr>
            </w:pPr>
            <w:r w:rsidRPr="000918E6">
              <w:rPr>
                <w:szCs w:val="22"/>
                <w:lang w:eastAsia="en-GB" w:bidi="th-TH"/>
              </w:rPr>
              <w:t>Consolidated financial statements</w:t>
            </w:r>
          </w:p>
        </w:tc>
        <w:tc>
          <w:tcPr>
            <w:tcW w:w="180" w:type="dxa"/>
            <w:vAlign w:val="bottom"/>
          </w:tcPr>
          <w:p w14:paraId="3B2A471F" w14:textId="77777777" w:rsidR="00766E89" w:rsidRPr="000918E6" w:rsidRDefault="00766E89" w:rsidP="00C45535">
            <w:pPr>
              <w:pStyle w:val="acctmergecolhdg"/>
              <w:spacing w:line="240" w:lineRule="auto"/>
              <w:rPr>
                <w:szCs w:val="22"/>
                <w:lang w:eastAsia="en-GB"/>
              </w:rPr>
            </w:pPr>
          </w:p>
        </w:tc>
        <w:tc>
          <w:tcPr>
            <w:tcW w:w="1351" w:type="dxa"/>
            <w:vAlign w:val="bottom"/>
            <w:hideMark/>
          </w:tcPr>
          <w:p w14:paraId="5FF74E98" w14:textId="77777777" w:rsidR="00766E89" w:rsidRPr="000918E6" w:rsidRDefault="00766E89" w:rsidP="00C45535">
            <w:pPr>
              <w:pStyle w:val="acctmergecolhdg"/>
              <w:spacing w:line="240" w:lineRule="auto"/>
              <w:ind w:left="-85" w:right="-82"/>
              <w:rPr>
                <w:szCs w:val="22"/>
                <w:lang w:eastAsia="en-GB"/>
              </w:rPr>
            </w:pPr>
            <w:r w:rsidRPr="000918E6">
              <w:rPr>
                <w:szCs w:val="22"/>
                <w:lang w:eastAsia="en-GB"/>
              </w:rPr>
              <w:t>Separate financial statements</w:t>
            </w:r>
          </w:p>
        </w:tc>
      </w:tr>
      <w:tr w:rsidR="00766E89" w:rsidRPr="000918E6" w14:paraId="45FABE10" w14:textId="77777777" w:rsidTr="00F65FEF">
        <w:trPr>
          <w:tblHeader/>
        </w:trPr>
        <w:tc>
          <w:tcPr>
            <w:tcW w:w="5760" w:type="dxa"/>
          </w:tcPr>
          <w:p w14:paraId="6499BEBA" w14:textId="77777777" w:rsidR="00766E89" w:rsidRPr="000918E6" w:rsidRDefault="00766E89" w:rsidP="00C45535">
            <w:pPr>
              <w:spacing w:line="240" w:lineRule="auto"/>
              <w:rPr>
                <w:b/>
                <w:bCs/>
                <w:i/>
                <w:iCs/>
                <w:szCs w:val="22"/>
                <w:lang w:eastAsia="en-GB"/>
              </w:rPr>
            </w:pPr>
          </w:p>
        </w:tc>
        <w:tc>
          <w:tcPr>
            <w:tcW w:w="2881" w:type="dxa"/>
            <w:gridSpan w:val="3"/>
            <w:hideMark/>
          </w:tcPr>
          <w:p w14:paraId="7936CA45" w14:textId="77777777" w:rsidR="00766E89" w:rsidRPr="000918E6" w:rsidRDefault="00766E89" w:rsidP="00C45535">
            <w:pPr>
              <w:pStyle w:val="acctfourfigures"/>
              <w:spacing w:line="240" w:lineRule="auto"/>
              <w:jc w:val="center"/>
              <w:rPr>
                <w:i/>
                <w:iCs/>
                <w:szCs w:val="22"/>
                <w:lang w:eastAsia="en-GB"/>
              </w:rPr>
            </w:pPr>
            <w:r w:rsidRPr="000918E6">
              <w:rPr>
                <w:i/>
                <w:iCs/>
                <w:szCs w:val="22"/>
                <w:lang w:eastAsia="en-GB"/>
              </w:rPr>
              <w:t>(in thousand Baht)</w:t>
            </w:r>
          </w:p>
        </w:tc>
      </w:tr>
      <w:tr w:rsidR="00766E89" w:rsidRPr="000918E6" w14:paraId="589FB743" w14:textId="77777777" w:rsidTr="00F65FEF">
        <w:trPr>
          <w:cantSplit/>
          <w:trHeight w:val="191"/>
        </w:trPr>
        <w:tc>
          <w:tcPr>
            <w:tcW w:w="5760" w:type="dxa"/>
          </w:tcPr>
          <w:p w14:paraId="3F5A5589" w14:textId="77777777" w:rsidR="00766E89" w:rsidRPr="000918E6" w:rsidRDefault="00766E89" w:rsidP="00C45535">
            <w:pPr>
              <w:spacing w:line="240" w:lineRule="auto"/>
              <w:ind w:left="175" w:hanging="175"/>
              <w:rPr>
                <w:szCs w:val="22"/>
                <w:lang w:val="en-US"/>
              </w:rPr>
            </w:pPr>
            <w:r w:rsidRPr="000918E6">
              <w:rPr>
                <w:szCs w:val="22"/>
                <w:lang w:val="en-US"/>
              </w:rPr>
              <w:t>Operating lease commitment as disclosed at 31 December 2019</w:t>
            </w:r>
          </w:p>
        </w:tc>
        <w:tc>
          <w:tcPr>
            <w:tcW w:w="1350" w:type="dxa"/>
            <w:tcBorders>
              <w:top w:val="nil"/>
              <w:left w:val="nil"/>
              <w:bottom w:val="single" w:sz="4" w:space="0" w:color="auto"/>
              <w:right w:val="nil"/>
            </w:tcBorders>
          </w:tcPr>
          <w:p w14:paraId="07904DED"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225,917</w:t>
            </w:r>
          </w:p>
        </w:tc>
        <w:tc>
          <w:tcPr>
            <w:tcW w:w="180" w:type="dxa"/>
          </w:tcPr>
          <w:p w14:paraId="460A38D1" w14:textId="77777777" w:rsidR="00766E89" w:rsidRPr="000918E6" w:rsidRDefault="00766E89" w:rsidP="00C45535">
            <w:pPr>
              <w:pStyle w:val="acctfourfigures"/>
              <w:spacing w:line="240" w:lineRule="auto"/>
              <w:rPr>
                <w:szCs w:val="22"/>
                <w:lang w:eastAsia="en-GB"/>
              </w:rPr>
            </w:pPr>
          </w:p>
        </w:tc>
        <w:tc>
          <w:tcPr>
            <w:tcW w:w="1351" w:type="dxa"/>
            <w:tcBorders>
              <w:top w:val="nil"/>
              <w:left w:val="nil"/>
              <w:bottom w:val="single" w:sz="4" w:space="0" w:color="auto"/>
              <w:right w:val="nil"/>
            </w:tcBorders>
          </w:tcPr>
          <w:p w14:paraId="11327ADA"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13,692</w:t>
            </w:r>
          </w:p>
        </w:tc>
      </w:tr>
      <w:tr w:rsidR="00766E89" w:rsidRPr="000918E6" w14:paraId="56724C4D" w14:textId="77777777" w:rsidTr="00F65FEF">
        <w:trPr>
          <w:cantSplit/>
        </w:trPr>
        <w:tc>
          <w:tcPr>
            <w:tcW w:w="5760" w:type="dxa"/>
          </w:tcPr>
          <w:p w14:paraId="02467CC8" w14:textId="77777777" w:rsidR="00766E89" w:rsidRPr="000918E6" w:rsidRDefault="00766E89" w:rsidP="00C45535">
            <w:pPr>
              <w:spacing w:line="240" w:lineRule="auto"/>
              <w:rPr>
                <w:szCs w:val="22"/>
              </w:rPr>
            </w:pPr>
            <w:r w:rsidRPr="000918E6">
              <w:rPr>
                <w:szCs w:val="22"/>
              </w:rPr>
              <w:t>Recognition exemption for short-term leases</w:t>
            </w:r>
          </w:p>
        </w:tc>
        <w:tc>
          <w:tcPr>
            <w:tcW w:w="1350" w:type="dxa"/>
            <w:tcBorders>
              <w:top w:val="single" w:sz="4" w:space="0" w:color="auto"/>
              <w:left w:val="nil"/>
              <w:bottom w:val="nil"/>
              <w:right w:val="nil"/>
            </w:tcBorders>
            <w:vAlign w:val="bottom"/>
          </w:tcPr>
          <w:p w14:paraId="652DA64C"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(573)</w:t>
            </w:r>
          </w:p>
        </w:tc>
        <w:tc>
          <w:tcPr>
            <w:tcW w:w="180" w:type="dxa"/>
            <w:vAlign w:val="bottom"/>
          </w:tcPr>
          <w:p w14:paraId="2351A0CF" w14:textId="77777777" w:rsidR="00766E89" w:rsidRPr="000918E6" w:rsidRDefault="00766E89" w:rsidP="00C45535">
            <w:pPr>
              <w:pStyle w:val="acctfourfigures"/>
              <w:spacing w:line="240" w:lineRule="auto"/>
              <w:rPr>
                <w:szCs w:val="22"/>
                <w:lang w:eastAsia="en-GB"/>
              </w:rPr>
            </w:pPr>
          </w:p>
        </w:tc>
        <w:tc>
          <w:tcPr>
            <w:tcW w:w="1351" w:type="dxa"/>
            <w:tcBorders>
              <w:top w:val="single" w:sz="4" w:space="0" w:color="auto"/>
              <w:left w:val="nil"/>
              <w:bottom w:val="nil"/>
              <w:right w:val="nil"/>
            </w:tcBorders>
            <w:vAlign w:val="bottom"/>
          </w:tcPr>
          <w:p w14:paraId="0D92DE99"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(353)</w:t>
            </w:r>
          </w:p>
        </w:tc>
      </w:tr>
      <w:tr w:rsidR="00766E89" w:rsidRPr="000918E6" w14:paraId="26C57762" w14:textId="77777777" w:rsidTr="00F65FEF">
        <w:trPr>
          <w:cantSplit/>
        </w:trPr>
        <w:tc>
          <w:tcPr>
            <w:tcW w:w="5760" w:type="dxa"/>
          </w:tcPr>
          <w:p w14:paraId="79E61311" w14:textId="77777777" w:rsidR="00766E89" w:rsidRPr="000918E6" w:rsidRDefault="00766E89" w:rsidP="00C45535">
            <w:pPr>
              <w:spacing w:line="240" w:lineRule="auto"/>
              <w:rPr>
                <w:szCs w:val="22"/>
              </w:rPr>
            </w:pPr>
            <w:r w:rsidRPr="000918E6">
              <w:rPr>
                <w:szCs w:val="22"/>
              </w:rPr>
              <w:t>Recognition exemption for leases of low-value assets</w:t>
            </w:r>
          </w:p>
        </w:tc>
        <w:tc>
          <w:tcPr>
            <w:tcW w:w="1350" w:type="dxa"/>
          </w:tcPr>
          <w:p w14:paraId="0A765F00"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(1,861)</w:t>
            </w:r>
          </w:p>
        </w:tc>
        <w:tc>
          <w:tcPr>
            <w:tcW w:w="180" w:type="dxa"/>
          </w:tcPr>
          <w:p w14:paraId="7A274529" w14:textId="77777777" w:rsidR="00766E89" w:rsidRPr="000918E6" w:rsidRDefault="00766E89" w:rsidP="00C45535">
            <w:pPr>
              <w:pStyle w:val="acctfourfigures"/>
              <w:spacing w:line="240" w:lineRule="auto"/>
              <w:rPr>
                <w:szCs w:val="22"/>
                <w:lang w:eastAsia="en-GB"/>
              </w:rPr>
            </w:pPr>
          </w:p>
        </w:tc>
        <w:tc>
          <w:tcPr>
            <w:tcW w:w="1351" w:type="dxa"/>
          </w:tcPr>
          <w:p w14:paraId="4F951EA5"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(1,558)</w:t>
            </w:r>
          </w:p>
        </w:tc>
      </w:tr>
      <w:tr w:rsidR="00766E89" w:rsidRPr="000918E6" w14:paraId="4A7D7257" w14:textId="77777777" w:rsidTr="00F65FEF">
        <w:trPr>
          <w:cantSplit/>
        </w:trPr>
        <w:tc>
          <w:tcPr>
            <w:tcW w:w="5760" w:type="dxa"/>
          </w:tcPr>
          <w:p w14:paraId="0081C379" w14:textId="77777777" w:rsidR="00766E89" w:rsidRPr="000918E6" w:rsidRDefault="00766E89" w:rsidP="00C45535">
            <w:pPr>
              <w:spacing w:line="240" w:lineRule="auto"/>
              <w:ind w:left="178" w:right="-79" w:hanging="178"/>
              <w:rPr>
                <w:rFonts w:cs="Cordia New"/>
                <w:szCs w:val="28"/>
                <w:cs/>
                <w:lang w:bidi="th-TH"/>
              </w:rPr>
            </w:pPr>
            <w:r w:rsidRPr="000918E6">
              <w:rPr>
                <w:szCs w:val="22"/>
              </w:rPr>
              <w:t>Extension option</w:t>
            </w:r>
          </w:p>
        </w:tc>
        <w:tc>
          <w:tcPr>
            <w:tcW w:w="1350" w:type="dxa"/>
          </w:tcPr>
          <w:p w14:paraId="0D349668"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17,835</w:t>
            </w:r>
          </w:p>
        </w:tc>
        <w:tc>
          <w:tcPr>
            <w:tcW w:w="180" w:type="dxa"/>
          </w:tcPr>
          <w:p w14:paraId="357AD605" w14:textId="77777777" w:rsidR="00766E89" w:rsidRPr="000918E6" w:rsidRDefault="00766E89" w:rsidP="00C45535">
            <w:pPr>
              <w:pStyle w:val="acctfourfigures"/>
              <w:spacing w:line="240" w:lineRule="auto"/>
              <w:rPr>
                <w:szCs w:val="22"/>
                <w:lang w:eastAsia="en-GB"/>
              </w:rPr>
            </w:pPr>
          </w:p>
        </w:tc>
        <w:tc>
          <w:tcPr>
            <w:tcW w:w="1351" w:type="dxa"/>
          </w:tcPr>
          <w:p w14:paraId="447152AC"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17,835</w:t>
            </w:r>
          </w:p>
        </w:tc>
      </w:tr>
      <w:tr w:rsidR="00766E89" w:rsidRPr="000918E6" w14:paraId="07B72EB5" w14:textId="77777777" w:rsidTr="00F65FEF">
        <w:trPr>
          <w:cantSplit/>
        </w:trPr>
        <w:tc>
          <w:tcPr>
            <w:tcW w:w="5760" w:type="dxa"/>
          </w:tcPr>
          <w:p w14:paraId="499855FC" w14:textId="77777777" w:rsidR="00766E89" w:rsidRPr="000918E6" w:rsidRDefault="00766E89" w:rsidP="00C45535">
            <w:pPr>
              <w:spacing w:line="240" w:lineRule="auto"/>
              <w:rPr>
                <w:szCs w:val="22"/>
              </w:rPr>
            </w:pPr>
            <w:r w:rsidRPr="000918E6">
              <w:rPr>
                <w:szCs w:val="22"/>
              </w:rPr>
              <w:t>Residual value guarantees</w:t>
            </w:r>
          </w:p>
        </w:tc>
        <w:tc>
          <w:tcPr>
            <w:tcW w:w="1350" w:type="dxa"/>
            <w:tcBorders>
              <w:bottom w:val="single" w:sz="4" w:space="0" w:color="auto"/>
            </w:tcBorders>
            <w:vAlign w:val="bottom"/>
          </w:tcPr>
          <w:p w14:paraId="74279157"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1,401</w:t>
            </w:r>
          </w:p>
        </w:tc>
        <w:tc>
          <w:tcPr>
            <w:tcW w:w="180" w:type="dxa"/>
            <w:vAlign w:val="bottom"/>
          </w:tcPr>
          <w:p w14:paraId="2CFFACEB" w14:textId="77777777" w:rsidR="00766E89" w:rsidRPr="000918E6" w:rsidRDefault="00766E89" w:rsidP="00C45535">
            <w:pPr>
              <w:pStyle w:val="acctfourfigures"/>
              <w:spacing w:line="240" w:lineRule="auto"/>
              <w:jc w:val="right"/>
              <w:rPr>
                <w:szCs w:val="22"/>
                <w:lang w:eastAsia="en-GB"/>
              </w:rPr>
            </w:pPr>
          </w:p>
        </w:tc>
        <w:tc>
          <w:tcPr>
            <w:tcW w:w="1351" w:type="dxa"/>
            <w:tcBorders>
              <w:bottom w:val="single" w:sz="4" w:space="0" w:color="auto"/>
            </w:tcBorders>
            <w:vAlign w:val="bottom"/>
          </w:tcPr>
          <w:p w14:paraId="67998604"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1,401</w:t>
            </w:r>
          </w:p>
        </w:tc>
      </w:tr>
      <w:tr w:rsidR="00766E89" w:rsidRPr="000918E6" w14:paraId="49D3AF28" w14:textId="77777777" w:rsidTr="00F65FEF">
        <w:trPr>
          <w:cantSplit/>
        </w:trPr>
        <w:tc>
          <w:tcPr>
            <w:tcW w:w="5760" w:type="dxa"/>
          </w:tcPr>
          <w:p w14:paraId="198794C5" w14:textId="77777777" w:rsidR="00766E89" w:rsidRPr="000918E6" w:rsidRDefault="00766E89" w:rsidP="00C45535">
            <w:pPr>
              <w:spacing w:line="240" w:lineRule="auto"/>
              <w:rPr>
                <w:szCs w:val="22"/>
                <w:lang w:eastAsia="en-GB"/>
              </w:rPr>
            </w:pPr>
          </w:p>
        </w:tc>
        <w:tc>
          <w:tcPr>
            <w:tcW w:w="1350" w:type="dxa"/>
            <w:tcBorders>
              <w:top w:val="single" w:sz="4" w:space="0" w:color="auto"/>
              <w:bottom w:val="single" w:sz="4" w:space="0" w:color="auto"/>
            </w:tcBorders>
          </w:tcPr>
          <w:p w14:paraId="01631A32" w14:textId="77777777" w:rsidR="00766E89" w:rsidRPr="000918E6" w:rsidRDefault="00766E89" w:rsidP="00C45535">
            <w:pPr>
              <w:pStyle w:val="acctfourfigures"/>
              <w:tabs>
                <w:tab w:val="clear" w:pos="765"/>
                <w:tab w:val="decimal" w:pos="1095"/>
              </w:tabs>
              <w:spacing w:line="240" w:lineRule="auto"/>
              <w:ind w:right="9"/>
              <w:rPr>
                <w:b/>
                <w:bCs/>
                <w:szCs w:val="22"/>
                <w:lang w:eastAsia="en-GB"/>
              </w:rPr>
            </w:pPr>
            <w:r w:rsidRPr="000918E6">
              <w:rPr>
                <w:b/>
                <w:bCs/>
                <w:szCs w:val="22"/>
                <w:lang w:eastAsia="en-GB"/>
              </w:rPr>
              <w:t>242,719</w:t>
            </w:r>
          </w:p>
        </w:tc>
        <w:tc>
          <w:tcPr>
            <w:tcW w:w="180" w:type="dxa"/>
          </w:tcPr>
          <w:p w14:paraId="51F08E5C" w14:textId="77777777" w:rsidR="00766E89" w:rsidRPr="000918E6" w:rsidRDefault="00766E89" w:rsidP="00C45535">
            <w:pPr>
              <w:pStyle w:val="acctfourfigures"/>
              <w:spacing w:line="240" w:lineRule="auto"/>
              <w:rPr>
                <w:b/>
                <w:bCs/>
                <w:szCs w:val="22"/>
                <w:lang w:eastAsia="en-GB"/>
              </w:rPr>
            </w:pPr>
          </w:p>
        </w:tc>
        <w:tc>
          <w:tcPr>
            <w:tcW w:w="1351" w:type="dxa"/>
            <w:tcBorders>
              <w:top w:val="single" w:sz="4" w:space="0" w:color="auto"/>
              <w:bottom w:val="single" w:sz="4" w:space="0" w:color="auto"/>
            </w:tcBorders>
          </w:tcPr>
          <w:p w14:paraId="149240FC" w14:textId="77777777" w:rsidR="00766E89" w:rsidRPr="000918E6" w:rsidRDefault="00766E89" w:rsidP="00C45535">
            <w:pPr>
              <w:pStyle w:val="acctfourfigures"/>
              <w:tabs>
                <w:tab w:val="clear" w:pos="765"/>
                <w:tab w:val="decimal" w:pos="1088"/>
              </w:tabs>
              <w:spacing w:line="240" w:lineRule="auto"/>
              <w:ind w:right="9"/>
              <w:rPr>
                <w:b/>
                <w:bCs/>
                <w:szCs w:val="22"/>
                <w:lang w:eastAsia="en-GB"/>
              </w:rPr>
            </w:pPr>
            <w:r w:rsidRPr="000918E6">
              <w:rPr>
                <w:b/>
                <w:bCs/>
                <w:szCs w:val="22"/>
                <w:lang w:eastAsia="en-GB"/>
              </w:rPr>
              <w:t>31,017</w:t>
            </w:r>
          </w:p>
        </w:tc>
      </w:tr>
      <w:tr w:rsidR="00766E89" w:rsidRPr="000918E6" w14:paraId="6AE75C88" w14:textId="77777777" w:rsidTr="00F65FEF">
        <w:trPr>
          <w:cantSplit/>
        </w:trPr>
        <w:tc>
          <w:tcPr>
            <w:tcW w:w="5760" w:type="dxa"/>
          </w:tcPr>
          <w:p w14:paraId="58F3606E" w14:textId="77777777" w:rsidR="00766E89" w:rsidRPr="000918E6" w:rsidRDefault="00766E89" w:rsidP="00C45535">
            <w:pPr>
              <w:spacing w:line="240" w:lineRule="auto"/>
              <w:rPr>
                <w:szCs w:val="22"/>
                <w:lang w:eastAsia="en-GB"/>
              </w:rPr>
            </w:pPr>
          </w:p>
        </w:tc>
        <w:tc>
          <w:tcPr>
            <w:tcW w:w="1350" w:type="dxa"/>
            <w:tcBorders>
              <w:top w:val="single" w:sz="4" w:space="0" w:color="auto"/>
            </w:tcBorders>
          </w:tcPr>
          <w:p w14:paraId="0BC74012" w14:textId="77777777" w:rsidR="00766E89" w:rsidRPr="000918E6" w:rsidRDefault="00766E89" w:rsidP="00C45535">
            <w:pPr>
              <w:pStyle w:val="acctfourfigures"/>
              <w:tabs>
                <w:tab w:val="clear" w:pos="765"/>
                <w:tab w:val="decimal" w:pos="1095"/>
              </w:tabs>
              <w:spacing w:line="240" w:lineRule="auto"/>
              <w:ind w:right="9"/>
              <w:rPr>
                <w:b/>
                <w:bCs/>
                <w:szCs w:val="22"/>
                <w:lang w:eastAsia="en-GB"/>
              </w:rPr>
            </w:pPr>
          </w:p>
        </w:tc>
        <w:tc>
          <w:tcPr>
            <w:tcW w:w="180" w:type="dxa"/>
          </w:tcPr>
          <w:p w14:paraId="75F1996D" w14:textId="77777777" w:rsidR="00766E89" w:rsidRPr="000918E6" w:rsidRDefault="00766E89" w:rsidP="00C45535">
            <w:pPr>
              <w:pStyle w:val="acctfourfigures"/>
              <w:spacing w:line="240" w:lineRule="auto"/>
              <w:rPr>
                <w:b/>
                <w:bCs/>
                <w:szCs w:val="22"/>
                <w:lang w:eastAsia="en-GB"/>
              </w:rPr>
            </w:pPr>
          </w:p>
        </w:tc>
        <w:tc>
          <w:tcPr>
            <w:tcW w:w="1351" w:type="dxa"/>
            <w:tcBorders>
              <w:top w:val="single" w:sz="4" w:space="0" w:color="auto"/>
            </w:tcBorders>
          </w:tcPr>
          <w:p w14:paraId="5097CEDA" w14:textId="77777777" w:rsidR="00766E89" w:rsidRPr="000918E6" w:rsidRDefault="00766E89" w:rsidP="00C45535">
            <w:pPr>
              <w:pStyle w:val="acctfourfigures"/>
              <w:tabs>
                <w:tab w:val="clear" w:pos="765"/>
                <w:tab w:val="decimal" w:pos="820"/>
              </w:tabs>
              <w:spacing w:line="240" w:lineRule="auto"/>
              <w:ind w:right="9"/>
              <w:rPr>
                <w:b/>
                <w:bCs/>
                <w:szCs w:val="22"/>
                <w:lang w:eastAsia="en-GB"/>
              </w:rPr>
            </w:pPr>
          </w:p>
        </w:tc>
      </w:tr>
      <w:tr w:rsidR="00766E89" w:rsidRPr="000918E6" w14:paraId="6788746B" w14:textId="77777777" w:rsidTr="00F65FEF">
        <w:trPr>
          <w:cantSplit/>
        </w:trPr>
        <w:tc>
          <w:tcPr>
            <w:tcW w:w="5760" w:type="dxa"/>
          </w:tcPr>
          <w:p w14:paraId="48D5B75B" w14:textId="77777777" w:rsidR="00766E89" w:rsidRPr="000918E6" w:rsidRDefault="00766E89" w:rsidP="00C45535">
            <w:pPr>
              <w:spacing w:line="240" w:lineRule="auto"/>
              <w:ind w:left="175" w:right="-80" w:hanging="175"/>
              <w:rPr>
                <w:rFonts w:cs="Cordia New"/>
                <w:szCs w:val="22"/>
                <w:lang w:val="en-US" w:bidi="th-TH"/>
              </w:rPr>
            </w:pPr>
            <w:r w:rsidRPr="000918E6">
              <w:rPr>
                <w:szCs w:val="22"/>
                <w:lang w:val="en-US"/>
              </w:rPr>
              <w:t>Present value of remaining lease payments, discounted using the incremental borrowing rate at 1 January 2020</w:t>
            </w:r>
          </w:p>
        </w:tc>
        <w:tc>
          <w:tcPr>
            <w:tcW w:w="1350" w:type="dxa"/>
          </w:tcPr>
          <w:p w14:paraId="49E7F1E7" w14:textId="77777777" w:rsidR="00766E89" w:rsidRPr="000918E6" w:rsidRDefault="00766E89" w:rsidP="00C45535">
            <w:pPr>
              <w:pStyle w:val="acctfourfigures"/>
              <w:tabs>
                <w:tab w:val="clear" w:pos="765"/>
                <w:tab w:val="decimal" w:pos="1095"/>
              </w:tabs>
              <w:spacing w:line="240" w:lineRule="auto"/>
              <w:ind w:right="9"/>
              <w:rPr>
                <w:szCs w:val="22"/>
                <w:lang w:eastAsia="en-GB"/>
              </w:rPr>
            </w:pPr>
          </w:p>
          <w:p w14:paraId="62380E92"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126,537</w:t>
            </w:r>
          </w:p>
        </w:tc>
        <w:tc>
          <w:tcPr>
            <w:tcW w:w="180" w:type="dxa"/>
          </w:tcPr>
          <w:p w14:paraId="1B93E736" w14:textId="77777777" w:rsidR="00766E89" w:rsidRPr="000918E6" w:rsidRDefault="00766E89" w:rsidP="00C45535">
            <w:pPr>
              <w:pStyle w:val="acctfourfigures"/>
              <w:spacing w:line="240" w:lineRule="auto"/>
              <w:rPr>
                <w:szCs w:val="22"/>
                <w:lang w:eastAsia="en-GB"/>
              </w:rPr>
            </w:pPr>
          </w:p>
        </w:tc>
        <w:tc>
          <w:tcPr>
            <w:tcW w:w="1351" w:type="dxa"/>
          </w:tcPr>
          <w:p w14:paraId="1419B2E0" w14:textId="77777777" w:rsidR="00766E89" w:rsidRPr="000918E6" w:rsidRDefault="00766E89" w:rsidP="00C45535">
            <w:pPr>
              <w:pStyle w:val="acctfourfigures"/>
              <w:tabs>
                <w:tab w:val="clear" w:pos="765"/>
                <w:tab w:val="decimal" w:pos="1095"/>
              </w:tabs>
              <w:spacing w:line="240" w:lineRule="auto"/>
              <w:ind w:right="9"/>
              <w:rPr>
                <w:szCs w:val="22"/>
                <w:lang w:eastAsia="en-GB"/>
              </w:rPr>
            </w:pPr>
          </w:p>
          <w:p w14:paraId="38EFEDF4"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27,749</w:t>
            </w:r>
          </w:p>
        </w:tc>
      </w:tr>
      <w:tr w:rsidR="00766E89" w:rsidRPr="000918E6" w14:paraId="379B79AF" w14:textId="77777777" w:rsidTr="00F65FEF">
        <w:trPr>
          <w:cantSplit/>
        </w:trPr>
        <w:tc>
          <w:tcPr>
            <w:tcW w:w="5760" w:type="dxa"/>
          </w:tcPr>
          <w:p w14:paraId="78E71159" w14:textId="77777777" w:rsidR="00766E89" w:rsidRPr="000918E6" w:rsidRDefault="00766E89" w:rsidP="00C45535">
            <w:pPr>
              <w:spacing w:line="240" w:lineRule="auto"/>
              <w:ind w:left="175" w:hanging="175"/>
              <w:rPr>
                <w:szCs w:val="22"/>
                <w:lang w:val="en-US"/>
              </w:rPr>
            </w:pPr>
            <w:r w:rsidRPr="000918E6">
              <w:rPr>
                <w:szCs w:val="22"/>
                <w:lang w:val="en-US"/>
              </w:rPr>
              <w:t>Finance lease liabilities recognised as at 31 December 2019</w:t>
            </w:r>
          </w:p>
        </w:tc>
        <w:tc>
          <w:tcPr>
            <w:tcW w:w="1350" w:type="dxa"/>
          </w:tcPr>
          <w:p w14:paraId="5391736D"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12,932</w:t>
            </w:r>
          </w:p>
        </w:tc>
        <w:tc>
          <w:tcPr>
            <w:tcW w:w="180" w:type="dxa"/>
          </w:tcPr>
          <w:p w14:paraId="0E05EC40" w14:textId="77777777" w:rsidR="00766E89" w:rsidRPr="000918E6" w:rsidRDefault="00766E89" w:rsidP="00C45535">
            <w:pPr>
              <w:pStyle w:val="acctfourfigures"/>
              <w:spacing w:line="240" w:lineRule="auto"/>
              <w:rPr>
                <w:szCs w:val="22"/>
                <w:lang w:eastAsia="en-GB"/>
              </w:rPr>
            </w:pPr>
          </w:p>
        </w:tc>
        <w:tc>
          <w:tcPr>
            <w:tcW w:w="1351" w:type="dxa"/>
          </w:tcPr>
          <w:p w14:paraId="144509F3" w14:textId="77777777" w:rsidR="00766E89" w:rsidRPr="000918E6" w:rsidRDefault="00766E89" w:rsidP="00C45535">
            <w:pPr>
              <w:pStyle w:val="acctfourfigures"/>
              <w:tabs>
                <w:tab w:val="clear" w:pos="765"/>
                <w:tab w:val="decimal" w:pos="1095"/>
              </w:tabs>
              <w:spacing w:line="240" w:lineRule="auto"/>
              <w:ind w:right="9"/>
              <w:rPr>
                <w:szCs w:val="22"/>
                <w:lang w:eastAsia="en-GB"/>
              </w:rPr>
            </w:pPr>
            <w:r w:rsidRPr="000918E6">
              <w:rPr>
                <w:szCs w:val="22"/>
                <w:lang w:eastAsia="en-GB"/>
              </w:rPr>
              <w:t>7,657</w:t>
            </w:r>
          </w:p>
        </w:tc>
      </w:tr>
      <w:tr w:rsidR="00766E89" w:rsidRPr="000918E6" w14:paraId="1F2BD6CC" w14:textId="77777777" w:rsidTr="00F65FEF">
        <w:trPr>
          <w:cantSplit/>
        </w:trPr>
        <w:tc>
          <w:tcPr>
            <w:tcW w:w="5760" w:type="dxa"/>
            <w:vAlign w:val="bottom"/>
            <w:hideMark/>
          </w:tcPr>
          <w:p w14:paraId="6297F036" w14:textId="77777777" w:rsidR="00766E89" w:rsidRPr="000918E6" w:rsidRDefault="00766E89" w:rsidP="00C45535">
            <w:pPr>
              <w:spacing w:line="240" w:lineRule="auto"/>
              <w:ind w:left="175" w:hanging="175"/>
              <w:rPr>
                <w:b/>
                <w:bCs/>
                <w:szCs w:val="22"/>
                <w:lang w:val="en-US" w:eastAsia="en-GB"/>
              </w:rPr>
            </w:pPr>
            <w:r w:rsidRPr="000918E6">
              <w:rPr>
                <w:b/>
                <w:bCs/>
                <w:szCs w:val="22"/>
                <w:lang w:val="en-US" w:eastAsia="en-GB"/>
              </w:rPr>
              <w:t>Lease liabilities recognised at 1 January 2020</w:t>
            </w:r>
          </w:p>
        </w:tc>
        <w:tc>
          <w:tcPr>
            <w:tcW w:w="1350" w:type="dxa"/>
            <w:tcBorders>
              <w:top w:val="single" w:sz="4" w:space="0" w:color="auto"/>
              <w:left w:val="nil"/>
              <w:bottom w:val="double" w:sz="4" w:space="0" w:color="auto"/>
              <w:right w:val="nil"/>
            </w:tcBorders>
            <w:vAlign w:val="bottom"/>
          </w:tcPr>
          <w:p w14:paraId="79E725F3" w14:textId="77777777" w:rsidR="00766E89" w:rsidRPr="000918E6" w:rsidRDefault="00766E89" w:rsidP="00C45535">
            <w:pPr>
              <w:pStyle w:val="acctfourfigures"/>
              <w:tabs>
                <w:tab w:val="clear" w:pos="765"/>
                <w:tab w:val="decimal" w:pos="1095"/>
              </w:tabs>
              <w:spacing w:line="240" w:lineRule="auto"/>
              <w:ind w:right="9"/>
              <w:rPr>
                <w:b/>
                <w:bCs/>
                <w:szCs w:val="22"/>
                <w:lang w:eastAsia="en-GB"/>
              </w:rPr>
            </w:pPr>
            <w:r w:rsidRPr="000918E6">
              <w:rPr>
                <w:b/>
                <w:bCs/>
                <w:szCs w:val="22"/>
                <w:lang w:eastAsia="en-GB"/>
              </w:rPr>
              <w:t>139,469</w:t>
            </w:r>
          </w:p>
        </w:tc>
        <w:tc>
          <w:tcPr>
            <w:tcW w:w="180" w:type="dxa"/>
          </w:tcPr>
          <w:p w14:paraId="33A7CF6B" w14:textId="77777777" w:rsidR="00766E89" w:rsidRPr="000918E6" w:rsidRDefault="00766E89" w:rsidP="00C45535">
            <w:pPr>
              <w:pStyle w:val="acctfourfigures"/>
              <w:spacing w:line="240" w:lineRule="auto"/>
              <w:rPr>
                <w:szCs w:val="22"/>
                <w:lang w:eastAsia="en-GB"/>
              </w:rPr>
            </w:pPr>
          </w:p>
        </w:tc>
        <w:tc>
          <w:tcPr>
            <w:tcW w:w="1351" w:type="dxa"/>
            <w:tcBorders>
              <w:top w:val="single" w:sz="4" w:space="0" w:color="auto"/>
              <w:left w:val="nil"/>
              <w:bottom w:val="double" w:sz="4" w:space="0" w:color="auto"/>
              <w:right w:val="nil"/>
            </w:tcBorders>
            <w:vAlign w:val="bottom"/>
          </w:tcPr>
          <w:p w14:paraId="47CD0454" w14:textId="77777777" w:rsidR="00766E89" w:rsidRPr="00D01D79" w:rsidRDefault="00766E89" w:rsidP="00C45535">
            <w:pPr>
              <w:pStyle w:val="acctfourfigures"/>
              <w:tabs>
                <w:tab w:val="clear" w:pos="765"/>
                <w:tab w:val="decimal" w:pos="1095"/>
              </w:tabs>
              <w:spacing w:line="240" w:lineRule="auto"/>
              <w:ind w:right="9"/>
              <w:rPr>
                <w:b/>
                <w:bCs/>
                <w:szCs w:val="22"/>
                <w:lang w:eastAsia="en-GB"/>
              </w:rPr>
            </w:pPr>
            <w:r w:rsidRPr="00D01D79">
              <w:rPr>
                <w:b/>
                <w:bCs/>
                <w:szCs w:val="22"/>
                <w:lang w:eastAsia="en-GB"/>
              </w:rPr>
              <w:t>35,406</w:t>
            </w:r>
          </w:p>
        </w:tc>
      </w:tr>
      <w:tr w:rsidR="00766E89" w:rsidRPr="000918E6" w14:paraId="153DE330" w14:textId="77777777" w:rsidTr="00F65FEF">
        <w:trPr>
          <w:cantSplit/>
        </w:trPr>
        <w:tc>
          <w:tcPr>
            <w:tcW w:w="5760" w:type="dxa"/>
            <w:vAlign w:val="bottom"/>
            <w:hideMark/>
          </w:tcPr>
          <w:p w14:paraId="6FDC0023" w14:textId="77777777" w:rsidR="00766E89" w:rsidRPr="000918E6" w:rsidRDefault="00766E89" w:rsidP="00C45535">
            <w:pPr>
              <w:spacing w:line="240" w:lineRule="auto"/>
              <w:ind w:left="175" w:hanging="175"/>
              <w:rPr>
                <w:b/>
                <w:bCs/>
                <w:szCs w:val="22"/>
                <w:lang w:val="en-US" w:eastAsia="en-GB"/>
              </w:rPr>
            </w:pPr>
            <w:r w:rsidRPr="000918E6">
              <w:rPr>
                <w:szCs w:val="22"/>
                <w:lang w:val="en-US" w:eastAsia="en-GB"/>
              </w:rPr>
              <w:t>Weighted-average incremental borrowing rate</w:t>
            </w:r>
            <w:r w:rsidRPr="000918E6">
              <w:rPr>
                <w:b/>
                <w:bCs/>
                <w:szCs w:val="22"/>
                <w:lang w:val="en-US" w:eastAsia="en-GB"/>
              </w:rPr>
              <w:t xml:space="preserve"> </w:t>
            </w:r>
            <w:r w:rsidRPr="000918E6">
              <w:rPr>
                <w:i/>
                <w:iCs/>
                <w:szCs w:val="22"/>
                <w:lang w:val="en-US" w:eastAsia="en-GB"/>
              </w:rPr>
              <w:t xml:space="preserve">(% per annum) </w:t>
            </w:r>
          </w:p>
        </w:tc>
        <w:tc>
          <w:tcPr>
            <w:tcW w:w="1350" w:type="dxa"/>
            <w:tcBorders>
              <w:top w:val="double" w:sz="4" w:space="0" w:color="auto"/>
              <w:left w:val="nil"/>
              <w:bottom w:val="double" w:sz="4" w:space="0" w:color="auto"/>
              <w:right w:val="nil"/>
            </w:tcBorders>
            <w:vAlign w:val="bottom"/>
          </w:tcPr>
          <w:p w14:paraId="65FE291C" w14:textId="77777777" w:rsidR="00766E89" w:rsidRPr="000918E6" w:rsidRDefault="00766E89" w:rsidP="00C45535">
            <w:pPr>
              <w:pStyle w:val="acctfourfigures"/>
              <w:tabs>
                <w:tab w:val="clear" w:pos="765"/>
                <w:tab w:val="decimal" w:pos="1002"/>
              </w:tabs>
              <w:spacing w:line="240" w:lineRule="auto"/>
              <w:ind w:right="103"/>
              <w:rPr>
                <w:b/>
                <w:bCs/>
                <w:szCs w:val="22"/>
                <w:lang w:val="en-US" w:eastAsia="en-GB"/>
              </w:rPr>
            </w:pPr>
            <w:r w:rsidRPr="000918E6">
              <w:rPr>
                <w:b/>
                <w:bCs/>
                <w:szCs w:val="22"/>
                <w:lang w:val="en-US" w:eastAsia="en-GB"/>
              </w:rPr>
              <w:t>6.67</w:t>
            </w:r>
          </w:p>
        </w:tc>
        <w:tc>
          <w:tcPr>
            <w:tcW w:w="180" w:type="dxa"/>
          </w:tcPr>
          <w:p w14:paraId="627C14AD" w14:textId="77777777" w:rsidR="00766E89" w:rsidRPr="000918E6" w:rsidRDefault="00766E89" w:rsidP="00C45535">
            <w:pPr>
              <w:pStyle w:val="acctfourfigures"/>
              <w:spacing w:line="240" w:lineRule="auto"/>
              <w:rPr>
                <w:szCs w:val="22"/>
                <w:lang w:eastAsia="en-GB"/>
              </w:rPr>
            </w:pPr>
          </w:p>
        </w:tc>
        <w:tc>
          <w:tcPr>
            <w:tcW w:w="1351" w:type="dxa"/>
            <w:tcBorders>
              <w:top w:val="double" w:sz="4" w:space="0" w:color="auto"/>
              <w:left w:val="nil"/>
              <w:bottom w:val="double" w:sz="4" w:space="0" w:color="auto"/>
              <w:right w:val="nil"/>
            </w:tcBorders>
            <w:vAlign w:val="bottom"/>
          </w:tcPr>
          <w:p w14:paraId="4D321434" w14:textId="77777777" w:rsidR="00766E89" w:rsidRPr="00D01D79" w:rsidRDefault="00766E89" w:rsidP="00C45535">
            <w:pPr>
              <w:pStyle w:val="acctfourfigures"/>
              <w:tabs>
                <w:tab w:val="clear" w:pos="765"/>
                <w:tab w:val="decimal" w:pos="1001"/>
              </w:tabs>
              <w:spacing w:line="240" w:lineRule="auto"/>
              <w:ind w:right="103"/>
              <w:rPr>
                <w:b/>
                <w:bCs/>
                <w:szCs w:val="22"/>
                <w:lang w:eastAsia="en-GB"/>
              </w:rPr>
            </w:pPr>
            <w:r w:rsidRPr="00D01D79">
              <w:rPr>
                <w:b/>
                <w:bCs/>
                <w:szCs w:val="22"/>
                <w:lang w:eastAsia="en-GB"/>
              </w:rPr>
              <w:t>5.29</w:t>
            </w:r>
          </w:p>
        </w:tc>
      </w:tr>
    </w:tbl>
    <w:p w14:paraId="0241692E" w14:textId="77777777" w:rsidR="00766E89" w:rsidRPr="000918E6" w:rsidRDefault="00766E89" w:rsidP="00766E89">
      <w:pPr>
        <w:spacing w:line="240" w:lineRule="auto"/>
        <w:rPr>
          <w:szCs w:val="22"/>
          <w:lang w:val="en-US"/>
        </w:rPr>
      </w:pPr>
    </w:p>
    <w:p w14:paraId="226CBACB" w14:textId="77777777" w:rsidR="00766E89" w:rsidRPr="00F65FEF" w:rsidRDefault="00766E89" w:rsidP="00F65FEF">
      <w:pPr>
        <w:pStyle w:val="BodyText"/>
        <w:spacing w:after="0" w:line="240" w:lineRule="atLeast"/>
        <w:ind w:left="1080"/>
        <w:jc w:val="both"/>
        <w:rPr>
          <w:rFonts w:cstheme="minorBidi"/>
          <w:szCs w:val="22"/>
          <w:cs/>
          <w:lang w:val="en-US" w:bidi="th-TH"/>
        </w:rPr>
      </w:pPr>
      <w:r w:rsidRPr="000918E6">
        <w:rPr>
          <w:szCs w:val="22"/>
          <w:lang w:val="en-US" w:bidi="th-TH"/>
        </w:rPr>
        <w:t xml:space="preserve">Right-of-use assets and lease liabilities shown above were presented as part of </w:t>
      </w:r>
      <w:r w:rsidRPr="000918E6">
        <w:rPr>
          <w:rFonts w:cs="Angsana New"/>
          <w:szCs w:val="28"/>
          <w:lang w:val="en-US" w:bidi="th-TH"/>
        </w:rPr>
        <w:t>hotel business and serviced apartment, community mall and office building and management services and other</w:t>
      </w:r>
      <w:r w:rsidRPr="000918E6">
        <w:rPr>
          <w:szCs w:val="22"/>
          <w:lang w:val="en-US" w:bidi="th-TH"/>
        </w:rPr>
        <w:t xml:space="preserve"> </w:t>
      </w:r>
      <w:r w:rsidRPr="000918E6">
        <w:rPr>
          <w:rFonts w:cs="Angsana New"/>
          <w:szCs w:val="28"/>
          <w:lang w:val="en-US" w:bidi="th-TH"/>
        </w:rPr>
        <w:t>s</w:t>
      </w:r>
      <w:r w:rsidRPr="000918E6">
        <w:rPr>
          <w:szCs w:val="22"/>
          <w:lang w:val="en-US" w:bidi="th-TH"/>
        </w:rPr>
        <w:t>egments, respectively.</w:t>
      </w:r>
    </w:p>
    <w:p w14:paraId="207A8749" w14:textId="60E9A91F" w:rsidR="009F5144" w:rsidRPr="009F5144" w:rsidRDefault="009F5144" w:rsidP="00766E89">
      <w:pPr>
        <w:spacing w:line="240" w:lineRule="auto"/>
        <w:rPr>
          <w:b/>
          <w:i/>
          <w:iCs/>
          <w:szCs w:val="22"/>
        </w:rPr>
      </w:pPr>
    </w:p>
    <w:p w14:paraId="3B954A37" w14:textId="3F7C594C" w:rsidR="00DD5AB1" w:rsidRPr="0010050B" w:rsidRDefault="00DD5AB1" w:rsidP="00E40849">
      <w:pPr>
        <w:pStyle w:val="Heading1"/>
        <w:numPr>
          <w:ilvl w:val="0"/>
          <w:numId w:val="20"/>
        </w:numPr>
        <w:tabs>
          <w:tab w:val="clear" w:pos="1134"/>
        </w:tabs>
        <w:spacing w:before="0" w:after="0" w:line="240" w:lineRule="auto"/>
        <w:ind w:left="540" w:hanging="540"/>
      </w:pPr>
      <w:r w:rsidRPr="0010050B">
        <w:t>Significant accounting policies</w:t>
      </w:r>
    </w:p>
    <w:p w14:paraId="694CEFDA" w14:textId="77777777" w:rsidR="00427ACE" w:rsidRPr="0010050B" w:rsidRDefault="00427ACE" w:rsidP="00427ACE">
      <w:pPr>
        <w:pStyle w:val="Heading1"/>
        <w:numPr>
          <w:ilvl w:val="0"/>
          <w:numId w:val="0"/>
        </w:numPr>
        <w:spacing w:before="0" w:after="0" w:line="220" w:lineRule="exact"/>
      </w:pPr>
    </w:p>
    <w:p w14:paraId="479A7029" w14:textId="22DC2465" w:rsidR="00046845" w:rsidRPr="0010050B" w:rsidRDefault="00BA068E" w:rsidP="003D6735">
      <w:pPr>
        <w:pStyle w:val="BodyText"/>
        <w:shd w:val="clear" w:color="auto" w:fill="FFFFFF"/>
        <w:spacing w:after="0" w:line="240" w:lineRule="atLeast"/>
        <w:ind w:left="540"/>
        <w:jc w:val="both"/>
        <w:rPr>
          <w:szCs w:val="22"/>
        </w:rPr>
      </w:pPr>
      <w:r w:rsidRPr="0010050B">
        <w:rPr>
          <w:szCs w:val="22"/>
        </w:rPr>
        <w:t>The accounting policies set out below have been applied consistently to all periods presented in these financial statements</w:t>
      </w:r>
      <w:r w:rsidR="006F114F">
        <w:rPr>
          <w:szCs w:val="22"/>
        </w:rPr>
        <w:t xml:space="preserve"> except as explain in note 3.</w:t>
      </w:r>
    </w:p>
    <w:p w14:paraId="0ACDB94D" w14:textId="77777777" w:rsidR="002977FE" w:rsidRPr="0010050B" w:rsidRDefault="002977FE" w:rsidP="00634155">
      <w:pPr>
        <w:pStyle w:val="AccPolicyalternative"/>
      </w:pPr>
    </w:p>
    <w:p w14:paraId="114A81BD" w14:textId="77777777" w:rsidR="00B536F9" w:rsidRPr="0010050B" w:rsidRDefault="003A65A9" w:rsidP="003D6735">
      <w:pPr>
        <w:pStyle w:val="Heading2"/>
        <w:numPr>
          <w:ilvl w:val="0"/>
          <w:numId w:val="0"/>
        </w:numPr>
        <w:shd w:val="clear" w:color="auto" w:fill="FFFFFF"/>
        <w:spacing w:before="0" w:after="0" w:line="240" w:lineRule="atLeast"/>
        <w:ind w:left="540" w:hanging="540"/>
        <w:rPr>
          <w:sz w:val="22"/>
          <w:szCs w:val="22"/>
        </w:rPr>
      </w:pPr>
      <w:r w:rsidRPr="0010050B">
        <w:rPr>
          <w:sz w:val="22"/>
          <w:szCs w:val="22"/>
        </w:rPr>
        <w:t>(</w:t>
      </w:r>
      <w:r w:rsidR="009A187E" w:rsidRPr="0010050B">
        <w:rPr>
          <w:sz w:val="22"/>
          <w:szCs w:val="22"/>
        </w:rPr>
        <w:t>a)</w:t>
      </w:r>
      <w:r w:rsidR="009A187E" w:rsidRPr="0010050B">
        <w:rPr>
          <w:sz w:val="22"/>
          <w:szCs w:val="22"/>
        </w:rPr>
        <w:tab/>
      </w:r>
      <w:r w:rsidR="00B536F9" w:rsidRPr="0010050B">
        <w:rPr>
          <w:sz w:val="22"/>
          <w:szCs w:val="22"/>
        </w:rPr>
        <w:t>Basis of consolidation</w:t>
      </w:r>
    </w:p>
    <w:p w14:paraId="725FDD10" w14:textId="77777777" w:rsidR="008804DF" w:rsidRPr="0010050B" w:rsidRDefault="008804DF" w:rsidP="003D6735">
      <w:pPr>
        <w:pStyle w:val="BodyText"/>
        <w:shd w:val="clear" w:color="auto" w:fill="FFFFFF"/>
        <w:spacing w:after="0" w:line="240" w:lineRule="atLeast"/>
        <w:ind w:left="540"/>
        <w:jc w:val="both"/>
        <w:rPr>
          <w:szCs w:val="22"/>
        </w:rPr>
      </w:pPr>
    </w:p>
    <w:p w14:paraId="62B0B1DC" w14:textId="726CF34E" w:rsidR="00C83B3B" w:rsidRPr="0010050B" w:rsidRDefault="00C83B3B" w:rsidP="00C83B3B">
      <w:pPr>
        <w:spacing w:line="240" w:lineRule="atLeast"/>
        <w:ind w:left="540"/>
        <w:jc w:val="both"/>
        <w:outlineLvl w:val="0"/>
        <w:rPr>
          <w:lang w:bidi="th-TH"/>
        </w:rPr>
      </w:pPr>
      <w:r w:rsidRPr="0010050B">
        <w:t xml:space="preserve">The consolidated financial statements relate to the Company and its subsidiaries (together referred to as the “Group”) and the Group’s interests in </w:t>
      </w:r>
      <w:r w:rsidRPr="0010050B">
        <w:rPr>
          <w:szCs w:val="22"/>
        </w:rPr>
        <w:t>joint ventures</w:t>
      </w:r>
      <w:r w:rsidRPr="0010050B">
        <w:t>.</w:t>
      </w:r>
    </w:p>
    <w:p w14:paraId="2FA43949" w14:textId="77777777" w:rsidR="008804DF" w:rsidRPr="0010050B" w:rsidRDefault="008804DF" w:rsidP="003D6735">
      <w:pPr>
        <w:pStyle w:val="BodyText"/>
        <w:spacing w:after="0" w:line="240" w:lineRule="atLeast"/>
        <w:ind w:left="540"/>
        <w:jc w:val="both"/>
        <w:rPr>
          <w:i/>
          <w:iCs/>
          <w:szCs w:val="22"/>
        </w:rPr>
      </w:pPr>
    </w:p>
    <w:p w14:paraId="4A3682BB" w14:textId="77777777" w:rsidR="007550DB" w:rsidRPr="0010050B" w:rsidRDefault="007550DB" w:rsidP="003D6735">
      <w:pPr>
        <w:pStyle w:val="BodyText"/>
        <w:spacing w:after="0" w:line="240" w:lineRule="atLeast"/>
        <w:ind w:left="540"/>
        <w:jc w:val="both"/>
        <w:rPr>
          <w:i/>
          <w:iCs/>
          <w:szCs w:val="22"/>
        </w:rPr>
      </w:pPr>
      <w:r w:rsidRPr="0010050B">
        <w:rPr>
          <w:i/>
          <w:iCs/>
          <w:szCs w:val="22"/>
        </w:rPr>
        <w:t xml:space="preserve">Business </w:t>
      </w:r>
      <w:r w:rsidR="009108DA" w:rsidRPr="0010050B">
        <w:rPr>
          <w:i/>
          <w:iCs/>
          <w:szCs w:val="22"/>
        </w:rPr>
        <w:t>combinations</w:t>
      </w:r>
    </w:p>
    <w:p w14:paraId="28421847" w14:textId="77777777" w:rsidR="00E449E2" w:rsidRPr="0010050B" w:rsidRDefault="00E449E2" w:rsidP="003D6735">
      <w:pPr>
        <w:autoSpaceDE w:val="0"/>
        <w:autoSpaceDN w:val="0"/>
        <w:adjustRightInd w:val="0"/>
        <w:spacing w:line="240" w:lineRule="auto"/>
        <w:rPr>
          <w:rFonts w:ascii="Univers 45 Light" w:hAnsi="Univers 45 Light" w:cs="Univers 45 Light"/>
          <w:color w:val="000000"/>
          <w:sz w:val="24"/>
          <w:szCs w:val="24"/>
          <w:lang w:val="en-US" w:bidi="th-TH"/>
        </w:rPr>
      </w:pPr>
    </w:p>
    <w:p w14:paraId="0AAA1531" w14:textId="77777777" w:rsidR="003A4453" w:rsidRPr="0010050B" w:rsidRDefault="00E2023A" w:rsidP="003D6735">
      <w:pPr>
        <w:autoSpaceDE w:val="0"/>
        <w:autoSpaceDN w:val="0"/>
        <w:adjustRightInd w:val="0"/>
        <w:spacing w:line="240" w:lineRule="auto"/>
        <w:ind w:left="540"/>
        <w:jc w:val="both"/>
        <w:rPr>
          <w:rFonts w:cs="Univers 45 Light"/>
          <w:color w:val="000000"/>
          <w:szCs w:val="22"/>
          <w:lang w:val="en-US" w:bidi="th-TH"/>
        </w:rPr>
      </w:pPr>
      <w:r w:rsidRPr="0010050B">
        <w:rPr>
          <w:rFonts w:cs="Univers 45 Light"/>
          <w:color w:val="000000"/>
          <w:szCs w:val="22"/>
          <w:lang w:val="en-US" w:bidi="th-TH"/>
        </w:rPr>
        <w:t xml:space="preserve">The </w:t>
      </w:r>
      <w:r w:rsidR="00BA068E" w:rsidRPr="0010050B">
        <w:rPr>
          <w:rFonts w:cs="Univers 45 Light"/>
          <w:color w:val="000000"/>
          <w:szCs w:val="22"/>
          <w:lang w:val="en-US" w:bidi="th-TH"/>
        </w:rPr>
        <w:t>Group</w:t>
      </w:r>
      <w:r w:rsidR="00F11892" w:rsidRPr="0010050B">
        <w:rPr>
          <w:rFonts w:cs="Univers 45 Light"/>
          <w:color w:val="000000"/>
          <w:szCs w:val="22"/>
          <w:lang w:val="en-US" w:bidi="th-TH"/>
        </w:rPr>
        <w:t xml:space="preserve"> </w:t>
      </w:r>
      <w:r w:rsidR="00AD60CC" w:rsidRPr="0010050B">
        <w:rPr>
          <w:rFonts w:cs="Univers 45 Light"/>
          <w:color w:val="000000"/>
          <w:szCs w:val="22"/>
          <w:lang w:val="en-US" w:bidi="th-TH"/>
        </w:rPr>
        <w:t>applies</w:t>
      </w:r>
      <w:r w:rsidRPr="0010050B">
        <w:rPr>
          <w:rFonts w:cs="Univers 45 Light"/>
          <w:color w:val="000000"/>
          <w:szCs w:val="22"/>
          <w:lang w:val="en-US" w:bidi="th-TH"/>
        </w:rPr>
        <w:t xml:space="preserve"> the acquisition method</w:t>
      </w:r>
      <w:r w:rsidR="00490316" w:rsidRPr="0010050B">
        <w:rPr>
          <w:rFonts w:cs="Univers 45 Light"/>
          <w:color w:val="000000"/>
          <w:szCs w:val="22"/>
          <w:lang w:val="en-US" w:bidi="th-TH"/>
        </w:rPr>
        <w:t xml:space="preserve"> </w:t>
      </w:r>
      <w:r w:rsidRPr="0010050B">
        <w:rPr>
          <w:rFonts w:cs="Univers 45 Light"/>
          <w:color w:val="000000"/>
          <w:szCs w:val="22"/>
          <w:lang w:val="en-US" w:bidi="th-TH"/>
        </w:rPr>
        <w:t xml:space="preserve">for </w:t>
      </w:r>
      <w:r w:rsidR="002A0634" w:rsidRPr="0010050B">
        <w:rPr>
          <w:rFonts w:cs="Univers 45 Light"/>
          <w:color w:val="000000"/>
          <w:szCs w:val="22"/>
          <w:lang w:val="en-US" w:bidi="th-TH"/>
        </w:rPr>
        <w:t>all</w:t>
      </w:r>
      <w:r w:rsidRPr="0010050B">
        <w:rPr>
          <w:rFonts w:cs="Univers 45 Light"/>
          <w:color w:val="000000"/>
          <w:szCs w:val="22"/>
          <w:lang w:val="en-US" w:bidi="th-TH"/>
        </w:rPr>
        <w:t xml:space="preserve"> business combination</w:t>
      </w:r>
      <w:r w:rsidR="002A0634" w:rsidRPr="0010050B">
        <w:rPr>
          <w:rFonts w:cs="Univers 45 Light"/>
          <w:color w:val="000000"/>
          <w:szCs w:val="22"/>
          <w:lang w:val="en-US" w:bidi="th-TH"/>
        </w:rPr>
        <w:t>s</w:t>
      </w:r>
      <w:r w:rsidR="00946021" w:rsidRPr="0010050B">
        <w:rPr>
          <w:rFonts w:cs="Univers 45 Light"/>
          <w:color w:val="000000"/>
          <w:szCs w:val="22"/>
          <w:lang w:val="en-US" w:bidi="th-TH"/>
        </w:rPr>
        <w:t xml:space="preserve"> </w:t>
      </w:r>
      <w:r w:rsidR="00594EFB" w:rsidRPr="0010050B">
        <w:rPr>
          <w:rFonts w:cs="Univers 45 Light"/>
          <w:color w:val="000000"/>
          <w:szCs w:val="22"/>
          <w:lang w:val="en-US" w:bidi="th-TH"/>
        </w:rPr>
        <w:t xml:space="preserve">when control is transferred to the </w:t>
      </w:r>
      <w:r w:rsidR="00F32E63" w:rsidRPr="0010050B">
        <w:rPr>
          <w:rFonts w:cs="Univers 45 Light"/>
          <w:color w:val="000000"/>
          <w:szCs w:val="22"/>
          <w:lang w:val="en-US" w:bidi="th-TH"/>
        </w:rPr>
        <w:t>G</w:t>
      </w:r>
      <w:r w:rsidR="00594EFB" w:rsidRPr="0010050B">
        <w:rPr>
          <w:rFonts w:cs="Univers 45 Light"/>
          <w:color w:val="000000"/>
          <w:szCs w:val="22"/>
          <w:lang w:val="en-US" w:bidi="th-TH"/>
        </w:rPr>
        <w:t>roup</w:t>
      </w:r>
      <w:r w:rsidR="00E427AC" w:rsidRPr="0010050B">
        <w:rPr>
          <w:rFonts w:cs="Univers 45 Light"/>
          <w:color w:val="000000"/>
          <w:szCs w:val="22"/>
          <w:lang w:val="en-US" w:bidi="th-TH"/>
        </w:rPr>
        <w:t xml:space="preserve">, as describe in subsidiaries section, </w:t>
      </w:r>
      <w:r w:rsidR="00946021" w:rsidRPr="0010050B">
        <w:rPr>
          <w:rFonts w:cs="Univers 45 Light"/>
          <w:color w:val="000000"/>
          <w:szCs w:val="22"/>
          <w:lang w:val="en-US" w:bidi="th-TH"/>
        </w:rPr>
        <w:t>other than those with entities under common control.</w:t>
      </w:r>
    </w:p>
    <w:p w14:paraId="39FBB186" w14:textId="77777777" w:rsidR="00B2486E" w:rsidRPr="0010050B" w:rsidRDefault="00B2486E" w:rsidP="00B2486E">
      <w:pPr>
        <w:autoSpaceDE w:val="0"/>
        <w:autoSpaceDN w:val="0"/>
        <w:adjustRightInd w:val="0"/>
        <w:spacing w:line="240" w:lineRule="auto"/>
        <w:ind w:left="540"/>
        <w:jc w:val="thaiDistribute"/>
        <w:rPr>
          <w:szCs w:val="22"/>
        </w:rPr>
      </w:pPr>
    </w:p>
    <w:p w14:paraId="07D6286A" w14:textId="77777777" w:rsidR="00B2486E" w:rsidRDefault="00B2486E" w:rsidP="00B2486E">
      <w:pPr>
        <w:autoSpaceDE w:val="0"/>
        <w:autoSpaceDN w:val="0"/>
        <w:adjustRightInd w:val="0"/>
        <w:spacing w:line="240" w:lineRule="auto"/>
        <w:ind w:left="540"/>
        <w:jc w:val="thaiDistribute"/>
        <w:rPr>
          <w:rFonts w:cs="Univers 45 Light"/>
          <w:color w:val="000000"/>
          <w:szCs w:val="22"/>
          <w:lang w:val="en-US" w:bidi="th-TH"/>
        </w:rPr>
      </w:pPr>
      <w:r w:rsidRPr="0010050B">
        <w:rPr>
          <w:rFonts w:cs="Univers 45 Light"/>
          <w:color w:val="000000"/>
          <w:szCs w:val="22"/>
          <w:lang w:val="en-US" w:bidi="th-TH"/>
        </w:rPr>
        <w:lastRenderedPageBreak/>
        <w:t>The acquisition date is the date on which control is transferred to the acquirer. Judgment is applied in determining the acquisition date and determining whether control is transferred from one party to another.</w:t>
      </w:r>
    </w:p>
    <w:p w14:paraId="3DD92FF8" w14:textId="1869275A" w:rsidR="009F0ABD" w:rsidRDefault="009F0ABD" w:rsidP="00B2486E">
      <w:pPr>
        <w:autoSpaceDE w:val="0"/>
        <w:autoSpaceDN w:val="0"/>
        <w:adjustRightInd w:val="0"/>
        <w:spacing w:line="240" w:lineRule="auto"/>
        <w:ind w:left="540"/>
        <w:jc w:val="thaiDistribute"/>
        <w:rPr>
          <w:color w:val="000000"/>
          <w:szCs w:val="22"/>
          <w:lang w:val="en-US" w:bidi="th-TH"/>
        </w:rPr>
      </w:pPr>
    </w:p>
    <w:p w14:paraId="15176344" w14:textId="6EADF229" w:rsidR="00766E89" w:rsidRDefault="00766E89" w:rsidP="00B2486E">
      <w:pPr>
        <w:autoSpaceDE w:val="0"/>
        <w:autoSpaceDN w:val="0"/>
        <w:adjustRightInd w:val="0"/>
        <w:spacing w:line="240" w:lineRule="auto"/>
        <w:ind w:left="540"/>
        <w:jc w:val="thaiDistribute"/>
        <w:rPr>
          <w:color w:val="000000"/>
          <w:szCs w:val="22"/>
          <w:lang w:val="en-US" w:bidi="th-TH"/>
        </w:rPr>
      </w:pPr>
      <w:r w:rsidRPr="00766E89">
        <w:rPr>
          <w:color w:val="000000"/>
          <w:szCs w:val="22"/>
          <w:lang w:val="en-US" w:bidi="th-TH"/>
        </w:rPr>
        <w:t>The acquisition date is the date on which control is transferred to the acquirer.</w:t>
      </w:r>
      <w:r w:rsidR="00990202">
        <w:rPr>
          <w:color w:val="000000"/>
          <w:szCs w:val="22"/>
          <w:lang w:val="en-US" w:bidi="th-TH"/>
        </w:rPr>
        <w:t xml:space="preserve"> Judgement is applied in determining the acquisition date and determining whether control is transferred from one party to another.</w:t>
      </w:r>
    </w:p>
    <w:p w14:paraId="0B034A9E" w14:textId="77777777" w:rsidR="00766E89" w:rsidRPr="007E6AEF" w:rsidRDefault="00766E89" w:rsidP="00B2486E">
      <w:pPr>
        <w:autoSpaceDE w:val="0"/>
        <w:autoSpaceDN w:val="0"/>
        <w:adjustRightInd w:val="0"/>
        <w:spacing w:line="240" w:lineRule="auto"/>
        <w:ind w:left="540"/>
        <w:jc w:val="thaiDistribute"/>
        <w:rPr>
          <w:color w:val="000000"/>
          <w:szCs w:val="22"/>
          <w:lang w:val="en-US" w:bidi="th-TH"/>
        </w:rPr>
      </w:pPr>
    </w:p>
    <w:p w14:paraId="5011FF2E" w14:textId="77777777" w:rsidR="00F858CC" w:rsidRPr="0010050B" w:rsidRDefault="00CC6245" w:rsidP="004B11C8">
      <w:pPr>
        <w:autoSpaceDE w:val="0"/>
        <w:autoSpaceDN w:val="0"/>
        <w:adjustRightInd w:val="0"/>
        <w:spacing w:line="240" w:lineRule="auto"/>
        <w:ind w:left="540"/>
        <w:jc w:val="both"/>
        <w:rPr>
          <w:rFonts w:cs="Univers 45 Light"/>
          <w:color w:val="000000"/>
          <w:szCs w:val="22"/>
          <w:lang w:val="en-US" w:bidi="th-TH"/>
        </w:rPr>
      </w:pPr>
      <w:r w:rsidRPr="0010050B">
        <w:rPr>
          <w:rFonts w:cs="Univers 45 Light"/>
          <w:color w:val="000000"/>
          <w:szCs w:val="22"/>
          <w:lang w:val="en-US" w:bidi="th-TH"/>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14:paraId="03938BAD" w14:textId="77777777" w:rsidR="00766E89" w:rsidRDefault="00766E89" w:rsidP="00D13111">
      <w:pPr>
        <w:autoSpaceDE w:val="0"/>
        <w:autoSpaceDN w:val="0"/>
        <w:adjustRightInd w:val="0"/>
        <w:spacing w:line="240" w:lineRule="auto"/>
        <w:ind w:left="540"/>
        <w:jc w:val="both"/>
        <w:rPr>
          <w:color w:val="000000"/>
          <w:szCs w:val="22"/>
          <w:lang w:val="en-US" w:bidi="th-TH"/>
        </w:rPr>
      </w:pPr>
    </w:p>
    <w:p w14:paraId="5D77697E" w14:textId="6BFDD2F9" w:rsidR="00282D7B" w:rsidRPr="007B7490" w:rsidRDefault="00E2023A" w:rsidP="00D13111">
      <w:pPr>
        <w:autoSpaceDE w:val="0"/>
        <w:autoSpaceDN w:val="0"/>
        <w:adjustRightInd w:val="0"/>
        <w:spacing w:line="240" w:lineRule="auto"/>
        <w:ind w:left="540"/>
        <w:jc w:val="both"/>
        <w:rPr>
          <w:color w:val="000000"/>
          <w:szCs w:val="22"/>
          <w:lang w:val="en-US" w:bidi="th-TH"/>
        </w:rPr>
      </w:pPr>
      <w:r w:rsidRPr="007B7490">
        <w:rPr>
          <w:color w:val="000000"/>
          <w:szCs w:val="22"/>
          <w:lang w:val="en-US" w:bidi="th-TH"/>
        </w:rPr>
        <w:t xml:space="preserve">Consideration transferred includes the fair values of the assets transferred, liabilities incurred by the </w:t>
      </w:r>
      <w:r w:rsidR="00BA068E" w:rsidRPr="007B7490">
        <w:rPr>
          <w:color w:val="000000"/>
          <w:szCs w:val="22"/>
          <w:lang w:val="en-US" w:bidi="th-TH"/>
        </w:rPr>
        <w:t>Group</w:t>
      </w:r>
      <w:r w:rsidR="00F11892" w:rsidRPr="007B7490">
        <w:rPr>
          <w:color w:val="000000"/>
          <w:szCs w:val="22"/>
          <w:lang w:val="en-US" w:bidi="th-TH"/>
        </w:rPr>
        <w:t xml:space="preserve"> </w:t>
      </w:r>
      <w:r w:rsidRPr="007B7490">
        <w:rPr>
          <w:color w:val="000000"/>
          <w:szCs w:val="22"/>
          <w:lang w:val="en-US" w:bidi="th-TH"/>
        </w:rPr>
        <w:t xml:space="preserve">to the previous owners of the acquiree, and equity interests issued by the </w:t>
      </w:r>
      <w:r w:rsidR="00BA068E" w:rsidRPr="007B7490">
        <w:rPr>
          <w:color w:val="000000"/>
          <w:szCs w:val="22"/>
          <w:lang w:val="en-US" w:bidi="th-TH"/>
        </w:rPr>
        <w:t>Group</w:t>
      </w:r>
      <w:r w:rsidRPr="007B7490">
        <w:rPr>
          <w:color w:val="000000"/>
          <w:szCs w:val="22"/>
          <w:lang w:val="en-US" w:bidi="th-TH"/>
        </w:rPr>
        <w:t>. Consideration transferred also includes the fair value of any contingent consideration and share-based payment awards of the acquiree that are replaced mandator</w:t>
      </w:r>
      <w:r w:rsidR="00282D7B" w:rsidRPr="007B7490">
        <w:rPr>
          <w:color w:val="000000"/>
          <w:szCs w:val="22"/>
          <w:lang w:val="en-US" w:bidi="th-TH"/>
        </w:rPr>
        <w:t xml:space="preserve">ily in the business combination. </w:t>
      </w:r>
      <w:r w:rsidRPr="007B7490">
        <w:rPr>
          <w:color w:val="000000"/>
          <w:szCs w:val="22"/>
          <w:lang w:val="en-US" w:bidi="th-TH"/>
        </w:rPr>
        <w:t xml:space="preserve">If a business combination results in the termination of pre-existing relationships between the </w:t>
      </w:r>
      <w:r w:rsidR="00BA068E" w:rsidRPr="007B7490">
        <w:rPr>
          <w:color w:val="000000"/>
          <w:szCs w:val="22"/>
          <w:lang w:val="en-US" w:bidi="th-TH"/>
        </w:rPr>
        <w:t>Group</w:t>
      </w:r>
      <w:r w:rsidR="00F11892" w:rsidRPr="007B7490">
        <w:rPr>
          <w:color w:val="000000"/>
          <w:szCs w:val="22"/>
          <w:lang w:val="en-US" w:bidi="th-TH"/>
        </w:rPr>
        <w:t xml:space="preserve"> </w:t>
      </w:r>
      <w:r w:rsidRPr="007B7490">
        <w:rPr>
          <w:color w:val="000000"/>
          <w:szCs w:val="22"/>
          <w:lang w:val="en-US" w:bidi="th-TH"/>
        </w:rPr>
        <w:t xml:space="preserve">and the acquiree, then the lower of the termination amount, as contained in the agreement, and the value of the off-market element is deducted from the consideration transferred and recognised in other expenses. </w:t>
      </w:r>
    </w:p>
    <w:p w14:paraId="4916E230" w14:textId="77777777" w:rsidR="00282D7B" w:rsidRPr="007B7490" w:rsidRDefault="00282D7B" w:rsidP="003D6735">
      <w:pPr>
        <w:autoSpaceDE w:val="0"/>
        <w:autoSpaceDN w:val="0"/>
        <w:adjustRightInd w:val="0"/>
        <w:spacing w:line="240" w:lineRule="auto"/>
        <w:ind w:left="540"/>
        <w:jc w:val="both"/>
        <w:rPr>
          <w:color w:val="000000"/>
          <w:sz w:val="20"/>
          <w:lang w:val="en-US" w:bidi="th-TH"/>
        </w:rPr>
      </w:pPr>
    </w:p>
    <w:p w14:paraId="0DF015FF" w14:textId="77777777" w:rsidR="00282D7B" w:rsidRPr="007B7490" w:rsidRDefault="00E2023A" w:rsidP="003D6735">
      <w:pPr>
        <w:autoSpaceDE w:val="0"/>
        <w:autoSpaceDN w:val="0"/>
        <w:adjustRightInd w:val="0"/>
        <w:spacing w:line="240" w:lineRule="auto"/>
        <w:ind w:left="540"/>
        <w:jc w:val="both"/>
        <w:rPr>
          <w:color w:val="000000"/>
          <w:szCs w:val="22"/>
          <w:lang w:val="en-US" w:bidi="th-TH"/>
        </w:rPr>
      </w:pPr>
      <w:r w:rsidRPr="007B7490">
        <w:rPr>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4E8880D9" w14:textId="77777777" w:rsidR="00DD5AB1" w:rsidRPr="007B7490" w:rsidRDefault="00DD5AB1" w:rsidP="003D6735">
      <w:pPr>
        <w:autoSpaceDE w:val="0"/>
        <w:autoSpaceDN w:val="0"/>
        <w:adjustRightInd w:val="0"/>
        <w:spacing w:line="240" w:lineRule="auto"/>
        <w:ind w:left="540"/>
        <w:jc w:val="both"/>
        <w:rPr>
          <w:color w:val="000000"/>
          <w:sz w:val="20"/>
          <w:lang w:val="en-US" w:bidi="th-TH"/>
        </w:rPr>
      </w:pPr>
    </w:p>
    <w:p w14:paraId="65C3DAEC" w14:textId="77777777" w:rsidR="00E2023A" w:rsidRPr="007B7490" w:rsidRDefault="00E2023A" w:rsidP="003D6735">
      <w:pPr>
        <w:autoSpaceDE w:val="0"/>
        <w:autoSpaceDN w:val="0"/>
        <w:adjustRightInd w:val="0"/>
        <w:spacing w:line="240" w:lineRule="auto"/>
        <w:ind w:left="540"/>
        <w:jc w:val="both"/>
        <w:rPr>
          <w:color w:val="000000"/>
          <w:szCs w:val="22"/>
          <w:lang w:val="en-US" w:bidi="th-TH"/>
        </w:rPr>
      </w:pPr>
      <w:r w:rsidRPr="007B7490">
        <w:rPr>
          <w:color w:val="000000"/>
          <w:szCs w:val="22"/>
          <w:lang w:val="en-US" w:bidi="th-TH"/>
        </w:rPr>
        <w:t xml:space="preserve">Transaction costs that the </w:t>
      </w:r>
      <w:r w:rsidR="00BA068E" w:rsidRPr="007B7490">
        <w:rPr>
          <w:color w:val="000000"/>
          <w:szCs w:val="22"/>
          <w:lang w:val="en-US" w:bidi="th-TH"/>
        </w:rPr>
        <w:t>Group</w:t>
      </w:r>
      <w:r w:rsidRPr="007B7490">
        <w:rPr>
          <w:color w:val="000000"/>
          <w:szCs w:val="22"/>
          <w:lang w:val="en-US" w:bidi="th-TH"/>
        </w:rPr>
        <w:t xml:space="preserve"> incurs in connection with a business combination, such as legal fees, and other professional and consulting fees are expensed as incurred. </w:t>
      </w:r>
    </w:p>
    <w:p w14:paraId="25B284A0" w14:textId="77777777" w:rsidR="00B2486E" w:rsidRPr="007B7490" w:rsidRDefault="00B2486E" w:rsidP="003D6735">
      <w:pPr>
        <w:autoSpaceDE w:val="0"/>
        <w:autoSpaceDN w:val="0"/>
        <w:adjustRightInd w:val="0"/>
        <w:spacing w:line="240" w:lineRule="auto"/>
        <w:ind w:left="540"/>
        <w:jc w:val="both"/>
        <w:rPr>
          <w:color w:val="000000"/>
          <w:sz w:val="20"/>
          <w:lang w:val="en-US" w:bidi="th-TH"/>
        </w:rPr>
      </w:pPr>
    </w:p>
    <w:p w14:paraId="4C96AF63" w14:textId="77777777" w:rsidR="00B2486E" w:rsidRPr="007B7490" w:rsidRDefault="00B2486E" w:rsidP="00B2486E">
      <w:pPr>
        <w:autoSpaceDE w:val="0"/>
        <w:autoSpaceDN w:val="0"/>
        <w:adjustRightInd w:val="0"/>
        <w:spacing w:line="240" w:lineRule="auto"/>
        <w:ind w:left="540"/>
        <w:jc w:val="both"/>
        <w:rPr>
          <w:color w:val="000000"/>
          <w:szCs w:val="22"/>
          <w:lang w:val="en-US" w:bidi="th-TH"/>
        </w:rPr>
      </w:pPr>
      <w:r w:rsidRPr="007B7490">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2E2AC3" w:rsidRPr="007B7490">
        <w:rPr>
          <w:color w:val="000000"/>
          <w:szCs w:val="22"/>
          <w:lang w:val="en-US" w:bidi="th-TH"/>
        </w:rPr>
        <w:t>s</w:t>
      </w:r>
      <w:r w:rsidRPr="007B7490">
        <w:rPr>
          <w:color w:val="000000"/>
          <w:szCs w:val="22"/>
          <w:lang w:val="en-US" w:bidi="th-TH"/>
        </w:rPr>
        <w:t>ed, to reflect new information obtained about facts and circumstances that existed at the acquisition date that, if known, would have affected the amounts recogni</w:t>
      </w:r>
      <w:r w:rsidR="002E2AC3" w:rsidRPr="007B7490">
        <w:rPr>
          <w:color w:val="000000"/>
          <w:szCs w:val="22"/>
          <w:lang w:val="en-US" w:bidi="th-TH"/>
        </w:rPr>
        <w:t>s</w:t>
      </w:r>
      <w:r w:rsidRPr="007B7490">
        <w:rPr>
          <w:color w:val="000000"/>
          <w:szCs w:val="22"/>
          <w:lang w:val="en-US" w:bidi="th-TH"/>
        </w:rPr>
        <w:t>ed at that date.</w:t>
      </w:r>
    </w:p>
    <w:p w14:paraId="4BD34AD2" w14:textId="77777777" w:rsidR="00B2486E" w:rsidRPr="007B7490" w:rsidRDefault="00B2486E" w:rsidP="00B2486E">
      <w:pPr>
        <w:pStyle w:val="BodyText"/>
        <w:shd w:val="clear" w:color="auto" w:fill="FFFFFF"/>
        <w:spacing w:after="0" w:line="240" w:lineRule="atLeast"/>
        <w:ind w:left="540"/>
        <w:jc w:val="both"/>
        <w:rPr>
          <w:i/>
          <w:iCs/>
          <w:sz w:val="20"/>
        </w:rPr>
      </w:pPr>
    </w:p>
    <w:p w14:paraId="03EA3CAD" w14:textId="77777777" w:rsidR="00B2486E" w:rsidRPr="007B7490" w:rsidRDefault="00B2486E" w:rsidP="00B2486E">
      <w:pPr>
        <w:pStyle w:val="BodyText"/>
        <w:shd w:val="clear" w:color="auto" w:fill="FFFFFF"/>
        <w:spacing w:after="0" w:line="240" w:lineRule="atLeast"/>
        <w:ind w:left="540"/>
        <w:jc w:val="both"/>
        <w:rPr>
          <w:i/>
          <w:iCs/>
          <w:szCs w:val="22"/>
        </w:rPr>
      </w:pPr>
      <w:r w:rsidRPr="007B7490">
        <w:rPr>
          <w:i/>
          <w:iCs/>
          <w:szCs w:val="22"/>
        </w:rPr>
        <w:t xml:space="preserve">Step acquisition </w:t>
      </w:r>
    </w:p>
    <w:p w14:paraId="4C2658EB" w14:textId="77777777" w:rsidR="00B2486E" w:rsidRPr="007B7490" w:rsidRDefault="00B2486E" w:rsidP="00B2486E">
      <w:pPr>
        <w:pStyle w:val="BodyText"/>
        <w:shd w:val="clear" w:color="auto" w:fill="FFFFFF"/>
        <w:spacing w:after="0" w:line="240" w:lineRule="atLeast"/>
        <w:ind w:left="540"/>
        <w:jc w:val="both"/>
        <w:rPr>
          <w:i/>
          <w:iCs/>
          <w:sz w:val="20"/>
        </w:rPr>
      </w:pPr>
    </w:p>
    <w:p w14:paraId="762DFF51" w14:textId="77777777" w:rsidR="00B2486E" w:rsidRPr="007B7490" w:rsidRDefault="00B2486E" w:rsidP="00B2486E">
      <w:pPr>
        <w:pStyle w:val="BodyText"/>
        <w:shd w:val="clear" w:color="auto" w:fill="FFFFFF"/>
        <w:spacing w:after="0" w:line="240" w:lineRule="atLeast"/>
        <w:ind w:left="540"/>
        <w:jc w:val="both"/>
        <w:rPr>
          <w:szCs w:val="22"/>
        </w:rPr>
      </w:pPr>
      <w:r w:rsidRPr="007B7490">
        <w:rPr>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5DA8BF5C" w14:textId="77777777" w:rsidR="00B2486E" w:rsidRPr="007B7490" w:rsidRDefault="00B2486E" w:rsidP="003D6735">
      <w:pPr>
        <w:pStyle w:val="BodyText"/>
        <w:shd w:val="clear" w:color="auto" w:fill="FFFFFF"/>
        <w:spacing w:after="0" w:line="240" w:lineRule="atLeast"/>
        <w:ind w:left="540"/>
        <w:jc w:val="both"/>
        <w:rPr>
          <w:i/>
          <w:iCs/>
          <w:sz w:val="20"/>
        </w:rPr>
      </w:pPr>
    </w:p>
    <w:p w14:paraId="2DC20CDB" w14:textId="77777777" w:rsidR="00084A9A" w:rsidRPr="007B7490" w:rsidRDefault="00084A9A" w:rsidP="003D6735">
      <w:pPr>
        <w:pStyle w:val="BodyText"/>
        <w:shd w:val="clear" w:color="auto" w:fill="FFFFFF"/>
        <w:spacing w:after="0" w:line="240" w:lineRule="atLeast"/>
        <w:ind w:left="540"/>
        <w:jc w:val="both"/>
        <w:rPr>
          <w:i/>
          <w:iCs/>
          <w:szCs w:val="22"/>
        </w:rPr>
      </w:pPr>
      <w:r w:rsidRPr="007B7490">
        <w:rPr>
          <w:i/>
          <w:iCs/>
          <w:szCs w:val="22"/>
        </w:rPr>
        <w:t>Acquisitions from entities under common control</w:t>
      </w:r>
    </w:p>
    <w:p w14:paraId="0873FEA2" w14:textId="77777777" w:rsidR="00084A9A" w:rsidRPr="007B7490" w:rsidRDefault="00084A9A" w:rsidP="003D6735">
      <w:pPr>
        <w:pStyle w:val="BodyText"/>
        <w:shd w:val="clear" w:color="auto" w:fill="FFFFFF"/>
        <w:spacing w:after="0" w:line="240" w:lineRule="atLeast"/>
        <w:ind w:left="540"/>
        <w:jc w:val="both"/>
        <w:rPr>
          <w:sz w:val="20"/>
        </w:rPr>
      </w:pPr>
    </w:p>
    <w:p w14:paraId="64FC54DB" w14:textId="76AD2720" w:rsidR="00664E67" w:rsidRPr="007B7490" w:rsidRDefault="00664E67" w:rsidP="00664E67">
      <w:pPr>
        <w:spacing w:line="240" w:lineRule="auto"/>
        <w:ind w:left="540"/>
        <w:jc w:val="thaiDistribute"/>
        <w:rPr>
          <w:color w:val="000000"/>
          <w:szCs w:val="22"/>
          <w:lang w:val="en-US" w:bidi="th-TH"/>
        </w:rPr>
      </w:pPr>
      <w:r w:rsidRPr="007B7490">
        <w:t xml:space="preserve">Business combination under common control are accounted for using a method </w:t>
      </w:r>
      <w:proofErr w:type="gramStart"/>
      <w:r w:rsidRPr="007B7490">
        <w:t>similar to</w:t>
      </w:r>
      <w:proofErr w:type="gramEnd"/>
      <w:r w:rsidRPr="007B7490">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7B7490">
        <w:t>at the moment</w:t>
      </w:r>
      <w:proofErr w:type="gramEnd"/>
      <w:r w:rsidRPr="007B7490">
        <w:t xml:space="preserve"> of the transaction. The difference between the carrying amount of the acquired net assets and the consideration transferred is recogni</w:t>
      </w:r>
      <w:r w:rsidR="00C60993" w:rsidRPr="007B7490">
        <w:t>s</w:t>
      </w:r>
      <w:r w:rsidRPr="007B7490">
        <w:t xml:space="preserve">ed as surplus or discount from business </w:t>
      </w:r>
      <w:r w:rsidRPr="007B7490">
        <w:rPr>
          <w:color w:val="000000"/>
          <w:szCs w:val="22"/>
          <w:lang w:val="en-US" w:bidi="th-TH"/>
        </w:rPr>
        <w:t>combinations under common control in shareholder’s equity. The surplus or discount will be transferred to retained earnings upon divestment of the businesses acquired.</w:t>
      </w:r>
    </w:p>
    <w:p w14:paraId="3F5044C1" w14:textId="77777777" w:rsidR="00664E67" w:rsidRPr="0040142D" w:rsidRDefault="00664E67" w:rsidP="00664E67">
      <w:pPr>
        <w:spacing w:line="240" w:lineRule="auto"/>
        <w:ind w:left="540"/>
        <w:jc w:val="thaiDistribute"/>
        <w:rPr>
          <w:color w:val="000000"/>
          <w:sz w:val="20"/>
          <w:lang w:val="en-US" w:bidi="th-TH"/>
        </w:rPr>
      </w:pPr>
    </w:p>
    <w:p w14:paraId="056A68DF" w14:textId="77777777" w:rsidR="00664E67" w:rsidRPr="007B7490" w:rsidRDefault="00664E67" w:rsidP="00664E67">
      <w:pPr>
        <w:spacing w:line="240" w:lineRule="auto"/>
        <w:ind w:left="540"/>
        <w:jc w:val="thaiDistribute"/>
      </w:pPr>
      <w:r w:rsidRPr="007B7490">
        <w:rPr>
          <w:color w:val="000000"/>
          <w:szCs w:val="22"/>
          <w:lang w:val="en-US" w:bidi="th-TH"/>
        </w:rPr>
        <w:lastRenderedPageBreak/>
        <w:t>The results from operations of the acquired businesses will be included in the consolidated financial statements of the acquirer from the beginning of the comparative period or the moment the businesses came</w:t>
      </w:r>
      <w:r w:rsidRPr="007B7490">
        <w:t xml:space="preserve"> under common control, whichever date is later, until control ceases.</w:t>
      </w:r>
    </w:p>
    <w:p w14:paraId="5DE1747D" w14:textId="77777777" w:rsidR="007B7490" w:rsidRPr="007B7490" w:rsidRDefault="007B7490" w:rsidP="004B11C8">
      <w:pPr>
        <w:pStyle w:val="BodyText"/>
        <w:shd w:val="clear" w:color="auto" w:fill="FFFFFF"/>
        <w:tabs>
          <w:tab w:val="left" w:pos="550"/>
        </w:tabs>
        <w:spacing w:after="0" w:line="240" w:lineRule="atLeast"/>
        <w:ind w:firstLine="550"/>
        <w:jc w:val="both"/>
        <w:rPr>
          <w:i/>
          <w:iCs/>
          <w:sz w:val="20"/>
        </w:rPr>
      </w:pPr>
    </w:p>
    <w:p w14:paraId="3CCD2262" w14:textId="2D3EBA4D" w:rsidR="008641A7" w:rsidRPr="007B7490" w:rsidRDefault="00730F8B" w:rsidP="004B11C8">
      <w:pPr>
        <w:pStyle w:val="BodyText"/>
        <w:shd w:val="clear" w:color="auto" w:fill="FFFFFF"/>
        <w:tabs>
          <w:tab w:val="left" w:pos="550"/>
        </w:tabs>
        <w:spacing w:after="0" w:line="240" w:lineRule="atLeast"/>
        <w:ind w:firstLine="550"/>
        <w:jc w:val="both"/>
        <w:rPr>
          <w:i/>
          <w:iCs/>
          <w:szCs w:val="22"/>
        </w:rPr>
      </w:pPr>
      <w:r w:rsidRPr="007B7490">
        <w:rPr>
          <w:i/>
          <w:iCs/>
          <w:szCs w:val="22"/>
        </w:rPr>
        <w:t>Subsidiaries</w:t>
      </w:r>
    </w:p>
    <w:p w14:paraId="24ACCF23" w14:textId="77777777" w:rsidR="002931F8" w:rsidRPr="007B7490" w:rsidRDefault="002931F8" w:rsidP="002931F8">
      <w:pPr>
        <w:pStyle w:val="BodyText"/>
        <w:shd w:val="clear" w:color="auto" w:fill="FFFFFF"/>
        <w:spacing w:after="0" w:line="240" w:lineRule="atLeast"/>
        <w:ind w:left="547"/>
        <w:jc w:val="both"/>
        <w:rPr>
          <w:sz w:val="20"/>
        </w:rPr>
      </w:pPr>
    </w:p>
    <w:p w14:paraId="14933AC6" w14:textId="77777777" w:rsidR="004B11C8" w:rsidRPr="007B7490" w:rsidRDefault="00BA068E" w:rsidP="004B11C8">
      <w:pPr>
        <w:pStyle w:val="BodyText"/>
        <w:shd w:val="clear" w:color="auto" w:fill="FFFFFF"/>
        <w:spacing w:after="0" w:line="240" w:lineRule="atLeast"/>
        <w:ind w:left="547"/>
        <w:jc w:val="both"/>
        <w:rPr>
          <w:szCs w:val="22"/>
        </w:rPr>
      </w:pPr>
      <w:r w:rsidRPr="007B7490">
        <w:rPr>
          <w:szCs w:val="22"/>
        </w:rPr>
        <w:t xml:space="preserve">Subsidiaries are entities controlled by the Group. The Group controls an entity when it is exposed to, or has rights to, variable returns from its involvement with the entity and </w:t>
      </w:r>
      <w:proofErr w:type="gramStart"/>
      <w:r w:rsidRPr="007B7490">
        <w:rPr>
          <w:szCs w:val="22"/>
        </w:rPr>
        <w:t>has the ability to</w:t>
      </w:r>
      <w:proofErr w:type="gramEnd"/>
      <w:r w:rsidRPr="007B7490">
        <w:rPr>
          <w:szCs w:val="22"/>
        </w:rPr>
        <w:t xml:space="preserve"> affect those returns through its power over the entity. The financial statements of subsidiaries are included in the consolidated financial statements from the dat</w:t>
      </w:r>
      <w:r w:rsidR="00CB3BF8" w:rsidRPr="007B7490">
        <w:rPr>
          <w:szCs w:val="22"/>
        </w:rPr>
        <w:t>e</w:t>
      </w:r>
      <w:r w:rsidRPr="007B7490">
        <w:rPr>
          <w:szCs w:val="22"/>
        </w:rPr>
        <w:t xml:space="preserve"> on which control commences until the dat</w:t>
      </w:r>
      <w:r w:rsidR="00CB3BF8" w:rsidRPr="007B7490">
        <w:rPr>
          <w:szCs w:val="22"/>
        </w:rPr>
        <w:t>e</w:t>
      </w:r>
      <w:r w:rsidRPr="007B7490">
        <w:rPr>
          <w:szCs w:val="22"/>
        </w:rPr>
        <w:t xml:space="preserve"> on which control ceases.</w:t>
      </w:r>
    </w:p>
    <w:p w14:paraId="51F1C540" w14:textId="77777777" w:rsidR="007B7490" w:rsidRPr="0040142D" w:rsidRDefault="007B7490" w:rsidP="00D13111">
      <w:pPr>
        <w:pStyle w:val="BodyText"/>
        <w:shd w:val="clear" w:color="auto" w:fill="FFFFFF"/>
        <w:spacing w:after="0" w:line="240" w:lineRule="atLeast"/>
        <w:ind w:firstLine="540"/>
        <w:jc w:val="both"/>
        <w:rPr>
          <w:color w:val="000000"/>
          <w:sz w:val="20"/>
          <w:lang w:val="en-US" w:bidi="th-TH"/>
        </w:rPr>
      </w:pPr>
    </w:p>
    <w:p w14:paraId="12850E51" w14:textId="7316A1E0" w:rsidR="00B2486E" w:rsidRPr="007B7490" w:rsidRDefault="00B2486E" w:rsidP="00D13111">
      <w:pPr>
        <w:pStyle w:val="BodyText"/>
        <w:shd w:val="clear" w:color="auto" w:fill="FFFFFF"/>
        <w:spacing w:after="0" w:line="240" w:lineRule="atLeast"/>
        <w:ind w:firstLine="540"/>
        <w:jc w:val="both"/>
        <w:rPr>
          <w:b/>
          <w:bCs/>
          <w:color w:val="0000FF"/>
          <w:szCs w:val="22"/>
        </w:rPr>
      </w:pPr>
      <w:r w:rsidRPr="007B7490">
        <w:rPr>
          <w:i/>
          <w:iCs/>
          <w:color w:val="000000"/>
          <w:szCs w:val="22"/>
          <w:lang w:val="en-US" w:bidi="th-TH"/>
        </w:rPr>
        <w:t xml:space="preserve">Non-controlling interests </w:t>
      </w:r>
      <w:r w:rsidRPr="007B7490">
        <w:rPr>
          <w:color w:val="000000"/>
          <w:szCs w:val="22"/>
          <w:lang w:val="en-US" w:bidi="th-TH"/>
        </w:rPr>
        <w:t xml:space="preserve"> </w:t>
      </w:r>
    </w:p>
    <w:p w14:paraId="1582F6CC" w14:textId="77777777" w:rsidR="00B2486E" w:rsidRPr="007B7490" w:rsidDel="00E00E25" w:rsidRDefault="00B2486E" w:rsidP="00B2486E">
      <w:pPr>
        <w:autoSpaceDE w:val="0"/>
        <w:autoSpaceDN w:val="0"/>
        <w:adjustRightInd w:val="0"/>
        <w:spacing w:line="240" w:lineRule="auto"/>
        <w:ind w:left="540"/>
        <w:jc w:val="both"/>
        <w:rPr>
          <w:rFonts w:cs="Univers 45 Light"/>
          <w:color w:val="000000"/>
          <w:sz w:val="20"/>
          <w:lang w:bidi="th-TH"/>
        </w:rPr>
      </w:pPr>
    </w:p>
    <w:p w14:paraId="5C429A84" w14:textId="58BEF584" w:rsidR="00B2486E" w:rsidRDefault="00B2486E" w:rsidP="00B2486E">
      <w:pPr>
        <w:autoSpaceDE w:val="0"/>
        <w:autoSpaceDN w:val="0"/>
        <w:adjustRightInd w:val="0"/>
        <w:spacing w:line="240" w:lineRule="auto"/>
        <w:ind w:left="540"/>
        <w:jc w:val="both"/>
        <w:rPr>
          <w:rFonts w:cs="Univers 45 Light"/>
          <w:color w:val="000000"/>
          <w:szCs w:val="22"/>
          <w:lang w:val="en-US" w:bidi="th-TH"/>
        </w:rPr>
      </w:pPr>
      <w:r w:rsidRPr="0010050B">
        <w:rPr>
          <w:rFonts w:cs="Univers 45 Light"/>
          <w:color w:val="000000"/>
          <w:szCs w:val="22"/>
          <w:lang w:val="en-US" w:bidi="th-TH"/>
        </w:rPr>
        <w:t>At the acquisition date, t</w:t>
      </w:r>
      <w:r w:rsidRPr="0010050B" w:rsidDel="00E00E25">
        <w:rPr>
          <w:rFonts w:cs="Univers 45 Light"/>
          <w:color w:val="000000"/>
          <w:szCs w:val="22"/>
          <w:lang w:val="en-US" w:bidi="th-TH"/>
        </w:rPr>
        <w:t>he Group measures any non-controlling interest at its proportionate interest in the identifiable net assets of the acquiree.</w:t>
      </w:r>
      <w:r w:rsidRPr="0010050B">
        <w:rPr>
          <w:rFonts w:cs="Univers 45 Light"/>
          <w:color w:val="000000"/>
          <w:szCs w:val="22"/>
          <w:lang w:val="en-US" w:bidi="th-TH"/>
        </w:rPr>
        <w:t xml:space="preserve"> </w:t>
      </w:r>
    </w:p>
    <w:p w14:paraId="30DD9E4C" w14:textId="77777777" w:rsidR="006F114F" w:rsidRPr="0010050B" w:rsidDel="00E00E25" w:rsidRDefault="006F114F" w:rsidP="00B2486E">
      <w:pPr>
        <w:autoSpaceDE w:val="0"/>
        <w:autoSpaceDN w:val="0"/>
        <w:adjustRightInd w:val="0"/>
        <w:spacing w:line="240" w:lineRule="auto"/>
        <w:ind w:left="540"/>
        <w:jc w:val="both"/>
        <w:rPr>
          <w:rFonts w:cs="Univers 45 Light"/>
          <w:color w:val="000000"/>
          <w:szCs w:val="22"/>
          <w:lang w:val="en-US" w:bidi="th-TH"/>
        </w:rPr>
      </w:pPr>
    </w:p>
    <w:p w14:paraId="548EAEE0" w14:textId="77777777" w:rsidR="00B2486E" w:rsidRPr="0010050B" w:rsidRDefault="00B2486E" w:rsidP="00B2486E">
      <w:pPr>
        <w:spacing w:line="240" w:lineRule="auto"/>
        <w:ind w:left="540"/>
        <w:jc w:val="both"/>
        <w:rPr>
          <w:szCs w:val="22"/>
          <w:lang w:val="en-US"/>
        </w:rPr>
      </w:pPr>
      <w:r w:rsidRPr="0010050B">
        <w:rPr>
          <w:szCs w:val="22"/>
          <w:lang w:val="en-US"/>
        </w:rPr>
        <w:t>Changes in the Group’s interest in a subsidiary that do not result in a loss of control are accounted for as equity transactions</w:t>
      </w:r>
      <w:r w:rsidR="004519B5" w:rsidRPr="0010050B">
        <w:rPr>
          <w:szCs w:val="22"/>
          <w:lang w:val="en-US"/>
        </w:rPr>
        <w:t>.</w:t>
      </w:r>
    </w:p>
    <w:p w14:paraId="00D7B500" w14:textId="77777777" w:rsidR="00C83B3B" w:rsidRPr="0010050B" w:rsidRDefault="00C83B3B" w:rsidP="00B2486E">
      <w:pPr>
        <w:spacing w:line="240" w:lineRule="auto"/>
        <w:ind w:left="540"/>
        <w:jc w:val="both"/>
        <w:rPr>
          <w:b/>
          <w:bCs/>
        </w:rPr>
      </w:pPr>
    </w:p>
    <w:p w14:paraId="6E478183" w14:textId="77777777" w:rsidR="00AD60CC" w:rsidRPr="0010050B" w:rsidRDefault="00BA068E" w:rsidP="002931F8">
      <w:pPr>
        <w:spacing w:line="240" w:lineRule="auto"/>
        <w:ind w:left="547"/>
        <w:rPr>
          <w:b/>
          <w:bCs/>
        </w:rPr>
      </w:pPr>
      <w:r w:rsidRPr="0010050B">
        <w:rPr>
          <w:i/>
          <w:iCs/>
        </w:rPr>
        <w:t>Loss of control</w:t>
      </w:r>
      <w:r w:rsidRPr="0010050B">
        <w:t xml:space="preserve"> </w:t>
      </w:r>
    </w:p>
    <w:p w14:paraId="4840677E" w14:textId="77777777" w:rsidR="00AD60CC" w:rsidRPr="0010050B" w:rsidRDefault="00AD60CC" w:rsidP="002931F8">
      <w:pPr>
        <w:pStyle w:val="BodyText"/>
        <w:shd w:val="clear" w:color="auto" w:fill="FFFFFF"/>
        <w:spacing w:after="0" w:line="240" w:lineRule="atLeast"/>
        <w:ind w:left="547"/>
        <w:jc w:val="both"/>
        <w:rPr>
          <w:szCs w:val="22"/>
        </w:rPr>
      </w:pPr>
    </w:p>
    <w:p w14:paraId="69CF172D" w14:textId="77777777" w:rsidR="00343886" w:rsidRPr="0010050B" w:rsidRDefault="00BA068E" w:rsidP="002931F8">
      <w:pPr>
        <w:pStyle w:val="BodyText"/>
        <w:shd w:val="clear" w:color="auto" w:fill="FFFFFF"/>
        <w:spacing w:after="0" w:line="240" w:lineRule="atLeast"/>
        <w:ind w:left="547"/>
        <w:jc w:val="both"/>
        <w:rPr>
          <w:szCs w:val="22"/>
        </w:rPr>
      </w:pPr>
      <w:r w:rsidRPr="0010050B">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8B90159" w14:textId="77777777" w:rsidR="0093798B" w:rsidRPr="0010050B" w:rsidRDefault="0093798B" w:rsidP="002931F8">
      <w:pPr>
        <w:spacing w:line="240" w:lineRule="auto"/>
        <w:ind w:left="547"/>
        <w:rPr>
          <w:i/>
          <w:iCs/>
        </w:rPr>
      </w:pPr>
    </w:p>
    <w:p w14:paraId="7C7591AA" w14:textId="77777777" w:rsidR="00193038" w:rsidRPr="0010050B" w:rsidRDefault="00BA068E" w:rsidP="002931F8">
      <w:pPr>
        <w:spacing w:line="240" w:lineRule="auto"/>
        <w:ind w:left="547"/>
        <w:rPr>
          <w:i/>
          <w:iCs/>
        </w:rPr>
      </w:pPr>
      <w:r w:rsidRPr="0010050B">
        <w:rPr>
          <w:i/>
          <w:iCs/>
        </w:rPr>
        <w:t xml:space="preserve">Interests in equity–accounted investees </w:t>
      </w:r>
    </w:p>
    <w:p w14:paraId="45621AE6" w14:textId="77777777" w:rsidR="009B2596" w:rsidRPr="0010050B" w:rsidRDefault="009B2596" w:rsidP="002931F8">
      <w:pPr>
        <w:pStyle w:val="BodyText"/>
        <w:spacing w:after="0" w:line="240" w:lineRule="atLeast"/>
        <w:ind w:left="547"/>
        <w:jc w:val="both"/>
        <w:rPr>
          <w:i/>
          <w:iCs/>
        </w:rPr>
      </w:pPr>
    </w:p>
    <w:p w14:paraId="5FAEB202" w14:textId="77777777" w:rsidR="009B2596" w:rsidRPr="0010050B" w:rsidRDefault="00BA068E" w:rsidP="002931F8">
      <w:pPr>
        <w:pStyle w:val="BodyText"/>
        <w:spacing w:after="0" w:line="240" w:lineRule="atLeast"/>
        <w:ind w:left="547"/>
        <w:jc w:val="both"/>
      </w:pPr>
      <w:r w:rsidRPr="0010050B">
        <w:t>The Group’s interests in equity-accounted investees comprise interests in joint venture</w:t>
      </w:r>
      <w:r w:rsidR="00A20381" w:rsidRPr="0010050B">
        <w:t>s</w:t>
      </w:r>
      <w:r w:rsidRPr="0010050B">
        <w:t>.</w:t>
      </w:r>
    </w:p>
    <w:p w14:paraId="4BEFE95E" w14:textId="77777777" w:rsidR="009B2596" w:rsidRPr="0010050B" w:rsidRDefault="009B2596" w:rsidP="002931F8">
      <w:pPr>
        <w:pStyle w:val="BodyText"/>
        <w:spacing w:after="0" w:line="240" w:lineRule="atLeast"/>
        <w:ind w:left="547"/>
        <w:jc w:val="both"/>
      </w:pPr>
    </w:p>
    <w:p w14:paraId="4DD8918A" w14:textId="77777777" w:rsidR="00DA571C" w:rsidRPr="0010050B" w:rsidRDefault="00DA571C" w:rsidP="002931F8">
      <w:pPr>
        <w:pStyle w:val="BodyText"/>
        <w:spacing w:after="0" w:line="240" w:lineRule="atLeast"/>
        <w:ind w:left="547"/>
        <w:jc w:val="both"/>
      </w:pPr>
      <w:r w:rsidRPr="0010050B">
        <w:t>A joint venture is an arrangement in which the Group has joint control, whereby the Group has rights to the net assets of the arrangement, rather than rights to its assets and obligations for its liabilities.</w:t>
      </w:r>
    </w:p>
    <w:p w14:paraId="08544589" w14:textId="77777777" w:rsidR="00DA571C" w:rsidRPr="0010050B" w:rsidRDefault="00DA571C" w:rsidP="002931F8">
      <w:pPr>
        <w:pStyle w:val="BodyText"/>
        <w:spacing w:after="0" w:line="240" w:lineRule="atLeast"/>
        <w:ind w:left="547"/>
        <w:jc w:val="both"/>
      </w:pPr>
    </w:p>
    <w:p w14:paraId="23FC498D" w14:textId="77777777" w:rsidR="00024ECC" w:rsidRPr="0010050B" w:rsidRDefault="00BA068E" w:rsidP="002931F8">
      <w:pPr>
        <w:pStyle w:val="BodyText"/>
        <w:spacing w:after="0" w:line="240" w:lineRule="atLeast"/>
        <w:ind w:left="547"/>
        <w:jc w:val="both"/>
        <w:rPr>
          <w:szCs w:val="22"/>
        </w:rPr>
      </w:pPr>
      <w:r w:rsidRPr="0010050B">
        <w:t>Interests in joint venture</w:t>
      </w:r>
      <w:r w:rsidR="00CB3BF8" w:rsidRPr="0010050B">
        <w:t>s</w:t>
      </w:r>
      <w:r w:rsidRPr="0010050B">
        <w:t xml:space="preserve"> are accounted for using the equity method. They are</w:t>
      </w:r>
      <w:r w:rsidR="00B1392A" w:rsidRPr="0010050B">
        <w:t xml:space="preserve"> initially</w:t>
      </w:r>
      <w:r w:rsidRPr="0010050B">
        <w:t xml:space="preserve"> recognised at cost, which includes transaction costs. </w:t>
      </w:r>
      <w:proofErr w:type="gramStart"/>
      <w:r w:rsidRPr="0010050B">
        <w:t>Subsequent to</w:t>
      </w:r>
      <w:proofErr w:type="gramEnd"/>
      <w:r w:rsidRPr="0010050B">
        <w:t xml:space="preserve"> initial recognition, the consolidated financial statements include the Group’s share of the profit or loss and other comprehensive income of equity–accounted investees, until the date on which significant influence or joint control ceases.</w:t>
      </w:r>
    </w:p>
    <w:p w14:paraId="209E6337" w14:textId="77777777" w:rsidR="00F6359E" w:rsidRPr="0010050B" w:rsidRDefault="00F6359E" w:rsidP="002931F8">
      <w:pPr>
        <w:pStyle w:val="BodyText"/>
        <w:shd w:val="clear" w:color="auto" w:fill="FFFFFF"/>
        <w:spacing w:after="0" w:line="240" w:lineRule="atLeast"/>
        <w:ind w:left="547"/>
        <w:jc w:val="both"/>
        <w:rPr>
          <w:i/>
          <w:iCs/>
          <w:szCs w:val="22"/>
        </w:rPr>
      </w:pPr>
    </w:p>
    <w:p w14:paraId="77510946" w14:textId="77777777" w:rsidR="00F6359E" w:rsidRPr="0010050B" w:rsidRDefault="00F6359E" w:rsidP="002931F8">
      <w:pPr>
        <w:pStyle w:val="BodyText"/>
        <w:shd w:val="clear" w:color="auto" w:fill="FFFFFF"/>
        <w:spacing w:after="0" w:line="240" w:lineRule="atLeast"/>
        <w:ind w:left="547"/>
        <w:jc w:val="both"/>
        <w:rPr>
          <w:b/>
          <w:bCs/>
          <w:color w:val="0000FF"/>
          <w:szCs w:val="22"/>
        </w:rPr>
      </w:pPr>
      <w:r w:rsidRPr="0010050B">
        <w:rPr>
          <w:i/>
          <w:iCs/>
          <w:szCs w:val="22"/>
        </w:rPr>
        <w:t>Transactions eliminated on consolidation</w:t>
      </w:r>
      <w:r w:rsidR="00F9017D" w:rsidRPr="0010050B">
        <w:rPr>
          <w:b/>
          <w:bCs/>
          <w:color w:val="0000FF"/>
          <w:szCs w:val="22"/>
        </w:rPr>
        <w:t xml:space="preserve"> </w:t>
      </w:r>
      <w:r w:rsidR="00FC7D79" w:rsidRPr="0010050B">
        <w:rPr>
          <w:b/>
          <w:bCs/>
          <w:color w:val="0000FF"/>
          <w:szCs w:val="22"/>
        </w:rPr>
        <w:t xml:space="preserve"> </w:t>
      </w:r>
    </w:p>
    <w:p w14:paraId="7ADDA987" w14:textId="77777777" w:rsidR="009C70E7" w:rsidRPr="0010050B" w:rsidRDefault="009C70E7" w:rsidP="002931F8">
      <w:pPr>
        <w:pStyle w:val="BodyText"/>
        <w:shd w:val="clear" w:color="auto" w:fill="FFFFFF"/>
        <w:spacing w:after="0" w:line="240" w:lineRule="atLeast"/>
        <w:ind w:left="547"/>
        <w:jc w:val="both"/>
        <w:rPr>
          <w:i/>
          <w:iCs/>
          <w:szCs w:val="22"/>
        </w:rPr>
      </w:pPr>
    </w:p>
    <w:p w14:paraId="24BD9DD9" w14:textId="77777777" w:rsidR="009428C0" w:rsidRPr="0010050B" w:rsidRDefault="00072945" w:rsidP="002931F8">
      <w:pPr>
        <w:pStyle w:val="BodyText"/>
        <w:shd w:val="clear" w:color="auto" w:fill="FFFFFF"/>
        <w:spacing w:after="0" w:line="240" w:lineRule="atLeast"/>
        <w:ind w:left="547"/>
        <w:jc w:val="both"/>
        <w:rPr>
          <w:szCs w:val="22"/>
        </w:rPr>
      </w:pPr>
      <w:r w:rsidRPr="0010050B">
        <w:rPr>
          <w:szCs w:val="22"/>
        </w:rPr>
        <w:t>Intra-group balances and transactions, and any unrealised income or expenses arising from intra-group</w:t>
      </w:r>
      <w:r w:rsidR="00D46AE5" w:rsidRPr="0010050B">
        <w:rPr>
          <w:szCs w:val="22"/>
        </w:rPr>
        <w:t xml:space="preserve"> transactions, are eliminated. </w:t>
      </w:r>
      <w:r w:rsidRPr="0010050B">
        <w:rPr>
          <w:szCs w:val="22"/>
        </w:rPr>
        <w:t xml:space="preserve">Unrealised gains arising from transactions with </w:t>
      </w:r>
      <w:r w:rsidR="00FC7D79" w:rsidRPr="0010050B">
        <w:rPr>
          <w:szCs w:val="22"/>
        </w:rPr>
        <w:t>equity-accounted investees</w:t>
      </w:r>
      <w:r w:rsidRPr="0010050B">
        <w:rPr>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195D66C6" w14:textId="77777777" w:rsidR="00A20381" w:rsidRPr="0010050B" w:rsidRDefault="00A20381" w:rsidP="003D6735">
      <w:pPr>
        <w:pStyle w:val="BodyText"/>
        <w:shd w:val="clear" w:color="auto" w:fill="FFFFFF"/>
        <w:spacing w:after="0" w:line="240" w:lineRule="atLeast"/>
        <w:ind w:left="540"/>
        <w:jc w:val="both"/>
        <w:rPr>
          <w:b/>
          <w:bCs/>
          <w:color w:val="0000FF"/>
          <w:szCs w:val="22"/>
        </w:rPr>
      </w:pPr>
    </w:p>
    <w:p w14:paraId="2F3C84B6" w14:textId="77777777" w:rsidR="00F35F5D" w:rsidRPr="0010050B" w:rsidRDefault="003A65A9" w:rsidP="003D6735">
      <w:pPr>
        <w:pStyle w:val="Heading2"/>
        <w:numPr>
          <w:ilvl w:val="0"/>
          <w:numId w:val="0"/>
        </w:numPr>
        <w:shd w:val="clear" w:color="auto" w:fill="FFFFFF"/>
        <w:spacing w:before="0" w:after="0" w:line="240" w:lineRule="atLeast"/>
        <w:rPr>
          <w:sz w:val="22"/>
          <w:szCs w:val="22"/>
        </w:rPr>
      </w:pPr>
      <w:r w:rsidRPr="0010050B">
        <w:rPr>
          <w:sz w:val="22"/>
          <w:szCs w:val="22"/>
        </w:rPr>
        <w:t>(</w:t>
      </w:r>
      <w:r w:rsidR="009A187E" w:rsidRPr="0010050B">
        <w:rPr>
          <w:sz w:val="22"/>
          <w:szCs w:val="22"/>
        </w:rPr>
        <w:t>b)</w:t>
      </w:r>
      <w:r w:rsidR="009A187E" w:rsidRPr="0010050B">
        <w:rPr>
          <w:sz w:val="22"/>
          <w:szCs w:val="22"/>
        </w:rPr>
        <w:tab/>
      </w:r>
      <w:r w:rsidR="00F35F5D" w:rsidRPr="0010050B">
        <w:rPr>
          <w:sz w:val="22"/>
          <w:szCs w:val="22"/>
        </w:rPr>
        <w:t>Foreign currencies</w:t>
      </w:r>
    </w:p>
    <w:p w14:paraId="3FBBF83C" w14:textId="77777777" w:rsidR="00FA5D56" w:rsidRPr="0010050B" w:rsidRDefault="00FA5D56" w:rsidP="00E91873">
      <w:pPr>
        <w:pStyle w:val="AccPolicysubhead"/>
      </w:pPr>
    </w:p>
    <w:p w14:paraId="292EDF87" w14:textId="77777777" w:rsidR="0091481C" w:rsidRPr="0010050B" w:rsidRDefault="00A84AD5" w:rsidP="002931F8">
      <w:pPr>
        <w:pStyle w:val="AccPolicysubhead"/>
      </w:pPr>
      <w:r w:rsidRPr="0010050B">
        <w:t>Foreign currency transactions</w:t>
      </w:r>
    </w:p>
    <w:p w14:paraId="06420DB2" w14:textId="77777777" w:rsidR="00A84AD5" w:rsidRPr="0010050B" w:rsidRDefault="00A84AD5" w:rsidP="002931F8">
      <w:pPr>
        <w:pStyle w:val="BodyText"/>
        <w:spacing w:after="0" w:line="240" w:lineRule="atLeast"/>
        <w:ind w:left="540"/>
        <w:jc w:val="both"/>
        <w:rPr>
          <w:szCs w:val="22"/>
        </w:rPr>
      </w:pPr>
    </w:p>
    <w:p w14:paraId="2F141C5D" w14:textId="77777777" w:rsidR="00BC1A0E" w:rsidRPr="0010050B" w:rsidRDefault="00335689" w:rsidP="002931F8">
      <w:pPr>
        <w:pStyle w:val="BodyText"/>
        <w:spacing w:after="0" w:line="240" w:lineRule="atLeast"/>
        <w:ind w:left="540"/>
        <w:jc w:val="both"/>
        <w:rPr>
          <w:szCs w:val="22"/>
        </w:rPr>
      </w:pPr>
      <w:r w:rsidRPr="0010050B">
        <w:rPr>
          <w:szCs w:val="22"/>
        </w:rPr>
        <w:t xml:space="preserve">Transactions in foreign currencies </w:t>
      </w:r>
      <w:r w:rsidR="00BC1A0E" w:rsidRPr="0010050B">
        <w:rPr>
          <w:szCs w:val="22"/>
        </w:rPr>
        <w:t xml:space="preserve">are translated </w:t>
      </w:r>
      <w:r w:rsidR="004F41B1" w:rsidRPr="0010050B">
        <w:rPr>
          <w:szCs w:val="22"/>
        </w:rPr>
        <w:t xml:space="preserve">to the </w:t>
      </w:r>
      <w:r w:rsidR="00BC1A0E" w:rsidRPr="0010050B">
        <w:rPr>
          <w:szCs w:val="22"/>
        </w:rPr>
        <w:t>respective functional currencies of Group entities at exchange rates</w:t>
      </w:r>
      <w:r w:rsidRPr="0010050B">
        <w:rPr>
          <w:szCs w:val="22"/>
        </w:rPr>
        <w:t xml:space="preserve"> at the dates of the transactions.</w:t>
      </w:r>
    </w:p>
    <w:p w14:paraId="3190E631" w14:textId="77777777" w:rsidR="00BC1A0E" w:rsidRPr="0010050B" w:rsidRDefault="00BC1A0E" w:rsidP="002931F8">
      <w:pPr>
        <w:pStyle w:val="BodyText"/>
        <w:spacing w:after="0" w:line="240" w:lineRule="atLeast"/>
        <w:ind w:left="540"/>
        <w:jc w:val="both"/>
        <w:rPr>
          <w:szCs w:val="22"/>
        </w:rPr>
      </w:pPr>
    </w:p>
    <w:p w14:paraId="1EDBA771" w14:textId="77777777" w:rsidR="00A84AD5" w:rsidRPr="0010050B" w:rsidRDefault="00A84AD5" w:rsidP="002931F8">
      <w:pPr>
        <w:pStyle w:val="BodyText"/>
        <w:spacing w:after="0" w:line="240" w:lineRule="atLeast"/>
        <w:ind w:left="540"/>
        <w:jc w:val="thaiDistribute"/>
        <w:rPr>
          <w:szCs w:val="22"/>
        </w:rPr>
      </w:pPr>
      <w:r w:rsidRPr="0010050B">
        <w:rPr>
          <w:szCs w:val="22"/>
        </w:rPr>
        <w:lastRenderedPageBreak/>
        <w:t>Monetary assets and liabilities denominat</w:t>
      </w:r>
      <w:r w:rsidR="00DD5C77" w:rsidRPr="0010050B">
        <w:rPr>
          <w:szCs w:val="22"/>
        </w:rPr>
        <w:t xml:space="preserve">ed in foreign currencies </w:t>
      </w:r>
      <w:r w:rsidRPr="0010050B">
        <w:rPr>
          <w:szCs w:val="22"/>
        </w:rPr>
        <w:t xml:space="preserve">are translated to </w:t>
      </w:r>
      <w:r w:rsidR="004474E3" w:rsidRPr="0010050B">
        <w:rPr>
          <w:rFonts w:cs="Angsana New"/>
          <w:szCs w:val="28"/>
          <w:lang w:bidi="th-TH"/>
        </w:rPr>
        <w:t xml:space="preserve">the </w:t>
      </w:r>
      <w:r w:rsidR="00A60B6C" w:rsidRPr="0010050B">
        <w:rPr>
          <w:szCs w:val="22"/>
        </w:rPr>
        <w:t>functional currency</w:t>
      </w:r>
      <w:r w:rsidRPr="0010050B">
        <w:rPr>
          <w:szCs w:val="22"/>
        </w:rPr>
        <w:t xml:space="preserve"> at</w:t>
      </w:r>
      <w:r w:rsidR="0017748E" w:rsidRPr="0010050B">
        <w:rPr>
          <w:szCs w:val="22"/>
        </w:rPr>
        <w:t xml:space="preserve"> the</w:t>
      </w:r>
      <w:r w:rsidRPr="0010050B">
        <w:rPr>
          <w:szCs w:val="22"/>
        </w:rPr>
        <w:t xml:space="preserve"> exch</w:t>
      </w:r>
      <w:r w:rsidR="0017748E" w:rsidRPr="0010050B">
        <w:rPr>
          <w:szCs w:val="22"/>
        </w:rPr>
        <w:t>ange rate</w:t>
      </w:r>
      <w:r w:rsidR="00DD5C77" w:rsidRPr="0010050B">
        <w:rPr>
          <w:szCs w:val="22"/>
        </w:rPr>
        <w:t xml:space="preserve"> at the reporting</w:t>
      </w:r>
      <w:r w:rsidR="001804E2" w:rsidRPr="0010050B">
        <w:rPr>
          <w:szCs w:val="22"/>
        </w:rPr>
        <w:t xml:space="preserve"> date.</w:t>
      </w:r>
    </w:p>
    <w:p w14:paraId="6BB35205" w14:textId="77777777" w:rsidR="00A84AD5" w:rsidRPr="0010050B" w:rsidRDefault="00A84AD5" w:rsidP="002931F8">
      <w:pPr>
        <w:pStyle w:val="BodyText"/>
        <w:spacing w:after="0" w:line="240" w:lineRule="atLeast"/>
        <w:ind w:left="540"/>
        <w:jc w:val="both"/>
        <w:rPr>
          <w:szCs w:val="22"/>
        </w:rPr>
      </w:pPr>
    </w:p>
    <w:p w14:paraId="595E7DF4" w14:textId="01E58FB7" w:rsidR="00A84AD5" w:rsidRDefault="00A84AD5" w:rsidP="002931F8">
      <w:pPr>
        <w:pStyle w:val="BodyText"/>
        <w:shd w:val="clear" w:color="auto" w:fill="FFFFFF"/>
        <w:spacing w:after="0" w:line="240" w:lineRule="atLeast"/>
        <w:ind w:left="540"/>
        <w:jc w:val="both"/>
        <w:rPr>
          <w:szCs w:val="22"/>
        </w:rPr>
      </w:pPr>
      <w:r w:rsidRPr="0010050B">
        <w:rPr>
          <w:szCs w:val="22"/>
          <w:shd w:val="clear" w:color="auto" w:fill="FFFFFF"/>
        </w:rPr>
        <w:t xml:space="preserve">Non-monetary assets and liabilities measured at cost in foreign currencies are translated to </w:t>
      </w:r>
      <w:r w:rsidR="00A60B6C" w:rsidRPr="0010050B">
        <w:rPr>
          <w:szCs w:val="22"/>
          <w:shd w:val="clear" w:color="auto" w:fill="FFFFFF"/>
        </w:rPr>
        <w:t>the</w:t>
      </w:r>
      <w:r w:rsidR="004474E3" w:rsidRPr="0010050B">
        <w:rPr>
          <w:szCs w:val="22"/>
          <w:shd w:val="clear" w:color="auto" w:fill="FFFFFF"/>
        </w:rPr>
        <w:t xml:space="preserve"> </w:t>
      </w:r>
      <w:r w:rsidR="00A60B6C" w:rsidRPr="0010050B">
        <w:rPr>
          <w:szCs w:val="22"/>
        </w:rPr>
        <w:t>functional currency</w:t>
      </w:r>
      <w:r w:rsidR="008E60F9" w:rsidRPr="0010050B">
        <w:rPr>
          <w:szCs w:val="22"/>
        </w:rPr>
        <w:t xml:space="preserve"> </w:t>
      </w:r>
      <w:r w:rsidR="00DD5C77" w:rsidRPr="0010050B">
        <w:rPr>
          <w:szCs w:val="22"/>
          <w:shd w:val="clear" w:color="auto" w:fill="FFFFFF"/>
        </w:rPr>
        <w:t>at</w:t>
      </w:r>
      <w:r w:rsidR="0017748E" w:rsidRPr="0010050B">
        <w:rPr>
          <w:szCs w:val="22"/>
          <w:shd w:val="clear" w:color="auto" w:fill="FFFFFF"/>
        </w:rPr>
        <w:t xml:space="preserve"> the exchange rates</w:t>
      </w:r>
      <w:r w:rsidRPr="0010050B">
        <w:rPr>
          <w:szCs w:val="22"/>
          <w:shd w:val="clear" w:color="auto" w:fill="FFFFFF"/>
        </w:rPr>
        <w:t xml:space="preserve"> at the dates of the transactions.</w:t>
      </w:r>
      <w:r w:rsidRPr="0010050B">
        <w:rPr>
          <w:szCs w:val="22"/>
        </w:rPr>
        <w:t xml:space="preserve"> </w:t>
      </w:r>
    </w:p>
    <w:p w14:paraId="5EC703BF" w14:textId="77777777" w:rsidR="00F038E4" w:rsidRPr="0010050B" w:rsidRDefault="00F038E4" w:rsidP="002931F8">
      <w:pPr>
        <w:pStyle w:val="BodyText"/>
        <w:shd w:val="clear" w:color="auto" w:fill="FFFFFF"/>
        <w:spacing w:after="0" w:line="240" w:lineRule="atLeast"/>
        <w:ind w:left="540"/>
        <w:jc w:val="both"/>
        <w:rPr>
          <w:szCs w:val="22"/>
        </w:rPr>
      </w:pPr>
    </w:p>
    <w:p w14:paraId="056CC326" w14:textId="0C1B1E7A" w:rsidR="00C71773" w:rsidRDefault="00A60B6C" w:rsidP="002931F8">
      <w:pPr>
        <w:pStyle w:val="BodyText"/>
        <w:shd w:val="clear" w:color="auto" w:fill="FFFFFF"/>
        <w:spacing w:after="0" w:line="240" w:lineRule="atLeast"/>
        <w:ind w:left="540"/>
        <w:jc w:val="both"/>
      </w:pPr>
      <w:r w:rsidRPr="0010050B">
        <w:t xml:space="preserve">Foreign currency </w:t>
      </w:r>
      <w:r w:rsidRPr="0010050B">
        <w:rPr>
          <w:szCs w:val="22"/>
          <w:shd w:val="clear" w:color="auto" w:fill="FFFFFF"/>
        </w:rPr>
        <w:t>differences</w:t>
      </w:r>
      <w:r w:rsidRPr="0010050B">
        <w:t xml:space="preserve"> are generally recogni</w:t>
      </w:r>
      <w:r w:rsidR="00CA31D4" w:rsidRPr="0010050B">
        <w:t>s</w:t>
      </w:r>
      <w:r w:rsidRPr="0010050B">
        <w:t xml:space="preserve">ed in profit or loss. </w:t>
      </w:r>
    </w:p>
    <w:p w14:paraId="025DAD60" w14:textId="77777777" w:rsidR="007B7490" w:rsidRDefault="007B7490" w:rsidP="002931F8">
      <w:pPr>
        <w:pStyle w:val="BodyText"/>
        <w:shd w:val="clear" w:color="auto" w:fill="FFFFFF"/>
        <w:spacing w:after="0" w:line="240" w:lineRule="atLeast"/>
        <w:ind w:left="540"/>
        <w:jc w:val="both"/>
      </w:pPr>
    </w:p>
    <w:p w14:paraId="368875EE" w14:textId="63D65114" w:rsidR="008A6B7E" w:rsidRDefault="008A6B7E" w:rsidP="006F4D7B">
      <w:pPr>
        <w:spacing w:line="240" w:lineRule="auto"/>
        <w:rPr>
          <w:b/>
          <w:bCs/>
          <w:i/>
          <w:szCs w:val="22"/>
        </w:rPr>
      </w:pPr>
      <w:r w:rsidRPr="0010050B">
        <w:rPr>
          <w:b/>
          <w:bCs/>
          <w:i/>
          <w:szCs w:val="22"/>
        </w:rPr>
        <w:t>(c)</w:t>
      </w:r>
      <w:r w:rsidRPr="0010050B">
        <w:rPr>
          <w:b/>
          <w:bCs/>
          <w:i/>
          <w:szCs w:val="22"/>
        </w:rPr>
        <w:tab/>
      </w:r>
      <w:r w:rsidRPr="008A6B7E">
        <w:rPr>
          <w:b/>
          <w:bCs/>
          <w:i/>
          <w:szCs w:val="22"/>
        </w:rPr>
        <w:t>Financial instruments</w:t>
      </w:r>
    </w:p>
    <w:p w14:paraId="096AD16F" w14:textId="0F852E75" w:rsidR="008A6B7E" w:rsidRDefault="008A6B7E" w:rsidP="008A6B7E">
      <w:pPr>
        <w:spacing w:line="240" w:lineRule="auto"/>
        <w:ind w:left="540"/>
        <w:rPr>
          <w:b/>
          <w:bCs/>
          <w:iCs/>
          <w:szCs w:val="22"/>
        </w:rPr>
      </w:pPr>
    </w:p>
    <w:p w14:paraId="3EB19E3C" w14:textId="77777777" w:rsidR="008A6B7E" w:rsidRPr="00662C3D" w:rsidRDefault="008A6B7E" w:rsidP="008A6B7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662C3D">
        <w:rPr>
          <w:b/>
          <w:bCs/>
          <w:i/>
          <w:iCs/>
          <w:szCs w:val="22"/>
        </w:rPr>
        <w:t>Accounting policies applicable from 1 January 2020</w:t>
      </w:r>
    </w:p>
    <w:p w14:paraId="3F104AD3" w14:textId="77777777" w:rsidR="008A6B7E" w:rsidRPr="00662C3D" w:rsidRDefault="008A6B7E" w:rsidP="008A6B7E">
      <w:pPr>
        <w:pStyle w:val="BodyText"/>
        <w:shd w:val="clear" w:color="auto" w:fill="FFFFFF"/>
        <w:spacing w:after="0" w:line="240" w:lineRule="auto"/>
        <w:ind w:left="540"/>
        <w:jc w:val="thaiDistribute"/>
        <w:rPr>
          <w:i/>
          <w:iCs/>
          <w:szCs w:val="22"/>
        </w:rPr>
      </w:pPr>
    </w:p>
    <w:p w14:paraId="6F13511F" w14:textId="3B0896B8" w:rsidR="008A6B7E" w:rsidRPr="00662C3D" w:rsidRDefault="008A6B7E" w:rsidP="008A6B7E">
      <w:pPr>
        <w:pStyle w:val="BodyText"/>
        <w:shd w:val="clear" w:color="auto" w:fill="FFFFFF"/>
        <w:spacing w:after="0" w:line="240" w:lineRule="auto"/>
        <w:ind w:left="900" w:hanging="360"/>
        <w:jc w:val="thaiDistribute"/>
        <w:rPr>
          <w:szCs w:val="22"/>
          <w:lang w:val="en-US"/>
        </w:rPr>
      </w:pPr>
      <w:r w:rsidRPr="00662C3D">
        <w:rPr>
          <w:i/>
          <w:szCs w:val="22"/>
          <w:lang w:val="en-US"/>
        </w:rPr>
        <w:t>(c.1) Recognition and initial measurement</w:t>
      </w:r>
    </w:p>
    <w:p w14:paraId="531C159C" w14:textId="77777777" w:rsidR="008A6B7E" w:rsidRPr="00662C3D" w:rsidRDefault="008A6B7E" w:rsidP="008A6B7E">
      <w:pPr>
        <w:pStyle w:val="BodyText"/>
        <w:shd w:val="clear" w:color="auto" w:fill="FFFFFF"/>
        <w:spacing w:after="0" w:line="240" w:lineRule="auto"/>
        <w:ind w:left="900"/>
        <w:jc w:val="thaiDistribute"/>
        <w:rPr>
          <w:i/>
          <w:iCs/>
          <w:szCs w:val="22"/>
          <w:lang w:val="en-US"/>
        </w:rPr>
      </w:pPr>
    </w:p>
    <w:p w14:paraId="7775EB8B" w14:textId="4B70285A" w:rsidR="008A6B7E" w:rsidRPr="00662C3D" w:rsidRDefault="008A6B7E" w:rsidP="008A6B7E">
      <w:pPr>
        <w:pStyle w:val="BodyText"/>
        <w:shd w:val="clear" w:color="auto" w:fill="FFFFFF"/>
        <w:spacing w:after="0" w:line="240" w:lineRule="auto"/>
        <w:ind w:left="990"/>
        <w:jc w:val="thaiDistribute"/>
        <w:rPr>
          <w:szCs w:val="22"/>
          <w:lang w:val="en-US"/>
        </w:rPr>
      </w:pPr>
      <w:r w:rsidRPr="00662C3D">
        <w:rPr>
          <w:szCs w:val="22"/>
          <w:lang w:val="en-US"/>
        </w:rPr>
        <w:t xml:space="preserve">Trade receivables, debt securities </w:t>
      </w:r>
      <w:proofErr w:type="gramStart"/>
      <w:r w:rsidRPr="00662C3D">
        <w:rPr>
          <w:szCs w:val="22"/>
          <w:lang w:val="en-US"/>
        </w:rPr>
        <w:t>issued</w:t>
      </w:r>
      <w:proofErr w:type="gramEnd"/>
      <w:r w:rsidRPr="00662C3D">
        <w:rPr>
          <w:szCs w:val="22"/>
          <w:lang w:val="en-US"/>
        </w:rPr>
        <w:t xml:space="preserve"> and trade payables are initially recognised when they are originated. All other financial assets and financial liabilities are initially recognised when the </w:t>
      </w:r>
      <w:r w:rsidRPr="00F31BD6">
        <w:rPr>
          <w:szCs w:val="22"/>
        </w:rPr>
        <w:t>Group</w:t>
      </w:r>
      <w:r w:rsidRPr="00662C3D">
        <w:rPr>
          <w:szCs w:val="22"/>
          <w:lang w:val="en-US"/>
        </w:rPr>
        <w:t xml:space="preserve"> becomes a party to the contractual provisions of the instrument.</w:t>
      </w:r>
    </w:p>
    <w:p w14:paraId="01DA2697" w14:textId="77777777" w:rsidR="008A6B7E" w:rsidRPr="00662C3D" w:rsidRDefault="008A6B7E" w:rsidP="008A6B7E">
      <w:pPr>
        <w:pStyle w:val="BodyText"/>
        <w:shd w:val="clear" w:color="auto" w:fill="FFFFFF"/>
        <w:spacing w:after="0" w:line="240" w:lineRule="auto"/>
        <w:ind w:left="990"/>
        <w:jc w:val="thaiDistribute"/>
        <w:rPr>
          <w:szCs w:val="22"/>
          <w:lang w:val="en-US"/>
        </w:rPr>
      </w:pPr>
    </w:p>
    <w:p w14:paraId="29072255" w14:textId="77777777" w:rsidR="008A6B7E" w:rsidRPr="00662C3D" w:rsidRDefault="008A6B7E" w:rsidP="008A6B7E">
      <w:pPr>
        <w:pStyle w:val="BodyText"/>
        <w:shd w:val="clear" w:color="auto" w:fill="FFFFFF"/>
        <w:spacing w:after="0" w:line="240" w:lineRule="auto"/>
        <w:ind w:left="990"/>
        <w:jc w:val="thaiDistribute"/>
        <w:rPr>
          <w:szCs w:val="22"/>
          <w:lang w:val="en-US"/>
        </w:rPr>
      </w:pPr>
      <w:r w:rsidRPr="00662C3D">
        <w:rPr>
          <w:szCs w:val="22"/>
          <w:lang w:val="en-US"/>
        </w:rPr>
        <w:t xml:space="preserve">A financial asset and financial liability (unless it </w:t>
      </w:r>
      <w:proofErr w:type="gramStart"/>
      <w:r w:rsidRPr="00662C3D">
        <w:rPr>
          <w:szCs w:val="22"/>
          <w:lang w:val="en-US"/>
        </w:rPr>
        <w:t>is</w:t>
      </w:r>
      <w:proofErr w:type="gramEnd"/>
      <w:r w:rsidRPr="00662C3D">
        <w:rPr>
          <w:szCs w:val="22"/>
          <w:lang w:val="en-US"/>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11BCE88E" w14:textId="77777777" w:rsidR="008A6B7E" w:rsidRPr="00662C3D" w:rsidRDefault="008A6B7E" w:rsidP="008A6B7E">
      <w:pPr>
        <w:pStyle w:val="BodyText"/>
        <w:shd w:val="clear" w:color="auto" w:fill="FFFFFF"/>
        <w:spacing w:after="0" w:line="240" w:lineRule="auto"/>
        <w:ind w:left="900"/>
        <w:jc w:val="thaiDistribute"/>
        <w:rPr>
          <w:b/>
          <w:bCs/>
          <w:i/>
          <w:iCs/>
          <w:szCs w:val="22"/>
        </w:rPr>
      </w:pPr>
    </w:p>
    <w:p w14:paraId="1732599E" w14:textId="153737C8" w:rsidR="008A6B7E" w:rsidRPr="00662C3D" w:rsidRDefault="008A6B7E" w:rsidP="008A6B7E">
      <w:pPr>
        <w:pStyle w:val="BodyText"/>
        <w:shd w:val="clear" w:color="auto" w:fill="FFFFFF"/>
        <w:spacing w:after="0" w:line="240" w:lineRule="auto"/>
        <w:ind w:left="540"/>
        <w:jc w:val="thaiDistribute"/>
        <w:rPr>
          <w:i/>
          <w:szCs w:val="22"/>
          <w:lang w:val="en-US"/>
        </w:rPr>
      </w:pPr>
      <w:r w:rsidRPr="00662C3D">
        <w:rPr>
          <w:i/>
          <w:szCs w:val="22"/>
          <w:lang w:val="en-US"/>
        </w:rPr>
        <w:t xml:space="preserve">(c.2) Classification and subsequent measurement </w:t>
      </w:r>
    </w:p>
    <w:p w14:paraId="01A4C790" w14:textId="77777777" w:rsidR="008A6B7E" w:rsidRPr="00662C3D" w:rsidRDefault="008A6B7E" w:rsidP="008A6B7E">
      <w:pPr>
        <w:pStyle w:val="BodyText"/>
        <w:shd w:val="clear" w:color="auto" w:fill="FFFFFF"/>
        <w:spacing w:after="0" w:line="240" w:lineRule="auto"/>
        <w:ind w:left="540"/>
        <w:jc w:val="thaiDistribute"/>
        <w:rPr>
          <w:b/>
          <w:bCs/>
          <w:i/>
          <w:iCs/>
          <w:szCs w:val="22"/>
        </w:rPr>
      </w:pPr>
    </w:p>
    <w:p w14:paraId="29888587" w14:textId="77777777" w:rsidR="008A6B7E" w:rsidRPr="00662C3D" w:rsidRDefault="008A6B7E" w:rsidP="008A6B7E">
      <w:pPr>
        <w:pStyle w:val="BodyText"/>
        <w:shd w:val="clear" w:color="auto" w:fill="FFFFFF"/>
        <w:spacing w:after="0" w:line="240" w:lineRule="auto"/>
        <w:ind w:left="990"/>
        <w:jc w:val="thaiDistribute"/>
        <w:rPr>
          <w:i/>
          <w:iCs/>
          <w:szCs w:val="22"/>
        </w:rPr>
      </w:pPr>
      <w:r w:rsidRPr="00662C3D">
        <w:rPr>
          <w:i/>
          <w:iCs/>
          <w:szCs w:val="22"/>
        </w:rPr>
        <w:t>Financial assets - classification</w:t>
      </w:r>
    </w:p>
    <w:p w14:paraId="757757F2" w14:textId="77777777" w:rsidR="008A6B7E" w:rsidRPr="00662C3D" w:rsidRDefault="008A6B7E" w:rsidP="008A6B7E">
      <w:pPr>
        <w:pStyle w:val="BodyText"/>
        <w:shd w:val="clear" w:color="auto" w:fill="FFFFFF"/>
        <w:spacing w:after="0" w:line="240" w:lineRule="auto"/>
        <w:ind w:left="1260"/>
        <w:jc w:val="thaiDistribute"/>
        <w:rPr>
          <w:i/>
          <w:iCs/>
          <w:szCs w:val="22"/>
        </w:rPr>
      </w:pPr>
    </w:p>
    <w:p w14:paraId="7E75C453" w14:textId="324B1B7B" w:rsidR="008A6B7E" w:rsidRPr="00662C3D" w:rsidRDefault="008A6B7E" w:rsidP="008A6B7E">
      <w:pPr>
        <w:pStyle w:val="BodyText"/>
        <w:shd w:val="clear" w:color="auto" w:fill="FFFFFF"/>
        <w:spacing w:after="0" w:line="240" w:lineRule="auto"/>
        <w:ind w:left="990"/>
        <w:jc w:val="thaiDistribute"/>
        <w:rPr>
          <w:szCs w:val="22"/>
        </w:rPr>
      </w:pPr>
      <w:r w:rsidRPr="00662C3D">
        <w:rPr>
          <w:szCs w:val="22"/>
          <w:lang w:val="en-US"/>
        </w:rPr>
        <w:t xml:space="preserve">On initial recognition, a financial asset is classified as measured at: </w:t>
      </w:r>
      <w:proofErr w:type="spellStart"/>
      <w:r w:rsidRPr="00662C3D">
        <w:rPr>
          <w:szCs w:val="22"/>
          <w:lang w:val="en-US"/>
        </w:rPr>
        <w:t>amortised</w:t>
      </w:r>
      <w:proofErr w:type="spellEnd"/>
      <w:r w:rsidRPr="00662C3D">
        <w:rPr>
          <w:szCs w:val="22"/>
          <w:lang w:val="en-US"/>
        </w:rPr>
        <w:t xml:space="preserve"> cost; fair value to other </w:t>
      </w:r>
      <w:r w:rsidR="00A07913" w:rsidRPr="00662C3D">
        <w:rPr>
          <w:szCs w:val="22"/>
          <w:lang w:val="en-US"/>
        </w:rPr>
        <w:t>comprehensive</w:t>
      </w:r>
      <w:r w:rsidRPr="00662C3D">
        <w:rPr>
          <w:szCs w:val="22"/>
          <w:lang w:val="en-US"/>
        </w:rPr>
        <w:t xml:space="preserve"> income (FVOCI)</w:t>
      </w:r>
      <w:r w:rsidRPr="00662C3D">
        <w:rPr>
          <w:szCs w:val="22"/>
        </w:rPr>
        <w:t>; or fair value to profit or loss (FVTPL)</w:t>
      </w:r>
    </w:p>
    <w:p w14:paraId="06F9B1D8" w14:textId="77777777" w:rsidR="008A6B7E" w:rsidRPr="00662C3D" w:rsidRDefault="008A6B7E" w:rsidP="008A6B7E">
      <w:pPr>
        <w:pStyle w:val="BodyText"/>
        <w:shd w:val="clear" w:color="auto" w:fill="FFFFFF"/>
        <w:spacing w:after="0" w:line="240" w:lineRule="auto"/>
        <w:ind w:left="990"/>
        <w:jc w:val="thaiDistribute"/>
        <w:rPr>
          <w:szCs w:val="22"/>
          <w:lang w:val="en-US"/>
        </w:rPr>
      </w:pPr>
    </w:p>
    <w:p w14:paraId="34287187" w14:textId="04CFF6B7" w:rsidR="008A6B7E" w:rsidRPr="001F297C" w:rsidRDefault="008A6B7E" w:rsidP="008A6B7E">
      <w:pPr>
        <w:pStyle w:val="BodyText"/>
        <w:spacing w:after="0" w:line="240" w:lineRule="auto"/>
        <w:ind w:left="990"/>
        <w:jc w:val="thaiDistribute"/>
      </w:pPr>
      <w:r w:rsidRPr="00662C3D">
        <w:rPr>
          <w:szCs w:val="22"/>
        </w:rPr>
        <w:t xml:space="preserve">Financial assets are not reclassified </w:t>
      </w:r>
      <w:proofErr w:type="gramStart"/>
      <w:r w:rsidRPr="00662C3D">
        <w:rPr>
          <w:szCs w:val="22"/>
        </w:rPr>
        <w:t>subsequent to</w:t>
      </w:r>
      <w:proofErr w:type="gramEnd"/>
      <w:r w:rsidRPr="00662C3D">
        <w:rPr>
          <w:szCs w:val="22"/>
        </w:rPr>
        <w:t xml:space="preserve"> their initial recognition unless </w:t>
      </w:r>
      <w:r w:rsidRPr="001F297C">
        <w:t>the Group changes its business model for managing financial assets, in which case all affected financial assets are reclassified prospectively from the reclassification date.</w:t>
      </w:r>
    </w:p>
    <w:p w14:paraId="0E981B84" w14:textId="77777777" w:rsidR="008A6B7E" w:rsidRPr="001F297C" w:rsidRDefault="008A6B7E" w:rsidP="008A6B7E">
      <w:pPr>
        <w:pStyle w:val="BodyText"/>
        <w:spacing w:after="0" w:line="240" w:lineRule="auto"/>
        <w:ind w:left="990"/>
        <w:jc w:val="thaiDistribute"/>
      </w:pPr>
    </w:p>
    <w:p w14:paraId="7C6457C3" w14:textId="456AA704" w:rsidR="008A6B7E" w:rsidRPr="001F297C" w:rsidRDefault="008A6B7E" w:rsidP="008A6B7E">
      <w:pPr>
        <w:pStyle w:val="BodyText"/>
        <w:spacing w:after="0" w:line="240" w:lineRule="auto"/>
        <w:ind w:left="990"/>
        <w:jc w:val="thaiDistribute"/>
      </w:pPr>
      <w:r w:rsidRPr="001F297C">
        <w:t>A financial asset is measured at amortised cost if it meets both of the following conditions and is not designated as at FVTPL:</w:t>
      </w:r>
    </w:p>
    <w:p w14:paraId="3087D89D" w14:textId="77777777" w:rsidR="008A6B7E" w:rsidRPr="001F297C" w:rsidRDefault="008A6B7E" w:rsidP="00E40849">
      <w:pPr>
        <w:pStyle w:val="ListParagraph"/>
        <w:keepLines/>
        <w:numPr>
          <w:ilvl w:val="0"/>
          <w:numId w:val="21"/>
        </w:numPr>
        <w:tabs>
          <w:tab w:val="left" w:pos="227"/>
          <w:tab w:val="left" w:pos="454"/>
          <w:tab w:val="left" w:pos="900"/>
          <w:tab w:val="center" w:pos="5330"/>
          <w:tab w:val="decimal" w:pos="7031"/>
          <w:tab w:val="decimal" w:pos="8460"/>
        </w:tabs>
        <w:spacing w:line="240" w:lineRule="auto"/>
        <w:ind w:left="1170" w:right="44" w:hanging="180"/>
        <w:jc w:val="thaiDistribute"/>
      </w:pPr>
      <w:r w:rsidRPr="001F297C">
        <w:t>it is held within a business model whose objective is to hold assets to collect contractual cashflows; and</w:t>
      </w:r>
    </w:p>
    <w:p w14:paraId="668DD3C7" w14:textId="77777777" w:rsidR="008A6B7E" w:rsidRPr="001F297C" w:rsidRDefault="008A6B7E" w:rsidP="00E40849">
      <w:pPr>
        <w:pStyle w:val="ListParagraph"/>
        <w:keepLines/>
        <w:numPr>
          <w:ilvl w:val="0"/>
          <w:numId w:val="21"/>
        </w:numPr>
        <w:tabs>
          <w:tab w:val="left" w:pos="227"/>
          <w:tab w:val="left" w:pos="454"/>
          <w:tab w:val="left" w:pos="900"/>
          <w:tab w:val="center" w:pos="5330"/>
          <w:tab w:val="decimal" w:pos="7031"/>
          <w:tab w:val="decimal" w:pos="8460"/>
        </w:tabs>
        <w:spacing w:line="240" w:lineRule="auto"/>
        <w:ind w:left="1170" w:right="44" w:hanging="180"/>
        <w:jc w:val="thaiDistribute"/>
      </w:pPr>
      <w:r w:rsidRPr="001F297C">
        <w:t>its contractual terms give rise on specified dates to cash flows that are solely payments of principal and interest on the principal amount outstanding.</w:t>
      </w:r>
    </w:p>
    <w:p w14:paraId="6A0263D7" w14:textId="77777777" w:rsidR="008A6B7E" w:rsidRPr="001F297C" w:rsidRDefault="008A6B7E" w:rsidP="008A6B7E">
      <w:pPr>
        <w:pStyle w:val="BodyText"/>
        <w:spacing w:after="0" w:line="240" w:lineRule="auto"/>
        <w:ind w:left="990"/>
        <w:jc w:val="thaiDistribute"/>
      </w:pPr>
    </w:p>
    <w:p w14:paraId="08BC2A31" w14:textId="59DD6953" w:rsidR="008A6B7E" w:rsidRPr="001F297C" w:rsidRDefault="008A6B7E" w:rsidP="008A6B7E">
      <w:pPr>
        <w:pStyle w:val="BodyText"/>
        <w:spacing w:after="0" w:line="240" w:lineRule="auto"/>
        <w:ind w:left="990"/>
        <w:jc w:val="thaiDistribute"/>
      </w:pPr>
      <w:r w:rsidRPr="001F297C">
        <w:t>A debt investment is measured at FVOCI if it meets both of the following conditions and is not designated as at FVTPL:</w:t>
      </w:r>
    </w:p>
    <w:p w14:paraId="35AB487B" w14:textId="77777777" w:rsidR="008A6B7E" w:rsidRPr="001F297C" w:rsidRDefault="008A6B7E" w:rsidP="00E40849">
      <w:pPr>
        <w:pStyle w:val="ListParagraph"/>
        <w:keepLines/>
        <w:numPr>
          <w:ilvl w:val="0"/>
          <w:numId w:val="22"/>
        </w:numPr>
        <w:tabs>
          <w:tab w:val="left" w:pos="227"/>
          <w:tab w:val="left" w:pos="454"/>
          <w:tab w:val="left" w:pos="900"/>
          <w:tab w:val="center" w:pos="5330"/>
          <w:tab w:val="decimal" w:pos="7031"/>
          <w:tab w:val="decimal" w:pos="8460"/>
        </w:tabs>
        <w:spacing w:line="240" w:lineRule="auto"/>
        <w:ind w:left="1170" w:right="44" w:hanging="180"/>
        <w:jc w:val="thaiDistribute"/>
      </w:pPr>
      <w:r w:rsidRPr="001F297C">
        <w:t xml:space="preserve">it is held within a business model whose objective is achieved by both collecting contractual cash flows and selling financial assets; and </w:t>
      </w:r>
    </w:p>
    <w:p w14:paraId="070876BF" w14:textId="77777777" w:rsidR="008A6B7E" w:rsidRPr="001F297C" w:rsidRDefault="008A6B7E" w:rsidP="00E40849">
      <w:pPr>
        <w:pStyle w:val="ListParagraph"/>
        <w:keepLines/>
        <w:numPr>
          <w:ilvl w:val="0"/>
          <w:numId w:val="22"/>
        </w:numPr>
        <w:tabs>
          <w:tab w:val="left" w:pos="227"/>
          <w:tab w:val="left" w:pos="454"/>
          <w:tab w:val="left" w:pos="907"/>
          <w:tab w:val="center" w:pos="5330"/>
          <w:tab w:val="decimal" w:pos="7031"/>
          <w:tab w:val="decimal" w:pos="8460"/>
        </w:tabs>
        <w:spacing w:line="240" w:lineRule="auto"/>
        <w:ind w:left="1170" w:right="44" w:hanging="180"/>
        <w:jc w:val="thaiDistribute"/>
      </w:pPr>
      <w:r w:rsidRPr="001F297C">
        <w:t xml:space="preserve">its contractual terms give rise on specified dates to cash flows that are solely payments of principal and interest on the principal amount outstanding. </w:t>
      </w:r>
    </w:p>
    <w:p w14:paraId="6AC02B9D" w14:textId="77777777" w:rsidR="008A6B7E" w:rsidRPr="001F297C" w:rsidRDefault="008A6B7E" w:rsidP="008A6B7E">
      <w:pPr>
        <w:pStyle w:val="BodyText"/>
        <w:spacing w:after="0" w:line="240" w:lineRule="auto"/>
        <w:ind w:left="990"/>
        <w:jc w:val="thaiDistribute"/>
      </w:pPr>
    </w:p>
    <w:p w14:paraId="4D63E9B9" w14:textId="6B1C9EA6" w:rsidR="008A6B7E" w:rsidRPr="00662C3D" w:rsidRDefault="008A6B7E" w:rsidP="008A6B7E">
      <w:pPr>
        <w:keepLines/>
        <w:spacing w:line="240" w:lineRule="auto"/>
        <w:ind w:left="990" w:right="44"/>
        <w:jc w:val="both"/>
        <w:rPr>
          <w:szCs w:val="22"/>
        </w:rPr>
      </w:pPr>
      <w:r w:rsidRPr="001F297C">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w:t>
      </w:r>
      <w:r w:rsidRPr="00662C3D">
        <w:rPr>
          <w:szCs w:val="22"/>
        </w:rPr>
        <w:t xml:space="preserve"> measured at amortised cost or at FVOCI as at FVTPL if doing so eliminates or significantly reduces an accounting mismatch that would otherwise arise.</w:t>
      </w:r>
    </w:p>
    <w:p w14:paraId="5C6B3226" w14:textId="77777777" w:rsidR="008A6B7E" w:rsidRPr="00662C3D" w:rsidRDefault="008A6B7E" w:rsidP="008A6B7E">
      <w:pPr>
        <w:pStyle w:val="BodyText"/>
        <w:shd w:val="clear" w:color="auto" w:fill="FFFFFF"/>
        <w:spacing w:after="0" w:line="240" w:lineRule="auto"/>
        <w:ind w:left="990"/>
        <w:jc w:val="thaiDistribute"/>
        <w:rPr>
          <w:i/>
          <w:iCs/>
          <w:szCs w:val="22"/>
        </w:rPr>
      </w:pPr>
      <w:r w:rsidRPr="00662C3D">
        <w:rPr>
          <w:i/>
          <w:iCs/>
          <w:szCs w:val="22"/>
        </w:rPr>
        <w:lastRenderedPageBreak/>
        <w:t xml:space="preserve">Financial assets – business model assessment </w:t>
      </w:r>
    </w:p>
    <w:p w14:paraId="176FD305" w14:textId="77777777" w:rsidR="008A6B7E" w:rsidRPr="00662C3D" w:rsidRDefault="008A6B7E" w:rsidP="008A6B7E">
      <w:pPr>
        <w:keepLines/>
        <w:spacing w:line="240" w:lineRule="auto"/>
        <w:ind w:left="1260" w:right="43"/>
        <w:jc w:val="both"/>
        <w:rPr>
          <w:szCs w:val="22"/>
        </w:rPr>
      </w:pPr>
    </w:p>
    <w:p w14:paraId="37FF19EB" w14:textId="12C2A8AB" w:rsidR="008A6B7E" w:rsidRPr="00662C3D" w:rsidRDefault="008A6B7E" w:rsidP="008A6B7E">
      <w:pPr>
        <w:keepLines/>
        <w:spacing w:line="240" w:lineRule="auto"/>
        <w:ind w:left="990" w:right="43"/>
        <w:jc w:val="both"/>
        <w:rPr>
          <w:szCs w:val="22"/>
        </w:rPr>
      </w:pPr>
      <w:r w:rsidRPr="00662C3D">
        <w:rPr>
          <w:szCs w:val="22"/>
        </w:rPr>
        <w:t xml:space="preserve">The </w:t>
      </w:r>
      <w:r w:rsidRPr="00F31BD6">
        <w:rPr>
          <w:szCs w:val="22"/>
        </w:rPr>
        <w:t>Group</w:t>
      </w:r>
      <w:r w:rsidRPr="00662C3D">
        <w:rPr>
          <w:szCs w:val="22"/>
        </w:rPr>
        <w:t xml:space="preserve"> makes an assessment of the objective of a business model in which a financial asset is held at a portfolio level because this best reflects the way the business is </w:t>
      </w:r>
      <w:proofErr w:type="gramStart"/>
      <w:r w:rsidRPr="00662C3D">
        <w:rPr>
          <w:szCs w:val="22"/>
        </w:rPr>
        <w:t>managed</w:t>
      </w:r>
      <w:proofErr w:type="gramEnd"/>
      <w:r w:rsidRPr="00662C3D">
        <w:rPr>
          <w:szCs w:val="22"/>
        </w:rPr>
        <w:t xml:space="preserve"> and information is provided to management. The information considered includes:</w:t>
      </w:r>
    </w:p>
    <w:p w14:paraId="50922190" w14:textId="77777777" w:rsidR="008A6B7E" w:rsidRPr="00662C3D" w:rsidRDefault="008A6B7E" w:rsidP="008A6B7E">
      <w:pPr>
        <w:keepLines/>
        <w:spacing w:line="240" w:lineRule="auto"/>
        <w:ind w:left="990" w:right="43"/>
        <w:jc w:val="both"/>
        <w:rPr>
          <w:szCs w:val="22"/>
        </w:rPr>
      </w:pPr>
    </w:p>
    <w:p w14:paraId="111E7F4F" w14:textId="77777777" w:rsidR="008A6B7E" w:rsidRPr="00662C3D" w:rsidRDefault="008A6B7E" w:rsidP="00E40849">
      <w:pPr>
        <w:pStyle w:val="ListParagraph"/>
        <w:keepLines/>
        <w:numPr>
          <w:ilvl w:val="0"/>
          <w:numId w:val="23"/>
        </w:numPr>
        <w:spacing w:line="240" w:lineRule="auto"/>
        <w:ind w:left="1170" w:right="43" w:hanging="187"/>
        <w:jc w:val="thaiDistribute"/>
        <w:rPr>
          <w:szCs w:val="22"/>
        </w:rPr>
      </w:pPr>
      <w:r w:rsidRPr="00662C3D">
        <w:rPr>
          <w:szCs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662C3D">
        <w:rPr>
          <w:szCs w:val="22"/>
        </w:rPr>
        <w:t>particular interest</w:t>
      </w:r>
      <w:proofErr w:type="gramEnd"/>
      <w:r w:rsidRPr="00662C3D">
        <w:rPr>
          <w:szCs w:val="22"/>
        </w:rPr>
        <w:t xml:space="preserve"> rate profile, matching the duration of the financial assets to the duration of any related liabilities or expected cash outflows or realising cash flows through the sale of the assets;</w:t>
      </w:r>
    </w:p>
    <w:p w14:paraId="5A06C60D" w14:textId="02101925" w:rsidR="008A6B7E" w:rsidRPr="00662C3D" w:rsidRDefault="008A6B7E" w:rsidP="00E40849">
      <w:pPr>
        <w:pStyle w:val="ListParagraph"/>
        <w:keepLines/>
        <w:numPr>
          <w:ilvl w:val="0"/>
          <w:numId w:val="23"/>
        </w:numPr>
        <w:spacing w:line="240" w:lineRule="auto"/>
        <w:ind w:left="1170" w:right="43" w:hanging="187"/>
        <w:jc w:val="thaiDistribute"/>
        <w:rPr>
          <w:szCs w:val="22"/>
        </w:rPr>
      </w:pPr>
      <w:r w:rsidRPr="00662C3D">
        <w:rPr>
          <w:szCs w:val="22"/>
        </w:rPr>
        <w:t xml:space="preserve">how the performance of the portfolio is evaluated and reported to the </w:t>
      </w:r>
      <w:r w:rsidRPr="001F297C">
        <w:t>Group’s management</w:t>
      </w:r>
      <w:r w:rsidRPr="00662C3D">
        <w:rPr>
          <w:szCs w:val="22"/>
        </w:rPr>
        <w:t>;</w:t>
      </w:r>
    </w:p>
    <w:p w14:paraId="50E8BE15" w14:textId="77777777" w:rsidR="008A6B7E" w:rsidRPr="00662C3D" w:rsidRDefault="008A6B7E" w:rsidP="00E40849">
      <w:pPr>
        <w:pStyle w:val="ListParagraph"/>
        <w:keepLines/>
        <w:numPr>
          <w:ilvl w:val="0"/>
          <w:numId w:val="23"/>
        </w:numPr>
        <w:spacing w:line="240" w:lineRule="auto"/>
        <w:ind w:left="1170" w:right="43" w:hanging="187"/>
        <w:jc w:val="thaiDistribute"/>
        <w:rPr>
          <w:szCs w:val="22"/>
        </w:rPr>
      </w:pPr>
      <w:r w:rsidRPr="00662C3D">
        <w:rPr>
          <w:szCs w:val="22"/>
        </w:rPr>
        <w:t>the risks that affect the performance of the business model (and the financial assets held within that business model) and how those risks are managed;</w:t>
      </w:r>
    </w:p>
    <w:p w14:paraId="0BD111E9" w14:textId="77777777" w:rsidR="008A6B7E" w:rsidRPr="00662C3D" w:rsidRDefault="008A6B7E" w:rsidP="00E40849">
      <w:pPr>
        <w:pStyle w:val="ListParagraph"/>
        <w:keepLines/>
        <w:numPr>
          <w:ilvl w:val="0"/>
          <w:numId w:val="23"/>
        </w:numPr>
        <w:spacing w:line="240" w:lineRule="auto"/>
        <w:ind w:left="1170" w:right="43" w:hanging="187"/>
        <w:jc w:val="thaiDistribute"/>
        <w:rPr>
          <w:szCs w:val="22"/>
        </w:rPr>
      </w:pPr>
      <w:r w:rsidRPr="00662C3D">
        <w:rPr>
          <w:szCs w:val="22"/>
        </w:rPr>
        <w:t xml:space="preserve">how managers of the business are compensated - e.g. whether compensation is based on the fair value of the assets managed or the contractual cash flows collected; and </w:t>
      </w:r>
    </w:p>
    <w:p w14:paraId="6EA8C8CC" w14:textId="1181688E" w:rsidR="008A6B7E" w:rsidRPr="00662C3D" w:rsidRDefault="008A6B7E" w:rsidP="00E40849">
      <w:pPr>
        <w:pStyle w:val="ListParagraph"/>
        <w:keepLines/>
        <w:numPr>
          <w:ilvl w:val="0"/>
          <w:numId w:val="23"/>
        </w:numPr>
        <w:spacing w:line="240" w:lineRule="auto"/>
        <w:ind w:left="1170" w:right="43" w:hanging="187"/>
        <w:jc w:val="both"/>
        <w:rPr>
          <w:szCs w:val="22"/>
        </w:rPr>
      </w:pPr>
      <w:r w:rsidRPr="00662C3D">
        <w:rPr>
          <w:szCs w:val="22"/>
        </w:rPr>
        <w:t>the frequency, volume and timing of sales of financial assets in prior periods, the reasons for such sales and expectations about future sales activity.</w:t>
      </w:r>
    </w:p>
    <w:p w14:paraId="5C2C19F1" w14:textId="77777777" w:rsidR="008A6B7E" w:rsidRPr="00662C3D" w:rsidRDefault="008A6B7E" w:rsidP="008A6B7E">
      <w:pPr>
        <w:keepLines/>
        <w:spacing w:line="240" w:lineRule="auto"/>
        <w:ind w:left="990" w:right="44"/>
        <w:jc w:val="both"/>
        <w:rPr>
          <w:szCs w:val="22"/>
        </w:rPr>
      </w:pPr>
    </w:p>
    <w:p w14:paraId="22EC18AE" w14:textId="49FE6872" w:rsidR="008A6B7E" w:rsidRPr="001F297C" w:rsidRDefault="008A6B7E" w:rsidP="008A6B7E">
      <w:pPr>
        <w:keepLines/>
        <w:spacing w:line="240" w:lineRule="auto"/>
        <w:ind w:left="990" w:right="44"/>
        <w:jc w:val="both"/>
      </w:pPr>
      <w:r w:rsidRPr="00662C3D">
        <w:rPr>
          <w:szCs w:val="22"/>
        </w:rPr>
        <w:t xml:space="preserve">Transfers of financial assets to third parties </w:t>
      </w:r>
      <w:r w:rsidRPr="001F297C">
        <w:t>in transactions that do not qualify for derecognition are not considered sales for this purpose, consistent with the Group’s continuing recognition of the assets.</w:t>
      </w:r>
    </w:p>
    <w:p w14:paraId="567B94CA" w14:textId="77777777" w:rsidR="008A6B7E" w:rsidRPr="001F297C" w:rsidRDefault="008A6B7E" w:rsidP="008A6B7E">
      <w:pPr>
        <w:keepLines/>
        <w:spacing w:line="240" w:lineRule="auto"/>
        <w:ind w:left="990" w:right="44"/>
        <w:jc w:val="both"/>
      </w:pPr>
    </w:p>
    <w:p w14:paraId="5E07F175" w14:textId="6B1A5D39" w:rsidR="008A6B7E" w:rsidRPr="001F297C" w:rsidRDefault="008A6B7E" w:rsidP="008A6B7E">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1F297C">
        <w:t>Financial assets that are held for trading or are managed and whose performance is evaluated on a fair value basis are measured at FVTPL.</w:t>
      </w:r>
    </w:p>
    <w:p w14:paraId="71C6FACE" w14:textId="77777777" w:rsidR="008A6B7E" w:rsidRPr="001F297C" w:rsidRDefault="008A6B7E" w:rsidP="008A6B7E">
      <w:pPr>
        <w:pStyle w:val="BodyText"/>
        <w:spacing w:after="0" w:line="240" w:lineRule="auto"/>
        <w:ind w:left="1260"/>
        <w:jc w:val="thaiDistribute"/>
        <w:rPr>
          <w:cs/>
        </w:rPr>
      </w:pPr>
    </w:p>
    <w:p w14:paraId="7990A0DA" w14:textId="77777777" w:rsidR="008A6B7E" w:rsidRPr="006F114F" w:rsidRDefault="008A6B7E" w:rsidP="008A6B7E">
      <w:pPr>
        <w:pStyle w:val="BodyText"/>
        <w:shd w:val="clear" w:color="auto" w:fill="FFFFFF"/>
        <w:spacing w:after="0" w:line="240" w:lineRule="auto"/>
        <w:ind w:left="990"/>
        <w:jc w:val="thaiDistribute"/>
        <w:rPr>
          <w:i/>
          <w:iCs/>
        </w:rPr>
      </w:pPr>
      <w:r w:rsidRPr="006F114F">
        <w:rPr>
          <w:i/>
          <w:iCs/>
        </w:rPr>
        <w:t xml:space="preserve">Financial assets – assessment whether contractual cash flows are solely payments of principal and interest </w:t>
      </w:r>
    </w:p>
    <w:p w14:paraId="3C77BA51" w14:textId="77777777" w:rsidR="008A6B7E" w:rsidRPr="001F297C" w:rsidRDefault="008A6B7E" w:rsidP="008A6B7E">
      <w:pPr>
        <w:pStyle w:val="BodyText"/>
        <w:spacing w:after="0" w:line="240" w:lineRule="auto"/>
        <w:ind w:left="1260"/>
        <w:jc w:val="thaiDistribute"/>
      </w:pPr>
    </w:p>
    <w:p w14:paraId="58337749" w14:textId="10E73C81" w:rsidR="008A6B7E" w:rsidRPr="001F297C" w:rsidRDefault="008A6B7E" w:rsidP="008A6B7E">
      <w:pPr>
        <w:pStyle w:val="BodyText"/>
        <w:spacing w:after="0" w:line="240" w:lineRule="auto"/>
        <w:ind w:left="990"/>
        <w:jc w:val="thaiDistribute"/>
      </w:pPr>
      <w:r w:rsidRPr="001F297C">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49741EC2" w14:textId="77777777" w:rsidR="008A6B7E" w:rsidRPr="001F297C" w:rsidRDefault="008A6B7E" w:rsidP="008A6B7E">
      <w:pPr>
        <w:pStyle w:val="BodyText"/>
        <w:spacing w:after="0" w:line="240" w:lineRule="auto"/>
        <w:ind w:left="990"/>
        <w:jc w:val="thaiDistribute"/>
      </w:pPr>
    </w:p>
    <w:p w14:paraId="06CCE042" w14:textId="4BF44089" w:rsidR="008A6B7E" w:rsidRPr="001F297C" w:rsidRDefault="008A6B7E" w:rsidP="008A6B7E">
      <w:pPr>
        <w:pStyle w:val="BodyText"/>
        <w:spacing w:after="0" w:line="240" w:lineRule="auto"/>
        <w:ind w:left="990"/>
        <w:jc w:val="thaiDistribute"/>
      </w:pPr>
      <w:r w:rsidRPr="001F297C">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7CC3E70A" w14:textId="77777777" w:rsidR="008A6B7E" w:rsidRPr="001F297C" w:rsidRDefault="008A6B7E" w:rsidP="00E40849">
      <w:pPr>
        <w:pStyle w:val="ListParagraph"/>
        <w:keepLines/>
        <w:numPr>
          <w:ilvl w:val="0"/>
          <w:numId w:val="24"/>
        </w:numPr>
        <w:spacing w:line="240" w:lineRule="auto"/>
        <w:ind w:left="1170" w:right="43" w:hanging="180"/>
        <w:jc w:val="thaiDistribute"/>
      </w:pPr>
      <w:r w:rsidRPr="001F297C">
        <w:t>contingent events that would change the amount or timing of cash flows;</w:t>
      </w:r>
    </w:p>
    <w:p w14:paraId="02836B24" w14:textId="77777777" w:rsidR="008A6B7E" w:rsidRPr="001F297C" w:rsidRDefault="008A6B7E" w:rsidP="00E40849">
      <w:pPr>
        <w:pStyle w:val="ListParagraph"/>
        <w:keepLines/>
        <w:numPr>
          <w:ilvl w:val="0"/>
          <w:numId w:val="24"/>
        </w:numPr>
        <w:spacing w:line="240" w:lineRule="auto"/>
        <w:ind w:left="1170" w:right="43" w:hanging="180"/>
        <w:jc w:val="thaiDistribute"/>
      </w:pPr>
      <w:r w:rsidRPr="001F297C">
        <w:t>terms that may adjust the contractual coupon rate, including variable-rate features; and</w:t>
      </w:r>
    </w:p>
    <w:p w14:paraId="06B1E4FA" w14:textId="356832D4" w:rsidR="008A6B7E" w:rsidRPr="00662C3D" w:rsidRDefault="008A6B7E" w:rsidP="00E40849">
      <w:pPr>
        <w:pStyle w:val="ListParagraph"/>
        <w:keepLines/>
        <w:numPr>
          <w:ilvl w:val="0"/>
          <w:numId w:val="24"/>
        </w:numPr>
        <w:spacing w:line="240" w:lineRule="auto"/>
        <w:ind w:left="1170" w:right="43" w:hanging="180"/>
        <w:jc w:val="thaiDistribute"/>
        <w:rPr>
          <w:szCs w:val="22"/>
        </w:rPr>
      </w:pPr>
      <w:r w:rsidRPr="001F297C">
        <w:t>terms that limit the Group’s claim to cash</w:t>
      </w:r>
      <w:r w:rsidRPr="00662C3D">
        <w:rPr>
          <w:szCs w:val="22"/>
        </w:rPr>
        <w:t xml:space="preserve"> flows from specified assets e.g. non-recourse features.</w:t>
      </w:r>
    </w:p>
    <w:p w14:paraId="71A9F455" w14:textId="77777777" w:rsidR="008A6B7E" w:rsidRPr="00662C3D" w:rsidRDefault="008A6B7E" w:rsidP="008A6B7E">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rPr>
      </w:pPr>
    </w:p>
    <w:p w14:paraId="690ABB47" w14:textId="77777777" w:rsidR="00F31BAC" w:rsidRDefault="00F31BAC">
      <w:pPr>
        <w:spacing w:line="240" w:lineRule="auto"/>
        <w:rPr>
          <w:i/>
          <w:iCs/>
          <w:szCs w:val="22"/>
        </w:rPr>
      </w:pPr>
      <w:r>
        <w:rPr>
          <w:i/>
          <w:iCs/>
          <w:szCs w:val="22"/>
        </w:rPr>
        <w:br w:type="page"/>
      </w:r>
    </w:p>
    <w:p w14:paraId="200F437A" w14:textId="50ABC754" w:rsidR="008A6B7E" w:rsidRPr="00662C3D" w:rsidRDefault="008A6B7E" w:rsidP="008A6B7E">
      <w:pPr>
        <w:pStyle w:val="BodyText"/>
        <w:shd w:val="clear" w:color="auto" w:fill="FFFFFF"/>
        <w:spacing w:after="0" w:line="240" w:lineRule="auto"/>
        <w:ind w:left="990"/>
        <w:jc w:val="thaiDistribute"/>
        <w:rPr>
          <w:szCs w:val="22"/>
        </w:rPr>
      </w:pPr>
      <w:r w:rsidRPr="00662C3D">
        <w:rPr>
          <w:i/>
          <w:iCs/>
          <w:szCs w:val="22"/>
        </w:rPr>
        <w:lastRenderedPageBreak/>
        <w:t>Financial assets – subsequent measurement and gains and losses</w:t>
      </w:r>
    </w:p>
    <w:p w14:paraId="049C6B87" w14:textId="77777777" w:rsidR="008A6B7E" w:rsidRPr="00662C3D" w:rsidRDefault="008A6B7E" w:rsidP="008A6B7E">
      <w:pPr>
        <w:pStyle w:val="BodyText"/>
        <w:spacing w:after="0" w:line="240" w:lineRule="auto"/>
        <w:ind w:left="540"/>
        <w:jc w:val="thaiDistribute"/>
        <w:rPr>
          <w:szCs w:val="22"/>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6188"/>
      </w:tblGrid>
      <w:tr w:rsidR="004055F2" w:rsidRPr="00662C3D" w14:paraId="341C7AE3" w14:textId="77777777" w:rsidTr="00455097">
        <w:tc>
          <w:tcPr>
            <w:tcW w:w="2542" w:type="dxa"/>
          </w:tcPr>
          <w:p w14:paraId="46AAAAF7" w14:textId="6368DF85" w:rsidR="004055F2" w:rsidRPr="00662C3D" w:rsidRDefault="004055F2" w:rsidP="00C45535">
            <w:pPr>
              <w:pStyle w:val="BodyText"/>
              <w:spacing w:after="0" w:line="240" w:lineRule="auto"/>
              <w:ind w:left="160" w:hanging="160"/>
              <w:jc w:val="thaiDistribute"/>
              <w:rPr>
                <w:szCs w:val="22"/>
              </w:rPr>
            </w:pPr>
            <w:r w:rsidRPr="00662C3D">
              <w:rPr>
                <w:szCs w:val="22"/>
              </w:rPr>
              <w:t xml:space="preserve">Financial assets at FVTPL </w:t>
            </w:r>
          </w:p>
        </w:tc>
        <w:tc>
          <w:tcPr>
            <w:tcW w:w="6188" w:type="dxa"/>
          </w:tcPr>
          <w:p w14:paraId="1C6D9C93" w14:textId="6EF3DEB5" w:rsidR="004055F2" w:rsidRPr="00662C3D" w:rsidRDefault="004055F2" w:rsidP="00C45535">
            <w:pPr>
              <w:pStyle w:val="BodyText"/>
              <w:tabs>
                <w:tab w:val="left" w:pos="6430"/>
              </w:tabs>
              <w:spacing w:after="0" w:line="240" w:lineRule="auto"/>
              <w:ind w:left="160" w:hanging="160"/>
              <w:jc w:val="thaiDistribute"/>
              <w:rPr>
                <w:szCs w:val="22"/>
                <w:lang w:val="en-US"/>
              </w:rPr>
            </w:pPr>
            <w:r w:rsidRPr="00662C3D">
              <w:rPr>
                <w:szCs w:val="22"/>
              </w:rPr>
              <w:t xml:space="preserve">These assets are subsequently measured at fair value. Net gains and losses, including any interest or dividend income, are recognised in profit or loss. </w:t>
            </w:r>
          </w:p>
        </w:tc>
      </w:tr>
    </w:tbl>
    <w:p w14:paraId="50169E2C" w14:textId="6449E12D" w:rsidR="00A86773" w:rsidRPr="00662C3D" w:rsidRDefault="00A86773">
      <w:pPr>
        <w:spacing w:line="240" w:lineRule="auto"/>
        <w:rPr>
          <w:i/>
          <w:iCs/>
          <w:szCs w:val="22"/>
        </w:rPr>
      </w:pPr>
    </w:p>
    <w:p w14:paraId="1EF4E083" w14:textId="7F894485" w:rsidR="008A6B7E" w:rsidRPr="00662C3D" w:rsidRDefault="008A6B7E" w:rsidP="008A6B7E">
      <w:pPr>
        <w:pStyle w:val="BodyText"/>
        <w:shd w:val="clear" w:color="auto" w:fill="FFFFFF"/>
        <w:spacing w:after="0" w:line="240" w:lineRule="auto"/>
        <w:ind w:left="990"/>
        <w:jc w:val="thaiDistribute"/>
        <w:rPr>
          <w:i/>
          <w:iCs/>
          <w:szCs w:val="22"/>
        </w:rPr>
      </w:pPr>
      <w:r w:rsidRPr="00662C3D">
        <w:rPr>
          <w:i/>
          <w:iCs/>
          <w:szCs w:val="22"/>
        </w:rPr>
        <w:t>Financial liabilities – classification, subsequent measurement and gains and losses</w:t>
      </w:r>
    </w:p>
    <w:p w14:paraId="3355CE64" w14:textId="77777777" w:rsidR="008A6B7E" w:rsidRPr="00662C3D" w:rsidRDefault="008A6B7E" w:rsidP="008A6B7E">
      <w:pPr>
        <w:pStyle w:val="BodyText"/>
        <w:spacing w:after="0" w:line="240" w:lineRule="auto"/>
        <w:ind w:left="1260"/>
        <w:jc w:val="thaiDistribute"/>
        <w:rPr>
          <w:szCs w:val="22"/>
        </w:rPr>
      </w:pPr>
    </w:p>
    <w:p w14:paraId="7DDBB322" w14:textId="1CB3A8BD" w:rsidR="008A6B7E" w:rsidRPr="00662C3D" w:rsidRDefault="008A6B7E" w:rsidP="008A6B7E">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62C3D">
        <w:rPr>
          <w:szCs w:val="22"/>
        </w:rPr>
        <w:t xml:space="preserve">Financial liabilities are classified as measured at amortised cost or FVTPL. A financial liability is classified as at FVTPL if it is classified as held-for-trading, it is a </w:t>
      </w:r>
      <w:proofErr w:type="gramStart"/>
      <w:r w:rsidRPr="00662C3D">
        <w:rPr>
          <w:szCs w:val="22"/>
        </w:rPr>
        <w:t>derivative</w:t>
      </w:r>
      <w:proofErr w:type="gramEnd"/>
      <w:r w:rsidRPr="00662C3D">
        <w:rPr>
          <w:szCs w:val="22"/>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70741343" w14:textId="77777777" w:rsidR="008A6B7E" w:rsidRPr="00662C3D" w:rsidRDefault="008A6B7E" w:rsidP="008A6B7E">
      <w:pPr>
        <w:pStyle w:val="BodyText"/>
        <w:spacing w:after="0" w:line="240" w:lineRule="auto"/>
        <w:ind w:left="1260"/>
        <w:jc w:val="thaiDistribute"/>
        <w:rPr>
          <w:szCs w:val="22"/>
        </w:rPr>
      </w:pPr>
    </w:p>
    <w:p w14:paraId="3013F18B" w14:textId="2C2E0515" w:rsidR="008A6B7E" w:rsidRPr="00662C3D" w:rsidRDefault="008A6B7E" w:rsidP="008A6B7E">
      <w:pPr>
        <w:pStyle w:val="BodyText"/>
        <w:shd w:val="clear" w:color="auto" w:fill="FFFFFF"/>
        <w:spacing w:after="0" w:line="240" w:lineRule="auto"/>
        <w:ind w:left="540"/>
        <w:jc w:val="thaiDistribute"/>
        <w:rPr>
          <w:bCs/>
          <w:szCs w:val="22"/>
          <w:lang w:val="en-US"/>
        </w:rPr>
      </w:pPr>
      <w:r w:rsidRPr="00662C3D">
        <w:rPr>
          <w:i/>
          <w:szCs w:val="22"/>
          <w:lang w:val="en-US"/>
        </w:rPr>
        <w:t>(</w:t>
      </w:r>
      <w:r w:rsidR="00A86773" w:rsidRPr="00662C3D">
        <w:rPr>
          <w:i/>
          <w:szCs w:val="22"/>
          <w:lang w:val="en-US"/>
        </w:rPr>
        <w:t>c</w:t>
      </w:r>
      <w:r w:rsidRPr="00662C3D">
        <w:rPr>
          <w:i/>
          <w:szCs w:val="22"/>
          <w:lang w:val="en-US"/>
        </w:rPr>
        <w:t>.3) Derecognition</w:t>
      </w:r>
      <w:r w:rsidRPr="00662C3D">
        <w:rPr>
          <w:b/>
          <w:bCs/>
          <w:i/>
          <w:szCs w:val="22"/>
          <w:lang w:val="en-US"/>
        </w:rPr>
        <w:t xml:space="preserve"> </w:t>
      </w:r>
    </w:p>
    <w:p w14:paraId="0826333F" w14:textId="77777777" w:rsidR="008A6B7E" w:rsidRPr="00662C3D" w:rsidRDefault="008A6B7E" w:rsidP="008A6B7E">
      <w:pPr>
        <w:pStyle w:val="BodyText"/>
        <w:spacing w:after="0" w:line="240" w:lineRule="auto"/>
        <w:ind w:left="540"/>
        <w:jc w:val="thaiDistribute"/>
        <w:rPr>
          <w:szCs w:val="22"/>
        </w:rPr>
      </w:pPr>
    </w:p>
    <w:p w14:paraId="3C88B1E2" w14:textId="77777777" w:rsidR="008A6B7E" w:rsidRPr="00662C3D" w:rsidRDefault="008A6B7E" w:rsidP="008A6B7E">
      <w:pPr>
        <w:pStyle w:val="BodyText"/>
        <w:spacing w:after="0" w:line="240" w:lineRule="auto"/>
        <w:ind w:left="990"/>
        <w:jc w:val="thaiDistribute"/>
        <w:rPr>
          <w:i/>
          <w:iCs/>
          <w:szCs w:val="22"/>
        </w:rPr>
      </w:pPr>
      <w:r w:rsidRPr="00662C3D">
        <w:rPr>
          <w:i/>
          <w:iCs/>
          <w:szCs w:val="22"/>
        </w:rPr>
        <w:t>Financial assets</w:t>
      </w:r>
    </w:p>
    <w:p w14:paraId="631CF534" w14:textId="77777777" w:rsidR="008A6B7E" w:rsidRPr="00662C3D" w:rsidRDefault="008A6B7E" w:rsidP="008A6B7E">
      <w:pPr>
        <w:pStyle w:val="BodyText"/>
        <w:spacing w:after="0" w:line="240" w:lineRule="auto"/>
        <w:ind w:left="1260"/>
        <w:jc w:val="thaiDistribute"/>
        <w:rPr>
          <w:i/>
          <w:iCs/>
          <w:szCs w:val="22"/>
        </w:rPr>
      </w:pPr>
    </w:p>
    <w:p w14:paraId="034F7E10" w14:textId="753782DF" w:rsidR="008A6B7E" w:rsidRPr="001F297C" w:rsidRDefault="008A6B7E" w:rsidP="008A6B7E">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1F297C">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DA4A284" w14:textId="77777777" w:rsidR="00A86773" w:rsidRPr="001F297C" w:rsidRDefault="00A86773" w:rsidP="008A6B7E">
      <w:pPr>
        <w:keepLines/>
        <w:tabs>
          <w:tab w:val="left" w:pos="227"/>
          <w:tab w:val="left" w:pos="454"/>
          <w:tab w:val="left" w:pos="680"/>
          <w:tab w:val="left" w:pos="907"/>
          <w:tab w:val="center" w:pos="5330"/>
          <w:tab w:val="decimal" w:pos="7031"/>
          <w:tab w:val="decimal" w:pos="8460"/>
        </w:tabs>
        <w:spacing w:line="240" w:lineRule="auto"/>
        <w:ind w:left="990" w:right="44"/>
        <w:jc w:val="both"/>
      </w:pPr>
    </w:p>
    <w:p w14:paraId="1BA3D1BB" w14:textId="1528BA60" w:rsidR="008A6B7E" w:rsidRPr="00662C3D" w:rsidRDefault="008A6B7E" w:rsidP="008A6B7E">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1F297C">
        <w:t>The</w:t>
      </w:r>
      <w:r w:rsidR="00A86773" w:rsidRPr="001F297C">
        <w:t xml:space="preserve"> </w:t>
      </w:r>
      <w:r w:rsidRPr="001F297C">
        <w:t xml:space="preserve">Group enters into transactions whereby it transfers assets recognised in its statement of financial </w:t>
      </w:r>
      <w:proofErr w:type="gramStart"/>
      <w:r w:rsidRPr="001F297C">
        <w:t>position</w:t>
      </w:r>
      <w:r w:rsidRPr="00662C3D">
        <w:rPr>
          <w:szCs w:val="22"/>
        </w:rPr>
        <w:t>,</w:t>
      </w:r>
      <w:r w:rsidR="00F31BAC">
        <w:rPr>
          <w:szCs w:val="22"/>
        </w:rPr>
        <w:t xml:space="preserve"> </w:t>
      </w:r>
      <w:r w:rsidRPr="00662C3D">
        <w:rPr>
          <w:szCs w:val="22"/>
        </w:rPr>
        <w:t>but</w:t>
      </w:r>
      <w:proofErr w:type="gramEnd"/>
      <w:r w:rsidRPr="00662C3D">
        <w:rPr>
          <w:szCs w:val="22"/>
        </w:rPr>
        <w:t xml:space="preserve"> retains either all or substantially all of the risks and rewards of the transferred assets. In these cases, the transferred assets are not derecognised.</w:t>
      </w:r>
    </w:p>
    <w:p w14:paraId="76B1A2F6" w14:textId="77777777" w:rsidR="008A6B7E" w:rsidRPr="00662C3D" w:rsidRDefault="008A6B7E" w:rsidP="008A6B7E">
      <w:pPr>
        <w:pStyle w:val="BodyText"/>
        <w:spacing w:after="0" w:line="240" w:lineRule="auto"/>
        <w:ind w:left="1260"/>
        <w:jc w:val="thaiDistribute"/>
        <w:rPr>
          <w:szCs w:val="22"/>
          <w:lang w:val="en-US"/>
        </w:rPr>
      </w:pPr>
    </w:p>
    <w:p w14:paraId="17C5B8C5" w14:textId="77777777" w:rsidR="008A6B7E" w:rsidRPr="00662C3D" w:rsidRDefault="008A6B7E" w:rsidP="008A6B7E">
      <w:pPr>
        <w:pStyle w:val="BodyText"/>
        <w:spacing w:after="0" w:line="240" w:lineRule="auto"/>
        <w:ind w:left="990"/>
        <w:jc w:val="thaiDistribute"/>
        <w:rPr>
          <w:i/>
          <w:iCs/>
          <w:szCs w:val="22"/>
        </w:rPr>
      </w:pPr>
      <w:r w:rsidRPr="00662C3D">
        <w:rPr>
          <w:i/>
          <w:iCs/>
          <w:szCs w:val="22"/>
        </w:rPr>
        <w:t xml:space="preserve">Financial liabilities </w:t>
      </w:r>
    </w:p>
    <w:p w14:paraId="174E2BB8" w14:textId="77777777" w:rsidR="008A6B7E" w:rsidRPr="00662C3D" w:rsidRDefault="008A6B7E" w:rsidP="008A6B7E">
      <w:pPr>
        <w:pStyle w:val="BodyText"/>
        <w:spacing w:after="0" w:line="240" w:lineRule="auto"/>
        <w:ind w:left="1260"/>
        <w:jc w:val="thaiDistribute"/>
        <w:rPr>
          <w:szCs w:val="22"/>
        </w:rPr>
      </w:pPr>
    </w:p>
    <w:p w14:paraId="2CEFF6A1" w14:textId="6CF0EDDB" w:rsidR="008A6B7E" w:rsidRPr="001F297C" w:rsidRDefault="008A6B7E" w:rsidP="008A6B7E">
      <w:pPr>
        <w:pStyle w:val="BodyText"/>
        <w:spacing w:after="0" w:line="240" w:lineRule="auto"/>
        <w:ind w:left="990"/>
        <w:jc w:val="thaiDistribute"/>
        <w:rPr>
          <w:szCs w:val="22"/>
        </w:rPr>
      </w:pPr>
      <w:r w:rsidRPr="001F297C">
        <w:t xml:space="preserve">The Group derecognises a financial liability when its contractual obligations are discharged or </w:t>
      </w:r>
      <w:proofErr w:type="gramStart"/>
      <w:r w:rsidRPr="001F297C">
        <w:t>cancelled, or</w:t>
      </w:r>
      <w:proofErr w:type="gramEnd"/>
      <w:r w:rsidRPr="001F297C">
        <w:t xml:space="preserve"> expire. The </w:t>
      </w:r>
      <w:r w:rsidRPr="007D73CC">
        <w:t>Group</w:t>
      </w:r>
      <w:r w:rsidR="00A86773" w:rsidRPr="007D73CC">
        <w:t xml:space="preserve"> </w:t>
      </w:r>
      <w:r w:rsidRPr="007D73CC">
        <w:t>a</w:t>
      </w:r>
      <w:r w:rsidRPr="001F297C">
        <w:rPr>
          <w:szCs w:val="22"/>
        </w:rPr>
        <w:t>lso derecognises a financial liability when its terms are modified and the cash flows of the modified liability are substantially different, in which case a new financial liability based on the modified terms is recognised at fair value.</w:t>
      </w:r>
    </w:p>
    <w:p w14:paraId="0CD54E97" w14:textId="77777777" w:rsidR="008A6B7E" w:rsidRPr="001F297C" w:rsidRDefault="008A6B7E" w:rsidP="008A6B7E">
      <w:pPr>
        <w:pStyle w:val="BodyText"/>
        <w:spacing w:after="0" w:line="240" w:lineRule="auto"/>
        <w:ind w:left="990"/>
        <w:jc w:val="thaiDistribute"/>
        <w:rPr>
          <w:szCs w:val="22"/>
        </w:rPr>
      </w:pPr>
    </w:p>
    <w:p w14:paraId="6E34B0FF" w14:textId="011AE20F" w:rsidR="008A6B7E" w:rsidRPr="001F297C" w:rsidRDefault="008A6B7E" w:rsidP="008A6B7E">
      <w:pPr>
        <w:pStyle w:val="BodyText"/>
        <w:spacing w:after="0" w:line="240" w:lineRule="auto"/>
        <w:ind w:left="990"/>
        <w:jc w:val="thaiDistribute"/>
        <w:rPr>
          <w:szCs w:val="22"/>
        </w:rPr>
      </w:pPr>
      <w:r w:rsidRPr="001F297C">
        <w:rPr>
          <w:szCs w:val="22"/>
        </w:rPr>
        <w:t>On derecognition of a financial liability, the difference between the carrying amount extinguished and the consideration paid (including any non-cash assets transferred or liabilities assumed) is recognised in profit or loss.</w:t>
      </w:r>
    </w:p>
    <w:p w14:paraId="7677250A" w14:textId="77777777" w:rsidR="008A6B7E" w:rsidRPr="001F297C" w:rsidRDefault="008A6B7E" w:rsidP="008A6B7E">
      <w:pPr>
        <w:pStyle w:val="BodyText"/>
        <w:spacing w:after="0" w:line="240" w:lineRule="auto"/>
        <w:ind w:left="540"/>
        <w:jc w:val="thaiDistribute"/>
        <w:rPr>
          <w:szCs w:val="22"/>
        </w:rPr>
      </w:pPr>
    </w:p>
    <w:p w14:paraId="53D4DAF5" w14:textId="335D0C30" w:rsidR="008A6B7E" w:rsidRPr="001F297C" w:rsidRDefault="008A6B7E" w:rsidP="008A6B7E">
      <w:pPr>
        <w:pStyle w:val="BodyText"/>
        <w:shd w:val="clear" w:color="auto" w:fill="FFFFFF"/>
        <w:spacing w:after="0" w:line="240" w:lineRule="auto"/>
        <w:ind w:left="450"/>
        <w:jc w:val="thaiDistribute"/>
        <w:rPr>
          <w:bCs/>
          <w:szCs w:val="22"/>
          <w:lang w:val="en-US"/>
        </w:rPr>
      </w:pPr>
      <w:r w:rsidRPr="001F297C">
        <w:rPr>
          <w:i/>
          <w:szCs w:val="22"/>
          <w:lang w:val="en-US"/>
        </w:rPr>
        <w:t>(</w:t>
      </w:r>
      <w:r w:rsidR="00A86773" w:rsidRPr="001F297C">
        <w:rPr>
          <w:i/>
          <w:szCs w:val="22"/>
          <w:lang w:val="en-US"/>
        </w:rPr>
        <w:t>c</w:t>
      </w:r>
      <w:r w:rsidRPr="001F297C">
        <w:rPr>
          <w:i/>
          <w:szCs w:val="22"/>
          <w:lang w:val="en-US"/>
        </w:rPr>
        <w:t>.4</w:t>
      </w:r>
      <w:proofErr w:type="gramStart"/>
      <w:r w:rsidRPr="001F297C">
        <w:rPr>
          <w:i/>
          <w:szCs w:val="22"/>
          <w:lang w:val="en-US"/>
        </w:rPr>
        <w:t xml:space="preserve">) </w:t>
      </w:r>
      <w:r w:rsidR="00451620">
        <w:rPr>
          <w:i/>
          <w:szCs w:val="22"/>
          <w:lang w:val="en-US"/>
        </w:rPr>
        <w:t xml:space="preserve"> </w:t>
      </w:r>
      <w:r w:rsidRPr="001F297C">
        <w:rPr>
          <w:i/>
          <w:szCs w:val="22"/>
          <w:lang w:val="en-US"/>
        </w:rPr>
        <w:t>Offsetting</w:t>
      </w:r>
      <w:proofErr w:type="gramEnd"/>
    </w:p>
    <w:p w14:paraId="27E0B941" w14:textId="77777777" w:rsidR="008A6B7E" w:rsidRPr="001F297C" w:rsidRDefault="008A6B7E" w:rsidP="008A6B7E">
      <w:pPr>
        <w:pStyle w:val="BodyText"/>
        <w:spacing w:after="0" w:line="240" w:lineRule="auto"/>
        <w:ind w:left="900"/>
        <w:jc w:val="thaiDistribute"/>
        <w:rPr>
          <w:szCs w:val="22"/>
        </w:rPr>
      </w:pPr>
    </w:p>
    <w:p w14:paraId="732FBAB1" w14:textId="09F78FCC" w:rsidR="008A6B7E" w:rsidRDefault="008A6B7E" w:rsidP="00451620">
      <w:pPr>
        <w:pStyle w:val="BodyText"/>
        <w:spacing w:after="0" w:line="240" w:lineRule="auto"/>
        <w:ind w:left="990"/>
        <w:jc w:val="thaiDistribute"/>
        <w:rPr>
          <w:szCs w:val="22"/>
        </w:rPr>
      </w:pPr>
      <w:r w:rsidRPr="001F297C">
        <w:rPr>
          <w:szCs w:val="22"/>
        </w:rPr>
        <w:t xml:space="preserve">Financial assets and financial liabilities are offset and the net amount presented in the statement of financial position when, and only when, </w:t>
      </w:r>
      <w:r w:rsidRPr="001F297C">
        <w:t>the Group</w:t>
      </w:r>
      <w:r w:rsidR="00A86773" w:rsidRPr="001F297C">
        <w:t xml:space="preserve"> </w:t>
      </w:r>
      <w:r w:rsidRPr="001F297C">
        <w:t>currently</w:t>
      </w:r>
      <w:r w:rsidRPr="00662C3D">
        <w:rPr>
          <w:szCs w:val="22"/>
        </w:rPr>
        <w:t xml:space="preserve"> has a legally enforceable right to set off the amounts and it intends either to settle them on a net basis or to realise the asset and settle the liability simultaneously.</w:t>
      </w:r>
    </w:p>
    <w:p w14:paraId="7954464B" w14:textId="3119AC80" w:rsidR="006068FD" w:rsidRPr="006068FD" w:rsidRDefault="006068FD" w:rsidP="00451620">
      <w:pPr>
        <w:pStyle w:val="BodyText"/>
        <w:spacing w:after="0" w:line="240" w:lineRule="auto"/>
        <w:ind w:left="990"/>
        <w:jc w:val="thaiDistribute"/>
        <w:rPr>
          <w:szCs w:val="22"/>
        </w:rPr>
      </w:pPr>
    </w:p>
    <w:p w14:paraId="7B7CFE19" w14:textId="77777777" w:rsidR="00FF403C" w:rsidRDefault="00FF403C">
      <w:pPr>
        <w:spacing w:line="240" w:lineRule="auto"/>
        <w:rPr>
          <w:b/>
          <w:bCs/>
          <w:i/>
          <w:iCs/>
          <w:szCs w:val="22"/>
        </w:rPr>
      </w:pPr>
      <w:r>
        <w:rPr>
          <w:b/>
          <w:bCs/>
          <w:i/>
          <w:iCs/>
          <w:szCs w:val="22"/>
        </w:rPr>
        <w:br w:type="page"/>
      </w:r>
    </w:p>
    <w:p w14:paraId="4202539F" w14:textId="7A1B118B" w:rsidR="006068FD" w:rsidRPr="006068FD" w:rsidRDefault="006068FD" w:rsidP="006068FD">
      <w:pPr>
        <w:pStyle w:val="BodyText"/>
        <w:spacing w:after="0" w:line="240" w:lineRule="auto"/>
        <w:ind w:left="540"/>
        <w:jc w:val="both"/>
        <w:rPr>
          <w:szCs w:val="22"/>
        </w:rPr>
      </w:pPr>
      <w:r w:rsidRPr="006068FD">
        <w:rPr>
          <w:b/>
          <w:bCs/>
          <w:i/>
          <w:iCs/>
          <w:szCs w:val="22"/>
        </w:rPr>
        <w:lastRenderedPageBreak/>
        <w:t>Accounting policies applicable before 1 January 2020</w:t>
      </w:r>
    </w:p>
    <w:p w14:paraId="6E4ED3D9" w14:textId="77777777" w:rsidR="006068FD" w:rsidRPr="006068FD" w:rsidRDefault="006068FD" w:rsidP="006068FD">
      <w:pPr>
        <w:pStyle w:val="BodyText"/>
        <w:spacing w:after="0" w:line="240" w:lineRule="auto"/>
        <w:ind w:left="540"/>
        <w:jc w:val="thaiDistribute"/>
        <w:rPr>
          <w:szCs w:val="22"/>
        </w:rPr>
      </w:pPr>
    </w:p>
    <w:p w14:paraId="61222AE9" w14:textId="3BA060FD" w:rsidR="006068FD" w:rsidRPr="006068FD" w:rsidRDefault="006068FD" w:rsidP="006068FD">
      <w:pPr>
        <w:pStyle w:val="BodyText"/>
        <w:spacing w:after="0" w:line="240" w:lineRule="auto"/>
        <w:ind w:left="540"/>
        <w:jc w:val="both"/>
        <w:rPr>
          <w:i/>
          <w:iCs/>
          <w:color w:val="0000FF"/>
          <w:szCs w:val="22"/>
          <w:shd w:val="clear" w:color="auto" w:fill="D9D9D9" w:themeFill="background1" w:themeFillShade="D9"/>
        </w:rPr>
      </w:pPr>
      <w:r w:rsidRPr="006068FD">
        <w:rPr>
          <w:i/>
          <w:iCs/>
          <w:szCs w:val="22"/>
        </w:rPr>
        <w:t xml:space="preserve">Investments in other debt and equity securities </w:t>
      </w:r>
    </w:p>
    <w:p w14:paraId="12B58E19" w14:textId="77777777" w:rsidR="006068FD" w:rsidRPr="006068FD" w:rsidRDefault="006068FD" w:rsidP="006068FD">
      <w:pPr>
        <w:pStyle w:val="BodyText"/>
        <w:spacing w:after="0" w:line="240" w:lineRule="auto"/>
        <w:ind w:left="540"/>
        <w:jc w:val="both"/>
        <w:rPr>
          <w:szCs w:val="22"/>
        </w:rPr>
      </w:pPr>
    </w:p>
    <w:p w14:paraId="76D508E1" w14:textId="64D405CB" w:rsidR="006068FD" w:rsidRPr="006068FD" w:rsidRDefault="006068FD" w:rsidP="006068FD">
      <w:pPr>
        <w:pStyle w:val="BodyText"/>
        <w:spacing w:after="0" w:line="240" w:lineRule="auto"/>
        <w:ind w:left="540"/>
        <w:jc w:val="both"/>
        <w:rPr>
          <w:szCs w:val="22"/>
        </w:rPr>
      </w:pPr>
      <w:r w:rsidRPr="006068FD">
        <w:rPr>
          <w:szCs w:val="22"/>
        </w:rPr>
        <w:t xml:space="preserve">Debt securities that the </w:t>
      </w:r>
      <w:r w:rsidRPr="00FF403C">
        <w:t xml:space="preserve">Group </w:t>
      </w:r>
      <w:r w:rsidRPr="006068FD">
        <w:rPr>
          <w:szCs w:val="22"/>
        </w:rPr>
        <w:t>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51B55B5F" w14:textId="77777777" w:rsidR="00E61B15" w:rsidRDefault="00E61B15" w:rsidP="006068FD">
      <w:pPr>
        <w:pStyle w:val="BodyText"/>
        <w:spacing w:after="0" w:line="240" w:lineRule="auto"/>
        <w:ind w:left="540"/>
        <w:jc w:val="both"/>
        <w:rPr>
          <w:i/>
          <w:iCs/>
          <w:szCs w:val="22"/>
        </w:rPr>
      </w:pPr>
    </w:p>
    <w:p w14:paraId="65C29094" w14:textId="3BDE1416" w:rsidR="006068FD" w:rsidRPr="006068FD" w:rsidRDefault="006068FD" w:rsidP="006068FD">
      <w:pPr>
        <w:pStyle w:val="BodyText"/>
        <w:spacing w:after="0" w:line="240" w:lineRule="auto"/>
        <w:ind w:left="540"/>
        <w:jc w:val="both"/>
        <w:rPr>
          <w:i/>
          <w:iCs/>
          <w:szCs w:val="22"/>
        </w:rPr>
      </w:pPr>
      <w:r w:rsidRPr="006068FD">
        <w:rPr>
          <w:i/>
          <w:iCs/>
          <w:szCs w:val="22"/>
        </w:rPr>
        <w:t>Disposal of investments</w:t>
      </w:r>
    </w:p>
    <w:p w14:paraId="74316CE2" w14:textId="77777777" w:rsidR="006068FD" w:rsidRPr="006068FD" w:rsidRDefault="006068FD" w:rsidP="006068FD">
      <w:pPr>
        <w:pStyle w:val="BodyText"/>
        <w:spacing w:after="0" w:line="240" w:lineRule="auto"/>
        <w:ind w:left="567"/>
        <w:jc w:val="both"/>
        <w:rPr>
          <w:szCs w:val="22"/>
        </w:rPr>
      </w:pPr>
    </w:p>
    <w:p w14:paraId="272B0241" w14:textId="13E78CEF" w:rsidR="006068FD" w:rsidRPr="006068FD" w:rsidRDefault="006068FD" w:rsidP="006068FD">
      <w:pPr>
        <w:pStyle w:val="BodyText"/>
        <w:spacing w:after="0" w:line="240" w:lineRule="auto"/>
        <w:ind w:left="540"/>
        <w:jc w:val="both"/>
        <w:rPr>
          <w:szCs w:val="22"/>
        </w:rPr>
      </w:pPr>
      <w:r w:rsidRPr="006068FD">
        <w:rPr>
          <w:szCs w:val="22"/>
        </w:rPr>
        <w:t>On disposal of an investment, the difference between net disposal proceeds and the carrying amount is recognised in profit or loss.</w:t>
      </w:r>
    </w:p>
    <w:p w14:paraId="7F65E699" w14:textId="77777777" w:rsidR="008A6B7E" w:rsidRPr="00662C3D" w:rsidRDefault="008A6B7E" w:rsidP="006F4D7B">
      <w:pPr>
        <w:spacing w:line="240" w:lineRule="auto"/>
        <w:rPr>
          <w:b/>
          <w:bCs/>
          <w:i/>
          <w:szCs w:val="22"/>
        </w:rPr>
      </w:pPr>
    </w:p>
    <w:p w14:paraId="41639DF7" w14:textId="3AAAF409" w:rsidR="00297033" w:rsidRPr="00662C3D" w:rsidRDefault="00297AD3" w:rsidP="006F4D7B">
      <w:pPr>
        <w:spacing w:line="240" w:lineRule="auto"/>
        <w:rPr>
          <w:b/>
          <w:bCs/>
          <w:i/>
          <w:szCs w:val="22"/>
        </w:rPr>
      </w:pPr>
      <w:r w:rsidRPr="00662C3D">
        <w:rPr>
          <w:b/>
          <w:bCs/>
          <w:i/>
          <w:szCs w:val="22"/>
        </w:rPr>
        <w:t>(</w:t>
      </w:r>
      <w:r w:rsidR="008A6B7E" w:rsidRPr="00662C3D">
        <w:rPr>
          <w:b/>
          <w:bCs/>
          <w:i/>
          <w:szCs w:val="22"/>
        </w:rPr>
        <w:t>d</w:t>
      </w:r>
      <w:r w:rsidRPr="00662C3D">
        <w:rPr>
          <w:b/>
          <w:bCs/>
          <w:i/>
          <w:szCs w:val="22"/>
        </w:rPr>
        <w:t>)</w:t>
      </w:r>
      <w:r w:rsidRPr="00662C3D">
        <w:rPr>
          <w:b/>
          <w:bCs/>
          <w:i/>
          <w:szCs w:val="22"/>
        </w:rPr>
        <w:tab/>
      </w:r>
      <w:r w:rsidR="00297033" w:rsidRPr="00662C3D">
        <w:rPr>
          <w:b/>
          <w:bCs/>
          <w:i/>
          <w:szCs w:val="22"/>
        </w:rPr>
        <w:t>Cash and cash equivalents</w:t>
      </w:r>
      <w:r w:rsidR="00C71743" w:rsidRPr="00662C3D">
        <w:rPr>
          <w:b/>
          <w:bCs/>
          <w:i/>
          <w:szCs w:val="22"/>
        </w:rPr>
        <w:t xml:space="preserve"> </w:t>
      </w:r>
      <w:r w:rsidR="00291216" w:rsidRPr="00662C3D">
        <w:rPr>
          <w:b/>
          <w:bCs/>
          <w:i/>
          <w:szCs w:val="22"/>
        </w:rPr>
        <w:t xml:space="preserve"> </w:t>
      </w:r>
      <w:r w:rsidR="00FC00B6" w:rsidRPr="00662C3D">
        <w:rPr>
          <w:b/>
          <w:bCs/>
          <w:i/>
          <w:szCs w:val="22"/>
        </w:rPr>
        <w:t xml:space="preserve"> </w:t>
      </w:r>
    </w:p>
    <w:p w14:paraId="25AFE42C" w14:textId="77777777" w:rsidR="00F93866" w:rsidRPr="00662C3D" w:rsidRDefault="00F93866" w:rsidP="003D6735">
      <w:pPr>
        <w:pStyle w:val="BodyText"/>
        <w:shd w:val="clear" w:color="auto" w:fill="FFFFFF"/>
        <w:spacing w:after="0" w:line="240" w:lineRule="atLeast"/>
        <w:ind w:left="567"/>
        <w:jc w:val="both"/>
        <w:rPr>
          <w:szCs w:val="22"/>
        </w:rPr>
      </w:pPr>
    </w:p>
    <w:p w14:paraId="67D144D9" w14:textId="77777777" w:rsidR="0054523D" w:rsidRPr="00662C3D" w:rsidRDefault="00297033" w:rsidP="002931F8">
      <w:pPr>
        <w:pStyle w:val="BodyText"/>
        <w:shd w:val="clear" w:color="auto" w:fill="FFFFFF"/>
        <w:spacing w:after="0" w:line="240" w:lineRule="atLeast"/>
        <w:ind w:left="547"/>
        <w:jc w:val="both"/>
        <w:rPr>
          <w:szCs w:val="22"/>
        </w:rPr>
      </w:pPr>
      <w:r w:rsidRPr="00662C3D">
        <w:rPr>
          <w:szCs w:val="22"/>
        </w:rPr>
        <w:t xml:space="preserve">Cash and cash equivalents </w:t>
      </w:r>
      <w:r w:rsidR="001452D8" w:rsidRPr="00662C3D">
        <w:rPr>
          <w:szCs w:val="22"/>
        </w:rPr>
        <w:t xml:space="preserve">in the statements of cash flows </w:t>
      </w:r>
      <w:r w:rsidRPr="00662C3D">
        <w:rPr>
          <w:szCs w:val="22"/>
        </w:rPr>
        <w:t>comprise cash balances,</w:t>
      </w:r>
      <w:r w:rsidR="00EE3790" w:rsidRPr="00662C3D">
        <w:rPr>
          <w:szCs w:val="22"/>
        </w:rPr>
        <w:t xml:space="preserve"> current and saving accounts</w:t>
      </w:r>
      <w:r w:rsidRPr="00662C3D">
        <w:rPr>
          <w:szCs w:val="22"/>
        </w:rPr>
        <w:t>. Bank overdrafts that are repayable on demand are a component of</w:t>
      </w:r>
      <w:r w:rsidR="00EE3790" w:rsidRPr="00662C3D">
        <w:rPr>
          <w:szCs w:val="22"/>
        </w:rPr>
        <w:t xml:space="preserve"> </w:t>
      </w:r>
      <w:r w:rsidRPr="00662C3D">
        <w:rPr>
          <w:szCs w:val="22"/>
        </w:rPr>
        <w:t>financing activities</w:t>
      </w:r>
      <w:r w:rsidR="00EE3790" w:rsidRPr="00662C3D">
        <w:rPr>
          <w:szCs w:val="22"/>
        </w:rPr>
        <w:t xml:space="preserve"> </w:t>
      </w:r>
      <w:r w:rsidRPr="00662C3D">
        <w:rPr>
          <w:szCs w:val="22"/>
        </w:rPr>
        <w:t>for the purpose of the statement of cash flows.</w:t>
      </w:r>
    </w:p>
    <w:p w14:paraId="343093D2" w14:textId="77777777" w:rsidR="0040142D" w:rsidRPr="00662C3D" w:rsidRDefault="0040142D" w:rsidP="00766E89">
      <w:pPr>
        <w:pStyle w:val="BodyText"/>
        <w:shd w:val="clear" w:color="auto" w:fill="FFFFFF"/>
        <w:spacing w:after="0" w:line="240" w:lineRule="atLeast"/>
        <w:jc w:val="both"/>
        <w:rPr>
          <w:szCs w:val="22"/>
        </w:rPr>
      </w:pPr>
    </w:p>
    <w:p w14:paraId="778AC5F6" w14:textId="59D36541" w:rsidR="00297033" w:rsidRPr="00662C3D" w:rsidRDefault="00297AD3" w:rsidP="00C60993">
      <w:pPr>
        <w:pStyle w:val="BodyText"/>
        <w:shd w:val="clear" w:color="auto" w:fill="FFFFFF"/>
        <w:spacing w:after="0" w:line="240" w:lineRule="atLeast"/>
        <w:jc w:val="both"/>
        <w:rPr>
          <w:b/>
          <w:bCs/>
          <w:i/>
          <w:szCs w:val="22"/>
        </w:rPr>
      </w:pPr>
      <w:r w:rsidRPr="00662C3D">
        <w:rPr>
          <w:b/>
          <w:bCs/>
          <w:i/>
          <w:szCs w:val="22"/>
        </w:rPr>
        <w:t>(</w:t>
      </w:r>
      <w:r w:rsidR="008A6B7E" w:rsidRPr="00662C3D">
        <w:rPr>
          <w:b/>
          <w:bCs/>
          <w:i/>
          <w:szCs w:val="22"/>
        </w:rPr>
        <w:t>e</w:t>
      </w:r>
      <w:r w:rsidRPr="00662C3D">
        <w:rPr>
          <w:b/>
          <w:bCs/>
          <w:i/>
          <w:szCs w:val="22"/>
        </w:rPr>
        <w:t>)</w:t>
      </w:r>
      <w:r w:rsidRPr="00662C3D">
        <w:rPr>
          <w:b/>
          <w:bCs/>
          <w:i/>
          <w:szCs w:val="22"/>
        </w:rPr>
        <w:tab/>
      </w:r>
      <w:r w:rsidR="00297033" w:rsidRPr="00662C3D">
        <w:rPr>
          <w:b/>
          <w:bCs/>
          <w:i/>
          <w:szCs w:val="22"/>
        </w:rPr>
        <w:t xml:space="preserve">Trade and other </w:t>
      </w:r>
      <w:r w:rsidR="00F93866" w:rsidRPr="00662C3D">
        <w:rPr>
          <w:b/>
          <w:bCs/>
          <w:i/>
          <w:szCs w:val="22"/>
        </w:rPr>
        <w:t>accounts receivable</w:t>
      </w:r>
    </w:p>
    <w:p w14:paraId="21D95E16" w14:textId="77777777" w:rsidR="006D17DB" w:rsidRPr="00662C3D" w:rsidRDefault="006D17DB" w:rsidP="003D6735">
      <w:pPr>
        <w:pStyle w:val="BodyText"/>
        <w:spacing w:after="0" w:line="240" w:lineRule="atLeast"/>
        <w:ind w:left="540"/>
        <w:jc w:val="both"/>
        <w:rPr>
          <w:b/>
          <w:bCs/>
          <w:i/>
          <w:szCs w:val="22"/>
        </w:rPr>
      </w:pPr>
    </w:p>
    <w:p w14:paraId="57BAFA82" w14:textId="680BEA23" w:rsidR="00211609" w:rsidRDefault="00211609" w:rsidP="00211609">
      <w:pPr>
        <w:pStyle w:val="BodyText"/>
        <w:spacing w:line="240" w:lineRule="atLeast"/>
        <w:ind w:left="547"/>
        <w:jc w:val="both"/>
      </w:pPr>
      <w:r>
        <w:t>A receivable is recognised when the Group has an unconditional right to receive consideration.</w:t>
      </w:r>
    </w:p>
    <w:p w14:paraId="70D5F1BB" w14:textId="38B4DBD8" w:rsidR="00063536" w:rsidRPr="00662C3D" w:rsidRDefault="00211609" w:rsidP="00211609">
      <w:pPr>
        <w:pStyle w:val="BodyText"/>
        <w:spacing w:after="0" w:line="240" w:lineRule="atLeast"/>
        <w:ind w:left="547"/>
        <w:jc w:val="both"/>
        <w:rPr>
          <w:szCs w:val="22"/>
        </w:rPr>
      </w:pPr>
      <w:r>
        <w:t xml:space="preserve">A receivable is measured at transaction price less allowance for expected credit loss </w:t>
      </w:r>
      <w:r w:rsidRPr="00F31BAC">
        <w:rPr>
          <w:i/>
          <w:iCs/>
        </w:rPr>
        <w:t>(2019: allowance for doubtful accounts)</w:t>
      </w:r>
      <w:r>
        <w:t xml:space="preserve"> which is determined based on an analysis of payment histories and future expectations of customer payments. Bad debts are written off when incurred.</w:t>
      </w:r>
    </w:p>
    <w:p w14:paraId="5AA78CEA" w14:textId="77777777" w:rsidR="000A6633" w:rsidRPr="00662C3D" w:rsidRDefault="000A6633" w:rsidP="003D6735">
      <w:pPr>
        <w:spacing w:line="240" w:lineRule="auto"/>
        <w:rPr>
          <w:iCs/>
          <w:szCs w:val="22"/>
        </w:rPr>
      </w:pPr>
    </w:p>
    <w:p w14:paraId="68D5E21E" w14:textId="3FAA42ED" w:rsidR="006D17DB" w:rsidRPr="00662C3D" w:rsidRDefault="00297AD3" w:rsidP="003D6735">
      <w:pPr>
        <w:spacing w:line="240" w:lineRule="auto"/>
        <w:rPr>
          <w:b/>
          <w:bCs/>
          <w:i/>
          <w:szCs w:val="22"/>
        </w:rPr>
      </w:pPr>
      <w:r w:rsidRPr="00662C3D">
        <w:rPr>
          <w:b/>
          <w:bCs/>
          <w:i/>
          <w:szCs w:val="22"/>
        </w:rPr>
        <w:t>(</w:t>
      </w:r>
      <w:r w:rsidR="008A6B7E" w:rsidRPr="00662C3D">
        <w:rPr>
          <w:b/>
          <w:bCs/>
          <w:i/>
          <w:szCs w:val="22"/>
        </w:rPr>
        <w:t>f</w:t>
      </w:r>
      <w:r w:rsidRPr="00662C3D">
        <w:rPr>
          <w:b/>
          <w:bCs/>
          <w:i/>
          <w:szCs w:val="22"/>
        </w:rPr>
        <w:t>)</w:t>
      </w:r>
      <w:r w:rsidRPr="00662C3D">
        <w:rPr>
          <w:b/>
          <w:bCs/>
          <w:i/>
          <w:szCs w:val="22"/>
        </w:rPr>
        <w:tab/>
      </w:r>
      <w:r w:rsidR="004F41B1" w:rsidRPr="00662C3D">
        <w:rPr>
          <w:b/>
          <w:bCs/>
          <w:i/>
          <w:szCs w:val="22"/>
        </w:rPr>
        <w:t>Inventories</w:t>
      </w:r>
    </w:p>
    <w:p w14:paraId="7050956D" w14:textId="77777777" w:rsidR="009F0E51" w:rsidRPr="00662C3D" w:rsidRDefault="009F0E51" w:rsidP="003D6735">
      <w:pPr>
        <w:pStyle w:val="BodyText"/>
        <w:shd w:val="clear" w:color="auto" w:fill="FFFFFF"/>
        <w:spacing w:after="0" w:line="240" w:lineRule="atLeast"/>
        <w:ind w:left="540"/>
        <w:jc w:val="both"/>
        <w:rPr>
          <w:szCs w:val="22"/>
        </w:rPr>
      </w:pPr>
    </w:p>
    <w:p w14:paraId="5E817274" w14:textId="024B5D70" w:rsidR="009F0E51" w:rsidRPr="00662C3D" w:rsidRDefault="00E67780" w:rsidP="002931F8">
      <w:pPr>
        <w:pStyle w:val="BodyText"/>
        <w:shd w:val="clear" w:color="auto" w:fill="FFFFFF"/>
        <w:spacing w:after="0" w:line="240" w:lineRule="atLeast"/>
        <w:ind w:left="547"/>
        <w:jc w:val="both"/>
        <w:rPr>
          <w:szCs w:val="22"/>
        </w:rPr>
      </w:pPr>
      <w:r w:rsidRPr="00662C3D">
        <w:rPr>
          <w:szCs w:val="22"/>
        </w:rPr>
        <w:t xml:space="preserve">Inventories are supplies provided for serviced apartment business and are measured at the lower of cost and net realisable value.   </w:t>
      </w:r>
      <w:r w:rsidR="00727730" w:rsidRPr="00662C3D">
        <w:rPr>
          <w:szCs w:val="22"/>
        </w:rPr>
        <w:t xml:space="preserve">   </w:t>
      </w:r>
    </w:p>
    <w:p w14:paraId="2710AFB9" w14:textId="77777777" w:rsidR="00727730" w:rsidRPr="00662C3D" w:rsidRDefault="00727730" w:rsidP="002931F8">
      <w:pPr>
        <w:pStyle w:val="BodyText"/>
        <w:shd w:val="clear" w:color="auto" w:fill="FFFFFF"/>
        <w:spacing w:after="0" w:line="240" w:lineRule="atLeast"/>
        <w:ind w:left="547"/>
        <w:jc w:val="both"/>
        <w:rPr>
          <w:b/>
          <w:bCs/>
          <w:color w:val="0000FF"/>
          <w:szCs w:val="22"/>
        </w:rPr>
      </w:pPr>
    </w:p>
    <w:p w14:paraId="46320F0B" w14:textId="77777777" w:rsidR="00297033" w:rsidRPr="00662C3D" w:rsidRDefault="00297033" w:rsidP="002931F8">
      <w:pPr>
        <w:pStyle w:val="BodyText"/>
        <w:shd w:val="clear" w:color="auto" w:fill="FFFFFF"/>
        <w:spacing w:after="0" w:line="240" w:lineRule="atLeast"/>
        <w:ind w:left="547"/>
        <w:jc w:val="both"/>
        <w:rPr>
          <w:szCs w:val="22"/>
        </w:rPr>
      </w:pPr>
      <w:r w:rsidRPr="00662C3D">
        <w:rPr>
          <w:szCs w:val="22"/>
        </w:rPr>
        <w:t>Cost is calculated using the weighted average cost</w:t>
      </w:r>
      <w:r w:rsidR="002D5A12" w:rsidRPr="00662C3D">
        <w:rPr>
          <w:szCs w:val="22"/>
        </w:rPr>
        <w:t xml:space="preserve"> </w:t>
      </w:r>
      <w:proofErr w:type="gramStart"/>
      <w:r w:rsidR="00F10253" w:rsidRPr="00662C3D">
        <w:rPr>
          <w:szCs w:val="22"/>
        </w:rPr>
        <w:t>principle,</w:t>
      </w:r>
      <w:r w:rsidRPr="00662C3D">
        <w:rPr>
          <w:szCs w:val="22"/>
        </w:rPr>
        <w:t xml:space="preserve"> and</w:t>
      </w:r>
      <w:proofErr w:type="gramEnd"/>
      <w:r w:rsidRPr="00662C3D">
        <w:rPr>
          <w:szCs w:val="22"/>
        </w:rPr>
        <w:t xml:space="preserve"> c</w:t>
      </w:r>
      <w:r w:rsidR="002D5A12" w:rsidRPr="00662C3D">
        <w:rPr>
          <w:szCs w:val="22"/>
        </w:rPr>
        <w:t xml:space="preserve">omprises all costs of purchase </w:t>
      </w:r>
      <w:r w:rsidRPr="00662C3D">
        <w:rPr>
          <w:szCs w:val="22"/>
        </w:rPr>
        <w:t>and other costs incurred in bringing the inventories to their present location and condition.</w:t>
      </w:r>
    </w:p>
    <w:p w14:paraId="0977F3BD" w14:textId="77777777" w:rsidR="00EC72AE" w:rsidRPr="00662C3D" w:rsidRDefault="00EC72AE" w:rsidP="002931F8">
      <w:pPr>
        <w:pStyle w:val="BodyText"/>
        <w:shd w:val="clear" w:color="auto" w:fill="FFFFFF"/>
        <w:spacing w:after="0" w:line="240" w:lineRule="atLeast"/>
        <w:ind w:left="547"/>
        <w:jc w:val="both"/>
        <w:rPr>
          <w:szCs w:val="22"/>
        </w:rPr>
      </w:pPr>
    </w:p>
    <w:p w14:paraId="59CE4BDC" w14:textId="77777777" w:rsidR="00B001AF" w:rsidRPr="00662C3D" w:rsidRDefault="00297033" w:rsidP="002931F8">
      <w:pPr>
        <w:pStyle w:val="BodyText"/>
        <w:shd w:val="clear" w:color="auto" w:fill="FFFFFF"/>
        <w:spacing w:after="0" w:line="240" w:lineRule="atLeast"/>
        <w:ind w:left="547"/>
        <w:jc w:val="both"/>
        <w:rPr>
          <w:szCs w:val="22"/>
        </w:rPr>
      </w:pPr>
      <w:r w:rsidRPr="00662C3D">
        <w:rPr>
          <w:szCs w:val="22"/>
        </w:rPr>
        <w:t xml:space="preserve">Net realisable value is the estimated selling price in the ordinary course of business less the estimated costs </w:t>
      </w:r>
      <w:r w:rsidR="00FC0B78" w:rsidRPr="00662C3D">
        <w:rPr>
          <w:szCs w:val="22"/>
        </w:rPr>
        <w:t>to complete and</w:t>
      </w:r>
      <w:r w:rsidRPr="00662C3D">
        <w:rPr>
          <w:szCs w:val="22"/>
        </w:rPr>
        <w:t xml:space="preserve"> to make the sale.</w:t>
      </w:r>
    </w:p>
    <w:p w14:paraId="5A412B95" w14:textId="77777777" w:rsidR="009E40AE" w:rsidRPr="00662C3D" w:rsidRDefault="009E40AE" w:rsidP="0013037B">
      <w:pPr>
        <w:pStyle w:val="BodyText"/>
        <w:shd w:val="clear" w:color="auto" w:fill="FFFFFF"/>
        <w:spacing w:after="0" w:line="240" w:lineRule="atLeast"/>
        <w:jc w:val="both"/>
        <w:rPr>
          <w:lang w:val="en-US"/>
        </w:rPr>
      </w:pPr>
    </w:p>
    <w:p w14:paraId="1131EC37" w14:textId="16600AB7" w:rsidR="00603C24" w:rsidRPr="00662C3D" w:rsidRDefault="00297AD3" w:rsidP="003D6735">
      <w:pPr>
        <w:pStyle w:val="Heading2"/>
        <w:numPr>
          <w:ilvl w:val="0"/>
          <w:numId w:val="0"/>
        </w:numPr>
        <w:spacing w:before="0" w:after="0" w:line="240" w:lineRule="atLeast"/>
        <w:ind w:left="540" w:hanging="540"/>
      </w:pPr>
      <w:r w:rsidRPr="00662C3D">
        <w:rPr>
          <w:sz w:val="22"/>
          <w:szCs w:val="22"/>
        </w:rPr>
        <w:t>(</w:t>
      </w:r>
      <w:r w:rsidR="008A6B7E" w:rsidRPr="00662C3D">
        <w:rPr>
          <w:sz w:val="22"/>
          <w:szCs w:val="22"/>
        </w:rPr>
        <w:t>g</w:t>
      </w:r>
      <w:r w:rsidRPr="00662C3D">
        <w:rPr>
          <w:sz w:val="22"/>
          <w:szCs w:val="22"/>
        </w:rPr>
        <w:t>)</w:t>
      </w:r>
      <w:r w:rsidRPr="00662C3D">
        <w:rPr>
          <w:sz w:val="22"/>
          <w:szCs w:val="22"/>
        </w:rPr>
        <w:tab/>
      </w:r>
      <w:r w:rsidR="00BC5262" w:rsidRPr="00662C3D">
        <w:rPr>
          <w:sz w:val="22"/>
          <w:szCs w:val="22"/>
        </w:rPr>
        <w:t>Investments</w:t>
      </w:r>
      <w:r w:rsidR="00E46A27" w:rsidRPr="00662C3D">
        <w:rPr>
          <w:sz w:val="22"/>
          <w:szCs w:val="22"/>
        </w:rPr>
        <w:t xml:space="preserve"> </w:t>
      </w:r>
      <w:r w:rsidR="00F6441C" w:rsidRPr="00662C3D">
        <w:rPr>
          <w:sz w:val="22"/>
          <w:szCs w:val="22"/>
        </w:rPr>
        <w:t xml:space="preserve">in </w:t>
      </w:r>
      <w:r w:rsidR="004213BC" w:rsidRPr="00662C3D">
        <w:rPr>
          <w:sz w:val="22"/>
          <w:szCs w:val="22"/>
        </w:rPr>
        <w:t>subsidiaries and joint</w:t>
      </w:r>
      <w:r w:rsidR="00B30AB1" w:rsidRPr="00662C3D">
        <w:rPr>
          <w:sz w:val="22"/>
          <w:szCs w:val="22"/>
        </w:rPr>
        <w:t xml:space="preserve"> </w:t>
      </w:r>
      <w:r w:rsidR="00363B24" w:rsidRPr="00662C3D">
        <w:rPr>
          <w:sz w:val="22"/>
          <w:szCs w:val="22"/>
        </w:rPr>
        <w:t>ventures</w:t>
      </w:r>
    </w:p>
    <w:p w14:paraId="433FC1D6" w14:textId="77777777" w:rsidR="00603C24" w:rsidRPr="00662C3D" w:rsidRDefault="00603C24" w:rsidP="003D6735">
      <w:pPr>
        <w:pStyle w:val="Heading2"/>
        <w:numPr>
          <w:ilvl w:val="0"/>
          <w:numId w:val="0"/>
        </w:numPr>
        <w:spacing w:before="0" w:after="0" w:line="240" w:lineRule="atLeast"/>
        <w:ind w:left="540"/>
        <w:rPr>
          <w:b w:val="0"/>
          <w:bCs/>
        </w:rPr>
      </w:pPr>
    </w:p>
    <w:p w14:paraId="7FFC0FFF" w14:textId="1A045967" w:rsidR="00603C24" w:rsidRPr="00662C3D" w:rsidRDefault="00297033" w:rsidP="002931F8">
      <w:pPr>
        <w:pStyle w:val="BodyText"/>
        <w:shd w:val="clear" w:color="auto" w:fill="FFFFFF"/>
        <w:spacing w:after="0" w:line="240" w:lineRule="atLeast"/>
        <w:ind w:left="540"/>
        <w:jc w:val="both"/>
      </w:pPr>
      <w:r w:rsidRPr="00662C3D">
        <w:t xml:space="preserve">Investments in </w:t>
      </w:r>
      <w:r w:rsidR="00315F0D" w:rsidRPr="00662C3D">
        <w:t xml:space="preserve">subsidiaries </w:t>
      </w:r>
      <w:r w:rsidRPr="00662C3D">
        <w:t xml:space="preserve">in the separate financial statements of the Company are </w:t>
      </w:r>
      <w:r w:rsidR="00B87901" w:rsidRPr="00B87901">
        <w:t>measured at cost less allowance for impairment losses</w:t>
      </w:r>
      <w:r w:rsidR="006A4B4F" w:rsidRPr="00662C3D">
        <w:t>.</w:t>
      </w:r>
      <w:r w:rsidR="00D46AE5" w:rsidRPr="00662C3D">
        <w:t xml:space="preserve"> </w:t>
      </w:r>
      <w:r w:rsidR="00F6441C" w:rsidRPr="00662C3D">
        <w:t xml:space="preserve">Investments in </w:t>
      </w:r>
      <w:r w:rsidR="00540CF2" w:rsidRPr="00662C3D">
        <w:t>joint</w:t>
      </w:r>
      <w:r w:rsidR="00B30AB1" w:rsidRPr="00662C3D">
        <w:t xml:space="preserve"> </w:t>
      </w:r>
      <w:r w:rsidR="00363B24" w:rsidRPr="00662C3D">
        <w:t>ventures</w:t>
      </w:r>
      <w:r w:rsidR="00540CF2" w:rsidRPr="00662C3D">
        <w:t xml:space="preserve"> </w:t>
      </w:r>
      <w:r w:rsidR="00F6441C" w:rsidRPr="00662C3D">
        <w:t>in the consolidated financial statements are accounted for using the equity method.</w:t>
      </w:r>
    </w:p>
    <w:p w14:paraId="03FEA100" w14:textId="77777777" w:rsidR="00B73770" w:rsidRPr="00662C3D" w:rsidRDefault="00B73770" w:rsidP="002931F8">
      <w:pPr>
        <w:pStyle w:val="AccPolicysubhead"/>
      </w:pPr>
    </w:p>
    <w:p w14:paraId="5A733E1D" w14:textId="5AFD2B1E" w:rsidR="00E91873" w:rsidRPr="00662C3D" w:rsidRDefault="00E91873" w:rsidP="002931F8">
      <w:pPr>
        <w:pStyle w:val="AccPolicysubhead"/>
      </w:pPr>
      <w:r w:rsidRPr="00662C3D">
        <w:t>Disposal of investments</w:t>
      </w:r>
      <w:r w:rsidR="00C41E4A" w:rsidRPr="00662C3D">
        <w:t xml:space="preserve"> in the separate financial statements</w:t>
      </w:r>
    </w:p>
    <w:p w14:paraId="1222B275" w14:textId="77777777" w:rsidR="00E91873" w:rsidRPr="00662C3D" w:rsidRDefault="00E91873" w:rsidP="002931F8">
      <w:pPr>
        <w:pStyle w:val="BodyText"/>
        <w:spacing w:after="0" w:line="240" w:lineRule="atLeast"/>
        <w:ind w:left="540"/>
        <w:jc w:val="both"/>
      </w:pPr>
    </w:p>
    <w:p w14:paraId="5824F6C3" w14:textId="77777777" w:rsidR="00E91873" w:rsidRPr="00662C3D" w:rsidRDefault="00E91873" w:rsidP="002931F8">
      <w:pPr>
        <w:pStyle w:val="BodyText"/>
        <w:spacing w:after="0" w:line="240" w:lineRule="atLeast"/>
        <w:ind w:left="540"/>
        <w:jc w:val="both"/>
      </w:pPr>
      <w:r w:rsidRPr="00662C3D">
        <w:t>On disposal of an investment, the difference between net disposal proceeds and the carrying amount is recognised in profit or loss.</w:t>
      </w:r>
    </w:p>
    <w:p w14:paraId="1D1B82E4" w14:textId="77777777" w:rsidR="00E91873" w:rsidRPr="00662C3D" w:rsidRDefault="00E91873" w:rsidP="002931F8">
      <w:pPr>
        <w:pStyle w:val="BodyText"/>
        <w:spacing w:after="0" w:line="240" w:lineRule="atLeast"/>
        <w:ind w:left="540"/>
        <w:jc w:val="both"/>
      </w:pPr>
    </w:p>
    <w:p w14:paraId="43791575" w14:textId="357F1B03" w:rsidR="00F31BAC" w:rsidRDefault="00DC3107" w:rsidP="00DC3107">
      <w:pPr>
        <w:ind w:left="540" w:hanging="540"/>
        <w:jc w:val="both"/>
        <w:rPr>
          <w:szCs w:val="22"/>
        </w:rPr>
      </w:pPr>
      <w:r w:rsidRPr="00662C3D">
        <w:rPr>
          <w:szCs w:val="22"/>
        </w:rPr>
        <w:tab/>
      </w:r>
      <w:r w:rsidR="00E91873" w:rsidRPr="00662C3D">
        <w:rPr>
          <w:szCs w:val="22"/>
        </w:rPr>
        <w:t>I</w:t>
      </w:r>
      <w:r w:rsidR="0038673C" w:rsidRPr="00662C3D">
        <w:rPr>
          <w:szCs w:val="22"/>
        </w:rPr>
        <w:t xml:space="preserve">f the </w:t>
      </w:r>
      <w:r w:rsidR="00E33C4A">
        <w:rPr>
          <w:szCs w:val="22"/>
        </w:rPr>
        <w:t>Company</w:t>
      </w:r>
      <w:r w:rsidR="00E91873" w:rsidRPr="00662C3D">
        <w:rPr>
          <w:szCs w:val="22"/>
        </w:rPr>
        <w:t xml:space="preserve"> disposes of part of its holding of a particular investment, the deemed cost of the pa</w:t>
      </w:r>
      <w:r w:rsidR="0038673C" w:rsidRPr="00662C3D">
        <w:rPr>
          <w:szCs w:val="22"/>
        </w:rPr>
        <w:t>rt sold is determined using the</w:t>
      </w:r>
      <w:r w:rsidR="00E91873" w:rsidRPr="00662C3D">
        <w:rPr>
          <w:szCs w:val="22"/>
        </w:rPr>
        <w:t xml:space="preserve"> weighted average</w:t>
      </w:r>
      <w:r w:rsidR="0038673C" w:rsidRPr="00662C3D">
        <w:rPr>
          <w:szCs w:val="22"/>
        </w:rPr>
        <w:t xml:space="preserve"> </w:t>
      </w:r>
      <w:r w:rsidR="00E91873" w:rsidRPr="00662C3D">
        <w:rPr>
          <w:szCs w:val="22"/>
        </w:rPr>
        <w:t>method applied to the carrying value of the total holding of the investment.</w:t>
      </w:r>
    </w:p>
    <w:p w14:paraId="73511801" w14:textId="77777777" w:rsidR="00C41E4A" w:rsidRPr="00662C3D" w:rsidRDefault="00C41E4A" w:rsidP="00E40849">
      <w:pPr>
        <w:pStyle w:val="Heading2"/>
        <w:numPr>
          <w:ilvl w:val="0"/>
          <w:numId w:val="25"/>
        </w:numPr>
        <w:spacing w:before="0" w:after="0" w:line="240" w:lineRule="auto"/>
        <w:ind w:left="540" w:hanging="540"/>
        <w:rPr>
          <w:sz w:val="22"/>
          <w:szCs w:val="22"/>
        </w:rPr>
      </w:pPr>
      <w:r w:rsidRPr="00662C3D">
        <w:rPr>
          <w:sz w:val="22"/>
          <w:szCs w:val="22"/>
        </w:rPr>
        <w:lastRenderedPageBreak/>
        <w:t>Investment properties</w:t>
      </w:r>
    </w:p>
    <w:p w14:paraId="0912E217" w14:textId="77777777" w:rsidR="00C41E4A" w:rsidRPr="00662C3D" w:rsidRDefault="00C41E4A" w:rsidP="00C41E4A">
      <w:pPr>
        <w:spacing w:line="240" w:lineRule="auto"/>
        <w:rPr>
          <w:color w:val="000000"/>
          <w:szCs w:val="22"/>
        </w:rPr>
      </w:pPr>
    </w:p>
    <w:p w14:paraId="34784C6C" w14:textId="6BB45CE2" w:rsidR="00C41E4A" w:rsidRPr="00662C3D" w:rsidRDefault="00C41E4A" w:rsidP="00C41E4A">
      <w:pPr>
        <w:pStyle w:val="BodyText"/>
        <w:spacing w:after="0" w:line="240" w:lineRule="auto"/>
        <w:ind w:left="567"/>
        <w:jc w:val="both"/>
        <w:rPr>
          <w:szCs w:val="22"/>
        </w:rPr>
      </w:pPr>
      <w:r w:rsidRPr="001B399C">
        <w:rPr>
          <w:szCs w:val="22"/>
        </w:rPr>
        <w:t xml:space="preserve">Investment </w:t>
      </w:r>
      <w:r w:rsidRPr="001B399C">
        <w:t>properties are</w:t>
      </w:r>
      <w:r w:rsidR="001B399C" w:rsidRPr="001B399C">
        <w:t xml:space="preserve"> </w:t>
      </w:r>
      <w:r w:rsidRPr="001B399C">
        <w:t>properties that are held as right-of-use assets, as well as properties that are owned by the Group. Investment properties are held to earn rental income, for capital appreciation or for both</w:t>
      </w:r>
      <w:r w:rsidR="00F31BD6" w:rsidRPr="001B399C">
        <w:t>, but not for sale in the ordinary course</w:t>
      </w:r>
      <w:r w:rsidR="00F31BD6" w:rsidRPr="001B399C">
        <w:rPr>
          <w:szCs w:val="22"/>
        </w:rPr>
        <w:t xml:space="preserve"> of business, use in the production or supply of goods or services or for administrative purposes.</w:t>
      </w:r>
      <w:r w:rsidRPr="00662C3D">
        <w:rPr>
          <w:szCs w:val="22"/>
        </w:rPr>
        <w:t xml:space="preserve"> </w:t>
      </w:r>
    </w:p>
    <w:p w14:paraId="740666D9" w14:textId="77777777" w:rsidR="00B33510" w:rsidRPr="00662C3D" w:rsidRDefault="00B33510" w:rsidP="00C41E4A">
      <w:pPr>
        <w:pStyle w:val="BodyText"/>
        <w:spacing w:after="0" w:line="240" w:lineRule="auto"/>
        <w:ind w:left="567"/>
        <w:jc w:val="both"/>
        <w:rPr>
          <w:szCs w:val="22"/>
        </w:rPr>
      </w:pPr>
    </w:p>
    <w:p w14:paraId="0BB160D3" w14:textId="5DBE9927" w:rsidR="00C41E4A" w:rsidRPr="00662C3D" w:rsidRDefault="00C41E4A" w:rsidP="00C41E4A">
      <w:pPr>
        <w:pStyle w:val="BodyText"/>
        <w:spacing w:after="0" w:line="240" w:lineRule="auto"/>
        <w:ind w:left="567"/>
        <w:jc w:val="both"/>
        <w:rPr>
          <w:szCs w:val="22"/>
        </w:rPr>
      </w:pPr>
      <w:r w:rsidRPr="00662C3D">
        <w:rPr>
          <w:szCs w:val="22"/>
        </w:rPr>
        <w:t>Investment properties are measured at cost less accumulated depreciation and impairment losses.</w:t>
      </w:r>
    </w:p>
    <w:p w14:paraId="2EDC3128" w14:textId="77777777" w:rsidR="00C41E4A" w:rsidRPr="00662C3D" w:rsidRDefault="00C41E4A" w:rsidP="00C41E4A">
      <w:pPr>
        <w:pStyle w:val="BodyText"/>
        <w:spacing w:after="0" w:line="240" w:lineRule="auto"/>
        <w:ind w:left="567"/>
        <w:jc w:val="both"/>
        <w:rPr>
          <w:szCs w:val="22"/>
        </w:rPr>
      </w:pPr>
    </w:p>
    <w:p w14:paraId="50568F57" w14:textId="77777777" w:rsidR="00C41E4A" w:rsidRPr="00662C3D" w:rsidRDefault="00C41E4A" w:rsidP="00C41E4A">
      <w:pPr>
        <w:pStyle w:val="BodyText"/>
        <w:spacing w:after="0" w:line="240" w:lineRule="auto"/>
        <w:ind w:left="567"/>
        <w:jc w:val="both"/>
        <w:rPr>
          <w:szCs w:val="22"/>
        </w:rPr>
      </w:pPr>
      <w:r w:rsidRPr="00662C3D">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23C5E535" w14:textId="77777777" w:rsidR="00C41E4A" w:rsidRPr="00662C3D" w:rsidRDefault="00C41E4A" w:rsidP="00C41E4A">
      <w:pPr>
        <w:pStyle w:val="BodyText"/>
        <w:spacing w:after="0" w:line="240" w:lineRule="auto"/>
        <w:ind w:left="540"/>
        <w:jc w:val="both"/>
        <w:rPr>
          <w:szCs w:val="22"/>
        </w:rPr>
      </w:pPr>
    </w:p>
    <w:p w14:paraId="79F6EB9B" w14:textId="1A2034B0" w:rsidR="00C41E4A" w:rsidRPr="00662C3D" w:rsidRDefault="00C41E4A" w:rsidP="00C41E4A">
      <w:pPr>
        <w:pStyle w:val="BodyText"/>
        <w:spacing w:after="0" w:line="240" w:lineRule="auto"/>
        <w:ind w:left="540"/>
        <w:jc w:val="both"/>
        <w:rPr>
          <w:szCs w:val="22"/>
        </w:rPr>
      </w:pPr>
      <w:r w:rsidRPr="00662C3D">
        <w:rPr>
          <w:szCs w:val="22"/>
        </w:rPr>
        <w:t xml:space="preserve">Any gains and losses on disposal of investment properties are determined by comparing the proceeds from disposal with the carrying amount of investment </w:t>
      </w:r>
      <w:proofErr w:type="gramStart"/>
      <w:r w:rsidRPr="00662C3D">
        <w:rPr>
          <w:szCs w:val="22"/>
        </w:rPr>
        <w:t>property, and</w:t>
      </w:r>
      <w:proofErr w:type="gramEnd"/>
      <w:r w:rsidRPr="00662C3D">
        <w:rPr>
          <w:szCs w:val="22"/>
        </w:rPr>
        <w:t xml:space="preserve"> are recognised in profit or loss.</w:t>
      </w:r>
    </w:p>
    <w:p w14:paraId="10B992D8" w14:textId="77777777" w:rsidR="00C41E4A" w:rsidRPr="00662C3D" w:rsidRDefault="00C41E4A" w:rsidP="00C41E4A">
      <w:pPr>
        <w:pStyle w:val="BodyText"/>
        <w:spacing w:after="0" w:line="240" w:lineRule="auto"/>
        <w:ind w:left="540"/>
        <w:jc w:val="both"/>
        <w:rPr>
          <w:szCs w:val="22"/>
        </w:rPr>
      </w:pPr>
    </w:p>
    <w:p w14:paraId="3A4333EC" w14:textId="3BEC7677" w:rsidR="00C41E4A" w:rsidRPr="00662C3D" w:rsidRDefault="00C41E4A" w:rsidP="00C41E4A">
      <w:pPr>
        <w:pStyle w:val="BodyText"/>
        <w:spacing w:after="0" w:line="240" w:lineRule="auto"/>
        <w:ind w:left="540"/>
        <w:jc w:val="both"/>
        <w:rPr>
          <w:szCs w:val="22"/>
        </w:rPr>
      </w:pPr>
      <w:r w:rsidRPr="00662C3D">
        <w:rPr>
          <w:szCs w:val="22"/>
        </w:rPr>
        <w:t>Depreciation is charged to profit or loss on a straight-line basis over the estimated useful lives of each property.</w:t>
      </w:r>
      <w:r w:rsidR="00C6270F">
        <w:rPr>
          <w:szCs w:val="22"/>
        </w:rPr>
        <w:t xml:space="preserve"> </w:t>
      </w:r>
      <w:r w:rsidRPr="00662C3D">
        <w:rPr>
          <w:szCs w:val="22"/>
        </w:rPr>
        <w:t>The estimated useful lives are as follows:</w:t>
      </w:r>
    </w:p>
    <w:p w14:paraId="21A9B359" w14:textId="77777777" w:rsidR="00C41E4A" w:rsidRPr="00662C3D" w:rsidRDefault="00C41E4A" w:rsidP="00C41E4A">
      <w:pPr>
        <w:pStyle w:val="BodyText"/>
        <w:spacing w:after="0" w:line="240" w:lineRule="auto"/>
        <w:ind w:left="567"/>
        <w:jc w:val="both"/>
        <w:rPr>
          <w:szCs w:val="22"/>
        </w:rPr>
      </w:pPr>
    </w:p>
    <w:tbl>
      <w:tblPr>
        <w:tblW w:w="7260" w:type="dxa"/>
        <w:tblInd w:w="450" w:type="dxa"/>
        <w:tblLook w:val="0000" w:firstRow="0" w:lastRow="0" w:firstColumn="0" w:lastColumn="0" w:noHBand="0" w:noVBand="0"/>
      </w:tblPr>
      <w:tblGrid>
        <w:gridCol w:w="5390"/>
        <w:gridCol w:w="1195"/>
        <w:gridCol w:w="675"/>
      </w:tblGrid>
      <w:tr w:rsidR="00C41E4A" w:rsidRPr="00662C3D" w14:paraId="2B14C6ED" w14:textId="77777777" w:rsidTr="00C45535">
        <w:tc>
          <w:tcPr>
            <w:tcW w:w="5390" w:type="dxa"/>
            <w:vAlign w:val="bottom"/>
          </w:tcPr>
          <w:p w14:paraId="06522E1C" w14:textId="77777777" w:rsidR="00C41E4A" w:rsidRPr="00662C3D" w:rsidRDefault="00C41E4A" w:rsidP="00C45535">
            <w:pPr>
              <w:spacing w:line="240" w:lineRule="auto"/>
              <w:ind w:right="-86"/>
              <w:rPr>
                <w:szCs w:val="22"/>
              </w:rPr>
            </w:pPr>
            <w:r w:rsidRPr="00662C3D">
              <w:rPr>
                <w:szCs w:val="22"/>
              </w:rPr>
              <w:t>Buildings and improvement</w:t>
            </w:r>
          </w:p>
        </w:tc>
        <w:tc>
          <w:tcPr>
            <w:tcW w:w="1195" w:type="dxa"/>
          </w:tcPr>
          <w:p w14:paraId="19BF944F" w14:textId="49D5CA98" w:rsidR="00C41E4A" w:rsidRPr="001B399C" w:rsidRDefault="00807F92" w:rsidP="00C45535">
            <w:pPr>
              <w:spacing w:line="240" w:lineRule="auto"/>
              <w:jc w:val="right"/>
            </w:pPr>
            <w:r w:rsidRPr="001B399C">
              <w:t>5-34</w:t>
            </w:r>
            <w:r w:rsidR="00C41E4A" w:rsidRPr="001B399C">
              <w:t xml:space="preserve"> </w:t>
            </w:r>
          </w:p>
        </w:tc>
        <w:tc>
          <w:tcPr>
            <w:tcW w:w="675" w:type="dxa"/>
            <w:vAlign w:val="bottom"/>
          </w:tcPr>
          <w:p w14:paraId="65A94DA6" w14:textId="77777777" w:rsidR="00C41E4A" w:rsidRPr="00662C3D" w:rsidRDefault="00C41E4A" w:rsidP="00C45535">
            <w:pPr>
              <w:spacing w:line="240" w:lineRule="auto"/>
              <w:ind w:left="-20" w:right="-86"/>
              <w:rPr>
                <w:szCs w:val="22"/>
              </w:rPr>
            </w:pPr>
            <w:r w:rsidRPr="00662C3D">
              <w:rPr>
                <w:szCs w:val="22"/>
              </w:rPr>
              <w:t>years</w:t>
            </w:r>
          </w:p>
        </w:tc>
      </w:tr>
    </w:tbl>
    <w:p w14:paraId="572041F8" w14:textId="77777777" w:rsidR="00C41E4A" w:rsidRPr="00662C3D" w:rsidRDefault="00C41E4A" w:rsidP="00C41E4A">
      <w:pPr>
        <w:spacing w:line="240" w:lineRule="auto"/>
        <w:rPr>
          <w:b/>
          <w:i/>
          <w:szCs w:val="22"/>
        </w:rPr>
      </w:pPr>
    </w:p>
    <w:p w14:paraId="2E48A4D1" w14:textId="4799A340" w:rsidR="00C41E4A" w:rsidRPr="00662C3D" w:rsidRDefault="00C41E4A" w:rsidP="00C41E4A">
      <w:pPr>
        <w:pStyle w:val="BodyText"/>
        <w:spacing w:after="0" w:line="240" w:lineRule="auto"/>
        <w:ind w:left="540"/>
        <w:jc w:val="both"/>
        <w:rPr>
          <w:szCs w:val="22"/>
        </w:rPr>
      </w:pPr>
      <w:r w:rsidRPr="00662C3D">
        <w:rPr>
          <w:szCs w:val="22"/>
        </w:rPr>
        <w:t>No depreciation is provided on freehold land or assets under construction.</w:t>
      </w:r>
    </w:p>
    <w:p w14:paraId="58C0C165" w14:textId="77777777" w:rsidR="00C41E4A" w:rsidRPr="00662C3D" w:rsidRDefault="00C41E4A" w:rsidP="00DC3107">
      <w:pPr>
        <w:ind w:left="540" w:hanging="540"/>
        <w:jc w:val="both"/>
        <w:rPr>
          <w:szCs w:val="22"/>
        </w:rPr>
      </w:pPr>
    </w:p>
    <w:p w14:paraId="00988046" w14:textId="065F17FC" w:rsidR="00D963FF" w:rsidRPr="00662C3D" w:rsidRDefault="00297AD3" w:rsidP="00DC3107">
      <w:pPr>
        <w:ind w:left="540" w:hanging="540"/>
        <w:jc w:val="both"/>
        <w:rPr>
          <w:b/>
          <w:bCs/>
          <w:i/>
          <w:iCs/>
          <w:szCs w:val="22"/>
        </w:rPr>
      </w:pPr>
      <w:r w:rsidRPr="00662C3D">
        <w:rPr>
          <w:b/>
          <w:bCs/>
          <w:i/>
          <w:iCs/>
          <w:szCs w:val="22"/>
        </w:rPr>
        <w:t>(</w:t>
      </w:r>
      <w:proofErr w:type="spellStart"/>
      <w:r w:rsidR="00865D82" w:rsidRPr="00662C3D">
        <w:rPr>
          <w:b/>
          <w:bCs/>
          <w:i/>
          <w:iCs/>
          <w:szCs w:val="22"/>
        </w:rPr>
        <w:t>i</w:t>
      </w:r>
      <w:proofErr w:type="spellEnd"/>
      <w:r w:rsidRPr="00662C3D">
        <w:rPr>
          <w:b/>
          <w:bCs/>
          <w:i/>
          <w:iCs/>
          <w:szCs w:val="22"/>
        </w:rPr>
        <w:t>)</w:t>
      </w:r>
      <w:r w:rsidRPr="00662C3D">
        <w:rPr>
          <w:b/>
          <w:bCs/>
          <w:i/>
          <w:iCs/>
          <w:szCs w:val="22"/>
        </w:rPr>
        <w:tab/>
      </w:r>
      <w:r w:rsidR="004F41B1" w:rsidRPr="00662C3D">
        <w:rPr>
          <w:b/>
          <w:bCs/>
          <w:i/>
          <w:iCs/>
          <w:szCs w:val="22"/>
        </w:rPr>
        <w:t>Property, plant and equipment</w:t>
      </w:r>
    </w:p>
    <w:p w14:paraId="757DBD6A" w14:textId="77777777" w:rsidR="00D963FF" w:rsidRPr="00662C3D" w:rsidRDefault="00D963FF" w:rsidP="00DC3107">
      <w:pPr>
        <w:ind w:left="540" w:hanging="540"/>
        <w:jc w:val="both"/>
        <w:rPr>
          <w:szCs w:val="22"/>
        </w:rPr>
      </w:pPr>
    </w:p>
    <w:p w14:paraId="73D8905B" w14:textId="77777777" w:rsidR="00D963FF" w:rsidRPr="00662C3D" w:rsidRDefault="00A01077" w:rsidP="00DC3107">
      <w:pPr>
        <w:ind w:left="540"/>
        <w:jc w:val="thaiDistribute"/>
        <w:rPr>
          <w:i/>
          <w:iCs/>
        </w:rPr>
      </w:pPr>
      <w:r w:rsidRPr="00662C3D">
        <w:rPr>
          <w:i/>
          <w:iCs/>
        </w:rPr>
        <w:t>Recognition and measurement</w:t>
      </w:r>
    </w:p>
    <w:p w14:paraId="5626DA62" w14:textId="77777777" w:rsidR="00D963FF" w:rsidRPr="00662C3D" w:rsidRDefault="00D963FF" w:rsidP="00DC3107">
      <w:pPr>
        <w:ind w:left="540"/>
        <w:jc w:val="thaiDistribute"/>
        <w:rPr>
          <w:i/>
          <w:iCs/>
        </w:rPr>
      </w:pPr>
    </w:p>
    <w:p w14:paraId="2B94CE06" w14:textId="77777777" w:rsidR="00D963FF" w:rsidRPr="00662C3D" w:rsidRDefault="00046845" w:rsidP="00DC3107">
      <w:pPr>
        <w:ind w:left="540"/>
        <w:jc w:val="thaiDistribute"/>
        <w:rPr>
          <w:i/>
          <w:iCs/>
        </w:rPr>
      </w:pPr>
      <w:r w:rsidRPr="00662C3D">
        <w:rPr>
          <w:i/>
          <w:iCs/>
        </w:rPr>
        <w:t>Owned assets</w:t>
      </w:r>
    </w:p>
    <w:p w14:paraId="06B08FA7" w14:textId="77777777" w:rsidR="00D963FF" w:rsidRPr="00662C3D" w:rsidRDefault="00D963FF" w:rsidP="00DC3107">
      <w:pPr>
        <w:ind w:left="540"/>
        <w:jc w:val="thaiDistribute"/>
      </w:pPr>
    </w:p>
    <w:p w14:paraId="3E83BA7B" w14:textId="77777777" w:rsidR="00D67920" w:rsidRPr="00662C3D" w:rsidRDefault="002513DA" w:rsidP="00DC3107">
      <w:pPr>
        <w:ind w:left="540"/>
        <w:jc w:val="thaiDistribute"/>
      </w:pPr>
      <w:r w:rsidRPr="00662C3D">
        <w:t xml:space="preserve">Property, plant and equipment are </w:t>
      </w:r>
      <w:r w:rsidR="00CC6245" w:rsidRPr="00662C3D">
        <w:t>measured</w:t>
      </w:r>
      <w:r w:rsidRPr="00662C3D">
        <w:t xml:space="preserve"> at cost less accumulated depreciation and impairment losses</w:t>
      </w:r>
      <w:r w:rsidR="00CC6245" w:rsidRPr="00662C3D">
        <w:t xml:space="preserve"> except for land which are measured at their revalued amounts. The revalued amount is the fair value determined </w:t>
      </w:r>
      <w:proofErr w:type="gramStart"/>
      <w:r w:rsidR="00CC6245" w:rsidRPr="00662C3D">
        <w:t>on the basis of</w:t>
      </w:r>
      <w:proofErr w:type="gramEnd"/>
      <w:r w:rsidR="00CC6245" w:rsidRPr="00662C3D">
        <w:t xml:space="preserve"> the property’s existing use at the date of revaluation less any subsequent accumulated depreciation and impairment losses.</w:t>
      </w:r>
    </w:p>
    <w:p w14:paraId="10922057" w14:textId="77777777" w:rsidR="007B7490" w:rsidRPr="00662C3D" w:rsidRDefault="007B7490" w:rsidP="007B7490">
      <w:pPr>
        <w:spacing w:line="240" w:lineRule="auto"/>
      </w:pPr>
    </w:p>
    <w:p w14:paraId="369C7077" w14:textId="2D024DC4" w:rsidR="00117604" w:rsidRPr="00662C3D" w:rsidRDefault="001B410B" w:rsidP="007B7490">
      <w:pPr>
        <w:spacing w:line="240" w:lineRule="auto"/>
        <w:ind w:left="540"/>
        <w:jc w:val="thaiDistribute"/>
      </w:pPr>
      <w:r w:rsidRPr="00662C3D">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w:t>
      </w:r>
      <w:r w:rsidR="00117604" w:rsidRPr="00662C3D">
        <w:t xml:space="preserve"> </w:t>
      </w:r>
      <w:r w:rsidRPr="00662C3D">
        <w:t xml:space="preserve">and capitalised borrowing costs. </w:t>
      </w:r>
    </w:p>
    <w:p w14:paraId="2A93496B" w14:textId="77777777" w:rsidR="00C71773" w:rsidRPr="00662C3D" w:rsidRDefault="00C71773" w:rsidP="00DC3107">
      <w:pPr>
        <w:ind w:left="540"/>
        <w:jc w:val="thaiDistribute"/>
      </w:pPr>
    </w:p>
    <w:p w14:paraId="6F744C95" w14:textId="77777777" w:rsidR="00D67920" w:rsidRPr="00662C3D" w:rsidRDefault="001B410B" w:rsidP="00DC3107">
      <w:pPr>
        <w:ind w:left="540"/>
        <w:jc w:val="thaiDistribute"/>
      </w:pPr>
      <w:r w:rsidRPr="00662C3D">
        <w:t>When parts of an item of property,</w:t>
      </w:r>
      <w:r w:rsidR="0013037B" w:rsidRPr="00662C3D">
        <w:t xml:space="preserve"> </w:t>
      </w:r>
      <w:r w:rsidRPr="00662C3D">
        <w:t xml:space="preserve">plant and equipment have different useful lives, they are accounted for as separate items (major components) of property, plant and equipment. </w:t>
      </w:r>
    </w:p>
    <w:p w14:paraId="5BAAF19B" w14:textId="77777777" w:rsidR="004B1693" w:rsidRPr="00662C3D" w:rsidRDefault="004B1693" w:rsidP="00DC3107">
      <w:pPr>
        <w:ind w:left="540"/>
        <w:jc w:val="thaiDistribute"/>
      </w:pPr>
    </w:p>
    <w:p w14:paraId="48039C5A" w14:textId="788FA3D4" w:rsidR="002A3D8C" w:rsidRPr="00662C3D" w:rsidRDefault="00FC6E28" w:rsidP="00DC3107">
      <w:pPr>
        <w:ind w:left="540"/>
        <w:jc w:val="thaiDistribute"/>
      </w:pPr>
      <w:r w:rsidRPr="00662C3D">
        <w:t>Any g</w:t>
      </w:r>
      <w:r w:rsidR="001B410B" w:rsidRPr="00662C3D">
        <w:t>ains and losses on disposal of an item of property, plant and equipment are determined by comparing the proceeds from disposal with the carrying amount of property, plant and equipment, and are recognised in profit or loss</w:t>
      </w:r>
      <w:r w:rsidR="00AE77DD" w:rsidRPr="00662C3D">
        <w:t xml:space="preserve">. </w:t>
      </w:r>
      <w:r w:rsidR="006F114F">
        <w:rPr>
          <w:szCs w:val="22"/>
        </w:rPr>
        <w:t>Whe</w:t>
      </w:r>
      <w:r w:rsidR="00C972CC">
        <w:rPr>
          <w:szCs w:val="22"/>
        </w:rPr>
        <w:t>n</w:t>
      </w:r>
      <w:r w:rsidR="006F114F">
        <w:rPr>
          <w:szCs w:val="22"/>
        </w:rPr>
        <w:t xml:space="preserve"> there is a disposal of </w:t>
      </w:r>
      <w:r w:rsidR="00AE77DD" w:rsidRPr="00662C3D">
        <w:rPr>
          <w:szCs w:val="22"/>
        </w:rPr>
        <w:t>revalued</w:t>
      </w:r>
      <w:r w:rsidR="00B33510" w:rsidRPr="00662C3D">
        <w:rPr>
          <w:szCs w:val="22"/>
        </w:rPr>
        <w:t xml:space="preserve"> </w:t>
      </w:r>
      <w:r w:rsidR="00AE77DD" w:rsidRPr="00662C3D">
        <w:rPr>
          <w:szCs w:val="22"/>
        </w:rPr>
        <w:t xml:space="preserve">asset, </w:t>
      </w:r>
      <w:r w:rsidR="006F114F">
        <w:rPr>
          <w:szCs w:val="22"/>
        </w:rPr>
        <w:t>the amount recognised in</w:t>
      </w:r>
      <w:r w:rsidR="00AE77DD" w:rsidRPr="00662C3D">
        <w:rPr>
          <w:szCs w:val="22"/>
        </w:rPr>
        <w:t xml:space="preserve"> revaluation </w:t>
      </w:r>
      <w:r w:rsidR="00B33510" w:rsidRPr="00662C3D">
        <w:rPr>
          <w:szCs w:val="22"/>
        </w:rPr>
        <w:t>reserve</w:t>
      </w:r>
      <w:r w:rsidR="00AE77DD" w:rsidRPr="00662C3D">
        <w:rPr>
          <w:szCs w:val="22"/>
        </w:rPr>
        <w:t xml:space="preserve"> is </w:t>
      </w:r>
      <w:r w:rsidR="006F114F">
        <w:rPr>
          <w:szCs w:val="22"/>
        </w:rPr>
        <w:t>reclassified to</w:t>
      </w:r>
      <w:r w:rsidR="00AE77DD" w:rsidRPr="00662C3D">
        <w:rPr>
          <w:szCs w:val="22"/>
        </w:rPr>
        <w:t xml:space="preserve"> retained earnings</w:t>
      </w:r>
      <w:r w:rsidR="001B410B" w:rsidRPr="00662C3D">
        <w:t xml:space="preserve">. </w:t>
      </w:r>
    </w:p>
    <w:p w14:paraId="4320DD0A" w14:textId="6AF36949" w:rsidR="00451620" w:rsidRDefault="00451620">
      <w:pPr>
        <w:spacing w:line="240" w:lineRule="auto"/>
        <w:rPr>
          <w:i/>
          <w:iCs/>
        </w:rPr>
      </w:pPr>
    </w:p>
    <w:p w14:paraId="03755C21" w14:textId="77777777" w:rsidR="00FF403C" w:rsidRDefault="00FF403C">
      <w:pPr>
        <w:spacing w:line="240" w:lineRule="auto"/>
        <w:rPr>
          <w:i/>
          <w:iCs/>
        </w:rPr>
      </w:pPr>
      <w:r>
        <w:br w:type="page"/>
      </w:r>
    </w:p>
    <w:p w14:paraId="62AA9B12" w14:textId="2B980E9D" w:rsidR="00CC6245" w:rsidRPr="00662C3D" w:rsidRDefault="00CC6245" w:rsidP="00CC6245">
      <w:pPr>
        <w:pStyle w:val="AccPolicysubhead"/>
        <w:rPr>
          <w:lang w:val="en-US" w:bidi="th-TH"/>
        </w:rPr>
      </w:pPr>
      <w:r w:rsidRPr="00662C3D">
        <w:lastRenderedPageBreak/>
        <w:t>Revalued assets</w:t>
      </w:r>
    </w:p>
    <w:p w14:paraId="460BEFE9" w14:textId="77777777" w:rsidR="00CC6245" w:rsidRPr="00662C3D" w:rsidRDefault="00CC6245" w:rsidP="00CC6245">
      <w:pPr>
        <w:pStyle w:val="BodyText"/>
        <w:spacing w:after="0" w:line="240" w:lineRule="atLeast"/>
        <w:ind w:left="567"/>
        <w:jc w:val="both"/>
        <w:rPr>
          <w:szCs w:val="22"/>
        </w:rPr>
      </w:pPr>
    </w:p>
    <w:p w14:paraId="52FF8679" w14:textId="77777777" w:rsidR="00CC6245" w:rsidRPr="00662C3D" w:rsidRDefault="00CC6245" w:rsidP="00CC6245">
      <w:pPr>
        <w:pStyle w:val="BodyText"/>
        <w:spacing w:after="0" w:line="240" w:lineRule="atLeast"/>
        <w:ind w:left="540"/>
        <w:jc w:val="both"/>
        <w:rPr>
          <w:rStyle w:val="AccPolicysubheadChar"/>
          <w:i w:val="0"/>
          <w:iCs w:val="0"/>
          <w:lang w:bidi="th-TH"/>
        </w:rPr>
      </w:pPr>
      <w:r w:rsidRPr="00662C3D">
        <w:rPr>
          <w:szCs w:val="22"/>
        </w:rPr>
        <w:t xml:space="preserve">Revaluations are performed by independent professional valuers with </w:t>
      </w:r>
      <w:proofErr w:type="gramStart"/>
      <w:r w:rsidRPr="00662C3D">
        <w:rPr>
          <w:szCs w:val="22"/>
        </w:rPr>
        <w:t>sufficient</w:t>
      </w:r>
      <w:proofErr w:type="gramEnd"/>
      <w:r w:rsidRPr="00662C3D">
        <w:rPr>
          <w:szCs w:val="22"/>
        </w:rPr>
        <w:t xml:space="preserve"> regularity to ensure that the carrying amount of these assets does not differ materially from that which would be determined using fair values at the reporting date.</w:t>
      </w:r>
    </w:p>
    <w:p w14:paraId="2FD6BF14" w14:textId="77777777" w:rsidR="00CC6245" w:rsidRPr="00662C3D" w:rsidRDefault="00CC6245" w:rsidP="00CC6245">
      <w:pPr>
        <w:spacing w:line="240" w:lineRule="auto"/>
        <w:rPr>
          <w:lang w:val="en-US"/>
        </w:rPr>
      </w:pPr>
    </w:p>
    <w:p w14:paraId="5C6D240D" w14:textId="7313B086" w:rsidR="00CC6245" w:rsidRPr="00662C3D" w:rsidRDefault="00CC6245" w:rsidP="00CC6245">
      <w:pPr>
        <w:pStyle w:val="BodyText"/>
        <w:spacing w:after="0" w:line="240" w:lineRule="atLeast"/>
        <w:ind w:left="540"/>
        <w:jc w:val="both"/>
        <w:rPr>
          <w:szCs w:val="22"/>
        </w:rPr>
      </w:pPr>
      <w:r w:rsidRPr="00662C3D">
        <w:rPr>
          <w:szCs w:val="22"/>
        </w:rPr>
        <w:t xml:space="preserve">Any increase in value, on revaluation, is recognised in other comprehensive income and presented in the revaluation </w:t>
      </w:r>
      <w:r w:rsidR="00B33510" w:rsidRPr="00662C3D">
        <w:rPr>
          <w:szCs w:val="22"/>
        </w:rPr>
        <w:t>reserve</w:t>
      </w:r>
      <w:r w:rsidRPr="00662C3D">
        <w:rPr>
          <w:szCs w:val="22"/>
        </w:rPr>
        <w:t xml:space="preserve"> in equity unless it offsets a previous decrease in value recognised in profit or loss in respect of the same asset.</w:t>
      </w:r>
      <w:r w:rsidR="00C6270F">
        <w:rPr>
          <w:szCs w:val="22"/>
        </w:rPr>
        <w:t xml:space="preserve"> </w:t>
      </w:r>
      <w:r w:rsidRPr="00662C3D">
        <w:rPr>
          <w:szCs w:val="22"/>
        </w:rPr>
        <w:t xml:space="preserve">A decrease in value is recognised in profit or loss to the extent it exceeds an increase previously recognised in other comprehensive income in respect of the same asset.  Upon disposal of a revalued asset, any related revaluation </w:t>
      </w:r>
      <w:r w:rsidR="00B33510" w:rsidRPr="00662C3D">
        <w:rPr>
          <w:szCs w:val="22"/>
        </w:rPr>
        <w:t>reserve</w:t>
      </w:r>
      <w:r w:rsidRPr="00662C3D">
        <w:rPr>
          <w:szCs w:val="22"/>
        </w:rPr>
        <w:t xml:space="preserve"> is transferred directly to retained earnings and is not </w:t>
      </w:r>
      <w:proofErr w:type="gramStart"/>
      <w:r w:rsidRPr="00662C3D">
        <w:rPr>
          <w:szCs w:val="22"/>
        </w:rPr>
        <w:t>taken into account</w:t>
      </w:r>
      <w:proofErr w:type="gramEnd"/>
      <w:r w:rsidRPr="00662C3D">
        <w:rPr>
          <w:szCs w:val="22"/>
        </w:rPr>
        <w:t xml:space="preserve"> in calculating the gain or loss on disposal.</w:t>
      </w:r>
    </w:p>
    <w:p w14:paraId="2C88BEB6" w14:textId="77777777" w:rsidR="00A07913" w:rsidRDefault="00A07913" w:rsidP="00990926">
      <w:pPr>
        <w:ind w:firstLine="550"/>
        <w:jc w:val="thaiDistribute"/>
        <w:rPr>
          <w:i/>
          <w:iCs/>
        </w:rPr>
      </w:pPr>
    </w:p>
    <w:p w14:paraId="25D2E62C" w14:textId="15090DE8" w:rsidR="00FF552A" w:rsidRPr="00662C3D" w:rsidRDefault="00FF552A" w:rsidP="00990926">
      <w:pPr>
        <w:ind w:firstLine="550"/>
        <w:jc w:val="thaiDistribute"/>
        <w:rPr>
          <w:i/>
          <w:iCs/>
        </w:rPr>
      </w:pPr>
      <w:r w:rsidRPr="00662C3D">
        <w:rPr>
          <w:i/>
          <w:iCs/>
        </w:rPr>
        <w:t>Subsequent costs</w:t>
      </w:r>
    </w:p>
    <w:p w14:paraId="26D4EF0B" w14:textId="77777777" w:rsidR="00FF552A" w:rsidRPr="00662C3D" w:rsidRDefault="00FF552A" w:rsidP="00DC3107">
      <w:pPr>
        <w:ind w:left="540"/>
        <w:jc w:val="thaiDistribute"/>
        <w:rPr>
          <w:sz w:val="20"/>
        </w:rPr>
      </w:pPr>
    </w:p>
    <w:p w14:paraId="51E3304B" w14:textId="77777777" w:rsidR="000C07FC" w:rsidRPr="00662C3D" w:rsidRDefault="00FF552A" w:rsidP="000A0453">
      <w:pPr>
        <w:spacing w:line="240" w:lineRule="atLeast"/>
        <w:ind w:left="547"/>
        <w:jc w:val="thaiDistribute"/>
      </w:pPr>
      <w:r w:rsidRPr="00662C3D">
        <w:t xml:space="preserve">The cost of replacing a part of an item of property, plant and equipment is recognised in the carrying amount of the item if it is probable that the future economic benefits embodied within the part will flow to the </w:t>
      </w:r>
      <w:r w:rsidR="00A945E1" w:rsidRPr="00662C3D">
        <w:t>Group</w:t>
      </w:r>
      <w:r w:rsidRPr="00662C3D">
        <w:t xml:space="preserve">, and its cost can be measured reliably. The carrying amount of the replaced part is derecognised. The costs of the day-to-day servicing of property, plant </w:t>
      </w:r>
      <w:r w:rsidR="00D67920" w:rsidRPr="00662C3D">
        <w:t xml:space="preserve">and equipment are recognised in </w:t>
      </w:r>
      <w:r w:rsidRPr="00662C3D">
        <w:t>profit or loss as incurred.</w:t>
      </w:r>
    </w:p>
    <w:p w14:paraId="13C08909" w14:textId="77777777" w:rsidR="00D67920" w:rsidRPr="00662C3D" w:rsidRDefault="00D67920" w:rsidP="00DC3107">
      <w:pPr>
        <w:ind w:left="540"/>
        <w:jc w:val="thaiDistribute"/>
        <w:rPr>
          <w:sz w:val="20"/>
          <w:szCs w:val="18"/>
        </w:rPr>
      </w:pPr>
    </w:p>
    <w:p w14:paraId="5C55E54D" w14:textId="25B7C894" w:rsidR="0091481C" w:rsidRPr="00662C3D" w:rsidRDefault="00046845" w:rsidP="00DC3107">
      <w:pPr>
        <w:ind w:left="540"/>
        <w:jc w:val="thaiDistribute"/>
        <w:rPr>
          <w:i/>
          <w:iCs/>
        </w:rPr>
      </w:pPr>
      <w:r w:rsidRPr="00662C3D">
        <w:rPr>
          <w:i/>
          <w:iCs/>
        </w:rPr>
        <w:t>Depreciation</w:t>
      </w:r>
    </w:p>
    <w:p w14:paraId="664A9C4D" w14:textId="77777777" w:rsidR="00FF552A" w:rsidRPr="00662C3D" w:rsidRDefault="00FF552A" w:rsidP="00DC3107">
      <w:pPr>
        <w:ind w:left="540"/>
        <w:jc w:val="thaiDistribute"/>
        <w:rPr>
          <w:sz w:val="20"/>
          <w:szCs w:val="18"/>
        </w:rPr>
      </w:pPr>
    </w:p>
    <w:p w14:paraId="60F25140" w14:textId="2142B8B7" w:rsidR="00C60993" w:rsidRPr="00662C3D" w:rsidRDefault="00924406" w:rsidP="0040142D">
      <w:pPr>
        <w:spacing w:line="240" w:lineRule="atLeast"/>
        <w:ind w:left="547"/>
        <w:jc w:val="thaiDistribute"/>
      </w:pPr>
      <w:r w:rsidRPr="00662C3D">
        <w:t>Depreciation is calculated based on</w:t>
      </w:r>
      <w:r w:rsidR="00FF552A" w:rsidRPr="00662C3D">
        <w:t xml:space="preserve"> the depreciable amount, which is the cost of an asset, or other amount substituted for cost, less its residual value.</w:t>
      </w:r>
    </w:p>
    <w:p w14:paraId="17B508AB" w14:textId="77777777" w:rsidR="0040142D" w:rsidRPr="00662C3D" w:rsidRDefault="0040142D" w:rsidP="0040142D">
      <w:pPr>
        <w:spacing w:line="240" w:lineRule="atLeast"/>
        <w:ind w:left="547"/>
        <w:jc w:val="thaiDistribute"/>
        <w:rPr>
          <w:sz w:val="20"/>
          <w:szCs w:val="18"/>
        </w:rPr>
      </w:pPr>
    </w:p>
    <w:p w14:paraId="4B23F7F0" w14:textId="77777777" w:rsidR="00046845" w:rsidRPr="00662C3D" w:rsidRDefault="00046845" w:rsidP="000A0453">
      <w:pPr>
        <w:spacing w:line="240" w:lineRule="atLeast"/>
        <w:ind w:left="547"/>
        <w:jc w:val="thaiDistribute"/>
      </w:pPr>
      <w:r w:rsidRPr="00662C3D">
        <w:t>Deprec</w:t>
      </w:r>
      <w:r w:rsidR="00A65D20" w:rsidRPr="00662C3D">
        <w:t xml:space="preserve">iation is charged to </w:t>
      </w:r>
      <w:r w:rsidR="00FF552A" w:rsidRPr="00662C3D">
        <w:t>profit or loss</w:t>
      </w:r>
      <w:r w:rsidRPr="00662C3D">
        <w:t xml:space="preserve"> on a straight-line basis over the est</w:t>
      </w:r>
      <w:r w:rsidR="00924406" w:rsidRPr="00662C3D">
        <w:t>imated useful lives of each component</w:t>
      </w:r>
      <w:r w:rsidRPr="00662C3D">
        <w:t xml:space="preserve"> of an item of</w:t>
      </w:r>
      <w:r w:rsidR="0034684B" w:rsidRPr="00662C3D">
        <w:t xml:space="preserve"> property, plant and equipment. </w:t>
      </w:r>
      <w:r w:rsidRPr="00662C3D">
        <w:t>The estimated useful lives are as follows:</w:t>
      </w:r>
      <w:r w:rsidR="005E0862" w:rsidRPr="00662C3D">
        <w:t xml:space="preserve"> </w:t>
      </w:r>
    </w:p>
    <w:p w14:paraId="3DEB9D69" w14:textId="77777777" w:rsidR="00D13BBD" w:rsidRPr="00662C3D" w:rsidRDefault="00D13BBD" w:rsidP="000847FC">
      <w:pPr>
        <w:spacing w:line="200" w:lineRule="exact"/>
        <w:ind w:left="547"/>
        <w:jc w:val="both"/>
        <w:rPr>
          <w:sz w:val="20"/>
          <w:szCs w:val="18"/>
        </w:rPr>
      </w:pPr>
    </w:p>
    <w:tbl>
      <w:tblPr>
        <w:tblW w:w="9144" w:type="dxa"/>
        <w:tblInd w:w="450" w:type="dxa"/>
        <w:tblLook w:val="04A0" w:firstRow="1" w:lastRow="0" w:firstColumn="1" w:lastColumn="0" w:noHBand="0" w:noVBand="1"/>
      </w:tblPr>
      <w:tblGrid>
        <w:gridCol w:w="5292"/>
        <w:gridCol w:w="2007"/>
        <w:gridCol w:w="1845"/>
      </w:tblGrid>
      <w:tr w:rsidR="009B52B8" w:rsidRPr="00662C3D" w14:paraId="211B9F06" w14:textId="77777777" w:rsidTr="00E131DD">
        <w:tc>
          <w:tcPr>
            <w:tcW w:w="5292" w:type="dxa"/>
            <w:shd w:val="clear" w:color="auto" w:fill="auto"/>
            <w:vAlign w:val="bottom"/>
          </w:tcPr>
          <w:p w14:paraId="13029C37" w14:textId="77777777" w:rsidR="009B52B8" w:rsidRPr="00662C3D" w:rsidRDefault="009B52B8" w:rsidP="009B52B8">
            <w:pPr>
              <w:spacing w:line="240" w:lineRule="atLeast"/>
              <w:ind w:right="-86"/>
              <w:rPr>
                <w:szCs w:val="22"/>
              </w:rPr>
            </w:pPr>
            <w:r w:rsidRPr="00662C3D">
              <w:rPr>
                <w:szCs w:val="22"/>
              </w:rPr>
              <w:t>Land improvement</w:t>
            </w:r>
          </w:p>
        </w:tc>
        <w:tc>
          <w:tcPr>
            <w:tcW w:w="2007" w:type="dxa"/>
            <w:shd w:val="clear" w:color="auto" w:fill="auto"/>
          </w:tcPr>
          <w:p w14:paraId="662FA000" w14:textId="77777777" w:rsidR="009B52B8" w:rsidRPr="00662C3D" w:rsidRDefault="002928C0" w:rsidP="009B52B8">
            <w:pPr>
              <w:pStyle w:val="BodyText"/>
              <w:spacing w:after="0" w:line="240" w:lineRule="atLeast"/>
              <w:ind w:right="-45"/>
              <w:jc w:val="right"/>
            </w:pPr>
            <w:r w:rsidRPr="00662C3D">
              <w:t>2</w:t>
            </w:r>
            <w:r w:rsidR="009B52B8" w:rsidRPr="00662C3D">
              <w:t xml:space="preserve">0 </w:t>
            </w:r>
          </w:p>
        </w:tc>
        <w:tc>
          <w:tcPr>
            <w:tcW w:w="1845" w:type="dxa"/>
            <w:shd w:val="clear" w:color="auto" w:fill="auto"/>
          </w:tcPr>
          <w:p w14:paraId="4C1A1EC7" w14:textId="77777777" w:rsidR="009B52B8" w:rsidRPr="00662C3D" w:rsidRDefault="005B3558" w:rsidP="006D4B46">
            <w:pPr>
              <w:pStyle w:val="BodyText"/>
              <w:spacing w:after="0" w:line="240" w:lineRule="atLeast"/>
              <w:ind w:right="-45"/>
            </w:pPr>
            <w:r w:rsidRPr="00662C3D">
              <w:t>y</w:t>
            </w:r>
            <w:r w:rsidR="006D4B46" w:rsidRPr="00662C3D">
              <w:t>ears</w:t>
            </w:r>
          </w:p>
        </w:tc>
      </w:tr>
      <w:tr w:rsidR="009B52B8" w:rsidRPr="00662C3D" w14:paraId="38F2FDEC" w14:textId="77777777" w:rsidTr="00E131DD">
        <w:tc>
          <w:tcPr>
            <w:tcW w:w="5292" w:type="dxa"/>
            <w:shd w:val="clear" w:color="auto" w:fill="auto"/>
            <w:vAlign w:val="bottom"/>
          </w:tcPr>
          <w:p w14:paraId="3BB05DC8" w14:textId="77777777" w:rsidR="009B52B8" w:rsidRPr="00662C3D" w:rsidRDefault="009B52B8" w:rsidP="009B52B8">
            <w:pPr>
              <w:spacing w:line="240" w:lineRule="atLeast"/>
              <w:ind w:right="-86"/>
              <w:rPr>
                <w:szCs w:val="22"/>
              </w:rPr>
            </w:pPr>
            <w:r w:rsidRPr="00662C3D">
              <w:rPr>
                <w:szCs w:val="22"/>
              </w:rPr>
              <w:t>Building and building improvement</w:t>
            </w:r>
          </w:p>
        </w:tc>
        <w:tc>
          <w:tcPr>
            <w:tcW w:w="2007" w:type="dxa"/>
            <w:shd w:val="clear" w:color="auto" w:fill="auto"/>
          </w:tcPr>
          <w:p w14:paraId="780A88C3" w14:textId="77777777" w:rsidR="009B52B8" w:rsidRPr="00662C3D" w:rsidRDefault="009B52B8" w:rsidP="009B52B8">
            <w:pPr>
              <w:pStyle w:val="BodyText"/>
              <w:spacing w:after="0" w:line="240" w:lineRule="atLeast"/>
              <w:ind w:right="-45"/>
              <w:jc w:val="right"/>
              <w:rPr>
                <w:szCs w:val="22"/>
              </w:rPr>
            </w:pPr>
            <w:r w:rsidRPr="00662C3D">
              <w:rPr>
                <w:szCs w:val="22"/>
              </w:rPr>
              <w:t>10 - 60</w:t>
            </w:r>
          </w:p>
        </w:tc>
        <w:tc>
          <w:tcPr>
            <w:tcW w:w="1845" w:type="dxa"/>
            <w:shd w:val="clear" w:color="auto" w:fill="auto"/>
          </w:tcPr>
          <w:p w14:paraId="472D8924" w14:textId="77777777" w:rsidR="009B52B8" w:rsidRPr="00662C3D" w:rsidRDefault="005B3558" w:rsidP="006D4B46">
            <w:pPr>
              <w:pStyle w:val="BodyText"/>
              <w:spacing w:after="0" w:line="240" w:lineRule="atLeast"/>
              <w:ind w:right="-45"/>
              <w:rPr>
                <w:szCs w:val="22"/>
              </w:rPr>
            </w:pPr>
            <w:r w:rsidRPr="00662C3D">
              <w:t>y</w:t>
            </w:r>
            <w:r w:rsidR="006D4B46" w:rsidRPr="00662C3D">
              <w:t>ears</w:t>
            </w:r>
          </w:p>
        </w:tc>
      </w:tr>
      <w:tr w:rsidR="009B52B8" w:rsidRPr="00662C3D" w14:paraId="4DEAC108" w14:textId="77777777" w:rsidTr="00E131DD">
        <w:tc>
          <w:tcPr>
            <w:tcW w:w="5292" w:type="dxa"/>
            <w:shd w:val="clear" w:color="auto" w:fill="auto"/>
            <w:vAlign w:val="bottom"/>
          </w:tcPr>
          <w:p w14:paraId="5D042A63" w14:textId="77777777" w:rsidR="009B52B8" w:rsidRPr="00662C3D" w:rsidRDefault="009B52B8" w:rsidP="009B52B8">
            <w:pPr>
              <w:spacing w:line="240" w:lineRule="atLeast"/>
              <w:ind w:right="-86"/>
              <w:rPr>
                <w:szCs w:val="22"/>
              </w:rPr>
            </w:pPr>
            <w:r w:rsidRPr="00662C3D">
              <w:rPr>
                <w:szCs w:val="22"/>
              </w:rPr>
              <w:t>Vehicles</w:t>
            </w:r>
          </w:p>
        </w:tc>
        <w:tc>
          <w:tcPr>
            <w:tcW w:w="2007" w:type="dxa"/>
            <w:shd w:val="clear" w:color="auto" w:fill="auto"/>
          </w:tcPr>
          <w:p w14:paraId="03DB0823" w14:textId="77777777" w:rsidR="009B52B8" w:rsidRPr="00662C3D" w:rsidRDefault="009B52B8" w:rsidP="009B52B8">
            <w:pPr>
              <w:pStyle w:val="BodyText"/>
              <w:spacing w:after="0" w:line="240" w:lineRule="atLeast"/>
              <w:ind w:right="-45"/>
              <w:jc w:val="right"/>
              <w:rPr>
                <w:szCs w:val="22"/>
              </w:rPr>
            </w:pPr>
            <w:r w:rsidRPr="00662C3D">
              <w:rPr>
                <w:szCs w:val="22"/>
              </w:rPr>
              <w:t>5</w:t>
            </w:r>
            <w:r w:rsidR="002928C0" w:rsidRPr="00662C3D">
              <w:rPr>
                <w:szCs w:val="22"/>
              </w:rPr>
              <w:t xml:space="preserve"> - 10</w:t>
            </w:r>
          </w:p>
        </w:tc>
        <w:tc>
          <w:tcPr>
            <w:tcW w:w="1845" w:type="dxa"/>
            <w:shd w:val="clear" w:color="auto" w:fill="auto"/>
          </w:tcPr>
          <w:p w14:paraId="04D3D6F9" w14:textId="77777777" w:rsidR="009B52B8" w:rsidRPr="00662C3D" w:rsidRDefault="005B3558" w:rsidP="006D4B46">
            <w:pPr>
              <w:pStyle w:val="BodyText"/>
              <w:spacing w:after="0" w:line="240" w:lineRule="atLeast"/>
              <w:ind w:right="-45"/>
              <w:rPr>
                <w:szCs w:val="22"/>
              </w:rPr>
            </w:pPr>
            <w:r w:rsidRPr="00662C3D">
              <w:t>y</w:t>
            </w:r>
            <w:r w:rsidR="006D4B46" w:rsidRPr="00662C3D">
              <w:t>ears</w:t>
            </w:r>
          </w:p>
        </w:tc>
      </w:tr>
      <w:tr w:rsidR="009B52B8" w:rsidRPr="00662C3D" w14:paraId="7ED9B363" w14:textId="77777777" w:rsidTr="00E131DD">
        <w:tc>
          <w:tcPr>
            <w:tcW w:w="5292" w:type="dxa"/>
            <w:shd w:val="clear" w:color="auto" w:fill="auto"/>
            <w:vAlign w:val="bottom"/>
          </w:tcPr>
          <w:p w14:paraId="41FC410C" w14:textId="77777777" w:rsidR="009B52B8" w:rsidRPr="00662C3D" w:rsidRDefault="009B52B8" w:rsidP="009B52B8">
            <w:pPr>
              <w:spacing w:line="240" w:lineRule="atLeast"/>
              <w:ind w:right="-86"/>
              <w:rPr>
                <w:szCs w:val="22"/>
              </w:rPr>
            </w:pPr>
            <w:r w:rsidRPr="00662C3D">
              <w:rPr>
                <w:szCs w:val="22"/>
              </w:rPr>
              <w:t>Equipment</w:t>
            </w:r>
          </w:p>
        </w:tc>
        <w:tc>
          <w:tcPr>
            <w:tcW w:w="2007" w:type="dxa"/>
            <w:shd w:val="clear" w:color="auto" w:fill="auto"/>
          </w:tcPr>
          <w:p w14:paraId="05584DD8" w14:textId="6572D8C4" w:rsidR="009B52B8" w:rsidRPr="00662C3D" w:rsidRDefault="002928C0" w:rsidP="002928C0">
            <w:pPr>
              <w:pStyle w:val="BodyText"/>
              <w:spacing w:after="0" w:line="240" w:lineRule="atLeast"/>
              <w:ind w:right="-45"/>
              <w:jc w:val="right"/>
              <w:rPr>
                <w:szCs w:val="22"/>
              </w:rPr>
            </w:pPr>
            <w:r w:rsidRPr="00662C3D">
              <w:rPr>
                <w:szCs w:val="22"/>
              </w:rPr>
              <w:t xml:space="preserve">5 - </w:t>
            </w:r>
            <w:r w:rsidR="00DD3D55">
              <w:rPr>
                <w:szCs w:val="22"/>
              </w:rPr>
              <w:t>20</w:t>
            </w:r>
          </w:p>
        </w:tc>
        <w:tc>
          <w:tcPr>
            <w:tcW w:w="1845" w:type="dxa"/>
            <w:shd w:val="clear" w:color="auto" w:fill="auto"/>
          </w:tcPr>
          <w:p w14:paraId="27AEFAD6" w14:textId="77777777" w:rsidR="009B52B8" w:rsidRPr="00662C3D" w:rsidRDefault="005B3558" w:rsidP="006D4B46">
            <w:pPr>
              <w:pStyle w:val="BodyText"/>
              <w:spacing w:after="0" w:line="240" w:lineRule="atLeast"/>
              <w:ind w:right="-45"/>
              <w:rPr>
                <w:szCs w:val="22"/>
              </w:rPr>
            </w:pPr>
            <w:r w:rsidRPr="00662C3D">
              <w:t>y</w:t>
            </w:r>
            <w:r w:rsidR="006D4B46" w:rsidRPr="00662C3D">
              <w:t>ears</w:t>
            </w:r>
          </w:p>
        </w:tc>
      </w:tr>
      <w:tr w:rsidR="009B52B8" w:rsidRPr="00662C3D" w14:paraId="17997D7B" w14:textId="77777777" w:rsidTr="00E131DD">
        <w:tc>
          <w:tcPr>
            <w:tcW w:w="5292" w:type="dxa"/>
            <w:shd w:val="clear" w:color="auto" w:fill="auto"/>
            <w:vAlign w:val="bottom"/>
          </w:tcPr>
          <w:p w14:paraId="00C3E065" w14:textId="77777777" w:rsidR="009B52B8" w:rsidRPr="00662C3D" w:rsidRDefault="009B52B8" w:rsidP="009B52B8">
            <w:pPr>
              <w:spacing w:line="240" w:lineRule="atLeast"/>
              <w:ind w:right="-86"/>
              <w:rPr>
                <w:szCs w:val="22"/>
              </w:rPr>
            </w:pPr>
            <w:r w:rsidRPr="00662C3D">
              <w:rPr>
                <w:szCs w:val="22"/>
              </w:rPr>
              <w:t>Furniture, fixtures and operating equipment</w:t>
            </w:r>
          </w:p>
        </w:tc>
        <w:tc>
          <w:tcPr>
            <w:tcW w:w="2007" w:type="dxa"/>
            <w:shd w:val="clear" w:color="auto" w:fill="auto"/>
          </w:tcPr>
          <w:p w14:paraId="758426E1" w14:textId="77777777" w:rsidR="009B52B8" w:rsidRPr="00662C3D" w:rsidRDefault="002928C0" w:rsidP="009B52B8">
            <w:pPr>
              <w:pStyle w:val="BodyText"/>
              <w:spacing w:after="0" w:line="240" w:lineRule="atLeast"/>
              <w:ind w:right="-45"/>
              <w:jc w:val="right"/>
              <w:rPr>
                <w:szCs w:val="22"/>
              </w:rPr>
            </w:pPr>
            <w:r w:rsidRPr="00662C3D">
              <w:rPr>
                <w:szCs w:val="22"/>
              </w:rPr>
              <w:t>3 - 20</w:t>
            </w:r>
          </w:p>
        </w:tc>
        <w:tc>
          <w:tcPr>
            <w:tcW w:w="1845" w:type="dxa"/>
            <w:shd w:val="clear" w:color="auto" w:fill="auto"/>
          </w:tcPr>
          <w:p w14:paraId="69D47BAD" w14:textId="77777777" w:rsidR="009B52B8" w:rsidRPr="00662C3D" w:rsidRDefault="005B3558" w:rsidP="006D4B46">
            <w:pPr>
              <w:pStyle w:val="BodyText"/>
              <w:spacing w:after="0" w:line="240" w:lineRule="atLeast"/>
              <w:ind w:right="-45"/>
              <w:rPr>
                <w:szCs w:val="22"/>
              </w:rPr>
            </w:pPr>
            <w:r w:rsidRPr="00662C3D">
              <w:t>y</w:t>
            </w:r>
            <w:r w:rsidR="006D4B46" w:rsidRPr="00662C3D">
              <w:t>ears</w:t>
            </w:r>
          </w:p>
        </w:tc>
      </w:tr>
    </w:tbl>
    <w:p w14:paraId="766FA528" w14:textId="77777777" w:rsidR="00DD5AB1" w:rsidRPr="00662C3D" w:rsidRDefault="00DD5AB1" w:rsidP="000847FC">
      <w:pPr>
        <w:spacing w:line="200" w:lineRule="exact"/>
        <w:ind w:left="547"/>
        <w:jc w:val="both"/>
        <w:rPr>
          <w:sz w:val="20"/>
          <w:szCs w:val="18"/>
        </w:rPr>
      </w:pPr>
    </w:p>
    <w:p w14:paraId="341FE8B1" w14:textId="77777777" w:rsidR="00046845" w:rsidRPr="00662C3D" w:rsidRDefault="00046845" w:rsidP="006602F5">
      <w:pPr>
        <w:pStyle w:val="BodyText"/>
        <w:spacing w:after="0" w:line="240" w:lineRule="exact"/>
        <w:ind w:left="540"/>
        <w:jc w:val="both"/>
        <w:rPr>
          <w:szCs w:val="22"/>
        </w:rPr>
      </w:pPr>
      <w:r w:rsidRPr="00662C3D">
        <w:rPr>
          <w:szCs w:val="22"/>
        </w:rPr>
        <w:t xml:space="preserve">No </w:t>
      </w:r>
      <w:r w:rsidRPr="00662C3D">
        <w:rPr>
          <w:rFonts w:cs="Univers 45 Light"/>
          <w:color w:val="000000"/>
          <w:szCs w:val="22"/>
          <w:lang w:val="en-US" w:bidi="th-TH"/>
        </w:rPr>
        <w:t>depreciation</w:t>
      </w:r>
      <w:r w:rsidRPr="00662C3D">
        <w:rPr>
          <w:szCs w:val="22"/>
        </w:rPr>
        <w:t xml:space="preserve"> is provided on freehold land or assets under construction.</w:t>
      </w:r>
    </w:p>
    <w:p w14:paraId="472E9D33" w14:textId="77777777" w:rsidR="00B2486E" w:rsidRPr="00662C3D" w:rsidRDefault="00B2486E" w:rsidP="00A727D4">
      <w:pPr>
        <w:spacing w:line="180" w:lineRule="exact"/>
        <w:ind w:left="547"/>
        <w:jc w:val="both"/>
        <w:rPr>
          <w:rFonts w:cs="Univers 45 Light"/>
          <w:color w:val="000000"/>
          <w:sz w:val="20"/>
          <w:lang w:val="en-US" w:bidi="th-TH"/>
        </w:rPr>
      </w:pPr>
    </w:p>
    <w:p w14:paraId="625191A1" w14:textId="51A985B7" w:rsidR="00FF552A" w:rsidRDefault="00FF552A" w:rsidP="000A0453">
      <w:pPr>
        <w:pStyle w:val="BodyText"/>
        <w:spacing w:after="0" w:line="240" w:lineRule="atLeast"/>
        <w:ind w:left="547"/>
        <w:jc w:val="both"/>
        <w:rPr>
          <w:rFonts w:cstheme="minorBidi"/>
          <w:color w:val="000000"/>
          <w:szCs w:val="22"/>
          <w:lang w:val="en-US" w:bidi="th-TH"/>
        </w:rPr>
      </w:pPr>
      <w:r w:rsidRPr="00662C3D">
        <w:rPr>
          <w:rFonts w:cs="Univers 45 Light"/>
          <w:color w:val="000000"/>
          <w:szCs w:val="22"/>
          <w:lang w:val="en-US" w:bidi="th-TH"/>
        </w:rPr>
        <w:t>Depreciation methods, useful lives and residual values are reviewed at each financial year-end and adjusted if appropriate</w:t>
      </w:r>
      <w:r w:rsidR="00924406" w:rsidRPr="00662C3D">
        <w:rPr>
          <w:rFonts w:cs="Univers 45 Light"/>
          <w:color w:val="000000"/>
          <w:szCs w:val="22"/>
          <w:lang w:val="en-US" w:bidi="th-TH"/>
        </w:rPr>
        <w:t>.</w:t>
      </w:r>
    </w:p>
    <w:p w14:paraId="6F7BB031" w14:textId="77777777" w:rsidR="00F31BD6" w:rsidRPr="00F31BD6" w:rsidRDefault="00F31BD6" w:rsidP="000A0453">
      <w:pPr>
        <w:pStyle w:val="BodyText"/>
        <w:spacing w:after="0" w:line="240" w:lineRule="atLeast"/>
        <w:ind w:left="547"/>
        <w:jc w:val="both"/>
        <w:rPr>
          <w:rFonts w:cstheme="minorBidi"/>
          <w:color w:val="000000"/>
          <w:szCs w:val="22"/>
          <w:lang w:val="en-US" w:bidi="th-TH"/>
        </w:rPr>
      </w:pPr>
    </w:p>
    <w:p w14:paraId="1198E6B4" w14:textId="77777777" w:rsidR="00C83B3B" w:rsidRPr="00662C3D" w:rsidRDefault="00C83B3B" w:rsidP="000A0453">
      <w:pPr>
        <w:pStyle w:val="BodyText"/>
        <w:spacing w:after="0" w:line="240" w:lineRule="exact"/>
        <w:ind w:left="547"/>
        <w:jc w:val="thaiDistribute"/>
        <w:outlineLvl w:val="0"/>
        <w:rPr>
          <w:sz w:val="20"/>
          <w:szCs w:val="22"/>
        </w:rPr>
      </w:pPr>
      <w:r w:rsidRPr="00662C3D">
        <w:rPr>
          <w:szCs w:val="22"/>
        </w:rPr>
        <w:t>Hotel operating equipment consists of linen, crockery, glass, silver and kitchen utensils purchased to meet the normal requirements of the hotel operations have been regarded as a base stock and</w:t>
      </w:r>
      <w:r w:rsidR="00E50AE4" w:rsidRPr="00662C3D">
        <w:rPr>
          <w:szCs w:val="22"/>
        </w:rPr>
        <w:t xml:space="preserve"> subsequent purchases are expense</w:t>
      </w:r>
      <w:r w:rsidRPr="00662C3D">
        <w:rPr>
          <w:szCs w:val="22"/>
        </w:rPr>
        <w:t xml:space="preserve"> when incurred. </w:t>
      </w:r>
    </w:p>
    <w:p w14:paraId="31D73C5E" w14:textId="77777777" w:rsidR="004C7E2A" w:rsidRPr="00662C3D" w:rsidRDefault="004C7E2A" w:rsidP="003D6735">
      <w:pPr>
        <w:pStyle w:val="BodyText"/>
        <w:spacing w:after="0" w:line="240" w:lineRule="atLeast"/>
        <w:ind w:left="540"/>
        <w:jc w:val="both"/>
        <w:rPr>
          <w:rFonts w:cs="Univers 45 Light"/>
          <w:color w:val="000000"/>
          <w:sz w:val="20"/>
          <w:lang w:val="en-US" w:bidi="th-TH"/>
        </w:rPr>
      </w:pPr>
    </w:p>
    <w:p w14:paraId="2933A5BC" w14:textId="5715C8D6" w:rsidR="0051154B" w:rsidRPr="00662C3D" w:rsidRDefault="00297AD3" w:rsidP="003D6735">
      <w:pPr>
        <w:spacing w:line="240" w:lineRule="auto"/>
        <w:rPr>
          <w:b/>
          <w:i/>
          <w:szCs w:val="22"/>
        </w:rPr>
      </w:pPr>
      <w:r w:rsidRPr="00662C3D">
        <w:rPr>
          <w:b/>
          <w:i/>
          <w:szCs w:val="22"/>
        </w:rPr>
        <w:t>(</w:t>
      </w:r>
      <w:r w:rsidR="00865D82" w:rsidRPr="00662C3D">
        <w:rPr>
          <w:b/>
          <w:i/>
          <w:szCs w:val="22"/>
        </w:rPr>
        <w:t>j</w:t>
      </w:r>
      <w:r w:rsidRPr="00662C3D">
        <w:rPr>
          <w:b/>
          <w:i/>
          <w:szCs w:val="22"/>
        </w:rPr>
        <w:t>)</w:t>
      </w:r>
      <w:r w:rsidRPr="00662C3D">
        <w:rPr>
          <w:b/>
          <w:i/>
          <w:szCs w:val="22"/>
        </w:rPr>
        <w:tab/>
      </w:r>
      <w:r w:rsidR="00C72A87" w:rsidRPr="00662C3D">
        <w:rPr>
          <w:b/>
          <w:i/>
          <w:szCs w:val="22"/>
        </w:rPr>
        <w:t>Intangible assets</w:t>
      </w:r>
    </w:p>
    <w:p w14:paraId="3D69F0FE" w14:textId="77777777" w:rsidR="00B93748" w:rsidRPr="00662C3D" w:rsidRDefault="00B93748" w:rsidP="003D6735">
      <w:pPr>
        <w:autoSpaceDE w:val="0"/>
        <w:autoSpaceDN w:val="0"/>
        <w:adjustRightInd w:val="0"/>
        <w:spacing w:line="240" w:lineRule="auto"/>
        <w:rPr>
          <w:rFonts w:ascii="Univers 45 Light" w:hAnsi="Univers 45 Light" w:cs="Univers 45 Light"/>
          <w:color w:val="000000"/>
          <w:sz w:val="20"/>
          <w:lang w:val="en-US" w:bidi="th-TH"/>
        </w:rPr>
      </w:pPr>
    </w:p>
    <w:p w14:paraId="244F15FE" w14:textId="77777777" w:rsidR="00FD565F" w:rsidRPr="00662C3D" w:rsidRDefault="00FD565F" w:rsidP="000A0453">
      <w:pPr>
        <w:spacing w:line="220" w:lineRule="atLeast"/>
        <w:ind w:left="547"/>
        <w:jc w:val="both"/>
        <w:rPr>
          <w:rFonts w:cs="Univers 45 Light"/>
          <w:color w:val="000000"/>
          <w:szCs w:val="22"/>
          <w:lang w:val="en-US" w:bidi="th-TH"/>
        </w:rPr>
      </w:pPr>
      <w:r w:rsidRPr="00662C3D">
        <w:rPr>
          <w:rFonts w:cs="Univers 45 Light"/>
          <w:color w:val="000000"/>
          <w:szCs w:val="22"/>
          <w:lang w:val="en-US" w:bidi="th-TH"/>
        </w:rPr>
        <w:t xml:space="preserve">Other intangible assets that are acquired by the </w:t>
      </w:r>
      <w:r w:rsidRPr="00662C3D">
        <w:t>Group</w:t>
      </w:r>
      <w:r w:rsidRPr="00662C3D">
        <w:rPr>
          <w:rFonts w:cs="Univers 45 Light"/>
          <w:color w:val="000000"/>
          <w:szCs w:val="22"/>
          <w:lang w:val="en-US" w:bidi="th-TH"/>
        </w:rPr>
        <w:t xml:space="preserve"> and have finite useful lives are measured at cost less accumulated </w:t>
      </w:r>
      <w:proofErr w:type="spellStart"/>
      <w:r w:rsidRPr="00662C3D">
        <w:rPr>
          <w:rFonts w:cs="Univers 45 Light"/>
          <w:color w:val="000000"/>
          <w:szCs w:val="22"/>
          <w:lang w:val="en-US" w:bidi="th-TH"/>
        </w:rPr>
        <w:t>amortisation</w:t>
      </w:r>
      <w:proofErr w:type="spellEnd"/>
      <w:r w:rsidRPr="00662C3D">
        <w:rPr>
          <w:rFonts w:cs="Univers 45 Light"/>
          <w:color w:val="000000"/>
          <w:szCs w:val="22"/>
          <w:lang w:val="en-US" w:bidi="th-TH"/>
        </w:rPr>
        <w:t xml:space="preserve"> and accumulated impairment losses. </w:t>
      </w:r>
    </w:p>
    <w:p w14:paraId="090B8353" w14:textId="77777777" w:rsidR="00FD565F" w:rsidRPr="00662C3D" w:rsidRDefault="00FD565F" w:rsidP="000847FC">
      <w:pPr>
        <w:spacing w:line="200" w:lineRule="exact"/>
        <w:ind w:left="547"/>
        <w:jc w:val="both"/>
        <w:rPr>
          <w:rFonts w:cs="Univers 45 Light"/>
          <w:color w:val="000000"/>
          <w:sz w:val="18"/>
          <w:szCs w:val="18"/>
          <w:lang w:val="en-US" w:bidi="th-TH"/>
        </w:rPr>
      </w:pPr>
    </w:p>
    <w:p w14:paraId="19B9B6A9" w14:textId="77777777" w:rsidR="00FD565F" w:rsidRPr="00662C3D" w:rsidRDefault="00FD565F" w:rsidP="00FD565F">
      <w:pPr>
        <w:ind w:left="540"/>
        <w:jc w:val="both"/>
        <w:rPr>
          <w:rFonts w:cs="Univers 45 Light"/>
          <w:i/>
          <w:iCs/>
          <w:color w:val="000000"/>
          <w:szCs w:val="22"/>
          <w:lang w:val="en-US" w:bidi="th-TH"/>
        </w:rPr>
      </w:pPr>
      <w:r w:rsidRPr="00662C3D">
        <w:rPr>
          <w:rFonts w:cs="Univers 45 Light"/>
          <w:i/>
          <w:iCs/>
          <w:color w:val="000000"/>
          <w:szCs w:val="22"/>
          <w:lang w:val="en-US" w:bidi="th-TH"/>
        </w:rPr>
        <w:t xml:space="preserve">Subsequent expenditure </w:t>
      </w:r>
    </w:p>
    <w:p w14:paraId="04A12B05" w14:textId="77777777" w:rsidR="00FD565F" w:rsidRPr="00662C3D" w:rsidRDefault="00FD565F" w:rsidP="000847FC">
      <w:pPr>
        <w:spacing w:line="200" w:lineRule="exact"/>
        <w:ind w:left="547"/>
        <w:jc w:val="both"/>
        <w:rPr>
          <w:rFonts w:cs="Univers 45 Light"/>
          <w:i/>
          <w:iCs/>
          <w:color w:val="000000"/>
          <w:sz w:val="20"/>
          <w:lang w:val="en-US" w:bidi="th-TH"/>
        </w:rPr>
      </w:pPr>
    </w:p>
    <w:p w14:paraId="35FC0614" w14:textId="77777777" w:rsidR="00FD565F" w:rsidRPr="00662C3D" w:rsidRDefault="00FD565F" w:rsidP="000A0453">
      <w:pPr>
        <w:spacing w:line="220" w:lineRule="atLeast"/>
        <w:ind w:left="547"/>
        <w:jc w:val="both"/>
        <w:rPr>
          <w:rFonts w:cs="Univers 45 Light"/>
          <w:color w:val="000000"/>
          <w:szCs w:val="22"/>
          <w:lang w:val="en-US" w:bidi="th-TH"/>
        </w:rPr>
      </w:pPr>
      <w:r w:rsidRPr="00662C3D">
        <w:rPr>
          <w:rFonts w:cs="Univers 45 Light"/>
          <w:color w:val="000000"/>
          <w:szCs w:val="22"/>
          <w:lang w:val="en-US" w:bidi="th-TH"/>
        </w:rPr>
        <w:t xml:space="preserve">Subsequent expenditure is </w:t>
      </w:r>
      <w:proofErr w:type="spellStart"/>
      <w:r w:rsidRPr="00662C3D">
        <w:rPr>
          <w:rFonts w:cs="Univers 45 Light"/>
          <w:color w:val="000000"/>
          <w:szCs w:val="22"/>
          <w:lang w:val="en-US" w:bidi="th-TH"/>
        </w:rPr>
        <w:t>capitalised</w:t>
      </w:r>
      <w:proofErr w:type="spellEnd"/>
      <w:r w:rsidRPr="00662C3D">
        <w:rPr>
          <w:rFonts w:cs="Univers 45 Light"/>
          <w:color w:val="000000"/>
          <w:szCs w:val="22"/>
          <w:lang w:val="en-US" w:bidi="th-TH"/>
        </w:rPr>
        <w:t xml:space="preserve"> only when it increases the future economic benefits embodied in the specific asset to which it relates. All other expenditure, including expenditure on internally generated goodwill, is recognised in profit or loss as incurred. </w:t>
      </w:r>
    </w:p>
    <w:p w14:paraId="0D8BB597" w14:textId="77777777" w:rsidR="00FF403C" w:rsidRDefault="00FF403C" w:rsidP="00FD565F">
      <w:pPr>
        <w:spacing w:line="240" w:lineRule="auto"/>
        <w:ind w:left="540"/>
        <w:rPr>
          <w:rFonts w:cs="Univers 45 Light"/>
          <w:i/>
          <w:iCs/>
          <w:color w:val="000000"/>
          <w:szCs w:val="22"/>
          <w:lang w:val="en-US" w:bidi="th-TH"/>
        </w:rPr>
      </w:pPr>
    </w:p>
    <w:p w14:paraId="385FDC95" w14:textId="0EC097C9" w:rsidR="00FD565F" w:rsidRPr="00451620" w:rsidRDefault="00FD565F" w:rsidP="00FD565F">
      <w:pPr>
        <w:spacing w:line="240" w:lineRule="auto"/>
        <w:ind w:left="540"/>
        <w:rPr>
          <w:rFonts w:cstheme="minorBidi"/>
          <w:i/>
          <w:iCs/>
          <w:color w:val="000000"/>
          <w:szCs w:val="22"/>
          <w:lang w:val="en-US" w:bidi="th-TH"/>
        </w:rPr>
      </w:pPr>
      <w:proofErr w:type="spellStart"/>
      <w:r w:rsidRPr="00662C3D">
        <w:rPr>
          <w:rFonts w:cs="Univers 45 Light"/>
          <w:i/>
          <w:iCs/>
          <w:color w:val="000000"/>
          <w:szCs w:val="22"/>
          <w:lang w:val="en-US" w:bidi="th-TH"/>
        </w:rPr>
        <w:lastRenderedPageBreak/>
        <w:t>Amortisation</w:t>
      </w:r>
      <w:proofErr w:type="spellEnd"/>
    </w:p>
    <w:p w14:paraId="509E1E03" w14:textId="77777777" w:rsidR="00FD565F" w:rsidRPr="00662C3D" w:rsidRDefault="00FD565F" w:rsidP="005B1BE9">
      <w:pPr>
        <w:ind w:left="540" w:hanging="720"/>
        <w:jc w:val="both"/>
        <w:rPr>
          <w:rFonts w:cs="Univers 45 Light"/>
          <w:color w:val="0000FF"/>
          <w:szCs w:val="22"/>
          <w:lang w:val="en-US" w:bidi="th-TH"/>
        </w:rPr>
      </w:pPr>
    </w:p>
    <w:p w14:paraId="5CF249C8" w14:textId="77777777" w:rsidR="00FD565F" w:rsidRPr="00662C3D" w:rsidRDefault="00FD565F" w:rsidP="00FD565F">
      <w:pPr>
        <w:ind w:left="540"/>
        <w:jc w:val="both"/>
        <w:rPr>
          <w:rFonts w:cs="Univers 45 Light"/>
          <w:color w:val="000000"/>
          <w:szCs w:val="22"/>
          <w:lang w:val="en-US" w:bidi="th-TH"/>
        </w:rPr>
      </w:pPr>
      <w:proofErr w:type="spellStart"/>
      <w:r w:rsidRPr="00662C3D">
        <w:rPr>
          <w:rFonts w:cs="Univers 45 Light"/>
          <w:color w:val="000000"/>
          <w:szCs w:val="22"/>
          <w:lang w:val="en-US" w:bidi="th-TH"/>
        </w:rPr>
        <w:t>Amortisation</w:t>
      </w:r>
      <w:proofErr w:type="spellEnd"/>
      <w:r w:rsidRPr="00662C3D">
        <w:rPr>
          <w:rFonts w:cs="Univers 45 Light"/>
          <w:color w:val="000000"/>
          <w:szCs w:val="22"/>
          <w:lang w:val="en-US" w:bidi="th-TH"/>
        </w:rPr>
        <w:t xml:space="preserve"> is based on the cost of the asset, or other amount substituted for cost, less its residual value. </w:t>
      </w:r>
    </w:p>
    <w:p w14:paraId="56055EB0" w14:textId="77777777" w:rsidR="00FD565F" w:rsidRPr="00662C3D" w:rsidRDefault="00FD565F" w:rsidP="00FD565F">
      <w:pPr>
        <w:ind w:left="540" w:hanging="720"/>
        <w:jc w:val="both"/>
        <w:rPr>
          <w:rFonts w:cs="Univers 45 Light"/>
          <w:color w:val="000000"/>
          <w:szCs w:val="22"/>
          <w:lang w:val="en-US" w:bidi="th-TH"/>
        </w:rPr>
      </w:pPr>
    </w:p>
    <w:p w14:paraId="270E6865" w14:textId="77777777" w:rsidR="00FD565F" w:rsidRPr="00662C3D" w:rsidRDefault="00FD565F" w:rsidP="00FD565F">
      <w:pPr>
        <w:ind w:left="540"/>
        <w:jc w:val="both"/>
        <w:rPr>
          <w:rFonts w:cs="Univers 45 Light"/>
          <w:color w:val="000000"/>
          <w:szCs w:val="22"/>
          <w:lang w:val="en-US" w:bidi="th-TH"/>
        </w:rPr>
      </w:pPr>
      <w:proofErr w:type="spellStart"/>
      <w:r w:rsidRPr="00662C3D">
        <w:rPr>
          <w:rFonts w:cs="Univers 45 Light"/>
          <w:color w:val="000000"/>
          <w:szCs w:val="22"/>
          <w:lang w:val="en-US" w:bidi="th-TH"/>
        </w:rPr>
        <w:t>Amortisation</w:t>
      </w:r>
      <w:proofErr w:type="spellEnd"/>
      <w:r w:rsidRPr="00662C3D">
        <w:rPr>
          <w:rFonts w:cs="Univers 45 Light"/>
          <w:color w:val="000000"/>
          <w:szCs w:val="22"/>
          <w:lang w:val="en-US" w:bidi="th-TH"/>
        </w:rPr>
        <w:t xml:space="preserve"> is </w:t>
      </w:r>
      <w:proofErr w:type="spellStart"/>
      <w:r w:rsidRPr="00662C3D">
        <w:rPr>
          <w:rFonts w:cs="Univers 45 Light"/>
          <w:color w:val="000000"/>
          <w:szCs w:val="22"/>
          <w:lang w:val="en-US" w:bidi="th-TH"/>
        </w:rPr>
        <w:t>recognised</w:t>
      </w:r>
      <w:proofErr w:type="spellEnd"/>
      <w:r w:rsidRPr="00662C3D">
        <w:rPr>
          <w:rFonts w:cs="Univers 45 Light"/>
          <w:color w:val="000000"/>
          <w:szCs w:val="22"/>
          <w:lang w:val="en-US" w:bidi="th-TH"/>
        </w:rPr>
        <w:t xml:space="preserve"> in profit or loss on a straight-line basis over the estimated useful lives of intangible assets,</w:t>
      </w:r>
      <w:r w:rsidR="007704B0" w:rsidRPr="00662C3D">
        <w:rPr>
          <w:rFonts w:cs="Univers 45 Light"/>
          <w:color w:val="000000"/>
          <w:szCs w:val="22"/>
          <w:lang w:val="en-US" w:bidi="th-TH"/>
        </w:rPr>
        <w:t xml:space="preserve"> </w:t>
      </w:r>
      <w:r w:rsidRPr="00662C3D">
        <w:rPr>
          <w:rFonts w:cs="Univers 45 Light"/>
          <w:color w:val="000000"/>
          <w:szCs w:val="22"/>
          <w:lang w:val="en-US" w:bidi="th-TH"/>
        </w:rPr>
        <w:t xml:space="preserve">from the date that they are available for use, since this most closely reflects the expected pattern of consumption of the future economic benefits embodied in the asset. The estimated useful lives for the current and comparative periods are as follows: </w:t>
      </w:r>
    </w:p>
    <w:p w14:paraId="6EC7B817" w14:textId="77777777" w:rsidR="00FD565F" w:rsidRPr="00662C3D" w:rsidRDefault="00FD565F" w:rsidP="00A727D4">
      <w:pPr>
        <w:spacing w:line="180" w:lineRule="exact"/>
        <w:ind w:left="547"/>
        <w:jc w:val="both"/>
        <w:rPr>
          <w:rFonts w:cs="Univers 45 Light"/>
          <w:color w:val="000000"/>
          <w:szCs w:val="22"/>
          <w:lang w:val="en-US" w:bidi="th-TH"/>
        </w:rPr>
      </w:pPr>
    </w:p>
    <w:tbl>
      <w:tblPr>
        <w:tblW w:w="7732" w:type="dxa"/>
        <w:tblInd w:w="450" w:type="dxa"/>
        <w:tblLook w:val="04A0" w:firstRow="1" w:lastRow="0" w:firstColumn="1" w:lastColumn="0" w:noHBand="0" w:noVBand="1"/>
      </w:tblPr>
      <w:tblGrid>
        <w:gridCol w:w="5258"/>
        <w:gridCol w:w="1813"/>
        <w:gridCol w:w="661"/>
      </w:tblGrid>
      <w:tr w:rsidR="00FD565F" w:rsidRPr="00662C3D" w14:paraId="3A35B259" w14:textId="77777777" w:rsidTr="0067723C">
        <w:tc>
          <w:tcPr>
            <w:tcW w:w="5258" w:type="dxa"/>
            <w:vAlign w:val="bottom"/>
          </w:tcPr>
          <w:p w14:paraId="7EEE3C8B" w14:textId="77777777" w:rsidR="00FD565F" w:rsidRPr="00662C3D" w:rsidRDefault="00FD565F" w:rsidP="00C21C8C">
            <w:pPr>
              <w:spacing w:line="240" w:lineRule="atLeast"/>
              <w:ind w:right="-86"/>
              <w:rPr>
                <w:szCs w:val="22"/>
              </w:rPr>
            </w:pPr>
            <w:r w:rsidRPr="00662C3D">
              <w:rPr>
                <w:szCs w:val="22"/>
                <w:lang w:val="en-US"/>
              </w:rPr>
              <w:t xml:space="preserve">Software </w:t>
            </w:r>
            <w:proofErr w:type="spellStart"/>
            <w:r w:rsidRPr="00662C3D">
              <w:rPr>
                <w:szCs w:val="22"/>
                <w:lang w:val="en-US"/>
              </w:rPr>
              <w:t>licences</w:t>
            </w:r>
            <w:proofErr w:type="spellEnd"/>
          </w:p>
        </w:tc>
        <w:tc>
          <w:tcPr>
            <w:tcW w:w="1813" w:type="dxa"/>
            <w:hideMark/>
          </w:tcPr>
          <w:p w14:paraId="149599CF" w14:textId="77777777" w:rsidR="00FD565F" w:rsidRPr="00662C3D" w:rsidRDefault="00FD565F" w:rsidP="0067723C">
            <w:pPr>
              <w:spacing w:line="240" w:lineRule="atLeast"/>
              <w:jc w:val="right"/>
              <w:rPr>
                <w:szCs w:val="22"/>
              </w:rPr>
            </w:pPr>
            <w:r w:rsidRPr="00662C3D">
              <w:rPr>
                <w:szCs w:val="22"/>
              </w:rPr>
              <w:t>5 and 10</w:t>
            </w:r>
          </w:p>
        </w:tc>
        <w:tc>
          <w:tcPr>
            <w:tcW w:w="661" w:type="dxa"/>
            <w:vAlign w:val="bottom"/>
            <w:hideMark/>
          </w:tcPr>
          <w:p w14:paraId="4A3A50AC" w14:textId="77777777" w:rsidR="00FD565F" w:rsidRPr="00662C3D" w:rsidRDefault="00FD565F" w:rsidP="0067723C">
            <w:pPr>
              <w:spacing w:line="240" w:lineRule="atLeast"/>
              <w:ind w:left="-20" w:right="-86"/>
              <w:rPr>
                <w:szCs w:val="22"/>
              </w:rPr>
            </w:pPr>
            <w:r w:rsidRPr="00662C3D">
              <w:rPr>
                <w:szCs w:val="22"/>
              </w:rPr>
              <w:t>years</w:t>
            </w:r>
          </w:p>
        </w:tc>
      </w:tr>
    </w:tbl>
    <w:p w14:paraId="3907CE55" w14:textId="77777777" w:rsidR="00E131DD" w:rsidRPr="00662C3D" w:rsidRDefault="00E131DD" w:rsidP="00A727D4">
      <w:pPr>
        <w:spacing w:line="180" w:lineRule="exact"/>
        <w:ind w:left="547"/>
        <w:jc w:val="both"/>
        <w:rPr>
          <w:rFonts w:cs="Univers 45 Light"/>
          <w:color w:val="000000"/>
          <w:spacing w:val="-20"/>
          <w:szCs w:val="22"/>
          <w:lang w:val="en-US" w:bidi="th-TH"/>
        </w:rPr>
      </w:pPr>
    </w:p>
    <w:p w14:paraId="7B837016" w14:textId="77777777" w:rsidR="006F17F5" w:rsidRPr="00662C3D" w:rsidRDefault="00FD565F" w:rsidP="00FD565F">
      <w:pPr>
        <w:ind w:left="540"/>
        <w:jc w:val="both"/>
        <w:rPr>
          <w:rFonts w:cs="Univers 45 Light"/>
          <w:color w:val="000000"/>
          <w:szCs w:val="22"/>
          <w:lang w:val="en-US" w:bidi="th-TH"/>
        </w:rPr>
      </w:pPr>
      <w:proofErr w:type="spellStart"/>
      <w:r w:rsidRPr="00662C3D">
        <w:rPr>
          <w:rFonts w:cs="Univers 45 Light"/>
          <w:color w:val="000000"/>
          <w:szCs w:val="22"/>
          <w:lang w:val="en-US" w:bidi="th-TH"/>
        </w:rPr>
        <w:t>Amortisation</w:t>
      </w:r>
      <w:proofErr w:type="spellEnd"/>
      <w:r w:rsidRPr="00662C3D">
        <w:rPr>
          <w:rFonts w:cs="Univers 45 Light"/>
          <w:color w:val="000000"/>
          <w:szCs w:val="22"/>
          <w:lang w:val="en-US" w:bidi="th-TH"/>
        </w:rPr>
        <w:t xml:space="preserve"> methods, useful lives and residual values are reviewed at each financial year-end and adjusted if appropriate.</w:t>
      </w:r>
    </w:p>
    <w:p w14:paraId="7C6FFAB1" w14:textId="77777777" w:rsidR="00F858CC" w:rsidRPr="00662C3D" w:rsidRDefault="00F858CC" w:rsidP="003D6735">
      <w:pPr>
        <w:ind w:left="540"/>
        <w:jc w:val="both"/>
        <w:rPr>
          <w:rFonts w:cs="Univers 45 Light"/>
          <w:color w:val="000000"/>
          <w:szCs w:val="22"/>
          <w:lang w:val="en-US" w:bidi="th-TH"/>
        </w:rPr>
      </w:pPr>
    </w:p>
    <w:p w14:paraId="21783E4C" w14:textId="77777777" w:rsidR="00B33510" w:rsidRPr="00662C3D" w:rsidRDefault="00B33510" w:rsidP="00E40849">
      <w:pPr>
        <w:pStyle w:val="Heading2"/>
        <w:numPr>
          <w:ilvl w:val="0"/>
          <w:numId w:val="29"/>
        </w:numPr>
        <w:spacing w:before="0" w:after="0" w:line="240" w:lineRule="auto"/>
        <w:ind w:left="540" w:hanging="540"/>
        <w:rPr>
          <w:sz w:val="22"/>
          <w:szCs w:val="22"/>
        </w:rPr>
      </w:pPr>
      <w:r w:rsidRPr="00662C3D">
        <w:rPr>
          <w:sz w:val="22"/>
          <w:szCs w:val="22"/>
        </w:rPr>
        <w:t>Leases</w:t>
      </w:r>
    </w:p>
    <w:p w14:paraId="1CFA9CDD" w14:textId="77777777" w:rsidR="00B33510" w:rsidRPr="00662C3D" w:rsidRDefault="00B33510" w:rsidP="00B33510">
      <w:pPr>
        <w:pStyle w:val="BodyText"/>
        <w:spacing w:after="0"/>
        <w:ind w:left="540"/>
        <w:jc w:val="both"/>
        <w:rPr>
          <w:szCs w:val="22"/>
        </w:rPr>
      </w:pPr>
    </w:p>
    <w:p w14:paraId="3E7FA186" w14:textId="1D250D2C" w:rsidR="00B33510" w:rsidRPr="00662C3D" w:rsidRDefault="00B33510" w:rsidP="00B3351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662C3D">
        <w:rPr>
          <w:b/>
          <w:bCs/>
          <w:i/>
          <w:iCs/>
          <w:szCs w:val="22"/>
        </w:rPr>
        <w:t>Accounting policies applicable from 1 January 2020</w:t>
      </w:r>
    </w:p>
    <w:p w14:paraId="416468D2" w14:textId="77777777" w:rsidR="00B33510" w:rsidRPr="00662C3D" w:rsidRDefault="00B33510" w:rsidP="00B33510">
      <w:pPr>
        <w:pStyle w:val="BodyText"/>
        <w:spacing w:after="0" w:line="240" w:lineRule="auto"/>
        <w:ind w:left="540"/>
        <w:jc w:val="both"/>
        <w:rPr>
          <w:szCs w:val="22"/>
        </w:rPr>
      </w:pPr>
    </w:p>
    <w:p w14:paraId="441623A5" w14:textId="631C16EE" w:rsidR="00B33510" w:rsidRPr="001B399C" w:rsidRDefault="00B33510" w:rsidP="00B33510">
      <w:pPr>
        <w:pStyle w:val="BodyText"/>
        <w:spacing w:after="0" w:line="240" w:lineRule="auto"/>
        <w:ind w:left="540"/>
        <w:jc w:val="both"/>
      </w:pPr>
      <w:r w:rsidRPr="001B399C">
        <w:t>At inception of a contract, the Group assesses whether a contract is, or contains, a lease. To assess whether a contract conveys the right to control the use of an identified asset, the Group</w:t>
      </w:r>
      <w:r w:rsidRPr="001B399C" w:rsidDel="001B01C0">
        <w:t xml:space="preserve"> </w:t>
      </w:r>
      <w:r w:rsidRPr="001B399C">
        <w:t xml:space="preserve">uses the definition of a lease in TFRS 16. </w:t>
      </w:r>
    </w:p>
    <w:p w14:paraId="2062453D" w14:textId="77777777" w:rsidR="00B33510" w:rsidRPr="001B399C" w:rsidRDefault="00B33510" w:rsidP="00B33510">
      <w:pPr>
        <w:pStyle w:val="BodyText"/>
        <w:spacing w:after="0" w:line="240" w:lineRule="auto"/>
        <w:ind w:left="540"/>
        <w:jc w:val="both"/>
      </w:pPr>
    </w:p>
    <w:p w14:paraId="7506F5E5" w14:textId="77777777" w:rsidR="00B33510" w:rsidRPr="006F114F" w:rsidRDefault="00B33510" w:rsidP="00B33510">
      <w:pPr>
        <w:pStyle w:val="BodyText"/>
        <w:spacing w:after="0" w:line="240" w:lineRule="auto"/>
        <w:ind w:left="540"/>
        <w:jc w:val="both"/>
        <w:rPr>
          <w:i/>
          <w:iCs/>
        </w:rPr>
      </w:pPr>
      <w:r w:rsidRPr="006F114F">
        <w:rPr>
          <w:i/>
          <w:iCs/>
        </w:rPr>
        <w:t>As a lessee</w:t>
      </w:r>
    </w:p>
    <w:p w14:paraId="27144FFF" w14:textId="77777777" w:rsidR="00B33510" w:rsidRPr="001B399C" w:rsidRDefault="00B33510" w:rsidP="00B33510">
      <w:pPr>
        <w:spacing w:line="240" w:lineRule="auto"/>
      </w:pPr>
    </w:p>
    <w:p w14:paraId="514DC293" w14:textId="046731C7" w:rsidR="00B33510" w:rsidRPr="001B399C" w:rsidRDefault="00B33510" w:rsidP="00B33510">
      <w:pPr>
        <w:spacing w:line="240" w:lineRule="auto"/>
        <w:ind w:left="540"/>
        <w:jc w:val="thaiDistribute"/>
      </w:pPr>
      <w:r w:rsidRPr="001B399C">
        <w:t xml:space="preserve">At commencement or on modification of a contract that contains a lease component, the Group allocates the consideration in the contract to each lease component </w:t>
      </w:r>
      <w:proofErr w:type="gramStart"/>
      <w:r w:rsidRPr="001B399C">
        <w:t>on the basis of</w:t>
      </w:r>
      <w:proofErr w:type="gramEnd"/>
      <w:r w:rsidRPr="001B399C">
        <w:t xml:space="preserve"> its relative stand-alone prices. However, for the leases of property the Group has elected not to separate non-lease components and account for the lease and non-lease components as a single lease component. </w:t>
      </w:r>
    </w:p>
    <w:p w14:paraId="2F2E728C" w14:textId="77777777" w:rsidR="00B33510" w:rsidRPr="001B399C" w:rsidRDefault="00B33510" w:rsidP="00B33510">
      <w:pPr>
        <w:spacing w:line="240" w:lineRule="auto"/>
      </w:pPr>
    </w:p>
    <w:p w14:paraId="23ED22FA" w14:textId="2FF8C801" w:rsidR="00B33510" w:rsidRPr="001B399C" w:rsidRDefault="00B33510" w:rsidP="00B33510">
      <w:pPr>
        <w:pStyle w:val="BodyText"/>
        <w:spacing w:after="0" w:line="240" w:lineRule="auto"/>
        <w:ind w:left="540"/>
        <w:jc w:val="both"/>
      </w:pPr>
      <w:r w:rsidRPr="001B399C">
        <w:t>The Group recognises a right-of-use asset and a lease liability at the lease commencement date, except for leases of low-value assets and short-term leases which is recognised as an expense on a straight-line basis over the lease term.</w:t>
      </w:r>
    </w:p>
    <w:p w14:paraId="5B639A8C" w14:textId="77777777" w:rsidR="00B33510" w:rsidRPr="001B399C" w:rsidRDefault="00B33510" w:rsidP="00B33510">
      <w:pPr>
        <w:pStyle w:val="BodyText"/>
        <w:spacing w:after="0" w:line="240" w:lineRule="auto"/>
        <w:ind w:left="540"/>
        <w:jc w:val="both"/>
      </w:pPr>
    </w:p>
    <w:p w14:paraId="172CE2E0" w14:textId="4ACED265" w:rsidR="00B33510" w:rsidRPr="001B399C" w:rsidRDefault="00B33510" w:rsidP="00B33510">
      <w:pPr>
        <w:autoSpaceDE w:val="0"/>
        <w:autoSpaceDN w:val="0"/>
        <w:adjustRightInd w:val="0"/>
        <w:spacing w:line="240" w:lineRule="auto"/>
        <w:ind w:left="540"/>
        <w:jc w:val="thaiDistribute"/>
      </w:pPr>
      <w:r w:rsidRPr="001B399C">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7B6A53DD" w14:textId="77777777" w:rsidR="00B33510" w:rsidRPr="001B399C" w:rsidRDefault="00B33510" w:rsidP="00B33510">
      <w:pPr>
        <w:autoSpaceDE w:val="0"/>
        <w:autoSpaceDN w:val="0"/>
        <w:adjustRightInd w:val="0"/>
        <w:spacing w:line="240" w:lineRule="auto"/>
        <w:ind w:left="540"/>
        <w:jc w:val="thaiDistribute"/>
      </w:pPr>
    </w:p>
    <w:p w14:paraId="30086213" w14:textId="48B3D404" w:rsidR="00B33510" w:rsidRPr="001B399C" w:rsidRDefault="00B33510" w:rsidP="00B33510">
      <w:pPr>
        <w:pStyle w:val="BodyText"/>
        <w:spacing w:line="240" w:lineRule="auto"/>
        <w:ind w:left="540"/>
        <w:jc w:val="thaiDistribute"/>
      </w:pPr>
      <w:r w:rsidRPr="001B399C">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1B399C">
        <w:rPr>
          <w:rFonts w:hint="cs"/>
          <w:cs/>
        </w:rPr>
        <w:t xml:space="preserve"> </w:t>
      </w:r>
      <w:r w:rsidRPr="001B399C">
        <w:t>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w:t>
      </w:r>
      <w:r w:rsidR="005B1BE9" w:rsidRPr="001B399C">
        <w:t xml:space="preserve"> </w:t>
      </w:r>
      <w:r w:rsidRPr="001B399C">
        <w:t>Variable lease payments that do not depend on index or a rate are reco</w:t>
      </w:r>
      <w:r w:rsidR="00205E14" w:rsidRPr="001B399C">
        <w:t>g</w:t>
      </w:r>
      <w:r w:rsidRPr="001B399C">
        <w:t>nised as expenses in the accounting period in which they are incurred.</w:t>
      </w:r>
    </w:p>
    <w:p w14:paraId="4CA73D4E" w14:textId="31199D33" w:rsidR="00B33510" w:rsidRPr="001B399C" w:rsidRDefault="00B33510" w:rsidP="00B33510">
      <w:pPr>
        <w:pStyle w:val="BodyText"/>
        <w:spacing w:after="0" w:line="240" w:lineRule="auto"/>
        <w:ind w:left="547"/>
        <w:jc w:val="thaiDistribute"/>
      </w:pPr>
      <w:r w:rsidRPr="001B399C">
        <w:lastRenderedPageBreak/>
        <w:t xml:space="preserve">The Group determines its incremental borrowing rate by obtaining interest rates from various external financing sources and makes certain adjustments to reflect the terms of the lease and type of the asset leased. </w:t>
      </w:r>
    </w:p>
    <w:p w14:paraId="46E7C156" w14:textId="77777777" w:rsidR="00B33510" w:rsidRPr="001B399C" w:rsidRDefault="00B33510" w:rsidP="00B33510">
      <w:pPr>
        <w:pStyle w:val="BodyText"/>
        <w:spacing w:after="0" w:line="240" w:lineRule="auto"/>
        <w:ind w:left="540"/>
        <w:jc w:val="both"/>
      </w:pPr>
    </w:p>
    <w:p w14:paraId="43F0DE94" w14:textId="73E50B3A" w:rsidR="005B1BE9" w:rsidRDefault="00B33510" w:rsidP="00B33510">
      <w:pPr>
        <w:pStyle w:val="BodyText"/>
        <w:spacing w:after="0" w:line="240" w:lineRule="auto"/>
        <w:ind w:left="540"/>
        <w:jc w:val="both"/>
      </w:pPr>
      <w:r w:rsidRPr="001B399C">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34ECB093" w14:textId="773EBEA8" w:rsidR="00DB61A0" w:rsidRDefault="00DB61A0" w:rsidP="00B33510">
      <w:pPr>
        <w:pStyle w:val="BodyText"/>
        <w:spacing w:after="0" w:line="240" w:lineRule="auto"/>
        <w:ind w:left="540"/>
        <w:jc w:val="both"/>
      </w:pPr>
    </w:p>
    <w:p w14:paraId="55AD07D1" w14:textId="77777777" w:rsidR="00DB61A0" w:rsidRPr="00DB61A0" w:rsidRDefault="00DB61A0" w:rsidP="00DB61A0">
      <w:pPr>
        <w:pStyle w:val="BodyText"/>
        <w:spacing w:after="0" w:line="240" w:lineRule="auto"/>
        <w:ind w:left="540"/>
        <w:jc w:val="both"/>
        <w:rPr>
          <w:i/>
          <w:iCs/>
        </w:rPr>
      </w:pPr>
      <w:r w:rsidRPr="00DB61A0">
        <w:rPr>
          <w:i/>
          <w:iCs/>
        </w:rPr>
        <w:t>As a lessor</w:t>
      </w:r>
    </w:p>
    <w:p w14:paraId="6A11CF44" w14:textId="77777777" w:rsidR="00DB61A0" w:rsidRPr="00DB61A0" w:rsidRDefault="00DB61A0" w:rsidP="00DB61A0">
      <w:pPr>
        <w:pStyle w:val="BodyText"/>
        <w:spacing w:after="0" w:line="240" w:lineRule="auto"/>
        <w:ind w:left="540"/>
        <w:jc w:val="both"/>
      </w:pPr>
    </w:p>
    <w:p w14:paraId="48494496" w14:textId="314484B9" w:rsidR="00DB61A0" w:rsidRPr="00DB61A0" w:rsidRDefault="00DB61A0" w:rsidP="00DB61A0">
      <w:pPr>
        <w:pStyle w:val="BodyText"/>
        <w:spacing w:after="0" w:line="240" w:lineRule="auto"/>
        <w:ind w:left="540"/>
        <w:jc w:val="both"/>
      </w:pPr>
      <w:r w:rsidRPr="00DB61A0">
        <w:t xml:space="preserve">At inception or on modification of a contract that contains a lease component and one or more additional lease or non-lease components, the Group allocates the consideration in the contract to each component </w:t>
      </w:r>
      <w:proofErr w:type="gramStart"/>
      <w:r w:rsidRPr="00DB61A0">
        <w:t>on the basis of</w:t>
      </w:r>
      <w:proofErr w:type="gramEnd"/>
      <w:r w:rsidRPr="00DB61A0">
        <w:t xml:space="preserve"> their relative standalone prices.</w:t>
      </w:r>
    </w:p>
    <w:p w14:paraId="3DD90303" w14:textId="77777777" w:rsidR="00DB61A0" w:rsidRPr="00DB61A0" w:rsidRDefault="00DB61A0" w:rsidP="00DB61A0">
      <w:pPr>
        <w:pStyle w:val="BodyText"/>
        <w:spacing w:after="0" w:line="240" w:lineRule="auto"/>
        <w:ind w:left="540"/>
        <w:jc w:val="both"/>
      </w:pPr>
    </w:p>
    <w:p w14:paraId="49555FBC" w14:textId="7008882C" w:rsidR="00DB61A0" w:rsidRDefault="00DB61A0" w:rsidP="00DB61A0">
      <w:pPr>
        <w:pStyle w:val="BodyText"/>
        <w:spacing w:after="0" w:line="240" w:lineRule="auto"/>
        <w:ind w:left="540"/>
        <w:jc w:val="both"/>
      </w:pPr>
      <w:r w:rsidRPr="00DB61A0">
        <w:t>When the</w:t>
      </w:r>
      <w:r>
        <w:t xml:space="preserve"> </w:t>
      </w:r>
      <w:r w:rsidRPr="00DB61A0">
        <w:t xml:space="preserve">Group acts as a lessor, it determines at lease inception whether the lease transfers substantially </w:t>
      </w:r>
      <w:proofErr w:type="gramStart"/>
      <w:r w:rsidRPr="00DB61A0">
        <w:t>all of</w:t>
      </w:r>
      <w:proofErr w:type="gramEnd"/>
      <w:r w:rsidRPr="00DB61A0">
        <w:t xml:space="preserve"> the risks and rewards incidental to ownership of the underlying asset. If this is the case, then the lease is a finance lease; if not, then it is an operating lease.</w:t>
      </w:r>
    </w:p>
    <w:p w14:paraId="125CF7A6" w14:textId="77777777" w:rsidR="00DB61A0" w:rsidRPr="00DB61A0" w:rsidRDefault="00DB61A0" w:rsidP="00DB61A0">
      <w:pPr>
        <w:pStyle w:val="BodyText"/>
        <w:spacing w:after="0" w:line="240" w:lineRule="auto"/>
        <w:ind w:left="540"/>
        <w:jc w:val="both"/>
      </w:pPr>
    </w:p>
    <w:p w14:paraId="6B467A5F" w14:textId="5ACA5271" w:rsidR="00DB61A0" w:rsidRPr="00DB61A0" w:rsidRDefault="00DB61A0" w:rsidP="00DB61A0">
      <w:pPr>
        <w:pStyle w:val="BodyText"/>
        <w:spacing w:after="0" w:line="240" w:lineRule="auto"/>
        <w:ind w:left="540"/>
        <w:jc w:val="both"/>
      </w:pPr>
      <w:r w:rsidRPr="00DB61A0">
        <w:t>The Group recognises lease payments received under operating leases as rental income on a straight-line basis over the lease term as part of ‘</w:t>
      </w:r>
      <w:r>
        <w:t>community mall and office building rental income</w:t>
      </w:r>
      <w:r w:rsidRPr="00DB61A0">
        <w:t>.’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9D18EDE" w14:textId="77777777" w:rsidR="00DB61A0" w:rsidRPr="00DB61A0" w:rsidRDefault="00DB61A0" w:rsidP="00DB61A0">
      <w:pPr>
        <w:pStyle w:val="BodyText"/>
        <w:spacing w:after="0" w:line="240" w:lineRule="auto"/>
        <w:ind w:left="540"/>
        <w:jc w:val="both"/>
      </w:pPr>
    </w:p>
    <w:p w14:paraId="476293F8" w14:textId="5ECA30E0" w:rsidR="00DB61A0" w:rsidRPr="00DB61A0" w:rsidRDefault="00DB61A0" w:rsidP="00DB61A0">
      <w:pPr>
        <w:pStyle w:val="BodyText"/>
        <w:spacing w:after="0" w:line="240" w:lineRule="auto"/>
        <w:ind w:left="540"/>
        <w:jc w:val="both"/>
      </w:pPr>
      <w:r w:rsidRPr="00DB61A0">
        <w:t>The</w:t>
      </w:r>
      <w:r>
        <w:t xml:space="preserve"> </w:t>
      </w:r>
      <w:r w:rsidRPr="00DB61A0">
        <w:t xml:space="preserve">Group recognises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w:t>
      </w:r>
      <w:proofErr w:type="gramStart"/>
      <w:r w:rsidRPr="00DB61A0">
        <w:t>so as to</w:t>
      </w:r>
      <w:proofErr w:type="gramEnd"/>
      <w:r w:rsidRPr="00DB61A0">
        <w:t xml:space="preserve"> reflect a constant periodic rate of return on the Group’s net investment outstanding in respect of the leases.</w:t>
      </w:r>
    </w:p>
    <w:p w14:paraId="2BD36936" w14:textId="77777777" w:rsidR="00DB61A0" w:rsidRPr="00DB61A0" w:rsidRDefault="00DB61A0" w:rsidP="00DB61A0">
      <w:pPr>
        <w:pStyle w:val="BodyText"/>
        <w:spacing w:after="0" w:line="240" w:lineRule="auto"/>
        <w:ind w:left="540"/>
        <w:jc w:val="both"/>
      </w:pPr>
    </w:p>
    <w:p w14:paraId="68780778" w14:textId="387E9ED6" w:rsidR="00DB61A0" w:rsidRPr="00DB61A0" w:rsidRDefault="00DB61A0" w:rsidP="00DB61A0">
      <w:pPr>
        <w:pStyle w:val="BodyText"/>
        <w:spacing w:after="0" w:line="240" w:lineRule="auto"/>
        <w:ind w:left="540"/>
        <w:jc w:val="both"/>
      </w:pPr>
      <w:r w:rsidRPr="00DB61A0">
        <w:t>The Group applies the derecognition and impairment requirements in TFRS 9 to the net investment in the lease (See note 4(</w:t>
      </w:r>
      <w:r>
        <w:t>l</w:t>
      </w:r>
      <w:r w:rsidRPr="00DB61A0">
        <w:t xml:space="preserve">)). The Group further regularly reviews estimated unguaranteed residual values used in calculating the gross investment in the lease. </w:t>
      </w:r>
    </w:p>
    <w:p w14:paraId="3D252945" w14:textId="77777777" w:rsidR="00DB61A0" w:rsidRPr="001B399C" w:rsidRDefault="00DB61A0" w:rsidP="00B33510">
      <w:pPr>
        <w:pStyle w:val="BodyText"/>
        <w:spacing w:after="0" w:line="240" w:lineRule="auto"/>
        <w:ind w:left="540"/>
        <w:jc w:val="both"/>
      </w:pPr>
    </w:p>
    <w:p w14:paraId="07D9E8D4" w14:textId="35D98C0C" w:rsidR="00B33510" w:rsidRPr="00662C3D" w:rsidRDefault="00B33510" w:rsidP="00B33510">
      <w:pPr>
        <w:tabs>
          <w:tab w:val="left" w:pos="900"/>
        </w:tabs>
        <w:spacing w:line="240" w:lineRule="auto"/>
        <w:ind w:left="540"/>
        <w:jc w:val="thaiDistribute"/>
        <w:rPr>
          <w:b/>
          <w:bCs/>
          <w:i/>
          <w:iCs/>
          <w:szCs w:val="22"/>
        </w:rPr>
      </w:pPr>
      <w:r w:rsidRPr="00662C3D">
        <w:rPr>
          <w:b/>
          <w:bCs/>
          <w:i/>
          <w:iCs/>
          <w:szCs w:val="22"/>
        </w:rPr>
        <w:t>Accounting policies applicable before 1 January 2020</w:t>
      </w:r>
    </w:p>
    <w:p w14:paraId="4DC5B045" w14:textId="77777777" w:rsidR="00B33510" w:rsidRPr="00662C3D" w:rsidRDefault="00B33510" w:rsidP="00B33510">
      <w:pPr>
        <w:pStyle w:val="BodyText"/>
        <w:spacing w:after="0" w:line="240" w:lineRule="auto"/>
        <w:ind w:left="540"/>
        <w:jc w:val="both"/>
        <w:rPr>
          <w:szCs w:val="22"/>
        </w:rPr>
      </w:pPr>
    </w:p>
    <w:p w14:paraId="34081F72" w14:textId="413962A5" w:rsidR="00B33510" w:rsidRPr="001B399C" w:rsidRDefault="00B33510" w:rsidP="00B33510">
      <w:pPr>
        <w:pStyle w:val="BodyText"/>
        <w:spacing w:after="0" w:line="240" w:lineRule="auto"/>
        <w:ind w:left="547"/>
        <w:jc w:val="both"/>
      </w:pPr>
      <w:r w:rsidRPr="001B399C">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1B399C">
        <w:t>so as to</w:t>
      </w:r>
      <w:proofErr w:type="gramEnd"/>
      <w:r w:rsidRPr="001B399C">
        <w:t xml:space="preserve"> achieve a constant rate of interest on the remaining balance of the liability.  Finance charges are charged directly to the profit or loss.</w:t>
      </w:r>
    </w:p>
    <w:p w14:paraId="36AB2870" w14:textId="77777777" w:rsidR="00B33510" w:rsidRPr="001B399C" w:rsidRDefault="00B33510" w:rsidP="00B33510">
      <w:pPr>
        <w:pStyle w:val="BodyText"/>
        <w:spacing w:after="0" w:line="240" w:lineRule="auto"/>
        <w:ind w:left="540"/>
        <w:jc w:val="both"/>
      </w:pPr>
    </w:p>
    <w:p w14:paraId="2550F6C7" w14:textId="2974DD2E" w:rsidR="00B33510" w:rsidRPr="001B399C" w:rsidRDefault="00B33510" w:rsidP="00D605FD">
      <w:pPr>
        <w:pStyle w:val="BodyText"/>
        <w:spacing w:after="0" w:line="240" w:lineRule="auto"/>
        <w:ind w:left="540"/>
        <w:jc w:val="both"/>
      </w:pPr>
      <w:r w:rsidRPr="001B399C">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w:t>
      </w:r>
      <w:r w:rsidR="00D605FD" w:rsidRPr="001B399C">
        <w:t xml:space="preserve"> </w:t>
      </w:r>
      <w:r w:rsidRPr="001B399C">
        <w:t>Contingent lease payments are accounted for by revising the minimum lease payments over the remaining term of the lease when the lease adjustment is confirmed.</w:t>
      </w:r>
    </w:p>
    <w:p w14:paraId="16189AF0" w14:textId="39790257" w:rsidR="00D605FD" w:rsidRPr="00205E14" w:rsidRDefault="00D605FD" w:rsidP="00D605FD">
      <w:pPr>
        <w:pStyle w:val="BodyText"/>
        <w:spacing w:after="0" w:line="240" w:lineRule="auto"/>
        <w:ind w:left="540"/>
        <w:jc w:val="both"/>
        <w:rPr>
          <w:szCs w:val="22"/>
        </w:rPr>
      </w:pPr>
    </w:p>
    <w:p w14:paraId="5B8C4823" w14:textId="77777777" w:rsidR="00DB61A0" w:rsidRDefault="00DB61A0">
      <w:pPr>
        <w:spacing w:line="240" w:lineRule="auto"/>
        <w:rPr>
          <w:rFonts w:cs="Univers 45 Light"/>
          <w:i/>
          <w:iCs/>
          <w:color w:val="000000"/>
          <w:szCs w:val="22"/>
          <w:lang w:val="en-US" w:bidi="th-TH"/>
        </w:rPr>
      </w:pPr>
      <w:r>
        <w:rPr>
          <w:rFonts w:cs="Univers 45 Light"/>
          <w:i/>
          <w:iCs/>
          <w:color w:val="000000"/>
          <w:szCs w:val="22"/>
          <w:lang w:val="en-US" w:bidi="th-TH"/>
        </w:rPr>
        <w:br w:type="page"/>
      </w:r>
    </w:p>
    <w:p w14:paraId="49562259" w14:textId="321C248E" w:rsidR="00AA4745" w:rsidRDefault="00C44B59" w:rsidP="00C44B59">
      <w:pPr>
        <w:spacing w:line="240" w:lineRule="auto"/>
        <w:ind w:left="630"/>
        <w:jc w:val="thaiDistribute"/>
      </w:pPr>
      <w:r w:rsidRPr="00C44B59">
        <w:lastRenderedPageBreak/>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7CB32384" w14:textId="77777777" w:rsidR="00C44B59" w:rsidRPr="001604D7" w:rsidRDefault="00C44B59" w:rsidP="00C44B59">
      <w:pPr>
        <w:spacing w:line="240" w:lineRule="auto"/>
        <w:ind w:left="630"/>
        <w:jc w:val="thaiDistribute"/>
        <w:rPr>
          <w:sz w:val="20"/>
          <w:szCs w:val="18"/>
        </w:rPr>
      </w:pPr>
    </w:p>
    <w:p w14:paraId="2D17DC48" w14:textId="6B8E3362" w:rsidR="00D605FD" w:rsidRPr="00662C3D" w:rsidRDefault="00D605FD" w:rsidP="00E40849">
      <w:pPr>
        <w:pStyle w:val="Heading2"/>
        <w:numPr>
          <w:ilvl w:val="0"/>
          <w:numId w:val="29"/>
        </w:numPr>
        <w:spacing w:before="0" w:after="0" w:line="240" w:lineRule="auto"/>
        <w:ind w:left="540" w:hanging="540"/>
        <w:rPr>
          <w:sz w:val="22"/>
          <w:szCs w:val="22"/>
        </w:rPr>
      </w:pPr>
      <w:r w:rsidRPr="00662C3D">
        <w:rPr>
          <w:sz w:val="22"/>
          <w:szCs w:val="22"/>
        </w:rPr>
        <w:t>Impairment of financial assets</w:t>
      </w:r>
    </w:p>
    <w:p w14:paraId="076A7A32" w14:textId="77777777" w:rsidR="00D605FD" w:rsidRPr="001604D7" w:rsidRDefault="00D605FD" w:rsidP="00D605FD">
      <w:pPr>
        <w:pStyle w:val="BodyText"/>
        <w:spacing w:after="0" w:line="240" w:lineRule="auto"/>
        <w:ind w:left="540"/>
        <w:jc w:val="both"/>
        <w:rPr>
          <w:sz w:val="20"/>
        </w:rPr>
      </w:pPr>
    </w:p>
    <w:p w14:paraId="1ADE80F2" w14:textId="77777777" w:rsidR="00D605FD" w:rsidRPr="00662C3D" w:rsidRDefault="00D605FD" w:rsidP="00D605FD">
      <w:pPr>
        <w:pStyle w:val="BodyText"/>
        <w:spacing w:after="0" w:line="240" w:lineRule="auto"/>
        <w:ind w:left="540"/>
        <w:jc w:val="both"/>
        <w:rPr>
          <w:b/>
          <w:bCs/>
          <w:i/>
          <w:iCs/>
          <w:szCs w:val="22"/>
        </w:rPr>
      </w:pPr>
      <w:r w:rsidRPr="00662C3D">
        <w:rPr>
          <w:b/>
          <w:bCs/>
          <w:i/>
          <w:iCs/>
          <w:szCs w:val="22"/>
        </w:rPr>
        <w:t>Accounting policies applicable from 1 January 2020</w:t>
      </w:r>
    </w:p>
    <w:p w14:paraId="650580E7" w14:textId="77777777" w:rsidR="00D605FD" w:rsidRPr="001604D7" w:rsidRDefault="00D605FD" w:rsidP="00D605FD">
      <w:pPr>
        <w:pStyle w:val="BodyText"/>
        <w:spacing w:after="0" w:line="240" w:lineRule="auto"/>
        <w:ind w:left="540"/>
        <w:jc w:val="both"/>
        <w:rPr>
          <w:b/>
          <w:bCs/>
          <w:i/>
          <w:iCs/>
          <w:sz w:val="20"/>
        </w:rPr>
      </w:pPr>
    </w:p>
    <w:p w14:paraId="1F2F1894" w14:textId="693A3684" w:rsidR="00D605FD" w:rsidRPr="00662C3D" w:rsidRDefault="00D605FD" w:rsidP="00D605FD">
      <w:pPr>
        <w:tabs>
          <w:tab w:val="left" w:pos="540"/>
        </w:tabs>
        <w:spacing w:line="240" w:lineRule="auto"/>
        <w:ind w:left="540"/>
        <w:jc w:val="thaiDistribute"/>
        <w:rPr>
          <w:color w:val="000000"/>
          <w:szCs w:val="22"/>
          <w:lang w:val="en-US" w:bidi="th-TH"/>
        </w:rPr>
      </w:pPr>
      <w:r w:rsidRPr="00662C3D">
        <w:rPr>
          <w:color w:val="000000"/>
          <w:szCs w:val="22"/>
        </w:rPr>
        <w:t>The Group recognises allowances for expected credit losses (ECLs) on financial assets measured at amortised cost including cash and cash equivalents, trade receivables</w:t>
      </w:r>
      <w:r w:rsidR="00876C55">
        <w:rPr>
          <w:color w:val="000000"/>
          <w:szCs w:val="22"/>
        </w:rPr>
        <w:t>,</w:t>
      </w:r>
      <w:r w:rsidRPr="00662C3D">
        <w:rPr>
          <w:color w:val="000000"/>
          <w:szCs w:val="22"/>
        </w:rPr>
        <w:t xml:space="preserve"> other receivables</w:t>
      </w:r>
      <w:r w:rsidR="00876C55" w:rsidRPr="00876C55">
        <w:rPr>
          <w:color w:val="000000"/>
          <w:szCs w:val="22"/>
        </w:rPr>
        <w:t xml:space="preserve"> </w:t>
      </w:r>
      <w:r w:rsidR="00876C55" w:rsidRPr="00662C3D">
        <w:rPr>
          <w:color w:val="000000"/>
          <w:szCs w:val="22"/>
        </w:rPr>
        <w:t>and</w:t>
      </w:r>
      <w:r w:rsidRPr="00662C3D">
        <w:rPr>
          <w:color w:val="000000"/>
          <w:szCs w:val="22"/>
        </w:rPr>
        <w:t xml:space="preserve"> loans to related parties</w:t>
      </w:r>
      <w:r w:rsidR="006F114F">
        <w:rPr>
          <w:rFonts w:cs="Angsana New"/>
          <w:color w:val="000000"/>
          <w:szCs w:val="28"/>
          <w:lang w:val="en-US" w:bidi="th-TH"/>
        </w:rPr>
        <w:t>.</w:t>
      </w:r>
    </w:p>
    <w:p w14:paraId="6CCEA680" w14:textId="77777777" w:rsidR="00D605FD" w:rsidRPr="001604D7" w:rsidRDefault="00D605FD" w:rsidP="00D605FD">
      <w:pPr>
        <w:spacing w:line="240" w:lineRule="auto"/>
        <w:rPr>
          <w:color w:val="000000"/>
          <w:sz w:val="20"/>
        </w:rPr>
      </w:pPr>
    </w:p>
    <w:p w14:paraId="4ED67A4E" w14:textId="0A0C34C9" w:rsidR="00D605FD" w:rsidRPr="00662C3D" w:rsidRDefault="00D605FD" w:rsidP="00D605FD">
      <w:pPr>
        <w:spacing w:line="240" w:lineRule="auto"/>
        <w:ind w:left="540"/>
        <w:jc w:val="thaiDistribute"/>
        <w:rPr>
          <w:i/>
          <w:iCs/>
          <w:color w:val="000000"/>
          <w:szCs w:val="22"/>
        </w:rPr>
      </w:pPr>
      <w:r w:rsidRPr="00662C3D">
        <w:rPr>
          <w:i/>
          <w:iCs/>
          <w:color w:val="000000"/>
          <w:szCs w:val="22"/>
        </w:rPr>
        <w:t>Measurement of ECLs</w:t>
      </w:r>
    </w:p>
    <w:p w14:paraId="151EDB47" w14:textId="77777777" w:rsidR="00D605FD" w:rsidRPr="001604D7" w:rsidRDefault="00D605FD" w:rsidP="00D605FD">
      <w:pPr>
        <w:spacing w:line="240" w:lineRule="auto"/>
        <w:ind w:left="540"/>
        <w:jc w:val="thaiDistribute"/>
        <w:rPr>
          <w:color w:val="000000"/>
          <w:sz w:val="20"/>
        </w:rPr>
      </w:pPr>
    </w:p>
    <w:p w14:paraId="5BCEFD92" w14:textId="763BEF96" w:rsidR="00D605FD" w:rsidRPr="001B399C" w:rsidRDefault="00D605FD" w:rsidP="00D605FD">
      <w:pPr>
        <w:spacing w:line="240" w:lineRule="auto"/>
        <w:ind w:left="540"/>
        <w:jc w:val="thaiDistribute"/>
        <w:rPr>
          <w:rFonts w:eastAsia="Calibri"/>
        </w:rPr>
      </w:pPr>
      <w:r w:rsidRPr="001B399C">
        <w:t>ECLs are a probability-weighted estimate of credit losses. Credit losses are measured as the present value of all cash shortfalls</w:t>
      </w:r>
      <w:r w:rsidR="00B4798A" w:rsidRPr="00B4798A">
        <w:t xml:space="preserve"> (i.e. the difference between the cash flows due to the entity in accordance with the contract and the cash flows that the Group expects to receive). ECLs are discounted at the effective interest rate of the financial asset.</w:t>
      </w:r>
    </w:p>
    <w:p w14:paraId="2EE2AE85" w14:textId="77777777" w:rsidR="00D605FD" w:rsidRPr="001604D7" w:rsidRDefault="00D605FD" w:rsidP="00D605FD">
      <w:pPr>
        <w:spacing w:line="240" w:lineRule="auto"/>
        <w:ind w:left="540"/>
        <w:jc w:val="thaiDistribute"/>
        <w:rPr>
          <w:sz w:val="20"/>
          <w:szCs w:val="18"/>
        </w:rPr>
      </w:pPr>
    </w:p>
    <w:p w14:paraId="494DEE0C" w14:textId="77777777" w:rsidR="00D605FD" w:rsidRPr="001B399C" w:rsidRDefault="00D605FD" w:rsidP="00D605FD">
      <w:pPr>
        <w:autoSpaceDE w:val="0"/>
        <w:autoSpaceDN w:val="0"/>
        <w:adjustRightInd w:val="0"/>
        <w:spacing w:line="240" w:lineRule="auto"/>
        <w:ind w:left="540"/>
        <w:jc w:val="thaiDistribute"/>
      </w:pPr>
      <w:r w:rsidRPr="001B399C">
        <w:t>ECLs are measured on either of the following bases:</w:t>
      </w:r>
    </w:p>
    <w:p w14:paraId="4DB21202" w14:textId="645A137F" w:rsidR="00D605FD" w:rsidRPr="001B399C" w:rsidRDefault="00D605FD" w:rsidP="00D605FD">
      <w:pPr>
        <w:autoSpaceDE w:val="0"/>
        <w:autoSpaceDN w:val="0"/>
        <w:adjustRightInd w:val="0"/>
        <w:spacing w:line="240" w:lineRule="auto"/>
        <w:ind w:left="540"/>
        <w:jc w:val="thaiDistribute"/>
      </w:pPr>
      <w:r w:rsidRPr="001B399C">
        <w:t>- 12-month ECLs: these are losses that are expected to result from possible default events within the 12 months after the reporting date; or</w:t>
      </w:r>
    </w:p>
    <w:p w14:paraId="4369B3CA" w14:textId="77777777" w:rsidR="00D605FD" w:rsidRPr="001B399C" w:rsidRDefault="00D605FD" w:rsidP="00D605FD">
      <w:pPr>
        <w:autoSpaceDE w:val="0"/>
        <w:autoSpaceDN w:val="0"/>
        <w:adjustRightInd w:val="0"/>
        <w:spacing w:line="240" w:lineRule="auto"/>
        <w:ind w:left="540"/>
        <w:jc w:val="thaiDistribute"/>
      </w:pPr>
      <w:r w:rsidRPr="001B399C">
        <w:t>- lifetime ECLs: these are losses that are expected to result from all possible default events over the expected lives of a financial instrument.</w:t>
      </w:r>
    </w:p>
    <w:p w14:paraId="492316C9" w14:textId="77777777" w:rsidR="00D605FD" w:rsidRPr="001604D7" w:rsidRDefault="00D605FD" w:rsidP="00D605FD">
      <w:pPr>
        <w:autoSpaceDE w:val="0"/>
        <w:autoSpaceDN w:val="0"/>
        <w:adjustRightInd w:val="0"/>
        <w:spacing w:line="240" w:lineRule="auto"/>
        <w:ind w:left="540"/>
        <w:rPr>
          <w:sz w:val="20"/>
          <w:szCs w:val="18"/>
        </w:rPr>
      </w:pPr>
    </w:p>
    <w:p w14:paraId="622E0505" w14:textId="446D8D9A" w:rsidR="00D605FD" w:rsidRPr="001B399C" w:rsidRDefault="00D605FD" w:rsidP="00D605FD">
      <w:pPr>
        <w:autoSpaceDE w:val="0"/>
        <w:autoSpaceDN w:val="0"/>
        <w:adjustRightInd w:val="0"/>
        <w:spacing w:line="240" w:lineRule="auto"/>
        <w:ind w:left="540"/>
        <w:jc w:val="thaiDistribute"/>
      </w:pPr>
      <w:r w:rsidRPr="001B399C">
        <w:t xml:space="preserve">Loss allowances for trade </w:t>
      </w:r>
      <w:r w:rsidRPr="006F114F">
        <w:t>receivables</w:t>
      </w:r>
      <w:r w:rsidR="00876C55" w:rsidRPr="006F114F">
        <w:t xml:space="preserve"> to other parties</w:t>
      </w:r>
      <w:r w:rsidRPr="001B399C">
        <w:t xml:space="preserve"> are always measured at an amount equal to lifetime ECLs. ECLs on these financial assets are estimated using a provision matrix</w:t>
      </w:r>
      <w:r w:rsidR="001604D7">
        <w:rPr>
          <w:lang w:val="en-US"/>
        </w:rPr>
        <w:t xml:space="preserve">. </w:t>
      </w:r>
      <w:r w:rsidR="001604D7" w:rsidRPr="001B399C">
        <w:t xml:space="preserve">Loss allowances for trade </w:t>
      </w:r>
      <w:r w:rsidR="001604D7" w:rsidRPr="006F114F">
        <w:t>receivables t</w:t>
      </w:r>
      <w:r w:rsidR="001604D7">
        <w:t>o related parties considers specific to each debtor. Loss allowances measured</w:t>
      </w:r>
      <w:r w:rsidRPr="001B399C">
        <w:t xml:space="preserve"> based on the group’s historical credit loss experience, adjusted for factors that are specific to the debtors and an assessment of both current and forecast general economic conditions at the reporting date.</w:t>
      </w:r>
    </w:p>
    <w:p w14:paraId="1A836F27" w14:textId="77777777" w:rsidR="00D605FD" w:rsidRPr="001604D7" w:rsidRDefault="00D605FD" w:rsidP="00D605FD">
      <w:pPr>
        <w:autoSpaceDE w:val="0"/>
        <w:autoSpaceDN w:val="0"/>
        <w:adjustRightInd w:val="0"/>
        <w:spacing w:line="240" w:lineRule="auto"/>
        <w:ind w:left="540"/>
        <w:rPr>
          <w:sz w:val="20"/>
          <w:szCs w:val="18"/>
        </w:rPr>
      </w:pPr>
    </w:p>
    <w:p w14:paraId="3F4BF8F2" w14:textId="23510286" w:rsidR="00D605FD" w:rsidRPr="001B399C" w:rsidRDefault="00D605FD" w:rsidP="00D605FD">
      <w:pPr>
        <w:spacing w:line="240" w:lineRule="auto"/>
        <w:ind w:left="540"/>
        <w:jc w:val="thaiDistribute"/>
      </w:pPr>
      <w:r w:rsidRPr="001B399C">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09A2438" w14:textId="77777777" w:rsidR="00D605FD" w:rsidRPr="001604D7" w:rsidRDefault="00D605FD" w:rsidP="00D605FD">
      <w:pPr>
        <w:autoSpaceDE w:val="0"/>
        <w:autoSpaceDN w:val="0"/>
        <w:adjustRightInd w:val="0"/>
        <w:spacing w:line="240" w:lineRule="auto"/>
        <w:ind w:left="540"/>
        <w:rPr>
          <w:rFonts w:eastAsiaTheme="minorHAnsi"/>
          <w:sz w:val="20"/>
          <w:szCs w:val="18"/>
        </w:rPr>
      </w:pPr>
    </w:p>
    <w:p w14:paraId="146C5D0D" w14:textId="5F1DE45A" w:rsidR="00D605FD" w:rsidRPr="001B399C" w:rsidRDefault="00D605FD" w:rsidP="00D605FD">
      <w:pPr>
        <w:tabs>
          <w:tab w:val="left" w:pos="540"/>
        </w:tabs>
        <w:spacing w:line="240" w:lineRule="auto"/>
        <w:ind w:left="540"/>
        <w:jc w:val="thaiDistribute"/>
        <w:rPr>
          <w:rFonts w:eastAsia="Calibri"/>
        </w:rPr>
      </w:pPr>
      <w:r w:rsidRPr="001B399C">
        <w:t>The maximum period considered when estimating ECLs is the maximum contractual period over which the Group is exposed to credit risk.</w:t>
      </w:r>
      <w:r w:rsidRPr="001B399C">
        <w:rPr>
          <w:cs/>
        </w:rPr>
        <w:t xml:space="preserve"> </w:t>
      </w:r>
    </w:p>
    <w:p w14:paraId="2B75FBEC" w14:textId="77777777" w:rsidR="00D605FD" w:rsidRPr="001604D7" w:rsidRDefault="00D605FD" w:rsidP="00D605FD">
      <w:pPr>
        <w:spacing w:line="240" w:lineRule="auto"/>
        <w:jc w:val="thaiDistribute"/>
        <w:rPr>
          <w:sz w:val="20"/>
          <w:szCs w:val="18"/>
        </w:rPr>
      </w:pPr>
    </w:p>
    <w:p w14:paraId="684E4C92" w14:textId="0C2FF474" w:rsidR="00D605FD" w:rsidRPr="001B399C" w:rsidRDefault="00D605FD" w:rsidP="00D605FD">
      <w:pPr>
        <w:tabs>
          <w:tab w:val="left" w:pos="540"/>
        </w:tabs>
        <w:spacing w:line="240" w:lineRule="auto"/>
        <w:ind w:left="540"/>
        <w:jc w:val="thaiDistribute"/>
      </w:pPr>
      <w:r w:rsidRPr="001B399C">
        <w:t>The Group assumes that the credit risk on a financial asset has increased significantly if it is more than 30 days past due,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EDC73F4" w14:textId="77777777" w:rsidR="00D605FD" w:rsidRPr="001604D7" w:rsidRDefault="00D605FD" w:rsidP="00D605FD">
      <w:pPr>
        <w:spacing w:line="240" w:lineRule="auto"/>
        <w:ind w:left="540"/>
        <w:jc w:val="thaiDistribute"/>
        <w:rPr>
          <w:color w:val="000000"/>
          <w:sz w:val="20"/>
        </w:rPr>
      </w:pPr>
    </w:p>
    <w:p w14:paraId="0A59153C" w14:textId="4D57F401" w:rsidR="00D605FD" w:rsidRPr="001604D7" w:rsidRDefault="00D605FD" w:rsidP="001604D7">
      <w:pPr>
        <w:spacing w:line="240" w:lineRule="auto"/>
        <w:ind w:firstLine="540"/>
        <w:jc w:val="thaiDistribute"/>
        <w:rPr>
          <w:color w:val="000000"/>
          <w:szCs w:val="22"/>
        </w:rPr>
      </w:pPr>
      <w:r w:rsidRPr="001604D7">
        <w:rPr>
          <w:color w:val="000000"/>
          <w:szCs w:val="22"/>
        </w:rPr>
        <w:t xml:space="preserve">The Group considers a financial asset to be in default when: </w:t>
      </w:r>
    </w:p>
    <w:p w14:paraId="34A13CA4" w14:textId="427BA6AF" w:rsidR="001604D7" w:rsidRPr="001604D7" w:rsidRDefault="00D605FD" w:rsidP="001604D7">
      <w:pPr>
        <w:pStyle w:val="ListParagraph"/>
        <w:numPr>
          <w:ilvl w:val="0"/>
          <w:numId w:val="26"/>
        </w:numPr>
        <w:spacing w:line="240" w:lineRule="auto"/>
        <w:ind w:left="900"/>
        <w:jc w:val="thaiDistribute"/>
        <w:rPr>
          <w:color w:val="000000"/>
          <w:szCs w:val="22"/>
        </w:rPr>
      </w:pPr>
      <w:r w:rsidRPr="00662C3D">
        <w:rPr>
          <w:color w:val="000000"/>
          <w:szCs w:val="22"/>
        </w:rPr>
        <w:t xml:space="preserve">the debtor is unlikely to pay its credit obligations to the </w:t>
      </w:r>
      <w:r w:rsidRPr="001604D7">
        <w:rPr>
          <w:color w:val="000000"/>
          <w:szCs w:val="22"/>
        </w:rPr>
        <w:t>Group in full, without recourse by the Group to actions such as realising security (if any is held</w:t>
      </w:r>
      <w:proofErr w:type="gramStart"/>
      <w:r w:rsidRPr="001604D7">
        <w:rPr>
          <w:color w:val="000000"/>
          <w:szCs w:val="22"/>
        </w:rPr>
        <w:t>)</w:t>
      </w:r>
      <w:r w:rsidR="001604D7" w:rsidRPr="001604D7">
        <w:rPr>
          <w:color w:val="000000"/>
          <w:szCs w:val="22"/>
        </w:rPr>
        <w:t xml:space="preserve"> ;</w:t>
      </w:r>
      <w:proofErr w:type="gramEnd"/>
      <w:r w:rsidR="001604D7" w:rsidRPr="001604D7">
        <w:rPr>
          <w:color w:val="000000"/>
          <w:szCs w:val="22"/>
        </w:rPr>
        <w:t xml:space="preserve"> or</w:t>
      </w:r>
    </w:p>
    <w:p w14:paraId="28A03F0A" w14:textId="77777777" w:rsidR="001604D7" w:rsidRPr="001604D7" w:rsidRDefault="001604D7" w:rsidP="001604D7">
      <w:pPr>
        <w:pStyle w:val="ListParagraph"/>
        <w:numPr>
          <w:ilvl w:val="0"/>
          <w:numId w:val="26"/>
        </w:numPr>
        <w:spacing w:line="240" w:lineRule="auto"/>
        <w:ind w:left="900"/>
        <w:jc w:val="thaiDistribute"/>
        <w:rPr>
          <w:color w:val="000000"/>
          <w:szCs w:val="22"/>
        </w:rPr>
      </w:pPr>
      <w:r w:rsidRPr="001604D7">
        <w:rPr>
          <w:color w:val="000000"/>
          <w:szCs w:val="22"/>
        </w:rPr>
        <w:t>the financial asset is more than 90 days past due.</w:t>
      </w:r>
    </w:p>
    <w:p w14:paraId="69922E8F" w14:textId="77777777" w:rsidR="00D605FD" w:rsidRPr="001604D7" w:rsidRDefault="00D605FD" w:rsidP="00D605FD">
      <w:pPr>
        <w:spacing w:line="240" w:lineRule="auto"/>
        <w:ind w:left="540"/>
        <w:jc w:val="thaiDistribute"/>
        <w:rPr>
          <w:i/>
          <w:iCs/>
          <w:color w:val="000000"/>
          <w:sz w:val="20"/>
        </w:rPr>
      </w:pPr>
    </w:p>
    <w:p w14:paraId="28110702" w14:textId="3A718F9C" w:rsidR="00D605FD" w:rsidRPr="00662C3D" w:rsidRDefault="00D605FD" w:rsidP="00D605FD">
      <w:pPr>
        <w:autoSpaceDE w:val="0"/>
        <w:autoSpaceDN w:val="0"/>
        <w:adjustRightInd w:val="0"/>
        <w:spacing w:line="240" w:lineRule="auto"/>
        <w:ind w:left="540"/>
        <w:jc w:val="thaiDistribute"/>
        <w:rPr>
          <w:color w:val="000000"/>
          <w:szCs w:val="22"/>
          <w:lang w:val="en-US" w:bidi="th-TH"/>
        </w:rPr>
      </w:pPr>
      <w:r w:rsidRPr="00662C3D">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1E14D308" w14:textId="16911CAA" w:rsidR="00D605FD" w:rsidRPr="00662C3D" w:rsidRDefault="00D605FD" w:rsidP="00D605FD">
      <w:pPr>
        <w:autoSpaceDE w:val="0"/>
        <w:autoSpaceDN w:val="0"/>
        <w:adjustRightInd w:val="0"/>
        <w:spacing w:line="240" w:lineRule="auto"/>
        <w:ind w:left="540"/>
        <w:jc w:val="thaiDistribute"/>
        <w:rPr>
          <w:color w:val="000000"/>
          <w:szCs w:val="22"/>
          <w:lang w:val="en-US" w:bidi="th-TH"/>
        </w:rPr>
      </w:pPr>
      <w:r w:rsidRPr="00662C3D">
        <w:rPr>
          <w:color w:val="000000"/>
          <w:szCs w:val="22"/>
          <w:lang w:val="en-US" w:bidi="th-TH"/>
        </w:rPr>
        <w:lastRenderedPageBreak/>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w:t>
      </w:r>
      <w:proofErr w:type="spellStart"/>
      <w:r w:rsidRPr="00662C3D">
        <w:rPr>
          <w:color w:val="000000"/>
          <w:szCs w:val="22"/>
          <w:lang w:val="en-US" w:bidi="th-TH"/>
        </w:rPr>
        <w:t>amortised</w:t>
      </w:r>
      <w:proofErr w:type="spellEnd"/>
      <w:r w:rsidRPr="00662C3D">
        <w:rPr>
          <w:color w:val="000000"/>
          <w:szCs w:val="22"/>
          <w:lang w:val="en-US" w:bidi="th-TH"/>
        </w:rPr>
        <w:t xml:space="preserve"> cost are deducted from the gross carrying amount of the assets. </w:t>
      </w:r>
    </w:p>
    <w:p w14:paraId="52775E02" w14:textId="62C88D2E" w:rsidR="00AA4745" w:rsidRDefault="00AA4745">
      <w:pPr>
        <w:spacing w:line="240" w:lineRule="auto"/>
        <w:rPr>
          <w:i/>
          <w:iCs/>
          <w:color w:val="000000"/>
          <w:szCs w:val="22"/>
          <w:lang w:val="en-US" w:bidi="th-TH"/>
        </w:rPr>
      </w:pPr>
    </w:p>
    <w:p w14:paraId="69D740FF" w14:textId="78A44EFE" w:rsidR="00D605FD" w:rsidRPr="00662C3D" w:rsidRDefault="00D605FD" w:rsidP="00D605FD">
      <w:pPr>
        <w:pStyle w:val="ListParagraph"/>
        <w:spacing w:line="240" w:lineRule="atLeast"/>
        <w:ind w:left="540"/>
        <w:rPr>
          <w:i/>
          <w:iCs/>
          <w:color w:val="000000"/>
          <w:szCs w:val="22"/>
          <w:lang w:val="en-US" w:bidi="th-TH"/>
        </w:rPr>
      </w:pPr>
      <w:r w:rsidRPr="00662C3D">
        <w:rPr>
          <w:i/>
          <w:iCs/>
          <w:color w:val="000000"/>
          <w:szCs w:val="22"/>
          <w:lang w:val="en-US" w:bidi="th-TH"/>
        </w:rPr>
        <w:t>Credit-impaired financial assets</w:t>
      </w:r>
    </w:p>
    <w:p w14:paraId="01E56682" w14:textId="77777777" w:rsidR="00D605FD" w:rsidRPr="00662C3D" w:rsidRDefault="00D605FD" w:rsidP="00D605FD">
      <w:pPr>
        <w:pStyle w:val="ListParagraph"/>
        <w:spacing w:line="240" w:lineRule="atLeast"/>
        <w:ind w:left="540"/>
        <w:rPr>
          <w:color w:val="000000"/>
          <w:szCs w:val="22"/>
          <w:lang w:val="en-US" w:bidi="th-TH"/>
        </w:rPr>
      </w:pPr>
    </w:p>
    <w:p w14:paraId="589A43F8" w14:textId="7847A6CD" w:rsidR="00D605FD" w:rsidRPr="00662C3D" w:rsidRDefault="00D605FD" w:rsidP="00D605FD">
      <w:pPr>
        <w:pStyle w:val="ListParagraph"/>
        <w:spacing w:line="240" w:lineRule="auto"/>
        <w:ind w:left="540"/>
        <w:jc w:val="both"/>
        <w:rPr>
          <w:rFonts w:eastAsia="Calibri"/>
          <w:b/>
          <w:bCs/>
          <w:color w:val="0000FF"/>
          <w:szCs w:val="22"/>
        </w:rPr>
      </w:pPr>
      <w:r w:rsidRPr="00662C3D">
        <w:rPr>
          <w:color w:val="000000"/>
          <w:szCs w:val="22"/>
          <w:lang w:val="en-US" w:bidi="th-TH"/>
        </w:rPr>
        <w:t xml:space="preserve">At each reporting date, </w:t>
      </w:r>
      <w:r w:rsidRPr="001B399C">
        <w:t xml:space="preserve">the Group assesses whether financial assets carried at amortised cost are </w:t>
      </w:r>
      <w:proofErr w:type="gramStart"/>
      <w:r w:rsidRPr="001B399C">
        <w:t>credit-impaired</w:t>
      </w:r>
      <w:proofErr w:type="gramEnd"/>
      <w:r w:rsidRPr="00662C3D">
        <w:rPr>
          <w:color w:val="000000"/>
          <w:szCs w:val="22"/>
          <w:lang w:val="en-US" w:bidi="th-TH"/>
        </w:rPr>
        <w:t xml:space="preserve">. A financial asset is ‘credit-impaired’ when one or more events that have a detrimental impact on the estimated future cash flows of the financial asset have occurred. Evidence of credit-impairment </w:t>
      </w:r>
      <w:r w:rsidRPr="00605596">
        <w:rPr>
          <w:color w:val="000000"/>
          <w:spacing w:val="-6"/>
          <w:szCs w:val="22"/>
          <w:lang w:val="en-US" w:bidi="th-TH"/>
        </w:rPr>
        <w:t xml:space="preserve">includes significant financial difficulty, a breach of contract such as probable the debtor will enter bankruptcy.  </w:t>
      </w:r>
    </w:p>
    <w:p w14:paraId="312E6A85" w14:textId="77777777" w:rsidR="00D605FD" w:rsidRPr="00662C3D" w:rsidRDefault="00D605FD" w:rsidP="00D605FD">
      <w:pPr>
        <w:pStyle w:val="ListParagraph"/>
        <w:spacing w:line="240" w:lineRule="atLeast"/>
        <w:ind w:left="540"/>
        <w:rPr>
          <w:color w:val="000000"/>
          <w:szCs w:val="22"/>
          <w:lang w:val="en-US" w:bidi="th-TH"/>
        </w:rPr>
      </w:pPr>
    </w:p>
    <w:p w14:paraId="5CB95099" w14:textId="318B117A" w:rsidR="00D605FD" w:rsidRPr="00662C3D" w:rsidRDefault="00D605FD" w:rsidP="00D605FD">
      <w:pPr>
        <w:pStyle w:val="ListParagraph"/>
        <w:spacing w:line="240" w:lineRule="atLeast"/>
        <w:ind w:left="540"/>
        <w:rPr>
          <w:color w:val="000000"/>
          <w:szCs w:val="22"/>
          <w:lang w:val="en-US" w:bidi="th-TH"/>
        </w:rPr>
      </w:pPr>
      <w:r w:rsidRPr="00662C3D">
        <w:rPr>
          <w:i/>
          <w:iCs/>
          <w:color w:val="000000"/>
          <w:szCs w:val="22"/>
          <w:lang w:val="en-US" w:bidi="th-TH"/>
        </w:rPr>
        <w:t>Write-off</w:t>
      </w:r>
    </w:p>
    <w:p w14:paraId="4C55E715" w14:textId="77777777" w:rsidR="00D605FD" w:rsidRPr="00662C3D" w:rsidRDefault="00D605FD" w:rsidP="00D605FD">
      <w:pPr>
        <w:pStyle w:val="ListParagraph"/>
        <w:spacing w:line="240" w:lineRule="atLeast"/>
        <w:ind w:left="540"/>
        <w:rPr>
          <w:color w:val="000000"/>
          <w:szCs w:val="22"/>
          <w:lang w:val="en-US" w:bidi="th-TH"/>
        </w:rPr>
      </w:pPr>
    </w:p>
    <w:p w14:paraId="168EE0E1" w14:textId="5B8844F9" w:rsidR="00D605FD" w:rsidRPr="00662C3D" w:rsidRDefault="00D605FD" w:rsidP="00D605FD">
      <w:pPr>
        <w:autoSpaceDE w:val="0"/>
        <w:autoSpaceDN w:val="0"/>
        <w:adjustRightInd w:val="0"/>
        <w:spacing w:line="240" w:lineRule="auto"/>
        <w:ind w:left="540"/>
        <w:jc w:val="thaiDistribute"/>
        <w:rPr>
          <w:color w:val="000000"/>
          <w:szCs w:val="22"/>
          <w:lang w:val="en-US" w:bidi="th-TH"/>
        </w:rPr>
      </w:pPr>
      <w:r w:rsidRPr="00662C3D">
        <w:rPr>
          <w:color w:val="000000"/>
          <w:szCs w:val="22"/>
          <w:lang w:val="en-US" w:bidi="th-TH"/>
        </w:rPr>
        <w:t xml:space="preserve">The gross carrying amount of a financial asset is written off </w:t>
      </w:r>
      <w:r w:rsidRPr="001B399C">
        <w:t>when the Group has no reasonable expectations of recovering.</w:t>
      </w:r>
      <w:r w:rsidRPr="001B399C">
        <w:rPr>
          <w:cs/>
        </w:rPr>
        <w:t xml:space="preserve"> </w:t>
      </w:r>
      <w:r w:rsidRPr="001B399C">
        <w:t>Subsequent recoveries of an asset that was previously</w:t>
      </w:r>
      <w:r w:rsidRPr="00662C3D">
        <w:rPr>
          <w:color w:val="000000"/>
          <w:szCs w:val="22"/>
          <w:lang w:val="en-US" w:bidi="th-TH"/>
        </w:rPr>
        <w:t xml:space="preserve"> written off, are recognised as a reversal</w:t>
      </w:r>
      <w:r w:rsidRPr="00662C3D">
        <w:rPr>
          <w:color w:val="000000"/>
          <w:szCs w:val="22"/>
          <w:cs/>
          <w:lang w:val="en-US" w:bidi="th-TH"/>
        </w:rPr>
        <w:t xml:space="preserve"> </w:t>
      </w:r>
      <w:r w:rsidRPr="00662C3D">
        <w:rPr>
          <w:color w:val="000000"/>
          <w:szCs w:val="22"/>
          <w:lang w:val="en-US" w:bidi="th-TH"/>
        </w:rPr>
        <w:t xml:space="preserve">of impairment in profit or loss in the period in which the recovery occurs. </w:t>
      </w:r>
    </w:p>
    <w:p w14:paraId="0255DFD3" w14:textId="77777777" w:rsidR="00D605FD" w:rsidRPr="00662C3D" w:rsidRDefault="00D605FD" w:rsidP="00D605FD">
      <w:pPr>
        <w:pStyle w:val="ListParagraph"/>
        <w:spacing w:line="240" w:lineRule="atLeast"/>
        <w:ind w:left="540"/>
        <w:rPr>
          <w:color w:val="000000"/>
          <w:szCs w:val="22"/>
          <w:lang w:val="en-US" w:bidi="th-TH"/>
        </w:rPr>
      </w:pPr>
      <w:bookmarkStart w:id="2" w:name="_Hlk36699508"/>
    </w:p>
    <w:bookmarkEnd w:id="2"/>
    <w:p w14:paraId="33784B17" w14:textId="77777777" w:rsidR="00D605FD" w:rsidRPr="00662C3D" w:rsidRDefault="00D605FD" w:rsidP="00D605FD">
      <w:pPr>
        <w:pStyle w:val="BodyText"/>
        <w:spacing w:after="0" w:line="240" w:lineRule="auto"/>
        <w:ind w:left="540"/>
        <w:jc w:val="both"/>
        <w:rPr>
          <w:b/>
          <w:bCs/>
          <w:i/>
          <w:iCs/>
          <w:szCs w:val="22"/>
        </w:rPr>
      </w:pPr>
      <w:r w:rsidRPr="00662C3D">
        <w:rPr>
          <w:b/>
          <w:bCs/>
          <w:i/>
          <w:iCs/>
          <w:szCs w:val="22"/>
        </w:rPr>
        <w:t>Accounting policies applicable before 1 January 2020</w:t>
      </w:r>
    </w:p>
    <w:p w14:paraId="28E575FE" w14:textId="77777777" w:rsidR="00D605FD" w:rsidRPr="00662C3D" w:rsidRDefault="00D605FD" w:rsidP="00D605FD">
      <w:pPr>
        <w:pStyle w:val="BodyText"/>
        <w:spacing w:after="0" w:line="240" w:lineRule="auto"/>
        <w:ind w:left="540"/>
        <w:jc w:val="both"/>
        <w:rPr>
          <w:b/>
          <w:bCs/>
          <w:color w:val="0000FF"/>
          <w:szCs w:val="22"/>
        </w:rPr>
      </w:pPr>
    </w:p>
    <w:p w14:paraId="05EC6A71" w14:textId="757AEF12" w:rsidR="00D605FD" w:rsidRPr="00662C3D" w:rsidRDefault="00D605FD" w:rsidP="00D605FD">
      <w:pPr>
        <w:pStyle w:val="BodyText"/>
        <w:spacing w:after="0" w:line="240" w:lineRule="auto"/>
        <w:ind w:left="540"/>
        <w:jc w:val="both"/>
        <w:rPr>
          <w:szCs w:val="22"/>
        </w:rPr>
      </w:pPr>
      <w:r w:rsidRPr="00662C3D">
        <w:rPr>
          <w:szCs w:val="22"/>
        </w:rPr>
        <w:t xml:space="preserve">The carrying </w:t>
      </w:r>
      <w:r w:rsidRPr="001B399C">
        <w:t>amounts of the Group’s assets are reviewed at each reporting date to determine whether there is any indication</w:t>
      </w:r>
      <w:r w:rsidRPr="00662C3D">
        <w:rPr>
          <w:szCs w:val="22"/>
        </w:rPr>
        <w:t xml:space="preserve"> of impairment. If any such indication exists, the assets’ recoverable amounts are estimated. </w:t>
      </w:r>
    </w:p>
    <w:p w14:paraId="59BC2A5F" w14:textId="77777777" w:rsidR="00D605FD" w:rsidRPr="00662C3D" w:rsidRDefault="00D605FD" w:rsidP="00D605FD">
      <w:pPr>
        <w:pStyle w:val="BodyText"/>
        <w:spacing w:after="0" w:line="240" w:lineRule="auto"/>
        <w:ind w:left="540"/>
        <w:jc w:val="both"/>
        <w:rPr>
          <w:szCs w:val="22"/>
        </w:rPr>
      </w:pPr>
    </w:p>
    <w:p w14:paraId="22B256A1" w14:textId="14E2C01E" w:rsidR="00D605FD" w:rsidRPr="00662C3D" w:rsidRDefault="00D605FD" w:rsidP="00D605FD">
      <w:pPr>
        <w:pStyle w:val="BodyText"/>
        <w:spacing w:after="0" w:line="240" w:lineRule="auto"/>
        <w:ind w:left="540"/>
        <w:jc w:val="both"/>
        <w:rPr>
          <w:szCs w:val="22"/>
          <w:lang w:bidi="th-TH"/>
        </w:rPr>
      </w:pPr>
      <w:r w:rsidRPr="00662C3D">
        <w:rPr>
          <w:szCs w:val="22"/>
        </w:rPr>
        <w:t>An impairment loss is recognised if the carrying amount of an asset exceeds its recoverable amount. The impairment loss is recognised in profit or loss.</w:t>
      </w:r>
    </w:p>
    <w:p w14:paraId="2EB22958" w14:textId="66056E8B" w:rsidR="00D605FD" w:rsidRDefault="00D605FD" w:rsidP="00D605FD">
      <w:pPr>
        <w:pStyle w:val="BodyText"/>
        <w:spacing w:after="0" w:line="240" w:lineRule="auto"/>
        <w:ind w:left="540"/>
        <w:jc w:val="both"/>
        <w:rPr>
          <w:szCs w:val="22"/>
        </w:rPr>
      </w:pPr>
    </w:p>
    <w:p w14:paraId="006EC483" w14:textId="77777777" w:rsidR="00081052" w:rsidRPr="00081052" w:rsidRDefault="00081052" w:rsidP="00081052">
      <w:pPr>
        <w:pStyle w:val="BodyText"/>
        <w:spacing w:after="0" w:line="240" w:lineRule="auto"/>
        <w:ind w:left="540"/>
        <w:jc w:val="both"/>
        <w:rPr>
          <w:i/>
          <w:iCs/>
          <w:szCs w:val="22"/>
        </w:rPr>
      </w:pPr>
      <w:bookmarkStart w:id="3" w:name="_Hlk64278676"/>
      <w:r w:rsidRPr="00081052">
        <w:rPr>
          <w:i/>
          <w:iCs/>
          <w:szCs w:val="22"/>
        </w:rPr>
        <w:t>Calculation of recoverable amount</w:t>
      </w:r>
    </w:p>
    <w:bookmarkEnd w:id="3"/>
    <w:p w14:paraId="347579C8" w14:textId="77777777" w:rsidR="00081052" w:rsidRPr="00081052" w:rsidRDefault="00081052" w:rsidP="00081052">
      <w:pPr>
        <w:pStyle w:val="BodyText"/>
        <w:spacing w:after="0" w:line="240" w:lineRule="auto"/>
        <w:ind w:left="540"/>
        <w:jc w:val="both"/>
        <w:rPr>
          <w:b/>
          <w:bCs/>
          <w:color w:val="0000FF"/>
          <w:szCs w:val="22"/>
        </w:rPr>
      </w:pPr>
    </w:p>
    <w:p w14:paraId="0FE3A230" w14:textId="77777777" w:rsidR="00724B9C" w:rsidRPr="0010050B" w:rsidRDefault="00724B9C" w:rsidP="00724B9C">
      <w:pPr>
        <w:pStyle w:val="BodyText"/>
        <w:shd w:val="clear" w:color="auto" w:fill="FFFFFF"/>
        <w:spacing w:after="0" w:line="240" w:lineRule="atLeast"/>
        <w:ind w:left="547"/>
        <w:jc w:val="both"/>
        <w:rPr>
          <w:bCs/>
          <w:szCs w:val="22"/>
        </w:rPr>
      </w:pPr>
      <w:r w:rsidRPr="0010050B">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0050B">
        <w:rPr>
          <w:bCs/>
          <w:szCs w:val="22"/>
        </w:rPr>
        <w:t>.</w:t>
      </w:r>
    </w:p>
    <w:p w14:paraId="170210B2" w14:textId="77777777" w:rsidR="00D605FD" w:rsidRPr="00662C3D" w:rsidRDefault="00D605FD" w:rsidP="00D605FD">
      <w:pPr>
        <w:pStyle w:val="BodyText"/>
        <w:spacing w:after="0" w:line="240" w:lineRule="auto"/>
        <w:ind w:left="540"/>
        <w:jc w:val="both"/>
        <w:rPr>
          <w:b/>
          <w:bCs/>
          <w:color w:val="0000FF"/>
          <w:szCs w:val="22"/>
        </w:rPr>
      </w:pPr>
    </w:p>
    <w:p w14:paraId="2779F69C" w14:textId="70B5B72C" w:rsidR="00D605FD" w:rsidRPr="00662C3D" w:rsidRDefault="00D605FD" w:rsidP="00D605FD">
      <w:pPr>
        <w:pStyle w:val="BodyText"/>
        <w:spacing w:after="0" w:line="240" w:lineRule="auto"/>
        <w:ind w:left="540"/>
        <w:jc w:val="both"/>
        <w:rPr>
          <w:bCs/>
          <w:i/>
          <w:iCs/>
          <w:szCs w:val="22"/>
        </w:rPr>
      </w:pPr>
      <w:r w:rsidRPr="00662C3D">
        <w:rPr>
          <w:bCs/>
          <w:i/>
          <w:iCs/>
          <w:szCs w:val="22"/>
        </w:rPr>
        <w:t>Reversal of impairment</w:t>
      </w:r>
    </w:p>
    <w:p w14:paraId="0CF69811" w14:textId="77777777" w:rsidR="00D605FD" w:rsidRPr="00662C3D" w:rsidRDefault="00D605FD" w:rsidP="00D605FD">
      <w:pPr>
        <w:pStyle w:val="BodyText"/>
        <w:spacing w:after="0" w:line="240" w:lineRule="auto"/>
        <w:ind w:left="540"/>
        <w:jc w:val="both"/>
        <w:rPr>
          <w:b/>
          <w:bCs/>
          <w:color w:val="0000FF"/>
          <w:szCs w:val="22"/>
        </w:rPr>
      </w:pPr>
    </w:p>
    <w:p w14:paraId="6B346C09" w14:textId="69CC29B2" w:rsidR="00D605FD" w:rsidRPr="00662C3D" w:rsidRDefault="00D605FD" w:rsidP="00D605FD">
      <w:pPr>
        <w:pStyle w:val="BodyText"/>
        <w:spacing w:after="0" w:line="240" w:lineRule="auto"/>
        <w:ind w:left="540"/>
        <w:jc w:val="both"/>
        <w:rPr>
          <w:szCs w:val="22"/>
        </w:rPr>
      </w:pPr>
      <w:r w:rsidRPr="00662C3D">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the reversal is recognised in profit or loss. </w:t>
      </w:r>
    </w:p>
    <w:p w14:paraId="4ED75B8D" w14:textId="200A91B9" w:rsidR="00605596" w:rsidRDefault="00605596">
      <w:pPr>
        <w:spacing w:line="240" w:lineRule="auto"/>
        <w:rPr>
          <w:rFonts w:cs="Univers 45 Light"/>
          <w:b/>
          <w:i/>
          <w:color w:val="000000"/>
          <w:szCs w:val="22"/>
          <w:lang w:val="en-US" w:bidi="th-TH"/>
        </w:rPr>
      </w:pPr>
    </w:p>
    <w:p w14:paraId="070D0D68" w14:textId="2209037B" w:rsidR="008E68E9" w:rsidRPr="00662C3D" w:rsidRDefault="00B33510" w:rsidP="003D6735">
      <w:pPr>
        <w:jc w:val="both"/>
        <w:rPr>
          <w:rFonts w:cstheme="minorBidi"/>
          <w:b/>
          <w:i/>
          <w:szCs w:val="28"/>
          <w:cs/>
          <w:lang w:bidi="th-TH"/>
        </w:rPr>
      </w:pPr>
      <w:r w:rsidRPr="00662C3D">
        <w:rPr>
          <w:rFonts w:cs="Univers 45 Light"/>
          <w:b/>
          <w:i/>
          <w:color w:val="000000"/>
          <w:szCs w:val="22"/>
          <w:lang w:val="en-US" w:bidi="th-TH"/>
        </w:rPr>
        <w:t xml:space="preserve"> </w:t>
      </w:r>
      <w:r w:rsidR="00297AD3" w:rsidRPr="00662C3D">
        <w:rPr>
          <w:rFonts w:cs="Univers 45 Light"/>
          <w:b/>
          <w:i/>
          <w:color w:val="000000"/>
          <w:szCs w:val="22"/>
          <w:lang w:val="en-US" w:bidi="th-TH"/>
        </w:rPr>
        <w:t>(</w:t>
      </w:r>
      <w:r w:rsidR="00865D82" w:rsidRPr="00662C3D">
        <w:rPr>
          <w:rFonts w:cs="Univers 45 Light"/>
          <w:b/>
          <w:i/>
          <w:color w:val="000000"/>
          <w:szCs w:val="22"/>
          <w:lang w:val="en-US" w:bidi="th-TH"/>
        </w:rPr>
        <w:t>m</w:t>
      </w:r>
      <w:r w:rsidR="00297AD3" w:rsidRPr="00662C3D">
        <w:rPr>
          <w:rFonts w:cs="Univers 45 Light"/>
          <w:b/>
          <w:i/>
          <w:color w:val="000000"/>
          <w:szCs w:val="22"/>
          <w:lang w:val="en-US" w:bidi="th-TH"/>
        </w:rPr>
        <w:t>)</w:t>
      </w:r>
      <w:r w:rsidR="00297AD3" w:rsidRPr="00662C3D">
        <w:rPr>
          <w:rFonts w:cs="Univers 45 Light"/>
          <w:b/>
          <w:i/>
          <w:color w:val="000000"/>
          <w:szCs w:val="22"/>
          <w:lang w:val="en-US" w:bidi="th-TH"/>
        </w:rPr>
        <w:tab/>
      </w:r>
      <w:r w:rsidR="00D605FD" w:rsidRPr="00662C3D">
        <w:rPr>
          <w:b/>
          <w:i/>
          <w:szCs w:val="22"/>
        </w:rPr>
        <w:t>Impairment of non-financial assets</w:t>
      </w:r>
    </w:p>
    <w:p w14:paraId="1AC7F1ED" w14:textId="77777777" w:rsidR="008E68E9" w:rsidRPr="00662C3D" w:rsidRDefault="008E68E9" w:rsidP="003D6735">
      <w:pPr>
        <w:jc w:val="both"/>
        <w:rPr>
          <w:rFonts w:cs="Univers 45 Light"/>
          <w:bCs/>
          <w:iCs/>
          <w:color w:val="000000"/>
          <w:sz w:val="16"/>
          <w:szCs w:val="16"/>
          <w:lang w:val="en-US" w:bidi="th-TH"/>
        </w:rPr>
      </w:pPr>
    </w:p>
    <w:p w14:paraId="1BF4211E" w14:textId="17CB7170" w:rsidR="005C5BC3" w:rsidRPr="005C5BC3" w:rsidRDefault="00FD565F" w:rsidP="005C5BC3">
      <w:pPr>
        <w:pStyle w:val="BodyText"/>
        <w:spacing w:after="0" w:line="240" w:lineRule="auto"/>
        <w:ind w:left="540"/>
        <w:jc w:val="both"/>
        <w:rPr>
          <w:szCs w:val="22"/>
        </w:rPr>
      </w:pPr>
      <w:r w:rsidRPr="00662C3D">
        <w:rPr>
          <w:szCs w:val="22"/>
        </w:rPr>
        <w:t>The carrying amounts of the Group’s assets are reviewed at each reporting date to determine whether there is any indication of impairment. If any such indication exists, the assets’ recoverable amounts are estimated.</w:t>
      </w:r>
      <w:r w:rsidR="005C5BC3">
        <w:rPr>
          <w:szCs w:val="22"/>
        </w:rPr>
        <w:t xml:space="preserve"> </w:t>
      </w:r>
      <w:r w:rsidR="005C5BC3" w:rsidRPr="005C5BC3">
        <w:rPr>
          <w:szCs w:val="22"/>
          <w:shd w:val="clear" w:color="auto" w:fill="FFFFFF"/>
        </w:rPr>
        <w:t>For intangible assets that have indefinite useful lives or are not yet available for use, the recoverable amount is estimated each year at the same time.</w:t>
      </w:r>
    </w:p>
    <w:p w14:paraId="0398CBD8" w14:textId="7FA73E82" w:rsidR="00FD565F" w:rsidRPr="00662C3D" w:rsidRDefault="00FD565F" w:rsidP="00FD565F">
      <w:pPr>
        <w:pStyle w:val="BodyText"/>
        <w:spacing w:after="0" w:line="240" w:lineRule="atLeast"/>
        <w:ind w:left="540"/>
        <w:jc w:val="both"/>
        <w:rPr>
          <w:szCs w:val="22"/>
        </w:rPr>
      </w:pPr>
    </w:p>
    <w:p w14:paraId="43428AB0" w14:textId="15B048AD" w:rsidR="00FD565F" w:rsidRPr="00662C3D" w:rsidRDefault="00FD565F" w:rsidP="00FD565F">
      <w:pPr>
        <w:pStyle w:val="BodyText"/>
        <w:spacing w:after="0" w:line="240" w:lineRule="atLeast"/>
        <w:ind w:left="540"/>
        <w:jc w:val="both"/>
        <w:rPr>
          <w:szCs w:val="22"/>
        </w:rPr>
      </w:pPr>
      <w:r w:rsidRPr="00662C3D">
        <w:rPr>
          <w:szCs w:val="22"/>
        </w:rPr>
        <w:t>An impairment loss is recognised if the carrying amount of an asset exceeds its recoverable amount. The impairment loss is recognised in profit or loss.</w:t>
      </w:r>
    </w:p>
    <w:p w14:paraId="33EA928C" w14:textId="36E01035" w:rsidR="00C44B59" w:rsidRDefault="00C44B59">
      <w:pPr>
        <w:spacing w:line="240" w:lineRule="auto"/>
        <w:rPr>
          <w:i/>
          <w:iCs/>
        </w:rPr>
      </w:pPr>
    </w:p>
    <w:p w14:paraId="203C5D76" w14:textId="77777777" w:rsidR="00724B9C" w:rsidRDefault="00724B9C">
      <w:pPr>
        <w:spacing w:line="240" w:lineRule="auto"/>
        <w:rPr>
          <w:rFonts w:cstheme="minorBidi"/>
          <w:i/>
          <w:iCs/>
          <w:cs/>
          <w:lang w:bidi="th-TH"/>
        </w:rPr>
      </w:pPr>
      <w:r>
        <w:rPr>
          <w:rFonts w:cstheme="minorBidi"/>
          <w:i/>
          <w:iCs/>
          <w:cs/>
          <w:lang w:bidi="th-TH"/>
        </w:rPr>
        <w:br w:type="page"/>
      </w:r>
    </w:p>
    <w:p w14:paraId="2DF58A81" w14:textId="50852DD6" w:rsidR="00FD565F" w:rsidRPr="00662C3D" w:rsidRDefault="00FD565F" w:rsidP="00FD565F">
      <w:pPr>
        <w:pStyle w:val="BodyText"/>
        <w:spacing w:after="0" w:line="240" w:lineRule="atLeast"/>
        <w:ind w:left="540"/>
        <w:jc w:val="both"/>
        <w:rPr>
          <w:i/>
          <w:iCs/>
        </w:rPr>
      </w:pPr>
      <w:r w:rsidRPr="00662C3D">
        <w:rPr>
          <w:i/>
          <w:iCs/>
        </w:rPr>
        <w:lastRenderedPageBreak/>
        <w:t>Calculation of recoverable amount</w:t>
      </w:r>
    </w:p>
    <w:p w14:paraId="3FCF3F05" w14:textId="77777777" w:rsidR="00FD565F" w:rsidRPr="00662C3D" w:rsidRDefault="00FD565F" w:rsidP="00FD565F">
      <w:pPr>
        <w:ind w:left="547"/>
        <w:jc w:val="both"/>
        <w:rPr>
          <w:rFonts w:cs="Univers 45 Light"/>
          <w:bCs/>
          <w:iCs/>
          <w:color w:val="000000"/>
          <w:sz w:val="16"/>
          <w:szCs w:val="16"/>
          <w:lang w:val="en-US" w:bidi="th-TH"/>
        </w:rPr>
      </w:pPr>
    </w:p>
    <w:p w14:paraId="0CB17996" w14:textId="77777777" w:rsidR="00FD565F" w:rsidRPr="00662C3D" w:rsidRDefault="00FD565F" w:rsidP="00FD565F">
      <w:pPr>
        <w:pStyle w:val="BodyText"/>
        <w:shd w:val="clear" w:color="auto" w:fill="FFFFFF"/>
        <w:spacing w:after="0" w:line="240" w:lineRule="atLeast"/>
        <w:ind w:left="547"/>
        <w:jc w:val="both"/>
        <w:rPr>
          <w:bCs/>
          <w:szCs w:val="22"/>
        </w:rPr>
      </w:pPr>
      <w:r w:rsidRPr="00662C3D">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62C3D">
        <w:rPr>
          <w:bCs/>
          <w:szCs w:val="22"/>
        </w:rPr>
        <w:t>.</w:t>
      </w:r>
    </w:p>
    <w:p w14:paraId="0F923002" w14:textId="77777777" w:rsidR="00FD565F" w:rsidRPr="00662C3D" w:rsidRDefault="00FD565F" w:rsidP="00FD565F">
      <w:pPr>
        <w:pStyle w:val="BodyText"/>
        <w:spacing w:after="0" w:line="240" w:lineRule="atLeast"/>
        <w:ind w:left="540"/>
        <w:jc w:val="both"/>
        <w:rPr>
          <w:i/>
          <w:iCs/>
          <w:szCs w:val="22"/>
        </w:rPr>
      </w:pPr>
    </w:p>
    <w:p w14:paraId="76487F43" w14:textId="520C8D85" w:rsidR="00FD565F" w:rsidRPr="00662C3D" w:rsidRDefault="00FD565F" w:rsidP="00FD565F">
      <w:pPr>
        <w:pStyle w:val="BodyText"/>
        <w:spacing w:after="0" w:line="240" w:lineRule="atLeast"/>
        <w:ind w:left="540"/>
        <w:jc w:val="both"/>
        <w:rPr>
          <w:i/>
          <w:iCs/>
          <w:szCs w:val="22"/>
        </w:rPr>
      </w:pPr>
      <w:r w:rsidRPr="00662C3D">
        <w:rPr>
          <w:i/>
          <w:iCs/>
          <w:szCs w:val="22"/>
        </w:rPr>
        <w:t>Reversals of impairment</w:t>
      </w:r>
    </w:p>
    <w:p w14:paraId="3F09E53E" w14:textId="77777777" w:rsidR="00FD565F" w:rsidRPr="00662C3D" w:rsidRDefault="00FD565F" w:rsidP="00FD565F">
      <w:pPr>
        <w:pStyle w:val="BodyText"/>
        <w:spacing w:after="0" w:line="240" w:lineRule="atLeast"/>
        <w:ind w:left="540"/>
        <w:jc w:val="both"/>
        <w:rPr>
          <w:szCs w:val="22"/>
        </w:rPr>
      </w:pPr>
    </w:p>
    <w:p w14:paraId="79AC585B" w14:textId="77777777" w:rsidR="00FE1D6E" w:rsidRPr="00662C3D" w:rsidRDefault="00FD565F" w:rsidP="00FD565F">
      <w:pPr>
        <w:pStyle w:val="BodyText"/>
        <w:spacing w:after="0" w:line="240" w:lineRule="atLeast"/>
        <w:ind w:left="540"/>
        <w:jc w:val="both"/>
        <w:rPr>
          <w:szCs w:val="22"/>
        </w:rPr>
      </w:pPr>
      <w:r w:rsidRPr="00662C3D">
        <w:rPr>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FE1D6E" w:rsidRPr="00662C3D">
        <w:rPr>
          <w:szCs w:val="22"/>
        </w:rPr>
        <w:t xml:space="preserve"> </w:t>
      </w:r>
    </w:p>
    <w:p w14:paraId="63C69D48" w14:textId="77777777" w:rsidR="0014278A" w:rsidRPr="00662C3D" w:rsidRDefault="0014278A" w:rsidP="00FD565F">
      <w:pPr>
        <w:pStyle w:val="BodyText"/>
        <w:spacing w:after="0" w:line="240" w:lineRule="atLeast"/>
        <w:jc w:val="both"/>
        <w:rPr>
          <w:szCs w:val="22"/>
        </w:rPr>
      </w:pPr>
    </w:p>
    <w:p w14:paraId="558CC7AB" w14:textId="6A954EDA" w:rsidR="00023C4A" w:rsidRPr="00662C3D" w:rsidRDefault="00700DC2" w:rsidP="00DC3107">
      <w:pPr>
        <w:pStyle w:val="Heading2"/>
        <w:numPr>
          <w:ilvl w:val="0"/>
          <w:numId w:val="0"/>
        </w:numPr>
        <w:spacing w:before="0" w:after="0" w:line="240" w:lineRule="atLeast"/>
        <w:rPr>
          <w:sz w:val="22"/>
          <w:szCs w:val="22"/>
        </w:rPr>
      </w:pPr>
      <w:r w:rsidRPr="00662C3D">
        <w:rPr>
          <w:sz w:val="22"/>
          <w:szCs w:val="22"/>
        </w:rPr>
        <w:t>(</w:t>
      </w:r>
      <w:r w:rsidR="00865D82" w:rsidRPr="00662C3D">
        <w:rPr>
          <w:sz w:val="22"/>
          <w:szCs w:val="22"/>
        </w:rPr>
        <w:t>n</w:t>
      </w:r>
      <w:r w:rsidRPr="00662C3D">
        <w:rPr>
          <w:sz w:val="22"/>
          <w:szCs w:val="22"/>
        </w:rPr>
        <w:t>)</w:t>
      </w:r>
      <w:r w:rsidR="00297AD3" w:rsidRPr="00662C3D">
        <w:rPr>
          <w:sz w:val="22"/>
          <w:szCs w:val="22"/>
        </w:rPr>
        <w:tab/>
      </w:r>
      <w:r w:rsidR="00FC5733" w:rsidRPr="00662C3D">
        <w:rPr>
          <w:sz w:val="22"/>
          <w:szCs w:val="22"/>
        </w:rPr>
        <w:t>Trade and other accounts payable</w:t>
      </w:r>
    </w:p>
    <w:p w14:paraId="14D4D646" w14:textId="77777777" w:rsidR="0051154B" w:rsidRPr="00662C3D" w:rsidRDefault="0051154B" w:rsidP="00DC3107">
      <w:pPr>
        <w:spacing w:line="240" w:lineRule="atLeast"/>
        <w:jc w:val="both"/>
        <w:rPr>
          <w:rFonts w:cs="Univers 45 Light"/>
          <w:bCs/>
          <w:iCs/>
          <w:color w:val="000000"/>
          <w:szCs w:val="22"/>
          <w:lang w:bidi="th-TH"/>
        </w:rPr>
      </w:pPr>
    </w:p>
    <w:p w14:paraId="442CE52A" w14:textId="77777777" w:rsidR="00023C4A" w:rsidRPr="00662C3D" w:rsidRDefault="00FC5733" w:rsidP="00DC3107">
      <w:pPr>
        <w:pStyle w:val="BodyText"/>
        <w:shd w:val="clear" w:color="auto" w:fill="FFFFFF"/>
        <w:spacing w:after="0" w:line="240" w:lineRule="atLeast"/>
        <w:ind w:left="547"/>
        <w:jc w:val="both"/>
        <w:rPr>
          <w:szCs w:val="22"/>
        </w:rPr>
      </w:pPr>
      <w:r w:rsidRPr="00662C3D">
        <w:rPr>
          <w:szCs w:val="22"/>
        </w:rPr>
        <w:t xml:space="preserve">Trade and </w:t>
      </w:r>
      <w:r w:rsidR="00737870" w:rsidRPr="00662C3D">
        <w:rPr>
          <w:szCs w:val="22"/>
        </w:rPr>
        <w:t xml:space="preserve">other </w:t>
      </w:r>
      <w:r w:rsidRPr="00662C3D">
        <w:rPr>
          <w:szCs w:val="22"/>
        </w:rPr>
        <w:t>accounts payable are stated at cost.</w:t>
      </w:r>
    </w:p>
    <w:p w14:paraId="09605CC5" w14:textId="77777777" w:rsidR="00727730" w:rsidRPr="00662C3D" w:rsidRDefault="00727730" w:rsidP="00DC3107">
      <w:pPr>
        <w:pStyle w:val="BodyText"/>
        <w:shd w:val="clear" w:color="auto" w:fill="FFFFFF"/>
        <w:spacing w:after="0" w:line="240" w:lineRule="atLeast"/>
        <w:ind w:left="547"/>
        <w:jc w:val="both"/>
        <w:rPr>
          <w:szCs w:val="22"/>
        </w:rPr>
      </w:pPr>
    </w:p>
    <w:p w14:paraId="50D3A33E" w14:textId="5DD43880" w:rsidR="0016054A" w:rsidRPr="00662C3D" w:rsidRDefault="00297AD3" w:rsidP="00F858CC">
      <w:pPr>
        <w:pStyle w:val="Heading2"/>
        <w:numPr>
          <w:ilvl w:val="0"/>
          <w:numId w:val="0"/>
        </w:numPr>
        <w:spacing w:before="0" w:after="0" w:line="240" w:lineRule="atLeast"/>
        <w:rPr>
          <w:b w:val="0"/>
          <w:bCs/>
          <w:color w:val="0000FF"/>
          <w:sz w:val="22"/>
          <w:szCs w:val="22"/>
          <w:shd w:val="clear" w:color="auto" w:fill="D9D9D9"/>
        </w:rPr>
      </w:pPr>
      <w:r w:rsidRPr="00662C3D">
        <w:rPr>
          <w:sz w:val="22"/>
          <w:szCs w:val="22"/>
        </w:rPr>
        <w:t>(</w:t>
      </w:r>
      <w:r w:rsidR="00865D82" w:rsidRPr="00662C3D">
        <w:rPr>
          <w:sz w:val="22"/>
          <w:szCs w:val="22"/>
        </w:rPr>
        <w:t>o</w:t>
      </w:r>
      <w:r w:rsidRPr="00662C3D">
        <w:rPr>
          <w:sz w:val="22"/>
          <w:szCs w:val="22"/>
        </w:rPr>
        <w:t>)</w:t>
      </w:r>
      <w:r w:rsidRPr="00662C3D">
        <w:rPr>
          <w:sz w:val="22"/>
          <w:szCs w:val="22"/>
        </w:rPr>
        <w:tab/>
      </w:r>
      <w:r w:rsidR="005126C4" w:rsidRPr="00662C3D">
        <w:rPr>
          <w:sz w:val="22"/>
          <w:szCs w:val="22"/>
        </w:rPr>
        <w:t>Employee benefits</w:t>
      </w:r>
    </w:p>
    <w:p w14:paraId="622A6BC5" w14:textId="77777777" w:rsidR="0016054A" w:rsidRPr="00662C3D" w:rsidRDefault="0016054A" w:rsidP="00DC3107">
      <w:pPr>
        <w:spacing w:line="240" w:lineRule="atLeast"/>
        <w:jc w:val="both"/>
        <w:rPr>
          <w:rFonts w:cs="Univers 45 Light"/>
          <w:bCs/>
          <w:iCs/>
          <w:color w:val="000000"/>
          <w:szCs w:val="22"/>
          <w:lang w:val="en-US" w:bidi="th-TH"/>
        </w:rPr>
      </w:pPr>
    </w:p>
    <w:p w14:paraId="10755423" w14:textId="77777777" w:rsidR="0016054A" w:rsidRPr="00662C3D" w:rsidRDefault="0016054A" w:rsidP="00DC3107">
      <w:pPr>
        <w:pStyle w:val="AccPolicysubhead"/>
        <w:rPr>
          <w:szCs w:val="22"/>
        </w:rPr>
      </w:pPr>
      <w:r w:rsidRPr="00662C3D">
        <w:rPr>
          <w:szCs w:val="22"/>
        </w:rPr>
        <w:t>Defined contribution plans</w:t>
      </w:r>
    </w:p>
    <w:p w14:paraId="002987F4" w14:textId="77777777" w:rsidR="005C2CFC" w:rsidRPr="00662C3D" w:rsidRDefault="005C2CFC" w:rsidP="00DC3107">
      <w:pPr>
        <w:spacing w:line="240" w:lineRule="atLeast"/>
        <w:ind w:left="540"/>
        <w:jc w:val="both"/>
        <w:rPr>
          <w:rFonts w:cs="Univers 45 Light"/>
          <w:bCs/>
          <w:iCs/>
          <w:color w:val="000000"/>
          <w:szCs w:val="22"/>
          <w:lang w:val="en-US" w:bidi="th-TH"/>
        </w:rPr>
      </w:pPr>
    </w:p>
    <w:p w14:paraId="545148D2" w14:textId="77777777" w:rsidR="008B46E4" w:rsidRPr="00662C3D" w:rsidRDefault="008B46E4" w:rsidP="00DC3107">
      <w:pPr>
        <w:pStyle w:val="BodyText"/>
        <w:spacing w:after="0" w:line="240" w:lineRule="atLeast"/>
        <w:ind w:left="540"/>
        <w:jc w:val="both"/>
        <w:rPr>
          <w:rFonts w:cs="Univers 45 Light"/>
          <w:color w:val="000000"/>
          <w:szCs w:val="22"/>
          <w:lang w:val="en-US" w:bidi="th-TH"/>
        </w:rPr>
      </w:pPr>
      <w:r w:rsidRPr="00662C3D">
        <w:rPr>
          <w:rFonts w:cs="Univers 45 Light"/>
          <w:color w:val="000000"/>
          <w:szCs w:val="22"/>
          <w:lang w:val="en-US" w:bidi="th-TH"/>
        </w:rPr>
        <w:t xml:space="preserve">Obligations for contributions to defined contribution plans are expensed as the related service is provided. </w:t>
      </w:r>
    </w:p>
    <w:p w14:paraId="4D638E6F" w14:textId="77777777" w:rsidR="008B46E4" w:rsidRPr="00662C3D" w:rsidRDefault="008B46E4" w:rsidP="00DC3107">
      <w:pPr>
        <w:pStyle w:val="AccPolicysubhead"/>
        <w:rPr>
          <w:szCs w:val="22"/>
        </w:rPr>
      </w:pPr>
    </w:p>
    <w:p w14:paraId="7F5C20FF" w14:textId="77777777" w:rsidR="008B46E4" w:rsidRPr="00662C3D" w:rsidRDefault="008B46E4" w:rsidP="00DC3107">
      <w:pPr>
        <w:pStyle w:val="AccPolicysubhead"/>
        <w:rPr>
          <w:szCs w:val="22"/>
        </w:rPr>
      </w:pPr>
      <w:r w:rsidRPr="00662C3D">
        <w:rPr>
          <w:szCs w:val="22"/>
        </w:rPr>
        <w:t>Defined benefit plans</w:t>
      </w:r>
    </w:p>
    <w:p w14:paraId="0C6ACD54" w14:textId="77777777" w:rsidR="008B46E4" w:rsidRPr="00662C3D" w:rsidRDefault="008B46E4" w:rsidP="00DC3107">
      <w:pPr>
        <w:pStyle w:val="AccPolicysubhead"/>
        <w:rPr>
          <w:szCs w:val="22"/>
        </w:rPr>
      </w:pPr>
    </w:p>
    <w:p w14:paraId="7853B833" w14:textId="77777777" w:rsidR="008B46E4" w:rsidRPr="00662C3D" w:rsidRDefault="008B46E4" w:rsidP="00DC3107">
      <w:pPr>
        <w:pStyle w:val="BodyText"/>
        <w:spacing w:after="0" w:line="240" w:lineRule="atLeast"/>
        <w:ind w:left="540"/>
        <w:jc w:val="both"/>
        <w:rPr>
          <w:b/>
          <w:bCs/>
          <w:color w:val="0000FF"/>
          <w:szCs w:val="22"/>
        </w:rPr>
      </w:pPr>
      <w:r w:rsidRPr="00662C3D">
        <w:rPr>
          <w:rFonts w:cs="Univers 45 Light"/>
          <w:color w:val="000000"/>
          <w:szCs w:val="22"/>
          <w:lang w:val="en-US" w:bidi="th-TH"/>
        </w:rPr>
        <w:t xml:space="preserve">The </w:t>
      </w:r>
      <w:r w:rsidRPr="00662C3D">
        <w:rPr>
          <w:szCs w:val="22"/>
        </w:rPr>
        <w:t>Group’s</w:t>
      </w:r>
      <w:r w:rsidRPr="00662C3D">
        <w:rPr>
          <w:rFonts w:cs="Univers 45 Light"/>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14:paraId="3ECE6E92" w14:textId="77777777" w:rsidR="008B46E4" w:rsidRPr="00662C3D" w:rsidRDefault="008B46E4" w:rsidP="00DC3107">
      <w:pPr>
        <w:spacing w:line="240" w:lineRule="atLeast"/>
        <w:ind w:left="540"/>
        <w:jc w:val="both"/>
        <w:rPr>
          <w:rFonts w:cs="Univers 45 Light"/>
          <w:bCs/>
          <w:iCs/>
          <w:color w:val="000000"/>
          <w:szCs w:val="22"/>
          <w:lang w:val="en-US" w:bidi="th-TH"/>
        </w:rPr>
      </w:pPr>
    </w:p>
    <w:p w14:paraId="64991D1A" w14:textId="00C9B875" w:rsidR="003D414B" w:rsidRPr="00662C3D" w:rsidRDefault="00BA068E" w:rsidP="0040142D">
      <w:pPr>
        <w:pStyle w:val="BodyText"/>
        <w:spacing w:after="0" w:line="240" w:lineRule="atLeast"/>
        <w:ind w:left="540"/>
        <w:jc w:val="both"/>
        <w:rPr>
          <w:rFonts w:cstheme="minorBidi"/>
          <w:szCs w:val="22"/>
          <w:lang w:val="en-US" w:bidi="th-TH"/>
        </w:rPr>
      </w:pPr>
      <w:r w:rsidRPr="00662C3D">
        <w:rPr>
          <w:rFonts w:cs="Univers 45 Light"/>
          <w:szCs w:val="22"/>
          <w:lang w:val="en-US" w:bidi="th-TH"/>
        </w:rPr>
        <w:t>The calculation of defined b</w:t>
      </w:r>
      <w:r w:rsidR="001A5463" w:rsidRPr="00662C3D">
        <w:rPr>
          <w:rFonts w:cs="Univers 45 Light"/>
          <w:szCs w:val="22"/>
          <w:lang w:val="en-US" w:bidi="th-TH"/>
        </w:rPr>
        <w:t>enefit obligations is performed</w:t>
      </w:r>
      <w:r w:rsidRPr="00662C3D">
        <w:rPr>
          <w:rFonts w:cs="Univers 45 Light"/>
          <w:szCs w:val="22"/>
          <w:lang w:val="en-US" w:bidi="th-TH"/>
        </w:rPr>
        <w:t xml:space="preserve"> by a qualified actuary using the projected unit credit method. </w:t>
      </w:r>
    </w:p>
    <w:p w14:paraId="55B61999" w14:textId="77777777" w:rsidR="0040142D" w:rsidRPr="00662C3D" w:rsidRDefault="0040142D" w:rsidP="0040142D">
      <w:pPr>
        <w:pStyle w:val="BodyText"/>
        <w:spacing w:after="0" w:line="240" w:lineRule="atLeast"/>
        <w:ind w:left="540"/>
        <w:jc w:val="both"/>
        <w:rPr>
          <w:rFonts w:cstheme="minorBidi"/>
          <w:szCs w:val="22"/>
        </w:rPr>
      </w:pPr>
    </w:p>
    <w:p w14:paraId="60FE60B6" w14:textId="4CDA8EE1" w:rsidR="00AC0A05" w:rsidRPr="00662C3D" w:rsidRDefault="00BA068E" w:rsidP="00DC3107">
      <w:pPr>
        <w:pStyle w:val="BodyText"/>
        <w:spacing w:after="0" w:line="240" w:lineRule="atLeast"/>
        <w:ind w:left="540"/>
        <w:jc w:val="both"/>
        <w:rPr>
          <w:rFonts w:cs="Univers 45 Light"/>
          <w:color w:val="000000"/>
          <w:szCs w:val="22"/>
          <w:lang w:val="en-US" w:bidi="th-TH"/>
        </w:rPr>
      </w:pPr>
      <w:r w:rsidRPr="00662C3D">
        <w:rPr>
          <w:rFonts w:cs="Univers 45 Light"/>
          <w:color w:val="000000"/>
          <w:szCs w:val="22"/>
          <w:lang w:val="en-US" w:bidi="th-TH"/>
        </w:rPr>
        <w:t>Remeasurements of the net defined benefit liability,</w:t>
      </w:r>
      <w:r w:rsidR="001B4779" w:rsidRPr="00662C3D">
        <w:rPr>
          <w:rFonts w:cs="Univers 45 Light"/>
          <w:color w:val="000000"/>
          <w:szCs w:val="22"/>
          <w:lang w:val="en-US" w:bidi="th-TH"/>
        </w:rPr>
        <w:t xml:space="preserve"> actuarial gain or loss</w:t>
      </w:r>
      <w:r w:rsidR="002E2AC3" w:rsidRPr="00662C3D">
        <w:rPr>
          <w:rFonts w:cs="Univers 45 Light"/>
          <w:color w:val="000000"/>
          <w:szCs w:val="22"/>
          <w:lang w:val="en-US" w:bidi="th-TH"/>
        </w:rPr>
        <w:t xml:space="preserve"> are recognis</w:t>
      </w:r>
      <w:r w:rsidRPr="00662C3D">
        <w:rPr>
          <w:rFonts w:cs="Univers 45 Light"/>
          <w:color w:val="000000"/>
          <w:szCs w:val="22"/>
          <w:lang w:val="en-US" w:bidi="th-TH"/>
        </w:rPr>
        <w:t xml:space="preserve">ed immediately in </w:t>
      </w:r>
      <w:r w:rsidR="00994AA5" w:rsidRPr="00662C3D">
        <w:rPr>
          <w:rFonts w:cs="Univers 45 Light"/>
          <w:color w:val="000000"/>
          <w:szCs w:val="22"/>
          <w:lang w:val="en-US" w:bidi="th-TH"/>
        </w:rPr>
        <w:t>other comprehensive income (</w:t>
      </w:r>
      <w:r w:rsidRPr="00662C3D">
        <w:rPr>
          <w:rFonts w:cs="Univers 45 Light"/>
          <w:color w:val="000000"/>
          <w:szCs w:val="22"/>
          <w:lang w:val="en-US" w:bidi="th-TH"/>
        </w:rPr>
        <w:t>OCI</w:t>
      </w:r>
      <w:r w:rsidR="00994AA5" w:rsidRPr="00662C3D">
        <w:rPr>
          <w:rFonts w:cs="Univers 45 Light"/>
          <w:color w:val="000000"/>
          <w:szCs w:val="22"/>
          <w:lang w:val="en-US" w:bidi="th-TH"/>
        </w:rPr>
        <w:t>)</w:t>
      </w:r>
      <w:r w:rsidRPr="00662C3D">
        <w:rPr>
          <w:rFonts w:cs="Univers 45 Light"/>
          <w:color w:val="000000"/>
          <w:szCs w:val="22"/>
          <w:lang w:val="en-US" w:bidi="th-TH"/>
        </w:rPr>
        <w:t xml:space="preserve">. The </w:t>
      </w:r>
      <w:r w:rsidR="00363B24" w:rsidRPr="00662C3D">
        <w:rPr>
          <w:rFonts w:cs="Univers 45 Light"/>
          <w:color w:val="000000"/>
          <w:szCs w:val="22"/>
          <w:lang w:val="en-US" w:bidi="th-TH"/>
        </w:rPr>
        <w:t>Group</w:t>
      </w:r>
      <w:r w:rsidR="0016054A" w:rsidRPr="00662C3D">
        <w:rPr>
          <w:rFonts w:cs="Univers 45 Light"/>
          <w:color w:val="000000"/>
          <w:szCs w:val="22"/>
          <w:lang w:val="en-US" w:bidi="th-TH"/>
        </w:rPr>
        <w:t xml:space="preserve"> </w:t>
      </w:r>
      <w:r w:rsidRPr="00662C3D">
        <w:rPr>
          <w:rFonts w:cs="Univers 45 Light"/>
          <w:color w:val="000000"/>
          <w:szCs w:val="22"/>
          <w:lang w:val="en-US" w:bidi="th-TH"/>
        </w:rPr>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A15772" w:rsidRPr="00662C3D">
        <w:rPr>
          <w:rFonts w:cs="Univers 45 Light"/>
          <w:color w:val="000000"/>
          <w:szCs w:val="22"/>
          <w:lang w:val="en-US" w:bidi="th-TH"/>
        </w:rPr>
        <w:t>s</w:t>
      </w:r>
      <w:r w:rsidRPr="00662C3D">
        <w:rPr>
          <w:rFonts w:cs="Univers 45 Light"/>
          <w:color w:val="000000"/>
          <w:szCs w:val="22"/>
          <w:lang w:val="en-US" w:bidi="th-TH"/>
        </w:rPr>
        <w:t xml:space="preserve">ed in profit or loss. </w:t>
      </w:r>
    </w:p>
    <w:p w14:paraId="3C57B125" w14:textId="77777777" w:rsidR="00874465" w:rsidRDefault="00874465" w:rsidP="00E63B72">
      <w:pPr>
        <w:pStyle w:val="BodyText"/>
        <w:spacing w:after="0" w:line="240" w:lineRule="atLeast"/>
        <w:ind w:left="540"/>
        <w:jc w:val="both"/>
        <w:rPr>
          <w:rFonts w:cstheme="minorBidi"/>
          <w:color w:val="000000"/>
          <w:szCs w:val="22"/>
          <w:lang w:val="en-US" w:bidi="th-TH"/>
        </w:rPr>
      </w:pPr>
    </w:p>
    <w:p w14:paraId="01FB0B8D" w14:textId="3789CBAE" w:rsidR="00AC0A05" w:rsidRPr="00662C3D" w:rsidRDefault="00BA068E" w:rsidP="00E63B72">
      <w:pPr>
        <w:pStyle w:val="BodyText"/>
        <w:spacing w:after="0" w:line="240" w:lineRule="atLeast"/>
        <w:ind w:left="540"/>
        <w:jc w:val="both"/>
        <w:rPr>
          <w:rFonts w:cs="Univers 45 Light"/>
          <w:color w:val="000000"/>
          <w:szCs w:val="22"/>
          <w:lang w:val="en-US" w:bidi="th-TH"/>
        </w:rPr>
      </w:pPr>
      <w:r w:rsidRPr="00662C3D">
        <w:rPr>
          <w:rFonts w:cs="Univers 45 Light"/>
          <w:color w:val="000000"/>
          <w:szCs w:val="22"/>
          <w:lang w:val="en-US" w:bidi="th-TH"/>
        </w:rPr>
        <w:t xml:space="preserve">When the benefits of a plan are changed or when a plan is curtailed, the resulting change in benefit that relates to past service or the gain or loss on curtailment is recognised immediately in profit or loss. The </w:t>
      </w:r>
      <w:r w:rsidR="00363B24" w:rsidRPr="00662C3D">
        <w:rPr>
          <w:rFonts w:cs="Univers 45 Light"/>
          <w:color w:val="000000"/>
          <w:szCs w:val="22"/>
          <w:lang w:val="en-US" w:bidi="th-TH"/>
        </w:rPr>
        <w:t>Group</w:t>
      </w:r>
      <w:r w:rsidR="0016054A" w:rsidRPr="00662C3D">
        <w:rPr>
          <w:rFonts w:cs="Univers 45 Light"/>
          <w:color w:val="000000"/>
          <w:szCs w:val="22"/>
          <w:lang w:val="en-US" w:bidi="th-TH"/>
        </w:rPr>
        <w:t xml:space="preserve"> </w:t>
      </w:r>
      <w:proofErr w:type="spellStart"/>
      <w:r w:rsidRPr="00662C3D">
        <w:rPr>
          <w:rFonts w:cs="Univers 45 Light"/>
          <w:color w:val="000000"/>
          <w:szCs w:val="22"/>
          <w:lang w:val="en-US" w:bidi="th-TH"/>
        </w:rPr>
        <w:t>recognises</w:t>
      </w:r>
      <w:proofErr w:type="spellEnd"/>
      <w:r w:rsidRPr="00662C3D">
        <w:rPr>
          <w:rFonts w:cs="Univers 45 Light"/>
          <w:color w:val="000000"/>
          <w:szCs w:val="22"/>
          <w:lang w:val="en-US" w:bidi="th-TH"/>
        </w:rPr>
        <w:t xml:space="preserve"> gains and losses on the settlement of a defined benefit plan when the settlement occurs. </w:t>
      </w:r>
    </w:p>
    <w:p w14:paraId="67B7AA5A" w14:textId="0A0B9E8B" w:rsidR="00C44B59" w:rsidRDefault="00C44B59">
      <w:pPr>
        <w:spacing w:line="240" w:lineRule="auto"/>
        <w:rPr>
          <w:i/>
          <w:iCs/>
        </w:rPr>
      </w:pPr>
    </w:p>
    <w:p w14:paraId="56B5FDD4" w14:textId="77777777" w:rsidR="00724B9C" w:rsidRDefault="00724B9C">
      <w:pPr>
        <w:spacing w:line="240" w:lineRule="auto"/>
        <w:rPr>
          <w:i/>
          <w:iCs/>
        </w:rPr>
      </w:pPr>
      <w:r>
        <w:br w:type="page"/>
      </w:r>
    </w:p>
    <w:p w14:paraId="1574F398" w14:textId="3B44BA90" w:rsidR="005C2CFC" w:rsidRPr="00662C3D" w:rsidRDefault="005C2CFC" w:rsidP="005C2CFC">
      <w:pPr>
        <w:pStyle w:val="AccPolicysubhead"/>
      </w:pPr>
      <w:r w:rsidRPr="00662C3D">
        <w:lastRenderedPageBreak/>
        <w:t>Other long-term employee benefits</w:t>
      </w:r>
    </w:p>
    <w:p w14:paraId="42B1C717" w14:textId="77777777" w:rsidR="005C2CFC" w:rsidRPr="00662C3D" w:rsidRDefault="005C2CFC" w:rsidP="005C2CFC">
      <w:pPr>
        <w:pStyle w:val="BodyText"/>
        <w:spacing w:after="0" w:line="240" w:lineRule="atLeast"/>
        <w:ind w:left="540"/>
        <w:jc w:val="both"/>
        <w:rPr>
          <w:sz w:val="20"/>
        </w:rPr>
      </w:pPr>
    </w:p>
    <w:p w14:paraId="392F9206" w14:textId="77777777" w:rsidR="005C2CFC" w:rsidRPr="00662C3D" w:rsidRDefault="005C2CFC" w:rsidP="005C2CFC">
      <w:pPr>
        <w:pStyle w:val="BodyText"/>
        <w:spacing w:after="0" w:line="240" w:lineRule="atLeast"/>
        <w:ind w:left="540"/>
        <w:jc w:val="both"/>
        <w:rPr>
          <w:rFonts w:cs="Univers 45 Light"/>
          <w:color w:val="000000"/>
          <w:szCs w:val="22"/>
          <w:lang w:val="en-US" w:bidi="th-TH"/>
        </w:rPr>
      </w:pPr>
      <w:r w:rsidRPr="00662C3D">
        <w:rPr>
          <w:rFonts w:cs="Univers 45 Light"/>
          <w:color w:val="000000"/>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w:t>
      </w:r>
      <w:r w:rsidR="002E2AC3" w:rsidRPr="00662C3D">
        <w:rPr>
          <w:rFonts w:cs="Univers 45 Light"/>
          <w:color w:val="000000"/>
          <w:szCs w:val="22"/>
          <w:lang w:val="en-US" w:bidi="th-TH"/>
        </w:rPr>
        <w:t>lue. Remeasurements are recognis</w:t>
      </w:r>
      <w:r w:rsidRPr="00662C3D">
        <w:rPr>
          <w:rFonts w:cs="Univers 45 Light"/>
          <w:color w:val="000000"/>
          <w:szCs w:val="22"/>
          <w:lang w:val="en-US" w:bidi="th-TH"/>
        </w:rPr>
        <w:t>ed in profit or loss in the period in which they arise.</w:t>
      </w:r>
    </w:p>
    <w:p w14:paraId="7101D3C2" w14:textId="77777777" w:rsidR="005C2CFC" w:rsidRPr="00662C3D" w:rsidRDefault="005C2CFC" w:rsidP="005C2CFC">
      <w:pPr>
        <w:pStyle w:val="BodyText"/>
        <w:spacing w:after="0" w:line="240" w:lineRule="atLeast"/>
        <w:ind w:left="540"/>
        <w:jc w:val="both"/>
        <w:rPr>
          <w:sz w:val="20"/>
        </w:rPr>
      </w:pPr>
    </w:p>
    <w:p w14:paraId="6E25A2AC" w14:textId="77777777" w:rsidR="00CD3B83" w:rsidRPr="00662C3D" w:rsidRDefault="00BA068E" w:rsidP="00A00B9A">
      <w:pPr>
        <w:pStyle w:val="AccPolicysubhead"/>
      </w:pPr>
      <w:r w:rsidRPr="00662C3D">
        <w:t>Short-term employee benefits</w:t>
      </w:r>
    </w:p>
    <w:p w14:paraId="34DEA196" w14:textId="77777777" w:rsidR="005C064A" w:rsidRPr="00662C3D" w:rsidRDefault="005C064A" w:rsidP="005C2CFC">
      <w:pPr>
        <w:pStyle w:val="BodyText"/>
        <w:spacing w:after="0" w:line="240" w:lineRule="atLeast"/>
        <w:ind w:left="540"/>
        <w:jc w:val="both"/>
        <w:rPr>
          <w:sz w:val="20"/>
        </w:rPr>
      </w:pPr>
    </w:p>
    <w:p w14:paraId="5BE9D022" w14:textId="77777777" w:rsidR="00FD565F" w:rsidRPr="00662C3D" w:rsidRDefault="00BA068E" w:rsidP="00FD565F">
      <w:pPr>
        <w:pStyle w:val="BodyText"/>
        <w:spacing w:after="0" w:line="240" w:lineRule="atLeast"/>
        <w:ind w:left="540"/>
        <w:jc w:val="both"/>
        <w:rPr>
          <w:rFonts w:cs="Univers 45 Light"/>
          <w:color w:val="000000"/>
          <w:szCs w:val="22"/>
          <w:lang w:val="en-US" w:bidi="th-TH"/>
        </w:rPr>
      </w:pPr>
      <w:r w:rsidRPr="00662C3D">
        <w:rPr>
          <w:rFonts w:cs="Univers 45 Light"/>
          <w:color w:val="000000"/>
          <w:szCs w:val="22"/>
          <w:lang w:val="en-US" w:bidi="th-TH"/>
        </w:rPr>
        <w:t>Short-term employee benefits are expensed as the related service is provided. A liability is recognised for the amount expected to be paid if the Group</w:t>
      </w:r>
      <w:r w:rsidR="005C064A" w:rsidRPr="00662C3D">
        <w:rPr>
          <w:rFonts w:cs="Univers 45 Light"/>
          <w:color w:val="000000"/>
          <w:szCs w:val="22"/>
          <w:lang w:val="en-US" w:bidi="th-TH"/>
        </w:rPr>
        <w:t xml:space="preserve"> </w:t>
      </w:r>
      <w:r w:rsidRPr="00662C3D">
        <w:rPr>
          <w:rFonts w:cs="Univers 45 Light"/>
          <w:color w:val="000000"/>
          <w:szCs w:val="22"/>
          <w:lang w:val="en-US" w:bidi="th-TH"/>
        </w:rPr>
        <w:t>has</w:t>
      </w:r>
      <w:r w:rsidR="00D93897" w:rsidRPr="00662C3D">
        <w:rPr>
          <w:rFonts w:cs="Univers 45 Light"/>
          <w:color w:val="000000"/>
          <w:szCs w:val="22"/>
          <w:lang w:val="en-US" w:bidi="th-TH"/>
        </w:rPr>
        <w:t xml:space="preserve"> a</w:t>
      </w:r>
      <w:r w:rsidRPr="00662C3D">
        <w:rPr>
          <w:rFonts w:cs="Univers 45 Light"/>
          <w:color w:val="000000"/>
          <w:szCs w:val="22"/>
          <w:lang w:val="en-US" w:bidi="th-TH"/>
        </w:rPr>
        <w:t xml:space="preserve"> present legal or constructive obligation to pay this amount as a result of past service provided by the employee and the obligation can be estimated reliably.</w:t>
      </w:r>
    </w:p>
    <w:p w14:paraId="33E27D9F" w14:textId="0C0F25CD" w:rsidR="00FF403C" w:rsidRDefault="00FF403C">
      <w:pPr>
        <w:spacing w:line="240" w:lineRule="auto"/>
        <w:rPr>
          <w:rFonts w:cs="Univers 45 Light"/>
          <w:color w:val="000000"/>
          <w:sz w:val="20"/>
          <w:lang w:val="en-US" w:bidi="th-TH"/>
        </w:rPr>
      </w:pPr>
    </w:p>
    <w:p w14:paraId="12FA0B5D" w14:textId="5B881160" w:rsidR="00364E2E" w:rsidRPr="00662C3D" w:rsidRDefault="00903B65" w:rsidP="00FD565F">
      <w:pPr>
        <w:spacing w:line="240" w:lineRule="auto"/>
        <w:rPr>
          <w:b/>
          <w:i/>
          <w:szCs w:val="22"/>
        </w:rPr>
      </w:pPr>
      <w:r w:rsidRPr="00662C3D">
        <w:rPr>
          <w:b/>
          <w:i/>
          <w:szCs w:val="22"/>
        </w:rPr>
        <w:t>(</w:t>
      </w:r>
      <w:r w:rsidR="00865D82" w:rsidRPr="00662C3D">
        <w:rPr>
          <w:b/>
          <w:i/>
          <w:szCs w:val="22"/>
        </w:rPr>
        <w:t>p</w:t>
      </w:r>
      <w:r w:rsidRPr="00662C3D">
        <w:rPr>
          <w:b/>
          <w:i/>
          <w:szCs w:val="22"/>
        </w:rPr>
        <w:t>)</w:t>
      </w:r>
      <w:r w:rsidRPr="00662C3D">
        <w:rPr>
          <w:b/>
          <w:i/>
          <w:szCs w:val="22"/>
        </w:rPr>
        <w:tab/>
      </w:r>
      <w:r w:rsidR="00364E2E" w:rsidRPr="00662C3D">
        <w:rPr>
          <w:b/>
          <w:i/>
          <w:szCs w:val="22"/>
        </w:rPr>
        <w:t>Provisions</w:t>
      </w:r>
      <w:r w:rsidR="00CC3754" w:rsidRPr="00662C3D">
        <w:rPr>
          <w:b/>
          <w:i/>
          <w:szCs w:val="22"/>
        </w:rPr>
        <w:t xml:space="preserve">   </w:t>
      </w:r>
    </w:p>
    <w:p w14:paraId="1D92B705" w14:textId="77777777" w:rsidR="0051154B" w:rsidRPr="00662C3D" w:rsidRDefault="0051154B" w:rsidP="005C2CFC">
      <w:pPr>
        <w:pStyle w:val="BodyText"/>
        <w:spacing w:after="0" w:line="240" w:lineRule="atLeast"/>
        <w:ind w:left="540"/>
        <w:jc w:val="both"/>
        <w:rPr>
          <w:sz w:val="20"/>
        </w:rPr>
      </w:pPr>
    </w:p>
    <w:p w14:paraId="2083F231" w14:textId="77777777" w:rsidR="00634155" w:rsidRPr="00662C3D" w:rsidRDefault="009274DA" w:rsidP="00634155">
      <w:pPr>
        <w:autoSpaceDE w:val="0"/>
        <w:autoSpaceDN w:val="0"/>
        <w:adjustRightInd w:val="0"/>
        <w:ind w:left="540"/>
        <w:jc w:val="thaiDistribute"/>
        <w:rPr>
          <w:szCs w:val="22"/>
        </w:rPr>
      </w:pPr>
      <w:r w:rsidRPr="00662C3D">
        <w:rPr>
          <w:szCs w:val="22"/>
        </w:rPr>
        <w:t>A provision is recognised if, as a result of a past event, the Group</w:t>
      </w:r>
      <w:r w:rsidR="00EA6E4E" w:rsidRPr="00662C3D">
        <w:rPr>
          <w:szCs w:val="22"/>
        </w:rPr>
        <w:t xml:space="preserve"> </w:t>
      </w:r>
      <w:r w:rsidRPr="00662C3D">
        <w:rPr>
          <w:szCs w:val="22"/>
        </w:rPr>
        <w:t xml:space="preserve">has a present legal or constructive obligation that can be estimated reliably, and it is probable that an outflow of economic benefits will be required to settle the obligation.  </w:t>
      </w:r>
    </w:p>
    <w:p w14:paraId="00EEFE32" w14:textId="0E36A000" w:rsidR="009129DA" w:rsidRDefault="009129DA" w:rsidP="00634155">
      <w:pPr>
        <w:autoSpaceDE w:val="0"/>
        <w:autoSpaceDN w:val="0"/>
        <w:adjustRightInd w:val="0"/>
        <w:ind w:left="540"/>
        <w:jc w:val="thaiDistribute"/>
        <w:rPr>
          <w:sz w:val="20"/>
        </w:rPr>
      </w:pPr>
    </w:p>
    <w:p w14:paraId="19A5098C" w14:textId="3E4CCDE0" w:rsidR="00D605FD" w:rsidRPr="00662C3D" w:rsidRDefault="00D605FD" w:rsidP="00E40849">
      <w:pPr>
        <w:pStyle w:val="Heading2"/>
        <w:numPr>
          <w:ilvl w:val="0"/>
          <w:numId w:val="30"/>
        </w:numPr>
        <w:spacing w:before="0" w:after="0" w:line="240" w:lineRule="auto"/>
        <w:ind w:left="540" w:hanging="540"/>
        <w:rPr>
          <w:sz w:val="22"/>
          <w:szCs w:val="22"/>
        </w:rPr>
      </w:pPr>
      <w:r w:rsidRPr="00662C3D">
        <w:rPr>
          <w:sz w:val="22"/>
          <w:szCs w:val="22"/>
        </w:rPr>
        <w:t xml:space="preserve">Fair value measurement </w:t>
      </w:r>
    </w:p>
    <w:p w14:paraId="6B6C0371" w14:textId="77777777" w:rsidR="00D605FD" w:rsidRPr="00662C3D" w:rsidRDefault="00D605FD" w:rsidP="00DB6DEF">
      <w:pPr>
        <w:pStyle w:val="BodyText"/>
        <w:spacing w:after="0" w:line="240" w:lineRule="auto"/>
        <w:ind w:left="540"/>
        <w:jc w:val="both"/>
        <w:rPr>
          <w:szCs w:val="22"/>
        </w:rPr>
      </w:pPr>
    </w:p>
    <w:p w14:paraId="29CD001C" w14:textId="3A74A332" w:rsidR="00D605FD" w:rsidRPr="00662C3D" w:rsidRDefault="00D605FD" w:rsidP="00DB6DEF">
      <w:pPr>
        <w:pStyle w:val="BodyText"/>
        <w:spacing w:after="0" w:line="240" w:lineRule="auto"/>
        <w:ind w:left="540"/>
        <w:jc w:val="both"/>
        <w:rPr>
          <w:b/>
          <w:bCs/>
          <w:color w:val="0000FF"/>
          <w:szCs w:val="22"/>
        </w:rPr>
      </w:pPr>
      <w:r w:rsidRPr="00662C3D">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w:t>
      </w:r>
      <w:r w:rsidRPr="00DB6DEF">
        <w:rPr>
          <w:szCs w:val="22"/>
        </w:rPr>
        <w:t>the Group has</w:t>
      </w:r>
      <w:r w:rsidRPr="00662C3D">
        <w:rPr>
          <w:szCs w:val="22"/>
        </w:rPr>
        <w:t xml:space="preserve"> access at that date. The fair value of a liability reflects its non-performance risk.</w:t>
      </w:r>
    </w:p>
    <w:p w14:paraId="388A07F7" w14:textId="77777777" w:rsidR="00D605FD" w:rsidRPr="00662C3D" w:rsidRDefault="00D605FD" w:rsidP="00DB6DEF">
      <w:pPr>
        <w:pStyle w:val="BodyText"/>
        <w:spacing w:after="0" w:line="240" w:lineRule="auto"/>
        <w:ind w:left="540"/>
        <w:jc w:val="both"/>
        <w:rPr>
          <w:szCs w:val="22"/>
        </w:rPr>
      </w:pPr>
    </w:p>
    <w:p w14:paraId="226067BF" w14:textId="7976EBE3" w:rsidR="00D605FD" w:rsidRPr="00662C3D" w:rsidRDefault="00D605FD" w:rsidP="00DB6DEF">
      <w:pPr>
        <w:pStyle w:val="BodyText"/>
        <w:spacing w:after="0" w:line="240" w:lineRule="auto"/>
        <w:ind w:left="540"/>
        <w:jc w:val="both"/>
        <w:rPr>
          <w:b/>
          <w:bCs/>
          <w:color w:val="0000FF"/>
          <w:szCs w:val="22"/>
        </w:rPr>
      </w:pPr>
      <w:proofErr w:type="gramStart"/>
      <w:r w:rsidRPr="00662C3D">
        <w:rPr>
          <w:szCs w:val="22"/>
        </w:rPr>
        <w:t>A number of</w:t>
      </w:r>
      <w:proofErr w:type="gramEnd"/>
      <w:r w:rsidRPr="00662C3D">
        <w:rPr>
          <w:szCs w:val="22"/>
        </w:rPr>
        <w:t xml:space="preserve"> </w:t>
      </w:r>
      <w:r w:rsidRPr="00DB6DEF">
        <w:rPr>
          <w:szCs w:val="22"/>
        </w:rPr>
        <w:t>the Group</w:t>
      </w:r>
      <w:r w:rsidRPr="00DB6DEF">
        <w:rPr>
          <w:rFonts w:cs="Angsana New"/>
          <w:szCs w:val="22"/>
          <w:lang w:bidi="th-TH"/>
        </w:rPr>
        <w:t>’s</w:t>
      </w:r>
      <w:r w:rsidRPr="00DB6DEF">
        <w:rPr>
          <w:szCs w:val="22"/>
        </w:rPr>
        <w:t xml:space="preserve"> accounting</w:t>
      </w:r>
      <w:r w:rsidRPr="00662C3D">
        <w:rPr>
          <w:szCs w:val="22"/>
        </w:rPr>
        <w:t xml:space="preserve"> policies and disclosures require the measurement of fair values, for both financial and non-financial assets and liabilities.</w:t>
      </w:r>
    </w:p>
    <w:p w14:paraId="6778DC22" w14:textId="77777777" w:rsidR="00D605FD" w:rsidRPr="00662C3D" w:rsidRDefault="00D605FD" w:rsidP="00DB6DEF">
      <w:pPr>
        <w:pStyle w:val="BodyText"/>
        <w:spacing w:after="0" w:line="240" w:lineRule="auto"/>
        <w:ind w:left="540"/>
        <w:jc w:val="both"/>
        <w:rPr>
          <w:szCs w:val="22"/>
        </w:rPr>
      </w:pPr>
    </w:p>
    <w:p w14:paraId="22A1E4B6" w14:textId="2BB40B56" w:rsidR="00D605FD" w:rsidRPr="00662C3D" w:rsidRDefault="00D605FD" w:rsidP="00DB6DEF">
      <w:pPr>
        <w:pStyle w:val="BodyText"/>
        <w:spacing w:after="0" w:line="240" w:lineRule="auto"/>
        <w:ind w:left="540"/>
        <w:jc w:val="both"/>
        <w:rPr>
          <w:b/>
          <w:bCs/>
          <w:color w:val="0000FF"/>
          <w:szCs w:val="22"/>
        </w:rPr>
      </w:pPr>
      <w:r w:rsidRPr="00662C3D">
        <w:rPr>
          <w:szCs w:val="22"/>
        </w:rPr>
        <w:t xml:space="preserve">When one is available, </w:t>
      </w:r>
      <w:r w:rsidRPr="00DB6DEF">
        <w:rPr>
          <w:szCs w:val="22"/>
        </w:rPr>
        <w:t>the Group measures the</w:t>
      </w:r>
      <w:r w:rsidRPr="00662C3D">
        <w:rPr>
          <w:szCs w:val="22"/>
        </w:rPr>
        <w:t xml:space="preserve"> fair value of an instrument using the quoted price in an active market for that instrument. A market is regarded as </w:t>
      </w:r>
      <w:r w:rsidR="00770A20">
        <w:rPr>
          <w:szCs w:val="22"/>
        </w:rPr>
        <w:t>“</w:t>
      </w:r>
      <w:r w:rsidRPr="00662C3D">
        <w:rPr>
          <w:szCs w:val="22"/>
        </w:rPr>
        <w:t>active</w:t>
      </w:r>
      <w:r w:rsidR="00770A20">
        <w:rPr>
          <w:szCs w:val="22"/>
        </w:rPr>
        <w:t>”</w:t>
      </w:r>
      <w:r w:rsidRPr="00662C3D">
        <w:rPr>
          <w:szCs w:val="22"/>
        </w:rPr>
        <w:t xml:space="preserve"> if transactions for the asset or liability take place with </w:t>
      </w:r>
      <w:proofErr w:type="gramStart"/>
      <w:r w:rsidRPr="00662C3D">
        <w:rPr>
          <w:szCs w:val="22"/>
        </w:rPr>
        <w:t>sufficient</w:t>
      </w:r>
      <w:proofErr w:type="gramEnd"/>
      <w:r w:rsidRPr="00662C3D">
        <w:rPr>
          <w:szCs w:val="22"/>
        </w:rPr>
        <w:t xml:space="preserve"> frequency and volume to provide pricing information on an ongoing basis.</w:t>
      </w:r>
    </w:p>
    <w:p w14:paraId="37CFE439" w14:textId="77777777" w:rsidR="00D605FD" w:rsidRPr="00662C3D" w:rsidRDefault="00D605FD" w:rsidP="00DB6DEF">
      <w:pPr>
        <w:pStyle w:val="BodyText"/>
        <w:spacing w:after="0" w:line="240" w:lineRule="auto"/>
        <w:ind w:left="540"/>
        <w:jc w:val="both"/>
        <w:rPr>
          <w:szCs w:val="22"/>
        </w:rPr>
      </w:pPr>
    </w:p>
    <w:p w14:paraId="3D732AD6" w14:textId="038CBE08" w:rsidR="00D605FD" w:rsidRDefault="00D605FD" w:rsidP="00DB6DEF">
      <w:pPr>
        <w:pStyle w:val="BodyText"/>
        <w:spacing w:after="0" w:line="240" w:lineRule="auto"/>
        <w:ind w:left="540"/>
        <w:jc w:val="both"/>
        <w:rPr>
          <w:b/>
          <w:bCs/>
          <w:color w:val="0000FF"/>
          <w:szCs w:val="22"/>
        </w:rPr>
      </w:pPr>
      <w:r w:rsidRPr="00662C3D">
        <w:rPr>
          <w:szCs w:val="22"/>
        </w:rPr>
        <w:t xml:space="preserve">If there is no quoted price in an active market, then </w:t>
      </w:r>
      <w:r w:rsidRPr="00DB6DEF">
        <w:rPr>
          <w:szCs w:val="22"/>
        </w:rPr>
        <w:t>the Group uses</w:t>
      </w:r>
      <w:r w:rsidRPr="00662C3D">
        <w:rPr>
          <w:szCs w:val="22"/>
        </w:rPr>
        <w:t xml:space="preserve"> valuation techniques that maximise the use of relevant observable inputs and minimise the use of unobservable inputs. The chosen valuation technique incorporates </w:t>
      </w:r>
      <w:proofErr w:type="gramStart"/>
      <w:r w:rsidRPr="00662C3D">
        <w:rPr>
          <w:szCs w:val="22"/>
        </w:rPr>
        <w:t>all of</w:t>
      </w:r>
      <w:proofErr w:type="gramEnd"/>
      <w:r w:rsidRPr="00662C3D">
        <w:rPr>
          <w:szCs w:val="22"/>
        </w:rPr>
        <w:t xml:space="preserve"> the factors that market participants would take into account in pricing a transaction.</w:t>
      </w:r>
    </w:p>
    <w:p w14:paraId="4962E38A" w14:textId="77777777" w:rsidR="00205E14" w:rsidRPr="00B74C4F" w:rsidRDefault="00205E14" w:rsidP="00DB6DEF">
      <w:pPr>
        <w:pStyle w:val="BodyText"/>
        <w:spacing w:after="0" w:line="240" w:lineRule="auto"/>
        <w:ind w:left="540"/>
        <w:jc w:val="both"/>
        <w:rPr>
          <w:szCs w:val="22"/>
          <w:cs/>
          <w:lang w:bidi="th-TH"/>
        </w:rPr>
      </w:pPr>
    </w:p>
    <w:p w14:paraId="063F1C34" w14:textId="619226FC" w:rsidR="00D605FD" w:rsidRPr="00662C3D" w:rsidRDefault="00D605FD" w:rsidP="00DB6DEF">
      <w:pPr>
        <w:pStyle w:val="BodyText"/>
        <w:spacing w:after="0" w:line="240" w:lineRule="auto"/>
        <w:ind w:left="540"/>
        <w:jc w:val="both"/>
        <w:rPr>
          <w:szCs w:val="22"/>
        </w:rPr>
      </w:pPr>
      <w:r w:rsidRPr="00662C3D">
        <w:rPr>
          <w:szCs w:val="22"/>
        </w:rPr>
        <w:t xml:space="preserve">If an asset or a liability measured at fair value has a bid price and an ask price, then </w:t>
      </w:r>
      <w:r w:rsidRPr="00DB6DEF">
        <w:rPr>
          <w:szCs w:val="22"/>
        </w:rPr>
        <w:t>the Group measures</w:t>
      </w:r>
      <w:r w:rsidRPr="00662C3D">
        <w:rPr>
          <w:szCs w:val="22"/>
        </w:rPr>
        <w:t xml:space="preserve"> assets and long positions at a bid price and liabilities and short positions at an ask price.</w:t>
      </w:r>
    </w:p>
    <w:p w14:paraId="49D033E3" w14:textId="1ED78DDA" w:rsidR="00605596" w:rsidRDefault="00605596">
      <w:pPr>
        <w:spacing w:line="240" w:lineRule="auto"/>
        <w:rPr>
          <w:szCs w:val="22"/>
        </w:rPr>
      </w:pPr>
    </w:p>
    <w:p w14:paraId="5D71613A" w14:textId="7ACDF22A" w:rsidR="00D605FD" w:rsidRPr="00662C3D" w:rsidRDefault="00D605FD" w:rsidP="00DB6DEF">
      <w:pPr>
        <w:pStyle w:val="BodyText"/>
        <w:spacing w:after="0" w:line="240" w:lineRule="auto"/>
        <w:ind w:left="540"/>
        <w:jc w:val="both"/>
        <w:rPr>
          <w:szCs w:val="22"/>
        </w:rPr>
      </w:pPr>
      <w:r w:rsidRPr="00662C3D">
        <w:rPr>
          <w:szCs w:val="22"/>
        </w:rPr>
        <w:t xml:space="preserve">The best evidence of the fair value of a financial instrument on initial recognition is normally the transaction price – i.e. the fair value of the consideration given or received. If </w:t>
      </w:r>
      <w:r w:rsidRPr="00DB6DEF">
        <w:rPr>
          <w:szCs w:val="22"/>
        </w:rPr>
        <w:t>the Group deter</w:t>
      </w:r>
      <w:r w:rsidRPr="00662C3D">
        <w:rPr>
          <w:szCs w:val="22"/>
        </w:rPr>
        <w:t>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2CB22C17" w14:textId="53636467" w:rsidR="00C44B59" w:rsidRDefault="00C44B59">
      <w:pPr>
        <w:spacing w:line="240" w:lineRule="auto"/>
        <w:rPr>
          <w:szCs w:val="22"/>
        </w:rPr>
      </w:pPr>
    </w:p>
    <w:p w14:paraId="45C0FE13" w14:textId="77777777" w:rsidR="00724B9C" w:rsidRDefault="00724B9C">
      <w:pPr>
        <w:spacing w:line="240" w:lineRule="auto"/>
        <w:rPr>
          <w:szCs w:val="22"/>
        </w:rPr>
      </w:pPr>
      <w:r>
        <w:rPr>
          <w:szCs w:val="22"/>
        </w:rPr>
        <w:br w:type="page"/>
      </w:r>
    </w:p>
    <w:p w14:paraId="189C4ABD" w14:textId="4E69A3E2" w:rsidR="00D605FD" w:rsidRPr="00662C3D" w:rsidRDefault="00D605FD" w:rsidP="00DB6DEF">
      <w:pPr>
        <w:pStyle w:val="BodyText"/>
        <w:spacing w:after="0" w:line="240" w:lineRule="auto"/>
        <w:ind w:left="540"/>
        <w:jc w:val="both"/>
        <w:rPr>
          <w:b/>
          <w:bCs/>
          <w:color w:val="0000FF"/>
          <w:szCs w:val="22"/>
        </w:rPr>
      </w:pPr>
      <w:r w:rsidRPr="00662C3D">
        <w:rPr>
          <w:szCs w:val="22"/>
        </w:rPr>
        <w:lastRenderedPageBreak/>
        <w:t>Fair values are categorised into different levels in a fair value hierarchy based on the inputs used in the valuation techniques as follows:</w:t>
      </w:r>
    </w:p>
    <w:p w14:paraId="3EEBF1A7" w14:textId="77777777" w:rsidR="00D605FD" w:rsidRPr="00662C3D" w:rsidRDefault="00D605FD" w:rsidP="00DB6DEF">
      <w:pPr>
        <w:pStyle w:val="BodyText"/>
        <w:numPr>
          <w:ilvl w:val="0"/>
          <w:numId w:val="27"/>
        </w:numPr>
        <w:spacing w:after="0" w:line="240" w:lineRule="auto"/>
        <w:ind w:left="900"/>
        <w:jc w:val="both"/>
        <w:rPr>
          <w:szCs w:val="22"/>
        </w:rPr>
      </w:pPr>
      <w:r w:rsidRPr="00662C3D">
        <w:rPr>
          <w:i/>
          <w:iCs/>
          <w:szCs w:val="22"/>
        </w:rPr>
        <w:t>Level 1</w:t>
      </w:r>
      <w:r w:rsidRPr="00662C3D">
        <w:rPr>
          <w:szCs w:val="22"/>
        </w:rPr>
        <w:t>: quoted prices in active markets for identical assets or liabilities.</w:t>
      </w:r>
    </w:p>
    <w:p w14:paraId="7CA267F5" w14:textId="77777777" w:rsidR="00D605FD" w:rsidRPr="00662C3D" w:rsidRDefault="00D605FD" w:rsidP="00DB6DEF">
      <w:pPr>
        <w:pStyle w:val="BodyText"/>
        <w:numPr>
          <w:ilvl w:val="0"/>
          <w:numId w:val="27"/>
        </w:numPr>
        <w:spacing w:after="0" w:line="240" w:lineRule="auto"/>
        <w:ind w:left="900"/>
        <w:jc w:val="both"/>
        <w:rPr>
          <w:szCs w:val="22"/>
        </w:rPr>
      </w:pPr>
      <w:r w:rsidRPr="00662C3D">
        <w:rPr>
          <w:i/>
          <w:iCs/>
          <w:szCs w:val="22"/>
        </w:rPr>
        <w:t>Level 2</w:t>
      </w:r>
      <w:r w:rsidRPr="00662C3D">
        <w:rPr>
          <w:szCs w:val="22"/>
        </w:rPr>
        <w:t>: inputs other than quoted prices included in Level 1 that are observable for the asset or liability, either directly or indirectly.</w:t>
      </w:r>
    </w:p>
    <w:p w14:paraId="7D7B2F77" w14:textId="77777777" w:rsidR="00D605FD" w:rsidRPr="00662C3D" w:rsidRDefault="00D605FD" w:rsidP="00DB6DEF">
      <w:pPr>
        <w:pStyle w:val="BodyText"/>
        <w:numPr>
          <w:ilvl w:val="0"/>
          <w:numId w:val="27"/>
        </w:numPr>
        <w:spacing w:after="0" w:line="240" w:lineRule="auto"/>
        <w:ind w:left="900"/>
        <w:jc w:val="thaiDistribute"/>
        <w:rPr>
          <w:szCs w:val="22"/>
        </w:rPr>
      </w:pPr>
      <w:r w:rsidRPr="00662C3D">
        <w:rPr>
          <w:i/>
          <w:iCs/>
          <w:szCs w:val="22"/>
        </w:rPr>
        <w:t>Level 3</w:t>
      </w:r>
      <w:r w:rsidRPr="00662C3D">
        <w:rPr>
          <w:szCs w:val="22"/>
        </w:rPr>
        <w:t>: inputs for the asset or liability that are based on unobservable input.</w:t>
      </w:r>
    </w:p>
    <w:p w14:paraId="79D8E608" w14:textId="77777777" w:rsidR="00D605FD" w:rsidRPr="00662C3D" w:rsidRDefault="00D605FD" w:rsidP="00DB6DEF">
      <w:pPr>
        <w:pStyle w:val="BodyText"/>
        <w:spacing w:after="0" w:line="240" w:lineRule="auto"/>
        <w:ind w:left="900"/>
        <w:jc w:val="thaiDistribute"/>
        <w:rPr>
          <w:szCs w:val="22"/>
        </w:rPr>
      </w:pPr>
    </w:p>
    <w:p w14:paraId="10FDC036" w14:textId="77777777" w:rsidR="00D605FD" w:rsidRPr="00662C3D" w:rsidRDefault="00D605FD" w:rsidP="00DB6DEF">
      <w:pPr>
        <w:pStyle w:val="BodyText"/>
        <w:spacing w:after="0" w:line="240" w:lineRule="auto"/>
        <w:ind w:left="540"/>
        <w:jc w:val="both"/>
        <w:rPr>
          <w:szCs w:val="22"/>
        </w:rPr>
      </w:pPr>
      <w:r w:rsidRPr="00662C3D">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1C3A278" w14:textId="77777777" w:rsidR="00D605FD" w:rsidRPr="00662C3D" w:rsidRDefault="00D605FD" w:rsidP="00DB6DEF">
      <w:pPr>
        <w:pStyle w:val="BodyText"/>
        <w:spacing w:after="0" w:line="240" w:lineRule="auto"/>
        <w:ind w:left="540"/>
        <w:jc w:val="both"/>
        <w:rPr>
          <w:szCs w:val="22"/>
        </w:rPr>
      </w:pPr>
    </w:p>
    <w:p w14:paraId="569239D9" w14:textId="7520B061" w:rsidR="007B7490" w:rsidRPr="00662C3D" w:rsidRDefault="00D605FD" w:rsidP="00440DBE">
      <w:pPr>
        <w:spacing w:line="240" w:lineRule="auto"/>
        <w:ind w:left="540"/>
        <w:jc w:val="thaiDistribute"/>
        <w:rPr>
          <w:szCs w:val="22"/>
        </w:rPr>
      </w:pPr>
      <w:r w:rsidRPr="00662C3D">
        <w:rPr>
          <w:szCs w:val="22"/>
        </w:rPr>
        <w:t>T</w:t>
      </w:r>
      <w:r w:rsidRPr="00DB6DEF">
        <w:rPr>
          <w:szCs w:val="22"/>
        </w:rPr>
        <w:t>he Group recognises</w:t>
      </w:r>
      <w:r w:rsidRPr="00662C3D">
        <w:rPr>
          <w:szCs w:val="22"/>
        </w:rPr>
        <w:t xml:space="preserve"> transfers between levels of the fair value hierarchy at the end of the reporting period during which the change has occurred.</w:t>
      </w:r>
    </w:p>
    <w:p w14:paraId="785C4B91" w14:textId="48AA07B8" w:rsidR="00FF403C" w:rsidRDefault="00FF403C">
      <w:pPr>
        <w:spacing w:line="240" w:lineRule="auto"/>
        <w:rPr>
          <w:sz w:val="20"/>
        </w:rPr>
      </w:pPr>
    </w:p>
    <w:p w14:paraId="6B9A8713" w14:textId="77777777" w:rsidR="00204EDA" w:rsidRPr="00662C3D" w:rsidRDefault="00204EDA" w:rsidP="00634155">
      <w:pPr>
        <w:spacing w:line="240" w:lineRule="auto"/>
        <w:rPr>
          <w:b/>
          <w:i/>
          <w:sz w:val="2"/>
          <w:szCs w:val="2"/>
        </w:rPr>
      </w:pPr>
    </w:p>
    <w:p w14:paraId="223CC59D" w14:textId="3394EA19" w:rsidR="002125E9" w:rsidRPr="00662C3D" w:rsidRDefault="00903B65" w:rsidP="00634155">
      <w:pPr>
        <w:spacing w:line="240" w:lineRule="auto"/>
        <w:rPr>
          <w:b/>
          <w:i/>
          <w:szCs w:val="22"/>
        </w:rPr>
      </w:pPr>
      <w:r w:rsidRPr="00662C3D">
        <w:rPr>
          <w:b/>
          <w:i/>
          <w:szCs w:val="22"/>
        </w:rPr>
        <w:t>(</w:t>
      </w:r>
      <w:r w:rsidR="00865D82" w:rsidRPr="00662C3D">
        <w:rPr>
          <w:b/>
          <w:i/>
          <w:szCs w:val="22"/>
        </w:rPr>
        <w:t>r</w:t>
      </w:r>
      <w:r w:rsidRPr="00662C3D">
        <w:rPr>
          <w:b/>
          <w:i/>
          <w:szCs w:val="22"/>
        </w:rPr>
        <w:t>)</w:t>
      </w:r>
      <w:r w:rsidR="00702F4D" w:rsidRPr="00662C3D">
        <w:rPr>
          <w:b/>
          <w:i/>
          <w:szCs w:val="22"/>
        </w:rPr>
        <w:tab/>
      </w:r>
      <w:r w:rsidR="00364E2E" w:rsidRPr="00662C3D">
        <w:rPr>
          <w:b/>
          <w:i/>
          <w:szCs w:val="22"/>
        </w:rPr>
        <w:t>Revenue</w:t>
      </w:r>
    </w:p>
    <w:p w14:paraId="1075D1A9" w14:textId="77777777" w:rsidR="00415AD1" w:rsidRPr="00662C3D" w:rsidRDefault="00415AD1" w:rsidP="005C2CFC">
      <w:pPr>
        <w:pStyle w:val="BodyText"/>
        <w:spacing w:after="0" w:line="240" w:lineRule="atLeast"/>
        <w:ind w:left="540"/>
        <w:jc w:val="both"/>
        <w:rPr>
          <w:sz w:val="20"/>
        </w:rPr>
      </w:pPr>
    </w:p>
    <w:p w14:paraId="1EE33DCA" w14:textId="77777777" w:rsidR="00E131DD" w:rsidRPr="00662C3D" w:rsidRDefault="00E131DD" w:rsidP="00E131DD">
      <w:pPr>
        <w:pStyle w:val="BodyText"/>
        <w:spacing w:after="0" w:line="240" w:lineRule="atLeast"/>
        <w:ind w:left="540"/>
        <w:jc w:val="both"/>
        <w:rPr>
          <w:rFonts w:cstheme="minorBidi"/>
        </w:rPr>
      </w:pPr>
      <w:r w:rsidRPr="00662C3D">
        <w:t>Revenue is</w:t>
      </w:r>
      <w:r w:rsidRPr="00662C3D">
        <w:rPr>
          <w:rFonts w:cs="Cordia New"/>
        </w:rPr>
        <w:t xml:space="preserve"> recognised when a customer obtains control of the goods or services in an amount that reflects the consideration to which the </w:t>
      </w:r>
      <w:r w:rsidRPr="00662C3D">
        <w:t>Group</w:t>
      </w:r>
      <w:r w:rsidRPr="00662C3D">
        <w:rPr>
          <w:rFonts w:cs="Cordia New"/>
        </w:rPr>
        <w:t xml:space="preserve"> expects to be entitled, excluding </w:t>
      </w:r>
      <w:r w:rsidRPr="00662C3D">
        <w:rPr>
          <w:rFonts w:cstheme="minorBidi"/>
        </w:rPr>
        <w:t>those amounts collected on behalf of third parties, value added tax or other sales taxes and is after deduction of any trade discounts and volume rebates.</w:t>
      </w:r>
    </w:p>
    <w:p w14:paraId="057609A5" w14:textId="77777777" w:rsidR="00865D82" w:rsidRPr="00662C3D" w:rsidRDefault="00865D82" w:rsidP="00E131DD">
      <w:pPr>
        <w:pStyle w:val="BodyText"/>
        <w:spacing w:after="0" w:line="240" w:lineRule="atLeast"/>
        <w:ind w:left="540"/>
        <w:jc w:val="both"/>
        <w:rPr>
          <w:i/>
          <w:iCs/>
          <w:color w:val="000000"/>
          <w:szCs w:val="22"/>
        </w:rPr>
      </w:pPr>
    </w:p>
    <w:p w14:paraId="62AEBF5A" w14:textId="573E209D" w:rsidR="00E131DD" w:rsidRPr="00662C3D" w:rsidRDefault="00E131DD" w:rsidP="00E131DD">
      <w:pPr>
        <w:pStyle w:val="BodyText"/>
        <w:spacing w:after="0" w:line="240" w:lineRule="atLeast"/>
        <w:ind w:left="540"/>
        <w:jc w:val="both"/>
        <w:rPr>
          <w:i/>
          <w:iCs/>
          <w:color w:val="000000"/>
          <w:szCs w:val="22"/>
          <w:lang w:val="en-US" w:bidi="th-TH"/>
        </w:rPr>
      </w:pPr>
      <w:r w:rsidRPr="00662C3D">
        <w:rPr>
          <w:i/>
          <w:iCs/>
          <w:color w:val="000000"/>
          <w:szCs w:val="22"/>
        </w:rPr>
        <w:t>Revenue from hotel business</w:t>
      </w:r>
    </w:p>
    <w:p w14:paraId="246493F9" w14:textId="77777777" w:rsidR="00E131DD" w:rsidRPr="00662C3D" w:rsidRDefault="00E131DD" w:rsidP="00E131DD">
      <w:pPr>
        <w:ind w:left="547"/>
        <w:rPr>
          <w:i/>
          <w:iCs/>
          <w:color w:val="000000"/>
          <w:sz w:val="20"/>
          <w:lang w:val="en-US" w:bidi="th-TH"/>
        </w:rPr>
      </w:pPr>
    </w:p>
    <w:p w14:paraId="418D8070" w14:textId="3892B387" w:rsidR="00F207A9" w:rsidRPr="00662C3D" w:rsidRDefault="00F207A9" w:rsidP="00F207A9">
      <w:pPr>
        <w:ind w:left="547"/>
        <w:jc w:val="thaiDistribute"/>
        <w:rPr>
          <w:rFonts w:cstheme="minorBidi"/>
          <w:lang w:val="en-US" w:bidi="th-TH"/>
        </w:rPr>
      </w:pPr>
      <w:bookmarkStart w:id="4" w:name="_Hlk18670952"/>
      <w:r w:rsidRPr="00662C3D">
        <w:rPr>
          <w:rFonts w:cstheme="minorBidi"/>
          <w:lang w:val="en-US" w:bidi="th-TH"/>
        </w:rPr>
        <w:t xml:space="preserve">Revenue </w:t>
      </w:r>
      <w:r w:rsidR="003D414B" w:rsidRPr="00662C3D">
        <w:rPr>
          <w:rFonts w:cstheme="minorBidi"/>
          <w:lang w:val="en-US" w:bidi="th-TH"/>
        </w:rPr>
        <w:t>from hotel business</w:t>
      </w:r>
      <w:r w:rsidR="000D2335" w:rsidRPr="00662C3D">
        <w:rPr>
          <w:rFonts w:cstheme="minorBidi"/>
          <w:lang w:val="en-US" w:bidi="th-TH"/>
        </w:rPr>
        <w:t>,</w:t>
      </w:r>
      <w:r w:rsidR="003D414B" w:rsidRPr="00662C3D">
        <w:rPr>
          <w:rFonts w:cstheme="minorBidi"/>
          <w:lang w:val="en-US" w:bidi="th-TH"/>
        </w:rPr>
        <w:t xml:space="preserve"> room and other service income</w:t>
      </w:r>
      <w:r w:rsidR="00D84D8C" w:rsidRPr="00662C3D">
        <w:rPr>
          <w:rFonts w:cstheme="minorBidi"/>
          <w:lang w:val="en-US" w:bidi="th-TH"/>
        </w:rPr>
        <w:t xml:space="preserve"> are</w:t>
      </w:r>
      <w:r w:rsidRPr="00662C3D">
        <w:rPr>
          <w:rFonts w:cstheme="minorBidi"/>
          <w:lang w:val="en-US" w:bidi="th-TH"/>
        </w:rPr>
        <w:t xml:space="preserve"> recognised </w:t>
      </w:r>
      <w:r w:rsidRPr="00662C3D">
        <w:t>over time as the services are provided</w:t>
      </w:r>
      <w:r w:rsidRPr="00662C3D">
        <w:rPr>
          <w:rFonts w:cstheme="minorBidi"/>
          <w:lang w:val="en-US" w:bidi="th-TH"/>
        </w:rPr>
        <w:t xml:space="preserve">. </w:t>
      </w:r>
      <w:bookmarkEnd w:id="4"/>
      <w:r w:rsidRPr="00662C3D">
        <w:rPr>
          <w:rFonts w:cstheme="minorBidi"/>
          <w:lang w:val="en-US" w:bidi="th-TH"/>
        </w:rPr>
        <w:t>The related costs are recogni</w:t>
      </w:r>
      <w:r w:rsidR="000D2335" w:rsidRPr="00662C3D">
        <w:rPr>
          <w:rFonts w:cstheme="minorBidi"/>
          <w:lang w:val="en-US" w:bidi="th-TH"/>
        </w:rPr>
        <w:t>s</w:t>
      </w:r>
      <w:r w:rsidRPr="00662C3D">
        <w:rPr>
          <w:rFonts w:cstheme="minorBidi"/>
          <w:lang w:val="en-US" w:bidi="th-TH"/>
        </w:rPr>
        <w:t>ed in profit or loss when they are incurred.</w:t>
      </w:r>
    </w:p>
    <w:p w14:paraId="6C851F61" w14:textId="77777777" w:rsidR="00F207A9" w:rsidRPr="00662C3D" w:rsidRDefault="00F207A9" w:rsidP="00F207A9">
      <w:pPr>
        <w:ind w:left="547"/>
        <w:jc w:val="thaiDistribute"/>
        <w:rPr>
          <w:rFonts w:cstheme="minorBidi"/>
          <w:i/>
          <w:iCs/>
          <w:color w:val="000000"/>
          <w:sz w:val="20"/>
          <w:cs/>
          <w:lang w:val="en-US" w:bidi="th-TH"/>
        </w:rPr>
      </w:pPr>
    </w:p>
    <w:p w14:paraId="4A11AC25" w14:textId="7B53A887" w:rsidR="00E131DD" w:rsidRPr="00662C3D" w:rsidRDefault="00E131DD" w:rsidP="00E131DD">
      <w:pPr>
        <w:ind w:left="547"/>
        <w:jc w:val="thaiDistribute"/>
        <w:rPr>
          <w:i/>
          <w:iCs/>
          <w:color w:val="000000"/>
          <w:szCs w:val="22"/>
          <w:lang w:val="en-US" w:bidi="th-TH"/>
        </w:rPr>
      </w:pPr>
      <w:r w:rsidRPr="00662C3D">
        <w:rPr>
          <w:rFonts w:cstheme="minorBidi"/>
          <w:lang w:val="en-US" w:bidi="th-TH"/>
        </w:rPr>
        <w:t>Revenue</w:t>
      </w:r>
      <w:r w:rsidRPr="00662C3D">
        <w:rPr>
          <w:rFonts w:cstheme="minorBidi" w:hint="cs"/>
          <w:cs/>
          <w:lang w:val="en-US" w:bidi="th-TH"/>
        </w:rPr>
        <w:t xml:space="preserve"> </w:t>
      </w:r>
      <w:r w:rsidRPr="00662C3D">
        <w:rPr>
          <w:rFonts w:cstheme="minorBidi"/>
          <w:lang w:val="en-US" w:bidi="th-TH"/>
        </w:rPr>
        <w:t xml:space="preserve">from sales of </w:t>
      </w:r>
      <w:r w:rsidR="003D414B" w:rsidRPr="00662C3D">
        <w:rPr>
          <w:rFonts w:cstheme="minorBidi"/>
          <w:lang w:val="en-US" w:bidi="th-TH"/>
        </w:rPr>
        <w:t>food and beverages</w:t>
      </w:r>
      <w:r w:rsidRPr="00662C3D">
        <w:rPr>
          <w:rFonts w:cstheme="minorBidi"/>
          <w:lang w:val="en-US" w:bidi="th-TH"/>
        </w:rPr>
        <w:t xml:space="preserve"> </w:t>
      </w:r>
      <w:r w:rsidRPr="00662C3D">
        <w:t>is</w:t>
      </w:r>
      <w:r w:rsidRPr="00662C3D">
        <w:rPr>
          <w:rFonts w:cstheme="minorBidi"/>
          <w:lang w:val="en-US" w:bidi="th-TH"/>
        </w:rPr>
        <w:t xml:space="preserve"> recognised when a customer obtains control of the </w:t>
      </w:r>
      <w:r w:rsidR="003D414B" w:rsidRPr="00662C3D">
        <w:rPr>
          <w:rFonts w:cstheme="minorBidi"/>
          <w:lang w:val="en-US" w:bidi="th-TH"/>
        </w:rPr>
        <w:t>goods</w:t>
      </w:r>
      <w:r w:rsidRPr="00662C3D">
        <w:rPr>
          <w:rFonts w:cstheme="minorBidi"/>
          <w:lang w:val="en-US" w:bidi="th-TH"/>
        </w:rPr>
        <w:t xml:space="preserve">, </w:t>
      </w:r>
      <w:r w:rsidRPr="00662C3D">
        <w:rPr>
          <w:rFonts w:eastAsiaTheme="minorHAnsi"/>
          <w:szCs w:val="22"/>
        </w:rPr>
        <w:t xml:space="preserve">generally on delivery of the </w:t>
      </w:r>
      <w:r w:rsidR="00D84D8C" w:rsidRPr="00662C3D">
        <w:rPr>
          <w:rFonts w:eastAsiaTheme="minorHAnsi"/>
          <w:szCs w:val="22"/>
        </w:rPr>
        <w:t>goods</w:t>
      </w:r>
      <w:r w:rsidRPr="00662C3D">
        <w:rPr>
          <w:rFonts w:eastAsiaTheme="minorHAnsi"/>
          <w:szCs w:val="22"/>
        </w:rPr>
        <w:t xml:space="preserve"> to the customers.</w:t>
      </w:r>
    </w:p>
    <w:p w14:paraId="2305F477" w14:textId="77777777" w:rsidR="00E131DD" w:rsidRPr="00662C3D" w:rsidRDefault="00E131DD" w:rsidP="00F207A9">
      <w:pPr>
        <w:rPr>
          <w:rFonts w:cstheme="minorBidi"/>
          <w:i/>
          <w:iCs/>
          <w:color w:val="000000"/>
          <w:sz w:val="20"/>
          <w:lang w:val="en-US" w:bidi="th-TH"/>
        </w:rPr>
      </w:pPr>
    </w:p>
    <w:p w14:paraId="368037B9" w14:textId="77777777" w:rsidR="00E131DD" w:rsidRPr="00662C3D" w:rsidRDefault="00E131DD" w:rsidP="00E131DD">
      <w:pPr>
        <w:spacing w:line="240" w:lineRule="atLeast"/>
        <w:ind w:left="547" w:right="43"/>
        <w:jc w:val="both"/>
        <w:rPr>
          <w:rFonts w:cs="Angsana New"/>
          <w:i/>
          <w:iCs/>
          <w:color w:val="000000"/>
          <w:szCs w:val="22"/>
          <w:lang w:bidi="th-TH"/>
        </w:rPr>
      </w:pPr>
      <w:r w:rsidRPr="00662C3D">
        <w:rPr>
          <w:i/>
          <w:iCs/>
          <w:color w:val="000000"/>
          <w:szCs w:val="22"/>
        </w:rPr>
        <w:t>Management income, and exit and termination fees</w:t>
      </w:r>
    </w:p>
    <w:p w14:paraId="6FE67A6A" w14:textId="77777777" w:rsidR="00E131DD" w:rsidRPr="00662C3D" w:rsidRDefault="00E131DD" w:rsidP="00E131DD">
      <w:pPr>
        <w:tabs>
          <w:tab w:val="left" w:pos="9450"/>
        </w:tabs>
        <w:ind w:left="540"/>
        <w:jc w:val="both"/>
        <w:rPr>
          <w:rFonts w:eastAsia="MS Mincho"/>
          <w:sz w:val="20"/>
        </w:rPr>
      </w:pPr>
    </w:p>
    <w:p w14:paraId="77F315E9" w14:textId="77777777" w:rsidR="00E131DD" w:rsidRPr="00662C3D" w:rsidRDefault="00E131DD" w:rsidP="00E131DD">
      <w:pPr>
        <w:tabs>
          <w:tab w:val="left" w:pos="9450"/>
        </w:tabs>
        <w:ind w:left="540"/>
        <w:jc w:val="both"/>
        <w:rPr>
          <w:szCs w:val="22"/>
        </w:rPr>
      </w:pPr>
      <w:r w:rsidRPr="00662C3D">
        <w:rPr>
          <w:szCs w:val="22"/>
        </w:rPr>
        <w:t>Management income</w:t>
      </w:r>
      <w:r w:rsidRPr="00662C3D">
        <w:rPr>
          <w:color w:val="000000"/>
          <w:szCs w:val="22"/>
        </w:rPr>
        <w:t xml:space="preserve">, and exit and termination fees, </w:t>
      </w:r>
      <w:r w:rsidRPr="00662C3D">
        <w:rPr>
          <w:szCs w:val="22"/>
        </w:rPr>
        <w:t xml:space="preserve">are </w:t>
      </w:r>
      <w:r w:rsidRPr="00662C3D">
        <w:t xml:space="preserve">recognised in </w:t>
      </w:r>
      <w:r w:rsidRPr="00662C3D">
        <w:rPr>
          <w:szCs w:val="28"/>
        </w:rPr>
        <w:t>profit or loss</w:t>
      </w:r>
      <w:r w:rsidRPr="00662C3D">
        <w:t xml:space="preserve"> </w:t>
      </w:r>
      <w:r w:rsidRPr="00662C3D">
        <w:rPr>
          <w:rFonts w:cstheme="minorBidi"/>
          <w:lang w:val="en-US" w:bidi="th-TH"/>
        </w:rPr>
        <w:t>over time as the services are provided</w:t>
      </w:r>
      <w:r w:rsidRPr="00662C3D">
        <w:t>.</w:t>
      </w:r>
    </w:p>
    <w:p w14:paraId="19C379C0" w14:textId="1C5CB3EB" w:rsidR="00DD5AB1" w:rsidRPr="00662C3D" w:rsidRDefault="00B33878" w:rsidP="00865D82">
      <w:pPr>
        <w:pStyle w:val="BodyText"/>
        <w:spacing w:after="0" w:line="240" w:lineRule="atLeast"/>
        <w:jc w:val="both"/>
        <w:rPr>
          <w:b/>
          <w:bCs/>
          <w:color w:val="0000FF"/>
          <w:szCs w:val="22"/>
        </w:rPr>
      </w:pPr>
      <w:r w:rsidRPr="00662C3D">
        <w:rPr>
          <w:szCs w:val="22"/>
        </w:rPr>
        <w:t xml:space="preserve">   </w:t>
      </w:r>
    </w:p>
    <w:p w14:paraId="7B227245" w14:textId="6F5D0DBA" w:rsidR="00E131DD" w:rsidRPr="00662C3D" w:rsidRDefault="00223CC3" w:rsidP="00E131DD">
      <w:pPr>
        <w:pStyle w:val="Heading2"/>
        <w:numPr>
          <w:ilvl w:val="0"/>
          <w:numId w:val="0"/>
        </w:numPr>
        <w:spacing w:before="0" w:after="0" w:line="240" w:lineRule="auto"/>
        <w:ind w:left="540" w:hanging="540"/>
        <w:rPr>
          <w:sz w:val="22"/>
          <w:szCs w:val="18"/>
        </w:rPr>
      </w:pPr>
      <w:r w:rsidRPr="00662C3D">
        <w:rPr>
          <w:sz w:val="22"/>
          <w:szCs w:val="22"/>
        </w:rPr>
        <w:t>(</w:t>
      </w:r>
      <w:r w:rsidR="00865D82" w:rsidRPr="00662C3D">
        <w:rPr>
          <w:sz w:val="22"/>
          <w:szCs w:val="22"/>
        </w:rPr>
        <w:t>s</w:t>
      </w:r>
      <w:r w:rsidR="00904633" w:rsidRPr="00662C3D">
        <w:rPr>
          <w:sz w:val="22"/>
          <w:szCs w:val="22"/>
        </w:rPr>
        <w:t>)</w:t>
      </w:r>
      <w:r w:rsidR="00904633" w:rsidRPr="00662C3D">
        <w:rPr>
          <w:sz w:val="22"/>
          <w:szCs w:val="22"/>
        </w:rPr>
        <w:tab/>
      </w:r>
      <w:r w:rsidR="00E131DD" w:rsidRPr="00662C3D">
        <w:rPr>
          <w:sz w:val="22"/>
          <w:szCs w:val="18"/>
        </w:rPr>
        <w:t>Rental income</w:t>
      </w:r>
    </w:p>
    <w:p w14:paraId="7386B1C1" w14:textId="77777777" w:rsidR="00E131DD" w:rsidRPr="00662C3D" w:rsidRDefault="00E131DD" w:rsidP="00E131DD">
      <w:pPr>
        <w:pStyle w:val="BodyText"/>
        <w:spacing w:after="0" w:line="240" w:lineRule="auto"/>
        <w:ind w:left="540"/>
        <w:jc w:val="both"/>
        <w:rPr>
          <w:sz w:val="20"/>
        </w:rPr>
      </w:pPr>
    </w:p>
    <w:p w14:paraId="115E4083" w14:textId="2C34D44D" w:rsidR="00E131DD" w:rsidRDefault="00E131DD" w:rsidP="00E131DD">
      <w:pPr>
        <w:tabs>
          <w:tab w:val="left" w:pos="900"/>
        </w:tabs>
        <w:ind w:left="540"/>
        <w:jc w:val="thaiDistribute"/>
        <w:rPr>
          <w:b/>
          <w:bCs/>
          <w:color w:val="0000FF"/>
          <w:szCs w:val="22"/>
        </w:rPr>
      </w:pPr>
      <w:r w:rsidRPr="00662C3D">
        <w:rPr>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662C3D">
        <w:rPr>
          <w:b/>
          <w:bCs/>
          <w:color w:val="0000FF"/>
          <w:szCs w:val="22"/>
        </w:rPr>
        <w:t xml:space="preserve"> </w:t>
      </w:r>
    </w:p>
    <w:p w14:paraId="208EB66E" w14:textId="17E00B1A" w:rsidR="00605596" w:rsidRDefault="00605596">
      <w:pPr>
        <w:spacing w:line="240" w:lineRule="auto"/>
        <w:rPr>
          <w:b/>
          <w:i/>
          <w:szCs w:val="18"/>
        </w:rPr>
      </w:pPr>
    </w:p>
    <w:p w14:paraId="3BF9EFD9" w14:textId="270FB490" w:rsidR="00E131DD" w:rsidRPr="00662C3D" w:rsidRDefault="00E131DD" w:rsidP="00E131DD">
      <w:pPr>
        <w:pStyle w:val="Heading2"/>
        <w:numPr>
          <w:ilvl w:val="0"/>
          <w:numId w:val="0"/>
        </w:numPr>
        <w:spacing w:before="0" w:after="0" w:line="240" w:lineRule="auto"/>
        <w:ind w:left="540" w:hanging="540"/>
        <w:rPr>
          <w:sz w:val="22"/>
          <w:szCs w:val="18"/>
        </w:rPr>
      </w:pPr>
      <w:r w:rsidRPr="00662C3D">
        <w:rPr>
          <w:sz w:val="22"/>
          <w:szCs w:val="18"/>
        </w:rPr>
        <w:t>(</w:t>
      </w:r>
      <w:r w:rsidR="00865D82" w:rsidRPr="00662C3D">
        <w:rPr>
          <w:sz w:val="22"/>
          <w:szCs w:val="18"/>
        </w:rPr>
        <w:t>t</w:t>
      </w:r>
      <w:r w:rsidRPr="00662C3D">
        <w:rPr>
          <w:sz w:val="22"/>
          <w:szCs w:val="18"/>
        </w:rPr>
        <w:t>)</w:t>
      </w:r>
      <w:r w:rsidRPr="00662C3D">
        <w:rPr>
          <w:sz w:val="22"/>
          <w:szCs w:val="18"/>
        </w:rPr>
        <w:tab/>
      </w:r>
      <w:r w:rsidR="001B399C" w:rsidRPr="001B399C">
        <w:rPr>
          <w:sz w:val="22"/>
          <w:szCs w:val="18"/>
        </w:rPr>
        <w:t>Other</w:t>
      </w:r>
      <w:r w:rsidRPr="001B399C">
        <w:rPr>
          <w:sz w:val="22"/>
          <w:szCs w:val="18"/>
        </w:rPr>
        <w:t xml:space="preserve"> income</w:t>
      </w:r>
    </w:p>
    <w:p w14:paraId="7E731F89" w14:textId="77777777" w:rsidR="00E131DD" w:rsidRPr="00662C3D" w:rsidRDefault="00E131DD" w:rsidP="00E131DD">
      <w:pPr>
        <w:ind w:left="540"/>
        <w:rPr>
          <w:rFonts w:cstheme="minorBidi"/>
          <w:sz w:val="20"/>
          <w:shd w:val="clear" w:color="auto" w:fill="D9D9D9" w:themeFill="background1" w:themeFillShade="D9"/>
        </w:rPr>
      </w:pPr>
    </w:p>
    <w:p w14:paraId="56B66F61" w14:textId="6DC520C6" w:rsidR="00923FFF" w:rsidRDefault="001B399C" w:rsidP="00923FFF">
      <w:pPr>
        <w:tabs>
          <w:tab w:val="left" w:pos="900"/>
        </w:tabs>
        <w:ind w:left="540"/>
        <w:jc w:val="thaiDistribute"/>
        <w:rPr>
          <w:szCs w:val="22"/>
          <w:lang w:eastAsia="en-GB"/>
        </w:rPr>
      </w:pPr>
      <w:r w:rsidRPr="001B399C">
        <w:rPr>
          <w:szCs w:val="22"/>
          <w:lang w:eastAsia="en-GB"/>
        </w:rPr>
        <w:t>Other income comprises dividend, interest income and others. Dividend income is recognised in profit or loss on the date on which the Group’s</w:t>
      </w:r>
      <w:r>
        <w:rPr>
          <w:szCs w:val="22"/>
          <w:lang w:eastAsia="en-GB"/>
        </w:rPr>
        <w:t xml:space="preserve"> </w:t>
      </w:r>
      <w:r w:rsidRPr="001B399C">
        <w:rPr>
          <w:szCs w:val="22"/>
          <w:lang w:eastAsia="en-GB"/>
        </w:rPr>
        <w:t>right to receive payment is established.</w:t>
      </w:r>
    </w:p>
    <w:p w14:paraId="09A2258B" w14:textId="03724CF4" w:rsidR="00C44B59" w:rsidRDefault="00440DBE">
      <w:pPr>
        <w:spacing w:line="240" w:lineRule="auto"/>
      </w:pPr>
      <w:r w:rsidRPr="002C4673">
        <w:tab/>
      </w:r>
    </w:p>
    <w:p w14:paraId="44787744" w14:textId="77777777" w:rsidR="00724B9C" w:rsidRDefault="00724B9C">
      <w:pPr>
        <w:spacing w:line="240" w:lineRule="auto"/>
        <w:rPr>
          <w:b/>
          <w:i/>
          <w:szCs w:val="18"/>
        </w:rPr>
      </w:pPr>
      <w:r>
        <w:rPr>
          <w:szCs w:val="18"/>
        </w:rPr>
        <w:br w:type="page"/>
      </w:r>
    </w:p>
    <w:p w14:paraId="2FDBC2E4" w14:textId="0916A304" w:rsidR="0051154B" w:rsidRPr="00EC3BC5" w:rsidRDefault="00E131DD" w:rsidP="0063425F">
      <w:pPr>
        <w:pStyle w:val="Heading2"/>
        <w:numPr>
          <w:ilvl w:val="0"/>
          <w:numId w:val="0"/>
        </w:numPr>
        <w:spacing w:before="0" w:after="0" w:line="240" w:lineRule="atLeast"/>
        <w:rPr>
          <w:rFonts w:cs="Angsana New"/>
          <w:sz w:val="22"/>
          <w:szCs w:val="28"/>
          <w:lang w:val="en-US" w:bidi="th-TH"/>
        </w:rPr>
      </w:pPr>
      <w:r w:rsidRPr="00662C3D">
        <w:rPr>
          <w:sz w:val="22"/>
          <w:szCs w:val="18"/>
        </w:rPr>
        <w:lastRenderedPageBreak/>
        <w:t>(</w:t>
      </w:r>
      <w:r w:rsidR="00865D82" w:rsidRPr="00662C3D">
        <w:rPr>
          <w:sz w:val="22"/>
          <w:szCs w:val="18"/>
        </w:rPr>
        <w:t>u</w:t>
      </w:r>
      <w:r w:rsidRPr="00662C3D">
        <w:rPr>
          <w:sz w:val="22"/>
          <w:szCs w:val="18"/>
        </w:rPr>
        <w:t>)</w:t>
      </w:r>
      <w:r w:rsidRPr="00662C3D">
        <w:rPr>
          <w:sz w:val="22"/>
          <w:szCs w:val="18"/>
        </w:rPr>
        <w:tab/>
      </w:r>
      <w:r w:rsidR="00EC3BC5" w:rsidRPr="00EC3BC5">
        <w:rPr>
          <w:rFonts w:cs="Angsana New"/>
          <w:sz w:val="22"/>
          <w:szCs w:val="28"/>
          <w:lang w:bidi="th-TH"/>
        </w:rPr>
        <w:t>Interest</w:t>
      </w:r>
    </w:p>
    <w:p w14:paraId="1CD078D3" w14:textId="77777777" w:rsidR="00904633" w:rsidRPr="00770A20" w:rsidRDefault="00904633" w:rsidP="00770A20">
      <w:pPr>
        <w:ind w:left="540"/>
        <w:rPr>
          <w:rFonts w:cstheme="minorBidi"/>
          <w:sz w:val="20"/>
          <w:shd w:val="clear" w:color="auto" w:fill="D9D9D9" w:themeFill="background1" w:themeFillShade="D9"/>
        </w:rPr>
      </w:pPr>
    </w:p>
    <w:p w14:paraId="59E2D535" w14:textId="77777777" w:rsidR="00EC3BC5" w:rsidRPr="00EC3BC5" w:rsidRDefault="00EC3BC5" w:rsidP="00EC3BC5">
      <w:pPr>
        <w:pStyle w:val="BodyText"/>
        <w:spacing w:after="0" w:line="240" w:lineRule="auto"/>
        <w:ind w:left="547"/>
        <w:jc w:val="both"/>
        <w:rPr>
          <w:b/>
          <w:bCs/>
          <w:i/>
          <w:iCs/>
          <w:szCs w:val="22"/>
        </w:rPr>
      </w:pPr>
      <w:r w:rsidRPr="00EC3BC5">
        <w:rPr>
          <w:b/>
          <w:bCs/>
          <w:i/>
          <w:iCs/>
          <w:szCs w:val="22"/>
        </w:rPr>
        <w:t xml:space="preserve">Accounting policies applicable from 1 January 2020 </w:t>
      </w:r>
    </w:p>
    <w:p w14:paraId="19A87D62" w14:textId="77777777" w:rsidR="00EC3BC5" w:rsidRPr="00770A20" w:rsidRDefault="00EC3BC5" w:rsidP="00770A20">
      <w:pPr>
        <w:ind w:left="540"/>
        <w:rPr>
          <w:rFonts w:cstheme="minorBidi"/>
          <w:sz w:val="20"/>
          <w:shd w:val="clear" w:color="auto" w:fill="D9D9D9" w:themeFill="background1" w:themeFillShade="D9"/>
        </w:rPr>
      </w:pPr>
    </w:p>
    <w:p w14:paraId="6FDEDF2F" w14:textId="739DC005" w:rsidR="00EC3BC5" w:rsidRDefault="00EC3BC5" w:rsidP="00EC3BC5">
      <w:pPr>
        <w:pStyle w:val="Pa18"/>
        <w:spacing w:line="240" w:lineRule="auto"/>
        <w:ind w:left="540"/>
        <w:jc w:val="thaiDistribute"/>
        <w:rPr>
          <w:rFonts w:ascii="Times New Roman" w:hAnsi="Times New Roman" w:cstheme="minorBidi"/>
          <w:color w:val="000000"/>
          <w:sz w:val="22"/>
          <w:szCs w:val="22"/>
        </w:rPr>
      </w:pPr>
      <w:r w:rsidRPr="00EC3BC5">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05DC681F" w14:textId="77777777" w:rsidR="00550D4A" w:rsidRPr="00550D4A" w:rsidRDefault="00550D4A" w:rsidP="00550D4A">
      <w:pPr>
        <w:pStyle w:val="Default"/>
        <w:rPr>
          <w:rFonts w:cstheme="minorBidi"/>
          <w:lang w:eastAsia="en-US"/>
        </w:rPr>
      </w:pPr>
    </w:p>
    <w:p w14:paraId="5424F776" w14:textId="77777777" w:rsidR="00EC3BC5" w:rsidRPr="00EC3BC5" w:rsidRDefault="00EC3BC5" w:rsidP="00EC3BC5">
      <w:pPr>
        <w:pStyle w:val="ListParagraph"/>
        <w:numPr>
          <w:ilvl w:val="0"/>
          <w:numId w:val="36"/>
        </w:numPr>
        <w:spacing w:line="240" w:lineRule="auto"/>
        <w:ind w:left="900"/>
        <w:jc w:val="thaiDistribute"/>
        <w:rPr>
          <w:color w:val="000000"/>
          <w:szCs w:val="22"/>
        </w:rPr>
      </w:pPr>
      <w:r w:rsidRPr="00EC3BC5">
        <w:rPr>
          <w:color w:val="000000"/>
          <w:szCs w:val="22"/>
        </w:rPr>
        <w:t xml:space="preserve">the gross carrying amount of the financial asset; or </w:t>
      </w:r>
    </w:p>
    <w:p w14:paraId="293642F5" w14:textId="77777777" w:rsidR="00EC3BC5" w:rsidRPr="00EC3BC5" w:rsidRDefault="00EC3BC5" w:rsidP="00EC3BC5">
      <w:pPr>
        <w:pStyle w:val="ListParagraph"/>
        <w:numPr>
          <w:ilvl w:val="0"/>
          <w:numId w:val="36"/>
        </w:numPr>
        <w:spacing w:line="240" w:lineRule="auto"/>
        <w:ind w:left="900"/>
        <w:jc w:val="thaiDistribute"/>
        <w:rPr>
          <w:szCs w:val="22"/>
        </w:rPr>
      </w:pPr>
      <w:r w:rsidRPr="00EC3BC5">
        <w:rPr>
          <w:color w:val="000000"/>
          <w:szCs w:val="22"/>
        </w:rPr>
        <w:t>the amortised</w:t>
      </w:r>
      <w:r w:rsidRPr="00EC3BC5">
        <w:rPr>
          <w:szCs w:val="22"/>
        </w:rPr>
        <w:t xml:space="preserve"> cost of the financial liability. </w:t>
      </w:r>
    </w:p>
    <w:p w14:paraId="21B389B9" w14:textId="77777777" w:rsidR="00EC3BC5" w:rsidRPr="00EC3BC5" w:rsidRDefault="00EC3BC5" w:rsidP="00770A20">
      <w:pPr>
        <w:ind w:left="540"/>
        <w:rPr>
          <w:color w:val="000000"/>
          <w:szCs w:val="22"/>
        </w:rPr>
      </w:pPr>
    </w:p>
    <w:p w14:paraId="7FB73414" w14:textId="77777777" w:rsidR="00EC3BC5" w:rsidRPr="00EC3BC5" w:rsidRDefault="00EC3BC5" w:rsidP="00EC3BC5">
      <w:pPr>
        <w:spacing w:line="240" w:lineRule="auto"/>
        <w:ind w:left="540"/>
        <w:jc w:val="thaiDistribute"/>
        <w:rPr>
          <w:color w:val="000000"/>
          <w:szCs w:val="22"/>
        </w:rPr>
      </w:pPr>
      <w:r w:rsidRPr="00EC3BC5">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EC3BC5">
        <w:rPr>
          <w:color w:val="000000"/>
          <w:szCs w:val="22"/>
        </w:rPr>
        <w:t>subsequent to</w:t>
      </w:r>
      <w:proofErr w:type="gramEnd"/>
      <w:r w:rsidRPr="00EC3BC5">
        <w:rPr>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3255D41C" w14:textId="77777777" w:rsidR="00EC3BC5" w:rsidRPr="00EC3BC5" w:rsidRDefault="00EC3BC5" w:rsidP="00EC3BC5">
      <w:pPr>
        <w:spacing w:line="240" w:lineRule="auto"/>
        <w:rPr>
          <w:color w:val="0000FF"/>
          <w:szCs w:val="22"/>
          <w:shd w:val="clear" w:color="auto" w:fill="E6E6E6"/>
        </w:rPr>
      </w:pPr>
    </w:p>
    <w:p w14:paraId="21B6FEEE" w14:textId="61D0A4E0" w:rsidR="00EC3BC5" w:rsidRPr="00EC3BC5" w:rsidRDefault="00EC3BC5" w:rsidP="00EC3BC5">
      <w:pPr>
        <w:pStyle w:val="BodyText"/>
        <w:spacing w:after="0" w:line="240" w:lineRule="auto"/>
        <w:ind w:left="547"/>
        <w:jc w:val="both"/>
        <w:rPr>
          <w:i/>
          <w:iCs/>
          <w:color w:val="0000FF"/>
          <w:szCs w:val="22"/>
        </w:rPr>
      </w:pPr>
      <w:r w:rsidRPr="00EC3BC5">
        <w:rPr>
          <w:b/>
          <w:bCs/>
          <w:i/>
          <w:iCs/>
          <w:szCs w:val="22"/>
        </w:rPr>
        <w:t xml:space="preserve">Accounting policies applicable before 1 January 2020 </w:t>
      </w:r>
    </w:p>
    <w:p w14:paraId="045EB240" w14:textId="77777777" w:rsidR="00EC3BC5" w:rsidRPr="00EC3BC5" w:rsidRDefault="00EC3BC5" w:rsidP="00EC3BC5">
      <w:pPr>
        <w:pStyle w:val="BodyText"/>
        <w:spacing w:after="0" w:line="240" w:lineRule="auto"/>
        <w:ind w:left="540"/>
        <w:jc w:val="both"/>
        <w:rPr>
          <w:szCs w:val="22"/>
        </w:rPr>
      </w:pPr>
    </w:p>
    <w:p w14:paraId="3FE90729" w14:textId="77777777" w:rsidR="00EC3BC5" w:rsidRPr="00EC3BC5" w:rsidRDefault="00EC3BC5" w:rsidP="00EC3BC5">
      <w:pPr>
        <w:pStyle w:val="BodyText"/>
        <w:spacing w:after="0" w:line="240" w:lineRule="auto"/>
        <w:ind w:left="540"/>
        <w:jc w:val="both"/>
        <w:rPr>
          <w:szCs w:val="22"/>
        </w:rPr>
      </w:pPr>
      <w:r w:rsidRPr="00EC3BC5">
        <w:rPr>
          <w:szCs w:val="22"/>
        </w:rPr>
        <w:t>Interest income is recognised in profit or loss at the rate specified in the contract.</w:t>
      </w:r>
    </w:p>
    <w:p w14:paraId="69C4756D" w14:textId="77777777" w:rsidR="00EC3BC5" w:rsidRPr="00EC3BC5" w:rsidRDefault="00EC3BC5" w:rsidP="00EC3BC5">
      <w:pPr>
        <w:pStyle w:val="BodyText"/>
        <w:spacing w:after="0" w:line="240" w:lineRule="auto"/>
        <w:ind w:left="540"/>
        <w:jc w:val="both"/>
        <w:rPr>
          <w:rFonts w:cstheme="minorBidi"/>
          <w:szCs w:val="22"/>
          <w:lang w:bidi="th-TH"/>
        </w:rPr>
      </w:pPr>
    </w:p>
    <w:p w14:paraId="30D9C604" w14:textId="77777777" w:rsidR="00EC3BC5" w:rsidRPr="00EC3BC5" w:rsidRDefault="00EC3BC5" w:rsidP="00EC3BC5">
      <w:pPr>
        <w:pStyle w:val="BodyText"/>
        <w:spacing w:after="0" w:line="240" w:lineRule="auto"/>
        <w:ind w:left="540"/>
        <w:jc w:val="both"/>
        <w:rPr>
          <w:szCs w:val="22"/>
        </w:rPr>
      </w:pPr>
      <w:r w:rsidRPr="00EC3BC5">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4A2FB1E3" w14:textId="14EB66EE" w:rsidR="00FD1E88" w:rsidRDefault="00FD1E88" w:rsidP="006F43DF">
      <w:pPr>
        <w:spacing w:line="240" w:lineRule="exact"/>
        <w:ind w:left="540"/>
        <w:jc w:val="both"/>
        <w:rPr>
          <w:szCs w:val="22"/>
        </w:rPr>
      </w:pPr>
    </w:p>
    <w:p w14:paraId="22C828D5" w14:textId="5EFEBD54" w:rsidR="00CD3B83" w:rsidRPr="00662C3D" w:rsidRDefault="00903B65" w:rsidP="003D6735">
      <w:pPr>
        <w:pStyle w:val="Heading2"/>
        <w:numPr>
          <w:ilvl w:val="0"/>
          <w:numId w:val="0"/>
        </w:numPr>
        <w:spacing w:before="0" w:after="0" w:line="240" w:lineRule="atLeast"/>
        <w:rPr>
          <w:sz w:val="22"/>
          <w:szCs w:val="22"/>
        </w:rPr>
      </w:pPr>
      <w:r w:rsidRPr="00662C3D">
        <w:rPr>
          <w:sz w:val="22"/>
          <w:szCs w:val="22"/>
        </w:rPr>
        <w:t>(</w:t>
      </w:r>
      <w:r w:rsidR="00865D82" w:rsidRPr="00662C3D">
        <w:rPr>
          <w:sz w:val="22"/>
          <w:szCs w:val="22"/>
        </w:rPr>
        <w:t>w</w:t>
      </w:r>
      <w:r w:rsidRPr="00662C3D">
        <w:rPr>
          <w:sz w:val="22"/>
          <w:szCs w:val="22"/>
        </w:rPr>
        <w:t>)</w:t>
      </w:r>
      <w:r w:rsidRPr="00662C3D">
        <w:rPr>
          <w:sz w:val="22"/>
          <w:szCs w:val="22"/>
        </w:rPr>
        <w:tab/>
      </w:r>
      <w:r w:rsidR="00364E2E" w:rsidRPr="00662C3D">
        <w:rPr>
          <w:sz w:val="22"/>
          <w:szCs w:val="22"/>
        </w:rPr>
        <w:t>Income tax</w:t>
      </w:r>
    </w:p>
    <w:p w14:paraId="73D34546" w14:textId="77777777" w:rsidR="00920580" w:rsidRPr="00662C3D" w:rsidRDefault="00920580" w:rsidP="00920580">
      <w:pPr>
        <w:pStyle w:val="BodyText"/>
        <w:autoSpaceDE w:val="0"/>
        <w:autoSpaceDN w:val="0"/>
        <w:adjustRightInd w:val="0"/>
        <w:spacing w:after="0" w:line="240" w:lineRule="auto"/>
        <w:ind w:left="547"/>
        <w:jc w:val="thaiDistribute"/>
        <w:rPr>
          <w:sz w:val="16"/>
          <w:szCs w:val="16"/>
        </w:rPr>
      </w:pPr>
    </w:p>
    <w:p w14:paraId="0B157CBA" w14:textId="745DE308" w:rsidR="0051154B" w:rsidRDefault="006D15A8" w:rsidP="003D6735">
      <w:pPr>
        <w:pStyle w:val="BodyText"/>
        <w:spacing w:after="0" w:line="240" w:lineRule="atLeast"/>
        <w:ind w:left="540"/>
        <w:jc w:val="both"/>
      </w:pPr>
      <w:r w:rsidRPr="00662C3D">
        <w:t>Income tax expense for the year comprises current and deferred tax. Current and defe</w:t>
      </w:r>
      <w:r w:rsidR="00CC56B8" w:rsidRPr="00662C3D">
        <w:t>rred tax</w:t>
      </w:r>
      <w:r w:rsidRPr="00662C3D">
        <w:t xml:space="preserve"> are recognised in profit or loss </w:t>
      </w:r>
      <w:r w:rsidR="00CC56B8" w:rsidRPr="00662C3D">
        <w:t>except to the extent that they relate</w:t>
      </w:r>
      <w:r w:rsidRPr="00662C3D">
        <w:t xml:space="preserve"> to a business combination, or items recognised directly in equity or</w:t>
      </w:r>
      <w:r w:rsidR="00F1175C" w:rsidRPr="00662C3D">
        <w:t xml:space="preserve"> in other comprehensive income.</w:t>
      </w:r>
    </w:p>
    <w:p w14:paraId="50DB9B6C" w14:textId="77777777" w:rsidR="008F472E" w:rsidRPr="00662C3D" w:rsidRDefault="008F472E" w:rsidP="003D6735">
      <w:pPr>
        <w:pStyle w:val="BodyText"/>
        <w:spacing w:after="0" w:line="240" w:lineRule="atLeast"/>
        <w:ind w:left="540"/>
        <w:jc w:val="both"/>
      </w:pPr>
    </w:p>
    <w:p w14:paraId="15304834" w14:textId="67A4CAED" w:rsidR="00E131DD" w:rsidRPr="00662C3D" w:rsidRDefault="00CB378E" w:rsidP="00E131DD">
      <w:pPr>
        <w:pStyle w:val="BodyText"/>
        <w:spacing w:after="0" w:line="240" w:lineRule="atLeast"/>
        <w:ind w:left="540"/>
        <w:jc w:val="both"/>
      </w:pPr>
      <w:r w:rsidRPr="00662C3D">
        <w:t>Current tax is the expected tax payable or receivable on the taxable income or loss for the year, using tax rates enacted or substantively enacted at the reporting date, and any adjustment to tax payable in respect of previous years.</w:t>
      </w:r>
    </w:p>
    <w:p w14:paraId="3809DA76" w14:textId="77777777" w:rsidR="00E7357F" w:rsidRPr="00662C3D" w:rsidRDefault="00E7357F" w:rsidP="00E131DD">
      <w:pPr>
        <w:pStyle w:val="BodyText"/>
        <w:spacing w:after="0" w:line="240" w:lineRule="atLeast"/>
        <w:ind w:left="540"/>
        <w:jc w:val="both"/>
      </w:pPr>
    </w:p>
    <w:p w14:paraId="7E67DDC3" w14:textId="77777777" w:rsidR="00F1175C" w:rsidRPr="00662C3D" w:rsidRDefault="00CB378E" w:rsidP="00E131DD">
      <w:pPr>
        <w:pStyle w:val="BodyText"/>
        <w:spacing w:after="0" w:line="240" w:lineRule="atLeast"/>
        <w:ind w:left="540"/>
        <w:jc w:val="both"/>
      </w:pPr>
      <w:r w:rsidRPr="00662C3D">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662C3D">
        <w:t xml:space="preserve"> </w:t>
      </w:r>
      <w:r w:rsidR="00363B24" w:rsidRPr="00662C3D">
        <w:t>ventures</w:t>
      </w:r>
      <w:r w:rsidRPr="00662C3D">
        <w:t xml:space="preserve"> to the extent that it is probable that they will not reverse in the foreseeable future.</w:t>
      </w:r>
      <w:r w:rsidR="009A7845" w:rsidRPr="00662C3D">
        <w:t xml:space="preserve">  </w:t>
      </w:r>
    </w:p>
    <w:p w14:paraId="71B38257" w14:textId="77777777" w:rsidR="003805CB" w:rsidRPr="00662C3D" w:rsidRDefault="003805CB" w:rsidP="00920580">
      <w:pPr>
        <w:autoSpaceDE w:val="0"/>
        <w:autoSpaceDN w:val="0"/>
        <w:adjustRightInd w:val="0"/>
        <w:spacing w:line="240" w:lineRule="auto"/>
        <w:ind w:left="547"/>
        <w:jc w:val="thaiDistribute"/>
        <w:rPr>
          <w:sz w:val="20"/>
        </w:rPr>
      </w:pPr>
    </w:p>
    <w:p w14:paraId="0E9C313B" w14:textId="77777777" w:rsidR="007F5479" w:rsidRPr="00662C3D" w:rsidRDefault="00A945E1" w:rsidP="003D6735">
      <w:pPr>
        <w:autoSpaceDE w:val="0"/>
        <w:autoSpaceDN w:val="0"/>
        <w:adjustRightInd w:val="0"/>
        <w:ind w:left="540"/>
        <w:jc w:val="thaiDistribute"/>
      </w:pPr>
      <w:r w:rsidRPr="00662C3D">
        <w:t xml:space="preserve">The measurement of deferred tax reflects the tax consequences that would follow the </w:t>
      </w:r>
      <w:proofErr w:type="gramStart"/>
      <w:r w:rsidRPr="00662C3D">
        <w:t>manner in which</w:t>
      </w:r>
      <w:proofErr w:type="gramEnd"/>
      <w:r w:rsidRPr="00662C3D">
        <w:t xml:space="preserve"> the </w:t>
      </w:r>
      <w:r w:rsidR="00BA068E" w:rsidRPr="00662C3D">
        <w:t>Group</w:t>
      </w:r>
      <w:r w:rsidR="00120179" w:rsidRPr="00662C3D">
        <w:t xml:space="preserve"> </w:t>
      </w:r>
      <w:r w:rsidRPr="00662C3D">
        <w:t>expects, at the end of the reporting period, to recover or settle the carrying amount of its assets and liabilities.</w:t>
      </w:r>
      <w:r w:rsidR="001257FC" w:rsidRPr="00662C3D">
        <w:t xml:space="preserve">  </w:t>
      </w:r>
    </w:p>
    <w:p w14:paraId="19194E06" w14:textId="77777777" w:rsidR="007F5479" w:rsidRPr="00662C3D" w:rsidRDefault="007F5479" w:rsidP="00920580">
      <w:pPr>
        <w:autoSpaceDE w:val="0"/>
        <w:autoSpaceDN w:val="0"/>
        <w:adjustRightInd w:val="0"/>
        <w:spacing w:line="240" w:lineRule="auto"/>
        <w:ind w:left="547"/>
        <w:jc w:val="thaiDistribute"/>
        <w:rPr>
          <w:sz w:val="20"/>
        </w:rPr>
      </w:pPr>
    </w:p>
    <w:p w14:paraId="7AD2E862" w14:textId="77777777" w:rsidR="00CC56B8" w:rsidRPr="00662C3D" w:rsidRDefault="00CB378E" w:rsidP="003D6735">
      <w:pPr>
        <w:autoSpaceDE w:val="0"/>
        <w:autoSpaceDN w:val="0"/>
        <w:adjustRightInd w:val="0"/>
        <w:ind w:left="540"/>
        <w:jc w:val="thaiDistribute"/>
      </w:pPr>
      <w:r w:rsidRPr="00662C3D">
        <w:t xml:space="preserve">Deferred tax is measured at the tax rates that are expected to be applied to the temporary differences when they reverse, </w:t>
      </w:r>
      <w:r w:rsidR="002C779C" w:rsidRPr="00662C3D">
        <w:t>using tax rates</w:t>
      </w:r>
      <w:r w:rsidRPr="00662C3D">
        <w:t xml:space="preserve"> enacted or substantively enacted </w:t>
      </w:r>
      <w:r w:rsidR="002C779C" w:rsidRPr="00662C3D">
        <w:t>at</w:t>
      </w:r>
      <w:r w:rsidRPr="00662C3D">
        <w:t xml:space="preserve"> the reporting date.  </w:t>
      </w:r>
    </w:p>
    <w:p w14:paraId="0829FE40" w14:textId="77777777" w:rsidR="00920580" w:rsidRPr="00662C3D" w:rsidRDefault="00920580" w:rsidP="00920580">
      <w:pPr>
        <w:autoSpaceDE w:val="0"/>
        <w:autoSpaceDN w:val="0"/>
        <w:adjustRightInd w:val="0"/>
        <w:spacing w:line="240" w:lineRule="auto"/>
        <w:ind w:left="547"/>
        <w:jc w:val="thaiDistribute"/>
      </w:pPr>
    </w:p>
    <w:p w14:paraId="59F0F138" w14:textId="77777777" w:rsidR="00724B9C" w:rsidRDefault="00724B9C">
      <w:pPr>
        <w:spacing w:line="240" w:lineRule="auto"/>
        <w:rPr>
          <w:rFonts w:cs="Univers-Light"/>
        </w:rPr>
      </w:pPr>
      <w:r>
        <w:rPr>
          <w:rFonts w:cs="Univers-Light"/>
        </w:rPr>
        <w:br w:type="page"/>
      </w:r>
    </w:p>
    <w:p w14:paraId="4E0BA076" w14:textId="5C8448FD" w:rsidR="00F8173E" w:rsidRPr="00662C3D" w:rsidRDefault="00F8173E" w:rsidP="00F038E4">
      <w:pPr>
        <w:spacing w:line="240" w:lineRule="auto"/>
        <w:ind w:left="540"/>
        <w:jc w:val="both"/>
        <w:rPr>
          <w:rFonts w:cs="Univers-Light"/>
        </w:rPr>
      </w:pPr>
      <w:r w:rsidRPr="00662C3D">
        <w:rPr>
          <w:rFonts w:cs="Univers-Light"/>
        </w:rPr>
        <w:lastRenderedPageBreak/>
        <w:t xml:space="preserve">In determining the amount of current and deferred tax, the </w:t>
      </w:r>
      <w:r w:rsidR="00BA068E" w:rsidRPr="00662C3D">
        <w:rPr>
          <w:rFonts w:cs="Univers-Light"/>
        </w:rPr>
        <w:t>Group</w:t>
      </w:r>
      <w:r w:rsidR="00120179" w:rsidRPr="00662C3D">
        <w:rPr>
          <w:rFonts w:cs="Univers-Light"/>
        </w:rPr>
        <w:t xml:space="preserve"> </w:t>
      </w:r>
      <w:proofErr w:type="gramStart"/>
      <w:r w:rsidRPr="00662C3D">
        <w:rPr>
          <w:rFonts w:cs="Univers-Light"/>
        </w:rPr>
        <w:t>takes into account</w:t>
      </w:r>
      <w:proofErr w:type="gramEnd"/>
      <w:r w:rsidRPr="00662C3D">
        <w:rPr>
          <w:rFonts w:cs="Univers-Light"/>
        </w:rPr>
        <w:t xml:space="preserve"> the impact of uncertain tax positions and whether additional taxes and interest may be due. The </w:t>
      </w:r>
      <w:r w:rsidR="00BA068E" w:rsidRPr="00662C3D">
        <w:rPr>
          <w:rFonts w:cs="Univers-Light"/>
        </w:rPr>
        <w:t>Group</w:t>
      </w:r>
      <w:r w:rsidR="00120179" w:rsidRPr="00662C3D">
        <w:rPr>
          <w:rFonts w:cs="Univers-Light"/>
        </w:rPr>
        <w:t xml:space="preserve"> </w:t>
      </w:r>
      <w:r w:rsidRPr="00662C3D">
        <w:rPr>
          <w:rFonts w:cs="Univers-Light"/>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BA068E" w:rsidRPr="00662C3D">
        <w:rPr>
          <w:rFonts w:cs="Univers-Light"/>
        </w:rPr>
        <w:t>Group</w:t>
      </w:r>
      <w:r w:rsidR="00120179" w:rsidRPr="00662C3D">
        <w:rPr>
          <w:rFonts w:cs="Univers-Light"/>
        </w:rPr>
        <w:t xml:space="preserve"> </w:t>
      </w:r>
      <w:r w:rsidRPr="00662C3D">
        <w:rPr>
          <w:rFonts w:cs="Univers-Light"/>
        </w:rPr>
        <w:t>to change its judgement regarding the adequacy of existing tax liabilities; such changes to tax liabilities will impact tax expense in the period that such a determination is made.</w:t>
      </w:r>
    </w:p>
    <w:p w14:paraId="422810BE" w14:textId="77777777" w:rsidR="007B7490" w:rsidRPr="00662C3D" w:rsidRDefault="007B7490" w:rsidP="003D6735">
      <w:pPr>
        <w:autoSpaceDE w:val="0"/>
        <w:autoSpaceDN w:val="0"/>
        <w:adjustRightInd w:val="0"/>
        <w:ind w:left="540"/>
        <w:jc w:val="thaiDistribute"/>
        <w:rPr>
          <w:rFonts w:cs="Univers-Light"/>
        </w:rPr>
      </w:pPr>
    </w:p>
    <w:p w14:paraId="394B5DF4" w14:textId="77777777" w:rsidR="006609BA" w:rsidRPr="00662C3D" w:rsidRDefault="00CB378E" w:rsidP="003D6735">
      <w:pPr>
        <w:autoSpaceDE w:val="0"/>
        <w:autoSpaceDN w:val="0"/>
        <w:adjustRightInd w:val="0"/>
        <w:ind w:left="540"/>
        <w:jc w:val="thaiDistribute"/>
        <w:rPr>
          <w:rFonts w:cs="Univers-Light"/>
        </w:rPr>
      </w:pPr>
      <w:r w:rsidRPr="00662C3D">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662C3D">
        <w:rPr>
          <w:rFonts w:cs="Univers-Light"/>
        </w:rPr>
        <w:t xml:space="preserve">  </w:t>
      </w:r>
      <w:r w:rsidR="001119F5" w:rsidRPr="00662C3D">
        <w:rPr>
          <w:rFonts w:cs="Univers-Light"/>
        </w:rPr>
        <w:t xml:space="preserve"> </w:t>
      </w:r>
    </w:p>
    <w:p w14:paraId="1B6029D1" w14:textId="77777777" w:rsidR="00E131DD" w:rsidRPr="00662C3D" w:rsidRDefault="00E131DD">
      <w:pPr>
        <w:spacing w:line="240" w:lineRule="auto"/>
      </w:pPr>
    </w:p>
    <w:p w14:paraId="5330F80A" w14:textId="77777777" w:rsidR="001A1AA7" w:rsidRPr="00662C3D" w:rsidRDefault="004A2F25" w:rsidP="006F43DF">
      <w:pPr>
        <w:autoSpaceDE w:val="0"/>
        <w:autoSpaceDN w:val="0"/>
        <w:adjustRightInd w:val="0"/>
        <w:spacing w:line="240" w:lineRule="atLeast"/>
        <w:ind w:left="540"/>
        <w:jc w:val="thaiDistribute"/>
      </w:pPr>
      <w:r w:rsidRPr="00662C3D">
        <w:t xml:space="preserve">A deferred tax asset is recognised to the extent that it is probable that future taxable profits will be available against which the temporary differences can be utilised. </w:t>
      </w:r>
      <w:r w:rsidR="00B33DE9" w:rsidRPr="00662C3D">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B33DE9" w:rsidRPr="00662C3D">
        <w:rPr>
          <w:rFonts w:cs="Angsana New"/>
          <w:lang w:val="en-US" w:bidi="th-TH"/>
        </w:rPr>
        <w:t xml:space="preserve">. </w:t>
      </w:r>
      <w:r w:rsidRPr="00662C3D">
        <w:t xml:space="preserve">Deferred tax assets are reviewed at each reporting date and reduced to the extent that it is no longer probable that the related tax benefit will be realised.   </w:t>
      </w:r>
    </w:p>
    <w:p w14:paraId="377C4441" w14:textId="77777777" w:rsidR="00FB507C" w:rsidRPr="00662C3D" w:rsidRDefault="00FB507C" w:rsidP="006F43DF">
      <w:pPr>
        <w:autoSpaceDE w:val="0"/>
        <w:autoSpaceDN w:val="0"/>
        <w:adjustRightInd w:val="0"/>
        <w:spacing w:line="240" w:lineRule="atLeast"/>
        <w:ind w:left="540"/>
        <w:jc w:val="thaiDistribute"/>
      </w:pPr>
    </w:p>
    <w:p w14:paraId="1032EAD9" w14:textId="697170F4" w:rsidR="00774CB1" w:rsidRPr="00662C3D" w:rsidRDefault="00903B65" w:rsidP="006F43DF">
      <w:pPr>
        <w:pStyle w:val="Heading2"/>
        <w:numPr>
          <w:ilvl w:val="0"/>
          <w:numId w:val="0"/>
        </w:numPr>
        <w:spacing w:before="0" w:after="0" w:line="240" w:lineRule="atLeast"/>
        <w:ind w:left="540" w:hanging="540"/>
      </w:pPr>
      <w:r w:rsidRPr="00662C3D">
        <w:rPr>
          <w:sz w:val="22"/>
          <w:szCs w:val="22"/>
        </w:rPr>
        <w:t>(</w:t>
      </w:r>
      <w:r w:rsidR="00865D82" w:rsidRPr="00662C3D">
        <w:rPr>
          <w:sz w:val="22"/>
          <w:szCs w:val="22"/>
        </w:rPr>
        <w:t>x</w:t>
      </w:r>
      <w:r w:rsidRPr="00662C3D">
        <w:rPr>
          <w:sz w:val="22"/>
          <w:szCs w:val="22"/>
        </w:rPr>
        <w:t>)</w:t>
      </w:r>
      <w:r w:rsidRPr="00662C3D">
        <w:rPr>
          <w:sz w:val="22"/>
          <w:szCs w:val="22"/>
        </w:rPr>
        <w:tab/>
      </w:r>
      <w:r w:rsidR="002608DD" w:rsidRPr="00662C3D">
        <w:rPr>
          <w:sz w:val="22"/>
          <w:szCs w:val="22"/>
        </w:rPr>
        <w:t xml:space="preserve">Earnings </w:t>
      </w:r>
      <w:r w:rsidR="007838D6" w:rsidRPr="00662C3D">
        <w:rPr>
          <w:sz w:val="22"/>
          <w:szCs w:val="22"/>
        </w:rPr>
        <w:t xml:space="preserve">(loss) </w:t>
      </w:r>
      <w:r w:rsidR="002608DD" w:rsidRPr="00662C3D">
        <w:rPr>
          <w:sz w:val="22"/>
          <w:szCs w:val="22"/>
        </w:rPr>
        <w:t>per share</w:t>
      </w:r>
    </w:p>
    <w:p w14:paraId="0C684C85" w14:textId="77777777" w:rsidR="00C600F5" w:rsidRPr="00662C3D" w:rsidRDefault="00C600F5" w:rsidP="0093317B">
      <w:pPr>
        <w:ind w:left="540"/>
        <w:jc w:val="both"/>
        <w:rPr>
          <w:sz w:val="16"/>
          <w:szCs w:val="16"/>
        </w:rPr>
      </w:pPr>
    </w:p>
    <w:p w14:paraId="184C3AF3" w14:textId="77777777" w:rsidR="007821EC" w:rsidRPr="00662C3D" w:rsidRDefault="00774CB1" w:rsidP="006F43DF">
      <w:pPr>
        <w:pStyle w:val="nineptcolumntab1"/>
        <w:tabs>
          <w:tab w:val="clear" w:pos="737"/>
        </w:tabs>
        <w:spacing w:line="240" w:lineRule="atLeast"/>
        <w:ind w:left="540"/>
        <w:jc w:val="both"/>
        <w:rPr>
          <w:sz w:val="22"/>
          <w:szCs w:val="22"/>
        </w:rPr>
      </w:pPr>
      <w:r w:rsidRPr="00662C3D">
        <w:rPr>
          <w:sz w:val="22"/>
          <w:szCs w:val="22"/>
        </w:rPr>
        <w:t xml:space="preserve">The </w:t>
      </w:r>
      <w:r w:rsidR="00BA068E" w:rsidRPr="00662C3D">
        <w:rPr>
          <w:sz w:val="22"/>
          <w:szCs w:val="22"/>
        </w:rPr>
        <w:t>Group</w:t>
      </w:r>
      <w:r w:rsidR="007821EC" w:rsidRPr="00662C3D">
        <w:rPr>
          <w:sz w:val="22"/>
          <w:szCs w:val="22"/>
        </w:rPr>
        <w:t xml:space="preserve"> </w:t>
      </w:r>
      <w:r w:rsidRPr="00662C3D">
        <w:rPr>
          <w:sz w:val="22"/>
          <w:szCs w:val="22"/>
        </w:rPr>
        <w:t>presents basic</w:t>
      </w:r>
      <w:r w:rsidR="007821EC" w:rsidRPr="00662C3D">
        <w:rPr>
          <w:sz w:val="22"/>
          <w:szCs w:val="22"/>
        </w:rPr>
        <w:t xml:space="preserve"> e</w:t>
      </w:r>
      <w:r w:rsidRPr="00662C3D">
        <w:rPr>
          <w:sz w:val="22"/>
          <w:szCs w:val="22"/>
        </w:rPr>
        <w:t xml:space="preserve">arnings </w:t>
      </w:r>
      <w:r w:rsidR="007838D6" w:rsidRPr="00662C3D">
        <w:rPr>
          <w:sz w:val="22"/>
          <w:szCs w:val="22"/>
        </w:rPr>
        <w:t xml:space="preserve">(loss) </w:t>
      </w:r>
      <w:r w:rsidRPr="00662C3D">
        <w:rPr>
          <w:sz w:val="22"/>
          <w:szCs w:val="22"/>
        </w:rPr>
        <w:t>per share (EPS) data for i</w:t>
      </w:r>
      <w:r w:rsidR="00116D53" w:rsidRPr="00662C3D">
        <w:rPr>
          <w:sz w:val="22"/>
          <w:szCs w:val="22"/>
        </w:rPr>
        <w:t>ts ordinary shares. EPS is</w:t>
      </w:r>
      <w:r w:rsidRPr="00662C3D">
        <w:rPr>
          <w:sz w:val="22"/>
          <w:szCs w:val="22"/>
        </w:rPr>
        <w:t xml:space="preserve"> calculated by dividing the profit or loss attributable to ordinary shareholders of the Company by the weighted average number of ordinary share</w:t>
      </w:r>
      <w:r w:rsidR="000C37A7" w:rsidRPr="00662C3D">
        <w:rPr>
          <w:sz w:val="22"/>
          <w:szCs w:val="22"/>
        </w:rPr>
        <w:t>s outstanding during the period</w:t>
      </w:r>
      <w:r w:rsidRPr="00662C3D">
        <w:rPr>
          <w:sz w:val="22"/>
          <w:szCs w:val="22"/>
        </w:rPr>
        <w:t xml:space="preserve">. </w:t>
      </w:r>
    </w:p>
    <w:p w14:paraId="3F7E2B55" w14:textId="15C11BEC" w:rsidR="00B33DE9" w:rsidRDefault="00B33DE9" w:rsidP="006F43DF">
      <w:pPr>
        <w:pStyle w:val="nineptcolumntab1"/>
        <w:tabs>
          <w:tab w:val="clear" w:pos="737"/>
        </w:tabs>
        <w:spacing w:line="240" w:lineRule="atLeast"/>
        <w:ind w:left="540"/>
        <w:jc w:val="both"/>
        <w:rPr>
          <w:sz w:val="22"/>
          <w:szCs w:val="22"/>
        </w:rPr>
      </w:pPr>
    </w:p>
    <w:p w14:paraId="6651386A" w14:textId="70583B43" w:rsidR="00E131DD" w:rsidRPr="00662C3D" w:rsidRDefault="00E131DD" w:rsidP="00E131DD">
      <w:pPr>
        <w:pStyle w:val="Heading2"/>
        <w:numPr>
          <w:ilvl w:val="0"/>
          <w:numId w:val="0"/>
        </w:numPr>
        <w:spacing w:before="0" w:after="0" w:line="240" w:lineRule="auto"/>
        <w:rPr>
          <w:sz w:val="22"/>
          <w:szCs w:val="18"/>
        </w:rPr>
      </w:pPr>
      <w:r w:rsidRPr="00662C3D">
        <w:rPr>
          <w:sz w:val="22"/>
          <w:szCs w:val="22"/>
        </w:rPr>
        <w:t>(</w:t>
      </w:r>
      <w:r w:rsidR="00865D82" w:rsidRPr="00662C3D">
        <w:rPr>
          <w:sz w:val="22"/>
          <w:szCs w:val="22"/>
        </w:rPr>
        <w:t>y</w:t>
      </w:r>
      <w:r w:rsidRPr="00662C3D">
        <w:rPr>
          <w:sz w:val="22"/>
          <w:szCs w:val="22"/>
        </w:rPr>
        <w:t>)</w:t>
      </w:r>
      <w:r w:rsidRPr="00662C3D">
        <w:rPr>
          <w:sz w:val="22"/>
          <w:szCs w:val="22"/>
        </w:rPr>
        <w:tab/>
      </w:r>
      <w:r w:rsidRPr="00662C3D">
        <w:rPr>
          <w:sz w:val="22"/>
          <w:szCs w:val="18"/>
        </w:rPr>
        <w:t>Related parties</w:t>
      </w:r>
    </w:p>
    <w:p w14:paraId="54EE20DC" w14:textId="77777777" w:rsidR="00E131DD" w:rsidRPr="00662C3D" w:rsidRDefault="00E131DD" w:rsidP="00E131DD">
      <w:pPr>
        <w:ind w:left="540"/>
        <w:jc w:val="both"/>
        <w:rPr>
          <w:color w:val="000000"/>
          <w:sz w:val="20"/>
          <w:lang w:val="en-US" w:bidi="th-TH"/>
        </w:rPr>
      </w:pPr>
    </w:p>
    <w:p w14:paraId="77F8090D" w14:textId="109026FF" w:rsidR="0093317B" w:rsidRPr="00662C3D" w:rsidRDefault="00AA5D54" w:rsidP="007B7490">
      <w:pPr>
        <w:pStyle w:val="nineptcolumntab1"/>
        <w:tabs>
          <w:tab w:val="clear" w:pos="737"/>
        </w:tabs>
        <w:spacing w:line="240" w:lineRule="atLeast"/>
        <w:ind w:left="540"/>
        <w:jc w:val="both"/>
        <w:rPr>
          <w:sz w:val="22"/>
          <w:szCs w:val="22"/>
        </w:rPr>
      </w:pPr>
      <w:r w:rsidRPr="00662C3D">
        <w:rPr>
          <w:sz w:val="22"/>
          <w:szCs w:val="22"/>
        </w:rPr>
        <w:t>A related party is</w:t>
      </w:r>
      <w:r w:rsidR="00E131DD" w:rsidRPr="00662C3D">
        <w:rPr>
          <w:sz w:val="22"/>
          <w:szCs w:val="22"/>
        </w:rPr>
        <w:t xml:space="preserve"> a person or entity that has direct or indirect control or joint control, or has significant influence over the financial</w:t>
      </w:r>
      <w:r w:rsidR="00E131DD" w:rsidRPr="00662C3D">
        <w:rPr>
          <w:sz w:val="22"/>
          <w:szCs w:val="22"/>
          <w:cs/>
          <w:lang w:bidi="th-TH"/>
        </w:rPr>
        <w:t xml:space="preserve"> </w:t>
      </w:r>
      <w:r w:rsidR="00E131DD" w:rsidRPr="00662C3D">
        <w:rPr>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00E131DD" w:rsidRPr="00662C3D">
        <w:rPr>
          <w:sz w:val="22"/>
          <w:szCs w:val="22"/>
          <w:cs/>
          <w:lang w:bidi="th-TH"/>
        </w:rPr>
        <w:t xml:space="preserve"> </w:t>
      </w:r>
      <w:r w:rsidR="00E131DD" w:rsidRPr="00662C3D">
        <w:rPr>
          <w:sz w:val="22"/>
          <w:szCs w:val="22"/>
        </w:rPr>
        <w:t>and managerial decision-making of a person or entity.</w:t>
      </w:r>
    </w:p>
    <w:p w14:paraId="0534C049" w14:textId="77777777" w:rsidR="007B7490" w:rsidRPr="00662C3D" w:rsidRDefault="007B7490" w:rsidP="007B7490">
      <w:pPr>
        <w:pStyle w:val="nineptcolumntab1"/>
        <w:tabs>
          <w:tab w:val="clear" w:pos="737"/>
        </w:tabs>
        <w:spacing w:line="240" w:lineRule="atLeast"/>
        <w:ind w:left="540"/>
        <w:jc w:val="both"/>
        <w:rPr>
          <w:b/>
          <w:i/>
          <w:sz w:val="20"/>
        </w:rPr>
      </w:pPr>
    </w:p>
    <w:p w14:paraId="7CE9CCC5" w14:textId="375F4E75" w:rsidR="00335689" w:rsidRPr="00662C3D" w:rsidRDefault="00335689" w:rsidP="00F858CC">
      <w:pPr>
        <w:pStyle w:val="Heading2"/>
        <w:numPr>
          <w:ilvl w:val="0"/>
          <w:numId w:val="0"/>
        </w:numPr>
        <w:spacing w:before="0" w:after="0" w:line="240" w:lineRule="atLeast"/>
        <w:rPr>
          <w:sz w:val="22"/>
          <w:szCs w:val="22"/>
        </w:rPr>
      </w:pPr>
      <w:r w:rsidRPr="00662C3D">
        <w:rPr>
          <w:sz w:val="22"/>
          <w:szCs w:val="22"/>
        </w:rPr>
        <w:t>(</w:t>
      </w:r>
      <w:r w:rsidR="00865D82" w:rsidRPr="00662C3D">
        <w:rPr>
          <w:sz w:val="22"/>
          <w:szCs w:val="22"/>
        </w:rPr>
        <w:t>z</w:t>
      </w:r>
      <w:r w:rsidRPr="00662C3D">
        <w:rPr>
          <w:sz w:val="22"/>
          <w:szCs w:val="22"/>
        </w:rPr>
        <w:t>)</w:t>
      </w:r>
      <w:r w:rsidRPr="00662C3D">
        <w:rPr>
          <w:sz w:val="22"/>
          <w:szCs w:val="22"/>
        </w:rPr>
        <w:tab/>
        <w:t>Segment reporting</w:t>
      </w:r>
    </w:p>
    <w:p w14:paraId="3061AEBC" w14:textId="77777777" w:rsidR="00CE57F1" w:rsidRPr="00662C3D" w:rsidRDefault="00CE57F1" w:rsidP="006F43DF">
      <w:pPr>
        <w:spacing w:line="240" w:lineRule="atLeast"/>
        <w:ind w:left="540"/>
        <w:jc w:val="both"/>
        <w:rPr>
          <w:sz w:val="20"/>
        </w:rPr>
      </w:pPr>
    </w:p>
    <w:p w14:paraId="2E791DDE" w14:textId="77777777" w:rsidR="007C3EE7" w:rsidRPr="00662C3D" w:rsidRDefault="006F43DF" w:rsidP="00B1392A">
      <w:pPr>
        <w:ind w:left="540"/>
        <w:jc w:val="thaiDistribute"/>
      </w:pPr>
      <w:r w:rsidRPr="00662C3D">
        <w:t>Segment results that are reported to the Group’s CEO (the chief operating decision maker) include items directly attributable to a segment as well as those that can be allocated on a reasonable basis. Unallocated items comprise mainly other income, share of profit (loss) of joint venture.</w:t>
      </w:r>
    </w:p>
    <w:p w14:paraId="777B90A2" w14:textId="2AA9678C" w:rsidR="00C44B59" w:rsidRDefault="00C44B59">
      <w:pPr>
        <w:spacing w:line="240" w:lineRule="auto"/>
        <w:rPr>
          <w:sz w:val="20"/>
        </w:rPr>
      </w:pPr>
      <w:r>
        <w:rPr>
          <w:sz w:val="20"/>
        </w:rPr>
        <w:br w:type="page"/>
      </w:r>
    </w:p>
    <w:p w14:paraId="67E005C7" w14:textId="1CEB15F4" w:rsidR="00865D82" w:rsidRPr="000918E6" w:rsidRDefault="00865D82" w:rsidP="00865D82">
      <w:pPr>
        <w:pStyle w:val="Heading1"/>
        <w:numPr>
          <w:ilvl w:val="0"/>
          <w:numId w:val="0"/>
        </w:numPr>
        <w:spacing w:before="0" w:after="0" w:line="240" w:lineRule="atLeast"/>
        <w:ind w:left="540" w:hanging="540"/>
        <w:rPr>
          <w:szCs w:val="24"/>
        </w:rPr>
      </w:pPr>
      <w:r w:rsidRPr="00662C3D">
        <w:rPr>
          <w:szCs w:val="24"/>
        </w:rPr>
        <w:lastRenderedPageBreak/>
        <w:t>5</w:t>
      </w:r>
      <w:r w:rsidRPr="00662C3D">
        <w:rPr>
          <w:szCs w:val="24"/>
        </w:rPr>
        <w:tab/>
        <w:t>Impact of COVID-19 Outbreak</w:t>
      </w:r>
    </w:p>
    <w:p w14:paraId="184A9CE8" w14:textId="77777777" w:rsidR="00865D82" w:rsidRPr="000918E6" w:rsidRDefault="00865D82" w:rsidP="00865D82">
      <w:pPr>
        <w:pStyle w:val="Heading1"/>
        <w:numPr>
          <w:ilvl w:val="0"/>
          <w:numId w:val="0"/>
        </w:numPr>
        <w:spacing w:before="0" w:after="0" w:line="240" w:lineRule="atLeast"/>
        <w:ind w:left="540" w:hanging="540"/>
        <w:rPr>
          <w:sz w:val="22"/>
          <w:szCs w:val="22"/>
        </w:rPr>
      </w:pPr>
    </w:p>
    <w:p w14:paraId="01721C32" w14:textId="1277D78D" w:rsidR="00865D82" w:rsidRPr="00EA1198" w:rsidRDefault="00865D82" w:rsidP="00865D82">
      <w:pPr>
        <w:spacing w:line="240" w:lineRule="auto"/>
        <w:ind w:left="540"/>
        <w:jc w:val="thaiDistribute"/>
        <w:rPr>
          <w:rFonts w:cstheme="minorBidi"/>
          <w:szCs w:val="28"/>
          <w:cs/>
          <w:lang w:val="en-US" w:bidi="th-TH"/>
        </w:rPr>
      </w:pPr>
      <w:r w:rsidRPr="000918E6">
        <w:rPr>
          <w:szCs w:val="22"/>
        </w:rPr>
        <w:tab/>
      </w:r>
      <w:r w:rsidRPr="00581260">
        <w:rPr>
          <w:szCs w:val="22"/>
        </w:rPr>
        <w:t xml:space="preserve">Since 4 April 2020, </w:t>
      </w:r>
      <w:proofErr w:type="gramStart"/>
      <w:r w:rsidRPr="00581260">
        <w:rPr>
          <w:szCs w:val="22"/>
        </w:rPr>
        <w:t>in an effort to</w:t>
      </w:r>
      <w:proofErr w:type="gramEnd"/>
      <w:r w:rsidRPr="00581260">
        <w:rPr>
          <w:szCs w:val="22"/>
        </w:rPr>
        <w:t xml:space="preserve"> contain the impact of the COVID-19 outbreak, management decided to temporarily close hotel located in Pattaya and Phuket. This conformed with the orders of several provincial governments to temporarily cease operation or reduce operating hours starting in March 2020. These events have significantly affected the business of the Group. The management is continuously taking corrective actions to address this situation in order to lessen the impact on the Group’s assets and operations. However, management decided to open hotel at Pattaya starting from 16 May 2020 and enacted protective measures against the outbreak e.g. social distancing.</w:t>
      </w:r>
      <w:r w:rsidR="00EA1198">
        <w:rPr>
          <w:rFonts w:cstheme="minorBidi" w:hint="cs"/>
          <w:szCs w:val="28"/>
          <w:cs/>
          <w:lang w:bidi="th-TH"/>
        </w:rPr>
        <w:t xml:space="preserve"> </w:t>
      </w:r>
      <w:r w:rsidR="008F472E">
        <w:rPr>
          <w:rFonts w:cstheme="minorBidi"/>
          <w:szCs w:val="28"/>
          <w:lang w:bidi="th-TH"/>
        </w:rPr>
        <w:t>For o</w:t>
      </w:r>
      <w:proofErr w:type="spellStart"/>
      <w:r w:rsidR="00EA1198">
        <w:rPr>
          <w:rFonts w:cstheme="minorBidi"/>
          <w:szCs w:val="28"/>
          <w:lang w:val="en-US" w:bidi="th-TH"/>
        </w:rPr>
        <w:t>ther</w:t>
      </w:r>
      <w:proofErr w:type="spellEnd"/>
      <w:r w:rsidR="00EA1198">
        <w:rPr>
          <w:rFonts w:cstheme="minorBidi"/>
          <w:szCs w:val="28"/>
          <w:lang w:val="en-US" w:bidi="th-TH"/>
        </w:rPr>
        <w:t xml:space="preserve"> </w:t>
      </w:r>
      <w:r w:rsidR="009111C9">
        <w:rPr>
          <w:rFonts w:cstheme="minorBidi"/>
          <w:szCs w:val="28"/>
          <w:lang w:val="en-US" w:bidi="th-TH"/>
        </w:rPr>
        <w:t>hotel</w:t>
      </w:r>
      <w:r w:rsidR="008F472E">
        <w:rPr>
          <w:rFonts w:cstheme="minorBidi"/>
          <w:szCs w:val="28"/>
          <w:lang w:val="en-US" w:bidi="th-TH"/>
        </w:rPr>
        <w:t xml:space="preserve"> </w:t>
      </w:r>
      <w:proofErr w:type="spellStart"/>
      <w:r w:rsidR="008F472E">
        <w:rPr>
          <w:rFonts w:cstheme="minorBidi"/>
          <w:szCs w:val="28"/>
          <w:lang w:val="en-US" w:bidi="th-TH"/>
        </w:rPr>
        <w:t>operati</w:t>
      </w:r>
      <w:r w:rsidR="00B72DEC">
        <w:rPr>
          <w:rFonts w:cstheme="minorBidi"/>
          <w:szCs w:val="28"/>
          <w:lang w:val="en-US" w:bidi="th-TH"/>
        </w:rPr>
        <w:t>ng</w:t>
      </w:r>
      <w:r w:rsidR="008F472E">
        <w:rPr>
          <w:rFonts w:cstheme="minorBidi"/>
          <w:szCs w:val="28"/>
          <w:lang w:val="en-US" w:bidi="th-TH"/>
        </w:rPr>
        <w:t>s</w:t>
      </w:r>
      <w:proofErr w:type="spellEnd"/>
      <w:r w:rsidR="009111C9">
        <w:rPr>
          <w:rFonts w:cstheme="minorBidi"/>
          <w:szCs w:val="28"/>
          <w:lang w:val="en-US" w:bidi="th-TH"/>
        </w:rPr>
        <w:t xml:space="preserve"> </w:t>
      </w:r>
      <w:r w:rsidR="008F472E">
        <w:rPr>
          <w:rFonts w:cstheme="minorBidi"/>
          <w:szCs w:val="28"/>
          <w:lang w:val="en-US" w:bidi="th-TH"/>
        </w:rPr>
        <w:t>are still in their normal operations</w:t>
      </w:r>
      <w:r w:rsidR="0053718C">
        <w:rPr>
          <w:rFonts w:cstheme="minorBidi"/>
          <w:szCs w:val="28"/>
          <w:lang w:val="en-US" w:bidi="th-TH"/>
        </w:rPr>
        <w:t>.</w:t>
      </w:r>
    </w:p>
    <w:p w14:paraId="49F305C7" w14:textId="117B34CB" w:rsidR="00E65CEF" w:rsidRDefault="00E65CEF" w:rsidP="00865D82">
      <w:pPr>
        <w:spacing w:line="240" w:lineRule="auto"/>
        <w:ind w:left="540"/>
        <w:jc w:val="thaiDistribute"/>
        <w:rPr>
          <w:szCs w:val="22"/>
        </w:rPr>
      </w:pPr>
    </w:p>
    <w:p w14:paraId="3EA508EB" w14:textId="1A339952" w:rsidR="00BD0228" w:rsidRDefault="00BD0228" w:rsidP="00865D82">
      <w:pPr>
        <w:spacing w:line="240" w:lineRule="auto"/>
        <w:ind w:left="540"/>
        <w:jc w:val="thaiDistribute"/>
        <w:rPr>
          <w:szCs w:val="22"/>
        </w:rPr>
      </w:pPr>
      <w:r w:rsidRPr="00581260">
        <w:rPr>
          <w:szCs w:val="22"/>
        </w:rPr>
        <w:t xml:space="preserve">Since </w:t>
      </w:r>
      <w:r>
        <w:rPr>
          <w:szCs w:val="22"/>
        </w:rPr>
        <w:t>5 February</w:t>
      </w:r>
      <w:r w:rsidRPr="00581260">
        <w:rPr>
          <w:szCs w:val="22"/>
        </w:rPr>
        <w:t xml:space="preserve"> 202</w:t>
      </w:r>
      <w:r>
        <w:rPr>
          <w:szCs w:val="22"/>
        </w:rPr>
        <w:t>1</w:t>
      </w:r>
      <w:r w:rsidRPr="00581260">
        <w:rPr>
          <w:szCs w:val="22"/>
        </w:rPr>
        <w:t xml:space="preserve">, </w:t>
      </w:r>
      <w:proofErr w:type="gramStart"/>
      <w:r w:rsidRPr="00581260">
        <w:rPr>
          <w:szCs w:val="22"/>
        </w:rPr>
        <w:t>in an effort to</w:t>
      </w:r>
      <w:proofErr w:type="gramEnd"/>
      <w:r w:rsidRPr="00581260">
        <w:rPr>
          <w:szCs w:val="22"/>
        </w:rPr>
        <w:t xml:space="preserve"> contain the impact of the COVID-19 outbreak, management decided to temporarily close hotel located in Pattay</w:t>
      </w:r>
      <w:r>
        <w:rPr>
          <w:szCs w:val="22"/>
        </w:rPr>
        <w:t>a</w:t>
      </w:r>
      <w:r w:rsidRPr="00581260">
        <w:rPr>
          <w:szCs w:val="22"/>
        </w:rPr>
        <w:t>. This conformed with the orders of several provincial governments to temporarily cease operation or reduce operating hours.</w:t>
      </w:r>
    </w:p>
    <w:p w14:paraId="488DA320" w14:textId="77777777" w:rsidR="00BD0228" w:rsidRPr="00581260" w:rsidRDefault="00BD0228" w:rsidP="00865D82">
      <w:pPr>
        <w:spacing w:line="240" w:lineRule="auto"/>
        <w:ind w:left="540"/>
        <w:jc w:val="thaiDistribute"/>
        <w:rPr>
          <w:szCs w:val="22"/>
        </w:rPr>
      </w:pPr>
    </w:p>
    <w:p w14:paraId="32CF133D" w14:textId="65DAB9F0" w:rsidR="00865D82" w:rsidRPr="00581260" w:rsidRDefault="00865D82" w:rsidP="00865D82">
      <w:pPr>
        <w:spacing w:line="240" w:lineRule="auto"/>
        <w:ind w:left="540"/>
        <w:jc w:val="thaiDistribute"/>
        <w:rPr>
          <w:szCs w:val="22"/>
        </w:rPr>
      </w:pPr>
      <w:r w:rsidRPr="00581260">
        <w:rPr>
          <w:szCs w:val="22"/>
        </w:rPr>
        <w:t>At 31 December 2020, the situation of COVID-19 outbreak is still ongoing</w:t>
      </w:r>
      <w:bookmarkStart w:id="5" w:name="_Hlk37085117"/>
      <w:r w:rsidRPr="00581260">
        <w:rPr>
          <w:szCs w:val="22"/>
        </w:rPr>
        <w:t xml:space="preserve">, resulting in estimation uncertainty </w:t>
      </w:r>
      <w:bookmarkEnd w:id="5"/>
      <w:r w:rsidRPr="00581260">
        <w:rPr>
          <w:szCs w:val="22"/>
        </w:rPr>
        <w:t xml:space="preserve">on the potential impact, therefore, the Group elected to apply accounting guidance on temporary </w:t>
      </w:r>
      <w:r w:rsidRPr="00581260">
        <w:rPr>
          <w:szCs w:val="22"/>
          <w:lang w:val="en-US"/>
        </w:rPr>
        <w:t xml:space="preserve">accounting </w:t>
      </w:r>
      <w:r w:rsidRPr="00581260">
        <w:rPr>
          <w:szCs w:val="22"/>
        </w:rPr>
        <w:t xml:space="preserve">relief measures for additional accounting options in response to impact from the situation of COVID-19 outbreak on the following: </w:t>
      </w:r>
    </w:p>
    <w:p w14:paraId="4D21E569" w14:textId="77777777" w:rsidR="00865D82" w:rsidRPr="00581260" w:rsidRDefault="00865D82" w:rsidP="00865D82">
      <w:pPr>
        <w:spacing w:line="240" w:lineRule="auto"/>
        <w:ind w:left="540"/>
        <w:jc w:val="thaiDistribute"/>
        <w:rPr>
          <w:i/>
          <w:iCs/>
          <w:color w:val="0000FF"/>
          <w:szCs w:val="22"/>
          <w:shd w:val="clear" w:color="auto" w:fill="D9D9D9"/>
        </w:rPr>
      </w:pPr>
    </w:p>
    <w:p w14:paraId="286AD1F6" w14:textId="77777777" w:rsidR="00865D82" w:rsidRPr="00581260" w:rsidRDefault="00865D82" w:rsidP="00E40849">
      <w:pPr>
        <w:keepNext/>
        <w:keepLines/>
        <w:numPr>
          <w:ilvl w:val="1"/>
          <w:numId w:val="17"/>
        </w:numPr>
        <w:tabs>
          <w:tab w:val="clear" w:pos="60"/>
          <w:tab w:val="num" w:pos="1170"/>
        </w:tabs>
        <w:spacing w:line="240" w:lineRule="auto"/>
        <w:ind w:left="540"/>
        <w:jc w:val="thaiDistribute"/>
        <w:outlineLvl w:val="1"/>
        <w:rPr>
          <w:bCs/>
          <w:i/>
          <w:iCs/>
          <w:szCs w:val="22"/>
          <w:lang w:bidi="th-TH"/>
        </w:rPr>
      </w:pPr>
      <w:r w:rsidRPr="00581260">
        <w:rPr>
          <w:bCs/>
          <w:i/>
          <w:iCs/>
          <w:szCs w:val="22"/>
          <w:lang w:bidi="th-TH"/>
        </w:rPr>
        <w:t>Impairment of assets</w:t>
      </w:r>
    </w:p>
    <w:p w14:paraId="2505A03D" w14:textId="77777777" w:rsidR="00865D82" w:rsidRPr="00581260" w:rsidRDefault="00865D82" w:rsidP="00865D82">
      <w:pPr>
        <w:keepNext/>
        <w:keepLines/>
        <w:tabs>
          <w:tab w:val="num" w:pos="1170"/>
        </w:tabs>
        <w:spacing w:line="240" w:lineRule="auto"/>
        <w:ind w:left="600"/>
        <w:jc w:val="thaiDistribute"/>
        <w:outlineLvl w:val="1"/>
        <w:rPr>
          <w:szCs w:val="22"/>
        </w:rPr>
      </w:pPr>
      <w:r w:rsidRPr="00581260">
        <w:rPr>
          <w:bCs/>
          <w:i/>
          <w:iCs/>
          <w:szCs w:val="22"/>
          <w:lang w:bidi="th-TH"/>
        </w:rPr>
        <w:tab/>
      </w:r>
    </w:p>
    <w:p w14:paraId="63E0FDC7" w14:textId="1E237115" w:rsidR="00865D82" w:rsidRPr="00581260" w:rsidRDefault="005A3AAE" w:rsidP="00865D82">
      <w:pPr>
        <w:keepNext/>
        <w:keepLines/>
        <w:tabs>
          <w:tab w:val="num" w:pos="1170"/>
        </w:tabs>
        <w:spacing w:line="240" w:lineRule="auto"/>
        <w:ind w:left="1170"/>
        <w:jc w:val="thaiDistribute"/>
        <w:outlineLvl w:val="1"/>
        <w:rPr>
          <w:rFonts w:cstheme="minorBidi"/>
          <w:szCs w:val="28"/>
          <w:cs/>
          <w:lang w:bidi="th-TH"/>
        </w:rPr>
      </w:pPr>
      <w:r w:rsidRPr="00581260">
        <w:rPr>
          <w:szCs w:val="22"/>
        </w:rPr>
        <w:t>The Group elected to exclude the COVID-19 situation as impairment indicator for property, plant and equipment, investment properties</w:t>
      </w:r>
      <w:r w:rsidR="00FF403C">
        <w:rPr>
          <w:szCs w:val="22"/>
        </w:rPr>
        <w:t>.</w:t>
      </w:r>
    </w:p>
    <w:p w14:paraId="4974AF48" w14:textId="77777777" w:rsidR="00865D82" w:rsidRPr="00581260" w:rsidRDefault="00865D82" w:rsidP="00865D82">
      <w:pPr>
        <w:keepNext/>
        <w:keepLines/>
        <w:tabs>
          <w:tab w:val="num" w:pos="1170"/>
        </w:tabs>
        <w:spacing w:line="240" w:lineRule="auto"/>
        <w:ind w:left="600"/>
        <w:jc w:val="thaiDistribute"/>
        <w:outlineLvl w:val="1"/>
        <w:rPr>
          <w:bCs/>
          <w:i/>
          <w:iCs/>
          <w:szCs w:val="22"/>
          <w:lang w:bidi="th-TH"/>
        </w:rPr>
      </w:pPr>
    </w:p>
    <w:p w14:paraId="0943023F" w14:textId="75750371" w:rsidR="00C16320" w:rsidRPr="00581260" w:rsidRDefault="00C16320" w:rsidP="00E40849">
      <w:pPr>
        <w:keepNext/>
        <w:keepLines/>
        <w:numPr>
          <w:ilvl w:val="1"/>
          <w:numId w:val="17"/>
        </w:numPr>
        <w:tabs>
          <w:tab w:val="clear" w:pos="60"/>
          <w:tab w:val="num" w:pos="1170"/>
        </w:tabs>
        <w:spacing w:line="240" w:lineRule="auto"/>
        <w:ind w:left="540"/>
        <w:jc w:val="thaiDistribute"/>
        <w:outlineLvl w:val="1"/>
        <w:rPr>
          <w:bCs/>
          <w:i/>
          <w:iCs/>
          <w:szCs w:val="22"/>
          <w:lang w:bidi="th-TH"/>
        </w:rPr>
      </w:pPr>
      <w:r w:rsidRPr="00581260">
        <w:rPr>
          <w:bCs/>
          <w:i/>
          <w:iCs/>
          <w:szCs w:val="22"/>
          <w:lang w:bidi="th-TH"/>
        </w:rPr>
        <w:t>Lease modification</w:t>
      </w:r>
    </w:p>
    <w:p w14:paraId="251201FC" w14:textId="77777777" w:rsidR="00C16320" w:rsidRPr="00581260" w:rsidRDefault="00C16320" w:rsidP="00C16320">
      <w:pPr>
        <w:keepNext/>
        <w:keepLines/>
        <w:spacing w:line="240" w:lineRule="auto"/>
        <w:ind w:left="540"/>
        <w:jc w:val="thaiDistribute"/>
        <w:outlineLvl w:val="1"/>
        <w:rPr>
          <w:bCs/>
          <w:i/>
          <w:iCs/>
          <w:szCs w:val="22"/>
          <w:lang w:bidi="th-TH"/>
        </w:rPr>
      </w:pPr>
    </w:p>
    <w:p w14:paraId="5D6AD111" w14:textId="1B61D91A" w:rsidR="008B0C0F" w:rsidRPr="00440DBE" w:rsidRDefault="008B0C0F" w:rsidP="00C16320">
      <w:pPr>
        <w:keepNext/>
        <w:keepLines/>
        <w:spacing w:line="240" w:lineRule="auto"/>
        <w:ind w:left="1124"/>
        <w:jc w:val="thaiDistribute"/>
        <w:outlineLvl w:val="1"/>
        <w:rPr>
          <w:szCs w:val="22"/>
        </w:rPr>
      </w:pPr>
      <w:r w:rsidRPr="00440DBE">
        <w:rPr>
          <w:szCs w:val="22"/>
        </w:rPr>
        <w:t xml:space="preserve">In April 2020, the Group was granted a partial rent concession for </w:t>
      </w:r>
      <w:r w:rsidR="00AA4745" w:rsidRPr="00440DBE">
        <w:rPr>
          <w:szCs w:val="22"/>
        </w:rPr>
        <w:t>8</w:t>
      </w:r>
      <w:r w:rsidRPr="00440DBE">
        <w:rPr>
          <w:szCs w:val="22"/>
        </w:rPr>
        <w:t xml:space="preserve"> months starting from April 2020 as a result of the COVID-19 situation. The Group has monthly deducted lease liabilities in proportion to the reduced rental, reversed depreciation of ROU assets and interest on lease liabilities in proportion to the reduced rental, and recognised the differences to profit or loss for the year ended 31 December 2020, amounting to Baht 0.</w:t>
      </w:r>
      <w:r w:rsidR="00195D5A">
        <w:rPr>
          <w:szCs w:val="22"/>
        </w:rPr>
        <w:t>44</w:t>
      </w:r>
      <w:r w:rsidRPr="00440DBE">
        <w:rPr>
          <w:szCs w:val="22"/>
        </w:rPr>
        <w:t xml:space="preserve"> million in the consolidated financial statements and </w:t>
      </w:r>
      <w:r w:rsidR="00F038E4">
        <w:rPr>
          <w:szCs w:val="22"/>
        </w:rPr>
        <w:t xml:space="preserve">the </w:t>
      </w:r>
      <w:r w:rsidRPr="00440DBE">
        <w:rPr>
          <w:szCs w:val="22"/>
        </w:rPr>
        <w:t>separate financial statements.</w:t>
      </w:r>
    </w:p>
    <w:p w14:paraId="2F29387B" w14:textId="13ADA627" w:rsidR="00770A20" w:rsidRDefault="00770A20">
      <w:pPr>
        <w:spacing w:line="240" w:lineRule="auto"/>
        <w:rPr>
          <w:bCs/>
          <w:i/>
          <w:iCs/>
          <w:szCs w:val="22"/>
          <w:lang w:bidi="th-TH"/>
        </w:rPr>
      </w:pPr>
    </w:p>
    <w:p w14:paraId="2E5433D5" w14:textId="77777777" w:rsidR="00865D82" w:rsidRPr="00581260" w:rsidRDefault="00865D82" w:rsidP="00E40849">
      <w:pPr>
        <w:keepNext/>
        <w:keepLines/>
        <w:numPr>
          <w:ilvl w:val="1"/>
          <w:numId w:val="17"/>
        </w:numPr>
        <w:tabs>
          <w:tab w:val="clear" w:pos="60"/>
          <w:tab w:val="num" w:pos="1170"/>
        </w:tabs>
        <w:spacing w:line="240" w:lineRule="auto"/>
        <w:ind w:left="540"/>
        <w:jc w:val="thaiDistribute"/>
        <w:outlineLvl w:val="1"/>
        <w:rPr>
          <w:bCs/>
          <w:i/>
          <w:iCs/>
          <w:szCs w:val="22"/>
          <w:lang w:bidi="th-TH"/>
        </w:rPr>
      </w:pPr>
      <w:r w:rsidRPr="00581260">
        <w:rPr>
          <w:bCs/>
          <w:i/>
          <w:iCs/>
          <w:szCs w:val="22"/>
          <w:lang w:bidi="th-TH"/>
        </w:rPr>
        <w:t>Deferred tax assets</w:t>
      </w:r>
    </w:p>
    <w:p w14:paraId="6F552E8B" w14:textId="77777777" w:rsidR="00865D82" w:rsidRPr="00581260" w:rsidRDefault="00865D82" w:rsidP="00865D82">
      <w:pPr>
        <w:spacing w:line="200" w:lineRule="atLeast"/>
        <w:ind w:left="547"/>
        <w:jc w:val="thaiDistribute"/>
        <w:rPr>
          <w:szCs w:val="22"/>
        </w:rPr>
      </w:pPr>
    </w:p>
    <w:p w14:paraId="31E7853B" w14:textId="67ECF4D1" w:rsidR="00865D82" w:rsidRPr="00581260" w:rsidRDefault="00865D82" w:rsidP="00865D82">
      <w:pPr>
        <w:spacing w:line="200" w:lineRule="atLeast"/>
        <w:ind w:left="1166"/>
        <w:jc w:val="thaiDistribute"/>
        <w:rPr>
          <w:szCs w:val="22"/>
          <w:lang w:bidi="th-TH"/>
        </w:rPr>
      </w:pPr>
      <w:r w:rsidRPr="00581260">
        <w:rPr>
          <w:szCs w:val="22"/>
        </w:rPr>
        <w:t xml:space="preserve">The Group </w:t>
      </w:r>
      <w:r w:rsidRPr="00581260">
        <w:rPr>
          <w:szCs w:val="22"/>
          <w:lang w:bidi="th-TH"/>
        </w:rPr>
        <w:t>elected to exclude the factor of COVID-19 situation</w:t>
      </w:r>
      <w:r w:rsidRPr="00581260">
        <w:rPr>
          <w:szCs w:val="22"/>
        </w:rPr>
        <w:t xml:space="preserve"> </w:t>
      </w:r>
      <w:r w:rsidRPr="00581260">
        <w:rPr>
          <w:szCs w:val="22"/>
          <w:lang w:bidi="th-TH"/>
        </w:rPr>
        <w:t xml:space="preserve">in considering sufficiency of future taxable profits to review the amount of deferred tax assets at </w:t>
      </w:r>
      <w:r w:rsidRPr="00581260">
        <w:rPr>
          <w:szCs w:val="22"/>
        </w:rPr>
        <w:t>3</w:t>
      </w:r>
      <w:r w:rsidR="00696662" w:rsidRPr="00581260">
        <w:rPr>
          <w:szCs w:val="22"/>
        </w:rPr>
        <w:t>1</w:t>
      </w:r>
      <w:r w:rsidRPr="00581260">
        <w:rPr>
          <w:szCs w:val="22"/>
        </w:rPr>
        <w:t xml:space="preserve"> </w:t>
      </w:r>
      <w:r w:rsidR="00696662" w:rsidRPr="00581260">
        <w:rPr>
          <w:szCs w:val="22"/>
        </w:rPr>
        <w:t>Dece</w:t>
      </w:r>
      <w:r w:rsidRPr="00581260">
        <w:rPr>
          <w:szCs w:val="22"/>
        </w:rPr>
        <w:t>mber 2020</w:t>
      </w:r>
      <w:r w:rsidRPr="00581260">
        <w:rPr>
          <w:szCs w:val="22"/>
          <w:lang w:bidi="th-TH"/>
        </w:rPr>
        <w:t>.</w:t>
      </w:r>
    </w:p>
    <w:p w14:paraId="1010CCC5" w14:textId="77777777" w:rsidR="00BD0228" w:rsidRDefault="00BD0228" w:rsidP="00BD0228">
      <w:pPr>
        <w:spacing w:line="240" w:lineRule="auto"/>
        <w:ind w:left="540"/>
        <w:jc w:val="thaiDistribute"/>
        <w:rPr>
          <w:szCs w:val="22"/>
        </w:rPr>
      </w:pPr>
    </w:p>
    <w:p w14:paraId="1BE41C57" w14:textId="2E241BE4" w:rsidR="00BD0228" w:rsidRPr="00E715CE" w:rsidRDefault="00BD0228" w:rsidP="00BD0228">
      <w:pPr>
        <w:spacing w:line="240" w:lineRule="auto"/>
        <w:ind w:left="540"/>
        <w:jc w:val="thaiDistribute"/>
        <w:rPr>
          <w:szCs w:val="22"/>
        </w:rPr>
      </w:pPr>
      <w:r>
        <w:rPr>
          <w:rFonts w:cs="Angsana New"/>
          <w:szCs w:val="28"/>
          <w:lang w:val="en-US" w:bidi="th-TH"/>
        </w:rPr>
        <w:t>The</w:t>
      </w:r>
      <w:r w:rsidRPr="00E715CE">
        <w:rPr>
          <w:szCs w:val="22"/>
        </w:rPr>
        <w:t xml:space="preserve"> Group has elected to apply accounting guidance on temporary accounting relief measures for additional accounting options in response to impact from the situation of coronavirus pandemic (COVID-19). The guidance expired on 31 December 2020. </w:t>
      </w:r>
    </w:p>
    <w:p w14:paraId="191FFE5D" w14:textId="77777777" w:rsidR="00BD0228" w:rsidRPr="00E715CE" w:rsidRDefault="00BD0228" w:rsidP="00BD0228">
      <w:pPr>
        <w:spacing w:line="240" w:lineRule="auto"/>
        <w:ind w:left="540"/>
        <w:jc w:val="thaiDistribute"/>
        <w:rPr>
          <w:szCs w:val="22"/>
        </w:rPr>
      </w:pPr>
    </w:p>
    <w:p w14:paraId="7B6DF792" w14:textId="77777777" w:rsidR="00BD0228" w:rsidRPr="00E715CE" w:rsidRDefault="00BD0228" w:rsidP="00BD0228">
      <w:pPr>
        <w:spacing w:line="240" w:lineRule="auto"/>
        <w:ind w:left="540"/>
        <w:jc w:val="thaiDistribute"/>
        <w:rPr>
          <w:szCs w:val="22"/>
        </w:rPr>
      </w:pPr>
      <w:r w:rsidRPr="00E715CE">
        <w:rPr>
          <w:szCs w:val="22"/>
        </w:rPr>
        <w:t xml:space="preserve">The COVID-19 pandemic continued </w:t>
      </w:r>
      <w:proofErr w:type="gramStart"/>
      <w:r w:rsidRPr="00E715CE">
        <w:rPr>
          <w:szCs w:val="22"/>
        </w:rPr>
        <w:t>subsequent</w:t>
      </w:r>
      <w:r>
        <w:rPr>
          <w:rFonts w:cstheme="minorBidi" w:hint="cs"/>
          <w:szCs w:val="28"/>
          <w:cs/>
          <w:lang w:bidi="th-TH"/>
        </w:rPr>
        <w:t xml:space="preserve"> </w:t>
      </w:r>
      <w:r w:rsidRPr="00E715CE">
        <w:rPr>
          <w:szCs w:val="22"/>
        </w:rPr>
        <w:t>to</w:t>
      </w:r>
      <w:proofErr w:type="gramEnd"/>
      <w:r w:rsidRPr="00E715CE">
        <w:rPr>
          <w:szCs w:val="22"/>
        </w:rPr>
        <w:t xml:space="preserve">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44BF884F" w14:textId="77777777" w:rsidR="00BD0228" w:rsidRPr="00E715CE" w:rsidRDefault="00BD0228" w:rsidP="00BD0228">
      <w:pPr>
        <w:spacing w:line="240" w:lineRule="auto"/>
        <w:ind w:left="540"/>
        <w:jc w:val="thaiDistribute"/>
        <w:rPr>
          <w:szCs w:val="22"/>
        </w:rPr>
      </w:pPr>
    </w:p>
    <w:p w14:paraId="02DD2AAD" w14:textId="77777777" w:rsidR="00BD0228" w:rsidRPr="00581260" w:rsidRDefault="00BD0228" w:rsidP="00BD0228">
      <w:pPr>
        <w:spacing w:line="240" w:lineRule="auto"/>
        <w:ind w:left="540"/>
        <w:jc w:val="thaiDistribute"/>
        <w:rPr>
          <w:szCs w:val="22"/>
        </w:rPr>
      </w:pPr>
      <w:r w:rsidRPr="00E715CE">
        <w:rPr>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75F12E70" w14:textId="07CBCF62" w:rsidR="00EC5C71" w:rsidRPr="00865D82" w:rsidRDefault="00EC5C71" w:rsidP="00E40849">
      <w:pPr>
        <w:pStyle w:val="Heading1"/>
        <w:numPr>
          <w:ilvl w:val="0"/>
          <w:numId w:val="28"/>
        </w:numPr>
        <w:tabs>
          <w:tab w:val="clear" w:pos="1134"/>
        </w:tabs>
        <w:spacing w:before="0" w:after="0" w:line="220" w:lineRule="exact"/>
        <w:ind w:left="540" w:hanging="540"/>
        <w:rPr>
          <w:szCs w:val="22"/>
        </w:rPr>
      </w:pPr>
      <w:r w:rsidRPr="00865D82">
        <w:rPr>
          <w:szCs w:val="22"/>
        </w:rPr>
        <w:lastRenderedPageBreak/>
        <w:t>Disposal of investment in indirect subsidiar</w:t>
      </w:r>
      <w:r w:rsidR="003D414B" w:rsidRPr="00865D82">
        <w:rPr>
          <w:szCs w:val="22"/>
        </w:rPr>
        <w:t>ies</w:t>
      </w:r>
    </w:p>
    <w:p w14:paraId="408F7B12" w14:textId="77777777" w:rsidR="00246B75" w:rsidRPr="00800685" w:rsidRDefault="00246B75" w:rsidP="00246B75">
      <w:pPr>
        <w:tabs>
          <w:tab w:val="left" w:pos="1080"/>
        </w:tabs>
        <w:ind w:left="540"/>
        <w:jc w:val="both"/>
        <w:rPr>
          <w:spacing w:val="-2"/>
          <w:sz w:val="20"/>
        </w:rPr>
      </w:pPr>
    </w:p>
    <w:p w14:paraId="5B712918" w14:textId="77777777" w:rsidR="00246B75" w:rsidRPr="00800685" w:rsidRDefault="00246B75" w:rsidP="00246B75">
      <w:pPr>
        <w:tabs>
          <w:tab w:val="left" w:pos="1080"/>
        </w:tabs>
        <w:ind w:left="540"/>
        <w:jc w:val="both"/>
        <w:rPr>
          <w:b/>
          <w:bCs/>
          <w:spacing w:val="-2"/>
          <w:szCs w:val="22"/>
        </w:rPr>
      </w:pPr>
      <w:r w:rsidRPr="00800685">
        <w:rPr>
          <w:b/>
          <w:bCs/>
          <w:spacing w:val="-2"/>
          <w:szCs w:val="22"/>
        </w:rPr>
        <w:t>In 2019</w:t>
      </w:r>
    </w:p>
    <w:p w14:paraId="1F426978" w14:textId="77777777" w:rsidR="00246B75" w:rsidRPr="00800685" w:rsidRDefault="00246B75" w:rsidP="00246B75">
      <w:pPr>
        <w:tabs>
          <w:tab w:val="left" w:pos="1080"/>
        </w:tabs>
        <w:ind w:left="540"/>
        <w:jc w:val="both"/>
        <w:rPr>
          <w:spacing w:val="-2"/>
          <w:sz w:val="20"/>
        </w:rPr>
      </w:pPr>
    </w:p>
    <w:p w14:paraId="39FC89DB" w14:textId="2549C16E" w:rsidR="00CD67A4" w:rsidRDefault="00246B75" w:rsidP="00CD67A4">
      <w:pPr>
        <w:tabs>
          <w:tab w:val="left" w:pos="1080"/>
        </w:tabs>
        <w:ind w:left="540"/>
        <w:jc w:val="both"/>
        <w:rPr>
          <w:szCs w:val="22"/>
        </w:rPr>
      </w:pPr>
      <w:r w:rsidRPr="00800685">
        <w:rPr>
          <w:szCs w:val="22"/>
        </w:rPr>
        <w:t xml:space="preserve">On 27 June 2019, Boutique PKN Ltd., indirect subsidiary held through Boutique PKN 3 Ltd. and BT PKN Holdings Limited, indirect subsidiary held through BT PKN Holdings 3 Limited, entered into an agreement to sell all ordinary shares of Boutique </w:t>
      </w:r>
      <w:proofErr w:type="spellStart"/>
      <w:r w:rsidRPr="00800685">
        <w:rPr>
          <w:szCs w:val="22"/>
        </w:rPr>
        <w:t>Prakhanong</w:t>
      </w:r>
      <w:proofErr w:type="spellEnd"/>
      <w:r w:rsidRPr="00800685">
        <w:rPr>
          <w:szCs w:val="22"/>
        </w:rPr>
        <w:t xml:space="preserve"> 1 Ltd. (“PKN1”) and Boutique </w:t>
      </w:r>
      <w:proofErr w:type="spellStart"/>
      <w:r w:rsidRPr="00800685">
        <w:rPr>
          <w:szCs w:val="22"/>
        </w:rPr>
        <w:t>Prakhanong</w:t>
      </w:r>
      <w:proofErr w:type="spellEnd"/>
      <w:r w:rsidRPr="00800685">
        <w:rPr>
          <w:szCs w:val="22"/>
        </w:rPr>
        <w:t xml:space="preserve"> 2 Ltd. (“PKN2”) which are business within community mall and office building segment amounting to Baht 957 million to ST Property &amp; Logistics Co., Ltd., incorporated in Thailand. The Group has already received the consideration paid in full amount. The carrying amount of PKN1’s and PKN2’s net assets were Baht 414 million and selling expenses were Baht 21 million. The Group recognised a gain on sale of investment of Baht 522 million and reversed premium on sale of share in subsidiaries and the difference from business combination under common control to retained earnings amounting to Baht 47.3 million and Baht 0.2 million (Debit), respectively in the consolidated financial statements based on principle activities of</w:t>
      </w:r>
      <w:r w:rsidRPr="00800685">
        <w:rPr>
          <w:szCs w:val="22"/>
          <w:cs/>
          <w:lang w:bidi="th-TH"/>
        </w:rPr>
        <w:t xml:space="preserve"> </w:t>
      </w:r>
      <w:r w:rsidRPr="00800685">
        <w:rPr>
          <w:szCs w:val="22"/>
        </w:rPr>
        <w:t>Build, Operate and Sell (BOS)</w:t>
      </w:r>
      <w:r w:rsidRPr="00800685">
        <w:rPr>
          <w:szCs w:val="22"/>
          <w:cs/>
          <w:lang w:bidi="th-TH"/>
        </w:rPr>
        <w:t xml:space="preserve"> </w:t>
      </w:r>
      <w:r w:rsidRPr="00800685">
        <w:rPr>
          <w:szCs w:val="22"/>
        </w:rPr>
        <w:t>of property projects as follows:</w:t>
      </w:r>
    </w:p>
    <w:p w14:paraId="198E5F2C" w14:textId="67358154" w:rsidR="00C44B59" w:rsidRDefault="00C44B59">
      <w:pPr>
        <w:spacing w:line="240" w:lineRule="auto"/>
        <w:rPr>
          <w:szCs w:val="22"/>
        </w:rPr>
      </w:pPr>
    </w:p>
    <w:tbl>
      <w:tblPr>
        <w:tblW w:w="9384" w:type="dxa"/>
        <w:tblInd w:w="426" w:type="dxa"/>
        <w:tblLayout w:type="fixed"/>
        <w:tblLook w:val="04A0" w:firstRow="1" w:lastRow="0" w:firstColumn="1" w:lastColumn="0" w:noHBand="0" w:noVBand="1"/>
      </w:tblPr>
      <w:tblGrid>
        <w:gridCol w:w="6612"/>
        <w:gridCol w:w="1259"/>
        <w:gridCol w:w="260"/>
        <w:gridCol w:w="1253"/>
      </w:tblGrid>
      <w:tr w:rsidR="00246B75" w:rsidRPr="00800685" w14:paraId="68629404" w14:textId="77777777" w:rsidTr="007238DB">
        <w:tc>
          <w:tcPr>
            <w:tcW w:w="6612" w:type="dxa"/>
            <w:shd w:val="clear" w:color="auto" w:fill="auto"/>
          </w:tcPr>
          <w:p w14:paraId="284164B6" w14:textId="77777777" w:rsidR="00246B75" w:rsidRPr="00800685" w:rsidRDefault="00246B75" w:rsidP="007238DB">
            <w:pPr>
              <w:spacing w:line="240" w:lineRule="atLeast"/>
              <w:jc w:val="both"/>
              <w:rPr>
                <w:i/>
                <w:iCs/>
                <w:szCs w:val="22"/>
              </w:rPr>
            </w:pPr>
            <w:r w:rsidRPr="00800685">
              <w:rPr>
                <w:spacing w:val="-6"/>
                <w:szCs w:val="22"/>
              </w:rPr>
              <w:tab/>
            </w:r>
            <w:r w:rsidRPr="00800685">
              <w:br w:type="page"/>
            </w:r>
            <w:r w:rsidRPr="00800685">
              <w:br w:type="page"/>
            </w:r>
          </w:p>
        </w:tc>
        <w:tc>
          <w:tcPr>
            <w:tcW w:w="2772" w:type="dxa"/>
            <w:gridSpan w:val="3"/>
            <w:shd w:val="clear" w:color="auto" w:fill="auto"/>
          </w:tcPr>
          <w:p w14:paraId="6FC15EE6" w14:textId="77777777" w:rsidR="00246B75" w:rsidRPr="00800685" w:rsidRDefault="00246B75" w:rsidP="007238DB">
            <w:pPr>
              <w:spacing w:line="240" w:lineRule="atLeast"/>
              <w:jc w:val="center"/>
              <w:rPr>
                <w:i/>
                <w:iCs/>
                <w:szCs w:val="22"/>
              </w:rPr>
            </w:pPr>
            <w:r w:rsidRPr="00800685">
              <w:rPr>
                <w:i/>
                <w:iCs/>
                <w:szCs w:val="22"/>
              </w:rPr>
              <w:t>(in million Baht)</w:t>
            </w:r>
          </w:p>
        </w:tc>
      </w:tr>
      <w:tr w:rsidR="00246B75" w:rsidRPr="00800685" w14:paraId="2B115724" w14:textId="77777777" w:rsidTr="007238DB">
        <w:tc>
          <w:tcPr>
            <w:tcW w:w="6612" w:type="dxa"/>
            <w:shd w:val="clear" w:color="auto" w:fill="auto"/>
          </w:tcPr>
          <w:p w14:paraId="28D53E0A" w14:textId="77777777" w:rsidR="00246B75" w:rsidRPr="00800685" w:rsidRDefault="00246B75" w:rsidP="007238DB">
            <w:pPr>
              <w:jc w:val="thaiDistribute"/>
              <w:rPr>
                <w:szCs w:val="22"/>
              </w:rPr>
            </w:pPr>
            <w:r w:rsidRPr="00800685">
              <w:rPr>
                <w:szCs w:val="22"/>
              </w:rPr>
              <w:t>Consideration received *</w:t>
            </w:r>
          </w:p>
        </w:tc>
        <w:tc>
          <w:tcPr>
            <w:tcW w:w="1259" w:type="dxa"/>
            <w:shd w:val="clear" w:color="auto" w:fill="auto"/>
          </w:tcPr>
          <w:p w14:paraId="17B9BE48" w14:textId="77777777" w:rsidR="00246B75" w:rsidRPr="00800685" w:rsidRDefault="00246B75" w:rsidP="007238DB">
            <w:pPr>
              <w:tabs>
                <w:tab w:val="decimal" w:pos="1302"/>
              </w:tabs>
              <w:jc w:val="thaiDistribute"/>
              <w:rPr>
                <w:szCs w:val="22"/>
                <w:cs/>
                <w:lang w:bidi="th-TH"/>
              </w:rPr>
            </w:pPr>
          </w:p>
        </w:tc>
        <w:tc>
          <w:tcPr>
            <w:tcW w:w="260" w:type="dxa"/>
            <w:shd w:val="clear" w:color="auto" w:fill="auto"/>
          </w:tcPr>
          <w:p w14:paraId="4BC58FEB" w14:textId="77777777" w:rsidR="00246B75" w:rsidRPr="00800685" w:rsidRDefault="00246B75" w:rsidP="007238DB">
            <w:pPr>
              <w:jc w:val="thaiDistribute"/>
              <w:rPr>
                <w:szCs w:val="22"/>
              </w:rPr>
            </w:pPr>
          </w:p>
        </w:tc>
        <w:tc>
          <w:tcPr>
            <w:tcW w:w="1253" w:type="dxa"/>
            <w:shd w:val="clear" w:color="auto" w:fill="auto"/>
          </w:tcPr>
          <w:p w14:paraId="752F1A50" w14:textId="77777777" w:rsidR="00246B75" w:rsidRPr="00800685" w:rsidRDefault="00246B75" w:rsidP="007238DB">
            <w:pPr>
              <w:tabs>
                <w:tab w:val="decimal" w:pos="824"/>
              </w:tabs>
              <w:rPr>
                <w:b/>
                <w:bCs/>
                <w:szCs w:val="22"/>
              </w:rPr>
            </w:pPr>
            <w:r w:rsidRPr="00800685">
              <w:rPr>
                <w:b/>
                <w:bCs/>
                <w:szCs w:val="22"/>
              </w:rPr>
              <w:t>957</w:t>
            </w:r>
          </w:p>
        </w:tc>
      </w:tr>
      <w:tr w:rsidR="00246B75" w:rsidRPr="00800685" w14:paraId="646E969A" w14:textId="77777777" w:rsidTr="007238DB">
        <w:tc>
          <w:tcPr>
            <w:tcW w:w="6612" w:type="dxa"/>
            <w:shd w:val="clear" w:color="auto" w:fill="auto"/>
          </w:tcPr>
          <w:p w14:paraId="5348BF18" w14:textId="77777777" w:rsidR="00246B75" w:rsidRPr="00800685" w:rsidRDefault="00246B75" w:rsidP="00800685">
            <w:pPr>
              <w:spacing w:line="240" w:lineRule="atLeast"/>
              <w:jc w:val="thaiDistribute"/>
              <w:rPr>
                <w:sz w:val="20"/>
              </w:rPr>
            </w:pPr>
          </w:p>
        </w:tc>
        <w:tc>
          <w:tcPr>
            <w:tcW w:w="1259" w:type="dxa"/>
            <w:shd w:val="clear" w:color="auto" w:fill="auto"/>
          </w:tcPr>
          <w:p w14:paraId="28D7CC58" w14:textId="77777777" w:rsidR="00246B75" w:rsidRPr="00800685" w:rsidRDefault="00246B75" w:rsidP="00800685">
            <w:pPr>
              <w:tabs>
                <w:tab w:val="decimal" w:pos="1302"/>
              </w:tabs>
              <w:spacing w:line="240" w:lineRule="atLeast"/>
              <w:ind w:right="223"/>
              <w:jc w:val="thaiDistribute"/>
              <w:rPr>
                <w:sz w:val="20"/>
              </w:rPr>
            </w:pPr>
          </w:p>
        </w:tc>
        <w:tc>
          <w:tcPr>
            <w:tcW w:w="260" w:type="dxa"/>
            <w:shd w:val="clear" w:color="auto" w:fill="auto"/>
          </w:tcPr>
          <w:p w14:paraId="79C71086" w14:textId="77777777" w:rsidR="00246B75" w:rsidRPr="00800685" w:rsidRDefault="00246B75" w:rsidP="00800685">
            <w:pPr>
              <w:spacing w:line="240" w:lineRule="atLeast"/>
              <w:jc w:val="thaiDistribute"/>
              <w:rPr>
                <w:sz w:val="20"/>
              </w:rPr>
            </w:pPr>
          </w:p>
        </w:tc>
        <w:tc>
          <w:tcPr>
            <w:tcW w:w="1253" w:type="dxa"/>
            <w:shd w:val="clear" w:color="auto" w:fill="auto"/>
          </w:tcPr>
          <w:p w14:paraId="64D1EC99" w14:textId="77777777" w:rsidR="00246B75" w:rsidRPr="00800685" w:rsidRDefault="00246B75" w:rsidP="00800685">
            <w:pPr>
              <w:tabs>
                <w:tab w:val="decimal" w:pos="824"/>
              </w:tabs>
              <w:spacing w:line="240" w:lineRule="atLeast"/>
              <w:rPr>
                <w:sz w:val="20"/>
              </w:rPr>
            </w:pPr>
          </w:p>
        </w:tc>
      </w:tr>
      <w:tr w:rsidR="00246B75" w:rsidRPr="00800685" w14:paraId="2791A441" w14:textId="77777777" w:rsidTr="007238DB">
        <w:tc>
          <w:tcPr>
            <w:tcW w:w="6612" w:type="dxa"/>
            <w:shd w:val="clear" w:color="auto" w:fill="auto"/>
          </w:tcPr>
          <w:p w14:paraId="019476CE" w14:textId="77777777" w:rsidR="00246B75" w:rsidRPr="00800685" w:rsidRDefault="00246B75" w:rsidP="007238DB">
            <w:pPr>
              <w:jc w:val="thaiDistribute"/>
              <w:rPr>
                <w:b/>
                <w:bCs/>
                <w:i/>
                <w:iCs/>
                <w:szCs w:val="22"/>
              </w:rPr>
            </w:pPr>
            <w:r w:rsidRPr="00800685">
              <w:rPr>
                <w:b/>
                <w:bCs/>
                <w:i/>
                <w:iCs/>
                <w:szCs w:val="22"/>
              </w:rPr>
              <w:t>Less</w:t>
            </w:r>
            <w:r w:rsidRPr="00800685">
              <w:rPr>
                <w:b/>
                <w:bCs/>
                <w:szCs w:val="22"/>
              </w:rPr>
              <w:t xml:space="preserve"> Cost of investment</w:t>
            </w:r>
          </w:p>
        </w:tc>
        <w:tc>
          <w:tcPr>
            <w:tcW w:w="1259" w:type="dxa"/>
            <w:shd w:val="clear" w:color="auto" w:fill="auto"/>
          </w:tcPr>
          <w:p w14:paraId="379E5CAE" w14:textId="77777777" w:rsidR="00246B75" w:rsidRPr="00800685" w:rsidRDefault="00246B75" w:rsidP="007238DB">
            <w:pPr>
              <w:tabs>
                <w:tab w:val="decimal" w:pos="1302"/>
              </w:tabs>
              <w:ind w:right="223"/>
              <w:jc w:val="thaiDistribute"/>
              <w:rPr>
                <w:b/>
                <w:bCs/>
                <w:szCs w:val="22"/>
              </w:rPr>
            </w:pPr>
          </w:p>
        </w:tc>
        <w:tc>
          <w:tcPr>
            <w:tcW w:w="260" w:type="dxa"/>
            <w:shd w:val="clear" w:color="auto" w:fill="auto"/>
          </w:tcPr>
          <w:p w14:paraId="5156609E" w14:textId="77777777" w:rsidR="00246B75" w:rsidRPr="00800685" w:rsidRDefault="00246B75" w:rsidP="007238DB">
            <w:pPr>
              <w:jc w:val="thaiDistribute"/>
              <w:rPr>
                <w:szCs w:val="22"/>
              </w:rPr>
            </w:pPr>
          </w:p>
        </w:tc>
        <w:tc>
          <w:tcPr>
            <w:tcW w:w="1253" w:type="dxa"/>
            <w:shd w:val="clear" w:color="auto" w:fill="auto"/>
          </w:tcPr>
          <w:p w14:paraId="79C577CB" w14:textId="77777777" w:rsidR="00246B75" w:rsidRPr="00800685" w:rsidRDefault="00246B75" w:rsidP="007238DB">
            <w:pPr>
              <w:tabs>
                <w:tab w:val="decimal" w:pos="824"/>
              </w:tabs>
              <w:rPr>
                <w:szCs w:val="22"/>
              </w:rPr>
            </w:pPr>
          </w:p>
        </w:tc>
      </w:tr>
      <w:tr w:rsidR="00246B75" w:rsidRPr="00800685" w14:paraId="7A3766B4" w14:textId="77777777" w:rsidTr="007238DB">
        <w:tc>
          <w:tcPr>
            <w:tcW w:w="6612" w:type="dxa"/>
            <w:shd w:val="clear" w:color="auto" w:fill="auto"/>
          </w:tcPr>
          <w:p w14:paraId="19570EAF" w14:textId="77777777" w:rsidR="00246B75" w:rsidRPr="00800685" w:rsidRDefault="00246B75" w:rsidP="007238DB">
            <w:pPr>
              <w:jc w:val="thaiDistribute"/>
              <w:rPr>
                <w:b/>
                <w:bCs/>
                <w:i/>
                <w:iCs/>
                <w:szCs w:val="22"/>
              </w:rPr>
            </w:pPr>
            <w:r w:rsidRPr="00800685">
              <w:rPr>
                <w:szCs w:val="22"/>
              </w:rPr>
              <w:t>Cash and cash equivalent</w:t>
            </w:r>
          </w:p>
        </w:tc>
        <w:tc>
          <w:tcPr>
            <w:tcW w:w="1259" w:type="dxa"/>
            <w:shd w:val="clear" w:color="auto" w:fill="auto"/>
          </w:tcPr>
          <w:p w14:paraId="3BDB0479" w14:textId="77777777" w:rsidR="00246B75" w:rsidRPr="00800685" w:rsidRDefault="00246B75" w:rsidP="007238DB">
            <w:pPr>
              <w:tabs>
                <w:tab w:val="decimal" w:pos="903"/>
              </w:tabs>
              <w:ind w:right="199"/>
              <w:jc w:val="thaiDistribute"/>
              <w:rPr>
                <w:szCs w:val="22"/>
              </w:rPr>
            </w:pPr>
            <w:r w:rsidRPr="00800685">
              <w:rPr>
                <w:szCs w:val="22"/>
              </w:rPr>
              <w:t>28</w:t>
            </w:r>
          </w:p>
        </w:tc>
        <w:tc>
          <w:tcPr>
            <w:tcW w:w="260" w:type="dxa"/>
            <w:shd w:val="clear" w:color="auto" w:fill="auto"/>
          </w:tcPr>
          <w:p w14:paraId="5C4778F0" w14:textId="77777777" w:rsidR="00246B75" w:rsidRPr="00800685" w:rsidRDefault="00246B75" w:rsidP="007238DB">
            <w:pPr>
              <w:jc w:val="thaiDistribute"/>
              <w:rPr>
                <w:szCs w:val="22"/>
              </w:rPr>
            </w:pPr>
          </w:p>
        </w:tc>
        <w:tc>
          <w:tcPr>
            <w:tcW w:w="1253" w:type="dxa"/>
            <w:shd w:val="clear" w:color="auto" w:fill="auto"/>
          </w:tcPr>
          <w:p w14:paraId="3CF76701" w14:textId="77777777" w:rsidR="00246B75" w:rsidRPr="00800685" w:rsidRDefault="00246B75" w:rsidP="007238DB">
            <w:pPr>
              <w:tabs>
                <w:tab w:val="decimal" w:pos="824"/>
              </w:tabs>
              <w:rPr>
                <w:szCs w:val="22"/>
              </w:rPr>
            </w:pPr>
          </w:p>
        </w:tc>
      </w:tr>
      <w:tr w:rsidR="00246B75" w:rsidRPr="00800685" w14:paraId="555D562A" w14:textId="77777777" w:rsidTr="007238DB">
        <w:tc>
          <w:tcPr>
            <w:tcW w:w="6612" w:type="dxa"/>
            <w:shd w:val="clear" w:color="auto" w:fill="auto"/>
          </w:tcPr>
          <w:p w14:paraId="3A6C0353" w14:textId="77777777" w:rsidR="00246B75" w:rsidRPr="00800685" w:rsidRDefault="00246B75" w:rsidP="007238DB">
            <w:pPr>
              <w:jc w:val="thaiDistribute"/>
              <w:rPr>
                <w:b/>
                <w:bCs/>
                <w:szCs w:val="22"/>
              </w:rPr>
            </w:pPr>
            <w:r w:rsidRPr="00800685">
              <w:rPr>
                <w:szCs w:val="22"/>
              </w:rPr>
              <w:t>Trade accounts receivable</w:t>
            </w:r>
          </w:p>
        </w:tc>
        <w:tc>
          <w:tcPr>
            <w:tcW w:w="1259" w:type="dxa"/>
            <w:shd w:val="clear" w:color="auto" w:fill="auto"/>
          </w:tcPr>
          <w:p w14:paraId="5CC84B69" w14:textId="77777777" w:rsidR="00246B75" w:rsidRPr="00800685" w:rsidRDefault="00246B75" w:rsidP="007238DB">
            <w:pPr>
              <w:tabs>
                <w:tab w:val="decimal" w:pos="903"/>
              </w:tabs>
              <w:ind w:right="199"/>
              <w:jc w:val="thaiDistribute"/>
              <w:rPr>
                <w:szCs w:val="22"/>
              </w:rPr>
            </w:pPr>
            <w:r w:rsidRPr="00800685">
              <w:rPr>
                <w:szCs w:val="22"/>
              </w:rPr>
              <w:t>17</w:t>
            </w:r>
          </w:p>
        </w:tc>
        <w:tc>
          <w:tcPr>
            <w:tcW w:w="260" w:type="dxa"/>
            <w:shd w:val="clear" w:color="auto" w:fill="auto"/>
          </w:tcPr>
          <w:p w14:paraId="0B01E732" w14:textId="77777777" w:rsidR="00246B75" w:rsidRPr="00800685" w:rsidRDefault="00246B75" w:rsidP="007238DB">
            <w:pPr>
              <w:jc w:val="thaiDistribute"/>
              <w:rPr>
                <w:szCs w:val="22"/>
              </w:rPr>
            </w:pPr>
          </w:p>
        </w:tc>
        <w:tc>
          <w:tcPr>
            <w:tcW w:w="1253" w:type="dxa"/>
            <w:shd w:val="clear" w:color="auto" w:fill="auto"/>
          </w:tcPr>
          <w:p w14:paraId="630F19CA" w14:textId="77777777" w:rsidR="00246B75" w:rsidRPr="00800685" w:rsidRDefault="00246B75" w:rsidP="007238DB">
            <w:pPr>
              <w:tabs>
                <w:tab w:val="decimal" w:pos="824"/>
              </w:tabs>
              <w:rPr>
                <w:szCs w:val="22"/>
              </w:rPr>
            </w:pPr>
          </w:p>
        </w:tc>
      </w:tr>
      <w:tr w:rsidR="00246B75" w:rsidRPr="00800685" w14:paraId="483E622C" w14:textId="77777777" w:rsidTr="007238DB">
        <w:tc>
          <w:tcPr>
            <w:tcW w:w="6612" w:type="dxa"/>
            <w:shd w:val="clear" w:color="auto" w:fill="auto"/>
          </w:tcPr>
          <w:p w14:paraId="78BF65CB" w14:textId="77777777" w:rsidR="00246B75" w:rsidRPr="00800685" w:rsidRDefault="00246B75" w:rsidP="007238DB">
            <w:pPr>
              <w:jc w:val="thaiDistribute"/>
              <w:rPr>
                <w:szCs w:val="22"/>
              </w:rPr>
            </w:pPr>
            <w:r w:rsidRPr="00800685">
              <w:rPr>
                <w:szCs w:val="22"/>
              </w:rPr>
              <w:t xml:space="preserve">Other receivables </w:t>
            </w:r>
          </w:p>
        </w:tc>
        <w:tc>
          <w:tcPr>
            <w:tcW w:w="1259" w:type="dxa"/>
            <w:shd w:val="clear" w:color="auto" w:fill="auto"/>
          </w:tcPr>
          <w:p w14:paraId="61B10319" w14:textId="77777777" w:rsidR="00246B75" w:rsidRPr="00800685" w:rsidRDefault="00246B75" w:rsidP="007238DB">
            <w:pPr>
              <w:tabs>
                <w:tab w:val="decimal" w:pos="903"/>
              </w:tabs>
              <w:ind w:right="199"/>
              <w:jc w:val="thaiDistribute"/>
              <w:rPr>
                <w:szCs w:val="22"/>
              </w:rPr>
            </w:pPr>
            <w:r w:rsidRPr="00800685">
              <w:rPr>
                <w:szCs w:val="22"/>
              </w:rPr>
              <w:t>14</w:t>
            </w:r>
          </w:p>
        </w:tc>
        <w:tc>
          <w:tcPr>
            <w:tcW w:w="260" w:type="dxa"/>
            <w:shd w:val="clear" w:color="auto" w:fill="auto"/>
          </w:tcPr>
          <w:p w14:paraId="5ED0B4B7" w14:textId="77777777" w:rsidR="00246B75" w:rsidRPr="00800685" w:rsidRDefault="00246B75" w:rsidP="007238DB">
            <w:pPr>
              <w:jc w:val="thaiDistribute"/>
              <w:rPr>
                <w:szCs w:val="22"/>
              </w:rPr>
            </w:pPr>
          </w:p>
        </w:tc>
        <w:tc>
          <w:tcPr>
            <w:tcW w:w="1253" w:type="dxa"/>
            <w:shd w:val="clear" w:color="auto" w:fill="auto"/>
          </w:tcPr>
          <w:p w14:paraId="07B1BA22" w14:textId="77777777" w:rsidR="00246B75" w:rsidRPr="00800685" w:rsidRDefault="00246B75" w:rsidP="007238DB">
            <w:pPr>
              <w:tabs>
                <w:tab w:val="decimal" w:pos="824"/>
              </w:tabs>
              <w:rPr>
                <w:szCs w:val="22"/>
              </w:rPr>
            </w:pPr>
          </w:p>
        </w:tc>
      </w:tr>
      <w:tr w:rsidR="00246B75" w:rsidRPr="00800685" w14:paraId="0D43AAEC" w14:textId="77777777" w:rsidTr="007238DB">
        <w:tc>
          <w:tcPr>
            <w:tcW w:w="6612" w:type="dxa"/>
            <w:shd w:val="clear" w:color="auto" w:fill="auto"/>
          </w:tcPr>
          <w:p w14:paraId="1C491830" w14:textId="77777777" w:rsidR="00246B75" w:rsidRPr="00800685" w:rsidRDefault="00246B75" w:rsidP="007238DB">
            <w:pPr>
              <w:jc w:val="thaiDistribute"/>
              <w:rPr>
                <w:szCs w:val="22"/>
              </w:rPr>
            </w:pPr>
            <w:r w:rsidRPr="00800685">
              <w:rPr>
                <w:szCs w:val="22"/>
              </w:rPr>
              <w:t>Other current assets</w:t>
            </w:r>
          </w:p>
        </w:tc>
        <w:tc>
          <w:tcPr>
            <w:tcW w:w="1259" w:type="dxa"/>
            <w:shd w:val="clear" w:color="auto" w:fill="auto"/>
          </w:tcPr>
          <w:p w14:paraId="3B31B9FC" w14:textId="77777777" w:rsidR="00246B75" w:rsidRPr="00800685" w:rsidRDefault="00246B75" w:rsidP="007238DB">
            <w:pPr>
              <w:tabs>
                <w:tab w:val="decimal" w:pos="903"/>
              </w:tabs>
              <w:ind w:right="199"/>
              <w:jc w:val="thaiDistribute"/>
              <w:rPr>
                <w:szCs w:val="22"/>
              </w:rPr>
            </w:pPr>
            <w:r w:rsidRPr="00800685">
              <w:rPr>
                <w:szCs w:val="22"/>
              </w:rPr>
              <w:t>1</w:t>
            </w:r>
          </w:p>
        </w:tc>
        <w:tc>
          <w:tcPr>
            <w:tcW w:w="260" w:type="dxa"/>
            <w:shd w:val="clear" w:color="auto" w:fill="auto"/>
          </w:tcPr>
          <w:p w14:paraId="7DB8DC7F" w14:textId="77777777" w:rsidR="00246B75" w:rsidRPr="00800685" w:rsidRDefault="00246B75" w:rsidP="007238DB">
            <w:pPr>
              <w:jc w:val="thaiDistribute"/>
              <w:rPr>
                <w:szCs w:val="22"/>
              </w:rPr>
            </w:pPr>
          </w:p>
        </w:tc>
        <w:tc>
          <w:tcPr>
            <w:tcW w:w="1253" w:type="dxa"/>
            <w:shd w:val="clear" w:color="auto" w:fill="auto"/>
          </w:tcPr>
          <w:p w14:paraId="37F0002E" w14:textId="77777777" w:rsidR="00246B75" w:rsidRPr="00800685" w:rsidRDefault="00246B75" w:rsidP="007238DB">
            <w:pPr>
              <w:tabs>
                <w:tab w:val="decimal" w:pos="824"/>
              </w:tabs>
              <w:rPr>
                <w:szCs w:val="22"/>
              </w:rPr>
            </w:pPr>
          </w:p>
        </w:tc>
      </w:tr>
      <w:tr w:rsidR="00246B75" w:rsidRPr="00800685" w14:paraId="0B76D9F2" w14:textId="77777777" w:rsidTr="007238DB">
        <w:tc>
          <w:tcPr>
            <w:tcW w:w="6612" w:type="dxa"/>
            <w:shd w:val="clear" w:color="auto" w:fill="auto"/>
          </w:tcPr>
          <w:p w14:paraId="7800DAC6" w14:textId="77777777" w:rsidR="00246B75" w:rsidRPr="00800685" w:rsidRDefault="00246B75" w:rsidP="007238DB">
            <w:pPr>
              <w:jc w:val="thaiDistribute"/>
              <w:rPr>
                <w:szCs w:val="22"/>
              </w:rPr>
            </w:pPr>
            <w:r w:rsidRPr="00800685">
              <w:rPr>
                <w:szCs w:val="22"/>
              </w:rPr>
              <w:t xml:space="preserve">Prepaid rental expenses </w:t>
            </w:r>
          </w:p>
        </w:tc>
        <w:tc>
          <w:tcPr>
            <w:tcW w:w="1259" w:type="dxa"/>
            <w:shd w:val="clear" w:color="auto" w:fill="auto"/>
          </w:tcPr>
          <w:p w14:paraId="53D5E33A" w14:textId="77777777" w:rsidR="00246B75" w:rsidRPr="00800685" w:rsidRDefault="00246B75" w:rsidP="007238DB">
            <w:pPr>
              <w:tabs>
                <w:tab w:val="decimal" w:pos="903"/>
              </w:tabs>
              <w:ind w:right="199"/>
              <w:jc w:val="thaiDistribute"/>
              <w:rPr>
                <w:szCs w:val="22"/>
              </w:rPr>
            </w:pPr>
            <w:r w:rsidRPr="00800685">
              <w:rPr>
                <w:szCs w:val="22"/>
              </w:rPr>
              <w:t>400</w:t>
            </w:r>
          </w:p>
        </w:tc>
        <w:tc>
          <w:tcPr>
            <w:tcW w:w="260" w:type="dxa"/>
            <w:shd w:val="clear" w:color="auto" w:fill="auto"/>
          </w:tcPr>
          <w:p w14:paraId="4F7B074E" w14:textId="77777777" w:rsidR="00246B75" w:rsidRPr="00800685" w:rsidRDefault="00246B75" w:rsidP="007238DB">
            <w:pPr>
              <w:jc w:val="thaiDistribute"/>
              <w:rPr>
                <w:szCs w:val="22"/>
              </w:rPr>
            </w:pPr>
          </w:p>
        </w:tc>
        <w:tc>
          <w:tcPr>
            <w:tcW w:w="1253" w:type="dxa"/>
            <w:shd w:val="clear" w:color="auto" w:fill="auto"/>
          </w:tcPr>
          <w:p w14:paraId="3DD41001" w14:textId="77777777" w:rsidR="00246B75" w:rsidRPr="00800685" w:rsidRDefault="00246B75" w:rsidP="007238DB">
            <w:pPr>
              <w:tabs>
                <w:tab w:val="decimal" w:pos="824"/>
              </w:tabs>
              <w:rPr>
                <w:szCs w:val="22"/>
              </w:rPr>
            </w:pPr>
          </w:p>
        </w:tc>
      </w:tr>
      <w:tr w:rsidR="00246B75" w:rsidRPr="00800685" w14:paraId="3686DEFC" w14:textId="77777777" w:rsidTr="007238DB">
        <w:tc>
          <w:tcPr>
            <w:tcW w:w="6612" w:type="dxa"/>
            <w:shd w:val="clear" w:color="auto" w:fill="auto"/>
          </w:tcPr>
          <w:p w14:paraId="6993DBBF" w14:textId="77777777" w:rsidR="00246B75" w:rsidRPr="00800685" w:rsidRDefault="00246B75" w:rsidP="007238DB">
            <w:pPr>
              <w:jc w:val="thaiDistribute"/>
              <w:rPr>
                <w:szCs w:val="22"/>
              </w:rPr>
            </w:pPr>
            <w:r w:rsidRPr="00800685">
              <w:rPr>
                <w:szCs w:val="22"/>
              </w:rPr>
              <w:t>Deferred tax assets</w:t>
            </w:r>
          </w:p>
        </w:tc>
        <w:tc>
          <w:tcPr>
            <w:tcW w:w="1259" w:type="dxa"/>
            <w:shd w:val="clear" w:color="auto" w:fill="auto"/>
          </w:tcPr>
          <w:p w14:paraId="68622F7C" w14:textId="77777777" w:rsidR="00246B75" w:rsidRPr="00800685" w:rsidRDefault="00246B75" w:rsidP="007238DB">
            <w:pPr>
              <w:tabs>
                <w:tab w:val="decimal" w:pos="903"/>
              </w:tabs>
              <w:ind w:right="199"/>
              <w:jc w:val="thaiDistribute"/>
              <w:rPr>
                <w:szCs w:val="22"/>
              </w:rPr>
            </w:pPr>
            <w:r w:rsidRPr="00800685">
              <w:rPr>
                <w:szCs w:val="22"/>
              </w:rPr>
              <w:t>10</w:t>
            </w:r>
          </w:p>
        </w:tc>
        <w:tc>
          <w:tcPr>
            <w:tcW w:w="260" w:type="dxa"/>
            <w:shd w:val="clear" w:color="auto" w:fill="auto"/>
          </w:tcPr>
          <w:p w14:paraId="19C4A6FA" w14:textId="77777777" w:rsidR="00246B75" w:rsidRPr="00800685" w:rsidRDefault="00246B75" w:rsidP="007238DB">
            <w:pPr>
              <w:jc w:val="thaiDistribute"/>
              <w:rPr>
                <w:szCs w:val="22"/>
              </w:rPr>
            </w:pPr>
          </w:p>
        </w:tc>
        <w:tc>
          <w:tcPr>
            <w:tcW w:w="1253" w:type="dxa"/>
            <w:shd w:val="clear" w:color="auto" w:fill="auto"/>
          </w:tcPr>
          <w:p w14:paraId="2846931F" w14:textId="77777777" w:rsidR="00246B75" w:rsidRPr="00800685" w:rsidRDefault="00246B75" w:rsidP="007238DB">
            <w:pPr>
              <w:tabs>
                <w:tab w:val="decimal" w:pos="824"/>
              </w:tabs>
              <w:rPr>
                <w:szCs w:val="22"/>
              </w:rPr>
            </w:pPr>
          </w:p>
        </w:tc>
      </w:tr>
      <w:tr w:rsidR="00246B75" w:rsidRPr="00800685" w14:paraId="67801E48" w14:textId="77777777" w:rsidTr="007238DB">
        <w:tc>
          <w:tcPr>
            <w:tcW w:w="6612" w:type="dxa"/>
            <w:shd w:val="clear" w:color="auto" w:fill="auto"/>
          </w:tcPr>
          <w:p w14:paraId="6F253167" w14:textId="77777777" w:rsidR="00246B75" w:rsidRPr="00800685" w:rsidRDefault="00246B75" w:rsidP="007238DB">
            <w:pPr>
              <w:jc w:val="thaiDistribute"/>
              <w:rPr>
                <w:szCs w:val="22"/>
              </w:rPr>
            </w:pPr>
            <w:r w:rsidRPr="00800685">
              <w:rPr>
                <w:szCs w:val="22"/>
              </w:rPr>
              <w:t>Other non-current assets</w:t>
            </w:r>
          </w:p>
        </w:tc>
        <w:tc>
          <w:tcPr>
            <w:tcW w:w="1259" w:type="dxa"/>
            <w:shd w:val="clear" w:color="auto" w:fill="auto"/>
          </w:tcPr>
          <w:p w14:paraId="00E51DAE" w14:textId="77777777" w:rsidR="00246B75" w:rsidRPr="00800685" w:rsidRDefault="00246B75" w:rsidP="007238DB">
            <w:pPr>
              <w:tabs>
                <w:tab w:val="decimal" w:pos="903"/>
              </w:tabs>
              <w:ind w:right="199"/>
              <w:jc w:val="thaiDistribute"/>
              <w:rPr>
                <w:szCs w:val="22"/>
              </w:rPr>
            </w:pPr>
            <w:r w:rsidRPr="00800685">
              <w:rPr>
                <w:szCs w:val="22"/>
              </w:rPr>
              <w:t>2</w:t>
            </w:r>
          </w:p>
        </w:tc>
        <w:tc>
          <w:tcPr>
            <w:tcW w:w="260" w:type="dxa"/>
            <w:shd w:val="clear" w:color="auto" w:fill="auto"/>
          </w:tcPr>
          <w:p w14:paraId="70B046FE" w14:textId="77777777" w:rsidR="00246B75" w:rsidRPr="00800685" w:rsidRDefault="00246B75" w:rsidP="007238DB">
            <w:pPr>
              <w:jc w:val="thaiDistribute"/>
              <w:rPr>
                <w:szCs w:val="22"/>
              </w:rPr>
            </w:pPr>
          </w:p>
        </w:tc>
        <w:tc>
          <w:tcPr>
            <w:tcW w:w="1253" w:type="dxa"/>
            <w:shd w:val="clear" w:color="auto" w:fill="auto"/>
          </w:tcPr>
          <w:p w14:paraId="35A0739D" w14:textId="77777777" w:rsidR="00246B75" w:rsidRPr="00800685" w:rsidRDefault="00246B75" w:rsidP="007238DB">
            <w:pPr>
              <w:tabs>
                <w:tab w:val="decimal" w:pos="824"/>
              </w:tabs>
              <w:rPr>
                <w:szCs w:val="22"/>
              </w:rPr>
            </w:pPr>
          </w:p>
        </w:tc>
      </w:tr>
      <w:tr w:rsidR="00246B75" w:rsidRPr="00800685" w14:paraId="1367EB5C" w14:textId="77777777" w:rsidTr="007238DB">
        <w:tc>
          <w:tcPr>
            <w:tcW w:w="6612" w:type="dxa"/>
            <w:shd w:val="clear" w:color="auto" w:fill="auto"/>
          </w:tcPr>
          <w:p w14:paraId="39169E9A" w14:textId="77777777" w:rsidR="00246B75" w:rsidRPr="00800685" w:rsidRDefault="00246B75" w:rsidP="007238DB">
            <w:pPr>
              <w:jc w:val="thaiDistribute"/>
              <w:rPr>
                <w:szCs w:val="22"/>
              </w:rPr>
            </w:pPr>
            <w:r w:rsidRPr="00800685">
              <w:rPr>
                <w:szCs w:val="22"/>
              </w:rPr>
              <w:t>Trade accounts payable</w:t>
            </w:r>
          </w:p>
        </w:tc>
        <w:tc>
          <w:tcPr>
            <w:tcW w:w="1259" w:type="dxa"/>
            <w:shd w:val="clear" w:color="auto" w:fill="auto"/>
          </w:tcPr>
          <w:p w14:paraId="33CF49BF" w14:textId="77777777" w:rsidR="00246B75" w:rsidRPr="00800685" w:rsidRDefault="00246B75" w:rsidP="007238DB">
            <w:pPr>
              <w:tabs>
                <w:tab w:val="decimal" w:pos="903"/>
              </w:tabs>
              <w:ind w:right="199"/>
              <w:jc w:val="thaiDistribute"/>
              <w:rPr>
                <w:szCs w:val="22"/>
              </w:rPr>
            </w:pPr>
            <w:r w:rsidRPr="00800685">
              <w:rPr>
                <w:szCs w:val="22"/>
              </w:rPr>
              <w:t>(4)</w:t>
            </w:r>
          </w:p>
        </w:tc>
        <w:tc>
          <w:tcPr>
            <w:tcW w:w="260" w:type="dxa"/>
            <w:shd w:val="clear" w:color="auto" w:fill="auto"/>
          </w:tcPr>
          <w:p w14:paraId="324CE906" w14:textId="77777777" w:rsidR="00246B75" w:rsidRPr="00800685" w:rsidRDefault="00246B75" w:rsidP="007238DB">
            <w:pPr>
              <w:jc w:val="thaiDistribute"/>
              <w:rPr>
                <w:szCs w:val="22"/>
              </w:rPr>
            </w:pPr>
          </w:p>
        </w:tc>
        <w:tc>
          <w:tcPr>
            <w:tcW w:w="1253" w:type="dxa"/>
            <w:shd w:val="clear" w:color="auto" w:fill="auto"/>
          </w:tcPr>
          <w:p w14:paraId="4B944D57" w14:textId="77777777" w:rsidR="00246B75" w:rsidRPr="00800685" w:rsidRDefault="00246B75" w:rsidP="007238DB">
            <w:pPr>
              <w:tabs>
                <w:tab w:val="decimal" w:pos="824"/>
              </w:tabs>
              <w:rPr>
                <w:szCs w:val="22"/>
              </w:rPr>
            </w:pPr>
          </w:p>
        </w:tc>
      </w:tr>
      <w:tr w:rsidR="00246B75" w:rsidRPr="00800685" w14:paraId="2960C514" w14:textId="77777777" w:rsidTr="007238DB">
        <w:tc>
          <w:tcPr>
            <w:tcW w:w="6612" w:type="dxa"/>
            <w:shd w:val="clear" w:color="auto" w:fill="auto"/>
          </w:tcPr>
          <w:p w14:paraId="14BCD95A" w14:textId="77777777" w:rsidR="00246B75" w:rsidRPr="00800685" w:rsidRDefault="00246B75" w:rsidP="007238DB">
            <w:pPr>
              <w:jc w:val="thaiDistribute"/>
              <w:rPr>
                <w:szCs w:val="22"/>
              </w:rPr>
            </w:pPr>
            <w:r w:rsidRPr="00800685">
              <w:rPr>
                <w:szCs w:val="22"/>
              </w:rPr>
              <w:t>Other payables</w:t>
            </w:r>
          </w:p>
        </w:tc>
        <w:tc>
          <w:tcPr>
            <w:tcW w:w="1259" w:type="dxa"/>
            <w:shd w:val="clear" w:color="auto" w:fill="auto"/>
          </w:tcPr>
          <w:p w14:paraId="2BEB1CA0" w14:textId="77777777" w:rsidR="00246B75" w:rsidRPr="00800685" w:rsidRDefault="00246B75" w:rsidP="007238DB">
            <w:pPr>
              <w:tabs>
                <w:tab w:val="decimal" w:pos="903"/>
              </w:tabs>
              <w:ind w:right="199"/>
              <w:jc w:val="thaiDistribute"/>
              <w:rPr>
                <w:szCs w:val="22"/>
              </w:rPr>
            </w:pPr>
            <w:r w:rsidRPr="00800685">
              <w:rPr>
                <w:szCs w:val="22"/>
              </w:rPr>
              <w:t>(4)</w:t>
            </w:r>
          </w:p>
        </w:tc>
        <w:tc>
          <w:tcPr>
            <w:tcW w:w="260" w:type="dxa"/>
            <w:shd w:val="clear" w:color="auto" w:fill="auto"/>
          </w:tcPr>
          <w:p w14:paraId="75B5F22D" w14:textId="77777777" w:rsidR="00246B75" w:rsidRPr="00800685" w:rsidRDefault="00246B75" w:rsidP="007238DB">
            <w:pPr>
              <w:jc w:val="thaiDistribute"/>
              <w:rPr>
                <w:szCs w:val="22"/>
              </w:rPr>
            </w:pPr>
          </w:p>
        </w:tc>
        <w:tc>
          <w:tcPr>
            <w:tcW w:w="1253" w:type="dxa"/>
            <w:shd w:val="clear" w:color="auto" w:fill="auto"/>
          </w:tcPr>
          <w:p w14:paraId="60189032" w14:textId="77777777" w:rsidR="00246B75" w:rsidRPr="00800685" w:rsidRDefault="00246B75" w:rsidP="007238DB">
            <w:pPr>
              <w:tabs>
                <w:tab w:val="decimal" w:pos="824"/>
              </w:tabs>
              <w:rPr>
                <w:szCs w:val="22"/>
              </w:rPr>
            </w:pPr>
          </w:p>
        </w:tc>
      </w:tr>
      <w:tr w:rsidR="00246B75" w:rsidRPr="00800685" w14:paraId="559CDDC7" w14:textId="77777777" w:rsidTr="007238DB">
        <w:tc>
          <w:tcPr>
            <w:tcW w:w="6612" w:type="dxa"/>
            <w:shd w:val="clear" w:color="auto" w:fill="auto"/>
          </w:tcPr>
          <w:p w14:paraId="00754DDC" w14:textId="77777777" w:rsidR="00246B75" w:rsidRPr="00800685" w:rsidRDefault="00246B75" w:rsidP="007238DB">
            <w:pPr>
              <w:jc w:val="thaiDistribute"/>
              <w:rPr>
                <w:szCs w:val="22"/>
              </w:rPr>
            </w:pPr>
            <w:r w:rsidRPr="00800685">
              <w:rPr>
                <w:szCs w:val="22"/>
              </w:rPr>
              <w:t>Long-term loans</w:t>
            </w:r>
          </w:p>
        </w:tc>
        <w:tc>
          <w:tcPr>
            <w:tcW w:w="1259" w:type="dxa"/>
            <w:shd w:val="clear" w:color="auto" w:fill="auto"/>
          </w:tcPr>
          <w:p w14:paraId="2F38B03D" w14:textId="77777777" w:rsidR="00246B75" w:rsidRPr="00800685" w:rsidRDefault="00246B75" w:rsidP="007238DB">
            <w:pPr>
              <w:tabs>
                <w:tab w:val="decimal" w:pos="903"/>
              </w:tabs>
              <w:ind w:right="199"/>
              <w:jc w:val="thaiDistribute"/>
              <w:rPr>
                <w:szCs w:val="22"/>
              </w:rPr>
            </w:pPr>
            <w:r w:rsidRPr="00800685">
              <w:rPr>
                <w:szCs w:val="22"/>
              </w:rPr>
              <w:t>(436)</w:t>
            </w:r>
          </w:p>
        </w:tc>
        <w:tc>
          <w:tcPr>
            <w:tcW w:w="260" w:type="dxa"/>
            <w:shd w:val="clear" w:color="auto" w:fill="auto"/>
          </w:tcPr>
          <w:p w14:paraId="2CCDDA4C" w14:textId="77777777" w:rsidR="00246B75" w:rsidRPr="00800685" w:rsidRDefault="00246B75" w:rsidP="007238DB">
            <w:pPr>
              <w:jc w:val="thaiDistribute"/>
              <w:rPr>
                <w:szCs w:val="22"/>
              </w:rPr>
            </w:pPr>
          </w:p>
        </w:tc>
        <w:tc>
          <w:tcPr>
            <w:tcW w:w="1253" w:type="dxa"/>
            <w:shd w:val="clear" w:color="auto" w:fill="auto"/>
          </w:tcPr>
          <w:p w14:paraId="703C552F" w14:textId="77777777" w:rsidR="00246B75" w:rsidRPr="00800685" w:rsidRDefault="00246B75" w:rsidP="007238DB">
            <w:pPr>
              <w:tabs>
                <w:tab w:val="decimal" w:pos="824"/>
              </w:tabs>
              <w:rPr>
                <w:szCs w:val="22"/>
              </w:rPr>
            </w:pPr>
          </w:p>
        </w:tc>
      </w:tr>
      <w:tr w:rsidR="00246B75" w:rsidRPr="00800685" w14:paraId="22FA83CF" w14:textId="77777777" w:rsidTr="007238DB">
        <w:tc>
          <w:tcPr>
            <w:tcW w:w="6612" w:type="dxa"/>
            <w:shd w:val="clear" w:color="auto" w:fill="auto"/>
          </w:tcPr>
          <w:p w14:paraId="7DF4FA86" w14:textId="77777777" w:rsidR="00246B75" w:rsidRPr="00800685" w:rsidRDefault="00246B75" w:rsidP="007238DB">
            <w:pPr>
              <w:jc w:val="thaiDistribute"/>
              <w:rPr>
                <w:szCs w:val="22"/>
              </w:rPr>
            </w:pPr>
            <w:r w:rsidRPr="00800685">
              <w:rPr>
                <w:szCs w:val="22"/>
              </w:rPr>
              <w:t>Other current liabilities</w:t>
            </w:r>
          </w:p>
        </w:tc>
        <w:tc>
          <w:tcPr>
            <w:tcW w:w="1259" w:type="dxa"/>
            <w:shd w:val="clear" w:color="auto" w:fill="auto"/>
          </w:tcPr>
          <w:p w14:paraId="3A3BE1B6" w14:textId="77777777" w:rsidR="00246B75" w:rsidRPr="00800685" w:rsidRDefault="00246B75" w:rsidP="007238DB">
            <w:pPr>
              <w:tabs>
                <w:tab w:val="decimal" w:pos="903"/>
              </w:tabs>
              <w:ind w:right="199"/>
              <w:jc w:val="thaiDistribute"/>
              <w:rPr>
                <w:szCs w:val="22"/>
              </w:rPr>
            </w:pPr>
            <w:r w:rsidRPr="00800685">
              <w:rPr>
                <w:szCs w:val="22"/>
              </w:rPr>
              <w:t>(10)</w:t>
            </w:r>
          </w:p>
        </w:tc>
        <w:tc>
          <w:tcPr>
            <w:tcW w:w="260" w:type="dxa"/>
            <w:shd w:val="clear" w:color="auto" w:fill="auto"/>
          </w:tcPr>
          <w:p w14:paraId="264EE6D9" w14:textId="77777777" w:rsidR="00246B75" w:rsidRPr="00800685" w:rsidRDefault="00246B75" w:rsidP="007238DB">
            <w:pPr>
              <w:jc w:val="thaiDistribute"/>
              <w:rPr>
                <w:szCs w:val="22"/>
              </w:rPr>
            </w:pPr>
          </w:p>
        </w:tc>
        <w:tc>
          <w:tcPr>
            <w:tcW w:w="1253" w:type="dxa"/>
            <w:shd w:val="clear" w:color="auto" w:fill="auto"/>
          </w:tcPr>
          <w:p w14:paraId="3BFAE39B" w14:textId="77777777" w:rsidR="00246B75" w:rsidRPr="00800685" w:rsidRDefault="00246B75" w:rsidP="007238DB">
            <w:pPr>
              <w:tabs>
                <w:tab w:val="decimal" w:pos="824"/>
              </w:tabs>
              <w:rPr>
                <w:szCs w:val="22"/>
              </w:rPr>
            </w:pPr>
          </w:p>
        </w:tc>
      </w:tr>
      <w:tr w:rsidR="00246B75" w:rsidRPr="00800685" w14:paraId="2E737C65" w14:textId="77777777" w:rsidTr="007238DB">
        <w:tc>
          <w:tcPr>
            <w:tcW w:w="6612" w:type="dxa"/>
            <w:shd w:val="clear" w:color="auto" w:fill="auto"/>
          </w:tcPr>
          <w:p w14:paraId="7F9F4F26" w14:textId="77777777" w:rsidR="00246B75" w:rsidRPr="00800685" w:rsidRDefault="00246B75" w:rsidP="007238DB">
            <w:pPr>
              <w:jc w:val="thaiDistribute"/>
              <w:rPr>
                <w:szCs w:val="22"/>
              </w:rPr>
            </w:pPr>
            <w:r w:rsidRPr="00800685">
              <w:rPr>
                <w:szCs w:val="22"/>
              </w:rPr>
              <w:t>Other non-current liabilities</w:t>
            </w:r>
          </w:p>
        </w:tc>
        <w:tc>
          <w:tcPr>
            <w:tcW w:w="1259" w:type="dxa"/>
            <w:shd w:val="clear" w:color="auto" w:fill="auto"/>
          </w:tcPr>
          <w:p w14:paraId="1DAC526D" w14:textId="77777777" w:rsidR="00246B75" w:rsidRPr="00800685" w:rsidRDefault="00246B75" w:rsidP="007238DB">
            <w:pPr>
              <w:tabs>
                <w:tab w:val="decimal" w:pos="903"/>
              </w:tabs>
              <w:ind w:right="199"/>
              <w:jc w:val="thaiDistribute"/>
              <w:rPr>
                <w:szCs w:val="22"/>
              </w:rPr>
            </w:pPr>
            <w:r w:rsidRPr="00800685">
              <w:rPr>
                <w:szCs w:val="22"/>
              </w:rPr>
              <w:t>(40)</w:t>
            </w:r>
          </w:p>
        </w:tc>
        <w:tc>
          <w:tcPr>
            <w:tcW w:w="260" w:type="dxa"/>
            <w:shd w:val="clear" w:color="auto" w:fill="auto"/>
          </w:tcPr>
          <w:p w14:paraId="76E2EF8B" w14:textId="77777777" w:rsidR="00246B75" w:rsidRPr="00800685" w:rsidRDefault="00246B75" w:rsidP="007238DB">
            <w:pPr>
              <w:jc w:val="thaiDistribute"/>
              <w:rPr>
                <w:szCs w:val="22"/>
              </w:rPr>
            </w:pPr>
          </w:p>
        </w:tc>
        <w:tc>
          <w:tcPr>
            <w:tcW w:w="1253" w:type="dxa"/>
            <w:shd w:val="clear" w:color="auto" w:fill="auto"/>
          </w:tcPr>
          <w:p w14:paraId="7B0CA06D" w14:textId="77777777" w:rsidR="00246B75" w:rsidRPr="00800685" w:rsidRDefault="00246B75" w:rsidP="007238DB">
            <w:pPr>
              <w:tabs>
                <w:tab w:val="decimal" w:pos="824"/>
              </w:tabs>
              <w:rPr>
                <w:szCs w:val="22"/>
              </w:rPr>
            </w:pPr>
          </w:p>
        </w:tc>
      </w:tr>
      <w:tr w:rsidR="00246B75" w:rsidRPr="00800685" w14:paraId="4EBB4B9C" w14:textId="77777777" w:rsidTr="007238DB">
        <w:tc>
          <w:tcPr>
            <w:tcW w:w="6612" w:type="dxa"/>
            <w:shd w:val="clear" w:color="auto" w:fill="auto"/>
          </w:tcPr>
          <w:p w14:paraId="1F77FFD7" w14:textId="77777777" w:rsidR="00246B75" w:rsidRPr="00800685" w:rsidRDefault="00246B75" w:rsidP="007238DB">
            <w:pPr>
              <w:jc w:val="thaiDistribute"/>
              <w:rPr>
                <w:szCs w:val="22"/>
              </w:rPr>
            </w:pPr>
            <w:r w:rsidRPr="00800685">
              <w:rPr>
                <w:i/>
                <w:iCs/>
                <w:szCs w:val="22"/>
              </w:rPr>
              <w:t>Less</w:t>
            </w:r>
            <w:r w:rsidRPr="00800685">
              <w:rPr>
                <w:szCs w:val="22"/>
              </w:rPr>
              <w:t xml:space="preserve"> Loan and interest repayment to financial institution and related</w:t>
            </w:r>
          </w:p>
          <w:p w14:paraId="599EAA14" w14:textId="77777777" w:rsidR="00246B75" w:rsidRPr="00800685" w:rsidRDefault="00246B75" w:rsidP="007238DB">
            <w:pPr>
              <w:ind w:left="562"/>
              <w:jc w:val="thaiDistribute"/>
              <w:rPr>
                <w:szCs w:val="22"/>
              </w:rPr>
            </w:pPr>
            <w:r w:rsidRPr="00800685">
              <w:rPr>
                <w:szCs w:val="22"/>
              </w:rPr>
              <w:t xml:space="preserve">   party by the buyers on behalf of PKN1 and PKN2</w:t>
            </w:r>
          </w:p>
        </w:tc>
        <w:tc>
          <w:tcPr>
            <w:tcW w:w="1259" w:type="dxa"/>
            <w:tcBorders>
              <w:bottom w:val="single" w:sz="4" w:space="0" w:color="auto"/>
            </w:tcBorders>
            <w:shd w:val="clear" w:color="auto" w:fill="auto"/>
          </w:tcPr>
          <w:p w14:paraId="36EFAC57" w14:textId="77777777" w:rsidR="00246B75" w:rsidRPr="00800685" w:rsidRDefault="00246B75" w:rsidP="007238DB">
            <w:pPr>
              <w:tabs>
                <w:tab w:val="decimal" w:pos="903"/>
              </w:tabs>
              <w:ind w:right="199"/>
              <w:jc w:val="thaiDistribute"/>
              <w:rPr>
                <w:szCs w:val="22"/>
              </w:rPr>
            </w:pPr>
          </w:p>
          <w:p w14:paraId="23B34EBD" w14:textId="77777777" w:rsidR="00246B75" w:rsidRPr="00800685" w:rsidRDefault="00246B75" w:rsidP="007238DB">
            <w:pPr>
              <w:tabs>
                <w:tab w:val="decimal" w:pos="903"/>
              </w:tabs>
              <w:ind w:right="199"/>
              <w:jc w:val="thaiDistribute"/>
              <w:rPr>
                <w:szCs w:val="22"/>
              </w:rPr>
            </w:pPr>
            <w:r w:rsidRPr="00800685">
              <w:rPr>
                <w:szCs w:val="22"/>
              </w:rPr>
              <w:t>436</w:t>
            </w:r>
          </w:p>
        </w:tc>
        <w:tc>
          <w:tcPr>
            <w:tcW w:w="260" w:type="dxa"/>
            <w:shd w:val="clear" w:color="auto" w:fill="auto"/>
          </w:tcPr>
          <w:p w14:paraId="30E066ED" w14:textId="77777777" w:rsidR="00246B75" w:rsidRPr="00800685" w:rsidRDefault="00246B75" w:rsidP="007238DB">
            <w:pPr>
              <w:jc w:val="thaiDistribute"/>
              <w:rPr>
                <w:szCs w:val="22"/>
              </w:rPr>
            </w:pPr>
          </w:p>
        </w:tc>
        <w:tc>
          <w:tcPr>
            <w:tcW w:w="1253" w:type="dxa"/>
            <w:shd w:val="clear" w:color="auto" w:fill="auto"/>
          </w:tcPr>
          <w:p w14:paraId="2BD969C4" w14:textId="77777777" w:rsidR="00246B75" w:rsidRPr="00800685" w:rsidRDefault="00246B75" w:rsidP="007238DB">
            <w:pPr>
              <w:tabs>
                <w:tab w:val="decimal" w:pos="824"/>
              </w:tabs>
              <w:rPr>
                <w:szCs w:val="22"/>
              </w:rPr>
            </w:pPr>
          </w:p>
        </w:tc>
      </w:tr>
      <w:tr w:rsidR="00246B75" w:rsidRPr="00800685" w14:paraId="430B448A" w14:textId="77777777" w:rsidTr="007238DB">
        <w:tc>
          <w:tcPr>
            <w:tcW w:w="6612" w:type="dxa"/>
            <w:shd w:val="clear" w:color="auto" w:fill="auto"/>
          </w:tcPr>
          <w:p w14:paraId="30BF7DC2" w14:textId="27848D8C" w:rsidR="00246B75" w:rsidRPr="00800685" w:rsidRDefault="00800685" w:rsidP="007238DB">
            <w:pPr>
              <w:jc w:val="thaiDistribute"/>
              <w:rPr>
                <w:rFonts w:cs="Angsana New"/>
                <w:szCs w:val="28"/>
                <w:lang w:bidi="th-TH"/>
              </w:rPr>
            </w:pPr>
            <w:r w:rsidRPr="00800685">
              <w:rPr>
                <w:b/>
                <w:bCs/>
                <w:szCs w:val="22"/>
              </w:rPr>
              <w:t>Total carrying amounts of the interest</w:t>
            </w:r>
            <w:r w:rsidR="00246B75" w:rsidRPr="00800685">
              <w:rPr>
                <w:b/>
                <w:bCs/>
                <w:szCs w:val="22"/>
              </w:rPr>
              <w:t xml:space="preserve"> in indirect subsidiaries</w:t>
            </w:r>
          </w:p>
        </w:tc>
        <w:tc>
          <w:tcPr>
            <w:tcW w:w="1259" w:type="dxa"/>
            <w:shd w:val="clear" w:color="auto" w:fill="auto"/>
          </w:tcPr>
          <w:p w14:paraId="3D484C7A" w14:textId="77777777" w:rsidR="00246B75" w:rsidRPr="00800685" w:rsidRDefault="00246B75" w:rsidP="007238DB">
            <w:pPr>
              <w:tabs>
                <w:tab w:val="decimal" w:pos="1302"/>
              </w:tabs>
              <w:ind w:right="161"/>
              <w:jc w:val="thaiDistribute"/>
              <w:rPr>
                <w:szCs w:val="22"/>
              </w:rPr>
            </w:pPr>
          </w:p>
        </w:tc>
        <w:tc>
          <w:tcPr>
            <w:tcW w:w="260" w:type="dxa"/>
            <w:shd w:val="clear" w:color="auto" w:fill="auto"/>
          </w:tcPr>
          <w:p w14:paraId="19AAB0DD" w14:textId="77777777" w:rsidR="00246B75" w:rsidRPr="00800685" w:rsidRDefault="00246B75" w:rsidP="007238DB">
            <w:pPr>
              <w:jc w:val="thaiDistribute"/>
              <w:rPr>
                <w:szCs w:val="22"/>
              </w:rPr>
            </w:pPr>
          </w:p>
        </w:tc>
        <w:tc>
          <w:tcPr>
            <w:tcW w:w="1253" w:type="dxa"/>
            <w:shd w:val="clear" w:color="auto" w:fill="auto"/>
          </w:tcPr>
          <w:p w14:paraId="444FC37C" w14:textId="77777777" w:rsidR="00246B75" w:rsidRPr="00800685" w:rsidRDefault="00246B75" w:rsidP="007238DB">
            <w:pPr>
              <w:tabs>
                <w:tab w:val="decimal" w:pos="824"/>
              </w:tabs>
              <w:rPr>
                <w:szCs w:val="22"/>
              </w:rPr>
            </w:pPr>
            <w:r w:rsidRPr="00800685">
              <w:rPr>
                <w:b/>
                <w:bCs/>
                <w:szCs w:val="22"/>
              </w:rPr>
              <w:t>414</w:t>
            </w:r>
          </w:p>
        </w:tc>
      </w:tr>
      <w:tr w:rsidR="00246B75" w:rsidRPr="00800685" w14:paraId="4237A7EB" w14:textId="77777777" w:rsidTr="007238DB">
        <w:tc>
          <w:tcPr>
            <w:tcW w:w="6612" w:type="dxa"/>
            <w:shd w:val="clear" w:color="auto" w:fill="auto"/>
          </w:tcPr>
          <w:p w14:paraId="22512977" w14:textId="77777777" w:rsidR="00246B75" w:rsidRPr="00800685" w:rsidRDefault="00246B75" w:rsidP="007238DB">
            <w:pPr>
              <w:jc w:val="thaiDistribute"/>
              <w:rPr>
                <w:szCs w:val="22"/>
              </w:rPr>
            </w:pPr>
            <w:r w:rsidRPr="00800685">
              <w:rPr>
                <w:szCs w:val="22"/>
              </w:rPr>
              <w:t>Selling expenses</w:t>
            </w:r>
          </w:p>
        </w:tc>
        <w:tc>
          <w:tcPr>
            <w:tcW w:w="1259" w:type="dxa"/>
            <w:shd w:val="clear" w:color="auto" w:fill="auto"/>
          </w:tcPr>
          <w:p w14:paraId="1EB09113" w14:textId="77777777" w:rsidR="00246B75" w:rsidRPr="00800685" w:rsidRDefault="00246B75" w:rsidP="007238DB">
            <w:pPr>
              <w:tabs>
                <w:tab w:val="decimal" w:pos="903"/>
              </w:tabs>
              <w:jc w:val="thaiDistribute"/>
              <w:rPr>
                <w:szCs w:val="22"/>
              </w:rPr>
            </w:pPr>
          </w:p>
        </w:tc>
        <w:tc>
          <w:tcPr>
            <w:tcW w:w="260" w:type="dxa"/>
            <w:shd w:val="clear" w:color="auto" w:fill="auto"/>
          </w:tcPr>
          <w:p w14:paraId="76BA4D62" w14:textId="77777777" w:rsidR="00246B75" w:rsidRPr="00800685" w:rsidRDefault="00246B75" w:rsidP="007238DB">
            <w:pPr>
              <w:jc w:val="thaiDistribute"/>
              <w:rPr>
                <w:szCs w:val="22"/>
              </w:rPr>
            </w:pPr>
          </w:p>
        </w:tc>
        <w:tc>
          <w:tcPr>
            <w:tcW w:w="1253" w:type="dxa"/>
            <w:shd w:val="clear" w:color="auto" w:fill="auto"/>
          </w:tcPr>
          <w:p w14:paraId="64378D61" w14:textId="77777777" w:rsidR="00246B75" w:rsidRPr="00800685" w:rsidRDefault="00246B75" w:rsidP="007238DB">
            <w:pPr>
              <w:tabs>
                <w:tab w:val="decimal" w:pos="824"/>
              </w:tabs>
              <w:rPr>
                <w:szCs w:val="22"/>
              </w:rPr>
            </w:pPr>
          </w:p>
        </w:tc>
      </w:tr>
      <w:tr w:rsidR="00246B75" w:rsidRPr="00800685" w14:paraId="4871D8A1" w14:textId="77777777" w:rsidTr="007238DB">
        <w:tc>
          <w:tcPr>
            <w:tcW w:w="6612" w:type="dxa"/>
            <w:shd w:val="clear" w:color="auto" w:fill="auto"/>
          </w:tcPr>
          <w:p w14:paraId="6C31A880" w14:textId="09BD9459" w:rsidR="00246B75" w:rsidRPr="008F472E" w:rsidRDefault="00246B75" w:rsidP="008F472E">
            <w:pPr>
              <w:pStyle w:val="ListParagraph"/>
              <w:numPr>
                <w:ilvl w:val="0"/>
                <w:numId w:val="36"/>
              </w:numPr>
              <w:ind w:left="360"/>
              <w:jc w:val="thaiDistribute"/>
              <w:rPr>
                <w:szCs w:val="22"/>
              </w:rPr>
            </w:pPr>
            <w:r w:rsidRPr="008F472E">
              <w:rPr>
                <w:szCs w:val="22"/>
              </w:rPr>
              <w:t>Brokerage fee</w:t>
            </w:r>
          </w:p>
        </w:tc>
        <w:tc>
          <w:tcPr>
            <w:tcW w:w="1259" w:type="dxa"/>
            <w:shd w:val="clear" w:color="auto" w:fill="auto"/>
          </w:tcPr>
          <w:p w14:paraId="481A374D" w14:textId="77777777" w:rsidR="00246B75" w:rsidRPr="00800685" w:rsidRDefault="00246B75" w:rsidP="007238DB">
            <w:pPr>
              <w:tabs>
                <w:tab w:val="decimal" w:pos="903"/>
              </w:tabs>
              <w:jc w:val="thaiDistribute"/>
              <w:rPr>
                <w:szCs w:val="22"/>
              </w:rPr>
            </w:pPr>
          </w:p>
        </w:tc>
        <w:tc>
          <w:tcPr>
            <w:tcW w:w="260" w:type="dxa"/>
            <w:shd w:val="clear" w:color="auto" w:fill="auto"/>
          </w:tcPr>
          <w:p w14:paraId="30C8681B" w14:textId="77777777" w:rsidR="00246B75" w:rsidRPr="00800685" w:rsidRDefault="00246B75" w:rsidP="007238DB">
            <w:pPr>
              <w:jc w:val="thaiDistribute"/>
              <w:rPr>
                <w:szCs w:val="22"/>
              </w:rPr>
            </w:pPr>
          </w:p>
        </w:tc>
        <w:tc>
          <w:tcPr>
            <w:tcW w:w="1253" w:type="dxa"/>
            <w:shd w:val="clear" w:color="auto" w:fill="auto"/>
          </w:tcPr>
          <w:p w14:paraId="134E9333" w14:textId="77777777" w:rsidR="00246B75" w:rsidRPr="00800685" w:rsidRDefault="00246B75" w:rsidP="007238DB">
            <w:pPr>
              <w:tabs>
                <w:tab w:val="decimal" w:pos="824"/>
              </w:tabs>
              <w:rPr>
                <w:szCs w:val="22"/>
              </w:rPr>
            </w:pPr>
            <w:r w:rsidRPr="00800685">
              <w:rPr>
                <w:szCs w:val="22"/>
              </w:rPr>
              <w:t>(20)</w:t>
            </w:r>
          </w:p>
        </w:tc>
      </w:tr>
      <w:tr w:rsidR="00246B75" w:rsidRPr="00800685" w14:paraId="4339E702" w14:textId="77777777" w:rsidTr="007238DB">
        <w:tc>
          <w:tcPr>
            <w:tcW w:w="6612" w:type="dxa"/>
            <w:shd w:val="clear" w:color="auto" w:fill="auto"/>
          </w:tcPr>
          <w:p w14:paraId="52906ECE" w14:textId="77777777" w:rsidR="00246B75" w:rsidRPr="00800685" w:rsidRDefault="00246B75" w:rsidP="00E40849">
            <w:pPr>
              <w:numPr>
                <w:ilvl w:val="0"/>
                <w:numId w:val="12"/>
              </w:numPr>
              <w:jc w:val="thaiDistribute"/>
              <w:rPr>
                <w:b/>
                <w:bCs/>
                <w:szCs w:val="22"/>
              </w:rPr>
            </w:pPr>
            <w:r w:rsidRPr="00800685">
              <w:rPr>
                <w:szCs w:val="22"/>
              </w:rPr>
              <w:t>Others</w:t>
            </w:r>
          </w:p>
        </w:tc>
        <w:tc>
          <w:tcPr>
            <w:tcW w:w="1259" w:type="dxa"/>
            <w:shd w:val="clear" w:color="auto" w:fill="auto"/>
          </w:tcPr>
          <w:p w14:paraId="09F7B845" w14:textId="77777777" w:rsidR="00246B75" w:rsidRPr="00800685" w:rsidRDefault="00246B75" w:rsidP="007238DB">
            <w:pPr>
              <w:tabs>
                <w:tab w:val="decimal" w:pos="903"/>
              </w:tabs>
              <w:jc w:val="thaiDistribute"/>
              <w:rPr>
                <w:b/>
                <w:bCs/>
                <w:szCs w:val="22"/>
              </w:rPr>
            </w:pPr>
          </w:p>
        </w:tc>
        <w:tc>
          <w:tcPr>
            <w:tcW w:w="260" w:type="dxa"/>
            <w:shd w:val="clear" w:color="auto" w:fill="auto"/>
          </w:tcPr>
          <w:p w14:paraId="7F64E3F6" w14:textId="77777777" w:rsidR="00246B75" w:rsidRPr="00800685" w:rsidRDefault="00246B75" w:rsidP="007238DB">
            <w:pPr>
              <w:jc w:val="thaiDistribute"/>
              <w:rPr>
                <w:b/>
                <w:bCs/>
                <w:szCs w:val="22"/>
              </w:rPr>
            </w:pPr>
          </w:p>
        </w:tc>
        <w:tc>
          <w:tcPr>
            <w:tcW w:w="1253" w:type="dxa"/>
            <w:tcBorders>
              <w:bottom w:val="single" w:sz="4" w:space="0" w:color="auto"/>
            </w:tcBorders>
            <w:shd w:val="clear" w:color="auto" w:fill="auto"/>
          </w:tcPr>
          <w:p w14:paraId="5C8A5DB6" w14:textId="77777777" w:rsidR="00246B75" w:rsidRPr="00800685" w:rsidRDefault="00246B75" w:rsidP="007238DB">
            <w:pPr>
              <w:tabs>
                <w:tab w:val="decimal" w:pos="824"/>
              </w:tabs>
              <w:rPr>
                <w:b/>
                <w:bCs/>
                <w:szCs w:val="22"/>
              </w:rPr>
            </w:pPr>
            <w:r w:rsidRPr="00800685">
              <w:rPr>
                <w:szCs w:val="22"/>
              </w:rPr>
              <w:t>(1)</w:t>
            </w:r>
          </w:p>
        </w:tc>
      </w:tr>
      <w:tr w:rsidR="00246B75" w:rsidRPr="00800685" w14:paraId="522FC041" w14:textId="77777777" w:rsidTr="007238DB">
        <w:tc>
          <w:tcPr>
            <w:tcW w:w="6612" w:type="dxa"/>
            <w:shd w:val="clear" w:color="auto" w:fill="auto"/>
          </w:tcPr>
          <w:p w14:paraId="1F60140A" w14:textId="77777777" w:rsidR="00246B75" w:rsidRPr="00800685" w:rsidRDefault="00246B75" w:rsidP="007238DB">
            <w:pPr>
              <w:jc w:val="thaiDistribute"/>
              <w:rPr>
                <w:szCs w:val="22"/>
              </w:rPr>
            </w:pPr>
            <w:r w:rsidRPr="00800685">
              <w:rPr>
                <w:b/>
                <w:bCs/>
                <w:szCs w:val="22"/>
              </w:rPr>
              <w:t>Gain on sales of investments</w:t>
            </w:r>
          </w:p>
        </w:tc>
        <w:tc>
          <w:tcPr>
            <w:tcW w:w="1259" w:type="dxa"/>
            <w:shd w:val="clear" w:color="auto" w:fill="auto"/>
          </w:tcPr>
          <w:p w14:paraId="43ED9514" w14:textId="77777777" w:rsidR="00246B75" w:rsidRPr="00800685" w:rsidRDefault="00246B75" w:rsidP="007238DB">
            <w:pPr>
              <w:tabs>
                <w:tab w:val="decimal" w:pos="1302"/>
              </w:tabs>
              <w:jc w:val="thaiDistribute"/>
              <w:rPr>
                <w:szCs w:val="22"/>
              </w:rPr>
            </w:pPr>
          </w:p>
        </w:tc>
        <w:tc>
          <w:tcPr>
            <w:tcW w:w="260" w:type="dxa"/>
            <w:shd w:val="clear" w:color="auto" w:fill="auto"/>
          </w:tcPr>
          <w:p w14:paraId="0C7D0B1E" w14:textId="77777777" w:rsidR="00246B75" w:rsidRPr="00800685" w:rsidRDefault="00246B75" w:rsidP="007238DB">
            <w:pPr>
              <w:jc w:val="thaiDistribute"/>
              <w:rPr>
                <w:szCs w:val="22"/>
              </w:rPr>
            </w:pPr>
          </w:p>
        </w:tc>
        <w:tc>
          <w:tcPr>
            <w:tcW w:w="1253" w:type="dxa"/>
            <w:tcBorders>
              <w:bottom w:val="double" w:sz="4" w:space="0" w:color="auto"/>
            </w:tcBorders>
            <w:shd w:val="clear" w:color="auto" w:fill="auto"/>
          </w:tcPr>
          <w:p w14:paraId="34203220" w14:textId="77777777" w:rsidR="00246B75" w:rsidRPr="00800685" w:rsidRDefault="00246B75" w:rsidP="007F6647">
            <w:pPr>
              <w:tabs>
                <w:tab w:val="decimal" w:pos="824"/>
              </w:tabs>
              <w:rPr>
                <w:szCs w:val="22"/>
              </w:rPr>
            </w:pPr>
            <w:r w:rsidRPr="00800685">
              <w:rPr>
                <w:b/>
                <w:bCs/>
                <w:szCs w:val="22"/>
              </w:rPr>
              <w:t>522</w:t>
            </w:r>
          </w:p>
        </w:tc>
      </w:tr>
    </w:tbl>
    <w:p w14:paraId="4F4E19FB" w14:textId="77777777" w:rsidR="00E65CEF" w:rsidRDefault="00E65CEF" w:rsidP="00246B75">
      <w:pPr>
        <w:tabs>
          <w:tab w:val="left" w:pos="1080"/>
        </w:tabs>
        <w:ind w:left="550"/>
        <w:jc w:val="both"/>
        <w:rPr>
          <w:szCs w:val="22"/>
        </w:rPr>
      </w:pPr>
    </w:p>
    <w:p w14:paraId="06AAC7F3" w14:textId="4E7A925F" w:rsidR="00246B75" w:rsidRPr="002A3FFC" w:rsidRDefault="00246B75" w:rsidP="00246B75">
      <w:pPr>
        <w:tabs>
          <w:tab w:val="left" w:pos="1080"/>
        </w:tabs>
        <w:ind w:left="550"/>
        <w:jc w:val="both"/>
        <w:rPr>
          <w:szCs w:val="22"/>
        </w:rPr>
      </w:pPr>
      <w:r w:rsidRPr="002A3FFC">
        <w:rPr>
          <w:szCs w:val="22"/>
        </w:rPr>
        <w:t>* The Group will pay the difference amount to the buyer if the performance of actual cash EBITDA from 1 July 2019 to 30 June 2022 is less than Baht 240 million. The management has estimated the future performance and believed that the Group does not have to pay that difference amount.</w:t>
      </w:r>
      <w:r w:rsidR="00C21C8C">
        <w:rPr>
          <w:szCs w:val="22"/>
        </w:rPr>
        <w:br/>
      </w:r>
      <w:r w:rsidRPr="002A3FFC">
        <w:rPr>
          <w:szCs w:val="22"/>
        </w:rPr>
        <w:t>As at 3</w:t>
      </w:r>
      <w:r w:rsidR="00923FFF">
        <w:rPr>
          <w:szCs w:val="22"/>
        </w:rPr>
        <w:t>1</w:t>
      </w:r>
      <w:r w:rsidRPr="002A3FFC">
        <w:rPr>
          <w:szCs w:val="22"/>
        </w:rPr>
        <w:t xml:space="preserve"> </w:t>
      </w:r>
      <w:r w:rsidR="00923FFF">
        <w:rPr>
          <w:szCs w:val="22"/>
        </w:rPr>
        <w:t>December</w:t>
      </w:r>
      <w:r w:rsidRPr="002A3FFC">
        <w:rPr>
          <w:szCs w:val="22"/>
        </w:rPr>
        <w:t xml:space="preserve"> 2019, the Group has not recognised any provision in the financial statements.</w:t>
      </w:r>
    </w:p>
    <w:p w14:paraId="60C55C2A" w14:textId="77777777" w:rsidR="00246B75" w:rsidRPr="002A3FFC" w:rsidRDefault="00246B75" w:rsidP="00246B75">
      <w:pPr>
        <w:spacing w:line="240" w:lineRule="atLeast"/>
        <w:ind w:left="567" w:hanging="207"/>
        <w:jc w:val="both"/>
        <w:rPr>
          <w:spacing w:val="-6"/>
          <w:szCs w:val="22"/>
        </w:rPr>
      </w:pPr>
    </w:p>
    <w:p w14:paraId="0E6D9B84" w14:textId="54764DCC" w:rsidR="00246B75" w:rsidRDefault="00246B75" w:rsidP="00246B75">
      <w:pPr>
        <w:spacing w:line="240" w:lineRule="atLeast"/>
        <w:ind w:left="567" w:hanging="27"/>
        <w:jc w:val="both"/>
        <w:rPr>
          <w:szCs w:val="22"/>
        </w:rPr>
      </w:pPr>
      <w:r w:rsidRPr="002A3FFC">
        <w:rPr>
          <w:szCs w:val="22"/>
        </w:rPr>
        <w:t xml:space="preserve">Net proceed from sales of investment in subsidiaries in the consolidated statement of cash flows was </w:t>
      </w:r>
      <w:r w:rsidRPr="002A3FFC">
        <w:rPr>
          <w:szCs w:val="22"/>
        </w:rPr>
        <w:br/>
        <w:t>as follows:</w:t>
      </w:r>
    </w:p>
    <w:p w14:paraId="1DF3CBC8" w14:textId="77777777" w:rsidR="0072524F" w:rsidRPr="002A3FFC" w:rsidRDefault="0072524F" w:rsidP="00246B75">
      <w:pPr>
        <w:spacing w:line="240" w:lineRule="atLeast"/>
        <w:ind w:left="567" w:hanging="27"/>
        <w:jc w:val="both"/>
        <w:rPr>
          <w:szCs w:val="22"/>
        </w:rPr>
      </w:pPr>
    </w:p>
    <w:tbl>
      <w:tblPr>
        <w:tblW w:w="9364" w:type="dxa"/>
        <w:tblInd w:w="426" w:type="dxa"/>
        <w:tblLayout w:type="fixed"/>
        <w:tblLook w:val="04A0" w:firstRow="1" w:lastRow="0" w:firstColumn="1" w:lastColumn="0" w:noHBand="0" w:noVBand="1"/>
      </w:tblPr>
      <w:tblGrid>
        <w:gridCol w:w="6614"/>
        <w:gridCol w:w="1259"/>
        <w:gridCol w:w="260"/>
        <w:gridCol w:w="1231"/>
      </w:tblGrid>
      <w:tr w:rsidR="00246B75" w:rsidRPr="002A3FFC" w14:paraId="1E1DC367" w14:textId="77777777" w:rsidTr="007238DB">
        <w:tc>
          <w:tcPr>
            <w:tcW w:w="6614" w:type="dxa"/>
          </w:tcPr>
          <w:p w14:paraId="2CDD6D4E" w14:textId="77777777" w:rsidR="00246B75" w:rsidRPr="002A3FFC" w:rsidRDefault="00246B75" w:rsidP="007238DB">
            <w:pPr>
              <w:jc w:val="thaiDistribute"/>
              <w:rPr>
                <w:szCs w:val="22"/>
              </w:rPr>
            </w:pPr>
          </w:p>
        </w:tc>
        <w:tc>
          <w:tcPr>
            <w:tcW w:w="2750" w:type="dxa"/>
            <w:gridSpan w:val="3"/>
            <w:hideMark/>
          </w:tcPr>
          <w:p w14:paraId="45B72546" w14:textId="77777777" w:rsidR="00246B75" w:rsidRPr="002A3FFC" w:rsidRDefault="00246B75" w:rsidP="007238DB">
            <w:pPr>
              <w:jc w:val="right"/>
              <w:rPr>
                <w:i/>
                <w:iCs/>
                <w:szCs w:val="22"/>
                <w:lang w:val="en-US"/>
              </w:rPr>
            </w:pPr>
            <w:r w:rsidRPr="002A3FFC">
              <w:rPr>
                <w:i/>
                <w:iCs/>
                <w:szCs w:val="22"/>
              </w:rPr>
              <w:t>(in million Baht)</w:t>
            </w:r>
          </w:p>
        </w:tc>
      </w:tr>
      <w:tr w:rsidR="00246B75" w:rsidRPr="002A3FFC" w14:paraId="5FF00BF7" w14:textId="77777777" w:rsidTr="007238DB">
        <w:tc>
          <w:tcPr>
            <w:tcW w:w="6614" w:type="dxa"/>
            <w:hideMark/>
          </w:tcPr>
          <w:p w14:paraId="76DDF924" w14:textId="77777777" w:rsidR="00246B75" w:rsidRPr="002A3FFC" w:rsidRDefault="00246B75" w:rsidP="007238DB">
            <w:pPr>
              <w:jc w:val="thaiDistribute"/>
              <w:rPr>
                <w:b/>
                <w:bCs/>
                <w:szCs w:val="22"/>
              </w:rPr>
            </w:pPr>
            <w:r w:rsidRPr="002A3FFC">
              <w:rPr>
                <w:szCs w:val="22"/>
              </w:rPr>
              <w:t xml:space="preserve">Consideration received </w:t>
            </w:r>
          </w:p>
        </w:tc>
        <w:tc>
          <w:tcPr>
            <w:tcW w:w="1259" w:type="dxa"/>
          </w:tcPr>
          <w:p w14:paraId="3CABD928" w14:textId="77777777" w:rsidR="00246B75" w:rsidRPr="002A3FFC" w:rsidRDefault="00246B75" w:rsidP="007238DB">
            <w:pPr>
              <w:tabs>
                <w:tab w:val="decimal" w:pos="1302"/>
              </w:tabs>
              <w:jc w:val="thaiDistribute"/>
              <w:rPr>
                <w:b/>
                <w:bCs/>
                <w:szCs w:val="22"/>
              </w:rPr>
            </w:pPr>
          </w:p>
        </w:tc>
        <w:tc>
          <w:tcPr>
            <w:tcW w:w="260" w:type="dxa"/>
          </w:tcPr>
          <w:p w14:paraId="27B6AFC5" w14:textId="77777777" w:rsidR="00246B75" w:rsidRPr="002A3FFC" w:rsidRDefault="00246B75" w:rsidP="007238DB">
            <w:pPr>
              <w:jc w:val="thaiDistribute"/>
              <w:rPr>
                <w:b/>
                <w:bCs/>
                <w:szCs w:val="22"/>
              </w:rPr>
            </w:pPr>
          </w:p>
        </w:tc>
        <w:tc>
          <w:tcPr>
            <w:tcW w:w="1231" w:type="dxa"/>
          </w:tcPr>
          <w:p w14:paraId="2681E30C" w14:textId="77777777" w:rsidR="00246B75" w:rsidRPr="002A3FFC" w:rsidRDefault="00246B75" w:rsidP="007238DB">
            <w:pPr>
              <w:tabs>
                <w:tab w:val="decimal" w:pos="824"/>
              </w:tabs>
              <w:rPr>
                <w:szCs w:val="22"/>
              </w:rPr>
            </w:pPr>
            <w:r w:rsidRPr="002A3FFC">
              <w:rPr>
                <w:szCs w:val="22"/>
              </w:rPr>
              <w:t>957</w:t>
            </w:r>
          </w:p>
        </w:tc>
      </w:tr>
      <w:tr w:rsidR="00246B75" w:rsidRPr="002A3FFC" w14:paraId="43E254BD" w14:textId="77777777" w:rsidTr="007238DB">
        <w:tc>
          <w:tcPr>
            <w:tcW w:w="6614" w:type="dxa"/>
            <w:hideMark/>
          </w:tcPr>
          <w:p w14:paraId="1707DCF2" w14:textId="77777777" w:rsidR="00246B75" w:rsidRPr="002A3FFC" w:rsidRDefault="00246B75" w:rsidP="007238DB">
            <w:pPr>
              <w:jc w:val="thaiDistribute"/>
              <w:rPr>
                <w:szCs w:val="22"/>
              </w:rPr>
            </w:pPr>
            <w:r w:rsidRPr="002A3FFC">
              <w:rPr>
                <w:szCs w:val="22"/>
              </w:rPr>
              <w:t>Cash and cash equivalent as at the disposal date</w:t>
            </w:r>
          </w:p>
        </w:tc>
        <w:tc>
          <w:tcPr>
            <w:tcW w:w="1259" w:type="dxa"/>
          </w:tcPr>
          <w:p w14:paraId="23B3FE11" w14:textId="77777777" w:rsidR="00246B75" w:rsidRPr="002A3FFC" w:rsidRDefault="00246B75" w:rsidP="007238DB">
            <w:pPr>
              <w:tabs>
                <w:tab w:val="decimal" w:pos="1302"/>
              </w:tabs>
              <w:jc w:val="thaiDistribute"/>
              <w:rPr>
                <w:szCs w:val="22"/>
              </w:rPr>
            </w:pPr>
          </w:p>
        </w:tc>
        <w:tc>
          <w:tcPr>
            <w:tcW w:w="260" w:type="dxa"/>
          </w:tcPr>
          <w:p w14:paraId="4B2696F6" w14:textId="77777777" w:rsidR="00246B75" w:rsidRPr="002A3FFC" w:rsidRDefault="00246B75" w:rsidP="007238DB">
            <w:pPr>
              <w:jc w:val="thaiDistribute"/>
              <w:rPr>
                <w:szCs w:val="22"/>
              </w:rPr>
            </w:pPr>
          </w:p>
        </w:tc>
        <w:tc>
          <w:tcPr>
            <w:tcW w:w="1231" w:type="dxa"/>
            <w:tcBorders>
              <w:top w:val="nil"/>
              <w:left w:val="nil"/>
              <w:bottom w:val="single" w:sz="4" w:space="0" w:color="auto"/>
              <w:right w:val="nil"/>
            </w:tcBorders>
          </w:tcPr>
          <w:p w14:paraId="227A2B78" w14:textId="77777777" w:rsidR="00246B75" w:rsidRPr="002A3FFC" w:rsidRDefault="00246B75" w:rsidP="007238DB">
            <w:pPr>
              <w:tabs>
                <w:tab w:val="decimal" w:pos="824"/>
              </w:tabs>
              <w:rPr>
                <w:szCs w:val="22"/>
              </w:rPr>
            </w:pPr>
            <w:r w:rsidRPr="002A3FFC">
              <w:rPr>
                <w:szCs w:val="22"/>
              </w:rPr>
              <w:t>(28)</w:t>
            </w:r>
          </w:p>
        </w:tc>
      </w:tr>
      <w:tr w:rsidR="00246B75" w:rsidRPr="00E554B3" w14:paraId="34FCB658" w14:textId="77777777" w:rsidTr="007238DB">
        <w:tc>
          <w:tcPr>
            <w:tcW w:w="6614" w:type="dxa"/>
            <w:hideMark/>
          </w:tcPr>
          <w:p w14:paraId="5CD9AEB3" w14:textId="77777777" w:rsidR="00246B75" w:rsidRPr="002A3FFC" w:rsidRDefault="00246B75" w:rsidP="007238DB">
            <w:pPr>
              <w:jc w:val="thaiDistribute"/>
              <w:rPr>
                <w:b/>
                <w:bCs/>
                <w:szCs w:val="22"/>
              </w:rPr>
            </w:pPr>
            <w:r w:rsidRPr="002A3FFC">
              <w:rPr>
                <w:b/>
                <w:bCs/>
                <w:szCs w:val="22"/>
              </w:rPr>
              <w:t>Net proceed from sales of investment in subsidiaries</w:t>
            </w:r>
          </w:p>
        </w:tc>
        <w:tc>
          <w:tcPr>
            <w:tcW w:w="1259" w:type="dxa"/>
          </w:tcPr>
          <w:p w14:paraId="260FF347" w14:textId="77777777" w:rsidR="00246B75" w:rsidRPr="002A3FFC" w:rsidRDefault="00246B75" w:rsidP="007238DB">
            <w:pPr>
              <w:tabs>
                <w:tab w:val="decimal" w:pos="1302"/>
              </w:tabs>
              <w:jc w:val="thaiDistribute"/>
              <w:rPr>
                <w:b/>
                <w:bCs/>
                <w:szCs w:val="22"/>
              </w:rPr>
            </w:pPr>
          </w:p>
        </w:tc>
        <w:tc>
          <w:tcPr>
            <w:tcW w:w="260" w:type="dxa"/>
          </w:tcPr>
          <w:p w14:paraId="4CF4B3FF" w14:textId="77777777" w:rsidR="00246B75" w:rsidRPr="002A3FFC" w:rsidRDefault="00246B75" w:rsidP="007238DB">
            <w:pPr>
              <w:jc w:val="thaiDistribute"/>
              <w:rPr>
                <w:b/>
                <w:bCs/>
                <w:szCs w:val="22"/>
              </w:rPr>
            </w:pPr>
          </w:p>
        </w:tc>
        <w:tc>
          <w:tcPr>
            <w:tcW w:w="1231" w:type="dxa"/>
            <w:tcBorders>
              <w:top w:val="single" w:sz="4" w:space="0" w:color="auto"/>
              <w:left w:val="nil"/>
              <w:bottom w:val="double" w:sz="4" w:space="0" w:color="auto"/>
              <w:right w:val="nil"/>
            </w:tcBorders>
          </w:tcPr>
          <w:p w14:paraId="62AA293B" w14:textId="77777777" w:rsidR="00246B75" w:rsidRPr="00E554B3" w:rsidRDefault="00246B75" w:rsidP="007238DB">
            <w:pPr>
              <w:tabs>
                <w:tab w:val="decimal" w:pos="824"/>
              </w:tabs>
              <w:rPr>
                <w:b/>
                <w:bCs/>
                <w:szCs w:val="22"/>
              </w:rPr>
            </w:pPr>
            <w:r w:rsidRPr="002A3FFC">
              <w:rPr>
                <w:b/>
                <w:bCs/>
                <w:szCs w:val="22"/>
              </w:rPr>
              <w:t>929</w:t>
            </w:r>
          </w:p>
        </w:tc>
      </w:tr>
    </w:tbl>
    <w:p w14:paraId="10921927" w14:textId="743AFABB" w:rsidR="003045F0" w:rsidRPr="00923FFF" w:rsidRDefault="003045F0" w:rsidP="00923FFF">
      <w:pPr>
        <w:pStyle w:val="Heading1"/>
        <w:spacing w:before="0" w:after="0" w:line="220" w:lineRule="exact"/>
        <w:ind w:left="540" w:hanging="540"/>
        <w:rPr>
          <w:szCs w:val="22"/>
        </w:rPr>
      </w:pPr>
      <w:r w:rsidRPr="00923FFF">
        <w:rPr>
          <w:szCs w:val="22"/>
        </w:rPr>
        <w:lastRenderedPageBreak/>
        <w:t xml:space="preserve">Related </w:t>
      </w:r>
      <w:r w:rsidR="007E3C65" w:rsidRPr="00923FFF">
        <w:rPr>
          <w:szCs w:val="22"/>
        </w:rPr>
        <w:t>parties</w:t>
      </w:r>
    </w:p>
    <w:p w14:paraId="4FDBA344" w14:textId="77777777" w:rsidR="004C6D9D" w:rsidRPr="00770A20" w:rsidRDefault="004C6D9D" w:rsidP="00F50E86">
      <w:pPr>
        <w:spacing w:line="240" w:lineRule="atLeast"/>
        <w:ind w:left="450"/>
        <w:jc w:val="both"/>
        <w:rPr>
          <w:sz w:val="24"/>
          <w:szCs w:val="24"/>
        </w:rPr>
      </w:pPr>
    </w:p>
    <w:p w14:paraId="38134716" w14:textId="3B4D0B36" w:rsidR="00F31E8A" w:rsidRDefault="002A3FFC" w:rsidP="00923FFF">
      <w:pPr>
        <w:pStyle w:val="block"/>
        <w:shd w:val="clear" w:color="auto" w:fill="FFFFFF"/>
        <w:spacing w:after="0" w:line="240" w:lineRule="atLeast"/>
        <w:ind w:left="540"/>
        <w:jc w:val="both"/>
      </w:pPr>
      <w:r w:rsidRPr="002A3FFC">
        <w:t>Relationships with subsidiaries and joint ventures are described in notes 1</w:t>
      </w:r>
      <w:r w:rsidR="00701889">
        <w:t>1</w:t>
      </w:r>
      <w:r w:rsidRPr="002A3FFC">
        <w:t xml:space="preserve"> and 1</w:t>
      </w:r>
      <w:r w:rsidR="00701889">
        <w:t>2</w:t>
      </w:r>
      <w:r w:rsidRPr="002A3FFC">
        <w:t xml:space="preserve">. </w:t>
      </w:r>
      <w:r w:rsidRPr="002A3FFC">
        <w:rPr>
          <w:rFonts w:cs="Angsana New"/>
          <w:lang w:bidi="th-TH"/>
        </w:rPr>
        <w:t xml:space="preserve">Other </w:t>
      </w:r>
      <w:r w:rsidRPr="002A3FFC">
        <w:t xml:space="preserve">related parties </w:t>
      </w:r>
      <w:r w:rsidRPr="002A3FFC">
        <w:rPr>
          <w:rFonts w:cs="Angsana New"/>
          <w:lang w:bidi="th-TH"/>
        </w:rPr>
        <w:t xml:space="preserve">that </w:t>
      </w:r>
      <w:r w:rsidRPr="002A3FFC">
        <w:t>the Group had significant transactions with during the year were as follows:</w:t>
      </w:r>
    </w:p>
    <w:p w14:paraId="569AF999" w14:textId="77777777" w:rsidR="002A3FFC" w:rsidRDefault="002A3FFC" w:rsidP="00F31E8A">
      <w:pPr>
        <w:pStyle w:val="block"/>
        <w:shd w:val="clear" w:color="auto" w:fill="FFFFFF"/>
        <w:spacing w:after="0" w:line="240" w:lineRule="atLeast"/>
        <w:ind w:left="540"/>
        <w:jc w:val="both"/>
        <w:rPr>
          <w:sz w:val="20"/>
          <w:szCs w:val="18"/>
          <w:lang w:val="en-US"/>
        </w:rPr>
      </w:pPr>
    </w:p>
    <w:tbl>
      <w:tblPr>
        <w:tblW w:w="9426" w:type="dxa"/>
        <w:tblInd w:w="450" w:type="dxa"/>
        <w:tblLayout w:type="fixed"/>
        <w:tblLook w:val="01E0" w:firstRow="1" w:lastRow="1" w:firstColumn="1" w:lastColumn="1" w:noHBand="0" w:noVBand="0"/>
      </w:tblPr>
      <w:tblGrid>
        <w:gridCol w:w="3672"/>
        <w:gridCol w:w="1692"/>
        <w:gridCol w:w="4062"/>
      </w:tblGrid>
      <w:tr w:rsidR="00EC5C71" w:rsidRPr="0010050B" w14:paraId="1BCEAF13" w14:textId="77777777" w:rsidTr="00E662A3">
        <w:trPr>
          <w:tblHeader/>
        </w:trPr>
        <w:tc>
          <w:tcPr>
            <w:tcW w:w="3672" w:type="dxa"/>
          </w:tcPr>
          <w:p w14:paraId="305B0DD7" w14:textId="77777777" w:rsidR="00EC5C71" w:rsidRPr="0010050B" w:rsidRDefault="00EC5C71" w:rsidP="00D31CF5">
            <w:pPr>
              <w:pStyle w:val="block"/>
              <w:tabs>
                <w:tab w:val="decimal" w:pos="765"/>
              </w:tabs>
              <w:spacing w:after="0" w:line="240" w:lineRule="atLeast"/>
              <w:ind w:left="-18"/>
              <w:jc w:val="center"/>
              <w:rPr>
                <w:b/>
                <w:bCs/>
                <w:szCs w:val="22"/>
                <w:lang w:eastAsia="en-GB"/>
              </w:rPr>
            </w:pPr>
            <w:r w:rsidRPr="0010050B">
              <w:rPr>
                <w:b/>
                <w:bCs/>
                <w:szCs w:val="22"/>
                <w:lang w:eastAsia="en-GB"/>
              </w:rPr>
              <w:t>Name of entities</w:t>
            </w:r>
          </w:p>
          <w:p w14:paraId="302ECA1F" w14:textId="77777777" w:rsidR="00EC5C71" w:rsidRPr="0010050B" w:rsidRDefault="00EC5C71" w:rsidP="00D31CF5">
            <w:pPr>
              <w:pStyle w:val="block"/>
              <w:tabs>
                <w:tab w:val="decimal" w:pos="765"/>
              </w:tabs>
              <w:spacing w:after="0" w:line="240" w:lineRule="atLeast"/>
              <w:ind w:left="-18"/>
              <w:jc w:val="center"/>
              <w:rPr>
                <w:b/>
                <w:bCs/>
                <w:szCs w:val="22"/>
                <w:lang w:eastAsia="en-GB"/>
              </w:rPr>
            </w:pPr>
          </w:p>
        </w:tc>
        <w:tc>
          <w:tcPr>
            <w:tcW w:w="1692" w:type="dxa"/>
            <w:hideMark/>
          </w:tcPr>
          <w:p w14:paraId="1DEE0216" w14:textId="62AE7C58" w:rsidR="00FA41E8" w:rsidRDefault="00EC5C71" w:rsidP="00800685">
            <w:pPr>
              <w:pStyle w:val="block"/>
              <w:tabs>
                <w:tab w:val="decimal" w:pos="765"/>
              </w:tabs>
              <w:spacing w:after="0" w:line="240" w:lineRule="atLeast"/>
              <w:ind w:left="-108" w:right="-108"/>
              <w:jc w:val="center"/>
              <w:rPr>
                <w:b/>
                <w:bCs/>
                <w:szCs w:val="22"/>
                <w:lang w:eastAsia="en-GB"/>
              </w:rPr>
            </w:pPr>
            <w:r w:rsidRPr="0010050B">
              <w:rPr>
                <w:b/>
                <w:bCs/>
                <w:szCs w:val="22"/>
                <w:lang w:eastAsia="en-GB"/>
              </w:rPr>
              <w:t>Country of incorporation/ nationality</w:t>
            </w:r>
          </w:p>
          <w:p w14:paraId="4ED2D018" w14:textId="77777777" w:rsidR="00923FFF" w:rsidRPr="0010050B" w:rsidRDefault="00923FFF" w:rsidP="00D31CF5">
            <w:pPr>
              <w:pStyle w:val="block"/>
              <w:tabs>
                <w:tab w:val="decimal" w:pos="765"/>
              </w:tabs>
              <w:spacing w:after="0" w:line="240" w:lineRule="atLeast"/>
              <w:ind w:left="-108" w:right="-108"/>
              <w:jc w:val="center"/>
              <w:rPr>
                <w:b/>
                <w:bCs/>
                <w:szCs w:val="22"/>
                <w:lang w:eastAsia="en-GB"/>
              </w:rPr>
            </w:pPr>
          </w:p>
        </w:tc>
        <w:tc>
          <w:tcPr>
            <w:tcW w:w="4062" w:type="dxa"/>
            <w:hideMark/>
          </w:tcPr>
          <w:p w14:paraId="08861B36" w14:textId="77777777" w:rsidR="00EC5C71" w:rsidRPr="0010050B" w:rsidRDefault="00EC5C71" w:rsidP="00B272A3">
            <w:pPr>
              <w:pStyle w:val="block"/>
              <w:tabs>
                <w:tab w:val="decimal" w:pos="765"/>
              </w:tabs>
              <w:spacing w:after="0" w:line="240" w:lineRule="atLeast"/>
              <w:ind w:left="0"/>
              <w:jc w:val="center"/>
              <w:rPr>
                <w:b/>
                <w:bCs/>
                <w:szCs w:val="22"/>
                <w:lang w:eastAsia="en-GB"/>
              </w:rPr>
            </w:pPr>
            <w:r w:rsidRPr="0010050B">
              <w:rPr>
                <w:b/>
                <w:bCs/>
                <w:szCs w:val="22"/>
                <w:lang w:eastAsia="en-GB"/>
              </w:rPr>
              <w:t>Nature of relationships</w:t>
            </w:r>
          </w:p>
        </w:tc>
      </w:tr>
      <w:tr w:rsidR="00EC5C71" w:rsidRPr="0010050B" w14:paraId="42EB539C" w14:textId="77777777" w:rsidTr="00E662A3">
        <w:tc>
          <w:tcPr>
            <w:tcW w:w="3672" w:type="dxa"/>
            <w:hideMark/>
          </w:tcPr>
          <w:p w14:paraId="631F382D" w14:textId="77777777" w:rsidR="00EC5C71" w:rsidRPr="0010050B" w:rsidRDefault="00EC5C71" w:rsidP="00D31CF5">
            <w:pPr>
              <w:spacing w:line="240" w:lineRule="atLeast"/>
              <w:jc w:val="both"/>
              <w:rPr>
                <w:color w:val="000000"/>
                <w:szCs w:val="22"/>
                <w:lang w:eastAsia="en-GB"/>
              </w:rPr>
            </w:pPr>
            <w:r w:rsidRPr="0010050B">
              <w:rPr>
                <w:color w:val="000000"/>
                <w:szCs w:val="22"/>
                <w:lang w:eastAsia="en-GB"/>
              </w:rPr>
              <w:t xml:space="preserve">Mr. </w:t>
            </w:r>
            <w:proofErr w:type="spellStart"/>
            <w:r w:rsidRPr="0010050B">
              <w:rPr>
                <w:color w:val="000000"/>
                <w:szCs w:val="22"/>
                <w:lang w:eastAsia="en-GB"/>
              </w:rPr>
              <w:t>Prabsharan</w:t>
            </w:r>
            <w:proofErr w:type="spellEnd"/>
            <w:r w:rsidRPr="0010050B">
              <w:rPr>
                <w:color w:val="000000"/>
                <w:szCs w:val="22"/>
                <w:lang w:eastAsia="en-GB"/>
              </w:rPr>
              <w:t xml:space="preserve"> Singh Thakral</w:t>
            </w:r>
          </w:p>
        </w:tc>
        <w:tc>
          <w:tcPr>
            <w:tcW w:w="1692" w:type="dxa"/>
            <w:hideMark/>
          </w:tcPr>
          <w:p w14:paraId="3FBB131B" w14:textId="77777777" w:rsidR="00EC5C71" w:rsidRPr="0010050B" w:rsidRDefault="00EC5C71" w:rsidP="00D31CF5">
            <w:pPr>
              <w:spacing w:line="240" w:lineRule="atLeast"/>
              <w:ind w:left="-108"/>
              <w:jc w:val="center"/>
              <w:rPr>
                <w:color w:val="000000"/>
                <w:szCs w:val="22"/>
                <w:lang w:eastAsia="en-GB"/>
              </w:rPr>
            </w:pPr>
            <w:r w:rsidRPr="0010050B">
              <w:rPr>
                <w:color w:val="000000"/>
                <w:szCs w:val="22"/>
                <w:lang w:eastAsia="en-GB"/>
              </w:rPr>
              <w:t>Thai</w:t>
            </w:r>
          </w:p>
        </w:tc>
        <w:tc>
          <w:tcPr>
            <w:tcW w:w="4062" w:type="dxa"/>
            <w:hideMark/>
          </w:tcPr>
          <w:p w14:paraId="06D8B6D9" w14:textId="77777777" w:rsidR="00EC5C71" w:rsidRPr="0010050B" w:rsidRDefault="00EC5C71" w:rsidP="00D31CF5">
            <w:pPr>
              <w:spacing w:line="240" w:lineRule="atLeast"/>
              <w:jc w:val="both"/>
              <w:rPr>
                <w:color w:val="000000"/>
                <w:szCs w:val="22"/>
                <w:lang w:eastAsia="en-GB"/>
              </w:rPr>
            </w:pPr>
            <w:r w:rsidRPr="0010050B">
              <w:rPr>
                <w:color w:val="000000"/>
                <w:szCs w:val="22"/>
                <w:lang w:eastAsia="en-GB"/>
              </w:rPr>
              <w:t>Shareholder, Director and key managerial</w:t>
            </w:r>
            <w:r w:rsidRPr="0010050B">
              <w:rPr>
                <w:color w:val="000000"/>
                <w:szCs w:val="22"/>
                <w:lang w:eastAsia="en-GB"/>
              </w:rPr>
              <w:br/>
              <w:t xml:space="preserve">   person</w:t>
            </w:r>
          </w:p>
        </w:tc>
      </w:tr>
      <w:tr w:rsidR="00EC5C71" w:rsidRPr="0010050B" w14:paraId="5CF144E9" w14:textId="77777777" w:rsidTr="00E662A3">
        <w:tc>
          <w:tcPr>
            <w:tcW w:w="3672" w:type="dxa"/>
            <w:hideMark/>
          </w:tcPr>
          <w:p w14:paraId="58F36B07" w14:textId="77777777" w:rsidR="00EC5C71" w:rsidRPr="0010050B" w:rsidRDefault="00EC5C71" w:rsidP="00D31CF5">
            <w:pPr>
              <w:spacing w:line="240" w:lineRule="atLeast"/>
              <w:jc w:val="both"/>
              <w:rPr>
                <w:color w:val="000000"/>
                <w:szCs w:val="22"/>
                <w:lang w:eastAsia="en-GB"/>
              </w:rPr>
            </w:pPr>
            <w:r w:rsidRPr="0010050B">
              <w:rPr>
                <w:color w:val="000000"/>
                <w:szCs w:val="22"/>
                <w:lang w:eastAsia="en-GB"/>
              </w:rPr>
              <w:t xml:space="preserve">Mr. Manmohan Singh Thakral </w:t>
            </w:r>
          </w:p>
        </w:tc>
        <w:tc>
          <w:tcPr>
            <w:tcW w:w="1692" w:type="dxa"/>
            <w:hideMark/>
          </w:tcPr>
          <w:p w14:paraId="0D5DBFD7" w14:textId="77777777" w:rsidR="00EC5C71" w:rsidRPr="0010050B" w:rsidRDefault="00EC5C71" w:rsidP="00D31CF5">
            <w:pPr>
              <w:spacing w:line="240" w:lineRule="atLeast"/>
              <w:ind w:left="-108"/>
              <w:jc w:val="center"/>
              <w:rPr>
                <w:color w:val="000000"/>
                <w:szCs w:val="22"/>
                <w:lang w:eastAsia="en-GB"/>
              </w:rPr>
            </w:pPr>
            <w:r w:rsidRPr="0010050B">
              <w:rPr>
                <w:color w:val="000000"/>
                <w:szCs w:val="22"/>
                <w:lang w:eastAsia="en-GB"/>
              </w:rPr>
              <w:t>Thai</w:t>
            </w:r>
          </w:p>
        </w:tc>
        <w:tc>
          <w:tcPr>
            <w:tcW w:w="4062" w:type="dxa"/>
            <w:hideMark/>
          </w:tcPr>
          <w:p w14:paraId="60955BD8" w14:textId="4D5C20C7" w:rsidR="00EC5C71" w:rsidRPr="0010050B" w:rsidRDefault="00EC5C71" w:rsidP="00790450">
            <w:pPr>
              <w:spacing w:line="240" w:lineRule="atLeast"/>
              <w:jc w:val="both"/>
              <w:rPr>
                <w:color w:val="000000"/>
                <w:spacing w:val="10"/>
                <w:szCs w:val="22"/>
                <w:lang w:eastAsia="en-GB"/>
              </w:rPr>
            </w:pPr>
            <w:r w:rsidRPr="004C77E9">
              <w:rPr>
                <w:color w:val="000000"/>
                <w:spacing w:val="-6"/>
                <w:szCs w:val="22"/>
                <w:lang w:eastAsia="en-GB"/>
              </w:rPr>
              <w:t>Director and close member of key managerial</w:t>
            </w:r>
            <w:r w:rsidRPr="0010050B">
              <w:rPr>
                <w:color w:val="000000"/>
                <w:spacing w:val="10"/>
                <w:szCs w:val="22"/>
                <w:lang w:eastAsia="en-GB"/>
              </w:rPr>
              <w:t xml:space="preserve"> </w:t>
            </w:r>
            <w:r w:rsidR="00220823">
              <w:rPr>
                <w:color w:val="000000"/>
                <w:spacing w:val="10"/>
                <w:szCs w:val="22"/>
                <w:lang w:eastAsia="en-GB"/>
              </w:rPr>
              <w:br/>
              <w:t xml:space="preserve">   </w:t>
            </w:r>
            <w:r w:rsidRPr="0010050B">
              <w:rPr>
                <w:color w:val="000000"/>
                <w:spacing w:val="10"/>
                <w:szCs w:val="22"/>
                <w:lang w:eastAsia="en-GB"/>
              </w:rPr>
              <w:t>person’s family</w:t>
            </w:r>
          </w:p>
        </w:tc>
      </w:tr>
      <w:tr w:rsidR="00EC5C71" w:rsidRPr="0010050B" w14:paraId="3A456363" w14:textId="77777777" w:rsidTr="00E662A3">
        <w:tc>
          <w:tcPr>
            <w:tcW w:w="3672" w:type="dxa"/>
            <w:hideMark/>
          </w:tcPr>
          <w:p w14:paraId="2EED7783" w14:textId="77777777" w:rsidR="00EC5C71" w:rsidRPr="0010050B" w:rsidRDefault="00EC5C71" w:rsidP="00D31CF5">
            <w:pPr>
              <w:spacing w:line="240" w:lineRule="atLeast"/>
              <w:jc w:val="both"/>
              <w:rPr>
                <w:color w:val="000000"/>
                <w:szCs w:val="22"/>
                <w:lang w:eastAsia="en-GB"/>
              </w:rPr>
            </w:pPr>
            <w:r w:rsidRPr="0010050B">
              <w:rPr>
                <w:color w:val="000000"/>
                <w:szCs w:val="22"/>
                <w:lang w:eastAsia="en-GB"/>
              </w:rPr>
              <w:t>Ms. Rasmi Thakral</w:t>
            </w:r>
          </w:p>
        </w:tc>
        <w:tc>
          <w:tcPr>
            <w:tcW w:w="1692" w:type="dxa"/>
            <w:hideMark/>
          </w:tcPr>
          <w:p w14:paraId="670EA066" w14:textId="77777777" w:rsidR="00EC5C71" w:rsidRPr="0010050B" w:rsidRDefault="00EC5C71" w:rsidP="00D31CF5">
            <w:pPr>
              <w:spacing w:line="240" w:lineRule="atLeast"/>
              <w:ind w:left="-108"/>
              <w:jc w:val="center"/>
              <w:rPr>
                <w:color w:val="000000"/>
                <w:szCs w:val="22"/>
                <w:lang w:eastAsia="en-GB"/>
              </w:rPr>
            </w:pPr>
            <w:r w:rsidRPr="0010050B">
              <w:rPr>
                <w:color w:val="000000"/>
                <w:szCs w:val="22"/>
                <w:lang w:eastAsia="en-GB"/>
              </w:rPr>
              <w:t>Thai</w:t>
            </w:r>
          </w:p>
        </w:tc>
        <w:tc>
          <w:tcPr>
            <w:tcW w:w="4062" w:type="dxa"/>
            <w:hideMark/>
          </w:tcPr>
          <w:p w14:paraId="372C51A8" w14:textId="77777777" w:rsidR="00EC5C71" w:rsidRPr="0010050B" w:rsidRDefault="00EC5C71" w:rsidP="00790450">
            <w:pPr>
              <w:spacing w:line="240" w:lineRule="atLeast"/>
              <w:jc w:val="both"/>
              <w:rPr>
                <w:color w:val="000000"/>
                <w:spacing w:val="10"/>
                <w:szCs w:val="22"/>
                <w:lang w:eastAsia="en-GB"/>
              </w:rPr>
            </w:pPr>
            <w:r w:rsidRPr="0010050B">
              <w:rPr>
                <w:color w:val="000000"/>
                <w:spacing w:val="10"/>
                <w:szCs w:val="22"/>
                <w:lang w:eastAsia="en-GB"/>
              </w:rPr>
              <w:t>Shareholder and close member of key</w:t>
            </w:r>
            <w:r w:rsidRPr="0010050B">
              <w:rPr>
                <w:color w:val="000000"/>
                <w:spacing w:val="10"/>
                <w:szCs w:val="22"/>
                <w:lang w:eastAsia="en-GB"/>
              </w:rPr>
              <w:br/>
              <w:t xml:space="preserve">   managerial person’s family</w:t>
            </w:r>
          </w:p>
        </w:tc>
      </w:tr>
      <w:tr w:rsidR="00B33DE9" w:rsidRPr="0010050B" w14:paraId="45CD8B94" w14:textId="77777777" w:rsidTr="00E662A3">
        <w:tc>
          <w:tcPr>
            <w:tcW w:w="3672" w:type="dxa"/>
          </w:tcPr>
          <w:p w14:paraId="1302A023"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Ms. Raisa Thakral</w:t>
            </w:r>
          </w:p>
        </w:tc>
        <w:tc>
          <w:tcPr>
            <w:tcW w:w="1692" w:type="dxa"/>
          </w:tcPr>
          <w:p w14:paraId="66C62A04"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5B46CA58"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Shareholder and close member of key</w:t>
            </w:r>
            <w:r w:rsidRPr="0010050B">
              <w:rPr>
                <w:color w:val="000000"/>
                <w:szCs w:val="22"/>
                <w:lang w:eastAsia="en-GB"/>
              </w:rPr>
              <w:br/>
              <w:t xml:space="preserve">   managerial person’s family</w:t>
            </w:r>
          </w:p>
        </w:tc>
      </w:tr>
      <w:tr w:rsidR="00B33DE9" w:rsidRPr="0010050B" w14:paraId="07313019" w14:textId="77777777" w:rsidTr="00E662A3">
        <w:tc>
          <w:tcPr>
            <w:tcW w:w="3672" w:type="dxa"/>
          </w:tcPr>
          <w:p w14:paraId="79707F09"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Ms. Suraiya Narula</w:t>
            </w:r>
          </w:p>
        </w:tc>
        <w:tc>
          <w:tcPr>
            <w:tcW w:w="1692" w:type="dxa"/>
          </w:tcPr>
          <w:p w14:paraId="6BC6670A"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356BE4B1"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Shareholder and close member of key</w:t>
            </w:r>
            <w:r w:rsidRPr="0010050B">
              <w:rPr>
                <w:color w:val="000000"/>
                <w:szCs w:val="22"/>
                <w:lang w:eastAsia="en-GB"/>
              </w:rPr>
              <w:br/>
              <w:t xml:space="preserve">   managerial person’s family</w:t>
            </w:r>
          </w:p>
        </w:tc>
      </w:tr>
      <w:tr w:rsidR="000230AD" w:rsidRPr="0010050B" w14:paraId="77198D62" w14:textId="77777777" w:rsidTr="00E662A3">
        <w:tc>
          <w:tcPr>
            <w:tcW w:w="3672" w:type="dxa"/>
          </w:tcPr>
          <w:p w14:paraId="050EE1BD" w14:textId="77777777" w:rsidR="000230AD" w:rsidRPr="0010050B" w:rsidRDefault="000230AD" w:rsidP="00B33DE9">
            <w:pPr>
              <w:spacing w:line="240" w:lineRule="atLeast"/>
              <w:jc w:val="both"/>
              <w:rPr>
                <w:color w:val="000000"/>
                <w:szCs w:val="22"/>
                <w:lang w:eastAsia="en-GB"/>
              </w:rPr>
            </w:pPr>
            <w:r w:rsidRPr="0010050B">
              <w:rPr>
                <w:color w:val="000000"/>
                <w:szCs w:val="22"/>
                <w:lang w:eastAsia="en-GB"/>
              </w:rPr>
              <w:t>Mr.</w:t>
            </w:r>
            <w:r w:rsidR="00DF33FB" w:rsidRPr="0010050B">
              <w:rPr>
                <w:color w:val="000000"/>
                <w:szCs w:val="22"/>
                <w:lang w:eastAsia="en-GB"/>
              </w:rPr>
              <w:t xml:space="preserve"> </w:t>
            </w:r>
            <w:r w:rsidRPr="0010050B">
              <w:rPr>
                <w:color w:val="000000"/>
                <w:szCs w:val="22"/>
                <w:lang w:eastAsia="en-GB"/>
              </w:rPr>
              <w:t>Mohit Maheshwari</w:t>
            </w:r>
          </w:p>
        </w:tc>
        <w:tc>
          <w:tcPr>
            <w:tcW w:w="1692" w:type="dxa"/>
          </w:tcPr>
          <w:p w14:paraId="26F6BB0C" w14:textId="77777777" w:rsidR="000230AD" w:rsidRPr="0010050B" w:rsidRDefault="000230AD" w:rsidP="00B33DE9">
            <w:pPr>
              <w:spacing w:line="240" w:lineRule="atLeast"/>
              <w:ind w:left="-108"/>
              <w:jc w:val="center"/>
              <w:rPr>
                <w:color w:val="000000"/>
                <w:szCs w:val="22"/>
                <w:lang w:eastAsia="en-GB"/>
              </w:rPr>
            </w:pPr>
            <w:r w:rsidRPr="0010050B">
              <w:rPr>
                <w:color w:val="000000"/>
                <w:szCs w:val="22"/>
                <w:lang w:eastAsia="en-GB"/>
              </w:rPr>
              <w:t>Singaporean</w:t>
            </w:r>
          </w:p>
        </w:tc>
        <w:tc>
          <w:tcPr>
            <w:tcW w:w="4062" w:type="dxa"/>
          </w:tcPr>
          <w:p w14:paraId="6272755A" w14:textId="77777777" w:rsidR="000230AD" w:rsidRPr="0010050B" w:rsidRDefault="000230AD" w:rsidP="00B33DE9">
            <w:pPr>
              <w:spacing w:line="240" w:lineRule="atLeast"/>
              <w:jc w:val="both"/>
              <w:rPr>
                <w:color w:val="000000"/>
                <w:szCs w:val="22"/>
                <w:lang w:eastAsia="en-GB"/>
              </w:rPr>
            </w:pPr>
            <w:r w:rsidRPr="0010050B">
              <w:rPr>
                <w:color w:val="000000"/>
                <w:szCs w:val="22"/>
                <w:lang w:eastAsia="en-GB"/>
              </w:rPr>
              <w:t>Close member of key managerial person’s</w:t>
            </w:r>
          </w:p>
          <w:p w14:paraId="5C0CEE29" w14:textId="77777777" w:rsidR="000230AD" w:rsidRPr="0010050B" w:rsidRDefault="000230AD" w:rsidP="00B33DE9">
            <w:pPr>
              <w:spacing w:line="240" w:lineRule="atLeast"/>
              <w:jc w:val="both"/>
              <w:rPr>
                <w:color w:val="000000"/>
                <w:szCs w:val="22"/>
                <w:lang w:eastAsia="en-GB"/>
              </w:rPr>
            </w:pPr>
            <w:r w:rsidRPr="0010050B">
              <w:rPr>
                <w:color w:val="000000"/>
                <w:szCs w:val="22"/>
                <w:lang w:eastAsia="en-GB"/>
              </w:rPr>
              <w:t xml:space="preserve">   family</w:t>
            </w:r>
          </w:p>
        </w:tc>
      </w:tr>
      <w:tr w:rsidR="00AA5DB3" w:rsidRPr="0010050B" w14:paraId="228F7279" w14:textId="77777777" w:rsidTr="00E662A3">
        <w:tc>
          <w:tcPr>
            <w:tcW w:w="3672" w:type="dxa"/>
          </w:tcPr>
          <w:p w14:paraId="2A51D76C" w14:textId="77777777" w:rsidR="00AA5DB3" w:rsidRPr="0010050B" w:rsidRDefault="00AA5DB3" w:rsidP="00AA5DB3">
            <w:pPr>
              <w:spacing w:line="240" w:lineRule="atLeast"/>
              <w:jc w:val="both"/>
              <w:rPr>
                <w:color w:val="000000"/>
                <w:szCs w:val="22"/>
                <w:lang w:eastAsia="en-GB"/>
              </w:rPr>
            </w:pPr>
            <w:r w:rsidRPr="0010050B">
              <w:rPr>
                <w:color w:val="000000"/>
                <w:szCs w:val="22"/>
                <w:lang w:eastAsia="en-GB"/>
              </w:rPr>
              <w:t xml:space="preserve">Mr. </w:t>
            </w:r>
            <w:proofErr w:type="spellStart"/>
            <w:r w:rsidRPr="0010050B">
              <w:rPr>
                <w:color w:val="000000"/>
                <w:szCs w:val="22"/>
                <w:lang w:eastAsia="en-GB"/>
              </w:rPr>
              <w:t>Utpalendu</w:t>
            </w:r>
            <w:proofErr w:type="spellEnd"/>
            <w:r w:rsidRPr="0010050B">
              <w:rPr>
                <w:color w:val="000000"/>
                <w:szCs w:val="22"/>
                <w:lang w:eastAsia="en-GB"/>
              </w:rPr>
              <w:t xml:space="preserve"> </w:t>
            </w:r>
            <w:proofErr w:type="spellStart"/>
            <w:r w:rsidRPr="0010050B">
              <w:rPr>
                <w:color w:val="000000"/>
                <w:szCs w:val="22"/>
                <w:lang w:eastAsia="en-GB"/>
              </w:rPr>
              <w:t>Kupta</w:t>
            </w:r>
            <w:proofErr w:type="spellEnd"/>
          </w:p>
        </w:tc>
        <w:tc>
          <w:tcPr>
            <w:tcW w:w="1692" w:type="dxa"/>
          </w:tcPr>
          <w:p w14:paraId="20C21697" w14:textId="77777777" w:rsidR="00AA5DB3" w:rsidRPr="0010050B" w:rsidRDefault="00AA5DB3" w:rsidP="00AA5DB3">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50E955DA" w14:textId="77777777" w:rsidR="00AA5DB3" w:rsidRPr="0010050B" w:rsidRDefault="00AA5DB3" w:rsidP="00AA5DB3">
            <w:pPr>
              <w:spacing w:line="240" w:lineRule="atLeast"/>
              <w:jc w:val="both"/>
              <w:rPr>
                <w:color w:val="000000"/>
                <w:szCs w:val="22"/>
                <w:lang w:eastAsia="en-GB"/>
              </w:rPr>
            </w:pPr>
            <w:r w:rsidRPr="0010050B">
              <w:rPr>
                <w:color w:val="000000"/>
                <w:szCs w:val="22"/>
                <w:lang w:eastAsia="en-GB"/>
              </w:rPr>
              <w:t>Director and consultant</w:t>
            </w:r>
          </w:p>
        </w:tc>
      </w:tr>
      <w:tr w:rsidR="00AA5DB3" w:rsidRPr="0010050B" w14:paraId="7362C22B" w14:textId="77777777" w:rsidTr="00E662A3">
        <w:tc>
          <w:tcPr>
            <w:tcW w:w="3672" w:type="dxa"/>
          </w:tcPr>
          <w:p w14:paraId="74276378" w14:textId="77777777" w:rsidR="00AA5DB3" w:rsidRPr="0010050B" w:rsidRDefault="00AA5DB3" w:rsidP="00AA5DB3">
            <w:pPr>
              <w:spacing w:line="240" w:lineRule="atLeast"/>
              <w:jc w:val="both"/>
              <w:rPr>
                <w:color w:val="000000"/>
                <w:szCs w:val="22"/>
                <w:lang w:eastAsia="en-GB"/>
              </w:rPr>
            </w:pPr>
            <w:r w:rsidRPr="0010050B">
              <w:rPr>
                <w:color w:val="000000"/>
                <w:szCs w:val="22"/>
                <w:lang w:eastAsia="en-GB"/>
              </w:rPr>
              <w:t>Mr. Richard Peter Neville</w:t>
            </w:r>
          </w:p>
        </w:tc>
        <w:tc>
          <w:tcPr>
            <w:tcW w:w="1692" w:type="dxa"/>
          </w:tcPr>
          <w:p w14:paraId="261FF8CB" w14:textId="77777777" w:rsidR="00AA5DB3" w:rsidRPr="0010050B" w:rsidRDefault="00AA5DB3" w:rsidP="00AA5DB3">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33984383" w14:textId="77777777" w:rsidR="00AA5DB3" w:rsidRPr="0010050B" w:rsidRDefault="00AA5DB3" w:rsidP="00AA5DB3">
            <w:pPr>
              <w:spacing w:line="240" w:lineRule="atLeast"/>
              <w:jc w:val="both"/>
              <w:rPr>
                <w:color w:val="000000"/>
                <w:szCs w:val="22"/>
                <w:lang w:eastAsia="en-GB"/>
              </w:rPr>
            </w:pPr>
            <w:r w:rsidRPr="0010050B">
              <w:rPr>
                <w:color w:val="000000"/>
                <w:szCs w:val="22"/>
                <w:lang w:eastAsia="en-GB"/>
              </w:rPr>
              <w:t>Director and consultant</w:t>
            </w:r>
          </w:p>
        </w:tc>
      </w:tr>
      <w:tr w:rsidR="00B33DE9" w:rsidRPr="0010050B" w14:paraId="3B5C3752" w14:textId="77777777" w:rsidTr="00E662A3">
        <w:tc>
          <w:tcPr>
            <w:tcW w:w="3672" w:type="dxa"/>
          </w:tcPr>
          <w:p w14:paraId="2EBFD3B3" w14:textId="77777777" w:rsidR="00B33DE9" w:rsidRPr="0010050B" w:rsidRDefault="00B33DE9" w:rsidP="00B33DE9">
            <w:pPr>
              <w:spacing w:line="240" w:lineRule="atLeast"/>
              <w:jc w:val="both"/>
              <w:rPr>
                <w:rFonts w:cs="Cordia New"/>
                <w:color w:val="000000"/>
                <w:szCs w:val="28"/>
                <w:lang w:val="en-US" w:eastAsia="en-GB" w:bidi="th-TH"/>
              </w:rPr>
            </w:pPr>
            <w:r w:rsidRPr="0010050B">
              <w:rPr>
                <w:color w:val="000000"/>
                <w:szCs w:val="22"/>
                <w:lang w:eastAsia="en-GB"/>
              </w:rPr>
              <w:t>B Corporation Holdings Ltd.</w:t>
            </w:r>
          </w:p>
        </w:tc>
        <w:tc>
          <w:tcPr>
            <w:tcW w:w="1692" w:type="dxa"/>
          </w:tcPr>
          <w:p w14:paraId="1029390C"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Thailand</w:t>
            </w:r>
          </w:p>
        </w:tc>
        <w:tc>
          <w:tcPr>
            <w:tcW w:w="4062" w:type="dxa"/>
          </w:tcPr>
          <w:p w14:paraId="187E2B9F"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Major shareholder and common directors</w:t>
            </w:r>
          </w:p>
        </w:tc>
      </w:tr>
      <w:tr w:rsidR="00B33DE9" w:rsidRPr="0010050B" w14:paraId="263B9E9E" w14:textId="77777777" w:rsidTr="00E662A3">
        <w:tc>
          <w:tcPr>
            <w:tcW w:w="3672" w:type="dxa"/>
          </w:tcPr>
          <w:p w14:paraId="5BC32658" w14:textId="77777777" w:rsidR="00B33DE9" w:rsidRPr="0010050B" w:rsidRDefault="00B33DE9" w:rsidP="00B33DE9">
            <w:pPr>
              <w:spacing w:line="240" w:lineRule="atLeast"/>
              <w:jc w:val="both"/>
              <w:rPr>
                <w:rStyle w:val="Hyperlink"/>
                <w:color w:val="000000"/>
                <w:szCs w:val="22"/>
                <w:u w:val="none"/>
                <w:lang w:eastAsia="en-GB"/>
              </w:rPr>
            </w:pPr>
            <w:r w:rsidRPr="0010050B">
              <w:rPr>
                <w:rStyle w:val="Hyperlink"/>
                <w:color w:val="000000"/>
                <w:szCs w:val="22"/>
                <w:u w:val="none"/>
                <w:lang w:eastAsia="en-GB"/>
              </w:rPr>
              <w:t xml:space="preserve">Element Capital Mauritius Limited </w:t>
            </w:r>
          </w:p>
          <w:p w14:paraId="68A2EAD6" w14:textId="77777777" w:rsidR="00B33DE9" w:rsidRPr="0010050B" w:rsidRDefault="00B33DE9" w:rsidP="00B33DE9">
            <w:pPr>
              <w:spacing w:line="240" w:lineRule="atLeast"/>
              <w:jc w:val="both"/>
              <w:rPr>
                <w:rStyle w:val="Hyperlink"/>
                <w:color w:val="000000"/>
                <w:szCs w:val="22"/>
                <w:u w:val="none"/>
                <w:lang w:eastAsia="en-GB"/>
              </w:rPr>
            </w:pPr>
          </w:p>
          <w:p w14:paraId="4D181106" w14:textId="77777777" w:rsidR="00B33DE9" w:rsidRPr="0010050B" w:rsidRDefault="00B33DE9" w:rsidP="00B33DE9">
            <w:pPr>
              <w:spacing w:line="240" w:lineRule="atLeast"/>
              <w:jc w:val="both"/>
              <w:rPr>
                <w:color w:val="000000"/>
                <w:szCs w:val="22"/>
                <w:lang w:eastAsia="en-GB"/>
              </w:rPr>
            </w:pPr>
            <w:r w:rsidRPr="0010050B">
              <w:rPr>
                <w:rStyle w:val="Hyperlink"/>
                <w:color w:val="000000"/>
                <w:szCs w:val="22"/>
                <w:u w:val="none"/>
                <w:lang w:eastAsia="en-GB"/>
              </w:rPr>
              <w:t>Zenith Holding Mauritius Limited</w:t>
            </w:r>
          </w:p>
        </w:tc>
        <w:tc>
          <w:tcPr>
            <w:tcW w:w="1692" w:type="dxa"/>
          </w:tcPr>
          <w:p w14:paraId="2F51E1A2"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Republic of Mauritius</w:t>
            </w:r>
          </w:p>
          <w:p w14:paraId="7349BE25"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Republic of Mauritius</w:t>
            </w:r>
          </w:p>
        </w:tc>
        <w:tc>
          <w:tcPr>
            <w:tcW w:w="4062" w:type="dxa"/>
          </w:tcPr>
          <w:p w14:paraId="6F10776B"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 xml:space="preserve">Major shareholder and common directors </w:t>
            </w:r>
          </w:p>
          <w:p w14:paraId="65C225F3" w14:textId="77777777" w:rsidR="00B33DE9" w:rsidRPr="0010050B" w:rsidRDefault="00B33DE9" w:rsidP="00B33DE9">
            <w:pPr>
              <w:spacing w:line="240" w:lineRule="atLeast"/>
              <w:jc w:val="both"/>
              <w:rPr>
                <w:color w:val="000000"/>
                <w:szCs w:val="22"/>
                <w:lang w:eastAsia="en-GB"/>
              </w:rPr>
            </w:pPr>
          </w:p>
          <w:p w14:paraId="6436D2A3"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Shareholder and common directors</w:t>
            </w:r>
          </w:p>
        </w:tc>
      </w:tr>
      <w:tr w:rsidR="00B33DE9" w:rsidRPr="0010050B" w14:paraId="76CAA2EA" w14:textId="77777777" w:rsidTr="00E662A3">
        <w:tc>
          <w:tcPr>
            <w:tcW w:w="3672" w:type="dxa"/>
          </w:tcPr>
          <w:p w14:paraId="5840E059" w14:textId="77777777" w:rsidR="00B33DE9" w:rsidRPr="0010050B" w:rsidRDefault="00B33DE9" w:rsidP="00B33DE9">
            <w:pPr>
              <w:spacing w:line="240" w:lineRule="atLeast"/>
              <w:jc w:val="both"/>
              <w:rPr>
                <w:color w:val="000000"/>
                <w:szCs w:val="22"/>
                <w:lang w:eastAsia="en-GB"/>
              </w:rPr>
            </w:pPr>
            <w:proofErr w:type="spellStart"/>
            <w:r w:rsidRPr="0010050B">
              <w:rPr>
                <w:rStyle w:val="Hyperlink"/>
                <w:color w:val="000000"/>
                <w:szCs w:val="22"/>
                <w:u w:val="none"/>
                <w:lang w:eastAsia="en-GB"/>
              </w:rPr>
              <w:t>Elevhold</w:t>
            </w:r>
            <w:proofErr w:type="spellEnd"/>
            <w:r w:rsidRPr="0010050B">
              <w:rPr>
                <w:rStyle w:val="Hyperlink"/>
                <w:color w:val="000000"/>
                <w:szCs w:val="22"/>
                <w:u w:val="none"/>
                <w:lang w:eastAsia="en-GB"/>
              </w:rPr>
              <w:t xml:space="preserve"> </w:t>
            </w:r>
            <w:proofErr w:type="spellStart"/>
            <w:r w:rsidRPr="0010050B">
              <w:rPr>
                <w:rStyle w:val="Hyperlink"/>
                <w:color w:val="000000"/>
                <w:szCs w:val="22"/>
                <w:u w:val="none"/>
                <w:lang w:eastAsia="en-GB"/>
              </w:rPr>
              <w:t>Pte.</w:t>
            </w:r>
            <w:proofErr w:type="spellEnd"/>
            <w:r w:rsidRPr="0010050B">
              <w:rPr>
                <w:rStyle w:val="Hyperlink"/>
                <w:color w:val="000000"/>
                <w:szCs w:val="22"/>
                <w:u w:val="none"/>
                <w:lang w:eastAsia="en-GB"/>
              </w:rPr>
              <w:t xml:space="preserve"> Ltd.</w:t>
            </w:r>
          </w:p>
        </w:tc>
        <w:tc>
          <w:tcPr>
            <w:tcW w:w="1692" w:type="dxa"/>
          </w:tcPr>
          <w:p w14:paraId="4BEBA513"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Republic of Singapore</w:t>
            </w:r>
          </w:p>
        </w:tc>
        <w:tc>
          <w:tcPr>
            <w:tcW w:w="4062" w:type="dxa"/>
          </w:tcPr>
          <w:p w14:paraId="2A28B593"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Shareholder and common directors</w:t>
            </w:r>
          </w:p>
        </w:tc>
      </w:tr>
      <w:tr w:rsidR="00B33DE9" w:rsidRPr="0010050B" w14:paraId="03B7B188" w14:textId="77777777" w:rsidTr="00E662A3">
        <w:tc>
          <w:tcPr>
            <w:tcW w:w="3672" w:type="dxa"/>
          </w:tcPr>
          <w:p w14:paraId="56D8D508" w14:textId="77777777" w:rsidR="00B33DE9" w:rsidRPr="007F6647" w:rsidRDefault="00B33DE9" w:rsidP="00B33DE9">
            <w:pPr>
              <w:spacing w:line="240" w:lineRule="atLeast"/>
              <w:jc w:val="both"/>
              <w:rPr>
                <w:color w:val="000000"/>
                <w:szCs w:val="22"/>
                <w:lang w:eastAsia="en-GB"/>
              </w:rPr>
            </w:pPr>
            <w:r w:rsidRPr="007F6647">
              <w:rPr>
                <w:color w:val="000000"/>
                <w:szCs w:val="22"/>
                <w:lang w:eastAsia="en-GB"/>
              </w:rPr>
              <w:t>BQ Development Ltd.</w:t>
            </w:r>
          </w:p>
        </w:tc>
        <w:tc>
          <w:tcPr>
            <w:tcW w:w="1692" w:type="dxa"/>
          </w:tcPr>
          <w:p w14:paraId="57716EA5" w14:textId="77777777" w:rsidR="00B33DE9" w:rsidRPr="007F6647" w:rsidRDefault="00B33DE9" w:rsidP="00B33DE9">
            <w:pPr>
              <w:spacing w:line="240" w:lineRule="atLeast"/>
              <w:ind w:left="-108"/>
              <w:jc w:val="center"/>
              <w:rPr>
                <w:color w:val="000000"/>
                <w:szCs w:val="22"/>
                <w:lang w:eastAsia="en-GB"/>
              </w:rPr>
            </w:pPr>
            <w:r w:rsidRPr="007F6647">
              <w:rPr>
                <w:color w:val="000000"/>
                <w:szCs w:val="22"/>
                <w:lang w:eastAsia="en-GB"/>
              </w:rPr>
              <w:t>Thailand</w:t>
            </w:r>
          </w:p>
        </w:tc>
        <w:tc>
          <w:tcPr>
            <w:tcW w:w="4062" w:type="dxa"/>
          </w:tcPr>
          <w:p w14:paraId="35AE8882" w14:textId="77777777" w:rsidR="00B33DE9" w:rsidRPr="007F6647" w:rsidRDefault="00B33DE9" w:rsidP="00B33DE9">
            <w:pPr>
              <w:spacing w:line="240" w:lineRule="atLeast"/>
              <w:jc w:val="both"/>
              <w:rPr>
                <w:color w:val="000000"/>
                <w:szCs w:val="22"/>
                <w:lang w:eastAsia="en-GB"/>
              </w:rPr>
            </w:pPr>
            <w:r w:rsidRPr="007F6647">
              <w:rPr>
                <w:color w:val="000000"/>
                <w:szCs w:val="22"/>
                <w:lang w:eastAsia="en-GB"/>
              </w:rPr>
              <w:t>Common directors</w:t>
            </w:r>
          </w:p>
        </w:tc>
      </w:tr>
      <w:tr w:rsidR="00B33DE9" w:rsidRPr="0010050B" w14:paraId="5C45F1E6" w14:textId="77777777" w:rsidTr="00E662A3">
        <w:tc>
          <w:tcPr>
            <w:tcW w:w="3672" w:type="dxa"/>
          </w:tcPr>
          <w:p w14:paraId="39225AC4" w14:textId="77777777" w:rsidR="00B33DE9" w:rsidRPr="007F6647" w:rsidRDefault="00B33DE9" w:rsidP="004824A0">
            <w:pPr>
              <w:spacing w:line="240" w:lineRule="atLeast"/>
              <w:jc w:val="both"/>
              <w:rPr>
                <w:color w:val="000000"/>
                <w:szCs w:val="22"/>
                <w:lang w:eastAsia="en-GB"/>
              </w:rPr>
            </w:pPr>
            <w:r w:rsidRPr="007F6647">
              <w:rPr>
                <w:color w:val="000000"/>
                <w:szCs w:val="22"/>
                <w:lang w:eastAsia="en-GB"/>
              </w:rPr>
              <w:t xml:space="preserve">B </w:t>
            </w:r>
            <w:r w:rsidR="004824A0" w:rsidRPr="007F6647">
              <w:rPr>
                <w:color w:val="000000"/>
                <w:szCs w:val="22"/>
                <w:lang w:eastAsia="en-GB"/>
              </w:rPr>
              <w:t>Assets Management</w:t>
            </w:r>
            <w:r w:rsidRPr="007F6647">
              <w:rPr>
                <w:color w:val="000000"/>
                <w:szCs w:val="22"/>
                <w:lang w:eastAsia="en-GB"/>
              </w:rPr>
              <w:t xml:space="preserve"> Ltd. </w:t>
            </w:r>
          </w:p>
        </w:tc>
        <w:tc>
          <w:tcPr>
            <w:tcW w:w="1692" w:type="dxa"/>
          </w:tcPr>
          <w:p w14:paraId="7600D90E" w14:textId="77777777" w:rsidR="00B33DE9" w:rsidRPr="007F6647" w:rsidRDefault="00B33DE9" w:rsidP="00B33DE9">
            <w:pPr>
              <w:spacing w:line="240" w:lineRule="atLeast"/>
              <w:ind w:left="-108"/>
              <w:jc w:val="center"/>
              <w:rPr>
                <w:color w:val="000000"/>
                <w:szCs w:val="22"/>
                <w:lang w:eastAsia="en-GB"/>
              </w:rPr>
            </w:pPr>
            <w:r w:rsidRPr="007F6647">
              <w:rPr>
                <w:color w:val="000000"/>
                <w:szCs w:val="22"/>
                <w:lang w:eastAsia="en-GB"/>
              </w:rPr>
              <w:t>Thailand</w:t>
            </w:r>
          </w:p>
        </w:tc>
        <w:tc>
          <w:tcPr>
            <w:tcW w:w="4062" w:type="dxa"/>
          </w:tcPr>
          <w:p w14:paraId="1993F5B5" w14:textId="77777777" w:rsidR="00B33DE9" w:rsidRPr="007F6647" w:rsidRDefault="00B33DE9" w:rsidP="00B33DE9">
            <w:pPr>
              <w:spacing w:line="240" w:lineRule="atLeast"/>
              <w:jc w:val="both"/>
              <w:rPr>
                <w:color w:val="000000"/>
                <w:szCs w:val="22"/>
                <w:lang w:eastAsia="en-GB"/>
              </w:rPr>
            </w:pPr>
            <w:r w:rsidRPr="007F6647">
              <w:rPr>
                <w:color w:val="000000"/>
                <w:szCs w:val="22"/>
                <w:lang w:eastAsia="en-GB"/>
              </w:rPr>
              <w:t>Common directors</w:t>
            </w:r>
          </w:p>
        </w:tc>
      </w:tr>
      <w:tr w:rsidR="00B33DE9" w:rsidRPr="0010050B" w14:paraId="7B678CFD" w14:textId="77777777" w:rsidTr="00E662A3">
        <w:tc>
          <w:tcPr>
            <w:tcW w:w="3672" w:type="dxa"/>
          </w:tcPr>
          <w:p w14:paraId="025DF9E5" w14:textId="77777777" w:rsidR="00B33DE9" w:rsidRPr="007F6647" w:rsidRDefault="00B33DE9" w:rsidP="0072524F">
            <w:pPr>
              <w:spacing w:line="240" w:lineRule="atLeast"/>
              <w:ind w:right="-96"/>
              <w:rPr>
                <w:color w:val="000000"/>
                <w:szCs w:val="22"/>
                <w:lang w:eastAsia="en-GB"/>
              </w:rPr>
            </w:pPr>
            <w:r w:rsidRPr="007F6647">
              <w:rPr>
                <w:color w:val="000000"/>
                <w:szCs w:val="22"/>
                <w:lang w:eastAsia="en-GB"/>
              </w:rPr>
              <w:t>Bangkok</w:t>
            </w:r>
            <w:r w:rsidRPr="007F6647">
              <w:rPr>
                <w:rFonts w:cs="Cordia New" w:hint="cs"/>
                <w:color w:val="000000"/>
                <w:szCs w:val="28"/>
                <w:cs/>
                <w:lang w:eastAsia="en-GB" w:bidi="th-TH"/>
              </w:rPr>
              <w:t xml:space="preserve"> </w:t>
            </w:r>
            <w:r w:rsidR="00D648D2" w:rsidRPr="007F6647">
              <w:rPr>
                <w:color w:val="000000"/>
                <w:szCs w:val="22"/>
                <w:lang w:eastAsia="en-GB"/>
              </w:rPr>
              <w:t xml:space="preserve">Post Public Company </w:t>
            </w:r>
            <w:r w:rsidRPr="007F6647">
              <w:rPr>
                <w:color w:val="000000"/>
                <w:szCs w:val="22"/>
                <w:lang w:eastAsia="en-GB"/>
              </w:rPr>
              <w:t>Limited</w:t>
            </w:r>
          </w:p>
        </w:tc>
        <w:tc>
          <w:tcPr>
            <w:tcW w:w="1692" w:type="dxa"/>
          </w:tcPr>
          <w:p w14:paraId="6A488AE6" w14:textId="77777777" w:rsidR="00B33DE9" w:rsidRPr="007F6647" w:rsidRDefault="00B33DE9" w:rsidP="00B33DE9">
            <w:pPr>
              <w:spacing w:line="240" w:lineRule="atLeast"/>
              <w:ind w:left="-108"/>
              <w:jc w:val="center"/>
              <w:rPr>
                <w:color w:val="000000"/>
                <w:szCs w:val="22"/>
                <w:lang w:eastAsia="en-GB"/>
              </w:rPr>
            </w:pPr>
            <w:r w:rsidRPr="007F6647">
              <w:rPr>
                <w:color w:val="000000"/>
                <w:szCs w:val="22"/>
                <w:lang w:eastAsia="en-GB"/>
              </w:rPr>
              <w:t>Thailand</w:t>
            </w:r>
          </w:p>
        </w:tc>
        <w:tc>
          <w:tcPr>
            <w:tcW w:w="4062" w:type="dxa"/>
          </w:tcPr>
          <w:p w14:paraId="7C05890C" w14:textId="77777777" w:rsidR="00B33DE9" w:rsidRPr="007F6647" w:rsidRDefault="00B33DE9" w:rsidP="00B33DE9">
            <w:pPr>
              <w:spacing w:line="240" w:lineRule="atLeast"/>
              <w:jc w:val="both"/>
              <w:rPr>
                <w:color w:val="000000"/>
                <w:szCs w:val="22"/>
                <w:lang w:eastAsia="en-GB"/>
              </w:rPr>
            </w:pPr>
            <w:r w:rsidRPr="007F6647">
              <w:rPr>
                <w:color w:val="000000"/>
                <w:szCs w:val="22"/>
                <w:lang w:eastAsia="en-GB"/>
              </w:rPr>
              <w:t>Common directors</w:t>
            </w:r>
          </w:p>
        </w:tc>
      </w:tr>
      <w:tr w:rsidR="00B33DE9" w:rsidRPr="0010050B" w14:paraId="65FECE0C" w14:textId="77777777" w:rsidTr="00E662A3">
        <w:tc>
          <w:tcPr>
            <w:tcW w:w="3672" w:type="dxa"/>
          </w:tcPr>
          <w:p w14:paraId="4E98BB06"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Key management personnel</w:t>
            </w:r>
          </w:p>
        </w:tc>
        <w:tc>
          <w:tcPr>
            <w:tcW w:w="1692" w:type="dxa"/>
          </w:tcPr>
          <w:p w14:paraId="544BAB6C"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75FC2AB1" w14:textId="76CD9DD9" w:rsidR="00B33DE9" w:rsidRPr="0010050B" w:rsidRDefault="00B33DE9" w:rsidP="0008173A">
            <w:pPr>
              <w:spacing w:line="240" w:lineRule="atLeast"/>
              <w:jc w:val="thaiDistribute"/>
              <w:rPr>
                <w:color w:val="000000"/>
                <w:szCs w:val="22"/>
                <w:lang w:eastAsia="en-GB"/>
              </w:rPr>
            </w:pPr>
            <w:r w:rsidRPr="0010050B">
              <w:rPr>
                <w:color w:val="000000"/>
                <w:szCs w:val="22"/>
                <w:lang w:eastAsia="en-GB"/>
              </w:rPr>
              <w:t>Persons having authority and responsibility for planning, directing and controlling the activities of the entity, directly or indirectly,</w:t>
            </w:r>
            <w:r w:rsidR="0008173A">
              <w:rPr>
                <w:color w:val="000000"/>
                <w:szCs w:val="22"/>
                <w:lang w:eastAsia="en-GB"/>
              </w:rPr>
              <w:t xml:space="preserve"> </w:t>
            </w:r>
            <w:r w:rsidRPr="0010050B">
              <w:rPr>
                <w:color w:val="000000"/>
                <w:szCs w:val="22"/>
                <w:lang w:eastAsia="en-GB"/>
              </w:rPr>
              <w:t>including any director (whether executive or otherwise) of the Group.</w:t>
            </w:r>
          </w:p>
        </w:tc>
      </w:tr>
    </w:tbl>
    <w:p w14:paraId="7B338509" w14:textId="77777777" w:rsidR="007C3EE7" w:rsidRDefault="007C3EE7" w:rsidP="007C3EE7">
      <w:pPr>
        <w:pStyle w:val="block"/>
        <w:spacing w:after="0" w:line="240" w:lineRule="atLeast"/>
        <w:ind w:left="0"/>
        <w:jc w:val="both"/>
        <w:rPr>
          <w:lang w:val="en-US"/>
        </w:rPr>
      </w:pPr>
    </w:p>
    <w:p w14:paraId="5D0DC2D4" w14:textId="77777777" w:rsidR="00D114D5" w:rsidRDefault="00D114D5">
      <w:pPr>
        <w:spacing w:line="240" w:lineRule="auto"/>
      </w:pPr>
      <w:r>
        <w:br w:type="page"/>
      </w:r>
    </w:p>
    <w:p w14:paraId="11748705" w14:textId="28F51405" w:rsidR="00A21E06" w:rsidRPr="0010050B" w:rsidRDefault="00A21E06" w:rsidP="0072524F">
      <w:pPr>
        <w:pStyle w:val="block"/>
        <w:spacing w:after="0" w:line="240" w:lineRule="atLeast"/>
        <w:ind w:left="0" w:firstLine="540"/>
        <w:jc w:val="both"/>
      </w:pPr>
      <w:r w:rsidRPr="0010050B">
        <w:lastRenderedPageBreak/>
        <w:t>The pricing policies for transactions with related parties are explained further below:</w:t>
      </w:r>
    </w:p>
    <w:p w14:paraId="3E6C7887" w14:textId="77777777" w:rsidR="00C80F80" w:rsidRPr="0010050B" w:rsidRDefault="00C80F80" w:rsidP="008C01A8">
      <w:pPr>
        <w:pStyle w:val="block"/>
        <w:spacing w:after="0" w:line="240" w:lineRule="atLeast"/>
        <w:ind w:left="0"/>
        <w:jc w:val="both"/>
        <w:rPr>
          <w:sz w:val="18"/>
          <w:szCs w:val="16"/>
        </w:rPr>
      </w:pPr>
    </w:p>
    <w:tbl>
      <w:tblPr>
        <w:tblW w:w="9435" w:type="dxa"/>
        <w:tblInd w:w="450" w:type="dxa"/>
        <w:tblLayout w:type="fixed"/>
        <w:tblLook w:val="04A0" w:firstRow="1" w:lastRow="0" w:firstColumn="1" w:lastColumn="0" w:noHBand="0" w:noVBand="1"/>
      </w:tblPr>
      <w:tblGrid>
        <w:gridCol w:w="4033"/>
        <w:gridCol w:w="5402"/>
      </w:tblGrid>
      <w:tr w:rsidR="00C80F80" w:rsidRPr="0010050B" w14:paraId="2D4427E3" w14:textId="77777777" w:rsidTr="00B902CA">
        <w:trPr>
          <w:trHeight w:val="243"/>
          <w:tblHeader/>
        </w:trPr>
        <w:tc>
          <w:tcPr>
            <w:tcW w:w="4033" w:type="dxa"/>
            <w:hideMark/>
          </w:tcPr>
          <w:p w14:paraId="625895E1" w14:textId="77777777" w:rsidR="00C80F80" w:rsidRPr="0010050B" w:rsidRDefault="00C80F80">
            <w:pPr>
              <w:spacing w:line="240" w:lineRule="atLeast"/>
              <w:ind w:right="-108"/>
              <w:jc w:val="center"/>
              <w:rPr>
                <w:b/>
                <w:bCs/>
                <w:lang w:eastAsia="en-GB"/>
              </w:rPr>
            </w:pPr>
            <w:r w:rsidRPr="0010050B">
              <w:br w:type="page"/>
            </w:r>
            <w:r w:rsidRPr="0010050B">
              <w:rPr>
                <w:b/>
                <w:bCs/>
                <w:lang w:eastAsia="en-GB"/>
              </w:rPr>
              <w:t>Transactions</w:t>
            </w:r>
          </w:p>
        </w:tc>
        <w:tc>
          <w:tcPr>
            <w:tcW w:w="5402" w:type="dxa"/>
            <w:hideMark/>
          </w:tcPr>
          <w:p w14:paraId="7B7AB379" w14:textId="77777777" w:rsidR="00C80F80" w:rsidRPr="0010050B" w:rsidRDefault="00C80F80">
            <w:pPr>
              <w:spacing w:line="240" w:lineRule="atLeast"/>
              <w:ind w:right="-18"/>
              <w:jc w:val="center"/>
              <w:rPr>
                <w:b/>
                <w:bCs/>
                <w:lang w:eastAsia="en-GB"/>
              </w:rPr>
            </w:pPr>
            <w:r w:rsidRPr="0010050B">
              <w:rPr>
                <w:b/>
                <w:bCs/>
                <w:lang w:eastAsia="en-GB"/>
              </w:rPr>
              <w:t>Pricing policies</w:t>
            </w:r>
          </w:p>
        </w:tc>
      </w:tr>
      <w:tr w:rsidR="00DB6661" w:rsidRPr="0010050B" w14:paraId="2C9EDDFB" w14:textId="77777777" w:rsidTr="00B902CA">
        <w:trPr>
          <w:trHeight w:val="20"/>
        </w:trPr>
        <w:tc>
          <w:tcPr>
            <w:tcW w:w="4033" w:type="dxa"/>
          </w:tcPr>
          <w:p w14:paraId="4EBF833D" w14:textId="1AE8E626" w:rsidR="00DB6661" w:rsidRPr="00DF0B9F" w:rsidRDefault="00DB6661" w:rsidP="00E662A3">
            <w:pPr>
              <w:tabs>
                <w:tab w:val="left" w:pos="387"/>
              </w:tabs>
              <w:rPr>
                <w:rFonts w:cs="Angsana New"/>
                <w:lang w:val="en-US" w:eastAsia="en-GB" w:bidi="th-TH"/>
              </w:rPr>
            </w:pPr>
            <w:r w:rsidRPr="00DF0B9F">
              <w:rPr>
                <w:rFonts w:cs="Angsana New"/>
                <w:lang w:val="en-US" w:eastAsia="en-GB" w:bidi="th-TH"/>
              </w:rPr>
              <w:t>Revenue from hotel operation</w:t>
            </w:r>
          </w:p>
        </w:tc>
        <w:tc>
          <w:tcPr>
            <w:tcW w:w="5402" w:type="dxa"/>
          </w:tcPr>
          <w:p w14:paraId="241AA0FD" w14:textId="5F979866" w:rsidR="00DB6661" w:rsidRPr="00DF0B9F" w:rsidRDefault="00C21C8C">
            <w:pPr>
              <w:rPr>
                <w:lang w:eastAsia="en-GB"/>
              </w:rPr>
            </w:pPr>
            <w:r w:rsidRPr="00DF0B9F">
              <w:rPr>
                <w:lang w:eastAsia="en-GB"/>
              </w:rPr>
              <w:t>Market price</w:t>
            </w:r>
          </w:p>
        </w:tc>
      </w:tr>
      <w:tr w:rsidR="00C80F80" w:rsidRPr="0010050B" w14:paraId="75F091BB" w14:textId="77777777" w:rsidTr="00B902CA">
        <w:trPr>
          <w:trHeight w:val="20"/>
        </w:trPr>
        <w:tc>
          <w:tcPr>
            <w:tcW w:w="4033" w:type="dxa"/>
            <w:hideMark/>
          </w:tcPr>
          <w:p w14:paraId="2ABAFDEB" w14:textId="77777777" w:rsidR="00C80F80" w:rsidRPr="0010050B" w:rsidRDefault="00784FA2" w:rsidP="00E662A3">
            <w:pPr>
              <w:tabs>
                <w:tab w:val="left" w:pos="387"/>
              </w:tabs>
              <w:rPr>
                <w:lang w:eastAsia="en-GB"/>
              </w:rPr>
            </w:pPr>
            <w:r w:rsidRPr="0010050B">
              <w:rPr>
                <w:lang w:eastAsia="en-GB"/>
              </w:rPr>
              <w:t>Management</w:t>
            </w:r>
            <w:r w:rsidR="00C80F80" w:rsidRPr="0010050B">
              <w:rPr>
                <w:lang w:eastAsia="en-GB"/>
              </w:rPr>
              <w:t xml:space="preserve"> income</w:t>
            </w:r>
          </w:p>
        </w:tc>
        <w:tc>
          <w:tcPr>
            <w:tcW w:w="5402" w:type="dxa"/>
            <w:hideMark/>
          </w:tcPr>
          <w:p w14:paraId="62ABDAAA" w14:textId="77777777" w:rsidR="00C80F80" w:rsidRPr="0010050B" w:rsidRDefault="00FB50B6">
            <w:pPr>
              <w:rPr>
                <w:lang w:eastAsia="en-GB"/>
              </w:rPr>
            </w:pPr>
            <w:r w:rsidRPr="0010050B">
              <w:rPr>
                <w:lang w:eastAsia="en-GB"/>
              </w:rPr>
              <w:t>Contractual price</w:t>
            </w:r>
          </w:p>
        </w:tc>
      </w:tr>
      <w:tr w:rsidR="00E50AE4" w:rsidRPr="0010050B" w14:paraId="6BA5206F" w14:textId="77777777" w:rsidTr="00B902CA">
        <w:trPr>
          <w:trHeight w:val="20"/>
        </w:trPr>
        <w:tc>
          <w:tcPr>
            <w:tcW w:w="4033" w:type="dxa"/>
          </w:tcPr>
          <w:p w14:paraId="2913BB4E" w14:textId="77777777" w:rsidR="00E50AE4" w:rsidRPr="0010050B" w:rsidRDefault="00E50AE4" w:rsidP="00E662A3">
            <w:pPr>
              <w:tabs>
                <w:tab w:val="left" w:pos="387"/>
              </w:tabs>
              <w:rPr>
                <w:lang w:eastAsia="en-GB"/>
              </w:rPr>
            </w:pPr>
            <w:r w:rsidRPr="0010050B">
              <w:rPr>
                <w:lang w:eastAsia="en-GB"/>
              </w:rPr>
              <w:t>Dividend income</w:t>
            </w:r>
          </w:p>
        </w:tc>
        <w:tc>
          <w:tcPr>
            <w:tcW w:w="5402" w:type="dxa"/>
          </w:tcPr>
          <w:p w14:paraId="7505694A" w14:textId="77777777" w:rsidR="00E50AE4" w:rsidRPr="0010050B" w:rsidRDefault="00E50AE4">
            <w:pPr>
              <w:rPr>
                <w:lang w:eastAsia="en-GB"/>
              </w:rPr>
            </w:pPr>
            <w:r w:rsidRPr="0010050B">
              <w:rPr>
                <w:lang w:eastAsia="en-GB"/>
              </w:rPr>
              <w:t>Right to receive dividend</w:t>
            </w:r>
          </w:p>
        </w:tc>
      </w:tr>
      <w:tr w:rsidR="00B33DE9" w:rsidRPr="0010050B" w14:paraId="310AB0DD" w14:textId="77777777" w:rsidTr="00B902CA">
        <w:trPr>
          <w:trHeight w:val="20"/>
        </w:trPr>
        <w:tc>
          <w:tcPr>
            <w:tcW w:w="4033" w:type="dxa"/>
          </w:tcPr>
          <w:p w14:paraId="38DA3989" w14:textId="77777777" w:rsidR="00B33DE9" w:rsidRPr="0010050B" w:rsidRDefault="00B33DE9" w:rsidP="00E662A3">
            <w:pPr>
              <w:tabs>
                <w:tab w:val="left" w:pos="387"/>
              </w:tabs>
              <w:rPr>
                <w:szCs w:val="22"/>
                <w:lang w:eastAsia="en-GB"/>
              </w:rPr>
            </w:pPr>
            <w:r w:rsidRPr="0010050B">
              <w:rPr>
                <w:szCs w:val="22"/>
                <w:lang w:val="en-US" w:bidi="th-TH"/>
              </w:rPr>
              <w:t>Dividend paid</w:t>
            </w:r>
          </w:p>
        </w:tc>
        <w:tc>
          <w:tcPr>
            <w:tcW w:w="5402" w:type="dxa"/>
          </w:tcPr>
          <w:p w14:paraId="26DE1650" w14:textId="77777777" w:rsidR="00B33DE9" w:rsidRPr="0010050B" w:rsidRDefault="00B33DE9" w:rsidP="00B33DE9">
            <w:pPr>
              <w:rPr>
                <w:rFonts w:cs="Angsana New"/>
                <w:lang w:val="en-US" w:eastAsia="en-GB" w:bidi="th-TH"/>
              </w:rPr>
            </w:pPr>
            <w:r w:rsidRPr="0010050B">
              <w:rPr>
                <w:rFonts w:cs="Angsana New"/>
                <w:lang w:val="en-US" w:eastAsia="en-GB" w:bidi="th-TH"/>
              </w:rPr>
              <w:t>Shareholding portion</w:t>
            </w:r>
          </w:p>
        </w:tc>
      </w:tr>
      <w:tr w:rsidR="00B33DE9" w:rsidRPr="0010050B" w14:paraId="5DBA2A95" w14:textId="77777777" w:rsidTr="00B902CA">
        <w:trPr>
          <w:trHeight w:val="20"/>
        </w:trPr>
        <w:tc>
          <w:tcPr>
            <w:tcW w:w="4033" w:type="dxa"/>
            <w:hideMark/>
          </w:tcPr>
          <w:p w14:paraId="022FD1CD" w14:textId="77777777" w:rsidR="00B33DE9" w:rsidRPr="0010050B" w:rsidRDefault="00B33DE9" w:rsidP="00E662A3">
            <w:pPr>
              <w:tabs>
                <w:tab w:val="left" w:pos="387"/>
              </w:tabs>
              <w:rPr>
                <w:lang w:eastAsia="en-GB"/>
              </w:rPr>
            </w:pPr>
            <w:r w:rsidRPr="0010050B">
              <w:rPr>
                <w:lang w:eastAsia="en-GB"/>
              </w:rPr>
              <w:t>Interest income</w:t>
            </w:r>
          </w:p>
        </w:tc>
        <w:tc>
          <w:tcPr>
            <w:tcW w:w="5402" w:type="dxa"/>
            <w:hideMark/>
          </w:tcPr>
          <w:p w14:paraId="7F904BD5" w14:textId="77777777" w:rsidR="00B33DE9" w:rsidRPr="0010050B" w:rsidRDefault="00B33DE9" w:rsidP="00B33DE9">
            <w:pPr>
              <w:rPr>
                <w:rFonts w:cs="Cordia New"/>
                <w:cs/>
                <w:lang w:eastAsia="en-GB" w:bidi="th-TH"/>
              </w:rPr>
            </w:pPr>
            <w:r w:rsidRPr="0010050B">
              <w:rPr>
                <w:lang w:eastAsia="en-GB"/>
              </w:rPr>
              <w:t>MLR -1% to 1.5% per annum</w:t>
            </w:r>
          </w:p>
        </w:tc>
      </w:tr>
      <w:tr w:rsidR="00B33DE9" w:rsidRPr="0010050B" w14:paraId="43AB3CD1" w14:textId="77777777" w:rsidTr="00B902CA">
        <w:trPr>
          <w:trHeight w:val="20"/>
        </w:trPr>
        <w:tc>
          <w:tcPr>
            <w:tcW w:w="4033" w:type="dxa"/>
            <w:hideMark/>
          </w:tcPr>
          <w:p w14:paraId="16173398" w14:textId="77777777" w:rsidR="00B33DE9" w:rsidRPr="0010050B" w:rsidRDefault="00B33DE9" w:rsidP="00E662A3">
            <w:pPr>
              <w:tabs>
                <w:tab w:val="left" w:pos="387"/>
              </w:tabs>
              <w:rPr>
                <w:lang w:eastAsia="en-GB"/>
              </w:rPr>
            </w:pPr>
            <w:r w:rsidRPr="0010050B">
              <w:rPr>
                <w:lang w:eastAsia="en-GB"/>
              </w:rPr>
              <w:t>Termination fee income</w:t>
            </w:r>
          </w:p>
        </w:tc>
        <w:tc>
          <w:tcPr>
            <w:tcW w:w="5402" w:type="dxa"/>
            <w:hideMark/>
          </w:tcPr>
          <w:p w14:paraId="13231361" w14:textId="77777777" w:rsidR="00B33DE9" w:rsidRPr="0010050B" w:rsidRDefault="00B33DE9" w:rsidP="00B33DE9">
            <w:pPr>
              <w:rPr>
                <w:lang w:eastAsia="en-GB"/>
              </w:rPr>
            </w:pPr>
            <w:r w:rsidRPr="0010050B">
              <w:rPr>
                <w:lang w:eastAsia="en-GB"/>
              </w:rPr>
              <w:t>Contractual price</w:t>
            </w:r>
          </w:p>
        </w:tc>
      </w:tr>
      <w:tr w:rsidR="00B33DE9" w:rsidRPr="0010050B" w14:paraId="311DDA1A" w14:textId="77777777" w:rsidTr="00B902CA">
        <w:trPr>
          <w:trHeight w:val="20"/>
        </w:trPr>
        <w:tc>
          <w:tcPr>
            <w:tcW w:w="4033" w:type="dxa"/>
          </w:tcPr>
          <w:p w14:paraId="1B48E9D5" w14:textId="77777777" w:rsidR="00B33DE9" w:rsidRPr="0010050B" w:rsidRDefault="00B33DE9" w:rsidP="00E662A3">
            <w:pPr>
              <w:tabs>
                <w:tab w:val="left" w:pos="387"/>
              </w:tabs>
              <w:rPr>
                <w:lang w:eastAsia="en-GB"/>
              </w:rPr>
            </w:pPr>
            <w:r w:rsidRPr="0010050B">
              <w:rPr>
                <w:lang w:eastAsia="en-GB"/>
              </w:rPr>
              <w:t>Other income</w:t>
            </w:r>
          </w:p>
        </w:tc>
        <w:tc>
          <w:tcPr>
            <w:tcW w:w="5402" w:type="dxa"/>
          </w:tcPr>
          <w:p w14:paraId="573F43EE" w14:textId="77777777" w:rsidR="00B33DE9" w:rsidRPr="0010050B" w:rsidRDefault="00B33DE9" w:rsidP="00B33DE9">
            <w:pPr>
              <w:rPr>
                <w:lang w:eastAsia="en-GB"/>
              </w:rPr>
            </w:pPr>
            <w:r w:rsidRPr="0010050B">
              <w:rPr>
                <w:lang w:eastAsia="en-GB"/>
              </w:rPr>
              <w:t>Cost of expense reimbursement</w:t>
            </w:r>
          </w:p>
        </w:tc>
      </w:tr>
      <w:tr w:rsidR="00B33DE9" w:rsidRPr="0010050B" w14:paraId="46C8A8DC" w14:textId="77777777" w:rsidTr="00B902CA">
        <w:trPr>
          <w:trHeight w:val="20"/>
        </w:trPr>
        <w:tc>
          <w:tcPr>
            <w:tcW w:w="4033" w:type="dxa"/>
          </w:tcPr>
          <w:p w14:paraId="6144ECB6" w14:textId="77777777" w:rsidR="00B33DE9" w:rsidRPr="0010050B" w:rsidRDefault="00B33DE9" w:rsidP="00E662A3">
            <w:pPr>
              <w:tabs>
                <w:tab w:val="left" w:pos="387"/>
              </w:tabs>
              <w:rPr>
                <w:lang w:eastAsia="en-GB"/>
              </w:rPr>
            </w:pPr>
            <w:r w:rsidRPr="0010050B">
              <w:rPr>
                <w:lang w:eastAsia="en-GB"/>
              </w:rPr>
              <w:t>Consultancy fees</w:t>
            </w:r>
          </w:p>
        </w:tc>
        <w:tc>
          <w:tcPr>
            <w:tcW w:w="5402" w:type="dxa"/>
          </w:tcPr>
          <w:p w14:paraId="2C39F715" w14:textId="77777777" w:rsidR="00B33DE9" w:rsidRPr="0010050B" w:rsidRDefault="00B33DE9" w:rsidP="00B33DE9">
            <w:pPr>
              <w:rPr>
                <w:lang w:eastAsia="en-GB"/>
              </w:rPr>
            </w:pPr>
            <w:r w:rsidRPr="0010050B">
              <w:rPr>
                <w:lang w:eastAsia="en-GB"/>
              </w:rPr>
              <w:t>Contractual price</w:t>
            </w:r>
          </w:p>
        </w:tc>
      </w:tr>
      <w:tr w:rsidR="00B33DE9" w:rsidRPr="0010050B" w14:paraId="53A1004B" w14:textId="77777777" w:rsidTr="00B902CA">
        <w:trPr>
          <w:trHeight w:val="20"/>
        </w:trPr>
        <w:tc>
          <w:tcPr>
            <w:tcW w:w="4033" w:type="dxa"/>
            <w:hideMark/>
          </w:tcPr>
          <w:p w14:paraId="1B02DDA9" w14:textId="77777777" w:rsidR="00B33DE9" w:rsidRPr="0010050B" w:rsidRDefault="00B33DE9" w:rsidP="00E662A3">
            <w:pPr>
              <w:tabs>
                <w:tab w:val="left" w:pos="387"/>
              </w:tabs>
              <w:rPr>
                <w:lang w:eastAsia="en-GB"/>
              </w:rPr>
            </w:pPr>
            <w:r w:rsidRPr="0010050B">
              <w:rPr>
                <w:lang w:eastAsia="en-GB"/>
              </w:rPr>
              <w:t>Interest expense</w:t>
            </w:r>
          </w:p>
        </w:tc>
        <w:tc>
          <w:tcPr>
            <w:tcW w:w="5402" w:type="dxa"/>
            <w:hideMark/>
          </w:tcPr>
          <w:p w14:paraId="57FE58C9" w14:textId="77777777" w:rsidR="00B33DE9" w:rsidRPr="0010050B" w:rsidRDefault="00B33DE9" w:rsidP="00B33DE9">
            <w:pPr>
              <w:rPr>
                <w:lang w:eastAsia="en-GB"/>
              </w:rPr>
            </w:pPr>
            <w:r w:rsidRPr="0010050B">
              <w:rPr>
                <w:lang w:eastAsia="en-GB"/>
              </w:rPr>
              <w:t>MLR -1</w:t>
            </w:r>
            <w:r w:rsidRPr="0010050B">
              <w:rPr>
                <w:rFonts w:cs="Angsana New"/>
                <w:lang w:val="en-US" w:eastAsia="en-GB" w:bidi="th-TH"/>
              </w:rPr>
              <w:t>%</w:t>
            </w:r>
            <w:r w:rsidRPr="0010050B">
              <w:rPr>
                <w:lang w:eastAsia="en-GB"/>
              </w:rPr>
              <w:t xml:space="preserve"> per annum</w:t>
            </w:r>
          </w:p>
        </w:tc>
      </w:tr>
      <w:tr w:rsidR="00B33DE9" w:rsidRPr="0010050B" w14:paraId="313A59AB" w14:textId="77777777" w:rsidTr="00B902CA">
        <w:trPr>
          <w:trHeight w:val="20"/>
        </w:trPr>
        <w:tc>
          <w:tcPr>
            <w:tcW w:w="4033" w:type="dxa"/>
            <w:hideMark/>
          </w:tcPr>
          <w:p w14:paraId="62951EF3" w14:textId="77777777" w:rsidR="00B33DE9" w:rsidRPr="0010050B" w:rsidRDefault="00B33DE9" w:rsidP="00E662A3">
            <w:pPr>
              <w:tabs>
                <w:tab w:val="left" w:pos="387"/>
              </w:tabs>
              <w:rPr>
                <w:lang w:eastAsia="en-GB"/>
              </w:rPr>
            </w:pPr>
            <w:r w:rsidRPr="0010050B">
              <w:rPr>
                <w:szCs w:val="22"/>
                <w:lang w:eastAsia="en-GB"/>
              </w:rPr>
              <w:t>Cost of services</w:t>
            </w:r>
          </w:p>
        </w:tc>
        <w:tc>
          <w:tcPr>
            <w:tcW w:w="5402" w:type="dxa"/>
            <w:hideMark/>
          </w:tcPr>
          <w:p w14:paraId="0DD14B17" w14:textId="77777777" w:rsidR="00B33DE9" w:rsidRPr="0010050B" w:rsidRDefault="00B33DE9" w:rsidP="00B33DE9">
            <w:pPr>
              <w:rPr>
                <w:lang w:eastAsia="en-GB"/>
              </w:rPr>
            </w:pPr>
            <w:r w:rsidRPr="0010050B">
              <w:rPr>
                <w:lang w:eastAsia="en-GB"/>
              </w:rPr>
              <w:t>Contractual price</w:t>
            </w:r>
          </w:p>
        </w:tc>
      </w:tr>
      <w:tr w:rsidR="00B33DE9" w:rsidRPr="0010050B" w14:paraId="173BED8D" w14:textId="77777777" w:rsidTr="00B902CA">
        <w:trPr>
          <w:trHeight w:val="20"/>
        </w:trPr>
        <w:tc>
          <w:tcPr>
            <w:tcW w:w="4033" w:type="dxa"/>
          </w:tcPr>
          <w:p w14:paraId="268EC452" w14:textId="77777777" w:rsidR="00B33DE9" w:rsidRPr="0010050B" w:rsidRDefault="00B33DE9" w:rsidP="00E662A3">
            <w:pPr>
              <w:tabs>
                <w:tab w:val="left" w:pos="387"/>
              </w:tabs>
              <w:rPr>
                <w:lang w:eastAsia="en-GB"/>
              </w:rPr>
            </w:pPr>
            <w:r w:rsidRPr="0010050B">
              <w:rPr>
                <w:lang w:eastAsia="en-GB"/>
              </w:rPr>
              <w:t>Other expenses</w:t>
            </w:r>
          </w:p>
        </w:tc>
        <w:tc>
          <w:tcPr>
            <w:tcW w:w="5402" w:type="dxa"/>
          </w:tcPr>
          <w:p w14:paraId="4E0E5767" w14:textId="77777777" w:rsidR="00B33DE9" w:rsidRPr="0010050B" w:rsidRDefault="00B33DE9" w:rsidP="00B33DE9">
            <w:pPr>
              <w:rPr>
                <w:lang w:eastAsia="en-GB"/>
              </w:rPr>
            </w:pPr>
            <w:r w:rsidRPr="0010050B">
              <w:rPr>
                <w:lang w:eastAsia="en-GB"/>
              </w:rPr>
              <w:t>Cost of expense reimbursement/contractual price</w:t>
            </w:r>
          </w:p>
        </w:tc>
      </w:tr>
      <w:tr w:rsidR="00B33DE9" w:rsidRPr="0010050B" w14:paraId="68091A1B" w14:textId="77777777" w:rsidTr="00B902CA">
        <w:trPr>
          <w:trHeight w:val="20"/>
        </w:trPr>
        <w:tc>
          <w:tcPr>
            <w:tcW w:w="4033" w:type="dxa"/>
          </w:tcPr>
          <w:p w14:paraId="7114F99C" w14:textId="77777777" w:rsidR="00B33DE9" w:rsidRPr="0010050B" w:rsidRDefault="00B33DE9" w:rsidP="00E662A3">
            <w:pPr>
              <w:tabs>
                <w:tab w:val="left" w:pos="387"/>
              </w:tabs>
              <w:rPr>
                <w:lang w:eastAsia="en-GB"/>
              </w:rPr>
            </w:pPr>
            <w:r w:rsidRPr="0010050B">
              <w:rPr>
                <w:rFonts w:cs="Angsana New"/>
                <w:szCs w:val="28"/>
                <w:lang w:val="en-US" w:eastAsia="en-GB" w:bidi="th-TH"/>
              </w:rPr>
              <w:t>Directors’ remuneration</w:t>
            </w:r>
          </w:p>
        </w:tc>
        <w:tc>
          <w:tcPr>
            <w:tcW w:w="5402" w:type="dxa"/>
          </w:tcPr>
          <w:p w14:paraId="4CB8C923" w14:textId="77777777" w:rsidR="00B33DE9" w:rsidRPr="0010050B" w:rsidRDefault="00B33DE9" w:rsidP="00B33DE9">
            <w:pPr>
              <w:rPr>
                <w:lang w:eastAsia="en-GB"/>
              </w:rPr>
            </w:pPr>
            <w:r w:rsidRPr="0010050B">
              <w:rPr>
                <w:lang w:eastAsia="en-GB"/>
              </w:rPr>
              <w:t>Contractual price</w:t>
            </w:r>
          </w:p>
        </w:tc>
      </w:tr>
    </w:tbl>
    <w:p w14:paraId="69C5560B" w14:textId="77777777" w:rsidR="00FA41E8" w:rsidRPr="0010050B" w:rsidRDefault="00FA41E8" w:rsidP="001A75C1">
      <w:pPr>
        <w:pStyle w:val="block"/>
        <w:spacing w:after="0" w:line="240" w:lineRule="atLeast"/>
        <w:ind w:left="0" w:firstLine="540"/>
        <w:jc w:val="both"/>
      </w:pPr>
    </w:p>
    <w:p w14:paraId="5282DEA7" w14:textId="77777777" w:rsidR="00A21E06" w:rsidRPr="0010050B" w:rsidRDefault="00A21E06" w:rsidP="0072524F">
      <w:pPr>
        <w:pStyle w:val="block"/>
        <w:spacing w:after="0" w:line="240" w:lineRule="atLeast"/>
        <w:ind w:left="0" w:firstLine="540"/>
        <w:jc w:val="both"/>
      </w:pPr>
      <w:r w:rsidRPr="0010050B">
        <w:t>Significant transactions for the years ended 31 December with related parties were as follows:</w:t>
      </w:r>
    </w:p>
    <w:p w14:paraId="01A493C6" w14:textId="77777777" w:rsidR="008E29DC" w:rsidRDefault="008E29DC" w:rsidP="00CB3085">
      <w:pPr>
        <w:pStyle w:val="block"/>
        <w:spacing w:after="0" w:line="240" w:lineRule="atLeast"/>
        <w:ind w:left="540"/>
        <w:jc w:val="both"/>
      </w:pPr>
    </w:p>
    <w:tbl>
      <w:tblPr>
        <w:tblW w:w="9461" w:type="dxa"/>
        <w:tblInd w:w="450" w:type="dxa"/>
        <w:tblLayout w:type="fixed"/>
        <w:tblCellMar>
          <w:left w:w="79" w:type="dxa"/>
          <w:right w:w="79" w:type="dxa"/>
        </w:tblCellMar>
        <w:tblLook w:val="04A0" w:firstRow="1" w:lastRow="0" w:firstColumn="1" w:lastColumn="0" w:noHBand="0" w:noVBand="1"/>
      </w:tblPr>
      <w:tblGrid>
        <w:gridCol w:w="4230"/>
        <w:gridCol w:w="1181"/>
        <w:gridCol w:w="180"/>
        <w:gridCol w:w="1170"/>
        <w:gridCol w:w="180"/>
        <w:gridCol w:w="1170"/>
        <w:gridCol w:w="180"/>
        <w:gridCol w:w="1170"/>
      </w:tblGrid>
      <w:tr w:rsidR="0072524F" w:rsidRPr="00E554B3" w14:paraId="1181F085" w14:textId="77777777" w:rsidTr="0072524F">
        <w:trPr>
          <w:cantSplit/>
          <w:tblHeader/>
        </w:trPr>
        <w:tc>
          <w:tcPr>
            <w:tcW w:w="4230" w:type="dxa"/>
          </w:tcPr>
          <w:p w14:paraId="21C5C403" w14:textId="77777777" w:rsidR="0072524F" w:rsidRPr="00E554B3" w:rsidRDefault="0072524F" w:rsidP="00DA4262">
            <w:pPr>
              <w:spacing w:line="240" w:lineRule="atLeast"/>
            </w:pPr>
            <w:r w:rsidRPr="00E554B3">
              <w:br w:type="page"/>
            </w:r>
            <w:r w:rsidRPr="00E554B3">
              <w:br w:type="page"/>
            </w:r>
            <w:r w:rsidRPr="00E554B3">
              <w:br w:type="page"/>
            </w:r>
          </w:p>
          <w:p w14:paraId="3AFD5998" w14:textId="77777777" w:rsidR="0072524F" w:rsidRPr="00E554B3" w:rsidRDefault="0072524F" w:rsidP="00DA4262">
            <w:pPr>
              <w:spacing w:line="240" w:lineRule="atLeast"/>
              <w:rPr>
                <w:i/>
                <w:iCs/>
                <w:szCs w:val="22"/>
                <w:lang w:eastAsia="en-GB"/>
              </w:rPr>
            </w:pPr>
          </w:p>
        </w:tc>
        <w:tc>
          <w:tcPr>
            <w:tcW w:w="2531" w:type="dxa"/>
            <w:gridSpan w:val="3"/>
            <w:hideMark/>
          </w:tcPr>
          <w:p w14:paraId="2462EB88" w14:textId="77777777" w:rsidR="0072524F" w:rsidRPr="00E554B3" w:rsidRDefault="0072524F" w:rsidP="00DA4262">
            <w:pPr>
              <w:pStyle w:val="acctmergecolhdg"/>
              <w:spacing w:line="240" w:lineRule="atLeast"/>
              <w:rPr>
                <w:szCs w:val="22"/>
                <w:lang w:eastAsia="en-GB"/>
              </w:rPr>
            </w:pPr>
            <w:r w:rsidRPr="00E554B3">
              <w:rPr>
                <w:szCs w:val="22"/>
                <w:lang w:eastAsia="en-GB"/>
              </w:rPr>
              <w:t xml:space="preserve">Consolidated </w:t>
            </w:r>
          </w:p>
          <w:p w14:paraId="01F29155" w14:textId="77777777" w:rsidR="0072524F" w:rsidRPr="00E554B3" w:rsidRDefault="0072524F" w:rsidP="00DA4262">
            <w:pPr>
              <w:pStyle w:val="acctmergecolhdg"/>
              <w:spacing w:line="240" w:lineRule="atLeast"/>
              <w:rPr>
                <w:szCs w:val="22"/>
                <w:lang w:eastAsia="en-GB"/>
              </w:rPr>
            </w:pPr>
            <w:r w:rsidRPr="00E554B3">
              <w:rPr>
                <w:szCs w:val="22"/>
                <w:lang w:eastAsia="en-GB"/>
              </w:rPr>
              <w:t>financial statements</w:t>
            </w:r>
          </w:p>
        </w:tc>
        <w:tc>
          <w:tcPr>
            <w:tcW w:w="180" w:type="dxa"/>
          </w:tcPr>
          <w:p w14:paraId="51BE23F3" w14:textId="77777777" w:rsidR="0072524F" w:rsidRPr="00E554B3" w:rsidRDefault="0072524F" w:rsidP="00DA4262">
            <w:pPr>
              <w:pStyle w:val="acctmergecolhdg"/>
              <w:spacing w:line="240" w:lineRule="atLeast"/>
              <w:rPr>
                <w:szCs w:val="22"/>
                <w:lang w:eastAsia="en-GB"/>
              </w:rPr>
            </w:pPr>
          </w:p>
        </w:tc>
        <w:tc>
          <w:tcPr>
            <w:tcW w:w="2520" w:type="dxa"/>
            <w:gridSpan w:val="3"/>
            <w:hideMark/>
          </w:tcPr>
          <w:p w14:paraId="0675F25B" w14:textId="77777777" w:rsidR="0072524F" w:rsidRPr="00E554B3" w:rsidRDefault="0072524F" w:rsidP="00DA4262">
            <w:pPr>
              <w:pStyle w:val="acctmergecolhdg"/>
              <w:spacing w:line="240" w:lineRule="atLeast"/>
              <w:rPr>
                <w:szCs w:val="22"/>
                <w:lang w:eastAsia="en-GB"/>
              </w:rPr>
            </w:pPr>
            <w:r w:rsidRPr="00E554B3">
              <w:rPr>
                <w:szCs w:val="22"/>
                <w:lang w:eastAsia="en-GB"/>
              </w:rPr>
              <w:t xml:space="preserve">Separate </w:t>
            </w:r>
          </w:p>
          <w:p w14:paraId="75DF45B4" w14:textId="77777777" w:rsidR="0072524F" w:rsidRPr="00E554B3" w:rsidRDefault="0072524F" w:rsidP="00DA4262">
            <w:pPr>
              <w:pStyle w:val="acctmergecolhdg"/>
              <w:spacing w:line="240" w:lineRule="atLeast"/>
              <w:rPr>
                <w:szCs w:val="22"/>
                <w:lang w:eastAsia="en-GB"/>
              </w:rPr>
            </w:pPr>
            <w:r w:rsidRPr="00E554B3">
              <w:rPr>
                <w:szCs w:val="22"/>
                <w:lang w:eastAsia="en-GB"/>
              </w:rPr>
              <w:t xml:space="preserve">financial statements </w:t>
            </w:r>
          </w:p>
        </w:tc>
      </w:tr>
      <w:tr w:rsidR="0021371B" w:rsidRPr="00E554B3" w14:paraId="658F8508" w14:textId="77777777" w:rsidTr="0072524F">
        <w:trPr>
          <w:cantSplit/>
          <w:tblHeader/>
        </w:trPr>
        <w:tc>
          <w:tcPr>
            <w:tcW w:w="4230" w:type="dxa"/>
            <w:hideMark/>
          </w:tcPr>
          <w:p w14:paraId="40F4E7F9" w14:textId="77777777" w:rsidR="0021371B" w:rsidRPr="00E554B3" w:rsidRDefault="0021371B" w:rsidP="0021371B">
            <w:pPr>
              <w:pStyle w:val="acctfourfigures"/>
              <w:spacing w:line="240" w:lineRule="atLeast"/>
              <w:rPr>
                <w:b/>
                <w:bCs/>
                <w:i/>
                <w:iCs/>
                <w:szCs w:val="22"/>
                <w:lang w:eastAsia="en-GB"/>
              </w:rPr>
            </w:pPr>
            <w:r w:rsidRPr="0010050B">
              <w:rPr>
                <w:b/>
                <w:bCs/>
                <w:i/>
                <w:iCs/>
                <w:szCs w:val="22"/>
              </w:rPr>
              <w:t>Year ended 31 December</w:t>
            </w:r>
          </w:p>
        </w:tc>
        <w:tc>
          <w:tcPr>
            <w:tcW w:w="1181" w:type="dxa"/>
          </w:tcPr>
          <w:p w14:paraId="0E740424" w14:textId="226D7F11" w:rsidR="0021371B" w:rsidRPr="00E554B3" w:rsidRDefault="0021371B" w:rsidP="0021371B">
            <w:pPr>
              <w:pStyle w:val="acctmergecolhdg"/>
              <w:spacing w:line="240" w:lineRule="atLeast"/>
              <w:ind w:left="-84" w:right="-66"/>
              <w:rPr>
                <w:b w:val="0"/>
                <w:bCs/>
                <w:szCs w:val="22"/>
                <w:lang w:eastAsia="en-GB"/>
              </w:rPr>
            </w:pPr>
            <w:r w:rsidRPr="00E554B3">
              <w:rPr>
                <w:b w:val="0"/>
                <w:bCs/>
                <w:szCs w:val="22"/>
                <w:lang w:eastAsia="en-GB"/>
              </w:rPr>
              <w:t>20</w:t>
            </w:r>
            <w:r>
              <w:rPr>
                <w:b w:val="0"/>
                <w:bCs/>
                <w:szCs w:val="22"/>
                <w:lang w:eastAsia="en-GB"/>
              </w:rPr>
              <w:t>20</w:t>
            </w:r>
          </w:p>
        </w:tc>
        <w:tc>
          <w:tcPr>
            <w:tcW w:w="180" w:type="dxa"/>
          </w:tcPr>
          <w:p w14:paraId="13CF93E6" w14:textId="77777777" w:rsidR="0021371B" w:rsidRPr="00E554B3" w:rsidRDefault="0021371B" w:rsidP="0021371B">
            <w:pPr>
              <w:pStyle w:val="acctmergecolhdg"/>
              <w:spacing w:line="240" w:lineRule="atLeast"/>
              <w:rPr>
                <w:b w:val="0"/>
                <w:bCs/>
                <w:szCs w:val="22"/>
                <w:lang w:eastAsia="en-GB"/>
              </w:rPr>
            </w:pPr>
          </w:p>
        </w:tc>
        <w:tc>
          <w:tcPr>
            <w:tcW w:w="1170" w:type="dxa"/>
          </w:tcPr>
          <w:p w14:paraId="1D69A896" w14:textId="555A9498" w:rsidR="0021371B" w:rsidRPr="00E554B3" w:rsidRDefault="0021371B" w:rsidP="0021371B">
            <w:pPr>
              <w:pStyle w:val="acctmergecolhdg"/>
              <w:spacing w:line="240" w:lineRule="atLeast"/>
              <w:ind w:left="-90" w:right="-72"/>
              <w:rPr>
                <w:b w:val="0"/>
                <w:bCs/>
                <w:szCs w:val="22"/>
                <w:lang w:eastAsia="en-GB"/>
              </w:rPr>
            </w:pPr>
            <w:r w:rsidRPr="00E554B3">
              <w:rPr>
                <w:b w:val="0"/>
                <w:bCs/>
                <w:szCs w:val="22"/>
                <w:lang w:eastAsia="en-GB"/>
              </w:rPr>
              <w:t>201</w:t>
            </w:r>
            <w:r>
              <w:rPr>
                <w:b w:val="0"/>
                <w:bCs/>
                <w:szCs w:val="22"/>
                <w:lang w:eastAsia="en-GB"/>
              </w:rPr>
              <w:t>9</w:t>
            </w:r>
          </w:p>
        </w:tc>
        <w:tc>
          <w:tcPr>
            <w:tcW w:w="180" w:type="dxa"/>
          </w:tcPr>
          <w:p w14:paraId="797547A6" w14:textId="77777777" w:rsidR="0021371B" w:rsidRPr="00E554B3" w:rsidRDefault="0021371B" w:rsidP="0021371B">
            <w:pPr>
              <w:pStyle w:val="acctmergecolhdg"/>
              <w:spacing w:line="240" w:lineRule="atLeast"/>
              <w:rPr>
                <w:b w:val="0"/>
                <w:bCs/>
                <w:szCs w:val="22"/>
                <w:lang w:eastAsia="en-GB"/>
              </w:rPr>
            </w:pPr>
          </w:p>
        </w:tc>
        <w:tc>
          <w:tcPr>
            <w:tcW w:w="1170" w:type="dxa"/>
          </w:tcPr>
          <w:p w14:paraId="234A9E3F" w14:textId="73EB2B54" w:rsidR="0021371B" w:rsidRPr="0021371B" w:rsidRDefault="0021371B" w:rsidP="0021371B">
            <w:pPr>
              <w:pStyle w:val="acctmergecolhdg"/>
              <w:spacing w:line="240" w:lineRule="atLeast"/>
              <w:ind w:left="-96" w:right="-66"/>
              <w:rPr>
                <w:b w:val="0"/>
                <w:bCs/>
                <w:szCs w:val="22"/>
                <w:lang w:eastAsia="en-GB"/>
              </w:rPr>
            </w:pPr>
            <w:r w:rsidRPr="0021371B">
              <w:rPr>
                <w:b w:val="0"/>
                <w:bCs/>
              </w:rPr>
              <w:t>2020</w:t>
            </w:r>
          </w:p>
        </w:tc>
        <w:tc>
          <w:tcPr>
            <w:tcW w:w="180" w:type="dxa"/>
          </w:tcPr>
          <w:p w14:paraId="00A5A2F1" w14:textId="77777777" w:rsidR="0021371B" w:rsidRPr="0021371B" w:rsidRDefault="0021371B" w:rsidP="0021371B">
            <w:pPr>
              <w:pStyle w:val="acctmergecolhdg"/>
              <w:spacing w:line="240" w:lineRule="atLeast"/>
              <w:rPr>
                <w:b w:val="0"/>
                <w:bCs/>
                <w:szCs w:val="22"/>
                <w:lang w:eastAsia="en-GB"/>
              </w:rPr>
            </w:pPr>
          </w:p>
        </w:tc>
        <w:tc>
          <w:tcPr>
            <w:tcW w:w="1170" w:type="dxa"/>
          </w:tcPr>
          <w:p w14:paraId="6D68B909" w14:textId="72DFF66B" w:rsidR="0021371B" w:rsidRPr="0021371B" w:rsidRDefault="0021371B" w:rsidP="0021371B">
            <w:pPr>
              <w:pStyle w:val="acctmergecolhdg"/>
              <w:spacing w:line="240" w:lineRule="atLeast"/>
              <w:ind w:left="-90" w:right="-72"/>
              <w:rPr>
                <w:b w:val="0"/>
                <w:bCs/>
                <w:szCs w:val="22"/>
                <w:lang w:eastAsia="en-GB"/>
              </w:rPr>
            </w:pPr>
            <w:r w:rsidRPr="0021371B">
              <w:rPr>
                <w:b w:val="0"/>
                <w:bCs/>
              </w:rPr>
              <w:t>2019</w:t>
            </w:r>
          </w:p>
        </w:tc>
      </w:tr>
      <w:tr w:rsidR="0072524F" w:rsidRPr="00E554B3" w14:paraId="38172F78" w14:textId="77777777" w:rsidTr="0072524F">
        <w:trPr>
          <w:cantSplit/>
          <w:tblHeader/>
        </w:trPr>
        <w:tc>
          <w:tcPr>
            <w:tcW w:w="4230" w:type="dxa"/>
          </w:tcPr>
          <w:p w14:paraId="4DEF658A" w14:textId="77777777" w:rsidR="0072524F" w:rsidRPr="00E554B3" w:rsidRDefault="0072524F" w:rsidP="00DA4262">
            <w:pPr>
              <w:spacing w:line="240" w:lineRule="atLeast"/>
              <w:rPr>
                <w:b/>
                <w:bCs/>
                <w:i/>
                <w:iCs/>
                <w:szCs w:val="22"/>
                <w:lang w:eastAsia="en-GB"/>
              </w:rPr>
            </w:pPr>
          </w:p>
        </w:tc>
        <w:tc>
          <w:tcPr>
            <w:tcW w:w="5231" w:type="dxa"/>
            <w:gridSpan w:val="7"/>
            <w:hideMark/>
          </w:tcPr>
          <w:p w14:paraId="74172C9B" w14:textId="77777777" w:rsidR="0072524F" w:rsidRPr="00E554B3" w:rsidRDefault="0072524F" w:rsidP="00DA4262">
            <w:pPr>
              <w:pStyle w:val="acctfourfigures"/>
              <w:spacing w:line="240" w:lineRule="atLeast"/>
              <w:jc w:val="center"/>
              <w:rPr>
                <w:i/>
                <w:iCs/>
                <w:szCs w:val="22"/>
                <w:lang w:eastAsia="en-GB"/>
              </w:rPr>
            </w:pPr>
            <w:r w:rsidRPr="00E554B3">
              <w:rPr>
                <w:i/>
                <w:iCs/>
                <w:szCs w:val="22"/>
                <w:lang w:eastAsia="en-GB"/>
              </w:rPr>
              <w:t>(in thousand Baht)</w:t>
            </w:r>
          </w:p>
        </w:tc>
      </w:tr>
      <w:tr w:rsidR="0072524F" w:rsidRPr="007F6647" w14:paraId="3507D838" w14:textId="77777777" w:rsidTr="0072524F">
        <w:trPr>
          <w:cantSplit/>
          <w:trHeight w:val="68"/>
        </w:trPr>
        <w:tc>
          <w:tcPr>
            <w:tcW w:w="4230" w:type="dxa"/>
            <w:shd w:val="clear" w:color="auto" w:fill="auto"/>
            <w:hideMark/>
          </w:tcPr>
          <w:p w14:paraId="28B01D8B" w14:textId="77777777" w:rsidR="0072524F" w:rsidRPr="007F6647" w:rsidRDefault="0072524F" w:rsidP="00DA4262">
            <w:pPr>
              <w:spacing w:line="240" w:lineRule="atLeast"/>
              <w:rPr>
                <w:szCs w:val="22"/>
                <w:lang w:eastAsia="en-GB"/>
              </w:rPr>
            </w:pPr>
            <w:r w:rsidRPr="007F6647">
              <w:rPr>
                <w:b/>
                <w:bCs/>
                <w:szCs w:val="22"/>
                <w:lang w:eastAsia="en-GB"/>
              </w:rPr>
              <w:t>Subsidiaries</w:t>
            </w:r>
          </w:p>
        </w:tc>
        <w:tc>
          <w:tcPr>
            <w:tcW w:w="1181" w:type="dxa"/>
            <w:shd w:val="clear" w:color="auto" w:fill="auto"/>
          </w:tcPr>
          <w:p w14:paraId="076A1A57" w14:textId="77777777" w:rsidR="0072524F" w:rsidRPr="007F6647" w:rsidRDefault="0072524F" w:rsidP="0021371B">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0C8141F7" w14:textId="77777777" w:rsidR="0072524F" w:rsidRPr="007F6647" w:rsidRDefault="0072524F" w:rsidP="00DA426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55CC69B6" w14:textId="77777777" w:rsidR="0072524F" w:rsidRPr="007F6647" w:rsidRDefault="0072524F" w:rsidP="0021371B">
            <w:pPr>
              <w:pStyle w:val="acctfourfigures"/>
              <w:tabs>
                <w:tab w:val="clear" w:pos="765"/>
                <w:tab w:val="decimal" w:pos="911"/>
              </w:tabs>
              <w:spacing w:line="240" w:lineRule="atLeast"/>
              <w:ind w:left="-90" w:right="-72"/>
              <w:jc w:val="both"/>
              <w:rPr>
                <w:szCs w:val="22"/>
                <w:lang w:eastAsia="en-GB"/>
              </w:rPr>
            </w:pPr>
          </w:p>
        </w:tc>
        <w:tc>
          <w:tcPr>
            <w:tcW w:w="180" w:type="dxa"/>
            <w:shd w:val="clear" w:color="auto" w:fill="auto"/>
          </w:tcPr>
          <w:p w14:paraId="1E0041D0" w14:textId="77777777" w:rsidR="0072524F" w:rsidRPr="007F6647" w:rsidRDefault="0072524F" w:rsidP="00DA426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AE9821C" w14:textId="77777777" w:rsidR="0072524F" w:rsidRPr="007F6647" w:rsidRDefault="0072524F" w:rsidP="0021371B">
            <w:pPr>
              <w:pStyle w:val="acctfourfigures"/>
              <w:tabs>
                <w:tab w:val="clear" w:pos="765"/>
                <w:tab w:val="decimal" w:pos="894"/>
              </w:tabs>
              <w:spacing w:line="240" w:lineRule="atLeast"/>
              <w:ind w:right="11"/>
              <w:jc w:val="both"/>
              <w:rPr>
                <w:szCs w:val="22"/>
                <w:lang w:eastAsia="en-GB"/>
              </w:rPr>
            </w:pPr>
          </w:p>
        </w:tc>
        <w:tc>
          <w:tcPr>
            <w:tcW w:w="180" w:type="dxa"/>
            <w:shd w:val="clear" w:color="auto" w:fill="auto"/>
          </w:tcPr>
          <w:p w14:paraId="3B3132D4" w14:textId="77777777" w:rsidR="0072524F" w:rsidRPr="007F6647" w:rsidRDefault="0072524F" w:rsidP="00DA426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977D3DE" w14:textId="77777777" w:rsidR="0072524F" w:rsidRPr="007F6647" w:rsidRDefault="0072524F" w:rsidP="0021371B">
            <w:pPr>
              <w:pStyle w:val="acctfourfigures"/>
              <w:tabs>
                <w:tab w:val="clear" w:pos="765"/>
                <w:tab w:val="decimal" w:pos="900"/>
              </w:tabs>
              <w:spacing w:line="240" w:lineRule="atLeast"/>
              <w:ind w:right="11"/>
              <w:jc w:val="both"/>
              <w:rPr>
                <w:szCs w:val="22"/>
                <w:lang w:eastAsia="en-GB"/>
              </w:rPr>
            </w:pPr>
          </w:p>
        </w:tc>
      </w:tr>
      <w:tr w:rsidR="00A30CB8" w:rsidRPr="007F6647" w14:paraId="23F0A991" w14:textId="77777777" w:rsidTr="0021371B">
        <w:trPr>
          <w:cantSplit/>
          <w:trHeight w:val="68"/>
        </w:trPr>
        <w:tc>
          <w:tcPr>
            <w:tcW w:w="4230" w:type="dxa"/>
            <w:shd w:val="clear" w:color="auto" w:fill="auto"/>
          </w:tcPr>
          <w:p w14:paraId="08FEBDC1" w14:textId="77777777" w:rsidR="00A30CB8" w:rsidRPr="007F6647" w:rsidRDefault="00A30CB8" w:rsidP="00A30CB8">
            <w:pPr>
              <w:spacing w:line="240" w:lineRule="atLeast"/>
              <w:rPr>
                <w:szCs w:val="22"/>
                <w:lang w:eastAsia="en-GB"/>
              </w:rPr>
            </w:pPr>
            <w:r w:rsidRPr="007F6647">
              <w:rPr>
                <w:szCs w:val="22"/>
                <w:lang w:eastAsia="en-GB"/>
              </w:rPr>
              <w:t>Management income</w:t>
            </w:r>
          </w:p>
        </w:tc>
        <w:tc>
          <w:tcPr>
            <w:tcW w:w="1181" w:type="dxa"/>
            <w:shd w:val="clear" w:color="auto" w:fill="auto"/>
          </w:tcPr>
          <w:p w14:paraId="2FC24DAF" w14:textId="0EC618D3"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4C2B11BC"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B542700" w14:textId="2771573F" w:rsidR="00A30CB8" w:rsidRPr="00292EA2" w:rsidRDefault="00A30CB8" w:rsidP="00A30CB8">
            <w:pPr>
              <w:pStyle w:val="acctfourfigures"/>
              <w:tabs>
                <w:tab w:val="clear" w:pos="765"/>
                <w:tab w:val="decimal" w:pos="581"/>
              </w:tabs>
              <w:spacing w:line="240" w:lineRule="atLeast"/>
              <w:ind w:left="-90" w:right="-72"/>
              <w:rPr>
                <w:szCs w:val="22"/>
              </w:rPr>
            </w:pPr>
            <w:r w:rsidRPr="00B17483">
              <w:t>-</w:t>
            </w:r>
          </w:p>
        </w:tc>
        <w:tc>
          <w:tcPr>
            <w:tcW w:w="180" w:type="dxa"/>
            <w:shd w:val="clear" w:color="auto" w:fill="auto"/>
          </w:tcPr>
          <w:p w14:paraId="5668EC56" w14:textId="77777777" w:rsidR="00A30CB8" w:rsidRPr="00292EA2" w:rsidRDefault="00A30CB8" w:rsidP="00A30CB8">
            <w:pPr>
              <w:pStyle w:val="acctfourfigures"/>
              <w:tabs>
                <w:tab w:val="clear" w:pos="765"/>
                <w:tab w:val="decimal" w:pos="884"/>
              </w:tabs>
              <w:spacing w:line="240" w:lineRule="atLeast"/>
              <w:ind w:right="11"/>
              <w:rPr>
                <w:szCs w:val="22"/>
              </w:rPr>
            </w:pPr>
          </w:p>
        </w:tc>
        <w:tc>
          <w:tcPr>
            <w:tcW w:w="1170" w:type="dxa"/>
            <w:shd w:val="clear" w:color="auto" w:fill="auto"/>
          </w:tcPr>
          <w:p w14:paraId="123F8812" w14:textId="1E55AE7E" w:rsidR="00A30CB8" w:rsidRPr="00292EA2" w:rsidRDefault="00A30CB8" w:rsidP="00A30CB8">
            <w:pPr>
              <w:pStyle w:val="acctfourfigures"/>
              <w:tabs>
                <w:tab w:val="clear" w:pos="765"/>
                <w:tab w:val="decimal" w:pos="894"/>
              </w:tabs>
              <w:spacing w:line="240" w:lineRule="atLeast"/>
              <w:ind w:right="11"/>
              <w:rPr>
                <w:szCs w:val="22"/>
              </w:rPr>
            </w:pPr>
            <w:r>
              <w:rPr>
                <w:szCs w:val="22"/>
              </w:rPr>
              <w:t>99,045</w:t>
            </w:r>
          </w:p>
        </w:tc>
        <w:tc>
          <w:tcPr>
            <w:tcW w:w="180" w:type="dxa"/>
            <w:shd w:val="clear" w:color="auto" w:fill="auto"/>
          </w:tcPr>
          <w:p w14:paraId="2A53D270"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CBCD97E" w14:textId="0338ED5E" w:rsidR="00A30CB8" w:rsidRPr="00292EA2" w:rsidRDefault="00A30CB8" w:rsidP="00A30CB8">
            <w:pPr>
              <w:pStyle w:val="acctfourfigures"/>
              <w:tabs>
                <w:tab w:val="clear" w:pos="765"/>
                <w:tab w:val="decimal" w:pos="900"/>
              </w:tabs>
              <w:spacing w:line="240" w:lineRule="atLeast"/>
              <w:ind w:right="11"/>
              <w:rPr>
                <w:szCs w:val="22"/>
              </w:rPr>
            </w:pPr>
            <w:r w:rsidRPr="00BE3EC2">
              <w:t>132,114</w:t>
            </w:r>
          </w:p>
        </w:tc>
      </w:tr>
      <w:tr w:rsidR="00A30CB8" w:rsidRPr="007F6647" w14:paraId="5A2C3397" w14:textId="77777777" w:rsidTr="0021371B">
        <w:trPr>
          <w:cantSplit/>
        </w:trPr>
        <w:tc>
          <w:tcPr>
            <w:tcW w:w="4230" w:type="dxa"/>
            <w:shd w:val="clear" w:color="auto" w:fill="auto"/>
          </w:tcPr>
          <w:p w14:paraId="62A5DDA4" w14:textId="77777777" w:rsidR="00A30CB8" w:rsidRPr="007F6647" w:rsidRDefault="00A30CB8" w:rsidP="00A30CB8">
            <w:pPr>
              <w:spacing w:line="240" w:lineRule="atLeast"/>
              <w:rPr>
                <w:szCs w:val="22"/>
                <w:lang w:eastAsia="en-GB"/>
              </w:rPr>
            </w:pPr>
            <w:r w:rsidRPr="007F6647">
              <w:rPr>
                <w:sz w:val="21"/>
                <w:szCs w:val="21"/>
                <w:lang w:val="en-US" w:bidi="th-TH"/>
              </w:rPr>
              <w:t>Dividend income</w:t>
            </w:r>
          </w:p>
        </w:tc>
        <w:tc>
          <w:tcPr>
            <w:tcW w:w="1181" w:type="dxa"/>
            <w:shd w:val="clear" w:color="auto" w:fill="auto"/>
          </w:tcPr>
          <w:p w14:paraId="1034BEBD" w14:textId="3AE16C78"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52860A30"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B41AFBF" w14:textId="49E70242" w:rsidR="00A30CB8" w:rsidRPr="00292EA2" w:rsidRDefault="00A30CB8" w:rsidP="00A30CB8">
            <w:pPr>
              <w:pStyle w:val="acctfourfigures"/>
              <w:tabs>
                <w:tab w:val="clear" w:pos="765"/>
                <w:tab w:val="decimal" w:pos="581"/>
              </w:tabs>
              <w:spacing w:line="240" w:lineRule="atLeast"/>
              <w:ind w:left="-90" w:right="-72"/>
              <w:rPr>
                <w:szCs w:val="22"/>
              </w:rPr>
            </w:pPr>
            <w:r w:rsidRPr="00B17483">
              <w:t>-</w:t>
            </w:r>
          </w:p>
        </w:tc>
        <w:tc>
          <w:tcPr>
            <w:tcW w:w="180" w:type="dxa"/>
            <w:shd w:val="clear" w:color="auto" w:fill="auto"/>
            <w:vAlign w:val="bottom"/>
          </w:tcPr>
          <w:p w14:paraId="22002A33" w14:textId="77777777" w:rsidR="00A30CB8" w:rsidRPr="00292EA2" w:rsidRDefault="00A30CB8" w:rsidP="00A30CB8">
            <w:pPr>
              <w:pStyle w:val="acctfourfigures"/>
              <w:tabs>
                <w:tab w:val="clear" w:pos="765"/>
                <w:tab w:val="decimal" w:pos="884"/>
              </w:tabs>
              <w:spacing w:line="240" w:lineRule="atLeast"/>
              <w:ind w:right="11"/>
              <w:rPr>
                <w:szCs w:val="22"/>
              </w:rPr>
            </w:pPr>
          </w:p>
        </w:tc>
        <w:tc>
          <w:tcPr>
            <w:tcW w:w="1170" w:type="dxa"/>
            <w:shd w:val="clear" w:color="auto" w:fill="auto"/>
            <w:vAlign w:val="bottom"/>
          </w:tcPr>
          <w:p w14:paraId="7B5FAB15" w14:textId="101AB54A" w:rsidR="00A30CB8" w:rsidRPr="00292EA2" w:rsidRDefault="00A30CB8" w:rsidP="00A30CB8">
            <w:pPr>
              <w:pStyle w:val="acctfourfigures"/>
              <w:tabs>
                <w:tab w:val="clear" w:pos="765"/>
                <w:tab w:val="decimal" w:pos="894"/>
              </w:tabs>
              <w:spacing w:line="240" w:lineRule="atLeast"/>
              <w:ind w:right="11"/>
              <w:rPr>
                <w:szCs w:val="22"/>
              </w:rPr>
            </w:pPr>
            <w:r>
              <w:rPr>
                <w:szCs w:val="22"/>
              </w:rPr>
              <w:t>5,539</w:t>
            </w:r>
          </w:p>
        </w:tc>
        <w:tc>
          <w:tcPr>
            <w:tcW w:w="180" w:type="dxa"/>
            <w:shd w:val="clear" w:color="auto" w:fill="auto"/>
          </w:tcPr>
          <w:p w14:paraId="20334C8D"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B0C83E1" w14:textId="51BC8AA4" w:rsidR="00A30CB8" w:rsidRPr="00292EA2" w:rsidRDefault="00A30CB8" w:rsidP="00A30CB8">
            <w:pPr>
              <w:pStyle w:val="acctfourfigures"/>
              <w:tabs>
                <w:tab w:val="clear" w:pos="765"/>
                <w:tab w:val="decimal" w:pos="900"/>
              </w:tabs>
              <w:spacing w:line="240" w:lineRule="atLeast"/>
              <w:ind w:right="11"/>
              <w:rPr>
                <w:szCs w:val="22"/>
              </w:rPr>
            </w:pPr>
            <w:r w:rsidRPr="00BE3EC2">
              <w:t>31,667</w:t>
            </w:r>
          </w:p>
        </w:tc>
      </w:tr>
      <w:tr w:rsidR="00A30CB8" w:rsidRPr="007F6647" w14:paraId="4D3BBAE1" w14:textId="77777777" w:rsidTr="0021371B">
        <w:trPr>
          <w:cantSplit/>
        </w:trPr>
        <w:tc>
          <w:tcPr>
            <w:tcW w:w="4230" w:type="dxa"/>
            <w:shd w:val="clear" w:color="auto" w:fill="auto"/>
            <w:hideMark/>
          </w:tcPr>
          <w:p w14:paraId="6CC41493" w14:textId="77777777" w:rsidR="00A30CB8" w:rsidRPr="007F6647" w:rsidRDefault="00A30CB8" w:rsidP="00A30CB8">
            <w:pPr>
              <w:spacing w:line="240" w:lineRule="atLeast"/>
              <w:rPr>
                <w:szCs w:val="22"/>
                <w:lang w:eastAsia="en-GB"/>
              </w:rPr>
            </w:pPr>
            <w:r w:rsidRPr="007F6647">
              <w:rPr>
                <w:szCs w:val="22"/>
                <w:lang w:eastAsia="en-GB"/>
              </w:rPr>
              <w:t>Interest income</w:t>
            </w:r>
          </w:p>
        </w:tc>
        <w:tc>
          <w:tcPr>
            <w:tcW w:w="1181" w:type="dxa"/>
            <w:shd w:val="clear" w:color="auto" w:fill="auto"/>
          </w:tcPr>
          <w:p w14:paraId="39563ABF" w14:textId="44D69EED"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3C18883B"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14:paraId="142F06EB" w14:textId="6445F3DD" w:rsidR="00A30CB8" w:rsidRPr="00292EA2" w:rsidRDefault="00A30CB8" w:rsidP="00A30CB8">
            <w:pPr>
              <w:pStyle w:val="acctfourfigures"/>
              <w:tabs>
                <w:tab w:val="clear" w:pos="765"/>
                <w:tab w:val="decimal" w:pos="581"/>
              </w:tabs>
              <w:spacing w:line="240" w:lineRule="atLeast"/>
              <w:ind w:left="-90" w:right="-72"/>
              <w:rPr>
                <w:szCs w:val="22"/>
              </w:rPr>
            </w:pPr>
            <w:r w:rsidRPr="00B17483">
              <w:t>-</w:t>
            </w:r>
          </w:p>
        </w:tc>
        <w:tc>
          <w:tcPr>
            <w:tcW w:w="180" w:type="dxa"/>
            <w:shd w:val="clear" w:color="auto" w:fill="auto"/>
          </w:tcPr>
          <w:p w14:paraId="6B2923C9" w14:textId="77777777" w:rsidR="00A30CB8" w:rsidRPr="00292EA2" w:rsidRDefault="00A30CB8" w:rsidP="00A30CB8">
            <w:pPr>
              <w:pStyle w:val="acctfourfigures"/>
              <w:tabs>
                <w:tab w:val="clear" w:pos="765"/>
                <w:tab w:val="decimal" w:pos="884"/>
              </w:tabs>
              <w:spacing w:line="240" w:lineRule="atLeast"/>
              <w:ind w:right="11"/>
              <w:rPr>
                <w:szCs w:val="22"/>
              </w:rPr>
            </w:pPr>
          </w:p>
        </w:tc>
        <w:tc>
          <w:tcPr>
            <w:tcW w:w="1170" w:type="dxa"/>
            <w:shd w:val="clear" w:color="auto" w:fill="auto"/>
          </w:tcPr>
          <w:p w14:paraId="244EBBA0" w14:textId="181C7782" w:rsidR="00A30CB8" w:rsidRPr="00292EA2" w:rsidRDefault="00A30CB8" w:rsidP="00A30CB8">
            <w:pPr>
              <w:pStyle w:val="acctfourfigures"/>
              <w:tabs>
                <w:tab w:val="clear" w:pos="765"/>
                <w:tab w:val="decimal" w:pos="894"/>
              </w:tabs>
              <w:spacing w:line="240" w:lineRule="atLeast"/>
              <w:ind w:right="11"/>
              <w:rPr>
                <w:szCs w:val="22"/>
              </w:rPr>
            </w:pPr>
            <w:r>
              <w:rPr>
                <w:szCs w:val="22"/>
              </w:rPr>
              <w:t>22,694</w:t>
            </w:r>
          </w:p>
        </w:tc>
        <w:tc>
          <w:tcPr>
            <w:tcW w:w="180" w:type="dxa"/>
            <w:shd w:val="clear" w:color="auto" w:fill="auto"/>
          </w:tcPr>
          <w:p w14:paraId="7B80A849"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11C4FD72" w14:textId="5AF8EB9A" w:rsidR="00A30CB8" w:rsidRPr="00292EA2" w:rsidRDefault="00A30CB8" w:rsidP="00A30CB8">
            <w:pPr>
              <w:pStyle w:val="acctfourfigures"/>
              <w:tabs>
                <w:tab w:val="clear" w:pos="765"/>
                <w:tab w:val="decimal" w:pos="900"/>
              </w:tabs>
              <w:spacing w:line="240" w:lineRule="atLeast"/>
              <w:ind w:right="11"/>
              <w:rPr>
                <w:szCs w:val="22"/>
              </w:rPr>
            </w:pPr>
            <w:r w:rsidRPr="00BE3EC2">
              <w:t>19,629</w:t>
            </w:r>
          </w:p>
        </w:tc>
      </w:tr>
      <w:tr w:rsidR="00A30CB8" w:rsidRPr="007F6647" w14:paraId="66FDD3F1" w14:textId="77777777" w:rsidTr="0021371B">
        <w:trPr>
          <w:cantSplit/>
        </w:trPr>
        <w:tc>
          <w:tcPr>
            <w:tcW w:w="4230" w:type="dxa"/>
            <w:shd w:val="clear" w:color="auto" w:fill="auto"/>
          </w:tcPr>
          <w:p w14:paraId="077D39FC" w14:textId="77777777" w:rsidR="00A30CB8" w:rsidRPr="007F6647" w:rsidRDefault="00A30CB8" w:rsidP="00A30CB8">
            <w:pPr>
              <w:spacing w:line="240" w:lineRule="atLeast"/>
              <w:ind w:left="191" w:hanging="191"/>
              <w:rPr>
                <w:szCs w:val="22"/>
              </w:rPr>
            </w:pPr>
            <w:r w:rsidRPr="007F6647">
              <w:rPr>
                <w:szCs w:val="22"/>
              </w:rPr>
              <w:t>Termination fee income</w:t>
            </w:r>
          </w:p>
        </w:tc>
        <w:tc>
          <w:tcPr>
            <w:tcW w:w="1181" w:type="dxa"/>
            <w:shd w:val="clear" w:color="auto" w:fill="auto"/>
          </w:tcPr>
          <w:p w14:paraId="6A262FC4" w14:textId="0C4B0DC2"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56036D62"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5C883A1E" w14:textId="7A51DB82" w:rsidR="00A30CB8" w:rsidRPr="00292EA2" w:rsidRDefault="00A30CB8" w:rsidP="00A30CB8">
            <w:pPr>
              <w:pStyle w:val="acctfourfigures"/>
              <w:tabs>
                <w:tab w:val="clear" w:pos="765"/>
                <w:tab w:val="decimal" w:pos="581"/>
              </w:tabs>
              <w:spacing w:line="240" w:lineRule="atLeast"/>
              <w:ind w:left="-90" w:right="-72"/>
              <w:rPr>
                <w:szCs w:val="22"/>
              </w:rPr>
            </w:pPr>
            <w:r w:rsidRPr="00B17483">
              <w:t>-</w:t>
            </w:r>
          </w:p>
        </w:tc>
        <w:tc>
          <w:tcPr>
            <w:tcW w:w="180" w:type="dxa"/>
            <w:shd w:val="clear" w:color="auto" w:fill="auto"/>
            <w:vAlign w:val="bottom"/>
          </w:tcPr>
          <w:p w14:paraId="712A71DA" w14:textId="77777777" w:rsidR="00A30CB8" w:rsidRPr="00292EA2" w:rsidRDefault="00A30CB8" w:rsidP="00A30CB8">
            <w:pPr>
              <w:pStyle w:val="acctfourfigures"/>
              <w:tabs>
                <w:tab w:val="clear" w:pos="765"/>
                <w:tab w:val="decimal" w:pos="884"/>
              </w:tabs>
              <w:spacing w:line="240" w:lineRule="atLeast"/>
              <w:ind w:right="11"/>
              <w:rPr>
                <w:szCs w:val="22"/>
              </w:rPr>
            </w:pPr>
          </w:p>
        </w:tc>
        <w:tc>
          <w:tcPr>
            <w:tcW w:w="1170" w:type="dxa"/>
            <w:shd w:val="clear" w:color="auto" w:fill="auto"/>
            <w:vAlign w:val="bottom"/>
          </w:tcPr>
          <w:p w14:paraId="045EBA0D" w14:textId="0C26D926" w:rsidR="00A30CB8" w:rsidRPr="00A30CB8" w:rsidRDefault="00A30CB8" w:rsidP="00A30CB8">
            <w:pPr>
              <w:pStyle w:val="acctfourfigures"/>
              <w:tabs>
                <w:tab w:val="clear" w:pos="765"/>
                <w:tab w:val="decimal" w:pos="581"/>
              </w:tabs>
              <w:spacing w:line="240" w:lineRule="atLeast"/>
              <w:ind w:left="-90" w:right="-72"/>
            </w:pPr>
            <w:r w:rsidRPr="00A30CB8">
              <w:t>-</w:t>
            </w:r>
          </w:p>
        </w:tc>
        <w:tc>
          <w:tcPr>
            <w:tcW w:w="180" w:type="dxa"/>
            <w:shd w:val="clear" w:color="auto" w:fill="auto"/>
          </w:tcPr>
          <w:p w14:paraId="41142FF5"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E809C6D" w14:textId="568053BB" w:rsidR="00A30CB8" w:rsidRPr="00292EA2" w:rsidRDefault="00A30CB8" w:rsidP="00A30CB8">
            <w:pPr>
              <w:pStyle w:val="acctfourfigures"/>
              <w:tabs>
                <w:tab w:val="clear" w:pos="765"/>
                <w:tab w:val="decimal" w:pos="900"/>
              </w:tabs>
              <w:spacing w:line="240" w:lineRule="atLeast"/>
              <w:ind w:right="11"/>
              <w:rPr>
                <w:szCs w:val="22"/>
              </w:rPr>
            </w:pPr>
            <w:r w:rsidRPr="00BE3EC2">
              <w:t>12,365</w:t>
            </w:r>
          </w:p>
        </w:tc>
      </w:tr>
      <w:tr w:rsidR="00A30CB8" w:rsidRPr="007F6647" w14:paraId="68D889C4" w14:textId="77777777" w:rsidTr="0021371B">
        <w:trPr>
          <w:cantSplit/>
        </w:trPr>
        <w:tc>
          <w:tcPr>
            <w:tcW w:w="4230" w:type="dxa"/>
            <w:shd w:val="clear" w:color="auto" w:fill="auto"/>
            <w:hideMark/>
          </w:tcPr>
          <w:p w14:paraId="32B8B64B" w14:textId="77777777" w:rsidR="00A30CB8" w:rsidRPr="007F6647" w:rsidRDefault="00A30CB8" w:rsidP="00A30CB8">
            <w:pPr>
              <w:spacing w:line="240" w:lineRule="atLeast"/>
              <w:rPr>
                <w:szCs w:val="22"/>
                <w:lang w:eastAsia="en-GB"/>
              </w:rPr>
            </w:pPr>
            <w:r w:rsidRPr="007F6647">
              <w:rPr>
                <w:szCs w:val="22"/>
                <w:lang w:eastAsia="en-GB"/>
              </w:rPr>
              <w:t>Interest expenses</w:t>
            </w:r>
          </w:p>
        </w:tc>
        <w:tc>
          <w:tcPr>
            <w:tcW w:w="1181" w:type="dxa"/>
            <w:shd w:val="clear" w:color="auto" w:fill="auto"/>
          </w:tcPr>
          <w:p w14:paraId="73362ABE" w14:textId="6EDD2B6A"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0012B084"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14:paraId="680A643C" w14:textId="26340EE1" w:rsidR="00A30CB8" w:rsidRPr="00292EA2" w:rsidRDefault="00A30CB8" w:rsidP="00A30CB8">
            <w:pPr>
              <w:pStyle w:val="acctfourfigures"/>
              <w:tabs>
                <w:tab w:val="clear" w:pos="765"/>
                <w:tab w:val="decimal" w:pos="581"/>
              </w:tabs>
              <w:spacing w:line="240" w:lineRule="atLeast"/>
              <w:ind w:left="-90" w:right="-72"/>
              <w:rPr>
                <w:szCs w:val="22"/>
              </w:rPr>
            </w:pPr>
            <w:r w:rsidRPr="00B17483">
              <w:t>-</w:t>
            </w:r>
          </w:p>
        </w:tc>
        <w:tc>
          <w:tcPr>
            <w:tcW w:w="180" w:type="dxa"/>
            <w:shd w:val="clear" w:color="auto" w:fill="auto"/>
          </w:tcPr>
          <w:p w14:paraId="71B4390C" w14:textId="77777777" w:rsidR="00A30CB8" w:rsidRPr="00292EA2" w:rsidRDefault="00A30CB8" w:rsidP="00A30CB8">
            <w:pPr>
              <w:pStyle w:val="acctfourfigures"/>
              <w:tabs>
                <w:tab w:val="clear" w:pos="765"/>
                <w:tab w:val="decimal" w:pos="884"/>
              </w:tabs>
              <w:spacing w:line="240" w:lineRule="atLeast"/>
              <w:ind w:right="11"/>
              <w:rPr>
                <w:szCs w:val="22"/>
              </w:rPr>
            </w:pPr>
          </w:p>
        </w:tc>
        <w:tc>
          <w:tcPr>
            <w:tcW w:w="1170" w:type="dxa"/>
            <w:shd w:val="clear" w:color="auto" w:fill="auto"/>
          </w:tcPr>
          <w:p w14:paraId="29FD7460" w14:textId="05D9E3CC" w:rsidR="00A30CB8" w:rsidRPr="00292EA2" w:rsidRDefault="00A30CB8" w:rsidP="00A30CB8">
            <w:pPr>
              <w:pStyle w:val="acctfourfigures"/>
              <w:tabs>
                <w:tab w:val="clear" w:pos="765"/>
                <w:tab w:val="decimal" w:pos="894"/>
              </w:tabs>
              <w:spacing w:line="240" w:lineRule="atLeast"/>
              <w:ind w:right="11"/>
              <w:rPr>
                <w:szCs w:val="22"/>
              </w:rPr>
            </w:pPr>
            <w:r>
              <w:rPr>
                <w:szCs w:val="22"/>
              </w:rPr>
              <w:t>5,554</w:t>
            </w:r>
          </w:p>
        </w:tc>
        <w:tc>
          <w:tcPr>
            <w:tcW w:w="180" w:type="dxa"/>
            <w:shd w:val="clear" w:color="auto" w:fill="auto"/>
          </w:tcPr>
          <w:p w14:paraId="7B6659D1"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090AA0D" w14:textId="209E3AA9" w:rsidR="00A30CB8" w:rsidRPr="00292EA2" w:rsidRDefault="00A30CB8" w:rsidP="00A30CB8">
            <w:pPr>
              <w:pStyle w:val="acctfourfigures"/>
              <w:tabs>
                <w:tab w:val="clear" w:pos="765"/>
                <w:tab w:val="decimal" w:pos="900"/>
              </w:tabs>
              <w:spacing w:line="240" w:lineRule="atLeast"/>
              <w:ind w:right="11"/>
              <w:rPr>
                <w:szCs w:val="22"/>
              </w:rPr>
            </w:pPr>
            <w:r w:rsidRPr="00BE3EC2">
              <w:t>14,615</w:t>
            </w:r>
          </w:p>
        </w:tc>
      </w:tr>
      <w:tr w:rsidR="00DD3D55" w:rsidRPr="007F6647" w14:paraId="5A561534" w14:textId="77777777" w:rsidTr="0021371B">
        <w:trPr>
          <w:cantSplit/>
        </w:trPr>
        <w:tc>
          <w:tcPr>
            <w:tcW w:w="4230" w:type="dxa"/>
            <w:shd w:val="clear" w:color="auto" w:fill="auto"/>
          </w:tcPr>
          <w:p w14:paraId="378B908F" w14:textId="33289C8F" w:rsidR="00DD3D55" w:rsidRPr="007F6647" w:rsidRDefault="00DD3D55" w:rsidP="00A30CB8">
            <w:pPr>
              <w:spacing w:line="240" w:lineRule="atLeast"/>
              <w:rPr>
                <w:szCs w:val="22"/>
                <w:lang w:eastAsia="en-GB"/>
              </w:rPr>
            </w:pPr>
            <w:r>
              <w:rPr>
                <w:szCs w:val="22"/>
                <w:lang w:eastAsia="en-GB"/>
              </w:rPr>
              <w:t>Cost of service</w:t>
            </w:r>
          </w:p>
        </w:tc>
        <w:tc>
          <w:tcPr>
            <w:tcW w:w="1181" w:type="dxa"/>
            <w:shd w:val="clear" w:color="auto" w:fill="auto"/>
          </w:tcPr>
          <w:p w14:paraId="00358EA7" w14:textId="057FB69C" w:rsidR="00DD3D55" w:rsidRPr="00B17483" w:rsidRDefault="00DD3D55" w:rsidP="00A30CB8">
            <w:pPr>
              <w:pStyle w:val="acctfourfigures"/>
              <w:tabs>
                <w:tab w:val="clear" w:pos="765"/>
                <w:tab w:val="decimal" w:pos="581"/>
              </w:tabs>
              <w:spacing w:line="240" w:lineRule="atLeast"/>
              <w:ind w:left="-90" w:right="-72"/>
            </w:pPr>
            <w:r>
              <w:t>-</w:t>
            </w:r>
          </w:p>
        </w:tc>
        <w:tc>
          <w:tcPr>
            <w:tcW w:w="180" w:type="dxa"/>
            <w:shd w:val="clear" w:color="auto" w:fill="auto"/>
          </w:tcPr>
          <w:p w14:paraId="21AE41D6" w14:textId="77777777" w:rsidR="00DD3D55" w:rsidRPr="00292EA2" w:rsidRDefault="00DD3D55"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52065D1" w14:textId="5BE32A4D" w:rsidR="00DD3D55" w:rsidRPr="00B17483" w:rsidRDefault="00DD3D55" w:rsidP="00A30CB8">
            <w:pPr>
              <w:pStyle w:val="acctfourfigures"/>
              <w:tabs>
                <w:tab w:val="clear" w:pos="765"/>
                <w:tab w:val="decimal" w:pos="581"/>
              </w:tabs>
              <w:spacing w:line="240" w:lineRule="atLeast"/>
              <w:ind w:left="-90" w:right="-72"/>
            </w:pPr>
            <w:r>
              <w:t>-</w:t>
            </w:r>
          </w:p>
        </w:tc>
        <w:tc>
          <w:tcPr>
            <w:tcW w:w="180" w:type="dxa"/>
            <w:shd w:val="clear" w:color="auto" w:fill="auto"/>
          </w:tcPr>
          <w:p w14:paraId="36EED832" w14:textId="77777777" w:rsidR="00DD3D55" w:rsidRPr="00292EA2" w:rsidRDefault="00DD3D55" w:rsidP="00A30CB8">
            <w:pPr>
              <w:pStyle w:val="acctfourfigures"/>
              <w:tabs>
                <w:tab w:val="clear" w:pos="765"/>
                <w:tab w:val="decimal" w:pos="884"/>
              </w:tabs>
              <w:spacing w:line="240" w:lineRule="atLeast"/>
              <w:ind w:right="11"/>
              <w:rPr>
                <w:szCs w:val="22"/>
              </w:rPr>
            </w:pPr>
          </w:p>
        </w:tc>
        <w:tc>
          <w:tcPr>
            <w:tcW w:w="1170" w:type="dxa"/>
            <w:shd w:val="clear" w:color="auto" w:fill="auto"/>
          </w:tcPr>
          <w:p w14:paraId="03E8C4C5" w14:textId="32498391" w:rsidR="00DD3D55" w:rsidRDefault="00DD3D55" w:rsidP="00A30CB8">
            <w:pPr>
              <w:pStyle w:val="acctfourfigures"/>
              <w:tabs>
                <w:tab w:val="clear" w:pos="765"/>
                <w:tab w:val="decimal" w:pos="894"/>
              </w:tabs>
              <w:spacing w:line="240" w:lineRule="atLeast"/>
              <w:ind w:right="11"/>
              <w:rPr>
                <w:szCs w:val="22"/>
              </w:rPr>
            </w:pPr>
            <w:r>
              <w:rPr>
                <w:szCs w:val="22"/>
              </w:rPr>
              <w:t>19</w:t>
            </w:r>
          </w:p>
        </w:tc>
        <w:tc>
          <w:tcPr>
            <w:tcW w:w="180" w:type="dxa"/>
            <w:shd w:val="clear" w:color="auto" w:fill="auto"/>
          </w:tcPr>
          <w:p w14:paraId="13D15B70" w14:textId="77777777" w:rsidR="00DD3D55" w:rsidRPr="00292EA2" w:rsidRDefault="00DD3D55"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1AD8F0F" w14:textId="304588E5" w:rsidR="00DD3D55" w:rsidRPr="00BE3EC2" w:rsidRDefault="00DD3D55" w:rsidP="00834802">
            <w:pPr>
              <w:pStyle w:val="acctfourfigures"/>
              <w:tabs>
                <w:tab w:val="clear" w:pos="765"/>
                <w:tab w:val="decimal" w:pos="630"/>
              </w:tabs>
              <w:spacing w:line="240" w:lineRule="atLeast"/>
              <w:ind w:right="11"/>
            </w:pPr>
            <w:r>
              <w:t>-</w:t>
            </w:r>
          </w:p>
        </w:tc>
      </w:tr>
      <w:tr w:rsidR="00A30CB8" w:rsidRPr="007F6647" w14:paraId="205F29EF" w14:textId="77777777" w:rsidTr="0021371B">
        <w:trPr>
          <w:cantSplit/>
        </w:trPr>
        <w:tc>
          <w:tcPr>
            <w:tcW w:w="4230" w:type="dxa"/>
            <w:shd w:val="clear" w:color="auto" w:fill="auto"/>
          </w:tcPr>
          <w:p w14:paraId="562A0443" w14:textId="77777777" w:rsidR="00A30CB8" w:rsidRPr="007F6647" w:rsidRDefault="00A30CB8" w:rsidP="00A30CB8">
            <w:pPr>
              <w:spacing w:line="240" w:lineRule="atLeast"/>
              <w:rPr>
                <w:szCs w:val="22"/>
                <w:lang w:eastAsia="en-GB"/>
              </w:rPr>
            </w:pPr>
            <w:r w:rsidRPr="007F6647">
              <w:rPr>
                <w:szCs w:val="22"/>
                <w:lang w:eastAsia="en-GB"/>
              </w:rPr>
              <w:t>Other expenses</w:t>
            </w:r>
          </w:p>
        </w:tc>
        <w:tc>
          <w:tcPr>
            <w:tcW w:w="1181" w:type="dxa"/>
            <w:shd w:val="clear" w:color="auto" w:fill="auto"/>
          </w:tcPr>
          <w:p w14:paraId="24F252F0" w14:textId="2519D194"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7F64776F"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C46CAA5" w14:textId="417B64F3" w:rsidR="00A30CB8" w:rsidRPr="00292EA2" w:rsidRDefault="00A30CB8" w:rsidP="00A30CB8">
            <w:pPr>
              <w:pStyle w:val="acctfourfigures"/>
              <w:tabs>
                <w:tab w:val="clear" w:pos="765"/>
                <w:tab w:val="decimal" w:pos="581"/>
              </w:tabs>
              <w:spacing w:line="240" w:lineRule="atLeast"/>
              <w:ind w:left="-90" w:right="-72"/>
              <w:rPr>
                <w:szCs w:val="22"/>
              </w:rPr>
            </w:pPr>
            <w:r w:rsidRPr="00B17483">
              <w:t>-</w:t>
            </w:r>
          </w:p>
        </w:tc>
        <w:tc>
          <w:tcPr>
            <w:tcW w:w="180" w:type="dxa"/>
            <w:shd w:val="clear" w:color="auto" w:fill="auto"/>
            <w:vAlign w:val="bottom"/>
          </w:tcPr>
          <w:p w14:paraId="52D8F661" w14:textId="77777777" w:rsidR="00A30CB8" w:rsidRPr="00292EA2" w:rsidRDefault="00A30CB8" w:rsidP="00A30CB8">
            <w:pPr>
              <w:pStyle w:val="acctfourfigures"/>
              <w:tabs>
                <w:tab w:val="clear" w:pos="765"/>
                <w:tab w:val="decimal" w:pos="884"/>
              </w:tabs>
              <w:spacing w:line="240" w:lineRule="atLeast"/>
              <w:ind w:right="11"/>
              <w:rPr>
                <w:szCs w:val="22"/>
              </w:rPr>
            </w:pPr>
          </w:p>
        </w:tc>
        <w:tc>
          <w:tcPr>
            <w:tcW w:w="1170" w:type="dxa"/>
            <w:shd w:val="clear" w:color="auto" w:fill="auto"/>
            <w:vAlign w:val="bottom"/>
          </w:tcPr>
          <w:p w14:paraId="6870CA4B" w14:textId="79C37481" w:rsidR="00A30CB8" w:rsidRPr="00292EA2" w:rsidRDefault="00DD3D55" w:rsidP="00A30CB8">
            <w:pPr>
              <w:pStyle w:val="acctfourfigures"/>
              <w:tabs>
                <w:tab w:val="clear" w:pos="765"/>
                <w:tab w:val="decimal" w:pos="894"/>
              </w:tabs>
              <w:spacing w:line="240" w:lineRule="atLeast"/>
              <w:ind w:right="11"/>
              <w:rPr>
                <w:szCs w:val="22"/>
              </w:rPr>
            </w:pPr>
            <w:r>
              <w:rPr>
                <w:szCs w:val="22"/>
              </w:rPr>
              <w:t>47</w:t>
            </w:r>
          </w:p>
        </w:tc>
        <w:tc>
          <w:tcPr>
            <w:tcW w:w="180" w:type="dxa"/>
            <w:shd w:val="clear" w:color="auto" w:fill="auto"/>
          </w:tcPr>
          <w:p w14:paraId="4A0D7E08"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2A8CA22" w14:textId="55341807" w:rsidR="00A30CB8" w:rsidRPr="00292EA2" w:rsidRDefault="00A30CB8" w:rsidP="00A30CB8">
            <w:pPr>
              <w:pStyle w:val="acctfourfigures"/>
              <w:tabs>
                <w:tab w:val="clear" w:pos="765"/>
                <w:tab w:val="decimal" w:pos="900"/>
              </w:tabs>
              <w:spacing w:line="240" w:lineRule="atLeast"/>
              <w:ind w:right="11"/>
              <w:rPr>
                <w:szCs w:val="22"/>
              </w:rPr>
            </w:pPr>
            <w:r w:rsidRPr="00BE3EC2">
              <w:t>160</w:t>
            </w:r>
          </w:p>
        </w:tc>
      </w:tr>
      <w:tr w:rsidR="0021371B" w:rsidRPr="007F6647" w14:paraId="7CBD18A8" w14:textId="77777777" w:rsidTr="0072524F">
        <w:trPr>
          <w:cantSplit/>
        </w:trPr>
        <w:tc>
          <w:tcPr>
            <w:tcW w:w="4230" w:type="dxa"/>
            <w:shd w:val="clear" w:color="auto" w:fill="auto"/>
          </w:tcPr>
          <w:p w14:paraId="7DD87669" w14:textId="77777777" w:rsidR="0021371B" w:rsidRPr="007F6647" w:rsidRDefault="0021371B" w:rsidP="0021371B">
            <w:pPr>
              <w:spacing w:line="240" w:lineRule="atLeast"/>
              <w:rPr>
                <w:b/>
                <w:bCs/>
                <w:szCs w:val="22"/>
                <w:lang w:eastAsia="en-GB"/>
              </w:rPr>
            </w:pPr>
          </w:p>
        </w:tc>
        <w:tc>
          <w:tcPr>
            <w:tcW w:w="1181" w:type="dxa"/>
            <w:shd w:val="clear" w:color="auto" w:fill="auto"/>
          </w:tcPr>
          <w:p w14:paraId="7443A103" w14:textId="77777777" w:rsidR="0021371B" w:rsidRPr="00292EA2" w:rsidRDefault="0021371B" w:rsidP="0021371B">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6184EE7E"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3BE4219" w14:textId="77777777" w:rsidR="0021371B" w:rsidRPr="00292EA2" w:rsidRDefault="0021371B" w:rsidP="0021371B">
            <w:pPr>
              <w:pStyle w:val="acctfourfigures"/>
              <w:tabs>
                <w:tab w:val="clear" w:pos="765"/>
                <w:tab w:val="decimal" w:pos="900"/>
              </w:tabs>
              <w:spacing w:line="240" w:lineRule="atLeast"/>
              <w:ind w:left="-90" w:right="-72"/>
              <w:rPr>
                <w:szCs w:val="22"/>
              </w:rPr>
            </w:pPr>
          </w:p>
        </w:tc>
        <w:tc>
          <w:tcPr>
            <w:tcW w:w="180" w:type="dxa"/>
            <w:shd w:val="clear" w:color="auto" w:fill="auto"/>
          </w:tcPr>
          <w:p w14:paraId="74FA8941" w14:textId="77777777" w:rsidR="0021371B" w:rsidRPr="00292EA2" w:rsidRDefault="0021371B" w:rsidP="0021371B">
            <w:pPr>
              <w:pStyle w:val="acctfourfigures"/>
              <w:tabs>
                <w:tab w:val="clear" w:pos="765"/>
                <w:tab w:val="decimal" w:pos="884"/>
              </w:tabs>
              <w:spacing w:line="240" w:lineRule="atLeast"/>
              <w:ind w:right="11"/>
              <w:rPr>
                <w:szCs w:val="22"/>
              </w:rPr>
            </w:pPr>
          </w:p>
        </w:tc>
        <w:tc>
          <w:tcPr>
            <w:tcW w:w="1170" w:type="dxa"/>
            <w:shd w:val="clear" w:color="auto" w:fill="auto"/>
          </w:tcPr>
          <w:p w14:paraId="4A706A17" w14:textId="6D38D255" w:rsidR="0021371B" w:rsidRPr="00292EA2" w:rsidRDefault="0021371B" w:rsidP="0021371B">
            <w:pPr>
              <w:pStyle w:val="acctfourfigures"/>
              <w:tabs>
                <w:tab w:val="clear" w:pos="765"/>
                <w:tab w:val="decimal" w:pos="894"/>
              </w:tabs>
              <w:spacing w:line="240" w:lineRule="atLeast"/>
              <w:ind w:right="11"/>
              <w:rPr>
                <w:szCs w:val="22"/>
              </w:rPr>
            </w:pPr>
          </w:p>
        </w:tc>
        <w:tc>
          <w:tcPr>
            <w:tcW w:w="180" w:type="dxa"/>
            <w:shd w:val="clear" w:color="auto" w:fill="auto"/>
          </w:tcPr>
          <w:p w14:paraId="55A2C859"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0ECEFEC" w14:textId="77777777" w:rsidR="0021371B" w:rsidRPr="00292EA2" w:rsidRDefault="0021371B" w:rsidP="0021371B">
            <w:pPr>
              <w:pStyle w:val="acctfourfigures"/>
              <w:tabs>
                <w:tab w:val="clear" w:pos="765"/>
                <w:tab w:val="decimal" w:pos="900"/>
              </w:tabs>
              <w:spacing w:line="240" w:lineRule="atLeast"/>
              <w:ind w:right="11"/>
              <w:rPr>
                <w:szCs w:val="22"/>
              </w:rPr>
            </w:pPr>
          </w:p>
        </w:tc>
      </w:tr>
      <w:tr w:rsidR="0021371B" w:rsidRPr="007F6647" w14:paraId="6624B891" w14:textId="77777777" w:rsidTr="0072524F">
        <w:trPr>
          <w:cantSplit/>
        </w:trPr>
        <w:tc>
          <w:tcPr>
            <w:tcW w:w="4230" w:type="dxa"/>
            <w:shd w:val="clear" w:color="auto" w:fill="auto"/>
            <w:hideMark/>
          </w:tcPr>
          <w:p w14:paraId="7D67E2C2" w14:textId="77777777" w:rsidR="0021371B" w:rsidRPr="007F6647" w:rsidRDefault="0021371B" w:rsidP="0021371B">
            <w:pPr>
              <w:spacing w:line="240" w:lineRule="atLeast"/>
              <w:rPr>
                <w:szCs w:val="22"/>
                <w:lang w:eastAsia="en-GB"/>
              </w:rPr>
            </w:pPr>
            <w:r w:rsidRPr="007F6647">
              <w:rPr>
                <w:b/>
                <w:bCs/>
                <w:szCs w:val="22"/>
                <w:lang w:eastAsia="en-GB"/>
              </w:rPr>
              <w:t xml:space="preserve">Joint ventures  </w:t>
            </w:r>
          </w:p>
        </w:tc>
        <w:tc>
          <w:tcPr>
            <w:tcW w:w="1181" w:type="dxa"/>
            <w:shd w:val="clear" w:color="auto" w:fill="auto"/>
          </w:tcPr>
          <w:p w14:paraId="157324E4" w14:textId="77777777" w:rsidR="0021371B" w:rsidRPr="00292EA2" w:rsidRDefault="0021371B" w:rsidP="0021371B">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7D5AEE67"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478F2BC" w14:textId="77777777" w:rsidR="0021371B" w:rsidRPr="00292EA2" w:rsidRDefault="0021371B" w:rsidP="0021371B">
            <w:pPr>
              <w:pStyle w:val="acctfourfigures"/>
              <w:tabs>
                <w:tab w:val="clear" w:pos="765"/>
                <w:tab w:val="decimal" w:pos="900"/>
              </w:tabs>
              <w:spacing w:line="240" w:lineRule="atLeast"/>
              <w:ind w:left="-90" w:right="-72"/>
              <w:rPr>
                <w:szCs w:val="22"/>
              </w:rPr>
            </w:pPr>
          </w:p>
        </w:tc>
        <w:tc>
          <w:tcPr>
            <w:tcW w:w="180" w:type="dxa"/>
            <w:shd w:val="clear" w:color="auto" w:fill="auto"/>
          </w:tcPr>
          <w:p w14:paraId="4F04DFF3" w14:textId="77777777" w:rsidR="0021371B" w:rsidRPr="00292EA2" w:rsidRDefault="0021371B" w:rsidP="0021371B">
            <w:pPr>
              <w:pStyle w:val="acctfourfigures"/>
              <w:tabs>
                <w:tab w:val="clear" w:pos="765"/>
                <w:tab w:val="decimal" w:pos="884"/>
              </w:tabs>
              <w:spacing w:line="240" w:lineRule="atLeast"/>
              <w:ind w:right="11"/>
              <w:rPr>
                <w:szCs w:val="22"/>
              </w:rPr>
            </w:pPr>
          </w:p>
        </w:tc>
        <w:tc>
          <w:tcPr>
            <w:tcW w:w="1170" w:type="dxa"/>
            <w:shd w:val="clear" w:color="auto" w:fill="auto"/>
          </w:tcPr>
          <w:p w14:paraId="09105C53" w14:textId="77777777" w:rsidR="0021371B" w:rsidRPr="00292EA2" w:rsidRDefault="0021371B" w:rsidP="0021371B">
            <w:pPr>
              <w:pStyle w:val="acctfourfigures"/>
              <w:tabs>
                <w:tab w:val="clear" w:pos="765"/>
                <w:tab w:val="decimal" w:pos="894"/>
              </w:tabs>
              <w:spacing w:line="240" w:lineRule="atLeast"/>
              <w:ind w:right="11"/>
              <w:rPr>
                <w:szCs w:val="22"/>
              </w:rPr>
            </w:pPr>
          </w:p>
        </w:tc>
        <w:tc>
          <w:tcPr>
            <w:tcW w:w="180" w:type="dxa"/>
            <w:shd w:val="clear" w:color="auto" w:fill="auto"/>
          </w:tcPr>
          <w:p w14:paraId="53B296F8"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556987D" w14:textId="77777777" w:rsidR="0021371B" w:rsidRPr="00292EA2" w:rsidRDefault="0021371B" w:rsidP="0021371B">
            <w:pPr>
              <w:pStyle w:val="acctfourfigures"/>
              <w:tabs>
                <w:tab w:val="clear" w:pos="765"/>
                <w:tab w:val="decimal" w:pos="900"/>
              </w:tabs>
              <w:spacing w:line="240" w:lineRule="atLeast"/>
              <w:ind w:right="11"/>
              <w:rPr>
                <w:szCs w:val="22"/>
              </w:rPr>
            </w:pPr>
          </w:p>
        </w:tc>
      </w:tr>
      <w:tr w:rsidR="0021371B" w:rsidRPr="007F6647" w14:paraId="475A79DC" w14:textId="77777777" w:rsidTr="0072524F">
        <w:trPr>
          <w:cantSplit/>
        </w:trPr>
        <w:tc>
          <w:tcPr>
            <w:tcW w:w="4230" w:type="dxa"/>
            <w:shd w:val="clear" w:color="auto" w:fill="auto"/>
            <w:hideMark/>
          </w:tcPr>
          <w:p w14:paraId="29C9859E" w14:textId="77777777" w:rsidR="0021371B" w:rsidRPr="007F6647" w:rsidRDefault="0021371B" w:rsidP="0021371B">
            <w:pPr>
              <w:spacing w:line="240" w:lineRule="atLeast"/>
              <w:rPr>
                <w:rFonts w:cstheme="minorBidi"/>
                <w:szCs w:val="28"/>
                <w:cs/>
                <w:lang w:eastAsia="en-GB" w:bidi="th-TH"/>
              </w:rPr>
            </w:pPr>
            <w:r w:rsidRPr="007F6647">
              <w:rPr>
                <w:szCs w:val="22"/>
                <w:lang w:eastAsia="en-GB"/>
              </w:rPr>
              <w:t xml:space="preserve">Management income </w:t>
            </w:r>
          </w:p>
        </w:tc>
        <w:tc>
          <w:tcPr>
            <w:tcW w:w="1181" w:type="dxa"/>
            <w:shd w:val="clear" w:color="auto" w:fill="auto"/>
          </w:tcPr>
          <w:p w14:paraId="3317CA4D" w14:textId="54F7C924" w:rsidR="0021371B" w:rsidRPr="00292EA2" w:rsidRDefault="00A30CB8" w:rsidP="0021371B">
            <w:pPr>
              <w:pStyle w:val="acctfourfigures"/>
              <w:tabs>
                <w:tab w:val="clear" w:pos="765"/>
                <w:tab w:val="decimal" w:pos="906"/>
              </w:tabs>
              <w:spacing w:line="240" w:lineRule="atLeast"/>
              <w:ind w:right="11"/>
              <w:jc w:val="both"/>
              <w:rPr>
                <w:szCs w:val="22"/>
                <w:lang w:eastAsia="en-GB"/>
              </w:rPr>
            </w:pPr>
            <w:r>
              <w:rPr>
                <w:szCs w:val="22"/>
                <w:lang w:eastAsia="en-GB"/>
              </w:rPr>
              <w:t>17,963</w:t>
            </w:r>
          </w:p>
        </w:tc>
        <w:tc>
          <w:tcPr>
            <w:tcW w:w="180" w:type="dxa"/>
            <w:shd w:val="clear" w:color="auto" w:fill="auto"/>
          </w:tcPr>
          <w:p w14:paraId="32B8C5E3"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58C6E1A" w14:textId="6AD2E7EC" w:rsidR="0021371B" w:rsidRPr="00292EA2" w:rsidRDefault="0021371B" w:rsidP="0021371B">
            <w:pPr>
              <w:pStyle w:val="acctfourfigures"/>
              <w:tabs>
                <w:tab w:val="clear" w:pos="765"/>
                <w:tab w:val="decimal" w:pos="911"/>
              </w:tabs>
              <w:spacing w:line="240" w:lineRule="atLeast"/>
              <w:ind w:left="-90" w:right="-72"/>
              <w:rPr>
                <w:szCs w:val="22"/>
              </w:rPr>
            </w:pPr>
            <w:r w:rsidRPr="00B17483">
              <w:t>17,440</w:t>
            </w:r>
          </w:p>
        </w:tc>
        <w:tc>
          <w:tcPr>
            <w:tcW w:w="180" w:type="dxa"/>
            <w:shd w:val="clear" w:color="auto" w:fill="auto"/>
          </w:tcPr>
          <w:p w14:paraId="2768D714" w14:textId="77777777" w:rsidR="0021371B" w:rsidRPr="00292EA2" w:rsidRDefault="0021371B" w:rsidP="0021371B">
            <w:pPr>
              <w:pStyle w:val="acctfourfigures"/>
              <w:tabs>
                <w:tab w:val="clear" w:pos="765"/>
                <w:tab w:val="decimal" w:pos="884"/>
              </w:tabs>
              <w:spacing w:line="240" w:lineRule="atLeast"/>
              <w:ind w:right="11"/>
              <w:rPr>
                <w:szCs w:val="22"/>
              </w:rPr>
            </w:pPr>
          </w:p>
        </w:tc>
        <w:tc>
          <w:tcPr>
            <w:tcW w:w="1170" w:type="dxa"/>
            <w:shd w:val="clear" w:color="auto" w:fill="auto"/>
          </w:tcPr>
          <w:p w14:paraId="7C0FE903" w14:textId="14B50C1D" w:rsidR="0021371B" w:rsidRPr="00292EA2" w:rsidRDefault="00A30CB8" w:rsidP="0021371B">
            <w:pPr>
              <w:pStyle w:val="acctfourfigures"/>
              <w:tabs>
                <w:tab w:val="clear" w:pos="765"/>
                <w:tab w:val="decimal" w:pos="894"/>
              </w:tabs>
              <w:spacing w:line="240" w:lineRule="atLeast"/>
              <w:ind w:right="11"/>
              <w:rPr>
                <w:szCs w:val="22"/>
              </w:rPr>
            </w:pPr>
            <w:r>
              <w:rPr>
                <w:szCs w:val="22"/>
              </w:rPr>
              <w:t>17,963</w:t>
            </w:r>
          </w:p>
        </w:tc>
        <w:tc>
          <w:tcPr>
            <w:tcW w:w="180" w:type="dxa"/>
            <w:shd w:val="clear" w:color="auto" w:fill="auto"/>
          </w:tcPr>
          <w:p w14:paraId="096B14A0"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C02ED67" w14:textId="466BBEEC" w:rsidR="0021371B" w:rsidRPr="00292EA2" w:rsidRDefault="0021371B" w:rsidP="0021371B">
            <w:pPr>
              <w:pStyle w:val="acctfourfigures"/>
              <w:tabs>
                <w:tab w:val="clear" w:pos="765"/>
                <w:tab w:val="decimal" w:pos="900"/>
              </w:tabs>
              <w:spacing w:line="240" w:lineRule="atLeast"/>
              <w:ind w:right="11"/>
              <w:rPr>
                <w:szCs w:val="22"/>
              </w:rPr>
            </w:pPr>
            <w:r w:rsidRPr="00BE3EC2">
              <w:t>17,440</w:t>
            </w:r>
          </w:p>
        </w:tc>
      </w:tr>
      <w:tr w:rsidR="00A30CB8" w:rsidRPr="007F6647" w14:paraId="12456490" w14:textId="77777777" w:rsidTr="00A30CB8">
        <w:trPr>
          <w:cantSplit/>
        </w:trPr>
        <w:tc>
          <w:tcPr>
            <w:tcW w:w="4230" w:type="dxa"/>
            <w:shd w:val="clear" w:color="auto" w:fill="auto"/>
            <w:hideMark/>
          </w:tcPr>
          <w:p w14:paraId="7501C70F" w14:textId="77777777" w:rsidR="00A30CB8" w:rsidRPr="007F6647" w:rsidRDefault="00A30CB8" w:rsidP="00A30CB8">
            <w:pPr>
              <w:spacing w:line="240" w:lineRule="atLeast"/>
              <w:rPr>
                <w:szCs w:val="22"/>
                <w:lang w:eastAsia="en-GB"/>
              </w:rPr>
            </w:pPr>
            <w:r w:rsidRPr="007F6647">
              <w:rPr>
                <w:szCs w:val="22"/>
                <w:lang w:eastAsia="en-GB"/>
              </w:rPr>
              <w:t>Interest income</w:t>
            </w:r>
          </w:p>
        </w:tc>
        <w:tc>
          <w:tcPr>
            <w:tcW w:w="1181" w:type="dxa"/>
            <w:shd w:val="clear" w:color="auto" w:fill="auto"/>
          </w:tcPr>
          <w:p w14:paraId="603E77FE" w14:textId="3691B690" w:rsidR="00A30CB8" w:rsidRPr="00292EA2" w:rsidRDefault="00A30CB8" w:rsidP="00A30CB8">
            <w:pPr>
              <w:pStyle w:val="acctfourfigures"/>
              <w:tabs>
                <w:tab w:val="clear" w:pos="765"/>
                <w:tab w:val="decimal" w:pos="906"/>
              </w:tabs>
              <w:spacing w:line="240" w:lineRule="atLeast"/>
              <w:ind w:right="11"/>
              <w:jc w:val="both"/>
              <w:rPr>
                <w:szCs w:val="22"/>
                <w:lang w:val="en-US" w:eastAsia="en-GB" w:bidi="th-TH"/>
              </w:rPr>
            </w:pPr>
            <w:r>
              <w:rPr>
                <w:szCs w:val="22"/>
                <w:lang w:val="en-US" w:eastAsia="en-GB" w:bidi="th-TH"/>
              </w:rPr>
              <w:t>2,387</w:t>
            </w:r>
          </w:p>
        </w:tc>
        <w:tc>
          <w:tcPr>
            <w:tcW w:w="180" w:type="dxa"/>
            <w:shd w:val="clear" w:color="auto" w:fill="auto"/>
          </w:tcPr>
          <w:p w14:paraId="578E3AB1"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66E75F7" w14:textId="138B355A" w:rsidR="00A30CB8" w:rsidRPr="00292EA2" w:rsidRDefault="00A30CB8" w:rsidP="00A30CB8">
            <w:pPr>
              <w:pStyle w:val="acctfourfigures"/>
              <w:tabs>
                <w:tab w:val="clear" w:pos="765"/>
                <w:tab w:val="decimal" w:pos="911"/>
              </w:tabs>
              <w:spacing w:line="240" w:lineRule="exact"/>
              <w:ind w:left="-90" w:right="-72"/>
              <w:rPr>
                <w:szCs w:val="22"/>
              </w:rPr>
            </w:pPr>
            <w:r w:rsidRPr="00B17483">
              <w:t>2,699</w:t>
            </w:r>
          </w:p>
        </w:tc>
        <w:tc>
          <w:tcPr>
            <w:tcW w:w="180" w:type="dxa"/>
            <w:shd w:val="clear" w:color="auto" w:fill="auto"/>
            <w:vAlign w:val="bottom"/>
          </w:tcPr>
          <w:p w14:paraId="56B03A27" w14:textId="77777777" w:rsidR="00A30CB8" w:rsidRPr="00292EA2" w:rsidRDefault="00A30CB8" w:rsidP="00A30CB8">
            <w:pPr>
              <w:pStyle w:val="acctfourfigures"/>
              <w:tabs>
                <w:tab w:val="clear" w:pos="765"/>
                <w:tab w:val="decimal" w:pos="596"/>
              </w:tabs>
              <w:spacing w:line="240" w:lineRule="atLeast"/>
              <w:ind w:right="11"/>
              <w:rPr>
                <w:szCs w:val="22"/>
              </w:rPr>
            </w:pPr>
          </w:p>
        </w:tc>
        <w:tc>
          <w:tcPr>
            <w:tcW w:w="1170" w:type="dxa"/>
            <w:shd w:val="clear" w:color="auto" w:fill="auto"/>
          </w:tcPr>
          <w:p w14:paraId="41B3D790" w14:textId="57BDAFDE"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2B6190A5" w14:textId="77777777" w:rsidR="00A30CB8" w:rsidRPr="00292EA2" w:rsidRDefault="00A30CB8" w:rsidP="00A30CB8">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58F6E1E8" w14:textId="3E66A2C7" w:rsidR="00A30CB8" w:rsidRPr="00834802" w:rsidRDefault="00A30CB8" w:rsidP="00834802">
            <w:pPr>
              <w:pStyle w:val="acctfourfigures"/>
              <w:tabs>
                <w:tab w:val="clear" w:pos="765"/>
                <w:tab w:val="decimal" w:pos="630"/>
              </w:tabs>
              <w:spacing w:line="240" w:lineRule="atLeast"/>
              <w:ind w:right="11"/>
            </w:pPr>
            <w:r w:rsidRPr="00BE3EC2">
              <w:t>-</w:t>
            </w:r>
          </w:p>
        </w:tc>
      </w:tr>
      <w:tr w:rsidR="00A30CB8" w:rsidRPr="007F6647" w14:paraId="16DF9E75" w14:textId="77777777" w:rsidTr="00A30CB8">
        <w:trPr>
          <w:cantSplit/>
        </w:trPr>
        <w:tc>
          <w:tcPr>
            <w:tcW w:w="4230" w:type="dxa"/>
            <w:shd w:val="clear" w:color="auto" w:fill="auto"/>
          </w:tcPr>
          <w:p w14:paraId="0B2FB5A4" w14:textId="77777777" w:rsidR="00A30CB8" w:rsidRPr="007F6647" w:rsidRDefault="00A30CB8" w:rsidP="00A30CB8">
            <w:pPr>
              <w:spacing w:line="240" w:lineRule="atLeast"/>
              <w:rPr>
                <w:szCs w:val="22"/>
                <w:lang w:eastAsia="en-GB"/>
              </w:rPr>
            </w:pPr>
            <w:r w:rsidRPr="007F6647">
              <w:rPr>
                <w:szCs w:val="22"/>
                <w:lang w:eastAsia="en-GB"/>
              </w:rPr>
              <w:t>Other income</w:t>
            </w:r>
          </w:p>
        </w:tc>
        <w:tc>
          <w:tcPr>
            <w:tcW w:w="1181" w:type="dxa"/>
            <w:shd w:val="clear" w:color="auto" w:fill="auto"/>
          </w:tcPr>
          <w:p w14:paraId="40581970" w14:textId="4C4DEE55" w:rsidR="00A30CB8" w:rsidRPr="00A30CB8" w:rsidRDefault="00A30CB8" w:rsidP="00A30CB8">
            <w:pPr>
              <w:pStyle w:val="acctfourfigures"/>
              <w:tabs>
                <w:tab w:val="clear" w:pos="765"/>
                <w:tab w:val="decimal" w:pos="581"/>
              </w:tabs>
              <w:spacing w:line="240" w:lineRule="atLeast"/>
              <w:ind w:left="-90" w:right="-72"/>
            </w:pPr>
            <w:r>
              <w:t>-</w:t>
            </w:r>
          </w:p>
        </w:tc>
        <w:tc>
          <w:tcPr>
            <w:tcW w:w="180" w:type="dxa"/>
            <w:shd w:val="clear" w:color="auto" w:fill="auto"/>
          </w:tcPr>
          <w:p w14:paraId="0ED4B4C2"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11272C81" w14:textId="033AF318" w:rsidR="00A30CB8" w:rsidRPr="00292EA2" w:rsidRDefault="00A30CB8" w:rsidP="00A30CB8">
            <w:pPr>
              <w:pStyle w:val="acctfourfigures"/>
              <w:tabs>
                <w:tab w:val="clear" w:pos="765"/>
                <w:tab w:val="decimal" w:pos="911"/>
              </w:tabs>
              <w:spacing w:line="240" w:lineRule="atLeast"/>
              <w:ind w:left="-90" w:right="-72"/>
              <w:rPr>
                <w:szCs w:val="22"/>
              </w:rPr>
            </w:pPr>
            <w:r w:rsidRPr="00B17483">
              <w:t>60</w:t>
            </w:r>
          </w:p>
        </w:tc>
        <w:tc>
          <w:tcPr>
            <w:tcW w:w="180" w:type="dxa"/>
            <w:shd w:val="clear" w:color="auto" w:fill="auto"/>
            <w:vAlign w:val="bottom"/>
          </w:tcPr>
          <w:p w14:paraId="26E302EB" w14:textId="77777777" w:rsidR="00A30CB8" w:rsidRPr="00292EA2" w:rsidRDefault="00A30CB8" w:rsidP="00A30CB8">
            <w:pPr>
              <w:pStyle w:val="acctfourfigures"/>
              <w:tabs>
                <w:tab w:val="clear" w:pos="765"/>
                <w:tab w:val="decimal" w:pos="596"/>
              </w:tabs>
              <w:spacing w:line="240" w:lineRule="atLeast"/>
              <w:ind w:right="11"/>
              <w:rPr>
                <w:szCs w:val="22"/>
              </w:rPr>
            </w:pPr>
          </w:p>
        </w:tc>
        <w:tc>
          <w:tcPr>
            <w:tcW w:w="1170" w:type="dxa"/>
            <w:shd w:val="clear" w:color="auto" w:fill="auto"/>
          </w:tcPr>
          <w:p w14:paraId="6DF3B1BB" w14:textId="2310C951"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38F65443" w14:textId="77777777" w:rsidR="00A30CB8" w:rsidRPr="00292EA2" w:rsidRDefault="00A30CB8" w:rsidP="00A30CB8">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5D0B5598" w14:textId="713E188A" w:rsidR="00A30CB8" w:rsidRPr="00834802" w:rsidRDefault="00A30CB8" w:rsidP="00834802">
            <w:pPr>
              <w:pStyle w:val="acctfourfigures"/>
              <w:tabs>
                <w:tab w:val="clear" w:pos="765"/>
                <w:tab w:val="decimal" w:pos="630"/>
              </w:tabs>
              <w:spacing w:line="240" w:lineRule="atLeast"/>
              <w:ind w:right="11"/>
            </w:pPr>
            <w:r w:rsidRPr="00BE3EC2">
              <w:t>-</w:t>
            </w:r>
          </w:p>
        </w:tc>
      </w:tr>
      <w:tr w:rsidR="00A30CB8" w:rsidRPr="007F6647" w14:paraId="1DC6762F" w14:textId="77777777" w:rsidTr="0021371B">
        <w:trPr>
          <w:cantSplit/>
        </w:trPr>
        <w:tc>
          <w:tcPr>
            <w:tcW w:w="4230" w:type="dxa"/>
            <w:shd w:val="clear" w:color="auto" w:fill="auto"/>
          </w:tcPr>
          <w:p w14:paraId="1BCEBA1C" w14:textId="77777777" w:rsidR="00A30CB8" w:rsidRPr="007F6647" w:rsidRDefault="00A30CB8" w:rsidP="00A30CB8">
            <w:pPr>
              <w:spacing w:line="240" w:lineRule="atLeast"/>
              <w:rPr>
                <w:szCs w:val="22"/>
                <w:lang w:eastAsia="en-GB"/>
              </w:rPr>
            </w:pPr>
            <w:r w:rsidRPr="007F6647">
              <w:rPr>
                <w:szCs w:val="22"/>
                <w:lang w:eastAsia="en-GB"/>
              </w:rPr>
              <w:t>Other expenses</w:t>
            </w:r>
          </w:p>
        </w:tc>
        <w:tc>
          <w:tcPr>
            <w:tcW w:w="1181" w:type="dxa"/>
            <w:shd w:val="clear" w:color="auto" w:fill="auto"/>
          </w:tcPr>
          <w:p w14:paraId="64C68236" w14:textId="54EFE076" w:rsidR="00A30CB8" w:rsidRPr="00292EA2" w:rsidRDefault="00A30CB8" w:rsidP="00A30CB8">
            <w:pPr>
              <w:pStyle w:val="acctfourfigures"/>
              <w:tabs>
                <w:tab w:val="clear" w:pos="765"/>
                <w:tab w:val="decimal" w:pos="906"/>
              </w:tabs>
              <w:spacing w:line="240" w:lineRule="atLeast"/>
              <w:ind w:right="11"/>
              <w:jc w:val="both"/>
              <w:rPr>
                <w:szCs w:val="22"/>
                <w:lang w:eastAsia="en-GB"/>
              </w:rPr>
            </w:pPr>
            <w:r>
              <w:rPr>
                <w:szCs w:val="22"/>
                <w:lang w:eastAsia="en-GB"/>
              </w:rPr>
              <w:t>123</w:t>
            </w:r>
          </w:p>
        </w:tc>
        <w:tc>
          <w:tcPr>
            <w:tcW w:w="180" w:type="dxa"/>
            <w:shd w:val="clear" w:color="auto" w:fill="auto"/>
          </w:tcPr>
          <w:p w14:paraId="2E7E3ABE"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BA05ECB" w14:textId="3989F939" w:rsidR="00A30CB8" w:rsidRPr="00292EA2" w:rsidRDefault="00A30CB8" w:rsidP="00A30CB8">
            <w:pPr>
              <w:pStyle w:val="acctfourfigures"/>
              <w:tabs>
                <w:tab w:val="clear" w:pos="765"/>
                <w:tab w:val="decimal" w:pos="911"/>
              </w:tabs>
              <w:spacing w:line="240" w:lineRule="atLeast"/>
              <w:ind w:left="-90" w:right="-72"/>
              <w:rPr>
                <w:szCs w:val="22"/>
              </w:rPr>
            </w:pPr>
            <w:r w:rsidRPr="00B17483">
              <w:t>15</w:t>
            </w:r>
          </w:p>
        </w:tc>
        <w:tc>
          <w:tcPr>
            <w:tcW w:w="180" w:type="dxa"/>
            <w:shd w:val="clear" w:color="auto" w:fill="auto"/>
          </w:tcPr>
          <w:p w14:paraId="12616E6F" w14:textId="77777777" w:rsidR="00A30CB8" w:rsidRPr="00292EA2" w:rsidRDefault="00A30CB8" w:rsidP="00A30CB8">
            <w:pPr>
              <w:pStyle w:val="acctfourfigures"/>
              <w:tabs>
                <w:tab w:val="clear" w:pos="765"/>
                <w:tab w:val="decimal" w:pos="884"/>
              </w:tabs>
              <w:spacing w:line="240" w:lineRule="atLeast"/>
              <w:ind w:right="11"/>
              <w:rPr>
                <w:szCs w:val="22"/>
              </w:rPr>
            </w:pPr>
          </w:p>
        </w:tc>
        <w:tc>
          <w:tcPr>
            <w:tcW w:w="1170" w:type="dxa"/>
            <w:shd w:val="clear" w:color="auto" w:fill="auto"/>
          </w:tcPr>
          <w:p w14:paraId="3ED66640" w14:textId="5607F0F5"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421D7B7E"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0176D3D" w14:textId="1C4A4075" w:rsidR="00A30CB8" w:rsidRPr="00292EA2" w:rsidRDefault="00A30CB8" w:rsidP="00A30CB8">
            <w:pPr>
              <w:pStyle w:val="acctfourfigures"/>
              <w:tabs>
                <w:tab w:val="clear" w:pos="765"/>
                <w:tab w:val="decimal" w:pos="900"/>
              </w:tabs>
              <w:spacing w:line="240" w:lineRule="atLeast"/>
              <w:ind w:right="11"/>
              <w:rPr>
                <w:szCs w:val="22"/>
              </w:rPr>
            </w:pPr>
            <w:r w:rsidRPr="00BE3EC2">
              <w:t>15</w:t>
            </w:r>
          </w:p>
        </w:tc>
      </w:tr>
      <w:tr w:rsidR="0021371B" w:rsidRPr="007F6647" w14:paraId="61D33E74" w14:textId="77777777" w:rsidTr="0072524F">
        <w:trPr>
          <w:cantSplit/>
        </w:trPr>
        <w:tc>
          <w:tcPr>
            <w:tcW w:w="4230" w:type="dxa"/>
            <w:shd w:val="clear" w:color="auto" w:fill="auto"/>
          </w:tcPr>
          <w:p w14:paraId="61B0A551" w14:textId="6F20F3B7" w:rsidR="0021371B" w:rsidRPr="007F6647" w:rsidRDefault="0021371B" w:rsidP="0021371B">
            <w:pPr>
              <w:spacing w:line="240" w:lineRule="atLeast"/>
              <w:rPr>
                <w:szCs w:val="22"/>
                <w:lang w:eastAsia="en-GB"/>
              </w:rPr>
            </w:pPr>
          </w:p>
        </w:tc>
        <w:tc>
          <w:tcPr>
            <w:tcW w:w="1181" w:type="dxa"/>
            <w:shd w:val="clear" w:color="auto" w:fill="auto"/>
          </w:tcPr>
          <w:p w14:paraId="50C2FD66" w14:textId="77777777" w:rsidR="0021371B" w:rsidRPr="00292EA2" w:rsidRDefault="0021371B" w:rsidP="0021371B">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63801E40"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515622E" w14:textId="77777777" w:rsidR="0021371B" w:rsidRPr="00292EA2" w:rsidRDefault="0021371B" w:rsidP="0021371B">
            <w:pPr>
              <w:pStyle w:val="acctfourfigures"/>
              <w:tabs>
                <w:tab w:val="clear" w:pos="765"/>
                <w:tab w:val="decimal" w:pos="911"/>
              </w:tabs>
              <w:spacing w:line="240" w:lineRule="atLeast"/>
              <w:ind w:left="-90" w:right="-72"/>
              <w:rPr>
                <w:szCs w:val="22"/>
              </w:rPr>
            </w:pPr>
          </w:p>
        </w:tc>
        <w:tc>
          <w:tcPr>
            <w:tcW w:w="180" w:type="dxa"/>
            <w:shd w:val="clear" w:color="auto" w:fill="auto"/>
          </w:tcPr>
          <w:p w14:paraId="60644BE3" w14:textId="77777777" w:rsidR="0021371B" w:rsidRPr="00292EA2" w:rsidRDefault="0021371B" w:rsidP="0021371B">
            <w:pPr>
              <w:pStyle w:val="acctfourfigures"/>
              <w:tabs>
                <w:tab w:val="clear" w:pos="765"/>
                <w:tab w:val="decimal" w:pos="884"/>
              </w:tabs>
              <w:spacing w:line="240" w:lineRule="atLeast"/>
              <w:ind w:right="11"/>
              <w:rPr>
                <w:szCs w:val="22"/>
              </w:rPr>
            </w:pPr>
          </w:p>
        </w:tc>
        <w:tc>
          <w:tcPr>
            <w:tcW w:w="1170" w:type="dxa"/>
            <w:shd w:val="clear" w:color="auto" w:fill="auto"/>
          </w:tcPr>
          <w:p w14:paraId="02C020C1" w14:textId="77777777" w:rsidR="0021371B" w:rsidRPr="00292EA2" w:rsidRDefault="0021371B" w:rsidP="0021371B">
            <w:pPr>
              <w:pStyle w:val="acctfourfigures"/>
              <w:tabs>
                <w:tab w:val="clear" w:pos="765"/>
                <w:tab w:val="decimal" w:pos="894"/>
              </w:tabs>
              <w:spacing w:line="240" w:lineRule="atLeast"/>
              <w:ind w:right="11"/>
              <w:rPr>
                <w:szCs w:val="22"/>
              </w:rPr>
            </w:pPr>
          </w:p>
        </w:tc>
        <w:tc>
          <w:tcPr>
            <w:tcW w:w="180" w:type="dxa"/>
            <w:shd w:val="clear" w:color="auto" w:fill="auto"/>
          </w:tcPr>
          <w:p w14:paraId="1FB54510"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8272C18" w14:textId="77777777" w:rsidR="0021371B" w:rsidRPr="00292EA2" w:rsidRDefault="0021371B" w:rsidP="0021371B">
            <w:pPr>
              <w:pStyle w:val="acctfourfigures"/>
              <w:tabs>
                <w:tab w:val="clear" w:pos="765"/>
                <w:tab w:val="decimal" w:pos="900"/>
              </w:tabs>
              <w:spacing w:line="240" w:lineRule="atLeast"/>
              <w:ind w:right="11"/>
              <w:rPr>
                <w:szCs w:val="22"/>
              </w:rPr>
            </w:pPr>
          </w:p>
        </w:tc>
      </w:tr>
      <w:tr w:rsidR="0021371B" w:rsidRPr="007F6647" w14:paraId="249BBC08" w14:textId="77777777" w:rsidTr="0072524F">
        <w:trPr>
          <w:cantSplit/>
        </w:trPr>
        <w:tc>
          <w:tcPr>
            <w:tcW w:w="4230" w:type="dxa"/>
            <w:shd w:val="clear" w:color="auto" w:fill="auto"/>
            <w:hideMark/>
          </w:tcPr>
          <w:p w14:paraId="000FC8A7" w14:textId="77777777" w:rsidR="0021371B" w:rsidRPr="007F6647" w:rsidRDefault="0021371B" w:rsidP="0021371B">
            <w:pPr>
              <w:spacing w:line="240" w:lineRule="atLeast"/>
              <w:rPr>
                <w:szCs w:val="22"/>
                <w:lang w:eastAsia="en-GB"/>
              </w:rPr>
            </w:pPr>
            <w:r w:rsidRPr="007F6647">
              <w:rPr>
                <w:b/>
                <w:bCs/>
                <w:szCs w:val="22"/>
                <w:lang w:eastAsia="en-GB"/>
              </w:rPr>
              <w:t>Directors</w:t>
            </w:r>
          </w:p>
        </w:tc>
        <w:tc>
          <w:tcPr>
            <w:tcW w:w="1181" w:type="dxa"/>
            <w:shd w:val="clear" w:color="auto" w:fill="auto"/>
          </w:tcPr>
          <w:p w14:paraId="78916058" w14:textId="77777777" w:rsidR="0021371B" w:rsidRPr="00292EA2" w:rsidRDefault="0021371B" w:rsidP="0021371B">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7C29FA37"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1710D55" w14:textId="77777777" w:rsidR="0021371B" w:rsidRPr="00292EA2" w:rsidRDefault="0021371B" w:rsidP="0021371B">
            <w:pPr>
              <w:pStyle w:val="acctfourfigures"/>
              <w:tabs>
                <w:tab w:val="clear" w:pos="765"/>
                <w:tab w:val="decimal" w:pos="911"/>
              </w:tabs>
              <w:spacing w:line="240" w:lineRule="exact"/>
              <w:ind w:left="-90" w:right="-72"/>
              <w:rPr>
                <w:szCs w:val="22"/>
              </w:rPr>
            </w:pPr>
          </w:p>
        </w:tc>
        <w:tc>
          <w:tcPr>
            <w:tcW w:w="180" w:type="dxa"/>
            <w:shd w:val="clear" w:color="auto" w:fill="auto"/>
          </w:tcPr>
          <w:p w14:paraId="191971BD" w14:textId="77777777" w:rsidR="0021371B" w:rsidRPr="00292EA2" w:rsidRDefault="0021371B" w:rsidP="0021371B">
            <w:pPr>
              <w:pStyle w:val="acctfourfigures"/>
              <w:tabs>
                <w:tab w:val="clear" w:pos="765"/>
                <w:tab w:val="decimal" w:pos="884"/>
              </w:tabs>
              <w:spacing w:line="240" w:lineRule="exact"/>
              <w:ind w:right="11"/>
              <w:rPr>
                <w:szCs w:val="22"/>
              </w:rPr>
            </w:pPr>
          </w:p>
        </w:tc>
        <w:tc>
          <w:tcPr>
            <w:tcW w:w="1170" w:type="dxa"/>
            <w:shd w:val="clear" w:color="auto" w:fill="auto"/>
          </w:tcPr>
          <w:p w14:paraId="002D1CE1" w14:textId="77777777" w:rsidR="0021371B" w:rsidRPr="00292EA2" w:rsidRDefault="0021371B" w:rsidP="0021371B">
            <w:pPr>
              <w:pStyle w:val="acctfourfigures"/>
              <w:tabs>
                <w:tab w:val="clear" w:pos="765"/>
                <w:tab w:val="decimal" w:pos="894"/>
              </w:tabs>
              <w:spacing w:line="240" w:lineRule="exact"/>
              <w:ind w:right="11"/>
              <w:rPr>
                <w:szCs w:val="22"/>
              </w:rPr>
            </w:pPr>
          </w:p>
        </w:tc>
        <w:tc>
          <w:tcPr>
            <w:tcW w:w="180" w:type="dxa"/>
            <w:shd w:val="clear" w:color="auto" w:fill="auto"/>
          </w:tcPr>
          <w:p w14:paraId="5DB9A693" w14:textId="77777777" w:rsidR="0021371B" w:rsidRPr="00292EA2" w:rsidRDefault="0021371B" w:rsidP="0021371B">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6383025" w14:textId="77777777" w:rsidR="0021371B" w:rsidRPr="00292EA2" w:rsidRDefault="0021371B" w:rsidP="0021371B">
            <w:pPr>
              <w:pStyle w:val="acctfourfigures"/>
              <w:tabs>
                <w:tab w:val="clear" w:pos="765"/>
                <w:tab w:val="decimal" w:pos="900"/>
              </w:tabs>
              <w:spacing w:line="240" w:lineRule="exact"/>
              <w:ind w:right="11"/>
              <w:rPr>
                <w:szCs w:val="22"/>
              </w:rPr>
            </w:pPr>
          </w:p>
        </w:tc>
      </w:tr>
      <w:tr w:rsidR="00A30CB8" w:rsidRPr="007F6647" w14:paraId="50FE4F86" w14:textId="77777777" w:rsidTr="0072524F">
        <w:trPr>
          <w:cantSplit/>
        </w:trPr>
        <w:tc>
          <w:tcPr>
            <w:tcW w:w="4230" w:type="dxa"/>
            <w:shd w:val="clear" w:color="auto" w:fill="auto"/>
          </w:tcPr>
          <w:p w14:paraId="0589486A" w14:textId="77777777" w:rsidR="00A30CB8" w:rsidRPr="007F6647" w:rsidRDefault="00A30CB8" w:rsidP="00A30CB8">
            <w:pPr>
              <w:spacing w:line="240" w:lineRule="exact"/>
              <w:rPr>
                <w:szCs w:val="22"/>
                <w:lang w:val="en-US"/>
              </w:rPr>
            </w:pPr>
            <w:r w:rsidRPr="007F6647">
              <w:rPr>
                <w:szCs w:val="22"/>
                <w:lang w:val="en-US"/>
              </w:rPr>
              <w:t>Dividend paid</w:t>
            </w:r>
          </w:p>
        </w:tc>
        <w:tc>
          <w:tcPr>
            <w:tcW w:w="1181" w:type="dxa"/>
            <w:shd w:val="clear" w:color="auto" w:fill="auto"/>
          </w:tcPr>
          <w:p w14:paraId="7EABC540" w14:textId="41E3677D" w:rsidR="00A30CB8" w:rsidRPr="00292EA2" w:rsidRDefault="00A30CB8" w:rsidP="00A30CB8">
            <w:pPr>
              <w:pStyle w:val="acctfourfigures"/>
              <w:tabs>
                <w:tab w:val="clear" w:pos="765"/>
                <w:tab w:val="decimal" w:pos="906"/>
              </w:tabs>
              <w:spacing w:line="240" w:lineRule="atLeast"/>
              <w:ind w:right="11"/>
              <w:jc w:val="both"/>
              <w:rPr>
                <w:szCs w:val="22"/>
                <w:cs/>
                <w:lang w:eastAsia="en-GB" w:bidi="th-TH"/>
              </w:rPr>
            </w:pPr>
            <w:r>
              <w:rPr>
                <w:szCs w:val="22"/>
                <w:lang w:eastAsia="en-GB" w:bidi="th-TH"/>
              </w:rPr>
              <w:t>6</w:t>
            </w:r>
          </w:p>
        </w:tc>
        <w:tc>
          <w:tcPr>
            <w:tcW w:w="180" w:type="dxa"/>
            <w:shd w:val="clear" w:color="auto" w:fill="auto"/>
          </w:tcPr>
          <w:p w14:paraId="1EBB11AD" w14:textId="77777777" w:rsidR="00A30CB8" w:rsidRPr="00292EA2" w:rsidRDefault="00A30CB8" w:rsidP="00A30CB8">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09A1E335" w14:textId="6FD7064B" w:rsidR="00A30CB8" w:rsidRPr="00292EA2" w:rsidRDefault="00A30CB8" w:rsidP="00A30CB8">
            <w:pPr>
              <w:pStyle w:val="acctfourfigures"/>
              <w:tabs>
                <w:tab w:val="clear" w:pos="765"/>
                <w:tab w:val="decimal" w:pos="911"/>
              </w:tabs>
              <w:spacing w:line="240" w:lineRule="exact"/>
              <w:ind w:left="-90" w:right="-72"/>
              <w:rPr>
                <w:szCs w:val="22"/>
              </w:rPr>
            </w:pPr>
            <w:r w:rsidRPr="00B17483">
              <w:t>4,996</w:t>
            </w:r>
          </w:p>
        </w:tc>
        <w:tc>
          <w:tcPr>
            <w:tcW w:w="180" w:type="dxa"/>
            <w:shd w:val="clear" w:color="auto" w:fill="auto"/>
          </w:tcPr>
          <w:p w14:paraId="22961510" w14:textId="77777777" w:rsidR="00A30CB8" w:rsidRPr="00292EA2" w:rsidRDefault="00A30CB8" w:rsidP="00A30CB8">
            <w:pPr>
              <w:pStyle w:val="acctfourfigures"/>
              <w:tabs>
                <w:tab w:val="clear" w:pos="765"/>
                <w:tab w:val="decimal" w:pos="884"/>
              </w:tabs>
              <w:spacing w:line="240" w:lineRule="atLeast"/>
              <w:ind w:right="11"/>
              <w:rPr>
                <w:szCs w:val="22"/>
              </w:rPr>
            </w:pPr>
          </w:p>
        </w:tc>
        <w:tc>
          <w:tcPr>
            <w:tcW w:w="1170" w:type="dxa"/>
            <w:shd w:val="clear" w:color="auto" w:fill="auto"/>
          </w:tcPr>
          <w:p w14:paraId="72B2D21D" w14:textId="1A6E6770"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5133916E" w14:textId="77777777" w:rsidR="00A30CB8" w:rsidRPr="00292EA2" w:rsidRDefault="00A30CB8" w:rsidP="00A30CB8">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425EFC35" w14:textId="3DE2EB29" w:rsidR="00A30CB8" w:rsidRPr="00292EA2" w:rsidRDefault="00A30CB8" w:rsidP="00A30CB8">
            <w:pPr>
              <w:pStyle w:val="acctfourfigures"/>
              <w:tabs>
                <w:tab w:val="clear" w:pos="765"/>
                <w:tab w:val="decimal" w:pos="900"/>
              </w:tabs>
              <w:spacing w:line="240" w:lineRule="atLeast"/>
              <w:ind w:right="11"/>
              <w:rPr>
                <w:szCs w:val="22"/>
              </w:rPr>
            </w:pPr>
            <w:r w:rsidRPr="00BE3EC2">
              <w:t>4,962</w:t>
            </w:r>
          </w:p>
        </w:tc>
      </w:tr>
      <w:tr w:rsidR="00A30CB8" w:rsidRPr="007F6647" w14:paraId="00556F62" w14:textId="77777777" w:rsidTr="0072524F">
        <w:trPr>
          <w:cantSplit/>
        </w:trPr>
        <w:tc>
          <w:tcPr>
            <w:tcW w:w="4230" w:type="dxa"/>
            <w:shd w:val="clear" w:color="auto" w:fill="auto"/>
          </w:tcPr>
          <w:p w14:paraId="473DB274" w14:textId="77777777" w:rsidR="00A30CB8" w:rsidRPr="007F6647" w:rsidRDefault="00A30CB8" w:rsidP="00A30CB8">
            <w:pPr>
              <w:spacing w:line="240" w:lineRule="exact"/>
              <w:rPr>
                <w:szCs w:val="22"/>
                <w:lang w:val="en-US"/>
              </w:rPr>
            </w:pPr>
            <w:r w:rsidRPr="007F6647">
              <w:rPr>
                <w:szCs w:val="22"/>
                <w:lang w:val="en-US"/>
              </w:rPr>
              <w:t xml:space="preserve">Directors’ </w:t>
            </w:r>
            <w:r w:rsidRPr="007F6647">
              <w:rPr>
                <w:rFonts w:cs="Angsana New"/>
                <w:szCs w:val="28"/>
                <w:lang w:val="en-US" w:eastAsia="en-GB" w:bidi="th-TH"/>
              </w:rPr>
              <w:t>remuneration</w:t>
            </w:r>
          </w:p>
        </w:tc>
        <w:tc>
          <w:tcPr>
            <w:tcW w:w="1181" w:type="dxa"/>
            <w:shd w:val="clear" w:color="auto" w:fill="auto"/>
          </w:tcPr>
          <w:p w14:paraId="24F3DFC3" w14:textId="53F09A92" w:rsidR="00A30CB8" w:rsidRPr="00292EA2" w:rsidRDefault="00A30CB8" w:rsidP="00A30CB8">
            <w:pPr>
              <w:pStyle w:val="acctfourfigures"/>
              <w:tabs>
                <w:tab w:val="clear" w:pos="765"/>
                <w:tab w:val="decimal" w:pos="906"/>
              </w:tabs>
              <w:spacing w:line="240" w:lineRule="atLeast"/>
              <w:ind w:right="11"/>
              <w:jc w:val="both"/>
              <w:rPr>
                <w:szCs w:val="22"/>
                <w:lang w:eastAsia="en-GB"/>
              </w:rPr>
            </w:pPr>
            <w:r>
              <w:rPr>
                <w:szCs w:val="22"/>
              </w:rPr>
              <w:t>3,346</w:t>
            </w:r>
          </w:p>
        </w:tc>
        <w:tc>
          <w:tcPr>
            <w:tcW w:w="180" w:type="dxa"/>
            <w:shd w:val="clear" w:color="auto" w:fill="auto"/>
          </w:tcPr>
          <w:p w14:paraId="3ADC0A97"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68F1906" w14:textId="12CF0876" w:rsidR="00A30CB8" w:rsidRPr="00292EA2" w:rsidRDefault="00A30CB8" w:rsidP="00A30CB8">
            <w:pPr>
              <w:pStyle w:val="acctfourfigures"/>
              <w:tabs>
                <w:tab w:val="clear" w:pos="765"/>
                <w:tab w:val="decimal" w:pos="911"/>
              </w:tabs>
              <w:spacing w:line="240" w:lineRule="exact"/>
              <w:ind w:left="-90" w:right="-72"/>
              <w:rPr>
                <w:szCs w:val="22"/>
              </w:rPr>
            </w:pPr>
            <w:r w:rsidRPr="00B17483">
              <w:t>3,800</w:t>
            </w:r>
          </w:p>
        </w:tc>
        <w:tc>
          <w:tcPr>
            <w:tcW w:w="180" w:type="dxa"/>
            <w:shd w:val="clear" w:color="auto" w:fill="auto"/>
          </w:tcPr>
          <w:p w14:paraId="5ABFD0AC"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170" w:type="dxa"/>
            <w:shd w:val="clear" w:color="auto" w:fill="auto"/>
          </w:tcPr>
          <w:p w14:paraId="0BB539FE" w14:textId="7B140E83" w:rsidR="00A30CB8" w:rsidRPr="00292EA2" w:rsidRDefault="00A30CB8" w:rsidP="00A30CB8">
            <w:pPr>
              <w:pStyle w:val="acctfourfigures"/>
              <w:tabs>
                <w:tab w:val="clear" w:pos="765"/>
                <w:tab w:val="decimal" w:pos="894"/>
              </w:tabs>
              <w:spacing w:line="240" w:lineRule="exact"/>
              <w:ind w:right="11"/>
              <w:rPr>
                <w:szCs w:val="22"/>
              </w:rPr>
            </w:pPr>
            <w:r>
              <w:rPr>
                <w:szCs w:val="22"/>
              </w:rPr>
              <w:t>3,346</w:t>
            </w:r>
          </w:p>
        </w:tc>
        <w:tc>
          <w:tcPr>
            <w:tcW w:w="180" w:type="dxa"/>
            <w:shd w:val="clear" w:color="auto" w:fill="auto"/>
          </w:tcPr>
          <w:p w14:paraId="427E8124"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A2D20F1" w14:textId="35BA8EFD" w:rsidR="00A30CB8" w:rsidRPr="00292EA2" w:rsidRDefault="00A30CB8" w:rsidP="00A30CB8">
            <w:pPr>
              <w:pStyle w:val="acctfourfigures"/>
              <w:tabs>
                <w:tab w:val="clear" w:pos="765"/>
                <w:tab w:val="decimal" w:pos="900"/>
              </w:tabs>
              <w:spacing w:line="240" w:lineRule="exact"/>
              <w:ind w:right="11"/>
              <w:rPr>
                <w:szCs w:val="22"/>
              </w:rPr>
            </w:pPr>
            <w:r w:rsidRPr="00BE3EC2">
              <w:t>3,800</w:t>
            </w:r>
          </w:p>
        </w:tc>
      </w:tr>
      <w:tr w:rsidR="00A30CB8" w:rsidRPr="007F6647" w14:paraId="330077EB" w14:textId="77777777" w:rsidTr="0072524F">
        <w:trPr>
          <w:cantSplit/>
        </w:trPr>
        <w:tc>
          <w:tcPr>
            <w:tcW w:w="4230" w:type="dxa"/>
            <w:shd w:val="clear" w:color="auto" w:fill="auto"/>
          </w:tcPr>
          <w:p w14:paraId="689EAE0F" w14:textId="77777777" w:rsidR="00A30CB8" w:rsidRPr="007F6647" w:rsidRDefault="00A30CB8" w:rsidP="00A30CB8">
            <w:pPr>
              <w:spacing w:line="240" w:lineRule="exact"/>
              <w:rPr>
                <w:b/>
                <w:bCs/>
                <w:i/>
                <w:iCs/>
                <w:szCs w:val="22"/>
                <w:lang w:val="en-US"/>
              </w:rPr>
            </w:pPr>
            <w:r w:rsidRPr="007F6647">
              <w:rPr>
                <w:szCs w:val="22"/>
                <w:lang w:val="en-US"/>
              </w:rPr>
              <w:t>Consultancy fees</w:t>
            </w:r>
          </w:p>
        </w:tc>
        <w:tc>
          <w:tcPr>
            <w:tcW w:w="1181" w:type="dxa"/>
            <w:shd w:val="clear" w:color="auto" w:fill="auto"/>
          </w:tcPr>
          <w:p w14:paraId="2A885CC7" w14:textId="5066A6A9" w:rsidR="00A30CB8" w:rsidRPr="00292EA2" w:rsidRDefault="00A30CB8" w:rsidP="00A30CB8">
            <w:pPr>
              <w:pStyle w:val="acctfourfigures"/>
              <w:tabs>
                <w:tab w:val="clear" w:pos="765"/>
                <w:tab w:val="decimal" w:pos="906"/>
              </w:tabs>
              <w:spacing w:line="240" w:lineRule="atLeast"/>
              <w:ind w:right="11"/>
              <w:jc w:val="both"/>
              <w:rPr>
                <w:szCs w:val="22"/>
                <w:lang w:eastAsia="en-GB"/>
              </w:rPr>
            </w:pPr>
            <w:r>
              <w:rPr>
                <w:szCs w:val="22"/>
                <w:lang w:bidi="th-TH"/>
              </w:rPr>
              <w:t>6,900</w:t>
            </w:r>
          </w:p>
        </w:tc>
        <w:tc>
          <w:tcPr>
            <w:tcW w:w="180" w:type="dxa"/>
            <w:shd w:val="clear" w:color="auto" w:fill="auto"/>
          </w:tcPr>
          <w:p w14:paraId="4C5C12A9"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344CB78" w14:textId="0F49EAF1" w:rsidR="00A30CB8" w:rsidRPr="00292EA2" w:rsidRDefault="00A30CB8" w:rsidP="00A30CB8">
            <w:pPr>
              <w:pStyle w:val="acctfourfigures"/>
              <w:tabs>
                <w:tab w:val="clear" w:pos="765"/>
                <w:tab w:val="decimal" w:pos="911"/>
              </w:tabs>
              <w:spacing w:line="240" w:lineRule="exact"/>
              <w:ind w:left="-90" w:right="-72"/>
              <w:rPr>
                <w:szCs w:val="22"/>
              </w:rPr>
            </w:pPr>
            <w:r w:rsidRPr="00B17483">
              <w:t>6,900</w:t>
            </w:r>
          </w:p>
        </w:tc>
        <w:tc>
          <w:tcPr>
            <w:tcW w:w="180" w:type="dxa"/>
            <w:shd w:val="clear" w:color="auto" w:fill="auto"/>
          </w:tcPr>
          <w:p w14:paraId="013E678E"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170" w:type="dxa"/>
            <w:shd w:val="clear" w:color="auto" w:fill="auto"/>
          </w:tcPr>
          <w:p w14:paraId="52176577" w14:textId="4854F515" w:rsidR="00A30CB8" w:rsidRPr="00292EA2" w:rsidRDefault="00A30CB8" w:rsidP="00A30CB8">
            <w:pPr>
              <w:pStyle w:val="acctfourfigures"/>
              <w:tabs>
                <w:tab w:val="clear" w:pos="765"/>
                <w:tab w:val="decimal" w:pos="894"/>
              </w:tabs>
              <w:spacing w:line="240" w:lineRule="exact"/>
              <w:ind w:right="11"/>
              <w:rPr>
                <w:szCs w:val="22"/>
                <w:lang w:bidi="th-TH"/>
              </w:rPr>
            </w:pPr>
            <w:r>
              <w:rPr>
                <w:szCs w:val="22"/>
                <w:lang w:bidi="th-TH"/>
              </w:rPr>
              <w:t>6,900</w:t>
            </w:r>
          </w:p>
        </w:tc>
        <w:tc>
          <w:tcPr>
            <w:tcW w:w="180" w:type="dxa"/>
            <w:shd w:val="clear" w:color="auto" w:fill="auto"/>
          </w:tcPr>
          <w:p w14:paraId="669C5D84"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17BC6F24" w14:textId="5FD683B3" w:rsidR="00A30CB8" w:rsidRPr="00292EA2" w:rsidRDefault="00A30CB8" w:rsidP="00A30CB8">
            <w:pPr>
              <w:pStyle w:val="acctfourfigures"/>
              <w:tabs>
                <w:tab w:val="clear" w:pos="765"/>
                <w:tab w:val="decimal" w:pos="900"/>
              </w:tabs>
              <w:spacing w:line="240" w:lineRule="exact"/>
              <w:ind w:right="11"/>
              <w:rPr>
                <w:szCs w:val="22"/>
              </w:rPr>
            </w:pPr>
            <w:r w:rsidRPr="00BE3EC2">
              <w:t>6,900</w:t>
            </w:r>
          </w:p>
        </w:tc>
      </w:tr>
      <w:tr w:rsidR="00A30CB8" w:rsidRPr="007F6647" w14:paraId="5973F374" w14:textId="77777777" w:rsidTr="0072524F">
        <w:trPr>
          <w:cantSplit/>
        </w:trPr>
        <w:tc>
          <w:tcPr>
            <w:tcW w:w="4230" w:type="dxa"/>
            <w:shd w:val="clear" w:color="auto" w:fill="auto"/>
          </w:tcPr>
          <w:p w14:paraId="340542EC" w14:textId="77777777" w:rsidR="00A30CB8" w:rsidRPr="007F6647" w:rsidRDefault="00A30CB8" w:rsidP="00A30CB8">
            <w:pPr>
              <w:spacing w:line="240" w:lineRule="exact"/>
              <w:rPr>
                <w:szCs w:val="22"/>
                <w:lang w:val="en-US"/>
              </w:rPr>
            </w:pPr>
          </w:p>
        </w:tc>
        <w:tc>
          <w:tcPr>
            <w:tcW w:w="1181" w:type="dxa"/>
            <w:shd w:val="clear" w:color="auto" w:fill="auto"/>
          </w:tcPr>
          <w:p w14:paraId="48E51553" w14:textId="77777777" w:rsidR="00A30CB8" w:rsidRPr="00292EA2" w:rsidRDefault="00A30CB8" w:rsidP="00A30CB8">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176FF6D5"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D5D0F83" w14:textId="77777777" w:rsidR="00A30CB8" w:rsidRPr="00292EA2" w:rsidRDefault="00A30CB8" w:rsidP="00A30CB8">
            <w:pPr>
              <w:pStyle w:val="acctfourfigures"/>
              <w:tabs>
                <w:tab w:val="clear" w:pos="765"/>
                <w:tab w:val="decimal" w:pos="911"/>
              </w:tabs>
              <w:spacing w:line="240" w:lineRule="exact"/>
              <w:ind w:left="-90" w:right="-72"/>
              <w:rPr>
                <w:szCs w:val="22"/>
              </w:rPr>
            </w:pPr>
          </w:p>
        </w:tc>
        <w:tc>
          <w:tcPr>
            <w:tcW w:w="180" w:type="dxa"/>
            <w:shd w:val="clear" w:color="auto" w:fill="auto"/>
          </w:tcPr>
          <w:p w14:paraId="3628EF07"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170" w:type="dxa"/>
            <w:shd w:val="clear" w:color="auto" w:fill="auto"/>
          </w:tcPr>
          <w:p w14:paraId="5B66C299" w14:textId="77777777" w:rsidR="00A30CB8" w:rsidRPr="00292EA2" w:rsidRDefault="00A30CB8" w:rsidP="00A30CB8">
            <w:pPr>
              <w:pStyle w:val="acctfourfigures"/>
              <w:tabs>
                <w:tab w:val="clear" w:pos="765"/>
                <w:tab w:val="decimal" w:pos="894"/>
              </w:tabs>
              <w:spacing w:line="240" w:lineRule="exact"/>
              <w:ind w:right="11"/>
              <w:rPr>
                <w:szCs w:val="22"/>
              </w:rPr>
            </w:pPr>
          </w:p>
        </w:tc>
        <w:tc>
          <w:tcPr>
            <w:tcW w:w="180" w:type="dxa"/>
            <w:shd w:val="clear" w:color="auto" w:fill="auto"/>
          </w:tcPr>
          <w:p w14:paraId="1044465F"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64C555F" w14:textId="77777777" w:rsidR="00A30CB8" w:rsidRPr="00292EA2" w:rsidRDefault="00A30CB8" w:rsidP="00A30CB8">
            <w:pPr>
              <w:pStyle w:val="acctfourfigures"/>
              <w:tabs>
                <w:tab w:val="clear" w:pos="765"/>
                <w:tab w:val="decimal" w:pos="900"/>
              </w:tabs>
              <w:spacing w:line="240" w:lineRule="exact"/>
              <w:ind w:right="11"/>
              <w:rPr>
                <w:szCs w:val="22"/>
              </w:rPr>
            </w:pPr>
          </w:p>
        </w:tc>
      </w:tr>
      <w:tr w:rsidR="00A30CB8" w:rsidRPr="007F6647" w14:paraId="51236DE8" w14:textId="77777777" w:rsidTr="0072524F">
        <w:trPr>
          <w:cantSplit/>
        </w:trPr>
        <w:tc>
          <w:tcPr>
            <w:tcW w:w="4230" w:type="dxa"/>
            <w:shd w:val="clear" w:color="auto" w:fill="auto"/>
          </w:tcPr>
          <w:p w14:paraId="504F9017" w14:textId="77777777" w:rsidR="00A30CB8" w:rsidRPr="007F6647" w:rsidRDefault="00A30CB8" w:rsidP="00A30CB8">
            <w:pPr>
              <w:spacing w:line="240" w:lineRule="exact"/>
              <w:ind w:left="191" w:hanging="191"/>
              <w:rPr>
                <w:b/>
                <w:bCs/>
                <w:szCs w:val="22"/>
              </w:rPr>
            </w:pPr>
            <w:r w:rsidRPr="007F6647">
              <w:rPr>
                <w:b/>
                <w:bCs/>
                <w:szCs w:val="22"/>
              </w:rPr>
              <w:t>Key management personnel</w:t>
            </w:r>
          </w:p>
        </w:tc>
        <w:tc>
          <w:tcPr>
            <w:tcW w:w="1181" w:type="dxa"/>
            <w:shd w:val="clear" w:color="auto" w:fill="auto"/>
          </w:tcPr>
          <w:p w14:paraId="1757B23A" w14:textId="77777777" w:rsidR="00A30CB8" w:rsidRPr="00292EA2" w:rsidRDefault="00A30CB8" w:rsidP="00A30CB8">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1A5D15D1"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01AB5FE" w14:textId="77777777" w:rsidR="00A30CB8" w:rsidRPr="00292EA2" w:rsidRDefault="00A30CB8" w:rsidP="00A30CB8">
            <w:pPr>
              <w:pStyle w:val="acctfourfigures"/>
              <w:tabs>
                <w:tab w:val="clear" w:pos="765"/>
                <w:tab w:val="decimal" w:pos="911"/>
              </w:tabs>
              <w:spacing w:line="240" w:lineRule="exact"/>
              <w:ind w:left="-90" w:right="-72"/>
              <w:rPr>
                <w:szCs w:val="22"/>
              </w:rPr>
            </w:pPr>
          </w:p>
        </w:tc>
        <w:tc>
          <w:tcPr>
            <w:tcW w:w="180" w:type="dxa"/>
            <w:shd w:val="clear" w:color="auto" w:fill="auto"/>
          </w:tcPr>
          <w:p w14:paraId="1BC47431"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170" w:type="dxa"/>
            <w:shd w:val="clear" w:color="auto" w:fill="auto"/>
          </w:tcPr>
          <w:p w14:paraId="5AAA4801" w14:textId="77777777" w:rsidR="00A30CB8" w:rsidRPr="00292EA2" w:rsidRDefault="00A30CB8" w:rsidP="00A30CB8">
            <w:pPr>
              <w:pStyle w:val="acctfourfigures"/>
              <w:tabs>
                <w:tab w:val="clear" w:pos="765"/>
                <w:tab w:val="decimal" w:pos="894"/>
              </w:tabs>
              <w:spacing w:line="240" w:lineRule="exact"/>
              <w:ind w:right="11"/>
              <w:rPr>
                <w:szCs w:val="22"/>
              </w:rPr>
            </w:pPr>
          </w:p>
        </w:tc>
        <w:tc>
          <w:tcPr>
            <w:tcW w:w="180" w:type="dxa"/>
            <w:shd w:val="clear" w:color="auto" w:fill="auto"/>
          </w:tcPr>
          <w:p w14:paraId="51992C2C"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C407DB4" w14:textId="77777777" w:rsidR="00A30CB8" w:rsidRPr="00292EA2" w:rsidRDefault="00A30CB8" w:rsidP="00A30CB8">
            <w:pPr>
              <w:pStyle w:val="acctfourfigures"/>
              <w:tabs>
                <w:tab w:val="clear" w:pos="765"/>
                <w:tab w:val="decimal" w:pos="900"/>
              </w:tabs>
              <w:spacing w:line="240" w:lineRule="exact"/>
              <w:ind w:right="11"/>
              <w:rPr>
                <w:szCs w:val="22"/>
              </w:rPr>
            </w:pPr>
          </w:p>
        </w:tc>
      </w:tr>
      <w:tr w:rsidR="00A30CB8" w:rsidRPr="007F6647" w14:paraId="2CD72047" w14:textId="77777777" w:rsidTr="0021371B">
        <w:trPr>
          <w:cantSplit/>
          <w:trHeight w:val="80"/>
        </w:trPr>
        <w:tc>
          <w:tcPr>
            <w:tcW w:w="4230" w:type="dxa"/>
            <w:shd w:val="clear" w:color="auto" w:fill="auto"/>
          </w:tcPr>
          <w:p w14:paraId="573C3F83" w14:textId="77777777" w:rsidR="00A30CB8" w:rsidRPr="007F6647" w:rsidRDefault="00A30CB8" w:rsidP="00A30CB8">
            <w:pPr>
              <w:spacing w:line="240" w:lineRule="exact"/>
              <w:ind w:left="191" w:hanging="191"/>
              <w:rPr>
                <w:i/>
                <w:iCs/>
                <w:szCs w:val="22"/>
              </w:rPr>
            </w:pPr>
            <w:r w:rsidRPr="007F6647">
              <w:rPr>
                <w:szCs w:val="22"/>
              </w:rPr>
              <w:t>Dividend paid</w:t>
            </w:r>
          </w:p>
        </w:tc>
        <w:tc>
          <w:tcPr>
            <w:tcW w:w="1181" w:type="dxa"/>
            <w:shd w:val="clear" w:color="auto" w:fill="auto"/>
          </w:tcPr>
          <w:p w14:paraId="3D5D6373" w14:textId="6D8D2752"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42BD0AF8"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95A9DEA" w14:textId="664F460C" w:rsidR="00A30CB8" w:rsidRPr="00292EA2" w:rsidRDefault="00A30CB8" w:rsidP="00A30CB8">
            <w:pPr>
              <w:pStyle w:val="acctfourfigures"/>
              <w:tabs>
                <w:tab w:val="clear" w:pos="765"/>
                <w:tab w:val="decimal" w:pos="911"/>
              </w:tabs>
              <w:spacing w:line="240" w:lineRule="exact"/>
              <w:ind w:left="-90" w:right="-72"/>
              <w:rPr>
                <w:szCs w:val="22"/>
              </w:rPr>
            </w:pPr>
            <w:r w:rsidRPr="00B17483">
              <w:t>66</w:t>
            </w:r>
          </w:p>
        </w:tc>
        <w:tc>
          <w:tcPr>
            <w:tcW w:w="180" w:type="dxa"/>
            <w:shd w:val="clear" w:color="auto" w:fill="auto"/>
          </w:tcPr>
          <w:p w14:paraId="54690155" w14:textId="77777777" w:rsidR="00A30CB8" w:rsidRPr="00292EA2" w:rsidRDefault="00A30CB8" w:rsidP="00A30CB8">
            <w:pPr>
              <w:pStyle w:val="acctfourfigures"/>
              <w:tabs>
                <w:tab w:val="clear" w:pos="765"/>
                <w:tab w:val="decimal" w:pos="578"/>
              </w:tabs>
              <w:spacing w:line="240" w:lineRule="exact"/>
              <w:ind w:right="11"/>
              <w:rPr>
                <w:szCs w:val="22"/>
              </w:rPr>
            </w:pPr>
          </w:p>
        </w:tc>
        <w:tc>
          <w:tcPr>
            <w:tcW w:w="1170" w:type="dxa"/>
            <w:shd w:val="clear" w:color="auto" w:fill="auto"/>
          </w:tcPr>
          <w:p w14:paraId="5B650639" w14:textId="5560B08B" w:rsidR="00A30CB8" w:rsidRPr="00A30CB8" w:rsidRDefault="00A30CB8" w:rsidP="00A30CB8">
            <w:pPr>
              <w:pStyle w:val="acctfourfigures"/>
              <w:tabs>
                <w:tab w:val="clear" w:pos="765"/>
                <w:tab w:val="decimal" w:pos="581"/>
              </w:tabs>
              <w:spacing w:line="240" w:lineRule="atLeast"/>
              <w:ind w:left="-90" w:right="-72"/>
            </w:pPr>
            <w:r w:rsidRPr="00B17483">
              <w:t>-</w:t>
            </w:r>
          </w:p>
        </w:tc>
        <w:tc>
          <w:tcPr>
            <w:tcW w:w="180" w:type="dxa"/>
            <w:shd w:val="clear" w:color="auto" w:fill="auto"/>
          </w:tcPr>
          <w:p w14:paraId="4DACAB92" w14:textId="77777777" w:rsidR="00A30CB8" w:rsidRPr="00292EA2" w:rsidRDefault="00A30CB8" w:rsidP="00A30CB8">
            <w:pPr>
              <w:pStyle w:val="acctfourfigures"/>
              <w:tabs>
                <w:tab w:val="clear" w:pos="765"/>
                <w:tab w:val="decimal" w:pos="641"/>
                <w:tab w:val="decimal" w:pos="884"/>
              </w:tabs>
              <w:spacing w:line="240" w:lineRule="atLeast"/>
              <w:ind w:right="11"/>
              <w:jc w:val="both"/>
              <w:rPr>
                <w:szCs w:val="22"/>
              </w:rPr>
            </w:pPr>
          </w:p>
        </w:tc>
        <w:tc>
          <w:tcPr>
            <w:tcW w:w="1170" w:type="dxa"/>
            <w:shd w:val="clear" w:color="auto" w:fill="auto"/>
          </w:tcPr>
          <w:p w14:paraId="743EEB55" w14:textId="392097DA" w:rsidR="00A30CB8" w:rsidRPr="00292EA2" w:rsidRDefault="00A30CB8" w:rsidP="00A30CB8">
            <w:pPr>
              <w:pStyle w:val="acctfourfigures"/>
              <w:tabs>
                <w:tab w:val="clear" w:pos="765"/>
                <w:tab w:val="decimal" w:pos="900"/>
              </w:tabs>
              <w:spacing w:line="240" w:lineRule="exact"/>
              <w:ind w:right="11"/>
              <w:rPr>
                <w:szCs w:val="22"/>
              </w:rPr>
            </w:pPr>
            <w:r w:rsidRPr="00BE3EC2">
              <w:t>66</w:t>
            </w:r>
          </w:p>
        </w:tc>
      </w:tr>
      <w:tr w:rsidR="00A30CB8" w:rsidRPr="007F6647" w14:paraId="2DEC235A" w14:textId="77777777" w:rsidTr="0072524F">
        <w:trPr>
          <w:cantSplit/>
          <w:trHeight w:val="80"/>
        </w:trPr>
        <w:tc>
          <w:tcPr>
            <w:tcW w:w="4230" w:type="dxa"/>
            <w:shd w:val="clear" w:color="auto" w:fill="auto"/>
          </w:tcPr>
          <w:p w14:paraId="53FE1C22" w14:textId="77777777" w:rsidR="00A30CB8" w:rsidRPr="007F6647" w:rsidRDefault="00A30CB8" w:rsidP="00A30CB8">
            <w:pPr>
              <w:spacing w:line="240" w:lineRule="exact"/>
              <w:ind w:left="191" w:hanging="191"/>
              <w:rPr>
                <w:i/>
                <w:iCs/>
                <w:szCs w:val="22"/>
              </w:rPr>
            </w:pPr>
            <w:r w:rsidRPr="007F6647">
              <w:rPr>
                <w:i/>
                <w:iCs/>
                <w:szCs w:val="22"/>
              </w:rPr>
              <w:t>Key management personnel compensation</w:t>
            </w:r>
          </w:p>
        </w:tc>
        <w:tc>
          <w:tcPr>
            <w:tcW w:w="1181" w:type="dxa"/>
            <w:shd w:val="clear" w:color="auto" w:fill="auto"/>
          </w:tcPr>
          <w:p w14:paraId="568A241C" w14:textId="77777777" w:rsidR="00A30CB8" w:rsidRPr="00292EA2" w:rsidRDefault="00A30CB8" w:rsidP="00A30CB8">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0C982542"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3DA1BB5" w14:textId="77777777" w:rsidR="00A30CB8" w:rsidRPr="00292EA2" w:rsidRDefault="00A30CB8" w:rsidP="00A30CB8">
            <w:pPr>
              <w:pStyle w:val="acctfourfigures"/>
              <w:tabs>
                <w:tab w:val="clear" w:pos="765"/>
                <w:tab w:val="decimal" w:pos="911"/>
              </w:tabs>
              <w:spacing w:line="240" w:lineRule="exact"/>
              <w:ind w:left="-90" w:right="-72"/>
              <w:rPr>
                <w:szCs w:val="22"/>
              </w:rPr>
            </w:pPr>
          </w:p>
        </w:tc>
        <w:tc>
          <w:tcPr>
            <w:tcW w:w="180" w:type="dxa"/>
            <w:shd w:val="clear" w:color="auto" w:fill="auto"/>
          </w:tcPr>
          <w:p w14:paraId="2165DA94"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170" w:type="dxa"/>
            <w:shd w:val="clear" w:color="auto" w:fill="auto"/>
          </w:tcPr>
          <w:p w14:paraId="5B7F21DA" w14:textId="77777777" w:rsidR="00A30CB8" w:rsidRPr="00292EA2" w:rsidRDefault="00A30CB8" w:rsidP="00A30CB8">
            <w:pPr>
              <w:pStyle w:val="acctfourfigures"/>
              <w:tabs>
                <w:tab w:val="clear" w:pos="765"/>
                <w:tab w:val="decimal" w:pos="894"/>
              </w:tabs>
              <w:spacing w:line="240" w:lineRule="exact"/>
              <w:ind w:right="11"/>
              <w:rPr>
                <w:szCs w:val="22"/>
              </w:rPr>
            </w:pPr>
          </w:p>
        </w:tc>
        <w:tc>
          <w:tcPr>
            <w:tcW w:w="180" w:type="dxa"/>
            <w:shd w:val="clear" w:color="auto" w:fill="auto"/>
          </w:tcPr>
          <w:p w14:paraId="374289FA"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EB4173C" w14:textId="77777777" w:rsidR="00A30CB8" w:rsidRPr="00292EA2" w:rsidRDefault="00A30CB8" w:rsidP="00A30CB8">
            <w:pPr>
              <w:pStyle w:val="acctfourfigures"/>
              <w:tabs>
                <w:tab w:val="clear" w:pos="765"/>
                <w:tab w:val="decimal" w:pos="900"/>
              </w:tabs>
              <w:spacing w:line="240" w:lineRule="exact"/>
              <w:ind w:right="11"/>
              <w:rPr>
                <w:szCs w:val="22"/>
              </w:rPr>
            </w:pPr>
          </w:p>
        </w:tc>
      </w:tr>
      <w:tr w:rsidR="00A30CB8" w:rsidRPr="007F6647" w14:paraId="2C221388" w14:textId="77777777" w:rsidTr="00547830">
        <w:trPr>
          <w:cantSplit/>
          <w:trHeight w:val="80"/>
        </w:trPr>
        <w:tc>
          <w:tcPr>
            <w:tcW w:w="4230" w:type="dxa"/>
            <w:shd w:val="clear" w:color="auto" w:fill="auto"/>
          </w:tcPr>
          <w:p w14:paraId="57150345" w14:textId="77777777" w:rsidR="00A30CB8" w:rsidRPr="007F6647" w:rsidRDefault="00A30CB8" w:rsidP="00A30CB8">
            <w:pPr>
              <w:spacing w:line="240" w:lineRule="exact"/>
              <w:ind w:left="352" w:hanging="220"/>
              <w:rPr>
                <w:szCs w:val="22"/>
              </w:rPr>
            </w:pPr>
            <w:r w:rsidRPr="007F6647">
              <w:rPr>
                <w:szCs w:val="22"/>
              </w:rPr>
              <w:t>Short-term employee benefits</w:t>
            </w:r>
          </w:p>
        </w:tc>
        <w:tc>
          <w:tcPr>
            <w:tcW w:w="1181" w:type="dxa"/>
            <w:shd w:val="clear" w:color="auto" w:fill="auto"/>
          </w:tcPr>
          <w:p w14:paraId="5C2B4428" w14:textId="5B2A5B71" w:rsidR="00A30CB8" w:rsidRPr="00292EA2" w:rsidRDefault="00A30CB8" w:rsidP="00A30CB8">
            <w:pPr>
              <w:pStyle w:val="acctfourfigures"/>
              <w:tabs>
                <w:tab w:val="clear" w:pos="765"/>
                <w:tab w:val="decimal" w:pos="906"/>
              </w:tabs>
              <w:spacing w:line="240" w:lineRule="exact"/>
              <w:ind w:right="11"/>
              <w:rPr>
                <w:szCs w:val="22"/>
              </w:rPr>
            </w:pPr>
            <w:r>
              <w:rPr>
                <w:szCs w:val="22"/>
              </w:rPr>
              <w:t>44,429</w:t>
            </w:r>
          </w:p>
        </w:tc>
        <w:tc>
          <w:tcPr>
            <w:tcW w:w="180" w:type="dxa"/>
            <w:shd w:val="clear" w:color="auto" w:fill="auto"/>
          </w:tcPr>
          <w:p w14:paraId="02E2A76C"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C3D9B7F" w14:textId="3189539B" w:rsidR="00A30CB8" w:rsidRPr="00292EA2" w:rsidRDefault="00A30CB8" w:rsidP="00A30CB8">
            <w:pPr>
              <w:pStyle w:val="acctfourfigures"/>
              <w:tabs>
                <w:tab w:val="clear" w:pos="765"/>
                <w:tab w:val="decimal" w:pos="911"/>
              </w:tabs>
              <w:spacing w:line="240" w:lineRule="exact"/>
              <w:ind w:left="-90" w:right="-72"/>
              <w:rPr>
                <w:szCs w:val="22"/>
              </w:rPr>
            </w:pPr>
            <w:r w:rsidRPr="00B17483">
              <w:t>80,021</w:t>
            </w:r>
          </w:p>
        </w:tc>
        <w:tc>
          <w:tcPr>
            <w:tcW w:w="180" w:type="dxa"/>
            <w:shd w:val="clear" w:color="auto" w:fill="auto"/>
          </w:tcPr>
          <w:p w14:paraId="728338FE"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170" w:type="dxa"/>
            <w:shd w:val="clear" w:color="auto" w:fill="auto"/>
          </w:tcPr>
          <w:p w14:paraId="2F2E61A9" w14:textId="21519B73" w:rsidR="00A30CB8" w:rsidRPr="00292EA2" w:rsidRDefault="00A30CB8" w:rsidP="00A30CB8">
            <w:pPr>
              <w:pStyle w:val="acctfourfigures"/>
              <w:tabs>
                <w:tab w:val="clear" w:pos="765"/>
                <w:tab w:val="decimal" w:pos="894"/>
              </w:tabs>
              <w:spacing w:line="240" w:lineRule="exact"/>
              <w:ind w:right="11"/>
              <w:rPr>
                <w:szCs w:val="22"/>
              </w:rPr>
            </w:pPr>
            <w:r>
              <w:rPr>
                <w:szCs w:val="22"/>
              </w:rPr>
              <w:t>44,429</w:t>
            </w:r>
          </w:p>
        </w:tc>
        <w:tc>
          <w:tcPr>
            <w:tcW w:w="180" w:type="dxa"/>
            <w:shd w:val="clear" w:color="auto" w:fill="auto"/>
          </w:tcPr>
          <w:p w14:paraId="21654DC3"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665029D" w14:textId="504D0098" w:rsidR="00A30CB8" w:rsidRPr="00292EA2" w:rsidRDefault="00A30CB8" w:rsidP="00A30CB8">
            <w:pPr>
              <w:pStyle w:val="acctfourfigures"/>
              <w:tabs>
                <w:tab w:val="clear" w:pos="765"/>
                <w:tab w:val="decimal" w:pos="900"/>
              </w:tabs>
              <w:spacing w:line="240" w:lineRule="exact"/>
              <w:ind w:right="11"/>
              <w:rPr>
                <w:szCs w:val="22"/>
              </w:rPr>
            </w:pPr>
            <w:r w:rsidRPr="00BE3EC2">
              <w:t>80,021</w:t>
            </w:r>
          </w:p>
        </w:tc>
      </w:tr>
      <w:tr w:rsidR="00A30CB8" w:rsidRPr="007F6647" w14:paraId="70362D75" w14:textId="77777777" w:rsidTr="00547830">
        <w:trPr>
          <w:cantSplit/>
        </w:trPr>
        <w:tc>
          <w:tcPr>
            <w:tcW w:w="4230" w:type="dxa"/>
            <w:shd w:val="clear" w:color="auto" w:fill="auto"/>
          </w:tcPr>
          <w:p w14:paraId="325421B9" w14:textId="77777777" w:rsidR="00A30CB8" w:rsidRPr="007F6647" w:rsidRDefault="00A30CB8" w:rsidP="00A30CB8">
            <w:pPr>
              <w:spacing w:line="240" w:lineRule="exact"/>
              <w:ind w:left="352" w:hanging="220"/>
              <w:rPr>
                <w:szCs w:val="22"/>
              </w:rPr>
            </w:pPr>
            <w:r w:rsidRPr="007F6647">
              <w:rPr>
                <w:szCs w:val="22"/>
              </w:rPr>
              <w:t>Post-employment benefits</w:t>
            </w:r>
          </w:p>
        </w:tc>
        <w:tc>
          <w:tcPr>
            <w:tcW w:w="1181" w:type="dxa"/>
            <w:tcBorders>
              <w:bottom w:val="single" w:sz="4" w:space="0" w:color="auto"/>
            </w:tcBorders>
            <w:shd w:val="clear" w:color="auto" w:fill="auto"/>
          </w:tcPr>
          <w:p w14:paraId="609E7D76" w14:textId="08871D0B" w:rsidR="00A30CB8" w:rsidRPr="00292EA2" w:rsidRDefault="00A30CB8" w:rsidP="00A30CB8">
            <w:pPr>
              <w:pStyle w:val="acctfourfigures"/>
              <w:tabs>
                <w:tab w:val="clear" w:pos="765"/>
                <w:tab w:val="decimal" w:pos="906"/>
              </w:tabs>
              <w:spacing w:line="240" w:lineRule="atLeast"/>
              <w:ind w:right="11"/>
              <w:rPr>
                <w:szCs w:val="22"/>
              </w:rPr>
            </w:pPr>
            <w:r>
              <w:rPr>
                <w:szCs w:val="22"/>
              </w:rPr>
              <w:t>(</w:t>
            </w:r>
            <w:r w:rsidR="00D114D5">
              <w:rPr>
                <w:szCs w:val="22"/>
              </w:rPr>
              <w:t>780</w:t>
            </w:r>
            <w:r>
              <w:rPr>
                <w:szCs w:val="22"/>
              </w:rPr>
              <w:t>)</w:t>
            </w:r>
          </w:p>
        </w:tc>
        <w:tc>
          <w:tcPr>
            <w:tcW w:w="180" w:type="dxa"/>
            <w:shd w:val="clear" w:color="auto" w:fill="auto"/>
          </w:tcPr>
          <w:p w14:paraId="3B400E1B"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14:paraId="2369ED6A" w14:textId="036D72F1" w:rsidR="00A30CB8" w:rsidRPr="00292EA2" w:rsidRDefault="00A30CB8" w:rsidP="00A30CB8">
            <w:pPr>
              <w:pStyle w:val="acctfourfigures"/>
              <w:tabs>
                <w:tab w:val="clear" w:pos="765"/>
                <w:tab w:val="decimal" w:pos="911"/>
              </w:tabs>
              <w:spacing w:line="240" w:lineRule="exact"/>
              <w:ind w:left="-90" w:right="-72"/>
              <w:rPr>
                <w:szCs w:val="22"/>
              </w:rPr>
            </w:pPr>
            <w:r w:rsidRPr="00B17483">
              <w:t>6,093</w:t>
            </w:r>
          </w:p>
        </w:tc>
        <w:tc>
          <w:tcPr>
            <w:tcW w:w="180" w:type="dxa"/>
            <w:shd w:val="clear" w:color="auto" w:fill="auto"/>
          </w:tcPr>
          <w:p w14:paraId="31C5B98D" w14:textId="77777777" w:rsidR="00A30CB8" w:rsidRPr="00292EA2" w:rsidRDefault="00A30CB8" w:rsidP="00A30CB8">
            <w:pPr>
              <w:pStyle w:val="acctfourfigures"/>
              <w:tabs>
                <w:tab w:val="clear" w:pos="765"/>
                <w:tab w:val="decimal" w:pos="869"/>
              </w:tabs>
              <w:spacing w:line="240" w:lineRule="atLeast"/>
              <w:ind w:right="11"/>
              <w:rPr>
                <w:szCs w:val="22"/>
              </w:rPr>
            </w:pPr>
          </w:p>
        </w:tc>
        <w:tc>
          <w:tcPr>
            <w:tcW w:w="1170" w:type="dxa"/>
            <w:tcBorders>
              <w:bottom w:val="single" w:sz="4" w:space="0" w:color="auto"/>
            </w:tcBorders>
            <w:shd w:val="clear" w:color="auto" w:fill="auto"/>
          </w:tcPr>
          <w:p w14:paraId="096C18FD" w14:textId="2A67A7C1" w:rsidR="00A30CB8" w:rsidRPr="00292EA2" w:rsidRDefault="00A30CB8" w:rsidP="00A30CB8">
            <w:pPr>
              <w:pStyle w:val="acctfourfigures"/>
              <w:tabs>
                <w:tab w:val="clear" w:pos="765"/>
                <w:tab w:val="decimal" w:pos="894"/>
              </w:tabs>
              <w:spacing w:line="240" w:lineRule="atLeast"/>
              <w:ind w:right="11"/>
              <w:rPr>
                <w:szCs w:val="22"/>
              </w:rPr>
            </w:pPr>
            <w:r>
              <w:rPr>
                <w:szCs w:val="22"/>
              </w:rPr>
              <w:t>(</w:t>
            </w:r>
            <w:r w:rsidR="00D114D5">
              <w:rPr>
                <w:szCs w:val="22"/>
              </w:rPr>
              <w:t>780</w:t>
            </w:r>
            <w:r>
              <w:rPr>
                <w:szCs w:val="22"/>
              </w:rPr>
              <w:t>)</w:t>
            </w:r>
          </w:p>
        </w:tc>
        <w:tc>
          <w:tcPr>
            <w:tcW w:w="180" w:type="dxa"/>
            <w:shd w:val="clear" w:color="auto" w:fill="auto"/>
          </w:tcPr>
          <w:p w14:paraId="13074F52"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14:paraId="1A7AB31D" w14:textId="28A03400" w:rsidR="00A30CB8" w:rsidRPr="00292EA2" w:rsidRDefault="00A30CB8" w:rsidP="00A30CB8">
            <w:pPr>
              <w:pStyle w:val="acctfourfigures"/>
              <w:tabs>
                <w:tab w:val="clear" w:pos="765"/>
                <w:tab w:val="decimal" w:pos="900"/>
              </w:tabs>
              <w:spacing w:line="240" w:lineRule="atLeast"/>
              <w:ind w:right="11"/>
              <w:rPr>
                <w:szCs w:val="22"/>
              </w:rPr>
            </w:pPr>
            <w:r w:rsidRPr="00BE3EC2">
              <w:t>6,093</w:t>
            </w:r>
          </w:p>
        </w:tc>
      </w:tr>
      <w:tr w:rsidR="00A30CB8" w:rsidRPr="007F6647" w14:paraId="7D9B6FC5" w14:textId="77777777" w:rsidTr="00547830">
        <w:trPr>
          <w:cantSplit/>
        </w:trPr>
        <w:tc>
          <w:tcPr>
            <w:tcW w:w="4230" w:type="dxa"/>
            <w:shd w:val="clear" w:color="auto" w:fill="auto"/>
          </w:tcPr>
          <w:p w14:paraId="697ADE1C" w14:textId="77777777" w:rsidR="00A30CB8" w:rsidRPr="007F6647" w:rsidRDefault="00A30CB8" w:rsidP="00A30CB8">
            <w:pPr>
              <w:spacing w:line="240" w:lineRule="exact"/>
              <w:ind w:left="352" w:hanging="220"/>
              <w:rPr>
                <w:b/>
                <w:bCs/>
                <w:szCs w:val="22"/>
              </w:rPr>
            </w:pPr>
            <w:r w:rsidRPr="007F6647">
              <w:rPr>
                <w:b/>
                <w:bCs/>
                <w:szCs w:val="22"/>
              </w:rPr>
              <w:t xml:space="preserve">Total key management personnel </w:t>
            </w:r>
          </w:p>
        </w:tc>
        <w:tc>
          <w:tcPr>
            <w:tcW w:w="1181" w:type="dxa"/>
            <w:tcBorders>
              <w:top w:val="single" w:sz="4" w:space="0" w:color="auto"/>
            </w:tcBorders>
            <w:shd w:val="clear" w:color="auto" w:fill="auto"/>
          </w:tcPr>
          <w:p w14:paraId="29A7B4B6" w14:textId="77777777" w:rsidR="00A30CB8" w:rsidRPr="00292EA2" w:rsidRDefault="00A30CB8" w:rsidP="00A30CB8">
            <w:pPr>
              <w:pStyle w:val="acctfourfigures"/>
              <w:tabs>
                <w:tab w:val="clear" w:pos="765"/>
                <w:tab w:val="decimal" w:pos="906"/>
              </w:tabs>
              <w:spacing w:line="240" w:lineRule="exact"/>
              <w:ind w:right="11"/>
              <w:rPr>
                <w:szCs w:val="22"/>
              </w:rPr>
            </w:pPr>
          </w:p>
        </w:tc>
        <w:tc>
          <w:tcPr>
            <w:tcW w:w="180" w:type="dxa"/>
            <w:shd w:val="clear" w:color="auto" w:fill="auto"/>
          </w:tcPr>
          <w:p w14:paraId="21CC6A1C" w14:textId="77777777" w:rsidR="00A30CB8" w:rsidRPr="00292EA2" w:rsidRDefault="00A30CB8" w:rsidP="00A30CB8">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tcBorders>
            <w:shd w:val="clear" w:color="auto" w:fill="auto"/>
          </w:tcPr>
          <w:p w14:paraId="3A0F6C4B" w14:textId="77777777" w:rsidR="00A30CB8" w:rsidRPr="00292EA2" w:rsidRDefault="00A30CB8" w:rsidP="00A30CB8">
            <w:pPr>
              <w:pStyle w:val="acctfourfigures"/>
              <w:tabs>
                <w:tab w:val="clear" w:pos="765"/>
                <w:tab w:val="decimal" w:pos="884"/>
                <w:tab w:val="decimal" w:pos="911"/>
              </w:tabs>
              <w:spacing w:line="240" w:lineRule="exact"/>
              <w:ind w:left="-90" w:right="-72"/>
              <w:rPr>
                <w:szCs w:val="22"/>
              </w:rPr>
            </w:pPr>
          </w:p>
        </w:tc>
        <w:tc>
          <w:tcPr>
            <w:tcW w:w="180" w:type="dxa"/>
            <w:shd w:val="clear" w:color="auto" w:fill="auto"/>
          </w:tcPr>
          <w:p w14:paraId="7CBA54F4"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170" w:type="dxa"/>
            <w:tcBorders>
              <w:top w:val="single" w:sz="4" w:space="0" w:color="auto"/>
            </w:tcBorders>
            <w:shd w:val="clear" w:color="auto" w:fill="auto"/>
          </w:tcPr>
          <w:p w14:paraId="135A216F" w14:textId="77777777" w:rsidR="00A30CB8" w:rsidRPr="00292EA2" w:rsidRDefault="00A30CB8" w:rsidP="00A30CB8">
            <w:pPr>
              <w:pStyle w:val="acctfourfigures"/>
              <w:tabs>
                <w:tab w:val="clear" w:pos="765"/>
                <w:tab w:val="decimal" w:pos="894"/>
              </w:tabs>
              <w:spacing w:line="240" w:lineRule="exact"/>
              <w:ind w:right="11"/>
              <w:rPr>
                <w:szCs w:val="22"/>
              </w:rPr>
            </w:pPr>
          </w:p>
        </w:tc>
        <w:tc>
          <w:tcPr>
            <w:tcW w:w="180" w:type="dxa"/>
            <w:shd w:val="clear" w:color="auto" w:fill="auto"/>
          </w:tcPr>
          <w:p w14:paraId="03C15E7E" w14:textId="77777777" w:rsidR="00A30CB8" w:rsidRPr="00292EA2" w:rsidRDefault="00A30CB8" w:rsidP="00A30CB8">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tcBorders>
            <w:shd w:val="clear" w:color="auto" w:fill="auto"/>
          </w:tcPr>
          <w:p w14:paraId="2C52BFF9" w14:textId="77777777" w:rsidR="00A30CB8" w:rsidRPr="00292EA2" w:rsidRDefault="00A30CB8" w:rsidP="00A30CB8">
            <w:pPr>
              <w:pStyle w:val="acctfourfigures"/>
              <w:tabs>
                <w:tab w:val="clear" w:pos="765"/>
                <w:tab w:val="decimal" w:pos="900"/>
              </w:tabs>
              <w:spacing w:line="240" w:lineRule="exact"/>
              <w:ind w:right="11"/>
              <w:rPr>
                <w:szCs w:val="22"/>
              </w:rPr>
            </w:pPr>
          </w:p>
        </w:tc>
      </w:tr>
      <w:tr w:rsidR="00A30CB8" w:rsidRPr="007F6647" w14:paraId="3D57E5C4" w14:textId="77777777" w:rsidTr="00DF0B9F">
        <w:trPr>
          <w:cantSplit/>
        </w:trPr>
        <w:tc>
          <w:tcPr>
            <w:tcW w:w="4230" w:type="dxa"/>
            <w:shd w:val="clear" w:color="auto" w:fill="auto"/>
          </w:tcPr>
          <w:p w14:paraId="4F1BE13C" w14:textId="77777777" w:rsidR="00A30CB8" w:rsidRPr="007F6647" w:rsidRDefault="00A30CB8" w:rsidP="00A30CB8">
            <w:pPr>
              <w:spacing w:line="240" w:lineRule="exact"/>
              <w:ind w:left="191" w:hanging="59"/>
              <w:rPr>
                <w:b/>
                <w:bCs/>
                <w:szCs w:val="22"/>
              </w:rPr>
            </w:pPr>
            <w:r w:rsidRPr="007F6647">
              <w:rPr>
                <w:b/>
                <w:bCs/>
                <w:szCs w:val="22"/>
              </w:rPr>
              <w:t xml:space="preserve">   compensation</w:t>
            </w:r>
          </w:p>
        </w:tc>
        <w:tc>
          <w:tcPr>
            <w:tcW w:w="1181" w:type="dxa"/>
            <w:tcBorders>
              <w:bottom w:val="double" w:sz="4" w:space="0" w:color="auto"/>
            </w:tcBorders>
            <w:shd w:val="clear" w:color="auto" w:fill="auto"/>
          </w:tcPr>
          <w:p w14:paraId="7B9CA09F" w14:textId="578BD7B7" w:rsidR="00A30CB8" w:rsidRPr="00292EA2" w:rsidRDefault="00386FCC" w:rsidP="00A30CB8">
            <w:pPr>
              <w:pStyle w:val="acctfourfigures"/>
              <w:tabs>
                <w:tab w:val="clear" w:pos="765"/>
                <w:tab w:val="decimal" w:pos="906"/>
              </w:tabs>
              <w:spacing w:line="240" w:lineRule="exact"/>
              <w:ind w:right="11"/>
              <w:rPr>
                <w:b/>
                <w:bCs/>
                <w:szCs w:val="22"/>
              </w:rPr>
            </w:pPr>
            <w:r>
              <w:rPr>
                <w:b/>
                <w:bCs/>
                <w:szCs w:val="22"/>
              </w:rPr>
              <w:t>4</w:t>
            </w:r>
            <w:r w:rsidR="00D114D5">
              <w:rPr>
                <w:b/>
                <w:bCs/>
                <w:szCs w:val="22"/>
              </w:rPr>
              <w:t>3</w:t>
            </w:r>
            <w:r>
              <w:rPr>
                <w:b/>
                <w:bCs/>
                <w:szCs w:val="22"/>
              </w:rPr>
              <w:t>,</w:t>
            </w:r>
            <w:r w:rsidR="00D114D5">
              <w:rPr>
                <w:b/>
                <w:bCs/>
                <w:szCs w:val="22"/>
              </w:rPr>
              <w:t>649</w:t>
            </w:r>
          </w:p>
        </w:tc>
        <w:tc>
          <w:tcPr>
            <w:tcW w:w="180" w:type="dxa"/>
            <w:shd w:val="clear" w:color="auto" w:fill="auto"/>
          </w:tcPr>
          <w:p w14:paraId="42CAEE32" w14:textId="77777777" w:rsidR="00A30CB8" w:rsidRPr="00292EA2" w:rsidRDefault="00A30CB8" w:rsidP="00A30CB8">
            <w:pPr>
              <w:pStyle w:val="acctfourfigures"/>
              <w:tabs>
                <w:tab w:val="clear" w:pos="765"/>
                <w:tab w:val="decimal" w:pos="911"/>
              </w:tabs>
              <w:spacing w:line="240" w:lineRule="atLeast"/>
              <w:jc w:val="both"/>
              <w:rPr>
                <w:b/>
                <w:bCs/>
                <w:szCs w:val="22"/>
                <w:lang w:eastAsia="en-GB"/>
              </w:rPr>
            </w:pPr>
          </w:p>
        </w:tc>
        <w:tc>
          <w:tcPr>
            <w:tcW w:w="1170" w:type="dxa"/>
            <w:tcBorders>
              <w:bottom w:val="double" w:sz="4" w:space="0" w:color="auto"/>
            </w:tcBorders>
            <w:shd w:val="clear" w:color="auto" w:fill="auto"/>
          </w:tcPr>
          <w:p w14:paraId="7E20C682" w14:textId="46A35052" w:rsidR="00A30CB8" w:rsidRPr="0021371B" w:rsidRDefault="00A30CB8" w:rsidP="00A30CB8">
            <w:pPr>
              <w:pStyle w:val="acctfourfigures"/>
              <w:tabs>
                <w:tab w:val="clear" w:pos="765"/>
                <w:tab w:val="decimal" w:pos="911"/>
              </w:tabs>
              <w:spacing w:line="240" w:lineRule="exact"/>
              <w:ind w:left="-90" w:right="-72"/>
              <w:rPr>
                <w:b/>
                <w:bCs/>
                <w:szCs w:val="22"/>
              </w:rPr>
            </w:pPr>
            <w:r w:rsidRPr="0021371B">
              <w:rPr>
                <w:b/>
                <w:bCs/>
              </w:rPr>
              <w:t>86,114</w:t>
            </w:r>
          </w:p>
        </w:tc>
        <w:tc>
          <w:tcPr>
            <w:tcW w:w="180" w:type="dxa"/>
            <w:shd w:val="clear" w:color="auto" w:fill="auto"/>
          </w:tcPr>
          <w:p w14:paraId="4A6C5AF8" w14:textId="77777777" w:rsidR="00A30CB8" w:rsidRPr="00292EA2" w:rsidRDefault="00A30CB8" w:rsidP="00A30CB8">
            <w:pPr>
              <w:pStyle w:val="acctfourfigures"/>
              <w:tabs>
                <w:tab w:val="clear" w:pos="765"/>
                <w:tab w:val="decimal" w:pos="884"/>
              </w:tabs>
              <w:spacing w:line="240" w:lineRule="exact"/>
              <w:ind w:right="11"/>
              <w:rPr>
                <w:b/>
                <w:bCs/>
                <w:szCs w:val="22"/>
              </w:rPr>
            </w:pPr>
          </w:p>
        </w:tc>
        <w:tc>
          <w:tcPr>
            <w:tcW w:w="1170" w:type="dxa"/>
            <w:tcBorders>
              <w:bottom w:val="double" w:sz="4" w:space="0" w:color="auto"/>
            </w:tcBorders>
            <w:shd w:val="clear" w:color="auto" w:fill="auto"/>
          </w:tcPr>
          <w:p w14:paraId="39EAABBE" w14:textId="455D5010" w:rsidR="00A30CB8" w:rsidRPr="00292EA2" w:rsidRDefault="00386FCC" w:rsidP="00A30CB8">
            <w:pPr>
              <w:pStyle w:val="acctfourfigures"/>
              <w:tabs>
                <w:tab w:val="clear" w:pos="765"/>
                <w:tab w:val="decimal" w:pos="894"/>
              </w:tabs>
              <w:spacing w:line="240" w:lineRule="exact"/>
              <w:ind w:right="11"/>
              <w:rPr>
                <w:b/>
                <w:bCs/>
                <w:szCs w:val="22"/>
              </w:rPr>
            </w:pPr>
            <w:r>
              <w:rPr>
                <w:b/>
                <w:bCs/>
                <w:szCs w:val="22"/>
              </w:rPr>
              <w:t>4</w:t>
            </w:r>
            <w:r w:rsidR="00D114D5">
              <w:rPr>
                <w:b/>
                <w:bCs/>
                <w:szCs w:val="22"/>
              </w:rPr>
              <w:t>3,649</w:t>
            </w:r>
          </w:p>
        </w:tc>
        <w:tc>
          <w:tcPr>
            <w:tcW w:w="180" w:type="dxa"/>
            <w:shd w:val="clear" w:color="auto" w:fill="auto"/>
          </w:tcPr>
          <w:p w14:paraId="7ACB7515" w14:textId="77777777" w:rsidR="00A30CB8" w:rsidRPr="00292EA2" w:rsidRDefault="00A30CB8" w:rsidP="00A30CB8">
            <w:pPr>
              <w:pStyle w:val="acctfourfigures"/>
              <w:tabs>
                <w:tab w:val="clear" w:pos="765"/>
                <w:tab w:val="decimal" w:pos="911"/>
              </w:tabs>
              <w:spacing w:line="240" w:lineRule="atLeast"/>
              <w:jc w:val="both"/>
              <w:rPr>
                <w:b/>
                <w:bCs/>
                <w:szCs w:val="22"/>
                <w:lang w:eastAsia="en-GB"/>
              </w:rPr>
            </w:pPr>
          </w:p>
        </w:tc>
        <w:tc>
          <w:tcPr>
            <w:tcW w:w="1170" w:type="dxa"/>
            <w:tcBorders>
              <w:bottom w:val="double" w:sz="4" w:space="0" w:color="auto"/>
            </w:tcBorders>
            <w:shd w:val="clear" w:color="auto" w:fill="auto"/>
          </w:tcPr>
          <w:p w14:paraId="6A579765" w14:textId="6D549D07" w:rsidR="00A30CB8" w:rsidRPr="00292EA2" w:rsidRDefault="00A30CB8" w:rsidP="00A30CB8">
            <w:pPr>
              <w:pStyle w:val="acctfourfigures"/>
              <w:tabs>
                <w:tab w:val="clear" w:pos="765"/>
                <w:tab w:val="decimal" w:pos="900"/>
              </w:tabs>
              <w:spacing w:line="240" w:lineRule="exact"/>
              <w:ind w:right="11"/>
              <w:rPr>
                <w:b/>
                <w:bCs/>
                <w:szCs w:val="22"/>
              </w:rPr>
            </w:pPr>
            <w:r w:rsidRPr="0021371B">
              <w:rPr>
                <w:b/>
                <w:bCs/>
                <w:szCs w:val="22"/>
              </w:rPr>
              <w:t>86,114</w:t>
            </w:r>
          </w:p>
        </w:tc>
      </w:tr>
      <w:tr w:rsidR="00A30CB8" w:rsidRPr="007F6647" w14:paraId="01CD5D15" w14:textId="77777777" w:rsidTr="0072524F">
        <w:trPr>
          <w:cantSplit/>
        </w:trPr>
        <w:tc>
          <w:tcPr>
            <w:tcW w:w="4230" w:type="dxa"/>
            <w:shd w:val="clear" w:color="auto" w:fill="auto"/>
          </w:tcPr>
          <w:p w14:paraId="28A6C5E2" w14:textId="07791BAA" w:rsidR="00A30CB8" w:rsidRPr="007F6647" w:rsidRDefault="00A30CB8" w:rsidP="00A30CB8">
            <w:pPr>
              <w:spacing w:line="240" w:lineRule="exact"/>
              <w:rPr>
                <w:b/>
                <w:bCs/>
                <w:szCs w:val="22"/>
              </w:rPr>
            </w:pPr>
          </w:p>
        </w:tc>
        <w:tc>
          <w:tcPr>
            <w:tcW w:w="1181" w:type="dxa"/>
            <w:tcBorders>
              <w:top w:val="double" w:sz="4" w:space="0" w:color="auto"/>
            </w:tcBorders>
            <w:shd w:val="clear" w:color="auto" w:fill="auto"/>
          </w:tcPr>
          <w:p w14:paraId="210237DC" w14:textId="77777777" w:rsidR="00A30CB8" w:rsidRPr="00292EA2" w:rsidRDefault="00A30CB8" w:rsidP="00A30CB8">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6D25B4B5"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14:paraId="5A927006"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80" w:type="dxa"/>
            <w:shd w:val="clear" w:color="auto" w:fill="auto"/>
          </w:tcPr>
          <w:p w14:paraId="3EE08227"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170" w:type="dxa"/>
            <w:tcBorders>
              <w:top w:val="double" w:sz="4" w:space="0" w:color="auto"/>
            </w:tcBorders>
            <w:shd w:val="clear" w:color="auto" w:fill="auto"/>
          </w:tcPr>
          <w:p w14:paraId="45EDE231" w14:textId="77777777" w:rsidR="00A30CB8" w:rsidRPr="00292EA2" w:rsidRDefault="00A30CB8" w:rsidP="00A30CB8">
            <w:pPr>
              <w:pStyle w:val="acctfourfigures"/>
              <w:tabs>
                <w:tab w:val="clear" w:pos="765"/>
                <w:tab w:val="decimal" w:pos="884"/>
              </w:tabs>
              <w:spacing w:line="240" w:lineRule="exact"/>
              <w:ind w:right="11"/>
              <w:rPr>
                <w:szCs w:val="22"/>
              </w:rPr>
            </w:pPr>
          </w:p>
        </w:tc>
        <w:tc>
          <w:tcPr>
            <w:tcW w:w="180" w:type="dxa"/>
            <w:shd w:val="clear" w:color="auto" w:fill="auto"/>
          </w:tcPr>
          <w:p w14:paraId="520B4B57"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14:paraId="165624C5" w14:textId="77777777" w:rsidR="00A30CB8" w:rsidRPr="00292EA2" w:rsidRDefault="00A30CB8" w:rsidP="00A30CB8">
            <w:pPr>
              <w:pStyle w:val="acctfourfigures"/>
              <w:tabs>
                <w:tab w:val="clear" w:pos="765"/>
                <w:tab w:val="decimal" w:pos="884"/>
              </w:tabs>
              <w:spacing w:line="240" w:lineRule="exact"/>
              <w:ind w:right="11"/>
              <w:rPr>
                <w:szCs w:val="22"/>
              </w:rPr>
            </w:pPr>
          </w:p>
        </w:tc>
      </w:tr>
      <w:tr w:rsidR="00D114D5" w:rsidRPr="007F6647" w14:paraId="0DA2B0AC" w14:textId="77777777" w:rsidTr="0021371B">
        <w:trPr>
          <w:cantSplit/>
          <w:trHeight w:val="68"/>
        </w:trPr>
        <w:tc>
          <w:tcPr>
            <w:tcW w:w="4230" w:type="dxa"/>
            <w:shd w:val="clear" w:color="auto" w:fill="auto"/>
          </w:tcPr>
          <w:p w14:paraId="3D381D51" w14:textId="77777777" w:rsidR="00D114D5" w:rsidRPr="007F6647" w:rsidRDefault="00D114D5" w:rsidP="00A30CB8">
            <w:pPr>
              <w:spacing w:line="240" w:lineRule="atLeast"/>
              <w:rPr>
                <w:b/>
                <w:bCs/>
                <w:szCs w:val="22"/>
                <w:lang w:eastAsia="en-GB"/>
              </w:rPr>
            </w:pPr>
          </w:p>
        </w:tc>
        <w:tc>
          <w:tcPr>
            <w:tcW w:w="1181" w:type="dxa"/>
            <w:shd w:val="clear" w:color="auto" w:fill="auto"/>
          </w:tcPr>
          <w:p w14:paraId="2CC97123" w14:textId="77777777" w:rsidR="00D114D5" w:rsidRPr="00292EA2" w:rsidRDefault="00D114D5" w:rsidP="00A30CB8">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470614D8" w14:textId="77777777" w:rsidR="00D114D5" w:rsidRPr="00292EA2" w:rsidRDefault="00D114D5" w:rsidP="00A30CB8">
            <w:pPr>
              <w:pStyle w:val="acctfourfigures"/>
              <w:tabs>
                <w:tab w:val="clear" w:pos="765"/>
              </w:tabs>
              <w:spacing w:line="240" w:lineRule="atLeast"/>
              <w:jc w:val="both"/>
              <w:rPr>
                <w:szCs w:val="22"/>
                <w:lang w:eastAsia="en-GB"/>
              </w:rPr>
            </w:pPr>
          </w:p>
        </w:tc>
        <w:tc>
          <w:tcPr>
            <w:tcW w:w="1170" w:type="dxa"/>
            <w:shd w:val="clear" w:color="auto" w:fill="auto"/>
          </w:tcPr>
          <w:p w14:paraId="4F5A8719" w14:textId="77777777" w:rsidR="00D114D5" w:rsidRPr="00292EA2" w:rsidRDefault="00D114D5" w:rsidP="00A30CB8">
            <w:pPr>
              <w:pStyle w:val="acctfourfigures"/>
              <w:tabs>
                <w:tab w:val="clear" w:pos="765"/>
                <w:tab w:val="decimal" w:pos="900"/>
              </w:tabs>
              <w:spacing w:line="240" w:lineRule="exact"/>
              <w:ind w:right="11"/>
              <w:rPr>
                <w:szCs w:val="22"/>
              </w:rPr>
            </w:pPr>
          </w:p>
        </w:tc>
        <w:tc>
          <w:tcPr>
            <w:tcW w:w="180" w:type="dxa"/>
            <w:shd w:val="clear" w:color="auto" w:fill="auto"/>
          </w:tcPr>
          <w:p w14:paraId="5EFDA1BF" w14:textId="77777777" w:rsidR="00D114D5" w:rsidRPr="00292EA2" w:rsidRDefault="00D114D5" w:rsidP="00A30CB8">
            <w:pPr>
              <w:pStyle w:val="acctfourfigures"/>
              <w:tabs>
                <w:tab w:val="clear" w:pos="765"/>
              </w:tabs>
              <w:spacing w:line="240" w:lineRule="exact"/>
              <w:ind w:right="11"/>
              <w:rPr>
                <w:szCs w:val="22"/>
              </w:rPr>
            </w:pPr>
          </w:p>
        </w:tc>
        <w:tc>
          <w:tcPr>
            <w:tcW w:w="1170" w:type="dxa"/>
            <w:shd w:val="clear" w:color="auto" w:fill="auto"/>
          </w:tcPr>
          <w:p w14:paraId="43330A28" w14:textId="77777777" w:rsidR="00D114D5" w:rsidRPr="00292EA2" w:rsidRDefault="00D114D5" w:rsidP="00A30CB8">
            <w:pPr>
              <w:pStyle w:val="acctfourfigures"/>
              <w:tabs>
                <w:tab w:val="clear" w:pos="765"/>
              </w:tabs>
              <w:spacing w:line="240" w:lineRule="exact"/>
              <w:ind w:right="11"/>
              <w:rPr>
                <w:szCs w:val="22"/>
              </w:rPr>
            </w:pPr>
          </w:p>
        </w:tc>
        <w:tc>
          <w:tcPr>
            <w:tcW w:w="180" w:type="dxa"/>
            <w:shd w:val="clear" w:color="auto" w:fill="auto"/>
          </w:tcPr>
          <w:p w14:paraId="18197E58" w14:textId="77777777" w:rsidR="00D114D5" w:rsidRPr="00292EA2" w:rsidRDefault="00D114D5"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510B955" w14:textId="77777777" w:rsidR="00D114D5" w:rsidRPr="00292EA2" w:rsidRDefault="00D114D5" w:rsidP="00A30CB8">
            <w:pPr>
              <w:pStyle w:val="acctfourfigures"/>
              <w:tabs>
                <w:tab w:val="clear" w:pos="765"/>
                <w:tab w:val="decimal" w:pos="900"/>
              </w:tabs>
              <w:spacing w:line="240" w:lineRule="exact"/>
              <w:ind w:right="11"/>
              <w:rPr>
                <w:szCs w:val="22"/>
              </w:rPr>
            </w:pPr>
          </w:p>
        </w:tc>
      </w:tr>
      <w:tr w:rsidR="00D114D5" w:rsidRPr="007F6647" w14:paraId="052BD819" w14:textId="77777777" w:rsidTr="0021371B">
        <w:trPr>
          <w:cantSplit/>
          <w:trHeight w:val="68"/>
        </w:trPr>
        <w:tc>
          <w:tcPr>
            <w:tcW w:w="4230" w:type="dxa"/>
            <w:shd w:val="clear" w:color="auto" w:fill="auto"/>
          </w:tcPr>
          <w:p w14:paraId="74D20619" w14:textId="77777777" w:rsidR="00D114D5" w:rsidRPr="007F6647" w:rsidRDefault="00D114D5" w:rsidP="00A30CB8">
            <w:pPr>
              <w:spacing w:line="240" w:lineRule="atLeast"/>
              <w:rPr>
                <w:b/>
                <w:bCs/>
                <w:szCs w:val="22"/>
                <w:lang w:eastAsia="en-GB"/>
              </w:rPr>
            </w:pPr>
          </w:p>
        </w:tc>
        <w:tc>
          <w:tcPr>
            <w:tcW w:w="1181" w:type="dxa"/>
            <w:shd w:val="clear" w:color="auto" w:fill="auto"/>
          </w:tcPr>
          <w:p w14:paraId="3840D575" w14:textId="77777777" w:rsidR="00D114D5" w:rsidRPr="00292EA2" w:rsidRDefault="00D114D5" w:rsidP="00A30CB8">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2A49C465" w14:textId="77777777" w:rsidR="00D114D5" w:rsidRPr="00292EA2" w:rsidRDefault="00D114D5" w:rsidP="00A30CB8">
            <w:pPr>
              <w:pStyle w:val="acctfourfigures"/>
              <w:tabs>
                <w:tab w:val="clear" w:pos="765"/>
              </w:tabs>
              <w:spacing w:line="240" w:lineRule="atLeast"/>
              <w:jc w:val="both"/>
              <w:rPr>
                <w:szCs w:val="22"/>
                <w:lang w:eastAsia="en-GB"/>
              </w:rPr>
            </w:pPr>
          </w:p>
        </w:tc>
        <w:tc>
          <w:tcPr>
            <w:tcW w:w="1170" w:type="dxa"/>
            <w:shd w:val="clear" w:color="auto" w:fill="auto"/>
          </w:tcPr>
          <w:p w14:paraId="6B0016D4" w14:textId="77777777" w:rsidR="00D114D5" w:rsidRPr="00292EA2" w:rsidRDefault="00D114D5" w:rsidP="00A30CB8">
            <w:pPr>
              <w:pStyle w:val="acctfourfigures"/>
              <w:tabs>
                <w:tab w:val="clear" w:pos="765"/>
                <w:tab w:val="decimal" w:pos="900"/>
              </w:tabs>
              <w:spacing w:line="240" w:lineRule="exact"/>
              <w:ind w:right="11"/>
              <w:rPr>
                <w:szCs w:val="22"/>
              </w:rPr>
            </w:pPr>
          </w:p>
        </w:tc>
        <w:tc>
          <w:tcPr>
            <w:tcW w:w="180" w:type="dxa"/>
            <w:shd w:val="clear" w:color="auto" w:fill="auto"/>
          </w:tcPr>
          <w:p w14:paraId="7D78AF6F" w14:textId="77777777" w:rsidR="00D114D5" w:rsidRPr="00292EA2" w:rsidRDefault="00D114D5" w:rsidP="00A30CB8">
            <w:pPr>
              <w:pStyle w:val="acctfourfigures"/>
              <w:tabs>
                <w:tab w:val="clear" w:pos="765"/>
              </w:tabs>
              <w:spacing w:line="240" w:lineRule="exact"/>
              <w:ind w:right="11"/>
              <w:rPr>
                <w:szCs w:val="22"/>
              </w:rPr>
            </w:pPr>
          </w:p>
        </w:tc>
        <w:tc>
          <w:tcPr>
            <w:tcW w:w="1170" w:type="dxa"/>
            <w:shd w:val="clear" w:color="auto" w:fill="auto"/>
          </w:tcPr>
          <w:p w14:paraId="19EF2F3C" w14:textId="77777777" w:rsidR="00D114D5" w:rsidRPr="00292EA2" w:rsidRDefault="00D114D5" w:rsidP="00A30CB8">
            <w:pPr>
              <w:pStyle w:val="acctfourfigures"/>
              <w:tabs>
                <w:tab w:val="clear" w:pos="765"/>
              </w:tabs>
              <w:spacing w:line="240" w:lineRule="exact"/>
              <w:ind w:right="11"/>
              <w:rPr>
                <w:szCs w:val="22"/>
              </w:rPr>
            </w:pPr>
          </w:p>
        </w:tc>
        <w:tc>
          <w:tcPr>
            <w:tcW w:w="180" w:type="dxa"/>
            <w:shd w:val="clear" w:color="auto" w:fill="auto"/>
          </w:tcPr>
          <w:p w14:paraId="07F3D8A8" w14:textId="77777777" w:rsidR="00D114D5" w:rsidRPr="00292EA2" w:rsidRDefault="00D114D5"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0CB5FED" w14:textId="77777777" w:rsidR="00D114D5" w:rsidRPr="00292EA2" w:rsidRDefault="00D114D5" w:rsidP="00A30CB8">
            <w:pPr>
              <w:pStyle w:val="acctfourfigures"/>
              <w:tabs>
                <w:tab w:val="clear" w:pos="765"/>
                <w:tab w:val="decimal" w:pos="900"/>
              </w:tabs>
              <w:spacing w:line="240" w:lineRule="exact"/>
              <w:ind w:right="11"/>
              <w:rPr>
                <w:szCs w:val="22"/>
              </w:rPr>
            </w:pPr>
          </w:p>
        </w:tc>
      </w:tr>
      <w:tr w:rsidR="00885BEF" w:rsidRPr="007F6647" w14:paraId="73D59375" w14:textId="77777777" w:rsidTr="0021371B">
        <w:trPr>
          <w:cantSplit/>
          <w:trHeight w:val="68"/>
        </w:trPr>
        <w:tc>
          <w:tcPr>
            <w:tcW w:w="4230" w:type="dxa"/>
            <w:shd w:val="clear" w:color="auto" w:fill="auto"/>
          </w:tcPr>
          <w:p w14:paraId="1713E3DE" w14:textId="77777777" w:rsidR="00885BEF" w:rsidRPr="007F6647" w:rsidRDefault="00885BEF" w:rsidP="00A30CB8">
            <w:pPr>
              <w:spacing w:line="240" w:lineRule="atLeast"/>
              <w:rPr>
                <w:b/>
                <w:bCs/>
                <w:szCs w:val="22"/>
                <w:lang w:eastAsia="en-GB"/>
              </w:rPr>
            </w:pPr>
          </w:p>
        </w:tc>
        <w:tc>
          <w:tcPr>
            <w:tcW w:w="1181" w:type="dxa"/>
            <w:shd w:val="clear" w:color="auto" w:fill="auto"/>
          </w:tcPr>
          <w:p w14:paraId="71196C0D" w14:textId="77777777" w:rsidR="00885BEF" w:rsidRPr="00292EA2" w:rsidRDefault="00885BEF" w:rsidP="00A30CB8">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77531599" w14:textId="77777777" w:rsidR="00885BEF" w:rsidRPr="00292EA2" w:rsidRDefault="00885BEF" w:rsidP="00A30CB8">
            <w:pPr>
              <w:pStyle w:val="acctfourfigures"/>
              <w:tabs>
                <w:tab w:val="clear" w:pos="765"/>
              </w:tabs>
              <w:spacing w:line="240" w:lineRule="atLeast"/>
              <w:jc w:val="both"/>
              <w:rPr>
                <w:szCs w:val="22"/>
                <w:lang w:eastAsia="en-GB"/>
              </w:rPr>
            </w:pPr>
          </w:p>
        </w:tc>
        <w:tc>
          <w:tcPr>
            <w:tcW w:w="1170" w:type="dxa"/>
            <w:shd w:val="clear" w:color="auto" w:fill="auto"/>
          </w:tcPr>
          <w:p w14:paraId="4970778E" w14:textId="77777777" w:rsidR="00885BEF" w:rsidRPr="00292EA2" w:rsidRDefault="00885BEF" w:rsidP="00A30CB8">
            <w:pPr>
              <w:pStyle w:val="acctfourfigures"/>
              <w:tabs>
                <w:tab w:val="clear" w:pos="765"/>
                <w:tab w:val="decimal" w:pos="900"/>
              </w:tabs>
              <w:spacing w:line="240" w:lineRule="exact"/>
              <w:ind w:right="11"/>
              <w:rPr>
                <w:szCs w:val="22"/>
              </w:rPr>
            </w:pPr>
          </w:p>
        </w:tc>
        <w:tc>
          <w:tcPr>
            <w:tcW w:w="180" w:type="dxa"/>
            <w:shd w:val="clear" w:color="auto" w:fill="auto"/>
          </w:tcPr>
          <w:p w14:paraId="7AA76EDB" w14:textId="77777777" w:rsidR="00885BEF" w:rsidRPr="00292EA2" w:rsidRDefault="00885BEF" w:rsidP="00A30CB8">
            <w:pPr>
              <w:pStyle w:val="acctfourfigures"/>
              <w:tabs>
                <w:tab w:val="clear" w:pos="765"/>
              </w:tabs>
              <w:spacing w:line="240" w:lineRule="exact"/>
              <w:ind w:right="11"/>
              <w:rPr>
                <w:szCs w:val="22"/>
              </w:rPr>
            </w:pPr>
          </w:p>
        </w:tc>
        <w:tc>
          <w:tcPr>
            <w:tcW w:w="1170" w:type="dxa"/>
            <w:shd w:val="clear" w:color="auto" w:fill="auto"/>
          </w:tcPr>
          <w:p w14:paraId="0454B376" w14:textId="77777777" w:rsidR="00885BEF" w:rsidRPr="00292EA2" w:rsidRDefault="00885BEF" w:rsidP="00A30CB8">
            <w:pPr>
              <w:pStyle w:val="acctfourfigures"/>
              <w:tabs>
                <w:tab w:val="clear" w:pos="765"/>
              </w:tabs>
              <w:spacing w:line="240" w:lineRule="exact"/>
              <w:ind w:right="11"/>
              <w:rPr>
                <w:szCs w:val="22"/>
              </w:rPr>
            </w:pPr>
          </w:p>
        </w:tc>
        <w:tc>
          <w:tcPr>
            <w:tcW w:w="180" w:type="dxa"/>
            <w:shd w:val="clear" w:color="auto" w:fill="auto"/>
          </w:tcPr>
          <w:p w14:paraId="4075588F" w14:textId="77777777" w:rsidR="00885BEF" w:rsidRPr="00292EA2" w:rsidRDefault="00885BEF"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0D3439B" w14:textId="77777777" w:rsidR="00885BEF" w:rsidRPr="00292EA2" w:rsidRDefault="00885BEF" w:rsidP="00A30CB8">
            <w:pPr>
              <w:pStyle w:val="acctfourfigures"/>
              <w:tabs>
                <w:tab w:val="clear" w:pos="765"/>
                <w:tab w:val="decimal" w:pos="900"/>
              </w:tabs>
              <w:spacing w:line="240" w:lineRule="exact"/>
              <w:ind w:right="11"/>
              <w:rPr>
                <w:szCs w:val="22"/>
              </w:rPr>
            </w:pPr>
          </w:p>
        </w:tc>
      </w:tr>
      <w:tr w:rsidR="00A30CB8" w:rsidRPr="007F6647" w14:paraId="16C02869" w14:textId="77777777" w:rsidTr="0021371B">
        <w:trPr>
          <w:cantSplit/>
          <w:trHeight w:val="68"/>
        </w:trPr>
        <w:tc>
          <w:tcPr>
            <w:tcW w:w="4230" w:type="dxa"/>
            <w:shd w:val="clear" w:color="auto" w:fill="auto"/>
            <w:hideMark/>
          </w:tcPr>
          <w:p w14:paraId="3E7894FE" w14:textId="77777777" w:rsidR="00A30CB8" w:rsidRPr="007F6647" w:rsidRDefault="00A30CB8" w:rsidP="00A30CB8">
            <w:pPr>
              <w:spacing w:line="240" w:lineRule="atLeast"/>
              <w:rPr>
                <w:b/>
                <w:bCs/>
                <w:szCs w:val="22"/>
                <w:lang w:eastAsia="en-GB"/>
              </w:rPr>
            </w:pPr>
            <w:r w:rsidRPr="007F6647">
              <w:rPr>
                <w:b/>
                <w:bCs/>
                <w:szCs w:val="22"/>
                <w:lang w:eastAsia="en-GB"/>
              </w:rPr>
              <w:lastRenderedPageBreak/>
              <w:t xml:space="preserve">Other related parties </w:t>
            </w:r>
            <w:r w:rsidRPr="007F6647">
              <w:rPr>
                <w:szCs w:val="22"/>
                <w:lang w:eastAsia="en-GB"/>
              </w:rPr>
              <w:t xml:space="preserve"> </w:t>
            </w:r>
          </w:p>
        </w:tc>
        <w:tc>
          <w:tcPr>
            <w:tcW w:w="1181" w:type="dxa"/>
            <w:shd w:val="clear" w:color="auto" w:fill="auto"/>
          </w:tcPr>
          <w:p w14:paraId="32F8AE1E" w14:textId="77777777" w:rsidR="00A30CB8" w:rsidRPr="00292EA2" w:rsidRDefault="00A30CB8" w:rsidP="00A30CB8">
            <w:pPr>
              <w:pStyle w:val="acctfourfigures"/>
              <w:tabs>
                <w:tab w:val="clear" w:pos="765"/>
                <w:tab w:val="decimal" w:pos="906"/>
              </w:tabs>
              <w:spacing w:line="240" w:lineRule="atLeast"/>
              <w:ind w:right="11"/>
              <w:jc w:val="both"/>
              <w:rPr>
                <w:szCs w:val="22"/>
                <w:lang w:eastAsia="en-GB"/>
              </w:rPr>
            </w:pPr>
          </w:p>
        </w:tc>
        <w:tc>
          <w:tcPr>
            <w:tcW w:w="180" w:type="dxa"/>
            <w:shd w:val="clear" w:color="auto" w:fill="auto"/>
          </w:tcPr>
          <w:p w14:paraId="093C7737" w14:textId="77777777" w:rsidR="00A30CB8" w:rsidRPr="00292EA2" w:rsidRDefault="00A30CB8" w:rsidP="00A30CB8">
            <w:pPr>
              <w:pStyle w:val="acctfourfigures"/>
              <w:tabs>
                <w:tab w:val="clear" w:pos="765"/>
              </w:tabs>
              <w:spacing w:line="240" w:lineRule="atLeast"/>
              <w:jc w:val="both"/>
              <w:rPr>
                <w:szCs w:val="22"/>
                <w:lang w:eastAsia="en-GB"/>
              </w:rPr>
            </w:pPr>
          </w:p>
        </w:tc>
        <w:tc>
          <w:tcPr>
            <w:tcW w:w="1170" w:type="dxa"/>
            <w:shd w:val="clear" w:color="auto" w:fill="auto"/>
          </w:tcPr>
          <w:p w14:paraId="6FB622F0" w14:textId="77777777" w:rsidR="00A30CB8" w:rsidRPr="00292EA2" w:rsidRDefault="00A30CB8" w:rsidP="00A30CB8">
            <w:pPr>
              <w:pStyle w:val="acctfourfigures"/>
              <w:tabs>
                <w:tab w:val="clear" w:pos="765"/>
                <w:tab w:val="decimal" w:pos="900"/>
              </w:tabs>
              <w:spacing w:line="240" w:lineRule="exact"/>
              <w:ind w:right="11"/>
              <w:rPr>
                <w:szCs w:val="22"/>
              </w:rPr>
            </w:pPr>
          </w:p>
        </w:tc>
        <w:tc>
          <w:tcPr>
            <w:tcW w:w="180" w:type="dxa"/>
            <w:shd w:val="clear" w:color="auto" w:fill="auto"/>
          </w:tcPr>
          <w:p w14:paraId="3967469A" w14:textId="77777777" w:rsidR="00A30CB8" w:rsidRPr="00292EA2" w:rsidRDefault="00A30CB8" w:rsidP="00A30CB8">
            <w:pPr>
              <w:pStyle w:val="acctfourfigures"/>
              <w:tabs>
                <w:tab w:val="clear" w:pos="765"/>
              </w:tabs>
              <w:spacing w:line="240" w:lineRule="exact"/>
              <w:ind w:right="11"/>
              <w:rPr>
                <w:szCs w:val="22"/>
              </w:rPr>
            </w:pPr>
          </w:p>
        </w:tc>
        <w:tc>
          <w:tcPr>
            <w:tcW w:w="1170" w:type="dxa"/>
            <w:shd w:val="clear" w:color="auto" w:fill="auto"/>
          </w:tcPr>
          <w:p w14:paraId="4A0C4DB3" w14:textId="77777777" w:rsidR="00A30CB8" w:rsidRPr="00292EA2" w:rsidRDefault="00A30CB8" w:rsidP="00A30CB8">
            <w:pPr>
              <w:pStyle w:val="acctfourfigures"/>
              <w:tabs>
                <w:tab w:val="clear" w:pos="765"/>
              </w:tabs>
              <w:spacing w:line="240" w:lineRule="exact"/>
              <w:ind w:right="11"/>
              <w:rPr>
                <w:szCs w:val="22"/>
              </w:rPr>
            </w:pPr>
          </w:p>
        </w:tc>
        <w:tc>
          <w:tcPr>
            <w:tcW w:w="180" w:type="dxa"/>
            <w:shd w:val="clear" w:color="auto" w:fill="auto"/>
          </w:tcPr>
          <w:p w14:paraId="550D9801" w14:textId="77777777" w:rsidR="00A30CB8" w:rsidRPr="00292EA2" w:rsidRDefault="00A30CB8" w:rsidP="00A30CB8">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58D3F40" w14:textId="77777777" w:rsidR="00A30CB8" w:rsidRPr="00292EA2" w:rsidRDefault="00A30CB8" w:rsidP="00A30CB8">
            <w:pPr>
              <w:pStyle w:val="acctfourfigures"/>
              <w:tabs>
                <w:tab w:val="clear" w:pos="765"/>
                <w:tab w:val="decimal" w:pos="900"/>
              </w:tabs>
              <w:spacing w:line="240" w:lineRule="exact"/>
              <w:ind w:right="11"/>
              <w:rPr>
                <w:szCs w:val="22"/>
              </w:rPr>
            </w:pPr>
          </w:p>
        </w:tc>
      </w:tr>
      <w:tr w:rsidR="00A30CB8" w:rsidRPr="007F6647" w14:paraId="1FA362BF" w14:textId="77777777" w:rsidTr="00DB4989">
        <w:trPr>
          <w:cantSplit/>
        </w:trPr>
        <w:tc>
          <w:tcPr>
            <w:tcW w:w="4230" w:type="dxa"/>
            <w:shd w:val="clear" w:color="auto" w:fill="auto"/>
          </w:tcPr>
          <w:p w14:paraId="64DAF36C" w14:textId="77777777" w:rsidR="00A30CB8" w:rsidRPr="007F6647" w:rsidRDefault="00A30CB8" w:rsidP="00A30CB8">
            <w:pPr>
              <w:spacing w:line="240" w:lineRule="exact"/>
              <w:rPr>
                <w:szCs w:val="22"/>
              </w:rPr>
            </w:pPr>
            <w:r w:rsidRPr="007F6647">
              <w:rPr>
                <w:szCs w:val="22"/>
              </w:rPr>
              <w:t>Gain on sales of investment in subsidiaries</w:t>
            </w:r>
          </w:p>
        </w:tc>
        <w:tc>
          <w:tcPr>
            <w:tcW w:w="1181" w:type="dxa"/>
            <w:shd w:val="clear" w:color="auto" w:fill="auto"/>
            <w:vAlign w:val="bottom"/>
          </w:tcPr>
          <w:p w14:paraId="3EB967AD" w14:textId="43ADC00A" w:rsidR="00A30CB8" w:rsidRPr="00292EA2" w:rsidRDefault="00386FCC" w:rsidP="00386FCC">
            <w:pPr>
              <w:pStyle w:val="acctfourfigures"/>
              <w:tabs>
                <w:tab w:val="clear" w:pos="765"/>
                <w:tab w:val="decimal" w:pos="630"/>
              </w:tabs>
              <w:spacing w:line="240" w:lineRule="atLeast"/>
              <w:ind w:right="11"/>
              <w:rPr>
                <w:szCs w:val="22"/>
              </w:rPr>
            </w:pPr>
            <w:r>
              <w:rPr>
                <w:szCs w:val="22"/>
              </w:rPr>
              <w:t>-</w:t>
            </w:r>
          </w:p>
        </w:tc>
        <w:tc>
          <w:tcPr>
            <w:tcW w:w="180" w:type="dxa"/>
            <w:shd w:val="clear" w:color="auto" w:fill="auto"/>
            <w:vAlign w:val="bottom"/>
          </w:tcPr>
          <w:p w14:paraId="69CB31D6" w14:textId="77777777" w:rsidR="00A30CB8" w:rsidRPr="00292EA2" w:rsidRDefault="00A30CB8" w:rsidP="00386FCC">
            <w:pPr>
              <w:pStyle w:val="acctfourfigures"/>
              <w:tabs>
                <w:tab w:val="clear" w:pos="765"/>
                <w:tab w:val="decimal" w:pos="630"/>
              </w:tabs>
              <w:spacing w:line="240" w:lineRule="atLeast"/>
              <w:ind w:right="11"/>
              <w:rPr>
                <w:szCs w:val="22"/>
              </w:rPr>
            </w:pPr>
          </w:p>
        </w:tc>
        <w:tc>
          <w:tcPr>
            <w:tcW w:w="1170" w:type="dxa"/>
            <w:shd w:val="clear" w:color="auto" w:fill="auto"/>
            <w:vAlign w:val="bottom"/>
          </w:tcPr>
          <w:p w14:paraId="3343BE5A" w14:textId="0621C4A5" w:rsidR="00A30CB8" w:rsidRPr="00292EA2" w:rsidRDefault="00A30CB8" w:rsidP="00834802">
            <w:pPr>
              <w:pStyle w:val="acctfourfigures"/>
              <w:tabs>
                <w:tab w:val="clear" w:pos="765"/>
                <w:tab w:val="decimal" w:pos="581"/>
              </w:tabs>
              <w:spacing w:line="240" w:lineRule="atLeast"/>
              <w:ind w:left="-90" w:right="-72"/>
              <w:rPr>
                <w:szCs w:val="22"/>
              </w:rPr>
            </w:pPr>
            <w:r w:rsidRPr="00292EA2">
              <w:rPr>
                <w:szCs w:val="22"/>
              </w:rPr>
              <w:t>-</w:t>
            </w:r>
          </w:p>
        </w:tc>
        <w:tc>
          <w:tcPr>
            <w:tcW w:w="180" w:type="dxa"/>
            <w:shd w:val="clear" w:color="auto" w:fill="auto"/>
            <w:vAlign w:val="bottom"/>
          </w:tcPr>
          <w:p w14:paraId="48EA53D8" w14:textId="77777777" w:rsidR="00A30CB8" w:rsidRPr="00292EA2" w:rsidRDefault="00A30CB8" w:rsidP="00A30CB8">
            <w:pPr>
              <w:pStyle w:val="acctfourfigures"/>
              <w:tabs>
                <w:tab w:val="clear" w:pos="765"/>
              </w:tabs>
              <w:spacing w:line="240" w:lineRule="atLeast"/>
              <w:ind w:right="11"/>
              <w:rPr>
                <w:szCs w:val="22"/>
              </w:rPr>
            </w:pPr>
          </w:p>
        </w:tc>
        <w:tc>
          <w:tcPr>
            <w:tcW w:w="1170" w:type="dxa"/>
            <w:shd w:val="clear" w:color="auto" w:fill="auto"/>
          </w:tcPr>
          <w:p w14:paraId="609F5471" w14:textId="164004D0" w:rsidR="00A30CB8" w:rsidRPr="00834802" w:rsidRDefault="00386FCC" w:rsidP="00834802">
            <w:pPr>
              <w:pStyle w:val="acctfourfigures"/>
              <w:tabs>
                <w:tab w:val="clear" w:pos="765"/>
                <w:tab w:val="decimal" w:pos="581"/>
              </w:tabs>
              <w:spacing w:line="240" w:lineRule="atLeast"/>
              <w:ind w:left="-90" w:right="-72"/>
            </w:pPr>
            <w:r w:rsidRPr="00834802">
              <w:t>-</w:t>
            </w:r>
          </w:p>
        </w:tc>
        <w:tc>
          <w:tcPr>
            <w:tcW w:w="180" w:type="dxa"/>
            <w:shd w:val="clear" w:color="auto" w:fill="auto"/>
          </w:tcPr>
          <w:p w14:paraId="5B775E1F" w14:textId="77777777" w:rsidR="00A30CB8" w:rsidRPr="00292EA2" w:rsidRDefault="00A30CB8" w:rsidP="00A30CB8">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0D62BAC2" w14:textId="51D40B1A" w:rsidR="00A30CB8" w:rsidRPr="00292EA2" w:rsidRDefault="00A30CB8" w:rsidP="00A30CB8">
            <w:pPr>
              <w:pStyle w:val="acctfourfigures"/>
              <w:tabs>
                <w:tab w:val="clear" w:pos="765"/>
                <w:tab w:val="decimal" w:pos="900"/>
              </w:tabs>
              <w:spacing w:line="240" w:lineRule="exact"/>
              <w:ind w:right="11"/>
              <w:rPr>
                <w:szCs w:val="22"/>
              </w:rPr>
            </w:pPr>
            <w:r w:rsidRPr="00292EA2">
              <w:rPr>
                <w:szCs w:val="22"/>
              </w:rPr>
              <w:t>4,296</w:t>
            </w:r>
          </w:p>
        </w:tc>
      </w:tr>
      <w:tr w:rsidR="00386FCC" w:rsidRPr="00386FCC" w14:paraId="540D9EF6" w14:textId="77777777" w:rsidTr="002D0A0F">
        <w:trPr>
          <w:cantSplit/>
        </w:trPr>
        <w:tc>
          <w:tcPr>
            <w:tcW w:w="4230" w:type="dxa"/>
            <w:shd w:val="clear" w:color="auto" w:fill="auto"/>
          </w:tcPr>
          <w:p w14:paraId="76766C8F" w14:textId="5D59E5E5" w:rsidR="00386FCC" w:rsidRPr="007F6647" w:rsidRDefault="00386FCC" w:rsidP="00386FCC">
            <w:pPr>
              <w:spacing w:line="240" w:lineRule="exact"/>
              <w:rPr>
                <w:szCs w:val="22"/>
              </w:rPr>
            </w:pPr>
            <w:r>
              <w:rPr>
                <w:szCs w:val="22"/>
              </w:rPr>
              <w:t>Revenue from hotel operation</w:t>
            </w:r>
          </w:p>
        </w:tc>
        <w:tc>
          <w:tcPr>
            <w:tcW w:w="1181" w:type="dxa"/>
            <w:shd w:val="clear" w:color="auto" w:fill="auto"/>
          </w:tcPr>
          <w:p w14:paraId="382FB3D1" w14:textId="5F855F05" w:rsidR="00386FCC" w:rsidRPr="00292EA2" w:rsidRDefault="00386FCC" w:rsidP="00386FCC">
            <w:pPr>
              <w:pStyle w:val="acctfourfigures"/>
              <w:tabs>
                <w:tab w:val="clear" w:pos="765"/>
                <w:tab w:val="decimal" w:pos="630"/>
              </w:tabs>
              <w:spacing w:line="240" w:lineRule="atLeast"/>
              <w:ind w:right="11"/>
              <w:rPr>
                <w:szCs w:val="22"/>
              </w:rPr>
            </w:pPr>
            <w:r>
              <w:rPr>
                <w:szCs w:val="22"/>
              </w:rPr>
              <w:t>-</w:t>
            </w:r>
          </w:p>
        </w:tc>
        <w:tc>
          <w:tcPr>
            <w:tcW w:w="180" w:type="dxa"/>
            <w:shd w:val="clear" w:color="auto" w:fill="auto"/>
          </w:tcPr>
          <w:p w14:paraId="19123B29" w14:textId="77777777" w:rsidR="00386FCC" w:rsidRPr="00292EA2" w:rsidRDefault="00386FCC" w:rsidP="00386FCC">
            <w:pPr>
              <w:pStyle w:val="acctfourfigures"/>
              <w:tabs>
                <w:tab w:val="clear" w:pos="765"/>
              </w:tabs>
              <w:spacing w:line="240" w:lineRule="atLeast"/>
              <w:ind w:right="11"/>
              <w:rPr>
                <w:szCs w:val="22"/>
              </w:rPr>
            </w:pPr>
          </w:p>
        </w:tc>
        <w:tc>
          <w:tcPr>
            <w:tcW w:w="1170" w:type="dxa"/>
            <w:shd w:val="clear" w:color="auto" w:fill="auto"/>
            <w:vAlign w:val="bottom"/>
          </w:tcPr>
          <w:p w14:paraId="6B744C63" w14:textId="5881A0E4" w:rsidR="00386FCC" w:rsidRPr="00292EA2" w:rsidRDefault="00386FCC" w:rsidP="00386FCC">
            <w:pPr>
              <w:pStyle w:val="acctfourfigures"/>
              <w:tabs>
                <w:tab w:val="clear" w:pos="765"/>
                <w:tab w:val="decimal" w:pos="900"/>
              </w:tabs>
              <w:spacing w:line="240" w:lineRule="atLeast"/>
              <w:ind w:right="11"/>
              <w:rPr>
                <w:szCs w:val="22"/>
              </w:rPr>
            </w:pPr>
            <w:r>
              <w:rPr>
                <w:szCs w:val="22"/>
              </w:rPr>
              <w:t>28</w:t>
            </w:r>
          </w:p>
        </w:tc>
        <w:tc>
          <w:tcPr>
            <w:tcW w:w="180" w:type="dxa"/>
            <w:shd w:val="clear" w:color="auto" w:fill="auto"/>
            <w:vAlign w:val="bottom"/>
          </w:tcPr>
          <w:p w14:paraId="67A37084" w14:textId="77777777" w:rsidR="00386FCC" w:rsidRPr="00292EA2" w:rsidRDefault="00386FCC" w:rsidP="00386FCC">
            <w:pPr>
              <w:pStyle w:val="acctfourfigures"/>
              <w:tabs>
                <w:tab w:val="clear" w:pos="765"/>
              </w:tabs>
              <w:spacing w:line="240" w:lineRule="atLeast"/>
              <w:ind w:right="11"/>
              <w:rPr>
                <w:szCs w:val="22"/>
              </w:rPr>
            </w:pPr>
          </w:p>
        </w:tc>
        <w:tc>
          <w:tcPr>
            <w:tcW w:w="1170" w:type="dxa"/>
            <w:shd w:val="clear" w:color="auto" w:fill="auto"/>
            <w:vAlign w:val="bottom"/>
          </w:tcPr>
          <w:p w14:paraId="04207038" w14:textId="01233DEB" w:rsidR="00386FCC" w:rsidRPr="00834802" w:rsidRDefault="00386FCC" w:rsidP="00834802">
            <w:pPr>
              <w:pStyle w:val="acctfourfigures"/>
              <w:tabs>
                <w:tab w:val="clear" w:pos="765"/>
                <w:tab w:val="decimal" w:pos="581"/>
              </w:tabs>
              <w:spacing w:line="240" w:lineRule="atLeast"/>
              <w:ind w:left="-90" w:right="-72"/>
            </w:pPr>
            <w:r w:rsidRPr="00834802">
              <w:t>-</w:t>
            </w:r>
          </w:p>
        </w:tc>
        <w:tc>
          <w:tcPr>
            <w:tcW w:w="180" w:type="dxa"/>
            <w:shd w:val="clear" w:color="auto" w:fill="auto"/>
          </w:tcPr>
          <w:p w14:paraId="6B7DB5E9" w14:textId="77777777" w:rsidR="00386FCC" w:rsidRPr="00292EA2" w:rsidRDefault="00386FCC" w:rsidP="00386FCC">
            <w:pPr>
              <w:pStyle w:val="acctfourfigures"/>
              <w:tabs>
                <w:tab w:val="clear" w:pos="765"/>
                <w:tab w:val="decimal" w:pos="641"/>
              </w:tabs>
              <w:spacing w:line="240" w:lineRule="atLeast"/>
              <w:ind w:right="11"/>
              <w:jc w:val="both"/>
              <w:rPr>
                <w:szCs w:val="22"/>
                <w:lang w:eastAsia="en-GB"/>
              </w:rPr>
            </w:pPr>
          </w:p>
        </w:tc>
        <w:tc>
          <w:tcPr>
            <w:tcW w:w="1170" w:type="dxa"/>
            <w:shd w:val="clear" w:color="auto" w:fill="auto"/>
            <w:vAlign w:val="bottom"/>
          </w:tcPr>
          <w:p w14:paraId="50B893DE" w14:textId="4EBAB884" w:rsidR="00386FCC" w:rsidRPr="00292EA2" w:rsidRDefault="00386FCC" w:rsidP="00386FCC">
            <w:pPr>
              <w:pStyle w:val="acctfourfigures"/>
              <w:tabs>
                <w:tab w:val="clear" w:pos="765"/>
                <w:tab w:val="decimal" w:pos="630"/>
              </w:tabs>
              <w:spacing w:line="240" w:lineRule="atLeast"/>
              <w:ind w:right="11"/>
              <w:rPr>
                <w:szCs w:val="22"/>
              </w:rPr>
            </w:pPr>
            <w:r w:rsidRPr="00292EA2">
              <w:rPr>
                <w:szCs w:val="22"/>
              </w:rPr>
              <w:t>-</w:t>
            </w:r>
          </w:p>
        </w:tc>
      </w:tr>
      <w:tr w:rsidR="00386FCC" w:rsidRPr="007F6647" w14:paraId="5B382B46" w14:textId="77777777" w:rsidTr="0072524F">
        <w:trPr>
          <w:cantSplit/>
        </w:trPr>
        <w:tc>
          <w:tcPr>
            <w:tcW w:w="4230" w:type="dxa"/>
            <w:shd w:val="clear" w:color="auto" w:fill="auto"/>
          </w:tcPr>
          <w:p w14:paraId="5A0FEAB0" w14:textId="77777777" w:rsidR="00386FCC" w:rsidRPr="007F6647" w:rsidRDefault="00386FCC" w:rsidP="00386FCC">
            <w:pPr>
              <w:spacing w:line="240" w:lineRule="exact"/>
              <w:rPr>
                <w:szCs w:val="22"/>
              </w:rPr>
            </w:pPr>
            <w:r w:rsidRPr="007F6647">
              <w:rPr>
                <w:szCs w:val="22"/>
              </w:rPr>
              <w:t>Dividend paid</w:t>
            </w:r>
          </w:p>
        </w:tc>
        <w:tc>
          <w:tcPr>
            <w:tcW w:w="1181" w:type="dxa"/>
            <w:shd w:val="clear" w:color="auto" w:fill="auto"/>
          </w:tcPr>
          <w:p w14:paraId="2FAB4FB5" w14:textId="359A1745" w:rsidR="00386FCC" w:rsidRPr="00292EA2" w:rsidRDefault="00386FCC" w:rsidP="00386FCC">
            <w:pPr>
              <w:pStyle w:val="acctfourfigures"/>
              <w:tabs>
                <w:tab w:val="clear" w:pos="765"/>
                <w:tab w:val="decimal" w:pos="630"/>
              </w:tabs>
              <w:spacing w:line="240" w:lineRule="atLeast"/>
              <w:ind w:right="11"/>
              <w:rPr>
                <w:szCs w:val="22"/>
              </w:rPr>
            </w:pPr>
            <w:r>
              <w:rPr>
                <w:szCs w:val="22"/>
              </w:rPr>
              <w:t>-</w:t>
            </w:r>
          </w:p>
        </w:tc>
        <w:tc>
          <w:tcPr>
            <w:tcW w:w="180" w:type="dxa"/>
            <w:shd w:val="clear" w:color="auto" w:fill="auto"/>
          </w:tcPr>
          <w:p w14:paraId="5A1DB090" w14:textId="77777777" w:rsidR="00386FCC" w:rsidRPr="00292EA2" w:rsidRDefault="00386FCC" w:rsidP="00386FCC">
            <w:pPr>
              <w:pStyle w:val="acctfourfigures"/>
              <w:tabs>
                <w:tab w:val="clear" w:pos="765"/>
                <w:tab w:val="decimal" w:pos="630"/>
              </w:tabs>
              <w:spacing w:line="240" w:lineRule="atLeast"/>
              <w:rPr>
                <w:szCs w:val="22"/>
              </w:rPr>
            </w:pPr>
          </w:p>
        </w:tc>
        <w:tc>
          <w:tcPr>
            <w:tcW w:w="1170" w:type="dxa"/>
            <w:shd w:val="clear" w:color="auto" w:fill="auto"/>
          </w:tcPr>
          <w:p w14:paraId="400B6E09" w14:textId="00063874" w:rsidR="00386FCC" w:rsidRPr="00292EA2" w:rsidRDefault="00386FCC" w:rsidP="00386FCC">
            <w:pPr>
              <w:pStyle w:val="acctfourfigures"/>
              <w:tabs>
                <w:tab w:val="clear" w:pos="765"/>
                <w:tab w:val="decimal" w:pos="900"/>
              </w:tabs>
              <w:spacing w:line="240" w:lineRule="exact"/>
              <w:ind w:right="11"/>
              <w:rPr>
                <w:szCs w:val="22"/>
              </w:rPr>
            </w:pPr>
            <w:r w:rsidRPr="00292EA2">
              <w:rPr>
                <w:szCs w:val="22"/>
              </w:rPr>
              <w:t xml:space="preserve">10,098 </w:t>
            </w:r>
          </w:p>
        </w:tc>
        <w:tc>
          <w:tcPr>
            <w:tcW w:w="180" w:type="dxa"/>
            <w:shd w:val="clear" w:color="auto" w:fill="auto"/>
          </w:tcPr>
          <w:p w14:paraId="1189346D" w14:textId="77777777" w:rsidR="00386FCC" w:rsidRPr="00292EA2" w:rsidRDefault="00386FCC" w:rsidP="00386FCC">
            <w:pPr>
              <w:pStyle w:val="acctfourfigures"/>
              <w:tabs>
                <w:tab w:val="clear" w:pos="765"/>
              </w:tabs>
              <w:spacing w:line="240" w:lineRule="exact"/>
              <w:ind w:right="11"/>
              <w:rPr>
                <w:szCs w:val="22"/>
              </w:rPr>
            </w:pPr>
          </w:p>
        </w:tc>
        <w:tc>
          <w:tcPr>
            <w:tcW w:w="1170" w:type="dxa"/>
            <w:shd w:val="clear" w:color="auto" w:fill="auto"/>
          </w:tcPr>
          <w:p w14:paraId="57ACF550" w14:textId="11000881" w:rsidR="00386FCC" w:rsidRPr="00834802" w:rsidRDefault="00386FCC" w:rsidP="00834802">
            <w:pPr>
              <w:pStyle w:val="acctfourfigures"/>
              <w:tabs>
                <w:tab w:val="clear" w:pos="765"/>
                <w:tab w:val="decimal" w:pos="581"/>
              </w:tabs>
              <w:spacing w:line="240" w:lineRule="atLeast"/>
              <w:ind w:left="-90" w:right="-72"/>
            </w:pPr>
            <w:r w:rsidRPr="00834802">
              <w:t>-</w:t>
            </w:r>
          </w:p>
        </w:tc>
        <w:tc>
          <w:tcPr>
            <w:tcW w:w="180" w:type="dxa"/>
            <w:shd w:val="clear" w:color="auto" w:fill="auto"/>
          </w:tcPr>
          <w:p w14:paraId="214BF55A" w14:textId="77777777" w:rsidR="00386FCC" w:rsidRPr="00292EA2" w:rsidRDefault="00386FCC" w:rsidP="00386FCC">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7A1037C3" w14:textId="6C457226" w:rsidR="00386FCC" w:rsidRPr="00292EA2" w:rsidRDefault="00386FCC" w:rsidP="00386FCC">
            <w:pPr>
              <w:pStyle w:val="acctfourfigures"/>
              <w:tabs>
                <w:tab w:val="clear" w:pos="765"/>
                <w:tab w:val="decimal" w:pos="900"/>
              </w:tabs>
              <w:spacing w:line="240" w:lineRule="exact"/>
              <w:ind w:right="11"/>
              <w:rPr>
                <w:szCs w:val="22"/>
              </w:rPr>
            </w:pPr>
            <w:r w:rsidRPr="00292EA2">
              <w:rPr>
                <w:szCs w:val="22"/>
              </w:rPr>
              <w:t>10,098</w:t>
            </w:r>
          </w:p>
        </w:tc>
      </w:tr>
      <w:tr w:rsidR="00386FCC" w:rsidRPr="007F6647" w14:paraId="09AB3EA8" w14:textId="77777777" w:rsidTr="0072524F">
        <w:trPr>
          <w:cantSplit/>
        </w:trPr>
        <w:tc>
          <w:tcPr>
            <w:tcW w:w="4230" w:type="dxa"/>
            <w:shd w:val="clear" w:color="auto" w:fill="auto"/>
            <w:hideMark/>
          </w:tcPr>
          <w:p w14:paraId="40DEFF95" w14:textId="77777777" w:rsidR="00386FCC" w:rsidRPr="007F6647" w:rsidRDefault="00386FCC" w:rsidP="00386FCC">
            <w:pPr>
              <w:spacing w:line="240" w:lineRule="exact"/>
              <w:rPr>
                <w:szCs w:val="22"/>
              </w:rPr>
            </w:pPr>
            <w:r w:rsidRPr="007F6647">
              <w:rPr>
                <w:szCs w:val="22"/>
              </w:rPr>
              <w:t>Other expenses</w:t>
            </w:r>
          </w:p>
        </w:tc>
        <w:tc>
          <w:tcPr>
            <w:tcW w:w="1181" w:type="dxa"/>
            <w:shd w:val="clear" w:color="auto" w:fill="auto"/>
          </w:tcPr>
          <w:p w14:paraId="45FFC1D5" w14:textId="57B657AB" w:rsidR="00386FCC" w:rsidRPr="00440DBE" w:rsidRDefault="00440DBE" w:rsidP="00440DBE">
            <w:pPr>
              <w:pStyle w:val="acctfourfigures"/>
              <w:tabs>
                <w:tab w:val="clear" w:pos="765"/>
                <w:tab w:val="decimal" w:pos="905"/>
              </w:tabs>
              <w:spacing w:line="240" w:lineRule="atLeast"/>
              <w:ind w:right="11"/>
              <w:rPr>
                <w:rFonts w:cstheme="minorBidi"/>
                <w:szCs w:val="28"/>
                <w:lang w:val="en-US" w:bidi="th-TH"/>
              </w:rPr>
            </w:pPr>
            <w:r>
              <w:rPr>
                <w:rFonts w:cstheme="minorBidi"/>
                <w:szCs w:val="28"/>
                <w:lang w:val="en-US" w:bidi="th-TH"/>
              </w:rPr>
              <w:t>31</w:t>
            </w:r>
          </w:p>
        </w:tc>
        <w:tc>
          <w:tcPr>
            <w:tcW w:w="180" w:type="dxa"/>
            <w:shd w:val="clear" w:color="auto" w:fill="auto"/>
          </w:tcPr>
          <w:p w14:paraId="7FBBE5E3" w14:textId="77777777" w:rsidR="00386FCC" w:rsidRPr="00292EA2" w:rsidRDefault="00386FCC" w:rsidP="00386FCC">
            <w:pPr>
              <w:pStyle w:val="acctfourfigures"/>
              <w:tabs>
                <w:tab w:val="clear" w:pos="765"/>
              </w:tabs>
              <w:spacing w:line="240" w:lineRule="atLeast"/>
              <w:jc w:val="both"/>
              <w:rPr>
                <w:szCs w:val="22"/>
                <w:lang w:eastAsia="en-GB"/>
              </w:rPr>
            </w:pPr>
          </w:p>
        </w:tc>
        <w:tc>
          <w:tcPr>
            <w:tcW w:w="1170" w:type="dxa"/>
            <w:shd w:val="clear" w:color="auto" w:fill="auto"/>
          </w:tcPr>
          <w:p w14:paraId="666F29AD" w14:textId="09B063A8" w:rsidR="00386FCC" w:rsidRPr="00292EA2" w:rsidRDefault="00386FCC" w:rsidP="00386FCC">
            <w:pPr>
              <w:pStyle w:val="acctfourfigures"/>
              <w:tabs>
                <w:tab w:val="clear" w:pos="765"/>
                <w:tab w:val="decimal" w:pos="900"/>
              </w:tabs>
              <w:spacing w:line="240" w:lineRule="exact"/>
              <w:ind w:right="11"/>
              <w:rPr>
                <w:szCs w:val="22"/>
              </w:rPr>
            </w:pPr>
            <w:r>
              <w:rPr>
                <w:szCs w:val="22"/>
                <w:lang w:eastAsia="en-GB"/>
              </w:rPr>
              <w:t>747</w:t>
            </w:r>
          </w:p>
        </w:tc>
        <w:tc>
          <w:tcPr>
            <w:tcW w:w="180" w:type="dxa"/>
            <w:shd w:val="clear" w:color="auto" w:fill="auto"/>
          </w:tcPr>
          <w:p w14:paraId="519EC78F" w14:textId="77777777" w:rsidR="00386FCC" w:rsidRPr="00292EA2" w:rsidRDefault="00386FCC" w:rsidP="00386FCC">
            <w:pPr>
              <w:pStyle w:val="acctfourfigures"/>
              <w:tabs>
                <w:tab w:val="clear" w:pos="765"/>
              </w:tabs>
              <w:spacing w:line="240" w:lineRule="exact"/>
              <w:ind w:right="11"/>
              <w:rPr>
                <w:szCs w:val="22"/>
              </w:rPr>
            </w:pPr>
          </w:p>
        </w:tc>
        <w:tc>
          <w:tcPr>
            <w:tcW w:w="1170" w:type="dxa"/>
            <w:shd w:val="clear" w:color="auto" w:fill="auto"/>
          </w:tcPr>
          <w:p w14:paraId="535AA080" w14:textId="1F4A84E3" w:rsidR="00386FCC" w:rsidRPr="00834802" w:rsidRDefault="00386FCC" w:rsidP="00834802">
            <w:pPr>
              <w:pStyle w:val="acctfourfigures"/>
              <w:tabs>
                <w:tab w:val="clear" w:pos="765"/>
                <w:tab w:val="decimal" w:pos="581"/>
              </w:tabs>
              <w:spacing w:line="240" w:lineRule="atLeast"/>
              <w:ind w:left="-90" w:right="-72"/>
            </w:pPr>
            <w:r w:rsidRPr="00834802">
              <w:t>-</w:t>
            </w:r>
          </w:p>
        </w:tc>
        <w:tc>
          <w:tcPr>
            <w:tcW w:w="180" w:type="dxa"/>
            <w:shd w:val="clear" w:color="auto" w:fill="auto"/>
          </w:tcPr>
          <w:p w14:paraId="56CC2963" w14:textId="77777777" w:rsidR="00386FCC" w:rsidRPr="00292EA2" w:rsidRDefault="00386FCC" w:rsidP="00386FCC">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715CA177" w14:textId="3F38FF9C" w:rsidR="00386FCC" w:rsidRPr="00292EA2" w:rsidRDefault="00386FCC" w:rsidP="00386FCC">
            <w:pPr>
              <w:pStyle w:val="acctfourfigures"/>
              <w:tabs>
                <w:tab w:val="clear" w:pos="765"/>
                <w:tab w:val="decimal" w:pos="900"/>
              </w:tabs>
              <w:spacing w:line="240" w:lineRule="exact"/>
              <w:ind w:right="11"/>
              <w:rPr>
                <w:szCs w:val="22"/>
              </w:rPr>
            </w:pPr>
            <w:r w:rsidRPr="00292EA2">
              <w:rPr>
                <w:szCs w:val="22"/>
              </w:rPr>
              <w:t>696</w:t>
            </w:r>
          </w:p>
        </w:tc>
      </w:tr>
      <w:tr w:rsidR="00386FCC" w:rsidRPr="007F6647" w14:paraId="52716509" w14:textId="77777777" w:rsidTr="0021371B">
        <w:trPr>
          <w:cantSplit/>
        </w:trPr>
        <w:tc>
          <w:tcPr>
            <w:tcW w:w="4230" w:type="dxa"/>
            <w:shd w:val="clear" w:color="auto" w:fill="auto"/>
          </w:tcPr>
          <w:p w14:paraId="098F6037" w14:textId="77777777" w:rsidR="00386FCC" w:rsidRPr="007F6647" w:rsidRDefault="00386FCC" w:rsidP="00386FCC">
            <w:pPr>
              <w:ind w:left="540" w:hanging="540"/>
              <w:rPr>
                <w:szCs w:val="22"/>
                <w:lang w:eastAsia="en-GB"/>
              </w:rPr>
            </w:pPr>
            <w:r w:rsidRPr="007F6647">
              <w:rPr>
                <w:szCs w:val="22"/>
                <w:lang w:eastAsia="en-GB" w:bidi="th-TH"/>
              </w:rPr>
              <w:t>Interest expenses</w:t>
            </w:r>
          </w:p>
        </w:tc>
        <w:tc>
          <w:tcPr>
            <w:tcW w:w="1181" w:type="dxa"/>
            <w:shd w:val="clear" w:color="auto" w:fill="auto"/>
          </w:tcPr>
          <w:p w14:paraId="5C6AE5C3" w14:textId="2E9730A9" w:rsidR="00386FCC" w:rsidRPr="00292EA2" w:rsidRDefault="00386FCC" w:rsidP="00386FCC">
            <w:pPr>
              <w:pStyle w:val="acctfourfigures"/>
              <w:tabs>
                <w:tab w:val="clear" w:pos="765"/>
                <w:tab w:val="decimal" w:pos="630"/>
              </w:tabs>
              <w:spacing w:line="240" w:lineRule="atLeast"/>
              <w:ind w:right="11"/>
              <w:rPr>
                <w:szCs w:val="22"/>
              </w:rPr>
            </w:pPr>
            <w:r>
              <w:rPr>
                <w:szCs w:val="22"/>
              </w:rPr>
              <w:t>-</w:t>
            </w:r>
          </w:p>
        </w:tc>
        <w:tc>
          <w:tcPr>
            <w:tcW w:w="180" w:type="dxa"/>
            <w:shd w:val="clear" w:color="auto" w:fill="auto"/>
          </w:tcPr>
          <w:p w14:paraId="0BFD4422" w14:textId="77777777" w:rsidR="00386FCC" w:rsidRPr="00292EA2" w:rsidRDefault="00386FCC" w:rsidP="00386FCC">
            <w:pPr>
              <w:pStyle w:val="acctfourfigures"/>
              <w:tabs>
                <w:tab w:val="clear" w:pos="765"/>
              </w:tabs>
              <w:spacing w:line="240" w:lineRule="atLeast"/>
              <w:jc w:val="both"/>
              <w:rPr>
                <w:szCs w:val="22"/>
                <w:lang w:eastAsia="en-GB"/>
              </w:rPr>
            </w:pPr>
          </w:p>
        </w:tc>
        <w:tc>
          <w:tcPr>
            <w:tcW w:w="1170" w:type="dxa"/>
            <w:shd w:val="clear" w:color="auto" w:fill="auto"/>
          </w:tcPr>
          <w:p w14:paraId="0E2B7B1C" w14:textId="4EEBC945" w:rsidR="00386FCC" w:rsidRPr="00292EA2" w:rsidRDefault="00386FCC" w:rsidP="00386FCC">
            <w:pPr>
              <w:pStyle w:val="acctfourfigures"/>
              <w:tabs>
                <w:tab w:val="clear" w:pos="765"/>
                <w:tab w:val="decimal" w:pos="900"/>
              </w:tabs>
              <w:spacing w:line="240" w:lineRule="exact"/>
              <w:ind w:right="11"/>
              <w:rPr>
                <w:szCs w:val="22"/>
              </w:rPr>
            </w:pPr>
            <w:r w:rsidRPr="00292EA2">
              <w:rPr>
                <w:szCs w:val="22"/>
                <w:lang w:eastAsia="en-GB"/>
              </w:rPr>
              <w:t>66</w:t>
            </w:r>
          </w:p>
        </w:tc>
        <w:tc>
          <w:tcPr>
            <w:tcW w:w="180" w:type="dxa"/>
            <w:shd w:val="clear" w:color="auto" w:fill="auto"/>
          </w:tcPr>
          <w:p w14:paraId="351EA1D6" w14:textId="77777777" w:rsidR="00386FCC" w:rsidRPr="00292EA2" w:rsidRDefault="00386FCC" w:rsidP="00386FCC">
            <w:pPr>
              <w:pStyle w:val="acctfourfigures"/>
              <w:tabs>
                <w:tab w:val="clear" w:pos="765"/>
              </w:tabs>
              <w:spacing w:line="240" w:lineRule="exact"/>
              <w:ind w:right="11"/>
              <w:rPr>
                <w:szCs w:val="22"/>
              </w:rPr>
            </w:pPr>
          </w:p>
        </w:tc>
        <w:tc>
          <w:tcPr>
            <w:tcW w:w="1170" w:type="dxa"/>
            <w:shd w:val="clear" w:color="auto" w:fill="auto"/>
          </w:tcPr>
          <w:p w14:paraId="73335F36" w14:textId="76F209C1" w:rsidR="00386FCC" w:rsidRPr="00834802" w:rsidRDefault="00386FCC" w:rsidP="00834802">
            <w:pPr>
              <w:pStyle w:val="acctfourfigures"/>
              <w:tabs>
                <w:tab w:val="clear" w:pos="765"/>
                <w:tab w:val="decimal" w:pos="581"/>
              </w:tabs>
              <w:spacing w:line="240" w:lineRule="atLeast"/>
              <w:ind w:left="-90" w:right="-72"/>
            </w:pPr>
            <w:r w:rsidRPr="00834802">
              <w:t>-</w:t>
            </w:r>
          </w:p>
        </w:tc>
        <w:tc>
          <w:tcPr>
            <w:tcW w:w="180" w:type="dxa"/>
            <w:shd w:val="clear" w:color="auto" w:fill="auto"/>
          </w:tcPr>
          <w:p w14:paraId="14D89DF8" w14:textId="77777777" w:rsidR="00386FCC" w:rsidRPr="00292EA2" w:rsidRDefault="00386FCC" w:rsidP="00386FCC">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5530F69A" w14:textId="08B2DB6B" w:rsidR="00386FCC" w:rsidRPr="00292EA2" w:rsidRDefault="00386FCC" w:rsidP="00386FCC">
            <w:pPr>
              <w:pStyle w:val="acctfourfigures"/>
              <w:tabs>
                <w:tab w:val="clear" w:pos="765"/>
                <w:tab w:val="decimal" w:pos="630"/>
              </w:tabs>
              <w:spacing w:line="240" w:lineRule="atLeast"/>
              <w:ind w:right="11"/>
              <w:rPr>
                <w:szCs w:val="22"/>
              </w:rPr>
            </w:pPr>
            <w:r w:rsidRPr="00292EA2">
              <w:rPr>
                <w:szCs w:val="22"/>
              </w:rPr>
              <w:t>-</w:t>
            </w:r>
          </w:p>
        </w:tc>
      </w:tr>
    </w:tbl>
    <w:p w14:paraId="301EE1A5" w14:textId="77777777" w:rsidR="004C6D9D" w:rsidRPr="007F6647" w:rsidRDefault="004C6D9D" w:rsidP="00F50E86">
      <w:pPr>
        <w:spacing w:line="240" w:lineRule="exact"/>
        <w:ind w:firstLine="450"/>
        <w:jc w:val="both"/>
        <w:rPr>
          <w:szCs w:val="22"/>
          <w:lang w:val="en-US"/>
        </w:rPr>
      </w:pPr>
    </w:p>
    <w:p w14:paraId="2BC34B50" w14:textId="19D7B501" w:rsidR="00A21E06" w:rsidRPr="007F6647" w:rsidRDefault="004519B5" w:rsidP="0072524F">
      <w:pPr>
        <w:spacing w:line="240" w:lineRule="exact"/>
        <w:ind w:firstLine="540"/>
        <w:jc w:val="both"/>
        <w:rPr>
          <w:szCs w:val="22"/>
          <w:lang w:val="en-US"/>
        </w:rPr>
      </w:pPr>
      <w:r w:rsidRPr="007F6647">
        <w:rPr>
          <w:szCs w:val="22"/>
          <w:lang w:val="en-US"/>
        </w:rPr>
        <w:t xml:space="preserve">Balances </w:t>
      </w:r>
      <w:r w:rsidR="00A21E06" w:rsidRPr="007F6647">
        <w:rPr>
          <w:szCs w:val="22"/>
          <w:lang w:val="en-US"/>
        </w:rPr>
        <w:t>as at 31 December with related parties were as follows:</w:t>
      </w:r>
    </w:p>
    <w:p w14:paraId="7E2D03C4" w14:textId="77777777" w:rsidR="005F56FC" w:rsidRPr="007F6647" w:rsidRDefault="005F56FC">
      <w:pPr>
        <w:rPr>
          <w:szCs w:val="22"/>
        </w:rPr>
      </w:pPr>
    </w:p>
    <w:tbl>
      <w:tblPr>
        <w:tblW w:w="9418" w:type="dxa"/>
        <w:tblInd w:w="450" w:type="dxa"/>
        <w:tblLayout w:type="fixed"/>
        <w:tblCellMar>
          <w:left w:w="79" w:type="dxa"/>
          <w:right w:w="79" w:type="dxa"/>
        </w:tblCellMar>
        <w:tblLook w:val="04A0" w:firstRow="1" w:lastRow="0" w:firstColumn="1" w:lastColumn="0" w:noHBand="0" w:noVBand="1"/>
      </w:tblPr>
      <w:tblGrid>
        <w:gridCol w:w="4196"/>
        <w:gridCol w:w="1170"/>
        <w:gridCol w:w="180"/>
        <w:gridCol w:w="6"/>
        <w:gridCol w:w="1164"/>
        <w:gridCol w:w="180"/>
        <w:gridCol w:w="1170"/>
        <w:gridCol w:w="180"/>
        <w:gridCol w:w="6"/>
        <w:gridCol w:w="1166"/>
      </w:tblGrid>
      <w:tr w:rsidR="00394912" w:rsidRPr="007F6647" w14:paraId="1B13CAF7" w14:textId="77777777" w:rsidTr="00E662A3">
        <w:trPr>
          <w:cantSplit/>
        </w:trPr>
        <w:tc>
          <w:tcPr>
            <w:tcW w:w="4196" w:type="dxa"/>
          </w:tcPr>
          <w:p w14:paraId="686F9409" w14:textId="77777777" w:rsidR="00A978E2" w:rsidRDefault="00A978E2" w:rsidP="00DA4262">
            <w:pPr>
              <w:spacing w:line="240" w:lineRule="atLeast"/>
              <w:rPr>
                <w:b/>
                <w:bCs/>
                <w:i/>
                <w:iCs/>
                <w:szCs w:val="22"/>
                <w:lang w:val="en-US"/>
              </w:rPr>
            </w:pPr>
          </w:p>
          <w:p w14:paraId="1FF66FE4" w14:textId="78E0F04C" w:rsidR="00394912" w:rsidRPr="007F6647" w:rsidRDefault="002B09BE" w:rsidP="00DA4262">
            <w:pPr>
              <w:spacing w:line="240" w:lineRule="atLeast"/>
              <w:rPr>
                <w:b/>
                <w:bCs/>
                <w:i/>
                <w:iCs/>
                <w:szCs w:val="22"/>
                <w:lang w:val="en-US"/>
              </w:rPr>
            </w:pPr>
            <w:r w:rsidRPr="007F6647">
              <w:rPr>
                <w:b/>
                <w:bCs/>
                <w:i/>
                <w:iCs/>
                <w:szCs w:val="22"/>
                <w:lang w:val="en-US"/>
              </w:rPr>
              <w:t>Trade accounts receivable</w:t>
            </w:r>
            <w:r w:rsidRPr="007F6647">
              <w:rPr>
                <w:b/>
                <w:bCs/>
                <w:color w:val="0000FF"/>
                <w:szCs w:val="22"/>
              </w:rPr>
              <w:t xml:space="preserve"> </w:t>
            </w:r>
          </w:p>
        </w:tc>
        <w:tc>
          <w:tcPr>
            <w:tcW w:w="2520" w:type="dxa"/>
            <w:gridSpan w:val="4"/>
          </w:tcPr>
          <w:p w14:paraId="4C2F30B4" w14:textId="77777777" w:rsidR="00394912" w:rsidRPr="007F6647" w:rsidRDefault="00394912" w:rsidP="00DA4262">
            <w:pPr>
              <w:pStyle w:val="acctmergecolhdg"/>
              <w:spacing w:line="240" w:lineRule="atLeast"/>
              <w:rPr>
                <w:szCs w:val="22"/>
              </w:rPr>
            </w:pPr>
            <w:r w:rsidRPr="007F6647">
              <w:rPr>
                <w:szCs w:val="22"/>
              </w:rPr>
              <w:t xml:space="preserve">Consolidated </w:t>
            </w:r>
          </w:p>
          <w:p w14:paraId="496C500B" w14:textId="77777777" w:rsidR="00394912" w:rsidRPr="007F6647" w:rsidRDefault="00394912" w:rsidP="00DA4262">
            <w:pPr>
              <w:pStyle w:val="acctmergecolhdg"/>
              <w:spacing w:line="240" w:lineRule="atLeast"/>
              <w:rPr>
                <w:szCs w:val="22"/>
              </w:rPr>
            </w:pPr>
            <w:r w:rsidRPr="007F6647">
              <w:rPr>
                <w:szCs w:val="22"/>
              </w:rPr>
              <w:t>financial statements</w:t>
            </w:r>
          </w:p>
        </w:tc>
        <w:tc>
          <w:tcPr>
            <w:tcW w:w="180" w:type="dxa"/>
          </w:tcPr>
          <w:p w14:paraId="5B4789FD" w14:textId="77777777" w:rsidR="00394912" w:rsidRPr="007F6647" w:rsidRDefault="00394912" w:rsidP="00DA4262">
            <w:pPr>
              <w:pStyle w:val="acctmergecolhdg"/>
              <w:spacing w:line="240" w:lineRule="atLeast"/>
              <w:rPr>
                <w:szCs w:val="22"/>
              </w:rPr>
            </w:pPr>
          </w:p>
        </w:tc>
        <w:tc>
          <w:tcPr>
            <w:tcW w:w="2522" w:type="dxa"/>
            <w:gridSpan w:val="4"/>
          </w:tcPr>
          <w:p w14:paraId="6285A080" w14:textId="77777777" w:rsidR="00394912" w:rsidRPr="007F6647" w:rsidRDefault="00394912" w:rsidP="00DA4262">
            <w:pPr>
              <w:pStyle w:val="acctmergecolhdg"/>
              <w:spacing w:line="240" w:lineRule="atLeast"/>
              <w:rPr>
                <w:szCs w:val="22"/>
              </w:rPr>
            </w:pPr>
            <w:r w:rsidRPr="007F6647">
              <w:rPr>
                <w:szCs w:val="22"/>
              </w:rPr>
              <w:t xml:space="preserve">Separate </w:t>
            </w:r>
          </w:p>
          <w:p w14:paraId="3B6B366D" w14:textId="77777777" w:rsidR="00394912" w:rsidRPr="007F6647" w:rsidRDefault="00394912" w:rsidP="00DA4262">
            <w:pPr>
              <w:pStyle w:val="acctmergecolhdg"/>
              <w:spacing w:line="240" w:lineRule="atLeast"/>
              <w:rPr>
                <w:szCs w:val="22"/>
              </w:rPr>
            </w:pPr>
            <w:r w:rsidRPr="007F6647">
              <w:rPr>
                <w:szCs w:val="22"/>
              </w:rPr>
              <w:t>financial statements</w:t>
            </w:r>
          </w:p>
        </w:tc>
      </w:tr>
      <w:tr w:rsidR="0021371B" w:rsidRPr="007F6647" w14:paraId="3048C2D2" w14:textId="77777777" w:rsidTr="00E662A3">
        <w:trPr>
          <w:cantSplit/>
        </w:trPr>
        <w:tc>
          <w:tcPr>
            <w:tcW w:w="4196" w:type="dxa"/>
          </w:tcPr>
          <w:p w14:paraId="615E37A0" w14:textId="77777777" w:rsidR="0021371B" w:rsidRPr="007F6647" w:rsidRDefault="0021371B" w:rsidP="0021371B">
            <w:pPr>
              <w:spacing w:line="240" w:lineRule="atLeast"/>
              <w:rPr>
                <w:b/>
                <w:bCs/>
                <w:i/>
                <w:iCs/>
                <w:szCs w:val="22"/>
                <w:lang w:val="en-US"/>
              </w:rPr>
            </w:pPr>
          </w:p>
        </w:tc>
        <w:tc>
          <w:tcPr>
            <w:tcW w:w="1170" w:type="dxa"/>
          </w:tcPr>
          <w:p w14:paraId="7688E36B" w14:textId="12C966B4" w:rsidR="0021371B" w:rsidRPr="0021371B" w:rsidRDefault="0021371B" w:rsidP="0021371B">
            <w:pPr>
              <w:pStyle w:val="acctfourfigures"/>
              <w:tabs>
                <w:tab w:val="clear" w:pos="765"/>
              </w:tabs>
              <w:spacing w:line="240" w:lineRule="atLeast"/>
              <w:ind w:right="11"/>
              <w:jc w:val="center"/>
              <w:rPr>
                <w:bCs/>
                <w:szCs w:val="22"/>
                <w:lang w:bidi="th-TH"/>
              </w:rPr>
            </w:pPr>
            <w:r w:rsidRPr="0021371B">
              <w:rPr>
                <w:bCs/>
                <w:szCs w:val="22"/>
                <w:lang w:eastAsia="en-GB"/>
              </w:rPr>
              <w:t>2020</w:t>
            </w:r>
          </w:p>
        </w:tc>
        <w:tc>
          <w:tcPr>
            <w:tcW w:w="186" w:type="dxa"/>
            <w:gridSpan w:val="2"/>
          </w:tcPr>
          <w:p w14:paraId="7C896818" w14:textId="77777777" w:rsidR="0021371B" w:rsidRPr="0021371B" w:rsidRDefault="0021371B" w:rsidP="0021371B">
            <w:pPr>
              <w:pStyle w:val="acctfourfigures"/>
              <w:tabs>
                <w:tab w:val="clear" w:pos="765"/>
              </w:tabs>
              <w:spacing w:line="240" w:lineRule="atLeast"/>
              <w:ind w:right="11"/>
              <w:jc w:val="center"/>
              <w:rPr>
                <w:bCs/>
                <w:szCs w:val="22"/>
                <w:lang w:bidi="th-TH"/>
              </w:rPr>
            </w:pPr>
          </w:p>
        </w:tc>
        <w:tc>
          <w:tcPr>
            <w:tcW w:w="1164" w:type="dxa"/>
          </w:tcPr>
          <w:p w14:paraId="3E6B5409" w14:textId="66C545DC" w:rsidR="0021371B" w:rsidRPr="0021371B" w:rsidRDefault="0021371B" w:rsidP="0021371B">
            <w:pPr>
              <w:pStyle w:val="acctfourfigures"/>
              <w:tabs>
                <w:tab w:val="clear" w:pos="765"/>
              </w:tabs>
              <w:spacing w:line="240" w:lineRule="atLeast"/>
              <w:ind w:right="11"/>
              <w:jc w:val="center"/>
              <w:rPr>
                <w:bCs/>
                <w:szCs w:val="22"/>
                <w:lang w:bidi="th-TH"/>
              </w:rPr>
            </w:pPr>
            <w:r w:rsidRPr="0021371B">
              <w:rPr>
                <w:bCs/>
                <w:szCs w:val="22"/>
                <w:lang w:eastAsia="en-GB"/>
              </w:rPr>
              <w:t>2019</w:t>
            </w:r>
          </w:p>
        </w:tc>
        <w:tc>
          <w:tcPr>
            <w:tcW w:w="180" w:type="dxa"/>
          </w:tcPr>
          <w:p w14:paraId="3683A5BA" w14:textId="77777777" w:rsidR="0021371B" w:rsidRPr="0021371B" w:rsidRDefault="0021371B" w:rsidP="0021371B">
            <w:pPr>
              <w:pStyle w:val="acctfourfigures"/>
              <w:tabs>
                <w:tab w:val="clear" w:pos="765"/>
              </w:tabs>
              <w:spacing w:line="240" w:lineRule="atLeast"/>
              <w:ind w:right="11"/>
              <w:jc w:val="center"/>
              <w:rPr>
                <w:bCs/>
                <w:szCs w:val="22"/>
                <w:lang w:bidi="th-TH"/>
              </w:rPr>
            </w:pPr>
          </w:p>
        </w:tc>
        <w:tc>
          <w:tcPr>
            <w:tcW w:w="1170" w:type="dxa"/>
          </w:tcPr>
          <w:p w14:paraId="73799CD8" w14:textId="1D1B45CB" w:rsidR="0021371B" w:rsidRPr="0021371B" w:rsidRDefault="0021371B" w:rsidP="0021371B">
            <w:pPr>
              <w:pStyle w:val="acctfourfigures"/>
              <w:tabs>
                <w:tab w:val="clear" w:pos="765"/>
              </w:tabs>
              <w:spacing w:line="240" w:lineRule="atLeast"/>
              <w:ind w:right="11"/>
              <w:jc w:val="center"/>
              <w:rPr>
                <w:bCs/>
                <w:szCs w:val="22"/>
                <w:lang w:bidi="th-TH"/>
              </w:rPr>
            </w:pPr>
            <w:r w:rsidRPr="0021371B">
              <w:rPr>
                <w:bCs/>
              </w:rPr>
              <w:t>2020</w:t>
            </w:r>
          </w:p>
        </w:tc>
        <w:tc>
          <w:tcPr>
            <w:tcW w:w="186" w:type="dxa"/>
            <w:gridSpan w:val="2"/>
          </w:tcPr>
          <w:p w14:paraId="1B83073A" w14:textId="77777777" w:rsidR="0021371B" w:rsidRPr="0021371B" w:rsidRDefault="0021371B" w:rsidP="0021371B">
            <w:pPr>
              <w:pStyle w:val="acctfourfigures"/>
              <w:tabs>
                <w:tab w:val="clear" w:pos="765"/>
              </w:tabs>
              <w:spacing w:line="240" w:lineRule="atLeast"/>
              <w:ind w:right="11"/>
              <w:jc w:val="center"/>
              <w:rPr>
                <w:bCs/>
                <w:szCs w:val="22"/>
                <w:lang w:bidi="th-TH"/>
              </w:rPr>
            </w:pPr>
          </w:p>
        </w:tc>
        <w:tc>
          <w:tcPr>
            <w:tcW w:w="1166" w:type="dxa"/>
          </w:tcPr>
          <w:p w14:paraId="0CB9002F" w14:textId="570FF3C0" w:rsidR="0021371B" w:rsidRPr="0021371B" w:rsidRDefault="0021371B" w:rsidP="0021371B">
            <w:pPr>
              <w:pStyle w:val="acctfourfigures"/>
              <w:tabs>
                <w:tab w:val="clear" w:pos="765"/>
              </w:tabs>
              <w:spacing w:line="240" w:lineRule="atLeast"/>
              <w:ind w:right="11"/>
              <w:jc w:val="center"/>
              <w:rPr>
                <w:bCs/>
                <w:szCs w:val="22"/>
                <w:lang w:bidi="th-TH"/>
              </w:rPr>
            </w:pPr>
            <w:r w:rsidRPr="0021371B">
              <w:rPr>
                <w:bCs/>
              </w:rPr>
              <w:t>2019</w:t>
            </w:r>
          </w:p>
        </w:tc>
      </w:tr>
      <w:tr w:rsidR="00394912" w:rsidRPr="007F6647" w14:paraId="02ABF811" w14:textId="77777777" w:rsidTr="00E662A3">
        <w:trPr>
          <w:cantSplit/>
        </w:trPr>
        <w:tc>
          <w:tcPr>
            <w:tcW w:w="4196" w:type="dxa"/>
          </w:tcPr>
          <w:p w14:paraId="7266D185" w14:textId="77777777" w:rsidR="00394912" w:rsidRPr="007F6647" w:rsidRDefault="00394912" w:rsidP="00DA4262">
            <w:pPr>
              <w:spacing w:line="240" w:lineRule="atLeast"/>
              <w:rPr>
                <w:b/>
                <w:bCs/>
                <w:i/>
                <w:iCs/>
                <w:szCs w:val="22"/>
                <w:lang w:val="en-US"/>
              </w:rPr>
            </w:pPr>
          </w:p>
        </w:tc>
        <w:tc>
          <w:tcPr>
            <w:tcW w:w="5222" w:type="dxa"/>
            <w:gridSpan w:val="9"/>
          </w:tcPr>
          <w:p w14:paraId="6D80D659" w14:textId="77777777" w:rsidR="00394912" w:rsidRPr="007F6647" w:rsidRDefault="00394912" w:rsidP="00DA4262">
            <w:pPr>
              <w:pStyle w:val="acctfourfigures"/>
              <w:tabs>
                <w:tab w:val="clear" w:pos="765"/>
              </w:tabs>
              <w:spacing w:line="240" w:lineRule="atLeast"/>
              <w:ind w:right="11"/>
              <w:jc w:val="center"/>
              <w:rPr>
                <w:i/>
                <w:iCs/>
                <w:szCs w:val="22"/>
                <w:lang w:bidi="th-TH"/>
              </w:rPr>
            </w:pPr>
            <w:r w:rsidRPr="007F6647">
              <w:rPr>
                <w:i/>
                <w:iCs/>
                <w:szCs w:val="22"/>
                <w:lang w:bidi="th-TH"/>
              </w:rPr>
              <w:t>(in thousand Baht)</w:t>
            </w:r>
          </w:p>
        </w:tc>
      </w:tr>
      <w:tr w:rsidR="0021371B" w:rsidRPr="007F6647" w14:paraId="449D95E4" w14:textId="77777777" w:rsidTr="00E662A3">
        <w:trPr>
          <w:cantSplit/>
        </w:trPr>
        <w:tc>
          <w:tcPr>
            <w:tcW w:w="4196" w:type="dxa"/>
          </w:tcPr>
          <w:p w14:paraId="647DCFB6" w14:textId="77777777" w:rsidR="0021371B" w:rsidRPr="007F6647" w:rsidRDefault="0021371B" w:rsidP="0021371B">
            <w:pPr>
              <w:spacing w:line="240" w:lineRule="atLeast"/>
              <w:rPr>
                <w:szCs w:val="22"/>
              </w:rPr>
            </w:pPr>
            <w:r w:rsidRPr="007F6647">
              <w:rPr>
                <w:szCs w:val="22"/>
              </w:rPr>
              <w:t>Subsidiaries</w:t>
            </w:r>
          </w:p>
        </w:tc>
        <w:tc>
          <w:tcPr>
            <w:tcW w:w="1170" w:type="dxa"/>
            <w:tcBorders>
              <w:left w:val="nil"/>
              <w:right w:val="nil"/>
            </w:tcBorders>
          </w:tcPr>
          <w:p w14:paraId="49965E45" w14:textId="42DA6AC6" w:rsidR="0021371B" w:rsidRPr="007F6647" w:rsidRDefault="00386FCC" w:rsidP="0021371B">
            <w:pPr>
              <w:pStyle w:val="acctfourfigures"/>
              <w:tabs>
                <w:tab w:val="clear" w:pos="765"/>
                <w:tab w:val="decimal" w:pos="583"/>
              </w:tabs>
              <w:spacing w:line="240" w:lineRule="atLeast"/>
              <w:ind w:right="14"/>
              <w:rPr>
                <w:szCs w:val="22"/>
              </w:rPr>
            </w:pPr>
            <w:r>
              <w:rPr>
                <w:szCs w:val="22"/>
              </w:rPr>
              <w:t>-</w:t>
            </w:r>
          </w:p>
        </w:tc>
        <w:tc>
          <w:tcPr>
            <w:tcW w:w="180" w:type="dxa"/>
            <w:tcBorders>
              <w:left w:val="nil"/>
              <w:right w:val="nil"/>
            </w:tcBorders>
          </w:tcPr>
          <w:p w14:paraId="28AB5F26" w14:textId="77777777" w:rsidR="0021371B" w:rsidRPr="007F6647" w:rsidRDefault="0021371B" w:rsidP="0021371B">
            <w:pPr>
              <w:pStyle w:val="acctfourfigures"/>
              <w:tabs>
                <w:tab w:val="clear" w:pos="765"/>
                <w:tab w:val="decimal" w:pos="583"/>
              </w:tabs>
              <w:spacing w:line="240" w:lineRule="atLeast"/>
              <w:ind w:right="14"/>
              <w:rPr>
                <w:szCs w:val="22"/>
              </w:rPr>
            </w:pPr>
          </w:p>
        </w:tc>
        <w:tc>
          <w:tcPr>
            <w:tcW w:w="1170" w:type="dxa"/>
            <w:gridSpan w:val="2"/>
            <w:tcBorders>
              <w:left w:val="nil"/>
              <w:right w:val="nil"/>
            </w:tcBorders>
          </w:tcPr>
          <w:p w14:paraId="516E05BA" w14:textId="642C276F" w:rsidR="0021371B" w:rsidRPr="007F6647" w:rsidRDefault="0021371B" w:rsidP="0021371B">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04DE9102" w14:textId="77777777" w:rsidR="0021371B" w:rsidRPr="007F6647" w:rsidRDefault="0021371B" w:rsidP="0021371B">
            <w:pPr>
              <w:pStyle w:val="acctfourfigures"/>
              <w:tabs>
                <w:tab w:val="clear" w:pos="765"/>
                <w:tab w:val="decimal" w:pos="869"/>
              </w:tabs>
              <w:spacing w:line="240" w:lineRule="atLeast"/>
              <w:ind w:right="11"/>
              <w:rPr>
                <w:szCs w:val="22"/>
              </w:rPr>
            </w:pPr>
          </w:p>
        </w:tc>
        <w:tc>
          <w:tcPr>
            <w:tcW w:w="1170" w:type="dxa"/>
            <w:tcBorders>
              <w:left w:val="nil"/>
              <w:right w:val="nil"/>
            </w:tcBorders>
          </w:tcPr>
          <w:p w14:paraId="696DA46F" w14:textId="293C7E01" w:rsidR="0021371B" w:rsidRPr="007F6647" w:rsidRDefault="00386FCC" w:rsidP="0021371B">
            <w:pPr>
              <w:pStyle w:val="acctfourfigures"/>
              <w:tabs>
                <w:tab w:val="clear" w:pos="765"/>
                <w:tab w:val="decimal" w:pos="794"/>
              </w:tabs>
              <w:spacing w:line="240" w:lineRule="atLeast"/>
              <w:ind w:right="14"/>
              <w:jc w:val="center"/>
              <w:rPr>
                <w:szCs w:val="22"/>
              </w:rPr>
            </w:pPr>
            <w:r>
              <w:rPr>
                <w:szCs w:val="22"/>
              </w:rPr>
              <w:t>71,619</w:t>
            </w:r>
          </w:p>
        </w:tc>
        <w:tc>
          <w:tcPr>
            <w:tcW w:w="180" w:type="dxa"/>
            <w:tcBorders>
              <w:left w:val="nil"/>
              <w:right w:val="nil"/>
            </w:tcBorders>
          </w:tcPr>
          <w:p w14:paraId="2E4A24B2" w14:textId="77777777" w:rsidR="0021371B" w:rsidRPr="007F6647" w:rsidRDefault="0021371B" w:rsidP="0021371B">
            <w:pPr>
              <w:pStyle w:val="acctfourfigures"/>
              <w:tabs>
                <w:tab w:val="clear" w:pos="765"/>
                <w:tab w:val="decimal" w:pos="869"/>
              </w:tabs>
              <w:spacing w:line="240" w:lineRule="atLeast"/>
              <w:ind w:right="11"/>
              <w:rPr>
                <w:szCs w:val="22"/>
              </w:rPr>
            </w:pPr>
          </w:p>
        </w:tc>
        <w:tc>
          <w:tcPr>
            <w:tcW w:w="1172" w:type="dxa"/>
            <w:gridSpan w:val="2"/>
            <w:tcBorders>
              <w:left w:val="nil"/>
              <w:right w:val="nil"/>
            </w:tcBorders>
          </w:tcPr>
          <w:p w14:paraId="6D6E897E" w14:textId="30764BD4" w:rsidR="0021371B" w:rsidRPr="007F6647" w:rsidRDefault="0021371B" w:rsidP="0021371B">
            <w:pPr>
              <w:pStyle w:val="acctfourfigures"/>
              <w:tabs>
                <w:tab w:val="clear" w:pos="765"/>
                <w:tab w:val="decimal" w:pos="948"/>
              </w:tabs>
              <w:spacing w:line="240" w:lineRule="atLeast"/>
              <w:ind w:right="11"/>
              <w:rPr>
                <w:szCs w:val="22"/>
              </w:rPr>
            </w:pPr>
            <w:r w:rsidRPr="007F6647">
              <w:rPr>
                <w:szCs w:val="22"/>
              </w:rPr>
              <w:t>43,137</w:t>
            </w:r>
          </w:p>
        </w:tc>
      </w:tr>
      <w:tr w:rsidR="0021371B" w:rsidRPr="007F6647" w14:paraId="7E8BE6A9" w14:textId="77777777" w:rsidTr="00E662A3">
        <w:trPr>
          <w:cantSplit/>
        </w:trPr>
        <w:tc>
          <w:tcPr>
            <w:tcW w:w="4196" w:type="dxa"/>
          </w:tcPr>
          <w:p w14:paraId="6C8C340D" w14:textId="77777777" w:rsidR="0021371B" w:rsidRPr="007F6647" w:rsidRDefault="0021371B" w:rsidP="0021371B">
            <w:pPr>
              <w:spacing w:line="240" w:lineRule="atLeast"/>
              <w:rPr>
                <w:szCs w:val="22"/>
              </w:rPr>
            </w:pPr>
            <w:r w:rsidRPr="007F6647">
              <w:rPr>
                <w:szCs w:val="22"/>
                <w:lang w:eastAsia="en-GB"/>
              </w:rPr>
              <w:t xml:space="preserve">Other related parties  </w:t>
            </w:r>
          </w:p>
        </w:tc>
        <w:tc>
          <w:tcPr>
            <w:tcW w:w="1170" w:type="dxa"/>
            <w:tcBorders>
              <w:left w:val="nil"/>
              <w:bottom w:val="single" w:sz="4" w:space="0" w:color="auto"/>
              <w:right w:val="nil"/>
            </w:tcBorders>
          </w:tcPr>
          <w:p w14:paraId="59B5C9F6" w14:textId="2D2463DA" w:rsidR="0021371B" w:rsidRPr="007F6647" w:rsidRDefault="00386FCC" w:rsidP="00386FCC">
            <w:pPr>
              <w:pStyle w:val="acctfourfigures"/>
              <w:tabs>
                <w:tab w:val="clear" w:pos="765"/>
                <w:tab w:val="decimal" w:pos="583"/>
              </w:tabs>
              <w:spacing w:line="240" w:lineRule="atLeast"/>
              <w:ind w:right="14"/>
              <w:rPr>
                <w:szCs w:val="22"/>
              </w:rPr>
            </w:pPr>
            <w:r>
              <w:rPr>
                <w:szCs w:val="22"/>
              </w:rPr>
              <w:t>-</w:t>
            </w:r>
          </w:p>
        </w:tc>
        <w:tc>
          <w:tcPr>
            <w:tcW w:w="180" w:type="dxa"/>
            <w:tcBorders>
              <w:left w:val="nil"/>
              <w:right w:val="nil"/>
            </w:tcBorders>
          </w:tcPr>
          <w:p w14:paraId="2E11CA4B" w14:textId="77777777" w:rsidR="0021371B" w:rsidRPr="007F6647" w:rsidRDefault="0021371B" w:rsidP="0021371B">
            <w:pPr>
              <w:pStyle w:val="acctfourfigures"/>
              <w:tabs>
                <w:tab w:val="clear" w:pos="765"/>
                <w:tab w:val="decimal" w:pos="583"/>
              </w:tabs>
              <w:spacing w:line="240" w:lineRule="atLeast"/>
              <w:ind w:right="14"/>
              <w:rPr>
                <w:szCs w:val="22"/>
              </w:rPr>
            </w:pPr>
          </w:p>
        </w:tc>
        <w:tc>
          <w:tcPr>
            <w:tcW w:w="1170" w:type="dxa"/>
            <w:gridSpan w:val="2"/>
            <w:tcBorders>
              <w:left w:val="nil"/>
              <w:bottom w:val="single" w:sz="4" w:space="0" w:color="auto"/>
              <w:right w:val="nil"/>
            </w:tcBorders>
          </w:tcPr>
          <w:p w14:paraId="7B8A769C" w14:textId="3163FCDE" w:rsidR="0021371B" w:rsidRPr="007F6647" w:rsidRDefault="0021371B" w:rsidP="0021371B">
            <w:pPr>
              <w:pStyle w:val="acctfourfigures"/>
              <w:tabs>
                <w:tab w:val="clear" w:pos="765"/>
                <w:tab w:val="decimal" w:pos="948"/>
              </w:tabs>
              <w:spacing w:line="240" w:lineRule="atLeast"/>
              <w:ind w:right="14"/>
              <w:rPr>
                <w:szCs w:val="22"/>
              </w:rPr>
            </w:pPr>
            <w:r>
              <w:rPr>
                <w:szCs w:val="22"/>
              </w:rPr>
              <w:t>30</w:t>
            </w:r>
          </w:p>
        </w:tc>
        <w:tc>
          <w:tcPr>
            <w:tcW w:w="180" w:type="dxa"/>
            <w:tcBorders>
              <w:left w:val="nil"/>
              <w:right w:val="nil"/>
            </w:tcBorders>
          </w:tcPr>
          <w:p w14:paraId="09F536EF" w14:textId="10790685" w:rsidR="0021371B" w:rsidRPr="007F6647" w:rsidRDefault="0021371B" w:rsidP="0021371B">
            <w:pPr>
              <w:pStyle w:val="acctfourfigures"/>
              <w:tabs>
                <w:tab w:val="clear" w:pos="765"/>
                <w:tab w:val="decimal" w:pos="583"/>
              </w:tabs>
              <w:spacing w:line="240" w:lineRule="atLeast"/>
              <w:ind w:right="14"/>
              <w:rPr>
                <w:szCs w:val="22"/>
              </w:rPr>
            </w:pPr>
          </w:p>
        </w:tc>
        <w:tc>
          <w:tcPr>
            <w:tcW w:w="1170" w:type="dxa"/>
            <w:tcBorders>
              <w:left w:val="nil"/>
              <w:bottom w:val="single" w:sz="4" w:space="0" w:color="auto"/>
              <w:right w:val="nil"/>
            </w:tcBorders>
          </w:tcPr>
          <w:p w14:paraId="1F4936D5" w14:textId="7484A466" w:rsidR="0021371B" w:rsidRPr="007F6647" w:rsidRDefault="00386FCC" w:rsidP="0021371B">
            <w:pPr>
              <w:pStyle w:val="acctfourfigures"/>
              <w:tabs>
                <w:tab w:val="clear" w:pos="765"/>
                <w:tab w:val="decimal" w:pos="583"/>
              </w:tabs>
              <w:spacing w:line="240" w:lineRule="atLeast"/>
              <w:ind w:right="14"/>
              <w:rPr>
                <w:szCs w:val="22"/>
              </w:rPr>
            </w:pPr>
            <w:r>
              <w:rPr>
                <w:szCs w:val="22"/>
              </w:rPr>
              <w:t>-</w:t>
            </w:r>
          </w:p>
        </w:tc>
        <w:tc>
          <w:tcPr>
            <w:tcW w:w="180" w:type="dxa"/>
            <w:tcBorders>
              <w:left w:val="nil"/>
              <w:right w:val="nil"/>
            </w:tcBorders>
          </w:tcPr>
          <w:p w14:paraId="56C95235" w14:textId="0DFBE646" w:rsidR="0021371B" w:rsidRPr="007F6647" w:rsidRDefault="0021371B" w:rsidP="0021371B">
            <w:pPr>
              <w:pStyle w:val="acctfourfigures"/>
              <w:tabs>
                <w:tab w:val="clear" w:pos="765"/>
                <w:tab w:val="decimal" w:pos="583"/>
              </w:tabs>
              <w:spacing w:line="240" w:lineRule="atLeast"/>
              <w:ind w:right="14"/>
              <w:rPr>
                <w:szCs w:val="22"/>
              </w:rPr>
            </w:pPr>
          </w:p>
        </w:tc>
        <w:tc>
          <w:tcPr>
            <w:tcW w:w="1172" w:type="dxa"/>
            <w:gridSpan w:val="2"/>
            <w:tcBorders>
              <w:left w:val="nil"/>
              <w:bottom w:val="single" w:sz="4" w:space="0" w:color="auto"/>
              <w:right w:val="nil"/>
            </w:tcBorders>
          </w:tcPr>
          <w:p w14:paraId="0463AA60" w14:textId="7133AAEF" w:rsidR="0021371B" w:rsidRPr="007F6647" w:rsidRDefault="0021371B" w:rsidP="0021371B">
            <w:pPr>
              <w:pStyle w:val="acctfourfigures"/>
              <w:tabs>
                <w:tab w:val="clear" w:pos="765"/>
                <w:tab w:val="decimal" w:pos="583"/>
              </w:tabs>
              <w:spacing w:line="240" w:lineRule="atLeast"/>
              <w:ind w:right="14"/>
              <w:rPr>
                <w:szCs w:val="22"/>
              </w:rPr>
            </w:pPr>
            <w:r w:rsidRPr="007F6647">
              <w:rPr>
                <w:szCs w:val="22"/>
              </w:rPr>
              <w:t>-</w:t>
            </w:r>
          </w:p>
        </w:tc>
      </w:tr>
      <w:tr w:rsidR="0021371B" w:rsidRPr="007F6647" w14:paraId="2647A459" w14:textId="77777777" w:rsidTr="00E65CEF">
        <w:trPr>
          <w:cantSplit/>
        </w:trPr>
        <w:tc>
          <w:tcPr>
            <w:tcW w:w="4196" w:type="dxa"/>
          </w:tcPr>
          <w:p w14:paraId="581CCDAA" w14:textId="77777777" w:rsidR="0021371B" w:rsidRPr="007F6647" w:rsidRDefault="0021371B" w:rsidP="0021371B">
            <w:pPr>
              <w:spacing w:line="240" w:lineRule="atLeast"/>
              <w:rPr>
                <w:b/>
                <w:bCs/>
                <w:szCs w:val="22"/>
              </w:rPr>
            </w:pPr>
            <w:r w:rsidRPr="007F6647">
              <w:rPr>
                <w:b/>
                <w:bCs/>
                <w:szCs w:val="22"/>
              </w:rPr>
              <w:t>Total</w:t>
            </w:r>
          </w:p>
        </w:tc>
        <w:tc>
          <w:tcPr>
            <w:tcW w:w="1170" w:type="dxa"/>
            <w:tcBorders>
              <w:top w:val="single" w:sz="4" w:space="0" w:color="auto"/>
              <w:left w:val="nil"/>
              <w:right w:val="nil"/>
            </w:tcBorders>
          </w:tcPr>
          <w:p w14:paraId="640ADEBA" w14:textId="37EF231C" w:rsidR="0021371B" w:rsidRPr="00386FCC" w:rsidRDefault="00386FCC" w:rsidP="00386FCC">
            <w:pPr>
              <w:pStyle w:val="acctfourfigures"/>
              <w:tabs>
                <w:tab w:val="clear" w:pos="765"/>
                <w:tab w:val="decimal" w:pos="583"/>
              </w:tabs>
              <w:spacing w:line="240" w:lineRule="atLeast"/>
              <w:ind w:right="14"/>
              <w:rPr>
                <w:b/>
                <w:bCs/>
                <w:szCs w:val="22"/>
              </w:rPr>
            </w:pPr>
            <w:r w:rsidRPr="00386FCC">
              <w:rPr>
                <w:b/>
                <w:bCs/>
                <w:szCs w:val="22"/>
              </w:rPr>
              <w:t>-</w:t>
            </w:r>
          </w:p>
        </w:tc>
        <w:tc>
          <w:tcPr>
            <w:tcW w:w="180" w:type="dxa"/>
            <w:tcBorders>
              <w:left w:val="nil"/>
              <w:right w:val="nil"/>
            </w:tcBorders>
          </w:tcPr>
          <w:p w14:paraId="100F7BF6" w14:textId="77777777" w:rsidR="0021371B" w:rsidRPr="007F6647" w:rsidRDefault="0021371B" w:rsidP="0021371B">
            <w:pPr>
              <w:pStyle w:val="acctfourfigures"/>
              <w:tabs>
                <w:tab w:val="clear" w:pos="765"/>
                <w:tab w:val="decimal" w:pos="583"/>
              </w:tabs>
              <w:spacing w:line="240" w:lineRule="atLeast"/>
              <w:ind w:right="14"/>
              <w:rPr>
                <w:b/>
                <w:bCs/>
                <w:szCs w:val="22"/>
              </w:rPr>
            </w:pPr>
          </w:p>
        </w:tc>
        <w:tc>
          <w:tcPr>
            <w:tcW w:w="1170" w:type="dxa"/>
            <w:gridSpan w:val="2"/>
            <w:tcBorders>
              <w:top w:val="single" w:sz="4" w:space="0" w:color="auto"/>
              <w:left w:val="nil"/>
              <w:right w:val="nil"/>
            </w:tcBorders>
          </w:tcPr>
          <w:p w14:paraId="3D133F8B" w14:textId="6B60A2F0" w:rsidR="0021371B" w:rsidRPr="007F6647" w:rsidRDefault="0021371B" w:rsidP="0021371B">
            <w:pPr>
              <w:pStyle w:val="acctfourfigures"/>
              <w:tabs>
                <w:tab w:val="clear" w:pos="765"/>
                <w:tab w:val="decimal" w:pos="948"/>
              </w:tabs>
              <w:spacing w:line="240" w:lineRule="atLeast"/>
              <w:ind w:right="14"/>
              <w:rPr>
                <w:b/>
                <w:bCs/>
                <w:szCs w:val="22"/>
              </w:rPr>
            </w:pPr>
            <w:r>
              <w:rPr>
                <w:b/>
                <w:bCs/>
                <w:szCs w:val="22"/>
              </w:rPr>
              <w:t>30</w:t>
            </w:r>
          </w:p>
        </w:tc>
        <w:tc>
          <w:tcPr>
            <w:tcW w:w="180" w:type="dxa"/>
            <w:tcBorders>
              <w:left w:val="nil"/>
              <w:right w:val="nil"/>
            </w:tcBorders>
          </w:tcPr>
          <w:p w14:paraId="267993A9" w14:textId="77777777" w:rsidR="0021371B" w:rsidRPr="007F6647" w:rsidRDefault="0021371B" w:rsidP="0021371B">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right w:val="nil"/>
            </w:tcBorders>
          </w:tcPr>
          <w:p w14:paraId="21227DE8" w14:textId="7B703EC9" w:rsidR="0021371B" w:rsidRPr="007F6647" w:rsidRDefault="00386FCC" w:rsidP="0021371B">
            <w:pPr>
              <w:pStyle w:val="acctfourfigures"/>
              <w:tabs>
                <w:tab w:val="clear" w:pos="765"/>
                <w:tab w:val="decimal" w:pos="794"/>
              </w:tabs>
              <w:spacing w:line="240" w:lineRule="atLeast"/>
              <w:ind w:right="14"/>
              <w:jc w:val="center"/>
              <w:rPr>
                <w:b/>
                <w:bCs/>
                <w:szCs w:val="22"/>
              </w:rPr>
            </w:pPr>
            <w:r>
              <w:rPr>
                <w:b/>
                <w:bCs/>
                <w:szCs w:val="22"/>
              </w:rPr>
              <w:t>71,619</w:t>
            </w:r>
          </w:p>
        </w:tc>
        <w:tc>
          <w:tcPr>
            <w:tcW w:w="180" w:type="dxa"/>
            <w:tcBorders>
              <w:left w:val="nil"/>
              <w:right w:val="nil"/>
            </w:tcBorders>
          </w:tcPr>
          <w:p w14:paraId="4344FA02" w14:textId="77777777" w:rsidR="0021371B" w:rsidRPr="007F6647" w:rsidRDefault="0021371B" w:rsidP="0021371B">
            <w:pPr>
              <w:pStyle w:val="acctfourfigures"/>
              <w:tabs>
                <w:tab w:val="clear" w:pos="765"/>
                <w:tab w:val="decimal" w:pos="857"/>
              </w:tabs>
              <w:spacing w:line="240" w:lineRule="atLeast"/>
              <w:ind w:right="11"/>
              <w:rPr>
                <w:b/>
                <w:bCs/>
                <w:szCs w:val="22"/>
              </w:rPr>
            </w:pPr>
          </w:p>
        </w:tc>
        <w:tc>
          <w:tcPr>
            <w:tcW w:w="1172" w:type="dxa"/>
            <w:gridSpan w:val="2"/>
            <w:tcBorders>
              <w:top w:val="single" w:sz="4" w:space="0" w:color="auto"/>
              <w:left w:val="nil"/>
              <w:right w:val="nil"/>
            </w:tcBorders>
          </w:tcPr>
          <w:p w14:paraId="4837F891" w14:textId="1663CAFC" w:rsidR="0021371B" w:rsidRPr="007F6647" w:rsidRDefault="0021371B" w:rsidP="0021371B">
            <w:pPr>
              <w:pStyle w:val="acctfourfigures"/>
              <w:tabs>
                <w:tab w:val="clear" w:pos="765"/>
                <w:tab w:val="decimal" w:pos="948"/>
              </w:tabs>
              <w:spacing w:line="240" w:lineRule="atLeast"/>
              <w:ind w:right="11"/>
              <w:rPr>
                <w:b/>
                <w:bCs/>
                <w:szCs w:val="22"/>
              </w:rPr>
            </w:pPr>
            <w:r w:rsidRPr="007F6647">
              <w:rPr>
                <w:b/>
                <w:bCs/>
                <w:szCs w:val="22"/>
              </w:rPr>
              <w:t>43,137</w:t>
            </w:r>
          </w:p>
        </w:tc>
      </w:tr>
      <w:tr w:rsidR="00386FCC" w:rsidRPr="007F6647" w14:paraId="52B29318" w14:textId="77777777" w:rsidTr="00E65CEF">
        <w:trPr>
          <w:cantSplit/>
        </w:trPr>
        <w:tc>
          <w:tcPr>
            <w:tcW w:w="4196" w:type="dxa"/>
          </w:tcPr>
          <w:p w14:paraId="606C43A7" w14:textId="77777777" w:rsidR="00386FCC" w:rsidRPr="00E65CEF" w:rsidRDefault="00386FCC" w:rsidP="00386FCC">
            <w:pPr>
              <w:spacing w:line="240" w:lineRule="auto"/>
              <w:ind w:left="200" w:hanging="180"/>
              <w:rPr>
                <w:szCs w:val="22"/>
              </w:rPr>
            </w:pPr>
            <w:r w:rsidRPr="00E65CEF">
              <w:rPr>
                <w:i/>
                <w:iCs/>
                <w:szCs w:val="22"/>
              </w:rPr>
              <w:t xml:space="preserve">Less </w:t>
            </w:r>
            <w:r w:rsidRPr="00E65CEF">
              <w:rPr>
                <w:szCs w:val="22"/>
              </w:rPr>
              <w:t xml:space="preserve">allowance for expected credit loss </w:t>
            </w:r>
          </w:p>
          <w:p w14:paraId="77D28F12" w14:textId="00BF9280" w:rsidR="00386FCC" w:rsidRPr="007F6647" w:rsidRDefault="00386FCC" w:rsidP="00386FCC">
            <w:pPr>
              <w:spacing w:line="240" w:lineRule="atLeast"/>
              <w:rPr>
                <w:b/>
                <w:bCs/>
                <w:szCs w:val="22"/>
              </w:rPr>
            </w:pPr>
            <w:r>
              <w:rPr>
                <w:i/>
                <w:iCs/>
                <w:szCs w:val="22"/>
              </w:rPr>
              <w:t xml:space="preserve">   </w:t>
            </w:r>
            <w:r w:rsidRPr="00E65CEF">
              <w:rPr>
                <w:rFonts w:cstheme="minorBidi"/>
                <w:i/>
                <w:iCs/>
                <w:szCs w:val="22"/>
                <w:lang w:bidi="th-TH"/>
              </w:rPr>
              <w:t>(2019: allowance for doubtful accounts)</w:t>
            </w:r>
          </w:p>
        </w:tc>
        <w:tc>
          <w:tcPr>
            <w:tcW w:w="1170" w:type="dxa"/>
            <w:tcBorders>
              <w:left w:val="nil"/>
              <w:bottom w:val="single" w:sz="4" w:space="0" w:color="auto"/>
              <w:right w:val="nil"/>
            </w:tcBorders>
          </w:tcPr>
          <w:p w14:paraId="6E59FD5C" w14:textId="77777777" w:rsidR="00386FCC" w:rsidRPr="00386FCC" w:rsidRDefault="00386FCC" w:rsidP="00386FCC">
            <w:pPr>
              <w:pStyle w:val="acctfourfigures"/>
              <w:tabs>
                <w:tab w:val="clear" w:pos="765"/>
                <w:tab w:val="decimal" w:pos="583"/>
              </w:tabs>
              <w:spacing w:line="240" w:lineRule="atLeast"/>
              <w:ind w:right="14"/>
              <w:rPr>
                <w:szCs w:val="22"/>
              </w:rPr>
            </w:pPr>
          </w:p>
          <w:p w14:paraId="63C7A4B1" w14:textId="204A38E6" w:rsidR="00386FCC" w:rsidRPr="00386FCC" w:rsidRDefault="00386FCC" w:rsidP="00386FCC">
            <w:pPr>
              <w:pStyle w:val="acctfourfigures"/>
              <w:tabs>
                <w:tab w:val="clear" w:pos="765"/>
                <w:tab w:val="decimal" w:pos="583"/>
              </w:tabs>
              <w:spacing w:line="240" w:lineRule="atLeast"/>
              <w:ind w:right="14"/>
              <w:rPr>
                <w:szCs w:val="22"/>
              </w:rPr>
            </w:pPr>
            <w:r w:rsidRPr="00386FCC">
              <w:rPr>
                <w:szCs w:val="22"/>
              </w:rPr>
              <w:t>-</w:t>
            </w:r>
          </w:p>
        </w:tc>
        <w:tc>
          <w:tcPr>
            <w:tcW w:w="180" w:type="dxa"/>
            <w:tcBorders>
              <w:left w:val="nil"/>
              <w:right w:val="nil"/>
            </w:tcBorders>
          </w:tcPr>
          <w:p w14:paraId="7D05FD94" w14:textId="77777777" w:rsidR="00386FCC" w:rsidRPr="00386FCC" w:rsidRDefault="00386FCC" w:rsidP="00386FCC">
            <w:pPr>
              <w:pStyle w:val="acctfourfigures"/>
              <w:tabs>
                <w:tab w:val="clear" w:pos="765"/>
                <w:tab w:val="decimal" w:pos="583"/>
              </w:tabs>
              <w:spacing w:line="240" w:lineRule="atLeast"/>
              <w:ind w:right="14"/>
              <w:rPr>
                <w:szCs w:val="22"/>
              </w:rPr>
            </w:pPr>
          </w:p>
        </w:tc>
        <w:tc>
          <w:tcPr>
            <w:tcW w:w="1170" w:type="dxa"/>
            <w:gridSpan w:val="2"/>
            <w:tcBorders>
              <w:left w:val="nil"/>
              <w:bottom w:val="single" w:sz="4" w:space="0" w:color="auto"/>
              <w:right w:val="nil"/>
            </w:tcBorders>
          </w:tcPr>
          <w:p w14:paraId="2C260E4F" w14:textId="77777777" w:rsidR="00386FCC" w:rsidRPr="00386FCC" w:rsidRDefault="00386FCC" w:rsidP="00386FCC">
            <w:pPr>
              <w:pStyle w:val="acctfourfigures"/>
              <w:tabs>
                <w:tab w:val="clear" w:pos="765"/>
                <w:tab w:val="decimal" w:pos="583"/>
              </w:tabs>
              <w:spacing w:line="240" w:lineRule="atLeast"/>
              <w:ind w:right="14"/>
              <w:rPr>
                <w:szCs w:val="22"/>
              </w:rPr>
            </w:pPr>
          </w:p>
          <w:p w14:paraId="69DE0A74" w14:textId="1FF641A4" w:rsidR="00386FCC" w:rsidRPr="00386FCC" w:rsidRDefault="00386FCC" w:rsidP="00386FCC">
            <w:pPr>
              <w:pStyle w:val="acctfourfigures"/>
              <w:tabs>
                <w:tab w:val="clear" w:pos="765"/>
                <w:tab w:val="decimal" w:pos="583"/>
              </w:tabs>
              <w:spacing w:line="240" w:lineRule="atLeast"/>
              <w:ind w:right="14"/>
              <w:rPr>
                <w:szCs w:val="22"/>
              </w:rPr>
            </w:pPr>
            <w:r w:rsidRPr="00386FCC">
              <w:rPr>
                <w:szCs w:val="22"/>
              </w:rPr>
              <w:t>-</w:t>
            </w:r>
          </w:p>
        </w:tc>
        <w:tc>
          <w:tcPr>
            <w:tcW w:w="180" w:type="dxa"/>
            <w:tcBorders>
              <w:left w:val="nil"/>
              <w:right w:val="nil"/>
            </w:tcBorders>
          </w:tcPr>
          <w:p w14:paraId="0643EF5E" w14:textId="77777777" w:rsidR="00386FCC" w:rsidRPr="007F6647" w:rsidRDefault="00386FCC" w:rsidP="00386FCC">
            <w:pPr>
              <w:pStyle w:val="acctfourfigures"/>
              <w:tabs>
                <w:tab w:val="clear" w:pos="765"/>
                <w:tab w:val="decimal" w:pos="857"/>
              </w:tabs>
              <w:spacing w:line="240" w:lineRule="atLeast"/>
              <w:ind w:right="11"/>
              <w:rPr>
                <w:b/>
                <w:bCs/>
                <w:szCs w:val="22"/>
              </w:rPr>
            </w:pPr>
          </w:p>
        </w:tc>
        <w:tc>
          <w:tcPr>
            <w:tcW w:w="1170" w:type="dxa"/>
            <w:tcBorders>
              <w:left w:val="nil"/>
              <w:bottom w:val="single" w:sz="4" w:space="0" w:color="auto"/>
              <w:right w:val="nil"/>
            </w:tcBorders>
          </w:tcPr>
          <w:p w14:paraId="22736078" w14:textId="77777777" w:rsidR="00386FCC" w:rsidRPr="00386FCC" w:rsidRDefault="00386FCC" w:rsidP="00386FCC">
            <w:pPr>
              <w:pStyle w:val="acctfourfigures"/>
              <w:tabs>
                <w:tab w:val="clear" w:pos="765"/>
                <w:tab w:val="decimal" w:pos="794"/>
              </w:tabs>
              <w:spacing w:line="240" w:lineRule="atLeast"/>
              <w:ind w:right="14"/>
              <w:jc w:val="center"/>
              <w:rPr>
                <w:szCs w:val="22"/>
              </w:rPr>
            </w:pPr>
          </w:p>
          <w:p w14:paraId="774299D9" w14:textId="4C552444" w:rsidR="00386FCC" w:rsidRPr="00386FCC" w:rsidRDefault="00386FCC" w:rsidP="00D5648D">
            <w:pPr>
              <w:pStyle w:val="acctfourfigures"/>
              <w:tabs>
                <w:tab w:val="clear" w:pos="765"/>
                <w:tab w:val="decimal" w:pos="794"/>
              </w:tabs>
              <w:spacing w:line="240" w:lineRule="atLeast"/>
              <w:ind w:right="14"/>
              <w:jc w:val="center"/>
              <w:rPr>
                <w:szCs w:val="22"/>
              </w:rPr>
            </w:pPr>
            <w:r w:rsidRPr="00386FCC">
              <w:rPr>
                <w:szCs w:val="22"/>
              </w:rPr>
              <w:t>(</w:t>
            </w:r>
            <w:r w:rsidR="00D5648D">
              <w:rPr>
                <w:szCs w:val="22"/>
              </w:rPr>
              <w:t>5,267</w:t>
            </w:r>
            <w:r w:rsidRPr="00386FCC">
              <w:rPr>
                <w:szCs w:val="22"/>
              </w:rPr>
              <w:t>)</w:t>
            </w:r>
          </w:p>
        </w:tc>
        <w:tc>
          <w:tcPr>
            <w:tcW w:w="180" w:type="dxa"/>
            <w:tcBorders>
              <w:left w:val="nil"/>
              <w:right w:val="nil"/>
            </w:tcBorders>
          </w:tcPr>
          <w:p w14:paraId="51151C95" w14:textId="77777777" w:rsidR="00386FCC" w:rsidRPr="00386FCC" w:rsidRDefault="00386FCC" w:rsidP="00386FCC">
            <w:pPr>
              <w:pStyle w:val="acctfourfigures"/>
              <w:tabs>
                <w:tab w:val="clear" w:pos="765"/>
                <w:tab w:val="decimal" w:pos="857"/>
              </w:tabs>
              <w:spacing w:line="240" w:lineRule="atLeast"/>
              <w:ind w:right="11"/>
              <w:rPr>
                <w:szCs w:val="22"/>
              </w:rPr>
            </w:pPr>
          </w:p>
        </w:tc>
        <w:tc>
          <w:tcPr>
            <w:tcW w:w="1172" w:type="dxa"/>
            <w:gridSpan w:val="2"/>
            <w:tcBorders>
              <w:left w:val="nil"/>
              <w:bottom w:val="single" w:sz="4" w:space="0" w:color="auto"/>
              <w:right w:val="nil"/>
            </w:tcBorders>
          </w:tcPr>
          <w:p w14:paraId="44F2D674" w14:textId="77777777" w:rsidR="00386FCC" w:rsidRPr="00386FCC" w:rsidRDefault="00386FCC" w:rsidP="00386FCC">
            <w:pPr>
              <w:pStyle w:val="acctfourfigures"/>
              <w:tabs>
                <w:tab w:val="clear" w:pos="765"/>
                <w:tab w:val="decimal" w:pos="583"/>
              </w:tabs>
              <w:spacing w:line="240" w:lineRule="atLeast"/>
              <w:ind w:right="14"/>
              <w:rPr>
                <w:szCs w:val="22"/>
              </w:rPr>
            </w:pPr>
          </w:p>
          <w:p w14:paraId="31F6589F" w14:textId="6B0549F3" w:rsidR="00386FCC" w:rsidRPr="00386FCC" w:rsidRDefault="00386FCC" w:rsidP="00386FCC">
            <w:pPr>
              <w:pStyle w:val="acctfourfigures"/>
              <w:tabs>
                <w:tab w:val="clear" w:pos="765"/>
                <w:tab w:val="decimal" w:pos="583"/>
              </w:tabs>
              <w:spacing w:line="240" w:lineRule="atLeast"/>
              <w:ind w:right="14"/>
              <w:rPr>
                <w:szCs w:val="22"/>
              </w:rPr>
            </w:pPr>
            <w:r w:rsidRPr="00386FCC">
              <w:rPr>
                <w:szCs w:val="22"/>
              </w:rPr>
              <w:t>-</w:t>
            </w:r>
          </w:p>
        </w:tc>
      </w:tr>
      <w:tr w:rsidR="00386FCC" w:rsidRPr="007F6647" w14:paraId="40F7A71B" w14:textId="77777777" w:rsidTr="00E65CEF">
        <w:trPr>
          <w:cantSplit/>
        </w:trPr>
        <w:tc>
          <w:tcPr>
            <w:tcW w:w="4196" w:type="dxa"/>
          </w:tcPr>
          <w:p w14:paraId="29E450F5" w14:textId="52E9D412" w:rsidR="00386FCC" w:rsidRPr="007F6647" w:rsidRDefault="00386FCC" w:rsidP="00386FCC">
            <w:pPr>
              <w:spacing w:line="240" w:lineRule="atLeast"/>
              <w:rPr>
                <w:b/>
                <w:bCs/>
                <w:szCs w:val="22"/>
              </w:rPr>
            </w:pPr>
            <w:r w:rsidRPr="000918E6">
              <w:rPr>
                <w:b/>
                <w:bCs/>
                <w:szCs w:val="22"/>
              </w:rPr>
              <w:t>Net</w:t>
            </w:r>
          </w:p>
        </w:tc>
        <w:tc>
          <w:tcPr>
            <w:tcW w:w="1170" w:type="dxa"/>
            <w:tcBorders>
              <w:top w:val="single" w:sz="4" w:space="0" w:color="auto"/>
              <w:left w:val="nil"/>
              <w:bottom w:val="double" w:sz="4" w:space="0" w:color="auto"/>
              <w:right w:val="nil"/>
            </w:tcBorders>
          </w:tcPr>
          <w:p w14:paraId="37029681" w14:textId="2067E779" w:rsidR="00386FCC" w:rsidRPr="00386FCC" w:rsidRDefault="00386FCC" w:rsidP="00386FCC">
            <w:pPr>
              <w:pStyle w:val="acctfourfigures"/>
              <w:tabs>
                <w:tab w:val="clear" w:pos="765"/>
                <w:tab w:val="decimal" w:pos="583"/>
              </w:tabs>
              <w:spacing w:line="240" w:lineRule="atLeast"/>
              <w:ind w:right="14"/>
              <w:rPr>
                <w:b/>
                <w:bCs/>
                <w:szCs w:val="22"/>
              </w:rPr>
            </w:pPr>
            <w:r w:rsidRPr="00386FCC">
              <w:rPr>
                <w:b/>
                <w:bCs/>
                <w:szCs w:val="22"/>
              </w:rPr>
              <w:t>-</w:t>
            </w:r>
          </w:p>
        </w:tc>
        <w:tc>
          <w:tcPr>
            <w:tcW w:w="180" w:type="dxa"/>
            <w:tcBorders>
              <w:left w:val="nil"/>
              <w:right w:val="nil"/>
            </w:tcBorders>
          </w:tcPr>
          <w:p w14:paraId="7954A1FC" w14:textId="77777777" w:rsidR="00386FCC" w:rsidRPr="007F6647" w:rsidRDefault="00386FCC" w:rsidP="00386FCC">
            <w:pPr>
              <w:pStyle w:val="acctfourfigures"/>
              <w:tabs>
                <w:tab w:val="clear" w:pos="765"/>
                <w:tab w:val="decimal" w:pos="583"/>
              </w:tabs>
              <w:spacing w:line="240" w:lineRule="atLeast"/>
              <w:ind w:right="14"/>
              <w:rPr>
                <w:b/>
                <w:bCs/>
                <w:szCs w:val="22"/>
              </w:rPr>
            </w:pPr>
          </w:p>
        </w:tc>
        <w:tc>
          <w:tcPr>
            <w:tcW w:w="1170" w:type="dxa"/>
            <w:gridSpan w:val="2"/>
            <w:tcBorders>
              <w:top w:val="single" w:sz="4" w:space="0" w:color="auto"/>
              <w:left w:val="nil"/>
              <w:bottom w:val="double" w:sz="4" w:space="0" w:color="auto"/>
              <w:right w:val="nil"/>
            </w:tcBorders>
          </w:tcPr>
          <w:p w14:paraId="3ED7398E" w14:textId="4F7FF478" w:rsidR="00386FCC" w:rsidRDefault="00386FCC" w:rsidP="00386FCC">
            <w:pPr>
              <w:pStyle w:val="acctfourfigures"/>
              <w:tabs>
                <w:tab w:val="clear" w:pos="765"/>
                <w:tab w:val="decimal" w:pos="948"/>
              </w:tabs>
              <w:spacing w:line="240" w:lineRule="atLeast"/>
              <w:ind w:right="14"/>
              <w:rPr>
                <w:b/>
                <w:bCs/>
                <w:szCs w:val="22"/>
              </w:rPr>
            </w:pPr>
            <w:r>
              <w:rPr>
                <w:b/>
                <w:bCs/>
                <w:szCs w:val="22"/>
              </w:rPr>
              <w:t>30</w:t>
            </w:r>
          </w:p>
        </w:tc>
        <w:tc>
          <w:tcPr>
            <w:tcW w:w="180" w:type="dxa"/>
            <w:tcBorders>
              <w:left w:val="nil"/>
              <w:right w:val="nil"/>
            </w:tcBorders>
          </w:tcPr>
          <w:p w14:paraId="61C7E3E9" w14:textId="77777777" w:rsidR="00386FCC" w:rsidRPr="007F6647" w:rsidRDefault="00386FCC" w:rsidP="00386FCC">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4C7F4DFE" w14:textId="4509BB72" w:rsidR="00386FCC" w:rsidRPr="007F6647" w:rsidRDefault="00D5648D" w:rsidP="00386FCC">
            <w:pPr>
              <w:pStyle w:val="acctfourfigures"/>
              <w:tabs>
                <w:tab w:val="clear" w:pos="765"/>
                <w:tab w:val="decimal" w:pos="794"/>
              </w:tabs>
              <w:spacing w:line="240" w:lineRule="atLeast"/>
              <w:ind w:right="14"/>
              <w:jc w:val="center"/>
              <w:rPr>
                <w:b/>
                <w:bCs/>
                <w:szCs w:val="22"/>
              </w:rPr>
            </w:pPr>
            <w:r>
              <w:rPr>
                <w:b/>
                <w:bCs/>
                <w:szCs w:val="22"/>
              </w:rPr>
              <w:t>66,352</w:t>
            </w:r>
          </w:p>
        </w:tc>
        <w:tc>
          <w:tcPr>
            <w:tcW w:w="180" w:type="dxa"/>
            <w:tcBorders>
              <w:left w:val="nil"/>
              <w:right w:val="nil"/>
            </w:tcBorders>
          </w:tcPr>
          <w:p w14:paraId="4ADFD5C6" w14:textId="77777777" w:rsidR="00386FCC" w:rsidRPr="007F6647" w:rsidRDefault="00386FCC" w:rsidP="00386FCC">
            <w:pPr>
              <w:pStyle w:val="acctfourfigures"/>
              <w:tabs>
                <w:tab w:val="clear" w:pos="765"/>
                <w:tab w:val="decimal" w:pos="857"/>
              </w:tabs>
              <w:spacing w:line="240" w:lineRule="atLeast"/>
              <w:ind w:right="11"/>
              <w:rPr>
                <w:b/>
                <w:bCs/>
                <w:szCs w:val="22"/>
              </w:rPr>
            </w:pPr>
          </w:p>
        </w:tc>
        <w:tc>
          <w:tcPr>
            <w:tcW w:w="1172" w:type="dxa"/>
            <w:gridSpan w:val="2"/>
            <w:tcBorders>
              <w:top w:val="single" w:sz="4" w:space="0" w:color="auto"/>
              <w:left w:val="nil"/>
              <w:bottom w:val="double" w:sz="4" w:space="0" w:color="auto"/>
              <w:right w:val="nil"/>
            </w:tcBorders>
          </w:tcPr>
          <w:p w14:paraId="0818F83B" w14:textId="52C37D1B" w:rsidR="00386FCC" w:rsidRPr="007F6647" w:rsidRDefault="00386FCC" w:rsidP="00386FCC">
            <w:pPr>
              <w:pStyle w:val="acctfourfigures"/>
              <w:tabs>
                <w:tab w:val="clear" w:pos="765"/>
                <w:tab w:val="decimal" w:pos="948"/>
              </w:tabs>
              <w:spacing w:line="240" w:lineRule="atLeast"/>
              <w:ind w:right="11"/>
              <w:rPr>
                <w:b/>
                <w:bCs/>
                <w:szCs w:val="22"/>
              </w:rPr>
            </w:pPr>
            <w:r>
              <w:rPr>
                <w:b/>
                <w:bCs/>
                <w:szCs w:val="22"/>
              </w:rPr>
              <w:t>43,137</w:t>
            </w:r>
          </w:p>
        </w:tc>
      </w:tr>
    </w:tbl>
    <w:p w14:paraId="151692E0" w14:textId="2DB8785C" w:rsidR="00865D82" w:rsidRDefault="00865D82">
      <w:pPr>
        <w:rPr>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170"/>
        <w:gridCol w:w="180"/>
        <w:gridCol w:w="1170"/>
      </w:tblGrid>
      <w:tr w:rsidR="00E65CEF" w:rsidRPr="000918E6" w14:paraId="354C0CCE" w14:textId="77777777" w:rsidTr="00990202">
        <w:trPr>
          <w:cantSplit/>
        </w:trPr>
        <w:tc>
          <w:tcPr>
            <w:tcW w:w="4230" w:type="dxa"/>
          </w:tcPr>
          <w:p w14:paraId="683DE8C0" w14:textId="08EC5C02" w:rsidR="00E65CEF" w:rsidRPr="00581260" w:rsidRDefault="00E65CEF" w:rsidP="00440DBE">
            <w:pPr>
              <w:pStyle w:val="acctfourfigures"/>
              <w:tabs>
                <w:tab w:val="clear" w:pos="765"/>
                <w:tab w:val="decimal" w:pos="742"/>
              </w:tabs>
              <w:spacing w:line="240" w:lineRule="auto"/>
              <w:ind w:right="11"/>
              <w:rPr>
                <w:b/>
                <w:bCs/>
                <w:szCs w:val="22"/>
              </w:rPr>
            </w:pPr>
            <w:r w:rsidRPr="00581260">
              <w:rPr>
                <w:szCs w:val="22"/>
              </w:rPr>
              <w:t xml:space="preserve">Expected credit losses </w:t>
            </w:r>
            <w:r w:rsidRPr="00581260">
              <w:rPr>
                <w:i/>
                <w:iCs/>
                <w:szCs w:val="22"/>
              </w:rPr>
              <w:t xml:space="preserve">(2019: Bad and </w:t>
            </w:r>
          </w:p>
        </w:tc>
        <w:tc>
          <w:tcPr>
            <w:tcW w:w="1170" w:type="dxa"/>
            <w:tcBorders>
              <w:left w:val="nil"/>
              <w:right w:val="nil"/>
            </w:tcBorders>
          </w:tcPr>
          <w:p w14:paraId="2A16FD05" w14:textId="77777777" w:rsidR="00E65CEF" w:rsidRPr="000918E6" w:rsidRDefault="00E65CEF" w:rsidP="00F70064">
            <w:pPr>
              <w:pStyle w:val="acctfourfigures"/>
              <w:tabs>
                <w:tab w:val="clear" w:pos="765"/>
                <w:tab w:val="decimal" w:pos="911"/>
              </w:tabs>
              <w:spacing w:line="240" w:lineRule="auto"/>
              <w:ind w:right="11"/>
              <w:rPr>
                <w:b/>
                <w:bCs/>
                <w:szCs w:val="22"/>
              </w:rPr>
            </w:pPr>
          </w:p>
        </w:tc>
        <w:tc>
          <w:tcPr>
            <w:tcW w:w="180" w:type="dxa"/>
          </w:tcPr>
          <w:p w14:paraId="4EF5788A" w14:textId="77777777" w:rsidR="00E65CEF" w:rsidRPr="000918E6" w:rsidRDefault="00E65CEF" w:rsidP="00F70064">
            <w:pPr>
              <w:pStyle w:val="acctfourfigures"/>
              <w:tabs>
                <w:tab w:val="clear" w:pos="765"/>
                <w:tab w:val="decimal" w:pos="911"/>
              </w:tabs>
              <w:spacing w:line="240" w:lineRule="auto"/>
              <w:rPr>
                <w:szCs w:val="22"/>
              </w:rPr>
            </w:pPr>
          </w:p>
        </w:tc>
        <w:tc>
          <w:tcPr>
            <w:tcW w:w="1170" w:type="dxa"/>
            <w:tcBorders>
              <w:left w:val="nil"/>
              <w:right w:val="nil"/>
            </w:tcBorders>
          </w:tcPr>
          <w:p w14:paraId="3A1E2A2A" w14:textId="77777777" w:rsidR="00E65CEF" w:rsidRPr="000918E6" w:rsidRDefault="00E65CEF" w:rsidP="00F70064">
            <w:pPr>
              <w:pStyle w:val="acctfourfigures"/>
              <w:tabs>
                <w:tab w:val="clear" w:pos="765"/>
                <w:tab w:val="decimal" w:pos="821"/>
              </w:tabs>
              <w:spacing w:line="240" w:lineRule="auto"/>
              <w:ind w:right="11"/>
              <w:rPr>
                <w:b/>
                <w:bCs/>
                <w:szCs w:val="22"/>
              </w:rPr>
            </w:pPr>
          </w:p>
        </w:tc>
        <w:tc>
          <w:tcPr>
            <w:tcW w:w="180" w:type="dxa"/>
          </w:tcPr>
          <w:p w14:paraId="3244538B" w14:textId="77777777" w:rsidR="00E65CEF" w:rsidRPr="000918E6" w:rsidRDefault="00E65CEF" w:rsidP="00F70064">
            <w:pPr>
              <w:pStyle w:val="acctfourfigures"/>
              <w:tabs>
                <w:tab w:val="clear" w:pos="765"/>
                <w:tab w:val="decimal" w:pos="911"/>
              </w:tabs>
              <w:spacing w:line="240" w:lineRule="auto"/>
              <w:rPr>
                <w:szCs w:val="22"/>
              </w:rPr>
            </w:pPr>
          </w:p>
        </w:tc>
        <w:tc>
          <w:tcPr>
            <w:tcW w:w="1170" w:type="dxa"/>
            <w:tcBorders>
              <w:left w:val="nil"/>
              <w:right w:val="nil"/>
            </w:tcBorders>
          </w:tcPr>
          <w:p w14:paraId="0245BD83" w14:textId="77777777" w:rsidR="00E65CEF" w:rsidRPr="000918E6" w:rsidRDefault="00E65CEF" w:rsidP="00F70064">
            <w:pPr>
              <w:pStyle w:val="acctfourfigures"/>
              <w:tabs>
                <w:tab w:val="clear" w:pos="765"/>
                <w:tab w:val="decimal" w:pos="821"/>
              </w:tabs>
              <w:spacing w:line="240" w:lineRule="auto"/>
              <w:ind w:right="11"/>
              <w:rPr>
                <w:b/>
                <w:bCs/>
                <w:szCs w:val="22"/>
              </w:rPr>
            </w:pPr>
          </w:p>
        </w:tc>
        <w:tc>
          <w:tcPr>
            <w:tcW w:w="180" w:type="dxa"/>
          </w:tcPr>
          <w:p w14:paraId="4883FF0A" w14:textId="77777777" w:rsidR="00E65CEF" w:rsidRPr="000918E6" w:rsidRDefault="00E65CEF" w:rsidP="00F70064">
            <w:pPr>
              <w:pStyle w:val="acctfourfigures"/>
              <w:tabs>
                <w:tab w:val="clear" w:pos="765"/>
                <w:tab w:val="decimal" w:pos="911"/>
              </w:tabs>
              <w:spacing w:line="240" w:lineRule="auto"/>
              <w:rPr>
                <w:szCs w:val="22"/>
              </w:rPr>
            </w:pPr>
          </w:p>
        </w:tc>
        <w:tc>
          <w:tcPr>
            <w:tcW w:w="1170" w:type="dxa"/>
            <w:tcBorders>
              <w:left w:val="nil"/>
              <w:right w:val="nil"/>
            </w:tcBorders>
          </w:tcPr>
          <w:p w14:paraId="0ADC022C" w14:textId="77777777" w:rsidR="00E65CEF" w:rsidRPr="000918E6" w:rsidRDefault="00E65CEF" w:rsidP="00F70064">
            <w:pPr>
              <w:pStyle w:val="acctfourfigures"/>
              <w:tabs>
                <w:tab w:val="clear" w:pos="765"/>
                <w:tab w:val="decimal" w:pos="911"/>
              </w:tabs>
              <w:spacing w:line="240" w:lineRule="auto"/>
              <w:ind w:right="11"/>
              <w:rPr>
                <w:b/>
                <w:bCs/>
                <w:szCs w:val="22"/>
              </w:rPr>
            </w:pPr>
          </w:p>
        </w:tc>
      </w:tr>
      <w:tr w:rsidR="00E65CEF" w:rsidRPr="000918E6" w14:paraId="1A77BFC7" w14:textId="77777777" w:rsidTr="00990202">
        <w:trPr>
          <w:cantSplit/>
        </w:trPr>
        <w:tc>
          <w:tcPr>
            <w:tcW w:w="4230" w:type="dxa"/>
          </w:tcPr>
          <w:p w14:paraId="419404DE" w14:textId="017EE1E1" w:rsidR="00E65CEF" w:rsidRPr="00581260" w:rsidRDefault="00E65CEF" w:rsidP="00F70064">
            <w:pPr>
              <w:spacing w:line="240" w:lineRule="auto"/>
              <w:ind w:left="103"/>
              <w:rPr>
                <w:szCs w:val="22"/>
              </w:rPr>
            </w:pPr>
            <w:r w:rsidRPr="00581260">
              <w:rPr>
                <w:i/>
                <w:iCs/>
                <w:szCs w:val="22"/>
              </w:rPr>
              <w:t>doubtful debts</w:t>
            </w:r>
            <w:r w:rsidRPr="00581260">
              <w:rPr>
                <w:rFonts w:cstheme="minorBidi"/>
                <w:i/>
                <w:iCs/>
                <w:szCs w:val="22"/>
                <w:cs/>
                <w:lang w:bidi="th-TH"/>
              </w:rPr>
              <w:t xml:space="preserve"> </w:t>
            </w:r>
            <w:r w:rsidRPr="00581260">
              <w:rPr>
                <w:rFonts w:cstheme="minorBidi"/>
                <w:i/>
                <w:iCs/>
                <w:szCs w:val="22"/>
                <w:lang w:val="en-US" w:bidi="th-TH"/>
              </w:rPr>
              <w:t>expense</w:t>
            </w:r>
            <w:r w:rsidRPr="00581260">
              <w:rPr>
                <w:i/>
                <w:iCs/>
                <w:szCs w:val="22"/>
              </w:rPr>
              <w:t>)</w:t>
            </w:r>
            <w:r w:rsidRPr="00581260">
              <w:rPr>
                <w:szCs w:val="22"/>
              </w:rPr>
              <w:t xml:space="preserve"> for the year</w:t>
            </w:r>
          </w:p>
        </w:tc>
        <w:tc>
          <w:tcPr>
            <w:tcW w:w="1170" w:type="dxa"/>
            <w:tcBorders>
              <w:left w:val="nil"/>
              <w:bottom w:val="double" w:sz="4" w:space="0" w:color="auto"/>
              <w:right w:val="nil"/>
            </w:tcBorders>
          </w:tcPr>
          <w:p w14:paraId="668B7DCE" w14:textId="7DEA7691" w:rsidR="00E65CEF" w:rsidRPr="00744634" w:rsidRDefault="007C7B9F" w:rsidP="0086451C">
            <w:pPr>
              <w:pStyle w:val="acctfourfigures"/>
              <w:tabs>
                <w:tab w:val="clear" w:pos="765"/>
                <w:tab w:val="decimal" w:pos="546"/>
              </w:tabs>
              <w:spacing w:line="240" w:lineRule="atLeast"/>
              <w:ind w:right="14"/>
              <w:rPr>
                <w:rFonts w:cs="Angsana New"/>
                <w:b/>
                <w:bCs/>
                <w:szCs w:val="28"/>
                <w:lang w:bidi="th-TH"/>
              </w:rPr>
            </w:pPr>
            <w:r w:rsidRPr="00744634">
              <w:rPr>
                <w:rFonts w:cs="Angsana New"/>
                <w:b/>
                <w:bCs/>
                <w:szCs w:val="28"/>
                <w:lang w:bidi="th-TH"/>
              </w:rPr>
              <w:t>-</w:t>
            </w:r>
          </w:p>
        </w:tc>
        <w:tc>
          <w:tcPr>
            <w:tcW w:w="180" w:type="dxa"/>
          </w:tcPr>
          <w:p w14:paraId="10663AC7" w14:textId="77777777" w:rsidR="00E65CEF" w:rsidRPr="00744634" w:rsidRDefault="00E65CEF" w:rsidP="00F70064">
            <w:pPr>
              <w:pStyle w:val="acctfourfigures"/>
              <w:tabs>
                <w:tab w:val="clear" w:pos="765"/>
                <w:tab w:val="decimal" w:pos="911"/>
              </w:tabs>
              <w:spacing w:line="240" w:lineRule="auto"/>
              <w:rPr>
                <w:b/>
                <w:bCs/>
                <w:szCs w:val="22"/>
              </w:rPr>
            </w:pPr>
          </w:p>
        </w:tc>
        <w:tc>
          <w:tcPr>
            <w:tcW w:w="1170" w:type="dxa"/>
            <w:tcBorders>
              <w:left w:val="nil"/>
              <w:bottom w:val="double" w:sz="4" w:space="0" w:color="auto"/>
              <w:right w:val="nil"/>
            </w:tcBorders>
          </w:tcPr>
          <w:p w14:paraId="3CE9B032" w14:textId="77777777" w:rsidR="00E65CEF" w:rsidRPr="00744634" w:rsidRDefault="00E65CEF" w:rsidP="0086451C">
            <w:pPr>
              <w:pStyle w:val="acctfourfigures"/>
              <w:tabs>
                <w:tab w:val="clear" w:pos="765"/>
                <w:tab w:val="decimal" w:pos="553"/>
              </w:tabs>
              <w:spacing w:line="240" w:lineRule="auto"/>
              <w:ind w:right="11"/>
              <w:rPr>
                <w:rFonts w:cs="Angsana New"/>
                <w:b/>
                <w:bCs/>
                <w:szCs w:val="28"/>
                <w:lang w:val="en-US" w:bidi="th-TH"/>
              </w:rPr>
            </w:pPr>
            <w:r w:rsidRPr="00744634">
              <w:rPr>
                <w:rFonts w:cs="Angsana New"/>
                <w:b/>
                <w:bCs/>
                <w:szCs w:val="28"/>
                <w:lang w:val="en-US" w:bidi="th-TH"/>
              </w:rPr>
              <w:t>-</w:t>
            </w:r>
          </w:p>
        </w:tc>
        <w:tc>
          <w:tcPr>
            <w:tcW w:w="180" w:type="dxa"/>
          </w:tcPr>
          <w:p w14:paraId="6C194813" w14:textId="77777777" w:rsidR="00E65CEF" w:rsidRPr="00744634" w:rsidRDefault="00E65CEF" w:rsidP="00F70064">
            <w:pPr>
              <w:pStyle w:val="acctfourfigures"/>
              <w:tabs>
                <w:tab w:val="clear" w:pos="765"/>
                <w:tab w:val="decimal" w:pos="911"/>
              </w:tabs>
              <w:spacing w:line="240" w:lineRule="auto"/>
              <w:rPr>
                <w:b/>
                <w:bCs/>
                <w:szCs w:val="22"/>
              </w:rPr>
            </w:pPr>
          </w:p>
        </w:tc>
        <w:tc>
          <w:tcPr>
            <w:tcW w:w="1170" w:type="dxa"/>
            <w:tcBorders>
              <w:left w:val="nil"/>
              <w:bottom w:val="double" w:sz="4" w:space="0" w:color="auto"/>
              <w:right w:val="nil"/>
            </w:tcBorders>
          </w:tcPr>
          <w:p w14:paraId="20EEFFE8" w14:textId="430CCE74" w:rsidR="00E65CEF" w:rsidRPr="00744634" w:rsidRDefault="007C7B9F" w:rsidP="007C7B9F">
            <w:pPr>
              <w:pStyle w:val="acctfourfigures"/>
              <w:tabs>
                <w:tab w:val="clear" w:pos="765"/>
                <w:tab w:val="decimal" w:pos="834"/>
              </w:tabs>
              <w:spacing w:line="240" w:lineRule="auto"/>
              <w:ind w:right="11"/>
              <w:rPr>
                <w:rFonts w:cs="Angsana New"/>
                <w:b/>
                <w:bCs/>
                <w:szCs w:val="28"/>
                <w:lang w:val="en-US" w:bidi="th-TH"/>
              </w:rPr>
            </w:pPr>
            <w:r w:rsidRPr="00744634">
              <w:rPr>
                <w:rFonts w:cs="Angsana New"/>
                <w:b/>
                <w:bCs/>
                <w:szCs w:val="28"/>
                <w:lang w:val="en-US" w:bidi="th-TH"/>
              </w:rPr>
              <w:t>5,267</w:t>
            </w:r>
          </w:p>
        </w:tc>
        <w:tc>
          <w:tcPr>
            <w:tcW w:w="180" w:type="dxa"/>
          </w:tcPr>
          <w:p w14:paraId="0BDC3CA1" w14:textId="77777777" w:rsidR="00E65CEF" w:rsidRPr="00744634" w:rsidRDefault="00E65CEF" w:rsidP="00F70064">
            <w:pPr>
              <w:pStyle w:val="acctfourfigures"/>
              <w:tabs>
                <w:tab w:val="clear" w:pos="765"/>
                <w:tab w:val="decimal" w:pos="911"/>
              </w:tabs>
              <w:spacing w:line="240" w:lineRule="auto"/>
              <w:rPr>
                <w:b/>
                <w:bCs/>
                <w:szCs w:val="22"/>
              </w:rPr>
            </w:pPr>
          </w:p>
        </w:tc>
        <w:tc>
          <w:tcPr>
            <w:tcW w:w="1170" w:type="dxa"/>
            <w:tcBorders>
              <w:left w:val="nil"/>
              <w:bottom w:val="double" w:sz="4" w:space="0" w:color="auto"/>
              <w:right w:val="nil"/>
            </w:tcBorders>
          </w:tcPr>
          <w:p w14:paraId="1B0E9BB2" w14:textId="77777777" w:rsidR="00E65CEF" w:rsidRPr="00744634" w:rsidRDefault="00E65CEF" w:rsidP="0086451C">
            <w:pPr>
              <w:pStyle w:val="acctfourfigures"/>
              <w:tabs>
                <w:tab w:val="clear" w:pos="765"/>
                <w:tab w:val="decimal" w:pos="546"/>
              </w:tabs>
              <w:spacing w:line="240" w:lineRule="auto"/>
              <w:ind w:right="11"/>
              <w:rPr>
                <w:rFonts w:cs="Angsana New"/>
                <w:b/>
                <w:bCs/>
                <w:szCs w:val="28"/>
                <w:lang w:val="en-US" w:bidi="th-TH"/>
              </w:rPr>
            </w:pPr>
            <w:r w:rsidRPr="00744634">
              <w:rPr>
                <w:rFonts w:cs="Angsana New"/>
                <w:b/>
                <w:bCs/>
                <w:szCs w:val="28"/>
                <w:lang w:val="en-US" w:bidi="th-TH"/>
              </w:rPr>
              <w:t>-</w:t>
            </w:r>
          </w:p>
        </w:tc>
      </w:tr>
    </w:tbl>
    <w:p w14:paraId="18EE3BA3" w14:textId="0672AA5E" w:rsidR="00E65CEF" w:rsidRDefault="00E65CEF">
      <w:pPr>
        <w:rPr>
          <w:szCs w:val="22"/>
        </w:rPr>
      </w:pPr>
    </w:p>
    <w:tbl>
      <w:tblPr>
        <w:tblW w:w="9418" w:type="dxa"/>
        <w:tblInd w:w="450" w:type="dxa"/>
        <w:tblLayout w:type="fixed"/>
        <w:tblCellMar>
          <w:left w:w="79" w:type="dxa"/>
          <w:right w:w="79" w:type="dxa"/>
        </w:tblCellMar>
        <w:tblLook w:val="04A0" w:firstRow="1" w:lastRow="0" w:firstColumn="1" w:lastColumn="0" w:noHBand="0" w:noVBand="1"/>
      </w:tblPr>
      <w:tblGrid>
        <w:gridCol w:w="4196"/>
        <w:gridCol w:w="1170"/>
        <w:gridCol w:w="180"/>
        <w:gridCol w:w="1170"/>
        <w:gridCol w:w="180"/>
        <w:gridCol w:w="1170"/>
        <w:gridCol w:w="180"/>
        <w:gridCol w:w="1172"/>
      </w:tblGrid>
      <w:tr w:rsidR="00E65CEF" w:rsidRPr="007F6647" w14:paraId="0015EEEA" w14:textId="77777777" w:rsidTr="00F70064">
        <w:trPr>
          <w:cantSplit/>
        </w:trPr>
        <w:tc>
          <w:tcPr>
            <w:tcW w:w="4196" w:type="dxa"/>
          </w:tcPr>
          <w:p w14:paraId="572759DB" w14:textId="77777777" w:rsidR="00E65CEF" w:rsidRDefault="00E65CEF" w:rsidP="00F70064">
            <w:pPr>
              <w:spacing w:line="240" w:lineRule="atLeast"/>
              <w:rPr>
                <w:b/>
                <w:bCs/>
                <w:i/>
                <w:iCs/>
                <w:szCs w:val="22"/>
                <w:lang w:val="en-US"/>
              </w:rPr>
            </w:pPr>
          </w:p>
          <w:p w14:paraId="1BAF1DD9" w14:textId="4323EBB1" w:rsidR="00E65CEF" w:rsidRPr="007F6647" w:rsidRDefault="00E65CEF" w:rsidP="00F70064">
            <w:pPr>
              <w:spacing w:line="240" w:lineRule="atLeast"/>
              <w:rPr>
                <w:b/>
                <w:bCs/>
                <w:szCs w:val="22"/>
              </w:rPr>
            </w:pPr>
            <w:r w:rsidRPr="007F6647">
              <w:rPr>
                <w:b/>
                <w:bCs/>
                <w:i/>
                <w:iCs/>
                <w:szCs w:val="22"/>
                <w:lang w:val="en-US"/>
              </w:rPr>
              <w:t>Other receivable</w:t>
            </w:r>
            <w:r>
              <w:rPr>
                <w:b/>
                <w:bCs/>
                <w:i/>
                <w:iCs/>
                <w:szCs w:val="22"/>
                <w:lang w:val="en-US"/>
              </w:rPr>
              <w:t>s</w:t>
            </w:r>
            <w:r w:rsidRPr="007F6647">
              <w:rPr>
                <w:b/>
                <w:bCs/>
                <w:i/>
                <w:iCs/>
                <w:szCs w:val="22"/>
                <w:lang w:val="en-US"/>
              </w:rPr>
              <w:t xml:space="preserve"> </w:t>
            </w:r>
          </w:p>
        </w:tc>
        <w:tc>
          <w:tcPr>
            <w:tcW w:w="2520" w:type="dxa"/>
            <w:gridSpan w:val="3"/>
            <w:tcBorders>
              <w:left w:val="nil"/>
              <w:right w:val="nil"/>
            </w:tcBorders>
          </w:tcPr>
          <w:p w14:paraId="2818C7E7" w14:textId="77777777" w:rsidR="00E65CEF" w:rsidRPr="007F6647" w:rsidRDefault="00E65CEF" w:rsidP="00F70064">
            <w:pPr>
              <w:pStyle w:val="acctmergecolhdg"/>
              <w:spacing w:line="240" w:lineRule="atLeast"/>
              <w:rPr>
                <w:szCs w:val="22"/>
              </w:rPr>
            </w:pPr>
            <w:r w:rsidRPr="007F6647">
              <w:rPr>
                <w:szCs w:val="22"/>
              </w:rPr>
              <w:t>Consolidated</w:t>
            </w:r>
          </w:p>
          <w:p w14:paraId="59B9B9FD" w14:textId="77777777" w:rsidR="00E65CEF" w:rsidRPr="002B09BE" w:rsidRDefault="00E65CEF" w:rsidP="00F70064">
            <w:pPr>
              <w:pStyle w:val="acctfourfigures"/>
              <w:tabs>
                <w:tab w:val="clear" w:pos="765"/>
                <w:tab w:val="decimal" w:pos="583"/>
              </w:tabs>
              <w:spacing w:line="240" w:lineRule="atLeast"/>
              <w:ind w:right="14"/>
              <w:jc w:val="center"/>
              <w:rPr>
                <w:b/>
                <w:szCs w:val="22"/>
              </w:rPr>
            </w:pPr>
            <w:r w:rsidRPr="002B09BE">
              <w:rPr>
                <w:b/>
                <w:szCs w:val="22"/>
              </w:rPr>
              <w:t>financial statements</w:t>
            </w:r>
          </w:p>
        </w:tc>
        <w:tc>
          <w:tcPr>
            <w:tcW w:w="180" w:type="dxa"/>
            <w:tcBorders>
              <w:left w:val="nil"/>
              <w:right w:val="nil"/>
            </w:tcBorders>
          </w:tcPr>
          <w:p w14:paraId="45210D48" w14:textId="77777777" w:rsidR="00E65CEF" w:rsidRPr="007F6647" w:rsidRDefault="00E65CEF" w:rsidP="00F70064">
            <w:pPr>
              <w:pStyle w:val="acctfourfigures"/>
              <w:tabs>
                <w:tab w:val="clear" w:pos="765"/>
                <w:tab w:val="decimal" w:pos="857"/>
              </w:tabs>
              <w:spacing w:line="240" w:lineRule="atLeast"/>
              <w:ind w:right="11"/>
              <w:rPr>
                <w:b/>
                <w:bCs/>
                <w:szCs w:val="22"/>
              </w:rPr>
            </w:pPr>
          </w:p>
        </w:tc>
        <w:tc>
          <w:tcPr>
            <w:tcW w:w="2522" w:type="dxa"/>
            <w:gridSpan w:val="3"/>
            <w:tcBorders>
              <w:left w:val="nil"/>
              <w:right w:val="nil"/>
            </w:tcBorders>
          </w:tcPr>
          <w:p w14:paraId="20074BFD" w14:textId="77777777" w:rsidR="00E65CEF" w:rsidRPr="007F6647" w:rsidRDefault="00E65CEF" w:rsidP="00F70064">
            <w:pPr>
              <w:pStyle w:val="acctmergecolhdg"/>
              <w:spacing w:line="240" w:lineRule="atLeast"/>
              <w:rPr>
                <w:szCs w:val="22"/>
              </w:rPr>
            </w:pPr>
            <w:r w:rsidRPr="007F6647">
              <w:rPr>
                <w:szCs w:val="22"/>
              </w:rPr>
              <w:t>Separate</w:t>
            </w:r>
          </w:p>
          <w:p w14:paraId="52FAF1AA" w14:textId="77777777" w:rsidR="00E65CEF" w:rsidRPr="002B09BE" w:rsidRDefault="00E65CEF" w:rsidP="00F70064">
            <w:pPr>
              <w:pStyle w:val="acctfourfigures"/>
              <w:tabs>
                <w:tab w:val="clear" w:pos="765"/>
                <w:tab w:val="decimal" w:pos="857"/>
              </w:tabs>
              <w:spacing w:line="240" w:lineRule="atLeast"/>
              <w:ind w:right="11"/>
              <w:jc w:val="center"/>
              <w:rPr>
                <w:b/>
                <w:szCs w:val="22"/>
              </w:rPr>
            </w:pPr>
            <w:r w:rsidRPr="002B09BE">
              <w:rPr>
                <w:b/>
                <w:szCs w:val="22"/>
              </w:rPr>
              <w:t>financial statements</w:t>
            </w:r>
          </w:p>
        </w:tc>
      </w:tr>
      <w:tr w:rsidR="00E65CEF" w:rsidRPr="007F6647" w14:paraId="7EC5D613" w14:textId="77777777" w:rsidTr="00F70064">
        <w:trPr>
          <w:cantSplit/>
        </w:trPr>
        <w:tc>
          <w:tcPr>
            <w:tcW w:w="4196" w:type="dxa"/>
          </w:tcPr>
          <w:p w14:paraId="647B268D" w14:textId="77777777" w:rsidR="00E65CEF" w:rsidRPr="007F6647" w:rsidRDefault="00E65CEF" w:rsidP="00F70064">
            <w:pPr>
              <w:spacing w:line="240" w:lineRule="atLeast"/>
              <w:rPr>
                <w:b/>
                <w:bCs/>
                <w:szCs w:val="22"/>
              </w:rPr>
            </w:pPr>
          </w:p>
        </w:tc>
        <w:tc>
          <w:tcPr>
            <w:tcW w:w="1170" w:type="dxa"/>
            <w:tcBorders>
              <w:left w:val="nil"/>
              <w:right w:val="nil"/>
            </w:tcBorders>
          </w:tcPr>
          <w:p w14:paraId="6382DB1E" w14:textId="77777777" w:rsidR="00E65CEF" w:rsidRPr="007F6647" w:rsidRDefault="00E65CEF" w:rsidP="00F70064">
            <w:pPr>
              <w:pStyle w:val="acctfourfigures"/>
              <w:tabs>
                <w:tab w:val="clear" w:pos="765"/>
                <w:tab w:val="decimal" w:pos="583"/>
              </w:tabs>
              <w:spacing w:line="240" w:lineRule="atLeast"/>
              <w:ind w:right="14"/>
              <w:jc w:val="center"/>
              <w:rPr>
                <w:b/>
                <w:bCs/>
                <w:szCs w:val="22"/>
              </w:rPr>
            </w:pPr>
            <w:r w:rsidRPr="0021371B">
              <w:rPr>
                <w:bCs/>
                <w:szCs w:val="22"/>
                <w:lang w:eastAsia="en-GB"/>
              </w:rPr>
              <w:t>2020</w:t>
            </w:r>
          </w:p>
        </w:tc>
        <w:tc>
          <w:tcPr>
            <w:tcW w:w="180" w:type="dxa"/>
            <w:tcBorders>
              <w:left w:val="nil"/>
              <w:right w:val="nil"/>
            </w:tcBorders>
          </w:tcPr>
          <w:p w14:paraId="2E1D0AF5" w14:textId="77777777" w:rsidR="00E65CEF" w:rsidRPr="007F6647" w:rsidRDefault="00E65CEF" w:rsidP="00F70064">
            <w:pPr>
              <w:pStyle w:val="acctfourfigures"/>
              <w:tabs>
                <w:tab w:val="clear" w:pos="765"/>
                <w:tab w:val="decimal" w:pos="583"/>
              </w:tabs>
              <w:spacing w:line="240" w:lineRule="atLeast"/>
              <w:ind w:right="14"/>
              <w:jc w:val="center"/>
              <w:rPr>
                <w:b/>
                <w:bCs/>
                <w:szCs w:val="22"/>
              </w:rPr>
            </w:pPr>
          </w:p>
        </w:tc>
        <w:tc>
          <w:tcPr>
            <w:tcW w:w="1170" w:type="dxa"/>
            <w:tcBorders>
              <w:left w:val="nil"/>
              <w:right w:val="nil"/>
            </w:tcBorders>
          </w:tcPr>
          <w:p w14:paraId="2B3A128D" w14:textId="77777777" w:rsidR="00E65CEF" w:rsidRPr="007F6647" w:rsidRDefault="00E65CEF" w:rsidP="00F70064">
            <w:pPr>
              <w:pStyle w:val="acctfourfigures"/>
              <w:tabs>
                <w:tab w:val="clear" w:pos="765"/>
                <w:tab w:val="decimal" w:pos="583"/>
              </w:tabs>
              <w:spacing w:line="240" w:lineRule="atLeast"/>
              <w:ind w:right="14"/>
              <w:jc w:val="center"/>
              <w:rPr>
                <w:b/>
                <w:bCs/>
                <w:szCs w:val="22"/>
              </w:rPr>
            </w:pPr>
            <w:r w:rsidRPr="0021371B">
              <w:rPr>
                <w:bCs/>
                <w:szCs w:val="22"/>
                <w:lang w:eastAsia="en-GB"/>
              </w:rPr>
              <w:t>2019</w:t>
            </w:r>
          </w:p>
        </w:tc>
        <w:tc>
          <w:tcPr>
            <w:tcW w:w="180" w:type="dxa"/>
            <w:tcBorders>
              <w:left w:val="nil"/>
              <w:right w:val="nil"/>
            </w:tcBorders>
          </w:tcPr>
          <w:p w14:paraId="6DE671E1" w14:textId="77777777" w:rsidR="00E65CEF" w:rsidRPr="007F6647" w:rsidRDefault="00E65CEF" w:rsidP="00F70064">
            <w:pPr>
              <w:pStyle w:val="acctfourfigures"/>
              <w:tabs>
                <w:tab w:val="clear" w:pos="765"/>
                <w:tab w:val="decimal" w:pos="857"/>
              </w:tabs>
              <w:spacing w:line="240" w:lineRule="atLeast"/>
              <w:ind w:right="11"/>
              <w:jc w:val="center"/>
              <w:rPr>
                <w:b/>
                <w:bCs/>
                <w:szCs w:val="22"/>
              </w:rPr>
            </w:pPr>
          </w:p>
        </w:tc>
        <w:tc>
          <w:tcPr>
            <w:tcW w:w="1170" w:type="dxa"/>
            <w:tcBorders>
              <w:left w:val="nil"/>
              <w:right w:val="nil"/>
            </w:tcBorders>
          </w:tcPr>
          <w:p w14:paraId="3CABA998" w14:textId="77777777" w:rsidR="00E65CEF" w:rsidRPr="007F6647" w:rsidRDefault="00E65CEF" w:rsidP="00F70064">
            <w:pPr>
              <w:pStyle w:val="acctfourfigures"/>
              <w:tabs>
                <w:tab w:val="clear" w:pos="765"/>
              </w:tabs>
              <w:spacing w:line="240" w:lineRule="atLeast"/>
              <w:ind w:right="11"/>
              <w:jc w:val="center"/>
              <w:rPr>
                <w:b/>
                <w:bCs/>
                <w:szCs w:val="22"/>
              </w:rPr>
            </w:pPr>
            <w:r w:rsidRPr="0021371B">
              <w:rPr>
                <w:bCs/>
              </w:rPr>
              <w:t>2020</w:t>
            </w:r>
          </w:p>
        </w:tc>
        <w:tc>
          <w:tcPr>
            <w:tcW w:w="180" w:type="dxa"/>
            <w:tcBorders>
              <w:left w:val="nil"/>
              <w:right w:val="nil"/>
            </w:tcBorders>
          </w:tcPr>
          <w:p w14:paraId="2095F294" w14:textId="77777777" w:rsidR="00E65CEF" w:rsidRPr="007F6647" w:rsidRDefault="00E65CEF" w:rsidP="00F70064">
            <w:pPr>
              <w:pStyle w:val="acctfourfigures"/>
              <w:tabs>
                <w:tab w:val="clear" w:pos="765"/>
                <w:tab w:val="decimal" w:pos="857"/>
              </w:tabs>
              <w:spacing w:line="240" w:lineRule="atLeast"/>
              <w:ind w:right="11"/>
              <w:rPr>
                <w:b/>
                <w:bCs/>
                <w:szCs w:val="22"/>
              </w:rPr>
            </w:pPr>
          </w:p>
        </w:tc>
        <w:tc>
          <w:tcPr>
            <w:tcW w:w="1172" w:type="dxa"/>
            <w:tcBorders>
              <w:left w:val="nil"/>
              <w:right w:val="nil"/>
            </w:tcBorders>
          </w:tcPr>
          <w:p w14:paraId="3387E0BF" w14:textId="77777777" w:rsidR="00E65CEF" w:rsidRPr="007F6647" w:rsidRDefault="00E65CEF" w:rsidP="00F70064">
            <w:pPr>
              <w:pStyle w:val="acctfourfigures"/>
              <w:tabs>
                <w:tab w:val="clear" w:pos="765"/>
              </w:tabs>
              <w:spacing w:line="240" w:lineRule="atLeast"/>
              <w:ind w:right="11"/>
              <w:jc w:val="center"/>
              <w:rPr>
                <w:b/>
                <w:bCs/>
                <w:szCs w:val="22"/>
              </w:rPr>
            </w:pPr>
            <w:r w:rsidRPr="0021371B">
              <w:rPr>
                <w:bCs/>
              </w:rPr>
              <w:t>2019</w:t>
            </w:r>
          </w:p>
        </w:tc>
      </w:tr>
      <w:tr w:rsidR="00E65CEF" w:rsidRPr="007F6647" w14:paraId="1A08A138" w14:textId="77777777" w:rsidTr="00F70064">
        <w:trPr>
          <w:cantSplit/>
        </w:trPr>
        <w:tc>
          <w:tcPr>
            <w:tcW w:w="4196" w:type="dxa"/>
          </w:tcPr>
          <w:p w14:paraId="06B29D2D" w14:textId="77777777" w:rsidR="00E65CEF" w:rsidRPr="007F6647" w:rsidRDefault="00E65CEF" w:rsidP="00F70064">
            <w:pPr>
              <w:spacing w:line="240" w:lineRule="atLeast"/>
              <w:rPr>
                <w:b/>
                <w:bCs/>
                <w:szCs w:val="22"/>
              </w:rPr>
            </w:pPr>
          </w:p>
        </w:tc>
        <w:tc>
          <w:tcPr>
            <w:tcW w:w="5222" w:type="dxa"/>
            <w:gridSpan w:val="7"/>
            <w:tcBorders>
              <w:left w:val="nil"/>
              <w:right w:val="nil"/>
            </w:tcBorders>
          </w:tcPr>
          <w:p w14:paraId="0D448E02" w14:textId="77777777" w:rsidR="00E65CEF" w:rsidRPr="007F6647" w:rsidRDefault="00E65CEF" w:rsidP="00F70064">
            <w:pPr>
              <w:pStyle w:val="acctfourfigures"/>
              <w:tabs>
                <w:tab w:val="clear" w:pos="765"/>
                <w:tab w:val="decimal" w:pos="857"/>
              </w:tabs>
              <w:spacing w:line="240" w:lineRule="atLeast"/>
              <w:ind w:right="11"/>
              <w:jc w:val="center"/>
              <w:rPr>
                <w:b/>
                <w:bCs/>
                <w:szCs w:val="22"/>
              </w:rPr>
            </w:pPr>
            <w:r w:rsidRPr="007F6647">
              <w:rPr>
                <w:i/>
                <w:iCs/>
                <w:szCs w:val="22"/>
                <w:lang w:bidi="th-TH"/>
              </w:rPr>
              <w:t>(in thousand Baht)</w:t>
            </w:r>
          </w:p>
        </w:tc>
      </w:tr>
      <w:tr w:rsidR="00F77CDA" w:rsidRPr="007F6647" w14:paraId="43F0F5F4" w14:textId="77777777" w:rsidTr="00F70064">
        <w:trPr>
          <w:cantSplit/>
        </w:trPr>
        <w:tc>
          <w:tcPr>
            <w:tcW w:w="4196" w:type="dxa"/>
          </w:tcPr>
          <w:p w14:paraId="581DA78D" w14:textId="77777777" w:rsidR="00F77CDA" w:rsidRPr="007F6647" w:rsidRDefault="00F77CDA" w:rsidP="00F77CDA">
            <w:pPr>
              <w:spacing w:line="240" w:lineRule="atLeast"/>
              <w:rPr>
                <w:szCs w:val="22"/>
              </w:rPr>
            </w:pPr>
            <w:r w:rsidRPr="007F6647">
              <w:rPr>
                <w:szCs w:val="22"/>
              </w:rPr>
              <w:t>Subsidiaries</w:t>
            </w:r>
          </w:p>
        </w:tc>
        <w:tc>
          <w:tcPr>
            <w:tcW w:w="1170" w:type="dxa"/>
            <w:tcBorders>
              <w:left w:val="nil"/>
              <w:bottom w:val="single" w:sz="4" w:space="0" w:color="auto"/>
              <w:right w:val="nil"/>
            </w:tcBorders>
          </w:tcPr>
          <w:p w14:paraId="04B1ADA2" w14:textId="2813720C" w:rsidR="00F77CDA" w:rsidRPr="007F6647" w:rsidRDefault="00F77CDA" w:rsidP="00F77CDA">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2F5ED86C" w14:textId="77777777" w:rsidR="00F77CDA" w:rsidRPr="007F6647" w:rsidRDefault="00F77CDA" w:rsidP="00F77CDA">
            <w:pPr>
              <w:pStyle w:val="acctfourfigures"/>
              <w:tabs>
                <w:tab w:val="clear" w:pos="765"/>
                <w:tab w:val="decimal" w:pos="583"/>
              </w:tabs>
              <w:spacing w:line="240" w:lineRule="atLeast"/>
              <w:ind w:right="14"/>
              <w:rPr>
                <w:szCs w:val="22"/>
              </w:rPr>
            </w:pPr>
          </w:p>
        </w:tc>
        <w:tc>
          <w:tcPr>
            <w:tcW w:w="1170" w:type="dxa"/>
            <w:tcBorders>
              <w:left w:val="nil"/>
              <w:bottom w:val="single" w:sz="4" w:space="0" w:color="auto"/>
              <w:right w:val="nil"/>
            </w:tcBorders>
          </w:tcPr>
          <w:p w14:paraId="64A18664" w14:textId="77777777" w:rsidR="00F77CDA" w:rsidRPr="007F6647" w:rsidRDefault="00F77CDA" w:rsidP="00F77CDA">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23AD9E65" w14:textId="77777777" w:rsidR="00F77CDA" w:rsidRPr="007F6647" w:rsidRDefault="00F77CDA" w:rsidP="00F77CDA">
            <w:pPr>
              <w:pStyle w:val="acctfourfigures"/>
              <w:tabs>
                <w:tab w:val="clear" w:pos="765"/>
                <w:tab w:val="decimal" w:pos="869"/>
              </w:tabs>
              <w:spacing w:line="240" w:lineRule="atLeast"/>
              <w:ind w:right="11"/>
              <w:rPr>
                <w:szCs w:val="22"/>
              </w:rPr>
            </w:pPr>
          </w:p>
        </w:tc>
        <w:tc>
          <w:tcPr>
            <w:tcW w:w="1170" w:type="dxa"/>
            <w:tcBorders>
              <w:left w:val="nil"/>
              <w:bottom w:val="single" w:sz="4" w:space="0" w:color="auto"/>
              <w:right w:val="nil"/>
            </w:tcBorders>
          </w:tcPr>
          <w:p w14:paraId="56A24A07" w14:textId="050D4AA4" w:rsidR="00F77CDA" w:rsidRPr="007F6647" w:rsidRDefault="00F77CDA" w:rsidP="00F77CDA">
            <w:pPr>
              <w:pStyle w:val="acctfourfigures"/>
              <w:tabs>
                <w:tab w:val="clear" w:pos="765"/>
                <w:tab w:val="decimal" w:pos="915"/>
              </w:tabs>
              <w:spacing w:line="240" w:lineRule="atLeast"/>
              <w:ind w:right="11"/>
              <w:rPr>
                <w:szCs w:val="22"/>
              </w:rPr>
            </w:pPr>
            <w:r>
              <w:rPr>
                <w:szCs w:val="22"/>
              </w:rPr>
              <w:t>2,513</w:t>
            </w:r>
          </w:p>
        </w:tc>
        <w:tc>
          <w:tcPr>
            <w:tcW w:w="180" w:type="dxa"/>
            <w:tcBorders>
              <w:left w:val="nil"/>
              <w:right w:val="nil"/>
            </w:tcBorders>
          </w:tcPr>
          <w:p w14:paraId="2AFED75F" w14:textId="77777777" w:rsidR="00F77CDA" w:rsidRPr="007F6647" w:rsidRDefault="00F77CDA" w:rsidP="00F77CDA">
            <w:pPr>
              <w:pStyle w:val="acctfourfigures"/>
              <w:tabs>
                <w:tab w:val="clear" w:pos="765"/>
                <w:tab w:val="decimal" w:pos="560"/>
              </w:tabs>
              <w:spacing w:line="240" w:lineRule="atLeast"/>
              <w:ind w:right="11"/>
              <w:rPr>
                <w:szCs w:val="22"/>
              </w:rPr>
            </w:pPr>
          </w:p>
        </w:tc>
        <w:tc>
          <w:tcPr>
            <w:tcW w:w="1172" w:type="dxa"/>
            <w:tcBorders>
              <w:left w:val="nil"/>
              <w:bottom w:val="single" w:sz="4" w:space="0" w:color="auto"/>
              <w:right w:val="nil"/>
            </w:tcBorders>
          </w:tcPr>
          <w:p w14:paraId="0D990F69" w14:textId="77777777" w:rsidR="00F77CDA" w:rsidRPr="007F6647" w:rsidRDefault="00F77CDA" w:rsidP="00F77CDA">
            <w:pPr>
              <w:pStyle w:val="acctfourfigures"/>
              <w:tabs>
                <w:tab w:val="clear" w:pos="765"/>
                <w:tab w:val="decimal" w:pos="948"/>
              </w:tabs>
              <w:spacing w:line="240" w:lineRule="atLeast"/>
              <w:ind w:right="14"/>
              <w:rPr>
                <w:szCs w:val="22"/>
              </w:rPr>
            </w:pPr>
            <w:r w:rsidRPr="007F6647">
              <w:rPr>
                <w:szCs w:val="22"/>
              </w:rPr>
              <w:t>116,712</w:t>
            </w:r>
          </w:p>
        </w:tc>
      </w:tr>
      <w:tr w:rsidR="00F77CDA" w:rsidRPr="007F6647" w14:paraId="26856558" w14:textId="77777777" w:rsidTr="00F70064">
        <w:trPr>
          <w:cantSplit/>
        </w:trPr>
        <w:tc>
          <w:tcPr>
            <w:tcW w:w="4196" w:type="dxa"/>
          </w:tcPr>
          <w:p w14:paraId="0E185E12" w14:textId="77777777" w:rsidR="00F77CDA" w:rsidRPr="007F6647" w:rsidRDefault="00F77CDA" w:rsidP="00F77CDA">
            <w:pPr>
              <w:spacing w:line="240" w:lineRule="atLeast"/>
              <w:rPr>
                <w:b/>
                <w:bCs/>
                <w:szCs w:val="22"/>
              </w:rPr>
            </w:pPr>
            <w:r w:rsidRPr="007F6647">
              <w:rPr>
                <w:b/>
                <w:bCs/>
                <w:szCs w:val="22"/>
              </w:rPr>
              <w:t>Total</w:t>
            </w:r>
          </w:p>
        </w:tc>
        <w:tc>
          <w:tcPr>
            <w:tcW w:w="1170" w:type="dxa"/>
            <w:tcBorders>
              <w:top w:val="single" w:sz="4" w:space="0" w:color="auto"/>
              <w:left w:val="nil"/>
              <w:bottom w:val="double" w:sz="4" w:space="0" w:color="auto"/>
              <w:right w:val="nil"/>
            </w:tcBorders>
          </w:tcPr>
          <w:p w14:paraId="57DD9681" w14:textId="0D0B0F74" w:rsidR="00F77CDA" w:rsidRPr="007F6647" w:rsidRDefault="00F77CDA" w:rsidP="00F77CDA">
            <w:pPr>
              <w:pStyle w:val="acctfourfigures"/>
              <w:tabs>
                <w:tab w:val="clear" w:pos="765"/>
                <w:tab w:val="decimal" w:pos="583"/>
              </w:tabs>
              <w:spacing w:line="240" w:lineRule="atLeast"/>
              <w:ind w:right="14"/>
              <w:rPr>
                <w:b/>
                <w:bCs/>
                <w:szCs w:val="22"/>
              </w:rPr>
            </w:pPr>
            <w:r w:rsidRPr="007F6647">
              <w:rPr>
                <w:b/>
                <w:bCs/>
                <w:szCs w:val="22"/>
              </w:rPr>
              <w:t>-</w:t>
            </w:r>
          </w:p>
        </w:tc>
        <w:tc>
          <w:tcPr>
            <w:tcW w:w="180" w:type="dxa"/>
            <w:tcBorders>
              <w:left w:val="nil"/>
              <w:right w:val="nil"/>
            </w:tcBorders>
          </w:tcPr>
          <w:p w14:paraId="6AE3B504" w14:textId="77777777" w:rsidR="00F77CDA" w:rsidRPr="007F6647" w:rsidRDefault="00F77CDA" w:rsidP="00F77CDA">
            <w:pPr>
              <w:pStyle w:val="acctfourfigures"/>
              <w:tabs>
                <w:tab w:val="clear" w:pos="765"/>
                <w:tab w:val="decimal" w:pos="583"/>
              </w:tabs>
              <w:spacing w:line="240" w:lineRule="atLeast"/>
              <w:ind w:right="14"/>
              <w:rPr>
                <w:b/>
                <w:bCs/>
                <w:szCs w:val="22"/>
              </w:rPr>
            </w:pPr>
          </w:p>
        </w:tc>
        <w:tc>
          <w:tcPr>
            <w:tcW w:w="1170" w:type="dxa"/>
            <w:tcBorders>
              <w:top w:val="single" w:sz="4" w:space="0" w:color="auto"/>
              <w:left w:val="nil"/>
              <w:bottom w:val="double" w:sz="4" w:space="0" w:color="auto"/>
              <w:right w:val="nil"/>
            </w:tcBorders>
          </w:tcPr>
          <w:p w14:paraId="3CA458B5" w14:textId="77777777" w:rsidR="00F77CDA" w:rsidRPr="007F6647" w:rsidRDefault="00F77CDA" w:rsidP="00F77CDA">
            <w:pPr>
              <w:pStyle w:val="acctfourfigures"/>
              <w:tabs>
                <w:tab w:val="clear" w:pos="765"/>
                <w:tab w:val="decimal" w:pos="583"/>
              </w:tabs>
              <w:spacing w:line="240" w:lineRule="atLeast"/>
              <w:ind w:right="14"/>
              <w:rPr>
                <w:b/>
                <w:bCs/>
                <w:szCs w:val="22"/>
              </w:rPr>
            </w:pPr>
            <w:r w:rsidRPr="007F6647">
              <w:rPr>
                <w:b/>
                <w:bCs/>
                <w:szCs w:val="22"/>
              </w:rPr>
              <w:t>-</w:t>
            </w:r>
          </w:p>
        </w:tc>
        <w:tc>
          <w:tcPr>
            <w:tcW w:w="180" w:type="dxa"/>
            <w:tcBorders>
              <w:left w:val="nil"/>
              <w:right w:val="nil"/>
            </w:tcBorders>
          </w:tcPr>
          <w:p w14:paraId="07EBF425" w14:textId="77777777" w:rsidR="00F77CDA" w:rsidRPr="007F6647" w:rsidRDefault="00F77CDA" w:rsidP="00F77CDA">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0201E17F" w14:textId="2A9869A8" w:rsidR="00F77CDA" w:rsidRPr="007F6647" w:rsidRDefault="00F77CDA" w:rsidP="00F77CDA">
            <w:pPr>
              <w:pStyle w:val="acctfourfigures"/>
              <w:tabs>
                <w:tab w:val="clear" w:pos="765"/>
                <w:tab w:val="decimal" w:pos="825"/>
              </w:tabs>
              <w:spacing w:line="240" w:lineRule="atLeast"/>
              <w:ind w:right="14"/>
              <w:jc w:val="center"/>
              <w:rPr>
                <w:b/>
                <w:bCs/>
                <w:szCs w:val="22"/>
              </w:rPr>
            </w:pPr>
            <w:r>
              <w:rPr>
                <w:b/>
                <w:bCs/>
                <w:szCs w:val="22"/>
              </w:rPr>
              <w:t>2,513</w:t>
            </w:r>
          </w:p>
        </w:tc>
        <w:tc>
          <w:tcPr>
            <w:tcW w:w="180" w:type="dxa"/>
            <w:tcBorders>
              <w:left w:val="nil"/>
              <w:right w:val="nil"/>
            </w:tcBorders>
          </w:tcPr>
          <w:p w14:paraId="1D348581" w14:textId="77777777" w:rsidR="00F77CDA" w:rsidRPr="007F6647" w:rsidRDefault="00F77CDA" w:rsidP="00F77CDA">
            <w:pPr>
              <w:pStyle w:val="acctfourfigures"/>
              <w:tabs>
                <w:tab w:val="clear" w:pos="765"/>
                <w:tab w:val="decimal" w:pos="857"/>
              </w:tabs>
              <w:spacing w:line="240" w:lineRule="atLeast"/>
              <w:ind w:right="11"/>
              <w:jc w:val="center"/>
              <w:rPr>
                <w:b/>
                <w:bCs/>
                <w:szCs w:val="22"/>
              </w:rPr>
            </w:pPr>
          </w:p>
        </w:tc>
        <w:tc>
          <w:tcPr>
            <w:tcW w:w="1172" w:type="dxa"/>
            <w:tcBorders>
              <w:top w:val="single" w:sz="4" w:space="0" w:color="auto"/>
              <w:left w:val="nil"/>
              <w:bottom w:val="double" w:sz="4" w:space="0" w:color="auto"/>
              <w:right w:val="nil"/>
            </w:tcBorders>
          </w:tcPr>
          <w:p w14:paraId="02F25A78" w14:textId="77777777" w:rsidR="00F77CDA" w:rsidRPr="007F6647" w:rsidRDefault="00F77CDA" w:rsidP="00F77CDA">
            <w:pPr>
              <w:pStyle w:val="acctfourfigures"/>
              <w:tabs>
                <w:tab w:val="clear" w:pos="765"/>
                <w:tab w:val="decimal" w:pos="948"/>
              </w:tabs>
              <w:spacing w:line="240" w:lineRule="atLeast"/>
              <w:ind w:right="14"/>
              <w:rPr>
                <w:b/>
                <w:bCs/>
                <w:szCs w:val="22"/>
              </w:rPr>
            </w:pPr>
            <w:r w:rsidRPr="007F6647">
              <w:rPr>
                <w:b/>
                <w:bCs/>
                <w:szCs w:val="22"/>
              </w:rPr>
              <w:t>116,712</w:t>
            </w:r>
          </w:p>
        </w:tc>
      </w:tr>
    </w:tbl>
    <w:p w14:paraId="78BE2D81" w14:textId="3F681805" w:rsidR="00E65CEF" w:rsidRDefault="00E65CEF">
      <w:pPr>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880"/>
        <w:gridCol w:w="1348"/>
        <w:gridCol w:w="186"/>
        <w:gridCol w:w="1166"/>
        <w:gridCol w:w="180"/>
        <w:gridCol w:w="1080"/>
        <w:gridCol w:w="180"/>
        <w:gridCol w:w="1080"/>
        <w:gridCol w:w="180"/>
        <w:gridCol w:w="1170"/>
      </w:tblGrid>
      <w:tr w:rsidR="00C15DC6" w:rsidRPr="00C15DC6" w14:paraId="4DBD7477" w14:textId="77777777" w:rsidTr="00990202">
        <w:trPr>
          <w:cantSplit/>
          <w:tblHeader/>
        </w:trPr>
        <w:tc>
          <w:tcPr>
            <w:tcW w:w="2880" w:type="dxa"/>
            <w:vAlign w:val="bottom"/>
          </w:tcPr>
          <w:p w14:paraId="7D53B64E" w14:textId="77777777" w:rsidR="00C15DC6" w:rsidRPr="00C15DC6" w:rsidRDefault="00C15DC6" w:rsidP="00D2647F">
            <w:pPr>
              <w:pStyle w:val="acctfourfigures"/>
              <w:tabs>
                <w:tab w:val="clear" w:pos="765"/>
              </w:tabs>
              <w:spacing w:line="240" w:lineRule="auto"/>
              <w:rPr>
                <w:b/>
                <w:bCs/>
                <w:i/>
                <w:iCs/>
                <w:szCs w:val="22"/>
              </w:rPr>
            </w:pPr>
          </w:p>
        </w:tc>
        <w:tc>
          <w:tcPr>
            <w:tcW w:w="1534" w:type="dxa"/>
            <w:gridSpan w:val="2"/>
            <w:vAlign w:val="bottom"/>
          </w:tcPr>
          <w:p w14:paraId="0F85C6C0" w14:textId="6CB320F0" w:rsidR="00C15DC6" w:rsidRPr="00C15DC6" w:rsidRDefault="00C15DC6" w:rsidP="00D2647F">
            <w:pPr>
              <w:pStyle w:val="acctmergecolhdg"/>
              <w:spacing w:line="240" w:lineRule="auto"/>
              <w:ind w:left="-83" w:right="-79" w:firstLine="4"/>
              <w:rPr>
                <w:b w:val="0"/>
                <w:bCs/>
                <w:szCs w:val="22"/>
              </w:rPr>
            </w:pPr>
            <w:r w:rsidRPr="00C15DC6">
              <w:rPr>
                <w:szCs w:val="22"/>
              </w:rPr>
              <w:t>Interest rate</w:t>
            </w:r>
          </w:p>
        </w:tc>
        <w:tc>
          <w:tcPr>
            <w:tcW w:w="5036" w:type="dxa"/>
            <w:gridSpan w:val="7"/>
            <w:vAlign w:val="bottom"/>
          </w:tcPr>
          <w:p w14:paraId="1A266355" w14:textId="2F0388B5" w:rsidR="00C15DC6" w:rsidRPr="00C15DC6" w:rsidRDefault="00C15DC6" w:rsidP="00D2647F">
            <w:pPr>
              <w:pStyle w:val="acctmergecolhdg"/>
              <w:spacing w:line="240" w:lineRule="auto"/>
              <w:rPr>
                <w:b w:val="0"/>
                <w:bCs/>
                <w:szCs w:val="22"/>
              </w:rPr>
            </w:pPr>
            <w:r w:rsidRPr="00C15DC6">
              <w:rPr>
                <w:szCs w:val="22"/>
              </w:rPr>
              <w:t xml:space="preserve">Consolidated financial statements </w:t>
            </w:r>
          </w:p>
        </w:tc>
      </w:tr>
      <w:tr w:rsidR="00C15DC6" w:rsidRPr="00C15DC6" w14:paraId="7141FE2A" w14:textId="77777777" w:rsidTr="00990202">
        <w:trPr>
          <w:cantSplit/>
          <w:tblHeader/>
        </w:trPr>
        <w:tc>
          <w:tcPr>
            <w:tcW w:w="2880" w:type="dxa"/>
            <w:shd w:val="clear" w:color="auto" w:fill="auto"/>
            <w:vAlign w:val="bottom"/>
          </w:tcPr>
          <w:p w14:paraId="7829E918" w14:textId="2A6080E4" w:rsidR="00C15DC6" w:rsidRPr="00C15DC6" w:rsidRDefault="00C15DC6" w:rsidP="00324CA1">
            <w:pPr>
              <w:spacing w:line="240" w:lineRule="atLeast"/>
              <w:rPr>
                <w:b/>
                <w:bCs/>
                <w:i/>
                <w:iCs/>
                <w:szCs w:val="22"/>
              </w:rPr>
            </w:pPr>
            <w:r w:rsidRPr="00324CA1">
              <w:rPr>
                <w:b/>
                <w:bCs/>
                <w:i/>
                <w:iCs/>
                <w:szCs w:val="22"/>
                <w:lang w:val="en-US"/>
              </w:rPr>
              <w:t>Lon</w:t>
            </w:r>
            <w:r w:rsidR="00083135">
              <w:rPr>
                <w:b/>
                <w:bCs/>
                <w:i/>
                <w:iCs/>
                <w:szCs w:val="22"/>
                <w:lang w:val="en-US"/>
              </w:rPr>
              <w:t>g-term loan</w:t>
            </w:r>
            <w:r w:rsidRPr="00324CA1">
              <w:rPr>
                <w:b/>
                <w:bCs/>
                <w:i/>
                <w:iCs/>
                <w:szCs w:val="22"/>
                <w:lang w:val="en-US"/>
              </w:rPr>
              <w:t>s</w:t>
            </w:r>
          </w:p>
        </w:tc>
        <w:tc>
          <w:tcPr>
            <w:tcW w:w="1348" w:type="dxa"/>
            <w:vAlign w:val="bottom"/>
          </w:tcPr>
          <w:p w14:paraId="7AE04530" w14:textId="77777777" w:rsidR="00C15DC6" w:rsidRPr="00C15DC6" w:rsidRDefault="00C15DC6" w:rsidP="00D2647F">
            <w:pPr>
              <w:pStyle w:val="acctmergecolhdg"/>
              <w:spacing w:line="240" w:lineRule="auto"/>
              <w:ind w:left="-83" w:right="-79" w:firstLine="4"/>
              <w:rPr>
                <w:b w:val="0"/>
                <w:bCs/>
                <w:szCs w:val="22"/>
              </w:rPr>
            </w:pPr>
            <w:r w:rsidRPr="00C15DC6">
              <w:rPr>
                <w:b w:val="0"/>
                <w:bCs/>
                <w:szCs w:val="22"/>
              </w:rPr>
              <w:t xml:space="preserve">At 31 December </w:t>
            </w:r>
          </w:p>
        </w:tc>
        <w:tc>
          <w:tcPr>
            <w:tcW w:w="186" w:type="dxa"/>
          </w:tcPr>
          <w:p w14:paraId="08CB2BDE" w14:textId="77777777" w:rsidR="00C15DC6" w:rsidRPr="00C15DC6" w:rsidRDefault="00C15DC6" w:rsidP="00D2647F">
            <w:pPr>
              <w:pStyle w:val="acctmergecolhdg"/>
              <w:spacing w:line="240" w:lineRule="auto"/>
              <w:ind w:left="-83" w:right="-79" w:firstLine="4"/>
              <w:rPr>
                <w:b w:val="0"/>
                <w:bCs/>
                <w:szCs w:val="22"/>
              </w:rPr>
            </w:pPr>
          </w:p>
        </w:tc>
        <w:tc>
          <w:tcPr>
            <w:tcW w:w="1166" w:type="dxa"/>
            <w:vAlign w:val="bottom"/>
          </w:tcPr>
          <w:p w14:paraId="755E86A3" w14:textId="77777777" w:rsidR="00C15DC6" w:rsidRPr="00C15DC6" w:rsidRDefault="00C15DC6" w:rsidP="00D2647F">
            <w:pPr>
              <w:pStyle w:val="acctmergecolhdg"/>
              <w:spacing w:line="240" w:lineRule="auto"/>
              <w:ind w:left="-83" w:right="-79" w:firstLine="4"/>
              <w:rPr>
                <w:b w:val="0"/>
                <w:bCs/>
                <w:szCs w:val="22"/>
                <w:lang w:val="en-US" w:bidi="th-TH"/>
              </w:rPr>
            </w:pPr>
            <w:r w:rsidRPr="00C15DC6">
              <w:rPr>
                <w:b w:val="0"/>
                <w:bCs/>
                <w:szCs w:val="22"/>
              </w:rPr>
              <w:t xml:space="preserve">1 </w:t>
            </w:r>
            <w:r w:rsidRPr="00C15DC6">
              <w:rPr>
                <w:b w:val="0"/>
                <w:bCs/>
                <w:szCs w:val="22"/>
                <w:lang w:val="en-US" w:bidi="th-TH"/>
              </w:rPr>
              <w:t>January</w:t>
            </w:r>
          </w:p>
        </w:tc>
        <w:tc>
          <w:tcPr>
            <w:tcW w:w="180" w:type="dxa"/>
            <w:vAlign w:val="bottom"/>
          </w:tcPr>
          <w:p w14:paraId="466014C0" w14:textId="77777777" w:rsidR="00C15DC6" w:rsidRPr="00C15DC6" w:rsidRDefault="00C15DC6" w:rsidP="00C15DC6">
            <w:pPr>
              <w:pStyle w:val="acctmergecolhdg"/>
              <w:spacing w:line="240" w:lineRule="auto"/>
              <w:jc w:val="left"/>
              <w:rPr>
                <w:b w:val="0"/>
                <w:bCs/>
                <w:szCs w:val="22"/>
              </w:rPr>
            </w:pPr>
          </w:p>
        </w:tc>
        <w:tc>
          <w:tcPr>
            <w:tcW w:w="1080" w:type="dxa"/>
            <w:vAlign w:val="bottom"/>
          </w:tcPr>
          <w:p w14:paraId="6F08D533" w14:textId="77777777" w:rsidR="00C15DC6" w:rsidRPr="00C15DC6" w:rsidRDefault="00C15DC6" w:rsidP="00D2647F">
            <w:pPr>
              <w:pStyle w:val="acctmergecolhdg"/>
              <w:spacing w:line="240" w:lineRule="auto"/>
              <w:ind w:left="-83" w:right="-79" w:firstLine="4"/>
              <w:rPr>
                <w:b w:val="0"/>
                <w:bCs/>
                <w:szCs w:val="22"/>
              </w:rPr>
            </w:pPr>
            <w:r w:rsidRPr="00C15DC6">
              <w:rPr>
                <w:b w:val="0"/>
                <w:bCs/>
                <w:szCs w:val="22"/>
              </w:rPr>
              <w:t>Increase</w:t>
            </w:r>
          </w:p>
        </w:tc>
        <w:tc>
          <w:tcPr>
            <w:tcW w:w="180" w:type="dxa"/>
            <w:vAlign w:val="bottom"/>
          </w:tcPr>
          <w:p w14:paraId="40E8025C" w14:textId="77777777" w:rsidR="00C15DC6" w:rsidRPr="00C15DC6" w:rsidRDefault="00C15DC6" w:rsidP="00D2647F">
            <w:pPr>
              <w:pStyle w:val="acctmergecolhdg"/>
              <w:spacing w:line="240" w:lineRule="auto"/>
              <w:rPr>
                <w:b w:val="0"/>
                <w:bCs/>
                <w:szCs w:val="22"/>
              </w:rPr>
            </w:pPr>
          </w:p>
        </w:tc>
        <w:tc>
          <w:tcPr>
            <w:tcW w:w="1080" w:type="dxa"/>
            <w:vAlign w:val="bottom"/>
          </w:tcPr>
          <w:p w14:paraId="1FAF4E94" w14:textId="77777777" w:rsidR="00C15DC6" w:rsidRPr="00C15DC6" w:rsidRDefault="00C15DC6" w:rsidP="00D2647F">
            <w:pPr>
              <w:pStyle w:val="acctmergecolhdg"/>
              <w:spacing w:line="240" w:lineRule="auto"/>
              <w:ind w:left="-83" w:right="-79" w:firstLine="4"/>
              <w:rPr>
                <w:b w:val="0"/>
                <w:bCs/>
                <w:szCs w:val="22"/>
              </w:rPr>
            </w:pPr>
            <w:r w:rsidRPr="00C15DC6">
              <w:rPr>
                <w:b w:val="0"/>
                <w:bCs/>
                <w:szCs w:val="22"/>
              </w:rPr>
              <w:t>Decrease</w:t>
            </w:r>
          </w:p>
        </w:tc>
        <w:tc>
          <w:tcPr>
            <w:tcW w:w="180" w:type="dxa"/>
            <w:vAlign w:val="bottom"/>
          </w:tcPr>
          <w:p w14:paraId="23663E5D" w14:textId="77777777" w:rsidR="00C15DC6" w:rsidRPr="00C15DC6" w:rsidRDefault="00C15DC6" w:rsidP="00D2647F">
            <w:pPr>
              <w:pStyle w:val="acctmergecolhdg"/>
              <w:spacing w:line="240" w:lineRule="auto"/>
              <w:rPr>
                <w:b w:val="0"/>
                <w:bCs/>
                <w:szCs w:val="22"/>
              </w:rPr>
            </w:pPr>
          </w:p>
        </w:tc>
        <w:tc>
          <w:tcPr>
            <w:tcW w:w="1170" w:type="dxa"/>
            <w:vAlign w:val="bottom"/>
          </w:tcPr>
          <w:p w14:paraId="24732AE9" w14:textId="77777777" w:rsidR="00C15DC6" w:rsidRPr="00C15DC6" w:rsidRDefault="00C15DC6" w:rsidP="0086451C">
            <w:pPr>
              <w:pStyle w:val="acctmergecolhdg"/>
              <w:spacing w:line="240" w:lineRule="auto"/>
              <w:ind w:firstLine="21"/>
              <w:rPr>
                <w:b w:val="0"/>
                <w:bCs/>
                <w:szCs w:val="22"/>
              </w:rPr>
            </w:pPr>
            <w:r w:rsidRPr="00C15DC6">
              <w:rPr>
                <w:b w:val="0"/>
                <w:bCs/>
                <w:szCs w:val="22"/>
              </w:rPr>
              <w:t xml:space="preserve">31 December </w:t>
            </w:r>
          </w:p>
        </w:tc>
      </w:tr>
      <w:tr w:rsidR="00647537" w:rsidRPr="00C15DC6" w14:paraId="37821322" w14:textId="77777777" w:rsidTr="00990202">
        <w:trPr>
          <w:cantSplit/>
          <w:tblHeader/>
        </w:trPr>
        <w:tc>
          <w:tcPr>
            <w:tcW w:w="2880" w:type="dxa"/>
            <w:vAlign w:val="bottom"/>
          </w:tcPr>
          <w:p w14:paraId="0BC08314" w14:textId="5EDDEC49" w:rsidR="00647537" w:rsidRPr="00C15DC6" w:rsidRDefault="00647537" w:rsidP="00D2647F">
            <w:pPr>
              <w:pStyle w:val="acctfourfigures"/>
              <w:tabs>
                <w:tab w:val="clear" w:pos="765"/>
              </w:tabs>
              <w:spacing w:line="240" w:lineRule="auto"/>
              <w:rPr>
                <w:b/>
                <w:bCs/>
                <w:i/>
                <w:iCs/>
                <w:szCs w:val="22"/>
              </w:rPr>
            </w:pPr>
          </w:p>
        </w:tc>
        <w:tc>
          <w:tcPr>
            <w:tcW w:w="1534" w:type="dxa"/>
            <w:gridSpan w:val="2"/>
            <w:vAlign w:val="bottom"/>
          </w:tcPr>
          <w:p w14:paraId="5BA85562" w14:textId="5384059A" w:rsidR="00647537" w:rsidRPr="00C15DC6" w:rsidRDefault="00647537" w:rsidP="00647537">
            <w:pPr>
              <w:pStyle w:val="acctmergecolhdg"/>
              <w:spacing w:line="240" w:lineRule="auto"/>
              <w:ind w:left="-83" w:right="108" w:firstLine="4"/>
              <w:rPr>
                <w:b w:val="0"/>
                <w:bCs/>
                <w:i/>
                <w:iCs/>
                <w:szCs w:val="22"/>
              </w:rPr>
            </w:pPr>
            <w:r w:rsidRPr="00C15DC6">
              <w:rPr>
                <w:b w:val="0"/>
                <w:bCs/>
                <w:i/>
                <w:iCs/>
                <w:szCs w:val="22"/>
              </w:rPr>
              <w:t>(% per</w:t>
            </w:r>
            <w:r>
              <w:rPr>
                <w:b w:val="0"/>
                <w:bCs/>
                <w:i/>
                <w:iCs/>
                <w:szCs w:val="22"/>
              </w:rPr>
              <w:t xml:space="preserve"> </w:t>
            </w:r>
            <w:r w:rsidRPr="00C15DC6">
              <w:rPr>
                <w:b w:val="0"/>
                <w:bCs/>
                <w:i/>
                <w:iCs/>
                <w:szCs w:val="22"/>
              </w:rPr>
              <w:t>annum)</w:t>
            </w:r>
          </w:p>
        </w:tc>
        <w:tc>
          <w:tcPr>
            <w:tcW w:w="5036" w:type="dxa"/>
            <w:gridSpan w:val="7"/>
            <w:vAlign w:val="bottom"/>
          </w:tcPr>
          <w:p w14:paraId="63E08603" w14:textId="2833E4CC" w:rsidR="00647537" w:rsidRPr="00C15DC6" w:rsidRDefault="00647537" w:rsidP="00D2647F">
            <w:pPr>
              <w:pStyle w:val="acctmergecolhdg"/>
              <w:spacing w:line="240" w:lineRule="auto"/>
              <w:ind w:left="-83" w:firstLine="4"/>
              <w:rPr>
                <w:b w:val="0"/>
                <w:bCs/>
                <w:i/>
                <w:iCs/>
                <w:szCs w:val="22"/>
              </w:rPr>
            </w:pPr>
            <w:r w:rsidRPr="00C15DC6">
              <w:rPr>
                <w:b w:val="0"/>
                <w:bCs/>
                <w:i/>
                <w:iCs/>
                <w:szCs w:val="22"/>
              </w:rPr>
              <w:t xml:space="preserve">(in </w:t>
            </w:r>
            <w:r>
              <w:rPr>
                <w:b w:val="0"/>
                <w:bCs/>
                <w:i/>
                <w:iCs/>
                <w:szCs w:val="22"/>
              </w:rPr>
              <w:t>thousand</w:t>
            </w:r>
            <w:r w:rsidRPr="00C15DC6">
              <w:rPr>
                <w:b w:val="0"/>
                <w:bCs/>
                <w:i/>
                <w:iCs/>
                <w:szCs w:val="22"/>
              </w:rPr>
              <w:t xml:space="preserve"> Baht)</w:t>
            </w:r>
          </w:p>
        </w:tc>
      </w:tr>
      <w:tr w:rsidR="00C15DC6" w:rsidRPr="00C15DC6" w14:paraId="09C27620" w14:textId="77777777" w:rsidTr="00990202">
        <w:trPr>
          <w:cantSplit/>
        </w:trPr>
        <w:tc>
          <w:tcPr>
            <w:tcW w:w="2880" w:type="dxa"/>
            <w:vAlign w:val="bottom"/>
          </w:tcPr>
          <w:p w14:paraId="1424C45D" w14:textId="77777777" w:rsidR="00C15DC6" w:rsidRPr="00324CA1" w:rsidRDefault="00C15DC6" w:rsidP="00D2647F">
            <w:pPr>
              <w:pStyle w:val="acctfourfigures"/>
              <w:tabs>
                <w:tab w:val="clear" w:pos="765"/>
              </w:tabs>
              <w:spacing w:line="240" w:lineRule="auto"/>
              <w:rPr>
                <w:i/>
                <w:iCs/>
                <w:color w:val="0000FF"/>
                <w:szCs w:val="22"/>
                <w:shd w:val="clear" w:color="auto" w:fill="CCCCCC"/>
              </w:rPr>
            </w:pPr>
            <w:r w:rsidRPr="00324CA1">
              <w:rPr>
                <w:b/>
                <w:bCs/>
                <w:i/>
                <w:iCs/>
                <w:szCs w:val="22"/>
              </w:rPr>
              <w:t>2020</w:t>
            </w:r>
          </w:p>
        </w:tc>
        <w:tc>
          <w:tcPr>
            <w:tcW w:w="1348" w:type="dxa"/>
            <w:vAlign w:val="bottom"/>
          </w:tcPr>
          <w:p w14:paraId="618DE26C" w14:textId="77777777" w:rsidR="00C15DC6" w:rsidRPr="00C15DC6" w:rsidRDefault="00C15DC6" w:rsidP="00D2647F">
            <w:pPr>
              <w:pStyle w:val="acctmergecolhdg"/>
              <w:spacing w:line="240" w:lineRule="auto"/>
              <w:ind w:left="-83" w:firstLine="4"/>
              <w:rPr>
                <w:b w:val="0"/>
                <w:bCs/>
                <w:i/>
                <w:iCs/>
                <w:szCs w:val="22"/>
              </w:rPr>
            </w:pPr>
          </w:p>
        </w:tc>
        <w:tc>
          <w:tcPr>
            <w:tcW w:w="186" w:type="dxa"/>
          </w:tcPr>
          <w:p w14:paraId="1B3443BF" w14:textId="77777777" w:rsidR="00C15DC6" w:rsidRPr="00C15DC6" w:rsidRDefault="00C15DC6" w:rsidP="00D2647F">
            <w:pPr>
              <w:pStyle w:val="acctmergecolhdg"/>
              <w:spacing w:line="240" w:lineRule="auto"/>
              <w:ind w:left="-83" w:right="-79" w:firstLine="4"/>
              <w:rPr>
                <w:b w:val="0"/>
                <w:bCs/>
                <w:i/>
                <w:iCs/>
                <w:szCs w:val="22"/>
              </w:rPr>
            </w:pPr>
          </w:p>
        </w:tc>
        <w:tc>
          <w:tcPr>
            <w:tcW w:w="5036" w:type="dxa"/>
            <w:gridSpan w:val="7"/>
            <w:vAlign w:val="bottom"/>
          </w:tcPr>
          <w:p w14:paraId="3F17A930" w14:textId="77777777" w:rsidR="00C15DC6" w:rsidRPr="00C15DC6" w:rsidRDefault="00C15DC6" w:rsidP="00D2647F">
            <w:pPr>
              <w:pStyle w:val="acctmergecolhdg"/>
              <w:spacing w:line="240" w:lineRule="auto"/>
              <w:ind w:left="-83" w:firstLine="4"/>
              <w:rPr>
                <w:b w:val="0"/>
                <w:bCs/>
                <w:i/>
                <w:iCs/>
                <w:szCs w:val="22"/>
              </w:rPr>
            </w:pPr>
          </w:p>
        </w:tc>
      </w:tr>
      <w:tr w:rsidR="00324CA1" w:rsidRPr="00C15DC6" w14:paraId="56C6295C" w14:textId="77777777" w:rsidTr="00990202">
        <w:trPr>
          <w:cantSplit/>
        </w:trPr>
        <w:tc>
          <w:tcPr>
            <w:tcW w:w="2880" w:type="dxa"/>
          </w:tcPr>
          <w:p w14:paraId="043A5B62" w14:textId="27E4174A" w:rsidR="00324CA1" w:rsidRPr="00770A20" w:rsidRDefault="00552EC1" w:rsidP="00324CA1">
            <w:pPr>
              <w:spacing w:line="240" w:lineRule="auto"/>
              <w:rPr>
                <w:rFonts w:cs="Angsana New"/>
                <w:b/>
                <w:bCs/>
                <w:szCs w:val="28"/>
                <w:lang w:val="en-US" w:bidi="th-TH"/>
              </w:rPr>
            </w:pPr>
            <w:r w:rsidRPr="00770A20">
              <w:rPr>
                <w:rFonts w:cs="Angsana New"/>
                <w:b/>
                <w:bCs/>
                <w:szCs w:val="28"/>
                <w:lang w:val="en-US" w:bidi="th-TH"/>
              </w:rPr>
              <w:t>Long-term loans</w:t>
            </w:r>
          </w:p>
        </w:tc>
        <w:tc>
          <w:tcPr>
            <w:tcW w:w="1348" w:type="dxa"/>
          </w:tcPr>
          <w:p w14:paraId="4DD06317" w14:textId="721F946A" w:rsidR="00324CA1" w:rsidRPr="00C15DC6" w:rsidRDefault="00324CA1" w:rsidP="00324CA1">
            <w:pPr>
              <w:pStyle w:val="acctfourfigures"/>
              <w:tabs>
                <w:tab w:val="clear" w:pos="765"/>
                <w:tab w:val="decimal" w:pos="143"/>
              </w:tabs>
              <w:spacing w:line="240" w:lineRule="auto"/>
              <w:ind w:left="-83" w:right="41" w:firstLine="4"/>
              <w:jc w:val="center"/>
              <w:rPr>
                <w:szCs w:val="22"/>
              </w:rPr>
            </w:pPr>
          </w:p>
        </w:tc>
        <w:tc>
          <w:tcPr>
            <w:tcW w:w="186" w:type="dxa"/>
          </w:tcPr>
          <w:p w14:paraId="4E7654CD" w14:textId="77777777" w:rsidR="00324CA1" w:rsidRPr="00C15DC6" w:rsidRDefault="00324CA1" w:rsidP="00324CA1">
            <w:pPr>
              <w:pStyle w:val="acctfourfigures"/>
              <w:tabs>
                <w:tab w:val="clear" w:pos="765"/>
                <w:tab w:val="decimal" w:pos="731"/>
              </w:tabs>
              <w:spacing w:line="240" w:lineRule="auto"/>
              <w:ind w:left="-79" w:right="-72"/>
              <w:rPr>
                <w:szCs w:val="22"/>
              </w:rPr>
            </w:pPr>
          </w:p>
        </w:tc>
        <w:tc>
          <w:tcPr>
            <w:tcW w:w="1166" w:type="dxa"/>
          </w:tcPr>
          <w:p w14:paraId="2CA02872" w14:textId="15B6E970" w:rsidR="00324CA1" w:rsidRPr="00C15DC6" w:rsidRDefault="00324CA1" w:rsidP="00552EC1">
            <w:pPr>
              <w:pStyle w:val="acctfourfigures"/>
              <w:tabs>
                <w:tab w:val="clear" w:pos="765"/>
                <w:tab w:val="decimal" w:pos="740"/>
              </w:tabs>
              <w:spacing w:line="240" w:lineRule="auto"/>
              <w:ind w:left="-79" w:right="-72"/>
              <w:rPr>
                <w:szCs w:val="22"/>
              </w:rPr>
            </w:pPr>
          </w:p>
        </w:tc>
        <w:tc>
          <w:tcPr>
            <w:tcW w:w="180" w:type="dxa"/>
          </w:tcPr>
          <w:p w14:paraId="173C6D71" w14:textId="77777777" w:rsidR="00324CA1" w:rsidRPr="00C15DC6" w:rsidRDefault="00324CA1" w:rsidP="00324CA1">
            <w:pPr>
              <w:pStyle w:val="acctfourfigures"/>
              <w:spacing w:line="240" w:lineRule="auto"/>
              <w:rPr>
                <w:szCs w:val="22"/>
              </w:rPr>
            </w:pPr>
          </w:p>
        </w:tc>
        <w:tc>
          <w:tcPr>
            <w:tcW w:w="1080" w:type="dxa"/>
          </w:tcPr>
          <w:p w14:paraId="043F3B3B" w14:textId="5CAE58CC" w:rsidR="00324CA1" w:rsidRPr="00C15DC6" w:rsidRDefault="00324CA1" w:rsidP="00552EC1">
            <w:pPr>
              <w:pStyle w:val="acctfourfigures"/>
              <w:tabs>
                <w:tab w:val="clear" w:pos="765"/>
                <w:tab w:val="decimal" w:pos="550"/>
              </w:tabs>
              <w:spacing w:line="240" w:lineRule="auto"/>
              <w:ind w:right="11"/>
              <w:rPr>
                <w:szCs w:val="22"/>
              </w:rPr>
            </w:pPr>
          </w:p>
        </w:tc>
        <w:tc>
          <w:tcPr>
            <w:tcW w:w="180" w:type="dxa"/>
          </w:tcPr>
          <w:p w14:paraId="08CFFC3C" w14:textId="77777777" w:rsidR="00324CA1" w:rsidRPr="00C15DC6" w:rsidRDefault="00324CA1" w:rsidP="00324CA1">
            <w:pPr>
              <w:pStyle w:val="acctfourfigures"/>
              <w:spacing w:line="240" w:lineRule="auto"/>
              <w:rPr>
                <w:szCs w:val="22"/>
              </w:rPr>
            </w:pPr>
          </w:p>
        </w:tc>
        <w:tc>
          <w:tcPr>
            <w:tcW w:w="1080" w:type="dxa"/>
          </w:tcPr>
          <w:p w14:paraId="2E0C4D4F" w14:textId="2A997871" w:rsidR="00324CA1" w:rsidRPr="00C15DC6" w:rsidRDefault="00324CA1" w:rsidP="00324CA1">
            <w:pPr>
              <w:pStyle w:val="acctfourfigures"/>
              <w:tabs>
                <w:tab w:val="clear" w:pos="765"/>
                <w:tab w:val="decimal" w:pos="460"/>
              </w:tabs>
              <w:spacing w:line="240" w:lineRule="auto"/>
              <w:ind w:right="11"/>
              <w:rPr>
                <w:szCs w:val="22"/>
              </w:rPr>
            </w:pPr>
          </w:p>
        </w:tc>
        <w:tc>
          <w:tcPr>
            <w:tcW w:w="180" w:type="dxa"/>
          </w:tcPr>
          <w:p w14:paraId="28FE9C6D" w14:textId="77777777" w:rsidR="00324CA1" w:rsidRPr="00C15DC6" w:rsidRDefault="00324CA1" w:rsidP="00324CA1">
            <w:pPr>
              <w:pStyle w:val="acctfourfigures"/>
              <w:spacing w:line="240" w:lineRule="auto"/>
              <w:rPr>
                <w:szCs w:val="22"/>
              </w:rPr>
            </w:pPr>
          </w:p>
        </w:tc>
        <w:tc>
          <w:tcPr>
            <w:tcW w:w="1170" w:type="dxa"/>
          </w:tcPr>
          <w:p w14:paraId="4AC3DB70" w14:textId="5D8C0185" w:rsidR="00324CA1" w:rsidRPr="00C15DC6" w:rsidRDefault="00324CA1" w:rsidP="00324CA1">
            <w:pPr>
              <w:pStyle w:val="acctfourfigures"/>
              <w:tabs>
                <w:tab w:val="clear" w:pos="765"/>
                <w:tab w:val="decimal" w:pos="1000"/>
              </w:tabs>
              <w:spacing w:line="240" w:lineRule="auto"/>
              <w:ind w:right="11"/>
              <w:rPr>
                <w:szCs w:val="22"/>
              </w:rPr>
            </w:pPr>
          </w:p>
        </w:tc>
      </w:tr>
      <w:tr w:rsidR="00552EC1" w:rsidRPr="00C15DC6" w14:paraId="15F0305B" w14:textId="77777777" w:rsidTr="00990202">
        <w:trPr>
          <w:cantSplit/>
        </w:trPr>
        <w:tc>
          <w:tcPr>
            <w:tcW w:w="2880" w:type="dxa"/>
          </w:tcPr>
          <w:p w14:paraId="7FB88D92" w14:textId="5D9788E7" w:rsidR="00552EC1" w:rsidRDefault="00552EC1" w:rsidP="00552EC1">
            <w:pPr>
              <w:spacing w:line="240" w:lineRule="auto"/>
              <w:rPr>
                <w:rFonts w:cs="Angsana New"/>
                <w:szCs w:val="28"/>
                <w:lang w:val="en-US" w:bidi="th-TH"/>
              </w:rPr>
            </w:pPr>
            <w:r>
              <w:rPr>
                <w:rFonts w:cs="Angsana New"/>
                <w:szCs w:val="28"/>
                <w:lang w:val="en-US" w:bidi="th-TH"/>
              </w:rPr>
              <w:t>Joint ventures</w:t>
            </w:r>
          </w:p>
        </w:tc>
        <w:tc>
          <w:tcPr>
            <w:tcW w:w="1348" w:type="dxa"/>
          </w:tcPr>
          <w:p w14:paraId="661C124C" w14:textId="408DA3F0" w:rsidR="00552EC1" w:rsidRPr="007F6647" w:rsidRDefault="00552EC1" w:rsidP="0086451C">
            <w:pPr>
              <w:pStyle w:val="acctfourfigures"/>
              <w:tabs>
                <w:tab w:val="clear" w:pos="765"/>
                <w:tab w:val="decimal" w:pos="550"/>
              </w:tabs>
              <w:spacing w:line="240" w:lineRule="auto"/>
              <w:ind w:left="-83" w:right="-83" w:firstLine="4"/>
              <w:jc w:val="center"/>
              <w:rPr>
                <w:sz w:val="21"/>
                <w:szCs w:val="21"/>
                <w:lang w:eastAsia="en-GB"/>
              </w:rPr>
            </w:pPr>
            <w:r w:rsidRPr="007F6647">
              <w:rPr>
                <w:sz w:val="21"/>
                <w:szCs w:val="21"/>
                <w:lang w:eastAsia="en-GB"/>
              </w:rPr>
              <w:t>MLR-1</w:t>
            </w:r>
          </w:p>
        </w:tc>
        <w:tc>
          <w:tcPr>
            <w:tcW w:w="186" w:type="dxa"/>
          </w:tcPr>
          <w:p w14:paraId="5DF6DBFA" w14:textId="77777777" w:rsidR="00552EC1" w:rsidRPr="00C15DC6" w:rsidRDefault="00552EC1" w:rsidP="00552EC1">
            <w:pPr>
              <w:pStyle w:val="acctfourfigures"/>
              <w:tabs>
                <w:tab w:val="clear" w:pos="765"/>
                <w:tab w:val="decimal" w:pos="731"/>
              </w:tabs>
              <w:spacing w:line="240" w:lineRule="auto"/>
              <w:ind w:left="-79" w:right="-72"/>
              <w:rPr>
                <w:szCs w:val="22"/>
              </w:rPr>
            </w:pPr>
          </w:p>
        </w:tc>
        <w:tc>
          <w:tcPr>
            <w:tcW w:w="1166" w:type="dxa"/>
          </w:tcPr>
          <w:p w14:paraId="6261F503" w14:textId="2526230A" w:rsidR="00552EC1" w:rsidRDefault="00552EC1" w:rsidP="0086451C">
            <w:pPr>
              <w:pStyle w:val="acctfourfigures"/>
              <w:tabs>
                <w:tab w:val="clear" w:pos="765"/>
                <w:tab w:val="decimal" w:pos="906"/>
              </w:tabs>
              <w:spacing w:line="240" w:lineRule="auto"/>
              <w:ind w:left="-79" w:right="-72"/>
              <w:rPr>
                <w:szCs w:val="22"/>
              </w:rPr>
            </w:pPr>
            <w:r>
              <w:rPr>
                <w:szCs w:val="22"/>
              </w:rPr>
              <w:t>53,703</w:t>
            </w:r>
          </w:p>
        </w:tc>
        <w:tc>
          <w:tcPr>
            <w:tcW w:w="180" w:type="dxa"/>
          </w:tcPr>
          <w:p w14:paraId="63016335" w14:textId="77777777" w:rsidR="00552EC1" w:rsidRPr="00C15DC6" w:rsidRDefault="00552EC1" w:rsidP="00552EC1">
            <w:pPr>
              <w:pStyle w:val="acctfourfigures"/>
              <w:spacing w:line="240" w:lineRule="auto"/>
              <w:rPr>
                <w:szCs w:val="22"/>
              </w:rPr>
            </w:pPr>
          </w:p>
        </w:tc>
        <w:tc>
          <w:tcPr>
            <w:tcW w:w="1080" w:type="dxa"/>
            <w:tcBorders>
              <w:bottom w:val="single" w:sz="4" w:space="0" w:color="auto"/>
            </w:tcBorders>
          </w:tcPr>
          <w:p w14:paraId="4747D067" w14:textId="6DC6DE2F" w:rsidR="00552EC1" w:rsidRDefault="00552EC1" w:rsidP="00552EC1">
            <w:pPr>
              <w:pStyle w:val="acctfourfigures"/>
              <w:tabs>
                <w:tab w:val="clear" w:pos="765"/>
                <w:tab w:val="decimal" w:pos="550"/>
              </w:tabs>
              <w:spacing w:line="240" w:lineRule="auto"/>
              <w:ind w:right="11"/>
              <w:rPr>
                <w:szCs w:val="22"/>
              </w:rPr>
            </w:pPr>
            <w:r>
              <w:rPr>
                <w:szCs w:val="22"/>
              </w:rPr>
              <w:t>-</w:t>
            </w:r>
          </w:p>
        </w:tc>
        <w:tc>
          <w:tcPr>
            <w:tcW w:w="180" w:type="dxa"/>
          </w:tcPr>
          <w:p w14:paraId="2912EBB1" w14:textId="77777777" w:rsidR="00552EC1" w:rsidRPr="00C15DC6" w:rsidRDefault="00552EC1" w:rsidP="00552EC1">
            <w:pPr>
              <w:pStyle w:val="acctfourfigures"/>
              <w:spacing w:line="240" w:lineRule="auto"/>
              <w:rPr>
                <w:szCs w:val="22"/>
              </w:rPr>
            </w:pPr>
          </w:p>
        </w:tc>
        <w:tc>
          <w:tcPr>
            <w:tcW w:w="1080" w:type="dxa"/>
            <w:tcBorders>
              <w:bottom w:val="single" w:sz="4" w:space="0" w:color="auto"/>
            </w:tcBorders>
          </w:tcPr>
          <w:p w14:paraId="55E8AAD5" w14:textId="0146ADD5" w:rsidR="00552EC1" w:rsidRDefault="00552EC1" w:rsidP="0086451C">
            <w:pPr>
              <w:pStyle w:val="acctfourfigures"/>
              <w:tabs>
                <w:tab w:val="clear" w:pos="765"/>
                <w:tab w:val="decimal" w:pos="550"/>
              </w:tabs>
              <w:spacing w:line="240" w:lineRule="auto"/>
              <w:ind w:right="11"/>
              <w:rPr>
                <w:szCs w:val="22"/>
              </w:rPr>
            </w:pPr>
            <w:r>
              <w:rPr>
                <w:szCs w:val="22"/>
              </w:rPr>
              <w:t>-</w:t>
            </w:r>
          </w:p>
        </w:tc>
        <w:tc>
          <w:tcPr>
            <w:tcW w:w="180" w:type="dxa"/>
          </w:tcPr>
          <w:p w14:paraId="59EE9CCC" w14:textId="77777777" w:rsidR="00552EC1" w:rsidRPr="00C15DC6" w:rsidRDefault="00552EC1" w:rsidP="00552EC1">
            <w:pPr>
              <w:pStyle w:val="acctfourfigures"/>
              <w:spacing w:line="240" w:lineRule="auto"/>
              <w:rPr>
                <w:szCs w:val="22"/>
              </w:rPr>
            </w:pPr>
          </w:p>
        </w:tc>
        <w:tc>
          <w:tcPr>
            <w:tcW w:w="1170" w:type="dxa"/>
          </w:tcPr>
          <w:p w14:paraId="32021BC5" w14:textId="5F23360D" w:rsidR="00552EC1" w:rsidRDefault="00552EC1" w:rsidP="0086451C">
            <w:pPr>
              <w:pStyle w:val="acctfourfigures"/>
              <w:tabs>
                <w:tab w:val="clear" w:pos="765"/>
                <w:tab w:val="decimal" w:pos="948"/>
              </w:tabs>
              <w:spacing w:line="240" w:lineRule="atLeast"/>
              <w:ind w:right="14"/>
              <w:rPr>
                <w:szCs w:val="22"/>
              </w:rPr>
            </w:pPr>
            <w:r>
              <w:rPr>
                <w:szCs w:val="22"/>
              </w:rPr>
              <w:t>53,703</w:t>
            </w:r>
          </w:p>
        </w:tc>
      </w:tr>
      <w:tr w:rsidR="009800B4" w:rsidRPr="00C15DC6" w14:paraId="054A759C" w14:textId="77777777" w:rsidTr="00990202">
        <w:trPr>
          <w:cantSplit/>
        </w:trPr>
        <w:tc>
          <w:tcPr>
            <w:tcW w:w="2880" w:type="dxa"/>
          </w:tcPr>
          <w:p w14:paraId="5066285B" w14:textId="50D8716F" w:rsidR="009800B4" w:rsidRPr="00C15DC6" w:rsidRDefault="009800B4" w:rsidP="009800B4">
            <w:pPr>
              <w:spacing w:line="240" w:lineRule="auto"/>
              <w:rPr>
                <w:b/>
                <w:bCs/>
                <w:szCs w:val="22"/>
              </w:rPr>
            </w:pPr>
            <w:r w:rsidRPr="00C15DC6">
              <w:rPr>
                <w:b/>
                <w:bCs/>
                <w:szCs w:val="22"/>
              </w:rPr>
              <w:t>Total</w:t>
            </w:r>
          </w:p>
        </w:tc>
        <w:tc>
          <w:tcPr>
            <w:tcW w:w="1348" w:type="dxa"/>
          </w:tcPr>
          <w:p w14:paraId="7A27123B" w14:textId="77777777" w:rsidR="009800B4" w:rsidRPr="00C15DC6" w:rsidRDefault="009800B4" w:rsidP="0086451C">
            <w:pPr>
              <w:pStyle w:val="acctfourfigures"/>
              <w:tabs>
                <w:tab w:val="clear" w:pos="765"/>
                <w:tab w:val="decimal" w:pos="550"/>
                <w:tab w:val="decimal" w:pos="731"/>
              </w:tabs>
              <w:spacing w:line="240" w:lineRule="auto"/>
              <w:ind w:left="-83" w:right="-83" w:firstLine="4"/>
              <w:rPr>
                <w:b/>
                <w:bCs/>
                <w:szCs w:val="22"/>
              </w:rPr>
            </w:pPr>
          </w:p>
        </w:tc>
        <w:tc>
          <w:tcPr>
            <w:tcW w:w="186" w:type="dxa"/>
          </w:tcPr>
          <w:p w14:paraId="47F36635" w14:textId="77777777" w:rsidR="009800B4" w:rsidRPr="00C15DC6" w:rsidRDefault="009800B4" w:rsidP="009800B4">
            <w:pPr>
              <w:pStyle w:val="acctfourfigures"/>
              <w:tabs>
                <w:tab w:val="clear" w:pos="765"/>
                <w:tab w:val="decimal" w:pos="731"/>
              </w:tabs>
              <w:spacing w:line="240" w:lineRule="auto"/>
              <w:ind w:left="-79" w:right="-72"/>
              <w:rPr>
                <w:b/>
                <w:bCs/>
                <w:szCs w:val="22"/>
              </w:rPr>
            </w:pPr>
          </w:p>
        </w:tc>
        <w:tc>
          <w:tcPr>
            <w:tcW w:w="1166" w:type="dxa"/>
            <w:tcBorders>
              <w:top w:val="single" w:sz="4" w:space="0" w:color="auto"/>
              <w:bottom w:val="double" w:sz="4" w:space="0" w:color="auto"/>
            </w:tcBorders>
          </w:tcPr>
          <w:p w14:paraId="5FA4D3FF" w14:textId="3DD32E83" w:rsidR="009800B4" w:rsidRPr="00C15DC6" w:rsidRDefault="009800B4" w:rsidP="0086451C">
            <w:pPr>
              <w:pStyle w:val="acctfourfigures"/>
              <w:tabs>
                <w:tab w:val="clear" w:pos="765"/>
                <w:tab w:val="decimal" w:pos="906"/>
              </w:tabs>
              <w:spacing w:line="240" w:lineRule="auto"/>
              <w:ind w:left="-79" w:right="-72"/>
              <w:rPr>
                <w:b/>
                <w:bCs/>
                <w:szCs w:val="22"/>
              </w:rPr>
            </w:pPr>
            <w:r>
              <w:rPr>
                <w:b/>
                <w:bCs/>
                <w:szCs w:val="22"/>
              </w:rPr>
              <w:t>53</w:t>
            </w:r>
            <w:r w:rsidRPr="00C15DC6">
              <w:rPr>
                <w:b/>
                <w:bCs/>
                <w:szCs w:val="22"/>
              </w:rPr>
              <w:t>,</w:t>
            </w:r>
            <w:r>
              <w:rPr>
                <w:b/>
                <w:bCs/>
                <w:szCs w:val="22"/>
              </w:rPr>
              <w:t>703</w:t>
            </w:r>
          </w:p>
        </w:tc>
        <w:tc>
          <w:tcPr>
            <w:tcW w:w="180" w:type="dxa"/>
          </w:tcPr>
          <w:p w14:paraId="5165C82F" w14:textId="77777777" w:rsidR="009800B4" w:rsidRPr="00C15DC6" w:rsidRDefault="009800B4" w:rsidP="009800B4">
            <w:pPr>
              <w:pStyle w:val="acctfourfigures"/>
              <w:spacing w:line="240" w:lineRule="auto"/>
              <w:rPr>
                <w:b/>
                <w:bCs/>
                <w:szCs w:val="22"/>
              </w:rPr>
            </w:pPr>
          </w:p>
        </w:tc>
        <w:tc>
          <w:tcPr>
            <w:tcW w:w="1080" w:type="dxa"/>
            <w:tcBorders>
              <w:top w:val="single" w:sz="4" w:space="0" w:color="auto"/>
              <w:bottom w:val="double" w:sz="4" w:space="0" w:color="auto"/>
            </w:tcBorders>
          </w:tcPr>
          <w:p w14:paraId="48BD9827" w14:textId="0B948FFB" w:rsidR="009800B4" w:rsidRPr="0086451C" w:rsidRDefault="009800B4" w:rsidP="009800B4">
            <w:pPr>
              <w:pStyle w:val="acctfourfigures"/>
              <w:tabs>
                <w:tab w:val="clear" w:pos="765"/>
                <w:tab w:val="decimal" w:pos="550"/>
              </w:tabs>
              <w:spacing w:line="240" w:lineRule="auto"/>
              <w:ind w:right="11"/>
              <w:rPr>
                <w:b/>
                <w:bCs/>
                <w:szCs w:val="22"/>
              </w:rPr>
            </w:pPr>
            <w:r w:rsidRPr="0086451C">
              <w:rPr>
                <w:b/>
                <w:bCs/>
                <w:szCs w:val="22"/>
              </w:rPr>
              <w:t>-</w:t>
            </w:r>
          </w:p>
        </w:tc>
        <w:tc>
          <w:tcPr>
            <w:tcW w:w="180" w:type="dxa"/>
          </w:tcPr>
          <w:p w14:paraId="2C82EB48" w14:textId="77777777" w:rsidR="009800B4" w:rsidRPr="0086451C" w:rsidRDefault="009800B4" w:rsidP="009800B4">
            <w:pPr>
              <w:pStyle w:val="acctfourfigures"/>
              <w:spacing w:line="240" w:lineRule="auto"/>
              <w:rPr>
                <w:b/>
                <w:bCs/>
                <w:szCs w:val="22"/>
              </w:rPr>
            </w:pPr>
          </w:p>
        </w:tc>
        <w:tc>
          <w:tcPr>
            <w:tcW w:w="1080" w:type="dxa"/>
            <w:tcBorders>
              <w:top w:val="single" w:sz="4" w:space="0" w:color="auto"/>
              <w:bottom w:val="double" w:sz="4" w:space="0" w:color="auto"/>
            </w:tcBorders>
          </w:tcPr>
          <w:p w14:paraId="3588FE33" w14:textId="5D644E13" w:rsidR="009800B4" w:rsidRPr="0086451C" w:rsidRDefault="009800B4" w:rsidP="0086451C">
            <w:pPr>
              <w:pStyle w:val="acctfourfigures"/>
              <w:tabs>
                <w:tab w:val="clear" w:pos="765"/>
                <w:tab w:val="decimal" w:pos="550"/>
              </w:tabs>
              <w:spacing w:line="240" w:lineRule="auto"/>
              <w:ind w:right="11"/>
              <w:rPr>
                <w:b/>
                <w:bCs/>
                <w:szCs w:val="22"/>
              </w:rPr>
            </w:pPr>
            <w:r w:rsidRPr="0086451C">
              <w:rPr>
                <w:b/>
                <w:bCs/>
                <w:szCs w:val="22"/>
              </w:rPr>
              <w:t>-</w:t>
            </w:r>
          </w:p>
        </w:tc>
        <w:tc>
          <w:tcPr>
            <w:tcW w:w="180" w:type="dxa"/>
          </w:tcPr>
          <w:p w14:paraId="638CCA95" w14:textId="77777777" w:rsidR="009800B4" w:rsidRPr="00C15DC6" w:rsidRDefault="009800B4" w:rsidP="009800B4">
            <w:pPr>
              <w:pStyle w:val="acctfourfigures"/>
              <w:spacing w:line="240" w:lineRule="auto"/>
              <w:rPr>
                <w:b/>
                <w:bCs/>
                <w:szCs w:val="22"/>
              </w:rPr>
            </w:pPr>
          </w:p>
        </w:tc>
        <w:tc>
          <w:tcPr>
            <w:tcW w:w="1170" w:type="dxa"/>
            <w:tcBorders>
              <w:top w:val="single" w:sz="4" w:space="0" w:color="auto"/>
              <w:bottom w:val="double" w:sz="4" w:space="0" w:color="auto"/>
            </w:tcBorders>
          </w:tcPr>
          <w:p w14:paraId="2B44B116" w14:textId="28FC8D9D" w:rsidR="009800B4" w:rsidRPr="00C15DC6" w:rsidRDefault="009800B4" w:rsidP="0086451C">
            <w:pPr>
              <w:pStyle w:val="acctfourfigures"/>
              <w:tabs>
                <w:tab w:val="clear" w:pos="765"/>
                <w:tab w:val="decimal" w:pos="948"/>
              </w:tabs>
              <w:spacing w:line="240" w:lineRule="atLeast"/>
              <w:ind w:right="14"/>
              <w:rPr>
                <w:b/>
                <w:bCs/>
                <w:szCs w:val="22"/>
              </w:rPr>
            </w:pPr>
            <w:r>
              <w:rPr>
                <w:b/>
                <w:bCs/>
                <w:szCs w:val="22"/>
              </w:rPr>
              <w:t>53</w:t>
            </w:r>
            <w:r w:rsidRPr="00C15DC6">
              <w:rPr>
                <w:b/>
                <w:bCs/>
                <w:szCs w:val="22"/>
              </w:rPr>
              <w:t>,</w:t>
            </w:r>
            <w:r>
              <w:rPr>
                <w:b/>
                <w:bCs/>
                <w:szCs w:val="22"/>
              </w:rPr>
              <w:t>703</w:t>
            </w:r>
          </w:p>
        </w:tc>
      </w:tr>
      <w:tr w:rsidR="009800B4" w:rsidRPr="00C15DC6" w14:paraId="082A5BBD" w14:textId="77777777" w:rsidTr="00990202">
        <w:trPr>
          <w:cantSplit/>
        </w:trPr>
        <w:tc>
          <w:tcPr>
            <w:tcW w:w="2880" w:type="dxa"/>
            <w:vAlign w:val="bottom"/>
          </w:tcPr>
          <w:p w14:paraId="148E8245" w14:textId="77777777" w:rsidR="009800B4" w:rsidRPr="001823EE" w:rsidRDefault="009800B4" w:rsidP="009800B4">
            <w:pPr>
              <w:pStyle w:val="acctfourfigures"/>
              <w:tabs>
                <w:tab w:val="clear" w:pos="765"/>
              </w:tabs>
              <w:spacing w:line="240" w:lineRule="auto"/>
              <w:rPr>
                <w:color w:val="0000FF"/>
                <w:szCs w:val="22"/>
                <w:shd w:val="clear" w:color="auto" w:fill="CCCCCC"/>
              </w:rPr>
            </w:pPr>
          </w:p>
        </w:tc>
        <w:tc>
          <w:tcPr>
            <w:tcW w:w="1348" w:type="dxa"/>
            <w:vAlign w:val="bottom"/>
          </w:tcPr>
          <w:p w14:paraId="3A284511" w14:textId="77777777" w:rsidR="009800B4" w:rsidRPr="00C15DC6" w:rsidRDefault="009800B4" w:rsidP="0086451C">
            <w:pPr>
              <w:pStyle w:val="acctmergecolhdg"/>
              <w:tabs>
                <w:tab w:val="decimal" w:pos="550"/>
              </w:tabs>
              <w:spacing w:line="240" w:lineRule="auto"/>
              <w:ind w:left="-83" w:right="-83" w:firstLine="4"/>
              <w:rPr>
                <w:b w:val="0"/>
                <w:bCs/>
                <w:i/>
                <w:iCs/>
                <w:szCs w:val="22"/>
              </w:rPr>
            </w:pPr>
          </w:p>
        </w:tc>
        <w:tc>
          <w:tcPr>
            <w:tcW w:w="186" w:type="dxa"/>
          </w:tcPr>
          <w:p w14:paraId="35EE7943" w14:textId="77777777" w:rsidR="009800B4" w:rsidRPr="00C15DC6" w:rsidRDefault="009800B4" w:rsidP="009800B4">
            <w:pPr>
              <w:pStyle w:val="acctmergecolhdg"/>
              <w:spacing w:line="240" w:lineRule="auto"/>
              <w:ind w:left="-83" w:right="-79" w:firstLine="4"/>
              <w:rPr>
                <w:b w:val="0"/>
                <w:bCs/>
                <w:i/>
                <w:iCs/>
                <w:szCs w:val="22"/>
              </w:rPr>
            </w:pPr>
          </w:p>
        </w:tc>
        <w:tc>
          <w:tcPr>
            <w:tcW w:w="5036" w:type="dxa"/>
            <w:gridSpan w:val="7"/>
            <w:vAlign w:val="bottom"/>
          </w:tcPr>
          <w:p w14:paraId="18AEE23F" w14:textId="77777777" w:rsidR="009800B4" w:rsidRPr="00C15DC6" w:rsidRDefault="009800B4" w:rsidP="0086451C">
            <w:pPr>
              <w:pStyle w:val="acctmergecolhdg"/>
              <w:tabs>
                <w:tab w:val="decimal" w:pos="550"/>
              </w:tabs>
              <w:spacing w:line="240" w:lineRule="auto"/>
              <w:ind w:left="-83" w:firstLine="4"/>
              <w:rPr>
                <w:b w:val="0"/>
                <w:bCs/>
                <w:i/>
                <w:iCs/>
                <w:szCs w:val="22"/>
              </w:rPr>
            </w:pPr>
          </w:p>
        </w:tc>
      </w:tr>
      <w:tr w:rsidR="009800B4" w:rsidRPr="00C15DC6" w14:paraId="4A4731E7" w14:textId="77777777" w:rsidTr="00990202">
        <w:trPr>
          <w:cantSplit/>
        </w:trPr>
        <w:tc>
          <w:tcPr>
            <w:tcW w:w="2880" w:type="dxa"/>
          </w:tcPr>
          <w:p w14:paraId="5C0E14C3" w14:textId="13659C26" w:rsidR="009800B4" w:rsidRPr="00770A20" w:rsidRDefault="009800B4" w:rsidP="009800B4">
            <w:pPr>
              <w:spacing w:line="240" w:lineRule="auto"/>
              <w:rPr>
                <w:szCs w:val="22"/>
              </w:rPr>
            </w:pPr>
            <w:r w:rsidRPr="00770A20">
              <w:rPr>
                <w:b/>
                <w:bCs/>
                <w:szCs w:val="22"/>
                <w:lang w:val="en-US"/>
              </w:rPr>
              <w:t>Interest receivables</w:t>
            </w:r>
          </w:p>
        </w:tc>
        <w:tc>
          <w:tcPr>
            <w:tcW w:w="1348" w:type="dxa"/>
          </w:tcPr>
          <w:p w14:paraId="233F5209" w14:textId="77777777" w:rsidR="009800B4" w:rsidRPr="00C15DC6" w:rsidRDefault="009800B4" w:rsidP="0086451C">
            <w:pPr>
              <w:pStyle w:val="acctfourfigures"/>
              <w:tabs>
                <w:tab w:val="clear" w:pos="765"/>
                <w:tab w:val="decimal" w:pos="550"/>
              </w:tabs>
              <w:spacing w:line="240" w:lineRule="auto"/>
              <w:ind w:left="-83" w:right="-83" w:firstLine="4"/>
              <w:jc w:val="center"/>
              <w:rPr>
                <w:szCs w:val="22"/>
              </w:rPr>
            </w:pPr>
          </w:p>
        </w:tc>
        <w:tc>
          <w:tcPr>
            <w:tcW w:w="186" w:type="dxa"/>
          </w:tcPr>
          <w:p w14:paraId="4F3AEAE6" w14:textId="77777777" w:rsidR="009800B4" w:rsidRPr="00C15DC6" w:rsidRDefault="009800B4" w:rsidP="009800B4">
            <w:pPr>
              <w:pStyle w:val="acctfourfigures"/>
              <w:tabs>
                <w:tab w:val="clear" w:pos="765"/>
                <w:tab w:val="decimal" w:pos="731"/>
              </w:tabs>
              <w:spacing w:line="240" w:lineRule="auto"/>
              <w:ind w:left="-79" w:right="-72"/>
              <w:rPr>
                <w:szCs w:val="22"/>
              </w:rPr>
            </w:pPr>
          </w:p>
        </w:tc>
        <w:tc>
          <w:tcPr>
            <w:tcW w:w="1166" w:type="dxa"/>
          </w:tcPr>
          <w:p w14:paraId="22526C46" w14:textId="77777777" w:rsidR="009800B4" w:rsidRPr="00C15DC6" w:rsidRDefault="009800B4" w:rsidP="009800B4">
            <w:pPr>
              <w:pStyle w:val="acctfourfigures"/>
              <w:tabs>
                <w:tab w:val="clear" w:pos="765"/>
                <w:tab w:val="decimal" w:pos="822"/>
              </w:tabs>
              <w:spacing w:line="240" w:lineRule="auto"/>
              <w:ind w:left="-79" w:right="-72"/>
              <w:rPr>
                <w:szCs w:val="22"/>
              </w:rPr>
            </w:pPr>
          </w:p>
        </w:tc>
        <w:tc>
          <w:tcPr>
            <w:tcW w:w="180" w:type="dxa"/>
          </w:tcPr>
          <w:p w14:paraId="4F10706D" w14:textId="77777777" w:rsidR="009800B4" w:rsidRPr="00C15DC6" w:rsidRDefault="009800B4" w:rsidP="009800B4">
            <w:pPr>
              <w:pStyle w:val="acctfourfigures"/>
              <w:spacing w:line="240" w:lineRule="auto"/>
              <w:rPr>
                <w:szCs w:val="22"/>
              </w:rPr>
            </w:pPr>
          </w:p>
        </w:tc>
        <w:tc>
          <w:tcPr>
            <w:tcW w:w="1080" w:type="dxa"/>
          </w:tcPr>
          <w:p w14:paraId="44B5EBE0" w14:textId="77777777" w:rsidR="009800B4" w:rsidRPr="00C15DC6" w:rsidRDefault="009800B4" w:rsidP="009800B4">
            <w:pPr>
              <w:pStyle w:val="acctfourfigures"/>
              <w:tabs>
                <w:tab w:val="clear" w:pos="765"/>
                <w:tab w:val="decimal" w:pos="911"/>
              </w:tabs>
              <w:spacing w:line="240" w:lineRule="auto"/>
              <w:ind w:right="11"/>
              <w:rPr>
                <w:szCs w:val="22"/>
              </w:rPr>
            </w:pPr>
          </w:p>
        </w:tc>
        <w:tc>
          <w:tcPr>
            <w:tcW w:w="180" w:type="dxa"/>
          </w:tcPr>
          <w:p w14:paraId="1226C7E5" w14:textId="77777777" w:rsidR="009800B4" w:rsidRPr="00C15DC6" w:rsidRDefault="009800B4" w:rsidP="009800B4">
            <w:pPr>
              <w:pStyle w:val="acctfourfigures"/>
              <w:spacing w:line="240" w:lineRule="auto"/>
              <w:rPr>
                <w:szCs w:val="22"/>
              </w:rPr>
            </w:pPr>
          </w:p>
        </w:tc>
        <w:tc>
          <w:tcPr>
            <w:tcW w:w="1080" w:type="dxa"/>
          </w:tcPr>
          <w:p w14:paraId="74CF55A9" w14:textId="77777777" w:rsidR="009800B4" w:rsidRPr="00C15DC6" w:rsidRDefault="009800B4" w:rsidP="0086451C">
            <w:pPr>
              <w:pStyle w:val="acctfourfigures"/>
              <w:tabs>
                <w:tab w:val="clear" w:pos="765"/>
                <w:tab w:val="decimal" w:pos="550"/>
                <w:tab w:val="decimal" w:pos="731"/>
              </w:tabs>
              <w:spacing w:line="240" w:lineRule="auto"/>
              <w:ind w:right="11"/>
              <w:rPr>
                <w:szCs w:val="22"/>
              </w:rPr>
            </w:pPr>
          </w:p>
        </w:tc>
        <w:tc>
          <w:tcPr>
            <w:tcW w:w="180" w:type="dxa"/>
          </w:tcPr>
          <w:p w14:paraId="51161A72" w14:textId="77777777" w:rsidR="009800B4" w:rsidRPr="00C15DC6" w:rsidRDefault="009800B4" w:rsidP="009800B4">
            <w:pPr>
              <w:pStyle w:val="acctfourfigures"/>
              <w:spacing w:line="240" w:lineRule="auto"/>
              <w:rPr>
                <w:szCs w:val="22"/>
              </w:rPr>
            </w:pPr>
          </w:p>
        </w:tc>
        <w:tc>
          <w:tcPr>
            <w:tcW w:w="1170" w:type="dxa"/>
          </w:tcPr>
          <w:p w14:paraId="5801708A" w14:textId="77777777" w:rsidR="009800B4" w:rsidRPr="00C15DC6" w:rsidRDefault="009800B4" w:rsidP="009800B4">
            <w:pPr>
              <w:pStyle w:val="acctfourfigures"/>
              <w:tabs>
                <w:tab w:val="clear" w:pos="765"/>
                <w:tab w:val="decimal" w:pos="821"/>
              </w:tabs>
              <w:spacing w:line="240" w:lineRule="auto"/>
              <w:ind w:right="11"/>
              <w:rPr>
                <w:szCs w:val="22"/>
              </w:rPr>
            </w:pPr>
          </w:p>
        </w:tc>
      </w:tr>
      <w:tr w:rsidR="009800B4" w:rsidRPr="00C15DC6" w14:paraId="4E24C8FF" w14:textId="77777777" w:rsidTr="00990202">
        <w:trPr>
          <w:cantSplit/>
        </w:trPr>
        <w:tc>
          <w:tcPr>
            <w:tcW w:w="2880" w:type="dxa"/>
          </w:tcPr>
          <w:p w14:paraId="48574E22" w14:textId="0C23560C" w:rsidR="009800B4" w:rsidRPr="00C15DC6" w:rsidRDefault="009800B4" w:rsidP="009800B4">
            <w:pPr>
              <w:spacing w:line="240" w:lineRule="auto"/>
              <w:rPr>
                <w:b/>
                <w:bCs/>
                <w:i/>
                <w:iCs/>
                <w:szCs w:val="22"/>
                <w:highlight w:val="cyan"/>
              </w:rPr>
            </w:pPr>
            <w:r>
              <w:rPr>
                <w:rFonts w:cs="Angsana New"/>
                <w:szCs w:val="28"/>
                <w:lang w:val="en-US" w:bidi="th-TH"/>
              </w:rPr>
              <w:t>Joint ventures</w:t>
            </w:r>
          </w:p>
        </w:tc>
        <w:tc>
          <w:tcPr>
            <w:tcW w:w="1348" w:type="dxa"/>
          </w:tcPr>
          <w:p w14:paraId="585D5946" w14:textId="21004E83" w:rsidR="009800B4" w:rsidRPr="00552EC1" w:rsidRDefault="009800B4" w:rsidP="0086451C">
            <w:pPr>
              <w:pStyle w:val="acctfourfigures"/>
              <w:tabs>
                <w:tab w:val="clear" w:pos="765"/>
                <w:tab w:val="decimal" w:pos="550"/>
              </w:tabs>
              <w:spacing w:line="240" w:lineRule="auto"/>
              <w:ind w:left="-83" w:right="-83" w:firstLine="4"/>
              <w:jc w:val="center"/>
              <w:rPr>
                <w:szCs w:val="22"/>
              </w:rPr>
            </w:pPr>
          </w:p>
        </w:tc>
        <w:tc>
          <w:tcPr>
            <w:tcW w:w="186" w:type="dxa"/>
          </w:tcPr>
          <w:p w14:paraId="1036B3FD" w14:textId="77777777" w:rsidR="009800B4" w:rsidRPr="00C15DC6" w:rsidRDefault="009800B4" w:rsidP="009800B4">
            <w:pPr>
              <w:pStyle w:val="acctfourfigures"/>
              <w:tabs>
                <w:tab w:val="clear" w:pos="765"/>
                <w:tab w:val="decimal" w:pos="731"/>
              </w:tabs>
              <w:spacing w:line="240" w:lineRule="auto"/>
              <w:ind w:left="-79" w:right="-72"/>
              <w:rPr>
                <w:szCs w:val="22"/>
              </w:rPr>
            </w:pPr>
          </w:p>
        </w:tc>
        <w:tc>
          <w:tcPr>
            <w:tcW w:w="1166" w:type="dxa"/>
            <w:tcBorders>
              <w:bottom w:val="single" w:sz="4" w:space="0" w:color="auto"/>
            </w:tcBorders>
          </w:tcPr>
          <w:p w14:paraId="1DA3B76C" w14:textId="2B9C6A23" w:rsidR="009800B4" w:rsidRPr="00C15DC6" w:rsidRDefault="009800B4" w:rsidP="0086451C">
            <w:pPr>
              <w:pStyle w:val="acctfourfigures"/>
              <w:tabs>
                <w:tab w:val="clear" w:pos="765"/>
                <w:tab w:val="decimal" w:pos="906"/>
              </w:tabs>
              <w:spacing w:line="240" w:lineRule="auto"/>
              <w:ind w:left="-79" w:right="-72"/>
              <w:rPr>
                <w:szCs w:val="22"/>
              </w:rPr>
            </w:pPr>
            <w:r>
              <w:rPr>
                <w:szCs w:val="22"/>
              </w:rPr>
              <w:t>16,972</w:t>
            </w:r>
          </w:p>
        </w:tc>
        <w:tc>
          <w:tcPr>
            <w:tcW w:w="180" w:type="dxa"/>
          </w:tcPr>
          <w:p w14:paraId="2CC05ACA" w14:textId="77777777" w:rsidR="009800B4" w:rsidRPr="00C15DC6" w:rsidRDefault="009800B4" w:rsidP="009800B4">
            <w:pPr>
              <w:pStyle w:val="acctfourfigures"/>
              <w:spacing w:line="240" w:lineRule="auto"/>
              <w:rPr>
                <w:szCs w:val="22"/>
              </w:rPr>
            </w:pPr>
          </w:p>
        </w:tc>
        <w:tc>
          <w:tcPr>
            <w:tcW w:w="1080" w:type="dxa"/>
            <w:tcBorders>
              <w:bottom w:val="single" w:sz="4" w:space="0" w:color="auto"/>
            </w:tcBorders>
          </w:tcPr>
          <w:p w14:paraId="6A67C5D5" w14:textId="2C74536F" w:rsidR="009800B4" w:rsidRPr="00C15DC6" w:rsidRDefault="009800B4" w:rsidP="00990202">
            <w:pPr>
              <w:pStyle w:val="acctfourfigures"/>
              <w:tabs>
                <w:tab w:val="clear" w:pos="765"/>
                <w:tab w:val="decimal" w:pos="911"/>
              </w:tabs>
              <w:spacing w:line="240" w:lineRule="auto"/>
              <w:ind w:right="11"/>
              <w:rPr>
                <w:szCs w:val="22"/>
              </w:rPr>
            </w:pPr>
            <w:r>
              <w:rPr>
                <w:szCs w:val="22"/>
              </w:rPr>
              <w:t>2,387</w:t>
            </w:r>
          </w:p>
        </w:tc>
        <w:tc>
          <w:tcPr>
            <w:tcW w:w="180" w:type="dxa"/>
          </w:tcPr>
          <w:p w14:paraId="2A1D5D0A" w14:textId="77777777" w:rsidR="009800B4" w:rsidRPr="00C15DC6" w:rsidRDefault="009800B4" w:rsidP="009800B4">
            <w:pPr>
              <w:pStyle w:val="acctfourfigures"/>
              <w:spacing w:line="240" w:lineRule="auto"/>
              <w:rPr>
                <w:szCs w:val="22"/>
              </w:rPr>
            </w:pPr>
          </w:p>
        </w:tc>
        <w:tc>
          <w:tcPr>
            <w:tcW w:w="1080" w:type="dxa"/>
            <w:tcBorders>
              <w:bottom w:val="single" w:sz="4" w:space="0" w:color="auto"/>
            </w:tcBorders>
          </w:tcPr>
          <w:p w14:paraId="4387083F" w14:textId="74670CAD" w:rsidR="009800B4" w:rsidRPr="00C15DC6" w:rsidRDefault="009800B4" w:rsidP="0086451C">
            <w:pPr>
              <w:pStyle w:val="acctfourfigures"/>
              <w:tabs>
                <w:tab w:val="clear" w:pos="765"/>
                <w:tab w:val="decimal" w:pos="550"/>
              </w:tabs>
              <w:spacing w:line="240" w:lineRule="auto"/>
              <w:ind w:right="11"/>
              <w:rPr>
                <w:szCs w:val="22"/>
              </w:rPr>
            </w:pPr>
            <w:r>
              <w:rPr>
                <w:szCs w:val="22"/>
              </w:rPr>
              <w:t>-</w:t>
            </w:r>
          </w:p>
        </w:tc>
        <w:tc>
          <w:tcPr>
            <w:tcW w:w="180" w:type="dxa"/>
          </w:tcPr>
          <w:p w14:paraId="2E543AE5" w14:textId="77777777" w:rsidR="009800B4" w:rsidRPr="00C15DC6" w:rsidRDefault="009800B4" w:rsidP="009800B4">
            <w:pPr>
              <w:pStyle w:val="acctfourfigures"/>
              <w:spacing w:line="240" w:lineRule="auto"/>
              <w:rPr>
                <w:szCs w:val="22"/>
              </w:rPr>
            </w:pPr>
          </w:p>
        </w:tc>
        <w:tc>
          <w:tcPr>
            <w:tcW w:w="1170" w:type="dxa"/>
            <w:tcBorders>
              <w:bottom w:val="single" w:sz="4" w:space="0" w:color="auto"/>
            </w:tcBorders>
          </w:tcPr>
          <w:p w14:paraId="70642D25" w14:textId="1D436694" w:rsidR="009800B4" w:rsidRPr="00C15DC6" w:rsidRDefault="009800B4" w:rsidP="0086451C">
            <w:pPr>
              <w:pStyle w:val="acctfourfigures"/>
              <w:tabs>
                <w:tab w:val="clear" w:pos="765"/>
                <w:tab w:val="decimal" w:pos="948"/>
              </w:tabs>
              <w:spacing w:line="240" w:lineRule="atLeast"/>
              <w:ind w:right="14"/>
              <w:rPr>
                <w:szCs w:val="22"/>
              </w:rPr>
            </w:pPr>
            <w:r>
              <w:rPr>
                <w:szCs w:val="22"/>
              </w:rPr>
              <w:t>19,359</w:t>
            </w:r>
          </w:p>
        </w:tc>
      </w:tr>
      <w:tr w:rsidR="009800B4" w:rsidRPr="00C15DC6" w14:paraId="5471A21C" w14:textId="77777777" w:rsidTr="00990202">
        <w:trPr>
          <w:cantSplit/>
        </w:trPr>
        <w:tc>
          <w:tcPr>
            <w:tcW w:w="2880" w:type="dxa"/>
          </w:tcPr>
          <w:p w14:paraId="6AFD55ED" w14:textId="4BED6CA2" w:rsidR="009800B4" w:rsidRPr="001823EE" w:rsidRDefault="009800B4" w:rsidP="009800B4">
            <w:pPr>
              <w:spacing w:line="240" w:lineRule="auto"/>
              <w:rPr>
                <w:b/>
                <w:bCs/>
                <w:szCs w:val="22"/>
              </w:rPr>
            </w:pPr>
            <w:r w:rsidRPr="001823EE">
              <w:rPr>
                <w:b/>
                <w:bCs/>
                <w:szCs w:val="22"/>
              </w:rPr>
              <w:t>Total</w:t>
            </w:r>
          </w:p>
        </w:tc>
        <w:tc>
          <w:tcPr>
            <w:tcW w:w="1348" w:type="dxa"/>
          </w:tcPr>
          <w:p w14:paraId="13D65E2F" w14:textId="77777777" w:rsidR="009800B4" w:rsidRPr="001823EE" w:rsidRDefault="009800B4" w:rsidP="0086451C">
            <w:pPr>
              <w:pStyle w:val="acctfourfigures"/>
              <w:tabs>
                <w:tab w:val="clear" w:pos="765"/>
                <w:tab w:val="decimal" w:pos="550"/>
              </w:tabs>
              <w:spacing w:line="240" w:lineRule="auto"/>
              <w:ind w:left="-83" w:right="-83" w:firstLine="4"/>
              <w:jc w:val="center"/>
              <w:rPr>
                <w:szCs w:val="22"/>
              </w:rPr>
            </w:pPr>
          </w:p>
        </w:tc>
        <w:tc>
          <w:tcPr>
            <w:tcW w:w="186" w:type="dxa"/>
          </w:tcPr>
          <w:p w14:paraId="21E7F8EF" w14:textId="77777777" w:rsidR="009800B4" w:rsidRPr="001823EE" w:rsidRDefault="009800B4" w:rsidP="009800B4">
            <w:pPr>
              <w:pStyle w:val="acctfourfigures"/>
              <w:tabs>
                <w:tab w:val="clear" w:pos="765"/>
                <w:tab w:val="decimal" w:pos="731"/>
              </w:tabs>
              <w:spacing w:line="240" w:lineRule="auto"/>
              <w:ind w:left="-79" w:right="-72"/>
              <w:rPr>
                <w:szCs w:val="22"/>
              </w:rPr>
            </w:pPr>
          </w:p>
        </w:tc>
        <w:tc>
          <w:tcPr>
            <w:tcW w:w="1166" w:type="dxa"/>
            <w:tcBorders>
              <w:top w:val="single" w:sz="4" w:space="0" w:color="auto"/>
              <w:bottom w:val="double" w:sz="4" w:space="0" w:color="auto"/>
            </w:tcBorders>
          </w:tcPr>
          <w:p w14:paraId="5B45A3B7" w14:textId="76964DE6" w:rsidR="009800B4" w:rsidRPr="001823EE" w:rsidRDefault="009800B4" w:rsidP="0086451C">
            <w:pPr>
              <w:pStyle w:val="acctfourfigures"/>
              <w:tabs>
                <w:tab w:val="clear" w:pos="765"/>
                <w:tab w:val="decimal" w:pos="906"/>
              </w:tabs>
              <w:spacing w:line="240" w:lineRule="auto"/>
              <w:ind w:left="-79" w:right="-72"/>
              <w:rPr>
                <w:b/>
                <w:bCs/>
                <w:szCs w:val="22"/>
              </w:rPr>
            </w:pPr>
            <w:r w:rsidRPr="001823EE">
              <w:rPr>
                <w:b/>
                <w:bCs/>
                <w:szCs w:val="22"/>
              </w:rPr>
              <w:t>16,972</w:t>
            </w:r>
          </w:p>
        </w:tc>
        <w:tc>
          <w:tcPr>
            <w:tcW w:w="180" w:type="dxa"/>
          </w:tcPr>
          <w:p w14:paraId="19A69AD8" w14:textId="77777777" w:rsidR="009800B4" w:rsidRPr="001823EE" w:rsidRDefault="009800B4" w:rsidP="009800B4">
            <w:pPr>
              <w:pStyle w:val="acctfourfigures"/>
              <w:spacing w:line="240" w:lineRule="auto"/>
              <w:rPr>
                <w:szCs w:val="22"/>
              </w:rPr>
            </w:pPr>
          </w:p>
        </w:tc>
        <w:tc>
          <w:tcPr>
            <w:tcW w:w="1080" w:type="dxa"/>
            <w:tcBorders>
              <w:top w:val="single" w:sz="4" w:space="0" w:color="auto"/>
              <w:bottom w:val="double" w:sz="4" w:space="0" w:color="auto"/>
            </w:tcBorders>
          </w:tcPr>
          <w:p w14:paraId="278F1182" w14:textId="20549F4F" w:rsidR="009800B4" w:rsidRPr="001823EE" w:rsidRDefault="009800B4" w:rsidP="00990202">
            <w:pPr>
              <w:pStyle w:val="acctfourfigures"/>
              <w:tabs>
                <w:tab w:val="clear" w:pos="765"/>
                <w:tab w:val="decimal" w:pos="911"/>
              </w:tabs>
              <w:spacing w:line="240" w:lineRule="auto"/>
              <w:ind w:right="11"/>
              <w:rPr>
                <w:b/>
                <w:bCs/>
                <w:szCs w:val="22"/>
              </w:rPr>
            </w:pPr>
            <w:r w:rsidRPr="001823EE">
              <w:rPr>
                <w:b/>
                <w:bCs/>
                <w:szCs w:val="22"/>
              </w:rPr>
              <w:t>2,387</w:t>
            </w:r>
          </w:p>
        </w:tc>
        <w:tc>
          <w:tcPr>
            <w:tcW w:w="180" w:type="dxa"/>
          </w:tcPr>
          <w:p w14:paraId="369F752E" w14:textId="77777777" w:rsidR="009800B4" w:rsidRPr="001823EE" w:rsidRDefault="009800B4" w:rsidP="009800B4">
            <w:pPr>
              <w:pStyle w:val="acctfourfigures"/>
              <w:spacing w:line="240" w:lineRule="auto"/>
              <w:rPr>
                <w:szCs w:val="22"/>
              </w:rPr>
            </w:pPr>
          </w:p>
        </w:tc>
        <w:tc>
          <w:tcPr>
            <w:tcW w:w="1080" w:type="dxa"/>
            <w:tcBorders>
              <w:top w:val="single" w:sz="4" w:space="0" w:color="auto"/>
              <w:bottom w:val="double" w:sz="4" w:space="0" w:color="auto"/>
            </w:tcBorders>
          </w:tcPr>
          <w:p w14:paraId="1E5F2E18" w14:textId="704B657C" w:rsidR="009800B4" w:rsidRPr="00552EC1" w:rsidRDefault="009800B4" w:rsidP="0086451C">
            <w:pPr>
              <w:pStyle w:val="acctfourfigures"/>
              <w:tabs>
                <w:tab w:val="clear" w:pos="765"/>
                <w:tab w:val="decimal" w:pos="550"/>
              </w:tabs>
              <w:spacing w:line="240" w:lineRule="auto"/>
              <w:ind w:right="11"/>
              <w:rPr>
                <w:b/>
                <w:bCs/>
                <w:szCs w:val="22"/>
              </w:rPr>
            </w:pPr>
            <w:r w:rsidRPr="00552EC1">
              <w:rPr>
                <w:b/>
                <w:bCs/>
                <w:szCs w:val="22"/>
              </w:rPr>
              <w:t>-</w:t>
            </w:r>
          </w:p>
        </w:tc>
        <w:tc>
          <w:tcPr>
            <w:tcW w:w="180" w:type="dxa"/>
          </w:tcPr>
          <w:p w14:paraId="44781407" w14:textId="77777777" w:rsidR="009800B4" w:rsidRPr="001823EE" w:rsidRDefault="009800B4" w:rsidP="009800B4">
            <w:pPr>
              <w:pStyle w:val="acctfourfigures"/>
              <w:spacing w:line="240" w:lineRule="auto"/>
              <w:rPr>
                <w:szCs w:val="22"/>
              </w:rPr>
            </w:pPr>
          </w:p>
        </w:tc>
        <w:tc>
          <w:tcPr>
            <w:tcW w:w="1170" w:type="dxa"/>
            <w:tcBorders>
              <w:top w:val="single" w:sz="4" w:space="0" w:color="auto"/>
              <w:bottom w:val="double" w:sz="4" w:space="0" w:color="auto"/>
            </w:tcBorders>
          </w:tcPr>
          <w:p w14:paraId="4DA52B0E" w14:textId="50494E2F" w:rsidR="009800B4" w:rsidRPr="001823EE" w:rsidRDefault="009800B4" w:rsidP="0086451C">
            <w:pPr>
              <w:pStyle w:val="acctfourfigures"/>
              <w:tabs>
                <w:tab w:val="clear" w:pos="765"/>
                <w:tab w:val="decimal" w:pos="948"/>
              </w:tabs>
              <w:spacing w:line="240" w:lineRule="atLeast"/>
              <w:ind w:right="14"/>
              <w:rPr>
                <w:b/>
                <w:bCs/>
                <w:szCs w:val="22"/>
              </w:rPr>
            </w:pPr>
            <w:r>
              <w:rPr>
                <w:b/>
                <w:bCs/>
                <w:szCs w:val="22"/>
              </w:rPr>
              <w:t>19,359</w:t>
            </w:r>
          </w:p>
        </w:tc>
      </w:tr>
      <w:tr w:rsidR="009800B4" w:rsidRPr="00C15DC6" w14:paraId="2A47BA23" w14:textId="77777777" w:rsidTr="00990202">
        <w:trPr>
          <w:cantSplit/>
        </w:trPr>
        <w:tc>
          <w:tcPr>
            <w:tcW w:w="2880" w:type="dxa"/>
          </w:tcPr>
          <w:p w14:paraId="439C68D3" w14:textId="77777777" w:rsidR="009800B4" w:rsidRPr="001823EE" w:rsidRDefault="009800B4" w:rsidP="009800B4">
            <w:pPr>
              <w:spacing w:line="240" w:lineRule="auto"/>
              <w:rPr>
                <w:b/>
                <w:bCs/>
                <w:szCs w:val="22"/>
              </w:rPr>
            </w:pPr>
          </w:p>
        </w:tc>
        <w:tc>
          <w:tcPr>
            <w:tcW w:w="1348" w:type="dxa"/>
          </w:tcPr>
          <w:p w14:paraId="626E46C9" w14:textId="77777777" w:rsidR="009800B4" w:rsidRPr="001823EE" w:rsidRDefault="009800B4" w:rsidP="0086451C">
            <w:pPr>
              <w:pStyle w:val="acctfourfigures"/>
              <w:tabs>
                <w:tab w:val="clear" w:pos="765"/>
                <w:tab w:val="decimal" w:pos="550"/>
              </w:tabs>
              <w:spacing w:line="240" w:lineRule="auto"/>
              <w:ind w:left="-83" w:right="-83" w:firstLine="4"/>
              <w:jc w:val="center"/>
              <w:rPr>
                <w:szCs w:val="22"/>
              </w:rPr>
            </w:pPr>
          </w:p>
        </w:tc>
        <w:tc>
          <w:tcPr>
            <w:tcW w:w="186" w:type="dxa"/>
          </w:tcPr>
          <w:p w14:paraId="3B9E6895" w14:textId="77777777" w:rsidR="009800B4" w:rsidRPr="001823EE" w:rsidRDefault="009800B4" w:rsidP="009800B4">
            <w:pPr>
              <w:pStyle w:val="acctfourfigures"/>
              <w:tabs>
                <w:tab w:val="clear" w:pos="765"/>
                <w:tab w:val="decimal" w:pos="731"/>
              </w:tabs>
              <w:spacing w:line="240" w:lineRule="auto"/>
              <w:ind w:left="-79" w:right="-72"/>
              <w:rPr>
                <w:szCs w:val="22"/>
              </w:rPr>
            </w:pPr>
          </w:p>
        </w:tc>
        <w:tc>
          <w:tcPr>
            <w:tcW w:w="1166" w:type="dxa"/>
            <w:tcBorders>
              <w:top w:val="double" w:sz="4" w:space="0" w:color="auto"/>
            </w:tcBorders>
          </w:tcPr>
          <w:p w14:paraId="471EF49E" w14:textId="77777777" w:rsidR="009800B4" w:rsidRPr="001823EE" w:rsidRDefault="009800B4" w:rsidP="0086451C">
            <w:pPr>
              <w:pStyle w:val="acctfourfigures"/>
              <w:tabs>
                <w:tab w:val="clear" w:pos="765"/>
                <w:tab w:val="decimal" w:pos="906"/>
              </w:tabs>
              <w:spacing w:line="240" w:lineRule="auto"/>
              <w:ind w:left="-79" w:right="-72"/>
              <w:rPr>
                <w:b/>
                <w:bCs/>
                <w:szCs w:val="22"/>
              </w:rPr>
            </w:pPr>
          </w:p>
        </w:tc>
        <w:tc>
          <w:tcPr>
            <w:tcW w:w="180" w:type="dxa"/>
          </w:tcPr>
          <w:p w14:paraId="099B3F19" w14:textId="77777777" w:rsidR="009800B4" w:rsidRPr="001823EE" w:rsidRDefault="009800B4" w:rsidP="009800B4">
            <w:pPr>
              <w:pStyle w:val="acctfourfigures"/>
              <w:spacing w:line="240" w:lineRule="auto"/>
              <w:rPr>
                <w:szCs w:val="22"/>
              </w:rPr>
            </w:pPr>
          </w:p>
        </w:tc>
        <w:tc>
          <w:tcPr>
            <w:tcW w:w="1080" w:type="dxa"/>
            <w:tcBorders>
              <w:top w:val="double" w:sz="4" w:space="0" w:color="auto"/>
            </w:tcBorders>
          </w:tcPr>
          <w:p w14:paraId="23D05290" w14:textId="77777777" w:rsidR="009800B4" w:rsidRPr="001823EE" w:rsidRDefault="009800B4" w:rsidP="009800B4">
            <w:pPr>
              <w:pStyle w:val="acctfourfigures"/>
              <w:tabs>
                <w:tab w:val="clear" w:pos="765"/>
                <w:tab w:val="decimal" w:pos="911"/>
              </w:tabs>
              <w:spacing w:line="240" w:lineRule="auto"/>
              <w:ind w:right="11"/>
              <w:rPr>
                <w:b/>
                <w:bCs/>
                <w:szCs w:val="22"/>
              </w:rPr>
            </w:pPr>
          </w:p>
        </w:tc>
        <w:tc>
          <w:tcPr>
            <w:tcW w:w="180" w:type="dxa"/>
          </w:tcPr>
          <w:p w14:paraId="09FC25CC" w14:textId="77777777" w:rsidR="009800B4" w:rsidRPr="001823EE" w:rsidRDefault="009800B4" w:rsidP="009800B4">
            <w:pPr>
              <w:pStyle w:val="acctfourfigures"/>
              <w:spacing w:line="240" w:lineRule="auto"/>
              <w:rPr>
                <w:szCs w:val="22"/>
              </w:rPr>
            </w:pPr>
          </w:p>
        </w:tc>
        <w:tc>
          <w:tcPr>
            <w:tcW w:w="1080" w:type="dxa"/>
            <w:tcBorders>
              <w:top w:val="double" w:sz="4" w:space="0" w:color="auto"/>
            </w:tcBorders>
          </w:tcPr>
          <w:p w14:paraId="2942C187" w14:textId="77777777" w:rsidR="009800B4" w:rsidRPr="00552EC1" w:rsidRDefault="009800B4" w:rsidP="0086451C">
            <w:pPr>
              <w:pStyle w:val="acctfourfigures"/>
              <w:tabs>
                <w:tab w:val="clear" w:pos="765"/>
                <w:tab w:val="decimal" w:pos="550"/>
              </w:tabs>
              <w:spacing w:line="240" w:lineRule="auto"/>
              <w:ind w:right="11"/>
              <w:rPr>
                <w:b/>
                <w:bCs/>
                <w:szCs w:val="22"/>
              </w:rPr>
            </w:pPr>
          </w:p>
        </w:tc>
        <w:tc>
          <w:tcPr>
            <w:tcW w:w="180" w:type="dxa"/>
          </w:tcPr>
          <w:p w14:paraId="01071749" w14:textId="77777777" w:rsidR="009800B4" w:rsidRPr="001823EE" w:rsidRDefault="009800B4" w:rsidP="009800B4">
            <w:pPr>
              <w:pStyle w:val="acctfourfigures"/>
              <w:spacing w:line="240" w:lineRule="auto"/>
              <w:rPr>
                <w:szCs w:val="22"/>
              </w:rPr>
            </w:pPr>
          </w:p>
        </w:tc>
        <w:tc>
          <w:tcPr>
            <w:tcW w:w="1170" w:type="dxa"/>
            <w:tcBorders>
              <w:top w:val="double" w:sz="4" w:space="0" w:color="auto"/>
            </w:tcBorders>
          </w:tcPr>
          <w:p w14:paraId="08150AB0" w14:textId="77777777" w:rsidR="009800B4" w:rsidRDefault="009800B4" w:rsidP="0086451C">
            <w:pPr>
              <w:pStyle w:val="acctfourfigures"/>
              <w:tabs>
                <w:tab w:val="clear" w:pos="765"/>
                <w:tab w:val="decimal" w:pos="906"/>
              </w:tabs>
              <w:spacing w:line="240" w:lineRule="auto"/>
              <w:ind w:right="11"/>
              <w:rPr>
                <w:b/>
                <w:bCs/>
                <w:szCs w:val="22"/>
              </w:rPr>
            </w:pPr>
          </w:p>
        </w:tc>
      </w:tr>
      <w:tr w:rsidR="009800B4" w:rsidRPr="00C15DC6" w14:paraId="5FC96BB1" w14:textId="77777777" w:rsidTr="00990202">
        <w:trPr>
          <w:cantSplit/>
        </w:trPr>
        <w:tc>
          <w:tcPr>
            <w:tcW w:w="2880" w:type="dxa"/>
          </w:tcPr>
          <w:p w14:paraId="751A25E5" w14:textId="60FC9A8C" w:rsidR="009800B4" w:rsidRPr="004B107F" w:rsidRDefault="009800B4" w:rsidP="009800B4">
            <w:pPr>
              <w:spacing w:line="240" w:lineRule="auto"/>
              <w:rPr>
                <w:b/>
                <w:bCs/>
                <w:i/>
                <w:iCs/>
                <w:szCs w:val="22"/>
              </w:rPr>
            </w:pPr>
            <w:r w:rsidRPr="004B107F">
              <w:rPr>
                <w:b/>
                <w:bCs/>
                <w:i/>
                <w:iCs/>
                <w:szCs w:val="22"/>
              </w:rPr>
              <w:t>2019</w:t>
            </w:r>
          </w:p>
        </w:tc>
        <w:tc>
          <w:tcPr>
            <w:tcW w:w="1348" w:type="dxa"/>
          </w:tcPr>
          <w:p w14:paraId="072CB06A" w14:textId="77777777" w:rsidR="009800B4" w:rsidRPr="001823EE" w:rsidRDefault="009800B4" w:rsidP="0086451C">
            <w:pPr>
              <w:pStyle w:val="acctfourfigures"/>
              <w:tabs>
                <w:tab w:val="clear" w:pos="765"/>
                <w:tab w:val="decimal" w:pos="550"/>
              </w:tabs>
              <w:spacing w:line="240" w:lineRule="auto"/>
              <w:ind w:left="-83" w:right="-83" w:firstLine="4"/>
              <w:jc w:val="center"/>
              <w:rPr>
                <w:szCs w:val="22"/>
              </w:rPr>
            </w:pPr>
          </w:p>
        </w:tc>
        <w:tc>
          <w:tcPr>
            <w:tcW w:w="186" w:type="dxa"/>
          </w:tcPr>
          <w:p w14:paraId="58788D7A" w14:textId="77777777" w:rsidR="009800B4" w:rsidRPr="001823EE" w:rsidRDefault="009800B4" w:rsidP="009800B4">
            <w:pPr>
              <w:pStyle w:val="acctfourfigures"/>
              <w:tabs>
                <w:tab w:val="clear" w:pos="765"/>
                <w:tab w:val="decimal" w:pos="731"/>
              </w:tabs>
              <w:spacing w:line="240" w:lineRule="auto"/>
              <w:ind w:left="-79" w:right="-72"/>
              <w:rPr>
                <w:szCs w:val="22"/>
              </w:rPr>
            </w:pPr>
          </w:p>
        </w:tc>
        <w:tc>
          <w:tcPr>
            <w:tcW w:w="1166" w:type="dxa"/>
          </w:tcPr>
          <w:p w14:paraId="23D8594A" w14:textId="77777777" w:rsidR="009800B4" w:rsidRPr="001823EE" w:rsidRDefault="009800B4" w:rsidP="0086451C">
            <w:pPr>
              <w:pStyle w:val="acctfourfigures"/>
              <w:tabs>
                <w:tab w:val="clear" w:pos="765"/>
                <w:tab w:val="decimal" w:pos="906"/>
              </w:tabs>
              <w:spacing w:line="240" w:lineRule="auto"/>
              <w:ind w:left="-79" w:right="-72"/>
              <w:rPr>
                <w:b/>
                <w:bCs/>
                <w:szCs w:val="22"/>
              </w:rPr>
            </w:pPr>
          </w:p>
        </w:tc>
        <w:tc>
          <w:tcPr>
            <w:tcW w:w="180" w:type="dxa"/>
          </w:tcPr>
          <w:p w14:paraId="3DE628CD" w14:textId="77777777" w:rsidR="009800B4" w:rsidRPr="001823EE" w:rsidRDefault="009800B4" w:rsidP="009800B4">
            <w:pPr>
              <w:pStyle w:val="acctfourfigures"/>
              <w:spacing w:line="240" w:lineRule="auto"/>
              <w:rPr>
                <w:szCs w:val="22"/>
              </w:rPr>
            </w:pPr>
          </w:p>
        </w:tc>
        <w:tc>
          <w:tcPr>
            <w:tcW w:w="1080" w:type="dxa"/>
          </w:tcPr>
          <w:p w14:paraId="41B80DCD" w14:textId="77777777" w:rsidR="009800B4" w:rsidRPr="001823EE" w:rsidRDefault="009800B4" w:rsidP="009800B4">
            <w:pPr>
              <w:pStyle w:val="acctfourfigures"/>
              <w:tabs>
                <w:tab w:val="clear" w:pos="765"/>
                <w:tab w:val="decimal" w:pos="911"/>
              </w:tabs>
              <w:spacing w:line="240" w:lineRule="auto"/>
              <w:ind w:right="11"/>
              <w:rPr>
                <w:b/>
                <w:bCs/>
                <w:szCs w:val="22"/>
              </w:rPr>
            </w:pPr>
          </w:p>
        </w:tc>
        <w:tc>
          <w:tcPr>
            <w:tcW w:w="180" w:type="dxa"/>
          </w:tcPr>
          <w:p w14:paraId="4CF63655" w14:textId="77777777" w:rsidR="009800B4" w:rsidRPr="001823EE" w:rsidRDefault="009800B4" w:rsidP="009800B4">
            <w:pPr>
              <w:pStyle w:val="acctfourfigures"/>
              <w:spacing w:line="240" w:lineRule="auto"/>
              <w:rPr>
                <w:szCs w:val="22"/>
              </w:rPr>
            </w:pPr>
          </w:p>
        </w:tc>
        <w:tc>
          <w:tcPr>
            <w:tcW w:w="1080" w:type="dxa"/>
          </w:tcPr>
          <w:p w14:paraId="1C8F31F3" w14:textId="77777777" w:rsidR="009800B4" w:rsidRPr="00552EC1" w:rsidRDefault="009800B4" w:rsidP="0086451C">
            <w:pPr>
              <w:pStyle w:val="acctfourfigures"/>
              <w:tabs>
                <w:tab w:val="clear" w:pos="765"/>
                <w:tab w:val="decimal" w:pos="550"/>
              </w:tabs>
              <w:spacing w:line="240" w:lineRule="auto"/>
              <w:ind w:right="11"/>
              <w:rPr>
                <w:b/>
                <w:bCs/>
                <w:szCs w:val="22"/>
              </w:rPr>
            </w:pPr>
          </w:p>
        </w:tc>
        <w:tc>
          <w:tcPr>
            <w:tcW w:w="180" w:type="dxa"/>
          </w:tcPr>
          <w:p w14:paraId="3C7BED4D" w14:textId="77777777" w:rsidR="009800B4" w:rsidRPr="001823EE" w:rsidRDefault="009800B4" w:rsidP="009800B4">
            <w:pPr>
              <w:pStyle w:val="acctfourfigures"/>
              <w:spacing w:line="240" w:lineRule="auto"/>
              <w:rPr>
                <w:szCs w:val="22"/>
              </w:rPr>
            </w:pPr>
          </w:p>
        </w:tc>
        <w:tc>
          <w:tcPr>
            <w:tcW w:w="1170" w:type="dxa"/>
          </w:tcPr>
          <w:p w14:paraId="794B7B63" w14:textId="77777777" w:rsidR="009800B4" w:rsidRDefault="009800B4" w:rsidP="0086451C">
            <w:pPr>
              <w:pStyle w:val="acctfourfigures"/>
              <w:tabs>
                <w:tab w:val="clear" w:pos="765"/>
                <w:tab w:val="decimal" w:pos="906"/>
              </w:tabs>
              <w:spacing w:line="240" w:lineRule="auto"/>
              <w:ind w:right="11"/>
              <w:rPr>
                <w:b/>
                <w:bCs/>
                <w:szCs w:val="22"/>
              </w:rPr>
            </w:pPr>
          </w:p>
        </w:tc>
      </w:tr>
      <w:tr w:rsidR="009800B4" w:rsidRPr="00C15DC6" w14:paraId="0D772315" w14:textId="77777777" w:rsidTr="00990202">
        <w:trPr>
          <w:cantSplit/>
        </w:trPr>
        <w:tc>
          <w:tcPr>
            <w:tcW w:w="2880" w:type="dxa"/>
          </w:tcPr>
          <w:p w14:paraId="35073D8A" w14:textId="6CD2E3F8" w:rsidR="009800B4" w:rsidRPr="00770A20" w:rsidRDefault="009800B4" w:rsidP="009800B4">
            <w:pPr>
              <w:spacing w:line="240" w:lineRule="auto"/>
              <w:rPr>
                <w:b/>
                <w:bCs/>
                <w:szCs w:val="22"/>
              </w:rPr>
            </w:pPr>
            <w:r w:rsidRPr="00770A20">
              <w:rPr>
                <w:rFonts w:cs="Angsana New"/>
                <w:b/>
                <w:bCs/>
                <w:szCs w:val="28"/>
                <w:lang w:val="en-US" w:bidi="th-TH"/>
              </w:rPr>
              <w:t>Long-term loans</w:t>
            </w:r>
          </w:p>
        </w:tc>
        <w:tc>
          <w:tcPr>
            <w:tcW w:w="1348" w:type="dxa"/>
          </w:tcPr>
          <w:p w14:paraId="71D0A248" w14:textId="77777777" w:rsidR="009800B4" w:rsidRPr="001823EE" w:rsidRDefault="009800B4" w:rsidP="0086451C">
            <w:pPr>
              <w:pStyle w:val="acctfourfigures"/>
              <w:tabs>
                <w:tab w:val="clear" w:pos="765"/>
                <w:tab w:val="decimal" w:pos="550"/>
              </w:tabs>
              <w:spacing w:line="240" w:lineRule="auto"/>
              <w:ind w:left="-83" w:right="-83" w:firstLine="4"/>
              <w:jc w:val="center"/>
              <w:rPr>
                <w:szCs w:val="22"/>
              </w:rPr>
            </w:pPr>
          </w:p>
        </w:tc>
        <w:tc>
          <w:tcPr>
            <w:tcW w:w="186" w:type="dxa"/>
          </w:tcPr>
          <w:p w14:paraId="6BEEAB79" w14:textId="77777777" w:rsidR="009800B4" w:rsidRPr="001823EE" w:rsidRDefault="009800B4" w:rsidP="009800B4">
            <w:pPr>
              <w:pStyle w:val="acctfourfigures"/>
              <w:tabs>
                <w:tab w:val="clear" w:pos="765"/>
                <w:tab w:val="decimal" w:pos="731"/>
              </w:tabs>
              <w:spacing w:line="240" w:lineRule="auto"/>
              <w:ind w:left="-79" w:right="-72"/>
              <w:rPr>
                <w:szCs w:val="22"/>
              </w:rPr>
            </w:pPr>
          </w:p>
        </w:tc>
        <w:tc>
          <w:tcPr>
            <w:tcW w:w="1166" w:type="dxa"/>
          </w:tcPr>
          <w:p w14:paraId="3E3542F5" w14:textId="71F15BE5" w:rsidR="009800B4" w:rsidRPr="001823EE" w:rsidRDefault="009800B4" w:rsidP="0086451C">
            <w:pPr>
              <w:pStyle w:val="acctfourfigures"/>
              <w:tabs>
                <w:tab w:val="clear" w:pos="765"/>
                <w:tab w:val="decimal" w:pos="906"/>
              </w:tabs>
              <w:spacing w:line="240" w:lineRule="auto"/>
              <w:ind w:left="-79" w:right="-72"/>
              <w:rPr>
                <w:b/>
                <w:bCs/>
                <w:szCs w:val="22"/>
              </w:rPr>
            </w:pPr>
          </w:p>
        </w:tc>
        <w:tc>
          <w:tcPr>
            <w:tcW w:w="180" w:type="dxa"/>
          </w:tcPr>
          <w:p w14:paraId="1C56908A" w14:textId="77777777" w:rsidR="009800B4" w:rsidRPr="001823EE" w:rsidRDefault="009800B4" w:rsidP="009800B4">
            <w:pPr>
              <w:pStyle w:val="acctfourfigures"/>
              <w:spacing w:line="240" w:lineRule="auto"/>
              <w:rPr>
                <w:szCs w:val="22"/>
              </w:rPr>
            </w:pPr>
          </w:p>
        </w:tc>
        <w:tc>
          <w:tcPr>
            <w:tcW w:w="1080" w:type="dxa"/>
          </w:tcPr>
          <w:p w14:paraId="3FF3C850" w14:textId="7A3C2F59" w:rsidR="009800B4" w:rsidRPr="001823EE" w:rsidRDefault="009800B4" w:rsidP="009800B4">
            <w:pPr>
              <w:pStyle w:val="acctfourfigures"/>
              <w:tabs>
                <w:tab w:val="clear" w:pos="765"/>
                <w:tab w:val="decimal" w:pos="553"/>
              </w:tabs>
              <w:spacing w:line="240" w:lineRule="auto"/>
              <w:ind w:right="11"/>
              <w:rPr>
                <w:b/>
                <w:bCs/>
                <w:szCs w:val="22"/>
              </w:rPr>
            </w:pPr>
          </w:p>
        </w:tc>
        <w:tc>
          <w:tcPr>
            <w:tcW w:w="180" w:type="dxa"/>
          </w:tcPr>
          <w:p w14:paraId="06587829" w14:textId="77777777" w:rsidR="009800B4" w:rsidRPr="001823EE" w:rsidRDefault="009800B4" w:rsidP="009800B4">
            <w:pPr>
              <w:pStyle w:val="acctfourfigures"/>
              <w:spacing w:line="240" w:lineRule="auto"/>
              <w:rPr>
                <w:szCs w:val="22"/>
              </w:rPr>
            </w:pPr>
          </w:p>
        </w:tc>
        <w:tc>
          <w:tcPr>
            <w:tcW w:w="1080" w:type="dxa"/>
          </w:tcPr>
          <w:p w14:paraId="0B06813C" w14:textId="6C22484A" w:rsidR="009800B4" w:rsidRPr="00552EC1" w:rsidRDefault="009800B4" w:rsidP="0086451C">
            <w:pPr>
              <w:pStyle w:val="acctfourfigures"/>
              <w:tabs>
                <w:tab w:val="clear" w:pos="765"/>
                <w:tab w:val="decimal" w:pos="550"/>
              </w:tabs>
              <w:spacing w:line="240" w:lineRule="auto"/>
              <w:ind w:right="11"/>
              <w:rPr>
                <w:b/>
                <w:bCs/>
                <w:szCs w:val="22"/>
              </w:rPr>
            </w:pPr>
          </w:p>
        </w:tc>
        <w:tc>
          <w:tcPr>
            <w:tcW w:w="180" w:type="dxa"/>
          </w:tcPr>
          <w:p w14:paraId="13988117" w14:textId="77777777" w:rsidR="009800B4" w:rsidRPr="001823EE" w:rsidRDefault="009800B4" w:rsidP="009800B4">
            <w:pPr>
              <w:pStyle w:val="acctfourfigures"/>
              <w:spacing w:line="240" w:lineRule="auto"/>
              <w:rPr>
                <w:szCs w:val="22"/>
              </w:rPr>
            </w:pPr>
          </w:p>
        </w:tc>
        <w:tc>
          <w:tcPr>
            <w:tcW w:w="1170" w:type="dxa"/>
          </w:tcPr>
          <w:p w14:paraId="5C9CFBDD" w14:textId="6A44CABB" w:rsidR="009800B4" w:rsidRDefault="009800B4" w:rsidP="0086451C">
            <w:pPr>
              <w:pStyle w:val="acctfourfigures"/>
              <w:tabs>
                <w:tab w:val="clear" w:pos="765"/>
                <w:tab w:val="decimal" w:pos="948"/>
              </w:tabs>
              <w:spacing w:line="240" w:lineRule="atLeast"/>
              <w:ind w:right="14"/>
              <w:rPr>
                <w:b/>
                <w:bCs/>
                <w:szCs w:val="22"/>
              </w:rPr>
            </w:pPr>
          </w:p>
        </w:tc>
      </w:tr>
      <w:tr w:rsidR="009800B4" w:rsidRPr="00C15DC6" w14:paraId="3663817E" w14:textId="77777777" w:rsidTr="00990202">
        <w:trPr>
          <w:cantSplit/>
        </w:trPr>
        <w:tc>
          <w:tcPr>
            <w:tcW w:w="2880" w:type="dxa"/>
          </w:tcPr>
          <w:p w14:paraId="4ACB8DB0" w14:textId="71808C9D" w:rsidR="009800B4" w:rsidRPr="001823EE" w:rsidRDefault="009800B4" w:rsidP="009800B4">
            <w:pPr>
              <w:spacing w:line="240" w:lineRule="auto"/>
              <w:rPr>
                <w:b/>
                <w:bCs/>
                <w:szCs w:val="22"/>
              </w:rPr>
            </w:pPr>
            <w:r>
              <w:rPr>
                <w:rFonts w:cs="Angsana New"/>
                <w:szCs w:val="28"/>
                <w:lang w:val="en-US" w:bidi="th-TH"/>
              </w:rPr>
              <w:t>Joint ventures</w:t>
            </w:r>
          </w:p>
        </w:tc>
        <w:tc>
          <w:tcPr>
            <w:tcW w:w="1348" w:type="dxa"/>
          </w:tcPr>
          <w:p w14:paraId="7E07855B" w14:textId="0381A0E3" w:rsidR="009800B4" w:rsidRPr="001823EE" w:rsidRDefault="009800B4" w:rsidP="0086451C">
            <w:pPr>
              <w:pStyle w:val="acctfourfigures"/>
              <w:tabs>
                <w:tab w:val="clear" w:pos="765"/>
                <w:tab w:val="decimal" w:pos="550"/>
              </w:tabs>
              <w:spacing w:line="240" w:lineRule="auto"/>
              <w:ind w:left="-83" w:right="-83" w:firstLine="4"/>
              <w:jc w:val="center"/>
              <w:rPr>
                <w:szCs w:val="22"/>
              </w:rPr>
            </w:pPr>
            <w:r w:rsidRPr="00552EC1">
              <w:rPr>
                <w:sz w:val="21"/>
                <w:szCs w:val="21"/>
                <w:lang w:eastAsia="en-GB"/>
              </w:rPr>
              <w:t>MLR-1</w:t>
            </w:r>
          </w:p>
        </w:tc>
        <w:tc>
          <w:tcPr>
            <w:tcW w:w="186" w:type="dxa"/>
          </w:tcPr>
          <w:p w14:paraId="0193EDE5" w14:textId="77777777" w:rsidR="009800B4" w:rsidRPr="001823EE" w:rsidRDefault="009800B4" w:rsidP="009800B4">
            <w:pPr>
              <w:pStyle w:val="acctfourfigures"/>
              <w:tabs>
                <w:tab w:val="clear" w:pos="765"/>
                <w:tab w:val="decimal" w:pos="731"/>
              </w:tabs>
              <w:spacing w:line="240" w:lineRule="auto"/>
              <w:ind w:left="-79" w:right="-72"/>
              <w:rPr>
                <w:szCs w:val="22"/>
              </w:rPr>
            </w:pPr>
          </w:p>
        </w:tc>
        <w:tc>
          <w:tcPr>
            <w:tcW w:w="1166" w:type="dxa"/>
            <w:tcBorders>
              <w:bottom w:val="single" w:sz="4" w:space="0" w:color="auto"/>
            </w:tcBorders>
          </w:tcPr>
          <w:p w14:paraId="231A2B28" w14:textId="7FE5F8AF" w:rsidR="009800B4" w:rsidRPr="0086451C" w:rsidRDefault="009800B4" w:rsidP="0086451C">
            <w:pPr>
              <w:pStyle w:val="acctfourfigures"/>
              <w:tabs>
                <w:tab w:val="clear" w:pos="765"/>
                <w:tab w:val="decimal" w:pos="906"/>
              </w:tabs>
              <w:spacing w:line="240" w:lineRule="auto"/>
              <w:ind w:left="-79" w:right="-72"/>
              <w:rPr>
                <w:szCs w:val="22"/>
              </w:rPr>
            </w:pPr>
            <w:r w:rsidRPr="0086451C">
              <w:rPr>
                <w:szCs w:val="22"/>
              </w:rPr>
              <w:t>53,703</w:t>
            </w:r>
          </w:p>
        </w:tc>
        <w:tc>
          <w:tcPr>
            <w:tcW w:w="180" w:type="dxa"/>
          </w:tcPr>
          <w:p w14:paraId="3DF66384" w14:textId="77777777" w:rsidR="009800B4" w:rsidRPr="0086451C" w:rsidRDefault="009800B4" w:rsidP="009800B4">
            <w:pPr>
              <w:pStyle w:val="acctfourfigures"/>
              <w:spacing w:line="240" w:lineRule="auto"/>
              <w:rPr>
                <w:szCs w:val="22"/>
              </w:rPr>
            </w:pPr>
          </w:p>
        </w:tc>
        <w:tc>
          <w:tcPr>
            <w:tcW w:w="1080" w:type="dxa"/>
            <w:tcBorders>
              <w:bottom w:val="single" w:sz="4" w:space="0" w:color="auto"/>
            </w:tcBorders>
          </w:tcPr>
          <w:p w14:paraId="305496F5" w14:textId="348251A1" w:rsidR="009800B4" w:rsidRPr="0086451C" w:rsidRDefault="009800B4" w:rsidP="009800B4">
            <w:pPr>
              <w:pStyle w:val="acctfourfigures"/>
              <w:tabs>
                <w:tab w:val="clear" w:pos="765"/>
                <w:tab w:val="decimal" w:pos="553"/>
              </w:tabs>
              <w:spacing w:line="240" w:lineRule="auto"/>
              <w:ind w:right="11"/>
              <w:rPr>
                <w:szCs w:val="22"/>
              </w:rPr>
            </w:pPr>
            <w:r w:rsidRPr="0086451C">
              <w:rPr>
                <w:szCs w:val="22"/>
              </w:rPr>
              <w:t>-</w:t>
            </w:r>
          </w:p>
        </w:tc>
        <w:tc>
          <w:tcPr>
            <w:tcW w:w="180" w:type="dxa"/>
          </w:tcPr>
          <w:p w14:paraId="383008A0" w14:textId="77777777" w:rsidR="009800B4" w:rsidRPr="0086451C" w:rsidRDefault="009800B4" w:rsidP="009800B4">
            <w:pPr>
              <w:pStyle w:val="acctfourfigures"/>
              <w:spacing w:line="240" w:lineRule="auto"/>
              <w:rPr>
                <w:szCs w:val="22"/>
              </w:rPr>
            </w:pPr>
          </w:p>
        </w:tc>
        <w:tc>
          <w:tcPr>
            <w:tcW w:w="1080" w:type="dxa"/>
            <w:tcBorders>
              <w:bottom w:val="single" w:sz="4" w:space="0" w:color="auto"/>
            </w:tcBorders>
          </w:tcPr>
          <w:p w14:paraId="25C7B0E0" w14:textId="0682514D" w:rsidR="009800B4" w:rsidRPr="0086451C" w:rsidRDefault="009800B4" w:rsidP="0086451C">
            <w:pPr>
              <w:pStyle w:val="acctfourfigures"/>
              <w:tabs>
                <w:tab w:val="clear" w:pos="765"/>
                <w:tab w:val="decimal" w:pos="550"/>
              </w:tabs>
              <w:spacing w:line="240" w:lineRule="auto"/>
              <w:ind w:right="11"/>
              <w:rPr>
                <w:szCs w:val="22"/>
              </w:rPr>
            </w:pPr>
            <w:r w:rsidRPr="0086451C">
              <w:rPr>
                <w:szCs w:val="22"/>
              </w:rPr>
              <w:t>-</w:t>
            </w:r>
          </w:p>
        </w:tc>
        <w:tc>
          <w:tcPr>
            <w:tcW w:w="180" w:type="dxa"/>
          </w:tcPr>
          <w:p w14:paraId="78D9578A" w14:textId="77777777" w:rsidR="009800B4" w:rsidRPr="0086451C" w:rsidRDefault="009800B4" w:rsidP="009800B4">
            <w:pPr>
              <w:pStyle w:val="acctfourfigures"/>
              <w:spacing w:line="240" w:lineRule="auto"/>
              <w:rPr>
                <w:szCs w:val="22"/>
              </w:rPr>
            </w:pPr>
          </w:p>
        </w:tc>
        <w:tc>
          <w:tcPr>
            <w:tcW w:w="1170" w:type="dxa"/>
            <w:tcBorders>
              <w:bottom w:val="single" w:sz="4" w:space="0" w:color="auto"/>
            </w:tcBorders>
          </w:tcPr>
          <w:p w14:paraId="450044FD" w14:textId="5075B935" w:rsidR="009800B4" w:rsidRPr="0086451C" w:rsidRDefault="009800B4" w:rsidP="0086451C">
            <w:pPr>
              <w:pStyle w:val="acctfourfigures"/>
              <w:tabs>
                <w:tab w:val="clear" w:pos="765"/>
                <w:tab w:val="decimal" w:pos="948"/>
              </w:tabs>
              <w:spacing w:line="240" w:lineRule="atLeast"/>
              <w:ind w:right="14"/>
              <w:rPr>
                <w:szCs w:val="22"/>
              </w:rPr>
            </w:pPr>
            <w:r w:rsidRPr="0086451C">
              <w:rPr>
                <w:szCs w:val="22"/>
              </w:rPr>
              <w:t>53,703</w:t>
            </w:r>
          </w:p>
        </w:tc>
      </w:tr>
      <w:tr w:rsidR="009800B4" w:rsidRPr="00C15DC6" w14:paraId="03763C89" w14:textId="77777777" w:rsidTr="00990202">
        <w:trPr>
          <w:cantSplit/>
        </w:trPr>
        <w:tc>
          <w:tcPr>
            <w:tcW w:w="2880" w:type="dxa"/>
          </w:tcPr>
          <w:p w14:paraId="3B0E9EB1" w14:textId="6B9F560C" w:rsidR="009800B4" w:rsidRPr="001823EE" w:rsidRDefault="009800B4" w:rsidP="009800B4">
            <w:pPr>
              <w:spacing w:line="240" w:lineRule="auto"/>
              <w:rPr>
                <w:b/>
                <w:bCs/>
                <w:szCs w:val="22"/>
              </w:rPr>
            </w:pPr>
            <w:r w:rsidRPr="00C15DC6">
              <w:rPr>
                <w:b/>
                <w:bCs/>
                <w:szCs w:val="22"/>
              </w:rPr>
              <w:t>Total</w:t>
            </w:r>
          </w:p>
        </w:tc>
        <w:tc>
          <w:tcPr>
            <w:tcW w:w="1348" w:type="dxa"/>
          </w:tcPr>
          <w:p w14:paraId="3AEAAE3E" w14:textId="77777777" w:rsidR="009800B4" w:rsidRPr="001823EE" w:rsidRDefault="009800B4" w:rsidP="009800B4">
            <w:pPr>
              <w:pStyle w:val="acctfourfigures"/>
              <w:tabs>
                <w:tab w:val="clear" w:pos="765"/>
                <w:tab w:val="decimal" w:pos="143"/>
              </w:tabs>
              <w:spacing w:line="240" w:lineRule="auto"/>
              <w:ind w:left="-83" w:right="41" w:firstLine="4"/>
              <w:jc w:val="center"/>
              <w:rPr>
                <w:szCs w:val="22"/>
              </w:rPr>
            </w:pPr>
          </w:p>
        </w:tc>
        <w:tc>
          <w:tcPr>
            <w:tcW w:w="186" w:type="dxa"/>
          </w:tcPr>
          <w:p w14:paraId="582B4502" w14:textId="77777777" w:rsidR="009800B4" w:rsidRPr="001823EE" w:rsidRDefault="009800B4" w:rsidP="009800B4">
            <w:pPr>
              <w:pStyle w:val="acctfourfigures"/>
              <w:tabs>
                <w:tab w:val="clear" w:pos="765"/>
                <w:tab w:val="decimal" w:pos="731"/>
              </w:tabs>
              <w:spacing w:line="240" w:lineRule="auto"/>
              <w:ind w:left="-79" w:right="-72"/>
              <w:rPr>
                <w:szCs w:val="22"/>
              </w:rPr>
            </w:pPr>
          </w:p>
        </w:tc>
        <w:tc>
          <w:tcPr>
            <w:tcW w:w="1166" w:type="dxa"/>
            <w:tcBorders>
              <w:top w:val="single" w:sz="4" w:space="0" w:color="auto"/>
              <w:bottom w:val="double" w:sz="4" w:space="0" w:color="auto"/>
            </w:tcBorders>
          </w:tcPr>
          <w:p w14:paraId="0F033851" w14:textId="4F4F15F9" w:rsidR="009800B4" w:rsidRPr="001823EE" w:rsidRDefault="009800B4" w:rsidP="0086451C">
            <w:pPr>
              <w:pStyle w:val="acctfourfigures"/>
              <w:tabs>
                <w:tab w:val="clear" w:pos="765"/>
                <w:tab w:val="decimal" w:pos="906"/>
              </w:tabs>
              <w:spacing w:line="240" w:lineRule="auto"/>
              <w:ind w:left="-79" w:right="-72"/>
              <w:rPr>
                <w:b/>
                <w:bCs/>
                <w:szCs w:val="22"/>
              </w:rPr>
            </w:pPr>
            <w:r>
              <w:rPr>
                <w:b/>
                <w:bCs/>
                <w:szCs w:val="22"/>
              </w:rPr>
              <w:t>53</w:t>
            </w:r>
            <w:r w:rsidRPr="00C15DC6">
              <w:rPr>
                <w:b/>
                <w:bCs/>
                <w:szCs w:val="22"/>
              </w:rPr>
              <w:t>,</w:t>
            </w:r>
            <w:r>
              <w:rPr>
                <w:b/>
                <w:bCs/>
                <w:szCs w:val="22"/>
              </w:rPr>
              <w:t>703</w:t>
            </w:r>
          </w:p>
        </w:tc>
        <w:tc>
          <w:tcPr>
            <w:tcW w:w="180" w:type="dxa"/>
          </w:tcPr>
          <w:p w14:paraId="0994460F" w14:textId="77777777" w:rsidR="009800B4" w:rsidRPr="001823EE" w:rsidRDefault="009800B4" w:rsidP="009800B4">
            <w:pPr>
              <w:pStyle w:val="acctfourfigures"/>
              <w:spacing w:line="240" w:lineRule="auto"/>
              <w:rPr>
                <w:szCs w:val="22"/>
              </w:rPr>
            </w:pPr>
          </w:p>
        </w:tc>
        <w:tc>
          <w:tcPr>
            <w:tcW w:w="1080" w:type="dxa"/>
            <w:tcBorders>
              <w:top w:val="single" w:sz="4" w:space="0" w:color="auto"/>
              <w:bottom w:val="double" w:sz="4" w:space="0" w:color="auto"/>
            </w:tcBorders>
          </w:tcPr>
          <w:p w14:paraId="18505DA2" w14:textId="6B2B0298" w:rsidR="009800B4" w:rsidRPr="001823EE" w:rsidRDefault="009800B4" w:rsidP="009800B4">
            <w:pPr>
              <w:pStyle w:val="acctfourfigures"/>
              <w:tabs>
                <w:tab w:val="clear" w:pos="765"/>
                <w:tab w:val="decimal" w:pos="553"/>
              </w:tabs>
              <w:spacing w:line="240" w:lineRule="auto"/>
              <w:ind w:right="11"/>
              <w:rPr>
                <w:b/>
                <w:bCs/>
                <w:szCs w:val="22"/>
              </w:rPr>
            </w:pPr>
            <w:r>
              <w:rPr>
                <w:b/>
                <w:bCs/>
                <w:szCs w:val="22"/>
              </w:rPr>
              <w:t>-</w:t>
            </w:r>
          </w:p>
        </w:tc>
        <w:tc>
          <w:tcPr>
            <w:tcW w:w="180" w:type="dxa"/>
          </w:tcPr>
          <w:p w14:paraId="5E24BB75" w14:textId="77777777" w:rsidR="009800B4" w:rsidRPr="001823EE" w:rsidRDefault="009800B4" w:rsidP="009800B4">
            <w:pPr>
              <w:pStyle w:val="acctfourfigures"/>
              <w:spacing w:line="240" w:lineRule="auto"/>
              <w:rPr>
                <w:szCs w:val="22"/>
              </w:rPr>
            </w:pPr>
          </w:p>
        </w:tc>
        <w:tc>
          <w:tcPr>
            <w:tcW w:w="1080" w:type="dxa"/>
            <w:tcBorders>
              <w:top w:val="single" w:sz="4" w:space="0" w:color="auto"/>
              <w:bottom w:val="double" w:sz="4" w:space="0" w:color="auto"/>
            </w:tcBorders>
          </w:tcPr>
          <w:p w14:paraId="42386CC4" w14:textId="6060D253" w:rsidR="009800B4" w:rsidRPr="00552EC1" w:rsidRDefault="009800B4" w:rsidP="0086451C">
            <w:pPr>
              <w:pStyle w:val="acctfourfigures"/>
              <w:tabs>
                <w:tab w:val="clear" w:pos="765"/>
                <w:tab w:val="decimal" w:pos="550"/>
              </w:tabs>
              <w:spacing w:line="240" w:lineRule="auto"/>
              <w:ind w:right="11"/>
              <w:rPr>
                <w:b/>
                <w:bCs/>
                <w:szCs w:val="22"/>
              </w:rPr>
            </w:pPr>
            <w:r>
              <w:rPr>
                <w:b/>
                <w:bCs/>
                <w:szCs w:val="22"/>
              </w:rPr>
              <w:t>-</w:t>
            </w:r>
          </w:p>
        </w:tc>
        <w:tc>
          <w:tcPr>
            <w:tcW w:w="180" w:type="dxa"/>
          </w:tcPr>
          <w:p w14:paraId="09B17F50" w14:textId="77777777" w:rsidR="009800B4" w:rsidRPr="001823EE" w:rsidRDefault="009800B4" w:rsidP="009800B4">
            <w:pPr>
              <w:pStyle w:val="acctfourfigures"/>
              <w:spacing w:line="240" w:lineRule="auto"/>
              <w:rPr>
                <w:szCs w:val="22"/>
              </w:rPr>
            </w:pPr>
          </w:p>
        </w:tc>
        <w:tc>
          <w:tcPr>
            <w:tcW w:w="1170" w:type="dxa"/>
            <w:tcBorders>
              <w:top w:val="single" w:sz="4" w:space="0" w:color="auto"/>
              <w:bottom w:val="double" w:sz="4" w:space="0" w:color="auto"/>
            </w:tcBorders>
          </w:tcPr>
          <w:p w14:paraId="796DC6F2" w14:textId="280AC4A1" w:rsidR="009800B4" w:rsidRDefault="009800B4" w:rsidP="0086451C">
            <w:pPr>
              <w:pStyle w:val="acctfourfigures"/>
              <w:tabs>
                <w:tab w:val="clear" w:pos="765"/>
                <w:tab w:val="decimal" w:pos="948"/>
              </w:tabs>
              <w:spacing w:line="240" w:lineRule="atLeast"/>
              <w:ind w:right="14"/>
              <w:rPr>
                <w:b/>
                <w:bCs/>
                <w:szCs w:val="22"/>
              </w:rPr>
            </w:pPr>
            <w:r>
              <w:rPr>
                <w:b/>
                <w:bCs/>
                <w:szCs w:val="22"/>
              </w:rPr>
              <w:t>53</w:t>
            </w:r>
            <w:r w:rsidRPr="00C15DC6">
              <w:rPr>
                <w:b/>
                <w:bCs/>
                <w:szCs w:val="22"/>
              </w:rPr>
              <w:t>,</w:t>
            </w:r>
            <w:r>
              <w:rPr>
                <w:b/>
                <w:bCs/>
                <w:szCs w:val="22"/>
              </w:rPr>
              <w:t>703</w:t>
            </w:r>
          </w:p>
        </w:tc>
      </w:tr>
      <w:tr w:rsidR="009800B4" w:rsidRPr="00C15DC6" w14:paraId="1CD69355" w14:textId="77777777" w:rsidTr="00990202">
        <w:trPr>
          <w:cantSplit/>
        </w:trPr>
        <w:tc>
          <w:tcPr>
            <w:tcW w:w="2880" w:type="dxa"/>
          </w:tcPr>
          <w:p w14:paraId="40A2B314" w14:textId="77777777" w:rsidR="009800B4" w:rsidRDefault="009800B4" w:rsidP="009800B4">
            <w:pPr>
              <w:spacing w:line="240" w:lineRule="auto"/>
              <w:rPr>
                <w:b/>
                <w:bCs/>
                <w:szCs w:val="22"/>
              </w:rPr>
            </w:pPr>
          </w:p>
          <w:p w14:paraId="69B704CC" w14:textId="0BA47ED7" w:rsidR="00F038E4" w:rsidRPr="001823EE" w:rsidRDefault="00F038E4" w:rsidP="009800B4">
            <w:pPr>
              <w:spacing w:line="240" w:lineRule="auto"/>
              <w:rPr>
                <w:b/>
                <w:bCs/>
                <w:szCs w:val="22"/>
              </w:rPr>
            </w:pPr>
          </w:p>
        </w:tc>
        <w:tc>
          <w:tcPr>
            <w:tcW w:w="1348" w:type="dxa"/>
          </w:tcPr>
          <w:p w14:paraId="2D3FF6CE" w14:textId="77777777" w:rsidR="009800B4" w:rsidRPr="001823EE" w:rsidRDefault="009800B4" w:rsidP="009800B4">
            <w:pPr>
              <w:pStyle w:val="acctfourfigures"/>
              <w:tabs>
                <w:tab w:val="clear" w:pos="765"/>
                <w:tab w:val="decimal" w:pos="143"/>
              </w:tabs>
              <w:spacing w:line="240" w:lineRule="auto"/>
              <w:ind w:left="-83" w:right="41" w:firstLine="4"/>
              <w:jc w:val="center"/>
              <w:rPr>
                <w:szCs w:val="22"/>
              </w:rPr>
            </w:pPr>
          </w:p>
        </w:tc>
        <w:tc>
          <w:tcPr>
            <w:tcW w:w="186" w:type="dxa"/>
          </w:tcPr>
          <w:p w14:paraId="09EBF782" w14:textId="77777777" w:rsidR="009800B4" w:rsidRPr="001823EE" w:rsidRDefault="009800B4" w:rsidP="009800B4">
            <w:pPr>
              <w:pStyle w:val="acctfourfigures"/>
              <w:tabs>
                <w:tab w:val="clear" w:pos="765"/>
                <w:tab w:val="decimal" w:pos="731"/>
              </w:tabs>
              <w:spacing w:line="240" w:lineRule="auto"/>
              <w:ind w:left="-79" w:right="-72"/>
              <w:rPr>
                <w:szCs w:val="22"/>
              </w:rPr>
            </w:pPr>
          </w:p>
        </w:tc>
        <w:tc>
          <w:tcPr>
            <w:tcW w:w="1166" w:type="dxa"/>
            <w:tcBorders>
              <w:top w:val="double" w:sz="4" w:space="0" w:color="auto"/>
            </w:tcBorders>
          </w:tcPr>
          <w:p w14:paraId="3C82F252" w14:textId="77777777" w:rsidR="009800B4" w:rsidRPr="001823EE" w:rsidRDefault="009800B4" w:rsidP="009800B4">
            <w:pPr>
              <w:pStyle w:val="acctfourfigures"/>
              <w:tabs>
                <w:tab w:val="clear" w:pos="765"/>
                <w:tab w:val="decimal" w:pos="730"/>
              </w:tabs>
              <w:spacing w:line="240" w:lineRule="auto"/>
              <w:ind w:left="-79" w:right="-72"/>
              <w:rPr>
                <w:b/>
                <w:bCs/>
                <w:szCs w:val="22"/>
              </w:rPr>
            </w:pPr>
          </w:p>
        </w:tc>
        <w:tc>
          <w:tcPr>
            <w:tcW w:w="180" w:type="dxa"/>
          </w:tcPr>
          <w:p w14:paraId="06970132" w14:textId="77777777" w:rsidR="009800B4" w:rsidRPr="001823EE" w:rsidRDefault="009800B4" w:rsidP="009800B4">
            <w:pPr>
              <w:pStyle w:val="acctfourfigures"/>
              <w:spacing w:line="240" w:lineRule="auto"/>
              <w:rPr>
                <w:szCs w:val="22"/>
              </w:rPr>
            </w:pPr>
          </w:p>
        </w:tc>
        <w:tc>
          <w:tcPr>
            <w:tcW w:w="1080" w:type="dxa"/>
            <w:tcBorders>
              <w:top w:val="double" w:sz="4" w:space="0" w:color="auto"/>
            </w:tcBorders>
          </w:tcPr>
          <w:p w14:paraId="6A1580A0" w14:textId="77777777" w:rsidR="009800B4" w:rsidRPr="001823EE" w:rsidRDefault="009800B4" w:rsidP="009800B4">
            <w:pPr>
              <w:pStyle w:val="acctfourfigures"/>
              <w:tabs>
                <w:tab w:val="clear" w:pos="765"/>
                <w:tab w:val="decimal" w:pos="911"/>
              </w:tabs>
              <w:spacing w:line="240" w:lineRule="auto"/>
              <w:ind w:right="11"/>
              <w:rPr>
                <w:b/>
                <w:bCs/>
                <w:szCs w:val="22"/>
              </w:rPr>
            </w:pPr>
          </w:p>
        </w:tc>
        <w:tc>
          <w:tcPr>
            <w:tcW w:w="180" w:type="dxa"/>
          </w:tcPr>
          <w:p w14:paraId="55F4736F" w14:textId="77777777" w:rsidR="009800B4" w:rsidRPr="001823EE" w:rsidRDefault="009800B4" w:rsidP="009800B4">
            <w:pPr>
              <w:pStyle w:val="acctfourfigures"/>
              <w:spacing w:line="240" w:lineRule="auto"/>
              <w:rPr>
                <w:szCs w:val="22"/>
              </w:rPr>
            </w:pPr>
          </w:p>
        </w:tc>
        <w:tc>
          <w:tcPr>
            <w:tcW w:w="1080" w:type="dxa"/>
            <w:tcBorders>
              <w:top w:val="double" w:sz="4" w:space="0" w:color="auto"/>
            </w:tcBorders>
          </w:tcPr>
          <w:p w14:paraId="1DFD4616" w14:textId="77777777" w:rsidR="009800B4" w:rsidRPr="00552EC1" w:rsidRDefault="009800B4" w:rsidP="009800B4">
            <w:pPr>
              <w:pStyle w:val="acctfourfigures"/>
              <w:tabs>
                <w:tab w:val="clear" w:pos="765"/>
                <w:tab w:val="decimal" w:pos="460"/>
              </w:tabs>
              <w:spacing w:line="240" w:lineRule="auto"/>
              <w:ind w:right="11"/>
              <w:rPr>
                <w:b/>
                <w:bCs/>
                <w:szCs w:val="22"/>
              </w:rPr>
            </w:pPr>
          </w:p>
        </w:tc>
        <w:tc>
          <w:tcPr>
            <w:tcW w:w="180" w:type="dxa"/>
          </w:tcPr>
          <w:p w14:paraId="18768EE4" w14:textId="77777777" w:rsidR="009800B4" w:rsidRPr="001823EE" w:rsidRDefault="009800B4" w:rsidP="009800B4">
            <w:pPr>
              <w:pStyle w:val="acctfourfigures"/>
              <w:spacing w:line="240" w:lineRule="auto"/>
              <w:rPr>
                <w:szCs w:val="22"/>
              </w:rPr>
            </w:pPr>
          </w:p>
        </w:tc>
        <w:tc>
          <w:tcPr>
            <w:tcW w:w="1170" w:type="dxa"/>
            <w:tcBorders>
              <w:top w:val="double" w:sz="4" w:space="0" w:color="auto"/>
            </w:tcBorders>
          </w:tcPr>
          <w:p w14:paraId="17546C97" w14:textId="77777777" w:rsidR="009800B4" w:rsidRDefault="009800B4" w:rsidP="009800B4">
            <w:pPr>
              <w:pStyle w:val="acctfourfigures"/>
              <w:tabs>
                <w:tab w:val="clear" w:pos="765"/>
                <w:tab w:val="decimal" w:pos="1000"/>
              </w:tabs>
              <w:spacing w:line="240" w:lineRule="auto"/>
              <w:ind w:right="11"/>
              <w:rPr>
                <w:b/>
                <w:bCs/>
                <w:szCs w:val="22"/>
              </w:rPr>
            </w:pPr>
          </w:p>
        </w:tc>
      </w:tr>
      <w:tr w:rsidR="009800B4" w:rsidRPr="00581260" w14:paraId="55F18238" w14:textId="77777777" w:rsidTr="00990202">
        <w:trPr>
          <w:cantSplit/>
        </w:trPr>
        <w:tc>
          <w:tcPr>
            <w:tcW w:w="2880" w:type="dxa"/>
          </w:tcPr>
          <w:p w14:paraId="15BC119D" w14:textId="13D27378" w:rsidR="009800B4" w:rsidRPr="00770A20" w:rsidRDefault="009800B4" w:rsidP="009800B4">
            <w:pPr>
              <w:spacing w:line="240" w:lineRule="auto"/>
              <w:rPr>
                <w:b/>
                <w:bCs/>
                <w:szCs w:val="22"/>
              </w:rPr>
            </w:pPr>
            <w:r w:rsidRPr="00770A20">
              <w:rPr>
                <w:b/>
                <w:bCs/>
                <w:szCs w:val="22"/>
                <w:lang w:val="en-US"/>
              </w:rPr>
              <w:lastRenderedPageBreak/>
              <w:t>Interest receivables</w:t>
            </w:r>
          </w:p>
        </w:tc>
        <w:tc>
          <w:tcPr>
            <w:tcW w:w="1348" w:type="dxa"/>
          </w:tcPr>
          <w:p w14:paraId="6AFC761F" w14:textId="77777777" w:rsidR="009800B4" w:rsidRPr="00581260" w:rsidRDefault="009800B4" w:rsidP="009800B4">
            <w:pPr>
              <w:pStyle w:val="acctfourfigures"/>
              <w:tabs>
                <w:tab w:val="clear" w:pos="765"/>
                <w:tab w:val="decimal" w:pos="143"/>
              </w:tabs>
              <w:spacing w:line="240" w:lineRule="auto"/>
              <w:ind w:left="-83" w:right="41" w:firstLine="4"/>
              <w:jc w:val="center"/>
              <w:rPr>
                <w:szCs w:val="22"/>
              </w:rPr>
            </w:pPr>
          </w:p>
        </w:tc>
        <w:tc>
          <w:tcPr>
            <w:tcW w:w="186" w:type="dxa"/>
          </w:tcPr>
          <w:p w14:paraId="724C650A" w14:textId="77777777" w:rsidR="009800B4" w:rsidRPr="00581260" w:rsidRDefault="009800B4" w:rsidP="009800B4">
            <w:pPr>
              <w:pStyle w:val="acctfourfigures"/>
              <w:tabs>
                <w:tab w:val="clear" w:pos="765"/>
                <w:tab w:val="decimal" w:pos="731"/>
              </w:tabs>
              <w:spacing w:line="240" w:lineRule="auto"/>
              <w:ind w:left="-79" w:right="-72"/>
              <w:rPr>
                <w:szCs w:val="22"/>
              </w:rPr>
            </w:pPr>
          </w:p>
        </w:tc>
        <w:tc>
          <w:tcPr>
            <w:tcW w:w="1166" w:type="dxa"/>
          </w:tcPr>
          <w:p w14:paraId="77CD327B" w14:textId="77777777" w:rsidR="009800B4" w:rsidRPr="00581260" w:rsidRDefault="009800B4" w:rsidP="009800B4">
            <w:pPr>
              <w:pStyle w:val="acctfourfigures"/>
              <w:tabs>
                <w:tab w:val="clear" w:pos="765"/>
                <w:tab w:val="decimal" w:pos="730"/>
              </w:tabs>
              <w:spacing w:line="240" w:lineRule="auto"/>
              <w:ind w:left="-79" w:right="-72"/>
              <w:rPr>
                <w:b/>
                <w:bCs/>
                <w:szCs w:val="22"/>
              </w:rPr>
            </w:pPr>
          </w:p>
        </w:tc>
        <w:tc>
          <w:tcPr>
            <w:tcW w:w="180" w:type="dxa"/>
          </w:tcPr>
          <w:p w14:paraId="161690A6" w14:textId="77777777" w:rsidR="009800B4" w:rsidRPr="00581260" w:rsidRDefault="009800B4" w:rsidP="009800B4">
            <w:pPr>
              <w:pStyle w:val="acctfourfigures"/>
              <w:spacing w:line="240" w:lineRule="auto"/>
              <w:rPr>
                <w:szCs w:val="22"/>
              </w:rPr>
            </w:pPr>
          </w:p>
        </w:tc>
        <w:tc>
          <w:tcPr>
            <w:tcW w:w="1080" w:type="dxa"/>
          </w:tcPr>
          <w:p w14:paraId="7AB7DC6F" w14:textId="77777777" w:rsidR="009800B4" w:rsidRPr="00581260" w:rsidRDefault="009800B4" w:rsidP="009800B4">
            <w:pPr>
              <w:pStyle w:val="acctfourfigures"/>
              <w:tabs>
                <w:tab w:val="clear" w:pos="765"/>
                <w:tab w:val="decimal" w:pos="911"/>
              </w:tabs>
              <w:spacing w:line="240" w:lineRule="auto"/>
              <w:ind w:right="11"/>
              <w:rPr>
                <w:b/>
                <w:bCs/>
                <w:szCs w:val="22"/>
              </w:rPr>
            </w:pPr>
          </w:p>
        </w:tc>
        <w:tc>
          <w:tcPr>
            <w:tcW w:w="180" w:type="dxa"/>
          </w:tcPr>
          <w:p w14:paraId="7A908E00" w14:textId="77777777" w:rsidR="009800B4" w:rsidRPr="00581260" w:rsidRDefault="009800B4" w:rsidP="009800B4">
            <w:pPr>
              <w:pStyle w:val="acctfourfigures"/>
              <w:spacing w:line="240" w:lineRule="auto"/>
              <w:rPr>
                <w:szCs w:val="22"/>
              </w:rPr>
            </w:pPr>
          </w:p>
        </w:tc>
        <w:tc>
          <w:tcPr>
            <w:tcW w:w="1080" w:type="dxa"/>
          </w:tcPr>
          <w:p w14:paraId="16A4839F" w14:textId="77777777" w:rsidR="009800B4" w:rsidRPr="00581260" w:rsidRDefault="009800B4" w:rsidP="009800B4">
            <w:pPr>
              <w:pStyle w:val="acctfourfigures"/>
              <w:tabs>
                <w:tab w:val="clear" w:pos="765"/>
                <w:tab w:val="decimal" w:pos="460"/>
              </w:tabs>
              <w:spacing w:line="240" w:lineRule="auto"/>
              <w:ind w:right="11"/>
              <w:rPr>
                <w:b/>
                <w:bCs/>
                <w:szCs w:val="22"/>
              </w:rPr>
            </w:pPr>
          </w:p>
        </w:tc>
        <w:tc>
          <w:tcPr>
            <w:tcW w:w="180" w:type="dxa"/>
          </w:tcPr>
          <w:p w14:paraId="405A3AB6" w14:textId="77777777" w:rsidR="009800B4" w:rsidRPr="00581260" w:rsidRDefault="009800B4" w:rsidP="009800B4">
            <w:pPr>
              <w:pStyle w:val="acctfourfigures"/>
              <w:spacing w:line="240" w:lineRule="auto"/>
              <w:rPr>
                <w:szCs w:val="22"/>
              </w:rPr>
            </w:pPr>
          </w:p>
        </w:tc>
        <w:tc>
          <w:tcPr>
            <w:tcW w:w="1170" w:type="dxa"/>
          </w:tcPr>
          <w:p w14:paraId="608B2AB0" w14:textId="77777777" w:rsidR="009800B4" w:rsidRPr="00581260" w:rsidRDefault="009800B4" w:rsidP="009800B4">
            <w:pPr>
              <w:pStyle w:val="acctfourfigures"/>
              <w:tabs>
                <w:tab w:val="clear" w:pos="765"/>
                <w:tab w:val="decimal" w:pos="1000"/>
              </w:tabs>
              <w:spacing w:line="240" w:lineRule="auto"/>
              <w:ind w:right="11"/>
              <w:rPr>
                <w:b/>
                <w:bCs/>
                <w:szCs w:val="22"/>
              </w:rPr>
            </w:pPr>
          </w:p>
        </w:tc>
      </w:tr>
      <w:tr w:rsidR="009800B4" w:rsidRPr="00581260" w14:paraId="582DC0DC" w14:textId="77777777" w:rsidTr="00990202">
        <w:trPr>
          <w:cantSplit/>
        </w:trPr>
        <w:tc>
          <w:tcPr>
            <w:tcW w:w="2880" w:type="dxa"/>
          </w:tcPr>
          <w:p w14:paraId="2D5FEE4F" w14:textId="39D6E910" w:rsidR="009800B4" w:rsidRPr="00581260" w:rsidRDefault="009800B4" w:rsidP="009800B4">
            <w:pPr>
              <w:spacing w:line="240" w:lineRule="auto"/>
              <w:rPr>
                <w:b/>
                <w:bCs/>
                <w:szCs w:val="22"/>
              </w:rPr>
            </w:pPr>
            <w:r w:rsidRPr="00581260">
              <w:rPr>
                <w:rFonts w:cs="Angsana New"/>
                <w:szCs w:val="28"/>
                <w:lang w:val="en-US" w:bidi="th-TH"/>
              </w:rPr>
              <w:t>Joint ventures</w:t>
            </w:r>
          </w:p>
        </w:tc>
        <w:tc>
          <w:tcPr>
            <w:tcW w:w="1348" w:type="dxa"/>
          </w:tcPr>
          <w:p w14:paraId="54462291" w14:textId="10AEE7D3" w:rsidR="009800B4" w:rsidRPr="00581260" w:rsidRDefault="009800B4" w:rsidP="009800B4">
            <w:pPr>
              <w:pStyle w:val="acctfourfigures"/>
              <w:tabs>
                <w:tab w:val="clear" w:pos="765"/>
                <w:tab w:val="decimal" w:pos="143"/>
              </w:tabs>
              <w:spacing w:line="240" w:lineRule="auto"/>
              <w:ind w:left="-83" w:right="41" w:firstLine="4"/>
              <w:rPr>
                <w:szCs w:val="22"/>
              </w:rPr>
            </w:pPr>
          </w:p>
        </w:tc>
        <w:tc>
          <w:tcPr>
            <w:tcW w:w="186" w:type="dxa"/>
          </w:tcPr>
          <w:p w14:paraId="21A8F4A9" w14:textId="77777777" w:rsidR="009800B4" w:rsidRPr="00581260" w:rsidRDefault="009800B4" w:rsidP="009800B4">
            <w:pPr>
              <w:pStyle w:val="acctfourfigures"/>
              <w:tabs>
                <w:tab w:val="clear" w:pos="765"/>
                <w:tab w:val="decimal" w:pos="731"/>
              </w:tabs>
              <w:spacing w:line="240" w:lineRule="auto"/>
              <w:ind w:left="-79" w:right="-72"/>
              <w:rPr>
                <w:szCs w:val="22"/>
              </w:rPr>
            </w:pPr>
          </w:p>
        </w:tc>
        <w:tc>
          <w:tcPr>
            <w:tcW w:w="1166" w:type="dxa"/>
            <w:tcBorders>
              <w:bottom w:val="single" w:sz="4" w:space="0" w:color="auto"/>
            </w:tcBorders>
          </w:tcPr>
          <w:p w14:paraId="69BEC505" w14:textId="635A494A" w:rsidR="009800B4" w:rsidRPr="00581260" w:rsidRDefault="009800B4" w:rsidP="0086451C">
            <w:pPr>
              <w:pStyle w:val="acctfourfigures"/>
              <w:tabs>
                <w:tab w:val="clear" w:pos="765"/>
                <w:tab w:val="decimal" w:pos="910"/>
              </w:tabs>
              <w:spacing w:line="240" w:lineRule="auto"/>
              <w:ind w:left="-79" w:right="-72"/>
              <w:rPr>
                <w:b/>
                <w:bCs/>
                <w:szCs w:val="22"/>
              </w:rPr>
            </w:pPr>
            <w:r w:rsidRPr="00581260">
              <w:rPr>
                <w:szCs w:val="22"/>
              </w:rPr>
              <w:t>14,274</w:t>
            </w:r>
          </w:p>
        </w:tc>
        <w:tc>
          <w:tcPr>
            <w:tcW w:w="180" w:type="dxa"/>
          </w:tcPr>
          <w:p w14:paraId="5699318C" w14:textId="77777777" w:rsidR="009800B4" w:rsidRPr="00581260" w:rsidRDefault="009800B4" w:rsidP="009800B4">
            <w:pPr>
              <w:pStyle w:val="acctfourfigures"/>
              <w:spacing w:line="240" w:lineRule="auto"/>
              <w:rPr>
                <w:szCs w:val="22"/>
              </w:rPr>
            </w:pPr>
          </w:p>
        </w:tc>
        <w:tc>
          <w:tcPr>
            <w:tcW w:w="1080" w:type="dxa"/>
            <w:tcBorders>
              <w:bottom w:val="single" w:sz="4" w:space="0" w:color="auto"/>
            </w:tcBorders>
          </w:tcPr>
          <w:p w14:paraId="4E0EB4CE" w14:textId="35FEF6BD" w:rsidR="009800B4" w:rsidRPr="00581260" w:rsidRDefault="009800B4" w:rsidP="004A50BA">
            <w:pPr>
              <w:pStyle w:val="acctfourfigures"/>
              <w:tabs>
                <w:tab w:val="clear" w:pos="765"/>
                <w:tab w:val="decimal" w:pos="911"/>
              </w:tabs>
              <w:spacing w:line="240" w:lineRule="auto"/>
              <w:ind w:right="11"/>
              <w:rPr>
                <w:b/>
                <w:bCs/>
                <w:szCs w:val="22"/>
              </w:rPr>
            </w:pPr>
            <w:r w:rsidRPr="00581260">
              <w:rPr>
                <w:szCs w:val="22"/>
              </w:rPr>
              <w:t>2,698</w:t>
            </w:r>
          </w:p>
        </w:tc>
        <w:tc>
          <w:tcPr>
            <w:tcW w:w="180" w:type="dxa"/>
          </w:tcPr>
          <w:p w14:paraId="253B20B9" w14:textId="77777777" w:rsidR="009800B4" w:rsidRPr="00581260" w:rsidRDefault="009800B4" w:rsidP="009800B4">
            <w:pPr>
              <w:pStyle w:val="acctfourfigures"/>
              <w:spacing w:line="240" w:lineRule="auto"/>
              <w:rPr>
                <w:szCs w:val="22"/>
              </w:rPr>
            </w:pPr>
          </w:p>
        </w:tc>
        <w:tc>
          <w:tcPr>
            <w:tcW w:w="1080" w:type="dxa"/>
            <w:tcBorders>
              <w:bottom w:val="single" w:sz="4" w:space="0" w:color="auto"/>
            </w:tcBorders>
          </w:tcPr>
          <w:p w14:paraId="68632389" w14:textId="03D2BD77" w:rsidR="009800B4" w:rsidRPr="00581260" w:rsidRDefault="009800B4" w:rsidP="0086451C">
            <w:pPr>
              <w:pStyle w:val="acctfourfigures"/>
              <w:tabs>
                <w:tab w:val="clear" w:pos="765"/>
                <w:tab w:val="decimal" w:pos="548"/>
              </w:tabs>
              <w:spacing w:line="240" w:lineRule="auto"/>
              <w:ind w:right="11"/>
              <w:rPr>
                <w:b/>
                <w:bCs/>
                <w:szCs w:val="22"/>
              </w:rPr>
            </w:pPr>
            <w:r w:rsidRPr="00581260">
              <w:rPr>
                <w:szCs w:val="22"/>
              </w:rPr>
              <w:t>-</w:t>
            </w:r>
          </w:p>
        </w:tc>
        <w:tc>
          <w:tcPr>
            <w:tcW w:w="180" w:type="dxa"/>
          </w:tcPr>
          <w:p w14:paraId="3E571FCD" w14:textId="77777777" w:rsidR="009800B4" w:rsidRPr="00581260" w:rsidRDefault="009800B4" w:rsidP="009800B4">
            <w:pPr>
              <w:pStyle w:val="acctfourfigures"/>
              <w:spacing w:line="240" w:lineRule="auto"/>
              <w:rPr>
                <w:szCs w:val="22"/>
              </w:rPr>
            </w:pPr>
          </w:p>
        </w:tc>
        <w:tc>
          <w:tcPr>
            <w:tcW w:w="1170" w:type="dxa"/>
            <w:tcBorders>
              <w:bottom w:val="single" w:sz="4" w:space="0" w:color="auto"/>
            </w:tcBorders>
          </w:tcPr>
          <w:p w14:paraId="2F6BDDEE" w14:textId="406860E7" w:rsidR="009800B4" w:rsidRPr="00581260" w:rsidRDefault="009800B4" w:rsidP="0086451C">
            <w:pPr>
              <w:pStyle w:val="acctfourfigures"/>
              <w:tabs>
                <w:tab w:val="clear" w:pos="765"/>
                <w:tab w:val="decimal" w:pos="914"/>
              </w:tabs>
              <w:spacing w:line="240" w:lineRule="auto"/>
              <w:ind w:right="11"/>
              <w:rPr>
                <w:b/>
                <w:bCs/>
                <w:szCs w:val="22"/>
              </w:rPr>
            </w:pPr>
            <w:r w:rsidRPr="00581260">
              <w:rPr>
                <w:szCs w:val="22"/>
              </w:rPr>
              <w:t>16,972</w:t>
            </w:r>
          </w:p>
        </w:tc>
      </w:tr>
      <w:tr w:rsidR="009800B4" w:rsidRPr="00581260" w14:paraId="486FD4DF" w14:textId="77777777" w:rsidTr="00990202">
        <w:trPr>
          <w:cantSplit/>
        </w:trPr>
        <w:tc>
          <w:tcPr>
            <w:tcW w:w="2880" w:type="dxa"/>
          </w:tcPr>
          <w:p w14:paraId="07928A1F" w14:textId="161B622E" w:rsidR="009800B4" w:rsidRPr="00581260" w:rsidRDefault="009800B4" w:rsidP="009800B4">
            <w:pPr>
              <w:spacing w:line="240" w:lineRule="auto"/>
              <w:rPr>
                <w:b/>
                <w:bCs/>
                <w:szCs w:val="22"/>
              </w:rPr>
            </w:pPr>
            <w:r w:rsidRPr="00581260">
              <w:rPr>
                <w:b/>
                <w:bCs/>
                <w:szCs w:val="22"/>
              </w:rPr>
              <w:t>Total</w:t>
            </w:r>
          </w:p>
        </w:tc>
        <w:tc>
          <w:tcPr>
            <w:tcW w:w="1348" w:type="dxa"/>
          </w:tcPr>
          <w:p w14:paraId="1BC98C20" w14:textId="77777777" w:rsidR="009800B4" w:rsidRPr="00581260" w:rsidRDefault="009800B4" w:rsidP="009800B4">
            <w:pPr>
              <w:pStyle w:val="acctfourfigures"/>
              <w:tabs>
                <w:tab w:val="clear" w:pos="765"/>
                <w:tab w:val="decimal" w:pos="143"/>
              </w:tabs>
              <w:spacing w:line="240" w:lineRule="auto"/>
              <w:ind w:left="-83" w:right="41" w:firstLine="4"/>
              <w:jc w:val="center"/>
              <w:rPr>
                <w:szCs w:val="22"/>
              </w:rPr>
            </w:pPr>
          </w:p>
        </w:tc>
        <w:tc>
          <w:tcPr>
            <w:tcW w:w="186" w:type="dxa"/>
          </w:tcPr>
          <w:p w14:paraId="1E115855" w14:textId="77777777" w:rsidR="009800B4" w:rsidRPr="00581260" w:rsidRDefault="009800B4" w:rsidP="009800B4">
            <w:pPr>
              <w:pStyle w:val="acctfourfigures"/>
              <w:tabs>
                <w:tab w:val="clear" w:pos="765"/>
                <w:tab w:val="decimal" w:pos="731"/>
              </w:tabs>
              <w:spacing w:line="240" w:lineRule="auto"/>
              <w:ind w:left="-79" w:right="-72"/>
              <w:rPr>
                <w:szCs w:val="22"/>
              </w:rPr>
            </w:pPr>
          </w:p>
        </w:tc>
        <w:tc>
          <w:tcPr>
            <w:tcW w:w="1166" w:type="dxa"/>
            <w:tcBorders>
              <w:top w:val="single" w:sz="4" w:space="0" w:color="auto"/>
              <w:bottom w:val="double" w:sz="4" w:space="0" w:color="auto"/>
            </w:tcBorders>
          </w:tcPr>
          <w:p w14:paraId="1A766AE8" w14:textId="34ED8A23" w:rsidR="009800B4" w:rsidRPr="00581260" w:rsidRDefault="009800B4" w:rsidP="0086451C">
            <w:pPr>
              <w:pStyle w:val="acctfourfigures"/>
              <w:tabs>
                <w:tab w:val="clear" w:pos="765"/>
                <w:tab w:val="decimal" w:pos="910"/>
              </w:tabs>
              <w:spacing w:line="240" w:lineRule="auto"/>
              <w:ind w:left="-79" w:right="-72"/>
              <w:rPr>
                <w:b/>
                <w:bCs/>
                <w:szCs w:val="22"/>
              </w:rPr>
            </w:pPr>
            <w:r w:rsidRPr="00581260">
              <w:rPr>
                <w:b/>
                <w:bCs/>
                <w:szCs w:val="22"/>
              </w:rPr>
              <w:t>14,274</w:t>
            </w:r>
          </w:p>
        </w:tc>
        <w:tc>
          <w:tcPr>
            <w:tcW w:w="180" w:type="dxa"/>
          </w:tcPr>
          <w:p w14:paraId="4BEFF855" w14:textId="77777777" w:rsidR="009800B4" w:rsidRPr="00581260" w:rsidRDefault="009800B4" w:rsidP="009800B4">
            <w:pPr>
              <w:pStyle w:val="acctfourfigures"/>
              <w:spacing w:line="240" w:lineRule="auto"/>
              <w:rPr>
                <w:szCs w:val="22"/>
              </w:rPr>
            </w:pPr>
          </w:p>
        </w:tc>
        <w:tc>
          <w:tcPr>
            <w:tcW w:w="1080" w:type="dxa"/>
            <w:tcBorders>
              <w:top w:val="single" w:sz="4" w:space="0" w:color="auto"/>
              <w:bottom w:val="double" w:sz="4" w:space="0" w:color="auto"/>
            </w:tcBorders>
          </w:tcPr>
          <w:p w14:paraId="5016BB9B" w14:textId="06F417B7" w:rsidR="009800B4" w:rsidRPr="00581260" w:rsidRDefault="009800B4" w:rsidP="009800B4">
            <w:pPr>
              <w:pStyle w:val="acctfourfigures"/>
              <w:tabs>
                <w:tab w:val="clear" w:pos="765"/>
                <w:tab w:val="decimal" w:pos="911"/>
              </w:tabs>
              <w:spacing w:line="240" w:lineRule="auto"/>
              <w:ind w:right="11"/>
              <w:rPr>
                <w:b/>
                <w:bCs/>
                <w:szCs w:val="22"/>
              </w:rPr>
            </w:pPr>
            <w:r w:rsidRPr="00581260">
              <w:rPr>
                <w:b/>
                <w:bCs/>
                <w:szCs w:val="22"/>
              </w:rPr>
              <w:t>2,698</w:t>
            </w:r>
          </w:p>
        </w:tc>
        <w:tc>
          <w:tcPr>
            <w:tcW w:w="180" w:type="dxa"/>
          </w:tcPr>
          <w:p w14:paraId="13280446" w14:textId="77777777" w:rsidR="009800B4" w:rsidRPr="00581260" w:rsidRDefault="009800B4" w:rsidP="009800B4">
            <w:pPr>
              <w:pStyle w:val="acctfourfigures"/>
              <w:spacing w:line="240" w:lineRule="auto"/>
              <w:rPr>
                <w:szCs w:val="22"/>
              </w:rPr>
            </w:pPr>
          </w:p>
        </w:tc>
        <w:tc>
          <w:tcPr>
            <w:tcW w:w="1080" w:type="dxa"/>
            <w:tcBorders>
              <w:top w:val="single" w:sz="4" w:space="0" w:color="auto"/>
              <w:bottom w:val="double" w:sz="4" w:space="0" w:color="auto"/>
            </w:tcBorders>
          </w:tcPr>
          <w:p w14:paraId="0138B88A" w14:textId="790F50C3" w:rsidR="009800B4" w:rsidRPr="00581260" w:rsidRDefault="009800B4" w:rsidP="0086451C">
            <w:pPr>
              <w:pStyle w:val="acctfourfigures"/>
              <w:tabs>
                <w:tab w:val="clear" w:pos="765"/>
                <w:tab w:val="decimal" w:pos="548"/>
              </w:tabs>
              <w:spacing w:line="240" w:lineRule="auto"/>
              <w:ind w:right="11"/>
              <w:rPr>
                <w:b/>
                <w:bCs/>
                <w:szCs w:val="22"/>
              </w:rPr>
            </w:pPr>
            <w:r w:rsidRPr="00581260">
              <w:rPr>
                <w:b/>
                <w:bCs/>
                <w:szCs w:val="22"/>
              </w:rPr>
              <w:t>-</w:t>
            </w:r>
          </w:p>
        </w:tc>
        <w:tc>
          <w:tcPr>
            <w:tcW w:w="180" w:type="dxa"/>
          </w:tcPr>
          <w:p w14:paraId="780C4811" w14:textId="77777777" w:rsidR="009800B4" w:rsidRPr="00581260" w:rsidRDefault="009800B4" w:rsidP="009800B4">
            <w:pPr>
              <w:pStyle w:val="acctfourfigures"/>
              <w:spacing w:line="240" w:lineRule="auto"/>
              <w:rPr>
                <w:szCs w:val="22"/>
              </w:rPr>
            </w:pPr>
          </w:p>
        </w:tc>
        <w:tc>
          <w:tcPr>
            <w:tcW w:w="1170" w:type="dxa"/>
            <w:tcBorders>
              <w:top w:val="single" w:sz="4" w:space="0" w:color="auto"/>
              <w:bottom w:val="double" w:sz="4" w:space="0" w:color="auto"/>
            </w:tcBorders>
          </w:tcPr>
          <w:p w14:paraId="0A35AE63" w14:textId="6A84C866" w:rsidR="009800B4" w:rsidRPr="00581260" w:rsidRDefault="009800B4" w:rsidP="0086451C">
            <w:pPr>
              <w:pStyle w:val="acctfourfigures"/>
              <w:tabs>
                <w:tab w:val="clear" w:pos="765"/>
                <w:tab w:val="decimal" w:pos="914"/>
              </w:tabs>
              <w:spacing w:line="240" w:lineRule="auto"/>
              <w:ind w:right="11"/>
              <w:rPr>
                <w:b/>
                <w:bCs/>
                <w:szCs w:val="22"/>
              </w:rPr>
            </w:pPr>
            <w:r w:rsidRPr="00581260">
              <w:rPr>
                <w:b/>
                <w:bCs/>
                <w:szCs w:val="22"/>
              </w:rPr>
              <w:t>16,972</w:t>
            </w:r>
          </w:p>
        </w:tc>
      </w:tr>
      <w:tr w:rsidR="009800B4" w:rsidRPr="00C15DC6" w14:paraId="691779B2" w14:textId="77777777" w:rsidTr="00990202">
        <w:trPr>
          <w:cantSplit/>
        </w:trPr>
        <w:tc>
          <w:tcPr>
            <w:tcW w:w="2880" w:type="dxa"/>
          </w:tcPr>
          <w:p w14:paraId="7F557635" w14:textId="77777777" w:rsidR="009800B4" w:rsidRPr="00C15DC6" w:rsidRDefault="009800B4" w:rsidP="009800B4">
            <w:pPr>
              <w:spacing w:line="240" w:lineRule="auto"/>
              <w:rPr>
                <w:b/>
                <w:bCs/>
                <w:szCs w:val="22"/>
              </w:rPr>
            </w:pPr>
          </w:p>
        </w:tc>
        <w:tc>
          <w:tcPr>
            <w:tcW w:w="1348" w:type="dxa"/>
          </w:tcPr>
          <w:p w14:paraId="0CA4DC46" w14:textId="77777777" w:rsidR="009800B4" w:rsidRPr="001823EE" w:rsidRDefault="009800B4" w:rsidP="009800B4">
            <w:pPr>
              <w:pStyle w:val="acctfourfigures"/>
              <w:tabs>
                <w:tab w:val="clear" w:pos="765"/>
                <w:tab w:val="decimal" w:pos="143"/>
              </w:tabs>
              <w:spacing w:line="240" w:lineRule="auto"/>
              <w:ind w:left="-83" w:right="41" w:firstLine="4"/>
              <w:jc w:val="center"/>
              <w:rPr>
                <w:szCs w:val="22"/>
              </w:rPr>
            </w:pPr>
          </w:p>
        </w:tc>
        <w:tc>
          <w:tcPr>
            <w:tcW w:w="186" w:type="dxa"/>
          </w:tcPr>
          <w:p w14:paraId="2BA31736" w14:textId="77777777" w:rsidR="009800B4" w:rsidRPr="001823EE" w:rsidRDefault="009800B4" w:rsidP="009800B4">
            <w:pPr>
              <w:pStyle w:val="acctfourfigures"/>
              <w:tabs>
                <w:tab w:val="clear" w:pos="765"/>
                <w:tab w:val="decimal" w:pos="731"/>
              </w:tabs>
              <w:spacing w:line="240" w:lineRule="auto"/>
              <w:ind w:left="-79" w:right="-72"/>
              <w:rPr>
                <w:szCs w:val="22"/>
              </w:rPr>
            </w:pPr>
          </w:p>
        </w:tc>
        <w:tc>
          <w:tcPr>
            <w:tcW w:w="1166" w:type="dxa"/>
            <w:tcBorders>
              <w:top w:val="double" w:sz="4" w:space="0" w:color="auto"/>
            </w:tcBorders>
          </w:tcPr>
          <w:p w14:paraId="2ABE4BC9" w14:textId="77777777" w:rsidR="009800B4" w:rsidRPr="001823EE" w:rsidRDefault="009800B4" w:rsidP="009800B4">
            <w:pPr>
              <w:pStyle w:val="acctfourfigures"/>
              <w:tabs>
                <w:tab w:val="clear" w:pos="765"/>
                <w:tab w:val="decimal" w:pos="730"/>
              </w:tabs>
              <w:spacing w:line="240" w:lineRule="auto"/>
              <w:ind w:left="-79" w:right="-72"/>
              <w:rPr>
                <w:b/>
                <w:bCs/>
                <w:szCs w:val="22"/>
              </w:rPr>
            </w:pPr>
          </w:p>
        </w:tc>
        <w:tc>
          <w:tcPr>
            <w:tcW w:w="180" w:type="dxa"/>
          </w:tcPr>
          <w:p w14:paraId="616E1757" w14:textId="77777777" w:rsidR="009800B4" w:rsidRPr="001823EE" w:rsidRDefault="009800B4" w:rsidP="009800B4">
            <w:pPr>
              <w:pStyle w:val="acctfourfigures"/>
              <w:spacing w:line="240" w:lineRule="auto"/>
              <w:rPr>
                <w:szCs w:val="22"/>
              </w:rPr>
            </w:pPr>
          </w:p>
        </w:tc>
        <w:tc>
          <w:tcPr>
            <w:tcW w:w="1080" w:type="dxa"/>
            <w:tcBorders>
              <w:top w:val="double" w:sz="4" w:space="0" w:color="auto"/>
            </w:tcBorders>
          </w:tcPr>
          <w:p w14:paraId="57823CB8" w14:textId="77777777" w:rsidR="009800B4" w:rsidRPr="001823EE" w:rsidRDefault="009800B4" w:rsidP="009800B4">
            <w:pPr>
              <w:pStyle w:val="acctfourfigures"/>
              <w:tabs>
                <w:tab w:val="clear" w:pos="765"/>
                <w:tab w:val="decimal" w:pos="911"/>
              </w:tabs>
              <w:spacing w:line="240" w:lineRule="auto"/>
              <w:ind w:right="11"/>
              <w:rPr>
                <w:b/>
                <w:bCs/>
                <w:szCs w:val="22"/>
              </w:rPr>
            </w:pPr>
          </w:p>
        </w:tc>
        <w:tc>
          <w:tcPr>
            <w:tcW w:w="180" w:type="dxa"/>
          </w:tcPr>
          <w:p w14:paraId="3A605010" w14:textId="77777777" w:rsidR="009800B4" w:rsidRPr="001823EE" w:rsidRDefault="009800B4" w:rsidP="009800B4">
            <w:pPr>
              <w:pStyle w:val="acctfourfigures"/>
              <w:spacing w:line="240" w:lineRule="auto"/>
              <w:rPr>
                <w:szCs w:val="22"/>
              </w:rPr>
            </w:pPr>
          </w:p>
        </w:tc>
        <w:tc>
          <w:tcPr>
            <w:tcW w:w="1080" w:type="dxa"/>
            <w:tcBorders>
              <w:top w:val="double" w:sz="4" w:space="0" w:color="auto"/>
            </w:tcBorders>
          </w:tcPr>
          <w:p w14:paraId="1BEC3AE6" w14:textId="77777777" w:rsidR="009800B4" w:rsidRPr="00552EC1" w:rsidRDefault="009800B4" w:rsidP="009800B4">
            <w:pPr>
              <w:pStyle w:val="acctfourfigures"/>
              <w:tabs>
                <w:tab w:val="clear" w:pos="765"/>
                <w:tab w:val="decimal" w:pos="460"/>
              </w:tabs>
              <w:spacing w:line="240" w:lineRule="auto"/>
              <w:ind w:right="11"/>
              <w:rPr>
                <w:b/>
                <w:bCs/>
                <w:szCs w:val="22"/>
              </w:rPr>
            </w:pPr>
          </w:p>
        </w:tc>
        <w:tc>
          <w:tcPr>
            <w:tcW w:w="180" w:type="dxa"/>
          </w:tcPr>
          <w:p w14:paraId="509C4F2A" w14:textId="77777777" w:rsidR="009800B4" w:rsidRPr="001823EE" w:rsidRDefault="009800B4" w:rsidP="009800B4">
            <w:pPr>
              <w:pStyle w:val="acctfourfigures"/>
              <w:spacing w:line="240" w:lineRule="auto"/>
              <w:rPr>
                <w:szCs w:val="22"/>
              </w:rPr>
            </w:pPr>
          </w:p>
        </w:tc>
        <w:tc>
          <w:tcPr>
            <w:tcW w:w="1170" w:type="dxa"/>
            <w:tcBorders>
              <w:top w:val="double" w:sz="4" w:space="0" w:color="auto"/>
            </w:tcBorders>
          </w:tcPr>
          <w:p w14:paraId="1795CE49" w14:textId="77777777" w:rsidR="009800B4" w:rsidRDefault="009800B4" w:rsidP="009800B4">
            <w:pPr>
              <w:pStyle w:val="acctfourfigures"/>
              <w:tabs>
                <w:tab w:val="clear" w:pos="765"/>
                <w:tab w:val="decimal" w:pos="1000"/>
              </w:tabs>
              <w:spacing w:line="240" w:lineRule="auto"/>
              <w:ind w:right="11"/>
              <w:rPr>
                <w:b/>
                <w:bCs/>
                <w:szCs w:val="22"/>
              </w:rPr>
            </w:pPr>
          </w:p>
        </w:tc>
      </w:tr>
    </w:tbl>
    <w:p w14:paraId="176E4B84" w14:textId="77777777" w:rsidR="00C15DC6" w:rsidRDefault="00C15DC6">
      <w:pPr>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880"/>
        <w:gridCol w:w="1348"/>
        <w:gridCol w:w="182"/>
        <w:gridCol w:w="1170"/>
        <w:gridCol w:w="180"/>
        <w:gridCol w:w="1080"/>
        <w:gridCol w:w="180"/>
        <w:gridCol w:w="1080"/>
        <w:gridCol w:w="180"/>
        <w:gridCol w:w="1170"/>
      </w:tblGrid>
      <w:tr w:rsidR="00520A84" w:rsidRPr="00C15DC6" w14:paraId="7A13482A" w14:textId="77777777" w:rsidTr="00647537">
        <w:trPr>
          <w:cantSplit/>
          <w:tblHeader/>
        </w:trPr>
        <w:tc>
          <w:tcPr>
            <w:tcW w:w="2880" w:type="dxa"/>
            <w:vAlign w:val="bottom"/>
          </w:tcPr>
          <w:p w14:paraId="53577577" w14:textId="77777777" w:rsidR="00520A84" w:rsidRPr="00C15DC6" w:rsidRDefault="00520A84" w:rsidP="00D2647F">
            <w:pPr>
              <w:pStyle w:val="acctfourfigures"/>
              <w:tabs>
                <w:tab w:val="clear" w:pos="765"/>
              </w:tabs>
              <w:spacing w:line="240" w:lineRule="auto"/>
              <w:rPr>
                <w:b/>
                <w:bCs/>
                <w:i/>
                <w:iCs/>
                <w:szCs w:val="22"/>
              </w:rPr>
            </w:pPr>
          </w:p>
        </w:tc>
        <w:tc>
          <w:tcPr>
            <w:tcW w:w="1530" w:type="dxa"/>
            <w:gridSpan w:val="2"/>
            <w:vAlign w:val="bottom"/>
          </w:tcPr>
          <w:p w14:paraId="5D423B9B" w14:textId="77777777" w:rsidR="00520A84" w:rsidRPr="00C15DC6" w:rsidRDefault="00520A84" w:rsidP="00D2647F">
            <w:pPr>
              <w:pStyle w:val="acctmergecolhdg"/>
              <w:spacing w:line="240" w:lineRule="auto"/>
              <w:ind w:left="-83" w:right="-79" w:firstLine="4"/>
              <w:rPr>
                <w:b w:val="0"/>
                <w:bCs/>
                <w:szCs w:val="22"/>
              </w:rPr>
            </w:pPr>
            <w:r w:rsidRPr="00C15DC6">
              <w:rPr>
                <w:szCs w:val="22"/>
              </w:rPr>
              <w:t>Interest rate</w:t>
            </w:r>
          </w:p>
        </w:tc>
        <w:tc>
          <w:tcPr>
            <w:tcW w:w="5040" w:type="dxa"/>
            <w:gridSpan w:val="7"/>
            <w:vAlign w:val="bottom"/>
          </w:tcPr>
          <w:p w14:paraId="50F5A04B" w14:textId="2003A24A" w:rsidR="00520A84" w:rsidRPr="00C15DC6" w:rsidRDefault="00520A84" w:rsidP="00D2647F">
            <w:pPr>
              <w:pStyle w:val="acctmergecolhdg"/>
              <w:spacing w:line="240" w:lineRule="auto"/>
              <w:rPr>
                <w:b w:val="0"/>
                <w:bCs/>
                <w:szCs w:val="22"/>
              </w:rPr>
            </w:pPr>
            <w:r>
              <w:rPr>
                <w:szCs w:val="22"/>
              </w:rPr>
              <w:t>Separate</w:t>
            </w:r>
            <w:r w:rsidRPr="00C15DC6">
              <w:rPr>
                <w:szCs w:val="22"/>
              </w:rPr>
              <w:t xml:space="preserve"> financial statements </w:t>
            </w:r>
          </w:p>
        </w:tc>
      </w:tr>
      <w:tr w:rsidR="007663AD" w:rsidRPr="00C15DC6" w14:paraId="6C4010D1" w14:textId="77777777" w:rsidTr="00647537">
        <w:trPr>
          <w:cantSplit/>
          <w:tblHeader/>
        </w:trPr>
        <w:tc>
          <w:tcPr>
            <w:tcW w:w="2880" w:type="dxa"/>
            <w:shd w:val="clear" w:color="auto" w:fill="auto"/>
            <w:vAlign w:val="bottom"/>
          </w:tcPr>
          <w:p w14:paraId="50C47B2D" w14:textId="3B81CF25" w:rsidR="00520A84" w:rsidRPr="00C15DC6" w:rsidRDefault="00520A84" w:rsidP="00D2647F">
            <w:pPr>
              <w:spacing w:line="240" w:lineRule="atLeast"/>
              <w:rPr>
                <w:b/>
                <w:bCs/>
                <w:i/>
                <w:iCs/>
                <w:szCs w:val="22"/>
              </w:rPr>
            </w:pPr>
            <w:r w:rsidRPr="00324CA1">
              <w:rPr>
                <w:b/>
                <w:bCs/>
                <w:i/>
                <w:iCs/>
                <w:szCs w:val="22"/>
                <w:lang w:val="en-US"/>
              </w:rPr>
              <w:t>Lon</w:t>
            </w:r>
            <w:r>
              <w:rPr>
                <w:b/>
                <w:bCs/>
                <w:i/>
                <w:iCs/>
                <w:szCs w:val="22"/>
                <w:lang w:val="en-US"/>
              </w:rPr>
              <w:t>g-term loan</w:t>
            </w:r>
            <w:r w:rsidRPr="00324CA1">
              <w:rPr>
                <w:b/>
                <w:bCs/>
                <w:i/>
                <w:iCs/>
                <w:szCs w:val="22"/>
                <w:lang w:val="en-US"/>
              </w:rPr>
              <w:t>s</w:t>
            </w:r>
          </w:p>
        </w:tc>
        <w:tc>
          <w:tcPr>
            <w:tcW w:w="1348" w:type="dxa"/>
            <w:vAlign w:val="bottom"/>
          </w:tcPr>
          <w:p w14:paraId="1CB65A5F" w14:textId="77777777" w:rsidR="00520A84" w:rsidRPr="00C15DC6" w:rsidRDefault="00520A84" w:rsidP="00D2647F">
            <w:pPr>
              <w:pStyle w:val="acctmergecolhdg"/>
              <w:spacing w:line="240" w:lineRule="auto"/>
              <w:ind w:left="-83" w:right="-79" w:firstLine="4"/>
              <w:rPr>
                <w:b w:val="0"/>
                <w:bCs/>
                <w:szCs w:val="22"/>
              </w:rPr>
            </w:pPr>
            <w:r w:rsidRPr="00C15DC6">
              <w:rPr>
                <w:b w:val="0"/>
                <w:bCs/>
                <w:szCs w:val="22"/>
              </w:rPr>
              <w:t xml:space="preserve">At 31 December </w:t>
            </w:r>
          </w:p>
        </w:tc>
        <w:tc>
          <w:tcPr>
            <w:tcW w:w="182" w:type="dxa"/>
          </w:tcPr>
          <w:p w14:paraId="1AB5AD01" w14:textId="77777777" w:rsidR="00520A84" w:rsidRPr="00C15DC6" w:rsidRDefault="00520A84" w:rsidP="00D2647F">
            <w:pPr>
              <w:pStyle w:val="acctmergecolhdg"/>
              <w:spacing w:line="240" w:lineRule="auto"/>
              <w:ind w:left="-83" w:right="-79" w:firstLine="4"/>
              <w:rPr>
                <w:b w:val="0"/>
                <w:bCs/>
                <w:szCs w:val="22"/>
              </w:rPr>
            </w:pPr>
          </w:p>
        </w:tc>
        <w:tc>
          <w:tcPr>
            <w:tcW w:w="1170" w:type="dxa"/>
            <w:vAlign w:val="bottom"/>
          </w:tcPr>
          <w:p w14:paraId="46BAC592" w14:textId="77777777" w:rsidR="00520A84" w:rsidRPr="00C15DC6" w:rsidRDefault="00520A84" w:rsidP="00D2647F">
            <w:pPr>
              <w:pStyle w:val="acctmergecolhdg"/>
              <w:spacing w:line="240" w:lineRule="auto"/>
              <w:ind w:left="-83" w:right="-79" w:firstLine="4"/>
              <w:rPr>
                <w:b w:val="0"/>
                <w:bCs/>
                <w:szCs w:val="22"/>
                <w:lang w:val="en-US" w:bidi="th-TH"/>
              </w:rPr>
            </w:pPr>
            <w:r w:rsidRPr="00C15DC6">
              <w:rPr>
                <w:b w:val="0"/>
                <w:bCs/>
                <w:szCs w:val="22"/>
              </w:rPr>
              <w:t xml:space="preserve">1 </w:t>
            </w:r>
            <w:r w:rsidRPr="00C15DC6">
              <w:rPr>
                <w:b w:val="0"/>
                <w:bCs/>
                <w:szCs w:val="22"/>
                <w:lang w:val="en-US" w:bidi="th-TH"/>
              </w:rPr>
              <w:t>January</w:t>
            </w:r>
          </w:p>
        </w:tc>
        <w:tc>
          <w:tcPr>
            <w:tcW w:w="180" w:type="dxa"/>
            <w:vAlign w:val="bottom"/>
          </w:tcPr>
          <w:p w14:paraId="063A5373" w14:textId="77777777" w:rsidR="00520A84" w:rsidRPr="00C15DC6" w:rsidRDefault="00520A84" w:rsidP="00D2647F">
            <w:pPr>
              <w:pStyle w:val="acctmergecolhdg"/>
              <w:spacing w:line="240" w:lineRule="auto"/>
              <w:jc w:val="left"/>
              <w:rPr>
                <w:b w:val="0"/>
                <w:bCs/>
                <w:szCs w:val="22"/>
              </w:rPr>
            </w:pPr>
          </w:p>
        </w:tc>
        <w:tc>
          <w:tcPr>
            <w:tcW w:w="1080" w:type="dxa"/>
            <w:vAlign w:val="bottom"/>
          </w:tcPr>
          <w:p w14:paraId="06A01B5A" w14:textId="77777777" w:rsidR="00520A84" w:rsidRPr="00C15DC6" w:rsidRDefault="00520A84" w:rsidP="00D2647F">
            <w:pPr>
              <w:pStyle w:val="acctmergecolhdg"/>
              <w:spacing w:line="240" w:lineRule="auto"/>
              <w:ind w:left="-83" w:right="-79" w:firstLine="4"/>
              <w:rPr>
                <w:b w:val="0"/>
                <w:bCs/>
                <w:szCs w:val="22"/>
              </w:rPr>
            </w:pPr>
            <w:r w:rsidRPr="00C15DC6">
              <w:rPr>
                <w:b w:val="0"/>
                <w:bCs/>
                <w:szCs w:val="22"/>
              </w:rPr>
              <w:t>Increase</w:t>
            </w:r>
          </w:p>
        </w:tc>
        <w:tc>
          <w:tcPr>
            <w:tcW w:w="180" w:type="dxa"/>
            <w:vAlign w:val="bottom"/>
          </w:tcPr>
          <w:p w14:paraId="4746047E" w14:textId="77777777" w:rsidR="00520A84" w:rsidRPr="00C15DC6" w:rsidRDefault="00520A84" w:rsidP="00D2647F">
            <w:pPr>
              <w:pStyle w:val="acctmergecolhdg"/>
              <w:spacing w:line="240" w:lineRule="auto"/>
              <w:rPr>
                <w:b w:val="0"/>
                <w:bCs/>
                <w:szCs w:val="22"/>
              </w:rPr>
            </w:pPr>
          </w:p>
        </w:tc>
        <w:tc>
          <w:tcPr>
            <w:tcW w:w="1080" w:type="dxa"/>
            <w:vAlign w:val="bottom"/>
          </w:tcPr>
          <w:p w14:paraId="64272379" w14:textId="77777777" w:rsidR="00520A84" w:rsidRPr="00C15DC6" w:rsidRDefault="00520A84" w:rsidP="00D2647F">
            <w:pPr>
              <w:pStyle w:val="acctmergecolhdg"/>
              <w:spacing w:line="240" w:lineRule="auto"/>
              <w:ind w:left="-83" w:right="-79" w:firstLine="4"/>
              <w:rPr>
                <w:b w:val="0"/>
                <w:bCs/>
                <w:szCs w:val="22"/>
              </w:rPr>
            </w:pPr>
            <w:r w:rsidRPr="00C15DC6">
              <w:rPr>
                <w:b w:val="0"/>
                <w:bCs/>
                <w:szCs w:val="22"/>
              </w:rPr>
              <w:t>Decrease</w:t>
            </w:r>
          </w:p>
        </w:tc>
        <w:tc>
          <w:tcPr>
            <w:tcW w:w="180" w:type="dxa"/>
            <w:vAlign w:val="bottom"/>
          </w:tcPr>
          <w:p w14:paraId="4C88C0A8" w14:textId="77777777" w:rsidR="00520A84" w:rsidRPr="00C15DC6" w:rsidRDefault="00520A84" w:rsidP="00D2647F">
            <w:pPr>
              <w:pStyle w:val="acctmergecolhdg"/>
              <w:spacing w:line="240" w:lineRule="auto"/>
              <w:rPr>
                <w:b w:val="0"/>
                <w:bCs/>
                <w:szCs w:val="22"/>
              </w:rPr>
            </w:pPr>
          </w:p>
        </w:tc>
        <w:tc>
          <w:tcPr>
            <w:tcW w:w="1170" w:type="dxa"/>
            <w:vAlign w:val="bottom"/>
          </w:tcPr>
          <w:p w14:paraId="3553D5DB" w14:textId="77777777" w:rsidR="00520A84" w:rsidRPr="00C15DC6" w:rsidRDefault="00520A84" w:rsidP="00D2647F">
            <w:pPr>
              <w:pStyle w:val="acctmergecolhdg"/>
              <w:spacing w:line="240" w:lineRule="auto"/>
              <w:ind w:left="-83" w:firstLine="4"/>
              <w:rPr>
                <w:b w:val="0"/>
                <w:bCs/>
                <w:szCs w:val="22"/>
              </w:rPr>
            </w:pPr>
            <w:r w:rsidRPr="00C15DC6">
              <w:rPr>
                <w:b w:val="0"/>
                <w:bCs/>
                <w:szCs w:val="22"/>
              </w:rPr>
              <w:t xml:space="preserve">31 December </w:t>
            </w:r>
          </w:p>
        </w:tc>
      </w:tr>
      <w:tr w:rsidR="00647537" w:rsidRPr="00C15DC6" w14:paraId="123A7D03" w14:textId="77777777" w:rsidTr="00647537">
        <w:trPr>
          <w:cantSplit/>
          <w:tblHeader/>
        </w:trPr>
        <w:tc>
          <w:tcPr>
            <w:tcW w:w="2880" w:type="dxa"/>
            <w:vAlign w:val="bottom"/>
          </w:tcPr>
          <w:p w14:paraId="70D20F18" w14:textId="77777777" w:rsidR="00647537" w:rsidRPr="00C15DC6" w:rsidRDefault="00647537" w:rsidP="00D2647F">
            <w:pPr>
              <w:pStyle w:val="acctfourfigures"/>
              <w:tabs>
                <w:tab w:val="clear" w:pos="765"/>
              </w:tabs>
              <w:spacing w:line="240" w:lineRule="auto"/>
              <w:rPr>
                <w:b/>
                <w:bCs/>
                <w:i/>
                <w:iCs/>
                <w:szCs w:val="22"/>
              </w:rPr>
            </w:pPr>
          </w:p>
        </w:tc>
        <w:tc>
          <w:tcPr>
            <w:tcW w:w="1530" w:type="dxa"/>
            <w:gridSpan w:val="2"/>
            <w:vAlign w:val="bottom"/>
          </w:tcPr>
          <w:p w14:paraId="3FC88580" w14:textId="45CC8925" w:rsidR="00647537" w:rsidRPr="00C15DC6" w:rsidRDefault="00647537" w:rsidP="00647537">
            <w:pPr>
              <w:pStyle w:val="acctmergecolhdg"/>
              <w:spacing w:line="240" w:lineRule="auto"/>
              <w:ind w:left="-83" w:right="108" w:firstLine="4"/>
              <w:rPr>
                <w:b w:val="0"/>
                <w:bCs/>
                <w:i/>
                <w:iCs/>
                <w:szCs w:val="22"/>
              </w:rPr>
            </w:pPr>
            <w:r w:rsidRPr="00C15DC6">
              <w:rPr>
                <w:b w:val="0"/>
                <w:bCs/>
                <w:i/>
                <w:iCs/>
                <w:szCs w:val="22"/>
              </w:rPr>
              <w:t>(% per</w:t>
            </w:r>
            <w:r>
              <w:rPr>
                <w:b w:val="0"/>
                <w:bCs/>
                <w:i/>
                <w:iCs/>
                <w:szCs w:val="22"/>
              </w:rPr>
              <w:t xml:space="preserve"> </w:t>
            </w:r>
            <w:r w:rsidRPr="00C15DC6">
              <w:rPr>
                <w:b w:val="0"/>
                <w:bCs/>
                <w:i/>
                <w:iCs/>
                <w:szCs w:val="22"/>
              </w:rPr>
              <w:t>annum)</w:t>
            </w:r>
          </w:p>
        </w:tc>
        <w:tc>
          <w:tcPr>
            <w:tcW w:w="5040" w:type="dxa"/>
            <w:gridSpan w:val="7"/>
            <w:vAlign w:val="bottom"/>
          </w:tcPr>
          <w:p w14:paraId="0AB66482" w14:textId="2CE78BF7" w:rsidR="00647537" w:rsidRPr="00C15DC6" w:rsidRDefault="00647537" w:rsidP="00D2647F">
            <w:pPr>
              <w:pStyle w:val="acctmergecolhdg"/>
              <w:spacing w:line="240" w:lineRule="auto"/>
              <w:ind w:left="-83" w:firstLine="4"/>
              <w:rPr>
                <w:b w:val="0"/>
                <w:bCs/>
                <w:i/>
                <w:iCs/>
                <w:szCs w:val="22"/>
              </w:rPr>
            </w:pPr>
            <w:r w:rsidRPr="00C15DC6">
              <w:rPr>
                <w:b w:val="0"/>
                <w:bCs/>
                <w:i/>
                <w:iCs/>
                <w:szCs w:val="22"/>
              </w:rPr>
              <w:t xml:space="preserve">(in </w:t>
            </w:r>
            <w:r>
              <w:rPr>
                <w:b w:val="0"/>
                <w:bCs/>
                <w:i/>
                <w:iCs/>
                <w:szCs w:val="22"/>
              </w:rPr>
              <w:t>thousand</w:t>
            </w:r>
            <w:r w:rsidRPr="00C15DC6">
              <w:rPr>
                <w:b w:val="0"/>
                <w:bCs/>
                <w:i/>
                <w:iCs/>
                <w:szCs w:val="22"/>
              </w:rPr>
              <w:t xml:space="preserve"> Baht)</w:t>
            </w:r>
          </w:p>
        </w:tc>
      </w:tr>
      <w:tr w:rsidR="00520A84" w:rsidRPr="00C15DC6" w14:paraId="417F48C2" w14:textId="77777777" w:rsidTr="00647537">
        <w:trPr>
          <w:cantSplit/>
        </w:trPr>
        <w:tc>
          <w:tcPr>
            <w:tcW w:w="2880" w:type="dxa"/>
            <w:vAlign w:val="bottom"/>
          </w:tcPr>
          <w:p w14:paraId="68DA8EE4" w14:textId="77777777" w:rsidR="00520A84" w:rsidRPr="00324CA1" w:rsidRDefault="00520A84" w:rsidP="00D2647F">
            <w:pPr>
              <w:pStyle w:val="acctfourfigures"/>
              <w:tabs>
                <w:tab w:val="clear" w:pos="765"/>
              </w:tabs>
              <w:spacing w:line="240" w:lineRule="auto"/>
              <w:rPr>
                <w:i/>
                <w:iCs/>
                <w:color w:val="0000FF"/>
                <w:szCs w:val="22"/>
                <w:shd w:val="clear" w:color="auto" w:fill="CCCCCC"/>
              </w:rPr>
            </w:pPr>
            <w:r w:rsidRPr="00324CA1">
              <w:rPr>
                <w:b/>
                <w:bCs/>
                <w:i/>
                <w:iCs/>
                <w:szCs w:val="22"/>
              </w:rPr>
              <w:t>2020</w:t>
            </w:r>
          </w:p>
        </w:tc>
        <w:tc>
          <w:tcPr>
            <w:tcW w:w="1348" w:type="dxa"/>
            <w:vAlign w:val="bottom"/>
          </w:tcPr>
          <w:p w14:paraId="23A8A083" w14:textId="77777777" w:rsidR="00520A84" w:rsidRPr="00C15DC6" w:rsidRDefault="00520A84" w:rsidP="00D2647F">
            <w:pPr>
              <w:pStyle w:val="acctmergecolhdg"/>
              <w:spacing w:line="240" w:lineRule="auto"/>
              <w:ind w:left="-83" w:firstLine="4"/>
              <w:rPr>
                <w:b w:val="0"/>
                <w:bCs/>
                <w:i/>
                <w:iCs/>
                <w:szCs w:val="22"/>
              </w:rPr>
            </w:pPr>
          </w:p>
        </w:tc>
        <w:tc>
          <w:tcPr>
            <w:tcW w:w="182" w:type="dxa"/>
          </w:tcPr>
          <w:p w14:paraId="172299B5" w14:textId="77777777" w:rsidR="00520A84" w:rsidRPr="00C15DC6" w:rsidRDefault="00520A84" w:rsidP="00D2647F">
            <w:pPr>
              <w:pStyle w:val="acctmergecolhdg"/>
              <w:spacing w:line="240" w:lineRule="auto"/>
              <w:ind w:left="-83" w:right="-79" w:firstLine="4"/>
              <w:rPr>
                <w:b w:val="0"/>
                <w:bCs/>
                <w:i/>
                <w:iCs/>
                <w:szCs w:val="22"/>
              </w:rPr>
            </w:pPr>
          </w:p>
        </w:tc>
        <w:tc>
          <w:tcPr>
            <w:tcW w:w="5040" w:type="dxa"/>
            <w:gridSpan w:val="7"/>
            <w:vAlign w:val="bottom"/>
          </w:tcPr>
          <w:p w14:paraId="256F7F9C" w14:textId="77777777" w:rsidR="00520A84" w:rsidRPr="00C15DC6" w:rsidRDefault="00520A84" w:rsidP="00D2647F">
            <w:pPr>
              <w:pStyle w:val="acctmergecolhdg"/>
              <w:spacing w:line="240" w:lineRule="auto"/>
              <w:ind w:left="-83" w:firstLine="4"/>
              <w:rPr>
                <w:b w:val="0"/>
                <w:bCs/>
                <w:i/>
                <w:iCs/>
                <w:szCs w:val="22"/>
              </w:rPr>
            </w:pPr>
          </w:p>
        </w:tc>
      </w:tr>
      <w:tr w:rsidR="00520A84" w:rsidRPr="00C15DC6" w14:paraId="3053A367" w14:textId="77777777" w:rsidTr="00647537">
        <w:trPr>
          <w:cantSplit/>
        </w:trPr>
        <w:tc>
          <w:tcPr>
            <w:tcW w:w="2880" w:type="dxa"/>
          </w:tcPr>
          <w:p w14:paraId="4B170016" w14:textId="77777777" w:rsidR="00520A84" w:rsidRPr="00770A20" w:rsidRDefault="00520A84" w:rsidP="00D2647F">
            <w:pPr>
              <w:spacing w:line="240" w:lineRule="auto"/>
              <w:rPr>
                <w:rFonts w:cs="Angsana New"/>
                <w:b/>
                <w:bCs/>
                <w:szCs w:val="28"/>
                <w:lang w:val="en-US" w:bidi="th-TH"/>
              </w:rPr>
            </w:pPr>
            <w:r w:rsidRPr="00770A20">
              <w:rPr>
                <w:rFonts w:cs="Angsana New"/>
                <w:b/>
                <w:bCs/>
                <w:szCs w:val="28"/>
                <w:lang w:val="en-US" w:bidi="th-TH"/>
              </w:rPr>
              <w:t>Long-term loans</w:t>
            </w:r>
          </w:p>
        </w:tc>
        <w:tc>
          <w:tcPr>
            <w:tcW w:w="1348" w:type="dxa"/>
          </w:tcPr>
          <w:p w14:paraId="4C6B1C04" w14:textId="77777777" w:rsidR="00520A84" w:rsidRPr="00C15DC6" w:rsidRDefault="00520A84" w:rsidP="00D2647F">
            <w:pPr>
              <w:pStyle w:val="acctfourfigures"/>
              <w:tabs>
                <w:tab w:val="clear" w:pos="765"/>
                <w:tab w:val="decimal" w:pos="143"/>
              </w:tabs>
              <w:spacing w:line="240" w:lineRule="auto"/>
              <w:ind w:left="-83" w:right="41" w:firstLine="4"/>
              <w:jc w:val="center"/>
              <w:rPr>
                <w:szCs w:val="22"/>
              </w:rPr>
            </w:pPr>
          </w:p>
        </w:tc>
        <w:tc>
          <w:tcPr>
            <w:tcW w:w="182" w:type="dxa"/>
          </w:tcPr>
          <w:p w14:paraId="441E9EFE" w14:textId="77777777" w:rsidR="00520A84" w:rsidRPr="00C15DC6" w:rsidRDefault="00520A84" w:rsidP="00D2647F">
            <w:pPr>
              <w:pStyle w:val="acctfourfigures"/>
              <w:tabs>
                <w:tab w:val="clear" w:pos="765"/>
                <w:tab w:val="decimal" w:pos="731"/>
              </w:tabs>
              <w:spacing w:line="240" w:lineRule="auto"/>
              <w:ind w:left="-79" w:right="-72"/>
              <w:rPr>
                <w:szCs w:val="22"/>
              </w:rPr>
            </w:pPr>
          </w:p>
        </w:tc>
        <w:tc>
          <w:tcPr>
            <w:tcW w:w="1170" w:type="dxa"/>
          </w:tcPr>
          <w:p w14:paraId="65C6526F" w14:textId="77777777" w:rsidR="00520A84" w:rsidRPr="00C15DC6" w:rsidRDefault="00520A84" w:rsidP="00D2647F">
            <w:pPr>
              <w:pStyle w:val="acctfourfigures"/>
              <w:tabs>
                <w:tab w:val="clear" w:pos="765"/>
                <w:tab w:val="decimal" w:pos="740"/>
              </w:tabs>
              <w:spacing w:line="240" w:lineRule="auto"/>
              <w:ind w:left="-79" w:right="-72"/>
              <w:rPr>
                <w:szCs w:val="22"/>
              </w:rPr>
            </w:pPr>
          </w:p>
        </w:tc>
        <w:tc>
          <w:tcPr>
            <w:tcW w:w="180" w:type="dxa"/>
          </w:tcPr>
          <w:p w14:paraId="04555634" w14:textId="77777777" w:rsidR="00520A84" w:rsidRPr="00C15DC6" w:rsidRDefault="00520A84" w:rsidP="00D2647F">
            <w:pPr>
              <w:pStyle w:val="acctfourfigures"/>
              <w:spacing w:line="240" w:lineRule="auto"/>
              <w:rPr>
                <w:szCs w:val="22"/>
              </w:rPr>
            </w:pPr>
          </w:p>
        </w:tc>
        <w:tc>
          <w:tcPr>
            <w:tcW w:w="1080" w:type="dxa"/>
          </w:tcPr>
          <w:p w14:paraId="58D8AF41" w14:textId="77777777" w:rsidR="00520A84" w:rsidRPr="00C15DC6" w:rsidRDefault="00520A84" w:rsidP="00D2647F">
            <w:pPr>
              <w:pStyle w:val="acctfourfigures"/>
              <w:tabs>
                <w:tab w:val="clear" w:pos="765"/>
                <w:tab w:val="decimal" w:pos="550"/>
              </w:tabs>
              <w:spacing w:line="240" w:lineRule="auto"/>
              <w:ind w:right="11"/>
              <w:rPr>
                <w:szCs w:val="22"/>
              </w:rPr>
            </w:pPr>
          </w:p>
        </w:tc>
        <w:tc>
          <w:tcPr>
            <w:tcW w:w="180" w:type="dxa"/>
          </w:tcPr>
          <w:p w14:paraId="0BC82A75" w14:textId="77777777" w:rsidR="00520A84" w:rsidRPr="00C15DC6" w:rsidRDefault="00520A84" w:rsidP="00D2647F">
            <w:pPr>
              <w:pStyle w:val="acctfourfigures"/>
              <w:spacing w:line="240" w:lineRule="auto"/>
              <w:rPr>
                <w:szCs w:val="22"/>
              </w:rPr>
            </w:pPr>
          </w:p>
        </w:tc>
        <w:tc>
          <w:tcPr>
            <w:tcW w:w="1080" w:type="dxa"/>
          </w:tcPr>
          <w:p w14:paraId="191175D1" w14:textId="77777777" w:rsidR="00520A84" w:rsidRPr="00C15DC6" w:rsidRDefault="00520A84" w:rsidP="00D2647F">
            <w:pPr>
              <w:pStyle w:val="acctfourfigures"/>
              <w:tabs>
                <w:tab w:val="clear" w:pos="765"/>
                <w:tab w:val="decimal" w:pos="460"/>
              </w:tabs>
              <w:spacing w:line="240" w:lineRule="auto"/>
              <w:ind w:right="11"/>
              <w:rPr>
                <w:szCs w:val="22"/>
              </w:rPr>
            </w:pPr>
          </w:p>
        </w:tc>
        <w:tc>
          <w:tcPr>
            <w:tcW w:w="180" w:type="dxa"/>
          </w:tcPr>
          <w:p w14:paraId="4DE185F4" w14:textId="77777777" w:rsidR="00520A84" w:rsidRPr="00C15DC6" w:rsidRDefault="00520A84" w:rsidP="00D2647F">
            <w:pPr>
              <w:pStyle w:val="acctfourfigures"/>
              <w:spacing w:line="240" w:lineRule="auto"/>
              <w:rPr>
                <w:szCs w:val="22"/>
              </w:rPr>
            </w:pPr>
          </w:p>
        </w:tc>
        <w:tc>
          <w:tcPr>
            <w:tcW w:w="1170" w:type="dxa"/>
          </w:tcPr>
          <w:p w14:paraId="5FDCAFDD" w14:textId="77777777" w:rsidR="00520A84" w:rsidRPr="00C15DC6" w:rsidRDefault="00520A84" w:rsidP="00D2647F">
            <w:pPr>
              <w:pStyle w:val="acctfourfigures"/>
              <w:tabs>
                <w:tab w:val="clear" w:pos="765"/>
                <w:tab w:val="decimal" w:pos="1000"/>
              </w:tabs>
              <w:spacing w:line="240" w:lineRule="auto"/>
              <w:ind w:right="11"/>
              <w:rPr>
                <w:szCs w:val="22"/>
              </w:rPr>
            </w:pPr>
          </w:p>
        </w:tc>
      </w:tr>
      <w:tr w:rsidR="00520A84" w:rsidRPr="00C15DC6" w14:paraId="7ADB39C4" w14:textId="77777777" w:rsidTr="00647537">
        <w:trPr>
          <w:cantSplit/>
        </w:trPr>
        <w:tc>
          <w:tcPr>
            <w:tcW w:w="2880" w:type="dxa"/>
          </w:tcPr>
          <w:p w14:paraId="13B07266" w14:textId="123F6968" w:rsidR="00520A84" w:rsidRDefault="00520A84" w:rsidP="00D2647F">
            <w:pPr>
              <w:spacing w:line="240" w:lineRule="auto"/>
              <w:rPr>
                <w:rFonts w:cs="Angsana New"/>
                <w:szCs w:val="28"/>
                <w:lang w:val="en-US" w:bidi="th-TH"/>
              </w:rPr>
            </w:pPr>
            <w:r>
              <w:rPr>
                <w:rFonts w:cs="Angsana New"/>
                <w:szCs w:val="28"/>
                <w:lang w:val="en-US" w:bidi="th-TH"/>
              </w:rPr>
              <w:t>Subsidiaries</w:t>
            </w:r>
          </w:p>
        </w:tc>
        <w:tc>
          <w:tcPr>
            <w:tcW w:w="1348" w:type="dxa"/>
          </w:tcPr>
          <w:p w14:paraId="73216D92" w14:textId="2232F23D" w:rsidR="00520A84" w:rsidRPr="007F6647" w:rsidRDefault="00520A84" w:rsidP="00C74CF0">
            <w:pPr>
              <w:pStyle w:val="acctfourfigures"/>
              <w:tabs>
                <w:tab w:val="clear" w:pos="765"/>
                <w:tab w:val="decimal" w:pos="188"/>
              </w:tabs>
              <w:spacing w:line="240" w:lineRule="auto"/>
              <w:ind w:left="-83" w:right="-78" w:firstLine="4"/>
              <w:jc w:val="center"/>
              <w:rPr>
                <w:sz w:val="21"/>
                <w:szCs w:val="21"/>
                <w:lang w:eastAsia="en-GB"/>
              </w:rPr>
            </w:pPr>
            <w:r w:rsidRPr="007F6647">
              <w:rPr>
                <w:sz w:val="21"/>
                <w:szCs w:val="21"/>
                <w:lang w:eastAsia="en-GB"/>
              </w:rPr>
              <w:t>MLR-1 to 1.5</w:t>
            </w:r>
          </w:p>
        </w:tc>
        <w:tc>
          <w:tcPr>
            <w:tcW w:w="182" w:type="dxa"/>
          </w:tcPr>
          <w:p w14:paraId="647574EB" w14:textId="77777777" w:rsidR="00520A84" w:rsidRPr="00C15DC6" w:rsidRDefault="00520A84" w:rsidP="00D2647F">
            <w:pPr>
              <w:pStyle w:val="acctfourfigures"/>
              <w:tabs>
                <w:tab w:val="clear" w:pos="765"/>
                <w:tab w:val="decimal" w:pos="731"/>
              </w:tabs>
              <w:spacing w:line="240" w:lineRule="auto"/>
              <w:ind w:left="-79" w:right="-72"/>
              <w:rPr>
                <w:szCs w:val="22"/>
              </w:rPr>
            </w:pPr>
          </w:p>
        </w:tc>
        <w:tc>
          <w:tcPr>
            <w:tcW w:w="1170" w:type="dxa"/>
          </w:tcPr>
          <w:p w14:paraId="09135762" w14:textId="59E802E1" w:rsidR="00520A84" w:rsidRDefault="00520A84" w:rsidP="00C74CF0">
            <w:pPr>
              <w:pStyle w:val="acctfourfigures"/>
              <w:tabs>
                <w:tab w:val="clear" w:pos="765"/>
                <w:tab w:val="decimal" w:pos="910"/>
              </w:tabs>
              <w:spacing w:line="240" w:lineRule="auto"/>
              <w:ind w:left="-79" w:right="-72"/>
              <w:rPr>
                <w:szCs w:val="22"/>
              </w:rPr>
            </w:pPr>
            <w:r>
              <w:rPr>
                <w:szCs w:val="22"/>
              </w:rPr>
              <w:t>3</w:t>
            </w:r>
            <w:r w:rsidR="00CB1F4C">
              <w:rPr>
                <w:szCs w:val="22"/>
              </w:rPr>
              <w:t>2</w:t>
            </w:r>
            <w:r>
              <w:rPr>
                <w:szCs w:val="22"/>
              </w:rPr>
              <w:t>2,372</w:t>
            </w:r>
          </w:p>
        </w:tc>
        <w:tc>
          <w:tcPr>
            <w:tcW w:w="180" w:type="dxa"/>
          </w:tcPr>
          <w:p w14:paraId="460BEF51" w14:textId="77777777" w:rsidR="00520A84" w:rsidRPr="00C15DC6" w:rsidRDefault="00520A84" w:rsidP="00D2647F">
            <w:pPr>
              <w:pStyle w:val="acctfourfigures"/>
              <w:spacing w:line="240" w:lineRule="auto"/>
              <w:rPr>
                <w:szCs w:val="22"/>
              </w:rPr>
            </w:pPr>
          </w:p>
        </w:tc>
        <w:tc>
          <w:tcPr>
            <w:tcW w:w="1080" w:type="dxa"/>
            <w:tcBorders>
              <w:bottom w:val="single" w:sz="4" w:space="0" w:color="auto"/>
            </w:tcBorders>
          </w:tcPr>
          <w:p w14:paraId="52E8D06A" w14:textId="18E014FA" w:rsidR="00520A84" w:rsidRDefault="00520A84" w:rsidP="00C74CF0">
            <w:pPr>
              <w:pStyle w:val="acctfourfigures"/>
              <w:tabs>
                <w:tab w:val="clear" w:pos="765"/>
                <w:tab w:val="decimal" w:pos="911"/>
              </w:tabs>
              <w:spacing w:line="240" w:lineRule="auto"/>
              <w:ind w:right="11"/>
              <w:rPr>
                <w:szCs w:val="22"/>
              </w:rPr>
            </w:pPr>
            <w:r>
              <w:rPr>
                <w:szCs w:val="22"/>
              </w:rPr>
              <w:t>177,969</w:t>
            </w:r>
          </w:p>
        </w:tc>
        <w:tc>
          <w:tcPr>
            <w:tcW w:w="180" w:type="dxa"/>
          </w:tcPr>
          <w:p w14:paraId="4890521E" w14:textId="77777777" w:rsidR="00520A84" w:rsidRPr="00C15DC6" w:rsidRDefault="00520A84" w:rsidP="00D2647F">
            <w:pPr>
              <w:pStyle w:val="acctfourfigures"/>
              <w:spacing w:line="240" w:lineRule="auto"/>
              <w:rPr>
                <w:szCs w:val="22"/>
              </w:rPr>
            </w:pPr>
          </w:p>
        </w:tc>
        <w:tc>
          <w:tcPr>
            <w:tcW w:w="1080" w:type="dxa"/>
            <w:tcBorders>
              <w:bottom w:val="single" w:sz="4" w:space="0" w:color="auto"/>
            </w:tcBorders>
          </w:tcPr>
          <w:p w14:paraId="63AB1A0B" w14:textId="77777777" w:rsidR="00520A84" w:rsidRDefault="00520A84" w:rsidP="00C74CF0">
            <w:pPr>
              <w:pStyle w:val="acctfourfigures"/>
              <w:tabs>
                <w:tab w:val="clear" w:pos="765"/>
                <w:tab w:val="decimal" w:pos="548"/>
              </w:tabs>
              <w:spacing w:line="240" w:lineRule="auto"/>
              <w:ind w:right="11"/>
              <w:rPr>
                <w:szCs w:val="22"/>
              </w:rPr>
            </w:pPr>
            <w:r>
              <w:rPr>
                <w:szCs w:val="22"/>
              </w:rPr>
              <w:t>-</w:t>
            </w:r>
          </w:p>
        </w:tc>
        <w:tc>
          <w:tcPr>
            <w:tcW w:w="180" w:type="dxa"/>
          </w:tcPr>
          <w:p w14:paraId="36130D56" w14:textId="77777777" w:rsidR="00520A84" w:rsidRPr="00C15DC6" w:rsidRDefault="00520A84" w:rsidP="00D2647F">
            <w:pPr>
              <w:pStyle w:val="acctfourfigures"/>
              <w:spacing w:line="240" w:lineRule="auto"/>
              <w:rPr>
                <w:szCs w:val="22"/>
              </w:rPr>
            </w:pPr>
          </w:p>
        </w:tc>
        <w:tc>
          <w:tcPr>
            <w:tcW w:w="1170" w:type="dxa"/>
          </w:tcPr>
          <w:p w14:paraId="13F360F4" w14:textId="275F3395" w:rsidR="00520A84" w:rsidRDefault="00520A84" w:rsidP="00C74CF0">
            <w:pPr>
              <w:pStyle w:val="acctfourfigures"/>
              <w:tabs>
                <w:tab w:val="clear" w:pos="765"/>
                <w:tab w:val="decimal" w:pos="914"/>
              </w:tabs>
              <w:spacing w:line="240" w:lineRule="auto"/>
              <w:ind w:right="11"/>
              <w:rPr>
                <w:szCs w:val="22"/>
              </w:rPr>
            </w:pPr>
            <w:r>
              <w:rPr>
                <w:szCs w:val="22"/>
              </w:rPr>
              <w:t>500,341</w:t>
            </w:r>
          </w:p>
        </w:tc>
      </w:tr>
      <w:tr w:rsidR="00520A84" w:rsidRPr="00C15DC6" w14:paraId="4099EA01" w14:textId="77777777" w:rsidTr="00647537">
        <w:trPr>
          <w:cantSplit/>
        </w:trPr>
        <w:tc>
          <w:tcPr>
            <w:tcW w:w="2880" w:type="dxa"/>
          </w:tcPr>
          <w:p w14:paraId="47441F32" w14:textId="77777777" w:rsidR="00520A84" w:rsidRPr="00C15DC6" w:rsidRDefault="00520A84" w:rsidP="00D2647F">
            <w:pPr>
              <w:spacing w:line="240" w:lineRule="auto"/>
              <w:rPr>
                <w:b/>
                <w:bCs/>
                <w:szCs w:val="22"/>
              </w:rPr>
            </w:pPr>
            <w:r w:rsidRPr="00C15DC6">
              <w:rPr>
                <w:b/>
                <w:bCs/>
                <w:szCs w:val="22"/>
              </w:rPr>
              <w:t>Total</w:t>
            </w:r>
          </w:p>
        </w:tc>
        <w:tc>
          <w:tcPr>
            <w:tcW w:w="1348" w:type="dxa"/>
          </w:tcPr>
          <w:p w14:paraId="1B6D98E8" w14:textId="77777777" w:rsidR="00520A84" w:rsidRPr="00C15DC6" w:rsidRDefault="00520A84" w:rsidP="00D2647F">
            <w:pPr>
              <w:pStyle w:val="acctfourfigures"/>
              <w:tabs>
                <w:tab w:val="clear" w:pos="765"/>
                <w:tab w:val="decimal" w:pos="731"/>
              </w:tabs>
              <w:spacing w:line="240" w:lineRule="auto"/>
              <w:ind w:left="-83" w:right="11" w:firstLine="4"/>
              <w:rPr>
                <w:b/>
                <w:bCs/>
                <w:szCs w:val="22"/>
              </w:rPr>
            </w:pPr>
          </w:p>
        </w:tc>
        <w:tc>
          <w:tcPr>
            <w:tcW w:w="182" w:type="dxa"/>
          </w:tcPr>
          <w:p w14:paraId="568FCAA8" w14:textId="77777777" w:rsidR="00520A84" w:rsidRPr="00C15DC6" w:rsidRDefault="00520A84" w:rsidP="00D2647F">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655E68B8" w14:textId="2A22CFBF" w:rsidR="00520A84" w:rsidRPr="001823EE" w:rsidRDefault="00520A84" w:rsidP="00C74CF0">
            <w:pPr>
              <w:pStyle w:val="acctfourfigures"/>
              <w:tabs>
                <w:tab w:val="clear" w:pos="765"/>
                <w:tab w:val="decimal" w:pos="910"/>
              </w:tabs>
              <w:spacing w:line="240" w:lineRule="auto"/>
              <w:ind w:left="-79" w:right="-72"/>
              <w:rPr>
                <w:b/>
                <w:bCs/>
                <w:szCs w:val="22"/>
              </w:rPr>
            </w:pPr>
            <w:r>
              <w:rPr>
                <w:b/>
                <w:bCs/>
                <w:szCs w:val="22"/>
              </w:rPr>
              <w:t>3</w:t>
            </w:r>
            <w:r w:rsidR="00CB1F4C">
              <w:rPr>
                <w:b/>
                <w:bCs/>
                <w:szCs w:val="22"/>
              </w:rPr>
              <w:t>2</w:t>
            </w:r>
            <w:r>
              <w:rPr>
                <w:b/>
                <w:bCs/>
                <w:szCs w:val="22"/>
              </w:rPr>
              <w:t>2,372</w:t>
            </w:r>
          </w:p>
        </w:tc>
        <w:tc>
          <w:tcPr>
            <w:tcW w:w="180" w:type="dxa"/>
          </w:tcPr>
          <w:p w14:paraId="71E444F1" w14:textId="77777777" w:rsidR="00520A84" w:rsidRPr="001823EE" w:rsidRDefault="00520A84" w:rsidP="00D2647F">
            <w:pPr>
              <w:pStyle w:val="acctfourfigures"/>
              <w:spacing w:line="240" w:lineRule="auto"/>
              <w:rPr>
                <w:b/>
                <w:bCs/>
                <w:szCs w:val="22"/>
              </w:rPr>
            </w:pPr>
          </w:p>
        </w:tc>
        <w:tc>
          <w:tcPr>
            <w:tcW w:w="1080" w:type="dxa"/>
            <w:tcBorders>
              <w:top w:val="single" w:sz="4" w:space="0" w:color="auto"/>
            </w:tcBorders>
          </w:tcPr>
          <w:p w14:paraId="5D35B32E" w14:textId="3E1B0989" w:rsidR="00520A84" w:rsidRPr="001823EE" w:rsidRDefault="00520A84" w:rsidP="00C74CF0">
            <w:pPr>
              <w:pStyle w:val="acctfourfigures"/>
              <w:tabs>
                <w:tab w:val="clear" w:pos="765"/>
                <w:tab w:val="decimal" w:pos="911"/>
              </w:tabs>
              <w:spacing w:line="240" w:lineRule="auto"/>
              <w:ind w:right="11"/>
              <w:rPr>
                <w:b/>
                <w:bCs/>
                <w:szCs w:val="22"/>
              </w:rPr>
            </w:pPr>
            <w:r>
              <w:rPr>
                <w:b/>
                <w:bCs/>
                <w:szCs w:val="22"/>
              </w:rPr>
              <w:t>177,969</w:t>
            </w:r>
          </w:p>
        </w:tc>
        <w:tc>
          <w:tcPr>
            <w:tcW w:w="180" w:type="dxa"/>
          </w:tcPr>
          <w:p w14:paraId="7027DF9F" w14:textId="77777777" w:rsidR="00520A84" w:rsidRPr="001823EE" w:rsidRDefault="00520A84" w:rsidP="00D2647F">
            <w:pPr>
              <w:pStyle w:val="acctfourfigures"/>
              <w:spacing w:line="240" w:lineRule="auto"/>
              <w:rPr>
                <w:b/>
                <w:bCs/>
                <w:szCs w:val="22"/>
              </w:rPr>
            </w:pPr>
          </w:p>
        </w:tc>
        <w:tc>
          <w:tcPr>
            <w:tcW w:w="1080" w:type="dxa"/>
            <w:tcBorders>
              <w:top w:val="single" w:sz="4" w:space="0" w:color="auto"/>
            </w:tcBorders>
          </w:tcPr>
          <w:p w14:paraId="44BAD6E4" w14:textId="77777777" w:rsidR="00520A84" w:rsidRPr="001823EE" w:rsidRDefault="00520A84" w:rsidP="00C74CF0">
            <w:pPr>
              <w:pStyle w:val="acctfourfigures"/>
              <w:tabs>
                <w:tab w:val="clear" w:pos="765"/>
                <w:tab w:val="decimal" w:pos="548"/>
              </w:tabs>
              <w:spacing w:line="240" w:lineRule="auto"/>
              <w:ind w:right="11"/>
              <w:rPr>
                <w:b/>
                <w:bCs/>
                <w:szCs w:val="22"/>
              </w:rPr>
            </w:pPr>
            <w:r w:rsidRPr="001823EE">
              <w:rPr>
                <w:b/>
                <w:bCs/>
                <w:szCs w:val="22"/>
              </w:rPr>
              <w:t>-</w:t>
            </w:r>
          </w:p>
        </w:tc>
        <w:tc>
          <w:tcPr>
            <w:tcW w:w="180" w:type="dxa"/>
          </w:tcPr>
          <w:p w14:paraId="4ED2B3AE" w14:textId="77777777" w:rsidR="00520A84" w:rsidRPr="001823EE" w:rsidRDefault="00520A84" w:rsidP="00D2647F">
            <w:pPr>
              <w:pStyle w:val="acctfourfigures"/>
              <w:spacing w:line="240" w:lineRule="auto"/>
              <w:rPr>
                <w:b/>
                <w:bCs/>
                <w:szCs w:val="22"/>
              </w:rPr>
            </w:pPr>
          </w:p>
        </w:tc>
        <w:tc>
          <w:tcPr>
            <w:tcW w:w="1170" w:type="dxa"/>
            <w:tcBorders>
              <w:top w:val="single" w:sz="4" w:space="0" w:color="auto"/>
            </w:tcBorders>
          </w:tcPr>
          <w:p w14:paraId="044405A9" w14:textId="5004E3C0" w:rsidR="00520A84" w:rsidRPr="001823EE" w:rsidRDefault="00520A84" w:rsidP="00C74CF0">
            <w:pPr>
              <w:pStyle w:val="acctfourfigures"/>
              <w:tabs>
                <w:tab w:val="clear" w:pos="765"/>
                <w:tab w:val="decimal" w:pos="914"/>
              </w:tabs>
              <w:spacing w:line="240" w:lineRule="auto"/>
              <w:ind w:right="11"/>
              <w:rPr>
                <w:b/>
                <w:bCs/>
                <w:szCs w:val="22"/>
              </w:rPr>
            </w:pPr>
            <w:r>
              <w:rPr>
                <w:b/>
                <w:bCs/>
                <w:szCs w:val="22"/>
              </w:rPr>
              <w:t>500,341</w:t>
            </w:r>
          </w:p>
        </w:tc>
      </w:tr>
      <w:tr w:rsidR="00946AE9" w:rsidRPr="00C15DC6" w14:paraId="61475B93" w14:textId="77777777" w:rsidTr="00647537">
        <w:trPr>
          <w:cantSplit/>
        </w:trPr>
        <w:tc>
          <w:tcPr>
            <w:tcW w:w="2880" w:type="dxa"/>
          </w:tcPr>
          <w:p w14:paraId="0DCA44F2" w14:textId="5A8A102F" w:rsidR="00946AE9" w:rsidRPr="00946AE9" w:rsidRDefault="00946AE9" w:rsidP="0086451C">
            <w:pPr>
              <w:spacing w:line="240" w:lineRule="auto"/>
              <w:ind w:left="17"/>
              <w:rPr>
                <w:szCs w:val="22"/>
              </w:rPr>
            </w:pPr>
            <w:r w:rsidRPr="00946AE9">
              <w:rPr>
                <w:i/>
                <w:iCs/>
                <w:szCs w:val="22"/>
              </w:rPr>
              <w:t xml:space="preserve">Less </w:t>
            </w:r>
            <w:r w:rsidRPr="00946AE9">
              <w:rPr>
                <w:szCs w:val="22"/>
              </w:rPr>
              <w:t>allowance for</w:t>
            </w:r>
            <w:r w:rsidR="0086451C">
              <w:rPr>
                <w:szCs w:val="22"/>
              </w:rPr>
              <w:br/>
              <w:t xml:space="preserve">   </w:t>
            </w:r>
            <w:r w:rsidRPr="00946AE9">
              <w:rPr>
                <w:szCs w:val="22"/>
              </w:rPr>
              <w:t xml:space="preserve">expected credit loss </w:t>
            </w:r>
          </w:p>
        </w:tc>
        <w:tc>
          <w:tcPr>
            <w:tcW w:w="1348" w:type="dxa"/>
          </w:tcPr>
          <w:p w14:paraId="23C3BA14" w14:textId="77777777" w:rsidR="00946AE9" w:rsidRPr="00C15DC6" w:rsidRDefault="00946AE9" w:rsidP="00946AE9">
            <w:pPr>
              <w:pStyle w:val="acctfourfigures"/>
              <w:tabs>
                <w:tab w:val="clear" w:pos="765"/>
                <w:tab w:val="decimal" w:pos="731"/>
              </w:tabs>
              <w:spacing w:line="240" w:lineRule="auto"/>
              <w:ind w:left="-83" w:right="11" w:firstLine="4"/>
              <w:rPr>
                <w:b/>
                <w:bCs/>
                <w:szCs w:val="22"/>
              </w:rPr>
            </w:pPr>
          </w:p>
        </w:tc>
        <w:tc>
          <w:tcPr>
            <w:tcW w:w="182" w:type="dxa"/>
          </w:tcPr>
          <w:p w14:paraId="26C653A7" w14:textId="77777777" w:rsidR="00946AE9" w:rsidRPr="00C15DC6" w:rsidRDefault="00946AE9" w:rsidP="00946AE9">
            <w:pPr>
              <w:pStyle w:val="acctfourfigures"/>
              <w:tabs>
                <w:tab w:val="clear" w:pos="765"/>
                <w:tab w:val="decimal" w:pos="731"/>
              </w:tabs>
              <w:spacing w:line="240" w:lineRule="auto"/>
              <w:ind w:left="-79" w:right="-72"/>
              <w:rPr>
                <w:b/>
                <w:bCs/>
                <w:szCs w:val="22"/>
              </w:rPr>
            </w:pPr>
          </w:p>
        </w:tc>
        <w:tc>
          <w:tcPr>
            <w:tcW w:w="1170" w:type="dxa"/>
          </w:tcPr>
          <w:p w14:paraId="743B115D" w14:textId="77777777" w:rsidR="00946AE9" w:rsidRDefault="00946AE9" w:rsidP="00946AE9">
            <w:pPr>
              <w:pStyle w:val="acctfourfigures"/>
              <w:tabs>
                <w:tab w:val="clear" w:pos="765"/>
                <w:tab w:val="decimal" w:pos="740"/>
              </w:tabs>
              <w:spacing w:line="240" w:lineRule="auto"/>
              <w:ind w:left="-79" w:right="-72"/>
              <w:rPr>
                <w:b/>
                <w:bCs/>
                <w:szCs w:val="22"/>
              </w:rPr>
            </w:pPr>
          </w:p>
          <w:p w14:paraId="218404F6" w14:textId="069ABAF8" w:rsidR="00946AE9" w:rsidRPr="00946AE9" w:rsidRDefault="00946AE9" w:rsidP="00C74CF0">
            <w:pPr>
              <w:pStyle w:val="acctfourfigures"/>
              <w:tabs>
                <w:tab w:val="clear" w:pos="765"/>
                <w:tab w:val="decimal" w:pos="640"/>
              </w:tabs>
              <w:spacing w:line="240" w:lineRule="auto"/>
              <w:ind w:left="-79" w:right="-72"/>
              <w:rPr>
                <w:szCs w:val="22"/>
              </w:rPr>
            </w:pPr>
            <w:r>
              <w:rPr>
                <w:szCs w:val="22"/>
              </w:rPr>
              <w:t>-</w:t>
            </w:r>
          </w:p>
        </w:tc>
        <w:tc>
          <w:tcPr>
            <w:tcW w:w="180" w:type="dxa"/>
          </w:tcPr>
          <w:p w14:paraId="60BF1C4B" w14:textId="77777777" w:rsidR="00946AE9" w:rsidRPr="001823EE" w:rsidRDefault="00946AE9" w:rsidP="00946AE9">
            <w:pPr>
              <w:pStyle w:val="acctfourfigures"/>
              <w:spacing w:line="240" w:lineRule="auto"/>
              <w:rPr>
                <w:b/>
                <w:bCs/>
                <w:szCs w:val="22"/>
              </w:rPr>
            </w:pPr>
          </w:p>
        </w:tc>
        <w:tc>
          <w:tcPr>
            <w:tcW w:w="1080" w:type="dxa"/>
            <w:tcBorders>
              <w:bottom w:val="single" w:sz="4" w:space="0" w:color="auto"/>
            </w:tcBorders>
          </w:tcPr>
          <w:p w14:paraId="18DBE34A" w14:textId="77777777" w:rsidR="00946AE9" w:rsidRDefault="00946AE9" w:rsidP="00C74CF0">
            <w:pPr>
              <w:pStyle w:val="acctfourfigures"/>
              <w:tabs>
                <w:tab w:val="clear" w:pos="765"/>
                <w:tab w:val="decimal" w:pos="911"/>
              </w:tabs>
              <w:spacing w:line="240" w:lineRule="auto"/>
              <w:ind w:right="11"/>
              <w:rPr>
                <w:szCs w:val="22"/>
              </w:rPr>
            </w:pPr>
          </w:p>
          <w:p w14:paraId="1EAD5BAA" w14:textId="1C2D81DE" w:rsidR="00946AE9" w:rsidRPr="00946AE9" w:rsidRDefault="00946AE9" w:rsidP="00C74CF0">
            <w:pPr>
              <w:pStyle w:val="acctfourfigures"/>
              <w:tabs>
                <w:tab w:val="clear" w:pos="765"/>
              </w:tabs>
              <w:spacing w:line="240" w:lineRule="auto"/>
              <w:ind w:right="7"/>
              <w:jc w:val="right"/>
              <w:rPr>
                <w:szCs w:val="22"/>
              </w:rPr>
            </w:pPr>
            <w:r w:rsidRPr="00946AE9">
              <w:rPr>
                <w:szCs w:val="22"/>
              </w:rPr>
              <w:t>(44,019)</w:t>
            </w:r>
          </w:p>
        </w:tc>
        <w:tc>
          <w:tcPr>
            <w:tcW w:w="180" w:type="dxa"/>
          </w:tcPr>
          <w:p w14:paraId="7BA24A3E" w14:textId="77777777" w:rsidR="00946AE9" w:rsidRPr="001823EE" w:rsidRDefault="00946AE9" w:rsidP="00946AE9">
            <w:pPr>
              <w:pStyle w:val="acctfourfigures"/>
              <w:spacing w:line="240" w:lineRule="auto"/>
              <w:rPr>
                <w:b/>
                <w:bCs/>
                <w:szCs w:val="22"/>
              </w:rPr>
            </w:pPr>
          </w:p>
        </w:tc>
        <w:tc>
          <w:tcPr>
            <w:tcW w:w="1080" w:type="dxa"/>
            <w:tcBorders>
              <w:bottom w:val="single" w:sz="4" w:space="0" w:color="auto"/>
            </w:tcBorders>
          </w:tcPr>
          <w:p w14:paraId="0F620AE7" w14:textId="77777777" w:rsidR="00946AE9" w:rsidRDefault="00946AE9" w:rsidP="00C74CF0">
            <w:pPr>
              <w:pStyle w:val="acctfourfigures"/>
              <w:tabs>
                <w:tab w:val="clear" w:pos="765"/>
                <w:tab w:val="decimal" w:pos="548"/>
              </w:tabs>
              <w:spacing w:line="240" w:lineRule="auto"/>
              <w:ind w:right="11"/>
              <w:rPr>
                <w:b/>
                <w:bCs/>
                <w:szCs w:val="22"/>
              </w:rPr>
            </w:pPr>
          </w:p>
          <w:p w14:paraId="1C07234A" w14:textId="3F48FBDC" w:rsidR="00946AE9" w:rsidRPr="00C74CF0" w:rsidRDefault="00946AE9" w:rsidP="00C74CF0">
            <w:pPr>
              <w:pStyle w:val="acctfourfigures"/>
              <w:tabs>
                <w:tab w:val="clear" w:pos="765"/>
                <w:tab w:val="decimal" w:pos="548"/>
              </w:tabs>
              <w:spacing w:line="240" w:lineRule="auto"/>
              <w:ind w:right="11"/>
              <w:rPr>
                <w:szCs w:val="22"/>
              </w:rPr>
            </w:pPr>
            <w:r w:rsidRPr="00C74CF0">
              <w:rPr>
                <w:szCs w:val="22"/>
              </w:rPr>
              <w:t>-</w:t>
            </w:r>
          </w:p>
        </w:tc>
        <w:tc>
          <w:tcPr>
            <w:tcW w:w="180" w:type="dxa"/>
          </w:tcPr>
          <w:p w14:paraId="58E17D9C" w14:textId="77777777" w:rsidR="00946AE9" w:rsidRPr="001823EE" w:rsidRDefault="00946AE9" w:rsidP="00946AE9">
            <w:pPr>
              <w:pStyle w:val="acctfourfigures"/>
              <w:spacing w:line="240" w:lineRule="auto"/>
              <w:rPr>
                <w:b/>
                <w:bCs/>
                <w:szCs w:val="22"/>
              </w:rPr>
            </w:pPr>
          </w:p>
        </w:tc>
        <w:tc>
          <w:tcPr>
            <w:tcW w:w="1170" w:type="dxa"/>
          </w:tcPr>
          <w:p w14:paraId="2A36EDE2" w14:textId="77777777" w:rsidR="00946AE9" w:rsidRDefault="00946AE9" w:rsidP="00C74CF0">
            <w:pPr>
              <w:pStyle w:val="acctfourfigures"/>
              <w:tabs>
                <w:tab w:val="clear" w:pos="765"/>
                <w:tab w:val="decimal" w:pos="819"/>
                <w:tab w:val="decimal" w:pos="914"/>
              </w:tabs>
              <w:spacing w:line="240" w:lineRule="auto"/>
              <w:ind w:right="11"/>
              <w:rPr>
                <w:szCs w:val="22"/>
              </w:rPr>
            </w:pPr>
          </w:p>
          <w:p w14:paraId="5D9CBE8F" w14:textId="1850BF8F" w:rsidR="00946AE9" w:rsidRPr="001823EE" w:rsidRDefault="00946AE9" w:rsidP="00C74CF0">
            <w:pPr>
              <w:pStyle w:val="acctfourfigures"/>
              <w:tabs>
                <w:tab w:val="clear" w:pos="765"/>
                <w:tab w:val="decimal" w:pos="914"/>
              </w:tabs>
              <w:spacing w:line="240" w:lineRule="auto"/>
              <w:ind w:right="11"/>
              <w:rPr>
                <w:b/>
                <w:bCs/>
                <w:szCs w:val="22"/>
              </w:rPr>
            </w:pPr>
            <w:r w:rsidRPr="00946AE9">
              <w:rPr>
                <w:szCs w:val="22"/>
              </w:rPr>
              <w:t>(44,019)</w:t>
            </w:r>
          </w:p>
        </w:tc>
      </w:tr>
      <w:tr w:rsidR="00946AE9" w:rsidRPr="00C15DC6" w14:paraId="781CE828" w14:textId="77777777" w:rsidTr="00647537">
        <w:trPr>
          <w:cantSplit/>
        </w:trPr>
        <w:tc>
          <w:tcPr>
            <w:tcW w:w="2880" w:type="dxa"/>
          </w:tcPr>
          <w:p w14:paraId="6BB2F862" w14:textId="77777777" w:rsidR="00946AE9" w:rsidRPr="00C15DC6" w:rsidRDefault="00946AE9" w:rsidP="00946AE9">
            <w:pPr>
              <w:spacing w:line="240" w:lineRule="auto"/>
              <w:rPr>
                <w:b/>
                <w:bCs/>
                <w:szCs w:val="22"/>
              </w:rPr>
            </w:pPr>
            <w:r w:rsidRPr="00C15DC6">
              <w:rPr>
                <w:b/>
                <w:bCs/>
                <w:szCs w:val="22"/>
              </w:rPr>
              <w:t>Net</w:t>
            </w:r>
          </w:p>
        </w:tc>
        <w:tc>
          <w:tcPr>
            <w:tcW w:w="1348" w:type="dxa"/>
          </w:tcPr>
          <w:p w14:paraId="4BEFC781" w14:textId="77777777" w:rsidR="00946AE9" w:rsidRPr="00C15DC6" w:rsidRDefault="00946AE9" w:rsidP="00946AE9">
            <w:pPr>
              <w:pStyle w:val="acctfourfigures"/>
              <w:tabs>
                <w:tab w:val="clear" w:pos="765"/>
                <w:tab w:val="decimal" w:pos="731"/>
              </w:tabs>
              <w:spacing w:line="240" w:lineRule="auto"/>
              <w:ind w:left="-83" w:right="11" w:firstLine="4"/>
              <w:rPr>
                <w:b/>
                <w:bCs/>
                <w:szCs w:val="22"/>
              </w:rPr>
            </w:pPr>
          </w:p>
        </w:tc>
        <w:tc>
          <w:tcPr>
            <w:tcW w:w="182" w:type="dxa"/>
          </w:tcPr>
          <w:p w14:paraId="48C57C1A" w14:textId="77777777" w:rsidR="00946AE9" w:rsidRPr="00C15DC6" w:rsidRDefault="00946AE9" w:rsidP="00946AE9">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5B36BBEC" w14:textId="5A1E2736" w:rsidR="00946AE9" w:rsidRPr="00C15DC6" w:rsidRDefault="00946AE9" w:rsidP="00C74CF0">
            <w:pPr>
              <w:pStyle w:val="acctfourfigures"/>
              <w:tabs>
                <w:tab w:val="clear" w:pos="765"/>
                <w:tab w:val="decimal" w:pos="910"/>
              </w:tabs>
              <w:spacing w:line="240" w:lineRule="auto"/>
              <w:ind w:left="-79" w:right="-72"/>
              <w:rPr>
                <w:b/>
                <w:bCs/>
                <w:szCs w:val="22"/>
              </w:rPr>
            </w:pPr>
            <w:r>
              <w:rPr>
                <w:b/>
                <w:bCs/>
                <w:szCs w:val="22"/>
              </w:rPr>
              <w:t>3</w:t>
            </w:r>
            <w:r w:rsidR="00CB1F4C">
              <w:rPr>
                <w:b/>
                <w:bCs/>
                <w:szCs w:val="22"/>
              </w:rPr>
              <w:t>2</w:t>
            </w:r>
            <w:r>
              <w:rPr>
                <w:b/>
                <w:bCs/>
                <w:szCs w:val="22"/>
              </w:rPr>
              <w:t>2,372</w:t>
            </w:r>
          </w:p>
        </w:tc>
        <w:tc>
          <w:tcPr>
            <w:tcW w:w="180" w:type="dxa"/>
          </w:tcPr>
          <w:p w14:paraId="5DD43BB4" w14:textId="77777777" w:rsidR="00946AE9" w:rsidRPr="00C15DC6" w:rsidRDefault="00946AE9" w:rsidP="00946AE9">
            <w:pPr>
              <w:pStyle w:val="acctfourfigures"/>
              <w:spacing w:line="240" w:lineRule="auto"/>
              <w:rPr>
                <w:b/>
                <w:bCs/>
                <w:szCs w:val="22"/>
              </w:rPr>
            </w:pPr>
          </w:p>
        </w:tc>
        <w:tc>
          <w:tcPr>
            <w:tcW w:w="1080" w:type="dxa"/>
            <w:tcBorders>
              <w:top w:val="single" w:sz="4" w:space="0" w:color="auto"/>
              <w:bottom w:val="double" w:sz="4" w:space="0" w:color="auto"/>
            </w:tcBorders>
          </w:tcPr>
          <w:p w14:paraId="3203429B" w14:textId="3BA4434F" w:rsidR="00946AE9" w:rsidRPr="00C15DC6" w:rsidRDefault="00946AE9" w:rsidP="00946AE9">
            <w:pPr>
              <w:pStyle w:val="acctfourfigures"/>
              <w:tabs>
                <w:tab w:val="clear" w:pos="765"/>
                <w:tab w:val="decimal" w:pos="911"/>
              </w:tabs>
              <w:spacing w:line="240" w:lineRule="auto"/>
              <w:ind w:right="11"/>
              <w:rPr>
                <w:b/>
                <w:bCs/>
                <w:szCs w:val="22"/>
              </w:rPr>
            </w:pPr>
            <w:r>
              <w:rPr>
                <w:b/>
                <w:bCs/>
                <w:szCs w:val="22"/>
              </w:rPr>
              <w:t>133,950</w:t>
            </w:r>
          </w:p>
        </w:tc>
        <w:tc>
          <w:tcPr>
            <w:tcW w:w="180" w:type="dxa"/>
          </w:tcPr>
          <w:p w14:paraId="421F0276" w14:textId="77777777" w:rsidR="00946AE9" w:rsidRPr="00C15DC6" w:rsidRDefault="00946AE9" w:rsidP="00946AE9">
            <w:pPr>
              <w:pStyle w:val="acctfourfigures"/>
              <w:spacing w:line="240" w:lineRule="auto"/>
              <w:rPr>
                <w:b/>
                <w:bCs/>
                <w:szCs w:val="22"/>
              </w:rPr>
            </w:pPr>
          </w:p>
        </w:tc>
        <w:tc>
          <w:tcPr>
            <w:tcW w:w="1080" w:type="dxa"/>
            <w:tcBorders>
              <w:top w:val="single" w:sz="4" w:space="0" w:color="auto"/>
              <w:bottom w:val="double" w:sz="4" w:space="0" w:color="auto"/>
            </w:tcBorders>
          </w:tcPr>
          <w:p w14:paraId="3AAE2DA7" w14:textId="6DF30CBF" w:rsidR="00946AE9" w:rsidRPr="00C15DC6" w:rsidRDefault="00946AE9" w:rsidP="00C74CF0">
            <w:pPr>
              <w:pStyle w:val="acctfourfigures"/>
              <w:tabs>
                <w:tab w:val="clear" w:pos="765"/>
                <w:tab w:val="decimal" w:pos="548"/>
              </w:tabs>
              <w:spacing w:line="240" w:lineRule="auto"/>
              <w:ind w:right="11"/>
              <w:rPr>
                <w:b/>
                <w:bCs/>
                <w:szCs w:val="22"/>
              </w:rPr>
            </w:pPr>
            <w:r>
              <w:rPr>
                <w:b/>
                <w:bCs/>
                <w:szCs w:val="22"/>
              </w:rPr>
              <w:t>-</w:t>
            </w:r>
          </w:p>
        </w:tc>
        <w:tc>
          <w:tcPr>
            <w:tcW w:w="180" w:type="dxa"/>
          </w:tcPr>
          <w:p w14:paraId="471A2FC4" w14:textId="77777777" w:rsidR="00946AE9" w:rsidRPr="00C15DC6" w:rsidRDefault="00946AE9" w:rsidP="00946AE9">
            <w:pPr>
              <w:pStyle w:val="acctfourfigures"/>
              <w:spacing w:line="240" w:lineRule="auto"/>
              <w:rPr>
                <w:b/>
                <w:bCs/>
                <w:szCs w:val="22"/>
              </w:rPr>
            </w:pPr>
          </w:p>
        </w:tc>
        <w:tc>
          <w:tcPr>
            <w:tcW w:w="1170" w:type="dxa"/>
            <w:tcBorders>
              <w:top w:val="single" w:sz="4" w:space="0" w:color="auto"/>
              <w:bottom w:val="double" w:sz="4" w:space="0" w:color="auto"/>
            </w:tcBorders>
          </w:tcPr>
          <w:p w14:paraId="52A752B6" w14:textId="0C199AD0" w:rsidR="00946AE9" w:rsidRPr="00C15DC6" w:rsidRDefault="00946AE9" w:rsidP="00C74CF0">
            <w:pPr>
              <w:pStyle w:val="acctfourfigures"/>
              <w:tabs>
                <w:tab w:val="clear" w:pos="765"/>
                <w:tab w:val="decimal" w:pos="914"/>
              </w:tabs>
              <w:spacing w:line="240" w:lineRule="auto"/>
              <w:ind w:right="11"/>
              <w:rPr>
                <w:b/>
                <w:bCs/>
                <w:szCs w:val="22"/>
              </w:rPr>
            </w:pPr>
            <w:r>
              <w:rPr>
                <w:b/>
                <w:bCs/>
                <w:szCs w:val="22"/>
              </w:rPr>
              <w:t>456,3</w:t>
            </w:r>
            <w:r w:rsidR="00647537">
              <w:rPr>
                <w:b/>
                <w:bCs/>
                <w:szCs w:val="22"/>
              </w:rPr>
              <w:t>2</w:t>
            </w:r>
            <w:r>
              <w:rPr>
                <w:b/>
                <w:bCs/>
                <w:szCs w:val="22"/>
              </w:rPr>
              <w:t>2</w:t>
            </w:r>
          </w:p>
        </w:tc>
      </w:tr>
      <w:tr w:rsidR="00946AE9" w:rsidRPr="00C15DC6" w14:paraId="427E9337" w14:textId="77777777" w:rsidTr="00647537">
        <w:trPr>
          <w:cantSplit/>
        </w:trPr>
        <w:tc>
          <w:tcPr>
            <w:tcW w:w="2880" w:type="dxa"/>
            <w:vAlign w:val="bottom"/>
          </w:tcPr>
          <w:p w14:paraId="080330C9" w14:textId="77777777" w:rsidR="00946AE9" w:rsidRPr="001823EE" w:rsidRDefault="00946AE9" w:rsidP="00946AE9">
            <w:pPr>
              <w:pStyle w:val="acctfourfigures"/>
              <w:tabs>
                <w:tab w:val="clear" w:pos="765"/>
              </w:tabs>
              <w:spacing w:line="240" w:lineRule="auto"/>
              <w:rPr>
                <w:color w:val="0000FF"/>
                <w:szCs w:val="22"/>
                <w:shd w:val="clear" w:color="auto" w:fill="CCCCCC"/>
              </w:rPr>
            </w:pPr>
          </w:p>
        </w:tc>
        <w:tc>
          <w:tcPr>
            <w:tcW w:w="1348" w:type="dxa"/>
            <w:vAlign w:val="bottom"/>
          </w:tcPr>
          <w:p w14:paraId="7D733202" w14:textId="77777777" w:rsidR="00946AE9" w:rsidRPr="00C15DC6" w:rsidRDefault="00946AE9" w:rsidP="00946AE9">
            <w:pPr>
              <w:pStyle w:val="acctmergecolhdg"/>
              <w:spacing w:line="240" w:lineRule="auto"/>
              <w:ind w:left="-83" w:firstLine="4"/>
              <w:rPr>
                <w:b w:val="0"/>
                <w:bCs/>
                <w:i/>
                <w:iCs/>
                <w:szCs w:val="22"/>
              </w:rPr>
            </w:pPr>
          </w:p>
        </w:tc>
        <w:tc>
          <w:tcPr>
            <w:tcW w:w="182" w:type="dxa"/>
          </w:tcPr>
          <w:p w14:paraId="47527043" w14:textId="77777777" w:rsidR="00946AE9" w:rsidRPr="00C15DC6" w:rsidRDefault="00946AE9" w:rsidP="00946AE9">
            <w:pPr>
              <w:pStyle w:val="acctmergecolhdg"/>
              <w:spacing w:line="240" w:lineRule="auto"/>
              <w:ind w:left="-83" w:right="-79" w:firstLine="4"/>
              <w:rPr>
                <w:b w:val="0"/>
                <w:bCs/>
                <w:i/>
                <w:iCs/>
                <w:szCs w:val="22"/>
              </w:rPr>
            </w:pPr>
          </w:p>
        </w:tc>
        <w:tc>
          <w:tcPr>
            <w:tcW w:w="5040" w:type="dxa"/>
            <w:gridSpan w:val="7"/>
            <w:vAlign w:val="bottom"/>
          </w:tcPr>
          <w:p w14:paraId="40A985CB" w14:textId="77777777" w:rsidR="00946AE9" w:rsidRPr="00C15DC6" w:rsidRDefault="00946AE9" w:rsidP="00C74CF0">
            <w:pPr>
              <w:pStyle w:val="acctmergecolhdg"/>
              <w:tabs>
                <w:tab w:val="decimal" w:pos="548"/>
                <w:tab w:val="decimal" w:pos="914"/>
              </w:tabs>
              <w:spacing w:line="240" w:lineRule="auto"/>
              <w:ind w:left="-83" w:firstLine="4"/>
              <w:rPr>
                <w:b w:val="0"/>
                <w:bCs/>
                <w:i/>
                <w:iCs/>
                <w:szCs w:val="22"/>
              </w:rPr>
            </w:pPr>
          </w:p>
        </w:tc>
      </w:tr>
      <w:tr w:rsidR="00946AE9" w:rsidRPr="00C15DC6" w14:paraId="1970A18A" w14:textId="77777777" w:rsidTr="00647537">
        <w:trPr>
          <w:cantSplit/>
        </w:trPr>
        <w:tc>
          <w:tcPr>
            <w:tcW w:w="2880" w:type="dxa"/>
          </w:tcPr>
          <w:p w14:paraId="0CE26FFD" w14:textId="77777777" w:rsidR="00946AE9" w:rsidRPr="00770A20" w:rsidRDefault="00946AE9" w:rsidP="00946AE9">
            <w:pPr>
              <w:spacing w:line="240" w:lineRule="auto"/>
              <w:rPr>
                <w:szCs w:val="22"/>
              </w:rPr>
            </w:pPr>
            <w:r w:rsidRPr="00770A20">
              <w:rPr>
                <w:b/>
                <w:bCs/>
                <w:szCs w:val="22"/>
                <w:lang w:val="en-US"/>
              </w:rPr>
              <w:t>Interest receivables</w:t>
            </w:r>
          </w:p>
        </w:tc>
        <w:tc>
          <w:tcPr>
            <w:tcW w:w="1348" w:type="dxa"/>
          </w:tcPr>
          <w:p w14:paraId="65EEE991" w14:textId="77777777" w:rsidR="00946AE9" w:rsidRPr="00FE60C3" w:rsidRDefault="00946AE9" w:rsidP="00946AE9">
            <w:pPr>
              <w:pStyle w:val="acctfourfigures"/>
              <w:tabs>
                <w:tab w:val="clear" w:pos="765"/>
                <w:tab w:val="decimal" w:pos="143"/>
              </w:tabs>
              <w:spacing w:line="240" w:lineRule="auto"/>
              <w:ind w:left="-83" w:right="41" w:firstLine="4"/>
              <w:jc w:val="center"/>
              <w:rPr>
                <w:szCs w:val="22"/>
                <w:highlight w:val="yellow"/>
              </w:rPr>
            </w:pPr>
          </w:p>
        </w:tc>
        <w:tc>
          <w:tcPr>
            <w:tcW w:w="182" w:type="dxa"/>
          </w:tcPr>
          <w:p w14:paraId="19834368" w14:textId="77777777" w:rsidR="00946AE9" w:rsidRPr="00FE60C3" w:rsidRDefault="00946AE9" w:rsidP="00946AE9">
            <w:pPr>
              <w:pStyle w:val="acctfourfigures"/>
              <w:tabs>
                <w:tab w:val="clear" w:pos="765"/>
                <w:tab w:val="decimal" w:pos="731"/>
              </w:tabs>
              <w:spacing w:line="240" w:lineRule="auto"/>
              <w:ind w:left="-79" w:right="-72"/>
              <w:rPr>
                <w:szCs w:val="22"/>
                <w:highlight w:val="yellow"/>
              </w:rPr>
            </w:pPr>
          </w:p>
        </w:tc>
        <w:tc>
          <w:tcPr>
            <w:tcW w:w="1170" w:type="dxa"/>
          </w:tcPr>
          <w:p w14:paraId="5BBDBD8D" w14:textId="77777777" w:rsidR="00946AE9" w:rsidRPr="00FE60C3" w:rsidRDefault="00946AE9" w:rsidP="00946AE9">
            <w:pPr>
              <w:pStyle w:val="acctfourfigures"/>
              <w:tabs>
                <w:tab w:val="clear" w:pos="765"/>
                <w:tab w:val="decimal" w:pos="822"/>
              </w:tabs>
              <w:spacing w:line="240" w:lineRule="auto"/>
              <w:ind w:left="-79" w:right="-72"/>
              <w:rPr>
                <w:szCs w:val="22"/>
                <w:highlight w:val="yellow"/>
              </w:rPr>
            </w:pPr>
          </w:p>
        </w:tc>
        <w:tc>
          <w:tcPr>
            <w:tcW w:w="180" w:type="dxa"/>
          </w:tcPr>
          <w:p w14:paraId="191DC316" w14:textId="77777777" w:rsidR="00946AE9" w:rsidRPr="00FE60C3" w:rsidRDefault="00946AE9" w:rsidP="00946AE9">
            <w:pPr>
              <w:pStyle w:val="acctfourfigures"/>
              <w:spacing w:line="240" w:lineRule="auto"/>
              <w:rPr>
                <w:szCs w:val="22"/>
                <w:highlight w:val="yellow"/>
              </w:rPr>
            </w:pPr>
          </w:p>
        </w:tc>
        <w:tc>
          <w:tcPr>
            <w:tcW w:w="1080" w:type="dxa"/>
          </w:tcPr>
          <w:p w14:paraId="25D1D5F2" w14:textId="77777777" w:rsidR="00946AE9" w:rsidRPr="00FE60C3" w:rsidRDefault="00946AE9" w:rsidP="00946AE9">
            <w:pPr>
              <w:pStyle w:val="acctfourfigures"/>
              <w:tabs>
                <w:tab w:val="clear" w:pos="765"/>
                <w:tab w:val="decimal" w:pos="911"/>
              </w:tabs>
              <w:spacing w:line="240" w:lineRule="auto"/>
              <w:ind w:right="11"/>
              <w:rPr>
                <w:szCs w:val="22"/>
                <w:highlight w:val="yellow"/>
              </w:rPr>
            </w:pPr>
          </w:p>
        </w:tc>
        <w:tc>
          <w:tcPr>
            <w:tcW w:w="180" w:type="dxa"/>
          </w:tcPr>
          <w:p w14:paraId="7E096C2B" w14:textId="77777777" w:rsidR="00946AE9" w:rsidRPr="00FE60C3" w:rsidRDefault="00946AE9" w:rsidP="00946AE9">
            <w:pPr>
              <w:pStyle w:val="acctfourfigures"/>
              <w:spacing w:line="240" w:lineRule="auto"/>
              <w:rPr>
                <w:szCs w:val="22"/>
                <w:highlight w:val="yellow"/>
              </w:rPr>
            </w:pPr>
          </w:p>
        </w:tc>
        <w:tc>
          <w:tcPr>
            <w:tcW w:w="1080" w:type="dxa"/>
          </w:tcPr>
          <w:p w14:paraId="4A87A3DC" w14:textId="77777777" w:rsidR="00946AE9" w:rsidRPr="00FE60C3" w:rsidRDefault="00946AE9" w:rsidP="00C74CF0">
            <w:pPr>
              <w:pStyle w:val="acctfourfigures"/>
              <w:tabs>
                <w:tab w:val="clear" w:pos="765"/>
                <w:tab w:val="decimal" w:pos="548"/>
                <w:tab w:val="decimal" w:pos="731"/>
              </w:tabs>
              <w:spacing w:line="240" w:lineRule="auto"/>
              <w:ind w:right="11"/>
              <w:rPr>
                <w:szCs w:val="22"/>
                <w:highlight w:val="yellow"/>
              </w:rPr>
            </w:pPr>
          </w:p>
        </w:tc>
        <w:tc>
          <w:tcPr>
            <w:tcW w:w="180" w:type="dxa"/>
          </w:tcPr>
          <w:p w14:paraId="50A5FAAC" w14:textId="77777777" w:rsidR="00946AE9" w:rsidRPr="00FE60C3" w:rsidRDefault="00946AE9" w:rsidP="00946AE9">
            <w:pPr>
              <w:pStyle w:val="acctfourfigures"/>
              <w:spacing w:line="240" w:lineRule="auto"/>
              <w:rPr>
                <w:szCs w:val="22"/>
                <w:highlight w:val="yellow"/>
              </w:rPr>
            </w:pPr>
          </w:p>
        </w:tc>
        <w:tc>
          <w:tcPr>
            <w:tcW w:w="1170" w:type="dxa"/>
          </w:tcPr>
          <w:p w14:paraId="0A8E8AD4" w14:textId="77777777" w:rsidR="00946AE9" w:rsidRPr="00FE60C3" w:rsidRDefault="00946AE9" w:rsidP="00C74CF0">
            <w:pPr>
              <w:pStyle w:val="acctfourfigures"/>
              <w:tabs>
                <w:tab w:val="clear" w:pos="765"/>
                <w:tab w:val="decimal" w:pos="821"/>
                <w:tab w:val="decimal" w:pos="914"/>
              </w:tabs>
              <w:spacing w:line="240" w:lineRule="auto"/>
              <w:ind w:right="11"/>
              <w:rPr>
                <w:szCs w:val="22"/>
                <w:highlight w:val="yellow"/>
              </w:rPr>
            </w:pPr>
          </w:p>
        </w:tc>
      </w:tr>
      <w:tr w:rsidR="00946AE9" w:rsidRPr="00C15DC6" w14:paraId="6F6B8CE4" w14:textId="77777777" w:rsidTr="00647537">
        <w:trPr>
          <w:cantSplit/>
        </w:trPr>
        <w:tc>
          <w:tcPr>
            <w:tcW w:w="2880" w:type="dxa"/>
          </w:tcPr>
          <w:p w14:paraId="10F1D94B" w14:textId="5ECC15A3" w:rsidR="00946AE9" w:rsidRPr="00CE27E2" w:rsidRDefault="00744634" w:rsidP="00946AE9">
            <w:pPr>
              <w:spacing w:line="240" w:lineRule="auto"/>
              <w:rPr>
                <w:b/>
                <w:bCs/>
                <w:i/>
                <w:iCs/>
                <w:szCs w:val="22"/>
              </w:rPr>
            </w:pPr>
            <w:r>
              <w:rPr>
                <w:rFonts w:cs="Angsana New"/>
                <w:szCs w:val="28"/>
                <w:lang w:val="en-US" w:bidi="th-TH"/>
              </w:rPr>
              <w:t>Subsidiaries</w:t>
            </w:r>
          </w:p>
        </w:tc>
        <w:tc>
          <w:tcPr>
            <w:tcW w:w="1348" w:type="dxa"/>
          </w:tcPr>
          <w:p w14:paraId="2929C187" w14:textId="6A37A606" w:rsidR="00946AE9" w:rsidRPr="00FE60C3" w:rsidRDefault="00946AE9" w:rsidP="00946AE9">
            <w:pPr>
              <w:pStyle w:val="acctfourfigures"/>
              <w:tabs>
                <w:tab w:val="clear" w:pos="765"/>
                <w:tab w:val="decimal" w:pos="143"/>
              </w:tabs>
              <w:spacing w:line="240" w:lineRule="auto"/>
              <w:ind w:left="-83" w:right="41" w:firstLine="4"/>
              <w:jc w:val="center"/>
              <w:rPr>
                <w:szCs w:val="22"/>
                <w:highlight w:val="yellow"/>
              </w:rPr>
            </w:pPr>
          </w:p>
        </w:tc>
        <w:tc>
          <w:tcPr>
            <w:tcW w:w="182" w:type="dxa"/>
          </w:tcPr>
          <w:p w14:paraId="41F2231F" w14:textId="77777777" w:rsidR="00946AE9" w:rsidRPr="00FE60C3" w:rsidRDefault="00946AE9" w:rsidP="00946AE9">
            <w:pPr>
              <w:pStyle w:val="acctfourfigures"/>
              <w:tabs>
                <w:tab w:val="clear" w:pos="765"/>
                <w:tab w:val="decimal" w:pos="731"/>
              </w:tabs>
              <w:spacing w:line="240" w:lineRule="auto"/>
              <w:ind w:left="-79" w:right="-72"/>
              <w:rPr>
                <w:szCs w:val="22"/>
                <w:highlight w:val="yellow"/>
              </w:rPr>
            </w:pPr>
          </w:p>
        </w:tc>
        <w:tc>
          <w:tcPr>
            <w:tcW w:w="1170" w:type="dxa"/>
            <w:tcBorders>
              <w:bottom w:val="single" w:sz="4" w:space="0" w:color="auto"/>
            </w:tcBorders>
          </w:tcPr>
          <w:p w14:paraId="013A3641" w14:textId="2B86B0F4" w:rsidR="00946AE9" w:rsidRPr="00CE27E2" w:rsidRDefault="002C7C17" w:rsidP="00C74CF0">
            <w:pPr>
              <w:pStyle w:val="acctfourfigures"/>
              <w:tabs>
                <w:tab w:val="clear" w:pos="765"/>
                <w:tab w:val="decimal" w:pos="910"/>
              </w:tabs>
              <w:spacing w:line="240" w:lineRule="auto"/>
              <w:ind w:left="-79" w:right="-72"/>
              <w:rPr>
                <w:szCs w:val="22"/>
              </w:rPr>
            </w:pPr>
            <w:r w:rsidRPr="00CE27E2">
              <w:rPr>
                <w:szCs w:val="22"/>
              </w:rPr>
              <w:t>89,091</w:t>
            </w:r>
          </w:p>
        </w:tc>
        <w:tc>
          <w:tcPr>
            <w:tcW w:w="180" w:type="dxa"/>
          </w:tcPr>
          <w:p w14:paraId="314014DC" w14:textId="77777777" w:rsidR="00946AE9" w:rsidRPr="00CE27E2" w:rsidRDefault="00946AE9" w:rsidP="00946AE9">
            <w:pPr>
              <w:pStyle w:val="acctfourfigures"/>
              <w:spacing w:line="240" w:lineRule="auto"/>
              <w:rPr>
                <w:szCs w:val="22"/>
              </w:rPr>
            </w:pPr>
          </w:p>
        </w:tc>
        <w:tc>
          <w:tcPr>
            <w:tcW w:w="1080" w:type="dxa"/>
            <w:tcBorders>
              <w:bottom w:val="single" w:sz="4" w:space="0" w:color="auto"/>
            </w:tcBorders>
          </w:tcPr>
          <w:p w14:paraId="026D0D13" w14:textId="5AE017B3" w:rsidR="00946AE9" w:rsidRPr="00CE27E2" w:rsidRDefault="002C7C17" w:rsidP="00946AE9">
            <w:pPr>
              <w:pStyle w:val="acctfourfigures"/>
              <w:tabs>
                <w:tab w:val="clear" w:pos="765"/>
                <w:tab w:val="decimal" w:pos="911"/>
              </w:tabs>
              <w:spacing w:line="240" w:lineRule="auto"/>
              <w:ind w:right="11"/>
              <w:rPr>
                <w:szCs w:val="22"/>
              </w:rPr>
            </w:pPr>
            <w:r w:rsidRPr="00CE27E2">
              <w:rPr>
                <w:szCs w:val="22"/>
              </w:rPr>
              <w:t>22,694</w:t>
            </w:r>
          </w:p>
        </w:tc>
        <w:tc>
          <w:tcPr>
            <w:tcW w:w="180" w:type="dxa"/>
          </w:tcPr>
          <w:p w14:paraId="2C9B4604" w14:textId="77777777" w:rsidR="00946AE9" w:rsidRPr="00CE27E2" w:rsidRDefault="00946AE9" w:rsidP="00946AE9">
            <w:pPr>
              <w:pStyle w:val="acctfourfigures"/>
              <w:spacing w:line="240" w:lineRule="auto"/>
              <w:rPr>
                <w:szCs w:val="22"/>
              </w:rPr>
            </w:pPr>
          </w:p>
        </w:tc>
        <w:tc>
          <w:tcPr>
            <w:tcW w:w="1080" w:type="dxa"/>
            <w:tcBorders>
              <w:bottom w:val="single" w:sz="4" w:space="0" w:color="auto"/>
            </w:tcBorders>
          </w:tcPr>
          <w:p w14:paraId="5BD9DAD0" w14:textId="77777777" w:rsidR="00946AE9" w:rsidRPr="00CE27E2" w:rsidRDefault="00946AE9" w:rsidP="00C74CF0">
            <w:pPr>
              <w:pStyle w:val="acctfourfigures"/>
              <w:tabs>
                <w:tab w:val="clear" w:pos="765"/>
                <w:tab w:val="decimal" w:pos="548"/>
              </w:tabs>
              <w:spacing w:line="240" w:lineRule="auto"/>
              <w:ind w:right="11"/>
              <w:rPr>
                <w:szCs w:val="22"/>
              </w:rPr>
            </w:pPr>
            <w:r w:rsidRPr="00CE27E2">
              <w:rPr>
                <w:szCs w:val="22"/>
              </w:rPr>
              <w:t>-</w:t>
            </w:r>
          </w:p>
        </w:tc>
        <w:tc>
          <w:tcPr>
            <w:tcW w:w="180" w:type="dxa"/>
          </w:tcPr>
          <w:p w14:paraId="4FAC3E1B" w14:textId="77777777" w:rsidR="00946AE9" w:rsidRPr="00CE27E2" w:rsidRDefault="00946AE9" w:rsidP="00946AE9">
            <w:pPr>
              <w:pStyle w:val="acctfourfigures"/>
              <w:spacing w:line="240" w:lineRule="auto"/>
              <w:rPr>
                <w:szCs w:val="22"/>
              </w:rPr>
            </w:pPr>
          </w:p>
        </w:tc>
        <w:tc>
          <w:tcPr>
            <w:tcW w:w="1170" w:type="dxa"/>
            <w:tcBorders>
              <w:bottom w:val="single" w:sz="4" w:space="0" w:color="auto"/>
            </w:tcBorders>
          </w:tcPr>
          <w:p w14:paraId="1DD7808E" w14:textId="6A911703" w:rsidR="00946AE9" w:rsidRPr="00CE27E2" w:rsidRDefault="002C7C17" w:rsidP="00C74CF0">
            <w:pPr>
              <w:pStyle w:val="acctfourfigures"/>
              <w:tabs>
                <w:tab w:val="clear" w:pos="765"/>
                <w:tab w:val="decimal" w:pos="914"/>
              </w:tabs>
              <w:spacing w:line="240" w:lineRule="auto"/>
              <w:ind w:right="11"/>
              <w:rPr>
                <w:szCs w:val="22"/>
              </w:rPr>
            </w:pPr>
            <w:r w:rsidRPr="00CE27E2">
              <w:rPr>
                <w:szCs w:val="22"/>
              </w:rPr>
              <w:t>111,785</w:t>
            </w:r>
          </w:p>
        </w:tc>
      </w:tr>
      <w:tr w:rsidR="007663AD" w:rsidRPr="00C15DC6" w14:paraId="2D7F0DBF" w14:textId="77777777" w:rsidTr="00647537">
        <w:trPr>
          <w:cantSplit/>
        </w:trPr>
        <w:tc>
          <w:tcPr>
            <w:tcW w:w="2880" w:type="dxa"/>
          </w:tcPr>
          <w:p w14:paraId="0C0907B5" w14:textId="77777777" w:rsidR="00946AE9" w:rsidRPr="00CE27E2" w:rsidRDefault="00946AE9" w:rsidP="00946AE9">
            <w:pPr>
              <w:spacing w:line="240" w:lineRule="auto"/>
              <w:rPr>
                <w:b/>
                <w:bCs/>
                <w:szCs w:val="22"/>
              </w:rPr>
            </w:pPr>
            <w:r w:rsidRPr="00CE27E2">
              <w:rPr>
                <w:b/>
                <w:bCs/>
                <w:szCs w:val="22"/>
              </w:rPr>
              <w:t>Total</w:t>
            </w:r>
          </w:p>
        </w:tc>
        <w:tc>
          <w:tcPr>
            <w:tcW w:w="1348" w:type="dxa"/>
          </w:tcPr>
          <w:p w14:paraId="51796E6A" w14:textId="77777777" w:rsidR="00946AE9" w:rsidRPr="00FE60C3" w:rsidRDefault="00946AE9" w:rsidP="00946AE9">
            <w:pPr>
              <w:pStyle w:val="acctfourfigures"/>
              <w:tabs>
                <w:tab w:val="clear" w:pos="765"/>
                <w:tab w:val="decimal" w:pos="143"/>
              </w:tabs>
              <w:spacing w:line="240" w:lineRule="auto"/>
              <w:ind w:left="-83" w:right="41" w:firstLine="4"/>
              <w:jc w:val="center"/>
              <w:rPr>
                <w:szCs w:val="22"/>
                <w:highlight w:val="yellow"/>
              </w:rPr>
            </w:pPr>
          </w:p>
        </w:tc>
        <w:tc>
          <w:tcPr>
            <w:tcW w:w="182" w:type="dxa"/>
          </w:tcPr>
          <w:p w14:paraId="3A8DB32C" w14:textId="77777777" w:rsidR="00946AE9" w:rsidRPr="00FE60C3" w:rsidRDefault="00946AE9" w:rsidP="00946AE9">
            <w:pPr>
              <w:pStyle w:val="acctfourfigures"/>
              <w:tabs>
                <w:tab w:val="clear" w:pos="765"/>
                <w:tab w:val="decimal" w:pos="731"/>
              </w:tabs>
              <w:spacing w:line="240" w:lineRule="auto"/>
              <w:ind w:left="-79" w:right="-72"/>
              <w:rPr>
                <w:szCs w:val="22"/>
                <w:highlight w:val="yellow"/>
              </w:rPr>
            </w:pPr>
          </w:p>
        </w:tc>
        <w:tc>
          <w:tcPr>
            <w:tcW w:w="1170" w:type="dxa"/>
            <w:tcBorders>
              <w:top w:val="single" w:sz="4" w:space="0" w:color="auto"/>
            </w:tcBorders>
          </w:tcPr>
          <w:p w14:paraId="691F7094" w14:textId="70901087" w:rsidR="00946AE9" w:rsidRPr="00CE27E2" w:rsidRDefault="002C7C17" w:rsidP="00C74CF0">
            <w:pPr>
              <w:pStyle w:val="acctfourfigures"/>
              <w:tabs>
                <w:tab w:val="clear" w:pos="765"/>
                <w:tab w:val="decimal" w:pos="910"/>
              </w:tabs>
              <w:spacing w:line="240" w:lineRule="auto"/>
              <w:ind w:left="-79" w:right="-72"/>
              <w:rPr>
                <w:b/>
                <w:bCs/>
                <w:szCs w:val="22"/>
              </w:rPr>
            </w:pPr>
            <w:r w:rsidRPr="00CE27E2">
              <w:rPr>
                <w:b/>
                <w:bCs/>
                <w:szCs w:val="22"/>
              </w:rPr>
              <w:t>89,091</w:t>
            </w:r>
          </w:p>
        </w:tc>
        <w:tc>
          <w:tcPr>
            <w:tcW w:w="180" w:type="dxa"/>
          </w:tcPr>
          <w:p w14:paraId="762ED68C" w14:textId="77777777" w:rsidR="00946AE9" w:rsidRPr="00CE27E2" w:rsidRDefault="00946AE9" w:rsidP="00946AE9">
            <w:pPr>
              <w:pStyle w:val="acctfourfigures"/>
              <w:spacing w:line="240" w:lineRule="auto"/>
              <w:rPr>
                <w:szCs w:val="22"/>
              </w:rPr>
            </w:pPr>
          </w:p>
        </w:tc>
        <w:tc>
          <w:tcPr>
            <w:tcW w:w="1080" w:type="dxa"/>
            <w:tcBorders>
              <w:top w:val="single" w:sz="4" w:space="0" w:color="auto"/>
            </w:tcBorders>
          </w:tcPr>
          <w:p w14:paraId="7DE9B191" w14:textId="63B06D2D" w:rsidR="00946AE9" w:rsidRPr="00CE27E2" w:rsidRDefault="002C7C17" w:rsidP="00946AE9">
            <w:pPr>
              <w:pStyle w:val="acctfourfigures"/>
              <w:tabs>
                <w:tab w:val="clear" w:pos="765"/>
                <w:tab w:val="decimal" w:pos="911"/>
              </w:tabs>
              <w:spacing w:line="240" w:lineRule="auto"/>
              <w:ind w:right="11"/>
              <w:rPr>
                <w:b/>
                <w:bCs/>
                <w:szCs w:val="22"/>
              </w:rPr>
            </w:pPr>
            <w:r w:rsidRPr="00CE27E2">
              <w:rPr>
                <w:b/>
                <w:bCs/>
                <w:szCs w:val="22"/>
              </w:rPr>
              <w:t>22,694</w:t>
            </w:r>
          </w:p>
        </w:tc>
        <w:tc>
          <w:tcPr>
            <w:tcW w:w="180" w:type="dxa"/>
          </w:tcPr>
          <w:p w14:paraId="094DF97F" w14:textId="77777777" w:rsidR="00946AE9" w:rsidRPr="00CE27E2" w:rsidRDefault="00946AE9" w:rsidP="00946AE9">
            <w:pPr>
              <w:pStyle w:val="acctfourfigures"/>
              <w:spacing w:line="240" w:lineRule="auto"/>
              <w:rPr>
                <w:szCs w:val="22"/>
              </w:rPr>
            </w:pPr>
          </w:p>
        </w:tc>
        <w:tc>
          <w:tcPr>
            <w:tcW w:w="1080" w:type="dxa"/>
            <w:tcBorders>
              <w:top w:val="single" w:sz="4" w:space="0" w:color="auto"/>
            </w:tcBorders>
          </w:tcPr>
          <w:p w14:paraId="0F692D52" w14:textId="77777777" w:rsidR="00946AE9" w:rsidRPr="00CE27E2" w:rsidRDefault="00946AE9" w:rsidP="00C74CF0">
            <w:pPr>
              <w:pStyle w:val="acctfourfigures"/>
              <w:tabs>
                <w:tab w:val="clear" w:pos="765"/>
                <w:tab w:val="decimal" w:pos="548"/>
              </w:tabs>
              <w:spacing w:line="240" w:lineRule="auto"/>
              <w:ind w:right="11"/>
              <w:rPr>
                <w:b/>
                <w:bCs/>
                <w:szCs w:val="22"/>
              </w:rPr>
            </w:pPr>
            <w:r w:rsidRPr="00CE27E2">
              <w:rPr>
                <w:b/>
                <w:bCs/>
                <w:szCs w:val="22"/>
              </w:rPr>
              <w:t>-</w:t>
            </w:r>
          </w:p>
        </w:tc>
        <w:tc>
          <w:tcPr>
            <w:tcW w:w="180" w:type="dxa"/>
          </w:tcPr>
          <w:p w14:paraId="50FC4E66" w14:textId="77777777" w:rsidR="00946AE9" w:rsidRPr="00CE27E2" w:rsidRDefault="00946AE9" w:rsidP="00946AE9">
            <w:pPr>
              <w:pStyle w:val="acctfourfigures"/>
              <w:spacing w:line="240" w:lineRule="auto"/>
              <w:rPr>
                <w:szCs w:val="22"/>
              </w:rPr>
            </w:pPr>
          </w:p>
        </w:tc>
        <w:tc>
          <w:tcPr>
            <w:tcW w:w="1170" w:type="dxa"/>
            <w:tcBorders>
              <w:top w:val="single" w:sz="4" w:space="0" w:color="auto"/>
            </w:tcBorders>
          </w:tcPr>
          <w:p w14:paraId="7A586DF3" w14:textId="47629ADC" w:rsidR="00946AE9" w:rsidRPr="00CE27E2" w:rsidRDefault="002C7C17" w:rsidP="00C74CF0">
            <w:pPr>
              <w:pStyle w:val="acctfourfigures"/>
              <w:tabs>
                <w:tab w:val="clear" w:pos="765"/>
                <w:tab w:val="decimal" w:pos="914"/>
              </w:tabs>
              <w:spacing w:line="240" w:lineRule="auto"/>
              <w:ind w:right="11"/>
              <w:rPr>
                <w:b/>
                <w:bCs/>
                <w:szCs w:val="22"/>
              </w:rPr>
            </w:pPr>
            <w:r w:rsidRPr="00CE27E2">
              <w:rPr>
                <w:b/>
                <w:bCs/>
                <w:szCs w:val="22"/>
              </w:rPr>
              <w:t>111,785</w:t>
            </w:r>
          </w:p>
        </w:tc>
      </w:tr>
      <w:tr w:rsidR="00C154B6" w:rsidRPr="00C15DC6" w14:paraId="7446BA86" w14:textId="77777777" w:rsidTr="00647537">
        <w:trPr>
          <w:cantSplit/>
        </w:trPr>
        <w:tc>
          <w:tcPr>
            <w:tcW w:w="2880" w:type="dxa"/>
          </w:tcPr>
          <w:p w14:paraId="29419B95" w14:textId="6648B485" w:rsidR="00C154B6" w:rsidRPr="00CE27E2" w:rsidRDefault="00C154B6" w:rsidP="0086451C">
            <w:pPr>
              <w:spacing w:line="240" w:lineRule="auto"/>
              <w:rPr>
                <w:b/>
                <w:bCs/>
                <w:szCs w:val="22"/>
              </w:rPr>
            </w:pPr>
            <w:r w:rsidRPr="00CE27E2">
              <w:rPr>
                <w:i/>
                <w:iCs/>
                <w:szCs w:val="22"/>
              </w:rPr>
              <w:t xml:space="preserve">Less </w:t>
            </w:r>
            <w:r w:rsidRPr="00CE27E2">
              <w:rPr>
                <w:szCs w:val="22"/>
              </w:rPr>
              <w:t xml:space="preserve">allowance for </w:t>
            </w:r>
            <w:r w:rsidR="0086451C">
              <w:rPr>
                <w:szCs w:val="22"/>
              </w:rPr>
              <w:br/>
              <w:t xml:space="preserve">   </w:t>
            </w:r>
            <w:r w:rsidRPr="00CE27E2">
              <w:rPr>
                <w:szCs w:val="22"/>
              </w:rPr>
              <w:t xml:space="preserve">expected credit loss </w:t>
            </w:r>
          </w:p>
        </w:tc>
        <w:tc>
          <w:tcPr>
            <w:tcW w:w="1348" w:type="dxa"/>
          </w:tcPr>
          <w:p w14:paraId="54FA72ED" w14:textId="77777777" w:rsidR="00C154B6" w:rsidRPr="001823EE" w:rsidRDefault="00C154B6" w:rsidP="00C154B6">
            <w:pPr>
              <w:pStyle w:val="acctfourfigures"/>
              <w:tabs>
                <w:tab w:val="clear" w:pos="765"/>
                <w:tab w:val="decimal" w:pos="143"/>
              </w:tabs>
              <w:spacing w:line="240" w:lineRule="auto"/>
              <w:ind w:left="-83" w:right="41" w:firstLine="4"/>
              <w:jc w:val="center"/>
              <w:rPr>
                <w:szCs w:val="22"/>
              </w:rPr>
            </w:pPr>
          </w:p>
        </w:tc>
        <w:tc>
          <w:tcPr>
            <w:tcW w:w="182" w:type="dxa"/>
          </w:tcPr>
          <w:p w14:paraId="2717D919" w14:textId="77777777" w:rsidR="00C154B6" w:rsidRPr="001823EE" w:rsidRDefault="00C154B6" w:rsidP="00C154B6">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2D2762CB" w14:textId="77777777" w:rsidR="00C154B6" w:rsidRPr="00CE27E2" w:rsidRDefault="00C154B6" w:rsidP="00C154B6">
            <w:pPr>
              <w:pStyle w:val="acctfourfigures"/>
              <w:tabs>
                <w:tab w:val="clear" w:pos="765"/>
                <w:tab w:val="decimal" w:pos="740"/>
              </w:tabs>
              <w:spacing w:line="240" w:lineRule="auto"/>
              <w:ind w:left="-79" w:right="-72"/>
              <w:rPr>
                <w:b/>
                <w:bCs/>
                <w:szCs w:val="22"/>
              </w:rPr>
            </w:pPr>
          </w:p>
          <w:p w14:paraId="58F0563E" w14:textId="0AC6F606" w:rsidR="00C154B6" w:rsidRPr="00CE27E2" w:rsidRDefault="00C154B6" w:rsidP="00C74CF0">
            <w:pPr>
              <w:pStyle w:val="acctfourfigures"/>
              <w:tabs>
                <w:tab w:val="clear" w:pos="765"/>
                <w:tab w:val="decimal" w:pos="640"/>
              </w:tabs>
              <w:spacing w:line="240" w:lineRule="auto"/>
              <w:ind w:left="-79" w:right="-72"/>
              <w:rPr>
                <w:b/>
                <w:bCs/>
                <w:szCs w:val="22"/>
              </w:rPr>
            </w:pPr>
            <w:r w:rsidRPr="00CE27E2">
              <w:rPr>
                <w:szCs w:val="22"/>
              </w:rPr>
              <w:t>-</w:t>
            </w:r>
          </w:p>
        </w:tc>
        <w:tc>
          <w:tcPr>
            <w:tcW w:w="180" w:type="dxa"/>
          </w:tcPr>
          <w:p w14:paraId="17297147" w14:textId="77777777" w:rsidR="00C154B6" w:rsidRPr="00CE27E2" w:rsidRDefault="00C154B6" w:rsidP="00C154B6">
            <w:pPr>
              <w:pStyle w:val="acctfourfigures"/>
              <w:spacing w:line="240" w:lineRule="auto"/>
              <w:rPr>
                <w:szCs w:val="22"/>
              </w:rPr>
            </w:pPr>
          </w:p>
        </w:tc>
        <w:tc>
          <w:tcPr>
            <w:tcW w:w="1080" w:type="dxa"/>
            <w:tcBorders>
              <w:bottom w:val="single" w:sz="4" w:space="0" w:color="auto"/>
            </w:tcBorders>
          </w:tcPr>
          <w:p w14:paraId="55CD2EC8" w14:textId="77777777" w:rsidR="00C154B6" w:rsidRPr="00CE27E2" w:rsidRDefault="00C154B6" w:rsidP="00C74CF0">
            <w:pPr>
              <w:pStyle w:val="acctfourfigures"/>
              <w:tabs>
                <w:tab w:val="clear" w:pos="765"/>
                <w:tab w:val="decimal" w:pos="915"/>
              </w:tabs>
              <w:spacing w:line="240" w:lineRule="auto"/>
              <w:ind w:right="11"/>
              <w:rPr>
                <w:szCs w:val="22"/>
              </w:rPr>
            </w:pPr>
          </w:p>
          <w:p w14:paraId="2BEB61B9" w14:textId="2D1B9083" w:rsidR="00C154B6" w:rsidRPr="00CE27E2" w:rsidRDefault="002C7C17" w:rsidP="00C74CF0">
            <w:pPr>
              <w:pStyle w:val="acctfourfigures"/>
              <w:tabs>
                <w:tab w:val="clear" w:pos="765"/>
                <w:tab w:val="decimal" w:pos="915"/>
              </w:tabs>
              <w:spacing w:line="240" w:lineRule="auto"/>
              <w:ind w:right="-80"/>
              <w:rPr>
                <w:szCs w:val="22"/>
              </w:rPr>
            </w:pPr>
            <w:r w:rsidRPr="00CE27E2">
              <w:rPr>
                <w:szCs w:val="22"/>
              </w:rPr>
              <w:t>(17,416</w:t>
            </w:r>
            <w:r w:rsidR="00C154B6" w:rsidRPr="00CE27E2">
              <w:rPr>
                <w:szCs w:val="22"/>
              </w:rPr>
              <w:t>)</w:t>
            </w:r>
          </w:p>
        </w:tc>
        <w:tc>
          <w:tcPr>
            <w:tcW w:w="180" w:type="dxa"/>
          </w:tcPr>
          <w:p w14:paraId="0010C124" w14:textId="77777777" w:rsidR="00C154B6" w:rsidRPr="00CE27E2" w:rsidRDefault="00C154B6" w:rsidP="00C154B6">
            <w:pPr>
              <w:pStyle w:val="acctfourfigures"/>
              <w:spacing w:line="240" w:lineRule="auto"/>
              <w:rPr>
                <w:szCs w:val="22"/>
              </w:rPr>
            </w:pPr>
          </w:p>
        </w:tc>
        <w:tc>
          <w:tcPr>
            <w:tcW w:w="1080" w:type="dxa"/>
            <w:tcBorders>
              <w:bottom w:val="single" w:sz="4" w:space="0" w:color="auto"/>
            </w:tcBorders>
          </w:tcPr>
          <w:p w14:paraId="02C640D6" w14:textId="77777777" w:rsidR="00C154B6" w:rsidRPr="00CE27E2" w:rsidRDefault="00C154B6" w:rsidP="00C74CF0">
            <w:pPr>
              <w:pStyle w:val="acctfourfigures"/>
              <w:tabs>
                <w:tab w:val="clear" w:pos="765"/>
                <w:tab w:val="decimal" w:pos="548"/>
              </w:tabs>
              <w:spacing w:line="240" w:lineRule="auto"/>
              <w:ind w:right="11"/>
              <w:rPr>
                <w:b/>
                <w:bCs/>
                <w:szCs w:val="22"/>
              </w:rPr>
            </w:pPr>
          </w:p>
          <w:p w14:paraId="1DCE27C5" w14:textId="682C01C9" w:rsidR="00C154B6" w:rsidRPr="00CE27E2" w:rsidRDefault="00C154B6" w:rsidP="00C74CF0">
            <w:pPr>
              <w:pStyle w:val="acctfourfigures"/>
              <w:tabs>
                <w:tab w:val="clear" w:pos="765"/>
                <w:tab w:val="decimal" w:pos="548"/>
              </w:tabs>
              <w:spacing w:line="240" w:lineRule="auto"/>
              <w:ind w:right="11"/>
              <w:rPr>
                <w:b/>
                <w:bCs/>
                <w:szCs w:val="22"/>
              </w:rPr>
            </w:pPr>
            <w:r w:rsidRPr="00CE27E2">
              <w:rPr>
                <w:b/>
                <w:bCs/>
                <w:szCs w:val="22"/>
              </w:rPr>
              <w:t>-</w:t>
            </w:r>
          </w:p>
        </w:tc>
        <w:tc>
          <w:tcPr>
            <w:tcW w:w="180" w:type="dxa"/>
          </w:tcPr>
          <w:p w14:paraId="08D8720F" w14:textId="77777777" w:rsidR="00C154B6" w:rsidRPr="00CE27E2" w:rsidRDefault="00C154B6" w:rsidP="00C154B6">
            <w:pPr>
              <w:pStyle w:val="acctfourfigures"/>
              <w:spacing w:line="240" w:lineRule="auto"/>
              <w:rPr>
                <w:szCs w:val="22"/>
              </w:rPr>
            </w:pPr>
          </w:p>
        </w:tc>
        <w:tc>
          <w:tcPr>
            <w:tcW w:w="1170" w:type="dxa"/>
            <w:tcBorders>
              <w:bottom w:val="single" w:sz="4" w:space="0" w:color="auto"/>
            </w:tcBorders>
          </w:tcPr>
          <w:p w14:paraId="65A05801" w14:textId="77777777" w:rsidR="00C154B6" w:rsidRPr="00CE27E2" w:rsidRDefault="00C154B6" w:rsidP="00C74CF0">
            <w:pPr>
              <w:pStyle w:val="acctfourfigures"/>
              <w:tabs>
                <w:tab w:val="clear" w:pos="765"/>
                <w:tab w:val="decimal" w:pos="819"/>
                <w:tab w:val="decimal" w:pos="914"/>
              </w:tabs>
              <w:spacing w:line="240" w:lineRule="auto"/>
              <w:ind w:right="11"/>
              <w:rPr>
                <w:szCs w:val="22"/>
              </w:rPr>
            </w:pPr>
          </w:p>
          <w:p w14:paraId="729C611E" w14:textId="74880B12" w:rsidR="00C154B6" w:rsidRPr="00CE27E2" w:rsidRDefault="002C7C17" w:rsidP="00C74CF0">
            <w:pPr>
              <w:pStyle w:val="acctfourfigures"/>
              <w:tabs>
                <w:tab w:val="clear" w:pos="765"/>
                <w:tab w:val="decimal" w:pos="914"/>
              </w:tabs>
              <w:spacing w:line="240" w:lineRule="auto"/>
              <w:ind w:right="11"/>
              <w:rPr>
                <w:b/>
                <w:bCs/>
                <w:szCs w:val="22"/>
              </w:rPr>
            </w:pPr>
            <w:r w:rsidRPr="00CE27E2">
              <w:rPr>
                <w:szCs w:val="22"/>
              </w:rPr>
              <w:t>(17,416</w:t>
            </w:r>
            <w:r w:rsidR="00C154B6" w:rsidRPr="00CE27E2">
              <w:rPr>
                <w:szCs w:val="22"/>
              </w:rPr>
              <w:t>)</w:t>
            </w:r>
          </w:p>
        </w:tc>
      </w:tr>
      <w:tr w:rsidR="00C154B6" w:rsidRPr="00C15DC6" w14:paraId="4F7C8B9D" w14:textId="77777777" w:rsidTr="00647537">
        <w:trPr>
          <w:cantSplit/>
        </w:trPr>
        <w:tc>
          <w:tcPr>
            <w:tcW w:w="2880" w:type="dxa"/>
          </w:tcPr>
          <w:p w14:paraId="38FF1DD4" w14:textId="34200CBB" w:rsidR="00C154B6" w:rsidRPr="00CE27E2" w:rsidRDefault="00C154B6" w:rsidP="00C154B6">
            <w:pPr>
              <w:spacing w:line="240" w:lineRule="auto"/>
              <w:rPr>
                <w:b/>
                <w:bCs/>
                <w:szCs w:val="22"/>
              </w:rPr>
            </w:pPr>
            <w:r w:rsidRPr="00CE27E2">
              <w:rPr>
                <w:b/>
                <w:bCs/>
                <w:szCs w:val="22"/>
              </w:rPr>
              <w:t>Net</w:t>
            </w:r>
          </w:p>
        </w:tc>
        <w:tc>
          <w:tcPr>
            <w:tcW w:w="1348" w:type="dxa"/>
          </w:tcPr>
          <w:p w14:paraId="2E28216A" w14:textId="77777777" w:rsidR="00C154B6" w:rsidRPr="00FE60C3" w:rsidRDefault="00C154B6" w:rsidP="00C154B6">
            <w:pPr>
              <w:pStyle w:val="acctfourfigures"/>
              <w:tabs>
                <w:tab w:val="clear" w:pos="765"/>
                <w:tab w:val="decimal" w:pos="143"/>
              </w:tabs>
              <w:spacing w:line="240" w:lineRule="auto"/>
              <w:ind w:left="-83" w:right="41" w:firstLine="4"/>
              <w:jc w:val="center"/>
              <w:rPr>
                <w:szCs w:val="22"/>
                <w:highlight w:val="yellow"/>
              </w:rPr>
            </w:pPr>
          </w:p>
        </w:tc>
        <w:tc>
          <w:tcPr>
            <w:tcW w:w="182" w:type="dxa"/>
          </w:tcPr>
          <w:p w14:paraId="5496995A" w14:textId="77777777" w:rsidR="00C154B6" w:rsidRPr="00FE60C3" w:rsidRDefault="00C154B6" w:rsidP="00C154B6">
            <w:pPr>
              <w:pStyle w:val="acctfourfigures"/>
              <w:tabs>
                <w:tab w:val="clear" w:pos="765"/>
                <w:tab w:val="decimal" w:pos="731"/>
              </w:tabs>
              <w:spacing w:line="240" w:lineRule="auto"/>
              <w:ind w:left="-79" w:right="-72"/>
              <w:rPr>
                <w:szCs w:val="22"/>
                <w:highlight w:val="yellow"/>
              </w:rPr>
            </w:pPr>
          </w:p>
        </w:tc>
        <w:tc>
          <w:tcPr>
            <w:tcW w:w="1170" w:type="dxa"/>
            <w:tcBorders>
              <w:top w:val="single" w:sz="4" w:space="0" w:color="auto"/>
              <w:bottom w:val="double" w:sz="4" w:space="0" w:color="auto"/>
            </w:tcBorders>
          </w:tcPr>
          <w:p w14:paraId="3085F43A" w14:textId="2C7CB0A7" w:rsidR="00C154B6" w:rsidRPr="00CE27E2" w:rsidRDefault="007663AD" w:rsidP="00C74CF0">
            <w:pPr>
              <w:pStyle w:val="acctfourfigures"/>
              <w:tabs>
                <w:tab w:val="clear" w:pos="765"/>
                <w:tab w:val="decimal" w:pos="910"/>
              </w:tabs>
              <w:spacing w:line="240" w:lineRule="auto"/>
              <w:ind w:left="-79" w:right="-72"/>
              <w:rPr>
                <w:b/>
                <w:bCs/>
                <w:szCs w:val="22"/>
              </w:rPr>
            </w:pPr>
            <w:r w:rsidRPr="00CE27E2">
              <w:rPr>
                <w:b/>
                <w:bCs/>
                <w:szCs w:val="22"/>
              </w:rPr>
              <w:t>89,091</w:t>
            </w:r>
          </w:p>
        </w:tc>
        <w:tc>
          <w:tcPr>
            <w:tcW w:w="180" w:type="dxa"/>
          </w:tcPr>
          <w:p w14:paraId="1DF72971" w14:textId="77777777" w:rsidR="00C154B6" w:rsidRPr="00CE27E2" w:rsidRDefault="00C154B6" w:rsidP="00C154B6">
            <w:pPr>
              <w:pStyle w:val="acctfourfigures"/>
              <w:spacing w:line="240" w:lineRule="auto"/>
              <w:rPr>
                <w:szCs w:val="22"/>
              </w:rPr>
            </w:pPr>
          </w:p>
        </w:tc>
        <w:tc>
          <w:tcPr>
            <w:tcW w:w="1080" w:type="dxa"/>
            <w:tcBorders>
              <w:top w:val="single" w:sz="4" w:space="0" w:color="auto"/>
              <w:bottom w:val="double" w:sz="4" w:space="0" w:color="auto"/>
            </w:tcBorders>
          </w:tcPr>
          <w:p w14:paraId="2DFD9BC2" w14:textId="170A19F8" w:rsidR="00C154B6" w:rsidRPr="00CE27E2" w:rsidRDefault="002C7C17" w:rsidP="00C74CF0">
            <w:pPr>
              <w:pStyle w:val="acctfourfigures"/>
              <w:tabs>
                <w:tab w:val="clear" w:pos="765"/>
                <w:tab w:val="decimal" w:pos="915"/>
              </w:tabs>
              <w:spacing w:line="240" w:lineRule="auto"/>
              <w:ind w:right="11"/>
              <w:rPr>
                <w:b/>
                <w:bCs/>
                <w:szCs w:val="22"/>
              </w:rPr>
            </w:pPr>
            <w:r w:rsidRPr="00CE27E2">
              <w:rPr>
                <w:b/>
                <w:bCs/>
                <w:szCs w:val="22"/>
              </w:rPr>
              <w:t>5,278</w:t>
            </w:r>
          </w:p>
        </w:tc>
        <w:tc>
          <w:tcPr>
            <w:tcW w:w="180" w:type="dxa"/>
          </w:tcPr>
          <w:p w14:paraId="754D34CB" w14:textId="77777777" w:rsidR="00C154B6" w:rsidRPr="00CE27E2" w:rsidRDefault="00C154B6" w:rsidP="00C154B6">
            <w:pPr>
              <w:pStyle w:val="acctfourfigures"/>
              <w:spacing w:line="240" w:lineRule="auto"/>
              <w:rPr>
                <w:szCs w:val="22"/>
              </w:rPr>
            </w:pPr>
          </w:p>
        </w:tc>
        <w:tc>
          <w:tcPr>
            <w:tcW w:w="1080" w:type="dxa"/>
            <w:tcBorders>
              <w:top w:val="single" w:sz="4" w:space="0" w:color="auto"/>
              <w:bottom w:val="double" w:sz="4" w:space="0" w:color="auto"/>
            </w:tcBorders>
          </w:tcPr>
          <w:p w14:paraId="2DEF4F5A" w14:textId="111AFACE" w:rsidR="00C154B6" w:rsidRPr="00CE27E2" w:rsidRDefault="00C154B6" w:rsidP="00C74CF0">
            <w:pPr>
              <w:pStyle w:val="acctfourfigures"/>
              <w:tabs>
                <w:tab w:val="clear" w:pos="765"/>
                <w:tab w:val="decimal" w:pos="548"/>
              </w:tabs>
              <w:spacing w:line="240" w:lineRule="auto"/>
              <w:ind w:right="11"/>
              <w:rPr>
                <w:b/>
                <w:bCs/>
                <w:szCs w:val="22"/>
              </w:rPr>
            </w:pPr>
            <w:r w:rsidRPr="00CE27E2">
              <w:rPr>
                <w:b/>
                <w:bCs/>
                <w:szCs w:val="22"/>
              </w:rPr>
              <w:t>-</w:t>
            </w:r>
          </w:p>
        </w:tc>
        <w:tc>
          <w:tcPr>
            <w:tcW w:w="180" w:type="dxa"/>
          </w:tcPr>
          <w:p w14:paraId="50C3F00F" w14:textId="77777777" w:rsidR="00C154B6" w:rsidRPr="00CE27E2" w:rsidRDefault="00C154B6" w:rsidP="00C154B6">
            <w:pPr>
              <w:pStyle w:val="acctfourfigures"/>
              <w:spacing w:line="240" w:lineRule="auto"/>
              <w:rPr>
                <w:szCs w:val="22"/>
              </w:rPr>
            </w:pPr>
          </w:p>
        </w:tc>
        <w:tc>
          <w:tcPr>
            <w:tcW w:w="1170" w:type="dxa"/>
            <w:tcBorders>
              <w:top w:val="single" w:sz="4" w:space="0" w:color="auto"/>
              <w:bottom w:val="double" w:sz="4" w:space="0" w:color="auto"/>
            </w:tcBorders>
          </w:tcPr>
          <w:p w14:paraId="07DD4A6A" w14:textId="6D0A7363" w:rsidR="00C154B6" w:rsidRPr="00CE27E2" w:rsidRDefault="002C7C17" w:rsidP="00C74CF0">
            <w:pPr>
              <w:pStyle w:val="acctfourfigures"/>
              <w:tabs>
                <w:tab w:val="clear" w:pos="765"/>
                <w:tab w:val="decimal" w:pos="914"/>
              </w:tabs>
              <w:spacing w:line="240" w:lineRule="auto"/>
              <w:ind w:right="11"/>
              <w:rPr>
                <w:b/>
                <w:bCs/>
                <w:szCs w:val="22"/>
              </w:rPr>
            </w:pPr>
            <w:r w:rsidRPr="00CE27E2">
              <w:rPr>
                <w:b/>
                <w:bCs/>
                <w:szCs w:val="22"/>
              </w:rPr>
              <w:t>94,369</w:t>
            </w:r>
          </w:p>
        </w:tc>
      </w:tr>
      <w:tr w:rsidR="00C154B6" w:rsidRPr="00C15DC6" w14:paraId="3D4308D8" w14:textId="77777777" w:rsidTr="00647537">
        <w:trPr>
          <w:cantSplit/>
        </w:trPr>
        <w:tc>
          <w:tcPr>
            <w:tcW w:w="2880" w:type="dxa"/>
          </w:tcPr>
          <w:p w14:paraId="7E3F25A2" w14:textId="77777777" w:rsidR="00C154B6" w:rsidRPr="001823EE" w:rsidRDefault="00C154B6" w:rsidP="00C154B6">
            <w:pPr>
              <w:spacing w:line="240" w:lineRule="auto"/>
              <w:rPr>
                <w:b/>
                <w:bCs/>
                <w:szCs w:val="22"/>
              </w:rPr>
            </w:pPr>
          </w:p>
        </w:tc>
        <w:tc>
          <w:tcPr>
            <w:tcW w:w="1348" w:type="dxa"/>
          </w:tcPr>
          <w:p w14:paraId="5793C278" w14:textId="77777777" w:rsidR="00C154B6" w:rsidRPr="001823EE" w:rsidRDefault="00C154B6" w:rsidP="00C154B6">
            <w:pPr>
              <w:pStyle w:val="acctfourfigures"/>
              <w:tabs>
                <w:tab w:val="clear" w:pos="765"/>
                <w:tab w:val="decimal" w:pos="143"/>
              </w:tabs>
              <w:spacing w:line="240" w:lineRule="auto"/>
              <w:ind w:left="-83" w:right="41" w:firstLine="4"/>
              <w:jc w:val="center"/>
              <w:rPr>
                <w:szCs w:val="22"/>
              </w:rPr>
            </w:pPr>
          </w:p>
        </w:tc>
        <w:tc>
          <w:tcPr>
            <w:tcW w:w="182" w:type="dxa"/>
          </w:tcPr>
          <w:p w14:paraId="5A9850EE" w14:textId="77777777" w:rsidR="00C154B6" w:rsidRPr="001823EE" w:rsidRDefault="00C154B6" w:rsidP="00C154B6">
            <w:pPr>
              <w:pStyle w:val="acctfourfigures"/>
              <w:tabs>
                <w:tab w:val="clear" w:pos="765"/>
                <w:tab w:val="decimal" w:pos="731"/>
              </w:tabs>
              <w:spacing w:line="240" w:lineRule="auto"/>
              <w:ind w:left="-79" w:right="-72"/>
              <w:rPr>
                <w:szCs w:val="22"/>
              </w:rPr>
            </w:pPr>
          </w:p>
        </w:tc>
        <w:tc>
          <w:tcPr>
            <w:tcW w:w="1170" w:type="dxa"/>
            <w:tcBorders>
              <w:top w:val="double" w:sz="4" w:space="0" w:color="auto"/>
            </w:tcBorders>
          </w:tcPr>
          <w:p w14:paraId="2065A469" w14:textId="77777777" w:rsidR="00C154B6" w:rsidRPr="001823EE" w:rsidRDefault="00C154B6" w:rsidP="00C154B6">
            <w:pPr>
              <w:pStyle w:val="acctfourfigures"/>
              <w:tabs>
                <w:tab w:val="clear" w:pos="765"/>
                <w:tab w:val="decimal" w:pos="730"/>
              </w:tabs>
              <w:spacing w:line="240" w:lineRule="auto"/>
              <w:ind w:left="-79" w:right="-72"/>
              <w:rPr>
                <w:b/>
                <w:bCs/>
                <w:szCs w:val="22"/>
              </w:rPr>
            </w:pPr>
          </w:p>
        </w:tc>
        <w:tc>
          <w:tcPr>
            <w:tcW w:w="180" w:type="dxa"/>
          </w:tcPr>
          <w:p w14:paraId="766123D6" w14:textId="77777777" w:rsidR="00C154B6" w:rsidRPr="001823EE" w:rsidRDefault="00C154B6" w:rsidP="00C154B6">
            <w:pPr>
              <w:pStyle w:val="acctfourfigures"/>
              <w:spacing w:line="240" w:lineRule="auto"/>
              <w:rPr>
                <w:szCs w:val="22"/>
              </w:rPr>
            </w:pPr>
          </w:p>
        </w:tc>
        <w:tc>
          <w:tcPr>
            <w:tcW w:w="1080" w:type="dxa"/>
            <w:tcBorders>
              <w:top w:val="double" w:sz="4" w:space="0" w:color="auto"/>
            </w:tcBorders>
          </w:tcPr>
          <w:p w14:paraId="07A8C4D4" w14:textId="77777777" w:rsidR="00C154B6" w:rsidRPr="001823EE" w:rsidRDefault="00C154B6" w:rsidP="00C154B6">
            <w:pPr>
              <w:pStyle w:val="acctfourfigures"/>
              <w:tabs>
                <w:tab w:val="clear" w:pos="765"/>
                <w:tab w:val="decimal" w:pos="911"/>
              </w:tabs>
              <w:spacing w:line="240" w:lineRule="auto"/>
              <w:ind w:right="11"/>
              <w:rPr>
                <w:b/>
                <w:bCs/>
                <w:szCs w:val="22"/>
              </w:rPr>
            </w:pPr>
          </w:p>
        </w:tc>
        <w:tc>
          <w:tcPr>
            <w:tcW w:w="180" w:type="dxa"/>
          </w:tcPr>
          <w:p w14:paraId="7093A4B2" w14:textId="77777777" w:rsidR="00C154B6" w:rsidRPr="001823EE" w:rsidRDefault="00C154B6" w:rsidP="00C154B6">
            <w:pPr>
              <w:pStyle w:val="acctfourfigures"/>
              <w:spacing w:line="240" w:lineRule="auto"/>
              <w:rPr>
                <w:szCs w:val="22"/>
              </w:rPr>
            </w:pPr>
          </w:p>
        </w:tc>
        <w:tc>
          <w:tcPr>
            <w:tcW w:w="1080" w:type="dxa"/>
            <w:tcBorders>
              <w:top w:val="double" w:sz="4" w:space="0" w:color="auto"/>
            </w:tcBorders>
          </w:tcPr>
          <w:p w14:paraId="6B223CE5" w14:textId="77777777" w:rsidR="00C154B6" w:rsidRPr="00552EC1" w:rsidRDefault="00C154B6" w:rsidP="00C154B6">
            <w:pPr>
              <w:pStyle w:val="acctfourfigures"/>
              <w:tabs>
                <w:tab w:val="clear" w:pos="765"/>
                <w:tab w:val="decimal" w:pos="460"/>
              </w:tabs>
              <w:spacing w:line="240" w:lineRule="auto"/>
              <w:ind w:right="11"/>
              <w:rPr>
                <w:b/>
                <w:bCs/>
                <w:szCs w:val="22"/>
              </w:rPr>
            </w:pPr>
          </w:p>
        </w:tc>
        <w:tc>
          <w:tcPr>
            <w:tcW w:w="180" w:type="dxa"/>
          </w:tcPr>
          <w:p w14:paraId="1B86FD54" w14:textId="77777777" w:rsidR="00C154B6" w:rsidRPr="001823EE" w:rsidRDefault="00C154B6" w:rsidP="00C154B6">
            <w:pPr>
              <w:pStyle w:val="acctfourfigures"/>
              <w:spacing w:line="240" w:lineRule="auto"/>
              <w:rPr>
                <w:szCs w:val="22"/>
              </w:rPr>
            </w:pPr>
          </w:p>
        </w:tc>
        <w:tc>
          <w:tcPr>
            <w:tcW w:w="1170" w:type="dxa"/>
            <w:tcBorders>
              <w:top w:val="double" w:sz="4" w:space="0" w:color="auto"/>
            </w:tcBorders>
          </w:tcPr>
          <w:p w14:paraId="24B134CB" w14:textId="77777777" w:rsidR="00C154B6" w:rsidRDefault="00C154B6" w:rsidP="00C154B6">
            <w:pPr>
              <w:pStyle w:val="acctfourfigures"/>
              <w:tabs>
                <w:tab w:val="clear" w:pos="765"/>
                <w:tab w:val="decimal" w:pos="1000"/>
              </w:tabs>
              <w:spacing w:line="240" w:lineRule="auto"/>
              <w:ind w:right="11"/>
              <w:rPr>
                <w:b/>
                <w:bCs/>
                <w:szCs w:val="22"/>
              </w:rPr>
            </w:pPr>
          </w:p>
        </w:tc>
      </w:tr>
      <w:tr w:rsidR="00C154B6" w:rsidRPr="00C15DC6" w14:paraId="45427673" w14:textId="77777777" w:rsidTr="00647537">
        <w:trPr>
          <w:cantSplit/>
        </w:trPr>
        <w:tc>
          <w:tcPr>
            <w:tcW w:w="2880" w:type="dxa"/>
          </w:tcPr>
          <w:p w14:paraId="2F4797DA" w14:textId="77777777" w:rsidR="00C154B6" w:rsidRPr="00647537" w:rsidRDefault="00C154B6" w:rsidP="00C154B6">
            <w:pPr>
              <w:spacing w:line="240" w:lineRule="auto"/>
              <w:rPr>
                <w:b/>
                <w:bCs/>
                <w:i/>
                <w:iCs/>
                <w:szCs w:val="22"/>
              </w:rPr>
            </w:pPr>
            <w:r w:rsidRPr="00647537">
              <w:rPr>
                <w:b/>
                <w:bCs/>
                <w:i/>
                <w:iCs/>
                <w:szCs w:val="22"/>
              </w:rPr>
              <w:t>2019</w:t>
            </w:r>
          </w:p>
        </w:tc>
        <w:tc>
          <w:tcPr>
            <w:tcW w:w="1348" w:type="dxa"/>
          </w:tcPr>
          <w:p w14:paraId="68995CBC" w14:textId="77777777" w:rsidR="00C154B6" w:rsidRPr="001823EE" w:rsidRDefault="00C154B6" w:rsidP="00C154B6">
            <w:pPr>
              <w:pStyle w:val="acctfourfigures"/>
              <w:tabs>
                <w:tab w:val="clear" w:pos="765"/>
                <w:tab w:val="decimal" w:pos="143"/>
              </w:tabs>
              <w:spacing w:line="240" w:lineRule="auto"/>
              <w:ind w:left="-83" w:right="41" w:firstLine="4"/>
              <w:jc w:val="center"/>
              <w:rPr>
                <w:szCs w:val="22"/>
              </w:rPr>
            </w:pPr>
          </w:p>
        </w:tc>
        <w:tc>
          <w:tcPr>
            <w:tcW w:w="182" w:type="dxa"/>
          </w:tcPr>
          <w:p w14:paraId="5E8790A1" w14:textId="77777777" w:rsidR="00C154B6" w:rsidRPr="001823EE" w:rsidRDefault="00C154B6" w:rsidP="00C154B6">
            <w:pPr>
              <w:pStyle w:val="acctfourfigures"/>
              <w:tabs>
                <w:tab w:val="clear" w:pos="765"/>
                <w:tab w:val="decimal" w:pos="731"/>
              </w:tabs>
              <w:spacing w:line="240" w:lineRule="auto"/>
              <w:ind w:left="-79" w:right="-72"/>
              <w:rPr>
                <w:szCs w:val="22"/>
              </w:rPr>
            </w:pPr>
          </w:p>
        </w:tc>
        <w:tc>
          <w:tcPr>
            <w:tcW w:w="1170" w:type="dxa"/>
          </w:tcPr>
          <w:p w14:paraId="11C465C1" w14:textId="77777777" w:rsidR="00C154B6" w:rsidRPr="001823EE" w:rsidRDefault="00C154B6" w:rsidP="00C154B6">
            <w:pPr>
              <w:pStyle w:val="acctfourfigures"/>
              <w:tabs>
                <w:tab w:val="clear" w:pos="765"/>
                <w:tab w:val="decimal" w:pos="730"/>
              </w:tabs>
              <w:spacing w:line="240" w:lineRule="auto"/>
              <w:ind w:left="-79" w:right="-72"/>
              <w:rPr>
                <w:b/>
                <w:bCs/>
                <w:szCs w:val="22"/>
              </w:rPr>
            </w:pPr>
          </w:p>
        </w:tc>
        <w:tc>
          <w:tcPr>
            <w:tcW w:w="180" w:type="dxa"/>
          </w:tcPr>
          <w:p w14:paraId="36805ADB" w14:textId="77777777" w:rsidR="00C154B6" w:rsidRPr="001823EE" w:rsidRDefault="00C154B6" w:rsidP="00C154B6">
            <w:pPr>
              <w:pStyle w:val="acctfourfigures"/>
              <w:spacing w:line="240" w:lineRule="auto"/>
              <w:rPr>
                <w:szCs w:val="22"/>
              </w:rPr>
            </w:pPr>
          </w:p>
        </w:tc>
        <w:tc>
          <w:tcPr>
            <w:tcW w:w="1080" w:type="dxa"/>
          </w:tcPr>
          <w:p w14:paraId="752A50CF" w14:textId="77777777" w:rsidR="00C154B6" w:rsidRPr="001823EE" w:rsidRDefault="00C154B6" w:rsidP="00C154B6">
            <w:pPr>
              <w:pStyle w:val="acctfourfigures"/>
              <w:tabs>
                <w:tab w:val="clear" w:pos="765"/>
                <w:tab w:val="decimal" w:pos="911"/>
              </w:tabs>
              <w:spacing w:line="240" w:lineRule="auto"/>
              <w:ind w:right="11"/>
              <w:rPr>
                <w:b/>
                <w:bCs/>
                <w:szCs w:val="22"/>
              </w:rPr>
            </w:pPr>
          </w:p>
        </w:tc>
        <w:tc>
          <w:tcPr>
            <w:tcW w:w="180" w:type="dxa"/>
          </w:tcPr>
          <w:p w14:paraId="736AF973" w14:textId="77777777" w:rsidR="00C154B6" w:rsidRPr="001823EE" w:rsidRDefault="00C154B6" w:rsidP="00C154B6">
            <w:pPr>
              <w:pStyle w:val="acctfourfigures"/>
              <w:spacing w:line="240" w:lineRule="auto"/>
              <w:rPr>
                <w:szCs w:val="22"/>
              </w:rPr>
            </w:pPr>
          </w:p>
        </w:tc>
        <w:tc>
          <w:tcPr>
            <w:tcW w:w="1080" w:type="dxa"/>
          </w:tcPr>
          <w:p w14:paraId="69F0B27A" w14:textId="77777777" w:rsidR="00C154B6" w:rsidRPr="00552EC1" w:rsidRDefault="00C154B6" w:rsidP="00C154B6">
            <w:pPr>
              <w:pStyle w:val="acctfourfigures"/>
              <w:tabs>
                <w:tab w:val="clear" w:pos="765"/>
                <w:tab w:val="decimal" w:pos="460"/>
              </w:tabs>
              <w:spacing w:line="240" w:lineRule="auto"/>
              <w:ind w:right="11"/>
              <w:rPr>
                <w:b/>
                <w:bCs/>
                <w:szCs w:val="22"/>
              </w:rPr>
            </w:pPr>
          </w:p>
        </w:tc>
        <w:tc>
          <w:tcPr>
            <w:tcW w:w="180" w:type="dxa"/>
          </w:tcPr>
          <w:p w14:paraId="51FBDC58" w14:textId="77777777" w:rsidR="00C154B6" w:rsidRPr="001823EE" w:rsidRDefault="00C154B6" w:rsidP="00C154B6">
            <w:pPr>
              <w:pStyle w:val="acctfourfigures"/>
              <w:spacing w:line="240" w:lineRule="auto"/>
              <w:rPr>
                <w:szCs w:val="22"/>
              </w:rPr>
            </w:pPr>
          </w:p>
        </w:tc>
        <w:tc>
          <w:tcPr>
            <w:tcW w:w="1170" w:type="dxa"/>
          </w:tcPr>
          <w:p w14:paraId="4640F6A2" w14:textId="77777777" w:rsidR="00C154B6" w:rsidRDefault="00C154B6" w:rsidP="00C154B6">
            <w:pPr>
              <w:pStyle w:val="acctfourfigures"/>
              <w:tabs>
                <w:tab w:val="clear" w:pos="765"/>
                <w:tab w:val="decimal" w:pos="1000"/>
              </w:tabs>
              <w:spacing w:line="240" w:lineRule="auto"/>
              <w:ind w:right="11"/>
              <w:rPr>
                <w:b/>
                <w:bCs/>
                <w:szCs w:val="22"/>
              </w:rPr>
            </w:pPr>
          </w:p>
        </w:tc>
      </w:tr>
      <w:tr w:rsidR="00C154B6" w:rsidRPr="00C15DC6" w14:paraId="6C183F6E" w14:textId="77777777" w:rsidTr="00647537">
        <w:trPr>
          <w:cantSplit/>
        </w:trPr>
        <w:tc>
          <w:tcPr>
            <w:tcW w:w="2880" w:type="dxa"/>
          </w:tcPr>
          <w:p w14:paraId="21C6EC33" w14:textId="77777777" w:rsidR="00C154B6" w:rsidRPr="00770A20" w:rsidRDefault="00C154B6" w:rsidP="00C154B6">
            <w:pPr>
              <w:spacing w:line="240" w:lineRule="auto"/>
              <w:rPr>
                <w:b/>
                <w:bCs/>
                <w:szCs w:val="22"/>
              </w:rPr>
            </w:pPr>
            <w:r w:rsidRPr="00770A20">
              <w:rPr>
                <w:rFonts w:cs="Angsana New"/>
                <w:b/>
                <w:bCs/>
                <w:szCs w:val="28"/>
                <w:lang w:val="en-US" w:bidi="th-TH"/>
              </w:rPr>
              <w:t>Long-term loans</w:t>
            </w:r>
          </w:p>
        </w:tc>
        <w:tc>
          <w:tcPr>
            <w:tcW w:w="1348" w:type="dxa"/>
          </w:tcPr>
          <w:p w14:paraId="676032DF" w14:textId="77777777" w:rsidR="00C154B6" w:rsidRPr="001823EE" w:rsidRDefault="00C154B6" w:rsidP="00C154B6">
            <w:pPr>
              <w:pStyle w:val="acctfourfigures"/>
              <w:tabs>
                <w:tab w:val="clear" w:pos="765"/>
                <w:tab w:val="decimal" w:pos="143"/>
              </w:tabs>
              <w:spacing w:line="240" w:lineRule="auto"/>
              <w:ind w:left="-83" w:right="41" w:firstLine="4"/>
              <w:jc w:val="center"/>
              <w:rPr>
                <w:szCs w:val="22"/>
              </w:rPr>
            </w:pPr>
          </w:p>
        </w:tc>
        <w:tc>
          <w:tcPr>
            <w:tcW w:w="182" w:type="dxa"/>
          </w:tcPr>
          <w:p w14:paraId="708C86C0" w14:textId="77777777" w:rsidR="00C154B6" w:rsidRPr="001823EE" w:rsidRDefault="00C154B6" w:rsidP="00C154B6">
            <w:pPr>
              <w:pStyle w:val="acctfourfigures"/>
              <w:tabs>
                <w:tab w:val="clear" w:pos="765"/>
                <w:tab w:val="decimal" w:pos="731"/>
              </w:tabs>
              <w:spacing w:line="240" w:lineRule="auto"/>
              <w:ind w:left="-79" w:right="-72"/>
              <w:rPr>
                <w:szCs w:val="22"/>
              </w:rPr>
            </w:pPr>
          </w:p>
        </w:tc>
        <w:tc>
          <w:tcPr>
            <w:tcW w:w="1170" w:type="dxa"/>
          </w:tcPr>
          <w:p w14:paraId="5A1A699C" w14:textId="58B6CD07" w:rsidR="00C154B6" w:rsidRPr="001823EE" w:rsidRDefault="00C154B6" w:rsidP="00C154B6">
            <w:pPr>
              <w:pStyle w:val="acctfourfigures"/>
              <w:tabs>
                <w:tab w:val="clear" w:pos="765"/>
                <w:tab w:val="decimal" w:pos="730"/>
              </w:tabs>
              <w:spacing w:line="240" w:lineRule="auto"/>
              <w:ind w:left="-79" w:right="-72"/>
              <w:rPr>
                <w:b/>
                <w:bCs/>
                <w:szCs w:val="22"/>
              </w:rPr>
            </w:pPr>
          </w:p>
        </w:tc>
        <w:tc>
          <w:tcPr>
            <w:tcW w:w="180" w:type="dxa"/>
          </w:tcPr>
          <w:p w14:paraId="42527B3C" w14:textId="77777777" w:rsidR="00C154B6" w:rsidRPr="001823EE" w:rsidRDefault="00C154B6" w:rsidP="00C154B6">
            <w:pPr>
              <w:pStyle w:val="acctfourfigures"/>
              <w:spacing w:line="240" w:lineRule="auto"/>
              <w:rPr>
                <w:szCs w:val="22"/>
              </w:rPr>
            </w:pPr>
          </w:p>
        </w:tc>
        <w:tc>
          <w:tcPr>
            <w:tcW w:w="1080" w:type="dxa"/>
          </w:tcPr>
          <w:p w14:paraId="714E8669" w14:textId="76C75939" w:rsidR="00C154B6" w:rsidRPr="001823EE" w:rsidRDefault="00C154B6" w:rsidP="00C154B6">
            <w:pPr>
              <w:pStyle w:val="acctfourfigures"/>
              <w:tabs>
                <w:tab w:val="clear" w:pos="765"/>
                <w:tab w:val="decimal" w:pos="911"/>
              </w:tabs>
              <w:spacing w:line="240" w:lineRule="auto"/>
              <w:ind w:right="11"/>
              <w:rPr>
                <w:b/>
                <w:bCs/>
                <w:szCs w:val="22"/>
              </w:rPr>
            </w:pPr>
          </w:p>
        </w:tc>
        <w:tc>
          <w:tcPr>
            <w:tcW w:w="180" w:type="dxa"/>
          </w:tcPr>
          <w:p w14:paraId="6C874D46" w14:textId="77777777" w:rsidR="00C154B6" w:rsidRPr="001823EE" w:rsidRDefault="00C154B6" w:rsidP="00C154B6">
            <w:pPr>
              <w:pStyle w:val="acctfourfigures"/>
              <w:spacing w:line="240" w:lineRule="auto"/>
              <w:rPr>
                <w:szCs w:val="22"/>
              </w:rPr>
            </w:pPr>
          </w:p>
        </w:tc>
        <w:tc>
          <w:tcPr>
            <w:tcW w:w="1080" w:type="dxa"/>
          </w:tcPr>
          <w:p w14:paraId="1DAC5C42" w14:textId="6DB5E962" w:rsidR="00C154B6" w:rsidRPr="00552EC1" w:rsidRDefault="00C154B6" w:rsidP="00C154B6">
            <w:pPr>
              <w:pStyle w:val="acctfourfigures"/>
              <w:tabs>
                <w:tab w:val="clear" w:pos="765"/>
                <w:tab w:val="decimal" w:pos="460"/>
              </w:tabs>
              <w:spacing w:line="240" w:lineRule="auto"/>
              <w:ind w:right="11"/>
              <w:rPr>
                <w:b/>
                <w:bCs/>
                <w:szCs w:val="22"/>
              </w:rPr>
            </w:pPr>
          </w:p>
        </w:tc>
        <w:tc>
          <w:tcPr>
            <w:tcW w:w="180" w:type="dxa"/>
          </w:tcPr>
          <w:p w14:paraId="785C241E" w14:textId="77777777" w:rsidR="00C154B6" w:rsidRPr="001823EE" w:rsidRDefault="00C154B6" w:rsidP="00C154B6">
            <w:pPr>
              <w:pStyle w:val="acctfourfigures"/>
              <w:spacing w:line="240" w:lineRule="auto"/>
              <w:rPr>
                <w:szCs w:val="22"/>
              </w:rPr>
            </w:pPr>
          </w:p>
        </w:tc>
        <w:tc>
          <w:tcPr>
            <w:tcW w:w="1170" w:type="dxa"/>
          </w:tcPr>
          <w:p w14:paraId="01E2926E" w14:textId="2FC9D9D1" w:rsidR="00C154B6" w:rsidRDefault="00C154B6" w:rsidP="00C154B6">
            <w:pPr>
              <w:pStyle w:val="acctfourfigures"/>
              <w:tabs>
                <w:tab w:val="clear" w:pos="765"/>
                <w:tab w:val="decimal" w:pos="1000"/>
              </w:tabs>
              <w:spacing w:line="240" w:lineRule="auto"/>
              <w:ind w:right="11"/>
              <w:rPr>
                <w:b/>
                <w:bCs/>
                <w:szCs w:val="22"/>
              </w:rPr>
            </w:pPr>
          </w:p>
        </w:tc>
      </w:tr>
      <w:tr w:rsidR="00C154B6" w:rsidRPr="00C15DC6" w14:paraId="7A7C684F" w14:textId="77777777" w:rsidTr="00647537">
        <w:trPr>
          <w:cantSplit/>
        </w:trPr>
        <w:tc>
          <w:tcPr>
            <w:tcW w:w="2880" w:type="dxa"/>
          </w:tcPr>
          <w:p w14:paraId="79464503" w14:textId="28B60702" w:rsidR="00C154B6" w:rsidRPr="001823EE" w:rsidRDefault="00C154B6" w:rsidP="00C154B6">
            <w:pPr>
              <w:spacing w:line="240" w:lineRule="auto"/>
              <w:rPr>
                <w:b/>
                <w:bCs/>
                <w:szCs w:val="22"/>
              </w:rPr>
            </w:pPr>
            <w:r>
              <w:rPr>
                <w:rFonts w:cs="Angsana New"/>
                <w:szCs w:val="28"/>
                <w:lang w:val="en-US" w:bidi="th-TH"/>
              </w:rPr>
              <w:t>Subsidiaries</w:t>
            </w:r>
          </w:p>
        </w:tc>
        <w:tc>
          <w:tcPr>
            <w:tcW w:w="1348" w:type="dxa"/>
          </w:tcPr>
          <w:p w14:paraId="17D28425" w14:textId="350177E1" w:rsidR="00C154B6" w:rsidRPr="001823EE" w:rsidRDefault="00C154B6" w:rsidP="002C1FDE">
            <w:pPr>
              <w:pStyle w:val="acctfourfigures"/>
              <w:tabs>
                <w:tab w:val="clear" w:pos="765"/>
                <w:tab w:val="decimal" w:pos="143"/>
              </w:tabs>
              <w:spacing w:line="240" w:lineRule="auto"/>
              <w:ind w:left="-83" w:right="-78" w:firstLine="4"/>
              <w:jc w:val="center"/>
              <w:rPr>
                <w:szCs w:val="22"/>
              </w:rPr>
            </w:pPr>
            <w:r w:rsidRPr="007F6647">
              <w:rPr>
                <w:sz w:val="21"/>
                <w:szCs w:val="21"/>
                <w:lang w:eastAsia="en-GB"/>
              </w:rPr>
              <w:t>MLR-1 to 1.5</w:t>
            </w:r>
          </w:p>
        </w:tc>
        <w:tc>
          <w:tcPr>
            <w:tcW w:w="182" w:type="dxa"/>
          </w:tcPr>
          <w:p w14:paraId="02244341" w14:textId="77777777" w:rsidR="00C154B6" w:rsidRPr="001823EE" w:rsidRDefault="00C154B6" w:rsidP="00C154B6">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4434D6DA" w14:textId="48C6EE20" w:rsidR="00C154B6" w:rsidRPr="007663AD" w:rsidRDefault="007663AD" w:rsidP="00C74CF0">
            <w:pPr>
              <w:pStyle w:val="acctfourfigures"/>
              <w:tabs>
                <w:tab w:val="clear" w:pos="765"/>
                <w:tab w:val="decimal" w:pos="910"/>
              </w:tabs>
              <w:spacing w:line="240" w:lineRule="auto"/>
              <w:ind w:left="-79" w:right="-72"/>
              <w:rPr>
                <w:szCs w:val="22"/>
              </w:rPr>
            </w:pPr>
            <w:r w:rsidRPr="007663AD">
              <w:rPr>
                <w:szCs w:val="22"/>
              </w:rPr>
              <w:t>434,755</w:t>
            </w:r>
          </w:p>
        </w:tc>
        <w:tc>
          <w:tcPr>
            <w:tcW w:w="180" w:type="dxa"/>
          </w:tcPr>
          <w:p w14:paraId="3A23328E" w14:textId="77777777" w:rsidR="00C154B6" w:rsidRPr="007663AD" w:rsidRDefault="00C154B6" w:rsidP="00C154B6">
            <w:pPr>
              <w:pStyle w:val="acctfourfigures"/>
              <w:spacing w:line="240" w:lineRule="auto"/>
              <w:rPr>
                <w:szCs w:val="22"/>
              </w:rPr>
            </w:pPr>
          </w:p>
        </w:tc>
        <w:tc>
          <w:tcPr>
            <w:tcW w:w="1080" w:type="dxa"/>
            <w:tcBorders>
              <w:bottom w:val="single" w:sz="4" w:space="0" w:color="auto"/>
            </w:tcBorders>
          </w:tcPr>
          <w:p w14:paraId="73573565" w14:textId="75652BA4" w:rsidR="00C154B6" w:rsidRPr="007663AD" w:rsidRDefault="007663AD" w:rsidP="00C74CF0">
            <w:pPr>
              <w:pStyle w:val="acctfourfigures"/>
              <w:tabs>
                <w:tab w:val="clear" w:pos="765"/>
                <w:tab w:val="decimal" w:pos="915"/>
              </w:tabs>
              <w:spacing w:line="240" w:lineRule="auto"/>
              <w:ind w:right="11"/>
              <w:rPr>
                <w:szCs w:val="22"/>
              </w:rPr>
            </w:pPr>
            <w:r>
              <w:rPr>
                <w:szCs w:val="22"/>
              </w:rPr>
              <w:t>139,480</w:t>
            </w:r>
          </w:p>
        </w:tc>
        <w:tc>
          <w:tcPr>
            <w:tcW w:w="180" w:type="dxa"/>
          </w:tcPr>
          <w:p w14:paraId="73A84C4A" w14:textId="77777777" w:rsidR="00C154B6" w:rsidRPr="007663AD" w:rsidRDefault="00C154B6" w:rsidP="00C154B6">
            <w:pPr>
              <w:pStyle w:val="acctfourfigures"/>
              <w:spacing w:line="240" w:lineRule="auto"/>
              <w:rPr>
                <w:szCs w:val="22"/>
              </w:rPr>
            </w:pPr>
          </w:p>
        </w:tc>
        <w:tc>
          <w:tcPr>
            <w:tcW w:w="1080" w:type="dxa"/>
            <w:tcBorders>
              <w:bottom w:val="single" w:sz="4" w:space="0" w:color="auto"/>
            </w:tcBorders>
          </w:tcPr>
          <w:p w14:paraId="1A83A29A" w14:textId="2CF15C9E" w:rsidR="00C154B6" w:rsidRPr="007663AD" w:rsidRDefault="009800B4" w:rsidP="00C74CF0">
            <w:pPr>
              <w:pStyle w:val="acctfourfigures"/>
              <w:tabs>
                <w:tab w:val="clear" w:pos="765"/>
                <w:tab w:val="decimal" w:pos="998"/>
              </w:tabs>
              <w:spacing w:line="240" w:lineRule="auto"/>
              <w:ind w:right="11"/>
              <w:rPr>
                <w:szCs w:val="22"/>
              </w:rPr>
            </w:pPr>
            <w:r>
              <w:rPr>
                <w:szCs w:val="22"/>
              </w:rPr>
              <w:t>(</w:t>
            </w:r>
            <w:r w:rsidR="007663AD">
              <w:rPr>
                <w:szCs w:val="22"/>
              </w:rPr>
              <w:t>251,863</w:t>
            </w:r>
            <w:r>
              <w:rPr>
                <w:szCs w:val="22"/>
              </w:rPr>
              <w:t>)</w:t>
            </w:r>
          </w:p>
        </w:tc>
        <w:tc>
          <w:tcPr>
            <w:tcW w:w="180" w:type="dxa"/>
          </w:tcPr>
          <w:p w14:paraId="4701C131" w14:textId="77777777" w:rsidR="00C154B6" w:rsidRPr="007663AD" w:rsidRDefault="00C154B6" w:rsidP="00C154B6">
            <w:pPr>
              <w:pStyle w:val="acctfourfigures"/>
              <w:spacing w:line="240" w:lineRule="auto"/>
              <w:rPr>
                <w:szCs w:val="22"/>
              </w:rPr>
            </w:pPr>
          </w:p>
        </w:tc>
        <w:tc>
          <w:tcPr>
            <w:tcW w:w="1170" w:type="dxa"/>
            <w:tcBorders>
              <w:bottom w:val="single" w:sz="4" w:space="0" w:color="auto"/>
            </w:tcBorders>
          </w:tcPr>
          <w:p w14:paraId="295D4713" w14:textId="4DC1D4C5" w:rsidR="00C154B6" w:rsidRPr="007663AD" w:rsidRDefault="00F4044C" w:rsidP="00C74CF0">
            <w:pPr>
              <w:pStyle w:val="acctfourfigures"/>
              <w:tabs>
                <w:tab w:val="clear" w:pos="765"/>
                <w:tab w:val="decimal" w:pos="914"/>
              </w:tabs>
              <w:spacing w:line="240" w:lineRule="auto"/>
              <w:ind w:right="11"/>
              <w:rPr>
                <w:szCs w:val="22"/>
              </w:rPr>
            </w:pPr>
            <w:r>
              <w:rPr>
                <w:szCs w:val="22"/>
              </w:rPr>
              <w:t>322,372</w:t>
            </w:r>
          </w:p>
        </w:tc>
      </w:tr>
      <w:tr w:rsidR="00C154B6" w:rsidRPr="00C15DC6" w14:paraId="03282D76" w14:textId="77777777" w:rsidTr="00647537">
        <w:trPr>
          <w:cantSplit/>
        </w:trPr>
        <w:tc>
          <w:tcPr>
            <w:tcW w:w="2880" w:type="dxa"/>
          </w:tcPr>
          <w:p w14:paraId="11BA98B0" w14:textId="77777777" w:rsidR="00C154B6" w:rsidRPr="001823EE" w:rsidRDefault="00C154B6" w:rsidP="00C154B6">
            <w:pPr>
              <w:spacing w:line="240" w:lineRule="auto"/>
              <w:rPr>
                <w:b/>
                <w:bCs/>
                <w:szCs w:val="22"/>
              </w:rPr>
            </w:pPr>
            <w:r w:rsidRPr="00C15DC6">
              <w:rPr>
                <w:b/>
                <w:bCs/>
                <w:szCs w:val="22"/>
              </w:rPr>
              <w:t>Total</w:t>
            </w:r>
          </w:p>
        </w:tc>
        <w:tc>
          <w:tcPr>
            <w:tcW w:w="1348" w:type="dxa"/>
          </w:tcPr>
          <w:p w14:paraId="3E804053" w14:textId="77777777" w:rsidR="00C154B6" w:rsidRPr="001823EE" w:rsidRDefault="00C154B6" w:rsidP="00C154B6">
            <w:pPr>
              <w:pStyle w:val="acctfourfigures"/>
              <w:tabs>
                <w:tab w:val="clear" w:pos="765"/>
                <w:tab w:val="decimal" w:pos="143"/>
              </w:tabs>
              <w:spacing w:line="240" w:lineRule="auto"/>
              <w:ind w:left="-83" w:right="41" w:firstLine="4"/>
              <w:jc w:val="center"/>
              <w:rPr>
                <w:szCs w:val="22"/>
              </w:rPr>
            </w:pPr>
          </w:p>
        </w:tc>
        <w:tc>
          <w:tcPr>
            <w:tcW w:w="182" w:type="dxa"/>
          </w:tcPr>
          <w:p w14:paraId="59308652" w14:textId="77777777" w:rsidR="00C154B6" w:rsidRPr="001823EE" w:rsidRDefault="00C154B6" w:rsidP="00C154B6">
            <w:pPr>
              <w:pStyle w:val="acctfourfigures"/>
              <w:tabs>
                <w:tab w:val="clear" w:pos="765"/>
                <w:tab w:val="decimal" w:pos="731"/>
              </w:tabs>
              <w:spacing w:line="240" w:lineRule="auto"/>
              <w:ind w:left="-79" w:right="-72"/>
              <w:rPr>
                <w:szCs w:val="22"/>
              </w:rPr>
            </w:pPr>
          </w:p>
        </w:tc>
        <w:tc>
          <w:tcPr>
            <w:tcW w:w="1170" w:type="dxa"/>
            <w:tcBorders>
              <w:top w:val="single" w:sz="4" w:space="0" w:color="auto"/>
              <w:bottom w:val="double" w:sz="4" w:space="0" w:color="auto"/>
            </w:tcBorders>
          </w:tcPr>
          <w:p w14:paraId="359DCD49" w14:textId="5A4BC865" w:rsidR="00C154B6" w:rsidRPr="001823EE" w:rsidRDefault="007663AD" w:rsidP="00C74CF0">
            <w:pPr>
              <w:pStyle w:val="acctfourfigures"/>
              <w:tabs>
                <w:tab w:val="clear" w:pos="765"/>
                <w:tab w:val="decimal" w:pos="910"/>
              </w:tabs>
              <w:spacing w:line="240" w:lineRule="auto"/>
              <w:ind w:left="-79" w:right="-72"/>
              <w:rPr>
                <w:b/>
                <w:bCs/>
                <w:szCs w:val="22"/>
              </w:rPr>
            </w:pPr>
            <w:r>
              <w:rPr>
                <w:b/>
                <w:bCs/>
                <w:szCs w:val="22"/>
              </w:rPr>
              <w:t>434,755</w:t>
            </w:r>
          </w:p>
        </w:tc>
        <w:tc>
          <w:tcPr>
            <w:tcW w:w="180" w:type="dxa"/>
          </w:tcPr>
          <w:p w14:paraId="01D926AA" w14:textId="77777777" w:rsidR="00C154B6" w:rsidRPr="001823EE" w:rsidRDefault="00C154B6" w:rsidP="00C154B6">
            <w:pPr>
              <w:pStyle w:val="acctfourfigures"/>
              <w:spacing w:line="240" w:lineRule="auto"/>
              <w:rPr>
                <w:szCs w:val="22"/>
              </w:rPr>
            </w:pPr>
          </w:p>
        </w:tc>
        <w:tc>
          <w:tcPr>
            <w:tcW w:w="1080" w:type="dxa"/>
            <w:tcBorders>
              <w:top w:val="single" w:sz="4" w:space="0" w:color="auto"/>
              <w:bottom w:val="double" w:sz="4" w:space="0" w:color="auto"/>
            </w:tcBorders>
          </w:tcPr>
          <w:p w14:paraId="02AD03A1" w14:textId="019C512C" w:rsidR="00C154B6" w:rsidRPr="001823EE" w:rsidRDefault="007663AD" w:rsidP="00C74CF0">
            <w:pPr>
              <w:pStyle w:val="acctfourfigures"/>
              <w:tabs>
                <w:tab w:val="clear" w:pos="765"/>
                <w:tab w:val="decimal" w:pos="915"/>
              </w:tabs>
              <w:spacing w:line="240" w:lineRule="auto"/>
              <w:ind w:right="11"/>
              <w:rPr>
                <w:b/>
                <w:bCs/>
                <w:szCs w:val="22"/>
              </w:rPr>
            </w:pPr>
            <w:r>
              <w:rPr>
                <w:b/>
                <w:bCs/>
                <w:szCs w:val="22"/>
              </w:rPr>
              <w:t>139,480</w:t>
            </w:r>
          </w:p>
        </w:tc>
        <w:tc>
          <w:tcPr>
            <w:tcW w:w="180" w:type="dxa"/>
          </w:tcPr>
          <w:p w14:paraId="4270EFFD" w14:textId="77777777" w:rsidR="00C154B6" w:rsidRPr="001823EE" w:rsidRDefault="00C154B6" w:rsidP="00C154B6">
            <w:pPr>
              <w:pStyle w:val="acctfourfigures"/>
              <w:spacing w:line="240" w:lineRule="auto"/>
              <w:rPr>
                <w:szCs w:val="22"/>
              </w:rPr>
            </w:pPr>
          </w:p>
        </w:tc>
        <w:tc>
          <w:tcPr>
            <w:tcW w:w="1080" w:type="dxa"/>
            <w:tcBorders>
              <w:top w:val="single" w:sz="4" w:space="0" w:color="auto"/>
              <w:bottom w:val="double" w:sz="4" w:space="0" w:color="auto"/>
            </w:tcBorders>
          </w:tcPr>
          <w:p w14:paraId="01B385BD" w14:textId="32A60723" w:rsidR="00C154B6" w:rsidRPr="00CE27E2" w:rsidRDefault="009800B4" w:rsidP="00C74CF0">
            <w:pPr>
              <w:pStyle w:val="acctfourfigures"/>
              <w:tabs>
                <w:tab w:val="clear" w:pos="765"/>
                <w:tab w:val="decimal" w:pos="998"/>
              </w:tabs>
              <w:spacing w:line="240" w:lineRule="auto"/>
              <w:ind w:right="11"/>
              <w:rPr>
                <w:b/>
                <w:bCs/>
                <w:szCs w:val="22"/>
              </w:rPr>
            </w:pPr>
            <w:r>
              <w:rPr>
                <w:b/>
                <w:bCs/>
                <w:szCs w:val="22"/>
              </w:rPr>
              <w:t>(</w:t>
            </w:r>
            <w:r w:rsidR="007663AD" w:rsidRPr="00CE27E2">
              <w:rPr>
                <w:b/>
                <w:bCs/>
                <w:szCs w:val="22"/>
              </w:rPr>
              <w:t>251,863</w:t>
            </w:r>
            <w:r>
              <w:rPr>
                <w:b/>
                <w:bCs/>
                <w:szCs w:val="22"/>
              </w:rPr>
              <w:t>)</w:t>
            </w:r>
          </w:p>
        </w:tc>
        <w:tc>
          <w:tcPr>
            <w:tcW w:w="180" w:type="dxa"/>
          </w:tcPr>
          <w:p w14:paraId="5F1E64C5" w14:textId="77777777" w:rsidR="00C154B6" w:rsidRPr="001823EE" w:rsidRDefault="00C154B6" w:rsidP="00C154B6">
            <w:pPr>
              <w:pStyle w:val="acctfourfigures"/>
              <w:spacing w:line="240" w:lineRule="auto"/>
              <w:rPr>
                <w:szCs w:val="22"/>
              </w:rPr>
            </w:pPr>
          </w:p>
        </w:tc>
        <w:tc>
          <w:tcPr>
            <w:tcW w:w="1170" w:type="dxa"/>
            <w:tcBorders>
              <w:top w:val="single" w:sz="4" w:space="0" w:color="auto"/>
              <w:bottom w:val="double" w:sz="4" w:space="0" w:color="auto"/>
            </w:tcBorders>
          </w:tcPr>
          <w:p w14:paraId="2C0CD3DA" w14:textId="6F7DBFE0" w:rsidR="00C154B6" w:rsidRDefault="00F4044C" w:rsidP="00C74CF0">
            <w:pPr>
              <w:pStyle w:val="acctfourfigures"/>
              <w:tabs>
                <w:tab w:val="clear" w:pos="765"/>
                <w:tab w:val="decimal" w:pos="914"/>
              </w:tabs>
              <w:spacing w:line="240" w:lineRule="auto"/>
              <w:ind w:right="11"/>
              <w:rPr>
                <w:b/>
                <w:bCs/>
                <w:szCs w:val="22"/>
              </w:rPr>
            </w:pPr>
            <w:r>
              <w:rPr>
                <w:b/>
                <w:bCs/>
                <w:szCs w:val="22"/>
              </w:rPr>
              <w:t>322,372</w:t>
            </w:r>
          </w:p>
        </w:tc>
      </w:tr>
      <w:tr w:rsidR="00C154B6" w:rsidRPr="00C15DC6" w14:paraId="2B2F1281" w14:textId="77777777" w:rsidTr="00647537">
        <w:trPr>
          <w:cantSplit/>
        </w:trPr>
        <w:tc>
          <w:tcPr>
            <w:tcW w:w="2880" w:type="dxa"/>
          </w:tcPr>
          <w:p w14:paraId="3764C47C" w14:textId="2853BEC2" w:rsidR="00C154B6" w:rsidRPr="001823EE" w:rsidRDefault="00C154B6" w:rsidP="00C154B6">
            <w:pPr>
              <w:spacing w:line="240" w:lineRule="auto"/>
              <w:rPr>
                <w:b/>
                <w:bCs/>
                <w:szCs w:val="22"/>
              </w:rPr>
            </w:pPr>
          </w:p>
        </w:tc>
        <w:tc>
          <w:tcPr>
            <w:tcW w:w="1348" w:type="dxa"/>
          </w:tcPr>
          <w:p w14:paraId="2FD2A0DE" w14:textId="77777777" w:rsidR="00C154B6" w:rsidRPr="001823EE" w:rsidRDefault="00C154B6" w:rsidP="00C154B6">
            <w:pPr>
              <w:pStyle w:val="acctfourfigures"/>
              <w:tabs>
                <w:tab w:val="clear" w:pos="765"/>
                <w:tab w:val="decimal" w:pos="143"/>
              </w:tabs>
              <w:spacing w:line="240" w:lineRule="auto"/>
              <w:ind w:left="-83" w:right="41" w:firstLine="4"/>
              <w:jc w:val="center"/>
              <w:rPr>
                <w:szCs w:val="22"/>
              </w:rPr>
            </w:pPr>
          </w:p>
        </w:tc>
        <w:tc>
          <w:tcPr>
            <w:tcW w:w="182" w:type="dxa"/>
          </w:tcPr>
          <w:p w14:paraId="3E722AA2" w14:textId="77777777" w:rsidR="00C154B6" w:rsidRPr="001823EE" w:rsidRDefault="00C154B6" w:rsidP="00C154B6">
            <w:pPr>
              <w:pStyle w:val="acctfourfigures"/>
              <w:tabs>
                <w:tab w:val="clear" w:pos="765"/>
                <w:tab w:val="decimal" w:pos="731"/>
              </w:tabs>
              <w:spacing w:line="240" w:lineRule="auto"/>
              <w:ind w:left="-79" w:right="-72"/>
              <w:rPr>
                <w:szCs w:val="22"/>
              </w:rPr>
            </w:pPr>
          </w:p>
        </w:tc>
        <w:tc>
          <w:tcPr>
            <w:tcW w:w="1170" w:type="dxa"/>
            <w:tcBorders>
              <w:top w:val="double" w:sz="4" w:space="0" w:color="auto"/>
            </w:tcBorders>
          </w:tcPr>
          <w:p w14:paraId="3CDA555B" w14:textId="77777777" w:rsidR="00C154B6" w:rsidRPr="001823EE" w:rsidRDefault="00C154B6" w:rsidP="00C74CF0">
            <w:pPr>
              <w:pStyle w:val="acctfourfigures"/>
              <w:tabs>
                <w:tab w:val="clear" w:pos="765"/>
                <w:tab w:val="decimal" w:pos="910"/>
              </w:tabs>
              <w:spacing w:line="240" w:lineRule="auto"/>
              <w:ind w:left="-79" w:right="-72"/>
              <w:rPr>
                <w:b/>
                <w:bCs/>
                <w:szCs w:val="22"/>
              </w:rPr>
            </w:pPr>
          </w:p>
        </w:tc>
        <w:tc>
          <w:tcPr>
            <w:tcW w:w="180" w:type="dxa"/>
          </w:tcPr>
          <w:p w14:paraId="1F0948FF" w14:textId="77777777" w:rsidR="00C154B6" w:rsidRPr="001823EE" w:rsidRDefault="00C154B6" w:rsidP="00C154B6">
            <w:pPr>
              <w:pStyle w:val="acctfourfigures"/>
              <w:spacing w:line="240" w:lineRule="auto"/>
              <w:rPr>
                <w:szCs w:val="22"/>
              </w:rPr>
            </w:pPr>
          </w:p>
        </w:tc>
        <w:tc>
          <w:tcPr>
            <w:tcW w:w="1080" w:type="dxa"/>
            <w:tcBorders>
              <w:top w:val="double" w:sz="4" w:space="0" w:color="auto"/>
            </w:tcBorders>
          </w:tcPr>
          <w:p w14:paraId="4242164F" w14:textId="77777777" w:rsidR="00C154B6" w:rsidRPr="001823EE" w:rsidRDefault="00C154B6" w:rsidP="00C74CF0">
            <w:pPr>
              <w:pStyle w:val="acctfourfigures"/>
              <w:tabs>
                <w:tab w:val="clear" w:pos="765"/>
                <w:tab w:val="decimal" w:pos="915"/>
              </w:tabs>
              <w:spacing w:line="240" w:lineRule="auto"/>
              <w:ind w:right="11"/>
              <w:rPr>
                <w:b/>
                <w:bCs/>
                <w:szCs w:val="22"/>
              </w:rPr>
            </w:pPr>
          </w:p>
        </w:tc>
        <w:tc>
          <w:tcPr>
            <w:tcW w:w="180" w:type="dxa"/>
          </w:tcPr>
          <w:p w14:paraId="7C5EACF6" w14:textId="77777777" w:rsidR="00C154B6" w:rsidRPr="001823EE" w:rsidRDefault="00C154B6" w:rsidP="00C154B6">
            <w:pPr>
              <w:pStyle w:val="acctfourfigures"/>
              <w:spacing w:line="240" w:lineRule="auto"/>
              <w:rPr>
                <w:szCs w:val="22"/>
              </w:rPr>
            </w:pPr>
          </w:p>
        </w:tc>
        <w:tc>
          <w:tcPr>
            <w:tcW w:w="1080" w:type="dxa"/>
            <w:tcBorders>
              <w:top w:val="double" w:sz="4" w:space="0" w:color="auto"/>
            </w:tcBorders>
          </w:tcPr>
          <w:p w14:paraId="571E5885" w14:textId="77777777" w:rsidR="00C154B6" w:rsidRPr="00552EC1" w:rsidRDefault="00C154B6" w:rsidP="00C154B6">
            <w:pPr>
              <w:pStyle w:val="acctfourfigures"/>
              <w:tabs>
                <w:tab w:val="clear" w:pos="765"/>
                <w:tab w:val="decimal" w:pos="460"/>
              </w:tabs>
              <w:spacing w:line="240" w:lineRule="auto"/>
              <w:ind w:right="11"/>
              <w:rPr>
                <w:b/>
                <w:bCs/>
                <w:szCs w:val="22"/>
              </w:rPr>
            </w:pPr>
          </w:p>
        </w:tc>
        <w:tc>
          <w:tcPr>
            <w:tcW w:w="180" w:type="dxa"/>
          </w:tcPr>
          <w:p w14:paraId="4236C999" w14:textId="77777777" w:rsidR="00C154B6" w:rsidRPr="001823EE" w:rsidRDefault="00C154B6" w:rsidP="00C154B6">
            <w:pPr>
              <w:pStyle w:val="acctfourfigures"/>
              <w:spacing w:line="240" w:lineRule="auto"/>
              <w:rPr>
                <w:szCs w:val="22"/>
              </w:rPr>
            </w:pPr>
          </w:p>
        </w:tc>
        <w:tc>
          <w:tcPr>
            <w:tcW w:w="1170" w:type="dxa"/>
            <w:tcBorders>
              <w:top w:val="double" w:sz="4" w:space="0" w:color="auto"/>
            </w:tcBorders>
          </w:tcPr>
          <w:p w14:paraId="4AE0BFE8" w14:textId="77777777" w:rsidR="00C154B6" w:rsidRDefault="00C154B6" w:rsidP="00C74CF0">
            <w:pPr>
              <w:pStyle w:val="acctfourfigures"/>
              <w:tabs>
                <w:tab w:val="clear" w:pos="765"/>
                <w:tab w:val="decimal" w:pos="914"/>
              </w:tabs>
              <w:spacing w:line="240" w:lineRule="auto"/>
              <w:ind w:right="11"/>
              <w:rPr>
                <w:b/>
                <w:bCs/>
                <w:szCs w:val="22"/>
              </w:rPr>
            </w:pPr>
          </w:p>
        </w:tc>
      </w:tr>
      <w:tr w:rsidR="00C154B6" w:rsidRPr="00C15DC6" w14:paraId="06CB3944" w14:textId="77777777" w:rsidTr="00647537">
        <w:trPr>
          <w:cantSplit/>
        </w:trPr>
        <w:tc>
          <w:tcPr>
            <w:tcW w:w="2880" w:type="dxa"/>
            <w:shd w:val="clear" w:color="auto" w:fill="auto"/>
          </w:tcPr>
          <w:p w14:paraId="3F903A98" w14:textId="77777777" w:rsidR="00C154B6" w:rsidRPr="00770A20" w:rsidRDefault="00C154B6" w:rsidP="00C154B6">
            <w:pPr>
              <w:spacing w:line="240" w:lineRule="auto"/>
              <w:rPr>
                <w:b/>
                <w:bCs/>
                <w:szCs w:val="22"/>
              </w:rPr>
            </w:pPr>
            <w:r w:rsidRPr="00770A20">
              <w:rPr>
                <w:b/>
                <w:bCs/>
                <w:szCs w:val="22"/>
                <w:lang w:val="en-US"/>
              </w:rPr>
              <w:t>Interest receivables</w:t>
            </w:r>
          </w:p>
        </w:tc>
        <w:tc>
          <w:tcPr>
            <w:tcW w:w="1348" w:type="dxa"/>
            <w:shd w:val="clear" w:color="auto" w:fill="auto"/>
          </w:tcPr>
          <w:p w14:paraId="1B249CBC" w14:textId="77777777" w:rsidR="00C154B6" w:rsidRPr="00CE27E2" w:rsidRDefault="00C154B6" w:rsidP="00C154B6">
            <w:pPr>
              <w:pStyle w:val="acctfourfigures"/>
              <w:tabs>
                <w:tab w:val="clear" w:pos="765"/>
                <w:tab w:val="decimal" w:pos="143"/>
              </w:tabs>
              <w:spacing w:line="240" w:lineRule="auto"/>
              <w:ind w:left="-83" w:right="41" w:firstLine="4"/>
              <w:jc w:val="center"/>
              <w:rPr>
                <w:szCs w:val="22"/>
              </w:rPr>
            </w:pPr>
          </w:p>
        </w:tc>
        <w:tc>
          <w:tcPr>
            <w:tcW w:w="182" w:type="dxa"/>
            <w:shd w:val="clear" w:color="auto" w:fill="auto"/>
          </w:tcPr>
          <w:p w14:paraId="669D95A9" w14:textId="77777777" w:rsidR="00C154B6" w:rsidRPr="00CE27E2" w:rsidRDefault="00C154B6" w:rsidP="00C154B6">
            <w:pPr>
              <w:pStyle w:val="acctfourfigures"/>
              <w:tabs>
                <w:tab w:val="clear" w:pos="765"/>
                <w:tab w:val="decimal" w:pos="731"/>
              </w:tabs>
              <w:spacing w:line="240" w:lineRule="auto"/>
              <w:ind w:left="-79" w:right="-72"/>
              <w:rPr>
                <w:szCs w:val="22"/>
              </w:rPr>
            </w:pPr>
          </w:p>
        </w:tc>
        <w:tc>
          <w:tcPr>
            <w:tcW w:w="1170" w:type="dxa"/>
            <w:shd w:val="clear" w:color="auto" w:fill="auto"/>
          </w:tcPr>
          <w:p w14:paraId="46836B88" w14:textId="77777777" w:rsidR="00C154B6" w:rsidRPr="00CE27E2" w:rsidRDefault="00C154B6" w:rsidP="00C74CF0">
            <w:pPr>
              <w:pStyle w:val="acctfourfigures"/>
              <w:tabs>
                <w:tab w:val="clear" w:pos="765"/>
                <w:tab w:val="decimal" w:pos="910"/>
              </w:tabs>
              <w:spacing w:line="240" w:lineRule="auto"/>
              <w:ind w:left="-79" w:right="-72"/>
              <w:rPr>
                <w:b/>
                <w:bCs/>
                <w:szCs w:val="22"/>
              </w:rPr>
            </w:pPr>
          </w:p>
        </w:tc>
        <w:tc>
          <w:tcPr>
            <w:tcW w:w="180" w:type="dxa"/>
            <w:shd w:val="clear" w:color="auto" w:fill="auto"/>
          </w:tcPr>
          <w:p w14:paraId="3AC112E7" w14:textId="77777777" w:rsidR="00C154B6" w:rsidRPr="00CE27E2" w:rsidRDefault="00C154B6" w:rsidP="00C154B6">
            <w:pPr>
              <w:pStyle w:val="acctfourfigures"/>
              <w:spacing w:line="240" w:lineRule="auto"/>
              <w:rPr>
                <w:szCs w:val="22"/>
              </w:rPr>
            </w:pPr>
          </w:p>
        </w:tc>
        <w:tc>
          <w:tcPr>
            <w:tcW w:w="1080" w:type="dxa"/>
            <w:shd w:val="clear" w:color="auto" w:fill="auto"/>
          </w:tcPr>
          <w:p w14:paraId="1BFF013C" w14:textId="77777777" w:rsidR="00C154B6" w:rsidRPr="00CE27E2" w:rsidRDefault="00C154B6" w:rsidP="00C74CF0">
            <w:pPr>
              <w:pStyle w:val="acctfourfigures"/>
              <w:tabs>
                <w:tab w:val="clear" w:pos="765"/>
                <w:tab w:val="decimal" w:pos="915"/>
              </w:tabs>
              <w:spacing w:line="240" w:lineRule="auto"/>
              <w:ind w:right="11"/>
              <w:rPr>
                <w:b/>
                <w:bCs/>
                <w:szCs w:val="22"/>
              </w:rPr>
            </w:pPr>
          </w:p>
        </w:tc>
        <w:tc>
          <w:tcPr>
            <w:tcW w:w="180" w:type="dxa"/>
            <w:shd w:val="clear" w:color="auto" w:fill="auto"/>
          </w:tcPr>
          <w:p w14:paraId="20DF220E" w14:textId="77777777" w:rsidR="00C154B6" w:rsidRPr="00CE27E2" w:rsidRDefault="00C154B6" w:rsidP="00C154B6">
            <w:pPr>
              <w:pStyle w:val="acctfourfigures"/>
              <w:spacing w:line="240" w:lineRule="auto"/>
              <w:rPr>
                <w:szCs w:val="22"/>
              </w:rPr>
            </w:pPr>
          </w:p>
        </w:tc>
        <w:tc>
          <w:tcPr>
            <w:tcW w:w="1080" w:type="dxa"/>
            <w:shd w:val="clear" w:color="auto" w:fill="auto"/>
          </w:tcPr>
          <w:p w14:paraId="2B2A42F6" w14:textId="77777777" w:rsidR="00C154B6" w:rsidRPr="00CE27E2" w:rsidRDefault="00C154B6" w:rsidP="00C154B6">
            <w:pPr>
              <w:pStyle w:val="acctfourfigures"/>
              <w:tabs>
                <w:tab w:val="clear" w:pos="765"/>
                <w:tab w:val="decimal" w:pos="460"/>
              </w:tabs>
              <w:spacing w:line="240" w:lineRule="auto"/>
              <w:ind w:right="11"/>
              <w:rPr>
                <w:b/>
                <w:bCs/>
                <w:szCs w:val="22"/>
              </w:rPr>
            </w:pPr>
          </w:p>
        </w:tc>
        <w:tc>
          <w:tcPr>
            <w:tcW w:w="180" w:type="dxa"/>
            <w:shd w:val="clear" w:color="auto" w:fill="auto"/>
          </w:tcPr>
          <w:p w14:paraId="0F57A2F9" w14:textId="77777777" w:rsidR="00C154B6" w:rsidRPr="00CE27E2" w:rsidRDefault="00C154B6" w:rsidP="00C154B6">
            <w:pPr>
              <w:pStyle w:val="acctfourfigures"/>
              <w:spacing w:line="240" w:lineRule="auto"/>
              <w:rPr>
                <w:szCs w:val="22"/>
              </w:rPr>
            </w:pPr>
          </w:p>
        </w:tc>
        <w:tc>
          <w:tcPr>
            <w:tcW w:w="1170" w:type="dxa"/>
            <w:shd w:val="clear" w:color="auto" w:fill="auto"/>
          </w:tcPr>
          <w:p w14:paraId="3013E880" w14:textId="77777777" w:rsidR="00C154B6" w:rsidRPr="00CE27E2" w:rsidRDefault="00C154B6" w:rsidP="00C74CF0">
            <w:pPr>
              <w:pStyle w:val="acctfourfigures"/>
              <w:tabs>
                <w:tab w:val="clear" w:pos="765"/>
                <w:tab w:val="decimal" w:pos="914"/>
              </w:tabs>
              <w:spacing w:line="240" w:lineRule="auto"/>
              <w:ind w:right="11"/>
              <w:rPr>
                <w:b/>
                <w:bCs/>
                <w:szCs w:val="22"/>
              </w:rPr>
            </w:pPr>
          </w:p>
        </w:tc>
      </w:tr>
      <w:tr w:rsidR="00C154B6" w:rsidRPr="00C15DC6" w14:paraId="672A9BA3" w14:textId="77777777" w:rsidTr="00647537">
        <w:trPr>
          <w:cantSplit/>
        </w:trPr>
        <w:tc>
          <w:tcPr>
            <w:tcW w:w="2880" w:type="dxa"/>
            <w:shd w:val="clear" w:color="auto" w:fill="auto"/>
          </w:tcPr>
          <w:p w14:paraId="3D60931C" w14:textId="45D2A7E5" w:rsidR="00C154B6" w:rsidRPr="00CE27E2" w:rsidRDefault="00744634" w:rsidP="00C154B6">
            <w:pPr>
              <w:spacing w:line="240" w:lineRule="auto"/>
              <w:rPr>
                <w:b/>
                <w:bCs/>
                <w:szCs w:val="22"/>
              </w:rPr>
            </w:pPr>
            <w:r>
              <w:rPr>
                <w:rFonts w:cs="Angsana New"/>
                <w:szCs w:val="28"/>
                <w:lang w:val="en-US" w:bidi="th-TH"/>
              </w:rPr>
              <w:t>Subsidiaries</w:t>
            </w:r>
          </w:p>
        </w:tc>
        <w:tc>
          <w:tcPr>
            <w:tcW w:w="1348" w:type="dxa"/>
            <w:shd w:val="clear" w:color="auto" w:fill="auto"/>
          </w:tcPr>
          <w:p w14:paraId="3CF875DC" w14:textId="73E92D43" w:rsidR="00C154B6" w:rsidRPr="00CE27E2" w:rsidRDefault="00C154B6" w:rsidP="00C154B6">
            <w:pPr>
              <w:pStyle w:val="acctfourfigures"/>
              <w:tabs>
                <w:tab w:val="clear" w:pos="765"/>
                <w:tab w:val="decimal" w:pos="143"/>
              </w:tabs>
              <w:spacing w:line="240" w:lineRule="auto"/>
              <w:ind w:left="-83" w:right="41" w:firstLine="4"/>
              <w:jc w:val="center"/>
              <w:rPr>
                <w:szCs w:val="22"/>
              </w:rPr>
            </w:pPr>
          </w:p>
        </w:tc>
        <w:tc>
          <w:tcPr>
            <w:tcW w:w="182" w:type="dxa"/>
            <w:shd w:val="clear" w:color="auto" w:fill="auto"/>
          </w:tcPr>
          <w:p w14:paraId="22CE46D9" w14:textId="77777777" w:rsidR="00C154B6" w:rsidRPr="00CE27E2" w:rsidRDefault="00C154B6" w:rsidP="00C154B6">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shd w:val="clear" w:color="auto" w:fill="auto"/>
          </w:tcPr>
          <w:p w14:paraId="5E80C913" w14:textId="5A06D0F6" w:rsidR="00C154B6" w:rsidRPr="00CE27E2" w:rsidRDefault="00380A4B" w:rsidP="00C74CF0">
            <w:pPr>
              <w:pStyle w:val="acctfourfigures"/>
              <w:tabs>
                <w:tab w:val="clear" w:pos="765"/>
                <w:tab w:val="decimal" w:pos="910"/>
              </w:tabs>
              <w:spacing w:line="240" w:lineRule="auto"/>
              <w:ind w:left="-79" w:right="-72"/>
              <w:rPr>
                <w:b/>
                <w:bCs/>
                <w:szCs w:val="22"/>
              </w:rPr>
            </w:pPr>
            <w:r w:rsidRPr="00CE27E2">
              <w:rPr>
                <w:szCs w:val="22"/>
              </w:rPr>
              <w:t>83,909</w:t>
            </w:r>
          </w:p>
        </w:tc>
        <w:tc>
          <w:tcPr>
            <w:tcW w:w="180" w:type="dxa"/>
            <w:shd w:val="clear" w:color="auto" w:fill="auto"/>
          </w:tcPr>
          <w:p w14:paraId="0DAEBA5E" w14:textId="77777777" w:rsidR="00C154B6" w:rsidRPr="00CE27E2" w:rsidRDefault="00C154B6" w:rsidP="00C154B6">
            <w:pPr>
              <w:pStyle w:val="acctfourfigures"/>
              <w:spacing w:line="240" w:lineRule="auto"/>
              <w:rPr>
                <w:szCs w:val="22"/>
              </w:rPr>
            </w:pPr>
          </w:p>
        </w:tc>
        <w:tc>
          <w:tcPr>
            <w:tcW w:w="1080" w:type="dxa"/>
            <w:tcBorders>
              <w:bottom w:val="single" w:sz="4" w:space="0" w:color="auto"/>
            </w:tcBorders>
            <w:shd w:val="clear" w:color="auto" w:fill="auto"/>
          </w:tcPr>
          <w:p w14:paraId="0330612C" w14:textId="7E16036E" w:rsidR="00C154B6" w:rsidRPr="00CE27E2" w:rsidRDefault="00CE27E2" w:rsidP="00C74CF0">
            <w:pPr>
              <w:pStyle w:val="acctfourfigures"/>
              <w:tabs>
                <w:tab w:val="clear" w:pos="765"/>
                <w:tab w:val="decimal" w:pos="915"/>
              </w:tabs>
              <w:spacing w:line="240" w:lineRule="auto"/>
              <w:ind w:right="11"/>
              <w:rPr>
                <w:b/>
                <w:bCs/>
                <w:szCs w:val="22"/>
              </w:rPr>
            </w:pPr>
            <w:r w:rsidRPr="00CE27E2">
              <w:rPr>
                <w:szCs w:val="22"/>
              </w:rPr>
              <w:t>19,637</w:t>
            </w:r>
          </w:p>
        </w:tc>
        <w:tc>
          <w:tcPr>
            <w:tcW w:w="180" w:type="dxa"/>
            <w:shd w:val="clear" w:color="auto" w:fill="auto"/>
          </w:tcPr>
          <w:p w14:paraId="720C9139" w14:textId="77777777" w:rsidR="00C154B6" w:rsidRPr="00CE27E2" w:rsidRDefault="00C154B6" w:rsidP="00C154B6">
            <w:pPr>
              <w:pStyle w:val="acctfourfigures"/>
              <w:spacing w:line="240" w:lineRule="auto"/>
              <w:rPr>
                <w:szCs w:val="22"/>
              </w:rPr>
            </w:pPr>
          </w:p>
        </w:tc>
        <w:tc>
          <w:tcPr>
            <w:tcW w:w="1080" w:type="dxa"/>
            <w:tcBorders>
              <w:bottom w:val="single" w:sz="4" w:space="0" w:color="auto"/>
            </w:tcBorders>
            <w:shd w:val="clear" w:color="auto" w:fill="auto"/>
          </w:tcPr>
          <w:p w14:paraId="672C3968" w14:textId="68AE0908" w:rsidR="00C154B6" w:rsidRPr="00CE27E2" w:rsidRDefault="009800B4" w:rsidP="00C74CF0">
            <w:pPr>
              <w:pStyle w:val="acctfourfigures"/>
              <w:tabs>
                <w:tab w:val="clear" w:pos="765"/>
                <w:tab w:val="decimal" w:pos="908"/>
              </w:tabs>
              <w:spacing w:line="240" w:lineRule="auto"/>
              <w:ind w:right="11"/>
              <w:rPr>
                <w:b/>
                <w:bCs/>
                <w:szCs w:val="22"/>
              </w:rPr>
            </w:pPr>
            <w:r>
              <w:rPr>
                <w:szCs w:val="22"/>
              </w:rPr>
              <w:t>(</w:t>
            </w:r>
            <w:r w:rsidR="00CE27E2" w:rsidRPr="00CE27E2">
              <w:rPr>
                <w:szCs w:val="22"/>
              </w:rPr>
              <w:t>14,455</w:t>
            </w:r>
            <w:r>
              <w:rPr>
                <w:szCs w:val="22"/>
              </w:rPr>
              <w:t>)</w:t>
            </w:r>
          </w:p>
        </w:tc>
        <w:tc>
          <w:tcPr>
            <w:tcW w:w="180" w:type="dxa"/>
            <w:shd w:val="clear" w:color="auto" w:fill="auto"/>
          </w:tcPr>
          <w:p w14:paraId="26A34BBC" w14:textId="77777777" w:rsidR="00C154B6" w:rsidRPr="00CE27E2" w:rsidRDefault="00C154B6" w:rsidP="00C154B6">
            <w:pPr>
              <w:pStyle w:val="acctfourfigures"/>
              <w:spacing w:line="240" w:lineRule="auto"/>
              <w:rPr>
                <w:szCs w:val="22"/>
              </w:rPr>
            </w:pPr>
          </w:p>
        </w:tc>
        <w:tc>
          <w:tcPr>
            <w:tcW w:w="1170" w:type="dxa"/>
            <w:tcBorders>
              <w:bottom w:val="single" w:sz="4" w:space="0" w:color="auto"/>
            </w:tcBorders>
            <w:shd w:val="clear" w:color="auto" w:fill="auto"/>
          </w:tcPr>
          <w:p w14:paraId="619D35EC" w14:textId="5278B21E" w:rsidR="00C154B6" w:rsidRPr="00CE27E2" w:rsidRDefault="00380A4B" w:rsidP="00C74CF0">
            <w:pPr>
              <w:pStyle w:val="acctfourfigures"/>
              <w:tabs>
                <w:tab w:val="clear" w:pos="765"/>
                <w:tab w:val="decimal" w:pos="914"/>
              </w:tabs>
              <w:spacing w:line="240" w:lineRule="auto"/>
              <w:ind w:right="11"/>
              <w:rPr>
                <w:b/>
                <w:bCs/>
                <w:szCs w:val="22"/>
              </w:rPr>
            </w:pPr>
            <w:r w:rsidRPr="00CE27E2">
              <w:rPr>
                <w:szCs w:val="22"/>
              </w:rPr>
              <w:t>89,091</w:t>
            </w:r>
          </w:p>
        </w:tc>
      </w:tr>
      <w:tr w:rsidR="00647537" w:rsidRPr="00C15DC6" w14:paraId="75510AB5" w14:textId="77777777" w:rsidTr="00647537">
        <w:trPr>
          <w:cantSplit/>
        </w:trPr>
        <w:tc>
          <w:tcPr>
            <w:tcW w:w="2880" w:type="dxa"/>
            <w:shd w:val="clear" w:color="auto" w:fill="auto"/>
          </w:tcPr>
          <w:p w14:paraId="1859A0AA" w14:textId="1FD5D806" w:rsidR="00647537" w:rsidRPr="00647537" w:rsidRDefault="00647537" w:rsidP="00647537">
            <w:pPr>
              <w:spacing w:line="240" w:lineRule="auto"/>
              <w:rPr>
                <w:rFonts w:cs="Angsana New"/>
                <w:b/>
                <w:bCs/>
                <w:szCs w:val="28"/>
                <w:lang w:val="en-US" w:bidi="th-TH"/>
              </w:rPr>
            </w:pPr>
            <w:r w:rsidRPr="00647537">
              <w:rPr>
                <w:rFonts w:cs="Angsana New"/>
                <w:b/>
                <w:bCs/>
                <w:szCs w:val="28"/>
                <w:lang w:val="en-US" w:bidi="th-TH"/>
              </w:rPr>
              <w:t>Total</w:t>
            </w:r>
          </w:p>
        </w:tc>
        <w:tc>
          <w:tcPr>
            <w:tcW w:w="1348" w:type="dxa"/>
            <w:shd w:val="clear" w:color="auto" w:fill="auto"/>
          </w:tcPr>
          <w:p w14:paraId="41756669" w14:textId="77777777" w:rsidR="00647537" w:rsidRPr="00CE27E2" w:rsidRDefault="00647537" w:rsidP="00647537">
            <w:pPr>
              <w:pStyle w:val="acctfourfigures"/>
              <w:tabs>
                <w:tab w:val="clear" w:pos="765"/>
                <w:tab w:val="decimal" w:pos="143"/>
              </w:tabs>
              <w:spacing w:line="240" w:lineRule="auto"/>
              <w:ind w:left="-83" w:right="41" w:firstLine="4"/>
              <w:jc w:val="center"/>
              <w:rPr>
                <w:szCs w:val="22"/>
              </w:rPr>
            </w:pPr>
          </w:p>
        </w:tc>
        <w:tc>
          <w:tcPr>
            <w:tcW w:w="182" w:type="dxa"/>
            <w:shd w:val="clear" w:color="auto" w:fill="auto"/>
          </w:tcPr>
          <w:p w14:paraId="4FE69D04" w14:textId="77777777" w:rsidR="00647537" w:rsidRPr="00CE27E2" w:rsidRDefault="00647537" w:rsidP="00647537">
            <w:pPr>
              <w:pStyle w:val="acctfourfigures"/>
              <w:tabs>
                <w:tab w:val="clear" w:pos="765"/>
                <w:tab w:val="decimal" w:pos="731"/>
              </w:tabs>
              <w:spacing w:line="240" w:lineRule="auto"/>
              <w:ind w:left="-79" w:right="-72"/>
              <w:rPr>
                <w:szCs w:val="22"/>
              </w:rPr>
            </w:pPr>
          </w:p>
        </w:tc>
        <w:tc>
          <w:tcPr>
            <w:tcW w:w="1170" w:type="dxa"/>
            <w:shd w:val="clear" w:color="auto" w:fill="auto"/>
          </w:tcPr>
          <w:p w14:paraId="5D22783F" w14:textId="3C864CEB" w:rsidR="00647537" w:rsidRPr="00647537" w:rsidRDefault="00647537" w:rsidP="00647537">
            <w:pPr>
              <w:pStyle w:val="acctfourfigures"/>
              <w:tabs>
                <w:tab w:val="clear" w:pos="765"/>
                <w:tab w:val="decimal" w:pos="910"/>
              </w:tabs>
              <w:spacing w:line="240" w:lineRule="auto"/>
              <w:ind w:left="-79" w:right="-72"/>
              <w:rPr>
                <w:b/>
                <w:bCs/>
                <w:szCs w:val="22"/>
              </w:rPr>
            </w:pPr>
            <w:r w:rsidRPr="00647537">
              <w:rPr>
                <w:b/>
                <w:bCs/>
                <w:szCs w:val="22"/>
              </w:rPr>
              <w:t>83,909</w:t>
            </w:r>
          </w:p>
        </w:tc>
        <w:tc>
          <w:tcPr>
            <w:tcW w:w="180" w:type="dxa"/>
            <w:shd w:val="clear" w:color="auto" w:fill="auto"/>
          </w:tcPr>
          <w:p w14:paraId="0E6BE1E8" w14:textId="77777777" w:rsidR="00647537" w:rsidRPr="00CE27E2" w:rsidRDefault="00647537" w:rsidP="00647537">
            <w:pPr>
              <w:pStyle w:val="acctfourfigures"/>
              <w:spacing w:line="240" w:lineRule="auto"/>
              <w:rPr>
                <w:szCs w:val="22"/>
              </w:rPr>
            </w:pPr>
          </w:p>
        </w:tc>
        <w:tc>
          <w:tcPr>
            <w:tcW w:w="1080" w:type="dxa"/>
            <w:shd w:val="clear" w:color="auto" w:fill="auto"/>
          </w:tcPr>
          <w:p w14:paraId="5BC62CAA" w14:textId="0741AD24" w:rsidR="00647537" w:rsidRPr="00647537" w:rsidRDefault="00647537" w:rsidP="00647537">
            <w:pPr>
              <w:pStyle w:val="acctfourfigures"/>
              <w:tabs>
                <w:tab w:val="clear" w:pos="765"/>
                <w:tab w:val="decimal" w:pos="915"/>
              </w:tabs>
              <w:spacing w:line="240" w:lineRule="auto"/>
              <w:ind w:right="11"/>
              <w:rPr>
                <w:b/>
                <w:bCs/>
                <w:szCs w:val="22"/>
              </w:rPr>
            </w:pPr>
            <w:r w:rsidRPr="00647537">
              <w:rPr>
                <w:b/>
                <w:bCs/>
                <w:szCs w:val="22"/>
              </w:rPr>
              <w:t>19,637</w:t>
            </w:r>
          </w:p>
        </w:tc>
        <w:tc>
          <w:tcPr>
            <w:tcW w:w="180" w:type="dxa"/>
            <w:shd w:val="clear" w:color="auto" w:fill="auto"/>
          </w:tcPr>
          <w:p w14:paraId="5CAC561D" w14:textId="77777777" w:rsidR="00647537" w:rsidRPr="00647537" w:rsidRDefault="00647537" w:rsidP="00647537">
            <w:pPr>
              <w:pStyle w:val="acctfourfigures"/>
              <w:spacing w:line="240" w:lineRule="auto"/>
              <w:rPr>
                <w:b/>
                <w:bCs/>
                <w:szCs w:val="22"/>
              </w:rPr>
            </w:pPr>
          </w:p>
        </w:tc>
        <w:tc>
          <w:tcPr>
            <w:tcW w:w="1080" w:type="dxa"/>
            <w:shd w:val="clear" w:color="auto" w:fill="auto"/>
          </w:tcPr>
          <w:p w14:paraId="5A708700" w14:textId="7D9BE26A" w:rsidR="00647537" w:rsidRPr="00647537" w:rsidRDefault="00647537" w:rsidP="00647537">
            <w:pPr>
              <w:pStyle w:val="acctfourfigures"/>
              <w:tabs>
                <w:tab w:val="clear" w:pos="765"/>
                <w:tab w:val="decimal" w:pos="908"/>
              </w:tabs>
              <w:spacing w:line="240" w:lineRule="auto"/>
              <w:ind w:right="11"/>
              <w:rPr>
                <w:b/>
                <w:bCs/>
                <w:szCs w:val="22"/>
              </w:rPr>
            </w:pPr>
            <w:r w:rsidRPr="00647537">
              <w:rPr>
                <w:b/>
                <w:bCs/>
                <w:szCs w:val="22"/>
              </w:rPr>
              <w:t>(14,455)</w:t>
            </w:r>
          </w:p>
        </w:tc>
        <w:tc>
          <w:tcPr>
            <w:tcW w:w="180" w:type="dxa"/>
            <w:shd w:val="clear" w:color="auto" w:fill="auto"/>
          </w:tcPr>
          <w:p w14:paraId="29F7FD7E" w14:textId="77777777" w:rsidR="00647537" w:rsidRPr="00647537" w:rsidRDefault="00647537" w:rsidP="00647537">
            <w:pPr>
              <w:pStyle w:val="acctfourfigures"/>
              <w:spacing w:line="240" w:lineRule="auto"/>
              <w:rPr>
                <w:b/>
                <w:bCs/>
                <w:szCs w:val="22"/>
              </w:rPr>
            </w:pPr>
          </w:p>
        </w:tc>
        <w:tc>
          <w:tcPr>
            <w:tcW w:w="1170" w:type="dxa"/>
            <w:shd w:val="clear" w:color="auto" w:fill="auto"/>
          </w:tcPr>
          <w:p w14:paraId="29C4933B" w14:textId="604A0061" w:rsidR="00647537" w:rsidRPr="00647537" w:rsidRDefault="00647537" w:rsidP="00647537">
            <w:pPr>
              <w:pStyle w:val="acctfourfigures"/>
              <w:tabs>
                <w:tab w:val="clear" w:pos="765"/>
                <w:tab w:val="decimal" w:pos="914"/>
              </w:tabs>
              <w:spacing w:line="240" w:lineRule="auto"/>
              <w:ind w:right="11"/>
              <w:rPr>
                <w:b/>
                <w:bCs/>
                <w:szCs w:val="22"/>
              </w:rPr>
            </w:pPr>
            <w:r w:rsidRPr="00647537">
              <w:rPr>
                <w:b/>
                <w:bCs/>
                <w:szCs w:val="22"/>
              </w:rPr>
              <w:t>89,091</w:t>
            </w:r>
          </w:p>
        </w:tc>
      </w:tr>
      <w:tr w:rsidR="00647537" w:rsidRPr="00C15DC6" w14:paraId="1B4D18CA" w14:textId="77777777" w:rsidTr="00647537">
        <w:trPr>
          <w:cantSplit/>
        </w:trPr>
        <w:tc>
          <w:tcPr>
            <w:tcW w:w="2880" w:type="dxa"/>
            <w:shd w:val="clear" w:color="auto" w:fill="auto"/>
          </w:tcPr>
          <w:p w14:paraId="667859DA" w14:textId="746DFB93" w:rsidR="00647537" w:rsidRPr="002C1FDE" w:rsidRDefault="00647537" w:rsidP="00647537">
            <w:pPr>
              <w:spacing w:line="240" w:lineRule="auto"/>
              <w:rPr>
                <w:szCs w:val="22"/>
              </w:rPr>
            </w:pPr>
            <w:r w:rsidRPr="00CE27E2">
              <w:rPr>
                <w:i/>
                <w:iCs/>
                <w:szCs w:val="22"/>
              </w:rPr>
              <w:t>Less</w:t>
            </w:r>
            <w:r>
              <w:t xml:space="preserve"> </w:t>
            </w:r>
            <w:r w:rsidRPr="002C1FDE">
              <w:rPr>
                <w:szCs w:val="22"/>
              </w:rPr>
              <w:t xml:space="preserve">allowance for doubtful </w:t>
            </w:r>
          </w:p>
          <w:p w14:paraId="2EF3B6F3" w14:textId="07635A2B" w:rsidR="00647537" w:rsidRPr="00CE27E2" w:rsidRDefault="00647537" w:rsidP="00647537">
            <w:pPr>
              <w:spacing w:line="240" w:lineRule="auto"/>
              <w:rPr>
                <w:rFonts w:cs="Angsana New"/>
                <w:szCs w:val="28"/>
                <w:lang w:val="en-US" w:bidi="th-TH"/>
              </w:rPr>
            </w:pPr>
            <w:r w:rsidRPr="002C1FDE">
              <w:rPr>
                <w:szCs w:val="22"/>
              </w:rPr>
              <w:t xml:space="preserve">   accounts</w:t>
            </w:r>
          </w:p>
        </w:tc>
        <w:tc>
          <w:tcPr>
            <w:tcW w:w="1348" w:type="dxa"/>
            <w:shd w:val="clear" w:color="auto" w:fill="auto"/>
          </w:tcPr>
          <w:p w14:paraId="56BE4C3C" w14:textId="77777777" w:rsidR="00647537" w:rsidRPr="00CE27E2" w:rsidRDefault="00647537" w:rsidP="00647537">
            <w:pPr>
              <w:pStyle w:val="acctfourfigures"/>
              <w:tabs>
                <w:tab w:val="clear" w:pos="765"/>
                <w:tab w:val="decimal" w:pos="143"/>
              </w:tabs>
              <w:spacing w:line="240" w:lineRule="auto"/>
              <w:ind w:left="-83" w:right="41" w:firstLine="4"/>
              <w:jc w:val="center"/>
              <w:rPr>
                <w:szCs w:val="22"/>
              </w:rPr>
            </w:pPr>
          </w:p>
        </w:tc>
        <w:tc>
          <w:tcPr>
            <w:tcW w:w="182" w:type="dxa"/>
            <w:shd w:val="clear" w:color="auto" w:fill="auto"/>
          </w:tcPr>
          <w:p w14:paraId="5D7F9055" w14:textId="77777777" w:rsidR="00647537" w:rsidRPr="00CE27E2" w:rsidRDefault="00647537" w:rsidP="00647537">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shd w:val="clear" w:color="auto" w:fill="auto"/>
          </w:tcPr>
          <w:p w14:paraId="278EDE70" w14:textId="77777777" w:rsidR="00647537" w:rsidRPr="00CE27E2" w:rsidRDefault="00647537" w:rsidP="00647537">
            <w:pPr>
              <w:pStyle w:val="acctfourfigures"/>
              <w:tabs>
                <w:tab w:val="clear" w:pos="765"/>
                <w:tab w:val="decimal" w:pos="910"/>
              </w:tabs>
              <w:spacing w:line="240" w:lineRule="auto"/>
              <w:ind w:left="-79" w:right="-72"/>
              <w:rPr>
                <w:b/>
                <w:bCs/>
                <w:szCs w:val="22"/>
              </w:rPr>
            </w:pPr>
          </w:p>
          <w:p w14:paraId="01D0F45C" w14:textId="2268110B" w:rsidR="00647537" w:rsidRPr="00CE27E2" w:rsidRDefault="00647537" w:rsidP="00647537">
            <w:pPr>
              <w:pStyle w:val="acctfourfigures"/>
              <w:tabs>
                <w:tab w:val="clear" w:pos="765"/>
                <w:tab w:val="decimal" w:pos="910"/>
              </w:tabs>
              <w:spacing w:line="240" w:lineRule="auto"/>
              <w:ind w:left="-79" w:right="-72"/>
              <w:rPr>
                <w:szCs w:val="22"/>
              </w:rPr>
            </w:pPr>
            <w:r>
              <w:rPr>
                <w:szCs w:val="22"/>
              </w:rPr>
              <w:t>(19)</w:t>
            </w:r>
          </w:p>
        </w:tc>
        <w:tc>
          <w:tcPr>
            <w:tcW w:w="180" w:type="dxa"/>
            <w:shd w:val="clear" w:color="auto" w:fill="auto"/>
          </w:tcPr>
          <w:p w14:paraId="483B1AFA" w14:textId="77777777" w:rsidR="00647537" w:rsidRPr="00CE27E2" w:rsidRDefault="00647537" w:rsidP="00647537">
            <w:pPr>
              <w:pStyle w:val="acctfourfigures"/>
              <w:spacing w:line="240" w:lineRule="auto"/>
              <w:rPr>
                <w:szCs w:val="22"/>
              </w:rPr>
            </w:pPr>
          </w:p>
        </w:tc>
        <w:tc>
          <w:tcPr>
            <w:tcW w:w="1080" w:type="dxa"/>
            <w:tcBorders>
              <w:bottom w:val="single" w:sz="4" w:space="0" w:color="auto"/>
            </w:tcBorders>
            <w:shd w:val="clear" w:color="auto" w:fill="auto"/>
          </w:tcPr>
          <w:p w14:paraId="61A98CCA" w14:textId="77777777" w:rsidR="00647537" w:rsidRPr="00CE27E2" w:rsidRDefault="00647537" w:rsidP="00647537">
            <w:pPr>
              <w:pStyle w:val="acctfourfigures"/>
              <w:tabs>
                <w:tab w:val="clear" w:pos="765"/>
                <w:tab w:val="decimal" w:pos="819"/>
                <w:tab w:val="decimal" w:pos="915"/>
              </w:tabs>
              <w:spacing w:line="240" w:lineRule="auto"/>
              <w:ind w:right="11"/>
              <w:rPr>
                <w:szCs w:val="22"/>
              </w:rPr>
            </w:pPr>
          </w:p>
          <w:p w14:paraId="1E86D373" w14:textId="17AB232F" w:rsidR="00647537" w:rsidRPr="00CE27E2" w:rsidRDefault="00647537" w:rsidP="00647537">
            <w:pPr>
              <w:pStyle w:val="acctfourfigures"/>
              <w:tabs>
                <w:tab w:val="clear" w:pos="765"/>
                <w:tab w:val="decimal" w:pos="645"/>
              </w:tabs>
              <w:spacing w:line="240" w:lineRule="auto"/>
              <w:ind w:right="11"/>
              <w:rPr>
                <w:szCs w:val="22"/>
              </w:rPr>
            </w:pPr>
            <w:r>
              <w:rPr>
                <w:szCs w:val="22"/>
              </w:rPr>
              <w:t>-</w:t>
            </w:r>
          </w:p>
        </w:tc>
        <w:tc>
          <w:tcPr>
            <w:tcW w:w="180" w:type="dxa"/>
            <w:shd w:val="clear" w:color="auto" w:fill="auto"/>
          </w:tcPr>
          <w:p w14:paraId="356A991A" w14:textId="77777777" w:rsidR="00647537" w:rsidRPr="00CE27E2" w:rsidRDefault="00647537" w:rsidP="00647537">
            <w:pPr>
              <w:pStyle w:val="acctfourfigures"/>
              <w:spacing w:line="240" w:lineRule="auto"/>
              <w:rPr>
                <w:szCs w:val="22"/>
              </w:rPr>
            </w:pPr>
          </w:p>
        </w:tc>
        <w:tc>
          <w:tcPr>
            <w:tcW w:w="1080" w:type="dxa"/>
            <w:tcBorders>
              <w:bottom w:val="single" w:sz="4" w:space="0" w:color="auto"/>
            </w:tcBorders>
            <w:shd w:val="clear" w:color="auto" w:fill="auto"/>
          </w:tcPr>
          <w:p w14:paraId="07427B33" w14:textId="77777777" w:rsidR="00647537" w:rsidRPr="00CE27E2" w:rsidRDefault="00647537" w:rsidP="00647537">
            <w:pPr>
              <w:pStyle w:val="acctfourfigures"/>
              <w:tabs>
                <w:tab w:val="clear" w:pos="765"/>
                <w:tab w:val="decimal" w:pos="460"/>
                <w:tab w:val="decimal" w:pos="908"/>
              </w:tabs>
              <w:spacing w:line="240" w:lineRule="auto"/>
              <w:ind w:right="11"/>
              <w:rPr>
                <w:b/>
                <w:bCs/>
                <w:szCs w:val="22"/>
              </w:rPr>
            </w:pPr>
          </w:p>
          <w:p w14:paraId="5580485F" w14:textId="7C15CF20" w:rsidR="00647537" w:rsidRPr="00CE27E2" w:rsidRDefault="00647537" w:rsidP="004A50BA">
            <w:pPr>
              <w:pStyle w:val="acctfourfigures"/>
              <w:tabs>
                <w:tab w:val="clear" w:pos="765"/>
                <w:tab w:val="decimal" w:pos="827"/>
              </w:tabs>
              <w:spacing w:line="240" w:lineRule="auto"/>
              <w:ind w:right="11"/>
              <w:rPr>
                <w:szCs w:val="22"/>
              </w:rPr>
            </w:pPr>
            <w:r>
              <w:rPr>
                <w:szCs w:val="22"/>
              </w:rPr>
              <w:t>19</w:t>
            </w:r>
          </w:p>
        </w:tc>
        <w:tc>
          <w:tcPr>
            <w:tcW w:w="180" w:type="dxa"/>
            <w:shd w:val="clear" w:color="auto" w:fill="auto"/>
          </w:tcPr>
          <w:p w14:paraId="35653AC1" w14:textId="77777777" w:rsidR="00647537" w:rsidRPr="00CE27E2" w:rsidRDefault="00647537" w:rsidP="00647537">
            <w:pPr>
              <w:pStyle w:val="acctfourfigures"/>
              <w:spacing w:line="240" w:lineRule="auto"/>
              <w:rPr>
                <w:szCs w:val="22"/>
              </w:rPr>
            </w:pPr>
          </w:p>
        </w:tc>
        <w:tc>
          <w:tcPr>
            <w:tcW w:w="1170" w:type="dxa"/>
            <w:tcBorders>
              <w:bottom w:val="single" w:sz="4" w:space="0" w:color="auto"/>
            </w:tcBorders>
            <w:shd w:val="clear" w:color="auto" w:fill="auto"/>
          </w:tcPr>
          <w:p w14:paraId="3CFCE46D" w14:textId="77777777" w:rsidR="00647537" w:rsidRPr="00CE27E2" w:rsidRDefault="00647537" w:rsidP="00647537">
            <w:pPr>
              <w:pStyle w:val="acctfourfigures"/>
              <w:tabs>
                <w:tab w:val="clear" w:pos="765"/>
                <w:tab w:val="decimal" w:pos="819"/>
                <w:tab w:val="decimal" w:pos="914"/>
              </w:tabs>
              <w:spacing w:line="240" w:lineRule="auto"/>
              <w:ind w:right="11"/>
              <w:rPr>
                <w:szCs w:val="22"/>
              </w:rPr>
            </w:pPr>
          </w:p>
          <w:p w14:paraId="078BDA94" w14:textId="550BDACA" w:rsidR="00647537" w:rsidRPr="00CE27E2" w:rsidRDefault="00647537" w:rsidP="00647537">
            <w:pPr>
              <w:pStyle w:val="acctfourfigures"/>
              <w:tabs>
                <w:tab w:val="clear" w:pos="765"/>
                <w:tab w:val="decimal" w:pos="644"/>
              </w:tabs>
              <w:spacing w:line="240" w:lineRule="auto"/>
              <w:ind w:right="11"/>
              <w:rPr>
                <w:szCs w:val="22"/>
              </w:rPr>
            </w:pPr>
            <w:r>
              <w:rPr>
                <w:szCs w:val="22"/>
              </w:rPr>
              <w:t>-</w:t>
            </w:r>
          </w:p>
        </w:tc>
      </w:tr>
      <w:tr w:rsidR="00647537" w:rsidRPr="00C15DC6" w14:paraId="03920BF9" w14:textId="77777777" w:rsidTr="00647537">
        <w:trPr>
          <w:cantSplit/>
        </w:trPr>
        <w:tc>
          <w:tcPr>
            <w:tcW w:w="2880" w:type="dxa"/>
            <w:shd w:val="clear" w:color="auto" w:fill="auto"/>
          </w:tcPr>
          <w:p w14:paraId="68A1B48C" w14:textId="761D062E" w:rsidR="00647537" w:rsidRPr="00CE27E2" w:rsidRDefault="00744634" w:rsidP="00647537">
            <w:pPr>
              <w:spacing w:line="240" w:lineRule="auto"/>
              <w:rPr>
                <w:b/>
                <w:bCs/>
                <w:szCs w:val="22"/>
              </w:rPr>
            </w:pPr>
            <w:r>
              <w:rPr>
                <w:b/>
                <w:bCs/>
                <w:szCs w:val="22"/>
              </w:rPr>
              <w:t>Net</w:t>
            </w:r>
          </w:p>
        </w:tc>
        <w:tc>
          <w:tcPr>
            <w:tcW w:w="1348" w:type="dxa"/>
            <w:shd w:val="clear" w:color="auto" w:fill="auto"/>
          </w:tcPr>
          <w:p w14:paraId="1E985420" w14:textId="77777777" w:rsidR="00647537" w:rsidRPr="00CE27E2" w:rsidRDefault="00647537" w:rsidP="00647537">
            <w:pPr>
              <w:pStyle w:val="acctfourfigures"/>
              <w:tabs>
                <w:tab w:val="clear" w:pos="765"/>
                <w:tab w:val="decimal" w:pos="143"/>
              </w:tabs>
              <w:spacing w:line="240" w:lineRule="auto"/>
              <w:ind w:left="-83" w:right="41" w:firstLine="4"/>
              <w:jc w:val="center"/>
              <w:rPr>
                <w:szCs w:val="22"/>
              </w:rPr>
            </w:pPr>
          </w:p>
        </w:tc>
        <w:tc>
          <w:tcPr>
            <w:tcW w:w="182" w:type="dxa"/>
            <w:shd w:val="clear" w:color="auto" w:fill="auto"/>
          </w:tcPr>
          <w:p w14:paraId="54E00D5D" w14:textId="77777777" w:rsidR="00647537" w:rsidRPr="00CE27E2" w:rsidRDefault="00647537" w:rsidP="00647537">
            <w:pPr>
              <w:pStyle w:val="acctfourfigures"/>
              <w:tabs>
                <w:tab w:val="clear" w:pos="765"/>
                <w:tab w:val="decimal" w:pos="731"/>
              </w:tabs>
              <w:spacing w:line="240" w:lineRule="auto"/>
              <w:ind w:left="-79" w:right="-72"/>
              <w:rPr>
                <w:szCs w:val="22"/>
              </w:rPr>
            </w:pPr>
          </w:p>
        </w:tc>
        <w:tc>
          <w:tcPr>
            <w:tcW w:w="1170" w:type="dxa"/>
            <w:tcBorders>
              <w:top w:val="single" w:sz="4" w:space="0" w:color="auto"/>
              <w:bottom w:val="double" w:sz="4" w:space="0" w:color="auto"/>
            </w:tcBorders>
            <w:shd w:val="clear" w:color="auto" w:fill="auto"/>
          </w:tcPr>
          <w:p w14:paraId="326D9C67" w14:textId="2E96EF9B" w:rsidR="00647537" w:rsidRPr="00CE27E2" w:rsidRDefault="00647537" w:rsidP="00647537">
            <w:pPr>
              <w:pStyle w:val="acctfourfigures"/>
              <w:tabs>
                <w:tab w:val="clear" w:pos="765"/>
                <w:tab w:val="decimal" w:pos="910"/>
              </w:tabs>
              <w:spacing w:line="240" w:lineRule="auto"/>
              <w:ind w:left="-79" w:right="-72"/>
              <w:rPr>
                <w:b/>
                <w:bCs/>
                <w:szCs w:val="22"/>
              </w:rPr>
            </w:pPr>
            <w:r w:rsidRPr="00CE27E2">
              <w:rPr>
                <w:b/>
                <w:bCs/>
                <w:szCs w:val="22"/>
              </w:rPr>
              <w:t>83,</w:t>
            </w:r>
            <w:r>
              <w:rPr>
                <w:b/>
                <w:bCs/>
                <w:szCs w:val="22"/>
              </w:rPr>
              <w:t>890</w:t>
            </w:r>
          </w:p>
        </w:tc>
        <w:tc>
          <w:tcPr>
            <w:tcW w:w="180" w:type="dxa"/>
            <w:shd w:val="clear" w:color="auto" w:fill="auto"/>
          </w:tcPr>
          <w:p w14:paraId="3215D94F" w14:textId="77777777" w:rsidR="00647537" w:rsidRPr="00CE27E2" w:rsidRDefault="00647537" w:rsidP="00647537">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0B3E86E4" w14:textId="6C6BDD3B" w:rsidR="00647537" w:rsidRPr="00CE27E2" w:rsidRDefault="00647537" w:rsidP="00647537">
            <w:pPr>
              <w:pStyle w:val="acctfourfigures"/>
              <w:tabs>
                <w:tab w:val="clear" w:pos="765"/>
                <w:tab w:val="decimal" w:pos="915"/>
              </w:tabs>
              <w:spacing w:line="240" w:lineRule="auto"/>
              <w:ind w:right="11"/>
              <w:rPr>
                <w:b/>
                <w:bCs/>
                <w:szCs w:val="22"/>
              </w:rPr>
            </w:pPr>
            <w:r w:rsidRPr="00CE27E2">
              <w:rPr>
                <w:b/>
                <w:bCs/>
                <w:szCs w:val="22"/>
              </w:rPr>
              <w:t>19,637</w:t>
            </w:r>
          </w:p>
        </w:tc>
        <w:tc>
          <w:tcPr>
            <w:tcW w:w="180" w:type="dxa"/>
            <w:shd w:val="clear" w:color="auto" w:fill="auto"/>
          </w:tcPr>
          <w:p w14:paraId="78C98E79" w14:textId="77777777" w:rsidR="00647537" w:rsidRPr="00CE27E2" w:rsidRDefault="00647537" w:rsidP="00647537">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676BBA41" w14:textId="6F40B9E7" w:rsidR="00647537" w:rsidRPr="00CE27E2" w:rsidRDefault="00647537" w:rsidP="00647537">
            <w:pPr>
              <w:pStyle w:val="acctfourfigures"/>
              <w:tabs>
                <w:tab w:val="clear" w:pos="765"/>
                <w:tab w:val="decimal" w:pos="908"/>
              </w:tabs>
              <w:spacing w:line="240" w:lineRule="auto"/>
              <w:ind w:right="11"/>
              <w:rPr>
                <w:b/>
                <w:bCs/>
                <w:szCs w:val="22"/>
              </w:rPr>
            </w:pPr>
            <w:r>
              <w:rPr>
                <w:b/>
                <w:bCs/>
                <w:szCs w:val="22"/>
              </w:rPr>
              <w:t>(</w:t>
            </w:r>
            <w:r w:rsidRPr="00CE27E2">
              <w:rPr>
                <w:b/>
                <w:bCs/>
                <w:szCs w:val="22"/>
              </w:rPr>
              <w:t>14,4</w:t>
            </w:r>
            <w:r>
              <w:rPr>
                <w:b/>
                <w:bCs/>
                <w:szCs w:val="22"/>
              </w:rPr>
              <w:t>36)</w:t>
            </w:r>
          </w:p>
        </w:tc>
        <w:tc>
          <w:tcPr>
            <w:tcW w:w="180" w:type="dxa"/>
            <w:shd w:val="clear" w:color="auto" w:fill="auto"/>
          </w:tcPr>
          <w:p w14:paraId="2AD54B06" w14:textId="77777777" w:rsidR="00647537" w:rsidRPr="00CE27E2" w:rsidRDefault="00647537" w:rsidP="00647537">
            <w:pPr>
              <w:pStyle w:val="acctfourfigures"/>
              <w:spacing w:line="240" w:lineRule="auto"/>
              <w:rPr>
                <w:szCs w:val="22"/>
              </w:rPr>
            </w:pPr>
          </w:p>
        </w:tc>
        <w:tc>
          <w:tcPr>
            <w:tcW w:w="1170" w:type="dxa"/>
            <w:tcBorders>
              <w:top w:val="single" w:sz="4" w:space="0" w:color="auto"/>
              <w:bottom w:val="double" w:sz="4" w:space="0" w:color="auto"/>
            </w:tcBorders>
            <w:shd w:val="clear" w:color="auto" w:fill="auto"/>
          </w:tcPr>
          <w:p w14:paraId="53ABDEE0" w14:textId="38A0871E" w:rsidR="00647537" w:rsidRPr="00CE27E2" w:rsidRDefault="00647537" w:rsidP="00647537">
            <w:pPr>
              <w:pStyle w:val="acctfourfigures"/>
              <w:tabs>
                <w:tab w:val="clear" w:pos="765"/>
                <w:tab w:val="decimal" w:pos="914"/>
              </w:tabs>
              <w:spacing w:line="240" w:lineRule="auto"/>
              <w:ind w:right="11"/>
              <w:rPr>
                <w:b/>
                <w:bCs/>
                <w:szCs w:val="22"/>
              </w:rPr>
            </w:pPr>
            <w:r w:rsidRPr="00CE27E2">
              <w:rPr>
                <w:b/>
                <w:bCs/>
                <w:szCs w:val="22"/>
              </w:rPr>
              <w:t>89,091</w:t>
            </w:r>
          </w:p>
        </w:tc>
      </w:tr>
    </w:tbl>
    <w:p w14:paraId="427AECDE" w14:textId="77777777" w:rsidR="009800B4" w:rsidRDefault="009800B4"/>
    <w:tbl>
      <w:tblPr>
        <w:tblW w:w="945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80"/>
        <w:gridCol w:w="180"/>
        <w:gridCol w:w="1080"/>
        <w:gridCol w:w="180"/>
        <w:gridCol w:w="1164"/>
        <w:gridCol w:w="6"/>
      </w:tblGrid>
      <w:tr w:rsidR="009800B4" w:rsidRPr="00C15DC6" w14:paraId="7A7FC2E6" w14:textId="77777777" w:rsidTr="00647537">
        <w:trPr>
          <w:cantSplit/>
        </w:trPr>
        <w:tc>
          <w:tcPr>
            <w:tcW w:w="4410" w:type="dxa"/>
          </w:tcPr>
          <w:p w14:paraId="758A2801" w14:textId="77777777" w:rsidR="009800B4" w:rsidRPr="00380A4B" w:rsidRDefault="009800B4" w:rsidP="009800B4">
            <w:pPr>
              <w:spacing w:line="240" w:lineRule="auto"/>
              <w:rPr>
                <w:szCs w:val="22"/>
              </w:rPr>
            </w:pPr>
          </w:p>
        </w:tc>
        <w:tc>
          <w:tcPr>
            <w:tcW w:w="2430" w:type="dxa"/>
            <w:gridSpan w:val="3"/>
          </w:tcPr>
          <w:p w14:paraId="20601E55" w14:textId="77777777" w:rsidR="009800B4" w:rsidRPr="00292EA2" w:rsidRDefault="009800B4" w:rsidP="009800B4">
            <w:pPr>
              <w:pStyle w:val="acctmergecolhdg"/>
              <w:spacing w:line="240" w:lineRule="atLeast"/>
              <w:rPr>
                <w:szCs w:val="22"/>
              </w:rPr>
            </w:pPr>
            <w:r w:rsidRPr="00292EA2">
              <w:rPr>
                <w:szCs w:val="22"/>
              </w:rPr>
              <w:t xml:space="preserve">Consolidated </w:t>
            </w:r>
          </w:p>
          <w:p w14:paraId="775E5FB6" w14:textId="227853F6" w:rsidR="009800B4" w:rsidRPr="00C74CF0" w:rsidRDefault="009800B4" w:rsidP="00C74CF0">
            <w:pPr>
              <w:pStyle w:val="acctfourfigures"/>
              <w:tabs>
                <w:tab w:val="clear" w:pos="765"/>
                <w:tab w:val="decimal" w:pos="911"/>
              </w:tabs>
              <w:spacing w:line="240" w:lineRule="auto"/>
              <w:ind w:right="11"/>
              <w:jc w:val="center"/>
              <w:rPr>
                <w:b/>
                <w:bCs/>
                <w:szCs w:val="22"/>
              </w:rPr>
            </w:pPr>
            <w:r w:rsidRPr="00C74CF0">
              <w:rPr>
                <w:b/>
                <w:bCs/>
                <w:szCs w:val="22"/>
              </w:rPr>
              <w:t>financial statements</w:t>
            </w:r>
          </w:p>
        </w:tc>
        <w:tc>
          <w:tcPr>
            <w:tcW w:w="180" w:type="dxa"/>
          </w:tcPr>
          <w:p w14:paraId="7A8ACAF8" w14:textId="77777777" w:rsidR="009800B4" w:rsidRPr="001823EE" w:rsidRDefault="009800B4" w:rsidP="009800B4">
            <w:pPr>
              <w:pStyle w:val="acctfourfigures"/>
              <w:spacing w:line="240" w:lineRule="auto"/>
              <w:rPr>
                <w:szCs w:val="22"/>
              </w:rPr>
            </w:pPr>
          </w:p>
        </w:tc>
        <w:tc>
          <w:tcPr>
            <w:tcW w:w="2430" w:type="dxa"/>
            <w:gridSpan w:val="4"/>
          </w:tcPr>
          <w:p w14:paraId="7D39B6DE" w14:textId="77777777" w:rsidR="009800B4" w:rsidRPr="00292EA2" w:rsidRDefault="009800B4" w:rsidP="009800B4">
            <w:pPr>
              <w:pStyle w:val="acctmergecolhdg"/>
              <w:spacing w:line="240" w:lineRule="atLeast"/>
              <w:rPr>
                <w:szCs w:val="22"/>
              </w:rPr>
            </w:pPr>
            <w:r w:rsidRPr="00292EA2">
              <w:rPr>
                <w:szCs w:val="22"/>
              </w:rPr>
              <w:t xml:space="preserve">Separate </w:t>
            </w:r>
          </w:p>
          <w:p w14:paraId="75C3FAF7" w14:textId="2A294CD3" w:rsidR="009800B4" w:rsidRPr="00C74CF0" w:rsidRDefault="009800B4" w:rsidP="00C74CF0">
            <w:pPr>
              <w:pStyle w:val="acctfourfigures"/>
              <w:tabs>
                <w:tab w:val="clear" w:pos="765"/>
                <w:tab w:val="decimal" w:pos="1000"/>
              </w:tabs>
              <w:spacing w:line="240" w:lineRule="auto"/>
              <w:ind w:right="11"/>
              <w:jc w:val="center"/>
              <w:rPr>
                <w:b/>
                <w:bCs/>
                <w:szCs w:val="22"/>
              </w:rPr>
            </w:pPr>
            <w:r w:rsidRPr="00C74CF0">
              <w:rPr>
                <w:b/>
                <w:bCs/>
                <w:szCs w:val="22"/>
              </w:rPr>
              <w:t>financial statements</w:t>
            </w:r>
          </w:p>
        </w:tc>
      </w:tr>
      <w:tr w:rsidR="009800B4" w:rsidRPr="00C15DC6" w14:paraId="09671C37" w14:textId="77777777" w:rsidTr="00647537">
        <w:trPr>
          <w:cantSplit/>
        </w:trPr>
        <w:tc>
          <w:tcPr>
            <w:tcW w:w="4410" w:type="dxa"/>
          </w:tcPr>
          <w:p w14:paraId="6463CF52" w14:textId="77777777" w:rsidR="009800B4" w:rsidRPr="00380A4B" w:rsidRDefault="009800B4" w:rsidP="009800B4">
            <w:pPr>
              <w:spacing w:line="240" w:lineRule="auto"/>
              <w:rPr>
                <w:szCs w:val="22"/>
              </w:rPr>
            </w:pPr>
          </w:p>
        </w:tc>
        <w:tc>
          <w:tcPr>
            <w:tcW w:w="1170" w:type="dxa"/>
          </w:tcPr>
          <w:p w14:paraId="641572CD" w14:textId="0D74FCF8" w:rsidR="009800B4" w:rsidRDefault="009800B4" w:rsidP="00C74CF0">
            <w:pPr>
              <w:pStyle w:val="acctfourfigures"/>
              <w:tabs>
                <w:tab w:val="clear" w:pos="765"/>
                <w:tab w:val="decimal" w:pos="730"/>
              </w:tabs>
              <w:spacing w:line="240" w:lineRule="auto"/>
              <w:ind w:left="-79" w:right="-72"/>
              <w:rPr>
                <w:b/>
                <w:bCs/>
                <w:szCs w:val="22"/>
              </w:rPr>
            </w:pPr>
            <w:r w:rsidRPr="0021371B">
              <w:rPr>
                <w:bCs/>
                <w:szCs w:val="22"/>
                <w:lang w:eastAsia="en-GB"/>
              </w:rPr>
              <w:t>2020</w:t>
            </w:r>
          </w:p>
        </w:tc>
        <w:tc>
          <w:tcPr>
            <w:tcW w:w="180" w:type="dxa"/>
          </w:tcPr>
          <w:p w14:paraId="25E2168A" w14:textId="77777777" w:rsidR="009800B4" w:rsidRPr="001823EE" w:rsidRDefault="009800B4" w:rsidP="009800B4">
            <w:pPr>
              <w:pStyle w:val="acctfourfigures"/>
              <w:spacing w:line="240" w:lineRule="auto"/>
              <w:rPr>
                <w:szCs w:val="22"/>
              </w:rPr>
            </w:pPr>
          </w:p>
        </w:tc>
        <w:tc>
          <w:tcPr>
            <w:tcW w:w="1080" w:type="dxa"/>
          </w:tcPr>
          <w:p w14:paraId="6D876D78" w14:textId="5C19600D" w:rsidR="009800B4" w:rsidRDefault="009800B4" w:rsidP="00C74CF0">
            <w:pPr>
              <w:pStyle w:val="acctfourfigures"/>
              <w:tabs>
                <w:tab w:val="clear" w:pos="765"/>
                <w:tab w:val="decimal" w:pos="465"/>
              </w:tabs>
              <w:spacing w:line="240" w:lineRule="auto"/>
              <w:ind w:right="11"/>
              <w:jc w:val="center"/>
              <w:rPr>
                <w:b/>
                <w:bCs/>
                <w:szCs w:val="22"/>
              </w:rPr>
            </w:pPr>
            <w:r w:rsidRPr="0021371B">
              <w:rPr>
                <w:bCs/>
                <w:szCs w:val="22"/>
                <w:lang w:eastAsia="en-GB"/>
              </w:rPr>
              <w:t>2019</w:t>
            </w:r>
          </w:p>
        </w:tc>
        <w:tc>
          <w:tcPr>
            <w:tcW w:w="180" w:type="dxa"/>
          </w:tcPr>
          <w:p w14:paraId="7F7F7D6A" w14:textId="77777777" w:rsidR="009800B4" w:rsidRPr="001823EE" w:rsidRDefault="009800B4" w:rsidP="009800B4">
            <w:pPr>
              <w:pStyle w:val="acctfourfigures"/>
              <w:spacing w:line="240" w:lineRule="auto"/>
              <w:rPr>
                <w:szCs w:val="22"/>
              </w:rPr>
            </w:pPr>
          </w:p>
        </w:tc>
        <w:tc>
          <w:tcPr>
            <w:tcW w:w="1080" w:type="dxa"/>
          </w:tcPr>
          <w:p w14:paraId="58FB5034" w14:textId="5486C822" w:rsidR="009800B4" w:rsidRDefault="009800B4" w:rsidP="00AD2DCA">
            <w:pPr>
              <w:pStyle w:val="acctfourfigures"/>
              <w:tabs>
                <w:tab w:val="clear" w:pos="765"/>
                <w:tab w:val="decimal" w:pos="735"/>
              </w:tabs>
              <w:spacing w:line="240" w:lineRule="auto"/>
              <w:ind w:right="11"/>
              <w:rPr>
                <w:b/>
                <w:bCs/>
                <w:szCs w:val="22"/>
              </w:rPr>
            </w:pPr>
            <w:r w:rsidRPr="0021371B">
              <w:rPr>
                <w:bCs/>
              </w:rPr>
              <w:t>2020</w:t>
            </w:r>
          </w:p>
        </w:tc>
        <w:tc>
          <w:tcPr>
            <w:tcW w:w="180" w:type="dxa"/>
          </w:tcPr>
          <w:p w14:paraId="3C40CF1B" w14:textId="77777777" w:rsidR="009800B4" w:rsidRPr="001823EE" w:rsidRDefault="009800B4" w:rsidP="009800B4">
            <w:pPr>
              <w:pStyle w:val="acctfourfigures"/>
              <w:spacing w:line="240" w:lineRule="auto"/>
              <w:rPr>
                <w:szCs w:val="22"/>
              </w:rPr>
            </w:pPr>
          </w:p>
        </w:tc>
        <w:tc>
          <w:tcPr>
            <w:tcW w:w="1170" w:type="dxa"/>
            <w:gridSpan w:val="2"/>
          </w:tcPr>
          <w:p w14:paraId="1D560E16" w14:textId="51B8B264" w:rsidR="009800B4" w:rsidRDefault="009800B4" w:rsidP="00C74CF0">
            <w:pPr>
              <w:pStyle w:val="acctfourfigures"/>
              <w:tabs>
                <w:tab w:val="clear" w:pos="765"/>
                <w:tab w:val="decimal" w:pos="734"/>
              </w:tabs>
              <w:spacing w:line="240" w:lineRule="auto"/>
              <w:ind w:right="11"/>
              <w:rPr>
                <w:b/>
                <w:bCs/>
                <w:szCs w:val="22"/>
              </w:rPr>
            </w:pPr>
            <w:r w:rsidRPr="0021371B">
              <w:rPr>
                <w:bCs/>
              </w:rPr>
              <w:t>2019</w:t>
            </w:r>
          </w:p>
        </w:tc>
      </w:tr>
      <w:tr w:rsidR="009800B4" w:rsidRPr="00C15DC6" w14:paraId="734592E6" w14:textId="77777777" w:rsidTr="00647537">
        <w:trPr>
          <w:gridAfter w:val="1"/>
          <w:wAfter w:w="6" w:type="dxa"/>
          <w:cantSplit/>
        </w:trPr>
        <w:tc>
          <w:tcPr>
            <w:tcW w:w="4410" w:type="dxa"/>
          </w:tcPr>
          <w:p w14:paraId="29F93877" w14:textId="77777777" w:rsidR="009800B4" w:rsidRPr="00380A4B" w:rsidRDefault="009800B4" w:rsidP="009800B4">
            <w:pPr>
              <w:spacing w:line="240" w:lineRule="auto"/>
              <w:rPr>
                <w:szCs w:val="22"/>
              </w:rPr>
            </w:pPr>
          </w:p>
        </w:tc>
        <w:tc>
          <w:tcPr>
            <w:tcW w:w="5034" w:type="dxa"/>
            <w:gridSpan w:val="7"/>
          </w:tcPr>
          <w:p w14:paraId="6A4EFCCF" w14:textId="35A091B4" w:rsidR="009800B4" w:rsidRDefault="009800B4" w:rsidP="009800B4">
            <w:pPr>
              <w:pStyle w:val="acctfourfigures"/>
              <w:tabs>
                <w:tab w:val="clear" w:pos="765"/>
                <w:tab w:val="decimal" w:pos="1000"/>
              </w:tabs>
              <w:spacing w:line="240" w:lineRule="auto"/>
              <w:ind w:right="11"/>
              <w:jc w:val="center"/>
              <w:rPr>
                <w:b/>
                <w:bCs/>
                <w:szCs w:val="22"/>
              </w:rPr>
            </w:pPr>
            <w:r w:rsidRPr="00292EA2">
              <w:rPr>
                <w:i/>
                <w:iCs/>
                <w:szCs w:val="22"/>
                <w:lang w:bidi="th-TH"/>
              </w:rPr>
              <w:t>(in thousand Baht)</w:t>
            </w:r>
          </w:p>
        </w:tc>
      </w:tr>
      <w:tr w:rsidR="009800B4" w:rsidRPr="00C15DC6" w14:paraId="553ECBCA" w14:textId="77777777" w:rsidTr="00647537">
        <w:trPr>
          <w:cantSplit/>
        </w:trPr>
        <w:tc>
          <w:tcPr>
            <w:tcW w:w="4410" w:type="dxa"/>
          </w:tcPr>
          <w:p w14:paraId="07A0A584" w14:textId="41FEFE5F" w:rsidR="009800B4" w:rsidRPr="00380A4B" w:rsidRDefault="009800B4" w:rsidP="00C74CF0">
            <w:pPr>
              <w:spacing w:line="240" w:lineRule="auto"/>
              <w:ind w:left="107" w:hanging="107"/>
              <w:rPr>
                <w:i/>
                <w:iCs/>
                <w:szCs w:val="22"/>
              </w:rPr>
            </w:pPr>
            <w:r w:rsidRPr="00647537">
              <w:rPr>
                <w:szCs w:val="22"/>
              </w:rPr>
              <w:t xml:space="preserve">Expected credit losses </w:t>
            </w:r>
            <w:r w:rsidRPr="00647537">
              <w:rPr>
                <w:i/>
                <w:iCs/>
                <w:szCs w:val="22"/>
              </w:rPr>
              <w:t>(2019: Bad and</w:t>
            </w:r>
            <w:r w:rsidR="00C74CF0" w:rsidRPr="00647537">
              <w:rPr>
                <w:i/>
                <w:iCs/>
                <w:szCs w:val="22"/>
              </w:rPr>
              <w:t xml:space="preserve"> d</w:t>
            </w:r>
            <w:r w:rsidRPr="00647537">
              <w:rPr>
                <w:i/>
                <w:iCs/>
                <w:szCs w:val="22"/>
              </w:rPr>
              <w:t>oubtfu</w:t>
            </w:r>
            <w:r w:rsidR="00C74CF0" w:rsidRPr="00647537">
              <w:rPr>
                <w:i/>
                <w:iCs/>
                <w:szCs w:val="22"/>
              </w:rPr>
              <w:t xml:space="preserve">l </w:t>
            </w:r>
            <w:r w:rsidRPr="00647537">
              <w:rPr>
                <w:i/>
                <w:iCs/>
                <w:szCs w:val="22"/>
              </w:rPr>
              <w:t>debts expense)</w:t>
            </w:r>
            <w:r w:rsidRPr="00380A4B">
              <w:rPr>
                <w:i/>
                <w:iCs/>
                <w:szCs w:val="22"/>
              </w:rPr>
              <w:t xml:space="preserve"> </w:t>
            </w:r>
            <w:r w:rsidRPr="009B7ED6">
              <w:rPr>
                <w:szCs w:val="22"/>
              </w:rPr>
              <w:t>of loans to for the year</w:t>
            </w:r>
          </w:p>
        </w:tc>
        <w:tc>
          <w:tcPr>
            <w:tcW w:w="1170" w:type="dxa"/>
            <w:tcBorders>
              <w:bottom w:val="double" w:sz="4" w:space="0" w:color="auto"/>
            </w:tcBorders>
          </w:tcPr>
          <w:p w14:paraId="0F361450" w14:textId="77777777" w:rsidR="009800B4" w:rsidRPr="00647537" w:rsidRDefault="009800B4" w:rsidP="009800B4">
            <w:pPr>
              <w:pStyle w:val="acctfourfigures"/>
              <w:tabs>
                <w:tab w:val="clear" w:pos="765"/>
                <w:tab w:val="decimal" w:pos="730"/>
              </w:tabs>
              <w:spacing w:line="240" w:lineRule="auto"/>
              <w:ind w:left="-79" w:right="-72"/>
              <w:rPr>
                <w:b/>
                <w:bCs/>
                <w:szCs w:val="22"/>
              </w:rPr>
            </w:pPr>
          </w:p>
          <w:p w14:paraId="3F6138FF" w14:textId="3EFA4D70" w:rsidR="009800B4" w:rsidRPr="00647537" w:rsidRDefault="009800B4" w:rsidP="00C74CF0">
            <w:pPr>
              <w:pStyle w:val="acctfourfigures"/>
              <w:tabs>
                <w:tab w:val="clear" w:pos="765"/>
                <w:tab w:val="decimal" w:pos="640"/>
              </w:tabs>
              <w:spacing w:line="240" w:lineRule="auto"/>
              <w:ind w:left="-79" w:right="-72"/>
              <w:rPr>
                <w:b/>
                <w:bCs/>
                <w:szCs w:val="22"/>
              </w:rPr>
            </w:pPr>
            <w:r w:rsidRPr="00647537">
              <w:rPr>
                <w:b/>
                <w:bCs/>
                <w:szCs w:val="22"/>
              </w:rPr>
              <w:t>-</w:t>
            </w:r>
          </w:p>
        </w:tc>
        <w:tc>
          <w:tcPr>
            <w:tcW w:w="180" w:type="dxa"/>
          </w:tcPr>
          <w:p w14:paraId="0FD46089" w14:textId="77777777" w:rsidR="009800B4" w:rsidRPr="00647537" w:rsidRDefault="009800B4" w:rsidP="009800B4">
            <w:pPr>
              <w:pStyle w:val="acctfourfigures"/>
              <w:spacing w:line="240" w:lineRule="auto"/>
              <w:rPr>
                <w:b/>
                <w:bCs/>
                <w:szCs w:val="22"/>
              </w:rPr>
            </w:pPr>
          </w:p>
        </w:tc>
        <w:tc>
          <w:tcPr>
            <w:tcW w:w="1080" w:type="dxa"/>
            <w:tcBorders>
              <w:bottom w:val="double" w:sz="4" w:space="0" w:color="auto"/>
            </w:tcBorders>
          </w:tcPr>
          <w:p w14:paraId="1568ABB1" w14:textId="77777777" w:rsidR="009800B4" w:rsidRPr="00647537" w:rsidRDefault="009800B4" w:rsidP="009800B4">
            <w:pPr>
              <w:pStyle w:val="acctfourfigures"/>
              <w:tabs>
                <w:tab w:val="clear" w:pos="765"/>
                <w:tab w:val="decimal" w:pos="911"/>
              </w:tabs>
              <w:spacing w:line="240" w:lineRule="auto"/>
              <w:ind w:right="11"/>
              <w:rPr>
                <w:b/>
                <w:bCs/>
                <w:szCs w:val="22"/>
              </w:rPr>
            </w:pPr>
          </w:p>
          <w:p w14:paraId="61882FB3" w14:textId="42FABB48" w:rsidR="009800B4" w:rsidRPr="00647537" w:rsidRDefault="009800B4" w:rsidP="00C74CF0">
            <w:pPr>
              <w:pStyle w:val="acctfourfigures"/>
              <w:tabs>
                <w:tab w:val="clear" w:pos="765"/>
                <w:tab w:val="decimal" w:pos="645"/>
              </w:tabs>
              <w:spacing w:line="240" w:lineRule="auto"/>
              <w:ind w:right="11"/>
              <w:rPr>
                <w:b/>
                <w:bCs/>
                <w:szCs w:val="22"/>
              </w:rPr>
            </w:pPr>
            <w:r w:rsidRPr="00647537">
              <w:rPr>
                <w:b/>
                <w:bCs/>
                <w:szCs w:val="22"/>
              </w:rPr>
              <w:t>-</w:t>
            </w:r>
          </w:p>
        </w:tc>
        <w:tc>
          <w:tcPr>
            <w:tcW w:w="180" w:type="dxa"/>
          </w:tcPr>
          <w:p w14:paraId="409ACE41" w14:textId="77777777" w:rsidR="009800B4" w:rsidRPr="00647537" w:rsidRDefault="009800B4" w:rsidP="009800B4">
            <w:pPr>
              <w:pStyle w:val="acctfourfigures"/>
              <w:spacing w:line="240" w:lineRule="auto"/>
              <w:rPr>
                <w:b/>
                <w:bCs/>
                <w:szCs w:val="22"/>
              </w:rPr>
            </w:pPr>
          </w:p>
        </w:tc>
        <w:tc>
          <w:tcPr>
            <w:tcW w:w="1080" w:type="dxa"/>
            <w:tcBorders>
              <w:bottom w:val="double" w:sz="4" w:space="0" w:color="auto"/>
            </w:tcBorders>
          </w:tcPr>
          <w:p w14:paraId="1C471064" w14:textId="77777777" w:rsidR="009800B4" w:rsidRPr="00647537" w:rsidRDefault="009800B4" w:rsidP="009800B4">
            <w:pPr>
              <w:pStyle w:val="acctfourfigures"/>
              <w:tabs>
                <w:tab w:val="clear" w:pos="765"/>
                <w:tab w:val="decimal" w:pos="460"/>
              </w:tabs>
              <w:spacing w:line="240" w:lineRule="auto"/>
              <w:ind w:right="11"/>
              <w:rPr>
                <w:b/>
                <w:bCs/>
                <w:szCs w:val="22"/>
              </w:rPr>
            </w:pPr>
          </w:p>
          <w:p w14:paraId="0DE7607E" w14:textId="260F1F39" w:rsidR="009800B4" w:rsidRPr="00647537" w:rsidRDefault="009800B4" w:rsidP="00C74CF0">
            <w:pPr>
              <w:pStyle w:val="acctfourfigures"/>
              <w:tabs>
                <w:tab w:val="clear" w:pos="765"/>
                <w:tab w:val="decimal" w:pos="908"/>
              </w:tabs>
              <w:spacing w:line="240" w:lineRule="auto"/>
              <w:ind w:right="11"/>
              <w:rPr>
                <w:b/>
                <w:bCs/>
                <w:szCs w:val="22"/>
              </w:rPr>
            </w:pPr>
            <w:r w:rsidRPr="00647537">
              <w:rPr>
                <w:b/>
                <w:bCs/>
                <w:szCs w:val="22"/>
              </w:rPr>
              <w:t>61,435</w:t>
            </w:r>
          </w:p>
        </w:tc>
        <w:tc>
          <w:tcPr>
            <w:tcW w:w="180" w:type="dxa"/>
          </w:tcPr>
          <w:p w14:paraId="006D8331" w14:textId="77777777" w:rsidR="009800B4" w:rsidRPr="00647537" w:rsidRDefault="009800B4" w:rsidP="009800B4">
            <w:pPr>
              <w:pStyle w:val="acctfourfigures"/>
              <w:spacing w:line="240" w:lineRule="auto"/>
              <w:rPr>
                <w:b/>
                <w:bCs/>
                <w:szCs w:val="22"/>
              </w:rPr>
            </w:pPr>
          </w:p>
        </w:tc>
        <w:tc>
          <w:tcPr>
            <w:tcW w:w="1170" w:type="dxa"/>
            <w:gridSpan w:val="2"/>
            <w:tcBorders>
              <w:bottom w:val="double" w:sz="4" w:space="0" w:color="auto"/>
            </w:tcBorders>
          </w:tcPr>
          <w:p w14:paraId="45A0F1FE" w14:textId="77777777" w:rsidR="009800B4" w:rsidRPr="00647537" w:rsidRDefault="009800B4" w:rsidP="009800B4">
            <w:pPr>
              <w:pStyle w:val="acctfourfigures"/>
              <w:tabs>
                <w:tab w:val="clear" w:pos="765"/>
                <w:tab w:val="decimal" w:pos="1000"/>
              </w:tabs>
              <w:spacing w:line="240" w:lineRule="auto"/>
              <w:ind w:right="11"/>
              <w:rPr>
                <w:b/>
                <w:bCs/>
                <w:szCs w:val="22"/>
              </w:rPr>
            </w:pPr>
          </w:p>
          <w:p w14:paraId="044E91DF" w14:textId="4A7066ED" w:rsidR="009800B4" w:rsidRPr="00647537" w:rsidRDefault="009800B4" w:rsidP="00C74CF0">
            <w:pPr>
              <w:pStyle w:val="acctfourfigures"/>
              <w:tabs>
                <w:tab w:val="clear" w:pos="765"/>
                <w:tab w:val="decimal" w:pos="640"/>
              </w:tabs>
              <w:spacing w:line="240" w:lineRule="auto"/>
              <w:ind w:right="11"/>
              <w:rPr>
                <w:b/>
                <w:bCs/>
                <w:szCs w:val="22"/>
              </w:rPr>
            </w:pPr>
            <w:r w:rsidRPr="00647537">
              <w:rPr>
                <w:b/>
                <w:bCs/>
                <w:szCs w:val="22"/>
              </w:rPr>
              <w:t>-</w:t>
            </w:r>
          </w:p>
        </w:tc>
      </w:tr>
      <w:tr w:rsidR="009800B4" w:rsidRPr="00C15DC6" w14:paraId="53BA0001" w14:textId="77777777" w:rsidTr="00647537">
        <w:trPr>
          <w:cantSplit/>
        </w:trPr>
        <w:tc>
          <w:tcPr>
            <w:tcW w:w="4410" w:type="dxa"/>
          </w:tcPr>
          <w:p w14:paraId="1A2D2CA6" w14:textId="77777777" w:rsidR="009800B4" w:rsidRPr="00C15DC6" w:rsidRDefault="009800B4" w:rsidP="009800B4">
            <w:pPr>
              <w:spacing w:line="240" w:lineRule="auto"/>
              <w:rPr>
                <w:b/>
                <w:bCs/>
                <w:szCs w:val="22"/>
              </w:rPr>
            </w:pPr>
          </w:p>
        </w:tc>
        <w:tc>
          <w:tcPr>
            <w:tcW w:w="1170" w:type="dxa"/>
            <w:tcBorders>
              <w:top w:val="double" w:sz="4" w:space="0" w:color="auto"/>
            </w:tcBorders>
          </w:tcPr>
          <w:p w14:paraId="6A02A7EF" w14:textId="77777777" w:rsidR="009800B4" w:rsidRPr="001823EE" w:rsidRDefault="009800B4" w:rsidP="009800B4">
            <w:pPr>
              <w:pStyle w:val="acctfourfigures"/>
              <w:tabs>
                <w:tab w:val="clear" w:pos="765"/>
                <w:tab w:val="decimal" w:pos="730"/>
              </w:tabs>
              <w:spacing w:line="240" w:lineRule="auto"/>
              <w:ind w:left="-79" w:right="-72"/>
              <w:rPr>
                <w:b/>
                <w:bCs/>
                <w:szCs w:val="22"/>
              </w:rPr>
            </w:pPr>
          </w:p>
        </w:tc>
        <w:tc>
          <w:tcPr>
            <w:tcW w:w="180" w:type="dxa"/>
          </w:tcPr>
          <w:p w14:paraId="02F16A33" w14:textId="77777777" w:rsidR="009800B4" w:rsidRPr="001823EE" w:rsidRDefault="009800B4" w:rsidP="009800B4">
            <w:pPr>
              <w:pStyle w:val="acctfourfigures"/>
              <w:spacing w:line="240" w:lineRule="auto"/>
              <w:rPr>
                <w:szCs w:val="22"/>
              </w:rPr>
            </w:pPr>
          </w:p>
        </w:tc>
        <w:tc>
          <w:tcPr>
            <w:tcW w:w="1080" w:type="dxa"/>
            <w:tcBorders>
              <w:top w:val="double" w:sz="4" w:space="0" w:color="auto"/>
            </w:tcBorders>
          </w:tcPr>
          <w:p w14:paraId="0283C900" w14:textId="77777777" w:rsidR="009800B4" w:rsidRPr="001823EE" w:rsidRDefault="009800B4" w:rsidP="009800B4">
            <w:pPr>
              <w:pStyle w:val="acctfourfigures"/>
              <w:tabs>
                <w:tab w:val="clear" w:pos="765"/>
                <w:tab w:val="decimal" w:pos="911"/>
              </w:tabs>
              <w:spacing w:line="240" w:lineRule="auto"/>
              <w:ind w:right="11"/>
              <w:rPr>
                <w:b/>
                <w:bCs/>
                <w:szCs w:val="22"/>
              </w:rPr>
            </w:pPr>
          </w:p>
        </w:tc>
        <w:tc>
          <w:tcPr>
            <w:tcW w:w="180" w:type="dxa"/>
          </w:tcPr>
          <w:p w14:paraId="14C2A766" w14:textId="77777777" w:rsidR="009800B4" w:rsidRPr="001823EE" w:rsidRDefault="009800B4" w:rsidP="009800B4">
            <w:pPr>
              <w:pStyle w:val="acctfourfigures"/>
              <w:spacing w:line="240" w:lineRule="auto"/>
              <w:rPr>
                <w:szCs w:val="22"/>
              </w:rPr>
            </w:pPr>
          </w:p>
        </w:tc>
        <w:tc>
          <w:tcPr>
            <w:tcW w:w="1080" w:type="dxa"/>
            <w:tcBorders>
              <w:top w:val="double" w:sz="4" w:space="0" w:color="auto"/>
            </w:tcBorders>
          </w:tcPr>
          <w:p w14:paraId="0A9CA67B" w14:textId="77777777" w:rsidR="009800B4" w:rsidRPr="00552EC1" w:rsidRDefault="009800B4" w:rsidP="009800B4">
            <w:pPr>
              <w:pStyle w:val="acctfourfigures"/>
              <w:tabs>
                <w:tab w:val="clear" w:pos="765"/>
                <w:tab w:val="decimal" w:pos="460"/>
              </w:tabs>
              <w:spacing w:line="240" w:lineRule="auto"/>
              <w:ind w:right="11"/>
              <w:rPr>
                <w:b/>
                <w:bCs/>
                <w:szCs w:val="22"/>
              </w:rPr>
            </w:pPr>
          </w:p>
        </w:tc>
        <w:tc>
          <w:tcPr>
            <w:tcW w:w="180" w:type="dxa"/>
          </w:tcPr>
          <w:p w14:paraId="36AB71E7" w14:textId="77777777" w:rsidR="009800B4" w:rsidRPr="001823EE" w:rsidRDefault="009800B4" w:rsidP="009800B4">
            <w:pPr>
              <w:pStyle w:val="acctfourfigures"/>
              <w:spacing w:line="240" w:lineRule="auto"/>
              <w:rPr>
                <w:szCs w:val="22"/>
              </w:rPr>
            </w:pPr>
          </w:p>
        </w:tc>
        <w:tc>
          <w:tcPr>
            <w:tcW w:w="1170" w:type="dxa"/>
            <w:gridSpan w:val="2"/>
            <w:tcBorders>
              <w:top w:val="double" w:sz="4" w:space="0" w:color="auto"/>
            </w:tcBorders>
          </w:tcPr>
          <w:p w14:paraId="6A3D7B8F" w14:textId="77777777" w:rsidR="009800B4" w:rsidRDefault="009800B4" w:rsidP="009800B4">
            <w:pPr>
              <w:pStyle w:val="acctfourfigures"/>
              <w:tabs>
                <w:tab w:val="clear" w:pos="765"/>
                <w:tab w:val="decimal" w:pos="1000"/>
              </w:tabs>
              <w:spacing w:line="240" w:lineRule="auto"/>
              <w:ind w:right="11"/>
              <w:rPr>
                <w:b/>
                <w:bCs/>
                <w:szCs w:val="22"/>
              </w:rPr>
            </w:pPr>
          </w:p>
        </w:tc>
      </w:tr>
    </w:tbl>
    <w:p w14:paraId="55DAA13A" w14:textId="5967559F" w:rsidR="00C15DC6" w:rsidRDefault="00C15DC6">
      <w:pPr>
        <w:rPr>
          <w:szCs w:val="22"/>
        </w:rPr>
      </w:pPr>
    </w:p>
    <w:p w14:paraId="1C59502A" w14:textId="7939FC30" w:rsidR="00F128F0" w:rsidRPr="00292EA2" w:rsidRDefault="00580840" w:rsidP="00744634">
      <w:pPr>
        <w:spacing w:line="240" w:lineRule="auto"/>
        <w:rPr>
          <w:szCs w:val="22"/>
          <w:lang w:val="en-US"/>
        </w:rPr>
      </w:pPr>
      <w:r>
        <w:rPr>
          <w:szCs w:val="22"/>
          <w:lang w:val="en-US"/>
        </w:rPr>
        <w:br w:type="page"/>
      </w:r>
    </w:p>
    <w:tbl>
      <w:tblPr>
        <w:tblW w:w="9418" w:type="dxa"/>
        <w:tblInd w:w="450" w:type="dxa"/>
        <w:tblLayout w:type="fixed"/>
        <w:tblCellMar>
          <w:left w:w="79" w:type="dxa"/>
          <w:right w:w="79" w:type="dxa"/>
        </w:tblCellMar>
        <w:tblLook w:val="04A0" w:firstRow="1" w:lastRow="0" w:firstColumn="1" w:lastColumn="0" w:noHBand="0" w:noVBand="1"/>
      </w:tblPr>
      <w:tblGrid>
        <w:gridCol w:w="4196"/>
        <w:gridCol w:w="1170"/>
        <w:gridCol w:w="180"/>
        <w:gridCol w:w="6"/>
        <w:gridCol w:w="1164"/>
        <w:gridCol w:w="180"/>
        <w:gridCol w:w="1170"/>
        <w:gridCol w:w="180"/>
        <w:gridCol w:w="6"/>
        <w:gridCol w:w="1166"/>
      </w:tblGrid>
      <w:tr w:rsidR="00B95998" w:rsidRPr="00292EA2" w14:paraId="44430737" w14:textId="77777777" w:rsidTr="00E662A3">
        <w:trPr>
          <w:cantSplit/>
        </w:trPr>
        <w:tc>
          <w:tcPr>
            <w:tcW w:w="4196" w:type="dxa"/>
          </w:tcPr>
          <w:p w14:paraId="24241D48" w14:textId="77777777" w:rsidR="00B95998" w:rsidRPr="00292EA2" w:rsidRDefault="00B95998" w:rsidP="00DA4262">
            <w:pPr>
              <w:spacing w:line="240" w:lineRule="atLeast"/>
              <w:rPr>
                <w:b/>
                <w:bCs/>
                <w:i/>
                <w:iCs/>
                <w:szCs w:val="22"/>
                <w:lang w:val="en-US"/>
              </w:rPr>
            </w:pPr>
          </w:p>
          <w:p w14:paraId="1884225C" w14:textId="62F97E29" w:rsidR="00B95998" w:rsidRPr="00292EA2" w:rsidRDefault="00B95998" w:rsidP="00DA4262">
            <w:pPr>
              <w:spacing w:line="240" w:lineRule="atLeast"/>
              <w:rPr>
                <w:b/>
                <w:bCs/>
                <w:i/>
                <w:iCs/>
                <w:szCs w:val="22"/>
                <w:lang w:val="en-US"/>
              </w:rPr>
            </w:pPr>
            <w:r w:rsidRPr="00292EA2">
              <w:rPr>
                <w:b/>
                <w:bCs/>
                <w:i/>
                <w:iCs/>
                <w:szCs w:val="22"/>
                <w:lang w:val="en-US" w:eastAsia="en-GB"/>
              </w:rPr>
              <w:t>Other payables</w:t>
            </w:r>
          </w:p>
        </w:tc>
        <w:tc>
          <w:tcPr>
            <w:tcW w:w="2520" w:type="dxa"/>
            <w:gridSpan w:val="4"/>
          </w:tcPr>
          <w:p w14:paraId="2026D6AD" w14:textId="77777777" w:rsidR="00B95998" w:rsidRPr="00292EA2" w:rsidRDefault="00B95998" w:rsidP="00DA4262">
            <w:pPr>
              <w:pStyle w:val="acctmergecolhdg"/>
              <w:spacing w:line="240" w:lineRule="atLeast"/>
              <w:rPr>
                <w:szCs w:val="22"/>
              </w:rPr>
            </w:pPr>
            <w:r w:rsidRPr="00292EA2">
              <w:rPr>
                <w:szCs w:val="22"/>
              </w:rPr>
              <w:t xml:space="preserve">Consolidated </w:t>
            </w:r>
          </w:p>
          <w:p w14:paraId="0D06679E" w14:textId="77777777" w:rsidR="00B95998" w:rsidRPr="00292EA2" w:rsidRDefault="00B95998" w:rsidP="00DA4262">
            <w:pPr>
              <w:pStyle w:val="acctmergecolhdg"/>
              <w:spacing w:line="240" w:lineRule="atLeast"/>
              <w:rPr>
                <w:szCs w:val="22"/>
              </w:rPr>
            </w:pPr>
            <w:r w:rsidRPr="00292EA2">
              <w:rPr>
                <w:szCs w:val="22"/>
              </w:rPr>
              <w:t>financial statements</w:t>
            </w:r>
          </w:p>
        </w:tc>
        <w:tc>
          <w:tcPr>
            <w:tcW w:w="180" w:type="dxa"/>
          </w:tcPr>
          <w:p w14:paraId="49C1D7CA" w14:textId="77777777" w:rsidR="00B95998" w:rsidRPr="00292EA2" w:rsidRDefault="00B95998" w:rsidP="00DA4262">
            <w:pPr>
              <w:pStyle w:val="acctmergecolhdg"/>
              <w:spacing w:line="240" w:lineRule="atLeast"/>
              <w:rPr>
                <w:szCs w:val="22"/>
              </w:rPr>
            </w:pPr>
          </w:p>
        </w:tc>
        <w:tc>
          <w:tcPr>
            <w:tcW w:w="2522" w:type="dxa"/>
            <w:gridSpan w:val="4"/>
          </w:tcPr>
          <w:p w14:paraId="2C802D7C" w14:textId="77777777" w:rsidR="00B95998" w:rsidRPr="00292EA2" w:rsidRDefault="00B95998" w:rsidP="00DA4262">
            <w:pPr>
              <w:pStyle w:val="acctmergecolhdg"/>
              <w:spacing w:line="240" w:lineRule="atLeast"/>
              <w:rPr>
                <w:szCs w:val="22"/>
              </w:rPr>
            </w:pPr>
            <w:r w:rsidRPr="00292EA2">
              <w:rPr>
                <w:szCs w:val="22"/>
              </w:rPr>
              <w:t xml:space="preserve">Separate </w:t>
            </w:r>
          </w:p>
          <w:p w14:paraId="4C5DC45D" w14:textId="77777777" w:rsidR="00B95998" w:rsidRPr="00292EA2" w:rsidRDefault="00B95998" w:rsidP="00DA4262">
            <w:pPr>
              <w:pStyle w:val="acctmergecolhdg"/>
              <w:spacing w:line="240" w:lineRule="atLeast"/>
              <w:rPr>
                <w:szCs w:val="22"/>
              </w:rPr>
            </w:pPr>
            <w:r w:rsidRPr="00292EA2">
              <w:rPr>
                <w:szCs w:val="22"/>
              </w:rPr>
              <w:t>financial statements</w:t>
            </w:r>
          </w:p>
        </w:tc>
      </w:tr>
      <w:tr w:rsidR="001D2391" w:rsidRPr="00292EA2" w14:paraId="6377D28B" w14:textId="77777777" w:rsidTr="00E662A3">
        <w:trPr>
          <w:cantSplit/>
        </w:trPr>
        <w:tc>
          <w:tcPr>
            <w:tcW w:w="4196" w:type="dxa"/>
          </w:tcPr>
          <w:p w14:paraId="5A78A43E" w14:textId="77777777" w:rsidR="001D2391" w:rsidRPr="00292EA2" w:rsidRDefault="001D2391" w:rsidP="001D2391">
            <w:pPr>
              <w:spacing w:line="240" w:lineRule="atLeast"/>
              <w:rPr>
                <w:b/>
                <w:bCs/>
                <w:i/>
                <w:iCs/>
                <w:szCs w:val="22"/>
                <w:lang w:val="en-US"/>
              </w:rPr>
            </w:pPr>
          </w:p>
        </w:tc>
        <w:tc>
          <w:tcPr>
            <w:tcW w:w="1170" w:type="dxa"/>
          </w:tcPr>
          <w:p w14:paraId="6141C181" w14:textId="51F03A67" w:rsidR="001D2391" w:rsidRPr="00292EA2" w:rsidRDefault="001D2391" w:rsidP="001D2391">
            <w:pPr>
              <w:pStyle w:val="acctfourfigures"/>
              <w:tabs>
                <w:tab w:val="clear" w:pos="765"/>
              </w:tabs>
              <w:spacing w:line="240" w:lineRule="atLeast"/>
              <w:ind w:right="11"/>
              <w:jc w:val="center"/>
              <w:rPr>
                <w:szCs w:val="22"/>
                <w:lang w:bidi="th-TH"/>
              </w:rPr>
            </w:pPr>
            <w:r w:rsidRPr="0021371B">
              <w:rPr>
                <w:bCs/>
                <w:szCs w:val="22"/>
                <w:lang w:eastAsia="en-GB"/>
              </w:rPr>
              <w:t>2020</w:t>
            </w:r>
          </w:p>
        </w:tc>
        <w:tc>
          <w:tcPr>
            <w:tcW w:w="186" w:type="dxa"/>
            <w:gridSpan w:val="2"/>
          </w:tcPr>
          <w:p w14:paraId="32A949AE" w14:textId="77777777" w:rsidR="001D2391" w:rsidRPr="00292EA2" w:rsidRDefault="001D2391" w:rsidP="001D2391">
            <w:pPr>
              <w:pStyle w:val="acctfourfigures"/>
              <w:tabs>
                <w:tab w:val="clear" w:pos="765"/>
              </w:tabs>
              <w:spacing w:line="240" w:lineRule="atLeast"/>
              <w:ind w:right="11"/>
              <w:jc w:val="center"/>
              <w:rPr>
                <w:szCs w:val="22"/>
                <w:lang w:bidi="th-TH"/>
              </w:rPr>
            </w:pPr>
          </w:p>
        </w:tc>
        <w:tc>
          <w:tcPr>
            <w:tcW w:w="1164" w:type="dxa"/>
          </w:tcPr>
          <w:p w14:paraId="237C6D8E" w14:textId="1ED656D0" w:rsidR="001D2391" w:rsidRPr="00292EA2" w:rsidRDefault="001D2391" w:rsidP="001D2391">
            <w:pPr>
              <w:pStyle w:val="acctfourfigures"/>
              <w:tabs>
                <w:tab w:val="clear" w:pos="765"/>
              </w:tabs>
              <w:spacing w:line="240" w:lineRule="atLeast"/>
              <w:ind w:right="11"/>
              <w:jc w:val="center"/>
              <w:rPr>
                <w:szCs w:val="22"/>
                <w:lang w:bidi="th-TH"/>
              </w:rPr>
            </w:pPr>
            <w:r w:rsidRPr="0021371B">
              <w:rPr>
                <w:bCs/>
                <w:szCs w:val="22"/>
                <w:lang w:eastAsia="en-GB"/>
              </w:rPr>
              <w:t>2019</w:t>
            </w:r>
          </w:p>
        </w:tc>
        <w:tc>
          <w:tcPr>
            <w:tcW w:w="180" w:type="dxa"/>
          </w:tcPr>
          <w:p w14:paraId="7783B627" w14:textId="77777777" w:rsidR="001D2391" w:rsidRPr="00292EA2" w:rsidRDefault="001D2391" w:rsidP="001D2391">
            <w:pPr>
              <w:pStyle w:val="acctfourfigures"/>
              <w:tabs>
                <w:tab w:val="clear" w:pos="765"/>
              </w:tabs>
              <w:spacing w:line="240" w:lineRule="atLeast"/>
              <w:ind w:right="11"/>
              <w:jc w:val="center"/>
              <w:rPr>
                <w:szCs w:val="22"/>
                <w:lang w:bidi="th-TH"/>
              </w:rPr>
            </w:pPr>
          </w:p>
        </w:tc>
        <w:tc>
          <w:tcPr>
            <w:tcW w:w="1170" w:type="dxa"/>
          </w:tcPr>
          <w:p w14:paraId="12EFE0A5" w14:textId="1DB71996" w:rsidR="001D2391" w:rsidRPr="00292EA2" w:rsidRDefault="001D2391" w:rsidP="001D2391">
            <w:pPr>
              <w:pStyle w:val="acctfourfigures"/>
              <w:tabs>
                <w:tab w:val="clear" w:pos="765"/>
              </w:tabs>
              <w:spacing w:line="240" w:lineRule="atLeast"/>
              <w:ind w:right="11"/>
              <w:jc w:val="center"/>
              <w:rPr>
                <w:szCs w:val="22"/>
                <w:lang w:bidi="th-TH"/>
              </w:rPr>
            </w:pPr>
            <w:r w:rsidRPr="0021371B">
              <w:rPr>
                <w:bCs/>
              </w:rPr>
              <w:t>2020</w:t>
            </w:r>
          </w:p>
        </w:tc>
        <w:tc>
          <w:tcPr>
            <w:tcW w:w="186" w:type="dxa"/>
            <w:gridSpan w:val="2"/>
          </w:tcPr>
          <w:p w14:paraId="1789D1C4" w14:textId="77777777" w:rsidR="001D2391" w:rsidRPr="00292EA2" w:rsidRDefault="001D2391" w:rsidP="001D2391">
            <w:pPr>
              <w:pStyle w:val="acctfourfigures"/>
              <w:tabs>
                <w:tab w:val="clear" w:pos="765"/>
              </w:tabs>
              <w:spacing w:line="240" w:lineRule="atLeast"/>
              <w:ind w:right="11"/>
              <w:jc w:val="center"/>
              <w:rPr>
                <w:szCs w:val="22"/>
                <w:lang w:bidi="th-TH"/>
              </w:rPr>
            </w:pPr>
          </w:p>
        </w:tc>
        <w:tc>
          <w:tcPr>
            <w:tcW w:w="1166" w:type="dxa"/>
          </w:tcPr>
          <w:p w14:paraId="1D410C0B" w14:textId="5D87E018" w:rsidR="001D2391" w:rsidRPr="00292EA2" w:rsidRDefault="001D2391" w:rsidP="001D2391">
            <w:pPr>
              <w:pStyle w:val="acctfourfigures"/>
              <w:tabs>
                <w:tab w:val="clear" w:pos="765"/>
              </w:tabs>
              <w:spacing w:line="240" w:lineRule="atLeast"/>
              <w:ind w:right="11"/>
              <w:jc w:val="center"/>
              <w:rPr>
                <w:szCs w:val="22"/>
                <w:lang w:bidi="th-TH"/>
              </w:rPr>
            </w:pPr>
            <w:r w:rsidRPr="0021371B">
              <w:rPr>
                <w:bCs/>
              </w:rPr>
              <w:t>2019</w:t>
            </w:r>
          </w:p>
        </w:tc>
      </w:tr>
      <w:tr w:rsidR="00B95998" w:rsidRPr="00292EA2" w14:paraId="0BAEDDA4" w14:textId="77777777" w:rsidTr="00E662A3">
        <w:trPr>
          <w:cantSplit/>
        </w:trPr>
        <w:tc>
          <w:tcPr>
            <w:tcW w:w="4196" w:type="dxa"/>
          </w:tcPr>
          <w:p w14:paraId="06D50274" w14:textId="77777777" w:rsidR="00B95998" w:rsidRPr="00292EA2" w:rsidRDefault="00B95998" w:rsidP="00DA4262">
            <w:pPr>
              <w:spacing w:line="240" w:lineRule="atLeast"/>
              <w:rPr>
                <w:b/>
                <w:bCs/>
                <w:i/>
                <w:iCs/>
                <w:szCs w:val="22"/>
                <w:lang w:val="en-US"/>
              </w:rPr>
            </w:pPr>
          </w:p>
        </w:tc>
        <w:tc>
          <w:tcPr>
            <w:tcW w:w="5222" w:type="dxa"/>
            <w:gridSpan w:val="9"/>
          </w:tcPr>
          <w:p w14:paraId="34CBDB75" w14:textId="77777777" w:rsidR="00B95998" w:rsidRPr="00292EA2" w:rsidRDefault="00B95998" w:rsidP="00DA4262">
            <w:pPr>
              <w:pStyle w:val="acctfourfigures"/>
              <w:tabs>
                <w:tab w:val="clear" w:pos="765"/>
              </w:tabs>
              <w:spacing w:line="240" w:lineRule="atLeast"/>
              <w:ind w:right="11"/>
              <w:jc w:val="center"/>
              <w:rPr>
                <w:i/>
                <w:iCs/>
                <w:szCs w:val="22"/>
                <w:lang w:bidi="th-TH"/>
              </w:rPr>
            </w:pPr>
            <w:r w:rsidRPr="00292EA2">
              <w:rPr>
                <w:i/>
                <w:iCs/>
                <w:szCs w:val="22"/>
                <w:lang w:bidi="th-TH"/>
              </w:rPr>
              <w:t>(in thousand Baht)</w:t>
            </w:r>
          </w:p>
        </w:tc>
      </w:tr>
      <w:tr w:rsidR="001D2391" w:rsidRPr="00292EA2" w14:paraId="63CF5B9C" w14:textId="77777777" w:rsidTr="00E662A3">
        <w:trPr>
          <w:cantSplit/>
        </w:trPr>
        <w:tc>
          <w:tcPr>
            <w:tcW w:w="4196" w:type="dxa"/>
          </w:tcPr>
          <w:p w14:paraId="4E7990A7" w14:textId="77777777" w:rsidR="001D2391" w:rsidRPr="00292EA2" w:rsidRDefault="001D2391" w:rsidP="001D2391">
            <w:pPr>
              <w:spacing w:line="240" w:lineRule="atLeast"/>
              <w:rPr>
                <w:szCs w:val="22"/>
                <w:lang w:eastAsia="en-GB"/>
              </w:rPr>
            </w:pPr>
            <w:r w:rsidRPr="00292EA2">
              <w:rPr>
                <w:szCs w:val="22"/>
                <w:lang w:eastAsia="en-GB"/>
              </w:rPr>
              <w:t>Subsidiaries</w:t>
            </w:r>
          </w:p>
        </w:tc>
        <w:tc>
          <w:tcPr>
            <w:tcW w:w="1170" w:type="dxa"/>
            <w:tcBorders>
              <w:left w:val="nil"/>
              <w:right w:val="nil"/>
            </w:tcBorders>
          </w:tcPr>
          <w:p w14:paraId="28AF39BA" w14:textId="5C6995D7" w:rsidR="001D2391" w:rsidRPr="00292EA2" w:rsidRDefault="00707650" w:rsidP="001D2391">
            <w:pPr>
              <w:pStyle w:val="acctfourfigures"/>
              <w:tabs>
                <w:tab w:val="clear" w:pos="765"/>
                <w:tab w:val="decimal" w:pos="623"/>
              </w:tabs>
              <w:spacing w:line="240" w:lineRule="atLeast"/>
              <w:ind w:right="14"/>
              <w:rPr>
                <w:szCs w:val="22"/>
                <w:lang w:eastAsia="en-GB"/>
              </w:rPr>
            </w:pPr>
            <w:r>
              <w:rPr>
                <w:szCs w:val="22"/>
                <w:lang w:eastAsia="en-GB"/>
              </w:rPr>
              <w:t>-</w:t>
            </w:r>
          </w:p>
        </w:tc>
        <w:tc>
          <w:tcPr>
            <w:tcW w:w="180" w:type="dxa"/>
            <w:tcBorders>
              <w:left w:val="nil"/>
              <w:right w:val="nil"/>
            </w:tcBorders>
          </w:tcPr>
          <w:p w14:paraId="65464CFD" w14:textId="77777777" w:rsidR="001D2391" w:rsidRPr="00292EA2" w:rsidRDefault="001D2391" w:rsidP="001D2391">
            <w:pPr>
              <w:pStyle w:val="acctfourfigures"/>
              <w:tabs>
                <w:tab w:val="clear" w:pos="765"/>
                <w:tab w:val="decimal" w:pos="857"/>
              </w:tabs>
              <w:spacing w:line="240" w:lineRule="atLeast"/>
              <w:ind w:right="11"/>
              <w:rPr>
                <w:b/>
                <w:bCs/>
                <w:szCs w:val="22"/>
              </w:rPr>
            </w:pPr>
          </w:p>
        </w:tc>
        <w:tc>
          <w:tcPr>
            <w:tcW w:w="1170" w:type="dxa"/>
            <w:gridSpan w:val="2"/>
            <w:tcBorders>
              <w:left w:val="nil"/>
              <w:right w:val="nil"/>
            </w:tcBorders>
          </w:tcPr>
          <w:p w14:paraId="55047D7F" w14:textId="4C033DB4" w:rsidR="001D2391" w:rsidRPr="00292EA2" w:rsidRDefault="001D2391" w:rsidP="001D2391">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284F4715" w14:textId="77777777" w:rsidR="001D2391" w:rsidRPr="00292EA2" w:rsidRDefault="001D2391" w:rsidP="001D2391">
            <w:pPr>
              <w:pStyle w:val="acctfourfigures"/>
              <w:tabs>
                <w:tab w:val="clear" w:pos="765"/>
                <w:tab w:val="decimal" w:pos="857"/>
              </w:tabs>
              <w:spacing w:line="240" w:lineRule="atLeast"/>
              <w:ind w:right="11"/>
              <w:rPr>
                <w:b/>
                <w:bCs/>
                <w:szCs w:val="22"/>
              </w:rPr>
            </w:pPr>
          </w:p>
        </w:tc>
        <w:tc>
          <w:tcPr>
            <w:tcW w:w="1170" w:type="dxa"/>
            <w:tcBorders>
              <w:left w:val="nil"/>
              <w:right w:val="nil"/>
            </w:tcBorders>
          </w:tcPr>
          <w:p w14:paraId="0466B139" w14:textId="5691F44A" w:rsidR="001D2391" w:rsidRPr="00292EA2" w:rsidRDefault="00965725" w:rsidP="001D2391">
            <w:pPr>
              <w:pStyle w:val="acctfourfigures"/>
              <w:tabs>
                <w:tab w:val="clear" w:pos="765"/>
                <w:tab w:val="decimal" w:pos="900"/>
              </w:tabs>
              <w:spacing w:line="240" w:lineRule="atLeast"/>
              <w:ind w:right="11"/>
              <w:rPr>
                <w:szCs w:val="22"/>
                <w:lang w:val="en-US"/>
              </w:rPr>
            </w:pPr>
            <w:r>
              <w:rPr>
                <w:szCs w:val="22"/>
                <w:lang w:val="en-US"/>
              </w:rPr>
              <w:t>244</w:t>
            </w:r>
          </w:p>
        </w:tc>
        <w:tc>
          <w:tcPr>
            <w:tcW w:w="180" w:type="dxa"/>
            <w:tcBorders>
              <w:left w:val="nil"/>
              <w:right w:val="nil"/>
            </w:tcBorders>
          </w:tcPr>
          <w:p w14:paraId="72A97AD8" w14:textId="77777777" w:rsidR="001D2391" w:rsidRPr="00292EA2" w:rsidRDefault="001D2391" w:rsidP="001D2391">
            <w:pPr>
              <w:pStyle w:val="acctfourfigures"/>
              <w:tabs>
                <w:tab w:val="clear" w:pos="765"/>
                <w:tab w:val="decimal" w:pos="731"/>
              </w:tabs>
              <w:spacing w:line="240" w:lineRule="atLeast"/>
              <w:ind w:right="11"/>
              <w:rPr>
                <w:szCs w:val="22"/>
              </w:rPr>
            </w:pPr>
          </w:p>
        </w:tc>
        <w:tc>
          <w:tcPr>
            <w:tcW w:w="1172" w:type="dxa"/>
            <w:gridSpan w:val="2"/>
            <w:tcBorders>
              <w:left w:val="nil"/>
              <w:right w:val="nil"/>
            </w:tcBorders>
          </w:tcPr>
          <w:p w14:paraId="6ADAB7F0" w14:textId="1A7DAB2D" w:rsidR="001D2391" w:rsidRPr="00292EA2" w:rsidRDefault="001D2391" w:rsidP="001D2391">
            <w:pPr>
              <w:pStyle w:val="acctfourfigures"/>
              <w:tabs>
                <w:tab w:val="clear" w:pos="765"/>
                <w:tab w:val="decimal" w:pos="948"/>
              </w:tabs>
              <w:spacing w:line="240" w:lineRule="atLeast"/>
              <w:ind w:right="14"/>
              <w:rPr>
                <w:szCs w:val="22"/>
                <w:lang w:eastAsia="en-GB"/>
              </w:rPr>
            </w:pPr>
            <w:r w:rsidRPr="00292EA2">
              <w:rPr>
                <w:szCs w:val="22"/>
                <w:lang w:val="en-US"/>
              </w:rPr>
              <w:t>96,740</w:t>
            </w:r>
          </w:p>
        </w:tc>
      </w:tr>
      <w:tr w:rsidR="00707650" w:rsidRPr="00292EA2" w14:paraId="47532707" w14:textId="77777777" w:rsidTr="00E662A3">
        <w:trPr>
          <w:cantSplit/>
        </w:trPr>
        <w:tc>
          <w:tcPr>
            <w:tcW w:w="4196" w:type="dxa"/>
          </w:tcPr>
          <w:p w14:paraId="3FB9DB86" w14:textId="003AB57F" w:rsidR="00707650" w:rsidRPr="00292EA2" w:rsidRDefault="00707650" w:rsidP="00707650">
            <w:pPr>
              <w:spacing w:line="240" w:lineRule="atLeast"/>
              <w:rPr>
                <w:szCs w:val="22"/>
                <w:lang w:eastAsia="en-GB"/>
              </w:rPr>
            </w:pPr>
            <w:r w:rsidRPr="00707650">
              <w:rPr>
                <w:szCs w:val="22"/>
                <w:lang w:eastAsia="en-GB"/>
              </w:rPr>
              <w:t>Joint ventures</w:t>
            </w:r>
          </w:p>
        </w:tc>
        <w:tc>
          <w:tcPr>
            <w:tcW w:w="1170" w:type="dxa"/>
            <w:tcBorders>
              <w:left w:val="nil"/>
              <w:right w:val="nil"/>
            </w:tcBorders>
          </w:tcPr>
          <w:p w14:paraId="58278443" w14:textId="55C1FB83" w:rsidR="00707650" w:rsidRPr="00292EA2" w:rsidRDefault="00707650" w:rsidP="00707650">
            <w:pPr>
              <w:pStyle w:val="acctfourfigures"/>
              <w:tabs>
                <w:tab w:val="clear" w:pos="765"/>
                <w:tab w:val="decimal" w:pos="906"/>
              </w:tabs>
              <w:spacing w:line="240" w:lineRule="atLeast"/>
              <w:ind w:left="11" w:right="14"/>
              <w:rPr>
                <w:szCs w:val="22"/>
                <w:lang w:eastAsia="en-GB"/>
              </w:rPr>
            </w:pPr>
            <w:r>
              <w:rPr>
                <w:szCs w:val="22"/>
                <w:lang w:eastAsia="en-GB"/>
              </w:rPr>
              <w:t>132</w:t>
            </w:r>
          </w:p>
        </w:tc>
        <w:tc>
          <w:tcPr>
            <w:tcW w:w="180" w:type="dxa"/>
            <w:tcBorders>
              <w:left w:val="nil"/>
              <w:right w:val="nil"/>
            </w:tcBorders>
          </w:tcPr>
          <w:p w14:paraId="7F09E8CF" w14:textId="77777777" w:rsidR="00707650" w:rsidRPr="00292EA2" w:rsidRDefault="00707650" w:rsidP="00707650">
            <w:pPr>
              <w:pStyle w:val="acctfourfigures"/>
              <w:tabs>
                <w:tab w:val="clear" w:pos="765"/>
                <w:tab w:val="decimal" w:pos="857"/>
              </w:tabs>
              <w:spacing w:line="240" w:lineRule="atLeast"/>
              <w:ind w:right="11"/>
              <w:rPr>
                <w:b/>
                <w:bCs/>
                <w:szCs w:val="22"/>
              </w:rPr>
            </w:pPr>
          </w:p>
        </w:tc>
        <w:tc>
          <w:tcPr>
            <w:tcW w:w="1170" w:type="dxa"/>
            <w:gridSpan w:val="2"/>
            <w:tcBorders>
              <w:left w:val="nil"/>
              <w:right w:val="nil"/>
            </w:tcBorders>
          </w:tcPr>
          <w:p w14:paraId="3A3551AC" w14:textId="6C8A7480" w:rsidR="00707650" w:rsidRPr="00292EA2" w:rsidRDefault="00707650" w:rsidP="00707650">
            <w:pPr>
              <w:pStyle w:val="acctfourfigures"/>
              <w:tabs>
                <w:tab w:val="clear" w:pos="765"/>
                <w:tab w:val="decimal" w:pos="623"/>
              </w:tabs>
              <w:spacing w:line="240" w:lineRule="atLeast"/>
              <w:ind w:right="14"/>
              <w:rPr>
                <w:szCs w:val="22"/>
                <w:lang w:eastAsia="en-GB"/>
              </w:rPr>
            </w:pPr>
            <w:r>
              <w:rPr>
                <w:szCs w:val="22"/>
                <w:lang w:eastAsia="en-GB"/>
              </w:rPr>
              <w:t>-</w:t>
            </w:r>
          </w:p>
        </w:tc>
        <w:tc>
          <w:tcPr>
            <w:tcW w:w="180" w:type="dxa"/>
            <w:tcBorders>
              <w:left w:val="nil"/>
              <w:right w:val="nil"/>
            </w:tcBorders>
          </w:tcPr>
          <w:p w14:paraId="2A8B12B8" w14:textId="77777777" w:rsidR="00707650" w:rsidRPr="00292EA2" w:rsidRDefault="00707650" w:rsidP="00707650">
            <w:pPr>
              <w:pStyle w:val="acctfourfigures"/>
              <w:tabs>
                <w:tab w:val="clear" w:pos="765"/>
                <w:tab w:val="decimal" w:pos="857"/>
              </w:tabs>
              <w:spacing w:line="240" w:lineRule="atLeast"/>
              <w:ind w:right="11"/>
              <w:rPr>
                <w:b/>
                <w:bCs/>
                <w:szCs w:val="22"/>
              </w:rPr>
            </w:pPr>
          </w:p>
        </w:tc>
        <w:tc>
          <w:tcPr>
            <w:tcW w:w="1170" w:type="dxa"/>
            <w:tcBorders>
              <w:left w:val="nil"/>
              <w:right w:val="nil"/>
            </w:tcBorders>
          </w:tcPr>
          <w:p w14:paraId="3459F184" w14:textId="28FFEB05" w:rsidR="00707650" w:rsidRPr="00707650" w:rsidRDefault="00707650" w:rsidP="00707650">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7993122B" w14:textId="77777777" w:rsidR="00707650" w:rsidRPr="00292EA2" w:rsidRDefault="00707650" w:rsidP="00707650">
            <w:pPr>
              <w:pStyle w:val="acctfourfigures"/>
              <w:tabs>
                <w:tab w:val="clear" w:pos="765"/>
                <w:tab w:val="decimal" w:pos="623"/>
              </w:tabs>
              <w:spacing w:line="240" w:lineRule="atLeast"/>
              <w:ind w:right="14"/>
              <w:rPr>
                <w:szCs w:val="22"/>
                <w:lang w:eastAsia="en-GB"/>
              </w:rPr>
            </w:pPr>
          </w:p>
        </w:tc>
        <w:tc>
          <w:tcPr>
            <w:tcW w:w="1172" w:type="dxa"/>
            <w:gridSpan w:val="2"/>
            <w:tcBorders>
              <w:left w:val="nil"/>
              <w:right w:val="nil"/>
            </w:tcBorders>
          </w:tcPr>
          <w:p w14:paraId="1A2CE4D3" w14:textId="693ADDD0" w:rsidR="00707650" w:rsidRPr="00707650" w:rsidRDefault="00707650" w:rsidP="00707650">
            <w:pPr>
              <w:pStyle w:val="acctfourfigures"/>
              <w:tabs>
                <w:tab w:val="clear" w:pos="765"/>
                <w:tab w:val="decimal" w:pos="623"/>
              </w:tabs>
              <w:spacing w:line="240" w:lineRule="atLeast"/>
              <w:ind w:right="14"/>
              <w:rPr>
                <w:szCs w:val="22"/>
                <w:lang w:eastAsia="en-GB"/>
              </w:rPr>
            </w:pPr>
            <w:r w:rsidRPr="00292EA2">
              <w:rPr>
                <w:szCs w:val="22"/>
                <w:lang w:eastAsia="en-GB"/>
              </w:rPr>
              <w:t>-</w:t>
            </w:r>
          </w:p>
        </w:tc>
      </w:tr>
      <w:tr w:rsidR="001D2391" w:rsidRPr="00292EA2" w14:paraId="12FAA4C8" w14:textId="77777777" w:rsidTr="00E662A3">
        <w:trPr>
          <w:cantSplit/>
        </w:trPr>
        <w:tc>
          <w:tcPr>
            <w:tcW w:w="4196" w:type="dxa"/>
          </w:tcPr>
          <w:p w14:paraId="24FA5F64" w14:textId="77777777" w:rsidR="001D2391" w:rsidRPr="00292EA2" w:rsidRDefault="001D2391" w:rsidP="001D2391">
            <w:pPr>
              <w:spacing w:line="240" w:lineRule="atLeast"/>
              <w:rPr>
                <w:szCs w:val="22"/>
                <w:lang w:eastAsia="en-GB"/>
              </w:rPr>
            </w:pPr>
            <w:r w:rsidRPr="00292EA2">
              <w:rPr>
                <w:szCs w:val="22"/>
                <w:lang w:eastAsia="en-GB"/>
              </w:rPr>
              <w:t>Director</w:t>
            </w:r>
          </w:p>
        </w:tc>
        <w:tc>
          <w:tcPr>
            <w:tcW w:w="1170" w:type="dxa"/>
            <w:tcBorders>
              <w:left w:val="nil"/>
              <w:right w:val="nil"/>
            </w:tcBorders>
          </w:tcPr>
          <w:p w14:paraId="342A5280" w14:textId="0B65DF2E" w:rsidR="001D2391" w:rsidRPr="00292EA2" w:rsidRDefault="00965725" w:rsidP="001D2391">
            <w:pPr>
              <w:pStyle w:val="acctfourfigures"/>
              <w:tabs>
                <w:tab w:val="clear" w:pos="765"/>
                <w:tab w:val="decimal" w:pos="906"/>
              </w:tabs>
              <w:spacing w:line="240" w:lineRule="atLeast"/>
              <w:ind w:left="11" w:right="14"/>
              <w:rPr>
                <w:szCs w:val="22"/>
                <w:lang w:eastAsia="en-GB"/>
              </w:rPr>
            </w:pPr>
            <w:r>
              <w:rPr>
                <w:szCs w:val="22"/>
                <w:lang w:eastAsia="en-GB"/>
              </w:rPr>
              <w:t>1,340</w:t>
            </w:r>
          </w:p>
        </w:tc>
        <w:tc>
          <w:tcPr>
            <w:tcW w:w="180" w:type="dxa"/>
            <w:tcBorders>
              <w:left w:val="nil"/>
              <w:right w:val="nil"/>
            </w:tcBorders>
          </w:tcPr>
          <w:p w14:paraId="56ABC3CD" w14:textId="77777777" w:rsidR="001D2391" w:rsidRPr="00292EA2" w:rsidRDefault="001D2391" w:rsidP="001D2391">
            <w:pPr>
              <w:pStyle w:val="acctfourfigures"/>
              <w:tabs>
                <w:tab w:val="clear" w:pos="765"/>
                <w:tab w:val="decimal" w:pos="731"/>
                <w:tab w:val="decimal" w:pos="821"/>
              </w:tabs>
              <w:spacing w:line="240" w:lineRule="atLeast"/>
              <w:ind w:left="11" w:right="11"/>
              <w:rPr>
                <w:szCs w:val="22"/>
                <w:lang w:eastAsia="en-GB"/>
              </w:rPr>
            </w:pPr>
          </w:p>
        </w:tc>
        <w:tc>
          <w:tcPr>
            <w:tcW w:w="1170" w:type="dxa"/>
            <w:gridSpan w:val="2"/>
            <w:tcBorders>
              <w:left w:val="nil"/>
              <w:right w:val="nil"/>
            </w:tcBorders>
          </w:tcPr>
          <w:p w14:paraId="16837E5F" w14:textId="77D4F0B5" w:rsidR="001D2391" w:rsidRPr="00292EA2" w:rsidRDefault="001D2391" w:rsidP="001D2391">
            <w:pPr>
              <w:pStyle w:val="acctfourfigures"/>
              <w:tabs>
                <w:tab w:val="clear" w:pos="765"/>
                <w:tab w:val="decimal" w:pos="948"/>
              </w:tabs>
              <w:spacing w:line="240" w:lineRule="atLeast"/>
              <w:ind w:left="11" w:right="14"/>
              <w:rPr>
                <w:szCs w:val="22"/>
                <w:lang w:eastAsia="en-GB"/>
              </w:rPr>
            </w:pPr>
            <w:r w:rsidRPr="00292EA2">
              <w:rPr>
                <w:szCs w:val="22"/>
                <w:lang w:eastAsia="en-GB"/>
              </w:rPr>
              <w:t>1,03</w:t>
            </w:r>
            <w:r>
              <w:rPr>
                <w:szCs w:val="22"/>
                <w:lang w:eastAsia="en-GB"/>
              </w:rPr>
              <w:t>6</w:t>
            </w:r>
          </w:p>
        </w:tc>
        <w:tc>
          <w:tcPr>
            <w:tcW w:w="180" w:type="dxa"/>
            <w:tcBorders>
              <w:left w:val="nil"/>
              <w:right w:val="nil"/>
            </w:tcBorders>
          </w:tcPr>
          <w:p w14:paraId="4D93AF65" w14:textId="77777777" w:rsidR="001D2391" w:rsidRPr="00292EA2" w:rsidRDefault="001D2391" w:rsidP="001D2391">
            <w:pPr>
              <w:pStyle w:val="acctfourfigures"/>
              <w:tabs>
                <w:tab w:val="clear" w:pos="765"/>
                <w:tab w:val="decimal" w:pos="731"/>
              </w:tabs>
              <w:spacing w:line="240" w:lineRule="atLeast"/>
              <w:ind w:right="11"/>
              <w:rPr>
                <w:szCs w:val="22"/>
              </w:rPr>
            </w:pPr>
          </w:p>
        </w:tc>
        <w:tc>
          <w:tcPr>
            <w:tcW w:w="1170" w:type="dxa"/>
            <w:tcBorders>
              <w:left w:val="nil"/>
              <w:right w:val="nil"/>
            </w:tcBorders>
          </w:tcPr>
          <w:p w14:paraId="35BC87F7" w14:textId="3D706D57" w:rsidR="001D2391" w:rsidRPr="00292EA2" w:rsidRDefault="00965725" w:rsidP="001D2391">
            <w:pPr>
              <w:pStyle w:val="acctfourfigures"/>
              <w:tabs>
                <w:tab w:val="clear" w:pos="765"/>
                <w:tab w:val="decimal" w:pos="900"/>
              </w:tabs>
              <w:spacing w:line="240" w:lineRule="atLeast"/>
              <w:ind w:right="11"/>
              <w:rPr>
                <w:szCs w:val="22"/>
              </w:rPr>
            </w:pPr>
            <w:r>
              <w:rPr>
                <w:szCs w:val="22"/>
              </w:rPr>
              <w:t>1,340</w:t>
            </w:r>
          </w:p>
        </w:tc>
        <w:tc>
          <w:tcPr>
            <w:tcW w:w="180" w:type="dxa"/>
            <w:tcBorders>
              <w:left w:val="nil"/>
              <w:right w:val="nil"/>
            </w:tcBorders>
          </w:tcPr>
          <w:p w14:paraId="1CB8D324" w14:textId="77777777" w:rsidR="001D2391" w:rsidRPr="00292EA2" w:rsidRDefault="001D2391" w:rsidP="001D2391">
            <w:pPr>
              <w:pStyle w:val="acctfourfigures"/>
              <w:tabs>
                <w:tab w:val="clear" w:pos="765"/>
                <w:tab w:val="decimal" w:pos="731"/>
              </w:tabs>
              <w:spacing w:line="240" w:lineRule="atLeast"/>
              <w:ind w:right="11"/>
              <w:rPr>
                <w:szCs w:val="22"/>
              </w:rPr>
            </w:pPr>
          </w:p>
        </w:tc>
        <w:tc>
          <w:tcPr>
            <w:tcW w:w="1172" w:type="dxa"/>
            <w:gridSpan w:val="2"/>
            <w:tcBorders>
              <w:left w:val="nil"/>
              <w:right w:val="nil"/>
            </w:tcBorders>
          </w:tcPr>
          <w:p w14:paraId="7988DFB2" w14:textId="7CCA41DF" w:rsidR="001D2391" w:rsidRPr="00292EA2" w:rsidRDefault="001D2391" w:rsidP="001D2391">
            <w:pPr>
              <w:pStyle w:val="acctfourfigures"/>
              <w:tabs>
                <w:tab w:val="clear" w:pos="765"/>
                <w:tab w:val="decimal" w:pos="948"/>
              </w:tabs>
              <w:spacing w:line="240" w:lineRule="atLeast"/>
              <w:ind w:right="14"/>
              <w:rPr>
                <w:szCs w:val="22"/>
                <w:lang w:eastAsia="en-GB"/>
              </w:rPr>
            </w:pPr>
            <w:r w:rsidRPr="00292EA2">
              <w:rPr>
                <w:szCs w:val="22"/>
              </w:rPr>
              <w:t>1,031</w:t>
            </w:r>
          </w:p>
        </w:tc>
      </w:tr>
      <w:tr w:rsidR="00707650" w:rsidRPr="00292EA2" w14:paraId="0B46B384" w14:textId="77777777" w:rsidTr="00E662A3">
        <w:trPr>
          <w:cantSplit/>
        </w:trPr>
        <w:tc>
          <w:tcPr>
            <w:tcW w:w="4196" w:type="dxa"/>
          </w:tcPr>
          <w:p w14:paraId="34903C89" w14:textId="77777777" w:rsidR="00707650" w:rsidRPr="00292EA2" w:rsidRDefault="00707650" w:rsidP="00707650">
            <w:pPr>
              <w:spacing w:line="240" w:lineRule="atLeast"/>
              <w:rPr>
                <w:szCs w:val="22"/>
                <w:lang w:eastAsia="en-GB"/>
              </w:rPr>
            </w:pPr>
            <w:r w:rsidRPr="00292EA2">
              <w:rPr>
                <w:szCs w:val="22"/>
              </w:rPr>
              <w:t>Key management personnel</w:t>
            </w:r>
          </w:p>
        </w:tc>
        <w:tc>
          <w:tcPr>
            <w:tcW w:w="1170" w:type="dxa"/>
            <w:tcBorders>
              <w:left w:val="nil"/>
              <w:right w:val="nil"/>
            </w:tcBorders>
          </w:tcPr>
          <w:p w14:paraId="1C6F303C" w14:textId="744C6721" w:rsidR="00707650" w:rsidRPr="00292EA2" w:rsidRDefault="00707650" w:rsidP="00707650">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709A26D1" w14:textId="77777777" w:rsidR="00707650" w:rsidRPr="00292EA2" w:rsidRDefault="00707650" w:rsidP="00707650">
            <w:pPr>
              <w:pStyle w:val="acctfourfigures"/>
              <w:tabs>
                <w:tab w:val="clear" w:pos="765"/>
                <w:tab w:val="decimal" w:pos="821"/>
              </w:tabs>
              <w:spacing w:line="240" w:lineRule="atLeast"/>
              <w:ind w:left="11" w:right="11"/>
              <w:rPr>
                <w:szCs w:val="22"/>
                <w:lang w:eastAsia="en-GB"/>
              </w:rPr>
            </w:pPr>
          </w:p>
        </w:tc>
        <w:tc>
          <w:tcPr>
            <w:tcW w:w="1170" w:type="dxa"/>
            <w:gridSpan w:val="2"/>
            <w:tcBorders>
              <w:left w:val="nil"/>
              <w:right w:val="nil"/>
            </w:tcBorders>
          </w:tcPr>
          <w:p w14:paraId="64D00288" w14:textId="44EDE7B9" w:rsidR="00707650" w:rsidRPr="00292EA2" w:rsidRDefault="00707650" w:rsidP="00707650">
            <w:pPr>
              <w:pStyle w:val="acctfourfigures"/>
              <w:tabs>
                <w:tab w:val="clear" w:pos="765"/>
                <w:tab w:val="decimal" w:pos="948"/>
              </w:tabs>
              <w:spacing w:line="240" w:lineRule="atLeast"/>
              <w:ind w:right="14"/>
              <w:rPr>
                <w:szCs w:val="22"/>
                <w:lang w:eastAsia="en-GB"/>
              </w:rPr>
            </w:pPr>
            <w:r>
              <w:rPr>
                <w:szCs w:val="22"/>
                <w:lang w:eastAsia="en-GB"/>
              </w:rPr>
              <w:t>2</w:t>
            </w:r>
          </w:p>
        </w:tc>
        <w:tc>
          <w:tcPr>
            <w:tcW w:w="180" w:type="dxa"/>
            <w:tcBorders>
              <w:left w:val="nil"/>
              <w:right w:val="nil"/>
            </w:tcBorders>
          </w:tcPr>
          <w:p w14:paraId="1AFDF6BF" w14:textId="77777777" w:rsidR="00707650" w:rsidRPr="00292EA2" w:rsidRDefault="00707650" w:rsidP="00707650">
            <w:pPr>
              <w:pStyle w:val="acctfourfigures"/>
              <w:tabs>
                <w:tab w:val="clear" w:pos="765"/>
                <w:tab w:val="decimal" w:pos="869"/>
              </w:tabs>
              <w:spacing w:line="240" w:lineRule="atLeast"/>
              <w:ind w:right="11"/>
              <w:rPr>
                <w:szCs w:val="22"/>
              </w:rPr>
            </w:pPr>
          </w:p>
        </w:tc>
        <w:tc>
          <w:tcPr>
            <w:tcW w:w="1170" w:type="dxa"/>
            <w:tcBorders>
              <w:left w:val="nil"/>
              <w:right w:val="nil"/>
            </w:tcBorders>
          </w:tcPr>
          <w:p w14:paraId="1BEFC0F9" w14:textId="2BF2C323" w:rsidR="00707650" w:rsidRPr="003B5DD7" w:rsidRDefault="00707650" w:rsidP="00707650">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57CAE427" w14:textId="77777777" w:rsidR="00707650" w:rsidRPr="00292EA2" w:rsidRDefault="00707650" w:rsidP="00707650">
            <w:pPr>
              <w:pStyle w:val="acctfourfigures"/>
              <w:tabs>
                <w:tab w:val="clear" w:pos="765"/>
                <w:tab w:val="decimal" w:pos="560"/>
              </w:tabs>
              <w:spacing w:line="240" w:lineRule="atLeast"/>
              <w:ind w:right="11"/>
              <w:rPr>
                <w:szCs w:val="22"/>
              </w:rPr>
            </w:pPr>
          </w:p>
        </w:tc>
        <w:tc>
          <w:tcPr>
            <w:tcW w:w="1172" w:type="dxa"/>
            <w:gridSpan w:val="2"/>
            <w:tcBorders>
              <w:left w:val="nil"/>
              <w:right w:val="nil"/>
            </w:tcBorders>
          </w:tcPr>
          <w:p w14:paraId="1D9F81E3" w14:textId="2C36255D" w:rsidR="00707650" w:rsidRPr="00292EA2" w:rsidRDefault="00707650" w:rsidP="00707650">
            <w:pPr>
              <w:pStyle w:val="acctfourfigures"/>
              <w:tabs>
                <w:tab w:val="clear" w:pos="765"/>
                <w:tab w:val="decimal" w:pos="948"/>
              </w:tabs>
              <w:spacing w:line="240" w:lineRule="atLeast"/>
              <w:ind w:right="14"/>
              <w:rPr>
                <w:szCs w:val="22"/>
                <w:lang w:eastAsia="en-GB"/>
              </w:rPr>
            </w:pPr>
            <w:r w:rsidRPr="00292EA2">
              <w:rPr>
                <w:szCs w:val="22"/>
                <w:lang w:val="en-US"/>
              </w:rPr>
              <w:t>2</w:t>
            </w:r>
          </w:p>
        </w:tc>
      </w:tr>
      <w:tr w:rsidR="00707650" w:rsidRPr="00292EA2" w14:paraId="0675F557" w14:textId="77777777" w:rsidTr="00E662A3">
        <w:trPr>
          <w:cantSplit/>
        </w:trPr>
        <w:tc>
          <w:tcPr>
            <w:tcW w:w="4196" w:type="dxa"/>
          </w:tcPr>
          <w:p w14:paraId="64E201DC" w14:textId="0CF06AEF" w:rsidR="00707650" w:rsidRPr="00292EA2" w:rsidRDefault="00707650" w:rsidP="00707650">
            <w:pPr>
              <w:spacing w:line="240" w:lineRule="atLeast"/>
              <w:rPr>
                <w:szCs w:val="22"/>
              </w:rPr>
            </w:pPr>
            <w:r w:rsidRPr="00292EA2">
              <w:rPr>
                <w:szCs w:val="22"/>
                <w:lang w:eastAsia="en-GB"/>
              </w:rPr>
              <w:t>Other related parties</w:t>
            </w:r>
          </w:p>
        </w:tc>
        <w:tc>
          <w:tcPr>
            <w:tcW w:w="1170" w:type="dxa"/>
            <w:tcBorders>
              <w:left w:val="nil"/>
              <w:bottom w:val="single" w:sz="4" w:space="0" w:color="auto"/>
              <w:right w:val="nil"/>
            </w:tcBorders>
          </w:tcPr>
          <w:p w14:paraId="4D6E4923" w14:textId="79F24858" w:rsidR="00707650" w:rsidRPr="00AD2DCA" w:rsidRDefault="00AD2DCA" w:rsidP="00707650">
            <w:pPr>
              <w:pStyle w:val="acctfourfigures"/>
              <w:tabs>
                <w:tab w:val="clear" w:pos="765"/>
                <w:tab w:val="decimal" w:pos="906"/>
              </w:tabs>
              <w:spacing w:line="240" w:lineRule="atLeast"/>
              <w:ind w:left="11" w:right="14"/>
              <w:rPr>
                <w:rFonts w:cstheme="minorBidi"/>
                <w:szCs w:val="28"/>
                <w:lang w:val="en-US" w:eastAsia="en-GB" w:bidi="th-TH"/>
              </w:rPr>
            </w:pPr>
            <w:r>
              <w:rPr>
                <w:rFonts w:cstheme="minorBidi"/>
                <w:szCs w:val="28"/>
                <w:lang w:val="en-US" w:eastAsia="en-GB" w:bidi="th-TH"/>
              </w:rPr>
              <w:t>2</w:t>
            </w:r>
          </w:p>
        </w:tc>
        <w:tc>
          <w:tcPr>
            <w:tcW w:w="180" w:type="dxa"/>
            <w:tcBorders>
              <w:left w:val="nil"/>
              <w:right w:val="nil"/>
            </w:tcBorders>
          </w:tcPr>
          <w:p w14:paraId="1AF892FE" w14:textId="77777777" w:rsidR="00707650" w:rsidRPr="00292EA2" w:rsidRDefault="00707650" w:rsidP="00707650">
            <w:pPr>
              <w:pStyle w:val="acctfourfigures"/>
              <w:tabs>
                <w:tab w:val="clear" w:pos="765"/>
                <w:tab w:val="decimal" w:pos="821"/>
              </w:tabs>
              <w:spacing w:line="240" w:lineRule="atLeast"/>
              <w:ind w:left="11" w:right="11"/>
              <w:rPr>
                <w:szCs w:val="22"/>
                <w:lang w:eastAsia="en-GB"/>
              </w:rPr>
            </w:pPr>
          </w:p>
        </w:tc>
        <w:tc>
          <w:tcPr>
            <w:tcW w:w="1170" w:type="dxa"/>
            <w:gridSpan w:val="2"/>
            <w:tcBorders>
              <w:left w:val="nil"/>
              <w:bottom w:val="single" w:sz="4" w:space="0" w:color="auto"/>
              <w:right w:val="nil"/>
            </w:tcBorders>
          </w:tcPr>
          <w:p w14:paraId="4D2BD47E" w14:textId="18301857" w:rsidR="00707650" w:rsidRPr="00292EA2" w:rsidRDefault="00707650" w:rsidP="00707650">
            <w:pPr>
              <w:pStyle w:val="acctfourfigures"/>
              <w:tabs>
                <w:tab w:val="clear" w:pos="765"/>
                <w:tab w:val="decimal" w:pos="948"/>
              </w:tabs>
              <w:spacing w:line="240" w:lineRule="atLeast"/>
              <w:ind w:right="14"/>
              <w:rPr>
                <w:szCs w:val="22"/>
                <w:lang w:eastAsia="en-GB"/>
              </w:rPr>
            </w:pPr>
            <w:r w:rsidRPr="00292EA2">
              <w:rPr>
                <w:szCs w:val="22"/>
                <w:lang w:eastAsia="en-GB"/>
              </w:rPr>
              <w:t>700</w:t>
            </w:r>
          </w:p>
        </w:tc>
        <w:tc>
          <w:tcPr>
            <w:tcW w:w="180" w:type="dxa"/>
            <w:tcBorders>
              <w:left w:val="nil"/>
              <w:right w:val="nil"/>
            </w:tcBorders>
          </w:tcPr>
          <w:p w14:paraId="2583C4C9" w14:textId="77777777" w:rsidR="00707650" w:rsidRPr="00292EA2" w:rsidRDefault="00707650" w:rsidP="00707650">
            <w:pPr>
              <w:pStyle w:val="acctfourfigures"/>
              <w:tabs>
                <w:tab w:val="clear" w:pos="765"/>
                <w:tab w:val="decimal" w:pos="869"/>
              </w:tabs>
              <w:spacing w:line="240" w:lineRule="atLeast"/>
              <w:ind w:right="11"/>
              <w:rPr>
                <w:szCs w:val="22"/>
              </w:rPr>
            </w:pPr>
          </w:p>
        </w:tc>
        <w:tc>
          <w:tcPr>
            <w:tcW w:w="1170" w:type="dxa"/>
            <w:tcBorders>
              <w:left w:val="nil"/>
              <w:bottom w:val="single" w:sz="4" w:space="0" w:color="auto"/>
              <w:right w:val="nil"/>
            </w:tcBorders>
          </w:tcPr>
          <w:p w14:paraId="4B2112C8" w14:textId="1A521F88" w:rsidR="00707650" w:rsidRPr="003B5DD7" w:rsidRDefault="00AD2DCA" w:rsidP="00AD2DCA">
            <w:pPr>
              <w:pStyle w:val="acctfourfigures"/>
              <w:tabs>
                <w:tab w:val="clear" w:pos="765"/>
                <w:tab w:val="decimal" w:pos="623"/>
              </w:tabs>
              <w:spacing w:line="240" w:lineRule="atLeast"/>
              <w:ind w:right="14"/>
              <w:rPr>
                <w:szCs w:val="22"/>
              </w:rPr>
            </w:pPr>
            <w:r>
              <w:rPr>
                <w:szCs w:val="22"/>
              </w:rPr>
              <w:t>-</w:t>
            </w:r>
          </w:p>
        </w:tc>
        <w:tc>
          <w:tcPr>
            <w:tcW w:w="180" w:type="dxa"/>
            <w:tcBorders>
              <w:left w:val="nil"/>
              <w:right w:val="nil"/>
            </w:tcBorders>
          </w:tcPr>
          <w:p w14:paraId="4EDA7299" w14:textId="77777777" w:rsidR="00707650" w:rsidRPr="00292EA2" w:rsidRDefault="00707650" w:rsidP="00707650">
            <w:pPr>
              <w:pStyle w:val="acctfourfigures"/>
              <w:tabs>
                <w:tab w:val="clear" w:pos="765"/>
                <w:tab w:val="decimal" w:pos="560"/>
              </w:tabs>
              <w:spacing w:line="240" w:lineRule="atLeast"/>
              <w:ind w:right="11"/>
              <w:rPr>
                <w:szCs w:val="22"/>
              </w:rPr>
            </w:pPr>
          </w:p>
        </w:tc>
        <w:tc>
          <w:tcPr>
            <w:tcW w:w="1172" w:type="dxa"/>
            <w:gridSpan w:val="2"/>
            <w:tcBorders>
              <w:left w:val="nil"/>
              <w:bottom w:val="single" w:sz="4" w:space="0" w:color="auto"/>
              <w:right w:val="nil"/>
            </w:tcBorders>
          </w:tcPr>
          <w:p w14:paraId="2D6B3FA9" w14:textId="3811233B" w:rsidR="00707650" w:rsidRPr="00292EA2" w:rsidRDefault="00707650" w:rsidP="00707650">
            <w:pPr>
              <w:pStyle w:val="acctfourfigures"/>
              <w:tabs>
                <w:tab w:val="clear" w:pos="765"/>
                <w:tab w:val="decimal" w:pos="948"/>
              </w:tabs>
              <w:spacing w:line="240" w:lineRule="atLeast"/>
              <w:ind w:right="14"/>
              <w:rPr>
                <w:szCs w:val="22"/>
                <w:lang w:eastAsia="en-GB"/>
              </w:rPr>
            </w:pPr>
            <w:r w:rsidRPr="00292EA2">
              <w:rPr>
                <w:szCs w:val="22"/>
              </w:rPr>
              <w:t>696</w:t>
            </w:r>
          </w:p>
        </w:tc>
      </w:tr>
      <w:tr w:rsidR="00707650" w:rsidRPr="00292EA2" w14:paraId="631B3902" w14:textId="77777777" w:rsidTr="00E662A3">
        <w:trPr>
          <w:cantSplit/>
        </w:trPr>
        <w:tc>
          <w:tcPr>
            <w:tcW w:w="4196" w:type="dxa"/>
          </w:tcPr>
          <w:p w14:paraId="02FD3184" w14:textId="6C108CBF" w:rsidR="00707650" w:rsidRPr="00292EA2" w:rsidRDefault="00707650" w:rsidP="00707650">
            <w:pPr>
              <w:spacing w:line="240" w:lineRule="atLeast"/>
              <w:rPr>
                <w:szCs w:val="22"/>
              </w:rPr>
            </w:pPr>
            <w:r w:rsidRPr="00292EA2">
              <w:rPr>
                <w:b/>
                <w:bCs/>
                <w:szCs w:val="22"/>
                <w:lang w:eastAsia="en-GB"/>
              </w:rPr>
              <w:t>Total</w:t>
            </w:r>
          </w:p>
        </w:tc>
        <w:tc>
          <w:tcPr>
            <w:tcW w:w="1170" w:type="dxa"/>
            <w:tcBorders>
              <w:top w:val="single" w:sz="4" w:space="0" w:color="auto"/>
              <w:left w:val="nil"/>
              <w:bottom w:val="double" w:sz="4" w:space="0" w:color="auto"/>
              <w:right w:val="nil"/>
            </w:tcBorders>
          </w:tcPr>
          <w:p w14:paraId="46613C71" w14:textId="599AD387" w:rsidR="00707650" w:rsidRPr="00707650" w:rsidRDefault="00965725" w:rsidP="00707650">
            <w:pPr>
              <w:pStyle w:val="acctfourfigures"/>
              <w:tabs>
                <w:tab w:val="clear" w:pos="765"/>
                <w:tab w:val="decimal" w:pos="906"/>
              </w:tabs>
              <w:spacing w:line="240" w:lineRule="atLeast"/>
              <w:ind w:left="11" w:right="14"/>
              <w:rPr>
                <w:b/>
                <w:bCs/>
                <w:szCs w:val="22"/>
                <w:lang w:eastAsia="en-GB"/>
              </w:rPr>
            </w:pPr>
            <w:r>
              <w:rPr>
                <w:b/>
                <w:bCs/>
                <w:szCs w:val="22"/>
                <w:lang w:eastAsia="en-GB"/>
              </w:rPr>
              <w:t>1,4</w:t>
            </w:r>
            <w:r w:rsidR="00AD2DCA">
              <w:rPr>
                <w:b/>
                <w:bCs/>
                <w:szCs w:val="22"/>
                <w:lang w:eastAsia="en-GB"/>
              </w:rPr>
              <w:t>74</w:t>
            </w:r>
          </w:p>
        </w:tc>
        <w:tc>
          <w:tcPr>
            <w:tcW w:w="180" w:type="dxa"/>
            <w:tcBorders>
              <w:left w:val="nil"/>
              <w:right w:val="nil"/>
            </w:tcBorders>
          </w:tcPr>
          <w:p w14:paraId="1B588A54" w14:textId="77777777" w:rsidR="00707650" w:rsidRPr="00292EA2" w:rsidRDefault="00707650" w:rsidP="00707650">
            <w:pPr>
              <w:pStyle w:val="acctfourfigures"/>
              <w:tabs>
                <w:tab w:val="clear" w:pos="765"/>
                <w:tab w:val="decimal" w:pos="821"/>
              </w:tabs>
              <w:spacing w:line="240" w:lineRule="atLeast"/>
              <w:ind w:left="11" w:right="11"/>
              <w:rPr>
                <w:szCs w:val="22"/>
                <w:lang w:eastAsia="en-GB"/>
              </w:rPr>
            </w:pPr>
          </w:p>
        </w:tc>
        <w:tc>
          <w:tcPr>
            <w:tcW w:w="1170" w:type="dxa"/>
            <w:gridSpan w:val="2"/>
            <w:tcBorders>
              <w:top w:val="single" w:sz="4" w:space="0" w:color="auto"/>
              <w:left w:val="nil"/>
              <w:bottom w:val="double" w:sz="4" w:space="0" w:color="auto"/>
              <w:right w:val="nil"/>
            </w:tcBorders>
          </w:tcPr>
          <w:p w14:paraId="2EBF89BD" w14:textId="2C1DC1DF" w:rsidR="00707650" w:rsidRPr="002D0E9D" w:rsidRDefault="00707650" w:rsidP="00707650">
            <w:pPr>
              <w:pStyle w:val="acctfourfigures"/>
              <w:tabs>
                <w:tab w:val="clear" w:pos="765"/>
                <w:tab w:val="decimal" w:pos="948"/>
              </w:tabs>
              <w:spacing w:line="240" w:lineRule="atLeast"/>
              <w:ind w:right="14"/>
              <w:rPr>
                <w:b/>
                <w:bCs/>
                <w:szCs w:val="22"/>
                <w:lang w:eastAsia="en-GB"/>
              </w:rPr>
            </w:pPr>
            <w:r w:rsidRPr="00292EA2">
              <w:rPr>
                <w:b/>
                <w:bCs/>
                <w:szCs w:val="22"/>
                <w:lang w:eastAsia="en-GB"/>
              </w:rPr>
              <w:t>1,73</w:t>
            </w:r>
            <w:r>
              <w:rPr>
                <w:b/>
                <w:bCs/>
                <w:szCs w:val="22"/>
                <w:lang w:eastAsia="en-GB"/>
              </w:rPr>
              <w:t>8</w:t>
            </w:r>
          </w:p>
        </w:tc>
        <w:tc>
          <w:tcPr>
            <w:tcW w:w="180" w:type="dxa"/>
            <w:tcBorders>
              <w:left w:val="nil"/>
              <w:right w:val="nil"/>
            </w:tcBorders>
          </w:tcPr>
          <w:p w14:paraId="0513ED9B" w14:textId="77777777" w:rsidR="00707650" w:rsidRPr="002D0E9D" w:rsidRDefault="00707650" w:rsidP="00707650">
            <w:pPr>
              <w:pStyle w:val="acctfourfigures"/>
              <w:tabs>
                <w:tab w:val="clear" w:pos="765"/>
                <w:tab w:val="decimal" w:pos="869"/>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688F13E5" w14:textId="01F8FFB3" w:rsidR="00707650" w:rsidRPr="003B5DD7" w:rsidRDefault="00965725" w:rsidP="00707650">
            <w:pPr>
              <w:pStyle w:val="acctfourfigures"/>
              <w:tabs>
                <w:tab w:val="clear" w:pos="765"/>
                <w:tab w:val="decimal" w:pos="898"/>
              </w:tabs>
              <w:spacing w:line="240" w:lineRule="atLeast"/>
              <w:ind w:right="11"/>
              <w:rPr>
                <w:b/>
                <w:bCs/>
                <w:szCs w:val="22"/>
              </w:rPr>
            </w:pPr>
            <w:r>
              <w:rPr>
                <w:b/>
                <w:bCs/>
                <w:szCs w:val="22"/>
              </w:rPr>
              <w:t>1,5</w:t>
            </w:r>
            <w:r w:rsidR="00AD2DCA">
              <w:rPr>
                <w:b/>
                <w:bCs/>
                <w:szCs w:val="22"/>
              </w:rPr>
              <w:t>84</w:t>
            </w:r>
          </w:p>
        </w:tc>
        <w:tc>
          <w:tcPr>
            <w:tcW w:w="180" w:type="dxa"/>
            <w:tcBorders>
              <w:left w:val="nil"/>
              <w:right w:val="nil"/>
            </w:tcBorders>
          </w:tcPr>
          <w:p w14:paraId="53FB280F" w14:textId="77777777" w:rsidR="00707650" w:rsidRPr="00292EA2" w:rsidRDefault="00707650" w:rsidP="00707650">
            <w:pPr>
              <w:pStyle w:val="acctfourfigures"/>
              <w:tabs>
                <w:tab w:val="clear" w:pos="765"/>
                <w:tab w:val="decimal" w:pos="560"/>
              </w:tabs>
              <w:spacing w:line="240" w:lineRule="atLeast"/>
              <w:ind w:right="11"/>
              <w:rPr>
                <w:szCs w:val="22"/>
              </w:rPr>
            </w:pPr>
          </w:p>
        </w:tc>
        <w:tc>
          <w:tcPr>
            <w:tcW w:w="1172" w:type="dxa"/>
            <w:gridSpan w:val="2"/>
            <w:tcBorders>
              <w:top w:val="single" w:sz="4" w:space="0" w:color="auto"/>
              <w:left w:val="nil"/>
              <w:bottom w:val="double" w:sz="4" w:space="0" w:color="auto"/>
              <w:right w:val="nil"/>
            </w:tcBorders>
          </w:tcPr>
          <w:p w14:paraId="653CA88E" w14:textId="70AA3835" w:rsidR="00707650" w:rsidRPr="00292EA2" w:rsidRDefault="00707650" w:rsidP="00707650">
            <w:pPr>
              <w:pStyle w:val="acctfourfigures"/>
              <w:tabs>
                <w:tab w:val="clear" w:pos="765"/>
                <w:tab w:val="decimal" w:pos="948"/>
              </w:tabs>
              <w:spacing w:line="240" w:lineRule="atLeast"/>
              <w:ind w:right="14"/>
              <w:rPr>
                <w:szCs w:val="22"/>
                <w:lang w:eastAsia="en-GB"/>
              </w:rPr>
            </w:pPr>
            <w:r w:rsidRPr="00292EA2">
              <w:rPr>
                <w:b/>
                <w:bCs/>
                <w:szCs w:val="22"/>
                <w:lang w:val="en-US"/>
              </w:rPr>
              <w:t>98,469</w:t>
            </w:r>
          </w:p>
        </w:tc>
      </w:tr>
    </w:tbl>
    <w:p w14:paraId="0B8AB207" w14:textId="77777777" w:rsidR="00347A2B" w:rsidRPr="007F6647" w:rsidRDefault="00347A2B">
      <w:pPr>
        <w:spacing w:line="240" w:lineRule="auto"/>
      </w:pPr>
    </w:p>
    <w:tbl>
      <w:tblPr>
        <w:tblW w:w="9416" w:type="dxa"/>
        <w:tblInd w:w="450" w:type="dxa"/>
        <w:tblLayout w:type="fixed"/>
        <w:tblCellMar>
          <w:left w:w="79" w:type="dxa"/>
          <w:right w:w="79" w:type="dxa"/>
        </w:tblCellMar>
        <w:tblLook w:val="04A0" w:firstRow="1" w:lastRow="0" w:firstColumn="1" w:lastColumn="0" w:noHBand="0" w:noVBand="1"/>
      </w:tblPr>
      <w:tblGrid>
        <w:gridCol w:w="4196"/>
        <w:gridCol w:w="1170"/>
        <w:gridCol w:w="180"/>
        <w:gridCol w:w="6"/>
        <w:gridCol w:w="1164"/>
        <w:gridCol w:w="180"/>
        <w:gridCol w:w="1170"/>
        <w:gridCol w:w="180"/>
        <w:gridCol w:w="6"/>
        <w:gridCol w:w="1164"/>
      </w:tblGrid>
      <w:tr w:rsidR="00646330" w:rsidRPr="007F6647" w14:paraId="38EDBE81" w14:textId="77777777" w:rsidTr="00E662A3">
        <w:trPr>
          <w:cantSplit/>
        </w:trPr>
        <w:tc>
          <w:tcPr>
            <w:tcW w:w="4196" w:type="dxa"/>
          </w:tcPr>
          <w:p w14:paraId="62DC5EA1" w14:textId="77777777" w:rsidR="00646330" w:rsidRPr="007F6647" w:rsidRDefault="00646330" w:rsidP="00F257E8">
            <w:pPr>
              <w:spacing w:line="240" w:lineRule="atLeast"/>
              <w:rPr>
                <w:b/>
                <w:bCs/>
                <w:i/>
                <w:iCs/>
                <w:szCs w:val="22"/>
                <w:lang w:val="en-US"/>
              </w:rPr>
            </w:pPr>
          </w:p>
          <w:p w14:paraId="3B272725" w14:textId="408CB699" w:rsidR="00646330" w:rsidRPr="007F6647" w:rsidRDefault="00646330" w:rsidP="00F257E8">
            <w:pPr>
              <w:spacing w:line="240" w:lineRule="atLeast"/>
              <w:rPr>
                <w:b/>
                <w:bCs/>
                <w:i/>
                <w:iCs/>
                <w:szCs w:val="22"/>
                <w:lang w:val="en-US"/>
              </w:rPr>
            </w:pPr>
            <w:r w:rsidRPr="007F6647">
              <w:rPr>
                <w:rFonts w:cs="Angsana New"/>
                <w:b/>
                <w:bCs/>
                <w:i/>
                <w:iCs/>
                <w:szCs w:val="28"/>
                <w:lang w:eastAsia="en-GB" w:bidi="th-TH"/>
              </w:rPr>
              <w:t>Dividend</w:t>
            </w:r>
            <w:r w:rsidRPr="007F6647">
              <w:rPr>
                <w:b/>
                <w:bCs/>
                <w:i/>
                <w:iCs/>
                <w:szCs w:val="22"/>
                <w:lang w:val="en-US" w:eastAsia="en-GB"/>
              </w:rPr>
              <w:t xml:space="preserve"> payables</w:t>
            </w:r>
          </w:p>
        </w:tc>
        <w:tc>
          <w:tcPr>
            <w:tcW w:w="2520" w:type="dxa"/>
            <w:gridSpan w:val="4"/>
          </w:tcPr>
          <w:p w14:paraId="68159C6B" w14:textId="77777777" w:rsidR="00646330" w:rsidRPr="007F6647" w:rsidRDefault="00646330" w:rsidP="00F257E8">
            <w:pPr>
              <w:pStyle w:val="acctmergecolhdg"/>
              <w:spacing w:line="240" w:lineRule="atLeast"/>
              <w:rPr>
                <w:szCs w:val="22"/>
              </w:rPr>
            </w:pPr>
            <w:r w:rsidRPr="007F6647">
              <w:rPr>
                <w:szCs w:val="22"/>
              </w:rPr>
              <w:t xml:space="preserve">Consolidated </w:t>
            </w:r>
          </w:p>
          <w:p w14:paraId="201E96E1" w14:textId="77777777" w:rsidR="00646330" w:rsidRPr="007F6647" w:rsidRDefault="00646330" w:rsidP="00F257E8">
            <w:pPr>
              <w:pStyle w:val="acctmergecolhdg"/>
              <w:spacing w:line="240" w:lineRule="atLeast"/>
              <w:rPr>
                <w:szCs w:val="22"/>
              </w:rPr>
            </w:pPr>
            <w:r w:rsidRPr="007F6647">
              <w:rPr>
                <w:szCs w:val="22"/>
              </w:rPr>
              <w:t>financial statements</w:t>
            </w:r>
          </w:p>
        </w:tc>
        <w:tc>
          <w:tcPr>
            <w:tcW w:w="180" w:type="dxa"/>
          </w:tcPr>
          <w:p w14:paraId="508EFFB1" w14:textId="77777777" w:rsidR="00646330" w:rsidRPr="007F6647" w:rsidRDefault="00646330" w:rsidP="00F257E8">
            <w:pPr>
              <w:pStyle w:val="acctmergecolhdg"/>
              <w:spacing w:line="240" w:lineRule="atLeast"/>
              <w:rPr>
                <w:szCs w:val="22"/>
              </w:rPr>
            </w:pPr>
          </w:p>
        </w:tc>
        <w:tc>
          <w:tcPr>
            <w:tcW w:w="2520" w:type="dxa"/>
            <w:gridSpan w:val="4"/>
          </w:tcPr>
          <w:p w14:paraId="18F40DDB" w14:textId="77777777" w:rsidR="00646330" w:rsidRPr="007F6647" w:rsidRDefault="00646330" w:rsidP="00F257E8">
            <w:pPr>
              <w:pStyle w:val="acctmergecolhdg"/>
              <w:spacing w:line="240" w:lineRule="atLeast"/>
              <w:rPr>
                <w:szCs w:val="22"/>
              </w:rPr>
            </w:pPr>
            <w:r w:rsidRPr="007F6647">
              <w:rPr>
                <w:szCs w:val="22"/>
              </w:rPr>
              <w:t xml:space="preserve">Separate </w:t>
            </w:r>
          </w:p>
          <w:p w14:paraId="65C45B41" w14:textId="77777777" w:rsidR="00646330" w:rsidRPr="007F6647" w:rsidRDefault="00646330" w:rsidP="00F257E8">
            <w:pPr>
              <w:pStyle w:val="acctmergecolhdg"/>
              <w:spacing w:line="240" w:lineRule="atLeast"/>
              <w:rPr>
                <w:szCs w:val="22"/>
              </w:rPr>
            </w:pPr>
            <w:r w:rsidRPr="007F6647">
              <w:rPr>
                <w:szCs w:val="22"/>
              </w:rPr>
              <w:t>financial statements</w:t>
            </w:r>
          </w:p>
        </w:tc>
      </w:tr>
      <w:tr w:rsidR="001D2391" w:rsidRPr="007F6647" w14:paraId="4F279A04" w14:textId="77777777" w:rsidTr="00E662A3">
        <w:trPr>
          <w:cantSplit/>
        </w:trPr>
        <w:tc>
          <w:tcPr>
            <w:tcW w:w="4196" w:type="dxa"/>
          </w:tcPr>
          <w:p w14:paraId="13B2384D" w14:textId="77777777" w:rsidR="001D2391" w:rsidRPr="007F6647" w:rsidRDefault="001D2391" w:rsidP="001D2391">
            <w:pPr>
              <w:spacing w:line="240" w:lineRule="atLeast"/>
              <w:rPr>
                <w:b/>
                <w:bCs/>
                <w:i/>
                <w:iCs/>
                <w:szCs w:val="22"/>
                <w:lang w:val="en-US"/>
              </w:rPr>
            </w:pPr>
          </w:p>
        </w:tc>
        <w:tc>
          <w:tcPr>
            <w:tcW w:w="1170" w:type="dxa"/>
          </w:tcPr>
          <w:p w14:paraId="3726A8DB" w14:textId="2FAA86D7" w:rsidR="001D2391" w:rsidRPr="007F6647" w:rsidRDefault="001D2391" w:rsidP="001D2391">
            <w:pPr>
              <w:pStyle w:val="acctfourfigures"/>
              <w:tabs>
                <w:tab w:val="clear" w:pos="765"/>
              </w:tabs>
              <w:spacing w:line="240" w:lineRule="atLeast"/>
              <w:ind w:right="11"/>
              <w:jc w:val="center"/>
              <w:rPr>
                <w:szCs w:val="22"/>
                <w:lang w:bidi="th-TH"/>
              </w:rPr>
            </w:pPr>
            <w:r w:rsidRPr="0021371B">
              <w:rPr>
                <w:bCs/>
                <w:szCs w:val="22"/>
                <w:lang w:eastAsia="en-GB"/>
              </w:rPr>
              <w:t>2020</w:t>
            </w:r>
          </w:p>
        </w:tc>
        <w:tc>
          <w:tcPr>
            <w:tcW w:w="186" w:type="dxa"/>
            <w:gridSpan w:val="2"/>
          </w:tcPr>
          <w:p w14:paraId="6128ACF4" w14:textId="77777777" w:rsidR="001D2391" w:rsidRPr="007F6647" w:rsidRDefault="001D2391" w:rsidP="001D2391">
            <w:pPr>
              <w:pStyle w:val="acctfourfigures"/>
              <w:tabs>
                <w:tab w:val="clear" w:pos="765"/>
              </w:tabs>
              <w:spacing w:line="240" w:lineRule="atLeast"/>
              <w:ind w:right="11"/>
              <w:jc w:val="center"/>
              <w:rPr>
                <w:szCs w:val="22"/>
                <w:lang w:bidi="th-TH"/>
              </w:rPr>
            </w:pPr>
          </w:p>
        </w:tc>
        <w:tc>
          <w:tcPr>
            <w:tcW w:w="1164" w:type="dxa"/>
          </w:tcPr>
          <w:p w14:paraId="707FECD9" w14:textId="7363C110" w:rsidR="001D2391" w:rsidRPr="007F6647" w:rsidRDefault="001D2391" w:rsidP="001D2391">
            <w:pPr>
              <w:pStyle w:val="acctfourfigures"/>
              <w:tabs>
                <w:tab w:val="clear" w:pos="765"/>
              </w:tabs>
              <w:spacing w:line="240" w:lineRule="atLeast"/>
              <w:ind w:right="11"/>
              <w:jc w:val="center"/>
              <w:rPr>
                <w:szCs w:val="22"/>
                <w:lang w:bidi="th-TH"/>
              </w:rPr>
            </w:pPr>
            <w:r w:rsidRPr="0021371B">
              <w:rPr>
                <w:bCs/>
                <w:szCs w:val="22"/>
                <w:lang w:eastAsia="en-GB"/>
              </w:rPr>
              <w:t>2019</w:t>
            </w:r>
          </w:p>
        </w:tc>
        <w:tc>
          <w:tcPr>
            <w:tcW w:w="180" w:type="dxa"/>
          </w:tcPr>
          <w:p w14:paraId="76AE235C" w14:textId="77777777" w:rsidR="001D2391" w:rsidRPr="007F6647" w:rsidRDefault="001D2391" w:rsidP="001D2391">
            <w:pPr>
              <w:pStyle w:val="acctfourfigures"/>
              <w:tabs>
                <w:tab w:val="clear" w:pos="765"/>
              </w:tabs>
              <w:spacing w:line="240" w:lineRule="atLeast"/>
              <w:ind w:right="11"/>
              <w:jc w:val="center"/>
              <w:rPr>
                <w:szCs w:val="22"/>
                <w:lang w:bidi="th-TH"/>
              </w:rPr>
            </w:pPr>
          </w:p>
        </w:tc>
        <w:tc>
          <w:tcPr>
            <w:tcW w:w="1170" w:type="dxa"/>
          </w:tcPr>
          <w:p w14:paraId="118F7B3C" w14:textId="745CFBDC" w:rsidR="001D2391" w:rsidRPr="007F6647" w:rsidRDefault="001D2391" w:rsidP="001D2391">
            <w:pPr>
              <w:pStyle w:val="acctfourfigures"/>
              <w:tabs>
                <w:tab w:val="clear" w:pos="765"/>
              </w:tabs>
              <w:spacing w:line="240" w:lineRule="atLeast"/>
              <w:ind w:right="11"/>
              <w:jc w:val="center"/>
              <w:rPr>
                <w:szCs w:val="22"/>
                <w:lang w:bidi="th-TH"/>
              </w:rPr>
            </w:pPr>
            <w:r w:rsidRPr="0021371B">
              <w:rPr>
                <w:bCs/>
              </w:rPr>
              <w:t>2020</w:t>
            </w:r>
          </w:p>
        </w:tc>
        <w:tc>
          <w:tcPr>
            <w:tcW w:w="186" w:type="dxa"/>
            <w:gridSpan w:val="2"/>
          </w:tcPr>
          <w:p w14:paraId="4877552F" w14:textId="77777777" w:rsidR="001D2391" w:rsidRPr="007F6647" w:rsidRDefault="001D2391" w:rsidP="001D2391">
            <w:pPr>
              <w:pStyle w:val="acctfourfigures"/>
              <w:tabs>
                <w:tab w:val="clear" w:pos="765"/>
              </w:tabs>
              <w:spacing w:line="240" w:lineRule="atLeast"/>
              <w:ind w:right="11"/>
              <w:jc w:val="center"/>
              <w:rPr>
                <w:szCs w:val="22"/>
                <w:lang w:bidi="th-TH"/>
              </w:rPr>
            </w:pPr>
          </w:p>
        </w:tc>
        <w:tc>
          <w:tcPr>
            <w:tcW w:w="1164" w:type="dxa"/>
          </w:tcPr>
          <w:p w14:paraId="250BC23E" w14:textId="113E927B" w:rsidR="001D2391" w:rsidRPr="007F6647" w:rsidRDefault="001D2391" w:rsidP="001D2391">
            <w:pPr>
              <w:pStyle w:val="acctfourfigures"/>
              <w:tabs>
                <w:tab w:val="clear" w:pos="765"/>
              </w:tabs>
              <w:spacing w:line="240" w:lineRule="atLeast"/>
              <w:ind w:right="11"/>
              <w:jc w:val="center"/>
              <w:rPr>
                <w:szCs w:val="22"/>
                <w:lang w:bidi="th-TH"/>
              </w:rPr>
            </w:pPr>
            <w:r w:rsidRPr="0021371B">
              <w:rPr>
                <w:bCs/>
              </w:rPr>
              <w:t>2019</w:t>
            </w:r>
          </w:p>
        </w:tc>
      </w:tr>
      <w:tr w:rsidR="00646330" w:rsidRPr="007F6647" w14:paraId="7908CFA7" w14:textId="77777777" w:rsidTr="00E662A3">
        <w:trPr>
          <w:cantSplit/>
        </w:trPr>
        <w:tc>
          <w:tcPr>
            <w:tcW w:w="4196" w:type="dxa"/>
          </w:tcPr>
          <w:p w14:paraId="3D4C6EF5" w14:textId="77777777" w:rsidR="00646330" w:rsidRPr="007F6647" w:rsidRDefault="00646330" w:rsidP="00F257E8">
            <w:pPr>
              <w:spacing w:line="240" w:lineRule="atLeast"/>
              <w:rPr>
                <w:b/>
                <w:bCs/>
                <w:i/>
                <w:iCs/>
                <w:szCs w:val="22"/>
                <w:lang w:val="en-US"/>
              </w:rPr>
            </w:pPr>
          </w:p>
        </w:tc>
        <w:tc>
          <w:tcPr>
            <w:tcW w:w="5220" w:type="dxa"/>
            <w:gridSpan w:val="9"/>
          </w:tcPr>
          <w:p w14:paraId="38498F3C" w14:textId="77777777" w:rsidR="00646330" w:rsidRPr="007F6647" w:rsidRDefault="00646330" w:rsidP="00F257E8">
            <w:pPr>
              <w:pStyle w:val="acctfourfigures"/>
              <w:tabs>
                <w:tab w:val="clear" w:pos="765"/>
              </w:tabs>
              <w:spacing w:line="240" w:lineRule="atLeast"/>
              <w:ind w:right="11"/>
              <w:jc w:val="center"/>
              <w:rPr>
                <w:i/>
                <w:iCs/>
                <w:szCs w:val="22"/>
                <w:lang w:bidi="th-TH"/>
              </w:rPr>
            </w:pPr>
            <w:r w:rsidRPr="007F6647">
              <w:rPr>
                <w:i/>
                <w:iCs/>
                <w:szCs w:val="22"/>
                <w:lang w:bidi="th-TH"/>
              </w:rPr>
              <w:t>(in thousand Baht)</w:t>
            </w:r>
          </w:p>
        </w:tc>
      </w:tr>
      <w:tr w:rsidR="009D112E" w:rsidRPr="007F6647" w14:paraId="15D7A8EF" w14:textId="77777777" w:rsidTr="00E662A3">
        <w:trPr>
          <w:cantSplit/>
        </w:trPr>
        <w:tc>
          <w:tcPr>
            <w:tcW w:w="4196" w:type="dxa"/>
          </w:tcPr>
          <w:p w14:paraId="62133838" w14:textId="77777777" w:rsidR="009D112E" w:rsidRPr="007F6647" w:rsidRDefault="009D112E" w:rsidP="009D112E">
            <w:pPr>
              <w:spacing w:line="240" w:lineRule="atLeast"/>
              <w:rPr>
                <w:szCs w:val="22"/>
                <w:lang w:eastAsia="en-GB"/>
              </w:rPr>
            </w:pPr>
            <w:r w:rsidRPr="007F6647">
              <w:rPr>
                <w:szCs w:val="22"/>
                <w:lang w:eastAsia="en-GB"/>
              </w:rPr>
              <w:t>Director</w:t>
            </w:r>
          </w:p>
        </w:tc>
        <w:tc>
          <w:tcPr>
            <w:tcW w:w="1170" w:type="dxa"/>
            <w:tcBorders>
              <w:left w:val="nil"/>
              <w:right w:val="nil"/>
            </w:tcBorders>
          </w:tcPr>
          <w:p w14:paraId="1660B49B" w14:textId="3EB5BC8F" w:rsidR="009D112E" w:rsidRPr="006D0076" w:rsidRDefault="009D112E" w:rsidP="009D112E">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16FD663E" w14:textId="77777777" w:rsidR="009D112E" w:rsidRPr="007F6647" w:rsidRDefault="009D112E" w:rsidP="009D112E">
            <w:pPr>
              <w:pStyle w:val="acctfourfigures"/>
              <w:tabs>
                <w:tab w:val="clear" w:pos="765"/>
                <w:tab w:val="decimal" w:pos="731"/>
                <w:tab w:val="decimal" w:pos="821"/>
              </w:tabs>
              <w:spacing w:line="240" w:lineRule="atLeast"/>
              <w:ind w:left="11" w:right="11"/>
              <w:rPr>
                <w:szCs w:val="22"/>
                <w:lang w:eastAsia="en-GB"/>
              </w:rPr>
            </w:pPr>
          </w:p>
        </w:tc>
        <w:tc>
          <w:tcPr>
            <w:tcW w:w="1170" w:type="dxa"/>
            <w:gridSpan w:val="2"/>
            <w:tcBorders>
              <w:left w:val="nil"/>
              <w:right w:val="nil"/>
            </w:tcBorders>
          </w:tcPr>
          <w:p w14:paraId="12481A63" w14:textId="10B1394F" w:rsidR="009D112E" w:rsidRPr="007F6647" w:rsidRDefault="009D112E" w:rsidP="009D112E">
            <w:pPr>
              <w:pStyle w:val="acctfourfigures"/>
              <w:tabs>
                <w:tab w:val="clear" w:pos="765"/>
                <w:tab w:val="decimal" w:pos="948"/>
              </w:tabs>
              <w:spacing w:line="240" w:lineRule="atLeast"/>
              <w:ind w:right="11"/>
              <w:rPr>
                <w:szCs w:val="22"/>
                <w:lang w:eastAsia="en-GB"/>
              </w:rPr>
            </w:pPr>
            <w:r w:rsidRPr="006D0076">
              <w:rPr>
                <w:szCs w:val="22"/>
                <w:lang w:eastAsia="en-GB"/>
              </w:rPr>
              <w:t>4,962</w:t>
            </w:r>
          </w:p>
        </w:tc>
        <w:tc>
          <w:tcPr>
            <w:tcW w:w="180" w:type="dxa"/>
            <w:tcBorders>
              <w:left w:val="nil"/>
              <w:right w:val="nil"/>
            </w:tcBorders>
          </w:tcPr>
          <w:p w14:paraId="732914D7" w14:textId="3DE8492A" w:rsidR="009D112E" w:rsidRPr="007F6647" w:rsidRDefault="009D112E" w:rsidP="009D112E">
            <w:pPr>
              <w:pStyle w:val="acctfourfigures"/>
              <w:tabs>
                <w:tab w:val="clear" w:pos="765"/>
                <w:tab w:val="decimal" w:pos="551"/>
              </w:tabs>
              <w:spacing w:line="240" w:lineRule="atLeast"/>
              <w:ind w:left="11" w:right="11"/>
              <w:rPr>
                <w:szCs w:val="22"/>
                <w:lang w:eastAsia="en-GB"/>
              </w:rPr>
            </w:pPr>
          </w:p>
        </w:tc>
        <w:tc>
          <w:tcPr>
            <w:tcW w:w="1170" w:type="dxa"/>
            <w:tcBorders>
              <w:left w:val="nil"/>
              <w:right w:val="nil"/>
            </w:tcBorders>
          </w:tcPr>
          <w:p w14:paraId="0A1163E3" w14:textId="0ECF8A73" w:rsidR="009D112E" w:rsidRPr="007F6647" w:rsidRDefault="009D112E" w:rsidP="009D112E">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58319E9B" w14:textId="77777777" w:rsidR="009D112E" w:rsidRPr="007F6647" w:rsidRDefault="009D112E" w:rsidP="009D112E">
            <w:pPr>
              <w:pStyle w:val="acctfourfigures"/>
              <w:tabs>
                <w:tab w:val="clear" w:pos="765"/>
                <w:tab w:val="decimal" w:pos="731"/>
              </w:tabs>
              <w:spacing w:line="240" w:lineRule="atLeast"/>
              <w:ind w:right="11"/>
              <w:rPr>
                <w:szCs w:val="22"/>
              </w:rPr>
            </w:pPr>
          </w:p>
        </w:tc>
        <w:tc>
          <w:tcPr>
            <w:tcW w:w="1170" w:type="dxa"/>
            <w:gridSpan w:val="2"/>
            <w:tcBorders>
              <w:left w:val="nil"/>
              <w:right w:val="nil"/>
            </w:tcBorders>
          </w:tcPr>
          <w:p w14:paraId="029E816B" w14:textId="40E904AA" w:rsidR="009D112E" w:rsidRPr="007F6647" w:rsidRDefault="009D112E" w:rsidP="009D112E">
            <w:pPr>
              <w:pStyle w:val="acctfourfigures"/>
              <w:tabs>
                <w:tab w:val="clear" w:pos="765"/>
                <w:tab w:val="decimal" w:pos="948"/>
              </w:tabs>
              <w:spacing w:line="240" w:lineRule="atLeast"/>
              <w:ind w:left="11" w:right="11"/>
              <w:rPr>
                <w:szCs w:val="22"/>
                <w:lang w:eastAsia="en-GB"/>
              </w:rPr>
            </w:pPr>
            <w:r w:rsidRPr="007F6647">
              <w:rPr>
                <w:szCs w:val="22"/>
              </w:rPr>
              <w:t>4,962</w:t>
            </w:r>
          </w:p>
        </w:tc>
      </w:tr>
      <w:tr w:rsidR="009D112E" w:rsidRPr="007F6647" w14:paraId="79A83E25" w14:textId="77777777" w:rsidTr="00E662A3">
        <w:trPr>
          <w:cantSplit/>
        </w:trPr>
        <w:tc>
          <w:tcPr>
            <w:tcW w:w="4196" w:type="dxa"/>
          </w:tcPr>
          <w:p w14:paraId="0D78A21C" w14:textId="77777777" w:rsidR="009D112E" w:rsidRPr="007F6647" w:rsidRDefault="009D112E" w:rsidP="009D112E">
            <w:pPr>
              <w:spacing w:line="240" w:lineRule="atLeast"/>
              <w:rPr>
                <w:szCs w:val="22"/>
                <w:lang w:eastAsia="en-GB"/>
              </w:rPr>
            </w:pPr>
            <w:r w:rsidRPr="007F6647">
              <w:rPr>
                <w:szCs w:val="22"/>
              </w:rPr>
              <w:t>Key management personnel</w:t>
            </w:r>
          </w:p>
        </w:tc>
        <w:tc>
          <w:tcPr>
            <w:tcW w:w="1170" w:type="dxa"/>
            <w:tcBorders>
              <w:left w:val="nil"/>
              <w:right w:val="nil"/>
            </w:tcBorders>
          </w:tcPr>
          <w:p w14:paraId="67EFC903" w14:textId="5D0F9AC1" w:rsidR="009D112E" w:rsidRPr="006D0076" w:rsidRDefault="009D112E" w:rsidP="009D112E">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74FF64CF" w14:textId="77777777" w:rsidR="009D112E" w:rsidRPr="007F6647" w:rsidRDefault="009D112E" w:rsidP="009D112E">
            <w:pPr>
              <w:pStyle w:val="acctfourfigures"/>
              <w:tabs>
                <w:tab w:val="clear" w:pos="765"/>
                <w:tab w:val="decimal" w:pos="821"/>
              </w:tabs>
              <w:spacing w:line="240" w:lineRule="atLeast"/>
              <w:ind w:left="11" w:right="11"/>
              <w:rPr>
                <w:szCs w:val="22"/>
                <w:lang w:eastAsia="en-GB"/>
              </w:rPr>
            </w:pPr>
          </w:p>
        </w:tc>
        <w:tc>
          <w:tcPr>
            <w:tcW w:w="1170" w:type="dxa"/>
            <w:gridSpan w:val="2"/>
            <w:tcBorders>
              <w:left w:val="nil"/>
              <w:right w:val="nil"/>
            </w:tcBorders>
          </w:tcPr>
          <w:p w14:paraId="04CB488C" w14:textId="0FE85C34" w:rsidR="009D112E" w:rsidRPr="007F6647" w:rsidRDefault="009D112E" w:rsidP="009D112E">
            <w:pPr>
              <w:pStyle w:val="acctfourfigures"/>
              <w:tabs>
                <w:tab w:val="clear" w:pos="765"/>
                <w:tab w:val="decimal" w:pos="948"/>
              </w:tabs>
              <w:spacing w:line="240" w:lineRule="atLeast"/>
              <w:ind w:right="11"/>
              <w:rPr>
                <w:szCs w:val="22"/>
                <w:lang w:eastAsia="en-GB"/>
              </w:rPr>
            </w:pPr>
            <w:r w:rsidRPr="006D0076">
              <w:rPr>
                <w:szCs w:val="22"/>
                <w:lang w:eastAsia="en-GB"/>
              </w:rPr>
              <w:t>66</w:t>
            </w:r>
          </w:p>
        </w:tc>
        <w:tc>
          <w:tcPr>
            <w:tcW w:w="180" w:type="dxa"/>
            <w:tcBorders>
              <w:left w:val="nil"/>
              <w:right w:val="nil"/>
            </w:tcBorders>
          </w:tcPr>
          <w:p w14:paraId="05AAD358" w14:textId="134BA66E" w:rsidR="009D112E" w:rsidRPr="007F6647" w:rsidRDefault="009D112E" w:rsidP="009D112E">
            <w:pPr>
              <w:pStyle w:val="acctfourfigures"/>
              <w:tabs>
                <w:tab w:val="clear" w:pos="765"/>
                <w:tab w:val="decimal" w:pos="551"/>
              </w:tabs>
              <w:spacing w:line="240" w:lineRule="atLeast"/>
              <w:ind w:left="11" w:right="11"/>
              <w:rPr>
                <w:szCs w:val="22"/>
                <w:lang w:eastAsia="en-GB"/>
              </w:rPr>
            </w:pPr>
          </w:p>
        </w:tc>
        <w:tc>
          <w:tcPr>
            <w:tcW w:w="1170" w:type="dxa"/>
            <w:tcBorders>
              <w:left w:val="nil"/>
              <w:right w:val="nil"/>
            </w:tcBorders>
          </w:tcPr>
          <w:p w14:paraId="057A7817" w14:textId="4AFF1AB2" w:rsidR="009D112E" w:rsidRPr="007F6647" w:rsidRDefault="009D112E" w:rsidP="009D112E">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465DC8C5" w14:textId="77777777" w:rsidR="009D112E" w:rsidRPr="007F6647" w:rsidRDefault="009D112E" w:rsidP="009D112E">
            <w:pPr>
              <w:pStyle w:val="acctfourfigures"/>
              <w:tabs>
                <w:tab w:val="clear" w:pos="765"/>
                <w:tab w:val="decimal" w:pos="560"/>
              </w:tabs>
              <w:spacing w:line="240" w:lineRule="atLeast"/>
              <w:ind w:right="11"/>
              <w:rPr>
                <w:szCs w:val="22"/>
              </w:rPr>
            </w:pPr>
          </w:p>
        </w:tc>
        <w:tc>
          <w:tcPr>
            <w:tcW w:w="1170" w:type="dxa"/>
            <w:gridSpan w:val="2"/>
            <w:tcBorders>
              <w:left w:val="nil"/>
              <w:right w:val="nil"/>
            </w:tcBorders>
          </w:tcPr>
          <w:p w14:paraId="16EC132C" w14:textId="23CE444F" w:rsidR="009D112E" w:rsidRPr="007F6647" w:rsidRDefault="009D112E" w:rsidP="009D112E">
            <w:pPr>
              <w:pStyle w:val="acctfourfigures"/>
              <w:tabs>
                <w:tab w:val="clear" w:pos="765"/>
                <w:tab w:val="decimal" w:pos="948"/>
              </w:tabs>
              <w:spacing w:line="240" w:lineRule="atLeast"/>
              <w:ind w:left="11" w:right="11"/>
              <w:rPr>
                <w:szCs w:val="22"/>
                <w:lang w:eastAsia="en-GB"/>
              </w:rPr>
            </w:pPr>
            <w:r w:rsidRPr="007F6647">
              <w:rPr>
                <w:szCs w:val="22"/>
              </w:rPr>
              <w:t>66</w:t>
            </w:r>
          </w:p>
        </w:tc>
      </w:tr>
      <w:tr w:rsidR="009D112E" w:rsidRPr="007F6647" w14:paraId="2CD6FC4E" w14:textId="77777777" w:rsidTr="00E662A3">
        <w:trPr>
          <w:cantSplit/>
        </w:trPr>
        <w:tc>
          <w:tcPr>
            <w:tcW w:w="4196" w:type="dxa"/>
          </w:tcPr>
          <w:p w14:paraId="4665165D" w14:textId="77777777" w:rsidR="009D112E" w:rsidRPr="007F6647" w:rsidRDefault="009D112E" w:rsidP="009D112E">
            <w:pPr>
              <w:spacing w:line="240" w:lineRule="atLeast"/>
              <w:rPr>
                <w:szCs w:val="22"/>
                <w:lang w:eastAsia="en-GB"/>
              </w:rPr>
            </w:pPr>
            <w:r w:rsidRPr="007F6647">
              <w:rPr>
                <w:szCs w:val="22"/>
                <w:lang w:eastAsia="en-GB"/>
              </w:rPr>
              <w:t>Other related parties</w:t>
            </w:r>
          </w:p>
        </w:tc>
        <w:tc>
          <w:tcPr>
            <w:tcW w:w="1170" w:type="dxa"/>
            <w:tcBorders>
              <w:left w:val="nil"/>
              <w:bottom w:val="single" w:sz="4" w:space="0" w:color="auto"/>
              <w:right w:val="nil"/>
            </w:tcBorders>
          </w:tcPr>
          <w:p w14:paraId="2F17D09E" w14:textId="3AB0D207" w:rsidR="009D112E" w:rsidRPr="006D0076" w:rsidRDefault="009D112E" w:rsidP="009D112E">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3FAB0747" w14:textId="77777777" w:rsidR="009D112E" w:rsidRPr="007F6647" w:rsidRDefault="009D112E" w:rsidP="009D112E">
            <w:pPr>
              <w:pStyle w:val="acctfourfigures"/>
              <w:tabs>
                <w:tab w:val="clear" w:pos="765"/>
                <w:tab w:val="decimal" w:pos="821"/>
              </w:tabs>
              <w:spacing w:line="240" w:lineRule="atLeast"/>
              <w:ind w:left="11" w:right="11"/>
              <w:rPr>
                <w:szCs w:val="22"/>
                <w:lang w:eastAsia="en-GB"/>
              </w:rPr>
            </w:pPr>
          </w:p>
        </w:tc>
        <w:tc>
          <w:tcPr>
            <w:tcW w:w="1170" w:type="dxa"/>
            <w:gridSpan w:val="2"/>
            <w:tcBorders>
              <w:left w:val="nil"/>
              <w:bottom w:val="single" w:sz="4" w:space="0" w:color="auto"/>
              <w:right w:val="nil"/>
            </w:tcBorders>
          </w:tcPr>
          <w:p w14:paraId="1F430C61" w14:textId="2D2940F4" w:rsidR="009D112E" w:rsidRPr="007F6647" w:rsidRDefault="009D112E" w:rsidP="009D112E">
            <w:pPr>
              <w:pStyle w:val="acctfourfigures"/>
              <w:tabs>
                <w:tab w:val="clear" w:pos="765"/>
                <w:tab w:val="decimal" w:pos="948"/>
              </w:tabs>
              <w:spacing w:line="240" w:lineRule="atLeast"/>
              <w:ind w:right="11"/>
              <w:rPr>
                <w:szCs w:val="22"/>
                <w:lang w:eastAsia="en-GB"/>
              </w:rPr>
            </w:pPr>
            <w:r w:rsidRPr="006D0076">
              <w:rPr>
                <w:szCs w:val="22"/>
                <w:lang w:eastAsia="en-GB"/>
              </w:rPr>
              <w:t>10,098</w:t>
            </w:r>
          </w:p>
        </w:tc>
        <w:tc>
          <w:tcPr>
            <w:tcW w:w="180" w:type="dxa"/>
            <w:tcBorders>
              <w:left w:val="nil"/>
              <w:right w:val="nil"/>
            </w:tcBorders>
          </w:tcPr>
          <w:p w14:paraId="6A3EBA0E" w14:textId="583C7917" w:rsidR="009D112E" w:rsidRPr="007F6647" w:rsidRDefault="009D112E" w:rsidP="009D112E">
            <w:pPr>
              <w:pStyle w:val="acctfourfigures"/>
              <w:tabs>
                <w:tab w:val="clear" w:pos="765"/>
                <w:tab w:val="decimal" w:pos="551"/>
              </w:tabs>
              <w:spacing w:line="240" w:lineRule="atLeast"/>
              <w:ind w:left="11" w:right="11"/>
              <w:rPr>
                <w:szCs w:val="22"/>
                <w:lang w:eastAsia="en-GB"/>
              </w:rPr>
            </w:pPr>
          </w:p>
        </w:tc>
        <w:tc>
          <w:tcPr>
            <w:tcW w:w="1170" w:type="dxa"/>
            <w:tcBorders>
              <w:left w:val="nil"/>
              <w:bottom w:val="single" w:sz="4" w:space="0" w:color="auto"/>
              <w:right w:val="nil"/>
            </w:tcBorders>
          </w:tcPr>
          <w:p w14:paraId="03749C9B" w14:textId="37AFEBFE" w:rsidR="009D112E" w:rsidRPr="007F6647" w:rsidRDefault="009D112E" w:rsidP="009D112E">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2BA8A0E7" w14:textId="77777777" w:rsidR="009D112E" w:rsidRPr="007F6647" w:rsidRDefault="009D112E" w:rsidP="009D112E">
            <w:pPr>
              <w:pStyle w:val="acctfourfigures"/>
              <w:tabs>
                <w:tab w:val="clear" w:pos="765"/>
                <w:tab w:val="decimal" w:pos="560"/>
              </w:tabs>
              <w:spacing w:line="240" w:lineRule="atLeast"/>
              <w:ind w:right="11"/>
              <w:rPr>
                <w:szCs w:val="22"/>
              </w:rPr>
            </w:pPr>
          </w:p>
        </w:tc>
        <w:tc>
          <w:tcPr>
            <w:tcW w:w="1170" w:type="dxa"/>
            <w:gridSpan w:val="2"/>
            <w:tcBorders>
              <w:left w:val="nil"/>
              <w:bottom w:val="single" w:sz="4" w:space="0" w:color="auto"/>
              <w:right w:val="nil"/>
            </w:tcBorders>
          </w:tcPr>
          <w:p w14:paraId="7F319967" w14:textId="38E612EB" w:rsidR="009D112E" w:rsidRPr="007F6647" w:rsidRDefault="009D112E" w:rsidP="009D112E">
            <w:pPr>
              <w:pStyle w:val="acctfourfigures"/>
              <w:tabs>
                <w:tab w:val="clear" w:pos="765"/>
                <w:tab w:val="decimal" w:pos="948"/>
              </w:tabs>
              <w:spacing w:line="240" w:lineRule="atLeast"/>
              <w:ind w:left="11" w:right="11"/>
              <w:rPr>
                <w:szCs w:val="22"/>
                <w:lang w:eastAsia="en-GB"/>
              </w:rPr>
            </w:pPr>
            <w:r w:rsidRPr="007F6647">
              <w:rPr>
                <w:szCs w:val="22"/>
              </w:rPr>
              <w:t>10,098</w:t>
            </w:r>
          </w:p>
        </w:tc>
      </w:tr>
      <w:tr w:rsidR="009D112E" w:rsidRPr="007F6647" w14:paraId="42A4356A" w14:textId="77777777" w:rsidTr="00E662A3">
        <w:trPr>
          <w:cantSplit/>
        </w:trPr>
        <w:tc>
          <w:tcPr>
            <w:tcW w:w="4196" w:type="dxa"/>
          </w:tcPr>
          <w:p w14:paraId="4E9A07CA" w14:textId="77777777" w:rsidR="009D112E" w:rsidRPr="007F6647" w:rsidRDefault="009D112E" w:rsidP="009D112E">
            <w:pPr>
              <w:spacing w:line="240" w:lineRule="atLeast"/>
              <w:rPr>
                <w:b/>
                <w:bCs/>
                <w:szCs w:val="22"/>
                <w:lang w:eastAsia="en-GB"/>
              </w:rPr>
            </w:pPr>
            <w:r w:rsidRPr="007F6647">
              <w:rPr>
                <w:b/>
                <w:bCs/>
                <w:szCs w:val="22"/>
                <w:lang w:eastAsia="en-GB"/>
              </w:rPr>
              <w:t>Total</w:t>
            </w:r>
          </w:p>
        </w:tc>
        <w:tc>
          <w:tcPr>
            <w:tcW w:w="1170" w:type="dxa"/>
            <w:tcBorders>
              <w:top w:val="single" w:sz="4" w:space="0" w:color="auto"/>
              <w:left w:val="nil"/>
              <w:bottom w:val="double" w:sz="4" w:space="0" w:color="auto"/>
              <w:right w:val="nil"/>
            </w:tcBorders>
          </w:tcPr>
          <w:p w14:paraId="0629A6DB" w14:textId="2C76304F" w:rsidR="009D112E" w:rsidRPr="00C76B48" w:rsidRDefault="009D112E" w:rsidP="009D112E">
            <w:pPr>
              <w:pStyle w:val="acctfourfigures"/>
              <w:tabs>
                <w:tab w:val="clear" w:pos="765"/>
                <w:tab w:val="decimal" w:pos="623"/>
              </w:tabs>
              <w:spacing w:line="240" w:lineRule="atLeast"/>
              <w:ind w:right="14"/>
              <w:rPr>
                <w:b/>
                <w:bCs/>
                <w:szCs w:val="22"/>
                <w:cs/>
                <w:lang w:eastAsia="en-GB" w:bidi="th-TH"/>
              </w:rPr>
            </w:pPr>
            <w:r w:rsidRPr="00C76B48">
              <w:rPr>
                <w:b/>
                <w:bCs/>
                <w:szCs w:val="22"/>
                <w:lang w:eastAsia="en-GB"/>
              </w:rPr>
              <w:t>-</w:t>
            </w:r>
          </w:p>
        </w:tc>
        <w:tc>
          <w:tcPr>
            <w:tcW w:w="180" w:type="dxa"/>
            <w:tcBorders>
              <w:left w:val="nil"/>
              <w:right w:val="nil"/>
            </w:tcBorders>
          </w:tcPr>
          <w:p w14:paraId="06F2C434" w14:textId="77777777" w:rsidR="009D112E" w:rsidRPr="007F6647" w:rsidRDefault="009D112E" w:rsidP="009D112E">
            <w:pPr>
              <w:pStyle w:val="acctfourfigures"/>
              <w:tabs>
                <w:tab w:val="clear" w:pos="765"/>
                <w:tab w:val="decimal" w:pos="821"/>
              </w:tabs>
              <w:spacing w:line="240" w:lineRule="atLeast"/>
              <w:ind w:left="11" w:right="11"/>
              <w:rPr>
                <w:b/>
                <w:bCs/>
                <w:szCs w:val="22"/>
                <w:lang w:eastAsia="en-GB"/>
              </w:rPr>
            </w:pPr>
          </w:p>
        </w:tc>
        <w:tc>
          <w:tcPr>
            <w:tcW w:w="1170" w:type="dxa"/>
            <w:gridSpan w:val="2"/>
            <w:tcBorders>
              <w:top w:val="single" w:sz="4" w:space="0" w:color="auto"/>
              <w:left w:val="nil"/>
              <w:bottom w:val="double" w:sz="4" w:space="0" w:color="auto"/>
              <w:right w:val="nil"/>
            </w:tcBorders>
          </w:tcPr>
          <w:p w14:paraId="2A5DAB8D" w14:textId="7BB13F82" w:rsidR="009D112E" w:rsidRPr="00196587" w:rsidRDefault="009D112E" w:rsidP="009D112E">
            <w:pPr>
              <w:pStyle w:val="acctfourfigures"/>
              <w:tabs>
                <w:tab w:val="clear" w:pos="765"/>
                <w:tab w:val="decimal" w:pos="948"/>
              </w:tabs>
              <w:spacing w:line="240" w:lineRule="atLeast"/>
              <w:ind w:right="11"/>
              <w:rPr>
                <w:b/>
                <w:bCs/>
                <w:szCs w:val="22"/>
                <w:lang w:eastAsia="en-GB"/>
              </w:rPr>
            </w:pPr>
            <w:r w:rsidRPr="006D0076">
              <w:rPr>
                <w:b/>
                <w:bCs/>
                <w:szCs w:val="22"/>
                <w:lang w:eastAsia="en-GB"/>
              </w:rPr>
              <w:t>15,126</w:t>
            </w:r>
          </w:p>
        </w:tc>
        <w:tc>
          <w:tcPr>
            <w:tcW w:w="180" w:type="dxa"/>
            <w:tcBorders>
              <w:left w:val="nil"/>
              <w:right w:val="nil"/>
            </w:tcBorders>
          </w:tcPr>
          <w:p w14:paraId="668AFD96" w14:textId="22FE4ADD" w:rsidR="009D112E" w:rsidRPr="007F6647" w:rsidRDefault="009D112E" w:rsidP="009D112E">
            <w:pPr>
              <w:pStyle w:val="acctfourfigures"/>
              <w:tabs>
                <w:tab w:val="clear" w:pos="765"/>
                <w:tab w:val="decimal" w:pos="551"/>
              </w:tabs>
              <w:spacing w:line="240" w:lineRule="atLeast"/>
              <w:ind w:left="11" w:right="11"/>
              <w:rPr>
                <w:b/>
                <w:bCs/>
                <w:szCs w:val="22"/>
                <w:lang w:eastAsia="en-GB"/>
              </w:rPr>
            </w:pPr>
          </w:p>
        </w:tc>
        <w:tc>
          <w:tcPr>
            <w:tcW w:w="1170" w:type="dxa"/>
            <w:tcBorders>
              <w:top w:val="single" w:sz="4" w:space="0" w:color="auto"/>
              <w:left w:val="nil"/>
              <w:bottom w:val="double" w:sz="4" w:space="0" w:color="auto"/>
              <w:right w:val="nil"/>
            </w:tcBorders>
          </w:tcPr>
          <w:p w14:paraId="7D2F5AA0" w14:textId="44438804" w:rsidR="009D112E" w:rsidRPr="00C76B48" w:rsidRDefault="009D112E" w:rsidP="009D112E">
            <w:pPr>
              <w:pStyle w:val="acctfourfigures"/>
              <w:tabs>
                <w:tab w:val="clear" w:pos="765"/>
                <w:tab w:val="decimal" w:pos="623"/>
              </w:tabs>
              <w:spacing w:line="240" w:lineRule="atLeast"/>
              <w:ind w:right="14"/>
              <w:rPr>
                <w:b/>
                <w:bCs/>
                <w:szCs w:val="22"/>
                <w:lang w:eastAsia="en-GB"/>
              </w:rPr>
            </w:pPr>
            <w:r w:rsidRPr="00C76B48">
              <w:rPr>
                <w:b/>
                <w:bCs/>
                <w:szCs w:val="22"/>
                <w:lang w:eastAsia="en-GB"/>
              </w:rPr>
              <w:t>-</w:t>
            </w:r>
          </w:p>
        </w:tc>
        <w:tc>
          <w:tcPr>
            <w:tcW w:w="180" w:type="dxa"/>
            <w:tcBorders>
              <w:left w:val="nil"/>
              <w:right w:val="nil"/>
            </w:tcBorders>
          </w:tcPr>
          <w:p w14:paraId="1CB4A4FD" w14:textId="77777777" w:rsidR="009D112E" w:rsidRPr="007F6647" w:rsidRDefault="009D112E" w:rsidP="009D112E">
            <w:pPr>
              <w:pStyle w:val="acctfourfigures"/>
              <w:tabs>
                <w:tab w:val="clear" w:pos="765"/>
                <w:tab w:val="decimal" w:pos="857"/>
              </w:tabs>
              <w:spacing w:line="240" w:lineRule="atLeast"/>
              <w:ind w:right="11"/>
              <w:rPr>
                <w:b/>
                <w:bCs/>
                <w:szCs w:val="22"/>
              </w:rPr>
            </w:pPr>
          </w:p>
        </w:tc>
        <w:tc>
          <w:tcPr>
            <w:tcW w:w="1170" w:type="dxa"/>
            <w:gridSpan w:val="2"/>
            <w:tcBorders>
              <w:top w:val="single" w:sz="4" w:space="0" w:color="auto"/>
              <w:left w:val="nil"/>
              <w:bottom w:val="double" w:sz="4" w:space="0" w:color="auto"/>
              <w:right w:val="nil"/>
            </w:tcBorders>
          </w:tcPr>
          <w:p w14:paraId="592A30EF" w14:textId="109B1F59" w:rsidR="009D112E" w:rsidRPr="007F6647" w:rsidRDefault="009D112E" w:rsidP="009D112E">
            <w:pPr>
              <w:pStyle w:val="acctfourfigures"/>
              <w:tabs>
                <w:tab w:val="clear" w:pos="765"/>
                <w:tab w:val="decimal" w:pos="948"/>
              </w:tabs>
              <w:spacing w:line="240" w:lineRule="atLeast"/>
              <w:ind w:left="11" w:right="11"/>
              <w:rPr>
                <w:b/>
                <w:bCs/>
                <w:szCs w:val="22"/>
                <w:lang w:eastAsia="en-GB"/>
              </w:rPr>
            </w:pPr>
            <w:r w:rsidRPr="007F6647">
              <w:rPr>
                <w:b/>
                <w:bCs/>
                <w:szCs w:val="22"/>
              </w:rPr>
              <w:t>15,126</w:t>
            </w:r>
          </w:p>
        </w:tc>
      </w:tr>
    </w:tbl>
    <w:p w14:paraId="184BD4BE" w14:textId="7152FB79" w:rsidR="002F5DC9" w:rsidRDefault="002F5DC9">
      <w:pPr>
        <w:spacing w:line="240" w:lineRule="auto"/>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350"/>
        <w:gridCol w:w="173"/>
        <w:gridCol w:w="7"/>
        <w:gridCol w:w="1170"/>
        <w:gridCol w:w="180"/>
        <w:gridCol w:w="1170"/>
        <w:gridCol w:w="180"/>
        <w:gridCol w:w="1080"/>
        <w:gridCol w:w="180"/>
        <w:gridCol w:w="1260"/>
      </w:tblGrid>
      <w:tr w:rsidR="00B46876" w:rsidRPr="00C15DC6" w14:paraId="2A6E13FE" w14:textId="77777777" w:rsidTr="0041681A">
        <w:trPr>
          <w:cantSplit/>
          <w:tblHeader/>
        </w:trPr>
        <w:tc>
          <w:tcPr>
            <w:tcW w:w="2700" w:type="dxa"/>
            <w:vAlign w:val="bottom"/>
          </w:tcPr>
          <w:p w14:paraId="076780AD" w14:textId="77777777" w:rsidR="00B46876" w:rsidRPr="00C15DC6" w:rsidRDefault="00B46876" w:rsidP="00D2647F">
            <w:pPr>
              <w:pStyle w:val="acctfourfigures"/>
              <w:tabs>
                <w:tab w:val="clear" w:pos="765"/>
              </w:tabs>
              <w:spacing w:line="240" w:lineRule="auto"/>
              <w:rPr>
                <w:b/>
                <w:bCs/>
                <w:i/>
                <w:iCs/>
                <w:szCs w:val="22"/>
              </w:rPr>
            </w:pPr>
          </w:p>
        </w:tc>
        <w:tc>
          <w:tcPr>
            <w:tcW w:w="1523" w:type="dxa"/>
            <w:gridSpan w:val="2"/>
            <w:vAlign w:val="bottom"/>
          </w:tcPr>
          <w:p w14:paraId="28C028B8" w14:textId="77777777" w:rsidR="00B46876" w:rsidRPr="00C15DC6" w:rsidRDefault="00B46876" w:rsidP="004A50BA">
            <w:pPr>
              <w:pStyle w:val="acctmergecolhdg"/>
              <w:tabs>
                <w:tab w:val="left" w:pos="1097"/>
              </w:tabs>
              <w:spacing w:line="240" w:lineRule="auto"/>
              <w:ind w:left="-83" w:right="-79" w:hanging="170"/>
              <w:rPr>
                <w:b w:val="0"/>
                <w:bCs/>
                <w:szCs w:val="22"/>
              </w:rPr>
            </w:pPr>
            <w:r w:rsidRPr="00C15DC6">
              <w:rPr>
                <w:szCs w:val="22"/>
              </w:rPr>
              <w:t>Interest rate</w:t>
            </w:r>
          </w:p>
        </w:tc>
        <w:tc>
          <w:tcPr>
            <w:tcW w:w="5227" w:type="dxa"/>
            <w:gridSpan w:val="8"/>
            <w:vAlign w:val="bottom"/>
          </w:tcPr>
          <w:p w14:paraId="6EE6E1B7" w14:textId="77777777" w:rsidR="00B46876" w:rsidRPr="00C15DC6" w:rsidRDefault="00B46876" w:rsidP="00D2647F">
            <w:pPr>
              <w:pStyle w:val="acctmergecolhdg"/>
              <w:spacing w:line="240" w:lineRule="auto"/>
              <w:rPr>
                <w:b w:val="0"/>
                <w:bCs/>
                <w:szCs w:val="22"/>
              </w:rPr>
            </w:pPr>
            <w:r w:rsidRPr="00C15DC6">
              <w:rPr>
                <w:szCs w:val="22"/>
              </w:rPr>
              <w:t xml:space="preserve">Consolidated financial statements </w:t>
            </w:r>
          </w:p>
        </w:tc>
      </w:tr>
      <w:tr w:rsidR="00B46876" w:rsidRPr="00C15DC6" w14:paraId="7DDD6C88" w14:textId="77777777" w:rsidTr="0041681A">
        <w:trPr>
          <w:cantSplit/>
          <w:tblHeader/>
        </w:trPr>
        <w:tc>
          <w:tcPr>
            <w:tcW w:w="2700" w:type="dxa"/>
            <w:shd w:val="clear" w:color="auto" w:fill="auto"/>
            <w:vAlign w:val="bottom"/>
          </w:tcPr>
          <w:p w14:paraId="5C01C5B9" w14:textId="0053ACE1" w:rsidR="00B46876" w:rsidRPr="00C15DC6" w:rsidRDefault="00B46876" w:rsidP="00D2647F">
            <w:pPr>
              <w:spacing w:line="240" w:lineRule="atLeast"/>
              <w:rPr>
                <w:b/>
                <w:bCs/>
                <w:i/>
                <w:iCs/>
                <w:szCs w:val="22"/>
              </w:rPr>
            </w:pPr>
            <w:r>
              <w:rPr>
                <w:b/>
                <w:bCs/>
                <w:i/>
                <w:iCs/>
                <w:szCs w:val="22"/>
                <w:lang w:val="en-US"/>
              </w:rPr>
              <w:t>Short-term loan</w:t>
            </w:r>
            <w:r w:rsidRPr="00324CA1">
              <w:rPr>
                <w:b/>
                <w:bCs/>
                <w:i/>
                <w:iCs/>
                <w:szCs w:val="22"/>
                <w:lang w:val="en-US"/>
              </w:rPr>
              <w:t>s</w:t>
            </w:r>
          </w:p>
        </w:tc>
        <w:tc>
          <w:tcPr>
            <w:tcW w:w="1350" w:type="dxa"/>
            <w:vAlign w:val="bottom"/>
          </w:tcPr>
          <w:p w14:paraId="4B0B2ADD" w14:textId="77777777" w:rsidR="00B46876" w:rsidRPr="00C15DC6" w:rsidRDefault="00B46876" w:rsidP="00D2647F">
            <w:pPr>
              <w:pStyle w:val="acctmergecolhdg"/>
              <w:spacing w:line="240" w:lineRule="auto"/>
              <w:ind w:left="-83" w:right="-79" w:firstLine="4"/>
              <w:rPr>
                <w:b w:val="0"/>
                <w:bCs/>
                <w:szCs w:val="22"/>
              </w:rPr>
            </w:pPr>
            <w:r w:rsidRPr="00C15DC6">
              <w:rPr>
                <w:b w:val="0"/>
                <w:bCs/>
                <w:szCs w:val="22"/>
              </w:rPr>
              <w:t xml:space="preserve">At 31 December </w:t>
            </w:r>
          </w:p>
        </w:tc>
        <w:tc>
          <w:tcPr>
            <w:tcW w:w="180" w:type="dxa"/>
            <w:gridSpan w:val="2"/>
          </w:tcPr>
          <w:p w14:paraId="06784644" w14:textId="77777777" w:rsidR="00B46876" w:rsidRPr="00C15DC6" w:rsidRDefault="00B46876" w:rsidP="00D2647F">
            <w:pPr>
              <w:pStyle w:val="acctmergecolhdg"/>
              <w:spacing w:line="240" w:lineRule="auto"/>
              <w:ind w:left="-83" w:right="-79" w:firstLine="4"/>
              <w:rPr>
                <w:b w:val="0"/>
                <w:bCs/>
                <w:szCs w:val="22"/>
              </w:rPr>
            </w:pPr>
          </w:p>
        </w:tc>
        <w:tc>
          <w:tcPr>
            <w:tcW w:w="1170" w:type="dxa"/>
            <w:vAlign w:val="bottom"/>
          </w:tcPr>
          <w:p w14:paraId="4F2C5A58" w14:textId="77777777" w:rsidR="00B46876" w:rsidRPr="00C15DC6" w:rsidRDefault="00B46876" w:rsidP="00D2647F">
            <w:pPr>
              <w:pStyle w:val="acctmergecolhdg"/>
              <w:spacing w:line="240" w:lineRule="auto"/>
              <w:ind w:left="-83" w:right="-79" w:firstLine="4"/>
              <w:rPr>
                <w:b w:val="0"/>
                <w:bCs/>
                <w:szCs w:val="22"/>
                <w:lang w:val="en-US" w:bidi="th-TH"/>
              </w:rPr>
            </w:pPr>
            <w:r w:rsidRPr="00C15DC6">
              <w:rPr>
                <w:b w:val="0"/>
                <w:bCs/>
                <w:szCs w:val="22"/>
              </w:rPr>
              <w:t xml:space="preserve">1 </w:t>
            </w:r>
            <w:r w:rsidRPr="00C15DC6">
              <w:rPr>
                <w:b w:val="0"/>
                <w:bCs/>
                <w:szCs w:val="22"/>
                <w:lang w:val="en-US" w:bidi="th-TH"/>
              </w:rPr>
              <w:t>January</w:t>
            </w:r>
          </w:p>
        </w:tc>
        <w:tc>
          <w:tcPr>
            <w:tcW w:w="180" w:type="dxa"/>
            <w:vAlign w:val="bottom"/>
          </w:tcPr>
          <w:p w14:paraId="7392D249" w14:textId="77777777" w:rsidR="00B46876" w:rsidRPr="00C15DC6" w:rsidRDefault="00B46876" w:rsidP="00D2647F">
            <w:pPr>
              <w:pStyle w:val="acctmergecolhdg"/>
              <w:spacing w:line="240" w:lineRule="auto"/>
              <w:jc w:val="left"/>
              <w:rPr>
                <w:b w:val="0"/>
                <w:bCs/>
                <w:szCs w:val="22"/>
              </w:rPr>
            </w:pPr>
          </w:p>
        </w:tc>
        <w:tc>
          <w:tcPr>
            <w:tcW w:w="1170" w:type="dxa"/>
            <w:vAlign w:val="bottom"/>
          </w:tcPr>
          <w:p w14:paraId="629A1F12" w14:textId="77777777" w:rsidR="00B46876" w:rsidRPr="00C15DC6" w:rsidRDefault="00B46876" w:rsidP="00D2647F">
            <w:pPr>
              <w:pStyle w:val="acctmergecolhdg"/>
              <w:spacing w:line="240" w:lineRule="auto"/>
              <w:ind w:left="-83" w:right="-79" w:firstLine="4"/>
              <w:rPr>
                <w:b w:val="0"/>
                <w:bCs/>
                <w:szCs w:val="22"/>
              </w:rPr>
            </w:pPr>
            <w:r w:rsidRPr="00C15DC6">
              <w:rPr>
                <w:b w:val="0"/>
                <w:bCs/>
                <w:szCs w:val="22"/>
              </w:rPr>
              <w:t>Increase</w:t>
            </w:r>
          </w:p>
        </w:tc>
        <w:tc>
          <w:tcPr>
            <w:tcW w:w="180" w:type="dxa"/>
            <w:vAlign w:val="bottom"/>
          </w:tcPr>
          <w:p w14:paraId="4DA6ECC0" w14:textId="77777777" w:rsidR="00B46876" w:rsidRPr="00C15DC6" w:rsidRDefault="00B46876" w:rsidP="00D2647F">
            <w:pPr>
              <w:pStyle w:val="acctmergecolhdg"/>
              <w:spacing w:line="240" w:lineRule="auto"/>
              <w:rPr>
                <w:b w:val="0"/>
                <w:bCs/>
                <w:szCs w:val="22"/>
              </w:rPr>
            </w:pPr>
          </w:p>
        </w:tc>
        <w:tc>
          <w:tcPr>
            <w:tcW w:w="1080" w:type="dxa"/>
            <w:vAlign w:val="bottom"/>
          </w:tcPr>
          <w:p w14:paraId="17D55B38" w14:textId="77777777" w:rsidR="00B46876" w:rsidRPr="00C15DC6" w:rsidRDefault="00B46876" w:rsidP="00D2647F">
            <w:pPr>
              <w:pStyle w:val="acctmergecolhdg"/>
              <w:spacing w:line="240" w:lineRule="auto"/>
              <w:ind w:left="-83" w:right="-79" w:firstLine="4"/>
              <w:rPr>
                <w:b w:val="0"/>
                <w:bCs/>
                <w:szCs w:val="22"/>
              </w:rPr>
            </w:pPr>
            <w:r w:rsidRPr="00C15DC6">
              <w:rPr>
                <w:b w:val="0"/>
                <w:bCs/>
                <w:szCs w:val="22"/>
              </w:rPr>
              <w:t>Decrease</w:t>
            </w:r>
          </w:p>
        </w:tc>
        <w:tc>
          <w:tcPr>
            <w:tcW w:w="180" w:type="dxa"/>
            <w:vAlign w:val="bottom"/>
          </w:tcPr>
          <w:p w14:paraId="6F19222C" w14:textId="77777777" w:rsidR="00B46876" w:rsidRPr="00C15DC6" w:rsidRDefault="00B46876" w:rsidP="00D2647F">
            <w:pPr>
              <w:pStyle w:val="acctmergecolhdg"/>
              <w:spacing w:line="240" w:lineRule="auto"/>
              <w:rPr>
                <w:b w:val="0"/>
                <w:bCs/>
                <w:szCs w:val="22"/>
              </w:rPr>
            </w:pPr>
          </w:p>
        </w:tc>
        <w:tc>
          <w:tcPr>
            <w:tcW w:w="1260" w:type="dxa"/>
            <w:vAlign w:val="bottom"/>
          </w:tcPr>
          <w:p w14:paraId="3240DFFB" w14:textId="77777777" w:rsidR="00B46876" w:rsidRPr="00C15DC6" w:rsidRDefault="00B46876" w:rsidP="00D2647F">
            <w:pPr>
              <w:pStyle w:val="acctmergecolhdg"/>
              <w:spacing w:line="240" w:lineRule="auto"/>
              <w:ind w:left="-83" w:firstLine="4"/>
              <w:rPr>
                <w:b w:val="0"/>
                <w:bCs/>
                <w:szCs w:val="22"/>
              </w:rPr>
            </w:pPr>
            <w:r w:rsidRPr="00C15DC6">
              <w:rPr>
                <w:b w:val="0"/>
                <w:bCs/>
                <w:szCs w:val="22"/>
              </w:rPr>
              <w:t xml:space="preserve">31 December </w:t>
            </w:r>
          </w:p>
        </w:tc>
      </w:tr>
      <w:tr w:rsidR="00B46876" w:rsidRPr="00C15DC6" w14:paraId="1DC7E9CF" w14:textId="77777777" w:rsidTr="0041681A">
        <w:trPr>
          <w:cantSplit/>
          <w:tblHeader/>
        </w:trPr>
        <w:tc>
          <w:tcPr>
            <w:tcW w:w="2700" w:type="dxa"/>
            <w:vAlign w:val="bottom"/>
          </w:tcPr>
          <w:p w14:paraId="3299A122" w14:textId="77777777" w:rsidR="00B46876" w:rsidRPr="00C15DC6" w:rsidRDefault="00B46876" w:rsidP="00D2647F">
            <w:pPr>
              <w:pStyle w:val="acctfourfigures"/>
              <w:tabs>
                <w:tab w:val="clear" w:pos="765"/>
              </w:tabs>
              <w:spacing w:line="240" w:lineRule="auto"/>
              <w:rPr>
                <w:b/>
                <w:bCs/>
                <w:i/>
                <w:iCs/>
                <w:szCs w:val="22"/>
              </w:rPr>
            </w:pPr>
          </w:p>
        </w:tc>
        <w:tc>
          <w:tcPr>
            <w:tcW w:w="1350" w:type="dxa"/>
            <w:vAlign w:val="bottom"/>
          </w:tcPr>
          <w:p w14:paraId="4AC7556A" w14:textId="77777777" w:rsidR="00B46876" w:rsidRPr="00C15DC6" w:rsidRDefault="00B46876" w:rsidP="00744634">
            <w:pPr>
              <w:pStyle w:val="acctmergecolhdg"/>
              <w:spacing w:line="240" w:lineRule="auto"/>
              <w:ind w:right="-179" w:hanging="77"/>
              <w:jc w:val="left"/>
              <w:rPr>
                <w:b w:val="0"/>
                <w:bCs/>
                <w:i/>
                <w:iCs/>
                <w:szCs w:val="22"/>
              </w:rPr>
            </w:pPr>
            <w:r w:rsidRPr="00C15DC6">
              <w:rPr>
                <w:b w:val="0"/>
                <w:bCs/>
                <w:i/>
                <w:iCs/>
                <w:szCs w:val="22"/>
              </w:rPr>
              <w:t>(% per</w:t>
            </w:r>
            <w:r>
              <w:rPr>
                <w:b w:val="0"/>
                <w:bCs/>
                <w:i/>
                <w:iCs/>
                <w:szCs w:val="22"/>
              </w:rPr>
              <w:t xml:space="preserve"> </w:t>
            </w:r>
            <w:r w:rsidRPr="00C15DC6">
              <w:rPr>
                <w:b w:val="0"/>
                <w:bCs/>
                <w:i/>
                <w:iCs/>
                <w:szCs w:val="22"/>
              </w:rPr>
              <w:t>annum)</w:t>
            </w:r>
          </w:p>
        </w:tc>
        <w:tc>
          <w:tcPr>
            <w:tcW w:w="180" w:type="dxa"/>
            <w:gridSpan w:val="2"/>
          </w:tcPr>
          <w:p w14:paraId="5C24A8F6" w14:textId="77777777" w:rsidR="00B46876" w:rsidRPr="00C15DC6" w:rsidRDefault="00B46876" w:rsidP="00D2647F">
            <w:pPr>
              <w:pStyle w:val="acctmergecolhdg"/>
              <w:spacing w:line="240" w:lineRule="auto"/>
              <w:ind w:left="-83" w:right="-79" w:firstLine="4"/>
              <w:rPr>
                <w:b w:val="0"/>
                <w:bCs/>
                <w:i/>
                <w:iCs/>
                <w:szCs w:val="22"/>
              </w:rPr>
            </w:pPr>
          </w:p>
        </w:tc>
        <w:tc>
          <w:tcPr>
            <w:tcW w:w="5220" w:type="dxa"/>
            <w:gridSpan w:val="7"/>
            <w:vAlign w:val="bottom"/>
          </w:tcPr>
          <w:p w14:paraId="0572BCF6" w14:textId="0DA84AF2" w:rsidR="00B46876" w:rsidRPr="00C15DC6" w:rsidRDefault="00B46876" w:rsidP="00D2647F">
            <w:pPr>
              <w:pStyle w:val="acctmergecolhdg"/>
              <w:spacing w:line="240" w:lineRule="auto"/>
              <w:ind w:left="-83" w:firstLine="4"/>
              <w:rPr>
                <w:b w:val="0"/>
                <w:bCs/>
                <w:i/>
                <w:iCs/>
                <w:szCs w:val="22"/>
              </w:rPr>
            </w:pPr>
            <w:r w:rsidRPr="00C15DC6">
              <w:rPr>
                <w:b w:val="0"/>
                <w:bCs/>
                <w:i/>
                <w:iCs/>
                <w:szCs w:val="22"/>
              </w:rPr>
              <w:t xml:space="preserve">(in </w:t>
            </w:r>
            <w:r w:rsidR="002C1FDE">
              <w:rPr>
                <w:b w:val="0"/>
                <w:bCs/>
                <w:i/>
                <w:iCs/>
                <w:szCs w:val="22"/>
              </w:rPr>
              <w:t>thousand</w:t>
            </w:r>
            <w:r w:rsidRPr="00C15DC6">
              <w:rPr>
                <w:b w:val="0"/>
                <w:bCs/>
                <w:i/>
                <w:iCs/>
                <w:szCs w:val="22"/>
              </w:rPr>
              <w:t xml:space="preserve"> Baht)</w:t>
            </w:r>
          </w:p>
        </w:tc>
      </w:tr>
      <w:tr w:rsidR="00D20E9C" w:rsidRPr="00C15DC6" w14:paraId="08A629F8" w14:textId="77777777" w:rsidTr="0041681A">
        <w:trPr>
          <w:cantSplit/>
        </w:trPr>
        <w:tc>
          <w:tcPr>
            <w:tcW w:w="2700" w:type="dxa"/>
          </w:tcPr>
          <w:p w14:paraId="4C069C09" w14:textId="77777777" w:rsidR="00D20E9C" w:rsidRPr="00744634" w:rsidRDefault="00D20E9C" w:rsidP="00D20E9C">
            <w:pPr>
              <w:spacing w:line="240" w:lineRule="auto"/>
              <w:rPr>
                <w:b/>
                <w:bCs/>
                <w:i/>
                <w:iCs/>
                <w:szCs w:val="22"/>
              </w:rPr>
            </w:pPr>
            <w:r w:rsidRPr="00744634">
              <w:rPr>
                <w:b/>
                <w:bCs/>
                <w:i/>
                <w:iCs/>
                <w:szCs w:val="22"/>
              </w:rPr>
              <w:t>2019</w:t>
            </w:r>
          </w:p>
        </w:tc>
        <w:tc>
          <w:tcPr>
            <w:tcW w:w="1350" w:type="dxa"/>
          </w:tcPr>
          <w:p w14:paraId="349CDF7C" w14:textId="77777777" w:rsidR="00D20E9C" w:rsidRPr="001823EE" w:rsidRDefault="00D20E9C" w:rsidP="00D20E9C">
            <w:pPr>
              <w:pStyle w:val="acctfourfigures"/>
              <w:tabs>
                <w:tab w:val="clear" w:pos="765"/>
                <w:tab w:val="decimal" w:pos="143"/>
              </w:tabs>
              <w:spacing w:line="240" w:lineRule="auto"/>
              <w:ind w:left="-83" w:right="41" w:firstLine="4"/>
              <w:jc w:val="center"/>
              <w:rPr>
                <w:szCs w:val="22"/>
              </w:rPr>
            </w:pPr>
          </w:p>
        </w:tc>
        <w:tc>
          <w:tcPr>
            <w:tcW w:w="180" w:type="dxa"/>
            <w:gridSpan w:val="2"/>
          </w:tcPr>
          <w:p w14:paraId="01366634" w14:textId="77777777" w:rsidR="00D20E9C" w:rsidRPr="001823EE" w:rsidRDefault="00D20E9C" w:rsidP="00D20E9C">
            <w:pPr>
              <w:pStyle w:val="acctfourfigures"/>
              <w:tabs>
                <w:tab w:val="clear" w:pos="765"/>
                <w:tab w:val="decimal" w:pos="731"/>
              </w:tabs>
              <w:spacing w:line="240" w:lineRule="auto"/>
              <w:ind w:left="-79" w:right="-72"/>
              <w:rPr>
                <w:szCs w:val="22"/>
              </w:rPr>
            </w:pPr>
          </w:p>
        </w:tc>
        <w:tc>
          <w:tcPr>
            <w:tcW w:w="1170" w:type="dxa"/>
          </w:tcPr>
          <w:p w14:paraId="1EFB7750" w14:textId="77777777" w:rsidR="00D20E9C" w:rsidRPr="001823EE" w:rsidRDefault="00D20E9C" w:rsidP="00D20E9C">
            <w:pPr>
              <w:pStyle w:val="acctfourfigures"/>
              <w:tabs>
                <w:tab w:val="clear" w:pos="765"/>
                <w:tab w:val="decimal" w:pos="730"/>
              </w:tabs>
              <w:spacing w:line="240" w:lineRule="auto"/>
              <w:ind w:left="-79" w:right="-72"/>
              <w:rPr>
                <w:b/>
                <w:bCs/>
                <w:szCs w:val="22"/>
              </w:rPr>
            </w:pPr>
          </w:p>
        </w:tc>
        <w:tc>
          <w:tcPr>
            <w:tcW w:w="180" w:type="dxa"/>
          </w:tcPr>
          <w:p w14:paraId="301D082A" w14:textId="77777777" w:rsidR="00D20E9C" w:rsidRPr="001823EE" w:rsidRDefault="00D20E9C" w:rsidP="00D20E9C">
            <w:pPr>
              <w:pStyle w:val="acctfourfigures"/>
              <w:spacing w:line="240" w:lineRule="auto"/>
              <w:rPr>
                <w:szCs w:val="22"/>
              </w:rPr>
            </w:pPr>
          </w:p>
        </w:tc>
        <w:tc>
          <w:tcPr>
            <w:tcW w:w="1170" w:type="dxa"/>
          </w:tcPr>
          <w:p w14:paraId="64CEF8E7" w14:textId="77777777" w:rsidR="00D20E9C" w:rsidRPr="001823EE" w:rsidRDefault="00D20E9C" w:rsidP="00D20E9C">
            <w:pPr>
              <w:pStyle w:val="acctfourfigures"/>
              <w:tabs>
                <w:tab w:val="clear" w:pos="765"/>
                <w:tab w:val="decimal" w:pos="911"/>
              </w:tabs>
              <w:spacing w:line="240" w:lineRule="auto"/>
              <w:ind w:right="11"/>
              <w:rPr>
                <w:b/>
                <w:bCs/>
                <w:szCs w:val="22"/>
              </w:rPr>
            </w:pPr>
          </w:p>
        </w:tc>
        <w:tc>
          <w:tcPr>
            <w:tcW w:w="180" w:type="dxa"/>
          </w:tcPr>
          <w:p w14:paraId="732F9C9B" w14:textId="77777777" w:rsidR="00D20E9C" w:rsidRPr="001823EE" w:rsidRDefault="00D20E9C" w:rsidP="00D20E9C">
            <w:pPr>
              <w:pStyle w:val="acctfourfigures"/>
              <w:spacing w:line="240" w:lineRule="auto"/>
              <w:rPr>
                <w:szCs w:val="22"/>
              </w:rPr>
            </w:pPr>
          </w:p>
        </w:tc>
        <w:tc>
          <w:tcPr>
            <w:tcW w:w="1080" w:type="dxa"/>
          </w:tcPr>
          <w:p w14:paraId="0497D103" w14:textId="77777777" w:rsidR="00D20E9C" w:rsidRPr="00552EC1" w:rsidRDefault="00D20E9C" w:rsidP="00D20E9C">
            <w:pPr>
              <w:pStyle w:val="acctfourfigures"/>
              <w:tabs>
                <w:tab w:val="clear" w:pos="765"/>
                <w:tab w:val="decimal" w:pos="460"/>
              </w:tabs>
              <w:spacing w:line="240" w:lineRule="auto"/>
              <w:ind w:right="11"/>
              <w:rPr>
                <w:b/>
                <w:bCs/>
                <w:szCs w:val="22"/>
              </w:rPr>
            </w:pPr>
          </w:p>
        </w:tc>
        <w:tc>
          <w:tcPr>
            <w:tcW w:w="180" w:type="dxa"/>
          </w:tcPr>
          <w:p w14:paraId="4F3A0661" w14:textId="77777777" w:rsidR="00D20E9C" w:rsidRPr="001823EE" w:rsidRDefault="00D20E9C" w:rsidP="00D20E9C">
            <w:pPr>
              <w:pStyle w:val="acctfourfigures"/>
              <w:spacing w:line="240" w:lineRule="auto"/>
              <w:rPr>
                <w:szCs w:val="22"/>
              </w:rPr>
            </w:pPr>
          </w:p>
        </w:tc>
        <w:tc>
          <w:tcPr>
            <w:tcW w:w="1260" w:type="dxa"/>
          </w:tcPr>
          <w:p w14:paraId="00138A1D" w14:textId="77777777" w:rsidR="00D20E9C" w:rsidRDefault="00D20E9C" w:rsidP="00D20E9C">
            <w:pPr>
              <w:pStyle w:val="acctfourfigures"/>
              <w:tabs>
                <w:tab w:val="clear" w:pos="765"/>
                <w:tab w:val="decimal" w:pos="1000"/>
              </w:tabs>
              <w:spacing w:line="240" w:lineRule="auto"/>
              <w:ind w:right="11"/>
              <w:rPr>
                <w:b/>
                <w:bCs/>
                <w:szCs w:val="22"/>
              </w:rPr>
            </w:pPr>
          </w:p>
        </w:tc>
      </w:tr>
      <w:tr w:rsidR="00D20E9C" w:rsidRPr="00C15DC6" w14:paraId="3795A0C5" w14:textId="77777777" w:rsidTr="0041681A">
        <w:trPr>
          <w:cantSplit/>
        </w:trPr>
        <w:tc>
          <w:tcPr>
            <w:tcW w:w="2700" w:type="dxa"/>
          </w:tcPr>
          <w:p w14:paraId="69A4C1BF" w14:textId="2FC96CE5" w:rsidR="00D20E9C" w:rsidRPr="002C1FDE" w:rsidRDefault="00D20E9C" w:rsidP="00D20E9C">
            <w:pPr>
              <w:spacing w:line="240" w:lineRule="auto"/>
              <w:rPr>
                <w:b/>
                <w:bCs/>
                <w:szCs w:val="22"/>
              </w:rPr>
            </w:pPr>
            <w:r w:rsidRPr="002C1FDE">
              <w:rPr>
                <w:rFonts w:cs="Angsana New"/>
                <w:b/>
                <w:bCs/>
                <w:szCs w:val="28"/>
                <w:lang w:val="en-US" w:bidi="th-TH"/>
              </w:rPr>
              <w:t>Short-term loans</w:t>
            </w:r>
          </w:p>
        </w:tc>
        <w:tc>
          <w:tcPr>
            <w:tcW w:w="1350" w:type="dxa"/>
          </w:tcPr>
          <w:p w14:paraId="70A99BC9" w14:textId="77777777" w:rsidR="00D20E9C" w:rsidRPr="001823EE" w:rsidRDefault="00D20E9C" w:rsidP="00D20E9C">
            <w:pPr>
              <w:pStyle w:val="acctfourfigures"/>
              <w:tabs>
                <w:tab w:val="clear" w:pos="765"/>
                <w:tab w:val="decimal" w:pos="143"/>
              </w:tabs>
              <w:spacing w:line="240" w:lineRule="auto"/>
              <w:ind w:left="-83" w:right="41" w:firstLine="4"/>
              <w:jc w:val="center"/>
              <w:rPr>
                <w:szCs w:val="22"/>
              </w:rPr>
            </w:pPr>
          </w:p>
        </w:tc>
        <w:tc>
          <w:tcPr>
            <w:tcW w:w="180" w:type="dxa"/>
            <w:gridSpan w:val="2"/>
          </w:tcPr>
          <w:p w14:paraId="35CA6F1F" w14:textId="77777777" w:rsidR="00D20E9C" w:rsidRPr="001823EE" w:rsidRDefault="00D20E9C" w:rsidP="00D20E9C">
            <w:pPr>
              <w:pStyle w:val="acctfourfigures"/>
              <w:tabs>
                <w:tab w:val="clear" w:pos="765"/>
                <w:tab w:val="decimal" w:pos="731"/>
              </w:tabs>
              <w:spacing w:line="240" w:lineRule="auto"/>
              <w:ind w:left="-79" w:right="-72"/>
              <w:rPr>
                <w:szCs w:val="22"/>
              </w:rPr>
            </w:pPr>
          </w:p>
        </w:tc>
        <w:tc>
          <w:tcPr>
            <w:tcW w:w="1170" w:type="dxa"/>
          </w:tcPr>
          <w:p w14:paraId="3215D0E7" w14:textId="3029ADCD" w:rsidR="00D20E9C" w:rsidRPr="001823EE" w:rsidRDefault="00D20E9C" w:rsidP="00D20E9C">
            <w:pPr>
              <w:pStyle w:val="acctfourfigures"/>
              <w:tabs>
                <w:tab w:val="clear" w:pos="765"/>
                <w:tab w:val="decimal" w:pos="460"/>
              </w:tabs>
              <w:spacing w:line="240" w:lineRule="auto"/>
              <w:ind w:left="-79" w:right="-72"/>
              <w:rPr>
                <w:b/>
                <w:bCs/>
                <w:szCs w:val="22"/>
              </w:rPr>
            </w:pPr>
          </w:p>
        </w:tc>
        <w:tc>
          <w:tcPr>
            <w:tcW w:w="180" w:type="dxa"/>
          </w:tcPr>
          <w:p w14:paraId="09FC0331" w14:textId="77777777" w:rsidR="00D20E9C" w:rsidRPr="001823EE" w:rsidRDefault="00D20E9C" w:rsidP="00D20E9C">
            <w:pPr>
              <w:pStyle w:val="acctfourfigures"/>
              <w:spacing w:line="240" w:lineRule="auto"/>
              <w:rPr>
                <w:szCs w:val="22"/>
              </w:rPr>
            </w:pPr>
          </w:p>
        </w:tc>
        <w:tc>
          <w:tcPr>
            <w:tcW w:w="1170" w:type="dxa"/>
          </w:tcPr>
          <w:p w14:paraId="2413170A" w14:textId="6552AFA8" w:rsidR="00D20E9C" w:rsidRPr="001823EE" w:rsidRDefault="00D20E9C" w:rsidP="00D20E9C">
            <w:pPr>
              <w:pStyle w:val="acctfourfigures"/>
              <w:tabs>
                <w:tab w:val="clear" w:pos="765"/>
                <w:tab w:val="decimal" w:pos="911"/>
              </w:tabs>
              <w:spacing w:line="240" w:lineRule="auto"/>
              <w:ind w:right="11"/>
              <w:rPr>
                <w:b/>
                <w:bCs/>
                <w:szCs w:val="22"/>
              </w:rPr>
            </w:pPr>
          </w:p>
        </w:tc>
        <w:tc>
          <w:tcPr>
            <w:tcW w:w="180" w:type="dxa"/>
          </w:tcPr>
          <w:p w14:paraId="0B67A2DE" w14:textId="77777777" w:rsidR="00D20E9C" w:rsidRPr="001823EE" w:rsidRDefault="00D20E9C" w:rsidP="00D20E9C">
            <w:pPr>
              <w:pStyle w:val="acctfourfigures"/>
              <w:spacing w:line="240" w:lineRule="auto"/>
              <w:rPr>
                <w:szCs w:val="22"/>
              </w:rPr>
            </w:pPr>
          </w:p>
        </w:tc>
        <w:tc>
          <w:tcPr>
            <w:tcW w:w="1080" w:type="dxa"/>
          </w:tcPr>
          <w:p w14:paraId="21DFD606" w14:textId="108BFC17" w:rsidR="00D20E9C" w:rsidRPr="00552EC1" w:rsidRDefault="00D20E9C" w:rsidP="00D20E9C">
            <w:pPr>
              <w:pStyle w:val="acctfourfigures"/>
              <w:tabs>
                <w:tab w:val="clear" w:pos="765"/>
                <w:tab w:val="decimal" w:pos="460"/>
              </w:tabs>
              <w:spacing w:line="240" w:lineRule="auto"/>
              <w:ind w:right="11"/>
              <w:rPr>
                <w:b/>
                <w:bCs/>
                <w:szCs w:val="22"/>
              </w:rPr>
            </w:pPr>
          </w:p>
        </w:tc>
        <w:tc>
          <w:tcPr>
            <w:tcW w:w="180" w:type="dxa"/>
          </w:tcPr>
          <w:p w14:paraId="23226093" w14:textId="77777777" w:rsidR="00D20E9C" w:rsidRPr="001823EE" w:rsidRDefault="00D20E9C" w:rsidP="00D20E9C">
            <w:pPr>
              <w:pStyle w:val="acctfourfigures"/>
              <w:spacing w:line="240" w:lineRule="auto"/>
              <w:rPr>
                <w:szCs w:val="22"/>
              </w:rPr>
            </w:pPr>
          </w:p>
        </w:tc>
        <w:tc>
          <w:tcPr>
            <w:tcW w:w="1260" w:type="dxa"/>
          </w:tcPr>
          <w:p w14:paraId="78DFAA4F" w14:textId="36B673FA" w:rsidR="00D20E9C" w:rsidRDefault="00D20E9C" w:rsidP="00D20E9C">
            <w:pPr>
              <w:pStyle w:val="acctfourfigures"/>
              <w:tabs>
                <w:tab w:val="clear" w:pos="765"/>
                <w:tab w:val="decimal" w:pos="1000"/>
              </w:tabs>
              <w:spacing w:line="240" w:lineRule="auto"/>
              <w:ind w:right="11"/>
              <w:rPr>
                <w:b/>
                <w:bCs/>
                <w:szCs w:val="22"/>
              </w:rPr>
            </w:pPr>
          </w:p>
        </w:tc>
      </w:tr>
      <w:tr w:rsidR="00D20E9C" w:rsidRPr="00C15DC6" w14:paraId="1182A0DA" w14:textId="77777777" w:rsidTr="0041681A">
        <w:trPr>
          <w:cantSplit/>
        </w:trPr>
        <w:tc>
          <w:tcPr>
            <w:tcW w:w="2700" w:type="dxa"/>
          </w:tcPr>
          <w:p w14:paraId="02457A04" w14:textId="07BE3BFD" w:rsidR="00D20E9C" w:rsidRPr="001823EE" w:rsidRDefault="00D20E9C" w:rsidP="00D20E9C">
            <w:pPr>
              <w:spacing w:line="240" w:lineRule="auto"/>
              <w:rPr>
                <w:b/>
                <w:bCs/>
                <w:szCs w:val="22"/>
              </w:rPr>
            </w:pPr>
            <w:r w:rsidRPr="00B46876">
              <w:rPr>
                <w:rFonts w:cs="Angsana New"/>
                <w:szCs w:val="28"/>
                <w:lang w:val="en-US" w:bidi="th-TH"/>
              </w:rPr>
              <w:t>Related parties</w:t>
            </w:r>
          </w:p>
        </w:tc>
        <w:tc>
          <w:tcPr>
            <w:tcW w:w="1350" w:type="dxa"/>
          </w:tcPr>
          <w:p w14:paraId="3E6693C4" w14:textId="77777777" w:rsidR="00D20E9C" w:rsidRPr="001823EE" w:rsidRDefault="00D20E9C" w:rsidP="00744634">
            <w:pPr>
              <w:pStyle w:val="acctfourfigures"/>
              <w:tabs>
                <w:tab w:val="clear" w:pos="765"/>
                <w:tab w:val="decimal" w:pos="553"/>
              </w:tabs>
              <w:spacing w:line="240" w:lineRule="auto"/>
              <w:ind w:left="-83" w:right="-88" w:firstLine="4"/>
              <w:jc w:val="center"/>
              <w:rPr>
                <w:szCs w:val="22"/>
              </w:rPr>
            </w:pPr>
            <w:r w:rsidRPr="00552EC1">
              <w:rPr>
                <w:sz w:val="21"/>
                <w:szCs w:val="21"/>
                <w:lang w:eastAsia="en-GB"/>
              </w:rPr>
              <w:t>MLR-1</w:t>
            </w:r>
          </w:p>
        </w:tc>
        <w:tc>
          <w:tcPr>
            <w:tcW w:w="180" w:type="dxa"/>
            <w:gridSpan w:val="2"/>
          </w:tcPr>
          <w:p w14:paraId="003F9569" w14:textId="77777777" w:rsidR="00D20E9C" w:rsidRPr="001823EE" w:rsidRDefault="00D20E9C" w:rsidP="00D20E9C">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2253810A" w14:textId="25D307CC" w:rsidR="00D20E9C" w:rsidRPr="00D20E9C" w:rsidRDefault="00D20E9C" w:rsidP="0041681A">
            <w:pPr>
              <w:pStyle w:val="acctfourfigures"/>
              <w:tabs>
                <w:tab w:val="clear" w:pos="765"/>
                <w:tab w:val="decimal" w:pos="639"/>
              </w:tabs>
              <w:spacing w:line="240" w:lineRule="auto"/>
              <w:ind w:left="-79" w:right="-72"/>
              <w:rPr>
                <w:szCs w:val="22"/>
              </w:rPr>
            </w:pPr>
            <w:r w:rsidRPr="00D20E9C">
              <w:rPr>
                <w:szCs w:val="22"/>
              </w:rPr>
              <w:t>-</w:t>
            </w:r>
          </w:p>
        </w:tc>
        <w:tc>
          <w:tcPr>
            <w:tcW w:w="180" w:type="dxa"/>
          </w:tcPr>
          <w:p w14:paraId="788A1055" w14:textId="77777777" w:rsidR="00D20E9C" w:rsidRPr="00D20E9C" w:rsidRDefault="00D20E9C" w:rsidP="00D20E9C">
            <w:pPr>
              <w:pStyle w:val="acctfourfigures"/>
              <w:spacing w:line="240" w:lineRule="auto"/>
              <w:rPr>
                <w:szCs w:val="22"/>
              </w:rPr>
            </w:pPr>
          </w:p>
        </w:tc>
        <w:tc>
          <w:tcPr>
            <w:tcW w:w="1170" w:type="dxa"/>
            <w:tcBorders>
              <w:bottom w:val="single" w:sz="4" w:space="0" w:color="auto"/>
            </w:tcBorders>
          </w:tcPr>
          <w:p w14:paraId="63A181D7" w14:textId="3555C7FB" w:rsidR="00D20E9C" w:rsidRPr="00D20E9C" w:rsidRDefault="00D20E9C" w:rsidP="00D20E9C">
            <w:pPr>
              <w:pStyle w:val="acctfourfigures"/>
              <w:tabs>
                <w:tab w:val="clear" w:pos="765"/>
                <w:tab w:val="decimal" w:pos="911"/>
              </w:tabs>
              <w:spacing w:line="240" w:lineRule="auto"/>
              <w:ind w:right="11"/>
              <w:rPr>
                <w:szCs w:val="22"/>
              </w:rPr>
            </w:pPr>
            <w:r w:rsidRPr="00D20E9C">
              <w:rPr>
                <w:szCs w:val="22"/>
              </w:rPr>
              <w:t>2,276</w:t>
            </w:r>
          </w:p>
        </w:tc>
        <w:tc>
          <w:tcPr>
            <w:tcW w:w="180" w:type="dxa"/>
          </w:tcPr>
          <w:p w14:paraId="45FF03C6" w14:textId="77777777" w:rsidR="00D20E9C" w:rsidRPr="00D20E9C" w:rsidRDefault="00D20E9C" w:rsidP="00D20E9C">
            <w:pPr>
              <w:pStyle w:val="acctfourfigures"/>
              <w:spacing w:line="240" w:lineRule="auto"/>
              <w:rPr>
                <w:szCs w:val="22"/>
              </w:rPr>
            </w:pPr>
          </w:p>
        </w:tc>
        <w:tc>
          <w:tcPr>
            <w:tcW w:w="1080" w:type="dxa"/>
            <w:tcBorders>
              <w:bottom w:val="single" w:sz="4" w:space="0" w:color="auto"/>
            </w:tcBorders>
          </w:tcPr>
          <w:p w14:paraId="6340A7A2" w14:textId="0E0DD564" w:rsidR="00D20E9C" w:rsidRPr="00D20E9C" w:rsidRDefault="00580840" w:rsidP="002A6FB5">
            <w:pPr>
              <w:pStyle w:val="acctfourfigures"/>
              <w:tabs>
                <w:tab w:val="clear" w:pos="765"/>
                <w:tab w:val="decimal" w:pos="819"/>
              </w:tabs>
              <w:spacing w:line="240" w:lineRule="auto"/>
              <w:ind w:right="11"/>
              <w:rPr>
                <w:szCs w:val="22"/>
              </w:rPr>
            </w:pPr>
            <w:r>
              <w:rPr>
                <w:szCs w:val="22"/>
              </w:rPr>
              <w:t>(</w:t>
            </w:r>
            <w:r w:rsidR="00D20E9C">
              <w:rPr>
                <w:szCs w:val="22"/>
              </w:rPr>
              <w:t>2,276</w:t>
            </w:r>
            <w:r>
              <w:rPr>
                <w:szCs w:val="22"/>
              </w:rPr>
              <w:t>)</w:t>
            </w:r>
          </w:p>
        </w:tc>
        <w:tc>
          <w:tcPr>
            <w:tcW w:w="180" w:type="dxa"/>
          </w:tcPr>
          <w:p w14:paraId="426BD07C" w14:textId="77777777" w:rsidR="00D20E9C" w:rsidRPr="00D20E9C" w:rsidRDefault="00D20E9C" w:rsidP="00D20E9C">
            <w:pPr>
              <w:pStyle w:val="acctfourfigures"/>
              <w:spacing w:line="240" w:lineRule="auto"/>
              <w:rPr>
                <w:szCs w:val="22"/>
              </w:rPr>
            </w:pPr>
          </w:p>
        </w:tc>
        <w:tc>
          <w:tcPr>
            <w:tcW w:w="1260" w:type="dxa"/>
            <w:tcBorders>
              <w:bottom w:val="single" w:sz="4" w:space="0" w:color="auto"/>
            </w:tcBorders>
          </w:tcPr>
          <w:p w14:paraId="3D2A0EB2" w14:textId="27AD1499" w:rsidR="00D20E9C" w:rsidRPr="00D20E9C" w:rsidRDefault="00D20E9C" w:rsidP="0041681A">
            <w:pPr>
              <w:pStyle w:val="acctfourfigures"/>
              <w:tabs>
                <w:tab w:val="clear" w:pos="765"/>
                <w:tab w:val="decimal" w:pos="635"/>
              </w:tabs>
              <w:spacing w:line="240" w:lineRule="auto"/>
              <w:ind w:right="11"/>
              <w:rPr>
                <w:szCs w:val="22"/>
              </w:rPr>
            </w:pPr>
            <w:r>
              <w:rPr>
                <w:szCs w:val="22"/>
              </w:rPr>
              <w:t>-</w:t>
            </w:r>
          </w:p>
        </w:tc>
      </w:tr>
      <w:tr w:rsidR="00D20E9C" w:rsidRPr="00C15DC6" w14:paraId="19802E4A" w14:textId="77777777" w:rsidTr="0041681A">
        <w:trPr>
          <w:cantSplit/>
        </w:trPr>
        <w:tc>
          <w:tcPr>
            <w:tcW w:w="2700" w:type="dxa"/>
          </w:tcPr>
          <w:p w14:paraId="5B618B08" w14:textId="77777777" w:rsidR="00D20E9C" w:rsidRPr="001823EE" w:rsidRDefault="00D20E9C" w:rsidP="00D20E9C">
            <w:pPr>
              <w:spacing w:line="240" w:lineRule="auto"/>
              <w:rPr>
                <w:b/>
                <w:bCs/>
                <w:szCs w:val="22"/>
              </w:rPr>
            </w:pPr>
            <w:r w:rsidRPr="00C15DC6">
              <w:rPr>
                <w:b/>
                <w:bCs/>
                <w:szCs w:val="22"/>
              </w:rPr>
              <w:t>Total</w:t>
            </w:r>
          </w:p>
        </w:tc>
        <w:tc>
          <w:tcPr>
            <w:tcW w:w="1350" w:type="dxa"/>
          </w:tcPr>
          <w:p w14:paraId="481FA8D1" w14:textId="77777777" w:rsidR="00D20E9C" w:rsidRPr="001823EE" w:rsidRDefault="00D20E9C" w:rsidP="00D20E9C">
            <w:pPr>
              <w:pStyle w:val="acctfourfigures"/>
              <w:tabs>
                <w:tab w:val="clear" w:pos="765"/>
                <w:tab w:val="decimal" w:pos="143"/>
              </w:tabs>
              <w:spacing w:line="240" w:lineRule="auto"/>
              <w:ind w:left="-83" w:right="41" w:firstLine="4"/>
              <w:jc w:val="center"/>
              <w:rPr>
                <w:szCs w:val="22"/>
              </w:rPr>
            </w:pPr>
          </w:p>
        </w:tc>
        <w:tc>
          <w:tcPr>
            <w:tcW w:w="180" w:type="dxa"/>
            <w:gridSpan w:val="2"/>
          </w:tcPr>
          <w:p w14:paraId="019C3DE2" w14:textId="77777777" w:rsidR="00D20E9C" w:rsidRPr="001823EE" w:rsidRDefault="00D20E9C" w:rsidP="00D20E9C">
            <w:pPr>
              <w:pStyle w:val="acctfourfigures"/>
              <w:tabs>
                <w:tab w:val="clear" w:pos="765"/>
                <w:tab w:val="decimal" w:pos="731"/>
              </w:tabs>
              <w:spacing w:line="240" w:lineRule="auto"/>
              <w:ind w:left="-79" w:right="-72"/>
              <w:rPr>
                <w:szCs w:val="22"/>
              </w:rPr>
            </w:pPr>
          </w:p>
        </w:tc>
        <w:tc>
          <w:tcPr>
            <w:tcW w:w="1170" w:type="dxa"/>
            <w:tcBorders>
              <w:top w:val="single" w:sz="4" w:space="0" w:color="auto"/>
              <w:bottom w:val="double" w:sz="4" w:space="0" w:color="auto"/>
            </w:tcBorders>
          </w:tcPr>
          <w:p w14:paraId="61FEC66A" w14:textId="1914C045" w:rsidR="00D20E9C" w:rsidRPr="001823EE" w:rsidRDefault="00D20E9C" w:rsidP="0041681A">
            <w:pPr>
              <w:pStyle w:val="acctfourfigures"/>
              <w:tabs>
                <w:tab w:val="clear" w:pos="765"/>
                <w:tab w:val="decimal" w:pos="639"/>
              </w:tabs>
              <w:spacing w:line="240" w:lineRule="auto"/>
              <w:ind w:left="-79" w:right="-72"/>
              <w:rPr>
                <w:b/>
                <w:bCs/>
                <w:szCs w:val="22"/>
              </w:rPr>
            </w:pPr>
            <w:r>
              <w:rPr>
                <w:b/>
                <w:bCs/>
                <w:szCs w:val="22"/>
              </w:rPr>
              <w:t>-</w:t>
            </w:r>
          </w:p>
        </w:tc>
        <w:tc>
          <w:tcPr>
            <w:tcW w:w="180" w:type="dxa"/>
          </w:tcPr>
          <w:p w14:paraId="060EBD02" w14:textId="77777777" w:rsidR="00D20E9C" w:rsidRPr="001823EE" w:rsidRDefault="00D20E9C" w:rsidP="00D20E9C">
            <w:pPr>
              <w:pStyle w:val="acctfourfigures"/>
              <w:spacing w:line="240" w:lineRule="auto"/>
              <w:rPr>
                <w:szCs w:val="22"/>
              </w:rPr>
            </w:pPr>
          </w:p>
        </w:tc>
        <w:tc>
          <w:tcPr>
            <w:tcW w:w="1170" w:type="dxa"/>
            <w:tcBorders>
              <w:top w:val="single" w:sz="4" w:space="0" w:color="auto"/>
              <w:bottom w:val="double" w:sz="4" w:space="0" w:color="auto"/>
            </w:tcBorders>
          </w:tcPr>
          <w:p w14:paraId="7E75B543" w14:textId="42A76C21" w:rsidR="00D20E9C" w:rsidRPr="001823EE" w:rsidRDefault="00D20E9C" w:rsidP="00D20E9C">
            <w:pPr>
              <w:pStyle w:val="acctfourfigures"/>
              <w:tabs>
                <w:tab w:val="clear" w:pos="765"/>
                <w:tab w:val="decimal" w:pos="911"/>
              </w:tabs>
              <w:spacing w:line="240" w:lineRule="auto"/>
              <w:ind w:right="11"/>
              <w:rPr>
                <w:b/>
                <w:bCs/>
                <w:szCs w:val="22"/>
              </w:rPr>
            </w:pPr>
            <w:r>
              <w:rPr>
                <w:b/>
                <w:bCs/>
                <w:szCs w:val="22"/>
              </w:rPr>
              <w:t>2,276</w:t>
            </w:r>
          </w:p>
        </w:tc>
        <w:tc>
          <w:tcPr>
            <w:tcW w:w="180" w:type="dxa"/>
          </w:tcPr>
          <w:p w14:paraId="04B7CCBF" w14:textId="77777777" w:rsidR="00D20E9C" w:rsidRPr="001823EE" w:rsidRDefault="00D20E9C" w:rsidP="00D20E9C">
            <w:pPr>
              <w:pStyle w:val="acctfourfigures"/>
              <w:spacing w:line="240" w:lineRule="auto"/>
              <w:rPr>
                <w:szCs w:val="22"/>
              </w:rPr>
            </w:pPr>
          </w:p>
        </w:tc>
        <w:tc>
          <w:tcPr>
            <w:tcW w:w="1080" w:type="dxa"/>
            <w:tcBorders>
              <w:top w:val="single" w:sz="4" w:space="0" w:color="auto"/>
              <w:bottom w:val="double" w:sz="4" w:space="0" w:color="auto"/>
            </w:tcBorders>
          </w:tcPr>
          <w:p w14:paraId="1A36632D" w14:textId="3899B44C" w:rsidR="00D20E9C" w:rsidRPr="00552EC1" w:rsidRDefault="00580840" w:rsidP="00D20E9C">
            <w:pPr>
              <w:pStyle w:val="acctfourfigures"/>
              <w:tabs>
                <w:tab w:val="clear" w:pos="765"/>
                <w:tab w:val="decimal" w:pos="819"/>
              </w:tabs>
              <w:spacing w:line="240" w:lineRule="auto"/>
              <w:ind w:right="11"/>
              <w:rPr>
                <w:b/>
                <w:bCs/>
                <w:szCs w:val="22"/>
              </w:rPr>
            </w:pPr>
            <w:r>
              <w:rPr>
                <w:b/>
                <w:bCs/>
                <w:szCs w:val="22"/>
              </w:rPr>
              <w:t>(</w:t>
            </w:r>
            <w:r w:rsidR="00D20E9C">
              <w:rPr>
                <w:b/>
                <w:bCs/>
                <w:szCs w:val="22"/>
              </w:rPr>
              <w:t>2,276</w:t>
            </w:r>
            <w:r>
              <w:rPr>
                <w:b/>
                <w:bCs/>
                <w:szCs w:val="22"/>
              </w:rPr>
              <w:t>)</w:t>
            </w:r>
          </w:p>
        </w:tc>
        <w:tc>
          <w:tcPr>
            <w:tcW w:w="180" w:type="dxa"/>
          </w:tcPr>
          <w:p w14:paraId="33877A22" w14:textId="77777777" w:rsidR="00D20E9C" w:rsidRPr="001823EE" w:rsidRDefault="00D20E9C" w:rsidP="00D20E9C">
            <w:pPr>
              <w:pStyle w:val="acctfourfigures"/>
              <w:spacing w:line="240" w:lineRule="auto"/>
              <w:rPr>
                <w:szCs w:val="22"/>
              </w:rPr>
            </w:pPr>
          </w:p>
        </w:tc>
        <w:tc>
          <w:tcPr>
            <w:tcW w:w="1260" w:type="dxa"/>
            <w:tcBorders>
              <w:top w:val="single" w:sz="4" w:space="0" w:color="auto"/>
              <w:bottom w:val="double" w:sz="4" w:space="0" w:color="auto"/>
            </w:tcBorders>
          </w:tcPr>
          <w:p w14:paraId="6F653A73" w14:textId="4A06CF61" w:rsidR="00D20E9C" w:rsidRDefault="00D20E9C" w:rsidP="0041681A">
            <w:pPr>
              <w:pStyle w:val="acctfourfigures"/>
              <w:tabs>
                <w:tab w:val="clear" w:pos="765"/>
                <w:tab w:val="decimal" w:pos="635"/>
              </w:tabs>
              <w:spacing w:line="240" w:lineRule="auto"/>
              <w:ind w:right="11"/>
              <w:rPr>
                <w:b/>
                <w:bCs/>
                <w:szCs w:val="22"/>
              </w:rPr>
            </w:pPr>
            <w:r>
              <w:rPr>
                <w:b/>
                <w:bCs/>
                <w:szCs w:val="22"/>
              </w:rPr>
              <w:t>-</w:t>
            </w:r>
          </w:p>
        </w:tc>
      </w:tr>
      <w:tr w:rsidR="00D20E9C" w:rsidRPr="00C15DC6" w14:paraId="4A08F97E" w14:textId="77777777" w:rsidTr="0041681A">
        <w:trPr>
          <w:cantSplit/>
        </w:trPr>
        <w:tc>
          <w:tcPr>
            <w:tcW w:w="2700" w:type="dxa"/>
          </w:tcPr>
          <w:p w14:paraId="657C7E8F" w14:textId="483B03D6" w:rsidR="00D20E9C" w:rsidRPr="001823EE" w:rsidRDefault="00D20E9C" w:rsidP="00D20E9C">
            <w:pPr>
              <w:spacing w:line="240" w:lineRule="auto"/>
              <w:rPr>
                <w:b/>
                <w:bCs/>
                <w:szCs w:val="22"/>
              </w:rPr>
            </w:pPr>
          </w:p>
        </w:tc>
        <w:tc>
          <w:tcPr>
            <w:tcW w:w="1350" w:type="dxa"/>
          </w:tcPr>
          <w:p w14:paraId="74101E32" w14:textId="77777777" w:rsidR="00D20E9C" w:rsidRPr="001823EE" w:rsidRDefault="00D20E9C" w:rsidP="00D20E9C">
            <w:pPr>
              <w:pStyle w:val="acctfourfigures"/>
              <w:tabs>
                <w:tab w:val="clear" w:pos="765"/>
                <w:tab w:val="decimal" w:pos="143"/>
              </w:tabs>
              <w:spacing w:line="240" w:lineRule="auto"/>
              <w:ind w:left="-83" w:right="41" w:firstLine="4"/>
              <w:jc w:val="center"/>
              <w:rPr>
                <w:szCs w:val="22"/>
              </w:rPr>
            </w:pPr>
          </w:p>
        </w:tc>
        <w:tc>
          <w:tcPr>
            <w:tcW w:w="180" w:type="dxa"/>
            <w:gridSpan w:val="2"/>
          </w:tcPr>
          <w:p w14:paraId="296353BC" w14:textId="77777777" w:rsidR="00D20E9C" w:rsidRPr="001823EE" w:rsidRDefault="00D20E9C" w:rsidP="00D20E9C">
            <w:pPr>
              <w:pStyle w:val="acctfourfigures"/>
              <w:tabs>
                <w:tab w:val="clear" w:pos="765"/>
                <w:tab w:val="decimal" w:pos="731"/>
              </w:tabs>
              <w:spacing w:line="240" w:lineRule="auto"/>
              <w:ind w:left="-79" w:right="-72"/>
              <w:rPr>
                <w:szCs w:val="22"/>
              </w:rPr>
            </w:pPr>
          </w:p>
        </w:tc>
        <w:tc>
          <w:tcPr>
            <w:tcW w:w="1170" w:type="dxa"/>
            <w:tcBorders>
              <w:top w:val="double" w:sz="4" w:space="0" w:color="auto"/>
            </w:tcBorders>
          </w:tcPr>
          <w:p w14:paraId="6290189B" w14:textId="77777777" w:rsidR="00D20E9C" w:rsidRPr="001823EE" w:rsidRDefault="00D20E9C" w:rsidP="0041681A">
            <w:pPr>
              <w:pStyle w:val="acctfourfigures"/>
              <w:tabs>
                <w:tab w:val="clear" w:pos="765"/>
                <w:tab w:val="decimal" w:pos="639"/>
                <w:tab w:val="decimal" w:pos="730"/>
              </w:tabs>
              <w:spacing w:line="240" w:lineRule="auto"/>
              <w:ind w:left="-79" w:right="-72"/>
              <w:rPr>
                <w:b/>
                <w:bCs/>
                <w:szCs w:val="22"/>
              </w:rPr>
            </w:pPr>
          </w:p>
        </w:tc>
        <w:tc>
          <w:tcPr>
            <w:tcW w:w="180" w:type="dxa"/>
          </w:tcPr>
          <w:p w14:paraId="4D0CCCD2" w14:textId="77777777" w:rsidR="00D20E9C" w:rsidRPr="001823EE" w:rsidRDefault="00D20E9C" w:rsidP="00D20E9C">
            <w:pPr>
              <w:pStyle w:val="acctfourfigures"/>
              <w:spacing w:line="240" w:lineRule="auto"/>
              <w:rPr>
                <w:szCs w:val="22"/>
              </w:rPr>
            </w:pPr>
          </w:p>
        </w:tc>
        <w:tc>
          <w:tcPr>
            <w:tcW w:w="1170" w:type="dxa"/>
            <w:tcBorders>
              <w:top w:val="double" w:sz="4" w:space="0" w:color="auto"/>
            </w:tcBorders>
          </w:tcPr>
          <w:p w14:paraId="7F1A7E4F" w14:textId="77777777" w:rsidR="00D20E9C" w:rsidRPr="001823EE" w:rsidRDefault="00D20E9C" w:rsidP="00D20E9C">
            <w:pPr>
              <w:pStyle w:val="acctfourfigures"/>
              <w:tabs>
                <w:tab w:val="clear" w:pos="765"/>
                <w:tab w:val="decimal" w:pos="911"/>
              </w:tabs>
              <w:spacing w:line="240" w:lineRule="auto"/>
              <w:ind w:right="11"/>
              <w:rPr>
                <w:b/>
                <w:bCs/>
                <w:szCs w:val="22"/>
              </w:rPr>
            </w:pPr>
          </w:p>
        </w:tc>
        <w:tc>
          <w:tcPr>
            <w:tcW w:w="180" w:type="dxa"/>
          </w:tcPr>
          <w:p w14:paraId="366C9DBA" w14:textId="77777777" w:rsidR="00D20E9C" w:rsidRPr="001823EE" w:rsidRDefault="00D20E9C" w:rsidP="00D20E9C">
            <w:pPr>
              <w:pStyle w:val="acctfourfigures"/>
              <w:spacing w:line="240" w:lineRule="auto"/>
              <w:rPr>
                <w:szCs w:val="22"/>
              </w:rPr>
            </w:pPr>
          </w:p>
        </w:tc>
        <w:tc>
          <w:tcPr>
            <w:tcW w:w="1080" w:type="dxa"/>
            <w:tcBorders>
              <w:top w:val="double" w:sz="4" w:space="0" w:color="auto"/>
            </w:tcBorders>
          </w:tcPr>
          <w:p w14:paraId="7FEBBA50" w14:textId="77777777" w:rsidR="00D20E9C" w:rsidRPr="00552EC1" w:rsidRDefault="00D20E9C" w:rsidP="00D20E9C">
            <w:pPr>
              <w:pStyle w:val="acctfourfigures"/>
              <w:tabs>
                <w:tab w:val="clear" w:pos="765"/>
                <w:tab w:val="decimal" w:pos="460"/>
              </w:tabs>
              <w:spacing w:line="240" w:lineRule="auto"/>
              <w:ind w:right="11"/>
              <w:rPr>
                <w:b/>
                <w:bCs/>
                <w:szCs w:val="22"/>
              </w:rPr>
            </w:pPr>
          </w:p>
        </w:tc>
        <w:tc>
          <w:tcPr>
            <w:tcW w:w="180" w:type="dxa"/>
          </w:tcPr>
          <w:p w14:paraId="115795C9" w14:textId="77777777" w:rsidR="00D20E9C" w:rsidRPr="001823EE" w:rsidRDefault="00D20E9C" w:rsidP="00D20E9C">
            <w:pPr>
              <w:pStyle w:val="acctfourfigures"/>
              <w:spacing w:line="240" w:lineRule="auto"/>
              <w:rPr>
                <w:szCs w:val="22"/>
              </w:rPr>
            </w:pPr>
          </w:p>
        </w:tc>
        <w:tc>
          <w:tcPr>
            <w:tcW w:w="1260" w:type="dxa"/>
            <w:tcBorders>
              <w:top w:val="double" w:sz="4" w:space="0" w:color="auto"/>
            </w:tcBorders>
          </w:tcPr>
          <w:p w14:paraId="681A0A45" w14:textId="77777777" w:rsidR="00D20E9C" w:rsidRDefault="00D20E9C" w:rsidP="0041681A">
            <w:pPr>
              <w:pStyle w:val="acctfourfigures"/>
              <w:tabs>
                <w:tab w:val="clear" w:pos="765"/>
                <w:tab w:val="decimal" w:pos="635"/>
                <w:tab w:val="decimal" w:pos="1000"/>
              </w:tabs>
              <w:spacing w:line="240" w:lineRule="auto"/>
              <w:ind w:right="11"/>
              <w:rPr>
                <w:b/>
                <w:bCs/>
                <w:szCs w:val="22"/>
              </w:rPr>
            </w:pPr>
          </w:p>
        </w:tc>
      </w:tr>
      <w:tr w:rsidR="00D20E9C" w:rsidRPr="00C15DC6" w14:paraId="7CEFDE3F" w14:textId="77777777" w:rsidTr="0041681A">
        <w:trPr>
          <w:cantSplit/>
        </w:trPr>
        <w:tc>
          <w:tcPr>
            <w:tcW w:w="2700" w:type="dxa"/>
          </w:tcPr>
          <w:p w14:paraId="641830FA" w14:textId="7CEA717B" w:rsidR="00D20E9C" w:rsidRPr="002C1FDE" w:rsidRDefault="00D20E9C" w:rsidP="00D20E9C">
            <w:pPr>
              <w:spacing w:line="240" w:lineRule="auto"/>
              <w:rPr>
                <w:b/>
                <w:bCs/>
                <w:szCs w:val="22"/>
              </w:rPr>
            </w:pPr>
            <w:r w:rsidRPr="002C1FDE">
              <w:rPr>
                <w:b/>
                <w:bCs/>
                <w:szCs w:val="22"/>
                <w:lang w:val="en-US"/>
              </w:rPr>
              <w:t>Interest payables</w:t>
            </w:r>
          </w:p>
        </w:tc>
        <w:tc>
          <w:tcPr>
            <w:tcW w:w="1350" w:type="dxa"/>
          </w:tcPr>
          <w:p w14:paraId="0F1BCBE7" w14:textId="77777777" w:rsidR="00D20E9C" w:rsidRPr="001823EE" w:rsidRDefault="00D20E9C" w:rsidP="00D20E9C">
            <w:pPr>
              <w:pStyle w:val="acctfourfigures"/>
              <w:tabs>
                <w:tab w:val="clear" w:pos="765"/>
                <w:tab w:val="decimal" w:pos="143"/>
              </w:tabs>
              <w:spacing w:line="240" w:lineRule="auto"/>
              <w:ind w:left="-83" w:right="41" w:firstLine="4"/>
              <w:jc w:val="center"/>
              <w:rPr>
                <w:szCs w:val="22"/>
              </w:rPr>
            </w:pPr>
          </w:p>
        </w:tc>
        <w:tc>
          <w:tcPr>
            <w:tcW w:w="180" w:type="dxa"/>
            <w:gridSpan w:val="2"/>
          </w:tcPr>
          <w:p w14:paraId="386A11AB" w14:textId="77777777" w:rsidR="00D20E9C" w:rsidRPr="001823EE" w:rsidRDefault="00D20E9C" w:rsidP="00D20E9C">
            <w:pPr>
              <w:pStyle w:val="acctfourfigures"/>
              <w:tabs>
                <w:tab w:val="clear" w:pos="765"/>
                <w:tab w:val="decimal" w:pos="731"/>
              </w:tabs>
              <w:spacing w:line="240" w:lineRule="auto"/>
              <w:ind w:left="-79" w:right="-72"/>
              <w:rPr>
                <w:szCs w:val="22"/>
              </w:rPr>
            </w:pPr>
          </w:p>
        </w:tc>
        <w:tc>
          <w:tcPr>
            <w:tcW w:w="1170" w:type="dxa"/>
          </w:tcPr>
          <w:p w14:paraId="5834A22A" w14:textId="77777777" w:rsidR="00D20E9C" w:rsidRPr="001823EE" w:rsidRDefault="00D20E9C" w:rsidP="0041681A">
            <w:pPr>
              <w:pStyle w:val="acctfourfigures"/>
              <w:tabs>
                <w:tab w:val="clear" w:pos="765"/>
                <w:tab w:val="decimal" w:pos="639"/>
                <w:tab w:val="decimal" w:pos="730"/>
              </w:tabs>
              <w:spacing w:line="240" w:lineRule="auto"/>
              <w:ind w:left="-79" w:right="-72"/>
              <w:rPr>
                <w:b/>
                <w:bCs/>
                <w:szCs w:val="22"/>
              </w:rPr>
            </w:pPr>
          </w:p>
        </w:tc>
        <w:tc>
          <w:tcPr>
            <w:tcW w:w="180" w:type="dxa"/>
          </w:tcPr>
          <w:p w14:paraId="763E0550" w14:textId="77777777" w:rsidR="00D20E9C" w:rsidRPr="001823EE" w:rsidRDefault="00D20E9C" w:rsidP="00D20E9C">
            <w:pPr>
              <w:pStyle w:val="acctfourfigures"/>
              <w:spacing w:line="240" w:lineRule="auto"/>
              <w:rPr>
                <w:szCs w:val="22"/>
              </w:rPr>
            </w:pPr>
          </w:p>
        </w:tc>
        <w:tc>
          <w:tcPr>
            <w:tcW w:w="1170" w:type="dxa"/>
          </w:tcPr>
          <w:p w14:paraId="445EC905" w14:textId="77777777" w:rsidR="00D20E9C" w:rsidRPr="001823EE" w:rsidRDefault="00D20E9C" w:rsidP="00D20E9C">
            <w:pPr>
              <w:pStyle w:val="acctfourfigures"/>
              <w:tabs>
                <w:tab w:val="clear" w:pos="765"/>
                <w:tab w:val="decimal" w:pos="911"/>
              </w:tabs>
              <w:spacing w:line="240" w:lineRule="auto"/>
              <w:ind w:right="11"/>
              <w:rPr>
                <w:b/>
                <w:bCs/>
                <w:szCs w:val="22"/>
              </w:rPr>
            </w:pPr>
          </w:p>
        </w:tc>
        <w:tc>
          <w:tcPr>
            <w:tcW w:w="180" w:type="dxa"/>
          </w:tcPr>
          <w:p w14:paraId="0352A182" w14:textId="77777777" w:rsidR="00D20E9C" w:rsidRPr="001823EE" w:rsidRDefault="00D20E9C" w:rsidP="00D20E9C">
            <w:pPr>
              <w:pStyle w:val="acctfourfigures"/>
              <w:spacing w:line="240" w:lineRule="auto"/>
              <w:rPr>
                <w:szCs w:val="22"/>
              </w:rPr>
            </w:pPr>
          </w:p>
        </w:tc>
        <w:tc>
          <w:tcPr>
            <w:tcW w:w="1080" w:type="dxa"/>
          </w:tcPr>
          <w:p w14:paraId="140A9FCB" w14:textId="77777777" w:rsidR="00D20E9C" w:rsidRPr="00552EC1" w:rsidRDefault="00D20E9C" w:rsidP="00D20E9C">
            <w:pPr>
              <w:pStyle w:val="acctfourfigures"/>
              <w:tabs>
                <w:tab w:val="clear" w:pos="765"/>
                <w:tab w:val="decimal" w:pos="460"/>
              </w:tabs>
              <w:spacing w:line="240" w:lineRule="auto"/>
              <w:ind w:right="11"/>
              <w:rPr>
                <w:b/>
                <w:bCs/>
                <w:szCs w:val="22"/>
              </w:rPr>
            </w:pPr>
          </w:p>
        </w:tc>
        <w:tc>
          <w:tcPr>
            <w:tcW w:w="180" w:type="dxa"/>
          </w:tcPr>
          <w:p w14:paraId="76A0DEA0" w14:textId="77777777" w:rsidR="00D20E9C" w:rsidRPr="001823EE" w:rsidRDefault="00D20E9C" w:rsidP="00D20E9C">
            <w:pPr>
              <w:pStyle w:val="acctfourfigures"/>
              <w:spacing w:line="240" w:lineRule="auto"/>
              <w:rPr>
                <w:szCs w:val="22"/>
              </w:rPr>
            </w:pPr>
          </w:p>
        </w:tc>
        <w:tc>
          <w:tcPr>
            <w:tcW w:w="1260" w:type="dxa"/>
          </w:tcPr>
          <w:p w14:paraId="14899398" w14:textId="77777777" w:rsidR="00D20E9C" w:rsidRDefault="00D20E9C" w:rsidP="0041681A">
            <w:pPr>
              <w:pStyle w:val="acctfourfigures"/>
              <w:tabs>
                <w:tab w:val="clear" w:pos="765"/>
                <w:tab w:val="decimal" w:pos="635"/>
                <w:tab w:val="decimal" w:pos="1000"/>
              </w:tabs>
              <w:spacing w:line="240" w:lineRule="auto"/>
              <w:ind w:right="11"/>
              <w:rPr>
                <w:b/>
                <w:bCs/>
                <w:szCs w:val="22"/>
              </w:rPr>
            </w:pPr>
          </w:p>
        </w:tc>
      </w:tr>
      <w:tr w:rsidR="00D20E9C" w:rsidRPr="00C15DC6" w14:paraId="5F60FF6B" w14:textId="77777777" w:rsidTr="0041681A">
        <w:trPr>
          <w:cantSplit/>
        </w:trPr>
        <w:tc>
          <w:tcPr>
            <w:tcW w:w="2700" w:type="dxa"/>
          </w:tcPr>
          <w:p w14:paraId="192E014A" w14:textId="4678F4B1" w:rsidR="00D20E9C" w:rsidRPr="00C15DC6" w:rsidRDefault="00D20E9C" w:rsidP="00D20E9C">
            <w:pPr>
              <w:spacing w:line="240" w:lineRule="auto"/>
              <w:rPr>
                <w:b/>
                <w:bCs/>
                <w:szCs w:val="22"/>
              </w:rPr>
            </w:pPr>
            <w:r w:rsidRPr="00B46876">
              <w:rPr>
                <w:rFonts w:cs="Angsana New"/>
                <w:szCs w:val="28"/>
                <w:lang w:val="en-US" w:bidi="th-TH"/>
              </w:rPr>
              <w:t>Related parties</w:t>
            </w:r>
          </w:p>
        </w:tc>
        <w:tc>
          <w:tcPr>
            <w:tcW w:w="1350" w:type="dxa"/>
          </w:tcPr>
          <w:p w14:paraId="14F424AA" w14:textId="77777777" w:rsidR="00D20E9C" w:rsidRPr="001823EE" w:rsidRDefault="00D20E9C" w:rsidP="00D20E9C">
            <w:pPr>
              <w:pStyle w:val="acctfourfigures"/>
              <w:tabs>
                <w:tab w:val="clear" w:pos="765"/>
                <w:tab w:val="decimal" w:pos="143"/>
              </w:tabs>
              <w:spacing w:line="240" w:lineRule="auto"/>
              <w:ind w:left="-83" w:right="41" w:firstLine="4"/>
              <w:rPr>
                <w:szCs w:val="22"/>
              </w:rPr>
            </w:pPr>
          </w:p>
        </w:tc>
        <w:tc>
          <w:tcPr>
            <w:tcW w:w="180" w:type="dxa"/>
            <w:gridSpan w:val="2"/>
          </w:tcPr>
          <w:p w14:paraId="752F4ABF" w14:textId="77777777" w:rsidR="00D20E9C" w:rsidRPr="001823EE" w:rsidRDefault="00D20E9C" w:rsidP="00D20E9C">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32537C0C" w14:textId="2E49DB1D" w:rsidR="00D20E9C" w:rsidRPr="001823EE" w:rsidRDefault="00D20E9C" w:rsidP="0041681A">
            <w:pPr>
              <w:pStyle w:val="acctfourfigures"/>
              <w:tabs>
                <w:tab w:val="clear" w:pos="765"/>
                <w:tab w:val="decimal" w:pos="639"/>
              </w:tabs>
              <w:spacing w:line="240" w:lineRule="auto"/>
              <w:ind w:left="-79" w:right="-72"/>
              <w:rPr>
                <w:b/>
                <w:bCs/>
                <w:szCs w:val="22"/>
              </w:rPr>
            </w:pPr>
            <w:r w:rsidRPr="00D20E9C">
              <w:rPr>
                <w:szCs w:val="22"/>
              </w:rPr>
              <w:t>-</w:t>
            </w:r>
          </w:p>
        </w:tc>
        <w:tc>
          <w:tcPr>
            <w:tcW w:w="180" w:type="dxa"/>
          </w:tcPr>
          <w:p w14:paraId="47CA992C" w14:textId="77777777" w:rsidR="00D20E9C" w:rsidRPr="001823EE" w:rsidRDefault="00D20E9C" w:rsidP="00D20E9C">
            <w:pPr>
              <w:pStyle w:val="acctfourfigures"/>
              <w:spacing w:line="240" w:lineRule="auto"/>
              <w:rPr>
                <w:szCs w:val="22"/>
              </w:rPr>
            </w:pPr>
          </w:p>
        </w:tc>
        <w:tc>
          <w:tcPr>
            <w:tcW w:w="1170" w:type="dxa"/>
            <w:tcBorders>
              <w:bottom w:val="single" w:sz="4" w:space="0" w:color="auto"/>
            </w:tcBorders>
          </w:tcPr>
          <w:p w14:paraId="42630B65" w14:textId="2A7C64D9" w:rsidR="00D20E9C" w:rsidRPr="001823EE" w:rsidRDefault="00D20E9C" w:rsidP="00D20E9C">
            <w:pPr>
              <w:pStyle w:val="acctfourfigures"/>
              <w:tabs>
                <w:tab w:val="clear" w:pos="765"/>
                <w:tab w:val="decimal" w:pos="911"/>
              </w:tabs>
              <w:spacing w:line="240" w:lineRule="auto"/>
              <w:ind w:right="11"/>
              <w:rPr>
                <w:b/>
                <w:bCs/>
                <w:szCs w:val="22"/>
              </w:rPr>
            </w:pPr>
            <w:r>
              <w:rPr>
                <w:szCs w:val="22"/>
              </w:rPr>
              <w:t>66</w:t>
            </w:r>
          </w:p>
        </w:tc>
        <w:tc>
          <w:tcPr>
            <w:tcW w:w="180" w:type="dxa"/>
          </w:tcPr>
          <w:p w14:paraId="6CB8F66F" w14:textId="77777777" w:rsidR="00D20E9C" w:rsidRPr="001823EE" w:rsidRDefault="00D20E9C" w:rsidP="00D20E9C">
            <w:pPr>
              <w:pStyle w:val="acctfourfigures"/>
              <w:spacing w:line="240" w:lineRule="auto"/>
              <w:rPr>
                <w:szCs w:val="22"/>
              </w:rPr>
            </w:pPr>
          </w:p>
        </w:tc>
        <w:tc>
          <w:tcPr>
            <w:tcW w:w="1080" w:type="dxa"/>
            <w:tcBorders>
              <w:bottom w:val="single" w:sz="4" w:space="0" w:color="auto"/>
            </w:tcBorders>
          </w:tcPr>
          <w:p w14:paraId="0ED2EAE0" w14:textId="3F3C909A" w:rsidR="00D20E9C" w:rsidRPr="00CE27E2" w:rsidRDefault="00580840" w:rsidP="00CE27E2">
            <w:pPr>
              <w:pStyle w:val="acctfourfigures"/>
              <w:tabs>
                <w:tab w:val="clear" w:pos="765"/>
                <w:tab w:val="decimal" w:pos="819"/>
              </w:tabs>
              <w:spacing w:line="240" w:lineRule="auto"/>
              <w:ind w:right="11"/>
              <w:rPr>
                <w:szCs w:val="22"/>
              </w:rPr>
            </w:pPr>
            <w:r>
              <w:rPr>
                <w:szCs w:val="22"/>
              </w:rPr>
              <w:t>(</w:t>
            </w:r>
            <w:r w:rsidR="00D20E9C">
              <w:rPr>
                <w:szCs w:val="22"/>
              </w:rPr>
              <w:t>66</w:t>
            </w:r>
            <w:r>
              <w:rPr>
                <w:szCs w:val="22"/>
              </w:rPr>
              <w:t>)</w:t>
            </w:r>
          </w:p>
        </w:tc>
        <w:tc>
          <w:tcPr>
            <w:tcW w:w="180" w:type="dxa"/>
          </w:tcPr>
          <w:p w14:paraId="4C89523D" w14:textId="77777777" w:rsidR="00D20E9C" w:rsidRPr="001823EE" w:rsidRDefault="00D20E9C" w:rsidP="00D20E9C">
            <w:pPr>
              <w:pStyle w:val="acctfourfigures"/>
              <w:spacing w:line="240" w:lineRule="auto"/>
              <w:rPr>
                <w:szCs w:val="22"/>
              </w:rPr>
            </w:pPr>
          </w:p>
        </w:tc>
        <w:tc>
          <w:tcPr>
            <w:tcW w:w="1260" w:type="dxa"/>
            <w:tcBorders>
              <w:bottom w:val="single" w:sz="4" w:space="0" w:color="auto"/>
            </w:tcBorders>
          </w:tcPr>
          <w:p w14:paraId="4B24D736" w14:textId="2BAE88E0" w:rsidR="00D20E9C" w:rsidRDefault="00D20E9C" w:rsidP="0041681A">
            <w:pPr>
              <w:pStyle w:val="acctfourfigures"/>
              <w:tabs>
                <w:tab w:val="clear" w:pos="765"/>
                <w:tab w:val="decimal" w:pos="635"/>
              </w:tabs>
              <w:spacing w:line="240" w:lineRule="auto"/>
              <w:ind w:right="11"/>
              <w:rPr>
                <w:b/>
                <w:bCs/>
                <w:szCs w:val="22"/>
              </w:rPr>
            </w:pPr>
            <w:r>
              <w:rPr>
                <w:szCs w:val="22"/>
              </w:rPr>
              <w:t>-</w:t>
            </w:r>
          </w:p>
        </w:tc>
      </w:tr>
      <w:tr w:rsidR="00D20E9C" w:rsidRPr="00C15DC6" w14:paraId="2A8793FB" w14:textId="77777777" w:rsidTr="0041681A">
        <w:trPr>
          <w:cantSplit/>
        </w:trPr>
        <w:tc>
          <w:tcPr>
            <w:tcW w:w="2700" w:type="dxa"/>
          </w:tcPr>
          <w:p w14:paraId="27338CAE" w14:textId="77777777" w:rsidR="00D20E9C" w:rsidRPr="00C15DC6" w:rsidRDefault="00D20E9C" w:rsidP="00D20E9C">
            <w:pPr>
              <w:spacing w:line="240" w:lineRule="auto"/>
              <w:rPr>
                <w:b/>
                <w:bCs/>
                <w:szCs w:val="22"/>
              </w:rPr>
            </w:pPr>
            <w:r w:rsidRPr="001823EE">
              <w:rPr>
                <w:b/>
                <w:bCs/>
                <w:szCs w:val="22"/>
              </w:rPr>
              <w:t>Total</w:t>
            </w:r>
          </w:p>
        </w:tc>
        <w:tc>
          <w:tcPr>
            <w:tcW w:w="1350" w:type="dxa"/>
          </w:tcPr>
          <w:p w14:paraId="7FA8BCC2" w14:textId="77777777" w:rsidR="00D20E9C" w:rsidRPr="001823EE" w:rsidRDefault="00D20E9C" w:rsidP="00D20E9C">
            <w:pPr>
              <w:pStyle w:val="acctfourfigures"/>
              <w:tabs>
                <w:tab w:val="clear" w:pos="765"/>
                <w:tab w:val="decimal" w:pos="143"/>
              </w:tabs>
              <w:spacing w:line="240" w:lineRule="auto"/>
              <w:ind w:left="-83" w:right="41" w:firstLine="4"/>
              <w:jc w:val="center"/>
              <w:rPr>
                <w:szCs w:val="22"/>
              </w:rPr>
            </w:pPr>
          </w:p>
        </w:tc>
        <w:tc>
          <w:tcPr>
            <w:tcW w:w="180" w:type="dxa"/>
            <w:gridSpan w:val="2"/>
          </w:tcPr>
          <w:p w14:paraId="075E5E9C" w14:textId="77777777" w:rsidR="00D20E9C" w:rsidRPr="001823EE" w:rsidRDefault="00D20E9C" w:rsidP="00D20E9C">
            <w:pPr>
              <w:pStyle w:val="acctfourfigures"/>
              <w:tabs>
                <w:tab w:val="clear" w:pos="765"/>
                <w:tab w:val="decimal" w:pos="731"/>
              </w:tabs>
              <w:spacing w:line="240" w:lineRule="auto"/>
              <w:ind w:left="-79" w:right="-72"/>
              <w:rPr>
                <w:szCs w:val="22"/>
              </w:rPr>
            </w:pPr>
          </w:p>
        </w:tc>
        <w:tc>
          <w:tcPr>
            <w:tcW w:w="1170" w:type="dxa"/>
            <w:tcBorders>
              <w:top w:val="single" w:sz="4" w:space="0" w:color="auto"/>
              <w:bottom w:val="double" w:sz="4" w:space="0" w:color="auto"/>
            </w:tcBorders>
          </w:tcPr>
          <w:p w14:paraId="4A602B29" w14:textId="3E64831C" w:rsidR="00D20E9C" w:rsidRPr="001823EE" w:rsidRDefault="00D20E9C" w:rsidP="0041681A">
            <w:pPr>
              <w:pStyle w:val="acctfourfigures"/>
              <w:tabs>
                <w:tab w:val="clear" w:pos="765"/>
                <w:tab w:val="decimal" w:pos="639"/>
              </w:tabs>
              <w:spacing w:line="240" w:lineRule="auto"/>
              <w:ind w:left="-79" w:right="-72"/>
              <w:rPr>
                <w:b/>
                <w:bCs/>
                <w:szCs w:val="22"/>
              </w:rPr>
            </w:pPr>
            <w:r>
              <w:rPr>
                <w:b/>
                <w:bCs/>
                <w:szCs w:val="22"/>
              </w:rPr>
              <w:t>-</w:t>
            </w:r>
          </w:p>
        </w:tc>
        <w:tc>
          <w:tcPr>
            <w:tcW w:w="180" w:type="dxa"/>
          </w:tcPr>
          <w:p w14:paraId="6664AF57" w14:textId="77777777" w:rsidR="00D20E9C" w:rsidRPr="001823EE" w:rsidRDefault="00D20E9C" w:rsidP="00D20E9C">
            <w:pPr>
              <w:pStyle w:val="acctfourfigures"/>
              <w:spacing w:line="240" w:lineRule="auto"/>
              <w:rPr>
                <w:szCs w:val="22"/>
              </w:rPr>
            </w:pPr>
          </w:p>
        </w:tc>
        <w:tc>
          <w:tcPr>
            <w:tcW w:w="1170" w:type="dxa"/>
            <w:tcBorders>
              <w:top w:val="single" w:sz="4" w:space="0" w:color="auto"/>
              <w:bottom w:val="double" w:sz="4" w:space="0" w:color="auto"/>
            </w:tcBorders>
          </w:tcPr>
          <w:p w14:paraId="3FA78894" w14:textId="0D2ED0DD" w:rsidR="00D20E9C" w:rsidRPr="001823EE" w:rsidRDefault="00D20E9C" w:rsidP="00D20E9C">
            <w:pPr>
              <w:pStyle w:val="acctfourfigures"/>
              <w:tabs>
                <w:tab w:val="clear" w:pos="765"/>
                <w:tab w:val="decimal" w:pos="911"/>
              </w:tabs>
              <w:spacing w:line="240" w:lineRule="auto"/>
              <w:ind w:right="11"/>
              <w:rPr>
                <w:b/>
                <w:bCs/>
                <w:szCs w:val="22"/>
              </w:rPr>
            </w:pPr>
            <w:r>
              <w:rPr>
                <w:b/>
                <w:bCs/>
                <w:szCs w:val="22"/>
              </w:rPr>
              <w:t>66</w:t>
            </w:r>
          </w:p>
        </w:tc>
        <w:tc>
          <w:tcPr>
            <w:tcW w:w="180" w:type="dxa"/>
          </w:tcPr>
          <w:p w14:paraId="192F65CB" w14:textId="77777777" w:rsidR="00D20E9C" w:rsidRPr="001823EE" w:rsidRDefault="00D20E9C" w:rsidP="00D20E9C">
            <w:pPr>
              <w:pStyle w:val="acctfourfigures"/>
              <w:spacing w:line="240" w:lineRule="auto"/>
              <w:rPr>
                <w:szCs w:val="22"/>
              </w:rPr>
            </w:pPr>
          </w:p>
        </w:tc>
        <w:tc>
          <w:tcPr>
            <w:tcW w:w="1080" w:type="dxa"/>
            <w:tcBorders>
              <w:top w:val="single" w:sz="4" w:space="0" w:color="auto"/>
              <w:bottom w:val="double" w:sz="4" w:space="0" w:color="auto"/>
            </w:tcBorders>
          </w:tcPr>
          <w:p w14:paraId="4A60CFEC" w14:textId="176BAEE7" w:rsidR="00D20E9C" w:rsidRPr="00CE27E2" w:rsidRDefault="00580840" w:rsidP="00CE27E2">
            <w:pPr>
              <w:pStyle w:val="acctfourfigures"/>
              <w:tabs>
                <w:tab w:val="clear" w:pos="765"/>
                <w:tab w:val="decimal" w:pos="819"/>
              </w:tabs>
              <w:spacing w:line="240" w:lineRule="auto"/>
              <w:ind w:right="11"/>
              <w:rPr>
                <w:b/>
                <w:bCs/>
                <w:szCs w:val="22"/>
              </w:rPr>
            </w:pPr>
            <w:r>
              <w:rPr>
                <w:b/>
                <w:bCs/>
                <w:szCs w:val="22"/>
              </w:rPr>
              <w:t>(</w:t>
            </w:r>
            <w:r w:rsidR="00D20E9C" w:rsidRPr="00CE27E2">
              <w:rPr>
                <w:b/>
                <w:bCs/>
                <w:szCs w:val="22"/>
              </w:rPr>
              <w:t>66</w:t>
            </w:r>
            <w:r>
              <w:rPr>
                <w:b/>
                <w:bCs/>
                <w:szCs w:val="22"/>
              </w:rPr>
              <w:t>)</w:t>
            </w:r>
          </w:p>
        </w:tc>
        <w:tc>
          <w:tcPr>
            <w:tcW w:w="180" w:type="dxa"/>
          </w:tcPr>
          <w:p w14:paraId="7F156CE5" w14:textId="77777777" w:rsidR="00D20E9C" w:rsidRPr="001823EE" w:rsidRDefault="00D20E9C" w:rsidP="00D20E9C">
            <w:pPr>
              <w:pStyle w:val="acctfourfigures"/>
              <w:spacing w:line="240" w:lineRule="auto"/>
              <w:rPr>
                <w:szCs w:val="22"/>
              </w:rPr>
            </w:pPr>
          </w:p>
        </w:tc>
        <w:tc>
          <w:tcPr>
            <w:tcW w:w="1260" w:type="dxa"/>
            <w:tcBorders>
              <w:top w:val="single" w:sz="4" w:space="0" w:color="auto"/>
              <w:bottom w:val="double" w:sz="4" w:space="0" w:color="auto"/>
            </w:tcBorders>
          </w:tcPr>
          <w:p w14:paraId="73FF7710" w14:textId="7C5EC0FF" w:rsidR="00D20E9C" w:rsidRDefault="00D20E9C" w:rsidP="0041681A">
            <w:pPr>
              <w:pStyle w:val="acctfourfigures"/>
              <w:tabs>
                <w:tab w:val="clear" w:pos="765"/>
                <w:tab w:val="decimal" w:pos="635"/>
              </w:tabs>
              <w:spacing w:line="240" w:lineRule="auto"/>
              <w:ind w:right="11"/>
              <w:rPr>
                <w:b/>
                <w:bCs/>
                <w:szCs w:val="22"/>
              </w:rPr>
            </w:pPr>
            <w:r>
              <w:rPr>
                <w:b/>
                <w:bCs/>
                <w:szCs w:val="22"/>
              </w:rPr>
              <w:t>-</w:t>
            </w:r>
          </w:p>
        </w:tc>
      </w:tr>
      <w:tr w:rsidR="00D20E9C" w:rsidRPr="00C15DC6" w14:paraId="19C0FBA4" w14:textId="77777777" w:rsidTr="0041681A">
        <w:trPr>
          <w:cantSplit/>
        </w:trPr>
        <w:tc>
          <w:tcPr>
            <w:tcW w:w="2700" w:type="dxa"/>
          </w:tcPr>
          <w:p w14:paraId="2E44BEB4" w14:textId="77777777" w:rsidR="00D20E9C" w:rsidRPr="00C15DC6" w:rsidRDefault="00D20E9C" w:rsidP="00D20E9C">
            <w:pPr>
              <w:spacing w:line="240" w:lineRule="auto"/>
              <w:rPr>
                <w:b/>
                <w:bCs/>
                <w:szCs w:val="22"/>
              </w:rPr>
            </w:pPr>
          </w:p>
        </w:tc>
        <w:tc>
          <w:tcPr>
            <w:tcW w:w="1350" w:type="dxa"/>
          </w:tcPr>
          <w:p w14:paraId="1E54D3EA" w14:textId="77777777" w:rsidR="00D20E9C" w:rsidRPr="001823EE" w:rsidRDefault="00D20E9C" w:rsidP="00D20E9C">
            <w:pPr>
              <w:pStyle w:val="acctfourfigures"/>
              <w:tabs>
                <w:tab w:val="clear" w:pos="765"/>
                <w:tab w:val="decimal" w:pos="143"/>
              </w:tabs>
              <w:spacing w:line="240" w:lineRule="auto"/>
              <w:ind w:left="-83" w:right="41" w:firstLine="4"/>
              <w:jc w:val="center"/>
              <w:rPr>
                <w:szCs w:val="22"/>
              </w:rPr>
            </w:pPr>
          </w:p>
        </w:tc>
        <w:tc>
          <w:tcPr>
            <w:tcW w:w="180" w:type="dxa"/>
            <w:gridSpan w:val="2"/>
          </w:tcPr>
          <w:p w14:paraId="3752674A" w14:textId="77777777" w:rsidR="00D20E9C" w:rsidRPr="001823EE" w:rsidRDefault="00D20E9C" w:rsidP="00D20E9C">
            <w:pPr>
              <w:pStyle w:val="acctfourfigures"/>
              <w:tabs>
                <w:tab w:val="clear" w:pos="765"/>
                <w:tab w:val="decimal" w:pos="731"/>
              </w:tabs>
              <w:spacing w:line="240" w:lineRule="auto"/>
              <w:ind w:left="-79" w:right="-72"/>
              <w:rPr>
                <w:szCs w:val="22"/>
              </w:rPr>
            </w:pPr>
          </w:p>
        </w:tc>
        <w:tc>
          <w:tcPr>
            <w:tcW w:w="1170" w:type="dxa"/>
            <w:tcBorders>
              <w:top w:val="double" w:sz="4" w:space="0" w:color="auto"/>
            </w:tcBorders>
          </w:tcPr>
          <w:p w14:paraId="6F514CF5" w14:textId="77777777" w:rsidR="00D20E9C" w:rsidRPr="001823EE" w:rsidRDefault="00D20E9C" w:rsidP="00D20E9C">
            <w:pPr>
              <w:pStyle w:val="acctfourfigures"/>
              <w:tabs>
                <w:tab w:val="clear" w:pos="765"/>
                <w:tab w:val="decimal" w:pos="730"/>
              </w:tabs>
              <w:spacing w:line="240" w:lineRule="auto"/>
              <w:ind w:left="-79" w:right="-72"/>
              <w:rPr>
                <w:b/>
                <w:bCs/>
                <w:szCs w:val="22"/>
              </w:rPr>
            </w:pPr>
          </w:p>
        </w:tc>
        <w:tc>
          <w:tcPr>
            <w:tcW w:w="180" w:type="dxa"/>
          </w:tcPr>
          <w:p w14:paraId="1D02535C" w14:textId="77777777" w:rsidR="00D20E9C" w:rsidRPr="001823EE" w:rsidRDefault="00D20E9C" w:rsidP="00D20E9C">
            <w:pPr>
              <w:pStyle w:val="acctfourfigures"/>
              <w:spacing w:line="240" w:lineRule="auto"/>
              <w:rPr>
                <w:szCs w:val="22"/>
              </w:rPr>
            </w:pPr>
          </w:p>
        </w:tc>
        <w:tc>
          <w:tcPr>
            <w:tcW w:w="1170" w:type="dxa"/>
            <w:tcBorders>
              <w:top w:val="double" w:sz="4" w:space="0" w:color="auto"/>
            </w:tcBorders>
          </w:tcPr>
          <w:p w14:paraId="7D44A9BD" w14:textId="77777777" w:rsidR="00D20E9C" w:rsidRPr="001823EE" w:rsidRDefault="00D20E9C" w:rsidP="00D20E9C">
            <w:pPr>
              <w:pStyle w:val="acctfourfigures"/>
              <w:tabs>
                <w:tab w:val="clear" w:pos="765"/>
                <w:tab w:val="decimal" w:pos="911"/>
              </w:tabs>
              <w:spacing w:line="240" w:lineRule="auto"/>
              <w:ind w:right="11"/>
              <w:rPr>
                <w:b/>
                <w:bCs/>
                <w:szCs w:val="22"/>
              </w:rPr>
            </w:pPr>
          </w:p>
        </w:tc>
        <w:tc>
          <w:tcPr>
            <w:tcW w:w="180" w:type="dxa"/>
          </w:tcPr>
          <w:p w14:paraId="4E30B623" w14:textId="77777777" w:rsidR="00D20E9C" w:rsidRPr="001823EE" w:rsidRDefault="00D20E9C" w:rsidP="00D20E9C">
            <w:pPr>
              <w:pStyle w:val="acctfourfigures"/>
              <w:spacing w:line="240" w:lineRule="auto"/>
              <w:rPr>
                <w:szCs w:val="22"/>
              </w:rPr>
            </w:pPr>
          </w:p>
        </w:tc>
        <w:tc>
          <w:tcPr>
            <w:tcW w:w="1080" w:type="dxa"/>
            <w:tcBorders>
              <w:top w:val="double" w:sz="4" w:space="0" w:color="auto"/>
            </w:tcBorders>
          </w:tcPr>
          <w:p w14:paraId="3DC84DEF" w14:textId="77777777" w:rsidR="00D20E9C" w:rsidRPr="00552EC1" w:rsidRDefault="00D20E9C" w:rsidP="00D20E9C">
            <w:pPr>
              <w:pStyle w:val="acctfourfigures"/>
              <w:tabs>
                <w:tab w:val="clear" w:pos="765"/>
                <w:tab w:val="decimal" w:pos="460"/>
              </w:tabs>
              <w:spacing w:line="240" w:lineRule="auto"/>
              <w:ind w:right="11"/>
              <w:rPr>
                <w:b/>
                <w:bCs/>
                <w:szCs w:val="22"/>
              </w:rPr>
            </w:pPr>
          </w:p>
        </w:tc>
        <w:tc>
          <w:tcPr>
            <w:tcW w:w="180" w:type="dxa"/>
          </w:tcPr>
          <w:p w14:paraId="48628EE8" w14:textId="77777777" w:rsidR="00D20E9C" w:rsidRPr="001823EE" w:rsidRDefault="00D20E9C" w:rsidP="00D20E9C">
            <w:pPr>
              <w:pStyle w:val="acctfourfigures"/>
              <w:spacing w:line="240" w:lineRule="auto"/>
              <w:rPr>
                <w:szCs w:val="22"/>
              </w:rPr>
            </w:pPr>
          </w:p>
        </w:tc>
        <w:tc>
          <w:tcPr>
            <w:tcW w:w="1260" w:type="dxa"/>
            <w:tcBorders>
              <w:top w:val="double" w:sz="4" w:space="0" w:color="auto"/>
            </w:tcBorders>
          </w:tcPr>
          <w:p w14:paraId="08114642" w14:textId="77777777" w:rsidR="00D20E9C" w:rsidRDefault="00D20E9C" w:rsidP="00D20E9C">
            <w:pPr>
              <w:pStyle w:val="acctfourfigures"/>
              <w:tabs>
                <w:tab w:val="clear" w:pos="765"/>
                <w:tab w:val="decimal" w:pos="1000"/>
              </w:tabs>
              <w:spacing w:line="240" w:lineRule="auto"/>
              <w:ind w:right="11"/>
              <w:rPr>
                <w:b/>
                <w:bCs/>
                <w:szCs w:val="22"/>
              </w:rPr>
            </w:pPr>
          </w:p>
        </w:tc>
      </w:tr>
    </w:tbl>
    <w:p w14:paraId="1786555C" w14:textId="77867AE2" w:rsidR="007F0DEB" w:rsidRDefault="007F0DEB">
      <w:pPr>
        <w:spacing w:line="240" w:lineRule="auto"/>
      </w:pPr>
    </w:p>
    <w:p w14:paraId="7D252B5B" w14:textId="77777777" w:rsidR="007F0DEB" w:rsidRDefault="007F0DEB">
      <w:pPr>
        <w:spacing w:line="240" w:lineRule="auto"/>
      </w:pPr>
      <w:r>
        <w:br w:type="page"/>
      </w:r>
    </w:p>
    <w:tbl>
      <w:tblPr>
        <w:tblW w:w="9452" w:type="dxa"/>
        <w:tblInd w:w="450" w:type="dxa"/>
        <w:tblLayout w:type="fixed"/>
        <w:tblCellMar>
          <w:left w:w="79" w:type="dxa"/>
          <w:right w:w="79" w:type="dxa"/>
        </w:tblCellMar>
        <w:tblLook w:val="0000" w:firstRow="0" w:lastRow="0" w:firstColumn="0" w:lastColumn="0" w:noHBand="0" w:noVBand="0"/>
      </w:tblPr>
      <w:tblGrid>
        <w:gridCol w:w="2700"/>
        <w:gridCol w:w="1440"/>
        <w:gridCol w:w="180"/>
        <w:gridCol w:w="1080"/>
        <w:gridCol w:w="180"/>
        <w:gridCol w:w="1170"/>
        <w:gridCol w:w="180"/>
        <w:gridCol w:w="1080"/>
        <w:gridCol w:w="180"/>
        <w:gridCol w:w="1262"/>
      </w:tblGrid>
      <w:tr w:rsidR="001A5485" w:rsidRPr="00C15DC6" w14:paraId="1252A155" w14:textId="77777777" w:rsidTr="0041681A">
        <w:trPr>
          <w:cantSplit/>
          <w:tblHeader/>
        </w:trPr>
        <w:tc>
          <w:tcPr>
            <w:tcW w:w="2700" w:type="dxa"/>
            <w:vAlign w:val="bottom"/>
          </w:tcPr>
          <w:p w14:paraId="2E4D3839" w14:textId="77777777" w:rsidR="001A5485" w:rsidRPr="00C15DC6" w:rsidRDefault="001A5485" w:rsidP="00D2647F">
            <w:pPr>
              <w:pStyle w:val="acctfourfigures"/>
              <w:tabs>
                <w:tab w:val="clear" w:pos="765"/>
              </w:tabs>
              <w:spacing w:line="240" w:lineRule="auto"/>
              <w:rPr>
                <w:b/>
                <w:bCs/>
                <w:i/>
                <w:iCs/>
                <w:szCs w:val="22"/>
              </w:rPr>
            </w:pPr>
          </w:p>
        </w:tc>
        <w:tc>
          <w:tcPr>
            <w:tcW w:w="1620" w:type="dxa"/>
            <w:gridSpan w:val="2"/>
            <w:vAlign w:val="bottom"/>
          </w:tcPr>
          <w:p w14:paraId="6372C04A" w14:textId="77777777" w:rsidR="001A5485" w:rsidRPr="00C15DC6" w:rsidRDefault="001A5485" w:rsidP="001D59E1">
            <w:pPr>
              <w:pStyle w:val="acctmergecolhdg"/>
              <w:spacing w:line="240" w:lineRule="auto"/>
              <w:ind w:left="-83" w:right="-79" w:hanging="80"/>
              <w:rPr>
                <w:b w:val="0"/>
                <w:bCs/>
                <w:szCs w:val="22"/>
              </w:rPr>
            </w:pPr>
            <w:r w:rsidRPr="00C15DC6">
              <w:rPr>
                <w:szCs w:val="22"/>
              </w:rPr>
              <w:t>Interest rate</w:t>
            </w:r>
          </w:p>
        </w:tc>
        <w:tc>
          <w:tcPr>
            <w:tcW w:w="5132" w:type="dxa"/>
            <w:gridSpan w:val="7"/>
            <w:vAlign w:val="bottom"/>
          </w:tcPr>
          <w:p w14:paraId="4447D211" w14:textId="29593881" w:rsidR="001A5485" w:rsidRPr="00C15DC6" w:rsidRDefault="007F0DEB" w:rsidP="00D2647F">
            <w:pPr>
              <w:pStyle w:val="acctmergecolhdg"/>
              <w:spacing w:line="240" w:lineRule="auto"/>
              <w:rPr>
                <w:b w:val="0"/>
                <w:bCs/>
                <w:szCs w:val="22"/>
              </w:rPr>
            </w:pPr>
            <w:r>
              <w:rPr>
                <w:szCs w:val="22"/>
              </w:rPr>
              <w:t>Separate</w:t>
            </w:r>
            <w:r w:rsidR="001A5485" w:rsidRPr="00C15DC6">
              <w:rPr>
                <w:szCs w:val="22"/>
              </w:rPr>
              <w:t xml:space="preserve"> financial statements </w:t>
            </w:r>
          </w:p>
        </w:tc>
      </w:tr>
      <w:tr w:rsidR="001A5485" w:rsidRPr="00C15DC6" w14:paraId="7EA30DBE" w14:textId="77777777" w:rsidTr="0041681A">
        <w:trPr>
          <w:cantSplit/>
          <w:tblHeader/>
        </w:trPr>
        <w:tc>
          <w:tcPr>
            <w:tcW w:w="2700" w:type="dxa"/>
            <w:shd w:val="clear" w:color="auto" w:fill="auto"/>
            <w:vAlign w:val="bottom"/>
          </w:tcPr>
          <w:p w14:paraId="0703F47A" w14:textId="77777777" w:rsidR="001A5485" w:rsidRPr="00C15DC6" w:rsidRDefault="001A5485" w:rsidP="00D2647F">
            <w:pPr>
              <w:spacing w:line="240" w:lineRule="atLeast"/>
              <w:rPr>
                <w:b/>
                <w:bCs/>
                <w:i/>
                <w:iCs/>
                <w:szCs w:val="22"/>
              </w:rPr>
            </w:pPr>
            <w:r>
              <w:rPr>
                <w:b/>
                <w:bCs/>
                <w:i/>
                <w:iCs/>
                <w:szCs w:val="22"/>
                <w:lang w:val="en-US"/>
              </w:rPr>
              <w:t>Short-term loan</w:t>
            </w:r>
            <w:r w:rsidRPr="00324CA1">
              <w:rPr>
                <w:b/>
                <w:bCs/>
                <w:i/>
                <w:iCs/>
                <w:szCs w:val="22"/>
                <w:lang w:val="en-US"/>
              </w:rPr>
              <w:t>s</w:t>
            </w:r>
          </w:p>
        </w:tc>
        <w:tc>
          <w:tcPr>
            <w:tcW w:w="1440" w:type="dxa"/>
            <w:vAlign w:val="bottom"/>
          </w:tcPr>
          <w:p w14:paraId="3DC6A172" w14:textId="77777777" w:rsidR="001A5485" w:rsidRPr="00C15DC6" w:rsidRDefault="001A5485" w:rsidP="00D2647F">
            <w:pPr>
              <w:pStyle w:val="acctmergecolhdg"/>
              <w:spacing w:line="240" w:lineRule="auto"/>
              <w:ind w:left="-83" w:right="-79" w:firstLine="4"/>
              <w:rPr>
                <w:b w:val="0"/>
                <w:bCs/>
                <w:szCs w:val="22"/>
              </w:rPr>
            </w:pPr>
            <w:r w:rsidRPr="00C15DC6">
              <w:rPr>
                <w:b w:val="0"/>
                <w:bCs/>
                <w:szCs w:val="22"/>
              </w:rPr>
              <w:t xml:space="preserve">At 31 December </w:t>
            </w:r>
          </w:p>
        </w:tc>
        <w:tc>
          <w:tcPr>
            <w:tcW w:w="180" w:type="dxa"/>
          </w:tcPr>
          <w:p w14:paraId="082C63F1" w14:textId="77777777" w:rsidR="001A5485" w:rsidRPr="00C15DC6" w:rsidRDefault="001A5485" w:rsidP="00D2647F">
            <w:pPr>
              <w:pStyle w:val="acctmergecolhdg"/>
              <w:spacing w:line="240" w:lineRule="auto"/>
              <w:ind w:left="-83" w:right="-79" w:firstLine="4"/>
              <w:rPr>
                <w:b w:val="0"/>
                <w:bCs/>
                <w:szCs w:val="22"/>
              </w:rPr>
            </w:pPr>
          </w:p>
        </w:tc>
        <w:tc>
          <w:tcPr>
            <w:tcW w:w="1080" w:type="dxa"/>
            <w:vAlign w:val="bottom"/>
          </w:tcPr>
          <w:p w14:paraId="2A02B9A4" w14:textId="77777777" w:rsidR="001A5485" w:rsidRPr="00C15DC6" w:rsidRDefault="001A5485" w:rsidP="00D2647F">
            <w:pPr>
              <w:pStyle w:val="acctmergecolhdg"/>
              <w:spacing w:line="240" w:lineRule="auto"/>
              <w:ind w:left="-83" w:right="-79" w:firstLine="4"/>
              <w:rPr>
                <w:b w:val="0"/>
                <w:bCs/>
                <w:szCs w:val="22"/>
                <w:lang w:val="en-US" w:bidi="th-TH"/>
              </w:rPr>
            </w:pPr>
            <w:r w:rsidRPr="00C15DC6">
              <w:rPr>
                <w:b w:val="0"/>
                <w:bCs/>
                <w:szCs w:val="22"/>
              </w:rPr>
              <w:t xml:space="preserve">1 </w:t>
            </w:r>
            <w:r w:rsidRPr="00C15DC6">
              <w:rPr>
                <w:b w:val="0"/>
                <w:bCs/>
                <w:szCs w:val="22"/>
                <w:lang w:val="en-US" w:bidi="th-TH"/>
              </w:rPr>
              <w:t>January</w:t>
            </w:r>
          </w:p>
        </w:tc>
        <w:tc>
          <w:tcPr>
            <w:tcW w:w="180" w:type="dxa"/>
            <w:vAlign w:val="bottom"/>
          </w:tcPr>
          <w:p w14:paraId="45989F0C" w14:textId="77777777" w:rsidR="001A5485" w:rsidRPr="00C15DC6" w:rsidRDefault="001A5485" w:rsidP="00D2647F">
            <w:pPr>
              <w:pStyle w:val="acctmergecolhdg"/>
              <w:spacing w:line="240" w:lineRule="auto"/>
              <w:jc w:val="left"/>
              <w:rPr>
                <w:b w:val="0"/>
                <w:bCs/>
                <w:szCs w:val="22"/>
              </w:rPr>
            </w:pPr>
          </w:p>
        </w:tc>
        <w:tc>
          <w:tcPr>
            <w:tcW w:w="1170" w:type="dxa"/>
            <w:vAlign w:val="bottom"/>
          </w:tcPr>
          <w:p w14:paraId="0B1A5A5E" w14:textId="77777777" w:rsidR="001A5485" w:rsidRPr="00C15DC6" w:rsidRDefault="001A5485" w:rsidP="00D2647F">
            <w:pPr>
              <w:pStyle w:val="acctmergecolhdg"/>
              <w:spacing w:line="240" w:lineRule="auto"/>
              <w:ind w:left="-83" w:right="-79" w:firstLine="4"/>
              <w:rPr>
                <w:b w:val="0"/>
                <w:bCs/>
                <w:szCs w:val="22"/>
              </w:rPr>
            </w:pPr>
            <w:r w:rsidRPr="00C15DC6">
              <w:rPr>
                <w:b w:val="0"/>
                <w:bCs/>
                <w:szCs w:val="22"/>
              </w:rPr>
              <w:t>Increase</w:t>
            </w:r>
          </w:p>
        </w:tc>
        <w:tc>
          <w:tcPr>
            <w:tcW w:w="180" w:type="dxa"/>
            <w:vAlign w:val="bottom"/>
          </w:tcPr>
          <w:p w14:paraId="0D0974CF" w14:textId="77777777" w:rsidR="001A5485" w:rsidRPr="00C15DC6" w:rsidRDefault="001A5485" w:rsidP="00D2647F">
            <w:pPr>
              <w:pStyle w:val="acctmergecolhdg"/>
              <w:spacing w:line="240" w:lineRule="auto"/>
              <w:rPr>
                <w:b w:val="0"/>
                <w:bCs/>
                <w:szCs w:val="22"/>
              </w:rPr>
            </w:pPr>
          </w:p>
        </w:tc>
        <w:tc>
          <w:tcPr>
            <w:tcW w:w="1080" w:type="dxa"/>
            <w:vAlign w:val="bottom"/>
          </w:tcPr>
          <w:p w14:paraId="3ED2E691" w14:textId="77777777" w:rsidR="001A5485" w:rsidRPr="00C15DC6" w:rsidRDefault="001A5485" w:rsidP="00D2647F">
            <w:pPr>
              <w:pStyle w:val="acctmergecolhdg"/>
              <w:spacing w:line="240" w:lineRule="auto"/>
              <w:ind w:left="-83" w:right="-79" w:firstLine="4"/>
              <w:rPr>
                <w:b w:val="0"/>
                <w:bCs/>
                <w:szCs w:val="22"/>
              </w:rPr>
            </w:pPr>
            <w:r w:rsidRPr="00C15DC6">
              <w:rPr>
                <w:b w:val="0"/>
                <w:bCs/>
                <w:szCs w:val="22"/>
              </w:rPr>
              <w:t>Decrease</w:t>
            </w:r>
          </w:p>
        </w:tc>
        <w:tc>
          <w:tcPr>
            <w:tcW w:w="180" w:type="dxa"/>
            <w:vAlign w:val="bottom"/>
          </w:tcPr>
          <w:p w14:paraId="3BE41973" w14:textId="77777777" w:rsidR="001A5485" w:rsidRPr="00C15DC6" w:rsidRDefault="001A5485" w:rsidP="00D2647F">
            <w:pPr>
              <w:pStyle w:val="acctmergecolhdg"/>
              <w:spacing w:line="240" w:lineRule="auto"/>
              <w:rPr>
                <w:b w:val="0"/>
                <w:bCs/>
                <w:szCs w:val="22"/>
              </w:rPr>
            </w:pPr>
          </w:p>
        </w:tc>
        <w:tc>
          <w:tcPr>
            <w:tcW w:w="1260" w:type="dxa"/>
            <w:vAlign w:val="bottom"/>
          </w:tcPr>
          <w:p w14:paraId="38B12346" w14:textId="77777777" w:rsidR="001A5485" w:rsidRPr="00C15DC6" w:rsidRDefault="001A5485" w:rsidP="00D2647F">
            <w:pPr>
              <w:pStyle w:val="acctmergecolhdg"/>
              <w:spacing w:line="240" w:lineRule="auto"/>
              <w:ind w:left="-83" w:firstLine="4"/>
              <w:rPr>
                <w:b w:val="0"/>
                <w:bCs/>
                <w:szCs w:val="22"/>
              </w:rPr>
            </w:pPr>
            <w:r w:rsidRPr="00C15DC6">
              <w:rPr>
                <w:b w:val="0"/>
                <w:bCs/>
                <w:szCs w:val="22"/>
              </w:rPr>
              <w:t xml:space="preserve">31 December </w:t>
            </w:r>
          </w:p>
        </w:tc>
      </w:tr>
      <w:tr w:rsidR="001A5485" w:rsidRPr="00C15DC6" w14:paraId="193152BE" w14:textId="77777777" w:rsidTr="0041681A">
        <w:trPr>
          <w:cantSplit/>
          <w:tblHeader/>
        </w:trPr>
        <w:tc>
          <w:tcPr>
            <w:tcW w:w="2700" w:type="dxa"/>
            <w:vAlign w:val="bottom"/>
          </w:tcPr>
          <w:p w14:paraId="50531FA5" w14:textId="77777777" w:rsidR="001A5485" w:rsidRPr="00C15DC6" w:rsidRDefault="001A5485" w:rsidP="00D2647F">
            <w:pPr>
              <w:pStyle w:val="acctfourfigures"/>
              <w:tabs>
                <w:tab w:val="clear" w:pos="765"/>
              </w:tabs>
              <w:spacing w:line="240" w:lineRule="auto"/>
              <w:rPr>
                <w:b/>
                <w:bCs/>
                <w:i/>
                <w:iCs/>
                <w:szCs w:val="22"/>
              </w:rPr>
            </w:pPr>
          </w:p>
        </w:tc>
        <w:tc>
          <w:tcPr>
            <w:tcW w:w="1440" w:type="dxa"/>
            <w:vAlign w:val="bottom"/>
          </w:tcPr>
          <w:p w14:paraId="1FF1CCE4" w14:textId="77777777" w:rsidR="001A5485" w:rsidRPr="00C15DC6" w:rsidRDefault="001A5485" w:rsidP="00D2647F">
            <w:pPr>
              <w:pStyle w:val="acctmergecolhdg"/>
              <w:spacing w:line="240" w:lineRule="auto"/>
              <w:ind w:right="-179"/>
              <w:jc w:val="left"/>
              <w:rPr>
                <w:b w:val="0"/>
                <w:bCs/>
                <w:i/>
                <w:iCs/>
                <w:szCs w:val="22"/>
              </w:rPr>
            </w:pPr>
            <w:r w:rsidRPr="00C15DC6">
              <w:rPr>
                <w:b w:val="0"/>
                <w:bCs/>
                <w:i/>
                <w:iCs/>
                <w:szCs w:val="22"/>
              </w:rPr>
              <w:t>(% per</w:t>
            </w:r>
            <w:r>
              <w:rPr>
                <w:b w:val="0"/>
                <w:bCs/>
                <w:i/>
                <w:iCs/>
                <w:szCs w:val="22"/>
              </w:rPr>
              <w:t xml:space="preserve"> </w:t>
            </w:r>
            <w:r w:rsidRPr="00C15DC6">
              <w:rPr>
                <w:b w:val="0"/>
                <w:bCs/>
                <w:i/>
                <w:iCs/>
                <w:szCs w:val="22"/>
              </w:rPr>
              <w:t>annum)</w:t>
            </w:r>
          </w:p>
        </w:tc>
        <w:tc>
          <w:tcPr>
            <w:tcW w:w="180" w:type="dxa"/>
          </w:tcPr>
          <w:p w14:paraId="1A4E1967" w14:textId="77777777" w:rsidR="001A5485" w:rsidRPr="00C15DC6" w:rsidRDefault="001A5485" w:rsidP="00D2647F">
            <w:pPr>
              <w:pStyle w:val="acctmergecolhdg"/>
              <w:spacing w:line="240" w:lineRule="auto"/>
              <w:ind w:left="-83" w:right="-79" w:firstLine="4"/>
              <w:rPr>
                <w:b w:val="0"/>
                <w:bCs/>
                <w:i/>
                <w:iCs/>
                <w:szCs w:val="22"/>
              </w:rPr>
            </w:pPr>
          </w:p>
        </w:tc>
        <w:tc>
          <w:tcPr>
            <w:tcW w:w="5132" w:type="dxa"/>
            <w:gridSpan w:val="7"/>
            <w:vAlign w:val="bottom"/>
          </w:tcPr>
          <w:p w14:paraId="41313E56" w14:textId="06BECE53" w:rsidR="001A5485" w:rsidRPr="00C15DC6" w:rsidRDefault="001A5485" w:rsidP="00D2647F">
            <w:pPr>
              <w:pStyle w:val="acctmergecolhdg"/>
              <w:spacing w:line="240" w:lineRule="auto"/>
              <w:ind w:left="-83" w:firstLine="4"/>
              <w:rPr>
                <w:b w:val="0"/>
                <w:bCs/>
                <w:i/>
                <w:iCs/>
                <w:szCs w:val="22"/>
              </w:rPr>
            </w:pPr>
            <w:r w:rsidRPr="00C15DC6">
              <w:rPr>
                <w:b w:val="0"/>
                <w:bCs/>
                <w:i/>
                <w:iCs/>
                <w:szCs w:val="22"/>
              </w:rPr>
              <w:t xml:space="preserve">(in </w:t>
            </w:r>
            <w:r w:rsidR="002C1FDE">
              <w:rPr>
                <w:b w:val="0"/>
                <w:bCs/>
                <w:i/>
                <w:iCs/>
                <w:szCs w:val="22"/>
              </w:rPr>
              <w:t>thousand</w:t>
            </w:r>
            <w:r w:rsidRPr="00C15DC6">
              <w:rPr>
                <w:b w:val="0"/>
                <w:bCs/>
                <w:i/>
                <w:iCs/>
                <w:szCs w:val="22"/>
              </w:rPr>
              <w:t xml:space="preserve"> Baht)</w:t>
            </w:r>
          </w:p>
        </w:tc>
      </w:tr>
      <w:tr w:rsidR="001A5485" w:rsidRPr="00C15DC6" w14:paraId="65FFFAC3" w14:textId="77777777" w:rsidTr="0041681A">
        <w:trPr>
          <w:cantSplit/>
        </w:trPr>
        <w:tc>
          <w:tcPr>
            <w:tcW w:w="2700" w:type="dxa"/>
            <w:vAlign w:val="bottom"/>
          </w:tcPr>
          <w:p w14:paraId="14401346" w14:textId="77777777" w:rsidR="001A5485" w:rsidRPr="00324CA1" w:rsidRDefault="001A5485" w:rsidP="00D2647F">
            <w:pPr>
              <w:pStyle w:val="acctfourfigures"/>
              <w:tabs>
                <w:tab w:val="clear" w:pos="765"/>
              </w:tabs>
              <w:spacing w:line="240" w:lineRule="auto"/>
              <w:rPr>
                <w:i/>
                <w:iCs/>
                <w:color w:val="0000FF"/>
                <w:szCs w:val="22"/>
                <w:shd w:val="clear" w:color="auto" w:fill="CCCCCC"/>
              </w:rPr>
            </w:pPr>
            <w:r w:rsidRPr="00324CA1">
              <w:rPr>
                <w:b/>
                <w:bCs/>
                <w:i/>
                <w:iCs/>
                <w:szCs w:val="22"/>
              </w:rPr>
              <w:t>2020</w:t>
            </w:r>
          </w:p>
        </w:tc>
        <w:tc>
          <w:tcPr>
            <w:tcW w:w="1440" w:type="dxa"/>
            <w:vAlign w:val="bottom"/>
          </w:tcPr>
          <w:p w14:paraId="79302C82" w14:textId="77777777" w:rsidR="001A5485" w:rsidRPr="00C15DC6" w:rsidRDefault="001A5485" w:rsidP="00D2647F">
            <w:pPr>
              <w:pStyle w:val="acctmergecolhdg"/>
              <w:spacing w:line="240" w:lineRule="auto"/>
              <w:ind w:left="-83" w:firstLine="4"/>
              <w:rPr>
                <w:b w:val="0"/>
                <w:bCs/>
                <w:i/>
                <w:iCs/>
                <w:szCs w:val="22"/>
              </w:rPr>
            </w:pPr>
          </w:p>
        </w:tc>
        <w:tc>
          <w:tcPr>
            <w:tcW w:w="180" w:type="dxa"/>
          </w:tcPr>
          <w:p w14:paraId="48286D63" w14:textId="77777777" w:rsidR="001A5485" w:rsidRPr="00C15DC6" w:rsidRDefault="001A5485" w:rsidP="00D2647F">
            <w:pPr>
              <w:pStyle w:val="acctmergecolhdg"/>
              <w:spacing w:line="240" w:lineRule="auto"/>
              <w:ind w:left="-83" w:right="-79" w:firstLine="4"/>
              <w:rPr>
                <w:b w:val="0"/>
                <w:bCs/>
                <w:i/>
                <w:iCs/>
                <w:szCs w:val="22"/>
              </w:rPr>
            </w:pPr>
          </w:p>
        </w:tc>
        <w:tc>
          <w:tcPr>
            <w:tcW w:w="5132" w:type="dxa"/>
            <w:gridSpan w:val="7"/>
            <w:vAlign w:val="bottom"/>
          </w:tcPr>
          <w:p w14:paraId="51F95A09" w14:textId="77777777" w:rsidR="001A5485" w:rsidRPr="00C15DC6" w:rsidRDefault="001A5485" w:rsidP="00D2647F">
            <w:pPr>
              <w:pStyle w:val="acctmergecolhdg"/>
              <w:spacing w:line="240" w:lineRule="auto"/>
              <w:ind w:left="-83" w:firstLine="4"/>
              <w:rPr>
                <w:b w:val="0"/>
                <w:bCs/>
                <w:i/>
                <w:iCs/>
                <w:szCs w:val="22"/>
              </w:rPr>
            </w:pPr>
          </w:p>
        </w:tc>
      </w:tr>
      <w:tr w:rsidR="001A5485" w:rsidRPr="00C15DC6" w14:paraId="08BF5118" w14:textId="77777777" w:rsidTr="0041681A">
        <w:trPr>
          <w:cantSplit/>
        </w:trPr>
        <w:tc>
          <w:tcPr>
            <w:tcW w:w="2700" w:type="dxa"/>
          </w:tcPr>
          <w:p w14:paraId="2843EF78" w14:textId="77777777" w:rsidR="001A5485" w:rsidRPr="002C1FDE" w:rsidRDefault="001A5485" w:rsidP="00D2647F">
            <w:pPr>
              <w:spacing w:line="240" w:lineRule="auto"/>
              <w:rPr>
                <w:rFonts w:cs="Angsana New"/>
                <w:b/>
                <w:bCs/>
                <w:szCs w:val="28"/>
                <w:lang w:val="en-US" w:bidi="th-TH"/>
              </w:rPr>
            </w:pPr>
            <w:r w:rsidRPr="002C1FDE">
              <w:rPr>
                <w:rFonts w:cs="Angsana New"/>
                <w:b/>
                <w:bCs/>
                <w:szCs w:val="28"/>
                <w:lang w:val="en-US" w:bidi="th-TH"/>
              </w:rPr>
              <w:t>Short-term loans</w:t>
            </w:r>
          </w:p>
        </w:tc>
        <w:tc>
          <w:tcPr>
            <w:tcW w:w="1440" w:type="dxa"/>
          </w:tcPr>
          <w:p w14:paraId="5146A642" w14:textId="77777777" w:rsidR="001A5485" w:rsidRPr="00C15DC6" w:rsidRDefault="001A5485" w:rsidP="00D2647F">
            <w:pPr>
              <w:pStyle w:val="acctfourfigures"/>
              <w:tabs>
                <w:tab w:val="clear" w:pos="765"/>
                <w:tab w:val="decimal" w:pos="143"/>
              </w:tabs>
              <w:spacing w:line="240" w:lineRule="auto"/>
              <w:ind w:left="-83" w:right="41" w:firstLine="4"/>
              <w:jc w:val="center"/>
              <w:rPr>
                <w:szCs w:val="22"/>
              </w:rPr>
            </w:pPr>
          </w:p>
        </w:tc>
        <w:tc>
          <w:tcPr>
            <w:tcW w:w="180" w:type="dxa"/>
          </w:tcPr>
          <w:p w14:paraId="1E651FC0" w14:textId="77777777" w:rsidR="001A5485" w:rsidRPr="00C15DC6" w:rsidRDefault="001A5485" w:rsidP="00D2647F">
            <w:pPr>
              <w:pStyle w:val="acctfourfigures"/>
              <w:tabs>
                <w:tab w:val="clear" w:pos="765"/>
                <w:tab w:val="decimal" w:pos="731"/>
              </w:tabs>
              <w:spacing w:line="240" w:lineRule="auto"/>
              <w:ind w:left="-79" w:right="-72"/>
              <w:rPr>
                <w:szCs w:val="22"/>
              </w:rPr>
            </w:pPr>
          </w:p>
        </w:tc>
        <w:tc>
          <w:tcPr>
            <w:tcW w:w="1080" w:type="dxa"/>
          </w:tcPr>
          <w:p w14:paraId="287FC033" w14:textId="77777777" w:rsidR="001A5485" w:rsidRPr="00C15DC6" w:rsidRDefault="001A5485" w:rsidP="00D2647F">
            <w:pPr>
              <w:pStyle w:val="acctfourfigures"/>
              <w:tabs>
                <w:tab w:val="clear" w:pos="765"/>
                <w:tab w:val="decimal" w:pos="740"/>
              </w:tabs>
              <w:spacing w:line="240" w:lineRule="auto"/>
              <w:ind w:left="-79" w:right="-72"/>
              <w:rPr>
                <w:szCs w:val="22"/>
              </w:rPr>
            </w:pPr>
          </w:p>
        </w:tc>
        <w:tc>
          <w:tcPr>
            <w:tcW w:w="180" w:type="dxa"/>
          </w:tcPr>
          <w:p w14:paraId="47FD27E3" w14:textId="77777777" w:rsidR="001A5485" w:rsidRPr="00C15DC6" w:rsidRDefault="001A5485" w:rsidP="00D2647F">
            <w:pPr>
              <w:pStyle w:val="acctfourfigures"/>
              <w:spacing w:line="240" w:lineRule="auto"/>
              <w:rPr>
                <w:szCs w:val="22"/>
              </w:rPr>
            </w:pPr>
          </w:p>
        </w:tc>
        <w:tc>
          <w:tcPr>
            <w:tcW w:w="1170" w:type="dxa"/>
          </w:tcPr>
          <w:p w14:paraId="55F0149E" w14:textId="77777777" w:rsidR="001A5485" w:rsidRPr="00C15DC6" w:rsidRDefault="001A5485" w:rsidP="00D2647F">
            <w:pPr>
              <w:pStyle w:val="acctfourfigures"/>
              <w:tabs>
                <w:tab w:val="clear" w:pos="765"/>
                <w:tab w:val="decimal" w:pos="550"/>
              </w:tabs>
              <w:spacing w:line="240" w:lineRule="auto"/>
              <w:ind w:right="11"/>
              <w:rPr>
                <w:szCs w:val="22"/>
              </w:rPr>
            </w:pPr>
          </w:p>
        </w:tc>
        <w:tc>
          <w:tcPr>
            <w:tcW w:w="180" w:type="dxa"/>
          </w:tcPr>
          <w:p w14:paraId="7653D37A" w14:textId="77777777" w:rsidR="001A5485" w:rsidRPr="00C15DC6" w:rsidRDefault="001A5485" w:rsidP="00D2647F">
            <w:pPr>
              <w:pStyle w:val="acctfourfigures"/>
              <w:spacing w:line="240" w:lineRule="auto"/>
              <w:rPr>
                <w:szCs w:val="22"/>
              </w:rPr>
            </w:pPr>
          </w:p>
        </w:tc>
        <w:tc>
          <w:tcPr>
            <w:tcW w:w="1080" w:type="dxa"/>
          </w:tcPr>
          <w:p w14:paraId="08E4E69C" w14:textId="77777777" w:rsidR="001A5485" w:rsidRPr="00C15DC6" w:rsidRDefault="001A5485" w:rsidP="00D2647F">
            <w:pPr>
              <w:pStyle w:val="acctfourfigures"/>
              <w:tabs>
                <w:tab w:val="clear" w:pos="765"/>
                <w:tab w:val="decimal" w:pos="460"/>
              </w:tabs>
              <w:spacing w:line="240" w:lineRule="auto"/>
              <w:ind w:right="11"/>
              <w:rPr>
                <w:szCs w:val="22"/>
              </w:rPr>
            </w:pPr>
          </w:p>
        </w:tc>
        <w:tc>
          <w:tcPr>
            <w:tcW w:w="180" w:type="dxa"/>
          </w:tcPr>
          <w:p w14:paraId="506FA8BE" w14:textId="77777777" w:rsidR="001A5485" w:rsidRPr="00C15DC6" w:rsidRDefault="001A5485" w:rsidP="00D2647F">
            <w:pPr>
              <w:pStyle w:val="acctfourfigures"/>
              <w:spacing w:line="240" w:lineRule="auto"/>
              <w:rPr>
                <w:szCs w:val="22"/>
              </w:rPr>
            </w:pPr>
          </w:p>
        </w:tc>
        <w:tc>
          <w:tcPr>
            <w:tcW w:w="1260" w:type="dxa"/>
          </w:tcPr>
          <w:p w14:paraId="66A95218" w14:textId="77777777" w:rsidR="001A5485" w:rsidRPr="00C15DC6" w:rsidRDefault="001A5485" w:rsidP="00D2647F">
            <w:pPr>
              <w:pStyle w:val="acctfourfigures"/>
              <w:tabs>
                <w:tab w:val="clear" w:pos="765"/>
                <w:tab w:val="decimal" w:pos="1000"/>
              </w:tabs>
              <w:spacing w:line="240" w:lineRule="auto"/>
              <w:ind w:right="11"/>
              <w:rPr>
                <w:szCs w:val="22"/>
              </w:rPr>
            </w:pPr>
          </w:p>
        </w:tc>
      </w:tr>
      <w:tr w:rsidR="007F0DEB" w:rsidRPr="00C15DC6" w14:paraId="7B67C9F2" w14:textId="77777777" w:rsidTr="0041681A">
        <w:trPr>
          <w:cantSplit/>
        </w:trPr>
        <w:tc>
          <w:tcPr>
            <w:tcW w:w="2700" w:type="dxa"/>
          </w:tcPr>
          <w:p w14:paraId="2E96A830" w14:textId="1A22A058" w:rsidR="007F0DEB" w:rsidRDefault="007F0DEB" w:rsidP="007F0DEB">
            <w:pPr>
              <w:spacing w:line="240" w:lineRule="auto"/>
              <w:rPr>
                <w:rFonts w:cs="Angsana New"/>
                <w:szCs w:val="28"/>
                <w:lang w:val="en-US" w:bidi="th-TH"/>
              </w:rPr>
            </w:pPr>
            <w:r>
              <w:rPr>
                <w:rFonts w:cs="Angsana New"/>
                <w:szCs w:val="28"/>
                <w:lang w:val="en-US" w:bidi="th-TH"/>
              </w:rPr>
              <w:t>Subsidiaries</w:t>
            </w:r>
          </w:p>
        </w:tc>
        <w:tc>
          <w:tcPr>
            <w:tcW w:w="1440" w:type="dxa"/>
          </w:tcPr>
          <w:p w14:paraId="64BF0231" w14:textId="5DA7F4F0" w:rsidR="007F0DEB" w:rsidRPr="007F6647" w:rsidRDefault="007F0DEB" w:rsidP="002C1FDE">
            <w:pPr>
              <w:pStyle w:val="acctfourfigures"/>
              <w:tabs>
                <w:tab w:val="clear" w:pos="765"/>
              </w:tabs>
              <w:spacing w:line="240" w:lineRule="auto"/>
              <w:ind w:left="-83" w:right="-168" w:firstLine="4"/>
              <w:jc w:val="center"/>
              <w:rPr>
                <w:sz w:val="21"/>
                <w:szCs w:val="21"/>
                <w:lang w:eastAsia="en-GB"/>
              </w:rPr>
            </w:pPr>
            <w:r>
              <w:rPr>
                <w:sz w:val="21"/>
                <w:szCs w:val="21"/>
                <w:lang w:eastAsia="en-GB"/>
              </w:rPr>
              <w:t>MLR-1</w:t>
            </w:r>
          </w:p>
        </w:tc>
        <w:tc>
          <w:tcPr>
            <w:tcW w:w="180" w:type="dxa"/>
          </w:tcPr>
          <w:p w14:paraId="0EC3F9F4" w14:textId="77777777" w:rsidR="007F0DEB" w:rsidRPr="00C15DC6" w:rsidRDefault="007F0DEB" w:rsidP="007F0DEB">
            <w:pPr>
              <w:pStyle w:val="acctfourfigures"/>
              <w:tabs>
                <w:tab w:val="clear" w:pos="765"/>
                <w:tab w:val="decimal" w:pos="731"/>
              </w:tabs>
              <w:spacing w:line="240" w:lineRule="auto"/>
              <w:ind w:left="-79" w:right="-72"/>
              <w:rPr>
                <w:szCs w:val="22"/>
              </w:rPr>
            </w:pPr>
          </w:p>
        </w:tc>
        <w:tc>
          <w:tcPr>
            <w:tcW w:w="1080" w:type="dxa"/>
          </w:tcPr>
          <w:p w14:paraId="0F58CB8D" w14:textId="77777777" w:rsidR="007F0DEB" w:rsidRDefault="007F0DEB" w:rsidP="0041681A">
            <w:pPr>
              <w:pStyle w:val="acctfourfigures"/>
              <w:tabs>
                <w:tab w:val="clear" w:pos="765"/>
                <w:tab w:val="decimal" w:pos="555"/>
              </w:tabs>
              <w:spacing w:line="240" w:lineRule="auto"/>
              <w:ind w:left="-79" w:right="-72"/>
              <w:rPr>
                <w:szCs w:val="22"/>
              </w:rPr>
            </w:pPr>
            <w:r>
              <w:rPr>
                <w:szCs w:val="22"/>
              </w:rPr>
              <w:t>-</w:t>
            </w:r>
          </w:p>
        </w:tc>
        <w:tc>
          <w:tcPr>
            <w:tcW w:w="180" w:type="dxa"/>
          </w:tcPr>
          <w:p w14:paraId="5C85A5C1" w14:textId="77777777" w:rsidR="007F0DEB" w:rsidRPr="00C15DC6" w:rsidRDefault="007F0DEB" w:rsidP="007F0DEB">
            <w:pPr>
              <w:pStyle w:val="acctfourfigures"/>
              <w:spacing w:line="240" w:lineRule="auto"/>
              <w:rPr>
                <w:szCs w:val="22"/>
              </w:rPr>
            </w:pPr>
          </w:p>
        </w:tc>
        <w:tc>
          <w:tcPr>
            <w:tcW w:w="1170" w:type="dxa"/>
            <w:tcBorders>
              <w:bottom w:val="single" w:sz="4" w:space="0" w:color="auto"/>
            </w:tcBorders>
          </w:tcPr>
          <w:p w14:paraId="0E34CC89" w14:textId="48F8FEC5" w:rsidR="007F0DEB" w:rsidRDefault="007F0DEB" w:rsidP="0041681A">
            <w:pPr>
              <w:pStyle w:val="acctfourfigures"/>
              <w:tabs>
                <w:tab w:val="clear" w:pos="765"/>
                <w:tab w:val="decimal" w:pos="904"/>
              </w:tabs>
              <w:spacing w:line="240" w:lineRule="auto"/>
              <w:ind w:right="11"/>
              <w:rPr>
                <w:szCs w:val="22"/>
              </w:rPr>
            </w:pPr>
            <w:r>
              <w:rPr>
                <w:szCs w:val="22"/>
              </w:rPr>
              <w:t>45,000</w:t>
            </w:r>
          </w:p>
        </w:tc>
        <w:tc>
          <w:tcPr>
            <w:tcW w:w="180" w:type="dxa"/>
          </w:tcPr>
          <w:p w14:paraId="1A975B12" w14:textId="77777777" w:rsidR="007F0DEB" w:rsidRPr="00C15DC6" w:rsidRDefault="007F0DEB" w:rsidP="007F0DEB">
            <w:pPr>
              <w:pStyle w:val="acctfourfigures"/>
              <w:spacing w:line="240" w:lineRule="auto"/>
              <w:rPr>
                <w:szCs w:val="22"/>
              </w:rPr>
            </w:pPr>
          </w:p>
        </w:tc>
        <w:tc>
          <w:tcPr>
            <w:tcW w:w="1080" w:type="dxa"/>
            <w:tcBorders>
              <w:bottom w:val="single" w:sz="4" w:space="0" w:color="auto"/>
            </w:tcBorders>
          </w:tcPr>
          <w:p w14:paraId="3B8D76F7" w14:textId="77777777" w:rsidR="007F0DEB" w:rsidRDefault="007F0DEB" w:rsidP="007F0DEB">
            <w:pPr>
              <w:pStyle w:val="acctfourfigures"/>
              <w:tabs>
                <w:tab w:val="clear" w:pos="765"/>
                <w:tab w:val="decimal" w:pos="460"/>
              </w:tabs>
              <w:spacing w:line="240" w:lineRule="auto"/>
              <w:ind w:right="11"/>
              <w:rPr>
                <w:szCs w:val="22"/>
              </w:rPr>
            </w:pPr>
            <w:r>
              <w:rPr>
                <w:szCs w:val="22"/>
              </w:rPr>
              <w:t>-</w:t>
            </w:r>
          </w:p>
        </w:tc>
        <w:tc>
          <w:tcPr>
            <w:tcW w:w="180" w:type="dxa"/>
          </w:tcPr>
          <w:p w14:paraId="3D19A8C3" w14:textId="77777777" w:rsidR="007F0DEB" w:rsidRPr="00C15DC6" w:rsidRDefault="007F0DEB" w:rsidP="007F0DEB">
            <w:pPr>
              <w:pStyle w:val="acctfourfigures"/>
              <w:spacing w:line="240" w:lineRule="auto"/>
              <w:rPr>
                <w:szCs w:val="22"/>
              </w:rPr>
            </w:pPr>
          </w:p>
        </w:tc>
        <w:tc>
          <w:tcPr>
            <w:tcW w:w="1260" w:type="dxa"/>
          </w:tcPr>
          <w:p w14:paraId="1C6C222D" w14:textId="370FD684" w:rsidR="007F0DEB" w:rsidRDefault="007F0DEB" w:rsidP="00744634">
            <w:pPr>
              <w:pStyle w:val="acctfourfigures"/>
              <w:tabs>
                <w:tab w:val="clear" w:pos="765"/>
                <w:tab w:val="decimal" w:pos="994"/>
              </w:tabs>
              <w:spacing w:line="240" w:lineRule="auto"/>
              <w:ind w:right="11"/>
              <w:rPr>
                <w:szCs w:val="22"/>
              </w:rPr>
            </w:pPr>
            <w:r>
              <w:rPr>
                <w:szCs w:val="22"/>
              </w:rPr>
              <w:t>45,000</w:t>
            </w:r>
          </w:p>
        </w:tc>
      </w:tr>
      <w:tr w:rsidR="007F0DEB" w:rsidRPr="00C15DC6" w14:paraId="69CD5D77" w14:textId="77777777" w:rsidTr="0041681A">
        <w:trPr>
          <w:cantSplit/>
        </w:trPr>
        <w:tc>
          <w:tcPr>
            <w:tcW w:w="2700" w:type="dxa"/>
          </w:tcPr>
          <w:p w14:paraId="57BB528E" w14:textId="77777777" w:rsidR="007F0DEB" w:rsidRPr="00C15DC6" w:rsidRDefault="007F0DEB" w:rsidP="007F0DEB">
            <w:pPr>
              <w:spacing w:line="240" w:lineRule="auto"/>
              <w:rPr>
                <w:b/>
                <w:bCs/>
                <w:szCs w:val="22"/>
              </w:rPr>
            </w:pPr>
            <w:r>
              <w:rPr>
                <w:b/>
                <w:bCs/>
                <w:szCs w:val="22"/>
              </w:rPr>
              <w:t>Total</w:t>
            </w:r>
          </w:p>
        </w:tc>
        <w:tc>
          <w:tcPr>
            <w:tcW w:w="1440" w:type="dxa"/>
          </w:tcPr>
          <w:p w14:paraId="485B055A" w14:textId="77777777" w:rsidR="007F0DEB" w:rsidRPr="00C15DC6" w:rsidRDefault="007F0DEB" w:rsidP="007F0DEB">
            <w:pPr>
              <w:pStyle w:val="acctfourfigures"/>
              <w:tabs>
                <w:tab w:val="clear" w:pos="765"/>
                <w:tab w:val="decimal" w:pos="731"/>
              </w:tabs>
              <w:spacing w:line="240" w:lineRule="auto"/>
              <w:ind w:left="-83" w:right="11" w:firstLine="4"/>
              <w:rPr>
                <w:b/>
                <w:bCs/>
                <w:szCs w:val="22"/>
              </w:rPr>
            </w:pPr>
          </w:p>
        </w:tc>
        <w:tc>
          <w:tcPr>
            <w:tcW w:w="180" w:type="dxa"/>
          </w:tcPr>
          <w:p w14:paraId="66E91985" w14:textId="77777777" w:rsidR="007F0DEB" w:rsidRPr="00C15DC6" w:rsidRDefault="007F0DEB" w:rsidP="007F0DEB">
            <w:pPr>
              <w:pStyle w:val="acctfourfigures"/>
              <w:tabs>
                <w:tab w:val="clear" w:pos="765"/>
                <w:tab w:val="decimal" w:pos="731"/>
              </w:tabs>
              <w:spacing w:line="240" w:lineRule="auto"/>
              <w:ind w:left="-79" w:right="-72"/>
              <w:rPr>
                <w:b/>
                <w:bCs/>
                <w:szCs w:val="22"/>
              </w:rPr>
            </w:pPr>
          </w:p>
        </w:tc>
        <w:tc>
          <w:tcPr>
            <w:tcW w:w="1080" w:type="dxa"/>
            <w:tcBorders>
              <w:top w:val="single" w:sz="4" w:space="0" w:color="auto"/>
              <w:bottom w:val="double" w:sz="4" w:space="0" w:color="auto"/>
            </w:tcBorders>
          </w:tcPr>
          <w:p w14:paraId="1784FCA1" w14:textId="77777777" w:rsidR="007F0DEB" w:rsidRPr="007F0DEB" w:rsidRDefault="007F0DEB" w:rsidP="0041681A">
            <w:pPr>
              <w:pStyle w:val="acctfourfigures"/>
              <w:tabs>
                <w:tab w:val="clear" w:pos="765"/>
                <w:tab w:val="decimal" w:pos="555"/>
              </w:tabs>
              <w:spacing w:line="240" w:lineRule="auto"/>
              <w:ind w:left="-79" w:right="-72"/>
              <w:rPr>
                <w:b/>
                <w:bCs/>
                <w:szCs w:val="22"/>
              </w:rPr>
            </w:pPr>
            <w:r w:rsidRPr="007F0DEB">
              <w:rPr>
                <w:b/>
                <w:bCs/>
                <w:szCs w:val="22"/>
              </w:rPr>
              <w:t>-</w:t>
            </w:r>
          </w:p>
        </w:tc>
        <w:tc>
          <w:tcPr>
            <w:tcW w:w="180" w:type="dxa"/>
          </w:tcPr>
          <w:p w14:paraId="63DC62E2" w14:textId="77777777" w:rsidR="007F0DEB" w:rsidRPr="007F0DEB" w:rsidRDefault="007F0DEB" w:rsidP="007F0DEB">
            <w:pPr>
              <w:pStyle w:val="acctfourfigures"/>
              <w:spacing w:line="240" w:lineRule="auto"/>
              <w:rPr>
                <w:b/>
                <w:bCs/>
                <w:szCs w:val="22"/>
              </w:rPr>
            </w:pPr>
          </w:p>
        </w:tc>
        <w:tc>
          <w:tcPr>
            <w:tcW w:w="1170" w:type="dxa"/>
            <w:tcBorders>
              <w:top w:val="single" w:sz="4" w:space="0" w:color="auto"/>
              <w:bottom w:val="double" w:sz="4" w:space="0" w:color="auto"/>
            </w:tcBorders>
          </w:tcPr>
          <w:p w14:paraId="18CA735C" w14:textId="0475B0D8" w:rsidR="007F0DEB" w:rsidRPr="007F0DEB" w:rsidRDefault="007F0DEB" w:rsidP="0041681A">
            <w:pPr>
              <w:pStyle w:val="acctfourfigures"/>
              <w:tabs>
                <w:tab w:val="clear" w:pos="765"/>
                <w:tab w:val="decimal" w:pos="904"/>
              </w:tabs>
              <w:spacing w:line="240" w:lineRule="auto"/>
              <w:ind w:right="11"/>
              <w:rPr>
                <w:b/>
                <w:bCs/>
                <w:szCs w:val="22"/>
              </w:rPr>
            </w:pPr>
            <w:r w:rsidRPr="007F0DEB">
              <w:rPr>
                <w:b/>
                <w:bCs/>
                <w:szCs w:val="22"/>
              </w:rPr>
              <w:t>45,000</w:t>
            </w:r>
          </w:p>
        </w:tc>
        <w:tc>
          <w:tcPr>
            <w:tcW w:w="180" w:type="dxa"/>
          </w:tcPr>
          <w:p w14:paraId="29B8628C" w14:textId="77777777" w:rsidR="007F0DEB" w:rsidRPr="007F0DEB" w:rsidRDefault="007F0DEB" w:rsidP="007F0DEB">
            <w:pPr>
              <w:pStyle w:val="acctfourfigures"/>
              <w:spacing w:line="240" w:lineRule="auto"/>
              <w:rPr>
                <w:b/>
                <w:bCs/>
                <w:szCs w:val="22"/>
              </w:rPr>
            </w:pPr>
          </w:p>
        </w:tc>
        <w:tc>
          <w:tcPr>
            <w:tcW w:w="1080" w:type="dxa"/>
            <w:tcBorders>
              <w:top w:val="single" w:sz="4" w:space="0" w:color="auto"/>
              <w:bottom w:val="double" w:sz="4" w:space="0" w:color="auto"/>
            </w:tcBorders>
          </w:tcPr>
          <w:p w14:paraId="21A94B56" w14:textId="77777777" w:rsidR="007F0DEB" w:rsidRPr="007F0DEB" w:rsidRDefault="007F0DEB" w:rsidP="007F0DEB">
            <w:pPr>
              <w:pStyle w:val="acctfourfigures"/>
              <w:tabs>
                <w:tab w:val="clear" w:pos="765"/>
                <w:tab w:val="decimal" w:pos="460"/>
              </w:tabs>
              <w:spacing w:line="240" w:lineRule="auto"/>
              <w:ind w:right="11"/>
              <w:rPr>
                <w:b/>
                <w:bCs/>
                <w:szCs w:val="22"/>
              </w:rPr>
            </w:pPr>
            <w:r w:rsidRPr="007F0DEB">
              <w:rPr>
                <w:b/>
                <w:bCs/>
                <w:szCs w:val="22"/>
              </w:rPr>
              <w:t>-</w:t>
            </w:r>
          </w:p>
        </w:tc>
        <w:tc>
          <w:tcPr>
            <w:tcW w:w="180" w:type="dxa"/>
          </w:tcPr>
          <w:p w14:paraId="76BBD7BD" w14:textId="77777777" w:rsidR="007F0DEB" w:rsidRPr="007F0DEB" w:rsidRDefault="007F0DEB" w:rsidP="007F0DEB">
            <w:pPr>
              <w:pStyle w:val="acctfourfigures"/>
              <w:spacing w:line="240" w:lineRule="auto"/>
              <w:rPr>
                <w:b/>
                <w:bCs/>
                <w:szCs w:val="22"/>
              </w:rPr>
            </w:pPr>
          </w:p>
        </w:tc>
        <w:tc>
          <w:tcPr>
            <w:tcW w:w="1260" w:type="dxa"/>
            <w:tcBorders>
              <w:top w:val="single" w:sz="4" w:space="0" w:color="auto"/>
              <w:bottom w:val="double" w:sz="4" w:space="0" w:color="auto"/>
            </w:tcBorders>
          </w:tcPr>
          <w:p w14:paraId="1F506207" w14:textId="62F73053" w:rsidR="007F0DEB" w:rsidRPr="007F0DEB" w:rsidRDefault="007F0DEB" w:rsidP="00744634">
            <w:pPr>
              <w:pStyle w:val="acctfourfigures"/>
              <w:tabs>
                <w:tab w:val="clear" w:pos="765"/>
                <w:tab w:val="decimal" w:pos="994"/>
              </w:tabs>
              <w:spacing w:line="240" w:lineRule="auto"/>
              <w:ind w:right="11"/>
              <w:rPr>
                <w:b/>
                <w:bCs/>
                <w:szCs w:val="22"/>
              </w:rPr>
            </w:pPr>
            <w:r w:rsidRPr="007F0DEB">
              <w:rPr>
                <w:b/>
                <w:bCs/>
                <w:szCs w:val="22"/>
              </w:rPr>
              <w:t>45,000</w:t>
            </w:r>
          </w:p>
        </w:tc>
      </w:tr>
      <w:tr w:rsidR="001A5485" w:rsidRPr="00C15DC6" w14:paraId="1559FD55" w14:textId="77777777" w:rsidTr="0041681A">
        <w:trPr>
          <w:cantSplit/>
        </w:trPr>
        <w:tc>
          <w:tcPr>
            <w:tcW w:w="2700" w:type="dxa"/>
            <w:vAlign w:val="bottom"/>
          </w:tcPr>
          <w:p w14:paraId="06877D8B" w14:textId="77777777" w:rsidR="001A5485" w:rsidRPr="001823EE" w:rsidRDefault="001A5485" w:rsidP="00D2647F">
            <w:pPr>
              <w:pStyle w:val="acctfourfigures"/>
              <w:tabs>
                <w:tab w:val="clear" w:pos="765"/>
              </w:tabs>
              <w:spacing w:line="240" w:lineRule="auto"/>
              <w:rPr>
                <w:color w:val="0000FF"/>
                <w:szCs w:val="22"/>
                <w:shd w:val="clear" w:color="auto" w:fill="CCCCCC"/>
              </w:rPr>
            </w:pPr>
          </w:p>
        </w:tc>
        <w:tc>
          <w:tcPr>
            <w:tcW w:w="1440" w:type="dxa"/>
            <w:vAlign w:val="bottom"/>
          </w:tcPr>
          <w:p w14:paraId="16E7F2C6" w14:textId="77777777" w:rsidR="001A5485" w:rsidRPr="00C15DC6" w:rsidRDefault="001A5485" w:rsidP="00D2647F">
            <w:pPr>
              <w:pStyle w:val="acctmergecolhdg"/>
              <w:spacing w:line="240" w:lineRule="auto"/>
              <w:ind w:left="-83" w:firstLine="4"/>
              <w:rPr>
                <w:b w:val="0"/>
                <w:bCs/>
                <w:i/>
                <w:iCs/>
                <w:szCs w:val="22"/>
              </w:rPr>
            </w:pPr>
          </w:p>
        </w:tc>
        <w:tc>
          <w:tcPr>
            <w:tcW w:w="180" w:type="dxa"/>
          </w:tcPr>
          <w:p w14:paraId="5B594F06" w14:textId="77777777" w:rsidR="001A5485" w:rsidRPr="00C15DC6" w:rsidRDefault="001A5485" w:rsidP="00D2647F">
            <w:pPr>
              <w:pStyle w:val="acctmergecolhdg"/>
              <w:spacing w:line="240" w:lineRule="auto"/>
              <w:ind w:left="-83" w:right="-79" w:firstLine="4"/>
              <w:rPr>
                <w:b w:val="0"/>
                <w:bCs/>
                <w:i/>
                <w:iCs/>
                <w:szCs w:val="22"/>
              </w:rPr>
            </w:pPr>
          </w:p>
        </w:tc>
        <w:tc>
          <w:tcPr>
            <w:tcW w:w="5132" w:type="dxa"/>
            <w:gridSpan w:val="7"/>
            <w:vAlign w:val="bottom"/>
          </w:tcPr>
          <w:p w14:paraId="0C3982C2" w14:textId="77777777" w:rsidR="001A5485" w:rsidRPr="00C15DC6" w:rsidRDefault="001A5485" w:rsidP="0041681A">
            <w:pPr>
              <w:pStyle w:val="acctmergecolhdg"/>
              <w:tabs>
                <w:tab w:val="decimal" w:pos="555"/>
                <w:tab w:val="decimal" w:pos="904"/>
                <w:tab w:val="decimal" w:pos="994"/>
              </w:tabs>
              <w:spacing w:line="240" w:lineRule="auto"/>
              <w:ind w:left="-83" w:firstLine="4"/>
              <w:rPr>
                <w:b w:val="0"/>
                <w:bCs/>
                <w:i/>
                <w:iCs/>
                <w:szCs w:val="22"/>
              </w:rPr>
            </w:pPr>
          </w:p>
        </w:tc>
      </w:tr>
      <w:tr w:rsidR="001A5485" w:rsidRPr="00C15DC6" w14:paraId="24261FCB" w14:textId="77777777" w:rsidTr="0041681A">
        <w:trPr>
          <w:cantSplit/>
        </w:trPr>
        <w:tc>
          <w:tcPr>
            <w:tcW w:w="2700" w:type="dxa"/>
          </w:tcPr>
          <w:p w14:paraId="385869D7" w14:textId="77777777" w:rsidR="001A5485" w:rsidRPr="002C1FDE" w:rsidRDefault="001A5485" w:rsidP="00D2647F">
            <w:pPr>
              <w:spacing w:line="240" w:lineRule="auto"/>
              <w:rPr>
                <w:szCs w:val="22"/>
              </w:rPr>
            </w:pPr>
            <w:r w:rsidRPr="002C1FDE">
              <w:rPr>
                <w:b/>
                <w:bCs/>
                <w:szCs w:val="22"/>
                <w:lang w:val="en-US"/>
              </w:rPr>
              <w:t>Interest payables</w:t>
            </w:r>
          </w:p>
        </w:tc>
        <w:tc>
          <w:tcPr>
            <w:tcW w:w="1440" w:type="dxa"/>
          </w:tcPr>
          <w:p w14:paraId="32E12D48" w14:textId="77777777" w:rsidR="001A5485" w:rsidRPr="00C15DC6" w:rsidRDefault="001A5485" w:rsidP="00D2647F">
            <w:pPr>
              <w:pStyle w:val="acctfourfigures"/>
              <w:tabs>
                <w:tab w:val="clear" w:pos="765"/>
                <w:tab w:val="decimal" w:pos="143"/>
              </w:tabs>
              <w:spacing w:line="240" w:lineRule="auto"/>
              <w:ind w:left="-83" w:right="41" w:firstLine="4"/>
              <w:jc w:val="center"/>
              <w:rPr>
                <w:szCs w:val="22"/>
              </w:rPr>
            </w:pPr>
          </w:p>
        </w:tc>
        <w:tc>
          <w:tcPr>
            <w:tcW w:w="180" w:type="dxa"/>
          </w:tcPr>
          <w:p w14:paraId="0392E446" w14:textId="77777777" w:rsidR="001A5485" w:rsidRPr="00C15DC6" w:rsidRDefault="001A5485" w:rsidP="00D2647F">
            <w:pPr>
              <w:pStyle w:val="acctfourfigures"/>
              <w:tabs>
                <w:tab w:val="clear" w:pos="765"/>
                <w:tab w:val="decimal" w:pos="731"/>
              </w:tabs>
              <w:spacing w:line="240" w:lineRule="auto"/>
              <w:ind w:left="-79" w:right="-72"/>
              <w:rPr>
                <w:szCs w:val="22"/>
              </w:rPr>
            </w:pPr>
          </w:p>
        </w:tc>
        <w:tc>
          <w:tcPr>
            <w:tcW w:w="1080" w:type="dxa"/>
          </w:tcPr>
          <w:p w14:paraId="354BFEFD" w14:textId="77777777" w:rsidR="001A5485" w:rsidRPr="00C15DC6" w:rsidRDefault="001A5485" w:rsidP="0041681A">
            <w:pPr>
              <w:pStyle w:val="acctfourfigures"/>
              <w:tabs>
                <w:tab w:val="clear" w:pos="765"/>
                <w:tab w:val="decimal" w:pos="555"/>
                <w:tab w:val="decimal" w:pos="822"/>
              </w:tabs>
              <w:spacing w:line="240" w:lineRule="auto"/>
              <w:ind w:left="-79" w:right="-72"/>
              <w:rPr>
                <w:szCs w:val="22"/>
              </w:rPr>
            </w:pPr>
          </w:p>
        </w:tc>
        <w:tc>
          <w:tcPr>
            <w:tcW w:w="180" w:type="dxa"/>
          </w:tcPr>
          <w:p w14:paraId="3F81F42C" w14:textId="77777777" w:rsidR="001A5485" w:rsidRPr="00C15DC6" w:rsidRDefault="001A5485" w:rsidP="00D2647F">
            <w:pPr>
              <w:pStyle w:val="acctfourfigures"/>
              <w:spacing w:line="240" w:lineRule="auto"/>
              <w:rPr>
                <w:szCs w:val="22"/>
              </w:rPr>
            </w:pPr>
          </w:p>
        </w:tc>
        <w:tc>
          <w:tcPr>
            <w:tcW w:w="1170" w:type="dxa"/>
          </w:tcPr>
          <w:p w14:paraId="778101AA" w14:textId="77777777" w:rsidR="001A5485" w:rsidRPr="00C15DC6" w:rsidRDefault="001A5485" w:rsidP="0041681A">
            <w:pPr>
              <w:pStyle w:val="acctfourfigures"/>
              <w:tabs>
                <w:tab w:val="clear" w:pos="765"/>
                <w:tab w:val="decimal" w:pos="904"/>
              </w:tabs>
              <w:spacing w:line="240" w:lineRule="auto"/>
              <w:ind w:right="11"/>
              <w:rPr>
                <w:szCs w:val="22"/>
              </w:rPr>
            </w:pPr>
          </w:p>
        </w:tc>
        <w:tc>
          <w:tcPr>
            <w:tcW w:w="180" w:type="dxa"/>
          </w:tcPr>
          <w:p w14:paraId="2B29D41D" w14:textId="77777777" w:rsidR="001A5485" w:rsidRPr="00C15DC6" w:rsidRDefault="001A5485" w:rsidP="00D2647F">
            <w:pPr>
              <w:pStyle w:val="acctfourfigures"/>
              <w:spacing w:line="240" w:lineRule="auto"/>
              <w:rPr>
                <w:szCs w:val="22"/>
              </w:rPr>
            </w:pPr>
          </w:p>
        </w:tc>
        <w:tc>
          <w:tcPr>
            <w:tcW w:w="1080" w:type="dxa"/>
          </w:tcPr>
          <w:p w14:paraId="7EBB3206" w14:textId="77777777" w:rsidR="001A5485" w:rsidRPr="00C15DC6" w:rsidRDefault="001A5485" w:rsidP="00D2647F">
            <w:pPr>
              <w:pStyle w:val="acctfourfigures"/>
              <w:tabs>
                <w:tab w:val="clear" w:pos="765"/>
                <w:tab w:val="decimal" w:pos="731"/>
              </w:tabs>
              <w:spacing w:line="240" w:lineRule="auto"/>
              <w:ind w:right="11"/>
              <w:rPr>
                <w:szCs w:val="22"/>
              </w:rPr>
            </w:pPr>
          </w:p>
        </w:tc>
        <w:tc>
          <w:tcPr>
            <w:tcW w:w="180" w:type="dxa"/>
          </w:tcPr>
          <w:p w14:paraId="6E7B1A0C" w14:textId="77777777" w:rsidR="001A5485" w:rsidRPr="00C15DC6" w:rsidRDefault="001A5485" w:rsidP="00D2647F">
            <w:pPr>
              <w:pStyle w:val="acctfourfigures"/>
              <w:spacing w:line="240" w:lineRule="auto"/>
              <w:rPr>
                <w:szCs w:val="22"/>
              </w:rPr>
            </w:pPr>
          </w:p>
        </w:tc>
        <w:tc>
          <w:tcPr>
            <w:tcW w:w="1260" w:type="dxa"/>
          </w:tcPr>
          <w:p w14:paraId="03A32098" w14:textId="77777777" w:rsidR="001A5485" w:rsidRPr="00C15DC6" w:rsidRDefault="001A5485" w:rsidP="00744634">
            <w:pPr>
              <w:pStyle w:val="acctfourfigures"/>
              <w:tabs>
                <w:tab w:val="clear" w:pos="765"/>
                <w:tab w:val="decimal" w:pos="821"/>
                <w:tab w:val="decimal" w:pos="994"/>
              </w:tabs>
              <w:spacing w:line="240" w:lineRule="auto"/>
              <w:ind w:right="11"/>
              <w:rPr>
                <w:szCs w:val="22"/>
              </w:rPr>
            </w:pPr>
          </w:p>
        </w:tc>
      </w:tr>
      <w:tr w:rsidR="007F0DEB" w:rsidRPr="00C15DC6" w14:paraId="51EB5EA7" w14:textId="77777777" w:rsidTr="0041681A">
        <w:trPr>
          <w:cantSplit/>
        </w:trPr>
        <w:tc>
          <w:tcPr>
            <w:tcW w:w="2700" w:type="dxa"/>
          </w:tcPr>
          <w:p w14:paraId="659E678A" w14:textId="342B3BEC" w:rsidR="007F0DEB" w:rsidRPr="00C15DC6" w:rsidRDefault="007F0DEB" w:rsidP="007F0DEB">
            <w:pPr>
              <w:spacing w:line="240" w:lineRule="auto"/>
              <w:rPr>
                <w:b/>
                <w:bCs/>
                <w:i/>
                <w:iCs/>
                <w:szCs w:val="22"/>
                <w:highlight w:val="cyan"/>
              </w:rPr>
            </w:pPr>
            <w:r>
              <w:rPr>
                <w:rFonts w:cs="Angsana New"/>
                <w:szCs w:val="28"/>
                <w:lang w:val="en-US" w:bidi="th-TH"/>
              </w:rPr>
              <w:t>Subsidiaries</w:t>
            </w:r>
          </w:p>
        </w:tc>
        <w:tc>
          <w:tcPr>
            <w:tcW w:w="1440" w:type="dxa"/>
          </w:tcPr>
          <w:p w14:paraId="08F70D33" w14:textId="77777777" w:rsidR="007F0DEB" w:rsidRPr="00552EC1" w:rsidRDefault="007F0DEB" w:rsidP="007F0DEB">
            <w:pPr>
              <w:pStyle w:val="acctfourfigures"/>
              <w:tabs>
                <w:tab w:val="clear" w:pos="765"/>
                <w:tab w:val="decimal" w:pos="143"/>
              </w:tabs>
              <w:spacing w:line="240" w:lineRule="auto"/>
              <w:ind w:left="-83" w:right="41" w:firstLine="4"/>
              <w:jc w:val="center"/>
              <w:rPr>
                <w:szCs w:val="22"/>
              </w:rPr>
            </w:pPr>
          </w:p>
        </w:tc>
        <w:tc>
          <w:tcPr>
            <w:tcW w:w="180" w:type="dxa"/>
          </w:tcPr>
          <w:p w14:paraId="08C21EDE" w14:textId="77777777" w:rsidR="007F0DEB" w:rsidRPr="00C15DC6" w:rsidRDefault="007F0DEB" w:rsidP="007F0DEB">
            <w:pPr>
              <w:pStyle w:val="acctfourfigures"/>
              <w:tabs>
                <w:tab w:val="clear" w:pos="765"/>
                <w:tab w:val="decimal" w:pos="731"/>
              </w:tabs>
              <w:spacing w:line="240" w:lineRule="auto"/>
              <w:ind w:left="-79" w:right="-72"/>
              <w:rPr>
                <w:szCs w:val="22"/>
              </w:rPr>
            </w:pPr>
          </w:p>
        </w:tc>
        <w:tc>
          <w:tcPr>
            <w:tcW w:w="1080" w:type="dxa"/>
            <w:tcBorders>
              <w:bottom w:val="single" w:sz="4" w:space="0" w:color="auto"/>
            </w:tcBorders>
          </w:tcPr>
          <w:p w14:paraId="1A26ED1D" w14:textId="77777777" w:rsidR="007F0DEB" w:rsidRPr="00C15DC6" w:rsidRDefault="007F0DEB" w:rsidP="0041681A">
            <w:pPr>
              <w:pStyle w:val="acctfourfigures"/>
              <w:tabs>
                <w:tab w:val="clear" w:pos="765"/>
                <w:tab w:val="decimal" w:pos="555"/>
              </w:tabs>
              <w:spacing w:line="240" w:lineRule="auto"/>
              <w:ind w:left="-79" w:right="-72"/>
              <w:rPr>
                <w:szCs w:val="22"/>
              </w:rPr>
            </w:pPr>
            <w:r>
              <w:rPr>
                <w:szCs w:val="22"/>
              </w:rPr>
              <w:t>-</w:t>
            </w:r>
          </w:p>
        </w:tc>
        <w:tc>
          <w:tcPr>
            <w:tcW w:w="180" w:type="dxa"/>
          </w:tcPr>
          <w:p w14:paraId="6263296E" w14:textId="77777777" w:rsidR="007F0DEB" w:rsidRPr="00C15DC6" w:rsidRDefault="007F0DEB" w:rsidP="007F0DEB">
            <w:pPr>
              <w:pStyle w:val="acctfourfigures"/>
              <w:spacing w:line="240" w:lineRule="auto"/>
              <w:rPr>
                <w:szCs w:val="22"/>
              </w:rPr>
            </w:pPr>
          </w:p>
        </w:tc>
        <w:tc>
          <w:tcPr>
            <w:tcW w:w="1170" w:type="dxa"/>
            <w:tcBorders>
              <w:bottom w:val="single" w:sz="4" w:space="0" w:color="auto"/>
            </w:tcBorders>
          </w:tcPr>
          <w:p w14:paraId="11394E22" w14:textId="429D46FA" w:rsidR="007F0DEB" w:rsidRPr="00C15DC6" w:rsidRDefault="007F0DEB" w:rsidP="0041681A">
            <w:pPr>
              <w:pStyle w:val="acctfourfigures"/>
              <w:tabs>
                <w:tab w:val="clear" w:pos="765"/>
                <w:tab w:val="decimal" w:pos="904"/>
              </w:tabs>
              <w:spacing w:line="240" w:lineRule="auto"/>
              <w:ind w:right="11"/>
              <w:rPr>
                <w:szCs w:val="22"/>
              </w:rPr>
            </w:pPr>
            <w:r>
              <w:rPr>
                <w:szCs w:val="22"/>
              </w:rPr>
              <w:t>824</w:t>
            </w:r>
          </w:p>
        </w:tc>
        <w:tc>
          <w:tcPr>
            <w:tcW w:w="180" w:type="dxa"/>
          </w:tcPr>
          <w:p w14:paraId="5E773AC7" w14:textId="77777777" w:rsidR="007F0DEB" w:rsidRPr="00C15DC6" w:rsidRDefault="007F0DEB" w:rsidP="007F0DEB">
            <w:pPr>
              <w:pStyle w:val="acctfourfigures"/>
              <w:spacing w:line="240" w:lineRule="auto"/>
              <w:rPr>
                <w:szCs w:val="22"/>
              </w:rPr>
            </w:pPr>
          </w:p>
        </w:tc>
        <w:tc>
          <w:tcPr>
            <w:tcW w:w="1080" w:type="dxa"/>
            <w:tcBorders>
              <w:bottom w:val="single" w:sz="4" w:space="0" w:color="auto"/>
            </w:tcBorders>
          </w:tcPr>
          <w:p w14:paraId="1F16C8A0" w14:textId="77777777" w:rsidR="007F0DEB" w:rsidRPr="00C15DC6" w:rsidRDefault="007F0DEB" w:rsidP="007F0DEB">
            <w:pPr>
              <w:pStyle w:val="acctfourfigures"/>
              <w:tabs>
                <w:tab w:val="clear" w:pos="765"/>
                <w:tab w:val="decimal" w:pos="460"/>
              </w:tabs>
              <w:spacing w:line="240" w:lineRule="auto"/>
              <w:ind w:right="11"/>
              <w:rPr>
                <w:szCs w:val="22"/>
              </w:rPr>
            </w:pPr>
            <w:r>
              <w:rPr>
                <w:szCs w:val="22"/>
              </w:rPr>
              <w:t>-</w:t>
            </w:r>
          </w:p>
        </w:tc>
        <w:tc>
          <w:tcPr>
            <w:tcW w:w="180" w:type="dxa"/>
          </w:tcPr>
          <w:p w14:paraId="481B5DEB" w14:textId="77777777" w:rsidR="007F0DEB" w:rsidRPr="00C15DC6" w:rsidRDefault="007F0DEB" w:rsidP="007F0DEB">
            <w:pPr>
              <w:pStyle w:val="acctfourfigures"/>
              <w:spacing w:line="240" w:lineRule="auto"/>
              <w:rPr>
                <w:szCs w:val="22"/>
              </w:rPr>
            </w:pPr>
          </w:p>
        </w:tc>
        <w:tc>
          <w:tcPr>
            <w:tcW w:w="1260" w:type="dxa"/>
            <w:tcBorders>
              <w:bottom w:val="single" w:sz="4" w:space="0" w:color="auto"/>
            </w:tcBorders>
          </w:tcPr>
          <w:p w14:paraId="5CEED843" w14:textId="2E1B2594" w:rsidR="007F0DEB" w:rsidRPr="00C15DC6" w:rsidRDefault="007F0DEB" w:rsidP="00744634">
            <w:pPr>
              <w:pStyle w:val="acctfourfigures"/>
              <w:tabs>
                <w:tab w:val="clear" w:pos="765"/>
                <w:tab w:val="decimal" w:pos="994"/>
              </w:tabs>
              <w:spacing w:line="240" w:lineRule="auto"/>
              <w:ind w:right="11"/>
              <w:rPr>
                <w:szCs w:val="22"/>
              </w:rPr>
            </w:pPr>
            <w:r>
              <w:rPr>
                <w:szCs w:val="22"/>
              </w:rPr>
              <w:t>824</w:t>
            </w:r>
          </w:p>
        </w:tc>
      </w:tr>
      <w:tr w:rsidR="007F0DEB" w:rsidRPr="00C15DC6" w14:paraId="4585AE60" w14:textId="77777777" w:rsidTr="0041681A">
        <w:trPr>
          <w:cantSplit/>
        </w:trPr>
        <w:tc>
          <w:tcPr>
            <w:tcW w:w="2700" w:type="dxa"/>
          </w:tcPr>
          <w:p w14:paraId="4D9AFE1D" w14:textId="77777777" w:rsidR="007F0DEB" w:rsidRPr="001823EE" w:rsidRDefault="007F0DEB" w:rsidP="007F0DEB">
            <w:pPr>
              <w:spacing w:line="240" w:lineRule="auto"/>
              <w:rPr>
                <w:b/>
                <w:bCs/>
                <w:szCs w:val="22"/>
              </w:rPr>
            </w:pPr>
            <w:r w:rsidRPr="001823EE">
              <w:rPr>
                <w:b/>
                <w:bCs/>
                <w:szCs w:val="22"/>
              </w:rPr>
              <w:t>Total</w:t>
            </w:r>
          </w:p>
        </w:tc>
        <w:tc>
          <w:tcPr>
            <w:tcW w:w="1440" w:type="dxa"/>
          </w:tcPr>
          <w:p w14:paraId="4E138962" w14:textId="77777777" w:rsidR="007F0DEB" w:rsidRPr="001823EE" w:rsidRDefault="007F0DEB" w:rsidP="007F0DEB">
            <w:pPr>
              <w:pStyle w:val="acctfourfigures"/>
              <w:tabs>
                <w:tab w:val="clear" w:pos="765"/>
                <w:tab w:val="decimal" w:pos="143"/>
              </w:tabs>
              <w:spacing w:line="240" w:lineRule="auto"/>
              <w:ind w:left="-83" w:right="41" w:firstLine="4"/>
              <w:jc w:val="center"/>
              <w:rPr>
                <w:szCs w:val="22"/>
              </w:rPr>
            </w:pPr>
          </w:p>
        </w:tc>
        <w:tc>
          <w:tcPr>
            <w:tcW w:w="180" w:type="dxa"/>
          </w:tcPr>
          <w:p w14:paraId="5E8A4F30" w14:textId="77777777" w:rsidR="007F0DEB" w:rsidRPr="001823EE" w:rsidRDefault="007F0DEB" w:rsidP="007F0DEB">
            <w:pPr>
              <w:pStyle w:val="acctfourfigures"/>
              <w:tabs>
                <w:tab w:val="clear" w:pos="765"/>
                <w:tab w:val="decimal" w:pos="731"/>
              </w:tabs>
              <w:spacing w:line="240" w:lineRule="auto"/>
              <w:ind w:left="-79" w:right="-72"/>
              <w:rPr>
                <w:szCs w:val="22"/>
              </w:rPr>
            </w:pPr>
          </w:p>
        </w:tc>
        <w:tc>
          <w:tcPr>
            <w:tcW w:w="1080" w:type="dxa"/>
            <w:tcBorders>
              <w:top w:val="single" w:sz="4" w:space="0" w:color="auto"/>
              <w:bottom w:val="double" w:sz="4" w:space="0" w:color="auto"/>
            </w:tcBorders>
          </w:tcPr>
          <w:p w14:paraId="7B0CD56D" w14:textId="77777777" w:rsidR="007F0DEB" w:rsidRPr="001823EE" w:rsidRDefault="007F0DEB" w:rsidP="0041681A">
            <w:pPr>
              <w:pStyle w:val="acctfourfigures"/>
              <w:tabs>
                <w:tab w:val="clear" w:pos="765"/>
                <w:tab w:val="decimal" w:pos="555"/>
              </w:tabs>
              <w:spacing w:line="240" w:lineRule="auto"/>
              <w:ind w:left="-79" w:right="-72"/>
              <w:rPr>
                <w:b/>
                <w:bCs/>
                <w:szCs w:val="22"/>
              </w:rPr>
            </w:pPr>
            <w:r>
              <w:rPr>
                <w:b/>
                <w:bCs/>
                <w:szCs w:val="22"/>
              </w:rPr>
              <w:t>-</w:t>
            </w:r>
          </w:p>
        </w:tc>
        <w:tc>
          <w:tcPr>
            <w:tcW w:w="180" w:type="dxa"/>
          </w:tcPr>
          <w:p w14:paraId="3664B381" w14:textId="77777777" w:rsidR="007F0DEB" w:rsidRPr="001823EE" w:rsidRDefault="007F0DEB" w:rsidP="007F0DEB">
            <w:pPr>
              <w:pStyle w:val="acctfourfigures"/>
              <w:spacing w:line="240" w:lineRule="auto"/>
              <w:rPr>
                <w:szCs w:val="22"/>
              </w:rPr>
            </w:pPr>
          </w:p>
        </w:tc>
        <w:tc>
          <w:tcPr>
            <w:tcW w:w="1170" w:type="dxa"/>
            <w:tcBorders>
              <w:top w:val="single" w:sz="4" w:space="0" w:color="auto"/>
              <w:bottom w:val="double" w:sz="4" w:space="0" w:color="auto"/>
            </w:tcBorders>
          </w:tcPr>
          <w:p w14:paraId="50472DE9" w14:textId="54C422E5" w:rsidR="007F0DEB" w:rsidRPr="001823EE" w:rsidRDefault="007F0DEB" w:rsidP="0041681A">
            <w:pPr>
              <w:pStyle w:val="acctfourfigures"/>
              <w:tabs>
                <w:tab w:val="clear" w:pos="765"/>
                <w:tab w:val="decimal" w:pos="904"/>
              </w:tabs>
              <w:spacing w:line="240" w:lineRule="auto"/>
              <w:ind w:right="11"/>
              <w:rPr>
                <w:b/>
                <w:bCs/>
                <w:szCs w:val="22"/>
              </w:rPr>
            </w:pPr>
            <w:r>
              <w:rPr>
                <w:b/>
                <w:bCs/>
                <w:szCs w:val="22"/>
              </w:rPr>
              <w:t>824</w:t>
            </w:r>
          </w:p>
        </w:tc>
        <w:tc>
          <w:tcPr>
            <w:tcW w:w="180" w:type="dxa"/>
          </w:tcPr>
          <w:p w14:paraId="55B91983" w14:textId="77777777" w:rsidR="007F0DEB" w:rsidRPr="001823EE" w:rsidRDefault="007F0DEB" w:rsidP="007F0DEB">
            <w:pPr>
              <w:pStyle w:val="acctfourfigures"/>
              <w:spacing w:line="240" w:lineRule="auto"/>
              <w:rPr>
                <w:szCs w:val="22"/>
              </w:rPr>
            </w:pPr>
          </w:p>
        </w:tc>
        <w:tc>
          <w:tcPr>
            <w:tcW w:w="1080" w:type="dxa"/>
            <w:tcBorders>
              <w:top w:val="single" w:sz="4" w:space="0" w:color="auto"/>
              <w:bottom w:val="double" w:sz="4" w:space="0" w:color="auto"/>
            </w:tcBorders>
          </w:tcPr>
          <w:p w14:paraId="39149693" w14:textId="77777777" w:rsidR="007F0DEB" w:rsidRPr="00552EC1" w:rsidRDefault="007F0DEB" w:rsidP="007F0DEB">
            <w:pPr>
              <w:pStyle w:val="acctfourfigures"/>
              <w:tabs>
                <w:tab w:val="clear" w:pos="765"/>
                <w:tab w:val="decimal" w:pos="460"/>
              </w:tabs>
              <w:spacing w:line="240" w:lineRule="auto"/>
              <w:ind w:right="11"/>
              <w:rPr>
                <w:b/>
                <w:bCs/>
                <w:szCs w:val="22"/>
              </w:rPr>
            </w:pPr>
            <w:r>
              <w:rPr>
                <w:b/>
                <w:bCs/>
                <w:szCs w:val="22"/>
              </w:rPr>
              <w:t>-</w:t>
            </w:r>
          </w:p>
        </w:tc>
        <w:tc>
          <w:tcPr>
            <w:tcW w:w="180" w:type="dxa"/>
          </w:tcPr>
          <w:p w14:paraId="65E15307" w14:textId="77777777" w:rsidR="007F0DEB" w:rsidRPr="001823EE" w:rsidRDefault="007F0DEB" w:rsidP="007F0DEB">
            <w:pPr>
              <w:pStyle w:val="acctfourfigures"/>
              <w:spacing w:line="240" w:lineRule="auto"/>
              <w:rPr>
                <w:szCs w:val="22"/>
              </w:rPr>
            </w:pPr>
          </w:p>
        </w:tc>
        <w:tc>
          <w:tcPr>
            <w:tcW w:w="1260" w:type="dxa"/>
            <w:tcBorders>
              <w:top w:val="single" w:sz="4" w:space="0" w:color="auto"/>
              <w:bottom w:val="double" w:sz="4" w:space="0" w:color="auto"/>
            </w:tcBorders>
          </w:tcPr>
          <w:p w14:paraId="103B1447" w14:textId="7F4CC939" w:rsidR="007F0DEB" w:rsidRPr="001823EE" w:rsidRDefault="007F0DEB" w:rsidP="00744634">
            <w:pPr>
              <w:pStyle w:val="acctfourfigures"/>
              <w:tabs>
                <w:tab w:val="clear" w:pos="765"/>
                <w:tab w:val="decimal" w:pos="994"/>
              </w:tabs>
              <w:spacing w:line="240" w:lineRule="auto"/>
              <w:ind w:right="11"/>
              <w:rPr>
                <w:b/>
                <w:bCs/>
                <w:szCs w:val="22"/>
              </w:rPr>
            </w:pPr>
            <w:r>
              <w:rPr>
                <w:b/>
                <w:bCs/>
                <w:szCs w:val="22"/>
              </w:rPr>
              <w:t>824</w:t>
            </w:r>
          </w:p>
        </w:tc>
      </w:tr>
      <w:tr w:rsidR="001A5485" w:rsidRPr="00C15DC6" w14:paraId="114CB31A" w14:textId="77777777" w:rsidTr="0041681A">
        <w:trPr>
          <w:cantSplit/>
        </w:trPr>
        <w:tc>
          <w:tcPr>
            <w:tcW w:w="2700" w:type="dxa"/>
          </w:tcPr>
          <w:p w14:paraId="347F76C3" w14:textId="77777777" w:rsidR="001A5485" w:rsidRPr="001823EE" w:rsidRDefault="001A5485" w:rsidP="00D2647F">
            <w:pPr>
              <w:spacing w:line="240" w:lineRule="auto"/>
              <w:rPr>
                <w:b/>
                <w:bCs/>
                <w:szCs w:val="22"/>
              </w:rPr>
            </w:pPr>
          </w:p>
        </w:tc>
        <w:tc>
          <w:tcPr>
            <w:tcW w:w="1440" w:type="dxa"/>
          </w:tcPr>
          <w:p w14:paraId="18FBE12C" w14:textId="77777777" w:rsidR="001A5485" w:rsidRPr="001823EE" w:rsidRDefault="001A5485" w:rsidP="00D2647F">
            <w:pPr>
              <w:pStyle w:val="acctfourfigures"/>
              <w:tabs>
                <w:tab w:val="clear" w:pos="765"/>
                <w:tab w:val="decimal" w:pos="143"/>
              </w:tabs>
              <w:spacing w:line="240" w:lineRule="auto"/>
              <w:ind w:left="-83" w:right="41" w:firstLine="4"/>
              <w:jc w:val="center"/>
              <w:rPr>
                <w:szCs w:val="22"/>
              </w:rPr>
            </w:pPr>
          </w:p>
        </w:tc>
        <w:tc>
          <w:tcPr>
            <w:tcW w:w="180" w:type="dxa"/>
          </w:tcPr>
          <w:p w14:paraId="11FA0FA8" w14:textId="77777777" w:rsidR="001A5485" w:rsidRPr="001823EE" w:rsidRDefault="001A5485" w:rsidP="00D2647F">
            <w:pPr>
              <w:pStyle w:val="acctfourfigures"/>
              <w:tabs>
                <w:tab w:val="clear" w:pos="765"/>
                <w:tab w:val="decimal" w:pos="731"/>
              </w:tabs>
              <w:spacing w:line="240" w:lineRule="auto"/>
              <w:ind w:left="-79" w:right="-72"/>
              <w:rPr>
                <w:szCs w:val="22"/>
              </w:rPr>
            </w:pPr>
          </w:p>
        </w:tc>
        <w:tc>
          <w:tcPr>
            <w:tcW w:w="1080" w:type="dxa"/>
            <w:tcBorders>
              <w:top w:val="double" w:sz="4" w:space="0" w:color="auto"/>
            </w:tcBorders>
          </w:tcPr>
          <w:p w14:paraId="41375C20" w14:textId="77777777" w:rsidR="001A5485" w:rsidRPr="001823EE" w:rsidRDefault="001A5485" w:rsidP="00D2647F">
            <w:pPr>
              <w:pStyle w:val="acctfourfigures"/>
              <w:tabs>
                <w:tab w:val="clear" w:pos="765"/>
                <w:tab w:val="decimal" w:pos="730"/>
              </w:tabs>
              <w:spacing w:line="240" w:lineRule="auto"/>
              <w:ind w:left="-79" w:right="-72"/>
              <w:rPr>
                <w:b/>
                <w:bCs/>
                <w:szCs w:val="22"/>
              </w:rPr>
            </w:pPr>
          </w:p>
        </w:tc>
        <w:tc>
          <w:tcPr>
            <w:tcW w:w="180" w:type="dxa"/>
          </w:tcPr>
          <w:p w14:paraId="03D60508" w14:textId="77777777" w:rsidR="001A5485" w:rsidRPr="001823EE" w:rsidRDefault="001A5485" w:rsidP="00D2647F">
            <w:pPr>
              <w:pStyle w:val="acctfourfigures"/>
              <w:spacing w:line="240" w:lineRule="auto"/>
              <w:rPr>
                <w:szCs w:val="22"/>
              </w:rPr>
            </w:pPr>
          </w:p>
        </w:tc>
        <w:tc>
          <w:tcPr>
            <w:tcW w:w="1170" w:type="dxa"/>
            <w:tcBorders>
              <w:top w:val="double" w:sz="4" w:space="0" w:color="auto"/>
            </w:tcBorders>
          </w:tcPr>
          <w:p w14:paraId="448BA95F" w14:textId="77777777" w:rsidR="001A5485" w:rsidRPr="001823EE" w:rsidRDefault="001A5485" w:rsidP="0041681A">
            <w:pPr>
              <w:pStyle w:val="acctfourfigures"/>
              <w:tabs>
                <w:tab w:val="clear" w:pos="765"/>
                <w:tab w:val="decimal" w:pos="904"/>
              </w:tabs>
              <w:spacing w:line="240" w:lineRule="auto"/>
              <w:ind w:right="11"/>
              <w:rPr>
                <w:b/>
                <w:bCs/>
                <w:szCs w:val="22"/>
              </w:rPr>
            </w:pPr>
          </w:p>
        </w:tc>
        <w:tc>
          <w:tcPr>
            <w:tcW w:w="180" w:type="dxa"/>
          </w:tcPr>
          <w:p w14:paraId="3CED7475" w14:textId="77777777" w:rsidR="001A5485" w:rsidRPr="001823EE" w:rsidRDefault="001A5485" w:rsidP="00D2647F">
            <w:pPr>
              <w:pStyle w:val="acctfourfigures"/>
              <w:spacing w:line="240" w:lineRule="auto"/>
              <w:rPr>
                <w:szCs w:val="22"/>
              </w:rPr>
            </w:pPr>
          </w:p>
        </w:tc>
        <w:tc>
          <w:tcPr>
            <w:tcW w:w="1080" w:type="dxa"/>
            <w:tcBorders>
              <w:top w:val="double" w:sz="4" w:space="0" w:color="auto"/>
            </w:tcBorders>
          </w:tcPr>
          <w:p w14:paraId="7C998943" w14:textId="77777777" w:rsidR="001A5485" w:rsidRPr="00552EC1" w:rsidRDefault="001A5485" w:rsidP="00D2647F">
            <w:pPr>
              <w:pStyle w:val="acctfourfigures"/>
              <w:tabs>
                <w:tab w:val="clear" w:pos="765"/>
                <w:tab w:val="decimal" w:pos="460"/>
              </w:tabs>
              <w:spacing w:line="240" w:lineRule="auto"/>
              <w:ind w:right="11"/>
              <w:rPr>
                <w:b/>
                <w:bCs/>
                <w:szCs w:val="22"/>
              </w:rPr>
            </w:pPr>
          </w:p>
        </w:tc>
        <w:tc>
          <w:tcPr>
            <w:tcW w:w="180" w:type="dxa"/>
          </w:tcPr>
          <w:p w14:paraId="2933CA99" w14:textId="77777777" w:rsidR="001A5485" w:rsidRPr="001823EE" w:rsidRDefault="001A5485" w:rsidP="00D2647F">
            <w:pPr>
              <w:pStyle w:val="acctfourfigures"/>
              <w:spacing w:line="240" w:lineRule="auto"/>
              <w:rPr>
                <w:szCs w:val="22"/>
              </w:rPr>
            </w:pPr>
          </w:p>
        </w:tc>
        <w:tc>
          <w:tcPr>
            <w:tcW w:w="1260" w:type="dxa"/>
            <w:tcBorders>
              <w:top w:val="double" w:sz="4" w:space="0" w:color="auto"/>
            </w:tcBorders>
          </w:tcPr>
          <w:p w14:paraId="42F021C7" w14:textId="77777777" w:rsidR="001A5485" w:rsidRDefault="001A5485" w:rsidP="00D2647F">
            <w:pPr>
              <w:pStyle w:val="acctfourfigures"/>
              <w:tabs>
                <w:tab w:val="clear" w:pos="765"/>
                <w:tab w:val="decimal" w:pos="1000"/>
              </w:tabs>
              <w:spacing w:line="240" w:lineRule="auto"/>
              <w:ind w:right="11"/>
              <w:rPr>
                <w:b/>
                <w:bCs/>
                <w:szCs w:val="22"/>
              </w:rPr>
            </w:pPr>
          </w:p>
        </w:tc>
      </w:tr>
      <w:tr w:rsidR="001A5485" w:rsidRPr="00C15DC6" w14:paraId="00FAB735" w14:textId="77777777" w:rsidTr="0041681A">
        <w:trPr>
          <w:cantSplit/>
        </w:trPr>
        <w:tc>
          <w:tcPr>
            <w:tcW w:w="2700" w:type="dxa"/>
          </w:tcPr>
          <w:p w14:paraId="467F9DD3" w14:textId="77777777" w:rsidR="001A5485" w:rsidRPr="00744634" w:rsidRDefault="001A5485" w:rsidP="00D2647F">
            <w:pPr>
              <w:spacing w:line="240" w:lineRule="auto"/>
              <w:rPr>
                <w:b/>
                <w:bCs/>
                <w:i/>
                <w:iCs/>
                <w:szCs w:val="22"/>
              </w:rPr>
            </w:pPr>
            <w:r w:rsidRPr="00744634">
              <w:rPr>
                <w:b/>
                <w:bCs/>
                <w:i/>
                <w:iCs/>
                <w:szCs w:val="22"/>
              </w:rPr>
              <w:t>2019</w:t>
            </w:r>
          </w:p>
        </w:tc>
        <w:tc>
          <w:tcPr>
            <w:tcW w:w="1440" w:type="dxa"/>
          </w:tcPr>
          <w:p w14:paraId="28D67607" w14:textId="77777777" w:rsidR="001A5485" w:rsidRPr="001823EE" w:rsidRDefault="001A5485" w:rsidP="00D2647F">
            <w:pPr>
              <w:pStyle w:val="acctfourfigures"/>
              <w:tabs>
                <w:tab w:val="clear" w:pos="765"/>
                <w:tab w:val="decimal" w:pos="143"/>
              </w:tabs>
              <w:spacing w:line="240" w:lineRule="auto"/>
              <w:ind w:left="-83" w:right="41" w:firstLine="4"/>
              <w:jc w:val="center"/>
              <w:rPr>
                <w:szCs w:val="22"/>
              </w:rPr>
            </w:pPr>
          </w:p>
        </w:tc>
        <w:tc>
          <w:tcPr>
            <w:tcW w:w="180" w:type="dxa"/>
          </w:tcPr>
          <w:p w14:paraId="467AC43B" w14:textId="77777777" w:rsidR="001A5485" w:rsidRPr="001823EE" w:rsidRDefault="001A5485" w:rsidP="00D2647F">
            <w:pPr>
              <w:pStyle w:val="acctfourfigures"/>
              <w:tabs>
                <w:tab w:val="clear" w:pos="765"/>
                <w:tab w:val="decimal" w:pos="731"/>
              </w:tabs>
              <w:spacing w:line="240" w:lineRule="auto"/>
              <w:ind w:left="-79" w:right="-72"/>
              <w:rPr>
                <w:szCs w:val="22"/>
              </w:rPr>
            </w:pPr>
          </w:p>
        </w:tc>
        <w:tc>
          <w:tcPr>
            <w:tcW w:w="1080" w:type="dxa"/>
          </w:tcPr>
          <w:p w14:paraId="6EC6F588" w14:textId="77777777" w:rsidR="001A5485" w:rsidRPr="001823EE" w:rsidRDefault="001A5485" w:rsidP="00D2647F">
            <w:pPr>
              <w:pStyle w:val="acctfourfigures"/>
              <w:tabs>
                <w:tab w:val="clear" w:pos="765"/>
                <w:tab w:val="decimal" w:pos="730"/>
              </w:tabs>
              <w:spacing w:line="240" w:lineRule="auto"/>
              <w:ind w:left="-79" w:right="-72"/>
              <w:rPr>
                <w:b/>
                <w:bCs/>
                <w:szCs w:val="22"/>
              </w:rPr>
            </w:pPr>
          </w:p>
        </w:tc>
        <w:tc>
          <w:tcPr>
            <w:tcW w:w="180" w:type="dxa"/>
          </w:tcPr>
          <w:p w14:paraId="61C64409" w14:textId="77777777" w:rsidR="001A5485" w:rsidRPr="001823EE" w:rsidRDefault="001A5485" w:rsidP="00D2647F">
            <w:pPr>
              <w:pStyle w:val="acctfourfigures"/>
              <w:spacing w:line="240" w:lineRule="auto"/>
              <w:rPr>
                <w:szCs w:val="22"/>
              </w:rPr>
            </w:pPr>
          </w:p>
        </w:tc>
        <w:tc>
          <w:tcPr>
            <w:tcW w:w="1170" w:type="dxa"/>
          </w:tcPr>
          <w:p w14:paraId="0E2D0130" w14:textId="77777777" w:rsidR="001A5485" w:rsidRPr="001823EE" w:rsidRDefault="001A5485" w:rsidP="0041681A">
            <w:pPr>
              <w:pStyle w:val="acctfourfigures"/>
              <w:tabs>
                <w:tab w:val="clear" w:pos="765"/>
                <w:tab w:val="decimal" w:pos="904"/>
              </w:tabs>
              <w:spacing w:line="240" w:lineRule="auto"/>
              <w:ind w:right="11"/>
              <w:rPr>
                <w:b/>
                <w:bCs/>
                <w:szCs w:val="22"/>
              </w:rPr>
            </w:pPr>
          </w:p>
        </w:tc>
        <w:tc>
          <w:tcPr>
            <w:tcW w:w="180" w:type="dxa"/>
          </w:tcPr>
          <w:p w14:paraId="6F9341D6" w14:textId="77777777" w:rsidR="001A5485" w:rsidRPr="001823EE" w:rsidRDefault="001A5485" w:rsidP="00D2647F">
            <w:pPr>
              <w:pStyle w:val="acctfourfigures"/>
              <w:spacing w:line="240" w:lineRule="auto"/>
              <w:rPr>
                <w:szCs w:val="22"/>
              </w:rPr>
            </w:pPr>
          </w:p>
        </w:tc>
        <w:tc>
          <w:tcPr>
            <w:tcW w:w="1080" w:type="dxa"/>
          </w:tcPr>
          <w:p w14:paraId="7F519FCE" w14:textId="77777777" w:rsidR="001A5485" w:rsidRPr="00552EC1" w:rsidRDefault="001A5485" w:rsidP="00D2647F">
            <w:pPr>
              <w:pStyle w:val="acctfourfigures"/>
              <w:tabs>
                <w:tab w:val="clear" w:pos="765"/>
                <w:tab w:val="decimal" w:pos="460"/>
              </w:tabs>
              <w:spacing w:line="240" w:lineRule="auto"/>
              <w:ind w:right="11"/>
              <w:rPr>
                <w:b/>
                <w:bCs/>
                <w:szCs w:val="22"/>
              </w:rPr>
            </w:pPr>
          </w:p>
        </w:tc>
        <w:tc>
          <w:tcPr>
            <w:tcW w:w="180" w:type="dxa"/>
          </w:tcPr>
          <w:p w14:paraId="796CA5C8" w14:textId="77777777" w:rsidR="001A5485" w:rsidRPr="001823EE" w:rsidRDefault="001A5485" w:rsidP="00D2647F">
            <w:pPr>
              <w:pStyle w:val="acctfourfigures"/>
              <w:spacing w:line="240" w:lineRule="auto"/>
              <w:rPr>
                <w:szCs w:val="22"/>
              </w:rPr>
            </w:pPr>
          </w:p>
        </w:tc>
        <w:tc>
          <w:tcPr>
            <w:tcW w:w="1260" w:type="dxa"/>
          </w:tcPr>
          <w:p w14:paraId="5820E4EA" w14:textId="77777777" w:rsidR="001A5485" w:rsidRDefault="001A5485" w:rsidP="00D2647F">
            <w:pPr>
              <w:pStyle w:val="acctfourfigures"/>
              <w:tabs>
                <w:tab w:val="clear" w:pos="765"/>
                <w:tab w:val="decimal" w:pos="1000"/>
              </w:tabs>
              <w:spacing w:line="240" w:lineRule="auto"/>
              <w:ind w:right="11"/>
              <w:rPr>
                <w:b/>
                <w:bCs/>
                <w:szCs w:val="22"/>
              </w:rPr>
            </w:pPr>
          </w:p>
        </w:tc>
      </w:tr>
      <w:tr w:rsidR="001A5485" w:rsidRPr="00C15DC6" w14:paraId="75DFA2C7" w14:textId="77777777" w:rsidTr="0041681A">
        <w:trPr>
          <w:cantSplit/>
        </w:trPr>
        <w:tc>
          <w:tcPr>
            <w:tcW w:w="2700" w:type="dxa"/>
          </w:tcPr>
          <w:p w14:paraId="2D5329B2" w14:textId="77777777" w:rsidR="001A5485" w:rsidRPr="002C1FDE" w:rsidRDefault="001A5485" w:rsidP="00D2647F">
            <w:pPr>
              <w:spacing w:line="240" w:lineRule="auto"/>
              <w:rPr>
                <w:b/>
                <w:bCs/>
                <w:szCs w:val="22"/>
              </w:rPr>
            </w:pPr>
            <w:r w:rsidRPr="002C1FDE">
              <w:rPr>
                <w:rFonts w:cs="Angsana New"/>
                <w:b/>
                <w:bCs/>
                <w:szCs w:val="28"/>
                <w:lang w:val="en-US" w:bidi="th-TH"/>
              </w:rPr>
              <w:t>Short-term loans</w:t>
            </w:r>
          </w:p>
        </w:tc>
        <w:tc>
          <w:tcPr>
            <w:tcW w:w="1440" w:type="dxa"/>
          </w:tcPr>
          <w:p w14:paraId="6A736967" w14:textId="77777777" w:rsidR="001A5485" w:rsidRPr="001823EE" w:rsidRDefault="001A5485" w:rsidP="00D2647F">
            <w:pPr>
              <w:pStyle w:val="acctfourfigures"/>
              <w:tabs>
                <w:tab w:val="clear" w:pos="765"/>
                <w:tab w:val="decimal" w:pos="143"/>
              </w:tabs>
              <w:spacing w:line="240" w:lineRule="auto"/>
              <w:ind w:left="-83" w:right="41" w:firstLine="4"/>
              <w:jc w:val="center"/>
              <w:rPr>
                <w:szCs w:val="22"/>
              </w:rPr>
            </w:pPr>
          </w:p>
        </w:tc>
        <w:tc>
          <w:tcPr>
            <w:tcW w:w="180" w:type="dxa"/>
          </w:tcPr>
          <w:p w14:paraId="689F94A8" w14:textId="77777777" w:rsidR="001A5485" w:rsidRPr="001823EE" w:rsidRDefault="001A5485" w:rsidP="00D2647F">
            <w:pPr>
              <w:pStyle w:val="acctfourfigures"/>
              <w:tabs>
                <w:tab w:val="clear" w:pos="765"/>
                <w:tab w:val="decimal" w:pos="731"/>
              </w:tabs>
              <w:spacing w:line="240" w:lineRule="auto"/>
              <w:ind w:left="-79" w:right="-72"/>
              <w:rPr>
                <w:szCs w:val="22"/>
              </w:rPr>
            </w:pPr>
          </w:p>
        </w:tc>
        <w:tc>
          <w:tcPr>
            <w:tcW w:w="1080" w:type="dxa"/>
          </w:tcPr>
          <w:p w14:paraId="4D16D955" w14:textId="77777777" w:rsidR="001A5485" w:rsidRPr="001823EE" w:rsidRDefault="001A5485" w:rsidP="00D2647F">
            <w:pPr>
              <w:pStyle w:val="acctfourfigures"/>
              <w:tabs>
                <w:tab w:val="clear" w:pos="765"/>
                <w:tab w:val="decimal" w:pos="460"/>
              </w:tabs>
              <w:spacing w:line="240" w:lineRule="auto"/>
              <w:ind w:left="-79" w:right="-72"/>
              <w:rPr>
                <w:b/>
                <w:bCs/>
                <w:szCs w:val="22"/>
              </w:rPr>
            </w:pPr>
          </w:p>
        </w:tc>
        <w:tc>
          <w:tcPr>
            <w:tcW w:w="180" w:type="dxa"/>
          </w:tcPr>
          <w:p w14:paraId="009C65BA" w14:textId="77777777" w:rsidR="001A5485" w:rsidRPr="001823EE" w:rsidRDefault="001A5485" w:rsidP="00D2647F">
            <w:pPr>
              <w:pStyle w:val="acctfourfigures"/>
              <w:spacing w:line="240" w:lineRule="auto"/>
              <w:rPr>
                <w:szCs w:val="22"/>
              </w:rPr>
            </w:pPr>
          </w:p>
        </w:tc>
        <w:tc>
          <w:tcPr>
            <w:tcW w:w="1170" w:type="dxa"/>
          </w:tcPr>
          <w:p w14:paraId="0AF74DDD" w14:textId="77777777" w:rsidR="001A5485" w:rsidRPr="001823EE" w:rsidRDefault="001A5485" w:rsidP="0041681A">
            <w:pPr>
              <w:pStyle w:val="acctfourfigures"/>
              <w:tabs>
                <w:tab w:val="clear" w:pos="765"/>
                <w:tab w:val="decimal" w:pos="904"/>
              </w:tabs>
              <w:spacing w:line="240" w:lineRule="auto"/>
              <w:ind w:right="11"/>
              <w:rPr>
                <w:b/>
                <w:bCs/>
                <w:szCs w:val="22"/>
              </w:rPr>
            </w:pPr>
          </w:p>
        </w:tc>
        <w:tc>
          <w:tcPr>
            <w:tcW w:w="180" w:type="dxa"/>
          </w:tcPr>
          <w:p w14:paraId="4C72E117" w14:textId="77777777" w:rsidR="001A5485" w:rsidRPr="001823EE" w:rsidRDefault="001A5485" w:rsidP="00D2647F">
            <w:pPr>
              <w:pStyle w:val="acctfourfigures"/>
              <w:spacing w:line="240" w:lineRule="auto"/>
              <w:rPr>
                <w:szCs w:val="22"/>
              </w:rPr>
            </w:pPr>
          </w:p>
        </w:tc>
        <w:tc>
          <w:tcPr>
            <w:tcW w:w="1080" w:type="dxa"/>
          </w:tcPr>
          <w:p w14:paraId="6E321179" w14:textId="77777777" w:rsidR="001A5485" w:rsidRPr="00552EC1" w:rsidRDefault="001A5485" w:rsidP="00D2647F">
            <w:pPr>
              <w:pStyle w:val="acctfourfigures"/>
              <w:tabs>
                <w:tab w:val="clear" w:pos="765"/>
                <w:tab w:val="decimal" w:pos="460"/>
              </w:tabs>
              <w:spacing w:line="240" w:lineRule="auto"/>
              <w:ind w:right="11"/>
              <w:rPr>
                <w:b/>
                <w:bCs/>
                <w:szCs w:val="22"/>
              </w:rPr>
            </w:pPr>
          </w:p>
        </w:tc>
        <w:tc>
          <w:tcPr>
            <w:tcW w:w="180" w:type="dxa"/>
          </w:tcPr>
          <w:p w14:paraId="11D53683" w14:textId="77777777" w:rsidR="001A5485" w:rsidRPr="001823EE" w:rsidRDefault="001A5485" w:rsidP="00D2647F">
            <w:pPr>
              <w:pStyle w:val="acctfourfigures"/>
              <w:spacing w:line="240" w:lineRule="auto"/>
              <w:rPr>
                <w:szCs w:val="22"/>
              </w:rPr>
            </w:pPr>
          </w:p>
        </w:tc>
        <w:tc>
          <w:tcPr>
            <w:tcW w:w="1260" w:type="dxa"/>
          </w:tcPr>
          <w:p w14:paraId="3B98F444" w14:textId="77777777" w:rsidR="001A5485" w:rsidRDefault="001A5485" w:rsidP="00D2647F">
            <w:pPr>
              <w:pStyle w:val="acctfourfigures"/>
              <w:tabs>
                <w:tab w:val="clear" w:pos="765"/>
                <w:tab w:val="decimal" w:pos="1000"/>
              </w:tabs>
              <w:spacing w:line="240" w:lineRule="auto"/>
              <w:ind w:right="11"/>
              <w:rPr>
                <w:b/>
                <w:bCs/>
                <w:szCs w:val="22"/>
              </w:rPr>
            </w:pPr>
          </w:p>
        </w:tc>
      </w:tr>
      <w:tr w:rsidR="00CE27E2" w:rsidRPr="00C15DC6" w14:paraId="167A5C1C" w14:textId="77777777" w:rsidTr="0041681A">
        <w:trPr>
          <w:cantSplit/>
        </w:trPr>
        <w:tc>
          <w:tcPr>
            <w:tcW w:w="2700" w:type="dxa"/>
          </w:tcPr>
          <w:p w14:paraId="1F749079" w14:textId="5F310DDB" w:rsidR="00CE27E2" w:rsidRPr="001823EE" w:rsidRDefault="00CE27E2" w:rsidP="00CE27E2">
            <w:pPr>
              <w:spacing w:line="240" w:lineRule="auto"/>
              <w:rPr>
                <w:b/>
                <w:bCs/>
                <w:szCs w:val="22"/>
              </w:rPr>
            </w:pPr>
            <w:r>
              <w:rPr>
                <w:rFonts w:cs="Angsana New"/>
                <w:szCs w:val="28"/>
                <w:lang w:val="en-US" w:bidi="th-TH"/>
              </w:rPr>
              <w:t>Subsidiaries</w:t>
            </w:r>
          </w:p>
        </w:tc>
        <w:tc>
          <w:tcPr>
            <w:tcW w:w="1440" w:type="dxa"/>
          </w:tcPr>
          <w:p w14:paraId="55D74640" w14:textId="613139A8" w:rsidR="00CE27E2" w:rsidRPr="001823EE" w:rsidRDefault="00464032" w:rsidP="002C1FDE">
            <w:pPr>
              <w:pStyle w:val="acctfourfigures"/>
              <w:tabs>
                <w:tab w:val="clear" w:pos="765"/>
              </w:tabs>
              <w:spacing w:line="240" w:lineRule="auto"/>
              <w:ind w:left="-83" w:right="-168" w:firstLine="4"/>
              <w:jc w:val="center"/>
              <w:rPr>
                <w:szCs w:val="22"/>
              </w:rPr>
            </w:pPr>
            <w:r>
              <w:rPr>
                <w:sz w:val="21"/>
                <w:szCs w:val="21"/>
                <w:lang w:eastAsia="en-GB"/>
              </w:rPr>
              <w:t>MLR-1</w:t>
            </w:r>
          </w:p>
        </w:tc>
        <w:tc>
          <w:tcPr>
            <w:tcW w:w="180" w:type="dxa"/>
          </w:tcPr>
          <w:p w14:paraId="3EAEEC5A" w14:textId="77777777" w:rsidR="00CE27E2" w:rsidRPr="001823EE" w:rsidRDefault="00CE27E2" w:rsidP="00CE27E2">
            <w:pPr>
              <w:pStyle w:val="acctfourfigures"/>
              <w:tabs>
                <w:tab w:val="clear" w:pos="765"/>
                <w:tab w:val="decimal" w:pos="731"/>
              </w:tabs>
              <w:spacing w:line="240" w:lineRule="auto"/>
              <w:ind w:left="-79" w:right="-72"/>
              <w:rPr>
                <w:szCs w:val="22"/>
              </w:rPr>
            </w:pPr>
          </w:p>
        </w:tc>
        <w:tc>
          <w:tcPr>
            <w:tcW w:w="1080" w:type="dxa"/>
            <w:tcBorders>
              <w:bottom w:val="single" w:sz="4" w:space="0" w:color="auto"/>
            </w:tcBorders>
          </w:tcPr>
          <w:p w14:paraId="57AE1023" w14:textId="35B1B1CB" w:rsidR="00CE27E2" w:rsidRPr="00D20E9C" w:rsidRDefault="00CE27E2" w:rsidP="0041681A">
            <w:pPr>
              <w:pStyle w:val="acctfourfigures"/>
              <w:tabs>
                <w:tab w:val="clear" w:pos="765"/>
                <w:tab w:val="decimal" w:pos="825"/>
              </w:tabs>
              <w:spacing w:line="240" w:lineRule="auto"/>
              <w:ind w:left="-79" w:right="-72"/>
              <w:rPr>
                <w:szCs w:val="22"/>
              </w:rPr>
            </w:pPr>
            <w:r>
              <w:rPr>
                <w:szCs w:val="22"/>
              </w:rPr>
              <w:t>75,000</w:t>
            </w:r>
          </w:p>
        </w:tc>
        <w:tc>
          <w:tcPr>
            <w:tcW w:w="180" w:type="dxa"/>
          </w:tcPr>
          <w:p w14:paraId="4BADE794" w14:textId="77777777" w:rsidR="00CE27E2" w:rsidRPr="00D20E9C" w:rsidRDefault="00CE27E2" w:rsidP="00CE27E2">
            <w:pPr>
              <w:pStyle w:val="acctfourfigures"/>
              <w:spacing w:line="240" w:lineRule="auto"/>
              <w:rPr>
                <w:szCs w:val="22"/>
              </w:rPr>
            </w:pPr>
          </w:p>
        </w:tc>
        <w:tc>
          <w:tcPr>
            <w:tcW w:w="1170" w:type="dxa"/>
            <w:tcBorders>
              <w:bottom w:val="single" w:sz="4" w:space="0" w:color="auto"/>
            </w:tcBorders>
          </w:tcPr>
          <w:p w14:paraId="699A02F0" w14:textId="0F3026A2" w:rsidR="00CE27E2" w:rsidRPr="00D20E9C" w:rsidRDefault="00CE27E2" w:rsidP="0041681A">
            <w:pPr>
              <w:pStyle w:val="acctfourfigures"/>
              <w:tabs>
                <w:tab w:val="clear" w:pos="765"/>
                <w:tab w:val="decimal" w:pos="634"/>
              </w:tabs>
              <w:spacing w:line="240" w:lineRule="auto"/>
              <w:ind w:right="11"/>
              <w:rPr>
                <w:szCs w:val="22"/>
              </w:rPr>
            </w:pPr>
            <w:r>
              <w:rPr>
                <w:szCs w:val="22"/>
              </w:rPr>
              <w:t>-</w:t>
            </w:r>
          </w:p>
        </w:tc>
        <w:tc>
          <w:tcPr>
            <w:tcW w:w="180" w:type="dxa"/>
          </w:tcPr>
          <w:p w14:paraId="546F99C9" w14:textId="77777777" w:rsidR="00CE27E2" w:rsidRPr="00D20E9C" w:rsidRDefault="00CE27E2" w:rsidP="00CE27E2">
            <w:pPr>
              <w:pStyle w:val="acctfourfigures"/>
              <w:spacing w:line="240" w:lineRule="auto"/>
              <w:rPr>
                <w:szCs w:val="22"/>
              </w:rPr>
            </w:pPr>
          </w:p>
        </w:tc>
        <w:tc>
          <w:tcPr>
            <w:tcW w:w="1080" w:type="dxa"/>
            <w:tcBorders>
              <w:bottom w:val="single" w:sz="4" w:space="0" w:color="auto"/>
            </w:tcBorders>
          </w:tcPr>
          <w:p w14:paraId="586BA3BD" w14:textId="39CF1746" w:rsidR="00CE27E2" w:rsidRPr="00D20E9C" w:rsidRDefault="00580840" w:rsidP="00CE27E2">
            <w:pPr>
              <w:pStyle w:val="acctfourfigures"/>
              <w:tabs>
                <w:tab w:val="clear" w:pos="765"/>
                <w:tab w:val="decimal" w:pos="819"/>
              </w:tabs>
              <w:spacing w:line="240" w:lineRule="auto"/>
              <w:ind w:right="11"/>
              <w:rPr>
                <w:szCs w:val="22"/>
              </w:rPr>
            </w:pPr>
            <w:r>
              <w:rPr>
                <w:szCs w:val="22"/>
              </w:rPr>
              <w:t>(</w:t>
            </w:r>
            <w:r w:rsidR="00CE27E2">
              <w:rPr>
                <w:szCs w:val="22"/>
              </w:rPr>
              <w:t>75,000</w:t>
            </w:r>
            <w:r>
              <w:rPr>
                <w:szCs w:val="22"/>
              </w:rPr>
              <w:t>)</w:t>
            </w:r>
          </w:p>
        </w:tc>
        <w:tc>
          <w:tcPr>
            <w:tcW w:w="180" w:type="dxa"/>
          </w:tcPr>
          <w:p w14:paraId="34755CD5" w14:textId="77777777" w:rsidR="00CE27E2" w:rsidRPr="00D20E9C" w:rsidRDefault="00CE27E2" w:rsidP="00CE27E2">
            <w:pPr>
              <w:pStyle w:val="acctfourfigures"/>
              <w:spacing w:line="240" w:lineRule="auto"/>
              <w:rPr>
                <w:szCs w:val="22"/>
              </w:rPr>
            </w:pPr>
          </w:p>
        </w:tc>
        <w:tc>
          <w:tcPr>
            <w:tcW w:w="1260" w:type="dxa"/>
            <w:tcBorders>
              <w:bottom w:val="single" w:sz="4" w:space="0" w:color="auto"/>
            </w:tcBorders>
          </w:tcPr>
          <w:p w14:paraId="157722AF" w14:textId="77777777" w:rsidR="00CE27E2" w:rsidRPr="00D20E9C" w:rsidRDefault="00CE27E2" w:rsidP="00CE27E2">
            <w:pPr>
              <w:pStyle w:val="acctfourfigures"/>
              <w:tabs>
                <w:tab w:val="clear" w:pos="765"/>
                <w:tab w:val="decimal" w:pos="730"/>
              </w:tabs>
              <w:spacing w:line="240" w:lineRule="auto"/>
              <w:ind w:right="11"/>
              <w:rPr>
                <w:szCs w:val="22"/>
              </w:rPr>
            </w:pPr>
            <w:r>
              <w:rPr>
                <w:szCs w:val="22"/>
              </w:rPr>
              <w:t>-</w:t>
            </w:r>
          </w:p>
        </w:tc>
      </w:tr>
      <w:tr w:rsidR="00CE27E2" w:rsidRPr="00C15DC6" w14:paraId="3F8160C2" w14:textId="77777777" w:rsidTr="0041681A">
        <w:trPr>
          <w:cantSplit/>
        </w:trPr>
        <w:tc>
          <w:tcPr>
            <w:tcW w:w="2700" w:type="dxa"/>
          </w:tcPr>
          <w:p w14:paraId="6F2C4B0D" w14:textId="77777777" w:rsidR="00CE27E2" w:rsidRPr="001823EE" w:rsidRDefault="00CE27E2" w:rsidP="00CE27E2">
            <w:pPr>
              <w:spacing w:line="240" w:lineRule="auto"/>
              <w:rPr>
                <w:b/>
                <w:bCs/>
                <w:szCs w:val="22"/>
              </w:rPr>
            </w:pPr>
            <w:r w:rsidRPr="00C15DC6">
              <w:rPr>
                <w:b/>
                <w:bCs/>
                <w:szCs w:val="22"/>
              </w:rPr>
              <w:t>Total</w:t>
            </w:r>
          </w:p>
        </w:tc>
        <w:tc>
          <w:tcPr>
            <w:tcW w:w="1440" w:type="dxa"/>
          </w:tcPr>
          <w:p w14:paraId="11482A5C" w14:textId="77777777" w:rsidR="00CE27E2" w:rsidRPr="001823EE" w:rsidRDefault="00CE27E2" w:rsidP="00CE27E2">
            <w:pPr>
              <w:pStyle w:val="acctfourfigures"/>
              <w:tabs>
                <w:tab w:val="clear" w:pos="765"/>
                <w:tab w:val="decimal" w:pos="143"/>
              </w:tabs>
              <w:spacing w:line="240" w:lineRule="auto"/>
              <w:ind w:left="-83" w:right="41" w:firstLine="4"/>
              <w:jc w:val="center"/>
              <w:rPr>
                <w:szCs w:val="22"/>
              </w:rPr>
            </w:pPr>
          </w:p>
        </w:tc>
        <w:tc>
          <w:tcPr>
            <w:tcW w:w="180" w:type="dxa"/>
          </w:tcPr>
          <w:p w14:paraId="188DCFFC" w14:textId="77777777" w:rsidR="00CE27E2" w:rsidRPr="001823EE" w:rsidRDefault="00CE27E2" w:rsidP="00CE27E2">
            <w:pPr>
              <w:pStyle w:val="acctfourfigures"/>
              <w:tabs>
                <w:tab w:val="clear" w:pos="765"/>
                <w:tab w:val="decimal" w:pos="731"/>
              </w:tabs>
              <w:spacing w:line="240" w:lineRule="auto"/>
              <w:ind w:left="-79" w:right="-72"/>
              <w:rPr>
                <w:szCs w:val="22"/>
              </w:rPr>
            </w:pPr>
          </w:p>
        </w:tc>
        <w:tc>
          <w:tcPr>
            <w:tcW w:w="1080" w:type="dxa"/>
            <w:tcBorders>
              <w:top w:val="single" w:sz="4" w:space="0" w:color="auto"/>
              <w:bottom w:val="double" w:sz="4" w:space="0" w:color="auto"/>
            </w:tcBorders>
          </w:tcPr>
          <w:p w14:paraId="1370B1BE" w14:textId="50E0003C" w:rsidR="00CE27E2" w:rsidRPr="00CE27E2" w:rsidRDefault="00CE27E2" w:rsidP="0041681A">
            <w:pPr>
              <w:pStyle w:val="acctfourfigures"/>
              <w:tabs>
                <w:tab w:val="clear" w:pos="765"/>
                <w:tab w:val="decimal" w:pos="825"/>
              </w:tabs>
              <w:spacing w:line="240" w:lineRule="auto"/>
              <w:ind w:left="-79" w:right="-72"/>
              <w:rPr>
                <w:b/>
                <w:bCs/>
                <w:szCs w:val="22"/>
              </w:rPr>
            </w:pPr>
            <w:r w:rsidRPr="00CE27E2">
              <w:rPr>
                <w:b/>
                <w:bCs/>
                <w:szCs w:val="22"/>
              </w:rPr>
              <w:t>75,000</w:t>
            </w:r>
          </w:p>
        </w:tc>
        <w:tc>
          <w:tcPr>
            <w:tcW w:w="180" w:type="dxa"/>
          </w:tcPr>
          <w:p w14:paraId="655F8C87" w14:textId="77777777" w:rsidR="00CE27E2" w:rsidRPr="001823EE" w:rsidRDefault="00CE27E2" w:rsidP="00CE27E2">
            <w:pPr>
              <w:pStyle w:val="acctfourfigures"/>
              <w:spacing w:line="240" w:lineRule="auto"/>
              <w:rPr>
                <w:szCs w:val="22"/>
              </w:rPr>
            </w:pPr>
          </w:p>
        </w:tc>
        <w:tc>
          <w:tcPr>
            <w:tcW w:w="1170" w:type="dxa"/>
            <w:tcBorders>
              <w:top w:val="single" w:sz="4" w:space="0" w:color="auto"/>
              <w:bottom w:val="double" w:sz="4" w:space="0" w:color="auto"/>
            </w:tcBorders>
          </w:tcPr>
          <w:p w14:paraId="1D9F1453" w14:textId="477A5072" w:rsidR="00CE27E2" w:rsidRPr="001823EE" w:rsidRDefault="00CE27E2" w:rsidP="0041681A">
            <w:pPr>
              <w:pStyle w:val="acctfourfigures"/>
              <w:tabs>
                <w:tab w:val="clear" w:pos="765"/>
                <w:tab w:val="decimal" w:pos="634"/>
              </w:tabs>
              <w:spacing w:line="240" w:lineRule="auto"/>
              <w:ind w:right="11"/>
              <w:rPr>
                <w:b/>
                <w:bCs/>
                <w:szCs w:val="22"/>
              </w:rPr>
            </w:pPr>
            <w:r w:rsidRPr="007F0DEB">
              <w:rPr>
                <w:b/>
                <w:bCs/>
                <w:szCs w:val="22"/>
              </w:rPr>
              <w:t>-</w:t>
            </w:r>
          </w:p>
        </w:tc>
        <w:tc>
          <w:tcPr>
            <w:tcW w:w="180" w:type="dxa"/>
          </w:tcPr>
          <w:p w14:paraId="7ADB8299" w14:textId="77777777" w:rsidR="00CE27E2" w:rsidRPr="001823EE" w:rsidRDefault="00CE27E2" w:rsidP="00CE27E2">
            <w:pPr>
              <w:pStyle w:val="acctfourfigures"/>
              <w:spacing w:line="240" w:lineRule="auto"/>
              <w:rPr>
                <w:szCs w:val="22"/>
              </w:rPr>
            </w:pPr>
          </w:p>
        </w:tc>
        <w:tc>
          <w:tcPr>
            <w:tcW w:w="1080" w:type="dxa"/>
            <w:tcBorders>
              <w:top w:val="single" w:sz="4" w:space="0" w:color="auto"/>
              <w:bottom w:val="double" w:sz="4" w:space="0" w:color="auto"/>
            </w:tcBorders>
          </w:tcPr>
          <w:p w14:paraId="522E2E9A" w14:textId="5843E76E" w:rsidR="00CE27E2" w:rsidRPr="00552EC1" w:rsidRDefault="00580840" w:rsidP="00CE27E2">
            <w:pPr>
              <w:pStyle w:val="acctfourfigures"/>
              <w:tabs>
                <w:tab w:val="clear" w:pos="765"/>
                <w:tab w:val="decimal" w:pos="819"/>
              </w:tabs>
              <w:spacing w:line="240" w:lineRule="auto"/>
              <w:ind w:right="11"/>
              <w:rPr>
                <w:b/>
                <w:bCs/>
                <w:szCs w:val="22"/>
              </w:rPr>
            </w:pPr>
            <w:r>
              <w:rPr>
                <w:b/>
                <w:bCs/>
                <w:szCs w:val="22"/>
              </w:rPr>
              <w:t>(</w:t>
            </w:r>
            <w:r w:rsidR="00CE27E2" w:rsidRPr="00CE27E2">
              <w:rPr>
                <w:b/>
                <w:bCs/>
                <w:szCs w:val="22"/>
              </w:rPr>
              <w:t>75,000</w:t>
            </w:r>
            <w:r>
              <w:rPr>
                <w:b/>
                <w:bCs/>
                <w:szCs w:val="22"/>
              </w:rPr>
              <w:t>)</w:t>
            </w:r>
          </w:p>
        </w:tc>
        <w:tc>
          <w:tcPr>
            <w:tcW w:w="180" w:type="dxa"/>
          </w:tcPr>
          <w:p w14:paraId="50BEB012" w14:textId="77777777" w:rsidR="00CE27E2" w:rsidRPr="001823EE" w:rsidRDefault="00CE27E2" w:rsidP="00CE27E2">
            <w:pPr>
              <w:pStyle w:val="acctfourfigures"/>
              <w:spacing w:line="240" w:lineRule="auto"/>
              <w:rPr>
                <w:szCs w:val="22"/>
              </w:rPr>
            </w:pPr>
          </w:p>
        </w:tc>
        <w:tc>
          <w:tcPr>
            <w:tcW w:w="1260" w:type="dxa"/>
            <w:tcBorders>
              <w:top w:val="single" w:sz="4" w:space="0" w:color="auto"/>
              <w:bottom w:val="double" w:sz="4" w:space="0" w:color="auto"/>
            </w:tcBorders>
          </w:tcPr>
          <w:p w14:paraId="3E75927B" w14:textId="77777777" w:rsidR="00CE27E2" w:rsidRDefault="00CE27E2" w:rsidP="00CE27E2">
            <w:pPr>
              <w:pStyle w:val="acctfourfigures"/>
              <w:tabs>
                <w:tab w:val="clear" w:pos="765"/>
                <w:tab w:val="decimal" w:pos="730"/>
              </w:tabs>
              <w:spacing w:line="240" w:lineRule="auto"/>
              <w:ind w:right="11"/>
              <w:rPr>
                <w:b/>
                <w:bCs/>
                <w:szCs w:val="22"/>
              </w:rPr>
            </w:pPr>
            <w:r>
              <w:rPr>
                <w:b/>
                <w:bCs/>
                <w:szCs w:val="22"/>
              </w:rPr>
              <w:t>-</w:t>
            </w:r>
          </w:p>
        </w:tc>
      </w:tr>
      <w:tr w:rsidR="001A5485" w:rsidRPr="00C15DC6" w14:paraId="6CB4144F" w14:textId="77777777" w:rsidTr="0041681A">
        <w:trPr>
          <w:cantSplit/>
        </w:trPr>
        <w:tc>
          <w:tcPr>
            <w:tcW w:w="2700" w:type="dxa"/>
          </w:tcPr>
          <w:p w14:paraId="6169D7C7" w14:textId="77777777" w:rsidR="001A5485" w:rsidRPr="001823EE" w:rsidRDefault="001A5485" w:rsidP="00D2647F">
            <w:pPr>
              <w:spacing w:line="240" w:lineRule="auto"/>
              <w:rPr>
                <w:b/>
                <w:bCs/>
                <w:szCs w:val="22"/>
              </w:rPr>
            </w:pPr>
          </w:p>
        </w:tc>
        <w:tc>
          <w:tcPr>
            <w:tcW w:w="1440" w:type="dxa"/>
          </w:tcPr>
          <w:p w14:paraId="3487DD50" w14:textId="77777777" w:rsidR="001A5485" w:rsidRPr="001823EE" w:rsidRDefault="001A5485" w:rsidP="00D2647F">
            <w:pPr>
              <w:pStyle w:val="acctfourfigures"/>
              <w:tabs>
                <w:tab w:val="clear" w:pos="765"/>
                <w:tab w:val="decimal" w:pos="143"/>
              </w:tabs>
              <w:spacing w:line="240" w:lineRule="auto"/>
              <w:ind w:left="-83" w:right="41" w:firstLine="4"/>
              <w:jc w:val="center"/>
              <w:rPr>
                <w:szCs w:val="22"/>
              </w:rPr>
            </w:pPr>
          </w:p>
        </w:tc>
        <w:tc>
          <w:tcPr>
            <w:tcW w:w="180" w:type="dxa"/>
          </w:tcPr>
          <w:p w14:paraId="5B420EBE" w14:textId="77777777" w:rsidR="001A5485" w:rsidRPr="001823EE" w:rsidRDefault="001A5485" w:rsidP="00D2647F">
            <w:pPr>
              <w:pStyle w:val="acctfourfigures"/>
              <w:tabs>
                <w:tab w:val="clear" w:pos="765"/>
                <w:tab w:val="decimal" w:pos="731"/>
              </w:tabs>
              <w:spacing w:line="240" w:lineRule="auto"/>
              <w:ind w:left="-79" w:right="-72"/>
              <w:rPr>
                <w:szCs w:val="22"/>
              </w:rPr>
            </w:pPr>
          </w:p>
        </w:tc>
        <w:tc>
          <w:tcPr>
            <w:tcW w:w="1080" w:type="dxa"/>
            <w:tcBorders>
              <w:top w:val="double" w:sz="4" w:space="0" w:color="auto"/>
            </w:tcBorders>
          </w:tcPr>
          <w:p w14:paraId="103C7035" w14:textId="77777777" w:rsidR="001A5485" w:rsidRPr="001823EE" w:rsidRDefault="001A5485" w:rsidP="0041681A">
            <w:pPr>
              <w:pStyle w:val="acctfourfigures"/>
              <w:tabs>
                <w:tab w:val="clear" w:pos="765"/>
                <w:tab w:val="decimal" w:pos="825"/>
              </w:tabs>
              <w:spacing w:line="240" w:lineRule="auto"/>
              <w:ind w:left="-79" w:right="-72"/>
              <w:rPr>
                <w:b/>
                <w:bCs/>
                <w:szCs w:val="22"/>
              </w:rPr>
            </w:pPr>
          </w:p>
        </w:tc>
        <w:tc>
          <w:tcPr>
            <w:tcW w:w="180" w:type="dxa"/>
          </w:tcPr>
          <w:p w14:paraId="79A96B48" w14:textId="77777777" w:rsidR="001A5485" w:rsidRPr="001823EE" w:rsidRDefault="001A5485" w:rsidP="00D2647F">
            <w:pPr>
              <w:pStyle w:val="acctfourfigures"/>
              <w:spacing w:line="240" w:lineRule="auto"/>
              <w:rPr>
                <w:szCs w:val="22"/>
              </w:rPr>
            </w:pPr>
          </w:p>
        </w:tc>
        <w:tc>
          <w:tcPr>
            <w:tcW w:w="1170" w:type="dxa"/>
            <w:tcBorders>
              <w:top w:val="double" w:sz="4" w:space="0" w:color="auto"/>
            </w:tcBorders>
          </w:tcPr>
          <w:p w14:paraId="738594AD" w14:textId="77777777" w:rsidR="001A5485" w:rsidRPr="001823EE" w:rsidRDefault="001A5485" w:rsidP="0041681A">
            <w:pPr>
              <w:pStyle w:val="acctfourfigures"/>
              <w:tabs>
                <w:tab w:val="clear" w:pos="765"/>
                <w:tab w:val="decimal" w:pos="904"/>
              </w:tabs>
              <w:spacing w:line="240" w:lineRule="auto"/>
              <w:ind w:right="11"/>
              <w:rPr>
                <w:b/>
                <w:bCs/>
                <w:szCs w:val="22"/>
              </w:rPr>
            </w:pPr>
          </w:p>
        </w:tc>
        <w:tc>
          <w:tcPr>
            <w:tcW w:w="180" w:type="dxa"/>
          </w:tcPr>
          <w:p w14:paraId="66A5A3DC" w14:textId="77777777" w:rsidR="001A5485" w:rsidRPr="001823EE" w:rsidRDefault="001A5485" w:rsidP="00D2647F">
            <w:pPr>
              <w:pStyle w:val="acctfourfigures"/>
              <w:spacing w:line="240" w:lineRule="auto"/>
              <w:rPr>
                <w:szCs w:val="22"/>
              </w:rPr>
            </w:pPr>
          </w:p>
        </w:tc>
        <w:tc>
          <w:tcPr>
            <w:tcW w:w="1080" w:type="dxa"/>
            <w:tcBorders>
              <w:top w:val="double" w:sz="4" w:space="0" w:color="auto"/>
            </w:tcBorders>
          </w:tcPr>
          <w:p w14:paraId="7B8C283A" w14:textId="77777777" w:rsidR="001A5485" w:rsidRPr="00552EC1" w:rsidRDefault="001A5485" w:rsidP="00D2647F">
            <w:pPr>
              <w:pStyle w:val="acctfourfigures"/>
              <w:tabs>
                <w:tab w:val="clear" w:pos="765"/>
                <w:tab w:val="decimal" w:pos="460"/>
              </w:tabs>
              <w:spacing w:line="240" w:lineRule="auto"/>
              <w:ind w:right="11"/>
              <w:rPr>
                <w:b/>
                <w:bCs/>
                <w:szCs w:val="22"/>
              </w:rPr>
            </w:pPr>
          </w:p>
        </w:tc>
        <w:tc>
          <w:tcPr>
            <w:tcW w:w="180" w:type="dxa"/>
          </w:tcPr>
          <w:p w14:paraId="4AF03C32" w14:textId="77777777" w:rsidR="001A5485" w:rsidRPr="001823EE" w:rsidRDefault="001A5485" w:rsidP="00D2647F">
            <w:pPr>
              <w:pStyle w:val="acctfourfigures"/>
              <w:spacing w:line="240" w:lineRule="auto"/>
              <w:rPr>
                <w:szCs w:val="22"/>
              </w:rPr>
            </w:pPr>
          </w:p>
        </w:tc>
        <w:tc>
          <w:tcPr>
            <w:tcW w:w="1260" w:type="dxa"/>
            <w:tcBorders>
              <w:top w:val="double" w:sz="4" w:space="0" w:color="auto"/>
            </w:tcBorders>
          </w:tcPr>
          <w:p w14:paraId="7D421F34" w14:textId="77777777" w:rsidR="001A5485" w:rsidRDefault="001A5485" w:rsidP="00D2647F">
            <w:pPr>
              <w:pStyle w:val="acctfourfigures"/>
              <w:tabs>
                <w:tab w:val="clear" w:pos="765"/>
                <w:tab w:val="decimal" w:pos="1000"/>
              </w:tabs>
              <w:spacing w:line="240" w:lineRule="auto"/>
              <w:ind w:right="11"/>
              <w:rPr>
                <w:b/>
                <w:bCs/>
                <w:szCs w:val="22"/>
              </w:rPr>
            </w:pPr>
          </w:p>
        </w:tc>
      </w:tr>
      <w:tr w:rsidR="001A5485" w:rsidRPr="00C15DC6" w14:paraId="20CF33F1" w14:textId="77777777" w:rsidTr="0041681A">
        <w:trPr>
          <w:cantSplit/>
        </w:trPr>
        <w:tc>
          <w:tcPr>
            <w:tcW w:w="2700" w:type="dxa"/>
          </w:tcPr>
          <w:p w14:paraId="765ED7F7" w14:textId="77777777" w:rsidR="001A5485" w:rsidRPr="002C1FDE" w:rsidRDefault="001A5485" w:rsidP="00D2647F">
            <w:pPr>
              <w:spacing w:line="240" w:lineRule="auto"/>
              <w:rPr>
                <w:b/>
                <w:bCs/>
                <w:szCs w:val="22"/>
              </w:rPr>
            </w:pPr>
            <w:r w:rsidRPr="002C1FDE">
              <w:rPr>
                <w:b/>
                <w:bCs/>
                <w:szCs w:val="22"/>
                <w:lang w:val="en-US"/>
              </w:rPr>
              <w:t>Interest payables</w:t>
            </w:r>
          </w:p>
        </w:tc>
        <w:tc>
          <w:tcPr>
            <w:tcW w:w="1440" w:type="dxa"/>
          </w:tcPr>
          <w:p w14:paraId="2F9007C8" w14:textId="77777777" w:rsidR="001A5485" w:rsidRPr="001823EE" w:rsidRDefault="001A5485" w:rsidP="00D2647F">
            <w:pPr>
              <w:pStyle w:val="acctfourfigures"/>
              <w:tabs>
                <w:tab w:val="clear" w:pos="765"/>
                <w:tab w:val="decimal" w:pos="143"/>
              </w:tabs>
              <w:spacing w:line="240" w:lineRule="auto"/>
              <w:ind w:left="-83" w:right="41" w:firstLine="4"/>
              <w:jc w:val="center"/>
              <w:rPr>
                <w:szCs w:val="22"/>
              </w:rPr>
            </w:pPr>
          </w:p>
        </w:tc>
        <w:tc>
          <w:tcPr>
            <w:tcW w:w="180" w:type="dxa"/>
          </w:tcPr>
          <w:p w14:paraId="4387509C" w14:textId="77777777" w:rsidR="001A5485" w:rsidRPr="001823EE" w:rsidRDefault="001A5485" w:rsidP="00D2647F">
            <w:pPr>
              <w:pStyle w:val="acctfourfigures"/>
              <w:tabs>
                <w:tab w:val="clear" w:pos="765"/>
                <w:tab w:val="decimal" w:pos="731"/>
              </w:tabs>
              <w:spacing w:line="240" w:lineRule="auto"/>
              <w:ind w:left="-79" w:right="-72"/>
              <w:rPr>
                <w:szCs w:val="22"/>
              </w:rPr>
            </w:pPr>
          </w:p>
        </w:tc>
        <w:tc>
          <w:tcPr>
            <w:tcW w:w="1080" w:type="dxa"/>
          </w:tcPr>
          <w:p w14:paraId="392C390E" w14:textId="77777777" w:rsidR="001A5485" w:rsidRPr="001823EE" w:rsidRDefault="001A5485" w:rsidP="0041681A">
            <w:pPr>
              <w:pStyle w:val="acctfourfigures"/>
              <w:tabs>
                <w:tab w:val="clear" w:pos="765"/>
                <w:tab w:val="decimal" w:pos="825"/>
              </w:tabs>
              <w:spacing w:line="240" w:lineRule="auto"/>
              <w:ind w:left="-79" w:right="-72"/>
              <w:rPr>
                <w:b/>
                <w:bCs/>
                <w:szCs w:val="22"/>
              </w:rPr>
            </w:pPr>
          </w:p>
        </w:tc>
        <w:tc>
          <w:tcPr>
            <w:tcW w:w="180" w:type="dxa"/>
          </w:tcPr>
          <w:p w14:paraId="70959364" w14:textId="77777777" w:rsidR="001A5485" w:rsidRPr="001823EE" w:rsidRDefault="001A5485" w:rsidP="00D2647F">
            <w:pPr>
              <w:pStyle w:val="acctfourfigures"/>
              <w:spacing w:line="240" w:lineRule="auto"/>
              <w:rPr>
                <w:szCs w:val="22"/>
              </w:rPr>
            </w:pPr>
          </w:p>
        </w:tc>
        <w:tc>
          <w:tcPr>
            <w:tcW w:w="1170" w:type="dxa"/>
          </w:tcPr>
          <w:p w14:paraId="35446435" w14:textId="77777777" w:rsidR="001A5485" w:rsidRPr="001823EE" w:rsidRDefault="001A5485" w:rsidP="0041681A">
            <w:pPr>
              <w:pStyle w:val="acctfourfigures"/>
              <w:tabs>
                <w:tab w:val="clear" w:pos="765"/>
                <w:tab w:val="decimal" w:pos="904"/>
              </w:tabs>
              <w:spacing w:line="240" w:lineRule="auto"/>
              <w:ind w:right="11"/>
              <w:rPr>
                <w:b/>
                <w:bCs/>
                <w:szCs w:val="22"/>
              </w:rPr>
            </w:pPr>
          </w:p>
        </w:tc>
        <w:tc>
          <w:tcPr>
            <w:tcW w:w="180" w:type="dxa"/>
          </w:tcPr>
          <w:p w14:paraId="1BC508EB" w14:textId="77777777" w:rsidR="001A5485" w:rsidRPr="001823EE" w:rsidRDefault="001A5485" w:rsidP="00D2647F">
            <w:pPr>
              <w:pStyle w:val="acctfourfigures"/>
              <w:spacing w:line="240" w:lineRule="auto"/>
              <w:rPr>
                <w:szCs w:val="22"/>
              </w:rPr>
            </w:pPr>
          </w:p>
        </w:tc>
        <w:tc>
          <w:tcPr>
            <w:tcW w:w="1080" w:type="dxa"/>
          </w:tcPr>
          <w:p w14:paraId="70F3D3AB" w14:textId="77777777" w:rsidR="001A5485" w:rsidRPr="00552EC1" w:rsidRDefault="001A5485" w:rsidP="00D2647F">
            <w:pPr>
              <w:pStyle w:val="acctfourfigures"/>
              <w:tabs>
                <w:tab w:val="clear" w:pos="765"/>
                <w:tab w:val="decimal" w:pos="460"/>
              </w:tabs>
              <w:spacing w:line="240" w:lineRule="auto"/>
              <w:ind w:right="11"/>
              <w:rPr>
                <w:b/>
                <w:bCs/>
                <w:szCs w:val="22"/>
              </w:rPr>
            </w:pPr>
          </w:p>
        </w:tc>
        <w:tc>
          <w:tcPr>
            <w:tcW w:w="180" w:type="dxa"/>
          </w:tcPr>
          <w:p w14:paraId="550C3F15" w14:textId="77777777" w:rsidR="001A5485" w:rsidRPr="001823EE" w:rsidRDefault="001A5485" w:rsidP="00D2647F">
            <w:pPr>
              <w:pStyle w:val="acctfourfigures"/>
              <w:spacing w:line="240" w:lineRule="auto"/>
              <w:rPr>
                <w:szCs w:val="22"/>
              </w:rPr>
            </w:pPr>
          </w:p>
        </w:tc>
        <w:tc>
          <w:tcPr>
            <w:tcW w:w="1260" w:type="dxa"/>
          </w:tcPr>
          <w:p w14:paraId="51DCDB20" w14:textId="77777777" w:rsidR="001A5485" w:rsidRDefault="001A5485" w:rsidP="00D2647F">
            <w:pPr>
              <w:pStyle w:val="acctfourfigures"/>
              <w:tabs>
                <w:tab w:val="clear" w:pos="765"/>
                <w:tab w:val="decimal" w:pos="1000"/>
              </w:tabs>
              <w:spacing w:line="240" w:lineRule="auto"/>
              <w:ind w:right="11"/>
              <w:rPr>
                <w:b/>
                <w:bCs/>
                <w:szCs w:val="22"/>
              </w:rPr>
            </w:pPr>
          </w:p>
        </w:tc>
      </w:tr>
      <w:tr w:rsidR="007F0DEB" w:rsidRPr="00C15DC6" w14:paraId="09062489" w14:textId="77777777" w:rsidTr="0041681A">
        <w:trPr>
          <w:cantSplit/>
        </w:trPr>
        <w:tc>
          <w:tcPr>
            <w:tcW w:w="2700" w:type="dxa"/>
          </w:tcPr>
          <w:p w14:paraId="48086BCF" w14:textId="1CDDA4D5" w:rsidR="007F0DEB" w:rsidRPr="00C15DC6" w:rsidRDefault="00744634" w:rsidP="007F0DEB">
            <w:pPr>
              <w:spacing w:line="240" w:lineRule="auto"/>
              <w:rPr>
                <w:b/>
                <w:bCs/>
                <w:szCs w:val="22"/>
              </w:rPr>
            </w:pPr>
            <w:r>
              <w:rPr>
                <w:rFonts w:cs="Angsana New"/>
                <w:szCs w:val="28"/>
                <w:lang w:val="en-US" w:bidi="th-TH"/>
              </w:rPr>
              <w:t>Subsidiaries</w:t>
            </w:r>
          </w:p>
        </w:tc>
        <w:tc>
          <w:tcPr>
            <w:tcW w:w="1440" w:type="dxa"/>
          </w:tcPr>
          <w:p w14:paraId="061CB414" w14:textId="77777777" w:rsidR="007F0DEB" w:rsidRPr="001823EE" w:rsidRDefault="007F0DEB" w:rsidP="007F0DEB">
            <w:pPr>
              <w:pStyle w:val="acctfourfigures"/>
              <w:tabs>
                <w:tab w:val="clear" w:pos="765"/>
                <w:tab w:val="decimal" w:pos="143"/>
              </w:tabs>
              <w:spacing w:line="240" w:lineRule="auto"/>
              <w:ind w:left="-83" w:right="41" w:firstLine="4"/>
              <w:rPr>
                <w:szCs w:val="22"/>
              </w:rPr>
            </w:pPr>
          </w:p>
        </w:tc>
        <w:tc>
          <w:tcPr>
            <w:tcW w:w="180" w:type="dxa"/>
          </w:tcPr>
          <w:p w14:paraId="16350882" w14:textId="77777777" w:rsidR="007F0DEB" w:rsidRPr="001823EE" w:rsidRDefault="007F0DEB" w:rsidP="007F0DEB">
            <w:pPr>
              <w:pStyle w:val="acctfourfigures"/>
              <w:tabs>
                <w:tab w:val="clear" w:pos="765"/>
                <w:tab w:val="decimal" w:pos="731"/>
              </w:tabs>
              <w:spacing w:line="240" w:lineRule="auto"/>
              <w:ind w:left="-79" w:right="-72"/>
              <w:rPr>
                <w:szCs w:val="22"/>
              </w:rPr>
            </w:pPr>
          </w:p>
        </w:tc>
        <w:tc>
          <w:tcPr>
            <w:tcW w:w="1080" w:type="dxa"/>
            <w:tcBorders>
              <w:bottom w:val="single" w:sz="4" w:space="0" w:color="auto"/>
            </w:tcBorders>
          </w:tcPr>
          <w:p w14:paraId="0B942145" w14:textId="107B8E73" w:rsidR="007F0DEB" w:rsidRPr="001823EE" w:rsidRDefault="00CE27E2" w:rsidP="0041681A">
            <w:pPr>
              <w:pStyle w:val="acctfourfigures"/>
              <w:tabs>
                <w:tab w:val="clear" w:pos="765"/>
                <w:tab w:val="decimal" w:pos="825"/>
              </w:tabs>
              <w:spacing w:line="240" w:lineRule="auto"/>
              <w:ind w:left="-79" w:right="-72"/>
              <w:rPr>
                <w:b/>
                <w:bCs/>
                <w:szCs w:val="22"/>
              </w:rPr>
            </w:pPr>
            <w:r>
              <w:rPr>
                <w:szCs w:val="22"/>
              </w:rPr>
              <w:t>712</w:t>
            </w:r>
          </w:p>
        </w:tc>
        <w:tc>
          <w:tcPr>
            <w:tcW w:w="180" w:type="dxa"/>
          </w:tcPr>
          <w:p w14:paraId="4CCD16D4" w14:textId="77777777" w:rsidR="007F0DEB" w:rsidRPr="001823EE" w:rsidRDefault="007F0DEB" w:rsidP="007F0DEB">
            <w:pPr>
              <w:pStyle w:val="acctfourfigures"/>
              <w:spacing w:line="240" w:lineRule="auto"/>
              <w:rPr>
                <w:szCs w:val="22"/>
              </w:rPr>
            </w:pPr>
          </w:p>
        </w:tc>
        <w:tc>
          <w:tcPr>
            <w:tcW w:w="1170" w:type="dxa"/>
            <w:tcBorders>
              <w:bottom w:val="single" w:sz="4" w:space="0" w:color="auto"/>
            </w:tcBorders>
          </w:tcPr>
          <w:p w14:paraId="72F196C8" w14:textId="2FEB71F1" w:rsidR="007F0DEB" w:rsidRPr="001823EE" w:rsidRDefault="00CE27E2" w:rsidP="0041681A">
            <w:pPr>
              <w:pStyle w:val="acctfourfigures"/>
              <w:tabs>
                <w:tab w:val="clear" w:pos="765"/>
                <w:tab w:val="decimal" w:pos="904"/>
              </w:tabs>
              <w:spacing w:line="240" w:lineRule="auto"/>
              <w:ind w:right="11"/>
              <w:rPr>
                <w:b/>
                <w:bCs/>
                <w:szCs w:val="22"/>
              </w:rPr>
            </w:pPr>
            <w:r>
              <w:rPr>
                <w:szCs w:val="22"/>
              </w:rPr>
              <w:t>3,568</w:t>
            </w:r>
          </w:p>
        </w:tc>
        <w:tc>
          <w:tcPr>
            <w:tcW w:w="180" w:type="dxa"/>
          </w:tcPr>
          <w:p w14:paraId="393279B5" w14:textId="77777777" w:rsidR="007F0DEB" w:rsidRPr="001823EE" w:rsidRDefault="007F0DEB" w:rsidP="007F0DEB">
            <w:pPr>
              <w:pStyle w:val="acctfourfigures"/>
              <w:spacing w:line="240" w:lineRule="auto"/>
              <w:rPr>
                <w:szCs w:val="22"/>
              </w:rPr>
            </w:pPr>
          </w:p>
        </w:tc>
        <w:tc>
          <w:tcPr>
            <w:tcW w:w="1080" w:type="dxa"/>
            <w:tcBorders>
              <w:bottom w:val="single" w:sz="4" w:space="0" w:color="auto"/>
            </w:tcBorders>
          </w:tcPr>
          <w:p w14:paraId="6073E2C1" w14:textId="184F7E82" w:rsidR="007F0DEB" w:rsidRPr="00552EC1" w:rsidRDefault="00580840" w:rsidP="00CE27E2">
            <w:pPr>
              <w:pStyle w:val="acctfourfigures"/>
              <w:tabs>
                <w:tab w:val="clear" w:pos="765"/>
                <w:tab w:val="decimal" w:pos="819"/>
              </w:tabs>
              <w:spacing w:line="240" w:lineRule="auto"/>
              <w:ind w:right="11"/>
              <w:rPr>
                <w:b/>
                <w:bCs/>
                <w:szCs w:val="22"/>
              </w:rPr>
            </w:pPr>
            <w:r>
              <w:rPr>
                <w:szCs w:val="22"/>
              </w:rPr>
              <w:t>(</w:t>
            </w:r>
            <w:r w:rsidR="00CE27E2">
              <w:rPr>
                <w:szCs w:val="22"/>
              </w:rPr>
              <w:t>4,280</w:t>
            </w:r>
            <w:r>
              <w:rPr>
                <w:szCs w:val="22"/>
              </w:rPr>
              <w:t>)</w:t>
            </w:r>
          </w:p>
        </w:tc>
        <w:tc>
          <w:tcPr>
            <w:tcW w:w="180" w:type="dxa"/>
          </w:tcPr>
          <w:p w14:paraId="58CEE353" w14:textId="77777777" w:rsidR="007F0DEB" w:rsidRPr="001823EE" w:rsidRDefault="007F0DEB" w:rsidP="007F0DEB">
            <w:pPr>
              <w:pStyle w:val="acctfourfigures"/>
              <w:spacing w:line="240" w:lineRule="auto"/>
              <w:rPr>
                <w:szCs w:val="22"/>
              </w:rPr>
            </w:pPr>
          </w:p>
        </w:tc>
        <w:tc>
          <w:tcPr>
            <w:tcW w:w="1260" w:type="dxa"/>
            <w:tcBorders>
              <w:bottom w:val="single" w:sz="4" w:space="0" w:color="auto"/>
            </w:tcBorders>
          </w:tcPr>
          <w:p w14:paraId="13F3BF7F" w14:textId="77777777" w:rsidR="007F0DEB" w:rsidRDefault="007F0DEB" w:rsidP="007F0DEB">
            <w:pPr>
              <w:pStyle w:val="acctfourfigures"/>
              <w:tabs>
                <w:tab w:val="clear" w:pos="765"/>
                <w:tab w:val="decimal" w:pos="730"/>
              </w:tabs>
              <w:spacing w:line="240" w:lineRule="auto"/>
              <w:ind w:right="11"/>
              <w:rPr>
                <w:b/>
                <w:bCs/>
                <w:szCs w:val="22"/>
              </w:rPr>
            </w:pPr>
            <w:r>
              <w:rPr>
                <w:szCs w:val="22"/>
              </w:rPr>
              <w:t>-</w:t>
            </w:r>
          </w:p>
        </w:tc>
      </w:tr>
      <w:tr w:rsidR="007F0DEB" w:rsidRPr="00C15DC6" w14:paraId="5F45CEFA" w14:textId="77777777" w:rsidTr="0041681A">
        <w:trPr>
          <w:cantSplit/>
        </w:trPr>
        <w:tc>
          <w:tcPr>
            <w:tcW w:w="2700" w:type="dxa"/>
          </w:tcPr>
          <w:p w14:paraId="4BB4547D" w14:textId="77777777" w:rsidR="007F0DEB" w:rsidRPr="00C15DC6" w:rsidRDefault="007F0DEB" w:rsidP="007F0DEB">
            <w:pPr>
              <w:spacing w:line="240" w:lineRule="auto"/>
              <w:rPr>
                <w:b/>
                <w:bCs/>
                <w:szCs w:val="22"/>
              </w:rPr>
            </w:pPr>
            <w:r w:rsidRPr="001823EE">
              <w:rPr>
                <w:b/>
                <w:bCs/>
                <w:szCs w:val="22"/>
              </w:rPr>
              <w:t>Total</w:t>
            </w:r>
          </w:p>
        </w:tc>
        <w:tc>
          <w:tcPr>
            <w:tcW w:w="1440" w:type="dxa"/>
          </w:tcPr>
          <w:p w14:paraId="601A2C81" w14:textId="77777777" w:rsidR="007F0DEB" w:rsidRPr="001823EE" w:rsidRDefault="007F0DEB" w:rsidP="007F0DEB">
            <w:pPr>
              <w:pStyle w:val="acctfourfigures"/>
              <w:tabs>
                <w:tab w:val="clear" w:pos="765"/>
                <w:tab w:val="decimal" w:pos="143"/>
              </w:tabs>
              <w:spacing w:line="240" w:lineRule="auto"/>
              <w:ind w:left="-83" w:right="41" w:firstLine="4"/>
              <w:jc w:val="center"/>
              <w:rPr>
                <w:szCs w:val="22"/>
              </w:rPr>
            </w:pPr>
          </w:p>
        </w:tc>
        <w:tc>
          <w:tcPr>
            <w:tcW w:w="180" w:type="dxa"/>
          </w:tcPr>
          <w:p w14:paraId="672A3CAF" w14:textId="77777777" w:rsidR="007F0DEB" w:rsidRPr="001823EE" w:rsidRDefault="007F0DEB" w:rsidP="007F0DEB">
            <w:pPr>
              <w:pStyle w:val="acctfourfigures"/>
              <w:tabs>
                <w:tab w:val="clear" w:pos="765"/>
                <w:tab w:val="decimal" w:pos="731"/>
              </w:tabs>
              <w:spacing w:line="240" w:lineRule="auto"/>
              <w:ind w:left="-79" w:right="-72"/>
              <w:rPr>
                <w:szCs w:val="22"/>
              </w:rPr>
            </w:pPr>
          </w:p>
        </w:tc>
        <w:tc>
          <w:tcPr>
            <w:tcW w:w="1080" w:type="dxa"/>
            <w:tcBorders>
              <w:top w:val="single" w:sz="4" w:space="0" w:color="auto"/>
              <w:bottom w:val="double" w:sz="4" w:space="0" w:color="auto"/>
            </w:tcBorders>
          </w:tcPr>
          <w:p w14:paraId="5A66EE06" w14:textId="2DCC9BF5" w:rsidR="007F0DEB" w:rsidRPr="001823EE" w:rsidRDefault="00CE27E2" w:rsidP="0041681A">
            <w:pPr>
              <w:pStyle w:val="acctfourfigures"/>
              <w:tabs>
                <w:tab w:val="clear" w:pos="765"/>
                <w:tab w:val="decimal" w:pos="825"/>
              </w:tabs>
              <w:spacing w:line="240" w:lineRule="auto"/>
              <w:ind w:left="-79" w:right="-72"/>
              <w:rPr>
                <w:b/>
                <w:bCs/>
                <w:szCs w:val="22"/>
              </w:rPr>
            </w:pPr>
            <w:r>
              <w:rPr>
                <w:b/>
                <w:bCs/>
                <w:szCs w:val="22"/>
              </w:rPr>
              <w:t>712</w:t>
            </w:r>
          </w:p>
        </w:tc>
        <w:tc>
          <w:tcPr>
            <w:tcW w:w="180" w:type="dxa"/>
          </w:tcPr>
          <w:p w14:paraId="39C63DF6" w14:textId="77777777" w:rsidR="007F0DEB" w:rsidRPr="001823EE" w:rsidRDefault="007F0DEB" w:rsidP="007F0DEB">
            <w:pPr>
              <w:pStyle w:val="acctfourfigures"/>
              <w:spacing w:line="240" w:lineRule="auto"/>
              <w:rPr>
                <w:szCs w:val="22"/>
              </w:rPr>
            </w:pPr>
          </w:p>
        </w:tc>
        <w:tc>
          <w:tcPr>
            <w:tcW w:w="1170" w:type="dxa"/>
            <w:tcBorders>
              <w:top w:val="single" w:sz="4" w:space="0" w:color="auto"/>
              <w:bottom w:val="double" w:sz="4" w:space="0" w:color="auto"/>
            </w:tcBorders>
          </w:tcPr>
          <w:p w14:paraId="0543E1C9" w14:textId="02771133" w:rsidR="007F0DEB" w:rsidRPr="00CE27E2" w:rsidRDefault="00CE27E2" w:rsidP="0041681A">
            <w:pPr>
              <w:pStyle w:val="acctfourfigures"/>
              <w:tabs>
                <w:tab w:val="clear" w:pos="765"/>
                <w:tab w:val="decimal" w:pos="904"/>
              </w:tabs>
              <w:spacing w:line="240" w:lineRule="auto"/>
              <w:ind w:right="11"/>
              <w:rPr>
                <w:b/>
                <w:bCs/>
                <w:szCs w:val="22"/>
              </w:rPr>
            </w:pPr>
            <w:r w:rsidRPr="00CE27E2">
              <w:rPr>
                <w:b/>
                <w:bCs/>
                <w:szCs w:val="22"/>
              </w:rPr>
              <w:t>3,568</w:t>
            </w:r>
          </w:p>
        </w:tc>
        <w:tc>
          <w:tcPr>
            <w:tcW w:w="180" w:type="dxa"/>
          </w:tcPr>
          <w:p w14:paraId="18398036" w14:textId="77777777" w:rsidR="007F0DEB" w:rsidRPr="001823EE" w:rsidRDefault="007F0DEB" w:rsidP="007F0DEB">
            <w:pPr>
              <w:pStyle w:val="acctfourfigures"/>
              <w:spacing w:line="240" w:lineRule="auto"/>
              <w:rPr>
                <w:szCs w:val="22"/>
              </w:rPr>
            </w:pPr>
          </w:p>
        </w:tc>
        <w:tc>
          <w:tcPr>
            <w:tcW w:w="1080" w:type="dxa"/>
            <w:tcBorders>
              <w:top w:val="single" w:sz="4" w:space="0" w:color="auto"/>
              <w:bottom w:val="double" w:sz="4" w:space="0" w:color="auto"/>
            </w:tcBorders>
          </w:tcPr>
          <w:p w14:paraId="70F86730" w14:textId="06F3D9DB" w:rsidR="007F0DEB" w:rsidRPr="00CE27E2" w:rsidRDefault="00580840" w:rsidP="00CE27E2">
            <w:pPr>
              <w:pStyle w:val="acctfourfigures"/>
              <w:tabs>
                <w:tab w:val="clear" w:pos="765"/>
                <w:tab w:val="decimal" w:pos="819"/>
              </w:tabs>
              <w:spacing w:line="240" w:lineRule="auto"/>
              <w:ind w:right="11"/>
              <w:rPr>
                <w:b/>
                <w:bCs/>
                <w:szCs w:val="22"/>
              </w:rPr>
            </w:pPr>
            <w:r>
              <w:rPr>
                <w:b/>
                <w:bCs/>
                <w:szCs w:val="22"/>
              </w:rPr>
              <w:t>(</w:t>
            </w:r>
            <w:r w:rsidR="00CE27E2" w:rsidRPr="00CE27E2">
              <w:rPr>
                <w:b/>
                <w:bCs/>
                <w:szCs w:val="22"/>
              </w:rPr>
              <w:t>4,280</w:t>
            </w:r>
            <w:r>
              <w:rPr>
                <w:b/>
                <w:bCs/>
                <w:szCs w:val="22"/>
              </w:rPr>
              <w:t>)</w:t>
            </w:r>
          </w:p>
        </w:tc>
        <w:tc>
          <w:tcPr>
            <w:tcW w:w="180" w:type="dxa"/>
          </w:tcPr>
          <w:p w14:paraId="049B98E6" w14:textId="77777777" w:rsidR="007F0DEB" w:rsidRPr="001823EE" w:rsidRDefault="007F0DEB" w:rsidP="007F0DEB">
            <w:pPr>
              <w:pStyle w:val="acctfourfigures"/>
              <w:spacing w:line="240" w:lineRule="auto"/>
              <w:rPr>
                <w:szCs w:val="22"/>
              </w:rPr>
            </w:pPr>
          </w:p>
        </w:tc>
        <w:tc>
          <w:tcPr>
            <w:tcW w:w="1260" w:type="dxa"/>
            <w:tcBorders>
              <w:top w:val="single" w:sz="4" w:space="0" w:color="auto"/>
              <w:bottom w:val="double" w:sz="4" w:space="0" w:color="auto"/>
            </w:tcBorders>
          </w:tcPr>
          <w:p w14:paraId="604557CA" w14:textId="77777777" w:rsidR="007F0DEB" w:rsidRDefault="007F0DEB" w:rsidP="007F0DEB">
            <w:pPr>
              <w:pStyle w:val="acctfourfigures"/>
              <w:tabs>
                <w:tab w:val="clear" w:pos="765"/>
                <w:tab w:val="decimal" w:pos="730"/>
              </w:tabs>
              <w:spacing w:line="240" w:lineRule="auto"/>
              <w:ind w:right="11"/>
              <w:rPr>
                <w:b/>
                <w:bCs/>
                <w:szCs w:val="22"/>
              </w:rPr>
            </w:pPr>
            <w:r>
              <w:rPr>
                <w:b/>
                <w:bCs/>
                <w:szCs w:val="22"/>
              </w:rPr>
              <w:t>-</w:t>
            </w:r>
          </w:p>
        </w:tc>
      </w:tr>
      <w:tr w:rsidR="001A5485" w:rsidRPr="00C15DC6" w14:paraId="0E2D5266" w14:textId="77777777" w:rsidTr="0041681A">
        <w:trPr>
          <w:cantSplit/>
        </w:trPr>
        <w:tc>
          <w:tcPr>
            <w:tcW w:w="2700" w:type="dxa"/>
          </w:tcPr>
          <w:p w14:paraId="14222A8F" w14:textId="77777777" w:rsidR="001A5485" w:rsidRPr="00C15DC6" w:rsidRDefault="001A5485" w:rsidP="00D2647F">
            <w:pPr>
              <w:spacing w:line="240" w:lineRule="auto"/>
              <w:rPr>
                <w:b/>
                <w:bCs/>
                <w:szCs w:val="22"/>
              </w:rPr>
            </w:pPr>
          </w:p>
        </w:tc>
        <w:tc>
          <w:tcPr>
            <w:tcW w:w="1440" w:type="dxa"/>
          </w:tcPr>
          <w:p w14:paraId="7DC76C57" w14:textId="77777777" w:rsidR="001A5485" w:rsidRPr="001823EE" w:rsidRDefault="001A5485" w:rsidP="00D2647F">
            <w:pPr>
              <w:pStyle w:val="acctfourfigures"/>
              <w:tabs>
                <w:tab w:val="clear" w:pos="765"/>
                <w:tab w:val="decimal" w:pos="143"/>
              </w:tabs>
              <w:spacing w:line="240" w:lineRule="auto"/>
              <w:ind w:left="-83" w:right="41" w:firstLine="4"/>
              <w:jc w:val="center"/>
              <w:rPr>
                <w:szCs w:val="22"/>
              </w:rPr>
            </w:pPr>
          </w:p>
        </w:tc>
        <w:tc>
          <w:tcPr>
            <w:tcW w:w="180" w:type="dxa"/>
          </w:tcPr>
          <w:p w14:paraId="66942EE1" w14:textId="77777777" w:rsidR="001A5485" w:rsidRPr="001823EE" w:rsidRDefault="001A5485" w:rsidP="00D2647F">
            <w:pPr>
              <w:pStyle w:val="acctfourfigures"/>
              <w:tabs>
                <w:tab w:val="clear" w:pos="765"/>
                <w:tab w:val="decimal" w:pos="731"/>
              </w:tabs>
              <w:spacing w:line="240" w:lineRule="auto"/>
              <w:ind w:left="-79" w:right="-72"/>
              <w:rPr>
                <w:szCs w:val="22"/>
              </w:rPr>
            </w:pPr>
          </w:p>
        </w:tc>
        <w:tc>
          <w:tcPr>
            <w:tcW w:w="1080" w:type="dxa"/>
            <w:tcBorders>
              <w:top w:val="double" w:sz="4" w:space="0" w:color="auto"/>
            </w:tcBorders>
          </w:tcPr>
          <w:p w14:paraId="5DD74F85" w14:textId="77777777" w:rsidR="001A5485" w:rsidRPr="001823EE" w:rsidRDefault="001A5485" w:rsidP="00D2647F">
            <w:pPr>
              <w:pStyle w:val="acctfourfigures"/>
              <w:tabs>
                <w:tab w:val="clear" w:pos="765"/>
                <w:tab w:val="decimal" w:pos="730"/>
              </w:tabs>
              <w:spacing w:line="240" w:lineRule="auto"/>
              <w:ind w:left="-79" w:right="-72"/>
              <w:rPr>
                <w:b/>
                <w:bCs/>
                <w:szCs w:val="22"/>
              </w:rPr>
            </w:pPr>
          </w:p>
        </w:tc>
        <w:tc>
          <w:tcPr>
            <w:tcW w:w="180" w:type="dxa"/>
          </w:tcPr>
          <w:p w14:paraId="28127CBB" w14:textId="77777777" w:rsidR="001A5485" w:rsidRPr="001823EE" w:rsidRDefault="001A5485" w:rsidP="00D2647F">
            <w:pPr>
              <w:pStyle w:val="acctfourfigures"/>
              <w:spacing w:line="240" w:lineRule="auto"/>
              <w:rPr>
                <w:szCs w:val="22"/>
              </w:rPr>
            </w:pPr>
          </w:p>
        </w:tc>
        <w:tc>
          <w:tcPr>
            <w:tcW w:w="1170" w:type="dxa"/>
            <w:tcBorders>
              <w:top w:val="double" w:sz="4" w:space="0" w:color="auto"/>
            </w:tcBorders>
          </w:tcPr>
          <w:p w14:paraId="6847DC7C" w14:textId="77777777" w:rsidR="001A5485" w:rsidRPr="001823EE" w:rsidRDefault="001A5485" w:rsidP="00D2647F">
            <w:pPr>
              <w:pStyle w:val="acctfourfigures"/>
              <w:tabs>
                <w:tab w:val="clear" w:pos="765"/>
                <w:tab w:val="decimal" w:pos="911"/>
              </w:tabs>
              <w:spacing w:line="240" w:lineRule="auto"/>
              <w:ind w:right="11"/>
              <w:rPr>
                <w:b/>
                <w:bCs/>
                <w:szCs w:val="22"/>
              </w:rPr>
            </w:pPr>
          </w:p>
        </w:tc>
        <w:tc>
          <w:tcPr>
            <w:tcW w:w="180" w:type="dxa"/>
          </w:tcPr>
          <w:p w14:paraId="27E276FC" w14:textId="77777777" w:rsidR="001A5485" w:rsidRPr="001823EE" w:rsidRDefault="001A5485" w:rsidP="00D2647F">
            <w:pPr>
              <w:pStyle w:val="acctfourfigures"/>
              <w:spacing w:line="240" w:lineRule="auto"/>
              <w:rPr>
                <w:szCs w:val="22"/>
              </w:rPr>
            </w:pPr>
          </w:p>
        </w:tc>
        <w:tc>
          <w:tcPr>
            <w:tcW w:w="1080" w:type="dxa"/>
            <w:tcBorders>
              <w:top w:val="double" w:sz="4" w:space="0" w:color="auto"/>
            </w:tcBorders>
          </w:tcPr>
          <w:p w14:paraId="35FB77A4" w14:textId="77777777" w:rsidR="001A5485" w:rsidRPr="00552EC1" w:rsidRDefault="001A5485" w:rsidP="00D2647F">
            <w:pPr>
              <w:pStyle w:val="acctfourfigures"/>
              <w:tabs>
                <w:tab w:val="clear" w:pos="765"/>
                <w:tab w:val="decimal" w:pos="460"/>
              </w:tabs>
              <w:spacing w:line="240" w:lineRule="auto"/>
              <w:ind w:right="11"/>
              <w:rPr>
                <w:b/>
                <w:bCs/>
                <w:szCs w:val="22"/>
              </w:rPr>
            </w:pPr>
          </w:p>
        </w:tc>
        <w:tc>
          <w:tcPr>
            <w:tcW w:w="180" w:type="dxa"/>
          </w:tcPr>
          <w:p w14:paraId="0B299D1B" w14:textId="77777777" w:rsidR="001A5485" w:rsidRPr="001823EE" w:rsidRDefault="001A5485" w:rsidP="00D2647F">
            <w:pPr>
              <w:pStyle w:val="acctfourfigures"/>
              <w:spacing w:line="240" w:lineRule="auto"/>
              <w:rPr>
                <w:szCs w:val="22"/>
              </w:rPr>
            </w:pPr>
          </w:p>
        </w:tc>
        <w:tc>
          <w:tcPr>
            <w:tcW w:w="1260" w:type="dxa"/>
            <w:tcBorders>
              <w:top w:val="double" w:sz="4" w:space="0" w:color="auto"/>
            </w:tcBorders>
          </w:tcPr>
          <w:p w14:paraId="567CD612" w14:textId="77777777" w:rsidR="001A5485" w:rsidRDefault="001A5485" w:rsidP="00D2647F">
            <w:pPr>
              <w:pStyle w:val="acctfourfigures"/>
              <w:tabs>
                <w:tab w:val="clear" w:pos="765"/>
                <w:tab w:val="decimal" w:pos="1000"/>
              </w:tabs>
              <w:spacing w:line="240" w:lineRule="auto"/>
              <w:ind w:right="11"/>
              <w:rPr>
                <w:b/>
                <w:bCs/>
                <w:szCs w:val="22"/>
              </w:rPr>
            </w:pPr>
          </w:p>
        </w:tc>
      </w:tr>
    </w:tbl>
    <w:p w14:paraId="0F439238" w14:textId="16D6D44F" w:rsidR="001A5485" w:rsidRDefault="001A5485">
      <w:pPr>
        <w:spacing w:line="240" w:lineRule="auto"/>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440"/>
        <w:gridCol w:w="180"/>
        <w:gridCol w:w="1080"/>
        <w:gridCol w:w="180"/>
        <w:gridCol w:w="1170"/>
        <w:gridCol w:w="180"/>
        <w:gridCol w:w="1080"/>
        <w:gridCol w:w="180"/>
        <w:gridCol w:w="1260"/>
      </w:tblGrid>
      <w:tr w:rsidR="00C34F6F" w:rsidRPr="000E5C70" w14:paraId="5C014912" w14:textId="77777777" w:rsidTr="0041681A">
        <w:trPr>
          <w:cantSplit/>
          <w:tblHeader/>
        </w:trPr>
        <w:tc>
          <w:tcPr>
            <w:tcW w:w="2700" w:type="dxa"/>
            <w:vAlign w:val="bottom"/>
          </w:tcPr>
          <w:p w14:paraId="50DA55C8" w14:textId="77777777" w:rsidR="00C34F6F" w:rsidRPr="00C15DC6" w:rsidRDefault="00C34F6F" w:rsidP="00D2647F">
            <w:pPr>
              <w:pStyle w:val="acctfourfigures"/>
              <w:tabs>
                <w:tab w:val="clear" w:pos="765"/>
              </w:tabs>
              <w:spacing w:line="240" w:lineRule="auto"/>
              <w:rPr>
                <w:b/>
                <w:bCs/>
                <w:i/>
                <w:iCs/>
                <w:szCs w:val="22"/>
              </w:rPr>
            </w:pPr>
          </w:p>
        </w:tc>
        <w:tc>
          <w:tcPr>
            <w:tcW w:w="1620" w:type="dxa"/>
            <w:gridSpan w:val="2"/>
            <w:vAlign w:val="bottom"/>
          </w:tcPr>
          <w:p w14:paraId="6319B06C" w14:textId="77777777" w:rsidR="00C34F6F" w:rsidRPr="000E5C70" w:rsidRDefault="00C34F6F" w:rsidP="001D59E1">
            <w:pPr>
              <w:pStyle w:val="acctmergecolhdg"/>
              <w:spacing w:line="240" w:lineRule="auto"/>
              <w:ind w:left="-83" w:right="-79" w:hanging="80"/>
              <w:rPr>
                <w:b w:val="0"/>
                <w:bCs/>
                <w:szCs w:val="22"/>
              </w:rPr>
            </w:pPr>
            <w:r w:rsidRPr="000E5C70">
              <w:rPr>
                <w:szCs w:val="22"/>
              </w:rPr>
              <w:t>Interest rate</w:t>
            </w:r>
          </w:p>
        </w:tc>
        <w:tc>
          <w:tcPr>
            <w:tcW w:w="5130" w:type="dxa"/>
            <w:gridSpan w:val="7"/>
            <w:vAlign w:val="bottom"/>
          </w:tcPr>
          <w:p w14:paraId="6B92061C" w14:textId="77777777" w:rsidR="00C34F6F" w:rsidRPr="000E5C70" w:rsidRDefault="00C34F6F" w:rsidP="00D2647F">
            <w:pPr>
              <w:pStyle w:val="acctmergecolhdg"/>
              <w:spacing w:line="240" w:lineRule="auto"/>
              <w:rPr>
                <w:b w:val="0"/>
                <w:bCs/>
                <w:szCs w:val="22"/>
              </w:rPr>
            </w:pPr>
            <w:r w:rsidRPr="000E5C70">
              <w:rPr>
                <w:szCs w:val="22"/>
              </w:rPr>
              <w:t xml:space="preserve">Separate financial statements </w:t>
            </w:r>
          </w:p>
        </w:tc>
      </w:tr>
      <w:tr w:rsidR="00C34F6F" w:rsidRPr="000E5C70" w14:paraId="106D51B4" w14:textId="77777777" w:rsidTr="0041681A">
        <w:trPr>
          <w:cantSplit/>
          <w:tblHeader/>
        </w:trPr>
        <w:tc>
          <w:tcPr>
            <w:tcW w:w="2700" w:type="dxa"/>
            <w:shd w:val="clear" w:color="auto" w:fill="auto"/>
            <w:vAlign w:val="bottom"/>
          </w:tcPr>
          <w:p w14:paraId="385D1CC5" w14:textId="0B069B55" w:rsidR="00C34F6F" w:rsidRPr="000E5C70" w:rsidRDefault="00C34F6F" w:rsidP="00D2647F">
            <w:pPr>
              <w:spacing w:line="240" w:lineRule="atLeast"/>
              <w:rPr>
                <w:b/>
                <w:bCs/>
                <w:i/>
                <w:iCs/>
                <w:szCs w:val="22"/>
              </w:rPr>
            </w:pPr>
            <w:r w:rsidRPr="000E5C70">
              <w:rPr>
                <w:b/>
                <w:bCs/>
                <w:i/>
                <w:iCs/>
                <w:szCs w:val="22"/>
                <w:lang w:val="en-US"/>
              </w:rPr>
              <w:t>Long-term loans</w:t>
            </w:r>
          </w:p>
        </w:tc>
        <w:tc>
          <w:tcPr>
            <w:tcW w:w="1440" w:type="dxa"/>
            <w:vAlign w:val="bottom"/>
          </w:tcPr>
          <w:p w14:paraId="67257440" w14:textId="77777777" w:rsidR="00C34F6F" w:rsidRPr="000E5C70" w:rsidRDefault="00C34F6F" w:rsidP="00D2647F">
            <w:pPr>
              <w:pStyle w:val="acctmergecolhdg"/>
              <w:spacing w:line="240" w:lineRule="auto"/>
              <w:ind w:left="-83" w:right="-79" w:firstLine="4"/>
              <w:rPr>
                <w:b w:val="0"/>
                <w:bCs/>
                <w:szCs w:val="22"/>
              </w:rPr>
            </w:pPr>
            <w:r w:rsidRPr="000E5C70">
              <w:rPr>
                <w:b w:val="0"/>
                <w:bCs/>
                <w:szCs w:val="22"/>
              </w:rPr>
              <w:t xml:space="preserve">At 31 December </w:t>
            </w:r>
          </w:p>
        </w:tc>
        <w:tc>
          <w:tcPr>
            <w:tcW w:w="180" w:type="dxa"/>
          </w:tcPr>
          <w:p w14:paraId="22E9AE6B" w14:textId="77777777" w:rsidR="00C34F6F" w:rsidRPr="000E5C70" w:rsidRDefault="00C34F6F" w:rsidP="00D2647F">
            <w:pPr>
              <w:pStyle w:val="acctmergecolhdg"/>
              <w:spacing w:line="240" w:lineRule="auto"/>
              <w:ind w:left="-83" w:right="-79" w:firstLine="4"/>
              <w:rPr>
                <w:b w:val="0"/>
                <w:bCs/>
                <w:szCs w:val="22"/>
              </w:rPr>
            </w:pPr>
          </w:p>
        </w:tc>
        <w:tc>
          <w:tcPr>
            <w:tcW w:w="1080" w:type="dxa"/>
            <w:vAlign w:val="bottom"/>
          </w:tcPr>
          <w:p w14:paraId="79D4F950" w14:textId="77777777" w:rsidR="00C34F6F" w:rsidRPr="000E5C70" w:rsidRDefault="00C34F6F" w:rsidP="00D2647F">
            <w:pPr>
              <w:pStyle w:val="acctmergecolhdg"/>
              <w:spacing w:line="240" w:lineRule="auto"/>
              <w:ind w:left="-83" w:right="-79" w:firstLine="4"/>
              <w:rPr>
                <w:b w:val="0"/>
                <w:bCs/>
                <w:szCs w:val="22"/>
                <w:lang w:val="en-US" w:bidi="th-TH"/>
              </w:rPr>
            </w:pPr>
            <w:r w:rsidRPr="000E5C70">
              <w:rPr>
                <w:b w:val="0"/>
                <w:bCs/>
                <w:szCs w:val="22"/>
              </w:rPr>
              <w:t xml:space="preserve">1 </w:t>
            </w:r>
            <w:r w:rsidRPr="000E5C70">
              <w:rPr>
                <w:b w:val="0"/>
                <w:bCs/>
                <w:szCs w:val="22"/>
                <w:lang w:val="en-US" w:bidi="th-TH"/>
              </w:rPr>
              <w:t>January</w:t>
            </w:r>
          </w:p>
        </w:tc>
        <w:tc>
          <w:tcPr>
            <w:tcW w:w="180" w:type="dxa"/>
            <w:vAlign w:val="bottom"/>
          </w:tcPr>
          <w:p w14:paraId="7A6D65F9" w14:textId="77777777" w:rsidR="00C34F6F" w:rsidRPr="000E5C70" w:rsidRDefault="00C34F6F" w:rsidP="00D2647F">
            <w:pPr>
              <w:pStyle w:val="acctmergecolhdg"/>
              <w:spacing w:line="240" w:lineRule="auto"/>
              <w:jc w:val="left"/>
              <w:rPr>
                <w:b w:val="0"/>
                <w:bCs/>
                <w:szCs w:val="22"/>
              </w:rPr>
            </w:pPr>
          </w:p>
        </w:tc>
        <w:tc>
          <w:tcPr>
            <w:tcW w:w="1170" w:type="dxa"/>
            <w:vAlign w:val="bottom"/>
          </w:tcPr>
          <w:p w14:paraId="51EE01A9" w14:textId="77777777" w:rsidR="00C34F6F" w:rsidRPr="000E5C70" w:rsidRDefault="00C34F6F" w:rsidP="00D2647F">
            <w:pPr>
              <w:pStyle w:val="acctmergecolhdg"/>
              <w:spacing w:line="240" w:lineRule="auto"/>
              <w:ind w:left="-83" w:right="-79" w:firstLine="4"/>
              <w:rPr>
                <w:b w:val="0"/>
                <w:bCs/>
                <w:szCs w:val="22"/>
              </w:rPr>
            </w:pPr>
            <w:r w:rsidRPr="000E5C70">
              <w:rPr>
                <w:b w:val="0"/>
                <w:bCs/>
                <w:szCs w:val="22"/>
              </w:rPr>
              <w:t>Increase</w:t>
            </w:r>
          </w:p>
        </w:tc>
        <w:tc>
          <w:tcPr>
            <w:tcW w:w="180" w:type="dxa"/>
            <w:vAlign w:val="bottom"/>
          </w:tcPr>
          <w:p w14:paraId="32C28224" w14:textId="77777777" w:rsidR="00C34F6F" w:rsidRPr="000E5C70" w:rsidRDefault="00C34F6F" w:rsidP="00D2647F">
            <w:pPr>
              <w:pStyle w:val="acctmergecolhdg"/>
              <w:spacing w:line="240" w:lineRule="auto"/>
              <w:rPr>
                <w:b w:val="0"/>
                <w:bCs/>
                <w:szCs w:val="22"/>
              </w:rPr>
            </w:pPr>
          </w:p>
        </w:tc>
        <w:tc>
          <w:tcPr>
            <w:tcW w:w="1080" w:type="dxa"/>
            <w:vAlign w:val="bottom"/>
          </w:tcPr>
          <w:p w14:paraId="6B077F6F" w14:textId="77777777" w:rsidR="00C34F6F" w:rsidRPr="000E5C70" w:rsidRDefault="00C34F6F" w:rsidP="00D2647F">
            <w:pPr>
              <w:pStyle w:val="acctmergecolhdg"/>
              <w:spacing w:line="240" w:lineRule="auto"/>
              <w:ind w:left="-83" w:right="-79" w:firstLine="4"/>
              <w:rPr>
                <w:b w:val="0"/>
                <w:bCs/>
                <w:szCs w:val="22"/>
              </w:rPr>
            </w:pPr>
            <w:r w:rsidRPr="000E5C70">
              <w:rPr>
                <w:b w:val="0"/>
                <w:bCs/>
                <w:szCs w:val="22"/>
              </w:rPr>
              <w:t>Decrease</w:t>
            </w:r>
          </w:p>
        </w:tc>
        <w:tc>
          <w:tcPr>
            <w:tcW w:w="180" w:type="dxa"/>
            <w:vAlign w:val="bottom"/>
          </w:tcPr>
          <w:p w14:paraId="19B0B5CB" w14:textId="77777777" w:rsidR="00C34F6F" w:rsidRPr="000E5C70" w:rsidRDefault="00C34F6F" w:rsidP="00D2647F">
            <w:pPr>
              <w:pStyle w:val="acctmergecolhdg"/>
              <w:spacing w:line="240" w:lineRule="auto"/>
              <w:rPr>
                <w:b w:val="0"/>
                <w:bCs/>
                <w:szCs w:val="22"/>
              </w:rPr>
            </w:pPr>
          </w:p>
        </w:tc>
        <w:tc>
          <w:tcPr>
            <w:tcW w:w="1260" w:type="dxa"/>
            <w:vAlign w:val="bottom"/>
          </w:tcPr>
          <w:p w14:paraId="2B3AF8F3" w14:textId="77777777" w:rsidR="00C34F6F" w:rsidRPr="000E5C70" w:rsidRDefault="00C34F6F" w:rsidP="00D2647F">
            <w:pPr>
              <w:pStyle w:val="acctmergecolhdg"/>
              <w:spacing w:line="240" w:lineRule="auto"/>
              <w:ind w:left="-83" w:firstLine="4"/>
              <w:rPr>
                <w:b w:val="0"/>
                <w:bCs/>
                <w:szCs w:val="22"/>
              </w:rPr>
            </w:pPr>
            <w:r w:rsidRPr="000E5C70">
              <w:rPr>
                <w:b w:val="0"/>
                <w:bCs/>
                <w:szCs w:val="22"/>
              </w:rPr>
              <w:t xml:space="preserve">31 December </w:t>
            </w:r>
          </w:p>
        </w:tc>
      </w:tr>
      <w:tr w:rsidR="00C34F6F" w:rsidRPr="000E5C70" w14:paraId="4D1DF0C8" w14:textId="77777777" w:rsidTr="0041681A">
        <w:trPr>
          <w:cantSplit/>
          <w:tblHeader/>
        </w:trPr>
        <w:tc>
          <w:tcPr>
            <w:tcW w:w="2700" w:type="dxa"/>
            <w:vAlign w:val="bottom"/>
          </w:tcPr>
          <w:p w14:paraId="4CE42E8C" w14:textId="77777777" w:rsidR="00C34F6F" w:rsidRPr="000E5C70" w:rsidRDefault="00C34F6F" w:rsidP="00D2647F">
            <w:pPr>
              <w:pStyle w:val="acctfourfigures"/>
              <w:tabs>
                <w:tab w:val="clear" w:pos="765"/>
              </w:tabs>
              <w:spacing w:line="240" w:lineRule="auto"/>
              <w:rPr>
                <w:b/>
                <w:bCs/>
                <w:i/>
                <w:iCs/>
                <w:szCs w:val="22"/>
              </w:rPr>
            </w:pPr>
          </w:p>
        </w:tc>
        <w:tc>
          <w:tcPr>
            <w:tcW w:w="1440" w:type="dxa"/>
            <w:vAlign w:val="bottom"/>
          </w:tcPr>
          <w:p w14:paraId="68DA87A0" w14:textId="77777777" w:rsidR="00C34F6F" w:rsidRPr="000E5C70" w:rsidRDefault="00C34F6F" w:rsidP="00D2647F">
            <w:pPr>
              <w:pStyle w:val="acctmergecolhdg"/>
              <w:spacing w:line="240" w:lineRule="auto"/>
              <w:ind w:right="-179"/>
              <w:jc w:val="left"/>
              <w:rPr>
                <w:b w:val="0"/>
                <w:bCs/>
                <w:i/>
                <w:iCs/>
                <w:szCs w:val="22"/>
              </w:rPr>
            </w:pPr>
            <w:r w:rsidRPr="000E5C70">
              <w:rPr>
                <w:b w:val="0"/>
                <w:bCs/>
                <w:i/>
                <w:iCs/>
                <w:szCs w:val="22"/>
              </w:rPr>
              <w:t>(% per annum)</w:t>
            </w:r>
          </w:p>
        </w:tc>
        <w:tc>
          <w:tcPr>
            <w:tcW w:w="180" w:type="dxa"/>
          </w:tcPr>
          <w:p w14:paraId="2291EC01" w14:textId="77777777" w:rsidR="00C34F6F" w:rsidRPr="000E5C70" w:rsidRDefault="00C34F6F" w:rsidP="00D2647F">
            <w:pPr>
              <w:pStyle w:val="acctmergecolhdg"/>
              <w:spacing w:line="240" w:lineRule="auto"/>
              <w:ind w:left="-83" w:right="-79" w:firstLine="4"/>
              <w:rPr>
                <w:b w:val="0"/>
                <w:bCs/>
                <w:i/>
                <w:iCs/>
                <w:szCs w:val="22"/>
              </w:rPr>
            </w:pPr>
          </w:p>
        </w:tc>
        <w:tc>
          <w:tcPr>
            <w:tcW w:w="5130" w:type="dxa"/>
            <w:gridSpan w:val="7"/>
            <w:vAlign w:val="bottom"/>
          </w:tcPr>
          <w:p w14:paraId="5317A4E6" w14:textId="3A78ABB5" w:rsidR="00C34F6F" w:rsidRPr="000E5C70" w:rsidRDefault="00C34F6F" w:rsidP="00D2647F">
            <w:pPr>
              <w:pStyle w:val="acctmergecolhdg"/>
              <w:spacing w:line="240" w:lineRule="auto"/>
              <w:ind w:left="-83" w:firstLine="4"/>
              <w:rPr>
                <w:b w:val="0"/>
                <w:bCs/>
                <w:i/>
                <w:iCs/>
                <w:szCs w:val="22"/>
              </w:rPr>
            </w:pPr>
            <w:r w:rsidRPr="000E5C70">
              <w:rPr>
                <w:b w:val="0"/>
                <w:bCs/>
                <w:i/>
                <w:iCs/>
                <w:szCs w:val="22"/>
              </w:rPr>
              <w:t xml:space="preserve">(in </w:t>
            </w:r>
            <w:r w:rsidR="002C1FDE">
              <w:rPr>
                <w:b w:val="0"/>
                <w:bCs/>
                <w:i/>
                <w:iCs/>
                <w:szCs w:val="22"/>
              </w:rPr>
              <w:t>thousand</w:t>
            </w:r>
            <w:r w:rsidRPr="000E5C70">
              <w:rPr>
                <w:b w:val="0"/>
                <w:bCs/>
                <w:i/>
                <w:iCs/>
                <w:szCs w:val="22"/>
              </w:rPr>
              <w:t xml:space="preserve"> Baht)</w:t>
            </w:r>
          </w:p>
        </w:tc>
      </w:tr>
      <w:tr w:rsidR="00C34F6F" w:rsidRPr="000E5C70" w14:paraId="42DD395D" w14:textId="77777777" w:rsidTr="0041681A">
        <w:trPr>
          <w:cantSplit/>
        </w:trPr>
        <w:tc>
          <w:tcPr>
            <w:tcW w:w="2700" w:type="dxa"/>
            <w:vAlign w:val="bottom"/>
          </w:tcPr>
          <w:p w14:paraId="10AB11B5" w14:textId="77777777" w:rsidR="00C34F6F" w:rsidRPr="000E5C70" w:rsidRDefault="00C34F6F" w:rsidP="00D2647F">
            <w:pPr>
              <w:pStyle w:val="acctfourfigures"/>
              <w:tabs>
                <w:tab w:val="clear" w:pos="765"/>
              </w:tabs>
              <w:spacing w:line="240" w:lineRule="auto"/>
              <w:rPr>
                <w:i/>
                <w:iCs/>
                <w:color w:val="0000FF"/>
                <w:szCs w:val="22"/>
                <w:shd w:val="clear" w:color="auto" w:fill="CCCCCC"/>
              </w:rPr>
            </w:pPr>
            <w:r w:rsidRPr="000E5C70">
              <w:rPr>
                <w:b/>
                <w:bCs/>
                <w:i/>
                <w:iCs/>
                <w:szCs w:val="22"/>
              </w:rPr>
              <w:t>2020</w:t>
            </w:r>
          </w:p>
        </w:tc>
        <w:tc>
          <w:tcPr>
            <w:tcW w:w="1440" w:type="dxa"/>
            <w:vAlign w:val="bottom"/>
          </w:tcPr>
          <w:p w14:paraId="0DD3198F" w14:textId="77777777" w:rsidR="00C34F6F" w:rsidRPr="000E5C70" w:rsidRDefault="00C34F6F" w:rsidP="00D2647F">
            <w:pPr>
              <w:pStyle w:val="acctmergecolhdg"/>
              <w:spacing w:line="240" w:lineRule="auto"/>
              <w:ind w:left="-83" w:firstLine="4"/>
              <w:rPr>
                <w:b w:val="0"/>
                <w:bCs/>
                <w:i/>
                <w:iCs/>
                <w:szCs w:val="22"/>
              </w:rPr>
            </w:pPr>
          </w:p>
        </w:tc>
        <w:tc>
          <w:tcPr>
            <w:tcW w:w="180" w:type="dxa"/>
          </w:tcPr>
          <w:p w14:paraId="76883D64" w14:textId="77777777" w:rsidR="00C34F6F" w:rsidRPr="000E5C70" w:rsidRDefault="00C34F6F" w:rsidP="00D2647F">
            <w:pPr>
              <w:pStyle w:val="acctmergecolhdg"/>
              <w:spacing w:line="240" w:lineRule="auto"/>
              <w:ind w:left="-83" w:right="-79" w:firstLine="4"/>
              <w:rPr>
                <w:b w:val="0"/>
                <w:bCs/>
                <w:i/>
                <w:iCs/>
                <w:szCs w:val="22"/>
              </w:rPr>
            </w:pPr>
          </w:p>
        </w:tc>
        <w:tc>
          <w:tcPr>
            <w:tcW w:w="5130" w:type="dxa"/>
            <w:gridSpan w:val="7"/>
            <w:vAlign w:val="bottom"/>
          </w:tcPr>
          <w:p w14:paraId="63A8193E" w14:textId="77777777" w:rsidR="00C34F6F" w:rsidRPr="000E5C70" w:rsidRDefault="00C34F6F" w:rsidP="00D2647F">
            <w:pPr>
              <w:pStyle w:val="acctmergecolhdg"/>
              <w:spacing w:line="240" w:lineRule="auto"/>
              <w:ind w:left="-83" w:firstLine="4"/>
              <w:rPr>
                <w:b w:val="0"/>
                <w:bCs/>
                <w:i/>
                <w:iCs/>
                <w:szCs w:val="22"/>
              </w:rPr>
            </w:pPr>
          </w:p>
        </w:tc>
      </w:tr>
      <w:tr w:rsidR="00C34F6F" w:rsidRPr="000E5C70" w14:paraId="31CA34CB" w14:textId="77777777" w:rsidTr="0041681A">
        <w:trPr>
          <w:cantSplit/>
        </w:trPr>
        <w:tc>
          <w:tcPr>
            <w:tcW w:w="2700" w:type="dxa"/>
          </w:tcPr>
          <w:p w14:paraId="3BEE7675" w14:textId="3974A2B8" w:rsidR="00C34F6F" w:rsidRPr="002C1FDE" w:rsidRDefault="00D2647F" w:rsidP="00D2647F">
            <w:pPr>
              <w:spacing w:line="240" w:lineRule="auto"/>
              <w:rPr>
                <w:rFonts w:cs="Angsana New"/>
                <w:b/>
                <w:bCs/>
                <w:szCs w:val="28"/>
                <w:lang w:val="en-US" w:bidi="th-TH"/>
              </w:rPr>
            </w:pPr>
            <w:r w:rsidRPr="002C1FDE">
              <w:rPr>
                <w:rFonts w:cs="Angsana New"/>
                <w:b/>
                <w:bCs/>
                <w:szCs w:val="28"/>
                <w:lang w:val="en-US" w:bidi="th-TH"/>
              </w:rPr>
              <w:t>Long</w:t>
            </w:r>
            <w:r w:rsidR="00C34F6F" w:rsidRPr="002C1FDE">
              <w:rPr>
                <w:rFonts w:cs="Angsana New"/>
                <w:b/>
                <w:bCs/>
                <w:szCs w:val="28"/>
                <w:lang w:val="en-US" w:bidi="th-TH"/>
              </w:rPr>
              <w:t>-term loans</w:t>
            </w:r>
          </w:p>
        </w:tc>
        <w:tc>
          <w:tcPr>
            <w:tcW w:w="1440" w:type="dxa"/>
          </w:tcPr>
          <w:p w14:paraId="46433FE5" w14:textId="77777777" w:rsidR="00C34F6F" w:rsidRPr="000E5C70" w:rsidRDefault="00C34F6F" w:rsidP="00D2647F">
            <w:pPr>
              <w:pStyle w:val="acctfourfigures"/>
              <w:tabs>
                <w:tab w:val="clear" w:pos="765"/>
                <w:tab w:val="decimal" w:pos="143"/>
              </w:tabs>
              <w:spacing w:line="240" w:lineRule="auto"/>
              <w:ind w:left="-83" w:right="41" w:firstLine="4"/>
              <w:jc w:val="center"/>
              <w:rPr>
                <w:szCs w:val="22"/>
              </w:rPr>
            </w:pPr>
          </w:p>
        </w:tc>
        <w:tc>
          <w:tcPr>
            <w:tcW w:w="180" w:type="dxa"/>
          </w:tcPr>
          <w:p w14:paraId="1CF7026B" w14:textId="77777777" w:rsidR="00C34F6F" w:rsidRPr="000E5C70" w:rsidRDefault="00C34F6F" w:rsidP="00D2647F">
            <w:pPr>
              <w:pStyle w:val="acctfourfigures"/>
              <w:tabs>
                <w:tab w:val="clear" w:pos="765"/>
                <w:tab w:val="decimal" w:pos="731"/>
              </w:tabs>
              <w:spacing w:line="240" w:lineRule="auto"/>
              <w:ind w:left="-79" w:right="-72"/>
              <w:rPr>
                <w:szCs w:val="22"/>
              </w:rPr>
            </w:pPr>
          </w:p>
        </w:tc>
        <w:tc>
          <w:tcPr>
            <w:tcW w:w="1080" w:type="dxa"/>
          </w:tcPr>
          <w:p w14:paraId="4B248EA0" w14:textId="77777777" w:rsidR="00C34F6F" w:rsidRPr="000E5C70" w:rsidRDefault="00C34F6F" w:rsidP="00D2647F">
            <w:pPr>
              <w:pStyle w:val="acctfourfigures"/>
              <w:tabs>
                <w:tab w:val="clear" w:pos="765"/>
                <w:tab w:val="decimal" w:pos="740"/>
              </w:tabs>
              <w:spacing w:line="240" w:lineRule="auto"/>
              <w:ind w:left="-79" w:right="-72"/>
              <w:rPr>
                <w:szCs w:val="22"/>
              </w:rPr>
            </w:pPr>
          </w:p>
        </w:tc>
        <w:tc>
          <w:tcPr>
            <w:tcW w:w="180" w:type="dxa"/>
          </w:tcPr>
          <w:p w14:paraId="54805C1A" w14:textId="77777777" w:rsidR="00C34F6F" w:rsidRPr="000E5C70" w:rsidRDefault="00C34F6F" w:rsidP="00D2647F">
            <w:pPr>
              <w:pStyle w:val="acctfourfigures"/>
              <w:spacing w:line="240" w:lineRule="auto"/>
              <w:rPr>
                <w:szCs w:val="22"/>
              </w:rPr>
            </w:pPr>
          </w:p>
        </w:tc>
        <w:tc>
          <w:tcPr>
            <w:tcW w:w="1170" w:type="dxa"/>
          </w:tcPr>
          <w:p w14:paraId="5B5A3254" w14:textId="77777777" w:rsidR="00C34F6F" w:rsidRPr="000E5C70" w:rsidRDefault="00C34F6F" w:rsidP="00D2647F">
            <w:pPr>
              <w:pStyle w:val="acctfourfigures"/>
              <w:tabs>
                <w:tab w:val="clear" w:pos="765"/>
                <w:tab w:val="decimal" w:pos="550"/>
              </w:tabs>
              <w:spacing w:line="240" w:lineRule="auto"/>
              <w:ind w:right="11"/>
              <w:rPr>
                <w:szCs w:val="22"/>
              </w:rPr>
            </w:pPr>
          </w:p>
        </w:tc>
        <w:tc>
          <w:tcPr>
            <w:tcW w:w="180" w:type="dxa"/>
          </w:tcPr>
          <w:p w14:paraId="2E499509" w14:textId="77777777" w:rsidR="00C34F6F" w:rsidRPr="000E5C70" w:rsidRDefault="00C34F6F" w:rsidP="00D2647F">
            <w:pPr>
              <w:pStyle w:val="acctfourfigures"/>
              <w:spacing w:line="240" w:lineRule="auto"/>
              <w:rPr>
                <w:szCs w:val="22"/>
              </w:rPr>
            </w:pPr>
          </w:p>
        </w:tc>
        <w:tc>
          <w:tcPr>
            <w:tcW w:w="1080" w:type="dxa"/>
          </w:tcPr>
          <w:p w14:paraId="57E74FE9" w14:textId="77777777" w:rsidR="00C34F6F" w:rsidRPr="000E5C70" w:rsidRDefault="00C34F6F" w:rsidP="00D2647F">
            <w:pPr>
              <w:pStyle w:val="acctfourfigures"/>
              <w:tabs>
                <w:tab w:val="clear" w:pos="765"/>
                <w:tab w:val="decimal" w:pos="460"/>
              </w:tabs>
              <w:spacing w:line="240" w:lineRule="auto"/>
              <w:ind w:right="11"/>
              <w:rPr>
                <w:szCs w:val="22"/>
              </w:rPr>
            </w:pPr>
          </w:p>
        </w:tc>
        <w:tc>
          <w:tcPr>
            <w:tcW w:w="180" w:type="dxa"/>
          </w:tcPr>
          <w:p w14:paraId="5FF18F16" w14:textId="77777777" w:rsidR="00C34F6F" w:rsidRPr="000E5C70" w:rsidRDefault="00C34F6F" w:rsidP="00D2647F">
            <w:pPr>
              <w:pStyle w:val="acctfourfigures"/>
              <w:spacing w:line="240" w:lineRule="auto"/>
              <w:rPr>
                <w:szCs w:val="22"/>
              </w:rPr>
            </w:pPr>
          </w:p>
        </w:tc>
        <w:tc>
          <w:tcPr>
            <w:tcW w:w="1260" w:type="dxa"/>
          </w:tcPr>
          <w:p w14:paraId="510B18FB" w14:textId="77777777" w:rsidR="00C34F6F" w:rsidRPr="000E5C70" w:rsidRDefault="00C34F6F" w:rsidP="00D2647F">
            <w:pPr>
              <w:pStyle w:val="acctfourfigures"/>
              <w:tabs>
                <w:tab w:val="clear" w:pos="765"/>
                <w:tab w:val="decimal" w:pos="1000"/>
              </w:tabs>
              <w:spacing w:line="240" w:lineRule="auto"/>
              <w:ind w:right="11"/>
              <w:rPr>
                <w:szCs w:val="22"/>
              </w:rPr>
            </w:pPr>
          </w:p>
        </w:tc>
      </w:tr>
      <w:tr w:rsidR="00C34F6F" w:rsidRPr="000E5C70" w14:paraId="151166CD" w14:textId="77777777" w:rsidTr="0041681A">
        <w:trPr>
          <w:cantSplit/>
        </w:trPr>
        <w:tc>
          <w:tcPr>
            <w:tcW w:w="2700" w:type="dxa"/>
          </w:tcPr>
          <w:p w14:paraId="355820E5" w14:textId="77777777" w:rsidR="00C34F6F" w:rsidRPr="000E5C70" w:rsidRDefault="00C34F6F" w:rsidP="00D2647F">
            <w:pPr>
              <w:spacing w:line="240" w:lineRule="auto"/>
              <w:rPr>
                <w:rFonts w:cs="Angsana New"/>
                <w:szCs w:val="28"/>
                <w:lang w:val="en-US" w:bidi="th-TH"/>
              </w:rPr>
            </w:pPr>
            <w:r w:rsidRPr="000E5C70">
              <w:rPr>
                <w:rFonts w:cs="Angsana New"/>
                <w:szCs w:val="28"/>
                <w:lang w:val="en-US" w:bidi="th-TH"/>
              </w:rPr>
              <w:t>Subsidiaries</w:t>
            </w:r>
          </w:p>
        </w:tc>
        <w:tc>
          <w:tcPr>
            <w:tcW w:w="1440" w:type="dxa"/>
          </w:tcPr>
          <w:p w14:paraId="10F2C02B" w14:textId="77777777" w:rsidR="00C34F6F" w:rsidRPr="002C1FDE" w:rsidRDefault="00C34F6F" w:rsidP="002C1FDE">
            <w:pPr>
              <w:pStyle w:val="acctfourfigures"/>
              <w:tabs>
                <w:tab w:val="clear" w:pos="765"/>
              </w:tabs>
              <w:spacing w:line="240" w:lineRule="auto"/>
              <w:ind w:left="-83" w:right="-168" w:firstLine="4"/>
              <w:jc w:val="center"/>
              <w:rPr>
                <w:szCs w:val="22"/>
              </w:rPr>
            </w:pPr>
            <w:r w:rsidRPr="002C1FDE">
              <w:rPr>
                <w:szCs w:val="22"/>
              </w:rPr>
              <w:t>MLR-1</w:t>
            </w:r>
          </w:p>
        </w:tc>
        <w:tc>
          <w:tcPr>
            <w:tcW w:w="180" w:type="dxa"/>
          </w:tcPr>
          <w:p w14:paraId="4BC2F654" w14:textId="77777777" w:rsidR="00C34F6F" w:rsidRPr="000E5C70" w:rsidRDefault="00C34F6F" w:rsidP="00D2647F">
            <w:pPr>
              <w:pStyle w:val="acctfourfigures"/>
              <w:tabs>
                <w:tab w:val="clear" w:pos="765"/>
                <w:tab w:val="decimal" w:pos="731"/>
              </w:tabs>
              <w:spacing w:line="240" w:lineRule="auto"/>
              <w:ind w:left="-79" w:right="-72"/>
              <w:rPr>
                <w:szCs w:val="22"/>
              </w:rPr>
            </w:pPr>
          </w:p>
        </w:tc>
        <w:tc>
          <w:tcPr>
            <w:tcW w:w="1080" w:type="dxa"/>
          </w:tcPr>
          <w:p w14:paraId="1170E403" w14:textId="3F71DACF" w:rsidR="00C34F6F" w:rsidRPr="000E5C70" w:rsidRDefault="00D2647F" w:rsidP="0041681A">
            <w:pPr>
              <w:pStyle w:val="acctfourfigures"/>
              <w:tabs>
                <w:tab w:val="clear" w:pos="765"/>
                <w:tab w:val="decimal" w:pos="825"/>
              </w:tabs>
              <w:spacing w:line="240" w:lineRule="auto"/>
              <w:ind w:left="-79" w:right="-72"/>
              <w:rPr>
                <w:szCs w:val="22"/>
              </w:rPr>
            </w:pPr>
            <w:r w:rsidRPr="000E5C70">
              <w:rPr>
                <w:szCs w:val="22"/>
              </w:rPr>
              <w:t>158,185</w:t>
            </w:r>
          </w:p>
        </w:tc>
        <w:tc>
          <w:tcPr>
            <w:tcW w:w="180" w:type="dxa"/>
          </w:tcPr>
          <w:p w14:paraId="32E8055B" w14:textId="77777777" w:rsidR="00C34F6F" w:rsidRPr="000E5C70" w:rsidRDefault="00C34F6F" w:rsidP="00D2647F">
            <w:pPr>
              <w:pStyle w:val="acctfourfigures"/>
              <w:spacing w:line="240" w:lineRule="auto"/>
              <w:rPr>
                <w:szCs w:val="22"/>
              </w:rPr>
            </w:pPr>
          </w:p>
        </w:tc>
        <w:tc>
          <w:tcPr>
            <w:tcW w:w="1170" w:type="dxa"/>
            <w:tcBorders>
              <w:bottom w:val="single" w:sz="4" w:space="0" w:color="auto"/>
            </w:tcBorders>
          </w:tcPr>
          <w:p w14:paraId="0A224BBA" w14:textId="08CEDB35" w:rsidR="00C34F6F" w:rsidRPr="000E5C70" w:rsidRDefault="00D2647F" w:rsidP="0041681A">
            <w:pPr>
              <w:pStyle w:val="acctfourfigures"/>
              <w:tabs>
                <w:tab w:val="clear" w:pos="765"/>
                <w:tab w:val="decimal" w:pos="904"/>
              </w:tabs>
              <w:spacing w:line="240" w:lineRule="auto"/>
              <w:ind w:right="11"/>
              <w:rPr>
                <w:szCs w:val="22"/>
              </w:rPr>
            </w:pPr>
            <w:r w:rsidRPr="000E5C70">
              <w:rPr>
                <w:szCs w:val="22"/>
              </w:rPr>
              <w:t>96,740</w:t>
            </w:r>
          </w:p>
        </w:tc>
        <w:tc>
          <w:tcPr>
            <w:tcW w:w="180" w:type="dxa"/>
          </w:tcPr>
          <w:p w14:paraId="60BFE5FA" w14:textId="77777777" w:rsidR="00C34F6F" w:rsidRPr="000E5C70" w:rsidRDefault="00C34F6F" w:rsidP="00D2647F">
            <w:pPr>
              <w:pStyle w:val="acctfourfigures"/>
              <w:spacing w:line="240" w:lineRule="auto"/>
              <w:rPr>
                <w:szCs w:val="22"/>
              </w:rPr>
            </w:pPr>
          </w:p>
        </w:tc>
        <w:tc>
          <w:tcPr>
            <w:tcW w:w="1080" w:type="dxa"/>
            <w:tcBorders>
              <w:bottom w:val="single" w:sz="4" w:space="0" w:color="auto"/>
            </w:tcBorders>
          </w:tcPr>
          <w:p w14:paraId="3CE685A2" w14:textId="7056938F" w:rsidR="00C34F6F" w:rsidRPr="000E5C70" w:rsidRDefault="000E5C70" w:rsidP="0041681A">
            <w:pPr>
              <w:pStyle w:val="acctfourfigures"/>
              <w:tabs>
                <w:tab w:val="clear" w:pos="765"/>
                <w:tab w:val="decimal" w:pos="820"/>
              </w:tabs>
              <w:spacing w:line="240" w:lineRule="auto"/>
              <w:ind w:right="11"/>
              <w:rPr>
                <w:szCs w:val="22"/>
              </w:rPr>
            </w:pPr>
            <w:r w:rsidRPr="000E5C70">
              <w:rPr>
                <w:szCs w:val="22"/>
              </w:rPr>
              <w:t>(</w:t>
            </w:r>
            <w:r w:rsidR="00D2647F" w:rsidRPr="000E5C70">
              <w:rPr>
                <w:szCs w:val="22"/>
              </w:rPr>
              <w:t>60,479</w:t>
            </w:r>
            <w:r w:rsidRPr="000E5C70">
              <w:rPr>
                <w:szCs w:val="22"/>
              </w:rPr>
              <w:t>)</w:t>
            </w:r>
          </w:p>
        </w:tc>
        <w:tc>
          <w:tcPr>
            <w:tcW w:w="180" w:type="dxa"/>
          </w:tcPr>
          <w:p w14:paraId="72A15B36" w14:textId="77777777" w:rsidR="00C34F6F" w:rsidRPr="000E5C70" w:rsidRDefault="00C34F6F" w:rsidP="00D2647F">
            <w:pPr>
              <w:pStyle w:val="acctfourfigures"/>
              <w:spacing w:line="240" w:lineRule="auto"/>
              <w:rPr>
                <w:szCs w:val="22"/>
              </w:rPr>
            </w:pPr>
          </w:p>
        </w:tc>
        <w:tc>
          <w:tcPr>
            <w:tcW w:w="1260" w:type="dxa"/>
          </w:tcPr>
          <w:p w14:paraId="33350BC6" w14:textId="5CC83EA3" w:rsidR="00C34F6F" w:rsidRPr="000E5C70" w:rsidRDefault="00D2647F" w:rsidP="0041681A">
            <w:pPr>
              <w:pStyle w:val="acctfourfigures"/>
              <w:tabs>
                <w:tab w:val="clear" w:pos="765"/>
              </w:tabs>
              <w:spacing w:line="240" w:lineRule="auto"/>
              <w:ind w:right="106"/>
              <w:jc w:val="right"/>
              <w:rPr>
                <w:szCs w:val="22"/>
              </w:rPr>
            </w:pPr>
            <w:r w:rsidRPr="000E5C70">
              <w:rPr>
                <w:szCs w:val="22"/>
              </w:rPr>
              <w:t>194,446</w:t>
            </w:r>
          </w:p>
        </w:tc>
      </w:tr>
      <w:tr w:rsidR="00C34F6F" w:rsidRPr="000E5C70" w14:paraId="37D346FA" w14:textId="77777777" w:rsidTr="0041681A">
        <w:trPr>
          <w:cantSplit/>
        </w:trPr>
        <w:tc>
          <w:tcPr>
            <w:tcW w:w="2700" w:type="dxa"/>
          </w:tcPr>
          <w:p w14:paraId="57A17EF8" w14:textId="77777777" w:rsidR="00C34F6F" w:rsidRPr="000E5C70" w:rsidRDefault="00C34F6F" w:rsidP="00D2647F">
            <w:pPr>
              <w:spacing w:line="240" w:lineRule="auto"/>
              <w:rPr>
                <w:b/>
                <w:bCs/>
                <w:szCs w:val="22"/>
              </w:rPr>
            </w:pPr>
            <w:r w:rsidRPr="000E5C70">
              <w:rPr>
                <w:b/>
                <w:bCs/>
                <w:szCs w:val="22"/>
              </w:rPr>
              <w:t>Total</w:t>
            </w:r>
          </w:p>
        </w:tc>
        <w:tc>
          <w:tcPr>
            <w:tcW w:w="1440" w:type="dxa"/>
          </w:tcPr>
          <w:p w14:paraId="6990C848" w14:textId="77777777" w:rsidR="00C34F6F" w:rsidRPr="000E5C70" w:rsidRDefault="00C34F6F" w:rsidP="00D2647F">
            <w:pPr>
              <w:pStyle w:val="acctfourfigures"/>
              <w:tabs>
                <w:tab w:val="clear" w:pos="765"/>
                <w:tab w:val="decimal" w:pos="731"/>
              </w:tabs>
              <w:spacing w:line="240" w:lineRule="auto"/>
              <w:ind w:left="-83" w:right="11" w:firstLine="4"/>
              <w:rPr>
                <w:b/>
                <w:bCs/>
                <w:szCs w:val="22"/>
              </w:rPr>
            </w:pPr>
          </w:p>
        </w:tc>
        <w:tc>
          <w:tcPr>
            <w:tcW w:w="180" w:type="dxa"/>
          </w:tcPr>
          <w:p w14:paraId="72606A57" w14:textId="77777777" w:rsidR="00C34F6F" w:rsidRPr="000E5C70" w:rsidRDefault="00C34F6F" w:rsidP="00D2647F">
            <w:pPr>
              <w:pStyle w:val="acctfourfigures"/>
              <w:tabs>
                <w:tab w:val="clear" w:pos="765"/>
                <w:tab w:val="decimal" w:pos="731"/>
              </w:tabs>
              <w:spacing w:line="240" w:lineRule="auto"/>
              <w:ind w:left="-79" w:right="-72"/>
              <w:rPr>
                <w:b/>
                <w:bCs/>
                <w:szCs w:val="22"/>
              </w:rPr>
            </w:pPr>
          </w:p>
        </w:tc>
        <w:tc>
          <w:tcPr>
            <w:tcW w:w="1080" w:type="dxa"/>
            <w:tcBorders>
              <w:top w:val="single" w:sz="4" w:space="0" w:color="auto"/>
              <w:bottom w:val="double" w:sz="4" w:space="0" w:color="auto"/>
            </w:tcBorders>
          </w:tcPr>
          <w:p w14:paraId="77DC72EE" w14:textId="48061A0F" w:rsidR="00C34F6F" w:rsidRPr="000E5C70" w:rsidRDefault="00D2647F" w:rsidP="0041681A">
            <w:pPr>
              <w:pStyle w:val="acctfourfigures"/>
              <w:tabs>
                <w:tab w:val="clear" w:pos="765"/>
                <w:tab w:val="decimal" w:pos="825"/>
              </w:tabs>
              <w:spacing w:line="240" w:lineRule="auto"/>
              <w:ind w:left="-79" w:right="-72"/>
              <w:rPr>
                <w:b/>
                <w:bCs/>
                <w:szCs w:val="22"/>
              </w:rPr>
            </w:pPr>
            <w:r w:rsidRPr="000E5C70">
              <w:rPr>
                <w:b/>
                <w:bCs/>
                <w:szCs w:val="22"/>
              </w:rPr>
              <w:t>158,185</w:t>
            </w:r>
          </w:p>
        </w:tc>
        <w:tc>
          <w:tcPr>
            <w:tcW w:w="180" w:type="dxa"/>
          </w:tcPr>
          <w:p w14:paraId="5F3200E1" w14:textId="77777777" w:rsidR="00C34F6F" w:rsidRPr="000E5C70" w:rsidRDefault="00C34F6F" w:rsidP="00D2647F">
            <w:pPr>
              <w:pStyle w:val="acctfourfigures"/>
              <w:spacing w:line="240" w:lineRule="auto"/>
              <w:rPr>
                <w:b/>
                <w:bCs/>
                <w:szCs w:val="22"/>
              </w:rPr>
            </w:pPr>
          </w:p>
        </w:tc>
        <w:tc>
          <w:tcPr>
            <w:tcW w:w="1170" w:type="dxa"/>
            <w:tcBorders>
              <w:top w:val="single" w:sz="4" w:space="0" w:color="auto"/>
              <w:bottom w:val="double" w:sz="4" w:space="0" w:color="auto"/>
            </w:tcBorders>
          </w:tcPr>
          <w:p w14:paraId="1C58B1A6" w14:textId="56AB47F4" w:rsidR="00C34F6F" w:rsidRPr="000E5C70" w:rsidRDefault="00D2647F" w:rsidP="0041681A">
            <w:pPr>
              <w:pStyle w:val="acctfourfigures"/>
              <w:tabs>
                <w:tab w:val="clear" w:pos="765"/>
                <w:tab w:val="decimal" w:pos="904"/>
              </w:tabs>
              <w:spacing w:line="240" w:lineRule="auto"/>
              <w:ind w:right="11"/>
              <w:rPr>
                <w:b/>
                <w:bCs/>
                <w:szCs w:val="22"/>
              </w:rPr>
            </w:pPr>
            <w:r w:rsidRPr="000E5C70">
              <w:rPr>
                <w:b/>
                <w:bCs/>
                <w:szCs w:val="22"/>
              </w:rPr>
              <w:t>96,740</w:t>
            </w:r>
          </w:p>
        </w:tc>
        <w:tc>
          <w:tcPr>
            <w:tcW w:w="180" w:type="dxa"/>
          </w:tcPr>
          <w:p w14:paraId="11A3F517" w14:textId="77777777" w:rsidR="00C34F6F" w:rsidRPr="000E5C70" w:rsidRDefault="00C34F6F" w:rsidP="00D2647F">
            <w:pPr>
              <w:pStyle w:val="acctfourfigures"/>
              <w:spacing w:line="240" w:lineRule="auto"/>
              <w:rPr>
                <w:b/>
                <w:bCs/>
                <w:szCs w:val="22"/>
              </w:rPr>
            </w:pPr>
          </w:p>
        </w:tc>
        <w:tc>
          <w:tcPr>
            <w:tcW w:w="1080" w:type="dxa"/>
            <w:tcBorders>
              <w:top w:val="single" w:sz="4" w:space="0" w:color="auto"/>
              <w:bottom w:val="double" w:sz="4" w:space="0" w:color="auto"/>
            </w:tcBorders>
          </w:tcPr>
          <w:p w14:paraId="59FE2748" w14:textId="5B4FAE9B" w:rsidR="00C34F6F" w:rsidRPr="000E5C70" w:rsidRDefault="000E5C70" w:rsidP="00D2647F">
            <w:pPr>
              <w:pStyle w:val="acctfourfigures"/>
              <w:tabs>
                <w:tab w:val="clear" w:pos="765"/>
                <w:tab w:val="decimal" w:pos="819"/>
              </w:tabs>
              <w:spacing w:line="240" w:lineRule="auto"/>
              <w:ind w:right="11"/>
              <w:rPr>
                <w:b/>
                <w:bCs/>
                <w:szCs w:val="22"/>
              </w:rPr>
            </w:pPr>
            <w:r w:rsidRPr="000E5C70">
              <w:rPr>
                <w:b/>
                <w:bCs/>
                <w:szCs w:val="22"/>
              </w:rPr>
              <w:t>(</w:t>
            </w:r>
            <w:r w:rsidR="00D2647F" w:rsidRPr="000E5C70">
              <w:rPr>
                <w:b/>
                <w:bCs/>
                <w:szCs w:val="22"/>
              </w:rPr>
              <w:t>60,479</w:t>
            </w:r>
            <w:r w:rsidRPr="000E5C70">
              <w:rPr>
                <w:b/>
                <w:bCs/>
                <w:szCs w:val="22"/>
              </w:rPr>
              <w:t>)</w:t>
            </w:r>
          </w:p>
        </w:tc>
        <w:tc>
          <w:tcPr>
            <w:tcW w:w="180" w:type="dxa"/>
          </w:tcPr>
          <w:p w14:paraId="0635CA47" w14:textId="77777777" w:rsidR="00C34F6F" w:rsidRPr="000E5C70" w:rsidRDefault="00C34F6F" w:rsidP="00D2647F">
            <w:pPr>
              <w:pStyle w:val="acctfourfigures"/>
              <w:spacing w:line="240" w:lineRule="auto"/>
              <w:rPr>
                <w:b/>
                <w:bCs/>
                <w:szCs w:val="22"/>
              </w:rPr>
            </w:pPr>
          </w:p>
        </w:tc>
        <w:tc>
          <w:tcPr>
            <w:tcW w:w="1260" w:type="dxa"/>
            <w:tcBorders>
              <w:top w:val="single" w:sz="4" w:space="0" w:color="auto"/>
              <w:bottom w:val="double" w:sz="4" w:space="0" w:color="auto"/>
            </w:tcBorders>
          </w:tcPr>
          <w:p w14:paraId="589DC674" w14:textId="42BE6B58" w:rsidR="00C34F6F" w:rsidRPr="000E5C70" w:rsidRDefault="00D2647F" w:rsidP="0041681A">
            <w:pPr>
              <w:pStyle w:val="acctfourfigures"/>
              <w:tabs>
                <w:tab w:val="clear" w:pos="765"/>
              </w:tabs>
              <w:spacing w:line="240" w:lineRule="auto"/>
              <w:ind w:right="106"/>
              <w:jc w:val="right"/>
              <w:rPr>
                <w:b/>
                <w:bCs/>
                <w:szCs w:val="22"/>
              </w:rPr>
            </w:pPr>
            <w:r w:rsidRPr="000E5C70">
              <w:rPr>
                <w:b/>
                <w:bCs/>
                <w:szCs w:val="22"/>
              </w:rPr>
              <w:t>194,446</w:t>
            </w:r>
          </w:p>
        </w:tc>
      </w:tr>
      <w:tr w:rsidR="00C34F6F" w:rsidRPr="000E5C70" w14:paraId="54E22B0A" w14:textId="77777777" w:rsidTr="0041681A">
        <w:trPr>
          <w:cantSplit/>
        </w:trPr>
        <w:tc>
          <w:tcPr>
            <w:tcW w:w="2700" w:type="dxa"/>
            <w:vAlign w:val="bottom"/>
          </w:tcPr>
          <w:p w14:paraId="3F56C1CF" w14:textId="77777777" w:rsidR="00C34F6F" w:rsidRPr="000E5C70" w:rsidRDefault="00C34F6F" w:rsidP="00D2647F">
            <w:pPr>
              <w:pStyle w:val="acctfourfigures"/>
              <w:tabs>
                <w:tab w:val="clear" w:pos="765"/>
              </w:tabs>
              <w:spacing w:line="240" w:lineRule="auto"/>
              <w:rPr>
                <w:color w:val="0000FF"/>
                <w:szCs w:val="22"/>
                <w:shd w:val="clear" w:color="auto" w:fill="CCCCCC"/>
              </w:rPr>
            </w:pPr>
          </w:p>
        </w:tc>
        <w:tc>
          <w:tcPr>
            <w:tcW w:w="1440" w:type="dxa"/>
            <w:vAlign w:val="bottom"/>
          </w:tcPr>
          <w:p w14:paraId="7E55E5A2" w14:textId="77777777" w:rsidR="00C34F6F" w:rsidRPr="000E5C70" w:rsidRDefault="00C34F6F" w:rsidP="00D2647F">
            <w:pPr>
              <w:pStyle w:val="acctmergecolhdg"/>
              <w:spacing w:line="240" w:lineRule="auto"/>
              <w:ind w:left="-83" w:firstLine="4"/>
              <w:rPr>
                <w:b w:val="0"/>
                <w:bCs/>
                <w:i/>
                <w:iCs/>
                <w:szCs w:val="22"/>
              </w:rPr>
            </w:pPr>
          </w:p>
        </w:tc>
        <w:tc>
          <w:tcPr>
            <w:tcW w:w="180" w:type="dxa"/>
          </w:tcPr>
          <w:p w14:paraId="405763F9" w14:textId="77777777" w:rsidR="00C34F6F" w:rsidRPr="000E5C70" w:rsidRDefault="00C34F6F" w:rsidP="00D2647F">
            <w:pPr>
              <w:pStyle w:val="acctmergecolhdg"/>
              <w:spacing w:line="240" w:lineRule="auto"/>
              <w:ind w:left="-83" w:right="-79" w:firstLine="4"/>
              <w:rPr>
                <w:b w:val="0"/>
                <w:bCs/>
                <w:i/>
                <w:iCs/>
                <w:szCs w:val="22"/>
              </w:rPr>
            </w:pPr>
          </w:p>
        </w:tc>
        <w:tc>
          <w:tcPr>
            <w:tcW w:w="5130" w:type="dxa"/>
            <w:gridSpan w:val="7"/>
            <w:vAlign w:val="bottom"/>
          </w:tcPr>
          <w:p w14:paraId="73A3257D" w14:textId="77777777" w:rsidR="00C34F6F" w:rsidRPr="000E5C70" w:rsidRDefault="00C34F6F" w:rsidP="0041681A">
            <w:pPr>
              <w:pStyle w:val="acctmergecolhdg"/>
              <w:tabs>
                <w:tab w:val="decimal" w:pos="825"/>
                <w:tab w:val="decimal" w:pos="904"/>
              </w:tabs>
              <w:spacing w:line="240" w:lineRule="auto"/>
              <w:ind w:left="-83" w:right="106" w:firstLine="4"/>
              <w:jc w:val="right"/>
              <w:rPr>
                <w:b w:val="0"/>
                <w:bCs/>
                <w:i/>
                <w:iCs/>
                <w:szCs w:val="22"/>
              </w:rPr>
            </w:pPr>
          </w:p>
        </w:tc>
      </w:tr>
      <w:tr w:rsidR="00C34F6F" w:rsidRPr="000E5C70" w14:paraId="20F729AD" w14:textId="77777777" w:rsidTr="0041681A">
        <w:trPr>
          <w:cantSplit/>
        </w:trPr>
        <w:tc>
          <w:tcPr>
            <w:tcW w:w="2700" w:type="dxa"/>
          </w:tcPr>
          <w:p w14:paraId="0399F794" w14:textId="77777777" w:rsidR="00C34F6F" w:rsidRPr="002C1FDE" w:rsidRDefault="00C34F6F" w:rsidP="00D2647F">
            <w:pPr>
              <w:spacing w:line="240" w:lineRule="auto"/>
              <w:rPr>
                <w:szCs w:val="22"/>
              </w:rPr>
            </w:pPr>
            <w:r w:rsidRPr="002C1FDE">
              <w:rPr>
                <w:b/>
                <w:bCs/>
                <w:szCs w:val="22"/>
                <w:lang w:val="en-US"/>
              </w:rPr>
              <w:t>Interest payables</w:t>
            </w:r>
          </w:p>
        </w:tc>
        <w:tc>
          <w:tcPr>
            <w:tcW w:w="1440" w:type="dxa"/>
          </w:tcPr>
          <w:p w14:paraId="44BB8D2E" w14:textId="77777777" w:rsidR="00C34F6F" w:rsidRPr="000E5C70" w:rsidRDefault="00C34F6F" w:rsidP="00D2647F">
            <w:pPr>
              <w:pStyle w:val="acctfourfigures"/>
              <w:tabs>
                <w:tab w:val="clear" w:pos="765"/>
                <w:tab w:val="decimal" w:pos="143"/>
              </w:tabs>
              <w:spacing w:line="240" w:lineRule="auto"/>
              <w:ind w:left="-83" w:right="41" w:firstLine="4"/>
              <w:jc w:val="center"/>
              <w:rPr>
                <w:szCs w:val="22"/>
              </w:rPr>
            </w:pPr>
          </w:p>
        </w:tc>
        <w:tc>
          <w:tcPr>
            <w:tcW w:w="180" w:type="dxa"/>
          </w:tcPr>
          <w:p w14:paraId="6A240230" w14:textId="77777777" w:rsidR="00C34F6F" w:rsidRPr="000E5C70" w:rsidRDefault="00C34F6F" w:rsidP="00D2647F">
            <w:pPr>
              <w:pStyle w:val="acctfourfigures"/>
              <w:tabs>
                <w:tab w:val="clear" w:pos="765"/>
                <w:tab w:val="decimal" w:pos="731"/>
              </w:tabs>
              <w:spacing w:line="240" w:lineRule="auto"/>
              <w:ind w:left="-79" w:right="-72"/>
              <w:rPr>
                <w:szCs w:val="22"/>
              </w:rPr>
            </w:pPr>
          </w:p>
        </w:tc>
        <w:tc>
          <w:tcPr>
            <w:tcW w:w="1080" w:type="dxa"/>
          </w:tcPr>
          <w:p w14:paraId="0274DB89" w14:textId="77777777" w:rsidR="00C34F6F" w:rsidRPr="000E5C70" w:rsidRDefault="00C34F6F" w:rsidP="0041681A">
            <w:pPr>
              <w:pStyle w:val="acctfourfigures"/>
              <w:tabs>
                <w:tab w:val="clear" w:pos="765"/>
                <w:tab w:val="decimal" w:pos="825"/>
              </w:tabs>
              <w:spacing w:line="240" w:lineRule="auto"/>
              <w:ind w:left="-79" w:right="-72"/>
              <w:rPr>
                <w:szCs w:val="22"/>
              </w:rPr>
            </w:pPr>
          </w:p>
        </w:tc>
        <w:tc>
          <w:tcPr>
            <w:tcW w:w="180" w:type="dxa"/>
          </w:tcPr>
          <w:p w14:paraId="5816C00E" w14:textId="77777777" w:rsidR="00C34F6F" w:rsidRPr="000E5C70" w:rsidRDefault="00C34F6F" w:rsidP="00D2647F">
            <w:pPr>
              <w:pStyle w:val="acctfourfigures"/>
              <w:spacing w:line="240" w:lineRule="auto"/>
              <w:rPr>
                <w:szCs w:val="22"/>
              </w:rPr>
            </w:pPr>
          </w:p>
        </w:tc>
        <w:tc>
          <w:tcPr>
            <w:tcW w:w="1170" w:type="dxa"/>
          </w:tcPr>
          <w:p w14:paraId="7BD2B625" w14:textId="77777777" w:rsidR="00C34F6F" w:rsidRPr="000E5C70" w:rsidRDefault="00C34F6F" w:rsidP="0041681A">
            <w:pPr>
              <w:pStyle w:val="acctfourfigures"/>
              <w:tabs>
                <w:tab w:val="clear" w:pos="765"/>
                <w:tab w:val="decimal" w:pos="904"/>
              </w:tabs>
              <w:spacing w:line="240" w:lineRule="auto"/>
              <w:ind w:right="11"/>
              <w:rPr>
                <w:szCs w:val="22"/>
              </w:rPr>
            </w:pPr>
          </w:p>
        </w:tc>
        <w:tc>
          <w:tcPr>
            <w:tcW w:w="180" w:type="dxa"/>
          </w:tcPr>
          <w:p w14:paraId="5DA2B136" w14:textId="77777777" w:rsidR="00C34F6F" w:rsidRPr="000E5C70" w:rsidRDefault="00C34F6F" w:rsidP="00D2647F">
            <w:pPr>
              <w:pStyle w:val="acctfourfigures"/>
              <w:spacing w:line="240" w:lineRule="auto"/>
              <w:rPr>
                <w:szCs w:val="22"/>
              </w:rPr>
            </w:pPr>
          </w:p>
        </w:tc>
        <w:tc>
          <w:tcPr>
            <w:tcW w:w="1080" w:type="dxa"/>
          </w:tcPr>
          <w:p w14:paraId="4575438D" w14:textId="77777777" w:rsidR="00C34F6F" w:rsidRPr="000E5C70" w:rsidRDefault="00C34F6F" w:rsidP="00D2647F">
            <w:pPr>
              <w:pStyle w:val="acctfourfigures"/>
              <w:tabs>
                <w:tab w:val="clear" w:pos="765"/>
                <w:tab w:val="decimal" w:pos="731"/>
              </w:tabs>
              <w:spacing w:line="240" w:lineRule="auto"/>
              <w:ind w:right="11"/>
              <w:rPr>
                <w:szCs w:val="22"/>
              </w:rPr>
            </w:pPr>
          </w:p>
        </w:tc>
        <w:tc>
          <w:tcPr>
            <w:tcW w:w="180" w:type="dxa"/>
          </w:tcPr>
          <w:p w14:paraId="3EAD5762" w14:textId="77777777" w:rsidR="00C34F6F" w:rsidRPr="000E5C70" w:rsidRDefault="00C34F6F" w:rsidP="00D2647F">
            <w:pPr>
              <w:pStyle w:val="acctfourfigures"/>
              <w:spacing w:line="240" w:lineRule="auto"/>
              <w:rPr>
                <w:szCs w:val="22"/>
              </w:rPr>
            </w:pPr>
          </w:p>
        </w:tc>
        <w:tc>
          <w:tcPr>
            <w:tcW w:w="1260" w:type="dxa"/>
          </w:tcPr>
          <w:p w14:paraId="1AFE184E" w14:textId="77777777" w:rsidR="00C34F6F" w:rsidRPr="000E5C70" w:rsidRDefault="00C34F6F" w:rsidP="0041681A">
            <w:pPr>
              <w:pStyle w:val="acctfourfigures"/>
              <w:tabs>
                <w:tab w:val="clear" w:pos="765"/>
              </w:tabs>
              <w:spacing w:line="240" w:lineRule="auto"/>
              <w:ind w:right="106"/>
              <w:jc w:val="right"/>
              <w:rPr>
                <w:szCs w:val="22"/>
              </w:rPr>
            </w:pPr>
          </w:p>
        </w:tc>
      </w:tr>
      <w:tr w:rsidR="00D2647F" w:rsidRPr="000E5C70" w14:paraId="7B434C1B" w14:textId="77777777" w:rsidTr="0041681A">
        <w:trPr>
          <w:cantSplit/>
        </w:trPr>
        <w:tc>
          <w:tcPr>
            <w:tcW w:w="2700" w:type="dxa"/>
          </w:tcPr>
          <w:p w14:paraId="4506944F" w14:textId="77777777" w:rsidR="00D2647F" w:rsidRPr="000E5C70" w:rsidRDefault="00D2647F" w:rsidP="00D2647F">
            <w:pPr>
              <w:spacing w:line="240" w:lineRule="auto"/>
              <w:rPr>
                <w:b/>
                <w:bCs/>
                <w:i/>
                <w:iCs/>
                <w:szCs w:val="22"/>
              </w:rPr>
            </w:pPr>
            <w:r w:rsidRPr="000E5C70">
              <w:rPr>
                <w:rFonts w:cs="Angsana New"/>
                <w:szCs w:val="28"/>
                <w:lang w:val="en-US" w:bidi="th-TH"/>
              </w:rPr>
              <w:t>Subsidiaries</w:t>
            </w:r>
          </w:p>
        </w:tc>
        <w:tc>
          <w:tcPr>
            <w:tcW w:w="1440" w:type="dxa"/>
          </w:tcPr>
          <w:p w14:paraId="287478F6" w14:textId="77777777" w:rsidR="00D2647F" w:rsidRPr="000E5C70" w:rsidRDefault="00D2647F" w:rsidP="00D2647F">
            <w:pPr>
              <w:pStyle w:val="acctfourfigures"/>
              <w:tabs>
                <w:tab w:val="clear" w:pos="765"/>
                <w:tab w:val="decimal" w:pos="143"/>
              </w:tabs>
              <w:spacing w:line="240" w:lineRule="auto"/>
              <w:ind w:left="-83" w:right="41" w:firstLine="4"/>
              <w:jc w:val="center"/>
              <w:rPr>
                <w:szCs w:val="22"/>
              </w:rPr>
            </w:pPr>
          </w:p>
        </w:tc>
        <w:tc>
          <w:tcPr>
            <w:tcW w:w="180" w:type="dxa"/>
          </w:tcPr>
          <w:p w14:paraId="17513C2D" w14:textId="77777777" w:rsidR="00D2647F" w:rsidRPr="000E5C70" w:rsidRDefault="00D2647F" w:rsidP="00D2647F">
            <w:pPr>
              <w:pStyle w:val="acctfourfigures"/>
              <w:tabs>
                <w:tab w:val="clear" w:pos="765"/>
                <w:tab w:val="decimal" w:pos="731"/>
              </w:tabs>
              <w:spacing w:line="240" w:lineRule="auto"/>
              <w:ind w:left="-79" w:right="-72"/>
              <w:rPr>
                <w:szCs w:val="22"/>
              </w:rPr>
            </w:pPr>
          </w:p>
        </w:tc>
        <w:tc>
          <w:tcPr>
            <w:tcW w:w="1080" w:type="dxa"/>
            <w:tcBorders>
              <w:bottom w:val="single" w:sz="4" w:space="0" w:color="auto"/>
            </w:tcBorders>
          </w:tcPr>
          <w:p w14:paraId="227E56C7" w14:textId="33FA3CF5" w:rsidR="00D2647F" w:rsidRPr="000E5C70" w:rsidRDefault="00D2647F" w:rsidP="0041681A">
            <w:pPr>
              <w:pStyle w:val="acctfourfigures"/>
              <w:tabs>
                <w:tab w:val="clear" w:pos="765"/>
                <w:tab w:val="decimal" w:pos="825"/>
              </w:tabs>
              <w:spacing w:line="240" w:lineRule="auto"/>
              <w:ind w:left="-79" w:right="-72"/>
              <w:rPr>
                <w:szCs w:val="22"/>
              </w:rPr>
            </w:pPr>
            <w:r w:rsidRPr="000E5C70">
              <w:rPr>
                <w:szCs w:val="22"/>
              </w:rPr>
              <w:t>28,509</w:t>
            </w:r>
          </w:p>
        </w:tc>
        <w:tc>
          <w:tcPr>
            <w:tcW w:w="180" w:type="dxa"/>
          </w:tcPr>
          <w:p w14:paraId="63D3CE42" w14:textId="77777777" w:rsidR="00D2647F" w:rsidRPr="000E5C70" w:rsidRDefault="00D2647F" w:rsidP="00D2647F">
            <w:pPr>
              <w:pStyle w:val="acctfourfigures"/>
              <w:spacing w:line="240" w:lineRule="auto"/>
              <w:rPr>
                <w:szCs w:val="22"/>
              </w:rPr>
            </w:pPr>
          </w:p>
        </w:tc>
        <w:tc>
          <w:tcPr>
            <w:tcW w:w="1170" w:type="dxa"/>
            <w:tcBorders>
              <w:bottom w:val="single" w:sz="4" w:space="0" w:color="auto"/>
            </w:tcBorders>
          </w:tcPr>
          <w:p w14:paraId="4F9C9C22" w14:textId="5CFCB441" w:rsidR="00D2647F" w:rsidRPr="000E5C70" w:rsidRDefault="00416B42" w:rsidP="0041681A">
            <w:pPr>
              <w:pStyle w:val="acctfourfigures"/>
              <w:tabs>
                <w:tab w:val="clear" w:pos="765"/>
                <w:tab w:val="decimal" w:pos="904"/>
              </w:tabs>
              <w:spacing w:line="240" w:lineRule="auto"/>
              <w:ind w:right="11"/>
              <w:rPr>
                <w:szCs w:val="22"/>
              </w:rPr>
            </w:pPr>
            <w:r w:rsidRPr="000E5C70">
              <w:rPr>
                <w:szCs w:val="22"/>
              </w:rPr>
              <w:t>4,730</w:t>
            </w:r>
          </w:p>
        </w:tc>
        <w:tc>
          <w:tcPr>
            <w:tcW w:w="180" w:type="dxa"/>
          </w:tcPr>
          <w:p w14:paraId="461E9C3E" w14:textId="77777777" w:rsidR="00D2647F" w:rsidRPr="000E5C70" w:rsidRDefault="00D2647F" w:rsidP="00D2647F">
            <w:pPr>
              <w:pStyle w:val="acctfourfigures"/>
              <w:spacing w:line="240" w:lineRule="auto"/>
              <w:rPr>
                <w:szCs w:val="22"/>
              </w:rPr>
            </w:pPr>
          </w:p>
        </w:tc>
        <w:tc>
          <w:tcPr>
            <w:tcW w:w="1080" w:type="dxa"/>
            <w:tcBorders>
              <w:bottom w:val="single" w:sz="4" w:space="0" w:color="auto"/>
            </w:tcBorders>
          </w:tcPr>
          <w:p w14:paraId="1F5CD2D6" w14:textId="2DDFCF4A" w:rsidR="00D2647F" w:rsidRPr="000E5C70" w:rsidRDefault="000E5C70" w:rsidP="00416B42">
            <w:pPr>
              <w:pStyle w:val="acctfourfigures"/>
              <w:tabs>
                <w:tab w:val="clear" w:pos="765"/>
                <w:tab w:val="decimal" w:pos="820"/>
              </w:tabs>
              <w:spacing w:line="240" w:lineRule="auto"/>
              <w:ind w:right="11"/>
              <w:rPr>
                <w:szCs w:val="22"/>
              </w:rPr>
            </w:pPr>
            <w:r w:rsidRPr="000E5C70">
              <w:rPr>
                <w:szCs w:val="22"/>
              </w:rPr>
              <w:t>(</w:t>
            </w:r>
            <w:r w:rsidR="00416B42" w:rsidRPr="000E5C70">
              <w:rPr>
                <w:szCs w:val="22"/>
              </w:rPr>
              <w:t>29,522</w:t>
            </w:r>
            <w:r w:rsidRPr="000E5C70">
              <w:rPr>
                <w:szCs w:val="22"/>
              </w:rPr>
              <w:t>)</w:t>
            </w:r>
          </w:p>
        </w:tc>
        <w:tc>
          <w:tcPr>
            <w:tcW w:w="180" w:type="dxa"/>
          </w:tcPr>
          <w:p w14:paraId="47112D30" w14:textId="77777777" w:rsidR="00D2647F" w:rsidRPr="000E5C70" w:rsidRDefault="00D2647F" w:rsidP="00D2647F">
            <w:pPr>
              <w:pStyle w:val="acctfourfigures"/>
              <w:spacing w:line="240" w:lineRule="auto"/>
              <w:rPr>
                <w:szCs w:val="22"/>
              </w:rPr>
            </w:pPr>
          </w:p>
        </w:tc>
        <w:tc>
          <w:tcPr>
            <w:tcW w:w="1260" w:type="dxa"/>
            <w:tcBorders>
              <w:bottom w:val="single" w:sz="4" w:space="0" w:color="auto"/>
            </w:tcBorders>
          </w:tcPr>
          <w:p w14:paraId="78FF7548" w14:textId="10A0CB23" w:rsidR="00D2647F" w:rsidRPr="000E5C70" w:rsidRDefault="00D2647F" w:rsidP="0041681A">
            <w:pPr>
              <w:pStyle w:val="acctfourfigures"/>
              <w:tabs>
                <w:tab w:val="clear" w:pos="765"/>
              </w:tabs>
              <w:spacing w:line="240" w:lineRule="auto"/>
              <w:ind w:right="106"/>
              <w:jc w:val="right"/>
              <w:rPr>
                <w:szCs w:val="22"/>
              </w:rPr>
            </w:pPr>
            <w:r w:rsidRPr="000E5C70">
              <w:rPr>
                <w:szCs w:val="22"/>
              </w:rPr>
              <w:t>3,718</w:t>
            </w:r>
          </w:p>
        </w:tc>
      </w:tr>
      <w:tr w:rsidR="00D2647F" w:rsidRPr="000E5C70" w14:paraId="13C59E4E" w14:textId="77777777" w:rsidTr="0041681A">
        <w:trPr>
          <w:cantSplit/>
        </w:trPr>
        <w:tc>
          <w:tcPr>
            <w:tcW w:w="2700" w:type="dxa"/>
          </w:tcPr>
          <w:p w14:paraId="5FCB98E0" w14:textId="77777777" w:rsidR="00D2647F" w:rsidRPr="000E5C70" w:rsidRDefault="00D2647F" w:rsidP="00D2647F">
            <w:pPr>
              <w:spacing w:line="240" w:lineRule="auto"/>
              <w:rPr>
                <w:b/>
                <w:bCs/>
                <w:szCs w:val="22"/>
              </w:rPr>
            </w:pPr>
            <w:r w:rsidRPr="000E5C70">
              <w:rPr>
                <w:b/>
                <w:bCs/>
                <w:szCs w:val="22"/>
              </w:rPr>
              <w:t>Total</w:t>
            </w:r>
          </w:p>
        </w:tc>
        <w:tc>
          <w:tcPr>
            <w:tcW w:w="1440" w:type="dxa"/>
          </w:tcPr>
          <w:p w14:paraId="20B4A6F6" w14:textId="77777777" w:rsidR="00D2647F" w:rsidRPr="000E5C70" w:rsidRDefault="00D2647F" w:rsidP="00D2647F">
            <w:pPr>
              <w:pStyle w:val="acctfourfigures"/>
              <w:tabs>
                <w:tab w:val="clear" w:pos="765"/>
                <w:tab w:val="decimal" w:pos="143"/>
              </w:tabs>
              <w:spacing w:line="240" w:lineRule="auto"/>
              <w:ind w:left="-83" w:right="41" w:firstLine="4"/>
              <w:jc w:val="center"/>
              <w:rPr>
                <w:szCs w:val="22"/>
              </w:rPr>
            </w:pPr>
          </w:p>
        </w:tc>
        <w:tc>
          <w:tcPr>
            <w:tcW w:w="180" w:type="dxa"/>
          </w:tcPr>
          <w:p w14:paraId="4D76002F" w14:textId="77777777" w:rsidR="00D2647F" w:rsidRPr="000E5C70" w:rsidRDefault="00D2647F" w:rsidP="00D2647F">
            <w:pPr>
              <w:pStyle w:val="acctfourfigures"/>
              <w:tabs>
                <w:tab w:val="clear" w:pos="765"/>
                <w:tab w:val="decimal" w:pos="731"/>
              </w:tabs>
              <w:spacing w:line="240" w:lineRule="auto"/>
              <w:ind w:left="-79" w:right="-72"/>
              <w:rPr>
                <w:szCs w:val="22"/>
              </w:rPr>
            </w:pPr>
          </w:p>
        </w:tc>
        <w:tc>
          <w:tcPr>
            <w:tcW w:w="1080" w:type="dxa"/>
            <w:tcBorders>
              <w:top w:val="single" w:sz="4" w:space="0" w:color="auto"/>
              <w:bottom w:val="double" w:sz="4" w:space="0" w:color="auto"/>
            </w:tcBorders>
          </w:tcPr>
          <w:p w14:paraId="42F1FC97" w14:textId="3DA314A4" w:rsidR="00D2647F" w:rsidRPr="000E5C70" w:rsidRDefault="00D2647F" w:rsidP="0041681A">
            <w:pPr>
              <w:pStyle w:val="acctfourfigures"/>
              <w:tabs>
                <w:tab w:val="clear" w:pos="765"/>
                <w:tab w:val="decimal" w:pos="825"/>
              </w:tabs>
              <w:spacing w:line="240" w:lineRule="auto"/>
              <w:ind w:left="-79" w:right="-72"/>
              <w:rPr>
                <w:b/>
                <w:bCs/>
                <w:szCs w:val="22"/>
              </w:rPr>
            </w:pPr>
            <w:r w:rsidRPr="000E5C70">
              <w:rPr>
                <w:b/>
                <w:bCs/>
                <w:szCs w:val="22"/>
              </w:rPr>
              <w:t>28,509</w:t>
            </w:r>
          </w:p>
        </w:tc>
        <w:tc>
          <w:tcPr>
            <w:tcW w:w="180" w:type="dxa"/>
          </w:tcPr>
          <w:p w14:paraId="58740DD0" w14:textId="77777777" w:rsidR="00D2647F" w:rsidRPr="000E5C70" w:rsidRDefault="00D2647F" w:rsidP="00D2647F">
            <w:pPr>
              <w:pStyle w:val="acctfourfigures"/>
              <w:spacing w:line="240" w:lineRule="auto"/>
              <w:rPr>
                <w:szCs w:val="22"/>
              </w:rPr>
            </w:pPr>
          </w:p>
        </w:tc>
        <w:tc>
          <w:tcPr>
            <w:tcW w:w="1170" w:type="dxa"/>
            <w:tcBorders>
              <w:top w:val="single" w:sz="4" w:space="0" w:color="auto"/>
              <w:bottom w:val="double" w:sz="4" w:space="0" w:color="auto"/>
            </w:tcBorders>
          </w:tcPr>
          <w:p w14:paraId="7742C00C" w14:textId="61C80623" w:rsidR="00D2647F" w:rsidRPr="000E5C70" w:rsidRDefault="00416B42" w:rsidP="0041681A">
            <w:pPr>
              <w:pStyle w:val="acctfourfigures"/>
              <w:tabs>
                <w:tab w:val="clear" w:pos="765"/>
                <w:tab w:val="decimal" w:pos="904"/>
              </w:tabs>
              <w:spacing w:line="240" w:lineRule="auto"/>
              <w:ind w:right="11"/>
              <w:rPr>
                <w:b/>
                <w:bCs/>
                <w:szCs w:val="22"/>
              </w:rPr>
            </w:pPr>
            <w:r w:rsidRPr="000E5C70">
              <w:rPr>
                <w:b/>
                <w:bCs/>
                <w:szCs w:val="22"/>
              </w:rPr>
              <w:t>4,730</w:t>
            </w:r>
          </w:p>
        </w:tc>
        <w:tc>
          <w:tcPr>
            <w:tcW w:w="180" w:type="dxa"/>
          </w:tcPr>
          <w:p w14:paraId="56CE843E" w14:textId="77777777" w:rsidR="00D2647F" w:rsidRPr="000E5C70" w:rsidRDefault="00D2647F" w:rsidP="00D2647F">
            <w:pPr>
              <w:pStyle w:val="acctfourfigures"/>
              <w:spacing w:line="240" w:lineRule="auto"/>
              <w:rPr>
                <w:szCs w:val="22"/>
              </w:rPr>
            </w:pPr>
          </w:p>
        </w:tc>
        <w:tc>
          <w:tcPr>
            <w:tcW w:w="1080" w:type="dxa"/>
            <w:tcBorders>
              <w:top w:val="single" w:sz="4" w:space="0" w:color="auto"/>
              <w:bottom w:val="double" w:sz="4" w:space="0" w:color="auto"/>
            </w:tcBorders>
          </w:tcPr>
          <w:p w14:paraId="4BB43057" w14:textId="31E7A34D" w:rsidR="00D2647F" w:rsidRPr="000E5C70" w:rsidRDefault="000E5C70" w:rsidP="00416B42">
            <w:pPr>
              <w:pStyle w:val="acctfourfigures"/>
              <w:tabs>
                <w:tab w:val="clear" w:pos="765"/>
                <w:tab w:val="decimal" w:pos="820"/>
              </w:tabs>
              <w:spacing w:line="240" w:lineRule="auto"/>
              <w:ind w:right="11"/>
              <w:rPr>
                <w:b/>
                <w:bCs/>
                <w:szCs w:val="22"/>
              </w:rPr>
            </w:pPr>
            <w:r w:rsidRPr="000E5C70">
              <w:rPr>
                <w:b/>
                <w:bCs/>
                <w:szCs w:val="22"/>
              </w:rPr>
              <w:t>(</w:t>
            </w:r>
            <w:r w:rsidR="00416B42" w:rsidRPr="000E5C70">
              <w:rPr>
                <w:b/>
                <w:bCs/>
                <w:szCs w:val="22"/>
              </w:rPr>
              <w:t>29,522</w:t>
            </w:r>
            <w:r w:rsidRPr="000E5C70">
              <w:rPr>
                <w:b/>
                <w:bCs/>
                <w:szCs w:val="22"/>
              </w:rPr>
              <w:t>)</w:t>
            </w:r>
          </w:p>
        </w:tc>
        <w:tc>
          <w:tcPr>
            <w:tcW w:w="180" w:type="dxa"/>
          </w:tcPr>
          <w:p w14:paraId="5AAF5012" w14:textId="77777777" w:rsidR="00D2647F" w:rsidRPr="000E5C70" w:rsidRDefault="00D2647F" w:rsidP="00D2647F">
            <w:pPr>
              <w:pStyle w:val="acctfourfigures"/>
              <w:spacing w:line="240" w:lineRule="auto"/>
              <w:rPr>
                <w:szCs w:val="22"/>
              </w:rPr>
            </w:pPr>
          </w:p>
        </w:tc>
        <w:tc>
          <w:tcPr>
            <w:tcW w:w="1260" w:type="dxa"/>
            <w:tcBorders>
              <w:top w:val="single" w:sz="4" w:space="0" w:color="auto"/>
              <w:bottom w:val="double" w:sz="4" w:space="0" w:color="auto"/>
            </w:tcBorders>
          </w:tcPr>
          <w:p w14:paraId="129FB3E9" w14:textId="5222DDEC" w:rsidR="00D2647F" w:rsidRPr="000E5C70" w:rsidRDefault="00D2647F" w:rsidP="0041681A">
            <w:pPr>
              <w:pStyle w:val="acctfourfigures"/>
              <w:tabs>
                <w:tab w:val="clear" w:pos="765"/>
              </w:tabs>
              <w:spacing w:line="240" w:lineRule="auto"/>
              <w:ind w:right="106"/>
              <w:jc w:val="right"/>
              <w:rPr>
                <w:b/>
                <w:bCs/>
                <w:szCs w:val="22"/>
              </w:rPr>
            </w:pPr>
            <w:r w:rsidRPr="000E5C70">
              <w:rPr>
                <w:b/>
                <w:bCs/>
                <w:szCs w:val="22"/>
              </w:rPr>
              <w:t>3,718</w:t>
            </w:r>
          </w:p>
        </w:tc>
      </w:tr>
      <w:tr w:rsidR="00D2647F" w:rsidRPr="000E5C70" w14:paraId="22226D2D" w14:textId="77777777" w:rsidTr="0041681A">
        <w:trPr>
          <w:cantSplit/>
        </w:trPr>
        <w:tc>
          <w:tcPr>
            <w:tcW w:w="2700" w:type="dxa"/>
          </w:tcPr>
          <w:p w14:paraId="1F56D3B4" w14:textId="77777777" w:rsidR="00D2647F" w:rsidRPr="000E5C70" w:rsidRDefault="00D2647F" w:rsidP="00D2647F">
            <w:pPr>
              <w:spacing w:line="240" w:lineRule="auto"/>
              <w:rPr>
                <w:b/>
                <w:bCs/>
                <w:szCs w:val="22"/>
              </w:rPr>
            </w:pPr>
          </w:p>
        </w:tc>
        <w:tc>
          <w:tcPr>
            <w:tcW w:w="1440" w:type="dxa"/>
          </w:tcPr>
          <w:p w14:paraId="61047129" w14:textId="77777777" w:rsidR="00D2647F" w:rsidRPr="000E5C70" w:rsidRDefault="00D2647F" w:rsidP="00D2647F">
            <w:pPr>
              <w:pStyle w:val="acctfourfigures"/>
              <w:tabs>
                <w:tab w:val="clear" w:pos="765"/>
                <w:tab w:val="decimal" w:pos="143"/>
              </w:tabs>
              <w:spacing w:line="240" w:lineRule="auto"/>
              <w:ind w:left="-83" w:right="41" w:firstLine="4"/>
              <w:jc w:val="center"/>
              <w:rPr>
                <w:szCs w:val="22"/>
              </w:rPr>
            </w:pPr>
          </w:p>
        </w:tc>
        <w:tc>
          <w:tcPr>
            <w:tcW w:w="180" w:type="dxa"/>
          </w:tcPr>
          <w:p w14:paraId="02762AC2" w14:textId="77777777" w:rsidR="00D2647F" w:rsidRPr="000E5C70" w:rsidRDefault="00D2647F" w:rsidP="00D2647F">
            <w:pPr>
              <w:pStyle w:val="acctfourfigures"/>
              <w:tabs>
                <w:tab w:val="clear" w:pos="765"/>
                <w:tab w:val="decimal" w:pos="731"/>
              </w:tabs>
              <w:spacing w:line="240" w:lineRule="auto"/>
              <w:ind w:left="-79" w:right="-72"/>
              <w:rPr>
                <w:szCs w:val="22"/>
              </w:rPr>
            </w:pPr>
          </w:p>
        </w:tc>
        <w:tc>
          <w:tcPr>
            <w:tcW w:w="1080" w:type="dxa"/>
            <w:tcBorders>
              <w:top w:val="double" w:sz="4" w:space="0" w:color="auto"/>
            </w:tcBorders>
          </w:tcPr>
          <w:p w14:paraId="0A53076E" w14:textId="77777777" w:rsidR="00D2647F" w:rsidRPr="000E5C70" w:rsidRDefault="00D2647F" w:rsidP="0041681A">
            <w:pPr>
              <w:pStyle w:val="acctfourfigures"/>
              <w:tabs>
                <w:tab w:val="clear" w:pos="765"/>
                <w:tab w:val="decimal" w:pos="825"/>
              </w:tabs>
              <w:spacing w:line="240" w:lineRule="auto"/>
              <w:ind w:left="-79" w:right="-72"/>
              <w:rPr>
                <w:b/>
                <w:bCs/>
                <w:szCs w:val="22"/>
              </w:rPr>
            </w:pPr>
          </w:p>
        </w:tc>
        <w:tc>
          <w:tcPr>
            <w:tcW w:w="180" w:type="dxa"/>
          </w:tcPr>
          <w:p w14:paraId="2E50CE39" w14:textId="77777777" w:rsidR="00D2647F" w:rsidRPr="000E5C70" w:rsidRDefault="00D2647F" w:rsidP="00D2647F">
            <w:pPr>
              <w:pStyle w:val="acctfourfigures"/>
              <w:spacing w:line="240" w:lineRule="auto"/>
              <w:rPr>
                <w:szCs w:val="22"/>
              </w:rPr>
            </w:pPr>
          </w:p>
        </w:tc>
        <w:tc>
          <w:tcPr>
            <w:tcW w:w="1170" w:type="dxa"/>
            <w:tcBorders>
              <w:top w:val="double" w:sz="4" w:space="0" w:color="auto"/>
            </w:tcBorders>
          </w:tcPr>
          <w:p w14:paraId="6D042135" w14:textId="77777777" w:rsidR="00D2647F" w:rsidRPr="000E5C70" w:rsidRDefault="00D2647F" w:rsidP="0041681A">
            <w:pPr>
              <w:pStyle w:val="acctfourfigures"/>
              <w:tabs>
                <w:tab w:val="clear" w:pos="765"/>
                <w:tab w:val="decimal" w:pos="904"/>
              </w:tabs>
              <w:spacing w:line="240" w:lineRule="auto"/>
              <w:ind w:right="11"/>
              <w:rPr>
                <w:b/>
                <w:bCs/>
                <w:szCs w:val="22"/>
              </w:rPr>
            </w:pPr>
          </w:p>
        </w:tc>
        <w:tc>
          <w:tcPr>
            <w:tcW w:w="180" w:type="dxa"/>
          </w:tcPr>
          <w:p w14:paraId="527AEE45" w14:textId="77777777" w:rsidR="00D2647F" w:rsidRPr="000E5C70" w:rsidRDefault="00D2647F" w:rsidP="00D2647F">
            <w:pPr>
              <w:pStyle w:val="acctfourfigures"/>
              <w:spacing w:line="240" w:lineRule="auto"/>
              <w:rPr>
                <w:szCs w:val="22"/>
              </w:rPr>
            </w:pPr>
          </w:p>
        </w:tc>
        <w:tc>
          <w:tcPr>
            <w:tcW w:w="1080" w:type="dxa"/>
            <w:tcBorders>
              <w:top w:val="double" w:sz="4" w:space="0" w:color="auto"/>
            </w:tcBorders>
          </w:tcPr>
          <w:p w14:paraId="5113A09C" w14:textId="77777777" w:rsidR="00D2647F" w:rsidRPr="000E5C70" w:rsidRDefault="00D2647F" w:rsidP="00D2647F">
            <w:pPr>
              <w:pStyle w:val="acctfourfigures"/>
              <w:tabs>
                <w:tab w:val="clear" w:pos="765"/>
                <w:tab w:val="decimal" w:pos="460"/>
              </w:tabs>
              <w:spacing w:line="240" w:lineRule="auto"/>
              <w:ind w:right="11"/>
              <w:rPr>
                <w:b/>
                <w:bCs/>
                <w:szCs w:val="22"/>
              </w:rPr>
            </w:pPr>
          </w:p>
        </w:tc>
        <w:tc>
          <w:tcPr>
            <w:tcW w:w="180" w:type="dxa"/>
          </w:tcPr>
          <w:p w14:paraId="79056ED0" w14:textId="77777777" w:rsidR="00D2647F" w:rsidRPr="000E5C70" w:rsidRDefault="00D2647F" w:rsidP="00D2647F">
            <w:pPr>
              <w:pStyle w:val="acctfourfigures"/>
              <w:spacing w:line="240" w:lineRule="auto"/>
              <w:rPr>
                <w:szCs w:val="22"/>
              </w:rPr>
            </w:pPr>
          </w:p>
        </w:tc>
        <w:tc>
          <w:tcPr>
            <w:tcW w:w="1260" w:type="dxa"/>
            <w:tcBorders>
              <w:top w:val="double" w:sz="4" w:space="0" w:color="auto"/>
            </w:tcBorders>
          </w:tcPr>
          <w:p w14:paraId="60792236" w14:textId="77777777" w:rsidR="00D2647F" w:rsidRPr="000E5C70" w:rsidRDefault="00D2647F" w:rsidP="0041681A">
            <w:pPr>
              <w:pStyle w:val="acctfourfigures"/>
              <w:tabs>
                <w:tab w:val="clear" w:pos="765"/>
                <w:tab w:val="decimal" w:pos="1000"/>
              </w:tabs>
              <w:spacing w:line="240" w:lineRule="auto"/>
              <w:ind w:right="106"/>
              <w:jc w:val="right"/>
              <w:rPr>
                <w:b/>
                <w:bCs/>
                <w:szCs w:val="22"/>
              </w:rPr>
            </w:pPr>
          </w:p>
        </w:tc>
      </w:tr>
      <w:tr w:rsidR="00D2647F" w:rsidRPr="000E5C70" w14:paraId="28258B09" w14:textId="77777777" w:rsidTr="0041681A">
        <w:trPr>
          <w:cantSplit/>
        </w:trPr>
        <w:tc>
          <w:tcPr>
            <w:tcW w:w="2700" w:type="dxa"/>
          </w:tcPr>
          <w:p w14:paraId="1DC31EFB" w14:textId="77777777" w:rsidR="00D2647F" w:rsidRPr="00B543C0" w:rsidRDefault="00D2647F" w:rsidP="00D2647F">
            <w:pPr>
              <w:spacing w:line="240" w:lineRule="auto"/>
              <w:rPr>
                <w:b/>
                <w:bCs/>
                <w:i/>
                <w:iCs/>
                <w:szCs w:val="22"/>
                <w:lang w:val="en-US"/>
              </w:rPr>
            </w:pPr>
            <w:r w:rsidRPr="0041681A">
              <w:rPr>
                <w:b/>
                <w:bCs/>
                <w:i/>
                <w:iCs/>
                <w:szCs w:val="22"/>
              </w:rPr>
              <w:t>2019</w:t>
            </w:r>
          </w:p>
        </w:tc>
        <w:tc>
          <w:tcPr>
            <w:tcW w:w="1440" w:type="dxa"/>
          </w:tcPr>
          <w:p w14:paraId="61884F89" w14:textId="77777777" w:rsidR="00D2647F" w:rsidRPr="000E5C70" w:rsidRDefault="00D2647F" w:rsidP="00D2647F">
            <w:pPr>
              <w:pStyle w:val="acctfourfigures"/>
              <w:tabs>
                <w:tab w:val="clear" w:pos="765"/>
                <w:tab w:val="decimal" w:pos="143"/>
              </w:tabs>
              <w:spacing w:line="240" w:lineRule="auto"/>
              <w:ind w:left="-83" w:right="41" w:firstLine="4"/>
              <w:jc w:val="center"/>
              <w:rPr>
                <w:szCs w:val="22"/>
              </w:rPr>
            </w:pPr>
          </w:p>
        </w:tc>
        <w:tc>
          <w:tcPr>
            <w:tcW w:w="180" w:type="dxa"/>
          </w:tcPr>
          <w:p w14:paraId="45601821" w14:textId="77777777" w:rsidR="00D2647F" w:rsidRPr="000E5C70" w:rsidRDefault="00D2647F" w:rsidP="00D2647F">
            <w:pPr>
              <w:pStyle w:val="acctfourfigures"/>
              <w:tabs>
                <w:tab w:val="clear" w:pos="765"/>
                <w:tab w:val="decimal" w:pos="731"/>
              </w:tabs>
              <w:spacing w:line="240" w:lineRule="auto"/>
              <w:ind w:left="-79" w:right="-72"/>
              <w:rPr>
                <w:szCs w:val="22"/>
              </w:rPr>
            </w:pPr>
          </w:p>
        </w:tc>
        <w:tc>
          <w:tcPr>
            <w:tcW w:w="1080" w:type="dxa"/>
          </w:tcPr>
          <w:p w14:paraId="128A9045" w14:textId="77777777" w:rsidR="00D2647F" w:rsidRPr="000E5C70" w:rsidRDefault="00D2647F" w:rsidP="0041681A">
            <w:pPr>
              <w:pStyle w:val="acctfourfigures"/>
              <w:tabs>
                <w:tab w:val="clear" w:pos="765"/>
                <w:tab w:val="decimal" w:pos="825"/>
              </w:tabs>
              <w:spacing w:line="240" w:lineRule="auto"/>
              <w:ind w:left="-79" w:right="-72"/>
              <w:rPr>
                <w:b/>
                <w:bCs/>
                <w:szCs w:val="22"/>
              </w:rPr>
            </w:pPr>
          </w:p>
        </w:tc>
        <w:tc>
          <w:tcPr>
            <w:tcW w:w="180" w:type="dxa"/>
          </w:tcPr>
          <w:p w14:paraId="68CD5838" w14:textId="77777777" w:rsidR="00D2647F" w:rsidRPr="000E5C70" w:rsidRDefault="00D2647F" w:rsidP="00D2647F">
            <w:pPr>
              <w:pStyle w:val="acctfourfigures"/>
              <w:spacing w:line="240" w:lineRule="auto"/>
              <w:rPr>
                <w:szCs w:val="22"/>
              </w:rPr>
            </w:pPr>
          </w:p>
        </w:tc>
        <w:tc>
          <w:tcPr>
            <w:tcW w:w="1170" w:type="dxa"/>
          </w:tcPr>
          <w:p w14:paraId="28BE3C2E" w14:textId="77777777" w:rsidR="00D2647F" w:rsidRPr="000E5C70" w:rsidRDefault="00D2647F" w:rsidP="0041681A">
            <w:pPr>
              <w:pStyle w:val="acctfourfigures"/>
              <w:tabs>
                <w:tab w:val="clear" w:pos="765"/>
                <w:tab w:val="decimal" w:pos="904"/>
              </w:tabs>
              <w:spacing w:line="240" w:lineRule="auto"/>
              <w:ind w:right="11"/>
              <w:rPr>
                <w:b/>
                <w:bCs/>
                <w:szCs w:val="22"/>
              </w:rPr>
            </w:pPr>
          </w:p>
        </w:tc>
        <w:tc>
          <w:tcPr>
            <w:tcW w:w="180" w:type="dxa"/>
          </w:tcPr>
          <w:p w14:paraId="25177067" w14:textId="77777777" w:rsidR="00D2647F" w:rsidRPr="000E5C70" w:rsidRDefault="00D2647F" w:rsidP="00D2647F">
            <w:pPr>
              <w:pStyle w:val="acctfourfigures"/>
              <w:spacing w:line="240" w:lineRule="auto"/>
              <w:rPr>
                <w:szCs w:val="22"/>
              </w:rPr>
            </w:pPr>
          </w:p>
        </w:tc>
        <w:tc>
          <w:tcPr>
            <w:tcW w:w="1080" w:type="dxa"/>
          </w:tcPr>
          <w:p w14:paraId="0F3FE208" w14:textId="77777777" w:rsidR="00D2647F" w:rsidRPr="000E5C70" w:rsidRDefault="00D2647F" w:rsidP="00D2647F">
            <w:pPr>
              <w:pStyle w:val="acctfourfigures"/>
              <w:tabs>
                <w:tab w:val="clear" w:pos="765"/>
                <w:tab w:val="decimal" w:pos="460"/>
              </w:tabs>
              <w:spacing w:line="240" w:lineRule="auto"/>
              <w:ind w:right="11"/>
              <w:rPr>
                <w:b/>
                <w:bCs/>
                <w:szCs w:val="22"/>
              </w:rPr>
            </w:pPr>
          </w:p>
        </w:tc>
        <w:tc>
          <w:tcPr>
            <w:tcW w:w="180" w:type="dxa"/>
          </w:tcPr>
          <w:p w14:paraId="20CF12BE" w14:textId="77777777" w:rsidR="00D2647F" w:rsidRPr="000E5C70" w:rsidRDefault="00D2647F" w:rsidP="00D2647F">
            <w:pPr>
              <w:pStyle w:val="acctfourfigures"/>
              <w:spacing w:line="240" w:lineRule="auto"/>
              <w:rPr>
                <w:szCs w:val="22"/>
              </w:rPr>
            </w:pPr>
          </w:p>
        </w:tc>
        <w:tc>
          <w:tcPr>
            <w:tcW w:w="1260" w:type="dxa"/>
          </w:tcPr>
          <w:p w14:paraId="430EC197" w14:textId="77777777" w:rsidR="00D2647F" w:rsidRPr="000E5C70" w:rsidRDefault="00D2647F" w:rsidP="0041681A">
            <w:pPr>
              <w:pStyle w:val="acctfourfigures"/>
              <w:tabs>
                <w:tab w:val="clear" w:pos="765"/>
                <w:tab w:val="decimal" w:pos="1000"/>
              </w:tabs>
              <w:spacing w:line="240" w:lineRule="auto"/>
              <w:ind w:right="106"/>
              <w:jc w:val="right"/>
              <w:rPr>
                <w:b/>
                <w:bCs/>
                <w:szCs w:val="22"/>
              </w:rPr>
            </w:pPr>
          </w:p>
        </w:tc>
      </w:tr>
      <w:tr w:rsidR="00D2647F" w:rsidRPr="000E5C70" w14:paraId="203F9462" w14:textId="77777777" w:rsidTr="0041681A">
        <w:trPr>
          <w:cantSplit/>
        </w:trPr>
        <w:tc>
          <w:tcPr>
            <w:tcW w:w="2700" w:type="dxa"/>
          </w:tcPr>
          <w:p w14:paraId="43538F31" w14:textId="7057AEB2" w:rsidR="00D2647F" w:rsidRPr="002C1FDE" w:rsidRDefault="00D2647F" w:rsidP="00D2647F">
            <w:pPr>
              <w:spacing w:line="240" w:lineRule="auto"/>
              <w:rPr>
                <w:b/>
                <w:bCs/>
                <w:szCs w:val="22"/>
              </w:rPr>
            </w:pPr>
            <w:r w:rsidRPr="002C1FDE">
              <w:rPr>
                <w:rFonts w:cs="Angsana New"/>
                <w:b/>
                <w:bCs/>
                <w:szCs w:val="28"/>
                <w:lang w:val="en-US" w:bidi="th-TH"/>
              </w:rPr>
              <w:t>Long-term loans</w:t>
            </w:r>
          </w:p>
        </w:tc>
        <w:tc>
          <w:tcPr>
            <w:tcW w:w="1440" w:type="dxa"/>
          </w:tcPr>
          <w:p w14:paraId="77A92A1B" w14:textId="77777777" w:rsidR="00D2647F" w:rsidRPr="000E5C70" w:rsidRDefault="00D2647F" w:rsidP="00D2647F">
            <w:pPr>
              <w:pStyle w:val="acctfourfigures"/>
              <w:tabs>
                <w:tab w:val="clear" w:pos="765"/>
                <w:tab w:val="decimal" w:pos="143"/>
              </w:tabs>
              <w:spacing w:line="240" w:lineRule="auto"/>
              <w:ind w:left="-83" w:right="41" w:firstLine="4"/>
              <w:jc w:val="center"/>
              <w:rPr>
                <w:szCs w:val="22"/>
              </w:rPr>
            </w:pPr>
          </w:p>
        </w:tc>
        <w:tc>
          <w:tcPr>
            <w:tcW w:w="180" w:type="dxa"/>
          </w:tcPr>
          <w:p w14:paraId="2FC14FCF" w14:textId="77777777" w:rsidR="00D2647F" w:rsidRPr="000E5C70" w:rsidRDefault="00D2647F" w:rsidP="00D2647F">
            <w:pPr>
              <w:pStyle w:val="acctfourfigures"/>
              <w:tabs>
                <w:tab w:val="clear" w:pos="765"/>
                <w:tab w:val="decimal" w:pos="731"/>
              </w:tabs>
              <w:spacing w:line="240" w:lineRule="auto"/>
              <w:ind w:left="-79" w:right="-72"/>
              <w:rPr>
                <w:szCs w:val="22"/>
              </w:rPr>
            </w:pPr>
          </w:p>
        </w:tc>
        <w:tc>
          <w:tcPr>
            <w:tcW w:w="1080" w:type="dxa"/>
          </w:tcPr>
          <w:p w14:paraId="261F97BC" w14:textId="77777777" w:rsidR="00D2647F" w:rsidRPr="000E5C70" w:rsidRDefault="00D2647F" w:rsidP="0041681A">
            <w:pPr>
              <w:pStyle w:val="acctfourfigures"/>
              <w:tabs>
                <w:tab w:val="clear" w:pos="765"/>
                <w:tab w:val="decimal" w:pos="460"/>
                <w:tab w:val="decimal" w:pos="825"/>
              </w:tabs>
              <w:spacing w:line="240" w:lineRule="auto"/>
              <w:ind w:left="-79" w:right="-72"/>
              <w:rPr>
                <w:b/>
                <w:bCs/>
                <w:szCs w:val="22"/>
              </w:rPr>
            </w:pPr>
          </w:p>
        </w:tc>
        <w:tc>
          <w:tcPr>
            <w:tcW w:w="180" w:type="dxa"/>
          </w:tcPr>
          <w:p w14:paraId="250CD17A" w14:textId="77777777" w:rsidR="00D2647F" w:rsidRPr="000E5C70" w:rsidRDefault="00D2647F" w:rsidP="00D2647F">
            <w:pPr>
              <w:pStyle w:val="acctfourfigures"/>
              <w:spacing w:line="240" w:lineRule="auto"/>
              <w:rPr>
                <w:szCs w:val="22"/>
              </w:rPr>
            </w:pPr>
          </w:p>
        </w:tc>
        <w:tc>
          <w:tcPr>
            <w:tcW w:w="1170" w:type="dxa"/>
          </w:tcPr>
          <w:p w14:paraId="77CD086A" w14:textId="77777777" w:rsidR="00D2647F" w:rsidRPr="000E5C70" w:rsidRDefault="00D2647F" w:rsidP="0041681A">
            <w:pPr>
              <w:pStyle w:val="acctfourfigures"/>
              <w:tabs>
                <w:tab w:val="clear" w:pos="765"/>
                <w:tab w:val="decimal" w:pos="904"/>
              </w:tabs>
              <w:spacing w:line="240" w:lineRule="auto"/>
              <w:ind w:right="11"/>
              <w:rPr>
                <w:b/>
                <w:bCs/>
                <w:szCs w:val="22"/>
              </w:rPr>
            </w:pPr>
          </w:p>
        </w:tc>
        <w:tc>
          <w:tcPr>
            <w:tcW w:w="180" w:type="dxa"/>
          </w:tcPr>
          <w:p w14:paraId="0FC8B535" w14:textId="77777777" w:rsidR="00D2647F" w:rsidRPr="000E5C70" w:rsidRDefault="00D2647F" w:rsidP="00D2647F">
            <w:pPr>
              <w:pStyle w:val="acctfourfigures"/>
              <w:spacing w:line="240" w:lineRule="auto"/>
              <w:rPr>
                <w:szCs w:val="22"/>
              </w:rPr>
            </w:pPr>
          </w:p>
        </w:tc>
        <w:tc>
          <w:tcPr>
            <w:tcW w:w="1080" w:type="dxa"/>
          </w:tcPr>
          <w:p w14:paraId="21DC7EE8" w14:textId="77777777" w:rsidR="00D2647F" w:rsidRPr="000E5C70" w:rsidRDefault="00D2647F" w:rsidP="00D2647F">
            <w:pPr>
              <w:pStyle w:val="acctfourfigures"/>
              <w:tabs>
                <w:tab w:val="clear" w:pos="765"/>
                <w:tab w:val="decimal" w:pos="460"/>
              </w:tabs>
              <w:spacing w:line="240" w:lineRule="auto"/>
              <w:ind w:right="11"/>
              <w:rPr>
                <w:b/>
                <w:bCs/>
                <w:szCs w:val="22"/>
              </w:rPr>
            </w:pPr>
          </w:p>
        </w:tc>
        <w:tc>
          <w:tcPr>
            <w:tcW w:w="180" w:type="dxa"/>
          </w:tcPr>
          <w:p w14:paraId="22FD5D27" w14:textId="77777777" w:rsidR="00D2647F" w:rsidRPr="000E5C70" w:rsidRDefault="00D2647F" w:rsidP="00D2647F">
            <w:pPr>
              <w:pStyle w:val="acctfourfigures"/>
              <w:spacing w:line="240" w:lineRule="auto"/>
              <w:rPr>
                <w:szCs w:val="22"/>
              </w:rPr>
            </w:pPr>
          </w:p>
        </w:tc>
        <w:tc>
          <w:tcPr>
            <w:tcW w:w="1260" w:type="dxa"/>
          </w:tcPr>
          <w:p w14:paraId="6CEB76F5" w14:textId="77777777" w:rsidR="00D2647F" w:rsidRPr="000E5C70" w:rsidRDefault="00D2647F" w:rsidP="0041681A">
            <w:pPr>
              <w:pStyle w:val="acctfourfigures"/>
              <w:tabs>
                <w:tab w:val="clear" w:pos="765"/>
                <w:tab w:val="decimal" w:pos="1000"/>
              </w:tabs>
              <w:spacing w:line="240" w:lineRule="auto"/>
              <w:ind w:right="106"/>
              <w:jc w:val="right"/>
              <w:rPr>
                <w:b/>
                <w:bCs/>
                <w:szCs w:val="22"/>
              </w:rPr>
            </w:pPr>
          </w:p>
        </w:tc>
      </w:tr>
      <w:tr w:rsidR="00D2647F" w:rsidRPr="000E5C70" w14:paraId="040511BA" w14:textId="77777777" w:rsidTr="0041681A">
        <w:trPr>
          <w:cantSplit/>
        </w:trPr>
        <w:tc>
          <w:tcPr>
            <w:tcW w:w="2700" w:type="dxa"/>
          </w:tcPr>
          <w:p w14:paraId="422C4559" w14:textId="77777777" w:rsidR="00D2647F" w:rsidRPr="000E5C70" w:rsidRDefault="00D2647F" w:rsidP="00D2647F">
            <w:pPr>
              <w:spacing w:line="240" w:lineRule="auto"/>
              <w:rPr>
                <w:b/>
                <w:bCs/>
                <w:szCs w:val="22"/>
              </w:rPr>
            </w:pPr>
            <w:r w:rsidRPr="000E5C70">
              <w:rPr>
                <w:rFonts w:cs="Angsana New"/>
                <w:szCs w:val="28"/>
                <w:lang w:val="en-US" w:bidi="th-TH"/>
              </w:rPr>
              <w:t>Subsidiaries</w:t>
            </w:r>
          </w:p>
        </w:tc>
        <w:tc>
          <w:tcPr>
            <w:tcW w:w="1440" w:type="dxa"/>
          </w:tcPr>
          <w:p w14:paraId="376D47B1" w14:textId="4F7CB38E" w:rsidR="00D2647F" w:rsidRPr="000E5C70" w:rsidRDefault="00464032" w:rsidP="002C1FDE">
            <w:pPr>
              <w:pStyle w:val="acctfourfigures"/>
              <w:tabs>
                <w:tab w:val="clear" w:pos="765"/>
              </w:tabs>
              <w:spacing w:line="240" w:lineRule="auto"/>
              <w:ind w:left="-83" w:right="-168" w:firstLine="4"/>
              <w:jc w:val="center"/>
              <w:rPr>
                <w:szCs w:val="22"/>
              </w:rPr>
            </w:pPr>
            <w:r>
              <w:rPr>
                <w:sz w:val="21"/>
                <w:szCs w:val="21"/>
                <w:lang w:eastAsia="en-GB"/>
              </w:rPr>
              <w:t>MLR-1</w:t>
            </w:r>
          </w:p>
        </w:tc>
        <w:tc>
          <w:tcPr>
            <w:tcW w:w="180" w:type="dxa"/>
          </w:tcPr>
          <w:p w14:paraId="76641B67" w14:textId="77777777" w:rsidR="00D2647F" w:rsidRPr="000E5C70" w:rsidRDefault="00D2647F" w:rsidP="00D2647F">
            <w:pPr>
              <w:pStyle w:val="acctfourfigures"/>
              <w:tabs>
                <w:tab w:val="clear" w:pos="765"/>
                <w:tab w:val="decimal" w:pos="731"/>
              </w:tabs>
              <w:spacing w:line="240" w:lineRule="auto"/>
              <w:ind w:left="-79" w:right="-72"/>
              <w:rPr>
                <w:szCs w:val="22"/>
              </w:rPr>
            </w:pPr>
          </w:p>
        </w:tc>
        <w:tc>
          <w:tcPr>
            <w:tcW w:w="1080" w:type="dxa"/>
            <w:tcBorders>
              <w:bottom w:val="single" w:sz="4" w:space="0" w:color="auto"/>
            </w:tcBorders>
          </w:tcPr>
          <w:p w14:paraId="797C30E8" w14:textId="47B3173D" w:rsidR="00D2647F" w:rsidRPr="000E5C70" w:rsidRDefault="00D2647F" w:rsidP="0041681A">
            <w:pPr>
              <w:pStyle w:val="acctfourfigures"/>
              <w:tabs>
                <w:tab w:val="clear" w:pos="765"/>
                <w:tab w:val="decimal" w:pos="825"/>
              </w:tabs>
              <w:spacing w:line="240" w:lineRule="auto"/>
              <w:ind w:left="-79" w:right="-72"/>
              <w:rPr>
                <w:szCs w:val="22"/>
              </w:rPr>
            </w:pPr>
            <w:r w:rsidRPr="000E5C70">
              <w:rPr>
                <w:szCs w:val="22"/>
              </w:rPr>
              <w:t>303,530</w:t>
            </w:r>
          </w:p>
        </w:tc>
        <w:tc>
          <w:tcPr>
            <w:tcW w:w="180" w:type="dxa"/>
          </w:tcPr>
          <w:p w14:paraId="2C6D231A" w14:textId="77777777" w:rsidR="00D2647F" w:rsidRPr="000E5C70" w:rsidRDefault="00D2647F" w:rsidP="00D2647F">
            <w:pPr>
              <w:pStyle w:val="acctfourfigures"/>
              <w:spacing w:line="240" w:lineRule="auto"/>
              <w:rPr>
                <w:szCs w:val="22"/>
              </w:rPr>
            </w:pPr>
          </w:p>
        </w:tc>
        <w:tc>
          <w:tcPr>
            <w:tcW w:w="1170" w:type="dxa"/>
            <w:tcBorders>
              <w:bottom w:val="single" w:sz="4" w:space="0" w:color="auto"/>
            </w:tcBorders>
          </w:tcPr>
          <w:p w14:paraId="71E868CB" w14:textId="77777777" w:rsidR="00D2647F" w:rsidRPr="000E5C70" w:rsidRDefault="00D2647F" w:rsidP="0041681A">
            <w:pPr>
              <w:pStyle w:val="acctfourfigures"/>
              <w:tabs>
                <w:tab w:val="clear" w:pos="765"/>
                <w:tab w:val="decimal" w:pos="634"/>
              </w:tabs>
              <w:spacing w:line="240" w:lineRule="auto"/>
              <w:ind w:right="11"/>
              <w:rPr>
                <w:szCs w:val="22"/>
              </w:rPr>
            </w:pPr>
            <w:r w:rsidRPr="000E5C70">
              <w:rPr>
                <w:szCs w:val="22"/>
              </w:rPr>
              <w:t>-</w:t>
            </w:r>
          </w:p>
        </w:tc>
        <w:tc>
          <w:tcPr>
            <w:tcW w:w="180" w:type="dxa"/>
          </w:tcPr>
          <w:p w14:paraId="7C093777" w14:textId="77777777" w:rsidR="00D2647F" w:rsidRPr="000E5C70" w:rsidRDefault="00D2647F" w:rsidP="00D2647F">
            <w:pPr>
              <w:pStyle w:val="acctfourfigures"/>
              <w:spacing w:line="240" w:lineRule="auto"/>
              <w:rPr>
                <w:szCs w:val="22"/>
              </w:rPr>
            </w:pPr>
          </w:p>
        </w:tc>
        <w:tc>
          <w:tcPr>
            <w:tcW w:w="1080" w:type="dxa"/>
            <w:tcBorders>
              <w:bottom w:val="single" w:sz="4" w:space="0" w:color="auto"/>
            </w:tcBorders>
          </w:tcPr>
          <w:p w14:paraId="08A1DD06" w14:textId="61ECE3DA" w:rsidR="00D2647F" w:rsidRPr="000E5C70" w:rsidRDefault="000E5C70" w:rsidP="00D2647F">
            <w:pPr>
              <w:pStyle w:val="acctfourfigures"/>
              <w:tabs>
                <w:tab w:val="clear" w:pos="765"/>
                <w:tab w:val="decimal" w:pos="819"/>
              </w:tabs>
              <w:spacing w:line="240" w:lineRule="auto"/>
              <w:ind w:right="11"/>
              <w:rPr>
                <w:szCs w:val="22"/>
              </w:rPr>
            </w:pPr>
            <w:r w:rsidRPr="000E5C70">
              <w:rPr>
                <w:szCs w:val="22"/>
              </w:rPr>
              <w:t>(</w:t>
            </w:r>
            <w:r w:rsidR="00D2647F" w:rsidRPr="000E5C70">
              <w:rPr>
                <w:szCs w:val="22"/>
              </w:rPr>
              <w:t>145,345</w:t>
            </w:r>
            <w:r w:rsidRPr="000E5C70">
              <w:rPr>
                <w:szCs w:val="22"/>
              </w:rPr>
              <w:t>)</w:t>
            </w:r>
          </w:p>
        </w:tc>
        <w:tc>
          <w:tcPr>
            <w:tcW w:w="180" w:type="dxa"/>
          </w:tcPr>
          <w:p w14:paraId="44A8EE58" w14:textId="77777777" w:rsidR="00D2647F" w:rsidRPr="000E5C70" w:rsidRDefault="00D2647F" w:rsidP="00D2647F">
            <w:pPr>
              <w:pStyle w:val="acctfourfigures"/>
              <w:spacing w:line="240" w:lineRule="auto"/>
              <w:rPr>
                <w:szCs w:val="22"/>
              </w:rPr>
            </w:pPr>
          </w:p>
        </w:tc>
        <w:tc>
          <w:tcPr>
            <w:tcW w:w="1260" w:type="dxa"/>
            <w:tcBorders>
              <w:bottom w:val="single" w:sz="4" w:space="0" w:color="auto"/>
            </w:tcBorders>
          </w:tcPr>
          <w:p w14:paraId="1FCC8488" w14:textId="3FB5C1D7" w:rsidR="00D2647F" w:rsidRPr="000E5C70" w:rsidRDefault="002A6FB5" w:rsidP="0041681A">
            <w:pPr>
              <w:pStyle w:val="acctfourfigures"/>
              <w:tabs>
                <w:tab w:val="clear" w:pos="765"/>
              </w:tabs>
              <w:spacing w:line="240" w:lineRule="auto"/>
              <w:ind w:right="106"/>
              <w:jc w:val="right"/>
              <w:rPr>
                <w:szCs w:val="22"/>
              </w:rPr>
            </w:pPr>
            <w:r w:rsidRPr="000E5C70">
              <w:rPr>
                <w:szCs w:val="22"/>
              </w:rPr>
              <w:t>158,185</w:t>
            </w:r>
          </w:p>
        </w:tc>
      </w:tr>
      <w:tr w:rsidR="002A6FB5" w:rsidRPr="000E5C70" w14:paraId="18DB2759" w14:textId="77777777" w:rsidTr="0041681A">
        <w:trPr>
          <w:cantSplit/>
        </w:trPr>
        <w:tc>
          <w:tcPr>
            <w:tcW w:w="2700" w:type="dxa"/>
          </w:tcPr>
          <w:p w14:paraId="5185C883" w14:textId="77777777" w:rsidR="002A6FB5" w:rsidRPr="000E5C70" w:rsidRDefault="002A6FB5" w:rsidP="002A6FB5">
            <w:pPr>
              <w:spacing w:line="240" w:lineRule="auto"/>
              <w:rPr>
                <w:b/>
                <w:bCs/>
                <w:szCs w:val="22"/>
              </w:rPr>
            </w:pPr>
            <w:r w:rsidRPr="000E5C70">
              <w:rPr>
                <w:b/>
                <w:bCs/>
                <w:szCs w:val="22"/>
              </w:rPr>
              <w:t>Total</w:t>
            </w:r>
          </w:p>
        </w:tc>
        <w:tc>
          <w:tcPr>
            <w:tcW w:w="1440" w:type="dxa"/>
          </w:tcPr>
          <w:p w14:paraId="146A2F6C" w14:textId="77777777" w:rsidR="002A6FB5" w:rsidRPr="000E5C70" w:rsidRDefault="002A6FB5" w:rsidP="002A6FB5">
            <w:pPr>
              <w:pStyle w:val="acctfourfigures"/>
              <w:tabs>
                <w:tab w:val="clear" w:pos="765"/>
                <w:tab w:val="decimal" w:pos="143"/>
              </w:tabs>
              <w:spacing w:line="240" w:lineRule="auto"/>
              <w:ind w:left="-83" w:right="41" w:firstLine="4"/>
              <w:jc w:val="center"/>
              <w:rPr>
                <w:szCs w:val="22"/>
              </w:rPr>
            </w:pPr>
          </w:p>
        </w:tc>
        <w:tc>
          <w:tcPr>
            <w:tcW w:w="180" w:type="dxa"/>
          </w:tcPr>
          <w:p w14:paraId="48A9EFF1" w14:textId="77777777" w:rsidR="002A6FB5" w:rsidRPr="000E5C70" w:rsidRDefault="002A6FB5" w:rsidP="002A6FB5">
            <w:pPr>
              <w:pStyle w:val="acctfourfigures"/>
              <w:tabs>
                <w:tab w:val="clear" w:pos="765"/>
                <w:tab w:val="decimal" w:pos="731"/>
              </w:tabs>
              <w:spacing w:line="240" w:lineRule="auto"/>
              <w:ind w:left="-79" w:right="-72"/>
              <w:rPr>
                <w:szCs w:val="22"/>
              </w:rPr>
            </w:pPr>
          </w:p>
        </w:tc>
        <w:tc>
          <w:tcPr>
            <w:tcW w:w="1080" w:type="dxa"/>
            <w:tcBorders>
              <w:top w:val="single" w:sz="4" w:space="0" w:color="auto"/>
              <w:bottom w:val="double" w:sz="4" w:space="0" w:color="auto"/>
            </w:tcBorders>
          </w:tcPr>
          <w:p w14:paraId="3A66C2BF" w14:textId="6B48B98C" w:rsidR="002A6FB5" w:rsidRPr="000E5C70" w:rsidRDefault="002A6FB5" w:rsidP="0041681A">
            <w:pPr>
              <w:pStyle w:val="acctfourfigures"/>
              <w:tabs>
                <w:tab w:val="clear" w:pos="765"/>
                <w:tab w:val="decimal" w:pos="825"/>
              </w:tabs>
              <w:spacing w:line="240" w:lineRule="auto"/>
              <w:ind w:left="-79" w:right="-72"/>
              <w:rPr>
                <w:b/>
                <w:bCs/>
                <w:szCs w:val="22"/>
              </w:rPr>
            </w:pPr>
            <w:r w:rsidRPr="000E5C70">
              <w:rPr>
                <w:b/>
                <w:bCs/>
                <w:szCs w:val="22"/>
              </w:rPr>
              <w:t>303,530</w:t>
            </w:r>
          </w:p>
        </w:tc>
        <w:tc>
          <w:tcPr>
            <w:tcW w:w="180" w:type="dxa"/>
          </w:tcPr>
          <w:p w14:paraId="1349FD32" w14:textId="77777777" w:rsidR="002A6FB5" w:rsidRPr="000E5C70" w:rsidRDefault="002A6FB5" w:rsidP="002A6FB5">
            <w:pPr>
              <w:pStyle w:val="acctfourfigures"/>
              <w:spacing w:line="240" w:lineRule="auto"/>
              <w:rPr>
                <w:szCs w:val="22"/>
              </w:rPr>
            </w:pPr>
          </w:p>
        </w:tc>
        <w:tc>
          <w:tcPr>
            <w:tcW w:w="1170" w:type="dxa"/>
            <w:tcBorders>
              <w:top w:val="single" w:sz="4" w:space="0" w:color="auto"/>
              <w:bottom w:val="double" w:sz="4" w:space="0" w:color="auto"/>
            </w:tcBorders>
          </w:tcPr>
          <w:p w14:paraId="1883188B" w14:textId="77777777" w:rsidR="002A6FB5" w:rsidRPr="000E5C70" w:rsidRDefault="002A6FB5" w:rsidP="0041681A">
            <w:pPr>
              <w:pStyle w:val="acctfourfigures"/>
              <w:tabs>
                <w:tab w:val="clear" w:pos="765"/>
                <w:tab w:val="decimal" w:pos="634"/>
              </w:tabs>
              <w:spacing w:line="240" w:lineRule="auto"/>
              <w:ind w:right="11"/>
              <w:rPr>
                <w:b/>
                <w:bCs/>
                <w:szCs w:val="22"/>
              </w:rPr>
            </w:pPr>
            <w:r w:rsidRPr="000E5C70">
              <w:rPr>
                <w:b/>
                <w:bCs/>
                <w:szCs w:val="22"/>
              </w:rPr>
              <w:t>-</w:t>
            </w:r>
          </w:p>
        </w:tc>
        <w:tc>
          <w:tcPr>
            <w:tcW w:w="180" w:type="dxa"/>
          </w:tcPr>
          <w:p w14:paraId="78515ADE" w14:textId="77777777" w:rsidR="002A6FB5" w:rsidRPr="000E5C70" w:rsidRDefault="002A6FB5" w:rsidP="002A6FB5">
            <w:pPr>
              <w:pStyle w:val="acctfourfigures"/>
              <w:spacing w:line="240" w:lineRule="auto"/>
              <w:rPr>
                <w:szCs w:val="22"/>
              </w:rPr>
            </w:pPr>
          </w:p>
        </w:tc>
        <w:tc>
          <w:tcPr>
            <w:tcW w:w="1080" w:type="dxa"/>
            <w:tcBorders>
              <w:top w:val="single" w:sz="4" w:space="0" w:color="auto"/>
              <w:bottom w:val="double" w:sz="4" w:space="0" w:color="auto"/>
            </w:tcBorders>
          </w:tcPr>
          <w:p w14:paraId="6417F6B3" w14:textId="62FE5381" w:rsidR="002A6FB5" w:rsidRPr="000E5C70" w:rsidRDefault="000E5C70" w:rsidP="002A6FB5">
            <w:pPr>
              <w:pStyle w:val="acctfourfigures"/>
              <w:tabs>
                <w:tab w:val="clear" w:pos="765"/>
                <w:tab w:val="decimal" w:pos="819"/>
              </w:tabs>
              <w:spacing w:line="240" w:lineRule="auto"/>
              <w:ind w:right="11"/>
              <w:rPr>
                <w:b/>
                <w:bCs/>
                <w:szCs w:val="22"/>
              </w:rPr>
            </w:pPr>
            <w:r w:rsidRPr="000E5C70">
              <w:rPr>
                <w:b/>
                <w:bCs/>
                <w:szCs w:val="22"/>
              </w:rPr>
              <w:t>(</w:t>
            </w:r>
            <w:r w:rsidR="002A6FB5" w:rsidRPr="000E5C70">
              <w:rPr>
                <w:b/>
                <w:bCs/>
                <w:szCs w:val="22"/>
              </w:rPr>
              <w:t>145,345</w:t>
            </w:r>
            <w:r w:rsidRPr="000E5C70">
              <w:rPr>
                <w:b/>
                <w:bCs/>
                <w:szCs w:val="22"/>
              </w:rPr>
              <w:t>)</w:t>
            </w:r>
          </w:p>
        </w:tc>
        <w:tc>
          <w:tcPr>
            <w:tcW w:w="180" w:type="dxa"/>
          </w:tcPr>
          <w:p w14:paraId="06601B34" w14:textId="77777777" w:rsidR="002A6FB5" w:rsidRPr="000E5C70" w:rsidRDefault="002A6FB5" w:rsidP="002A6FB5">
            <w:pPr>
              <w:pStyle w:val="acctfourfigures"/>
              <w:spacing w:line="240" w:lineRule="auto"/>
              <w:rPr>
                <w:szCs w:val="22"/>
              </w:rPr>
            </w:pPr>
          </w:p>
        </w:tc>
        <w:tc>
          <w:tcPr>
            <w:tcW w:w="1260" w:type="dxa"/>
            <w:tcBorders>
              <w:top w:val="single" w:sz="4" w:space="0" w:color="auto"/>
              <w:bottom w:val="double" w:sz="4" w:space="0" w:color="auto"/>
            </w:tcBorders>
          </w:tcPr>
          <w:p w14:paraId="30005C21" w14:textId="22E75624" w:rsidR="002A6FB5" w:rsidRPr="000E5C70" w:rsidRDefault="002A6FB5" w:rsidP="0041681A">
            <w:pPr>
              <w:pStyle w:val="acctfourfigures"/>
              <w:tabs>
                <w:tab w:val="clear" w:pos="765"/>
              </w:tabs>
              <w:spacing w:line="240" w:lineRule="auto"/>
              <w:ind w:right="106"/>
              <w:jc w:val="right"/>
              <w:rPr>
                <w:b/>
                <w:bCs/>
                <w:szCs w:val="22"/>
              </w:rPr>
            </w:pPr>
            <w:r w:rsidRPr="000E5C70">
              <w:rPr>
                <w:b/>
                <w:bCs/>
                <w:szCs w:val="22"/>
              </w:rPr>
              <w:t>158,185</w:t>
            </w:r>
          </w:p>
        </w:tc>
      </w:tr>
      <w:tr w:rsidR="002A6FB5" w:rsidRPr="000E5C70" w14:paraId="2A715690" w14:textId="77777777" w:rsidTr="0041681A">
        <w:trPr>
          <w:cantSplit/>
        </w:trPr>
        <w:tc>
          <w:tcPr>
            <w:tcW w:w="2700" w:type="dxa"/>
          </w:tcPr>
          <w:p w14:paraId="2A812E24" w14:textId="77777777" w:rsidR="002A6FB5" w:rsidRPr="000E5C70" w:rsidRDefault="002A6FB5" w:rsidP="002A6FB5">
            <w:pPr>
              <w:spacing w:line="240" w:lineRule="auto"/>
              <w:rPr>
                <w:b/>
                <w:bCs/>
                <w:szCs w:val="22"/>
              </w:rPr>
            </w:pPr>
          </w:p>
        </w:tc>
        <w:tc>
          <w:tcPr>
            <w:tcW w:w="1440" w:type="dxa"/>
          </w:tcPr>
          <w:p w14:paraId="38D3E662" w14:textId="77777777" w:rsidR="002A6FB5" w:rsidRPr="000E5C70" w:rsidRDefault="002A6FB5" w:rsidP="002A6FB5">
            <w:pPr>
              <w:pStyle w:val="acctfourfigures"/>
              <w:tabs>
                <w:tab w:val="clear" w:pos="765"/>
                <w:tab w:val="decimal" w:pos="143"/>
              </w:tabs>
              <w:spacing w:line="240" w:lineRule="auto"/>
              <w:ind w:left="-83" w:right="41" w:firstLine="4"/>
              <w:jc w:val="center"/>
              <w:rPr>
                <w:szCs w:val="22"/>
              </w:rPr>
            </w:pPr>
          </w:p>
        </w:tc>
        <w:tc>
          <w:tcPr>
            <w:tcW w:w="180" w:type="dxa"/>
          </w:tcPr>
          <w:p w14:paraId="343A0622" w14:textId="77777777" w:rsidR="002A6FB5" w:rsidRPr="000E5C70" w:rsidRDefault="002A6FB5" w:rsidP="002A6FB5">
            <w:pPr>
              <w:pStyle w:val="acctfourfigures"/>
              <w:tabs>
                <w:tab w:val="clear" w:pos="765"/>
                <w:tab w:val="decimal" w:pos="731"/>
              </w:tabs>
              <w:spacing w:line="240" w:lineRule="auto"/>
              <w:ind w:left="-79" w:right="-72"/>
              <w:rPr>
                <w:szCs w:val="22"/>
              </w:rPr>
            </w:pPr>
          </w:p>
        </w:tc>
        <w:tc>
          <w:tcPr>
            <w:tcW w:w="1080" w:type="dxa"/>
            <w:tcBorders>
              <w:top w:val="double" w:sz="4" w:space="0" w:color="auto"/>
            </w:tcBorders>
          </w:tcPr>
          <w:p w14:paraId="310A1999" w14:textId="77777777" w:rsidR="002A6FB5" w:rsidRPr="000E5C70" w:rsidRDefault="002A6FB5" w:rsidP="0041681A">
            <w:pPr>
              <w:pStyle w:val="acctfourfigures"/>
              <w:tabs>
                <w:tab w:val="clear" w:pos="765"/>
                <w:tab w:val="decimal" w:pos="825"/>
              </w:tabs>
              <w:spacing w:line="240" w:lineRule="auto"/>
              <w:ind w:left="-79" w:right="-72"/>
              <w:rPr>
                <w:b/>
                <w:bCs/>
                <w:szCs w:val="22"/>
              </w:rPr>
            </w:pPr>
          </w:p>
        </w:tc>
        <w:tc>
          <w:tcPr>
            <w:tcW w:w="180" w:type="dxa"/>
          </w:tcPr>
          <w:p w14:paraId="6B84D4DA" w14:textId="77777777" w:rsidR="002A6FB5" w:rsidRPr="000E5C70" w:rsidRDefault="002A6FB5" w:rsidP="002A6FB5">
            <w:pPr>
              <w:pStyle w:val="acctfourfigures"/>
              <w:spacing w:line="240" w:lineRule="auto"/>
              <w:rPr>
                <w:szCs w:val="22"/>
              </w:rPr>
            </w:pPr>
          </w:p>
        </w:tc>
        <w:tc>
          <w:tcPr>
            <w:tcW w:w="1170" w:type="dxa"/>
            <w:tcBorders>
              <w:top w:val="double" w:sz="4" w:space="0" w:color="auto"/>
            </w:tcBorders>
          </w:tcPr>
          <w:p w14:paraId="61E699F7" w14:textId="77777777" w:rsidR="002A6FB5" w:rsidRPr="000E5C70" w:rsidRDefault="002A6FB5" w:rsidP="0041681A">
            <w:pPr>
              <w:pStyle w:val="acctfourfigures"/>
              <w:tabs>
                <w:tab w:val="clear" w:pos="765"/>
                <w:tab w:val="decimal" w:pos="904"/>
              </w:tabs>
              <w:spacing w:line="240" w:lineRule="auto"/>
              <w:ind w:right="11"/>
              <w:rPr>
                <w:b/>
                <w:bCs/>
                <w:szCs w:val="22"/>
              </w:rPr>
            </w:pPr>
          </w:p>
        </w:tc>
        <w:tc>
          <w:tcPr>
            <w:tcW w:w="180" w:type="dxa"/>
          </w:tcPr>
          <w:p w14:paraId="66AD92C9" w14:textId="77777777" w:rsidR="002A6FB5" w:rsidRPr="000E5C70" w:rsidRDefault="002A6FB5" w:rsidP="002A6FB5">
            <w:pPr>
              <w:pStyle w:val="acctfourfigures"/>
              <w:spacing w:line="240" w:lineRule="auto"/>
              <w:rPr>
                <w:szCs w:val="22"/>
              </w:rPr>
            </w:pPr>
          </w:p>
        </w:tc>
        <w:tc>
          <w:tcPr>
            <w:tcW w:w="1080" w:type="dxa"/>
            <w:tcBorders>
              <w:top w:val="double" w:sz="4" w:space="0" w:color="auto"/>
            </w:tcBorders>
          </w:tcPr>
          <w:p w14:paraId="2BE5251A" w14:textId="77777777" w:rsidR="002A6FB5" w:rsidRPr="000E5C70" w:rsidRDefault="002A6FB5" w:rsidP="002A6FB5">
            <w:pPr>
              <w:pStyle w:val="acctfourfigures"/>
              <w:tabs>
                <w:tab w:val="clear" w:pos="765"/>
                <w:tab w:val="decimal" w:pos="460"/>
              </w:tabs>
              <w:spacing w:line="240" w:lineRule="auto"/>
              <w:ind w:right="11"/>
              <w:rPr>
                <w:b/>
                <w:bCs/>
                <w:szCs w:val="22"/>
              </w:rPr>
            </w:pPr>
          </w:p>
        </w:tc>
        <w:tc>
          <w:tcPr>
            <w:tcW w:w="180" w:type="dxa"/>
          </w:tcPr>
          <w:p w14:paraId="10CD287F" w14:textId="77777777" w:rsidR="002A6FB5" w:rsidRPr="000E5C70" w:rsidRDefault="002A6FB5" w:rsidP="002A6FB5">
            <w:pPr>
              <w:pStyle w:val="acctfourfigures"/>
              <w:spacing w:line="240" w:lineRule="auto"/>
              <w:rPr>
                <w:szCs w:val="22"/>
              </w:rPr>
            </w:pPr>
          </w:p>
        </w:tc>
        <w:tc>
          <w:tcPr>
            <w:tcW w:w="1260" w:type="dxa"/>
            <w:tcBorders>
              <w:top w:val="double" w:sz="4" w:space="0" w:color="auto"/>
            </w:tcBorders>
          </w:tcPr>
          <w:p w14:paraId="29973FA5" w14:textId="77777777" w:rsidR="002A6FB5" w:rsidRPr="000E5C70" w:rsidRDefault="002A6FB5" w:rsidP="0041681A">
            <w:pPr>
              <w:pStyle w:val="acctfourfigures"/>
              <w:tabs>
                <w:tab w:val="clear" w:pos="765"/>
                <w:tab w:val="decimal" w:pos="1000"/>
              </w:tabs>
              <w:spacing w:line="240" w:lineRule="auto"/>
              <w:ind w:right="106"/>
              <w:jc w:val="right"/>
              <w:rPr>
                <w:b/>
                <w:bCs/>
                <w:szCs w:val="22"/>
              </w:rPr>
            </w:pPr>
          </w:p>
        </w:tc>
      </w:tr>
      <w:tr w:rsidR="002A6FB5" w:rsidRPr="000E5C70" w14:paraId="412B3FD5" w14:textId="77777777" w:rsidTr="0041681A">
        <w:trPr>
          <w:cantSplit/>
        </w:trPr>
        <w:tc>
          <w:tcPr>
            <w:tcW w:w="2700" w:type="dxa"/>
          </w:tcPr>
          <w:p w14:paraId="59129FF0" w14:textId="77777777" w:rsidR="002A6FB5" w:rsidRPr="002C1FDE" w:rsidRDefault="002A6FB5" w:rsidP="002A6FB5">
            <w:pPr>
              <w:spacing w:line="240" w:lineRule="auto"/>
              <w:rPr>
                <w:b/>
                <w:bCs/>
                <w:szCs w:val="22"/>
              </w:rPr>
            </w:pPr>
            <w:r w:rsidRPr="002C1FDE">
              <w:rPr>
                <w:b/>
                <w:bCs/>
                <w:szCs w:val="22"/>
                <w:lang w:val="en-US"/>
              </w:rPr>
              <w:t>Interest payables</w:t>
            </w:r>
          </w:p>
        </w:tc>
        <w:tc>
          <w:tcPr>
            <w:tcW w:w="1440" w:type="dxa"/>
          </w:tcPr>
          <w:p w14:paraId="3A8E9AEC" w14:textId="77777777" w:rsidR="002A6FB5" w:rsidRPr="000E5C70" w:rsidRDefault="002A6FB5" w:rsidP="002A6FB5">
            <w:pPr>
              <w:pStyle w:val="acctfourfigures"/>
              <w:tabs>
                <w:tab w:val="clear" w:pos="765"/>
                <w:tab w:val="decimal" w:pos="143"/>
              </w:tabs>
              <w:spacing w:line="240" w:lineRule="auto"/>
              <w:ind w:left="-83" w:right="41" w:firstLine="4"/>
              <w:jc w:val="center"/>
              <w:rPr>
                <w:szCs w:val="22"/>
              </w:rPr>
            </w:pPr>
          </w:p>
        </w:tc>
        <w:tc>
          <w:tcPr>
            <w:tcW w:w="180" w:type="dxa"/>
          </w:tcPr>
          <w:p w14:paraId="0BDA1652" w14:textId="77777777" w:rsidR="002A6FB5" w:rsidRPr="000E5C70" w:rsidRDefault="002A6FB5" w:rsidP="002A6FB5">
            <w:pPr>
              <w:pStyle w:val="acctfourfigures"/>
              <w:tabs>
                <w:tab w:val="clear" w:pos="765"/>
                <w:tab w:val="decimal" w:pos="731"/>
              </w:tabs>
              <w:spacing w:line="240" w:lineRule="auto"/>
              <w:ind w:left="-79" w:right="-72"/>
              <w:rPr>
                <w:szCs w:val="22"/>
              </w:rPr>
            </w:pPr>
          </w:p>
        </w:tc>
        <w:tc>
          <w:tcPr>
            <w:tcW w:w="1080" w:type="dxa"/>
          </w:tcPr>
          <w:p w14:paraId="4896FF50" w14:textId="77777777" w:rsidR="002A6FB5" w:rsidRPr="000E5C70" w:rsidRDefault="002A6FB5" w:rsidP="0041681A">
            <w:pPr>
              <w:pStyle w:val="acctfourfigures"/>
              <w:tabs>
                <w:tab w:val="clear" w:pos="765"/>
                <w:tab w:val="decimal" w:pos="825"/>
              </w:tabs>
              <w:spacing w:line="240" w:lineRule="auto"/>
              <w:ind w:left="-79" w:right="-72"/>
              <w:rPr>
                <w:b/>
                <w:bCs/>
                <w:szCs w:val="22"/>
              </w:rPr>
            </w:pPr>
          </w:p>
        </w:tc>
        <w:tc>
          <w:tcPr>
            <w:tcW w:w="180" w:type="dxa"/>
          </w:tcPr>
          <w:p w14:paraId="63CD6A64" w14:textId="77777777" w:rsidR="002A6FB5" w:rsidRPr="000E5C70" w:rsidRDefault="002A6FB5" w:rsidP="002A6FB5">
            <w:pPr>
              <w:pStyle w:val="acctfourfigures"/>
              <w:spacing w:line="240" w:lineRule="auto"/>
              <w:rPr>
                <w:szCs w:val="22"/>
              </w:rPr>
            </w:pPr>
          </w:p>
        </w:tc>
        <w:tc>
          <w:tcPr>
            <w:tcW w:w="1170" w:type="dxa"/>
          </w:tcPr>
          <w:p w14:paraId="5A775F5C" w14:textId="77777777" w:rsidR="002A6FB5" w:rsidRPr="000E5C70" w:rsidRDefault="002A6FB5" w:rsidP="0041681A">
            <w:pPr>
              <w:pStyle w:val="acctfourfigures"/>
              <w:tabs>
                <w:tab w:val="clear" w:pos="765"/>
                <w:tab w:val="decimal" w:pos="904"/>
              </w:tabs>
              <w:spacing w:line="240" w:lineRule="auto"/>
              <w:ind w:right="11"/>
              <w:rPr>
                <w:b/>
                <w:bCs/>
                <w:szCs w:val="22"/>
              </w:rPr>
            </w:pPr>
          </w:p>
        </w:tc>
        <w:tc>
          <w:tcPr>
            <w:tcW w:w="180" w:type="dxa"/>
          </w:tcPr>
          <w:p w14:paraId="30922EE1" w14:textId="77777777" w:rsidR="002A6FB5" w:rsidRPr="000E5C70" w:rsidRDefault="002A6FB5" w:rsidP="002A6FB5">
            <w:pPr>
              <w:pStyle w:val="acctfourfigures"/>
              <w:spacing w:line="240" w:lineRule="auto"/>
              <w:rPr>
                <w:szCs w:val="22"/>
              </w:rPr>
            </w:pPr>
          </w:p>
        </w:tc>
        <w:tc>
          <w:tcPr>
            <w:tcW w:w="1080" w:type="dxa"/>
          </w:tcPr>
          <w:p w14:paraId="731D3B23" w14:textId="77777777" w:rsidR="002A6FB5" w:rsidRPr="000E5C70" w:rsidRDefault="002A6FB5" w:rsidP="002A6FB5">
            <w:pPr>
              <w:pStyle w:val="acctfourfigures"/>
              <w:tabs>
                <w:tab w:val="clear" w:pos="765"/>
                <w:tab w:val="decimal" w:pos="460"/>
              </w:tabs>
              <w:spacing w:line="240" w:lineRule="auto"/>
              <w:ind w:right="11"/>
              <w:rPr>
                <w:b/>
                <w:bCs/>
                <w:szCs w:val="22"/>
              </w:rPr>
            </w:pPr>
          </w:p>
        </w:tc>
        <w:tc>
          <w:tcPr>
            <w:tcW w:w="180" w:type="dxa"/>
          </w:tcPr>
          <w:p w14:paraId="43729FE8" w14:textId="77777777" w:rsidR="002A6FB5" w:rsidRPr="000E5C70" w:rsidRDefault="002A6FB5" w:rsidP="002A6FB5">
            <w:pPr>
              <w:pStyle w:val="acctfourfigures"/>
              <w:spacing w:line="240" w:lineRule="auto"/>
              <w:rPr>
                <w:szCs w:val="22"/>
              </w:rPr>
            </w:pPr>
          </w:p>
        </w:tc>
        <w:tc>
          <w:tcPr>
            <w:tcW w:w="1260" w:type="dxa"/>
          </w:tcPr>
          <w:p w14:paraId="1F6D5A3B" w14:textId="77777777" w:rsidR="002A6FB5" w:rsidRPr="000E5C70" w:rsidRDefault="002A6FB5" w:rsidP="0041681A">
            <w:pPr>
              <w:pStyle w:val="acctfourfigures"/>
              <w:tabs>
                <w:tab w:val="clear" w:pos="765"/>
                <w:tab w:val="decimal" w:pos="1000"/>
              </w:tabs>
              <w:spacing w:line="240" w:lineRule="auto"/>
              <w:ind w:right="106"/>
              <w:jc w:val="right"/>
              <w:rPr>
                <w:b/>
                <w:bCs/>
                <w:szCs w:val="22"/>
              </w:rPr>
            </w:pPr>
          </w:p>
        </w:tc>
      </w:tr>
      <w:tr w:rsidR="002A6FB5" w:rsidRPr="000E5C70" w14:paraId="42375F45" w14:textId="77777777" w:rsidTr="0041681A">
        <w:trPr>
          <w:cantSplit/>
        </w:trPr>
        <w:tc>
          <w:tcPr>
            <w:tcW w:w="2700" w:type="dxa"/>
          </w:tcPr>
          <w:p w14:paraId="333CA346" w14:textId="7B7CB7B4" w:rsidR="002A6FB5" w:rsidRPr="000E5C70" w:rsidRDefault="002A6FB5" w:rsidP="002A6FB5">
            <w:pPr>
              <w:spacing w:line="240" w:lineRule="auto"/>
              <w:rPr>
                <w:b/>
                <w:bCs/>
                <w:szCs w:val="22"/>
              </w:rPr>
            </w:pPr>
            <w:r w:rsidRPr="000E5C70">
              <w:rPr>
                <w:rFonts w:cs="Angsana New"/>
                <w:szCs w:val="28"/>
                <w:lang w:val="en-US" w:bidi="th-TH"/>
              </w:rPr>
              <w:t>Subsidiaries</w:t>
            </w:r>
          </w:p>
        </w:tc>
        <w:tc>
          <w:tcPr>
            <w:tcW w:w="1440" w:type="dxa"/>
          </w:tcPr>
          <w:p w14:paraId="3850868D" w14:textId="77777777" w:rsidR="002A6FB5" w:rsidRPr="000E5C70" w:rsidRDefault="002A6FB5" w:rsidP="002A6FB5">
            <w:pPr>
              <w:pStyle w:val="acctfourfigures"/>
              <w:tabs>
                <w:tab w:val="clear" w:pos="765"/>
                <w:tab w:val="decimal" w:pos="143"/>
              </w:tabs>
              <w:spacing w:line="240" w:lineRule="auto"/>
              <w:ind w:left="-83" w:right="41" w:firstLine="4"/>
              <w:rPr>
                <w:szCs w:val="22"/>
              </w:rPr>
            </w:pPr>
          </w:p>
        </w:tc>
        <w:tc>
          <w:tcPr>
            <w:tcW w:w="180" w:type="dxa"/>
          </w:tcPr>
          <w:p w14:paraId="0446AC10" w14:textId="77777777" w:rsidR="002A6FB5" w:rsidRPr="000E5C70" w:rsidRDefault="002A6FB5" w:rsidP="002A6FB5">
            <w:pPr>
              <w:pStyle w:val="acctfourfigures"/>
              <w:tabs>
                <w:tab w:val="clear" w:pos="765"/>
                <w:tab w:val="decimal" w:pos="731"/>
              </w:tabs>
              <w:spacing w:line="240" w:lineRule="auto"/>
              <w:ind w:left="-79" w:right="-72"/>
              <w:rPr>
                <w:szCs w:val="22"/>
              </w:rPr>
            </w:pPr>
          </w:p>
        </w:tc>
        <w:tc>
          <w:tcPr>
            <w:tcW w:w="1080" w:type="dxa"/>
            <w:tcBorders>
              <w:bottom w:val="single" w:sz="4" w:space="0" w:color="auto"/>
            </w:tcBorders>
          </w:tcPr>
          <w:p w14:paraId="26439750" w14:textId="0EEAFEE7" w:rsidR="002A6FB5" w:rsidRPr="000E5C70" w:rsidRDefault="00416B42" w:rsidP="0041681A">
            <w:pPr>
              <w:pStyle w:val="acctfourfigures"/>
              <w:tabs>
                <w:tab w:val="clear" w:pos="765"/>
                <w:tab w:val="decimal" w:pos="825"/>
              </w:tabs>
              <w:spacing w:line="240" w:lineRule="auto"/>
              <w:ind w:left="-79" w:right="-72"/>
              <w:rPr>
                <w:b/>
                <w:bCs/>
                <w:szCs w:val="22"/>
              </w:rPr>
            </w:pPr>
            <w:r w:rsidRPr="000E5C70">
              <w:rPr>
                <w:szCs w:val="22"/>
              </w:rPr>
              <w:t>20,560</w:t>
            </w:r>
          </w:p>
        </w:tc>
        <w:tc>
          <w:tcPr>
            <w:tcW w:w="180" w:type="dxa"/>
          </w:tcPr>
          <w:p w14:paraId="0A10A611" w14:textId="77777777" w:rsidR="002A6FB5" w:rsidRPr="000E5C70" w:rsidRDefault="002A6FB5" w:rsidP="002A6FB5">
            <w:pPr>
              <w:pStyle w:val="acctfourfigures"/>
              <w:spacing w:line="240" w:lineRule="auto"/>
              <w:rPr>
                <w:szCs w:val="22"/>
              </w:rPr>
            </w:pPr>
          </w:p>
        </w:tc>
        <w:tc>
          <w:tcPr>
            <w:tcW w:w="1170" w:type="dxa"/>
            <w:tcBorders>
              <w:bottom w:val="single" w:sz="4" w:space="0" w:color="auto"/>
            </w:tcBorders>
          </w:tcPr>
          <w:p w14:paraId="3BBF9106" w14:textId="525441F9" w:rsidR="002A6FB5" w:rsidRPr="000E5C70" w:rsidRDefault="00416B42" w:rsidP="0041681A">
            <w:pPr>
              <w:pStyle w:val="acctfourfigures"/>
              <w:tabs>
                <w:tab w:val="clear" w:pos="765"/>
                <w:tab w:val="decimal" w:pos="904"/>
              </w:tabs>
              <w:spacing w:line="240" w:lineRule="auto"/>
              <w:ind w:right="11"/>
              <w:rPr>
                <w:szCs w:val="22"/>
              </w:rPr>
            </w:pPr>
            <w:r w:rsidRPr="000E5C70">
              <w:rPr>
                <w:szCs w:val="22"/>
              </w:rPr>
              <w:t>7,949</w:t>
            </w:r>
          </w:p>
        </w:tc>
        <w:tc>
          <w:tcPr>
            <w:tcW w:w="180" w:type="dxa"/>
          </w:tcPr>
          <w:p w14:paraId="3F2B6B85" w14:textId="77777777" w:rsidR="002A6FB5" w:rsidRPr="000E5C70" w:rsidRDefault="002A6FB5" w:rsidP="002A6FB5">
            <w:pPr>
              <w:pStyle w:val="acctfourfigures"/>
              <w:spacing w:line="240" w:lineRule="auto"/>
              <w:rPr>
                <w:szCs w:val="22"/>
              </w:rPr>
            </w:pPr>
          </w:p>
        </w:tc>
        <w:tc>
          <w:tcPr>
            <w:tcW w:w="1080" w:type="dxa"/>
            <w:tcBorders>
              <w:bottom w:val="single" w:sz="4" w:space="0" w:color="auto"/>
            </w:tcBorders>
          </w:tcPr>
          <w:p w14:paraId="7FC8AD12" w14:textId="77777777" w:rsidR="002A6FB5" w:rsidRPr="000E5C70" w:rsidRDefault="002A6FB5" w:rsidP="002C1FDE">
            <w:pPr>
              <w:pStyle w:val="acctfourfigures"/>
              <w:tabs>
                <w:tab w:val="clear" w:pos="765"/>
                <w:tab w:val="decimal" w:pos="546"/>
              </w:tabs>
              <w:spacing w:line="240" w:lineRule="auto"/>
              <w:ind w:right="11"/>
              <w:rPr>
                <w:b/>
                <w:bCs/>
                <w:szCs w:val="22"/>
              </w:rPr>
            </w:pPr>
            <w:r w:rsidRPr="000E5C70">
              <w:rPr>
                <w:szCs w:val="22"/>
              </w:rPr>
              <w:t>-</w:t>
            </w:r>
          </w:p>
        </w:tc>
        <w:tc>
          <w:tcPr>
            <w:tcW w:w="180" w:type="dxa"/>
          </w:tcPr>
          <w:p w14:paraId="50A490FC" w14:textId="77777777" w:rsidR="002A6FB5" w:rsidRPr="000E5C70" w:rsidRDefault="002A6FB5" w:rsidP="002A6FB5">
            <w:pPr>
              <w:pStyle w:val="acctfourfigures"/>
              <w:spacing w:line="240" w:lineRule="auto"/>
              <w:rPr>
                <w:szCs w:val="22"/>
              </w:rPr>
            </w:pPr>
          </w:p>
        </w:tc>
        <w:tc>
          <w:tcPr>
            <w:tcW w:w="1260" w:type="dxa"/>
            <w:tcBorders>
              <w:bottom w:val="single" w:sz="4" w:space="0" w:color="auto"/>
            </w:tcBorders>
          </w:tcPr>
          <w:p w14:paraId="545B00B7" w14:textId="0823523A" w:rsidR="002A6FB5" w:rsidRPr="000E5C70" w:rsidRDefault="002A6FB5" w:rsidP="0041681A">
            <w:pPr>
              <w:pStyle w:val="acctfourfigures"/>
              <w:tabs>
                <w:tab w:val="clear" w:pos="765"/>
              </w:tabs>
              <w:spacing w:line="240" w:lineRule="auto"/>
              <w:ind w:right="106"/>
              <w:jc w:val="right"/>
              <w:rPr>
                <w:b/>
                <w:bCs/>
                <w:szCs w:val="22"/>
              </w:rPr>
            </w:pPr>
            <w:r w:rsidRPr="000E5C70">
              <w:rPr>
                <w:szCs w:val="22"/>
              </w:rPr>
              <w:t>28,509</w:t>
            </w:r>
          </w:p>
        </w:tc>
      </w:tr>
      <w:tr w:rsidR="002A6FB5" w:rsidRPr="00C15DC6" w14:paraId="1484FA01" w14:textId="77777777" w:rsidTr="0041681A">
        <w:trPr>
          <w:cantSplit/>
        </w:trPr>
        <w:tc>
          <w:tcPr>
            <w:tcW w:w="2700" w:type="dxa"/>
          </w:tcPr>
          <w:p w14:paraId="614EBE65" w14:textId="77777777" w:rsidR="002A6FB5" w:rsidRPr="000E5C70" w:rsidRDefault="002A6FB5" w:rsidP="002A6FB5">
            <w:pPr>
              <w:spacing w:line="240" w:lineRule="auto"/>
              <w:rPr>
                <w:b/>
                <w:bCs/>
                <w:szCs w:val="22"/>
              </w:rPr>
            </w:pPr>
            <w:r w:rsidRPr="000E5C70">
              <w:rPr>
                <w:b/>
                <w:bCs/>
                <w:szCs w:val="22"/>
              </w:rPr>
              <w:t>Total</w:t>
            </w:r>
          </w:p>
        </w:tc>
        <w:tc>
          <w:tcPr>
            <w:tcW w:w="1440" w:type="dxa"/>
          </w:tcPr>
          <w:p w14:paraId="24EB0AD9" w14:textId="77777777" w:rsidR="002A6FB5" w:rsidRPr="000E5C70" w:rsidRDefault="002A6FB5" w:rsidP="002A6FB5">
            <w:pPr>
              <w:pStyle w:val="acctfourfigures"/>
              <w:tabs>
                <w:tab w:val="clear" w:pos="765"/>
                <w:tab w:val="decimal" w:pos="143"/>
              </w:tabs>
              <w:spacing w:line="240" w:lineRule="auto"/>
              <w:ind w:left="-83" w:right="41" w:firstLine="4"/>
              <w:jc w:val="center"/>
              <w:rPr>
                <w:szCs w:val="22"/>
              </w:rPr>
            </w:pPr>
          </w:p>
        </w:tc>
        <w:tc>
          <w:tcPr>
            <w:tcW w:w="180" w:type="dxa"/>
          </w:tcPr>
          <w:p w14:paraId="680BFEB9" w14:textId="77777777" w:rsidR="002A6FB5" w:rsidRPr="000E5C70" w:rsidRDefault="002A6FB5" w:rsidP="002A6FB5">
            <w:pPr>
              <w:pStyle w:val="acctfourfigures"/>
              <w:tabs>
                <w:tab w:val="clear" w:pos="765"/>
                <w:tab w:val="decimal" w:pos="731"/>
              </w:tabs>
              <w:spacing w:line="240" w:lineRule="auto"/>
              <w:ind w:left="-79" w:right="-72"/>
              <w:rPr>
                <w:szCs w:val="22"/>
              </w:rPr>
            </w:pPr>
          </w:p>
        </w:tc>
        <w:tc>
          <w:tcPr>
            <w:tcW w:w="1080" w:type="dxa"/>
            <w:tcBorders>
              <w:top w:val="single" w:sz="4" w:space="0" w:color="auto"/>
              <w:bottom w:val="double" w:sz="4" w:space="0" w:color="auto"/>
            </w:tcBorders>
          </w:tcPr>
          <w:p w14:paraId="2F37DB85" w14:textId="2CF54056" w:rsidR="002A6FB5" w:rsidRPr="000E5C70" w:rsidRDefault="00416B42" w:rsidP="0041681A">
            <w:pPr>
              <w:pStyle w:val="acctfourfigures"/>
              <w:tabs>
                <w:tab w:val="clear" w:pos="765"/>
                <w:tab w:val="decimal" w:pos="825"/>
              </w:tabs>
              <w:spacing w:line="240" w:lineRule="auto"/>
              <w:ind w:left="-79" w:right="-72"/>
              <w:rPr>
                <w:b/>
                <w:bCs/>
                <w:szCs w:val="22"/>
              </w:rPr>
            </w:pPr>
            <w:r w:rsidRPr="000E5C70">
              <w:rPr>
                <w:b/>
                <w:bCs/>
                <w:szCs w:val="22"/>
              </w:rPr>
              <w:t>20,560</w:t>
            </w:r>
          </w:p>
        </w:tc>
        <w:tc>
          <w:tcPr>
            <w:tcW w:w="180" w:type="dxa"/>
          </w:tcPr>
          <w:p w14:paraId="0CED4EC4" w14:textId="77777777" w:rsidR="002A6FB5" w:rsidRPr="000E5C70" w:rsidRDefault="002A6FB5" w:rsidP="002A6FB5">
            <w:pPr>
              <w:pStyle w:val="acctfourfigures"/>
              <w:spacing w:line="240" w:lineRule="auto"/>
              <w:rPr>
                <w:szCs w:val="22"/>
              </w:rPr>
            </w:pPr>
          </w:p>
        </w:tc>
        <w:tc>
          <w:tcPr>
            <w:tcW w:w="1170" w:type="dxa"/>
            <w:tcBorders>
              <w:top w:val="single" w:sz="4" w:space="0" w:color="auto"/>
              <w:bottom w:val="double" w:sz="4" w:space="0" w:color="auto"/>
            </w:tcBorders>
          </w:tcPr>
          <w:p w14:paraId="06F379B1" w14:textId="2605965B" w:rsidR="002A6FB5" w:rsidRPr="000E5C70" w:rsidRDefault="00416B42" w:rsidP="0041681A">
            <w:pPr>
              <w:pStyle w:val="acctfourfigures"/>
              <w:tabs>
                <w:tab w:val="clear" w:pos="765"/>
                <w:tab w:val="decimal" w:pos="904"/>
              </w:tabs>
              <w:spacing w:line="240" w:lineRule="auto"/>
              <w:ind w:right="11"/>
              <w:rPr>
                <w:b/>
                <w:bCs/>
                <w:szCs w:val="22"/>
              </w:rPr>
            </w:pPr>
            <w:r w:rsidRPr="000E5C70">
              <w:rPr>
                <w:b/>
                <w:bCs/>
                <w:szCs w:val="22"/>
              </w:rPr>
              <w:t>7,949</w:t>
            </w:r>
          </w:p>
        </w:tc>
        <w:tc>
          <w:tcPr>
            <w:tcW w:w="180" w:type="dxa"/>
          </w:tcPr>
          <w:p w14:paraId="45902F87" w14:textId="77777777" w:rsidR="002A6FB5" w:rsidRPr="000E5C70" w:rsidRDefault="002A6FB5" w:rsidP="002A6FB5">
            <w:pPr>
              <w:pStyle w:val="acctfourfigures"/>
              <w:spacing w:line="240" w:lineRule="auto"/>
              <w:rPr>
                <w:szCs w:val="22"/>
              </w:rPr>
            </w:pPr>
          </w:p>
        </w:tc>
        <w:tc>
          <w:tcPr>
            <w:tcW w:w="1080" w:type="dxa"/>
            <w:tcBorders>
              <w:top w:val="single" w:sz="4" w:space="0" w:color="auto"/>
              <w:bottom w:val="double" w:sz="4" w:space="0" w:color="auto"/>
            </w:tcBorders>
          </w:tcPr>
          <w:p w14:paraId="477C18AC" w14:textId="77777777" w:rsidR="002A6FB5" w:rsidRPr="000E5C70" w:rsidRDefault="002A6FB5" w:rsidP="002C1FDE">
            <w:pPr>
              <w:pStyle w:val="acctfourfigures"/>
              <w:tabs>
                <w:tab w:val="clear" w:pos="765"/>
                <w:tab w:val="decimal" w:pos="546"/>
              </w:tabs>
              <w:spacing w:line="240" w:lineRule="auto"/>
              <w:ind w:right="11"/>
              <w:rPr>
                <w:b/>
                <w:bCs/>
                <w:szCs w:val="22"/>
              </w:rPr>
            </w:pPr>
            <w:r w:rsidRPr="000E5C70">
              <w:rPr>
                <w:b/>
                <w:bCs/>
                <w:szCs w:val="22"/>
              </w:rPr>
              <w:t>-</w:t>
            </w:r>
          </w:p>
        </w:tc>
        <w:tc>
          <w:tcPr>
            <w:tcW w:w="180" w:type="dxa"/>
          </w:tcPr>
          <w:p w14:paraId="7ECB5506" w14:textId="77777777" w:rsidR="002A6FB5" w:rsidRPr="000E5C70" w:rsidRDefault="002A6FB5" w:rsidP="002A6FB5">
            <w:pPr>
              <w:pStyle w:val="acctfourfigures"/>
              <w:spacing w:line="240" w:lineRule="auto"/>
              <w:rPr>
                <w:szCs w:val="22"/>
              </w:rPr>
            </w:pPr>
          </w:p>
        </w:tc>
        <w:tc>
          <w:tcPr>
            <w:tcW w:w="1260" w:type="dxa"/>
            <w:tcBorders>
              <w:top w:val="single" w:sz="4" w:space="0" w:color="auto"/>
              <w:bottom w:val="double" w:sz="4" w:space="0" w:color="auto"/>
            </w:tcBorders>
          </w:tcPr>
          <w:p w14:paraId="5989BF83" w14:textId="7DF17CB1" w:rsidR="002A6FB5" w:rsidRPr="000E5C70" w:rsidRDefault="002A6FB5" w:rsidP="0041681A">
            <w:pPr>
              <w:pStyle w:val="acctfourfigures"/>
              <w:tabs>
                <w:tab w:val="clear" w:pos="765"/>
              </w:tabs>
              <w:spacing w:line="240" w:lineRule="auto"/>
              <w:ind w:right="106"/>
              <w:jc w:val="right"/>
              <w:rPr>
                <w:b/>
                <w:bCs/>
                <w:szCs w:val="22"/>
              </w:rPr>
            </w:pPr>
            <w:r w:rsidRPr="000E5C70">
              <w:rPr>
                <w:b/>
                <w:bCs/>
                <w:szCs w:val="22"/>
              </w:rPr>
              <w:t>28,509</w:t>
            </w:r>
          </w:p>
        </w:tc>
      </w:tr>
      <w:tr w:rsidR="002A6FB5" w:rsidRPr="00C15DC6" w14:paraId="00472803" w14:textId="77777777" w:rsidTr="0041681A">
        <w:trPr>
          <w:cantSplit/>
        </w:trPr>
        <w:tc>
          <w:tcPr>
            <w:tcW w:w="2700" w:type="dxa"/>
          </w:tcPr>
          <w:p w14:paraId="4C77C40A" w14:textId="77777777" w:rsidR="002A6FB5" w:rsidRPr="00C15DC6" w:rsidRDefault="002A6FB5" w:rsidP="002A6FB5">
            <w:pPr>
              <w:spacing w:line="240" w:lineRule="auto"/>
              <w:rPr>
                <w:b/>
                <w:bCs/>
                <w:szCs w:val="22"/>
              </w:rPr>
            </w:pPr>
          </w:p>
        </w:tc>
        <w:tc>
          <w:tcPr>
            <w:tcW w:w="1440" w:type="dxa"/>
          </w:tcPr>
          <w:p w14:paraId="29A89F02" w14:textId="77777777" w:rsidR="002A6FB5" w:rsidRPr="001823EE" w:rsidRDefault="002A6FB5" w:rsidP="002A6FB5">
            <w:pPr>
              <w:pStyle w:val="acctfourfigures"/>
              <w:tabs>
                <w:tab w:val="clear" w:pos="765"/>
                <w:tab w:val="decimal" w:pos="143"/>
              </w:tabs>
              <w:spacing w:line="240" w:lineRule="auto"/>
              <w:ind w:left="-83" w:right="41" w:firstLine="4"/>
              <w:jc w:val="center"/>
              <w:rPr>
                <w:szCs w:val="22"/>
              </w:rPr>
            </w:pPr>
          </w:p>
        </w:tc>
        <w:tc>
          <w:tcPr>
            <w:tcW w:w="180" w:type="dxa"/>
          </w:tcPr>
          <w:p w14:paraId="44E8CE5E" w14:textId="77777777" w:rsidR="002A6FB5" w:rsidRPr="001823EE" w:rsidRDefault="002A6FB5" w:rsidP="002A6FB5">
            <w:pPr>
              <w:pStyle w:val="acctfourfigures"/>
              <w:tabs>
                <w:tab w:val="clear" w:pos="765"/>
                <w:tab w:val="decimal" w:pos="731"/>
              </w:tabs>
              <w:spacing w:line="240" w:lineRule="auto"/>
              <w:ind w:left="-79" w:right="-72"/>
              <w:rPr>
                <w:szCs w:val="22"/>
              </w:rPr>
            </w:pPr>
          </w:p>
        </w:tc>
        <w:tc>
          <w:tcPr>
            <w:tcW w:w="1080" w:type="dxa"/>
            <w:tcBorders>
              <w:top w:val="double" w:sz="4" w:space="0" w:color="auto"/>
            </w:tcBorders>
          </w:tcPr>
          <w:p w14:paraId="3241C04B" w14:textId="77777777" w:rsidR="002A6FB5" w:rsidRPr="001823EE" w:rsidRDefault="002A6FB5" w:rsidP="002A6FB5">
            <w:pPr>
              <w:pStyle w:val="acctfourfigures"/>
              <w:tabs>
                <w:tab w:val="clear" w:pos="765"/>
                <w:tab w:val="decimal" w:pos="730"/>
              </w:tabs>
              <w:spacing w:line="240" w:lineRule="auto"/>
              <w:ind w:left="-79" w:right="-72"/>
              <w:rPr>
                <w:b/>
                <w:bCs/>
                <w:szCs w:val="22"/>
              </w:rPr>
            </w:pPr>
          </w:p>
        </w:tc>
        <w:tc>
          <w:tcPr>
            <w:tcW w:w="180" w:type="dxa"/>
          </w:tcPr>
          <w:p w14:paraId="1F7AD66A" w14:textId="77777777" w:rsidR="002A6FB5" w:rsidRPr="001823EE" w:rsidRDefault="002A6FB5" w:rsidP="002A6FB5">
            <w:pPr>
              <w:pStyle w:val="acctfourfigures"/>
              <w:spacing w:line="240" w:lineRule="auto"/>
              <w:rPr>
                <w:szCs w:val="22"/>
              </w:rPr>
            </w:pPr>
          </w:p>
        </w:tc>
        <w:tc>
          <w:tcPr>
            <w:tcW w:w="1170" w:type="dxa"/>
            <w:tcBorders>
              <w:top w:val="double" w:sz="4" w:space="0" w:color="auto"/>
            </w:tcBorders>
          </w:tcPr>
          <w:p w14:paraId="468059D4" w14:textId="77777777" w:rsidR="002A6FB5" w:rsidRPr="001823EE" w:rsidRDefault="002A6FB5" w:rsidP="002A6FB5">
            <w:pPr>
              <w:pStyle w:val="acctfourfigures"/>
              <w:tabs>
                <w:tab w:val="clear" w:pos="765"/>
                <w:tab w:val="decimal" w:pos="911"/>
              </w:tabs>
              <w:spacing w:line="240" w:lineRule="auto"/>
              <w:ind w:right="11"/>
              <w:rPr>
                <w:b/>
                <w:bCs/>
                <w:szCs w:val="22"/>
              </w:rPr>
            </w:pPr>
          </w:p>
        </w:tc>
        <w:tc>
          <w:tcPr>
            <w:tcW w:w="180" w:type="dxa"/>
          </w:tcPr>
          <w:p w14:paraId="4502F222" w14:textId="77777777" w:rsidR="002A6FB5" w:rsidRPr="001823EE" w:rsidRDefault="002A6FB5" w:rsidP="002A6FB5">
            <w:pPr>
              <w:pStyle w:val="acctfourfigures"/>
              <w:spacing w:line="240" w:lineRule="auto"/>
              <w:rPr>
                <w:szCs w:val="22"/>
              </w:rPr>
            </w:pPr>
          </w:p>
        </w:tc>
        <w:tc>
          <w:tcPr>
            <w:tcW w:w="1080" w:type="dxa"/>
            <w:tcBorders>
              <w:top w:val="double" w:sz="4" w:space="0" w:color="auto"/>
            </w:tcBorders>
          </w:tcPr>
          <w:p w14:paraId="1D0FCD35" w14:textId="77777777" w:rsidR="002A6FB5" w:rsidRPr="00552EC1" w:rsidRDefault="002A6FB5" w:rsidP="002A6FB5">
            <w:pPr>
              <w:pStyle w:val="acctfourfigures"/>
              <w:tabs>
                <w:tab w:val="clear" w:pos="765"/>
                <w:tab w:val="decimal" w:pos="460"/>
              </w:tabs>
              <w:spacing w:line="240" w:lineRule="auto"/>
              <w:ind w:right="11"/>
              <w:rPr>
                <w:b/>
                <w:bCs/>
                <w:szCs w:val="22"/>
              </w:rPr>
            </w:pPr>
          </w:p>
        </w:tc>
        <w:tc>
          <w:tcPr>
            <w:tcW w:w="180" w:type="dxa"/>
          </w:tcPr>
          <w:p w14:paraId="02402F58" w14:textId="77777777" w:rsidR="002A6FB5" w:rsidRPr="001823EE" w:rsidRDefault="002A6FB5" w:rsidP="002A6FB5">
            <w:pPr>
              <w:pStyle w:val="acctfourfigures"/>
              <w:spacing w:line="240" w:lineRule="auto"/>
              <w:rPr>
                <w:szCs w:val="22"/>
              </w:rPr>
            </w:pPr>
          </w:p>
        </w:tc>
        <w:tc>
          <w:tcPr>
            <w:tcW w:w="1260" w:type="dxa"/>
            <w:tcBorders>
              <w:top w:val="double" w:sz="4" w:space="0" w:color="auto"/>
            </w:tcBorders>
          </w:tcPr>
          <w:p w14:paraId="7364E236" w14:textId="77777777" w:rsidR="002A6FB5" w:rsidRDefault="002A6FB5" w:rsidP="002A6FB5">
            <w:pPr>
              <w:pStyle w:val="acctfourfigures"/>
              <w:tabs>
                <w:tab w:val="clear" w:pos="765"/>
                <w:tab w:val="decimal" w:pos="1000"/>
              </w:tabs>
              <w:spacing w:line="240" w:lineRule="auto"/>
              <w:ind w:right="11"/>
              <w:rPr>
                <w:b/>
                <w:bCs/>
                <w:szCs w:val="22"/>
              </w:rPr>
            </w:pPr>
          </w:p>
        </w:tc>
      </w:tr>
    </w:tbl>
    <w:p w14:paraId="4A9BAA1F" w14:textId="77777777" w:rsidR="00C34F6F" w:rsidRDefault="00C34F6F">
      <w:pPr>
        <w:spacing w:line="240" w:lineRule="auto"/>
      </w:pPr>
    </w:p>
    <w:p w14:paraId="421410D7" w14:textId="77777777" w:rsidR="00C34F6F" w:rsidRDefault="00C34F6F">
      <w:pPr>
        <w:spacing w:line="240" w:lineRule="auto"/>
      </w:pPr>
    </w:p>
    <w:p w14:paraId="48DE8ADF" w14:textId="77777777" w:rsidR="00DA4262" w:rsidRPr="007F6647" w:rsidRDefault="00DA4262" w:rsidP="003E38F9">
      <w:pPr>
        <w:rPr>
          <w:lang w:val="en-US"/>
        </w:rPr>
      </w:pPr>
    </w:p>
    <w:p w14:paraId="650A2A48" w14:textId="77777777" w:rsidR="007C7B9F" w:rsidRDefault="007C7B9F">
      <w:pPr>
        <w:spacing w:line="240" w:lineRule="auto"/>
        <w:rPr>
          <w:lang w:val="en-US"/>
        </w:rPr>
      </w:pPr>
      <w:r>
        <w:rPr>
          <w:lang w:val="en-US"/>
        </w:rPr>
        <w:br w:type="page"/>
      </w:r>
    </w:p>
    <w:p w14:paraId="5B63A50A" w14:textId="1CD21A42" w:rsidR="00790F40" w:rsidRPr="007F6647" w:rsidRDefault="00790F40" w:rsidP="00DA4262">
      <w:pPr>
        <w:spacing w:line="240" w:lineRule="exact"/>
        <w:ind w:left="540"/>
        <w:rPr>
          <w:b/>
          <w:bCs/>
          <w:szCs w:val="22"/>
        </w:rPr>
      </w:pPr>
      <w:r w:rsidRPr="007F6647">
        <w:rPr>
          <w:b/>
          <w:bCs/>
          <w:szCs w:val="22"/>
        </w:rPr>
        <w:lastRenderedPageBreak/>
        <w:t>Long-term loans from related parties</w:t>
      </w:r>
    </w:p>
    <w:p w14:paraId="18BF66B9" w14:textId="77777777" w:rsidR="00790F40" w:rsidRPr="007F6647" w:rsidRDefault="00790F40" w:rsidP="00DA4262">
      <w:pPr>
        <w:pStyle w:val="NoSpacing"/>
        <w:ind w:left="540"/>
        <w:rPr>
          <w:sz w:val="14"/>
          <w:szCs w:val="12"/>
          <w:lang w:bidi="th-TH"/>
        </w:rPr>
      </w:pPr>
    </w:p>
    <w:p w14:paraId="01D484E1" w14:textId="77777777" w:rsidR="00790F40" w:rsidRPr="007F6647" w:rsidRDefault="00790F40" w:rsidP="00DA4262">
      <w:pPr>
        <w:spacing w:line="240" w:lineRule="exact"/>
        <w:ind w:left="540"/>
        <w:rPr>
          <w:szCs w:val="22"/>
        </w:rPr>
      </w:pPr>
      <w:r w:rsidRPr="007F6647">
        <w:rPr>
          <w:szCs w:val="22"/>
        </w:rPr>
        <w:t>Principal and related interests are payable on demand with at least 30 days’ notice.</w:t>
      </w:r>
    </w:p>
    <w:p w14:paraId="50FA4BA8" w14:textId="77777777" w:rsidR="00790F40" w:rsidRPr="007F6647" w:rsidRDefault="00790F40" w:rsidP="00DA4262">
      <w:pPr>
        <w:spacing w:line="240" w:lineRule="auto"/>
        <w:ind w:left="540"/>
        <w:jc w:val="thaiDistribute"/>
        <w:rPr>
          <w:sz w:val="14"/>
          <w:szCs w:val="14"/>
        </w:rPr>
      </w:pPr>
    </w:p>
    <w:p w14:paraId="2D355469" w14:textId="77777777" w:rsidR="00790F40" w:rsidRPr="007F6647" w:rsidRDefault="00790F40" w:rsidP="00DA4262">
      <w:pPr>
        <w:spacing w:line="240" w:lineRule="exact"/>
        <w:ind w:left="540"/>
        <w:jc w:val="thaiDistribute"/>
        <w:rPr>
          <w:szCs w:val="22"/>
        </w:rPr>
      </w:pPr>
      <w:r w:rsidRPr="007F6647">
        <w:rPr>
          <w:szCs w:val="22"/>
        </w:rPr>
        <w:t>Long-term loans from subsidiaries and shareholder of subsidiaries are loans which condition are to repay at call. Long-term loans from subsidiaries and shareholder of subsidiaries are classified as long-term liabilities because both parties currently no intention to require the borrower to repay any liability due to the lender within 12 months after the end of period based on shareholder agreements.</w:t>
      </w:r>
    </w:p>
    <w:p w14:paraId="71F40B98" w14:textId="77777777" w:rsidR="00790F40" w:rsidRPr="007F6647" w:rsidRDefault="00790F40" w:rsidP="00DA4262">
      <w:pPr>
        <w:spacing w:line="240" w:lineRule="auto"/>
        <w:ind w:left="540"/>
        <w:jc w:val="thaiDistribute"/>
        <w:rPr>
          <w:sz w:val="16"/>
          <w:szCs w:val="16"/>
        </w:rPr>
      </w:pPr>
    </w:p>
    <w:p w14:paraId="3A6DC30D" w14:textId="77777777" w:rsidR="00790F40" w:rsidRPr="007F6647" w:rsidRDefault="00790F40" w:rsidP="00DA4262">
      <w:pPr>
        <w:spacing w:line="240" w:lineRule="exact"/>
        <w:ind w:left="540"/>
        <w:jc w:val="thaiDistribute"/>
        <w:rPr>
          <w:szCs w:val="22"/>
        </w:rPr>
      </w:pPr>
      <w:r w:rsidRPr="007F6647">
        <w:rPr>
          <w:szCs w:val="22"/>
        </w:rPr>
        <w:t xml:space="preserve">For </w:t>
      </w:r>
      <w:proofErr w:type="spellStart"/>
      <w:r w:rsidRPr="007F6647">
        <w:rPr>
          <w:szCs w:val="22"/>
        </w:rPr>
        <w:t>Prakhanong</w:t>
      </w:r>
      <w:proofErr w:type="spellEnd"/>
      <w:r w:rsidRPr="007F6647">
        <w:rPr>
          <w:szCs w:val="22"/>
        </w:rPr>
        <w:t xml:space="preserve"> and Chiang Mai projects, principal and related interests shall be repaid in whole or in part when exit of the investment, as condition that stipulated in agreement.</w:t>
      </w:r>
    </w:p>
    <w:p w14:paraId="41975E43" w14:textId="77777777" w:rsidR="007C7B9F" w:rsidRDefault="007C7B9F" w:rsidP="00F57773">
      <w:pPr>
        <w:spacing w:line="240" w:lineRule="auto"/>
        <w:rPr>
          <w:b/>
          <w:bCs/>
          <w:szCs w:val="22"/>
        </w:rPr>
      </w:pPr>
    </w:p>
    <w:p w14:paraId="05BC3656" w14:textId="2536C7B0" w:rsidR="00F86186" w:rsidRPr="007F6647" w:rsidRDefault="00F86186" w:rsidP="002C1FDE">
      <w:pPr>
        <w:spacing w:line="240" w:lineRule="auto"/>
        <w:ind w:firstLine="540"/>
        <w:rPr>
          <w:b/>
          <w:bCs/>
          <w:szCs w:val="22"/>
        </w:rPr>
      </w:pPr>
      <w:r w:rsidRPr="007F6647">
        <w:rPr>
          <w:b/>
          <w:bCs/>
          <w:szCs w:val="22"/>
        </w:rPr>
        <w:t>Management agreements</w:t>
      </w:r>
    </w:p>
    <w:p w14:paraId="207D365E" w14:textId="77777777" w:rsidR="00F86186" w:rsidRPr="007F6647" w:rsidRDefault="00F86186" w:rsidP="00DA4262">
      <w:pPr>
        <w:spacing w:line="240" w:lineRule="auto"/>
        <w:ind w:left="540"/>
        <w:jc w:val="thaiDistribute"/>
        <w:rPr>
          <w:sz w:val="14"/>
          <w:szCs w:val="14"/>
        </w:rPr>
      </w:pPr>
    </w:p>
    <w:p w14:paraId="7E9B85AB" w14:textId="77777777" w:rsidR="00F86186" w:rsidRPr="007F6647" w:rsidRDefault="00F86186" w:rsidP="00DA4262">
      <w:pPr>
        <w:spacing w:line="240" w:lineRule="exact"/>
        <w:ind w:left="540"/>
        <w:jc w:val="both"/>
        <w:rPr>
          <w:szCs w:val="22"/>
        </w:rPr>
      </w:pPr>
      <w:r w:rsidRPr="007F6647">
        <w:rPr>
          <w:szCs w:val="22"/>
        </w:rPr>
        <w:t xml:space="preserve">The Company entered into management agreements with related parties whereby the </w:t>
      </w:r>
      <w:r w:rsidR="009A6A12" w:rsidRPr="007F6647">
        <w:rPr>
          <w:szCs w:val="22"/>
        </w:rPr>
        <w:t>C</w:t>
      </w:r>
      <w:r w:rsidRPr="007F6647">
        <w:rPr>
          <w:szCs w:val="22"/>
        </w:rPr>
        <w:t>ompany will provide services in relation to asset management and administrative works. The agreement is for an indefinite term with a fee charged at stipulated condition.</w:t>
      </w:r>
    </w:p>
    <w:p w14:paraId="2F63E2F0" w14:textId="77777777" w:rsidR="007F0301" w:rsidRPr="007F6647" w:rsidRDefault="007F0301" w:rsidP="00DA4262">
      <w:pPr>
        <w:spacing w:line="240" w:lineRule="auto"/>
        <w:ind w:left="540"/>
        <w:jc w:val="thaiDistribute"/>
        <w:rPr>
          <w:sz w:val="14"/>
          <w:szCs w:val="14"/>
        </w:rPr>
      </w:pPr>
    </w:p>
    <w:p w14:paraId="2605E7BB" w14:textId="698B7D20" w:rsidR="00E6689B" w:rsidRDefault="00F86186" w:rsidP="00DA4262">
      <w:pPr>
        <w:spacing w:line="240" w:lineRule="exact"/>
        <w:ind w:left="540"/>
        <w:jc w:val="both"/>
        <w:rPr>
          <w:szCs w:val="22"/>
        </w:rPr>
      </w:pPr>
      <w:r w:rsidRPr="007F6647">
        <w:rPr>
          <w:b/>
          <w:bCs/>
          <w:szCs w:val="22"/>
        </w:rPr>
        <w:t>Financial support and guarantee</w:t>
      </w:r>
      <w:r w:rsidRPr="007F6647">
        <w:rPr>
          <w:szCs w:val="22"/>
        </w:rPr>
        <w:t xml:space="preserve"> </w:t>
      </w:r>
      <w:r w:rsidR="004B4D92" w:rsidRPr="007F6647">
        <w:rPr>
          <w:szCs w:val="22"/>
        </w:rPr>
        <w:t>(Notes 1</w:t>
      </w:r>
      <w:r w:rsidR="00FE60C3">
        <w:rPr>
          <w:szCs w:val="22"/>
        </w:rPr>
        <w:t>9</w:t>
      </w:r>
      <w:r w:rsidRPr="007F6647">
        <w:rPr>
          <w:szCs w:val="22"/>
        </w:rPr>
        <w:t xml:space="preserve"> and </w:t>
      </w:r>
      <w:r w:rsidR="004B4D92" w:rsidRPr="007F6647">
        <w:rPr>
          <w:szCs w:val="22"/>
        </w:rPr>
        <w:t>3</w:t>
      </w:r>
      <w:r w:rsidR="00FE60C3">
        <w:rPr>
          <w:szCs w:val="22"/>
        </w:rPr>
        <w:t>4</w:t>
      </w:r>
      <w:r w:rsidRPr="007F6647">
        <w:rPr>
          <w:szCs w:val="22"/>
        </w:rPr>
        <w:t>).</w:t>
      </w:r>
    </w:p>
    <w:p w14:paraId="181D0D2F" w14:textId="77777777" w:rsidR="004A13AE" w:rsidRPr="007F6647" w:rsidRDefault="004A13AE" w:rsidP="00484308">
      <w:pPr>
        <w:pStyle w:val="NoSpacing"/>
      </w:pPr>
    </w:p>
    <w:p w14:paraId="2D8F81D1" w14:textId="77777777" w:rsidR="00DA4262" w:rsidRPr="007F6647" w:rsidRDefault="007E3C65" w:rsidP="00DA4262">
      <w:pPr>
        <w:pStyle w:val="Heading1"/>
        <w:spacing w:before="0" w:after="0" w:line="220" w:lineRule="exact"/>
        <w:ind w:left="540" w:hanging="540"/>
        <w:rPr>
          <w:szCs w:val="24"/>
        </w:rPr>
      </w:pPr>
      <w:r w:rsidRPr="007F6647">
        <w:rPr>
          <w:szCs w:val="24"/>
        </w:rPr>
        <w:t>Cash and cash equivalents</w:t>
      </w:r>
    </w:p>
    <w:p w14:paraId="7573FC2D" w14:textId="77777777" w:rsidR="00DA4262" w:rsidRPr="007F6647" w:rsidRDefault="00DA4262" w:rsidP="00DA4262">
      <w:pPr>
        <w:pStyle w:val="Heading1"/>
        <w:numPr>
          <w:ilvl w:val="0"/>
          <w:numId w:val="0"/>
        </w:numPr>
        <w:spacing w:before="0" w:after="0" w:line="220" w:lineRule="exact"/>
        <w:ind w:left="540"/>
        <w:rPr>
          <w:szCs w:val="24"/>
        </w:rPr>
      </w:pPr>
    </w:p>
    <w:tbl>
      <w:tblPr>
        <w:tblW w:w="9372" w:type="dxa"/>
        <w:tblInd w:w="450" w:type="dxa"/>
        <w:tblLayout w:type="fixed"/>
        <w:tblLook w:val="0000" w:firstRow="0" w:lastRow="0" w:firstColumn="0" w:lastColumn="0" w:noHBand="0" w:noVBand="0"/>
      </w:tblPr>
      <w:tblGrid>
        <w:gridCol w:w="3418"/>
        <w:gridCol w:w="634"/>
        <w:gridCol w:w="1170"/>
        <w:gridCol w:w="238"/>
        <w:gridCol w:w="1201"/>
        <w:gridCol w:w="238"/>
        <w:gridCol w:w="1106"/>
        <w:gridCol w:w="242"/>
        <w:gridCol w:w="1125"/>
      </w:tblGrid>
      <w:tr w:rsidR="00DA4262" w:rsidRPr="007F6647" w14:paraId="3D269CF2" w14:textId="77777777" w:rsidTr="0041681A">
        <w:trPr>
          <w:trHeight w:val="137"/>
          <w:tblHeader/>
        </w:trPr>
        <w:tc>
          <w:tcPr>
            <w:tcW w:w="1824" w:type="pct"/>
          </w:tcPr>
          <w:p w14:paraId="7D9E2E99" w14:textId="77777777" w:rsidR="00DA4262" w:rsidRPr="007F6647" w:rsidRDefault="00DA4262" w:rsidP="00DA4262">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338" w:type="pct"/>
            <w:tcBorders>
              <w:left w:val="nil"/>
            </w:tcBorders>
          </w:tcPr>
          <w:p w14:paraId="386EA549" w14:textId="77777777" w:rsidR="00DA4262" w:rsidRPr="007F6647" w:rsidRDefault="00DA4262" w:rsidP="00DA4262">
            <w:pPr>
              <w:spacing w:line="240" w:lineRule="auto"/>
              <w:rPr>
                <w:b/>
                <w:bCs/>
                <w:szCs w:val="22"/>
              </w:rPr>
            </w:pPr>
          </w:p>
        </w:tc>
        <w:tc>
          <w:tcPr>
            <w:tcW w:w="1390" w:type="pct"/>
            <w:gridSpan w:val="3"/>
          </w:tcPr>
          <w:p w14:paraId="07C7A52F" w14:textId="77777777" w:rsidR="00DA4262" w:rsidRPr="007F6647" w:rsidRDefault="00DA4262" w:rsidP="00DA4262">
            <w:pPr>
              <w:pStyle w:val="acctmergecolhdg"/>
              <w:spacing w:line="240" w:lineRule="atLeast"/>
              <w:rPr>
                <w:szCs w:val="22"/>
              </w:rPr>
            </w:pPr>
            <w:r w:rsidRPr="007F6647">
              <w:rPr>
                <w:szCs w:val="22"/>
              </w:rPr>
              <w:t xml:space="preserve">Consolidated </w:t>
            </w:r>
          </w:p>
          <w:p w14:paraId="1118B061" w14:textId="77777777" w:rsidR="00DA4262" w:rsidRPr="007F6647" w:rsidRDefault="00DA4262" w:rsidP="00DA4262">
            <w:pPr>
              <w:pStyle w:val="acctmergecolhdg"/>
              <w:spacing w:line="240" w:lineRule="atLeast"/>
              <w:rPr>
                <w:szCs w:val="22"/>
              </w:rPr>
            </w:pPr>
            <w:r w:rsidRPr="007F6647">
              <w:rPr>
                <w:szCs w:val="22"/>
              </w:rPr>
              <w:t>financial statements</w:t>
            </w:r>
          </w:p>
        </w:tc>
        <w:tc>
          <w:tcPr>
            <w:tcW w:w="127" w:type="pct"/>
          </w:tcPr>
          <w:p w14:paraId="7B332478" w14:textId="77777777" w:rsidR="00DA4262" w:rsidRPr="007F6647" w:rsidRDefault="00DA4262" w:rsidP="00DA4262">
            <w:pPr>
              <w:pStyle w:val="acctmergecolhdg"/>
              <w:spacing w:line="240" w:lineRule="atLeast"/>
              <w:rPr>
                <w:szCs w:val="22"/>
              </w:rPr>
            </w:pPr>
          </w:p>
        </w:tc>
        <w:tc>
          <w:tcPr>
            <w:tcW w:w="1320" w:type="pct"/>
            <w:gridSpan w:val="3"/>
          </w:tcPr>
          <w:p w14:paraId="740B0860" w14:textId="77777777" w:rsidR="00DA4262" w:rsidRPr="007F6647" w:rsidRDefault="00DA4262" w:rsidP="00DA4262">
            <w:pPr>
              <w:pStyle w:val="acctmergecolhdg"/>
              <w:spacing w:line="240" w:lineRule="atLeast"/>
              <w:rPr>
                <w:szCs w:val="22"/>
              </w:rPr>
            </w:pPr>
            <w:r w:rsidRPr="007F6647">
              <w:rPr>
                <w:szCs w:val="22"/>
              </w:rPr>
              <w:t xml:space="preserve">Separate </w:t>
            </w:r>
          </w:p>
          <w:p w14:paraId="664D4395" w14:textId="77777777" w:rsidR="00DA4262" w:rsidRPr="007F6647" w:rsidRDefault="00DA4262" w:rsidP="00DA4262">
            <w:pPr>
              <w:pStyle w:val="acctmergecolhdg"/>
              <w:spacing w:line="240" w:lineRule="atLeast"/>
              <w:rPr>
                <w:szCs w:val="22"/>
              </w:rPr>
            </w:pPr>
            <w:r w:rsidRPr="007F6647">
              <w:rPr>
                <w:szCs w:val="22"/>
              </w:rPr>
              <w:t>financial statements</w:t>
            </w:r>
          </w:p>
        </w:tc>
      </w:tr>
      <w:tr w:rsidR="001F05F2" w:rsidRPr="007F6647" w14:paraId="73C32B51" w14:textId="77777777" w:rsidTr="0041681A">
        <w:trPr>
          <w:trHeight w:val="68"/>
          <w:tblHeader/>
        </w:trPr>
        <w:tc>
          <w:tcPr>
            <w:tcW w:w="1824" w:type="pct"/>
          </w:tcPr>
          <w:p w14:paraId="0D5FC662" w14:textId="77777777" w:rsidR="001F05F2" w:rsidRPr="007F6647" w:rsidRDefault="001F05F2" w:rsidP="001F05F2">
            <w:pPr>
              <w:pStyle w:val="BodyText"/>
              <w:spacing w:after="0" w:line="240" w:lineRule="auto"/>
              <w:ind w:right="-131"/>
              <w:jc w:val="both"/>
              <w:rPr>
                <w:b/>
                <w:bCs/>
                <w:i/>
                <w:iCs/>
                <w:szCs w:val="22"/>
                <w:rtl/>
                <w:cs/>
              </w:rPr>
            </w:pPr>
          </w:p>
        </w:tc>
        <w:tc>
          <w:tcPr>
            <w:tcW w:w="338" w:type="pct"/>
            <w:tcBorders>
              <w:left w:val="nil"/>
            </w:tcBorders>
          </w:tcPr>
          <w:p w14:paraId="2E4A689B" w14:textId="77777777" w:rsidR="001F05F2" w:rsidRPr="007F6647" w:rsidRDefault="001F05F2" w:rsidP="001F05F2">
            <w:pPr>
              <w:pStyle w:val="BodyText"/>
              <w:spacing w:after="0" w:line="240" w:lineRule="auto"/>
              <w:ind w:left="-108" w:right="-131"/>
              <w:jc w:val="center"/>
              <w:rPr>
                <w:b/>
                <w:bCs/>
                <w:i/>
                <w:iCs/>
                <w:szCs w:val="22"/>
                <w:rtl/>
                <w:cs/>
              </w:rPr>
            </w:pPr>
          </w:p>
        </w:tc>
        <w:tc>
          <w:tcPr>
            <w:tcW w:w="624" w:type="pct"/>
          </w:tcPr>
          <w:p w14:paraId="779BD553" w14:textId="08E1F930" w:rsidR="001F05F2" w:rsidRPr="007F6647" w:rsidRDefault="001F05F2" w:rsidP="003D6256">
            <w:pPr>
              <w:pStyle w:val="acctfourfigures"/>
              <w:tabs>
                <w:tab w:val="clear" w:pos="765"/>
                <w:tab w:val="left" w:pos="429"/>
              </w:tabs>
              <w:spacing w:line="240" w:lineRule="atLeast"/>
              <w:ind w:right="-198"/>
              <w:jc w:val="center"/>
              <w:rPr>
                <w:szCs w:val="22"/>
                <w:lang w:bidi="th-TH"/>
              </w:rPr>
            </w:pPr>
            <w:r w:rsidRPr="00D47956">
              <w:rPr>
                <w:bCs/>
                <w:szCs w:val="22"/>
                <w:lang w:eastAsia="en-GB"/>
              </w:rPr>
              <w:t>2020</w:t>
            </w:r>
          </w:p>
        </w:tc>
        <w:tc>
          <w:tcPr>
            <w:tcW w:w="127" w:type="pct"/>
          </w:tcPr>
          <w:p w14:paraId="3053DB3F" w14:textId="77777777" w:rsidR="001F05F2" w:rsidRPr="007F6647" w:rsidRDefault="001F05F2" w:rsidP="001F05F2">
            <w:pPr>
              <w:pStyle w:val="acctfourfigures"/>
              <w:tabs>
                <w:tab w:val="clear" w:pos="765"/>
              </w:tabs>
              <w:spacing w:line="240" w:lineRule="atLeast"/>
              <w:ind w:right="11"/>
              <w:jc w:val="center"/>
              <w:rPr>
                <w:szCs w:val="22"/>
                <w:lang w:bidi="th-TH"/>
              </w:rPr>
            </w:pPr>
          </w:p>
        </w:tc>
        <w:tc>
          <w:tcPr>
            <w:tcW w:w="641" w:type="pct"/>
          </w:tcPr>
          <w:p w14:paraId="1C0ED0BD" w14:textId="7CB69E54" w:rsidR="001F05F2" w:rsidRPr="007F6647" w:rsidRDefault="001F05F2" w:rsidP="003D6256">
            <w:pPr>
              <w:pStyle w:val="acctfourfigures"/>
              <w:tabs>
                <w:tab w:val="clear" w:pos="765"/>
                <w:tab w:val="left" w:pos="503"/>
              </w:tabs>
              <w:spacing w:line="240" w:lineRule="atLeast"/>
              <w:ind w:right="11"/>
              <w:jc w:val="center"/>
              <w:rPr>
                <w:szCs w:val="22"/>
                <w:lang w:bidi="th-TH"/>
              </w:rPr>
            </w:pPr>
            <w:r w:rsidRPr="00D47956">
              <w:rPr>
                <w:bCs/>
                <w:szCs w:val="22"/>
                <w:lang w:eastAsia="en-GB"/>
              </w:rPr>
              <w:t>2019</w:t>
            </w:r>
          </w:p>
        </w:tc>
        <w:tc>
          <w:tcPr>
            <w:tcW w:w="127" w:type="pct"/>
          </w:tcPr>
          <w:p w14:paraId="7F6A95C2" w14:textId="77777777" w:rsidR="001F05F2" w:rsidRPr="007F6647" w:rsidRDefault="001F05F2" w:rsidP="001F05F2">
            <w:pPr>
              <w:pStyle w:val="acctfourfigures"/>
              <w:tabs>
                <w:tab w:val="clear" w:pos="765"/>
              </w:tabs>
              <w:spacing w:line="240" w:lineRule="atLeast"/>
              <w:ind w:right="11"/>
              <w:jc w:val="center"/>
              <w:rPr>
                <w:szCs w:val="22"/>
                <w:lang w:bidi="th-TH"/>
              </w:rPr>
            </w:pPr>
          </w:p>
        </w:tc>
        <w:tc>
          <w:tcPr>
            <w:tcW w:w="590" w:type="pct"/>
          </w:tcPr>
          <w:p w14:paraId="37002F09" w14:textId="5F5E34FC" w:rsidR="001F05F2" w:rsidRPr="007F6647" w:rsidRDefault="001F05F2" w:rsidP="003D6256">
            <w:pPr>
              <w:pStyle w:val="acctfourfigures"/>
              <w:tabs>
                <w:tab w:val="clear" w:pos="765"/>
                <w:tab w:val="left" w:pos="289"/>
              </w:tabs>
              <w:spacing w:line="240" w:lineRule="atLeast"/>
              <w:ind w:right="-111"/>
              <w:jc w:val="center"/>
              <w:rPr>
                <w:szCs w:val="22"/>
                <w:lang w:bidi="th-TH"/>
              </w:rPr>
            </w:pPr>
            <w:r w:rsidRPr="00D47956">
              <w:rPr>
                <w:bCs/>
              </w:rPr>
              <w:t>2020</w:t>
            </w:r>
          </w:p>
        </w:tc>
        <w:tc>
          <w:tcPr>
            <w:tcW w:w="129" w:type="pct"/>
          </w:tcPr>
          <w:p w14:paraId="1D1933FA" w14:textId="77777777" w:rsidR="001F05F2" w:rsidRPr="007F6647" w:rsidRDefault="001F05F2" w:rsidP="001F05F2">
            <w:pPr>
              <w:pStyle w:val="acctfourfigures"/>
              <w:tabs>
                <w:tab w:val="clear" w:pos="765"/>
              </w:tabs>
              <w:spacing w:line="240" w:lineRule="atLeast"/>
              <w:ind w:right="11"/>
              <w:jc w:val="center"/>
              <w:rPr>
                <w:szCs w:val="22"/>
                <w:lang w:bidi="th-TH"/>
              </w:rPr>
            </w:pPr>
          </w:p>
        </w:tc>
        <w:tc>
          <w:tcPr>
            <w:tcW w:w="602" w:type="pct"/>
          </w:tcPr>
          <w:p w14:paraId="6AEBD123" w14:textId="3DE1AE31" w:rsidR="001F05F2" w:rsidRPr="003D6256" w:rsidRDefault="001F05F2" w:rsidP="003D6256">
            <w:pPr>
              <w:pStyle w:val="acctfourfigures"/>
              <w:tabs>
                <w:tab w:val="clear" w:pos="765"/>
              </w:tabs>
              <w:spacing w:line="240" w:lineRule="atLeast"/>
              <w:ind w:right="-203"/>
              <w:jc w:val="center"/>
              <w:rPr>
                <w:bCs/>
              </w:rPr>
            </w:pPr>
            <w:r w:rsidRPr="00D47956">
              <w:rPr>
                <w:bCs/>
              </w:rPr>
              <w:t>2019</w:t>
            </w:r>
          </w:p>
        </w:tc>
      </w:tr>
      <w:tr w:rsidR="00DA4262" w:rsidRPr="007F6647" w14:paraId="60C2B5B1" w14:textId="77777777" w:rsidTr="0041681A">
        <w:trPr>
          <w:trHeight w:val="182"/>
          <w:tblHeader/>
        </w:trPr>
        <w:tc>
          <w:tcPr>
            <w:tcW w:w="1824" w:type="pct"/>
          </w:tcPr>
          <w:p w14:paraId="2161A928" w14:textId="77777777" w:rsidR="00DA4262" w:rsidRPr="007F6647" w:rsidRDefault="00DA4262" w:rsidP="00DA4262">
            <w:pPr>
              <w:pStyle w:val="BodyText"/>
              <w:spacing w:after="0" w:line="200" w:lineRule="atLeast"/>
              <w:ind w:right="-131"/>
              <w:jc w:val="both"/>
              <w:rPr>
                <w:b/>
                <w:bCs/>
                <w:szCs w:val="22"/>
              </w:rPr>
            </w:pPr>
          </w:p>
        </w:tc>
        <w:tc>
          <w:tcPr>
            <w:tcW w:w="338" w:type="pct"/>
            <w:tcBorders>
              <w:left w:val="nil"/>
            </w:tcBorders>
          </w:tcPr>
          <w:p w14:paraId="3AA31835" w14:textId="77777777" w:rsidR="00DA4262" w:rsidRPr="007F6647" w:rsidRDefault="00DA4262" w:rsidP="00DA4262">
            <w:pPr>
              <w:pStyle w:val="BodyText"/>
              <w:spacing w:after="0" w:line="200" w:lineRule="atLeast"/>
              <w:ind w:right="-131"/>
              <w:jc w:val="both"/>
              <w:rPr>
                <w:b/>
                <w:bCs/>
                <w:szCs w:val="22"/>
              </w:rPr>
            </w:pPr>
          </w:p>
        </w:tc>
        <w:tc>
          <w:tcPr>
            <w:tcW w:w="2838" w:type="pct"/>
            <w:gridSpan w:val="7"/>
          </w:tcPr>
          <w:p w14:paraId="1DE47755" w14:textId="77777777" w:rsidR="00DA4262" w:rsidRPr="007F6647" w:rsidRDefault="00DA4262" w:rsidP="00DA4262">
            <w:pPr>
              <w:pStyle w:val="acctfourfigures"/>
              <w:tabs>
                <w:tab w:val="clear" w:pos="765"/>
              </w:tabs>
              <w:spacing w:line="200" w:lineRule="atLeast"/>
              <w:ind w:right="11"/>
              <w:jc w:val="center"/>
              <w:rPr>
                <w:i/>
                <w:iCs/>
                <w:szCs w:val="22"/>
                <w:lang w:bidi="th-TH"/>
              </w:rPr>
            </w:pPr>
            <w:r w:rsidRPr="007F6647">
              <w:rPr>
                <w:i/>
                <w:iCs/>
                <w:szCs w:val="22"/>
                <w:lang w:bidi="th-TH"/>
              </w:rPr>
              <w:t>(in thousand Baht)</w:t>
            </w:r>
          </w:p>
        </w:tc>
      </w:tr>
      <w:tr w:rsidR="00F041A8" w:rsidRPr="007F6647" w14:paraId="61116D30" w14:textId="77777777" w:rsidTr="0041681A">
        <w:trPr>
          <w:trHeight w:val="68"/>
        </w:trPr>
        <w:tc>
          <w:tcPr>
            <w:tcW w:w="1824" w:type="pct"/>
          </w:tcPr>
          <w:p w14:paraId="28C141E3" w14:textId="77777777" w:rsidR="00F041A8" w:rsidRPr="007F6647" w:rsidRDefault="00F041A8" w:rsidP="00F041A8">
            <w:pPr>
              <w:spacing w:line="240" w:lineRule="atLeast"/>
              <w:ind w:left="-7" w:right="-133"/>
              <w:rPr>
                <w:szCs w:val="22"/>
              </w:rPr>
            </w:pPr>
            <w:r w:rsidRPr="007F6647">
              <w:rPr>
                <w:szCs w:val="22"/>
              </w:rPr>
              <w:t>Cash on hand</w:t>
            </w:r>
          </w:p>
        </w:tc>
        <w:tc>
          <w:tcPr>
            <w:tcW w:w="338" w:type="pct"/>
            <w:tcBorders>
              <w:left w:val="nil"/>
            </w:tcBorders>
          </w:tcPr>
          <w:p w14:paraId="19095B3D" w14:textId="77777777" w:rsidR="00F041A8" w:rsidRPr="007F6647" w:rsidRDefault="00F041A8" w:rsidP="00F041A8">
            <w:pPr>
              <w:spacing w:line="240" w:lineRule="auto"/>
              <w:rPr>
                <w:szCs w:val="22"/>
                <w:lang w:val="en-US" w:bidi="th-TH"/>
              </w:rPr>
            </w:pPr>
          </w:p>
        </w:tc>
        <w:tc>
          <w:tcPr>
            <w:tcW w:w="624" w:type="pct"/>
          </w:tcPr>
          <w:p w14:paraId="16FDE85D" w14:textId="277A7D97" w:rsidR="00F041A8" w:rsidRPr="00257454" w:rsidRDefault="00F041A8" w:rsidP="00F041A8">
            <w:pPr>
              <w:pStyle w:val="acctfourfigures"/>
              <w:tabs>
                <w:tab w:val="clear" w:pos="765"/>
                <w:tab w:val="decimal" w:pos="1093"/>
              </w:tabs>
              <w:spacing w:line="240" w:lineRule="atLeast"/>
              <w:ind w:left="11" w:right="11"/>
              <w:rPr>
                <w:rFonts w:cs="Angsana New"/>
                <w:szCs w:val="28"/>
                <w:lang w:val="en-US" w:bidi="th-TH"/>
              </w:rPr>
            </w:pPr>
            <w:r>
              <w:rPr>
                <w:rFonts w:cs="Angsana New"/>
                <w:szCs w:val="28"/>
                <w:lang w:val="en-US" w:bidi="th-TH"/>
              </w:rPr>
              <w:t>495</w:t>
            </w:r>
          </w:p>
        </w:tc>
        <w:tc>
          <w:tcPr>
            <w:tcW w:w="127" w:type="pct"/>
          </w:tcPr>
          <w:p w14:paraId="25C7E9EA" w14:textId="77777777" w:rsidR="00F041A8" w:rsidRPr="007F6647" w:rsidRDefault="00F041A8" w:rsidP="00F041A8">
            <w:pPr>
              <w:pStyle w:val="acctfourfigures"/>
              <w:tabs>
                <w:tab w:val="clear" w:pos="765"/>
                <w:tab w:val="decimal" w:pos="873"/>
              </w:tabs>
              <w:spacing w:line="240" w:lineRule="atLeast"/>
              <w:rPr>
                <w:szCs w:val="22"/>
              </w:rPr>
            </w:pPr>
          </w:p>
        </w:tc>
        <w:tc>
          <w:tcPr>
            <w:tcW w:w="641" w:type="pct"/>
          </w:tcPr>
          <w:p w14:paraId="01657D58" w14:textId="2AA0D560" w:rsidR="00F041A8" w:rsidRPr="007F6647" w:rsidRDefault="00F041A8" w:rsidP="00F041A8">
            <w:pPr>
              <w:pStyle w:val="acctfourfigures"/>
              <w:tabs>
                <w:tab w:val="clear" w:pos="765"/>
                <w:tab w:val="decimal" w:pos="911"/>
              </w:tabs>
              <w:spacing w:line="240" w:lineRule="atLeast"/>
              <w:ind w:left="11" w:right="11"/>
              <w:rPr>
                <w:szCs w:val="22"/>
                <w:lang w:eastAsia="en-GB"/>
              </w:rPr>
            </w:pPr>
            <w:r w:rsidRPr="00257454">
              <w:rPr>
                <w:rFonts w:cs="Angsana New"/>
                <w:szCs w:val="28"/>
                <w:lang w:val="en-US" w:bidi="th-TH"/>
              </w:rPr>
              <w:t>505</w:t>
            </w:r>
          </w:p>
        </w:tc>
        <w:tc>
          <w:tcPr>
            <w:tcW w:w="127" w:type="pct"/>
          </w:tcPr>
          <w:p w14:paraId="2D864973" w14:textId="77777777" w:rsidR="00F041A8" w:rsidRPr="007F6647" w:rsidRDefault="00F041A8" w:rsidP="00F041A8">
            <w:pPr>
              <w:pStyle w:val="acctfourfigures"/>
              <w:tabs>
                <w:tab w:val="clear" w:pos="765"/>
                <w:tab w:val="decimal" w:pos="873"/>
                <w:tab w:val="decimal" w:pos="911"/>
              </w:tabs>
              <w:spacing w:line="240" w:lineRule="atLeast"/>
              <w:ind w:left="11"/>
              <w:rPr>
                <w:szCs w:val="22"/>
                <w:lang w:eastAsia="en-GB"/>
              </w:rPr>
            </w:pPr>
          </w:p>
        </w:tc>
        <w:tc>
          <w:tcPr>
            <w:tcW w:w="590" w:type="pct"/>
          </w:tcPr>
          <w:p w14:paraId="13BC8843" w14:textId="2CBD1FC4" w:rsidR="00F041A8" w:rsidRPr="007F6647" w:rsidRDefault="00F041A8" w:rsidP="00F041A8">
            <w:pPr>
              <w:pStyle w:val="acctfourfigures"/>
              <w:tabs>
                <w:tab w:val="clear" w:pos="765"/>
                <w:tab w:val="decimal" w:pos="873"/>
              </w:tabs>
              <w:spacing w:line="240" w:lineRule="atLeast"/>
              <w:ind w:right="11"/>
              <w:rPr>
                <w:szCs w:val="22"/>
              </w:rPr>
            </w:pPr>
            <w:r>
              <w:rPr>
                <w:szCs w:val="22"/>
              </w:rPr>
              <w:t>30</w:t>
            </w:r>
          </w:p>
        </w:tc>
        <w:tc>
          <w:tcPr>
            <w:tcW w:w="129" w:type="pct"/>
          </w:tcPr>
          <w:p w14:paraId="42C43C42" w14:textId="77777777" w:rsidR="00F041A8" w:rsidRPr="007F6647" w:rsidRDefault="00F041A8" w:rsidP="00F041A8">
            <w:pPr>
              <w:pStyle w:val="acctfourfigures"/>
              <w:tabs>
                <w:tab w:val="clear" w:pos="765"/>
                <w:tab w:val="decimal" w:pos="873"/>
              </w:tabs>
              <w:spacing w:line="240" w:lineRule="atLeast"/>
              <w:rPr>
                <w:szCs w:val="22"/>
              </w:rPr>
            </w:pPr>
          </w:p>
        </w:tc>
        <w:tc>
          <w:tcPr>
            <w:tcW w:w="602" w:type="pct"/>
          </w:tcPr>
          <w:p w14:paraId="7D487DDC" w14:textId="7F818A28" w:rsidR="00F041A8" w:rsidRPr="007F6647" w:rsidRDefault="00F041A8" w:rsidP="003D6256">
            <w:pPr>
              <w:pStyle w:val="acctfourfigures"/>
              <w:tabs>
                <w:tab w:val="clear" w:pos="765"/>
                <w:tab w:val="decimal" w:pos="915"/>
              </w:tabs>
              <w:spacing w:line="240" w:lineRule="atLeast"/>
              <w:ind w:right="-79"/>
              <w:rPr>
                <w:szCs w:val="22"/>
                <w:lang w:eastAsia="en-GB"/>
              </w:rPr>
            </w:pPr>
            <w:r w:rsidRPr="007F6647">
              <w:rPr>
                <w:szCs w:val="22"/>
              </w:rPr>
              <w:t>30</w:t>
            </w:r>
          </w:p>
        </w:tc>
      </w:tr>
      <w:tr w:rsidR="00F041A8" w:rsidRPr="007F6647" w14:paraId="052C5A9D" w14:textId="77777777" w:rsidTr="0041681A">
        <w:tc>
          <w:tcPr>
            <w:tcW w:w="1824" w:type="pct"/>
          </w:tcPr>
          <w:p w14:paraId="7496A579" w14:textId="77777777" w:rsidR="00F041A8" w:rsidRPr="007F6647" w:rsidRDefault="00F041A8" w:rsidP="00F041A8">
            <w:pPr>
              <w:spacing w:line="240" w:lineRule="atLeast"/>
              <w:ind w:left="-7" w:right="-133"/>
              <w:rPr>
                <w:szCs w:val="22"/>
              </w:rPr>
            </w:pPr>
            <w:r w:rsidRPr="007F6647">
              <w:rPr>
                <w:szCs w:val="22"/>
              </w:rPr>
              <w:t>Cash at banks - current accounts</w:t>
            </w:r>
          </w:p>
        </w:tc>
        <w:tc>
          <w:tcPr>
            <w:tcW w:w="338" w:type="pct"/>
            <w:tcBorders>
              <w:left w:val="nil"/>
            </w:tcBorders>
          </w:tcPr>
          <w:p w14:paraId="52570765" w14:textId="77777777" w:rsidR="00F041A8" w:rsidRPr="007F6647" w:rsidRDefault="00F041A8" w:rsidP="00F041A8">
            <w:pPr>
              <w:spacing w:line="240" w:lineRule="auto"/>
              <w:rPr>
                <w:szCs w:val="22"/>
                <w:lang w:val="en-US" w:bidi="th-TH"/>
              </w:rPr>
            </w:pPr>
          </w:p>
        </w:tc>
        <w:tc>
          <w:tcPr>
            <w:tcW w:w="624" w:type="pct"/>
          </w:tcPr>
          <w:p w14:paraId="6FC39205" w14:textId="7FADA598" w:rsidR="00F041A8" w:rsidRPr="00257454" w:rsidRDefault="00F041A8" w:rsidP="00F041A8">
            <w:pPr>
              <w:pStyle w:val="acctfourfigures"/>
              <w:tabs>
                <w:tab w:val="clear" w:pos="765"/>
                <w:tab w:val="decimal" w:pos="1093"/>
              </w:tabs>
              <w:spacing w:line="240" w:lineRule="atLeast"/>
              <w:ind w:left="11" w:right="11"/>
              <w:rPr>
                <w:rFonts w:cs="Angsana New"/>
                <w:szCs w:val="28"/>
                <w:cs/>
                <w:lang w:val="en-US" w:bidi="th-TH"/>
              </w:rPr>
            </w:pPr>
            <w:r>
              <w:rPr>
                <w:rFonts w:cs="Angsana New"/>
                <w:szCs w:val="28"/>
                <w:lang w:val="en-US" w:bidi="th-TH"/>
              </w:rPr>
              <w:t>29,218</w:t>
            </w:r>
          </w:p>
        </w:tc>
        <w:tc>
          <w:tcPr>
            <w:tcW w:w="127" w:type="pct"/>
          </w:tcPr>
          <w:p w14:paraId="3CC5ABF9" w14:textId="77777777" w:rsidR="00F041A8" w:rsidRPr="007F6647" w:rsidRDefault="00F041A8" w:rsidP="00F041A8">
            <w:pPr>
              <w:pStyle w:val="acctfourfigures"/>
              <w:tabs>
                <w:tab w:val="clear" w:pos="765"/>
                <w:tab w:val="decimal" w:pos="873"/>
              </w:tabs>
              <w:spacing w:line="240" w:lineRule="atLeast"/>
              <w:rPr>
                <w:szCs w:val="22"/>
              </w:rPr>
            </w:pPr>
          </w:p>
        </w:tc>
        <w:tc>
          <w:tcPr>
            <w:tcW w:w="641" w:type="pct"/>
          </w:tcPr>
          <w:p w14:paraId="06634780" w14:textId="1EDF2E45" w:rsidR="00F041A8" w:rsidRPr="007F6647" w:rsidRDefault="00F041A8" w:rsidP="00F041A8">
            <w:pPr>
              <w:pStyle w:val="acctfourfigures"/>
              <w:tabs>
                <w:tab w:val="clear" w:pos="765"/>
                <w:tab w:val="decimal" w:pos="911"/>
              </w:tabs>
              <w:spacing w:line="240" w:lineRule="atLeast"/>
              <w:ind w:left="11" w:right="11"/>
              <w:rPr>
                <w:szCs w:val="22"/>
                <w:lang w:eastAsia="en-GB"/>
              </w:rPr>
            </w:pPr>
            <w:r w:rsidRPr="00257454">
              <w:rPr>
                <w:rFonts w:cs="Angsana New"/>
                <w:szCs w:val="28"/>
                <w:lang w:val="en-US" w:bidi="th-TH"/>
              </w:rPr>
              <w:t>55,997</w:t>
            </w:r>
          </w:p>
        </w:tc>
        <w:tc>
          <w:tcPr>
            <w:tcW w:w="127" w:type="pct"/>
          </w:tcPr>
          <w:p w14:paraId="29BABD63" w14:textId="77777777" w:rsidR="00F041A8" w:rsidRPr="007F6647" w:rsidRDefault="00F041A8" w:rsidP="00F041A8">
            <w:pPr>
              <w:pStyle w:val="acctfourfigures"/>
              <w:tabs>
                <w:tab w:val="clear" w:pos="765"/>
                <w:tab w:val="decimal" w:pos="873"/>
                <w:tab w:val="decimal" w:pos="911"/>
              </w:tabs>
              <w:spacing w:line="240" w:lineRule="atLeast"/>
              <w:ind w:left="11"/>
              <w:rPr>
                <w:szCs w:val="22"/>
                <w:lang w:eastAsia="en-GB"/>
              </w:rPr>
            </w:pPr>
          </w:p>
        </w:tc>
        <w:tc>
          <w:tcPr>
            <w:tcW w:w="590" w:type="pct"/>
          </w:tcPr>
          <w:p w14:paraId="7C00482B" w14:textId="7A7717D3" w:rsidR="00F041A8" w:rsidRPr="007F6647" w:rsidRDefault="00F041A8" w:rsidP="00F041A8">
            <w:pPr>
              <w:pStyle w:val="acctfourfigures"/>
              <w:tabs>
                <w:tab w:val="clear" w:pos="765"/>
                <w:tab w:val="decimal" w:pos="873"/>
              </w:tabs>
              <w:spacing w:line="240" w:lineRule="atLeast"/>
              <w:ind w:right="11"/>
              <w:rPr>
                <w:szCs w:val="22"/>
              </w:rPr>
            </w:pPr>
            <w:r>
              <w:rPr>
                <w:szCs w:val="22"/>
              </w:rPr>
              <w:t>87</w:t>
            </w:r>
          </w:p>
        </w:tc>
        <w:tc>
          <w:tcPr>
            <w:tcW w:w="129" w:type="pct"/>
          </w:tcPr>
          <w:p w14:paraId="31DD8538" w14:textId="77777777" w:rsidR="00F041A8" w:rsidRPr="007F6647" w:rsidRDefault="00F041A8" w:rsidP="00F041A8">
            <w:pPr>
              <w:pStyle w:val="acctfourfigures"/>
              <w:tabs>
                <w:tab w:val="clear" w:pos="765"/>
                <w:tab w:val="decimal" w:pos="873"/>
              </w:tabs>
              <w:spacing w:line="240" w:lineRule="atLeast"/>
              <w:rPr>
                <w:szCs w:val="22"/>
              </w:rPr>
            </w:pPr>
          </w:p>
        </w:tc>
        <w:tc>
          <w:tcPr>
            <w:tcW w:w="602" w:type="pct"/>
          </w:tcPr>
          <w:p w14:paraId="1A4C88E4" w14:textId="759A5DCD" w:rsidR="00F041A8" w:rsidRPr="007F6647" w:rsidRDefault="00F041A8" w:rsidP="003D6256">
            <w:pPr>
              <w:pStyle w:val="acctfourfigures"/>
              <w:tabs>
                <w:tab w:val="clear" w:pos="765"/>
                <w:tab w:val="decimal" w:pos="915"/>
              </w:tabs>
              <w:spacing w:line="240" w:lineRule="atLeast"/>
              <w:ind w:right="-79"/>
              <w:rPr>
                <w:szCs w:val="22"/>
                <w:lang w:eastAsia="en-GB"/>
              </w:rPr>
            </w:pPr>
            <w:r w:rsidRPr="007F6647">
              <w:rPr>
                <w:szCs w:val="22"/>
              </w:rPr>
              <w:t>1,05</w:t>
            </w:r>
            <w:r>
              <w:rPr>
                <w:szCs w:val="22"/>
              </w:rPr>
              <w:t>5</w:t>
            </w:r>
          </w:p>
        </w:tc>
      </w:tr>
      <w:tr w:rsidR="00F041A8" w:rsidRPr="007F6647" w14:paraId="08D43ADE" w14:textId="77777777" w:rsidTr="0041681A">
        <w:tc>
          <w:tcPr>
            <w:tcW w:w="1824" w:type="pct"/>
            <w:shd w:val="clear" w:color="auto" w:fill="auto"/>
          </w:tcPr>
          <w:p w14:paraId="119CECF7" w14:textId="77777777" w:rsidR="00F041A8" w:rsidRPr="007F6647" w:rsidRDefault="00F041A8" w:rsidP="00F041A8">
            <w:pPr>
              <w:spacing w:line="240" w:lineRule="atLeast"/>
              <w:ind w:left="-7"/>
              <w:rPr>
                <w:szCs w:val="22"/>
              </w:rPr>
            </w:pPr>
            <w:r w:rsidRPr="007F6647">
              <w:rPr>
                <w:szCs w:val="22"/>
              </w:rPr>
              <w:t>Cash at banks - savings accounts</w:t>
            </w:r>
          </w:p>
        </w:tc>
        <w:tc>
          <w:tcPr>
            <w:tcW w:w="338" w:type="pct"/>
            <w:tcBorders>
              <w:left w:val="nil"/>
            </w:tcBorders>
            <w:shd w:val="clear" w:color="auto" w:fill="auto"/>
          </w:tcPr>
          <w:p w14:paraId="4C3B6E7C" w14:textId="77777777" w:rsidR="00F041A8" w:rsidRPr="007F6647" w:rsidRDefault="00F041A8" w:rsidP="00F041A8">
            <w:pPr>
              <w:spacing w:line="240" w:lineRule="auto"/>
              <w:rPr>
                <w:szCs w:val="22"/>
              </w:rPr>
            </w:pPr>
          </w:p>
        </w:tc>
        <w:tc>
          <w:tcPr>
            <w:tcW w:w="624" w:type="pct"/>
            <w:shd w:val="clear" w:color="auto" w:fill="auto"/>
          </w:tcPr>
          <w:p w14:paraId="1F0A7213" w14:textId="4ECA365C" w:rsidR="00F041A8" w:rsidRPr="00257454" w:rsidRDefault="00F041A8" w:rsidP="00F041A8">
            <w:pPr>
              <w:pStyle w:val="acctfourfigures"/>
              <w:tabs>
                <w:tab w:val="clear" w:pos="765"/>
                <w:tab w:val="decimal" w:pos="1093"/>
              </w:tabs>
              <w:spacing w:line="240" w:lineRule="atLeast"/>
              <w:ind w:left="11" w:right="11"/>
              <w:rPr>
                <w:rFonts w:cs="Angsana New"/>
                <w:szCs w:val="28"/>
                <w:lang w:val="en-US" w:bidi="th-TH"/>
              </w:rPr>
            </w:pPr>
            <w:r>
              <w:rPr>
                <w:rFonts w:cs="Angsana New"/>
                <w:szCs w:val="28"/>
                <w:lang w:val="en-US" w:bidi="th-TH"/>
              </w:rPr>
              <w:t>89,347</w:t>
            </w:r>
          </w:p>
        </w:tc>
        <w:tc>
          <w:tcPr>
            <w:tcW w:w="127" w:type="pct"/>
            <w:shd w:val="clear" w:color="auto" w:fill="auto"/>
          </w:tcPr>
          <w:p w14:paraId="6EC7135F" w14:textId="77777777" w:rsidR="00F041A8" w:rsidRPr="007F6647" w:rsidRDefault="00F041A8" w:rsidP="00F041A8">
            <w:pPr>
              <w:pStyle w:val="acctfourfigures"/>
              <w:tabs>
                <w:tab w:val="clear" w:pos="765"/>
                <w:tab w:val="decimal" w:pos="873"/>
              </w:tabs>
              <w:spacing w:line="240" w:lineRule="atLeast"/>
              <w:rPr>
                <w:szCs w:val="22"/>
              </w:rPr>
            </w:pPr>
          </w:p>
        </w:tc>
        <w:tc>
          <w:tcPr>
            <w:tcW w:w="641" w:type="pct"/>
            <w:shd w:val="clear" w:color="auto" w:fill="auto"/>
          </w:tcPr>
          <w:p w14:paraId="663F26DC" w14:textId="3197ECE5" w:rsidR="00F041A8" w:rsidRPr="007F6647" w:rsidRDefault="00F041A8" w:rsidP="00F041A8">
            <w:pPr>
              <w:pStyle w:val="acctfourfigures"/>
              <w:tabs>
                <w:tab w:val="clear" w:pos="765"/>
                <w:tab w:val="decimal" w:pos="911"/>
              </w:tabs>
              <w:spacing w:line="240" w:lineRule="atLeast"/>
              <w:ind w:left="11" w:right="11"/>
              <w:rPr>
                <w:szCs w:val="22"/>
                <w:lang w:eastAsia="en-GB"/>
              </w:rPr>
            </w:pPr>
            <w:r w:rsidRPr="00257454">
              <w:rPr>
                <w:rFonts w:cs="Angsana New"/>
                <w:szCs w:val="28"/>
                <w:lang w:val="en-US" w:bidi="th-TH"/>
              </w:rPr>
              <w:t>435,894</w:t>
            </w:r>
          </w:p>
        </w:tc>
        <w:tc>
          <w:tcPr>
            <w:tcW w:w="127" w:type="pct"/>
            <w:shd w:val="clear" w:color="auto" w:fill="auto"/>
          </w:tcPr>
          <w:p w14:paraId="1FC2AFCC" w14:textId="77777777" w:rsidR="00F041A8" w:rsidRPr="007F6647" w:rsidRDefault="00F041A8" w:rsidP="00F041A8">
            <w:pPr>
              <w:pStyle w:val="acctfourfigures"/>
              <w:tabs>
                <w:tab w:val="clear" w:pos="765"/>
                <w:tab w:val="decimal" w:pos="873"/>
                <w:tab w:val="decimal" w:pos="911"/>
              </w:tabs>
              <w:spacing w:line="240" w:lineRule="atLeast"/>
              <w:ind w:left="11"/>
              <w:rPr>
                <w:szCs w:val="22"/>
                <w:lang w:eastAsia="en-GB"/>
              </w:rPr>
            </w:pPr>
          </w:p>
        </w:tc>
        <w:tc>
          <w:tcPr>
            <w:tcW w:w="590" w:type="pct"/>
            <w:shd w:val="clear" w:color="auto" w:fill="auto"/>
          </w:tcPr>
          <w:p w14:paraId="0ADEF1D7" w14:textId="2ABA6CE3" w:rsidR="00F041A8" w:rsidRPr="007F6647" w:rsidRDefault="00F041A8" w:rsidP="00F041A8">
            <w:pPr>
              <w:pStyle w:val="acctfourfigures"/>
              <w:tabs>
                <w:tab w:val="clear" w:pos="765"/>
                <w:tab w:val="decimal" w:pos="887"/>
              </w:tabs>
              <w:spacing w:line="240" w:lineRule="atLeast"/>
              <w:ind w:right="11"/>
              <w:rPr>
                <w:szCs w:val="22"/>
              </w:rPr>
            </w:pPr>
            <w:r>
              <w:rPr>
                <w:szCs w:val="22"/>
              </w:rPr>
              <w:t>3,110</w:t>
            </w:r>
          </w:p>
        </w:tc>
        <w:tc>
          <w:tcPr>
            <w:tcW w:w="129" w:type="pct"/>
            <w:shd w:val="clear" w:color="auto" w:fill="auto"/>
          </w:tcPr>
          <w:p w14:paraId="25F07895" w14:textId="77777777" w:rsidR="00F041A8" w:rsidRPr="007F6647" w:rsidRDefault="00F041A8" w:rsidP="00F041A8">
            <w:pPr>
              <w:pStyle w:val="acctfourfigures"/>
              <w:tabs>
                <w:tab w:val="clear" w:pos="765"/>
                <w:tab w:val="decimal" w:pos="873"/>
              </w:tabs>
              <w:spacing w:line="240" w:lineRule="atLeast"/>
              <w:rPr>
                <w:szCs w:val="22"/>
              </w:rPr>
            </w:pPr>
          </w:p>
        </w:tc>
        <w:tc>
          <w:tcPr>
            <w:tcW w:w="602" w:type="pct"/>
            <w:shd w:val="clear" w:color="auto" w:fill="auto"/>
          </w:tcPr>
          <w:p w14:paraId="154EBDCE" w14:textId="254ED187" w:rsidR="00F041A8" w:rsidRPr="007F6647" w:rsidRDefault="00F041A8" w:rsidP="003D6256">
            <w:pPr>
              <w:pStyle w:val="acctfourfigures"/>
              <w:tabs>
                <w:tab w:val="clear" w:pos="765"/>
                <w:tab w:val="decimal" w:pos="915"/>
              </w:tabs>
              <w:spacing w:line="240" w:lineRule="atLeast"/>
              <w:ind w:right="-79"/>
              <w:rPr>
                <w:szCs w:val="22"/>
                <w:lang w:eastAsia="en-GB"/>
              </w:rPr>
            </w:pPr>
            <w:r w:rsidRPr="007F6647">
              <w:rPr>
                <w:szCs w:val="22"/>
              </w:rPr>
              <w:t>240,435</w:t>
            </w:r>
          </w:p>
        </w:tc>
      </w:tr>
      <w:tr w:rsidR="00F041A8" w:rsidRPr="007F6647" w14:paraId="6C48789C" w14:textId="77777777" w:rsidTr="0041681A">
        <w:tc>
          <w:tcPr>
            <w:tcW w:w="1824" w:type="pct"/>
            <w:shd w:val="clear" w:color="auto" w:fill="FFFFFF"/>
          </w:tcPr>
          <w:p w14:paraId="50E2FE82" w14:textId="77777777" w:rsidR="00F041A8" w:rsidRPr="007F6647" w:rsidRDefault="00F041A8" w:rsidP="00F041A8">
            <w:pPr>
              <w:spacing w:line="180" w:lineRule="atLeast"/>
              <w:ind w:left="-7" w:firstLine="18"/>
              <w:rPr>
                <w:b/>
                <w:bCs/>
                <w:szCs w:val="22"/>
              </w:rPr>
            </w:pPr>
            <w:r w:rsidRPr="007F6647">
              <w:rPr>
                <w:b/>
                <w:bCs/>
                <w:szCs w:val="22"/>
              </w:rPr>
              <w:t>Total</w:t>
            </w:r>
          </w:p>
        </w:tc>
        <w:tc>
          <w:tcPr>
            <w:tcW w:w="338" w:type="pct"/>
            <w:tcBorders>
              <w:left w:val="nil"/>
            </w:tcBorders>
            <w:shd w:val="clear" w:color="auto" w:fill="FFFFFF"/>
          </w:tcPr>
          <w:p w14:paraId="2F4AB358" w14:textId="77777777" w:rsidR="00F041A8" w:rsidRPr="007F6647" w:rsidRDefault="00F041A8" w:rsidP="00F041A8">
            <w:pPr>
              <w:spacing w:line="180" w:lineRule="atLeast"/>
              <w:rPr>
                <w:b/>
                <w:bCs/>
                <w:szCs w:val="22"/>
                <w:lang w:bidi="th-TH"/>
              </w:rPr>
            </w:pPr>
          </w:p>
        </w:tc>
        <w:tc>
          <w:tcPr>
            <w:tcW w:w="624" w:type="pct"/>
            <w:tcBorders>
              <w:top w:val="single" w:sz="4" w:space="0" w:color="auto"/>
              <w:bottom w:val="double" w:sz="4" w:space="0" w:color="auto"/>
            </w:tcBorders>
          </w:tcPr>
          <w:p w14:paraId="5FCF02F2" w14:textId="514475AE" w:rsidR="00F041A8" w:rsidRPr="00257454" w:rsidRDefault="00F041A8" w:rsidP="00F041A8">
            <w:pPr>
              <w:pStyle w:val="acctfourfigures"/>
              <w:tabs>
                <w:tab w:val="clear" w:pos="765"/>
                <w:tab w:val="decimal" w:pos="1093"/>
              </w:tabs>
              <w:spacing w:line="240" w:lineRule="atLeast"/>
              <w:ind w:left="11" w:right="11"/>
              <w:rPr>
                <w:rFonts w:cs="Angsana New"/>
                <w:b/>
                <w:bCs/>
                <w:szCs w:val="28"/>
                <w:lang w:val="en-US" w:bidi="th-TH"/>
              </w:rPr>
            </w:pPr>
            <w:r>
              <w:rPr>
                <w:rFonts w:cs="Angsana New"/>
                <w:b/>
                <w:bCs/>
                <w:szCs w:val="28"/>
                <w:lang w:val="en-US" w:bidi="th-TH"/>
              </w:rPr>
              <w:t>119,060</w:t>
            </w:r>
          </w:p>
        </w:tc>
        <w:tc>
          <w:tcPr>
            <w:tcW w:w="127" w:type="pct"/>
          </w:tcPr>
          <w:p w14:paraId="23B0DECC" w14:textId="77777777" w:rsidR="00F041A8" w:rsidRPr="007F6647" w:rsidRDefault="00F041A8" w:rsidP="00F041A8">
            <w:pPr>
              <w:pStyle w:val="acctfourfigures"/>
              <w:tabs>
                <w:tab w:val="clear" w:pos="765"/>
                <w:tab w:val="decimal" w:pos="873"/>
              </w:tabs>
              <w:spacing w:line="180" w:lineRule="atLeast"/>
              <w:rPr>
                <w:b/>
                <w:bCs/>
                <w:szCs w:val="22"/>
              </w:rPr>
            </w:pPr>
          </w:p>
        </w:tc>
        <w:tc>
          <w:tcPr>
            <w:tcW w:w="641" w:type="pct"/>
            <w:tcBorders>
              <w:top w:val="single" w:sz="4" w:space="0" w:color="auto"/>
              <w:bottom w:val="double" w:sz="4" w:space="0" w:color="auto"/>
            </w:tcBorders>
          </w:tcPr>
          <w:p w14:paraId="53600CA1" w14:textId="26AA0B84" w:rsidR="00F041A8" w:rsidRPr="007F6647" w:rsidRDefault="00F041A8" w:rsidP="00F041A8">
            <w:pPr>
              <w:pStyle w:val="acctfourfigures"/>
              <w:tabs>
                <w:tab w:val="clear" w:pos="765"/>
                <w:tab w:val="decimal" w:pos="911"/>
              </w:tabs>
              <w:spacing w:line="240" w:lineRule="atLeast"/>
              <w:ind w:left="11" w:right="11"/>
              <w:rPr>
                <w:b/>
                <w:bCs/>
                <w:szCs w:val="22"/>
                <w:lang w:eastAsia="en-GB"/>
              </w:rPr>
            </w:pPr>
            <w:r w:rsidRPr="00257454">
              <w:rPr>
                <w:rFonts w:cs="Angsana New"/>
                <w:b/>
                <w:bCs/>
                <w:szCs w:val="28"/>
                <w:lang w:val="en-US" w:bidi="th-TH"/>
              </w:rPr>
              <w:t>492,396</w:t>
            </w:r>
          </w:p>
        </w:tc>
        <w:tc>
          <w:tcPr>
            <w:tcW w:w="127" w:type="pct"/>
          </w:tcPr>
          <w:p w14:paraId="26D15222" w14:textId="77777777" w:rsidR="00F041A8" w:rsidRPr="007F6647" w:rsidRDefault="00F041A8" w:rsidP="00F041A8">
            <w:pPr>
              <w:pStyle w:val="acctfourfigures"/>
              <w:tabs>
                <w:tab w:val="clear" w:pos="765"/>
                <w:tab w:val="decimal" w:pos="884"/>
                <w:tab w:val="decimal" w:pos="911"/>
              </w:tabs>
              <w:spacing w:line="240" w:lineRule="atLeast"/>
              <w:ind w:left="11"/>
              <w:rPr>
                <w:b/>
                <w:bCs/>
                <w:szCs w:val="22"/>
                <w:lang w:eastAsia="en-GB"/>
              </w:rPr>
            </w:pPr>
          </w:p>
        </w:tc>
        <w:tc>
          <w:tcPr>
            <w:tcW w:w="590" w:type="pct"/>
            <w:tcBorders>
              <w:top w:val="single" w:sz="4" w:space="0" w:color="auto"/>
              <w:bottom w:val="double" w:sz="4" w:space="0" w:color="auto"/>
            </w:tcBorders>
          </w:tcPr>
          <w:p w14:paraId="4748AD6E" w14:textId="01C5DD19" w:rsidR="00F041A8" w:rsidRPr="007F6647" w:rsidRDefault="00F041A8" w:rsidP="00F041A8">
            <w:pPr>
              <w:pStyle w:val="acctfourfigures"/>
              <w:tabs>
                <w:tab w:val="clear" w:pos="765"/>
                <w:tab w:val="decimal" w:pos="884"/>
              </w:tabs>
              <w:spacing w:line="180" w:lineRule="atLeast"/>
              <w:ind w:right="11"/>
              <w:rPr>
                <w:b/>
                <w:bCs/>
                <w:szCs w:val="22"/>
              </w:rPr>
            </w:pPr>
            <w:r>
              <w:rPr>
                <w:b/>
                <w:bCs/>
                <w:szCs w:val="22"/>
              </w:rPr>
              <w:t>3,227</w:t>
            </w:r>
          </w:p>
        </w:tc>
        <w:tc>
          <w:tcPr>
            <w:tcW w:w="129" w:type="pct"/>
          </w:tcPr>
          <w:p w14:paraId="4A322EF3" w14:textId="77777777" w:rsidR="00F041A8" w:rsidRPr="007F6647" w:rsidRDefault="00F041A8" w:rsidP="00F041A8">
            <w:pPr>
              <w:pStyle w:val="acctfourfigures"/>
              <w:tabs>
                <w:tab w:val="clear" w:pos="765"/>
                <w:tab w:val="decimal" w:pos="884"/>
              </w:tabs>
              <w:spacing w:line="180" w:lineRule="atLeast"/>
              <w:rPr>
                <w:b/>
                <w:bCs/>
                <w:szCs w:val="22"/>
              </w:rPr>
            </w:pPr>
          </w:p>
        </w:tc>
        <w:tc>
          <w:tcPr>
            <w:tcW w:w="602" w:type="pct"/>
            <w:tcBorders>
              <w:top w:val="single" w:sz="4" w:space="0" w:color="auto"/>
              <w:bottom w:val="double" w:sz="4" w:space="0" w:color="auto"/>
            </w:tcBorders>
          </w:tcPr>
          <w:p w14:paraId="023FFFE4" w14:textId="4682CD7E" w:rsidR="00F041A8" w:rsidRPr="00257454" w:rsidRDefault="00F041A8" w:rsidP="003D6256">
            <w:pPr>
              <w:pStyle w:val="acctfourfigures"/>
              <w:tabs>
                <w:tab w:val="clear" w:pos="765"/>
                <w:tab w:val="decimal" w:pos="915"/>
              </w:tabs>
              <w:spacing w:line="240" w:lineRule="atLeast"/>
              <w:ind w:right="-79"/>
              <w:rPr>
                <w:b/>
                <w:bCs/>
                <w:szCs w:val="22"/>
                <w:lang w:eastAsia="en-GB"/>
              </w:rPr>
            </w:pPr>
            <w:r w:rsidRPr="007F6647">
              <w:rPr>
                <w:b/>
                <w:bCs/>
                <w:szCs w:val="22"/>
              </w:rPr>
              <w:t>241,520</w:t>
            </w:r>
          </w:p>
        </w:tc>
      </w:tr>
    </w:tbl>
    <w:p w14:paraId="03964718" w14:textId="77777777" w:rsidR="00531452" w:rsidRDefault="00531452" w:rsidP="00531452">
      <w:pPr>
        <w:pStyle w:val="Heading1"/>
        <w:numPr>
          <w:ilvl w:val="0"/>
          <w:numId w:val="0"/>
        </w:numPr>
        <w:spacing w:before="0" w:after="0" w:line="220" w:lineRule="exact"/>
        <w:ind w:left="540"/>
        <w:rPr>
          <w:szCs w:val="24"/>
        </w:rPr>
      </w:pPr>
    </w:p>
    <w:p w14:paraId="37321493" w14:textId="77777777" w:rsidR="00531452" w:rsidRPr="007F6647" w:rsidRDefault="00531452" w:rsidP="00531452">
      <w:pPr>
        <w:pStyle w:val="Heading1"/>
        <w:tabs>
          <w:tab w:val="clear" w:pos="1134"/>
        </w:tabs>
        <w:spacing w:before="0" w:after="0" w:line="220" w:lineRule="exact"/>
        <w:ind w:left="540" w:hanging="540"/>
        <w:rPr>
          <w:szCs w:val="24"/>
        </w:rPr>
      </w:pPr>
      <w:r w:rsidRPr="007F6647">
        <w:rPr>
          <w:szCs w:val="24"/>
        </w:rPr>
        <w:t>Trade accounts receivable</w:t>
      </w:r>
    </w:p>
    <w:p w14:paraId="174C0F5D" w14:textId="77777777" w:rsidR="00531452" w:rsidRPr="007F6647" w:rsidRDefault="00531452" w:rsidP="00531452">
      <w:pPr>
        <w:pStyle w:val="BodyText"/>
        <w:spacing w:after="0" w:line="240" w:lineRule="atLeast"/>
      </w:pPr>
    </w:p>
    <w:tbl>
      <w:tblPr>
        <w:tblW w:w="9364" w:type="dxa"/>
        <w:tblInd w:w="450" w:type="dxa"/>
        <w:tblLayout w:type="fixed"/>
        <w:tblLook w:val="0000" w:firstRow="0" w:lastRow="0" w:firstColumn="0" w:lastColumn="0" w:noHBand="0" w:noVBand="0"/>
      </w:tblPr>
      <w:tblGrid>
        <w:gridCol w:w="3334"/>
        <w:gridCol w:w="716"/>
        <w:gridCol w:w="1169"/>
        <w:gridCol w:w="240"/>
        <w:gridCol w:w="1199"/>
        <w:gridCol w:w="240"/>
        <w:gridCol w:w="1111"/>
        <w:gridCol w:w="240"/>
        <w:gridCol w:w="1109"/>
        <w:gridCol w:w="6"/>
      </w:tblGrid>
      <w:tr w:rsidR="0041681A" w:rsidRPr="007F6647" w14:paraId="7EF26372" w14:textId="77777777" w:rsidTr="0041681A">
        <w:trPr>
          <w:tblHeader/>
        </w:trPr>
        <w:tc>
          <w:tcPr>
            <w:tcW w:w="1781" w:type="pct"/>
          </w:tcPr>
          <w:p w14:paraId="5BF632F5" w14:textId="77777777" w:rsidR="00531452" w:rsidRPr="007F6647" w:rsidRDefault="00531452" w:rsidP="00F70064">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383" w:type="pct"/>
            <w:tcBorders>
              <w:left w:val="nil"/>
            </w:tcBorders>
          </w:tcPr>
          <w:p w14:paraId="0F0DC87C" w14:textId="77777777" w:rsidR="00531452" w:rsidRPr="007F6647" w:rsidRDefault="00531452" w:rsidP="00F70064">
            <w:pPr>
              <w:spacing w:line="240" w:lineRule="auto"/>
              <w:rPr>
                <w:b/>
                <w:bCs/>
                <w:szCs w:val="22"/>
              </w:rPr>
            </w:pPr>
          </w:p>
        </w:tc>
        <w:tc>
          <w:tcPr>
            <w:tcW w:w="1392" w:type="pct"/>
            <w:gridSpan w:val="3"/>
          </w:tcPr>
          <w:p w14:paraId="1ED0EA9B" w14:textId="77777777" w:rsidR="00531452" w:rsidRPr="007F6647" w:rsidRDefault="00531452" w:rsidP="00F70064">
            <w:pPr>
              <w:pStyle w:val="acctmergecolhdg"/>
              <w:spacing w:line="240" w:lineRule="atLeast"/>
              <w:rPr>
                <w:szCs w:val="22"/>
              </w:rPr>
            </w:pPr>
            <w:r w:rsidRPr="007F6647">
              <w:rPr>
                <w:szCs w:val="22"/>
              </w:rPr>
              <w:t xml:space="preserve">Consolidated </w:t>
            </w:r>
          </w:p>
          <w:p w14:paraId="4FC50091" w14:textId="77777777" w:rsidR="00531452" w:rsidRPr="007F6647" w:rsidRDefault="00531452" w:rsidP="00F70064">
            <w:pPr>
              <w:pStyle w:val="acctmergecolhdg"/>
              <w:spacing w:line="240" w:lineRule="atLeast"/>
              <w:rPr>
                <w:szCs w:val="22"/>
              </w:rPr>
            </w:pPr>
            <w:r w:rsidRPr="007F6647">
              <w:rPr>
                <w:szCs w:val="22"/>
              </w:rPr>
              <w:t>financial statements</w:t>
            </w:r>
          </w:p>
        </w:tc>
        <w:tc>
          <w:tcPr>
            <w:tcW w:w="128" w:type="pct"/>
          </w:tcPr>
          <w:p w14:paraId="53B3A6B9" w14:textId="77777777" w:rsidR="00531452" w:rsidRPr="007F6647" w:rsidRDefault="00531452" w:rsidP="00F70064">
            <w:pPr>
              <w:pStyle w:val="acctmergecolhdg"/>
              <w:spacing w:line="240" w:lineRule="atLeast"/>
              <w:rPr>
                <w:szCs w:val="22"/>
              </w:rPr>
            </w:pPr>
          </w:p>
        </w:tc>
        <w:tc>
          <w:tcPr>
            <w:tcW w:w="1317" w:type="pct"/>
            <w:gridSpan w:val="4"/>
          </w:tcPr>
          <w:p w14:paraId="2E0FDE33" w14:textId="77777777" w:rsidR="00531452" w:rsidRPr="007F6647" w:rsidRDefault="00531452" w:rsidP="00F70064">
            <w:pPr>
              <w:pStyle w:val="acctmergecolhdg"/>
              <w:spacing w:line="240" w:lineRule="atLeast"/>
              <w:rPr>
                <w:szCs w:val="22"/>
              </w:rPr>
            </w:pPr>
            <w:r w:rsidRPr="007F6647">
              <w:rPr>
                <w:szCs w:val="22"/>
              </w:rPr>
              <w:t xml:space="preserve">Separate </w:t>
            </w:r>
          </w:p>
          <w:p w14:paraId="31CC1FF2" w14:textId="77777777" w:rsidR="00531452" w:rsidRPr="007F6647" w:rsidRDefault="00531452" w:rsidP="00F70064">
            <w:pPr>
              <w:pStyle w:val="acctmergecolhdg"/>
              <w:spacing w:line="240" w:lineRule="atLeast"/>
              <w:rPr>
                <w:szCs w:val="22"/>
              </w:rPr>
            </w:pPr>
            <w:r w:rsidRPr="007F6647">
              <w:rPr>
                <w:szCs w:val="22"/>
              </w:rPr>
              <w:t>financial statements</w:t>
            </w:r>
          </w:p>
        </w:tc>
      </w:tr>
      <w:tr w:rsidR="0041681A" w:rsidRPr="007F6647" w14:paraId="541B299C" w14:textId="77777777" w:rsidTr="0041681A">
        <w:trPr>
          <w:gridAfter w:val="1"/>
          <w:wAfter w:w="5" w:type="pct"/>
          <w:trHeight w:val="68"/>
          <w:tblHeader/>
        </w:trPr>
        <w:tc>
          <w:tcPr>
            <w:tcW w:w="1781" w:type="pct"/>
          </w:tcPr>
          <w:p w14:paraId="33DE1921" w14:textId="77777777" w:rsidR="00531452" w:rsidRPr="007F6647" w:rsidRDefault="00531452" w:rsidP="00531452">
            <w:pPr>
              <w:spacing w:line="240" w:lineRule="atLeast"/>
              <w:ind w:left="180" w:hanging="180"/>
              <w:rPr>
                <w:szCs w:val="22"/>
              </w:rPr>
            </w:pPr>
          </w:p>
        </w:tc>
        <w:tc>
          <w:tcPr>
            <w:tcW w:w="383" w:type="pct"/>
            <w:tcBorders>
              <w:left w:val="nil"/>
            </w:tcBorders>
          </w:tcPr>
          <w:p w14:paraId="6A76E59F" w14:textId="77777777" w:rsidR="00531452" w:rsidRPr="007F6647" w:rsidRDefault="00531452" w:rsidP="00531452">
            <w:pPr>
              <w:pStyle w:val="acctfourfigures"/>
              <w:tabs>
                <w:tab w:val="left" w:pos="720"/>
              </w:tabs>
              <w:spacing w:line="240" w:lineRule="atLeast"/>
              <w:jc w:val="center"/>
              <w:rPr>
                <w:rFonts w:cs="Angsana New"/>
                <w:i/>
                <w:iCs/>
                <w:szCs w:val="28"/>
                <w:lang w:bidi="th-TH"/>
              </w:rPr>
            </w:pPr>
            <w:r w:rsidRPr="007F6647">
              <w:rPr>
                <w:rFonts w:cs="Angsana New"/>
                <w:i/>
                <w:iCs/>
                <w:szCs w:val="28"/>
                <w:lang w:bidi="th-TH"/>
              </w:rPr>
              <w:t xml:space="preserve">Note </w:t>
            </w:r>
          </w:p>
        </w:tc>
        <w:tc>
          <w:tcPr>
            <w:tcW w:w="624" w:type="pct"/>
          </w:tcPr>
          <w:p w14:paraId="6E53EE68" w14:textId="1CCF4663" w:rsidR="00531452" w:rsidRPr="003D6256" w:rsidRDefault="00531452" w:rsidP="003D6256">
            <w:pPr>
              <w:pStyle w:val="acctfourfigures"/>
              <w:tabs>
                <w:tab w:val="clear" w:pos="765"/>
                <w:tab w:val="left" w:pos="429"/>
              </w:tabs>
              <w:spacing w:line="240" w:lineRule="atLeast"/>
              <w:ind w:right="-198"/>
              <w:jc w:val="center"/>
              <w:rPr>
                <w:bCs/>
                <w:szCs w:val="22"/>
                <w:lang w:eastAsia="en-GB"/>
              </w:rPr>
            </w:pPr>
            <w:r w:rsidRPr="00D47956">
              <w:rPr>
                <w:bCs/>
                <w:szCs w:val="22"/>
                <w:lang w:eastAsia="en-GB"/>
              </w:rPr>
              <w:t>2020</w:t>
            </w:r>
          </w:p>
        </w:tc>
        <w:tc>
          <w:tcPr>
            <w:tcW w:w="128" w:type="pct"/>
          </w:tcPr>
          <w:p w14:paraId="24EE1055" w14:textId="77777777" w:rsidR="00531452" w:rsidRPr="007F6647" w:rsidRDefault="00531452" w:rsidP="00531452">
            <w:pPr>
              <w:pStyle w:val="acctfourfigures"/>
              <w:tabs>
                <w:tab w:val="clear" w:pos="765"/>
              </w:tabs>
              <w:spacing w:line="240" w:lineRule="atLeast"/>
              <w:ind w:right="11"/>
              <w:jc w:val="center"/>
              <w:rPr>
                <w:szCs w:val="22"/>
                <w:lang w:bidi="th-TH"/>
              </w:rPr>
            </w:pPr>
          </w:p>
        </w:tc>
        <w:tc>
          <w:tcPr>
            <w:tcW w:w="640" w:type="pct"/>
          </w:tcPr>
          <w:p w14:paraId="5BF54CCB" w14:textId="6C981C6C" w:rsidR="00531452" w:rsidRPr="007F6647" w:rsidRDefault="00531452" w:rsidP="003D6256">
            <w:pPr>
              <w:pStyle w:val="acctfourfigures"/>
              <w:tabs>
                <w:tab w:val="clear" w:pos="765"/>
                <w:tab w:val="left" w:pos="503"/>
              </w:tabs>
              <w:spacing w:line="240" w:lineRule="atLeast"/>
              <w:ind w:right="11"/>
              <w:jc w:val="center"/>
              <w:rPr>
                <w:szCs w:val="22"/>
                <w:lang w:bidi="th-TH"/>
              </w:rPr>
            </w:pPr>
            <w:r w:rsidRPr="00D47956">
              <w:rPr>
                <w:bCs/>
                <w:szCs w:val="22"/>
                <w:lang w:eastAsia="en-GB"/>
              </w:rPr>
              <w:t>2019</w:t>
            </w:r>
          </w:p>
        </w:tc>
        <w:tc>
          <w:tcPr>
            <w:tcW w:w="128" w:type="pct"/>
          </w:tcPr>
          <w:p w14:paraId="6C8FDF43" w14:textId="77777777" w:rsidR="00531452" w:rsidRPr="007F6647" w:rsidRDefault="00531452" w:rsidP="00531452">
            <w:pPr>
              <w:pStyle w:val="acctfourfigures"/>
              <w:tabs>
                <w:tab w:val="clear" w:pos="765"/>
              </w:tabs>
              <w:spacing w:line="240" w:lineRule="atLeast"/>
              <w:ind w:right="11"/>
              <w:jc w:val="center"/>
              <w:rPr>
                <w:szCs w:val="22"/>
                <w:lang w:bidi="th-TH"/>
              </w:rPr>
            </w:pPr>
          </w:p>
        </w:tc>
        <w:tc>
          <w:tcPr>
            <w:tcW w:w="593" w:type="pct"/>
          </w:tcPr>
          <w:p w14:paraId="6674ED2C" w14:textId="3DC029F4" w:rsidR="00531452" w:rsidRPr="003D6256" w:rsidRDefault="00531452" w:rsidP="003D6256">
            <w:pPr>
              <w:pStyle w:val="acctfourfigures"/>
              <w:tabs>
                <w:tab w:val="clear" w:pos="765"/>
                <w:tab w:val="left" w:pos="379"/>
              </w:tabs>
              <w:spacing w:line="240" w:lineRule="atLeast"/>
              <w:ind w:right="-111"/>
              <w:jc w:val="center"/>
              <w:rPr>
                <w:bCs/>
              </w:rPr>
            </w:pPr>
            <w:r w:rsidRPr="00D47956">
              <w:rPr>
                <w:bCs/>
              </w:rPr>
              <w:t>2020</w:t>
            </w:r>
          </w:p>
        </w:tc>
        <w:tc>
          <w:tcPr>
            <w:tcW w:w="128" w:type="pct"/>
          </w:tcPr>
          <w:p w14:paraId="2EBB971D" w14:textId="77777777" w:rsidR="00531452" w:rsidRPr="007F6647" w:rsidRDefault="00531452" w:rsidP="00531452">
            <w:pPr>
              <w:pStyle w:val="acctfourfigures"/>
              <w:tabs>
                <w:tab w:val="clear" w:pos="765"/>
              </w:tabs>
              <w:spacing w:line="240" w:lineRule="atLeast"/>
              <w:ind w:right="11"/>
              <w:jc w:val="center"/>
              <w:rPr>
                <w:szCs w:val="22"/>
                <w:lang w:bidi="th-TH"/>
              </w:rPr>
            </w:pPr>
          </w:p>
        </w:tc>
        <w:tc>
          <w:tcPr>
            <w:tcW w:w="592" w:type="pct"/>
          </w:tcPr>
          <w:p w14:paraId="6DA0FD1D" w14:textId="40A6ADDE" w:rsidR="00531452" w:rsidRPr="007F6647" w:rsidRDefault="00531452" w:rsidP="003D6256">
            <w:pPr>
              <w:pStyle w:val="acctfourfigures"/>
              <w:tabs>
                <w:tab w:val="clear" w:pos="765"/>
              </w:tabs>
              <w:spacing w:line="240" w:lineRule="atLeast"/>
              <w:ind w:right="-203"/>
              <w:jc w:val="center"/>
              <w:rPr>
                <w:szCs w:val="22"/>
                <w:lang w:bidi="th-TH"/>
              </w:rPr>
            </w:pPr>
            <w:r w:rsidRPr="00D47956">
              <w:rPr>
                <w:bCs/>
              </w:rPr>
              <w:t>2019</w:t>
            </w:r>
          </w:p>
        </w:tc>
      </w:tr>
      <w:tr w:rsidR="0041681A" w:rsidRPr="007F6647" w14:paraId="3D257063" w14:textId="77777777" w:rsidTr="0041681A">
        <w:trPr>
          <w:trHeight w:val="182"/>
          <w:tblHeader/>
        </w:trPr>
        <w:tc>
          <w:tcPr>
            <w:tcW w:w="1781" w:type="pct"/>
          </w:tcPr>
          <w:p w14:paraId="31182B0D" w14:textId="77777777" w:rsidR="00531452" w:rsidRPr="007F6647" w:rsidRDefault="00531452" w:rsidP="00F70064">
            <w:pPr>
              <w:spacing w:line="240" w:lineRule="atLeast"/>
              <w:ind w:left="180" w:hanging="180"/>
              <w:rPr>
                <w:szCs w:val="22"/>
              </w:rPr>
            </w:pPr>
          </w:p>
        </w:tc>
        <w:tc>
          <w:tcPr>
            <w:tcW w:w="383" w:type="pct"/>
            <w:tcBorders>
              <w:left w:val="nil"/>
            </w:tcBorders>
          </w:tcPr>
          <w:p w14:paraId="07386259" w14:textId="77777777" w:rsidR="00531452" w:rsidRPr="007F6647" w:rsidRDefault="00531452" w:rsidP="00F70064">
            <w:pPr>
              <w:pStyle w:val="acctfourfigures"/>
              <w:tabs>
                <w:tab w:val="left" w:pos="720"/>
              </w:tabs>
              <w:spacing w:line="240" w:lineRule="atLeast"/>
              <w:jc w:val="center"/>
              <w:rPr>
                <w:i/>
                <w:iCs/>
                <w:szCs w:val="22"/>
              </w:rPr>
            </w:pPr>
          </w:p>
        </w:tc>
        <w:tc>
          <w:tcPr>
            <w:tcW w:w="2836" w:type="pct"/>
            <w:gridSpan w:val="8"/>
          </w:tcPr>
          <w:p w14:paraId="1921B4E5" w14:textId="77777777" w:rsidR="00531452" w:rsidRPr="007F6647" w:rsidRDefault="00531452" w:rsidP="00F70064">
            <w:pPr>
              <w:pStyle w:val="acctfourfigures"/>
              <w:tabs>
                <w:tab w:val="clear" w:pos="765"/>
              </w:tabs>
              <w:spacing w:line="200" w:lineRule="atLeast"/>
              <w:ind w:right="11"/>
              <w:jc w:val="center"/>
              <w:rPr>
                <w:i/>
                <w:iCs/>
                <w:szCs w:val="22"/>
                <w:lang w:bidi="th-TH"/>
              </w:rPr>
            </w:pPr>
            <w:r w:rsidRPr="007F6647">
              <w:rPr>
                <w:i/>
                <w:iCs/>
                <w:szCs w:val="22"/>
                <w:lang w:bidi="th-TH"/>
              </w:rPr>
              <w:t>(in thousand Baht)</w:t>
            </w:r>
          </w:p>
        </w:tc>
      </w:tr>
      <w:tr w:rsidR="0041681A" w:rsidRPr="007F6647" w14:paraId="1B86599C" w14:textId="77777777" w:rsidTr="0041681A">
        <w:trPr>
          <w:gridAfter w:val="1"/>
          <w:wAfter w:w="5" w:type="pct"/>
        </w:trPr>
        <w:tc>
          <w:tcPr>
            <w:tcW w:w="1781" w:type="pct"/>
          </w:tcPr>
          <w:p w14:paraId="60554C79" w14:textId="77777777" w:rsidR="007D2BF3" w:rsidRPr="007F6647" w:rsidRDefault="007D2BF3" w:rsidP="007D2BF3">
            <w:pPr>
              <w:spacing w:line="240" w:lineRule="atLeast"/>
              <w:ind w:left="180" w:hanging="180"/>
              <w:rPr>
                <w:b/>
                <w:bCs/>
                <w:szCs w:val="22"/>
              </w:rPr>
            </w:pPr>
            <w:r w:rsidRPr="007F6647">
              <w:rPr>
                <w:szCs w:val="22"/>
              </w:rPr>
              <w:t xml:space="preserve">Related parties </w:t>
            </w:r>
          </w:p>
        </w:tc>
        <w:tc>
          <w:tcPr>
            <w:tcW w:w="383" w:type="pct"/>
            <w:tcBorders>
              <w:left w:val="nil"/>
            </w:tcBorders>
          </w:tcPr>
          <w:p w14:paraId="436394E0" w14:textId="36F9A770" w:rsidR="007D2BF3" w:rsidRPr="007F6647" w:rsidRDefault="007D2BF3" w:rsidP="007D2BF3">
            <w:pPr>
              <w:pStyle w:val="acctfourfigures"/>
              <w:tabs>
                <w:tab w:val="left" w:pos="720"/>
              </w:tabs>
              <w:spacing w:line="240" w:lineRule="atLeast"/>
              <w:jc w:val="center"/>
              <w:rPr>
                <w:i/>
                <w:iCs/>
                <w:szCs w:val="22"/>
              </w:rPr>
            </w:pPr>
            <w:r>
              <w:rPr>
                <w:i/>
                <w:iCs/>
                <w:szCs w:val="22"/>
              </w:rPr>
              <w:t>7</w:t>
            </w:r>
          </w:p>
        </w:tc>
        <w:tc>
          <w:tcPr>
            <w:tcW w:w="624" w:type="pct"/>
          </w:tcPr>
          <w:p w14:paraId="5E5323D3" w14:textId="18A2025B" w:rsidR="007D2BF3" w:rsidRPr="007F6647" w:rsidRDefault="007D2BF3" w:rsidP="009E6D1E">
            <w:pPr>
              <w:pStyle w:val="acctfourfigures"/>
              <w:tabs>
                <w:tab w:val="clear" w:pos="765"/>
                <w:tab w:val="decimal" w:pos="699"/>
              </w:tabs>
              <w:spacing w:line="240" w:lineRule="atLeast"/>
              <w:ind w:right="11"/>
              <w:rPr>
                <w:szCs w:val="22"/>
              </w:rPr>
            </w:pPr>
            <w:r>
              <w:rPr>
                <w:szCs w:val="22"/>
              </w:rPr>
              <w:t>-</w:t>
            </w:r>
          </w:p>
        </w:tc>
        <w:tc>
          <w:tcPr>
            <w:tcW w:w="128" w:type="pct"/>
          </w:tcPr>
          <w:p w14:paraId="36923650" w14:textId="77777777" w:rsidR="007D2BF3" w:rsidRPr="007F6647" w:rsidRDefault="007D2BF3" w:rsidP="007D2BF3">
            <w:pPr>
              <w:pStyle w:val="acctfourfigures"/>
              <w:tabs>
                <w:tab w:val="clear" w:pos="765"/>
                <w:tab w:val="decimal" w:pos="873"/>
              </w:tabs>
              <w:spacing w:line="240" w:lineRule="atLeast"/>
              <w:rPr>
                <w:szCs w:val="22"/>
              </w:rPr>
            </w:pPr>
          </w:p>
        </w:tc>
        <w:tc>
          <w:tcPr>
            <w:tcW w:w="640" w:type="pct"/>
          </w:tcPr>
          <w:p w14:paraId="223A5AAE" w14:textId="527CD8B7" w:rsidR="007D2BF3" w:rsidRPr="007F6647" w:rsidRDefault="007D2BF3" w:rsidP="0041681A">
            <w:pPr>
              <w:pStyle w:val="acctfourfigures"/>
              <w:tabs>
                <w:tab w:val="clear" w:pos="765"/>
                <w:tab w:val="decimal" w:pos="886"/>
              </w:tabs>
              <w:spacing w:line="240" w:lineRule="atLeast"/>
              <w:ind w:right="11"/>
              <w:rPr>
                <w:szCs w:val="22"/>
              </w:rPr>
            </w:pPr>
            <w:r w:rsidRPr="007F6647">
              <w:rPr>
                <w:szCs w:val="22"/>
              </w:rPr>
              <w:t>30</w:t>
            </w:r>
          </w:p>
        </w:tc>
        <w:tc>
          <w:tcPr>
            <w:tcW w:w="128" w:type="pct"/>
          </w:tcPr>
          <w:p w14:paraId="33B580DB" w14:textId="77777777" w:rsidR="007D2BF3" w:rsidRPr="007F6647" w:rsidRDefault="007D2BF3" w:rsidP="007D2BF3">
            <w:pPr>
              <w:pStyle w:val="acctfourfigures"/>
              <w:tabs>
                <w:tab w:val="clear" w:pos="765"/>
                <w:tab w:val="decimal" w:pos="873"/>
              </w:tabs>
              <w:spacing w:line="240" w:lineRule="atLeast"/>
              <w:rPr>
                <w:szCs w:val="22"/>
              </w:rPr>
            </w:pPr>
          </w:p>
        </w:tc>
        <w:tc>
          <w:tcPr>
            <w:tcW w:w="593" w:type="pct"/>
          </w:tcPr>
          <w:p w14:paraId="551D1B83" w14:textId="389DF9E4" w:rsidR="007D2BF3" w:rsidRPr="007F6647" w:rsidRDefault="007D2BF3" w:rsidP="0041681A">
            <w:pPr>
              <w:pStyle w:val="acctfourfigures"/>
              <w:tabs>
                <w:tab w:val="clear" w:pos="765"/>
                <w:tab w:val="decimal" w:pos="820"/>
              </w:tabs>
              <w:spacing w:line="240" w:lineRule="atLeast"/>
              <w:ind w:right="11"/>
              <w:rPr>
                <w:szCs w:val="22"/>
              </w:rPr>
            </w:pPr>
            <w:r>
              <w:rPr>
                <w:szCs w:val="22"/>
              </w:rPr>
              <w:t>71,619</w:t>
            </w:r>
          </w:p>
        </w:tc>
        <w:tc>
          <w:tcPr>
            <w:tcW w:w="128" w:type="pct"/>
          </w:tcPr>
          <w:p w14:paraId="58B55524" w14:textId="77777777" w:rsidR="007D2BF3" w:rsidRPr="007F6647" w:rsidRDefault="007D2BF3" w:rsidP="007D2BF3">
            <w:pPr>
              <w:pStyle w:val="acctfourfigures"/>
              <w:tabs>
                <w:tab w:val="clear" w:pos="765"/>
                <w:tab w:val="decimal" w:pos="873"/>
              </w:tabs>
              <w:spacing w:line="240" w:lineRule="atLeast"/>
              <w:rPr>
                <w:szCs w:val="22"/>
              </w:rPr>
            </w:pPr>
          </w:p>
        </w:tc>
        <w:tc>
          <w:tcPr>
            <w:tcW w:w="592" w:type="pct"/>
          </w:tcPr>
          <w:p w14:paraId="3F903D24" w14:textId="65C39F98" w:rsidR="007D2BF3" w:rsidRPr="007F6647" w:rsidRDefault="007D2BF3" w:rsidP="0041681A">
            <w:pPr>
              <w:pStyle w:val="acctfourfigures"/>
              <w:tabs>
                <w:tab w:val="clear" w:pos="765"/>
                <w:tab w:val="decimal" w:pos="915"/>
              </w:tabs>
              <w:spacing w:line="240" w:lineRule="atLeast"/>
              <w:ind w:right="-105"/>
              <w:rPr>
                <w:szCs w:val="22"/>
              </w:rPr>
            </w:pPr>
            <w:r w:rsidRPr="007F6647">
              <w:rPr>
                <w:szCs w:val="22"/>
              </w:rPr>
              <w:t>43,137</w:t>
            </w:r>
          </w:p>
        </w:tc>
      </w:tr>
      <w:tr w:rsidR="0041681A" w:rsidRPr="007F6647" w14:paraId="1AE6FCF2" w14:textId="77777777" w:rsidTr="0041681A">
        <w:trPr>
          <w:gridAfter w:val="1"/>
          <w:wAfter w:w="5" w:type="pct"/>
        </w:trPr>
        <w:tc>
          <w:tcPr>
            <w:tcW w:w="1781" w:type="pct"/>
          </w:tcPr>
          <w:p w14:paraId="0C286CBF" w14:textId="77777777" w:rsidR="007D2BF3" w:rsidRPr="007F6647" w:rsidRDefault="007D2BF3" w:rsidP="007D2BF3">
            <w:pPr>
              <w:spacing w:line="240" w:lineRule="atLeast"/>
              <w:ind w:left="180" w:hanging="180"/>
              <w:rPr>
                <w:szCs w:val="22"/>
              </w:rPr>
            </w:pPr>
            <w:r w:rsidRPr="007F6647">
              <w:rPr>
                <w:szCs w:val="22"/>
              </w:rPr>
              <w:t>Other parties</w:t>
            </w:r>
          </w:p>
        </w:tc>
        <w:tc>
          <w:tcPr>
            <w:tcW w:w="383" w:type="pct"/>
            <w:tcBorders>
              <w:left w:val="nil"/>
            </w:tcBorders>
          </w:tcPr>
          <w:p w14:paraId="05E0A246" w14:textId="77777777" w:rsidR="007D2BF3" w:rsidRPr="007F6647" w:rsidRDefault="007D2BF3" w:rsidP="007D2BF3">
            <w:pPr>
              <w:spacing w:line="240" w:lineRule="atLeast"/>
              <w:jc w:val="center"/>
              <w:rPr>
                <w:i/>
                <w:iCs/>
                <w:szCs w:val="22"/>
              </w:rPr>
            </w:pPr>
          </w:p>
        </w:tc>
        <w:tc>
          <w:tcPr>
            <w:tcW w:w="624" w:type="pct"/>
          </w:tcPr>
          <w:p w14:paraId="15BE0477" w14:textId="4BE124A3" w:rsidR="007D2BF3" w:rsidRPr="007F6647" w:rsidRDefault="007D2BF3" w:rsidP="007D2BF3">
            <w:pPr>
              <w:pStyle w:val="acctfourfigures"/>
              <w:tabs>
                <w:tab w:val="clear" w:pos="765"/>
                <w:tab w:val="decimal" w:pos="1105"/>
              </w:tabs>
              <w:spacing w:line="240" w:lineRule="atLeast"/>
              <w:ind w:right="11"/>
              <w:rPr>
                <w:rFonts w:cs="Angsana New"/>
                <w:szCs w:val="28"/>
                <w:lang w:val="en-US" w:bidi="th-TH"/>
              </w:rPr>
            </w:pPr>
            <w:r w:rsidRPr="007F6647">
              <w:rPr>
                <w:rFonts w:cs="Angsana New"/>
                <w:szCs w:val="28"/>
                <w:lang w:val="en-US" w:bidi="th-TH"/>
              </w:rPr>
              <w:t>10,</w:t>
            </w:r>
            <w:r>
              <w:rPr>
                <w:rFonts w:cs="Angsana New"/>
                <w:szCs w:val="28"/>
                <w:lang w:val="en-US" w:bidi="th-TH"/>
              </w:rPr>
              <w:t>286</w:t>
            </w:r>
          </w:p>
        </w:tc>
        <w:tc>
          <w:tcPr>
            <w:tcW w:w="128" w:type="pct"/>
          </w:tcPr>
          <w:p w14:paraId="35BE0313" w14:textId="77777777" w:rsidR="007D2BF3" w:rsidRPr="007F6647" w:rsidRDefault="007D2BF3" w:rsidP="007D2BF3">
            <w:pPr>
              <w:pStyle w:val="acctfourfigures"/>
              <w:tabs>
                <w:tab w:val="clear" w:pos="765"/>
                <w:tab w:val="decimal" w:pos="704"/>
              </w:tabs>
              <w:spacing w:line="240" w:lineRule="atLeast"/>
              <w:ind w:right="11"/>
              <w:rPr>
                <w:szCs w:val="22"/>
              </w:rPr>
            </w:pPr>
          </w:p>
        </w:tc>
        <w:tc>
          <w:tcPr>
            <w:tcW w:w="640" w:type="pct"/>
          </w:tcPr>
          <w:p w14:paraId="5588D26F" w14:textId="0DE93B71" w:rsidR="007D2BF3" w:rsidRPr="007F6647" w:rsidRDefault="007D2BF3" w:rsidP="007D2BF3">
            <w:pPr>
              <w:pStyle w:val="acctfourfigures"/>
              <w:tabs>
                <w:tab w:val="clear" w:pos="765"/>
                <w:tab w:val="decimal" w:pos="917"/>
              </w:tabs>
              <w:spacing w:line="240" w:lineRule="atLeast"/>
              <w:ind w:right="11"/>
              <w:rPr>
                <w:szCs w:val="22"/>
              </w:rPr>
            </w:pPr>
            <w:r w:rsidRPr="007F6647">
              <w:rPr>
                <w:rFonts w:cs="Angsana New"/>
                <w:szCs w:val="28"/>
                <w:lang w:val="en-US" w:bidi="th-TH"/>
              </w:rPr>
              <w:t>10,415</w:t>
            </w:r>
          </w:p>
        </w:tc>
        <w:tc>
          <w:tcPr>
            <w:tcW w:w="128" w:type="pct"/>
          </w:tcPr>
          <w:p w14:paraId="7CFDC0B1" w14:textId="77777777" w:rsidR="007D2BF3" w:rsidRPr="007F6647" w:rsidRDefault="007D2BF3" w:rsidP="007D2BF3">
            <w:pPr>
              <w:pStyle w:val="acctfourfigures"/>
              <w:tabs>
                <w:tab w:val="clear" w:pos="765"/>
                <w:tab w:val="decimal" w:pos="873"/>
              </w:tabs>
              <w:spacing w:line="240" w:lineRule="atLeast"/>
              <w:rPr>
                <w:szCs w:val="22"/>
              </w:rPr>
            </w:pPr>
          </w:p>
        </w:tc>
        <w:tc>
          <w:tcPr>
            <w:tcW w:w="593" w:type="pct"/>
          </w:tcPr>
          <w:p w14:paraId="2DD6345F" w14:textId="63026943" w:rsidR="007D2BF3" w:rsidRPr="007F6647" w:rsidRDefault="007D2BF3" w:rsidP="0041681A">
            <w:pPr>
              <w:pStyle w:val="acctfourfigures"/>
              <w:tabs>
                <w:tab w:val="clear" w:pos="765"/>
                <w:tab w:val="decimal" w:pos="820"/>
              </w:tabs>
              <w:spacing w:line="240" w:lineRule="atLeast"/>
              <w:ind w:right="11"/>
              <w:rPr>
                <w:szCs w:val="22"/>
              </w:rPr>
            </w:pPr>
            <w:r>
              <w:rPr>
                <w:szCs w:val="22"/>
              </w:rPr>
              <w:t>110</w:t>
            </w:r>
          </w:p>
        </w:tc>
        <w:tc>
          <w:tcPr>
            <w:tcW w:w="128" w:type="pct"/>
          </w:tcPr>
          <w:p w14:paraId="0DA3F3E9" w14:textId="77777777" w:rsidR="007D2BF3" w:rsidRPr="007F6647" w:rsidRDefault="007D2BF3" w:rsidP="007D2BF3">
            <w:pPr>
              <w:pStyle w:val="acctfourfigures"/>
              <w:tabs>
                <w:tab w:val="clear" w:pos="765"/>
                <w:tab w:val="decimal" w:pos="704"/>
              </w:tabs>
              <w:spacing w:line="240" w:lineRule="atLeast"/>
              <w:ind w:right="11"/>
              <w:rPr>
                <w:szCs w:val="22"/>
              </w:rPr>
            </w:pPr>
          </w:p>
        </w:tc>
        <w:tc>
          <w:tcPr>
            <w:tcW w:w="592" w:type="pct"/>
          </w:tcPr>
          <w:p w14:paraId="65D0EB7D" w14:textId="359C3CB7" w:rsidR="007D2BF3" w:rsidRPr="007F6647" w:rsidRDefault="007D2BF3" w:rsidP="007D2BF3">
            <w:pPr>
              <w:pStyle w:val="acctfourfigures"/>
              <w:tabs>
                <w:tab w:val="clear" w:pos="765"/>
                <w:tab w:val="decimal" w:pos="654"/>
              </w:tabs>
              <w:spacing w:line="240" w:lineRule="atLeast"/>
              <w:ind w:right="11"/>
              <w:rPr>
                <w:szCs w:val="22"/>
              </w:rPr>
            </w:pPr>
            <w:r w:rsidRPr="007F6647">
              <w:rPr>
                <w:szCs w:val="22"/>
              </w:rPr>
              <w:t>-</w:t>
            </w:r>
          </w:p>
        </w:tc>
      </w:tr>
      <w:tr w:rsidR="0041681A" w:rsidRPr="007F6647" w14:paraId="2BC6DE14" w14:textId="77777777" w:rsidTr="0041681A">
        <w:trPr>
          <w:gridAfter w:val="1"/>
          <w:wAfter w:w="5" w:type="pct"/>
        </w:trPr>
        <w:tc>
          <w:tcPr>
            <w:tcW w:w="1781" w:type="pct"/>
            <w:shd w:val="clear" w:color="auto" w:fill="FFFFFF"/>
          </w:tcPr>
          <w:p w14:paraId="2A827DEC" w14:textId="77777777" w:rsidR="007D2BF3" w:rsidRPr="007F6647" w:rsidRDefault="007D2BF3" w:rsidP="007D2BF3">
            <w:pPr>
              <w:spacing w:line="180" w:lineRule="atLeast"/>
              <w:ind w:left="-72" w:firstLine="65"/>
              <w:rPr>
                <w:b/>
                <w:bCs/>
                <w:szCs w:val="22"/>
              </w:rPr>
            </w:pPr>
            <w:r w:rsidRPr="007F6647">
              <w:rPr>
                <w:b/>
                <w:bCs/>
                <w:szCs w:val="22"/>
              </w:rPr>
              <w:t>Total</w:t>
            </w:r>
          </w:p>
        </w:tc>
        <w:tc>
          <w:tcPr>
            <w:tcW w:w="383" w:type="pct"/>
            <w:tcBorders>
              <w:left w:val="nil"/>
            </w:tcBorders>
            <w:shd w:val="clear" w:color="auto" w:fill="FFFFFF"/>
          </w:tcPr>
          <w:p w14:paraId="6B258E70" w14:textId="77777777" w:rsidR="007D2BF3" w:rsidRPr="007F6647" w:rsidRDefault="007D2BF3" w:rsidP="007D2BF3">
            <w:pPr>
              <w:spacing w:line="180" w:lineRule="atLeast"/>
              <w:rPr>
                <w:b/>
                <w:bCs/>
                <w:szCs w:val="22"/>
                <w:lang w:bidi="th-TH"/>
              </w:rPr>
            </w:pPr>
          </w:p>
        </w:tc>
        <w:tc>
          <w:tcPr>
            <w:tcW w:w="624" w:type="pct"/>
            <w:tcBorders>
              <w:top w:val="single" w:sz="4" w:space="0" w:color="auto"/>
            </w:tcBorders>
          </w:tcPr>
          <w:p w14:paraId="1AD65860" w14:textId="4E2CEF90" w:rsidR="007D2BF3" w:rsidRPr="007F6647" w:rsidRDefault="007D2BF3" w:rsidP="007D2BF3">
            <w:pPr>
              <w:pStyle w:val="acctfourfigures"/>
              <w:tabs>
                <w:tab w:val="clear" w:pos="765"/>
                <w:tab w:val="decimal" w:pos="1105"/>
              </w:tabs>
              <w:spacing w:line="240" w:lineRule="atLeast"/>
              <w:ind w:right="11"/>
              <w:rPr>
                <w:b/>
                <w:bCs/>
                <w:szCs w:val="22"/>
              </w:rPr>
            </w:pPr>
            <w:r>
              <w:rPr>
                <w:b/>
                <w:bCs/>
                <w:szCs w:val="22"/>
              </w:rPr>
              <w:t>10,286</w:t>
            </w:r>
          </w:p>
        </w:tc>
        <w:tc>
          <w:tcPr>
            <w:tcW w:w="128" w:type="pct"/>
          </w:tcPr>
          <w:p w14:paraId="2C090DC1" w14:textId="77777777" w:rsidR="007D2BF3" w:rsidRPr="007F6647" w:rsidRDefault="007D2BF3" w:rsidP="007D2BF3">
            <w:pPr>
              <w:pStyle w:val="acctfourfigures"/>
              <w:tabs>
                <w:tab w:val="clear" w:pos="765"/>
                <w:tab w:val="decimal" w:pos="873"/>
              </w:tabs>
              <w:spacing w:line="240" w:lineRule="atLeast"/>
              <w:rPr>
                <w:szCs w:val="22"/>
              </w:rPr>
            </w:pPr>
          </w:p>
        </w:tc>
        <w:tc>
          <w:tcPr>
            <w:tcW w:w="640" w:type="pct"/>
            <w:tcBorders>
              <w:top w:val="single" w:sz="4" w:space="0" w:color="auto"/>
            </w:tcBorders>
          </w:tcPr>
          <w:p w14:paraId="72616566" w14:textId="7EF51ED0" w:rsidR="007D2BF3" w:rsidRPr="007F6647" w:rsidRDefault="007D2BF3" w:rsidP="007D2BF3">
            <w:pPr>
              <w:pStyle w:val="acctfourfigures"/>
              <w:tabs>
                <w:tab w:val="clear" w:pos="765"/>
                <w:tab w:val="decimal" w:pos="917"/>
              </w:tabs>
              <w:spacing w:line="240" w:lineRule="atLeast"/>
              <w:ind w:right="11"/>
              <w:rPr>
                <w:b/>
                <w:bCs/>
                <w:szCs w:val="22"/>
              </w:rPr>
            </w:pPr>
            <w:r w:rsidRPr="007F6647">
              <w:rPr>
                <w:b/>
                <w:bCs/>
                <w:szCs w:val="22"/>
              </w:rPr>
              <w:t>10,445</w:t>
            </w:r>
          </w:p>
        </w:tc>
        <w:tc>
          <w:tcPr>
            <w:tcW w:w="128" w:type="pct"/>
          </w:tcPr>
          <w:p w14:paraId="1D7BF46A" w14:textId="77777777" w:rsidR="007D2BF3" w:rsidRPr="007F6647" w:rsidRDefault="007D2BF3" w:rsidP="007D2BF3">
            <w:pPr>
              <w:pStyle w:val="acctfourfigures"/>
              <w:tabs>
                <w:tab w:val="clear" w:pos="765"/>
                <w:tab w:val="decimal" w:pos="884"/>
              </w:tabs>
              <w:spacing w:line="180" w:lineRule="atLeast"/>
              <w:rPr>
                <w:szCs w:val="22"/>
              </w:rPr>
            </w:pPr>
          </w:p>
        </w:tc>
        <w:tc>
          <w:tcPr>
            <w:tcW w:w="593" w:type="pct"/>
            <w:tcBorders>
              <w:top w:val="single" w:sz="4" w:space="0" w:color="auto"/>
            </w:tcBorders>
          </w:tcPr>
          <w:p w14:paraId="375C51D0" w14:textId="7AFEF2B4" w:rsidR="007D2BF3" w:rsidRPr="007F6647" w:rsidRDefault="007D2BF3" w:rsidP="0041681A">
            <w:pPr>
              <w:pStyle w:val="acctfourfigures"/>
              <w:tabs>
                <w:tab w:val="clear" w:pos="765"/>
                <w:tab w:val="decimal" w:pos="828"/>
              </w:tabs>
              <w:spacing w:line="180" w:lineRule="atLeast"/>
              <w:ind w:right="11"/>
              <w:rPr>
                <w:b/>
                <w:bCs/>
                <w:szCs w:val="22"/>
              </w:rPr>
            </w:pPr>
            <w:r>
              <w:rPr>
                <w:b/>
                <w:bCs/>
                <w:szCs w:val="22"/>
              </w:rPr>
              <w:t>71,729</w:t>
            </w:r>
          </w:p>
        </w:tc>
        <w:tc>
          <w:tcPr>
            <w:tcW w:w="128" w:type="pct"/>
          </w:tcPr>
          <w:p w14:paraId="6BBB6117" w14:textId="77777777" w:rsidR="007D2BF3" w:rsidRPr="007F6647" w:rsidRDefault="007D2BF3" w:rsidP="007D2BF3">
            <w:pPr>
              <w:pStyle w:val="acctfourfigures"/>
              <w:tabs>
                <w:tab w:val="clear" w:pos="765"/>
                <w:tab w:val="decimal" w:pos="884"/>
              </w:tabs>
              <w:spacing w:line="180" w:lineRule="atLeast"/>
              <w:rPr>
                <w:szCs w:val="22"/>
              </w:rPr>
            </w:pPr>
          </w:p>
        </w:tc>
        <w:tc>
          <w:tcPr>
            <w:tcW w:w="592" w:type="pct"/>
            <w:tcBorders>
              <w:top w:val="single" w:sz="4" w:space="0" w:color="auto"/>
            </w:tcBorders>
          </w:tcPr>
          <w:p w14:paraId="0E88A8F8" w14:textId="271E4513" w:rsidR="007D2BF3" w:rsidRPr="007F6647" w:rsidRDefault="007D2BF3" w:rsidP="007D2BF3">
            <w:pPr>
              <w:pStyle w:val="acctfourfigures"/>
              <w:tabs>
                <w:tab w:val="clear" w:pos="765"/>
                <w:tab w:val="decimal" w:pos="915"/>
              </w:tabs>
              <w:spacing w:line="240" w:lineRule="atLeast"/>
              <w:ind w:right="-105"/>
              <w:rPr>
                <w:b/>
                <w:bCs/>
                <w:szCs w:val="22"/>
              </w:rPr>
            </w:pPr>
            <w:r w:rsidRPr="007F6647">
              <w:rPr>
                <w:b/>
                <w:bCs/>
                <w:szCs w:val="22"/>
              </w:rPr>
              <w:t>43,137</w:t>
            </w:r>
          </w:p>
        </w:tc>
      </w:tr>
      <w:tr w:rsidR="0041681A" w:rsidRPr="007F6647" w14:paraId="1E2ADAAF" w14:textId="77777777" w:rsidTr="0041681A">
        <w:trPr>
          <w:gridAfter w:val="1"/>
          <w:wAfter w:w="5" w:type="pct"/>
        </w:trPr>
        <w:tc>
          <w:tcPr>
            <w:tcW w:w="1781" w:type="pct"/>
            <w:shd w:val="clear" w:color="auto" w:fill="FFFFFF"/>
          </w:tcPr>
          <w:p w14:paraId="6A5F35E5" w14:textId="38D347BD" w:rsidR="007D2BF3" w:rsidRPr="007F6647" w:rsidRDefault="007D2BF3" w:rsidP="007D2BF3">
            <w:pPr>
              <w:spacing w:line="240" w:lineRule="auto"/>
              <w:ind w:left="200" w:hanging="180"/>
              <w:rPr>
                <w:b/>
                <w:bCs/>
                <w:szCs w:val="22"/>
              </w:rPr>
            </w:pPr>
            <w:r w:rsidRPr="00E65CEF">
              <w:rPr>
                <w:i/>
                <w:iCs/>
                <w:szCs w:val="22"/>
              </w:rPr>
              <w:t xml:space="preserve">Less </w:t>
            </w:r>
            <w:r w:rsidRPr="00E65CEF">
              <w:rPr>
                <w:szCs w:val="22"/>
              </w:rPr>
              <w:t xml:space="preserve">allowance for expected credit loss </w:t>
            </w:r>
            <w:r w:rsidRPr="00E65CEF">
              <w:rPr>
                <w:rFonts w:cstheme="minorBidi"/>
                <w:i/>
                <w:iCs/>
                <w:szCs w:val="22"/>
                <w:lang w:bidi="th-TH"/>
              </w:rPr>
              <w:t>(2019: allowance for doubtful accounts)</w:t>
            </w:r>
          </w:p>
        </w:tc>
        <w:tc>
          <w:tcPr>
            <w:tcW w:w="383" w:type="pct"/>
            <w:tcBorders>
              <w:left w:val="nil"/>
            </w:tcBorders>
            <w:shd w:val="clear" w:color="auto" w:fill="FFFFFF"/>
          </w:tcPr>
          <w:p w14:paraId="61A378EB" w14:textId="77777777" w:rsidR="007D2BF3" w:rsidRPr="007F6647" w:rsidRDefault="007D2BF3" w:rsidP="007D2BF3">
            <w:pPr>
              <w:spacing w:line="180" w:lineRule="atLeast"/>
              <w:rPr>
                <w:b/>
                <w:bCs/>
                <w:szCs w:val="22"/>
                <w:lang w:bidi="th-TH"/>
              </w:rPr>
            </w:pPr>
          </w:p>
        </w:tc>
        <w:tc>
          <w:tcPr>
            <w:tcW w:w="624" w:type="pct"/>
            <w:tcBorders>
              <w:bottom w:val="single" w:sz="4" w:space="0" w:color="auto"/>
            </w:tcBorders>
          </w:tcPr>
          <w:p w14:paraId="43CF4F62" w14:textId="74B77158" w:rsidR="007D2BF3" w:rsidRDefault="007D2BF3" w:rsidP="007D2BF3">
            <w:pPr>
              <w:pStyle w:val="acctfourfigures"/>
              <w:tabs>
                <w:tab w:val="clear" w:pos="765"/>
                <w:tab w:val="decimal" w:pos="1105"/>
              </w:tabs>
              <w:spacing w:line="240" w:lineRule="atLeast"/>
              <w:ind w:right="11"/>
              <w:rPr>
                <w:szCs w:val="22"/>
              </w:rPr>
            </w:pPr>
          </w:p>
          <w:p w14:paraId="2E2CDC18" w14:textId="20F057D9" w:rsidR="007D2BF3" w:rsidRDefault="007D2BF3" w:rsidP="007D2BF3">
            <w:pPr>
              <w:pStyle w:val="acctfourfigures"/>
              <w:tabs>
                <w:tab w:val="clear" w:pos="765"/>
                <w:tab w:val="decimal" w:pos="1105"/>
              </w:tabs>
              <w:spacing w:line="240" w:lineRule="atLeast"/>
              <w:ind w:right="11"/>
              <w:rPr>
                <w:szCs w:val="22"/>
              </w:rPr>
            </w:pPr>
          </w:p>
          <w:p w14:paraId="5762AA55" w14:textId="4BC9C495" w:rsidR="007D2BF3" w:rsidRPr="007D2BF3" w:rsidRDefault="007D2BF3" w:rsidP="007D2BF3">
            <w:pPr>
              <w:pStyle w:val="acctfourfigures"/>
              <w:tabs>
                <w:tab w:val="clear" w:pos="765"/>
                <w:tab w:val="decimal" w:pos="1105"/>
              </w:tabs>
              <w:spacing w:line="240" w:lineRule="atLeast"/>
              <w:ind w:right="11"/>
              <w:rPr>
                <w:szCs w:val="22"/>
              </w:rPr>
            </w:pPr>
            <w:r w:rsidRPr="007D2BF3">
              <w:rPr>
                <w:szCs w:val="22"/>
              </w:rPr>
              <w:t>(418)</w:t>
            </w:r>
          </w:p>
        </w:tc>
        <w:tc>
          <w:tcPr>
            <w:tcW w:w="128" w:type="pct"/>
          </w:tcPr>
          <w:p w14:paraId="7F2D6C58" w14:textId="77777777" w:rsidR="007D2BF3" w:rsidRPr="007F6647" w:rsidRDefault="007D2BF3" w:rsidP="007D2BF3">
            <w:pPr>
              <w:pStyle w:val="acctfourfigures"/>
              <w:tabs>
                <w:tab w:val="clear" w:pos="765"/>
                <w:tab w:val="decimal" w:pos="873"/>
              </w:tabs>
              <w:spacing w:line="240" w:lineRule="atLeast"/>
              <w:rPr>
                <w:szCs w:val="22"/>
              </w:rPr>
            </w:pPr>
          </w:p>
        </w:tc>
        <w:tc>
          <w:tcPr>
            <w:tcW w:w="640" w:type="pct"/>
            <w:tcBorders>
              <w:bottom w:val="single" w:sz="4" w:space="0" w:color="auto"/>
            </w:tcBorders>
          </w:tcPr>
          <w:p w14:paraId="31AE35B7" w14:textId="77777777" w:rsidR="007D2BF3" w:rsidRDefault="007D2BF3" w:rsidP="007D2BF3">
            <w:pPr>
              <w:pStyle w:val="acctfourfigures"/>
              <w:tabs>
                <w:tab w:val="clear" w:pos="765"/>
                <w:tab w:val="decimal" w:pos="654"/>
              </w:tabs>
              <w:spacing w:line="240" w:lineRule="atLeast"/>
              <w:ind w:right="11"/>
              <w:rPr>
                <w:szCs w:val="22"/>
              </w:rPr>
            </w:pPr>
          </w:p>
          <w:p w14:paraId="5D99553F" w14:textId="77777777" w:rsidR="007D2BF3" w:rsidRDefault="007D2BF3" w:rsidP="007D2BF3">
            <w:pPr>
              <w:pStyle w:val="acctfourfigures"/>
              <w:tabs>
                <w:tab w:val="clear" w:pos="765"/>
                <w:tab w:val="decimal" w:pos="917"/>
              </w:tabs>
              <w:spacing w:line="240" w:lineRule="atLeast"/>
              <w:ind w:right="11"/>
              <w:rPr>
                <w:szCs w:val="22"/>
              </w:rPr>
            </w:pPr>
          </w:p>
          <w:p w14:paraId="0CA27AA3" w14:textId="04EEF0D2" w:rsidR="007D2BF3" w:rsidRPr="007D2BF3" w:rsidRDefault="007D2BF3" w:rsidP="00620054">
            <w:pPr>
              <w:pStyle w:val="acctfourfigures"/>
              <w:tabs>
                <w:tab w:val="clear" w:pos="765"/>
                <w:tab w:val="decimal" w:pos="648"/>
              </w:tabs>
              <w:spacing w:line="240" w:lineRule="atLeast"/>
              <w:ind w:right="11"/>
              <w:rPr>
                <w:szCs w:val="22"/>
              </w:rPr>
            </w:pPr>
            <w:r w:rsidRPr="007F6647">
              <w:rPr>
                <w:szCs w:val="22"/>
              </w:rPr>
              <w:t>-</w:t>
            </w:r>
          </w:p>
        </w:tc>
        <w:tc>
          <w:tcPr>
            <w:tcW w:w="128" w:type="pct"/>
          </w:tcPr>
          <w:p w14:paraId="50476CB2" w14:textId="77777777" w:rsidR="007D2BF3" w:rsidRPr="007F6647" w:rsidRDefault="007D2BF3" w:rsidP="007D2BF3">
            <w:pPr>
              <w:pStyle w:val="acctfourfigures"/>
              <w:tabs>
                <w:tab w:val="clear" w:pos="765"/>
                <w:tab w:val="decimal" w:pos="884"/>
              </w:tabs>
              <w:spacing w:line="180" w:lineRule="atLeast"/>
              <w:rPr>
                <w:szCs w:val="22"/>
              </w:rPr>
            </w:pPr>
          </w:p>
        </w:tc>
        <w:tc>
          <w:tcPr>
            <w:tcW w:w="593" w:type="pct"/>
            <w:tcBorders>
              <w:bottom w:val="single" w:sz="4" w:space="0" w:color="auto"/>
            </w:tcBorders>
          </w:tcPr>
          <w:p w14:paraId="6AD1106D" w14:textId="77777777" w:rsidR="007D2BF3" w:rsidRPr="007D2BF3" w:rsidRDefault="007D2BF3" w:rsidP="007D2BF3">
            <w:pPr>
              <w:pStyle w:val="acctfourfigures"/>
              <w:tabs>
                <w:tab w:val="clear" w:pos="765"/>
                <w:tab w:val="decimal" w:pos="884"/>
              </w:tabs>
              <w:spacing w:line="180" w:lineRule="atLeast"/>
              <w:ind w:right="11"/>
              <w:rPr>
                <w:szCs w:val="22"/>
              </w:rPr>
            </w:pPr>
          </w:p>
          <w:p w14:paraId="59616864" w14:textId="77777777" w:rsidR="0041681A" w:rsidRDefault="0041681A" w:rsidP="0041681A">
            <w:pPr>
              <w:pStyle w:val="acctfourfigures"/>
              <w:tabs>
                <w:tab w:val="clear" w:pos="765"/>
              </w:tabs>
              <w:spacing w:line="180" w:lineRule="atLeast"/>
              <w:ind w:right="-101"/>
              <w:rPr>
                <w:szCs w:val="22"/>
              </w:rPr>
            </w:pPr>
            <w:r>
              <w:rPr>
                <w:szCs w:val="22"/>
              </w:rPr>
              <w:t xml:space="preserve">    </w:t>
            </w:r>
          </w:p>
          <w:p w14:paraId="5F21CC51" w14:textId="1D1FC796" w:rsidR="007D2BF3" w:rsidRPr="007D2BF3" w:rsidRDefault="0041681A" w:rsidP="0041681A">
            <w:pPr>
              <w:pStyle w:val="acctfourfigures"/>
              <w:tabs>
                <w:tab w:val="clear" w:pos="765"/>
              </w:tabs>
              <w:spacing w:line="180" w:lineRule="atLeast"/>
              <w:ind w:right="-101"/>
              <w:rPr>
                <w:szCs w:val="22"/>
              </w:rPr>
            </w:pPr>
            <w:r>
              <w:rPr>
                <w:szCs w:val="22"/>
              </w:rPr>
              <w:t xml:space="preserve">    </w:t>
            </w:r>
            <w:r w:rsidR="007D2BF3" w:rsidRPr="007D2BF3">
              <w:rPr>
                <w:szCs w:val="22"/>
              </w:rPr>
              <w:t>(5,267)</w:t>
            </w:r>
          </w:p>
        </w:tc>
        <w:tc>
          <w:tcPr>
            <w:tcW w:w="128" w:type="pct"/>
          </w:tcPr>
          <w:p w14:paraId="2EA82F98" w14:textId="77777777" w:rsidR="007D2BF3" w:rsidRPr="007F6647" w:rsidRDefault="007D2BF3" w:rsidP="007D2BF3">
            <w:pPr>
              <w:pStyle w:val="acctfourfigures"/>
              <w:tabs>
                <w:tab w:val="clear" w:pos="765"/>
                <w:tab w:val="decimal" w:pos="884"/>
              </w:tabs>
              <w:spacing w:line="180" w:lineRule="atLeast"/>
              <w:rPr>
                <w:szCs w:val="22"/>
              </w:rPr>
            </w:pPr>
          </w:p>
        </w:tc>
        <w:tc>
          <w:tcPr>
            <w:tcW w:w="592" w:type="pct"/>
            <w:tcBorders>
              <w:bottom w:val="single" w:sz="4" w:space="0" w:color="auto"/>
            </w:tcBorders>
          </w:tcPr>
          <w:p w14:paraId="6064EEDE" w14:textId="77777777" w:rsidR="007D2BF3" w:rsidRDefault="007D2BF3" w:rsidP="007D2BF3">
            <w:pPr>
              <w:pStyle w:val="acctfourfigures"/>
              <w:tabs>
                <w:tab w:val="clear" w:pos="765"/>
                <w:tab w:val="decimal" w:pos="654"/>
              </w:tabs>
              <w:spacing w:line="240" w:lineRule="atLeast"/>
              <w:ind w:right="11"/>
              <w:rPr>
                <w:szCs w:val="22"/>
              </w:rPr>
            </w:pPr>
          </w:p>
          <w:p w14:paraId="31316280" w14:textId="77777777" w:rsidR="007D2BF3" w:rsidRDefault="007D2BF3" w:rsidP="007D2BF3">
            <w:pPr>
              <w:pStyle w:val="acctfourfigures"/>
              <w:tabs>
                <w:tab w:val="clear" w:pos="765"/>
                <w:tab w:val="decimal" w:pos="654"/>
              </w:tabs>
              <w:spacing w:line="240" w:lineRule="atLeast"/>
              <w:ind w:right="11"/>
              <w:rPr>
                <w:szCs w:val="22"/>
              </w:rPr>
            </w:pPr>
          </w:p>
          <w:p w14:paraId="0536B0D7" w14:textId="11C0EC2E" w:rsidR="007D2BF3" w:rsidRPr="007D2BF3" w:rsidRDefault="007D2BF3" w:rsidP="007D2BF3">
            <w:pPr>
              <w:pStyle w:val="acctfourfigures"/>
              <w:tabs>
                <w:tab w:val="clear" w:pos="765"/>
                <w:tab w:val="decimal" w:pos="654"/>
              </w:tabs>
              <w:spacing w:line="240" w:lineRule="atLeast"/>
              <w:ind w:right="11"/>
              <w:rPr>
                <w:szCs w:val="22"/>
              </w:rPr>
            </w:pPr>
            <w:r w:rsidRPr="007F6647">
              <w:rPr>
                <w:szCs w:val="22"/>
              </w:rPr>
              <w:t>-</w:t>
            </w:r>
          </w:p>
        </w:tc>
      </w:tr>
      <w:tr w:rsidR="0041681A" w:rsidRPr="007F6647" w14:paraId="6B77B4C7" w14:textId="77777777" w:rsidTr="0041681A">
        <w:trPr>
          <w:gridAfter w:val="1"/>
          <w:wAfter w:w="5" w:type="pct"/>
        </w:trPr>
        <w:tc>
          <w:tcPr>
            <w:tcW w:w="1781" w:type="pct"/>
            <w:shd w:val="clear" w:color="auto" w:fill="FFFFFF"/>
          </w:tcPr>
          <w:p w14:paraId="654BA752" w14:textId="3B1587C0" w:rsidR="007D2BF3" w:rsidRPr="007F6647" w:rsidRDefault="007D2BF3" w:rsidP="007D2BF3">
            <w:pPr>
              <w:spacing w:line="180" w:lineRule="atLeast"/>
              <w:ind w:left="-72" w:firstLine="65"/>
              <w:rPr>
                <w:b/>
                <w:bCs/>
                <w:szCs w:val="22"/>
              </w:rPr>
            </w:pPr>
            <w:r w:rsidRPr="000918E6">
              <w:rPr>
                <w:b/>
                <w:bCs/>
                <w:szCs w:val="22"/>
              </w:rPr>
              <w:t>Net</w:t>
            </w:r>
          </w:p>
        </w:tc>
        <w:tc>
          <w:tcPr>
            <w:tcW w:w="383" w:type="pct"/>
            <w:tcBorders>
              <w:left w:val="nil"/>
            </w:tcBorders>
            <w:shd w:val="clear" w:color="auto" w:fill="FFFFFF"/>
          </w:tcPr>
          <w:p w14:paraId="225EE6AF" w14:textId="77777777" w:rsidR="007D2BF3" w:rsidRPr="007F6647" w:rsidRDefault="007D2BF3" w:rsidP="007D2BF3">
            <w:pPr>
              <w:spacing w:line="180" w:lineRule="atLeast"/>
              <w:rPr>
                <w:b/>
                <w:bCs/>
                <w:szCs w:val="22"/>
                <w:lang w:bidi="th-TH"/>
              </w:rPr>
            </w:pPr>
          </w:p>
        </w:tc>
        <w:tc>
          <w:tcPr>
            <w:tcW w:w="624" w:type="pct"/>
            <w:tcBorders>
              <w:top w:val="single" w:sz="4" w:space="0" w:color="auto"/>
              <w:bottom w:val="double" w:sz="4" w:space="0" w:color="auto"/>
            </w:tcBorders>
          </w:tcPr>
          <w:p w14:paraId="2DC47EA6" w14:textId="16823494" w:rsidR="007D2BF3" w:rsidRPr="007F6647" w:rsidRDefault="007D2BF3" w:rsidP="007D2BF3">
            <w:pPr>
              <w:pStyle w:val="acctfourfigures"/>
              <w:tabs>
                <w:tab w:val="clear" w:pos="765"/>
                <w:tab w:val="decimal" w:pos="1105"/>
              </w:tabs>
              <w:spacing w:line="240" w:lineRule="atLeast"/>
              <w:ind w:right="11"/>
              <w:rPr>
                <w:b/>
                <w:bCs/>
                <w:szCs w:val="22"/>
              </w:rPr>
            </w:pPr>
            <w:r>
              <w:rPr>
                <w:b/>
                <w:bCs/>
                <w:szCs w:val="22"/>
              </w:rPr>
              <w:t>9,868</w:t>
            </w:r>
          </w:p>
        </w:tc>
        <w:tc>
          <w:tcPr>
            <w:tcW w:w="128" w:type="pct"/>
          </w:tcPr>
          <w:p w14:paraId="663B6D2F" w14:textId="77777777" w:rsidR="007D2BF3" w:rsidRPr="007F6647" w:rsidRDefault="007D2BF3" w:rsidP="007D2BF3">
            <w:pPr>
              <w:pStyle w:val="acctfourfigures"/>
              <w:tabs>
                <w:tab w:val="clear" w:pos="765"/>
                <w:tab w:val="decimal" w:pos="873"/>
              </w:tabs>
              <w:spacing w:line="240" w:lineRule="atLeast"/>
              <w:rPr>
                <w:szCs w:val="22"/>
              </w:rPr>
            </w:pPr>
          </w:p>
        </w:tc>
        <w:tc>
          <w:tcPr>
            <w:tcW w:w="640" w:type="pct"/>
            <w:tcBorders>
              <w:top w:val="single" w:sz="4" w:space="0" w:color="auto"/>
              <w:bottom w:val="double" w:sz="4" w:space="0" w:color="auto"/>
            </w:tcBorders>
          </w:tcPr>
          <w:p w14:paraId="10D89DD6" w14:textId="6F176783" w:rsidR="007D2BF3" w:rsidRPr="007F6647" w:rsidRDefault="007D2BF3" w:rsidP="007D2BF3">
            <w:pPr>
              <w:pStyle w:val="acctfourfigures"/>
              <w:tabs>
                <w:tab w:val="clear" w:pos="765"/>
                <w:tab w:val="decimal" w:pos="917"/>
              </w:tabs>
              <w:spacing w:line="240" w:lineRule="atLeast"/>
              <w:ind w:right="11"/>
              <w:rPr>
                <w:b/>
                <w:bCs/>
                <w:szCs w:val="22"/>
              </w:rPr>
            </w:pPr>
            <w:r>
              <w:rPr>
                <w:b/>
                <w:bCs/>
                <w:szCs w:val="22"/>
              </w:rPr>
              <w:t>10,445</w:t>
            </w:r>
          </w:p>
        </w:tc>
        <w:tc>
          <w:tcPr>
            <w:tcW w:w="128" w:type="pct"/>
          </w:tcPr>
          <w:p w14:paraId="612BD496" w14:textId="77777777" w:rsidR="007D2BF3" w:rsidRPr="007F6647" w:rsidRDefault="007D2BF3" w:rsidP="007D2BF3">
            <w:pPr>
              <w:pStyle w:val="acctfourfigures"/>
              <w:tabs>
                <w:tab w:val="clear" w:pos="765"/>
                <w:tab w:val="decimal" w:pos="884"/>
              </w:tabs>
              <w:spacing w:line="180" w:lineRule="atLeast"/>
              <w:rPr>
                <w:szCs w:val="22"/>
              </w:rPr>
            </w:pPr>
          </w:p>
        </w:tc>
        <w:tc>
          <w:tcPr>
            <w:tcW w:w="593" w:type="pct"/>
            <w:tcBorders>
              <w:top w:val="single" w:sz="4" w:space="0" w:color="auto"/>
              <w:bottom w:val="double" w:sz="4" w:space="0" w:color="auto"/>
            </w:tcBorders>
          </w:tcPr>
          <w:p w14:paraId="69876105" w14:textId="7710AE16" w:rsidR="007D2BF3" w:rsidRPr="007F6647" w:rsidRDefault="007D2BF3" w:rsidP="0041681A">
            <w:pPr>
              <w:pStyle w:val="acctfourfigures"/>
              <w:tabs>
                <w:tab w:val="clear" w:pos="765"/>
                <w:tab w:val="decimal" w:pos="820"/>
              </w:tabs>
              <w:spacing w:line="240" w:lineRule="atLeast"/>
              <w:ind w:right="11"/>
              <w:rPr>
                <w:b/>
                <w:bCs/>
                <w:szCs w:val="22"/>
              </w:rPr>
            </w:pPr>
            <w:r>
              <w:rPr>
                <w:b/>
                <w:bCs/>
                <w:szCs w:val="22"/>
              </w:rPr>
              <w:t>66,462</w:t>
            </w:r>
          </w:p>
        </w:tc>
        <w:tc>
          <w:tcPr>
            <w:tcW w:w="128" w:type="pct"/>
          </w:tcPr>
          <w:p w14:paraId="09A1F78D" w14:textId="77777777" w:rsidR="007D2BF3" w:rsidRPr="007F6647" w:rsidRDefault="007D2BF3" w:rsidP="007D2BF3">
            <w:pPr>
              <w:pStyle w:val="acctfourfigures"/>
              <w:tabs>
                <w:tab w:val="clear" w:pos="765"/>
                <w:tab w:val="decimal" w:pos="884"/>
              </w:tabs>
              <w:spacing w:line="180" w:lineRule="atLeast"/>
              <w:rPr>
                <w:szCs w:val="22"/>
              </w:rPr>
            </w:pPr>
          </w:p>
        </w:tc>
        <w:tc>
          <w:tcPr>
            <w:tcW w:w="592" w:type="pct"/>
            <w:tcBorders>
              <w:top w:val="single" w:sz="4" w:space="0" w:color="auto"/>
              <w:bottom w:val="double" w:sz="4" w:space="0" w:color="auto"/>
            </w:tcBorders>
          </w:tcPr>
          <w:p w14:paraId="25A2A3EE" w14:textId="43A67996" w:rsidR="007D2BF3" w:rsidRPr="007F6647" w:rsidRDefault="007D2BF3" w:rsidP="007D2BF3">
            <w:pPr>
              <w:pStyle w:val="acctfourfigures"/>
              <w:tabs>
                <w:tab w:val="clear" w:pos="765"/>
                <w:tab w:val="decimal" w:pos="915"/>
              </w:tabs>
              <w:spacing w:line="240" w:lineRule="atLeast"/>
              <w:ind w:right="-105"/>
              <w:rPr>
                <w:b/>
                <w:bCs/>
                <w:szCs w:val="22"/>
              </w:rPr>
            </w:pPr>
            <w:r>
              <w:rPr>
                <w:b/>
                <w:bCs/>
                <w:szCs w:val="22"/>
              </w:rPr>
              <w:t>43,137</w:t>
            </w:r>
          </w:p>
        </w:tc>
      </w:tr>
    </w:tbl>
    <w:p w14:paraId="074270A6" w14:textId="77777777" w:rsidR="00531452" w:rsidRDefault="00531452" w:rsidP="00531452">
      <w:pPr>
        <w:spacing w:line="240" w:lineRule="atLeast"/>
        <w:ind w:firstLine="562"/>
        <w:jc w:val="both"/>
        <w:rPr>
          <w:szCs w:val="22"/>
        </w:rPr>
      </w:pPr>
    </w:p>
    <w:p w14:paraId="4D83B613" w14:textId="77777777" w:rsidR="00CC1E56" w:rsidRDefault="00CC1E56">
      <w:pPr>
        <w:spacing w:line="240" w:lineRule="auto"/>
        <w:rPr>
          <w:szCs w:val="22"/>
        </w:rPr>
      </w:pPr>
      <w:r>
        <w:rPr>
          <w:szCs w:val="22"/>
        </w:rPr>
        <w:br w:type="page"/>
      </w:r>
    </w:p>
    <w:p w14:paraId="1AE83971" w14:textId="77BA9F71" w:rsidR="00531452" w:rsidRPr="007F6647" w:rsidRDefault="00531452" w:rsidP="00531452">
      <w:pPr>
        <w:spacing w:line="240" w:lineRule="atLeast"/>
        <w:ind w:firstLine="562"/>
        <w:jc w:val="both"/>
        <w:rPr>
          <w:szCs w:val="22"/>
        </w:rPr>
      </w:pPr>
      <w:r w:rsidRPr="007F6647">
        <w:rPr>
          <w:szCs w:val="22"/>
        </w:rPr>
        <w:lastRenderedPageBreak/>
        <w:t>Aging analyses for trade accounts receivable were as follows:</w:t>
      </w:r>
    </w:p>
    <w:p w14:paraId="59F0732C" w14:textId="77777777" w:rsidR="00531452" w:rsidRPr="007F6647" w:rsidRDefault="00531452" w:rsidP="00531452">
      <w:pPr>
        <w:spacing w:line="240" w:lineRule="atLeast"/>
        <w:ind w:firstLine="562"/>
        <w:jc w:val="both"/>
        <w:rPr>
          <w:szCs w:val="22"/>
        </w:rPr>
      </w:pPr>
    </w:p>
    <w:tbl>
      <w:tblPr>
        <w:tblW w:w="9250" w:type="dxa"/>
        <w:tblInd w:w="450" w:type="dxa"/>
        <w:tblLayout w:type="fixed"/>
        <w:tblLook w:val="0000" w:firstRow="0" w:lastRow="0" w:firstColumn="0" w:lastColumn="0" w:noHBand="0" w:noVBand="0"/>
      </w:tblPr>
      <w:tblGrid>
        <w:gridCol w:w="3420"/>
        <w:gridCol w:w="630"/>
        <w:gridCol w:w="1173"/>
        <w:gridCol w:w="237"/>
        <w:gridCol w:w="1108"/>
        <w:gridCol w:w="241"/>
        <w:gridCol w:w="1112"/>
        <w:gridCol w:w="237"/>
        <w:gridCol w:w="1092"/>
      </w:tblGrid>
      <w:tr w:rsidR="00531452" w:rsidRPr="007F6647" w14:paraId="3DAE798A" w14:textId="77777777" w:rsidTr="00080455">
        <w:trPr>
          <w:trHeight w:val="128"/>
          <w:tblHeader/>
        </w:trPr>
        <w:tc>
          <w:tcPr>
            <w:tcW w:w="1849" w:type="pct"/>
          </w:tcPr>
          <w:p w14:paraId="787F57FE" w14:textId="77777777" w:rsidR="00531452" w:rsidRPr="007F6647" w:rsidRDefault="00531452" w:rsidP="00F70064">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341" w:type="pct"/>
            <w:tcBorders>
              <w:left w:val="nil"/>
            </w:tcBorders>
          </w:tcPr>
          <w:p w14:paraId="485F9286" w14:textId="77777777" w:rsidR="00531452" w:rsidRPr="007F6647" w:rsidRDefault="00531452" w:rsidP="00F70064">
            <w:pPr>
              <w:spacing w:line="240" w:lineRule="auto"/>
              <w:rPr>
                <w:b/>
                <w:bCs/>
                <w:szCs w:val="22"/>
              </w:rPr>
            </w:pPr>
          </w:p>
        </w:tc>
        <w:tc>
          <w:tcPr>
            <w:tcW w:w="1361" w:type="pct"/>
            <w:gridSpan w:val="3"/>
          </w:tcPr>
          <w:p w14:paraId="15850436" w14:textId="77777777" w:rsidR="00531452" w:rsidRPr="007F6647" w:rsidRDefault="00531452" w:rsidP="00F70064">
            <w:pPr>
              <w:pStyle w:val="acctmergecolhdg"/>
              <w:spacing w:line="240" w:lineRule="atLeast"/>
              <w:rPr>
                <w:szCs w:val="22"/>
              </w:rPr>
            </w:pPr>
            <w:r w:rsidRPr="007F6647">
              <w:rPr>
                <w:szCs w:val="22"/>
              </w:rPr>
              <w:t xml:space="preserve">Consolidated </w:t>
            </w:r>
          </w:p>
          <w:p w14:paraId="2AFF43D1" w14:textId="77777777" w:rsidR="00531452" w:rsidRPr="007F6647" w:rsidRDefault="00531452" w:rsidP="00F70064">
            <w:pPr>
              <w:pStyle w:val="acctmergecolhdg"/>
              <w:spacing w:line="240" w:lineRule="atLeast"/>
              <w:rPr>
                <w:szCs w:val="22"/>
              </w:rPr>
            </w:pPr>
            <w:r w:rsidRPr="007F6647">
              <w:rPr>
                <w:szCs w:val="22"/>
              </w:rPr>
              <w:t>financial statements</w:t>
            </w:r>
          </w:p>
        </w:tc>
        <w:tc>
          <w:tcPr>
            <w:tcW w:w="130" w:type="pct"/>
          </w:tcPr>
          <w:p w14:paraId="1DD9653F" w14:textId="77777777" w:rsidR="00531452" w:rsidRPr="007F6647" w:rsidRDefault="00531452" w:rsidP="00F70064">
            <w:pPr>
              <w:pStyle w:val="acctmergecolhdg"/>
              <w:spacing w:line="240" w:lineRule="atLeast"/>
              <w:rPr>
                <w:szCs w:val="22"/>
              </w:rPr>
            </w:pPr>
          </w:p>
        </w:tc>
        <w:tc>
          <w:tcPr>
            <w:tcW w:w="1319" w:type="pct"/>
            <w:gridSpan w:val="3"/>
          </w:tcPr>
          <w:p w14:paraId="380DDDD5" w14:textId="77777777" w:rsidR="00531452" w:rsidRPr="007F6647" w:rsidRDefault="00531452" w:rsidP="00F70064">
            <w:pPr>
              <w:pStyle w:val="acctmergecolhdg"/>
              <w:spacing w:line="240" w:lineRule="atLeast"/>
              <w:rPr>
                <w:szCs w:val="22"/>
              </w:rPr>
            </w:pPr>
            <w:r w:rsidRPr="007F6647">
              <w:rPr>
                <w:szCs w:val="22"/>
              </w:rPr>
              <w:t xml:space="preserve">Separate </w:t>
            </w:r>
          </w:p>
          <w:p w14:paraId="0703F3D9" w14:textId="77777777" w:rsidR="00531452" w:rsidRPr="007F6647" w:rsidRDefault="00531452" w:rsidP="00F70064">
            <w:pPr>
              <w:pStyle w:val="acctmergecolhdg"/>
              <w:spacing w:line="240" w:lineRule="atLeast"/>
              <w:rPr>
                <w:szCs w:val="22"/>
              </w:rPr>
            </w:pPr>
            <w:r w:rsidRPr="007F6647">
              <w:rPr>
                <w:szCs w:val="22"/>
              </w:rPr>
              <w:t>financial statements</w:t>
            </w:r>
          </w:p>
        </w:tc>
      </w:tr>
      <w:tr w:rsidR="00531452" w:rsidRPr="007F6647" w14:paraId="6DC12A17" w14:textId="77777777" w:rsidTr="00080455">
        <w:trPr>
          <w:trHeight w:val="119"/>
          <w:tblHeader/>
        </w:trPr>
        <w:tc>
          <w:tcPr>
            <w:tcW w:w="1849" w:type="pct"/>
          </w:tcPr>
          <w:p w14:paraId="69797554" w14:textId="77777777" w:rsidR="00531452" w:rsidRPr="007F6647" w:rsidRDefault="00531452" w:rsidP="00531452">
            <w:pPr>
              <w:pStyle w:val="BodyText"/>
              <w:spacing w:after="0" w:line="240" w:lineRule="auto"/>
              <w:ind w:right="-131"/>
              <w:jc w:val="both"/>
              <w:rPr>
                <w:b/>
                <w:bCs/>
                <w:i/>
                <w:iCs/>
                <w:szCs w:val="22"/>
                <w:rtl/>
                <w:cs/>
              </w:rPr>
            </w:pPr>
          </w:p>
        </w:tc>
        <w:tc>
          <w:tcPr>
            <w:tcW w:w="341" w:type="pct"/>
            <w:tcBorders>
              <w:left w:val="nil"/>
            </w:tcBorders>
          </w:tcPr>
          <w:p w14:paraId="7396FB51" w14:textId="77777777" w:rsidR="00531452" w:rsidRPr="007F6647" w:rsidRDefault="00531452" w:rsidP="00531452">
            <w:pPr>
              <w:pStyle w:val="acctfourfigures"/>
              <w:tabs>
                <w:tab w:val="left" w:pos="720"/>
              </w:tabs>
              <w:spacing w:line="240" w:lineRule="atLeast"/>
              <w:jc w:val="center"/>
              <w:rPr>
                <w:i/>
                <w:iCs/>
                <w:szCs w:val="22"/>
                <w:lang w:bidi="th-TH"/>
              </w:rPr>
            </w:pPr>
          </w:p>
        </w:tc>
        <w:tc>
          <w:tcPr>
            <w:tcW w:w="634" w:type="pct"/>
          </w:tcPr>
          <w:p w14:paraId="02345089" w14:textId="71AE4FED" w:rsidR="00531452" w:rsidRPr="007F6647" w:rsidRDefault="00531452" w:rsidP="00531452">
            <w:pPr>
              <w:pStyle w:val="acctfourfigures"/>
              <w:tabs>
                <w:tab w:val="clear" w:pos="765"/>
              </w:tabs>
              <w:spacing w:line="240" w:lineRule="atLeast"/>
              <w:ind w:right="11"/>
              <w:jc w:val="center"/>
              <w:rPr>
                <w:szCs w:val="22"/>
                <w:lang w:bidi="th-TH"/>
              </w:rPr>
            </w:pPr>
            <w:r w:rsidRPr="00D47956">
              <w:rPr>
                <w:bCs/>
                <w:szCs w:val="22"/>
                <w:lang w:eastAsia="en-GB"/>
              </w:rPr>
              <w:t>2020</w:t>
            </w:r>
          </w:p>
        </w:tc>
        <w:tc>
          <w:tcPr>
            <w:tcW w:w="128" w:type="pct"/>
          </w:tcPr>
          <w:p w14:paraId="2C023FDC" w14:textId="77777777" w:rsidR="00531452" w:rsidRPr="007F6647" w:rsidRDefault="00531452" w:rsidP="00531452">
            <w:pPr>
              <w:pStyle w:val="acctfourfigures"/>
              <w:tabs>
                <w:tab w:val="clear" w:pos="765"/>
              </w:tabs>
              <w:spacing w:line="240" w:lineRule="atLeast"/>
              <w:ind w:right="11"/>
              <w:jc w:val="center"/>
              <w:rPr>
                <w:szCs w:val="22"/>
                <w:lang w:bidi="th-TH"/>
              </w:rPr>
            </w:pPr>
          </w:p>
        </w:tc>
        <w:tc>
          <w:tcPr>
            <w:tcW w:w="599" w:type="pct"/>
          </w:tcPr>
          <w:p w14:paraId="6D589537" w14:textId="0FFE537D" w:rsidR="00531452" w:rsidRPr="007F6647" w:rsidRDefault="00531452" w:rsidP="00531452">
            <w:pPr>
              <w:pStyle w:val="acctfourfigures"/>
              <w:tabs>
                <w:tab w:val="clear" w:pos="765"/>
              </w:tabs>
              <w:spacing w:line="240" w:lineRule="atLeast"/>
              <w:ind w:right="11"/>
              <w:jc w:val="center"/>
              <w:rPr>
                <w:szCs w:val="22"/>
                <w:lang w:bidi="th-TH"/>
              </w:rPr>
            </w:pPr>
            <w:r w:rsidRPr="00D47956">
              <w:rPr>
                <w:bCs/>
                <w:szCs w:val="22"/>
                <w:lang w:eastAsia="en-GB"/>
              </w:rPr>
              <w:t>2019</w:t>
            </w:r>
          </w:p>
        </w:tc>
        <w:tc>
          <w:tcPr>
            <w:tcW w:w="130" w:type="pct"/>
          </w:tcPr>
          <w:p w14:paraId="7A615BF5" w14:textId="77777777" w:rsidR="00531452" w:rsidRPr="007F6647" w:rsidRDefault="00531452" w:rsidP="00531452">
            <w:pPr>
              <w:pStyle w:val="acctfourfigures"/>
              <w:tabs>
                <w:tab w:val="clear" w:pos="765"/>
              </w:tabs>
              <w:spacing w:line="240" w:lineRule="atLeast"/>
              <w:ind w:right="11"/>
              <w:jc w:val="center"/>
              <w:rPr>
                <w:szCs w:val="22"/>
                <w:lang w:bidi="th-TH"/>
              </w:rPr>
            </w:pPr>
          </w:p>
        </w:tc>
        <w:tc>
          <w:tcPr>
            <w:tcW w:w="601" w:type="pct"/>
          </w:tcPr>
          <w:p w14:paraId="0411C550" w14:textId="5E909AE3" w:rsidR="00531452" w:rsidRPr="007F6647" w:rsidRDefault="00531452" w:rsidP="003D6256">
            <w:pPr>
              <w:pStyle w:val="acctfourfigures"/>
              <w:tabs>
                <w:tab w:val="clear" w:pos="765"/>
                <w:tab w:val="left" w:pos="502"/>
                <w:tab w:val="left" w:pos="638"/>
              </w:tabs>
              <w:spacing w:line="240" w:lineRule="atLeast"/>
              <w:ind w:right="11"/>
              <w:jc w:val="center"/>
              <w:rPr>
                <w:szCs w:val="22"/>
                <w:lang w:bidi="th-TH"/>
              </w:rPr>
            </w:pPr>
            <w:r w:rsidRPr="00D47956">
              <w:rPr>
                <w:bCs/>
              </w:rPr>
              <w:t>2020</w:t>
            </w:r>
          </w:p>
        </w:tc>
        <w:tc>
          <w:tcPr>
            <w:tcW w:w="128" w:type="pct"/>
          </w:tcPr>
          <w:p w14:paraId="38CB328E" w14:textId="77777777" w:rsidR="00531452" w:rsidRPr="007F6647" w:rsidRDefault="00531452" w:rsidP="00531452">
            <w:pPr>
              <w:pStyle w:val="acctfourfigures"/>
              <w:tabs>
                <w:tab w:val="clear" w:pos="765"/>
              </w:tabs>
              <w:spacing w:line="240" w:lineRule="atLeast"/>
              <w:ind w:right="11"/>
              <w:jc w:val="center"/>
              <w:rPr>
                <w:szCs w:val="22"/>
                <w:lang w:bidi="th-TH"/>
              </w:rPr>
            </w:pPr>
          </w:p>
        </w:tc>
        <w:tc>
          <w:tcPr>
            <w:tcW w:w="590" w:type="pct"/>
          </w:tcPr>
          <w:p w14:paraId="665F36AB" w14:textId="57E66B27" w:rsidR="00531452" w:rsidRPr="007F6647" w:rsidRDefault="00531452" w:rsidP="00531452">
            <w:pPr>
              <w:pStyle w:val="acctfourfigures"/>
              <w:tabs>
                <w:tab w:val="clear" w:pos="765"/>
              </w:tabs>
              <w:spacing w:line="240" w:lineRule="atLeast"/>
              <w:ind w:right="11"/>
              <w:jc w:val="center"/>
              <w:rPr>
                <w:szCs w:val="22"/>
                <w:lang w:bidi="th-TH"/>
              </w:rPr>
            </w:pPr>
            <w:r w:rsidRPr="00D47956">
              <w:rPr>
                <w:bCs/>
              </w:rPr>
              <w:t>2019</w:t>
            </w:r>
          </w:p>
        </w:tc>
      </w:tr>
      <w:tr w:rsidR="00531452" w:rsidRPr="007F6647" w14:paraId="39686FFB" w14:textId="77777777" w:rsidTr="00080455">
        <w:trPr>
          <w:trHeight w:val="119"/>
          <w:tblHeader/>
        </w:trPr>
        <w:tc>
          <w:tcPr>
            <w:tcW w:w="1849" w:type="pct"/>
          </w:tcPr>
          <w:p w14:paraId="2678AABE" w14:textId="77777777" w:rsidR="00531452" w:rsidRPr="007F6647" w:rsidRDefault="00531452" w:rsidP="00F70064">
            <w:pPr>
              <w:pStyle w:val="BodyText"/>
              <w:spacing w:after="0" w:line="240" w:lineRule="auto"/>
              <w:ind w:right="-131"/>
              <w:jc w:val="both"/>
              <w:rPr>
                <w:b/>
                <w:bCs/>
                <w:szCs w:val="22"/>
              </w:rPr>
            </w:pPr>
          </w:p>
        </w:tc>
        <w:tc>
          <w:tcPr>
            <w:tcW w:w="341" w:type="pct"/>
            <w:tcBorders>
              <w:left w:val="nil"/>
            </w:tcBorders>
          </w:tcPr>
          <w:p w14:paraId="7E3B148F" w14:textId="77777777" w:rsidR="00531452" w:rsidRPr="007F6647" w:rsidRDefault="00531452" w:rsidP="00F70064">
            <w:pPr>
              <w:pStyle w:val="acctfourfigures"/>
              <w:tabs>
                <w:tab w:val="left" w:pos="720"/>
              </w:tabs>
              <w:spacing w:line="240" w:lineRule="atLeast"/>
              <w:jc w:val="center"/>
              <w:rPr>
                <w:i/>
                <w:iCs/>
                <w:szCs w:val="22"/>
              </w:rPr>
            </w:pPr>
          </w:p>
        </w:tc>
        <w:tc>
          <w:tcPr>
            <w:tcW w:w="2811" w:type="pct"/>
            <w:gridSpan w:val="7"/>
          </w:tcPr>
          <w:p w14:paraId="3B90B47A" w14:textId="77777777" w:rsidR="00531452" w:rsidRPr="007F6647" w:rsidRDefault="00531452" w:rsidP="00F70064">
            <w:pPr>
              <w:pStyle w:val="acctfourfigures"/>
              <w:tabs>
                <w:tab w:val="clear" w:pos="765"/>
              </w:tabs>
              <w:spacing w:line="200" w:lineRule="atLeast"/>
              <w:ind w:right="11"/>
              <w:jc w:val="center"/>
              <w:rPr>
                <w:i/>
                <w:iCs/>
                <w:szCs w:val="22"/>
                <w:lang w:bidi="th-TH"/>
              </w:rPr>
            </w:pPr>
            <w:r w:rsidRPr="007F6647">
              <w:rPr>
                <w:i/>
                <w:iCs/>
                <w:szCs w:val="22"/>
                <w:lang w:bidi="th-TH"/>
              </w:rPr>
              <w:t>(in thousand Baht)</w:t>
            </w:r>
          </w:p>
        </w:tc>
      </w:tr>
      <w:tr w:rsidR="00531452" w:rsidRPr="007F6647" w14:paraId="09F8BFEB" w14:textId="77777777" w:rsidTr="00080455">
        <w:tc>
          <w:tcPr>
            <w:tcW w:w="1849" w:type="pct"/>
          </w:tcPr>
          <w:p w14:paraId="769CCAD8" w14:textId="77777777" w:rsidR="00531452" w:rsidRPr="007F6647" w:rsidRDefault="00531452" w:rsidP="00F70064">
            <w:pPr>
              <w:shd w:val="clear" w:color="auto" w:fill="FFFFFF"/>
              <w:spacing w:line="240" w:lineRule="atLeast"/>
              <w:rPr>
                <w:b/>
                <w:bCs/>
                <w:i/>
                <w:iCs/>
                <w:szCs w:val="22"/>
              </w:rPr>
            </w:pPr>
            <w:r w:rsidRPr="007F6647">
              <w:rPr>
                <w:b/>
                <w:bCs/>
                <w:szCs w:val="22"/>
              </w:rPr>
              <w:t>Related parties</w:t>
            </w:r>
          </w:p>
        </w:tc>
        <w:tc>
          <w:tcPr>
            <w:tcW w:w="341" w:type="pct"/>
            <w:tcBorders>
              <w:left w:val="nil"/>
            </w:tcBorders>
          </w:tcPr>
          <w:p w14:paraId="781EB86D" w14:textId="77777777" w:rsidR="00531452" w:rsidRPr="007F6647" w:rsidRDefault="00531452" w:rsidP="00F70064">
            <w:pPr>
              <w:pStyle w:val="acctfourfigures"/>
              <w:tabs>
                <w:tab w:val="clear" w:pos="765"/>
              </w:tabs>
              <w:spacing w:line="240" w:lineRule="atLeast"/>
              <w:ind w:right="11"/>
              <w:jc w:val="center"/>
              <w:rPr>
                <w:i/>
                <w:iCs/>
                <w:szCs w:val="22"/>
                <w:lang w:val="en-US" w:bidi="th-TH"/>
              </w:rPr>
            </w:pPr>
          </w:p>
        </w:tc>
        <w:tc>
          <w:tcPr>
            <w:tcW w:w="634" w:type="pct"/>
          </w:tcPr>
          <w:p w14:paraId="4D962675" w14:textId="77777777" w:rsidR="00531452" w:rsidRPr="007F6647" w:rsidRDefault="00531452" w:rsidP="00F70064">
            <w:pPr>
              <w:rPr>
                <w:szCs w:val="22"/>
              </w:rPr>
            </w:pPr>
          </w:p>
        </w:tc>
        <w:tc>
          <w:tcPr>
            <w:tcW w:w="128" w:type="pct"/>
          </w:tcPr>
          <w:p w14:paraId="144E2FE5" w14:textId="77777777" w:rsidR="00531452" w:rsidRPr="007F6647" w:rsidRDefault="00531452" w:rsidP="00F70064">
            <w:pPr>
              <w:pStyle w:val="acctfourfigures"/>
              <w:tabs>
                <w:tab w:val="clear" w:pos="765"/>
                <w:tab w:val="decimal" w:pos="873"/>
              </w:tabs>
              <w:spacing w:line="240" w:lineRule="atLeast"/>
              <w:rPr>
                <w:szCs w:val="22"/>
              </w:rPr>
            </w:pPr>
          </w:p>
        </w:tc>
        <w:tc>
          <w:tcPr>
            <w:tcW w:w="599" w:type="pct"/>
          </w:tcPr>
          <w:p w14:paraId="1690326B" w14:textId="77777777" w:rsidR="00531452" w:rsidRPr="007F6647" w:rsidRDefault="00531452" w:rsidP="00F70064">
            <w:pPr>
              <w:pStyle w:val="acctfourfigures"/>
              <w:tabs>
                <w:tab w:val="clear" w:pos="765"/>
                <w:tab w:val="decimal" w:pos="865"/>
              </w:tabs>
              <w:spacing w:line="240" w:lineRule="atLeast"/>
              <w:ind w:right="11"/>
              <w:rPr>
                <w:szCs w:val="22"/>
                <w:lang w:val="en-US" w:bidi="th-TH"/>
              </w:rPr>
            </w:pPr>
          </w:p>
        </w:tc>
        <w:tc>
          <w:tcPr>
            <w:tcW w:w="130" w:type="pct"/>
          </w:tcPr>
          <w:p w14:paraId="34EAFEA0" w14:textId="77777777" w:rsidR="00531452" w:rsidRPr="007F6647" w:rsidRDefault="00531452" w:rsidP="00F70064">
            <w:pPr>
              <w:pStyle w:val="acctfourfigures"/>
              <w:tabs>
                <w:tab w:val="clear" w:pos="765"/>
                <w:tab w:val="decimal" w:pos="873"/>
              </w:tabs>
              <w:spacing w:line="240" w:lineRule="atLeast"/>
              <w:rPr>
                <w:szCs w:val="22"/>
              </w:rPr>
            </w:pPr>
          </w:p>
        </w:tc>
        <w:tc>
          <w:tcPr>
            <w:tcW w:w="601" w:type="pct"/>
          </w:tcPr>
          <w:p w14:paraId="36370C1A" w14:textId="77777777" w:rsidR="00531452" w:rsidRPr="007F6647" w:rsidRDefault="00531452" w:rsidP="00F70064">
            <w:pPr>
              <w:pStyle w:val="acctfourfigures"/>
              <w:tabs>
                <w:tab w:val="clear" w:pos="765"/>
                <w:tab w:val="decimal" w:pos="873"/>
              </w:tabs>
              <w:spacing w:line="240" w:lineRule="atLeast"/>
              <w:ind w:right="11"/>
              <w:rPr>
                <w:szCs w:val="22"/>
              </w:rPr>
            </w:pPr>
          </w:p>
        </w:tc>
        <w:tc>
          <w:tcPr>
            <w:tcW w:w="128" w:type="pct"/>
          </w:tcPr>
          <w:p w14:paraId="78D82253" w14:textId="77777777" w:rsidR="00531452" w:rsidRPr="007F6647" w:rsidRDefault="00531452" w:rsidP="00F70064">
            <w:pPr>
              <w:pStyle w:val="acctfourfigures"/>
              <w:tabs>
                <w:tab w:val="clear" w:pos="765"/>
                <w:tab w:val="decimal" w:pos="873"/>
              </w:tabs>
              <w:spacing w:line="240" w:lineRule="atLeast"/>
              <w:rPr>
                <w:szCs w:val="22"/>
              </w:rPr>
            </w:pPr>
          </w:p>
        </w:tc>
        <w:tc>
          <w:tcPr>
            <w:tcW w:w="590" w:type="pct"/>
          </w:tcPr>
          <w:p w14:paraId="16A9C50A" w14:textId="77777777" w:rsidR="00531452" w:rsidRPr="007F6647" w:rsidRDefault="00531452" w:rsidP="00F70064">
            <w:pPr>
              <w:pStyle w:val="acctfourfigures"/>
              <w:tabs>
                <w:tab w:val="clear" w:pos="765"/>
                <w:tab w:val="decimal" w:pos="1125"/>
              </w:tabs>
              <w:spacing w:line="240" w:lineRule="atLeast"/>
              <w:ind w:right="11"/>
              <w:rPr>
                <w:szCs w:val="22"/>
                <w:lang w:val="en-US" w:bidi="th-TH"/>
              </w:rPr>
            </w:pPr>
          </w:p>
        </w:tc>
      </w:tr>
      <w:tr w:rsidR="00080455" w:rsidRPr="007F6647" w14:paraId="7736D5F9" w14:textId="77777777" w:rsidTr="00080455">
        <w:tc>
          <w:tcPr>
            <w:tcW w:w="1849" w:type="pct"/>
          </w:tcPr>
          <w:p w14:paraId="26E73F16" w14:textId="77777777" w:rsidR="00080455" w:rsidRPr="007F6647" w:rsidRDefault="00080455" w:rsidP="00080455">
            <w:pPr>
              <w:shd w:val="clear" w:color="auto" w:fill="FFFFFF"/>
              <w:tabs>
                <w:tab w:val="left" w:pos="2364"/>
              </w:tabs>
              <w:spacing w:line="240" w:lineRule="atLeast"/>
              <w:rPr>
                <w:szCs w:val="22"/>
              </w:rPr>
            </w:pPr>
            <w:r w:rsidRPr="007F6647">
              <w:rPr>
                <w:szCs w:val="22"/>
              </w:rPr>
              <w:t>Within credit terms</w:t>
            </w:r>
            <w:r w:rsidRPr="007F6647">
              <w:rPr>
                <w:szCs w:val="22"/>
              </w:rPr>
              <w:tab/>
            </w:r>
          </w:p>
        </w:tc>
        <w:tc>
          <w:tcPr>
            <w:tcW w:w="341" w:type="pct"/>
            <w:tcBorders>
              <w:left w:val="nil"/>
            </w:tcBorders>
          </w:tcPr>
          <w:p w14:paraId="106C08FC"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1BA164CB" w14:textId="663EA47D" w:rsidR="00080455" w:rsidRPr="007F6647" w:rsidRDefault="00080455" w:rsidP="00080455">
            <w:pPr>
              <w:pStyle w:val="acctfourfigures"/>
              <w:tabs>
                <w:tab w:val="clear" w:pos="765"/>
                <w:tab w:val="decimal" w:pos="566"/>
              </w:tabs>
              <w:spacing w:line="240" w:lineRule="atLeast"/>
              <w:ind w:right="47"/>
              <w:rPr>
                <w:szCs w:val="22"/>
              </w:rPr>
            </w:pPr>
            <w:r w:rsidRPr="007F6647">
              <w:rPr>
                <w:szCs w:val="22"/>
              </w:rPr>
              <w:t>-</w:t>
            </w:r>
          </w:p>
        </w:tc>
        <w:tc>
          <w:tcPr>
            <w:tcW w:w="128" w:type="pct"/>
          </w:tcPr>
          <w:p w14:paraId="19A490E5"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5957702A" w14:textId="6821189A" w:rsidR="00080455" w:rsidRPr="000C1E1C" w:rsidRDefault="00080455" w:rsidP="00080455">
            <w:pPr>
              <w:pStyle w:val="acctfourfigures"/>
              <w:tabs>
                <w:tab w:val="clear" w:pos="765"/>
                <w:tab w:val="decimal" w:pos="874"/>
              </w:tabs>
              <w:spacing w:line="240" w:lineRule="atLeast"/>
              <w:ind w:right="14"/>
              <w:rPr>
                <w:szCs w:val="22"/>
              </w:rPr>
            </w:pPr>
            <w:r w:rsidRPr="007F6647">
              <w:rPr>
                <w:szCs w:val="22"/>
                <w:lang w:eastAsia="en-GB"/>
              </w:rPr>
              <w:t>30</w:t>
            </w:r>
          </w:p>
        </w:tc>
        <w:tc>
          <w:tcPr>
            <w:tcW w:w="130" w:type="pct"/>
          </w:tcPr>
          <w:p w14:paraId="0A76E655" w14:textId="77777777" w:rsidR="00080455" w:rsidRPr="007F6647" w:rsidRDefault="00080455" w:rsidP="00080455">
            <w:pPr>
              <w:pStyle w:val="acctfourfigures"/>
              <w:tabs>
                <w:tab w:val="clear" w:pos="765"/>
                <w:tab w:val="decimal" w:pos="873"/>
              </w:tabs>
              <w:spacing w:line="240" w:lineRule="atLeast"/>
              <w:rPr>
                <w:szCs w:val="22"/>
              </w:rPr>
            </w:pPr>
          </w:p>
        </w:tc>
        <w:tc>
          <w:tcPr>
            <w:tcW w:w="601" w:type="pct"/>
          </w:tcPr>
          <w:p w14:paraId="0E6F1403" w14:textId="49F18BA2" w:rsidR="00080455" w:rsidRPr="007F6647" w:rsidRDefault="00080455" w:rsidP="00080455">
            <w:pPr>
              <w:pStyle w:val="acctfourfigures"/>
              <w:tabs>
                <w:tab w:val="clear" w:pos="765"/>
                <w:tab w:val="decimal" w:pos="915"/>
              </w:tabs>
              <w:spacing w:line="240" w:lineRule="atLeast"/>
              <w:ind w:left="11" w:right="-135"/>
              <w:rPr>
                <w:szCs w:val="22"/>
              </w:rPr>
            </w:pPr>
            <w:r>
              <w:rPr>
                <w:szCs w:val="22"/>
              </w:rPr>
              <w:t>86</w:t>
            </w:r>
          </w:p>
        </w:tc>
        <w:tc>
          <w:tcPr>
            <w:tcW w:w="128" w:type="pct"/>
          </w:tcPr>
          <w:p w14:paraId="565F755B"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2725FBBA" w14:textId="5DC900E4" w:rsidR="00080455" w:rsidRPr="007F6647" w:rsidRDefault="00080455" w:rsidP="00080455">
            <w:pPr>
              <w:pStyle w:val="acctfourfigures"/>
              <w:tabs>
                <w:tab w:val="clear" w:pos="765"/>
                <w:tab w:val="decimal" w:pos="558"/>
              </w:tabs>
              <w:spacing w:line="240" w:lineRule="atLeast"/>
              <w:ind w:left="11" w:right="-135"/>
              <w:rPr>
                <w:szCs w:val="22"/>
                <w:lang w:eastAsia="en-GB"/>
              </w:rPr>
            </w:pPr>
            <w:r w:rsidRPr="007F6647">
              <w:rPr>
                <w:szCs w:val="22"/>
              </w:rPr>
              <w:t>-</w:t>
            </w:r>
          </w:p>
        </w:tc>
      </w:tr>
      <w:tr w:rsidR="00080455" w:rsidRPr="007F6647" w14:paraId="38F12193" w14:textId="77777777" w:rsidTr="00080455">
        <w:tc>
          <w:tcPr>
            <w:tcW w:w="1849" w:type="pct"/>
          </w:tcPr>
          <w:p w14:paraId="0DBBB5A2" w14:textId="77777777" w:rsidR="00080455" w:rsidRPr="007F6647" w:rsidRDefault="00080455" w:rsidP="00080455">
            <w:pPr>
              <w:shd w:val="clear" w:color="auto" w:fill="FFFFFF"/>
              <w:tabs>
                <w:tab w:val="left" w:pos="2364"/>
              </w:tabs>
              <w:spacing w:line="240" w:lineRule="atLeast"/>
              <w:rPr>
                <w:szCs w:val="22"/>
              </w:rPr>
            </w:pPr>
            <w:r w:rsidRPr="007F6647">
              <w:rPr>
                <w:szCs w:val="22"/>
              </w:rPr>
              <w:t>Overdue:</w:t>
            </w:r>
          </w:p>
        </w:tc>
        <w:tc>
          <w:tcPr>
            <w:tcW w:w="341" w:type="pct"/>
            <w:tcBorders>
              <w:left w:val="nil"/>
            </w:tcBorders>
          </w:tcPr>
          <w:p w14:paraId="7533CB36"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5F07BBC5" w14:textId="77777777" w:rsidR="00080455" w:rsidRPr="007F6647" w:rsidRDefault="00080455" w:rsidP="00080455">
            <w:pPr>
              <w:pStyle w:val="acctfourfigures"/>
              <w:tabs>
                <w:tab w:val="clear" w:pos="765"/>
                <w:tab w:val="decimal" w:pos="911"/>
              </w:tabs>
              <w:spacing w:line="240" w:lineRule="atLeast"/>
              <w:ind w:left="11" w:right="11"/>
              <w:rPr>
                <w:szCs w:val="22"/>
                <w:lang w:eastAsia="en-GB"/>
              </w:rPr>
            </w:pPr>
          </w:p>
        </w:tc>
        <w:tc>
          <w:tcPr>
            <w:tcW w:w="128" w:type="pct"/>
          </w:tcPr>
          <w:p w14:paraId="46BB56CC"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1BFDAEF9" w14:textId="77777777" w:rsidR="00080455" w:rsidRPr="000C1E1C" w:rsidRDefault="00080455" w:rsidP="00080455">
            <w:pPr>
              <w:pStyle w:val="acctfourfigures"/>
              <w:tabs>
                <w:tab w:val="clear" w:pos="765"/>
                <w:tab w:val="decimal" w:pos="568"/>
              </w:tabs>
              <w:spacing w:line="240" w:lineRule="atLeast"/>
              <w:ind w:right="14"/>
              <w:rPr>
                <w:szCs w:val="22"/>
              </w:rPr>
            </w:pPr>
          </w:p>
        </w:tc>
        <w:tc>
          <w:tcPr>
            <w:tcW w:w="130" w:type="pct"/>
          </w:tcPr>
          <w:p w14:paraId="6E2E3848" w14:textId="77777777" w:rsidR="00080455" w:rsidRPr="007F6647" w:rsidRDefault="00080455" w:rsidP="00080455">
            <w:pPr>
              <w:pStyle w:val="acctfourfigures"/>
              <w:tabs>
                <w:tab w:val="clear" w:pos="765"/>
                <w:tab w:val="decimal" w:pos="873"/>
              </w:tabs>
              <w:spacing w:line="240" w:lineRule="atLeast"/>
              <w:rPr>
                <w:szCs w:val="22"/>
              </w:rPr>
            </w:pPr>
          </w:p>
        </w:tc>
        <w:tc>
          <w:tcPr>
            <w:tcW w:w="601" w:type="pct"/>
          </w:tcPr>
          <w:p w14:paraId="7E321A56" w14:textId="77777777" w:rsidR="00080455" w:rsidRPr="007F6647" w:rsidRDefault="00080455" w:rsidP="00080455">
            <w:pPr>
              <w:pStyle w:val="acctfourfigures"/>
              <w:tabs>
                <w:tab w:val="clear" w:pos="765"/>
                <w:tab w:val="decimal" w:pos="915"/>
              </w:tabs>
              <w:spacing w:line="240" w:lineRule="atLeast"/>
              <w:ind w:left="11" w:right="-135"/>
              <w:rPr>
                <w:szCs w:val="22"/>
              </w:rPr>
            </w:pPr>
          </w:p>
        </w:tc>
        <w:tc>
          <w:tcPr>
            <w:tcW w:w="128" w:type="pct"/>
          </w:tcPr>
          <w:p w14:paraId="632962EE"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45C530E2" w14:textId="77777777" w:rsidR="00080455" w:rsidRPr="007F6647" w:rsidRDefault="00080455" w:rsidP="00080455">
            <w:pPr>
              <w:pStyle w:val="acctfourfigures"/>
              <w:tabs>
                <w:tab w:val="clear" w:pos="765"/>
                <w:tab w:val="decimal" w:pos="915"/>
              </w:tabs>
              <w:spacing w:line="240" w:lineRule="atLeast"/>
              <w:ind w:left="11" w:right="-135"/>
              <w:rPr>
                <w:szCs w:val="22"/>
                <w:lang w:eastAsia="en-GB"/>
              </w:rPr>
            </w:pPr>
          </w:p>
        </w:tc>
      </w:tr>
      <w:tr w:rsidR="00080455" w:rsidRPr="007F6647" w14:paraId="67EA0CCB" w14:textId="77777777" w:rsidTr="00080455">
        <w:tc>
          <w:tcPr>
            <w:tcW w:w="1849" w:type="pct"/>
          </w:tcPr>
          <w:p w14:paraId="15A1C538" w14:textId="77777777" w:rsidR="00080455" w:rsidRPr="007F6647" w:rsidRDefault="00080455" w:rsidP="00080455">
            <w:pPr>
              <w:shd w:val="clear" w:color="auto" w:fill="FFFFFF"/>
              <w:spacing w:line="240" w:lineRule="atLeast"/>
              <w:rPr>
                <w:szCs w:val="22"/>
              </w:rPr>
            </w:pPr>
            <w:r w:rsidRPr="007F6647">
              <w:rPr>
                <w:szCs w:val="22"/>
              </w:rPr>
              <w:t xml:space="preserve">     Less than 3 months</w:t>
            </w:r>
          </w:p>
        </w:tc>
        <w:tc>
          <w:tcPr>
            <w:tcW w:w="341" w:type="pct"/>
            <w:tcBorders>
              <w:left w:val="nil"/>
            </w:tcBorders>
          </w:tcPr>
          <w:p w14:paraId="7A17AD63"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7963AA12" w14:textId="7836C56A" w:rsidR="00080455" w:rsidRPr="007F6647" w:rsidRDefault="00080455" w:rsidP="00080455">
            <w:pPr>
              <w:pStyle w:val="acctfourfigures"/>
              <w:tabs>
                <w:tab w:val="clear" w:pos="765"/>
                <w:tab w:val="decimal" w:pos="566"/>
              </w:tabs>
              <w:spacing w:line="240" w:lineRule="atLeast"/>
              <w:ind w:right="47"/>
              <w:rPr>
                <w:szCs w:val="22"/>
              </w:rPr>
            </w:pPr>
            <w:r w:rsidRPr="007F6647">
              <w:rPr>
                <w:szCs w:val="22"/>
              </w:rPr>
              <w:t>-</w:t>
            </w:r>
          </w:p>
        </w:tc>
        <w:tc>
          <w:tcPr>
            <w:tcW w:w="128" w:type="pct"/>
          </w:tcPr>
          <w:p w14:paraId="7F805F29"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7ACF9403" w14:textId="65A0FB9C" w:rsidR="00080455" w:rsidRPr="007F6647" w:rsidRDefault="00080455" w:rsidP="00080455">
            <w:pPr>
              <w:pStyle w:val="acctfourfigures"/>
              <w:tabs>
                <w:tab w:val="clear" w:pos="765"/>
                <w:tab w:val="decimal" w:pos="568"/>
              </w:tabs>
              <w:spacing w:line="240" w:lineRule="atLeast"/>
              <w:ind w:right="14"/>
              <w:rPr>
                <w:szCs w:val="22"/>
              </w:rPr>
            </w:pPr>
            <w:r w:rsidRPr="007F6647">
              <w:rPr>
                <w:szCs w:val="22"/>
              </w:rPr>
              <w:t>-</w:t>
            </w:r>
          </w:p>
        </w:tc>
        <w:tc>
          <w:tcPr>
            <w:tcW w:w="130" w:type="pct"/>
          </w:tcPr>
          <w:p w14:paraId="086E3B7E" w14:textId="77777777" w:rsidR="00080455" w:rsidRPr="007F6647" w:rsidRDefault="00080455" w:rsidP="00080455">
            <w:pPr>
              <w:pStyle w:val="acctfourfigures"/>
              <w:tabs>
                <w:tab w:val="clear" w:pos="765"/>
                <w:tab w:val="decimal" w:pos="873"/>
              </w:tabs>
              <w:spacing w:line="240" w:lineRule="atLeast"/>
              <w:rPr>
                <w:szCs w:val="22"/>
              </w:rPr>
            </w:pPr>
          </w:p>
        </w:tc>
        <w:tc>
          <w:tcPr>
            <w:tcW w:w="601" w:type="pct"/>
          </w:tcPr>
          <w:p w14:paraId="07ED02C1" w14:textId="528F527D" w:rsidR="00080455" w:rsidRPr="007F6647" w:rsidRDefault="00080455" w:rsidP="00080455">
            <w:pPr>
              <w:pStyle w:val="acctfourfigures"/>
              <w:tabs>
                <w:tab w:val="clear" w:pos="765"/>
                <w:tab w:val="decimal" w:pos="900"/>
              </w:tabs>
              <w:spacing w:line="240" w:lineRule="atLeast"/>
              <w:ind w:left="11" w:right="-135"/>
              <w:rPr>
                <w:szCs w:val="22"/>
              </w:rPr>
            </w:pPr>
            <w:r>
              <w:rPr>
                <w:szCs w:val="22"/>
              </w:rPr>
              <w:t>3,698</w:t>
            </w:r>
          </w:p>
        </w:tc>
        <w:tc>
          <w:tcPr>
            <w:tcW w:w="128" w:type="pct"/>
          </w:tcPr>
          <w:p w14:paraId="2A8F5F83"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594FDD4F" w14:textId="02722E72" w:rsidR="00080455" w:rsidRPr="007F6647" w:rsidRDefault="00080455" w:rsidP="00080455">
            <w:pPr>
              <w:pStyle w:val="acctfourfigures"/>
              <w:tabs>
                <w:tab w:val="clear" w:pos="765"/>
                <w:tab w:val="decimal" w:pos="915"/>
              </w:tabs>
              <w:spacing w:line="240" w:lineRule="atLeast"/>
              <w:ind w:left="11" w:right="-135"/>
              <w:rPr>
                <w:szCs w:val="22"/>
                <w:lang w:eastAsia="en-GB"/>
              </w:rPr>
            </w:pPr>
            <w:r w:rsidRPr="007F6647">
              <w:rPr>
                <w:szCs w:val="22"/>
              </w:rPr>
              <w:t>7,053</w:t>
            </w:r>
          </w:p>
        </w:tc>
      </w:tr>
      <w:tr w:rsidR="00080455" w:rsidRPr="007F6647" w14:paraId="3DF4FD04" w14:textId="77777777" w:rsidTr="00080455">
        <w:tc>
          <w:tcPr>
            <w:tcW w:w="1849" w:type="pct"/>
          </w:tcPr>
          <w:p w14:paraId="18F9B392" w14:textId="77777777" w:rsidR="00080455" w:rsidRPr="007F6647" w:rsidRDefault="00080455" w:rsidP="00080455">
            <w:pPr>
              <w:rPr>
                <w:szCs w:val="22"/>
              </w:rPr>
            </w:pPr>
            <w:r w:rsidRPr="007F6647">
              <w:rPr>
                <w:szCs w:val="22"/>
              </w:rPr>
              <w:t xml:space="preserve">     3-6 months</w:t>
            </w:r>
          </w:p>
        </w:tc>
        <w:tc>
          <w:tcPr>
            <w:tcW w:w="341" w:type="pct"/>
            <w:tcBorders>
              <w:left w:val="nil"/>
            </w:tcBorders>
          </w:tcPr>
          <w:p w14:paraId="3E6AAA20"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1D0D6F69" w14:textId="684069D1" w:rsidR="00080455" w:rsidRPr="007F6647" w:rsidRDefault="00080455" w:rsidP="00080455">
            <w:pPr>
              <w:pStyle w:val="acctfourfigures"/>
              <w:tabs>
                <w:tab w:val="clear" w:pos="765"/>
                <w:tab w:val="decimal" w:pos="566"/>
              </w:tabs>
              <w:spacing w:line="240" w:lineRule="atLeast"/>
              <w:ind w:right="47"/>
              <w:rPr>
                <w:szCs w:val="22"/>
              </w:rPr>
            </w:pPr>
            <w:r w:rsidRPr="007F6647">
              <w:rPr>
                <w:szCs w:val="22"/>
              </w:rPr>
              <w:t>-</w:t>
            </w:r>
          </w:p>
        </w:tc>
        <w:tc>
          <w:tcPr>
            <w:tcW w:w="128" w:type="pct"/>
          </w:tcPr>
          <w:p w14:paraId="2777C432"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38AE7CB8" w14:textId="47003A0E" w:rsidR="00080455" w:rsidRPr="007F6647" w:rsidRDefault="00080455" w:rsidP="00080455">
            <w:pPr>
              <w:pStyle w:val="acctfourfigures"/>
              <w:tabs>
                <w:tab w:val="clear" w:pos="765"/>
                <w:tab w:val="decimal" w:pos="568"/>
              </w:tabs>
              <w:spacing w:line="240" w:lineRule="atLeast"/>
              <w:ind w:right="14"/>
              <w:rPr>
                <w:szCs w:val="22"/>
              </w:rPr>
            </w:pPr>
            <w:r w:rsidRPr="007F6647">
              <w:rPr>
                <w:szCs w:val="22"/>
              </w:rPr>
              <w:t>-</w:t>
            </w:r>
          </w:p>
        </w:tc>
        <w:tc>
          <w:tcPr>
            <w:tcW w:w="130" w:type="pct"/>
          </w:tcPr>
          <w:p w14:paraId="18F36E6C" w14:textId="77777777" w:rsidR="00080455" w:rsidRPr="007F6647" w:rsidRDefault="00080455" w:rsidP="00080455">
            <w:pPr>
              <w:pStyle w:val="acctfourfigures"/>
              <w:tabs>
                <w:tab w:val="clear" w:pos="765"/>
                <w:tab w:val="decimal" w:pos="873"/>
              </w:tabs>
              <w:spacing w:line="240" w:lineRule="atLeast"/>
              <w:rPr>
                <w:szCs w:val="22"/>
              </w:rPr>
            </w:pPr>
          </w:p>
        </w:tc>
        <w:tc>
          <w:tcPr>
            <w:tcW w:w="601" w:type="pct"/>
          </w:tcPr>
          <w:p w14:paraId="4DDFD4F7" w14:textId="2A074845" w:rsidR="00080455" w:rsidRPr="007F6647" w:rsidRDefault="00080455" w:rsidP="00080455">
            <w:pPr>
              <w:pStyle w:val="acctfourfigures"/>
              <w:tabs>
                <w:tab w:val="clear" w:pos="765"/>
                <w:tab w:val="decimal" w:pos="900"/>
              </w:tabs>
              <w:spacing w:line="240" w:lineRule="atLeast"/>
              <w:ind w:left="11" w:right="-135"/>
              <w:rPr>
                <w:szCs w:val="22"/>
              </w:rPr>
            </w:pPr>
            <w:r>
              <w:rPr>
                <w:szCs w:val="22"/>
              </w:rPr>
              <w:t>13,515</w:t>
            </w:r>
          </w:p>
        </w:tc>
        <w:tc>
          <w:tcPr>
            <w:tcW w:w="128" w:type="pct"/>
          </w:tcPr>
          <w:p w14:paraId="1EF9D642"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719D633D" w14:textId="6A5E18B8" w:rsidR="00080455" w:rsidRPr="007F6647" w:rsidRDefault="00080455" w:rsidP="00080455">
            <w:pPr>
              <w:pStyle w:val="acctfourfigures"/>
              <w:tabs>
                <w:tab w:val="clear" w:pos="765"/>
                <w:tab w:val="decimal" w:pos="915"/>
              </w:tabs>
              <w:spacing w:line="240" w:lineRule="atLeast"/>
              <w:ind w:left="11" w:right="-135"/>
              <w:rPr>
                <w:szCs w:val="22"/>
                <w:lang w:eastAsia="en-GB"/>
              </w:rPr>
            </w:pPr>
            <w:r w:rsidRPr="007F6647">
              <w:rPr>
                <w:szCs w:val="22"/>
              </w:rPr>
              <w:t>6,817</w:t>
            </w:r>
          </w:p>
        </w:tc>
      </w:tr>
      <w:tr w:rsidR="00080455" w:rsidRPr="007F6647" w14:paraId="02F7EE4B" w14:textId="77777777" w:rsidTr="00080455">
        <w:tc>
          <w:tcPr>
            <w:tcW w:w="1849" w:type="pct"/>
          </w:tcPr>
          <w:p w14:paraId="7A9B64FB" w14:textId="77777777" w:rsidR="00080455" w:rsidRPr="007F6647" w:rsidRDefault="00080455" w:rsidP="00080455">
            <w:pPr>
              <w:rPr>
                <w:szCs w:val="22"/>
              </w:rPr>
            </w:pPr>
            <w:r w:rsidRPr="007F6647">
              <w:rPr>
                <w:szCs w:val="22"/>
              </w:rPr>
              <w:t xml:space="preserve">     6-12 months</w:t>
            </w:r>
          </w:p>
        </w:tc>
        <w:tc>
          <w:tcPr>
            <w:tcW w:w="341" w:type="pct"/>
            <w:tcBorders>
              <w:left w:val="nil"/>
            </w:tcBorders>
          </w:tcPr>
          <w:p w14:paraId="367DEBEB"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17D05E3B" w14:textId="0A286FF0" w:rsidR="00080455" w:rsidRPr="007F6647" w:rsidRDefault="00080455" w:rsidP="00080455">
            <w:pPr>
              <w:pStyle w:val="acctfourfigures"/>
              <w:tabs>
                <w:tab w:val="clear" w:pos="765"/>
                <w:tab w:val="decimal" w:pos="566"/>
              </w:tabs>
              <w:spacing w:line="240" w:lineRule="atLeast"/>
              <w:ind w:right="47"/>
              <w:rPr>
                <w:szCs w:val="22"/>
              </w:rPr>
            </w:pPr>
            <w:r w:rsidRPr="007F6647">
              <w:rPr>
                <w:szCs w:val="22"/>
                <w:lang w:val="en-US" w:bidi="th-TH"/>
              </w:rPr>
              <w:t>-</w:t>
            </w:r>
          </w:p>
        </w:tc>
        <w:tc>
          <w:tcPr>
            <w:tcW w:w="128" w:type="pct"/>
          </w:tcPr>
          <w:p w14:paraId="2FBBB854"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4F9B3F83" w14:textId="5961348F" w:rsidR="00080455" w:rsidRPr="007F6647" w:rsidRDefault="00080455" w:rsidP="00080455">
            <w:pPr>
              <w:pStyle w:val="acctfourfigures"/>
              <w:tabs>
                <w:tab w:val="clear" w:pos="765"/>
                <w:tab w:val="decimal" w:pos="568"/>
              </w:tabs>
              <w:spacing w:line="240" w:lineRule="atLeast"/>
              <w:ind w:right="14"/>
              <w:rPr>
                <w:szCs w:val="22"/>
              </w:rPr>
            </w:pPr>
            <w:r w:rsidRPr="007F6647">
              <w:rPr>
                <w:szCs w:val="22"/>
                <w:lang w:val="en-US" w:bidi="th-TH"/>
              </w:rPr>
              <w:t>-</w:t>
            </w:r>
          </w:p>
        </w:tc>
        <w:tc>
          <w:tcPr>
            <w:tcW w:w="130" w:type="pct"/>
          </w:tcPr>
          <w:p w14:paraId="11E06BFE" w14:textId="77777777" w:rsidR="00080455" w:rsidRPr="007F6647" w:rsidRDefault="00080455" w:rsidP="00080455">
            <w:pPr>
              <w:pStyle w:val="acctfourfigures"/>
              <w:tabs>
                <w:tab w:val="clear" w:pos="765"/>
                <w:tab w:val="decimal" w:pos="873"/>
              </w:tabs>
              <w:spacing w:line="240" w:lineRule="atLeast"/>
              <w:rPr>
                <w:szCs w:val="22"/>
              </w:rPr>
            </w:pPr>
          </w:p>
        </w:tc>
        <w:tc>
          <w:tcPr>
            <w:tcW w:w="601" w:type="pct"/>
          </w:tcPr>
          <w:p w14:paraId="699BBC39" w14:textId="19EB144E" w:rsidR="00080455" w:rsidRPr="007F6647" w:rsidRDefault="00080455" w:rsidP="00080455">
            <w:pPr>
              <w:pStyle w:val="acctfourfigures"/>
              <w:tabs>
                <w:tab w:val="clear" w:pos="765"/>
                <w:tab w:val="decimal" w:pos="900"/>
              </w:tabs>
              <w:spacing w:line="240" w:lineRule="atLeast"/>
              <w:ind w:left="11" w:right="-135"/>
              <w:rPr>
                <w:szCs w:val="22"/>
              </w:rPr>
            </w:pPr>
            <w:r>
              <w:rPr>
                <w:szCs w:val="22"/>
              </w:rPr>
              <w:t>13,759</w:t>
            </w:r>
          </w:p>
        </w:tc>
        <w:tc>
          <w:tcPr>
            <w:tcW w:w="128" w:type="pct"/>
          </w:tcPr>
          <w:p w14:paraId="1690C574"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4AF3B873" w14:textId="61B2A2FA" w:rsidR="00080455" w:rsidRPr="007F6647" w:rsidRDefault="00080455" w:rsidP="00080455">
            <w:pPr>
              <w:pStyle w:val="acctfourfigures"/>
              <w:tabs>
                <w:tab w:val="clear" w:pos="765"/>
                <w:tab w:val="decimal" w:pos="915"/>
              </w:tabs>
              <w:spacing w:line="240" w:lineRule="atLeast"/>
              <w:ind w:left="11" w:right="-135"/>
              <w:rPr>
                <w:szCs w:val="22"/>
                <w:lang w:eastAsia="en-GB"/>
              </w:rPr>
            </w:pPr>
            <w:r w:rsidRPr="007F6647">
              <w:rPr>
                <w:szCs w:val="22"/>
              </w:rPr>
              <w:t>13,492</w:t>
            </w:r>
          </w:p>
        </w:tc>
      </w:tr>
      <w:tr w:rsidR="00080455" w:rsidRPr="007F6647" w14:paraId="541C54F7" w14:textId="77777777" w:rsidTr="00080455">
        <w:tc>
          <w:tcPr>
            <w:tcW w:w="1849" w:type="pct"/>
          </w:tcPr>
          <w:p w14:paraId="7C7D76E7" w14:textId="77777777" w:rsidR="00080455" w:rsidRPr="007F6647" w:rsidRDefault="00080455" w:rsidP="00080455">
            <w:pPr>
              <w:shd w:val="clear" w:color="auto" w:fill="FFFFFF"/>
              <w:spacing w:line="240" w:lineRule="atLeast"/>
              <w:rPr>
                <w:szCs w:val="22"/>
              </w:rPr>
            </w:pPr>
            <w:r w:rsidRPr="007F6647">
              <w:rPr>
                <w:szCs w:val="22"/>
              </w:rPr>
              <w:t xml:space="preserve">     Over 12 months</w:t>
            </w:r>
          </w:p>
        </w:tc>
        <w:tc>
          <w:tcPr>
            <w:tcW w:w="341" w:type="pct"/>
            <w:tcBorders>
              <w:left w:val="nil"/>
            </w:tcBorders>
          </w:tcPr>
          <w:p w14:paraId="74477CF2"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Borders>
              <w:bottom w:val="single" w:sz="4" w:space="0" w:color="auto"/>
            </w:tcBorders>
          </w:tcPr>
          <w:p w14:paraId="75913896" w14:textId="4C5B0B13" w:rsidR="00080455" w:rsidRPr="007F6647" w:rsidRDefault="00080455" w:rsidP="00080455">
            <w:pPr>
              <w:pStyle w:val="acctfourfigures"/>
              <w:tabs>
                <w:tab w:val="clear" w:pos="765"/>
                <w:tab w:val="decimal" w:pos="566"/>
              </w:tabs>
              <w:spacing w:line="240" w:lineRule="atLeast"/>
              <w:ind w:right="47"/>
              <w:rPr>
                <w:szCs w:val="22"/>
              </w:rPr>
            </w:pPr>
            <w:r w:rsidRPr="007F6647">
              <w:rPr>
                <w:szCs w:val="22"/>
                <w:lang w:val="en-US" w:bidi="th-TH"/>
              </w:rPr>
              <w:t>-</w:t>
            </w:r>
          </w:p>
        </w:tc>
        <w:tc>
          <w:tcPr>
            <w:tcW w:w="128" w:type="pct"/>
          </w:tcPr>
          <w:p w14:paraId="5F34C941"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Borders>
              <w:bottom w:val="single" w:sz="4" w:space="0" w:color="auto"/>
            </w:tcBorders>
          </w:tcPr>
          <w:p w14:paraId="071998B6" w14:textId="4C069D39" w:rsidR="00080455" w:rsidRPr="007F6647" w:rsidRDefault="00080455" w:rsidP="00080455">
            <w:pPr>
              <w:pStyle w:val="acctfourfigures"/>
              <w:tabs>
                <w:tab w:val="clear" w:pos="765"/>
                <w:tab w:val="decimal" w:pos="568"/>
              </w:tabs>
              <w:spacing w:line="240" w:lineRule="atLeast"/>
              <w:ind w:right="14"/>
              <w:rPr>
                <w:szCs w:val="22"/>
              </w:rPr>
            </w:pPr>
            <w:r w:rsidRPr="007F6647">
              <w:rPr>
                <w:szCs w:val="22"/>
                <w:lang w:val="en-US" w:bidi="th-TH"/>
              </w:rPr>
              <w:t>-</w:t>
            </w:r>
          </w:p>
        </w:tc>
        <w:tc>
          <w:tcPr>
            <w:tcW w:w="130" w:type="pct"/>
          </w:tcPr>
          <w:p w14:paraId="7C042647" w14:textId="77777777" w:rsidR="00080455" w:rsidRPr="007F6647" w:rsidRDefault="00080455" w:rsidP="00080455">
            <w:pPr>
              <w:pStyle w:val="acctfourfigures"/>
              <w:tabs>
                <w:tab w:val="clear" w:pos="765"/>
                <w:tab w:val="decimal" w:pos="873"/>
              </w:tabs>
              <w:spacing w:line="240" w:lineRule="atLeast"/>
              <w:rPr>
                <w:szCs w:val="22"/>
              </w:rPr>
            </w:pPr>
          </w:p>
        </w:tc>
        <w:tc>
          <w:tcPr>
            <w:tcW w:w="601" w:type="pct"/>
            <w:tcBorders>
              <w:bottom w:val="single" w:sz="4" w:space="0" w:color="auto"/>
            </w:tcBorders>
          </w:tcPr>
          <w:p w14:paraId="463D596B" w14:textId="22CE3555" w:rsidR="00080455" w:rsidRPr="007F6647" w:rsidRDefault="00080455" w:rsidP="00080455">
            <w:pPr>
              <w:pStyle w:val="acctfourfigures"/>
              <w:tabs>
                <w:tab w:val="clear" w:pos="765"/>
                <w:tab w:val="decimal" w:pos="900"/>
              </w:tabs>
              <w:spacing w:line="240" w:lineRule="atLeast"/>
              <w:ind w:left="11" w:right="-135"/>
              <w:rPr>
                <w:szCs w:val="22"/>
              </w:rPr>
            </w:pPr>
            <w:r>
              <w:rPr>
                <w:szCs w:val="22"/>
              </w:rPr>
              <w:t>40,561</w:t>
            </w:r>
          </w:p>
        </w:tc>
        <w:tc>
          <w:tcPr>
            <w:tcW w:w="128" w:type="pct"/>
          </w:tcPr>
          <w:p w14:paraId="3A9C3FCE"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Borders>
              <w:bottom w:val="single" w:sz="4" w:space="0" w:color="auto"/>
            </w:tcBorders>
          </w:tcPr>
          <w:p w14:paraId="174884D3" w14:textId="6E80A981" w:rsidR="00080455" w:rsidRPr="007F6647" w:rsidRDefault="00080455" w:rsidP="00080455">
            <w:pPr>
              <w:pStyle w:val="acctfourfigures"/>
              <w:tabs>
                <w:tab w:val="clear" w:pos="765"/>
                <w:tab w:val="decimal" w:pos="915"/>
              </w:tabs>
              <w:spacing w:line="240" w:lineRule="atLeast"/>
              <w:ind w:left="11" w:right="-135"/>
              <w:rPr>
                <w:szCs w:val="22"/>
                <w:lang w:eastAsia="en-GB"/>
              </w:rPr>
            </w:pPr>
            <w:r w:rsidRPr="007F6647">
              <w:rPr>
                <w:szCs w:val="22"/>
              </w:rPr>
              <w:t>15,775</w:t>
            </w:r>
          </w:p>
        </w:tc>
      </w:tr>
      <w:tr w:rsidR="00080455" w:rsidRPr="007F6647" w14:paraId="11BE74DE" w14:textId="77777777" w:rsidTr="00080455">
        <w:tc>
          <w:tcPr>
            <w:tcW w:w="1849" w:type="pct"/>
          </w:tcPr>
          <w:p w14:paraId="5DF4580D" w14:textId="77777777" w:rsidR="00080455" w:rsidRPr="007F6647" w:rsidRDefault="00080455" w:rsidP="00080455">
            <w:pPr>
              <w:spacing w:line="240" w:lineRule="atLeast"/>
              <w:ind w:left="180" w:hanging="180"/>
              <w:rPr>
                <w:szCs w:val="22"/>
              </w:rPr>
            </w:pPr>
          </w:p>
        </w:tc>
        <w:tc>
          <w:tcPr>
            <w:tcW w:w="341" w:type="pct"/>
            <w:tcBorders>
              <w:left w:val="nil"/>
            </w:tcBorders>
          </w:tcPr>
          <w:p w14:paraId="01E2E024"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Borders>
              <w:top w:val="single" w:sz="4" w:space="0" w:color="auto"/>
              <w:bottom w:val="single" w:sz="4" w:space="0" w:color="auto"/>
            </w:tcBorders>
          </w:tcPr>
          <w:p w14:paraId="77BD6A64" w14:textId="604631D5" w:rsidR="00080455" w:rsidRPr="00080455" w:rsidRDefault="00080455" w:rsidP="00080455">
            <w:pPr>
              <w:pStyle w:val="acctfourfigures"/>
              <w:tabs>
                <w:tab w:val="clear" w:pos="765"/>
                <w:tab w:val="decimal" w:pos="568"/>
              </w:tabs>
              <w:spacing w:line="240" w:lineRule="atLeast"/>
              <w:ind w:right="14"/>
              <w:rPr>
                <w:szCs w:val="22"/>
                <w:lang w:val="en-US" w:bidi="th-TH"/>
              </w:rPr>
            </w:pPr>
            <w:r>
              <w:rPr>
                <w:szCs w:val="22"/>
                <w:lang w:val="en-US" w:bidi="th-TH"/>
              </w:rPr>
              <w:t>-</w:t>
            </w:r>
          </w:p>
        </w:tc>
        <w:tc>
          <w:tcPr>
            <w:tcW w:w="128" w:type="pct"/>
          </w:tcPr>
          <w:p w14:paraId="38A769B4"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Borders>
              <w:top w:val="single" w:sz="4" w:space="0" w:color="auto"/>
              <w:bottom w:val="single" w:sz="4" w:space="0" w:color="auto"/>
            </w:tcBorders>
          </w:tcPr>
          <w:p w14:paraId="098EF40A" w14:textId="56F018F1" w:rsidR="00080455" w:rsidRPr="000C1E1C" w:rsidRDefault="00080455" w:rsidP="00080455">
            <w:pPr>
              <w:pStyle w:val="acctfourfigures"/>
              <w:tabs>
                <w:tab w:val="clear" w:pos="765"/>
                <w:tab w:val="decimal" w:pos="874"/>
              </w:tabs>
              <w:spacing w:line="240" w:lineRule="atLeast"/>
              <w:ind w:right="14"/>
              <w:rPr>
                <w:szCs w:val="22"/>
              </w:rPr>
            </w:pPr>
            <w:r w:rsidRPr="007F6647">
              <w:rPr>
                <w:szCs w:val="22"/>
                <w:lang w:eastAsia="en-GB"/>
              </w:rPr>
              <w:t>30</w:t>
            </w:r>
          </w:p>
        </w:tc>
        <w:tc>
          <w:tcPr>
            <w:tcW w:w="130" w:type="pct"/>
          </w:tcPr>
          <w:p w14:paraId="4C34C859" w14:textId="77777777" w:rsidR="00080455" w:rsidRPr="007F6647" w:rsidRDefault="00080455" w:rsidP="00080455">
            <w:pPr>
              <w:pStyle w:val="acctfourfigures"/>
              <w:tabs>
                <w:tab w:val="clear" w:pos="765"/>
                <w:tab w:val="decimal" w:pos="873"/>
              </w:tabs>
              <w:spacing w:line="240" w:lineRule="atLeast"/>
              <w:rPr>
                <w:szCs w:val="22"/>
              </w:rPr>
            </w:pPr>
          </w:p>
        </w:tc>
        <w:tc>
          <w:tcPr>
            <w:tcW w:w="601" w:type="pct"/>
            <w:tcBorders>
              <w:top w:val="single" w:sz="4" w:space="0" w:color="auto"/>
              <w:bottom w:val="single" w:sz="4" w:space="0" w:color="auto"/>
            </w:tcBorders>
          </w:tcPr>
          <w:p w14:paraId="1FF6D853" w14:textId="506A68B2" w:rsidR="00080455" w:rsidRPr="007F6647" w:rsidRDefault="00080455" w:rsidP="00080455">
            <w:pPr>
              <w:pStyle w:val="acctfourfigures"/>
              <w:tabs>
                <w:tab w:val="clear" w:pos="765"/>
                <w:tab w:val="decimal" w:pos="900"/>
              </w:tabs>
              <w:spacing w:line="240" w:lineRule="atLeast"/>
              <w:ind w:right="-105"/>
              <w:rPr>
                <w:szCs w:val="22"/>
              </w:rPr>
            </w:pPr>
            <w:r>
              <w:rPr>
                <w:szCs w:val="22"/>
              </w:rPr>
              <w:t>71,619</w:t>
            </w:r>
          </w:p>
        </w:tc>
        <w:tc>
          <w:tcPr>
            <w:tcW w:w="128" w:type="pct"/>
          </w:tcPr>
          <w:p w14:paraId="5BD5A165"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Borders>
              <w:top w:val="single" w:sz="4" w:space="0" w:color="auto"/>
              <w:bottom w:val="single" w:sz="4" w:space="0" w:color="auto"/>
            </w:tcBorders>
          </w:tcPr>
          <w:p w14:paraId="2D9D9734" w14:textId="1861397F" w:rsidR="00080455" w:rsidRPr="007F6647" w:rsidRDefault="00080455" w:rsidP="00080455">
            <w:pPr>
              <w:pStyle w:val="acctfourfigures"/>
              <w:tabs>
                <w:tab w:val="clear" w:pos="765"/>
                <w:tab w:val="decimal" w:pos="915"/>
              </w:tabs>
              <w:spacing w:line="240" w:lineRule="atLeast"/>
              <w:ind w:left="11" w:right="-135"/>
              <w:rPr>
                <w:szCs w:val="22"/>
                <w:lang w:eastAsia="en-GB"/>
              </w:rPr>
            </w:pPr>
            <w:r w:rsidRPr="007F6647">
              <w:rPr>
                <w:szCs w:val="22"/>
              </w:rPr>
              <w:t>43,137</w:t>
            </w:r>
          </w:p>
        </w:tc>
      </w:tr>
      <w:tr w:rsidR="00DD2F6A" w:rsidRPr="007F6647" w14:paraId="7F017C06" w14:textId="77777777" w:rsidTr="00080455">
        <w:tc>
          <w:tcPr>
            <w:tcW w:w="1849" w:type="pct"/>
          </w:tcPr>
          <w:p w14:paraId="7F731319" w14:textId="77777777" w:rsidR="00DD2F6A" w:rsidRPr="007F6647" w:rsidRDefault="00DD2F6A" w:rsidP="00080455">
            <w:pPr>
              <w:pStyle w:val="acctfourfigures"/>
              <w:shd w:val="clear" w:color="auto" w:fill="FFFFFF"/>
              <w:tabs>
                <w:tab w:val="clear" w:pos="765"/>
              </w:tabs>
              <w:spacing w:line="240" w:lineRule="atLeast"/>
              <w:rPr>
                <w:b/>
                <w:bCs/>
                <w:szCs w:val="22"/>
              </w:rPr>
            </w:pPr>
          </w:p>
        </w:tc>
        <w:tc>
          <w:tcPr>
            <w:tcW w:w="341" w:type="pct"/>
            <w:tcBorders>
              <w:left w:val="nil"/>
            </w:tcBorders>
          </w:tcPr>
          <w:p w14:paraId="7CB0AE00" w14:textId="77777777" w:rsidR="00DD2F6A" w:rsidRPr="007F6647" w:rsidRDefault="00DD2F6A" w:rsidP="00080455">
            <w:pPr>
              <w:pStyle w:val="acctfourfigures"/>
              <w:tabs>
                <w:tab w:val="clear" w:pos="765"/>
              </w:tabs>
              <w:spacing w:line="240" w:lineRule="atLeast"/>
              <w:ind w:right="11"/>
              <w:jc w:val="center"/>
              <w:rPr>
                <w:i/>
                <w:iCs/>
                <w:szCs w:val="22"/>
                <w:lang w:val="en-US" w:bidi="th-TH"/>
              </w:rPr>
            </w:pPr>
          </w:p>
        </w:tc>
        <w:tc>
          <w:tcPr>
            <w:tcW w:w="634" w:type="pct"/>
          </w:tcPr>
          <w:p w14:paraId="21102E69" w14:textId="77777777" w:rsidR="00DD2F6A" w:rsidRPr="007F6647" w:rsidRDefault="00DD2F6A" w:rsidP="00080455">
            <w:pPr>
              <w:rPr>
                <w:szCs w:val="22"/>
              </w:rPr>
            </w:pPr>
          </w:p>
        </w:tc>
        <w:tc>
          <w:tcPr>
            <w:tcW w:w="128" w:type="pct"/>
          </w:tcPr>
          <w:p w14:paraId="04D14817" w14:textId="77777777" w:rsidR="00DD2F6A" w:rsidRPr="007F6647" w:rsidRDefault="00DD2F6A" w:rsidP="00080455">
            <w:pPr>
              <w:pStyle w:val="acctfourfigures"/>
              <w:tabs>
                <w:tab w:val="clear" w:pos="765"/>
                <w:tab w:val="decimal" w:pos="873"/>
              </w:tabs>
              <w:spacing w:line="240" w:lineRule="atLeast"/>
              <w:rPr>
                <w:szCs w:val="22"/>
              </w:rPr>
            </w:pPr>
          </w:p>
        </w:tc>
        <w:tc>
          <w:tcPr>
            <w:tcW w:w="599" w:type="pct"/>
          </w:tcPr>
          <w:p w14:paraId="6BC75AF1" w14:textId="77777777" w:rsidR="00DD2F6A" w:rsidRPr="007F6647" w:rsidRDefault="00DD2F6A" w:rsidP="00080455">
            <w:pPr>
              <w:pStyle w:val="acctfourfigures"/>
              <w:tabs>
                <w:tab w:val="clear" w:pos="765"/>
                <w:tab w:val="decimal" w:pos="865"/>
              </w:tabs>
              <w:spacing w:line="240" w:lineRule="atLeast"/>
              <w:ind w:right="11"/>
              <w:rPr>
                <w:szCs w:val="22"/>
                <w:lang w:val="en-US" w:bidi="th-TH"/>
              </w:rPr>
            </w:pPr>
          </w:p>
        </w:tc>
        <w:tc>
          <w:tcPr>
            <w:tcW w:w="130" w:type="pct"/>
          </w:tcPr>
          <w:p w14:paraId="59F8BF6B" w14:textId="77777777" w:rsidR="00DD2F6A" w:rsidRPr="007F6647" w:rsidRDefault="00DD2F6A" w:rsidP="00080455">
            <w:pPr>
              <w:pStyle w:val="acctfourfigures"/>
              <w:tabs>
                <w:tab w:val="clear" w:pos="765"/>
                <w:tab w:val="decimal" w:pos="873"/>
              </w:tabs>
              <w:spacing w:line="240" w:lineRule="atLeast"/>
              <w:rPr>
                <w:szCs w:val="22"/>
              </w:rPr>
            </w:pPr>
          </w:p>
        </w:tc>
        <w:tc>
          <w:tcPr>
            <w:tcW w:w="601" w:type="pct"/>
          </w:tcPr>
          <w:p w14:paraId="36D44D0E" w14:textId="77777777" w:rsidR="00DD2F6A" w:rsidRPr="007F6647" w:rsidRDefault="00DD2F6A" w:rsidP="00080455">
            <w:pPr>
              <w:pStyle w:val="acctfourfigures"/>
              <w:tabs>
                <w:tab w:val="clear" w:pos="765"/>
                <w:tab w:val="decimal" w:pos="873"/>
              </w:tabs>
              <w:spacing w:line="240" w:lineRule="atLeast"/>
              <w:ind w:right="11"/>
              <w:rPr>
                <w:szCs w:val="22"/>
              </w:rPr>
            </w:pPr>
          </w:p>
        </w:tc>
        <w:tc>
          <w:tcPr>
            <w:tcW w:w="128" w:type="pct"/>
          </w:tcPr>
          <w:p w14:paraId="099CDC1E" w14:textId="77777777" w:rsidR="00DD2F6A" w:rsidRPr="007F6647" w:rsidRDefault="00DD2F6A" w:rsidP="00080455">
            <w:pPr>
              <w:pStyle w:val="acctfourfigures"/>
              <w:tabs>
                <w:tab w:val="clear" w:pos="765"/>
                <w:tab w:val="decimal" w:pos="873"/>
              </w:tabs>
              <w:spacing w:line="240" w:lineRule="atLeast"/>
              <w:rPr>
                <w:szCs w:val="22"/>
              </w:rPr>
            </w:pPr>
          </w:p>
        </w:tc>
        <w:tc>
          <w:tcPr>
            <w:tcW w:w="590" w:type="pct"/>
          </w:tcPr>
          <w:p w14:paraId="61B5300E" w14:textId="77777777" w:rsidR="00DD2F6A" w:rsidRPr="007F6647" w:rsidRDefault="00DD2F6A" w:rsidP="00080455">
            <w:pPr>
              <w:pStyle w:val="acctfourfigures"/>
              <w:tabs>
                <w:tab w:val="clear" w:pos="765"/>
                <w:tab w:val="decimal" w:pos="1125"/>
              </w:tabs>
              <w:spacing w:line="240" w:lineRule="atLeast"/>
              <w:ind w:right="11"/>
              <w:rPr>
                <w:szCs w:val="22"/>
                <w:lang w:val="en-US" w:bidi="th-TH"/>
              </w:rPr>
            </w:pPr>
          </w:p>
        </w:tc>
      </w:tr>
      <w:tr w:rsidR="00080455" w:rsidRPr="007F6647" w14:paraId="08895AAF" w14:textId="77777777" w:rsidTr="00080455">
        <w:tc>
          <w:tcPr>
            <w:tcW w:w="1849" w:type="pct"/>
          </w:tcPr>
          <w:p w14:paraId="04092B61" w14:textId="77777777" w:rsidR="00080455" w:rsidRPr="007F6647" w:rsidRDefault="00080455" w:rsidP="00080455">
            <w:pPr>
              <w:pStyle w:val="acctfourfigures"/>
              <w:shd w:val="clear" w:color="auto" w:fill="FFFFFF"/>
              <w:tabs>
                <w:tab w:val="clear" w:pos="765"/>
              </w:tabs>
              <w:spacing w:line="240" w:lineRule="atLeast"/>
              <w:rPr>
                <w:b/>
                <w:bCs/>
                <w:szCs w:val="22"/>
              </w:rPr>
            </w:pPr>
            <w:r w:rsidRPr="007F6647">
              <w:rPr>
                <w:b/>
                <w:bCs/>
                <w:szCs w:val="22"/>
              </w:rPr>
              <w:t>Other parties</w:t>
            </w:r>
          </w:p>
        </w:tc>
        <w:tc>
          <w:tcPr>
            <w:tcW w:w="341" w:type="pct"/>
            <w:tcBorders>
              <w:left w:val="nil"/>
            </w:tcBorders>
          </w:tcPr>
          <w:p w14:paraId="6ED1D2F2"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02967C4A" w14:textId="77777777" w:rsidR="00080455" w:rsidRPr="007F6647" w:rsidRDefault="00080455" w:rsidP="00080455">
            <w:pPr>
              <w:rPr>
                <w:szCs w:val="22"/>
              </w:rPr>
            </w:pPr>
          </w:p>
        </w:tc>
        <w:tc>
          <w:tcPr>
            <w:tcW w:w="128" w:type="pct"/>
          </w:tcPr>
          <w:p w14:paraId="622AC56C"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1DE4B653" w14:textId="77777777" w:rsidR="00080455" w:rsidRPr="007F6647" w:rsidRDefault="00080455" w:rsidP="00080455">
            <w:pPr>
              <w:pStyle w:val="acctfourfigures"/>
              <w:tabs>
                <w:tab w:val="clear" w:pos="765"/>
                <w:tab w:val="decimal" w:pos="865"/>
              </w:tabs>
              <w:spacing w:line="240" w:lineRule="atLeast"/>
              <w:ind w:right="11"/>
              <w:rPr>
                <w:szCs w:val="22"/>
                <w:lang w:val="en-US" w:bidi="th-TH"/>
              </w:rPr>
            </w:pPr>
          </w:p>
        </w:tc>
        <w:tc>
          <w:tcPr>
            <w:tcW w:w="130" w:type="pct"/>
          </w:tcPr>
          <w:p w14:paraId="6A3362D2" w14:textId="77777777" w:rsidR="00080455" w:rsidRPr="007F6647" w:rsidRDefault="00080455" w:rsidP="00080455">
            <w:pPr>
              <w:pStyle w:val="acctfourfigures"/>
              <w:tabs>
                <w:tab w:val="clear" w:pos="765"/>
                <w:tab w:val="decimal" w:pos="873"/>
              </w:tabs>
              <w:spacing w:line="240" w:lineRule="atLeast"/>
              <w:rPr>
                <w:szCs w:val="22"/>
              </w:rPr>
            </w:pPr>
          </w:p>
        </w:tc>
        <w:tc>
          <w:tcPr>
            <w:tcW w:w="601" w:type="pct"/>
          </w:tcPr>
          <w:p w14:paraId="5062F5DE" w14:textId="77777777" w:rsidR="00080455" w:rsidRPr="007F6647" w:rsidRDefault="00080455" w:rsidP="00080455">
            <w:pPr>
              <w:pStyle w:val="acctfourfigures"/>
              <w:tabs>
                <w:tab w:val="clear" w:pos="765"/>
                <w:tab w:val="decimal" w:pos="873"/>
              </w:tabs>
              <w:spacing w:line="240" w:lineRule="atLeast"/>
              <w:ind w:right="11"/>
              <w:rPr>
                <w:szCs w:val="22"/>
              </w:rPr>
            </w:pPr>
          </w:p>
        </w:tc>
        <w:tc>
          <w:tcPr>
            <w:tcW w:w="128" w:type="pct"/>
          </w:tcPr>
          <w:p w14:paraId="7F7F2ED8"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4D351592" w14:textId="77777777" w:rsidR="00080455" w:rsidRPr="007F6647" w:rsidRDefault="00080455" w:rsidP="00080455">
            <w:pPr>
              <w:pStyle w:val="acctfourfigures"/>
              <w:tabs>
                <w:tab w:val="clear" w:pos="765"/>
                <w:tab w:val="decimal" w:pos="1125"/>
              </w:tabs>
              <w:spacing w:line="240" w:lineRule="atLeast"/>
              <w:ind w:right="11"/>
              <w:rPr>
                <w:szCs w:val="22"/>
                <w:lang w:val="en-US" w:bidi="th-TH"/>
              </w:rPr>
            </w:pPr>
          </w:p>
        </w:tc>
      </w:tr>
      <w:tr w:rsidR="00080455" w:rsidRPr="007F6647" w14:paraId="1A617F8C" w14:textId="77777777" w:rsidTr="00080455">
        <w:tc>
          <w:tcPr>
            <w:tcW w:w="1849" w:type="pct"/>
          </w:tcPr>
          <w:p w14:paraId="18689A7B" w14:textId="77777777" w:rsidR="00080455" w:rsidRPr="007F6647" w:rsidRDefault="00080455" w:rsidP="00080455">
            <w:pPr>
              <w:shd w:val="clear" w:color="auto" w:fill="FFFFFF"/>
              <w:spacing w:line="240" w:lineRule="atLeast"/>
              <w:rPr>
                <w:szCs w:val="22"/>
              </w:rPr>
            </w:pPr>
            <w:r w:rsidRPr="007F6647">
              <w:rPr>
                <w:szCs w:val="22"/>
              </w:rPr>
              <w:t>Within credit terms</w:t>
            </w:r>
          </w:p>
        </w:tc>
        <w:tc>
          <w:tcPr>
            <w:tcW w:w="341" w:type="pct"/>
            <w:tcBorders>
              <w:left w:val="nil"/>
            </w:tcBorders>
          </w:tcPr>
          <w:p w14:paraId="7FFB2F48"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6251CBC0" w14:textId="593C31C2" w:rsidR="00080455" w:rsidRPr="007F6647" w:rsidRDefault="00080455" w:rsidP="00080455">
            <w:pPr>
              <w:pStyle w:val="acctfourfigures"/>
              <w:tabs>
                <w:tab w:val="clear" w:pos="765"/>
                <w:tab w:val="decimal" w:pos="859"/>
              </w:tabs>
              <w:spacing w:line="240" w:lineRule="atLeast"/>
              <w:ind w:right="11"/>
              <w:rPr>
                <w:szCs w:val="22"/>
              </w:rPr>
            </w:pPr>
            <w:r>
              <w:rPr>
                <w:szCs w:val="22"/>
              </w:rPr>
              <w:t>5,</w:t>
            </w:r>
            <w:r w:rsidR="00174844">
              <w:rPr>
                <w:szCs w:val="22"/>
              </w:rPr>
              <w:t>130</w:t>
            </w:r>
          </w:p>
        </w:tc>
        <w:tc>
          <w:tcPr>
            <w:tcW w:w="128" w:type="pct"/>
          </w:tcPr>
          <w:p w14:paraId="7702627B"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318911CE" w14:textId="2BA24E52" w:rsidR="00080455" w:rsidRPr="007F6647" w:rsidRDefault="00080455" w:rsidP="00080455">
            <w:pPr>
              <w:pStyle w:val="acctfourfigures"/>
              <w:tabs>
                <w:tab w:val="clear" w:pos="765"/>
                <w:tab w:val="decimal" w:pos="889"/>
              </w:tabs>
              <w:spacing w:line="240" w:lineRule="atLeast"/>
              <w:ind w:left="11" w:right="11"/>
              <w:rPr>
                <w:szCs w:val="22"/>
                <w:lang w:eastAsia="en-GB"/>
              </w:rPr>
            </w:pPr>
            <w:r w:rsidRPr="007F6647">
              <w:rPr>
                <w:szCs w:val="22"/>
              </w:rPr>
              <w:t>9,497</w:t>
            </w:r>
          </w:p>
        </w:tc>
        <w:tc>
          <w:tcPr>
            <w:tcW w:w="130" w:type="pct"/>
          </w:tcPr>
          <w:p w14:paraId="727CCEE5" w14:textId="77777777" w:rsidR="00080455" w:rsidRPr="007F6647" w:rsidRDefault="00080455" w:rsidP="00080455">
            <w:pPr>
              <w:pStyle w:val="acctfourfigures"/>
              <w:tabs>
                <w:tab w:val="clear" w:pos="765"/>
                <w:tab w:val="decimal" w:pos="873"/>
                <w:tab w:val="decimal" w:pos="911"/>
              </w:tabs>
              <w:spacing w:line="240" w:lineRule="atLeast"/>
              <w:ind w:left="11" w:right="11"/>
              <w:rPr>
                <w:szCs w:val="22"/>
                <w:lang w:eastAsia="en-GB"/>
              </w:rPr>
            </w:pPr>
          </w:p>
        </w:tc>
        <w:tc>
          <w:tcPr>
            <w:tcW w:w="601" w:type="pct"/>
          </w:tcPr>
          <w:p w14:paraId="391A16D6" w14:textId="1D6C977F" w:rsidR="00080455" w:rsidRPr="007F6647" w:rsidRDefault="00080455" w:rsidP="00080455">
            <w:pPr>
              <w:pStyle w:val="acctfourfigures"/>
              <w:tabs>
                <w:tab w:val="clear" w:pos="765"/>
                <w:tab w:val="decimal" w:pos="889"/>
              </w:tabs>
              <w:spacing w:line="240" w:lineRule="atLeast"/>
              <w:ind w:left="11" w:right="11"/>
              <w:rPr>
                <w:szCs w:val="22"/>
              </w:rPr>
            </w:pPr>
            <w:r>
              <w:rPr>
                <w:szCs w:val="22"/>
              </w:rPr>
              <w:t>55</w:t>
            </w:r>
          </w:p>
        </w:tc>
        <w:tc>
          <w:tcPr>
            <w:tcW w:w="128" w:type="pct"/>
          </w:tcPr>
          <w:p w14:paraId="38EADC18"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250A6215" w14:textId="1E8760D2" w:rsidR="00080455" w:rsidRPr="007F6647" w:rsidRDefault="00080455" w:rsidP="00080455">
            <w:pPr>
              <w:pStyle w:val="acctfourfigures"/>
              <w:tabs>
                <w:tab w:val="clear" w:pos="765"/>
                <w:tab w:val="decimal" w:pos="565"/>
              </w:tabs>
              <w:spacing w:line="240" w:lineRule="atLeast"/>
              <w:ind w:right="14"/>
              <w:rPr>
                <w:szCs w:val="22"/>
              </w:rPr>
            </w:pPr>
            <w:r w:rsidRPr="007F6647">
              <w:rPr>
                <w:szCs w:val="22"/>
              </w:rPr>
              <w:t>-</w:t>
            </w:r>
          </w:p>
        </w:tc>
      </w:tr>
      <w:tr w:rsidR="00080455" w:rsidRPr="007F6647" w14:paraId="3F31D8EE" w14:textId="77777777" w:rsidTr="00080455">
        <w:tc>
          <w:tcPr>
            <w:tcW w:w="1849" w:type="pct"/>
          </w:tcPr>
          <w:p w14:paraId="2966CF04" w14:textId="77777777" w:rsidR="00080455" w:rsidRPr="007F6647" w:rsidRDefault="00080455" w:rsidP="00080455">
            <w:pPr>
              <w:shd w:val="clear" w:color="auto" w:fill="FFFFFF"/>
              <w:spacing w:line="240" w:lineRule="atLeast"/>
              <w:rPr>
                <w:szCs w:val="22"/>
              </w:rPr>
            </w:pPr>
            <w:r w:rsidRPr="007F6647">
              <w:rPr>
                <w:szCs w:val="22"/>
              </w:rPr>
              <w:t>Overdue:</w:t>
            </w:r>
          </w:p>
        </w:tc>
        <w:tc>
          <w:tcPr>
            <w:tcW w:w="341" w:type="pct"/>
            <w:tcBorders>
              <w:left w:val="nil"/>
            </w:tcBorders>
          </w:tcPr>
          <w:p w14:paraId="682085EC"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42BE94C9" w14:textId="77777777" w:rsidR="00080455" w:rsidRPr="007F6647" w:rsidRDefault="00080455" w:rsidP="00080455">
            <w:pPr>
              <w:pStyle w:val="acctfourfigures"/>
              <w:tabs>
                <w:tab w:val="clear" w:pos="765"/>
                <w:tab w:val="decimal" w:pos="859"/>
              </w:tabs>
              <w:spacing w:line="240" w:lineRule="atLeast"/>
              <w:ind w:right="11"/>
              <w:rPr>
                <w:szCs w:val="22"/>
              </w:rPr>
            </w:pPr>
          </w:p>
        </w:tc>
        <w:tc>
          <w:tcPr>
            <w:tcW w:w="128" w:type="pct"/>
          </w:tcPr>
          <w:p w14:paraId="245ECBFF"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63C4BB78" w14:textId="77777777" w:rsidR="00080455" w:rsidRPr="007F6647" w:rsidRDefault="00080455" w:rsidP="00080455">
            <w:pPr>
              <w:pStyle w:val="acctfourfigures"/>
              <w:tabs>
                <w:tab w:val="clear" w:pos="765"/>
                <w:tab w:val="decimal" w:pos="911"/>
              </w:tabs>
              <w:spacing w:line="240" w:lineRule="atLeast"/>
              <w:ind w:left="11" w:right="11"/>
              <w:rPr>
                <w:szCs w:val="22"/>
                <w:lang w:eastAsia="en-GB"/>
              </w:rPr>
            </w:pPr>
          </w:p>
        </w:tc>
        <w:tc>
          <w:tcPr>
            <w:tcW w:w="130" w:type="pct"/>
          </w:tcPr>
          <w:p w14:paraId="0D58CF87" w14:textId="77777777" w:rsidR="00080455" w:rsidRPr="007F6647" w:rsidRDefault="00080455" w:rsidP="00080455">
            <w:pPr>
              <w:pStyle w:val="acctfourfigures"/>
              <w:tabs>
                <w:tab w:val="clear" w:pos="765"/>
                <w:tab w:val="decimal" w:pos="873"/>
                <w:tab w:val="decimal" w:pos="911"/>
              </w:tabs>
              <w:spacing w:line="240" w:lineRule="atLeast"/>
              <w:ind w:left="11" w:right="11"/>
              <w:rPr>
                <w:szCs w:val="22"/>
                <w:lang w:eastAsia="en-GB"/>
              </w:rPr>
            </w:pPr>
          </w:p>
        </w:tc>
        <w:tc>
          <w:tcPr>
            <w:tcW w:w="601" w:type="pct"/>
          </w:tcPr>
          <w:p w14:paraId="231E14DC" w14:textId="77777777" w:rsidR="00080455" w:rsidRPr="007F6647" w:rsidRDefault="00080455" w:rsidP="00080455">
            <w:pPr>
              <w:pStyle w:val="acctfourfigures"/>
              <w:tabs>
                <w:tab w:val="clear" w:pos="765"/>
                <w:tab w:val="decimal" w:pos="889"/>
              </w:tabs>
              <w:spacing w:line="240" w:lineRule="atLeast"/>
              <w:ind w:left="11" w:right="11"/>
              <w:rPr>
                <w:szCs w:val="22"/>
              </w:rPr>
            </w:pPr>
          </w:p>
        </w:tc>
        <w:tc>
          <w:tcPr>
            <w:tcW w:w="128" w:type="pct"/>
          </w:tcPr>
          <w:p w14:paraId="5412F2D8"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75FB27C6" w14:textId="77777777" w:rsidR="00080455" w:rsidRPr="007F6647" w:rsidRDefault="00080455" w:rsidP="00080455">
            <w:pPr>
              <w:pStyle w:val="acctfourfigures"/>
              <w:tabs>
                <w:tab w:val="clear" w:pos="765"/>
                <w:tab w:val="decimal" w:pos="565"/>
                <w:tab w:val="decimal" w:pos="668"/>
              </w:tabs>
              <w:spacing w:line="240" w:lineRule="atLeast"/>
              <w:ind w:right="14"/>
              <w:rPr>
                <w:szCs w:val="22"/>
              </w:rPr>
            </w:pPr>
          </w:p>
        </w:tc>
      </w:tr>
      <w:tr w:rsidR="00080455" w:rsidRPr="007F6647" w14:paraId="2F5095D0" w14:textId="77777777" w:rsidTr="00080455">
        <w:tc>
          <w:tcPr>
            <w:tcW w:w="1849" w:type="pct"/>
          </w:tcPr>
          <w:p w14:paraId="765C01FE" w14:textId="77777777" w:rsidR="00080455" w:rsidRPr="007F6647" w:rsidRDefault="00080455" w:rsidP="00080455">
            <w:pPr>
              <w:shd w:val="clear" w:color="auto" w:fill="FFFFFF"/>
              <w:spacing w:line="240" w:lineRule="atLeast"/>
              <w:ind w:left="180"/>
              <w:rPr>
                <w:szCs w:val="22"/>
              </w:rPr>
            </w:pPr>
            <w:r w:rsidRPr="007F6647">
              <w:rPr>
                <w:szCs w:val="22"/>
              </w:rPr>
              <w:t>Less than 3 months</w:t>
            </w:r>
          </w:p>
        </w:tc>
        <w:tc>
          <w:tcPr>
            <w:tcW w:w="341" w:type="pct"/>
            <w:tcBorders>
              <w:left w:val="nil"/>
            </w:tcBorders>
          </w:tcPr>
          <w:p w14:paraId="42C55DD1"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28ACEE2C" w14:textId="486C1FE2" w:rsidR="00080455" w:rsidRPr="007F6647" w:rsidRDefault="00174844" w:rsidP="00080455">
            <w:pPr>
              <w:pStyle w:val="acctfourfigures"/>
              <w:tabs>
                <w:tab w:val="clear" w:pos="765"/>
                <w:tab w:val="decimal" w:pos="859"/>
              </w:tabs>
              <w:spacing w:line="240" w:lineRule="atLeast"/>
              <w:ind w:right="11"/>
              <w:rPr>
                <w:szCs w:val="22"/>
              </w:rPr>
            </w:pPr>
            <w:r>
              <w:rPr>
                <w:szCs w:val="22"/>
              </w:rPr>
              <w:t>896</w:t>
            </w:r>
          </w:p>
        </w:tc>
        <w:tc>
          <w:tcPr>
            <w:tcW w:w="128" w:type="pct"/>
          </w:tcPr>
          <w:p w14:paraId="0D39E042"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005D0864" w14:textId="76CB83AA" w:rsidR="00080455" w:rsidRPr="007F6647" w:rsidRDefault="00080455" w:rsidP="00080455">
            <w:pPr>
              <w:pStyle w:val="acctfourfigures"/>
              <w:tabs>
                <w:tab w:val="clear" w:pos="765"/>
                <w:tab w:val="decimal" w:pos="911"/>
              </w:tabs>
              <w:spacing w:line="240" w:lineRule="atLeast"/>
              <w:ind w:left="11" w:right="11"/>
              <w:rPr>
                <w:szCs w:val="22"/>
                <w:lang w:eastAsia="en-GB"/>
              </w:rPr>
            </w:pPr>
            <w:r w:rsidRPr="007F6647">
              <w:rPr>
                <w:szCs w:val="22"/>
              </w:rPr>
              <w:t>890</w:t>
            </w:r>
          </w:p>
        </w:tc>
        <w:tc>
          <w:tcPr>
            <w:tcW w:w="130" w:type="pct"/>
          </w:tcPr>
          <w:p w14:paraId="0C179197" w14:textId="77777777" w:rsidR="00080455" w:rsidRPr="007F6647" w:rsidRDefault="00080455" w:rsidP="00080455">
            <w:pPr>
              <w:pStyle w:val="acctfourfigures"/>
              <w:tabs>
                <w:tab w:val="clear" w:pos="765"/>
                <w:tab w:val="decimal" w:pos="873"/>
                <w:tab w:val="decimal" w:pos="911"/>
              </w:tabs>
              <w:spacing w:line="240" w:lineRule="atLeast"/>
              <w:ind w:left="11" w:right="11"/>
              <w:rPr>
                <w:szCs w:val="22"/>
                <w:lang w:eastAsia="en-GB"/>
              </w:rPr>
            </w:pPr>
          </w:p>
        </w:tc>
        <w:tc>
          <w:tcPr>
            <w:tcW w:w="601" w:type="pct"/>
          </w:tcPr>
          <w:p w14:paraId="7F38F63D" w14:textId="1F1A1EB8" w:rsidR="00080455" w:rsidRPr="007F6647" w:rsidRDefault="00080455" w:rsidP="00080455">
            <w:pPr>
              <w:pStyle w:val="acctfourfigures"/>
              <w:tabs>
                <w:tab w:val="clear" w:pos="765"/>
                <w:tab w:val="decimal" w:pos="889"/>
              </w:tabs>
              <w:spacing w:line="240" w:lineRule="atLeast"/>
              <w:ind w:left="11" w:right="11"/>
              <w:rPr>
                <w:szCs w:val="22"/>
              </w:rPr>
            </w:pPr>
            <w:r>
              <w:rPr>
                <w:szCs w:val="22"/>
              </w:rPr>
              <w:t>55</w:t>
            </w:r>
          </w:p>
        </w:tc>
        <w:tc>
          <w:tcPr>
            <w:tcW w:w="128" w:type="pct"/>
          </w:tcPr>
          <w:p w14:paraId="474B8D11"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386FAD1A" w14:textId="1543330A" w:rsidR="00080455" w:rsidRPr="007F6647" w:rsidRDefault="00080455" w:rsidP="00080455">
            <w:pPr>
              <w:pStyle w:val="acctfourfigures"/>
              <w:tabs>
                <w:tab w:val="clear" w:pos="765"/>
                <w:tab w:val="decimal" w:pos="565"/>
              </w:tabs>
              <w:spacing w:line="240" w:lineRule="atLeast"/>
              <w:ind w:right="14"/>
              <w:rPr>
                <w:szCs w:val="22"/>
              </w:rPr>
            </w:pPr>
            <w:r w:rsidRPr="007F6647">
              <w:rPr>
                <w:szCs w:val="22"/>
              </w:rPr>
              <w:t>-</w:t>
            </w:r>
          </w:p>
        </w:tc>
      </w:tr>
      <w:tr w:rsidR="00080455" w:rsidRPr="007F6647" w14:paraId="6B7BA277" w14:textId="77777777" w:rsidTr="00080455">
        <w:tc>
          <w:tcPr>
            <w:tcW w:w="1849" w:type="pct"/>
          </w:tcPr>
          <w:p w14:paraId="34FAFF7F" w14:textId="745986B0" w:rsidR="00080455" w:rsidRPr="007F6647" w:rsidRDefault="00080455" w:rsidP="00080455">
            <w:pPr>
              <w:shd w:val="clear" w:color="auto" w:fill="FFFFFF"/>
              <w:spacing w:line="240" w:lineRule="atLeast"/>
              <w:ind w:left="180"/>
              <w:rPr>
                <w:szCs w:val="22"/>
              </w:rPr>
            </w:pPr>
            <w:r w:rsidRPr="007F6647">
              <w:rPr>
                <w:szCs w:val="22"/>
              </w:rPr>
              <w:t>3-6 months</w:t>
            </w:r>
          </w:p>
        </w:tc>
        <w:tc>
          <w:tcPr>
            <w:tcW w:w="341" w:type="pct"/>
            <w:tcBorders>
              <w:left w:val="nil"/>
            </w:tcBorders>
          </w:tcPr>
          <w:p w14:paraId="1C288B59"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5A769180" w14:textId="4A26441F" w:rsidR="00080455" w:rsidRDefault="00613961" w:rsidP="00080455">
            <w:pPr>
              <w:pStyle w:val="acctfourfigures"/>
              <w:tabs>
                <w:tab w:val="clear" w:pos="765"/>
                <w:tab w:val="decimal" w:pos="859"/>
              </w:tabs>
              <w:spacing w:line="240" w:lineRule="atLeast"/>
              <w:ind w:right="11"/>
              <w:rPr>
                <w:szCs w:val="22"/>
              </w:rPr>
            </w:pPr>
            <w:r>
              <w:rPr>
                <w:szCs w:val="22"/>
              </w:rPr>
              <w:t>289</w:t>
            </w:r>
          </w:p>
        </w:tc>
        <w:tc>
          <w:tcPr>
            <w:tcW w:w="128" w:type="pct"/>
          </w:tcPr>
          <w:p w14:paraId="11B8AFDF"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753FC5B7" w14:textId="714431D6" w:rsidR="00080455" w:rsidRPr="007F6647" w:rsidRDefault="00361D40" w:rsidP="00361D40">
            <w:pPr>
              <w:pStyle w:val="acctfourfigures"/>
              <w:tabs>
                <w:tab w:val="clear" w:pos="765"/>
                <w:tab w:val="decimal" w:pos="877"/>
              </w:tabs>
              <w:spacing w:line="240" w:lineRule="atLeast"/>
              <w:ind w:right="14"/>
              <w:rPr>
                <w:szCs w:val="22"/>
              </w:rPr>
            </w:pPr>
            <w:r>
              <w:rPr>
                <w:szCs w:val="22"/>
              </w:rPr>
              <w:t>28</w:t>
            </w:r>
          </w:p>
        </w:tc>
        <w:tc>
          <w:tcPr>
            <w:tcW w:w="130" w:type="pct"/>
          </w:tcPr>
          <w:p w14:paraId="2A90F72A" w14:textId="77777777" w:rsidR="00080455" w:rsidRPr="007F6647" w:rsidRDefault="00080455" w:rsidP="00080455">
            <w:pPr>
              <w:pStyle w:val="acctfourfigures"/>
              <w:tabs>
                <w:tab w:val="clear" w:pos="765"/>
                <w:tab w:val="decimal" w:pos="565"/>
                <w:tab w:val="decimal" w:pos="873"/>
              </w:tabs>
              <w:spacing w:line="240" w:lineRule="atLeast"/>
              <w:ind w:right="14"/>
              <w:rPr>
                <w:szCs w:val="22"/>
              </w:rPr>
            </w:pPr>
          </w:p>
        </w:tc>
        <w:tc>
          <w:tcPr>
            <w:tcW w:w="601" w:type="pct"/>
          </w:tcPr>
          <w:p w14:paraId="1666DF80" w14:textId="6F46663B" w:rsidR="00080455" w:rsidRDefault="00080455" w:rsidP="00080455">
            <w:pPr>
              <w:pStyle w:val="acctfourfigures"/>
              <w:tabs>
                <w:tab w:val="clear" w:pos="765"/>
                <w:tab w:val="decimal" w:pos="565"/>
              </w:tabs>
              <w:spacing w:line="240" w:lineRule="atLeast"/>
              <w:ind w:right="14"/>
              <w:rPr>
                <w:szCs w:val="22"/>
              </w:rPr>
            </w:pPr>
            <w:r w:rsidRPr="007F6647">
              <w:rPr>
                <w:szCs w:val="22"/>
              </w:rPr>
              <w:t>-</w:t>
            </w:r>
          </w:p>
        </w:tc>
        <w:tc>
          <w:tcPr>
            <w:tcW w:w="128" w:type="pct"/>
          </w:tcPr>
          <w:p w14:paraId="0398F1CB"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1D80A661" w14:textId="66637155" w:rsidR="00080455" w:rsidRPr="007F6647" w:rsidRDefault="00080455" w:rsidP="00080455">
            <w:pPr>
              <w:pStyle w:val="acctfourfigures"/>
              <w:tabs>
                <w:tab w:val="clear" w:pos="765"/>
                <w:tab w:val="decimal" w:pos="565"/>
              </w:tabs>
              <w:spacing w:line="240" w:lineRule="atLeast"/>
              <w:ind w:right="14"/>
              <w:rPr>
                <w:szCs w:val="22"/>
              </w:rPr>
            </w:pPr>
            <w:r>
              <w:rPr>
                <w:szCs w:val="22"/>
              </w:rPr>
              <w:t>-</w:t>
            </w:r>
          </w:p>
        </w:tc>
      </w:tr>
      <w:tr w:rsidR="00080455" w:rsidRPr="007F6647" w14:paraId="24E72A48" w14:textId="77777777" w:rsidTr="00080455">
        <w:tc>
          <w:tcPr>
            <w:tcW w:w="1849" w:type="pct"/>
          </w:tcPr>
          <w:p w14:paraId="273CEC6D" w14:textId="6129896B" w:rsidR="00080455" w:rsidRPr="007F6647" w:rsidRDefault="00080455" w:rsidP="00080455">
            <w:pPr>
              <w:shd w:val="clear" w:color="auto" w:fill="FFFFFF"/>
              <w:spacing w:line="240" w:lineRule="atLeast"/>
              <w:ind w:left="180"/>
              <w:rPr>
                <w:szCs w:val="22"/>
              </w:rPr>
            </w:pPr>
            <w:r>
              <w:rPr>
                <w:szCs w:val="22"/>
              </w:rPr>
              <w:t>6-12 months</w:t>
            </w:r>
          </w:p>
        </w:tc>
        <w:tc>
          <w:tcPr>
            <w:tcW w:w="341" w:type="pct"/>
            <w:tcBorders>
              <w:left w:val="nil"/>
            </w:tcBorders>
          </w:tcPr>
          <w:p w14:paraId="6746CA04" w14:textId="77777777" w:rsidR="00080455" w:rsidRPr="007F6647" w:rsidRDefault="00080455" w:rsidP="00080455">
            <w:pPr>
              <w:pStyle w:val="acctfourfigures"/>
              <w:tabs>
                <w:tab w:val="clear" w:pos="765"/>
              </w:tabs>
              <w:spacing w:line="240" w:lineRule="atLeast"/>
              <w:ind w:right="11"/>
              <w:jc w:val="center"/>
              <w:rPr>
                <w:i/>
                <w:iCs/>
                <w:szCs w:val="22"/>
                <w:lang w:val="en-US" w:bidi="th-TH"/>
              </w:rPr>
            </w:pPr>
          </w:p>
        </w:tc>
        <w:tc>
          <w:tcPr>
            <w:tcW w:w="634" w:type="pct"/>
          </w:tcPr>
          <w:p w14:paraId="21C0F30A" w14:textId="670F5E91" w:rsidR="00080455" w:rsidRDefault="00080455" w:rsidP="00B76E00">
            <w:pPr>
              <w:pStyle w:val="acctfourfigures"/>
              <w:tabs>
                <w:tab w:val="clear" w:pos="765"/>
                <w:tab w:val="decimal" w:pos="859"/>
              </w:tabs>
              <w:spacing w:line="240" w:lineRule="atLeast"/>
              <w:ind w:right="11"/>
              <w:rPr>
                <w:szCs w:val="22"/>
              </w:rPr>
            </w:pPr>
            <w:r>
              <w:rPr>
                <w:szCs w:val="22"/>
              </w:rPr>
              <w:t>3,</w:t>
            </w:r>
            <w:r w:rsidR="00613961">
              <w:rPr>
                <w:szCs w:val="22"/>
              </w:rPr>
              <w:t>971</w:t>
            </w:r>
          </w:p>
        </w:tc>
        <w:tc>
          <w:tcPr>
            <w:tcW w:w="128" w:type="pct"/>
          </w:tcPr>
          <w:p w14:paraId="02389C94"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Pr>
          <w:p w14:paraId="50DB9A5A" w14:textId="1FCF44DA" w:rsidR="00080455" w:rsidRPr="007F6647" w:rsidRDefault="00080455" w:rsidP="00080455">
            <w:pPr>
              <w:pStyle w:val="acctfourfigures"/>
              <w:tabs>
                <w:tab w:val="clear" w:pos="765"/>
                <w:tab w:val="decimal" w:pos="565"/>
              </w:tabs>
              <w:spacing w:line="240" w:lineRule="atLeast"/>
              <w:ind w:right="14"/>
              <w:rPr>
                <w:szCs w:val="22"/>
              </w:rPr>
            </w:pPr>
            <w:r w:rsidRPr="007F6647">
              <w:rPr>
                <w:szCs w:val="22"/>
              </w:rPr>
              <w:t>-</w:t>
            </w:r>
          </w:p>
        </w:tc>
        <w:tc>
          <w:tcPr>
            <w:tcW w:w="130" w:type="pct"/>
          </w:tcPr>
          <w:p w14:paraId="13BD5E92" w14:textId="77777777" w:rsidR="00080455" w:rsidRPr="007F6647" w:rsidRDefault="00080455" w:rsidP="00080455">
            <w:pPr>
              <w:pStyle w:val="acctfourfigures"/>
              <w:tabs>
                <w:tab w:val="clear" w:pos="765"/>
                <w:tab w:val="decimal" w:pos="565"/>
                <w:tab w:val="decimal" w:pos="873"/>
              </w:tabs>
              <w:spacing w:line="240" w:lineRule="atLeast"/>
              <w:ind w:right="14"/>
              <w:rPr>
                <w:szCs w:val="22"/>
              </w:rPr>
            </w:pPr>
          </w:p>
        </w:tc>
        <w:tc>
          <w:tcPr>
            <w:tcW w:w="601" w:type="pct"/>
          </w:tcPr>
          <w:p w14:paraId="62E1B26C" w14:textId="6D911717" w:rsidR="00080455" w:rsidRDefault="00080455" w:rsidP="00080455">
            <w:pPr>
              <w:pStyle w:val="acctfourfigures"/>
              <w:tabs>
                <w:tab w:val="clear" w:pos="765"/>
                <w:tab w:val="decimal" w:pos="565"/>
              </w:tabs>
              <w:spacing w:line="240" w:lineRule="atLeast"/>
              <w:ind w:right="14"/>
              <w:rPr>
                <w:szCs w:val="22"/>
              </w:rPr>
            </w:pPr>
            <w:r w:rsidRPr="007F6647">
              <w:rPr>
                <w:szCs w:val="22"/>
              </w:rPr>
              <w:t>-</w:t>
            </w:r>
          </w:p>
        </w:tc>
        <w:tc>
          <w:tcPr>
            <w:tcW w:w="128" w:type="pct"/>
          </w:tcPr>
          <w:p w14:paraId="0786B999"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Pr>
          <w:p w14:paraId="568AC652" w14:textId="7D87EC30" w:rsidR="00080455" w:rsidRPr="007F6647" w:rsidRDefault="00080455" w:rsidP="00080455">
            <w:pPr>
              <w:pStyle w:val="acctfourfigures"/>
              <w:tabs>
                <w:tab w:val="clear" w:pos="765"/>
                <w:tab w:val="decimal" w:pos="565"/>
              </w:tabs>
              <w:spacing w:line="240" w:lineRule="atLeast"/>
              <w:ind w:right="14"/>
              <w:rPr>
                <w:szCs w:val="22"/>
              </w:rPr>
            </w:pPr>
            <w:r>
              <w:rPr>
                <w:szCs w:val="22"/>
              </w:rPr>
              <w:t>-</w:t>
            </w:r>
          </w:p>
        </w:tc>
      </w:tr>
      <w:tr w:rsidR="00080455" w:rsidRPr="007F6647" w14:paraId="577342A1" w14:textId="77777777" w:rsidTr="00080455">
        <w:tc>
          <w:tcPr>
            <w:tcW w:w="1849" w:type="pct"/>
            <w:shd w:val="clear" w:color="auto" w:fill="auto"/>
          </w:tcPr>
          <w:p w14:paraId="481BF56E" w14:textId="77777777" w:rsidR="00080455" w:rsidRPr="007F6647" w:rsidRDefault="00080455" w:rsidP="00080455">
            <w:pPr>
              <w:shd w:val="clear" w:color="auto" w:fill="FFFFFF"/>
              <w:spacing w:line="240" w:lineRule="atLeast"/>
              <w:ind w:left="180"/>
              <w:rPr>
                <w:szCs w:val="22"/>
              </w:rPr>
            </w:pPr>
          </w:p>
        </w:tc>
        <w:tc>
          <w:tcPr>
            <w:tcW w:w="341" w:type="pct"/>
            <w:tcBorders>
              <w:left w:val="nil"/>
            </w:tcBorders>
            <w:shd w:val="clear" w:color="auto" w:fill="auto"/>
          </w:tcPr>
          <w:p w14:paraId="73A3699B" w14:textId="77777777" w:rsidR="00080455" w:rsidRPr="007F6647" w:rsidRDefault="00080455" w:rsidP="00080455">
            <w:pPr>
              <w:pStyle w:val="acctfourfigures"/>
              <w:tabs>
                <w:tab w:val="clear" w:pos="765"/>
                <w:tab w:val="decimal" w:pos="727"/>
              </w:tabs>
              <w:spacing w:line="240" w:lineRule="atLeast"/>
              <w:ind w:right="11"/>
              <w:rPr>
                <w:szCs w:val="22"/>
              </w:rPr>
            </w:pPr>
          </w:p>
        </w:tc>
        <w:tc>
          <w:tcPr>
            <w:tcW w:w="634" w:type="pct"/>
            <w:tcBorders>
              <w:top w:val="single" w:sz="4" w:space="0" w:color="auto"/>
            </w:tcBorders>
            <w:shd w:val="clear" w:color="auto" w:fill="auto"/>
          </w:tcPr>
          <w:p w14:paraId="5F1747AF" w14:textId="31AC9F84" w:rsidR="00080455" w:rsidRPr="007F6647" w:rsidRDefault="00080455" w:rsidP="00080455">
            <w:pPr>
              <w:pStyle w:val="acctfourfigures"/>
              <w:tabs>
                <w:tab w:val="clear" w:pos="765"/>
                <w:tab w:val="decimal" w:pos="911"/>
              </w:tabs>
              <w:spacing w:line="240" w:lineRule="atLeast"/>
              <w:ind w:left="11" w:right="11"/>
              <w:rPr>
                <w:szCs w:val="22"/>
                <w:lang w:eastAsia="en-GB"/>
              </w:rPr>
            </w:pPr>
            <w:r>
              <w:rPr>
                <w:szCs w:val="22"/>
                <w:lang w:eastAsia="en-GB"/>
              </w:rPr>
              <w:t>10,286</w:t>
            </w:r>
          </w:p>
        </w:tc>
        <w:tc>
          <w:tcPr>
            <w:tcW w:w="128" w:type="pct"/>
            <w:shd w:val="clear" w:color="auto" w:fill="auto"/>
          </w:tcPr>
          <w:p w14:paraId="1B25DF77" w14:textId="77777777" w:rsidR="00080455" w:rsidRPr="007F6647" w:rsidRDefault="00080455" w:rsidP="00080455">
            <w:pPr>
              <w:pStyle w:val="acctfourfigures"/>
              <w:tabs>
                <w:tab w:val="clear" w:pos="765"/>
                <w:tab w:val="decimal" w:pos="873"/>
              </w:tabs>
              <w:spacing w:line="240" w:lineRule="atLeast"/>
              <w:rPr>
                <w:szCs w:val="22"/>
              </w:rPr>
            </w:pPr>
          </w:p>
        </w:tc>
        <w:tc>
          <w:tcPr>
            <w:tcW w:w="599" w:type="pct"/>
            <w:tcBorders>
              <w:top w:val="single" w:sz="4" w:space="0" w:color="auto"/>
            </w:tcBorders>
            <w:shd w:val="clear" w:color="auto" w:fill="auto"/>
          </w:tcPr>
          <w:p w14:paraId="16FA985F" w14:textId="4D3FB979" w:rsidR="00080455" w:rsidRPr="007F6647" w:rsidRDefault="00080455" w:rsidP="00080455">
            <w:pPr>
              <w:pStyle w:val="acctfourfigures"/>
              <w:tabs>
                <w:tab w:val="clear" w:pos="765"/>
                <w:tab w:val="decimal" w:pos="911"/>
              </w:tabs>
              <w:spacing w:line="240" w:lineRule="atLeast"/>
              <w:ind w:left="11" w:right="11"/>
              <w:rPr>
                <w:szCs w:val="22"/>
                <w:lang w:eastAsia="en-GB"/>
              </w:rPr>
            </w:pPr>
            <w:r w:rsidRPr="007F6647">
              <w:rPr>
                <w:szCs w:val="22"/>
                <w:lang w:eastAsia="en-GB"/>
              </w:rPr>
              <w:t>10,415</w:t>
            </w:r>
          </w:p>
        </w:tc>
        <w:tc>
          <w:tcPr>
            <w:tcW w:w="130" w:type="pct"/>
            <w:shd w:val="clear" w:color="auto" w:fill="auto"/>
          </w:tcPr>
          <w:p w14:paraId="26B43A92" w14:textId="77777777" w:rsidR="00080455" w:rsidRPr="007F6647" w:rsidRDefault="00080455" w:rsidP="00080455">
            <w:pPr>
              <w:pStyle w:val="acctfourfigures"/>
              <w:tabs>
                <w:tab w:val="clear" w:pos="765"/>
                <w:tab w:val="decimal" w:pos="873"/>
                <w:tab w:val="decimal" w:pos="911"/>
              </w:tabs>
              <w:spacing w:line="240" w:lineRule="atLeast"/>
              <w:ind w:left="11" w:right="11"/>
              <w:rPr>
                <w:szCs w:val="22"/>
                <w:lang w:eastAsia="en-GB"/>
              </w:rPr>
            </w:pPr>
          </w:p>
        </w:tc>
        <w:tc>
          <w:tcPr>
            <w:tcW w:w="601" w:type="pct"/>
            <w:tcBorders>
              <w:top w:val="single" w:sz="4" w:space="0" w:color="auto"/>
            </w:tcBorders>
            <w:shd w:val="clear" w:color="auto" w:fill="auto"/>
          </w:tcPr>
          <w:p w14:paraId="6B37C682" w14:textId="4BC61BB4" w:rsidR="00080455" w:rsidRPr="007F6647" w:rsidRDefault="00080455" w:rsidP="00080455">
            <w:pPr>
              <w:pStyle w:val="acctfourfigures"/>
              <w:tabs>
                <w:tab w:val="clear" w:pos="765"/>
                <w:tab w:val="decimal" w:pos="911"/>
              </w:tabs>
              <w:spacing w:line="240" w:lineRule="atLeast"/>
              <w:ind w:left="11" w:right="11"/>
              <w:rPr>
                <w:szCs w:val="22"/>
                <w:lang w:eastAsia="en-GB"/>
              </w:rPr>
            </w:pPr>
            <w:r>
              <w:rPr>
                <w:szCs w:val="22"/>
                <w:lang w:eastAsia="en-GB"/>
              </w:rPr>
              <w:t>110</w:t>
            </w:r>
          </w:p>
        </w:tc>
        <w:tc>
          <w:tcPr>
            <w:tcW w:w="128" w:type="pct"/>
            <w:shd w:val="clear" w:color="auto" w:fill="auto"/>
          </w:tcPr>
          <w:p w14:paraId="55C75067" w14:textId="77777777" w:rsidR="00080455" w:rsidRPr="007F6647" w:rsidRDefault="00080455" w:rsidP="00080455">
            <w:pPr>
              <w:pStyle w:val="acctfourfigures"/>
              <w:tabs>
                <w:tab w:val="clear" w:pos="765"/>
                <w:tab w:val="decimal" w:pos="873"/>
              </w:tabs>
              <w:spacing w:line="240" w:lineRule="atLeast"/>
              <w:rPr>
                <w:szCs w:val="22"/>
              </w:rPr>
            </w:pPr>
          </w:p>
        </w:tc>
        <w:tc>
          <w:tcPr>
            <w:tcW w:w="590" w:type="pct"/>
            <w:tcBorders>
              <w:top w:val="single" w:sz="4" w:space="0" w:color="auto"/>
            </w:tcBorders>
            <w:shd w:val="clear" w:color="auto" w:fill="auto"/>
          </w:tcPr>
          <w:p w14:paraId="5A645DE7" w14:textId="62E91198" w:rsidR="00080455" w:rsidRPr="007F6647" w:rsidRDefault="00080455" w:rsidP="00080455">
            <w:pPr>
              <w:pStyle w:val="acctfourfigures"/>
              <w:tabs>
                <w:tab w:val="clear" w:pos="765"/>
                <w:tab w:val="decimal" w:pos="565"/>
              </w:tabs>
              <w:spacing w:line="240" w:lineRule="atLeast"/>
              <w:ind w:right="14"/>
              <w:rPr>
                <w:szCs w:val="22"/>
              </w:rPr>
            </w:pPr>
            <w:r w:rsidRPr="007F6647">
              <w:rPr>
                <w:szCs w:val="22"/>
              </w:rPr>
              <w:t>-</w:t>
            </w:r>
          </w:p>
        </w:tc>
      </w:tr>
      <w:tr w:rsidR="00080455" w:rsidRPr="007F6647" w14:paraId="27CBAB6F" w14:textId="77777777" w:rsidTr="00361D40">
        <w:tc>
          <w:tcPr>
            <w:tcW w:w="1849" w:type="pct"/>
            <w:shd w:val="clear" w:color="auto" w:fill="FFFFFF"/>
          </w:tcPr>
          <w:p w14:paraId="7BD000E9" w14:textId="77777777" w:rsidR="00080455" w:rsidRPr="007F6647" w:rsidRDefault="00080455" w:rsidP="00080455">
            <w:pPr>
              <w:shd w:val="clear" w:color="auto" w:fill="FFFFFF"/>
              <w:tabs>
                <w:tab w:val="left" w:pos="885"/>
                <w:tab w:val="center" w:pos="1586"/>
              </w:tabs>
              <w:spacing w:line="240" w:lineRule="atLeast"/>
              <w:rPr>
                <w:b/>
                <w:bCs/>
                <w:szCs w:val="22"/>
              </w:rPr>
            </w:pPr>
            <w:r w:rsidRPr="007F6647">
              <w:rPr>
                <w:b/>
                <w:bCs/>
                <w:szCs w:val="22"/>
              </w:rPr>
              <w:t>Total</w:t>
            </w:r>
            <w:r w:rsidRPr="007F6647">
              <w:rPr>
                <w:b/>
                <w:bCs/>
                <w:szCs w:val="22"/>
              </w:rPr>
              <w:tab/>
            </w:r>
            <w:r w:rsidRPr="007F6647">
              <w:rPr>
                <w:b/>
                <w:bCs/>
                <w:szCs w:val="22"/>
              </w:rPr>
              <w:tab/>
            </w:r>
          </w:p>
        </w:tc>
        <w:tc>
          <w:tcPr>
            <w:tcW w:w="341" w:type="pct"/>
            <w:tcBorders>
              <w:left w:val="nil"/>
            </w:tcBorders>
            <w:shd w:val="clear" w:color="auto" w:fill="FFFFFF"/>
          </w:tcPr>
          <w:p w14:paraId="75BFF675" w14:textId="77777777" w:rsidR="00080455" w:rsidRPr="007F6647" w:rsidRDefault="00080455" w:rsidP="00080455">
            <w:pPr>
              <w:pStyle w:val="acctfourfigures"/>
              <w:tabs>
                <w:tab w:val="clear" w:pos="765"/>
                <w:tab w:val="decimal" w:pos="727"/>
              </w:tabs>
              <w:spacing w:line="240" w:lineRule="atLeast"/>
              <w:ind w:right="11"/>
              <w:rPr>
                <w:b/>
                <w:bCs/>
                <w:szCs w:val="22"/>
              </w:rPr>
            </w:pPr>
          </w:p>
        </w:tc>
        <w:tc>
          <w:tcPr>
            <w:tcW w:w="634" w:type="pct"/>
            <w:tcBorders>
              <w:top w:val="single" w:sz="4" w:space="0" w:color="auto"/>
              <w:bottom w:val="single" w:sz="4" w:space="0" w:color="auto"/>
            </w:tcBorders>
          </w:tcPr>
          <w:p w14:paraId="605EE49B" w14:textId="45099083" w:rsidR="00080455" w:rsidRPr="007F6647" w:rsidRDefault="00080455" w:rsidP="00080455">
            <w:pPr>
              <w:pStyle w:val="acctfourfigures"/>
              <w:tabs>
                <w:tab w:val="clear" w:pos="765"/>
                <w:tab w:val="decimal" w:pos="911"/>
              </w:tabs>
              <w:spacing w:line="240" w:lineRule="atLeast"/>
              <w:ind w:left="11" w:right="11"/>
              <w:rPr>
                <w:b/>
                <w:bCs/>
                <w:szCs w:val="22"/>
                <w:lang w:eastAsia="en-GB"/>
              </w:rPr>
            </w:pPr>
            <w:r>
              <w:rPr>
                <w:b/>
                <w:bCs/>
                <w:szCs w:val="22"/>
                <w:lang w:eastAsia="en-GB"/>
              </w:rPr>
              <w:t>10,286</w:t>
            </w:r>
          </w:p>
        </w:tc>
        <w:tc>
          <w:tcPr>
            <w:tcW w:w="128" w:type="pct"/>
          </w:tcPr>
          <w:p w14:paraId="3375031F" w14:textId="77777777" w:rsidR="00080455" w:rsidRPr="007F6647" w:rsidRDefault="00080455" w:rsidP="00080455">
            <w:pPr>
              <w:pStyle w:val="acctfourfigures"/>
              <w:tabs>
                <w:tab w:val="clear" w:pos="765"/>
                <w:tab w:val="decimal" w:pos="873"/>
              </w:tabs>
              <w:spacing w:line="240" w:lineRule="atLeast"/>
              <w:rPr>
                <w:b/>
                <w:bCs/>
                <w:szCs w:val="22"/>
              </w:rPr>
            </w:pPr>
          </w:p>
        </w:tc>
        <w:tc>
          <w:tcPr>
            <w:tcW w:w="599" w:type="pct"/>
            <w:tcBorders>
              <w:top w:val="single" w:sz="4" w:space="0" w:color="auto"/>
              <w:bottom w:val="single" w:sz="4" w:space="0" w:color="auto"/>
            </w:tcBorders>
          </w:tcPr>
          <w:p w14:paraId="2B059CEC" w14:textId="4B9BCDA1" w:rsidR="00080455" w:rsidRPr="007F6647" w:rsidRDefault="00080455" w:rsidP="00080455">
            <w:pPr>
              <w:pStyle w:val="acctfourfigures"/>
              <w:tabs>
                <w:tab w:val="clear" w:pos="765"/>
                <w:tab w:val="decimal" w:pos="911"/>
              </w:tabs>
              <w:spacing w:line="240" w:lineRule="atLeast"/>
              <w:ind w:left="11" w:right="11"/>
              <w:rPr>
                <w:b/>
                <w:bCs/>
                <w:szCs w:val="22"/>
                <w:lang w:eastAsia="en-GB"/>
              </w:rPr>
            </w:pPr>
            <w:r w:rsidRPr="007F6647">
              <w:rPr>
                <w:b/>
                <w:bCs/>
                <w:szCs w:val="22"/>
                <w:lang w:eastAsia="en-GB"/>
              </w:rPr>
              <w:t>10,445</w:t>
            </w:r>
          </w:p>
        </w:tc>
        <w:tc>
          <w:tcPr>
            <w:tcW w:w="130" w:type="pct"/>
          </w:tcPr>
          <w:p w14:paraId="1161C95A" w14:textId="77777777" w:rsidR="00080455" w:rsidRPr="007F6647" w:rsidRDefault="00080455" w:rsidP="00080455">
            <w:pPr>
              <w:pStyle w:val="acctfourfigures"/>
              <w:tabs>
                <w:tab w:val="clear" w:pos="765"/>
                <w:tab w:val="decimal" w:pos="884"/>
                <w:tab w:val="decimal" w:pos="911"/>
              </w:tabs>
              <w:spacing w:line="240" w:lineRule="atLeast"/>
              <w:ind w:left="11" w:right="11"/>
              <w:rPr>
                <w:szCs w:val="22"/>
                <w:lang w:eastAsia="en-GB"/>
              </w:rPr>
            </w:pPr>
          </w:p>
        </w:tc>
        <w:tc>
          <w:tcPr>
            <w:tcW w:w="601" w:type="pct"/>
            <w:tcBorders>
              <w:top w:val="single" w:sz="4" w:space="0" w:color="auto"/>
              <w:bottom w:val="single" w:sz="4" w:space="0" w:color="auto"/>
            </w:tcBorders>
          </w:tcPr>
          <w:p w14:paraId="6F763D56" w14:textId="4F169AE1" w:rsidR="00080455" w:rsidRPr="00080455" w:rsidRDefault="00080455" w:rsidP="00080455">
            <w:pPr>
              <w:pStyle w:val="acctfourfigures"/>
              <w:tabs>
                <w:tab w:val="clear" w:pos="765"/>
                <w:tab w:val="decimal" w:pos="911"/>
              </w:tabs>
              <w:spacing w:line="240" w:lineRule="atLeast"/>
              <w:ind w:left="11" w:right="11"/>
              <w:rPr>
                <w:b/>
                <w:bCs/>
                <w:szCs w:val="22"/>
                <w:lang w:eastAsia="en-GB"/>
              </w:rPr>
            </w:pPr>
            <w:r w:rsidRPr="00080455">
              <w:rPr>
                <w:b/>
                <w:bCs/>
                <w:szCs w:val="22"/>
                <w:lang w:eastAsia="en-GB"/>
              </w:rPr>
              <w:t>71,729</w:t>
            </w:r>
          </w:p>
        </w:tc>
        <w:tc>
          <w:tcPr>
            <w:tcW w:w="128" w:type="pct"/>
          </w:tcPr>
          <w:p w14:paraId="261BFC90" w14:textId="77777777" w:rsidR="00080455" w:rsidRPr="007F6647" w:rsidRDefault="00080455" w:rsidP="00080455">
            <w:pPr>
              <w:pStyle w:val="acctfourfigures"/>
              <w:tabs>
                <w:tab w:val="clear" w:pos="765"/>
                <w:tab w:val="decimal" w:pos="873"/>
              </w:tabs>
              <w:spacing w:line="240" w:lineRule="atLeast"/>
              <w:rPr>
                <w:b/>
                <w:bCs/>
                <w:szCs w:val="22"/>
              </w:rPr>
            </w:pPr>
          </w:p>
        </w:tc>
        <w:tc>
          <w:tcPr>
            <w:tcW w:w="590" w:type="pct"/>
            <w:tcBorders>
              <w:top w:val="single" w:sz="4" w:space="0" w:color="auto"/>
              <w:bottom w:val="single" w:sz="4" w:space="0" w:color="auto"/>
            </w:tcBorders>
          </w:tcPr>
          <w:p w14:paraId="1AB4DE95" w14:textId="2ADC4256" w:rsidR="00080455" w:rsidRPr="007F6647" w:rsidRDefault="00080455" w:rsidP="00080455">
            <w:pPr>
              <w:pStyle w:val="acctfourfigures"/>
              <w:tabs>
                <w:tab w:val="clear" w:pos="765"/>
                <w:tab w:val="decimal" w:pos="911"/>
              </w:tabs>
              <w:spacing w:line="240" w:lineRule="atLeast"/>
              <w:ind w:left="11" w:right="11"/>
              <w:rPr>
                <w:b/>
                <w:bCs/>
                <w:szCs w:val="22"/>
                <w:lang w:eastAsia="en-GB"/>
              </w:rPr>
            </w:pPr>
            <w:r w:rsidRPr="007F6647">
              <w:rPr>
                <w:b/>
                <w:bCs/>
                <w:szCs w:val="22"/>
              </w:rPr>
              <w:t>43,137</w:t>
            </w:r>
          </w:p>
        </w:tc>
      </w:tr>
      <w:tr w:rsidR="00080455" w:rsidRPr="007F6647" w14:paraId="4AD7FC5A" w14:textId="77777777" w:rsidTr="00361D40">
        <w:tc>
          <w:tcPr>
            <w:tcW w:w="1849" w:type="pct"/>
            <w:shd w:val="clear" w:color="auto" w:fill="FFFFFF"/>
          </w:tcPr>
          <w:p w14:paraId="0DC5774B" w14:textId="600D2C91" w:rsidR="00080455" w:rsidRPr="007F6647" w:rsidRDefault="00080455" w:rsidP="00361D40">
            <w:pPr>
              <w:shd w:val="clear" w:color="auto" w:fill="FFFFFF"/>
              <w:tabs>
                <w:tab w:val="left" w:pos="885"/>
                <w:tab w:val="center" w:pos="1586"/>
              </w:tabs>
              <w:spacing w:line="240" w:lineRule="atLeast"/>
              <w:ind w:left="156" w:hanging="156"/>
              <w:rPr>
                <w:b/>
                <w:bCs/>
                <w:szCs w:val="22"/>
              </w:rPr>
            </w:pPr>
            <w:r w:rsidRPr="00E65CEF">
              <w:rPr>
                <w:i/>
                <w:iCs/>
                <w:szCs w:val="22"/>
              </w:rPr>
              <w:t xml:space="preserve">Less </w:t>
            </w:r>
            <w:r w:rsidRPr="00E65CEF">
              <w:rPr>
                <w:szCs w:val="22"/>
              </w:rPr>
              <w:t xml:space="preserve">allowance for expected credit loss </w:t>
            </w:r>
            <w:r w:rsidRPr="00E65CEF">
              <w:rPr>
                <w:rFonts w:cstheme="minorBidi"/>
                <w:i/>
                <w:iCs/>
                <w:szCs w:val="22"/>
                <w:lang w:bidi="th-TH"/>
              </w:rPr>
              <w:t>(2019: allowance for doubtful accounts)</w:t>
            </w:r>
          </w:p>
        </w:tc>
        <w:tc>
          <w:tcPr>
            <w:tcW w:w="341" w:type="pct"/>
            <w:tcBorders>
              <w:left w:val="nil"/>
            </w:tcBorders>
            <w:shd w:val="clear" w:color="auto" w:fill="FFFFFF"/>
          </w:tcPr>
          <w:p w14:paraId="6B7E3F93" w14:textId="77777777" w:rsidR="00080455" w:rsidRPr="007F6647" w:rsidRDefault="00080455" w:rsidP="00080455">
            <w:pPr>
              <w:pStyle w:val="acctfourfigures"/>
              <w:tabs>
                <w:tab w:val="clear" w:pos="765"/>
                <w:tab w:val="decimal" w:pos="727"/>
              </w:tabs>
              <w:spacing w:line="240" w:lineRule="atLeast"/>
              <w:ind w:right="11"/>
              <w:rPr>
                <w:b/>
                <w:bCs/>
                <w:szCs w:val="22"/>
              </w:rPr>
            </w:pPr>
          </w:p>
        </w:tc>
        <w:tc>
          <w:tcPr>
            <w:tcW w:w="634" w:type="pct"/>
            <w:tcBorders>
              <w:top w:val="single" w:sz="4" w:space="0" w:color="auto"/>
              <w:bottom w:val="single" w:sz="4" w:space="0" w:color="auto"/>
            </w:tcBorders>
          </w:tcPr>
          <w:p w14:paraId="25338AEC" w14:textId="77777777" w:rsidR="00080455" w:rsidRPr="00080455" w:rsidRDefault="00080455" w:rsidP="00080455">
            <w:pPr>
              <w:pStyle w:val="acctfourfigures"/>
              <w:tabs>
                <w:tab w:val="clear" w:pos="765"/>
                <w:tab w:val="decimal" w:pos="911"/>
              </w:tabs>
              <w:spacing w:line="240" w:lineRule="atLeast"/>
              <w:ind w:left="11" w:right="11"/>
              <w:rPr>
                <w:szCs w:val="22"/>
                <w:lang w:eastAsia="en-GB"/>
              </w:rPr>
            </w:pPr>
          </w:p>
          <w:p w14:paraId="566CDAB5" w14:textId="77777777" w:rsidR="00080455" w:rsidRPr="00080455" w:rsidRDefault="00080455" w:rsidP="00080455">
            <w:pPr>
              <w:pStyle w:val="acctfourfigures"/>
              <w:tabs>
                <w:tab w:val="clear" w:pos="765"/>
                <w:tab w:val="decimal" w:pos="911"/>
              </w:tabs>
              <w:spacing w:line="240" w:lineRule="atLeast"/>
              <w:ind w:left="11" w:right="11"/>
              <w:rPr>
                <w:szCs w:val="22"/>
                <w:lang w:eastAsia="en-GB"/>
              </w:rPr>
            </w:pPr>
          </w:p>
          <w:p w14:paraId="6559E79B" w14:textId="5ADE58B9" w:rsidR="00080455" w:rsidRPr="00080455" w:rsidRDefault="00080455" w:rsidP="00080455">
            <w:pPr>
              <w:pStyle w:val="acctfourfigures"/>
              <w:tabs>
                <w:tab w:val="clear" w:pos="765"/>
                <w:tab w:val="decimal" w:pos="911"/>
              </w:tabs>
              <w:spacing w:line="240" w:lineRule="atLeast"/>
              <w:ind w:left="11" w:right="11"/>
              <w:rPr>
                <w:szCs w:val="22"/>
                <w:lang w:eastAsia="en-GB"/>
              </w:rPr>
            </w:pPr>
            <w:r w:rsidRPr="00080455">
              <w:rPr>
                <w:szCs w:val="22"/>
                <w:lang w:eastAsia="en-GB"/>
              </w:rPr>
              <w:t>(418)</w:t>
            </w:r>
          </w:p>
        </w:tc>
        <w:tc>
          <w:tcPr>
            <w:tcW w:w="128" w:type="pct"/>
          </w:tcPr>
          <w:p w14:paraId="4517133A" w14:textId="77777777" w:rsidR="00080455" w:rsidRPr="007F6647" w:rsidRDefault="00080455" w:rsidP="00080455">
            <w:pPr>
              <w:pStyle w:val="acctfourfigures"/>
              <w:tabs>
                <w:tab w:val="clear" w:pos="765"/>
                <w:tab w:val="decimal" w:pos="873"/>
              </w:tabs>
              <w:spacing w:line="240" w:lineRule="atLeast"/>
              <w:rPr>
                <w:b/>
                <w:bCs/>
                <w:szCs w:val="22"/>
              </w:rPr>
            </w:pPr>
          </w:p>
        </w:tc>
        <w:tc>
          <w:tcPr>
            <w:tcW w:w="599" w:type="pct"/>
            <w:tcBorders>
              <w:top w:val="single" w:sz="4" w:space="0" w:color="auto"/>
              <w:bottom w:val="single" w:sz="4" w:space="0" w:color="auto"/>
            </w:tcBorders>
          </w:tcPr>
          <w:p w14:paraId="4DCE2A3C" w14:textId="77777777" w:rsidR="00080455" w:rsidRDefault="00080455" w:rsidP="00080455">
            <w:pPr>
              <w:pStyle w:val="acctfourfigures"/>
              <w:tabs>
                <w:tab w:val="clear" w:pos="765"/>
                <w:tab w:val="decimal" w:pos="565"/>
              </w:tabs>
              <w:spacing w:line="240" w:lineRule="atLeast"/>
              <w:ind w:right="14"/>
              <w:rPr>
                <w:szCs w:val="22"/>
              </w:rPr>
            </w:pPr>
          </w:p>
          <w:p w14:paraId="1921E0FD" w14:textId="77777777" w:rsidR="00080455" w:rsidRDefault="00080455" w:rsidP="00080455">
            <w:pPr>
              <w:pStyle w:val="acctfourfigures"/>
              <w:tabs>
                <w:tab w:val="clear" w:pos="765"/>
                <w:tab w:val="decimal" w:pos="565"/>
              </w:tabs>
              <w:spacing w:line="240" w:lineRule="atLeast"/>
              <w:ind w:right="14"/>
              <w:rPr>
                <w:szCs w:val="22"/>
              </w:rPr>
            </w:pPr>
          </w:p>
          <w:p w14:paraId="214983D2" w14:textId="25A3D4A7" w:rsidR="00080455" w:rsidRPr="00080455" w:rsidRDefault="00080455" w:rsidP="00080455">
            <w:pPr>
              <w:pStyle w:val="acctfourfigures"/>
              <w:tabs>
                <w:tab w:val="clear" w:pos="765"/>
                <w:tab w:val="decimal" w:pos="565"/>
              </w:tabs>
              <w:spacing w:line="240" w:lineRule="atLeast"/>
              <w:ind w:right="14"/>
              <w:rPr>
                <w:szCs w:val="22"/>
              </w:rPr>
            </w:pPr>
            <w:r w:rsidRPr="007F6647">
              <w:rPr>
                <w:szCs w:val="22"/>
              </w:rPr>
              <w:t>-</w:t>
            </w:r>
          </w:p>
        </w:tc>
        <w:tc>
          <w:tcPr>
            <w:tcW w:w="130" w:type="pct"/>
          </w:tcPr>
          <w:p w14:paraId="1C52CA69" w14:textId="77777777" w:rsidR="00080455" w:rsidRPr="007F6647" w:rsidRDefault="00080455" w:rsidP="00080455">
            <w:pPr>
              <w:pStyle w:val="acctfourfigures"/>
              <w:tabs>
                <w:tab w:val="clear" w:pos="765"/>
                <w:tab w:val="decimal" w:pos="884"/>
                <w:tab w:val="decimal" w:pos="911"/>
              </w:tabs>
              <w:spacing w:line="240" w:lineRule="atLeast"/>
              <w:ind w:left="11" w:right="11"/>
              <w:rPr>
                <w:szCs w:val="22"/>
                <w:lang w:eastAsia="en-GB"/>
              </w:rPr>
            </w:pPr>
          </w:p>
        </w:tc>
        <w:tc>
          <w:tcPr>
            <w:tcW w:w="601" w:type="pct"/>
            <w:tcBorders>
              <w:top w:val="single" w:sz="4" w:space="0" w:color="auto"/>
              <w:bottom w:val="single" w:sz="4" w:space="0" w:color="auto"/>
            </w:tcBorders>
          </w:tcPr>
          <w:p w14:paraId="5350DA72" w14:textId="77777777" w:rsidR="00080455" w:rsidRDefault="00080455" w:rsidP="00080455">
            <w:pPr>
              <w:pStyle w:val="acctfourfigures"/>
              <w:tabs>
                <w:tab w:val="clear" w:pos="765"/>
                <w:tab w:val="decimal" w:pos="873"/>
              </w:tabs>
              <w:spacing w:line="240" w:lineRule="atLeast"/>
              <w:ind w:right="11"/>
              <w:rPr>
                <w:b/>
                <w:bCs/>
                <w:szCs w:val="22"/>
              </w:rPr>
            </w:pPr>
          </w:p>
          <w:p w14:paraId="2D240766" w14:textId="77777777" w:rsidR="00080455" w:rsidRDefault="00080455" w:rsidP="00080455">
            <w:pPr>
              <w:pStyle w:val="acctfourfigures"/>
              <w:tabs>
                <w:tab w:val="clear" w:pos="765"/>
                <w:tab w:val="decimal" w:pos="873"/>
              </w:tabs>
              <w:spacing w:line="240" w:lineRule="atLeast"/>
              <w:ind w:right="11"/>
              <w:rPr>
                <w:b/>
                <w:bCs/>
                <w:szCs w:val="22"/>
              </w:rPr>
            </w:pPr>
          </w:p>
          <w:p w14:paraId="2F2BDDAF" w14:textId="4DDF50BD" w:rsidR="00080455" w:rsidRPr="00080455" w:rsidRDefault="00080455" w:rsidP="00080455">
            <w:pPr>
              <w:pStyle w:val="acctfourfigures"/>
              <w:tabs>
                <w:tab w:val="clear" w:pos="765"/>
                <w:tab w:val="decimal" w:pos="873"/>
              </w:tabs>
              <w:spacing w:line="240" w:lineRule="atLeast"/>
              <w:ind w:right="11"/>
              <w:rPr>
                <w:szCs w:val="22"/>
              </w:rPr>
            </w:pPr>
            <w:r w:rsidRPr="00080455">
              <w:rPr>
                <w:szCs w:val="22"/>
              </w:rPr>
              <w:t>(5,267)</w:t>
            </w:r>
          </w:p>
        </w:tc>
        <w:tc>
          <w:tcPr>
            <w:tcW w:w="128" w:type="pct"/>
          </w:tcPr>
          <w:p w14:paraId="40E45D9D" w14:textId="77777777" w:rsidR="00080455" w:rsidRPr="007F6647" w:rsidRDefault="00080455" w:rsidP="00080455">
            <w:pPr>
              <w:pStyle w:val="acctfourfigures"/>
              <w:tabs>
                <w:tab w:val="clear" w:pos="765"/>
                <w:tab w:val="decimal" w:pos="873"/>
              </w:tabs>
              <w:spacing w:line="240" w:lineRule="atLeast"/>
              <w:rPr>
                <w:b/>
                <w:bCs/>
                <w:szCs w:val="22"/>
              </w:rPr>
            </w:pPr>
          </w:p>
        </w:tc>
        <w:tc>
          <w:tcPr>
            <w:tcW w:w="590" w:type="pct"/>
            <w:tcBorders>
              <w:top w:val="single" w:sz="4" w:space="0" w:color="auto"/>
              <w:bottom w:val="single" w:sz="4" w:space="0" w:color="auto"/>
            </w:tcBorders>
          </w:tcPr>
          <w:p w14:paraId="0F6BEF56" w14:textId="77777777" w:rsidR="00080455" w:rsidRDefault="00080455" w:rsidP="00080455">
            <w:pPr>
              <w:pStyle w:val="acctfourfigures"/>
              <w:tabs>
                <w:tab w:val="clear" w:pos="765"/>
                <w:tab w:val="decimal" w:pos="565"/>
              </w:tabs>
              <w:spacing w:line="240" w:lineRule="atLeast"/>
              <w:ind w:right="14"/>
              <w:rPr>
                <w:szCs w:val="22"/>
              </w:rPr>
            </w:pPr>
          </w:p>
          <w:p w14:paraId="04B41389" w14:textId="77777777" w:rsidR="00080455" w:rsidRDefault="00080455" w:rsidP="00080455">
            <w:pPr>
              <w:pStyle w:val="acctfourfigures"/>
              <w:tabs>
                <w:tab w:val="clear" w:pos="765"/>
                <w:tab w:val="decimal" w:pos="565"/>
              </w:tabs>
              <w:spacing w:line="240" w:lineRule="atLeast"/>
              <w:ind w:right="14"/>
              <w:rPr>
                <w:szCs w:val="22"/>
              </w:rPr>
            </w:pPr>
          </w:p>
          <w:p w14:paraId="13E81E1D" w14:textId="46BE118C" w:rsidR="00080455" w:rsidRPr="00080455" w:rsidRDefault="00080455" w:rsidP="00080455">
            <w:pPr>
              <w:pStyle w:val="acctfourfigures"/>
              <w:tabs>
                <w:tab w:val="clear" w:pos="765"/>
                <w:tab w:val="decimal" w:pos="565"/>
              </w:tabs>
              <w:spacing w:line="240" w:lineRule="atLeast"/>
              <w:ind w:right="14"/>
              <w:rPr>
                <w:szCs w:val="22"/>
              </w:rPr>
            </w:pPr>
            <w:r w:rsidRPr="007F6647">
              <w:rPr>
                <w:szCs w:val="22"/>
              </w:rPr>
              <w:t>-</w:t>
            </w:r>
          </w:p>
        </w:tc>
      </w:tr>
      <w:tr w:rsidR="00080455" w:rsidRPr="007F6647" w14:paraId="34F3F331" w14:textId="77777777" w:rsidTr="00361D40">
        <w:tc>
          <w:tcPr>
            <w:tcW w:w="1849" w:type="pct"/>
            <w:shd w:val="clear" w:color="auto" w:fill="FFFFFF"/>
          </w:tcPr>
          <w:p w14:paraId="36D3058C" w14:textId="7473995B" w:rsidR="00080455" w:rsidRPr="007F6647" w:rsidRDefault="00080455" w:rsidP="00080455">
            <w:pPr>
              <w:shd w:val="clear" w:color="auto" w:fill="FFFFFF"/>
              <w:tabs>
                <w:tab w:val="left" w:pos="885"/>
                <w:tab w:val="center" w:pos="1586"/>
              </w:tabs>
              <w:spacing w:line="240" w:lineRule="atLeast"/>
              <w:rPr>
                <w:b/>
                <w:bCs/>
                <w:szCs w:val="22"/>
              </w:rPr>
            </w:pPr>
            <w:r w:rsidRPr="000918E6">
              <w:rPr>
                <w:b/>
                <w:bCs/>
                <w:szCs w:val="22"/>
              </w:rPr>
              <w:t>Net</w:t>
            </w:r>
          </w:p>
        </w:tc>
        <w:tc>
          <w:tcPr>
            <w:tcW w:w="341" w:type="pct"/>
            <w:tcBorders>
              <w:left w:val="nil"/>
            </w:tcBorders>
            <w:shd w:val="clear" w:color="auto" w:fill="FFFFFF"/>
          </w:tcPr>
          <w:p w14:paraId="5888913E" w14:textId="77777777" w:rsidR="00080455" w:rsidRPr="007F6647" w:rsidRDefault="00080455" w:rsidP="00080455">
            <w:pPr>
              <w:pStyle w:val="acctfourfigures"/>
              <w:tabs>
                <w:tab w:val="clear" w:pos="765"/>
                <w:tab w:val="decimal" w:pos="727"/>
              </w:tabs>
              <w:spacing w:line="240" w:lineRule="atLeast"/>
              <w:ind w:right="11"/>
              <w:rPr>
                <w:b/>
                <w:bCs/>
                <w:szCs w:val="22"/>
              </w:rPr>
            </w:pPr>
          </w:p>
        </w:tc>
        <w:tc>
          <w:tcPr>
            <w:tcW w:w="634" w:type="pct"/>
            <w:tcBorders>
              <w:top w:val="single" w:sz="4" w:space="0" w:color="auto"/>
              <w:bottom w:val="double" w:sz="4" w:space="0" w:color="auto"/>
            </w:tcBorders>
          </w:tcPr>
          <w:p w14:paraId="0A38D902" w14:textId="31A88B07" w:rsidR="00080455" w:rsidRPr="007F6647" w:rsidRDefault="00080455" w:rsidP="00080455">
            <w:pPr>
              <w:pStyle w:val="acctfourfigures"/>
              <w:tabs>
                <w:tab w:val="clear" w:pos="765"/>
                <w:tab w:val="decimal" w:pos="911"/>
              </w:tabs>
              <w:spacing w:line="240" w:lineRule="atLeast"/>
              <w:ind w:left="11" w:right="11"/>
              <w:rPr>
                <w:b/>
                <w:bCs/>
                <w:szCs w:val="22"/>
                <w:lang w:eastAsia="en-GB"/>
              </w:rPr>
            </w:pPr>
            <w:r>
              <w:rPr>
                <w:b/>
                <w:bCs/>
                <w:szCs w:val="22"/>
                <w:lang w:eastAsia="en-GB"/>
              </w:rPr>
              <w:t>9,868</w:t>
            </w:r>
          </w:p>
        </w:tc>
        <w:tc>
          <w:tcPr>
            <w:tcW w:w="128" w:type="pct"/>
          </w:tcPr>
          <w:p w14:paraId="41E9E144" w14:textId="77777777" w:rsidR="00080455" w:rsidRPr="007F6647" w:rsidRDefault="00080455" w:rsidP="00080455">
            <w:pPr>
              <w:pStyle w:val="acctfourfigures"/>
              <w:tabs>
                <w:tab w:val="clear" w:pos="765"/>
                <w:tab w:val="decimal" w:pos="873"/>
              </w:tabs>
              <w:spacing w:line="240" w:lineRule="atLeast"/>
              <w:rPr>
                <w:b/>
                <w:bCs/>
                <w:szCs w:val="22"/>
              </w:rPr>
            </w:pPr>
          </w:p>
        </w:tc>
        <w:tc>
          <w:tcPr>
            <w:tcW w:w="599" w:type="pct"/>
            <w:tcBorders>
              <w:top w:val="single" w:sz="4" w:space="0" w:color="auto"/>
              <w:bottom w:val="double" w:sz="4" w:space="0" w:color="auto"/>
            </w:tcBorders>
          </w:tcPr>
          <w:p w14:paraId="4473C8BE" w14:textId="36C2B48C" w:rsidR="00080455" w:rsidRPr="007F6647" w:rsidRDefault="00080455" w:rsidP="00080455">
            <w:pPr>
              <w:pStyle w:val="acctfourfigures"/>
              <w:tabs>
                <w:tab w:val="clear" w:pos="765"/>
                <w:tab w:val="decimal" w:pos="911"/>
              </w:tabs>
              <w:spacing w:line="240" w:lineRule="atLeast"/>
              <w:ind w:left="11" w:right="11"/>
              <w:rPr>
                <w:b/>
                <w:bCs/>
                <w:szCs w:val="22"/>
                <w:lang w:eastAsia="en-GB"/>
              </w:rPr>
            </w:pPr>
            <w:r>
              <w:rPr>
                <w:b/>
                <w:bCs/>
                <w:szCs w:val="22"/>
                <w:lang w:eastAsia="en-GB"/>
              </w:rPr>
              <w:t>10,445</w:t>
            </w:r>
          </w:p>
        </w:tc>
        <w:tc>
          <w:tcPr>
            <w:tcW w:w="130" w:type="pct"/>
          </w:tcPr>
          <w:p w14:paraId="28E8EF1A" w14:textId="77777777" w:rsidR="00080455" w:rsidRPr="007F6647" w:rsidRDefault="00080455" w:rsidP="00080455">
            <w:pPr>
              <w:pStyle w:val="acctfourfigures"/>
              <w:tabs>
                <w:tab w:val="clear" w:pos="765"/>
                <w:tab w:val="decimal" w:pos="884"/>
                <w:tab w:val="decimal" w:pos="911"/>
              </w:tabs>
              <w:spacing w:line="240" w:lineRule="atLeast"/>
              <w:ind w:left="11" w:right="11"/>
              <w:rPr>
                <w:szCs w:val="22"/>
                <w:lang w:eastAsia="en-GB"/>
              </w:rPr>
            </w:pPr>
          </w:p>
        </w:tc>
        <w:tc>
          <w:tcPr>
            <w:tcW w:w="601" w:type="pct"/>
            <w:tcBorders>
              <w:top w:val="single" w:sz="4" w:space="0" w:color="auto"/>
              <w:bottom w:val="double" w:sz="4" w:space="0" w:color="auto"/>
            </w:tcBorders>
          </w:tcPr>
          <w:p w14:paraId="0B297644" w14:textId="2202E7DD" w:rsidR="00080455" w:rsidRPr="007F6647" w:rsidRDefault="00080455" w:rsidP="00080455">
            <w:pPr>
              <w:pStyle w:val="acctfourfigures"/>
              <w:tabs>
                <w:tab w:val="clear" w:pos="765"/>
                <w:tab w:val="decimal" w:pos="873"/>
              </w:tabs>
              <w:spacing w:line="240" w:lineRule="atLeast"/>
              <w:ind w:right="11"/>
              <w:rPr>
                <w:b/>
                <w:bCs/>
                <w:szCs w:val="22"/>
              </w:rPr>
            </w:pPr>
            <w:r>
              <w:rPr>
                <w:b/>
                <w:bCs/>
                <w:szCs w:val="22"/>
              </w:rPr>
              <w:t>66,462</w:t>
            </w:r>
          </w:p>
        </w:tc>
        <w:tc>
          <w:tcPr>
            <w:tcW w:w="128" w:type="pct"/>
          </w:tcPr>
          <w:p w14:paraId="50AABC8F" w14:textId="77777777" w:rsidR="00080455" w:rsidRPr="007F6647" w:rsidRDefault="00080455" w:rsidP="00080455">
            <w:pPr>
              <w:pStyle w:val="acctfourfigures"/>
              <w:tabs>
                <w:tab w:val="clear" w:pos="765"/>
                <w:tab w:val="decimal" w:pos="873"/>
              </w:tabs>
              <w:spacing w:line="240" w:lineRule="atLeast"/>
              <w:rPr>
                <w:b/>
                <w:bCs/>
                <w:szCs w:val="22"/>
              </w:rPr>
            </w:pPr>
          </w:p>
        </w:tc>
        <w:tc>
          <w:tcPr>
            <w:tcW w:w="590" w:type="pct"/>
            <w:tcBorders>
              <w:top w:val="single" w:sz="4" w:space="0" w:color="auto"/>
              <w:bottom w:val="double" w:sz="4" w:space="0" w:color="auto"/>
            </w:tcBorders>
          </w:tcPr>
          <w:p w14:paraId="41109A15" w14:textId="1D8EEF99" w:rsidR="00080455" w:rsidRPr="007F6647" w:rsidRDefault="00080455" w:rsidP="00080455">
            <w:pPr>
              <w:pStyle w:val="acctfourfigures"/>
              <w:tabs>
                <w:tab w:val="clear" w:pos="765"/>
                <w:tab w:val="decimal" w:pos="911"/>
              </w:tabs>
              <w:spacing w:line="240" w:lineRule="atLeast"/>
              <w:ind w:left="11" w:right="11"/>
              <w:rPr>
                <w:b/>
                <w:bCs/>
                <w:szCs w:val="22"/>
                <w:lang w:eastAsia="en-GB"/>
              </w:rPr>
            </w:pPr>
            <w:r>
              <w:rPr>
                <w:b/>
                <w:bCs/>
                <w:szCs w:val="22"/>
                <w:lang w:eastAsia="en-GB"/>
              </w:rPr>
              <w:t>43,137</w:t>
            </w:r>
          </w:p>
        </w:tc>
      </w:tr>
    </w:tbl>
    <w:p w14:paraId="4B7C88BB" w14:textId="77777777" w:rsidR="00531452" w:rsidRPr="007F6647" w:rsidRDefault="00531452" w:rsidP="00531452">
      <w:pPr>
        <w:pStyle w:val="block"/>
        <w:spacing w:after="0" w:line="240" w:lineRule="atLeast"/>
        <w:ind w:left="540"/>
        <w:jc w:val="both"/>
        <w:rPr>
          <w:lang w:val="en-US"/>
        </w:rPr>
      </w:pPr>
    </w:p>
    <w:p w14:paraId="03964BBF" w14:textId="714F6963" w:rsidR="00531452" w:rsidRDefault="00531452" w:rsidP="00531452">
      <w:pPr>
        <w:pStyle w:val="block"/>
        <w:spacing w:after="0" w:line="240" w:lineRule="atLeast"/>
        <w:ind w:left="540"/>
        <w:jc w:val="both"/>
        <w:rPr>
          <w:lang w:val="en-US"/>
        </w:rPr>
      </w:pPr>
      <w:r w:rsidRPr="007F6647">
        <w:rPr>
          <w:lang w:val="en-US"/>
        </w:rPr>
        <w:t xml:space="preserve">The normal credit term granted by the Group ranges from 15 days to 30 days. </w:t>
      </w:r>
    </w:p>
    <w:p w14:paraId="0E8AE2BE" w14:textId="77777777" w:rsidR="00DD2F6A" w:rsidRPr="007F6647" w:rsidRDefault="00DD2F6A" w:rsidP="00531452">
      <w:pPr>
        <w:pStyle w:val="block"/>
        <w:spacing w:after="0" w:line="240" w:lineRule="atLeast"/>
        <w:ind w:left="540"/>
        <w:jc w:val="both"/>
        <w:rPr>
          <w:lang w:val="en-US"/>
        </w:rPr>
      </w:pPr>
    </w:p>
    <w:p w14:paraId="591E018A" w14:textId="77777777" w:rsidR="00531452" w:rsidRPr="007F6647" w:rsidRDefault="00531452" w:rsidP="00531452">
      <w:pPr>
        <w:pStyle w:val="Heading1"/>
        <w:tabs>
          <w:tab w:val="clear" w:pos="1134"/>
        </w:tabs>
        <w:spacing w:before="0" w:after="0" w:line="220" w:lineRule="exact"/>
        <w:ind w:left="540" w:hanging="540"/>
        <w:rPr>
          <w:szCs w:val="24"/>
        </w:rPr>
      </w:pPr>
      <w:r w:rsidRPr="007F6647">
        <w:rPr>
          <w:szCs w:val="24"/>
        </w:rPr>
        <w:t>Other receivables</w:t>
      </w:r>
    </w:p>
    <w:p w14:paraId="6F2DED36" w14:textId="77777777" w:rsidR="00531452" w:rsidRPr="007F6647" w:rsidRDefault="00531452" w:rsidP="00531452">
      <w:pPr>
        <w:pStyle w:val="BodyText"/>
        <w:spacing w:after="0" w:line="240" w:lineRule="atLeast"/>
      </w:pPr>
    </w:p>
    <w:tbl>
      <w:tblPr>
        <w:tblW w:w="9250" w:type="dxa"/>
        <w:tblInd w:w="450" w:type="dxa"/>
        <w:tblLayout w:type="fixed"/>
        <w:tblLook w:val="0000" w:firstRow="0" w:lastRow="0" w:firstColumn="0" w:lastColumn="0" w:noHBand="0" w:noVBand="0"/>
      </w:tblPr>
      <w:tblGrid>
        <w:gridCol w:w="3420"/>
        <w:gridCol w:w="717"/>
        <w:gridCol w:w="1086"/>
        <w:gridCol w:w="237"/>
        <w:gridCol w:w="1108"/>
        <w:gridCol w:w="241"/>
        <w:gridCol w:w="1112"/>
        <w:gridCol w:w="237"/>
        <w:gridCol w:w="1092"/>
      </w:tblGrid>
      <w:tr w:rsidR="00531452" w:rsidRPr="007F6647" w14:paraId="4C987AA7" w14:textId="77777777" w:rsidTr="00F70064">
        <w:trPr>
          <w:tblHeader/>
        </w:trPr>
        <w:tc>
          <w:tcPr>
            <w:tcW w:w="1849" w:type="pct"/>
          </w:tcPr>
          <w:p w14:paraId="4FF227E7" w14:textId="77777777" w:rsidR="00531452" w:rsidRPr="007F6647" w:rsidRDefault="00531452" w:rsidP="00F70064">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388" w:type="pct"/>
            <w:tcBorders>
              <w:left w:val="nil"/>
            </w:tcBorders>
          </w:tcPr>
          <w:p w14:paraId="17F1A95A" w14:textId="77777777" w:rsidR="00531452" w:rsidRPr="007F6647" w:rsidRDefault="00531452" w:rsidP="00F70064">
            <w:pPr>
              <w:spacing w:line="240" w:lineRule="auto"/>
              <w:rPr>
                <w:b/>
                <w:bCs/>
                <w:szCs w:val="22"/>
              </w:rPr>
            </w:pPr>
          </w:p>
        </w:tc>
        <w:tc>
          <w:tcPr>
            <w:tcW w:w="1314" w:type="pct"/>
            <w:gridSpan w:val="3"/>
          </w:tcPr>
          <w:p w14:paraId="2CFAB2C5" w14:textId="77777777" w:rsidR="00531452" w:rsidRPr="007F6647" w:rsidRDefault="00531452" w:rsidP="00F70064">
            <w:pPr>
              <w:pStyle w:val="acctmergecolhdg"/>
              <w:spacing w:line="240" w:lineRule="atLeast"/>
              <w:rPr>
                <w:szCs w:val="22"/>
              </w:rPr>
            </w:pPr>
            <w:r w:rsidRPr="007F6647">
              <w:rPr>
                <w:szCs w:val="22"/>
              </w:rPr>
              <w:t xml:space="preserve">Consolidated </w:t>
            </w:r>
          </w:p>
          <w:p w14:paraId="28A8F793" w14:textId="77777777" w:rsidR="00531452" w:rsidRPr="007F6647" w:rsidRDefault="00531452" w:rsidP="00F70064">
            <w:pPr>
              <w:pStyle w:val="acctmergecolhdg"/>
              <w:spacing w:line="240" w:lineRule="atLeast"/>
              <w:rPr>
                <w:szCs w:val="22"/>
              </w:rPr>
            </w:pPr>
            <w:r w:rsidRPr="007F6647">
              <w:rPr>
                <w:szCs w:val="22"/>
              </w:rPr>
              <w:t>financial statements</w:t>
            </w:r>
          </w:p>
        </w:tc>
        <w:tc>
          <w:tcPr>
            <w:tcW w:w="130" w:type="pct"/>
          </w:tcPr>
          <w:p w14:paraId="752E8B3B" w14:textId="77777777" w:rsidR="00531452" w:rsidRPr="007F6647" w:rsidRDefault="00531452" w:rsidP="00F70064">
            <w:pPr>
              <w:pStyle w:val="acctmergecolhdg"/>
              <w:spacing w:line="240" w:lineRule="atLeast"/>
              <w:rPr>
                <w:szCs w:val="22"/>
              </w:rPr>
            </w:pPr>
          </w:p>
        </w:tc>
        <w:tc>
          <w:tcPr>
            <w:tcW w:w="1319" w:type="pct"/>
            <w:gridSpan w:val="3"/>
          </w:tcPr>
          <w:p w14:paraId="15A0458E" w14:textId="77777777" w:rsidR="00531452" w:rsidRPr="007F6647" w:rsidRDefault="00531452" w:rsidP="00F70064">
            <w:pPr>
              <w:pStyle w:val="acctmergecolhdg"/>
              <w:spacing w:line="240" w:lineRule="atLeast"/>
              <w:rPr>
                <w:szCs w:val="22"/>
              </w:rPr>
            </w:pPr>
            <w:r w:rsidRPr="007F6647">
              <w:rPr>
                <w:szCs w:val="22"/>
              </w:rPr>
              <w:t xml:space="preserve">Separate </w:t>
            </w:r>
          </w:p>
          <w:p w14:paraId="40991A73" w14:textId="77777777" w:rsidR="00531452" w:rsidRPr="007F6647" w:rsidRDefault="00531452" w:rsidP="00F70064">
            <w:pPr>
              <w:pStyle w:val="acctmergecolhdg"/>
              <w:spacing w:line="240" w:lineRule="atLeast"/>
              <w:rPr>
                <w:szCs w:val="22"/>
              </w:rPr>
            </w:pPr>
            <w:r w:rsidRPr="007F6647">
              <w:rPr>
                <w:szCs w:val="22"/>
              </w:rPr>
              <w:t>financial statements</w:t>
            </w:r>
          </w:p>
        </w:tc>
      </w:tr>
      <w:tr w:rsidR="00531452" w:rsidRPr="007F6647" w14:paraId="1AD74465" w14:textId="77777777" w:rsidTr="00F70064">
        <w:trPr>
          <w:trHeight w:val="68"/>
          <w:tblHeader/>
        </w:trPr>
        <w:tc>
          <w:tcPr>
            <w:tcW w:w="1849" w:type="pct"/>
          </w:tcPr>
          <w:p w14:paraId="10A64072" w14:textId="77777777" w:rsidR="00531452" w:rsidRPr="007F6647" w:rsidRDefault="00531452" w:rsidP="00531452">
            <w:pPr>
              <w:spacing w:line="240" w:lineRule="atLeast"/>
              <w:ind w:left="180" w:hanging="180"/>
              <w:rPr>
                <w:szCs w:val="22"/>
              </w:rPr>
            </w:pPr>
          </w:p>
        </w:tc>
        <w:tc>
          <w:tcPr>
            <w:tcW w:w="388" w:type="pct"/>
            <w:tcBorders>
              <w:left w:val="nil"/>
            </w:tcBorders>
          </w:tcPr>
          <w:p w14:paraId="55031ED8" w14:textId="77777777" w:rsidR="00531452" w:rsidRPr="007F6647" w:rsidRDefault="00531452" w:rsidP="00531452">
            <w:pPr>
              <w:pStyle w:val="acctfourfigures"/>
              <w:tabs>
                <w:tab w:val="left" w:pos="720"/>
              </w:tabs>
              <w:spacing w:line="240" w:lineRule="atLeast"/>
              <w:jc w:val="center"/>
              <w:rPr>
                <w:rFonts w:cs="Angsana New"/>
                <w:i/>
                <w:iCs/>
                <w:szCs w:val="28"/>
                <w:lang w:bidi="th-TH"/>
              </w:rPr>
            </w:pPr>
            <w:r w:rsidRPr="007F6647">
              <w:rPr>
                <w:rFonts w:cs="Angsana New"/>
                <w:i/>
                <w:iCs/>
                <w:szCs w:val="28"/>
                <w:lang w:bidi="th-TH"/>
              </w:rPr>
              <w:t xml:space="preserve">Note </w:t>
            </w:r>
          </w:p>
        </w:tc>
        <w:tc>
          <w:tcPr>
            <w:tcW w:w="587" w:type="pct"/>
          </w:tcPr>
          <w:p w14:paraId="73C31E9B" w14:textId="07E865A4" w:rsidR="00531452" w:rsidRPr="007F6647" w:rsidRDefault="00531452" w:rsidP="00531452">
            <w:pPr>
              <w:pStyle w:val="acctfourfigures"/>
              <w:tabs>
                <w:tab w:val="clear" w:pos="765"/>
              </w:tabs>
              <w:spacing w:line="240" w:lineRule="atLeast"/>
              <w:ind w:right="11"/>
              <w:jc w:val="center"/>
              <w:rPr>
                <w:szCs w:val="22"/>
                <w:lang w:bidi="th-TH"/>
              </w:rPr>
            </w:pPr>
            <w:r w:rsidRPr="00D47956">
              <w:rPr>
                <w:bCs/>
                <w:szCs w:val="22"/>
                <w:lang w:eastAsia="en-GB"/>
              </w:rPr>
              <w:t>2020</w:t>
            </w:r>
          </w:p>
        </w:tc>
        <w:tc>
          <w:tcPr>
            <w:tcW w:w="128" w:type="pct"/>
          </w:tcPr>
          <w:p w14:paraId="1F7A0DDB" w14:textId="77777777" w:rsidR="00531452" w:rsidRPr="007F6647" w:rsidRDefault="00531452" w:rsidP="00531452">
            <w:pPr>
              <w:pStyle w:val="acctfourfigures"/>
              <w:tabs>
                <w:tab w:val="clear" w:pos="765"/>
              </w:tabs>
              <w:spacing w:line="240" w:lineRule="atLeast"/>
              <w:ind w:right="11"/>
              <w:jc w:val="center"/>
              <w:rPr>
                <w:szCs w:val="22"/>
                <w:lang w:bidi="th-TH"/>
              </w:rPr>
            </w:pPr>
          </w:p>
        </w:tc>
        <w:tc>
          <w:tcPr>
            <w:tcW w:w="599" w:type="pct"/>
          </w:tcPr>
          <w:p w14:paraId="2872539E" w14:textId="20ED1CA0" w:rsidR="00531452" w:rsidRPr="007F6647" w:rsidRDefault="00531452" w:rsidP="00531452">
            <w:pPr>
              <w:pStyle w:val="acctfourfigures"/>
              <w:tabs>
                <w:tab w:val="clear" w:pos="765"/>
              </w:tabs>
              <w:spacing w:line="240" w:lineRule="atLeast"/>
              <w:ind w:right="11"/>
              <w:jc w:val="center"/>
              <w:rPr>
                <w:szCs w:val="22"/>
                <w:lang w:bidi="th-TH"/>
              </w:rPr>
            </w:pPr>
            <w:r w:rsidRPr="00D47956">
              <w:rPr>
                <w:bCs/>
                <w:szCs w:val="22"/>
                <w:lang w:eastAsia="en-GB"/>
              </w:rPr>
              <w:t>2019</w:t>
            </w:r>
          </w:p>
        </w:tc>
        <w:tc>
          <w:tcPr>
            <w:tcW w:w="130" w:type="pct"/>
          </w:tcPr>
          <w:p w14:paraId="44FE8BB2" w14:textId="77777777" w:rsidR="00531452" w:rsidRPr="007F6647" w:rsidRDefault="00531452" w:rsidP="00531452">
            <w:pPr>
              <w:pStyle w:val="acctfourfigures"/>
              <w:tabs>
                <w:tab w:val="clear" w:pos="765"/>
              </w:tabs>
              <w:spacing w:line="240" w:lineRule="atLeast"/>
              <w:ind w:right="11"/>
              <w:jc w:val="center"/>
              <w:rPr>
                <w:szCs w:val="22"/>
                <w:lang w:bidi="th-TH"/>
              </w:rPr>
            </w:pPr>
          </w:p>
        </w:tc>
        <w:tc>
          <w:tcPr>
            <w:tcW w:w="601" w:type="pct"/>
          </w:tcPr>
          <w:p w14:paraId="74420773" w14:textId="37B91B10" w:rsidR="00531452" w:rsidRPr="007F6647" w:rsidRDefault="00531452" w:rsidP="00531452">
            <w:pPr>
              <w:pStyle w:val="acctfourfigures"/>
              <w:tabs>
                <w:tab w:val="clear" w:pos="765"/>
              </w:tabs>
              <w:spacing w:line="240" w:lineRule="atLeast"/>
              <w:ind w:right="11"/>
              <w:jc w:val="center"/>
              <w:rPr>
                <w:szCs w:val="22"/>
                <w:lang w:bidi="th-TH"/>
              </w:rPr>
            </w:pPr>
            <w:r w:rsidRPr="00D47956">
              <w:rPr>
                <w:bCs/>
              </w:rPr>
              <w:t>2020</w:t>
            </w:r>
          </w:p>
        </w:tc>
        <w:tc>
          <w:tcPr>
            <w:tcW w:w="128" w:type="pct"/>
          </w:tcPr>
          <w:p w14:paraId="2424B42D" w14:textId="77777777" w:rsidR="00531452" w:rsidRPr="007F6647" w:rsidRDefault="00531452" w:rsidP="00531452">
            <w:pPr>
              <w:pStyle w:val="acctfourfigures"/>
              <w:tabs>
                <w:tab w:val="clear" w:pos="765"/>
              </w:tabs>
              <w:spacing w:line="240" w:lineRule="atLeast"/>
              <w:ind w:right="11"/>
              <w:jc w:val="center"/>
              <w:rPr>
                <w:szCs w:val="22"/>
                <w:lang w:bidi="th-TH"/>
              </w:rPr>
            </w:pPr>
          </w:p>
        </w:tc>
        <w:tc>
          <w:tcPr>
            <w:tcW w:w="590" w:type="pct"/>
          </w:tcPr>
          <w:p w14:paraId="2F20DD51" w14:textId="40073D15" w:rsidR="00531452" w:rsidRPr="007F6647" w:rsidRDefault="00531452" w:rsidP="00531452">
            <w:pPr>
              <w:pStyle w:val="acctfourfigures"/>
              <w:tabs>
                <w:tab w:val="clear" w:pos="765"/>
              </w:tabs>
              <w:spacing w:line="240" w:lineRule="atLeast"/>
              <w:ind w:right="11"/>
              <w:jc w:val="center"/>
              <w:rPr>
                <w:szCs w:val="22"/>
                <w:lang w:bidi="th-TH"/>
              </w:rPr>
            </w:pPr>
            <w:r w:rsidRPr="00D47956">
              <w:rPr>
                <w:bCs/>
              </w:rPr>
              <w:t>2019</w:t>
            </w:r>
          </w:p>
        </w:tc>
      </w:tr>
      <w:tr w:rsidR="00531452" w:rsidRPr="007F6647" w14:paraId="4C24FFFD" w14:textId="77777777" w:rsidTr="00531452">
        <w:trPr>
          <w:trHeight w:val="182"/>
          <w:tblHeader/>
        </w:trPr>
        <w:tc>
          <w:tcPr>
            <w:tcW w:w="1849" w:type="pct"/>
          </w:tcPr>
          <w:p w14:paraId="4F67939C" w14:textId="77777777" w:rsidR="00531452" w:rsidRPr="007F6647" w:rsidRDefault="00531452" w:rsidP="00F70064">
            <w:pPr>
              <w:spacing w:line="240" w:lineRule="atLeast"/>
              <w:ind w:left="180" w:hanging="180"/>
              <w:rPr>
                <w:szCs w:val="22"/>
              </w:rPr>
            </w:pPr>
          </w:p>
        </w:tc>
        <w:tc>
          <w:tcPr>
            <w:tcW w:w="388" w:type="pct"/>
            <w:tcBorders>
              <w:left w:val="nil"/>
            </w:tcBorders>
          </w:tcPr>
          <w:p w14:paraId="539694FF" w14:textId="77777777" w:rsidR="00531452" w:rsidRPr="007F6647" w:rsidRDefault="00531452" w:rsidP="00F70064">
            <w:pPr>
              <w:pStyle w:val="acctfourfigures"/>
              <w:tabs>
                <w:tab w:val="left" w:pos="720"/>
              </w:tabs>
              <w:spacing w:line="240" w:lineRule="atLeast"/>
              <w:jc w:val="center"/>
              <w:rPr>
                <w:i/>
                <w:iCs/>
                <w:szCs w:val="22"/>
              </w:rPr>
            </w:pPr>
          </w:p>
        </w:tc>
        <w:tc>
          <w:tcPr>
            <w:tcW w:w="2764" w:type="pct"/>
            <w:gridSpan w:val="7"/>
          </w:tcPr>
          <w:p w14:paraId="52DEE5DC" w14:textId="77777777" w:rsidR="00531452" w:rsidRPr="007F6647" w:rsidRDefault="00531452" w:rsidP="00F70064">
            <w:pPr>
              <w:pStyle w:val="acctfourfigures"/>
              <w:tabs>
                <w:tab w:val="clear" w:pos="765"/>
              </w:tabs>
              <w:spacing w:line="200" w:lineRule="atLeast"/>
              <w:ind w:right="11"/>
              <w:jc w:val="center"/>
              <w:rPr>
                <w:i/>
                <w:iCs/>
                <w:szCs w:val="22"/>
                <w:lang w:bidi="th-TH"/>
              </w:rPr>
            </w:pPr>
            <w:r w:rsidRPr="007F6647">
              <w:rPr>
                <w:i/>
                <w:iCs/>
                <w:szCs w:val="22"/>
                <w:lang w:bidi="th-TH"/>
              </w:rPr>
              <w:t>(in thousand Baht)</w:t>
            </w:r>
          </w:p>
        </w:tc>
      </w:tr>
      <w:tr w:rsidR="00531452" w:rsidRPr="007F6647" w14:paraId="17CCA898" w14:textId="77777777" w:rsidTr="00F70064">
        <w:tc>
          <w:tcPr>
            <w:tcW w:w="1849" w:type="pct"/>
          </w:tcPr>
          <w:p w14:paraId="427D694C" w14:textId="77777777" w:rsidR="00531452" w:rsidRPr="007F6647" w:rsidRDefault="00531452" w:rsidP="00531452">
            <w:pPr>
              <w:spacing w:line="240" w:lineRule="atLeast"/>
              <w:ind w:left="180" w:hanging="180"/>
              <w:rPr>
                <w:szCs w:val="22"/>
              </w:rPr>
            </w:pPr>
            <w:r w:rsidRPr="007F6647">
              <w:rPr>
                <w:szCs w:val="22"/>
              </w:rPr>
              <w:t xml:space="preserve">Related parties </w:t>
            </w:r>
          </w:p>
        </w:tc>
        <w:tc>
          <w:tcPr>
            <w:tcW w:w="388" w:type="pct"/>
            <w:tcBorders>
              <w:left w:val="nil"/>
            </w:tcBorders>
          </w:tcPr>
          <w:p w14:paraId="603D6106" w14:textId="68049E43" w:rsidR="00531452" w:rsidRPr="007F6647" w:rsidRDefault="00531452" w:rsidP="00531452">
            <w:pPr>
              <w:spacing w:line="240" w:lineRule="atLeast"/>
              <w:jc w:val="center"/>
              <w:rPr>
                <w:i/>
                <w:iCs/>
                <w:szCs w:val="22"/>
              </w:rPr>
            </w:pPr>
            <w:r>
              <w:rPr>
                <w:i/>
                <w:iCs/>
                <w:szCs w:val="22"/>
              </w:rPr>
              <w:t>7</w:t>
            </w:r>
          </w:p>
        </w:tc>
        <w:tc>
          <w:tcPr>
            <w:tcW w:w="587" w:type="pct"/>
          </w:tcPr>
          <w:p w14:paraId="2DC009E8" w14:textId="4D13142C" w:rsidR="00531452" w:rsidRPr="007F6647" w:rsidRDefault="00287880" w:rsidP="00531452">
            <w:pPr>
              <w:pStyle w:val="acctfourfigures"/>
              <w:tabs>
                <w:tab w:val="clear" w:pos="765"/>
                <w:tab w:val="decimal" w:pos="566"/>
              </w:tabs>
              <w:spacing w:line="240" w:lineRule="atLeast"/>
              <w:ind w:right="11"/>
              <w:rPr>
                <w:szCs w:val="22"/>
              </w:rPr>
            </w:pPr>
            <w:r>
              <w:rPr>
                <w:szCs w:val="22"/>
              </w:rPr>
              <w:t>-</w:t>
            </w:r>
          </w:p>
        </w:tc>
        <w:tc>
          <w:tcPr>
            <w:tcW w:w="128" w:type="pct"/>
          </w:tcPr>
          <w:p w14:paraId="3B48E43F" w14:textId="77777777" w:rsidR="00531452" w:rsidRPr="007F6647" w:rsidRDefault="00531452" w:rsidP="00531452">
            <w:pPr>
              <w:pStyle w:val="acctfourfigures"/>
              <w:tabs>
                <w:tab w:val="clear" w:pos="765"/>
                <w:tab w:val="decimal" w:pos="873"/>
              </w:tabs>
              <w:spacing w:line="240" w:lineRule="atLeast"/>
              <w:rPr>
                <w:szCs w:val="22"/>
              </w:rPr>
            </w:pPr>
          </w:p>
        </w:tc>
        <w:tc>
          <w:tcPr>
            <w:tcW w:w="599" w:type="pct"/>
          </w:tcPr>
          <w:p w14:paraId="76690BFE" w14:textId="0A0F831F" w:rsidR="00531452" w:rsidRPr="007F6647" w:rsidRDefault="00531452" w:rsidP="00531452">
            <w:pPr>
              <w:pStyle w:val="acctfourfigures"/>
              <w:tabs>
                <w:tab w:val="clear" w:pos="765"/>
                <w:tab w:val="decimal" w:pos="568"/>
              </w:tabs>
              <w:spacing w:line="240" w:lineRule="atLeast"/>
              <w:ind w:right="11"/>
              <w:rPr>
                <w:szCs w:val="22"/>
              </w:rPr>
            </w:pPr>
            <w:r w:rsidRPr="007F6647">
              <w:rPr>
                <w:szCs w:val="22"/>
              </w:rPr>
              <w:t>-</w:t>
            </w:r>
          </w:p>
        </w:tc>
        <w:tc>
          <w:tcPr>
            <w:tcW w:w="130" w:type="pct"/>
          </w:tcPr>
          <w:p w14:paraId="36FDF793" w14:textId="77777777" w:rsidR="00531452" w:rsidRPr="007F6647" w:rsidRDefault="00531452" w:rsidP="00531452">
            <w:pPr>
              <w:pStyle w:val="acctfourfigures"/>
              <w:tabs>
                <w:tab w:val="clear" w:pos="765"/>
                <w:tab w:val="decimal" w:pos="873"/>
              </w:tabs>
              <w:spacing w:line="240" w:lineRule="atLeast"/>
              <w:rPr>
                <w:szCs w:val="22"/>
              </w:rPr>
            </w:pPr>
          </w:p>
        </w:tc>
        <w:tc>
          <w:tcPr>
            <w:tcW w:w="601" w:type="pct"/>
          </w:tcPr>
          <w:p w14:paraId="480F963F" w14:textId="0EBD0ACF" w:rsidR="00531452" w:rsidRPr="007F6647" w:rsidRDefault="00287880" w:rsidP="00287880">
            <w:pPr>
              <w:pStyle w:val="acctfourfigures"/>
              <w:tabs>
                <w:tab w:val="clear" w:pos="765"/>
                <w:tab w:val="decimal" w:pos="873"/>
              </w:tabs>
              <w:spacing w:line="240" w:lineRule="atLeast"/>
              <w:ind w:right="11"/>
              <w:rPr>
                <w:szCs w:val="22"/>
              </w:rPr>
            </w:pPr>
            <w:r>
              <w:rPr>
                <w:szCs w:val="22"/>
              </w:rPr>
              <w:t>2,513</w:t>
            </w:r>
          </w:p>
        </w:tc>
        <w:tc>
          <w:tcPr>
            <w:tcW w:w="128" w:type="pct"/>
          </w:tcPr>
          <w:p w14:paraId="1903D28B" w14:textId="77777777" w:rsidR="00531452" w:rsidRPr="007F6647" w:rsidRDefault="00531452" w:rsidP="00531452">
            <w:pPr>
              <w:pStyle w:val="acctfourfigures"/>
              <w:tabs>
                <w:tab w:val="clear" w:pos="765"/>
                <w:tab w:val="decimal" w:pos="873"/>
              </w:tabs>
              <w:spacing w:line="240" w:lineRule="atLeast"/>
              <w:rPr>
                <w:szCs w:val="22"/>
              </w:rPr>
            </w:pPr>
          </w:p>
        </w:tc>
        <w:tc>
          <w:tcPr>
            <w:tcW w:w="590" w:type="pct"/>
          </w:tcPr>
          <w:p w14:paraId="42B0E84D" w14:textId="0BFC8E0F" w:rsidR="00531452" w:rsidRPr="007F6647" w:rsidRDefault="00531452" w:rsidP="004913FB">
            <w:pPr>
              <w:pStyle w:val="acctfourfigures"/>
              <w:tabs>
                <w:tab w:val="clear" w:pos="765"/>
                <w:tab w:val="decimal" w:pos="902"/>
              </w:tabs>
              <w:spacing w:line="240" w:lineRule="atLeast"/>
              <w:ind w:right="11"/>
              <w:rPr>
                <w:szCs w:val="22"/>
              </w:rPr>
            </w:pPr>
            <w:r w:rsidRPr="007F6647">
              <w:rPr>
                <w:szCs w:val="22"/>
              </w:rPr>
              <w:t>116,712</w:t>
            </w:r>
          </w:p>
        </w:tc>
      </w:tr>
      <w:tr w:rsidR="00531452" w:rsidRPr="007F6647" w14:paraId="776E862A" w14:textId="77777777" w:rsidTr="00F70064">
        <w:tc>
          <w:tcPr>
            <w:tcW w:w="1849" w:type="pct"/>
          </w:tcPr>
          <w:p w14:paraId="216C81CC" w14:textId="77777777" w:rsidR="00531452" w:rsidRPr="007F6647" w:rsidRDefault="00531452" w:rsidP="00531452">
            <w:pPr>
              <w:spacing w:line="240" w:lineRule="atLeast"/>
              <w:ind w:left="180" w:hanging="180"/>
              <w:rPr>
                <w:szCs w:val="22"/>
              </w:rPr>
            </w:pPr>
            <w:r w:rsidRPr="007F6647">
              <w:rPr>
                <w:szCs w:val="22"/>
              </w:rPr>
              <w:t>Other parties</w:t>
            </w:r>
          </w:p>
        </w:tc>
        <w:tc>
          <w:tcPr>
            <w:tcW w:w="388" w:type="pct"/>
            <w:tcBorders>
              <w:left w:val="nil"/>
            </w:tcBorders>
          </w:tcPr>
          <w:p w14:paraId="5ABC39E3" w14:textId="77777777" w:rsidR="00531452" w:rsidRPr="007F6647" w:rsidRDefault="00531452" w:rsidP="00531452">
            <w:pPr>
              <w:spacing w:line="240" w:lineRule="atLeast"/>
              <w:jc w:val="center"/>
              <w:rPr>
                <w:i/>
                <w:iCs/>
                <w:szCs w:val="22"/>
              </w:rPr>
            </w:pPr>
          </w:p>
        </w:tc>
        <w:tc>
          <w:tcPr>
            <w:tcW w:w="587" w:type="pct"/>
          </w:tcPr>
          <w:p w14:paraId="02059DF3" w14:textId="4F858565" w:rsidR="00531452" w:rsidRPr="007F6647" w:rsidRDefault="00FD6A30" w:rsidP="00531452">
            <w:pPr>
              <w:pStyle w:val="acctfourfigures"/>
              <w:tabs>
                <w:tab w:val="clear" w:pos="765"/>
                <w:tab w:val="decimal" w:pos="859"/>
              </w:tabs>
              <w:spacing w:line="240" w:lineRule="atLeast"/>
              <w:ind w:right="11"/>
              <w:rPr>
                <w:szCs w:val="22"/>
              </w:rPr>
            </w:pPr>
            <w:r>
              <w:rPr>
                <w:szCs w:val="22"/>
              </w:rPr>
              <w:t>58,673</w:t>
            </w:r>
          </w:p>
        </w:tc>
        <w:tc>
          <w:tcPr>
            <w:tcW w:w="128" w:type="pct"/>
          </w:tcPr>
          <w:p w14:paraId="2C8916A5" w14:textId="77777777" w:rsidR="00531452" w:rsidRPr="007F6647" w:rsidRDefault="00531452" w:rsidP="00531452">
            <w:pPr>
              <w:pStyle w:val="acctfourfigures"/>
              <w:tabs>
                <w:tab w:val="clear" w:pos="765"/>
                <w:tab w:val="decimal" w:pos="873"/>
              </w:tabs>
              <w:spacing w:line="240" w:lineRule="atLeast"/>
              <w:rPr>
                <w:szCs w:val="22"/>
              </w:rPr>
            </w:pPr>
          </w:p>
        </w:tc>
        <w:tc>
          <w:tcPr>
            <w:tcW w:w="599" w:type="pct"/>
          </w:tcPr>
          <w:p w14:paraId="22368798" w14:textId="2012B571" w:rsidR="00531452" w:rsidRPr="007F6647" w:rsidRDefault="00FD6A30" w:rsidP="00531452">
            <w:pPr>
              <w:pStyle w:val="acctfourfigures"/>
              <w:tabs>
                <w:tab w:val="clear" w:pos="765"/>
                <w:tab w:val="decimal" w:pos="900"/>
              </w:tabs>
              <w:spacing w:line="240" w:lineRule="atLeast"/>
              <w:ind w:right="-105"/>
              <w:rPr>
                <w:szCs w:val="22"/>
              </w:rPr>
            </w:pPr>
            <w:r>
              <w:rPr>
                <w:szCs w:val="22"/>
              </w:rPr>
              <w:t>11,30</w:t>
            </w:r>
            <w:r w:rsidR="00361D40">
              <w:rPr>
                <w:szCs w:val="22"/>
              </w:rPr>
              <w:t>9</w:t>
            </w:r>
          </w:p>
        </w:tc>
        <w:tc>
          <w:tcPr>
            <w:tcW w:w="130" w:type="pct"/>
          </w:tcPr>
          <w:p w14:paraId="20FC9FEC" w14:textId="77777777" w:rsidR="00531452" w:rsidRPr="007F6647" w:rsidRDefault="00531452" w:rsidP="00531452">
            <w:pPr>
              <w:pStyle w:val="acctfourfigures"/>
              <w:tabs>
                <w:tab w:val="clear" w:pos="765"/>
                <w:tab w:val="decimal" w:pos="873"/>
              </w:tabs>
              <w:spacing w:line="240" w:lineRule="atLeast"/>
              <w:rPr>
                <w:szCs w:val="22"/>
              </w:rPr>
            </w:pPr>
          </w:p>
        </w:tc>
        <w:tc>
          <w:tcPr>
            <w:tcW w:w="601" w:type="pct"/>
          </w:tcPr>
          <w:p w14:paraId="168FE213" w14:textId="7FD8433E" w:rsidR="00531452" w:rsidRPr="007F6647" w:rsidRDefault="00287880" w:rsidP="00531452">
            <w:pPr>
              <w:pStyle w:val="acctfourfigures"/>
              <w:tabs>
                <w:tab w:val="clear" w:pos="765"/>
                <w:tab w:val="decimal" w:pos="873"/>
              </w:tabs>
              <w:spacing w:line="240" w:lineRule="atLeast"/>
              <w:ind w:right="11"/>
              <w:rPr>
                <w:szCs w:val="22"/>
              </w:rPr>
            </w:pPr>
            <w:r>
              <w:rPr>
                <w:szCs w:val="22"/>
              </w:rPr>
              <w:t>1,108</w:t>
            </w:r>
          </w:p>
        </w:tc>
        <w:tc>
          <w:tcPr>
            <w:tcW w:w="128" w:type="pct"/>
          </w:tcPr>
          <w:p w14:paraId="28E0B55E" w14:textId="77777777" w:rsidR="00531452" w:rsidRPr="007F6647" w:rsidRDefault="00531452" w:rsidP="00531452">
            <w:pPr>
              <w:pStyle w:val="acctfourfigures"/>
              <w:tabs>
                <w:tab w:val="clear" w:pos="765"/>
                <w:tab w:val="decimal" w:pos="873"/>
              </w:tabs>
              <w:spacing w:line="240" w:lineRule="atLeast"/>
              <w:rPr>
                <w:szCs w:val="22"/>
              </w:rPr>
            </w:pPr>
          </w:p>
        </w:tc>
        <w:tc>
          <w:tcPr>
            <w:tcW w:w="590" w:type="pct"/>
          </w:tcPr>
          <w:p w14:paraId="4F9A8F0B" w14:textId="7832D7B0" w:rsidR="00531452" w:rsidRPr="007F6647" w:rsidRDefault="00531452" w:rsidP="00531452">
            <w:pPr>
              <w:pStyle w:val="acctfourfigures"/>
              <w:tabs>
                <w:tab w:val="clear" w:pos="765"/>
                <w:tab w:val="decimal" w:pos="902"/>
              </w:tabs>
              <w:spacing w:line="240" w:lineRule="atLeast"/>
              <w:ind w:right="11"/>
              <w:rPr>
                <w:szCs w:val="22"/>
              </w:rPr>
            </w:pPr>
            <w:r w:rsidRPr="007F6647">
              <w:rPr>
                <w:szCs w:val="22"/>
              </w:rPr>
              <w:t>1,026</w:t>
            </w:r>
          </w:p>
        </w:tc>
      </w:tr>
      <w:tr w:rsidR="00F64941" w:rsidRPr="007F6647" w14:paraId="5F515C31" w14:textId="77777777" w:rsidTr="00F70064">
        <w:tc>
          <w:tcPr>
            <w:tcW w:w="1849" w:type="pct"/>
          </w:tcPr>
          <w:p w14:paraId="282B08E7" w14:textId="64D77CFD" w:rsidR="00F64941" w:rsidRPr="007F6647" w:rsidRDefault="00F64941" w:rsidP="00F64941">
            <w:pPr>
              <w:spacing w:line="240" w:lineRule="atLeast"/>
              <w:ind w:left="180" w:hanging="180"/>
              <w:rPr>
                <w:szCs w:val="22"/>
              </w:rPr>
            </w:pPr>
            <w:r>
              <w:rPr>
                <w:szCs w:val="22"/>
              </w:rPr>
              <w:t xml:space="preserve">Revenue </w:t>
            </w:r>
            <w:r w:rsidR="00361D40">
              <w:rPr>
                <w:szCs w:val="22"/>
              </w:rPr>
              <w:t>D</w:t>
            </w:r>
            <w:r>
              <w:rPr>
                <w:szCs w:val="22"/>
              </w:rPr>
              <w:t>epartment receivable</w:t>
            </w:r>
          </w:p>
        </w:tc>
        <w:tc>
          <w:tcPr>
            <w:tcW w:w="388" w:type="pct"/>
            <w:tcBorders>
              <w:left w:val="nil"/>
            </w:tcBorders>
          </w:tcPr>
          <w:p w14:paraId="16015A5D" w14:textId="77777777" w:rsidR="00F64941" w:rsidRPr="007F6647" w:rsidRDefault="00F64941" w:rsidP="00F64941">
            <w:pPr>
              <w:spacing w:line="240" w:lineRule="atLeast"/>
              <w:jc w:val="center"/>
              <w:rPr>
                <w:i/>
                <w:iCs/>
                <w:szCs w:val="22"/>
              </w:rPr>
            </w:pPr>
          </w:p>
        </w:tc>
        <w:tc>
          <w:tcPr>
            <w:tcW w:w="587" w:type="pct"/>
          </w:tcPr>
          <w:p w14:paraId="4CF47076" w14:textId="31E69F48" w:rsidR="00F64941" w:rsidRDefault="00F64941" w:rsidP="00F64941">
            <w:pPr>
              <w:pStyle w:val="acctfourfigures"/>
              <w:tabs>
                <w:tab w:val="clear" w:pos="765"/>
                <w:tab w:val="decimal" w:pos="859"/>
              </w:tabs>
              <w:spacing w:line="240" w:lineRule="atLeast"/>
              <w:ind w:right="11"/>
              <w:rPr>
                <w:szCs w:val="22"/>
              </w:rPr>
            </w:pPr>
            <w:r>
              <w:rPr>
                <w:szCs w:val="22"/>
              </w:rPr>
              <w:t>60,509</w:t>
            </w:r>
          </w:p>
        </w:tc>
        <w:tc>
          <w:tcPr>
            <w:tcW w:w="128" w:type="pct"/>
          </w:tcPr>
          <w:p w14:paraId="588B2E11" w14:textId="77777777" w:rsidR="00F64941" w:rsidRPr="007F6647" w:rsidRDefault="00F64941" w:rsidP="00F64941">
            <w:pPr>
              <w:pStyle w:val="acctfourfigures"/>
              <w:tabs>
                <w:tab w:val="clear" w:pos="765"/>
                <w:tab w:val="decimal" w:pos="873"/>
              </w:tabs>
              <w:spacing w:line="240" w:lineRule="atLeast"/>
              <w:rPr>
                <w:szCs w:val="22"/>
              </w:rPr>
            </w:pPr>
          </w:p>
        </w:tc>
        <w:tc>
          <w:tcPr>
            <w:tcW w:w="599" w:type="pct"/>
          </w:tcPr>
          <w:p w14:paraId="6E731BCA" w14:textId="21071AFF" w:rsidR="00F64941" w:rsidRPr="007F6647" w:rsidRDefault="00F64941" w:rsidP="00F64941">
            <w:pPr>
              <w:pStyle w:val="acctfourfigures"/>
              <w:tabs>
                <w:tab w:val="clear" w:pos="765"/>
                <w:tab w:val="decimal" w:pos="900"/>
              </w:tabs>
              <w:spacing w:line="240" w:lineRule="atLeast"/>
              <w:ind w:right="-105"/>
              <w:rPr>
                <w:szCs w:val="22"/>
              </w:rPr>
            </w:pPr>
            <w:r>
              <w:rPr>
                <w:szCs w:val="22"/>
              </w:rPr>
              <w:t>49,821</w:t>
            </w:r>
          </w:p>
        </w:tc>
        <w:tc>
          <w:tcPr>
            <w:tcW w:w="130" w:type="pct"/>
          </w:tcPr>
          <w:p w14:paraId="50FDF783" w14:textId="77777777" w:rsidR="00F64941" w:rsidRPr="007F6647" w:rsidRDefault="00F64941" w:rsidP="00F64941">
            <w:pPr>
              <w:pStyle w:val="acctfourfigures"/>
              <w:tabs>
                <w:tab w:val="clear" w:pos="765"/>
                <w:tab w:val="decimal" w:pos="873"/>
              </w:tabs>
              <w:spacing w:line="240" w:lineRule="atLeast"/>
              <w:rPr>
                <w:szCs w:val="22"/>
              </w:rPr>
            </w:pPr>
          </w:p>
        </w:tc>
        <w:tc>
          <w:tcPr>
            <w:tcW w:w="601" w:type="pct"/>
          </w:tcPr>
          <w:p w14:paraId="3A0D426B" w14:textId="14231135" w:rsidR="00F64941" w:rsidRDefault="00F64941" w:rsidP="00F64941">
            <w:pPr>
              <w:pStyle w:val="acctfourfigures"/>
              <w:tabs>
                <w:tab w:val="clear" w:pos="765"/>
                <w:tab w:val="decimal" w:pos="640"/>
              </w:tabs>
              <w:spacing w:line="240" w:lineRule="atLeast"/>
              <w:ind w:right="11"/>
              <w:rPr>
                <w:szCs w:val="22"/>
              </w:rPr>
            </w:pPr>
            <w:r>
              <w:rPr>
                <w:szCs w:val="22"/>
              </w:rPr>
              <w:t>-</w:t>
            </w:r>
          </w:p>
        </w:tc>
        <w:tc>
          <w:tcPr>
            <w:tcW w:w="128" w:type="pct"/>
          </w:tcPr>
          <w:p w14:paraId="29B9D6F1" w14:textId="77777777" w:rsidR="00F64941" w:rsidRPr="007F6647" w:rsidRDefault="00F64941" w:rsidP="00F64941">
            <w:pPr>
              <w:pStyle w:val="acctfourfigures"/>
              <w:tabs>
                <w:tab w:val="clear" w:pos="765"/>
                <w:tab w:val="decimal" w:pos="873"/>
              </w:tabs>
              <w:spacing w:line="240" w:lineRule="atLeast"/>
              <w:rPr>
                <w:szCs w:val="22"/>
              </w:rPr>
            </w:pPr>
          </w:p>
        </w:tc>
        <w:tc>
          <w:tcPr>
            <w:tcW w:w="590" w:type="pct"/>
          </w:tcPr>
          <w:p w14:paraId="5977ADBF" w14:textId="38D5ECB5" w:rsidR="00F64941" w:rsidRPr="007F6647" w:rsidRDefault="00F64941" w:rsidP="00F64941">
            <w:pPr>
              <w:pStyle w:val="acctfourfigures"/>
              <w:tabs>
                <w:tab w:val="clear" w:pos="765"/>
                <w:tab w:val="decimal" w:pos="550"/>
              </w:tabs>
              <w:spacing w:line="240" w:lineRule="atLeast"/>
              <w:ind w:right="11"/>
              <w:rPr>
                <w:szCs w:val="22"/>
              </w:rPr>
            </w:pPr>
            <w:r>
              <w:rPr>
                <w:szCs w:val="22"/>
              </w:rPr>
              <w:t>-</w:t>
            </w:r>
          </w:p>
        </w:tc>
      </w:tr>
      <w:tr w:rsidR="00F64941" w:rsidRPr="007F6647" w14:paraId="1AA24B42" w14:textId="77777777" w:rsidTr="00F70064">
        <w:tc>
          <w:tcPr>
            <w:tcW w:w="1849" w:type="pct"/>
            <w:shd w:val="clear" w:color="auto" w:fill="FFFFFF"/>
          </w:tcPr>
          <w:p w14:paraId="0B8F4D50" w14:textId="77777777" w:rsidR="00F64941" w:rsidRPr="007F6647" w:rsidRDefault="00F64941" w:rsidP="00F64941">
            <w:pPr>
              <w:spacing w:line="240" w:lineRule="atLeast"/>
              <w:ind w:left="180" w:hanging="180"/>
              <w:rPr>
                <w:b/>
                <w:bCs/>
                <w:szCs w:val="22"/>
              </w:rPr>
            </w:pPr>
            <w:r w:rsidRPr="007F6647">
              <w:rPr>
                <w:b/>
                <w:bCs/>
                <w:szCs w:val="22"/>
              </w:rPr>
              <w:t>Total</w:t>
            </w:r>
          </w:p>
        </w:tc>
        <w:tc>
          <w:tcPr>
            <w:tcW w:w="388" w:type="pct"/>
            <w:tcBorders>
              <w:left w:val="nil"/>
            </w:tcBorders>
            <w:shd w:val="clear" w:color="auto" w:fill="FFFFFF"/>
          </w:tcPr>
          <w:p w14:paraId="1395AAAA" w14:textId="77777777" w:rsidR="00F64941" w:rsidRPr="007F6647" w:rsidRDefault="00F64941" w:rsidP="00F64941">
            <w:pPr>
              <w:spacing w:line="240" w:lineRule="atLeast"/>
              <w:rPr>
                <w:szCs w:val="22"/>
              </w:rPr>
            </w:pPr>
          </w:p>
        </w:tc>
        <w:tc>
          <w:tcPr>
            <w:tcW w:w="587" w:type="pct"/>
            <w:tcBorders>
              <w:top w:val="single" w:sz="4" w:space="0" w:color="auto"/>
              <w:bottom w:val="double" w:sz="4" w:space="0" w:color="auto"/>
            </w:tcBorders>
          </w:tcPr>
          <w:p w14:paraId="6FC102DD" w14:textId="1595C852" w:rsidR="00F64941" w:rsidRPr="007F6647" w:rsidRDefault="00FD6A30" w:rsidP="00F64941">
            <w:pPr>
              <w:pStyle w:val="acctfourfigures"/>
              <w:tabs>
                <w:tab w:val="clear" w:pos="765"/>
                <w:tab w:val="decimal" w:pos="873"/>
              </w:tabs>
              <w:spacing w:line="240" w:lineRule="atLeast"/>
              <w:ind w:right="11"/>
              <w:rPr>
                <w:b/>
                <w:bCs/>
                <w:szCs w:val="22"/>
              </w:rPr>
            </w:pPr>
            <w:r w:rsidRPr="00FD6A30">
              <w:rPr>
                <w:b/>
                <w:bCs/>
                <w:szCs w:val="22"/>
              </w:rPr>
              <w:t>119,182</w:t>
            </w:r>
          </w:p>
        </w:tc>
        <w:tc>
          <w:tcPr>
            <w:tcW w:w="128" w:type="pct"/>
          </w:tcPr>
          <w:p w14:paraId="5A97C096" w14:textId="77777777" w:rsidR="00F64941" w:rsidRPr="007F6647" w:rsidRDefault="00F64941" w:rsidP="00F64941">
            <w:pPr>
              <w:pStyle w:val="acctfourfigures"/>
              <w:tabs>
                <w:tab w:val="clear" w:pos="765"/>
                <w:tab w:val="decimal" w:pos="873"/>
              </w:tabs>
              <w:spacing w:line="240" w:lineRule="atLeast"/>
              <w:rPr>
                <w:b/>
                <w:bCs/>
                <w:szCs w:val="22"/>
              </w:rPr>
            </w:pPr>
          </w:p>
        </w:tc>
        <w:tc>
          <w:tcPr>
            <w:tcW w:w="599" w:type="pct"/>
            <w:tcBorders>
              <w:top w:val="single" w:sz="4" w:space="0" w:color="auto"/>
              <w:bottom w:val="double" w:sz="4" w:space="0" w:color="auto"/>
            </w:tcBorders>
          </w:tcPr>
          <w:p w14:paraId="0AC40E57" w14:textId="28E82AA1" w:rsidR="00F64941" w:rsidRPr="007F6647" w:rsidRDefault="00F64941" w:rsidP="00F64941">
            <w:pPr>
              <w:tabs>
                <w:tab w:val="decimal" w:pos="900"/>
              </w:tabs>
              <w:spacing w:line="240" w:lineRule="atLeast"/>
              <w:ind w:right="-105"/>
              <w:rPr>
                <w:b/>
                <w:bCs/>
                <w:szCs w:val="22"/>
              </w:rPr>
            </w:pPr>
            <w:r w:rsidRPr="007F6647">
              <w:rPr>
                <w:b/>
                <w:bCs/>
                <w:szCs w:val="22"/>
              </w:rPr>
              <w:t>61,130</w:t>
            </w:r>
          </w:p>
        </w:tc>
        <w:tc>
          <w:tcPr>
            <w:tcW w:w="130" w:type="pct"/>
          </w:tcPr>
          <w:p w14:paraId="1E66DCE6" w14:textId="77777777" w:rsidR="00F64941" w:rsidRPr="007F6647" w:rsidRDefault="00F64941" w:rsidP="00F64941">
            <w:pPr>
              <w:pStyle w:val="acctfourfigures"/>
              <w:tabs>
                <w:tab w:val="clear" w:pos="765"/>
                <w:tab w:val="decimal" w:pos="884"/>
              </w:tabs>
              <w:spacing w:line="180" w:lineRule="atLeast"/>
              <w:rPr>
                <w:szCs w:val="22"/>
              </w:rPr>
            </w:pPr>
          </w:p>
        </w:tc>
        <w:tc>
          <w:tcPr>
            <w:tcW w:w="601" w:type="pct"/>
            <w:tcBorders>
              <w:top w:val="single" w:sz="4" w:space="0" w:color="auto"/>
              <w:bottom w:val="double" w:sz="4" w:space="0" w:color="auto"/>
            </w:tcBorders>
          </w:tcPr>
          <w:p w14:paraId="6B352D5B" w14:textId="600B68B0" w:rsidR="00F64941" w:rsidRPr="007F6647" w:rsidRDefault="00F64941" w:rsidP="00F64941">
            <w:pPr>
              <w:pStyle w:val="acctfourfigures"/>
              <w:tabs>
                <w:tab w:val="clear" w:pos="765"/>
                <w:tab w:val="decimal" w:pos="884"/>
              </w:tabs>
              <w:spacing w:line="180" w:lineRule="atLeast"/>
              <w:ind w:right="11"/>
              <w:rPr>
                <w:b/>
                <w:bCs/>
                <w:szCs w:val="22"/>
              </w:rPr>
            </w:pPr>
            <w:r>
              <w:rPr>
                <w:b/>
                <w:bCs/>
                <w:szCs w:val="22"/>
              </w:rPr>
              <w:t>3,621</w:t>
            </w:r>
          </w:p>
        </w:tc>
        <w:tc>
          <w:tcPr>
            <w:tcW w:w="128" w:type="pct"/>
          </w:tcPr>
          <w:p w14:paraId="7219F909" w14:textId="77777777" w:rsidR="00F64941" w:rsidRPr="007F6647" w:rsidRDefault="00F64941" w:rsidP="00F64941">
            <w:pPr>
              <w:pStyle w:val="acctfourfigures"/>
              <w:tabs>
                <w:tab w:val="clear" w:pos="765"/>
                <w:tab w:val="decimal" w:pos="884"/>
              </w:tabs>
              <w:spacing w:line="180" w:lineRule="atLeast"/>
              <w:rPr>
                <w:szCs w:val="22"/>
              </w:rPr>
            </w:pPr>
          </w:p>
        </w:tc>
        <w:tc>
          <w:tcPr>
            <w:tcW w:w="590" w:type="pct"/>
            <w:tcBorders>
              <w:top w:val="single" w:sz="4" w:space="0" w:color="auto"/>
              <w:bottom w:val="double" w:sz="4" w:space="0" w:color="auto"/>
            </w:tcBorders>
          </w:tcPr>
          <w:p w14:paraId="6973CD92" w14:textId="1510663A" w:rsidR="00F64941" w:rsidRPr="007F6647" w:rsidRDefault="00F64941" w:rsidP="00F64941">
            <w:pPr>
              <w:tabs>
                <w:tab w:val="decimal" w:pos="902"/>
              </w:tabs>
              <w:spacing w:line="240" w:lineRule="atLeast"/>
              <w:rPr>
                <w:b/>
                <w:bCs/>
                <w:szCs w:val="22"/>
              </w:rPr>
            </w:pPr>
            <w:r w:rsidRPr="007F6647">
              <w:rPr>
                <w:b/>
                <w:bCs/>
                <w:szCs w:val="22"/>
              </w:rPr>
              <w:t>117,738</w:t>
            </w:r>
          </w:p>
        </w:tc>
      </w:tr>
    </w:tbl>
    <w:p w14:paraId="5F2DE80F" w14:textId="77777777" w:rsidR="00531452" w:rsidRPr="007F6647" w:rsidRDefault="00531452" w:rsidP="00531452">
      <w:pPr>
        <w:pStyle w:val="BodyText"/>
        <w:spacing w:after="0" w:line="240" w:lineRule="atLeast"/>
      </w:pPr>
    </w:p>
    <w:p w14:paraId="21A99A2B" w14:textId="77777777" w:rsidR="00A44BF0" w:rsidRDefault="00A44BF0">
      <w:pPr>
        <w:spacing w:line="240" w:lineRule="auto"/>
        <w:rPr>
          <w:szCs w:val="24"/>
        </w:rPr>
        <w:sectPr w:rsidR="00A44BF0" w:rsidSect="00C76DA4">
          <w:footerReference w:type="default" r:id="rId10"/>
          <w:pgSz w:w="11909" w:h="16834" w:code="9"/>
          <w:pgMar w:top="691" w:right="1152" w:bottom="576" w:left="1152" w:header="720" w:footer="720" w:gutter="0"/>
          <w:paperSrc w:first="15" w:other="15"/>
          <w:cols w:space="720"/>
          <w:docGrid w:linePitch="360"/>
        </w:sectPr>
      </w:pPr>
    </w:p>
    <w:p w14:paraId="17149C97" w14:textId="77777777" w:rsidR="00D75471" w:rsidRPr="0010050B" w:rsidRDefault="00D75471" w:rsidP="00BD40A9">
      <w:pPr>
        <w:pStyle w:val="Heading1"/>
        <w:tabs>
          <w:tab w:val="left" w:pos="440"/>
          <w:tab w:val="left" w:pos="660"/>
        </w:tabs>
        <w:spacing w:before="0" w:after="0" w:line="220" w:lineRule="exact"/>
        <w:ind w:left="540" w:hanging="540"/>
        <w:rPr>
          <w:szCs w:val="24"/>
        </w:rPr>
      </w:pPr>
      <w:r w:rsidRPr="0010050B">
        <w:rPr>
          <w:szCs w:val="24"/>
        </w:rPr>
        <w:lastRenderedPageBreak/>
        <w:t>Investments in subsidiaries</w:t>
      </w:r>
    </w:p>
    <w:p w14:paraId="0CC7F7B8" w14:textId="77777777" w:rsidR="005A2F93" w:rsidRPr="0010050B" w:rsidRDefault="005A2F93" w:rsidP="005A2F93">
      <w:pPr>
        <w:pStyle w:val="BodyText"/>
        <w:spacing w:after="0"/>
      </w:pPr>
    </w:p>
    <w:tbl>
      <w:tblPr>
        <w:tblW w:w="9167" w:type="dxa"/>
        <w:tblInd w:w="360" w:type="dxa"/>
        <w:tblLayout w:type="fixed"/>
        <w:tblCellMar>
          <w:left w:w="79" w:type="dxa"/>
          <w:right w:w="79" w:type="dxa"/>
        </w:tblCellMar>
        <w:tblLook w:val="04A0" w:firstRow="1" w:lastRow="0" w:firstColumn="1" w:lastColumn="0" w:noHBand="0" w:noVBand="1"/>
      </w:tblPr>
      <w:tblGrid>
        <w:gridCol w:w="4860"/>
        <w:gridCol w:w="1278"/>
        <w:gridCol w:w="178"/>
        <w:gridCol w:w="1260"/>
        <w:gridCol w:w="270"/>
        <w:gridCol w:w="1321"/>
      </w:tblGrid>
      <w:tr w:rsidR="001E0AF6" w:rsidRPr="0010050B" w14:paraId="100F6F31" w14:textId="77777777" w:rsidTr="000B52C8">
        <w:trPr>
          <w:cantSplit/>
          <w:tblHeader/>
        </w:trPr>
        <w:tc>
          <w:tcPr>
            <w:tcW w:w="4860" w:type="dxa"/>
          </w:tcPr>
          <w:p w14:paraId="6E76FD6C" w14:textId="77777777" w:rsidR="001E0AF6" w:rsidRPr="0010050B" w:rsidRDefault="001E0AF6" w:rsidP="00602DB3">
            <w:pPr>
              <w:spacing w:line="240" w:lineRule="atLeast"/>
            </w:pPr>
          </w:p>
        </w:tc>
        <w:tc>
          <w:tcPr>
            <w:tcW w:w="1278" w:type="dxa"/>
          </w:tcPr>
          <w:p w14:paraId="65E4FF2F" w14:textId="77777777" w:rsidR="001E0AF6" w:rsidRPr="0010050B" w:rsidRDefault="001E0AF6" w:rsidP="00602DB3">
            <w:pPr>
              <w:pStyle w:val="acctmergecolhdg"/>
              <w:spacing w:line="240" w:lineRule="atLeast"/>
            </w:pPr>
          </w:p>
        </w:tc>
        <w:tc>
          <w:tcPr>
            <w:tcW w:w="178" w:type="dxa"/>
          </w:tcPr>
          <w:p w14:paraId="1D1E9E18" w14:textId="77777777" w:rsidR="001E0AF6" w:rsidRPr="0010050B" w:rsidRDefault="001E0AF6" w:rsidP="00602DB3">
            <w:pPr>
              <w:pStyle w:val="acctmergecolhdg"/>
              <w:spacing w:line="240" w:lineRule="atLeast"/>
            </w:pPr>
          </w:p>
        </w:tc>
        <w:tc>
          <w:tcPr>
            <w:tcW w:w="2851" w:type="dxa"/>
            <w:gridSpan w:val="3"/>
            <w:hideMark/>
          </w:tcPr>
          <w:p w14:paraId="3AA3C766" w14:textId="77777777" w:rsidR="001E0AF6" w:rsidRPr="0010050B" w:rsidRDefault="001E0AF6" w:rsidP="00602DB3">
            <w:pPr>
              <w:pStyle w:val="acctmergecolhdg"/>
              <w:spacing w:line="240" w:lineRule="atLeast"/>
            </w:pPr>
            <w:r w:rsidRPr="0010050B">
              <w:t xml:space="preserve">Separate </w:t>
            </w:r>
          </w:p>
          <w:p w14:paraId="3825753D" w14:textId="77777777" w:rsidR="001E0AF6" w:rsidRPr="0010050B" w:rsidRDefault="001E0AF6" w:rsidP="00602DB3">
            <w:pPr>
              <w:pStyle w:val="acctmergecolhdg"/>
              <w:spacing w:line="240" w:lineRule="atLeast"/>
            </w:pPr>
            <w:r w:rsidRPr="0010050B">
              <w:t xml:space="preserve">financial statements </w:t>
            </w:r>
          </w:p>
        </w:tc>
      </w:tr>
      <w:tr w:rsidR="00A2390A" w:rsidRPr="008E3C52" w14:paraId="5D6C0EA7" w14:textId="77777777" w:rsidTr="000B52C8">
        <w:trPr>
          <w:cantSplit/>
          <w:trHeight w:val="103"/>
          <w:tblHeader/>
        </w:trPr>
        <w:tc>
          <w:tcPr>
            <w:tcW w:w="6138" w:type="dxa"/>
            <w:gridSpan w:val="2"/>
          </w:tcPr>
          <w:p w14:paraId="3B296FF6" w14:textId="77777777" w:rsidR="00A2390A" w:rsidRPr="0010050B" w:rsidRDefault="00A2390A" w:rsidP="00602DB3">
            <w:pPr>
              <w:pStyle w:val="acctmergecolhdg"/>
              <w:spacing w:line="240" w:lineRule="atLeast"/>
              <w:rPr>
                <w:b w:val="0"/>
                <w:bCs/>
              </w:rPr>
            </w:pPr>
          </w:p>
        </w:tc>
        <w:tc>
          <w:tcPr>
            <w:tcW w:w="178" w:type="dxa"/>
          </w:tcPr>
          <w:p w14:paraId="3FB8FCF2" w14:textId="77777777" w:rsidR="00A2390A" w:rsidRPr="0010050B" w:rsidRDefault="00A2390A" w:rsidP="00602DB3">
            <w:pPr>
              <w:pStyle w:val="acctmergecolhdg"/>
              <w:spacing w:line="240" w:lineRule="atLeast"/>
              <w:rPr>
                <w:b w:val="0"/>
                <w:bCs/>
              </w:rPr>
            </w:pPr>
          </w:p>
        </w:tc>
        <w:tc>
          <w:tcPr>
            <w:tcW w:w="1260" w:type="dxa"/>
            <w:hideMark/>
          </w:tcPr>
          <w:p w14:paraId="36CC9BD1" w14:textId="4E384244" w:rsidR="00A2390A" w:rsidRPr="008E3C52" w:rsidRDefault="00975663" w:rsidP="00A2390A">
            <w:pPr>
              <w:pStyle w:val="acctmergecolhdg"/>
              <w:spacing w:line="240" w:lineRule="atLeast"/>
              <w:rPr>
                <w:b w:val="0"/>
                <w:bCs/>
              </w:rPr>
            </w:pPr>
            <w:r>
              <w:rPr>
                <w:b w:val="0"/>
                <w:bCs/>
              </w:rPr>
              <w:t>2020</w:t>
            </w:r>
          </w:p>
        </w:tc>
        <w:tc>
          <w:tcPr>
            <w:tcW w:w="270" w:type="dxa"/>
          </w:tcPr>
          <w:p w14:paraId="62827AD7" w14:textId="77777777" w:rsidR="00A2390A" w:rsidRPr="008E3C52" w:rsidRDefault="00A2390A" w:rsidP="00602DB3">
            <w:pPr>
              <w:pStyle w:val="acctmergecolhdg"/>
              <w:spacing w:line="240" w:lineRule="atLeast"/>
              <w:rPr>
                <w:b w:val="0"/>
                <w:bCs/>
              </w:rPr>
            </w:pPr>
          </w:p>
        </w:tc>
        <w:tc>
          <w:tcPr>
            <w:tcW w:w="1321" w:type="dxa"/>
            <w:hideMark/>
          </w:tcPr>
          <w:p w14:paraId="42AF62BF" w14:textId="5FD82EAA" w:rsidR="00A2390A" w:rsidRPr="008E3C52" w:rsidRDefault="00975663" w:rsidP="00A2390A">
            <w:pPr>
              <w:pStyle w:val="acctmergecolhdg"/>
              <w:spacing w:line="240" w:lineRule="atLeast"/>
              <w:rPr>
                <w:b w:val="0"/>
                <w:bCs/>
              </w:rPr>
            </w:pPr>
            <w:r>
              <w:rPr>
                <w:b w:val="0"/>
                <w:bCs/>
              </w:rPr>
              <w:t>2019</w:t>
            </w:r>
          </w:p>
        </w:tc>
      </w:tr>
      <w:tr w:rsidR="00A2390A" w:rsidRPr="008E3C52" w14:paraId="4139058A" w14:textId="77777777" w:rsidTr="000B52C8">
        <w:trPr>
          <w:cantSplit/>
          <w:trHeight w:val="103"/>
          <w:tblHeader/>
        </w:trPr>
        <w:tc>
          <w:tcPr>
            <w:tcW w:w="6138" w:type="dxa"/>
            <w:gridSpan w:val="2"/>
          </w:tcPr>
          <w:p w14:paraId="157B11A2" w14:textId="77777777" w:rsidR="00A2390A" w:rsidRPr="008E3C52" w:rsidRDefault="00A2390A" w:rsidP="00602DB3">
            <w:pPr>
              <w:pStyle w:val="acctmergecolhdg"/>
              <w:spacing w:line="240" w:lineRule="atLeast"/>
              <w:rPr>
                <w:b w:val="0"/>
                <w:bCs/>
              </w:rPr>
            </w:pPr>
          </w:p>
        </w:tc>
        <w:tc>
          <w:tcPr>
            <w:tcW w:w="178" w:type="dxa"/>
          </w:tcPr>
          <w:p w14:paraId="2D603C15" w14:textId="77777777" w:rsidR="00A2390A" w:rsidRPr="008E3C52" w:rsidRDefault="00A2390A" w:rsidP="00602DB3">
            <w:pPr>
              <w:pStyle w:val="acctmergecolhdg"/>
              <w:spacing w:line="240" w:lineRule="atLeast"/>
              <w:rPr>
                <w:b w:val="0"/>
                <w:bCs/>
              </w:rPr>
            </w:pPr>
          </w:p>
        </w:tc>
        <w:tc>
          <w:tcPr>
            <w:tcW w:w="2851" w:type="dxa"/>
            <w:gridSpan w:val="3"/>
          </w:tcPr>
          <w:p w14:paraId="5FEDCF5D" w14:textId="77777777" w:rsidR="00A2390A" w:rsidRPr="008E3C52" w:rsidRDefault="00A2390A" w:rsidP="00602DB3">
            <w:pPr>
              <w:pStyle w:val="acctmergecolhdg"/>
              <w:spacing w:line="240" w:lineRule="atLeast"/>
              <w:rPr>
                <w:b w:val="0"/>
                <w:bCs/>
              </w:rPr>
            </w:pPr>
            <w:r w:rsidRPr="008E3C52">
              <w:rPr>
                <w:b w:val="0"/>
                <w:bCs/>
                <w:i/>
                <w:iCs/>
              </w:rPr>
              <w:t>(in thousand Baht)</w:t>
            </w:r>
          </w:p>
        </w:tc>
      </w:tr>
      <w:tr w:rsidR="00ED739D" w:rsidRPr="008E3C52" w14:paraId="3BB17024" w14:textId="77777777" w:rsidTr="000B52C8">
        <w:trPr>
          <w:cantSplit/>
        </w:trPr>
        <w:tc>
          <w:tcPr>
            <w:tcW w:w="6138" w:type="dxa"/>
            <w:gridSpan w:val="2"/>
            <w:hideMark/>
          </w:tcPr>
          <w:p w14:paraId="43966868" w14:textId="77777777" w:rsidR="00ED739D" w:rsidRPr="008E3C52" w:rsidRDefault="00ED739D" w:rsidP="00ED739D">
            <w:pPr>
              <w:pStyle w:val="acctfourfigures"/>
              <w:tabs>
                <w:tab w:val="clear" w:pos="765"/>
              </w:tabs>
              <w:spacing w:line="240" w:lineRule="atLeast"/>
              <w:ind w:right="11"/>
            </w:pPr>
            <w:r w:rsidRPr="008E3C52">
              <w:t>At 1 January</w:t>
            </w:r>
          </w:p>
        </w:tc>
        <w:tc>
          <w:tcPr>
            <w:tcW w:w="178" w:type="dxa"/>
          </w:tcPr>
          <w:p w14:paraId="7C303F7C" w14:textId="77777777" w:rsidR="00ED739D" w:rsidRPr="008E3C52" w:rsidRDefault="00ED739D" w:rsidP="00ED739D">
            <w:pPr>
              <w:pStyle w:val="acctfourfigures"/>
              <w:spacing w:line="240" w:lineRule="atLeast"/>
            </w:pPr>
          </w:p>
        </w:tc>
        <w:tc>
          <w:tcPr>
            <w:tcW w:w="1260" w:type="dxa"/>
          </w:tcPr>
          <w:p w14:paraId="620072DA" w14:textId="2CABEB4C" w:rsidR="00ED739D" w:rsidRPr="008E3C52" w:rsidRDefault="00E77397" w:rsidP="00ED739D">
            <w:pPr>
              <w:pStyle w:val="acctfourfigures"/>
              <w:tabs>
                <w:tab w:val="clear" w:pos="765"/>
                <w:tab w:val="decimal" w:pos="1070"/>
              </w:tabs>
              <w:spacing w:line="240" w:lineRule="atLeast"/>
              <w:ind w:right="-59"/>
            </w:pPr>
            <w:r>
              <w:t>359,157</w:t>
            </w:r>
          </w:p>
        </w:tc>
        <w:tc>
          <w:tcPr>
            <w:tcW w:w="270" w:type="dxa"/>
          </w:tcPr>
          <w:p w14:paraId="46430A4F" w14:textId="77777777" w:rsidR="00ED739D" w:rsidRPr="008E3C52" w:rsidRDefault="00ED739D" w:rsidP="00ED739D">
            <w:pPr>
              <w:pStyle w:val="acctfourfigures"/>
              <w:tabs>
                <w:tab w:val="clear" w:pos="765"/>
                <w:tab w:val="decimal" w:pos="1070"/>
              </w:tabs>
              <w:spacing w:line="240" w:lineRule="atLeast"/>
              <w:ind w:right="-59"/>
            </w:pPr>
          </w:p>
        </w:tc>
        <w:tc>
          <w:tcPr>
            <w:tcW w:w="1321" w:type="dxa"/>
            <w:hideMark/>
          </w:tcPr>
          <w:p w14:paraId="14EF4EDF" w14:textId="701A45D7" w:rsidR="00ED739D" w:rsidRPr="008E3C52" w:rsidRDefault="00ED739D" w:rsidP="00ED739D">
            <w:pPr>
              <w:pStyle w:val="acctfourfigures"/>
              <w:tabs>
                <w:tab w:val="clear" w:pos="765"/>
                <w:tab w:val="decimal" w:pos="1070"/>
              </w:tabs>
              <w:spacing w:line="240" w:lineRule="atLeast"/>
              <w:ind w:right="-59"/>
            </w:pPr>
            <w:r w:rsidRPr="008E3C52">
              <w:t>252,614</w:t>
            </w:r>
          </w:p>
        </w:tc>
      </w:tr>
      <w:tr w:rsidR="00ED739D" w:rsidRPr="008E3C52" w14:paraId="6D0A6F7E" w14:textId="77777777" w:rsidTr="000B52C8">
        <w:trPr>
          <w:cantSplit/>
        </w:trPr>
        <w:tc>
          <w:tcPr>
            <w:tcW w:w="6138" w:type="dxa"/>
            <w:gridSpan w:val="2"/>
            <w:hideMark/>
          </w:tcPr>
          <w:p w14:paraId="2127F896" w14:textId="77777777" w:rsidR="00ED739D" w:rsidRPr="008E3C52" w:rsidRDefault="00ED739D" w:rsidP="00ED739D">
            <w:pPr>
              <w:pStyle w:val="acctfourfigures"/>
              <w:tabs>
                <w:tab w:val="clear" w:pos="765"/>
                <w:tab w:val="decimal" w:pos="821"/>
              </w:tabs>
              <w:spacing w:line="240" w:lineRule="atLeast"/>
              <w:ind w:right="11"/>
            </w:pPr>
            <w:r w:rsidRPr="008E3C52">
              <w:t xml:space="preserve">Acquisitions </w:t>
            </w:r>
          </w:p>
        </w:tc>
        <w:tc>
          <w:tcPr>
            <w:tcW w:w="178" w:type="dxa"/>
          </w:tcPr>
          <w:p w14:paraId="15784E5D" w14:textId="77777777" w:rsidR="00ED739D" w:rsidRPr="008E3C52" w:rsidRDefault="00ED739D" w:rsidP="00ED739D">
            <w:pPr>
              <w:pStyle w:val="acctfourfigures"/>
              <w:spacing w:line="240" w:lineRule="atLeast"/>
            </w:pPr>
          </w:p>
        </w:tc>
        <w:tc>
          <w:tcPr>
            <w:tcW w:w="1260" w:type="dxa"/>
          </w:tcPr>
          <w:p w14:paraId="4362FE48" w14:textId="34CB1432" w:rsidR="00ED739D" w:rsidRPr="008E3C52" w:rsidRDefault="00E77397" w:rsidP="00ED739D">
            <w:pPr>
              <w:pStyle w:val="acctfourfigures"/>
              <w:tabs>
                <w:tab w:val="clear" w:pos="765"/>
                <w:tab w:val="decimal" w:pos="1070"/>
              </w:tabs>
              <w:spacing w:line="240" w:lineRule="atLeast"/>
              <w:ind w:right="-59"/>
            </w:pPr>
            <w:r>
              <w:t>14,987</w:t>
            </w:r>
          </w:p>
        </w:tc>
        <w:tc>
          <w:tcPr>
            <w:tcW w:w="270" w:type="dxa"/>
          </w:tcPr>
          <w:p w14:paraId="47C1E859" w14:textId="77777777" w:rsidR="00ED739D" w:rsidRPr="008E3C52" w:rsidRDefault="00ED739D" w:rsidP="00ED739D">
            <w:pPr>
              <w:pStyle w:val="acctfourfigures"/>
              <w:tabs>
                <w:tab w:val="clear" w:pos="765"/>
                <w:tab w:val="decimal" w:pos="1070"/>
              </w:tabs>
              <w:spacing w:line="240" w:lineRule="atLeast"/>
              <w:ind w:right="-59"/>
            </w:pPr>
          </w:p>
        </w:tc>
        <w:tc>
          <w:tcPr>
            <w:tcW w:w="1321" w:type="dxa"/>
            <w:hideMark/>
          </w:tcPr>
          <w:p w14:paraId="74FB7027" w14:textId="11CC770A" w:rsidR="00ED739D" w:rsidRPr="008E3C52" w:rsidRDefault="00ED739D" w:rsidP="00ED739D">
            <w:pPr>
              <w:pStyle w:val="acctfourfigures"/>
              <w:tabs>
                <w:tab w:val="clear" w:pos="765"/>
                <w:tab w:val="decimal" w:pos="1070"/>
              </w:tabs>
              <w:spacing w:line="240" w:lineRule="atLeast"/>
              <w:ind w:right="-59"/>
            </w:pPr>
            <w:r w:rsidRPr="008E3C52">
              <w:t>106,818</w:t>
            </w:r>
          </w:p>
        </w:tc>
      </w:tr>
      <w:tr w:rsidR="00ED739D" w:rsidRPr="008E3C52" w14:paraId="1E207085" w14:textId="77777777" w:rsidTr="000B52C8">
        <w:trPr>
          <w:cantSplit/>
          <w:trHeight w:val="164"/>
        </w:trPr>
        <w:tc>
          <w:tcPr>
            <w:tcW w:w="6138" w:type="dxa"/>
            <w:gridSpan w:val="2"/>
            <w:hideMark/>
          </w:tcPr>
          <w:p w14:paraId="44642132" w14:textId="77777777" w:rsidR="00ED739D" w:rsidRPr="008E3C52" w:rsidRDefault="00ED739D" w:rsidP="00ED739D">
            <w:pPr>
              <w:pStyle w:val="acctfourfigures"/>
              <w:tabs>
                <w:tab w:val="clear" w:pos="765"/>
                <w:tab w:val="decimal" w:pos="821"/>
              </w:tabs>
              <w:spacing w:line="240" w:lineRule="atLeast"/>
              <w:ind w:right="11"/>
            </w:pPr>
            <w:r w:rsidRPr="008E3C52">
              <w:t xml:space="preserve">Disposal of interest in subsidiaries </w:t>
            </w:r>
          </w:p>
        </w:tc>
        <w:tc>
          <w:tcPr>
            <w:tcW w:w="178" w:type="dxa"/>
          </w:tcPr>
          <w:p w14:paraId="505A4EB5" w14:textId="77777777" w:rsidR="00ED739D" w:rsidRPr="008E3C52" w:rsidRDefault="00ED739D" w:rsidP="00ED739D">
            <w:pPr>
              <w:pStyle w:val="acctfourfigures"/>
              <w:spacing w:line="240" w:lineRule="atLeast"/>
            </w:pPr>
          </w:p>
        </w:tc>
        <w:tc>
          <w:tcPr>
            <w:tcW w:w="1260" w:type="dxa"/>
          </w:tcPr>
          <w:p w14:paraId="338A63E6" w14:textId="2A022A0F" w:rsidR="00ED739D" w:rsidRPr="008E3C52" w:rsidRDefault="004B36C0" w:rsidP="006768DE">
            <w:pPr>
              <w:pStyle w:val="acctfourfigures"/>
              <w:tabs>
                <w:tab w:val="clear" w:pos="765"/>
                <w:tab w:val="decimal" w:pos="800"/>
              </w:tabs>
              <w:spacing w:line="240" w:lineRule="atLeast"/>
              <w:ind w:right="-59"/>
            </w:pPr>
            <w:r>
              <w:t>-</w:t>
            </w:r>
          </w:p>
        </w:tc>
        <w:tc>
          <w:tcPr>
            <w:tcW w:w="270" w:type="dxa"/>
          </w:tcPr>
          <w:p w14:paraId="5F2748D7" w14:textId="77777777" w:rsidR="00ED739D" w:rsidRPr="008E3C52" w:rsidRDefault="00ED739D" w:rsidP="00ED739D">
            <w:pPr>
              <w:pStyle w:val="acctfourfigures"/>
              <w:tabs>
                <w:tab w:val="clear" w:pos="765"/>
                <w:tab w:val="decimal" w:pos="1070"/>
              </w:tabs>
              <w:spacing w:line="240" w:lineRule="atLeast"/>
              <w:ind w:right="-59"/>
            </w:pPr>
          </w:p>
        </w:tc>
        <w:tc>
          <w:tcPr>
            <w:tcW w:w="1321" w:type="dxa"/>
            <w:hideMark/>
          </w:tcPr>
          <w:p w14:paraId="01225B97" w14:textId="403BA4D6" w:rsidR="00ED739D" w:rsidRPr="008E3C52" w:rsidRDefault="00ED739D" w:rsidP="00ED739D">
            <w:pPr>
              <w:pStyle w:val="acctfourfigures"/>
              <w:tabs>
                <w:tab w:val="clear" w:pos="765"/>
                <w:tab w:val="decimal" w:pos="1070"/>
              </w:tabs>
              <w:spacing w:line="240" w:lineRule="atLeast"/>
              <w:ind w:right="-59"/>
            </w:pPr>
            <w:r w:rsidRPr="008E3C52">
              <w:t>(175)</w:t>
            </w:r>
          </w:p>
        </w:tc>
      </w:tr>
      <w:tr w:rsidR="00ED739D" w:rsidRPr="008E3C52" w14:paraId="1E363220" w14:textId="77777777" w:rsidTr="000B52C8">
        <w:trPr>
          <w:cantSplit/>
          <w:trHeight w:val="164"/>
        </w:trPr>
        <w:tc>
          <w:tcPr>
            <w:tcW w:w="6138" w:type="dxa"/>
            <w:gridSpan w:val="2"/>
          </w:tcPr>
          <w:p w14:paraId="5D896ECA" w14:textId="77777777" w:rsidR="00ED739D" w:rsidRPr="008E3C52" w:rsidRDefault="00ED739D" w:rsidP="00ED739D">
            <w:pPr>
              <w:pStyle w:val="acctfourfigures"/>
              <w:tabs>
                <w:tab w:val="clear" w:pos="765"/>
                <w:tab w:val="decimal" w:pos="821"/>
              </w:tabs>
              <w:spacing w:line="240" w:lineRule="atLeast"/>
              <w:ind w:right="11"/>
            </w:pPr>
            <w:r w:rsidRPr="008E3C52">
              <w:t>Impairment loss</w:t>
            </w:r>
          </w:p>
        </w:tc>
        <w:tc>
          <w:tcPr>
            <w:tcW w:w="178" w:type="dxa"/>
          </w:tcPr>
          <w:p w14:paraId="7C6C23DE" w14:textId="77777777" w:rsidR="00ED739D" w:rsidRPr="008E3C52" w:rsidRDefault="00ED739D" w:rsidP="00ED739D">
            <w:pPr>
              <w:pStyle w:val="acctfourfigures"/>
              <w:spacing w:line="240" w:lineRule="atLeast"/>
            </w:pPr>
          </w:p>
        </w:tc>
        <w:tc>
          <w:tcPr>
            <w:tcW w:w="1260" w:type="dxa"/>
          </w:tcPr>
          <w:p w14:paraId="5BA8F422" w14:textId="6D565022" w:rsidR="00ED739D" w:rsidRPr="008E3C52" w:rsidRDefault="004B36C0" w:rsidP="00ED739D">
            <w:pPr>
              <w:pStyle w:val="acctfourfigures"/>
              <w:tabs>
                <w:tab w:val="clear" w:pos="765"/>
                <w:tab w:val="decimal" w:pos="1070"/>
              </w:tabs>
              <w:spacing w:line="240" w:lineRule="atLeast"/>
              <w:ind w:right="-59"/>
            </w:pPr>
            <w:r>
              <w:t>(1,752)</w:t>
            </w:r>
          </w:p>
        </w:tc>
        <w:tc>
          <w:tcPr>
            <w:tcW w:w="270" w:type="dxa"/>
          </w:tcPr>
          <w:p w14:paraId="7BAA992F" w14:textId="77777777" w:rsidR="00ED739D" w:rsidRPr="008E3C52" w:rsidRDefault="00ED739D" w:rsidP="00ED739D">
            <w:pPr>
              <w:pStyle w:val="acctfourfigures"/>
              <w:tabs>
                <w:tab w:val="clear" w:pos="765"/>
                <w:tab w:val="decimal" w:pos="1070"/>
              </w:tabs>
              <w:spacing w:line="240" w:lineRule="atLeast"/>
              <w:ind w:right="-59"/>
            </w:pPr>
          </w:p>
        </w:tc>
        <w:tc>
          <w:tcPr>
            <w:tcW w:w="1321" w:type="dxa"/>
          </w:tcPr>
          <w:p w14:paraId="5AC3A24C" w14:textId="78F080C8" w:rsidR="00ED739D" w:rsidRPr="008E3C52" w:rsidRDefault="00ED739D" w:rsidP="00ED739D">
            <w:pPr>
              <w:pStyle w:val="acctfourfigures"/>
              <w:tabs>
                <w:tab w:val="clear" w:pos="765"/>
                <w:tab w:val="decimal" w:pos="1080"/>
              </w:tabs>
              <w:spacing w:line="240" w:lineRule="atLeast"/>
              <w:ind w:right="-59"/>
            </w:pPr>
            <w:r w:rsidRPr="008E3C52">
              <w:t>(100)</w:t>
            </w:r>
          </w:p>
        </w:tc>
      </w:tr>
      <w:tr w:rsidR="00ED739D" w:rsidRPr="008E3C52" w14:paraId="0DC5D956" w14:textId="77777777" w:rsidTr="000B52C8">
        <w:trPr>
          <w:cantSplit/>
        </w:trPr>
        <w:tc>
          <w:tcPr>
            <w:tcW w:w="6138" w:type="dxa"/>
            <w:gridSpan w:val="2"/>
            <w:hideMark/>
          </w:tcPr>
          <w:p w14:paraId="202DBA69" w14:textId="77777777" w:rsidR="00ED739D" w:rsidRPr="008E3C52" w:rsidRDefault="00ED739D" w:rsidP="00ED739D">
            <w:pPr>
              <w:pStyle w:val="acctfourfigures"/>
              <w:tabs>
                <w:tab w:val="clear" w:pos="765"/>
                <w:tab w:val="decimal" w:pos="270"/>
              </w:tabs>
              <w:spacing w:line="240" w:lineRule="atLeast"/>
              <w:ind w:right="11"/>
              <w:rPr>
                <w:b/>
                <w:bCs/>
              </w:rPr>
            </w:pPr>
            <w:r w:rsidRPr="008E3C52">
              <w:rPr>
                <w:b/>
                <w:bCs/>
              </w:rPr>
              <w:t>At 31 December</w:t>
            </w:r>
          </w:p>
        </w:tc>
        <w:tc>
          <w:tcPr>
            <w:tcW w:w="178" w:type="dxa"/>
          </w:tcPr>
          <w:p w14:paraId="15551E3F" w14:textId="77777777" w:rsidR="00ED739D" w:rsidRPr="008E3C52" w:rsidRDefault="00ED739D" w:rsidP="00ED739D">
            <w:pPr>
              <w:pStyle w:val="acctfourfigures"/>
              <w:spacing w:line="240" w:lineRule="atLeast"/>
            </w:pPr>
          </w:p>
        </w:tc>
        <w:tc>
          <w:tcPr>
            <w:tcW w:w="1260" w:type="dxa"/>
            <w:tcBorders>
              <w:top w:val="single" w:sz="4" w:space="0" w:color="auto"/>
              <w:left w:val="nil"/>
              <w:bottom w:val="double" w:sz="4" w:space="0" w:color="auto"/>
              <w:right w:val="nil"/>
            </w:tcBorders>
          </w:tcPr>
          <w:p w14:paraId="7D761107" w14:textId="5B4058F2" w:rsidR="00ED739D" w:rsidRPr="008E3C52" w:rsidRDefault="004B36C0" w:rsidP="00ED739D">
            <w:pPr>
              <w:pStyle w:val="acctfourfigures"/>
              <w:tabs>
                <w:tab w:val="clear" w:pos="765"/>
                <w:tab w:val="decimal" w:pos="1070"/>
              </w:tabs>
              <w:spacing w:line="240" w:lineRule="atLeast"/>
              <w:ind w:right="-59"/>
              <w:rPr>
                <w:b/>
                <w:bCs/>
              </w:rPr>
            </w:pPr>
            <w:r>
              <w:rPr>
                <w:b/>
                <w:bCs/>
              </w:rPr>
              <w:t>372,392</w:t>
            </w:r>
          </w:p>
        </w:tc>
        <w:tc>
          <w:tcPr>
            <w:tcW w:w="270" w:type="dxa"/>
          </w:tcPr>
          <w:p w14:paraId="357837F3" w14:textId="77777777" w:rsidR="00ED739D" w:rsidRPr="008E3C52" w:rsidRDefault="00ED739D" w:rsidP="00ED739D">
            <w:pPr>
              <w:pStyle w:val="acctfourfigures"/>
              <w:tabs>
                <w:tab w:val="clear" w:pos="765"/>
                <w:tab w:val="decimal" w:pos="1070"/>
              </w:tabs>
              <w:spacing w:line="240" w:lineRule="atLeast"/>
              <w:ind w:right="-59"/>
              <w:rPr>
                <w:b/>
                <w:bCs/>
              </w:rPr>
            </w:pPr>
          </w:p>
        </w:tc>
        <w:tc>
          <w:tcPr>
            <w:tcW w:w="1321" w:type="dxa"/>
            <w:tcBorders>
              <w:top w:val="single" w:sz="4" w:space="0" w:color="auto"/>
              <w:left w:val="nil"/>
              <w:bottom w:val="double" w:sz="4" w:space="0" w:color="auto"/>
              <w:right w:val="nil"/>
            </w:tcBorders>
            <w:hideMark/>
          </w:tcPr>
          <w:p w14:paraId="6007293C" w14:textId="5A118E28" w:rsidR="00ED739D" w:rsidRPr="008E3C52" w:rsidRDefault="00ED739D" w:rsidP="00ED739D">
            <w:pPr>
              <w:pStyle w:val="acctfourfigures"/>
              <w:tabs>
                <w:tab w:val="clear" w:pos="765"/>
                <w:tab w:val="decimal" w:pos="1070"/>
              </w:tabs>
              <w:spacing w:line="240" w:lineRule="atLeast"/>
              <w:ind w:right="-59"/>
              <w:rPr>
                <w:b/>
                <w:bCs/>
              </w:rPr>
            </w:pPr>
            <w:r w:rsidRPr="008E3C52">
              <w:rPr>
                <w:b/>
                <w:bCs/>
              </w:rPr>
              <w:t>359,157</w:t>
            </w:r>
          </w:p>
        </w:tc>
      </w:tr>
    </w:tbl>
    <w:p w14:paraId="7A2F795A" w14:textId="77777777" w:rsidR="00777E6F" w:rsidRPr="008E3C52" w:rsidRDefault="00777E6F" w:rsidP="00777E6F">
      <w:pPr>
        <w:tabs>
          <w:tab w:val="left" w:pos="540"/>
        </w:tabs>
        <w:rPr>
          <w:b/>
          <w:bCs/>
          <w:szCs w:val="22"/>
        </w:rPr>
      </w:pPr>
    </w:p>
    <w:p w14:paraId="0A4F6BFB" w14:textId="77777777" w:rsidR="00777E6F" w:rsidRPr="0010050B" w:rsidRDefault="00777E6F" w:rsidP="00BD40A9">
      <w:pPr>
        <w:ind w:left="440"/>
        <w:jc w:val="both"/>
        <w:rPr>
          <w:szCs w:val="22"/>
        </w:rPr>
      </w:pPr>
      <w:r w:rsidRPr="008E3C52">
        <w:rPr>
          <w:szCs w:val="22"/>
        </w:rPr>
        <w:t>Details of acquisitions and disposals of investments in subsidiaries are as follows:</w:t>
      </w:r>
    </w:p>
    <w:p w14:paraId="23EE4072" w14:textId="61F1770B" w:rsidR="00CA7126" w:rsidRDefault="00CA7126" w:rsidP="00F110E6">
      <w:pPr>
        <w:pStyle w:val="BodyText"/>
        <w:spacing w:after="0"/>
        <w:ind w:left="900" w:hanging="360"/>
        <w:rPr>
          <w:szCs w:val="22"/>
        </w:rPr>
      </w:pPr>
    </w:p>
    <w:p w14:paraId="4FA1855E" w14:textId="77777777" w:rsidR="00397CEE" w:rsidRPr="000918E6" w:rsidRDefault="00397CEE" w:rsidP="00397CEE">
      <w:pPr>
        <w:ind w:left="450"/>
        <w:jc w:val="both"/>
        <w:rPr>
          <w:b/>
          <w:bCs/>
          <w:szCs w:val="22"/>
          <w:lang w:val="en-US" w:bidi="th-TH"/>
        </w:rPr>
      </w:pPr>
      <w:r w:rsidRPr="000918E6">
        <w:rPr>
          <w:b/>
          <w:bCs/>
        </w:rPr>
        <w:t>In 2020</w:t>
      </w:r>
    </w:p>
    <w:p w14:paraId="02863EE5" w14:textId="77777777" w:rsidR="00397CEE" w:rsidRPr="000918E6" w:rsidRDefault="00397CEE" w:rsidP="00397CEE">
      <w:pPr>
        <w:ind w:left="450"/>
        <w:jc w:val="both"/>
        <w:rPr>
          <w:b/>
          <w:bCs/>
          <w:szCs w:val="22"/>
          <w:lang w:val="en-US" w:bidi="th-TH"/>
        </w:rPr>
      </w:pPr>
    </w:p>
    <w:p w14:paraId="73277F33" w14:textId="77777777" w:rsidR="00397CEE" w:rsidRPr="000918E6" w:rsidRDefault="00397CEE" w:rsidP="00397CEE">
      <w:pPr>
        <w:ind w:left="450"/>
        <w:jc w:val="both"/>
        <w:rPr>
          <w:i/>
          <w:iCs/>
          <w:szCs w:val="22"/>
        </w:rPr>
      </w:pPr>
      <w:r w:rsidRPr="000918E6">
        <w:rPr>
          <w:i/>
          <w:iCs/>
          <w:szCs w:val="22"/>
        </w:rPr>
        <w:t>Boutique Bangkok Sukhumvit 5 Holdings Ltd.</w:t>
      </w:r>
    </w:p>
    <w:p w14:paraId="4D47C795" w14:textId="77777777" w:rsidR="00397CEE" w:rsidRPr="000918E6" w:rsidRDefault="00397CEE" w:rsidP="00397CEE">
      <w:pPr>
        <w:ind w:left="450"/>
        <w:jc w:val="both"/>
        <w:rPr>
          <w:color w:val="000000"/>
          <w:szCs w:val="22"/>
        </w:rPr>
      </w:pPr>
    </w:p>
    <w:p w14:paraId="55C079DE" w14:textId="77777777" w:rsidR="00397CEE" w:rsidRPr="000918E6" w:rsidRDefault="00397CEE" w:rsidP="00397CEE">
      <w:pPr>
        <w:ind w:left="450"/>
        <w:jc w:val="both"/>
        <w:rPr>
          <w:color w:val="000000"/>
          <w:szCs w:val="22"/>
        </w:rPr>
      </w:pPr>
      <w:r w:rsidRPr="000918E6">
        <w:rPr>
          <w:color w:val="000000"/>
          <w:szCs w:val="22"/>
        </w:rPr>
        <w:t xml:space="preserve">In January 2020, the Company established a new subsidiary, Boutique Bangkok Sukhumvit 5 Holdings Ltd., a company incorporated in Thailand, with registered ordinary share of 40,000 shares at par value of Baht 5 per share, amounting to Baht 200,000. </w:t>
      </w:r>
    </w:p>
    <w:p w14:paraId="54101236" w14:textId="77777777" w:rsidR="00397CEE" w:rsidRPr="000918E6" w:rsidRDefault="00397CEE" w:rsidP="00397CEE">
      <w:pPr>
        <w:ind w:left="450"/>
        <w:jc w:val="both"/>
      </w:pPr>
    </w:p>
    <w:p w14:paraId="07979649" w14:textId="00869EB0" w:rsidR="00397CEE" w:rsidRPr="00A05A9D" w:rsidRDefault="00397CEE" w:rsidP="00397CEE">
      <w:pPr>
        <w:tabs>
          <w:tab w:val="left" w:pos="540"/>
        </w:tabs>
        <w:ind w:left="450"/>
        <w:jc w:val="both"/>
        <w:rPr>
          <w:i/>
          <w:iCs/>
          <w:szCs w:val="22"/>
        </w:rPr>
      </w:pPr>
      <w:r w:rsidRPr="00A05A9D">
        <w:rPr>
          <w:i/>
          <w:iCs/>
          <w:szCs w:val="22"/>
        </w:rPr>
        <w:t>Boutique Bangkok Sukhumvit 5 Ltd.</w:t>
      </w:r>
    </w:p>
    <w:p w14:paraId="5D6D1AE0" w14:textId="77777777" w:rsidR="00397CEE" w:rsidRPr="00A05A9D" w:rsidRDefault="00397CEE" w:rsidP="00397CEE">
      <w:pPr>
        <w:ind w:left="450"/>
        <w:jc w:val="both"/>
        <w:rPr>
          <w:color w:val="000000"/>
          <w:szCs w:val="22"/>
        </w:rPr>
      </w:pPr>
    </w:p>
    <w:p w14:paraId="3DACF198" w14:textId="77777777" w:rsidR="00397CEE" w:rsidRPr="000918E6" w:rsidRDefault="00397CEE" w:rsidP="00397CEE">
      <w:pPr>
        <w:ind w:left="450"/>
        <w:jc w:val="both"/>
        <w:rPr>
          <w:color w:val="000000"/>
          <w:szCs w:val="22"/>
        </w:rPr>
      </w:pPr>
      <w:r w:rsidRPr="00A05A9D">
        <w:rPr>
          <w:color w:val="000000"/>
          <w:szCs w:val="22"/>
        </w:rPr>
        <w:t>In January 2020, the Group established a new</w:t>
      </w:r>
      <w:r>
        <w:rPr>
          <w:color w:val="000000"/>
          <w:szCs w:val="22"/>
        </w:rPr>
        <w:t xml:space="preserve"> indirect</w:t>
      </w:r>
      <w:r w:rsidRPr="00A05A9D">
        <w:rPr>
          <w:color w:val="000000"/>
          <w:szCs w:val="22"/>
        </w:rPr>
        <w:t xml:space="preserve"> subsidiary, Boutique Bangkok Sukhumvit 5 Ltd., a company incorporated in Thailand, with registered ordinary share of 20,000 shares at par value of Baht 5 per share, amounting to Baht 100,000.</w:t>
      </w:r>
    </w:p>
    <w:p w14:paraId="2EBD357A" w14:textId="77777777" w:rsidR="00397CEE" w:rsidRPr="000918E6" w:rsidRDefault="00397CEE" w:rsidP="00397CEE">
      <w:pPr>
        <w:ind w:left="450"/>
        <w:jc w:val="both"/>
        <w:rPr>
          <w:i/>
          <w:iCs/>
          <w:szCs w:val="22"/>
        </w:rPr>
      </w:pPr>
    </w:p>
    <w:p w14:paraId="2BB95A52" w14:textId="77777777" w:rsidR="00397CEE" w:rsidRPr="000918E6" w:rsidRDefault="00397CEE" w:rsidP="00397CEE">
      <w:pPr>
        <w:ind w:left="450"/>
        <w:jc w:val="both"/>
        <w:rPr>
          <w:i/>
          <w:iCs/>
          <w:szCs w:val="22"/>
        </w:rPr>
      </w:pPr>
      <w:r w:rsidRPr="000918E6">
        <w:rPr>
          <w:i/>
          <w:iCs/>
          <w:szCs w:val="22"/>
        </w:rPr>
        <w:t xml:space="preserve">Boutique Samui </w:t>
      </w:r>
      <w:proofErr w:type="spellStart"/>
      <w:r w:rsidRPr="000918E6">
        <w:rPr>
          <w:i/>
          <w:iCs/>
          <w:szCs w:val="22"/>
        </w:rPr>
        <w:t>Lamai</w:t>
      </w:r>
      <w:proofErr w:type="spellEnd"/>
      <w:r w:rsidRPr="000918E6">
        <w:rPr>
          <w:i/>
          <w:iCs/>
          <w:szCs w:val="22"/>
        </w:rPr>
        <w:t xml:space="preserve"> Holdings Ltd.</w:t>
      </w:r>
    </w:p>
    <w:p w14:paraId="00CABCD5" w14:textId="77777777" w:rsidR="00397CEE" w:rsidRPr="000918E6" w:rsidRDefault="00397CEE" w:rsidP="00397CEE">
      <w:pPr>
        <w:ind w:left="450"/>
        <w:jc w:val="both"/>
        <w:rPr>
          <w:color w:val="000000"/>
          <w:szCs w:val="22"/>
        </w:rPr>
      </w:pPr>
    </w:p>
    <w:p w14:paraId="7CBADDF7" w14:textId="77777777" w:rsidR="00397CEE" w:rsidRPr="000918E6" w:rsidRDefault="00397CEE" w:rsidP="00397CEE">
      <w:pPr>
        <w:ind w:left="450"/>
        <w:jc w:val="both"/>
        <w:rPr>
          <w:color w:val="000000"/>
          <w:szCs w:val="22"/>
        </w:rPr>
      </w:pPr>
      <w:r w:rsidRPr="000918E6">
        <w:rPr>
          <w:color w:val="000000"/>
          <w:szCs w:val="22"/>
        </w:rPr>
        <w:t xml:space="preserve">In January 2020, the Company established a new subsidiary, Boutique Samui </w:t>
      </w:r>
      <w:proofErr w:type="spellStart"/>
      <w:r w:rsidRPr="000918E6">
        <w:rPr>
          <w:color w:val="000000"/>
          <w:szCs w:val="22"/>
        </w:rPr>
        <w:t>Lamai</w:t>
      </w:r>
      <w:proofErr w:type="spellEnd"/>
      <w:r w:rsidRPr="000918E6">
        <w:rPr>
          <w:color w:val="000000"/>
          <w:szCs w:val="22"/>
        </w:rPr>
        <w:t xml:space="preserve"> Holdings Ltd., </w:t>
      </w:r>
      <w:r>
        <w:rPr>
          <w:color w:val="000000"/>
          <w:szCs w:val="22"/>
        </w:rPr>
        <w:br/>
      </w:r>
      <w:r w:rsidRPr="000918E6">
        <w:rPr>
          <w:color w:val="000000"/>
          <w:szCs w:val="22"/>
        </w:rPr>
        <w:t xml:space="preserve">a company incorporated in Thailand, with registered ordinary share of 40,000 shares at par value of Baht 5 per share, amounting to Baht 200,000. </w:t>
      </w:r>
    </w:p>
    <w:p w14:paraId="27E23B7A" w14:textId="77777777" w:rsidR="00397CEE" w:rsidRPr="000918E6" w:rsidRDefault="00397CEE" w:rsidP="00397CEE">
      <w:pPr>
        <w:ind w:left="450"/>
        <w:jc w:val="both"/>
        <w:rPr>
          <w:color w:val="000000"/>
          <w:szCs w:val="22"/>
        </w:rPr>
      </w:pPr>
    </w:p>
    <w:p w14:paraId="2D10882B" w14:textId="77777777" w:rsidR="00397CEE" w:rsidRPr="00A05A9D" w:rsidRDefault="00397CEE" w:rsidP="00397CEE">
      <w:pPr>
        <w:ind w:left="450"/>
        <w:jc w:val="both"/>
        <w:rPr>
          <w:i/>
          <w:iCs/>
          <w:szCs w:val="22"/>
        </w:rPr>
      </w:pPr>
      <w:r w:rsidRPr="00A05A9D">
        <w:rPr>
          <w:i/>
          <w:iCs/>
          <w:szCs w:val="22"/>
        </w:rPr>
        <w:t xml:space="preserve">Boutique Samui </w:t>
      </w:r>
      <w:proofErr w:type="spellStart"/>
      <w:r w:rsidRPr="00A05A9D">
        <w:rPr>
          <w:i/>
          <w:iCs/>
          <w:szCs w:val="22"/>
        </w:rPr>
        <w:t>Lamai</w:t>
      </w:r>
      <w:proofErr w:type="spellEnd"/>
      <w:r w:rsidRPr="00A05A9D">
        <w:rPr>
          <w:i/>
          <w:iCs/>
          <w:szCs w:val="22"/>
        </w:rPr>
        <w:t xml:space="preserve"> Ltd.</w:t>
      </w:r>
    </w:p>
    <w:p w14:paraId="6E44B315" w14:textId="77777777" w:rsidR="00397CEE" w:rsidRPr="00A05A9D" w:rsidRDefault="00397CEE" w:rsidP="00397CEE">
      <w:pPr>
        <w:ind w:left="450"/>
        <w:jc w:val="both"/>
        <w:rPr>
          <w:color w:val="000000"/>
          <w:szCs w:val="22"/>
        </w:rPr>
      </w:pPr>
    </w:p>
    <w:p w14:paraId="5C97282F" w14:textId="77777777" w:rsidR="00397CEE" w:rsidRDefault="00397CEE" w:rsidP="00397CEE">
      <w:pPr>
        <w:ind w:left="450"/>
        <w:jc w:val="both"/>
        <w:rPr>
          <w:color w:val="000000"/>
          <w:szCs w:val="22"/>
        </w:rPr>
      </w:pPr>
      <w:r w:rsidRPr="00A05A9D">
        <w:rPr>
          <w:color w:val="000000"/>
          <w:szCs w:val="22"/>
        </w:rPr>
        <w:t xml:space="preserve">In January 2020, the Group established a new </w:t>
      </w:r>
      <w:r>
        <w:rPr>
          <w:color w:val="000000"/>
          <w:szCs w:val="22"/>
        </w:rPr>
        <w:t xml:space="preserve">indirect </w:t>
      </w:r>
      <w:r w:rsidRPr="00A05A9D">
        <w:rPr>
          <w:color w:val="000000"/>
          <w:szCs w:val="22"/>
        </w:rPr>
        <w:t xml:space="preserve">subsidiary, Boutique Samui </w:t>
      </w:r>
      <w:proofErr w:type="spellStart"/>
      <w:r w:rsidRPr="00A05A9D">
        <w:rPr>
          <w:color w:val="000000"/>
          <w:szCs w:val="22"/>
        </w:rPr>
        <w:t>Lamai</w:t>
      </w:r>
      <w:proofErr w:type="spellEnd"/>
      <w:r w:rsidRPr="00A05A9D">
        <w:rPr>
          <w:color w:val="000000"/>
          <w:szCs w:val="22"/>
        </w:rPr>
        <w:t xml:space="preserve"> Ltd., a company incorporated in Thailand, with registered ordinary share of 20,000 shares at par value of Baht 5 per share, amounting to Baht 100,000.</w:t>
      </w:r>
    </w:p>
    <w:p w14:paraId="69E9A224" w14:textId="77777777" w:rsidR="00416B42" w:rsidRDefault="00416B42" w:rsidP="00416B42">
      <w:pPr>
        <w:ind w:left="450"/>
        <w:jc w:val="both"/>
        <w:rPr>
          <w:i/>
          <w:iCs/>
          <w:szCs w:val="22"/>
        </w:rPr>
      </w:pPr>
    </w:p>
    <w:p w14:paraId="071E25F4" w14:textId="718A83A7" w:rsidR="00416B42" w:rsidRPr="000918E6" w:rsidRDefault="00416B42" w:rsidP="00416B42">
      <w:pPr>
        <w:ind w:left="450"/>
        <w:jc w:val="both"/>
        <w:rPr>
          <w:i/>
          <w:iCs/>
          <w:szCs w:val="22"/>
        </w:rPr>
      </w:pPr>
      <w:r w:rsidRPr="000918E6">
        <w:rPr>
          <w:i/>
          <w:iCs/>
          <w:szCs w:val="22"/>
        </w:rPr>
        <w:t>Boutique Bangkok Sukhumvit 16-2 Holdings 1 Ltd.</w:t>
      </w:r>
    </w:p>
    <w:p w14:paraId="2AA2A588" w14:textId="77777777" w:rsidR="00416B42" w:rsidRPr="000918E6" w:rsidRDefault="00416B42" w:rsidP="00416B42">
      <w:pPr>
        <w:ind w:left="450"/>
        <w:jc w:val="both"/>
        <w:rPr>
          <w:color w:val="000000"/>
          <w:szCs w:val="22"/>
        </w:rPr>
      </w:pPr>
    </w:p>
    <w:p w14:paraId="3CB52C78" w14:textId="77777777" w:rsidR="00416B42" w:rsidRPr="000918E6" w:rsidRDefault="00416B42" w:rsidP="00416B42">
      <w:pPr>
        <w:ind w:left="450"/>
        <w:jc w:val="both"/>
        <w:rPr>
          <w:szCs w:val="22"/>
        </w:rPr>
      </w:pPr>
      <w:r w:rsidRPr="002C65E9">
        <w:rPr>
          <w:szCs w:val="22"/>
        </w:rPr>
        <w:t>In February 2020, the Company paid up additional capital of Boutique Bangkok Sukhumvit 16-2 Holdings 1 Ltd. for the share issued in June</w:t>
      </w:r>
      <w:r>
        <w:rPr>
          <w:szCs w:val="22"/>
        </w:rPr>
        <w:t xml:space="preserve"> 2019</w:t>
      </w:r>
      <w:r w:rsidRPr="002C65E9">
        <w:rPr>
          <w:szCs w:val="22"/>
        </w:rPr>
        <w:t xml:space="preserve">. </w:t>
      </w:r>
      <w:r>
        <w:rPr>
          <w:szCs w:val="22"/>
        </w:rPr>
        <w:t>T</w:t>
      </w:r>
      <w:r w:rsidRPr="002C65E9">
        <w:rPr>
          <w:szCs w:val="22"/>
        </w:rPr>
        <w:t>he Company paid up Baht 1.55 per share for 4.49 million shares, for a consideration of Baht 6.96 million, and fully paid up Baht 1.65 per share for 4.49 million shares, for a consideration of Baht 7.40 million which made its continuing interest in the consolidated financial statements still remains 51%.</w:t>
      </w:r>
    </w:p>
    <w:p w14:paraId="29DDB7BC" w14:textId="77777777" w:rsidR="00416B42" w:rsidRDefault="00416B42">
      <w:pPr>
        <w:spacing w:line="240" w:lineRule="auto"/>
        <w:rPr>
          <w:szCs w:val="22"/>
        </w:rPr>
      </w:pPr>
      <w:r>
        <w:rPr>
          <w:szCs w:val="22"/>
        </w:rPr>
        <w:br w:type="page"/>
      </w:r>
    </w:p>
    <w:p w14:paraId="4A930B03" w14:textId="65B48A3B" w:rsidR="00416B42" w:rsidRPr="000918E6" w:rsidRDefault="00416B42" w:rsidP="00416B42">
      <w:pPr>
        <w:ind w:left="450"/>
        <w:jc w:val="both"/>
        <w:rPr>
          <w:szCs w:val="22"/>
        </w:rPr>
      </w:pPr>
      <w:r w:rsidRPr="000918E6">
        <w:rPr>
          <w:szCs w:val="22"/>
        </w:rPr>
        <w:lastRenderedPageBreak/>
        <w:t xml:space="preserve">Summary effect from </w:t>
      </w:r>
      <w:r w:rsidR="00CC1E56" w:rsidRPr="00CC1E56">
        <w:rPr>
          <w:szCs w:val="22"/>
        </w:rPr>
        <w:t>paid up additional capital</w:t>
      </w:r>
      <w:r w:rsidRPr="000918E6">
        <w:rPr>
          <w:szCs w:val="22"/>
        </w:rPr>
        <w:t xml:space="preserve"> of Boutique Bangkok Sukhumvit 16-2 Holdings 1 Ltd. to the consolidated financial statements is as follow:</w:t>
      </w:r>
    </w:p>
    <w:p w14:paraId="061A4171" w14:textId="77777777" w:rsidR="00416B42" w:rsidRPr="004A5EA6" w:rsidRDefault="00416B42" w:rsidP="004A5EA6">
      <w:pPr>
        <w:spacing w:line="240" w:lineRule="atLeast"/>
        <w:ind w:left="446"/>
        <w:jc w:val="both"/>
        <w:rPr>
          <w:sz w:val="20"/>
        </w:rPr>
      </w:pPr>
    </w:p>
    <w:tbl>
      <w:tblPr>
        <w:tblW w:w="0" w:type="auto"/>
        <w:tblInd w:w="360" w:type="dxa"/>
        <w:tblLook w:val="04A0" w:firstRow="1" w:lastRow="0" w:firstColumn="1" w:lastColumn="0" w:noHBand="0" w:noVBand="1"/>
      </w:tblPr>
      <w:tblGrid>
        <w:gridCol w:w="5123"/>
        <w:gridCol w:w="1350"/>
        <w:gridCol w:w="565"/>
        <w:gridCol w:w="2162"/>
      </w:tblGrid>
      <w:tr w:rsidR="00416B42" w:rsidRPr="000918E6" w14:paraId="454E7184" w14:textId="77777777" w:rsidTr="000D3692">
        <w:trPr>
          <w:trHeight w:val="68"/>
        </w:trPr>
        <w:tc>
          <w:tcPr>
            <w:tcW w:w="5123" w:type="dxa"/>
          </w:tcPr>
          <w:p w14:paraId="384D4D3D" w14:textId="77777777" w:rsidR="00416B42" w:rsidRPr="000918E6" w:rsidRDefault="00416B42" w:rsidP="000D3692">
            <w:pPr>
              <w:spacing w:line="220" w:lineRule="atLeast"/>
              <w:ind w:left="450"/>
              <w:jc w:val="both"/>
              <w:rPr>
                <w:rFonts w:cs="Angsana New"/>
              </w:rPr>
            </w:pPr>
          </w:p>
        </w:tc>
        <w:tc>
          <w:tcPr>
            <w:tcW w:w="1350" w:type="dxa"/>
          </w:tcPr>
          <w:p w14:paraId="0898F80D" w14:textId="77777777" w:rsidR="00416B42" w:rsidRPr="000918E6" w:rsidRDefault="00416B42" w:rsidP="000D3692">
            <w:pPr>
              <w:tabs>
                <w:tab w:val="decimal" w:pos="911"/>
              </w:tabs>
              <w:spacing w:line="220" w:lineRule="atLeast"/>
              <w:ind w:left="450"/>
              <w:rPr>
                <w:b/>
                <w:bCs/>
                <w:i/>
                <w:iCs/>
                <w:szCs w:val="22"/>
              </w:rPr>
            </w:pPr>
          </w:p>
        </w:tc>
        <w:tc>
          <w:tcPr>
            <w:tcW w:w="565" w:type="dxa"/>
          </w:tcPr>
          <w:p w14:paraId="6F70CADC" w14:textId="77777777" w:rsidR="00416B42" w:rsidRPr="000918E6" w:rsidRDefault="00416B42" w:rsidP="000D3692">
            <w:pPr>
              <w:tabs>
                <w:tab w:val="decimal" w:pos="765"/>
              </w:tabs>
              <w:spacing w:line="220" w:lineRule="atLeast"/>
              <w:ind w:left="450"/>
              <w:rPr>
                <w:b/>
                <w:bCs/>
                <w:i/>
                <w:iCs/>
                <w:szCs w:val="22"/>
              </w:rPr>
            </w:pPr>
          </w:p>
        </w:tc>
        <w:tc>
          <w:tcPr>
            <w:tcW w:w="2162" w:type="dxa"/>
          </w:tcPr>
          <w:p w14:paraId="55234658" w14:textId="77777777" w:rsidR="00416B42" w:rsidRPr="000918E6" w:rsidRDefault="00416B42" w:rsidP="000D3692">
            <w:pPr>
              <w:tabs>
                <w:tab w:val="decimal" w:pos="1001"/>
              </w:tabs>
              <w:spacing w:line="220" w:lineRule="atLeast"/>
              <w:ind w:left="450"/>
              <w:jc w:val="center"/>
              <w:rPr>
                <w:rFonts w:eastAsia="Calibri"/>
                <w:szCs w:val="22"/>
              </w:rPr>
            </w:pPr>
            <w:r w:rsidRPr="000918E6">
              <w:rPr>
                <w:rFonts w:cs="Angsana New"/>
                <w:i/>
                <w:iCs/>
              </w:rPr>
              <w:t>(in million Baht)</w:t>
            </w:r>
          </w:p>
        </w:tc>
      </w:tr>
      <w:tr w:rsidR="00416B42" w:rsidRPr="000918E6" w14:paraId="516A3943" w14:textId="77777777" w:rsidTr="000D3692">
        <w:trPr>
          <w:trHeight w:val="68"/>
        </w:trPr>
        <w:tc>
          <w:tcPr>
            <w:tcW w:w="5123" w:type="dxa"/>
            <w:hideMark/>
          </w:tcPr>
          <w:p w14:paraId="6D659CBB" w14:textId="77777777" w:rsidR="00416B42" w:rsidRPr="000918E6" w:rsidRDefault="00416B42" w:rsidP="000D3692">
            <w:pPr>
              <w:spacing w:line="220" w:lineRule="atLeast"/>
              <w:jc w:val="both"/>
              <w:rPr>
                <w:rFonts w:cs="Angsana New"/>
              </w:rPr>
            </w:pPr>
            <w:r w:rsidRPr="000918E6">
              <w:rPr>
                <w:rFonts w:cs="Angsana New"/>
              </w:rPr>
              <w:t xml:space="preserve">Consideration received </w:t>
            </w:r>
          </w:p>
        </w:tc>
        <w:tc>
          <w:tcPr>
            <w:tcW w:w="1350" w:type="dxa"/>
          </w:tcPr>
          <w:p w14:paraId="6E3AB295" w14:textId="77777777" w:rsidR="00416B42" w:rsidRPr="000918E6" w:rsidRDefault="00416B42" w:rsidP="000D3692">
            <w:pPr>
              <w:tabs>
                <w:tab w:val="decimal" w:pos="911"/>
              </w:tabs>
              <w:spacing w:line="220" w:lineRule="atLeast"/>
              <w:ind w:left="450"/>
              <w:rPr>
                <w:b/>
                <w:bCs/>
                <w:i/>
                <w:iCs/>
                <w:szCs w:val="22"/>
              </w:rPr>
            </w:pPr>
          </w:p>
        </w:tc>
        <w:tc>
          <w:tcPr>
            <w:tcW w:w="565" w:type="dxa"/>
          </w:tcPr>
          <w:p w14:paraId="5CE1F9AF" w14:textId="77777777" w:rsidR="00416B42" w:rsidRPr="000918E6" w:rsidRDefault="00416B42" w:rsidP="000D3692">
            <w:pPr>
              <w:tabs>
                <w:tab w:val="decimal" w:pos="765"/>
              </w:tabs>
              <w:spacing w:line="220" w:lineRule="atLeast"/>
              <w:ind w:left="450"/>
              <w:rPr>
                <w:b/>
                <w:bCs/>
                <w:i/>
                <w:iCs/>
                <w:szCs w:val="22"/>
              </w:rPr>
            </w:pPr>
          </w:p>
        </w:tc>
        <w:tc>
          <w:tcPr>
            <w:tcW w:w="2162" w:type="dxa"/>
          </w:tcPr>
          <w:p w14:paraId="64349CA4" w14:textId="7ECF7250" w:rsidR="00416B42" w:rsidRPr="000918E6" w:rsidRDefault="00416B42" w:rsidP="000D3692">
            <w:pPr>
              <w:tabs>
                <w:tab w:val="decimal" w:pos="1510"/>
              </w:tabs>
              <w:spacing w:line="220" w:lineRule="atLeast"/>
              <w:ind w:left="450"/>
              <w:rPr>
                <w:b/>
                <w:bCs/>
                <w:i/>
                <w:iCs/>
                <w:szCs w:val="22"/>
              </w:rPr>
            </w:pPr>
            <w:r>
              <w:rPr>
                <w:rFonts w:eastAsia="Calibri"/>
                <w:szCs w:val="22"/>
              </w:rPr>
              <w:t>9</w:t>
            </w:r>
            <w:r w:rsidRPr="000918E6">
              <w:rPr>
                <w:rFonts w:eastAsia="Calibri"/>
                <w:szCs w:val="22"/>
              </w:rPr>
              <w:t>.</w:t>
            </w:r>
            <w:r>
              <w:rPr>
                <w:rFonts w:eastAsia="Calibri"/>
                <w:szCs w:val="22"/>
              </w:rPr>
              <w:t>65</w:t>
            </w:r>
          </w:p>
        </w:tc>
      </w:tr>
      <w:tr w:rsidR="00416B42" w:rsidRPr="000918E6" w14:paraId="274BF815" w14:textId="77777777" w:rsidTr="000D3692">
        <w:trPr>
          <w:trHeight w:val="68"/>
        </w:trPr>
        <w:tc>
          <w:tcPr>
            <w:tcW w:w="5123" w:type="dxa"/>
            <w:hideMark/>
          </w:tcPr>
          <w:p w14:paraId="73239894" w14:textId="77777777" w:rsidR="00416B42" w:rsidRPr="000918E6" w:rsidRDefault="00416B42" w:rsidP="000D3692">
            <w:pPr>
              <w:spacing w:line="220" w:lineRule="atLeast"/>
              <w:jc w:val="both"/>
              <w:rPr>
                <w:rFonts w:cs="Angsana New"/>
              </w:rPr>
            </w:pPr>
            <w:r w:rsidRPr="000918E6">
              <w:rPr>
                <w:rFonts w:cs="Angsana New"/>
                <w:i/>
                <w:iCs/>
              </w:rPr>
              <w:t>Less</w:t>
            </w:r>
            <w:r w:rsidRPr="000918E6">
              <w:rPr>
                <w:rFonts w:cs="Angsana New"/>
              </w:rPr>
              <w:t xml:space="preserve"> Carrying amount of non-controlling interest</w:t>
            </w:r>
          </w:p>
        </w:tc>
        <w:tc>
          <w:tcPr>
            <w:tcW w:w="1350" w:type="dxa"/>
          </w:tcPr>
          <w:p w14:paraId="37A14C6B" w14:textId="77777777" w:rsidR="00416B42" w:rsidRPr="000918E6" w:rsidRDefault="00416B42" w:rsidP="000D3692">
            <w:pPr>
              <w:tabs>
                <w:tab w:val="decimal" w:pos="911"/>
              </w:tabs>
              <w:spacing w:line="220" w:lineRule="atLeast"/>
              <w:ind w:left="450"/>
              <w:rPr>
                <w:szCs w:val="22"/>
              </w:rPr>
            </w:pPr>
          </w:p>
        </w:tc>
        <w:tc>
          <w:tcPr>
            <w:tcW w:w="565" w:type="dxa"/>
          </w:tcPr>
          <w:p w14:paraId="41FD7904" w14:textId="77777777" w:rsidR="00416B42" w:rsidRPr="000918E6" w:rsidRDefault="00416B42" w:rsidP="000D3692">
            <w:pPr>
              <w:tabs>
                <w:tab w:val="decimal" w:pos="765"/>
              </w:tabs>
              <w:spacing w:line="220" w:lineRule="atLeast"/>
              <w:ind w:left="450"/>
              <w:rPr>
                <w:szCs w:val="22"/>
              </w:rPr>
            </w:pPr>
          </w:p>
        </w:tc>
        <w:tc>
          <w:tcPr>
            <w:tcW w:w="2162" w:type="dxa"/>
            <w:tcBorders>
              <w:bottom w:val="single" w:sz="4" w:space="0" w:color="auto"/>
            </w:tcBorders>
          </w:tcPr>
          <w:p w14:paraId="3418679E" w14:textId="346C7E7E" w:rsidR="00416B42" w:rsidRPr="000918E6" w:rsidRDefault="00416B42" w:rsidP="000D3692">
            <w:pPr>
              <w:tabs>
                <w:tab w:val="decimal" w:pos="1510"/>
              </w:tabs>
              <w:spacing w:line="220" w:lineRule="atLeast"/>
              <w:ind w:left="450"/>
              <w:rPr>
                <w:szCs w:val="22"/>
              </w:rPr>
            </w:pPr>
            <w:r w:rsidRPr="000918E6">
              <w:rPr>
                <w:rFonts w:eastAsia="Calibri"/>
                <w:szCs w:val="22"/>
              </w:rPr>
              <w:t>(</w:t>
            </w:r>
            <w:r>
              <w:rPr>
                <w:rFonts w:eastAsia="Calibri"/>
                <w:szCs w:val="22"/>
              </w:rPr>
              <w:t>9.65</w:t>
            </w:r>
            <w:r w:rsidRPr="000918E6">
              <w:rPr>
                <w:rFonts w:eastAsia="Calibri"/>
                <w:szCs w:val="22"/>
              </w:rPr>
              <w:t>)</w:t>
            </w:r>
          </w:p>
        </w:tc>
      </w:tr>
      <w:tr w:rsidR="00416B42" w:rsidRPr="000918E6" w14:paraId="362E6641" w14:textId="77777777" w:rsidTr="000D3692">
        <w:trPr>
          <w:trHeight w:val="58"/>
        </w:trPr>
        <w:tc>
          <w:tcPr>
            <w:tcW w:w="5123" w:type="dxa"/>
          </w:tcPr>
          <w:p w14:paraId="287915BF" w14:textId="77777777" w:rsidR="00416B42" w:rsidRPr="000918E6" w:rsidRDefault="00416B42" w:rsidP="000D3692">
            <w:pPr>
              <w:spacing w:line="220" w:lineRule="atLeast"/>
              <w:ind w:left="-20"/>
              <w:jc w:val="both"/>
              <w:rPr>
                <w:rFonts w:cs="Angsana New"/>
                <w:b/>
                <w:bCs/>
              </w:rPr>
            </w:pPr>
            <w:r w:rsidRPr="000918E6">
              <w:rPr>
                <w:rFonts w:cs="Angsana New"/>
                <w:b/>
                <w:bCs/>
              </w:rPr>
              <w:t>Premium on sale of share in subsidiaries</w:t>
            </w:r>
          </w:p>
        </w:tc>
        <w:tc>
          <w:tcPr>
            <w:tcW w:w="1350" w:type="dxa"/>
            <w:tcBorders>
              <w:left w:val="nil"/>
              <w:bottom w:val="nil"/>
              <w:right w:val="nil"/>
            </w:tcBorders>
          </w:tcPr>
          <w:p w14:paraId="48440B3D" w14:textId="77777777" w:rsidR="00416B42" w:rsidRPr="000918E6" w:rsidRDefault="00416B42" w:rsidP="000D3692">
            <w:pPr>
              <w:tabs>
                <w:tab w:val="decimal" w:pos="632"/>
              </w:tabs>
              <w:spacing w:line="220" w:lineRule="atLeast"/>
              <w:ind w:left="450"/>
              <w:rPr>
                <w:b/>
                <w:bCs/>
                <w:szCs w:val="22"/>
              </w:rPr>
            </w:pPr>
          </w:p>
        </w:tc>
        <w:tc>
          <w:tcPr>
            <w:tcW w:w="565" w:type="dxa"/>
          </w:tcPr>
          <w:p w14:paraId="75700E9B" w14:textId="77777777" w:rsidR="00416B42" w:rsidRPr="000918E6" w:rsidRDefault="00416B42" w:rsidP="000D3692">
            <w:pPr>
              <w:tabs>
                <w:tab w:val="decimal" w:pos="774"/>
              </w:tabs>
              <w:spacing w:line="220" w:lineRule="atLeast"/>
              <w:ind w:left="450"/>
              <w:rPr>
                <w:b/>
                <w:bCs/>
                <w:szCs w:val="22"/>
              </w:rPr>
            </w:pPr>
          </w:p>
        </w:tc>
        <w:tc>
          <w:tcPr>
            <w:tcW w:w="2162" w:type="dxa"/>
            <w:tcBorders>
              <w:top w:val="single" w:sz="4" w:space="0" w:color="auto"/>
              <w:left w:val="nil"/>
              <w:bottom w:val="double" w:sz="4" w:space="0" w:color="auto"/>
              <w:right w:val="nil"/>
            </w:tcBorders>
          </w:tcPr>
          <w:p w14:paraId="66ED3C47" w14:textId="77777777" w:rsidR="00416B42" w:rsidRPr="000918E6" w:rsidRDefault="00416B42" w:rsidP="000D3692">
            <w:pPr>
              <w:tabs>
                <w:tab w:val="decimal" w:pos="1510"/>
              </w:tabs>
              <w:spacing w:line="220" w:lineRule="atLeast"/>
              <w:ind w:left="450"/>
              <w:rPr>
                <w:b/>
                <w:bCs/>
                <w:szCs w:val="22"/>
              </w:rPr>
            </w:pPr>
            <w:r w:rsidRPr="000918E6">
              <w:rPr>
                <w:rFonts w:eastAsia="Calibri"/>
                <w:b/>
                <w:bCs/>
                <w:szCs w:val="22"/>
              </w:rPr>
              <w:t>-</w:t>
            </w:r>
          </w:p>
        </w:tc>
      </w:tr>
    </w:tbl>
    <w:p w14:paraId="2D15AC1F" w14:textId="77777777" w:rsidR="00416B42" w:rsidRPr="004A5EA6" w:rsidRDefault="00416B42" w:rsidP="004A5EA6">
      <w:pPr>
        <w:spacing w:line="240" w:lineRule="atLeast"/>
        <w:ind w:left="446"/>
        <w:jc w:val="both"/>
        <w:rPr>
          <w:sz w:val="20"/>
          <w:szCs w:val="18"/>
        </w:rPr>
      </w:pPr>
    </w:p>
    <w:p w14:paraId="3378F94E" w14:textId="77777777" w:rsidR="00416B42" w:rsidRPr="000918E6" w:rsidRDefault="00416B42" w:rsidP="00416B42">
      <w:pPr>
        <w:ind w:left="450"/>
        <w:jc w:val="both"/>
        <w:rPr>
          <w:rFonts w:cs="Angsana New"/>
          <w:i/>
          <w:iCs/>
          <w:lang w:val="en-US" w:bidi="th-TH"/>
        </w:rPr>
      </w:pPr>
      <w:r w:rsidRPr="000918E6">
        <w:rPr>
          <w:rFonts w:cs="Angsana New"/>
          <w:i/>
          <w:iCs/>
          <w:lang w:val="en-US" w:bidi="th-TH"/>
        </w:rPr>
        <w:t>Boutique Overseas Holdings 6 Limited</w:t>
      </w:r>
    </w:p>
    <w:p w14:paraId="4300E939" w14:textId="77777777" w:rsidR="00416B42" w:rsidRPr="000918E6" w:rsidRDefault="00416B42" w:rsidP="004A5EA6">
      <w:pPr>
        <w:spacing w:line="240" w:lineRule="atLeast"/>
        <w:ind w:left="446"/>
        <w:jc w:val="both"/>
      </w:pPr>
    </w:p>
    <w:p w14:paraId="14FFF8EA" w14:textId="77777777" w:rsidR="00416B42" w:rsidRPr="000918E6" w:rsidRDefault="00416B42" w:rsidP="00416B42">
      <w:pPr>
        <w:pStyle w:val="BodyText"/>
        <w:spacing w:after="0"/>
        <w:ind w:left="450"/>
        <w:jc w:val="thaiDistribute"/>
        <w:rPr>
          <w:rFonts w:cs="Angsana New"/>
          <w:color w:val="000000"/>
          <w:szCs w:val="28"/>
          <w:lang w:bidi="th-TH"/>
        </w:rPr>
      </w:pPr>
      <w:r w:rsidRPr="000918E6">
        <w:rPr>
          <w:rFonts w:cs="Angsana New"/>
          <w:color w:val="000000"/>
          <w:szCs w:val="28"/>
          <w:lang w:bidi="th-TH"/>
        </w:rPr>
        <w:t xml:space="preserve">In March 2020, the Group </w:t>
      </w:r>
      <w:r w:rsidRPr="000918E6">
        <w:rPr>
          <w:szCs w:val="22"/>
          <w:lang w:val="en-US" w:bidi="th-TH"/>
        </w:rPr>
        <w:t xml:space="preserve">sold 35.78 million ordinary shares of </w:t>
      </w:r>
      <w:r w:rsidRPr="000918E6">
        <w:t xml:space="preserve">Boutique Overseas Holdings 6 </w:t>
      </w:r>
      <w:r w:rsidRPr="00021A33">
        <w:rPr>
          <w:spacing w:val="-4"/>
        </w:rPr>
        <w:t>Limited</w:t>
      </w:r>
      <w:r w:rsidRPr="00021A33">
        <w:rPr>
          <w:spacing w:val="-4"/>
          <w:szCs w:val="22"/>
          <w:lang w:val="en-US" w:bidi="th-TH"/>
        </w:rPr>
        <w:t xml:space="preserve"> to non-controlling interest which account for 26.98% of investment in indirect subsidiary.</w:t>
      </w:r>
      <w:r w:rsidRPr="00021A33">
        <w:rPr>
          <w:rFonts w:cs="Cordia New"/>
          <w:spacing w:val="-4"/>
          <w:szCs w:val="22"/>
          <w:cs/>
          <w:lang w:val="en-US" w:bidi="th-TH"/>
        </w:rPr>
        <w:t xml:space="preserve"> </w:t>
      </w:r>
      <w:r w:rsidRPr="00021A33">
        <w:rPr>
          <w:spacing w:val="-4"/>
        </w:rPr>
        <w:t>The consideration</w:t>
      </w:r>
      <w:r w:rsidRPr="000918E6">
        <w:t xml:space="preserve"> received amount was Baht 35.78 million </w:t>
      </w:r>
      <w:r w:rsidRPr="000918E6">
        <w:rPr>
          <w:rFonts w:cs="Angsana New"/>
          <w:color w:val="000000"/>
          <w:szCs w:val="28"/>
          <w:lang w:bidi="th-TH"/>
        </w:rPr>
        <w:t xml:space="preserve">which paid directly to the subsidiary carrying amounting to Baht </w:t>
      </w:r>
      <w:r w:rsidRPr="000918E6">
        <w:t>35.78</w:t>
      </w:r>
      <w:r w:rsidRPr="000918E6">
        <w:rPr>
          <w:rFonts w:cs="Angsana New"/>
          <w:color w:val="000000"/>
          <w:szCs w:val="28"/>
          <w:lang w:bidi="th-TH"/>
        </w:rPr>
        <w:t xml:space="preserve"> million</w:t>
      </w:r>
      <w:r>
        <w:rPr>
          <w:rFonts w:cs="Angsana New"/>
          <w:color w:val="000000"/>
          <w:szCs w:val="28"/>
          <w:lang w:bidi="th-TH"/>
        </w:rPr>
        <w:t>.</w:t>
      </w:r>
      <w:r w:rsidRPr="000918E6">
        <w:rPr>
          <w:rFonts w:cs="Angsana New"/>
          <w:color w:val="000000"/>
          <w:szCs w:val="28"/>
          <w:lang w:bidi="th-TH"/>
        </w:rPr>
        <w:t xml:space="preserve"> </w:t>
      </w:r>
    </w:p>
    <w:p w14:paraId="3AFCEE3E" w14:textId="77777777" w:rsidR="00416B42" w:rsidRPr="004A5EA6" w:rsidRDefault="00416B42" w:rsidP="004A5EA6">
      <w:pPr>
        <w:pStyle w:val="BodyText"/>
        <w:spacing w:after="0" w:line="240" w:lineRule="atLeast"/>
        <w:ind w:left="446"/>
        <w:jc w:val="both"/>
        <w:rPr>
          <w:rFonts w:cs="Angsana New"/>
          <w:color w:val="000000"/>
          <w:sz w:val="20"/>
          <w:lang w:val="en-US" w:bidi="th-TH"/>
        </w:rPr>
      </w:pPr>
    </w:p>
    <w:p w14:paraId="144C9412" w14:textId="77777777" w:rsidR="00416B42" w:rsidRPr="00066AC1" w:rsidRDefault="00416B42" w:rsidP="00416B42">
      <w:pPr>
        <w:pStyle w:val="BodyText"/>
        <w:spacing w:after="0"/>
        <w:ind w:left="450"/>
        <w:jc w:val="both"/>
        <w:rPr>
          <w:rFonts w:cs="Cordia New"/>
          <w:szCs w:val="22"/>
          <w:lang w:val="en-US" w:bidi="th-TH"/>
        </w:rPr>
      </w:pPr>
      <w:r w:rsidRPr="00536D98">
        <w:rPr>
          <w:szCs w:val="22"/>
          <w:lang w:val="en-US" w:bidi="th-TH"/>
        </w:rPr>
        <w:t xml:space="preserve">In May 2020, the Group sold 0.03 million ordinary shares of </w:t>
      </w:r>
      <w:r w:rsidRPr="00536D98">
        <w:t>Boutique Overseas Holdings 6 Limited</w:t>
      </w:r>
      <w:r w:rsidRPr="00536D98">
        <w:rPr>
          <w:szCs w:val="22"/>
          <w:lang w:val="en-US" w:bidi="th-TH"/>
        </w:rPr>
        <w:t xml:space="preserve"> to </w:t>
      </w:r>
      <w:r w:rsidRPr="00E85571">
        <w:rPr>
          <w:spacing w:val="-2"/>
          <w:szCs w:val="22"/>
          <w:lang w:val="en-US" w:bidi="th-TH"/>
        </w:rPr>
        <w:t>non-controlling interest which account for 0.02% of investment in indirect subsidiary.</w:t>
      </w:r>
      <w:r w:rsidRPr="00E85571">
        <w:rPr>
          <w:rFonts w:cs="Cordia New"/>
          <w:spacing w:val="-2"/>
          <w:szCs w:val="22"/>
          <w:cs/>
          <w:lang w:val="en-US" w:bidi="th-TH"/>
        </w:rPr>
        <w:t xml:space="preserve"> </w:t>
      </w:r>
      <w:r w:rsidRPr="00E85571">
        <w:rPr>
          <w:spacing w:val="-2"/>
        </w:rPr>
        <w:t>The consideration</w:t>
      </w:r>
      <w:r w:rsidRPr="00536D98">
        <w:t xml:space="preserve"> received amount was Baht 0.03 million </w:t>
      </w:r>
      <w:r w:rsidRPr="00536D98">
        <w:rPr>
          <w:rFonts w:cs="Angsana New"/>
          <w:color w:val="000000"/>
          <w:szCs w:val="28"/>
          <w:lang w:bidi="th-TH"/>
        </w:rPr>
        <w:t xml:space="preserve">which paid directly to the subsidiary carrying amounting to Baht </w:t>
      </w:r>
      <w:r w:rsidRPr="00536D98">
        <w:t>0.03</w:t>
      </w:r>
      <w:r w:rsidRPr="00536D98">
        <w:rPr>
          <w:rFonts w:cs="Angsana New"/>
          <w:color w:val="000000"/>
          <w:szCs w:val="28"/>
          <w:lang w:bidi="th-TH"/>
        </w:rPr>
        <w:t xml:space="preserve"> million. </w:t>
      </w:r>
    </w:p>
    <w:p w14:paraId="58D93E52" w14:textId="77777777" w:rsidR="00416B42" w:rsidRPr="00536D98" w:rsidRDefault="00416B42" w:rsidP="004A5EA6">
      <w:pPr>
        <w:pStyle w:val="BodyText"/>
        <w:shd w:val="clear" w:color="auto" w:fill="FFFFFF"/>
        <w:spacing w:after="0" w:line="240" w:lineRule="atLeast"/>
        <w:ind w:left="446"/>
        <w:jc w:val="both"/>
        <w:rPr>
          <w:szCs w:val="22"/>
          <w:lang w:bidi="th-TH"/>
        </w:rPr>
      </w:pPr>
    </w:p>
    <w:p w14:paraId="2138AA14" w14:textId="77777777" w:rsidR="00416B42" w:rsidRPr="000918E6" w:rsidRDefault="00416B42" w:rsidP="00416B42">
      <w:pPr>
        <w:ind w:left="450"/>
        <w:jc w:val="both"/>
        <w:rPr>
          <w:szCs w:val="22"/>
        </w:rPr>
      </w:pPr>
      <w:r w:rsidRPr="00536D98">
        <w:rPr>
          <w:szCs w:val="22"/>
          <w:lang w:bidi="th-TH"/>
        </w:rPr>
        <w:t>In May 2020, Boutique Overseas Holdings 6 Limited</w:t>
      </w:r>
      <w:r w:rsidRPr="00536D98">
        <w:rPr>
          <w:szCs w:val="22"/>
        </w:rPr>
        <w:t xml:space="preserve">, issued additional 45.75 million ordinary shares, the Group made investment in the said 25.50 million shares at par value of Baht 1 per share, for </w:t>
      </w:r>
      <w:r>
        <w:rPr>
          <w:szCs w:val="22"/>
        </w:rPr>
        <w:br/>
      </w:r>
      <w:r w:rsidRPr="00536D98">
        <w:rPr>
          <w:szCs w:val="22"/>
        </w:rPr>
        <w:t xml:space="preserve">a consideration of Baht 25.50 million which made its continuing interest in the consolidated financial statements to </w:t>
      </w:r>
      <w:r w:rsidRPr="00536D98">
        <w:rPr>
          <w:rFonts w:cs="Angsana New"/>
          <w:szCs w:val="28"/>
          <w:lang w:bidi="th-TH"/>
        </w:rPr>
        <w:t>58.54</w:t>
      </w:r>
      <w:r w:rsidRPr="00536D98">
        <w:rPr>
          <w:szCs w:val="22"/>
        </w:rPr>
        <w:t>%.</w:t>
      </w:r>
    </w:p>
    <w:p w14:paraId="15E19663" w14:textId="77777777" w:rsidR="00416B42" w:rsidRPr="00DD6A55" w:rsidRDefault="00416B42" w:rsidP="004A5EA6">
      <w:pPr>
        <w:pStyle w:val="BodyText"/>
        <w:shd w:val="clear" w:color="auto" w:fill="FFFFFF"/>
        <w:spacing w:after="0" w:line="240" w:lineRule="atLeast"/>
        <w:ind w:left="446"/>
        <w:jc w:val="both"/>
        <w:rPr>
          <w:szCs w:val="22"/>
          <w:lang w:bidi="th-TH"/>
        </w:rPr>
      </w:pPr>
    </w:p>
    <w:p w14:paraId="0A5314A2" w14:textId="77777777" w:rsidR="00416B42" w:rsidRPr="000918E6" w:rsidRDefault="00416B42" w:rsidP="00416B42">
      <w:pPr>
        <w:pStyle w:val="BodyText"/>
        <w:shd w:val="clear" w:color="auto" w:fill="FFFFFF"/>
        <w:spacing w:after="0" w:line="240" w:lineRule="atLeast"/>
        <w:ind w:left="450" w:right="-27"/>
        <w:jc w:val="thaiDistribute"/>
        <w:rPr>
          <w:szCs w:val="22"/>
          <w:lang w:val="en-US" w:bidi="th-TH"/>
        </w:rPr>
      </w:pPr>
      <w:r w:rsidRPr="000918E6">
        <w:rPr>
          <w:szCs w:val="22"/>
          <w:lang w:val="en-US" w:bidi="th-TH"/>
        </w:rPr>
        <w:t xml:space="preserve">Summary effect from disposal of interests in </w:t>
      </w:r>
      <w:r w:rsidRPr="000918E6">
        <w:t>Boutique Overseas Holdings 6 Limited</w:t>
      </w:r>
      <w:r w:rsidRPr="000918E6">
        <w:rPr>
          <w:szCs w:val="22"/>
          <w:lang w:val="en-US" w:bidi="th-TH"/>
        </w:rPr>
        <w:t xml:space="preserve"> to the consolidated financial statements is as follow:</w:t>
      </w:r>
    </w:p>
    <w:p w14:paraId="304B34F6" w14:textId="77777777" w:rsidR="00416B42" w:rsidRDefault="00416B42" w:rsidP="004A5EA6">
      <w:pPr>
        <w:pStyle w:val="BodyText"/>
        <w:shd w:val="clear" w:color="auto" w:fill="FFFFFF"/>
        <w:spacing w:after="0" w:line="240" w:lineRule="atLeast"/>
        <w:ind w:left="446"/>
        <w:jc w:val="both"/>
        <w:rPr>
          <w:szCs w:val="22"/>
          <w:lang w:val="en-US" w:bidi="th-TH"/>
        </w:rPr>
      </w:pPr>
      <w:r w:rsidRPr="000918E6">
        <w:rPr>
          <w:szCs w:val="22"/>
          <w:lang w:val="en-US" w:bidi="th-TH"/>
        </w:rPr>
        <w:t xml:space="preserve"> </w:t>
      </w:r>
    </w:p>
    <w:tbl>
      <w:tblPr>
        <w:tblW w:w="0" w:type="auto"/>
        <w:tblInd w:w="360" w:type="dxa"/>
        <w:tblLook w:val="04A0" w:firstRow="1" w:lastRow="0" w:firstColumn="1" w:lastColumn="0" w:noHBand="0" w:noVBand="1"/>
      </w:tblPr>
      <w:tblGrid>
        <w:gridCol w:w="5123"/>
        <w:gridCol w:w="1350"/>
        <w:gridCol w:w="565"/>
        <w:gridCol w:w="2162"/>
      </w:tblGrid>
      <w:tr w:rsidR="00416B42" w:rsidRPr="000918E6" w14:paraId="2BF3AD77" w14:textId="77777777" w:rsidTr="000D3692">
        <w:trPr>
          <w:trHeight w:val="68"/>
        </w:trPr>
        <w:tc>
          <w:tcPr>
            <w:tcW w:w="5123" w:type="dxa"/>
          </w:tcPr>
          <w:p w14:paraId="503B9E5A" w14:textId="77777777" w:rsidR="00416B42" w:rsidRPr="000918E6" w:rsidRDefault="00416B42" w:rsidP="000D3692">
            <w:pPr>
              <w:spacing w:line="220" w:lineRule="atLeast"/>
              <w:ind w:left="450"/>
              <w:jc w:val="both"/>
              <w:rPr>
                <w:rFonts w:cs="Angsana New"/>
              </w:rPr>
            </w:pPr>
          </w:p>
        </w:tc>
        <w:tc>
          <w:tcPr>
            <w:tcW w:w="1350" w:type="dxa"/>
          </w:tcPr>
          <w:p w14:paraId="1A36CC7F" w14:textId="77777777" w:rsidR="00416B42" w:rsidRPr="000918E6" w:rsidRDefault="00416B42" w:rsidP="000D3692">
            <w:pPr>
              <w:tabs>
                <w:tab w:val="decimal" w:pos="911"/>
              </w:tabs>
              <w:spacing w:line="220" w:lineRule="atLeast"/>
              <w:ind w:left="450"/>
              <w:rPr>
                <w:b/>
                <w:bCs/>
                <w:i/>
                <w:iCs/>
                <w:szCs w:val="22"/>
              </w:rPr>
            </w:pPr>
          </w:p>
        </w:tc>
        <w:tc>
          <w:tcPr>
            <w:tcW w:w="565" w:type="dxa"/>
          </w:tcPr>
          <w:p w14:paraId="434FE9E5" w14:textId="77777777" w:rsidR="00416B42" w:rsidRPr="000918E6" w:rsidRDefault="00416B42" w:rsidP="000D3692">
            <w:pPr>
              <w:tabs>
                <w:tab w:val="decimal" w:pos="765"/>
              </w:tabs>
              <w:spacing w:line="220" w:lineRule="atLeast"/>
              <w:ind w:left="450"/>
              <w:rPr>
                <w:b/>
                <w:bCs/>
                <w:i/>
                <w:iCs/>
                <w:szCs w:val="22"/>
              </w:rPr>
            </w:pPr>
          </w:p>
        </w:tc>
        <w:tc>
          <w:tcPr>
            <w:tcW w:w="2162" w:type="dxa"/>
          </w:tcPr>
          <w:p w14:paraId="6BCCD426" w14:textId="77777777" w:rsidR="00416B42" w:rsidRPr="000918E6" w:rsidRDefault="00416B42" w:rsidP="000D3692">
            <w:pPr>
              <w:tabs>
                <w:tab w:val="decimal" w:pos="1001"/>
              </w:tabs>
              <w:spacing w:line="220" w:lineRule="atLeast"/>
              <w:ind w:left="450"/>
              <w:jc w:val="center"/>
              <w:rPr>
                <w:rFonts w:eastAsia="Calibri"/>
                <w:szCs w:val="22"/>
              </w:rPr>
            </w:pPr>
            <w:r w:rsidRPr="000918E6">
              <w:rPr>
                <w:rFonts w:cs="Angsana New"/>
                <w:i/>
                <w:iCs/>
              </w:rPr>
              <w:t>(in million Baht)</w:t>
            </w:r>
          </w:p>
        </w:tc>
      </w:tr>
      <w:tr w:rsidR="00416B42" w:rsidRPr="000918E6" w14:paraId="081AD8C4" w14:textId="77777777" w:rsidTr="000D3692">
        <w:trPr>
          <w:trHeight w:val="68"/>
        </w:trPr>
        <w:tc>
          <w:tcPr>
            <w:tcW w:w="5123" w:type="dxa"/>
            <w:hideMark/>
          </w:tcPr>
          <w:p w14:paraId="3E528B38" w14:textId="77777777" w:rsidR="00416B42" w:rsidRPr="000918E6" w:rsidRDefault="00416B42" w:rsidP="000D3692">
            <w:pPr>
              <w:spacing w:line="220" w:lineRule="atLeast"/>
              <w:ind w:left="-20"/>
              <w:jc w:val="both"/>
              <w:rPr>
                <w:rFonts w:cs="Angsana New"/>
              </w:rPr>
            </w:pPr>
            <w:r w:rsidRPr="000918E6">
              <w:rPr>
                <w:rFonts w:cs="Angsana New"/>
              </w:rPr>
              <w:t xml:space="preserve">Consideration received </w:t>
            </w:r>
          </w:p>
        </w:tc>
        <w:tc>
          <w:tcPr>
            <w:tcW w:w="1350" w:type="dxa"/>
          </w:tcPr>
          <w:p w14:paraId="7FB3A6C7" w14:textId="77777777" w:rsidR="00416B42" w:rsidRPr="000918E6" w:rsidRDefault="00416B42" w:rsidP="000D3692">
            <w:pPr>
              <w:tabs>
                <w:tab w:val="decimal" w:pos="911"/>
              </w:tabs>
              <w:spacing w:line="220" w:lineRule="atLeast"/>
              <w:ind w:left="450"/>
              <w:rPr>
                <w:b/>
                <w:bCs/>
                <w:i/>
                <w:iCs/>
                <w:szCs w:val="22"/>
              </w:rPr>
            </w:pPr>
          </w:p>
        </w:tc>
        <w:tc>
          <w:tcPr>
            <w:tcW w:w="565" w:type="dxa"/>
          </w:tcPr>
          <w:p w14:paraId="2A120C6B" w14:textId="77777777" w:rsidR="00416B42" w:rsidRPr="000918E6" w:rsidRDefault="00416B42" w:rsidP="000D3692">
            <w:pPr>
              <w:tabs>
                <w:tab w:val="decimal" w:pos="765"/>
              </w:tabs>
              <w:spacing w:line="220" w:lineRule="atLeast"/>
              <w:ind w:left="450"/>
              <w:rPr>
                <w:b/>
                <w:bCs/>
                <w:i/>
                <w:iCs/>
                <w:szCs w:val="22"/>
              </w:rPr>
            </w:pPr>
          </w:p>
        </w:tc>
        <w:tc>
          <w:tcPr>
            <w:tcW w:w="2162" w:type="dxa"/>
          </w:tcPr>
          <w:p w14:paraId="11731C8C" w14:textId="77777777" w:rsidR="00416B42" w:rsidRPr="000918E6" w:rsidRDefault="00416B42" w:rsidP="000D3692">
            <w:pPr>
              <w:tabs>
                <w:tab w:val="decimal" w:pos="1510"/>
              </w:tabs>
              <w:spacing w:line="220" w:lineRule="atLeast"/>
              <w:ind w:left="450"/>
              <w:rPr>
                <w:b/>
                <w:bCs/>
                <w:i/>
                <w:iCs/>
                <w:szCs w:val="22"/>
              </w:rPr>
            </w:pPr>
            <w:r>
              <w:rPr>
                <w:rFonts w:eastAsia="Calibri"/>
                <w:szCs w:val="22"/>
              </w:rPr>
              <w:t>5</w:t>
            </w:r>
            <w:r w:rsidRPr="000918E6">
              <w:rPr>
                <w:rFonts w:eastAsia="Calibri"/>
                <w:szCs w:val="22"/>
              </w:rPr>
              <w:t>6.</w:t>
            </w:r>
            <w:r>
              <w:rPr>
                <w:rFonts w:eastAsia="Calibri"/>
                <w:szCs w:val="22"/>
              </w:rPr>
              <w:t>06</w:t>
            </w:r>
          </w:p>
        </w:tc>
      </w:tr>
      <w:tr w:rsidR="00416B42" w:rsidRPr="000918E6" w14:paraId="629FC196" w14:textId="77777777" w:rsidTr="000D3692">
        <w:trPr>
          <w:trHeight w:val="68"/>
        </w:trPr>
        <w:tc>
          <w:tcPr>
            <w:tcW w:w="5123" w:type="dxa"/>
            <w:hideMark/>
          </w:tcPr>
          <w:p w14:paraId="08FA89A2" w14:textId="77777777" w:rsidR="00416B42" w:rsidRPr="000918E6" w:rsidRDefault="00416B42" w:rsidP="000D3692">
            <w:pPr>
              <w:spacing w:line="220" w:lineRule="atLeast"/>
              <w:ind w:left="-20"/>
              <w:jc w:val="both"/>
              <w:rPr>
                <w:rFonts w:cs="Angsana New"/>
              </w:rPr>
            </w:pPr>
            <w:r w:rsidRPr="000918E6">
              <w:rPr>
                <w:rFonts w:cs="Angsana New"/>
                <w:i/>
                <w:iCs/>
              </w:rPr>
              <w:t>Less</w:t>
            </w:r>
            <w:r w:rsidRPr="000918E6">
              <w:rPr>
                <w:rFonts w:cs="Angsana New"/>
              </w:rPr>
              <w:t xml:space="preserve"> Carrying amount of non-controlling interest</w:t>
            </w:r>
          </w:p>
        </w:tc>
        <w:tc>
          <w:tcPr>
            <w:tcW w:w="1350" w:type="dxa"/>
          </w:tcPr>
          <w:p w14:paraId="0E7EC8B2" w14:textId="77777777" w:rsidR="00416B42" w:rsidRPr="000918E6" w:rsidRDefault="00416B42" w:rsidP="000D3692">
            <w:pPr>
              <w:tabs>
                <w:tab w:val="decimal" w:pos="911"/>
              </w:tabs>
              <w:spacing w:line="220" w:lineRule="atLeast"/>
              <w:ind w:left="450"/>
              <w:rPr>
                <w:szCs w:val="22"/>
              </w:rPr>
            </w:pPr>
          </w:p>
        </w:tc>
        <w:tc>
          <w:tcPr>
            <w:tcW w:w="565" w:type="dxa"/>
          </w:tcPr>
          <w:p w14:paraId="30E61B06" w14:textId="77777777" w:rsidR="00416B42" w:rsidRPr="000918E6" w:rsidRDefault="00416B42" w:rsidP="000D3692">
            <w:pPr>
              <w:tabs>
                <w:tab w:val="decimal" w:pos="765"/>
              </w:tabs>
              <w:spacing w:line="220" w:lineRule="atLeast"/>
              <w:ind w:left="450"/>
              <w:rPr>
                <w:szCs w:val="22"/>
              </w:rPr>
            </w:pPr>
          </w:p>
        </w:tc>
        <w:tc>
          <w:tcPr>
            <w:tcW w:w="2162" w:type="dxa"/>
            <w:tcBorders>
              <w:bottom w:val="single" w:sz="4" w:space="0" w:color="auto"/>
            </w:tcBorders>
          </w:tcPr>
          <w:p w14:paraId="06A77E2A" w14:textId="77777777" w:rsidR="00416B42" w:rsidRPr="000918E6" w:rsidRDefault="00416B42" w:rsidP="000D3692">
            <w:pPr>
              <w:tabs>
                <w:tab w:val="decimal" w:pos="1510"/>
              </w:tabs>
              <w:spacing w:line="220" w:lineRule="atLeast"/>
              <w:ind w:left="450"/>
              <w:rPr>
                <w:szCs w:val="22"/>
              </w:rPr>
            </w:pPr>
            <w:r w:rsidRPr="000918E6">
              <w:rPr>
                <w:rFonts w:eastAsia="Calibri"/>
                <w:szCs w:val="22"/>
              </w:rPr>
              <w:t>(</w:t>
            </w:r>
            <w:r>
              <w:rPr>
                <w:rFonts w:eastAsia="Calibri"/>
                <w:szCs w:val="22"/>
              </w:rPr>
              <w:t>56.06</w:t>
            </w:r>
            <w:r w:rsidRPr="000918E6">
              <w:rPr>
                <w:rFonts w:eastAsia="Calibri"/>
                <w:szCs w:val="22"/>
              </w:rPr>
              <w:t>)</w:t>
            </w:r>
          </w:p>
        </w:tc>
      </w:tr>
      <w:tr w:rsidR="00416B42" w:rsidRPr="000918E6" w14:paraId="12C02CFC" w14:textId="77777777" w:rsidTr="000D3692">
        <w:trPr>
          <w:trHeight w:val="58"/>
        </w:trPr>
        <w:tc>
          <w:tcPr>
            <w:tcW w:w="5123" w:type="dxa"/>
          </w:tcPr>
          <w:p w14:paraId="25D27767" w14:textId="77777777" w:rsidR="00416B42" w:rsidRPr="000918E6" w:rsidRDefault="00416B42" w:rsidP="000D3692">
            <w:pPr>
              <w:spacing w:line="220" w:lineRule="atLeast"/>
              <w:ind w:left="-20"/>
              <w:jc w:val="both"/>
              <w:rPr>
                <w:rFonts w:cs="Angsana New"/>
                <w:b/>
                <w:bCs/>
              </w:rPr>
            </w:pPr>
            <w:r w:rsidRPr="000918E6">
              <w:rPr>
                <w:rFonts w:cs="Angsana New"/>
                <w:b/>
                <w:bCs/>
              </w:rPr>
              <w:t>Premium on sale of share in subsidiaries</w:t>
            </w:r>
          </w:p>
        </w:tc>
        <w:tc>
          <w:tcPr>
            <w:tcW w:w="1350" w:type="dxa"/>
            <w:tcBorders>
              <w:left w:val="nil"/>
              <w:bottom w:val="nil"/>
              <w:right w:val="nil"/>
            </w:tcBorders>
          </w:tcPr>
          <w:p w14:paraId="163B7114" w14:textId="77777777" w:rsidR="00416B42" w:rsidRPr="000918E6" w:rsidRDefault="00416B42" w:rsidP="000D3692">
            <w:pPr>
              <w:tabs>
                <w:tab w:val="decimal" w:pos="632"/>
              </w:tabs>
              <w:spacing w:line="220" w:lineRule="atLeast"/>
              <w:ind w:left="450"/>
              <w:rPr>
                <w:b/>
                <w:bCs/>
                <w:szCs w:val="22"/>
              </w:rPr>
            </w:pPr>
          </w:p>
        </w:tc>
        <w:tc>
          <w:tcPr>
            <w:tcW w:w="565" w:type="dxa"/>
          </w:tcPr>
          <w:p w14:paraId="016DCAC3" w14:textId="77777777" w:rsidR="00416B42" w:rsidRPr="000918E6" w:rsidRDefault="00416B42" w:rsidP="000D3692">
            <w:pPr>
              <w:tabs>
                <w:tab w:val="decimal" w:pos="774"/>
              </w:tabs>
              <w:spacing w:line="220" w:lineRule="atLeast"/>
              <w:ind w:left="450"/>
              <w:rPr>
                <w:b/>
                <w:bCs/>
                <w:szCs w:val="22"/>
              </w:rPr>
            </w:pPr>
          </w:p>
        </w:tc>
        <w:tc>
          <w:tcPr>
            <w:tcW w:w="2162" w:type="dxa"/>
            <w:tcBorders>
              <w:top w:val="single" w:sz="4" w:space="0" w:color="auto"/>
              <w:left w:val="nil"/>
              <w:bottom w:val="double" w:sz="4" w:space="0" w:color="auto"/>
              <w:right w:val="nil"/>
            </w:tcBorders>
          </w:tcPr>
          <w:p w14:paraId="6C083AAF" w14:textId="77777777" w:rsidR="00416B42" w:rsidRPr="000918E6" w:rsidRDefault="00416B42" w:rsidP="000D3692">
            <w:pPr>
              <w:tabs>
                <w:tab w:val="decimal" w:pos="1510"/>
              </w:tabs>
              <w:spacing w:line="220" w:lineRule="atLeast"/>
              <w:ind w:left="450"/>
              <w:rPr>
                <w:b/>
                <w:bCs/>
                <w:szCs w:val="22"/>
              </w:rPr>
            </w:pPr>
            <w:r w:rsidRPr="000918E6">
              <w:rPr>
                <w:rFonts w:eastAsia="Calibri"/>
                <w:b/>
                <w:bCs/>
                <w:szCs w:val="22"/>
              </w:rPr>
              <w:t>-</w:t>
            </w:r>
          </w:p>
        </w:tc>
      </w:tr>
    </w:tbl>
    <w:p w14:paraId="2DED8125" w14:textId="77777777" w:rsidR="00397CEE" w:rsidRDefault="00397CEE" w:rsidP="004A5EA6">
      <w:pPr>
        <w:spacing w:line="240" w:lineRule="atLeast"/>
        <w:ind w:left="446"/>
        <w:jc w:val="both"/>
        <w:rPr>
          <w:color w:val="000000"/>
          <w:szCs w:val="22"/>
        </w:rPr>
      </w:pPr>
    </w:p>
    <w:p w14:paraId="0B803BC4" w14:textId="77777777" w:rsidR="00397CEE" w:rsidRPr="00275438" w:rsidRDefault="00397CEE" w:rsidP="00397CEE">
      <w:pPr>
        <w:ind w:left="450"/>
        <w:jc w:val="both"/>
        <w:rPr>
          <w:i/>
          <w:iCs/>
          <w:szCs w:val="22"/>
        </w:rPr>
      </w:pPr>
      <w:r w:rsidRPr="00275438">
        <w:rPr>
          <w:i/>
          <w:iCs/>
          <w:szCs w:val="22"/>
        </w:rPr>
        <w:t>B</w:t>
      </w:r>
      <w:r>
        <w:rPr>
          <w:i/>
          <w:iCs/>
          <w:szCs w:val="22"/>
        </w:rPr>
        <w:t>espoke Synergies</w:t>
      </w:r>
      <w:r w:rsidRPr="00275438">
        <w:rPr>
          <w:i/>
          <w:iCs/>
          <w:szCs w:val="22"/>
        </w:rPr>
        <w:t xml:space="preserve"> Ltd.</w:t>
      </w:r>
    </w:p>
    <w:p w14:paraId="51818114" w14:textId="77777777" w:rsidR="00397CEE" w:rsidRPr="00275438" w:rsidRDefault="00397CEE" w:rsidP="004A5EA6">
      <w:pPr>
        <w:spacing w:line="240" w:lineRule="atLeast"/>
        <w:ind w:left="446"/>
        <w:jc w:val="both"/>
        <w:rPr>
          <w:color w:val="000000"/>
          <w:szCs w:val="22"/>
        </w:rPr>
      </w:pPr>
    </w:p>
    <w:p w14:paraId="7041C2EA" w14:textId="6344A275" w:rsidR="00397CEE" w:rsidRDefault="00397CEE" w:rsidP="00397CEE">
      <w:pPr>
        <w:ind w:left="450"/>
        <w:jc w:val="both"/>
        <w:rPr>
          <w:color w:val="000000"/>
          <w:szCs w:val="22"/>
        </w:rPr>
      </w:pPr>
      <w:r w:rsidRPr="00275438">
        <w:rPr>
          <w:color w:val="000000"/>
          <w:szCs w:val="22"/>
        </w:rPr>
        <w:t>In J</w:t>
      </w:r>
      <w:r>
        <w:rPr>
          <w:color w:val="000000"/>
          <w:szCs w:val="22"/>
        </w:rPr>
        <w:t>une</w:t>
      </w:r>
      <w:r w:rsidRPr="00275438">
        <w:rPr>
          <w:color w:val="000000"/>
          <w:szCs w:val="22"/>
        </w:rPr>
        <w:t xml:space="preserve"> 2020, the </w:t>
      </w:r>
      <w:r>
        <w:rPr>
          <w:color w:val="000000"/>
          <w:szCs w:val="22"/>
        </w:rPr>
        <w:t>Company</w:t>
      </w:r>
      <w:r w:rsidRPr="00275438">
        <w:rPr>
          <w:color w:val="000000"/>
          <w:szCs w:val="22"/>
        </w:rPr>
        <w:t xml:space="preserve"> established a new subsidiary, B</w:t>
      </w:r>
      <w:r>
        <w:rPr>
          <w:color w:val="000000"/>
          <w:szCs w:val="22"/>
        </w:rPr>
        <w:t>espoke Synergies</w:t>
      </w:r>
      <w:r w:rsidRPr="00275438">
        <w:rPr>
          <w:color w:val="000000"/>
          <w:szCs w:val="22"/>
        </w:rPr>
        <w:t xml:space="preserve"> Ltd., a company incorporated in Thailand, with registered ordinary share of </w:t>
      </w:r>
      <w:r>
        <w:rPr>
          <w:color w:val="000000"/>
          <w:szCs w:val="22"/>
        </w:rPr>
        <w:t>1</w:t>
      </w:r>
      <w:r w:rsidRPr="00275438">
        <w:rPr>
          <w:color w:val="000000"/>
          <w:szCs w:val="22"/>
        </w:rPr>
        <w:t xml:space="preserve">0,000 shares at par value of Baht </w:t>
      </w:r>
      <w:r>
        <w:rPr>
          <w:color w:val="000000"/>
          <w:szCs w:val="22"/>
        </w:rPr>
        <w:t>10</w:t>
      </w:r>
      <w:r w:rsidRPr="00275438">
        <w:rPr>
          <w:color w:val="000000"/>
          <w:szCs w:val="22"/>
        </w:rPr>
        <w:t xml:space="preserve"> per share</w:t>
      </w:r>
      <w:r>
        <w:rPr>
          <w:color w:val="000000"/>
          <w:szCs w:val="22"/>
        </w:rPr>
        <w:t xml:space="preserve"> and paid up Baht 2.5 per share</w:t>
      </w:r>
      <w:r w:rsidRPr="00275438">
        <w:rPr>
          <w:color w:val="000000"/>
          <w:szCs w:val="22"/>
        </w:rPr>
        <w:t xml:space="preserve"> amounting to Baht </w:t>
      </w:r>
      <w:r>
        <w:rPr>
          <w:color w:val="000000"/>
          <w:szCs w:val="22"/>
        </w:rPr>
        <w:t>25</w:t>
      </w:r>
      <w:r w:rsidRPr="00275438">
        <w:rPr>
          <w:color w:val="000000"/>
          <w:szCs w:val="22"/>
        </w:rPr>
        <w:t>,000.</w:t>
      </w:r>
    </w:p>
    <w:p w14:paraId="3F5C4FD8" w14:textId="40F4DB99" w:rsidR="005276B3" w:rsidRDefault="005276B3" w:rsidP="004A5EA6">
      <w:pPr>
        <w:spacing w:line="240" w:lineRule="atLeast"/>
        <w:ind w:left="446"/>
        <w:jc w:val="both"/>
        <w:rPr>
          <w:color w:val="000000"/>
          <w:szCs w:val="22"/>
        </w:rPr>
      </w:pPr>
    </w:p>
    <w:p w14:paraId="65D17F9E" w14:textId="77777777" w:rsidR="00020765" w:rsidRPr="000918E6" w:rsidRDefault="00020765" w:rsidP="00020765">
      <w:pPr>
        <w:ind w:left="450"/>
        <w:jc w:val="both"/>
        <w:rPr>
          <w:rFonts w:cs="Angsana New"/>
          <w:i/>
          <w:iCs/>
          <w:lang w:val="en-US" w:bidi="th-TH"/>
        </w:rPr>
      </w:pPr>
      <w:r w:rsidRPr="000918E6">
        <w:rPr>
          <w:rFonts w:cs="Angsana New"/>
          <w:i/>
          <w:iCs/>
          <w:lang w:val="en-US" w:bidi="th-TH"/>
        </w:rPr>
        <w:t xml:space="preserve">Boutique Overseas Holdings </w:t>
      </w:r>
      <w:r>
        <w:rPr>
          <w:rFonts w:cs="Angsana New"/>
          <w:i/>
          <w:iCs/>
          <w:lang w:val="en-US" w:bidi="th-TH"/>
        </w:rPr>
        <w:t>2</w:t>
      </w:r>
      <w:r w:rsidRPr="000918E6">
        <w:rPr>
          <w:rFonts w:cs="Angsana New"/>
          <w:i/>
          <w:iCs/>
          <w:lang w:val="en-US" w:bidi="th-TH"/>
        </w:rPr>
        <w:t xml:space="preserve"> Limited</w:t>
      </w:r>
    </w:p>
    <w:p w14:paraId="3119B69A" w14:textId="77777777" w:rsidR="00020765" w:rsidRPr="00536D98" w:rsidRDefault="00020765" w:rsidP="004A5EA6">
      <w:pPr>
        <w:pStyle w:val="BodyText"/>
        <w:shd w:val="clear" w:color="auto" w:fill="FFFFFF"/>
        <w:spacing w:after="0" w:line="240" w:lineRule="atLeast"/>
        <w:ind w:left="446"/>
        <w:jc w:val="both"/>
        <w:rPr>
          <w:szCs w:val="22"/>
          <w:lang w:bidi="th-TH"/>
        </w:rPr>
      </w:pPr>
    </w:p>
    <w:p w14:paraId="427F027E" w14:textId="6DC40079" w:rsidR="00020765" w:rsidRPr="000918E6" w:rsidRDefault="00020765" w:rsidP="00020765">
      <w:pPr>
        <w:ind w:left="450"/>
        <w:jc w:val="both"/>
        <w:rPr>
          <w:szCs w:val="22"/>
        </w:rPr>
      </w:pPr>
      <w:r w:rsidRPr="00536D98">
        <w:rPr>
          <w:szCs w:val="22"/>
          <w:lang w:bidi="th-TH"/>
        </w:rPr>
        <w:t xml:space="preserve">In </w:t>
      </w:r>
      <w:r>
        <w:rPr>
          <w:szCs w:val="22"/>
          <w:lang w:bidi="th-TH"/>
        </w:rPr>
        <w:t>September</w:t>
      </w:r>
      <w:r w:rsidRPr="00536D98">
        <w:rPr>
          <w:szCs w:val="22"/>
          <w:lang w:bidi="th-TH"/>
        </w:rPr>
        <w:t xml:space="preserve"> 2020, Boutique Overseas Holdings </w:t>
      </w:r>
      <w:r>
        <w:rPr>
          <w:szCs w:val="22"/>
          <w:lang w:bidi="th-TH"/>
        </w:rPr>
        <w:t>2</w:t>
      </w:r>
      <w:r w:rsidRPr="00536D98">
        <w:rPr>
          <w:szCs w:val="22"/>
          <w:lang w:bidi="th-TH"/>
        </w:rPr>
        <w:t xml:space="preserve"> Limited</w:t>
      </w:r>
      <w:r w:rsidRPr="00536D98">
        <w:rPr>
          <w:szCs w:val="22"/>
        </w:rPr>
        <w:t>, issued additional 4</w:t>
      </w:r>
      <w:r>
        <w:rPr>
          <w:szCs w:val="22"/>
        </w:rPr>
        <w:t>1</w:t>
      </w:r>
      <w:r w:rsidRPr="00536D98">
        <w:rPr>
          <w:szCs w:val="22"/>
        </w:rPr>
        <w:t>.</w:t>
      </w:r>
      <w:r>
        <w:rPr>
          <w:szCs w:val="22"/>
        </w:rPr>
        <w:t>9</w:t>
      </w:r>
      <w:r w:rsidRPr="00536D98">
        <w:rPr>
          <w:szCs w:val="22"/>
        </w:rPr>
        <w:t xml:space="preserve">5 million ordinary shares, the Group made investment in the said </w:t>
      </w:r>
      <w:r>
        <w:rPr>
          <w:szCs w:val="22"/>
        </w:rPr>
        <w:t>10</w:t>
      </w:r>
      <w:r w:rsidRPr="00536D98">
        <w:rPr>
          <w:szCs w:val="22"/>
        </w:rPr>
        <w:t>.</w:t>
      </w:r>
      <w:r>
        <w:rPr>
          <w:szCs w:val="22"/>
        </w:rPr>
        <w:t>2</w:t>
      </w:r>
      <w:r w:rsidRPr="00536D98">
        <w:rPr>
          <w:szCs w:val="22"/>
        </w:rPr>
        <w:t xml:space="preserve">0 million shares at par value of Baht 1 per share, for a consideration of Baht </w:t>
      </w:r>
      <w:r>
        <w:rPr>
          <w:szCs w:val="22"/>
        </w:rPr>
        <w:t>10</w:t>
      </w:r>
      <w:r w:rsidRPr="00536D98">
        <w:rPr>
          <w:szCs w:val="22"/>
        </w:rPr>
        <w:t>.</w:t>
      </w:r>
      <w:r>
        <w:rPr>
          <w:szCs w:val="22"/>
        </w:rPr>
        <w:t>2</w:t>
      </w:r>
      <w:r w:rsidRPr="00536D98">
        <w:rPr>
          <w:szCs w:val="22"/>
        </w:rPr>
        <w:t xml:space="preserve">0 million which made its continuing interest in the consolidated financial statements </w:t>
      </w:r>
      <w:r>
        <w:rPr>
          <w:szCs w:val="22"/>
          <w:lang w:bidi="th-TH"/>
        </w:rPr>
        <w:t xml:space="preserve">increased from </w:t>
      </w:r>
      <w:r w:rsidR="00CD67A4">
        <w:rPr>
          <w:szCs w:val="22"/>
          <w:lang w:bidi="th-TH"/>
        </w:rPr>
        <w:t>66</w:t>
      </w:r>
      <w:r>
        <w:rPr>
          <w:szCs w:val="22"/>
          <w:lang w:bidi="th-TH"/>
        </w:rPr>
        <w:t>.30% to</w:t>
      </w:r>
      <w:r w:rsidRPr="00536D98">
        <w:rPr>
          <w:szCs w:val="22"/>
        </w:rPr>
        <w:t xml:space="preserve"> </w:t>
      </w:r>
      <w:r>
        <w:rPr>
          <w:rFonts w:cs="Angsana New"/>
          <w:szCs w:val="28"/>
          <w:lang w:bidi="th-TH"/>
        </w:rPr>
        <w:t>49.96</w:t>
      </w:r>
      <w:r w:rsidRPr="00536D98">
        <w:rPr>
          <w:szCs w:val="22"/>
        </w:rPr>
        <w:t>%.</w:t>
      </w:r>
    </w:p>
    <w:p w14:paraId="5CF54357" w14:textId="3CBCF037" w:rsidR="00AD3132" w:rsidRDefault="00AD3132" w:rsidP="004A5EA6">
      <w:pPr>
        <w:spacing w:line="240" w:lineRule="atLeast"/>
        <w:ind w:left="446"/>
        <w:jc w:val="both"/>
        <w:rPr>
          <w:szCs w:val="22"/>
          <w:lang w:val="en-US" w:bidi="th-TH"/>
        </w:rPr>
      </w:pPr>
    </w:p>
    <w:p w14:paraId="396C8170" w14:textId="77777777" w:rsidR="004A5EA6" w:rsidRDefault="004A5EA6">
      <w:pPr>
        <w:spacing w:line="240" w:lineRule="auto"/>
        <w:rPr>
          <w:szCs w:val="22"/>
          <w:lang w:val="en-US" w:bidi="th-TH"/>
        </w:rPr>
      </w:pPr>
      <w:r>
        <w:rPr>
          <w:szCs w:val="22"/>
          <w:lang w:val="en-US" w:bidi="th-TH"/>
        </w:rPr>
        <w:br w:type="page"/>
      </w:r>
    </w:p>
    <w:p w14:paraId="2523E840" w14:textId="608069ED" w:rsidR="00020765" w:rsidRDefault="00020765" w:rsidP="00020765">
      <w:pPr>
        <w:pStyle w:val="BodyText"/>
        <w:shd w:val="clear" w:color="auto" w:fill="FFFFFF"/>
        <w:spacing w:after="0" w:line="240" w:lineRule="atLeast"/>
        <w:ind w:left="450" w:right="-27"/>
        <w:jc w:val="thaiDistribute"/>
        <w:rPr>
          <w:szCs w:val="22"/>
          <w:lang w:val="en-US" w:bidi="th-TH"/>
        </w:rPr>
      </w:pPr>
      <w:r w:rsidRPr="000918E6">
        <w:rPr>
          <w:szCs w:val="22"/>
          <w:lang w:val="en-US" w:bidi="th-TH"/>
        </w:rPr>
        <w:lastRenderedPageBreak/>
        <w:t xml:space="preserve">Summary effect from disposal of interests in </w:t>
      </w:r>
      <w:r w:rsidRPr="000918E6">
        <w:t xml:space="preserve">Boutique Overseas Holdings </w:t>
      </w:r>
      <w:r>
        <w:t>2</w:t>
      </w:r>
      <w:r w:rsidRPr="000918E6">
        <w:t xml:space="preserve"> Limited</w:t>
      </w:r>
      <w:r w:rsidRPr="000918E6">
        <w:rPr>
          <w:szCs w:val="22"/>
          <w:lang w:val="en-US" w:bidi="th-TH"/>
        </w:rPr>
        <w:t xml:space="preserve"> to the consolidated financial statements is as follow:</w:t>
      </w:r>
    </w:p>
    <w:p w14:paraId="6D91A561" w14:textId="77777777" w:rsidR="00020765" w:rsidRDefault="00020765" w:rsidP="004A5EA6">
      <w:pPr>
        <w:pStyle w:val="BodyText"/>
        <w:shd w:val="clear" w:color="auto" w:fill="FFFFFF"/>
        <w:spacing w:after="0" w:line="240" w:lineRule="atLeast"/>
        <w:ind w:left="446"/>
        <w:jc w:val="both"/>
        <w:rPr>
          <w:szCs w:val="22"/>
          <w:lang w:val="en-US" w:bidi="th-TH"/>
        </w:rPr>
      </w:pPr>
    </w:p>
    <w:tbl>
      <w:tblPr>
        <w:tblW w:w="0" w:type="auto"/>
        <w:tblInd w:w="360" w:type="dxa"/>
        <w:tblLook w:val="04A0" w:firstRow="1" w:lastRow="0" w:firstColumn="1" w:lastColumn="0" w:noHBand="0" w:noVBand="1"/>
      </w:tblPr>
      <w:tblGrid>
        <w:gridCol w:w="5123"/>
        <w:gridCol w:w="1350"/>
        <w:gridCol w:w="565"/>
        <w:gridCol w:w="2162"/>
      </w:tblGrid>
      <w:tr w:rsidR="00020765" w:rsidRPr="000918E6" w14:paraId="1810C71C" w14:textId="77777777" w:rsidTr="000D3692">
        <w:trPr>
          <w:trHeight w:val="68"/>
        </w:trPr>
        <w:tc>
          <w:tcPr>
            <w:tcW w:w="5123" w:type="dxa"/>
          </w:tcPr>
          <w:p w14:paraId="07827B0B" w14:textId="77777777" w:rsidR="00020765" w:rsidRPr="000918E6" w:rsidRDefault="00020765" w:rsidP="000D3692">
            <w:pPr>
              <w:spacing w:line="220" w:lineRule="atLeast"/>
              <w:ind w:left="-20"/>
              <w:jc w:val="both"/>
              <w:rPr>
                <w:rFonts w:cs="Angsana New"/>
              </w:rPr>
            </w:pPr>
          </w:p>
        </w:tc>
        <w:tc>
          <w:tcPr>
            <w:tcW w:w="1350" w:type="dxa"/>
          </w:tcPr>
          <w:p w14:paraId="33B711C4" w14:textId="77777777" w:rsidR="00020765" w:rsidRPr="000918E6" w:rsidRDefault="00020765" w:rsidP="000D3692">
            <w:pPr>
              <w:tabs>
                <w:tab w:val="decimal" w:pos="911"/>
              </w:tabs>
              <w:spacing w:line="220" w:lineRule="atLeast"/>
              <w:ind w:left="450"/>
              <w:rPr>
                <w:b/>
                <w:bCs/>
                <w:i/>
                <w:iCs/>
                <w:szCs w:val="22"/>
              </w:rPr>
            </w:pPr>
          </w:p>
        </w:tc>
        <w:tc>
          <w:tcPr>
            <w:tcW w:w="565" w:type="dxa"/>
          </w:tcPr>
          <w:p w14:paraId="11314B98" w14:textId="77777777" w:rsidR="00020765" w:rsidRPr="000918E6" w:rsidRDefault="00020765" w:rsidP="000D3692">
            <w:pPr>
              <w:tabs>
                <w:tab w:val="decimal" w:pos="765"/>
              </w:tabs>
              <w:spacing w:line="220" w:lineRule="atLeast"/>
              <w:ind w:left="450"/>
              <w:rPr>
                <w:b/>
                <w:bCs/>
                <w:i/>
                <w:iCs/>
                <w:szCs w:val="22"/>
              </w:rPr>
            </w:pPr>
          </w:p>
        </w:tc>
        <w:tc>
          <w:tcPr>
            <w:tcW w:w="2162" w:type="dxa"/>
          </w:tcPr>
          <w:p w14:paraId="2B2DD352" w14:textId="77777777" w:rsidR="00020765" w:rsidRPr="000918E6" w:rsidRDefault="00020765" w:rsidP="000D3692">
            <w:pPr>
              <w:tabs>
                <w:tab w:val="decimal" w:pos="1001"/>
              </w:tabs>
              <w:spacing w:line="220" w:lineRule="atLeast"/>
              <w:ind w:left="450"/>
              <w:jc w:val="center"/>
              <w:rPr>
                <w:rFonts w:eastAsia="Calibri"/>
                <w:szCs w:val="22"/>
              </w:rPr>
            </w:pPr>
            <w:r w:rsidRPr="000918E6">
              <w:rPr>
                <w:rFonts w:cs="Angsana New"/>
                <w:i/>
                <w:iCs/>
              </w:rPr>
              <w:t>(in million Baht)</w:t>
            </w:r>
          </w:p>
        </w:tc>
      </w:tr>
      <w:tr w:rsidR="00020765" w:rsidRPr="000918E6" w14:paraId="495D7F74" w14:textId="77777777" w:rsidTr="000D3692">
        <w:trPr>
          <w:trHeight w:val="68"/>
        </w:trPr>
        <w:tc>
          <w:tcPr>
            <w:tcW w:w="5123" w:type="dxa"/>
            <w:hideMark/>
          </w:tcPr>
          <w:p w14:paraId="56B33A3D" w14:textId="77777777" w:rsidR="00020765" w:rsidRPr="000918E6" w:rsidRDefault="00020765" w:rsidP="000D3692">
            <w:pPr>
              <w:spacing w:line="220" w:lineRule="atLeast"/>
              <w:ind w:left="-20"/>
              <w:jc w:val="both"/>
              <w:rPr>
                <w:rFonts w:cs="Angsana New"/>
              </w:rPr>
            </w:pPr>
            <w:r w:rsidRPr="000918E6">
              <w:rPr>
                <w:rFonts w:cs="Angsana New"/>
              </w:rPr>
              <w:t xml:space="preserve">Consideration received </w:t>
            </w:r>
          </w:p>
        </w:tc>
        <w:tc>
          <w:tcPr>
            <w:tcW w:w="1350" w:type="dxa"/>
          </w:tcPr>
          <w:p w14:paraId="34CE116C" w14:textId="77777777" w:rsidR="00020765" w:rsidRPr="000918E6" w:rsidRDefault="00020765" w:rsidP="000D3692">
            <w:pPr>
              <w:tabs>
                <w:tab w:val="decimal" w:pos="911"/>
              </w:tabs>
              <w:spacing w:line="220" w:lineRule="atLeast"/>
              <w:ind w:left="450"/>
              <w:rPr>
                <w:b/>
                <w:bCs/>
                <w:i/>
                <w:iCs/>
                <w:szCs w:val="22"/>
              </w:rPr>
            </w:pPr>
          </w:p>
        </w:tc>
        <w:tc>
          <w:tcPr>
            <w:tcW w:w="565" w:type="dxa"/>
          </w:tcPr>
          <w:p w14:paraId="607F3F37" w14:textId="77777777" w:rsidR="00020765" w:rsidRPr="000918E6" w:rsidRDefault="00020765" w:rsidP="000D3692">
            <w:pPr>
              <w:tabs>
                <w:tab w:val="decimal" w:pos="765"/>
              </w:tabs>
              <w:spacing w:line="220" w:lineRule="atLeast"/>
              <w:ind w:left="450"/>
              <w:rPr>
                <w:b/>
                <w:bCs/>
                <w:i/>
                <w:iCs/>
                <w:szCs w:val="22"/>
              </w:rPr>
            </w:pPr>
          </w:p>
        </w:tc>
        <w:tc>
          <w:tcPr>
            <w:tcW w:w="2162" w:type="dxa"/>
          </w:tcPr>
          <w:p w14:paraId="0CA8F8CD" w14:textId="77777777" w:rsidR="00020765" w:rsidRPr="000918E6" w:rsidRDefault="00020765" w:rsidP="000D3692">
            <w:pPr>
              <w:tabs>
                <w:tab w:val="decimal" w:pos="1510"/>
              </w:tabs>
              <w:spacing w:line="220" w:lineRule="atLeast"/>
              <w:ind w:left="450"/>
              <w:rPr>
                <w:b/>
                <w:bCs/>
                <w:i/>
                <w:iCs/>
                <w:szCs w:val="22"/>
              </w:rPr>
            </w:pPr>
            <w:r>
              <w:rPr>
                <w:rFonts w:eastAsia="Calibri"/>
                <w:szCs w:val="22"/>
              </w:rPr>
              <w:t>32.71</w:t>
            </w:r>
          </w:p>
        </w:tc>
      </w:tr>
      <w:tr w:rsidR="00020765" w:rsidRPr="000918E6" w14:paraId="6007E295" w14:textId="77777777" w:rsidTr="000D3692">
        <w:trPr>
          <w:trHeight w:val="68"/>
        </w:trPr>
        <w:tc>
          <w:tcPr>
            <w:tcW w:w="5123" w:type="dxa"/>
            <w:hideMark/>
          </w:tcPr>
          <w:p w14:paraId="22EF5AB6" w14:textId="77777777" w:rsidR="00020765" w:rsidRPr="000918E6" w:rsidRDefault="00020765" w:rsidP="000D3692">
            <w:pPr>
              <w:spacing w:line="220" w:lineRule="atLeast"/>
              <w:ind w:left="-20"/>
              <w:jc w:val="both"/>
              <w:rPr>
                <w:rFonts w:cs="Angsana New"/>
              </w:rPr>
            </w:pPr>
            <w:r w:rsidRPr="000918E6">
              <w:rPr>
                <w:rFonts w:cs="Angsana New"/>
                <w:i/>
                <w:iCs/>
              </w:rPr>
              <w:t>Less</w:t>
            </w:r>
            <w:r w:rsidRPr="000918E6">
              <w:rPr>
                <w:rFonts w:cs="Angsana New"/>
              </w:rPr>
              <w:t xml:space="preserve"> Carrying amount of non-controlling interest</w:t>
            </w:r>
          </w:p>
        </w:tc>
        <w:tc>
          <w:tcPr>
            <w:tcW w:w="1350" w:type="dxa"/>
          </w:tcPr>
          <w:p w14:paraId="5377BC3A" w14:textId="77777777" w:rsidR="00020765" w:rsidRPr="000918E6" w:rsidRDefault="00020765" w:rsidP="000D3692">
            <w:pPr>
              <w:tabs>
                <w:tab w:val="decimal" w:pos="911"/>
              </w:tabs>
              <w:spacing w:line="220" w:lineRule="atLeast"/>
              <w:ind w:left="450"/>
              <w:rPr>
                <w:szCs w:val="22"/>
              </w:rPr>
            </w:pPr>
          </w:p>
        </w:tc>
        <w:tc>
          <w:tcPr>
            <w:tcW w:w="565" w:type="dxa"/>
          </w:tcPr>
          <w:p w14:paraId="337CDB2E" w14:textId="77777777" w:rsidR="00020765" w:rsidRPr="000918E6" w:rsidRDefault="00020765" w:rsidP="000D3692">
            <w:pPr>
              <w:tabs>
                <w:tab w:val="decimal" w:pos="765"/>
              </w:tabs>
              <w:spacing w:line="220" w:lineRule="atLeast"/>
              <w:ind w:left="450"/>
              <w:rPr>
                <w:szCs w:val="22"/>
              </w:rPr>
            </w:pPr>
          </w:p>
        </w:tc>
        <w:tc>
          <w:tcPr>
            <w:tcW w:w="2162" w:type="dxa"/>
            <w:tcBorders>
              <w:bottom w:val="single" w:sz="4" w:space="0" w:color="auto"/>
            </w:tcBorders>
          </w:tcPr>
          <w:p w14:paraId="57F152F2" w14:textId="77777777" w:rsidR="00020765" w:rsidRPr="000918E6" w:rsidRDefault="00020765" w:rsidP="000D3692">
            <w:pPr>
              <w:tabs>
                <w:tab w:val="decimal" w:pos="1510"/>
              </w:tabs>
              <w:spacing w:line="220" w:lineRule="atLeast"/>
              <w:ind w:left="450"/>
              <w:rPr>
                <w:szCs w:val="22"/>
              </w:rPr>
            </w:pPr>
            <w:r w:rsidRPr="00EF5A38">
              <w:rPr>
                <w:rFonts w:eastAsia="Calibri"/>
                <w:szCs w:val="22"/>
              </w:rPr>
              <w:t>(</w:t>
            </w:r>
            <w:r>
              <w:rPr>
                <w:rFonts w:eastAsia="Calibri"/>
                <w:szCs w:val="22"/>
              </w:rPr>
              <w:t>35.49</w:t>
            </w:r>
            <w:r w:rsidRPr="00EF5A38">
              <w:rPr>
                <w:rFonts w:eastAsia="Calibri"/>
                <w:szCs w:val="22"/>
              </w:rPr>
              <w:t>)</w:t>
            </w:r>
          </w:p>
        </w:tc>
      </w:tr>
      <w:tr w:rsidR="00020765" w:rsidRPr="000918E6" w14:paraId="157D3624" w14:textId="77777777" w:rsidTr="000D3692">
        <w:trPr>
          <w:trHeight w:val="58"/>
        </w:trPr>
        <w:tc>
          <w:tcPr>
            <w:tcW w:w="5123" w:type="dxa"/>
          </w:tcPr>
          <w:p w14:paraId="298C51B6" w14:textId="77777777" w:rsidR="00020765" w:rsidRPr="000918E6" w:rsidRDefault="00020765" w:rsidP="000D3692">
            <w:pPr>
              <w:spacing w:line="220" w:lineRule="atLeast"/>
              <w:ind w:left="-20"/>
              <w:jc w:val="both"/>
              <w:rPr>
                <w:rFonts w:cs="Angsana New"/>
                <w:b/>
                <w:bCs/>
              </w:rPr>
            </w:pPr>
            <w:r>
              <w:rPr>
                <w:rFonts w:cs="Angsana New"/>
                <w:b/>
                <w:bCs/>
              </w:rPr>
              <w:t>Discount</w:t>
            </w:r>
            <w:r w:rsidRPr="000918E6">
              <w:rPr>
                <w:rFonts w:cs="Angsana New"/>
                <w:b/>
                <w:bCs/>
              </w:rPr>
              <w:t xml:space="preserve"> on sale of share in subsidiaries</w:t>
            </w:r>
          </w:p>
        </w:tc>
        <w:tc>
          <w:tcPr>
            <w:tcW w:w="1350" w:type="dxa"/>
            <w:tcBorders>
              <w:left w:val="nil"/>
              <w:bottom w:val="nil"/>
              <w:right w:val="nil"/>
            </w:tcBorders>
          </w:tcPr>
          <w:p w14:paraId="072775F5" w14:textId="77777777" w:rsidR="00020765" w:rsidRPr="000918E6" w:rsidRDefault="00020765" w:rsidP="000D3692">
            <w:pPr>
              <w:tabs>
                <w:tab w:val="decimal" w:pos="632"/>
              </w:tabs>
              <w:spacing w:line="220" w:lineRule="atLeast"/>
              <w:ind w:left="450"/>
              <w:rPr>
                <w:b/>
                <w:bCs/>
                <w:szCs w:val="22"/>
              </w:rPr>
            </w:pPr>
          </w:p>
        </w:tc>
        <w:tc>
          <w:tcPr>
            <w:tcW w:w="565" w:type="dxa"/>
          </w:tcPr>
          <w:p w14:paraId="0FE4EC62" w14:textId="77777777" w:rsidR="00020765" w:rsidRPr="000918E6" w:rsidRDefault="00020765" w:rsidP="000D3692">
            <w:pPr>
              <w:tabs>
                <w:tab w:val="decimal" w:pos="774"/>
              </w:tabs>
              <w:spacing w:line="220" w:lineRule="atLeast"/>
              <w:ind w:left="450"/>
              <w:rPr>
                <w:b/>
                <w:bCs/>
                <w:szCs w:val="22"/>
              </w:rPr>
            </w:pPr>
          </w:p>
        </w:tc>
        <w:tc>
          <w:tcPr>
            <w:tcW w:w="2162" w:type="dxa"/>
            <w:tcBorders>
              <w:top w:val="single" w:sz="4" w:space="0" w:color="auto"/>
              <w:left w:val="nil"/>
              <w:bottom w:val="double" w:sz="4" w:space="0" w:color="auto"/>
              <w:right w:val="nil"/>
            </w:tcBorders>
          </w:tcPr>
          <w:p w14:paraId="5C4D1DCD" w14:textId="77777777" w:rsidR="00020765" w:rsidRPr="000918E6" w:rsidRDefault="00020765" w:rsidP="000D3692">
            <w:pPr>
              <w:tabs>
                <w:tab w:val="decimal" w:pos="1510"/>
              </w:tabs>
              <w:spacing w:line="220" w:lineRule="atLeast"/>
              <w:ind w:left="450"/>
              <w:rPr>
                <w:b/>
                <w:bCs/>
                <w:szCs w:val="22"/>
              </w:rPr>
            </w:pPr>
            <w:r>
              <w:rPr>
                <w:b/>
                <w:bCs/>
                <w:szCs w:val="22"/>
              </w:rPr>
              <w:t>(2.78)</w:t>
            </w:r>
          </w:p>
        </w:tc>
      </w:tr>
    </w:tbl>
    <w:p w14:paraId="2CD45825" w14:textId="77777777" w:rsidR="008F472E" w:rsidRDefault="008F472E" w:rsidP="004A5EA6">
      <w:pPr>
        <w:pStyle w:val="BodyText"/>
        <w:shd w:val="clear" w:color="auto" w:fill="FFFFFF"/>
        <w:spacing w:after="0" w:line="240" w:lineRule="atLeast"/>
        <w:ind w:left="450" w:right="-27"/>
        <w:jc w:val="thaiDistribute"/>
        <w:rPr>
          <w:szCs w:val="22"/>
          <w:lang w:val="en-US" w:bidi="th-TH"/>
        </w:rPr>
      </w:pPr>
    </w:p>
    <w:p w14:paraId="3961238B" w14:textId="26588433" w:rsidR="00020765" w:rsidRPr="000918E6" w:rsidRDefault="00020765" w:rsidP="004A5EA6">
      <w:pPr>
        <w:pStyle w:val="BodyText"/>
        <w:shd w:val="clear" w:color="auto" w:fill="FFFFFF"/>
        <w:spacing w:after="0" w:line="240" w:lineRule="atLeast"/>
        <w:ind w:left="450" w:right="-27"/>
        <w:jc w:val="thaiDistribute"/>
        <w:rPr>
          <w:rFonts w:cs="Angsana New"/>
          <w:i/>
          <w:iCs/>
          <w:lang w:val="en-US" w:bidi="th-TH"/>
        </w:rPr>
      </w:pPr>
      <w:r w:rsidRPr="000918E6">
        <w:rPr>
          <w:rFonts w:cs="Angsana New"/>
          <w:i/>
          <w:iCs/>
          <w:lang w:val="en-US" w:bidi="th-TH"/>
        </w:rPr>
        <w:t xml:space="preserve">Boutique Overseas Holdings </w:t>
      </w:r>
      <w:r>
        <w:rPr>
          <w:rFonts w:cs="Angsana New"/>
          <w:i/>
          <w:iCs/>
          <w:lang w:val="en-US" w:bidi="th-TH"/>
        </w:rPr>
        <w:t>4</w:t>
      </w:r>
      <w:r w:rsidRPr="000918E6">
        <w:rPr>
          <w:rFonts w:cs="Angsana New"/>
          <w:i/>
          <w:iCs/>
          <w:lang w:val="en-US" w:bidi="th-TH"/>
        </w:rPr>
        <w:t xml:space="preserve"> Limited</w:t>
      </w:r>
    </w:p>
    <w:p w14:paraId="5E9D6CD4" w14:textId="77777777" w:rsidR="00020765" w:rsidRPr="00536D98" w:rsidRDefault="00020765" w:rsidP="00020765">
      <w:pPr>
        <w:pStyle w:val="BodyText"/>
        <w:shd w:val="clear" w:color="auto" w:fill="FFFFFF"/>
        <w:spacing w:after="0" w:line="240" w:lineRule="atLeast"/>
        <w:ind w:left="450" w:right="-27"/>
        <w:jc w:val="thaiDistribute"/>
        <w:rPr>
          <w:szCs w:val="22"/>
          <w:lang w:bidi="th-TH"/>
        </w:rPr>
      </w:pPr>
    </w:p>
    <w:p w14:paraId="5864D8FB" w14:textId="337D0989" w:rsidR="00020765" w:rsidRPr="000918E6" w:rsidRDefault="00020765" w:rsidP="00020765">
      <w:pPr>
        <w:ind w:left="450"/>
        <w:jc w:val="both"/>
        <w:rPr>
          <w:szCs w:val="22"/>
        </w:rPr>
      </w:pPr>
      <w:r w:rsidRPr="00536D98">
        <w:rPr>
          <w:szCs w:val="22"/>
          <w:lang w:bidi="th-TH"/>
        </w:rPr>
        <w:t xml:space="preserve">In </w:t>
      </w:r>
      <w:r>
        <w:rPr>
          <w:szCs w:val="22"/>
          <w:lang w:bidi="th-TH"/>
        </w:rPr>
        <w:t>September</w:t>
      </w:r>
      <w:r w:rsidRPr="00536D98">
        <w:rPr>
          <w:szCs w:val="22"/>
          <w:lang w:bidi="th-TH"/>
        </w:rPr>
        <w:t xml:space="preserve"> 2020, Boutique Overseas Holdings </w:t>
      </w:r>
      <w:r>
        <w:rPr>
          <w:szCs w:val="22"/>
          <w:lang w:bidi="th-TH"/>
        </w:rPr>
        <w:t>4</w:t>
      </w:r>
      <w:r w:rsidRPr="00536D98">
        <w:rPr>
          <w:szCs w:val="22"/>
          <w:lang w:bidi="th-TH"/>
        </w:rPr>
        <w:t xml:space="preserve"> Limited</w:t>
      </w:r>
      <w:r w:rsidRPr="00536D98">
        <w:rPr>
          <w:szCs w:val="22"/>
        </w:rPr>
        <w:t xml:space="preserve">, issued additional </w:t>
      </w:r>
      <w:r>
        <w:rPr>
          <w:szCs w:val="22"/>
        </w:rPr>
        <w:t>22</w:t>
      </w:r>
      <w:r w:rsidRPr="00536D98">
        <w:rPr>
          <w:szCs w:val="22"/>
        </w:rPr>
        <w:t>.</w:t>
      </w:r>
      <w:r>
        <w:rPr>
          <w:szCs w:val="22"/>
        </w:rPr>
        <w:t>05</w:t>
      </w:r>
      <w:r w:rsidRPr="00536D98">
        <w:rPr>
          <w:szCs w:val="22"/>
        </w:rPr>
        <w:t xml:space="preserve"> million ordinary shares for a consideration of Baht </w:t>
      </w:r>
      <w:r>
        <w:rPr>
          <w:szCs w:val="22"/>
        </w:rPr>
        <w:t>22</w:t>
      </w:r>
      <w:r w:rsidRPr="00536D98">
        <w:rPr>
          <w:szCs w:val="22"/>
        </w:rPr>
        <w:t>.</w:t>
      </w:r>
      <w:r>
        <w:rPr>
          <w:szCs w:val="22"/>
        </w:rPr>
        <w:t>05</w:t>
      </w:r>
      <w:r w:rsidRPr="00536D98">
        <w:rPr>
          <w:szCs w:val="22"/>
        </w:rPr>
        <w:t xml:space="preserve"> million</w:t>
      </w:r>
      <w:r>
        <w:rPr>
          <w:szCs w:val="22"/>
        </w:rPr>
        <w:t xml:space="preserve"> to non-controlling interests</w:t>
      </w:r>
      <w:r w:rsidRPr="00536D98">
        <w:rPr>
          <w:szCs w:val="22"/>
        </w:rPr>
        <w:t xml:space="preserve"> which made </w:t>
      </w:r>
      <w:r>
        <w:rPr>
          <w:szCs w:val="22"/>
        </w:rPr>
        <w:t xml:space="preserve">the </w:t>
      </w:r>
      <w:r w:rsidR="00361D40">
        <w:rPr>
          <w:szCs w:val="22"/>
        </w:rPr>
        <w:t>G</w:t>
      </w:r>
      <w:r>
        <w:rPr>
          <w:szCs w:val="22"/>
        </w:rPr>
        <w:t>roup’s</w:t>
      </w:r>
      <w:r w:rsidRPr="00536D98">
        <w:rPr>
          <w:szCs w:val="22"/>
        </w:rPr>
        <w:t xml:space="preserve"> continuing interest in the consolidated financial statements </w:t>
      </w:r>
      <w:r>
        <w:rPr>
          <w:szCs w:val="22"/>
        </w:rPr>
        <w:t xml:space="preserve">increased from </w:t>
      </w:r>
      <w:r w:rsidR="00EE7DB5">
        <w:rPr>
          <w:szCs w:val="22"/>
        </w:rPr>
        <w:t>66</w:t>
      </w:r>
      <w:r>
        <w:rPr>
          <w:szCs w:val="22"/>
        </w:rPr>
        <w:t xml:space="preserve">.30% </w:t>
      </w:r>
      <w:r w:rsidRPr="00536D98">
        <w:rPr>
          <w:szCs w:val="22"/>
        </w:rPr>
        <w:t xml:space="preserve">to </w:t>
      </w:r>
      <w:r>
        <w:rPr>
          <w:rFonts w:cs="Angsana New"/>
          <w:szCs w:val="28"/>
          <w:lang w:bidi="th-TH"/>
        </w:rPr>
        <w:t>49.7</w:t>
      </w:r>
      <w:r w:rsidR="00701889">
        <w:rPr>
          <w:rFonts w:cs="Angsana New"/>
          <w:szCs w:val="28"/>
          <w:lang w:bidi="th-TH"/>
        </w:rPr>
        <w:t>2</w:t>
      </w:r>
      <w:r w:rsidRPr="00536D98">
        <w:rPr>
          <w:szCs w:val="22"/>
        </w:rPr>
        <w:t>%.</w:t>
      </w:r>
    </w:p>
    <w:p w14:paraId="2FE4F877" w14:textId="77777777" w:rsidR="00020765" w:rsidRDefault="00020765" w:rsidP="00020765">
      <w:pPr>
        <w:pStyle w:val="BodyText"/>
        <w:shd w:val="clear" w:color="auto" w:fill="FFFFFF"/>
        <w:spacing w:after="0" w:line="240" w:lineRule="atLeast"/>
        <w:ind w:left="450" w:right="-27"/>
        <w:jc w:val="thaiDistribute"/>
        <w:rPr>
          <w:szCs w:val="22"/>
          <w:lang w:bidi="th-TH"/>
        </w:rPr>
      </w:pPr>
    </w:p>
    <w:p w14:paraId="7E1CBA8E" w14:textId="77777777" w:rsidR="00020765" w:rsidRPr="000918E6" w:rsidRDefault="00020765" w:rsidP="00020765">
      <w:pPr>
        <w:pStyle w:val="BodyText"/>
        <w:shd w:val="clear" w:color="auto" w:fill="FFFFFF"/>
        <w:spacing w:after="0" w:line="240" w:lineRule="atLeast"/>
        <w:ind w:left="450" w:right="-27"/>
        <w:jc w:val="thaiDistribute"/>
        <w:rPr>
          <w:szCs w:val="22"/>
          <w:lang w:val="en-US" w:bidi="th-TH"/>
        </w:rPr>
      </w:pPr>
      <w:r w:rsidRPr="000918E6">
        <w:rPr>
          <w:szCs w:val="22"/>
          <w:lang w:val="en-US" w:bidi="th-TH"/>
        </w:rPr>
        <w:t xml:space="preserve">Summary effect from disposal of interests in </w:t>
      </w:r>
      <w:r w:rsidRPr="000918E6">
        <w:t xml:space="preserve">Boutique Overseas Holdings </w:t>
      </w:r>
      <w:r>
        <w:t>4</w:t>
      </w:r>
      <w:r w:rsidRPr="000918E6">
        <w:t xml:space="preserve"> Limited</w:t>
      </w:r>
      <w:r w:rsidRPr="000918E6">
        <w:rPr>
          <w:szCs w:val="22"/>
          <w:lang w:val="en-US" w:bidi="th-TH"/>
        </w:rPr>
        <w:t xml:space="preserve"> to the consolidated financial statements is as follow:</w:t>
      </w:r>
    </w:p>
    <w:p w14:paraId="2F2DC4CF" w14:textId="77777777" w:rsidR="00020765" w:rsidRDefault="00020765" w:rsidP="00020765">
      <w:pPr>
        <w:pStyle w:val="BodyText"/>
        <w:shd w:val="clear" w:color="auto" w:fill="FFFFFF"/>
        <w:spacing w:after="0" w:line="240" w:lineRule="atLeast"/>
        <w:ind w:left="450" w:right="-27"/>
        <w:jc w:val="thaiDistribute"/>
        <w:rPr>
          <w:szCs w:val="22"/>
          <w:lang w:val="en-US" w:bidi="th-TH"/>
        </w:rPr>
      </w:pPr>
      <w:r w:rsidRPr="000918E6">
        <w:rPr>
          <w:szCs w:val="22"/>
          <w:lang w:val="en-US" w:bidi="th-TH"/>
        </w:rPr>
        <w:t xml:space="preserve"> </w:t>
      </w:r>
    </w:p>
    <w:tbl>
      <w:tblPr>
        <w:tblW w:w="0" w:type="auto"/>
        <w:tblInd w:w="360" w:type="dxa"/>
        <w:tblLook w:val="04A0" w:firstRow="1" w:lastRow="0" w:firstColumn="1" w:lastColumn="0" w:noHBand="0" w:noVBand="1"/>
      </w:tblPr>
      <w:tblGrid>
        <w:gridCol w:w="5123"/>
        <w:gridCol w:w="1350"/>
        <w:gridCol w:w="565"/>
        <w:gridCol w:w="2162"/>
      </w:tblGrid>
      <w:tr w:rsidR="00020765" w:rsidRPr="000918E6" w14:paraId="5ED29694" w14:textId="77777777" w:rsidTr="000D3692">
        <w:trPr>
          <w:trHeight w:val="68"/>
        </w:trPr>
        <w:tc>
          <w:tcPr>
            <w:tcW w:w="5123" w:type="dxa"/>
          </w:tcPr>
          <w:p w14:paraId="09E41058" w14:textId="77777777" w:rsidR="00020765" w:rsidRPr="000918E6" w:rsidRDefault="00020765" w:rsidP="000D3692">
            <w:pPr>
              <w:spacing w:line="220" w:lineRule="atLeast"/>
              <w:jc w:val="both"/>
              <w:rPr>
                <w:rFonts w:cs="Angsana New"/>
              </w:rPr>
            </w:pPr>
          </w:p>
        </w:tc>
        <w:tc>
          <w:tcPr>
            <w:tcW w:w="1350" w:type="dxa"/>
          </w:tcPr>
          <w:p w14:paraId="0D53BCF7" w14:textId="77777777" w:rsidR="00020765" w:rsidRPr="000918E6" w:rsidRDefault="00020765" w:rsidP="000D3692">
            <w:pPr>
              <w:tabs>
                <w:tab w:val="decimal" w:pos="911"/>
              </w:tabs>
              <w:spacing w:line="220" w:lineRule="atLeast"/>
              <w:ind w:left="450"/>
              <w:rPr>
                <w:b/>
                <w:bCs/>
                <w:i/>
                <w:iCs/>
                <w:szCs w:val="22"/>
              </w:rPr>
            </w:pPr>
          </w:p>
        </w:tc>
        <w:tc>
          <w:tcPr>
            <w:tcW w:w="565" w:type="dxa"/>
          </w:tcPr>
          <w:p w14:paraId="6084FDA9" w14:textId="77777777" w:rsidR="00020765" w:rsidRPr="000918E6" w:rsidRDefault="00020765" w:rsidP="000D3692">
            <w:pPr>
              <w:tabs>
                <w:tab w:val="decimal" w:pos="765"/>
              </w:tabs>
              <w:spacing w:line="220" w:lineRule="atLeast"/>
              <w:ind w:left="450"/>
              <w:rPr>
                <w:b/>
                <w:bCs/>
                <w:i/>
                <w:iCs/>
                <w:szCs w:val="22"/>
              </w:rPr>
            </w:pPr>
          </w:p>
        </w:tc>
        <w:tc>
          <w:tcPr>
            <w:tcW w:w="2162" w:type="dxa"/>
          </w:tcPr>
          <w:p w14:paraId="6904237E" w14:textId="77777777" w:rsidR="00020765" w:rsidRPr="000918E6" w:rsidRDefault="00020765" w:rsidP="000D3692">
            <w:pPr>
              <w:tabs>
                <w:tab w:val="decimal" w:pos="1001"/>
              </w:tabs>
              <w:spacing w:line="220" w:lineRule="atLeast"/>
              <w:ind w:left="450"/>
              <w:jc w:val="center"/>
              <w:rPr>
                <w:rFonts w:eastAsia="Calibri"/>
                <w:szCs w:val="22"/>
              </w:rPr>
            </w:pPr>
            <w:r w:rsidRPr="000918E6">
              <w:rPr>
                <w:rFonts w:cs="Angsana New"/>
                <w:i/>
                <w:iCs/>
              </w:rPr>
              <w:t>(in million Baht)</w:t>
            </w:r>
          </w:p>
        </w:tc>
      </w:tr>
      <w:tr w:rsidR="00020765" w:rsidRPr="000918E6" w14:paraId="35CECF72" w14:textId="77777777" w:rsidTr="000D3692">
        <w:trPr>
          <w:trHeight w:val="68"/>
        </w:trPr>
        <w:tc>
          <w:tcPr>
            <w:tcW w:w="5123" w:type="dxa"/>
            <w:hideMark/>
          </w:tcPr>
          <w:p w14:paraId="4FE784A1" w14:textId="77777777" w:rsidR="00020765" w:rsidRPr="000918E6" w:rsidRDefault="00020765" w:rsidP="000D3692">
            <w:pPr>
              <w:spacing w:line="220" w:lineRule="atLeast"/>
              <w:jc w:val="both"/>
              <w:rPr>
                <w:rFonts w:cs="Angsana New"/>
              </w:rPr>
            </w:pPr>
            <w:r w:rsidRPr="000918E6">
              <w:rPr>
                <w:rFonts w:cs="Angsana New"/>
              </w:rPr>
              <w:t xml:space="preserve">Consideration received </w:t>
            </w:r>
          </w:p>
        </w:tc>
        <w:tc>
          <w:tcPr>
            <w:tcW w:w="1350" w:type="dxa"/>
          </w:tcPr>
          <w:p w14:paraId="7FD7FEA8" w14:textId="77777777" w:rsidR="00020765" w:rsidRPr="000918E6" w:rsidRDefault="00020765" w:rsidP="000D3692">
            <w:pPr>
              <w:tabs>
                <w:tab w:val="decimal" w:pos="911"/>
              </w:tabs>
              <w:spacing w:line="220" w:lineRule="atLeast"/>
              <w:ind w:left="450"/>
              <w:rPr>
                <w:b/>
                <w:bCs/>
                <w:i/>
                <w:iCs/>
                <w:szCs w:val="22"/>
              </w:rPr>
            </w:pPr>
          </w:p>
        </w:tc>
        <w:tc>
          <w:tcPr>
            <w:tcW w:w="565" w:type="dxa"/>
          </w:tcPr>
          <w:p w14:paraId="1C5181FF" w14:textId="77777777" w:rsidR="00020765" w:rsidRPr="000918E6" w:rsidRDefault="00020765" w:rsidP="000D3692">
            <w:pPr>
              <w:tabs>
                <w:tab w:val="decimal" w:pos="765"/>
              </w:tabs>
              <w:spacing w:line="220" w:lineRule="atLeast"/>
              <w:ind w:left="450"/>
              <w:rPr>
                <w:b/>
                <w:bCs/>
                <w:i/>
                <w:iCs/>
                <w:szCs w:val="22"/>
              </w:rPr>
            </w:pPr>
          </w:p>
        </w:tc>
        <w:tc>
          <w:tcPr>
            <w:tcW w:w="2162" w:type="dxa"/>
          </w:tcPr>
          <w:p w14:paraId="7DF4DCFD" w14:textId="77777777" w:rsidR="00020765" w:rsidRPr="000918E6" w:rsidRDefault="00020765" w:rsidP="000D3692">
            <w:pPr>
              <w:tabs>
                <w:tab w:val="decimal" w:pos="1510"/>
              </w:tabs>
              <w:spacing w:line="220" w:lineRule="atLeast"/>
              <w:ind w:left="450"/>
              <w:rPr>
                <w:b/>
                <w:bCs/>
                <w:i/>
                <w:iCs/>
                <w:szCs w:val="22"/>
              </w:rPr>
            </w:pPr>
            <w:r>
              <w:rPr>
                <w:rFonts w:eastAsia="Calibri"/>
                <w:szCs w:val="22"/>
              </w:rPr>
              <w:t>23.01</w:t>
            </w:r>
          </w:p>
        </w:tc>
      </w:tr>
      <w:tr w:rsidR="00020765" w:rsidRPr="000918E6" w14:paraId="597FE5EA" w14:textId="77777777" w:rsidTr="000D3692">
        <w:trPr>
          <w:trHeight w:val="68"/>
        </w:trPr>
        <w:tc>
          <w:tcPr>
            <w:tcW w:w="5123" w:type="dxa"/>
            <w:hideMark/>
          </w:tcPr>
          <w:p w14:paraId="59F913DE" w14:textId="77777777" w:rsidR="00020765" w:rsidRPr="000918E6" w:rsidRDefault="00020765" w:rsidP="000D3692">
            <w:pPr>
              <w:spacing w:line="220" w:lineRule="atLeast"/>
              <w:jc w:val="both"/>
              <w:rPr>
                <w:rFonts w:cs="Angsana New"/>
              </w:rPr>
            </w:pPr>
            <w:r w:rsidRPr="000918E6">
              <w:rPr>
                <w:rFonts w:cs="Angsana New"/>
                <w:i/>
                <w:iCs/>
              </w:rPr>
              <w:t>Less</w:t>
            </w:r>
            <w:r w:rsidRPr="000918E6">
              <w:rPr>
                <w:rFonts w:cs="Angsana New"/>
              </w:rPr>
              <w:t xml:space="preserve"> Carrying amount of non-controlling interest</w:t>
            </w:r>
          </w:p>
        </w:tc>
        <w:tc>
          <w:tcPr>
            <w:tcW w:w="1350" w:type="dxa"/>
          </w:tcPr>
          <w:p w14:paraId="437C021E" w14:textId="77777777" w:rsidR="00020765" w:rsidRPr="000918E6" w:rsidRDefault="00020765" w:rsidP="000D3692">
            <w:pPr>
              <w:tabs>
                <w:tab w:val="decimal" w:pos="911"/>
              </w:tabs>
              <w:spacing w:line="220" w:lineRule="atLeast"/>
              <w:ind w:left="450"/>
              <w:rPr>
                <w:szCs w:val="22"/>
              </w:rPr>
            </w:pPr>
          </w:p>
        </w:tc>
        <w:tc>
          <w:tcPr>
            <w:tcW w:w="565" w:type="dxa"/>
          </w:tcPr>
          <w:p w14:paraId="076A03E8" w14:textId="77777777" w:rsidR="00020765" w:rsidRPr="000918E6" w:rsidRDefault="00020765" w:rsidP="000D3692">
            <w:pPr>
              <w:tabs>
                <w:tab w:val="decimal" w:pos="765"/>
              </w:tabs>
              <w:spacing w:line="220" w:lineRule="atLeast"/>
              <w:ind w:left="450"/>
              <w:rPr>
                <w:szCs w:val="22"/>
              </w:rPr>
            </w:pPr>
          </w:p>
        </w:tc>
        <w:tc>
          <w:tcPr>
            <w:tcW w:w="2162" w:type="dxa"/>
            <w:tcBorders>
              <w:bottom w:val="single" w:sz="4" w:space="0" w:color="auto"/>
            </w:tcBorders>
          </w:tcPr>
          <w:p w14:paraId="092487F1" w14:textId="77777777" w:rsidR="00020765" w:rsidRPr="000918E6" w:rsidRDefault="00020765" w:rsidP="000D3692">
            <w:pPr>
              <w:tabs>
                <w:tab w:val="decimal" w:pos="1510"/>
              </w:tabs>
              <w:spacing w:line="220" w:lineRule="atLeast"/>
              <w:ind w:left="450"/>
              <w:rPr>
                <w:szCs w:val="22"/>
              </w:rPr>
            </w:pPr>
            <w:r w:rsidRPr="00EF5A38">
              <w:rPr>
                <w:rFonts w:eastAsia="Calibri"/>
                <w:szCs w:val="22"/>
              </w:rPr>
              <w:t>(</w:t>
            </w:r>
            <w:r>
              <w:rPr>
                <w:rFonts w:eastAsia="Calibri"/>
                <w:szCs w:val="22"/>
              </w:rPr>
              <w:t>26.28</w:t>
            </w:r>
            <w:r w:rsidRPr="00EF5A38">
              <w:rPr>
                <w:rFonts w:eastAsia="Calibri"/>
                <w:szCs w:val="22"/>
              </w:rPr>
              <w:t>)</w:t>
            </w:r>
          </w:p>
        </w:tc>
      </w:tr>
      <w:tr w:rsidR="00020765" w:rsidRPr="000918E6" w14:paraId="46CC4B23" w14:textId="77777777" w:rsidTr="000D3692">
        <w:trPr>
          <w:trHeight w:val="58"/>
        </w:trPr>
        <w:tc>
          <w:tcPr>
            <w:tcW w:w="5123" w:type="dxa"/>
          </w:tcPr>
          <w:p w14:paraId="1AA43925" w14:textId="77777777" w:rsidR="00020765" w:rsidRPr="000918E6" w:rsidRDefault="00020765" w:rsidP="000D3692">
            <w:pPr>
              <w:spacing w:line="220" w:lineRule="atLeast"/>
              <w:jc w:val="both"/>
              <w:rPr>
                <w:rFonts w:cs="Angsana New"/>
                <w:b/>
                <w:bCs/>
              </w:rPr>
            </w:pPr>
            <w:r>
              <w:rPr>
                <w:rFonts w:cs="Angsana New"/>
                <w:b/>
                <w:bCs/>
              </w:rPr>
              <w:t>Discount</w:t>
            </w:r>
            <w:r w:rsidRPr="000918E6">
              <w:rPr>
                <w:rFonts w:cs="Angsana New"/>
                <w:b/>
                <w:bCs/>
              </w:rPr>
              <w:t xml:space="preserve"> on sale of share in subsidiaries</w:t>
            </w:r>
          </w:p>
        </w:tc>
        <w:tc>
          <w:tcPr>
            <w:tcW w:w="1350" w:type="dxa"/>
            <w:tcBorders>
              <w:left w:val="nil"/>
              <w:bottom w:val="nil"/>
              <w:right w:val="nil"/>
            </w:tcBorders>
          </w:tcPr>
          <w:p w14:paraId="293112F0" w14:textId="77777777" w:rsidR="00020765" w:rsidRPr="000918E6" w:rsidRDefault="00020765" w:rsidP="000D3692">
            <w:pPr>
              <w:tabs>
                <w:tab w:val="decimal" w:pos="632"/>
              </w:tabs>
              <w:spacing w:line="220" w:lineRule="atLeast"/>
              <w:ind w:left="450"/>
              <w:rPr>
                <w:b/>
                <w:bCs/>
                <w:szCs w:val="22"/>
              </w:rPr>
            </w:pPr>
          </w:p>
        </w:tc>
        <w:tc>
          <w:tcPr>
            <w:tcW w:w="565" w:type="dxa"/>
          </w:tcPr>
          <w:p w14:paraId="5AB05A80" w14:textId="77777777" w:rsidR="00020765" w:rsidRPr="000918E6" w:rsidRDefault="00020765" w:rsidP="000D3692">
            <w:pPr>
              <w:tabs>
                <w:tab w:val="decimal" w:pos="774"/>
              </w:tabs>
              <w:spacing w:line="220" w:lineRule="atLeast"/>
              <w:ind w:left="450"/>
              <w:rPr>
                <w:b/>
                <w:bCs/>
                <w:szCs w:val="22"/>
              </w:rPr>
            </w:pPr>
          </w:p>
        </w:tc>
        <w:tc>
          <w:tcPr>
            <w:tcW w:w="2162" w:type="dxa"/>
            <w:tcBorders>
              <w:top w:val="single" w:sz="4" w:space="0" w:color="auto"/>
              <w:left w:val="nil"/>
              <w:bottom w:val="double" w:sz="4" w:space="0" w:color="auto"/>
              <w:right w:val="nil"/>
            </w:tcBorders>
          </w:tcPr>
          <w:p w14:paraId="3A8CCE1F" w14:textId="77777777" w:rsidR="00020765" w:rsidRPr="000918E6" w:rsidRDefault="00020765" w:rsidP="000D3692">
            <w:pPr>
              <w:tabs>
                <w:tab w:val="decimal" w:pos="1510"/>
              </w:tabs>
              <w:spacing w:line="220" w:lineRule="atLeast"/>
              <w:ind w:left="450"/>
              <w:rPr>
                <w:b/>
                <w:bCs/>
                <w:szCs w:val="22"/>
              </w:rPr>
            </w:pPr>
            <w:r>
              <w:rPr>
                <w:b/>
                <w:bCs/>
                <w:szCs w:val="22"/>
              </w:rPr>
              <w:t>(3.27)</w:t>
            </w:r>
          </w:p>
        </w:tc>
      </w:tr>
    </w:tbl>
    <w:p w14:paraId="2D1A523B" w14:textId="77777777" w:rsidR="00020765" w:rsidRDefault="00020765" w:rsidP="00397CEE">
      <w:pPr>
        <w:ind w:left="450"/>
        <w:jc w:val="both"/>
        <w:rPr>
          <w:color w:val="000000"/>
          <w:szCs w:val="22"/>
        </w:rPr>
      </w:pPr>
    </w:p>
    <w:p w14:paraId="1375C3F1" w14:textId="49E797C5" w:rsidR="005276B3" w:rsidRPr="00275438" w:rsidRDefault="005276B3" w:rsidP="005276B3">
      <w:pPr>
        <w:ind w:left="450"/>
        <w:jc w:val="both"/>
        <w:rPr>
          <w:i/>
          <w:iCs/>
          <w:szCs w:val="22"/>
        </w:rPr>
      </w:pPr>
      <w:r>
        <w:rPr>
          <w:i/>
          <w:iCs/>
          <w:szCs w:val="22"/>
        </w:rPr>
        <w:t xml:space="preserve">Boutique </w:t>
      </w:r>
      <w:proofErr w:type="spellStart"/>
      <w:r w:rsidR="00396273">
        <w:rPr>
          <w:i/>
          <w:iCs/>
          <w:szCs w:val="22"/>
        </w:rPr>
        <w:t>Charoenkrung</w:t>
      </w:r>
      <w:proofErr w:type="spellEnd"/>
      <w:r>
        <w:rPr>
          <w:i/>
          <w:iCs/>
          <w:szCs w:val="22"/>
        </w:rPr>
        <w:t xml:space="preserve"> Holding</w:t>
      </w:r>
      <w:r w:rsidR="00396273">
        <w:rPr>
          <w:i/>
          <w:iCs/>
          <w:szCs w:val="22"/>
        </w:rPr>
        <w:t>s</w:t>
      </w:r>
      <w:r w:rsidRPr="00275438">
        <w:rPr>
          <w:i/>
          <w:iCs/>
          <w:szCs w:val="22"/>
        </w:rPr>
        <w:t xml:space="preserve"> Ltd.</w:t>
      </w:r>
    </w:p>
    <w:p w14:paraId="27EAB1D8" w14:textId="77777777" w:rsidR="005276B3" w:rsidRPr="00275438" w:rsidRDefault="005276B3" w:rsidP="005276B3">
      <w:pPr>
        <w:ind w:left="450"/>
        <w:jc w:val="both"/>
        <w:rPr>
          <w:color w:val="000000"/>
          <w:szCs w:val="22"/>
        </w:rPr>
      </w:pPr>
    </w:p>
    <w:p w14:paraId="0CB7B30F" w14:textId="306EC60D" w:rsidR="00396273" w:rsidRDefault="00396273" w:rsidP="00396273">
      <w:pPr>
        <w:ind w:left="450"/>
        <w:jc w:val="both"/>
        <w:rPr>
          <w:color w:val="000000"/>
          <w:szCs w:val="22"/>
        </w:rPr>
      </w:pPr>
      <w:r w:rsidRPr="00275438">
        <w:rPr>
          <w:color w:val="000000"/>
          <w:szCs w:val="22"/>
        </w:rPr>
        <w:t xml:space="preserve">In </w:t>
      </w:r>
      <w:r>
        <w:rPr>
          <w:color w:val="000000"/>
          <w:szCs w:val="22"/>
        </w:rPr>
        <w:t>October</w:t>
      </w:r>
      <w:r w:rsidRPr="00275438">
        <w:rPr>
          <w:color w:val="000000"/>
          <w:szCs w:val="22"/>
        </w:rPr>
        <w:t xml:space="preserve"> 2020, the </w:t>
      </w:r>
      <w:r>
        <w:rPr>
          <w:color w:val="000000"/>
          <w:szCs w:val="22"/>
        </w:rPr>
        <w:t>Company</w:t>
      </w:r>
      <w:r w:rsidRPr="00275438">
        <w:rPr>
          <w:color w:val="000000"/>
          <w:szCs w:val="22"/>
        </w:rPr>
        <w:t xml:space="preserve"> established a new subsidiary, </w:t>
      </w:r>
      <w:r w:rsidRPr="00396273">
        <w:rPr>
          <w:color w:val="000000"/>
          <w:szCs w:val="22"/>
        </w:rPr>
        <w:t xml:space="preserve">Boutique </w:t>
      </w:r>
      <w:proofErr w:type="spellStart"/>
      <w:r w:rsidRPr="00396273">
        <w:rPr>
          <w:color w:val="000000"/>
          <w:szCs w:val="22"/>
        </w:rPr>
        <w:t>Charoenkrung</w:t>
      </w:r>
      <w:proofErr w:type="spellEnd"/>
      <w:r w:rsidRPr="00396273">
        <w:rPr>
          <w:color w:val="000000"/>
          <w:szCs w:val="22"/>
        </w:rPr>
        <w:t xml:space="preserve"> Holdings Ltd.</w:t>
      </w:r>
      <w:r w:rsidRPr="00275438">
        <w:rPr>
          <w:color w:val="000000"/>
          <w:szCs w:val="22"/>
        </w:rPr>
        <w:t xml:space="preserve">, a company incorporated in Thailand, with registered ordinary share of </w:t>
      </w:r>
      <w:r>
        <w:rPr>
          <w:color w:val="000000"/>
          <w:szCs w:val="22"/>
        </w:rPr>
        <w:t>4</w:t>
      </w:r>
      <w:r w:rsidRPr="00275438">
        <w:rPr>
          <w:color w:val="000000"/>
          <w:szCs w:val="22"/>
        </w:rPr>
        <w:t xml:space="preserve">0,000 shares at par value of Baht </w:t>
      </w:r>
      <w:r>
        <w:rPr>
          <w:color w:val="000000"/>
          <w:szCs w:val="22"/>
        </w:rPr>
        <w:t>5</w:t>
      </w:r>
      <w:r w:rsidRPr="00275438">
        <w:rPr>
          <w:color w:val="000000"/>
          <w:szCs w:val="22"/>
        </w:rPr>
        <w:t xml:space="preserve"> per share</w:t>
      </w:r>
      <w:r>
        <w:rPr>
          <w:color w:val="000000"/>
          <w:szCs w:val="22"/>
        </w:rPr>
        <w:t xml:space="preserve"> </w:t>
      </w:r>
      <w:r w:rsidRPr="00275438">
        <w:rPr>
          <w:color w:val="000000"/>
          <w:szCs w:val="22"/>
        </w:rPr>
        <w:t xml:space="preserve">amounting to Baht </w:t>
      </w:r>
      <w:r>
        <w:rPr>
          <w:color w:val="000000"/>
          <w:szCs w:val="22"/>
        </w:rPr>
        <w:t>200</w:t>
      </w:r>
      <w:r w:rsidRPr="00275438">
        <w:rPr>
          <w:color w:val="000000"/>
          <w:szCs w:val="22"/>
        </w:rPr>
        <w:t>,000.</w:t>
      </w:r>
    </w:p>
    <w:p w14:paraId="24B0B937" w14:textId="08DB92A5" w:rsidR="000F79D5" w:rsidRDefault="000F79D5" w:rsidP="00396273">
      <w:pPr>
        <w:ind w:left="450"/>
        <w:jc w:val="both"/>
        <w:rPr>
          <w:color w:val="000000"/>
          <w:szCs w:val="22"/>
        </w:rPr>
      </w:pPr>
    </w:p>
    <w:p w14:paraId="498F3D4B" w14:textId="19316CA4" w:rsidR="000F79D5" w:rsidRPr="000F79D5" w:rsidRDefault="000F79D5" w:rsidP="00396273">
      <w:pPr>
        <w:ind w:left="450"/>
        <w:jc w:val="both"/>
        <w:rPr>
          <w:i/>
          <w:iCs/>
          <w:color w:val="000000"/>
          <w:szCs w:val="22"/>
        </w:rPr>
      </w:pPr>
      <w:r w:rsidRPr="000F79D5">
        <w:rPr>
          <w:i/>
          <w:iCs/>
          <w:color w:val="000000"/>
          <w:szCs w:val="22"/>
        </w:rPr>
        <w:t xml:space="preserve">Boutique </w:t>
      </w:r>
      <w:proofErr w:type="spellStart"/>
      <w:r w:rsidRPr="000F79D5">
        <w:rPr>
          <w:i/>
          <w:iCs/>
          <w:color w:val="000000"/>
          <w:szCs w:val="22"/>
        </w:rPr>
        <w:t>Charoenkrung</w:t>
      </w:r>
      <w:proofErr w:type="spellEnd"/>
      <w:r w:rsidRPr="000F79D5">
        <w:rPr>
          <w:i/>
          <w:iCs/>
          <w:color w:val="000000"/>
          <w:szCs w:val="22"/>
        </w:rPr>
        <w:t xml:space="preserve"> Ltd.</w:t>
      </w:r>
    </w:p>
    <w:p w14:paraId="092DAF84" w14:textId="77777777" w:rsidR="000F79D5" w:rsidRDefault="000F79D5" w:rsidP="00396273">
      <w:pPr>
        <w:ind w:left="450"/>
        <w:jc w:val="both"/>
        <w:rPr>
          <w:color w:val="000000"/>
          <w:szCs w:val="22"/>
        </w:rPr>
      </w:pPr>
    </w:p>
    <w:p w14:paraId="6A957C36" w14:textId="3A387DA1" w:rsidR="000F79D5" w:rsidRDefault="000F79D5" w:rsidP="00396273">
      <w:pPr>
        <w:ind w:left="450"/>
        <w:jc w:val="both"/>
        <w:rPr>
          <w:color w:val="000000"/>
          <w:szCs w:val="22"/>
        </w:rPr>
      </w:pPr>
      <w:r w:rsidRPr="000F79D5">
        <w:rPr>
          <w:color w:val="000000"/>
          <w:szCs w:val="22"/>
        </w:rPr>
        <w:t xml:space="preserve">In October 2020, the </w:t>
      </w:r>
      <w:r w:rsidR="00AD3132">
        <w:rPr>
          <w:color w:val="000000"/>
          <w:szCs w:val="22"/>
        </w:rPr>
        <w:t>Group</w:t>
      </w:r>
      <w:r w:rsidRPr="000F79D5">
        <w:rPr>
          <w:color w:val="000000"/>
          <w:szCs w:val="22"/>
        </w:rPr>
        <w:t xml:space="preserve"> established a new subsidiary, Boutique </w:t>
      </w:r>
      <w:proofErr w:type="spellStart"/>
      <w:r w:rsidRPr="000F79D5">
        <w:rPr>
          <w:color w:val="000000"/>
          <w:szCs w:val="22"/>
        </w:rPr>
        <w:t>Charoenkrung</w:t>
      </w:r>
      <w:proofErr w:type="spellEnd"/>
      <w:r w:rsidRPr="000F79D5">
        <w:rPr>
          <w:color w:val="000000"/>
          <w:szCs w:val="22"/>
        </w:rPr>
        <w:t xml:space="preserve"> Ltd., a company incorporated in Thailand, with registered ordinary share of 20,000 shares at par value of Baht 5 per share and paid up Baht 5 per share amounting to Baht 100,000.</w:t>
      </w:r>
    </w:p>
    <w:p w14:paraId="1FC8C7E4" w14:textId="77777777" w:rsidR="000F79D5" w:rsidRDefault="000F79D5" w:rsidP="00396273">
      <w:pPr>
        <w:ind w:left="450"/>
        <w:jc w:val="both"/>
        <w:rPr>
          <w:color w:val="000000"/>
          <w:szCs w:val="22"/>
        </w:rPr>
      </w:pPr>
    </w:p>
    <w:p w14:paraId="6307420E" w14:textId="7F119D08" w:rsidR="000F79D5" w:rsidRPr="000F79D5" w:rsidRDefault="000F79D5" w:rsidP="00396273">
      <w:pPr>
        <w:ind w:left="450"/>
        <w:jc w:val="both"/>
        <w:rPr>
          <w:i/>
          <w:iCs/>
          <w:color w:val="000000"/>
          <w:szCs w:val="22"/>
        </w:rPr>
      </w:pPr>
      <w:r w:rsidRPr="000F79D5">
        <w:rPr>
          <w:i/>
          <w:iCs/>
          <w:color w:val="000000"/>
          <w:szCs w:val="22"/>
        </w:rPr>
        <w:t>Bespoke Life Science Ltd.</w:t>
      </w:r>
    </w:p>
    <w:p w14:paraId="58AC0254" w14:textId="77777777" w:rsidR="000F79D5" w:rsidRDefault="000F79D5" w:rsidP="00396273">
      <w:pPr>
        <w:ind w:left="450"/>
        <w:jc w:val="both"/>
        <w:rPr>
          <w:color w:val="000000"/>
          <w:szCs w:val="22"/>
        </w:rPr>
      </w:pPr>
    </w:p>
    <w:p w14:paraId="3E4A80FB" w14:textId="77777777" w:rsidR="000F79D5" w:rsidRPr="000F79D5" w:rsidRDefault="000F79D5" w:rsidP="000F79D5">
      <w:pPr>
        <w:ind w:left="450"/>
        <w:jc w:val="both"/>
        <w:rPr>
          <w:color w:val="000000"/>
          <w:szCs w:val="22"/>
        </w:rPr>
      </w:pPr>
      <w:r w:rsidRPr="000F79D5">
        <w:rPr>
          <w:color w:val="000000"/>
          <w:szCs w:val="22"/>
        </w:rPr>
        <w:t>In October 2020, the Group established a new indirect subsidiary, Bespoke Life Science Ltd., which was incorporated in Thailand, with registered ordinary share of 60,000 shares at par value of Baht 5 per share and paid up Baht 5 per share amounting to Baht 300,000.</w:t>
      </w:r>
    </w:p>
    <w:p w14:paraId="4B42FF44" w14:textId="61C24985" w:rsidR="000F79D5" w:rsidRDefault="000F79D5" w:rsidP="000F79D5">
      <w:pPr>
        <w:ind w:left="450"/>
        <w:jc w:val="both"/>
        <w:rPr>
          <w:color w:val="000000"/>
          <w:szCs w:val="22"/>
        </w:rPr>
      </w:pPr>
    </w:p>
    <w:p w14:paraId="758B58D7" w14:textId="0B57935F" w:rsidR="000F79D5" w:rsidRPr="000F79D5" w:rsidRDefault="000F79D5" w:rsidP="000F79D5">
      <w:pPr>
        <w:ind w:left="450"/>
        <w:jc w:val="both"/>
        <w:rPr>
          <w:i/>
          <w:iCs/>
          <w:color w:val="000000"/>
          <w:szCs w:val="22"/>
        </w:rPr>
      </w:pPr>
      <w:r w:rsidRPr="000F79D5">
        <w:rPr>
          <w:i/>
          <w:iCs/>
          <w:color w:val="000000"/>
          <w:szCs w:val="22"/>
        </w:rPr>
        <w:t>Bespoke Labs Ltd.</w:t>
      </w:r>
    </w:p>
    <w:p w14:paraId="03EB3061" w14:textId="77777777" w:rsidR="000F79D5" w:rsidRPr="000F79D5" w:rsidRDefault="000F79D5" w:rsidP="000F79D5">
      <w:pPr>
        <w:ind w:left="450"/>
        <w:jc w:val="both"/>
        <w:rPr>
          <w:color w:val="000000"/>
          <w:szCs w:val="22"/>
        </w:rPr>
      </w:pPr>
    </w:p>
    <w:p w14:paraId="6447A4A0" w14:textId="77777777" w:rsidR="000F79D5" w:rsidRPr="000F79D5" w:rsidRDefault="000F79D5" w:rsidP="000F79D5">
      <w:pPr>
        <w:ind w:left="450"/>
        <w:jc w:val="both"/>
        <w:rPr>
          <w:color w:val="000000"/>
          <w:szCs w:val="22"/>
        </w:rPr>
      </w:pPr>
      <w:r w:rsidRPr="000F79D5">
        <w:rPr>
          <w:color w:val="000000"/>
          <w:szCs w:val="22"/>
        </w:rPr>
        <w:t>In October 2020, the Group established a new indirect subsidiary, Bespoke Labs Ltd., which was incorporated in Thailand, with registered ordinary share of 20,000 shares at par value of Baht 5 per share and paid up Baht 5 per share amounting to Baht 100,000.</w:t>
      </w:r>
    </w:p>
    <w:p w14:paraId="2B836E8F" w14:textId="39BD5C9C" w:rsidR="000F79D5" w:rsidRDefault="000F79D5" w:rsidP="000F79D5">
      <w:pPr>
        <w:ind w:left="450"/>
        <w:jc w:val="both"/>
        <w:rPr>
          <w:color w:val="000000"/>
          <w:szCs w:val="22"/>
        </w:rPr>
      </w:pPr>
    </w:p>
    <w:p w14:paraId="30968FE2" w14:textId="572C17D8" w:rsidR="000F79D5" w:rsidRPr="000F79D5" w:rsidRDefault="000F79D5" w:rsidP="000F79D5">
      <w:pPr>
        <w:ind w:left="450"/>
        <w:jc w:val="both"/>
        <w:rPr>
          <w:i/>
          <w:iCs/>
          <w:color w:val="000000"/>
          <w:szCs w:val="22"/>
        </w:rPr>
      </w:pPr>
      <w:r w:rsidRPr="000F79D5">
        <w:rPr>
          <w:i/>
          <w:iCs/>
          <w:color w:val="000000"/>
          <w:szCs w:val="22"/>
        </w:rPr>
        <w:t>Bespoke Pharma Ltd.</w:t>
      </w:r>
    </w:p>
    <w:p w14:paraId="68B815BF" w14:textId="77777777" w:rsidR="000F79D5" w:rsidRPr="000F79D5" w:rsidRDefault="000F79D5" w:rsidP="000F79D5">
      <w:pPr>
        <w:ind w:left="450"/>
        <w:jc w:val="both"/>
        <w:rPr>
          <w:color w:val="000000"/>
          <w:szCs w:val="22"/>
        </w:rPr>
      </w:pPr>
    </w:p>
    <w:p w14:paraId="6C353505" w14:textId="77777777" w:rsidR="000F79D5" w:rsidRPr="000F79D5" w:rsidRDefault="000F79D5" w:rsidP="000F79D5">
      <w:pPr>
        <w:ind w:left="450"/>
        <w:jc w:val="both"/>
        <w:rPr>
          <w:color w:val="000000"/>
          <w:szCs w:val="22"/>
        </w:rPr>
      </w:pPr>
      <w:r w:rsidRPr="000F79D5">
        <w:rPr>
          <w:color w:val="000000"/>
          <w:szCs w:val="22"/>
        </w:rPr>
        <w:t>In October 2020, the Group established a new indirect subsidiary, Bespoke Pharma Ltd., which was incorporated in Thailand, with registered ordinary share of 20,000 shares at par value of Baht 5 per share and paid up Baht 5 per share amounting to Baht 100,000.</w:t>
      </w:r>
    </w:p>
    <w:p w14:paraId="503FEF2F" w14:textId="519BA896" w:rsidR="000F79D5" w:rsidRDefault="000F79D5" w:rsidP="000F79D5">
      <w:pPr>
        <w:ind w:left="450"/>
        <w:jc w:val="both"/>
        <w:rPr>
          <w:color w:val="000000"/>
          <w:szCs w:val="22"/>
        </w:rPr>
      </w:pPr>
    </w:p>
    <w:p w14:paraId="5B9F6AA4" w14:textId="12AE8573" w:rsidR="000F79D5" w:rsidRPr="000F79D5" w:rsidRDefault="000F79D5" w:rsidP="000F79D5">
      <w:pPr>
        <w:ind w:left="450"/>
        <w:jc w:val="both"/>
        <w:rPr>
          <w:i/>
          <w:iCs/>
          <w:color w:val="000000"/>
          <w:szCs w:val="22"/>
        </w:rPr>
      </w:pPr>
      <w:r w:rsidRPr="000F79D5">
        <w:rPr>
          <w:i/>
          <w:iCs/>
          <w:color w:val="000000"/>
          <w:szCs w:val="22"/>
        </w:rPr>
        <w:lastRenderedPageBreak/>
        <w:t>Bespoke Wellness Ltd.,</w:t>
      </w:r>
    </w:p>
    <w:p w14:paraId="4012CDBB" w14:textId="77777777" w:rsidR="000F79D5" w:rsidRPr="000F79D5" w:rsidRDefault="000F79D5" w:rsidP="000F79D5">
      <w:pPr>
        <w:ind w:left="450"/>
        <w:jc w:val="both"/>
        <w:rPr>
          <w:color w:val="000000"/>
          <w:szCs w:val="22"/>
        </w:rPr>
      </w:pPr>
    </w:p>
    <w:p w14:paraId="5ECFE5E7" w14:textId="3FC7CD58" w:rsidR="000F79D5" w:rsidRDefault="000F79D5" w:rsidP="000F79D5">
      <w:pPr>
        <w:ind w:left="450"/>
        <w:jc w:val="both"/>
        <w:rPr>
          <w:color w:val="000000"/>
          <w:szCs w:val="22"/>
        </w:rPr>
      </w:pPr>
      <w:r w:rsidRPr="000F79D5">
        <w:rPr>
          <w:color w:val="000000"/>
          <w:szCs w:val="22"/>
        </w:rPr>
        <w:t>In October 2020, the Group established a new indirect subsidiary, Bespoke Wellness Ltd., which was incorporated in Thailand, with registered ordinary share of 20,000 shares at par value of Baht 5 per share and paid up Baht 5 per share amounting to Baht 100,000.</w:t>
      </w:r>
    </w:p>
    <w:p w14:paraId="10429378" w14:textId="2571063C" w:rsidR="004A5EA6" w:rsidRDefault="004A5EA6">
      <w:pPr>
        <w:spacing w:line="240" w:lineRule="auto"/>
        <w:rPr>
          <w:i/>
          <w:iCs/>
          <w:szCs w:val="22"/>
        </w:rPr>
      </w:pPr>
    </w:p>
    <w:p w14:paraId="01847392" w14:textId="57FC973B" w:rsidR="00C519DD" w:rsidRPr="00275438" w:rsidRDefault="00C519DD" w:rsidP="00C519DD">
      <w:pPr>
        <w:ind w:left="450"/>
        <w:jc w:val="both"/>
        <w:rPr>
          <w:i/>
          <w:iCs/>
          <w:szCs w:val="22"/>
        </w:rPr>
      </w:pPr>
      <w:r>
        <w:rPr>
          <w:i/>
          <w:iCs/>
          <w:szCs w:val="22"/>
        </w:rPr>
        <w:t>Boutique Bangkok Sukhumvit 36 Holding</w:t>
      </w:r>
      <w:r w:rsidRPr="00275438">
        <w:rPr>
          <w:i/>
          <w:iCs/>
          <w:szCs w:val="22"/>
        </w:rPr>
        <w:t xml:space="preserve"> Ltd.</w:t>
      </w:r>
    </w:p>
    <w:p w14:paraId="51525179" w14:textId="77777777" w:rsidR="00C519DD" w:rsidRPr="00275438" w:rsidRDefault="00C519DD" w:rsidP="004A5EA6">
      <w:pPr>
        <w:spacing w:line="240" w:lineRule="atLeast"/>
        <w:ind w:left="446"/>
        <w:jc w:val="both"/>
        <w:rPr>
          <w:color w:val="000000"/>
          <w:szCs w:val="22"/>
        </w:rPr>
      </w:pPr>
    </w:p>
    <w:p w14:paraId="5E0C79F4" w14:textId="77777777" w:rsidR="00C519DD" w:rsidRDefault="00C519DD" w:rsidP="00C519DD">
      <w:pPr>
        <w:ind w:left="450"/>
        <w:jc w:val="both"/>
        <w:rPr>
          <w:color w:val="000000"/>
          <w:szCs w:val="22"/>
        </w:rPr>
      </w:pPr>
      <w:r>
        <w:rPr>
          <w:color w:val="000000"/>
          <w:szCs w:val="22"/>
        </w:rPr>
        <w:t>During the year</w:t>
      </w:r>
      <w:r w:rsidRPr="00275438">
        <w:rPr>
          <w:color w:val="000000"/>
          <w:szCs w:val="22"/>
        </w:rPr>
        <w:t>, the</w:t>
      </w:r>
      <w:r>
        <w:rPr>
          <w:color w:val="000000"/>
          <w:szCs w:val="22"/>
        </w:rPr>
        <w:t xml:space="preserve"> subsidiary of</w:t>
      </w:r>
      <w:r w:rsidRPr="00275438">
        <w:rPr>
          <w:color w:val="000000"/>
          <w:szCs w:val="22"/>
        </w:rPr>
        <w:t xml:space="preserve"> </w:t>
      </w:r>
      <w:r>
        <w:rPr>
          <w:color w:val="000000"/>
          <w:szCs w:val="22"/>
        </w:rPr>
        <w:t xml:space="preserve">Company, </w:t>
      </w:r>
      <w:r w:rsidRPr="00396273">
        <w:rPr>
          <w:color w:val="000000"/>
          <w:szCs w:val="22"/>
        </w:rPr>
        <w:t>Boutique Bangkok Sukhumvit 36 Holding Ltd.</w:t>
      </w:r>
      <w:r>
        <w:rPr>
          <w:color w:val="000000"/>
          <w:szCs w:val="22"/>
        </w:rPr>
        <w:t xml:space="preserve"> is under</w:t>
      </w:r>
      <w:r w:rsidRPr="00275438">
        <w:rPr>
          <w:color w:val="000000"/>
          <w:szCs w:val="22"/>
        </w:rPr>
        <w:t xml:space="preserve"> </w:t>
      </w:r>
      <w:r>
        <w:rPr>
          <w:color w:val="000000"/>
          <w:szCs w:val="22"/>
        </w:rPr>
        <w:t xml:space="preserve">liquidation process. The Company has made </w:t>
      </w:r>
      <w:r w:rsidRPr="00396273">
        <w:rPr>
          <w:color w:val="000000"/>
          <w:szCs w:val="22"/>
        </w:rPr>
        <w:t>adequate</w:t>
      </w:r>
      <w:r>
        <w:rPr>
          <w:color w:val="000000"/>
          <w:szCs w:val="22"/>
        </w:rPr>
        <w:t xml:space="preserve"> provision amounting to Baht 1.75 million.</w:t>
      </w:r>
    </w:p>
    <w:p w14:paraId="4B8D29AB" w14:textId="77777777" w:rsidR="00C519DD" w:rsidRPr="000918E6" w:rsidRDefault="00C519DD" w:rsidP="004A5EA6">
      <w:pPr>
        <w:spacing w:line="240" w:lineRule="atLeast"/>
        <w:ind w:left="446"/>
        <w:jc w:val="both"/>
        <w:rPr>
          <w:color w:val="000000"/>
          <w:szCs w:val="22"/>
        </w:rPr>
      </w:pPr>
    </w:p>
    <w:p w14:paraId="4E29B63B" w14:textId="77777777" w:rsidR="00397CEE" w:rsidRPr="003F0656" w:rsidRDefault="00397CEE" w:rsidP="00397CEE">
      <w:pPr>
        <w:ind w:left="450"/>
        <w:jc w:val="both"/>
        <w:rPr>
          <w:b/>
          <w:bCs/>
          <w:szCs w:val="22"/>
        </w:rPr>
      </w:pPr>
      <w:r w:rsidRPr="003F0656">
        <w:rPr>
          <w:b/>
          <w:bCs/>
        </w:rPr>
        <w:t>In 2019</w:t>
      </w:r>
    </w:p>
    <w:p w14:paraId="3140CD53" w14:textId="77777777" w:rsidR="00397CEE" w:rsidRPr="003F0656" w:rsidRDefault="00397CEE" w:rsidP="004A5EA6">
      <w:pPr>
        <w:spacing w:line="240" w:lineRule="atLeast"/>
        <w:ind w:left="446"/>
        <w:jc w:val="both"/>
        <w:rPr>
          <w:b/>
          <w:bCs/>
          <w:szCs w:val="22"/>
        </w:rPr>
      </w:pPr>
    </w:p>
    <w:p w14:paraId="4CDD6AF6" w14:textId="77777777" w:rsidR="004659D3" w:rsidRPr="00E554B3" w:rsidRDefault="004659D3" w:rsidP="004659D3">
      <w:pPr>
        <w:ind w:left="440"/>
        <w:jc w:val="both"/>
        <w:rPr>
          <w:i/>
          <w:iCs/>
          <w:szCs w:val="22"/>
        </w:rPr>
      </w:pPr>
      <w:r w:rsidRPr="00E554B3">
        <w:rPr>
          <w:i/>
          <w:iCs/>
          <w:szCs w:val="22"/>
        </w:rPr>
        <w:t>Boutique Bangkok Sukhumvit 36 Holdings Ltd.</w:t>
      </w:r>
    </w:p>
    <w:p w14:paraId="655D4498" w14:textId="77777777" w:rsidR="004659D3" w:rsidRPr="00E554B3" w:rsidRDefault="004659D3" w:rsidP="004A5EA6">
      <w:pPr>
        <w:spacing w:line="240" w:lineRule="atLeast"/>
        <w:ind w:left="446"/>
        <w:jc w:val="both"/>
        <w:rPr>
          <w:color w:val="000000"/>
          <w:szCs w:val="22"/>
        </w:rPr>
      </w:pPr>
    </w:p>
    <w:p w14:paraId="461D6445" w14:textId="77777777" w:rsidR="004659D3" w:rsidRPr="00BD40A9" w:rsidRDefault="004659D3" w:rsidP="004659D3">
      <w:pPr>
        <w:ind w:left="440"/>
        <w:jc w:val="both"/>
        <w:rPr>
          <w:szCs w:val="22"/>
        </w:rPr>
      </w:pPr>
      <w:r w:rsidRPr="00BD40A9">
        <w:rPr>
          <w:szCs w:val="22"/>
        </w:rPr>
        <w:t>In April 2019, Boutique Bangkok Sukhumvit 36 Holdings Ltd., issued additional 26.90 million ordinary shares, the Company made investment in the said 19.64 million shares at par value and paid up of Baht 5 per share, for a consideration of Baht 98.19 million which made its continuing interest in consolidated financial statements still remains 73%.</w:t>
      </w:r>
    </w:p>
    <w:p w14:paraId="709C77DE" w14:textId="77777777" w:rsidR="004659D3" w:rsidRPr="00BD40A9" w:rsidRDefault="004659D3" w:rsidP="004A5EA6">
      <w:pPr>
        <w:spacing w:line="240" w:lineRule="atLeast"/>
        <w:ind w:left="446"/>
        <w:jc w:val="both"/>
        <w:rPr>
          <w:szCs w:val="22"/>
        </w:rPr>
      </w:pPr>
    </w:p>
    <w:p w14:paraId="3DAF6075" w14:textId="77777777" w:rsidR="004659D3" w:rsidRPr="00BD40A9" w:rsidRDefault="004659D3" w:rsidP="004659D3">
      <w:pPr>
        <w:ind w:left="440"/>
        <w:jc w:val="both"/>
        <w:rPr>
          <w:szCs w:val="22"/>
        </w:rPr>
      </w:pPr>
      <w:r w:rsidRPr="00BD40A9">
        <w:rPr>
          <w:szCs w:val="22"/>
        </w:rPr>
        <w:t>In addition, the said subsidiary has called and received the remaining share capital issued in July 2018 from the Company amounting to Baht 273,739 (99,997 ordinary shares at Baht 3.75 per share).</w:t>
      </w:r>
    </w:p>
    <w:p w14:paraId="0C14360F" w14:textId="77777777" w:rsidR="004659D3" w:rsidRPr="00BD40A9" w:rsidRDefault="004659D3" w:rsidP="004A5EA6">
      <w:pPr>
        <w:spacing w:line="240" w:lineRule="atLeast"/>
        <w:ind w:left="446"/>
        <w:jc w:val="both"/>
        <w:rPr>
          <w:szCs w:val="22"/>
        </w:rPr>
      </w:pPr>
    </w:p>
    <w:p w14:paraId="7E6A90D9" w14:textId="77777777" w:rsidR="004659D3" w:rsidRPr="00E554B3" w:rsidRDefault="004659D3" w:rsidP="004659D3">
      <w:pPr>
        <w:ind w:left="440"/>
        <w:jc w:val="both"/>
        <w:rPr>
          <w:szCs w:val="22"/>
        </w:rPr>
      </w:pPr>
      <w:r w:rsidRPr="00BD40A9">
        <w:rPr>
          <w:szCs w:val="22"/>
        </w:rPr>
        <w:t>Summary effect from additional paid-up of Boutique Bangkok Sukhumvit 36 Holdings Ltd. to the</w:t>
      </w:r>
      <w:r>
        <w:rPr>
          <w:szCs w:val="22"/>
        </w:rPr>
        <w:t xml:space="preserve"> </w:t>
      </w:r>
      <w:r w:rsidRPr="00E554B3">
        <w:rPr>
          <w:szCs w:val="22"/>
        </w:rPr>
        <w:t>consolidated financial statements is as follow:</w:t>
      </w:r>
    </w:p>
    <w:p w14:paraId="5943C5E6" w14:textId="77777777" w:rsidR="004659D3" w:rsidRPr="00E554B3" w:rsidRDefault="004659D3" w:rsidP="004A5EA6">
      <w:pPr>
        <w:shd w:val="clear" w:color="auto" w:fill="FFFFFF"/>
        <w:spacing w:line="240" w:lineRule="atLeast"/>
        <w:ind w:left="446"/>
        <w:jc w:val="both"/>
        <w:rPr>
          <w:rFonts w:cs="Angsana New"/>
        </w:rPr>
      </w:pPr>
      <w:r w:rsidRPr="00E554B3">
        <w:rPr>
          <w:szCs w:val="22"/>
        </w:rPr>
        <w:t xml:space="preserve"> </w:t>
      </w:r>
    </w:p>
    <w:tbl>
      <w:tblPr>
        <w:tblW w:w="0" w:type="auto"/>
        <w:tblInd w:w="360" w:type="dxa"/>
        <w:tblLook w:val="04A0" w:firstRow="1" w:lastRow="0" w:firstColumn="1" w:lastColumn="0" w:noHBand="0" w:noVBand="1"/>
      </w:tblPr>
      <w:tblGrid>
        <w:gridCol w:w="5123"/>
        <w:gridCol w:w="1350"/>
        <w:gridCol w:w="367"/>
        <w:gridCol w:w="1980"/>
      </w:tblGrid>
      <w:tr w:rsidR="004659D3" w:rsidRPr="00E554B3" w14:paraId="4CA8D69B" w14:textId="77777777" w:rsidTr="00446BEE">
        <w:trPr>
          <w:trHeight w:val="68"/>
        </w:trPr>
        <w:tc>
          <w:tcPr>
            <w:tcW w:w="5123" w:type="dxa"/>
          </w:tcPr>
          <w:p w14:paraId="180BE625" w14:textId="77777777" w:rsidR="004659D3" w:rsidRPr="00E554B3" w:rsidRDefault="004659D3" w:rsidP="00446BEE">
            <w:pPr>
              <w:spacing w:line="220" w:lineRule="atLeast"/>
              <w:ind w:left="162"/>
              <w:jc w:val="both"/>
              <w:rPr>
                <w:rFonts w:cs="Angsana New"/>
              </w:rPr>
            </w:pPr>
          </w:p>
        </w:tc>
        <w:tc>
          <w:tcPr>
            <w:tcW w:w="1350" w:type="dxa"/>
          </w:tcPr>
          <w:p w14:paraId="1B88C7E6" w14:textId="77777777" w:rsidR="004659D3" w:rsidRPr="00E554B3" w:rsidRDefault="004659D3" w:rsidP="00446BEE">
            <w:pPr>
              <w:tabs>
                <w:tab w:val="decimal" w:pos="911"/>
              </w:tabs>
              <w:spacing w:line="220" w:lineRule="atLeast"/>
              <w:rPr>
                <w:b/>
                <w:bCs/>
                <w:i/>
                <w:iCs/>
                <w:szCs w:val="22"/>
              </w:rPr>
            </w:pPr>
          </w:p>
        </w:tc>
        <w:tc>
          <w:tcPr>
            <w:tcW w:w="367" w:type="dxa"/>
          </w:tcPr>
          <w:p w14:paraId="69698DB5" w14:textId="77777777" w:rsidR="004659D3" w:rsidRPr="00E554B3" w:rsidRDefault="004659D3" w:rsidP="00446BEE">
            <w:pPr>
              <w:tabs>
                <w:tab w:val="decimal" w:pos="765"/>
              </w:tabs>
              <w:spacing w:line="220" w:lineRule="atLeast"/>
              <w:rPr>
                <w:b/>
                <w:bCs/>
                <w:i/>
                <w:iCs/>
                <w:szCs w:val="22"/>
              </w:rPr>
            </w:pPr>
          </w:p>
        </w:tc>
        <w:tc>
          <w:tcPr>
            <w:tcW w:w="1980" w:type="dxa"/>
          </w:tcPr>
          <w:p w14:paraId="116E39B7" w14:textId="77777777" w:rsidR="004659D3" w:rsidRPr="00E554B3" w:rsidRDefault="004659D3" w:rsidP="00446BEE">
            <w:pPr>
              <w:tabs>
                <w:tab w:val="decimal" w:pos="1001"/>
              </w:tabs>
              <w:spacing w:line="220" w:lineRule="atLeast"/>
              <w:jc w:val="center"/>
              <w:rPr>
                <w:rFonts w:eastAsia="Calibri"/>
                <w:szCs w:val="22"/>
              </w:rPr>
            </w:pPr>
            <w:r w:rsidRPr="00E554B3">
              <w:rPr>
                <w:rFonts w:cs="Angsana New"/>
                <w:i/>
                <w:iCs/>
              </w:rPr>
              <w:t>(in million Baht)</w:t>
            </w:r>
          </w:p>
        </w:tc>
      </w:tr>
      <w:tr w:rsidR="004659D3" w:rsidRPr="00E554B3" w14:paraId="7E5CC7C2" w14:textId="77777777" w:rsidTr="00446BEE">
        <w:trPr>
          <w:trHeight w:val="68"/>
        </w:trPr>
        <w:tc>
          <w:tcPr>
            <w:tcW w:w="5123" w:type="dxa"/>
            <w:hideMark/>
          </w:tcPr>
          <w:p w14:paraId="043DC9D6" w14:textId="77777777" w:rsidR="004659D3" w:rsidRPr="00E554B3" w:rsidRDefault="004659D3" w:rsidP="00446BEE">
            <w:pPr>
              <w:spacing w:line="220" w:lineRule="atLeast"/>
              <w:jc w:val="both"/>
              <w:rPr>
                <w:rFonts w:cs="Angsana New"/>
              </w:rPr>
            </w:pPr>
            <w:r w:rsidRPr="00E554B3">
              <w:rPr>
                <w:rFonts w:cs="Angsana New"/>
              </w:rPr>
              <w:t xml:space="preserve">Consideration received </w:t>
            </w:r>
          </w:p>
        </w:tc>
        <w:tc>
          <w:tcPr>
            <w:tcW w:w="1350" w:type="dxa"/>
          </w:tcPr>
          <w:p w14:paraId="5174BBD5" w14:textId="77777777" w:rsidR="004659D3" w:rsidRPr="00E554B3" w:rsidRDefault="004659D3" w:rsidP="00446BEE">
            <w:pPr>
              <w:tabs>
                <w:tab w:val="decimal" w:pos="911"/>
              </w:tabs>
              <w:spacing w:line="220" w:lineRule="atLeast"/>
              <w:rPr>
                <w:b/>
                <w:bCs/>
                <w:i/>
                <w:iCs/>
                <w:szCs w:val="22"/>
              </w:rPr>
            </w:pPr>
          </w:p>
        </w:tc>
        <w:tc>
          <w:tcPr>
            <w:tcW w:w="367" w:type="dxa"/>
          </w:tcPr>
          <w:p w14:paraId="0656B0DA" w14:textId="77777777" w:rsidR="004659D3" w:rsidRPr="00E554B3" w:rsidRDefault="004659D3" w:rsidP="00446BEE">
            <w:pPr>
              <w:tabs>
                <w:tab w:val="decimal" w:pos="765"/>
              </w:tabs>
              <w:spacing w:line="220" w:lineRule="atLeast"/>
              <w:rPr>
                <w:b/>
                <w:bCs/>
                <w:i/>
                <w:iCs/>
                <w:szCs w:val="22"/>
              </w:rPr>
            </w:pPr>
          </w:p>
        </w:tc>
        <w:tc>
          <w:tcPr>
            <w:tcW w:w="1980" w:type="dxa"/>
          </w:tcPr>
          <w:p w14:paraId="46CB3FD6" w14:textId="77777777" w:rsidR="004659D3" w:rsidRPr="00E554B3" w:rsidRDefault="004659D3" w:rsidP="00446BEE">
            <w:pPr>
              <w:tabs>
                <w:tab w:val="decimal" w:pos="1142"/>
              </w:tabs>
              <w:spacing w:line="220" w:lineRule="atLeast"/>
              <w:rPr>
                <w:b/>
                <w:bCs/>
                <w:i/>
                <w:iCs/>
                <w:szCs w:val="22"/>
              </w:rPr>
            </w:pPr>
            <w:r w:rsidRPr="00E554B3">
              <w:rPr>
                <w:rFonts w:eastAsia="Calibri"/>
                <w:szCs w:val="22"/>
              </w:rPr>
              <w:t>36.</w:t>
            </w:r>
            <w:r>
              <w:rPr>
                <w:rFonts w:eastAsia="Calibri"/>
                <w:szCs w:val="22"/>
              </w:rPr>
              <w:t>4</w:t>
            </w:r>
            <w:r w:rsidRPr="00E554B3">
              <w:rPr>
                <w:rFonts w:eastAsia="Calibri"/>
                <w:szCs w:val="22"/>
              </w:rPr>
              <w:t>2</w:t>
            </w:r>
          </w:p>
        </w:tc>
      </w:tr>
      <w:tr w:rsidR="004659D3" w:rsidRPr="00E554B3" w14:paraId="063528AB" w14:textId="77777777" w:rsidTr="00446BEE">
        <w:trPr>
          <w:trHeight w:val="68"/>
        </w:trPr>
        <w:tc>
          <w:tcPr>
            <w:tcW w:w="5123" w:type="dxa"/>
            <w:hideMark/>
          </w:tcPr>
          <w:p w14:paraId="48686792" w14:textId="77777777" w:rsidR="004659D3" w:rsidRPr="00E554B3" w:rsidRDefault="004659D3" w:rsidP="00446BEE">
            <w:pPr>
              <w:spacing w:line="220" w:lineRule="atLeast"/>
              <w:jc w:val="both"/>
              <w:rPr>
                <w:rFonts w:cs="Angsana New"/>
              </w:rPr>
            </w:pPr>
            <w:r w:rsidRPr="00E554B3">
              <w:rPr>
                <w:rFonts w:cs="Angsana New"/>
                <w:i/>
                <w:iCs/>
              </w:rPr>
              <w:t>Less</w:t>
            </w:r>
            <w:r w:rsidRPr="00E554B3">
              <w:rPr>
                <w:rFonts w:cs="Angsana New"/>
              </w:rPr>
              <w:t xml:space="preserve"> Carrying amount of non-controlling interest</w:t>
            </w:r>
          </w:p>
        </w:tc>
        <w:tc>
          <w:tcPr>
            <w:tcW w:w="1350" w:type="dxa"/>
          </w:tcPr>
          <w:p w14:paraId="685A1CE2" w14:textId="77777777" w:rsidR="004659D3" w:rsidRPr="00E554B3" w:rsidRDefault="004659D3" w:rsidP="00446BEE">
            <w:pPr>
              <w:tabs>
                <w:tab w:val="decimal" w:pos="911"/>
              </w:tabs>
              <w:spacing w:line="220" w:lineRule="atLeast"/>
              <w:rPr>
                <w:szCs w:val="22"/>
              </w:rPr>
            </w:pPr>
          </w:p>
        </w:tc>
        <w:tc>
          <w:tcPr>
            <w:tcW w:w="367" w:type="dxa"/>
          </w:tcPr>
          <w:p w14:paraId="641309ED" w14:textId="77777777" w:rsidR="004659D3" w:rsidRPr="00E554B3" w:rsidRDefault="004659D3" w:rsidP="00446BEE">
            <w:pPr>
              <w:tabs>
                <w:tab w:val="decimal" w:pos="765"/>
              </w:tabs>
              <w:spacing w:line="220" w:lineRule="atLeast"/>
              <w:rPr>
                <w:szCs w:val="22"/>
              </w:rPr>
            </w:pPr>
          </w:p>
        </w:tc>
        <w:tc>
          <w:tcPr>
            <w:tcW w:w="1980" w:type="dxa"/>
            <w:tcBorders>
              <w:bottom w:val="single" w:sz="4" w:space="0" w:color="auto"/>
            </w:tcBorders>
          </w:tcPr>
          <w:p w14:paraId="4970C4A7" w14:textId="77777777" w:rsidR="004659D3" w:rsidRPr="00E554B3" w:rsidRDefault="004659D3" w:rsidP="00446BEE">
            <w:pPr>
              <w:tabs>
                <w:tab w:val="decimal" w:pos="1142"/>
              </w:tabs>
              <w:spacing w:line="220" w:lineRule="atLeast"/>
              <w:rPr>
                <w:szCs w:val="22"/>
              </w:rPr>
            </w:pPr>
            <w:r w:rsidRPr="00E554B3">
              <w:rPr>
                <w:rFonts w:eastAsia="Calibri"/>
                <w:szCs w:val="22"/>
              </w:rPr>
              <w:t>(36.</w:t>
            </w:r>
            <w:r>
              <w:rPr>
                <w:rFonts w:eastAsia="Calibri"/>
                <w:szCs w:val="22"/>
              </w:rPr>
              <w:t>4</w:t>
            </w:r>
            <w:r w:rsidRPr="00E554B3">
              <w:rPr>
                <w:rFonts w:eastAsia="Calibri"/>
                <w:szCs w:val="22"/>
              </w:rPr>
              <w:t>2)</w:t>
            </w:r>
          </w:p>
        </w:tc>
      </w:tr>
      <w:tr w:rsidR="004659D3" w:rsidRPr="00E554B3" w14:paraId="1D5FB731" w14:textId="77777777" w:rsidTr="00446BEE">
        <w:trPr>
          <w:trHeight w:val="58"/>
        </w:trPr>
        <w:tc>
          <w:tcPr>
            <w:tcW w:w="5123" w:type="dxa"/>
          </w:tcPr>
          <w:p w14:paraId="4065CE1C" w14:textId="77777777" w:rsidR="004659D3" w:rsidRPr="00E554B3" w:rsidRDefault="004659D3" w:rsidP="00446BEE">
            <w:pPr>
              <w:spacing w:line="220" w:lineRule="atLeast"/>
              <w:ind w:left="-1" w:hanging="17"/>
              <w:jc w:val="both"/>
              <w:rPr>
                <w:rFonts w:cs="Angsana New"/>
                <w:b/>
                <w:bCs/>
              </w:rPr>
            </w:pPr>
            <w:r w:rsidRPr="00E554B3">
              <w:rPr>
                <w:rFonts w:cs="Angsana New"/>
                <w:b/>
                <w:bCs/>
              </w:rPr>
              <w:t>Premium on sale of share in subsidiaries</w:t>
            </w:r>
          </w:p>
        </w:tc>
        <w:tc>
          <w:tcPr>
            <w:tcW w:w="1350" w:type="dxa"/>
            <w:tcBorders>
              <w:left w:val="nil"/>
              <w:bottom w:val="nil"/>
              <w:right w:val="nil"/>
            </w:tcBorders>
          </w:tcPr>
          <w:p w14:paraId="1CA0E589" w14:textId="77777777" w:rsidR="004659D3" w:rsidRPr="00E554B3" w:rsidRDefault="004659D3" w:rsidP="00446BEE">
            <w:pPr>
              <w:tabs>
                <w:tab w:val="decimal" w:pos="632"/>
              </w:tabs>
              <w:spacing w:line="220" w:lineRule="atLeast"/>
              <w:rPr>
                <w:b/>
                <w:bCs/>
                <w:szCs w:val="22"/>
              </w:rPr>
            </w:pPr>
          </w:p>
        </w:tc>
        <w:tc>
          <w:tcPr>
            <w:tcW w:w="367" w:type="dxa"/>
          </w:tcPr>
          <w:p w14:paraId="639278AE" w14:textId="77777777" w:rsidR="004659D3" w:rsidRPr="00E554B3" w:rsidRDefault="004659D3" w:rsidP="00446BEE">
            <w:pPr>
              <w:tabs>
                <w:tab w:val="decimal" w:pos="774"/>
              </w:tabs>
              <w:spacing w:line="220" w:lineRule="atLeast"/>
              <w:rPr>
                <w:b/>
                <w:bCs/>
                <w:szCs w:val="22"/>
              </w:rPr>
            </w:pPr>
          </w:p>
        </w:tc>
        <w:tc>
          <w:tcPr>
            <w:tcW w:w="1980" w:type="dxa"/>
            <w:tcBorders>
              <w:top w:val="single" w:sz="4" w:space="0" w:color="auto"/>
              <w:left w:val="nil"/>
              <w:bottom w:val="double" w:sz="4" w:space="0" w:color="auto"/>
              <w:right w:val="nil"/>
            </w:tcBorders>
          </w:tcPr>
          <w:p w14:paraId="052CA918" w14:textId="77777777" w:rsidR="004659D3" w:rsidRPr="00E554B3" w:rsidRDefault="004659D3" w:rsidP="00446BEE">
            <w:pPr>
              <w:tabs>
                <w:tab w:val="decimal" w:pos="1142"/>
              </w:tabs>
              <w:spacing w:line="220" w:lineRule="atLeast"/>
              <w:rPr>
                <w:b/>
                <w:bCs/>
                <w:szCs w:val="22"/>
              </w:rPr>
            </w:pPr>
            <w:r w:rsidRPr="00E554B3">
              <w:rPr>
                <w:rFonts w:eastAsia="Calibri"/>
                <w:b/>
                <w:bCs/>
                <w:szCs w:val="22"/>
              </w:rPr>
              <w:t>-</w:t>
            </w:r>
          </w:p>
        </w:tc>
      </w:tr>
    </w:tbl>
    <w:p w14:paraId="1D4543E9" w14:textId="77777777" w:rsidR="004659D3" w:rsidRDefault="004659D3" w:rsidP="004A5EA6">
      <w:pPr>
        <w:spacing w:line="240" w:lineRule="atLeast"/>
        <w:ind w:left="446"/>
        <w:jc w:val="both"/>
        <w:rPr>
          <w:i/>
          <w:iCs/>
          <w:szCs w:val="22"/>
        </w:rPr>
      </w:pPr>
    </w:p>
    <w:p w14:paraId="714D9090" w14:textId="1789D1E0" w:rsidR="00397CEE" w:rsidRPr="003F0656" w:rsidRDefault="00397CEE" w:rsidP="00397CEE">
      <w:pPr>
        <w:ind w:left="450"/>
        <w:jc w:val="both"/>
        <w:rPr>
          <w:i/>
          <w:iCs/>
          <w:szCs w:val="22"/>
        </w:rPr>
      </w:pPr>
      <w:r w:rsidRPr="003F0656">
        <w:rPr>
          <w:i/>
          <w:iCs/>
          <w:szCs w:val="22"/>
        </w:rPr>
        <w:t>Boutique Bangkok Sukhumvit 16-2 Holdings 1 Ltd.</w:t>
      </w:r>
    </w:p>
    <w:p w14:paraId="47AFE8C9" w14:textId="77777777" w:rsidR="00397CEE" w:rsidRPr="003F0656" w:rsidRDefault="00397CEE" w:rsidP="004A5EA6">
      <w:pPr>
        <w:spacing w:line="240" w:lineRule="atLeast"/>
        <w:ind w:left="446"/>
        <w:jc w:val="both"/>
        <w:rPr>
          <w:color w:val="000000"/>
          <w:szCs w:val="22"/>
        </w:rPr>
      </w:pPr>
    </w:p>
    <w:p w14:paraId="42824641" w14:textId="1FAC2F09" w:rsidR="00397CEE" w:rsidRPr="003F0656" w:rsidRDefault="00397CEE" w:rsidP="00397CEE">
      <w:pPr>
        <w:ind w:left="450"/>
        <w:jc w:val="both"/>
        <w:rPr>
          <w:color w:val="000000"/>
          <w:szCs w:val="22"/>
        </w:rPr>
      </w:pPr>
      <w:r w:rsidRPr="003F0656">
        <w:rPr>
          <w:color w:val="000000"/>
          <w:szCs w:val="22"/>
        </w:rPr>
        <w:t>In June 2019, Boutique Bangkok Sukhumvit 16-2 Holdings 1 Ltd., issued additional 8,800,000 ordinary shares, the Company made investment in the said 4</w:t>
      </w:r>
      <w:r w:rsidR="004659D3">
        <w:rPr>
          <w:color w:val="000000"/>
          <w:szCs w:val="22"/>
        </w:rPr>
        <w:t>.</w:t>
      </w:r>
      <w:r w:rsidRPr="003F0656">
        <w:rPr>
          <w:color w:val="000000"/>
          <w:szCs w:val="22"/>
        </w:rPr>
        <w:t>4</w:t>
      </w:r>
      <w:r w:rsidR="004659D3">
        <w:rPr>
          <w:color w:val="000000"/>
          <w:szCs w:val="22"/>
        </w:rPr>
        <w:t>9 million</w:t>
      </w:r>
      <w:r w:rsidRPr="003F0656">
        <w:rPr>
          <w:color w:val="000000"/>
          <w:szCs w:val="22"/>
        </w:rPr>
        <w:t xml:space="preserve"> shares at par value of Baht 5 per share and paid up Baht 1.8 per share, for a consideration of Baht 8.08 million which made its continuing interest in consolidated financial statements still remains 51%.</w:t>
      </w:r>
    </w:p>
    <w:p w14:paraId="1ACE0049" w14:textId="77777777" w:rsidR="00397CEE" w:rsidRDefault="00397CEE" w:rsidP="004A5EA6">
      <w:pPr>
        <w:spacing w:line="240" w:lineRule="atLeast"/>
        <w:ind w:left="446"/>
        <w:jc w:val="both"/>
        <w:rPr>
          <w:color w:val="000000"/>
          <w:szCs w:val="22"/>
        </w:rPr>
      </w:pPr>
    </w:p>
    <w:p w14:paraId="6BEDADBC" w14:textId="79F82327" w:rsidR="00397CEE" w:rsidRPr="003F0656" w:rsidRDefault="00397CEE" w:rsidP="00397CEE">
      <w:pPr>
        <w:shd w:val="clear" w:color="auto" w:fill="FFFFFF"/>
        <w:ind w:left="450"/>
        <w:jc w:val="thaiDistribute"/>
        <w:rPr>
          <w:szCs w:val="22"/>
        </w:rPr>
      </w:pPr>
      <w:r w:rsidRPr="003F0656">
        <w:rPr>
          <w:szCs w:val="22"/>
        </w:rPr>
        <w:t>Summary effect from additional paid-up of Boutique Bangkok Sukhumvit 16-2 Holdings 1 Ltd. to consolidated financial statements is as follow:</w:t>
      </w:r>
    </w:p>
    <w:p w14:paraId="182EEE80" w14:textId="77777777" w:rsidR="00397CEE" w:rsidRDefault="00397CEE" w:rsidP="004A5EA6">
      <w:pPr>
        <w:shd w:val="clear" w:color="auto" w:fill="FFFFFF"/>
        <w:spacing w:line="240" w:lineRule="atLeast"/>
        <w:ind w:left="446"/>
        <w:jc w:val="both"/>
        <w:rPr>
          <w:szCs w:val="22"/>
        </w:rPr>
      </w:pPr>
      <w:r w:rsidRPr="003F0656">
        <w:rPr>
          <w:szCs w:val="22"/>
        </w:rPr>
        <w:t xml:space="preserve"> </w:t>
      </w:r>
    </w:p>
    <w:tbl>
      <w:tblPr>
        <w:tblW w:w="0" w:type="auto"/>
        <w:tblInd w:w="360" w:type="dxa"/>
        <w:tblLook w:val="04A0" w:firstRow="1" w:lastRow="0" w:firstColumn="1" w:lastColumn="0" w:noHBand="0" w:noVBand="1"/>
      </w:tblPr>
      <w:tblGrid>
        <w:gridCol w:w="5123"/>
        <w:gridCol w:w="1350"/>
        <w:gridCol w:w="367"/>
        <w:gridCol w:w="1980"/>
      </w:tblGrid>
      <w:tr w:rsidR="00397CEE" w:rsidRPr="000918E6" w14:paraId="334BD03A" w14:textId="77777777" w:rsidTr="00446BEE">
        <w:trPr>
          <w:trHeight w:val="209"/>
        </w:trPr>
        <w:tc>
          <w:tcPr>
            <w:tcW w:w="5123" w:type="dxa"/>
          </w:tcPr>
          <w:p w14:paraId="5B8058E0" w14:textId="77777777" w:rsidR="00397CEE" w:rsidRPr="000918E6" w:rsidRDefault="00397CEE" w:rsidP="001219AA">
            <w:pPr>
              <w:spacing w:line="220" w:lineRule="atLeast"/>
              <w:ind w:left="-20" w:firstLine="20"/>
              <w:jc w:val="both"/>
              <w:rPr>
                <w:rFonts w:cs="Angsana New"/>
              </w:rPr>
            </w:pPr>
          </w:p>
        </w:tc>
        <w:tc>
          <w:tcPr>
            <w:tcW w:w="1350" w:type="dxa"/>
          </w:tcPr>
          <w:p w14:paraId="65DE61F0" w14:textId="77777777" w:rsidR="00397CEE" w:rsidRPr="000918E6" w:rsidRDefault="00397CEE" w:rsidP="00397CEE">
            <w:pPr>
              <w:tabs>
                <w:tab w:val="decimal" w:pos="911"/>
              </w:tabs>
              <w:spacing w:line="220" w:lineRule="atLeast"/>
              <w:ind w:left="450"/>
              <w:rPr>
                <w:b/>
                <w:bCs/>
                <w:i/>
                <w:iCs/>
                <w:szCs w:val="22"/>
              </w:rPr>
            </w:pPr>
          </w:p>
        </w:tc>
        <w:tc>
          <w:tcPr>
            <w:tcW w:w="367" w:type="dxa"/>
          </w:tcPr>
          <w:p w14:paraId="1F6028DA" w14:textId="77777777" w:rsidR="00397CEE" w:rsidRPr="000918E6" w:rsidRDefault="00397CEE" w:rsidP="00397CEE">
            <w:pPr>
              <w:tabs>
                <w:tab w:val="decimal" w:pos="765"/>
              </w:tabs>
              <w:spacing w:line="220" w:lineRule="atLeast"/>
              <w:ind w:left="450"/>
              <w:rPr>
                <w:b/>
                <w:bCs/>
                <w:i/>
                <w:iCs/>
                <w:szCs w:val="22"/>
              </w:rPr>
            </w:pPr>
          </w:p>
        </w:tc>
        <w:tc>
          <w:tcPr>
            <w:tcW w:w="1980" w:type="dxa"/>
          </w:tcPr>
          <w:p w14:paraId="470C05EB" w14:textId="77777777" w:rsidR="00397CEE" w:rsidRPr="000918E6" w:rsidRDefault="00397CEE" w:rsidP="00E47B94">
            <w:pPr>
              <w:tabs>
                <w:tab w:val="decimal" w:pos="1001"/>
              </w:tabs>
              <w:spacing w:line="220" w:lineRule="atLeast"/>
              <w:ind w:left="210"/>
              <w:rPr>
                <w:rFonts w:eastAsia="Calibri"/>
                <w:szCs w:val="22"/>
              </w:rPr>
            </w:pPr>
            <w:r w:rsidRPr="000918E6">
              <w:rPr>
                <w:rFonts w:cs="Angsana New"/>
                <w:i/>
                <w:iCs/>
              </w:rPr>
              <w:t>(in million Baht)</w:t>
            </w:r>
          </w:p>
        </w:tc>
      </w:tr>
      <w:tr w:rsidR="00397CEE" w:rsidRPr="000918E6" w14:paraId="19D7B959" w14:textId="77777777" w:rsidTr="00446BEE">
        <w:trPr>
          <w:trHeight w:val="68"/>
        </w:trPr>
        <w:tc>
          <w:tcPr>
            <w:tcW w:w="5123" w:type="dxa"/>
            <w:hideMark/>
          </w:tcPr>
          <w:p w14:paraId="7E802253" w14:textId="77777777" w:rsidR="00397CEE" w:rsidRPr="000918E6" w:rsidRDefault="00397CEE" w:rsidP="001219AA">
            <w:pPr>
              <w:spacing w:line="220" w:lineRule="atLeast"/>
              <w:ind w:left="-20" w:firstLine="20"/>
              <w:jc w:val="both"/>
              <w:rPr>
                <w:rFonts w:cs="Angsana New"/>
              </w:rPr>
            </w:pPr>
            <w:r w:rsidRPr="000918E6">
              <w:rPr>
                <w:rFonts w:cs="Angsana New"/>
              </w:rPr>
              <w:t xml:space="preserve">Consideration received </w:t>
            </w:r>
          </w:p>
        </w:tc>
        <w:tc>
          <w:tcPr>
            <w:tcW w:w="1350" w:type="dxa"/>
          </w:tcPr>
          <w:p w14:paraId="14B1C184" w14:textId="77777777" w:rsidR="00397CEE" w:rsidRPr="000918E6" w:rsidRDefault="00397CEE" w:rsidP="00397CEE">
            <w:pPr>
              <w:tabs>
                <w:tab w:val="decimal" w:pos="911"/>
              </w:tabs>
              <w:spacing w:line="220" w:lineRule="atLeast"/>
              <w:ind w:left="450"/>
              <w:rPr>
                <w:b/>
                <w:bCs/>
                <w:i/>
                <w:iCs/>
                <w:szCs w:val="22"/>
              </w:rPr>
            </w:pPr>
          </w:p>
        </w:tc>
        <w:tc>
          <w:tcPr>
            <w:tcW w:w="367" w:type="dxa"/>
          </w:tcPr>
          <w:p w14:paraId="0259A612" w14:textId="77777777" w:rsidR="00397CEE" w:rsidRPr="000918E6" w:rsidRDefault="00397CEE" w:rsidP="00397CEE">
            <w:pPr>
              <w:tabs>
                <w:tab w:val="decimal" w:pos="765"/>
              </w:tabs>
              <w:spacing w:line="220" w:lineRule="atLeast"/>
              <w:ind w:left="450"/>
              <w:rPr>
                <w:b/>
                <w:bCs/>
                <w:i/>
                <w:iCs/>
                <w:szCs w:val="22"/>
              </w:rPr>
            </w:pPr>
          </w:p>
        </w:tc>
        <w:tc>
          <w:tcPr>
            <w:tcW w:w="1980" w:type="dxa"/>
          </w:tcPr>
          <w:p w14:paraId="4444AE18" w14:textId="77777777" w:rsidR="00397CEE" w:rsidRPr="000918E6" w:rsidRDefault="00397CEE" w:rsidP="00446BEE">
            <w:pPr>
              <w:tabs>
                <w:tab w:val="decimal" w:pos="1142"/>
              </w:tabs>
              <w:spacing w:line="220" w:lineRule="atLeast"/>
              <w:ind w:left="450"/>
              <w:rPr>
                <w:b/>
                <w:bCs/>
                <w:i/>
                <w:iCs/>
                <w:szCs w:val="22"/>
              </w:rPr>
            </w:pPr>
            <w:r>
              <w:rPr>
                <w:rFonts w:eastAsia="Calibri"/>
                <w:szCs w:val="22"/>
              </w:rPr>
              <w:t>7.76</w:t>
            </w:r>
          </w:p>
        </w:tc>
      </w:tr>
      <w:tr w:rsidR="00397CEE" w:rsidRPr="000918E6" w14:paraId="565AD6B7" w14:textId="77777777" w:rsidTr="00446BEE">
        <w:trPr>
          <w:trHeight w:val="68"/>
        </w:trPr>
        <w:tc>
          <w:tcPr>
            <w:tcW w:w="5123" w:type="dxa"/>
            <w:hideMark/>
          </w:tcPr>
          <w:p w14:paraId="03EE41A9" w14:textId="77777777" w:rsidR="00397CEE" w:rsidRPr="000918E6" w:rsidRDefault="00397CEE" w:rsidP="001219AA">
            <w:pPr>
              <w:spacing w:line="220" w:lineRule="atLeast"/>
              <w:ind w:left="-20" w:firstLine="20"/>
              <w:jc w:val="both"/>
              <w:rPr>
                <w:rFonts w:cs="Angsana New"/>
              </w:rPr>
            </w:pPr>
            <w:r w:rsidRPr="000918E6">
              <w:rPr>
                <w:rFonts w:cs="Angsana New"/>
                <w:i/>
                <w:iCs/>
              </w:rPr>
              <w:t>Less</w:t>
            </w:r>
            <w:r w:rsidRPr="000918E6">
              <w:rPr>
                <w:rFonts w:cs="Angsana New"/>
              </w:rPr>
              <w:t xml:space="preserve"> Carrying amount of non-controlling interest</w:t>
            </w:r>
          </w:p>
        </w:tc>
        <w:tc>
          <w:tcPr>
            <w:tcW w:w="1350" w:type="dxa"/>
          </w:tcPr>
          <w:p w14:paraId="665997F4" w14:textId="77777777" w:rsidR="00397CEE" w:rsidRPr="000918E6" w:rsidRDefault="00397CEE" w:rsidP="00397CEE">
            <w:pPr>
              <w:tabs>
                <w:tab w:val="decimal" w:pos="911"/>
              </w:tabs>
              <w:spacing w:line="220" w:lineRule="atLeast"/>
              <w:ind w:left="450"/>
              <w:rPr>
                <w:szCs w:val="22"/>
              </w:rPr>
            </w:pPr>
          </w:p>
        </w:tc>
        <w:tc>
          <w:tcPr>
            <w:tcW w:w="367" w:type="dxa"/>
          </w:tcPr>
          <w:p w14:paraId="16276840" w14:textId="77777777" w:rsidR="00397CEE" w:rsidRPr="000918E6" w:rsidRDefault="00397CEE" w:rsidP="00397CEE">
            <w:pPr>
              <w:tabs>
                <w:tab w:val="decimal" w:pos="765"/>
              </w:tabs>
              <w:spacing w:line="220" w:lineRule="atLeast"/>
              <w:ind w:left="450"/>
              <w:rPr>
                <w:szCs w:val="22"/>
              </w:rPr>
            </w:pPr>
          </w:p>
        </w:tc>
        <w:tc>
          <w:tcPr>
            <w:tcW w:w="1980" w:type="dxa"/>
            <w:tcBorders>
              <w:bottom w:val="single" w:sz="4" w:space="0" w:color="auto"/>
            </w:tcBorders>
          </w:tcPr>
          <w:p w14:paraId="00D7155A" w14:textId="77777777" w:rsidR="00397CEE" w:rsidRPr="000918E6" w:rsidRDefault="00397CEE" w:rsidP="00446BEE">
            <w:pPr>
              <w:tabs>
                <w:tab w:val="decimal" w:pos="1142"/>
              </w:tabs>
              <w:spacing w:line="220" w:lineRule="atLeast"/>
              <w:ind w:left="450"/>
              <w:rPr>
                <w:szCs w:val="22"/>
              </w:rPr>
            </w:pPr>
            <w:r w:rsidRPr="00EF5A38">
              <w:rPr>
                <w:rFonts w:eastAsia="Calibri"/>
                <w:szCs w:val="22"/>
              </w:rPr>
              <w:t>(</w:t>
            </w:r>
            <w:r>
              <w:rPr>
                <w:rFonts w:eastAsia="Calibri"/>
                <w:szCs w:val="22"/>
              </w:rPr>
              <w:t>7.76</w:t>
            </w:r>
            <w:r w:rsidRPr="00EF5A38">
              <w:rPr>
                <w:rFonts w:eastAsia="Calibri"/>
                <w:szCs w:val="22"/>
              </w:rPr>
              <w:t>)</w:t>
            </w:r>
          </w:p>
        </w:tc>
      </w:tr>
      <w:tr w:rsidR="00397CEE" w:rsidRPr="000918E6" w14:paraId="3F2210B6" w14:textId="77777777" w:rsidTr="00446BEE">
        <w:trPr>
          <w:trHeight w:val="58"/>
        </w:trPr>
        <w:tc>
          <w:tcPr>
            <w:tcW w:w="5123" w:type="dxa"/>
          </w:tcPr>
          <w:p w14:paraId="75EC0D16" w14:textId="77777777" w:rsidR="00397CEE" w:rsidRPr="000918E6" w:rsidRDefault="00397CEE" w:rsidP="001219AA">
            <w:pPr>
              <w:spacing w:line="220" w:lineRule="atLeast"/>
              <w:ind w:left="-20" w:firstLine="20"/>
              <w:jc w:val="both"/>
              <w:rPr>
                <w:rFonts w:cs="Angsana New"/>
                <w:b/>
                <w:bCs/>
              </w:rPr>
            </w:pPr>
            <w:r>
              <w:rPr>
                <w:rFonts w:cs="Angsana New"/>
                <w:b/>
                <w:bCs/>
              </w:rPr>
              <w:t xml:space="preserve">Premium </w:t>
            </w:r>
            <w:r w:rsidRPr="000918E6">
              <w:rPr>
                <w:rFonts w:cs="Angsana New"/>
                <w:b/>
                <w:bCs/>
              </w:rPr>
              <w:t>on sale of share in subsidiaries</w:t>
            </w:r>
          </w:p>
        </w:tc>
        <w:tc>
          <w:tcPr>
            <w:tcW w:w="1350" w:type="dxa"/>
            <w:tcBorders>
              <w:left w:val="nil"/>
              <w:bottom w:val="nil"/>
              <w:right w:val="nil"/>
            </w:tcBorders>
          </w:tcPr>
          <w:p w14:paraId="7BBEEBCA" w14:textId="77777777" w:rsidR="00397CEE" w:rsidRPr="000918E6" w:rsidRDefault="00397CEE" w:rsidP="00397CEE">
            <w:pPr>
              <w:tabs>
                <w:tab w:val="decimal" w:pos="632"/>
              </w:tabs>
              <w:spacing w:line="220" w:lineRule="atLeast"/>
              <w:ind w:left="450"/>
              <w:rPr>
                <w:b/>
                <w:bCs/>
                <w:szCs w:val="22"/>
              </w:rPr>
            </w:pPr>
          </w:p>
        </w:tc>
        <w:tc>
          <w:tcPr>
            <w:tcW w:w="367" w:type="dxa"/>
          </w:tcPr>
          <w:p w14:paraId="6668ACAD" w14:textId="77777777" w:rsidR="00397CEE" w:rsidRPr="000918E6" w:rsidRDefault="00397CEE" w:rsidP="00397CEE">
            <w:pPr>
              <w:tabs>
                <w:tab w:val="decimal" w:pos="774"/>
              </w:tabs>
              <w:spacing w:line="220" w:lineRule="atLeast"/>
              <w:ind w:left="450"/>
              <w:rPr>
                <w:b/>
                <w:bCs/>
                <w:szCs w:val="22"/>
              </w:rPr>
            </w:pPr>
          </w:p>
        </w:tc>
        <w:tc>
          <w:tcPr>
            <w:tcW w:w="1980" w:type="dxa"/>
            <w:tcBorders>
              <w:top w:val="single" w:sz="4" w:space="0" w:color="auto"/>
              <w:left w:val="nil"/>
              <w:bottom w:val="double" w:sz="4" w:space="0" w:color="auto"/>
              <w:right w:val="nil"/>
            </w:tcBorders>
          </w:tcPr>
          <w:p w14:paraId="58B55245" w14:textId="77777777" w:rsidR="00397CEE" w:rsidRPr="00E47B94" w:rsidRDefault="00397CEE" w:rsidP="00446BEE">
            <w:pPr>
              <w:tabs>
                <w:tab w:val="decimal" w:pos="1142"/>
              </w:tabs>
              <w:spacing w:line="220" w:lineRule="atLeast"/>
              <w:rPr>
                <w:rFonts w:eastAsia="Calibri"/>
                <w:b/>
                <w:bCs/>
                <w:szCs w:val="22"/>
              </w:rPr>
            </w:pPr>
            <w:r w:rsidRPr="00E47B94">
              <w:rPr>
                <w:rFonts w:eastAsia="Calibri"/>
                <w:b/>
                <w:bCs/>
                <w:szCs w:val="22"/>
              </w:rPr>
              <w:t>-</w:t>
            </w:r>
          </w:p>
        </w:tc>
      </w:tr>
    </w:tbl>
    <w:p w14:paraId="18E7E252" w14:textId="77777777" w:rsidR="00397CEE" w:rsidRPr="003F0656" w:rsidRDefault="00397CEE" w:rsidP="004A5EA6">
      <w:pPr>
        <w:spacing w:line="240" w:lineRule="atLeast"/>
        <w:ind w:left="446"/>
        <w:jc w:val="both"/>
        <w:rPr>
          <w:color w:val="000000"/>
          <w:szCs w:val="22"/>
        </w:rPr>
      </w:pPr>
    </w:p>
    <w:p w14:paraId="2471A9E9" w14:textId="77777777" w:rsidR="004A5EA6" w:rsidRDefault="004A5EA6">
      <w:pPr>
        <w:spacing w:line="240" w:lineRule="auto"/>
        <w:rPr>
          <w:i/>
          <w:iCs/>
          <w:szCs w:val="22"/>
        </w:rPr>
      </w:pPr>
      <w:r>
        <w:rPr>
          <w:i/>
          <w:iCs/>
          <w:szCs w:val="22"/>
        </w:rPr>
        <w:br w:type="page"/>
      </w:r>
    </w:p>
    <w:p w14:paraId="12E23337" w14:textId="0DE850D5" w:rsidR="00397CEE" w:rsidRPr="00AD2DCA" w:rsidRDefault="00397CEE" w:rsidP="00397CEE">
      <w:pPr>
        <w:ind w:left="450"/>
        <w:jc w:val="both"/>
        <w:rPr>
          <w:i/>
          <w:iCs/>
          <w:szCs w:val="22"/>
          <w:lang w:val="en-US"/>
        </w:rPr>
      </w:pPr>
      <w:r w:rsidRPr="003F0656">
        <w:rPr>
          <w:i/>
          <w:iCs/>
          <w:szCs w:val="22"/>
        </w:rPr>
        <w:lastRenderedPageBreak/>
        <w:t>PS3 Holdings Mauritius Limited</w:t>
      </w:r>
    </w:p>
    <w:p w14:paraId="0AD38D24" w14:textId="77777777" w:rsidR="00397CEE" w:rsidRPr="003F0656" w:rsidRDefault="00397CEE" w:rsidP="004A5EA6">
      <w:pPr>
        <w:spacing w:line="240" w:lineRule="atLeast"/>
        <w:ind w:left="446"/>
        <w:jc w:val="both"/>
        <w:rPr>
          <w:color w:val="000000"/>
          <w:szCs w:val="22"/>
        </w:rPr>
      </w:pPr>
    </w:p>
    <w:p w14:paraId="70DA4E7B" w14:textId="46EEF8F2" w:rsidR="00397CEE" w:rsidRDefault="00397CEE" w:rsidP="00397CEE">
      <w:pPr>
        <w:ind w:left="450"/>
        <w:jc w:val="both"/>
        <w:rPr>
          <w:szCs w:val="22"/>
          <w:lang w:val="en-US" w:bidi="th-TH"/>
        </w:rPr>
      </w:pPr>
      <w:r w:rsidRPr="003F0656">
        <w:rPr>
          <w:color w:val="000000"/>
          <w:szCs w:val="22"/>
        </w:rPr>
        <w:t>In June 2019, the Company sold the investment in PS3 Holdings Mauritius Limited to Boutique International Holdings Ltd. at par value Baht 1 per share for 61,600 shares and to other investors at par value Baht 1 per share for 113,900 shares according to the Group’s restructuring</w:t>
      </w:r>
      <w:r w:rsidRPr="00BB2E0F">
        <w:rPr>
          <w:rFonts w:cs="Cordia New"/>
          <w:color w:val="000000"/>
          <w:szCs w:val="28"/>
          <w:lang w:bidi="th-TH"/>
        </w:rPr>
        <w:t xml:space="preserve">. </w:t>
      </w:r>
      <w:r w:rsidRPr="003F0656">
        <w:rPr>
          <w:rFonts w:cs="Angsana New"/>
          <w:color w:val="000000"/>
          <w:szCs w:val="28"/>
          <w:lang w:bidi="th-TH"/>
        </w:rPr>
        <w:t>The transaction</w:t>
      </w:r>
      <w:r w:rsidRPr="003F0656">
        <w:t xml:space="preserve"> made </w:t>
      </w:r>
      <w:r w:rsidRPr="003F0656">
        <w:rPr>
          <w:szCs w:val="22"/>
          <w:lang w:val="en-US" w:bidi="th-TH"/>
        </w:rPr>
        <w:t>reducing its continuing interest in consolidated financial statements from 100% to 35%.</w:t>
      </w:r>
    </w:p>
    <w:p w14:paraId="58D14077" w14:textId="77777777" w:rsidR="008F472E" w:rsidRPr="003F0656" w:rsidRDefault="008F472E" w:rsidP="00397CEE">
      <w:pPr>
        <w:ind w:left="450"/>
        <w:jc w:val="both"/>
        <w:rPr>
          <w:szCs w:val="22"/>
          <w:lang w:val="en-US" w:bidi="th-TH"/>
        </w:rPr>
      </w:pPr>
    </w:p>
    <w:p w14:paraId="151F75ED" w14:textId="77777777" w:rsidR="00397CEE" w:rsidRPr="003F0656" w:rsidRDefault="00397CEE" w:rsidP="00397CEE">
      <w:pPr>
        <w:shd w:val="clear" w:color="auto" w:fill="FFFFFF"/>
        <w:ind w:left="450"/>
        <w:jc w:val="both"/>
        <w:rPr>
          <w:szCs w:val="22"/>
        </w:rPr>
      </w:pPr>
      <w:r w:rsidRPr="003F0656">
        <w:rPr>
          <w:szCs w:val="22"/>
        </w:rPr>
        <w:t>Summary effect from additional paid-up of PS3 Holdings Mauritius Limited to consolidated financial statements is as follow:</w:t>
      </w:r>
    </w:p>
    <w:p w14:paraId="72FBCAEE" w14:textId="77777777" w:rsidR="00397CEE" w:rsidRDefault="00397CEE" w:rsidP="004A5EA6">
      <w:pPr>
        <w:shd w:val="clear" w:color="auto" w:fill="FFFFFF"/>
        <w:spacing w:line="240" w:lineRule="atLeast"/>
        <w:ind w:left="446"/>
        <w:jc w:val="both"/>
        <w:rPr>
          <w:szCs w:val="22"/>
        </w:rPr>
      </w:pPr>
      <w:r w:rsidRPr="003F0656">
        <w:rPr>
          <w:szCs w:val="22"/>
        </w:rPr>
        <w:t xml:space="preserve"> </w:t>
      </w:r>
    </w:p>
    <w:tbl>
      <w:tblPr>
        <w:tblW w:w="0" w:type="auto"/>
        <w:tblInd w:w="360" w:type="dxa"/>
        <w:tblLook w:val="04A0" w:firstRow="1" w:lastRow="0" w:firstColumn="1" w:lastColumn="0" w:noHBand="0" w:noVBand="1"/>
      </w:tblPr>
      <w:tblGrid>
        <w:gridCol w:w="5123"/>
        <w:gridCol w:w="1350"/>
        <w:gridCol w:w="367"/>
        <w:gridCol w:w="1980"/>
      </w:tblGrid>
      <w:tr w:rsidR="00397CEE" w:rsidRPr="000918E6" w14:paraId="3634B7DC" w14:textId="77777777" w:rsidTr="00E47B94">
        <w:trPr>
          <w:trHeight w:val="68"/>
        </w:trPr>
        <w:tc>
          <w:tcPr>
            <w:tcW w:w="5123" w:type="dxa"/>
          </w:tcPr>
          <w:p w14:paraId="40A50865" w14:textId="77777777" w:rsidR="00397CEE" w:rsidRPr="000918E6" w:rsidRDefault="00397CEE" w:rsidP="001219AA">
            <w:pPr>
              <w:spacing w:line="220" w:lineRule="atLeast"/>
              <w:ind w:left="-20" w:firstLine="20"/>
              <w:jc w:val="both"/>
              <w:rPr>
                <w:rFonts w:cs="Angsana New"/>
              </w:rPr>
            </w:pPr>
          </w:p>
        </w:tc>
        <w:tc>
          <w:tcPr>
            <w:tcW w:w="1350" w:type="dxa"/>
          </w:tcPr>
          <w:p w14:paraId="163FCEF4" w14:textId="77777777" w:rsidR="00397CEE" w:rsidRPr="000918E6" w:rsidRDefault="00397CEE" w:rsidP="00397CEE">
            <w:pPr>
              <w:tabs>
                <w:tab w:val="decimal" w:pos="911"/>
              </w:tabs>
              <w:spacing w:line="220" w:lineRule="atLeast"/>
              <w:ind w:left="450"/>
              <w:rPr>
                <w:b/>
                <w:bCs/>
                <w:i/>
                <w:iCs/>
                <w:szCs w:val="22"/>
              </w:rPr>
            </w:pPr>
          </w:p>
        </w:tc>
        <w:tc>
          <w:tcPr>
            <w:tcW w:w="367" w:type="dxa"/>
          </w:tcPr>
          <w:p w14:paraId="28F32C53" w14:textId="77777777" w:rsidR="00397CEE" w:rsidRPr="000918E6" w:rsidRDefault="00397CEE" w:rsidP="00397CEE">
            <w:pPr>
              <w:tabs>
                <w:tab w:val="decimal" w:pos="765"/>
              </w:tabs>
              <w:spacing w:line="220" w:lineRule="atLeast"/>
              <w:ind w:left="450"/>
              <w:rPr>
                <w:b/>
                <w:bCs/>
                <w:i/>
                <w:iCs/>
                <w:szCs w:val="22"/>
              </w:rPr>
            </w:pPr>
          </w:p>
        </w:tc>
        <w:tc>
          <w:tcPr>
            <w:tcW w:w="1980" w:type="dxa"/>
          </w:tcPr>
          <w:p w14:paraId="13F84326" w14:textId="77777777" w:rsidR="00397CEE" w:rsidRPr="00E47B94" w:rsidRDefault="00397CEE" w:rsidP="00E47B94">
            <w:pPr>
              <w:tabs>
                <w:tab w:val="decimal" w:pos="1001"/>
              </w:tabs>
              <w:spacing w:line="220" w:lineRule="atLeast"/>
              <w:ind w:left="210"/>
              <w:rPr>
                <w:rFonts w:cs="Angsana New"/>
                <w:i/>
                <w:iCs/>
              </w:rPr>
            </w:pPr>
            <w:r w:rsidRPr="000918E6">
              <w:rPr>
                <w:rFonts w:cs="Angsana New"/>
                <w:i/>
                <w:iCs/>
              </w:rPr>
              <w:t>(in million Baht)</w:t>
            </w:r>
          </w:p>
        </w:tc>
      </w:tr>
      <w:tr w:rsidR="00397CEE" w:rsidRPr="000918E6" w14:paraId="57D1B82E" w14:textId="77777777" w:rsidTr="00E47B94">
        <w:trPr>
          <w:trHeight w:val="68"/>
        </w:trPr>
        <w:tc>
          <w:tcPr>
            <w:tcW w:w="5123" w:type="dxa"/>
            <w:hideMark/>
          </w:tcPr>
          <w:p w14:paraId="1F7E4F76" w14:textId="77777777" w:rsidR="00397CEE" w:rsidRPr="000918E6" w:rsidRDefault="00397CEE" w:rsidP="004659D3">
            <w:pPr>
              <w:spacing w:line="220" w:lineRule="atLeast"/>
              <w:ind w:left="-20" w:hanging="5"/>
              <w:jc w:val="both"/>
              <w:rPr>
                <w:rFonts w:cs="Angsana New"/>
              </w:rPr>
            </w:pPr>
            <w:r w:rsidRPr="000918E6">
              <w:rPr>
                <w:rFonts w:cs="Angsana New"/>
              </w:rPr>
              <w:t xml:space="preserve">Consideration received </w:t>
            </w:r>
          </w:p>
        </w:tc>
        <w:tc>
          <w:tcPr>
            <w:tcW w:w="1350" w:type="dxa"/>
          </w:tcPr>
          <w:p w14:paraId="4BBB21DB" w14:textId="77777777" w:rsidR="00397CEE" w:rsidRPr="000918E6" w:rsidRDefault="00397CEE" w:rsidP="00397CEE">
            <w:pPr>
              <w:tabs>
                <w:tab w:val="decimal" w:pos="911"/>
              </w:tabs>
              <w:spacing w:line="220" w:lineRule="atLeast"/>
              <w:ind w:left="450"/>
              <w:rPr>
                <w:b/>
                <w:bCs/>
                <w:i/>
                <w:iCs/>
                <w:szCs w:val="22"/>
              </w:rPr>
            </w:pPr>
          </w:p>
        </w:tc>
        <w:tc>
          <w:tcPr>
            <w:tcW w:w="367" w:type="dxa"/>
          </w:tcPr>
          <w:p w14:paraId="650EAD0B" w14:textId="77777777" w:rsidR="00397CEE" w:rsidRPr="000918E6" w:rsidRDefault="00397CEE" w:rsidP="00397CEE">
            <w:pPr>
              <w:tabs>
                <w:tab w:val="decimal" w:pos="765"/>
              </w:tabs>
              <w:spacing w:line="220" w:lineRule="atLeast"/>
              <w:ind w:left="450"/>
              <w:rPr>
                <w:b/>
                <w:bCs/>
                <w:i/>
                <w:iCs/>
                <w:szCs w:val="22"/>
              </w:rPr>
            </w:pPr>
          </w:p>
        </w:tc>
        <w:tc>
          <w:tcPr>
            <w:tcW w:w="1980" w:type="dxa"/>
          </w:tcPr>
          <w:p w14:paraId="7F115AB4" w14:textId="77777777" w:rsidR="00397CEE" w:rsidRPr="00E47B94" w:rsidRDefault="00397CEE" w:rsidP="00E47B94">
            <w:pPr>
              <w:tabs>
                <w:tab w:val="decimal" w:pos="1200"/>
              </w:tabs>
              <w:spacing w:line="220" w:lineRule="atLeast"/>
              <w:ind w:left="450"/>
              <w:rPr>
                <w:rFonts w:eastAsia="Calibri"/>
                <w:szCs w:val="22"/>
              </w:rPr>
            </w:pPr>
            <w:r w:rsidRPr="00E47B94">
              <w:rPr>
                <w:rFonts w:eastAsia="Calibri"/>
                <w:szCs w:val="22"/>
              </w:rPr>
              <w:t>0.11</w:t>
            </w:r>
          </w:p>
        </w:tc>
      </w:tr>
      <w:tr w:rsidR="00397CEE" w:rsidRPr="000918E6" w14:paraId="678B103F" w14:textId="77777777" w:rsidTr="00E47B94">
        <w:trPr>
          <w:trHeight w:val="68"/>
        </w:trPr>
        <w:tc>
          <w:tcPr>
            <w:tcW w:w="5123" w:type="dxa"/>
            <w:hideMark/>
          </w:tcPr>
          <w:p w14:paraId="2393A23E" w14:textId="77777777" w:rsidR="00397CEE" w:rsidRPr="000918E6" w:rsidRDefault="00397CEE" w:rsidP="004659D3">
            <w:pPr>
              <w:spacing w:line="220" w:lineRule="atLeast"/>
              <w:ind w:left="-20" w:hanging="5"/>
              <w:jc w:val="both"/>
              <w:rPr>
                <w:rFonts w:cs="Angsana New"/>
              </w:rPr>
            </w:pPr>
            <w:r w:rsidRPr="000918E6">
              <w:rPr>
                <w:rFonts w:cs="Angsana New"/>
                <w:i/>
                <w:iCs/>
              </w:rPr>
              <w:t>Less</w:t>
            </w:r>
            <w:r w:rsidRPr="000918E6">
              <w:rPr>
                <w:rFonts w:cs="Angsana New"/>
              </w:rPr>
              <w:t xml:space="preserve"> Carrying amount of non-controlling interest</w:t>
            </w:r>
          </w:p>
        </w:tc>
        <w:tc>
          <w:tcPr>
            <w:tcW w:w="1350" w:type="dxa"/>
          </w:tcPr>
          <w:p w14:paraId="71C3DCB8" w14:textId="77777777" w:rsidR="00397CEE" w:rsidRPr="000918E6" w:rsidRDefault="00397CEE" w:rsidP="00397CEE">
            <w:pPr>
              <w:tabs>
                <w:tab w:val="decimal" w:pos="911"/>
              </w:tabs>
              <w:spacing w:line="220" w:lineRule="atLeast"/>
              <w:ind w:left="450"/>
              <w:rPr>
                <w:szCs w:val="22"/>
              </w:rPr>
            </w:pPr>
          </w:p>
        </w:tc>
        <w:tc>
          <w:tcPr>
            <w:tcW w:w="367" w:type="dxa"/>
          </w:tcPr>
          <w:p w14:paraId="01F76187" w14:textId="77777777" w:rsidR="00397CEE" w:rsidRPr="000918E6" w:rsidRDefault="00397CEE" w:rsidP="00397CEE">
            <w:pPr>
              <w:tabs>
                <w:tab w:val="decimal" w:pos="765"/>
              </w:tabs>
              <w:spacing w:line="220" w:lineRule="atLeast"/>
              <w:ind w:left="450"/>
              <w:rPr>
                <w:szCs w:val="22"/>
              </w:rPr>
            </w:pPr>
          </w:p>
        </w:tc>
        <w:tc>
          <w:tcPr>
            <w:tcW w:w="1980" w:type="dxa"/>
            <w:tcBorders>
              <w:bottom w:val="single" w:sz="4" w:space="0" w:color="auto"/>
            </w:tcBorders>
          </w:tcPr>
          <w:p w14:paraId="0A653410" w14:textId="77777777" w:rsidR="00397CEE" w:rsidRPr="00E47B94" w:rsidRDefault="00397CEE" w:rsidP="00E47B94">
            <w:pPr>
              <w:tabs>
                <w:tab w:val="decimal" w:pos="1200"/>
              </w:tabs>
              <w:spacing w:line="220" w:lineRule="atLeast"/>
              <w:ind w:left="450"/>
              <w:rPr>
                <w:rFonts w:eastAsia="Calibri"/>
                <w:szCs w:val="22"/>
              </w:rPr>
            </w:pPr>
            <w:r w:rsidRPr="00E47B94">
              <w:rPr>
                <w:rFonts w:eastAsia="Calibri"/>
                <w:szCs w:val="22"/>
              </w:rPr>
              <w:t>(0.11)</w:t>
            </w:r>
          </w:p>
        </w:tc>
      </w:tr>
      <w:tr w:rsidR="00397CEE" w:rsidRPr="000918E6" w14:paraId="6B387720" w14:textId="77777777" w:rsidTr="00E47B94">
        <w:trPr>
          <w:trHeight w:val="58"/>
        </w:trPr>
        <w:tc>
          <w:tcPr>
            <w:tcW w:w="5123" w:type="dxa"/>
          </w:tcPr>
          <w:p w14:paraId="5CFB27D4" w14:textId="77777777" w:rsidR="00397CEE" w:rsidRPr="000918E6" w:rsidRDefault="00397CEE" w:rsidP="004659D3">
            <w:pPr>
              <w:spacing w:line="220" w:lineRule="atLeast"/>
              <w:ind w:left="-20" w:hanging="5"/>
              <w:jc w:val="both"/>
              <w:rPr>
                <w:rFonts w:cs="Angsana New"/>
                <w:b/>
                <w:bCs/>
              </w:rPr>
            </w:pPr>
            <w:r>
              <w:rPr>
                <w:rFonts w:cs="Angsana New"/>
                <w:b/>
                <w:bCs/>
              </w:rPr>
              <w:t>Premium</w:t>
            </w:r>
            <w:r w:rsidRPr="000918E6">
              <w:rPr>
                <w:rFonts w:cs="Angsana New"/>
                <w:b/>
                <w:bCs/>
              </w:rPr>
              <w:t xml:space="preserve"> on sale of share in subsidiaries</w:t>
            </w:r>
          </w:p>
        </w:tc>
        <w:tc>
          <w:tcPr>
            <w:tcW w:w="1350" w:type="dxa"/>
            <w:tcBorders>
              <w:left w:val="nil"/>
              <w:bottom w:val="nil"/>
              <w:right w:val="nil"/>
            </w:tcBorders>
          </w:tcPr>
          <w:p w14:paraId="2A33D09A" w14:textId="77777777" w:rsidR="00397CEE" w:rsidRPr="000918E6" w:rsidRDefault="00397CEE" w:rsidP="00397CEE">
            <w:pPr>
              <w:tabs>
                <w:tab w:val="decimal" w:pos="632"/>
              </w:tabs>
              <w:spacing w:line="220" w:lineRule="atLeast"/>
              <w:ind w:left="450"/>
              <w:rPr>
                <w:b/>
                <w:bCs/>
                <w:szCs w:val="22"/>
              </w:rPr>
            </w:pPr>
          </w:p>
        </w:tc>
        <w:tc>
          <w:tcPr>
            <w:tcW w:w="367" w:type="dxa"/>
          </w:tcPr>
          <w:p w14:paraId="20D65C98" w14:textId="77777777" w:rsidR="00397CEE" w:rsidRPr="000918E6" w:rsidRDefault="00397CEE" w:rsidP="00397CEE">
            <w:pPr>
              <w:tabs>
                <w:tab w:val="decimal" w:pos="774"/>
              </w:tabs>
              <w:spacing w:line="220" w:lineRule="atLeast"/>
              <w:ind w:left="450"/>
              <w:rPr>
                <w:b/>
                <w:bCs/>
                <w:szCs w:val="22"/>
              </w:rPr>
            </w:pPr>
          </w:p>
        </w:tc>
        <w:tc>
          <w:tcPr>
            <w:tcW w:w="1980" w:type="dxa"/>
            <w:tcBorders>
              <w:top w:val="single" w:sz="4" w:space="0" w:color="auto"/>
              <w:left w:val="nil"/>
              <w:bottom w:val="double" w:sz="4" w:space="0" w:color="auto"/>
              <w:right w:val="nil"/>
            </w:tcBorders>
          </w:tcPr>
          <w:p w14:paraId="5AAAF2FB" w14:textId="77777777" w:rsidR="00397CEE" w:rsidRPr="00E47B94" w:rsidRDefault="00397CEE" w:rsidP="00E47B94">
            <w:pPr>
              <w:tabs>
                <w:tab w:val="decimal" w:pos="1200"/>
              </w:tabs>
              <w:spacing w:line="220" w:lineRule="atLeast"/>
              <w:ind w:left="450"/>
              <w:rPr>
                <w:rFonts w:eastAsia="Calibri"/>
                <w:szCs w:val="22"/>
              </w:rPr>
            </w:pPr>
            <w:r w:rsidRPr="00E47B94">
              <w:rPr>
                <w:rFonts w:eastAsia="Calibri"/>
                <w:szCs w:val="22"/>
              </w:rPr>
              <w:t>-</w:t>
            </w:r>
          </w:p>
        </w:tc>
      </w:tr>
    </w:tbl>
    <w:p w14:paraId="703EEEB3" w14:textId="77777777" w:rsidR="00397CEE" w:rsidRDefault="00397CEE" w:rsidP="00397CEE">
      <w:pPr>
        <w:ind w:left="450"/>
        <w:jc w:val="both"/>
        <w:rPr>
          <w:rFonts w:cs="Angsana New"/>
          <w:i/>
          <w:iCs/>
          <w:lang w:val="en-US" w:bidi="th-TH"/>
        </w:rPr>
      </w:pPr>
    </w:p>
    <w:p w14:paraId="66B68C70" w14:textId="77777777" w:rsidR="005F34F1" w:rsidRDefault="005F34F1" w:rsidP="004659D3">
      <w:pPr>
        <w:ind w:left="450"/>
        <w:jc w:val="both"/>
        <w:rPr>
          <w:rFonts w:cs="Angsana New"/>
          <w:i/>
          <w:iCs/>
          <w:lang w:val="en-US" w:bidi="th-TH"/>
        </w:rPr>
      </w:pPr>
      <w:r w:rsidRPr="0013440D">
        <w:rPr>
          <w:rFonts w:cs="Angsana New"/>
          <w:i/>
          <w:iCs/>
          <w:lang w:val="en-US" w:bidi="th-TH"/>
        </w:rPr>
        <w:t xml:space="preserve">Boutique Overseas Holdings </w:t>
      </w:r>
      <w:r>
        <w:rPr>
          <w:rFonts w:cs="Angsana New"/>
          <w:i/>
          <w:iCs/>
          <w:lang w:val="en-US" w:bidi="th-TH"/>
        </w:rPr>
        <w:t>6</w:t>
      </w:r>
      <w:r w:rsidRPr="0013440D">
        <w:rPr>
          <w:rFonts w:cs="Angsana New"/>
          <w:i/>
          <w:iCs/>
          <w:lang w:val="en-US" w:bidi="th-TH"/>
        </w:rPr>
        <w:t xml:space="preserve"> Limited</w:t>
      </w:r>
    </w:p>
    <w:p w14:paraId="04368653" w14:textId="77777777" w:rsidR="005F34F1" w:rsidRPr="0013440D" w:rsidRDefault="005F34F1" w:rsidP="004659D3">
      <w:pPr>
        <w:ind w:left="450"/>
        <w:jc w:val="both"/>
        <w:rPr>
          <w:rFonts w:cs="Angsana New"/>
          <w:i/>
          <w:iCs/>
          <w:lang w:val="en-US" w:bidi="th-TH"/>
        </w:rPr>
      </w:pPr>
    </w:p>
    <w:p w14:paraId="3ACBC544" w14:textId="77777777" w:rsidR="005F34F1" w:rsidRDefault="005F34F1" w:rsidP="004659D3">
      <w:pPr>
        <w:pStyle w:val="BodyText"/>
        <w:spacing w:after="0"/>
        <w:ind w:left="450"/>
        <w:jc w:val="both"/>
      </w:pPr>
      <w:r>
        <w:t>In</w:t>
      </w:r>
      <w:r w:rsidRPr="003F0656">
        <w:t xml:space="preserve"> July </w:t>
      </w:r>
      <w:r w:rsidRPr="00540271">
        <w:t xml:space="preserve">2019, the Group established a new indirect subsidiary, Boutique Overseas Holdings 6 Limited, which was incorporated in Republic of Seychelles, with registered ordinary share of 120,000 shares at par value of Baht 1 per share. </w:t>
      </w:r>
      <w:r w:rsidRPr="00540271">
        <w:rPr>
          <w:szCs w:val="22"/>
        </w:rPr>
        <w:t>Later</w:t>
      </w:r>
      <w:r w:rsidRPr="00E554B3">
        <w:rPr>
          <w:szCs w:val="22"/>
        </w:rPr>
        <w:t xml:space="preserve">, in </w:t>
      </w:r>
      <w:r>
        <w:rPr>
          <w:szCs w:val="22"/>
        </w:rPr>
        <w:t>September</w:t>
      </w:r>
      <w:r w:rsidRPr="00E554B3">
        <w:rPr>
          <w:szCs w:val="22"/>
        </w:rPr>
        <w:t xml:space="preserve"> 201</w:t>
      </w:r>
      <w:r>
        <w:rPr>
          <w:szCs w:val="22"/>
        </w:rPr>
        <w:t>9</w:t>
      </w:r>
      <w:r w:rsidRPr="00E554B3">
        <w:rPr>
          <w:color w:val="000000"/>
          <w:szCs w:val="22"/>
        </w:rPr>
        <w:t xml:space="preserve">, the said </w:t>
      </w:r>
      <w:r>
        <w:rPr>
          <w:color w:val="000000"/>
          <w:szCs w:val="22"/>
        </w:rPr>
        <w:t xml:space="preserve">indirect </w:t>
      </w:r>
      <w:r w:rsidRPr="00E554B3">
        <w:rPr>
          <w:color w:val="000000"/>
          <w:szCs w:val="22"/>
        </w:rPr>
        <w:t xml:space="preserve">subsidiary issued additional shares comprised of </w:t>
      </w:r>
      <w:r>
        <w:rPr>
          <w:color w:val="000000"/>
          <w:szCs w:val="22"/>
        </w:rPr>
        <w:t>132.52 million</w:t>
      </w:r>
      <w:r w:rsidRPr="00E554B3">
        <w:rPr>
          <w:color w:val="000000"/>
          <w:szCs w:val="22"/>
        </w:rPr>
        <w:t xml:space="preserve"> ordinary shares at par value of Baht </w:t>
      </w:r>
      <w:r>
        <w:rPr>
          <w:color w:val="000000"/>
          <w:szCs w:val="22"/>
        </w:rPr>
        <w:t>1</w:t>
      </w:r>
      <w:r w:rsidRPr="00E554B3">
        <w:rPr>
          <w:color w:val="000000"/>
          <w:szCs w:val="22"/>
        </w:rPr>
        <w:t xml:space="preserve"> per share which </w:t>
      </w:r>
      <w:r w:rsidRPr="00540271">
        <w:rPr>
          <w:color w:val="000000"/>
          <w:szCs w:val="22"/>
        </w:rPr>
        <w:t>Boutique International Holdings Limited</w:t>
      </w:r>
      <w:r w:rsidRPr="00E554B3">
        <w:rPr>
          <w:color w:val="000000"/>
          <w:szCs w:val="22"/>
        </w:rPr>
        <w:t xml:space="preserve"> made investment in the said </w:t>
      </w:r>
      <w:r>
        <w:rPr>
          <w:color w:val="000000"/>
          <w:szCs w:val="22"/>
        </w:rPr>
        <w:t>96.86 million</w:t>
      </w:r>
      <w:r w:rsidRPr="00E554B3">
        <w:rPr>
          <w:color w:val="000000"/>
          <w:szCs w:val="22"/>
        </w:rPr>
        <w:t xml:space="preserve"> ordinary shares</w:t>
      </w:r>
      <w:r>
        <w:rPr>
          <w:color w:val="000000"/>
          <w:szCs w:val="22"/>
        </w:rPr>
        <w:t xml:space="preserve"> amounting to</w:t>
      </w:r>
      <w:r w:rsidRPr="00E554B3">
        <w:rPr>
          <w:color w:val="000000"/>
          <w:szCs w:val="22"/>
        </w:rPr>
        <w:t xml:space="preserve"> Baht </w:t>
      </w:r>
      <w:r>
        <w:rPr>
          <w:color w:val="000000"/>
          <w:szCs w:val="22"/>
        </w:rPr>
        <w:t>96.86 million</w:t>
      </w:r>
      <w:r>
        <w:rPr>
          <w:rFonts w:cs="Angsana New"/>
          <w:color w:val="000000"/>
          <w:szCs w:val="28"/>
          <w:lang w:bidi="th-TH"/>
        </w:rPr>
        <w:t xml:space="preserve"> and Boutique Bangkok Sukhumvit 36 Holdings Ltd</w:t>
      </w:r>
      <w:r w:rsidRPr="00F121CF">
        <w:t>., direct subsidiary,</w:t>
      </w:r>
      <w:r w:rsidRPr="00E65311">
        <w:rPr>
          <w:color w:val="000000"/>
          <w:szCs w:val="22"/>
        </w:rPr>
        <w:t xml:space="preserve"> </w:t>
      </w:r>
      <w:r w:rsidRPr="00E554B3">
        <w:rPr>
          <w:color w:val="000000"/>
          <w:szCs w:val="22"/>
        </w:rPr>
        <w:t>made investment in the said</w:t>
      </w:r>
      <w:r w:rsidRPr="00F121CF">
        <w:t xml:space="preserve"> </w:t>
      </w:r>
      <w:r>
        <w:rPr>
          <w:color w:val="000000"/>
          <w:szCs w:val="22"/>
        </w:rPr>
        <w:t>35.78 million</w:t>
      </w:r>
      <w:r w:rsidRPr="00E554B3">
        <w:rPr>
          <w:color w:val="000000"/>
          <w:szCs w:val="22"/>
        </w:rPr>
        <w:t xml:space="preserve"> ordinary shares</w:t>
      </w:r>
      <w:r w:rsidRPr="00F121CF">
        <w:t xml:space="preserve"> amounting to Baht </w:t>
      </w:r>
      <w:r>
        <w:t>35.78</w:t>
      </w:r>
      <w:r w:rsidRPr="00F121CF">
        <w:t xml:space="preserve"> million.</w:t>
      </w:r>
    </w:p>
    <w:p w14:paraId="365B9480" w14:textId="77777777" w:rsidR="005F34F1" w:rsidRDefault="005F34F1" w:rsidP="004659D3">
      <w:pPr>
        <w:pStyle w:val="BodyText"/>
        <w:spacing w:after="0"/>
        <w:ind w:left="450"/>
        <w:jc w:val="both"/>
        <w:rPr>
          <w:rFonts w:cs="Angsana New"/>
          <w:color w:val="000000"/>
          <w:szCs w:val="28"/>
          <w:lang w:bidi="th-TH"/>
        </w:rPr>
      </w:pPr>
    </w:p>
    <w:p w14:paraId="725CC152" w14:textId="77777777" w:rsidR="005F34F1" w:rsidRPr="00F121CF" w:rsidRDefault="005F34F1" w:rsidP="004659D3">
      <w:pPr>
        <w:pStyle w:val="BodyText"/>
        <w:spacing w:after="0"/>
        <w:ind w:left="450"/>
        <w:jc w:val="thaiDistribute"/>
        <w:rPr>
          <w:lang w:val="en-US"/>
        </w:rPr>
      </w:pPr>
      <w:r>
        <w:rPr>
          <w:rFonts w:cs="Angsana New"/>
          <w:color w:val="000000"/>
          <w:szCs w:val="28"/>
          <w:lang w:bidi="th-TH"/>
        </w:rPr>
        <w:t xml:space="preserve">In December 2019, the Group </w:t>
      </w:r>
      <w:r w:rsidRPr="0010050B">
        <w:rPr>
          <w:szCs w:val="22"/>
          <w:lang w:val="en-US" w:bidi="th-TH"/>
        </w:rPr>
        <w:t xml:space="preserve">sold </w:t>
      </w:r>
      <w:r>
        <w:rPr>
          <w:szCs w:val="22"/>
          <w:lang w:val="en-US" w:bidi="th-TH"/>
        </w:rPr>
        <w:t>17.91 million</w:t>
      </w:r>
      <w:r w:rsidRPr="0010050B">
        <w:rPr>
          <w:szCs w:val="22"/>
          <w:lang w:val="en-US" w:bidi="th-TH"/>
        </w:rPr>
        <w:t xml:space="preserve"> ordinary shares of </w:t>
      </w:r>
      <w:r w:rsidRPr="00540271">
        <w:t>Boutique Overseas Holdings 6 Limited</w:t>
      </w:r>
      <w:r w:rsidRPr="0010050B">
        <w:rPr>
          <w:szCs w:val="22"/>
          <w:lang w:val="en-US" w:bidi="th-TH"/>
        </w:rPr>
        <w:t xml:space="preserve"> to non-controlling interest whi</w:t>
      </w:r>
      <w:r>
        <w:rPr>
          <w:szCs w:val="22"/>
          <w:lang w:val="en-US" w:bidi="th-TH"/>
        </w:rPr>
        <w:t>ch account for 13.50% of investment in indirect subsidiary.</w:t>
      </w:r>
      <w:r>
        <w:rPr>
          <w:rFonts w:cstheme="minorBidi" w:hint="cs"/>
          <w:szCs w:val="22"/>
          <w:cs/>
          <w:lang w:val="en-US" w:bidi="th-TH"/>
        </w:rPr>
        <w:t xml:space="preserve"> </w:t>
      </w:r>
      <w:r w:rsidRPr="00F121CF">
        <w:t xml:space="preserve">The consideration received amount was Baht </w:t>
      </w:r>
      <w:r>
        <w:t>32</w:t>
      </w:r>
      <w:r w:rsidRPr="00F121CF">
        <w:t>.</w:t>
      </w:r>
      <w:r>
        <w:t>77</w:t>
      </w:r>
      <w:r w:rsidRPr="00F121CF">
        <w:t xml:space="preserve"> million </w:t>
      </w:r>
      <w:r w:rsidRPr="00F121CF">
        <w:rPr>
          <w:rFonts w:cs="Angsana New"/>
          <w:color w:val="000000"/>
          <w:szCs w:val="28"/>
          <w:lang w:bidi="th-TH"/>
        </w:rPr>
        <w:t xml:space="preserve">which paid directly to the subsidiary amounting to Baht </w:t>
      </w:r>
      <w:r>
        <w:t>18.24</w:t>
      </w:r>
      <w:r w:rsidRPr="00F121CF">
        <w:rPr>
          <w:rFonts w:cs="Angsana New"/>
          <w:color w:val="000000"/>
          <w:szCs w:val="28"/>
          <w:lang w:bidi="th-TH"/>
        </w:rPr>
        <w:t xml:space="preserve"> million and paid remaining amount of Baht </w:t>
      </w:r>
      <w:r>
        <w:rPr>
          <w:rFonts w:cs="Angsana New"/>
          <w:color w:val="000000"/>
          <w:szCs w:val="28"/>
          <w:lang w:bidi="th-TH"/>
        </w:rPr>
        <w:t>14</w:t>
      </w:r>
      <w:r w:rsidRPr="00F121CF">
        <w:t>.</w:t>
      </w:r>
      <w:r>
        <w:t>53</w:t>
      </w:r>
      <w:r w:rsidRPr="00F121CF">
        <w:rPr>
          <w:rFonts w:cs="Angsana New"/>
          <w:color w:val="000000"/>
          <w:szCs w:val="28"/>
          <w:lang w:bidi="th-TH"/>
        </w:rPr>
        <w:t xml:space="preserve"> million to the Company</w:t>
      </w:r>
      <w:r w:rsidRPr="00F121CF">
        <w:rPr>
          <w:rFonts w:cs="Angsana New"/>
          <w:lang w:val="en-US" w:bidi="th-TH"/>
        </w:rPr>
        <w:t>. After the additional paid-up, the Group still has control over the said</w:t>
      </w:r>
      <w:r w:rsidRPr="00F121CF">
        <w:rPr>
          <w:rFonts w:cs="Angsana New" w:hint="cs"/>
          <w:cs/>
          <w:lang w:val="en-US" w:bidi="th-TH"/>
        </w:rPr>
        <w:t xml:space="preserve"> </w:t>
      </w:r>
      <w:r w:rsidRPr="00F121CF">
        <w:rPr>
          <w:rFonts w:cs="Angsana New"/>
          <w:lang w:val="en-US" w:bidi="th-TH"/>
        </w:rPr>
        <w:t>indirect subsidiary</w:t>
      </w:r>
      <w:r w:rsidRPr="00F121CF">
        <w:rPr>
          <w:rFonts w:cs="Angsana New"/>
          <w:color w:val="000000"/>
          <w:szCs w:val="28"/>
          <w:lang w:val="en-US" w:bidi="th-TH"/>
        </w:rPr>
        <w:t>. Carrying amount of non-controlling interest after the additional paid-up amounting to Baht 1</w:t>
      </w:r>
      <w:r>
        <w:rPr>
          <w:rFonts w:cs="Angsana New"/>
          <w:color w:val="000000"/>
          <w:szCs w:val="28"/>
          <w:lang w:val="en-US" w:bidi="th-TH"/>
        </w:rPr>
        <w:t>4.58</w:t>
      </w:r>
      <w:r w:rsidRPr="00F121CF">
        <w:rPr>
          <w:rFonts w:cs="Angsana New"/>
          <w:color w:val="000000"/>
          <w:szCs w:val="28"/>
          <w:lang w:val="en-US" w:bidi="th-TH"/>
        </w:rPr>
        <w:t xml:space="preserve"> million. The difference amount between the increase in the non-controlling interest and the consideration received had been recorded to premium on sale of share in subsidiary amounting to Baht </w:t>
      </w:r>
      <w:r>
        <w:rPr>
          <w:rFonts w:cs="Angsana New"/>
          <w:color w:val="000000"/>
          <w:szCs w:val="28"/>
          <w:lang w:val="en-US" w:bidi="th-TH"/>
        </w:rPr>
        <w:t>18.19</w:t>
      </w:r>
      <w:r w:rsidRPr="00F121CF">
        <w:rPr>
          <w:rFonts w:cs="Angsana New"/>
          <w:color w:val="000000"/>
          <w:szCs w:val="28"/>
          <w:lang w:val="en-US" w:bidi="th-TH"/>
        </w:rPr>
        <w:t xml:space="preserve"> million in the consolidated financial statement. The remaining amount paid to the Company recognised gain on sale of investment in subsidiary amounting to Baht </w:t>
      </w:r>
      <w:r>
        <w:rPr>
          <w:rFonts w:cs="Angsana New"/>
          <w:color w:val="000000"/>
          <w:szCs w:val="28"/>
          <w:lang w:val="en-US" w:bidi="th-TH"/>
        </w:rPr>
        <w:t>14.53</w:t>
      </w:r>
      <w:r w:rsidRPr="00F121CF">
        <w:rPr>
          <w:rFonts w:cs="Angsana New"/>
          <w:color w:val="000000"/>
          <w:szCs w:val="28"/>
          <w:lang w:val="en-US" w:bidi="th-TH"/>
        </w:rPr>
        <w:t xml:space="preserve"> million in the separate financial statement.</w:t>
      </w:r>
    </w:p>
    <w:p w14:paraId="6B716A49" w14:textId="77777777" w:rsidR="005F34F1" w:rsidRPr="00532965" w:rsidRDefault="005F34F1" w:rsidP="004659D3">
      <w:pPr>
        <w:pStyle w:val="BodyText"/>
        <w:spacing w:after="0"/>
        <w:ind w:left="450"/>
        <w:jc w:val="both"/>
        <w:rPr>
          <w:rFonts w:cs="Angsana New"/>
          <w:color w:val="000000"/>
          <w:szCs w:val="28"/>
          <w:lang w:val="en-US" w:bidi="th-TH"/>
        </w:rPr>
      </w:pPr>
    </w:p>
    <w:p w14:paraId="79076A54" w14:textId="77777777" w:rsidR="005F34F1" w:rsidRPr="00F121CF" w:rsidRDefault="005F34F1" w:rsidP="004659D3">
      <w:pPr>
        <w:pStyle w:val="BodyText"/>
        <w:shd w:val="clear" w:color="auto" w:fill="FFFFFF"/>
        <w:spacing w:after="0" w:line="240" w:lineRule="atLeast"/>
        <w:ind w:left="450" w:right="-27"/>
        <w:jc w:val="thaiDistribute"/>
        <w:rPr>
          <w:szCs w:val="22"/>
          <w:lang w:val="en-US" w:bidi="th-TH"/>
        </w:rPr>
      </w:pPr>
      <w:r w:rsidRPr="00F121CF">
        <w:rPr>
          <w:szCs w:val="22"/>
          <w:lang w:val="en-US" w:bidi="th-TH"/>
        </w:rPr>
        <w:t xml:space="preserve">Summary effect from disposal of interests in </w:t>
      </w:r>
      <w:r w:rsidRPr="00540271">
        <w:t>Boutique Overseas Holdings 6 Limited</w:t>
      </w:r>
      <w:r w:rsidRPr="00F121CF">
        <w:rPr>
          <w:szCs w:val="22"/>
          <w:lang w:val="en-US" w:bidi="th-TH"/>
        </w:rPr>
        <w:t xml:space="preserve"> to </w:t>
      </w:r>
      <w:r>
        <w:rPr>
          <w:szCs w:val="22"/>
          <w:lang w:val="en-US" w:bidi="th-TH"/>
        </w:rPr>
        <w:t xml:space="preserve">the </w:t>
      </w:r>
      <w:r w:rsidRPr="00F121CF">
        <w:rPr>
          <w:szCs w:val="22"/>
          <w:lang w:val="en-US" w:bidi="th-TH"/>
        </w:rPr>
        <w:t>consolidated financial statements is as follow:</w:t>
      </w:r>
    </w:p>
    <w:p w14:paraId="2C870371" w14:textId="77777777" w:rsidR="005F34F1" w:rsidRPr="00F121CF" w:rsidRDefault="005F34F1" w:rsidP="005F34F1">
      <w:pPr>
        <w:pStyle w:val="BodyText"/>
        <w:shd w:val="clear" w:color="auto" w:fill="FFFFFF"/>
        <w:spacing w:after="0" w:line="240" w:lineRule="atLeast"/>
        <w:ind w:left="450" w:right="-27"/>
        <w:jc w:val="thaiDistribute"/>
        <w:rPr>
          <w:rFonts w:cs="Angsana New"/>
          <w:lang w:val="en-US" w:bidi="th-TH"/>
        </w:rPr>
      </w:pPr>
      <w:r w:rsidRPr="00F121CF">
        <w:rPr>
          <w:szCs w:val="22"/>
          <w:lang w:val="en-US" w:bidi="th-TH"/>
        </w:rPr>
        <w:t xml:space="preserve"> </w:t>
      </w:r>
    </w:p>
    <w:tbl>
      <w:tblPr>
        <w:tblW w:w="0" w:type="auto"/>
        <w:jc w:val="center"/>
        <w:tblLayout w:type="fixed"/>
        <w:tblLook w:val="04A0" w:firstRow="1" w:lastRow="0" w:firstColumn="1" w:lastColumn="0" w:noHBand="0" w:noVBand="1"/>
      </w:tblPr>
      <w:tblGrid>
        <w:gridCol w:w="4840"/>
        <w:gridCol w:w="990"/>
        <w:gridCol w:w="990"/>
        <w:gridCol w:w="1980"/>
      </w:tblGrid>
      <w:tr w:rsidR="005F34F1" w:rsidRPr="00F121CF" w14:paraId="06D3954B" w14:textId="77777777" w:rsidTr="000D3692">
        <w:trPr>
          <w:jc w:val="center"/>
        </w:trPr>
        <w:tc>
          <w:tcPr>
            <w:tcW w:w="4840" w:type="dxa"/>
          </w:tcPr>
          <w:p w14:paraId="529BC151" w14:textId="77777777" w:rsidR="005F34F1" w:rsidRPr="00F121CF" w:rsidRDefault="005F34F1" w:rsidP="000D3692">
            <w:pPr>
              <w:ind w:left="-331"/>
              <w:jc w:val="both"/>
              <w:rPr>
                <w:rFonts w:cs="Angsana New"/>
                <w:lang w:val="en-US" w:bidi="th-TH"/>
              </w:rPr>
            </w:pPr>
          </w:p>
        </w:tc>
        <w:tc>
          <w:tcPr>
            <w:tcW w:w="990" w:type="dxa"/>
          </w:tcPr>
          <w:p w14:paraId="3C543444" w14:textId="77777777" w:rsidR="005F34F1" w:rsidRPr="00F121CF" w:rsidRDefault="005F34F1" w:rsidP="000D3692">
            <w:pPr>
              <w:pStyle w:val="acctfourfigures"/>
              <w:tabs>
                <w:tab w:val="clear" w:pos="765"/>
                <w:tab w:val="decimal" w:pos="911"/>
              </w:tabs>
              <w:spacing w:line="240" w:lineRule="atLeast"/>
              <w:ind w:right="11"/>
              <w:rPr>
                <w:b/>
                <w:bCs/>
                <w:i/>
                <w:iCs/>
                <w:szCs w:val="22"/>
              </w:rPr>
            </w:pPr>
          </w:p>
        </w:tc>
        <w:tc>
          <w:tcPr>
            <w:tcW w:w="990" w:type="dxa"/>
          </w:tcPr>
          <w:p w14:paraId="0565E781" w14:textId="77777777" w:rsidR="005F34F1" w:rsidRPr="00F121CF" w:rsidRDefault="005F34F1" w:rsidP="000D3692">
            <w:pPr>
              <w:pStyle w:val="acctfourfigures"/>
              <w:spacing w:line="240" w:lineRule="atLeast"/>
              <w:rPr>
                <w:b/>
                <w:bCs/>
                <w:i/>
                <w:iCs/>
                <w:szCs w:val="22"/>
              </w:rPr>
            </w:pPr>
          </w:p>
        </w:tc>
        <w:tc>
          <w:tcPr>
            <w:tcW w:w="1980" w:type="dxa"/>
            <w:hideMark/>
          </w:tcPr>
          <w:p w14:paraId="316EE853" w14:textId="77777777" w:rsidR="005F34F1" w:rsidRPr="00F121CF" w:rsidRDefault="005F34F1" w:rsidP="00E47B94">
            <w:pPr>
              <w:pStyle w:val="acctfourfigures"/>
              <w:tabs>
                <w:tab w:val="clear" w:pos="765"/>
                <w:tab w:val="decimal" w:pos="897"/>
              </w:tabs>
              <w:spacing w:line="240" w:lineRule="atLeast"/>
              <w:ind w:right="149"/>
              <w:jc w:val="right"/>
              <w:rPr>
                <w:rFonts w:eastAsia="Calibri"/>
                <w:szCs w:val="22"/>
                <w:lang w:val="en-US" w:bidi="th-TH"/>
              </w:rPr>
            </w:pPr>
            <w:r w:rsidRPr="00F121CF">
              <w:rPr>
                <w:rFonts w:cs="Angsana New"/>
                <w:i/>
                <w:iCs/>
                <w:lang w:val="en-US" w:bidi="th-TH"/>
              </w:rPr>
              <w:t>(in million Baht)</w:t>
            </w:r>
          </w:p>
        </w:tc>
      </w:tr>
      <w:tr w:rsidR="005F34F1" w:rsidRPr="00F121CF" w14:paraId="26EE8EEE" w14:textId="77777777" w:rsidTr="000D3692">
        <w:trPr>
          <w:jc w:val="center"/>
        </w:trPr>
        <w:tc>
          <w:tcPr>
            <w:tcW w:w="4840" w:type="dxa"/>
            <w:hideMark/>
          </w:tcPr>
          <w:p w14:paraId="7E130940" w14:textId="77777777" w:rsidR="005F34F1" w:rsidRPr="00A35308" w:rsidRDefault="005F34F1" w:rsidP="00446BEE">
            <w:pPr>
              <w:spacing w:line="220" w:lineRule="atLeast"/>
              <w:ind w:left="-20" w:hanging="5"/>
              <w:jc w:val="both"/>
              <w:rPr>
                <w:rFonts w:cs="Angsana New"/>
              </w:rPr>
            </w:pPr>
            <w:r w:rsidRPr="00A35308">
              <w:rPr>
                <w:rFonts w:cs="Angsana New"/>
              </w:rPr>
              <w:t xml:space="preserve">Consideration received </w:t>
            </w:r>
          </w:p>
        </w:tc>
        <w:tc>
          <w:tcPr>
            <w:tcW w:w="990" w:type="dxa"/>
          </w:tcPr>
          <w:p w14:paraId="3B56E67E" w14:textId="77777777" w:rsidR="005F34F1" w:rsidRPr="00F121CF" w:rsidRDefault="005F34F1" w:rsidP="000D3692">
            <w:pPr>
              <w:pStyle w:val="acctfourfigures"/>
              <w:tabs>
                <w:tab w:val="clear" w:pos="765"/>
                <w:tab w:val="decimal" w:pos="911"/>
              </w:tabs>
              <w:spacing w:line="240" w:lineRule="atLeast"/>
              <w:ind w:right="11"/>
              <w:rPr>
                <w:b/>
                <w:bCs/>
                <w:i/>
                <w:iCs/>
                <w:szCs w:val="22"/>
              </w:rPr>
            </w:pPr>
          </w:p>
        </w:tc>
        <w:tc>
          <w:tcPr>
            <w:tcW w:w="990" w:type="dxa"/>
          </w:tcPr>
          <w:p w14:paraId="0FD54E90" w14:textId="77777777" w:rsidR="005F34F1" w:rsidRPr="00F121CF" w:rsidRDefault="005F34F1" w:rsidP="000D3692">
            <w:pPr>
              <w:pStyle w:val="acctfourfigures"/>
              <w:spacing w:line="240" w:lineRule="atLeast"/>
              <w:rPr>
                <w:b/>
                <w:bCs/>
                <w:i/>
                <w:iCs/>
                <w:szCs w:val="22"/>
              </w:rPr>
            </w:pPr>
          </w:p>
        </w:tc>
        <w:tc>
          <w:tcPr>
            <w:tcW w:w="1980" w:type="dxa"/>
            <w:hideMark/>
          </w:tcPr>
          <w:p w14:paraId="0533952D" w14:textId="77777777" w:rsidR="005F34F1" w:rsidRPr="00F121CF" w:rsidRDefault="005F34F1" w:rsidP="00E47B94">
            <w:pPr>
              <w:pStyle w:val="acctfourfigures"/>
              <w:tabs>
                <w:tab w:val="clear" w:pos="765"/>
              </w:tabs>
              <w:spacing w:line="240" w:lineRule="atLeast"/>
              <w:ind w:right="329"/>
              <w:jc w:val="right"/>
              <w:rPr>
                <w:rFonts w:cstheme="minorBidi"/>
                <w:szCs w:val="28"/>
                <w:lang w:val="en-US" w:bidi="th-TH"/>
              </w:rPr>
            </w:pPr>
            <w:r>
              <w:rPr>
                <w:rFonts w:cstheme="minorBidi"/>
                <w:szCs w:val="28"/>
                <w:lang w:val="en-US" w:bidi="th-TH"/>
              </w:rPr>
              <w:t>32.77</w:t>
            </w:r>
          </w:p>
        </w:tc>
      </w:tr>
      <w:tr w:rsidR="005F34F1" w:rsidRPr="00F121CF" w14:paraId="45B13F36" w14:textId="77777777" w:rsidTr="000D3692">
        <w:trPr>
          <w:jc w:val="center"/>
        </w:trPr>
        <w:tc>
          <w:tcPr>
            <w:tcW w:w="4840" w:type="dxa"/>
            <w:hideMark/>
          </w:tcPr>
          <w:p w14:paraId="28EE010D" w14:textId="77777777" w:rsidR="005F34F1" w:rsidRPr="00A35308" w:rsidRDefault="005F34F1" w:rsidP="00446BEE">
            <w:pPr>
              <w:spacing w:line="220" w:lineRule="atLeast"/>
              <w:ind w:left="-20" w:hanging="5"/>
              <w:jc w:val="both"/>
              <w:rPr>
                <w:rFonts w:cs="Angsana New"/>
              </w:rPr>
            </w:pPr>
            <w:r w:rsidRPr="00105AD0">
              <w:rPr>
                <w:rFonts w:cs="Angsana New"/>
                <w:i/>
                <w:iCs/>
              </w:rPr>
              <w:t>Less</w:t>
            </w:r>
            <w:r w:rsidRPr="00A35308">
              <w:rPr>
                <w:rFonts w:cs="Angsana New"/>
              </w:rPr>
              <w:t xml:space="preserve"> Carrying amount of non-controlling interest</w:t>
            </w:r>
          </w:p>
        </w:tc>
        <w:tc>
          <w:tcPr>
            <w:tcW w:w="990" w:type="dxa"/>
          </w:tcPr>
          <w:p w14:paraId="4DAB193A" w14:textId="77777777" w:rsidR="005F34F1" w:rsidRPr="00F121CF" w:rsidRDefault="005F34F1" w:rsidP="000D3692">
            <w:pPr>
              <w:pStyle w:val="acctfourfigures"/>
              <w:tabs>
                <w:tab w:val="clear" w:pos="765"/>
                <w:tab w:val="decimal" w:pos="911"/>
              </w:tabs>
              <w:spacing w:line="240" w:lineRule="atLeast"/>
              <w:ind w:right="11"/>
              <w:rPr>
                <w:szCs w:val="22"/>
              </w:rPr>
            </w:pPr>
          </w:p>
        </w:tc>
        <w:tc>
          <w:tcPr>
            <w:tcW w:w="990" w:type="dxa"/>
          </w:tcPr>
          <w:p w14:paraId="37F3A72E" w14:textId="77777777" w:rsidR="005F34F1" w:rsidRPr="00F121CF" w:rsidRDefault="005F34F1" w:rsidP="000D3692">
            <w:pPr>
              <w:pStyle w:val="acctfourfigures"/>
              <w:spacing w:line="240" w:lineRule="atLeast"/>
              <w:rPr>
                <w:szCs w:val="22"/>
              </w:rPr>
            </w:pPr>
          </w:p>
        </w:tc>
        <w:tc>
          <w:tcPr>
            <w:tcW w:w="1980" w:type="dxa"/>
            <w:hideMark/>
          </w:tcPr>
          <w:p w14:paraId="196152C6" w14:textId="77777777" w:rsidR="005F34F1" w:rsidRPr="00F121CF" w:rsidRDefault="005F34F1" w:rsidP="00E47B94">
            <w:pPr>
              <w:pStyle w:val="acctfourfigures"/>
              <w:tabs>
                <w:tab w:val="clear" w:pos="765"/>
              </w:tabs>
              <w:spacing w:line="240" w:lineRule="atLeast"/>
              <w:ind w:right="239"/>
              <w:jc w:val="right"/>
              <w:rPr>
                <w:szCs w:val="22"/>
              </w:rPr>
            </w:pPr>
            <w:r w:rsidRPr="00F121CF">
              <w:rPr>
                <w:szCs w:val="22"/>
              </w:rPr>
              <w:t>(</w:t>
            </w:r>
            <w:r>
              <w:rPr>
                <w:szCs w:val="22"/>
              </w:rPr>
              <w:t>14.58</w:t>
            </w:r>
            <w:r w:rsidRPr="00F121CF">
              <w:rPr>
                <w:szCs w:val="22"/>
              </w:rPr>
              <w:t>)</w:t>
            </w:r>
          </w:p>
        </w:tc>
      </w:tr>
      <w:tr w:rsidR="005F34F1" w14:paraId="55B5B80F" w14:textId="77777777" w:rsidTr="000D3692">
        <w:trPr>
          <w:jc w:val="center"/>
        </w:trPr>
        <w:tc>
          <w:tcPr>
            <w:tcW w:w="4840" w:type="dxa"/>
            <w:hideMark/>
          </w:tcPr>
          <w:p w14:paraId="3BD2C6D2" w14:textId="77777777" w:rsidR="005F34F1" w:rsidRPr="00A35308" w:rsidRDefault="005F34F1" w:rsidP="00446BEE">
            <w:pPr>
              <w:spacing w:line="220" w:lineRule="atLeast"/>
              <w:ind w:left="-20" w:hanging="5"/>
              <w:jc w:val="both"/>
              <w:rPr>
                <w:rFonts w:cs="Angsana New"/>
                <w:b/>
                <w:bCs/>
              </w:rPr>
            </w:pPr>
            <w:r w:rsidRPr="00105AD0">
              <w:rPr>
                <w:rFonts w:cs="Angsana New"/>
                <w:b/>
                <w:bCs/>
              </w:rPr>
              <w:t>Premium on sale of share in subsidiaries</w:t>
            </w:r>
          </w:p>
        </w:tc>
        <w:tc>
          <w:tcPr>
            <w:tcW w:w="990" w:type="dxa"/>
          </w:tcPr>
          <w:p w14:paraId="202235B7" w14:textId="77777777" w:rsidR="005F34F1" w:rsidRPr="00F121CF" w:rsidRDefault="005F34F1" w:rsidP="000D3692">
            <w:pPr>
              <w:pStyle w:val="acctfourfigures"/>
              <w:tabs>
                <w:tab w:val="decimal" w:pos="632"/>
              </w:tabs>
              <w:spacing w:line="240" w:lineRule="atLeast"/>
              <w:ind w:right="-135"/>
              <w:rPr>
                <w:b/>
                <w:bCs/>
                <w:szCs w:val="22"/>
              </w:rPr>
            </w:pPr>
          </w:p>
        </w:tc>
        <w:tc>
          <w:tcPr>
            <w:tcW w:w="990" w:type="dxa"/>
          </w:tcPr>
          <w:p w14:paraId="5B7375A3" w14:textId="77777777" w:rsidR="005F34F1" w:rsidRPr="00F121CF" w:rsidRDefault="005F34F1" w:rsidP="000D3692">
            <w:pPr>
              <w:pStyle w:val="acctfourfigures"/>
              <w:spacing w:line="240" w:lineRule="atLeast"/>
              <w:rPr>
                <w:b/>
                <w:bCs/>
                <w:szCs w:val="22"/>
              </w:rPr>
            </w:pPr>
          </w:p>
        </w:tc>
        <w:tc>
          <w:tcPr>
            <w:tcW w:w="1980" w:type="dxa"/>
            <w:tcBorders>
              <w:top w:val="single" w:sz="4" w:space="0" w:color="auto"/>
              <w:left w:val="nil"/>
              <w:bottom w:val="double" w:sz="4" w:space="0" w:color="auto"/>
              <w:right w:val="nil"/>
            </w:tcBorders>
            <w:hideMark/>
          </w:tcPr>
          <w:p w14:paraId="7774C4FB" w14:textId="77777777" w:rsidR="005F34F1" w:rsidRDefault="005F34F1" w:rsidP="00E47B94">
            <w:pPr>
              <w:pStyle w:val="acctfourfigures"/>
              <w:tabs>
                <w:tab w:val="clear" w:pos="765"/>
              </w:tabs>
              <w:spacing w:line="240" w:lineRule="atLeast"/>
              <w:ind w:right="329"/>
              <w:jc w:val="right"/>
              <w:rPr>
                <w:b/>
                <w:bCs/>
                <w:szCs w:val="22"/>
              </w:rPr>
            </w:pPr>
            <w:r>
              <w:rPr>
                <w:b/>
                <w:bCs/>
                <w:szCs w:val="22"/>
              </w:rPr>
              <w:t>18.19</w:t>
            </w:r>
          </w:p>
        </w:tc>
      </w:tr>
    </w:tbl>
    <w:p w14:paraId="149B5031" w14:textId="77777777" w:rsidR="00397CEE" w:rsidRDefault="00397CEE" w:rsidP="00397CEE">
      <w:pPr>
        <w:ind w:left="450"/>
        <w:jc w:val="both"/>
        <w:rPr>
          <w:rFonts w:cs="Angsana New"/>
          <w:i/>
          <w:iCs/>
          <w:lang w:val="en-US" w:bidi="th-TH"/>
        </w:rPr>
      </w:pPr>
    </w:p>
    <w:p w14:paraId="3DF16C5C" w14:textId="77777777" w:rsidR="00E47B94" w:rsidRDefault="00E47B94">
      <w:pPr>
        <w:spacing w:line="240" w:lineRule="auto"/>
        <w:rPr>
          <w:rFonts w:cs="Angsana New"/>
          <w:i/>
          <w:iCs/>
          <w:lang w:val="en-US" w:bidi="th-TH"/>
        </w:rPr>
      </w:pPr>
      <w:r>
        <w:rPr>
          <w:rFonts w:cs="Angsana New"/>
          <w:i/>
          <w:iCs/>
          <w:lang w:val="en-US" w:bidi="th-TH"/>
        </w:rPr>
        <w:br w:type="page"/>
      </w:r>
    </w:p>
    <w:p w14:paraId="25601E33" w14:textId="77777777" w:rsidR="00397CEE" w:rsidRPr="00F121CF" w:rsidRDefault="00397CEE" w:rsidP="00397CEE">
      <w:pPr>
        <w:ind w:left="450"/>
        <w:jc w:val="both"/>
        <w:rPr>
          <w:i/>
          <w:iCs/>
        </w:rPr>
      </w:pPr>
      <w:r w:rsidRPr="00F121CF">
        <w:rPr>
          <w:rFonts w:cs="Angsana New"/>
          <w:i/>
          <w:iCs/>
          <w:lang w:val="en-US" w:bidi="th-TH"/>
        </w:rPr>
        <w:lastRenderedPageBreak/>
        <w:t>Boutique Offshore Holdings</w:t>
      </w:r>
      <w:r w:rsidRPr="00F121CF">
        <w:rPr>
          <w:i/>
          <w:iCs/>
        </w:rPr>
        <w:t xml:space="preserve"> Limited</w:t>
      </w:r>
    </w:p>
    <w:p w14:paraId="73735F6B" w14:textId="77777777" w:rsidR="00397CEE" w:rsidRPr="00F121CF" w:rsidRDefault="00397CEE" w:rsidP="00397CEE">
      <w:pPr>
        <w:ind w:left="450"/>
        <w:jc w:val="both"/>
      </w:pPr>
    </w:p>
    <w:p w14:paraId="2C20845B" w14:textId="77777777" w:rsidR="00397CEE" w:rsidRPr="00B543C0" w:rsidRDefault="00397CEE" w:rsidP="00397CEE">
      <w:pPr>
        <w:ind w:left="450"/>
        <w:jc w:val="both"/>
        <w:rPr>
          <w:szCs w:val="22"/>
          <w:lang w:val="en-US"/>
        </w:rPr>
      </w:pPr>
      <w:r w:rsidRPr="00B543C0">
        <w:rPr>
          <w:szCs w:val="22"/>
          <w:lang w:val="en-US" w:bidi="th-TH"/>
        </w:rPr>
        <w:t xml:space="preserve">In </w:t>
      </w:r>
      <w:r w:rsidRPr="00B543C0">
        <w:rPr>
          <w:rFonts w:cs="Angsana New"/>
          <w:szCs w:val="22"/>
          <w:lang w:val="en-US" w:bidi="th-TH"/>
        </w:rPr>
        <w:t>September 2019</w:t>
      </w:r>
      <w:r w:rsidRPr="00B543C0">
        <w:rPr>
          <w:szCs w:val="22"/>
        </w:rPr>
        <w:t xml:space="preserve">, </w:t>
      </w:r>
      <w:r w:rsidRPr="00B543C0">
        <w:rPr>
          <w:rFonts w:cs="Angsana New"/>
          <w:szCs w:val="22"/>
          <w:lang w:val="en-US" w:bidi="th-TH"/>
        </w:rPr>
        <w:t>Boutique Offshore Holdings</w:t>
      </w:r>
      <w:r w:rsidRPr="00B543C0">
        <w:rPr>
          <w:szCs w:val="22"/>
        </w:rPr>
        <w:t xml:space="preserve"> Limited issued 56.39 million additional shares at par value of Baht 1 per share, the direct subsidiary made investment in the said 35.53 million shares which made reducing its continuing interest in consolidated financial statements from 100% to 63%. The consideration paid was conversion of loan to and interest receivable from Boutique </w:t>
      </w:r>
      <w:proofErr w:type="spellStart"/>
      <w:r w:rsidRPr="00B543C0">
        <w:rPr>
          <w:szCs w:val="22"/>
        </w:rPr>
        <w:t>Nimman</w:t>
      </w:r>
      <w:proofErr w:type="spellEnd"/>
      <w:r w:rsidRPr="00B543C0">
        <w:rPr>
          <w:szCs w:val="22"/>
        </w:rPr>
        <w:t xml:space="preserve"> Holdings 1 Ltd., direct subsidiary, amounting to Baht 42.91 million. At the same time, non-controlling interest invested in the said indirect subsidiary’s 20.86 million additional shares which account for 37% of the issued and paid up capital on the said indirect subsidiary. The consideration received amount was Baht 32.74 million </w:t>
      </w:r>
      <w:r w:rsidRPr="00B543C0">
        <w:rPr>
          <w:rFonts w:cs="Angsana New"/>
          <w:color w:val="000000"/>
          <w:szCs w:val="22"/>
          <w:lang w:bidi="th-TH"/>
        </w:rPr>
        <w:t xml:space="preserve">which paid directly to the subsidiary amounting to Baht </w:t>
      </w:r>
      <w:r w:rsidRPr="00B543C0">
        <w:rPr>
          <w:szCs w:val="22"/>
        </w:rPr>
        <w:t>23.57</w:t>
      </w:r>
      <w:r w:rsidRPr="00B543C0">
        <w:rPr>
          <w:rFonts w:cs="Angsana New"/>
          <w:color w:val="000000"/>
          <w:szCs w:val="22"/>
          <w:lang w:bidi="th-TH"/>
        </w:rPr>
        <w:t xml:space="preserve"> million and paid remaining amount of Baht </w:t>
      </w:r>
      <w:r w:rsidRPr="00B543C0">
        <w:rPr>
          <w:szCs w:val="22"/>
        </w:rPr>
        <w:t>9.17</w:t>
      </w:r>
      <w:r w:rsidRPr="00B543C0">
        <w:rPr>
          <w:rFonts w:cs="Angsana New"/>
          <w:color w:val="000000"/>
          <w:szCs w:val="22"/>
          <w:lang w:bidi="th-TH"/>
        </w:rPr>
        <w:t xml:space="preserve"> million to the Company</w:t>
      </w:r>
      <w:r w:rsidRPr="00B543C0">
        <w:rPr>
          <w:rFonts w:cs="Angsana New"/>
          <w:szCs w:val="22"/>
          <w:lang w:val="en-US" w:bidi="th-TH"/>
        </w:rPr>
        <w:t>. After the additional paid-up, the Group still has control over the said</w:t>
      </w:r>
      <w:r w:rsidRPr="00B543C0">
        <w:rPr>
          <w:rFonts w:cs="Angsana New" w:hint="cs"/>
          <w:szCs w:val="22"/>
          <w:cs/>
          <w:lang w:val="en-US" w:bidi="th-TH"/>
        </w:rPr>
        <w:t xml:space="preserve"> </w:t>
      </w:r>
      <w:r w:rsidRPr="00B543C0">
        <w:rPr>
          <w:rFonts w:cs="Angsana New"/>
          <w:szCs w:val="22"/>
          <w:lang w:val="en-US" w:bidi="th-TH"/>
        </w:rPr>
        <w:t>indirect subsidiary</w:t>
      </w:r>
      <w:r w:rsidRPr="00B543C0">
        <w:rPr>
          <w:rFonts w:cs="Angsana New"/>
          <w:color w:val="000000"/>
          <w:szCs w:val="22"/>
          <w:lang w:val="en-US" w:bidi="th-TH"/>
        </w:rPr>
        <w:t>. Carrying amount of non-controlling interest after the additional paid-up has measured amounting to Baht 11.44 million. The difference between the increase in the non-controlling interest and the consideration received had been recorded to premium on sale of share in subsidiary amounting to Baht 21.30 million in the consolidated financial statement. The remaining amount paid to the Company recognised gain on sale of investment in subsidiary amounting to Baht 9.17 million in the separate financial statement.</w:t>
      </w:r>
    </w:p>
    <w:p w14:paraId="768273E4" w14:textId="77777777" w:rsidR="00397CEE" w:rsidRPr="00F121CF" w:rsidRDefault="00397CEE" w:rsidP="00397CEE">
      <w:pPr>
        <w:pStyle w:val="BodyText"/>
        <w:shd w:val="clear" w:color="auto" w:fill="FFFFFF"/>
        <w:spacing w:after="0" w:line="240" w:lineRule="atLeast"/>
        <w:ind w:left="450" w:right="-27"/>
        <w:jc w:val="thaiDistribute"/>
        <w:rPr>
          <w:szCs w:val="22"/>
          <w:lang w:val="en-US" w:bidi="th-TH"/>
        </w:rPr>
      </w:pPr>
    </w:p>
    <w:p w14:paraId="05A4F40F" w14:textId="77777777" w:rsidR="00397CEE" w:rsidRPr="00F121CF" w:rsidRDefault="00397CEE" w:rsidP="00397CEE">
      <w:pPr>
        <w:pStyle w:val="BodyText"/>
        <w:shd w:val="clear" w:color="auto" w:fill="FFFFFF"/>
        <w:spacing w:after="0" w:line="240" w:lineRule="atLeast"/>
        <w:ind w:left="450" w:right="-27"/>
        <w:jc w:val="thaiDistribute"/>
        <w:rPr>
          <w:szCs w:val="22"/>
          <w:lang w:val="en-US" w:bidi="th-TH"/>
        </w:rPr>
      </w:pPr>
      <w:r w:rsidRPr="00F121CF">
        <w:rPr>
          <w:szCs w:val="22"/>
          <w:lang w:val="en-US" w:bidi="th-TH"/>
        </w:rPr>
        <w:t xml:space="preserve">Summary effect from disposal of interests in </w:t>
      </w:r>
      <w:r w:rsidRPr="00F121CF">
        <w:rPr>
          <w:rFonts w:cs="Angsana New"/>
          <w:lang w:val="en-US" w:bidi="th-TH"/>
        </w:rPr>
        <w:t>Boutique Offshore Holdings</w:t>
      </w:r>
      <w:r w:rsidRPr="00F121CF">
        <w:t xml:space="preserve"> Limited</w:t>
      </w:r>
      <w:r w:rsidRPr="00F121CF">
        <w:rPr>
          <w:szCs w:val="22"/>
          <w:lang w:val="en-US" w:bidi="th-TH"/>
        </w:rPr>
        <w:t xml:space="preserve"> to</w:t>
      </w:r>
      <w:r>
        <w:rPr>
          <w:szCs w:val="22"/>
          <w:lang w:val="en-US" w:bidi="th-TH"/>
        </w:rPr>
        <w:t xml:space="preserve"> the</w:t>
      </w:r>
      <w:r w:rsidRPr="00F121CF">
        <w:rPr>
          <w:szCs w:val="22"/>
          <w:lang w:val="en-US" w:bidi="th-TH"/>
        </w:rPr>
        <w:t xml:space="preserve"> consolidated financial statements is as follow:</w:t>
      </w:r>
    </w:p>
    <w:p w14:paraId="24338B3D" w14:textId="77777777" w:rsidR="00397CEE" w:rsidRDefault="00397CEE" w:rsidP="00397CEE">
      <w:pPr>
        <w:pStyle w:val="BodyText"/>
        <w:shd w:val="clear" w:color="auto" w:fill="FFFFFF"/>
        <w:spacing w:after="0" w:line="240" w:lineRule="atLeast"/>
        <w:ind w:left="450" w:right="-27"/>
        <w:jc w:val="thaiDistribute"/>
        <w:rPr>
          <w:szCs w:val="22"/>
          <w:lang w:val="en-US" w:bidi="th-TH"/>
        </w:rPr>
      </w:pPr>
      <w:r w:rsidRPr="00F121CF">
        <w:rPr>
          <w:szCs w:val="22"/>
          <w:lang w:val="en-US" w:bidi="th-TH"/>
        </w:rPr>
        <w:t xml:space="preserve"> </w:t>
      </w:r>
    </w:p>
    <w:tbl>
      <w:tblPr>
        <w:tblW w:w="0" w:type="auto"/>
        <w:tblInd w:w="360" w:type="dxa"/>
        <w:tblLook w:val="04A0" w:firstRow="1" w:lastRow="0" w:firstColumn="1" w:lastColumn="0" w:noHBand="0" w:noVBand="1"/>
      </w:tblPr>
      <w:tblGrid>
        <w:gridCol w:w="5123"/>
        <w:gridCol w:w="1350"/>
        <w:gridCol w:w="367"/>
        <w:gridCol w:w="1980"/>
      </w:tblGrid>
      <w:tr w:rsidR="00397CEE" w:rsidRPr="000918E6" w14:paraId="67B9F502" w14:textId="77777777" w:rsidTr="00E47B94">
        <w:trPr>
          <w:trHeight w:val="68"/>
        </w:trPr>
        <w:tc>
          <w:tcPr>
            <w:tcW w:w="5123" w:type="dxa"/>
          </w:tcPr>
          <w:p w14:paraId="687167F1" w14:textId="77777777" w:rsidR="00397CEE" w:rsidRPr="000918E6" w:rsidRDefault="00397CEE" w:rsidP="00397CEE">
            <w:pPr>
              <w:spacing w:line="220" w:lineRule="atLeast"/>
              <w:ind w:left="450"/>
              <w:jc w:val="both"/>
              <w:rPr>
                <w:rFonts w:cs="Angsana New"/>
              </w:rPr>
            </w:pPr>
          </w:p>
        </w:tc>
        <w:tc>
          <w:tcPr>
            <w:tcW w:w="1350" w:type="dxa"/>
          </w:tcPr>
          <w:p w14:paraId="61AD7F03" w14:textId="77777777" w:rsidR="00397CEE" w:rsidRPr="000918E6" w:rsidRDefault="00397CEE" w:rsidP="00397CEE">
            <w:pPr>
              <w:tabs>
                <w:tab w:val="decimal" w:pos="911"/>
              </w:tabs>
              <w:spacing w:line="220" w:lineRule="atLeast"/>
              <w:ind w:left="450"/>
              <w:rPr>
                <w:b/>
                <w:bCs/>
                <w:i/>
                <w:iCs/>
                <w:szCs w:val="22"/>
              </w:rPr>
            </w:pPr>
          </w:p>
        </w:tc>
        <w:tc>
          <w:tcPr>
            <w:tcW w:w="367" w:type="dxa"/>
          </w:tcPr>
          <w:p w14:paraId="57EE7699" w14:textId="77777777" w:rsidR="00397CEE" w:rsidRPr="000918E6" w:rsidRDefault="00397CEE" w:rsidP="00397CEE">
            <w:pPr>
              <w:tabs>
                <w:tab w:val="decimal" w:pos="765"/>
              </w:tabs>
              <w:spacing w:line="220" w:lineRule="atLeast"/>
              <w:ind w:left="450"/>
              <w:rPr>
                <w:b/>
                <w:bCs/>
                <w:i/>
                <w:iCs/>
                <w:szCs w:val="22"/>
              </w:rPr>
            </w:pPr>
          </w:p>
        </w:tc>
        <w:tc>
          <w:tcPr>
            <w:tcW w:w="1980" w:type="dxa"/>
          </w:tcPr>
          <w:p w14:paraId="7248A39F" w14:textId="77777777" w:rsidR="00397CEE" w:rsidRPr="000918E6" w:rsidRDefault="00397CEE" w:rsidP="00E47B94">
            <w:pPr>
              <w:spacing w:line="220" w:lineRule="atLeast"/>
              <w:ind w:left="-14"/>
              <w:jc w:val="center"/>
              <w:rPr>
                <w:rFonts w:eastAsia="Calibri"/>
                <w:szCs w:val="22"/>
              </w:rPr>
            </w:pPr>
            <w:r w:rsidRPr="000918E6">
              <w:rPr>
                <w:rFonts w:cs="Angsana New"/>
                <w:i/>
                <w:iCs/>
              </w:rPr>
              <w:t>(in million Baht)</w:t>
            </w:r>
          </w:p>
        </w:tc>
      </w:tr>
      <w:tr w:rsidR="00397CEE" w:rsidRPr="000918E6" w14:paraId="5FC17AB1" w14:textId="77777777" w:rsidTr="00E47B94">
        <w:trPr>
          <w:trHeight w:val="68"/>
        </w:trPr>
        <w:tc>
          <w:tcPr>
            <w:tcW w:w="5123" w:type="dxa"/>
            <w:hideMark/>
          </w:tcPr>
          <w:p w14:paraId="63F93D71" w14:textId="77777777" w:rsidR="00397CEE" w:rsidRPr="000918E6" w:rsidRDefault="00397CEE" w:rsidP="001219AA">
            <w:pPr>
              <w:spacing w:line="220" w:lineRule="atLeast"/>
              <w:ind w:left="-110" w:firstLine="110"/>
              <w:jc w:val="both"/>
              <w:rPr>
                <w:rFonts w:cs="Angsana New"/>
              </w:rPr>
            </w:pPr>
            <w:r w:rsidRPr="000918E6">
              <w:rPr>
                <w:rFonts w:cs="Angsana New"/>
              </w:rPr>
              <w:t xml:space="preserve">Consideration received </w:t>
            </w:r>
          </w:p>
        </w:tc>
        <w:tc>
          <w:tcPr>
            <w:tcW w:w="1350" w:type="dxa"/>
          </w:tcPr>
          <w:p w14:paraId="6BB71195" w14:textId="77777777" w:rsidR="00397CEE" w:rsidRPr="000918E6" w:rsidRDefault="00397CEE" w:rsidP="00397CEE">
            <w:pPr>
              <w:tabs>
                <w:tab w:val="decimal" w:pos="911"/>
              </w:tabs>
              <w:spacing w:line="220" w:lineRule="atLeast"/>
              <w:ind w:left="450"/>
              <w:rPr>
                <w:b/>
                <w:bCs/>
                <w:i/>
                <w:iCs/>
                <w:szCs w:val="22"/>
              </w:rPr>
            </w:pPr>
          </w:p>
        </w:tc>
        <w:tc>
          <w:tcPr>
            <w:tcW w:w="367" w:type="dxa"/>
          </w:tcPr>
          <w:p w14:paraId="692A72CB" w14:textId="77777777" w:rsidR="00397CEE" w:rsidRPr="000918E6" w:rsidRDefault="00397CEE" w:rsidP="00397CEE">
            <w:pPr>
              <w:tabs>
                <w:tab w:val="decimal" w:pos="765"/>
              </w:tabs>
              <w:spacing w:line="220" w:lineRule="atLeast"/>
              <w:ind w:left="450"/>
              <w:rPr>
                <w:b/>
                <w:bCs/>
                <w:i/>
                <w:iCs/>
                <w:szCs w:val="22"/>
              </w:rPr>
            </w:pPr>
          </w:p>
        </w:tc>
        <w:tc>
          <w:tcPr>
            <w:tcW w:w="1980" w:type="dxa"/>
          </w:tcPr>
          <w:p w14:paraId="1C82C4B8" w14:textId="77777777" w:rsidR="00397CEE" w:rsidRPr="000918E6" w:rsidRDefault="00397CEE" w:rsidP="00E47B94">
            <w:pPr>
              <w:tabs>
                <w:tab w:val="decimal" w:pos="1156"/>
              </w:tabs>
              <w:spacing w:line="220" w:lineRule="atLeast"/>
              <w:ind w:left="450"/>
              <w:rPr>
                <w:b/>
                <w:bCs/>
                <w:i/>
                <w:iCs/>
                <w:szCs w:val="22"/>
              </w:rPr>
            </w:pPr>
            <w:r>
              <w:rPr>
                <w:rFonts w:eastAsia="Calibri"/>
                <w:szCs w:val="22"/>
              </w:rPr>
              <w:t>32.74</w:t>
            </w:r>
          </w:p>
        </w:tc>
      </w:tr>
      <w:tr w:rsidR="00397CEE" w:rsidRPr="000918E6" w14:paraId="7909B973" w14:textId="77777777" w:rsidTr="00E47B94">
        <w:trPr>
          <w:trHeight w:val="68"/>
        </w:trPr>
        <w:tc>
          <w:tcPr>
            <w:tcW w:w="5123" w:type="dxa"/>
            <w:hideMark/>
          </w:tcPr>
          <w:p w14:paraId="1C8CCCD1" w14:textId="77777777" w:rsidR="00397CEE" w:rsidRPr="000918E6" w:rsidRDefault="00397CEE" w:rsidP="001219AA">
            <w:pPr>
              <w:spacing w:line="220" w:lineRule="atLeast"/>
              <w:ind w:left="-110" w:firstLine="110"/>
              <w:jc w:val="both"/>
              <w:rPr>
                <w:rFonts w:cs="Angsana New"/>
              </w:rPr>
            </w:pPr>
            <w:r w:rsidRPr="000918E6">
              <w:rPr>
                <w:rFonts w:cs="Angsana New"/>
                <w:i/>
                <w:iCs/>
              </w:rPr>
              <w:t>Less</w:t>
            </w:r>
            <w:r w:rsidRPr="000918E6">
              <w:rPr>
                <w:rFonts w:cs="Angsana New"/>
              </w:rPr>
              <w:t xml:space="preserve"> Carrying amount of non-controlling interest</w:t>
            </w:r>
          </w:p>
        </w:tc>
        <w:tc>
          <w:tcPr>
            <w:tcW w:w="1350" w:type="dxa"/>
          </w:tcPr>
          <w:p w14:paraId="609A32B5" w14:textId="77777777" w:rsidR="00397CEE" w:rsidRPr="000918E6" w:rsidRDefault="00397CEE" w:rsidP="00397CEE">
            <w:pPr>
              <w:tabs>
                <w:tab w:val="decimal" w:pos="911"/>
              </w:tabs>
              <w:spacing w:line="220" w:lineRule="atLeast"/>
              <w:ind w:left="450"/>
              <w:rPr>
                <w:szCs w:val="22"/>
              </w:rPr>
            </w:pPr>
          </w:p>
        </w:tc>
        <w:tc>
          <w:tcPr>
            <w:tcW w:w="367" w:type="dxa"/>
          </w:tcPr>
          <w:p w14:paraId="16984038" w14:textId="77777777" w:rsidR="00397CEE" w:rsidRPr="000918E6" w:rsidRDefault="00397CEE" w:rsidP="00397CEE">
            <w:pPr>
              <w:tabs>
                <w:tab w:val="decimal" w:pos="765"/>
              </w:tabs>
              <w:spacing w:line="220" w:lineRule="atLeast"/>
              <w:ind w:left="450"/>
              <w:rPr>
                <w:szCs w:val="22"/>
              </w:rPr>
            </w:pPr>
          </w:p>
        </w:tc>
        <w:tc>
          <w:tcPr>
            <w:tcW w:w="1980" w:type="dxa"/>
            <w:tcBorders>
              <w:bottom w:val="single" w:sz="4" w:space="0" w:color="auto"/>
            </w:tcBorders>
          </w:tcPr>
          <w:p w14:paraId="69E45E7C" w14:textId="77777777" w:rsidR="00397CEE" w:rsidRPr="000918E6" w:rsidRDefault="00397CEE" w:rsidP="00E47B94">
            <w:pPr>
              <w:tabs>
                <w:tab w:val="decimal" w:pos="1156"/>
              </w:tabs>
              <w:spacing w:line="220" w:lineRule="atLeast"/>
              <w:ind w:left="450"/>
              <w:rPr>
                <w:szCs w:val="22"/>
              </w:rPr>
            </w:pPr>
            <w:r w:rsidRPr="00EF5A38">
              <w:rPr>
                <w:rFonts w:eastAsia="Calibri"/>
                <w:szCs w:val="22"/>
              </w:rPr>
              <w:t>(</w:t>
            </w:r>
            <w:r>
              <w:rPr>
                <w:rFonts w:eastAsia="Calibri"/>
                <w:szCs w:val="22"/>
              </w:rPr>
              <w:t>11.44</w:t>
            </w:r>
            <w:r w:rsidRPr="00EF5A38">
              <w:rPr>
                <w:rFonts w:eastAsia="Calibri"/>
                <w:szCs w:val="22"/>
              </w:rPr>
              <w:t>)</w:t>
            </w:r>
          </w:p>
        </w:tc>
      </w:tr>
      <w:tr w:rsidR="00397CEE" w:rsidRPr="000918E6" w14:paraId="5363A9E8" w14:textId="77777777" w:rsidTr="00E47B94">
        <w:trPr>
          <w:trHeight w:val="58"/>
        </w:trPr>
        <w:tc>
          <w:tcPr>
            <w:tcW w:w="5123" w:type="dxa"/>
          </w:tcPr>
          <w:p w14:paraId="051C5B08" w14:textId="77777777" w:rsidR="00397CEE" w:rsidRPr="000918E6" w:rsidRDefault="00397CEE" w:rsidP="001219AA">
            <w:pPr>
              <w:spacing w:line="220" w:lineRule="atLeast"/>
              <w:ind w:left="-110" w:firstLine="110"/>
              <w:jc w:val="both"/>
              <w:rPr>
                <w:rFonts w:cs="Angsana New"/>
                <w:b/>
                <w:bCs/>
              </w:rPr>
            </w:pPr>
            <w:r>
              <w:rPr>
                <w:rFonts w:cs="Angsana New"/>
                <w:b/>
                <w:bCs/>
              </w:rPr>
              <w:t>Premium</w:t>
            </w:r>
            <w:r w:rsidRPr="000918E6">
              <w:rPr>
                <w:rFonts w:cs="Angsana New"/>
                <w:b/>
                <w:bCs/>
              </w:rPr>
              <w:t xml:space="preserve"> on sale of share in subsidiaries</w:t>
            </w:r>
          </w:p>
        </w:tc>
        <w:tc>
          <w:tcPr>
            <w:tcW w:w="1350" w:type="dxa"/>
            <w:tcBorders>
              <w:left w:val="nil"/>
              <w:bottom w:val="nil"/>
              <w:right w:val="nil"/>
            </w:tcBorders>
          </w:tcPr>
          <w:p w14:paraId="2BDCE4E6" w14:textId="77777777" w:rsidR="00397CEE" w:rsidRPr="000918E6" w:rsidRDefault="00397CEE" w:rsidP="00397CEE">
            <w:pPr>
              <w:tabs>
                <w:tab w:val="decimal" w:pos="632"/>
              </w:tabs>
              <w:spacing w:line="220" w:lineRule="atLeast"/>
              <w:ind w:left="450"/>
              <w:rPr>
                <w:b/>
                <w:bCs/>
                <w:szCs w:val="22"/>
              </w:rPr>
            </w:pPr>
          </w:p>
        </w:tc>
        <w:tc>
          <w:tcPr>
            <w:tcW w:w="367" w:type="dxa"/>
          </w:tcPr>
          <w:p w14:paraId="54461EB9" w14:textId="77777777" w:rsidR="00397CEE" w:rsidRPr="000918E6" w:rsidRDefault="00397CEE" w:rsidP="00397CEE">
            <w:pPr>
              <w:tabs>
                <w:tab w:val="decimal" w:pos="774"/>
              </w:tabs>
              <w:spacing w:line="220" w:lineRule="atLeast"/>
              <w:ind w:left="450"/>
              <w:rPr>
                <w:b/>
                <w:bCs/>
                <w:szCs w:val="22"/>
              </w:rPr>
            </w:pPr>
          </w:p>
        </w:tc>
        <w:tc>
          <w:tcPr>
            <w:tcW w:w="1980" w:type="dxa"/>
            <w:tcBorders>
              <w:top w:val="single" w:sz="4" w:space="0" w:color="auto"/>
              <w:left w:val="nil"/>
              <w:bottom w:val="double" w:sz="4" w:space="0" w:color="auto"/>
              <w:right w:val="nil"/>
            </w:tcBorders>
          </w:tcPr>
          <w:p w14:paraId="211590E0" w14:textId="77777777" w:rsidR="00397CEE" w:rsidRPr="003F0656" w:rsidRDefault="00397CEE" w:rsidP="00E47B94">
            <w:pPr>
              <w:tabs>
                <w:tab w:val="decimal" w:pos="1156"/>
              </w:tabs>
              <w:ind w:left="450" w:right="-71"/>
              <w:rPr>
                <w:b/>
                <w:bCs/>
                <w:szCs w:val="22"/>
              </w:rPr>
            </w:pPr>
            <w:r w:rsidRPr="00F121CF">
              <w:rPr>
                <w:b/>
                <w:bCs/>
                <w:szCs w:val="22"/>
              </w:rPr>
              <w:t>21.30</w:t>
            </w:r>
          </w:p>
        </w:tc>
      </w:tr>
    </w:tbl>
    <w:p w14:paraId="11D95885" w14:textId="236764C0" w:rsidR="008A7079" w:rsidRDefault="008A7079">
      <w:pPr>
        <w:spacing w:line="240" w:lineRule="auto"/>
        <w:rPr>
          <w:rFonts w:cs="Angsana New"/>
          <w:i/>
          <w:iCs/>
        </w:rPr>
      </w:pPr>
    </w:p>
    <w:p w14:paraId="133B5328" w14:textId="77777777" w:rsidR="001F22B6" w:rsidRDefault="001F22B6" w:rsidP="001F22B6">
      <w:pPr>
        <w:ind w:left="550"/>
        <w:jc w:val="both"/>
        <w:rPr>
          <w:color w:val="000000"/>
          <w:szCs w:val="22"/>
        </w:rPr>
      </w:pPr>
      <w:r w:rsidRPr="00E554B3">
        <w:rPr>
          <w:color w:val="000000"/>
          <w:szCs w:val="22"/>
        </w:rPr>
        <w:t xml:space="preserve">In </w:t>
      </w:r>
      <w:r>
        <w:rPr>
          <w:color w:val="000000"/>
          <w:szCs w:val="22"/>
        </w:rPr>
        <w:t>December</w:t>
      </w:r>
      <w:r w:rsidRPr="00E554B3">
        <w:rPr>
          <w:color w:val="000000"/>
          <w:szCs w:val="22"/>
        </w:rPr>
        <w:t xml:space="preserve"> 2019, </w:t>
      </w:r>
      <w:r>
        <w:rPr>
          <w:color w:val="000000"/>
          <w:szCs w:val="22"/>
        </w:rPr>
        <w:t>the said indirect subsidiary</w:t>
      </w:r>
      <w:r w:rsidRPr="00E554B3">
        <w:rPr>
          <w:color w:val="000000"/>
          <w:szCs w:val="22"/>
        </w:rPr>
        <w:t xml:space="preserve"> issued additional </w:t>
      </w:r>
      <w:r>
        <w:rPr>
          <w:color w:val="000000"/>
          <w:szCs w:val="22"/>
        </w:rPr>
        <w:t>50.00 million</w:t>
      </w:r>
      <w:r w:rsidRPr="00E554B3">
        <w:rPr>
          <w:color w:val="000000"/>
          <w:szCs w:val="22"/>
        </w:rPr>
        <w:t xml:space="preserve"> ordinary shares,</w:t>
      </w:r>
      <w:r>
        <w:rPr>
          <w:color w:val="000000"/>
          <w:szCs w:val="22"/>
        </w:rPr>
        <w:br/>
      </w:r>
      <w:r w:rsidRPr="00E554B3">
        <w:rPr>
          <w:color w:val="000000"/>
          <w:szCs w:val="22"/>
        </w:rPr>
        <w:t xml:space="preserve">the </w:t>
      </w:r>
      <w:r w:rsidRPr="00F121CF">
        <w:t>subsidiary</w:t>
      </w:r>
      <w:r w:rsidRPr="00E554B3">
        <w:rPr>
          <w:color w:val="000000"/>
          <w:szCs w:val="22"/>
        </w:rPr>
        <w:t xml:space="preserve"> made investment in the said </w:t>
      </w:r>
      <w:r>
        <w:rPr>
          <w:color w:val="000000"/>
          <w:szCs w:val="22"/>
        </w:rPr>
        <w:t>31.50 million</w:t>
      </w:r>
      <w:r w:rsidRPr="00E554B3">
        <w:rPr>
          <w:color w:val="000000"/>
          <w:szCs w:val="22"/>
        </w:rPr>
        <w:t xml:space="preserve"> shares at par value and paid up of Baht </w:t>
      </w:r>
      <w:r>
        <w:rPr>
          <w:color w:val="000000"/>
          <w:szCs w:val="22"/>
        </w:rPr>
        <w:t>1</w:t>
      </w:r>
      <w:r w:rsidRPr="00E554B3">
        <w:rPr>
          <w:color w:val="000000"/>
          <w:szCs w:val="22"/>
        </w:rPr>
        <w:t xml:space="preserve"> per share, for a consideration of Baht </w:t>
      </w:r>
      <w:r>
        <w:rPr>
          <w:color w:val="000000"/>
          <w:szCs w:val="22"/>
        </w:rPr>
        <w:t>31.50</w:t>
      </w:r>
      <w:r w:rsidRPr="00E554B3">
        <w:rPr>
          <w:color w:val="000000"/>
          <w:szCs w:val="22"/>
        </w:rPr>
        <w:t xml:space="preserve"> million which made its continuing interest in consolidated financial statements still remains </w:t>
      </w:r>
      <w:r>
        <w:rPr>
          <w:color w:val="000000"/>
          <w:szCs w:val="22"/>
        </w:rPr>
        <w:t>6</w:t>
      </w:r>
      <w:r w:rsidRPr="00E554B3">
        <w:rPr>
          <w:color w:val="000000"/>
          <w:szCs w:val="22"/>
        </w:rPr>
        <w:t>3%.</w:t>
      </w:r>
    </w:p>
    <w:p w14:paraId="65F1E059" w14:textId="77777777" w:rsidR="001F22B6" w:rsidRDefault="001F22B6" w:rsidP="001F22B6">
      <w:pPr>
        <w:ind w:left="550"/>
        <w:jc w:val="both"/>
        <w:rPr>
          <w:color w:val="000000"/>
          <w:szCs w:val="22"/>
        </w:rPr>
      </w:pPr>
    </w:p>
    <w:p w14:paraId="0B38A6BA" w14:textId="77777777" w:rsidR="001F22B6" w:rsidRPr="00F121CF" w:rsidRDefault="001F22B6" w:rsidP="001F22B6">
      <w:pPr>
        <w:pStyle w:val="BodyText"/>
        <w:shd w:val="clear" w:color="auto" w:fill="FFFFFF"/>
        <w:spacing w:after="0" w:line="240" w:lineRule="atLeast"/>
        <w:ind w:left="540" w:right="-27"/>
        <w:jc w:val="thaiDistribute"/>
        <w:rPr>
          <w:szCs w:val="22"/>
          <w:lang w:val="en-US" w:bidi="th-TH"/>
        </w:rPr>
      </w:pPr>
      <w:r w:rsidRPr="00F121CF">
        <w:rPr>
          <w:szCs w:val="22"/>
          <w:lang w:val="en-US" w:bidi="th-TH"/>
        </w:rPr>
        <w:t xml:space="preserve">Summary effect from </w:t>
      </w:r>
      <w:r w:rsidRPr="00E554B3">
        <w:rPr>
          <w:szCs w:val="22"/>
        </w:rPr>
        <w:t>additional paid-up</w:t>
      </w:r>
      <w:r w:rsidRPr="00F121CF">
        <w:rPr>
          <w:rFonts w:cs="Angsana New"/>
          <w:lang w:val="en-US" w:bidi="th-TH"/>
        </w:rPr>
        <w:t xml:space="preserve"> </w:t>
      </w:r>
      <w:r>
        <w:rPr>
          <w:rFonts w:cs="Angsana New"/>
          <w:lang w:val="en-US" w:bidi="th-TH"/>
        </w:rPr>
        <w:t>of</w:t>
      </w:r>
      <w:r w:rsidRPr="00F121CF">
        <w:rPr>
          <w:szCs w:val="22"/>
          <w:lang w:val="en-US" w:bidi="th-TH"/>
        </w:rPr>
        <w:t xml:space="preserve"> </w:t>
      </w:r>
      <w:r w:rsidRPr="00F121CF">
        <w:rPr>
          <w:rFonts w:cs="Angsana New"/>
          <w:lang w:val="en-US" w:bidi="th-TH"/>
        </w:rPr>
        <w:t>Boutique Offshore Holdings</w:t>
      </w:r>
      <w:r w:rsidRPr="00F121CF">
        <w:t xml:space="preserve"> Limited</w:t>
      </w:r>
      <w:r w:rsidRPr="00F121CF">
        <w:rPr>
          <w:szCs w:val="22"/>
          <w:lang w:val="en-US" w:bidi="th-TH"/>
        </w:rPr>
        <w:t xml:space="preserve"> to</w:t>
      </w:r>
      <w:r>
        <w:rPr>
          <w:szCs w:val="22"/>
          <w:lang w:val="en-US" w:bidi="th-TH"/>
        </w:rPr>
        <w:t xml:space="preserve"> the</w:t>
      </w:r>
      <w:r w:rsidRPr="00F121CF">
        <w:rPr>
          <w:szCs w:val="22"/>
          <w:lang w:val="en-US" w:bidi="th-TH"/>
        </w:rPr>
        <w:t xml:space="preserve"> consolidated financial statements is as follow:</w:t>
      </w:r>
    </w:p>
    <w:p w14:paraId="1760F2BB" w14:textId="77777777" w:rsidR="001F22B6" w:rsidRDefault="001F22B6" w:rsidP="001F22B6">
      <w:pPr>
        <w:ind w:left="550"/>
        <w:jc w:val="both"/>
        <w:rPr>
          <w:color w:val="000000"/>
          <w:szCs w:val="22"/>
        </w:rPr>
      </w:pPr>
    </w:p>
    <w:tbl>
      <w:tblPr>
        <w:tblW w:w="0" w:type="auto"/>
        <w:jc w:val="center"/>
        <w:tblLook w:val="04A0" w:firstRow="1" w:lastRow="0" w:firstColumn="1" w:lastColumn="0" w:noHBand="0" w:noVBand="1"/>
      </w:tblPr>
      <w:tblGrid>
        <w:gridCol w:w="5321"/>
        <w:gridCol w:w="1287"/>
        <w:gridCol w:w="280"/>
        <w:gridCol w:w="1721"/>
      </w:tblGrid>
      <w:tr w:rsidR="001F22B6" w:rsidRPr="00F121CF" w14:paraId="560534EC" w14:textId="77777777" w:rsidTr="00E61B15">
        <w:trPr>
          <w:jc w:val="center"/>
        </w:trPr>
        <w:tc>
          <w:tcPr>
            <w:tcW w:w="5321" w:type="dxa"/>
          </w:tcPr>
          <w:p w14:paraId="7D4CBC82" w14:textId="77777777" w:rsidR="001F22B6" w:rsidRPr="00F121CF" w:rsidRDefault="001F22B6" w:rsidP="00E61B15">
            <w:pPr>
              <w:ind w:left="162"/>
              <w:jc w:val="both"/>
              <w:rPr>
                <w:rFonts w:cs="Angsana New"/>
                <w:lang w:val="en-US" w:bidi="th-TH"/>
              </w:rPr>
            </w:pPr>
          </w:p>
        </w:tc>
        <w:tc>
          <w:tcPr>
            <w:tcW w:w="1287" w:type="dxa"/>
          </w:tcPr>
          <w:p w14:paraId="03E8B97F" w14:textId="77777777" w:rsidR="001F22B6" w:rsidRPr="00F121CF" w:rsidRDefault="001F22B6" w:rsidP="00E61B15">
            <w:pPr>
              <w:pStyle w:val="acctfourfigures"/>
              <w:tabs>
                <w:tab w:val="clear" w:pos="765"/>
                <w:tab w:val="decimal" w:pos="911"/>
              </w:tabs>
              <w:spacing w:line="240" w:lineRule="atLeast"/>
              <w:ind w:right="11"/>
              <w:rPr>
                <w:b/>
                <w:bCs/>
                <w:i/>
                <w:iCs/>
                <w:szCs w:val="22"/>
              </w:rPr>
            </w:pPr>
          </w:p>
        </w:tc>
        <w:tc>
          <w:tcPr>
            <w:tcW w:w="280" w:type="dxa"/>
          </w:tcPr>
          <w:p w14:paraId="1220F0C4" w14:textId="77777777" w:rsidR="001F22B6" w:rsidRPr="00F121CF" w:rsidRDefault="001F22B6" w:rsidP="00E61B15">
            <w:pPr>
              <w:pStyle w:val="acctfourfigures"/>
              <w:spacing w:line="240" w:lineRule="atLeast"/>
              <w:rPr>
                <w:b/>
                <w:bCs/>
                <w:i/>
                <w:iCs/>
                <w:szCs w:val="22"/>
              </w:rPr>
            </w:pPr>
          </w:p>
        </w:tc>
        <w:tc>
          <w:tcPr>
            <w:tcW w:w="1721" w:type="dxa"/>
            <w:hideMark/>
          </w:tcPr>
          <w:p w14:paraId="14C14874" w14:textId="77777777" w:rsidR="001F22B6" w:rsidRPr="00F121CF" w:rsidRDefault="001F22B6" w:rsidP="00E61B15">
            <w:pPr>
              <w:pStyle w:val="acctfourfigures"/>
              <w:tabs>
                <w:tab w:val="clear" w:pos="765"/>
                <w:tab w:val="decimal" w:pos="1001"/>
              </w:tabs>
              <w:spacing w:line="240" w:lineRule="atLeast"/>
              <w:ind w:right="11"/>
              <w:rPr>
                <w:rFonts w:eastAsia="Calibri"/>
                <w:szCs w:val="22"/>
                <w:lang w:val="en-US" w:bidi="th-TH"/>
              </w:rPr>
            </w:pPr>
            <w:r w:rsidRPr="00F121CF">
              <w:rPr>
                <w:rFonts w:cs="Angsana New"/>
                <w:i/>
                <w:iCs/>
                <w:lang w:val="en-US" w:bidi="th-TH"/>
              </w:rPr>
              <w:t>(in million Baht)</w:t>
            </w:r>
          </w:p>
        </w:tc>
      </w:tr>
      <w:tr w:rsidR="001F22B6" w:rsidRPr="00F121CF" w14:paraId="0A83B722" w14:textId="77777777" w:rsidTr="00E61B15">
        <w:trPr>
          <w:jc w:val="center"/>
        </w:trPr>
        <w:tc>
          <w:tcPr>
            <w:tcW w:w="5321" w:type="dxa"/>
            <w:hideMark/>
          </w:tcPr>
          <w:p w14:paraId="20CC3713" w14:textId="77777777" w:rsidR="001F22B6" w:rsidRPr="00F121CF" w:rsidRDefault="001F22B6" w:rsidP="00E61B15">
            <w:pPr>
              <w:ind w:left="-18"/>
              <w:jc w:val="both"/>
              <w:rPr>
                <w:rFonts w:cs="Angsana New"/>
                <w:lang w:val="en-US" w:bidi="th-TH"/>
              </w:rPr>
            </w:pPr>
            <w:r w:rsidRPr="00F121CF">
              <w:rPr>
                <w:rFonts w:cs="Angsana New"/>
                <w:lang w:val="en-US" w:bidi="th-TH"/>
              </w:rPr>
              <w:t xml:space="preserve">Consideration received </w:t>
            </w:r>
          </w:p>
        </w:tc>
        <w:tc>
          <w:tcPr>
            <w:tcW w:w="1287" w:type="dxa"/>
          </w:tcPr>
          <w:p w14:paraId="5569989C" w14:textId="77777777" w:rsidR="001F22B6" w:rsidRPr="00F121CF" w:rsidRDefault="001F22B6" w:rsidP="00E61B15">
            <w:pPr>
              <w:pStyle w:val="acctfourfigures"/>
              <w:tabs>
                <w:tab w:val="clear" w:pos="765"/>
                <w:tab w:val="decimal" w:pos="911"/>
              </w:tabs>
              <w:spacing w:line="240" w:lineRule="atLeast"/>
              <w:ind w:right="11"/>
              <w:rPr>
                <w:b/>
                <w:bCs/>
                <w:i/>
                <w:iCs/>
                <w:szCs w:val="22"/>
              </w:rPr>
            </w:pPr>
          </w:p>
        </w:tc>
        <w:tc>
          <w:tcPr>
            <w:tcW w:w="280" w:type="dxa"/>
          </w:tcPr>
          <w:p w14:paraId="4F10882A" w14:textId="77777777" w:rsidR="001F22B6" w:rsidRPr="00F121CF" w:rsidRDefault="001F22B6" w:rsidP="00E61B15">
            <w:pPr>
              <w:pStyle w:val="acctfourfigures"/>
              <w:spacing w:line="240" w:lineRule="atLeast"/>
              <w:rPr>
                <w:b/>
                <w:bCs/>
                <w:i/>
                <w:iCs/>
                <w:szCs w:val="22"/>
              </w:rPr>
            </w:pPr>
          </w:p>
        </w:tc>
        <w:tc>
          <w:tcPr>
            <w:tcW w:w="1721" w:type="dxa"/>
            <w:hideMark/>
          </w:tcPr>
          <w:p w14:paraId="484497E3" w14:textId="77777777" w:rsidR="001F22B6" w:rsidRPr="00F121CF" w:rsidRDefault="001F22B6" w:rsidP="00E61B15">
            <w:pPr>
              <w:pStyle w:val="acctfourfigures"/>
              <w:tabs>
                <w:tab w:val="clear" w:pos="765"/>
                <w:tab w:val="decimal" w:pos="1001"/>
              </w:tabs>
              <w:spacing w:line="240" w:lineRule="atLeast"/>
              <w:ind w:right="11"/>
              <w:rPr>
                <w:rFonts w:cstheme="minorBidi"/>
                <w:szCs w:val="28"/>
                <w:lang w:val="en-US" w:bidi="th-TH"/>
              </w:rPr>
            </w:pPr>
            <w:r>
              <w:rPr>
                <w:rFonts w:cstheme="minorBidi"/>
                <w:szCs w:val="28"/>
                <w:lang w:val="en-US" w:bidi="th-TH"/>
              </w:rPr>
              <w:t>18</w:t>
            </w:r>
            <w:r w:rsidRPr="00F121CF">
              <w:rPr>
                <w:rFonts w:cstheme="minorBidi"/>
                <w:szCs w:val="28"/>
                <w:lang w:val="en-US" w:bidi="th-TH"/>
              </w:rPr>
              <w:t>.</w:t>
            </w:r>
            <w:r>
              <w:rPr>
                <w:rFonts w:cstheme="minorBidi"/>
                <w:szCs w:val="28"/>
                <w:lang w:val="en-US" w:bidi="th-TH"/>
              </w:rPr>
              <w:t>50</w:t>
            </w:r>
          </w:p>
        </w:tc>
      </w:tr>
      <w:tr w:rsidR="001F22B6" w:rsidRPr="00F121CF" w14:paraId="62D23614" w14:textId="77777777" w:rsidTr="00E61B15">
        <w:trPr>
          <w:jc w:val="center"/>
        </w:trPr>
        <w:tc>
          <w:tcPr>
            <w:tcW w:w="5321" w:type="dxa"/>
            <w:hideMark/>
          </w:tcPr>
          <w:p w14:paraId="7A155AC1" w14:textId="77777777" w:rsidR="001F22B6" w:rsidRPr="00F121CF" w:rsidRDefault="001F22B6" w:rsidP="00E61B15">
            <w:pPr>
              <w:ind w:left="-17"/>
              <w:jc w:val="both"/>
              <w:rPr>
                <w:rFonts w:cs="Angsana New"/>
                <w:lang w:val="en-US" w:bidi="th-TH"/>
              </w:rPr>
            </w:pPr>
            <w:r w:rsidRPr="00F121CF">
              <w:rPr>
                <w:rFonts w:cs="Angsana New"/>
                <w:i/>
                <w:iCs/>
                <w:lang w:val="en-US" w:bidi="th-TH"/>
              </w:rPr>
              <w:t>Less</w:t>
            </w:r>
            <w:r w:rsidRPr="00F121CF">
              <w:rPr>
                <w:rFonts w:cs="Angsana New"/>
                <w:lang w:val="en-US" w:bidi="th-TH"/>
              </w:rPr>
              <w:t xml:space="preserve"> Carrying amount of non-controlling interest</w:t>
            </w:r>
          </w:p>
        </w:tc>
        <w:tc>
          <w:tcPr>
            <w:tcW w:w="1287" w:type="dxa"/>
          </w:tcPr>
          <w:p w14:paraId="2047A24A" w14:textId="77777777" w:rsidR="001F22B6" w:rsidRPr="00F121CF" w:rsidRDefault="001F22B6" w:rsidP="00E61B15">
            <w:pPr>
              <w:pStyle w:val="acctfourfigures"/>
              <w:tabs>
                <w:tab w:val="clear" w:pos="765"/>
                <w:tab w:val="decimal" w:pos="911"/>
              </w:tabs>
              <w:spacing w:line="240" w:lineRule="atLeast"/>
              <w:ind w:right="11"/>
              <w:rPr>
                <w:szCs w:val="22"/>
              </w:rPr>
            </w:pPr>
          </w:p>
        </w:tc>
        <w:tc>
          <w:tcPr>
            <w:tcW w:w="280" w:type="dxa"/>
          </w:tcPr>
          <w:p w14:paraId="7729B43E" w14:textId="77777777" w:rsidR="001F22B6" w:rsidRPr="00F121CF" w:rsidRDefault="001F22B6" w:rsidP="00E61B15">
            <w:pPr>
              <w:pStyle w:val="acctfourfigures"/>
              <w:spacing w:line="240" w:lineRule="atLeast"/>
              <w:rPr>
                <w:szCs w:val="22"/>
              </w:rPr>
            </w:pPr>
          </w:p>
        </w:tc>
        <w:tc>
          <w:tcPr>
            <w:tcW w:w="1721" w:type="dxa"/>
            <w:hideMark/>
          </w:tcPr>
          <w:p w14:paraId="15F493AE" w14:textId="77777777" w:rsidR="001F22B6" w:rsidRPr="00F121CF" w:rsidRDefault="001F22B6" w:rsidP="00E61B15">
            <w:pPr>
              <w:pStyle w:val="acctfourfigures"/>
              <w:tabs>
                <w:tab w:val="clear" w:pos="765"/>
                <w:tab w:val="decimal" w:pos="1001"/>
              </w:tabs>
              <w:spacing w:line="240" w:lineRule="atLeast"/>
              <w:ind w:right="11"/>
              <w:rPr>
                <w:szCs w:val="22"/>
              </w:rPr>
            </w:pPr>
            <w:r w:rsidRPr="00F121CF">
              <w:rPr>
                <w:szCs w:val="22"/>
              </w:rPr>
              <w:t>(</w:t>
            </w:r>
            <w:r>
              <w:rPr>
                <w:szCs w:val="22"/>
              </w:rPr>
              <w:t>18.50</w:t>
            </w:r>
            <w:r w:rsidRPr="00F121CF">
              <w:rPr>
                <w:szCs w:val="22"/>
              </w:rPr>
              <w:t>)</w:t>
            </w:r>
          </w:p>
        </w:tc>
      </w:tr>
      <w:tr w:rsidR="001F22B6" w14:paraId="1DDAC677" w14:textId="77777777" w:rsidTr="00E61B15">
        <w:trPr>
          <w:jc w:val="center"/>
        </w:trPr>
        <w:tc>
          <w:tcPr>
            <w:tcW w:w="5321" w:type="dxa"/>
            <w:hideMark/>
          </w:tcPr>
          <w:p w14:paraId="35717C20" w14:textId="77777777" w:rsidR="001F22B6" w:rsidRPr="00F121CF" w:rsidRDefault="001F22B6" w:rsidP="00E61B15">
            <w:pPr>
              <w:ind w:left="-17"/>
              <w:jc w:val="both"/>
              <w:rPr>
                <w:rFonts w:cs="Angsana New"/>
                <w:b/>
                <w:bCs/>
                <w:lang w:val="en-US" w:bidi="th-TH"/>
              </w:rPr>
            </w:pPr>
            <w:r w:rsidRPr="00105AD0">
              <w:rPr>
                <w:rFonts w:cs="Angsana New"/>
                <w:b/>
                <w:bCs/>
              </w:rPr>
              <w:t>Premium on sale of share in subsidiaries</w:t>
            </w:r>
          </w:p>
        </w:tc>
        <w:tc>
          <w:tcPr>
            <w:tcW w:w="1287" w:type="dxa"/>
          </w:tcPr>
          <w:p w14:paraId="5DB3AFD0" w14:textId="77777777" w:rsidR="001F22B6" w:rsidRPr="00F121CF" w:rsidRDefault="001F22B6" w:rsidP="00E61B15">
            <w:pPr>
              <w:pStyle w:val="acctfourfigures"/>
              <w:tabs>
                <w:tab w:val="decimal" w:pos="632"/>
              </w:tabs>
              <w:spacing w:line="240" w:lineRule="atLeast"/>
              <w:ind w:right="-135"/>
              <w:rPr>
                <w:b/>
                <w:bCs/>
                <w:szCs w:val="22"/>
              </w:rPr>
            </w:pPr>
          </w:p>
        </w:tc>
        <w:tc>
          <w:tcPr>
            <w:tcW w:w="280" w:type="dxa"/>
          </w:tcPr>
          <w:p w14:paraId="516CB6BF" w14:textId="77777777" w:rsidR="001F22B6" w:rsidRPr="00F121CF" w:rsidRDefault="001F22B6" w:rsidP="00E61B15">
            <w:pPr>
              <w:pStyle w:val="acctfourfigures"/>
              <w:spacing w:line="240" w:lineRule="atLeast"/>
              <w:rPr>
                <w:b/>
                <w:bCs/>
                <w:szCs w:val="22"/>
              </w:rPr>
            </w:pPr>
          </w:p>
        </w:tc>
        <w:tc>
          <w:tcPr>
            <w:tcW w:w="1721" w:type="dxa"/>
            <w:tcBorders>
              <w:top w:val="single" w:sz="4" w:space="0" w:color="auto"/>
              <w:left w:val="nil"/>
              <w:bottom w:val="double" w:sz="4" w:space="0" w:color="auto"/>
              <w:right w:val="nil"/>
            </w:tcBorders>
            <w:hideMark/>
          </w:tcPr>
          <w:p w14:paraId="52ABA4B6" w14:textId="77777777" w:rsidR="001F22B6" w:rsidRDefault="001F22B6" w:rsidP="00E61B15">
            <w:pPr>
              <w:pStyle w:val="acctfourfigures"/>
              <w:tabs>
                <w:tab w:val="clear" w:pos="765"/>
                <w:tab w:val="decimal" w:pos="1001"/>
              </w:tabs>
              <w:spacing w:line="240" w:lineRule="atLeast"/>
              <w:ind w:right="11"/>
              <w:rPr>
                <w:b/>
                <w:bCs/>
                <w:szCs w:val="22"/>
              </w:rPr>
            </w:pPr>
            <w:r>
              <w:rPr>
                <w:b/>
                <w:bCs/>
                <w:szCs w:val="22"/>
              </w:rPr>
              <w:t>-</w:t>
            </w:r>
          </w:p>
        </w:tc>
      </w:tr>
    </w:tbl>
    <w:p w14:paraId="5090D265" w14:textId="5EE452D1" w:rsidR="002B69A1" w:rsidRDefault="002B69A1">
      <w:pPr>
        <w:spacing w:line="240" w:lineRule="auto"/>
        <w:rPr>
          <w:rFonts w:cs="Angsana New"/>
          <w:i/>
          <w:iCs/>
        </w:rPr>
      </w:pPr>
    </w:p>
    <w:p w14:paraId="6E096382" w14:textId="77777777" w:rsidR="001F22B6" w:rsidRDefault="001F22B6">
      <w:pPr>
        <w:spacing w:line="240" w:lineRule="auto"/>
        <w:rPr>
          <w:rFonts w:cs="Angsana New"/>
          <w:i/>
          <w:iCs/>
          <w:lang w:val="en-US" w:bidi="th-TH"/>
        </w:rPr>
      </w:pPr>
      <w:r>
        <w:rPr>
          <w:rFonts w:cs="Angsana New"/>
          <w:i/>
          <w:iCs/>
          <w:lang w:val="en-US" w:bidi="th-TH"/>
        </w:rPr>
        <w:br w:type="page"/>
      </w:r>
    </w:p>
    <w:p w14:paraId="55D22C3B" w14:textId="43B41153" w:rsidR="005F34F1" w:rsidRPr="00F121CF" w:rsidRDefault="005F34F1" w:rsidP="008A7079">
      <w:pPr>
        <w:ind w:firstLine="450"/>
        <w:jc w:val="both"/>
        <w:rPr>
          <w:i/>
          <w:iCs/>
        </w:rPr>
      </w:pPr>
      <w:r w:rsidRPr="00F121CF">
        <w:rPr>
          <w:rFonts w:cs="Angsana New"/>
          <w:i/>
          <w:iCs/>
          <w:lang w:val="en-US" w:bidi="th-TH"/>
        </w:rPr>
        <w:lastRenderedPageBreak/>
        <w:t xml:space="preserve">Boutique </w:t>
      </w:r>
      <w:r>
        <w:rPr>
          <w:rFonts w:cs="Angsana New"/>
          <w:i/>
          <w:iCs/>
          <w:lang w:val="en-US" w:bidi="th-TH"/>
        </w:rPr>
        <w:t>Overseas</w:t>
      </w:r>
      <w:r w:rsidRPr="00F121CF">
        <w:rPr>
          <w:rFonts w:cs="Angsana New"/>
          <w:i/>
          <w:iCs/>
          <w:lang w:val="en-US" w:bidi="th-TH"/>
        </w:rPr>
        <w:t xml:space="preserve"> Holdings</w:t>
      </w:r>
      <w:r>
        <w:rPr>
          <w:rFonts w:cs="Angsana New"/>
          <w:i/>
          <w:iCs/>
          <w:lang w:val="en-US" w:bidi="th-TH"/>
        </w:rPr>
        <w:t xml:space="preserve"> 2</w:t>
      </w:r>
      <w:r w:rsidRPr="00F121CF">
        <w:rPr>
          <w:i/>
          <w:iCs/>
        </w:rPr>
        <w:t xml:space="preserve"> Limited</w:t>
      </w:r>
    </w:p>
    <w:p w14:paraId="7AF7B4D6" w14:textId="77777777" w:rsidR="005F34F1" w:rsidRPr="00F121CF" w:rsidRDefault="005F34F1" w:rsidP="005F34F1">
      <w:pPr>
        <w:ind w:left="450"/>
        <w:jc w:val="both"/>
      </w:pPr>
    </w:p>
    <w:p w14:paraId="0BE17B0B" w14:textId="77777777" w:rsidR="005F34F1" w:rsidRPr="00F121CF" w:rsidRDefault="005F34F1" w:rsidP="005F34F1">
      <w:pPr>
        <w:ind w:left="450"/>
        <w:jc w:val="both"/>
        <w:rPr>
          <w:lang w:val="en-US"/>
        </w:rPr>
      </w:pPr>
      <w:r>
        <w:rPr>
          <w:szCs w:val="22"/>
          <w:lang w:val="en-US" w:bidi="th-TH"/>
        </w:rPr>
        <w:t>In</w:t>
      </w:r>
      <w:r w:rsidRPr="00F121CF">
        <w:rPr>
          <w:szCs w:val="22"/>
          <w:lang w:val="en-US" w:bidi="th-TH"/>
        </w:rPr>
        <w:t xml:space="preserve"> </w:t>
      </w:r>
      <w:r>
        <w:rPr>
          <w:szCs w:val="22"/>
          <w:lang w:val="en-US" w:bidi="th-TH"/>
        </w:rPr>
        <w:t>Dec</w:t>
      </w:r>
      <w:r w:rsidRPr="00F121CF">
        <w:rPr>
          <w:rFonts w:cs="Angsana New"/>
          <w:lang w:val="en-US" w:bidi="th-TH"/>
        </w:rPr>
        <w:t>ember 2019</w:t>
      </w:r>
      <w:r w:rsidRPr="00F121CF">
        <w:t xml:space="preserve">, </w:t>
      </w:r>
      <w:r w:rsidRPr="00F121CF">
        <w:rPr>
          <w:rFonts w:cs="Angsana New"/>
          <w:lang w:val="en-US" w:bidi="th-TH"/>
        </w:rPr>
        <w:t>Boutique O</w:t>
      </w:r>
      <w:r>
        <w:rPr>
          <w:rFonts w:cs="Angsana New"/>
          <w:lang w:val="en-US" w:bidi="th-TH"/>
        </w:rPr>
        <w:t>verseas</w:t>
      </w:r>
      <w:r w:rsidRPr="00F121CF">
        <w:rPr>
          <w:rFonts w:cs="Angsana New"/>
          <w:lang w:val="en-US" w:bidi="th-TH"/>
        </w:rPr>
        <w:t xml:space="preserve"> Holdings</w:t>
      </w:r>
      <w:r>
        <w:rPr>
          <w:rFonts w:cs="Angsana New"/>
          <w:lang w:val="en-US" w:bidi="th-TH"/>
        </w:rPr>
        <w:t xml:space="preserve"> 2</w:t>
      </w:r>
      <w:r w:rsidRPr="00F121CF">
        <w:t xml:space="preserve"> Limited issued 6</w:t>
      </w:r>
      <w:r>
        <w:t>5</w:t>
      </w:r>
      <w:r w:rsidRPr="00F121CF">
        <w:t>.</w:t>
      </w:r>
      <w:r>
        <w:t>7</w:t>
      </w:r>
      <w:r w:rsidRPr="00F121CF">
        <w:t>3 million additional shares</w:t>
      </w:r>
      <w:r>
        <w:t xml:space="preserve"> at par value of Baht 1 per share</w:t>
      </w:r>
      <w:r w:rsidRPr="00F121CF">
        <w:t xml:space="preserve">, </w:t>
      </w:r>
      <w:r w:rsidRPr="00294E80">
        <w:t>Boutique International Holdings L</w:t>
      </w:r>
      <w:r>
        <w:t>imited,</w:t>
      </w:r>
      <w:r w:rsidRPr="00F121CF">
        <w:t xml:space="preserve"> </w:t>
      </w:r>
      <w:r>
        <w:t>d</w:t>
      </w:r>
      <w:r w:rsidRPr="00F121CF">
        <w:t>irect subsidiary</w:t>
      </w:r>
      <w:r>
        <w:t>,</w:t>
      </w:r>
      <w:r w:rsidRPr="00F121CF">
        <w:t xml:space="preserve"> made investment in the said </w:t>
      </w:r>
      <w:r>
        <w:t>43</w:t>
      </w:r>
      <w:r w:rsidRPr="00F121CF">
        <w:t>.</w:t>
      </w:r>
      <w:r>
        <w:t>54</w:t>
      </w:r>
      <w:r w:rsidRPr="00F121CF">
        <w:t xml:space="preserve"> million shares which made reducing its continuing interest in consolidated financial statements from 100% to 6</w:t>
      </w:r>
      <w:r>
        <w:t>6.29</w:t>
      </w:r>
      <w:r w:rsidRPr="00F121CF">
        <w:t xml:space="preserve">%. The consideration paid was conversion of loan to and interest receivable from Boutique </w:t>
      </w:r>
      <w:r>
        <w:t>Kamala</w:t>
      </w:r>
      <w:r w:rsidRPr="00F121CF">
        <w:t xml:space="preserve"> Holdings Ltd., direct subsidiary, amounting to Baht 4</w:t>
      </w:r>
      <w:r>
        <w:t>4</w:t>
      </w:r>
      <w:r w:rsidRPr="00F121CF">
        <w:t>.</w:t>
      </w:r>
      <w:r>
        <w:t>82</w:t>
      </w:r>
      <w:r w:rsidRPr="00F121CF">
        <w:t xml:space="preserve"> million. At the same time, non-controlling interest invested in the said indirect subsidiary’s 2</w:t>
      </w:r>
      <w:r>
        <w:t>2</w:t>
      </w:r>
      <w:r w:rsidRPr="00F121CF">
        <w:t>.</w:t>
      </w:r>
      <w:r>
        <w:t>19</w:t>
      </w:r>
      <w:r w:rsidRPr="00F121CF">
        <w:t xml:space="preserve"> million additional shares which account for 3</w:t>
      </w:r>
      <w:r>
        <w:t>3.71</w:t>
      </w:r>
      <w:r w:rsidRPr="00F121CF">
        <w:t xml:space="preserve">% of the issued and paid up capital on the said indirect subsidiary. The consideration received amount was Baht </w:t>
      </w:r>
      <w:r>
        <w:t>35.60</w:t>
      </w:r>
      <w:r w:rsidRPr="00F121CF">
        <w:t xml:space="preserve"> million </w:t>
      </w:r>
      <w:r w:rsidRPr="00F121CF">
        <w:rPr>
          <w:rFonts w:cs="Angsana New"/>
          <w:color w:val="000000"/>
          <w:szCs w:val="28"/>
          <w:lang w:bidi="th-TH"/>
        </w:rPr>
        <w:t xml:space="preserve">which paid directly to the subsidiary amounting to Baht </w:t>
      </w:r>
      <w:r>
        <w:t>23.17</w:t>
      </w:r>
      <w:r w:rsidRPr="00F121CF">
        <w:rPr>
          <w:rFonts w:cs="Angsana New"/>
          <w:color w:val="000000"/>
          <w:szCs w:val="28"/>
          <w:lang w:bidi="th-TH"/>
        </w:rPr>
        <w:t xml:space="preserve"> million and paid remaining amount of Baht </w:t>
      </w:r>
      <w:r>
        <w:t>12.43</w:t>
      </w:r>
      <w:r w:rsidRPr="00F121CF">
        <w:rPr>
          <w:rFonts w:cs="Angsana New"/>
          <w:color w:val="000000"/>
          <w:szCs w:val="28"/>
          <w:lang w:bidi="th-TH"/>
        </w:rPr>
        <w:t xml:space="preserve"> million to the Company</w:t>
      </w:r>
      <w:r w:rsidRPr="00F121CF">
        <w:rPr>
          <w:rFonts w:cs="Angsana New"/>
          <w:lang w:val="en-US" w:bidi="th-TH"/>
        </w:rPr>
        <w:t>. After the additional paid-up, the Group still has control over the said</w:t>
      </w:r>
      <w:r w:rsidRPr="00F121CF">
        <w:rPr>
          <w:rFonts w:cs="Angsana New" w:hint="cs"/>
          <w:cs/>
          <w:lang w:val="en-US" w:bidi="th-TH"/>
        </w:rPr>
        <w:t xml:space="preserve"> </w:t>
      </w:r>
      <w:r w:rsidRPr="00F121CF">
        <w:rPr>
          <w:rFonts w:cs="Angsana New"/>
          <w:lang w:val="en-US" w:bidi="th-TH"/>
        </w:rPr>
        <w:t>indirect subsidiary</w:t>
      </w:r>
      <w:r w:rsidRPr="00F121CF">
        <w:rPr>
          <w:rFonts w:cs="Angsana New"/>
          <w:color w:val="000000"/>
          <w:szCs w:val="28"/>
          <w:lang w:val="en-US" w:bidi="th-TH"/>
        </w:rPr>
        <w:t>. Carrying amount of non-controlling interest after the additional paid-up amounting to Baht 1</w:t>
      </w:r>
      <w:r>
        <w:rPr>
          <w:rFonts w:cs="Angsana New"/>
          <w:color w:val="000000"/>
          <w:szCs w:val="28"/>
          <w:lang w:val="en-US" w:bidi="th-TH"/>
        </w:rPr>
        <w:t>5.51</w:t>
      </w:r>
      <w:r w:rsidRPr="00F121CF">
        <w:rPr>
          <w:rFonts w:cs="Angsana New"/>
          <w:color w:val="000000"/>
          <w:szCs w:val="28"/>
          <w:lang w:val="en-US" w:bidi="th-TH"/>
        </w:rPr>
        <w:t xml:space="preserve"> million. The difference amount between the increase in the non-controlling interest and the consideration received had been recorded to premium on sale of share in subsidiary amounting to Baht </w:t>
      </w:r>
      <w:r>
        <w:rPr>
          <w:rFonts w:cs="Angsana New"/>
          <w:color w:val="000000"/>
          <w:szCs w:val="28"/>
          <w:lang w:val="en-US" w:bidi="th-TH"/>
        </w:rPr>
        <w:t>23.17</w:t>
      </w:r>
      <w:r w:rsidRPr="00F121CF">
        <w:rPr>
          <w:rFonts w:cs="Angsana New"/>
          <w:color w:val="000000"/>
          <w:szCs w:val="28"/>
          <w:lang w:val="en-US" w:bidi="th-TH"/>
        </w:rPr>
        <w:t xml:space="preserve"> million in the consolidated financial statement. The remaining amount paid to the Company recognised gain on sale of investment in subsidiary amounting to Baht </w:t>
      </w:r>
      <w:r>
        <w:rPr>
          <w:rFonts w:cs="Angsana New"/>
          <w:color w:val="000000"/>
          <w:szCs w:val="28"/>
          <w:lang w:val="en-US" w:bidi="th-TH"/>
        </w:rPr>
        <w:t>12.43</w:t>
      </w:r>
      <w:r w:rsidRPr="00F121CF">
        <w:rPr>
          <w:rFonts w:cs="Angsana New"/>
          <w:color w:val="000000"/>
          <w:szCs w:val="28"/>
          <w:lang w:val="en-US" w:bidi="th-TH"/>
        </w:rPr>
        <w:t xml:space="preserve"> million in the separate financial statement.</w:t>
      </w:r>
    </w:p>
    <w:p w14:paraId="643A0DDD" w14:textId="77777777" w:rsidR="005F34F1" w:rsidRPr="00F121CF" w:rsidRDefault="005F34F1" w:rsidP="005F34F1">
      <w:pPr>
        <w:pStyle w:val="BodyText"/>
        <w:shd w:val="clear" w:color="auto" w:fill="FFFFFF"/>
        <w:spacing w:after="0" w:line="240" w:lineRule="atLeast"/>
        <w:ind w:left="450" w:right="-27"/>
        <w:jc w:val="thaiDistribute"/>
        <w:rPr>
          <w:szCs w:val="22"/>
          <w:lang w:val="en-US" w:bidi="th-TH"/>
        </w:rPr>
      </w:pPr>
    </w:p>
    <w:p w14:paraId="2232D252" w14:textId="77777777" w:rsidR="005F34F1" w:rsidRPr="00F121CF" w:rsidRDefault="005F34F1" w:rsidP="005F34F1">
      <w:pPr>
        <w:pStyle w:val="BodyText"/>
        <w:shd w:val="clear" w:color="auto" w:fill="FFFFFF"/>
        <w:spacing w:after="0" w:line="240" w:lineRule="atLeast"/>
        <w:ind w:left="450" w:right="-27"/>
        <w:jc w:val="thaiDistribute"/>
        <w:rPr>
          <w:szCs w:val="22"/>
          <w:lang w:val="en-US" w:bidi="th-TH"/>
        </w:rPr>
      </w:pPr>
      <w:r w:rsidRPr="00F121CF">
        <w:rPr>
          <w:szCs w:val="22"/>
          <w:lang w:val="en-US" w:bidi="th-TH"/>
        </w:rPr>
        <w:t xml:space="preserve">Summary effect from </w:t>
      </w:r>
      <w:r w:rsidRPr="00E554B3">
        <w:rPr>
          <w:szCs w:val="22"/>
        </w:rPr>
        <w:t>additional paid-up</w:t>
      </w:r>
      <w:r w:rsidRPr="00F121CF">
        <w:rPr>
          <w:rFonts w:cs="Angsana New"/>
          <w:lang w:val="en-US" w:bidi="th-TH"/>
        </w:rPr>
        <w:t xml:space="preserve"> </w:t>
      </w:r>
      <w:r>
        <w:rPr>
          <w:rFonts w:cs="Angsana New"/>
          <w:lang w:val="en-US" w:bidi="th-TH"/>
        </w:rPr>
        <w:t xml:space="preserve">of </w:t>
      </w:r>
      <w:r w:rsidRPr="00F121CF">
        <w:rPr>
          <w:rFonts w:cs="Angsana New"/>
          <w:lang w:val="en-US" w:bidi="th-TH"/>
        </w:rPr>
        <w:t>Boutique O</w:t>
      </w:r>
      <w:r>
        <w:rPr>
          <w:rFonts w:cs="Angsana New"/>
          <w:lang w:val="en-US" w:bidi="th-TH"/>
        </w:rPr>
        <w:t>verseas</w:t>
      </w:r>
      <w:r w:rsidRPr="00F121CF">
        <w:rPr>
          <w:rFonts w:cs="Angsana New"/>
          <w:lang w:val="en-US" w:bidi="th-TH"/>
        </w:rPr>
        <w:t xml:space="preserve"> Holdings</w:t>
      </w:r>
      <w:r>
        <w:rPr>
          <w:rFonts w:cs="Angsana New"/>
          <w:lang w:val="en-US" w:bidi="th-TH"/>
        </w:rPr>
        <w:t xml:space="preserve"> 2</w:t>
      </w:r>
      <w:r w:rsidRPr="00F121CF">
        <w:t xml:space="preserve"> Limited</w:t>
      </w:r>
      <w:r w:rsidRPr="00F121CF">
        <w:rPr>
          <w:szCs w:val="22"/>
          <w:lang w:val="en-US" w:bidi="th-TH"/>
        </w:rPr>
        <w:t xml:space="preserve"> to</w:t>
      </w:r>
      <w:r>
        <w:rPr>
          <w:szCs w:val="22"/>
          <w:lang w:val="en-US" w:bidi="th-TH"/>
        </w:rPr>
        <w:t xml:space="preserve"> the</w:t>
      </w:r>
      <w:r w:rsidRPr="00F121CF">
        <w:rPr>
          <w:szCs w:val="22"/>
          <w:lang w:val="en-US" w:bidi="th-TH"/>
        </w:rPr>
        <w:t xml:space="preserve"> consolidated financial statements is as follow:</w:t>
      </w:r>
    </w:p>
    <w:p w14:paraId="12BB5102" w14:textId="77777777" w:rsidR="005F34F1" w:rsidRPr="00F121CF" w:rsidRDefault="005F34F1" w:rsidP="005F34F1">
      <w:pPr>
        <w:pStyle w:val="BodyText"/>
        <w:shd w:val="clear" w:color="auto" w:fill="FFFFFF"/>
        <w:spacing w:after="0" w:line="240" w:lineRule="atLeast"/>
        <w:ind w:left="450" w:right="-27"/>
        <w:jc w:val="thaiDistribute"/>
        <w:rPr>
          <w:rFonts w:cs="Angsana New"/>
          <w:lang w:val="en-US" w:bidi="th-TH"/>
        </w:rPr>
      </w:pPr>
      <w:r w:rsidRPr="00F121CF">
        <w:rPr>
          <w:szCs w:val="22"/>
          <w:lang w:val="en-US" w:bidi="th-TH"/>
        </w:rPr>
        <w:t xml:space="preserve"> </w:t>
      </w:r>
    </w:p>
    <w:tbl>
      <w:tblPr>
        <w:tblW w:w="0" w:type="auto"/>
        <w:jc w:val="center"/>
        <w:tblLook w:val="04A0" w:firstRow="1" w:lastRow="0" w:firstColumn="1" w:lastColumn="0" w:noHBand="0" w:noVBand="1"/>
      </w:tblPr>
      <w:tblGrid>
        <w:gridCol w:w="5321"/>
        <w:gridCol w:w="1159"/>
        <w:gridCol w:w="280"/>
        <w:gridCol w:w="1880"/>
      </w:tblGrid>
      <w:tr w:rsidR="005F34F1" w:rsidRPr="00F121CF" w14:paraId="3538D8CC" w14:textId="77777777" w:rsidTr="00E47B94">
        <w:trPr>
          <w:jc w:val="center"/>
        </w:trPr>
        <w:tc>
          <w:tcPr>
            <w:tcW w:w="5321" w:type="dxa"/>
          </w:tcPr>
          <w:p w14:paraId="371F7C90" w14:textId="77777777" w:rsidR="005F34F1" w:rsidRPr="00F121CF" w:rsidRDefault="005F34F1" w:rsidP="005F34F1">
            <w:pPr>
              <w:ind w:left="450"/>
              <w:jc w:val="both"/>
              <w:rPr>
                <w:rFonts w:cs="Angsana New"/>
                <w:lang w:val="en-US" w:bidi="th-TH"/>
              </w:rPr>
            </w:pPr>
          </w:p>
        </w:tc>
        <w:tc>
          <w:tcPr>
            <w:tcW w:w="1159" w:type="dxa"/>
          </w:tcPr>
          <w:p w14:paraId="4DFA7B0D" w14:textId="77777777" w:rsidR="005F34F1" w:rsidRPr="00F121CF" w:rsidRDefault="005F34F1" w:rsidP="005F34F1">
            <w:pPr>
              <w:pStyle w:val="acctfourfigures"/>
              <w:tabs>
                <w:tab w:val="clear" w:pos="765"/>
                <w:tab w:val="decimal" w:pos="911"/>
              </w:tabs>
              <w:spacing w:line="240" w:lineRule="atLeast"/>
              <w:ind w:left="450" w:right="11"/>
              <w:rPr>
                <w:b/>
                <w:bCs/>
                <w:i/>
                <w:iCs/>
                <w:szCs w:val="22"/>
              </w:rPr>
            </w:pPr>
          </w:p>
        </w:tc>
        <w:tc>
          <w:tcPr>
            <w:tcW w:w="280" w:type="dxa"/>
          </w:tcPr>
          <w:p w14:paraId="1D4F7A4A" w14:textId="77777777" w:rsidR="005F34F1" w:rsidRPr="00F121CF" w:rsidRDefault="005F34F1" w:rsidP="005F34F1">
            <w:pPr>
              <w:pStyle w:val="acctfourfigures"/>
              <w:spacing w:line="240" w:lineRule="atLeast"/>
              <w:ind w:left="450"/>
              <w:rPr>
                <w:b/>
                <w:bCs/>
                <w:i/>
                <w:iCs/>
                <w:szCs w:val="22"/>
              </w:rPr>
            </w:pPr>
          </w:p>
        </w:tc>
        <w:tc>
          <w:tcPr>
            <w:tcW w:w="1880" w:type="dxa"/>
            <w:hideMark/>
          </w:tcPr>
          <w:p w14:paraId="0D133730" w14:textId="77777777" w:rsidR="005F34F1" w:rsidRPr="00E47B94" w:rsidRDefault="005F34F1" w:rsidP="00E47B94">
            <w:pPr>
              <w:spacing w:line="220" w:lineRule="atLeast"/>
              <w:ind w:left="-14"/>
              <w:jc w:val="center"/>
              <w:rPr>
                <w:rFonts w:cs="Angsana New"/>
                <w:i/>
                <w:iCs/>
              </w:rPr>
            </w:pPr>
            <w:r w:rsidRPr="00E47B94">
              <w:rPr>
                <w:rFonts w:cs="Angsana New"/>
                <w:i/>
                <w:iCs/>
              </w:rPr>
              <w:t>(in million Baht)</w:t>
            </w:r>
          </w:p>
        </w:tc>
      </w:tr>
      <w:tr w:rsidR="005F34F1" w:rsidRPr="00F121CF" w14:paraId="248C4487" w14:textId="77777777" w:rsidTr="00E47B94">
        <w:trPr>
          <w:jc w:val="center"/>
        </w:trPr>
        <w:tc>
          <w:tcPr>
            <w:tcW w:w="5321" w:type="dxa"/>
            <w:hideMark/>
          </w:tcPr>
          <w:p w14:paraId="60E1D1F7" w14:textId="77777777" w:rsidR="005F34F1" w:rsidRPr="00F121CF" w:rsidRDefault="005F34F1" w:rsidP="005F34F1">
            <w:pPr>
              <w:ind w:left="-113"/>
              <w:jc w:val="both"/>
              <w:rPr>
                <w:rFonts w:cs="Angsana New"/>
                <w:lang w:val="en-US" w:bidi="th-TH"/>
              </w:rPr>
            </w:pPr>
            <w:r w:rsidRPr="00F121CF">
              <w:rPr>
                <w:rFonts w:cs="Angsana New"/>
                <w:lang w:val="en-US" w:bidi="th-TH"/>
              </w:rPr>
              <w:t xml:space="preserve">Consideration received </w:t>
            </w:r>
          </w:p>
        </w:tc>
        <w:tc>
          <w:tcPr>
            <w:tcW w:w="1159" w:type="dxa"/>
          </w:tcPr>
          <w:p w14:paraId="5240D1FD" w14:textId="77777777" w:rsidR="005F34F1" w:rsidRPr="00F121CF" w:rsidRDefault="005F34F1" w:rsidP="005F34F1">
            <w:pPr>
              <w:pStyle w:val="acctfourfigures"/>
              <w:tabs>
                <w:tab w:val="clear" w:pos="765"/>
                <w:tab w:val="decimal" w:pos="911"/>
              </w:tabs>
              <w:spacing w:line="240" w:lineRule="atLeast"/>
              <w:ind w:left="450" w:right="11"/>
              <w:rPr>
                <w:b/>
                <w:bCs/>
                <w:i/>
                <w:iCs/>
                <w:szCs w:val="22"/>
              </w:rPr>
            </w:pPr>
          </w:p>
        </w:tc>
        <w:tc>
          <w:tcPr>
            <w:tcW w:w="280" w:type="dxa"/>
          </w:tcPr>
          <w:p w14:paraId="1BC4A7E9" w14:textId="77777777" w:rsidR="005F34F1" w:rsidRPr="00F121CF" w:rsidRDefault="005F34F1" w:rsidP="005F34F1">
            <w:pPr>
              <w:pStyle w:val="acctfourfigures"/>
              <w:spacing w:line="240" w:lineRule="atLeast"/>
              <w:ind w:left="450"/>
              <w:rPr>
                <w:b/>
                <w:bCs/>
                <w:i/>
                <w:iCs/>
                <w:szCs w:val="22"/>
              </w:rPr>
            </w:pPr>
          </w:p>
        </w:tc>
        <w:tc>
          <w:tcPr>
            <w:tcW w:w="1880" w:type="dxa"/>
            <w:hideMark/>
          </w:tcPr>
          <w:p w14:paraId="626A56AE" w14:textId="77777777" w:rsidR="005F34F1" w:rsidRPr="00F121CF" w:rsidRDefault="005F34F1" w:rsidP="00E47B94">
            <w:pPr>
              <w:pStyle w:val="acctfourfigures"/>
              <w:tabs>
                <w:tab w:val="clear" w:pos="765"/>
                <w:tab w:val="decimal" w:pos="1136"/>
              </w:tabs>
              <w:spacing w:line="240" w:lineRule="atLeast"/>
              <w:ind w:left="450" w:right="11"/>
              <w:rPr>
                <w:rFonts w:cstheme="minorBidi"/>
                <w:szCs w:val="28"/>
                <w:lang w:val="en-US" w:bidi="th-TH"/>
              </w:rPr>
            </w:pPr>
            <w:r>
              <w:rPr>
                <w:rFonts w:cstheme="minorBidi"/>
                <w:szCs w:val="28"/>
                <w:lang w:val="en-US" w:bidi="th-TH"/>
              </w:rPr>
              <w:t>35.60</w:t>
            </w:r>
          </w:p>
        </w:tc>
      </w:tr>
      <w:tr w:rsidR="005F34F1" w:rsidRPr="00F121CF" w14:paraId="5A64383A" w14:textId="77777777" w:rsidTr="00E47B94">
        <w:trPr>
          <w:jc w:val="center"/>
        </w:trPr>
        <w:tc>
          <w:tcPr>
            <w:tcW w:w="5321" w:type="dxa"/>
            <w:hideMark/>
          </w:tcPr>
          <w:p w14:paraId="342DB76D" w14:textId="77777777" w:rsidR="005F34F1" w:rsidRPr="00F121CF" w:rsidRDefault="005F34F1" w:rsidP="005F34F1">
            <w:pPr>
              <w:ind w:left="-113"/>
              <w:jc w:val="both"/>
              <w:rPr>
                <w:rFonts w:cs="Angsana New"/>
                <w:lang w:val="en-US" w:bidi="th-TH"/>
              </w:rPr>
            </w:pPr>
            <w:r w:rsidRPr="00F121CF">
              <w:rPr>
                <w:rFonts w:cs="Angsana New"/>
                <w:i/>
                <w:iCs/>
                <w:lang w:val="en-US" w:bidi="th-TH"/>
              </w:rPr>
              <w:t>Less</w:t>
            </w:r>
            <w:r w:rsidRPr="00F121CF">
              <w:rPr>
                <w:rFonts w:cs="Angsana New"/>
                <w:lang w:val="en-US" w:bidi="th-TH"/>
              </w:rPr>
              <w:t xml:space="preserve"> Carrying amount of non-controlling interest</w:t>
            </w:r>
          </w:p>
        </w:tc>
        <w:tc>
          <w:tcPr>
            <w:tcW w:w="1159" w:type="dxa"/>
          </w:tcPr>
          <w:p w14:paraId="58E295E8" w14:textId="77777777" w:rsidR="005F34F1" w:rsidRPr="00F121CF" w:rsidRDefault="005F34F1" w:rsidP="005F34F1">
            <w:pPr>
              <w:pStyle w:val="acctfourfigures"/>
              <w:tabs>
                <w:tab w:val="clear" w:pos="765"/>
                <w:tab w:val="decimal" w:pos="911"/>
              </w:tabs>
              <w:spacing w:line="240" w:lineRule="atLeast"/>
              <w:ind w:left="450" w:right="11"/>
              <w:rPr>
                <w:szCs w:val="22"/>
              </w:rPr>
            </w:pPr>
          </w:p>
        </w:tc>
        <w:tc>
          <w:tcPr>
            <w:tcW w:w="280" w:type="dxa"/>
          </w:tcPr>
          <w:p w14:paraId="079DBFCC" w14:textId="77777777" w:rsidR="005F34F1" w:rsidRPr="00F121CF" w:rsidRDefault="005F34F1" w:rsidP="005F34F1">
            <w:pPr>
              <w:pStyle w:val="acctfourfigures"/>
              <w:spacing w:line="240" w:lineRule="atLeast"/>
              <w:ind w:left="450"/>
              <w:rPr>
                <w:szCs w:val="22"/>
              </w:rPr>
            </w:pPr>
          </w:p>
        </w:tc>
        <w:tc>
          <w:tcPr>
            <w:tcW w:w="1880" w:type="dxa"/>
            <w:hideMark/>
          </w:tcPr>
          <w:p w14:paraId="49D3B8C5" w14:textId="77777777" w:rsidR="005F34F1" w:rsidRPr="00F121CF" w:rsidRDefault="005F34F1" w:rsidP="00E47B94">
            <w:pPr>
              <w:pStyle w:val="acctfourfigures"/>
              <w:tabs>
                <w:tab w:val="clear" w:pos="765"/>
                <w:tab w:val="decimal" w:pos="1136"/>
              </w:tabs>
              <w:spacing w:line="240" w:lineRule="atLeast"/>
              <w:ind w:left="450" w:right="11"/>
              <w:rPr>
                <w:szCs w:val="22"/>
              </w:rPr>
            </w:pPr>
            <w:r w:rsidRPr="00F121CF">
              <w:rPr>
                <w:szCs w:val="22"/>
              </w:rPr>
              <w:t>(1</w:t>
            </w:r>
            <w:r>
              <w:rPr>
                <w:szCs w:val="22"/>
              </w:rPr>
              <w:t>5.51</w:t>
            </w:r>
            <w:r w:rsidRPr="00F121CF">
              <w:rPr>
                <w:szCs w:val="22"/>
              </w:rPr>
              <w:t>)</w:t>
            </w:r>
          </w:p>
        </w:tc>
      </w:tr>
      <w:tr w:rsidR="005F34F1" w14:paraId="51E88042" w14:textId="77777777" w:rsidTr="00E47B94">
        <w:trPr>
          <w:jc w:val="center"/>
        </w:trPr>
        <w:tc>
          <w:tcPr>
            <w:tcW w:w="5321" w:type="dxa"/>
            <w:hideMark/>
          </w:tcPr>
          <w:p w14:paraId="51CE0108" w14:textId="77777777" w:rsidR="005F34F1" w:rsidRPr="00F121CF" w:rsidRDefault="005F34F1" w:rsidP="005F34F1">
            <w:pPr>
              <w:ind w:left="-113"/>
              <w:jc w:val="both"/>
              <w:rPr>
                <w:rFonts w:cs="Angsana New"/>
                <w:b/>
                <w:bCs/>
                <w:lang w:val="en-US" w:bidi="th-TH"/>
              </w:rPr>
            </w:pPr>
            <w:r w:rsidRPr="00105AD0">
              <w:rPr>
                <w:rFonts w:cs="Angsana New"/>
                <w:b/>
                <w:bCs/>
              </w:rPr>
              <w:t>Premium on sale of share in subsidiaries</w:t>
            </w:r>
          </w:p>
        </w:tc>
        <w:tc>
          <w:tcPr>
            <w:tcW w:w="1159" w:type="dxa"/>
          </w:tcPr>
          <w:p w14:paraId="670A6253" w14:textId="77777777" w:rsidR="005F34F1" w:rsidRPr="00F121CF" w:rsidRDefault="005F34F1" w:rsidP="005F34F1">
            <w:pPr>
              <w:pStyle w:val="acctfourfigures"/>
              <w:tabs>
                <w:tab w:val="decimal" w:pos="632"/>
              </w:tabs>
              <w:spacing w:line="240" w:lineRule="atLeast"/>
              <w:ind w:left="450" w:right="-135"/>
              <w:rPr>
                <w:b/>
                <w:bCs/>
                <w:szCs w:val="22"/>
              </w:rPr>
            </w:pPr>
          </w:p>
        </w:tc>
        <w:tc>
          <w:tcPr>
            <w:tcW w:w="280" w:type="dxa"/>
          </w:tcPr>
          <w:p w14:paraId="146B02DD" w14:textId="77777777" w:rsidR="005F34F1" w:rsidRPr="00F121CF" w:rsidRDefault="005F34F1" w:rsidP="005F34F1">
            <w:pPr>
              <w:pStyle w:val="acctfourfigures"/>
              <w:spacing w:line="240" w:lineRule="atLeast"/>
              <w:ind w:left="450"/>
              <w:rPr>
                <w:b/>
                <w:bCs/>
                <w:szCs w:val="22"/>
              </w:rPr>
            </w:pPr>
          </w:p>
        </w:tc>
        <w:tc>
          <w:tcPr>
            <w:tcW w:w="1880" w:type="dxa"/>
            <w:tcBorders>
              <w:top w:val="single" w:sz="4" w:space="0" w:color="auto"/>
              <w:left w:val="nil"/>
              <w:bottom w:val="double" w:sz="4" w:space="0" w:color="auto"/>
              <w:right w:val="nil"/>
            </w:tcBorders>
            <w:hideMark/>
          </w:tcPr>
          <w:p w14:paraId="6859A3A9" w14:textId="77777777" w:rsidR="005F34F1" w:rsidRDefault="005F34F1" w:rsidP="00E47B94">
            <w:pPr>
              <w:pStyle w:val="acctfourfigures"/>
              <w:tabs>
                <w:tab w:val="clear" w:pos="765"/>
                <w:tab w:val="decimal" w:pos="1136"/>
              </w:tabs>
              <w:spacing w:line="240" w:lineRule="atLeast"/>
              <w:ind w:left="450" w:right="11"/>
              <w:rPr>
                <w:b/>
                <w:bCs/>
                <w:szCs w:val="22"/>
              </w:rPr>
            </w:pPr>
            <w:r>
              <w:rPr>
                <w:b/>
                <w:bCs/>
                <w:szCs w:val="22"/>
              </w:rPr>
              <w:t>20.09</w:t>
            </w:r>
          </w:p>
        </w:tc>
      </w:tr>
    </w:tbl>
    <w:p w14:paraId="5F8D3319" w14:textId="77777777" w:rsidR="005F34F1" w:rsidRDefault="005F34F1" w:rsidP="005F34F1">
      <w:pPr>
        <w:ind w:left="540"/>
        <w:jc w:val="both"/>
        <w:rPr>
          <w:rFonts w:cs="Angsana New"/>
          <w:i/>
          <w:iCs/>
          <w:lang w:val="en-US" w:bidi="th-TH"/>
        </w:rPr>
      </w:pPr>
    </w:p>
    <w:p w14:paraId="46EE3F17" w14:textId="77777777" w:rsidR="005F34F1" w:rsidRPr="00F121CF" w:rsidRDefault="005F34F1" w:rsidP="00E47B94">
      <w:pPr>
        <w:ind w:left="450"/>
        <w:jc w:val="both"/>
        <w:rPr>
          <w:i/>
          <w:iCs/>
        </w:rPr>
      </w:pPr>
      <w:r w:rsidRPr="00F121CF">
        <w:rPr>
          <w:rFonts w:cs="Angsana New"/>
          <w:i/>
          <w:iCs/>
          <w:lang w:val="en-US" w:bidi="th-TH"/>
        </w:rPr>
        <w:t xml:space="preserve">Boutique </w:t>
      </w:r>
      <w:r>
        <w:rPr>
          <w:rFonts w:cs="Angsana New"/>
          <w:i/>
          <w:iCs/>
          <w:lang w:val="en-US" w:bidi="th-TH"/>
        </w:rPr>
        <w:t>Overseas</w:t>
      </w:r>
      <w:r w:rsidRPr="00F121CF">
        <w:rPr>
          <w:rFonts w:cs="Angsana New"/>
          <w:i/>
          <w:iCs/>
          <w:lang w:val="en-US" w:bidi="th-TH"/>
        </w:rPr>
        <w:t xml:space="preserve"> Holdings</w:t>
      </w:r>
      <w:r>
        <w:rPr>
          <w:rFonts w:cs="Angsana New"/>
          <w:i/>
          <w:iCs/>
          <w:lang w:val="en-US" w:bidi="th-TH"/>
        </w:rPr>
        <w:t xml:space="preserve"> 4</w:t>
      </w:r>
      <w:r w:rsidRPr="00F121CF">
        <w:rPr>
          <w:i/>
          <w:iCs/>
        </w:rPr>
        <w:t xml:space="preserve"> Limited</w:t>
      </w:r>
    </w:p>
    <w:p w14:paraId="3CF73C9B" w14:textId="77777777" w:rsidR="005F34F1" w:rsidRPr="00F121CF" w:rsidRDefault="005F34F1" w:rsidP="00E47B94">
      <w:pPr>
        <w:ind w:left="450"/>
        <w:jc w:val="both"/>
      </w:pPr>
    </w:p>
    <w:p w14:paraId="73DCEBAF" w14:textId="77777777" w:rsidR="005F34F1" w:rsidRPr="00F121CF" w:rsidRDefault="005F34F1" w:rsidP="00E47B94">
      <w:pPr>
        <w:ind w:left="450"/>
        <w:jc w:val="both"/>
        <w:rPr>
          <w:lang w:val="en-US"/>
        </w:rPr>
      </w:pPr>
      <w:r>
        <w:rPr>
          <w:szCs w:val="22"/>
          <w:lang w:val="en-US" w:bidi="th-TH"/>
        </w:rPr>
        <w:t>In</w:t>
      </w:r>
      <w:r w:rsidRPr="00F121CF">
        <w:rPr>
          <w:szCs w:val="22"/>
          <w:lang w:val="en-US" w:bidi="th-TH"/>
        </w:rPr>
        <w:t xml:space="preserve"> </w:t>
      </w:r>
      <w:r>
        <w:rPr>
          <w:szCs w:val="22"/>
          <w:lang w:val="en-US" w:bidi="th-TH"/>
        </w:rPr>
        <w:t>Dec</w:t>
      </w:r>
      <w:r w:rsidRPr="00F121CF">
        <w:rPr>
          <w:rFonts w:cs="Angsana New"/>
          <w:lang w:val="en-US" w:bidi="th-TH"/>
        </w:rPr>
        <w:t>ember 2019</w:t>
      </w:r>
      <w:r w:rsidRPr="00F121CF">
        <w:t xml:space="preserve">, </w:t>
      </w:r>
      <w:r w:rsidRPr="00F121CF">
        <w:rPr>
          <w:rFonts w:cs="Angsana New"/>
          <w:lang w:val="en-US" w:bidi="th-TH"/>
        </w:rPr>
        <w:t>Boutique O</w:t>
      </w:r>
      <w:r>
        <w:rPr>
          <w:rFonts w:cs="Angsana New"/>
          <w:lang w:val="en-US" w:bidi="th-TH"/>
        </w:rPr>
        <w:t>verseas</w:t>
      </w:r>
      <w:r w:rsidRPr="00F121CF">
        <w:rPr>
          <w:rFonts w:cs="Angsana New"/>
          <w:lang w:val="en-US" w:bidi="th-TH"/>
        </w:rPr>
        <w:t xml:space="preserve"> Holdings</w:t>
      </w:r>
      <w:r>
        <w:rPr>
          <w:rFonts w:cs="Angsana New"/>
          <w:lang w:val="en-US" w:bidi="th-TH"/>
        </w:rPr>
        <w:t xml:space="preserve"> 4</w:t>
      </w:r>
      <w:r w:rsidRPr="00F121CF">
        <w:t xml:space="preserve"> Limited issued 6</w:t>
      </w:r>
      <w:r>
        <w:t>6</w:t>
      </w:r>
      <w:r w:rsidRPr="00F121CF">
        <w:t>.</w:t>
      </w:r>
      <w:r>
        <w:t>0</w:t>
      </w:r>
      <w:r w:rsidRPr="00F121CF">
        <w:t>3 million additional shares</w:t>
      </w:r>
      <w:r>
        <w:t xml:space="preserve"> at par value of Baht 1 per share</w:t>
      </w:r>
      <w:r w:rsidRPr="00F121CF">
        <w:t xml:space="preserve">, </w:t>
      </w:r>
      <w:r w:rsidRPr="00294E80">
        <w:t>Boutique International Holdings L</w:t>
      </w:r>
      <w:r>
        <w:t>imited,</w:t>
      </w:r>
      <w:r w:rsidRPr="00F121CF">
        <w:t xml:space="preserve"> </w:t>
      </w:r>
      <w:r>
        <w:t>d</w:t>
      </w:r>
      <w:r w:rsidRPr="00F121CF">
        <w:t>irect subsidiary</w:t>
      </w:r>
      <w:r>
        <w:t>,</w:t>
      </w:r>
      <w:r w:rsidRPr="00F121CF">
        <w:t xml:space="preserve"> made investment in the said </w:t>
      </w:r>
      <w:r>
        <w:t>43</w:t>
      </w:r>
      <w:r w:rsidRPr="00F121CF">
        <w:t>.</w:t>
      </w:r>
      <w:r>
        <w:t>73</w:t>
      </w:r>
      <w:r w:rsidRPr="00F121CF">
        <w:t xml:space="preserve"> million shares which made reducing its continuing interest in consolidated financial statements from 100% to 6</w:t>
      </w:r>
      <w:r>
        <w:t>6.29</w:t>
      </w:r>
      <w:r w:rsidRPr="00F121CF">
        <w:t xml:space="preserve">%. The consideration paid was conversion of loan to and interest receivable from Boutique </w:t>
      </w:r>
      <w:r>
        <w:t>Kamala</w:t>
      </w:r>
      <w:r w:rsidRPr="00F121CF">
        <w:t xml:space="preserve"> Holdings Ltd., direct subsidiary, amounting to Baht 4</w:t>
      </w:r>
      <w:r>
        <w:t>5</w:t>
      </w:r>
      <w:r w:rsidRPr="00F121CF">
        <w:t>.</w:t>
      </w:r>
      <w:r>
        <w:t>03</w:t>
      </w:r>
      <w:r w:rsidRPr="00F121CF">
        <w:t xml:space="preserve"> million. At the same time, non-controlling interest invested in the said indirect subsidiary’s 2</w:t>
      </w:r>
      <w:r>
        <w:t>2</w:t>
      </w:r>
      <w:r w:rsidRPr="00F121CF">
        <w:t>.</w:t>
      </w:r>
      <w:r>
        <w:t>30</w:t>
      </w:r>
      <w:r w:rsidRPr="00F121CF">
        <w:t xml:space="preserve"> million additional shares which account for 3</w:t>
      </w:r>
      <w:r>
        <w:t>3.71</w:t>
      </w:r>
      <w:r w:rsidRPr="00F121CF">
        <w:t xml:space="preserve">% of the issued and paid up capital on the said indirect subsidiary. The consideration received amount was Baht </w:t>
      </w:r>
      <w:r>
        <w:t>35.76</w:t>
      </w:r>
      <w:r w:rsidRPr="00F121CF">
        <w:t xml:space="preserve"> million </w:t>
      </w:r>
      <w:r w:rsidRPr="00F121CF">
        <w:rPr>
          <w:rFonts w:cs="Angsana New"/>
          <w:color w:val="000000"/>
          <w:szCs w:val="28"/>
          <w:lang w:bidi="th-TH"/>
        </w:rPr>
        <w:t xml:space="preserve">which paid directly to the subsidiary amounting to Baht </w:t>
      </w:r>
      <w:r>
        <w:t>23.28</w:t>
      </w:r>
      <w:r w:rsidRPr="00F121CF">
        <w:rPr>
          <w:rFonts w:cs="Angsana New"/>
          <w:color w:val="000000"/>
          <w:szCs w:val="28"/>
          <w:lang w:bidi="th-TH"/>
        </w:rPr>
        <w:t xml:space="preserve"> million and paid remaining amount of Baht </w:t>
      </w:r>
      <w:r>
        <w:t>12.48</w:t>
      </w:r>
      <w:r w:rsidRPr="00F121CF">
        <w:rPr>
          <w:rFonts w:cs="Angsana New"/>
          <w:color w:val="000000"/>
          <w:szCs w:val="28"/>
          <w:lang w:bidi="th-TH"/>
        </w:rPr>
        <w:t xml:space="preserve"> million to the Company</w:t>
      </w:r>
      <w:r w:rsidRPr="00F121CF">
        <w:rPr>
          <w:rFonts w:cs="Angsana New"/>
          <w:lang w:val="en-US" w:bidi="th-TH"/>
        </w:rPr>
        <w:t>. After the additional paid-up, the Group still has control over the said</w:t>
      </w:r>
      <w:r w:rsidRPr="00F121CF">
        <w:rPr>
          <w:rFonts w:cs="Angsana New" w:hint="cs"/>
          <w:cs/>
          <w:lang w:val="en-US" w:bidi="th-TH"/>
        </w:rPr>
        <w:t xml:space="preserve"> </w:t>
      </w:r>
      <w:r w:rsidRPr="00F121CF">
        <w:rPr>
          <w:rFonts w:cs="Angsana New"/>
          <w:lang w:val="en-US" w:bidi="th-TH"/>
        </w:rPr>
        <w:t>indirect subsidiary</w:t>
      </w:r>
      <w:r w:rsidRPr="00F121CF">
        <w:rPr>
          <w:rFonts w:cs="Angsana New"/>
          <w:color w:val="000000"/>
          <w:szCs w:val="28"/>
          <w:lang w:val="en-US" w:bidi="th-TH"/>
        </w:rPr>
        <w:t>. Carrying amount of non-controlling interest after the additional paid-up amounting to Baht 1</w:t>
      </w:r>
      <w:r>
        <w:rPr>
          <w:rFonts w:cs="Angsana New"/>
          <w:color w:val="000000"/>
          <w:szCs w:val="28"/>
          <w:lang w:val="en-US" w:bidi="th-TH"/>
        </w:rPr>
        <w:t>4.68</w:t>
      </w:r>
      <w:r w:rsidRPr="00F121CF">
        <w:rPr>
          <w:rFonts w:cs="Angsana New"/>
          <w:color w:val="000000"/>
          <w:szCs w:val="28"/>
          <w:lang w:val="en-US" w:bidi="th-TH"/>
        </w:rPr>
        <w:t xml:space="preserve"> million. The difference amount between the increase in the non-controlling interest and the consideration received had been recorded to premium on sale of share in subsidiary amounting to Baht </w:t>
      </w:r>
      <w:r>
        <w:rPr>
          <w:rFonts w:cs="Angsana New"/>
          <w:color w:val="000000"/>
          <w:szCs w:val="28"/>
          <w:lang w:val="en-US" w:bidi="th-TH"/>
        </w:rPr>
        <w:t>21.08</w:t>
      </w:r>
      <w:r w:rsidRPr="00F121CF">
        <w:rPr>
          <w:rFonts w:cs="Angsana New"/>
          <w:color w:val="000000"/>
          <w:szCs w:val="28"/>
          <w:lang w:val="en-US" w:bidi="th-TH"/>
        </w:rPr>
        <w:t xml:space="preserve"> million in the consolidated financial statement. The remaining amount paid to the Company recognised gain on sale of investment in subsidiary amounting to Baht </w:t>
      </w:r>
      <w:r>
        <w:rPr>
          <w:rFonts w:cs="Angsana New"/>
          <w:color w:val="000000"/>
          <w:szCs w:val="28"/>
          <w:lang w:val="en-US" w:bidi="th-TH"/>
        </w:rPr>
        <w:t>12.48</w:t>
      </w:r>
      <w:r w:rsidRPr="00F121CF">
        <w:rPr>
          <w:rFonts w:cs="Angsana New"/>
          <w:color w:val="000000"/>
          <w:szCs w:val="28"/>
          <w:lang w:val="en-US" w:bidi="th-TH"/>
        </w:rPr>
        <w:t xml:space="preserve"> million in the separate financial statement.</w:t>
      </w:r>
    </w:p>
    <w:p w14:paraId="7D4A8F8F" w14:textId="77777777" w:rsidR="005F34F1" w:rsidRPr="00F121CF" w:rsidRDefault="005F34F1" w:rsidP="00E47B94">
      <w:pPr>
        <w:pStyle w:val="BodyText"/>
        <w:shd w:val="clear" w:color="auto" w:fill="FFFFFF"/>
        <w:spacing w:after="0" w:line="240" w:lineRule="atLeast"/>
        <w:ind w:left="450" w:right="-27"/>
        <w:jc w:val="thaiDistribute"/>
        <w:rPr>
          <w:szCs w:val="22"/>
          <w:lang w:val="en-US" w:bidi="th-TH"/>
        </w:rPr>
      </w:pPr>
    </w:p>
    <w:p w14:paraId="7C7BCD8A" w14:textId="77777777" w:rsidR="004A5EA6" w:rsidRDefault="004A5EA6">
      <w:pPr>
        <w:spacing w:line="240" w:lineRule="auto"/>
        <w:rPr>
          <w:szCs w:val="22"/>
          <w:lang w:val="en-US" w:bidi="th-TH"/>
        </w:rPr>
      </w:pPr>
      <w:r>
        <w:rPr>
          <w:szCs w:val="22"/>
          <w:lang w:val="en-US" w:bidi="th-TH"/>
        </w:rPr>
        <w:br w:type="page"/>
      </w:r>
    </w:p>
    <w:p w14:paraId="30724BE0" w14:textId="4E5A6259" w:rsidR="005F34F1" w:rsidRPr="00F121CF" w:rsidRDefault="005F34F1" w:rsidP="00E47B94">
      <w:pPr>
        <w:pStyle w:val="BodyText"/>
        <w:shd w:val="clear" w:color="auto" w:fill="FFFFFF"/>
        <w:spacing w:after="0" w:line="240" w:lineRule="atLeast"/>
        <w:ind w:left="450" w:right="-27"/>
        <w:jc w:val="thaiDistribute"/>
        <w:rPr>
          <w:szCs w:val="22"/>
          <w:lang w:val="en-US" w:bidi="th-TH"/>
        </w:rPr>
      </w:pPr>
      <w:r w:rsidRPr="00F121CF">
        <w:rPr>
          <w:szCs w:val="22"/>
          <w:lang w:val="en-US" w:bidi="th-TH"/>
        </w:rPr>
        <w:lastRenderedPageBreak/>
        <w:t xml:space="preserve">Summary effect from </w:t>
      </w:r>
      <w:r w:rsidRPr="00E554B3">
        <w:rPr>
          <w:szCs w:val="22"/>
        </w:rPr>
        <w:t>additional paid-up</w:t>
      </w:r>
      <w:r w:rsidRPr="00F121CF">
        <w:rPr>
          <w:rFonts w:cs="Angsana New"/>
          <w:lang w:val="en-US" w:bidi="th-TH"/>
        </w:rPr>
        <w:t xml:space="preserve"> </w:t>
      </w:r>
      <w:r>
        <w:rPr>
          <w:rFonts w:cs="Angsana New"/>
          <w:lang w:val="en-US" w:bidi="th-TH"/>
        </w:rPr>
        <w:t>of</w:t>
      </w:r>
      <w:r w:rsidRPr="00F121CF">
        <w:rPr>
          <w:szCs w:val="22"/>
          <w:lang w:val="en-US" w:bidi="th-TH"/>
        </w:rPr>
        <w:t xml:space="preserve"> </w:t>
      </w:r>
      <w:r w:rsidRPr="00F121CF">
        <w:rPr>
          <w:rFonts w:cs="Angsana New"/>
          <w:lang w:val="en-US" w:bidi="th-TH"/>
        </w:rPr>
        <w:t>Boutique O</w:t>
      </w:r>
      <w:r>
        <w:rPr>
          <w:rFonts w:cs="Angsana New"/>
          <w:lang w:val="en-US" w:bidi="th-TH"/>
        </w:rPr>
        <w:t>verseas</w:t>
      </w:r>
      <w:r w:rsidRPr="00F121CF">
        <w:rPr>
          <w:rFonts w:cs="Angsana New"/>
          <w:lang w:val="en-US" w:bidi="th-TH"/>
        </w:rPr>
        <w:t xml:space="preserve"> Holdings</w:t>
      </w:r>
      <w:r>
        <w:rPr>
          <w:rFonts w:cs="Angsana New"/>
          <w:lang w:val="en-US" w:bidi="th-TH"/>
        </w:rPr>
        <w:t xml:space="preserve"> 4</w:t>
      </w:r>
      <w:r w:rsidRPr="00F121CF">
        <w:t xml:space="preserve"> Limited</w:t>
      </w:r>
      <w:r w:rsidRPr="00F121CF">
        <w:rPr>
          <w:szCs w:val="22"/>
          <w:lang w:val="en-US" w:bidi="th-TH"/>
        </w:rPr>
        <w:t xml:space="preserve"> to</w:t>
      </w:r>
      <w:r>
        <w:rPr>
          <w:szCs w:val="22"/>
          <w:lang w:val="en-US" w:bidi="th-TH"/>
        </w:rPr>
        <w:t xml:space="preserve"> the</w:t>
      </w:r>
      <w:r w:rsidRPr="00F121CF">
        <w:rPr>
          <w:szCs w:val="22"/>
          <w:lang w:val="en-US" w:bidi="th-TH"/>
        </w:rPr>
        <w:t xml:space="preserve"> consolidated financial statements is as follow:</w:t>
      </w:r>
    </w:p>
    <w:p w14:paraId="2BD58BA5" w14:textId="77777777" w:rsidR="005F34F1" w:rsidRPr="00F121CF" w:rsidRDefault="005F34F1" w:rsidP="005F34F1">
      <w:pPr>
        <w:pStyle w:val="BodyText"/>
        <w:shd w:val="clear" w:color="auto" w:fill="FFFFFF"/>
        <w:spacing w:after="0" w:line="240" w:lineRule="atLeast"/>
        <w:ind w:left="450" w:right="-27"/>
        <w:jc w:val="thaiDistribute"/>
        <w:rPr>
          <w:rFonts w:cs="Angsana New"/>
          <w:lang w:val="en-US" w:bidi="th-TH"/>
        </w:rPr>
      </w:pPr>
      <w:r w:rsidRPr="00F121CF">
        <w:rPr>
          <w:szCs w:val="22"/>
          <w:lang w:val="en-US" w:bidi="th-TH"/>
        </w:rPr>
        <w:t xml:space="preserve"> </w:t>
      </w:r>
    </w:p>
    <w:tbl>
      <w:tblPr>
        <w:tblW w:w="0" w:type="auto"/>
        <w:jc w:val="center"/>
        <w:tblLook w:val="04A0" w:firstRow="1" w:lastRow="0" w:firstColumn="1" w:lastColumn="0" w:noHBand="0" w:noVBand="1"/>
      </w:tblPr>
      <w:tblGrid>
        <w:gridCol w:w="5321"/>
        <w:gridCol w:w="1287"/>
        <w:gridCol w:w="280"/>
        <w:gridCol w:w="1721"/>
      </w:tblGrid>
      <w:tr w:rsidR="005F34F1" w:rsidRPr="00F121CF" w14:paraId="20924C19" w14:textId="77777777" w:rsidTr="000D3692">
        <w:trPr>
          <w:jc w:val="center"/>
        </w:trPr>
        <w:tc>
          <w:tcPr>
            <w:tcW w:w="5321" w:type="dxa"/>
          </w:tcPr>
          <w:p w14:paraId="3A5B066B" w14:textId="77777777" w:rsidR="005F34F1" w:rsidRPr="00F121CF" w:rsidRDefault="005F34F1" w:rsidP="000D3692">
            <w:pPr>
              <w:ind w:left="162"/>
              <w:jc w:val="both"/>
              <w:rPr>
                <w:rFonts w:cs="Angsana New"/>
                <w:lang w:val="en-US" w:bidi="th-TH"/>
              </w:rPr>
            </w:pPr>
          </w:p>
        </w:tc>
        <w:tc>
          <w:tcPr>
            <w:tcW w:w="1287" w:type="dxa"/>
          </w:tcPr>
          <w:p w14:paraId="511209AB" w14:textId="77777777" w:rsidR="005F34F1" w:rsidRPr="00F121CF" w:rsidRDefault="005F34F1" w:rsidP="000D3692">
            <w:pPr>
              <w:pStyle w:val="acctfourfigures"/>
              <w:tabs>
                <w:tab w:val="clear" w:pos="765"/>
                <w:tab w:val="decimal" w:pos="911"/>
              </w:tabs>
              <w:spacing w:line="240" w:lineRule="atLeast"/>
              <w:ind w:right="11"/>
              <w:rPr>
                <w:b/>
                <w:bCs/>
                <w:i/>
                <w:iCs/>
                <w:szCs w:val="22"/>
              </w:rPr>
            </w:pPr>
          </w:p>
        </w:tc>
        <w:tc>
          <w:tcPr>
            <w:tcW w:w="280" w:type="dxa"/>
          </w:tcPr>
          <w:p w14:paraId="3C09B3F2" w14:textId="77777777" w:rsidR="005F34F1" w:rsidRPr="00F121CF" w:rsidRDefault="005F34F1" w:rsidP="000D3692">
            <w:pPr>
              <w:pStyle w:val="acctfourfigures"/>
              <w:spacing w:line="240" w:lineRule="atLeast"/>
              <w:rPr>
                <w:b/>
                <w:bCs/>
                <w:i/>
                <w:iCs/>
                <w:szCs w:val="22"/>
              </w:rPr>
            </w:pPr>
          </w:p>
        </w:tc>
        <w:tc>
          <w:tcPr>
            <w:tcW w:w="1721" w:type="dxa"/>
            <w:hideMark/>
          </w:tcPr>
          <w:p w14:paraId="5B49280C" w14:textId="77777777" w:rsidR="005F34F1" w:rsidRPr="00F121CF" w:rsidRDefault="005F34F1" w:rsidP="000D3692">
            <w:pPr>
              <w:pStyle w:val="acctfourfigures"/>
              <w:tabs>
                <w:tab w:val="clear" w:pos="765"/>
                <w:tab w:val="decimal" w:pos="1001"/>
              </w:tabs>
              <w:spacing w:line="240" w:lineRule="atLeast"/>
              <w:ind w:right="11"/>
              <w:rPr>
                <w:rFonts w:eastAsia="Calibri"/>
                <w:szCs w:val="22"/>
                <w:lang w:val="en-US" w:bidi="th-TH"/>
              </w:rPr>
            </w:pPr>
            <w:r w:rsidRPr="00F121CF">
              <w:rPr>
                <w:rFonts w:cs="Angsana New"/>
                <w:i/>
                <w:iCs/>
                <w:lang w:val="en-US" w:bidi="th-TH"/>
              </w:rPr>
              <w:t>(in million Baht)</w:t>
            </w:r>
          </w:p>
        </w:tc>
      </w:tr>
      <w:tr w:rsidR="005F34F1" w:rsidRPr="00F121CF" w14:paraId="0FAA75E5" w14:textId="77777777" w:rsidTr="000D3692">
        <w:trPr>
          <w:jc w:val="center"/>
        </w:trPr>
        <w:tc>
          <w:tcPr>
            <w:tcW w:w="5321" w:type="dxa"/>
            <w:hideMark/>
          </w:tcPr>
          <w:p w14:paraId="277E189A" w14:textId="77777777" w:rsidR="005F34F1" w:rsidRPr="00F121CF" w:rsidRDefault="005F34F1" w:rsidP="00E47B94">
            <w:pPr>
              <w:ind w:left="-104" w:firstLine="9"/>
              <w:jc w:val="both"/>
              <w:rPr>
                <w:rFonts w:cs="Angsana New"/>
                <w:lang w:val="en-US" w:bidi="th-TH"/>
              </w:rPr>
            </w:pPr>
            <w:r w:rsidRPr="00F121CF">
              <w:rPr>
                <w:rFonts w:cs="Angsana New"/>
                <w:lang w:val="en-US" w:bidi="th-TH"/>
              </w:rPr>
              <w:t xml:space="preserve">Consideration received </w:t>
            </w:r>
          </w:p>
        </w:tc>
        <w:tc>
          <w:tcPr>
            <w:tcW w:w="1287" w:type="dxa"/>
          </w:tcPr>
          <w:p w14:paraId="2B82844B" w14:textId="77777777" w:rsidR="005F34F1" w:rsidRPr="00F121CF" w:rsidRDefault="005F34F1" w:rsidP="000D3692">
            <w:pPr>
              <w:pStyle w:val="acctfourfigures"/>
              <w:tabs>
                <w:tab w:val="clear" w:pos="765"/>
                <w:tab w:val="decimal" w:pos="911"/>
              </w:tabs>
              <w:spacing w:line="240" w:lineRule="atLeast"/>
              <w:ind w:right="11"/>
              <w:rPr>
                <w:b/>
                <w:bCs/>
                <w:i/>
                <w:iCs/>
                <w:szCs w:val="22"/>
              </w:rPr>
            </w:pPr>
          </w:p>
        </w:tc>
        <w:tc>
          <w:tcPr>
            <w:tcW w:w="280" w:type="dxa"/>
          </w:tcPr>
          <w:p w14:paraId="4919FB80" w14:textId="77777777" w:rsidR="005F34F1" w:rsidRPr="00F121CF" w:rsidRDefault="005F34F1" w:rsidP="000D3692">
            <w:pPr>
              <w:pStyle w:val="acctfourfigures"/>
              <w:spacing w:line="240" w:lineRule="atLeast"/>
              <w:rPr>
                <w:b/>
                <w:bCs/>
                <w:i/>
                <w:iCs/>
                <w:szCs w:val="22"/>
              </w:rPr>
            </w:pPr>
          </w:p>
        </w:tc>
        <w:tc>
          <w:tcPr>
            <w:tcW w:w="1721" w:type="dxa"/>
            <w:hideMark/>
          </w:tcPr>
          <w:p w14:paraId="04D23791" w14:textId="77777777" w:rsidR="005F34F1" w:rsidRPr="00F121CF" w:rsidRDefault="005F34F1" w:rsidP="000D3692">
            <w:pPr>
              <w:pStyle w:val="acctfourfigures"/>
              <w:tabs>
                <w:tab w:val="clear" w:pos="765"/>
                <w:tab w:val="decimal" w:pos="1001"/>
              </w:tabs>
              <w:spacing w:line="240" w:lineRule="atLeast"/>
              <w:ind w:right="11"/>
              <w:rPr>
                <w:rFonts w:cstheme="minorBidi"/>
                <w:szCs w:val="28"/>
                <w:lang w:val="en-US" w:bidi="th-TH"/>
              </w:rPr>
            </w:pPr>
            <w:r>
              <w:rPr>
                <w:rFonts w:cstheme="minorBidi"/>
                <w:szCs w:val="28"/>
                <w:lang w:val="en-US" w:bidi="th-TH"/>
              </w:rPr>
              <w:t>35.76</w:t>
            </w:r>
          </w:p>
        </w:tc>
      </w:tr>
      <w:tr w:rsidR="005F34F1" w:rsidRPr="00F121CF" w14:paraId="76C26047" w14:textId="77777777" w:rsidTr="000D3692">
        <w:trPr>
          <w:jc w:val="center"/>
        </w:trPr>
        <w:tc>
          <w:tcPr>
            <w:tcW w:w="5321" w:type="dxa"/>
            <w:hideMark/>
          </w:tcPr>
          <w:p w14:paraId="197978DB" w14:textId="77777777" w:rsidR="005F34F1" w:rsidRPr="00F121CF" w:rsidRDefault="005F34F1" w:rsidP="00E47B94">
            <w:pPr>
              <w:ind w:left="-104" w:firstLine="3"/>
              <w:jc w:val="both"/>
              <w:rPr>
                <w:rFonts w:cs="Angsana New"/>
                <w:lang w:val="en-US" w:bidi="th-TH"/>
              </w:rPr>
            </w:pPr>
            <w:r w:rsidRPr="00F121CF">
              <w:rPr>
                <w:rFonts w:cs="Angsana New"/>
                <w:i/>
                <w:iCs/>
                <w:lang w:val="en-US" w:bidi="th-TH"/>
              </w:rPr>
              <w:t>Less</w:t>
            </w:r>
            <w:r w:rsidRPr="00F121CF">
              <w:rPr>
                <w:rFonts w:cs="Angsana New"/>
                <w:lang w:val="en-US" w:bidi="th-TH"/>
              </w:rPr>
              <w:t xml:space="preserve"> Carrying amount of non-controlling interest</w:t>
            </w:r>
          </w:p>
        </w:tc>
        <w:tc>
          <w:tcPr>
            <w:tcW w:w="1287" w:type="dxa"/>
          </w:tcPr>
          <w:p w14:paraId="641E38E8" w14:textId="77777777" w:rsidR="005F34F1" w:rsidRPr="00F121CF" w:rsidRDefault="005F34F1" w:rsidP="000D3692">
            <w:pPr>
              <w:pStyle w:val="acctfourfigures"/>
              <w:tabs>
                <w:tab w:val="clear" w:pos="765"/>
                <w:tab w:val="decimal" w:pos="911"/>
              </w:tabs>
              <w:spacing w:line="240" w:lineRule="atLeast"/>
              <w:ind w:right="11"/>
              <w:rPr>
                <w:szCs w:val="22"/>
              </w:rPr>
            </w:pPr>
          </w:p>
        </w:tc>
        <w:tc>
          <w:tcPr>
            <w:tcW w:w="280" w:type="dxa"/>
          </w:tcPr>
          <w:p w14:paraId="767A03D4" w14:textId="77777777" w:rsidR="005F34F1" w:rsidRPr="00F121CF" w:rsidRDefault="005F34F1" w:rsidP="000D3692">
            <w:pPr>
              <w:pStyle w:val="acctfourfigures"/>
              <w:spacing w:line="240" w:lineRule="atLeast"/>
              <w:rPr>
                <w:szCs w:val="22"/>
              </w:rPr>
            </w:pPr>
          </w:p>
        </w:tc>
        <w:tc>
          <w:tcPr>
            <w:tcW w:w="1721" w:type="dxa"/>
            <w:hideMark/>
          </w:tcPr>
          <w:p w14:paraId="41F1DD44" w14:textId="77777777" w:rsidR="005F34F1" w:rsidRPr="00F121CF" w:rsidRDefault="005F34F1" w:rsidP="000D3692">
            <w:pPr>
              <w:pStyle w:val="acctfourfigures"/>
              <w:tabs>
                <w:tab w:val="clear" w:pos="765"/>
                <w:tab w:val="decimal" w:pos="1001"/>
              </w:tabs>
              <w:spacing w:line="240" w:lineRule="atLeast"/>
              <w:ind w:right="11"/>
              <w:rPr>
                <w:szCs w:val="22"/>
              </w:rPr>
            </w:pPr>
            <w:r w:rsidRPr="00F121CF">
              <w:rPr>
                <w:szCs w:val="22"/>
              </w:rPr>
              <w:t>(1</w:t>
            </w:r>
            <w:r>
              <w:rPr>
                <w:szCs w:val="22"/>
              </w:rPr>
              <w:t>4.68</w:t>
            </w:r>
            <w:r w:rsidRPr="00F121CF">
              <w:rPr>
                <w:szCs w:val="22"/>
              </w:rPr>
              <w:t>)</w:t>
            </w:r>
          </w:p>
        </w:tc>
      </w:tr>
      <w:tr w:rsidR="005F34F1" w14:paraId="2BFFCEC9" w14:textId="77777777" w:rsidTr="000D3692">
        <w:trPr>
          <w:jc w:val="center"/>
        </w:trPr>
        <w:tc>
          <w:tcPr>
            <w:tcW w:w="5321" w:type="dxa"/>
            <w:hideMark/>
          </w:tcPr>
          <w:p w14:paraId="19F4772F" w14:textId="77777777" w:rsidR="005F34F1" w:rsidRPr="00F121CF" w:rsidRDefault="005F34F1" w:rsidP="00E47B94">
            <w:pPr>
              <w:ind w:left="-104" w:firstLine="3"/>
              <w:jc w:val="both"/>
              <w:rPr>
                <w:rFonts w:cs="Angsana New"/>
                <w:b/>
                <w:bCs/>
                <w:lang w:val="en-US" w:bidi="th-TH"/>
              </w:rPr>
            </w:pPr>
            <w:r w:rsidRPr="00105AD0">
              <w:rPr>
                <w:rFonts w:cs="Angsana New"/>
                <w:b/>
                <w:bCs/>
              </w:rPr>
              <w:t>Premium on sale of share in subsidiaries</w:t>
            </w:r>
          </w:p>
        </w:tc>
        <w:tc>
          <w:tcPr>
            <w:tcW w:w="1287" w:type="dxa"/>
          </w:tcPr>
          <w:p w14:paraId="528D156C" w14:textId="77777777" w:rsidR="005F34F1" w:rsidRPr="00F121CF" w:rsidRDefault="005F34F1" w:rsidP="000D3692">
            <w:pPr>
              <w:pStyle w:val="acctfourfigures"/>
              <w:tabs>
                <w:tab w:val="decimal" w:pos="632"/>
              </w:tabs>
              <w:spacing w:line="240" w:lineRule="atLeast"/>
              <w:ind w:right="-135"/>
              <w:rPr>
                <w:b/>
                <w:bCs/>
                <w:szCs w:val="22"/>
              </w:rPr>
            </w:pPr>
          </w:p>
        </w:tc>
        <w:tc>
          <w:tcPr>
            <w:tcW w:w="280" w:type="dxa"/>
          </w:tcPr>
          <w:p w14:paraId="097BB7CA" w14:textId="77777777" w:rsidR="005F34F1" w:rsidRPr="00F121CF" w:rsidRDefault="005F34F1" w:rsidP="000D3692">
            <w:pPr>
              <w:pStyle w:val="acctfourfigures"/>
              <w:spacing w:line="240" w:lineRule="atLeast"/>
              <w:rPr>
                <w:b/>
                <w:bCs/>
                <w:szCs w:val="22"/>
              </w:rPr>
            </w:pPr>
          </w:p>
        </w:tc>
        <w:tc>
          <w:tcPr>
            <w:tcW w:w="1721" w:type="dxa"/>
            <w:tcBorders>
              <w:top w:val="single" w:sz="4" w:space="0" w:color="auto"/>
              <w:left w:val="nil"/>
              <w:bottom w:val="double" w:sz="4" w:space="0" w:color="auto"/>
              <w:right w:val="nil"/>
            </w:tcBorders>
            <w:hideMark/>
          </w:tcPr>
          <w:p w14:paraId="6A4674E8" w14:textId="77777777" w:rsidR="005F34F1" w:rsidRDefault="005F34F1" w:rsidP="000D3692">
            <w:pPr>
              <w:pStyle w:val="acctfourfigures"/>
              <w:tabs>
                <w:tab w:val="clear" w:pos="765"/>
                <w:tab w:val="decimal" w:pos="1001"/>
              </w:tabs>
              <w:spacing w:line="240" w:lineRule="atLeast"/>
              <w:ind w:right="11"/>
              <w:rPr>
                <w:b/>
                <w:bCs/>
                <w:szCs w:val="22"/>
              </w:rPr>
            </w:pPr>
            <w:r>
              <w:rPr>
                <w:b/>
                <w:bCs/>
                <w:szCs w:val="22"/>
              </w:rPr>
              <w:t>21.08</w:t>
            </w:r>
          </w:p>
        </w:tc>
      </w:tr>
    </w:tbl>
    <w:p w14:paraId="35A4B29A" w14:textId="77777777" w:rsidR="00E47B94" w:rsidRDefault="00E47B94" w:rsidP="005F34F1">
      <w:pPr>
        <w:ind w:left="540"/>
        <w:jc w:val="both"/>
        <w:rPr>
          <w:i/>
          <w:iCs/>
          <w:szCs w:val="22"/>
        </w:rPr>
      </w:pPr>
    </w:p>
    <w:p w14:paraId="7091C1BC" w14:textId="0505413F" w:rsidR="005F34F1" w:rsidRDefault="005F34F1" w:rsidP="00E47B94">
      <w:pPr>
        <w:ind w:left="450"/>
        <w:jc w:val="both"/>
        <w:rPr>
          <w:i/>
          <w:iCs/>
          <w:szCs w:val="22"/>
        </w:rPr>
      </w:pPr>
      <w:r w:rsidRPr="00814AC6">
        <w:rPr>
          <w:i/>
          <w:iCs/>
          <w:szCs w:val="22"/>
        </w:rPr>
        <w:t>Boutique Kamala Holdings Ltd.</w:t>
      </w:r>
    </w:p>
    <w:p w14:paraId="22C2307A" w14:textId="77777777" w:rsidR="005F34F1" w:rsidRPr="00814AC6" w:rsidRDefault="005F34F1" w:rsidP="00E47B94">
      <w:pPr>
        <w:ind w:left="450"/>
        <w:jc w:val="both"/>
        <w:rPr>
          <w:i/>
          <w:iCs/>
          <w:szCs w:val="22"/>
        </w:rPr>
      </w:pPr>
    </w:p>
    <w:p w14:paraId="0ECA7072" w14:textId="77777777" w:rsidR="005F34F1" w:rsidRDefault="005F34F1" w:rsidP="00E47B94">
      <w:pPr>
        <w:ind w:left="450"/>
        <w:jc w:val="both"/>
        <w:rPr>
          <w:color w:val="000000"/>
          <w:szCs w:val="22"/>
        </w:rPr>
      </w:pPr>
      <w:r w:rsidRPr="00061DD5">
        <w:rPr>
          <w:color w:val="000000"/>
          <w:szCs w:val="22"/>
        </w:rPr>
        <w:t xml:space="preserve">In addition, </w:t>
      </w:r>
      <w:r>
        <w:rPr>
          <w:color w:val="000000"/>
          <w:szCs w:val="22"/>
        </w:rPr>
        <w:t xml:space="preserve">the said </w:t>
      </w:r>
      <w:r w:rsidRPr="00061DD5">
        <w:rPr>
          <w:color w:val="000000"/>
          <w:szCs w:val="22"/>
        </w:rPr>
        <w:t xml:space="preserve">subsidiary </w:t>
      </w:r>
      <w:r>
        <w:rPr>
          <w:color w:val="000000"/>
          <w:szCs w:val="22"/>
        </w:rPr>
        <w:t xml:space="preserve">has called and </w:t>
      </w:r>
      <w:r w:rsidRPr="00061DD5">
        <w:rPr>
          <w:color w:val="000000"/>
          <w:szCs w:val="22"/>
        </w:rPr>
        <w:t>received</w:t>
      </w:r>
      <w:r>
        <w:rPr>
          <w:color w:val="000000"/>
          <w:szCs w:val="22"/>
        </w:rPr>
        <w:t xml:space="preserve"> the</w:t>
      </w:r>
      <w:r w:rsidRPr="00061DD5">
        <w:rPr>
          <w:color w:val="000000"/>
          <w:szCs w:val="22"/>
        </w:rPr>
        <w:t xml:space="preserve"> </w:t>
      </w:r>
      <w:r w:rsidRPr="00540271">
        <w:rPr>
          <w:color w:val="000000"/>
          <w:szCs w:val="22"/>
        </w:rPr>
        <w:t xml:space="preserve">remaining share capital issued </w:t>
      </w:r>
      <w:r>
        <w:rPr>
          <w:color w:val="000000"/>
          <w:szCs w:val="22"/>
        </w:rPr>
        <w:t>in</w:t>
      </w:r>
      <w:r w:rsidRPr="00540271">
        <w:rPr>
          <w:color w:val="000000"/>
          <w:szCs w:val="22"/>
        </w:rPr>
        <w:t xml:space="preserve"> July 2018 </w:t>
      </w:r>
      <w:r>
        <w:rPr>
          <w:color w:val="000000"/>
          <w:szCs w:val="22"/>
        </w:rPr>
        <w:t xml:space="preserve">from the Company </w:t>
      </w:r>
      <w:r w:rsidRPr="00540271">
        <w:rPr>
          <w:color w:val="000000"/>
          <w:szCs w:val="22"/>
        </w:rPr>
        <w:t xml:space="preserve">amounting to Baht </w:t>
      </w:r>
      <w:r>
        <w:rPr>
          <w:color w:val="000000"/>
          <w:szCs w:val="22"/>
        </w:rPr>
        <w:t>281</w:t>
      </w:r>
      <w:r w:rsidRPr="00540271">
        <w:rPr>
          <w:color w:val="000000"/>
          <w:szCs w:val="22"/>
        </w:rPr>
        <w:t>,</w:t>
      </w:r>
      <w:r>
        <w:rPr>
          <w:color w:val="000000"/>
          <w:szCs w:val="22"/>
        </w:rPr>
        <w:t>2</w:t>
      </w:r>
      <w:r w:rsidRPr="00540271">
        <w:rPr>
          <w:color w:val="000000"/>
          <w:szCs w:val="22"/>
        </w:rPr>
        <w:t>39 (</w:t>
      </w:r>
      <w:r>
        <w:rPr>
          <w:color w:val="000000"/>
          <w:szCs w:val="22"/>
        </w:rPr>
        <w:t>74</w:t>
      </w:r>
      <w:r w:rsidRPr="00540271">
        <w:rPr>
          <w:color w:val="000000"/>
          <w:szCs w:val="22"/>
        </w:rPr>
        <w:t>,997 ordinary shares at Baht 3.75 per share)</w:t>
      </w:r>
      <w:r>
        <w:rPr>
          <w:color w:val="000000"/>
          <w:szCs w:val="22"/>
        </w:rPr>
        <w:t>.</w:t>
      </w:r>
    </w:p>
    <w:p w14:paraId="4351153B" w14:textId="77777777" w:rsidR="005F34F1" w:rsidRDefault="005F34F1" w:rsidP="00E47B94">
      <w:pPr>
        <w:ind w:left="450"/>
        <w:jc w:val="both"/>
        <w:rPr>
          <w:i/>
          <w:iCs/>
          <w:szCs w:val="22"/>
        </w:rPr>
      </w:pPr>
    </w:p>
    <w:p w14:paraId="090D7091" w14:textId="77777777" w:rsidR="005F34F1" w:rsidRDefault="005F34F1" w:rsidP="00D1547A">
      <w:pPr>
        <w:jc w:val="both"/>
      </w:pPr>
    </w:p>
    <w:p w14:paraId="2A22AFF9" w14:textId="77777777" w:rsidR="005F34F1" w:rsidRDefault="005F34F1" w:rsidP="00D1547A">
      <w:pPr>
        <w:jc w:val="both"/>
      </w:pPr>
    </w:p>
    <w:p w14:paraId="3B15973D" w14:textId="63A41E13" w:rsidR="005F34F1" w:rsidRPr="0010050B" w:rsidRDefault="005F34F1" w:rsidP="00D1547A">
      <w:pPr>
        <w:jc w:val="both"/>
        <w:sectPr w:rsidR="005F34F1" w:rsidRPr="0010050B" w:rsidSect="00675890">
          <w:footerReference w:type="default" r:id="rId11"/>
          <w:pgSz w:w="11907" w:h="16840" w:code="9"/>
          <w:pgMar w:top="691" w:right="1152" w:bottom="576" w:left="1152" w:header="720" w:footer="720" w:gutter="0"/>
          <w:cols w:space="720"/>
        </w:sectPr>
      </w:pPr>
    </w:p>
    <w:p w14:paraId="4657C48B" w14:textId="2D906FA8" w:rsidR="00777E6F" w:rsidRPr="0010050B" w:rsidRDefault="00777E6F" w:rsidP="00123C21">
      <w:pPr>
        <w:ind w:right="-224"/>
        <w:rPr>
          <w:lang w:val="en-US"/>
        </w:rPr>
      </w:pPr>
      <w:r w:rsidRPr="0010050B">
        <w:rPr>
          <w:lang w:val="en-US"/>
        </w:rPr>
        <w:lastRenderedPageBreak/>
        <w:t>Investments in subsidiaries as at 3</w:t>
      </w:r>
      <w:r w:rsidR="00857560" w:rsidRPr="0010050B">
        <w:rPr>
          <w:lang w:val="en-US"/>
        </w:rPr>
        <w:t>1</w:t>
      </w:r>
      <w:r w:rsidRPr="0010050B">
        <w:rPr>
          <w:lang w:val="en-US"/>
        </w:rPr>
        <w:t xml:space="preserve"> </w:t>
      </w:r>
      <w:r w:rsidR="00857560" w:rsidRPr="0010050B">
        <w:rPr>
          <w:lang w:val="en-US"/>
        </w:rPr>
        <w:t>December</w:t>
      </w:r>
      <w:r w:rsidR="00EF2DF2" w:rsidRPr="0010050B">
        <w:rPr>
          <w:lang w:val="en-US"/>
        </w:rPr>
        <w:t xml:space="preserve"> 20</w:t>
      </w:r>
      <w:r w:rsidR="00397CEE">
        <w:rPr>
          <w:lang w:val="en-US"/>
        </w:rPr>
        <w:t>20</w:t>
      </w:r>
      <w:r w:rsidR="00A2390A" w:rsidRPr="0010050B">
        <w:rPr>
          <w:lang w:val="en-US"/>
        </w:rPr>
        <w:t xml:space="preserve"> </w:t>
      </w:r>
      <w:r w:rsidR="00EF2DF2" w:rsidRPr="0010050B">
        <w:rPr>
          <w:lang w:val="en-US"/>
        </w:rPr>
        <w:t xml:space="preserve">and </w:t>
      </w:r>
      <w:r w:rsidRPr="0010050B">
        <w:rPr>
          <w:lang w:val="en-US"/>
        </w:rPr>
        <w:t>20</w:t>
      </w:r>
      <w:r w:rsidR="00397CEE">
        <w:rPr>
          <w:lang w:val="en-US"/>
        </w:rPr>
        <w:t>19</w:t>
      </w:r>
      <w:r w:rsidR="00A2390A" w:rsidRPr="0010050B">
        <w:rPr>
          <w:lang w:val="en-US"/>
        </w:rPr>
        <w:t xml:space="preserve"> </w:t>
      </w:r>
      <w:r w:rsidRPr="0010050B">
        <w:rPr>
          <w:lang w:val="en-US"/>
        </w:rPr>
        <w:t xml:space="preserve">and dividend income from those investments for the </w:t>
      </w:r>
      <w:r w:rsidR="00857560" w:rsidRPr="0010050B">
        <w:rPr>
          <w:lang w:val="en-US"/>
        </w:rPr>
        <w:t xml:space="preserve">years then </w:t>
      </w:r>
      <w:r w:rsidR="00650B01" w:rsidRPr="0010050B">
        <w:rPr>
          <w:lang w:val="en-US"/>
        </w:rPr>
        <w:t xml:space="preserve">ended </w:t>
      </w:r>
      <w:r w:rsidRPr="0010050B">
        <w:rPr>
          <w:lang w:val="en-US"/>
        </w:rPr>
        <w:t>were as follows:</w:t>
      </w:r>
    </w:p>
    <w:p w14:paraId="301BE9FB" w14:textId="404C1BED" w:rsidR="006C1F25" w:rsidRDefault="006C1F25" w:rsidP="00650B01">
      <w:pPr>
        <w:ind w:left="-90" w:right="-224"/>
        <w:rPr>
          <w:lang w:val="en-US"/>
        </w:rPr>
      </w:pPr>
    </w:p>
    <w:tbl>
      <w:tblPr>
        <w:tblW w:w="15192" w:type="dxa"/>
        <w:tblInd w:w="-72" w:type="dxa"/>
        <w:tblLayout w:type="fixed"/>
        <w:tblLook w:val="04A0" w:firstRow="1" w:lastRow="0" w:firstColumn="1" w:lastColumn="0" w:noHBand="0" w:noVBand="1"/>
      </w:tblPr>
      <w:tblGrid>
        <w:gridCol w:w="2424"/>
        <w:gridCol w:w="2033"/>
        <w:gridCol w:w="1062"/>
        <w:gridCol w:w="790"/>
        <w:gridCol w:w="801"/>
        <w:gridCol w:w="826"/>
        <w:gridCol w:w="866"/>
        <w:gridCol w:w="754"/>
        <w:gridCol w:w="794"/>
        <w:gridCol w:w="16"/>
        <w:gridCol w:w="810"/>
        <w:gridCol w:w="810"/>
        <w:gridCol w:w="810"/>
        <w:gridCol w:w="810"/>
        <w:gridCol w:w="764"/>
        <w:gridCol w:w="804"/>
        <w:gridCol w:w="18"/>
      </w:tblGrid>
      <w:tr w:rsidR="00397CEE" w:rsidRPr="00CA7509" w14:paraId="5F7BE1EC" w14:textId="77777777" w:rsidTr="00F57773">
        <w:trPr>
          <w:gridAfter w:val="1"/>
          <w:wAfter w:w="18" w:type="dxa"/>
          <w:cantSplit/>
          <w:tblHeader/>
        </w:trPr>
        <w:tc>
          <w:tcPr>
            <w:tcW w:w="2424" w:type="dxa"/>
            <w:shd w:val="clear" w:color="auto" w:fill="auto"/>
            <w:vAlign w:val="bottom"/>
          </w:tcPr>
          <w:p w14:paraId="7F7DFF33" w14:textId="77777777" w:rsidR="00397CEE" w:rsidRPr="00CA7509" w:rsidRDefault="00397CEE" w:rsidP="00397CEE">
            <w:pPr>
              <w:spacing w:line="240" w:lineRule="atLeast"/>
              <w:rPr>
                <w:b/>
                <w:bCs/>
                <w:sz w:val="15"/>
                <w:szCs w:val="15"/>
              </w:rPr>
            </w:pPr>
          </w:p>
        </w:tc>
        <w:tc>
          <w:tcPr>
            <w:tcW w:w="12750" w:type="dxa"/>
            <w:gridSpan w:val="15"/>
            <w:shd w:val="clear" w:color="auto" w:fill="auto"/>
          </w:tcPr>
          <w:p w14:paraId="1FB435AD" w14:textId="77777777" w:rsidR="00397CEE" w:rsidRPr="00CA7509" w:rsidRDefault="00397CEE" w:rsidP="00397CEE">
            <w:pPr>
              <w:tabs>
                <w:tab w:val="decimal" w:pos="461"/>
              </w:tabs>
              <w:spacing w:line="240" w:lineRule="atLeast"/>
              <w:jc w:val="center"/>
              <w:rPr>
                <w:sz w:val="15"/>
                <w:szCs w:val="15"/>
              </w:rPr>
            </w:pPr>
            <w:r w:rsidRPr="00CA7509">
              <w:rPr>
                <w:b/>
                <w:bCs/>
                <w:sz w:val="15"/>
                <w:szCs w:val="15"/>
              </w:rPr>
              <w:t>Separate financial statements</w:t>
            </w:r>
          </w:p>
        </w:tc>
      </w:tr>
      <w:tr w:rsidR="00397CEE" w:rsidRPr="00CA7509" w14:paraId="30A5B883" w14:textId="77777777" w:rsidTr="00F57773">
        <w:trPr>
          <w:gridAfter w:val="1"/>
          <w:wAfter w:w="18" w:type="dxa"/>
          <w:cantSplit/>
          <w:tblHeader/>
        </w:trPr>
        <w:tc>
          <w:tcPr>
            <w:tcW w:w="2424" w:type="dxa"/>
            <w:vMerge w:val="restart"/>
            <w:shd w:val="clear" w:color="auto" w:fill="auto"/>
            <w:vAlign w:val="bottom"/>
          </w:tcPr>
          <w:p w14:paraId="2E96FDCA" w14:textId="77777777" w:rsidR="00397CEE" w:rsidRPr="00CA7509" w:rsidRDefault="00397CEE" w:rsidP="00397CEE">
            <w:pPr>
              <w:spacing w:line="240" w:lineRule="atLeast"/>
              <w:jc w:val="center"/>
              <w:rPr>
                <w:sz w:val="15"/>
                <w:szCs w:val="15"/>
              </w:rPr>
            </w:pPr>
            <w:r w:rsidRPr="00CA7509">
              <w:rPr>
                <w:sz w:val="15"/>
                <w:szCs w:val="15"/>
              </w:rPr>
              <w:t>Company name</w:t>
            </w:r>
          </w:p>
        </w:tc>
        <w:tc>
          <w:tcPr>
            <w:tcW w:w="2033" w:type="dxa"/>
            <w:vMerge w:val="restart"/>
            <w:shd w:val="clear" w:color="auto" w:fill="auto"/>
            <w:vAlign w:val="bottom"/>
          </w:tcPr>
          <w:p w14:paraId="71930D2A" w14:textId="77777777" w:rsidR="00397CEE" w:rsidRPr="00CA7509" w:rsidRDefault="00397CEE" w:rsidP="00397CEE">
            <w:pPr>
              <w:spacing w:line="200" w:lineRule="atLeast"/>
              <w:ind w:right="-82"/>
              <w:jc w:val="center"/>
              <w:rPr>
                <w:sz w:val="15"/>
                <w:szCs w:val="15"/>
              </w:rPr>
            </w:pPr>
            <w:r w:rsidRPr="00CA7509">
              <w:rPr>
                <w:sz w:val="15"/>
                <w:szCs w:val="15"/>
              </w:rPr>
              <w:t>Type of business</w:t>
            </w:r>
          </w:p>
        </w:tc>
        <w:tc>
          <w:tcPr>
            <w:tcW w:w="1062" w:type="dxa"/>
            <w:vMerge w:val="restart"/>
            <w:shd w:val="clear" w:color="auto" w:fill="auto"/>
            <w:vAlign w:val="bottom"/>
          </w:tcPr>
          <w:p w14:paraId="316CFBD8" w14:textId="77777777" w:rsidR="00397CEE" w:rsidRPr="00CA7509" w:rsidRDefault="00397CEE" w:rsidP="00397CEE">
            <w:pPr>
              <w:spacing w:line="200" w:lineRule="atLeast"/>
              <w:jc w:val="center"/>
              <w:rPr>
                <w:sz w:val="15"/>
                <w:szCs w:val="15"/>
              </w:rPr>
            </w:pPr>
            <w:r w:rsidRPr="00CA7509">
              <w:rPr>
                <w:sz w:val="15"/>
                <w:szCs w:val="15"/>
              </w:rPr>
              <w:t>Country of</w:t>
            </w:r>
            <w:r w:rsidRPr="00CA7509">
              <w:rPr>
                <w:rFonts w:cs="Cordia New" w:hint="cs"/>
                <w:sz w:val="15"/>
                <w:szCs w:val="19"/>
                <w:lang w:bidi="th-TH"/>
              </w:rPr>
              <w:t xml:space="preserve"> </w:t>
            </w:r>
            <w:r w:rsidRPr="00CA7509">
              <w:rPr>
                <w:rFonts w:cs="Cordia New"/>
                <w:sz w:val="15"/>
                <w:szCs w:val="19"/>
                <w:lang w:val="en-US" w:bidi="th-TH"/>
              </w:rPr>
              <w:t>incorporation and operation</w:t>
            </w:r>
          </w:p>
        </w:tc>
        <w:tc>
          <w:tcPr>
            <w:tcW w:w="1591" w:type="dxa"/>
            <w:gridSpan w:val="2"/>
            <w:shd w:val="clear" w:color="auto" w:fill="auto"/>
            <w:vAlign w:val="bottom"/>
          </w:tcPr>
          <w:p w14:paraId="32C47A96" w14:textId="77777777" w:rsidR="00397CEE" w:rsidRPr="00CA7509" w:rsidRDefault="00397CEE" w:rsidP="00397CEE">
            <w:pPr>
              <w:spacing w:line="200" w:lineRule="atLeast"/>
              <w:ind w:left="-82" w:right="-57"/>
              <w:jc w:val="center"/>
              <w:rPr>
                <w:bCs/>
                <w:sz w:val="15"/>
                <w:szCs w:val="15"/>
              </w:rPr>
            </w:pPr>
            <w:r w:rsidRPr="00CA7509">
              <w:rPr>
                <w:bCs/>
                <w:sz w:val="15"/>
                <w:szCs w:val="15"/>
              </w:rPr>
              <w:t>Ownership interest</w:t>
            </w:r>
          </w:p>
        </w:tc>
        <w:tc>
          <w:tcPr>
            <w:tcW w:w="1692" w:type="dxa"/>
            <w:gridSpan w:val="2"/>
            <w:shd w:val="clear" w:color="auto" w:fill="auto"/>
            <w:vAlign w:val="bottom"/>
          </w:tcPr>
          <w:p w14:paraId="369FAD9A" w14:textId="77777777" w:rsidR="00397CEE" w:rsidRPr="00CA7509" w:rsidRDefault="00397CEE" w:rsidP="00397CEE">
            <w:pPr>
              <w:pStyle w:val="acctmergecolhdg"/>
              <w:spacing w:line="200" w:lineRule="atLeast"/>
              <w:ind w:left="-79" w:right="-79"/>
              <w:rPr>
                <w:b w:val="0"/>
                <w:bCs/>
                <w:sz w:val="15"/>
                <w:szCs w:val="15"/>
              </w:rPr>
            </w:pPr>
            <w:r w:rsidRPr="00CA7509">
              <w:rPr>
                <w:b w:val="0"/>
                <w:bCs/>
                <w:sz w:val="15"/>
                <w:szCs w:val="15"/>
              </w:rPr>
              <w:t>Paid-up capital</w:t>
            </w:r>
          </w:p>
        </w:tc>
        <w:tc>
          <w:tcPr>
            <w:tcW w:w="1564" w:type="dxa"/>
            <w:gridSpan w:val="3"/>
            <w:shd w:val="clear" w:color="auto" w:fill="auto"/>
            <w:vAlign w:val="bottom"/>
          </w:tcPr>
          <w:p w14:paraId="26D3B002" w14:textId="77777777" w:rsidR="00397CEE" w:rsidRPr="00CA7509" w:rsidRDefault="00397CEE" w:rsidP="00397CEE">
            <w:pPr>
              <w:pStyle w:val="acctmergecolhdg"/>
              <w:spacing w:line="200" w:lineRule="atLeast"/>
              <w:ind w:left="-79" w:right="-79"/>
              <w:rPr>
                <w:b w:val="0"/>
                <w:bCs/>
                <w:sz w:val="15"/>
                <w:szCs w:val="15"/>
              </w:rPr>
            </w:pPr>
            <w:r w:rsidRPr="00CA7509">
              <w:rPr>
                <w:b w:val="0"/>
                <w:bCs/>
                <w:sz w:val="15"/>
                <w:szCs w:val="15"/>
              </w:rPr>
              <w:t>Cost</w:t>
            </w:r>
          </w:p>
        </w:tc>
        <w:tc>
          <w:tcPr>
            <w:tcW w:w="1620" w:type="dxa"/>
            <w:gridSpan w:val="2"/>
            <w:shd w:val="clear" w:color="auto" w:fill="auto"/>
            <w:vAlign w:val="bottom"/>
          </w:tcPr>
          <w:p w14:paraId="64A8E7E2" w14:textId="77777777" w:rsidR="00397CEE" w:rsidRPr="00CA7509" w:rsidRDefault="00397CEE" w:rsidP="00397CEE">
            <w:pPr>
              <w:pStyle w:val="acctmergecolhdg"/>
              <w:spacing w:line="200" w:lineRule="atLeast"/>
              <w:rPr>
                <w:b w:val="0"/>
                <w:bCs/>
                <w:sz w:val="15"/>
                <w:szCs w:val="15"/>
              </w:rPr>
            </w:pPr>
            <w:r w:rsidRPr="00CA7509">
              <w:rPr>
                <w:b w:val="0"/>
                <w:bCs/>
                <w:sz w:val="15"/>
                <w:szCs w:val="15"/>
              </w:rPr>
              <w:t>Impairment</w:t>
            </w:r>
          </w:p>
        </w:tc>
        <w:tc>
          <w:tcPr>
            <w:tcW w:w="1620" w:type="dxa"/>
            <w:gridSpan w:val="2"/>
            <w:shd w:val="clear" w:color="auto" w:fill="auto"/>
            <w:vAlign w:val="bottom"/>
          </w:tcPr>
          <w:p w14:paraId="51CD92EB" w14:textId="77777777" w:rsidR="00397CEE" w:rsidRPr="00CA7509" w:rsidRDefault="00397CEE" w:rsidP="00397CEE">
            <w:pPr>
              <w:pStyle w:val="acctmergecolhdg"/>
              <w:spacing w:line="200" w:lineRule="atLeast"/>
              <w:rPr>
                <w:b w:val="0"/>
                <w:bCs/>
                <w:sz w:val="15"/>
                <w:szCs w:val="15"/>
              </w:rPr>
            </w:pPr>
            <w:r w:rsidRPr="00CA7509">
              <w:rPr>
                <w:b w:val="0"/>
                <w:bCs/>
                <w:sz w:val="15"/>
                <w:szCs w:val="15"/>
              </w:rPr>
              <w:t>At cost - net</w:t>
            </w:r>
          </w:p>
        </w:tc>
        <w:tc>
          <w:tcPr>
            <w:tcW w:w="1568" w:type="dxa"/>
            <w:gridSpan w:val="2"/>
            <w:shd w:val="clear" w:color="auto" w:fill="auto"/>
            <w:vAlign w:val="bottom"/>
          </w:tcPr>
          <w:p w14:paraId="0D8489C3" w14:textId="0917A1A5" w:rsidR="00397CEE" w:rsidRPr="00CA7509" w:rsidRDefault="00397CEE" w:rsidP="00397CEE">
            <w:pPr>
              <w:pStyle w:val="acctmergecolhdg"/>
              <w:spacing w:line="200" w:lineRule="atLeast"/>
              <w:rPr>
                <w:b w:val="0"/>
                <w:bCs/>
                <w:sz w:val="15"/>
                <w:szCs w:val="15"/>
              </w:rPr>
            </w:pPr>
            <w:r w:rsidRPr="008E3C52">
              <w:rPr>
                <w:b w:val="0"/>
                <w:bCs/>
                <w:sz w:val="15"/>
                <w:szCs w:val="15"/>
              </w:rPr>
              <w:t>Dividend income for the year</w:t>
            </w:r>
          </w:p>
        </w:tc>
      </w:tr>
      <w:tr w:rsidR="00397CEE" w:rsidRPr="00CA7509" w14:paraId="46865308" w14:textId="77777777" w:rsidTr="00F57773">
        <w:trPr>
          <w:gridAfter w:val="1"/>
          <w:wAfter w:w="18" w:type="dxa"/>
          <w:cantSplit/>
          <w:tblHeader/>
        </w:trPr>
        <w:tc>
          <w:tcPr>
            <w:tcW w:w="2424" w:type="dxa"/>
            <w:vMerge/>
            <w:shd w:val="clear" w:color="auto" w:fill="auto"/>
          </w:tcPr>
          <w:p w14:paraId="60A435AE" w14:textId="77777777" w:rsidR="00397CEE" w:rsidRPr="00CA7509" w:rsidRDefault="00397CEE" w:rsidP="00397CEE">
            <w:pPr>
              <w:rPr>
                <w:lang w:val="en-US"/>
              </w:rPr>
            </w:pPr>
          </w:p>
        </w:tc>
        <w:tc>
          <w:tcPr>
            <w:tcW w:w="2033" w:type="dxa"/>
            <w:vMerge/>
            <w:shd w:val="clear" w:color="auto" w:fill="auto"/>
          </w:tcPr>
          <w:p w14:paraId="16AC47FA" w14:textId="77777777" w:rsidR="00397CEE" w:rsidRPr="00CA7509" w:rsidRDefault="00397CEE" w:rsidP="00397CEE">
            <w:pPr>
              <w:rPr>
                <w:lang w:val="en-US"/>
              </w:rPr>
            </w:pPr>
          </w:p>
        </w:tc>
        <w:tc>
          <w:tcPr>
            <w:tcW w:w="1062" w:type="dxa"/>
            <w:vMerge/>
            <w:shd w:val="clear" w:color="auto" w:fill="auto"/>
            <w:vAlign w:val="center"/>
          </w:tcPr>
          <w:p w14:paraId="6A520DA5" w14:textId="77777777" w:rsidR="00397CEE" w:rsidRPr="00CA7509" w:rsidRDefault="00397CEE" w:rsidP="00397CEE">
            <w:pPr>
              <w:rPr>
                <w:lang w:val="en-US"/>
              </w:rPr>
            </w:pPr>
          </w:p>
        </w:tc>
        <w:tc>
          <w:tcPr>
            <w:tcW w:w="790" w:type="dxa"/>
            <w:shd w:val="clear" w:color="auto" w:fill="auto"/>
            <w:vAlign w:val="bottom"/>
          </w:tcPr>
          <w:p w14:paraId="68E26C40" w14:textId="204901DB" w:rsidR="00397CEE" w:rsidRPr="00CA7509" w:rsidRDefault="00397CEE" w:rsidP="00397CEE">
            <w:pPr>
              <w:pStyle w:val="acctmergecolhdg"/>
              <w:spacing w:line="240" w:lineRule="atLeast"/>
              <w:ind w:right="-79"/>
              <w:rPr>
                <w:b w:val="0"/>
                <w:bCs/>
                <w:sz w:val="15"/>
                <w:szCs w:val="15"/>
              </w:rPr>
            </w:pPr>
            <w:r w:rsidRPr="00CA7509">
              <w:rPr>
                <w:b w:val="0"/>
                <w:bCs/>
                <w:sz w:val="15"/>
                <w:szCs w:val="15"/>
              </w:rPr>
              <w:t>2020</w:t>
            </w:r>
          </w:p>
        </w:tc>
        <w:tc>
          <w:tcPr>
            <w:tcW w:w="801" w:type="dxa"/>
            <w:shd w:val="clear" w:color="auto" w:fill="auto"/>
            <w:vAlign w:val="bottom"/>
          </w:tcPr>
          <w:p w14:paraId="5EF037FB" w14:textId="47527CDE"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2019</w:t>
            </w:r>
          </w:p>
        </w:tc>
        <w:tc>
          <w:tcPr>
            <w:tcW w:w="826" w:type="dxa"/>
            <w:shd w:val="clear" w:color="auto" w:fill="auto"/>
            <w:vAlign w:val="bottom"/>
          </w:tcPr>
          <w:p w14:paraId="40A090AB" w14:textId="428D2372"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2020</w:t>
            </w:r>
          </w:p>
        </w:tc>
        <w:tc>
          <w:tcPr>
            <w:tcW w:w="866" w:type="dxa"/>
            <w:shd w:val="clear" w:color="auto" w:fill="auto"/>
            <w:vAlign w:val="bottom"/>
          </w:tcPr>
          <w:p w14:paraId="66F5AEDD" w14:textId="3B959B3D"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2019</w:t>
            </w:r>
          </w:p>
        </w:tc>
        <w:tc>
          <w:tcPr>
            <w:tcW w:w="754" w:type="dxa"/>
            <w:shd w:val="clear" w:color="auto" w:fill="auto"/>
            <w:vAlign w:val="bottom"/>
          </w:tcPr>
          <w:p w14:paraId="5BEFA541" w14:textId="39BFF7B4"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2020</w:t>
            </w:r>
          </w:p>
        </w:tc>
        <w:tc>
          <w:tcPr>
            <w:tcW w:w="810" w:type="dxa"/>
            <w:gridSpan w:val="2"/>
            <w:shd w:val="clear" w:color="auto" w:fill="auto"/>
            <w:vAlign w:val="bottom"/>
          </w:tcPr>
          <w:p w14:paraId="08066A28" w14:textId="3AE7EB22"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2019</w:t>
            </w:r>
          </w:p>
        </w:tc>
        <w:tc>
          <w:tcPr>
            <w:tcW w:w="810" w:type="dxa"/>
            <w:shd w:val="clear" w:color="auto" w:fill="auto"/>
            <w:vAlign w:val="bottom"/>
          </w:tcPr>
          <w:p w14:paraId="550DD3BA" w14:textId="67FBF7E5"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2020</w:t>
            </w:r>
          </w:p>
        </w:tc>
        <w:tc>
          <w:tcPr>
            <w:tcW w:w="810" w:type="dxa"/>
            <w:shd w:val="clear" w:color="auto" w:fill="auto"/>
            <w:vAlign w:val="bottom"/>
          </w:tcPr>
          <w:p w14:paraId="7032D477" w14:textId="6FBF8732"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2019</w:t>
            </w:r>
          </w:p>
        </w:tc>
        <w:tc>
          <w:tcPr>
            <w:tcW w:w="810" w:type="dxa"/>
            <w:shd w:val="clear" w:color="auto" w:fill="auto"/>
            <w:vAlign w:val="bottom"/>
          </w:tcPr>
          <w:p w14:paraId="52F98D78" w14:textId="56A08BAC"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2020</w:t>
            </w:r>
          </w:p>
        </w:tc>
        <w:tc>
          <w:tcPr>
            <w:tcW w:w="810" w:type="dxa"/>
            <w:shd w:val="clear" w:color="auto" w:fill="auto"/>
            <w:vAlign w:val="bottom"/>
          </w:tcPr>
          <w:p w14:paraId="1DF1F5C4" w14:textId="77C93411"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2019</w:t>
            </w:r>
          </w:p>
        </w:tc>
        <w:tc>
          <w:tcPr>
            <w:tcW w:w="764" w:type="dxa"/>
            <w:shd w:val="clear" w:color="auto" w:fill="auto"/>
            <w:vAlign w:val="bottom"/>
          </w:tcPr>
          <w:p w14:paraId="2C59B951" w14:textId="1FF8CCD1" w:rsidR="00397CEE" w:rsidRPr="00CA7509" w:rsidRDefault="00397CEE" w:rsidP="00397CEE">
            <w:pPr>
              <w:pStyle w:val="acctmergecolhdg"/>
              <w:spacing w:line="240" w:lineRule="atLeast"/>
              <w:ind w:left="-79" w:right="-79"/>
              <w:rPr>
                <w:b w:val="0"/>
                <w:bCs/>
                <w:sz w:val="15"/>
                <w:szCs w:val="15"/>
              </w:rPr>
            </w:pPr>
            <w:r w:rsidRPr="00CA7509">
              <w:rPr>
                <w:b w:val="0"/>
                <w:bCs/>
                <w:sz w:val="15"/>
                <w:szCs w:val="15"/>
              </w:rPr>
              <w:t>2020</w:t>
            </w:r>
          </w:p>
        </w:tc>
        <w:tc>
          <w:tcPr>
            <w:tcW w:w="804" w:type="dxa"/>
            <w:shd w:val="clear" w:color="auto" w:fill="auto"/>
            <w:vAlign w:val="bottom"/>
          </w:tcPr>
          <w:p w14:paraId="3FAC0D48" w14:textId="020B243B" w:rsidR="00397CEE" w:rsidRPr="00EF3CD9" w:rsidRDefault="00397CEE" w:rsidP="00397CEE">
            <w:pPr>
              <w:pStyle w:val="acctmergecolhdg"/>
              <w:spacing w:line="240" w:lineRule="atLeast"/>
              <w:ind w:left="-79" w:right="-79"/>
              <w:rPr>
                <w:rFonts w:cs="Angsana New"/>
                <w:b w:val="0"/>
                <w:bCs/>
                <w:sz w:val="15"/>
                <w:szCs w:val="19"/>
                <w:lang w:val="en-US" w:bidi="th-TH"/>
              </w:rPr>
            </w:pPr>
            <w:r w:rsidRPr="00CA7509">
              <w:rPr>
                <w:b w:val="0"/>
                <w:bCs/>
                <w:sz w:val="15"/>
                <w:szCs w:val="15"/>
              </w:rPr>
              <w:t>2019</w:t>
            </w:r>
          </w:p>
        </w:tc>
      </w:tr>
      <w:tr w:rsidR="00397CEE" w:rsidRPr="00CA7509" w14:paraId="3B7AE27F" w14:textId="77777777" w:rsidTr="00F57773">
        <w:trPr>
          <w:gridAfter w:val="1"/>
          <w:wAfter w:w="18" w:type="dxa"/>
          <w:cantSplit/>
          <w:tblHeader/>
        </w:trPr>
        <w:tc>
          <w:tcPr>
            <w:tcW w:w="2424" w:type="dxa"/>
            <w:shd w:val="clear" w:color="auto" w:fill="auto"/>
          </w:tcPr>
          <w:p w14:paraId="2A2C2583" w14:textId="77777777" w:rsidR="00397CEE" w:rsidRPr="00CA7509" w:rsidRDefault="00397CEE" w:rsidP="00397CEE">
            <w:pPr>
              <w:ind w:left="-473" w:firstLine="347"/>
              <w:rPr>
                <w:lang w:val="en-US"/>
              </w:rPr>
            </w:pPr>
          </w:p>
        </w:tc>
        <w:tc>
          <w:tcPr>
            <w:tcW w:w="2033" w:type="dxa"/>
            <w:shd w:val="clear" w:color="auto" w:fill="auto"/>
          </w:tcPr>
          <w:p w14:paraId="7AA7D0A1" w14:textId="77777777" w:rsidR="00397CEE" w:rsidRPr="00CA7509" w:rsidRDefault="00397CEE" w:rsidP="00397CEE">
            <w:pPr>
              <w:rPr>
                <w:lang w:val="en-US"/>
              </w:rPr>
            </w:pPr>
          </w:p>
        </w:tc>
        <w:tc>
          <w:tcPr>
            <w:tcW w:w="1062" w:type="dxa"/>
            <w:shd w:val="clear" w:color="auto" w:fill="auto"/>
          </w:tcPr>
          <w:p w14:paraId="12FB999E" w14:textId="77777777" w:rsidR="00397CEE" w:rsidRPr="00CA7509" w:rsidRDefault="00397CEE" w:rsidP="00397CEE">
            <w:pPr>
              <w:rPr>
                <w:lang w:val="en-US"/>
              </w:rPr>
            </w:pPr>
          </w:p>
        </w:tc>
        <w:tc>
          <w:tcPr>
            <w:tcW w:w="1591" w:type="dxa"/>
            <w:gridSpan w:val="2"/>
            <w:shd w:val="clear" w:color="auto" w:fill="auto"/>
          </w:tcPr>
          <w:p w14:paraId="5940EFE1" w14:textId="77777777" w:rsidR="00397CEE" w:rsidRPr="00CA7509" w:rsidRDefault="00397CEE" w:rsidP="00397CEE">
            <w:pPr>
              <w:tabs>
                <w:tab w:val="decimal" w:pos="461"/>
              </w:tabs>
              <w:spacing w:line="240" w:lineRule="atLeast"/>
              <w:jc w:val="center"/>
              <w:rPr>
                <w:sz w:val="15"/>
                <w:szCs w:val="15"/>
              </w:rPr>
            </w:pPr>
            <w:r w:rsidRPr="00CA7509">
              <w:rPr>
                <w:i/>
                <w:iCs/>
                <w:sz w:val="15"/>
                <w:szCs w:val="15"/>
              </w:rPr>
              <w:t>(%)</w:t>
            </w:r>
          </w:p>
        </w:tc>
        <w:tc>
          <w:tcPr>
            <w:tcW w:w="8064" w:type="dxa"/>
            <w:gridSpan w:val="11"/>
            <w:shd w:val="clear" w:color="auto" w:fill="auto"/>
          </w:tcPr>
          <w:p w14:paraId="2B3F6E65" w14:textId="77777777" w:rsidR="00397CEE" w:rsidRPr="00CA7509" w:rsidRDefault="00397CEE" w:rsidP="00397CEE">
            <w:pPr>
              <w:tabs>
                <w:tab w:val="decimal" w:pos="461"/>
              </w:tabs>
              <w:spacing w:line="240" w:lineRule="atLeast"/>
              <w:jc w:val="center"/>
              <w:rPr>
                <w:sz w:val="15"/>
                <w:szCs w:val="15"/>
              </w:rPr>
            </w:pPr>
            <w:r w:rsidRPr="00CA7509">
              <w:rPr>
                <w:i/>
                <w:iCs/>
                <w:sz w:val="15"/>
                <w:szCs w:val="15"/>
              </w:rPr>
              <w:t>(in thousand Baht)</w:t>
            </w:r>
          </w:p>
        </w:tc>
      </w:tr>
      <w:tr w:rsidR="00397CEE" w:rsidRPr="00CA7509" w14:paraId="733DACC8" w14:textId="77777777" w:rsidTr="00F57773">
        <w:trPr>
          <w:gridAfter w:val="1"/>
          <w:wAfter w:w="18" w:type="dxa"/>
        </w:trPr>
        <w:tc>
          <w:tcPr>
            <w:tcW w:w="2424" w:type="dxa"/>
            <w:shd w:val="clear" w:color="auto" w:fill="auto"/>
            <w:vAlign w:val="bottom"/>
          </w:tcPr>
          <w:p w14:paraId="744FF8C0" w14:textId="77777777" w:rsidR="00397CEE" w:rsidRPr="00CA7509" w:rsidRDefault="00397CEE" w:rsidP="00397CEE">
            <w:pPr>
              <w:spacing w:line="240" w:lineRule="atLeast"/>
              <w:rPr>
                <w:sz w:val="15"/>
                <w:szCs w:val="15"/>
              </w:rPr>
            </w:pPr>
            <w:r w:rsidRPr="00CA7509">
              <w:rPr>
                <w:b/>
                <w:bCs/>
                <w:sz w:val="15"/>
                <w:szCs w:val="15"/>
              </w:rPr>
              <w:t>Direct subsidiaries</w:t>
            </w:r>
          </w:p>
        </w:tc>
        <w:tc>
          <w:tcPr>
            <w:tcW w:w="2033" w:type="dxa"/>
            <w:shd w:val="clear" w:color="auto" w:fill="auto"/>
          </w:tcPr>
          <w:p w14:paraId="3B06DD0E" w14:textId="77777777" w:rsidR="00397CEE" w:rsidRPr="00CA7509" w:rsidRDefault="00397CEE" w:rsidP="00397CEE">
            <w:pPr>
              <w:spacing w:line="240" w:lineRule="atLeast"/>
              <w:ind w:left="-105" w:right="-82"/>
              <w:jc w:val="center"/>
              <w:rPr>
                <w:sz w:val="15"/>
                <w:szCs w:val="15"/>
              </w:rPr>
            </w:pPr>
          </w:p>
        </w:tc>
        <w:tc>
          <w:tcPr>
            <w:tcW w:w="1062" w:type="dxa"/>
            <w:shd w:val="clear" w:color="auto" w:fill="auto"/>
          </w:tcPr>
          <w:p w14:paraId="115B2CF1" w14:textId="77777777" w:rsidR="00397CEE" w:rsidRPr="00CA7509" w:rsidRDefault="00397CEE" w:rsidP="00397CEE">
            <w:pPr>
              <w:spacing w:line="240" w:lineRule="atLeast"/>
              <w:jc w:val="center"/>
              <w:rPr>
                <w:sz w:val="15"/>
                <w:szCs w:val="15"/>
              </w:rPr>
            </w:pPr>
          </w:p>
        </w:tc>
        <w:tc>
          <w:tcPr>
            <w:tcW w:w="790" w:type="dxa"/>
            <w:shd w:val="clear" w:color="auto" w:fill="auto"/>
            <w:vAlign w:val="bottom"/>
          </w:tcPr>
          <w:p w14:paraId="71D7DEA2" w14:textId="77777777" w:rsidR="00397CEE" w:rsidRPr="00CA7509" w:rsidRDefault="00397CEE" w:rsidP="00397CEE">
            <w:pPr>
              <w:pStyle w:val="acctmergecolhdg"/>
              <w:spacing w:line="240" w:lineRule="atLeast"/>
              <w:ind w:left="-79" w:right="-79"/>
              <w:rPr>
                <w:b w:val="0"/>
                <w:bCs/>
                <w:sz w:val="15"/>
                <w:szCs w:val="15"/>
              </w:rPr>
            </w:pPr>
          </w:p>
        </w:tc>
        <w:tc>
          <w:tcPr>
            <w:tcW w:w="801" w:type="dxa"/>
            <w:shd w:val="clear" w:color="auto" w:fill="auto"/>
            <w:vAlign w:val="bottom"/>
          </w:tcPr>
          <w:p w14:paraId="0184D8D4" w14:textId="77777777" w:rsidR="00397CEE" w:rsidRPr="00CA7509" w:rsidRDefault="00397CEE" w:rsidP="00397CEE">
            <w:pPr>
              <w:pStyle w:val="acctmergecolhdg"/>
              <w:spacing w:line="240" w:lineRule="atLeast"/>
              <w:ind w:left="-79" w:right="-79"/>
              <w:rPr>
                <w:b w:val="0"/>
                <w:bCs/>
                <w:sz w:val="15"/>
                <w:szCs w:val="15"/>
              </w:rPr>
            </w:pPr>
          </w:p>
        </w:tc>
        <w:tc>
          <w:tcPr>
            <w:tcW w:w="826" w:type="dxa"/>
            <w:shd w:val="clear" w:color="auto" w:fill="auto"/>
            <w:vAlign w:val="bottom"/>
          </w:tcPr>
          <w:p w14:paraId="607EE6C0" w14:textId="77777777" w:rsidR="00397CEE" w:rsidRPr="00CA7509" w:rsidRDefault="00397CEE" w:rsidP="00397CEE">
            <w:pPr>
              <w:pStyle w:val="acctmergecolhdg"/>
              <w:spacing w:line="240" w:lineRule="atLeast"/>
              <w:ind w:left="-79" w:right="-79"/>
              <w:rPr>
                <w:b w:val="0"/>
                <w:bCs/>
                <w:sz w:val="15"/>
                <w:szCs w:val="15"/>
              </w:rPr>
            </w:pPr>
          </w:p>
        </w:tc>
        <w:tc>
          <w:tcPr>
            <w:tcW w:w="866" w:type="dxa"/>
            <w:shd w:val="clear" w:color="auto" w:fill="auto"/>
            <w:vAlign w:val="bottom"/>
          </w:tcPr>
          <w:p w14:paraId="7F673441" w14:textId="77777777" w:rsidR="00397CEE" w:rsidRPr="00CA7509" w:rsidRDefault="00397CEE" w:rsidP="00397CEE">
            <w:pPr>
              <w:pStyle w:val="acctmergecolhdg"/>
              <w:spacing w:line="240" w:lineRule="atLeast"/>
              <w:ind w:left="-79" w:right="-79"/>
              <w:rPr>
                <w:b w:val="0"/>
                <w:bCs/>
                <w:sz w:val="15"/>
                <w:szCs w:val="15"/>
              </w:rPr>
            </w:pPr>
          </w:p>
        </w:tc>
        <w:tc>
          <w:tcPr>
            <w:tcW w:w="754" w:type="dxa"/>
            <w:shd w:val="clear" w:color="auto" w:fill="auto"/>
            <w:vAlign w:val="bottom"/>
          </w:tcPr>
          <w:p w14:paraId="354CAB7B" w14:textId="77777777" w:rsidR="00397CEE" w:rsidRPr="00CA7509" w:rsidRDefault="00397CEE" w:rsidP="00397CEE">
            <w:pPr>
              <w:pStyle w:val="acctmergecolhdg"/>
              <w:spacing w:line="240" w:lineRule="atLeast"/>
              <w:ind w:left="-79" w:right="-79"/>
              <w:rPr>
                <w:b w:val="0"/>
                <w:bCs/>
                <w:sz w:val="15"/>
                <w:szCs w:val="15"/>
              </w:rPr>
            </w:pPr>
          </w:p>
        </w:tc>
        <w:tc>
          <w:tcPr>
            <w:tcW w:w="810" w:type="dxa"/>
            <w:gridSpan w:val="2"/>
            <w:shd w:val="clear" w:color="auto" w:fill="auto"/>
            <w:vAlign w:val="bottom"/>
          </w:tcPr>
          <w:p w14:paraId="595B6FEA" w14:textId="77777777" w:rsidR="00397CEE" w:rsidRPr="00CA7509" w:rsidRDefault="00397CEE" w:rsidP="00397CEE">
            <w:pPr>
              <w:pStyle w:val="acctmergecolhdg"/>
              <w:spacing w:line="240" w:lineRule="atLeast"/>
              <w:ind w:left="-79" w:right="-79"/>
              <w:rPr>
                <w:b w:val="0"/>
                <w:bCs/>
                <w:sz w:val="15"/>
                <w:szCs w:val="15"/>
              </w:rPr>
            </w:pPr>
          </w:p>
        </w:tc>
        <w:tc>
          <w:tcPr>
            <w:tcW w:w="810" w:type="dxa"/>
            <w:shd w:val="clear" w:color="auto" w:fill="auto"/>
          </w:tcPr>
          <w:p w14:paraId="23E142DE" w14:textId="77777777" w:rsidR="00397CEE" w:rsidRPr="00CA7509" w:rsidRDefault="00397CEE" w:rsidP="00397CEE">
            <w:pPr>
              <w:spacing w:line="240" w:lineRule="atLeast"/>
              <w:jc w:val="center"/>
              <w:rPr>
                <w:sz w:val="15"/>
                <w:szCs w:val="15"/>
              </w:rPr>
            </w:pPr>
          </w:p>
        </w:tc>
        <w:tc>
          <w:tcPr>
            <w:tcW w:w="810" w:type="dxa"/>
            <w:shd w:val="clear" w:color="auto" w:fill="auto"/>
          </w:tcPr>
          <w:p w14:paraId="13CF16D8" w14:textId="77777777" w:rsidR="00397CEE" w:rsidRPr="00CA7509" w:rsidRDefault="00397CEE" w:rsidP="00397CEE">
            <w:pPr>
              <w:spacing w:line="240" w:lineRule="atLeast"/>
              <w:jc w:val="center"/>
              <w:rPr>
                <w:sz w:val="15"/>
                <w:szCs w:val="15"/>
              </w:rPr>
            </w:pPr>
          </w:p>
        </w:tc>
        <w:tc>
          <w:tcPr>
            <w:tcW w:w="810" w:type="dxa"/>
            <w:shd w:val="clear" w:color="auto" w:fill="auto"/>
          </w:tcPr>
          <w:p w14:paraId="0AAC07EE" w14:textId="77777777" w:rsidR="00397CEE" w:rsidRPr="00CA7509" w:rsidRDefault="00397CEE" w:rsidP="00397CEE">
            <w:pPr>
              <w:spacing w:line="240" w:lineRule="atLeast"/>
              <w:jc w:val="center"/>
              <w:rPr>
                <w:sz w:val="15"/>
                <w:szCs w:val="15"/>
              </w:rPr>
            </w:pPr>
          </w:p>
        </w:tc>
        <w:tc>
          <w:tcPr>
            <w:tcW w:w="810" w:type="dxa"/>
            <w:shd w:val="clear" w:color="auto" w:fill="auto"/>
          </w:tcPr>
          <w:p w14:paraId="04B8F66D" w14:textId="77777777" w:rsidR="00397CEE" w:rsidRPr="00CA7509" w:rsidRDefault="00397CEE" w:rsidP="00397CEE">
            <w:pPr>
              <w:spacing w:line="240" w:lineRule="atLeast"/>
              <w:jc w:val="center"/>
              <w:rPr>
                <w:sz w:val="15"/>
                <w:szCs w:val="15"/>
              </w:rPr>
            </w:pPr>
          </w:p>
        </w:tc>
        <w:tc>
          <w:tcPr>
            <w:tcW w:w="764" w:type="dxa"/>
            <w:shd w:val="clear" w:color="auto" w:fill="auto"/>
          </w:tcPr>
          <w:p w14:paraId="46D27995" w14:textId="77777777" w:rsidR="00397CEE" w:rsidRPr="00CA7509" w:rsidRDefault="00397CEE" w:rsidP="00397CEE">
            <w:pPr>
              <w:spacing w:line="240" w:lineRule="atLeast"/>
              <w:jc w:val="center"/>
              <w:rPr>
                <w:sz w:val="15"/>
                <w:szCs w:val="15"/>
              </w:rPr>
            </w:pPr>
          </w:p>
        </w:tc>
        <w:tc>
          <w:tcPr>
            <w:tcW w:w="804" w:type="dxa"/>
            <w:shd w:val="clear" w:color="auto" w:fill="auto"/>
          </w:tcPr>
          <w:p w14:paraId="138F15A2" w14:textId="77777777" w:rsidR="00397CEE" w:rsidRPr="00CA7509" w:rsidRDefault="00397CEE" w:rsidP="00397CEE">
            <w:pPr>
              <w:tabs>
                <w:tab w:val="decimal" w:pos="461"/>
              </w:tabs>
              <w:spacing w:line="240" w:lineRule="atLeast"/>
              <w:jc w:val="center"/>
              <w:rPr>
                <w:sz w:val="15"/>
                <w:szCs w:val="15"/>
              </w:rPr>
            </w:pPr>
          </w:p>
        </w:tc>
      </w:tr>
      <w:tr w:rsidR="008B7155" w:rsidRPr="00CA7509" w14:paraId="20D2D44B" w14:textId="77777777" w:rsidTr="00F57773">
        <w:trPr>
          <w:gridAfter w:val="1"/>
          <w:wAfter w:w="18" w:type="dxa"/>
        </w:trPr>
        <w:tc>
          <w:tcPr>
            <w:tcW w:w="2424" w:type="dxa"/>
            <w:shd w:val="clear" w:color="auto" w:fill="auto"/>
          </w:tcPr>
          <w:p w14:paraId="201A790F" w14:textId="77777777" w:rsidR="008B7155" w:rsidRPr="00CA7509" w:rsidRDefault="008B7155" w:rsidP="008B7155">
            <w:pPr>
              <w:rPr>
                <w:sz w:val="15"/>
                <w:szCs w:val="15"/>
              </w:rPr>
            </w:pPr>
            <w:r w:rsidRPr="00CA7509">
              <w:rPr>
                <w:sz w:val="15"/>
                <w:szCs w:val="15"/>
              </w:rPr>
              <w:t>Boutique Serviced Apartments Ltd.</w:t>
            </w:r>
          </w:p>
        </w:tc>
        <w:tc>
          <w:tcPr>
            <w:tcW w:w="2033" w:type="dxa"/>
            <w:shd w:val="clear" w:color="auto" w:fill="auto"/>
          </w:tcPr>
          <w:p w14:paraId="32A2E66D" w14:textId="77777777" w:rsidR="008B7155" w:rsidRPr="00CA7509" w:rsidRDefault="008B7155" w:rsidP="008B7155">
            <w:pPr>
              <w:ind w:left="-105" w:right="-82"/>
              <w:jc w:val="center"/>
              <w:rPr>
                <w:sz w:val="15"/>
                <w:szCs w:val="15"/>
              </w:rPr>
            </w:pPr>
            <w:r w:rsidRPr="00CA7509">
              <w:rPr>
                <w:sz w:val="15"/>
                <w:szCs w:val="15"/>
              </w:rPr>
              <w:t>Hotel and serviced apartment</w:t>
            </w:r>
          </w:p>
        </w:tc>
        <w:tc>
          <w:tcPr>
            <w:tcW w:w="1062" w:type="dxa"/>
            <w:shd w:val="clear" w:color="auto" w:fill="auto"/>
          </w:tcPr>
          <w:p w14:paraId="2E6EC35B"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6A495924" w14:textId="6109446D" w:rsidR="008B7155" w:rsidRPr="00CA7509" w:rsidRDefault="008B7155" w:rsidP="008B7155">
            <w:pPr>
              <w:tabs>
                <w:tab w:val="decimal" w:pos="374"/>
              </w:tabs>
              <w:ind w:right="-55"/>
              <w:rPr>
                <w:sz w:val="15"/>
                <w:szCs w:val="15"/>
              </w:rPr>
            </w:pPr>
            <w:r>
              <w:rPr>
                <w:sz w:val="15"/>
                <w:szCs w:val="15"/>
              </w:rPr>
              <w:t>100.00</w:t>
            </w:r>
          </w:p>
        </w:tc>
        <w:tc>
          <w:tcPr>
            <w:tcW w:w="801" w:type="dxa"/>
            <w:shd w:val="clear" w:color="auto" w:fill="auto"/>
          </w:tcPr>
          <w:p w14:paraId="1AEDA72D" w14:textId="0EC15F21" w:rsidR="008B7155" w:rsidRPr="00CA7509" w:rsidRDefault="008B7155" w:rsidP="008B7155">
            <w:pPr>
              <w:tabs>
                <w:tab w:val="decimal" w:pos="371"/>
              </w:tabs>
              <w:jc w:val="center"/>
              <w:rPr>
                <w:sz w:val="15"/>
                <w:szCs w:val="15"/>
              </w:rPr>
            </w:pPr>
            <w:r w:rsidRPr="00CA7509">
              <w:rPr>
                <w:sz w:val="15"/>
                <w:szCs w:val="15"/>
              </w:rPr>
              <w:t>100.00</w:t>
            </w:r>
          </w:p>
        </w:tc>
        <w:tc>
          <w:tcPr>
            <w:tcW w:w="826" w:type="dxa"/>
            <w:shd w:val="clear" w:color="auto" w:fill="auto"/>
          </w:tcPr>
          <w:p w14:paraId="2A332ECF" w14:textId="2B6B2265" w:rsidR="008B7155" w:rsidRPr="00CA7509" w:rsidRDefault="008B7155" w:rsidP="008B7155">
            <w:pPr>
              <w:tabs>
                <w:tab w:val="decimal" w:pos="609"/>
              </w:tabs>
              <w:ind w:left="-87" w:right="-53"/>
              <w:rPr>
                <w:sz w:val="15"/>
                <w:szCs w:val="15"/>
              </w:rPr>
            </w:pPr>
            <w:r>
              <w:rPr>
                <w:sz w:val="15"/>
                <w:szCs w:val="15"/>
              </w:rPr>
              <w:t>138,000</w:t>
            </w:r>
          </w:p>
        </w:tc>
        <w:tc>
          <w:tcPr>
            <w:tcW w:w="866" w:type="dxa"/>
            <w:shd w:val="clear" w:color="auto" w:fill="auto"/>
          </w:tcPr>
          <w:p w14:paraId="08977D4A" w14:textId="2958AC2A" w:rsidR="008B7155" w:rsidRPr="00CA7509" w:rsidRDefault="008B7155" w:rsidP="008B7155">
            <w:pPr>
              <w:tabs>
                <w:tab w:val="decimal" w:pos="614"/>
              </w:tabs>
              <w:ind w:left="-87" w:right="-53"/>
              <w:rPr>
                <w:sz w:val="15"/>
                <w:szCs w:val="15"/>
              </w:rPr>
            </w:pPr>
            <w:r w:rsidRPr="00CA7509">
              <w:rPr>
                <w:sz w:val="15"/>
                <w:szCs w:val="15"/>
              </w:rPr>
              <w:t>138,000</w:t>
            </w:r>
          </w:p>
        </w:tc>
        <w:tc>
          <w:tcPr>
            <w:tcW w:w="754" w:type="dxa"/>
            <w:shd w:val="clear" w:color="auto" w:fill="auto"/>
          </w:tcPr>
          <w:p w14:paraId="36AE3B4D" w14:textId="49D19D80" w:rsidR="008B7155" w:rsidRPr="00CA7509" w:rsidRDefault="008B7155" w:rsidP="008B7155">
            <w:pPr>
              <w:tabs>
                <w:tab w:val="decimal" w:pos="546"/>
              </w:tabs>
              <w:ind w:left="-87" w:right="-53"/>
              <w:rPr>
                <w:sz w:val="15"/>
                <w:szCs w:val="15"/>
              </w:rPr>
            </w:pPr>
            <w:r>
              <w:rPr>
                <w:sz w:val="15"/>
                <w:szCs w:val="15"/>
              </w:rPr>
              <w:t>138,000</w:t>
            </w:r>
          </w:p>
        </w:tc>
        <w:tc>
          <w:tcPr>
            <w:tcW w:w="810" w:type="dxa"/>
            <w:gridSpan w:val="2"/>
            <w:shd w:val="clear" w:color="auto" w:fill="auto"/>
          </w:tcPr>
          <w:p w14:paraId="5525D462" w14:textId="10CEA3C1" w:rsidR="008B7155" w:rsidRPr="00CA7509" w:rsidRDefault="008B7155" w:rsidP="008B7155">
            <w:pPr>
              <w:tabs>
                <w:tab w:val="decimal" w:pos="659"/>
              </w:tabs>
              <w:ind w:left="-87" w:right="-53"/>
              <w:rPr>
                <w:sz w:val="15"/>
                <w:szCs w:val="15"/>
              </w:rPr>
            </w:pPr>
            <w:r w:rsidRPr="00CA7509">
              <w:rPr>
                <w:sz w:val="15"/>
                <w:szCs w:val="15"/>
              </w:rPr>
              <w:t>138,000</w:t>
            </w:r>
          </w:p>
        </w:tc>
        <w:tc>
          <w:tcPr>
            <w:tcW w:w="810" w:type="dxa"/>
            <w:shd w:val="clear" w:color="auto" w:fill="auto"/>
          </w:tcPr>
          <w:p w14:paraId="2751A485" w14:textId="626CDF5B"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022151E5" w14:textId="6B8DE9A3" w:rsidR="008B7155" w:rsidRPr="00CA7509" w:rsidRDefault="008B7155" w:rsidP="008B7155">
            <w:pPr>
              <w:tabs>
                <w:tab w:val="decimal" w:pos="479"/>
              </w:tabs>
              <w:ind w:left="-87" w:right="-53"/>
              <w:rPr>
                <w:sz w:val="15"/>
                <w:szCs w:val="15"/>
              </w:rPr>
            </w:pPr>
            <w:r w:rsidRPr="00CA7509">
              <w:rPr>
                <w:sz w:val="15"/>
                <w:szCs w:val="15"/>
              </w:rPr>
              <w:t>-</w:t>
            </w:r>
          </w:p>
        </w:tc>
        <w:tc>
          <w:tcPr>
            <w:tcW w:w="810" w:type="dxa"/>
            <w:shd w:val="clear" w:color="auto" w:fill="auto"/>
          </w:tcPr>
          <w:p w14:paraId="534F6DEB" w14:textId="3E490C46" w:rsidR="008B7155" w:rsidRPr="00CA7509" w:rsidRDefault="008B7155" w:rsidP="008B7155">
            <w:pPr>
              <w:tabs>
                <w:tab w:val="decimal" w:pos="659"/>
              </w:tabs>
              <w:ind w:left="-87" w:right="-53"/>
              <w:rPr>
                <w:sz w:val="15"/>
                <w:szCs w:val="15"/>
              </w:rPr>
            </w:pPr>
            <w:r w:rsidRPr="00CA7509">
              <w:rPr>
                <w:sz w:val="15"/>
                <w:szCs w:val="15"/>
              </w:rPr>
              <w:t>138,000</w:t>
            </w:r>
          </w:p>
        </w:tc>
        <w:tc>
          <w:tcPr>
            <w:tcW w:w="810" w:type="dxa"/>
            <w:shd w:val="clear" w:color="auto" w:fill="auto"/>
          </w:tcPr>
          <w:p w14:paraId="2938C543" w14:textId="3216F6B9" w:rsidR="008B7155" w:rsidRPr="00CA7509" w:rsidRDefault="008B7155" w:rsidP="008B7155">
            <w:pPr>
              <w:tabs>
                <w:tab w:val="decimal" w:pos="659"/>
              </w:tabs>
              <w:ind w:left="-87" w:right="-53"/>
              <w:rPr>
                <w:sz w:val="15"/>
                <w:szCs w:val="15"/>
              </w:rPr>
            </w:pPr>
            <w:r w:rsidRPr="00CA7509">
              <w:rPr>
                <w:sz w:val="15"/>
                <w:szCs w:val="15"/>
              </w:rPr>
              <w:t>138,000</w:t>
            </w:r>
          </w:p>
        </w:tc>
        <w:tc>
          <w:tcPr>
            <w:tcW w:w="764" w:type="dxa"/>
            <w:shd w:val="clear" w:color="auto" w:fill="auto"/>
          </w:tcPr>
          <w:p w14:paraId="01F4739C" w14:textId="3603E8F4"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1A03DA1A" w14:textId="3621FF1B" w:rsidR="008B7155" w:rsidRPr="00CA7509" w:rsidRDefault="008B7155" w:rsidP="008B7155">
            <w:pPr>
              <w:tabs>
                <w:tab w:val="decimal" w:pos="443"/>
              </w:tabs>
              <w:ind w:left="-87" w:right="-53"/>
              <w:rPr>
                <w:sz w:val="15"/>
                <w:szCs w:val="15"/>
              </w:rPr>
            </w:pPr>
            <w:r>
              <w:rPr>
                <w:sz w:val="15"/>
                <w:szCs w:val="15"/>
              </w:rPr>
              <w:t>-</w:t>
            </w:r>
          </w:p>
        </w:tc>
      </w:tr>
      <w:tr w:rsidR="008B7155" w:rsidRPr="00CA7509" w14:paraId="00376F53" w14:textId="77777777" w:rsidTr="00F57773">
        <w:trPr>
          <w:gridAfter w:val="1"/>
          <w:wAfter w:w="18" w:type="dxa"/>
        </w:trPr>
        <w:tc>
          <w:tcPr>
            <w:tcW w:w="2424" w:type="dxa"/>
            <w:shd w:val="clear" w:color="auto" w:fill="auto"/>
          </w:tcPr>
          <w:p w14:paraId="5326F83E" w14:textId="77777777" w:rsidR="008B7155" w:rsidRPr="00CA7509" w:rsidRDefault="008B7155" w:rsidP="008B7155">
            <w:pPr>
              <w:rPr>
                <w:sz w:val="15"/>
                <w:szCs w:val="15"/>
              </w:rPr>
            </w:pPr>
            <w:r w:rsidRPr="00CA7509">
              <w:rPr>
                <w:sz w:val="15"/>
                <w:szCs w:val="15"/>
              </w:rPr>
              <w:t>Boutique SA2 Ltd.</w:t>
            </w:r>
          </w:p>
        </w:tc>
        <w:tc>
          <w:tcPr>
            <w:tcW w:w="2033" w:type="dxa"/>
            <w:shd w:val="clear" w:color="auto" w:fill="auto"/>
          </w:tcPr>
          <w:p w14:paraId="190E48CE" w14:textId="77777777" w:rsidR="008B7155" w:rsidRPr="00CA7509" w:rsidRDefault="008B7155" w:rsidP="008B7155">
            <w:pPr>
              <w:ind w:left="-105" w:right="-82"/>
              <w:jc w:val="center"/>
              <w:rPr>
                <w:sz w:val="15"/>
                <w:szCs w:val="15"/>
              </w:rPr>
            </w:pPr>
            <w:r w:rsidRPr="00CA7509">
              <w:rPr>
                <w:sz w:val="15"/>
                <w:szCs w:val="15"/>
              </w:rPr>
              <w:t>Dormant</w:t>
            </w:r>
          </w:p>
        </w:tc>
        <w:tc>
          <w:tcPr>
            <w:tcW w:w="1062" w:type="dxa"/>
            <w:shd w:val="clear" w:color="auto" w:fill="auto"/>
          </w:tcPr>
          <w:p w14:paraId="540BB7FD"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609E44BE" w14:textId="51447AEF" w:rsidR="008B7155" w:rsidRPr="00CA7509" w:rsidRDefault="008B7155" w:rsidP="008B7155">
            <w:pPr>
              <w:tabs>
                <w:tab w:val="decimal" w:pos="374"/>
              </w:tabs>
              <w:ind w:right="-55"/>
              <w:rPr>
                <w:sz w:val="15"/>
                <w:szCs w:val="15"/>
              </w:rPr>
            </w:pPr>
            <w:r>
              <w:rPr>
                <w:sz w:val="15"/>
                <w:szCs w:val="15"/>
              </w:rPr>
              <w:t>100.00</w:t>
            </w:r>
          </w:p>
        </w:tc>
        <w:tc>
          <w:tcPr>
            <w:tcW w:w="801" w:type="dxa"/>
            <w:shd w:val="clear" w:color="auto" w:fill="auto"/>
          </w:tcPr>
          <w:p w14:paraId="32C01314" w14:textId="1B0AB339" w:rsidR="008B7155" w:rsidRPr="00CA7509" w:rsidRDefault="008B7155" w:rsidP="008B7155">
            <w:pPr>
              <w:tabs>
                <w:tab w:val="decimal" w:pos="371"/>
              </w:tabs>
              <w:jc w:val="center"/>
              <w:rPr>
                <w:sz w:val="15"/>
                <w:szCs w:val="15"/>
              </w:rPr>
            </w:pPr>
            <w:r w:rsidRPr="00CA7509">
              <w:rPr>
                <w:sz w:val="15"/>
                <w:szCs w:val="15"/>
              </w:rPr>
              <w:t>100.00</w:t>
            </w:r>
          </w:p>
        </w:tc>
        <w:tc>
          <w:tcPr>
            <w:tcW w:w="826" w:type="dxa"/>
            <w:shd w:val="clear" w:color="auto" w:fill="auto"/>
          </w:tcPr>
          <w:p w14:paraId="0DA8A8E1" w14:textId="048A41BD" w:rsidR="008B7155" w:rsidRPr="00CA7509" w:rsidRDefault="008B7155" w:rsidP="008B7155">
            <w:pPr>
              <w:tabs>
                <w:tab w:val="decimal" w:pos="609"/>
              </w:tabs>
              <w:ind w:left="-87" w:right="-53"/>
              <w:rPr>
                <w:sz w:val="15"/>
                <w:szCs w:val="15"/>
              </w:rPr>
            </w:pPr>
            <w:r>
              <w:rPr>
                <w:sz w:val="15"/>
                <w:szCs w:val="15"/>
              </w:rPr>
              <w:t>2,625</w:t>
            </w:r>
          </w:p>
        </w:tc>
        <w:tc>
          <w:tcPr>
            <w:tcW w:w="866" w:type="dxa"/>
            <w:shd w:val="clear" w:color="auto" w:fill="auto"/>
          </w:tcPr>
          <w:p w14:paraId="1A638593" w14:textId="33E28ACF" w:rsidR="008B7155" w:rsidRPr="00CA7509" w:rsidRDefault="008B7155" w:rsidP="008B7155">
            <w:pPr>
              <w:tabs>
                <w:tab w:val="decimal" w:pos="614"/>
              </w:tabs>
              <w:ind w:left="-87" w:right="-53"/>
              <w:rPr>
                <w:sz w:val="15"/>
                <w:szCs w:val="15"/>
              </w:rPr>
            </w:pPr>
            <w:r w:rsidRPr="00CA7509">
              <w:rPr>
                <w:sz w:val="15"/>
                <w:szCs w:val="15"/>
              </w:rPr>
              <w:t>2,625</w:t>
            </w:r>
          </w:p>
        </w:tc>
        <w:tc>
          <w:tcPr>
            <w:tcW w:w="754" w:type="dxa"/>
            <w:shd w:val="clear" w:color="auto" w:fill="auto"/>
          </w:tcPr>
          <w:p w14:paraId="770816F7" w14:textId="14F3E432" w:rsidR="008B7155" w:rsidRPr="00CA7509" w:rsidRDefault="008B7155" w:rsidP="008B7155">
            <w:pPr>
              <w:tabs>
                <w:tab w:val="decimal" w:pos="546"/>
              </w:tabs>
              <w:ind w:left="-87" w:right="-53"/>
              <w:rPr>
                <w:sz w:val="15"/>
                <w:szCs w:val="15"/>
              </w:rPr>
            </w:pPr>
            <w:r w:rsidRPr="00CA7509">
              <w:rPr>
                <w:sz w:val="15"/>
                <w:szCs w:val="15"/>
              </w:rPr>
              <w:t>2,625</w:t>
            </w:r>
          </w:p>
        </w:tc>
        <w:tc>
          <w:tcPr>
            <w:tcW w:w="810" w:type="dxa"/>
            <w:gridSpan w:val="2"/>
            <w:shd w:val="clear" w:color="auto" w:fill="auto"/>
          </w:tcPr>
          <w:p w14:paraId="0C65F546" w14:textId="0EBE7FD3" w:rsidR="008B7155" w:rsidRPr="00CA7509" w:rsidRDefault="008B7155" w:rsidP="008B7155">
            <w:pPr>
              <w:tabs>
                <w:tab w:val="decimal" w:pos="659"/>
              </w:tabs>
              <w:ind w:left="-87" w:right="-53"/>
              <w:rPr>
                <w:sz w:val="15"/>
                <w:szCs w:val="15"/>
              </w:rPr>
            </w:pPr>
            <w:r w:rsidRPr="00CA7509">
              <w:rPr>
                <w:sz w:val="15"/>
                <w:szCs w:val="15"/>
              </w:rPr>
              <w:t>2,625</w:t>
            </w:r>
          </w:p>
        </w:tc>
        <w:tc>
          <w:tcPr>
            <w:tcW w:w="810" w:type="dxa"/>
            <w:shd w:val="clear" w:color="auto" w:fill="auto"/>
          </w:tcPr>
          <w:p w14:paraId="3E7F3581" w14:textId="3D3A72BB" w:rsidR="008B7155" w:rsidRPr="00CA7509" w:rsidRDefault="008B7155" w:rsidP="008B7155">
            <w:pPr>
              <w:tabs>
                <w:tab w:val="decimal" w:pos="654"/>
              </w:tabs>
              <w:ind w:left="-87" w:right="-53"/>
              <w:rPr>
                <w:sz w:val="15"/>
                <w:szCs w:val="15"/>
              </w:rPr>
            </w:pPr>
            <w:r w:rsidRPr="00CA7509">
              <w:rPr>
                <w:sz w:val="15"/>
                <w:szCs w:val="15"/>
              </w:rPr>
              <w:t>(2,625)</w:t>
            </w:r>
          </w:p>
        </w:tc>
        <w:tc>
          <w:tcPr>
            <w:tcW w:w="810" w:type="dxa"/>
            <w:shd w:val="clear" w:color="auto" w:fill="auto"/>
          </w:tcPr>
          <w:p w14:paraId="31345CBF" w14:textId="5105A448" w:rsidR="008B7155" w:rsidRPr="00CA7509" w:rsidRDefault="008B7155" w:rsidP="008B7155">
            <w:pPr>
              <w:tabs>
                <w:tab w:val="decimal" w:pos="659"/>
              </w:tabs>
              <w:ind w:left="-87" w:right="-53"/>
              <w:rPr>
                <w:sz w:val="15"/>
                <w:szCs w:val="15"/>
              </w:rPr>
            </w:pPr>
            <w:r w:rsidRPr="00CA7509">
              <w:rPr>
                <w:sz w:val="15"/>
                <w:szCs w:val="15"/>
              </w:rPr>
              <w:t>(2,625)</w:t>
            </w:r>
          </w:p>
        </w:tc>
        <w:tc>
          <w:tcPr>
            <w:tcW w:w="810" w:type="dxa"/>
            <w:shd w:val="clear" w:color="auto" w:fill="auto"/>
          </w:tcPr>
          <w:p w14:paraId="40D6DEC8" w14:textId="607C46C1" w:rsidR="008B7155" w:rsidRPr="00CA7509" w:rsidRDefault="008B7155" w:rsidP="008B7155">
            <w:pPr>
              <w:tabs>
                <w:tab w:val="decimal" w:pos="443"/>
              </w:tabs>
              <w:ind w:left="-87" w:right="-53"/>
              <w:rPr>
                <w:sz w:val="15"/>
                <w:szCs w:val="15"/>
              </w:rPr>
            </w:pPr>
            <w:r w:rsidRPr="00CA7509">
              <w:rPr>
                <w:sz w:val="15"/>
                <w:szCs w:val="15"/>
              </w:rPr>
              <w:t>-</w:t>
            </w:r>
          </w:p>
        </w:tc>
        <w:tc>
          <w:tcPr>
            <w:tcW w:w="810" w:type="dxa"/>
            <w:shd w:val="clear" w:color="auto" w:fill="auto"/>
          </w:tcPr>
          <w:p w14:paraId="0E2D7EDE" w14:textId="6B24438C"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0268C6D2" w14:textId="69404386"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08A0144C" w14:textId="6E816C84" w:rsidR="008B7155" w:rsidRPr="00CA7509" w:rsidRDefault="008B7155" w:rsidP="008B7155">
            <w:pPr>
              <w:tabs>
                <w:tab w:val="decimal" w:pos="443"/>
              </w:tabs>
              <w:ind w:left="-87" w:right="-53"/>
              <w:rPr>
                <w:sz w:val="15"/>
                <w:szCs w:val="15"/>
              </w:rPr>
            </w:pPr>
            <w:r>
              <w:rPr>
                <w:sz w:val="15"/>
                <w:szCs w:val="15"/>
              </w:rPr>
              <w:t>-</w:t>
            </w:r>
          </w:p>
        </w:tc>
      </w:tr>
      <w:tr w:rsidR="008B7155" w:rsidRPr="00CA7509" w14:paraId="2E4F4FEE" w14:textId="77777777" w:rsidTr="00F57773">
        <w:trPr>
          <w:gridAfter w:val="1"/>
          <w:wAfter w:w="18" w:type="dxa"/>
        </w:trPr>
        <w:tc>
          <w:tcPr>
            <w:tcW w:w="2424" w:type="dxa"/>
            <w:shd w:val="clear" w:color="auto" w:fill="auto"/>
          </w:tcPr>
          <w:p w14:paraId="35843F7C" w14:textId="77777777" w:rsidR="008B7155" w:rsidRPr="00CA7509" w:rsidRDefault="008B7155" w:rsidP="008B7155">
            <w:pPr>
              <w:rPr>
                <w:sz w:val="15"/>
                <w:szCs w:val="15"/>
              </w:rPr>
            </w:pPr>
          </w:p>
        </w:tc>
        <w:tc>
          <w:tcPr>
            <w:tcW w:w="2033" w:type="dxa"/>
            <w:shd w:val="clear" w:color="auto" w:fill="auto"/>
          </w:tcPr>
          <w:p w14:paraId="2D843DBB" w14:textId="77777777" w:rsidR="008B7155" w:rsidRPr="00CA7509" w:rsidRDefault="008B7155" w:rsidP="008B7155">
            <w:pPr>
              <w:ind w:left="-105" w:right="-82"/>
              <w:jc w:val="center"/>
              <w:rPr>
                <w:sz w:val="15"/>
                <w:szCs w:val="15"/>
              </w:rPr>
            </w:pPr>
          </w:p>
        </w:tc>
        <w:tc>
          <w:tcPr>
            <w:tcW w:w="1062" w:type="dxa"/>
            <w:shd w:val="clear" w:color="auto" w:fill="auto"/>
          </w:tcPr>
          <w:p w14:paraId="454105ED" w14:textId="77777777" w:rsidR="008B7155" w:rsidRPr="00CA7509" w:rsidRDefault="008B7155" w:rsidP="008B7155">
            <w:pPr>
              <w:jc w:val="center"/>
              <w:rPr>
                <w:sz w:val="15"/>
                <w:szCs w:val="15"/>
              </w:rPr>
            </w:pPr>
          </w:p>
        </w:tc>
        <w:tc>
          <w:tcPr>
            <w:tcW w:w="790" w:type="dxa"/>
            <w:shd w:val="clear" w:color="auto" w:fill="auto"/>
          </w:tcPr>
          <w:p w14:paraId="6A8D2A83" w14:textId="77777777" w:rsidR="008B7155" w:rsidRPr="00CA7509" w:rsidRDefault="008B7155" w:rsidP="008B7155">
            <w:pPr>
              <w:tabs>
                <w:tab w:val="decimal" w:pos="374"/>
              </w:tabs>
              <w:ind w:right="-55"/>
              <w:rPr>
                <w:sz w:val="15"/>
                <w:szCs w:val="15"/>
              </w:rPr>
            </w:pPr>
          </w:p>
        </w:tc>
        <w:tc>
          <w:tcPr>
            <w:tcW w:w="801" w:type="dxa"/>
            <w:shd w:val="clear" w:color="auto" w:fill="auto"/>
          </w:tcPr>
          <w:p w14:paraId="44A4E67D" w14:textId="77777777" w:rsidR="008B7155" w:rsidRPr="00CA7509" w:rsidRDefault="008B7155" w:rsidP="008B7155">
            <w:pPr>
              <w:tabs>
                <w:tab w:val="decimal" w:pos="434"/>
              </w:tabs>
              <w:ind w:left="-87" w:right="-53"/>
              <w:rPr>
                <w:sz w:val="15"/>
                <w:szCs w:val="15"/>
              </w:rPr>
            </w:pPr>
          </w:p>
        </w:tc>
        <w:tc>
          <w:tcPr>
            <w:tcW w:w="826" w:type="dxa"/>
            <w:shd w:val="clear" w:color="auto" w:fill="auto"/>
          </w:tcPr>
          <w:p w14:paraId="052B2FC4" w14:textId="77777777" w:rsidR="008B7155" w:rsidRPr="00CA7509" w:rsidRDefault="008B7155" w:rsidP="008B7155">
            <w:pPr>
              <w:tabs>
                <w:tab w:val="decimal" w:pos="614"/>
              </w:tabs>
              <w:ind w:left="-87" w:right="-53"/>
              <w:rPr>
                <w:sz w:val="15"/>
                <w:szCs w:val="15"/>
              </w:rPr>
            </w:pPr>
          </w:p>
        </w:tc>
        <w:tc>
          <w:tcPr>
            <w:tcW w:w="866" w:type="dxa"/>
            <w:shd w:val="clear" w:color="auto" w:fill="auto"/>
          </w:tcPr>
          <w:p w14:paraId="64D42A53" w14:textId="77777777" w:rsidR="008B7155" w:rsidRPr="00CA7509" w:rsidRDefault="008B7155" w:rsidP="008B7155">
            <w:pPr>
              <w:tabs>
                <w:tab w:val="decimal" w:pos="614"/>
              </w:tabs>
              <w:ind w:left="-87" w:right="-53"/>
              <w:rPr>
                <w:sz w:val="15"/>
                <w:szCs w:val="15"/>
              </w:rPr>
            </w:pPr>
          </w:p>
        </w:tc>
        <w:tc>
          <w:tcPr>
            <w:tcW w:w="754" w:type="dxa"/>
            <w:shd w:val="clear" w:color="auto" w:fill="auto"/>
          </w:tcPr>
          <w:p w14:paraId="3A688DDE" w14:textId="77777777" w:rsidR="008B7155" w:rsidRPr="00CA7509" w:rsidRDefault="008B7155" w:rsidP="008B7155">
            <w:pPr>
              <w:tabs>
                <w:tab w:val="decimal" w:pos="659"/>
              </w:tabs>
              <w:ind w:left="-87" w:right="-53"/>
              <w:rPr>
                <w:sz w:val="15"/>
                <w:szCs w:val="15"/>
              </w:rPr>
            </w:pPr>
          </w:p>
        </w:tc>
        <w:tc>
          <w:tcPr>
            <w:tcW w:w="810" w:type="dxa"/>
            <w:gridSpan w:val="2"/>
            <w:shd w:val="clear" w:color="auto" w:fill="auto"/>
          </w:tcPr>
          <w:p w14:paraId="58173DB6"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0EA75493" w14:textId="77777777" w:rsidR="008B7155" w:rsidRPr="00CA7509" w:rsidRDefault="008B7155" w:rsidP="008B7155">
            <w:pPr>
              <w:tabs>
                <w:tab w:val="decimal" w:pos="659"/>
              </w:tabs>
              <w:ind w:left="-87" w:right="-53"/>
              <w:rPr>
                <w:sz w:val="15"/>
                <w:szCs w:val="15"/>
              </w:rPr>
            </w:pPr>
          </w:p>
        </w:tc>
        <w:tc>
          <w:tcPr>
            <w:tcW w:w="810" w:type="dxa"/>
            <w:shd w:val="clear" w:color="auto" w:fill="auto"/>
          </w:tcPr>
          <w:p w14:paraId="44643CA1" w14:textId="77777777" w:rsidR="008B7155" w:rsidRPr="00CA7509" w:rsidRDefault="008B7155" w:rsidP="008B7155">
            <w:pPr>
              <w:tabs>
                <w:tab w:val="decimal" w:pos="659"/>
              </w:tabs>
              <w:ind w:left="-87" w:right="-53"/>
              <w:rPr>
                <w:sz w:val="15"/>
                <w:szCs w:val="15"/>
              </w:rPr>
            </w:pPr>
          </w:p>
        </w:tc>
        <w:tc>
          <w:tcPr>
            <w:tcW w:w="810" w:type="dxa"/>
            <w:shd w:val="clear" w:color="auto" w:fill="auto"/>
          </w:tcPr>
          <w:p w14:paraId="5476D34A" w14:textId="77777777" w:rsidR="008B7155" w:rsidRPr="00CA7509" w:rsidRDefault="008B7155" w:rsidP="008B7155">
            <w:pPr>
              <w:tabs>
                <w:tab w:val="decimal" w:pos="644"/>
              </w:tabs>
              <w:ind w:left="-87" w:right="-53"/>
              <w:rPr>
                <w:sz w:val="15"/>
                <w:szCs w:val="15"/>
              </w:rPr>
            </w:pPr>
          </w:p>
        </w:tc>
        <w:tc>
          <w:tcPr>
            <w:tcW w:w="810" w:type="dxa"/>
            <w:shd w:val="clear" w:color="auto" w:fill="auto"/>
          </w:tcPr>
          <w:p w14:paraId="6D949FD0"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79C3D7E9"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693EEE78" w14:textId="77777777" w:rsidR="008B7155" w:rsidRPr="00CA7509" w:rsidRDefault="008B7155" w:rsidP="008B7155">
            <w:pPr>
              <w:tabs>
                <w:tab w:val="decimal" w:pos="443"/>
              </w:tabs>
              <w:ind w:left="-87" w:right="-53"/>
              <w:rPr>
                <w:sz w:val="15"/>
                <w:szCs w:val="15"/>
              </w:rPr>
            </w:pPr>
          </w:p>
        </w:tc>
      </w:tr>
      <w:tr w:rsidR="008B7155" w:rsidRPr="00CA7509" w14:paraId="797CC194" w14:textId="77777777" w:rsidTr="00F57773">
        <w:trPr>
          <w:gridAfter w:val="1"/>
          <w:wAfter w:w="18" w:type="dxa"/>
        </w:trPr>
        <w:tc>
          <w:tcPr>
            <w:tcW w:w="4457" w:type="dxa"/>
            <w:gridSpan w:val="2"/>
            <w:shd w:val="clear" w:color="auto" w:fill="auto"/>
          </w:tcPr>
          <w:p w14:paraId="33BA2B3D" w14:textId="77777777" w:rsidR="008B7155" w:rsidRPr="00CA7509" w:rsidRDefault="008B7155" w:rsidP="008B7155">
            <w:pPr>
              <w:pStyle w:val="ListParagraph"/>
              <w:numPr>
                <w:ilvl w:val="0"/>
                <w:numId w:val="16"/>
              </w:numPr>
              <w:ind w:left="282" w:right="-82" w:hanging="270"/>
              <w:rPr>
                <w:sz w:val="15"/>
                <w:szCs w:val="15"/>
              </w:rPr>
            </w:pPr>
            <w:r w:rsidRPr="00CA7509">
              <w:rPr>
                <w:b/>
                <w:bCs/>
                <w:sz w:val="15"/>
                <w:szCs w:val="15"/>
              </w:rPr>
              <w:t xml:space="preserve"> Hyatt hotel, Villa1 and Villa2 Project</w:t>
            </w:r>
          </w:p>
        </w:tc>
        <w:tc>
          <w:tcPr>
            <w:tcW w:w="1062" w:type="dxa"/>
            <w:shd w:val="clear" w:color="auto" w:fill="auto"/>
          </w:tcPr>
          <w:p w14:paraId="08198B78" w14:textId="77777777" w:rsidR="008B7155" w:rsidRPr="00CA7509" w:rsidRDefault="008B7155" w:rsidP="008B7155">
            <w:pPr>
              <w:jc w:val="center"/>
              <w:rPr>
                <w:sz w:val="15"/>
                <w:szCs w:val="15"/>
              </w:rPr>
            </w:pPr>
          </w:p>
        </w:tc>
        <w:tc>
          <w:tcPr>
            <w:tcW w:w="790" w:type="dxa"/>
            <w:shd w:val="clear" w:color="auto" w:fill="auto"/>
          </w:tcPr>
          <w:p w14:paraId="570838EF" w14:textId="77777777" w:rsidR="008B7155" w:rsidRPr="00CA7509" w:rsidRDefault="008B7155" w:rsidP="008B7155">
            <w:pPr>
              <w:tabs>
                <w:tab w:val="decimal" w:pos="374"/>
              </w:tabs>
              <w:ind w:right="-55"/>
              <w:rPr>
                <w:sz w:val="15"/>
                <w:szCs w:val="15"/>
              </w:rPr>
            </w:pPr>
          </w:p>
        </w:tc>
        <w:tc>
          <w:tcPr>
            <w:tcW w:w="801" w:type="dxa"/>
            <w:shd w:val="clear" w:color="auto" w:fill="auto"/>
          </w:tcPr>
          <w:p w14:paraId="717D0775" w14:textId="77777777" w:rsidR="008B7155" w:rsidRPr="00CA7509" w:rsidRDefault="008B7155" w:rsidP="008B7155">
            <w:pPr>
              <w:tabs>
                <w:tab w:val="decimal" w:pos="434"/>
              </w:tabs>
              <w:ind w:left="-87" w:right="-53"/>
              <w:rPr>
                <w:sz w:val="15"/>
                <w:szCs w:val="15"/>
              </w:rPr>
            </w:pPr>
          </w:p>
        </w:tc>
        <w:tc>
          <w:tcPr>
            <w:tcW w:w="826" w:type="dxa"/>
            <w:shd w:val="clear" w:color="auto" w:fill="auto"/>
          </w:tcPr>
          <w:p w14:paraId="6493FD27" w14:textId="77777777" w:rsidR="008B7155" w:rsidRPr="00CA7509" w:rsidRDefault="008B7155" w:rsidP="008B7155">
            <w:pPr>
              <w:tabs>
                <w:tab w:val="decimal" w:pos="614"/>
              </w:tabs>
              <w:ind w:left="-87" w:right="-53"/>
              <w:rPr>
                <w:sz w:val="15"/>
                <w:szCs w:val="15"/>
              </w:rPr>
            </w:pPr>
          </w:p>
        </w:tc>
        <w:tc>
          <w:tcPr>
            <w:tcW w:w="866" w:type="dxa"/>
            <w:shd w:val="clear" w:color="auto" w:fill="auto"/>
          </w:tcPr>
          <w:p w14:paraId="1C639F81" w14:textId="77777777" w:rsidR="008B7155" w:rsidRPr="00CA7509" w:rsidRDefault="008B7155" w:rsidP="008B7155">
            <w:pPr>
              <w:tabs>
                <w:tab w:val="decimal" w:pos="614"/>
              </w:tabs>
              <w:ind w:left="-87" w:right="-53"/>
              <w:rPr>
                <w:sz w:val="15"/>
                <w:szCs w:val="15"/>
              </w:rPr>
            </w:pPr>
          </w:p>
        </w:tc>
        <w:tc>
          <w:tcPr>
            <w:tcW w:w="754" w:type="dxa"/>
            <w:shd w:val="clear" w:color="auto" w:fill="auto"/>
          </w:tcPr>
          <w:p w14:paraId="34EAE5A4" w14:textId="77777777" w:rsidR="008B7155" w:rsidRPr="00CA7509" w:rsidRDefault="008B7155" w:rsidP="008B7155">
            <w:pPr>
              <w:tabs>
                <w:tab w:val="decimal" w:pos="659"/>
              </w:tabs>
              <w:ind w:left="-87" w:right="-53"/>
              <w:rPr>
                <w:sz w:val="15"/>
                <w:szCs w:val="15"/>
              </w:rPr>
            </w:pPr>
          </w:p>
        </w:tc>
        <w:tc>
          <w:tcPr>
            <w:tcW w:w="810" w:type="dxa"/>
            <w:gridSpan w:val="2"/>
            <w:shd w:val="clear" w:color="auto" w:fill="auto"/>
          </w:tcPr>
          <w:p w14:paraId="32788CE3"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55C19ECE" w14:textId="77777777" w:rsidR="008B7155" w:rsidRPr="00CA7509" w:rsidRDefault="008B7155" w:rsidP="008B7155">
            <w:pPr>
              <w:tabs>
                <w:tab w:val="decimal" w:pos="659"/>
              </w:tabs>
              <w:ind w:left="-87" w:right="-53"/>
              <w:rPr>
                <w:sz w:val="15"/>
                <w:szCs w:val="15"/>
              </w:rPr>
            </w:pPr>
          </w:p>
        </w:tc>
        <w:tc>
          <w:tcPr>
            <w:tcW w:w="810" w:type="dxa"/>
            <w:shd w:val="clear" w:color="auto" w:fill="auto"/>
          </w:tcPr>
          <w:p w14:paraId="7FF62377" w14:textId="77777777" w:rsidR="008B7155" w:rsidRPr="00CA7509" w:rsidRDefault="008B7155" w:rsidP="008B7155">
            <w:pPr>
              <w:tabs>
                <w:tab w:val="decimal" w:pos="659"/>
              </w:tabs>
              <w:ind w:left="-87" w:right="-53"/>
              <w:rPr>
                <w:sz w:val="15"/>
                <w:szCs w:val="15"/>
              </w:rPr>
            </w:pPr>
          </w:p>
        </w:tc>
        <w:tc>
          <w:tcPr>
            <w:tcW w:w="810" w:type="dxa"/>
            <w:shd w:val="clear" w:color="auto" w:fill="auto"/>
          </w:tcPr>
          <w:p w14:paraId="20BB9C3F" w14:textId="77777777" w:rsidR="008B7155" w:rsidRPr="00CA7509" w:rsidRDefault="008B7155" w:rsidP="008B7155">
            <w:pPr>
              <w:tabs>
                <w:tab w:val="decimal" w:pos="644"/>
              </w:tabs>
              <w:ind w:left="-87" w:right="-53"/>
              <w:rPr>
                <w:sz w:val="15"/>
                <w:szCs w:val="15"/>
              </w:rPr>
            </w:pPr>
          </w:p>
        </w:tc>
        <w:tc>
          <w:tcPr>
            <w:tcW w:w="810" w:type="dxa"/>
            <w:shd w:val="clear" w:color="auto" w:fill="auto"/>
          </w:tcPr>
          <w:p w14:paraId="5865D4DB"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55A3C9B2"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077DA056" w14:textId="77777777" w:rsidR="008B7155" w:rsidRPr="00CA7509" w:rsidRDefault="008B7155" w:rsidP="008B7155">
            <w:pPr>
              <w:tabs>
                <w:tab w:val="decimal" w:pos="443"/>
              </w:tabs>
              <w:ind w:left="-87" w:right="-53"/>
              <w:rPr>
                <w:sz w:val="15"/>
                <w:szCs w:val="15"/>
              </w:rPr>
            </w:pPr>
          </w:p>
        </w:tc>
      </w:tr>
      <w:tr w:rsidR="008B7155" w:rsidRPr="00CA7509" w14:paraId="28F9D730" w14:textId="77777777" w:rsidTr="00F57773">
        <w:trPr>
          <w:gridAfter w:val="1"/>
          <w:wAfter w:w="18" w:type="dxa"/>
        </w:trPr>
        <w:tc>
          <w:tcPr>
            <w:tcW w:w="2424" w:type="dxa"/>
            <w:shd w:val="clear" w:color="auto" w:fill="auto"/>
          </w:tcPr>
          <w:p w14:paraId="421B4FC3" w14:textId="77777777" w:rsidR="008B7155" w:rsidRPr="00CA7509" w:rsidRDefault="008B7155" w:rsidP="008B7155">
            <w:pPr>
              <w:rPr>
                <w:sz w:val="15"/>
                <w:szCs w:val="15"/>
              </w:rPr>
            </w:pPr>
          </w:p>
        </w:tc>
        <w:tc>
          <w:tcPr>
            <w:tcW w:w="2033" w:type="dxa"/>
            <w:shd w:val="clear" w:color="auto" w:fill="auto"/>
          </w:tcPr>
          <w:p w14:paraId="2CCFD591" w14:textId="77777777" w:rsidR="008B7155" w:rsidRPr="00CA7509" w:rsidRDefault="008B7155" w:rsidP="008B7155">
            <w:pPr>
              <w:ind w:left="-105" w:right="-82"/>
              <w:jc w:val="center"/>
              <w:rPr>
                <w:sz w:val="15"/>
                <w:szCs w:val="15"/>
              </w:rPr>
            </w:pPr>
          </w:p>
        </w:tc>
        <w:tc>
          <w:tcPr>
            <w:tcW w:w="1062" w:type="dxa"/>
            <w:shd w:val="clear" w:color="auto" w:fill="auto"/>
          </w:tcPr>
          <w:p w14:paraId="3C40DA77" w14:textId="77777777" w:rsidR="008B7155" w:rsidRPr="00CA7509" w:rsidRDefault="008B7155" w:rsidP="008B7155">
            <w:pPr>
              <w:jc w:val="center"/>
              <w:rPr>
                <w:sz w:val="15"/>
                <w:szCs w:val="15"/>
              </w:rPr>
            </w:pPr>
          </w:p>
        </w:tc>
        <w:tc>
          <w:tcPr>
            <w:tcW w:w="790" w:type="dxa"/>
            <w:shd w:val="clear" w:color="auto" w:fill="auto"/>
          </w:tcPr>
          <w:p w14:paraId="1F09E950" w14:textId="77777777" w:rsidR="008B7155" w:rsidRPr="00CA7509" w:rsidRDefault="008B7155" w:rsidP="008B7155">
            <w:pPr>
              <w:tabs>
                <w:tab w:val="decimal" w:pos="374"/>
              </w:tabs>
              <w:ind w:right="-55"/>
              <w:rPr>
                <w:sz w:val="15"/>
                <w:szCs w:val="15"/>
              </w:rPr>
            </w:pPr>
          </w:p>
        </w:tc>
        <w:tc>
          <w:tcPr>
            <w:tcW w:w="801" w:type="dxa"/>
            <w:shd w:val="clear" w:color="auto" w:fill="auto"/>
          </w:tcPr>
          <w:p w14:paraId="5A4872FC" w14:textId="77777777" w:rsidR="008B7155" w:rsidRPr="00CA7509" w:rsidRDefault="008B7155" w:rsidP="008B7155">
            <w:pPr>
              <w:tabs>
                <w:tab w:val="decimal" w:pos="434"/>
              </w:tabs>
              <w:ind w:left="-87" w:right="-53"/>
              <w:rPr>
                <w:sz w:val="15"/>
                <w:szCs w:val="15"/>
              </w:rPr>
            </w:pPr>
          </w:p>
        </w:tc>
        <w:tc>
          <w:tcPr>
            <w:tcW w:w="826" w:type="dxa"/>
            <w:shd w:val="clear" w:color="auto" w:fill="auto"/>
          </w:tcPr>
          <w:p w14:paraId="28700DFB" w14:textId="77777777" w:rsidR="008B7155" w:rsidRPr="00CA7509" w:rsidRDefault="008B7155" w:rsidP="008B7155">
            <w:pPr>
              <w:tabs>
                <w:tab w:val="decimal" w:pos="614"/>
              </w:tabs>
              <w:ind w:left="-87" w:right="-53"/>
              <w:rPr>
                <w:sz w:val="15"/>
                <w:szCs w:val="15"/>
              </w:rPr>
            </w:pPr>
          </w:p>
        </w:tc>
        <w:tc>
          <w:tcPr>
            <w:tcW w:w="866" w:type="dxa"/>
            <w:shd w:val="clear" w:color="auto" w:fill="auto"/>
          </w:tcPr>
          <w:p w14:paraId="6DD52741" w14:textId="77777777" w:rsidR="008B7155" w:rsidRPr="00CA7509" w:rsidRDefault="008B7155" w:rsidP="008B7155">
            <w:pPr>
              <w:tabs>
                <w:tab w:val="decimal" w:pos="614"/>
              </w:tabs>
              <w:ind w:left="-87" w:right="-53"/>
              <w:rPr>
                <w:sz w:val="15"/>
                <w:szCs w:val="15"/>
              </w:rPr>
            </w:pPr>
          </w:p>
        </w:tc>
        <w:tc>
          <w:tcPr>
            <w:tcW w:w="754" w:type="dxa"/>
            <w:shd w:val="clear" w:color="auto" w:fill="auto"/>
          </w:tcPr>
          <w:p w14:paraId="254FD6FC" w14:textId="77777777" w:rsidR="008B7155" w:rsidRPr="00CA7509" w:rsidRDefault="008B7155" w:rsidP="008B7155">
            <w:pPr>
              <w:tabs>
                <w:tab w:val="decimal" w:pos="659"/>
              </w:tabs>
              <w:ind w:left="-87" w:right="-53"/>
              <w:rPr>
                <w:sz w:val="15"/>
                <w:szCs w:val="15"/>
              </w:rPr>
            </w:pPr>
          </w:p>
        </w:tc>
        <w:tc>
          <w:tcPr>
            <w:tcW w:w="810" w:type="dxa"/>
            <w:gridSpan w:val="2"/>
            <w:shd w:val="clear" w:color="auto" w:fill="auto"/>
          </w:tcPr>
          <w:p w14:paraId="02F74A75"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63F013DD" w14:textId="77777777" w:rsidR="008B7155" w:rsidRPr="00CA7509" w:rsidRDefault="008B7155" w:rsidP="008B7155">
            <w:pPr>
              <w:tabs>
                <w:tab w:val="decimal" w:pos="659"/>
              </w:tabs>
              <w:ind w:left="-87" w:right="-53"/>
              <w:rPr>
                <w:sz w:val="15"/>
                <w:szCs w:val="15"/>
              </w:rPr>
            </w:pPr>
          </w:p>
        </w:tc>
        <w:tc>
          <w:tcPr>
            <w:tcW w:w="810" w:type="dxa"/>
            <w:shd w:val="clear" w:color="auto" w:fill="auto"/>
          </w:tcPr>
          <w:p w14:paraId="0C36E952" w14:textId="77777777" w:rsidR="008B7155" w:rsidRPr="00CA7509" w:rsidRDefault="008B7155" w:rsidP="008B7155">
            <w:pPr>
              <w:tabs>
                <w:tab w:val="decimal" w:pos="659"/>
              </w:tabs>
              <w:ind w:left="-87" w:right="-53"/>
              <w:rPr>
                <w:sz w:val="15"/>
                <w:szCs w:val="15"/>
              </w:rPr>
            </w:pPr>
          </w:p>
        </w:tc>
        <w:tc>
          <w:tcPr>
            <w:tcW w:w="810" w:type="dxa"/>
            <w:shd w:val="clear" w:color="auto" w:fill="auto"/>
          </w:tcPr>
          <w:p w14:paraId="31A1A5B6" w14:textId="77777777" w:rsidR="008B7155" w:rsidRPr="00CA7509" w:rsidRDefault="008B7155" w:rsidP="008B7155">
            <w:pPr>
              <w:tabs>
                <w:tab w:val="decimal" w:pos="644"/>
              </w:tabs>
              <w:ind w:left="-87" w:right="-53"/>
              <w:rPr>
                <w:sz w:val="15"/>
                <w:szCs w:val="15"/>
              </w:rPr>
            </w:pPr>
          </w:p>
        </w:tc>
        <w:tc>
          <w:tcPr>
            <w:tcW w:w="810" w:type="dxa"/>
            <w:shd w:val="clear" w:color="auto" w:fill="auto"/>
          </w:tcPr>
          <w:p w14:paraId="215F166E"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57EC2F3C"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1ADCF042" w14:textId="77777777" w:rsidR="008B7155" w:rsidRPr="00CA7509" w:rsidRDefault="008B7155" w:rsidP="008B7155">
            <w:pPr>
              <w:tabs>
                <w:tab w:val="decimal" w:pos="443"/>
              </w:tabs>
              <w:ind w:left="-87" w:right="-53"/>
              <w:rPr>
                <w:sz w:val="15"/>
                <w:szCs w:val="15"/>
              </w:rPr>
            </w:pPr>
          </w:p>
        </w:tc>
      </w:tr>
      <w:tr w:rsidR="008B7155" w:rsidRPr="00CA7509" w14:paraId="7B68E214" w14:textId="77777777" w:rsidTr="00F57773">
        <w:trPr>
          <w:gridAfter w:val="1"/>
          <w:wAfter w:w="18" w:type="dxa"/>
        </w:trPr>
        <w:tc>
          <w:tcPr>
            <w:tcW w:w="5519" w:type="dxa"/>
            <w:gridSpan w:val="3"/>
            <w:shd w:val="clear" w:color="auto" w:fill="auto"/>
          </w:tcPr>
          <w:p w14:paraId="13C123A8" w14:textId="77777777" w:rsidR="008B7155" w:rsidRPr="00CA7509" w:rsidRDefault="008B7155" w:rsidP="008B7155">
            <w:pPr>
              <w:rPr>
                <w:sz w:val="15"/>
                <w:szCs w:val="15"/>
              </w:rPr>
            </w:pPr>
            <w:r w:rsidRPr="00CA7509">
              <w:rPr>
                <w:b/>
                <w:bCs/>
                <w:i/>
                <w:iCs/>
                <w:sz w:val="15"/>
                <w:szCs w:val="15"/>
              </w:rPr>
              <w:t>Indirect subsidiaries held through Boutique Phuket Ltd. and BT Phuket Ltd.</w:t>
            </w:r>
          </w:p>
        </w:tc>
        <w:tc>
          <w:tcPr>
            <w:tcW w:w="790" w:type="dxa"/>
            <w:shd w:val="clear" w:color="auto" w:fill="auto"/>
          </w:tcPr>
          <w:p w14:paraId="7381A7FD" w14:textId="77777777" w:rsidR="008B7155" w:rsidRPr="00CA7509" w:rsidRDefault="008B7155" w:rsidP="008B7155">
            <w:pPr>
              <w:tabs>
                <w:tab w:val="decimal" w:pos="374"/>
              </w:tabs>
              <w:ind w:right="-55"/>
              <w:rPr>
                <w:sz w:val="15"/>
                <w:szCs w:val="15"/>
              </w:rPr>
            </w:pPr>
          </w:p>
        </w:tc>
        <w:tc>
          <w:tcPr>
            <w:tcW w:w="801" w:type="dxa"/>
            <w:shd w:val="clear" w:color="auto" w:fill="auto"/>
          </w:tcPr>
          <w:p w14:paraId="50168B72" w14:textId="77777777" w:rsidR="008B7155" w:rsidRPr="00CA7509" w:rsidRDefault="008B7155" w:rsidP="008B7155">
            <w:pPr>
              <w:tabs>
                <w:tab w:val="decimal" w:pos="371"/>
              </w:tabs>
              <w:jc w:val="center"/>
              <w:rPr>
                <w:sz w:val="15"/>
                <w:szCs w:val="15"/>
              </w:rPr>
            </w:pPr>
          </w:p>
        </w:tc>
        <w:tc>
          <w:tcPr>
            <w:tcW w:w="826" w:type="dxa"/>
            <w:shd w:val="clear" w:color="auto" w:fill="auto"/>
          </w:tcPr>
          <w:p w14:paraId="0BF07C0B" w14:textId="77777777" w:rsidR="008B7155" w:rsidRPr="00CA7509" w:rsidRDefault="008B7155" w:rsidP="008B7155">
            <w:pPr>
              <w:tabs>
                <w:tab w:val="decimal" w:pos="371"/>
              </w:tabs>
              <w:ind w:right="-53"/>
              <w:jc w:val="center"/>
              <w:rPr>
                <w:sz w:val="15"/>
                <w:szCs w:val="15"/>
              </w:rPr>
            </w:pPr>
          </w:p>
        </w:tc>
        <w:tc>
          <w:tcPr>
            <w:tcW w:w="866" w:type="dxa"/>
            <w:shd w:val="clear" w:color="auto" w:fill="auto"/>
          </w:tcPr>
          <w:p w14:paraId="23D36D7E" w14:textId="77777777" w:rsidR="008B7155" w:rsidRPr="00CA7509" w:rsidRDefault="008B7155" w:rsidP="008B7155">
            <w:pPr>
              <w:tabs>
                <w:tab w:val="decimal" w:pos="371"/>
              </w:tabs>
              <w:jc w:val="center"/>
              <w:rPr>
                <w:sz w:val="15"/>
                <w:szCs w:val="15"/>
              </w:rPr>
            </w:pPr>
          </w:p>
        </w:tc>
        <w:tc>
          <w:tcPr>
            <w:tcW w:w="754" w:type="dxa"/>
            <w:shd w:val="clear" w:color="auto" w:fill="auto"/>
          </w:tcPr>
          <w:p w14:paraId="011C36CC" w14:textId="77777777" w:rsidR="008B7155" w:rsidRPr="00CA7509" w:rsidRDefault="008B7155" w:rsidP="008B7155">
            <w:pPr>
              <w:tabs>
                <w:tab w:val="decimal" w:pos="371"/>
              </w:tabs>
              <w:jc w:val="center"/>
              <w:rPr>
                <w:sz w:val="15"/>
                <w:szCs w:val="15"/>
              </w:rPr>
            </w:pPr>
          </w:p>
        </w:tc>
        <w:tc>
          <w:tcPr>
            <w:tcW w:w="810" w:type="dxa"/>
            <w:gridSpan w:val="2"/>
            <w:shd w:val="clear" w:color="auto" w:fill="auto"/>
          </w:tcPr>
          <w:p w14:paraId="326ED02E" w14:textId="77777777" w:rsidR="008B7155" w:rsidRPr="00CA7509" w:rsidRDefault="008B7155" w:rsidP="008B7155">
            <w:pPr>
              <w:tabs>
                <w:tab w:val="decimal" w:pos="371"/>
              </w:tabs>
              <w:jc w:val="center"/>
              <w:rPr>
                <w:sz w:val="15"/>
                <w:szCs w:val="15"/>
              </w:rPr>
            </w:pPr>
          </w:p>
        </w:tc>
        <w:tc>
          <w:tcPr>
            <w:tcW w:w="810" w:type="dxa"/>
            <w:shd w:val="clear" w:color="auto" w:fill="auto"/>
          </w:tcPr>
          <w:p w14:paraId="603544A9" w14:textId="77777777" w:rsidR="008B7155" w:rsidRPr="00CA7509" w:rsidRDefault="008B7155" w:rsidP="008B7155">
            <w:pPr>
              <w:tabs>
                <w:tab w:val="decimal" w:pos="614"/>
              </w:tabs>
              <w:ind w:left="-87" w:right="-53"/>
              <w:rPr>
                <w:sz w:val="15"/>
                <w:szCs w:val="15"/>
              </w:rPr>
            </w:pPr>
          </w:p>
        </w:tc>
        <w:tc>
          <w:tcPr>
            <w:tcW w:w="810" w:type="dxa"/>
            <w:shd w:val="clear" w:color="auto" w:fill="auto"/>
          </w:tcPr>
          <w:p w14:paraId="7697E577" w14:textId="77777777" w:rsidR="008B7155" w:rsidRPr="00CA7509" w:rsidRDefault="008B7155" w:rsidP="008B7155">
            <w:pPr>
              <w:tabs>
                <w:tab w:val="decimal" w:pos="371"/>
              </w:tabs>
              <w:jc w:val="center"/>
              <w:rPr>
                <w:sz w:val="15"/>
                <w:szCs w:val="15"/>
              </w:rPr>
            </w:pPr>
          </w:p>
        </w:tc>
        <w:tc>
          <w:tcPr>
            <w:tcW w:w="810" w:type="dxa"/>
            <w:shd w:val="clear" w:color="auto" w:fill="auto"/>
          </w:tcPr>
          <w:p w14:paraId="3C4AF520" w14:textId="77777777" w:rsidR="008B7155" w:rsidRPr="00CA7509" w:rsidRDefault="008B7155" w:rsidP="008B7155">
            <w:pPr>
              <w:tabs>
                <w:tab w:val="decimal" w:pos="659"/>
              </w:tabs>
              <w:ind w:left="-87" w:right="-53"/>
              <w:rPr>
                <w:sz w:val="15"/>
                <w:szCs w:val="15"/>
              </w:rPr>
            </w:pPr>
          </w:p>
        </w:tc>
        <w:tc>
          <w:tcPr>
            <w:tcW w:w="810" w:type="dxa"/>
            <w:shd w:val="clear" w:color="auto" w:fill="auto"/>
          </w:tcPr>
          <w:p w14:paraId="22AA9FDF" w14:textId="77777777" w:rsidR="008B7155" w:rsidRPr="00CA7509" w:rsidRDefault="008B7155" w:rsidP="008B7155">
            <w:pPr>
              <w:tabs>
                <w:tab w:val="decimal" w:pos="614"/>
              </w:tabs>
              <w:ind w:left="-87" w:right="-53"/>
              <w:rPr>
                <w:sz w:val="15"/>
                <w:szCs w:val="15"/>
              </w:rPr>
            </w:pPr>
          </w:p>
        </w:tc>
        <w:tc>
          <w:tcPr>
            <w:tcW w:w="764" w:type="dxa"/>
            <w:shd w:val="clear" w:color="auto" w:fill="auto"/>
          </w:tcPr>
          <w:p w14:paraId="06C40049" w14:textId="77777777" w:rsidR="008B7155" w:rsidRPr="00CA7509" w:rsidRDefault="008B7155" w:rsidP="008B7155">
            <w:pPr>
              <w:tabs>
                <w:tab w:val="decimal" w:pos="659"/>
              </w:tabs>
              <w:ind w:left="-87" w:right="-53"/>
              <w:rPr>
                <w:sz w:val="15"/>
                <w:szCs w:val="15"/>
              </w:rPr>
            </w:pPr>
          </w:p>
        </w:tc>
        <w:tc>
          <w:tcPr>
            <w:tcW w:w="804" w:type="dxa"/>
            <w:shd w:val="clear" w:color="auto" w:fill="auto"/>
          </w:tcPr>
          <w:p w14:paraId="284BB4EE" w14:textId="77777777" w:rsidR="008B7155" w:rsidRPr="00CA7509" w:rsidRDefault="008B7155" w:rsidP="008B7155">
            <w:pPr>
              <w:tabs>
                <w:tab w:val="decimal" w:pos="659"/>
              </w:tabs>
              <w:ind w:left="-87" w:right="-53"/>
              <w:rPr>
                <w:sz w:val="15"/>
                <w:szCs w:val="15"/>
              </w:rPr>
            </w:pPr>
          </w:p>
        </w:tc>
      </w:tr>
      <w:tr w:rsidR="008B7155" w:rsidRPr="00CA7509" w14:paraId="295A78BD" w14:textId="77777777" w:rsidTr="00F57773">
        <w:trPr>
          <w:gridAfter w:val="1"/>
          <w:wAfter w:w="18" w:type="dxa"/>
        </w:trPr>
        <w:tc>
          <w:tcPr>
            <w:tcW w:w="2424" w:type="dxa"/>
            <w:shd w:val="clear" w:color="auto" w:fill="auto"/>
          </w:tcPr>
          <w:p w14:paraId="01B60E62" w14:textId="77777777" w:rsidR="008B7155" w:rsidRPr="00CA7509" w:rsidRDefault="008B7155" w:rsidP="008B7155">
            <w:pPr>
              <w:rPr>
                <w:sz w:val="15"/>
                <w:szCs w:val="15"/>
              </w:rPr>
            </w:pPr>
            <w:r w:rsidRPr="00CA7509">
              <w:rPr>
                <w:sz w:val="15"/>
                <w:szCs w:val="15"/>
              </w:rPr>
              <w:t>Boutique Phuket 2 Ltd.</w:t>
            </w:r>
          </w:p>
        </w:tc>
        <w:tc>
          <w:tcPr>
            <w:tcW w:w="2033" w:type="dxa"/>
            <w:shd w:val="clear" w:color="auto" w:fill="auto"/>
          </w:tcPr>
          <w:p w14:paraId="4052757B" w14:textId="77777777" w:rsidR="008B7155" w:rsidRPr="00CA7509" w:rsidRDefault="008B7155" w:rsidP="008B7155">
            <w:pPr>
              <w:ind w:right="-82"/>
              <w:jc w:val="center"/>
              <w:rPr>
                <w:sz w:val="15"/>
                <w:szCs w:val="15"/>
              </w:rPr>
            </w:pPr>
            <w:r w:rsidRPr="00CA7509">
              <w:rPr>
                <w:sz w:val="15"/>
                <w:szCs w:val="15"/>
              </w:rPr>
              <w:t xml:space="preserve">Villa </w:t>
            </w:r>
          </w:p>
        </w:tc>
        <w:tc>
          <w:tcPr>
            <w:tcW w:w="1062" w:type="dxa"/>
            <w:shd w:val="clear" w:color="auto" w:fill="auto"/>
          </w:tcPr>
          <w:p w14:paraId="3671CC26"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46B19DD4" w14:textId="59570758" w:rsidR="008B7155" w:rsidRPr="00CA7509" w:rsidRDefault="008B7155" w:rsidP="008B7155">
            <w:pPr>
              <w:tabs>
                <w:tab w:val="decimal" w:pos="374"/>
              </w:tabs>
              <w:ind w:right="-55"/>
              <w:rPr>
                <w:sz w:val="15"/>
                <w:szCs w:val="15"/>
              </w:rPr>
            </w:pPr>
            <w:r>
              <w:rPr>
                <w:sz w:val="15"/>
                <w:szCs w:val="15"/>
              </w:rPr>
              <w:t>21.55</w:t>
            </w:r>
          </w:p>
        </w:tc>
        <w:tc>
          <w:tcPr>
            <w:tcW w:w="801" w:type="dxa"/>
            <w:shd w:val="clear" w:color="auto" w:fill="auto"/>
          </w:tcPr>
          <w:p w14:paraId="2700A78F" w14:textId="6FC7173F" w:rsidR="008B7155" w:rsidRPr="00CA7509" w:rsidRDefault="008B7155" w:rsidP="008B7155">
            <w:pPr>
              <w:tabs>
                <w:tab w:val="decimal" w:pos="371"/>
              </w:tabs>
              <w:jc w:val="center"/>
              <w:rPr>
                <w:sz w:val="15"/>
                <w:szCs w:val="15"/>
              </w:rPr>
            </w:pPr>
            <w:r w:rsidRPr="00CA7509">
              <w:rPr>
                <w:sz w:val="15"/>
                <w:szCs w:val="15"/>
              </w:rPr>
              <w:t xml:space="preserve">21.55 </w:t>
            </w:r>
          </w:p>
        </w:tc>
        <w:tc>
          <w:tcPr>
            <w:tcW w:w="826" w:type="dxa"/>
            <w:shd w:val="clear" w:color="auto" w:fill="auto"/>
          </w:tcPr>
          <w:p w14:paraId="5F28CEBF" w14:textId="43D3CB7D" w:rsidR="008B7155" w:rsidRPr="00CA7509" w:rsidRDefault="008B7155" w:rsidP="008B7155">
            <w:pPr>
              <w:tabs>
                <w:tab w:val="decimal" w:pos="609"/>
              </w:tabs>
              <w:ind w:left="-87" w:right="-53"/>
              <w:rPr>
                <w:sz w:val="15"/>
                <w:szCs w:val="15"/>
              </w:rPr>
            </w:pPr>
            <w:r>
              <w:rPr>
                <w:sz w:val="15"/>
                <w:szCs w:val="15"/>
              </w:rPr>
              <w:t>2,000</w:t>
            </w:r>
          </w:p>
        </w:tc>
        <w:tc>
          <w:tcPr>
            <w:tcW w:w="866" w:type="dxa"/>
            <w:shd w:val="clear" w:color="auto" w:fill="auto"/>
          </w:tcPr>
          <w:p w14:paraId="3B905F43" w14:textId="3AC556AE" w:rsidR="008B7155" w:rsidRPr="00CA7509" w:rsidRDefault="008B7155" w:rsidP="008B7155">
            <w:pPr>
              <w:tabs>
                <w:tab w:val="decimal" w:pos="614"/>
              </w:tabs>
              <w:ind w:left="-87" w:right="-53"/>
              <w:rPr>
                <w:sz w:val="15"/>
                <w:szCs w:val="15"/>
              </w:rPr>
            </w:pPr>
            <w:r w:rsidRPr="00CA7509">
              <w:rPr>
                <w:sz w:val="15"/>
                <w:szCs w:val="15"/>
              </w:rPr>
              <w:t>2,000</w:t>
            </w:r>
          </w:p>
        </w:tc>
        <w:tc>
          <w:tcPr>
            <w:tcW w:w="754" w:type="dxa"/>
            <w:shd w:val="clear" w:color="auto" w:fill="auto"/>
          </w:tcPr>
          <w:p w14:paraId="2CA35A11" w14:textId="3F9B1851"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11C31805" w14:textId="04618A6B" w:rsidR="008B7155" w:rsidRPr="00CA7509" w:rsidRDefault="008B7155" w:rsidP="008B7155">
            <w:pPr>
              <w:tabs>
                <w:tab w:val="decimal" w:pos="434"/>
              </w:tabs>
              <w:ind w:left="-87" w:right="-53"/>
              <w:rPr>
                <w:sz w:val="15"/>
                <w:szCs w:val="15"/>
              </w:rPr>
            </w:pPr>
            <w:r w:rsidRPr="00CA7509">
              <w:rPr>
                <w:sz w:val="15"/>
                <w:szCs w:val="15"/>
              </w:rPr>
              <w:t>-</w:t>
            </w:r>
          </w:p>
        </w:tc>
        <w:tc>
          <w:tcPr>
            <w:tcW w:w="810" w:type="dxa"/>
            <w:shd w:val="clear" w:color="auto" w:fill="auto"/>
          </w:tcPr>
          <w:p w14:paraId="047D2321" w14:textId="2D07E82A"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4FB95C04" w14:textId="0F99056F" w:rsidR="008B7155" w:rsidRPr="00CA7509" w:rsidRDefault="008B7155" w:rsidP="008B7155">
            <w:pPr>
              <w:tabs>
                <w:tab w:val="decimal" w:pos="479"/>
              </w:tabs>
              <w:ind w:left="-87" w:right="-53"/>
              <w:rPr>
                <w:sz w:val="15"/>
                <w:szCs w:val="15"/>
              </w:rPr>
            </w:pPr>
            <w:r w:rsidRPr="00CA7509">
              <w:rPr>
                <w:sz w:val="15"/>
                <w:szCs w:val="15"/>
              </w:rPr>
              <w:t>-</w:t>
            </w:r>
          </w:p>
        </w:tc>
        <w:tc>
          <w:tcPr>
            <w:tcW w:w="810" w:type="dxa"/>
            <w:shd w:val="clear" w:color="auto" w:fill="auto"/>
          </w:tcPr>
          <w:p w14:paraId="150BD3AE" w14:textId="7C7225E6"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01C485F8" w14:textId="1AC0664C"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6B5420B5" w14:textId="622122E9"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1577A0A4" w14:textId="75ABEA51" w:rsidR="008B7155" w:rsidRPr="00CA7509" w:rsidRDefault="008B7155" w:rsidP="008B7155">
            <w:pPr>
              <w:tabs>
                <w:tab w:val="decimal" w:pos="443"/>
              </w:tabs>
              <w:ind w:left="-87" w:right="-53"/>
              <w:rPr>
                <w:sz w:val="15"/>
                <w:szCs w:val="15"/>
              </w:rPr>
            </w:pPr>
            <w:r>
              <w:rPr>
                <w:sz w:val="15"/>
                <w:szCs w:val="15"/>
              </w:rPr>
              <w:t>-</w:t>
            </w:r>
          </w:p>
        </w:tc>
      </w:tr>
      <w:tr w:rsidR="008B7155" w:rsidRPr="00CA7509" w14:paraId="435F300E" w14:textId="77777777" w:rsidTr="00F57773">
        <w:trPr>
          <w:gridAfter w:val="1"/>
          <w:wAfter w:w="18" w:type="dxa"/>
        </w:trPr>
        <w:tc>
          <w:tcPr>
            <w:tcW w:w="2424" w:type="dxa"/>
            <w:shd w:val="clear" w:color="auto" w:fill="auto"/>
          </w:tcPr>
          <w:p w14:paraId="0ED6B73D" w14:textId="77777777" w:rsidR="008B7155" w:rsidRPr="00CA7509" w:rsidRDefault="008B7155" w:rsidP="008B7155">
            <w:pPr>
              <w:rPr>
                <w:sz w:val="15"/>
                <w:szCs w:val="15"/>
              </w:rPr>
            </w:pPr>
            <w:r w:rsidRPr="00CA7509">
              <w:rPr>
                <w:sz w:val="15"/>
                <w:szCs w:val="15"/>
              </w:rPr>
              <w:t>Boutique Phuket 3 Ltd.</w:t>
            </w:r>
          </w:p>
        </w:tc>
        <w:tc>
          <w:tcPr>
            <w:tcW w:w="2033" w:type="dxa"/>
            <w:shd w:val="clear" w:color="auto" w:fill="auto"/>
          </w:tcPr>
          <w:p w14:paraId="5E406B10" w14:textId="77777777" w:rsidR="008B7155" w:rsidRPr="000918E6" w:rsidRDefault="008B7155" w:rsidP="008B7155">
            <w:pPr>
              <w:ind w:right="-82"/>
              <w:jc w:val="center"/>
            </w:pPr>
            <w:r w:rsidRPr="00CA7509">
              <w:rPr>
                <w:sz w:val="15"/>
                <w:szCs w:val="15"/>
              </w:rPr>
              <w:t>Villa</w:t>
            </w:r>
          </w:p>
        </w:tc>
        <w:tc>
          <w:tcPr>
            <w:tcW w:w="1062" w:type="dxa"/>
            <w:shd w:val="clear" w:color="auto" w:fill="auto"/>
          </w:tcPr>
          <w:p w14:paraId="68581EB9"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179F9E37" w14:textId="5F490F26" w:rsidR="008B7155" w:rsidRPr="00CA7509" w:rsidRDefault="008B7155" w:rsidP="008B7155">
            <w:pPr>
              <w:tabs>
                <w:tab w:val="decimal" w:pos="374"/>
              </w:tabs>
              <w:ind w:right="-55"/>
              <w:rPr>
                <w:sz w:val="15"/>
                <w:szCs w:val="15"/>
              </w:rPr>
            </w:pPr>
            <w:r>
              <w:rPr>
                <w:sz w:val="15"/>
                <w:szCs w:val="15"/>
              </w:rPr>
              <w:t>21.55</w:t>
            </w:r>
          </w:p>
        </w:tc>
        <w:tc>
          <w:tcPr>
            <w:tcW w:w="801" w:type="dxa"/>
            <w:shd w:val="clear" w:color="auto" w:fill="auto"/>
          </w:tcPr>
          <w:p w14:paraId="618552E2" w14:textId="24A8BDF5" w:rsidR="008B7155" w:rsidRPr="00CA7509" w:rsidRDefault="008B7155" w:rsidP="008B7155">
            <w:pPr>
              <w:tabs>
                <w:tab w:val="decimal" w:pos="371"/>
              </w:tabs>
              <w:jc w:val="center"/>
              <w:rPr>
                <w:sz w:val="15"/>
                <w:szCs w:val="15"/>
              </w:rPr>
            </w:pPr>
            <w:r w:rsidRPr="00CA7509">
              <w:rPr>
                <w:sz w:val="15"/>
                <w:szCs w:val="15"/>
              </w:rPr>
              <w:t xml:space="preserve">21.55 </w:t>
            </w:r>
          </w:p>
        </w:tc>
        <w:tc>
          <w:tcPr>
            <w:tcW w:w="826" w:type="dxa"/>
            <w:shd w:val="clear" w:color="auto" w:fill="auto"/>
          </w:tcPr>
          <w:p w14:paraId="52C99D10" w14:textId="788C2CCD" w:rsidR="008B7155" w:rsidRPr="00CA7509" w:rsidRDefault="008B7155" w:rsidP="008B7155">
            <w:pPr>
              <w:tabs>
                <w:tab w:val="decimal" w:pos="609"/>
              </w:tabs>
              <w:ind w:left="-87" w:right="-53"/>
              <w:rPr>
                <w:sz w:val="15"/>
                <w:szCs w:val="15"/>
              </w:rPr>
            </w:pPr>
            <w:r>
              <w:rPr>
                <w:sz w:val="15"/>
                <w:szCs w:val="15"/>
              </w:rPr>
              <w:t>2,000</w:t>
            </w:r>
          </w:p>
        </w:tc>
        <w:tc>
          <w:tcPr>
            <w:tcW w:w="866" w:type="dxa"/>
            <w:shd w:val="clear" w:color="auto" w:fill="auto"/>
          </w:tcPr>
          <w:p w14:paraId="1B9B5D69" w14:textId="6EEE767D" w:rsidR="008B7155" w:rsidRPr="00CA7509" w:rsidRDefault="008B7155" w:rsidP="008B7155">
            <w:pPr>
              <w:tabs>
                <w:tab w:val="decimal" w:pos="614"/>
              </w:tabs>
              <w:ind w:left="-87" w:right="-53"/>
              <w:rPr>
                <w:sz w:val="15"/>
                <w:szCs w:val="15"/>
              </w:rPr>
            </w:pPr>
            <w:r w:rsidRPr="00CA7509">
              <w:rPr>
                <w:sz w:val="15"/>
                <w:szCs w:val="15"/>
              </w:rPr>
              <w:t>2,000</w:t>
            </w:r>
          </w:p>
        </w:tc>
        <w:tc>
          <w:tcPr>
            <w:tcW w:w="754" w:type="dxa"/>
            <w:shd w:val="clear" w:color="auto" w:fill="auto"/>
          </w:tcPr>
          <w:p w14:paraId="325B3C85" w14:textId="4D449989"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712D76B5" w14:textId="64FC67FE" w:rsidR="008B7155" w:rsidRPr="00CA7509" w:rsidRDefault="008B7155" w:rsidP="008B7155">
            <w:pPr>
              <w:tabs>
                <w:tab w:val="decimal" w:pos="434"/>
              </w:tabs>
              <w:ind w:left="-87" w:right="-53"/>
              <w:rPr>
                <w:sz w:val="15"/>
                <w:szCs w:val="15"/>
              </w:rPr>
            </w:pPr>
            <w:r w:rsidRPr="00CA7509">
              <w:rPr>
                <w:sz w:val="15"/>
                <w:szCs w:val="15"/>
              </w:rPr>
              <w:t>-</w:t>
            </w:r>
          </w:p>
        </w:tc>
        <w:tc>
          <w:tcPr>
            <w:tcW w:w="810" w:type="dxa"/>
            <w:shd w:val="clear" w:color="auto" w:fill="auto"/>
          </w:tcPr>
          <w:p w14:paraId="782FE706" w14:textId="422E673F"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60BED953" w14:textId="513EE32F" w:rsidR="008B7155" w:rsidRPr="00CA7509" w:rsidRDefault="008B7155" w:rsidP="008B7155">
            <w:pPr>
              <w:tabs>
                <w:tab w:val="decimal" w:pos="479"/>
              </w:tabs>
              <w:ind w:left="-87" w:right="-53"/>
              <w:rPr>
                <w:sz w:val="15"/>
                <w:szCs w:val="15"/>
              </w:rPr>
            </w:pPr>
            <w:r w:rsidRPr="00CA7509">
              <w:rPr>
                <w:sz w:val="15"/>
                <w:szCs w:val="15"/>
              </w:rPr>
              <w:t>-</w:t>
            </w:r>
          </w:p>
        </w:tc>
        <w:tc>
          <w:tcPr>
            <w:tcW w:w="810" w:type="dxa"/>
            <w:shd w:val="clear" w:color="auto" w:fill="auto"/>
          </w:tcPr>
          <w:p w14:paraId="14A420A5" w14:textId="749E5E3C"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77850519" w14:textId="50234C49"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452181E6" w14:textId="75326D66"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31812B19" w14:textId="3877B8D5" w:rsidR="008B7155" w:rsidRPr="00CA7509" w:rsidRDefault="008B7155" w:rsidP="008B7155">
            <w:pPr>
              <w:tabs>
                <w:tab w:val="decimal" w:pos="443"/>
              </w:tabs>
              <w:ind w:left="-87" w:right="-53"/>
              <w:rPr>
                <w:sz w:val="15"/>
                <w:szCs w:val="15"/>
              </w:rPr>
            </w:pPr>
            <w:r>
              <w:rPr>
                <w:sz w:val="15"/>
                <w:szCs w:val="15"/>
              </w:rPr>
              <w:t>-</w:t>
            </w:r>
          </w:p>
        </w:tc>
      </w:tr>
      <w:tr w:rsidR="008B7155" w:rsidRPr="00CA7509" w14:paraId="7A1CE6C2" w14:textId="77777777" w:rsidTr="00F57773">
        <w:trPr>
          <w:gridAfter w:val="1"/>
          <w:wAfter w:w="18" w:type="dxa"/>
        </w:trPr>
        <w:tc>
          <w:tcPr>
            <w:tcW w:w="2424" w:type="dxa"/>
            <w:shd w:val="clear" w:color="auto" w:fill="auto"/>
          </w:tcPr>
          <w:p w14:paraId="35C357FD" w14:textId="77777777" w:rsidR="008B7155" w:rsidRPr="00CA7509" w:rsidRDefault="008B7155" w:rsidP="008B7155">
            <w:pPr>
              <w:rPr>
                <w:sz w:val="15"/>
                <w:szCs w:val="15"/>
              </w:rPr>
            </w:pPr>
          </w:p>
        </w:tc>
        <w:tc>
          <w:tcPr>
            <w:tcW w:w="2033" w:type="dxa"/>
            <w:shd w:val="clear" w:color="auto" w:fill="auto"/>
          </w:tcPr>
          <w:p w14:paraId="221342A7" w14:textId="77777777" w:rsidR="008B7155" w:rsidRPr="00CA7509" w:rsidRDefault="008B7155" w:rsidP="008B7155">
            <w:pPr>
              <w:ind w:right="-82"/>
              <w:jc w:val="center"/>
              <w:rPr>
                <w:sz w:val="15"/>
                <w:szCs w:val="15"/>
              </w:rPr>
            </w:pPr>
          </w:p>
        </w:tc>
        <w:tc>
          <w:tcPr>
            <w:tcW w:w="1062" w:type="dxa"/>
            <w:shd w:val="clear" w:color="auto" w:fill="auto"/>
          </w:tcPr>
          <w:p w14:paraId="57F0CDEB" w14:textId="77777777" w:rsidR="008B7155" w:rsidRPr="00CA7509" w:rsidRDefault="008B7155" w:rsidP="008B7155">
            <w:pPr>
              <w:jc w:val="center"/>
              <w:rPr>
                <w:sz w:val="15"/>
                <w:szCs w:val="15"/>
              </w:rPr>
            </w:pPr>
          </w:p>
        </w:tc>
        <w:tc>
          <w:tcPr>
            <w:tcW w:w="790" w:type="dxa"/>
            <w:shd w:val="clear" w:color="auto" w:fill="auto"/>
          </w:tcPr>
          <w:p w14:paraId="4C1894A0" w14:textId="77777777" w:rsidR="008B7155" w:rsidRPr="00CA7509" w:rsidRDefault="008B7155" w:rsidP="008B7155">
            <w:pPr>
              <w:tabs>
                <w:tab w:val="decimal" w:pos="374"/>
              </w:tabs>
              <w:ind w:right="-55"/>
              <w:rPr>
                <w:sz w:val="15"/>
                <w:szCs w:val="15"/>
              </w:rPr>
            </w:pPr>
          </w:p>
        </w:tc>
        <w:tc>
          <w:tcPr>
            <w:tcW w:w="801" w:type="dxa"/>
            <w:shd w:val="clear" w:color="auto" w:fill="auto"/>
          </w:tcPr>
          <w:p w14:paraId="660A9950" w14:textId="77777777" w:rsidR="008B7155" w:rsidRPr="00CA7509" w:rsidRDefault="008B7155" w:rsidP="008B7155">
            <w:pPr>
              <w:tabs>
                <w:tab w:val="decimal" w:pos="371"/>
              </w:tabs>
              <w:jc w:val="center"/>
              <w:rPr>
                <w:sz w:val="15"/>
                <w:szCs w:val="15"/>
              </w:rPr>
            </w:pPr>
          </w:p>
        </w:tc>
        <w:tc>
          <w:tcPr>
            <w:tcW w:w="826" w:type="dxa"/>
            <w:shd w:val="clear" w:color="auto" w:fill="auto"/>
          </w:tcPr>
          <w:p w14:paraId="3FA86E13" w14:textId="77777777" w:rsidR="008B7155" w:rsidRPr="00CA7509" w:rsidRDefault="008B7155" w:rsidP="008B7155">
            <w:pPr>
              <w:tabs>
                <w:tab w:val="decimal" w:pos="614"/>
              </w:tabs>
              <w:ind w:left="-87" w:right="-53"/>
              <w:rPr>
                <w:sz w:val="15"/>
                <w:szCs w:val="15"/>
              </w:rPr>
            </w:pPr>
          </w:p>
        </w:tc>
        <w:tc>
          <w:tcPr>
            <w:tcW w:w="866" w:type="dxa"/>
            <w:shd w:val="clear" w:color="auto" w:fill="auto"/>
          </w:tcPr>
          <w:p w14:paraId="3B93AAD7" w14:textId="77777777" w:rsidR="008B7155" w:rsidRPr="00CA7509" w:rsidRDefault="008B7155" w:rsidP="008B7155">
            <w:pPr>
              <w:tabs>
                <w:tab w:val="decimal" w:pos="614"/>
              </w:tabs>
              <w:ind w:left="-87" w:right="-53"/>
              <w:rPr>
                <w:sz w:val="15"/>
                <w:szCs w:val="15"/>
              </w:rPr>
            </w:pPr>
          </w:p>
        </w:tc>
        <w:tc>
          <w:tcPr>
            <w:tcW w:w="754" w:type="dxa"/>
            <w:shd w:val="clear" w:color="auto" w:fill="auto"/>
          </w:tcPr>
          <w:p w14:paraId="2B0DCF13" w14:textId="77777777" w:rsidR="008B7155" w:rsidRPr="00CA7509" w:rsidRDefault="008B7155" w:rsidP="008B7155">
            <w:pPr>
              <w:tabs>
                <w:tab w:val="decimal" w:pos="434"/>
              </w:tabs>
              <w:ind w:left="-87" w:right="-53"/>
              <w:rPr>
                <w:sz w:val="15"/>
                <w:szCs w:val="15"/>
              </w:rPr>
            </w:pPr>
          </w:p>
        </w:tc>
        <w:tc>
          <w:tcPr>
            <w:tcW w:w="810" w:type="dxa"/>
            <w:gridSpan w:val="2"/>
            <w:shd w:val="clear" w:color="auto" w:fill="auto"/>
          </w:tcPr>
          <w:p w14:paraId="4BCDE4FE"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34D6BCFD"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2D1D1226"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4F4E0648"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7F53E71F"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50D690D7"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527F5641" w14:textId="77777777" w:rsidR="008B7155" w:rsidRPr="00CA7509" w:rsidRDefault="008B7155" w:rsidP="008B7155">
            <w:pPr>
              <w:tabs>
                <w:tab w:val="decimal" w:pos="443"/>
              </w:tabs>
              <w:ind w:left="-87" w:right="-53"/>
              <w:rPr>
                <w:sz w:val="15"/>
                <w:szCs w:val="15"/>
              </w:rPr>
            </w:pPr>
          </w:p>
        </w:tc>
      </w:tr>
      <w:tr w:rsidR="008B7155" w:rsidRPr="00CA7509" w14:paraId="6384C308" w14:textId="77777777" w:rsidTr="00F57773">
        <w:trPr>
          <w:gridAfter w:val="1"/>
          <w:wAfter w:w="18" w:type="dxa"/>
        </w:trPr>
        <w:tc>
          <w:tcPr>
            <w:tcW w:w="2424" w:type="dxa"/>
            <w:shd w:val="clear" w:color="auto" w:fill="auto"/>
          </w:tcPr>
          <w:p w14:paraId="41CD96F0" w14:textId="77777777" w:rsidR="008B7155" w:rsidRPr="00CA7509" w:rsidRDefault="008B7155" w:rsidP="008B7155">
            <w:pPr>
              <w:ind w:left="90" w:hanging="90"/>
              <w:rPr>
                <w:i/>
                <w:iCs/>
                <w:sz w:val="15"/>
                <w:szCs w:val="15"/>
              </w:rPr>
            </w:pPr>
            <w:r w:rsidRPr="00CA7509">
              <w:rPr>
                <w:b/>
                <w:bCs/>
                <w:i/>
                <w:iCs/>
                <w:sz w:val="15"/>
                <w:szCs w:val="15"/>
              </w:rPr>
              <w:t>Direct subsidiaries</w:t>
            </w:r>
          </w:p>
        </w:tc>
        <w:tc>
          <w:tcPr>
            <w:tcW w:w="2033" w:type="dxa"/>
            <w:shd w:val="clear" w:color="auto" w:fill="auto"/>
          </w:tcPr>
          <w:p w14:paraId="072455C6" w14:textId="77777777" w:rsidR="008B7155" w:rsidRPr="00CA7509" w:rsidRDefault="008B7155" w:rsidP="008B7155">
            <w:pPr>
              <w:ind w:right="-82"/>
              <w:jc w:val="center"/>
              <w:rPr>
                <w:sz w:val="15"/>
                <w:szCs w:val="15"/>
              </w:rPr>
            </w:pPr>
          </w:p>
        </w:tc>
        <w:tc>
          <w:tcPr>
            <w:tcW w:w="1062" w:type="dxa"/>
            <w:shd w:val="clear" w:color="auto" w:fill="auto"/>
          </w:tcPr>
          <w:p w14:paraId="17FB4594" w14:textId="77777777" w:rsidR="008B7155" w:rsidRPr="00CA7509" w:rsidRDefault="008B7155" w:rsidP="008B7155">
            <w:pPr>
              <w:jc w:val="center"/>
              <w:rPr>
                <w:sz w:val="15"/>
                <w:szCs w:val="15"/>
              </w:rPr>
            </w:pPr>
          </w:p>
        </w:tc>
        <w:tc>
          <w:tcPr>
            <w:tcW w:w="790" w:type="dxa"/>
            <w:shd w:val="clear" w:color="auto" w:fill="auto"/>
          </w:tcPr>
          <w:p w14:paraId="1DA8FE88" w14:textId="77777777" w:rsidR="008B7155" w:rsidRPr="00CA7509" w:rsidRDefault="008B7155" w:rsidP="008B7155">
            <w:pPr>
              <w:tabs>
                <w:tab w:val="decimal" w:pos="374"/>
              </w:tabs>
              <w:ind w:right="-55"/>
              <w:rPr>
                <w:sz w:val="15"/>
                <w:szCs w:val="15"/>
              </w:rPr>
            </w:pPr>
          </w:p>
        </w:tc>
        <w:tc>
          <w:tcPr>
            <w:tcW w:w="801" w:type="dxa"/>
            <w:shd w:val="clear" w:color="auto" w:fill="auto"/>
          </w:tcPr>
          <w:p w14:paraId="773970FC" w14:textId="77777777" w:rsidR="008B7155" w:rsidRPr="00CA7509" w:rsidRDefault="008B7155" w:rsidP="008B7155">
            <w:pPr>
              <w:tabs>
                <w:tab w:val="decimal" w:pos="371"/>
              </w:tabs>
              <w:jc w:val="center"/>
              <w:rPr>
                <w:sz w:val="15"/>
                <w:szCs w:val="15"/>
              </w:rPr>
            </w:pPr>
          </w:p>
        </w:tc>
        <w:tc>
          <w:tcPr>
            <w:tcW w:w="826" w:type="dxa"/>
            <w:shd w:val="clear" w:color="auto" w:fill="auto"/>
          </w:tcPr>
          <w:p w14:paraId="71B05B9F" w14:textId="77777777" w:rsidR="008B7155" w:rsidRPr="00CA7509" w:rsidRDefault="008B7155" w:rsidP="008B7155">
            <w:pPr>
              <w:tabs>
                <w:tab w:val="decimal" w:pos="614"/>
              </w:tabs>
              <w:ind w:left="-87" w:right="-53"/>
              <w:rPr>
                <w:sz w:val="15"/>
                <w:szCs w:val="15"/>
              </w:rPr>
            </w:pPr>
          </w:p>
        </w:tc>
        <w:tc>
          <w:tcPr>
            <w:tcW w:w="866" w:type="dxa"/>
            <w:shd w:val="clear" w:color="auto" w:fill="auto"/>
          </w:tcPr>
          <w:p w14:paraId="15B7C825" w14:textId="77777777" w:rsidR="008B7155" w:rsidRPr="00CA7509" w:rsidRDefault="008B7155" w:rsidP="008B7155">
            <w:pPr>
              <w:tabs>
                <w:tab w:val="decimal" w:pos="614"/>
              </w:tabs>
              <w:ind w:left="-87" w:right="-53"/>
              <w:rPr>
                <w:sz w:val="15"/>
                <w:szCs w:val="15"/>
              </w:rPr>
            </w:pPr>
          </w:p>
        </w:tc>
        <w:tc>
          <w:tcPr>
            <w:tcW w:w="754" w:type="dxa"/>
            <w:shd w:val="clear" w:color="auto" w:fill="auto"/>
          </w:tcPr>
          <w:p w14:paraId="4685DDC7" w14:textId="77777777" w:rsidR="008B7155" w:rsidRPr="00CA7509" w:rsidRDefault="008B7155" w:rsidP="008B7155">
            <w:pPr>
              <w:tabs>
                <w:tab w:val="decimal" w:pos="659"/>
              </w:tabs>
              <w:ind w:left="-87" w:right="-53"/>
              <w:rPr>
                <w:sz w:val="15"/>
                <w:szCs w:val="15"/>
              </w:rPr>
            </w:pPr>
          </w:p>
        </w:tc>
        <w:tc>
          <w:tcPr>
            <w:tcW w:w="810" w:type="dxa"/>
            <w:gridSpan w:val="2"/>
            <w:shd w:val="clear" w:color="auto" w:fill="auto"/>
          </w:tcPr>
          <w:p w14:paraId="1899E6D3" w14:textId="77777777" w:rsidR="008B7155" w:rsidRPr="00CA7509" w:rsidRDefault="008B7155" w:rsidP="008B7155">
            <w:pPr>
              <w:tabs>
                <w:tab w:val="decimal" w:pos="659"/>
              </w:tabs>
              <w:ind w:left="-87" w:right="-53"/>
              <w:rPr>
                <w:sz w:val="15"/>
                <w:szCs w:val="15"/>
              </w:rPr>
            </w:pPr>
          </w:p>
        </w:tc>
        <w:tc>
          <w:tcPr>
            <w:tcW w:w="810" w:type="dxa"/>
            <w:shd w:val="clear" w:color="auto" w:fill="auto"/>
          </w:tcPr>
          <w:p w14:paraId="6338E3B9"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18851D75"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45C7BE89" w14:textId="77777777" w:rsidR="008B7155" w:rsidRPr="00CA7509" w:rsidRDefault="008B7155" w:rsidP="008B7155">
            <w:pPr>
              <w:tabs>
                <w:tab w:val="decimal" w:pos="659"/>
              </w:tabs>
              <w:ind w:left="-87" w:right="-53"/>
              <w:rPr>
                <w:sz w:val="15"/>
                <w:szCs w:val="15"/>
              </w:rPr>
            </w:pPr>
          </w:p>
        </w:tc>
        <w:tc>
          <w:tcPr>
            <w:tcW w:w="810" w:type="dxa"/>
            <w:shd w:val="clear" w:color="auto" w:fill="auto"/>
          </w:tcPr>
          <w:p w14:paraId="1AE56DFB" w14:textId="77777777" w:rsidR="008B7155" w:rsidRPr="00CA7509" w:rsidRDefault="008B7155" w:rsidP="008B7155">
            <w:pPr>
              <w:tabs>
                <w:tab w:val="decimal" w:pos="659"/>
              </w:tabs>
              <w:ind w:left="-87" w:right="-53"/>
              <w:rPr>
                <w:sz w:val="15"/>
                <w:szCs w:val="15"/>
              </w:rPr>
            </w:pPr>
          </w:p>
        </w:tc>
        <w:tc>
          <w:tcPr>
            <w:tcW w:w="764" w:type="dxa"/>
            <w:shd w:val="clear" w:color="auto" w:fill="auto"/>
          </w:tcPr>
          <w:p w14:paraId="6EB8F259"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48363B10" w14:textId="77777777" w:rsidR="008B7155" w:rsidRPr="00CA7509" w:rsidRDefault="008B7155" w:rsidP="008B7155">
            <w:pPr>
              <w:tabs>
                <w:tab w:val="decimal" w:pos="443"/>
              </w:tabs>
              <w:ind w:left="-87" w:right="-53"/>
              <w:rPr>
                <w:sz w:val="15"/>
                <w:szCs w:val="15"/>
              </w:rPr>
            </w:pPr>
          </w:p>
        </w:tc>
      </w:tr>
      <w:tr w:rsidR="008B7155" w:rsidRPr="00CA7509" w14:paraId="09AFFA49" w14:textId="77777777" w:rsidTr="00F57773">
        <w:trPr>
          <w:gridAfter w:val="1"/>
          <w:wAfter w:w="18" w:type="dxa"/>
        </w:trPr>
        <w:tc>
          <w:tcPr>
            <w:tcW w:w="2424" w:type="dxa"/>
            <w:shd w:val="clear" w:color="auto" w:fill="auto"/>
          </w:tcPr>
          <w:p w14:paraId="773AEB29" w14:textId="77777777" w:rsidR="008B7155" w:rsidRPr="00CA7509" w:rsidRDefault="008B7155" w:rsidP="008B7155">
            <w:pPr>
              <w:rPr>
                <w:sz w:val="15"/>
                <w:szCs w:val="15"/>
              </w:rPr>
            </w:pPr>
            <w:r w:rsidRPr="00CA7509">
              <w:rPr>
                <w:sz w:val="15"/>
                <w:szCs w:val="15"/>
              </w:rPr>
              <w:t>Boutique Phuket Land Ltd.</w:t>
            </w:r>
          </w:p>
        </w:tc>
        <w:tc>
          <w:tcPr>
            <w:tcW w:w="2033" w:type="dxa"/>
            <w:shd w:val="clear" w:color="auto" w:fill="auto"/>
          </w:tcPr>
          <w:p w14:paraId="2A5C7B42"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38F15417"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1D33CA47" w14:textId="2FDDB86B" w:rsidR="008B7155" w:rsidRPr="00CA7509" w:rsidRDefault="008B7155" w:rsidP="008B7155">
            <w:pPr>
              <w:tabs>
                <w:tab w:val="decimal" w:pos="374"/>
              </w:tabs>
              <w:ind w:right="-55"/>
              <w:rPr>
                <w:sz w:val="15"/>
                <w:szCs w:val="15"/>
              </w:rPr>
            </w:pPr>
            <w:r>
              <w:rPr>
                <w:sz w:val="15"/>
                <w:szCs w:val="15"/>
              </w:rPr>
              <w:t>100.00</w:t>
            </w:r>
          </w:p>
        </w:tc>
        <w:tc>
          <w:tcPr>
            <w:tcW w:w="801" w:type="dxa"/>
            <w:shd w:val="clear" w:color="auto" w:fill="auto"/>
          </w:tcPr>
          <w:p w14:paraId="66E3CA0D" w14:textId="48C43075" w:rsidR="008B7155" w:rsidRPr="00CA7509" w:rsidRDefault="008B7155" w:rsidP="008B7155">
            <w:pPr>
              <w:tabs>
                <w:tab w:val="decimal" w:pos="409"/>
              </w:tabs>
              <w:rPr>
                <w:sz w:val="15"/>
                <w:szCs w:val="15"/>
              </w:rPr>
            </w:pPr>
            <w:r w:rsidRPr="00CA7509">
              <w:rPr>
                <w:sz w:val="15"/>
                <w:szCs w:val="15"/>
              </w:rPr>
              <w:t xml:space="preserve"> 100.00</w:t>
            </w:r>
          </w:p>
        </w:tc>
        <w:tc>
          <w:tcPr>
            <w:tcW w:w="826" w:type="dxa"/>
            <w:shd w:val="clear" w:color="auto" w:fill="auto"/>
          </w:tcPr>
          <w:p w14:paraId="4BCB40C5" w14:textId="2983D677" w:rsidR="008B7155" w:rsidRPr="00CA7509" w:rsidRDefault="008B7155" w:rsidP="008B7155">
            <w:pPr>
              <w:tabs>
                <w:tab w:val="decimal" w:pos="609"/>
              </w:tabs>
              <w:ind w:left="-87" w:right="-53"/>
              <w:rPr>
                <w:sz w:val="15"/>
                <w:szCs w:val="15"/>
              </w:rPr>
            </w:pPr>
            <w:r>
              <w:rPr>
                <w:sz w:val="15"/>
                <w:szCs w:val="15"/>
              </w:rPr>
              <w:t>10</w:t>
            </w:r>
          </w:p>
        </w:tc>
        <w:tc>
          <w:tcPr>
            <w:tcW w:w="866" w:type="dxa"/>
            <w:shd w:val="clear" w:color="auto" w:fill="auto"/>
          </w:tcPr>
          <w:p w14:paraId="4F809C8F" w14:textId="19686BF5" w:rsidR="008B7155" w:rsidRPr="00CA7509" w:rsidRDefault="008B7155" w:rsidP="008B7155">
            <w:pPr>
              <w:tabs>
                <w:tab w:val="decimal" w:pos="614"/>
              </w:tabs>
              <w:ind w:left="-87" w:right="-53"/>
              <w:rPr>
                <w:sz w:val="15"/>
                <w:szCs w:val="15"/>
              </w:rPr>
            </w:pPr>
            <w:r w:rsidRPr="00CA7509">
              <w:rPr>
                <w:sz w:val="15"/>
                <w:szCs w:val="15"/>
              </w:rPr>
              <w:t>10</w:t>
            </w:r>
          </w:p>
        </w:tc>
        <w:tc>
          <w:tcPr>
            <w:tcW w:w="754" w:type="dxa"/>
            <w:shd w:val="clear" w:color="auto" w:fill="auto"/>
          </w:tcPr>
          <w:p w14:paraId="1402EF5F" w14:textId="56025278" w:rsidR="008B7155" w:rsidRPr="00CA7509" w:rsidRDefault="008B7155" w:rsidP="008B7155">
            <w:pPr>
              <w:tabs>
                <w:tab w:val="decimal" w:pos="516"/>
              </w:tabs>
              <w:ind w:left="-87" w:right="-53"/>
              <w:rPr>
                <w:sz w:val="15"/>
                <w:szCs w:val="15"/>
              </w:rPr>
            </w:pPr>
            <w:r>
              <w:rPr>
                <w:sz w:val="15"/>
                <w:szCs w:val="15"/>
              </w:rPr>
              <w:t>10</w:t>
            </w:r>
          </w:p>
        </w:tc>
        <w:tc>
          <w:tcPr>
            <w:tcW w:w="810" w:type="dxa"/>
            <w:gridSpan w:val="2"/>
            <w:shd w:val="clear" w:color="auto" w:fill="auto"/>
          </w:tcPr>
          <w:p w14:paraId="4FA5C5AF" w14:textId="78A6B053" w:rsidR="008B7155" w:rsidRPr="00CA7509" w:rsidRDefault="008B7155" w:rsidP="008B7155">
            <w:pPr>
              <w:tabs>
                <w:tab w:val="decimal" w:pos="659"/>
              </w:tabs>
              <w:ind w:left="-87" w:right="-53"/>
              <w:rPr>
                <w:sz w:val="15"/>
                <w:szCs w:val="15"/>
              </w:rPr>
            </w:pPr>
            <w:r w:rsidRPr="00CA7509">
              <w:rPr>
                <w:sz w:val="15"/>
                <w:szCs w:val="15"/>
              </w:rPr>
              <w:t>10</w:t>
            </w:r>
          </w:p>
        </w:tc>
        <w:tc>
          <w:tcPr>
            <w:tcW w:w="810" w:type="dxa"/>
            <w:shd w:val="clear" w:color="auto" w:fill="auto"/>
          </w:tcPr>
          <w:p w14:paraId="259DB0EE" w14:textId="2DC75B56"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2D995295" w14:textId="47F9ACA6" w:rsidR="008B7155" w:rsidRPr="00CA7509" w:rsidRDefault="008B7155" w:rsidP="008B7155">
            <w:pPr>
              <w:tabs>
                <w:tab w:val="decimal" w:pos="479"/>
              </w:tabs>
              <w:ind w:left="-87" w:right="-53"/>
              <w:rPr>
                <w:sz w:val="15"/>
                <w:szCs w:val="15"/>
              </w:rPr>
            </w:pPr>
            <w:r w:rsidRPr="00CA7509">
              <w:rPr>
                <w:sz w:val="15"/>
                <w:szCs w:val="15"/>
              </w:rPr>
              <w:t>-</w:t>
            </w:r>
          </w:p>
        </w:tc>
        <w:tc>
          <w:tcPr>
            <w:tcW w:w="810" w:type="dxa"/>
            <w:shd w:val="clear" w:color="auto" w:fill="auto"/>
          </w:tcPr>
          <w:p w14:paraId="6E01F9D7" w14:textId="506137CB" w:rsidR="008B7155" w:rsidRPr="00CA7509" w:rsidRDefault="008B7155" w:rsidP="008B7155">
            <w:pPr>
              <w:tabs>
                <w:tab w:val="decimal" w:pos="516"/>
              </w:tabs>
              <w:ind w:left="-87" w:right="-53"/>
              <w:rPr>
                <w:sz w:val="15"/>
                <w:szCs w:val="15"/>
              </w:rPr>
            </w:pPr>
            <w:r>
              <w:rPr>
                <w:sz w:val="15"/>
                <w:szCs w:val="15"/>
              </w:rPr>
              <w:t>10</w:t>
            </w:r>
          </w:p>
        </w:tc>
        <w:tc>
          <w:tcPr>
            <w:tcW w:w="810" w:type="dxa"/>
            <w:shd w:val="clear" w:color="auto" w:fill="auto"/>
          </w:tcPr>
          <w:p w14:paraId="5CDA9388" w14:textId="4FC97A85" w:rsidR="008B7155" w:rsidRPr="00CA7509" w:rsidRDefault="008B7155" w:rsidP="008B7155">
            <w:pPr>
              <w:tabs>
                <w:tab w:val="decimal" w:pos="659"/>
              </w:tabs>
              <w:ind w:left="-87" w:right="-53"/>
              <w:rPr>
                <w:sz w:val="15"/>
                <w:szCs w:val="15"/>
              </w:rPr>
            </w:pPr>
            <w:r w:rsidRPr="00CA7509">
              <w:rPr>
                <w:sz w:val="15"/>
                <w:szCs w:val="15"/>
              </w:rPr>
              <w:t>10</w:t>
            </w:r>
          </w:p>
        </w:tc>
        <w:tc>
          <w:tcPr>
            <w:tcW w:w="764" w:type="dxa"/>
            <w:shd w:val="clear" w:color="auto" w:fill="auto"/>
          </w:tcPr>
          <w:p w14:paraId="485AADEF" w14:textId="7F6E16C8"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59CF8862" w14:textId="160E0147" w:rsidR="008B7155" w:rsidRPr="00CA7509" w:rsidRDefault="008B7155" w:rsidP="008B7155">
            <w:pPr>
              <w:tabs>
                <w:tab w:val="decimal" w:pos="443"/>
              </w:tabs>
              <w:ind w:left="-87" w:right="-53"/>
              <w:rPr>
                <w:sz w:val="15"/>
                <w:szCs w:val="15"/>
              </w:rPr>
            </w:pPr>
            <w:r>
              <w:rPr>
                <w:sz w:val="15"/>
                <w:szCs w:val="15"/>
              </w:rPr>
              <w:t>-</w:t>
            </w:r>
          </w:p>
        </w:tc>
      </w:tr>
      <w:tr w:rsidR="008B7155" w:rsidRPr="00CA7509" w14:paraId="19B7A9FD" w14:textId="77777777" w:rsidTr="00F57773">
        <w:tc>
          <w:tcPr>
            <w:tcW w:w="2424" w:type="dxa"/>
            <w:shd w:val="clear" w:color="auto" w:fill="auto"/>
          </w:tcPr>
          <w:p w14:paraId="3F217E76" w14:textId="77777777" w:rsidR="008B7155" w:rsidRPr="00CA7509" w:rsidRDefault="008B7155" w:rsidP="008B7155">
            <w:pPr>
              <w:rPr>
                <w:sz w:val="15"/>
                <w:szCs w:val="15"/>
              </w:rPr>
            </w:pPr>
            <w:r w:rsidRPr="00CA7509">
              <w:rPr>
                <w:sz w:val="15"/>
                <w:szCs w:val="15"/>
              </w:rPr>
              <w:t xml:space="preserve">Square Root Phuket </w:t>
            </w:r>
          </w:p>
          <w:p w14:paraId="02FD5AB3" w14:textId="77777777" w:rsidR="008B7155" w:rsidRPr="00CA7509" w:rsidRDefault="008B7155" w:rsidP="008B7155">
            <w:pPr>
              <w:rPr>
                <w:sz w:val="15"/>
                <w:szCs w:val="15"/>
              </w:rPr>
            </w:pPr>
            <w:r w:rsidRPr="00CA7509">
              <w:rPr>
                <w:sz w:val="15"/>
                <w:szCs w:val="15"/>
              </w:rPr>
              <w:t xml:space="preserve">   Investment Ltd.</w:t>
            </w:r>
          </w:p>
        </w:tc>
        <w:tc>
          <w:tcPr>
            <w:tcW w:w="2033" w:type="dxa"/>
            <w:shd w:val="clear" w:color="auto" w:fill="auto"/>
          </w:tcPr>
          <w:p w14:paraId="4C8D32BC"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5FE0287E" w14:textId="77777777" w:rsidR="008B7155" w:rsidRPr="00CA7509" w:rsidRDefault="008B7155" w:rsidP="008B7155">
            <w:pPr>
              <w:jc w:val="center"/>
              <w:rPr>
                <w:sz w:val="15"/>
                <w:szCs w:val="15"/>
              </w:rPr>
            </w:pPr>
            <w:r w:rsidRPr="00CA7509">
              <w:rPr>
                <w:sz w:val="15"/>
                <w:szCs w:val="15"/>
              </w:rPr>
              <w:t>Republic of</w:t>
            </w:r>
          </w:p>
          <w:p w14:paraId="357E6495" w14:textId="77777777" w:rsidR="008B7155" w:rsidRPr="00CA7509" w:rsidRDefault="008B7155" w:rsidP="008B7155">
            <w:pPr>
              <w:jc w:val="center"/>
              <w:rPr>
                <w:sz w:val="15"/>
                <w:szCs w:val="15"/>
              </w:rPr>
            </w:pPr>
            <w:r w:rsidRPr="00CA7509">
              <w:rPr>
                <w:sz w:val="15"/>
                <w:szCs w:val="15"/>
              </w:rPr>
              <w:t>Mauritius</w:t>
            </w:r>
          </w:p>
        </w:tc>
        <w:tc>
          <w:tcPr>
            <w:tcW w:w="790" w:type="dxa"/>
            <w:shd w:val="clear" w:color="auto" w:fill="auto"/>
          </w:tcPr>
          <w:p w14:paraId="4CE576CE" w14:textId="3253C521" w:rsidR="008B7155" w:rsidRPr="00CA7509" w:rsidRDefault="008B7155" w:rsidP="008B7155">
            <w:pPr>
              <w:tabs>
                <w:tab w:val="decimal" w:pos="374"/>
              </w:tabs>
              <w:ind w:right="-55"/>
              <w:rPr>
                <w:sz w:val="15"/>
                <w:szCs w:val="15"/>
              </w:rPr>
            </w:pPr>
            <w:r>
              <w:rPr>
                <w:sz w:val="15"/>
                <w:szCs w:val="15"/>
              </w:rPr>
              <w:t>100.00</w:t>
            </w:r>
          </w:p>
        </w:tc>
        <w:tc>
          <w:tcPr>
            <w:tcW w:w="801" w:type="dxa"/>
            <w:shd w:val="clear" w:color="auto" w:fill="auto"/>
          </w:tcPr>
          <w:p w14:paraId="1A0B8C0A" w14:textId="6A021972" w:rsidR="008B7155" w:rsidRPr="00CA7509" w:rsidRDefault="008B7155" w:rsidP="008B7155">
            <w:pPr>
              <w:tabs>
                <w:tab w:val="decimal" w:pos="409"/>
              </w:tabs>
              <w:rPr>
                <w:sz w:val="15"/>
                <w:szCs w:val="15"/>
              </w:rPr>
            </w:pPr>
            <w:r w:rsidRPr="00CA7509">
              <w:rPr>
                <w:sz w:val="15"/>
                <w:szCs w:val="15"/>
              </w:rPr>
              <w:t xml:space="preserve">  100.00</w:t>
            </w:r>
          </w:p>
        </w:tc>
        <w:tc>
          <w:tcPr>
            <w:tcW w:w="826" w:type="dxa"/>
            <w:shd w:val="clear" w:color="auto" w:fill="auto"/>
          </w:tcPr>
          <w:p w14:paraId="48080EE2" w14:textId="6D972691" w:rsidR="008B7155" w:rsidRPr="00F35813" w:rsidRDefault="008B7155" w:rsidP="008B7155">
            <w:pPr>
              <w:tabs>
                <w:tab w:val="decimal" w:pos="609"/>
              </w:tabs>
              <w:ind w:left="-87" w:right="-53"/>
              <w:rPr>
                <w:sz w:val="15"/>
                <w:szCs w:val="15"/>
              </w:rPr>
            </w:pPr>
            <w:r w:rsidRPr="00CA7509">
              <w:rPr>
                <w:sz w:val="15"/>
                <w:szCs w:val="15"/>
              </w:rPr>
              <w:t>USD 100</w:t>
            </w:r>
          </w:p>
        </w:tc>
        <w:tc>
          <w:tcPr>
            <w:tcW w:w="866" w:type="dxa"/>
            <w:shd w:val="clear" w:color="auto" w:fill="auto"/>
          </w:tcPr>
          <w:p w14:paraId="782FD73B" w14:textId="1B0352D6" w:rsidR="008B7155" w:rsidRPr="00CA7509" w:rsidRDefault="008B7155" w:rsidP="008B7155">
            <w:pPr>
              <w:tabs>
                <w:tab w:val="decimal" w:pos="614"/>
              </w:tabs>
              <w:ind w:right="41"/>
              <w:jc w:val="right"/>
              <w:rPr>
                <w:sz w:val="15"/>
                <w:szCs w:val="15"/>
              </w:rPr>
            </w:pPr>
            <w:r w:rsidRPr="00CA7509">
              <w:rPr>
                <w:sz w:val="15"/>
                <w:szCs w:val="15"/>
              </w:rPr>
              <w:t>USD 100</w:t>
            </w:r>
          </w:p>
        </w:tc>
        <w:tc>
          <w:tcPr>
            <w:tcW w:w="754" w:type="dxa"/>
            <w:shd w:val="clear" w:color="auto" w:fill="auto"/>
          </w:tcPr>
          <w:p w14:paraId="5E60D82F" w14:textId="698D95BC" w:rsidR="008B7155" w:rsidRPr="00CA7509" w:rsidRDefault="008B7155" w:rsidP="008B7155">
            <w:pPr>
              <w:tabs>
                <w:tab w:val="decimal" w:pos="516"/>
              </w:tabs>
              <w:rPr>
                <w:sz w:val="15"/>
                <w:szCs w:val="15"/>
              </w:rPr>
            </w:pPr>
            <w:r>
              <w:rPr>
                <w:sz w:val="15"/>
                <w:szCs w:val="15"/>
              </w:rPr>
              <w:t>3</w:t>
            </w:r>
          </w:p>
        </w:tc>
        <w:tc>
          <w:tcPr>
            <w:tcW w:w="810" w:type="dxa"/>
            <w:gridSpan w:val="2"/>
            <w:shd w:val="clear" w:color="auto" w:fill="auto"/>
          </w:tcPr>
          <w:p w14:paraId="445276B0" w14:textId="256C5455" w:rsidR="008B7155" w:rsidRPr="00CA7509" w:rsidRDefault="008B7155" w:rsidP="008B7155">
            <w:pPr>
              <w:tabs>
                <w:tab w:val="decimal" w:pos="659"/>
              </w:tabs>
              <w:rPr>
                <w:sz w:val="15"/>
                <w:szCs w:val="15"/>
              </w:rPr>
            </w:pPr>
            <w:r w:rsidRPr="00CA7509">
              <w:rPr>
                <w:sz w:val="15"/>
                <w:szCs w:val="15"/>
              </w:rPr>
              <w:t>3</w:t>
            </w:r>
          </w:p>
        </w:tc>
        <w:tc>
          <w:tcPr>
            <w:tcW w:w="810" w:type="dxa"/>
            <w:shd w:val="clear" w:color="auto" w:fill="auto"/>
          </w:tcPr>
          <w:p w14:paraId="2AA02231" w14:textId="47EC0956" w:rsidR="008B7155" w:rsidRPr="00CA7509" w:rsidRDefault="008B7155" w:rsidP="008B7155">
            <w:pPr>
              <w:tabs>
                <w:tab w:val="decimal" w:pos="479"/>
              </w:tabs>
              <w:rPr>
                <w:sz w:val="15"/>
                <w:szCs w:val="15"/>
              </w:rPr>
            </w:pPr>
            <w:r>
              <w:rPr>
                <w:sz w:val="15"/>
                <w:szCs w:val="15"/>
              </w:rPr>
              <w:t>-</w:t>
            </w:r>
          </w:p>
        </w:tc>
        <w:tc>
          <w:tcPr>
            <w:tcW w:w="810" w:type="dxa"/>
            <w:shd w:val="clear" w:color="auto" w:fill="auto"/>
          </w:tcPr>
          <w:p w14:paraId="5C4C8CFD" w14:textId="356768B6" w:rsidR="008B7155" w:rsidRPr="00CA7509" w:rsidRDefault="008B7155" w:rsidP="008B7155">
            <w:pPr>
              <w:tabs>
                <w:tab w:val="decimal" w:pos="479"/>
              </w:tabs>
              <w:rPr>
                <w:sz w:val="15"/>
                <w:szCs w:val="15"/>
              </w:rPr>
            </w:pPr>
            <w:r w:rsidRPr="00CA7509">
              <w:rPr>
                <w:sz w:val="15"/>
                <w:szCs w:val="15"/>
              </w:rPr>
              <w:t>-</w:t>
            </w:r>
          </w:p>
        </w:tc>
        <w:tc>
          <w:tcPr>
            <w:tcW w:w="810" w:type="dxa"/>
            <w:shd w:val="clear" w:color="auto" w:fill="auto"/>
          </w:tcPr>
          <w:p w14:paraId="7FC9A1EB" w14:textId="5B28D227" w:rsidR="008B7155" w:rsidRPr="00CA7509" w:rsidRDefault="008B7155" w:rsidP="008B7155">
            <w:pPr>
              <w:tabs>
                <w:tab w:val="decimal" w:pos="516"/>
              </w:tabs>
              <w:rPr>
                <w:sz w:val="15"/>
                <w:szCs w:val="15"/>
              </w:rPr>
            </w:pPr>
            <w:r>
              <w:rPr>
                <w:sz w:val="15"/>
                <w:szCs w:val="15"/>
              </w:rPr>
              <w:t>3</w:t>
            </w:r>
          </w:p>
        </w:tc>
        <w:tc>
          <w:tcPr>
            <w:tcW w:w="810" w:type="dxa"/>
            <w:shd w:val="clear" w:color="auto" w:fill="auto"/>
          </w:tcPr>
          <w:p w14:paraId="7555B6AB" w14:textId="1AF32F0F" w:rsidR="008B7155" w:rsidRPr="00CA7509" w:rsidRDefault="008B7155" w:rsidP="008B7155">
            <w:pPr>
              <w:tabs>
                <w:tab w:val="decimal" w:pos="659"/>
              </w:tabs>
              <w:rPr>
                <w:sz w:val="15"/>
                <w:szCs w:val="15"/>
              </w:rPr>
            </w:pPr>
            <w:r w:rsidRPr="00CA7509">
              <w:rPr>
                <w:sz w:val="15"/>
                <w:szCs w:val="15"/>
              </w:rPr>
              <w:t>3</w:t>
            </w:r>
          </w:p>
        </w:tc>
        <w:tc>
          <w:tcPr>
            <w:tcW w:w="764" w:type="dxa"/>
            <w:shd w:val="clear" w:color="auto" w:fill="auto"/>
          </w:tcPr>
          <w:p w14:paraId="744DB986" w14:textId="7E610060" w:rsidR="008B7155" w:rsidRPr="00CA7509" w:rsidRDefault="008B7155" w:rsidP="008B7155">
            <w:pPr>
              <w:tabs>
                <w:tab w:val="decimal" w:pos="443"/>
              </w:tabs>
              <w:ind w:left="-87" w:right="-53"/>
              <w:rPr>
                <w:sz w:val="15"/>
                <w:szCs w:val="15"/>
              </w:rPr>
            </w:pPr>
            <w:r>
              <w:rPr>
                <w:sz w:val="15"/>
                <w:szCs w:val="15"/>
              </w:rPr>
              <w:t>-</w:t>
            </w:r>
          </w:p>
        </w:tc>
        <w:tc>
          <w:tcPr>
            <w:tcW w:w="822" w:type="dxa"/>
            <w:gridSpan w:val="2"/>
            <w:shd w:val="clear" w:color="auto" w:fill="auto"/>
          </w:tcPr>
          <w:p w14:paraId="64D3502D" w14:textId="5DDA910C" w:rsidR="008B7155" w:rsidRPr="00CA7509" w:rsidRDefault="008B7155" w:rsidP="008B7155">
            <w:pPr>
              <w:tabs>
                <w:tab w:val="decimal" w:pos="659"/>
              </w:tabs>
              <w:rPr>
                <w:sz w:val="15"/>
                <w:szCs w:val="15"/>
              </w:rPr>
            </w:pPr>
            <w:r w:rsidRPr="009B09FE">
              <w:rPr>
                <w:sz w:val="15"/>
                <w:szCs w:val="15"/>
              </w:rPr>
              <w:t>702</w:t>
            </w:r>
          </w:p>
        </w:tc>
      </w:tr>
      <w:tr w:rsidR="008B7155" w:rsidRPr="00CA7509" w14:paraId="7FEDB14E" w14:textId="77777777" w:rsidTr="00F57773">
        <w:trPr>
          <w:gridAfter w:val="1"/>
          <w:wAfter w:w="18" w:type="dxa"/>
        </w:trPr>
        <w:tc>
          <w:tcPr>
            <w:tcW w:w="2424" w:type="dxa"/>
            <w:shd w:val="clear" w:color="auto" w:fill="auto"/>
          </w:tcPr>
          <w:p w14:paraId="36010802" w14:textId="77777777" w:rsidR="008B7155" w:rsidRPr="00CA7509" w:rsidRDefault="008B7155" w:rsidP="008B7155">
            <w:pPr>
              <w:rPr>
                <w:sz w:val="15"/>
                <w:szCs w:val="15"/>
              </w:rPr>
            </w:pPr>
          </w:p>
        </w:tc>
        <w:tc>
          <w:tcPr>
            <w:tcW w:w="2033" w:type="dxa"/>
            <w:shd w:val="clear" w:color="auto" w:fill="auto"/>
          </w:tcPr>
          <w:p w14:paraId="609CF7F0" w14:textId="77777777" w:rsidR="008B7155" w:rsidRPr="00CA7509" w:rsidRDefault="008B7155" w:rsidP="008B7155">
            <w:pPr>
              <w:ind w:right="-82"/>
              <w:jc w:val="center"/>
              <w:rPr>
                <w:sz w:val="15"/>
                <w:szCs w:val="15"/>
              </w:rPr>
            </w:pPr>
          </w:p>
        </w:tc>
        <w:tc>
          <w:tcPr>
            <w:tcW w:w="1062" w:type="dxa"/>
            <w:shd w:val="clear" w:color="auto" w:fill="auto"/>
          </w:tcPr>
          <w:p w14:paraId="00E08969" w14:textId="77777777" w:rsidR="008B7155" w:rsidRPr="00CA7509" w:rsidRDefault="008B7155" w:rsidP="008B7155">
            <w:pPr>
              <w:jc w:val="center"/>
              <w:rPr>
                <w:sz w:val="15"/>
                <w:szCs w:val="15"/>
              </w:rPr>
            </w:pPr>
          </w:p>
        </w:tc>
        <w:tc>
          <w:tcPr>
            <w:tcW w:w="790" w:type="dxa"/>
            <w:shd w:val="clear" w:color="auto" w:fill="auto"/>
          </w:tcPr>
          <w:p w14:paraId="41041EBE" w14:textId="77777777" w:rsidR="008B7155" w:rsidRPr="00CA7509" w:rsidRDefault="008B7155" w:rsidP="008B7155">
            <w:pPr>
              <w:tabs>
                <w:tab w:val="decimal" w:pos="374"/>
              </w:tabs>
              <w:ind w:right="-55"/>
              <w:rPr>
                <w:sz w:val="15"/>
                <w:szCs w:val="15"/>
              </w:rPr>
            </w:pPr>
          </w:p>
        </w:tc>
        <w:tc>
          <w:tcPr>
            <w:tcW w:w="801" w:type="dxa"/>
            <w:shd w:val="clear" w:color="auto" w:fill="auto"/>
          </w:tcPr>
          <w:p w14:paraId="561C2F32" w14:textId="77777777" w:rsidR="008B7155" w:rsidRPr="00CA7509" w:rsidRDefault="008B7155" w:rsidP="008B7155">
            <w:pPr>
              <w:tabs>
                <w:tab w:val="decimal" w:pos="409"/>
              </w:tabs>
              <w:rPr>
                <w:sz w:val="15"/>
                <w:szCs w:val="15"/>
              </w:rPr>
            </w:pPr>
          </w:p>
        </w:tc>
        <w:tc>
          <w:tcPr>
            <w:tcW w:w="826" w:type="dxa"/>
            <w:shd w:val="clear" w:color="auto" w:fill="auto"/>
          </w:tcPr>
          <w:p w14:paraId="124B841B" w14:textId="77777777" w:rsidR="008B7155" w:rsidRPr="00CA7509" w:rsidRDefault="008B7155" w:rsidP="008B7155">
            <w:pPr>
              <w:tabs>
                <w:tab w:val="decimal" w:pos="614"/>
              </w:tabs>
              <w:ind w:right="41"/>
              <w:jc w:val="right"/>
              <w:rPr>
                <w:sz w:val="15"/>
                <w:szCs w:val="15"/>
              </w:rPr>
            </w:pPr>
          </w:p>
        </w:tc>
        <w:tc>
          <w:tcPr>
            <w:tcW w:w="866" w:type="dxa"/>
            <w:shd w:val="clear" w:color="auto" w:fill="auto"/>
          </w:tcPr>
          <w:p w14:paraId="7617CBB5" w14:textId="77777777" w:rsidR="008B7155" w:rsidRPr="00CA7509" w:rsidRDefault="008B7155" w:rsidP="008B7155">
            <w:pPr>
              <w:tabs>
                <w:tab w:val="decimal" w:pos="614"/>
              </w:tabs>
              <w:ind w:right="41"/>
              <w:jc w:val="right"/>
              <w:rPr>
                <w:sz w:val="15"/>
                <w:szCs w:val="15"/>
              </w:rPr>
            </w:pPr>
          </w:p>
        </w:tc>
        <w:tc>
          <w:tcPr>
            <w:tcW w:w="754" w:type="dxa"/>
            <w:shd w:val="clear" w:color="auto" w:fill="auto"/>
          </w:tcPr>
          <w:p w14:paraId="09EEDF09" w14:textId="77777777" w:rsidR="008B7155" w:rsidRPr="00CA7509" w:rsidRDefault="008B7155" w:rsidP="008B7155">
            <w:pPr>
              <w:tabs>
                <w:tab w:val="decimal" w:pos="659"/>
              </w:tabs>
              <w:rPr>
                <w:sz w:val="15"/>
                <w:szCs w:val="15"/>
              </w:rPr>
            </w:pPr>
          </w:p>
        </w:tc>
        <w:tc>
          <w:tcPr>
            <w:tcW w:w="810" w:type="dxa"/>
            <w:gridSpan w:val="2"/>
            <w:shd w:val="clear" w:color="auto" w:fill="auto"/>
          </w:tcPr>
          <w:p w14:paraId="2BEF0E8C" w14:textId="77777777" w:rsidR="008B7155" w:rsidRPr="00CA7509" w:rsidRDefault="008B7155" w:rsidP="008B7155">
            <w:pPr>
              <w:tabs>
                <w:tab w:val="decimal" w:pos="659"/>
              </w:tabs>
              <w:rPr>
                <w:sz w:val="15"/>
                <w:szCs w:val="15"/>
              </w:rPr>
            </w:pPr>
          </w:p>
        </w:tc>
        <w:tc>
          <w:tcPr>
            <w:tcW w:w="810" w:type="dxa"/>
            <w:shd w:val="clear" w:color="auto" w:fill="auto"/>
          </w:tcPr>
          <w:p w14:paraId="0D0DE622" w14:textId="77777777" w:rsidR="008B7155" w:rsidRPr="00CA7509" w:rsidRDefault="008B7155" w:rsidP="008B7155">
            <w:pPr>
              <w:tabs>
                <w:tab w:val="decimal" w:pos="479"/>
              </w:tabs>
              <w:rPr>
                <w:sz w:val="15"/>
                <w:szCs w:val="15"/>
              </w:rPr>
            </w:pPr>
          </w:p>
        </w:tc>
        <w:tc>
          <w:tcPr>
            <w:tcW w:w="810" w:type="dxa"/>
            <w:shd w:val="clear" w:color="auto" w:fill="auto"/>
          </w:tcPr>
          <w:p w14:paraId="69424E96" w14:textId="77777777" w:rsidR="008B7155" w:rsidRPr="00CA7509" w:rsidRDefault="008B7155" w:rsidP="008B7155">
            <w:pPr>
              <w:tabs>
                <w:tab w:val="decimal" w:pos="479"/>
              </w:tabs>
              <w:rPr>
                <w:sz w:val="15"/>
                <w:szCs w:val="15"/>
              </w:rPr>
            </w:pPr>
          </w:p>
        </w:tc>
        <w:tc>
          <w:tcPr>
            <w:tcW w:w="810" w:type="dxa"/>
            <w:shd w:val="clear" w:color="auto" w:fill="auto"/>
          </w:tcPr>
          <w:p w14:paraId="2FCDBF16" w14:textId="77777777" w:rsidR="008B7155" w:rsidRPr="00CA7509" w:rsidRDefault="008B7155" w:rsidP="008B7155">
            <w:pPr>
              <w:tabs>
                <w:tab w:val="decimal" w:pos="659"/>
              </w:tabs>
              <w:rPr>
                <w:sz w:val="15"/>
                <w:szCs w:val="15"/>
              </w:rPr>
            </w:pPr>
          </w:p>
        </w:tc>
        <w:tc>
          <w:tcPr>
            <w:tcW w:w="810" w:type="dxa"/>
            <w:shd w:val="clear" w:color="auto" w:fill="auto"/>
          </w:tcPr>
          <w:p w14:paraId="03288CBB" w14:textId="77777777" w:rsidR="008B7155" w:rsidRPr="00CA7509" w:rsidRDefault="008B7155" w:rsidP="008B7155">
            <w:pPr>
              <w:tabs>
                <w:tab w:val="decimal" w:pos="659"/>
              </w:tabs>
              <w:rPr>
                <w:sz w:val="15"/>
                <w:szCs w:val="15"/>
              </w:rPr>
            </w:pPr>
          </w:p>
        </w:tc>
        <w:tc>
          <w:tcPr>
            <w:tcW w:w="764" w:type="dxa"/>
            <w:shd w:val="clear" w:color="auto" w:fill="auto"/>
          </w:tcPr>
          <w:p w14:paraId="45AB9E53"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63E5BF6D" w14:textId="77777777" w:rsidR="008B7155" w:rsidRPr="00CA7509" w:rsidRDefault="008B7155" w:rsidP="008B7155">
            <w:pPr>
              <w:tabs>
                <w:tab w:val="decimal" w:pos="443"/>
              </w:tabs>
              <w:ind w:left="-87" w:right="-53"/>
              <w:rPr>
                <w:sz w:val="15"/>
                <w:szCs w:val="15"/>
              </w:rPr>
            </w:pPr>
          </w:p>
        </w:tc>
      </w:tr>
      <w:tr w:rsidR="008B7155" w:rsidRPr="00CA7509" w14:paraId="6FA0F5E7" w14:textId="77777777" w:rsidTr="00F57773">
        <w:trPr>
          <w:gridAfter w:val="1"/>
          <w:wAfter w:w="18" w:type="dxa"/>
        </w:trPr>
        <w:tc>
          <w:tcPr>
            <w:tcW w:w="4457" w:type="dxa"/>
            <w:gridSpan w:val="2"/>
            <w:shd w:val="clear" w:color="auto" w:fill="auto"/>
          </w:tcPr>
          <w:p w14:paraId="5CB7EF13" w14:textId="77777777" w:rsidR="008B7155" w:rsidRPr="00CA7509" w:rsidRDefault="008B7155" w:rsidP="008B7155">
            <w:pPr>
              <w:ind w:right="-82"/>
              <w:rPr>
                <w:sz w:val="15"/>
                <w:szCs w:val="15"/>
              </w:rPr>
            </w:pPr>
            <w:r w:rsidRPr="00CA7509">
              <w:rPr>
                <w:b/>
                <w:bCs/>
                <w:i/>
                <w:iCs/>
                <w:sz w:val="15"/>
                <w:szCs w:val="15"/>
              </w:rPr>
              <w:t>Indirect subsidiaries held through Boutique Phuket Land Ltd.</w:t>
            </w:r>
          </w:p>
        </w:tc>
        <w:tc>
          <w:tcPr>
            <w:tcW w:w="1062" w:type="dxa"/>
            <w:shd w:val="clear" w:color="auto" w:fill="auto"/>
          </w:tcPr>
          <w:p w14:paraId="175BA1EB" w14:textId="77777777" w:rsidR="008B7155" w:rsidRPr="00CA7509" w:rsidRDefault="008B7155" w:rsidP="008B7155">
            <w:pPr>
              <w:jc w:val="center"/>
              <w:rPr>
                <w:sz w:val="15"/>
                <w:szCs w:val="15"/>
              </w:rPr>
            </w:pPr>
          </w:p>
        </w:tc>
        <w:tc>
          <w:tcPr>
            <w:tcW w:w="790" w:type="dxa"/>
            <w:shd w:val="clear" w:color="auto" w:fill="auto"/>
          </w:tcPr>
          <w:p w14:paraId="315F6B12" w14:textId="77777777" w:rsidR="008B7155" w:rsidRPr="00CA7509" w:rsidRDefault="008B7155" w:rsidP="008B7155">
            <w:pPr>
              <w:tabs>
                <w:tab w:val="decimal" w:pos="374"/>
              </w:tabs>
              <w:ind w:right="-55"/>
              <w:rPr>
                <w:sz w:val="15"/>
                <w:szCs w:val="15"/>
              </w:rPr>
            </w:pPr>
          </w:p>
        </w:tc>
        <w:tc>
          <w:tcPr>
            <w:tcW w:w="801" w:type="dxa"/>
            <w:shd w:val="clear" w:color="auto" w:fill="auto"/>
          </w:tcPr>
          <w:p w14:paraId="349B5BF2" w14:textId="77777777" w:rsidR="008B7155" w:rsidRPr="00CA7509" w:rsidRDefault="008B7155" w:rsidP="008B7155">
            <w:pPr>
              <w:tabs>
                <w:tab w:val="decimal" w:pos="409"/>
              </w:tabs>
              <w:rPr>
                <w:sz w:val="15"/>
                <w:szCs w:val="15"/>
              </w:rPr>
            </w:pPr>
          </w:p>
        </w:tc>
        <w:tc>
          <w:tcPr>
            <w:tcW w:w="826" w:type="dxa"/>
            <w:shd w:val="clear" w:color="auto" w:fill="auto"/>
          </w:tcPr>
          <w:p w14:paraId="4723148D" w14:textId="77777777" w:rsidR="008B7155" w:rsidRPr="00CA7509" w:rsidRDefault="008B7155" w:rsidP="008B7155">
            <w:pPr>
              <w:tabs>
                <w:tab w:val="decimal" w:pos="614"/>
              </w:tabs>
              <w:ind w:right="41"/>
              <w:jc w:val="right"/>
              <w:rPr>
                <w:sz w:val="15"/>
                <w:szCs w:val="15"/>
              </w:rPr>
            </w:pPr>
          </w:p>
        </w:tc>
        <w:tc>
          <w:tcPr>
            <w:tcW w:w="866" w:type="dxa"/>
            <w:shd w:val="clear" w:color="auto" w:fill="auto"/>
          </w:tcPr>
          <w:p w14:paraId="27D8438F" w14:textId="77777777" w:rsidR="008B7155" w:rsidRPr="00CA7509" w:rsidRDefault="008B7155" w:rsidP="008B7155">
            <w:pPr>
              <w:tabs>
                <w:tab w:val="decimal" w:pos="614"/>
              </w:tabs>
              <w:ind w:right="41"/>
              <w:jc w:val="right"/>
              <w:rPr>
                <w:sz w:val="15"/>
                <w:szCs w:val="15"/>
              </w:rPr>
            </w:pPr>
          </w:p>
        </w:tc>
        <w:tc>
          <w:tcPr>
            <w:tcW w:w="754" w:type="dxa"/>
            <w:shd w:val="clear" w:color="auto" w:fill="auto"/>
          </w:tcPr>
          <w:p w14:paraId="2EA492BA" w14:textId="77777777" w:rsidR="008B7155" w:rsidRPr="00CA7509" w:rsidRDefault="008B7155" w:rsidP="008B7155">
            <w:pPr>
              <w:tabs>
                <w:tab w:val="decimal" w:pos="659"/>
              </w:tabs>
              <w:rPr>
                <w:sz w:val="15"/>
                <w:szCs w:val="15"/>
              </w:rPr>
            </w:pPr>
          </w:p>
        </w:tc>
        <w:tc>
          <w:tcPr>
            <w:tcW w:w="810" w:type="dxa"/>
            <w:gridSpan w:val="2"/>
            <w:shd w:val="clear" w:color="auto" w:fill="auto"/>
          </w:tcPr>
          <w:p w14:paraId="7A9DB1DF" w14:textId="77777777" w:rsidR="008B7155" w:rsidRPr="00CA7509" w:rsidRDefault="008B7155" w:rsidP="008B7155">
            <w:pPr>
              <w:tabs>
                <w:tab w:val="decimal" w:pos="659"/>
              </w:tabs>
              <w:rPr>
                <w:sz w:val="15"/>
                <w:szCs w:val="15"/>
              </w:rPr>
            </w:pPr>
          </w:p>
        </w:tc>
        <w:tc>
          <w:tcPr>
            <w:tcW w:w="810" w:type="dxa"/>
            <w:shd w:val="clear" w:color="auto" w:fill="auto"/>
          </w:tcPr>
          <w:p w14:paraId="0EBDC315" w14:textId="77777777" w:rsidR="008B7155" w:rsidRPr="00CA7509" w:rsidRDefault="008B7155" w:rsidP="008B7155">
            <w:pPr>
              <w:tabs>
                <w:tab w:val="decimal" w:pos="479"/>
              </w:tabs>
              <w:rPr>
                <w:sz w:val="15"/>
                <w:szCs w:val="15"/>
              </w:rPr>
            </w:pPr>
          </w:p>
        </w:tc>
        <w:tc>
          <w:tcPr>
            <w:tcW w:w="810" w:type="dxa"/>
            <w:shd w:val="clear" w:color="auto" w:fill="auto"/>
          </w:tcPr>
          <w:p w14:paraId="20F1B4E7" w14:textId="77777777" w:rsidR="008B7155" w:rsidRPr="00CA7509" w:rsidRDefault="008B7155" w:rsidP="008B7155">
            <w:pPr>
              <w:tabs>
                <w:tab w:val="decimal" w:pos="479"/>
              </w:tabs>
              <w:rPr>
                <w:sz w:val="15"/>
                <w:szCs w:val="15"/>
              </w:rPr>
            </w:pPr>
          </w:p>
        </w:tc>
        <w:tc>
          <w:tcPr>
            <w:tcW w:w="810" w:type="dxa"/>
            <w:shd w:val="clear" w:color="auto" w:fill="auto"/>
          </w:tcPr>
          <w:p w14:paraId="73B5C533" w14:textId="77777777" w:rsidR="008B7155" w:rsidRPr="00CA7509" w:rsidRDefault="008B7155" w:rsidP="008B7155">
            <w:pPr>
              <w:tabs>
                <w:tab w:val="decimal" w:pos="659"/>
              </w:tabs>
              <w:rPr>
                <w:sz w:val="15"/>
                <w:szCs w:val="15"/>
              </w:rPr>
            </w:pPr>
          </w:p>
        </w:tc>
        <w:tc>
          <w:tcPr>
            <w:tcW w:w="810" w:type="dxa"/>
            <w:shd w:val="clear" w:color="auto" w:fill="auto"/>
          </w:tcPr>
          <w:p w14:paraId="1F5B3A14" w14:textId="77777777" w:rsidR="008B7155" w:rsidRPr="00CA7509" w:rsidRDefault="008B7155" w:rsidP="008B7155">
            <w:pPr>
              <w:tabs>
                <w:tab w:val="decimal" w:pos="659"/>
              </w:tabs>
              <w:rPr>
                <w:sz w:val="15"/>
                <w:szCs w:val="15"/>
              </w:rPr>
            </w:pPr>
          </w:p>
        </w:tc>
        <w:tc>
          <w:tcPr>
            <w:tcW w:w="764" w:type="dxa"/>
            <w:shd w:val="clear" w:color="auto" w:fill="auto"/>
          </w:tcPr>
          <w:p w14:paraId="09CFD12F"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0498A93B" w14:textId="77777777" w:rsidR="008B7155" w:rsidRPr="00CA7509" w:rsidRDefault="008B7155" w:rsidP="008B7155">
            <w:pPr>
              <w:tabs>
                <w:tab w:val="decimal" w:pos="443"/>
              </w:tabs>
              <w:ind w:left="-87" w:right="-53"/>
              <w:rPr>
                <w:sz w:val="15"/>
                <w:szCs w:val="15"/>
              </w:rPr>
            </w:pPr>
          </w:p>
        </w:tc>
      </w:tr>
      <w:tr w:rsidR="008B7155" w:rsidRPr="00CA7509" w14:paraId="351685A0" w14:textId="77777777" w:rsidTr="00F57773">
        <w:trPr>
          <w:gridAfter w:val="1"/>
          <w:wAfter w:w="18" w:type="dxa"/>
        </w:trPr>
        <w:tc>
          <w:tcPr>
            <w:tcW w:w="2424" w:type="dxa"/>
            <w:shd w:val="clear" w:color="auto" w:fill="auto"/>
          </w:tcPr>
          <w:p w14:paraId="0D0684F9" w14:textId="77777777" w:rsidR="008B7155" w:rsidRPr="00CA7509" w:rsidRDefault="008B7155" w:rsidP="008B7155">
            <w:pPr>
              <w:spacing w:line="240" w:lineRule="exact"/>
              <w:rPr>
                <w:sz w:val="15"/>
                <w:szCs w:val="15"/>
              </w:rPr>
            </w:pPr>
            <w:r w:rsidRPr="00CA7509">
              <w:rPr>
                <w:sz w:val="15"/>
                <w:szCs w:val="15"/>
              </w:rPr>
              <w:t>Boutique Phuket Holdings 3 Ltd.</w:t>
            </w:r>
          </w:p>
        </w:tc>
        <w:tc>
          <w:tcPr>
            <w:tcW w:w="2033" w:type="dxa"/>
            <w:shd w:val="clear" w:color="auto" w:fill="auto"/>
          </w:tcPr>
          <w:p w14:paraId="4E280738"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70A9C31C" w14:textId="77777777" w:rsidR="008B7155" w:rsidRPr="00CA7509" w:rsidRDefault="008B7155" w:rsidP="008B7155">
            <w:pPr>
              <w:spacing w:line="240" w:lineRule="exact"/>
              <w:jc w:val="center"/>
              <w:rPr>
                <w:sz w:val="15"/>
                <w:szCs w:val="15"/>
              </w:rPr>
            </w:pPr>
            <w:r w:rsidRPr="00CA7509">
              <w:rPr>
                <w:sz w:val="15"/>
                <w:szCs w:val="15"/>
              </w:rPr>
              <w:t>Thailand</w:t>
            </w:r>
          </w:p>
        </w:tc>
        <w:tc>
          <w:tcPr>
            <w:tcW w:w="790" w:type="dxa"/>
            <w:shd w:val="clear" w:color="auto" w:fill="auto"/>
          </w:tcPr>
          <w:p w14:paraId="3BAF0C39" w14:textId="42EA301F" w:rsidR="008B7155" w:rsidRPr="00CA7509" w:rsidRDefault="008B7155" w:rsidP="008B7155">
            <w:pPr>
              <w:tabs>
                <w:tab w:val="decimal" w:pos="374"/>
              </w:tabs>
              <w:spacing w:line="240" w:lineRule="exact"/>
              <w:ind w:right="-55"/>
              <w:rPr>
                <w:sz w:val="15"/>
                <w:szCs w:val="15"/>
              </w:rPr>
            </w:pPr>
            <w:r>
              <w:rPr>
                <w:sz w:val="15"/>
                <w:szCs w:val="15"/>
              </w:rPr>
              <w:t>65.00</w:t>
            </w:r>
          </w:p>
        </w:tc>
        <w:tc>
          <w:tcPr>
            <w:tcW w:w="801" w:type="dxa"/>
            <w:shd w:val="clear" w:color="auto" w:fill="auto"/>
          </w:tcPr>
          <w:p w14:paraId="4574B4B5" w14:textId="48BAE870" w:rsidR="008B7155" w:rsidRPr="00CA7509" w:rsidRDefault="008B7155" w:rsidP="008B7155">
            <w:pPr>
              <w:tabs>
                <w:tab w:val="decimal" w:pos="371"/>
              </w:tabs>
              <w:spacing w:line="240" w:lineRule="exact"/>
              <w:jc w:val="center"/>
              <w:rPr>
                <w:sz w:val="15"/>
                <w:szCs w:val="15"/>
              </w:rPr>
            </w:pPr>
            <w:r w:rsidRPr="00CA7509">
              <w:rPr>
                <w:sz w:val="15"/>
                <w:szCs w:val="15"/>
              </w:rPr>
              <w:t xml:space="preserve">65.00 </w:t>
            </w:r>
          </w:p>
        </w:tc>
        <w:tc>
          <w:tcPr>
            <w:tcW w:w="826" w:type="dxa"/>
            <w:shd w:val="clear" w:color="auto" w:fill="auto"/>
          </w:tcPr>
          <w:p w14:paraId="294560F7" w14:textId="4573DADE" w:rsidR="008B7155" w:rsidRPr="00CA7509" w:rsidRDefault="008B7155" w:rsidP="008B7155">
            <w:pPr>
              <w:tabs>
                <w:tab w:val="decimal" w:pos="614"/>
              </w:tabs>
              <w:spacing w:line="240" w:lineRule="exact"/>
              <w:ind w:right="41"/>
              <w:jc w:val="right"/>
              <w:rPr>
                <w:sz w:val="15"/>
                <w:szCs w:val="15"/>
              </w:rPr>
            </w:pPr>
            <w:r>
              <w:rPr>
                <w:sz w:val="15"/>
                <w:szCs w:val="15"/>
              </w:rPr>
              <w:t>10</w:t>
            </w:r>
          </w:p>
        </w:tc>
        <w:tc>
          <w:tcPr>
            <w:tcW w:w="866" w:type="dxa"/>
            <w:shd w:val="clear" w:color="auto" w:fill="auto"/>
          </w:tcPr>
          <w:p w14:paraId="65A5BC12" w14:textId="0839E8BA" w:rsidR="008B7155" w:rsidRPr="00CA7509" w:rsidRDefault="008B7155" w:rsidP="008B7155">
            <w:pPr>
              <w:tabs>
                <w:tab w:val="decimal" w:pos="614"/>
              </w:tabs>
              <w:spacing w:line="240" w:lineRule="exact"/>
              <w:ind w:right="41"/>
              <w:jc w:val="right"/>
              <w:rPr>
                <w:sz w:val="15"/>
                <w:szCs w:val="15"/>
              </w:rPr>
            </w:pPr>
            <w:r w:rsidRPr="00CA7509">
              <w:rPr>
                <w:sz w:val="15"/>
                <w:szCs w:val="15"/>
              </w:rPr>
              <w:t>10</w:t>
            </w:r>
          </w:p>
        </w:tc>
        <w:tc>
          <w:tcPr>
            <w:tcW w:w="754" w:type="dxa"/>
            <w:shd w:val="clear" w:color="auto" w:fill="auto"/>
          </w:tcPr>
          <w:p w14:paraId="222CDE4D" w14:textId="30A1CDDC"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2E58E8B2" w14:textId="5D2C988A" w:rsidR="008B7155" w:rsidRPr="00CA7509" w:rsidRDefault="008B7155" w:rsidP="008B7155">
            <w:pPr>
              <w:tabs>
                <w:tab w:val="decimal" w:pos="434"/>
              </w:tabs>
              <w:ind w:left="-87" w:right="-53"/>
              <w:rPr>
                <w:sz w:val="15"/>
                <w:szCs w:val="15"/>
              </w:rPr>
            </w:pPr>
            <w:r w:rsidRPr="00CA7509">
              <w:rPr>
                <w:sz w:val="15"/>
                <w:szCs w:val="15"/>
              </w:rPr>
              <w:t>-</w:t>
            </w:r>
          </w:p>
        </w:tc>
        <w:tc>
          <w:tcPr>
            <w:tcW w:w="810" w:type="dxa"/>
            <w:shd w:val="clear" w:color="auto" w:fill="auto"/>
          </w:tcPr>
          <w:p w14:paraId="23E3BB66" w14:textId="12E4BF27"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7298FD83" w14:textId="67EA8F94" w:rsidR="008B7155" w:rsidRPr="00CA7509" w:rsidRDefault="008B7155" w:rsidP="008B7155">
            <w:pPr>
              <w:tabs>
                <w:tab w:val="decimal" w:pos="479"/>
              </w:tabs>
              <w:ind w:left="-87" w:right="-53"/>
              <w:rPr>
                <w:sz w:val="15"/>
                <w:szCs w:val="15"/>
              </w:rPr>
            </w:pPr>
            <w:r w:rsidRPr="00CA7509">
              <w:rPr>
                <w:sz w:val="15"/>
                <w:szCs w:val="15"/>
              </w:rPr>
              <w:t>-</w:t>
            </w:r>
          </w:p>
        </w:tc>
        <w:tc>
          <w:tcPr>
            <w:tcW w:w="810" w:type="dxa"/>
            <w:shd w:val="clear" w:color="auto" w:fill="auto"/>
          </w:tcPr>
          <w:p w14:paraId="7242730A" w14:textId="2C931162"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7A442890" w14:textId="4C827E56"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23D505BD" w14:textId="45357645"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3E49ED04" w14:textId="3B413E0F" w:rsidR="008B7155" w:rsidRPr="00CA7509" w:rsidRDefault="008B7155" w:rsidP="008B7155">
            <w:pPr>
              <w:tabs>
                <w:tab w:val="decimal" w:pos="443"/>
              </w:tabs>
              <w:ind w:left="-87" w:right="-53"/>
              <w:rPr>
                <w:sz w:val="15"/>
                <w:szCs w:val="15"/>
              </w:rPr>
            </w:pPr>
            <w:r>
              <w:rPr>
                <w:sz w:val="15"/>
                <w:szCs w:val="15"/>
              </w:rPr>
              <w:t>-</w:t>
            </w:r>
          </w:p>
        </w:tc>
      </w:tr>
      <w:tr w:rsidR="008B7155" w:rsidRPr="00CA7509" w14:paraId="322EF7A7" w14:textId="77777777" w:rsidTr="00F57773">
        <w:trPr>
          <w:gridAfter w:val="1"/>
          <w:wAfter w:w="18" w:type="dxa"/>
        </w:trPr>
        <w:tc>
          <w:tcPr>
            <w:tcW w:w="2424" w:type="dxa"/>
            <w:shd w:val="clear" w:color="auto" w:fill="auto"/>
          </w:tcPr>
          <w:p w14:paraId="3C11166E" w14:textId="77777777" w:rsidR="008B7155" w:rsidRPr="00CA7509" w:rsidRDefault="008B7155" w:rsidP="008B7155">
            <w:pPr>
              <w:spacing w:line="240" w:lineRule="exact"/>
              <w:rPr>
                <w:sz w:val="15"/>
                <w:szCs w:val="15"/>
              </w:rPr>
            </w:pPr>
            <w:r w:rsidRPr="00CA7509">
              <w:rPr>
                <w:sz w:val="15"/>
                <w:szCs w:val="15"/>
              </w:rPr>
              <w:t>Boutique Phuket Holdings 2 Ltd.</w:t>
            </w:r>
          </w:p>
        </w:tc>
        <w:tc>
          <w:tcPr>
            <w:tcW w:w="2033" w:type="dxa"/>
            <w:shd w:val="clear" w:color="auto" w:fill="auto"/>
          </w:tcPr>
          <w:p w14:paraId="7696427D"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7D81AF04" w14:textId="77777777" w:rsidR="008B7155" w:rsidRPr="00CA7509" w:rsidRDefault="008B7155" w:rsidP="008B7155">
            <w:pPr>
              <w:spacing w:line="240" w:lineRule="exact"/>
              <w:jc w:val="center"/>
              <w:rPr>
                <w:sz w:val="15"/>
                <w:szCs w:val="15"/>
              </w:rPr>
            </w:pPr>
            <w:r w:rsidRPr="00CA7509">
              <w:rPr>
                <w:sz w:val="15"/>
                <w:szCs w:val="15"/>
              </w:rPr>
              <w:t>Thailand</w:t>
            </w:r>
          </w:p>
        </w:tc>
        <w:tc>
          <w:tcPr>
            <w:tcW w:w="790" w:type="dxa"/>
            <w:shd w:val="clear" w:color="auto" w:fill="auto"/>
          </w:tcPr>
          <w:p w14:paraId="73242529" w14:textId="50F6A056" w:rsidR="008B7155" w:rsidRPr="00CA7509" w:rsidRDefault="008B7155" w:rsidP="008B7155">
            <w:pPr>
              <w:tabs>
                <w:tab w:val="decimal" w:pos="374"/>
              </w:tabs>
              <w:spacing w:line="240" w:lineRule="exact"/>
              <w:ind w:right="-55"/>
              <w:rPr>
                <w:sz w:val="15"/>
                <w:szCs w:val="15"/>
              </w:rPr>
            </w:pPr>
            <w:r>
              <w:rPr>
                <w:sz w:val="15"/>
                <w:szCs w:val="15"/>
              </w:rPr>
              <w:t>33.15</w:t>
            </w:r>
          </w:p>
        </w:tc>
        <w:tc>
          <w:tcPr>
            <w:tcW w:w="801" w:type="dxa"/>
            <w:shd w:val="clear" w:color="auto" w:fill="auto"/>
          </w:tcPr>
          <w:p w14:paraId="4CB287B6" w14:textId="4D210A72" w:rsidR="008B7155" w:rsidRPr="00CA7509" w:rsidRDefault="008B7155" w:rsidP="008B7155">
            <w:pPr>
              <w:tabs>
                <w:tab w:val="decimal" w:pos="371"/>
              </w:tabs>
              <w:spacing w:line="240" w:lineRule="exact"/>
              <w:jc w:val="center"/>
              <w:rPr>
                <w:sz w:val="15"/>
                <w:szCs w:val="15"/>
              </w:rPr>
            </w:pPr>
            <w:r w:rsidRPr="00CA7509">
              <w:rPr>
                <w:sz w:val="15"/>
                <w:szCs w:val="15"/>
              </w:rPr>
              <w:t>33.15</w:t>
            </w:r>
          </w:p>
        </w:tc>
        <w:tc>
          <w:tcPr>
            <w:tcW w:w="826" w:type="dxa"/>
            <w:shd w:val="clear" w:color="auto" w:fill="auto"/>
          </w:tcPr>
          <w:p w14:paraId="780D27A8" w14:textId="079A8AE3" w:rsidR="008B7155" w:rsidRPr="00CA7509" w:rsidRDefault="008B7155" w:rsidP="008B7155">
            <w:pPr>
              <w:tabs>
                <w:tab w:val="decimal" w:pos="614"/>
              </w:tabs>
              <w:spacing w:line="240" w:lineRule="exact"/>
              <w:ind w:right="41"/>
              <w:jc w:val="right"/>
              <w:rPr>
                <w:sz w:val="15"/>
                <w:szCs w:val="15"/>
              </w:rPr>
            </w:pPr>
            <w:r>
              <w:rPr>
                <w:sz w:val="15"/>
                <w:szCs w:val="15"/>
              </w:rPr>
              <w:t>10</w:t>
            </w:r>
          </w:p>
        </w:tc>
        <w:tc>
          <w:tcPr>
            <w:tcW w:w="866" w:type="dxa"/>
            <w:shd w:val="clear" w:color="auto" w:fill="auto"/>
          </w:tcPr>
          <w:p w14:paraId="2BB7505E" w14:textId="728B6D33" w:rsidR="008B7155" w:rsidRPr="00CA7509" w:rsidRDefault="008B7155" w:rsidP="008B7155">
            <w:pPr>
              <w:tabs>
                <w:tab w:val="decimal" w:pos="614"/>
              </w:tabs>
              <w:spacing w:line="240" w:lineRule="exact"/>
              <w:ind w:right="41"/>
              <w:jc w:val="right"/>
              <w:rPr>
                <w:sz w:val="15"/>
                <w:szCs w:val="15"/>
              </w:rPr>
            </w:pPr>
            <w:r w:rsidRPr="00CA7509">
              <w:rPr>
                <w:sz w:val="15"/>
                <w:szCs w:val="15"/>
              </w:rPr>
              <w:t>10</w:t>
            </w:r>
          </w:p>
        </w:tc>
        <w:tc>
          <w:tcPr>
            <w:tcW w:w="754" w:type="dxa"/>
            <w:shd w:val="clear" w:color="auto" w:fill="auto"/>
          </w:tcPr>
          <w:p w14:paraId="3292F533" w14:textId="69E938A2"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4AD57134" w14:textId="1B5CD302" w:rsidR="008B7155" w:rsidRPr="00CA7509" w:rsidRDefault="008B7155" w:rsidP="008B7155">
            <w:pPr>
              <w:tabs>
                <w:tab w:val="decimal" w:pos="434"/>
              </w:tabs>
              <w:ind w:left="-87" w:right="-53"/>
              <w:rPr>
                <w:sz w:val="15"/>
                <w:szCs w:val="15"/>
              </w:rPr>
            </w:pPr>
            <w:r w:rsidRPr="00CA7509">
              <w:rPr>
                <w:sz w:val="15"/>
                <w:szCs w:val="15"/>
              </w:rPr>
              <w:t>-</w:t>
            </w:r>
          </w:p>
        </w:tc>
        <w:tc>
          <w:tcPr>
            <w:tcW w:w="810" w:type="dxa"/>
            <w:shd w:val="clear" w:color="auto" w:fill="auto"/>
          </w:tcPr>
          <w:p w14:paraId="7964C342" w14:textId="5317A45B"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29A3C658" w14:textId="6F3080DB" w:rsidR="008B7155" w:rsidRPr="00CA7509" w:rsidRDefault="008B7155" w:rsidP="008B7155">
            <w:pPr>
              <w:tabs>
                <w:tab w:val="decimal" w:pos="479"/>
              </w:tabs>
              <w:ind w:left="-87" w:right="-53"/>
              <w:rPr>
                <w:sz w:val="15"/>
                <w:szCs w:val="15"/>
              </w:rPr>
            </w:pPr>
            <w:r w:rsidRPr="00CA7509">
              <w:rPr>
                <w:sz w:val="15"/>
                <w:szCs w:val="15"/>
              </w:rPr>
              <w:t>-</w:t>
            </w:r>
          </w:p>
        </w:tc>
        <w:tc>
          <w:tcPr>
            <w:tcW w:w="810" w:type="dxa"/>
            <w:shd w:val="clear" w:color="auto" w:fill="auto"/>
          </w:tcPr>
          <w:p w14:paraId="0AFCF21E" w14:textId="32CC37E9"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24E11BB4" w14:textId="433BC171"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6AF081B5" w14:textId="6678EA3C"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27ACFB3C" w14:textId="018A5E8D" w:rsidR="008B7155" w:rsidRPr="00CA7509" w:rsidRDefault="008B7155" w:rsidP="008B7155">
            <w:pPr>
              <w:tabs>
                <w:tab w:val="decimal" w:pos="443"/>
              </w:tabs>
              <w:ind w:left="-87" w:right="-53"/>
              <w:rPr>
                <w:sz w:val="15"/>
                <w:szCs w:val="15"/>
              </w:rPr>
            </w:pPr>
            <w:r>
              <w:rPr>
                <w:sz w:val="15"/>
                <w:szCs w:val="15"/>
              </w:rPr>
              <w:t>-</w:t>
            </w:r>
          </w:p>
        </w:tc>
      </w:tr>
      <w:tr w:rsidR="008B7155" w:rsidRPr="00CA7509" w14:paraId="70EC8D19" w14:textId="77777777" w:rsidTr="00F57773">
        <w:trPr>
          <w:gridAfter w:val="1"/>
          <w:wAfter w:w="18" w:type="dxa"/>
        </w:trPr>
        <w:tc>
          <w:tcPr>
            <w:tcW w:w="2424" w:type="dxa"/>
            <w:shd w:val="clear" w:color="auto" w:fill="auto"/>
          </w:tcPr>
          <w:p w14:paraId="4EDF86C0" w14:textId="77777777" w:rsidR="008B7155" w:rsidRPr="00CA7509" w:rsidRDefault="008B7155" w:rsidP="008B7155">
            <w:pPr>
              <w:spacing w:line="240" w:lineRule="exact"/>
              <w:rPr>
                <w:sz w:val="15"/>
                <w:szCs w:val="15"/>
              </w:rPr>
            </w:pPr>
            <w:r w:rsidRPr="00CA7509">
              <w:rPr>
                <w:sz w:val="15"/>
                <w:szCs w:val="15"/>
              </w:rPr>
              <w:t>Boutique Phuket Holdings 1 Ltd.</w:t>
            </w:r>
          </w:p>
        </w:tc>
        <w:tc>
          <w:tcPr>
            <w:tcW w:w="2033" w:type="dxa"/>
            <w:shd w:val="clear" w:color="auto" w:fill="auto"/>
          </w:tcPr>
          <w:p w14:paraId="70415FB8"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17020C3C" w14:textId="77777777" w:rsidR="008B7155" w:rsidRPr="00CA7509" w:rsidRDefault="008B7155" w:rsidP="008B7155">
            <w:pPr>
              <w:spacing w:line="240" w:lineRule="exact"/>
              <w:jc w:val="center"/>
              <w:rPr>
                <w:sz w:val="15"/>
                <w:szCs w:val="15"/>
              </w:rPr>
            </w:pPr>
            <w:r w:rsidRPr="00CA7509">
              <w:rPr>
                <w:sz w:val="15"/>
                <w:szCs w:val="15"/>
              </w:rPr>
              <w:t>Thailand</w:t>
            </w:r>
          </w:p>
        </w:tc>
        <w:tc>
          <w:tcPr>
            <w:tcW w:w="790" w:type="dxa"/>
            <w:shd w:val="clear" w:color="auto" w:fill="auto"/>
          </w:tcPr>
          <w:p w14:paraId="449C0CF9" w14:textId="345A04D1" w:rsidR="008B7155" w:rsidRPr="00CA7509" w:rsidRDefault="008B7155" w:rsidP="008B7155">
            <w:pPr>
              <w:tabs>
                <w:tab w:val="decimal" w:pos="374"/>
              </w:tabs>
              <w:spacing w:line="240" w:lineRule="exact"/>
              <w:ind w:right="-55"/>
              <w:rPr>
                <w:sz w:val="15"/>
                <w:szCs w:val="15"/>
              </w:rPr>
            </w:pPr>
            <w:r>
              <w:rPr>
                <w:sz w:val="15"/>
                <w:szCs w:val="15"/>
              </w:rPr>
              <w:t>21.55</w:t>
            </w:r>
          </w:p>
        </w:tc>
        <w:tc>
          <w:tcPr>
            <w:tcW w:w="801" w:type="dxa"/>
            <w:shd w:val="clear" w:color="auto" w:fill="auto"/>
          </w:tcPr>
          <w:p w14:paraId="31AA889F" w14:textId="103F6D29" w:rsidR="008B7155" w:rsidRPr="00CA7509" w:rsidRDefault="008B7155" w:rsidP="008B7155">
            <w:pPr>
              <w:tabs>
                <w:tab w:val="decimal" w:pos="371"/>
              </w:tabs>
              <w:spacing w:line="240" w:lineRule="exact"/>
              <w:jc w:val="center"/>
              <w:rPr>
                <w:sz w:val="15"/>
                <w:szCs w:val="15"/>
              </w:rPr>
            </w:pPr>
            <w:r w:rsidRPr="00CA7509">
              <w:rPr>
                <w:sz w:val="15"/>
                <w:szCs w:val="15"/>
              </w:rPr>
              <w:t>21.55</w:t>
            </w:r>
          </w:p>
        </w:tc>
        <w:tc>
          <w:tcPr>
            <w:tcW w:w="826" w:type="dxa"/>
            <w:shd w:val="clear" w:color="auto" w:fill="auto"/>
          </w:tcPr>
          <w:p w14:paraId="7647FF45" w14:textId="6C4B80A7" w:rsidR="008B7155" w:rsidRPr="00CA7509" w:rsidRDefault="008B7155" w:rsidP="008B7155">
            <w:pPr>
              <w:tabs>
                <w:tab w:val="decimal" w:pos="614"/>
              </w:tabs>
              <w:spacing w:line="240" w:lineRule="exact"/>
              <w:ind w:right="41"/>
              <w:jc w:val="right"/>
              <w:rPr>
                <w:sz w:val="15"/>
                <w:szCs w:val="15"/>
              </w:rPr>
            </w:pPr>
            <w:r>
              <w:rPr>
                <w:sz w:val="15"/>
                <w:szCs w:val="15"/>
              </w:rPr>
              <w:t>10</w:t>
            </w:r>
          </w:p>
        </w:tc>
        <w:tc>
          <w:tcPr>
            <w:tcW w:w="866" w:type="dxa"/>
            <w:shd w:val="clear" w:color="auto" w:fill="auto"/>
          </w:tcPr>
          <w:p w14:paraId="4318ED28" w14:textId="60C1154F" w:rsidR="008B7155" w:rsidRPr="00CA7509" w:rsidRDefault="008B7155" w:rsidP="008B7155">
            <w:pPr>
              <w:tabs>
                <w:tab w:val="decimal" w:pos="614"/>
              </w:tabs>
              <w:spacing w:line="240" w:lineRule="exact"/>
              <w:ind w:right="41"/>
              <w:jc w:val="right"/>
              <w:rPr>
                <w:sz w:val="15"/>
                <w:szCs w:val="15"/>
              </w:rPr>
            </w:pPr>
            <w:r w:rsidRPr="00CA7509">
              <w:rPr>
                <w:sz w:val="15"/>
                <w:szCs w:val="15"/>
              </w:rPr>
              <w:t>10</w:t>
            </w:r>
          </w:p>
        </w:tc>
        <w:tc>
          <w:tcPr>
            <w:tcW w:w="754" w:type="dxa"/>
            <w:shd w:val="clear" w:color="auto" w:fill="auto"/>
          </w:tcPr>
          <w:p w14:paraId="2E4EF15F" w14:textId="6A5B538F"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258E9B2F" w14:textId="6C1D9F45" w:rsidR="008B7155" w:rsidRPr="00CA7509" w:rsidRDefault="008B7155" w:rsidP="008B7155">
            <w:pPr>
              <w:tabs>
                <w:tab w:val="decimal" w:pos="434"/>
              </w:tabs>
              <w:ind w:left="-87" w:right="-53"/>
              <w:rPr>
                <w:sz w:val="15"/>
                <w:szCs w:val="15"/>
              </w:rPr>
            </w:pPr>
            <w:r w:rsidRPr="00CA7509">
              <w:rPr>
                <w:sz w:val="15"/>
                <w:szCs w:val="15"/>
              </w:rPr>
              <w:t>-</w:t>
            </w:r>
          </w:p>
        </w:tc>
        <w:tc>
          <w:tcPr>
            <w:tcW w:w="810" w:type="dxa"/>
            <w:shd w:val="clear" w:color="auto" w:fill="auto"/>
          </w:tcPr>
          <w:p w14:paraId="6AE43376" w14:textId="477418C5"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4F972A74" w14:textId="7C5FB81B" w:rsidR="008B7155" w:rsidRPr="00CA7509" w:rsidRDefault="008B7155" w:rsidP="008B7155">
            <w:pPr>
              <w:tabs>
                <w:tab w:val="decimal" w:pos="479"/>
              </w:tabs>
              <w:ind w:left="-87" w:right="-53"/>
              <w:rPr>
                <w:sz w:val="15"/>
                <w:szCs w:val="15"/>
              </w:rPr>
            </w:pPr>
            <w:r w:rsidRPr="00CA7509">
              <w:rPr>
                <w:sz w:val="15"/>
                <w:szCs w:val="15"/>
              </w:rPr>
              <w:t>-</w:t>
            </w:r>
          </w:p>
        </w:tc>
        <w:tc>
          <w:tcPr>
            <w:tcW w:w="810" w:type="dxa"/>
            <w:shd w:val="clear" w:color="auto" w:fill="auto"/>
          </w:tcPr>
          <w:p w14:paraId="75449641" w14:textId="7F26CCC8"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63452DF4" w14:textId="05AF7013"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7000CAAC" w14:textId="366B3290"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696C0AF0" w14:textId="3EF1625C" w:rsidR="008B7155" w:rsidRPr="00CA7509" w:rsidRDefault="008B7155" w:rsidP="008B7155">
            <w:pPr>
              <w:tabs>
                <w:tab w:val="decimal" w:pos="443"/>
              </w:tabs>
              <w:ind w:left="-87" w:right="-53"/>
              <w:rPr>
                <w:sz w:val="15"/>
                <w:szCs w:val="15"/>
              </w:rPr>
            </w:pPr>
            <w:r>
              <w:rPr>
                <w:sz w:val="15"/>
                <w:szCs w:val="15"/>
              </w:rPr>
              <w:t>-</w:t>
            </w:r>
          </w:p>
        </w:tc>
      </w:tr>
      <w:tr w:rsidR="008B7155" w:rsidRPr="00CA7509" w14:paraId="562300F9" w14:textId="77777777" w:rsidTr="00F57773">
        <w:trPr>
          <w:gridAfter w:val="1"/>
          <w:wAfter w:w="18" w:type="dxa"/>
        </w:trPr>
        <w:tc>
          <w:tcPr>
            <w:tcW w:w="2424" w:type="dxa"/>
            <w:shd w:val="clear" w:color="auto" w:fill="auto"/>
          </w:tcPr>
          <w:p w14:paraId="3DEDF836" w14:textId="77777777" w:rsidR="008B7155" w:rsidRPr="00CA7509" w:rsidRDefault="008B7155" w:rsidP="008B7155">
            <w:pPr>
              <w:spacing w:line="240" w:lineRule="exact"/>
              <w:ind w:right="-241"/>
              <w:rPr>
                <w:sz w:val="15"/>
                <w:szCs w:val="15"/>
              </w:rPr>
            </w:pPr>
            <w:r w:rsidRPr="00CA7509">
              <w:rPr>
                <w:sz w:val="15"/>
                <w:szCs w:val="15"/>
              </w:rPr>
              <w:t>Boutique Phuket Holdings Ltd.</w:t>
            </w:r>
          </w:p>
        </w:tc>
        <w:tc>
          <w:tcPr>
            <w:tcW w:w="2033" w:type="dxa"/>
            <w:shd w:val="clear" w:color="auto" w:fill="auto"/>
          </w:tcPr>
          <w:p w14:paraId="6D57FA78"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6330B90A" w14:textId="77777777" w:rsidR="008B7155" w:rsidRPr="00CA7509" w:rsidRDefault="008B7155" w:rsidP="008B7155">
            <w:pPr>
              <w:spacing w:line="240" w:lineRule="exact"/>
              <w:jc w:val="center"/>
              <w:rPr>
                <w:sz w:val="15"/>
                <w:szCs w:val="15"/>
              </w:rPr>
            </w:pPr>
            <w:r w:rsidRPr="00CA7509">
              <w:rPr>
                <w:sz w:val="15"/>
                <w:szCs w:val="15"/>
              </w:rPr>
              <w:t>Thailand</w:t>
            </w:r>
          </w:p>
        </w:tc>
        <w:tc>
          <w:tcPr>
            <w:tcW w:w="790" w:type="dxa"/>
            <w:shd w:val="clear" w:color="auto" w:fill="auto"/>
          </w:tcPr>
          <w:p w14:paraId="5F37A0C1" w14:textId="4D5726EF" w:rsidR="008B7155" w:rsidRPr="00CA7509" w:rsidRDefault="008B7155" w:rsidP="008B7155">
            <w:pPr>
              <w:tabs>
                <w:tab w:val="decimal" w:pos="374"/>
              </w:tabs>
              <w:spacing w:line="240" w:lineRule="exact"/>
              <w:ind w:right="-55"/>
              <w:rPr>
                <w:sz w:val="15"/>
                <w:szCs w:val="15"/>
              </w:rPr>
            </w:pPr>
            <w:r>
              <w:rPr>
                <w:sz w:val="15"/>
                <w:szCs w:val="15"/>
              </w:rPr>
              <w:t>21.55</w:t>
            </w:r>
          </w:p>
        </w:tc>
        <w:tc>
          <w:tcPr>
            <w:tcW w:w="801" w:type="dxa"/>
            <w:shd w:val="clear" w:color="auto" w:fill="auto"/>
          </w:tcPr>
          <w:p w14:paraId="741EEA12" w14:textId="1D93DA10" w:rsidR="008B7155" w:rsidRPr="00CA7509" w:rsidRDefault="008B7155" w:rsidP="008B7155">
            <w:pPr>
              <w:tabs>
                <w:tab w:val="decimal" w:pos="371"/>
              </w:tabs>
              <w:spacing w:line="240" w:lineRule="exact"/>
              <w:jc w:val="center"/>
              <w:rPr>
                <w:sz w:val="15"/>
                <w:szCs w:val="15"/>
              </w:rPr>
            </w:pPr>
            <w:r w:rsidRPr="00CA7509">
              <w:rPr>
                <w:sz w:val="15"/>
                <w:szCs w:val="15"/>
              </w:rPr>
              <w:t>21.55</w:t>
            </w:r>
          </w:p>
        </w:tc>
        <w:tc>
          <w:tcPr>
            <w:tcW w:w="826" w:type="dxa"/>
            <w:shd w:val="clear" w:color="auto" w:fill="auto"/>
          </w:tcPr>
          <w:p w14:paraId="6106AC33" w14:textId="4C21697C" w:rsidR="008B7155" w:rsidRPr="00CA7509" w:rsidRDefault="008B7155" w:rsidP="008B7155">
            <w:pPr>
              <w:tabs>
                <w:tab w:val="decimal" w:pos="614"/>
              </w:tabs>
              <w:spacing w:line="240" w:lineRule="exact"/>
              <w:ind w:right="41"/>
              <w:jc w:val="right"/>
              <w:rPr>
                <w:sz w:val="15"/>
                <w:szCs w:val="15"/>
              </w:rPr>
            </w:pPr>
            <w:r>
              <w:rPr>
                <w:sz w:val="15"/>
                <w:szCs w:val="15"/>
              </w:rPr>
              <w:t>10</w:t>
            </w:r>
          </w:p>
        </w:tc>
        <w:tc>
          <w:tcPr>
            <w:tcW w:w="866" w:type="dxa"/>
            <w:shd w:val="clear" w:color="auto" w:fill="auto"/>
          </w:tcPr>
          <w:p w14:paraId="5808FD83" w14:textId="679CFDE9" w:rsidR="008B7155" w:rsidRPr="00CA7509" w:rsidRDefault="008B7155" w:rsidP="008B7155">
            <w:pPr>
              <w:tabs>
                <w:tab w:val="decimal" w:pos="614"/>
              </w:tabs>
              <w:spacing w:line="240" w:lineRule="exact"/>
              <w:ind w:right="41"/>
              <w:jc w:val="right"/>
              <w:rPr>
                <w:sz w:val="15"/>
                <w:szCs w:val="15"/>
              </w:rPr>
            </w:pPr>
            <w:r w:rsidRPr="00CA7509">
              <w:rPr>
                <w:sz w:val="15"/>
                <w:szCs w:val="15"/>
              </w:rPr>
              <w:t>10</w:t>
            </w:r>
          </w:p>
        </w:tc>
        <w:tc>
          <w:tcPr>
            <w:tcW w:w="754" w:type="dxa"/>
            <w:shd w:val="clear" w:color="auto" w:fill="auto"/>
          </w:tcPr>
          <w:p w14:paraId="6BF27463" w14:textId="0CC5C5C4"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4F67E616" w14:textId="3AC053CF" w:rsidR="008B7155" w:rsidRPr="00CA7509" w:rsidRDefault="008B7155" w:rsidP="008B7155">
            <w:pPr>
              <w:tabs>
                <w:tab w:val="decimal" w:pos="434"/>
              </w:tabs>
              <w:ind w:left="-87" w:right="-53"/>
              <w:rPr>
                <w:sz w:val="15"/>
                <w:szCs w:val="15"/>
              </w:rPr>
            </w:pPr>
            <w:r w:rsidRPr="00CA7509">
              <w:rPr>
                <w:sz w:val="15"/>
                <w:szCs w:val="15"/>
              </w:rPr>
              <w:t>-</w:t>
            </w:r>
          </w:p>
        </w:tc>
        <w:tc>
          <w:tcPr>
            <w:tcW w:w="810" w:type="dxa"/>
            <w:shd w:val="clear" w:color="auto" w:fill="auto"/>
          </w:tcPr>
          <w:p w14:paraId="5FF2B807" w14:textId="7F5C00B7"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7D8ABCCE" w14:textId="63794E90" w:rsidR="008B7155" w:rsidRPr="00CA7509" w:rsidRDefault="008B7155" w:rsidP="008B7155">
            <w:pPr>
              <w:tabs>
                <w:tab w:val="decimal" w:pos="479"/>
              </w:tabs>
              <w:ind w:left="-87" w:right="-53"/>
              <w:rPr>
                <w:sz w:val="15"/>
                <w:szCs w:val="15"/>
              </w:rPr>
            </w:pPr>
            <w:r w:rsidRPr="00CA7509">
              <w:rPr>
                <w:sz w:val="15"/>
                <w:szCs w:val="15"/>
              </w:rPr>
              <w:t>-</w:t>
            </w:r>
          </w:p>
        </w:tc>
        <w:tc>
          <w:tcPr>
            <w:tcW w:w="810" w:type="dxa"/>
            <w:shd w:val="clear" w:color="auto" w:fill="auto"/>
          </w:tcPr>
          <w:p w14:paraId="4E7A29FD" w14:textId="3FC7CB45"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3FA9B231" w14:textId="6DB8A61B"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6C25CF20" w14:textId="5FC94BA0"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0187E9DA" w14:textId="34D0E518" w:rsidR="008B7155" w:rsidRPr="00CA7509" w:rsidRDefault="008B7155" w:rsidP="008B7155">
            <w:pPr>
              <w:tabs>
                <w:tab w:val="decimal" w:pos="443"/>
              </w:tabs>
              <w:ind w:left="-87" w:right="-53"/>
              <w:rPr>
                <w:sz w:val="15"/>
                <w:szCs w:val="15"/>
              </w:rPr>
            </w:pPr>
            <w:r>
              <w:rPr>
                <w:sz w:val="15"/>
                <w:szCs w:val="15"/>
              </w:rPr>
              <w:t>-</w:t>
            </w:r>
          </w:p>
        </w:tc>
      </w:tr>
      <w:tr w:rsidR="008B7155" w:rsidRPr="00CA7509" w14:paraId="1B807871" w14:textId="77777777" w:rsidTr="00F57773">
        <w:trPr>
          <w:gridAfter w:val="1"/>
          <w:wAfter w:w="18" w:type="dxa"/>
        </w:trPr>
        <w:tc>
          <w:tcPr>
            <w:tcW w:w="2424" w:type="dxa"/>
            <w:shd w:val="clear" w:color="auto" w:fill="auto"/>
          </w:tcPr>
          <w:p w14:paraId="17E933D1" w14:textId="77777777" w:rsidR="008B7155" w:rsidRPr="00CA7509" w:rsidRDefault="008B7155" w:rsidP="008B7155">
            <w:pPr>
              <w:spacing w:line="240" w:lineRule="exact"/>
              <w:rPr>
                <w:sz w:val="15"/>
                <w:szCs w:val="15"/>
              </w:rPr>
            </w:pPr>
            <w:r w:rsidRPr="00CA7509">
              <w:rPr>
                <w:sz w:val="15"/>
                <w:szCs w:val="15"/>
              </w:rPr>
              <w:t>Boutique Phuket Ltd.</w:t>
            </w:r>
          </w:p>
        </w:tc>
        <w:tc>
          <w:tcPr>
            <w:tcW w:w="2033" w:type="dxa"/>
            <w:shd w:val="clear" w:color="auto" w:fill="auto"/>
          </w:tcPr>
          <w:p w14:paraId="68759252"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017B32E1" w14:textId="77777777" w:rsidR="008B7155" w:rsidRPr="00CA7509" w:rsidRDefault="008B7155" w:rsidP="008B7155">
            <w:pPr>
              <w:spacing w:line="240" w:lineRule="exact"/>
              <w:jc w:val="center"/>
              <w:rPr>
                <w:sz w:val="15"/>
                <w:szCs w:val="15"/>
              </w:rPr>
            </w:pPr>
            <w:r w:rsidRPr="00CA7509">
              <w:rPr>
                <w:sz w:val="15"/>
                <w:szCs w:val="15"/>
              </w:rPr>
              <w:t>Thailand</w:t>
            </w:r>
          </w:p>
        </w:tc>
        <w:tc>
          <w:tcPr>
            <w:tcW w:w="790" w:type="dxa"/>
            <w:shd w:val="clear" w:color="auto" w:fill="auto"/>
          </w:tcPr>
          <w:p w14:paraId="6E5B821B" w14:textId="4CF1989E" w:rsidR="008B7155" w:rsidRPr="00CA7509" w:rsidRDefault="008B7155" w:rsidP="008B7155">
            <w:pPr>
              <w:tabs>
                <w:tab w:val="decimal" w:pos="374"/>
              </w:tabs>
              <w:spacing w:line="240" w:lineRule="exact"/>
              <w:ind w:right="-55"/>
              <w:rPr>
                <w:sz w:val="15"/>
                <w:szCs w:val="15"/>
              </w:rPr>
            </w:pPr>
            <w:r>
              <w:rPr>
                <w:sz w:val="15"/>
                <w:szCs w:val="15"/>
              </w:rPr>
              <w:t>21.55</w:t>
            </w:r>
          </w:p>
        </w:tc>
        <w:tc>
          <w:tcPr>
            <w:tcW w:w="801" w:type="dxa"/>
            <w:shd w:val="clear" w:color="auto" w:fill="auto"/>
          </w:tcPr>
          <w:p w14:paraId="479B31A2" w14:textId="13D7271E" w:rsidR="008B7155" w:rsidRPr="00CA7509" w:rsidRDefault="008B7155" w:rsidP="008B7155">
            <w:pPr>
              <w:tabs>
                <w:tab w:val="decimal" w:pos="371"/>
              </w:tabs>
              <w:spacing w:line="240" w:lineRule="exact"/>
              <w:jc w:val="center"/>
              <w:rPr>
                <w:sz w:val="15"/>
                <w:szCs w:val="15"/>
              </w:rPr>
            </w:pPr>
            <w:r w:rsidRPr="00CA7509">
              <w:rPr>
                <w:sz w:val="15"/>
                <w:szCs w:val="15"/>
              </w:rPr>
              <w:t>21.55</w:t>
            </w:r>
          </w:p>
        </w:tc>
        <w:tc>
          <w:tcPr>
            <w:tcW w:w="826" w:type="dxa"/>
            <w:shd w:val="clear" w:color="auto" w:fill="auto"/>
          </w:tcPr>
          <w:p w14:paraId="27CBE18E" w14:textId="400467DD" w:rsidR="008B7155" w:rsidRPr="00CA7509" w:rsidRDefault="008B7155" w:rsidP="008B7155">
            <w:pPr>
              <w:tabs>
                <w:tab w:val="decimal" w:pos="614"/>
              </w:tabs>
              <w:spacing w:line="240" w:lineRule="exact"/>
              <w:ind w:right="41"/>
              <w:jc w:val="right"/>
              <w:rPr>
                <w:sz w:val="15"/>
                <w:szCs w:val="15"/>
              </w:rPr>
            </w:pPr>
            <w:r>
              <w:rPr>
                <w:sz w:val="15"/>
                <w:szCs w:val="15"/>
              </w:rPr>
              <w:t>10</w:t>
            </w:r>
          </w:p>
        </w:tc>
        <w:tc>
          <w:tcPr>
            <w:tcW w:w="866" w:type="dxa"/>
            <w:shd w:val="clear" w:color="auto" w:fill="auto"/>
          </w:tcPr>
          <w:p w14:paraId="5398C5EC" w14:textId="2B53A5F1" w:rsidR="008B7155" w:rsidRPr="00CA7509" w:rsidRDefault="008B7155" w:rsidP="008B7155">
            <w:pPr>
              <w:tabs>
                <w:tab w:val="decimal" w:pos="614"/>
              </w:tabs>
              <w:spacing w:line="240" w:lineRule="exact"/>
              <w:ind w:right="41"/>
              <w:jc w:val="right"/>
              <w:rPr>
                <w:sz w:val="15"/>
                <w:szCs w:val="15"/>
              </w:rPr>
            </w:pPr>
            <w:r w:rsidRPr="00CA7509">
              <w:rPr>
                <w:sz w:val="15"/>
                <w:szCs w:val="15"/>
              </w:rPr>
              <w:t>10</w:t>
            </w:r>
          </w:p>
        </w:tc>
        <w:tc>
          <w:tcPr>
            <w:tcW w:w="754" w:type="dxa"/>
            <w:shd w:val="clear" w:color="auto" w:fill="auto"/>
          </w:tcPr>
          <w:p w14:paraId="26EDD790" w14:textId="4311EADD"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0D736736" w14:textId="45257DC8" w:rsidR="008B7155" w:rsidRPr="00CA7509" w:rsidRDefault="008B7155" w:rsidP="008B7155">
            <w:pPr>
              <w:tabs>
                <w:tab w:val="decimal" w:pos="434"/>
              </w:tabs>
              <w:ind w:left="-87" w:right="-53"/>
              <w:rPr>
                <w:sz w:val="15"/>
                <w:szCs w:val="15"/>
              </w:rPr>
            </w:pPr>
            <w:r w:rsidRPr="00CA7509">
              <w:rPr>
                <w:sz w:val="15"/>
                <w:szCs w:val="15"/>
              </w:rPr>
              <w:t>-</w:t>
            </w:r>
          </w:p>
        </w:tc>
        <w:tc>
          <w:tcPr>
            <w:tcW w:w="810" w:type="dxa"/>
            <w:shd w:val="clear" w:color="auto" w:fill="auto"/>
          </w:tcPr>
          <w:p w14:paraId="1F4B496D" w14:textId="4A573C3F"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264CA707" w14:textId="48C0297F" w:rsidR="008B7155" w:rsidRPr="00CA7509" w:rsidRDefault="008B7155" w:rsidP="008B7155">
            <w:pPr>
              <w:tabs>
                <w:tab w:val="decimal" w:pos="479"/>
              </w:tabs>
              <w:ind w:left="-87" w:right="-53"/>
              <w:rPr>
                <w:sz w:val="15"/>
                <w:szCs w:val="15"/>
              </w:rPr>
            </w:pPr>
            <w:r w:rsidRPr="00CA7509">
              <w:rPr>
                <w:sz w:val="15"/>
                <w:szCs w:val="15"/>
              </w:rPr>
              <w:t>-</w:t>
            </w:r>
          </w:p>
        </w:tc>
        <w:tc>
          <w:tcPr>
            <w:tcW w:w="810" w:type="dxa"/>
            <w:shd w:val="clear" w:color="auto" w:fill="auto"/>
          </w:tcPr>
          <w:p w14:paraId="65B07582" w14:textId="0F04BF1D"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3D98DE62" w14:textId="431FEAA5"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2C982D7E" w14:textId="3A798931"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65161715" w14:textId="4CE25146" w:rsidR="008B7155" w:rsidRPr="00CA7509" w:rsidRDefault="008B7155" w:rsidP="008B7155">
            <w:pPr>
              <w:tabs>
                <w:tab w:val="decimal" w:pos="443"/>
              </w:tabs>
              <w:ind w:left="-87" w:right="-53"/>
              <w:rPr>
                <w:sz w:val="15"/>
                <w:szCs w:val="15"/>
              </w:rPr>
            </w:pPr>
            <w:r>
              <w:rPr>
                <w:sz w:val="15"/>
                <w:szCs w:val="15"/>
              </w:rPr>
              <w:t>-</w:t>
            </w:r>
          </w:p>
        </w:tc>
      </w:tr>
      <w:tr w:rsidR="008B7155" w:rsidRPr="00CA7509" w14:paraId="6BC2B5B1" w14:textId="77777777" w:rsidTr="00F57773">
        <w:trPr>
          <w:gridAfter w:val="1"/>
          <w:wAfter w:w="18" w:type="dxa"/>
        </w:trPr>
        <w:tc>
          <w:tcPr>
            <w:tcW w:w="2424" w:type="dxa"/>
            <w:shd w:val="clear" w:color="auto" w:fill="auto"/>
          </w:tcPr>
          <w:p w14:paraId="2A994B89" w14:textId="77777777" w:rsidR="008B7155" w:rsidRPr="00CA7509" w:rsidRDefault="008B7155" w:rsidP="008B7155">
            <w:pPr>
              <w:spacing w:line="240" w:lineRule="exact"/>
              <w:rPr>
                <w:sz w:val="15"/>
                <w:szCs w:val="15"/>
              </w:rPr>
            </w:pPr>
          </w:p>
        </w:tc>
        <w:tc>
          <w:tcPr>
            <w:tcW w:w="2033" w:type="dxa"/>
            <w:shd w:val="clear" w:color="auto" w:fill="auto"/>
          </w:tcPr>
          <w:p w14:paraId="55F3A15B" w14:textId="77777777" w:rsidR="008B7155" w:rsidRPr="00CA7509" w:rsidRDefault="008B7155" w:rsidP="008B7155">
            <w:pPr>
              <w:spacing w:line="240" w:lineRule="exact"/>
              <w:ind w:right="-82"/>
              <w:jc w:val="center"/>
              <w:rPr>
                <w:sz w:val="15"/>
                <w:szCs w:val="15"/>
              </w:rPr>
            </w:pPr>
          </w:p>
        </w:tc>
        <w:tc>
          <w:tcPr>
            <w:tcW w:w="1062" w:type="dxa"/>
            <w:shd w:val="clear" w:color="auto" w:fill="auto"/>
          </w:tcPr>
          <w:p w14:paraId="7E82110C" w14:textId="77777777" w:rsidR="008B7155" w:rsidRPr="00CA7509" w:rsidRDefault="008B7155" w:rsidP="008B7155">
            <w:pPr>
              <w:spacing w:line="240" w:lineRule="exact"/>
              <w:jc w:val="center"/>
              <w:rPr>
                <w:sz w:val="15"/>
                <w:szCs w:val="15"/>
              </w:rPr>
            </w:pPr>
          </w:p>
        </w:tc>
        <w:tc>
          <w:tcPr>
            <w:tcW w:w="790" w:type="dxa"/>
            <w:shd w:val="clear" w:color="auto" w:fill="auto"/>
          </w:tcPr>
          <w:p w14:paraId="5ED4F643" w14:textId="77777777" w:rsidR="008B7155" w:rsidRPr="00CA7509" w:rsidRDefault="008B7155" w:rsidP="008B7155">
            <w:pPr>
              <w:tabs>
                <w:tab w:val="decimal" w:pos="374"/>
              </w:tabs>
              <w:spacing w:line="240" w:lineRule="exact"/>
              <w:ind w:right="-55"/>
              <w:rPr>
                <w:sz w:val="15"/>
                <w:szCs w:val="15"/>
              </w:rPr>
            </w:pPr>
          </w:p>
        </w:tc>
        <w:tc>
          <w:tcPr>
            <w:tcW w:w="801" w:type="dxa"/>
            <w:shd w:val="clear" w:color="auto" w:fill="auto"/>
          </w:tcPr>
          <w:p w14:paraId="2AF860C0"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15A47B9F" w14:textId="77777777" w:rsidR="008B7155" w:rsidRPr="00CA7509" w:rsidRDefault="008B7155" w:rsidP="008B7155">
            <w:pPr>
              <w:tabs>
                <w:tab w:val="decimal" w:pos="614"/>
              </w:tabs>
              <w:spacing w:line="240" w:lineRule="exact"/>
              <w:ind w:left="-64" w:right="-111"/>
              <w:rPr>
                <w:sz w:val="15"/>
                <w:szCs w:val="15"/>
              </w:rPr>
            </w:pPr>
          </w:p>
        </w:tc>
        <w:tc>
          <w:tcPr>
            <w:tcW w:w="866" w:type="dxa"/>
            <w:shd w:val="clear" w:color="auto" w:fill="auto"/>
          </w:tcPr>
          <w:p w14:paraId="62273C61" w14:textId="77777777" w:rsidR="008B7155" w:rsidRPr="00CA7509" w:rsidRDefault="008B7155" w:rsidP="008B7155">
            <w:pPr>
              <w:tabs>
                <w:tab w:val="decimal" w:pos="614"/>
              </w:tabs>
              <w:spacing w:line="240" w:lineRule="exact"/>
              <w:ind w:right="41"/>
              <w:jc w:val="right"/>
              <w:rPr>
                <w:sz w:val="15"/>
                <w:szCs w:val="15"/>
              </w:rPr>
            </w:pPr>
          </w:p>
        </w:tc>
        <w:tc>
          <w:tcPr>
            <w:tcW w:w="754" w:type="dxa"/>
            <w:shd w:val="clear" w:color="auto" w:fill="auto"/>
          </w:tcPr>
          <w:p w14:paraId="1644493B" w14:textId="77777777" w:rsidR="008B7155" w:rsidRPr="00CA7509" w:rsidRDefault="008B7155" w:rsidP="008B7155">
            <w:pPr>
              <w:tabs>
                <w:tab w:val="decimal" w:pos="434"/>
              </w:tabs>
              <w:ind w:left="-87" w:right="-53"/>
              <w:rPr>
                <w:sz w:val="15"/>
                <w:szCs w:val="15"/>
              </w:rPr>
            </w:pPr>
          </w:p>
        </w:tc>
        <w:tc>
          <w:tcPr>
            <w:tcW w:w="810" w:type="dxa"/>
            <w:gridSpan w:val="2"/>
            <w:shd w:val="clear" w:color="auto" w:fill="auto"/>
          </w:tcPr>
          <w:p w14:paraId="54BA16CD"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0209A36C"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46CF1DC2"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12B565D0" w14:textId="77777777" w:rsidR="008B7155" w:rsidRPr="00CA7509" w:rsidRDefault="008B7155" w:rsidP="008B7155">
            <w:pPr>
              <w:tabs>
                <w:tab w:val="decimal" w:pos="443"/>
              </w:tabs>
              <w:ind w:left="-87" w:right="-53"/>
              <w:rPr>
                <w:sz w:val="15"/>
                <w:szCs w:val="15"/>
              </w:rPr>
            </w:pPr>
          </w:p>
        </w:tc>
        <w:tc>
          <w:tcPr>
            <w:tcW w:w="810" w:type="dxa"/>
            <w:shd w:val="clear" w:color="auto" w:fill="auto"/>
          </w:tcPr>
          <w:p w14:paraId="540F87DF"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72DC4F66"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08DEF0A6" w14:textId="77777777" w:rsidR="008B7155" w:rsidRPr="00CA7509" w:rsidRDefault="008B7155" w:rsidP="008B7155">
            <w:pPr>
              <w:tabs>
                <w:tab w:val="decimal" w:pos="443"/>
              </w:tabs>
              <w:ind w:left="-87" w:right="-53"/>
              <w:rPr>
                <w:sz w:val="15"/>
                <w:szCs w:val="15"/>
              </w:rPr>
            </w:pPr>
          </w:p>
        </w:tc>
      </w:tr>
      <w:tr w:rsidR="00446BEE" w:rsidRPr="00CA7509" w14:paraId="6EC33C62" w14:textId="77777777" w:rsidTr="00F57773">
        <w:trPr>
          <w:gridAfter w:val="1"/>
          <w:wAfter w:w="18" w:type="dxa"/>
        </w:trPr>
        <w:tc>
          <w:tcPr>
            <w:tcW w:w="2424" w:type="dxa"/>
            <w:shd w:val="clear" w:color="auto" w:fill="auto"/>
          </w:tcPr>
          <w:p w14:paraId="28142FD3" w14:textId="77777777" w:rsidR="00446BEE" w:rsidRPr="00CA7509" w:rsidRDefault="00446BEE" w:rsidP="008B7155">
            <w:pPr>
              <w:spacing w:line="240" w:lineRule="exact"/>
              <w:rPr>
                <w:sz w:val="15"/>
                <w:szCs w:val="15"/>
              </w:rPr>
            </w:pPr>
          </w:p>
        </w:tc>
        <w:tc>
          <w:tcPr>
            <w:tcW w:w="2033" w:type="dxa"/>
            <w:shd w:val="clear" w:color="auto" w:fill="auto"/>
          </w:tcPr>
          <w:p w14:paraId="297B7A8F" w14:textId="77777777" w:rsidR="00446BEE" w:rsidRPr="00CA7509" w:rsidRDefault="00446BEE" w:rsidP="008B7155">
            <w:pPr>
              <w:spacing w:line="240" w:lineRule="exact"/>
              <w:ind w:right="-82"/>
              <w:jc w:val="center"/>
              <w:rPr>
                <w:sz w:val="15"/>
                <w:szCs w:val="15"/>
              </w:rPr>
            </w:pPr>
          </w:p>
        </w:tc>
        <w:tc>
          <w:tcPr>
            <w:tcW w:w="1062" w:type="dxa"/>
            <w:shd w:val="clear" w:color="auto" w:fill="auto"/>
          </w:tcPr>
          <w:p w14:paraId="01199B2E" w14:textId="77777777" w:rsidR="00446BEE" w:rsidRPr="00CA7509" w:rsidRDefault="00446BEE" w:rsidP="008B7155">
            <w:pPr>
              <w:spacing w:line="240" w:lineRule="exact"/>
              <w:jc w:val="center"/>
              <w:rPr>
                <w:sz w:val="15"/>
                <w:szCs w:val="15"/>
              </w:rPr>
            </w:pPr>
          </w:p>
        </w:tc>
        <w:tc>
          <w:tcPr>
            <w:tcW w:w="790" w:type="dxa"/>
            <w:shd w:val="clear" w:color="auto" w:fill="auto"/>
          </w:tcPr>
          <w:p w14:paraId="4E62D9A9" w14:textId="77777777" w:rsidR="00446BEE" w:rsidRPr="00CA7509" w:rsidRDefault="00446BEE" w:rsidP="008B7155">
            <w:pPr>
              <w:tabs>
                <w:tab w:val="decimal" w:pos="374"/>
              </w:tabs>
              <w:spacing w:line="240" w:lineRule="exact"/>
              <w:ind w:right="-55"/>
              <w:rPr>
                <w:sz w:val="15"/>
                <w:szCs w:val="15"/>
              </w:rPr>
            </w:pPr>
          </w:p>
        </w:tc>
        <w:tc>
          <w:tcPr>
            <w:tcW w:w="801" w:type="dxa"/>
            <w:shd w:val="clear" w:color="auto" w:fill="auto"/>
          </w:tcPr>
          <w:p w14:paraId="41451574" w14:textId="77777777" w:rsidR="00446BEE" w:rsidRPr="00CA7509" w:rsidRDefault="00446BEE" w:rsidP="008B7155">
            <w:pPr>
              <w:tabs>
                <w:tab w:val="decimal" w:pos="371"/>
              </w:tabs>
              <w:spacing w:line="240" w:lineRule="exact"/>
              <w:jc w:val="center"/>
              <w:rPr>
                <w:sz w:val="15"/>
                <w:szCs w:val="15"/>
              </w:rPr>
            </w:pPr>
          </w:p>
        </w:tc>
        <w:tc>
          <w:tcPr>
            <w:tcW w:w="826" w:type="dxa"/>
            <w:shd w:val="clear" w:color="auto" w:fill="auto"/>
          </w:tcPr>
          <w:p w14:paraId="1254E3CD" w14:textId="77777777" w:rsidR="00446BEE" w:rsidRPr="00CA7509" w:rsidRDefault="00446BEE" w:rsidP="008B7155">
            <w:pPr>
              <w:tabs>
                <w:tab w:val="decimal" w:pos="614"/>
              </w:tabs>
              <w:spacing w:line="240" w:lineRule="exact"/>
              <w:ind w:left="-64" w:right="-111"/>
              <w:rPr>
                <w:sz w:val="15"/>
                <w:szCs w:val="15"/>
              </w:rPr>
            </w:pPr>
          </w:p>
        </w:tc>
        <w:tc>
          <w:tcPr>
            <w:tcW w:w="866" w:type="dxa"/>
            <w:shd w:val="clear" w:color="auto" w:fill="auto"/>
          </w:tcPr>
          <w:p w14:paraId="5DB3EF16" w14:textId="77777777" w:rsidR="00446BEE" w:rsidRPr="00CA7509" w:rsidRDefault="00446BEE" w:rsidP="008B7155">
            <w:pPr>
              <w:tabs>
                <w:tab w:val="decimal" w:pos="614"/>
              </w:tabs>
              <w:spacing w:line="240" w:lineRule="exact"/>
              <w:ind w:right="41"/>
              <w:jc w:val="right"/>
              <w:rPr>
                <w:sz w:val="15"/>
                <w:szCs w:val="15"/>
              </w:rPr>
            </w:pPr>
          </w:p>
        </w:tc>
        <w:tc>
          <w:tcPr>
            <w:tcW w:w="754" w:type="dxa"/>
            <w:shd w:val="clear" w:color="auto" w:fill="auto"/>
          </w:tcPr>
          <w:p w14:paraId="5AE800FF" w14:textId="77777777" w:rsidR="00446BEE" w:rsidRPr="00CA7509" w:rsidRDefault="00446BEE" w:rsidP="008B7155">
            <w:pPr>
              <w:tabs>
                <w:tab w:val="decimal" w:pos="434"/>
              </w:tabs>
              <w:ind w:left="-87" w:right="-53"/>
              <w:rPr>
                <w:sz w:val="15"/>
                <w:szCs w:val="15"/>
              </w:rPr>
            </w:pPr>
          </w:p>
        </w:tc>
        <w:tc>
          <w:tcPr>
            <w:tcW w:w="810" w:type="dxa"/>
            <w:gridSpan w:val="2"/>
            <w:shd w:val="clear" w:color="auto" w:fill="auto"/>
          </w:tcPr>
          <w:p w14:paraId="117B26F5" w14:textId="77777777" w:rsidR="00446BEE" w:rsidRPr="00CA7509" w:rsidRDefault="00446BEE" w:rsidP="008B7155">
            <w:pPr>
              <w:tabs>
                <w:tab w:val="decimal" w:pos="434"/>
              </w:tabs>
              <w:ind w:left="-87" w:right="-53"/>
              <w:rPr>
                <w:sz w:val="15"/>
                <w:szCs w:val="15"/>
              </w:rPr>
            </w:pPr>
          </w:p>
        </w:tc>
        <w:tc>
          <w:tcPr>
            <w:tcW w:w="810" w:type="dxa"/>
            <w:shd w:val="clear" w:color="auto" w:fill="auto"/>
          </w:tcPr>
          <w:p w14:paraId="3C924332"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5228A5DC"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7C6FDACF" w14:textId="77777777" w:rsidR="00446BEE" w:rsidRPr="00CA7509" w:rsidRDefault="00446BEE" w:rsidP="008B7155">
            <w:pPr>
              <w:tabs>
                <w:tab w:val="decimal" w:pos="443"/>
              </w:tabs>
              <w:ind w:left="-87" w:right="-53"/>
              <w:rPr>
                <w:sz w:val="15"/>
                <w:szCs w:val="15"/>
              </w:rPr>
            </w:pPr>
          </w:p>
        </w:tc>
        <w:tc>
          <w:tcPr>
            <w:tcW w:w="810" w:type="dxa"/>
            <w:shd w:val="clear" w:color="auto" w:fill="auto"/>
          </w:tcPr>
          <w:p w14:paraId="6A2A3AFF" w14:textId="77777777" w:rsidR="00446BEE" w:rsidRPr="00CA7509" w:rsidRDefault="00446BEE" w:rsidP="008B7155">
            <w:pPr>
              <w:tabs>
                <w:tab w:val="decimal" w:pos="443"/>
              </w:tabs>
              <w:ind w:left="-87" w:right="-53"/>
              <w:rPr>
                <w:sz w:val="15"/>
                <w:szCs w:val="15"/>
              </w:rPr>
            </w:pPr>
          </w:p>
        </w:tc>
        <w:tc>
          <w:tcPr>
            <w:tcW w:w="764" w:type="dxa"/>
            <w:shd w:val="clear" w:color="auto" w:fill="auto"/>
          </w:tcPr>
          <w:p w14:paraId="712635F4" w14:textId="77777777" w:rsidR="00446BEE" w:rsidRPr="00CA7509" w:rsidRDefault="00446BEE" w:rsidP="008B7155">
            <w:pPr>
              <w:tabs>
                <w:tab w:val="decimal" w:pos="443"/>
              </w:tabs>
              <w:ind w:left="-87" w:right="-53"/>
              <w:rPr>
                <w:sz w:val="15"/>
                <w:szCs w:val="15"/>
              </w:rPr>
            </w:pPr>
          </w:p>
        </w:tc>
        <w:tc>
          <w:tcPr>
            <w:tcW w:w="804" w:type="dxa"/>
            <w:shd w:val="clear" w:color="auto" w:fill="auto"/>
          </w:tcPr>
          <w:p w14:paraId="61F0D25E" w14:textId="77777777" w:rsidR="00446BEE" w:rsidRPr="00CA7509" w:rsidRDefault="00446BEE" w:rsidP="008B7155">
            <w:pPr>
              <w:tabs>
                <w:tab w:val="decimal" w:pos="443"/>
              </w:tabs>
              <w:ind w:left="-87" w:right="-53"/>
              <w:rPr>
                <w:sz w:val="15"/>
                <w:szCs w:val="15"/>
              </w:rPr>
            </w:pPr>
          </w:p>
        </w:tc>
      </w:tr>
      <w:tr w:rsidR="00446BEE" w:rsidRPr="00CA7509" w14:paraId="7CAB3DF2" w14:textId="77777777" w:rsidTr="00F57773">
        <w:trPr>
          <w:gridAfter w:val="1"/>
          <w:wAfter w:w="18" w:type="dxa"/>
        </w:trPr>
        <w:tc>
          <w:tcPr>
            <w:tcW w:w="2424" w:type="dxa"/>
            <w:shd w:val="clear" w:color="auto" w:fill="auto"/>
          </w:tcPr>
          <w:p w14:paraId="0DD3C757" w14:textId="77777777" w:rsidR="00446BEE" w:rsidRPr="00CA7509" w:rsidRDefault="00446BEE" w:rsidP="008B7155">
            <w:pPr>
              <w:spacing w:line="240" w:lineRule="exact"/>
              <w:rPr>
                <w:sz w:val="15"/>
                <w:szCs w:val="15"/>
              </w:rPr>
            </w:pPr>
          </w:p>
        </w:tc>
        <w:tc>
          <w:tcPr>
            <w:tcW w:w="2033" w:type="dxa"/>
            <w:shd w:val="clear" w:color="auto" w:fill="auto"/>
          </w:tcPr>
          <w:p w14:paraId="10930922" w14:textId="77777777" w:rsidR="00446BEE" w:rsidRPr="00CA7509" w:rsidRDefault="00446BEE" w:rsidP="008B7155">
            <w:pPr>
              <w:spacing w:line="240" w:lineRule="exact"/>
              <w:ind w:right="-82"/>
              <w:jc w:val="center"/>
              <w:rPr>
                <w:sz w:val="15"/>
                <w:szCs w:val="15"/>
              </w:rPr>
            </w:pPr>
          </w:p>
        </w:tc>
        <w:tc>
          <w:tcPr>
            <w:tcW w:w="1062" w:type="dxa"/>
            <w:shd w:val="clear" w:color="auto" w:fill="auto"/>
          </w:tcPr>
          <w:p w14:paraId="73D21D7D" w14:textId="77777777" w:rsidR="00446BEE" w:rsidRPr="00CA7509" w:rsidRDefault="00446BEE" w:rsidP="008B7155">
            <w:pPr>
              <w:spacing w:line="240" w:lineRule="exact"/>
              <w:jc w:val="center"/>
              <w:rPr>
                <w:sz w:val="15"/>
                <w:szCs w:val="15"/>
              </w:rPr>
            </w:pPr>
          </w:p>
        </w:tc>
        <w:tc>
          <w:tcPr>
            <w:tcW w:w="790" w:type="dxa"/>
            <w:shd w:val="clear" w:color="auto" w:fill="auto"/>
          </w:tcPr>
          <w:p w14:paraId="5EC230D4" w14:textId="77777777" w:rsidR="00446BEE" w:rsidRPr="00CA7509" w:rsidRDefault="00446BEE" w:rsidP="008B7155">
            <w:pPr>
              <w:tabs>
                <w:tab w:val="decimal" w:pos="374"/>
              </w:tabs>
              <w:spacing w:line="240" w:lineRule="exact"/>
              <w:ind w:right="-55"/>
              <w:rPr>
                <w:sz w:val="15"/>
                <w:szCs w:val="15"/>
              </w:rPr>
            </w:pPr>
          </w:p>
        </w:tc>
        <w:tc>
          <w:tcPr>
            <w:tcW w:w="801" w:type="dxa"/>
            <w:shd w:val="clear" w:color="auto" w:fill="auto"/>
          </w:tcPr>
          <w:p w14:paraId="5AD82EEC" w14:textId="77777777" w:rsidR="00446BEE" w:rsidRPr="00CA7509" w:rsidRDefault="00446BEE" w:rsidP="008B7155">
            <w:pPr>
              <w:tabs>
                <w:tab w:val="decimal" w:pos="371"/>
              </w:tabs>
              <w:spacing w:line="240" w:lineRule="exact"/>
              <w:jc w:val="center"/>
              <w:rPr>
                <w:sz w:val="15"/>
                <w:szCs w:val="15"/>
              </w:rPr>
            </w:pPr>
          </w:p>
        </w:tc>
        <w:tc>
          <w:tcPr>
            <w:tcW w:w="826" w:type="dxa"/>
            <w:shd w:val="clear" w:color="auto" w:fill="auto"/>
          </w:tcPr>
          <w:p w14:paraId="328D01E1" w14:textId="77777777" w:rsidR="00446BEE" w:rsidRPr="00CA7509" w:rsidRDefault="00446BEE" w:rsidP="008B7155">
            <w:pPr>
              <w:tabs>
                <w:tab w:val="decimal" w:pos="614"/>
              </w:tabs>
              <w:spacing w:line="240" w:lineRule="exact"/>
              <w:ind w:left="-64" w:right="-111"/>
              <w:rPr>
                <w:sz w:val="15"/>
                <w:szCs w:val="15"/>
              </w:rPr>
            </w:pPr>
          </w:p>
        </w:tc>
        <w:tc>
          <w:tcPr>
            <w:tcW w:w="866" w:type="dxa"/>
            <w:shd w:val="clear" w:color="auto" w:fill="auto"/>
          </w:tcPr>
          <w:p w14:paraId="668DEF06" w14:textId="77777777" w:rsidR="00446BEE" w:rsidRPr="00CA7509" w:rsidRDefault="00446BEE" w:rsidP="008B7155">
            <w:pPr>
              <w:tabs>
                <w:tab w:val="decimal" w:pos="614"/>
              </w:tabs>
              <w:spacing w:line="240" w:lineRule="exact"/>
              <w:ind w:right="41"/>
              <w:jc w:val="right"/>
              <w:rPr>
                <w:sz w:val="15"/>
                <w:szCs w:val="15"/>
              </w:rPr>
            </w:pPr>
          </w:p>
        </w:tc>
        <w:tc>
          <w:tcPr>
            <w:tcW w:w="754" w:type="dxa"/>
            <w:shd w:val="clear" w:color="auto" w:fill="auto"/>
          </w:tcPr>
          <w:p w14:paraId="6E17B4A9" w14:textId="77777777" w:rsidR="00446BEE" w:rsidRPr="00CA7509" w:rsidRDefault="00446BEE" w:rsidP="008B7155">
            <w:pPr>
              <w:tabs>
                <w:tab w:val="decimal" w:pos="434"/>
              </w:tabs>
              <w:ind w:left="-87" w:right="-53"/>
              <w:rPr>
                <w:sz w:val="15"/>
                <w:szCs w:val="15"/>
              </w:rPr>
            </w:pPr>
          </w:p>
        </w:tc>
        <w:tc>
          <w:tcPr>
            <w:tcW w:w="810" w:type="dxa"/>
            <w:gridSpan w:val="2"/>
            <w:shd w:val="clear" w:color="auto" w:fill="auto"/>
          </w:tcPr>
          <w:p w14:paraId="1E7A9E6C" w14:textId="77777777" w:rsidR="00446BEE" w:rsidRPr="00CA7509" w:rsidRDefault="00446BEE" w:rsidP="008B7155">
            <w:pPr>
              <w:tabs>
                <w:tab w:val="decimal" w:pos="434"/>
              </w:tabs>
              <w:ind w:left="-87" w:right="-53"/>
              <w:rPr>
                <w:sz w:val="15"/>
                <w:szCs w:val="15"/>
              </w:rPr>
            </w:pPr>
          </w:p>
        </w:tc>
        <w:tc>
          <w:tcPr>
            <w:tcW w:w="810" w:type="dxa"/>
            <w:shd w:val="clear" w:color="auto" w:fill="auto"/>
          </w:tcPr>
          <w:p w14:paraId="611C65C8"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19798D9D"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673A7F59" w14:textId="77777777" w:rsidR="00446BEE" w:rsidRPr="00CA7509" w:rsidRDefault="00446BEE" w:rsidP="008B7155">
            <w:pPr>
              <w:tabs>
                <w:tab w:val="decimal" w:pos="443"/>
              </w:tabs>
              <w:ind w:left="-87" w:right="-53"/>
              <w:rPr>
                <w:sz w:val="15"/>
                <w:szCs w:val="15"/>
              </w:rPr>
            </w:pPr>
          </w:p>
        </w:tc>
        <w:tc>
          <w:tcPr>
            <w:tcW w:w="810" w:type="dxa"/>
            <w:shd w:val="clear" w:color="auto" w:fill="auto"/>
          </w:tcPr>
          <w:p w14:paraId="4A3465D4" w14:textId="77777777" w:rsidR="00446BEE" w:rsidRPr="00CA7509" w:rsidRDefault="00446BEE" w:rsidP="008B7155">
            <w:pPr>
              <w:tabs>
                <w:tab w:val="decimal" w:pos="443"/>
              </w:tabs>
              <w:ind w:left="-87" w:right="-53"/>
              <w:rPr>
                <w:sz w:val="15"/>
                <w:szCs w:val="15"/>
              </w:rPr>
            </w:pPr>
          </w:p>
        </w:tc>
        <w:tc>
          <w:tcPr>
            <w:tcW w:w="764" w:type="dxa"/>
            <w:shd w:val="clear" w:color="auto" w:fill="auto"/>
          </w:tcPr>
          <w:p w14:paraId="57335074" w14:textId="77777777" w:rsidR="00446BEE" w:rsidRPr="00CA7509" w:rsidRDefault="00446BEE" w:rsidP="008B7155">
            <w:pPr>
              <w:tabs>
                <w:tab w:val="decimal" w:pos="443"/>
              </w:tabs>
              <w:ind w:left="-87" w:right="-53"/>
              <w:rPr>
                <w:sz w:val="15"/>
                <w:szCs w:val="15"/>
              </w:rPr>
            </w:pPr>
          </w:p>
        </w:tc>
        <w:tc>
          <w:tcPr>
            <w:tcW w:w="804" w:type="dxa"/>
            <w:shd w:val="clear" w:color="auto" w:fill="auto"/>
          </w:tcPr>
          <w:p w14:paraId="66A25532" w14:textId="77777777" w:rsidR="00446BEE" w:rsidRPr="00CA7509" w:rsidRDefault="00446BEE" w:rsidP="008B7155">
            <w:pPr>
              <w:tabs>
                <w:tab w:val="decimal" w:pos="443"/>
              </w:tabs>
              <w:ind w:left="-87" w:right="-53"/>
              <w:rPr>
                <w:sz w:val="15"/>
                <w:szCs w:val="15"/>
              </w:rPr>
            </w:pPr>
          </w:p>
        </w:tc>
      </w:tr>
      <w:tr w:rsidR="00446BEE" w:rsidRPr="00CA7509" w14:paraId="0E85F2DC" w14:textId="77777777" w:rsidTr="00F57773">
        <w:trPr>
          <w:gridAfter w:val="1"/>
          <w:wAfter w:w="18" w:type="dxa"/>
        </w:trPr>
        <w:tc>
          <w:tcPr>
            <w:tcW w:w="2424" w:type="dxa"/>
            <w:shd w:val="clear" w:color="auto" w:fill="auto"/>
          </w:tcPr>
          <w:p w14:paraId="71532D41" w14:textId="77777777" w:rsidR="00446BEE" w:rsidRPr="00CA7509" w:rsidRDefault="00446BEE" w:rsidP="008B7155">
            <w:pPr>
              <w:spacing w:line="240" w:lineRule="exact"/>
              <w:rPr>
                <w:sz w:val="15"/>
                <w:szCs w:val="15"/>
              </w:rPr>
            </w:pPr>
          </w:p>
        </w:tc>
        <w:tc>
          <w:tcPr>
            <w:tcW w:w="2033" w:type="dxa"/>
            <w:shd w:val="clear" w:color="auto" w:fill="auto"/>
          </w:tcPr>
          <w:p w14:paraId="1EFC0A28" w14:textId="77777777" w:rsidR="00446BEE" w:rsidRPr="00CA7509" w:rsidRDefault="00446BEE" w:rsidP="008B7155">
            <w:pPr>
              <w:spacing w:line="240" w:lineRule="exact"/>
              <w:ind w:right="-82"/>
              <w:jc w:val="center"/>
              <w:rPr>
                <w:sz w:val="15"/>
                <w:szCs w:val="15"/>
              </w:rPr>
            </w:pPr>
          </w:p>
        </w:tc>
        <w:tc>
          <w:tcPr>
            <w:tcW w:w="1062" w:type="dxa"/>
            <w:shd w:val="clear" w:color="auto" w:fill="auto"/>
          </w:tcPr>
          <w:p w14:paraId="461E579A" w14:textId="77777777" w:rsidR="00446BEE" w:rsidRPr="00CA7509" w:rsidRDefault="00446BEE" w:rsidP="008B7155">
            <w:pPr>
              <w:spacing w:line="240" w:lineRule="exact"/>
              <w:jc w:val="center"/>
              <w:rPr>
                <w:sz w:val="15"/>
                <w:szCs w:val="15"/>
              </w:rPr>
            </w:pPr>
          </w:p>
        </w:tc>
        <w:tc>
          <w:tcPr>
            <w:tcW w:w="790" w:type="dxa"/>
            <w:shd w:val="clear" w:color="auto" w:fill="auto"/>
          </w:tcPr>
          <w:p w14:paraId="15139C32" w14:textId="77777777" w:rsidR="00446BEE" w:rsidRPr="00CA7509" w:rsidRDefault="00446BEE" w:rsidP="008B7155">
            <w:pPr>
              <w:tabs>
                <w:tab w:val="decimal" w:pos="374"/>
              </w:tabs>
              <w:spacing w:line="240" w:lineRule="exact"/>
              <w:ind w:right="-55"/>
              <w:rPr>
                <w:sz w:val="15"/>
                <w:szCs w:val="15"/>
              </w:rPr>
            </w:pPr>
          </w:p>
        </w:tc>
        <w:tc>
          <w:tcPr>
            <w:tcW w:w="801" w:type="dxa"/>
            <w:shd w:val="clear" w:color="auto" w:fill="auto"/>
          </w:tcPr>
          <w:p w14:paraId="2C5BD733" w14:textId="77777777" w:rsidR="00446BEE" w:rsidRPr="00CA7509" w:rsidRDefault="00446BEE" w:rsidP="008B7155">
            <w:pPr>
              <w:tabs>
                <w:tab w:val="decimal" w:pos="371"/>
              </w:tabs>
              <w:spacing w:line="240" w:lineRule="exact"/>
              <w:jc w:val="center"/>
              <w:rPr>
                <w:sz w:val="15"/>
                <w:szCs w:val="15"/>
              </w:rPr>
            </w:pPr>
          </w:p>
        </w:tc>
        <w:tc>
          <w:tcPr>
            <w:tcW w:w="826" w:type="dxa"/>
            <w:shd w:val="clear" w:color="auto" w:fill="auto"/>
          </w:tcPr>
          <w:p w14:paraId="5A5B795F" w14:textId="77777777" w:rsidR="00446BEE" w:rsidRPr="00CA7509" w:rsidRDefault="00446BEE" w:rsidP="008B7155">
            <w:pPr>
              <w:tabs>
                <w:tab w:val="decimal" w:pos="614"/>
              </w:tabs>
              <w:spacing w:line="240" w:lineRule="exact"/>
              <w:ind w:left="-64" w:right="-111"/>
              <w:rPr>
                <w:sz w:val="15"/>
                <w:szCs w:val="15"/>
              </w:rPr>
            </w:pPr>
          </w:p>
        </w:tc>
        <w:tc>
          <w:tcPr>
            <w:tcW w:w="866" w:type="dxa"/>
            <w:shd w:val="clear" w:color="auto" w:fill="auto"/>
          </w:tcPr>
          <w:p w14:paraId="024C140C" w14:textId="77777777" w:rsidR="00446BEE" w:rsidRPr="00CA7509" w:rsidRDefault="00446BEE" w:rsidP="008B7155">
            <w:pPr>
              <w:tabs>
                <w:tab w:val="decimal" w:pos="614"/>
              </w:tabs>
              <w:spacing w:line="240" w:lineRule="exact"/>
              <w:ind w:right="41"/>
              <w:jc w:val="right"/>
              <w:rPr>
                <w:sz w:val="15"/>
                <w:szCs w:val="15"/>
              </w:rPr>
            </w:pPr>
          </w:p>
        </w:tc>
        <w:tc>
          <w:tcPr>
            <w:tcW w:w="754" w:type="dxa"/>
            <w:shd w:val="clear" w:color="auto" w:fill="auto"/>
          </w:tcPr>
          <w:p w14:paraId="3BA9BE5E" w14:textId="77777777" w:rsidR="00446BEE" w:rsidRPr="00CA7509" w:rsidRDefault="00446BEE" w:rsidP="008B7155">
            <w:pPr>
              <w:tabs>
                <w:tab w:val="decimal" w:pos="434"/>
              </w:tabs>
              <w:ind w:left="-87" w:right="-53"/>
              <w:rPr>
                <w:sz w:val="15"/>
                <w:szCs w:val="15"/>
              </w:rPr>
            </w:pPr>
          </w:p>
        </w:tc>
        <w:tc>
          <w:tcPr>
            <w:tcW w:w="810" w:type="dxa"/>
            <w:gridSpan w:val="2"/>
            <w:shd w:val="clear" w:color="auto" w:fill="auto"/>
          </w:tcPr>
          <w:p w14:paraId="79F8E3DB" w14:textId="77777777" w:rsidR="00446BEE" w:rsidRPr="00CA7509" w:rsidRDefault="00446BEE" w:rsidP="008B7155">
            <w:pPr>
              <w:tabs>
                <w:tab w:val="decimal" w:pos="434"/>
              </w:tabs>
              <w:ind w:left="-87" w:right="-53"/>
              <w:rPr>
                <w:sz w:val="15"/>
                <w:szCs w:val="15"/>
              </w:rPr>
            </w:pPr>
          </w:p>
        </w:tc>
        <w:tc>
          <w:tcPr>
            <w:tcW w:w="810" w:type="dxa"/>
            <w:shd w:val="clear" w:color="auto" w:fill="auto"/>
          </w:tcPr>
          <w:p w14:paraId="5C4A32E1"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258ED85A"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740EBCC6" w14:textId="77777777" w:rsidR="00446BEE" w:rsidRPr="00CA7509" w:rsidRDefault="00446BEE" w:rsidP="008B7155">
            <w:pPr>
              <w:tabs>
                <w:tab w:val="decimal" w:pos="443"/>
              </w:tabs>
              <w:ind w:left="-87" w:right="-53"/>
              <w:rPr>
                <w:sz w:val="15"/>
                <w:szCs w:val="15"/>
              </w:rPr>
            </w:pPr>
          </w:p>
        </w:tc>
        <w:tc>
          <w:tcPr>
            <w:tcW w:w="810" w:type="dxa"/>
            <w:shd w:val="clear" w:color="auto" w:fill="auto"/>
          </w:tcPr>
          <w:p w14:paraId="746CEE17" w14:textId="77777777" w:rsidR="00446BEE" w:rsidRPr="00CA7509" w:rsidRDefault="00446BEE" w:rsidP="008B7155">
            <w:pPr>
              <w:tabs>
                <w:tab w:val="decimal" w:pos="443"/>
              </w:tabs>
              <w:ind w:left="-87" w:right="-53"/>
              <w:rPr>
                <w:sz w:val="15"/>
                <w:szCs w:val="15"/>
              </w:rPr>
            </w:pPr>
          </w:p>
        </w:tc>
        <w:tc>
          <w:tcPr>
            <w:tcW w:w="764" w:type="dxa"/>
            <w:shd w:val="clear" w:color="auto" w:fill="auto"/>
          </w:tcPr>
          <w:p w14:paraId="11F6D36E" w14:textId="77777777" w:rsidR="00446BEE" w:rsidRPr="00CA7509" w:rsidRDefault="00446BEE" w:rsidP="008B7155">
            <w:pPr>
              <w:tabs>
                <w:tab w:val="decimal" w:pos="443"/>
              </w:tabs>
              <w:ind w:left="-87" w:right="-53"/>
              <w:rPr>
                <w:sz w:val="15"/>
                <w:szCs w:val="15"/>
              </w:rPr>
            </w:pPr>
          </w:p>
        </w:tc>
        <w:tc>
          <w:tcPr>
            <w:tcW w:w="804" w:type="dxa"/>
            <w:shd w:val="clear" w:color="auto" w:fill="auto"/>
          </w:tcPr>
          <w:p w14:paraId="4519EC2A" w14:textId="77777777" w:rsidR="00446BEE" w:rsidRPr="00CA7509" w:rsidRDefault="00446BEE" w:rsidP="008B7155">
            <w:pPr>
              <w:tabs>
                <w:tab w:val="decimal" w:pos="443"/>
              </w:tabs>
              <w:ind w:left="-87" w:right="-53"/>
              <w:rPr>
                <w:sz w:val="15"/>
                <w:szCs w:val="15"/>
              </w:rPr>
            </w:pPr>
          </w:p>
        </w:tc>
      </w:tr>
      <w:tr w:rsidR="00446BEE" w:rsidRPr="00CA7509" w14:paraId="56A934F3" w14:textId="77777777" w:rsidTr="00F57773">
        <w:trPr>
          <w:gridAfter w:val="1"/>
          <w:wAfter w:w="18" w:type="dxa"/>
        </w:trPr>
        <w:tc>
          <w:tcPr>
            <w:tcW w:w="2424" w:type="dxa"/>
            <w:shd w:val="clear" w:color="auto" w:fill="auto"/>
          </w:tcPr>
          <w:p w14:paraId="56530CED" w14:textId="77777777" w:rsidR="00446BEE" w:rsidRPr="00CA7509" w:rsidRDefault="00446BEE" w:rsidP="008B7155">
            <w:pPr>
              <w:spacing w:line="240" w:lineRule="exact"/>
              <w:rPr>
                <w:sz w:val="15"/>
                <w:szCs w:val="15"/>
              </w:rPr>
            </w:pPr>
          </w:p>
        </w:tc>
        <w:tc>
          <w:tcPr>
            <w:tcW w:w="2033" w:type="dxa"/>
            <w:shd w:val="clear" w:color="auto" w:fill="auto"/>
          </w:tcPr>
          <w:p w14:paraId="4B23B597" w14:textId="77777777" w:rsidR="00446BEE" w:rsidRPr="00CA7509" w:rsidRDefault="00446BEE" w:rsidP="008B7155">
            <w:pPr>
              <w:spacing w:line="240" w:lineRule="exact"/>
              <w:ind w:right="-82"/>
              <w:jc w:val="center"/>
              <w:rPr>
                <w:sz w:val="15"/>
                <w:szCs w:val="15"/>
              </w:rPr>
            </w:pPr>
          </w:p>
        </w:tc>
        <w:tc>
          <w:tcPr>
            <w:tcW w:w="1062" w:type="dxa"/>
            <w:shd w:val="clear" w:color="auto" w:fill="auto"/>
          </w:tcPr>
          <w:p w14:paraId="33FA455C" w14:textId="77777777" w:rsidR="00446BEE" w:rsidRPr="00CA7509" w:rsidRDefault="00446BEE" w:rsidP="008B7155">
            <w:pPr>
              <w:spacing w:line="240" w:lineRule="exact"/>
              <w:jc w:val="center"/>
              <w:rPr>
                <w:sz w:val="15"/>
                <w:szCs w:val="15"/>
              </w:rPr>
            </w:pPr>
          </w:p>
        </w:tc>
        <w:tc>
          <w:tcPr>
            <w:tcW w:w="790" w:type="dxa"/>
            <w:shd w:val="clear" w:color="auto" w:fill="auto"/>
          </w:tcPr>
          <w:p w14:paraId="2343BCA8" w14:textId="77777777" w:rsidR="00446BEE" w:rsidRPr="00CA7509" w:rsidRDefault="00446BEE" w:rsidP="008B7155">
            <w:pPr>
              <w:tabs>
                <w:tab w:val="decimal" w:pos="374"/>
              </w:tabs>
              <w:spacing w:line="240" w:lineRule="exact"/>
              <w:ind w:right="-55"/>
              <w:rPr>
                <w:sz w:val="15"/>
                <w:szCs w:val="15"/>
              </w:rPr>
            </w:pPr>
          </w:p>
        </w:tc>
        <w:tc>
          <w:tcPr>
            <w:tcW w:w="801" w:type="dxa"/>
            <w:shd w:val="clear" w:color="auto" w:fill="auto"/>
          </w:tcPr>
          <w:p w14:paraId="78A93186" w14:textId="77777777" w:rsidR="00446BEE" w:rsidRPr="00CA7509" w:rsidRDefault="00446BEE" w:rsidP="008B7155">
            <w:pPr>
              <w:tabs>
                <w:tab w:val="decimal" w:pos="371"/>
              </w:tabs>
              <w:spacing w:line="240" w:lineRule="exact"/>
              <w:jc w:val="center"/>
              <w:rPr>
                <w:sz w:val="15"/>
                <w:szCs w:val="15"/>
              </w:rPr>
            </w:pPr>
          </w:p>
        </w:tc>
        <w:tc>
          <w:tcPr>
            <w:tcW w:w="826" w:type="dxa"/>
            <w:shd w:val="clear" w:color="auto" w:fill="auto"/>
          </w:tcPr>
          <w:p w14:paraId="0DDDE03D" w14:textId="77777777" w:rsidR="00446BEE" w:rsidRPr="00CA7509" w:rsidRDefault="00446BEE" w:rsidP="008B7155">
            <w:pPr>
              <w:tabs>
                <w:tab w:val="decimal" w:pos="614"/>
              </w:tabs>
              <w:spacing w:line="240" w:lineRule="exact"/>
              <w:ind w:left="-64" w:right="-111"/>
              <w:rPr>
                <w:sz w:val="15"/>
                <w:szCs w:val="15"/>
              </w:rPr>
            </w:pPr>
          </w:p>
        </w:tc>
        <w:tc>
          <w:tcPr>
            <w:tcW w:w="866" w:type="dxa"/>
            <w:shd w:val="clear" w:color="auto" w:fill="auto"/>
          </w:tcPr>
          <w:p w14:paraId="13F02FB2" w14:textId="77777777" w:rsidR="00446BEE" w:rsidRPr="00CA7509" w:rsidRDefault="00446BEE" w:rsidP="008B7155">
            <w:pPr>
              <w:tabs>
                <w:tab w:val="decimal" w:pos="614"/>
              </w:tabs>
              <w:spacing w:line="240" w:lineRule="exact"/>
              <w:ind w:right="41"/>
              <w:jc w:val="right"/>
              <w:rPr>
                <w:sz w:val="15"/>
                <w:szCs w:val="15"/>
              </w:rPr>
            </w:pPr>
          </w:p>
        </w:tc>
        <w:tc>
          <w:tcPr>
            <w:tcW w:w="754" w:type="dxa"/>
            <w:shd w:val="clear" w:color="auto" w:fill="auto"/>
          </w:tcPr>
          <w:p w14:paraId="00628799" w14:textId="77777777" w:rsidR="00446BEE" w:rsidRPr="00CA7509" w:rsidRDefault="00446BEE" w:rsidP="008B7155">
            <w:pPr>
              <w:tabs>
                <w:tab w:val="decimal" w:pos="434"/>
              </w:tabs>
              <w:ind w:left="-87" w:right="-53"/>
              <w:rPr>
                <w:sz w:val="15"/>
                <w:szCs w:val="15"/>
              </w:rPr>
            </w:pPr>
          </w:p>
        </w:tc>
        <w:tc>
          <w:tcPr>
            <w:tcW w:w="810" w:type="dxa"/>
            <w:gridSpan w:val="2"/>
            <w:shd w:val="clear" w:color="auto" w:fill="auto"/>
          </w:tcPr>
          <w:p w14:paraId="5EF8BA71" w14:textId="77777777" w:rsidR="00446BEE" w:rsidRPr="00CA7509" w:rsidRDefault="00446BEE" w:rsidP="008B7155">
            <w:pPr>
              <w:tabs>
                <w:tab w:val="decimal" w:pos="434"/>
              </w:tabs>
              <w:ind w:left="-87" w:right="-53"/>
              <w:rPr>
                <w:sz w:val="15"/>
                <w:szCs w:val="15"/>
              </w:rPr>
            </w:pPr>
          </w:p>
        </w:tc>
        <w:tc>
          <w:tcPr>
            <w:tcW w:w="810" w:type="dxa"/>
            <w:shd w:val="clear" w:color="auto" w:fill="auto"/>
          </w:tcPr>
          <w:p w14:paraId="0715744C"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5D1B310B"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77355DFE" w14:textId="77777777" w:rsidR="00446BEE" w:rsidRPr="00CA7509" w:rsidRDefault="00446BEE" w:rsidP="008B7155">
            <w:pPr>
              <w:tabs>
                <w:tab w:val="decimal" w:pos="443"/>
              </w:tabs>
              <w:ind w:left="-87" w:right="-53"/>
              <w:rPr>
                <w:sz w:val="15"/>
                <w:szCs w:val="15"/>
              </w:rPr>
            </w:pPr>
          </w:p>
        </w:tc>
        <w:tc>
          <w:tcPr>
            <w:tcW w:w="810" w:type="dxa"/>
            <w:shd w:val="clear" w:color="auto" w:fill="auto"/>
          </w:tcPr>
          <w:p w14:paraId="5563C1CC" w14:textId="77777777" w:rsidR="00446BEE" w:rsidRPr="00CA7509" w:rsidRDefault="00446BEE" w:rsidP="008B7155">
            <w:pPr>
              <w:tabs>
                <w:tab w:val="decimal" w:pos="443"/>
              </w:tabs>
              <w:ind w:left="-87" w:right="-53"/>
              <w:rPr>
                <w:sz w:val="15"/>
                <w:szCs w:val="15"/>
              </w:rPr>
            </w:pPr>
          </w:p>
        </w:tc>
        <w:tc>
          <w:tcPr>
            <w:tcW w:w="764" w:type="dxa"/>
            <w:shd w:val="clear" w:color="auto" w:fill="auto"/>
          </w:tcPr>
          <w:p w14:paraId="6F0E97EE" w14:textId="77777777" w:rsidR="00446BEE" w:rsidRPr="00CA7509" w:rsidRDefault="00446BEE" w:rsidP="008B7155">
            <w:pPr>
              <w:tabs>
                <w:tab w:val="decimal" w:pos="443"/>
              </w:tabs>
              <w:ind w:left="-87" w:right="-53"/>
              <w:rPr>
                <w:sz w:val="15"/>
                <w:szCs w:val="15"/>
              </w:rPr>
            </w:pPr>
          </w:p>
        </w:tc>
        <w:tc>
          <w:tcPr>
            <w:tcW w:w="804" w:type="dxa"/>
            <w:shd w:val="clear" w:color="auto" w:fill="auto"/>
          </w:tcPr>
          <w:p w14:paraId="1DE78A16" w14:textId="77777777" w:rsidR="00446BEE" w:rsidRPr="00CA7509" w:rsidRDefault="00446BEE" w:rsidP="008B7155">
            <w:pPr>
              <w:tabs>
                <w:tab w:val="decimal" w:pos="443"/>
              </w:tabs>
              <w:ind w:left="-87" w:right="-53"/>
              <w:rPr>
                <w:sz w:val="15"/>
                <w:szCs w:val="15"/>
              </w:rPr>
            </w:pPr>
          </w:p>
        </w:tc>
      </w:tr>
      <w:tr w:rsidR="00446BEE" w:rsidRPr="00CA7509" w14:paraId="4BB8DEFB" w14:textId="77777777" w:rsidTr="00F57773">
        <w:trPr>
          <w:gridAfter w:val="1"/>
          <w:wAfter w:w="18" w:type="dxa"/>
        </w:trPr>
        <w:tc>
          <w:tcPr>
            <w:tcW w:w="2424" w:type="dxa"/>
            <w:shd w:val="clear" w:color="auto" w:fill="auto"/>
          </w:tcPr>
          <w:p w14:paraId="47770141" w14:textId="77777777" w:rsidR="00446BEE" w:rsidRPr="00CA7509" w:rsidRDefault="00446BEE" w:rsidP="008B7155">
            <w:pPr>
              <w:spacing w:line="240" w:lineRule="exact"/>
              <w:rPr>
                <w:sz w:val="15"/>
                <w:szCs w:val="15"/>
              </w:rPr>
            </w:pPr>
          </w:p>
        </w:tc>
        <w:tc>
          <w:tcPr>
            <w:tcW w:w="2033" w:type="dxa"/>
            <w:shd w:val="clear" w:color="auto" w:fill="auto"/>
          </w:tcPr>
          <w:p w14:paraId="3B77F820" w14:textId="77777777" w:rsidR="00446BEE" w:rsidRPr="00CA7509" w:rsidRDefault="00446BEE" w:rsidP="008B7155">
            <w:pPr>
              <w:spacing w:line="240" w:lineRule="exact"/>
              <w:ind w:right="-82"/>
              <w:jc w:val="center"/>
              <w:rPr>
                <w:sz w:val="15"/>
                <w:szCs w:val="15"/>
              </w:rPr>
            </w:pPr>
          </w:p>
        </w:tc>
        <w:tc>
          <w:tcPr>
            <w:tcW w:w="1062" w:type="dxa"/>
            <w:shd w:val="clear" w:color="auto" w:fill="auto"/>
          </w:tcPr>
          <w:p w14:paraId="0476B17B" w14:textId="77777777" w:rsidR="00446BEE" w:rsidRPr="00CA7509" w:rsidRDefault="00446BEE" w:rsidP="008B7155">
            <w:pPr>
              <w:spacing w:line="240" w:lineRule="exact"/>
              <w:jc w:val="center"/>
              <w:rPr>
                <w:sz w:val="15"/>
                <w:szCs w:val="15"/>
              </w:rPr>
            </w:pPr>
          </w:p>
        </w:tc>
        <w:tc>
          <w:tcPr>
            <w:tcW w:w="790" w:type="dxa"/>
            <w:shd w:val="clear" w:color="auto" w:fill="auto"/>
          </w:tcPr>
          <w:p w14:paraId="58836498" w14:textId="77777777" w:rsidR="00446BEE" w:rsidRPr="00CA7509" w:rsidRDefault="00446BEE" w:rsidP="008B7155">
            <w:pPr>
              <w:tabs>
                <w:tab w:val="decimal" w:pos="374"/>
              </w:tabs>
              <w:spacing w:line="240" w:lineRule="exact"/>
              <w:ind w:right="-55"/>
              <w:rPr>
                <w:sz w:val="15"/>
                <w:szCs w:val="15"/>
              </w:rPr>
            </w:pPr>
          </w:p>
        </w:tc>
        <w:tc>
          <w:tcPr>
            <w:tcW w:w="801" w:type="dxa"/>
            <w:shd w:val="clear" w:color="auto" w:fill="auto"/>
          </w:tcPr>
          <w:p w14:paraId="43B6FBCD" w14:textId="77777777" w:rsidR="00446BEE" w:rsidRPr="00CA7509" w:rsidRDefault="00446BEE" w:rsidP="008B7155">
            <w:pPr>
              <w:tabs>
                <w:tab w:val="decimal" w:pos="371"/>
              </w:tabs>
              <w:spacing w:line="240" w:lineRule="exact"/>
              <w:jc w:val="center"/>
              <w:rPr>
                <w:sz w:val="15"/>
                <w:szCs w:val="15"/>
              </w:rPr>
            </w:pPr>
          </w:p>
        </w:tc>
        <w:tc>
          <w:tcPr>
            <w:tcW w:w="826" w:type="dxa"/>
            <w:shd w:val="clear" w:color="auto" w:fill="auto"/>
          </w:tcPr>
          <w:p w14:paraId="5DE6C67B" w14:textId="77777777" w:rsidR="00446BEE" w:rsidRPr="00CA7509" w:rsidRDefault="00446BEE" w:rsidP="008B7155">
            <w:pPr>
              <w:tabs>
                <w:tab w:val="decimal" w:pos="614"/>
              </w:tabs>
              <w:spacing w:line="240" w:lineRule="exact"/>
              <w:ind w:left="-64" w:right="-111"/>
              <w:rPr>
                <w:sz w:val="15"/>
                <w:szCs w:val="15"/>
              </w:rPr>
            </w:pPr>
          </w:p>
        </w:tc>
        <w:tc>
          <w:tcPr>
            <w:tcW w:w="866" w:type="dxa"/>
            <w:shd w:val="clear" w:color="auto" w:fill="auto"/>
          </w:tcPr>
          <w:p w14:paraId="795942CF" w14:textId="77777777" w:rsidR="00446BEE" w:rsidRPr="00CA7509" w:rsidRDefault="00446BEE" w:rsidP="008B7155">
            <w:pPr>
              <w:tabs>
                <w:tab w:val="decimal" w:pos="614"/>
              </w:tabs>
              <w:spacing w:line="240" w:lineRule="exact"/>
              <w:ind w:right="41"/>
              <w:jc w:val="right"/>
              <w:rPr>
                <w:sz w:val="15"/>
                <w:szCs w:val="15"/>
              </w:rPr>
            </w:pPr>
          </w:p>
        </w:tc>
        <w:tc>
          <w:tcPr>
            <w:tcW w:w="754" w:type="dxa"/>
            <w:shd w:val="clear" w:color="auto" w:fill="auto"/>
          </w:tcPr>
          <w:p w14:paraId="7064EF24" w14:textId="77777777" w:rsidR="00446BEE" w:rsidRPr="00CA7509" w:rsidRDefault="00446BEE" w:rsidP="008B7155">
            <w:pPr>
              <w:tabs>
                <w:tab w:val="decimal" w:pos="434"/>
              </w:tabs>
              <w:ind w:left="-87" w:right="-53"/>
              <w:rPr>
                <w:sz w:val="15"/>
                <w:szCs w:val="15"/>
              </w:rPr>
            </w:pPr>
          </w:p>
        </w:tc>
        <w:tc>
          <w:tcPr>
            <w:tcW w:w="810" w:type="dxa"/>
            <w:gridSpan w:val="2"/>
            <w:shd w:val="clear" w:color="auto" w:fill="auto"/>
          </w:tcPr>
          <w:p w14:paraId="6B37204D" w14:textId="77777777" w:rsidR="00446BEE" w:rsidRPr="00CA7509" w:rsidRDefault="00446BEE" w:rsidP="008B7155">
            <w:pPr>
              <w:tabs>
                <w:tab w:val="decimal" w:pos="434"/>
              </w:tabs>
              <w:ind w:left="-87" w:right="-53"/>
              <w:rPr>
                <w:sz w:val="15"/>
                <w:szCs w:val="15"/>
              </w:rPr>
            </w:pPr>
          </w:p>
        </w:tc>
        <w:tc>
          <w:tcPr>
            <w:tcW w:w="810" w:type="dxa"/>
            <w:shd w:val="clear" w:color="auto" w:fill="auto"/>
          </w:tcPr>
          <w:p w14:paraId="3CDF1D4A"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56736856" w14:textId="77777777" w:rsidR="00446BEE" w:rsidRPr="00CA7509" w:rsidRDefault="00446BEE" w:rsidP="008B7155">
            <w:pPr>
              <w:tabs>
                <w:tab w:val="decimal" w:pos="479"/>
              </w:tabs>
              <w:ind w:left="-87" w:right="-53"/>
              <w:rPr>
                <w:sz w:val="15"/>
                <w:szCs w:val="15"/>
              </w:rPr>
            </w:pPr>
          </w:p>
        </w:tc>
        <w:tc>
          <w:tcPr>
            <w:tcW w:w="810" w:type="dxa"/>
            <w:shd w:val="clear" w:color="auto" w:fill="auto"/>
          </w:tcPr>
          <w:p w14:paraId="24769DE2" w14:textId="77777777" w:rsidR="00446BEE" w:rsidRPr="00CA7509" w:rsidRDefault="00446BEE" w:rsidP="008B7155">
            <w:pPr>
              <w:tabs>
                <w:tab w:val="decimal" w:pos="443"/>
              </w:tabs>
              <w:ind w:left="-87" w:right="-53"/>
              <w:rPr>
                <w:sz w:val="15"/>
                <w:szCs w:val="15"/>
              </w:rPr>
            </w:pPr>
          </w:p>
        </w:tc>
        <w:tc>
          <w:tcPr>
            <w:tcW w:w="810" w:type="dxa"/>
            <w:shd w:val="clear" w:color="auto" w:fill="auto"/>
          </w:tcPr>
          <w:p w14:paraId="7593BD7E" w14:textId="77777777" w:rsidR="00446BEE" w:rsidRPr="00CA7509" w:rsidRDefault="00446BEE" w:rsidP="008B7155">
            <w:pPr>
              <w:tabs>
                <w:tab w:val="decimal" w:pos="443"/>
              </w:tabs>
              <w:ind w:left="-87" w:right="-53"/>
              <w:rPr>
                <w:sz w:val="15"/>
                <w:szCs w:val="15"/>
              </w:rPr>
            </w:pPr>
          </w:p>
        </w:tc>
        <w:tc>
          <w:tcPr>
            <w:tcW w:w="764" w:type="dxa"/>
            <w:shd w:val="clear" w:color="auto" w:fill="auto"/>
          </w:tcPr>
          <w:p w14:paraId="3FD9752C" w14:textId="77777777" w:rsidR="00446BEE" w:rsidRPr="00CA7509" w:rsidRDefault="00446BEE" w:rsidP="008B7155">
            <w:pPr>
              <w:tabs>
                <w:tab w:val="decimal" w:pos="443"/>
              </w:tabs>
              <w:ind w:left="-87" w:right="-53"/>
              <w:rPr>
                <w:sz w:val="15"/>
                <w:szCs w:val="15"/>
              </w:rPr>
            </w:pPr>
          </w:p>
        </w:tc>
        <w:tc>
          <w:tcPr>
            <w:tcW w:w="804" w:type="dxa"/>
            <w:shd w:val="clear" w:color="auto" w:fill="auto"/>
          </w:tcPr>
          <w:p w14:paraId="1470F021" w14:textId="77777777" w:rsidR="00446BEE" w:rsidRPr="00CA7509" w:rsidRDefault="00446BEE" w:rsidP="008B7155">
            <w:pPr>
              <w:tabs>
                <w:tab w:val="decimal" w:pos="443"/>
              </w:tabs>
              <w:ind w:left="-87" w:right="-53"/>
              <w:rPr>
                <w:sz w:val="15"/>
                <w:szCs w:val="15"/>
              </w:rPr>
            </w:pPr>
          </w:p>
        </w:tc>
      </w:tr>
      <w:tr w:rsidR="008B7155" w:rsidRPr="00CA7509" w14:paraId="4F61FE3F" w14:textId="77777777" w:rsidTr="00F57773">
        <w:trPr>
          <w:gridAfter w:val="1"/>
          <w:wAfter w:w="18" w:type="dxa"/>
          <w:trHeight w:val="87"/>
        </w:trPr>
        <w:tc>
          <w:tcPr>
            <w:tcW w:w="5519" w:type="dxa"/>
            <w:gridSpan w:val="3"/>
            <w:shd w:val="clear" w:color="auto" w:fill="auto"/>
          </w:tcPr>
          <w:p w14:paraId="27C139A5" w14:textId="08D13C8E" w:rsidR="008B7155" w:rsidRPr="00CA7509" w:rsidRDefault="008B7155" w:rsidP="008B7155">
            <w:pPr>
              <w:spacing w:line="240" w:lineRule="exact"/>
              <w:rPr>
                <w:sz w:val="15"/>
                <w:szCs w:val="15"/>
              </w:rPr>
            </w:pPr>
            <w:r w:rsidRPr="00CA7509">
              <w:rPr>
                <w:b/>
                <w:bCs/>
                <w:i/>
                <w:iCs/>
                <w:sz w:val="15"/>
                <w:szCs w:val="15"/>
              </w:rPr>
              <w:lastRenderedPageBreak/>
              <w:t>Indirect subsidiaries held through Square Root Phuket Investment Ltd.</w:t>
            </w:r>
          </w:p>
        </w:tc>
        <w:tc>
          <w:tcPr>
            <w:tcW w:w="790" w:type="dxa"/>
            <w:shd w:val="clear" w:color="auto" w:fill="auto"/>
          </w:tcPr>
          <w:p w14:paraId="3ACD299C" w14:textId="77777777" w:rsidR="008B7155" w:rsidRPr="00CA7509" w:rsidRDefault="008B7155" w:rsidP="008B7155">
            <w:pPr>
              <w:tabs>
                <w:tab w:val="decimal" w:pos="374"/>
              </w:tabs>
              <w:ind w:right="-55"/>
              <w:rPr>
                <w:sz w:val="15"/>
                <w:szCs w:val="15"/>
              </w:rPr>
            </w:pPr>
          </w:p>
        </w:tc>
        <w:tc>
          <w:tcPr>
            <w:tcW w:w="801" w:type="dxa"/>
            <w:shd w:val="clear" w:color="auto" w:fill="auto"/>
          </w:tcPr>
          <w:p w14:paraId="6BC22820" w14:textId="77777777" w:rsidR="008B7155" w:rsidRPr="00CA7509" w:rsidRDefault="008B7155" w:rsidP="008B7155">
            <w:pPr>
              <w:tabs>
                <w:tab w:val="decimal" w:pos="409"/>
              </w:tabs>
              <w:rPr>
                <w:sz w:val="15"/>
                <w:szCs w:val="15"/>
              </w:rPr>
            </w:pPr>
          </w:p>
        </w:tc>
        <w:tc>
          <w:tcPr>
            <w:tcW w:w="826" w:type="dxa"/>
            <w:shd w:val="clear" w:color="auto" w:fill="auto"/>
          </w:tcPr>
          <w:p w14:paraId="128A4764" w14:textId="77777777" w:rsidR="008B7155" w:rsidRPr="00CA7509" w:rsidRDefault="008B7155" w:rsidP="008B7155">
            <w:pPr>
              <w:tabs>
                <w:tab w:val="decimal" w:pos="614"/>
              </w:tabs>
              <w:ind w:right="41"/>
              <w:jc w:val="right"/>
              <w:rPr>
                <w:sz w:val="15"/>
                <w:szCs w:val="15"/>
              </w:rPr>
            </w:pPr>
          </w:p>
        </w:tc>
        <w:tc>
          <w:tcPr>
            <w:tcW w:w="866" w:type="dxa"/>
            <w:shd w:val="clear" w:color="auto" w:fill="auto"/>
          </w:tcPr>
          <w:p w14:paraId="5DE1933B" w14:textId="77777777" w:rsidR="008B7155" w:rsidRPr="00CA7509" w:rsidRDefault="008B7155" w:rsidP="008B7155">
            <w:pPr>
              <w:tabs>
                <w:tab w:val="decimal" w:pos="614"/>
              </w:tabs>
              <w:ind w:right="41"/>
              <w:jc w:val="right"/>
              <w:rPr>
                <w:sz w:val="15"/>
                <w:szCs w:val="15"/>
              </w:rPr>
            </w:pPr>
          </w:p>
        </w:tc>
        <w:tc>
          <w:tcPr>
            <w:tcW w:w="754" w:type="dxa"/>
            <w:shd w:val="clear" w:color="auto" w:fill="auto"/>
          </w:tcPr>
          <w:p w14:paraId="31DA1859" w14:textId="77777777" w:rsidR="008B7155" w:rsidRPr="00CA7509" w:rsidRDefault="008B7155" w:rsidP="008B7155">
            <w:pPr>
              <w:tabs>
                <w:tab w:val="decimal" w:pos="659"/>
              </w:tabs>
              <w:rPr>
                <w:sz w:val="15"/>
                <w:szCs w:val="15"/>
              </w:rPr>
            </w:pPr>
          </w:p>
        </w:tc>
        <w:tc>
          <w:tcPr>
            <w:tcW w:w="810" w:type="dxa"/>
            <w:gridSpan w:val="2"/>
            <w:shd w:val="clear" w:color="auto" w:fill="auto"/>
          </w:tcPr>
          <w:p w14:paraId="16E4E6FA" w14:textId="77777777" w:rsidR="008B7155" w:rsidRPr="00CA7509" w:rsidRDefault="008B7155" w:rsidP="008B7155">
            <w:pPr>
              <w:tabs>
                <w:tab w:val="decimal" w:pos="659"/>
              </w:tabs>
              <w:rPr>
                <w:sz w:val="15"/>
                <w:szCs w:val="15"/>
              </w:rPr>
            </w:pPr>
          </w:p>
        </w:tc>
        <w:tc>
          <w:tcPr>
            <w:tcW w:w="810" w:type="dxa"/>
            <w:shd w:val="clear" w:color="auto" w:fill="auto"/>
          </w:tcPr>
          <w:p w14:paraId="667DB3B9" w14:textId="77777777" w:rsidR="008B7155" w:rsidRPr="00CA7509" w:rsidRDefault="008B7155" w:rsidP="008B7155">
            <w:pPr>
              <w:tabs>
                <w:tab w:val="decimal" w:pos="479"/>
              </w:tabs>
              <w:rPr>
                <w:sz w:val="15"/>
                <w:szCs w:val="15"/>
              </w:rPr>
            </w:pPr>
          </w:p>
        </w:tc>
        <w:tc>
          <w:tcPr>
            <w:tcW w:w="810" w:type="dxa"/>
            <w:shd w:val="clear" w:color="auto" w:fill="auto"/>
          </w:tcPr>
          <w:p w14:paraId="7F64B52B" w14:textId="77777777" w:rsidR="008B7155" w:rsidRPr="00CA7509" w:rsidRDefault="008B7155" w:rsidP="008B7155">
            <w:pPr>
              <w:tabs>
                <w:tab w:val="decimal" w:pos="479"/>
              </w:tabs>
              <w:rPr>
                <w:sz w:val="15"/>
                <w:szCs w:val="15"/>
              </w:rPr>
            </w:pPr>
          </w:p>
        </w:tc>
        <w:tc>
          <w:tcPr>
            <w:tcW w:w="810" w:type="dxa"/>
            <w:shd w:val="clear" w:color="auto" w:fill="auto"/>
          </w:tcPr>
          <w:p w14:paraId="55872137" w14:textId="77777777" w:rsidR="008B7155" w:rsidRPr="00CA7509" w:rsidRDefault="008B7155" w:rsidP="008B7155">
            <w:pPr>
              <w:tabs>
                <w:tab w:val="decimal" w:pos="659"/>
              </w:tabs>
              <w:rPr>
                <w:sz w:val="15"/>
                <w:szCs w:val="15"/>
              </w:rPr>
            </w:pPr>
          </w:p>
        </w:tc>
        <w:tc>
          <w:tcPr>
            <w:tcW w:w="810" w:type="dxa"/>
            <w:shd w:val="clear" w:color="auto" w:fill="auto"/>
          </w:tcPr>
          <w:p w14:paraId="3C1218B7" w14:textId="77777777" w:rsidR="008B7155" w:rsidRPr="00CA7509" w:rsidRDefault="008B7155" w:rsidP="008B7155">
            <w:pPr>
              <w:tabs>
                <w:tab w:val="decimal" w:pos="659"/>
              </w:tabs>
              <w:rPr>
                <w:sz w:val="15"/>
                <w:szCs w:val="15"/>
              </w:rPr>
            </w:pPr>
          </w:p>
        </w:tc>
        <w:tc>
          <w:tcPr>
            <w:tcW w:w="764" w:type="dxa"/>
            <w:shd w:val="clear" w:color="auto" w:fill="auto"/>
          </w:tcPr>
          <w:p w14:paraId="1D4B073D"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62617212" w14:textId="77777777" w:rsidR="008B7155" w:rsidRPr="00CA7509" w:rsidRDefault="008B7155" w:rsidP="008B7155">
            <w:pPr>
              <w:tabs>
                <w:tab w:val="decimal" w:pos="443"/>
              </w:tabs>
              <w:ind w:left="-87" w:right="-53"/>
              <w:rPr>
                <w:sz w:val="15"/>
                <w:szCs w:val="15"/>
              </w:rPr>
            </w:pPr>
          </w:p>
        </w:tc>
      </w:tr>
      <w:tr w:rsidR="008B7155" w:rsidRPr="00CA7509" w14:paraId="77FA3678" w14:textId="77777777" w:rsidTr="00F57773">
        <w:trPr>
          <w:gridAfter w:val="1"/>
          <w:wAfter w:w="18" w:type="dxa"/>
        </w:trPr>
        <w:tc>
          <w:tcPr>
            <w:tcW w:w="2424" w:type="dxa"/>
            <w:shd w:val="clear" w:color="auto" w:fill="auto"/>
          </w:tcPr>
          <w:p w14:paraId="7D638B54" w14:textId="77777777" w:rsidR="008B7155" w:rsidRPr="00CA7509" w:rsidRDefault="008B7155" w:rsidP="008B7155">
            <w:pPr>
              <w:tabs>
                <w:tab w:val="right" w:pos="2169"/>
              </w:tabs>
              <w:spacing w:line="240" w:lineRule="exact"/>
              <w:rPr>
                <w:sz w:val="15"/>
                <w:szCs w:val="15"/>
              </w:rPr>
            </w:pPr>
            <w:r w:rsidRPr="00CA7509">
              <w:rPr>
                <w:sz w:val="15"/>
                <w:szCs w:val="15"/>
              </w:rPr>
              <w:t>BT Phuket Holdings 3 Ltd.</w:t>
            </w:r>
          </w:p>
        </w:tc>
        <w:tc>
          <w:tcPr>
            <w:tcW w:w="2033" w:type="dxa"/>
            <w:shd w:val="clear" w:color="auto" w:fill="auto"/>
          </w:tcPr>
          <w:p w14:paraId="6EE50A8D"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63D2B8EF" w14:textId="77777777" w:rsidR="008B7155" w:rsidRPr="00CA7509" w:rsidRDefault="008B7155" w:rsidP="008B7155">
            <w:pPr>
              <w:spacing w:line="240" w:lineRule="exact"/>
              <w:jc w:val="center"/>
              <w:rPr>
                <w:sz w:val="15"/>
                <w:szCs w:val="15"/>
              </w:rPr>
            </w:pPr>
            <w:r w:rsidRPr="00CA7509">
              <w:rPr>
                <w:sz w:val="15"/>
                <w:szCs w:val="15"/>
              </w:rPr>
              <w:t>Republic of Seychelles</w:t>
            </w:r>
          </w:p>
        </w:tc>
        <w:tc>
          <w:tcPr>
            <w:tcW w:w="790" w:type="dxa"/>
            <w:shd w:val="clear" w:color="auto" w:fill="auto"/>
          </w:tcPr>
          <w:p w14:paraId="5B3620F9" w14:textId="77777777" w:rsidR="008B7155" w:rsidRPr="00CA7509" w:rsidRDefault="008B7155" w:rsidP="008B7155">
            <w:pPr>
              <w:tabs>
                <w:tab w:val="decimal" w:pos="371"/>
              </w:tabs>
              <w:spacing w:line="240" w:lineRule="exact"/>
              <w:jc w:val="center"/>
              <w:rPr>
                <w:sz w:val="15"/>
                <w:szCs w:val="15"/>
              </w:rPr>
            </w:pPr>
            <w:r w:rsidRPr="00CA7509">
              <w:rPr>
                <w:sz w:val="15"/>
                <w:szCs w:val="15"/>
              </w:rPr>
              <w:t>65.00</w:t>
            </w:r>
          </w:p>
          <w:p w14:paraId="716B6DA2"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469BCF67" w14:textId="77777777" w:rsidR="008B7155" w:rsidRPr="00CA7509" w:rsidRDefault="008B7155" w:rsidP="008B7155">
            <w:pPr>
              <w:tabs>
                <w:tab w:val="decimal" w:pos="371"/>
              </w:tabs>
              <w:spacing w:line="240" w:lineRule="exact"/>
              <w:jc w:val="center"/>
              <w:rPr>
                <w:sz w:val="15"/>
                <w:szCs w:val="15"/>
              </w:rPr>
            </w:pPr>
            <w:r w:rsidRPr="00CA7509">
              <w:rPr>
                <w:sz w:val="15"/>
                <w:szCs w:val="15"/>
              </w:rPr>
              <w:t>65.00</w:t>
            </w:r>
          </w:p>
          <w:p w14:paraId="2B7D3E4E"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62706A7F"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7525450F" w14:textId="77777777" w:rsidR="008B7155" w:rsidRPr="00CA7509" w:rsidRDefault="008B7155" w:rsidP="008B7155">
            <w:pPr>
              <w:tabs>
                <w:tab w:val="decimal" w:pos="614"/>
              </w:tabs>
              <w:spacing w:line="240" w:lineRule="exact"/>
              <w:ind w:left="-64" w:right="-111"/>
              <w:rPr>
                <w:sz w:val="15"/>
                <w:szCs w:val="15"/>
              </w:rPr>
            </w:pPr>
          </w:p>
        </w:tc>
        <w:tc>
          <w:tcPr>
            <w:tcW w:w="866" w:type="dxa"/>
            <w:shd w:val="clear" w:color="auto" w:fill="auto"/>
          </w:tcPr>
          <w:p w14:paraId="0DB2804D"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2D465C85" w14:textId="77777777" w:rsidR="008B7155" w:rsidRPr="00CA7509" w:rsidRDefault="008B7155" w:rsidP="008B7155">
            <w:pPr>
              <w:tabs>
                <w:tab w:val="decimal" w:pos="614"/>
              </w:tabs>
              <w:spacing w:line="240" w:lineRule="exact"/>
              <w:ind w:left="-64" w:right="-111"/>
              <w:rPr>
                <w:sz w:val="15"/>
                <w:szCs w:val="15"/>
              </w:rPr>
            </w:pPr>
          </w:p>
        </w:tc>
        <w:tc>
          <w:tcPr>
            <w:tcW w:w="754" w:type="dxa"/>
            <w:shd w:val="clear" w:color="auto" w:fill="auto"/>
          </w:tcPr>
          <w:p w14:paraId="7F5818CE" w14:textId="13F0CE9C"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1832F8D6" w14:textId="77777777" w:rsidR="008B7155" w:rsidRPr="00CA7509" w:rsidRDefault="008B7155" w:rsidP="008B7155">
            <w:pPr>
              <w:tabs>
                <w:tab w:val="decimal" w:pos="434"/>
              </w:tabs>
              <w:ind w:left="-87" w:right="-53"/>
              <w:rPr>
                <w:sz w:val="15"/>
                <w:szCs w:val="15"/>
              </w:rPr>
            </w:pPr>
            <w:r w:rsidRPr="00CA7509">
              <w:rPr>
                <w:sz w:val="15"/>
                <w:szCs w:val="15"/>
              </w:rPr>
              <w:t>-</w:t>
            </w:r>
          </w:p>
          <w:p w14:paraId="680A0E43"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64D20651" w14:textId="7680EC20"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4AEF8548" w14:textId="77777777" w:rsidR="008B7155" w:rsidRPr="00CA7509" w:rsidRDefault="008B7155" w:rsidP="008B7155">
            <w:pPr>
              <w:tabs>
                <w:tab w:val="decimal" w:pos="479"/>
              </w:tabs>
              <w:ind w:left="-87" w:right="-53"/>
              <w:rPr>
                <w:sz w:val="15"/>
                <w:szCs w:val="15"/>
              </w:rPr>
            </w:pPr>
            <w:r w:rsidRPr="00CA7509">
              <w:rPr>
                <w:sz w:val="15"/>
                <w:szCs w:val="15"/>
              </w:rPr>
              <w:t>-</w:t>
            </w:r>
          </w:p>
          <w:p w14:paraId="5B46F347"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4BEFCF59" w14:textId="61D8E628"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590285EA" w14:textId="77777777" w:rsidR="008B7155" w:rsidRPr="00CA7509" w:rsidRDefault="008B7155" w:rsidP="008B7155">
            <w:pPr>
              <w:tabs>
                <w:tab w:val="decimal" w:pos="443"/>
              </w:tabs>
              <w:ind w:left="-87" w:right="-53"/>
              <w:rPr>
                <w:sz w:val="15"/>
                <w:szCs w:val="15"/>
              </w:rPr>
            </w:pPr>
            <w:r w:rsidRPr="00CA7509">
              <w:rPr>
                <w:sz w:val="15"/>
                <w:szCs w:val="15"/>
              </w:rPr>
              <w:t>-</w:t>
            </w:r>
          </w:p>
          <w:p w14:paraId="7174B06E"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24A16FC3" w14:textId="50D845BD"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604952CC" w14:textId="340058D2" w:rsidR="008B7155" w:rsidRPr="00CA7509" w:rsidRDefault="008B7155" w:rsidP="008B7155">
            <w:pPr>
              <w:tabs>
                <w:tab w:val="decimal" w:pos="443"/>
              </w:tabs>
              <w:ind w:left="-87" w:right="-53"/>
              <w:rPr>
                <w:sz w:val="15"/>
                <w:szCs w:val="15"/>
              </w:rPr>
            </w:pPr>
            <w:r>
              <w:rPr>
                <w:sz w:val="15"/>
                <w:szCs w:val="15"/>
              </w:rPr>
              <w:t>-</w:t>
            </w:r>
          </w:p>
        </w:tc>
      </w:tr>
      <w:tr w:rsidR="008B7155" w:rsidRPr="00CA7509" w14:paraId="6111B56C" w14:textId="77777777" w:rsidTr="00F57773">
        <w:trPr>
          <w:gridAfter w:val="1"/>
          <w:wAfter w:w="18" w:type="dxa"/>
        </w:trPr>
        <w:tc>
          <w:tcPr>
            <w:tcW w:w="2424" w:type="dxa"/>
            <w:shd w:val="clear" w:color="auto" w:fill="auto"/>
          </w:tcPr>
          <w:p w14:paraId="55089C0B" w14:textId="77777777" w:rsidR="008B7155" w:rsidRPr="00CA7509" w:rsidRDefault="008B7155" w:rsidP="008B7155">
            <w:pPr>
              <w:tabs>
                <w:tab w:val="right" w:pos="2169"/>
              </w:tabs>
              <w:spacing w:line="240" w:lineRule="exact"/>
              <w:rPr>
                <w:sz w:val="15"/>
                <w:szCs w:val="15"/>
              </w:rPr>
            </w:pPr>
            <w:r w:rsidRPr="00CA7509">
              <w:rPr>
                <w:sz w:val="15"/>
                <w:szCs w:val="15"/>
              </w:rPr>
              <w:t>BT Phuket Holdings 2 Ltd.</w:t>
            </w:r>
          </w:p>
        </w:tc>
        <w:tc>
          <w:tcPr>
            <w:tcW w:w="2033" w:type="dxa"/>
            <w:shd w:val="clear" w:color="auto" w:fill="auto"/>
          </w:tcPr>
          <w:p w14:paraId="465734FA"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1A9832A4" w14:textId="77777777" w:rsidR="008B7155" w:rsidRPr="00CA7509" w:rsidRDefault="008B7155" w:rsidP="008B7155">
            <w:pPr>
              <w:spacing w:line="240" w:lineRule="exact"/>
              <w:jc w:val="center"/>
              <w:rPr>
                <w:sz w:val="15"/>
                <w:szCs w:val="15"/>
              </w:rPr>
            </w:pPr>
            <w:r w:rsidRPr="00CA7509">
              <w:rPr>
                <w:sz w:val="15"/>
                <w:szCs w:val="15"/>
              </w:rPr>
              <w:t>Republic of Seychelles</w:t>
            </w:r>
          </w:p>
        </w:tc>
        <w:tc>
          <w:tcPr>
            <w:tcW w:w="790" w:type="dxa"/>
            <w:shd w:val="clear" w:color="auto" w:fill="auto"/>
          </w:tcPr>
          <w:p w14:paraId="5468DDA7" w14:textId="77777777" w:rsidR="008B7155" w:rsidRPr="00CA7509" w:rsidRDefault="008B7155" w:rsidP="008B7155">
            <w:pPr>
              <w:tabs>
                <w:tab w:val="decimal" w:pos="371"/>
              </w:tabs>
              <w:spacing w:line="240" w:lineRule="exact"/>
              <w:jc w:val="center"/>
              <w:rPr>
                <w:sz w:val="15"/>
                <w:szCs w:val="15"/>
              </w:rPr>
            </w:pPr>
            <w:r w:rsidRPr="00CA7509">
              <w:rPr>
                <w:sz w:val="15"/>
                <w:szCs w:val="15"/>
              </w:rPr>
              <w:t>33.15</w:t>
            </w:r>
          </w:p>
          <w:p w14:paraId="0BE07F85"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560C27DC" w14:textId="77777777" w:rsidR="008B7155" w:rsidRPr="00CA7509" w:rsidRDefault="008B7155" w:rsidP="008B7155">
            <w:pPr>
              <w:tabs>
                <w:tab w:val="decimal" w:pos="371"/>
              </w:tabs>
              <w:spacing w:line="240" w:lineRule="exact"/>
              <w:jc w:val="center"/>
              <w:rPr>
                <w:sz w:val="15"/>
                <w:szCs w:val="15"/>
              </w:rPr>
            </w:pPr>
            <w:r w:rsidRPr="00CA7509">
              <w:rPr>
                <w:sz w:val="15"/>
                <w:szCs w:val="15"/>
              </w:rPr>
              <w:t>33.15</w:t>
            </w:r>
          </w:p>
          <w:p w14:paraId="227094B6"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2B61F4BF"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7C163893" w14:textId="77777777" w:rsidR="008B7155" w:rsidRPr="00CA7509" w:rsidRDefault="008B7155" w:rsidP="008B7155">
            <w:pPr>
              <w:tabs>
                <w:tab w:val="decimal" w:pos="614"/>
              </w:tabs>
              <w:spacing w:line="240" w:lineRule="exact"/>
              <w:ind w:left="-64" w:right="-111"/>
              <w:rPr>
                <w:sz w:val="15"/>
                <w:szCs w:val="15"/>
              </w:rPr>
            </w:pPr>
          </w:p>
        </w:tc>
        <w:tc>
          <w:tcPr>
            <w:tcW w:w="866" w:type="dxa"/>
            <w:shd w:val="clear" w:color="auto" w:fill="auto"/>
          </w:tcPr>
          <w:p w14:paraId="67F70459"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48273E3E" w14:textId="77777777" w:rsidR="008B7155" w:rsidRPr="00CA7509" w:rsidRDefault="008B7155" w:rsidP="008B7155">
            <w:pPr>
              <w:tabs>
                <w:tab w:val="decimal" w:pos="614"/>
              </w:tabs>
              <w:spacing w:line="240" w:lineRule="exact"/>
              <w:ind w:left="-64" w:right="-111"/>
              <w:rPr>
                <w:sz w:val="15"/>
                <w:szCs w:val="15"/>
              </w:rPr>
            </w:pPr>
          </w:p>
        </w:tc>
        <w:tc>
          <w:tcPr>
            <w:tcW w:w="754" w:type="dxa"/>
            <w:shd w:val="clear" w:color="auto" w:fill="auto"/>
          </w:tcPr>
          <w:p w14:paraId="248BB24F" w14:textId="0A6EB6AF"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5462FDB6" w14:textId="77777777" w:rsidR="008B7155" w:rsidRPr="00CA7509" w:rsidRDefault="008B7155" w:rsidP="008B7155">
            <w:pPr>
              <w:tabs>
                <w:tab w:val="decimal" w:pos="434"/>
              </w:tabs>
              <w:ind w:left="-87" w:right="-53"/>
              <w:rPr>
                <w:sz w:val="15"/>
                <w:szCs w:val="15"/>
              </w:rPr>
            </w:pPr>
            <w:r w:rsidRPr="00CA7509">
              <w:rPr>
                <w:sz w:val="15"/>
                <w:szCs w:val="15"/>
              </w:rPr>
              <w:t>-</w:t>
            </w:r>
          </w:p>
          <w:p w14:paraId="39CED14E"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4E406CE9" w14:textId="74AC1A69" w:rsidR="008B7155" w:rsidRPr="00CA7509" w:rsidRDefault="008B7155" w:rsidP="008B7155">
            <w:pPr>
              <w:tabs>
                <w:tab w:val="decimal" w:pos="479"/>
              </w:tabs>
              <w:ind w:left="-87" w:right="-53"/>
              <w:rPr>
                <w:sz w:val="15"/>
                <w:szCs w:val="15"/>
              </w:rPr>
            </w:pPr>
            <w:r>
              <w:rPr>
                <w:sz w:val="15"/>
                <w:szCs w:val="15"/>
              </w:rPr>
              <w:t>-</w:t>
            </w:r>
          </w:p>
        </w:tc>
        <w:tc>
          <w:tcPr>
            <w:tcW w:w="810" w:type="dxa"/>
            <w:shd w:val="clear" w:color="auto" w:fill="auto"/>
          </w:tcPr>
          <w:p w14:paraId="097E328C" w14:textId="77777777" w:rsidR="008B7155" w:rsidRPr="00CA7509" w:rsidRDefault="008B7155" w:rsidP="008B7155">
            <w:pPr>
              <w:tabs>
                <w:tab w:val="decimal" w:pos="479"/>
              </w:tabs>
              <w:ind w:left="-87" w:right="-53"/>
              <w:rPr>
                <w:sz w:val="15"/>
                <w:szCs w:val="15"/>
              </w:rPr>
            </w:pPr>
            <w:r w:rsidRPr="00CA7509">
              <w:rPr>
                <w:sz w:val="15"/>
                <w:szCs w:val="15"/>
              </w:rPr>
              <w:t>-</w:t>
            </w:r>
          </w:p>
          <w:p w14:paraId="2652AD30"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4CCACBB3" w14:textId="4965D6D6"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62EFAF80" w14:textId="77777777" w:rsidR="008B7155" w:rsidRPr="00CA7509" w:rsidRDefault="008B7155" w:rsidP="008B7155">
            <w:pPr>
              <w:tabs>
                <w:tab w:val="decimal" w:pos="443"/>
              </w:tabs>
              <w:ind w:left="-87" w:right="-53"/>
              <w:rPr>
                <w:sz w:val="15"/>
                <w:szCs w:val="15"/>
              </w:rPr>
            </w:pPr>
            <w:r w:rsidRPr="00CA7509">
              <w:rPr>
                <w:sz w:val="15"/>
                <w:szCs w:val="15"/>
              </w:rPr>
              <w:t>-</w:t>
            </w:r>
          </w:p>
          <w:p w14:paraId="556B877B"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1939667B" w14:textId="202CA096"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4A1D4CA2" w14:textId="47B3B387" w:rsidR="008B7155" w:rsidRPr="00CA7509" w:rsidRDefault="008B7155" w:rsidP="008B7155">
            <w:pPr>
              <w:tabs>
                <w:tab w:val="decimal" w:pos="443"/>
              </w:tabs>
              <w:ind w:left="-87" w:right="-53"/>
              <w:rPr>
                <w:sz w:val="15"/>
                <w:szCs w:val="15"/>
              </w:rPr>
            </w:pPr>
            <w:r>
              <w:rPr>
                <w:sz w:val="15"/>
                <w:szCs w:val="15"/>
              </w:rPr>
              <w:t>-</w:t>
            </w:r>
          </w:p>
        </w:tc>
      </w:tr>
      <w:tr w:rsidR="008B7155" w:rsidRPr="00CA7509" w14:paraId="06E3528A" w14:textId="77777777" w:rsidTr="00F57773">
        <w:trPr>
          <w:gridAfter w:val="1"/>
          <w:wAfter w:w="18" w:type="dxa"/>
        </w:trPr>
        <w:tc>
          <w:tcPr>
            <w:tcW w:w="2424" w:type="dxa"/>
            <w:shd w:val="clear" w:color="auto" w:fill="auto"/>
          </w:tcPr>
          <w:p w14:paraId="7F69D084" w14:textId="77777777" w:rsidR="008B7155" w:rsidRPr="00CA7509" w:rsidRDefault="008B7155" w:rsidP="008B7155">
            <w:pPr>
              <w:tabs>
                <w:tab w:val="right" w:pos="2169"/>
              </w:tabs>
              <w:spacing w:line="240" w:lineRule="exact"/>
              <w:rPr>
                <w:sz w:val="15"/>
                <w:szCs w:val="15"/>
              </w:rPr>
            </w:pPr>
            <w:r w:rsidRPr="00CA7509">
              <w:rPr>
                <w:sz w:val="15"/>
                <w:szCs w:val="15"/>
              </w:rPr>
              <w:t>BT Phuket Holdings 1 Ltd.</w:t>
            </w:r>
          </w:p>
        </w:tc>
        <w:tc>
          <w:tcPr>
            <w:tcW w:w="2033" w:type="dxa"/>
            <w:shd w:val="clear" w:color="auto" w:fill="auto"/>
          </w:tcPr>
          <w:p w14:paraId="19714174"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28E8CF64" w14:textId="77777777" w:rsidR="008B7155" w:rsidRPr="00CA7509" w:rsidRDefault="008B7155" w:rsidP="008B7155">
            <w:pPr>
              <w:spacing w:line="240" w:lineRule="exact"/>
              <w:jc w:val="center"/>
              <w:rPr>
                <w:sz w:val="15"/>
                <w:szCs w:val="15"/>
              </w:rPr>
            </w:pPr>
            <w:r w:rsidRPr="00CA7509">
              <w:rPr>
                <w:sz w:val="15"/>
                <w:szCs w:val="15"/>
              </w:rPr>
              <w:t>Republic of Seychelles</w:t>
            </w:r>
          </w:p>
        </w:tc>
        <w:tc>
          <w:tcPr>
            <w:tcW w:w="790" w:type="dxa"/>
            <w:shd w:val="clear" w:color="auto" w:fill="auto"/>
          </w:tcPr>
          <w:p w14:paraId="53FB2A91" w14:textId="77777777" w:rsidR="008B7155" w:rsidRPr="00CA7509" w:rsidRDefault="008B7155" w:rsidP="008B7155">
            <w:pPr>
              <w:tabs>
                <w:tab w:val="decimal" w:pos="371"/>
              </w:tabs>
              <w:spacing w:line="240" w:lineRule="exact"/>
              <w:jc w:val="center"/>
              <w:rPr>
                <w:sz w:val="15"/>
                <w:szCs w:val="15"/>
              </w:rPr>
            </w:pPr>
            <w:r w:rsidRPr="00CA7509">
              <w:rPr>
                <w:sz w:val="15"/>
                <w:szCs w:val="15"/>
              </w:rPr>
              <w:t>21.55</w:t>
            </w:r>
          </w:p>
          <w:p w14:paraId="03E846F2"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659CE56C" w14:textId="77777777" w:rsidR="008B7155" w:rsidRPr="00CA7509" w:rsidRDefault="008B7155" w:rsidP="008B7155">
            <w:pPr>
              <w:tabs>
                <w:tab w:val="decimal" w:pos="371"/>
              </w:tabs>
              <w:spacing w:line="240" w:lineRule="exact"/>
              <w:jc w:val="center"/>
              <w:rPr>
                <w:sz w:val="15"/>
                <w:szCs w:val="15"/>
              </w:rPr>
            </w:pPr>
            <w:r w:rsidRPr="00CA7509">
              <w:rPr>
                <w:sz w:val="15"/>
                <w:szCs w:val="15"/>
              </w:rPr>
              <w:t>21.55</w:t>
            </w:r>
          </w:p>
          <w:p w14:paraId="0A2EC163"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4F1A5DE3"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0EE3207E" w14:textId="77777777" w:rsidR="008B7155" w:rsidRPr="00CA7509" w:rsidRDefault="008B7155" w:rsidP="008B7155">
            <w:pPr>
              <w:tabs>
                <w:tab w:val="decimal" w:pos="614"/>
              </w:tabs>
              <w:spacing w:line="240" w:lineRule="exact"/>
              <w:ind w:left="-64" w:right="-111"/>
              <w:rPr>
                <w:sz w:val="15"/>
                <w:szCs w:val="15"/>
              </w:rPr>
            </w:pPr>
          </w:p>
        </w:tc>
        <w:tc>
          <w:tcPr>
            <w:tcW w:w="866" w:type="dxa"/>
            <w:shd w:val="clear" w:color="auto" w:fill="auto"/>
          </w:tcPr>
          <w:p w14:paraId="4190BEC2"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64990A4F" w14:textId="77777777" w:rsidR="008B7155" w:rsidRPr="00CA7509" w:rsidRDefault="008B7155" w:rsidP="008B7155">
            <w:pPr>
              <w:tabs>
                <w:tab w:val="decimal" w:pos="614"/>
              </w:tabs>
              <w:spacing w:line="240" w:lineRule="exact"/>
              <w:ind w:left="-64" w:right="-111"/>
              <w:rPr>
                <w:sz w:val="15"/>
                <w:szCs w:val="15"/>
              </w:rPr>
            </w:pPr>
          </w:p>
        </w:tc>
        <w:tc>
          <w:tcPr>
            <w:tcW w:w="754" w:type="dxa"/>
            <w:shd w:val="clear" w:color="auto" w:fill="auto"/>
          </w:tcPr>
          <w:p w14:paraId="5E2D5E73" w14:textId="68F2E487"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4935F6E5" w14:textId="77777777" w:rsidR="008B7155" w:rsidRPr="00CA7509" w:rsidRDefault="008B7155" w:rsidP="008B7155">
            <w:pPr>
              <w:tabs>
                <w:tab w:val="decimal" w:pos="434"/>
              </w:tabs>
              <w:ind w:left="-87" w:right="-53"/>
              <w:rPr>
                <w:sz w:val="15"/>
                <w:szCs w:val="15"/>
              </w:rPr>
            </w:pPr>
            <w:r w:rsidRPr="00CA7509">
              <w:rPr>
                <w:sz w:val="15"/>
                <w:szCs w:val="15"/>
              </w:rPr>
              <w:t>-</w:t>
            </w:r>
          </w:p>
          <w:p w14:paraId="020C01D8"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21AF788A" w14:textId="364D7F97" w:rsidR="008B7155" w:rsidRPr="00CA7509" w:rsidRDefault="008B7155" w:rsidP="00F57773">
            <w:pPr>
              <w:tabs>
                <w:tab w:val="decimal" w:pos="371"/>
              </w:tabs>
              <w:rPr>
                <w:sz w:val="15"/>
                <w:szCs w:val="15"/>
              </w:rPr>
            </w:pPr>
            <w:r>
              <w:rPr>
                <w:sz w:val="15"/>
                <w:szCs w:val="15"/>
              </w:rPr>
              <w:t>-</w:t>
            </w:r>
          </w:p>
        </w:tc>
        <w:tc>
          <w:tcPr>
            <w:tcW w:w="810" w:type="dxa"/>
            <w:shd w:val="clear" w:color="auto" w:fill="auto"/>
          </w:tcPr>
          <w:p w14:paraId="562499DF" w14:textId="77777777" w:rsidR="008B7155" w:rsidRPr="00CA7509" w:rsidRDefault="008B7155" w:rsidP="00F57773">
            <w:pPr>
              <w:tabs>
                <w:tab w:val="decimal" w:pos="371"/>
              </w:tabs>
              <w:rPr>
                <w:sz w:val="15"/>
                <w:szCs w:val="15"/>
              </w:rPr>
            </w:pPr>
            <w:r w:rsidRPr="00CA7509">
              <w:rPr>
                <w:sz w:val="15"/>
                <w:szCs w:val="15"/>
              </w:rPr>
              <w:t>-</w:t>
            </w:r>
          </w:p>
          <w:p w14:paraId="713E5BE3" w14:textId="77777777" w:rsidR="008B7155" w:rsidRPr="00CA7509" w:rsidRDefault="008B7155" w:rsidP="00F57773">
            <w:pPr>
              <w:tabs>
                <w:tab w:val="decimal" w:pos="371"/>
              </w:tabs>
              <w:rPr>
                <w:sz w:val="15"/>
                <w:szCs w:val="15"/>
              </w:rPr>
            </w:pPr>
          </w:p>
        </w:tc>
        <w:tc>
          <w:tcPr>
            <w:tcW w:w="810" w:type="dxa"/>
            <w:shd w:val="clear" w:color="auto" w:fill="auto"/>
          </w:tcPr>
          <w:p w14:paraId="00580895" w14:textId="552FEDEE"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2AC7AF36" w14:textId="77777777" w:rsidR="008B7155" w:rsidRPr="00CA7509" w:rsidRDefault="008B7155" w:rsidP="008B7155">
            <w:pPr>
              <w:tabs>
                <w:tab w:val="decimal" w:pos="443"/>
              </w:tabs>
              <w:ind w:left="-87" w:right="-53"/>
              <w:rPr>
                <w:sz w:val="15"/>
                <w:szCs w:val="15"/>
              </w:rPr>
            </w:pPr>
            <w:r w:rsidRPr="00CA7509">
              <w:rPr>
                <w:sz w:val="15"/>
                <w:szCs w:val="15"/>
              </w:rPr>
              <w:t>-</w:t>
            </w:r>
          </w:p>
          <w:p w14:paraId="6463E530"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675C5035" w14:textId="499965BC"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5B7DDF10" w14:textId="75AD5690" w:rsidR="008B7155" w:rsidRPr="00CA7509" w:rsidRDefault="008B7155" w:rsidP="008B7155">
            <w:pPr>
              <w:tabs>
                <w:tab w:val="decimal" w:pos="443"/>
              </w:tabs>
              <w:ind w:left="-87" w:right="-53"/>
              <w:rPr>
                <w:sz w:val="15"/>
                <w:szCs w:val="15"/>
              </w:rPr>
            </w:pPr>
            <w:r>
              <w:rPr>
                <w:sz w:val="15"/>
                <w:szCs w:val="15"/>
              </w:rPr>
              <w:t>-</w:t>
            </w:r>
          </w:p>
        </w:tc>
      </w:tr>
      <w:tr w:rsidR="008B7155" w:rsidRPr="00CA7509" w14:paraId="53BC7408" w14:textId="77777777" w:rsidTr="00F57773">
        <w:trPr>
          <w:gridAfter w:val="1"/>
          <w:wAfter w:w="18" w:type="dxa"/>
        </w:trPr>
        <w:tc>
          <w:tcPr>
            <w:tcW w:w="2424" w:type="dxa"/>
            <w:shd w:val="clear" w:color="auto" w:fill="auto"/>
          </w:tcPr>
          <w:p w14:paraId="59E236EC" w14:textId="77777777" w:rsidR="008B7155" w:rsidRPr="00CA7509" w:rsidRDefault="008B7155" w:rsidP="008B7155">
            <w:pPr>
              <w:tabs>
                <w:tab w:val="right" w:pos="2169"/>
              </w:tabs>
              <w:spacing w:line="240" w:lineRule="exact"/>
              <w:rPr>
                <w:sz w:val="15"/>
                <w:szCs w:val="15"/>
              </w:rPr>
            </w:pPr>
            <w:r w:rsidRPr="00CA7509">
              <w:rPr>
                <w:sz w:val="15"/>
                <w:szCs w:val="15"/>
              </w:rPr>
              <w:t>BT Phuket Holdings Ltd.</w:t>
            </w:r>
          </w:p>
        </w:tc>
        <w:tc>
          <w:tcPr>
            <w:tcW w:w="2033" w:type="dxa"/>
            <w:shd w:val="clear" w:color="auto" w:fill="auto"/>
          </w:tcPr>
          <w:p w14:paraId="5661DDD1"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03876BDA" w14:textId="77777777" w:rsidR="008B7155" w:rsidRPr="00CA7509" w:rsidRDefault="008B7155" w:rsidP="008B7155">
            <w:pPr>
              <w:spacing w:line="240" w:lineRule="exact"/>
              <w:jc w:val="center"/>
              <w:rPr>
                <w:sz w:val="15"/>
                <w:szCs w:val="15"/>
              </w:rPr>
            </w:pPr>
            <w:r w:rsidRPr="00CA7509">
              <w:rPr>
                <w:sz w:val="15"/>
                <w:szCs w:val="15"/>
              </w:rPr>
              <w:t>Republic of Mauritius</w:t>
            </w:r>
          </w:p>
        </w:tc>
        <w:tc>
          <w:tcPr>
            <w:tcW w:w="790" w:type="dxa"/>
            <w:shd w:val="clear" w:color="auto" w:fill="auto"/>
          </w:tcPr>
          <w:p w14:paraId="15DEC6C1" w14:textId="77777777" w:rsidR="008B7155" w:rsidRPr="00CA7509" w:rsidRDefault="008B7155" w:rsidP="008B7155">
            <w:pPr>
              <w:tabs>
                <w:tab w:val="decimal" w:pos="371"/>
              </w:tabs>
              <w:spacing w:line="240" w:lineRule="exact"/>
              <w:jc w:val="center"/>
              <w:rPr>
                <w:sz w:val="15"/>
                <w:szCs w:val="15"/>
              </w:rPr>
            </w:pPr>
            <w:r w:rsidRPr="00CA7509">
              <w:rPr>
                <w:sz w:val="15"/>
                <w:szCs w:val="15"/>
              </w:rPr>
              <w:t>21.55</w:t>
            </w:r>
          </w:p>
          <w:p w14:paraId="4BE4B5C6"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1E7B9815" w14:textId="77777777" w:rsidR="008B7155" w:rsidRPr="00CA7509" w:rsidRDefault="008B7155" w:rsidP="008B7155">
            <w:pPr>
              <w:tabs>
                <w:tab w:val="decimal" w:pos="371"/>
              </w:tabs>
              <w:spacing w:line="240" w:lineRule="exact"/>
              <w:jc w:val="center"/>
              <w:rPr>
                <w:sz w:val="15"/>
                <w:szCs w:val="15"/>
              </w:rPr>
            </w:pPr>
            <w:r w:rsidRPr="00CA7509">
              <w:rPr>
                <w:sz w:val="15"/>
                <w:szCs w:val="15"/>
              </w:rPr>
              <w:t>21.55</w:t>
            </w:r>
          </w:p>
          <w:p w14:paraId="47A7218B"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0686196D"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3CB3FD69" w14:textId="77777777" w:rsidR="008B7155" w:rsidRPr="00CA7509" w:rsidRDefault="008B7155" w:rsidP="008B7155">
            <w:pPr>
              <w:tabs>
                <w:tab w:val="decimal" w:pos="614"/>
              </w:tabs>
              <w:spacing w:line="240" w:lineRule="exact"/>
              <w:ind w:left="-64" w:right="-111"/>
              <w:rPr>
                <w:sz w:val="15"/>
                <w:szCs w:val="15"/>
              </w:rPr>
            </w:pPr>
          </w:p>
        </w:tc>
        <w:tc>
          <w:tcPr>
            <w:tcW w:w="866" w:type="dxa"/>
            <w:shd w:val="clear" w:color="auto" w:fill="auto"/>
          </w:tcPr>
          <w:p w14:paraId="618A1C20"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02824791" w14:textId="77777777" w:rsidR="008B7155" w:rsidRPr="00CA7509" w:rsidRDefault="008B7155" w:rsidP="008B7155">
            <w:pPr>
              <w:tabs>
                <w:tab w:val="decimal" w:pos="614"/>
              </w:tabs>
              <w:spacing w:line="240" w:lineRule="exact"/>
              <w:ind w:left="-64" w:right="-111"/>
              <w:rPr>
                <w:sz w:val="15"/>
                <w:szCs w:val="15"/>
              </w:rPr>
            </w:pPr>
          </w:p>
        </w:tc>
        <w:tc>
          <w:tcPr>
            <w:tcW w:w="754" w:type="dxa"/>
            <w:shd w:val="clear" w:color="auto" w:fill="auto"/>
          </w:tcPr>
          <w:p w14:paraId="5B002C1D" w14:textId="0A65D3F1"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7F806FA2" w14:textId="77777777" w:rsidR="008B7155" w:rsidRPr="00CA7509" w:rsidRDefault="008B7155" w:rsidP="008B7155">
            <w:pPr>
              <w:tabs>
                <w:tab w:val="decimal" w:pos="434"/>
              </w:tabs>
              <w:ind w:left="-87" w:right="-53"/>
              <w:rPr>
                <w:sz w:val="15"/>
                <w:szCs w:val="15"/>
              </w:rPr>
            </w:pPr>
            <w:r w:rsidRPr="00CA7509">
              <w:rPr>
                <w:sz w:val="15"/>
                <w:szCs w:val="15"/>
              </w:rPr>
              <w:t>-</w:t>
            </w:r>
          </w:p>
          <w:p w14:paraId="66705585"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7E8DC660" w14:textId="7D4784B2" w:rsidR="008B7155" w:rsidRPr="00CA7509" w:rsidRDefault="008B7155" w:rsidP="00F57773">
            <w:pPr>
              <w:tabs>
                <w:tab w:val="decimal" w:pos="371"/>
              </w:tabs>
              <w:rPr>
                <w:sz w:val="15"/>
                <w:szCs w:val="15"/>
              </w:rPr>
            </w:pPr>
            <w:r>
              <w:rPr>
                <w:sz w:val="15"/>
                <w:szCs w:val="15"/>
              </w:rPr>
              <w:t>-</w:t>
            </w:r>
          </w:p>
        </w:tc>
        <w:tc>
          <w:tcPr>
            <w:tcW w:w="810" w:type="dxa"/>
            <w:shd w:val="clear" w:color="auto" w:fill="auto"/>
          </w:tcPr>
          <w:p w14:paraId="3BBAA1C4" w14:textId="77777777" w:rsidR="008B7155" w:rsidRPr="00CA7509" w:rsidRDefault="008B7155" w:rsidP="00F57773">
            <w:pPr>
              <w:tabs>
                <w:tab w:val="decimal" w:pos="371"/>
              </w:tabs>
              <w:rPr>
                <w:sz w:val="15"/>
                <w:szCs w:val="15"/>
              </w:rPr>
            </w:pPr>
            <w:r w:rsidRPr="00CA7509">
              <w:rPr>
                <w:sz w:val="15"/>
                <w:szCs w:val="15"/>
              </w:rPr>
              <w:t>-</w:t>
            </w:r>
          </w:p>
          <w:p w14:paraId="450E36A4" w14:textId="77777777" w:rsidR="008B7155" w:rsidRPr="00CA7509" w:rsidRDefault="008B7155" w:rsidP="00F57773">
            <w:pPr>
              <w:tabs>
                <w:tab w:val="decimal" w:pos="371"/>
              </w:tabs>
              <w:rPr>
                <w:sz w:val="15"/>
                <w:szCs w:val="15"/>
              </w:rPr>
            </w:pPr>
          </w:p>
        </w:tc>
        <w:tc>
          <w:tcPr>
            <w:tcW w:w="810" w:type="dxa"/>
            <w:shd w:val="clear" w:color="auto" w:fill="auto"/>
          </w:tcPr>
          <w:p w14:paraId="4D52F876" w14:textId="01DCB4D9"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0B1297BE" w14:textId="77777777" w:rsidR="008B7155" w:rsidRPr="00CA7509" w:rsidRDefault="008B7155" w:rsidP="008B7155">
            <w:pPr>
              <w:tabs>
                <w:tab w:val="decimal" w:pos="443"/>
              </w:tabs>
              <w:ind w:left="-87" w:right="-53"/>
              <w:rPr>
                <w:sz w:val="15"/>
                <w:szCs w:val="15"/>
              </w:rPr>
            </w:pPr>
            <w:r w:rsidRPr="00CA7509">
              <w:rPr>
                <w:sz w:val="15"/>
                <w:szCs w:val="15"/>
              </w:rPr>
              <w:t>-</w:t>
            </w:r>
          </w:p>
          <w:p w14:paraId="7BB4DC8B"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647DC964" w14:textId="6353FC43"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48A3ECB3" w14:textId="5B08010F" w:rsidR="008B7155" w:rsidRPr="00CA7509" w:rsidRDefault="008B7155" w:rsidP="008B7155">
            <w:pPr>
              <w:tabs>
                <w:tab w:val="decimal" w:pos="443"/>
              </w:tabs>
              <w:ind w:left="-87" w:right="-53"/>
              <w:rPr>
                <w:sz w:val="15"/>
                <w:szCs w:val="15"/>
              </w:rPr>
            </w:pPr>
            <w:r>
              <w:rPr>
                <w:sz w:val="15"/>
                <w:szCs w:val="15"/>
              </w:rPr>
              <w:t>-</w:t>
            </w:r>
          </w:p>
        </w:tc>
      </w:tr>
      <w:tr w:rsidR="008B7155" w:rsidRPr="00CA7509" w14:paraId="179C0F46" w14:textId="77777777" w:rsidTr="00F57773">
        <w:trPr>
          <w:gridAfter w:val="1"/>
          <w:wAfter w:w="18" w:type="dxa"/>
        </w:trPr>
        <w:tc>
          <w:tcPr>
            <w:tcW w:w="2424" w:type="dxa"/>
            <w:shd w:val="clear" w:color="auto" w:fill="auto"/>
          </w:tcPr>
          <w:p w14:paraId="7FBC2B0C" w14:textId="77777777" w:rsidR="008B7155" w:rsidRPr="00CA7509" w:rsidRDefault="008B7155" w:rsidP="008B7155">
            <w:pPr>
              <w:spacing w:line="240" w:lineRule="exact"/>
              <w:rPr>
                <w:sz w:val="15"/>
                <w:szCs w:val="15"/>
              </w:rPr>
            </w:pPr>
            <w:r w:rsidRPr="00CA7509">
              <w:rPr>
                <w:sz w:val="15"/>
                <w:szCs w:val="15"/>
              </w:rPr>
              <w:t>BT Phuket Ltd.</w:t>
            </w:r>
          </w:p>
        </w:tc>
        <w:tc>
          <w:tcPr>
            <w:tcW w:w="2033" w:type="dxa"/>
            <w:shd w:val="clear" w:color="auto" w:fill="auto"/>
          </w:tcPr>
          <w:p w14:paraId="70CC6AE2" w14:textId="77777777" w:rsidR="008B7155" w:rsidRPr="00CA7509" w:rsidRDefault="008B7155" w:rsidP="008B7155">
            <w:pPr>
              <w:spacing w:line="240" w:lineRule="exact"/>
              <w:ind w:right="-82"/>
              <w:jc w:val="center"/>
              <w:rPr>
                <w:sz w:val="15"/>
                <w:szCs w:val="15"/>
              </w:rPr>
            </w:pPr>
            <w:r w:rsidRPr="00CA7509">
              <w:rPr>
                <w:sz w:val="15"/>
                <w:szCs w:val="15"/>
              </w:rPr>
              <w:t>Holding company</w:t>
            </w:r>
          </w:p>
        </w:tc>
        <w:tc>
          <w:tcPr>
            <w:tcW w:w="1062" w:type="dxa"/>
            <w:shd w:val="clear" w:color="auto" w:fill="auto"/>
          </w:tcPr>
          <w:p w14:paraId="6D2D664C" w14:textId="77777777" w:rsidR="008B7155" w:rsidRPr="00CA7509" w:rsidRDefault="008B7155" w:rsidP="008B7155">
            <w:pPr>
              <w:spacing w:line="240" w:lineRule="exact"/>
              <w:jc w:val="center"/>
              <w:rPr>
                <w:sz w:val="15"/>
                <w:szCs w:val="15"/>
              </w:rPr>
            </w:pPr>
            <w:r w:rsidRPr="00CA7509">
              <w:rPr>
                <w:sz w:val="15"/>
                <w:szCs w:val="15"/>
              </w:rPr>
              <w:t>Republic of Mauritius</w:t>
            </w:r>
          </w:p>
        </w:tc>
        <w:tc>
          <w:tcPr>
            <w:tcW w:w="790" w:type="dxa"/>
            <w:shd w:val="clear" w:color="auto" w:fill="auto"/>
          </w:tcPr>
          <w:p w14:paraId="5D1D7DEE" w14:textId="77777777" w:rsidR="008B7155" w:rsidRPr="00CA7509" w:rsidRDefault="008B7155" w:rsidP="008B7155">
            <w:pPr>
              <w:tabs>
                <w:tab w:val="decimal" w:pos="371"/>
              </w:tabs>
              <w:spacing w:line="240" w:lineRule="exact"/>
              <w:jc w:val="center"/>
              <w:rPr>
                <w:sz w:val="15"/>
                <w:szCs w:val="15"/>
              </w:rPr>
            </w:pPr>
            <w:r w:rsidRPr="00CA7509">
              <w:rPr>
                <w:sz w:val="15"/>
                <w:szCs w:val="15"/>
              </w:rPr>
              <w:t>21.55</w:t>
            </w:r>
          </w:p>
          <w:p w14:paraId="64C4B750"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4F74F95D" w14:textId="77777777" w:rsidR="008B7155" w:rsidRPr="00CA7509" w:rsidRDefault="008B7155" w:rsidP="008B7155">
            <w:pPr>
              <w:tabs>
                <w:tab w:val="decimal" w:pos="371"/>
              </w:tabs>
              <w:spacing w:line="240" w:lineRule="exact"/>
              <w:jc w:val="center"/>
              <w:rPr>
                <w:sz w:val="15"/>
                <w:szCs w:val="15"/>
              </w:rPr>
            </w:pPr>
            <w:r w:rsidRPr="00CA7509">
              <w:rPr>
                <w:sz w:val="15"/>
                <w:szCs w:val="15"/>
              </w:rPr>
              <w:t>21.55</w:t>
            </w:r>
          </w:p>
          <w:p w14:paraId="08B56EFF"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558F3FD2"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67FAF2ED" w14:textId="77777777" w:rsidR="008B7155" w:rsidRPr="00CA7509" w:rsidRDefault="008B7155" w:rsidP="008B7155">
            <w:pPr>
              <w:tabs>
                <w:tab w:val="decimal" w:pos="614"/>
              </w:tabs>
              <w:spacing w:line="240" w:lineRule="exact"/>
              <w:ind w:left="-64" w:right="-111"/>
              <w:rPr>
                <w:sz w:val="15"/>
                <w:szCs w:val="15"/>
              </w:rPr>
            </w:pPr>
          </w:p>
        </w:tc>
        <w:tc>
          <w:tcPr>
            <w:tcW w:w="866" w:type="dxa"/>
            <w:shd w:val="clear" w:color="auto" w:fill="auto"/>
          </w:tcPr>
          <w:p w14:paraId="73904FBA" w14:textId="77777777" w:rsidR="008B7155" w:rsidRPr="00CA7509" w:rsidRDefault="008B7155" w:rsidP="008B7155">
            <w:pPr>
              <w:tabs>
                <w:tab w:val="decimal" w:pos="614"/>
              </w:tabs>
              <w:spacing w:line="240" w:lineRule="exact"/>
              <w:ind w:left="-64" w:right="-111"/>
              <w:rPr>
                <w:sz w:val="15"/>
                <w:szCs w:val="15"/>
              </w:rPr>
            </w:pPr>
            <w:r w:rsidRPr="00CA7509">
              <w:rPr>
                <w:sz w:val="15"/>
                <w:szCs w:val="15"/>
              </w:rPr>
              <w:t>USD 100</w:t>
            </w:r>
          </w:p>
          <w:p w14:paraId="2402A8AB" w14:textId="77777777" w:rsidR="008B7155" w:rsidRPr="00CA7509" w:rsidRDefault="008B7155" w:rsidP="008B7155">
            <w:pPr>
              <w:tabs>
                <w:tab w:val="decimal" w:pos="614"/>
              </w:tabs>
              <w:spacing w:line="240" w:lineRule="exact"/>
              <w:ind w:left="-64" w:right="-111"/>
              <w:rPr>
                <w:sz w:val="15"/>
                <w:szCs w:val="15"/>
              </w:rPr>
            </w:pPr>
          </w:p>
        </w:tc>
        <w:tc>
          <w:tcPr>
            <w:tcW w:w="754" w:type="dxa"/>
            <w:shd w:val="clear" w:color="auto" w:fill="auto"/>
          </w:tcPr>
          <w:p w14:paraId="150D5FCC" w14:textId="024F76C1"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3D8B780B" w14:textId="77777777" w:rsidR="008B7155" w:rsidRPr="00CA7509" w:rsidRDefault="008B7155" w:rsidP="008B7155">
            <w:pPr>
              <w:tabs>
                <w:tab w:val="decimal" w:pos="434"/>
              </w:tabs>
              <w:ind w:left="-87" w:right="-53"/>
              <w:rPr>
                <w:sz w:val="15"/>
                <w:szCs w:val="15"/>
              </w:rPr>
            </w:pPr>
            <w:r w:rsidRPr="00CA7509">
              <w:rPr>
                <w:sz w:val="15"/>
                <w:szCs w:val="15"/>
              </w:rPr>
              <w:t>-</w:t>
            </w:r>
          </w:p>
          <w:p w14:paraId="2D7F96E2"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12CC18F2" w14:textId="2A89251A" w:rsidR="008B7155" w:rsidRPr="00CA7509" w:rsidRDefault="008B7155" w:rsidP="00F57773">
            <w:pPr>
              <w:tabs>
                <w:tab w:val="decimal" w:pos="371"/>
              </w:tabs>
              <w:rPr>
                <w:sz w:val="15"/>
                <w:szCs w:val="15"/>
              </w:rPr>
            </w:pPr>
            <w:r>
              <w:rPr>
                <w:sz w:val="15"/>
                <w:szCs w:val="15"/>
              </w:rPr>
              <w:t>-</w:t>
            </w:r>
          </w:p>
        </w:tc>
        <w:tc>
          <w:tcPr>
            <w:tcW w:w="810" w:type="dxa"/>
            <w:shd w:val="clear" w:color="auto" w:fill="auto"/>
          </w:tcPr>
          <w:p w14:paraId="6A611E86" w14:textId="77777777" w:rsidR="008B7155" w:rsidRPr="00CA7509" w:rsidRDefault="008B7155" w:rsidP="00F57773">
            <w:pPr>
              <w:tabs>
                <w:tab w:val="decimal" w:pos="371"/>
              </w:tabs>
              <w:rPr>
                <w:sz w:val="15"/>
                <w:szCs w:val="15"/>
              </w:rPr>
            </w:pPr>
            <w:r w:rsidRPr="00CA7509">
              <w:rPr>
                <w:sz w:val="15"/>
                <w:szCs w:val="15"/>
              </w:rPr>
              <w:t>-</w:t>
            </w:r>
          </w:p>
          <w:p w14:paraId="1B5AC06A" w14:textId="77777777" w:rsidR="008B7155" w:rsidRPr="00CA7509" w:rsidRDefault="008B7155" w:rsidP="00F57773">
            <w:pPr>
              <w:tabs>
                <w:tab w:val="decimal" w:pos="371"/>
              </w:tabs>
              <w:rPr>
                <w:sz w:val="15"/>
                <w:szCs w:val="15"/>
              </w:rPr>
            </w:pPr>
          </w:p>
        </w:tc>
        <w:tc>
          <w:tcPr>
            <w:tcW w:w="810" w:type="dxa"/>
            <w:shd w:val="clear" w:color="auto" w:fill="auto"/>
          </w:tcPr>
          <w:p w14:paraId="039452D7" w14:textId="2ADCF0D8"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7910531A" w14:textId="77777777" w:rsidR="008B7155" w:rsidRPr="00CA7509" w:rsidRDefault="008B7155" w:rsidP="008B7155">
            <w:pPr>
              <w:tabs>
                <w:tab w:val="decimal" w:pos="443"/>
              </w:tabs>
              <w:ind w:left="-87" w:right="-53"/>
              <w:rPr>
                <w:sz w:val="15"/>
                <w:szCs w:val="15"/>
              </w:rPr>
            </w:pPr>
            <w:r w:rsidRPr="00CA7509">
              <w:rPr>
                <w:sz w:val="15"/>
                <w:szCs w:val="15"/>
              </w:rPr>
              <w:t>-</w:t>
            </w:r>
          </w:p>
          <w:p w14:paraId="243DBC54"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6F6EA114" w14:textId="0250F4F9"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02266FCF" w14:textId="0CC033A3" w:rsidR="008B7155" w:rsidRPr="00CA7509" w:rsidRDefault="008B7155" w:rsidP="008B7155">
            <w:pPr>
              <w:tabs>
                <w:tab w:val="decimal" w:pos="443"/>
              </w:tabs>
              <w:ind w:left="-87" w:right="-53"/>
              <w:rPr>
                <w:sz w:val="15"/>
                <w:szCs w:val="15"/>
              </w:rPr>
            </w:pPr>
            <w:r>
              <w:rPr>
                <w:sz w:val="15"/>
                <w:szCs w:val="15"/>
              </w:rPr>
              <w:t>-</w:t>
            </w:r>
          </w:p>
        </w:tc>
      </w:tr>
      <w:tr w:rsidR="008B7155" w:rsidRPr="00CA7509" w14:paraId="007DF64C" w14:textId="77777777" w:rsidTr="00F57773">
        <w:trPr>
          <w:gridAfter w:val="1"/>
          <w:wAfter w:w="18" w:type="dxa"/>
        </w:trPr>
        <w:tc>
          <w:tcPr>
            <w:tcW w:w="2424" w:type="dxa"/>
            <w:shd w:val="clear" w:color="auto" w:fill="auto"/>
          </w:tcPr>
          <w:p w14:paraId="5902B750" w14:textId="77777777" w:rsidR="008B7155" w:rsidRPr="00CA7509" w:rsidRDefault="008B7155" w:rsidP="008B7155">
            <w:pPr>
              <w:spacing w:line="240" w:lineRule="exact"/>
              <w:rPr>
                <w:sz w:val="15"/>
                <w:szCs w:val="15"/>
              </w:rPr>
            </w:pPr>
          </w:p>
        </w:tc>
        <w:tc>
          <w:tcPr>
            <w:tcW w:w="2033" w:type="dxa"/>
            <w:shd w:val="clear" w:color="auto" w:fill="auto"/>
          </w:tcPr>
          <w:p w14:paraId="583F6276" w14:textId="77777777" w:rsidR="008B7155" w:rsidRPr="00CA7509" w:rsidRDefault="008B7155" w:rsidP="008B7155">
            <w:pPr>
              <w:spacing w:line="240" w:lineRule="exact"/>
              <w:ind w:right="-82"/>
              <w:jc w:val="center"/>
              <w:rPr>
                <w:sz w:val="15"/>
                <w:szCs w:val="15"/>
              </w:rPr>
            </w:pPr>
          </w:p>
        </w:tc>
        <w:tc>
          <w:tcPr>
            <w:tcW w:w="1062" w:type="dxa"/>
            <w:shd w:val="clear" w:color="auto" w:fill="auto"/>
          </w:tcPr>
          <w:p w14:paraId="12B12003" w14:textId="77777777" w:rsidR="008B7155" w:rsidRPr="00CA7509" w:rsidRDefault="008B7155" w:rsidP="008B7155">
            <w:pPr>
              <w:spacing w:line="240" w:lineRule="exact"/>
              <w:jc w:val="center"/>
              <w:rPr>
                <w:sz w:val="15"/>
                <w:szCs w:val="15"/>
              </w:rPr>
            </w:pPr>
          </w:p>
        </w:tc>
        <w:tc>
          <w:tcPr>
            <w:tcW w:w="790" w:type="dxa"/>
            <w:shd w:val="clear" w:color="auto" w:fill="auto"/>
          </w:tcPr>
          <w:p w14:paraId="3025D015"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35AC89ED"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373409D6" w14:textId="77777777" w:rsidR="008B7155" w:rsidRPr="00CA7509" w:rsidRDefault="008B7155" w:rsidP="008B7155">
            <w:pPr>
              <w:tabs>
                <w:tab w:val="decimal" w:pos="614"/>
              </w:tabs>
              <w:spacing w:line="240" w:lineRule="exact"/>
              <w:ind w:left="-64" w:right="-111"/>
              <w:rPr>
                <w:sz w:val="15"/>
                <w:szCs w:val="15"/>
              </w:rPr>
            </w:pPr>
          </w:p>
        </w:tc>
        <w:tc>
          <w:tcPr>
            <w:tcW w:w="866" w:type="dxa"/>
            <w:shd w:val="clear" w:color="auto" w:fill="auto"/>
          </w:tcPr>
          <w:p w14:paraId="626A2E2F" w14:textId="77777777" w:rsidR="008B7155" w:rsidRPr="00CA7509" w:rsidRDefault="008B7155" w:rsidP="008B7155">
            <w:pPr>
              <w:tabs>
                <w:tab w:val="decimal" w:pos="614"/>
              </w:tabs>
              <w:spacing w:line="240" w:lineRule="exact"/>
              <w:ind w:left="-64" w:right="-111"/>
              <w:rPr>
                <w:sz w:val="15"/>
                <w:szCs w:val="15"/>
              </w:rPr>
            </w:pPr>
          </w:p>
        </w:tc>
        <w:tc>
          <w:tcPr>
            <w:tcW w:w="754" w:type="dxa"/>
            <w:shd w:val="clear" w:color="auto" w:fill="auto"/>
          </w:tcPr>
          <w:p w14:paraId="1E7A99F1" w14:textId="77777777" w:rsidR="008B7155" w:rsidRPr="00CA7509" w:rsidRDefault="008B7155" w:rsidP="008B7155">
            <w:pPr>
              <w:tabs>
                <w:tab w:val="decimal" w:pos="434"/>
              </w:tabs>
              <w:ind w:left="-87" w:right="-53"/>
              <w:rPr>
                <w:sz w:val="15"/>
                <w:szCs w:val="15"/>
              </w:rPr>
            </w:pPr>
          </w:p>
        </w:tc>
        <w:tc>
          <w:tcPr>
            <w:tcW w:w="810" w:type="dxa"/>
            <w:gridSpan w:val="2"/>
            <w:shd w:val="clear" w:color="auto" w:fill="auto"/>
          </w:tcPr>
          <w:p w14:paraId="6070765C" w14:textId="77777777" w:rsidR="008B7155" w:rsidRPr="00CA7509" w:rsidRDefault="008B7155" w:rsidP="008B7155">
            <w:pPr>
              <w:tabs>
                <w:tab w:val="decimal" w:pos="434"/>
              </w:tabs>
              <w:ind w:left="-87" w:right="-53"/>
              <w:rPr>
                <w:sz w:val="15"/>
                <w:szCs w:val="15"/>
              </w:rPr>
            </w:pPr>
          </w:p>
        </w:tc>
        <w:tc>
          <w:tcPr>
            <w:tcW w:w="810" w:type="dxa"/>
            <w:shd w:val="clear" w:color="auto" w:fill="auto"/>
          </w:tcPr>
          <w:p w14:paraId="55799005" w14:textId="77777777" w:rsidR="008B7155" w:rsidRPr="00CA7509" w:rsidRDefault="008B7155" w:rsidP="00F57773">
            <w:pPr>
              <w:tabs>
                <w:tab w:val="decimal" w:pos="371"/>
              </w:tabs>
              <w:rPr>
                <w:sz w:val="15"/>
                <w:szCs w:val="15"/>
              </w:rPr>
            </w:pPr>
          </w:p>
        </w:tc>
        <w:tc>
          <w:tcPr>
            <w:tcW w:w="810" w:type="dxa"/>
            <w:shd w:val="clear" w:color="auto" w:fill="auto"/>
          </w:tcPr>
          <w:p w14:paraId="3396FF89" w14:textId="77777777" w:rsidR="008B7155" w:rsidRPr="00CA7509" w:rsidRDefault="008B7155" w:rsidP="00F57773">
            <w:pPr>
              <w:tabs>
                <w:tab w:val="decimal" w:pos="371"/>
              </w:tabs>
              <w:rPr>
                <w:sz w:val="15"/>
                <w:szCs w:val="15"/>
              </w:rPr>
            </w:pPr>
          </w:p>
        </w:tc>
        <w:tc>
          <w:tcPr>
            <w:tcW w:w="810" w:type="dxa"/>
            <w:shd w:val="clear" w:color="auto" w:fill="auto"/>
          </w:tcPr>
          <w:p w14:paraId="42D5FDF1" w14:textId="77777777" w:rsidR="008B7155" w:rsidRPr="00CA7509" w:rsidRDefault="008B7155" w:rsidP="008B7155">
            <w:pPr>
              <w:tabs>
                <w:tab w:val="decimal" w:pos="443"/>
              </w:tabs>
              <w:ind w:left="-87" w:right="-53"/>
              <w:rPr>
                <w:sz w:val="15"/>
                <w:szCs w:val="15"/>
              </w:rPr>
            </w:pPr>
          </w:p>
        </w:tc>
        <w:tc>
          <w:tcPr>
            <w:tcW w:w="810" w:type="dxa"/>
            <w:shd w:val="clear" w:color="auto" w:fill="auto"/>
          </w:tcPr>
          <w:p w14:paraId="267BD1DB" w14:textId="77777777" w:rsidR="008B7155" w:rsidRPr="00CA7509" w:rsidRDefault="008B7155" w:rsidP="008B7155">
            <w:pPr>
              <w:tabs>
                <w:tab w:val="decimal" w:pos="443"/>
              </w:tabs>
              <w:ind w:left="-87" w:right="-53"/>
              <w:rPr>
                <w:sz w:val="15"/>
                <w:szCs w:val="15"/>
              </w:rPr>
            </w:pPr>
          </w:p>
        </w:tc>
        <w:tc>
          <w:tcPr>
            <w:tcW w:w="764" w:type="dxa"/>
            <w:shd w:val="clear" w:color="auto" w:fill="auto"/>
          </w:tcPr>
          <w:p w14:paraId="772E8716"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4F01509A" w14:textId="77777777" w:rsidR="008B7155" w:rsidRPr="00CA7509" w:rsidRDefault="008B7155" w:rsidP="008B7155">
            <w:pPr>
              <w:tabs>
                <w:tab w:val="decimal" w:pos="443"/>
              </w:tabs>
              <w:ind w:left="-87" w:right="-53"/>
              <w:rPr>
                <w:sz w:val="15"/>
                <w:szCs w:val="15"/>
              </w:rPr>
            </w:pPr>
          </w:p>
        </w:tc>
      </w:tr>
      <w:tr w:rsidR="008B7155" w:rsidRPr="00CA7509" w14:paraId="365FCFFF" w14:textId="77777777" w:rsidTr="00F57773">
        <w:trPr>
          <w:gridAfter w:val="1"/>
          <w:wAfter w:w="18" w:type="dxa"/>
        </w:trPr>
        <w:tc>
          <w:tcPr>
            <w:tcW w:w="2424" w:type="dxa"/>
            <w:shd w:val="clear" w:color="auto" w:fill="auto"/>
          </w:tcPr>
          <w:p w14:paraId="7B5E669F" w14:textId="77777777" w:rsidR="008B7155" w:rsidRPr="00CA7509" w:rsidRDefault="008B7155" w:rsidP="008B7155">
            <w:pPr>
              <w:pStyle w:val="ListParagraph"/>
              <w:numPr>
                <w:ilvl w:val="0"/>
                <w:numId w:val="16"/>
              </w:numPr>
              <w:ind w:left="282" w:hanging="282"/>
              <w:rPr>
                <w:sz w:val="15"/>
                <w:szCs w:val="15"/>
              </w:rPr>
            </w:pPr>
            <w:r w:rsidRPr="00CA7509">
              <w:rPr>
                <w:b/>
                <w:bCs/>
                <w:sz w:val="15"/>
                <w:szCs w:val="15"/>
              </w:rPr>
              <w:t>Pattaya Bay Resort Project</w:t>
            </w:r>
          </w:p>
        </w:tc>
        <w:tc>
          <w:tcPr>
            <w:tcW w:w="2033" w:type="dxa"/>
            <w:shd w:val="clear" w:color="auto" w:fill="auto"/>
          </w:tcPr>
          <w:p w14:paraId="6F93D79F" w14:textId="77777777" w:rsidR="008B7155" w:rsidRPr="00CA7509" w:rsidRDefault="008B7155" w:rsidP="008B7155">
            <w:pPr>
              <w:ind w:right="-82"/>
              <w:jc w:val="center"/>
              <w:rPr>
                <w:sz w:val="15"/>
                <w:szCs w:val="15"/>
              </w:rPr>
            </w:pPr>
          </w:p>
        </w:tc>
        <w:tc>
          <w:tcPr>
            <w:tcW w:w="1062" w:type="dxa"/>
            <w:shd w:val="clear" w:color="auto" w:fill="auto"/>
          </w:tcPr>
          <w:p w14:paraId="15C3EFDE" w14:textId="77777777" w:rsidR="008B7155" w:rsidRPr="00CA7509" w:rsidRDefault="008B7155" w:rsidP="008B7155">
            <w:pPr>
              <w:jc w:val="center"/>
              <w:rPr>
                <w:sz w:val="15"/>
                <w:szCs w:val="15"/>
              </w:rPr>
            </w:pPr>
          </w:p>
        </w:tc>
        <w:tc>
          <w:tcPr>
            <w:tcW w:w="790" w:type="dxa"/>
            <w:shd w:val="clear" w:color="auto" w:fill="auto"/>
          </w:tcPr>
          <w:p w14:paraId="18D5C9EE" w14:textId="77777777" w:rsidR="008B7155" w:rsidRPr="00CA7509" w:rsidRDefault="008B7155" w:rsidP="008B7155">
            <w:pPr>
              <w:tabs>
                <w:tab w:val="decimal" w:pos="374"/>
              </w:tabs>
              <w:ind w:right="-55"/>
              <w:rPr>
                <w:sz w:val="15"/>
                <w:szCs w:val="15"/>
              </w:rPr>
            </w:pPr>
          </w:p>
        </w:tc>
        <w:tc>
          <w:tcPr>
            <w:tcW w:w="801" w:type="dxa"/>
            <w:shd w:val="clear" w:color="auto" w:fill="auto"/>
          </w:tcPr>
          <w:p w14:paraId="5CB05E5D" w14:textId="77777777" w:rsidR="008B7155" w:rsidRPr="00CA7509" w:rsidRDefault="008B7155" w:rsidP="008B7155">
            <w:pPr>
              <w:tabs>
                <w:tab w:val="decimal" w:pos="409"/>
              </w:tabs>
              <w:rPr>
                <w:sz w:val="15"/>
                <w:szCs w:val="15"/>
              </w:rPr>
            </w:pPr>
          </w:p>
        </w:tc>
        <w:tc>
          <w:tcPr>
            <w:tcW w:w="826" w:type="dxa"/>
            <w:shd w:val="clear" w:color="auto" w:fill="auto"/>
          </w:tcPr>
          <w:p w14:paraId="75210ABF" w14:textId="77777777" w:rsidR="008B7155" w:rsidRPr="00CA7509" w:rsidRDefault="008B7155" w:rsidP="008B7155">
            <w:pPr>
              <w:tabs>
                <w:tab w:val="decimal" w:pos="614"/>
              </w:tabs>
              <w:ind w:right="41"/>
              <w:jc w:val="right"/>
              <w:rPr>
                <w:sz w:val="15"/>
                <w:szCs w:val="15"/>
              </w:rPr>
            </w:pPr>
          </w:p>
        </w:tc>
        <w:tc>
          <w:tcPr>
            <w:tcW w:w="866" w:type="dxa"/>
            <w:shd w:val="clear" w:color="auto" w:fill="auto"/>
          </w:tcPr>
          <w:p w14:paraId="0FA62FFC" w14:textId="77777777" w:rsidR="008B7155" w:rsidRPr="00CA7509" w:rsidRDefault="008B7155" w:rsidP="008B7155">
            <w:pPr>
              <w:tabs>
                <w:tab w:val="decimal" w:pos="614"/>
              </w:tabs>
              <w:ind w:right="41"/>
              <w:jc w:val="right"/>
              <w:rPr>
                <w:sz w:val="15"/>
                <w:szCs w:val="15"/>
              </w:rPr>
            </w:pPr>
          </w:p>
        </w:tc>
        <w:tc>
          <w:tcPr>
            <w:tcW w:w="754" w:type="dxa"/>
            <w:shd w:val="clear" w:color="auto" w:fill="auto"/>
          </w:tcPr>
          <w:p w14:paraId="758B8DEA" w14:textId="77777777" w:rsidR="008B7155" w:rsidRPr="00CA7509" w:rsidRDefault="008B7155" w:rsidP="008B7155">
            <w:pPr>
              <w:tabs>
                <w:tab w:val="decimal" w:pos="659"/>
              </w:tabs>
              <w:rPr>
                <w:sz w:val="15"/>
                <w:szCs w:val="15"/>
              </w:rPr>
            </w:pPr>
          </w:p>
        </w:tc>
        <w:tc>
          <w:tcPr>
            <w:tcW w:w="810" w:type="dxa"/>
            <w:gridSpan w:val="2"/>
            <w:shd w:val="clear" w:color="auto" w:fill="auto"/>
          </w:tcPr>
          <w:p w14:paraId="05D05321" w14:textId="77777777" w:rsidR="008B7155" w:rsidRPr="00CA7509" w:rsidRDefault="008B7155" w:rsidP="008B7155">
            <w:pPr>
              <w:tabs>
                <w:tab w:val="decimal" w:pos="659"/>
              </w:tabs>
              <w:rPr>
                <w:sz w:val="15"/>
                <w:szCs w:val="15"/>
              </w:rPr>
            </w:pPr>
          </w:p>
        </w:tc>
        <w:tc>
          <w:tcPr>
            <w:tcW w:w="810" w:type="dxa"/>
            <w:shd w:val="clear" w:color="auto" w:fill="auto"/>
          </w:tcPr>
          <w:p w14:paraId="2411DC0D" w14:textId="77777777" w:rsidR="008B7155" w:rsidRPr="00CA7509" w:rsidRDefault="008B7155" w:rsidP="00F57773">
            <w:pPr>
              <w:tabs>
                <w:tab w:val="decimal" w:pos="371"/>
              </w:tabs>
              <w:rPr>
                <w:sz w:val="15"/>
                <w:szCs w:val="15"/>
              </w:rPr>
            </w:pPr>
          </w:p>
        </w:tc>
        <w:tc>
          <w:tcPr>
            <w:tcW w:w="810" w:type="dxa"/>
            <w:shd w:val="clear" w:color="auto" w:fill="auto"/>
          </w:tcPr>
          <w:p w14:paraId="5C33A800" w14:textId="77777777" w:rsidR="008B7155" w:rsidRPr="00CA7509" w:rsidRDefault="008B7155" w:rsidP="00F57773">
            <w:pPr>
              <w:tabs>
                <w:tab w:val="decimal" w:pos="371"/>
              </w:tabs>
              <w:rPr>
                <w:sz w:val="15"/>
                <w:szCs w:val="15"/>
              </w:rPr>
            </w:pPr>
          </w:p>
        </w:tc>
        <w:tc>
          <w:tcPr>
            <w:tcW w:w="810" w:type="dxa"/>
            <w:shd w:val="clear" w:color="auto" w:fill="auto"/>
          </w:tcPr>
          <w:p w14:paraId="44C0FA91" w14:textId="77777777" w:rsidR="008B7155" w:rsidRPr="00CA7509" w:rsidRDefault="008B7155" w:rsidP="008B7155">
            <w:pPr>
              <w:tabs>
                <w:tab w:val="decimal" w:pos="659"/>
              </w:tabs>
              <w:rPr>
                <w:sz w:val="15"/>
                <w:szCs w:val="15"/>
              </w:rPr>
            </w:pPr>
          </w:p>
        </w:tc>
        <w:tc>
          <w:tcPr>
            <w:tcW w:w="810" w:type="dxa"/>
            <w:shd w:val="clear" w:color="auto" w:fill="auto"/>
          </w:tcPr>
          <w:p w14:paraId="3A595C1A" w14:textId="77777777" w:rsidR="008B7155" w:rsidRPr="00CA7509" w:rsidRDefault="008B7155" w:rsidP="008B7155">
            <w:pPr>
              <w:tabs>
                <w:tab w:val="decimal" w:pos="659"/>
              </w:tabs>
              <w:rPr>
                <w:sz w:val="15"/>
                <w:szCs w:val="15"/>
              </w:rPr>
            </w:pPr>
          </w:p>
        </w:tc>
        <w:tc>
          <w:tcPr>
            <w:tcW w:w="764" w:type="dxa"/>
            <w:shd w:val="clear" w:color="auto" w:fill="auto"/>
          </w:tcPr>
          <w:p w14:paraId="112F199B"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56F5FFB6" w14:textId="77777777" w:rsidR="008B7155" w:rsidRPr="00CA7509" w:rsidRDefault="008B7155" w:rsidP="008B7155">
            <w:pPr>
              <w:tabs>
                <w:tab w:val="decimal" w:pos="443"/>
              </w:tabs>
              <w:ind w:left="-87" w:right="-53"/>
              <w:rPr>
                <w:sz w:val="15"/>
                <w:szCs w:val="15"/>
              </w:rPr>
            </w:pPr>
          </w:p>
        </w:tc>
      </w:tr>
      <w:tr w:rsidR="008B7155" w:rsidRPr="00CA7509" w14:paraId="239CBA85" w14:textId="77777777" w:rsidTr="00F57773">
        <w:trPr>
          <w:gridAfter w:val="1"/>
          <w:wAfter w:w="18" w:type="dxa"/>
        </w:trPr>
        <w:tc>
          <w:tcPr>
            <w:tcW w:w="2424" w:type="dxa"/>
            <w:shd w:val="clear" w:color="auto" w:fill="auto"/>
          </w:tcPr>
          <w:p w14:paraId="14BB2C2D" w14:textId="77777777" w:rsidR="008B7155" w:rsidRPr="00CA7509" w:rsidRDefault="008B7155" w:rsidP="008B7155">
            <w:pPr>
              <w:rPr>
                <w:sz w:val="15"/>
                <w:szCs w:val="15"/>
              </w:rPr>
            </w:pPr>
          </w:p>
        </w:tc>
        <w:tc>
          <w:tcPr>
            <w:tcW w:w="2033" w:type="dxa"/>
            <w:shd w:val="clear" w:color="auto" w:fill="auto"/>
          </w:tcPr>
          <w:p w14:paraId="6B9A7936" w14:textId="77777777" w:rsidR="008B7155" w:rsidRPr="00CA7509" w:rsidRDefault="008B7155" w:rsidP="008B7155">
            <w:pPr>
              <w:ind w:right="-82"/>
              <w:jc w:val="center"/>
              <w:rPr>
                <w:sz w:val="15"/>
                <w:szCs w:val="15"/>
              </w:rPr>
            </w:pPr>
          </w:p>
        </w:tc>
        <w:tc>
          <w:tcPr>
            <w:tcW w:w="1062" w:type="dxa"/>
            <w:shd w:val="clear" w:color="auto" w:fill="auto"/>
          </w:tcPr>
          <w:p w14:paraId="2028F5AB" w14:textId="77777777" w:rsidR="008B7155" w:rsidRPr="00CA7509" w:rsidRDefault="008B7155" w:rsidP="008B7155">
            <w:pPr>
              <w:jc w:val="center"/>
              <w:rPr>
                <w:sz w:val="15"/>
                <w:szCs w:val="15"/>
              </w:rPr>
            </w:pPr>
          </w:p>
        </w:tc>
        <w:tc>
          <w:tcPr>
            <w:tcW w:w="790" w:type="dxa"/>
            <w:shd w:val="clear" w:color="auto" w:fill="auto"/>
          </w:tcPr>
          <w:p w14:paraId="5E656E12" w14:textId="77777777" w:rsidR="008B7155" w:rsidRPr="00CA7509" w:rsidRDefault="008B7155" w:rsidP="008B7155">
            <w:pPr>
              <w:tabs>
                <w:tab w:val="decimal" w:pos="374"/>
              </w:tabs>
              <w:ind w:right="-55"/>
              <w:rPr>
                <w:sz w:val="15"/>
                <w:szCs w:val="15"/>
              </w:rPr>
            </w:pPr>
          </w:p>
        </w:tc>
        <w:tc>
          <w:tcPr>
            <w:tcW w:w="801" w:type="dxa"/>
            <w:shd w:val="clear" w:color="auto" w:fill="auto"/>
          </w:tcPr>
          <w:p w14:paraId="743C9748" w14:textId="77777777" w:rsidR="008B7155" w:rsidRPr="00CA7509" w:rsidRDefault="008B7155" w:rsidP="008B7155">
            <w:pPr>
              <w:tabs>
                <w:tab w:val="decimal" w:pos="409"/>
              </w:tabs>
              <w:rPr>
                <w:sz w:val="15"/>
                <w:szCs w:val="15"/>
              </w:rPr>
            </w:pPr>
          </w:p>
        </w:tc>
        <w:tc>
          <w:tcPr>
            <w:tcW w:w="826" w:type="dxa"/>
            <w:shd w:val="clear" w:color="auto" w:fill="auto"/>
          </w:tcPr>
          <w:p w14:paraId="538490D4" w14:textId="77777777" w:rsidR="008B7155" w:rsidRPr="00CA7509" w:rsidRDefault="008B7155" w:rsidP="008B7155">
            <w:pPr>
              <w:tabs>
                <w:tab w:val="decimal" w:pos="614"/>
              </w:tabs>
              <w:ind w:right="41"/>
              <w:jc w:val="right"/>
              <w:rPr>
                <w:sz w:val="15"/>
                <w:szCs w:val="15"/>
              </w:rPr>
            </w:pPr>
          </w:p>
        </w:tc>
        <w:tc>
          <w:tcPr>
            <w:tcW w:w="866" w:type="dxa"/>
            <w:shd w:val="clear" w:color="auto" w:fill="auto"/>
          </w:tcPr>
          <w:p w14:paraId="1FB4EF9B" w14:textId="77777777" w:rsidR="008B7155" w:rsidRPr="00CA7509" w:rsidRDefault="008B7155" w:rsidP="008B7155">
            <w:pPr>
              <w:tabs>
                <w:tab w:val="decimal" w:pos="614"/>
              </w:tabs>
              <w:ind w:right="41"/>
              <w:jc w:val="right"/>
              <w:rPr>
                <w:sz w:val="15"/>
                <w:szCs w:val="15"/>
              </w:rPr>
            </w:pPr>
          </w:p>
        </w:tc>
        <w:tc>
          <w:tcPr>
            <w:tcW w:w="754" w:type="dxa"/>
            <w:shd w:val="clear" w:color="auto" w:fill="auto"/>
          </w:tcPr>
          <w:p w14:paraId="7B58D7EF" w14:textId="77777777" w:rsidR="008B7155" w:rsidRPr="00CA7509" w:rsidRDefault="008B7155" w:rsidP="008B7155">
            <w:pPr>
              <w:tabs>
                <w:tab w:val="decimal" w:pos="659"/>
              </w:tabs>
              <w:rPr>
                <w:sz w:val="15"/>
                <w:szCs w:val="15"/>
              </w:rPr>
            </w:pPr>
          </w:p>
        </w:tc>
        <w:tc>
          <w:tcPr>
            <w:tcW w:w="810" w:type="dxa"/>
            <w:gridSpan w:val="2"/>
            <w:shd w:val="clear" w:color="auto" w:fill="auto"/>
          </w:tcPr>
          <w:p w14:paraId="1A60E8BB" w14:textId="77777777" w:rsidR="008B7155" w:rsidRPr="00CA7509" w:rsidRDefault="008B7155" w:rsidP="008B7155">
            <w:pPr>
              <w:tabs>
                <w:tab w:val="decimal" w:pos="659"/>
              </w:tabs>
              <w:rPr>
                <w:sz w:val="15"/>
                <w:szCs w:val="15"/>
              </w:rPr>
            </w:pPr>
          </w:p>
        </w:tc>
        <w:tc>
          <w:tcPr>
            <w:tcW w:w="810" w:type="dxa"/>
            <w:shd w:val="clear" w:color="auto" w:fill="auto"/>
          </w:tcPr>
          <w:p w14:paraId="12CD1FFC" w14:textId="77777777" w:rsidR="008B7155" w:rsidRPr="00CA7509" w:rsidRDefault="008B7155" w:rsidP="00F57773">
            <w:pPr>
              <w:tabs>
                <w:tab w:val="decimal" w:pos="371"/>
              </w:tabs>
              <w:rPr>
                <w:sz w:val="15"/>
                <w:szCs w:val="15"/>
              </w:rPr>
            </w:pPr>
          </w:p>
        </w:tc>
        <w:tc>
          <w:tcPr>
            <w:tcW w:w="810" w:type="dxa"/>
            <w:shd w:val="clear" w:color="auto" w:fill="auto"/>
          </w:tcPr>
          <w:p w14:paraId="6250B60D" w14:textId="77777777" w:rsidR="008B7155" w:rsidRPr="00CA7509" w:rsidRDefault="008B7155" w:rsidP="00F57773">
            <w:pPr>
              <w:tabs>
                <w:tab w:val="decimal" w:pos="371"/>
              </w:tabs>
              <w:rPr>
                <w:sz w:val="15"/>
                <w:szCs w:val="15"/>
              </w:rPr>
            </w:pPr>
          </w:p>
        </w:tc>
        <w:tc>
          <w:tcPr>
            <w:tcW w:w="810" w:type="dxa"/>
            <w:shd w:val="clear" w:color="auto" w:fill="auto"/>
          </w:tcPr>
          <w:p w14:paraId="4D64F0B5" w14:textId="77777777" w:rsidR="008B7155" w:rsidRPr="00CA7509" w:rsidRDefault="008B7155" w:rsidP="008B7155">
            <w:pPr>
              <w:tabs>
                <w:tab w:val="decimal" w:pos="659"/>
              </w:tabs>
              <w:rPr>
                <w:sz w:val="15"/>
                <w:szCs w:val="15"/>
              </w:rPr>
            </w:pPr>
          </w:p>
        </w:tc>
        <w:tc>
          <w:tcPr>
            <w:tcW w:w="810" w:type="dxa"/>
            <w:shd w:val="clear" w:color="auto" w:fill="auto"/>
          </w:tcPr>
          <w:p w14:paraId="34731D61" w14:textId="77777777" w:rsidR="008B7155" w:rsidRPr="00CA7509" w:rsidRDefault="008B7155" w:rsidP="008B7155">
            <w:pPr>
              <w:tabs>
                <w:tab w:val="decimal" w:pos="659"/>
              </w:tabs>
              <w:rPr>
                <w:sz w:val="15"/>
                <w:szCs w:val="15"/>
              </w:rPr>
            </w:pPr>
          </w:p>
        </w:tc>
        <w:tc>
          <w:tcPr>
            <w:tcW w:w="764" w:type="dxa"/>
            <w:shd w:val="clear" w:color="auto" w:fill="auto"/>
          </w:tcPr>
          <w:p w14:paraId="3F3AF2F9"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5388010A" w14:textId="77777777" w:rsidR="008B7155" w:rsidRPr="00CA7509" w:rsidRDefault="008B7155" w:rsidP="008B7155">
            <w:pPr>
              <w:tabs>
                <w:tab w:val="decimal" w:pos="443"/>
              </w:tabs>
              <w:ind w:left="-87" w:right="-53"/>
              <w:rPr>
                <w:sz w:val="15"/>
                <w:szCs w:val="15"/>
              </w:rPr>
            </w:pPr>
          </w:p>
        </w:tc>
      </w:tr>
      <w:tr w:rsidR="008B7155" w:rsidRPr="00CA7509" w14:paraId="619084BE" w14:textId="77777777" w:rsidTr="00F57773">
        <w:trPr>
          <w:gridAfter w:val="1"/>
          <w:wAfter w:w="18" w:type="dxa"/>
        </w:trPr>
        <w:tc>
          <w:tcPr>
            <w:tcW w:w="5519" w:type="dxa"/>
            <w:gridSpan w:val="3"/>
            <w:shd w:val="clear" w:color="auto" w:fill="auto"/>
          </w:tcPr>
          <w:p w14:paraId="4EAC4AA5" w14:textId="77777777" w:rsidR="008B7155" w:rsidRPr="00CA7509" w:rsidRDefault="008B7155" w:rsidP="008B7155">
            <w:pPr>
              <w:spacing w:line="240" w:lineRule="exact"/>
              <w:rPr>
                <w:sz w:val="15"/>
                <w:szCs w:val="15"/>
              </w:rPr>
            </w:pPr>
            <w:r w:rsidRPr="00CA7509">
              <w:rPr>
                <w:b/>
                <w:bCs/>
                <w:i/>
                <w:iCs/>
                <w:sz w:val="15"/>
                <w:szCs w:val="15"/>
              </w:rPr>
              <w:t>Indirect subsidiary held through Boutique Eco Holdings 2 Ltd.</w:t>
            </w:r>
          </w:p>
        </w:tc>
        <w:tc>
          <w:tcPr>
            <w:tcW w:w="790" w:type="dxa"/>
            <w:shd w:val="clear" w:color="auto" w:fill="auto"/>
          </w:tcPr>
          <w:p w14:paraId="42B87CF9" w14:textId="77777777" w:rsidR="008B7155" w:rsidRPr="00CA7509" w:rsidRDefault="008B7155" w:rsidP="008B7155">
            <w:pPr>
              <w:tabs>
                <w:tab w:val="decimal" w:pos="374"/>
              </w:tabs>
              <w:ind w:right="-55"/>
              <w:rPr>
                <w:sz w:val="15"/>
                <w:szCs w:val="15"/>
              </w:rPr>
            </w:pPr>
          </w:p>
        </w:tc>
        <w:tc>
          <w:tcPr>
            <w:tcW w:w="801" w:type="dxa"/>
            <w:shd w:val="clear" w:color="auto" w:fill="auto"/>
          </w:tcPr>
          <w:p w14:paraId="3A9F3EEA" w14:textId="77777777" w:rsidR="008B7155" w:rsidRPr="00CA7509" w:rsidRDefault="008B7155" w:rsidP="008B7155">
            <w:pPr>
              <w:tabs>
                <w:tab w:val="decimal" w:pos="409"/>
              </w:tabs>
              <w:rPr>
                <w:sz w:val="15"/>
                <w:szCs w:val="15"/>
              </w:rPr>
            </w:pPr>
          </w:p>
        </w:tc>
        <w:tc>
          <w:tcPr>
            <w:tcW w:w="826" w:type="dxa"/>
            <w:shd w:val="clear" w:color="auto" w:fill="auto"/>
          </w:tcPr>
          <w:p w14:paraId="0A3D646A" w14:textId="77777777" w:rsidR="008B7155" w:rsidRPr="00CA7509" w:rsidRDefault="008B7155" w:rsidP="008B7155">
            <w:pPr>
              <w:tabs>
                <w:tab w:val="decimal" w:pos="614"/>
              </w:tabs>
              <w:ind w:right="41"/>
              <w:jc w:val="right"/>
              <w:rPr>
                <w:sz w:val="15"/>
                <w:szCs w:val="15"/>
              </w:rPr>
            </w:pPr>
          </w:p>
        </w:tc>
        <w:tc>
          <w:tcPr>
            <w:tcW w:w="866" w:type="dxa"/>
            <w:shd w:val="clear" w:color="auto" w:fill="auto"/>
          </w:tcPr>
          <w:p w14:paraId="7041DBF8" w14:textId="77777777" w:rsidR="008B7155" w:rsidRPr="00CA7509" w:rsidRDefault="008B7155" w:rsidP="008B7155">
            <w:pPr>
              <w:tabs>
                <w:tab w:val="decimal" w:pos="614"/>
              </w:tabs>
              <w:ind w:right="41"/>
              <w:jc w:val="right"/>
              <w:rPr>
                <w:sz w:val="15"/>
                <w:szCs w:val="15"/>
              </w:rPr>
            </w:pPr>
          </w:p>
        </w:tc>
        <w:tc>
          <w:tcPr>
            <w:tcW w:w="754" w:type="dxa"/>
            <w:shd w:val="clear" w:color="auto" w:fill="auto"/>
          </w:tcPr>
          <w:p w14:paraId="29A0B268" w14:textId="77777777" w:rsidR="008B7155" w:rsidRPr="00CA7509" w:rsidRDefault="008B7155" w:rsidP="008B7155">
            <w:pPr>
              <w:tabs>
                <w:tab w:val="decimal" w:pos="659"/>
              </w:tabs>
              <w:rPr>
                <w:sz w:val="15"/>
                <w:szCs w:val="15"/>
              </w:rPr>
            </w:pPr>
          </w:p>
        </w:tc>
        <w:tc>
          <w:tcPr>
            <w:tcW w:w="810" w:type="dxa"/>
            <w:gridSpan w:val="2"/>
            <w:shd w:val="clear" w:color="auto" w:fill="auto"/>
          </w:tcPr>
          <w:p w14:paraId="14E8F642" w14:textId="77777777" w:rsidR="008B7155" w:rsidRPr="00CA7509" w:rsidRDefault="008B7155" w:rsidP="008B7155">
            <w:pPr>
              <w:tabs>
                <w:tab w:val="decimal" w:pos="659"/>
              </w:tabs>
              <w:rPr>
                <w:sz w:val="15"/>
                <w:szCs w:val="15"/>
              </w:rPr>
            </w:pPr>
          </w:p>
        </w:tc>
        <w:tc>
          <w:tcPr>
            <w:tcW w:w="810" w:type="dxa"/>
            <w:shd w:val="clear" w:color="auto" w:fill="auto"/>
          </w:tcPr>
          <w:p w14:paraId="483BF77A" w14:textId="77777777" w:rsidR="008B7155" w:rsidRPr="00CA7509" w:rsidRDefault="008B7155" w:rsidP="00F57773">
            <w:pPr>
              <w:tabs>
                <w:tab w:val="decimal" w:pos="371"/>
              </w:tabs>
              <w:rPr>
                <w:sz w:val="15"/>
                <w:szCs w:val="15"/>
              </w:rPr>
            </w:pPr>
          </w:p>
        </w:tc>
        <w:tc>
          <w:tcPr>
            <w:tcW w:w="810" w:type="dxa"/>
            <w:shd w:val="clear" w:color="auto" w:fill="auto"/>
          </w:tcPr>
          <w:p w14:paraId="3F91D152" w14:textId="77777777" w:rsidR="008B7155" w:rsidRPr="00CA7509" w:rsidRDefault="008B7155" w:rsidP="00F57773">
            <w:pPr>
              <w:tabs>
                <w:tab w:val="decimal" w:pos="371"/>
              </w:tabs>
              <w:rPr>
                <w:sz w:val="15"/>
                <w:szCs w:val="15"/>
              </w:rPr>
            </w:pPr>
          </w:p>
        </w:tc>
        <w:tc>
          <w:tcPr>
            <w:tcW w:w="810" w:type="dxa"/>
            <w:shd w:val="clear" w:color="auto" w:fill="auto"/>
          </w:tcPr>
          <w:p w14:paraId="58181400" w14:textId="77777777" w:rsidR="008B7155" w:rsidRPr="00CA7509" w:rsidRDefault="008B7155" w:rsidP="008B7155">
            <w:pPr>
              <w:tabs>
                <w:tab w:val="decimal" w:pos="659"/>
              </w:tabs>
              <w:rPr>
                <w:sz w:val="15"/>
                <w:szCs w:val="15"/>
              </w:rPr>
            </w:pPr>
          </w:p>
        </w:tc>
        <w:tc>
          <w:tcPr>
            <w:tcW w:w="810" w:type="dxa"/>
            <w:shd w:val="clear" w:color="auto" w:fill="auto"/>
          </w:tcPr>
          <w:p w14:paraId="2EC41C58" w14:textId="77777777" w:rsidR="008B7155" w:rsidRPr="00CA7509" w:rsidRDefault="008B7155" w:rsidP="008B7155">
            <w:pPr>
              <w:tabs>
                <w:tab w:val="decimal" w:pos="659"/>
              </w:tabs>
              <w:rPr>
                <w:sz w:val="15"/>
                <w:szCs w:val="15"/>
              </w:rPr>
            </w:pPr>
          </w:p>
        </w:tc>
        <w:tc>
          <w:tcPr>
            <w:tcW w:w="764" w:type="dxa"/>
            <w:shd w:val="clear" w:color="auto" w:fill="auto"/>
          </w:tcPr>
          <w:p w14:paraId="3480155D"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30C06FDF" w14:textId="77777777" w:rsidR="008B7155" w:rsidRPr="00CA7509" w:rsidRDefault="008B7155" w:rsidP="008B7155">
            <w:pPr>
              <w:tabs>
                <w:tab w:val="decimal" w:pos="443"/>
              </w:tabs>
              <w:ind w:left="-87" w:right="-53"/>
              <w:rPr>
                <w:sz w:val="15"/>
                <w:szCs w:val="15"/>
              </w:rPr>
            </w:pPr>
          </w:p>
        </w:tc>
      </w:tr>
      <w:tr w:rsidR="008B7155" w:rsidRPr="00CA7509" w14:paraId="1B65BEE9" w14:textId="77777777" w:rsidTr="00F57773">
        <w:trPr>
          <w:gridAfter w:val="1"/>
          <w:wAfter w:w="18" w:type="dxa"/>
        </w:trPr>
        <w:tc>
          <w:tcPr>
            <w:tcW w:w="2424" w:type="dxa"/>
            <w:shd w:val="clear" w:color="auto" w:fill="auto"/>
          </w:tcPr>
          <w:p w14:paraId="004158D9" w14:textId="77777777" w:rsidR="008B7155" w:rsidRPr="00CA7509" w:rsidRDefault="008B7155" w:rsidP="008B7155">
            <w:pPr>
              <w:rPr>
                <w:sz w:val="15"/>
                <w:szCs w:val="15"/>
              </w:rPr>
            </w:pPr>
            <w:r w:rsidRPr="00CA7509">
              <w:rPr>
                <w:sz w:val="15"/>
                <w:szCs w:val="15"/>
              </w:rPr>
              <w:t xml:space="preserve">Boutique </w:t>
            </w:r>
            <w:proofErr w:type="spellStart"/>
            <w:r w:rsidRPr="00CA7509">
              <w:rPr>
                <w:sz w:val="15"/>
                <w:szCs w:val="15"/>
              </w:rPr>
              <w:t>Mid Tier</w:t>
            </w:r>
            <w:proofErr w:type="spellEnd"/>
            <w:r w:rsidRPr="00CA7509">
              <w:rPr>
                <w:sz w:val="15"/>
                <w:szCs w:val="15"/>
              </w:rPr>
              <w:t xml:space="preserve"> 2 Ltd.</w:t>
            </w:r>
          </w:p>
        </w:tc>
        <w:tc>
          <w:tcPr>
            <w:tcW w:w="2033" w:type="dxa"/>
            <w:shd w:val="clear" w:color="auto" w:fill="auto"/>
          </w:tcPr>
          <w:p w14:paraId="65FA3EEB" w14:textId="77777777" w:rsidR="008B7155" w:rsidRPr="00CA7509" w:rsidRDefault="008B7155" w:rsidP="008B7155">
            <w:pPr>
              <w:ind w:left="101" w:right="-82" w:hanging="101"/>
              <w:jc w:val="center"/>
              <w:rPr>
                <w:sz w:val="15"/>
                <w:szCs w:val="15"/>
              </w:rPr>
            </w:pPr>
            <w:r w:rsidRPr="00CA7509">
              <w:rPr>
                <w:sz w:val="15"/>
                <w:szCs w:val="15"/>
              </w:rPr>
              <w:t>Hotel</w:t>
            </w:r>
          </w:p>
        </w:tc>
        <w:tc>
          <w:tcPr>
            <w:tcW w:w="1062" w:type="dxa"/>
            <w:shd w:val="clear" w:color="auto" w:fill="auto"/>
          </w:tcPr>
          <w:p w14:paraId="4C4C9F27"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328284F8" w14:textId="2252C3B6" w:rsidR="008B7155" w:rsidRPr="00CA7509" w:rsidRDefault="008B7155" w:rsidP="008B7155">
            <w:pPr>
              <w:tabs>
                <w:tab w:val="decimal" w:pos="371"/>
              </w:tabs>
              <w:jc w:val="center"/>
              <w:rPr>
                <w:sz w:val="15"/>
                <w:szCs w:val="15"/>
              </w:rPr>
            </w:pPr>
            <w:r w:rsidRPr="00CA7509">
              <w:rPr>
                <w:sz w:val="15"/>
                <w:szCs w:val="15"/>
              </w:rPr>
              <w:t>51.00</w:t>
            </w:r>
          </w:p>
        </w:tc>
        <w:tc>
          <w:tcPr>
            <w:tcW w:w="801" w:type="dxa"/>
            <w:shd w:val="clear" w:color="auto" w:fill="auto"/>
          </w:tcPr>
          <w:p w14:paraId="5433E3DA" w14:textId="73B9100F" w:rsidR="008B7155" w:rsidRPr="00CA7509" w:rsidRDefault="008B7155" w:rsidP="008B7155">
            <w:pPr>
              <w:tabs>
                <w:tab w:val="decimal" w:pos="371"/>
              </w:tabs>
              <w:jc w:val="center"/>
              <w:rPr>
                <w:sz w:val="15"/>
                <w:szCs w:val="15"/>
              </w:rPr>
            </w:pPr>
            <w:r w:rsidRPr="00CA7509">
              <w:rPr>
                <w:sz w:val="15"/>
                <w:szCs w:val="15"/>
              </w:rPr>
              <w:t>51.00</w:t>
            </w:r>
          </w:p>
        </w:tc>
        <w:tc>
          <w:tcPr>
            <w:tcW w:w="826" w:type="dxa"/>
            <w:shd w:val="clear" w:color="auto" w:fill="auto"/>
          </w:tcPr>
          <w:p w14:paraId="65B90027" w14:textId="1DA9F73A" w:rsidR="008B7155" w:rsidRPr="00CA7509" w:rsidRDefault="008B7155" w:rsidP="008B7155">
            <w:pPr>
              <w:tabs>
                <w:tab w:val="decimal" w:pos="614"/>
              </w:tabs>
              <w:ind w:left="-64" w:right="-111"/>
              <w:rPr>
                <w:sz w:val="15"/>
                <w:szCs w:val="15"/>
              </w:rPr>
            </w:pPr>
            <w:r>
              <w:rPr>
                <w:sz w:val="15"/>
                <w:szCs w:val="15"/>
              </w:rPr>
              <w:t>50,000</w:t>
            </w:r>
          </w:p>
        </w:tc>
        <w:tc>
          <w:tcPr>
            <w:tcW w:w="866" w:type="dxa"/>
            <w:shd w:val="clear" w:color="auto" w:fill="auto"/>
          </w:tcPr>
          <w:p w14:paraId="0547CFD5" w14:textId="30DA2983" w:rsidR="008B7155" w:rsidRPr="00CA7509" w:rsidRDefault="008B7155" w:rsidP="008B7155">
            <w:pPr>
              <w:tabs>
                <w:tab w:val="decimal" w:pos="614"/>
              </w:tabs>
              <w:ind w:left="-64" w:right="-111"/>
              <w:rPr>
                <w:sz w:val="15"/>
                <w:szCs w:val="15"/>
              </w:rPr>
            </w:pPr>
            <w:r w:rsidRPr="00CA7509">
              <w:rPr>
                <w:sz w:val="15"/>
                <w:szCs w:val="15"/>
              </w:rPr>
              <w:t>50,000</w:t>
            </w:r>
          </w:p>
        </w:tc>
        <w:tc>
          <w:tcPr>
            <w:tcW w:w="754" w:type="dxa"/>
            <w:shd w:val="clear" w:color="auto" w:fill="auto"/>
          </w:tcPr>
          <w:p w14:paraId="2EFCD4EE" w14:textId="3C7749A7"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34816AEE" w14:textId="1634BA7B" w:rsidR="008B7155" w:rsidRPr="00CA7509" w:rsidRDefault="008B7155" w:rsidP="008B7155">
            <w:pPr>
              <w:tabs>
                <w:tab w:val="decimal" w:pos="434"/>
              </w:tabs>
              <w:ind w:left="-87" w:right="-53"/>
              <w:rPr>
                <w:sz w:val="15"/>
                <w:szCs w:val="15"/>
              </w:rPr>
            </w:pPr>
            <w:r w:rsidRPr="00CA7509">
              <w:rPr>
                <w:sz w:val="15"/>
                <w:szCs w:val="15"/>
              </w:rPr>
              <w:t>-</w:t>
            </w:r>
          </w:p>
        </w:tc>
        <w:tc>
          <w:tcPr>
            <w:tcW w:w="810" w:type="dxa"/>
            <w:shd w:val="clear" w:color="auto" w:fill="auto"/>
          </w:tcPr>
          <w:p w14:paraId="63EFF657" w14:textId="7FE2D01B" w:rsidR="008B7155" w:rsidRPr="00CA7509" w:rsidRDefault="008B7155" w:rsidP="00F57773">
            <w:pPr>
              <w:tabs>
                <w:tab w:val="decimal" w:pos="371"/>
              </w:tabs>
              <w:rPr>
                <w:sz w:val="15"/>
                <w:szCs w:val="15"/>
              </w:rPr>
            </w:pPr>
            <w:r>
              <w:rPr>
                <w:sz w:val="15"/>
                <w:szCs w:val="15"/>
              </w:rPr>
              <w:t>-</w:t>
            </w:r>
          </w:p>
        </w:tc>
        <w:tc>
          <w:tcPr>
            <w:tcW w:w="810" w:type="dxa"/>
            <w:shd w:val="clear" w:color="auto" w:fill="auto"/>
          </w:tcPr>
          <w:p w14:paraId="07CA4532" w14:textId="02058F5D" w:rsidR="008B7155" w:rsidRPr="00CA7509" w:rsidRDefault="008B7155" w:rsidP="00F57773">
            <w:pPr>
              <w:tabs>
                <w:tab w:val="decimal" w:pos="371"/>
              </w:tabs>
              <w:rPr>
                <w:sz w:val="15"/>
                <w:szCs w:val="15"/>
              </w:rPr>
            </w:pPr>
            <w:r w:rsidRPr="00CA7509">
              <w:rPr>
                <w:sz w:val="15"/>
                <w:szCs w:val="15"/>
              </w:rPr>
              <w:t>-</w:t>
            </w:r>
          </w:p>
        </w:tc>
        <w:tc>
          <w:tcPr>
            <w:tcW w:w="810" w:type="dxa"/>
            <w:shd w:val="clear" w:color="auto" w:fill="auto"/>
          </w:tcPr>
          <w:p w14:paraId="75CD3D9E" w14:textId="2A5983E8"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5DC1C7EA" w14:textId="1BB4BE46"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6E1F3D0A" w14:textId="7FF43986"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3F758B17" w14:textId="2BD56B48" w:rsidR="008B7155" w:rsidRPr="00CA7509" w:rsidRDefault="008B7155" w:rsidP="008B7155">
            <w:pPr>
              <w:tabs>
                <w:tab w:val="decimal" w:pos="443"/>
              </w:tabs>
              <w:ind w:left="-87" w:right="-53"/>
              <w:rPr>
                <w:sz w:val="15"/>
                <w:szCs w:val="15"/>
              </w:rPr>
            </w:pPr>
            <w:r>
              <w:rPr>
                <w:sz w:val="15"/>
                <w:szCs w:val="15"/>
              </w:rPr>
              <w:t>-</w:t>
            </w:r>
          </w:p>
        </w:tc>
      </w:tr>
      <w:tr w:rsidR="008B7155" w:rsidRPr="00CA7509" w14:paraId="719C29E7" w14:textId="77777777" w:rsidTr="00F57773">
        <w:trPr>
          <w:gridAfter w:val="1"/>
          <w:wAfter w:w="18" w:type="dxa"/>
        </w:trPr>
        <w:tc>
          <w:tcPr>
            <w:tcW w:w="2424" w:type="dxa"/>
            <w:shd w:val="clear" w:color="auto" w:fill="auto"/>
          </w:tcPr>
          <w:p w14:paraId="2959A40C" w14:textId="77777777" w:rsidR="008B7155" w:rsidRPr="00CA7509" w:rsidRDefault="008B7155" w:rsidP="008B7155">
            <w:pPr>
              <w:spacing w:line="240" w:lineRule="exact"/>
              <w:rPr>
                <w:sz w:val="15"/>
                <w:szCs w:val="15"/>
              </w:rPr>
            </w:pPr>
          </w:p>
        </w:tc>
        <w:tc>
          <w:tcPr>
            <w:tcW w:w="2033" w:type="dxa"/>
            <w:shd w:val="clear" w:color="auto" w:fill="auto"/>
          </w:tcPr>
          <w:p w14:paraId="6EF72B0F" w14:textId="77777777" w:rsidR="008B7155" w:rsidRPr="00CA7509" w:rsidRDefault="008B7155" w:rsidP="008B7155">
            <w:pPr>
              <w:spacing w:line="240" w:lineRule="exact"/>
              <w:ind w:right="-82"/>
              <w:jc w:val="center"/>
              <w:rPr>
                <w:sz w:val="15"/>
                <w:szCs w:val="15"/>
              </w:rPr>
            </w:pPr>
          </w:p>
        </w:tc>
        <w:tc>
          <w:tcPr>
            <w:tcW w:w="1062" w:type="dxa"/>
            <w:shd w:val="clear" w:color="auto" w:fill="auto"/>
          </w:tcPr>
          <w:p w14:paraId="1B3BE253" w14:textId="77777777" w:rsidR="008B7155" w:rsidRPr="00CA7509" w:rsidRDefault="008B7155" w:rsidP="008B7155">
            <w:pPr>
              <w:spacing w:line="240" w:lineRule="exact"/>
              <w:jc w:val="center"/>
              <w:rPr>
                <w:sz w:val="15"/>
                <w:szCs w:val="15"/>
              </w:rPr>
            </w:pPr>
          </w:p>
        </w:tc>
        <w:tc>
          <w:tcPr>
            <w:tcW w:w="790" w:type="dxa"/>
            <w:shd w:val="clear" w:color="auto" w:fill="auto"/>
          </w:tcPr>
          <w:p w14:paraId="63665800"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684AEDA3"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1D8B66CD" w14:textId="77777777" w:rsidR="008B7155" w:rsidRPr="00CA7509" w:rsidRDefault="008B7155" w:rsidP="008B7155">
            <w:pPr>
              <w:tabs>
                <w:tab w:val="decimal" w:pos="614"/>
              </w:tabs>
              <w:spacing w:line="240" w:lineRule="exact"/>
              <w:ind w:left="-64" w:right="-111"/>
              <w:rPr>
                <w:sz w:val="15"/>
                <w:szCs w:val="15"/>
              </w:rPr>
            </w:pPr>
          </w:p>
        </w:tc>
        <w:tc>
          <w:tcPr>
            <w:tcW w:w="866" w:type="dxa"/>
            <w:shd w:val="clear" w:color="auto" w:fill="auto"/>
          </w:tcPr>
          <w:p w14:paraId="07F37F1F" w14:textId="77777777" w:rsidR="008B7155" w:rsidRPr="00CA7509" w:rsidRDefault="008B7155" w:rsidP="008B7155">
            <w:pPr>
              <w:tabs>
                <w:tab w:val="decimal" w:pos="614"/>
              </w:tabs>
              <w:spacing w:line="240" w:lineRule="exact"/>
              <w:ind w:left="-64" w:right="-111"/>
              <w:rPr>
                <w:sz w:val="15"/>
                <w:szCs w:val="15"/>
              </w:rPr>
            </w:pPr>
          </w:p>
        </w:tc>
        <w:tc>
          <w:tcPr>
            <w:tcW w:w="754" w:type="dxa"/>
            <w:shd w:val="clear" w:color="auto" w:fill="auto"/>
          </w:tcPr>
          <w:p w14:paraId="23608807" w14:textId="77777777" w:rsidR="008B7155" w:rsidRPr="00CA7509" w:rsidRDefault="008B7155" w:rsidP="008B7155">
            <w:pPr>
              <w:tabs>
                <w:tab w:val="decimal" w:pos="659"/>
              </w:tabs>
              <w:spacing w:line="240" w:lineRule="exact"/>
              <w:rPr>
                <w:sz w:val="15"/>
                <w:szCs w:val="15"/>
              </w:rPr>
            </w:pPr>
          </w:p>
        </w:tc>
        <w:tc>
          <w:tcPr>
            <w:tcW w:w="810" w:type="dxa"/>
            <w:gridSpan w:val="2"/>
            <w:shd w:val="clear" w:color="auto" w:fill="auto"/>
          </w:tcPr>
          <w:p w14:paraId="494F3E1F" w14:textId="77777777" w:rsidR="008B7155" w:rsidRPr="00CA7509" w:rsidRDefault="008B7155" w:rsidP="008B7155">
            <w:pPr>
              <w:tabs>
                <w:tab w:val="decimal" w:pos="659"/>
              </w:tabs>
              <w:spacing w:line="240" w:lineRule="exact"/>
              <w:rPr>
                <w:sz w:val="15"/>
                <w:szCs w:val="15"/>
              </w:rPr>
            </w:pPr>
          </w:p>
        </w:tc>
        <w:tc>
          <w:tcPr>
            <w:tcW w:w="810" w:type="dxa"/>
            <w:shd w:val="clear" w:color="auto" w:fill="auto"/>
          </w:tcPr>
          <w:p w14:paraId="000F1357" w14:textId="77777777" w:rsidR="008B7155" w:rsidRPr="00CA7509" w:rsidRDefault="008B7155" w:rsidP="00F57773">
            <w:pPr>
              <w:tabs>
                <w:tab w:val="decimal" w:pos="371"/>
              </w:tabs>
              <w:rPr>
                <w:sz w:val="15"/>
                <w:szCs w:val="15"/>
              </w:rPr>
            </w:pPr>
          </w:p>
        </w:tc>
        <w:tc>
          <w:tcPr>
            <w:tcW w:w="810" w:type="dxa"/>
            <w:shd w:val="clear" w:color="auto" w:fill="auto"/>
          </w:tcPr>
          <w:p w14:paraId="5D65AF8B" w14:textId="77777777" w:rsidR="008B7155" w:rsidRPr="00CA7509" w:rsidRDefault="008B7155" w:rsidP="00F57773">
            <w:pPr>
              <w:tabs>
                <w:tab w:val="decimal" w:pos="371"/>
              </w:tabs>
              <w:rPr>
                <w:sz w:val="15"/>
                <w:szCs w:val="15"/>
              </w:rPr>
            </w:pPr>
          </w:p>
        </w:tc>
        <w:tc>
          <w:tcPr>
            <w:tcW w:w="810" w:type="dxa"/>
            <w:shd w:val="clear" w:color="auto" w:fill="auto"/>
          </w:tcPr>
          <w:p w14:paraId="210C5784" w14:textId="77777777" w:rsidR="008B7155" w:rsidRPr="00CA7509" w:rsidRDefault="008B7155" w:rsidP="008B7155">
            <w:pPr>
              <w:tabs>
                <w:tab w:val="decimal" w:pos="659"/>
              </w:tabs>
              <w:spacing w:line="240" w:lineRule="exact"/>
              <w:rPr>
                <w:sz w:val="15"/>
                <w:szCs w:val="15"/>
              </w:rPr>
            </w:pPr>
          </w:p>
        </w:tc>
        <w:tc>
          <w:tcPr>
            <w:tcW w:w="810" w:type="dxa"/>
            <w:shd w:val="clear" w:color="auto" w:fill="auto"/>
          </w:tcPr>
          <w:p w14:paraId="71863945" w14:textId="77777777" w:rsidR="008B7155" w:rsidRPr="00CA7509" w:rsidRDefault="008B7155" w:rsidP="008B7155">
            <w:pPr>
              <w:tabs>
                <w:tab w:val="decimal" w:pos="659"/>
              </w:tabs>
              <w:spacing w:line="240" w:lineRule="exact"/>
              <w:rPr>
                <w:sz w:val="15"/>
                <w:szCs w:val="15"/>
              </w:rPr>
            </w:pPr>
          </w:p>
        </w:tc>
        <w:tc>
          <w:tcPr>
            <w:tcW w:w="764" w:type="dxa"/>
            <w:shd w:val="clear" w:color="auto" w:fill="auto"/>
          </w:tcPr>
          <w:p w14:paraId="454FEF7F" w14:textId="77777777" w:rsidR="008B7155" w:rsidRPr="00CA7509" w:rsidRDefault="008B7155" w:rsidP="008B7155">
            <w:pPr>
              <w:tabs>
                <w:tab w:val="decimal" w:pos="443"/>
              </w:tabs>
              <w:spacing w:line="240" w:lineRule="exact"/>
              <w:rPr>
                <w:sz w:val="15"/>
                <w:szCs w:val="15"/>
              </w:rPr>
            </w:pPr>
          </w:p>
        </w:tc>
        <w:tc>
          <w:tcPr>
            <w:tcW w:w="804" w:type="dxa"/>
            <w:shd w:val="clear" w:color="auto" w:fill="auto"/>
          </w:tcPr>
          <w:p w14:paraId="26A3B67A" w14:textId="77777777" w:rsidR="008B7155" w:rsidRPr="00CA7509" w:rsidRDefault="008B7155" w:rsidP="008B7155">
            <w:pPr>
              <w:tabs>
                <w:tab w:val="decimal" w:pos="443"/>
              </w:tabs>
              <w:spacing w:line="240" w:lineRule="exact"/>
              <w:rPr>
                <w:sz w:val="15"/>
                <w:szCs w:val="15"/>
              </w:rPr>
            </w:pPr>
          </w:p>
        </w:tc>
      </w:tr>
      <w:tr w:rsidR="008B7155" w:rsidRPr="00CA7509" w14:paraId="16C6D59B" w14:textId="77777777" w:rsidTr="00F57773">
        <w:trPr>
          <w:gridAfter w:val="1"/>
          <w:wAfter w:w="18" w:type="dxa"/>
        </w:trPr>
        <w:tc>
          <w:tcPr>
            <w:tcW w:w="2424" w:type="dxa"/>
            <w:shd w:val="clear" w:color="auto" w:fill="auto"/>
          </w:tcPr>
          <w:p w14:paraId="0F007CFB" w14:textId="77777777" w:rsidR="008B7155" w:rsidRPr="00CA7509" w:rsidRDefault="008B7155" w:rsidP="008B7155">
            <w:pPr>
              <w:spacing w:line="240" w:lineRule="exact"/>
              <w:rPr>
                <w:sz w:val="15"/>
                <w:szCs w:val="15"/>
              </w:rPr>
            </w:pPr>
            <w:r w:rsidRPr="00CA7509">
              <w:rPr>
                <w:b/>
                <w:bCs/>
                <w:i/>
                <w:iCs/>
                <w:sz w:val="15"/>
                <w:szCs w:val="15"/>
              </w:rPr>
              <w:t>Direct subsidiary</w:t>
            </w:r>
          </w:p>
        </w:tc>
        <w:tc>
          <w:tcPr>
            <w:tcW w:w="2033" w:type="dxa"/>
            <w:shd w:val="clear" w:color="auto" w:fill="auto"/>
          </w:tcPr>
          <w:p w14:paraId="20C7589E" w14:textId="77777777" w:rsidR="008B7155" w:rsidRPr="00CA7509" w:rsidRDefault="008B7155" w:rsidP="008B7155">
            <w:pPr>
              <w:spacing w:line="240" w:lineRule="exact"/>
              <w:ind w:right="-82"/>
              <w:jc w:val="center"/>
              <w:rPr>
                <w:sz w:val="15"/>
                <w:szCs w:val="15"/>
              </w:rPr>
            </w:pPr>
          </w:p>
        </w:tc>
        <w:tc>
          <w:tcPr>
            <w:tcW w:w="1062" w:type="dxa"/>
            <w:shd w:val="clear" w:color="auto" w:fill="auto"/>
          </w:tcPr>
          <w:p w14:paraId="1A9F580D" w14:textId="77777777" w:rsidR="008B7155" w:rsidRPr="00CA7509" w:rsidRDefault="008B7155" w:rsidP="008B7155">
            <w:pPr>
              <w:spacing w:line="240" w:lineRule="exact"/>
              <w:jc w:val="center"/>
              <w:rPr>
                <w:sz w:val="15"/>
                <w:szCs w:val="15"/>
              </w:rPr>
            </w:pPr>
          </w:p>
        </w:tc>
        <w:tc>
          <w:tcPr>
            <w:tcW w:w="790" w:type="dxa"/>
            <w:shd w:val="clear" w:color="auto" w:fill="auto"/>
          </w:tcPr>
          <w:p w14:paraId="6E01BC78"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53A827F3"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751185E4" w14:textId="77777777" w:rsidR="008B7155" w:rsidRPr="00CA7509" w:rsidRDefault="008B7155" w:rsidP="008B7155">
            <w:pPr>
              <w:tabs>
                <w:tab w:val="decimal" w:pos="614"/>
              </w:tabs>
              <w:spacing w:line="240" w:lineRule="exact"/>
              <w:ind w:left="-64" w:right="-111"/>
              <w:rPr>
                <w:sz w:val="15"/>
                <w:szCs w:val="15"/>
              </w:rPr>
            </w:pPr>
          </w:p>
        </w:tc>
        <w:tc>
          <w:tcPr>
            <w:tcW w:w="866" w:type="dxa"/>
            <w:shd w:val="clear" w:color="auto" w:fill="auto"/>
          </w:tcPr>
          <w:p w14:paraId="3C4A7C41" w14:textId="77777777" w:rsidR="008B7155" w:rsidRPr="00CA7509" w:rsidRDefault="008B7155" w:rsidP="008B7155">
            <w:pPr>
              <w:tabs>
                <w:tab w:val="decimal" w:pos="614"/>
              </w:tabs>
              <w:spacing w:line="240" w:lineRule="exact"/>
              <w:ind w:left="-64" w:right="-111"/>
              <w:rPr>
                <w:sz w:val="15"/>
                <w:szCs w:val="15"/>
              </w:rPr>
            </w:pPr>
          </w:p>
        </w:tc>
        <w:tc>
          <w:tcPr>
            <w:tcW w:w="754" w:type="dxa"/>
            <w:shd w:val="clear" w:color="auto" w:fill="auto"/>
          </w:tcPr>
          <w:p w14:paraId="108DB058" w14:textId="77777777" w:rsidR="008B7155" w:rsidRPr="00CA7509" w:rsidRDefault="008B7155" w:rsidP="008B7155">
            <w:pPr>
              <w:tabs>
                <w:tab w:val="decimal" w:pos="659"/>
              </w:tabs>
              <w:spacing w:line="240" w:lineRule="exact"/>
              <w:rPr>
                <w:sz w:val="15"/>
                <w:szCs w:val="15"/>
              </w:rPr>
            </w:pPr>
          </w:p>
        </w:tc>
        <w:tc>
          <w:tcPr>
            <w:tcW w:w="810" w:type="dxa"/>
            <w:gridSpan w:val="2"/>
            <w:shd w:val="clear" w:color="auto" w:fill="auto"/>
          </w:tcPr>
          <w:p w14:paraId="26B2D492" w14:textId="77777777" w:rsidR="008B7155" w:rsidRPr="00CA7509" w:rsidRDefault="008B7155" w:rsidP="008B7155">
            <w:pPr>
              <w:tabs>
                <w:tab w:val="decimal" w:pos="659"/>
              </w:tabs>
              <w:spacing w:line="240" w:lineRule="exact"/>
              <w:rPr>
                <w:sz w:val="15"/>
                <w:szCs w:val="15"/>
              </w:rPr>
            </w:pPr>
          </w:p>
        </w:tc>
        <w:tc>
          <w:tcPr>
            <w:tcW w:w="810" w:type="dxa"/>
            <w:shd w:val="clear" w:color="auto" w:fill="auto"/>
          </w:tcPr>
          <w:p w14:paraId="3591AC26" w14:textId="77777777" w:rsidR="008B7155" w:rsidRPr="00CA7509" w:rsidRDefault="008B7155" w:rsidP="00F57773">
            <w:pPr>
              <w:tabs>
                <w:tab w:val="decimal" w:pos="371"/>
              </w:tabs>
              <w:rPr>
                <w:sz w:val="15"/>
                <w:szCs w:val="15"/>
              </w:rPr>
            </w:pPr>
          </w:p>
        </w:tc>
        <w:tc>
          <w:tcPr>
            <w:tcW w:w="810" w:type="dxa"/>
            <w:shd w:val="clear" w:color="auto" w:fill="auto"/>
          </w:tcPr>
          <w:p w14:paraId="3085EFBE" w14:textId="77777777" w:rsidR="008B7155" w:rsidRPr="00CA7509" w:rsidRDefault="008B7155" w:rsidP="00F57773">
            <w:pPr>
              <w:tabs>
                <w:tab w:val="decimal" w:pos="371"/>
              </w:tabs>
              <w:rPr>
                <w:sz w:val="15"/>
                <w:szCs w:val="15"/>
              </w:rPr>
            </w:pPr>
          </w:p>
        </w:tc>
        <w:tc>
          <w:tcPr>
            <w:tcW w:w="810" w:type="dxa"/>
            <w:shd w:val="clear" w:color="auto" w:fill="auto"/>
          </w:tcPr>
          <w:p w14:paraId="1D4B1FDF" w14:textId="77777777" w:rsidR="008B7155" w:rsidRPr="00CA7509" w:rsidRDefault="008B7155" w:rsidP="008B7155">
            <w:pPr>
              <w:tabs>
                <w:tab w:val="decimal" w:pos="659"/>
              </w:tabs>
              <w:spacing w:line="240" w:lineRule="exact"/>
              <w:rPr>
                <w:sz w:val="15"/>
                <w:szCs w:val="15"/>
              </w:rPr>
            </w:pPr>
          </w:p>
        </w:tc>
        <w:tc>
          <w:tcPr>
            <w:tcW w:w="810" w:type="dxa"/>
            <w:shd w:val="clear" w:color="auto" w:fill="auto"/>
          </w:tcPr>
          <w:p w14:paraId="66126B4D" w14:textId="77777777" w:rsidR="008B7155" w:rsidRPr="00CA7509" w:rsidRDefault="008B7155" w:rsidP="008B7155">
            <w:pPr>
              <w:tabs>
                <w:tab w:val="decimal" w:pos="659"/>
              </w:tabs>
              <w:spacing w:line="240" w:lineRule="exact"/>
              <w:rPr>
                <w:sz w:val="15"/>
                <w:szCs w:val="15"/>
              </w:rPr>
            </w:pPr>
          </w:p>
        </w:tc>
        <w:tc>
          <w:tcPr>
            <w:tcW w:w="764" w:type="dxa"/>
            <w:shd w:val="clear" w:color="auto" w:fill="auto"/>
          </w:tcPr>
          <w:p w14:paraId="6BAB5923" w14:textId="77777777" w:rsidR="008B7155" w:rsidRPr="00CA7509" w:rsidRDefault="008B7155" w:rsidP="008B7155">
            <w:pPr>
              <w:tabs>
                <w:tab w:val="decimal" w:pos="443"/>
              </w:tabs>
              <w:spacing w:line="240" w:lineRule="exact"/>
              <w:rPr>
                <w:sz w:val="15"/>
                <w:szCs w:val="15"/>
              </w:rPr>
            </w:pPr>
          </w:p>
        </w:tc>
        <w:tc>
          <w:tcPr>
            <w:tcW w:w="804" w:type="dxa"/>
            <w:shd w:val="clear" w:color="auto" w:fill="auto"/>
          </w:tcPr>
          <w:p w14:paraId="278790B2" w14:textId="77777777" w:rsidR="008B7155" w:rsidRPr="00CA7509" w:rsidRDefault="008B7155" w:rsidP="008B7155">
            <w:pPr>
              <w:tabs>
                <w:tab w:val="decimal" w:pos="443"/>
              </w:tabs>
              <w:spacing w:line="240" w:lineRule="exact"/>
              <w:rPr>
                <w:sz w:val="15"/>
                <w:szCs w:val="15"/>
              </w:rPr>
            </w:pPr>
          </w:p>
        </w:tc>
      </w:tr>
      <w:tr w:rsidR="008B7155" w:rsidRPr="00CA7509" w14:paraId="1B901A04" w14:textId="77777777" w:rsidTr="00F57773">
        <w:trPr>
          <w:gridAfter w:val="1"/>
          <w:wAfter w:w="18" w:type="dxa"/>
        </w:trPr>
        <w:tc>
          <w:tcPr>
            <w:tcW w:w="2424" w:type="dxa"/>
            <w:shd w:val="clear" w:color="auto" w:fill="auto"/>
          </w:tcPr>
          <w:p w14:paraId="64FD6616" w14:textId="77777777" w:rsidR="008B7155" w:rsidRPr="00CA7509" w:rsidRDefault="008B7155" w:rsidP="008B7155">
            <w:pPr>
              <w:rPr>
                <w:sz w:val="15"/>
                <w:szCs w:val="15"/>
              </w:rPr>
            </w:pPr>
            <w:r w:rsidRPr="00CA7509">
              <w:rPr>
                <w:sz w:val="15"/>
                <w:szCs w:val="15"/>
              </w:rPr>
              <w:t>Boutique Eco Holdings 2 Ltd.</w:t>
            </w:r>
          </w:p>
        </w:tc>
        <w:tc>
          <w:tcPr>
            <w:tcW w:w="2033" w:type="dxa"/>
            <w:shd w:val="clear" w:color="auto" w:fill="auto"/>
          </w:tcPr>
          <w:p w14:paraId="68423E78"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506371B0"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120D3C97" w14:textId="3DC55F97" w:rsidR="008B7155" w:rsidRPr="00CA7509" w:rsidRDefault="008B7155" w:rsidP="008B7155">
            <w:pPr>
              <w:tabs>
                <w:tab w:val="decimal" w:pos="371"/>
              </w:tabs>
              <w:jc w:val="center"/>
              <w:rPr>
                <w:sz w:val="15"/>
                <w:szCs w:val="15"/>
              </w:rPr>
            </w:pPr>
            <w:r w:rsidRPr="00CA7509">
              <w:rPr>
                <w:sz w:val="15"/>
                <w:szCs w:val="15"/>
              </w:rPr>
              <w:t>51.00</w:t>
            </w:r>
          </w:p>
        </w:tc>
        <w:tc>
          <w:tcPr>
            <w:tcW w:w="801" w:type="dxa"/>
            <w:shd w:val="clear" w:color="auto" w:fill="auto"/>
          </w:tcPr>
          <w:p w14:paraId="20DA238E" w14:textId="51D177E4" w:rsidR="008B7155" w:rsidRPr="00CA7509" w:rsidRDefault="008B7155" w:rsidP="008B7155">
            <w:pPr>
              <w:tabs>
                <w:tab w:val="decimal" w:pos="371"/>
              </w:tabs>
              <w:jc w:val="center"/>
              <w:rPr>
                <w:sz w:val="15"/>
                <w:szCs w:val="15"/>
              </w:rPr>
            </w:pPr>
            <w:r w:rsidRPr="00CA7509">
              <w:rPr>
                <w:sz w:val="15"/>
                <w:szCs w:val="15"/>
              </w:rPr>
              <w:t>51.00</w:t>
            </w:r>
          </w:p>
        </w:tc>
        <w:tc>
          <w:tcPr>
            <w:tcW w:w="826" w:type="dxa"/>
            <w:shd w:val="clear" w:color="auto" w:fill="auto"/>
          </w:tcPr>
          <w:p w14:paraId="6B92C8FD" w14:textId="6BF135A0" w:rsidR="008B7155" w:rsidRPr="00CA7509" w:rsidRDefault="008B7155" w:rsidP="008B7155">
            <w:pPr>
              <w:tabs>
                <w:tab w:val="decimal" w:pos="614"/>
              </w:tabs>
              <w:ind w:left="-64" w:right="-111"/>
              <w:rPr>
                <w:sz w:val="15"/>
                <w:szCs w:val="15"/>
              </w:rPr>
            </w:pPr>
            <w:r w:rsidRPr="00CA7509">
              <w:rPr>
                <w:sz w:val="15"/>
                <w:szCs w:val="15"/>
              </w:rPr>
              <w:t>10</w:t>
            </w:r>
          </w:p>
        </w:tc>
        <w:tc>
          <w:tcPr>
            <w:tcW w:w="866" w:type="dxa"/>
            <w:shd w:val="clear" w:color="auto" w:fill="auto"/>
          </w:tcPr>
          <w:p w14:paraId="793579E8" w14:textId="50FA5BC9" w:rsidR="008B7155" w:rsidRPr="00CA7509" w:rsidRDefault="008B7155" w:rsidP="008B7155">
            <w:pPr>
              <w:tabs>
                <w:tab w:val="decimal" w:pos="614"/>
              </w:tabs>
              <w:ind w:left="-64" w:right="-111"/>
              <w:rPr>
                <w:sz w:val="15"/>
                <w:szCs w:val="15"/>
              </w:rPr>
            </w:pPr>
            <w:r w:rsidRPr="00CA7509">
              <w:rPr>
                <w:sz w:val="15"/>
                <w:szCs w:val="15"/>
              </w:rPr>
              <w:t>10</w:t>
            </w:r>
          </w:p>
        </w:tc>
        <w:tc>
          <w:tcPr>
            <w:tcW w:w="754" w:type="dxa"/>
            <w:shd w:val="clear" w:color="auto" w:fill="auto"/>
          </w:tcPr>
          <w:p w14:paraId="1392BDFB" w14:textId="2FA016C5" w:rsidR="008B7155" w:rsidRPr="00CA7509" w:rsidRDefault="008B7155" w:rsidP="008B7155">
            <w:pPr>
              <w:tabs>
                <w:tab w:val="decimal" w:pos="614"/>
              </w:tabs>
              <w:ind w:left="-64" w:right="-111"/>
              <w:rPr>
                <w:sz w:val="15"/>
                <w:szCs w:val="15"/>
              </w:rPr>
            </w:pPr>
            <w:r>
              <w:rPr>
                <w:sz w:val="15"/>
                <w:szCs w:val="15"/>
              </w:rPr>
              <w:t>158</w:t>
            </w:r>
          </w:p>
        </w:tc>
        <w:tc>
          <w:tcPr>
            <w:tcW w:w="810" w:type="dxa"/>
            <w:gridSpan w:val="2"/>
            <w:shd w:val="clear" w:color="auto" w:fill="auto"/>
          </w:tcPr>
          <w:p w14:paraId="7F8F1408" w14:textId="422874DA" w:rsidR="008B7155" w:rsidRPr="00CA7509" w:rsidRDefault="008B7155" w:rsidP="008B7155">
            <w:pPr>
              <w:tabs>
                <w:tab w:val="decimal" w:pos="659"/>
              </w:tabs>
              <w:rPr>
                <w:sz w:val="15"/>
                <w:szCs w:val="15"/>
              </w:rPr>
            </w:pPr>
            <w:r w:rsidRPr="00CA7509">
              <w:rPr>
                <w:sz w:val="15"/>
                <w:szCs w:val="15"/>
              </w:rPr>
              <w:t>158</w:t>
            </w:r>
          </w:p>
        </w:tc>
        <w:tc>
          <w:tcPr>
            <w:tcW w:w="810" w:type="dxa"/>
            <w:shd w:val="clear" w:color="auto" w:fill="auto"/>
          </w:tcPr>
          <w:p w14:paraId="2F006C8C" w14:textId="25179B40" w:rsidR="008B7155" w:rsidRPr="00CA7509" w:rsidRDefault="008B7155" w:rsidP="00F57773">
            <w:pPr>
              <w:tabs>
                <w:tab w:val="decimal" w:pos="371"/>
              </w:tabs>
              <w:rPr>
                <w:sz w:val="15"/>
                <w:szCs w:val="15"/>
              </w:rPr>
            </w:pPr>
            <w:r>
              <w:rPr>
                <w:sz w:val="15"/>
                <w:szCs w:val="15"/>
              </w:rPr>
              <w:t>-</w:t>
            </w:r>
          </w:p>
        </w:tc>
        <w:tc>
          <w:tcPr>
            <w:tcW w:w="810" w:type="dxa"/>
            <w:shd w:val="clear" w:color="auto" w:fill="auto"/>
          </w:tcPr>
          <w:p w14:paraId="3E50F13B" w14:textId="754ECE0E" w:rsidR="008B7155" w:rsidRPr="00CA7509" w:rsidRDefault="008B7155" w:rsidP="00F57773">
            <w:pPr>
              <w:tabs>
                <w:tab w:val="decimal" w:pos="371"/>
              </w:tabs>
              <w:rPr>
                <w:sz w:val="15"/>
                <w:szCs w:val="15"/>
              </w:rPr>
            </w:pPr>
            <w:r w:rsidRPr="00CA7509">
              <w:rPr>
                <w:sz w:val="15"/>
                <w:szCs w:val="15"/>
              </w:rPr>
              <w:t>-</w:t>
            </w:r>
          </w:p>
        </w:tc>
        <w:tc>
          <w:tcPr>
            <w:tcW w:w="810" w:type="dxa"/>
            <w:shd w:val="clear" w:color="auto" w:fill="auto"/>
          </w:tcPr>
          <w:p w14:paraId="42432B04" w14:textId="6B43EB77" w:rsidR="008B7155" w:rsidRPr="00CA7509" w:rsidRDefault="008B7155" w:rsidP="008B7155">
            <w:pPr>
              <w:tabs>
                <w:tab w:val="decimal" w:pos="614"/>
              </w:tabs>
              <w:ind w:left="-64" w:right="-111"/>
              <w:rPr>
                <w:sz w:val="15"/>
                <w:szCs w:val="15"/>
              </w:rPr>
            </w:pPr>
            <w:r>
              <w:rPr>
                <w:sz w:val="15"/>
                <w:szCs w:val="15"/>
              </w:rPr>
              <w:t>158</w:t>
            </w:r>
          </w:p>
        </w:tc>
        <w:tc>
          <w:tcPr>
            <w:tcW w:w="810" w:type="dxa"/>
            <w:shd w:val="clear" w:color="auto" w:fill="auto"/>
          </w:tcPr>
          <w:p w14:paraId="25D61657" w14:textId="3803F7A1" w:rsidR="008B7155" w:rsidRPr="00CA7509" w:rsidRDefault="008B7155" w:rsidP="008B7155">
            <w:pPr>
              <w:tabs>
                <w:tab w:val="decimal" w:pos="659"/>
              </w:tabs>
              <w:rPr>
                <w:sz w:val="15"/>
                <w:szCs w:val="15"/>
              </w:rPr>
            </w:pPr>
            <w:r w:rsidRPr="00CA7509">
              <w:rPr>
                <w:sz w:val="15"/>
                <w:szCs w:val="15"/>
              </w:rPr>
              <w:t>158</w:t>
            </w:r>
          </w:p>
        </w:tc>
        <w:tc>
          <w:tcPr>
            <w:tcW w:w="764" w:type="dxa"/>
            <w:shd w:val="clear" w:color="auto" w:fill="auto"/>
          </w:tcPr>
          <w:p w14:paraId="2123D1F0" w14:textId="0B3F9D94"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76399EDA" w14:textId="1433D07D" w:rsidR="008B7155" w:rsidRPr="00CA7509" w:rsidRDefault="008B7155" w:rsidP="008B7155">
            <w:pPr>
              <w:tabs>
                <w:tab w:val="decimal" w:pos="443"/>
              </w:tabs>
              <w:ind w:left="-87" w:right="-53"/>
              <w:rPr>
                <w:sz w:val="15"/>
                <w:szCs w:val="15"/>
              </w:rPr>
            </w:pPr>
            <w:r>
              <w:rPr>
                <w:sz w:val="15"/>
                <w:szCs w:val="15"/>
              </w:rPr>
              <w:t>-</w:t>
            </w:r>
          </w:p>
        </w:tc>
      </w:tr>
      <w:tr w:rsidR="008B7155" w:rsidRPr="00CA7509" w14:paraId="604979E4" w14:textId="77777777" w:rsidTr="00F57773">
        <w:trPr>
          <w:gridAfter w:val="1"/>
          <w:wAfter w:w="18" w:type="dxa"/>
        </w:trPr>
        <w:tc>
          <w:tcPr>
            <w:tcW w:w="2424" w:type="dxa"/>
            <w:shd w:val="clear" w:color="auto" w:fill="auto"/>
          </w:tcPr>
          <w:p w14:paraId="0242D902" w14:textId="77777777" w:rsidR="008B7155" w:rsidRPr="00CA7509" w:rsidRDefault="008B7155" w:rsidP="008B7155">
            <w:pPr>
              <w:rPr>
                <w:sz w:val="15"/>
                <w:szCs w:val="15"/>
              </w:rPr>
            </w:pPr>
          </w:p>
        </w:tc>
        <w:tc>
          <w:tcPr>
            <w:tcW w:w="2033" w:type="dxa"/>
            <w:shd w:val="clear" w:color="auto" w:fill="auto"/>
          </w:tcPr>
          <w:p w14:paraId="598BD520" w14:textId="77777777" w:rsidR="008B7155" w:rsidRPr="00CA7509" w:rsidRDefault="008B7155" w:rsidP="008B7155">
            <w:pPr>
              <w:ind w:right="-82"/>
              <w:jc w:val="center"/>
              <w:rPr>
                <w:sz w:val="15"/>
                <w:szCs w:val="15"/>
              </w:rPr>
            </w:pPr>
          </w:p>
        </w:tc>
        <w:tc>
          <w:tcPr>
            <w:tcW w:w="1062" w:type="dxa"/>
            <w:shd w:val="clear" w:color="auto" w:fill="auto"/>
          </w:tcPr>
          <w:p w14:paraId="647C1DB1" w14:textId="77777777" w:rsidR="008B7155" w:rsidRPr="00CA7509" w:rsidRDefault="008B7155" w:rsidP="008B7155">
            <w:pPr>
              <w:jc w:val="center"/>
              <w:rPr>
                <w:sz w:val="15"/>
                <w:szCs w:val="15"/>
              </w:rPr>
            </w:pPr>
          </w:p>
        </w:tc>
        <w:tc>
          <w:tcPr>
            <w:tcW w:w="790" w:type="dxa"/>
            <w:shd w:val="clear" w:color="auto" w:fill="auto"/>
          </w:tcPr>
          <w:p w14:paraId="088C03D1" w14:textId="77777777" w:rsidR="008B7155" w:rsidRPr="00CA7509" w:rsidRDefault="008B7155" w:rsidP="008B7155">
            <w:pPr>
              <w:tabs>
                <w:tab w:val="decimal" w:pos="371"/>
              </w:tabs>
              <w:jc w:val="center"/>
              <w:rPr>
                <w:sz w:val="15"/>
                <w:szCs w:val="15"/>
              </w:rPr>
            </w:pPr>
          </w:p>
        </w:tc>
        <w:tc>
          <w:tcPr>
            <w:tcW w:w="801" w:type="dxa"/>
            <w:shd w:val="clear" w:color="auto" w:fill="auto"/>
          </w:tcPr>
          <w:p w14:paraId="7E7B2DB5" w14:textId="77777777" w:rsidR="008B7155" w:rsidRPr="00CA7509" w:rsidRDefault="008B7155" w:rsidP="008B7155">
            <w:pPr>
              <w:tabs>
                <w:tab w:val="decimal" w:pos="371"/>
              </w:tabs>
              <w:jc w:val="center"/>
              <w:rPr>
                <w:sz w:val="15"/>
                <w:szCs w:val="15"/>
              </w:rPr>
            </w:pPr>
          </w:p>
        </w:tc>
        <w:tc>
          <w:tcPr>
            <w:tcW w:w="826" w:type="dxa"/>
            <w:shd w:val="clear" w:color="auto" w:fill="auto"/>
          </w:tcPr>
          <w:p w14:paraId="56956F37" w14:textId="77777777" w:rsidR="008B7155" w:rsidRPr="00CA7509" w:rsidRDefault="008B7155" w:rsidP="008B7155">
            <w:pPr>
              <w:tabs>
                <w:tab w:val="decimal" w:pos="614"/>
              </w:tabs>
              <w:ind w:left="-64" w:right="-111"/>
              <w:rPr>
                <w:sz w:val="15"/>
                <w:szCs w:val="15"/>
              </w:rPr>
            </w:pPr>
          </w:p>
        </w:tc>
        <w:tc>
          <w:tcPr>
            <w:tcW w:w="866" w:type="dxa"/>
            <w:shd w:val="clear" w:color="auto" w:fill="auto"/>
          </w:tcPr>
          <w:p w14:paraId="3DD87190" w14:textId="77777777" w:rsidR="008B7155" w:rsidRPr="00CA7509" w:rsidRDefault="008B7155" w:rsidP="008B7155">
            <w:pPr>
              <w:tabs>
                <w:tab w:val="decimal" w:pos="614"/>
              </w:tabs>
              <w:ind w:left="-64" w:right="-111"/>
              <w:rPr>
                <w:sz w:val="15"/>
                <w:szCs w:val="15"/>
              </w:rPr>
            </w:pPr>
          </w:p>
        </w:tc>
        <w:tc>
          <w:tcPr>
            <w:tcW w:w="754" w:type="dxa"/>
            <w:shd w:val="clear" w:color="auto" w:fill="auto"/>
          </w:tcPr>
          <w:p w14:paraId="33898053" w14:textId="77777777" w:rsidR="008B7155" w:rsidRPr="00CA7509" w:rsidRDefault="008B7155" w:rsidP="008B7155">
            <w:pPr>
              <w:tabs>
                <w:tab w:val="decimal" w:pos="659"/>
              </w:tabs>
              <w:rPr>
                <w:sz w:val="15"/>
                <w:szCs w:val="15"/>
              </w:rPr>
            </w:pPr>
          </w:p>
        </w:tc>
        <w:tc>
          <w:tcPr>
            <w:tcW w:w="810" w:type="dxa"/>
            <w:gridSpan w:val="2"/>
            <w:shd w:val="clear" w:color="auto" w:fill="auto"/>
          </w:tcPr>
          <w:p w14:paraId="3D0CAFEB" w14:textId="77777777" w:rsidR="008B7155" w:rsidRPr="00CA7509" w:rsidRDefault="008B7155" w:rsidP="008B7155">
            <w:pPr>
              <w:tabs>
                <w:tab w:val="decimal" w:pos="659"/>
              </w:tabs>
              <w:rPr>
                <w:sz w:val="15"/>
                <w:szCs w:val="15"/>
              </w:rPr>
            </w:pPr>
          </w:p>
        </w:tc>
        <w:tc>
          <w:tcPr>
            <w:tcW w:w="810" w:type="dxa"/>
            <w:shd w:val="clear" w:color="auto" w:fill="auto"/>
          </w:tcPr>
          <w:p w14:paraId="2AC593F4" w14:textId="77777777" w:rsidR="008B7155" w:rsidRPr="00CA7509" w:rsidRDefault="008B7155" w:rsidP="00F57773">
            <w:pPr>
              <w:tabs>
                <w:tab w:val="decimal" w:pos="371"/>
              </w:tabs>
              <w:rPr>
                <w:sz w:val="15"/>
                <w:szCs w:val="15"/>
              </w:rPr>
            </w:pPr>
          </w:p>
        </w:tc>
        <w:tc>
          <w:tcPr>
            <w:tcW w:w="810" w:type="dxa"/>
            <w:shd w:val="clear" w:color="auto" w:fill="auto"/>
          </w:tcPr>
          <w:p w14:paraId="78C9B959" w14:textId="77777777" w:rsidR="008B7155" w:rsidRPr="00CA7509" w:rsidRDefault="008B7155" w:rsidP="00F57773">
            <w:pPr>
              <w:tabs>
                <w:tab w:val="decimal" w:pos="371"/>
              </w:tabs>
              <w:rPr>
                <w:sz w:val="15"/>
                <w:szCs w:val="15"/>
              </w:rPr>
            </w:pPr>
          </w:p>
        </w:tc>
        <w:tc>
          <w:tcPr>
            <w:tcW w:w="810" w:type="dxa"/>
            <w:shd w:val="clear" w:color="auto" w:fill="auto"/>
          </w:tcPr>
          <w:p w14:paraId="6DD896FF" w14:textId="77777777" w:rsidR="008B7155" w:rsidRPr="00CA7509" w:rsidRDefault="008B7155" w:rsidP="008B7155">
            <w:pPr>
              <w:tabs>
                <w:tab w:val="decimal" w:pos="659"/>
              </w:tabs>
              <w:rPr>
                <w:sz w:val="15"/>
                <w:szCs w:val="15"/>
              </w:rPr>
            </w:pPr>
          </w:p>
        </w:tc>
        <w:tc>
          <w:tcPr>
            <w:tcW w:w="810" w:type="dxa"/>
            <w:shd w:val="clear" w:color="auto" w:fill="auto"/>
          </w:tcPr>
          <w:p w14:paraId="2925A4A8" w14:textId="77777777" w:rsidR="008B7155" w:rsidRPr="00CA7509" w:rsidRDefault="008B7155" w:rsidP="008B7155">
            <w:pPr>
              <w:tabs>
                <w:tab w:val="decimal" w:pos="659"/>
              </w:tabs>
              <w:rPr>
                <w:sz w:val="15"/>
                <w:szCs w:val="15"/>
              </w:rPr>
            </w:pPr>
          </w:p>
        </w:tc>
        <w:tc>
          <w:tcPr>
            <w:tcW w:w="764" w:type="dxa"/>
            <w:shd w:val="clear" w:color="auto" w:fill="auto"/>
          </w:tcPr>
          <w:p w14:paraId="242A89CA" w14:textId="77777777" w:rsidR="008B7155" w:rsidRPr="00CA7509" w:rsidRDefault="008B7155" w:rsidP="008B7155">
            <w:pPr>
              <w:tabs>
                <w:tab w:val="decimal" w:pos="443"/>
              </w:tabs>
              <w:rPr>
                <w:sz w:val="15"/>
                <w:szCs w:val="15"/>
              </w:rPr>
            </w:pPr>
          </w:p>
        </w:tc>
        <w:tc>
          <w:tcPr>
            <w:tcW w:w="804" w:type="dxa"/>
            <w:shd w:val="clear" w:color="auto" w:fill="auto"/>
          </w:tcPr>
          <w:p w14:paraId="0EF4CC2C" w14:textId="77777777" w:rsidR="008B7155" w:rsidRPr="00CA7509" w:rsidRDefault="008B7155" w:rsidP="008B7155">
            <w:pPr>
              <w:tabs>
                <w:tab w:val="decimal" w:pos="443"/>
              </w:tabs>
              <w:rPr>
                <w:sz w:val="15"/>
                <w:szCs w:val="15"/>
              </w:rPr>
            </w:pPr>
          </w:p>
        </w:tc>
      </w:tr>
      <w:tr w:rsidR="008B7155" w:rsidRPr="00CA7509" w14:paraId="1EBB3C2A" w14:textId="77777777" w:rsidTr="00F57773">
        <w:trPr>
          <w:gridAfter w:val="1"/>
          <w:wAfter w:w="18" w:type="dxa"/>
        </w:trPr>
        <w:tc>
          <w:tcPr>
            <w:tcW w:w="4457" w:type="dxa"/>
            <w:gridSpan w:val="2"/>
            <w:shd w:val="clear" w:color="auto" w:fill="auto"/>
          </w:tcPr>
          <w:p w14:paraId="7DD60BB9" w14:textId="77777777" w:rsidR="008B7155" w:rsidRPr="00CA7509" w:rsidRDefault="008B7155" w:rsidP="008B7155">
            <w:pPr>
              <w:spacing w:line="240" w:lineRule="exact"/>
              <w:ind w:right="-82"/>
              <w:rPr>
                <w:sz w:val="15"/>
                <w:szCs w:val="15"/>
              </w:rPr>
            </w:pPr>
            <w:r w:rsidRPr="00CA7509">
              <w:rPr>
                <w:b/>
                <w:bCs/>
                <w:i/>
                <w:iCs/>
                <w:sz w:val="15"/>
                <w:szCs w:val="15"/>
              </w:rPr>
              <w:t>Indirect subsidiary held through Boutique Eco Holdings 2 Ltd.</w:t>
            </w:r>
          </w:p>
        </w:tc>
        <w:tc>
          <w:tcPr>
            <w:tcW w:w="1062" w:type="dxa"/>
            <w:shd w:val="clear" w:color="auto" w:fill="auto"/>
          </w:tcPr>
          <w:p w14:paraId="178CA7A1" w14:textId="77777777" w:rsidR="008B7155" w:rsidRPr="00CA7509" w:rsidRDefault="008B7155" w:rsidP="008B7155">
            <w:pPr>
              <w:jc w:val="center"/>
              <w:rPr>
                <w:sz w:val="15"/>
                <w:szCs w:val="15"/>
              </w:rPr>
            </w:pPr>
          </w:p>
        </w:tc>
        <w:tc>
          <w:tcPr>
            <w:tcW w:w="790" w:type="dxa"/>
            <w:shd w:val="clear" w:color="auto" w:fill="auto"/>
          </w:tcPr>
          <w:p w14:paraId="0A0782DD" w14:textId="77777777" w:rsidR="008B7155" w:rsidRPr="00CA7509" w:rsidRDefault="008B7155" w:rsidP="008B7155">
            <w:pPr>
              <w:tabs>
                <w:tab w:val="decimal" w:pos="371"/>
              </w:tabs>
              <w:jc w:val="center"/>
              <w:rPr>
                <w:sz w:val="15"/>
                <w:szCs w:val="15"/>
              </w:rPr>
            </w:pPr>
          </w:p>
        </w:tc>
        <w:tc>
          <w:tcPr>
            <w:tcW w:w="801" w:type="dxa"/>
            <w:shd w:val="clear" w:color="auto" w:fill="auto"/>
          </w:tcPr>
          <w:p w14:paraId="5D3414AD" w14:textId="77777777" w:rsidR="008B7155" w:rsidRPr="00CA7509" w:rsidRDefault="008B7155" w:rsidP="008B7155">
            <w:pPr>
              <w:tabs>
                <w:tab w:val="decimal" w:pos="371"/>
              </w:tabs>
              <w:jc w:val="center"/>
              <w:rPr>
                <w:sz w:val="15"/>
                <w:szCs w:val="15"/>
              </w:rPr>
            </w:pPr>
          </w:p>
        </w:tc>
        <w:tc>
          <w:tcPr>
            <w:tcW w:w="826" w:type="dxa"/>
            <w:shd w:val="clear" w:color="auto" w:fill="auto"/>
          </w:tcPr>
          <w:p w14:paraId="320A1A20" w14:textId="77777777" w:rsidR="008B7155" w:rsidRPr="00CA7509" w:rsidRDefault="008B7155" w:rsidP="008B7155">
            <w:pPr>
              <w:tabs>
                <w:tab w:val="decimal" w:pos="614"/>
              </w:tabs>
              <w:ind w:left="-64" w:right="-111"/>
              <w:rPr>
                <w:sz w:val="15"/>
                <w:szCs w:val="15"/>
              </w:rPr>
            </w:pPr>
          </w:p>
        </w:tc>
        <w:tc>
          <w:tcPr>
            <w:tcW w:w="866" w:type="dxa"/>
            <w:shd w:val="clear" w:color="auto" w:fill="auto"/>
          </w:tcPr>
          <w:p w14:paraId="4898F8F8" w14:textId="77777777" w:rsidR="008B7155" w:rsidRPr="00CA7509" w:rsidRDefault="008B7155" w:rsidP="008B7155">
            <w:pPr>
              <w:tabs>
                <w:tab w:val="decimal" w:pos="614"/>
              </w:tabs>
              <w:ind w:left="-64" w:right="-111"/>
              <w:rPr>
                <w:sz w:val="15"/>
                <w:szCs w:val="15"/>
              </w:rPr>
            </w:pPr>
          </w:p>
        </w:tc>
        <w:tc>
          <w:tcPr>
            <w:tcW w:w="754" w:type="dxa"/>
            <w:shd w:val="clear" w:color="auto" w:fill="auto"/>
          </w:tcPr>
          <w:p w14:paraId="2F94168A" w14:textId="77777777" w:rsidR="008B7155" w:rsidRPr="00CA7509" w:rsidRDefault="008B7155" w:rsidP="008B7155">
            <w:pPr>
              <w:tabs>
                <w:tab w:val="decimal" w:pos="659"/>
              </w:tabs>
              <w:rPr>
                <w:sz w:val="15"/>
                <w:szCs w:val="15"/>
              </w:rPr>
            </w:pPr>
          </w:p>
        </w:tc>
        <w:tc>
          <w:tcPr>
            <w:tcW w:w="810" w:type="dxa"/>
            <w:gridSpan w:val="2"/>
            <w:shd w:val="clear" w:color="auto" w:fill="auto"/>
          </w:tcPr>
          <w:p w14:paraId="5F317ACE" w14:textId="77777777" w:rsidR="008B7155" w:rsidRPr="00CA7509" w:rsidRDefault="008B7155" w:rsidP="008B7155">
            <w:pPr>
              <w:tabs>
                <w:tab w:val="decimal" w:pos="659"/>
              </w:tabs>
              <w:rPr>
                <w:sz w:val="15"/>
                <w:szCs w:val="15"/>
              </w:rPr>
            </w:pPr>
          </w:p>
        </w:tc>
        <w:tc>
          <w:tcPr>
            <w:tcW w:w="810" w:type="dxa"/>
            <w:shd w:val="clear" w:color="auto" w:fill="auto"/>
          </w:tcPr>
          <w:p w14:paraId="08412667" w14:textId="77777777" w:rsidR="008B7155" w:rsidRPr="00CA7509" w:rsidRDefault="008B7155" w:rsidP="00F57773">
            <w:pPr>
              <w:tabs>
                <w:tab w:val="decimal" w:pos="371"/>
              </w:tabs>
              <w:rPr>
                <w:sz w:val="15"/>
                <w:szCs w:val="15"/>
              </w:rPr>
            </w:pPr>
          </w:p>
        </w:tc>
        <w:tc>
          <w:tcPr>
            <w:tcW w:w="810" w:type="dxa"/>
            <w:shd w:val="clear" w:color="auto" w:fill="auto"/>
          </w:tcPr>
          <w:p w14:paraId="466AF0AB" w14:textId="77777777" w:rsidR="008B7155" w:rsidRPr="00CA7509" w:rsidRDefault="008B7155" w:rsidP="00F57773">
            <w:pPr>
              <w:tabs>
                <w:tab w:val="decimal" w:pos="371"/>
              </w:tabs>
              <w:rPr>
                <w:sz w:val="15"/>
                <w:szCs w:val="15"/>
              </w:rPr>
            </w:pPr>
          </w:p>
        </w:tc>
        <w:tc>
          <w:tcPr>
            <w:tcW w:w="810" w:type="dxa"/>
            <w:shd w:val="clear" w:color="auto" w:fill="auto"/>
          </w:tcPr>
          <w:p w14:paraId="0F9FB341" w14:textId="77777777" w:rsidR="008B7155" w:rsidRPr="00CA7509" w:rsidRDefault="008B7155" w:rsidP="008B7155">
            <w:pPr>
              <w:tabs>
                <w:tab w:val="decimal" w:pos="659"/>
              </w:tabs>
              <w:rPr>
                <w:sz w:val="15"/>
                <w:szCs w:val="15"/>
              </w:rPr>
            </w:pPr>
          </w:p>
        </w:tc>
        <w:tc>
          <w:tcPr>
            <w:tcW w:w="810" w:type="dxa"/>
            <w:shd w:val="clear" w:color="auto" w:fill="auto"/>
          </w:tcPr>
          <w:p w14:paraId="7CAC8400" w14:textId="77777777" w:rsidR="008B7155" w:rsidRPr="00CA7509" w:rsidRDefault="008B7155" w:rsidP="008B7155">
            <w:pPr>
              <w:tabs>
                <w:tab w:val="decimal" w:pos="659"/>
              </w:tabs>
              <w:rPr>
                <w:sz w:val="15"/>
                <w:szCs w:val="15"/>
              </w:rPr>
            </w:pPr>
          </w:p>
        </w:tc>
        <w:tc>
          <w:tcPr>
            <w:tcW w:w="764" w:type="dxa"/>
            <w:shd w:val="clear" w:color="auto" w:fill="auto"/>
          </w:tcPr>
          <w:p w14:paraId="0150E778" w14:textId="77777777" w:rsidR="008B7155" w:rsidRPr="00CA7509" w:rsidRDefault="008B7155" w:rsidP="008B7155">
            <w:pPr>
              <w:tabs>
                <w:tab w:val="decimal" w:pos="443"/>
              </w:tabs>
              <w:rPr>
                <w:sz w:val="15"/>
                <w:szCs w:val="15"/>
              </w:rPr>
            </w:pPr>
          </w:p>
        </w:tc>
        <w:tc>
          <w:tcPr>
            <w:tcW w:w="804" w:type="dxa"/>
            <w:shd w:val="clear" w:color="auto" w:fill="auto"/>
          </w:tcPr>
          <w:p w14:paraId="17CC96A0" w14:textId="77777777" w:rsidR="008B7155" w:rsidRPr="00CA7509" w:rsidRDefault="008B7155" w:rsidP="008B7155">
            <w:pPr>
              <w:tabs>
                <w:tab w:val="decimal" w:pos="443"/>
              </w:tabs>
              <w:rPr>
                <w:sz w:val="15"/>
                <w:szCs w:val="15"/>
              </w:rPr>
            </w:pPr>
          </w:p>
        </w:tc>
      </w:tr>
      <w:tr w:rsidR="008B7155" w:rsidRPr="00CA7509" w14:paraId="37BD0B2C" w14:textId="77777777" w:rsidTr="00F57773">
        <w:trPr>
          <w:gridAfter w:val="1"/>
          <w:wAfter w:w="18" w:type="dxa"/>
        </w:trPr>
        <w:tc>
          <w:tcPr>
            <w:tcW w:w="2424" w:type="dxa"/>
            <w:shd w:val="clear" w:color="auto" w:fill="auto"/>
          </w:tcPr>
          <w:p w14:paraId="0FFFD38A" w14:textId="77777777" w:rsidR="008B7155" w:rsidRPr="00CA7509" w:rsidRDefault="008B7155" w:rsidP="008B7155">
            <w:pPr>
              <w:rPr>
                <w:sz w:val="15"/>
                <w:szCs w:val="15"/>
              </w:rPr>
            </w:pPr>
            <w:r w:rsidRPr="00CA7509">
              <w:rPr>
                <w:sz w:val="15"/>
                <w:szCs w:val="15"/>
              </w:rPr>
              <w:t>Boutique Eco Holdings Ltd.</w:t>
            </w:r>
          </w:p>
        </w:tc>
        <w:tc>
          <w:tcPr>
            <w:tcW w:w="2033" w:type="dxa"/>
            <w:shd w:val="clear" w:color="auto" w:fill="auto"/>
          </w:tcPr>
          <w:p w14:paraId="646320C5"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49ED20A3"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2909E123" w14:textId="62B2D425" w:rsidR="008B7155" w:rsidRPr="00CA7509" w:rsidRDefault="008B7155" w:rsidP="008B7155">
            <w:pPr>
              <w:tabs>
                <w:tab w:val="decimal" w:pos="371"/>
              </w:tabs>
              <w:jc w:val="center"/>
              <w:rPr>
                <w:sz w:val="15"/>
                <w:szCs w:val="15"/>
              </w:rPr>
            </w:pPr>
            <w:r w:rsidRPr="00CA7509">
              <w:rPr>
                <w:sz w:val="15"/>
                <w:szCs w:val="15"/>
              </w:rPr>
              <w:t>51.00</w:t>
            </w:r>
          </w:p>
        </w:tc>
        <w:tc>
          <w:tcPr>
            <w:tcW w:w="801" w:type="dxa"/>
            <w:shd w:val="clear" w:color="auto" w:fill="auto"/>
          </w:tcPr>
          <w:p w14:paraId="7B0EBFF9" w14:textId="605CB689" w:rsidR="008B7155" w:rsidRPr="00CA7509" w:rsidRDefault="008B7155" w:rsidP="008B7155">
            <w:pPr>
              <w:tabs>
                <w:tab w:val="decimal" w:pos="371"/>
              </w:tabs>
              <w:jc w:val="center"/>
              <w:rPr>
                <w:sz w:val="15"/>
                <w:szCs w:val="15"/>
              </w:rPr>
            </w:pPr>
            <w:r w:rsidRPr="00CA7509">
              <w:rPr>
                <w:sz w:val="15"/>
                <w:szCs w:val="15"/>
              </w:rPr>
              <w:t>51.00</w:t>
            </w:r>
          </w:p>
        </w:tc>
        <w:tc>
          <w:tcPr>
            <w:tcW w:w="826" w:type="dxa"/>
            <w:shd w:val="clear" w:color="auto" w:fill="auto"/>
          </w:tcPr>
          <w:p w14:paraId="7FE79F80" w14:textId="5FD3A0A7" w:rsidR="008B7155" w:rsidRPr="00CA7509" w:rsidRDefault="008B7155" w:rsidP="008B7155">
            <w:pPr>
              <w:tabs>
                <w:tab w:val="decimal" w:pos="614"/>
              </w:tabs>
              <w:ind w:left="-64" w:right="-111"/>
              <w:rPr>
                <w:sz w:val="15"/>
                <w:szCs w:val="15"/>
              </w:rPr>
            </w:pPr>
            <w:r w:rsidRPr="00CA7509">
              <w:rPr>
                <w:sz w:val="15"/>
                <w:szCs w:val="15"/>
              </w:rPr>
              <w:t>10</w:t>
            </w:r>
          </w:p>
        </w:tc>
        <w:tc>
          <w:tcPr>
            <w:tcW w:w="866" w:type="dxa"/>
            <w:shd w:val="clear" w:color="auto" w:fill="auto"/>
          </w:tcPr>
          <w:p w14:paraId="73DEEF01" w14:textId="7282205A" w:rsidR="008B7155" w:rsidRPr="00CA7509" w:rsidRDefault="008B7155" w:rsidP="008B7155">
            <w:pPr>
              <w:tabs>
                <w:tab w:val="decimal" w:pos="614"/>
              </w:tabs>
              <w:ind w:left="-64" w:right="-111"/>
              <w:rPr>
                <w:sz w:val="15"/>
                <w:szCs w:val="15"/>
              </w:rPr>
            </w:pPr>
            <w:r w:rsidRPr="00CA7509">
              <w:rPr>
                <w:sz w:val="15"/>
                <w:szCs w:val="15"/>
              </w:rPr>
              <w:t>10</w:t>
            </w:r>
          </w:p>
        </w:tc>
        <w:tc>
          <w:tcPr>
            <w:tcW w:w="754" w:type="dxa"/>
            <w:shd w:val="clear" w:color="auto" w:fill="auto"/>
          </w:tcPr>
          <w:p w14:paraId="4A83DCCB" w14:textId="05200C58" w:rsidR="008B7155" w:rsidRPr="00CA7509" w:rsidRDefault="008B7155" w:rsidP="008B7155">
            <w:pPr>
              <w:tabs>
                <w:tab w:val="decimal" w:pos="434"/>
              </w:tabs>
              <w:ind w:left="-87" w:right="-53"/>
              <w:rPr>
                <w:sz w:val="15"/>
                <w:szCs w:val="15"/>
              </w:rPr>
            </w:pPr>
            <w:r>
              <w:rPr>
                <w:sz w:val="15"/>
                <w:szCs w:val="15"/>
              </w:rPr>
              <w:t>-</w:t>
            </w:r>
          </w:p>
        </w:tc>
        <w:tc>
          <w:tcPr>
            <w:tcW w:w="810" w:type="dxa"/>
            <w:gridSpan w:val="2"/>
            <w:shd w:val="clear" w:color="auto" w:fill="auto"/>
          </w:tcPr>
          <w:p w14:paraId="3FBA3316" w14:textId="6C37615D" w:rsidR="008B7155" w:rsidRPr="00CA7509" w:rsidRDefault="008B7155" w:rsidP="008B7155">
            <w:pPr>
              <w:tabs>
                <w:tab w:val="decimal" w:pos="434"/>
              </w:tabs>
              <w:ind w:left="-87" w:right="-53"/>
              <w:rPr>
                <w:sz w:val="15"/>
                <w:szCs w:val="15"/>
              </w:rPr>
            </w:pPr>
            <w:r w:rsidRPr="00CA7509">
              <w:rPr>
                <w:sz w:val="15"/>
                <w:szCs w:val="15"/>
              </w:rPr>
              <w:t>-</w:t>
            </w:r>
          </w:p>
        </w:tc>
        <w:tc>
          <w:tcPr>
            <w:tcW w:w="810" w:type="dxa"/>
            <w:shd w:val="clear" w:color="auto" w:fill="auto"/>
          </w:tcPr>
          <w:p w14:paraId="65469693" w14:textId="239F1310" w:rsidR="008B7155" w:rsidRPr="00CA7509" w:rsidRDefault="008B7155" w:rsidP="00F57773">
            <w:pPr>
              <w:tabs>
                <w:tab w:val="decimal" w:pos="371"/>
              </w:tabs>
              <w:rPr>
                <w:sz w:val="15"/>
                <w:szCs w:val="15"/>
              </w:rPr>
            </w:pPr>
            <w:r>
              <w:rPr>
                <w:sz w:val="15"/>
                <w:szCs w:val="15"/>
              </w:rPr>
              <w:t>-</w:t>
            </w:r>
          </w:p>
        </w:tc>
        <w:tc>
          <w:tcPr>
            <w:tcW w:w="810" w:type="dxa"/>
            <w:shd w:val="clear" w:color="auto" w:fill="auto"/>
          </w:tcPr>
          <w:p w14:paraId="600B7F75" w14:textId="48A06A38" w:rsidR="008B7155" w:rsidRPr="00CA7509" w:rsidRDefault="008B7155" w:rsidP="00F57773">
            <w:pPr>
              <w:tabs>
                <w:tab w:val="decimal" w:pos="371"/>
              </w:tabs>
              <w:rPr>
                <w:sz w:val="15"/>
                <w:szCs w:val="15"/>
              </w:rPr>
            </w:pPr>
            <w:r w:rsidRPr="00CA7509">
              <w:rPr>
                <w:sz w:val="15"/>
                <w:szCs w:val="15"/>
              </w:rPr>
              <w:t>-</w:t>
            </w:r>
          </w:p>
        </w:tc>
        <w:tc>
          <w:tcPr>
            <w:tcW w:w="810" w:type="dxa"/>
            <w:shd w:val="clear" w:color="auto" w:fill="auto"/>
          </w:tcPr>
          <w:p w14:paraId="3425A796" w14:textId="4D17C846" w:rsidR="008B7155" w:rsidRPr="00CA7509" w:rsidRDefault="008B7155" w:rsidP="008B7155">
            <w:pPr>
              <w:tabs>
                <w:tab w:val="decimal" w:pos="434"/>
              </w:tabs>
              <w:ind w:left="-87" w:right="-53"/>
              <w:rPr>
                <w:sz w:val="15"/>
                <w:szCs w:val="15"/>
              </w:rPr>
            </w:pPr>
            <w:r>
              <w:rPr>
                <w:sz w:val="15"/>
                <w:szCs w:val="15"/>
              </w:rPr>
              <w:t>-</w:t>
            </w:r>
          </w:p>
        </w:tc>
        <w:tc>
          <w:tcPr>
            <w:tcW w:w="810" w:type="dxa"/>
            <w:shd w:val="clear" w:color="auto" w:fill="auto"/>
          </w:tcPr>
          <w:p w14:paraId="239AF78A" w14:textId="3A22D0F8" w:rsidR="008B7155" w:rsidRPr="00CA7509" w:rsidRDefault="008B7155" w:rsidP="008B7155">
            <w:pPr>
              <w:tabs>
                <w:tab w:val="decimal" w:pos="443"/>
              </w:tabs>
              <w:ind w:left="-87" w:right="-53"/>
              <w:rPr>
                <w:sz w:val="15"/>
                <w:szCs w:val="15"/>
              </w:rPr>
            </w:pPr>
            <w:r w:rsidRPr="00CA7509">
              <w:rPr>
                <w:sz w:val="15"/>
                <w:szCs w:val="15"/>
              </w:rPr>
              <w:t>-</w:t>
            </w:r>
          </w:p>
        </w:tc>
        <w:tc>
          <w:tcPr>
            <w:tcW w:w="764" w:type="dxa"/>
            <w:shd w:val="clear" w:color="auto" w:fill="auto"/>
          </w:tcPr>
          <w:p w14:paraId="0B173F01" w14:textId="64B78A6A" w:rsidR="008B7155" w:rsidRPr="00CA7509" w:rsidRDefault="008B7155" w:rsidP="008B7155">
            <w:pPr>
              <w:tabs>
                <w:tab w:val="decimal" w:pos="443"/>
              </w:tabs>
              <w:ind w:left="-87" w:right="-53"/>
              <w:rPr>
                <w:sz w:val="15"/>
                <w:szCs w:val="15"/>
              </w:rPr>
            </w:pPr>
            <w:r>
              <w:rPr>
                <w:sz w:val="15"/>
                <w:szCs w:val="15"/>
              </w:rPr>
              <w:t>-</w:t>
            </w:r>
          </w:p>
        </w:tc>
        <w:tc>
          <w:tcPr>
            <w:tcW w:w="804" w:type="dxa"/>
            <w:shd w:val="clear" w:color="auto" w:fill="auto"/>
          </w:tcPr>
          <w:p w14:paraId="15D8C2FC" w14:textId="47919E69" w:rsidR="008B7155" w:rsidRPr="00CA7509" w:rsidRDefault="008B7155" w:rsidP="008B7155">
            <w:pPr>
              <w:tabs>
                <w:tab w:val="decimal" w:pos="443"/>
              </w:tabs>
              <w:ind w:left="-87" w:right="-53"/>
              <w:rPr>
                <w:sz w:val="15"/>
                <w:szCs w:val="15"/>
              </w:rPr>
            </w:pPr>
            <w:r>
              <w:rPr>
                <w:sz w:val="15"/>
                <w:szCs w:val="15"/>
              </w:rPr>
              <w:t>-</w:t>
            </w:r>
          </w:p>
        </w:tc>
      </w:tr>
      <w:tr w:rsidR="008B7155" w:rsidRPr="00CA7509" w14:paraId="205249DB" w14:textId="77777777" w:rsidTr="00F57773">
        <w:trPr>
          <w:gridAfter w:val="1"/>
          <w:wAfter w:w="18" w:type="dxa"/>
        </w:trPr>
        <w:tc>
          <w:tcPr>
            <w:tcW w:w="2424" w:type="dxa"/>
            <w:shd w:val="clear" w:color="auto" w:fill="auto"/>
          </w:tcPr>
          <w:p w14:paraId="6A6277B7" w14:textId="77777777" w:rsidR="008B7155" w:rsidRPr="00CA7509" w:rsidRDefault="008B7155" w:rsidP="008B7155">
            <w:pPr>
              <w:rPr>
                <w:sz w:val="15"/>
                <w:szCs w:val="15"/>
              </w:rPr>
            </w:pPr>
          </w:p>
        </w:tc>
        <w:tc>
          <w:tcPr>
            <w:tcW w:w="2033" w:type="dxa"/>
            <w:shd w:val="clear" w:color="auto" w:fill="auto"/>
          </w:tcPr>
          <w:p w14:paraId="5E97946D" w14:textId="77777777" w:rsidR="008B7155" w:rsidRPr="00CA7509" w:rsidRDefault="008B7155" w:rsidP="008B7155">
            <w:pPr>
              <w:ind w:right="-82"/>
              <w:jc w:val="center"/>
              <w:rPr>
                <w:sz w:val="15"/>
                <w:szCs w:val="15"/>
              </w:rPr>
            </w:pPr>
          </w:p>
        </w:tc>
        <w:tc>
          <w:tcPr>
            <w:tcW w:w="1062" w:type="dxa"/>
            <w:shd w:val="clear" w:color="auto" w:fill="auto"/>
          </w:tcPr>
          <w:p w14:paraId="7825F77B" w14:textId="77777777" w:rsidR="008B7155" w:rsidRPr="00CA7509" w:rsidRDefault="008B7155" w:rsidP="008B7155">
            <w:pPr>
              <w:jc w:val="center"/>
              <w:rPr>
                <w:sz w:val="15"/>
                <w:szCs w:val="15"/>
              </w:rPr>
            </w:pPr>
          </w:p>
        </w:tc>
        <w:tc>
          <w:tcPr>
            <w:tcW w:w="790" w:type="dxa"/>
            <w:shd w:val="clear" w:color="auto" w:fill="auto"/>
          </w:tcPr>
          <w:p w14:paraId="63941A60" w14:textId="77777777" w:rsidR="008B7155" w:rsidRPr="00CA7509" w:rsidRDefault="008B7155" w:rsidP="008B7155">
            <w:pPr>
              <w:tabs>
                <w:tab w:val="decimal" w:pos="371"/>
              </w:tabs>
              <w:jc w:val="center"/>
              <w:rPr>
                <w:sz w:val="15"/>
                <w:szCs w:val="15"/>
              </w:rPr>
            </w:pPr>
          </w:p>
        </w:tc>
        <w:tc>
          <w:tcPr>
            <w:tcW w:w="801" w:type="dxa"/>
            <w:shd w:val="clear" w:color="auto" w:fill="auto"/>
          </w:tcPr>
          <w:p w14:paraId="43C4B5E8" w14:textId="77777777" w:rsidR="008B7155" w:rsidRPr="00CA7509" w:rsidRDefault="008B7155" w:rsidP="008B7155">
            <w:pPr>
              <w:tabs>
                <w:tab w:val="decimal" w:pos="371"/>
              </w:tabs>
              <w:jc w:val="center"/>
              <w:rPr>
                <w:sz w:val="15"/>
                <w:szCs w:val="15"/>
              </w:rPr>
            </w:pPr>
          </w:p>
        </w:tc>
        <w:tc>
          <w:tcPr>
            <w:tcW w:w="826" w:type="dxa"/>
            <w:shd w:val="clear" w:color="auto" w:fill="auto"/>
          </w:tcPr>
          <w:p w14:paraId="6C8367BC" w14:textId="77777777" w:rsidR="008B7155" w:rsidRPr="00CA7509" w:rsidRDefault="008B7155" w:rsidP="008B7155">
            <w:pPr>
              <w:tabs>
                <w:tab w:val="decimal" w:pos="614"/>
              </w:tabs>
              <w:ind w:left="-64" w:right="-111"/>
              <w:rPr>
                <w:sz w:val="15"/>
                <w:szCs w:val="15"/>
              </w:rPr>
            </w:pPr>
          </w:p>
        </w:tc>
        <w:tc>
          <w:tcPr>
            <w:tcW w:w="866" w:type="dxa"/>
            <w:shd w:val="clear" w:color="auto" w:fill="auto"/>
          </w:tcPr>
          <w:p w14:paraId="082F8B11" w14:textId="77777777" w:rsidR="008B7155" w:rsidRPr="00CA7509" w:rsidRDefault="008B7155" w:rsidP="008B7155">
            <w:pPr>
              <w:tabs>
                <w:tab w:val="decimal" w:pos="614"/>
              </w:tabs>
              <w:ind w:left="-64" w:right="-111"/>
              <w:rPr>
                <w:sz w:val="15"/>
                <w:szCs w:val="15"/>
              </w:rPr>
            </w:pPr>
          </w:p>
        </w:tc>
        <w:tc>
          <w:tcPr>
            <w:tcW w:w="754" w:type="dxa"/>
            <w:shd w:val="clear" w:color="auto" w:fill="auto"/>
          </w:tcPr>
          <w:p w14:paraId="22F6B0B8" w14:textId="77777777" w:rsidR="008B7155" w:rsidRPr="00CA7509" w:rsidRDefault="008B7155" w:rsidP="008B7155">
            <w:pPr>
              <w:tabs>
                <w:tab w:val="decimal" w:pos="659"/>
              </w:tabs>
              <w:rPr>
                <w:sz w:val="15"/>
                <w:szCs w:val="15"/>
              </w:rPr>
            </w:pPr>
          </w:p>
        </w:tc>
        <w:tc>
          <w:tcPr>
            <w:tcW w:w="810" w:type="dxa"/>
            <w:gridSpan w:val="2"/>
            <w:shd w:val="clear" w:color="auto" w:fill="auto"/>
          </w:tcPr>
          <w:p w14:paraId="6CE63664" w14:textId="77777777" w:rsidR="008B7155" w:rsidRPr="00CA7509" w:rsidRDefault="008B7155" w:rsidP="008B7155">
            <w:pPr>
              <w:tabs>
                <w:tab w:val="decimal" w:pos="659"/>
              </w:tabs>
              <w:rPr>
                <w:sz w:val="15"/>
                <w:szCs w:val="15"/>
              </w:rPr>
            </w:pPr>
          </w:p>
        </w:tc>
        <w:tc>
          <w:tcPr>
            <w:tcW w:w="810" w:type="dxa"/>
            <w:shd w:val="clear" w:color="auto" w:fill="auto"/>
          </w:tcPr>
          <w:p w14:paraId="56C19955"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5C242739"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72018B46" w14:textId="77777777" w:rsidR="008B7155" w:rsidRPr="00CA7509" w:rsidRDefault="008B7155" w:rsidP="008B7155">
            <w:pPr>
              <w:tabs>
                <w:tab w:val="decimal" w:pos="659"/>
              </w:tabs>
              <w:rPr>
                <w:sz w:val="15"/>
                <w:szCs w:val="15"/>
              </w:rPr>
            </w:pPr>
          </w:p>
        </w:tc>
        <w:tc>
          <w:tcPr>
            <w:tcW w:w="810" w:type="dxa"/>
            <w:shd w:val="clear" w:color="auto" w:fill="auto"/>
          </w:tcPr>
          <w:p w14:paraId="4048E6E7" w14:textId="77777777" w:rsidR="008B7155" w:rsidRPr="00CA7509" w:rsidRDefault="008B7155" w:rsidP="008B7155">
            <w:pPr>
              <w:tabs>
                <w:tab w:val="decimal" w:pos="659"/>
              </w:tabs>
              <w:rPr>
                <w:sz w:val="15"/>
                <w:szCs w:val="15"/>
              </w:rPr>
            </w:pPr>
          </w:p>
        </w:tc>
        <w:tc>
          <w:tcPr>
            <w:tcW w:w="764" w:type="dxa"/>
            <w:shd w:val="clear" w:color="auto" w:fill="auto"/>
          </w:tcPr>
          <w:p w14:paraId="47CF0A1A" w14:textId="77777777" w:rsidR="008B7155" w:rsidRPr="00CA7509" w:rsidRDefault="008B7155" w:rsidP="008B7155">
            <w:pPr>
              <w:tabs>
                <w:tab w:val="decimal" w:pos="443"/>
              </w:tabs>
              <w:rPr>
                <w:sz w:val="15"/>
                <w:szCs w:val="15"/>
              </w:rPr>
            </w:pPr>
          </w:p>
        </w:tc>
        <w:tc>
          <w:tcPr>
            <w:tcW w:w="804" w:type="dxa"/>
            <w:shd w:val="clear" w:color="auto" w:fill="auto"/>
          </w:tcPr>
          <w:p w14:paraId="6CC36DA5" w14:textId="77777777" w:rsidR="008B7155" w:rsidRPr="00CA7509" w:rsidRDefault="008B7155" w:rsidP="008B7155">
            <w:pPr>
              <w:tabs>
                <w:tab w:val="decimal" w:pos="443"/>
              </w:tabs>
              <w:rPr>
                <w:sz w:val="15"/>
                <w:szCs w:val="15"/>
              </w:rPr>
            </w:pPr>
          </w:p>
        </w:tc>
      </w:tr>
      <w:tr w:rsidR="008B7155" w:rsidRPr="00CA7509" w14:paraId="7FF6FE3B" w14:textId="77777777" w:rsidTr="00F57773">
        <w:trPr>
          <w:gridAfter w:val="1"/>
          <w:wAfter w:w="18" w:type="dxa"/>
        </w:trPr>
        <w:tc>
          <w:tcPr>
            <w:tcW w:w="2424" w:type="dxa"/>
            <w:shd w:val="clear" w:color="auto" w:fill="auto"/>
          </w:tcPr>
          <w:p w14:paraId="3ED16009" w14:textId="77777777" w:rsidR="008B7155" w:rsidRPr="00CA7509" w:rsidRDefault="008B7155" w:rsidP="008B7155">
            <w:pPr>
              <w:pStyle w:val="ListParagraph"/>
              <w:numPr>
                <w:ilvl w:val="0"/>
                <w:numId w:val="16"/>
              </w:numPr>
              <w:spacing w:line="240" w:lineRule="exact"/>
              <w:ind w:left="282" w:right="-82" w:hanging="282"/>
              <w:rPr>
                <w:sz w:val="15"/>
                <w:szCs w:val="15"/>
              </w:rPr>
            </w:pPr>
            <w:r w:rsidRPr="00CA7509">
              <w:rPr>
                <w:b/>
                <w:bCs/>
                <w:sz w:val="15"/>
                <w:szCs w:val="15"/>
              </w:rPr>
              <w:t xml:space="preserve">Boutique </w:t>
            </w:r>
            <w:proofErr w:type="spellStart"/>
            <w:r w:rsidRPr="00CA7509">
              <w:rPr>
                <w:b/>
                <w:bCs/>
                <w:sz w:val="15"/>
                <w:szCs w:val="15"/>
              </w:rPr>
              <w:t>Patong</w:t>
            </w:r>
            <w:proofErr w:type="spellEnd"/>
            <w:r w:rsidRPr="00CA7509">
              <w:rPr>
                <w:b/>
                <w:bCs/>
                <w:sz w:val="15"/>
                <w:szCs w:val="15"/>
              </w:rPr>
              <w:t xml:space="preserve"> Sai3 Project</w:t>
            </w:r>
          </w:p>
        </w:tc>
        <w:tc>
          <w:tcPr>
            <w:tcW w:w="2033" w:type="dxa"/>
            <w:shd w:val="clear" w:color="auto" w:fill="auto"/>
          </w:tcPr>
          <w:p w14:paraId="015E003B" w14:textId="77777777" w:rsidR="008B7155" w:rsidRPr="00CA7509" w:rsidRDefault="008B7155" w:rsidP="008B7155">
            <w:pPr>
              <w:ind w:right="-82"/>
              <w:jc w:val="center"/>
              <w:rPr>
                <w:sz w:val="15"/>
                <w:szCs w:val="15"/>
              </w:rPr>
            </w:pPr>
          </w:p>
        </w:tc>
        <w:tc>
          <w:tcPr>
            <w:tcW w:w="1062" w:type="dxa"/>
            <w:shd w:val="clear" w:color="auto" w:fill="auto"/>
          </w:tcPr>
          <w:p w14:paraId="0E3B8B70" w14:textId="77777777" w:rsidR="008B7155" w:rsidRPr="00CA7509" w:rsidRDefault="008B7155" w:rsidP="008B7155">
            <w:pPr>
              <w:jc w:val="center"/>
              <w:rPr>
                <w:sz w:val="15"/>
                <w:szCs w:val="15"/>
              </w:rPr>
            </w:pPr>
          </w:p>
        </w:tc>
        <w:tc>
          <w:tcPr>
            <w:tcW w:w="790" w:type="dxa"/>
            <w:shd w:val="clear" w:color="auto" w:fill="auto"/>
          </w:tcPr>
          <w:p w14:paraId="1D60FD6A" w14:textId="77777777" w:rsidR="008B7155" w:rsidRPr="00CA7509" w:rsidRDefault="008B7155" w:rsidP="008B7155">
            <w:pPr>
              <w:tabs>
                <w:tab w:val="decimal" w:pos="371"/>
              </w:tabs>
              <w:jc w:val="center"/>
              <w:rPr>
                <w:sz w:val="15"/>
                <w:szCs w:val="15"/>
              </w:rPr>
            </w:pPr>
          </w:p>
        </w:tc>
        <w:tc>
          <w:tcPr>
            <w:tcW w:w="801" w:type="dxa"/>
            <w:shd w:val="clear" w:color="auto" w:fill="auto"/>
          </w:tcPr>
          <w:p w14:paraId="2CE6938E" w14:textId="77777777" w:rsidR="008B7155" w:rsidRPr="00CA7509" w:rsidRDefault="008B7155" w:rsidP="008B7155">
            <w:pPr>
              <w:tabs>
                <w:tab w:val="decimal" w:pos="371"/>
              </w:tabs>
              <w:jc w:val="center"/>
              <w:rPr>
                <w:sz w:val="15"/>
                <w:szCs w:val="15"/>
              </w:rPr>
            </w:pPr>
          </w:p>
        </w:tc>
        <w:tc>
          <w:tcPr>
            <w:tcW w:w="826" w:type="dxa"/>
            <w:shd w:val="clear" w:color="auto" w:fill="auto"/>
          </w:tcPr>
          <w:p w14:paraId="24B767B9" w14:textId="77777777" w:rsidR="008B7155" w:rsidRPr="00CA7509" w:rsidRDefault="008B7155" w:rsidP="008B7155">
            <w:pPr>
              <w:tabs>
                <w:tab w:val="decimal" w:pos="614"/>
              </w:tabs>
              <w:ind w:left="-64" w:right="-111"/>
              <w:rPr>
                <w:sz w:val="15"/>
                <w:szCs w:val="15"/>
              </w:rPr>
            </w:pPr>
          </w:p>
        </w:tc>
        <w:tc>
          <w:tcPr>
            <w:tcW w:w="866" w:type="dxa"/>
            <w:shd w:val="clear" w:color="auto" w:fill="auto"/>
          </w:tcPr>
          <w:p w14:paraId="2B12D7B9" w14:textId="77777777" w:rsidR="008B7155" w:rsidRPr="00CA7509" w:rsidRDefault="008B7155" w:rsidP="008B7155">
            <w:pPr>
              <w:tabs>
                <w:tab w:val="decimal" w:pos="614"/>
              </w:tabs>
              <w:ind w:left="-64" w:right="-111"/>
              <w:rPr>
                <w:sz w:val="15"/>
                <w:szCs w:val="15"/>
              </w:rPr>
            </w:pPr>
          </w:p>
        </w:tc>
        <w:tc>
          <w:tcPr>
            <w:tcW w:w="754" w:type="dxa"/>
            <w:shd w:val="clear" w:color="auto" w:fill="auto"/>
          </w:tcPr>
          <w:p w14:paraId="0CEA962F" w14:textId="77777777" w:rsidR="008B7155" w:rsidRPr="00CA7509" w:rsidRDefault="008B7155" w:rsidP="008B7155">
            <w:pPr>
              <w:tabs>
                <w:tab w:val="decimal" w:pos="659"/>
              </w:tabs>
              <w:rPr>
                <w:sz w:val="15"/>
                <w:szCs w:val="15"/>
              </w:rPr>
            </w:pPr>
          </w:p>
        </w:tc>
        <w:tc>
          <w:tcPr>
            <w:tcW w:w="810" w:type="dxa"/>
            <w:gridSpan w:val="2"/>
            <w:shd w:val="clear" w:color="auto" w:fill="auto"/>
          </w:tcPr>
          <w:p w14:paraId="1E904D39" w14:textId="77777777" w:rsidR="008B7155" w:rsidRPr="00CA7509" w:rsidRDefault="008B7155" w:rsidP="008B7155">
            <w:pPr>
              <w:tabs>
                <w:tab w:val="decimal" w:pos="659"/>
              </w:tabs>
              <w:rPr>
                <w:sz w:val="15"/>
                <w:szCs w:val="15"/>
              </w:rPr>
            </w:pPr>
          </w:p>
        </w:tc>
        <w:tc>
          <w:tcPr>
            <w:tcW w:w="810" w:type="dxa"/>
            <w:shd w:val="clear" w:color="auto" w:fill="auto"/>
          </w:tcPr>
          <w:p w14:paraId="20EF521F"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182E3942"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40574778" w14:textId="77777777" w:rsidR="008B7155" w:rsidRPr="00CA7509" w:rsidRDefault="008B7155" w:rsidP="008B7155">
            <w:pPr>
              <w:tabs>
                <w:tab w:val="decimal" w:pos="659"/>
              </w:tabs>
              <w:rPr>
                <w:sz w:val="15"/>
                <w:szCs w:val="15"/>
              </w:rPr>
            </w:pPr>
          </w:p>
        </w:tc>
        <w:tc>
          <w:tcPr>
            <w:tcW w:w="810" w:type="dxa"/>
            <w:shd w:val="clear" w:color="auto" w:fill="auto"/>
          </w:tcPr>
          <w:p w14:paraId="6F5DA869" w14:textId="77777777" w:rsidR="008B7155" w:rsidRPr="00CA7509" w:rsidRDefault="008B7155" w:rsidP="008B7155">
            <w:pPr>
              <w:tabs>
                <w:tab w:val="decimal" w:pos="659"/>
              </w:tabs>
              <w:rPr>
                <w:sz w:val="15"/>
                <w:szCs w:val="15"/>
              </w:rPr>
            </w:pPr>
          </w:p>
        </w:tc>
        <w:tc>
          <w:tcPr>
            <w:tcW w:w="764" w:type="dxa"/>
            <w:shd w:val="clear" w:color="auto" w:fill="auto"/>
          </w:tcPr>
          <w:p w14:paraId="7712B62F" w14:textId="77777777" w:rsidR="008B7155" w:rsidRPr="00CA7509" w:rsidRDefault="008B7155" w:rsidP="008B7155">
            <w:pPr>
              <w:tabs>
                <w:tab w:val="decimal" w:pos="443"/>
              </w:tabs>
              <w:rPr>
                <w:sz w:val="15"/>
                <w:szCs w:val="15"/>
              </w:rPr>
            </w:pPr>
          </w:p>
        </w:tc>
        <w:tc>
          <w:tcPr>
            <w:tcW w:w="804" w:type="dxa"/>
            <w:shd w:val="clear" w:color="auto" w:fill="auto"/>
          </w:tcPr>
          <w:p w14:paraId="23E41499" w14:textId="77777777" w:rsidR="008B7155" w:rsidRPr="00CA7509" w:rsidRDefault="008B7155" w:rsidP="008B7155">
            <w:pPr>
              <w:tabs>
                <w:tab w:val="decimal" w:pos="443"/>
              </w:tabs>
              <w:rPr>
                <w:sz w:val="15"/>
                <w:szCs w:val="15"/>
              </w:rPr>
            </w:pPr>
          </w:p>
        </w:tc>
      </w:tr>
      <w:tr w:rsidR="008B7155" w:rsidRPr="00CA7509" w14:paraId="4C271618" w14:textId="77777777" w:rsidTr="00F57773">
        <w:trPr>
          <w:gridAfter w:val="1"/>
          <w:wAfter w:w="18" w:type="dxa"/>
        </w:trPr>
        <w:tc>
          <w:tcPr>
            <w:tcW w:w="2424" w:type="dxa"/>
            <w:shd w:val="clear" w:color="auto" w:fill="auto"/>
          </w:tcPr>
          <w:p w14:paraId="418416AB" w14:textId="77777777" w:rsidR="008B7155" w:rsidRPr="00CA7509" w:rsidRDefault="008B7155" w:rsidP="008B7155">
            <w:pPr>
              <w:pStyle w:val="ListParagraph"/>
              <w:spacing w:line="240" w:lineRule="exact"/>
              <w:ind w:left="282" w:right="-82"/>
              <w:rPr>
                <w:b/>
                <w:bCs/>
                <w:sz w:val="15"/>
                <w:szCs w:val="15"/>
              </w:rPr>
            </w:pPr>
          </w:p>
        </w:tc>
        <w:tc>
          <w:tcPr>
            <w:tcW w:w="2033" w:type="dxa"/>
            <w:shd w:val="clear" w:color="auto" w:fill="auto"/>
          </w:tcPr>
          <w:p w14:paraId="03667411" w14:textId="77777777" w:rsidR="008B7155" w:rsidRPr="00CA7509" w:rsidRDefault="008B7155" w:rsidP="008B7155">
            <w:pPr>
              <w:ind w:right="-82"/>
              <w:jc w:val="center"/>
              <w:rPr>
                <w:sz w:val="15"/>
                <w:szCs w:val="15"/>
              </w:rPr>
            </w:pPr>
          </w:p>
        </w:tc>
        <w:tc>
          <w:tcPr>
            <w:tcW w:w="1062" w:type="dxa"/>
            <w:shd w:val="clear" w:color="auto" w:fill="auto"/>
          </w:tcPr>
          <w:p w14:paraId="0C7F70C4" w14:textId="77777777" w:rsidR="008B7155" w:rsidRPr="00CA7509" w:rsidRDefault="008B7155" w:rsidP="008B7155">
            <w:pPr>
              <w:jc w:val="center"/>
              <w:rPr>
                <w:sz w:val="15"/>
                <w:szCs w:val="15"/>
              </w:rPr>
            </w:pPr>
          </w:p>
        </w:tc>
        <w:tc>
          <w:tcPr>
            <w:tcW w:w="790" w:type="dxa"/>
            <w:shd w:val="clear" w:color="auto" w:fill="auto"/>
          </w:tcPr>
          <w:p w14:paraId="1015D8B6" w14:textId="77777777" w:rsidR="008B7155" w:rsidRPr="00CA7509" w:rsidRDefault="008B7155" w:rsidP="008B7155">
            <w:pPr>
              <w:tabs>
                <w:tab w:val="decimal" w:pos="371"/>
              </w:tabs>
              <w:jc w:val="center"/>
              <w:rPr>
                <w:sz w:val="15"/>
                <w:szCs w:val="15"/>
              </w:rPr>
            </w:pPr>
          </w:p>
        </w:tc>
        <w:tc>
          <w:tcPr>
            <w:tcW w:w="801" w:type="dxa"/>
            <w:shd w:val="clear" w:color="auto" w:fill="auto"/>
          </w:tcPr>
          <w:p w14:paraId="312778DD" w14:textId="77777777" w:rsidR="008B7155" w:rsidRPr="00CA7509" w:rsidRDefault="008B7155" w:rsidP="008B7155">
            <w:pPr>
              <w:tabs>
                <w:tab w:val="decimal" w:pos="371"/>
              </w:tabs>
              <w:jc w:val="center"/>
              <w:rPr>
                <w:sz w:val="15"/>
                <w:szCs w:val="15"/>
              </w:rPr>
            </w:pPr>
          </w:p>
        </w:tc>
        <w:tc>
          <w:tcPr>
            <w:tcW w:w="826" w:type="dxa"/>
            <w:shd w:val="clear" w:color="auto" w:fill="auto"/>
          </w:tcPr>
          <w:p w14:paraId="52547958" w14:textId="77777777" w:rsidR="008B7155" w:rsidRPr="00CA7509" w:rsidRDefault="008B7155" w:rsidP="008B7155">
            <w:pPr>
              <w:tabs>
                <w:tab w:val="decimal" w:pos="614"/>
              </w:tabs>
              <w:ind w:left="-64" w:right="-111"/>
              <w:rPr>
                <w:sz w:val="15"/>
                <w:szCs w:val="15"/>
              </w:rPr>
            </w:pPr>
          </w:p>
        </w:tc>
        <w:tc>
          <w:tcPr>
            <w:tcW w:w="866" w:type="dxa"/>
            <w:shd w:val="clear" w:color="auto" w:fill="auto"/>
          </w:tcPr>
          <w:p w14:paraId="0DC0149E" w14:textId="77777777" w:rsidR="008B7155" w:rsidRPr="00CA7509" w:rsidRDefault="008B7155" w:rsidP="008B7155">
            <w:pPr>
              <w:tabs>
                <w:tab w:val="decimal" w:pos="614"/>
              </w:tabs>
              <w:ind w:left="-64" w:right="-111"/>
              <w:rPr>
                <w:sz w:val="15"/>
                <w:szCs w:val="15"/>
              </w:rPr>
            </w:pPr>
          </w:p>
        </w:tc>
        <w:tc>
          <w:tcPr>
            <w:tcW w:w="754" w:type="dxa"/>
            <w:shd w:val="clear" w:color="auto" w:fill="auto"/>
          </w:tcPr>
          <w:p w14:paraId="1CE3973D" w14:textId="77777777" w:rsidR="008B7155" w:rsidRPr="00CA7509" w:rsidRDefault="008B7155" w:rsidP="008B7155">
            <w:pPr>
              <w:tabs>
                <w:tab w:val="decimal" w:pos="659"/>
              </w:tabs>
              <w:rPr>
                <w:sz w:val="15"/>
                <w:szCs w:val="15"/>
              </w:rPr>
            </w:pPr>
          </w:p>
        </w:tc>
        <w:tc>
          <w:tcPr>
            <w:tcW w:w="810" w:type="dxa"/>
            <w:gridSpan w:val="2"/>
            <w:shd w:val="clear" w:color="auto" w:fill="auto"/>
          </w:tcPr>
          <w:p w14:paraId="622DCE95" w14:textId="77777777" w:rsidR="008B7155" w:rsidRPr="00CA7509" w:rsidRDefault="008B7155" w:rsidP="008B7155">
            <w:pPr>
              <w:tabs>
                <w:tab w:val="decimal" w:pos="659"/>
              </w:tabs>
              <w:rPr>
                <w:sz w:val="15"/>
                <w:szCs w:val="15"/>
              </w:rPr>
            </w:pPr>
          </w:p>
        </w:tc>
        <w:tc>
          <w:tcPr>
            <w:tcW w:w="810" w:type="dxa"/>
            <w:shd w:val="clear" w:color="auto" w:fill="auto"/>
          </w:tcPr>
          <w:p w14:paraId="125B18A7"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4BCD6F12"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232AEC6B" w14:textId="77777777" w:rsidR="008B7155" w:rsidRPr="00CA7509" w:rsidRDefault="008B7155" w:rsidP="008B7155">
            <w:pPr>
              <w:tabs>
                <w:tab w:val="decimal" w:pos="659"/>
              </w:tabs>
              <w:rPr>
                <w:sz w:val="15"/>
                <w:szCs w:val="15"/>
              </w:rPr>
            </w:pPr>
          </w:p>
        </w:tc>
        <w:tc>
          <w:tcPr>
            <w:tcW w:w="810" w:type="dxa"/>
            <w:shd w:val="clear" w:color="auto" w:fill="auto"/>
          </w:tcPr>
          <w:p w14:paraId="40BC8768" w14:textId="77777777" w:rsidR="008B7155" w:rsidRPr="00CA7509" w:rsidRDefault="008B7155" w:rsidP="008B7155">
            <w:pPr>
              <w:tabs>
                <w:tab w:val="decimal" w:pos="659"/>
              </w:tabs>
              <w:rPr>
                <w:sz w:val="15"/>
                <w:szCs w:val="15"/>
              </w:rPr>
            </w:pPr>
          </w:p>
        </w:tc>
        <w:tc>
          <w:tcPr>
            <w:tcW w:w="764" w:type="dxa"/>
            <w:shd w:val="clear" w:color="auto" w:fill="auto"/>
          </w:tcPr>
          <w:p w14:paraId="1BA38603" w14:textId="77777777" w:rsidR="008B7155" w:rsidRPr="00CA7509" w:rsidRDefault="008B7155" w:rsidP="008B7155">
            <w:pPr>
              <w:tabs>
                <w:tab w:val="decimal" w:pos="443"/>
              </w:tabs>
              <w:rPr>
                <w:sz w:val="15"/>
                <w:szCs w:val="15"/>
              </w:rPr>
            </w:pPr>
          </w:p>
        </w:tc>
        <w:tc>
          <w:tcPr>
            <w:tcW w:w="804" w:type="dxa"/>
            <w:shd w:val="clear" w:color="auto" w:fill="auto"/>
          </w:tcPr>
          <w:p w14:paraId="6B58E3C6" w14:textId="77777777" w:rsidR="008B7155" w:rsidRPr="00CA7509" w:rsidRDefault="008B7155" w:rsidP="008B7155">
            <w:pPr>
              <w:tabs>
                <w:tab w:val="decimal" w:pos="443"/>
              </w:tabs>
              <w:rPr>
                <w:sz w:val="15"/>
                <w:szCs w:val="15"/>
              </w:rPr>
            </w:pPr>
          </w:p>
        </w:tc>
      </w:tr>
      <w:tr w:rsidR="008B7155" w:rsidRPr="00CA7509" w14:paraId="712D2DAF" w14:textId="77777777" w:rsidTr="00F57773">
        <w:trPr>
          <w:gridAfter w:val="1"/>
          <w:wAfter w:w="18" w:type="dxa"/>
        </w:trPr>
        <w:tc>
          <w:tcPr>
            <w:tcW w:w="5519" w:type="dxa"/>
            <w:gridSpan w:val="3"/>
            <w:shd w:val="clear" w:color="auto" w:fill="auto"/>
          </w:tcPr>
          <w:p w14:paraId="1287779B" w14:textId="77777777" w:rsidR="008B7155" w:rsidRPr="00CA7509" w:rsidRDefault="008B7155" w:rsidP="008B7155">
            <w:pPr>
              <w:spacing w:line="240" w:lineRule="atLeast"/>
              <w:rPr>
                <w:sz w:val="15"/>
                <w:szCs w:val="15"/>
              </w:rPr>
            </w:pPr>
            <w:r w:rsidRPr="00CA7509">
              <w:rPr>
                <w:b/>
                <w:bCs/>
                <w:i/>
                <w:iCs/>
                <w:sz w:val="15"/>
                <w:szCs w:val="15"/>
              </w:rPr>
              <w:t>Indirect subsidiary held through Boutique PS3 Holdings Ltd.</w:t>
            </w:r>
          </w:p>
        </w:tc>
        <w:tc>
          <w:tcPr>
            <w:tcW w:w="790" w:type="dxa"/>
            <w:shd w:val="clear" w:color="auto" w:fill="auto"/>
          </w:tcPr>
          <w:p w14:paraId="72042376" w14:textId="77777777" w:rsidR="008B7155" w:rsidRPr="00CA7509" w:rsidRDefault="008B7155" w:rsidP="008B7155">
            <w:pPr>
              <w:tabs>
                <w:tab w:val="decimal" w:pos="371"/>
              </w:tabs>
              <w:jc w:val="center"/>
              <w:rPr>
                <w:sz w:val="15"/>
                <w:szCs w:val="15"/>
              </w:rPr>
            </w:pPr>
          </w:p>
        </w:tc>
        <w:tc>
          <w:tcPr>
            <w:tcW w:w="801" w:type="dxa"/>
            <w:shd w:val="clear" w:color="auto" w:fill="auto"/>
          </w:tcPr>
          <w:p w14:paraId="23D161E0" w14:textId="77777777" w:rsidR="008B7155" w:rsidRPr="00CA7509" w:rsidRDefault="008B7155" w:rsidP="008B7155">
            <w:pPr>
              <w:tabs>
                <w:tab w:val="decimal" w:pos="371"/>
              </w:tabs>
              <w:jc w:val="center"/>
              <w:rPr>
                <w:sz w:val="15"/>
                <w:szCs w:val="15"/>
              </w:rPr>
            </w:pPr>
          </w:p>
        </w:tc>
        <w:tc>
          <w:tcPr>
            <w:tcW w:w="826" w:type="dxa"/>
            <w:shd w:val="clear" w:color="auto" w:fill="auto"/>
          </w:tcPr>
          <w:p w14:paraId="32A49987" w14:textId="77777777" w:rsidR="008B7155" w:rsidRPr="00CA7509" w:rsidRDefault="008B7155" w:rsidP="008B7155">
            <w:pPr>
              <w:tabs>
                <w:tab w:val="decimal" w:pos="614"/>
              </w:tabs>
              <w:ind w:left="-64" w:right="-111"/>
              <w:rPr>
                <w:sz w:val="15"/>
                <w:szCs w:val="15"/>
              </w:rPr>
            </w:pPr>
          </w:p>
        </w:tc>
        <w:tc>
          <w:tcPr>
            <w:tcW w:w="866" w:type="dxa"/>
            <w:shd w:val="clear" w:color="auto" w:fill="auto"/>
          </w:tcPr>
          <w:p w14:paraId="6FA2B0FF" w14:textId="77777777" w:rsidR="008B7155" w:rsidRPr="00CA7509" w:rsidRDefault="008B7155" w:rsidP="008B7155">
            <w:pPr>
              <w:tabs>
                <w:tab w:val="decimal" w:pos="614"/>
              </w:tabs>
              <w:ind w:left="-64" w:right="-111"/>
              <w:rPr>
                <w:sz w:val="15"/>
                <w:szCs w:val="15"/>
              </w:rPr>
            </w:pPr>
          </w:p>
        </w:tc>
        <w:tc>
          <w:tcPr>
            <w:tcW w:w="754" w:type="dxa"/>
            <w:shd w:val="clear" w:color="auto" w:fill="auto"/>
          </w:tcPr>
          <w:p w14:paraId="4F6D287D" w14:textId="77777777" w:rsidR="008B7155" w:rsidRPr="00CA7509" w:rsidRDefault="008B7155" w:rsidP="008B7155">
            <w:pPr>
              <w:tabs>
                <w:tab w:val="decimal" w:pos="659"/>
              </w:tabs>
              <w:rPr>
                <w:sz w:val="15"/>
                <w:szCs w:val="15"/>
              </w:rPr>
            </w:pPr>
          </w:p>
        </w:tc>
        <w:tc>
          <w:tcPr>
            <w:tcW w:w="810" w:type="dxa"/>
            <w:gridSpan w:val="2"/>
            <w:shd w:val="clear" w:color="auto" w:fill="auto"/>
          </w:tcPr>
          <w:p w14:paraId="29B71502" w14:textId="77777777" w:rsidR="008B7155" w:rsidRPr="00CA7509" w:rsidRDefault="008B7155" w:rsidP="008B7155">
            <w:pPr>
              <w:tabs>
                <w:tab w:val="decimal" w:pos="659"/>
              </w:tabs>
              <w:rPr>
                <w:sz w:val="15"/>
                <w:szCs w:val="15"/>
              </w:rPr>
            </w:pPr>
          </w:p>
        </w:tc>
        <w:tc>
          <w:tcPr>
            <w:tcW w:w="810" w:type="dxa"/>
            <w:shd w:val="clear" w:color="auto" w:fill="auto"/>
          </w:tcPr>
          <w:p w14:paraId="6FADC025"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77B14426"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6690579E" w14:textId="77777777" w:rsidR="008B7155" w:rsidRPr="00CA7509" w:rsidRDefault="008B7155" w:rsidP="008B7155">
            <w:pPr>
              <w:tabs>
                <w:tab w:val="decimal" w:pos="659"/>
              </w:tabs>
              <w:rPr>
                <w:sz w:val="15"/>
                <w:szCs w:val="15"/>
              </w:rPr>
            </w:pPr>
          </w:p>
        </w:tc>
        <w:tc>
          <w:tcPr>
            <w:tcW w:w="810" w:type="dxa"/>
            <w:shd w:val="clear" w:color="auto" w:fill="auto"/>
          </w:tcPr>
          <w:p w14:paraId="4A7E454E" w14:textId="77777777" w:rsidR="008B7155" w:rsidRPr="00CA7509" w:rsidRDefault="008B7155" w:rsidP="008B7155">
            <w:pPr>
              <w:tabs>
                <w:tab w:val="decimal" w:pos="659"/>
              </w:tabs>
              <w:rPr>
                <w:sz w:val="15"/>
                <w:szCs w:val="15"/>
              </w:rPr>
            </w:pPr>
          </w:p>
        </w:tc>
        <w:tc>
          <w:tcPr>
            <w:tcW w:w="764" w:type="dxa"/>
            <w:shd w:val="clear" w:color="auto" w:fill="auto"/>
          </w:tcPr>
          <w:p w14:paraId="6935934E" w14:textId="77777777" w:rsidR="008B7155" w:rsidRPr="00CA7509" w:rsidRDefault="008B7155" w:rsidP="008B7155">
            <w:pPr>
              <w:tabs>
                <w:tab w:val="decimal" w:pos="443"/>
              </w:tabs>
              <w:rPr>
                <w:sz w:val="15"/>
                <w:szCs w:val="15"/>
              </w:rPr>
            </w:pPr>
          </w:p>
        </w:tc>
        <w:tc>
          <w:tcPr>
            <w:tcW w:w="804" w:type="dxa"/>
            <w:shd w:val="clear" w:color="auto" w:fill="auto"/>
          </w:tcPr>
          <w:p w14:paraId="47610C99" w14:textId="77777777" w:rsidR="008B7155" w:rsidRPr="00CA7509" w:rsidRDefault="008B7155" w:rsidP="008B7155">
            <w:pPr>
              <w:tabs>
                <w:tab w:val="decimal" w:pos="443"/>
              </w:tabs>
              <w:rPr>
                <w:sz w:val="15"/>
                <w:szCs w:val="15"/>
              </w:rPr>
            </w:pPr>
          </w:p>
        </w:tc>
      </w:tr>
      <w:tr w:rsidR="008B7155" w:rsidRPr="00CA7509" w14:paraId="344EE290" w14:textId="77777777" w:rsidTr="00F57773">
        <w:trPr>
          <w:gridAfter w:val="1"/>
          <w:wAfter w:w="18" w:type="dxa"/>
        </w:trPr>
        <w:tc>
          <w:tcPr>
            <w:tcW w:w="2424" w:type="dxa"/>
            <w:shd w:val="clear" w:color="auto" w:fill="auto"/>
          </w:tcPr>
          <w:p w14:paraId="6D3E8630" w14:textId="77777777" w:rsidR="008B7155" w:rsidRPr="00CA7509" w:rsidRDefault="008B7155" w:rsidP="008B7155">
            <w:pPr>
              <w:rPr>
                <w:sz w:val="15"/>
                <w:szCs w:val="15"/>
              </w:rPr>
            </w:pPr>
            <w:r w:rsidRPr="00CA7509">
              <w:rPr>
                <w:sz w:val="15"/>
                <w:szCs w:val="15"/>
              </w:rPr>
              <w:t xml:space="preserve">Boutique </w:t>
            </w:r>
            <w:proofErr w:type="spellStart"/>
            <w:r w:rsidRPr="00CA7509">
              <w:rPr>
                <w:sz w:val="15"/>
                <w:szCs w:val="15"/>
              </w:rPr>
              <w:t>Patong</w:t>
            </w:r>
            <w:proofErr w:type="spellEnd"/>
            <w:r w:rsidRPr="00CA7509">
              <w:rPr>
                <w:sz w:val="15"/>
                <w:szCs w:val="15"/>
              </w:rPr>
              <w:t xml:space="preserve"> Sai3 Ltd.</w:t>
            </w:r>
          </w:p>
        </w:tc>
        <w:tc>
          <w:tcPr>
            <w:tcW w:w="2033" w:type="dxa"/>
            <w:shd w:val="clear" w:color="auto" w:fill="auto"/>
          </w:tcPr>
          <w:p w14:paraId="12AEC3C5" w14:textId="77777777" w:rsidR="008B7155" w:rsidRPr="00CA7509" w:rsidRDefault="008B7155" w:rsidP="008B7155">
            <w:pPr>
              <w:ind w:left="106" w:right="-82" w:hanging="106"/>
              <w:jc w:val="center"/>
              <w:rPr>
                <w:sz w:val="15"/>
                <w:szCs w:val="15"/>
              </w:rPr>
            </w:pPr>
            <w:r w:rsidRPr="00CA7509">
              <w:rPr>
                <w:sz w:val="15"/>
                <w:szCs w:val="15"/>
              </w:rPr>
              <w:t>Hotel</w:t>
            </w:r>
          </w:p>
        </w:tc>
        <w:tc>
          <w:tcPr>
            <w:tcW w:w="1062" w:type="dxa"/>
            <w:shd w:val="clear" w:color="auto" w:fill="auto"/>
          </w:tcPr>
          <w:p w14:paraId="5599186F"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6D4B392E" w14:textId="75732BAD" w:rsidR="008B7155" w:rsidRPr="00CA7509" w:rsidRDefault="008B7155" w:rsidP="008B7155">
            <w:pPr>
              <w:tabs>
                <w:tab w:val="decimal" w:pos="371"/>
              </w:tabs>
              <w:jc w:val="center"/>
              <w:rPr>
                <w:sz w:val="15"/>
                <w:szCs w:val="15"/>
              </w:rPr>
            </w:pPr>
            <w:r w:rsidRPr="00CA7509">
              <w:rPr>
                <w:sz w:val="15"/>
                <w:szCs w:val="15"/>
              </w:rPr>
              <w:t>35.10</w:t>
            </w:r>
          </w:p>
        </w:tc>
        <w:tc>
          <w:tcPr>
            <w:tcW w:w="801" w:type="dxa"/>
            <w:shd w:val="clear" w:color="auto" w:fill="auto"/>
          </w:tcPr>
          <w:p w14:paraId="79DD9843" w14:textId="0F426671" w:rsidR="008B7155" w:rsidRPr="00CA7509" w:rsidRDefault="008B7155" w:rsidP="008B7155">
            <w:pPr>
              <w:tabs>
                <w:tab w:val="decimal" w:pos="371"/>
              </w:tabs>
              <w:jc w:val="center"/>
              <w:rPr>
                <w:sz w:val="15"/>
                <w:szCs w:val="15"/>
              </w:rPr>
            </w:pPr>
            <w:r w:rsidRPr="00CA7509">
              <w:rPr>
                <w:sz w:val="15"/>
                <w:szCs w:val="15"/>
              </w:rPr>
              <w:t>35.10</w:t>
            </w:r>
          </w:p>
        </w:tc>
        <w:tc>
          <w:tcPr>
            <w:tcW w:w="826" w:type="dxa"/>
            <w:shd w:val="clear" w:color="auto" w:fill="auto"/>
          </w:tcPr>
          <w:p w14:paraId="45273A9A" w14:textId="0160A9DD" w:rsidR="008B7155" w:rsidRPr="00CA7509" w:rsidRDefault="008B7155" w:rsidP="008B7155">
            <w:pPr>
              <w:tabs>
                <w:tab w:val="decimal" w:pos="610"/>
              </w:tabs>
              <w:rPr>
                <w:sz w:val="15"/>
                <w:szCs w:val="15"/>
              </w:rPr>
            </w:pPr>
            <w:r w:rsidRPr="00CA7509">
              <w:rPr>
                <w:sz w:val="15"/>
                <w:szCs w:val="15"/>
              </w:rPr>
              <w:t>100,000</w:t>
            </w:r>
          </w:p>
        </w:tc>
        <w:tc>
          <w:tcPr>
            <w:tcW w:w="866" w:type="dxa"/>
            <w:shd w:val="clear" w:color="auto" w:fill="auto"/>
          </w:tcPr>
          <w:p w14:paraId="0CFFEDF4" w14:textId="4E51019A" w:rsidR="008B7155" w:rsidRPr="00CA7509" w:rsidRDefault="008B7155" w:rsidP="008B7155">
            <w:pPr>
              <w:tabs>
                <w:tab w:val="decimal" w:pos="595"/>
              </w:tabs>
              <w:rPr>
                <w:sz w:val="15"/>
                <w:szCs w:val="15"/>
              </w:rPr>
            </w:pPr>
            <w:r w:rsidRPr="00CA7509">
              <w:rPr>
                <w:sz w:val="15"/>
                <w:szCs w:val="15"/>
              </w:rPr>
              <w:t>100,000</w:t>
            </w:r>
          </w:p>
        </w:tc>
        <w:tc>
          <w:tcPr>
            <w:tcW w:w="754" w:type="dxa"/>
            <w:shd w:val="clear" w:color="auto" w:fill="auto"/>
          </w:tcPr>
          <w:p w14:paraId="51587278" w14:textId="14B74FBC"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492C54B6" w14:textId="1312F67A"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44BAB244" w14:textId="598666E8"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4955C6F9" w14:textId="2DF30CEA"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7ABF2A5A" w14:textId="60433011"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12C8AE1E" w14:textId="3B3EA37E" w:rsidR="008B7155" w:rsidRPr="00CA7509" w:rsidRDefault="008B7155" w:rsidP="008B7155">
            <w:pPr>
              <w:tabs>
                <w:tab w:val="decimal" w:pos="371"/>
              </w:tabs>
              <w:rPr>
                <w:sz w:val="15"/>
                <w:szCs w:val="15"/>
              </w:rPr>
            </w:pPr>
            <w:r w:rsidRPr="00CA7509">
              <w:rPr>
                <w:sz w:val="15"/>
                <w:szCs w:val="15"/>
              </w:rPr>
              <w:t>-</w:t>
            </w:r>
          </w:p>
        </w:tc>
        <w:tc>
          <w:tcPr>
            <w:tcW w:w="764" w:type="dxa"/>
            <w:shd w:val="clear" w:color="auto" w:fill="auto"/>
          </w:tcPr>
          <w:p w14:paraId="37CC6C45" w14:textId="6D12E832" w:rsidR="008B7155" w:rsidRPr="00CA7509" w:rsidRDefault="008B7155" w:rsidP="008B7155">
            <w:pPr>
              <w:tabs>
                <w:tab w:val="decimal" w:pos="371"/>
              </w:tabs>
              <w:rPr>
                <w:sz w:val="15"/>
                <w:szCs w:val="15"/>
              </w:rPr>
            </w:pPr>
            <w:r>
              <w:rPr>
                <w:sz w:val="15"/>
                <w:szCs w:val="15"/>
              </w:rPr>
              <w:t>-</w:t>
            </w:r>
          </w:p>
        </w:tc>
        <w:tc>
          <w:tcPr>
            <w:tcW w:w="804" w:type="dxa"/>
            <w:shd w:val="clear" w:color="auto" w:fill="auto"/>
          </w:tcPr>
          <w:p w14:paraId="386275D3" w14:textId="2ABA746B" w:rsidR="008B7155" w:rsidRPr="00CA7509" w:rsidRDefault="008B7155" w:rsidP="008B7155">
            <w:pPr>
              <w:tabs>
                <w:tab w:val="decimal" w:pos="371"/>
              </w:tabs>
              <w:rPr>
                <w:sz w:val="15"/>
                <w:szCs w:val="15"/>
              </w:rPr>
            </w:pPr>
            <w:r>
              <w:rPr>
                <w:sz w:val="15"/>
                <w:szCs w:val="15"/>
              </w:rPr>
              <w:t>-</w:t>
            </w:r>
          </w:p>
        </w:tc>
      </w:tr>
      <w:tr w:rsidR="008B7155" w:rsidRPr="00CA7509" w14:paraId="00E217E5" w14:textId="77777777" w:rsidTr="00F57773">
        <w:trPr>
          <w:gridAfter w:val="1"/>
          <w:wAfter w:w="18" w:type="dxa"/>
        </w:trPr>
        <w:tc>
          <w:tcPr>
            <w:tcW w:w="2424" w:type="dxa"/>
            <w:shd w:val="clear" w:color="auto" w:fill="auto"/>
          </w:tcPr>
          <w:p w14:paraId="51569005" w14:textId="77777777" w:rsidR="008B7155" w:rsidRPr="00CA7509" w:rsidRDefault="008B7155" w:rsidP="008B7155">
            <w:pPr>
              <w:rPr>
                <w:sz w:val="15"/>
                <w:szCs w:val="15"/>
              </w:rPr>
            </w:pPr>
          </w:p>
        </w:tc>
        <w:tc>
          <w:tcPr>
            <w:tcW w:w="2033" w:type="dxa"/>
            <w:shd w:val="clear" w:color="auto" w:fill="auto"/>
          </w:tcPr>
          <w:p w14:paraId="00DFE444" w14:textId="77777777" w:rsidR="008B7155" w:rsidRPr="00CA7509" w:rsidRDefault="008B7155" w:rsidP="008B7155">
            <w:pPr>
              <w:ind w:left="106" w:right="-82" w:hanging="106"/>
              <w:jc w:val="center"/>
              <w:rPr>
                <w:sz w:val="15"/>
                <w:szCs w:val="15"/>
              </w:rPr>
            </w:pPr>
          </w:p>
        </w:tc>
        <w:tc>
          <w:tcPr>
            <w:tcW w:w="1062" w:type="dxa"/>
            <w:shd w:val="clear" w:color="auto" w:fill="auto"/>
          </w:tcPr>
          <w:p w14:paraId="2844AD04" w14:textId="77777777" w:rsidR="008B7155" w:rsidRPr="00CA7509" w:rsidRDefault="008B7155" w:rsidP="008B7155">
            <w:pPr>
              <w:jc w:val="center"/>
              <w:rPr>
                <w:sz w:val="15"/>
                <w:szCs w:val="15"/>
              </w:rPr>
            </w:pPr>
          </w:p>
        </w:tc>
        <w:tc>
          <w:tcPr>
            <w:tcW w:w="790" w:type="dxa"/>
            <w:shd w:val="clear" w:color="auto" w:fill="auto"/>
          </w:tcPr>
          <w:p w14:paraId="6DAE41A7" w14:textId="77777777" w:rsidR="008B7155" w:rsidRPr="00CA7509" w:rsidRDefault="008B7155" w:rsidP="008B7155">
            <w:pPr>
              <w:tabs>
                <w:tab w:val="decimal" w:pos="371"/>
              </w:tabs>
              <w:jc w:val="center"/>
              <w:rPr>
                <w:sz w:val="15"/>
                <w:szCs w:val="15"/>
              </w:rPr>
            </w:pPr>
          </w:p>
        </w:tc>
        <w:tc>
          <w:tcPr>
            <w:tcW w:w="801" w:type="dxa"/>
            <w:shd w:val="clear" w:color="auto" w:fill="auto"/>
          </w:tcPr>
          <w:p w14:paraId="511988C8" w14:textId="77777777" w:rsidR="008B7155" w:rsidRPr="00CA7509" w:rsidRDefault="008B7155" w:rsidP="008B7155">
            <w:pPr>
              <w:tabs>
                <w:tab w:val="decimal" w:pos="371"/>
              </w:tabs>
              <w:jc w:val="center"/>
              <w:rPr>
                <w:sz w:val="15"/>
                <w:szCs w:val="15"/>
              </w:rPr>
            </w:pPr>
          </w:p>
        </w:tc>
        <w:tc>
          <w:tcPr>
            <w:tcW w:w="826" w:type="dxa"/>
            <w:shd w:val="clear" w:color="auto" w:fill="auto"/>
          </w:tcPr>
          <w:p w14:paraId="5BA15279" w14:textId="77777777" w:rsidR="008B7155" w:rsidRPr="00CA7509" w:rsidRDefault="008B7155" w:rsidP="008B7155">
            <w:pPr>
              <w:ind w:right="41"/>
              <w:jc w:val="right"/>
              <w:rPr>
                <w:sz w:val="15"/>
                <w:szCs w:val="15"/>
              </w:rPr>
            </w:pPr>
          </w:p>
        </w:tc>
        <w:tc>
          <w:tcPr>
            <w:tcW w:w="866" w:type="dxa"/>
            <w:shd w:val="clear" w:color="auto" w:fill="auto"/>
          </w:tcPr>
          <w:p w14:paraId="56E5C26C" w14:textId="77777777" w:rsidR="008B7155" w:rsidRPr="00CA7509" w:rsidRDefault="008B7155" w:rsidP="008B7155">
            <w:pPr>
              <w:ind w:right="41"/>
              <w:jc w:val="right"/>
              <w:rPr>
                <w:sz w:val="15"/>
                <w:szCs w:val="15"/>
              </w:rPr>
            </w:pPr>
          </w:p>
        </w:tc>
        <w:tc>
          <w:tcPr>
            <w:tcW w:w="754" w:type="dxa"/>
            <w:shd w:val="clear" w:color="auto" w:fill="auto"/>
          </w:tcPr>
          <w:p w14:paraId="47609A9A" w14:textId="77777777" w:rsidR="008B7155" w:rsidRPr="00CA7509" w:rsidRDefault="008B7155" w:rsidP="008B7155">
            <w:pPr>
              <w:tabs>
                <w:tab w:val="decimal" w:pos="371"/>
              </w:tabs>
              <w:rPr>
                <w:sz w:val="15"/>
                <w:szCs w:val="15"/>
              </w:rPr>
            </w:pPr>
          </w:p>
        </w:tc>
        <w:tc>
          <w:tcPr>
            <w:tcW w:w="810" w:type="dxa"/>
            <w:gridSpan w:val="2"/>
            <w:shd w:val="clear" w:color="auto" w:fill="auto"/>
          </w:tcPr>
          <w:p w14:paraId="6017D8F7" w14:textId="77777777" w:rsidR="008B7155" w:rsidRPr="00CA7509" w:rsidRDefault="008B7155" w:rsidP="008B7155">
            <w:pPr>
              <w:tabs>
                <w:tab w:val="decimal" w:pos="371"/>
              </w:tabs>
              <w:rPr>
                <w:sz w:val="15"/>
                <w:szCs w:val="15"/>
              </w:rPr>
            </w:pPr>
          </w:p>
        </w:tc>
        <w:tc>
          <w:tcPr>
            <w:tcW w:w="810" w:type="dxa"/>
            <w:shd w:val="clear" w:color="auto" w:fill="auto"/>
          </w:tcPr>
          <w:p w14:paraId="0DEB5F77" w14:textId="77777777" w:rsidR="008B7155" w:rsidRPr="00CA7509" w:rsidRDefault="008B7155" w:rsidP="008B7155">
            <w:pPr>
              <w:tabs>
                <w:tab w:val="decimal" w:pos="371"/>
              </w:tabs>
              <w:rPr>
                <w:sz w:val="15"/>
                <w:szCs w:val="15"/>
              </w:rPr>
            </w:pPr>
          </w:p>
        </w:tc>
        <w:tc>
          <w:tcPr>
            <w:tcW w:w="810" w:type="dxa"/>
            <w:shd w:val="clear" w:color="auto" w:fill="auto"/>
          </w:tcPr>
          <w:p w14:paraId="19BA02A4" w14:textId="77777777" w:rsidR="008B7155" w:rsidRPr="00CA7509" w:rsidRDefault="008B7155" w:rsidP="008B7155">
            <w:pPr>
              <w:tabs>
                <w:tab w:val="decimal" w:pos="371"/>
              </w:tabs>
              <w:rPr>
                <w:sz w:val="15"/>
                <w:szCs w:val="15"/>
              </w:rPr>
            </w:pPr>
          </w:p>
        </w:tc>
        <w:tc>
          <w:tcPr>
            <w:tcW w:w="810" w:type="dxa"/>
            <w:shd w:val="clear" w:color="auto" w:fill="auto"/>
          </w:tcPr>
          <w:p w14:paraId="10042014" w14:textId="77777777" w:rsidR="008B7155" w:rsidRPr="00CA7509" w:rsidRDefault="008B7155" w:rsidP="008B7155">
            <w:pPr>
              <w:tabs>
                <w:tab w:val="decimal" w:pos="371"/>
              </w:tabs>
              <w:rPr>
                <w:sz w:val="15"/>
                <w:szCs w:val="15"/>
              </w:rPr>
            </w:pPr>
          </w:p>
        </w:tc>
        <w:tc>
          <w:tcPr>
            <w:tcW w:w="810" w:type="dxa"/>
            <w:shd w:val="clear" w:color="auto" w:fill="auto"/>
          </w:tcPr>
          <w:p w14:paraId="094F5238" w14:textId="77777777" w:rsidR="008B7155" w:rsidRPr="00CA7509" w:rsidRDefault="008B7155" w:rsidP="008B7155">
            <w:pPr>
              <w:tabs>
                <w:tab w:val="decimal" w:pos="371"/>
              </w:tabs>
              <w:jc w:val="center"/>
              <w:rPr>
                <w:sz w:val="15"/>
                <w:szCs w:val="15"/>
              </w:rPr>
            </w:pPr>
          </w:p>
        </w:tc>
        <w:tc>
          <w:tcPr>
            <w:tcW w:w="764" w:type="dxa"/>
            <w:shd w:val="clear" w:color="auto" w:fill="auto"/>
          </w:tcPr>
          <w:p w14:paraId="4311F59A" w14:textId="77777777" w:rsidR="008B7155" w:rsidRPr="00CA7509" w:rsidRDefault="008B7155" w:rsidP="008B7155">
            <w:pPr>
              <w:tabs>
                <w:tab w:val="decimal" w:pos="364"/>
              </w:tabs>
              <w:rPr>
                <w:sz w:val="15"/>
                <w:szCs w:val="15"/>
              </w:rPr>
            </w:pPr>
          </w:p>
        </w:tc>
        <w:tc>
          <w:tcPr>
            <w:tcW w:w="804" w:type="dxa"/>
            <w:shd w:val="clear" w:color="auto" w:fill="auto"/>
          </w:tcPr>
          <w:p w14:paraId="2307E4D2" w14:textId="77777777" w:rsidR="008B7155" w:rsidRPr="00CA7509" w:rsidRDefault="008B7155" w:rsidP="008B7155">
            <w:pPr>
              <w:tabs>
                <w:tab w:val="decimal" w:pos="364"/>
              </w:tabs>
              <w:rPr>
                <w:sz w:val="15"/>
                <w:szCs w:val="15"/>
              </w:rPr>
            </w:pPr>
          </w:p>
        </w:tc>
      </w:tr>
      <w:tr w:rsidR="00446BEE" w:rsidRPr="00CA7509" w14:paraId="000E2431" w14:textId="77777777" w:rsidTr="00F57773">
        <w:trPr>
          <w:gridAfter w:val="1"/>
          <w:wAfter w:w="18" w:type="dxa"/>
        </w:trPr>
        <w:tc>
          <w:tcPr>
            <w:tcW w:w="2424" w:type="dxa"/>
            <w:shd w:val="clear" w:color="auto" w:fill="auto"/>
          </w:tcPr>
          <w:p w14:paraId="0957181A" w14:textId="77777777" w:rsidR="00446BEE" w:rsidRPr="00CA7509" w:rsidRDefault="00446BEE" w:rsidP="008B7155">
            <w:pPr>
              <w:rPr>
                <w:sz w:val="15"/>
                <w:szCs w:val="15"/>
              </w:rPr>
            </w:pPr>
          </w:p>
        </w:tc>
        <w:tc>
          <w:tcPr>
            <w:tcW w:w="2033" w:type="dxa"/>
            <w:shd w:val="clear" w:color="auto" w:fill="auto"/>
          </w:tcPr>
          <w:p w14:paraId="6D4463B0" w14:textId="77777777" w:rsidR="00446BEE" w:rsidRPr="00CA7509" w:rsidRDefault="00446BEE" w:rsidP="008B7155">
            <w:pPr>
              <w:ind w:left="106" w:right="-82" w:hanging="106"/>
              <w:jc w:val="center"/>
              <w:rPr>
                <w:sz w:val="15"/>
                <w:szCs w:val="15"/>
              </w:rPr>
            </w:pPr>
          </w:p>
        </w:tc>
        <w:tc>
          <w:tcPr>
            <w:tcW w:w="1062" w:type="dxa"/>
            <w:shd w:val="clear" w:color="auto" w:fill="auto"/>
          </w:tcPr>
          <w:p w14:paraId="73B14F02" w14:textId="77777777" w:rsidR="00446BEE" w:rsidRPr="00CA7509" w:rsidRDefault="00446BEE" w:rsidP="008B7155">
            <w:pPr>
              <w:jc w:val="center"/>
              <w:rPr>
                <w:sz w:val="15"/>
                <w:szCs w:val="15"/>
              </w:rPr>
            </w:pPr>
          </w:p>
        </w:tc>
        <w:tc>
          <w:tcPr>
            <w:tcW w:w="790" w:type="dxa"/>
            <w:shd w:val="clear" w:color="auto" w:fill="auto"/>
          </w:tcPr>
          <w:p w14:paraId="7430EFE4" w14:textId="77777777" w:rsidR="00446BEE" w:rsidRPr="00CA7509" w:rsidRDefault="00446BEE" w:rsidP="008B7155">
            <w:pPr>
              <w:tabs>
                <w:tab w:val="decimal" w:pos="371"/>
              </w:tabs>
              <w:jc w:val="center"/>
              <w:rPr>
                <w:sz w:val="15"/>
                <w:szCs w:val="15"/>
              </w:rPr>
            </w:pPr>
          </w:p>
        </w:tc>
        <w:tc>
          <w:tcPr>
            <w:tcW w:w="801" w:type="dxa"/>
            <w:shd w:val="clear" w:color="auto" w:fill="auto"/>
          </w:tcPr>
          <w:p w14:paraId="146FFAE3" w14:textId="77777777" w:rsidR="00446BEE" w:rsidRPr="00CA7509" w:rsidRDefault="00446BEE" w:rsidP="008B7155">
            <w:pPr>
              <w:tabs>
                <w:tab w:val="decimal" w:pos="371"/>
              </w:tabs>
              <w:jc w:val="center"/>
              <w:rPr>
                <w:sz w:val="15"/>
                <w:szCs w:val="15"/>
              </w:rPr>
            </w:pPr>
          </w:p>
        </w:tc>
        <w:tc>
          <w:tcPr>
            <w:tcW w:w="826" w:type="dxa"/>
            <w:shd w:val="clear" w:color="auto" w:fill="auto"/>
          </w:tcPr>
          <w:p w14:paraId="26F89016" w14:textId="77777777" w:rsidR="00446BEE" w:rsidRPr="00CA7509" w:rsidRDefault="00446BEE" w:rsidP="008B7155">
            <w:pPr>
              <w:ind w:right="41"/>
              <w:jc w:val="right"/>
              <w:rPr>
                <w:sz w:val="15"/>
                <w:szCs w:val="15"/>
              </w:rPr>
            </w:pPr>
          </w:p>
        </w:tc>
        <w:tc>
          <w:tcPr>
            <w:tcW w:w="866" w:type="dxa"/>
            <w:shd w:val="clear" w:color="auto" w:fill="auto"/>
          </w:tcPr>
          <w:p w14:paraId="28BC699F" w14:textId="77777777" w:rsidR="00446BEE" w:rsidRPr="00CA7509" w:rsidRDefault="00446BEE" w:rsidP="008B7155">
            <w:pPr>
              <w:ind w:right="41"/>
              <w:jc w:val="right"/>
              <w:rPr>
                <w:sz w:val="15"/>
                <w:szCs w:val="15"/>
              </w:rPr>
            </w:pPr>
          </w:p>
        </w:tc>
        <w:tc>
          <w:tcPr>
            <w:tcW w:w="754" w:type="dxa"/>
            <w:shd w:val="clear" w:color="auto" w:fill="auto"/>
          </w:tcPr>
          <w:p w14:paraId="5F2CB321" w14:textId="77777777" w:rsidR="00446BEE" w:rsidRPr="00CA7509" w:rsidRDefault="00446BEE" w:rsidP="008B7155">
            <w:pPr>
              <w:tabs>
                <w:tab w:val="decimal" w:pos="371"/>
              </w:tabs>
              <w:rPr>
                <w:sz w:val="15"/>
                <w:szCs w:val="15"/>
              </w:rPr>
            </w:pPr>
          </w:p>
        </w:tc>
        <w:tc>
          <w:tcPr>
            <w:tcW w:w="810" w:type="dxa"/>
            <w:gridSpan w:val="2"/>
            <w:shd w:val="clear" w:color="auto" w:fill="auto"/>
          </w:tcPr>
          <w:p w14:paraId="50E0E5EF" w14:textId="77777777" w:rsidR="00446BEE" w:rsidRPr="00CA7509" w:rsidRDefault="00446BEE" w:rsidP="008B7155">
            <w:pPr>
              <w:tabs>
                <w:tab w:val="decimal" w:pos="371"/>
              </w:tabs>
              <w:rPr>
                <w:sz w:val="15"/>
                <w:szCs w:val="15"/>
              </w:rPr>
            </w:pPr>
          </w:p>
        </w:tc>
        <w:tc>
          <w:tcPr>
            <w:tcW w:w="810" w:type="dxa"/>
            <w:shd w:val="clear" w:color="auto" w:fill="auto"/>
          </w:tcPr>
          <w:p w14:paraId="5EE1DFB5" w14:textId="77777777" w:rsidR="00446BEE" w:rsidRPr="00CA7509" w:rsidRDefault="00446BEE" w:rsidP="008B7155">
            <w:pPr>
              <w:tabs>
                <w:tab w:val="decimal" w:pos="371"/>
              </w:tabs>
              <w:rPr>
                <w:sz w:val="15"/>
                <w:szCs w:val="15"/>
              </w:rPr>
            </w:pPr>
          </w:p>
        </w:tc>
        <w:tc>
          <w:tcPr>
            <w:tcW w:w="810" w:type="dxa"/>
            <w:shd w:val="clear" w:color="auto" w:fill="auto"/>
          </w:tcPr>
          <w:p w14:paraId="1A501373" w14:textId="77777777" w:rsidR="00446BEE" w:rsidRPr="00CA7509" w:rsidRDefault="00446BEE" w:rsidP="008B7155">
            <w:pPr>
              <w:tabs>
                <w:tab w:val="decimal" w:pos="371"/>
              </w:tabs>
              <w:rPr>
                <w:sz w:val="15"/>
                <w:szCs w:val="15"/>
              </w:rPr>
            </w:pPr>
          </w:p>
        </w:tc>
        <w:tc>
          <w:tcPr>
            <w:tcW w:w="810" w:type="dxa"/>
            <w:shd w:val="clear" w:color="auto" w:fill="auto"/>
          </w:tcPr>
          <w:p w14:paraId="0D06DD73" w14:textId="77777777" w:rsidR="00446BEE" w:rsidRPr="00CA7509" w:rsidRDefault="00446BEE" w:rsidP="008B7155">
            <w:pPr>
              <w:tabs>
                <w:tab w:val="decimal" w:pos="371"/>
              </w:tabs>
              <w:rPr>
                <w:sz w:val="15"/>
                <w:szCs w:val="15"/>
              </w:rPr>
            </w:pPr>
          </w:p>
        </w:tc>
        <w:tc>
          <w:tcPr>
            <w:tcW w:w="810" w:type="dxa"/>
            <w:shd w:val="clear" w:color="auto" w:fill="auto"/>
          </w:tcPr>
          <w:p w14:paraId="5B6A40DE" w14:textId="77777777" w:rsidR="00446BEE" w:rsidRPr="00CA7509" w:rsidRDefault="00446BEE" w:rsidP="008B7155">
            <w:pPr>
              <w:tabs>
                <w:tab w:val="decimal" w:pos="371"/>
              </w:tabs>
              <w:jc w:val="center"/>
              <w:rPr>
                <w:sz w:val="15"/>
                <w:szCs w:val="15"/>
              </w:rPr>
            </w:pPr>
          </w:p>
        </w:tc>
        <w:tc>
          <w:tcPr>
            <w:tcW w:w="764" w:type="dxa"/>
            <w:shd w:val="clear" w:color="auto" w:fill="auto"/>
          </w:tcPr>
          <w:p w14:paraId="1647786A" w14:textId="77777777" w:rsidR="00446BEE" w:rsidRPr="00CA7509" w:rsidRDefault="00446BEE" w:rsidP="008B7155">
            <w:pPr>
              <w:tabs>
                <w:tab w:val="decimal" w:pos="364"/>
              </w:tabs>
              <w:rPr>
                <w:sz w:val="15"/>
                <w:szCs w:val="15"/>
              </w:rPr>
            </w:pPr>
          </w:p>
        </w:tc>
        <w:tc>
          <w:tcPr>
            <w:tcW w:w="804" w:type="dxa"/>
            <w:shd w:val="clear" w:color="auto" w:fill="auto"/>
          </w:tcPr>
          <w:p w14:paraId="4EE34656" w14:textId="77777777" w:rsidR="00446BEE" w:rsidRPr="00CA7509" w:rsidRDefault="00446BEE" w:rsidP="008B7155">
            <w:pPr>
              <w:tabs>
                <w:tab w:val="decimal" w:pos="364"/>
              </w:tabs>
              <w:rPr>
                <w:sz w:val="15"/>
                <w:szCs w:val="15"/>
              </w:rPr>
            </w:pPr>
          </w:p>
        </w:tc>
      </w:tr>
      <w:tr w:rsidR="008B7155" w:rsidRPr="00CA7509" w14:paraId="32057F06" w14:textId="77777777" w:rsidTr="00F57773">
        <w:trPr>
          <w:gridAfter w:val="1"/>
          <w:wAfter w:w="18" w:type="dxa"/>
        </w:trPr>
        <w:tc>
          <w:tcPr>
            <w:tcW w:w="2424" w:type="dxa"/>
            <w:shd w:val="clear" w:color="auto" w:fill="auto"/>
          </w:tcPr>
          <w:p w14:paraId="7CBB6A3B" w14:textId="77777777" w:rsidR="008B7155" w:rsidRPr="00CA7509" w:rsidRDefault="008B7155" w:rsidP="008B7155">
            <w:pPr>
              <w:spacing w:line="240" w:lineRule="exact"/>
              <w:rPr>
                <w:sz w:val="15"/>
                <w:szCs w:val="15"/>
              </w:rPr>
            </w:pPr>
            <w:r w:rsidRPr="00CA7509">
              <w:rPr>
                <w:b/>
                <w:bCs/>
                <w:i/>
                <w:iCs/>
                <w:sz w:val="15"/>
                <w:szCs w:val="15"/>
              </w:rPr>
              <w:lastRenderedPageBreak/>
              <w:t>Direct subsidiaries</w:t>
            </w:r>
          </w:p>
        </w:tc>
        <w:tc>
          <w:tcPr>
            <w:tcW w:w="2033" w:type="dxa"/>
            <w:shd w:val="clear" w:color="auto" w:fill="auto"/>
          </w:tcPr>
          <w:p w14:paraId="3CE7428F" w14:textId="77777777" w:rsidR="008B7155" w:rsidRPr="00CA7509" w:rsidRDefault="008B7155" w:rsidP="008B7155">
            <w:pPr>
              <w:spacing w:line="240" w:lineRule="exact"/>
              <w:ind w:right="-82"/>
              <w:jc w:val="center"/>
              <w:rPr>
                <w:sz w:val="15"/>
                <w:szCs w:val="15"/>
              </w:rPr>
            </w:pPr>
          </w:p>
        </w:tc>
        <w:tc>
          <w:tcPr>
            <w:tcW w:w="1062" w:type="dxa"/>
            <w:shd w:val="clear" w:color="auto" w:fill="auto"/>
          </w:tcPr>
          <w:p w14:paraId="0EF14756" w14:textId="77777777" w:rsidR="008B7155" w:rsidRPr="00CA7509" w:rsidRDefault="008B7155" w:rsidP="008B7155">
            <w:pPr>
              <w:spacing w:line="240" w:lineRule="exact"/>
              <w:jc w:val="center"/>
              <w:rPr>
                <w:sz w:val="15"/>
                <w:szCs w:val="15"/>
              </w:rPr>
            </w:pPr>
          </w:p>
        </w:tc>
        <w:tc>
          <w:tcPr>
            <w:tcW w:w="790" w:type="dxa"/>
            <w:shd w:val="clear" w:color="auto" w:fill="auto"/>
          </w:tcPr>
          <w:p w14:paraId="594A6A7C"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16E3F263"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41D6838D" w14:textId="77777777" w:rsidR="008B7155" w:rsidRPr="00CA7509" w:rsidRDefault="008B7155" w:rsidP="008B7155">
            <w:pPr>
              <w:tabs>
                <w:tab w:val="decimal" w:pos="731"/>
              </w:tabs>
              <w:spacing w:line="240" w:lineRule="exact"/>
              <w:ind w:right="41"/>
              <w:jc w:val="right"/>
              <w:rPr>
                <w:sz w:val="15"/>
                <w:szCs w:val="15"/>
              </w:rPr>
            </w:pPr>
          </w:p>
        </w:tc>
        <w:tc>
          <w:tcPr>
            <w:tcW w:w="866" w:type="dxa"/>
            <w:shd w:val="clear" w:color="auto" w:fill="auto"/>
          </w:tcPr>
          <w:p w14:paraId="5D818BEB" w14:textId="77777777" w:rsidR="008B7155" w:rsidRPr="00CA7509" w:rsidRDefault="008B7155" w:rsidP="008B7155">
            <w:pPr>
              <w:tabs>
                <w:tab w:val="decimal" w:pos="731"/>
              </w:tabs>
              <w:spacing w:line="240" w:lineRule="exact"/>
              <w:ind w:right="41"/>
              <w:jc w:val="right"/>
              <w:rPr>
                <w:sz w:val="15"/>
                <w:szCs w:val="15"/>
              </w:rPr>
            </w:pPr>
          </w:p>
        </w:tc>
        <w:tc>
          <w:tcPr>
            <w:tcW w:w="754" w:type="dxa"/>
            <w:shd w:val="clear" w:color="auto" w:fill="auto"/>
          </w:tcPr>
          <w:p w14:paraId="4DE18C17" w14:textId="77777777" w:rsidR="008B7155" w:rsidRPr="00CA7509" w:rsidRDefault="008B7155" w:rsidP="008B7155">
            <w:pPr>
              <w:tabs>
                <w:tab w:val="decimal" w:pos="371"/>
              </w:tabs>
              <w:spacing w:line="240" w:lineRule="exact"/>
              <w:rPr>
                <w:sz w:val="15"/>
                <w:szCs w:val="15"/>
              </w:rPr>
            </w:pPr>
          </w:p>
        </w:tc>
        <w:tc>
          <w:tcPr>
            <w:tcW w:w="810" w:type="dxa"/>
            <w:gridSpan w:val="2"/>
            <w:shd w:val="clear" w:color="auto" w:fill="auto"/>
          </w:tcPr>
          <w:p w14:paraId="60C82066"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788FE548"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435C0181" w14:textId="77777777" w:rsidR="008B7155" w:rsidRPr="00CA7509" w:rsidRDefault="008B7155" w:rsidP="00F57773">
            <w:pPr>
              <w:tabs>
                <w:tab w:val="decimal" w:pos="371"/>
              </w:tabs>
              <w:rPr>
                <w:sz w:val="15"/>
                <w:szCs w:val="15"/>
              </w:rPr>
            </w:pPr>
          </w:p>
        </w:tc>
        <w:tc>
          <w:tcPr>
            <w:tcW w:w="810" w:type="dxa"/>
            <w:shd w:val="clear" w:color="auto" w:fill="auto"/>
          </w:tcPr>
          <w:p w14:paraId="3BB27F91"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49D49F03" w14:textId="77777777" w:rsidR="008B7155" w:rsidRPr="00CA7509" w:rsidRDefault="008B7155" w:rsidP="008B7155">
            <w:pPr>
              <w:tabs>
                <w:tab w:val="decimal" w:pos="371"/>
              </w:tabs>
              <w:spacing w:line="240" w:lineRule="exact"/>
              <w:rPr>
                <w:sz w:val="15"/>
                <w:szCs w:val="15"/>
              </w:rPr>
            </w:pPr>
          </w:p>
        </w:tc>
        <w:tc>
          <w:tcPr>
            <w:tcW w:w="764" w:type="dxa"/>
            <w:shd w:val="clear" w:color="auto" w:fill="auto"/>
          </w:tcPr>
          <w:p w14:paraId="7CE51EE9" w14:textId="77777777" w:rsidR="008B7155" w:rsidRPr="00CA7509" w:rsidRDefault="008B7155" w:rsidP="008B7155">
            <w:pPr>
              <w:tabs>
                <w:tab w:val="decimal" w:pos="364"/>
              </w:tabs>
              <w:spacing w:line="240" w:lineRule="exact"/>
              <w:rPr>
                <w:sz w:val="15"/>
                <w:szCs w:val="15"/>
              </w:rPr>
            </w:pPr>
          </w:p>
        </w:tc>
        <w:tc>
          <w:tcPr>
            <w:tcW w:w="804" w:type="dxa"/>
            <w:shd w:val="clear" w:color="auto" w:fill="auto"/>
          </w:tcPr>
          <w:p w14:paraId="7CDFD544" w14:textId="77777777" w:rsidR="008B7155" w:rsidRPr="00CA7509" w:rsidRDefault="008B7155" w:rsidP="008B7155">
            <w:pPr>
              <w:tabs>
                <w:tab w:val="decimal" w:pos="364"/>
              </w:tabs>
              <w:spacing w:line="240" w:lineRule="exact"/>
              <w:rPr>
                <w:sz w:val="15"/>
                <w:szCs w:val="15"/>
              </w:rPr>
            </w:pPr>
          </w:p>
        </w:tc>
      </w:tr>
      <w:tr w:rsidR="008B7155" w:rsidRPr="00CA7509" w14:paraId="73662C1F" w14:textId="77777777" w:rsidTr="00F57773">
        <w:trPr>
          <w:gridAfter w:val="1"/>
          <w:wAfter w:w="18" w:type="dxa"/>
        </w:trPr>
        <w:tc>
          <w:tcPr>
            <w:tcW w:w="2424" w:type="dxa"/>
            <w:shd w:val="clear" w:color="auto" w:fill="auto"/>
          </w:tcPr>
          <w:p w14:paraId="17E6E39F" w14:textId="77777777" w:rsidR="008B7155" w:rsidRPr="00CA7509" w:rsidRDefault="008B7155" w:rsidP="008B7155">
            <w:pPr>
              <w:ind w:left="180" w:hanging="180"/>
              <w:rPr>
                <w:sz w:val="15"/>
                <w:szCs w:val="15"/>
              </w:rPr>
            </w:pPr>
            <w:r w:rsidRPr="00CA7509">
              <w:rPr>
                <w:sz w:val="15"/>
                <w:szCs w:val="15"/>
              </w:rPr>
              <w:t>Boutique PS3 Holdings Ltd.</w:t>
            </w:r>
          </w:p>
        </w:tc>
        <w:tc>
          <w:tcPr>
            <w:tcW w:w="2033" w:type="dxa"/>
            <w:shd w:val="clear" w:color="auto" w:fill="auto"/>
          </w:tcPr>
          <w:p w14:paraId="0FB70775"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7BA5CBEC"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228D1452" w14:textId="52F6E8E3" w:rsidR="008B7155" w:rsidRPr="00CA7509" w:rsidRDefault="008B7155" w:rsidP="008B7155">
            <w:pPr>
              <w:tabs>
                <w:tab w:val="decimal" w:pos="371"/>
              </w:tabs>
              <w:jc w:val="center"/>
              <w:rPr>
                <w:sz w:val="15"/>
                <w:szCs w:val="15"/>
              </w:rPr>
            </w:pPr>
            <w:r w:rsidRPr="00CA7509">
              <w:rPr>
                <w:sz w:val="15"/>
                <w:szCs w:val="15"/>
              </w:rPr>
              <w:t>54.00</w:t>
            </w:r>
          </w:p>
        </w:tc>
        <w:tc>
          <w:tcPr>
            <w:tcW w:w="801" w:type="dxa"/>
            <w:shd w:val="clear" w:color="auto" w:fill="auto"/>
          </w:tcPr>
          <w:p w14:paraId="195163BC" w14:textId="759ECB59" w:rsidR="008B7155" w:rsidRPr="00CA7509" w:rsidRDefault="008B7155" w:rsidP="008B7155">
            <w:pPr>
              <w:tabs>
                <w:tab w:val="decimal" w:pos="371"/>
              </w:tabs>
              <w:jc w:val="center"/>
              <w:rPr>
                <w:sz w:val="15"/>
                <w:szCs w:val="15"/>
              </w:rPr>
            </w:pPr>
            <w:r w:rsidRPr="00CA7509">
              <w:rPr>
                <w:sz w:val="15"/>
                <w:szCs w:val="15"/>
              </w:rPr>
              <w:t>54.00</w:t>
            </w:r>
          </w:p>
        </w:tc>
        <w:tc>
          <w:tcPr>
            <w:tcW w:w="826" w:type="dxa"/>
            <w:shd w:val="clear" w:color="auto" w:fill="auto"/>
          </w:tcPr>
          <w:p w14:paraId="626BE3E2" w14:textId="67B5327F" w:rsidR="008B7155" w:rsidRPr="00CA7509" w:rsidRDefault="008B7155" w:rsidP="008B7155">
            <w:pPr>
              <w:tabs>
                <w:tab w:val="decimal" w:pos="610"/>
              </w:tabs>
              <w:rPr>
                <w:sz w:val="15"/>
                <w:szCs w:val="15"/>
              </w:rPr>
            </w:pPr>
            <w:r>
              <w:rPr>
                <w:sz w:val="15"/>
                <w:szCs w:val="15"/>
              </w:rPr>
              <w:t>10</w:t>
            </w:r>
          </w:p>
        </w:tc>
        <w:tc>
          <w:tcPr>
            <w:tcW w:w="866" w:type="dxa"/>
            <w:shd w:val="clear" w:color="auto" w:fill="auto"/>
          </w:tcPr>
          <w:p w14:paraId="601244F8" w14:textId="354985BD" w:rsidR="008B7155" w:rsidRPr="00CA7509" w:rsidRDefault="008B7155" w:rsidP="008B7155">
            <w:pPr>
              <w:tabs>
                <w:tab w:val="decimal" w:pos="595"/>
              </w:tabs>
              <w:rPr>
                <w:sz w:val="15"/>
                <w:szCs w:val="15"/>
              </w:rPr>
            </w:pPr>
            <w:r w:rsidRPr="00CA7509">
              <w:rPr>
                <w:sz w:val="15"/>
                <w:szCs w:val="15"/>
              </w:rPr>
              <w:t>10</w:t>
            </w:r>
          </w:p>
        </w:tc>
        <w:tc>
          <w:tcPr>
            <w:tcW w:w="754" w:type="dxa"/>
            <w:shd w:val="clear" w:color="auto" w:fill="auto"/>
          </w:tcPr>
          <w:p w14:paraId="37ECBF34" w14:textId="6E3F8C67" w:rsidR="008B7155" w:rsidRPr="00CA7509" w:rsidRDefault="008B7155" w:rsidP="008B7155">
            <w:pPr>
              <w:tabs>
                <w:tab w:val="decimal" w:pos="520"/>
              </w:tabs>
              <w:rPr>
                <w:sz w:val="15"/>
                <w:szCs w:val="15"/>
              </w:rPr>
            </w:pPr>
            <w:r>
              <w:rPr>
                <w:sz w:val="15"/>
                <w:szCs w:val="15"/>
              </w:rPr>
              <w:t>5</w:t>
            </w:r>
          </w:p>
        </w:tc>
        <w:tc>
          <w:tcPr>
            <w:tcW w:w="810" w:type="dxa"/>
            <w:gridSpan w:val="2"/>
            <w:shd w:val="clear" w:color="auto" w:fill="auto"/>
          </w:tcPr>
          <w:p w14:paraId="106FF0F4" w14:textId="1953DA09" w:rsidR="008B7155" w:rsidRPr="00CA7509" w:rsidRDefault="008B7155" w:rsidP="008B7155">
            <w:pPr>
              <w:tabs>
                <w:tab w:val="decimal" w:pos="520"/>
              </w:tabs>
              <w:rPr>
                <w:sz w:val="15"/>
                <w:szCs w:val="15"/>
              </w:rPr>
            </w:pPr>
            <w:r w:rsidRPr="00CA7509">
              <w:rPr>
                <w:sz w:val="15"/>
                <w:szCs w:val="15"/>
              </w:rPr>
              <w:t>5</w:t>
            </w:r>
          </w:p>
        </w:tc>
        <w:tc>
          <w:tcPr>
            <w:tcW w:w="810" w:type="dxa"/>
            <w:shd w:val="clear" w:color="auto" w:fill="auto"/>
          </w:tcPr>
          <w:p w14:paraId="317B89EC" w14:textId="75699BD7"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6B66EEEF" w14:textId="7CF915D3" w:rsidR="008B7155" w:rsidRPr="00CA7509" w:rsidRDefault="008B7155" w:rsidP="00F57773">
            <w:pPr>
              <w:tabs>
                <w:tab w:val="decimal" w:pos="371"/>
              </w:tabs>
              <w:rPr>
                <w:sz w:val="15"/>
                <w:szCs w:val="15"/>
              </w:rPr>
            </w:pPr>
            <w:r w:rsidRPr="00CA7509">
              <w:rPr>
                <w:sz w:val="15"/>
                <w:szCs w:val="15"/>
              </w:rPr>
              <w:t>-</w:t>
            </w:r>
          </w:p>
        </w:tc>
        <w:tc>
          <w:tcPr>
            <w:tcW w:w="810" w:type="dxa"/>
            <w:shd w:val="clear" w:color="auto" w:fill="auto"/>
          </w:tcPr>
          <w:p w14:paraId="66E93C9C" w14:textId="4917843C" w:rsidR="008B7155" w:rsidRPr="00CA7509" w:rsidRDefault="008B7155" w:rsidP="008B7155">
            <w:pPr>
              <w:tabs>
                <w:tab w:val="decimal" w:pos="520"/>
              </w:tabs>
              <w:rPr>
                <w:sz w:val="15"/>
                <w:szCs w:val="15"/>
              </w:rPr>
            </w:pPr>
            <w:r>
              <w:rPr>
                <w:sz w:val="15"/>
                <w:szCs w:val="15"/>
              </w:rPr>
              <w:t>5</w:t>
            </w:r>
          </w:p>
        </w:tc>
        <w:tc>
          <w:tcPr>
            <w:tcW w:w="810" w:type="dxa"/>
            <w:shd w:val="clear" w:color="auto" w:fill="auto"/>
          </w:tcPr>
          <w:p w14:paraId="1CC71B32" w14:textId="6E83DFE1" w:rsidR="008B7155" w:rsidRPr="00CA7509" w:rsidRDefault="008B7155" w:rsidP="008B7155">
            <w:pPr>
              <w:tabs>
                <w:tab w:val="decimal" w:pos="520"/>
              </w:tabs>
              <w:rPr>
                <w:sz w:val="15"/>
                <w:szCs w:val="15"/>
              </w:rPr>
            </w:pPr>
            <w:r w:rsidRPr="00CA7509">
              <w:rPr>
                <w:sz w:val="15"/>
                <w:szCs w:val="15"/>
              </w:rPr>
              <w:t>5</w:t>
            </w:r>
          </w:p>
        </w:tc>
        <w:tc>
          <w:tcPr>
            <w:tcW w:w="764" w:type="dxa"/>
            <w:shd w:val="clear" w:color="auto" w:fill="auto"/>
          </w:tcPr>
          <w:p w14:paraId="1D6AFD92" w14:textId="6CE23CE6" w:rsidR="008B7155" w:rsidRPr="00CA7509" w:rsidRDefault="008B7155" w:rsidP="008B7155">
            <w:pPr>
              <w:tabs>
                <w:tab w:val="decimal" w:pos="371"/>
              </w:tabs>
              <w:rPr>
                <w:sz w:val="15"/>
                <w:szCs w:val="15"/>
              </w:rPr>
            </w:pPr>
            <w:r>
              <w:rPr>
                <w:sz w:val="15"/>
                <w:szCs w:val="15"/>
              </w:rPr>
              <w:t>-</w:t>
            </w:r>
          </w:p>
        </w:tc>
        <w:tc>
          <w:tcPr>
            <w:tcW w:w="804" w:type="dxa"/>
            <w:shd w:val="clear" w:color="auto" w:fill="auto"/>
          </w:tcPr>
          <w:p w14:paraId="2C8E8A8E" w14:textId="4C393B17" w:rsidR="008B7155" w:rsidRPr="00CA7509" w:rsidRDefault="008B7155" w:rsidP="008B7155">
            <w:pPr>
              <w:tabs>
                <w:tab w:val="decimal" w:pos="371"/>
              </w:tabs>
              <w:rPr>
                <w:sz w:val="15"/>
                <w:szCs w:val="15"/>
              </w:rPr>
            </w:pPr>
            <w:r>
              <w:rPr>
                <w:sz w:val="15"/>
                <w:szCs w:val="15"/>
              </w:rPr>
              <w:t>-</w:t>
            </w:r>
          </w:p>
        </w:tc>
      </w:tr>
      <w:tr w:rsidR="008B7155" w:rsidRPr="00CA7509" w14:paraId="71FE8158" w14:textId="77777777" w:rsidTr="00F57773">
        <w:trPr>
          <w:gridAfter w:val="1"/>
          <w:wAfter w:w="18" w:type="dxa"/>
        </w:trPr>
        <w:tc>
          <w:tcPr>
            <w:tcW w:w="2424" w:type="dxa"/>
            <w:shd w:val="clear" w:color="auto" w:fill="auto"/>
          </w:tcPr>
          <w:p w14:paraId="31B7867E" w14:textId="77777777" w:rsidR="008B7155" w:rsidRPr="00CA7509" w:rsidRDefault="008B7155" w:rsidP="008B7155">
            <w:pPr>
              <w:rPr>
                <w:sz w:val="15"/>
                <w:szCs w:val="15"/>
              </w:rPr>
            </w:pPr>
          </w:p>
        </w:tc>
        <w:tc>
          <w:tcPr>
            <w:tcW w:w="2033" w:type="dxa"/>
            <w:shd w:val="clear" w:color="auto" w:fill="auto"/>
          </w:tcPr>
          <w:p w14:paraId="68AF5288" w14:textId="77777777" w:rsidR="008B7155" w:rsidRPr="00CA7509" w:rsidRDefault="008B7155" w:rsidP="008B7155">
            <w:pPr>
              <w:ind w:right="-82"/>
              <w:jc w:val="center"/>
              <w:rPr>
                <w:sz w:val="15"/>
                <w:szCs w:val="15"/>
              </w:rPr>
            </w:pPr>
          </w:p>
        </w:tc>
        <w:tc>
          <w:tcPr>
            <w:tcW w:w="1062" w:type="dxa"/>
            <w:shd w:val="clear" w:color="auto" w:fill="auto"/>
          </w:tcPr>
          <w:p w14:paraId="28FE258B" w14:textId="77777777" w:rsidR="008B7155" w:rsidRPr="00CA7509" w:rsidRDefault="008B7155" w:rsidP="008B7155">
            <w:pPr>
              <w:jc w:val="center"/>
              <w:rPr>
                <w:sz w:val="15"/>
                <w:szCs w:val="15"/>
              </w:rPr>
            </w:pPr>
          </w:p>
        </w:tc>
        <w:tc>
          <w:tcPr>
            <w:tcW w:w="790" w:type="dxa"/>
            <w:shd w:val="clear" w:color="auto" w:fill="auto"/>
          </w:tcPr>
          <w:p w14:paraId="38F2FBD2" w14:textId="77777777" w:rsidR="008B7155" w:rsidRPr="00CA7509" w:rsidRDefault="008B7155" w:rsidP="008B7155">
            <w:pPr>
              <w:tabs>
                <w:tab w:val="decimal" w:pos="371"/>
              </w:tabs>
              <w:jc w:val="center"/>
              <w:rPr>
                <w:sz w:val="15"/>
                <w:szCs w:val="15"/>
              </w:rPr>
            </w:pPr>
          </w:p>
        </w:tc>
        <w:tc>
          <w:tcPr>
            <w:tcW w:w="801" w:type="dxa"/>
            <w:shd w:val="clear" w:color="auto" w:fill="auto"/>
          </w:tcPr>
          <w:p w14:paraId="5CB37537" w14:textId="77777777" w:rsidR="008B7155" w:rsidRPr="00CA7509" w:rsidRDefault="008B7155" w:rsidP="008B7155">
            <w:pPr>
              <w:tabs>
                <w:tab w:val="decimal" w:pos="371"/>
              </w:tabs>
              <w:jc w:val="center"/>
              <w:rPr>
                <w:sz w:val="15"/>
                <w:szCs w:val="15"/>
              </w:rPr>
            </w:pPr>
          </w:p>
        </w:tc>
        <w:tc>
          <w:tcPr>
            <w:tcW w:w="826" w:type="dxa"/>
            <w:shd w:val="clear" w:color="auto" w:fill="auto"/>
          </w:tcPr>
          <w:p w14:paraId="6BA49538" w14:textId="77777777" w:rsidR="008B7155" w:rsidRPr="00CA7509" w:rsidRDefault="008B7155" w:rsidP="008B7155">
            <w:pPr>
              <w:tabs>
                <w:tab w:val="decimal" w:pos="614"/>
              </w:tabs>
              <w:ind w:left="-64" w:right="-111"/>
              <w:rPr>
                <w:sz w:val="15"/>
                <w:szCs w:val="15"/>
              </w:rPr>
            </w:pPr>
          </w:p>
        </w:tc>
        <w:tc>
          <w:tcPr>
            <w:tcW w:w="866" w:type="dxa"/>
            <w:shd w:val="clear" w:color="auto" w:fill="auto"/>
          </w:tcPr>
          <w:p w14:paraId="23FD882C" w14:textId="77777777" w:rsidR="008B7155" w:rsidRPr="00CA7509" w:rsidRDefault="008B7155" w:rsidP="008B7155">
            <w:pPr>
              <w:tabs>
                <w:tab w:val="decimal" w:pos="614"/>
              </w:tabs>
              <w:ind w:left="-64" w:right="-111"/>
              <w:rPr>
                <w:sz w:val="15"/>
                <w:szCs w:val="15"/>
              </w:rPr>
            </w:pPr>
          </w:p>
        </w:tc>
        <w:tc>
          <w:tcPr>
            <w:tcW w:w="754" w:type="dxa"/>
            <w:shd w:val="clear" w:color="auto" w:fill="auto"/>
          </w:tcPr>
          <w:p w14:paraId="505DB927" w14:textId="77777777" w:rsidR="008B7155" w:rsidRPr="00CA7509" w:rsidRDefault="008B7155" w:rsidP="008B7155">
            <w:pPr>
              <w:tabs>
                <w:tab w:val="decimal" w:pos="659"/>
              </w:tabs>
              <w:rPr>
                <w:sz w:val="15"/>
                <w:szCs w:val="15"/>
              </w:rPr>
            </w:pPr>
          </w:p>
        </w:tc>
        <w:tc>
          <w:tcPr>
            <w:tcW w:w="810" w:type="dxa"/>
            <w:gridSpan w:val="2"/>
            <w:shd w:val="clear" w:color="auto" w:fill="auto"/>
          </w:tcPr>
          <w:p w14:paraId="3694FDB6" w14:textId="77777777" w:rsidR="008B7155" w:rsidRPr="00CA7509" w:rsidRDefault="008B7155" w:rsidP="008B7155">
            <w:pPr>
              <w:tabs>
                <w:tab w:val="decimal" w:pos="659"/>
              </w:tabs>
              <w:rPr>
                <w:sz w:val="15"/>
                <w:szCs w:val="15"/>
              </w:rPr>
            </w:pPr>
          </w:p>
        </w:tc>
        <w:tc>
          <w:tcPr>
            <w:tcW w:w="810" w:type="dxa"/>
            <w:shd w:val="clear" w:color="auto" w:fill="auto"/>
          </w:tcPr>
          <w:p w14:paraId="0CD60237"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091FBC52" w14:textId="77777777" w:rsidR="008B7155" w:rsidRPr="00CA7509" w:rsidRDefault="008B7155" w:rsidP="00F57773">
            <w:pPr>
              <w:tabs>
                <w:tab w:val="decimal" w:pos="371"/>
              </w:tabs>
              <w:rPr>
                <w:sz w:val="15"/>
                <w:szCs w:val="15"/>
              </w:rPr>
            </w:pPr>
          </w:p>
        </w:tc>
        <w:tc>
          <w:tcPr>
            <w:tcW w:w="810" w:type="dxa"/>
            <w:shd w:val="clear" w:color="auto" w:fill="auto"/>
          </w:tcPr>
          <w:p w14:paraId="21883C14" w14:textId="77777777" w:rsidR="008B7155" w:rsidRPr="00CA7509" w:rsidRDefault="008B7155" w:rsidP="008B7155">
            <w:pPr>
              <w:tabs>
                <w:tab w:val="decimal" w:pos="659"/>
              </w:tabs>
              <w:rPr>
                <w:sz w:val="15"/>
                <w:szCs w:val="15"/>
              </w:rPr>
            </w:pPr>
          </w:p>
        </w:tc>
        <w:tc>
          <w:tcPr>
            <w:tcW w:w="810" w:type="dxa"/>
            <w:shd w:val="clear" w:color="auto" w:fill="auto"/>
          </w:tcPr>
          <w:p w14:paraId="02759E24" w14:textId="77777777" w:rsidR="008B7155" w:rsidRPr="00CA7509" w:rsidRDefault="008B7155" w:rsidP="008B7155">
            <w:pPr>
              <w:tabs>
                <w:tab w:val="decimal" w:pos="659"/>
              </w:tabs>
              <w:rPr>
                <w:sz w:val="15"/>
                <w:szCs w:val="15"/>
              </w:rPr>
            </w:pPr>
          </w:p>
        </w:tc>
        <w:tc>
          <w:tcPr>
            <w:tcW w:w="764" w:type="dxa"/>
            <w:shd w:val="clear" w:color="auto" w:fill="auto"/>
          </w:tcPr>
          <w:p w14:paraId="75407A81"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45A8A63E" w14:textId="77777777" w:rsidR="008B7155" w:rsidRPr="00CA7509" w:rsidRDefault="008B7155" w:rsidP="008B7155">
            <w:pPr>
              <w:tabs>
                <w:tab w:val="decimal" w:pos="443"/>
              </w:tabs>
              <w:ind w:left="-87" w:right="-53"/>
              <w:rPr>
                <w:sz w:val="15"/>
                <w:szCs w:val="15"/>
              </w:rPr>
            </w:pPr>
          </w:p>
        </w:tc>
      </w:tr>
      <w:tr w:rsidR="008B7155" w:rsidRPr="00CA7509" w14:paraId="0B52E8BA" w14:textId="77777777" w:rsidTr="00F57773">
        <w:trPr>
          <w:gridAfter w:val="1"/>
          <w:wAfter w:w="18" w:type="dxa"/>
        </w:trPr>
        <w:tc>
          <w:tcPr>
            <w:tcW w:w="5519" w:type="dxa"/>
            <w:gridSpan w:val="3"/>
            <w:shd w:val="clear" w:color="auto" w:fill="auto"/>
          </w:tcPr>
          <w:p w14:paraId="4BB51197" w14:textId="77777777" w:rsidR="008B7155" w:rsidRPr="00CA7509" w:rsidRDefault="008B7155" w:rsidP="008B7155">
            <w:pPr>
              <w:spacing w:line="240" w:lineRule="exact"/>
              <w:rPr>
                <w:sz w:val="15"/>
                <w:szCs w:val="15"/>
              </w:rPr>
            </w:pPr>
            <w:r w:rsidRPr="00CA7509">
              <w:rPr>
                <w:b/>
                <w:bCs/>
                <w:i/>
                <w:iCs/>
                <w:sz w:val="15"/>
                <w:szCs w:val="15"/>
              </w:rPr>
              <w:t>Indirect subsidiaries held through Boutique International Holdings Ltd.</w:t>
            </w:r>
          </w:p>
        </w:tc>
        <w:tc>
          <w:tcPr>
            <w:tcW w:w="790" w:type="dxa"/>
            <w:shd w:val="clear" w:color="auto" w:fill="auto"/>
          </w:tcPr>
          <w:p w14:paraId="7C70BB2C" w14:textId="77777777" w:rsidR="008B7155" w:rsidRPr="00CA7509" w:rsidRDefault="008B7155" w:rsidP="008B7155">
            <w:pPr>
              <w:tabs>
                <w:tab w:val="decimal" w:pos="371"/>
              </w:tabs>
              <w:jc w:val="center"/>
              <w:rPr>
                <w:sz w:val="15"/>
                <w:szCs w:val="15"/>
              </w:rPr>
            </w:pPr>
          </w:p>
        </w:tc>
        <w:tc>
          <w:tcPr>
            <w:tcW w:w="801" w:type="dxa"/>
            <w:shd w:val="clear" w:color="auto" w:fill="auto"/>
          </w:tcPr>
          <w:p w14:paraId="0BC987B7" w14:textId="77777777" w:rsidR="008B7155" w:rsidRPr="00CA7509" w:rsidRDefault="008B7155" w:rsidP="008B7155">
            <w:pPr>
              <w:tabs>
                <w:tab w:val="decimal" w:pos="371"/>
              </w:tabs>
              <w:jc w:val="center"/>
              <w:rPr>
                <w:sz w:val="15"/>
                <w:szCs w:val="15"/>
              </w:rPr>
            </w:pPr>
          </w:p>
        </w:tc>
        <w:tc>
          <w:tcPr>
            <w:tcW w:w="826" w:type="dxa"/>
            <w:shd w:val="clear" w:color="auto" w:fill="auto"/>
          </w:tcPr>
          <w:p w14:paraId="4D682D5A" w14:textId="77777777" w:rsidR="008B7155" w:rsidRPr="00CA7509" w:rsidRDefault="008B7155" w:rsidP="008B7155">
            <w:pPr>
              <w:tabs>
                <w:tab w:val="decimal" w:pos="371"/>
              </w:tabs>
              <w:jc w:val="center"/>
              <w:rPr>
                <w:sz w:val="15"/>
                <w:szCs w:val="15"/>
              </w:rPr>
            </w:pPr>
          </w:p>
        </w:tc>
        <w:tc>
          <w:tcPr>
            <w:tcW w:w="866" w:type="dxa"/>
            <w:shd w:val="clear" w:color="auto" w:fill="auto"/>
          </w:tcPr>
          <w:p w14:paraId="30A0C68A" w14:textId="77777777" w:rsidR="008B7155" w:rsidRPr="00CA7509" w:rsidRDefault="008B7155" w:rsidP="008B7155">
            <w:pPr>
              <w:tabs>
                <w:tab w:val="decimal" w:pos="614"/>
              </w:tabs>
              <w:ind w:left="-64" w:right="-111"/>
              <w:rPr>
                <w:sz w:val="15"/>
                <w:szCs w:val="15"/>
              </w:rPr>
            </w:pPr>
          </w:p>
        </w:tc>
        <w:tc>
          <w:tcPr>
            <w:tcW w:w="754" w:type="dxa"/>
            <w:shd w:val="clear" w:color="auto" w:fill="auto"/>
          </w:tcPr>
          <w:p w14:paraId="22ED64BE" w14:textId="77777777" w:rsidR="008B7155" w:rsidRPr="00CA7509" w:rsidRDefault="008B7155" w:rsidP="008B7155">
            <w:pPr>
              <w:tabs>
                <w:tab w:val="decimal" w:pos="659"/>
              </w:tabs>
              <w:rPr>
                <w:sz w:val="15"/>
                <w:szCs w:val="15"/>
              </w:rPr>
            </w:pPr>
          </w:p>
        </w:tc>
        <w:tc>
          <w:tcPr>
            <w:tcW w:w="810" w:type="dxa"/>
            <w:gridSpan w:val="2"/>
            <w:shd w:val="clear" w:color="auto" w:fill="auto"/>
          </w:tcPr>
          <w:p w14:paraId="083E80E1" w14:textId="77777777" w:rsidR="008B7155" w:rsidRPr="00CA7509" w:rsidRDefault="008B7155" w:rsidP="008B7155">
            <w:pPr>
              <w:tabs>
                <w:tab w:val="decimal" w:pos="659"/>
              </w:tabs>
              <w:rPr>
                <w:sz w:val="15"/>
                <w:szCs w:val="15"/>
              </w:rPr>
            </w:pPr>
          </w:p>
        </w:tc>
        <w:tc>
          <w:tcPr>
            <w:tcW w:w="810" w:type="dxa"/>
            <w:shd w:val="clear" w:color="auto" w:fill="auto"/>
          </w:tcPr>
          <w:p w14:paraId="60E2DF86"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7AA602D3" w14:textId="77777777" w:rsidR="008B7155" w:rsidRPr="00CA7509" w:rsidRDefault="008B7155" w:rsidP="008B7155">
            <w:pPr>
              <w:tabs>
                <w:tab w:val="decimal" w:pos="479"/>
              </w:tabs>
              <w:ind w:left="-87" w:right="-53"/>
              <w:rPr>
                <w:sz w:val="15"/>
                <w:szCs w:val="15"/>
              </w:rPr>
            </w:pPr>
          </w:p>
        </w:tc>
        <w:tc>
          <w:tcPr>
            <w:tcW w:w="810" w:type="dxa"/>
            <w:shd w:val="clear" w:color="auto" w:fill="auto"/>
          </w:tcPr>
          <w:p w14:paraId="4DC74F1D" w14:textId="77777777" w:rsidR="008B7155" w:rsidRPr="00CA7509" w:rsidRDefault="008B7155" w:rsidP="008B7155">
            <w:pPr>
              <w:tabs>
                <w:tab w:val="decimal" w:pos="659"/>
              </w:tabs>
              <w:rPr>
                <w:sz w:val="15"/>
                <w:szCs w:val="15"/>
              </w:rPr>
            </w:pPr>
          </w:p>
        </w:tc>
        <w:tc>
          <w:tcPr>
            <w:tcW w:w="810" w:type="dxa"/>
            <w:shd w:val="clear" w:color="auto" w:fill="auto"/>
          </w:tcPr>
          <w:p w14:paraId="7232EC1D" w14:textId="77777777" w:rsidR="008B7155" w:rsidRPr="00CA7509" w:rsidRDefault="008B7155" w:rsidP="008B7155">
            <w:pPr>
              <w:tabs>
                <w:tab w:val="decimal" w:pos="659"/>
              </w:tabs>
              <w:rPr>
                <w:sz w:val="15"/>
                <w:szCs w:val="15"/>
              </w:rPr>
            </w:pPr>
          </w:p>
        </w:tc>
        <w:tc>
          <w:tcPr>
            <w:tcW w:w="764" w:type="dxa"/>
            <w:shd w:val="clear" w:color="auto" w:fill="auto"/>
          </w:tcPr>
          <w:p w14:paraId="269919E9" w14:textId="77777777" w:rsidR="008B7155" w:rsidRPr="00CA7509" w:rsidRDefault="008B7155" w:rsidP="008B7155">
            <w:pPr>
              <w:tabs>
                <w:tab w:val="decimal" w:pos="659"/>
              </w:tabs>
              <w:rPr>
                <w:sz w:val="15"/>
                <w:szCs w:val="15"/>
              </w:rPr>
            </w:pPr>
          </w:p>
        </w:tc>
        <w:tc>
          <w:tcPr>
            <w:tcW w:w="804" w:type="dxa"/>
            <w:shd w:val="clear" w:color="auto" w:fill="auto"/>
          </w:tcPr>
          <w:p w14:paraId="5A83BF68" w14:textId="77777777" w:rsidR="008B7155" w:rsidRPr="00CA7509" w:rsidRDefault="008B7155" w:rsidP="008B7155">
            <w:pPr>
              <w:tabs>
                <w:tab w:val="decimal" w:pos="443"/>
              </w:tabs>
              <w:rPr>
                <w:sz w:val="15"/>
                <w:szCs w:val="15"/>
              </w:rPr>
            </w:pPr>
          </w:p>
        </w:tc>
      </w:tr>
      <w:tr w:rsidR="008B7155" w:rsidRPr="00CA7509" w14:paraId="7FC71D87" w14:textId="77777777" w:rsidTr="00F57773">
        <w:trPr>
          <w:gridAfter w:val="1"/>
          <w:wAfter w:w="18" w:type="dxa"/>
        </w:trPr>
        <w:tc>
          <w:tcPr>
            <w:tcW w:w="2424" w:type="dxa"/>
            <w:shd w:val="clear" w:color="auto" w:fill="auto"/>
          </w:tcPr>
          <w:p w14:paraId="06B6E949" w14:textId="77777777" w:rsidR="008B7155" w:rsidRPr="00CA7509" w:rsidRDefault="008B7155" w:rsidP="008B7155">
            <w:pPr>
              <w:spacing w:line="240" w:lineRule="exact"/>
              <w:rPr>
                <w:sz w:val="15"/>
                <w:szCs w:val="15"/>
              </w:rPr>
            </w:pPr>
            <w:r w:rsidRPr="00CA7509">
              <w:rPr>
                <w:sz w:val="15"/>
                <w:szCs w:val="15"/>
              </w:rPr>
              <w:t>PS3 Holdings Mauritius</w:t>
            </w:r>
          </w:p>
        </w:tc>
        <w:tc>
          <w:tcPr>
            <w:tcW w:w="2033" w:type="dxa"/>
            <w:shd w:val="clear" w:color="auto" w:fill="auto"/>
          </w:tcPr>
          <w:p w14:paraId="32205476" w14:textId="77777777" w:rsidR="008B7155" w:rsidRPr="00CA7509" w:rsidRDefault="008B7155" w:rsidP="008B7155">
            <w:pPr>
              <w:spacing w:line="240" w:lineRule="exact"/>
              <w:ind w:right="-82"/>
              <w:rPr>
                <w:sz w:val="15"/>
                <w:szCs w:val="15"/>
              </w:rPr>
            </w:pPr>
            <w:r w:rsidRPr="00CA7509">
              <w:rPr>
                <w:sz w:val="15"/>
                <w:szCs w:val="15"/>
              </w:rPr>
              <w:t xml:space="preserve">          Holding company</w:t>
            </w:r>
          </w:p>
        </w:tc>
        <w:tc>
          <w:tcPr>
            <w:tcW w:w="1062" w:type="dxa"/>
            <w:shd w:val="clear" w:color="auto" w:fill="auto"/>
          </w:tcPr>
          <w:p w14:paraId="1D54FC86" w14:textId="77777777" w:rsidR="008B7155" w:rsidRPr="00CA7509" w:rsidRDefault="008B7155" w:rsidP="008B7155">
            <w:pPr>
              <w:spacing w:line="240" w:lineRule="exact"/>
              <w:jc w:val="center"/>
              <w:rPr>
                <w:sz w:val="15"/>
                <w:szCs w:val="15"/>
              </w:rPr>
            </w:pPr>
            <w:r w:rsidRPr="00CA7509">
              <w:rPr>
                <w:sz w:val="15"/>
                <w:szCs w:val="15"/>
              </w:rPr>
              <w:t>Republic of Mauritius</w:t>
            </w:r>
          </w:p>
        </w:tc>
        <w:tc>
          <w:tcPr>
            <w:tcW w:w="790" w:type="dxa"/>
            <w:shd w:val="clear" w:color="auto" w:fill="auto"/>
          </w:tcPr>
          <w:p w14:paraId="6068695C" w14:textId="61691B94" w:rsidR="008B7155" w:rsidRPr="00CA7509" w:rsidRDefault="008B7155" w:rsidP="008B7155">
            <w:pPr>
              <w:tabs>
                <w:tab w:val="decimal" w:pos="371"/>
              </w:tabs>
              <w:spacing w:line="240" w:lineRule="exact"/>
              <w:jc w:val="center"/>
              <w:rPr>
                <w:sz w:val="15"/>
                <w:szCs w:val="15"/>
              </w:rPr>
            </w:pPr>
            <w:r w:rsidRPr="00CA7509">
              <w:rPr>
                <w:sz w:val="15"/>
                <w:szCs w:val="15"/>
              </w:rPr>
              <w:t>35.10</w:t>
            </w:r>
          </w:p>
        </w:tc>
        <w:tc>
          <w:tcPr>
            <w:tcW w:w="801" w:type="dxa"/>
            <w:shd w:val="clear" w:color="auto" w:fill="auto"/>
          </w:tcPr>
          <w:p w14:paraId="209ECF9B" w14:textId="63E6C3C5" w:rsidR="008B7155" w:rsidRPr="00CA7509" w:rsidRDefault="008B7155" w:rsidP="008B7155">
            <w:pPr>
              <w:tabs>
                <w:tab w:val="decimal" w:pos="371"/>
              </w:tabs>
              <w:spacing w:line="240" w:lineRule="exact"/>
              <w:jc w:val="center"/>
              <w:rPr>
                <w:sz w:val="15"/>
                <w:szCs w:val="15"/>
              </w:rPr>
            </w:pPr>
            <w:r w:rsidRPr="00CA7509">
              <w:rPr>
                <w:sz w:val="15"/>
                <w:szCs w:val="15"/>
              </w:rPr>
              <w:t>35.10</w:t>
            </w:r>
          </w:p>
        </w:tc>
        <w:tc>
          <w:tcPr>
            <w:tcW w:w="826" w:type="dxa"/>
            <w:shd w:val="clear" w:color="auto" w:fill="auto"/>
          </w:tcPr>
          <w:p w14:paraId="078F3757" w14:textId="26F15654" w:rsidR="008B7155" w:rsidRPr="00CA7509" w:rsidRDefault="008B7155" w:rsidP="008B7155">
            <w:pPr>
              <w:tabs>
                <w:tab w:val="decimal" w:pos="610"/>
              </w:tabs>
              <w:spacing w:line="240" w:lineRule="exact"/>
              <w:jc w:val="center"/>
              <w:rPr>
                <w:sz w:val="15"/>
                <w:szCs w:val="15"/>
              </w:rPr>
            </w:pPr>
            <w:r w:rsidRPr="00CA7509">
              <w:rPr>
                <w:sz w:val="15"/>
                <w:szCs w:val="15"/>
              </w:rPr>
              <w:t>176</w:t>
            </w:r>
          </w:p>
        </w:tc>
        <w:tc>
          <w:tcPr>
            <w:tcW w:w="866" w:type="dxa"/>
            <w:shd w:val="clear" w:color="auto" w:fill="auto"/>
          </w:tcPr>
          <w:p w14:paraId="1C4AC9C4" w14:textId="1F2741F4" w:rsidR="008B7155" w:rsidRPr="00CA7509" w:rsidRDefault="008B7155" w:rsidP="008B7155">
            <w:pPr>
              <w:tabs>
                <w:tab w:val="decimal" w:pos="595"/>
              </w:tabs>
              <w:spacing w:line="240" w:lineRule="exact"/>
              <w:jc w:val="center"/>
              <w:rPr>
                <w:sz w:val="15"/>
                <w:szCs w:val="15"/>
              </w:rPr>
            </w:pPr>
            <w:r w:rsidRPr="00CA7509">
              <w:rPr>
                <w:sz w:val="15"/>
                <w:szCs w:val="15"/>
              </w:rPr>
              <w:t>176</w:t>
            </w:r>
          </w:p>
        </w:tc>
        <w:tc>
          <w:tcPr>
            <w:tcW w:w="754" w:type="dxa"/>
            <w:shd w:val="clear" w:color="auto" w:fill="auto"/>
          </w:tcPr>
          <w:p w14:paraId="7C2B30C7" w14:textId="401A0203" w:rsidR="008B7155" w:rsidRPr="00CA7509" w:rsidRDefault="008B7155" w:rsidP="008B7155">
            <w:pPr>
              <w:tabs>
                <w:tab w:val="decimal" w:pos="371"/>
              </w:tabs>
              <w:spacing w:line="240" w:lineRule="exact"/>
              <w:rPr>
                <w:sz w:val="15"/>
                <w:szCs w:val="15"/>
              </w:rPr>
            </w:pPr>
            <w:r>
              <w:rPr>
                <w:sz w:val="15"/>
                <w:szCs w:val="15"/>
              </w:rPr>
              <w:t>-</w:t>
            </w:r>
          </w:p>
        </w:tc>
        <w:tc>
          <w:tcPr>
            <w:tcW w:w="810" w:type="dxa"/>
            <w:gridSpan w:val="2"/>
            <w:shd w:val="clear" w:color="auto" w:fill="auto"/>
          </w:tcPr>
          <w:p w14:paraId="1FFB3490" w14:textId="6B7B096D" w:rsidR="008B7155" w:rsidRPr="00CA7509" w:rsidRDefault="008B7155" w:rsidP="008B7155">
            <w:pPr>
              <w:tabs>
                <w:tab w:val="decimal" w:pos="371"/>
              </w:tabs>
              <w:spacing w:line="240" w:lineRule="exact"/>
              <w:rPr>
                <w:sz w:val="15"/>
                <w:szCs w:val="15"/>
              </w:rPr>
            </w:pPr>
            <w:r w:rsidRPr="00CA7509">
              <w:rPr>
                <w:sz w:val="15"/>
                <w:szCs w:val="15"/>
              </w:rPr>
              <w:t>-</w:t>
            </w:r>
          </w:p>
        </w:tc>
        <w:tc>
          <w:tcPr>
            <w:tcW w:w="810" w:type="dxa"/>
            <w:shd w:val="clear" w:color="auto" w:fill="auto"/>
          </w:tcPr>
          <w:p w14:paraId="031C2BF1" w14:textId="6A259A33" w:rsidR="008B7155" w:rsidRPr="00CA7509" w:rsidRDefault="008B7155" w:rsidP="008B7155">
            <w:pPr>
              <w:tabs>
                <w:tab w:val="decimal" w:pos="371"/>
              </w:tabs>
              <w:spacing w:line="240" w:lineRule="exact"/>
              <w:rPr>
                <w:sz w:val="15"/>
                <w:szCs w:val="15"/>
              </w:rPr>
            </w:pPr>
            <w:r>
              <w:rPr>
                <w:sz w:val="15"/>
                <w:szCs w:val="15"/>
              </w:rPr>
              <w:t>-</w:t>
            </w:r>
          </w:p>
        </w:tc>
        <w:tc>
          <w:tcPr>
            <w:tcW w:w="810" w:type="dxa"/>
            <w:shd w:val="clear" w:color="auto" w:fill="auto"/>
          </w:tcPr>
          <w:p w14:paraId="6ACE75CB" w14:textId="7E670193" w:rsidR="008B7155" w:rsidRPr="00CA7509" w:rsidRDefault="008B7155" w:rsidP="008B7155">
            <w:pPr>
              <w:tabs>
                <w:tab w:val="decimal" w:pos="371"/>
              </w:tabs>
              <w:spacing w:line="240" w:lineRule="exact"/>
              <w:rPr>
                <w:sz w:val="15"/>
                <w:szCs w:val="15"/>
              </w:rPr>
            </w:pPr>
            <w:r w:rsidRPr="00CA7509">
              <w:rPr>
                <w:sz w:val="15"/>
                <w:szCs w:val="15"/>
              </w:rPr>
              <w:t>-</w:t>
            </w:r>
          </w:p>
        </w:tc>
        <w:tc>
          <w:tcPr>
            <w:tcW w:w="810" w:type="dxa"/>
            <w:shd w:val="clear" w:color="auto" w:fill="auto"/>
          </w:tcPr>
          <w:p w14:paraId="0D89E443" w14:textId="50B451DF" w:rsidR="008B7155" w:rsidRPr="00CA7509" w:rsidRDefault="008B7155" w:rsidP="008B7155">
            <w:pPr>
              <w:tabs>
                <w:tab w:val="decimal" w:pos="371"/>
              </w:tabs>
              <w:spacing w:line="240" w:lineRule="exact"/>
              <w:rPr>
                <w:sz w:val="15"/>
                <w:szCs w:val="15"/>
              </w:rPr>
            </w:pPr>
            <w:r>
              <w:rPr>
                <w:sz w:val="15"/>
                <w:szCs w:val="15"/>
              </w:rPr>
              <w:t>-</w:t>
            </w:r>
          </w:p>
        </w:tc>
        <w:tc>
          <w:tcPr>
            <w:tcW w:w="810" w:type="dxa"/>
            <w:shd w:val="clear" w:color="auto" w:fill="auto"/>
          </w:tcPr>
          <w:p w14:paraId="7E069DF3" w14:textId="47A270C7" w:rsidR="008B7155" w:rsidRPr="00CA7509" w:rsidRDefault="008B7155" w:rsidP="008B7155">
            <w:pPr>
              <w:tabs>
                <w:tab w:val="decimal" w:pos="371"/>
              </w:tabs>
              <w:spacing w:line="240" w:lineRule="exact"/>
              <w:rPr>
                <w:sz w:val="15"/>
                <w:szCs w:val="15"/>
              </w:rPr>
            </w:pPr>
            <w:r w:rsidRPr="00CA7509">
              <w:rPr>
                <w:sz w:val="15"/>
                <w:szCs w:val="15"/>
              </w:rPr>
              <w:t>-</w:t>
            </w:r>
          </w:p>
        </w:tc>
        <w:tc>
          <w:tcPr>
            <w:tcW w:w="764" w:type="dxa"/>
            <w:shd w:val="clear" w:color="auto" w:fill="auto"/>
          </w:tcPr>
          <w:p w14:paraId="5EE67BA5" w14:textId="3DCD61D4" w:rsidR="008B7155" w:rsidRPr="00CA7509" w:rsidRDefault="008B7155" w:rsidP="008B7155">
            <w:pPr>
              <w:tabs>
                <w:tab w:val="decimal" w:pos="371"/>
              </w:tabs>
              <w:spacing w:line="240" w:lineRule="exact"/>
              <w:rPr>
                <w:sz w:val="15"/>
                <w:szCs w:val="15"/>
              </w:rPr>
            </w:pPr>
            <w:r>
              <w:rPr>
                <w:sz w:val="15"/>
                <w:szCs w:val="15"/>
              </w:rPr>
              <w:t>-</w:t>
            </w:r>
          </w:p>
        </w:tc>
        <w:tc>
          <w:tcPr>
            <w:tcW w:w="804" w:type="dxa"/>
            <w:shd w:val="clear" w:color="auto" w:fill="auto"/>
          </w:tcPr>
          <w:p w14:paraId="4B225942" w14:textId="1D5C6D43" w:rsidR="008B7155" w:rsidRPr="00CA7509" w:rsidRDefault="008B7155" w:rsidP="008B7155">
            <w:pPr>
              <w:tabs>
                <w:tab w:val="decimal" w:pos="371"/>
              </w:tabs>
              <w:spacing w:line="240" w:lineRule="exact"/>
              <w:rPr>
                <w:sz w:val="15"/>
                <w:szCs w:val="15"/>
              </w:rPr>
            </w:pPr>
            <w:r>
              <w:rPr>
                <w:sz w:val="15"/>
                <w:szCs w:val="15"/>
              </w:rPr>
              <w:t>-</w:t>
            </w:r>
          </w:p>
        </w:tc>
      </w:tr>
      <w:tr w:rsidR="008B7155" w:rsidRPr="00CA7509" w14:paraId="24C4B862" w14:textId="77777777" w:rsidTr="00F57773">
        <w:trPr>
          <w:gridAfter w:val="1"/>
          <w:wAfter w:w="18" w:type="dxa"/>
        </w:trPr>
        <w:tc>
          <w:tcPr>
            <w:tcW w:w="2424" w:type="dxa"/>
            <w:shd w:val="clear" w:color="auto" w:fill="auto"/>
          </w:tcPr>
          <w:p w14:paraId="14C4BB1B" w14:textId="77777777" w:rsidR="008B7155" w:rsidRPr="00CA7509" w:rsidRDefault="008B7155" w:rsidP="008B7155">
            <w:pPr>
              <w:spacing w:line="240" w:lineRule="exact"/>
              <w:rPr>
                <w:sz w:val="15"/>
                <w:szCs w:val="15"/>
              </w:rPr>
            </w:pPr>
            <w:proofErr w:type="spellStart"/>
            <w:r w:rsidRPr="00CA7509">
              <w:rPr>
                <w:sz w:val="15"/>
                <w:szCs w:val="15"/>
              </w:rPr>
              <w:t>Patong</w:t>
            </w:r>
            <w:proofErr w:type="spellEnd"/>
            <w:r w:rsidRPr="00CA7509">
              <w:rPr>
                <w:sz w:val="15"/>
                <w:szCs w:val="15"/>
              </w:rPr>
              <w:t xml:space="preserve"> Hotel </w:t>
            </w:r>
            <w:proofErr w:type="spellStart"/>
            <w:r w:rsidRPr="00CA7509">
              <w:rPr>
                <w:sz w:val="15"/>
                <w:szCs w:val="15"/>
              </w:rPr>
              <w:t>Pte.</w:t>
            </w:r>
            <w:proofErr w:type="spellEnd"/>
            <w:r w:rsidRPr="00CA7509">
              <w:rPr>
                <w:sz w:val="15"/>
                <w:szCs w:val="15"/>
              </w:rPr>
              <w:t xml:space="preserve"> Ltd.</w:t>
            </w:r>
          </w:p>
        </w:tc>
        <w:tc>
          <w:tcPr>
            <w:tcW w:w="2033" w:type="dxa"/>
            <w:shd w:val="clear" w:color="auto" w:fill="auto"/>
          </w:tcPr>
          <w:p w14:paraId="5A4AC669" w14:textId="77777777" w:rsidR="008B7155" w:rsidRPr="00CA7509" w:rsidRDefault="008B7155" w:rsidP="008B7155">
            <w:pPr>
              <w:spacing w:line="240" w:lineRule="exact"/>
              <w:ind w:right="-82"/>
              <w:rPr>
                <w:sz w:val="15"/>
                <w:szCs w:val="15"/>
              </w:rPr>
            </w:pPr>
            <w:r w:rsidRPr="00CA7509">
              <w:rPr>
                <w:sz w:val="15"/>
                <w:szCs w:val="15"/>
              </w:rPr>
              <w:t xml:space="preserve">          Holding company</w:t>
            </w:r>
          </w:p>
        </w:tc>
        <w:tc>
          <w:tcPr>
            <w:tcW w:w="1062" w:type="dxa"/>
            <w:shd w:val="clear" w:color="auto" w:fill="auto"/>
          </w:tcPr>
          <w:p w14:paraId="01AA8E8D" w14:textId="77777777" w:rsidR="008B7155" w:rsidRPr="00CA7509" w:rsidRDefault="008B7155" w:rsidP="008B7155">
            <w:pPr>
              <w:spacing w:line="240" w:lineRule="exact"/>
              <w:jc w:val="center"/>
              <w:rPr>
                <w:sz w:val="15"/>
                <w:szCs w:val="15"/>
              </w:rPr>
            </w:pPr>
            <w:r w:rsidRPr="00CA7509">
              <w:rPr>
                <w:sz w:val="15"/>
                <w:szCs w:val="15"/>
              </w:rPr>
              <w:t xml:space="preserve">Republic of </w:t>
            </w:r>
            <w:r w:rsidRPr="00CA7509">
              <w:rPr>
                <w:sz w:val="15"/>
                <w:szCs w:val="15"/>
              </w:rPr>
              <w:br/>
              <w:t>Singapore</w:t>
            </w:r>
          </w:p>
        </w:tc>
        <w:tc>
          <w:tcPr>
            <w:tcW w:w="790" w:type="dxa"/>
            <w:shd w:val="clear" w:color="auto" w:fill="auto"/>
          </w:tcPr>
          <w:p w14:paraId="072B79FD" w14:textId="0D77BEE3" w:rsidR="008B7155" w:rsidRPr="00CA7509" w:rsidRDefault="008B7155" w:rsidP="008B7155">
            <w:pPr>
              <w:tabs>
                <w:tab w:val="decimal" w:pos="371"/>
              </w:tabs>
              <w:spacing w:line="240" w:lineRule="exact"/>
              <w:jc w:val="center"/>
              <w:rPr>
                <w:sz w:val="15"/>
                <w:szCs w:val="15"/>
              </w:rPr>
            </w:pPr>
            <w:r w:rsidRPr="00CA7509">
              <w:rPr>
                <w:sz w:val="15"/>
                <w:szCs w:val="15"/>
              </w:rPr>
              <w:t>35.10</w:t>
            </w:r>
          </w:p>
        </w:tc>
        <w:tc>
          <w:tcPr>
            <w:tcW w:w="801" w:type="dxa"/>
            <w:shd w:val="clear" w:color="auto" w:fill="auto"/>
          </w:tcPr>
          <w:p w14:paraId="29F38C52" w14:textId="26333D02" w:rsidR="008B7155" w:rsidRPr="00CA7509" w:rsidRDefault="008B7155" w:rsidP="008B7155">
            <w:pPr>
              <w:tabs>
                <w:tab w:val="decimal" w:pos="371"/>
              </w:tabs>
              <w:spacing w:line="240" w:lineRule="exact"/>
              <w:jc w:val="center"/>
              <w:rPr>
                <w:sz w:val="15"/>
                <w:szCs w:val="15"/>
              </w:rPr>
            </w:pPr>
            <w:r w:rsidRPr="00CA7509">
              <w:rPr>
                <w:sz w:val="15"/>
                <w:szCs w:val="15"/>
              </w:rPr>
              <w:t>35.10</w:t>
            </w:r>
          </w:p>
        </w:tc>
        <w:tc>
          <w:tcPr>
            <w:tcW w:w="826" w:type="dxa"/>
            <w:shd w:val="clear" w:color="auto" w:fill="auto"/>
          </w:tcPr>
          <w:p w14:paraId="7F5AF31A" w14:textId="16B84E25" w:rsidR="008B7155" w:rsidRPr="00CA7509" w:rsidRDefault="008B7155" w:rsidP="008B7155">
            <w:pPr>
              <w:tabs>
                <w:tab w:val="decimal" w:pos="569"/>
              </w:tabs>
              <w:spacing w:line="240" w:lineRule="exact"/>
              <w:ind w:right="41"/>
              <w:jc w:val="right"/>
              <w:rPr>
                <w:sz w:val="15"/>
                <w:szCs w:val="15"/>
              </w:rPr>
            </w:pPr>
            <w:r w:rsidRPr="00CA7509">
              <w:rPr>
                <w:sz w:val="15"/>
                <w:szCs w:val="15"/>
              </w:rPr>
              <w:t>SGD 3</w:t>
            </w:r>
          </w:p>
        </w:tc>
        <w:tc>
          <w:tcPr>
            <w:tcW w:w="866" w:type="dxa"/>
            <w:shd w:val="clear" w:color="auto" w:fill="auto"/>
          </w:tcPr>
          <w:p w14:paraId="5F2D2EC8" w14:textId="423E36CD" w:rsidR="008B7155" w:rsidRPr="00CA7509" w:rsidRDefault="008B7155" w:rsidP="008B7155">
            <w:pPr>
              <w:tabs>
                <w:tab w:val="decimal" w:pos="554"/>
              </w:tabs>
              <w:spacing w:line="240" w:lineRule="exact"/>
              <w:ind w:right="41"/>
              <w:jc w:val="right"/>
              <w:rPr>
                <w:sz w:val="15"/>
                <w:szCs w:val="15"/>
              </w:rPr>
            </w:pPr>
            <w:r w:rsidRPr="00CA7509">
              <w:rPr>
                <w:sz w:val="15"/>
                <w:szCs w:val="15"/>
              </w:rPr>
              <w:t>SGD 3</w:t>
            </w:r>
          </w:p>
        </w:tc>
        <w:tc>
          <w:tcPr>
            <w:tcW w:w="754" w:type="dxa"/>
            <w:shd w:val="clear" w:color="auto" w:fill="auto"/>
          </w:tcPr>
          <w:p w14:paraId="63689A54" w14:textId="67C91D94" w:rsidR="008B7155" w:rsidRPr="00CA7509" w:rsidRDefault="008B7155" w:rsidP="008B7155">
            <w:pPr>
              <w:tabs>
                <w:tab w:val="decimal" w:pos="371"/>
              </w:tabs>
              <w:spacing w:line="240" w:lineRule="exact"/>
              <w:rPr>
                <w:sz w:val="15"/>
                <w:szCs w:val="15"/>
              </w:rPr>
            </w:pPr>
            <w:r>
              <w:rPr>
                <w:sz w:val="15"/>
                <w:szCs w:val="15"/>
              </w:rPr>
              <w:t>-</w:t>
            </w:r>
          </w:p>
        </w:tc>
        <w:tc>
          <w:tcPr>
            <w:tcW w:w="810" w:type="dxa"/>
            <w:gridSpan w:val="2"/>
            <w:shd w:val="clear" w:color="auto" w:fill="auto"/>
          </w:tcPr>
          <w:p w14:paraId="3EF56308" w14:textId="46632305" w:rsidR="008B7155" w:rsidRPr="00CA7509" w:rsidRDefault="008B7155" w:rsidP="008B7155">
            <w:pPr>
              <w:tabs>
                <w:tab w:val="decimal" w:pos="371"/>
              </w:tabs>
              <w:spacing w:line="240" w:lineRule="exact"/>
              <w:rPr>
                <w:sz w:val="15"/>
                <w:szCs w:val="15"/>
              </w:rPr>
            </w:pPr>
            <w:r w:rsidRPr="00CA7509">
              <w:rPr>
                <w:sz w:val="15"/>
                <w:szCs w:val="15"/>
              </w:rPr>
              <w:t>-</w:t>
            </w:r>
          </w:p>
        </w:tc>
        <w:tc>
          <w:tcPr>
            <w:tcW w:w="810" w:type="dxa"/>
            <w:shd w:val="clear" w:color="auto" w:fill="auto"/>
          </w:tcPr>
          <w:p w14:paraId="66E4ED90" w14:textId="64435A78" w:rsidR="008B7155" w:rsidRPr="00CA7509" w:rsidRDefault="008B7155" w:rsidP="008B7155">
            <w:pPr>
              <w:tabs>
                <w:tab w:val="decimal" w:pos="371"/>
              </w:tabs>
              <w:spacing w:line="240" w:lineRule="exact"/>
              <w:rPr>
                <w:sz w:val="15"/>
                <w:szCs w:val="15"/>
              </w:rPr>
            </w:pPr>
            <w:r>
              <w:rPr>
                <w:sz w:val="15"/>
                <w:szCs w:val="15"/>
              </w:rPr>
              <w:t>-</w:t>
            </w:r>
          </w:p>
        </w:tc>
        <w:tc>
          <w:tcPr>
            <w:tcW w:w="810" w:type="dxa"/>
            <w:shd w:val="clear" w:color="auto" w:fill="auto"/>
          </w:tcPr>
          <w:p w14:paraId="777AAE56" w14:textId="249B1875" w:rsidR="008B7155" w:rsidRPr="00CA7509" w:rsidRDefault="008B7155" w:rsidP="008B7155">
            <w:pPr>
              <w:tabs>
                <w:tab w:val="decimal" w:pos="371"/>
              </w:tabs>
              <w:spacing w:line="240" w:lineRule="exact"/>
              <w:rPr>
                <w:sz w:val="15"/>
                <w:szCs w:val="15"/>
              </w:rPr>
            </w:pPr>
            <w:r w:rsidRPr="00CA7509">
              <w:rPr>
                <w:sz w:val="15"/>
                <w:szCs w:val="15"/>
              </w:rPr>
              <w:t>-</w:t>
            </w:r>
          </w:p>
        </w:tc>
        <w:tc>
          <w:tcPr>
            <w:tcW w:w="810" w:type="dxa"/>
            <w:shd w:val="clear" w:color="auto" w:fill="auto"/>
          </w:tcPr>
          <w:p w14:paraId="387F1134" w14:textId="6D061971" w:rsidR="008B7155" w:rsidRPr="00CA7509" w:rsidRDefault="008B7155" w:rsidP="008B7155">
            <w:pPr>
              <w:tabs>
                <w:tab w:val="decimal" w:pos="371"/>
              </w:tabs>
              <w:spacing w:line="240" w:lineRule="exact"/>
              <w:rPr>
                <w:sz w:val="15"/>
                <w:szCs w:val="15"/>
              </w:rPr>
            </w:pPr>
            <w:r>
              <w:rPr>
                <w:sz w:val="15"/>
                <w:szCs w:val="15"/>
              </w:rPr>
              <w:t>-</w:t>
            </w:r>
          </w:p>
        </w:tc>
        <w:tc>
          <w:tcPr>
            <w:tcW w:w="810" w:type="dxa"/>
            <w:shd w:val="clear" w:color="auto" w:fill="auto"/>
          </w:tcPr>
          <w:p w14:paraId="7DC3CA62" w14:textId="256D3D6E" w:rsidR="008B7155" w:rsidRPr="00CA7509" w:rsidRDefault="008B7155" w:rsidP="008B7155">
            <w:pPr>
              <w:tabs>
                <w:tab w:val="decimal" w:pos="371"/>
              </w:tabs>
              <w:spacing w:line="240" w:lineRule="exact"/>
              <w:rPr>
                <w:sz w:val="15"/>
                <w:szCs w:val="15"/>
              </w:rPr>
            </w:pPr>
            <w:r w:rsidRPr="00CA7509">
              <w:rPr>
                <w:sz w:val="15"/>
                <w:szCs w:val="15"/>
              </w:rPr>
              <w:t>-</w:t>
            </w:r>
          </w:p>
        </w:tc>
        <w:tc>
          <w:tcPr>
            <w:tcW w:w="764" w:type="dxa"/>
            <w:shd w:val="clear" w:color="auto" w:fill="auto"/>
          </w:tcPr>
          <w:p w14:paraId="5B381147" w14:textId="6ADA7CA0" w:rsidR="008B7155" w:rsidRPr="00CA7509" w:rsidRDefault="008B7155" w:rsidP="008B7155">
            <w:pPr>
              <w:tabs>
                <w:tab w:val="decimal" w:pos="371"/>
              </w:tabs>
              <w:spacing w:line="240" w:lineRule="exact"/>
              <w:rPr>
                <w:sz w:val="15"/>
                <w:szCs w:val="15"/>
              </w:rPr>
            </w:pPr>
            <w:r>
              <w:rPr>
                <w:sz w:val="15"/>
                <w:szCs w:val="15"/>
              </w:rPr>
              <w:t>-</w:t>
            </w:r>
          </w:p>
        </w:tc>
        <w:tc>
          <w:tcPr>
            <w:tcW w:w="804" w:type="dxa"/>
            <w:shd w:val="clear" w:color="auto" w:fill="auto"/>
          </w:tcPr>
          <w:p w14:paraId="10FBBE6B" w14:textId="28F87614" w:rsidR="008B7155" w:rsidRPr="00CA7509" w:rsidRDefault="008B7155" w:rsidP="008B7155">
            <w:pPr>
              <w:tabs>
                <w:tab w:val="decimal" w:pos="371"/>
              </w:tabs>
              <w:spacing w:line="240" w:lineRule="exact"/>
              <w:rPr>
                <w:sz w:val="15"/>
                <w:szCs w:val="15"/>
              </w:rPr>
            </w:pPr>
            <w:r>
              <w:rPr>
                <w:sz w:val="15"/>
                <w:szCs w:val="15"/>
              </w:rPr>
              <w:t>-</w:t>
            </w:r>
          </w:p>
        </w:tc>
      </w:tr>
      <w:tr w:rsidR="008B7155" w:rsidRPr="00CA7509" w14:paraId="60005AAB" w14:textId="77777777" w:rsidTr="00F57773">
        <w:trPr>
          <w:gridAfter w:val="1"/>
          <w:wAfter w:w="18" w:type="dxa"/>
        </w:trPr>
        <w:tc>
          <w:tcPr>
            <w:tcW w:w="2424" w:type="dxa"/>
            <w:shd w:val="clear" w:color="auto" w:fill="auto"/>
          </w:tcPr>
          <w:p w14:paraId="29E25335" w14:textId="77777777" w:rsidR="008B7155" w:rsidRPr="00CA7509" w:rsidRDefault="008B7155" w:rsidP="008B7155">
            <w:pPr>
              <w:spacing w:line="240" w:lineRule="exact"/>
              <w:rPr>
                <w:sz w:val="15"/>
                <w:szCs w:val="15"/>
              </w:rPr>
            </w:pPr>
          </w:p>
        </w:tc>
        <w:tc>
          <w:tcPr>
            <w:tcW w:w="2033" w:type="dxa"/>
            <w:shd w:val="clear" w:color="auto" w:fill="auto"/>
          </w:tcPr>
          <w:p w14:paraId="6A9ED64B" w14:textId="77777777" w:rsidR="008B7155" w:rsidRPr="00CA7509" w:rsidRDefault="008B7155" w:rsidP="008B7155">
            <w:pPr>
              <w:spacing w:line="240" w:lineRule="exact"/>
              <w:ind w:right="-82"/>
              <w:rPr>
                <w:sz w:val="15"/>
                <w:szCs w:val="15"/>
              </w:rPr>
            </w:pPr>
          </w:p>
        </w:tc>
        <w:tc>
          <w:tcPr>
            <w:tcW w:w="1062" w:type="dxa"/>
            <w:shd w:val="clear" w:color="auto" w:fill="auto"/>
          </w:tcPr>
          <w:p w14:paraId="6A8FE45E" w14:textId="77777777" w:rsidR="008B7155" w:rsidRPr="00CA7509" w:rsidRDefault="008B7155" w:rsidP="008B7155">
            <w:pPr>
              <w:spacing w:line="240" w:lineRule="exact"/>
              <w:jc w:val="center"/>
              <w:rPr>
                <w:sz w:val="15"/>
                <w:szCs w:val="15"/>
              </w:rPr>
            </w:pPr>
          </w:p>
        </w:tc>
        <w:tc>
          <w:tcPr>
            <w:tcW w:w="790" w:type="dxa"/>
            <w:shd w:val="clear" w:color="auto" w:fill="auto"/>
          </w:tcPr>
          <w:p w14:paraId="2D38E448"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7A9A7AD7"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13677E66" w14:textId="77777777" w:rsidR="008B7155" w:rsidRPr="00CA7509" w:rsidRDefault="008B7155" w:rsidP="008B7155">
            <w:pPr>
              <w:tabs>
                <w:tab w:val="decimal" w:pos="731"/>
              </w:tabs>
              <w:spacing w:line="240" w:lineRule="exact"/>
              <w:ind w:right="41"/>
              <w:jc w:val="right"/>
              <w:rPr>
                <w:sz w:val="15"/>
                <w:szCs w:val="15"/>
              </w:rPr>
            </w:pPr>
          </w:p>
        </w:tc>
        <w:tc>
          <w:tcPr>
            <w:tcW w:w="866" w:type="dxa"/>
            <w:shd w:val="clear" w:color="auto" w:fill="auto"/>
          </w:tcPr>
          <w:p w14:paraId="0468BEF0" w14:textId="77777777" w:rsidR="008B7155" w:rsidRPr="00CA7509" w:rsidRDefault="008B7155" w:rsidP="008B7155">
            <w:pPr>
              <w:tabs>
                <w:tab w:val="decimal" w:pos="661"/>
              </w:tabs>
              <w:spacing w:line="240" w:lineRule="exact"/>
              <w:ind w:right="41"/>
              <w:jc w:val="right"/>
              <w:rPr>
                <w:sz w:val="15"/>
                <w:szCs w:val="15"/>
              </w:rPr>
            </w:pPr>
          </w:p>
        </w:tc>
        <w:tc>
          <w:tcPr>
            <w:tcW w:w="754" w:type="dxa"/>
            <w:shd w:val="clear" w:color="auto" w:fill="auto"/>
          </w:tcPr>
          <w:p w14:paraId="4171B349" w14:textId="77777777" w:rsidR="008B7155" w:rsidRPr="00CA7509" w:rsidRDefault="008B7155" w:rsidP="008B7155">
            <w:pPr>
              <w:tabs>
                <w:tab w:val="decimal" w:pos="371"/>
              </w:tabs>
              <w:spacing w:line="240" w:lineRule="exact"/>
              <w:rPr>
                <w:sz w:val="15"/>
                <w:szCs w:val="15"/>
              </w:rPr>
            </w:pPr>
          </w:p>
        </w:tc>
        <w:tc>
          <w:tcPr>
            <w:tcW w:w="810" w:type="dxa"/>
            <w:gridSpan w:val="2"/>
            <w:shd w:val="clear" w:color="auto" w:fill="auto"/>
          </w:tcPr>
          <w:p w14:paraId="41F7D6E7"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5BFC3E86"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76F77604"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0E776168"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14E08044" w14:textId="77777777" w:rsidR="008B7155" w:rsidRPr="00CA7509" w:rsidRDefault="008B7155" w:rsidP="008B7155">
            <w:pPr>
              <w:tabs>
                <w:tab w:val="decimal" w:pos="371"/>
              </w:tabs>
              <w:spacing w:line="240" w:lineRule="exact"/>
              <w:rPr>
                <w:sz w:val="15"/>
                <w:szCs w:val="15"/>
              </w:rPr>
            </w:pPr>
          </w:p>
        </w:tc>
        <w:tc>
          <w:tcPr>
            <w:tcW w:w="764" w:type="dxa"/>
            <w:shd w:val="clear" w:color="auto" w:fill="auto"/>
          </w:tcPr>
          <w:p w14:paraId="03A56E00" w14:textId="77777777" w:rsidR="008B7155" w:rsidRPr="00CA7509" w:rsidRDefault="008B7155" w:rsidP="008B7155">
            <w:pPr>
              <w:tabs>
                <w:tab w:val="decimal" w:pos="364"/>
              </w:tabs>
              <w:spacing w:line="240" w:lineRule="exact"/>
              <w:rPr>
                <w:sz w:val="15"/>
                <w:szCs w:val="15"/>
              </w:rPr>
            </w:pPr>
          </w:p>
        </w:tc>
        <w:tc>
          <w:tcPr>
            <w:tcW w:w="804" w:type="dxa"/>
            <w:shd w:val="clear" w:color="auto" w:fill="auto"/>
          </w:tcPr>
          <w:p w14:paraId="7C799970" w14:textId="77777777" w:rsidR="008B7155" w:rsidRPr="00CA7509" w:rsidRDefault="008B7155" w:rsidP="008B7155">
            <w:pPr>
              <w:tabs>
                <w:tab w:val="decimal" w:pos="364"/>
              </w:tabs>
              <w:spacing w:line="240" w:lineRule="exact"/>
              <w:rPr>
                <w:sz w:val="15"/>
                <w:szCs w:val="15"/>
              </w:rPr>
            </w:pPr>
          </w:p>
        </w:tc>
      </w:tr>
      <w:tr w:rsidR="008B7155" w:rsidRPr="00CA7509" w14:paraId="7209F822" w14:textId="77777777" w:rsidTr="00F57773">
        <w:trPr>
          <w:gridAfter w:val="1"/>
          <w:wAfter w:w="18" w:type="dxa"/>
        </w:trPr>
        <w:tc>
          <w:tcPr>
            <w:tcW w:w="5519" w:type="dxa"/>
            <w:gridSpan w:val="3"/>
            <w:shd w:val="clear" w:color="auto" w:fill="auto"/>
          </w:tcPr>
          <w:p w14:paraId="08A32B11" w14:textId="77777777" w:rsidR="008B7155" w:rsidRPr="00CA7509" w:rsidRDefault="008B7155" w:rsidP="008B7155">
            <w:pPr>
              <w:tabs>
                <w:tab w:val="decimal" w:pos="371"/>
              </w:tabs>
              <w:spacing w:line="240" w:lineRule="exact"/>
              <w:rPr>
                <w:sz w:val="15"/>
                <w:szCs w:val="15"/>
              </w:rPr>
            </w:pPr>
            <w:r w:rsidRPr="00CA7509">
              <w:rPr>
                <w:b/>
                <w:bCs/>
                <w:i/>
                <w:iCs/>
                <w:sz w:val="15"/>
                <w:szCs w:val="15"/>
              </w:rPr>
              <w:t>Indirect subsidiaries held through Boutique PS3 Holdings Ltd.</w:t>
            </w:r>
          </w:p>
        </w:tc>
        <w:tc>
          <w:tcPr>
            <w:tcW w:w="790" w:type="dxa"/>
            <w:shd w:val="clear" w:color="auto" w:fill="auto"/>
          </w:tcPr>
          <w:p w14:paraId="76B7CF97"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04A3B857"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17E3850D" w14:textId="77777777" w:rsidR="008B7155" w:rsidRPr="00CA7509" w:rsidRDefault="008B7155" w:rsidP="008B7155">
            <w:pPr>
              <w:tabs>
                <w:tab w:val="decimal" w:pos="371"/>
              </w:tabs>
              <w:spacing w:line="240" w:lineRule="exact"/>
              <w:jc w:val="center"/>
              <w:rPr>
                <w:sz w:val="15"/>
                <w:szCs w:val="15"/>
              </w:rPr>
            </w:pPr>
          </w:p>
        </w:tc>
        <w:tc>
          <w:tcPr>
            <w:tcW w:w="866" w:type="dxa"/>
            <w:shd w:val="clear" w:color="auto" w:fill="auto"/>
          </w:tcPr>
          <w:p w14:paraId="0E73F3FB" w14:textId="77777777" w:rsidR="008B7155" w:rsidRPr="00CA7509" w:rsidRDefault="008B7155" w:rsidP="008B7155">
            <w:pPr>
              <w:tabs>
                <w:tab w:val="decimal" w:pos="661"/>
              </w:tabs>
              <w:spacing w:line="240" w:lineRule="exact"/>
              <w:ind w:right="41"/>
              <w:jc w:val="right"/>
              <w:rPr>
                <w:sz w:val="15"/>
                <w:szCs w:val="15"/>
              </w:rPr>
            </w:pPr>
          </w:p>
        </w:tc>
        <w:tc>
          <w:tcPr>
            <w:tcW w:w="754" w:type="dxa"/>
            <w:shd w:val="clear" w:color="auto" w:fill="auto"/>
          </w:tcPr>
          <w:p w14:paraId="116396C3" w14:textId="77777777" w:rsidR="008B7155" w:rsidRPr="00CA7509" w:rsidRDefault="008B7155" w:rsidP="008B7155">
            <w:pPr>
              <w:tabs>
                <w:tab w:val="decimal" w:pos="371"/>
              </w:tabs>
              <w:spacing w:line="240" w:lineRule="exact"/>
              <w:rPr>
                <w:sz w:val="15"/>
                <w:szCs w:val="15"/>
              </w:rPr>
            </w:pPr>
          </w:p>
        </w:tc>
        <w:tc>
          <w:tcPr>
            <w:tcW w:w="810" w:type="dxa"/>
            <w:gridSpan w:val="2"/>
            <w:shd w:val="clear" w:color="auto" w:fill="auto"/>
          </w:tcPr>
          <w:p w14:paraId="349B819F"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4CC86EE0"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40527778"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36BE063E"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33025596" w14:textId="77777777" w:rsidR="008B7155" w:rsidRPr="00CA7509" w:rsidRDefault="008B7155" w:rsidP="008B7155">
            <w:pPr>
              <w:tabs>
                <w:tab w:val="decimal" w:pos="371"/>
              </w:tabs>
              <w:spacing w:line="240" w:lineRule="exact"/>
              <w:rPr>
                <w:sz w:val="15"/>
                <w:szCs w:val="15"/>
              </w:rPr>
            </w:pPr>
          </w:p>
        </w:tc>
        <w:tc>
          <w:tcPr>
            <w:tcW w:w="764" w:type="dxa"/>
            <w:shd w:val="clear" w:color="auto" w:fill="auto"/>
          </w:tcPr>
          <w:p w14:paraId="7B9A25E5" w14:textId="77777777" w:rsidR="008B7155" w:rsidRPr="00CA7509" w:rsidRDefault="008B7155" w:rsidP="008B7155">
            <w:pPr>
              <w:tabs>
                <w:tab w:val="decimal" w:pos="371"/>
              </w:tabs>
              <w:spacing w:line="240" w:lineRule="exact"/>
              <w:rPr>
                <w:sz w:val="15"/>
                <w:szCs w:val="15"/>
              </w:rPr>
            </w:pPr>
          </w:p>
        </w:tc>
        <w:tc>
          <w:tcPr>
            <w:tcW w:w="804" w:type="dxa"/>
            <w:shd w:val="clear" w:color="auto" w:fill="auto"/>
          </w:tcPr>
          <w:p w14:paraId="63ACAA31" w14:textId="77777777" w:rsidR="008B7155" w:rsidRPr="00CA7509" w:rsidRDefault="008B7155" w:rsidP="008B7155">
            <w:pPr>
              <w:tabs>
                <w:tab w:val="decimal" w:pos="364"/>
              </w:tabs>
              <w:spacing w:line="240" w:lineRule="exact"/>
              <w:rPr>
                <w:sz w:val="15"/>
                <w:szCs w:val="15"/>
              </w:rPr>
            </w:pPr>
          </w:p>
        </w:tc>
      </w:tr>
      <w:tr w:rsidR="008B7155" w:rsidRPr="00CA7509" w14:paraId="5B2822CE" w14:textId="77777777" w:rsidTr="00F57773">
        <w:trPr>
          <w:gridAfter w:val="1"/>
          <w:wAfter w:w="18" w:type="dxa"/>
        </w:trPr>
        <w:tc>
          <w:tcPr>
            <w:tcW w:w="2424" w:type="dxa"/>
            <w:shd w:val="clear" w:color="auto" w:fill="auto"/>
          </w:tcPr>
          <w:p w14:paraId="0381247F" w14:textId="77777777" w:rsidR="008B7155" w:rsidRPr="00CA7509" w:rsidRDefault="008B7155" w:rsidP="008B7155">
            <w:pPr>
              <w:rPr>
                <w:sz w:val="15"/>
                <w:szCs w:val="15"/>
              </w:rPr>
            </w:pPr>
            <w:r w:rsidRPr="00CA7509">
              <w:rPr>
                <w:sz w:val="15"/>
                <w:szCs w:val="15"/>
              </w:rPr>
              <w:t>Boutique PS3 Ltd.</w:t>
            </w:r>
          </w:p>
        </w:tc>
        <w:tc>
          <w:tcPr>
            <w:tcW w:w="2033" w:type="dxa"/>
            <w:shd w:val="clear" w:color="auto" w:fill="auto"/>
          </w:tcPr>
          <w:p w14:paraId="0C61BE3C"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1CCBA9B7"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4C3A8182" w14:textId="3F043FFD" w:rsidR="008B7155" w:rsidRPr="00CA7509" w:rsidRDefault="008B7155" w:rsidP="008B7155">
            <w:pPr>
              <w:tabs>
                <w:tab w:val="decimal" w:pos="371"/>
              </w:tabs>
              <w:jc w:val="center"/>
              <w:rPr>
                <w:sz w:val="15"/>
                <w:szCs w:val="15"/>
              </w:rPr>
            </w:pPr>
            <w:r w:rsidRPr="00CA7509">
              <w:rPr>
                <w:sz w:val="15"/>
                <w:szCs w:val="15"/>
              </w:rPr>
              <w:t>35.10</w:t>
            </w:r>
          </w:p>
        </w:tc>
        <w:tc>
          <w:tcPr>
            <w:tcW w:w="801" w:type="dxa"/>
            <w:shd w:val="clear" w:color="auto" w:fill="auto"/>
          </w:tcPr>
          <w:p w14:paraId="7B87429F" w14:textId="256A4E25" w:rsidR="008B7155" w:rsidRPr="00CA7509" w:rsidRDefault="008B7155" w:rsidP="008B7155">
            <w:pPr>
              <w:tabs>
                <w:tab w:val="decimal" w:pos="371"/>
              </w:tabs>
              <w:jc w:val="center"/>
              <w:rPr>
                <w:sz w:val="15"/>
                <w:szCs w:val="15"/>
              </w:rPr>
            </w:pPr>
            <w:r w:rsidRPr="00CA7509">
              <w:rPr>
                <w:sz w:val="15"/>
                <w:szCs w:val="15"/>
              </w:rPr>
              <w:t>35.10</w:t>
            </w:r>
          </w:p>
        </w:tc>
        <w:tc>
          <w:tcPr>
            <w:tcW w:w="826" w:type="dxa"/>
            <w:shd w:val="clear" w:color="auto" w:fill="auto"/>
          </w:tcPr>
          <w:p w14:paraId="0F13CB45" w14:textId="7A44ADF1" w:rsidR="008B7155" w:rsidRPr="00CA7509" w:rsidRDefault="008B7155" w:rsidP="008B7155">
            <w:pPr>
              <w:tabs>
                <w:tab w:val="decimal" w:pos="610"/>
              </w:tabs>
              <w:rPr>
                <w:sz w:val="15"/>
                <w:szCs w:val="15"/>
              </w:rPr>
            </w:pPr>
            <w:r w:rsidRPr="00CA7509">
              <w:rPr>
                <w:sz w:val="15"/>
                <w:szCs w:val="15"/>
              </w:rPr>
              <w:t>10</w:t>
            </w:r>
          </w:p>
        </w:tc>
        <w:tc>
          <w:tcPr>
            <w:tcW w:w="866" w:type="dxa"/>
            <w:shd w:val="clear" w:color="auto" w:fill="auto"/>
          </w:tcPr>
          <w:p w14:paraId="0569D323" w14:textId="09D21FDF" w:rsidR="008B7155" w:rsidRPr="00CA7509" w:rsidRDefault="008B7155" w:rsidP="008B7155">
            <w:pPr>
              <w:tabs>
                <w:tab w:val="decimal" w:pos="610"/>
              </w:tabs>
              <w:rPr>
                <w:sz w:val="15"/>
                <w:szCs w:val="15"/>
              </w:rPr>
            </w:pPr>
            <w:r w:rsidRPr="00CA7509">
              <w:rPr>
                <w:sz w:val="15"/>
                <w:szCs w:val="15"/>
              </w:rPr>
              <w:t>10</w:t>
            </w:r>
          </w:p>
        </w:tc>
        <w:tc>
          <w:tcPr>
            <w:tcW w:w="754" w:type="dxa"/>
            <w:shd w:val="clear" w:color="auto" w:fill="auto"/>
          </w:tcPr>
          <w:p w14:paraId="47D59A9D" w14:textId="5D1D5FEA"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68995C03" w14:textId="445BB151"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5E6BDD44" w14:textId="0CAE36C9"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6B147568" w14:textId="34B984B1"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0AE912B7" w14:textId="4C245A35"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2A7FBABE" w14:textId="4F9CB248" w:rsidR="008B7155" w:rsidRPr="00CA7509" w:rsidRDefault="008B7155" w:rsidP="008B7155">
            <w:pPr>
              <w:tabs>
                <w:tab w:val="decimal" w:pos="434"/>
              </w:tabs>
              <w:ind w:left="-87" w:right="-53"/>
              <w:rPr>
                <w:sz w:val="15"/>
                <w:szCs w:val="15"/>
              </w:rPr>
            </w:pPr>
            <w:r w:rsidRPr="00CA7509">
              <w:rPr>
                <w:sz w:val="15"/>
                <w:szCs w:val="15"/>
              </w:rPr>
              <w:t>-</w:t>
            </w:r>
          </w:p>
        </w:tc>
        <w:tc>
          <w:tcPr>
            <w:tcW w:w="764" w:type="dxa"/>
            <w:shd w:val="clear" w:color="auto" w:fill="auto"/>
          </w:tcPr>
          <w:p w14:paraId="012BD0B6" w14:textId="497060BA" w:rsidR="008B7155" w:rsidRPr="00CA7509" w:rsidRDefault="008B7155" w:rsidP="008B7155">
            <w:pPr>
              <w:tabs>
                <w:tab w:val="decimal" w:pos="371"/>
              </w:tabs>
              <w:rPr>
                <w:sz w:val="15"/>
                <w:szCs w:val="15"/>
              </w:rPr>
            </w:pPr>
            <w:r>
              <w:rPr>
                <w:sz w:val="15"/>
                <w:szCs w:val="15"/>
              </w:rPr>
              <w:t>-</w:t>
            </w:r>
          </w:p>
        </w:tc>
        <w:tc>
          <w:tcPr>
            <w:tcW w:w="804" w:type="dxa"/>
            <w:shd w:val="clear" w:color="auto" w:fill="auto"/>
          </w:tcPr>
          <w:p w14:paraId="08F286C0" w14:textId="459B75C1" w:rsidR="008B7155" w:rsidRPr="00CA7509" w:rsidRDefault="008B7155" w:rsidP="008B7155">
            <w:pPr>
              <w:tabs>
                <w:tab w:val="decimal" w:pos="371"/>
              </w:tabs>
              <w:rPr>
                <w:sz w:val="15"/>
                <w:szCs w:val="15"/>
              </w:rPr>
            </w:pPr>
            <w:r>
              <w:rPr>
                <w:sz w:val="15"/>
                <w:szCs w:val="15"/>
              </w:rPr>
              <w:t>-</w:t>
            </w:r>
          </w:p>
        </w:tc>
      </w:tr>
      <w:tr w:rsidR="008B7155" w:rsidRPr="00CA7509" w14:paraId="1D4A2F18" w14:textId="77777777" w:rsidTr="00F57773">
        <w:trPr>
          <w:gridAfter w:val="1"/>
          <w:wAfter w:w="18" w:type="dxa"/>
        </w:trPr>
        <w:tc>
          <w:tcPr>
            <w:tcW w:w="2424" w:type="dxa"/>
            <w:shd w:val="clear" w:color="auto" w:fill="auto"/>
          </w:tcPr>
          <w:p w14:paraId="2DCC20E0" w14:textId="77777777" w:rsidR="008B7155" w:rsidRPr="00CA7509" w:rsidRDefault="008B7155" w:rsidP="008B7155">
            <w:pPr>
              <w:rPr>
                <w:sz w:val="15"/>
                <w:szCs w:val="15"/>
              </w:rPr>
            </w:pPr>
            <w:r w:rsidRPr="00CA7509">
              <w:rPr>
                <w:sz w:val="15"/>
                <w:szCs w:val="15"/>
              </w:rPr>
              <w:t xml:space="preserve">Boutique </w:t>
            </w:r>
            <w:proofErr w:type="spellStart"/>
            <w:r w:rsidRPr="00CA7509">
              <w:rPr>
                <w:sz w:val="15"/>
                <w:szCs w:val="15"/>
              </w:rPr>
              <w:t>Patong</w:t>
            </w:r>
            <w:proofErr w:type="spellEnd"/>
            <w:r w:rsidRPr="00CA7509">
              <w:rPr>
                <w:sz w:val="15"/>
                <w:szCs w:val="15"/>
              </w:rPr>
              <w:t xml:space="preserve"> Sai3 Holdings Ltd.</w:t>
            </w:r>
          </w:p>
        </w:tc>
        <w:tc>
          <w:tcPr>
            <w:tcW w:w="2033" w:type="dxa"/>
            <w:shd w:val="clear" w:color="auto" w:fill="auto"/>
          </w:tcPr>
          <w:p w14:paraId="0B16000E"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660CC1EB"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1278545A" w14:textId="78014C58" w:rsidR="008B7155" w:rsidRPr="00CA7509" w:rsidRDefault="008B7155" w:rsidP="008B7155">
            <w:pPr>
              <w:tabs>
                <w:tab w:val="decimal" w:pos="371"/>
              </w:tabs>
              <w:jc w:val="center"/>
              <w:rPr>
                <w:sz w:val="15"/>
                <w:szCs w:val="15"/>
              </w:rPr>
            </w:pPr>
            <w:r w:rsidRPr="00CA7509">
              <w:rPr>
                <w:sz w:val="15"/>
                <w:szCs w:val="15"/>
              </w:rPr>
              <w:t>35.10</w:t>
            </w:r>
          </w:p>
        </w:tc>
        <w:tc>
          <w:tcPr>
            <w:tcW w:w="801" w:type="dxa"/>
            <w:shd w:val="clear" w:color="auto" w:fill="auto"/>
          </w:tcPr>
          <w:p w14:paraId="2D48BD77" w14:textId="38112EBB" w:rsidR="008B7155" w:rsidRPr="00CA7509" w:rsidRDefault="008B7155" w:rsidP="008B7155">
            <w:pPr>
              <w:tabs>
                <w:tab w:val="decimal" w:pos="371"/>
              </w:tabs>
              <w:jc w:val="center"/>
              <w:rPr>
                <w:sz w:val="15"/>
                <w:szCs w:val="15"/>
              </w:rPr>
            </w:pPr>
            <w:r w:rsidRPr="00CA7509">
              <w:rPr>
                <w:sz w:val="15"/>
                <w:szCs w:val="15"/>
              </w:rPr>
              <w:t>35.10</w:t>
            </w:r>
          </w:p>
        </w:tc>
        <w:tc>
          <w:tcPr>
            <w:tcW w:w="826" w:type="dxa"/>
            <w:shd w:val="clear" w:color="auto" w:fill="auto"/>
          </w:tcPr>
          <w:p w14:paraId="5A993D9E" w14:textId="063A8CB6" w:rsidR="008B7155" w:rsidRPr="00CA7509" w:rsidRDefault="008B7155" w:rsidP="008B7155">
            <w:pPr>
              <w:tabs>
                <w:tab w:val="decimal" w:pos="610"/>
              </w:tabs>
              <w:rPr>
                <w:sz w:val="15"/>
                <w:szCs w:val="15"/>
              </w:rPr>
            </w:pPr>
            <w:r w:rsidRPr="00CA7509">
              <w:rPr>
                <w:sz w:val="15"/>
                <w:szCs w:val="15"/>
              </w:rPr>
              <w:t>10</w:t>
            </w:r>
          </w:p>
        </w:tc>
        <w:tc>
          <w:tcPr>
            <w:tcW w:w="866" w:type="dxa"/>
            <w:shd w:val="clear" w:color="auto" w:fill="auto"/>
          </w:tcPr>
          <w:p w14:paraId="43DDC9DD" w14:textId="77D94690" w:rsidR="008B7155" w:rsidRPr="00CA7509" w:rsidRDefault="008B7155" w:rsidP="008B7155">
            <w:pPr>
              <w:tabs>
                <w:tab w:val="decimal" w:pos="610"/>
              </w:tabs>
              <w:rPr>
                <w:sz w:val="15"/>
                <w:szCs w:val="15"/>
              </w:rPr>
            </w:pPr>
            <w:r w:rsidRPr="00CA7509">
              <w:rPr>
                <w:sz w:val="15"/>
                <w:szCs w:val="15"/>
              </w:rPr>
              <w:t>10</w:t>
            </w:r>
          </w:p>
        </w:tc>
        <w:tc>
          <w:tcPr>
            <w:tcW w:w="754" w:type="dxa"/>
            <w:shd w:val="clear" w:color="auto" w:fill="auto"/>
          </w:tcPr>
          <w:p w14:paraId="2E95F99B" w14:textId="6574EFEE"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4A956C60" w14:textId="01D74581"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616B7A23" w14:textId="3A921FC9"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733973B1" w14:textId="55D056C8"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7E184B7A" w14:textId="349E1C09"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05148308" w14:textId="7839F6BF" w:rsidR="008B7155" w:rsidRPr="00CA7509" w:rsidRDefault="008B7155" w:rsidP="008B7155">
            <w:pPr>
              <w:tabs>
                <w:tab w:val="decimal" w:pos="434"/>
              </w:tabs>
              <w:ind w:left="-87" w:right="-53"/>
              <w:rPr>
                <w:sz w:val="15"/>
                <w:szCs w:val="15"/>
              </w:rPr>
            </w:pPr>
            <w:r w:rsidRPr="00CA7509">
              <w:rPr>
                <w:sz w:val="15"/>
                <w:szCs w:val="15"/>
              </w:rPr>
              <w:t>-</w:t>
            </w:r>
          </w:p>
        </w:tc>
        <w:tc>
          <w:tcPr>
            <w:tcW w:w="764" w:type="dxa"/>
            <w:shd w:val="clear" w:color="auto" w:fill="auto"/>
          </w:tcPr>
          <w:p w14:paraId="7EF3792F" w14:textId="62BC054E" w:rsidR="008B7155" w:rsidRPr="00CA7509" w:rsidRDefault="008B7155" w:rsidP="008B7155">
            <w:pPr>
              <w:tabs>
                <w:tab w:val="decimal" w:pos="371"/>
              </w:tabs>
              <w:rPr>
                <w:sz w:val="15"/>
                <w:szCs w:val="15"/>
              </w:rPr>
            </w:pPr>
            <w:r>
              <w:rPr>
                <w:sz w:val="15"/>
                <w:szCs w:val="15"/>
              </w:rPr>
              <w:t>-</w:t>
            </w:r>
          </w:p>
        </w:tc>
        <w:tc>
          <w:tcPr>
            <w:tcW w:w="804" w:type="dxa"/>
            <w:shd w:val="clear" w:color="auto" w:fill="auto"/>
          </w:tcPr>
          <w:p w14:paraId="5D7CF184" w14:textId="2AAA7DEA" w:rsidR="008B7155" w:rsidRPr="00CA7509" w:rsidRDefault="008B7155" w:rsidP="008B7155">
            <w:pPr>
              <w:tabs>
                <w:tab w:val="decimal" w:pos="371"/>
              </w:tabs>
              <w:rPr>
                <w:sz w:val="15"/>
                <w:szCs w:val="15"/>
              </w:rPr>
            </w:pPr>
            <w:r>
              <w:rPr>
                <w:sz w:val="15"/>
                <w:szCs w:val="15"/>
              </w:rPr>
              <w:t>-</w:t>
            </w:r>
          </w:p>
        </w:tc>
      </w:tr>
      <w:tr w:rsidR="008B7155" w:rsidRPr="00CA7509" w14:paraId="3D4B2290" w14:textId="77777777" w:rsidTr="00F57773">
        <w:trPr>
          <w:gridAfter w:val="1"/>
          <w:wAfter w:w="18" w:type="dxa"/>
        </w:trPr>
        <w:tc>
          <w:tcPr>
            <w:tcW w:w="2424" w:type="dxa"/>
            <w:shd w:val="clear" w:color="auto" w:fill="auto"/>
          </w:tcPr>
          <w:p w14:paraId="41FD72E7" w14:textId="77777777" w:rsidR="008B7155" w:rsidRPr="00CA7509" w:rsidRDefault="008B7155" w:rsidP="008B7155">
            <w:pPr>
              <w:spacing w:line="240" w:lineRule="exact"/>
              <w:rPr>
                <w:sz w:val="15"/>
                <w:szCs w:val="15"/>
              </w:rPr>
            </w:pPr>
          </w:p>
        </w:tc>
        <w:tc>
          <w:tcPr>
            <w:tcW w:w="2033" w:type="dxa"/>
            <w:shd w:val="clear" w:color="auto" w:fill="auto"/>
          </w:tcPr>
          <w:p w14:paraId="332DD0D3" w14:textId="77777777" w:rsidR="008B7155" w:rsidRPr="00CA7509" w:rsidRDefault="008B7155" w:rsidP="008B7155">
            <w:pPr>
              <w:spacing w:line="240" w:lineRule="exact"/>
              <w:ind w:right="-82"/>
              <w:rPr>
                <w:sz w:val="15"/>
                <w:szCs w:val="15"/>
              </w:rPr>
            </w:pPr>
          </w:p>
        </w:tc>
        <w:tc>
          <w:tcPr>
            <w:tcW w:w="1062" w:type="dxa"/>
            <w:shd w:val="clear" w:color="auto" w:fill="auto"/>
          </w:tcPr>
          <w:p w14:paraId="7FB0FE5F" w14:textId="77777777" w:rsidR="008B7155" w:rsidRPr="00CA7509" w:rsidRDefault="008B7155" w:rsidP="008B7155">
            <w:pPr>
              <w:spacing w:line="240" w:lineRule="exact"/>
              <w:jc w:val="center"/>
              <w:rPr>
                <w:sz w:val="15"/>
                <w:szCs w:val="15"/>
              </w:rPr>
            </w:pPr>
          </w:p>
        </w:tc>
        <w:tc>
          <w:tcPr>
            <w:tcW w:w="790" w:type="dxa"/>
            <w:shd w:val="clear" w:color="auto" w:fill="auto"/>
          </w:tcPr>
          <w:p w14:paraId="441B8CE8"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6FF966A3"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4DE36A8F" w14:textId="77777777" w:rsidR="008B7155" w:rsidRPr="00CA7509" w:rsidRDefault="008B7155" w:rsidP="008B7155">
            <w:pPr>
              <w:tabs>
                <w:tab w:val="decimal" w:pos="731"/>
              </w:tabs>
              <w:spacing w:line="240" w:lineRule="exact"/>
              <w:ind w:right="41"/>
              <w:jc w:val="right"/>
              <w:rPr>
                <w:sz w:val="15"/>
                <w:szCs w:val="15"/>
              </w:rPr>
            </w:pPr>
          </w:p>
        </w:tc>
        <w:tc>
          <w:tcPr>
            <w:tcW w:w="866" w:type="dxa"/>
            <w:shd w:val="clear" w:color="auto" w:fill="auto"/>
          </w:tcPr>
          <w:p w14:paraId="287BC6CB" w14:textId="77777777" w:rsidR="008B7155" w:rsidRPr="00CA7509" w:rsidRDefault="008B7155" w:rsidP="008B7155">
            <w:pPr>
              <w:tabs>
                <w:tab w:val="decimal" w:pos="661"/>
              </w:tabs>
              <w:spacing w:line="240" w:lineRule="exact"/>
              <w:ind w:right="41"/>
              <w:jc w:val="right"/>
              <w:rPr>
                <w:sz w:val="15"/>
                <w:szCs w:val="15"/>
              </w:rPr>
            </w:pPr>
          </w:p>
        </w:tc>
        <w:tc>
          <w:tcPr>
            <w:tcW w:w="754" w:type="dxa"/>
            <w:shd w:val="clear" w:color="auto" w:fill="auto"/>
          </w:tcPr>
          <w:p w14:paraId="2F86213B" w14:textId="77777777" w:rsidR="008B7155" w:rsidRPr="00CA7509" w:rsidRDefault="008B7155" w:rsidP="008B7155">
            <w:pPr>
              <w:tabs>
                <w:tab w:val="decimal" w:pos="371"/>
              </w:tabs>
              <w:spacing w:line="240" w:lineRule="exact"/>
              <w:rPr>
                <w:sz w:val="15"/>
                <w:szCs w:val="15"/>
              </w:rPr>
            </w:pPr>
          </w:p>
        </w:tc>
        <w:tc>
          <w:tcPr>
            <w:tcW w:w="810" w:type="dxa"/>
            <w:gridSpan w:val="2"/>
            <w:shd w:val="clear" w:color="auto" w:fill="auto"/>
          </w:tcPr>
          <w:p w14:paraId="47B592D9"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1BCF7470"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00B2ABDB"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6177A8C1"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4691D6CC" w14:textId="77777777" w:rsidR="008B7155" w:rsidRPr="00CA7509" w:rsidRDefault="008B7155" w:rsidP="008B7155">
            <w:pPr>
              <w:tabs>
                <w:tab w:val="decimal" w:pos="371"/>
              </w:tabs>
              <w:spacing w:line="240" w:lineRule="exact"/>
              <w:rPr>
                <w:sz w:val="15"/>
                <w:szCs w:val="15"/>
              </w:rPr>
            </w:pPr>
          </w:p>
        </w:tc>
        <w:tc>
          <w:tcPr>
            <w:tcW w:w="764" w:type="dxa"/>
            <w:shd w:val="clear" w:color="auto" w:fill="auto"/>
          </w:tcPr>
          <w:p w14:paraId="63EA1784" w14:textId="77777777" w:rsidR="008B7155" w:rsidRPr="00CA7509" w:rsidRDefault="008B7155" w:rsidP="008B7155">
            <w:pPr>
              <w:tabs>
                <w:tab w:val="decimal" w:pos="364"/>
              </w:tabs>
              <w:spacing w:line="240" w:lineRule="exact"/>
              <w:rPr>
                <w:sz w:val="15"/>
                <w:szCs w:val="15"/>
              </w:rPr>
            </w:pPr>
          </w:p>
        </w:tc>
        <w:tc>
          <w:tcPr>
            <w:tcW w:w="804" w:type="dxa"/>
            <w:shd w:val="clear" w:color="auto" w:fill="auto"/>
          </w:tcPr>
          <w:p w14:paraId="269500C4" w14:textId="77777777" w:rsidR="008B7155" w:rsidRPr="00CA7509" w:rsidRDefault="008B7155" w:rsidP="008B7155">
            <w:pPr>
              <w:tabs>
                <w:tab w:val="decimal" w:pos="364"/>
              </w:tabs>
              <w:spacing w:line="240" w:lineRule="exact"/>
              <w:rPr>
                <w:sz w:val="15"/>
                <w:szCs w:val="15"/>
              </w:rPr>
            </w:pPr>
          </w:p>
        </w:tc>
      </w:tr>
      <w:tr w:rsidR="008B7155" w:rsidRPr="00CA7509" w14:paraId="1E9DA3A9" w14:textId="77777777" w:rsidTr="00F57773">
        <w:trPr>
          <w:gridAfter w:val="1"/>
          <w:wAfter w:w="18" w:type="dxa"/>
        </w:trPr>
        <w:tc>
          <w:tcPr>
            <w:tcW w:w="4457" w:type="dxa"/>
            <w:gridSpan w:val="2"/>
            <w:shd w:val="clear" w:color="auto" w:fill="auto"/>
          </w:tcPr>
          <w:p w14:paraId="0679D378" w14:textId="77777777" w:rsidR="008B7155" w:rsidRPr="00CA7509" w:rsidRDefault="008B7155" w:rsidP="008B7155">
            <w:pPr>
              <w:pStyle w:val="ListParagraph"/>
              <w:numPr>
                <w:ilvl w:val="0"/>
                <w:numId w:val="16"/>
              </w:numPr>
              <w:ind w:left="282" w:hanging="282"/>
              <w:rPr>
                <w:sz w:val="15"/>
                <w:szCs w:val="15"/>
              </w:rPr>
            </w:pPr>
            <w:proofErr w:type="spellStart"/>
            <w:r w:rsidRPr="00CA7509">
              <w:rPr>
                <w:b/>
                <w:bCs/>
                <w:sz w:val="15"/>
                <w:szCs w:val="15"/>
              </w:rPr>
              <w:t>Prakhanong</w:t>
            </w:r>
            <w:proofErr w:type="spellEnd"/>
            <w:r w:rsidRPr="00CA7509">
              <w:rPr>
                <w:b/>
                <w:bCs/>
                <w:sz w:val="15"/>
                <w:szCs w:val="15"/>
              </w:rPr>
              <w:t xml:space="preserve"> 1 and </w:t>
            </w:r>
            <w:proofErr w:type="spellStart"/>
            <w:r w:rsidRPr="00CA7509">
              <w:rPr>
                <w:b/>
                <w:bCs/>
                <w:sz w:val="15"/>
                <w:szCs w:val="15"/>
              </w:rPr>
              <w:t>Prakhanong</w:t>
            </w:r>
            <w:proofErr w:type="spellEnd"/>
            <w:r w:rsidRPr="00CA7509">
              <w:rPr>
                <w:b/>
                <w:bCs/>
                <w:sz w:val="15"/>
                <w:szCs w:val="15"/>
              </w:rPr>
              <w:t xml:space="preserve"> 2 Project</w:t>
            </w:r>
          </w:p>
        </w:tc>
        <w:tc>
          <w:tcPr>
            <w:tcW w:w="1062" w:type="dxa"/>
            <w:shd w:val="clear" w:color="auto" w:fill="auto"/>
          </w:tcPr>
          <w:p w14:paraId="0AB25E51" w14:textId="77777777" w:rsidR="008B7155" w:rsidRPr="00CA7509" w:rsidRDefault="008B7155" w:rsidP="008B7155">
            <w:pPr>
              <w:spacing w:line="240" w:lineRule="exact"/>
              <w:jc w:val="center"/>
              <w:rPr>
                <w:sz w:val="15"/>
                <w:szCs w:val="15"/>
              </w:rPr>
            </w:pPr>
          </w:p>
        </w:tc>
        <w:tc>
          <w:tcPr>
            <w:tcW w:w="790" w:type="dxa"/>
            <w:shd w:val="clear" w:color="auto" w:fill="auto"/>
          </w:tcPr>
          <w:p w14:paraId="77D8F3FB"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5914EAFA"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12877056" w14:textId="77777777" w:rsidR="008B7155" w:rsidRPr="00CA7509" w:rsidRDefault="008B7155" w:rsidP="008B7155">
            <w:pPr>
              <w:tabs>
                <w:tab w:val="decimal" w:pos="731"/>
              </w:tabs>
              <w:spacing w:line="240" w:lineRule="exact"/>
              <w:ind w:right="41"/>
              <w:jc w:val="right"/>
              <w:rPr>
                <w:sz w:val="15"/>
                <w:szCs w:val="15"/>
              </w:rPr>
            </w:pPr>
          </w:p>
        </w:tc>
        <w:tc>
          <w:tcPr>
            <w:tcW w:w="866" w:type="dxa"/>
            <w:shd w:val="clear" w:color="auto" w:fill="auto"/>
          </w:tcPr>
          <w:p w14:paraId="70ED3BDA" w14:textId="77777777" w:rsidR="008B7155" w:rsidRPr="00CA7509" w:rsidRDefault="008B7155" w:rsidP="008B7155">
            <w:pPr>
              <w:tabs>
                <w:tab w:val="decimal" w:pos="661"/>
              </w:tabs>
              <w:spacing w:line="240" w:lineRule="exact"/>
              <w:ind w:right="41"/>
              <w:jc w:val="right"/>
              <w:rPr>
                <w:sz w:val="15"/>
                <w:szCs w:val="15"/>
              </w:rPr>
            </w:pPr>
          </w:p>
        </w:tc>
        <w:tc>
          <w:tcPr>
            <w:tcW w:w="754" w:type="dxa"/>
            <w:shd w:val="clear" w:color="auto" w:fill="auto"/>
          </w:tcPr>
          <w:p w14:paraId="581E0544" w14:textId="77777777" w:rsidR="008B7155" w:rsidRPr="00CA7509" w:rsidRDefault="008B7155" w:rsidP="008B7155">
            <w:pPr>
              <w:tabs>
                <w:tab w:val="decimal" w:pos="371"/>
              </w:tabs>
              <w:spacing w:line="240" w:lineRule="exact"/>
              <w:rPr>
                <w:sz w:val="15"/>
                <w:szCs w:val="15"/>
              </w:rPr>
            </w:pPr>
          </w:p>
        </w:tc>
        <w:tc>
          <w:tcPr>
            <w:tcW w:w="810" w:type="dxa"/>
            <w:gridSpan w:val="2"/>
            <w:shd w:val="clear" w:color="auto" w:fill="auto"/>
          </w:tcPr>
          <w:p w14:paraId="12BCF146"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7580CFA9"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69AB804D"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7365F830"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29EF510F" w14:textId="77777777" w:rsidR="008B7155" w:rsidRPr="00CA7509" w:rsidRDefault="008B7155" w:rsidP="008B7155">
            <w:pPr>
              <w:tabs>
                <w:tab w:val="decimal" w:pos="371"/>
              </w:tabs>
              <w:spacing w:line="240" w:lineRule="exact"/>
              <w:rPr>
                <w:sz w:val="15"/>
                <w:szCs w:val="15"/>
              </w:rPr>
            </w:pPr>
          </w:p>
        </w:tc>
        <w:tc>
          <w:tcPr>
            <w:tcW w:w="764" w:type="dxa"/>
            <w:shd w:val="clear" w:color="auto" w:fill="auto"/>
          </w:tcPr>
          <w:p w14:paraId="5D057D98" w14:textId="77777777" w:rsidR="008B7155" w:rsidRPr="00CA7509" w:rsidRDefault="008B7155" w:rsidP="008B7155">
            <w:pPr>
              <w:tabs>
                <w:tab w:val="decimal" w:pos="364"/>
              </w:tabs>
              <w:spacing w:line="240" w:lineRule="exact"/>
              <w:rPr>
                <w:sz w:val="15"/>
                <w:szCs w:val="15"/>
              </w:rPr>
            </w:pPr>
          </w:p>
        </w:tc>
        <w:tc>
          <w:tcPr>
            <w:tcW w:w="804" w:type="dxa"/>
            <w:shd w:val="clear" w:color="auto" w:fill="auto"/>
          </w:tcPr>
          <w:p w14:paraId="36B0258F" w14:textId="77777777" w:rsidR="008B7155" w:rsidRPr="00CA7509" w:rsidRDefault="008B7155" w:rsidP="008B7155">
            <w:pPr>
              <w:tabs>
                <w:tab w:val="decimal" w:pos="364"/>
              </w:tabs>
              <w:spacing w:line="240" w:lineRule="exact"/>
              <w:rPr>
                <w:sz w:val="15"/>
                <w:szCs w:val="15"/>
              </w:rPr>
            </w:pPr>
          </w:p>
        </w:tc>
      </w:tr>
      <w:tr w:rsidR="008B7155" w:rsidRPr="00CA7509" w14:paraId="4863D81F" w14:textId="77777777" w:rsidTr="00F57773">
        <w:trPr>
          <w:gridAfter w:val="1"/>
          <w:wAfter w:w="18" w:type="dxa"/>
        </w:trPr>
        <w:tc>
          <w:tcPr>
            <w:tcW w:w="2424" w:type="dxa"/>
            <w:shd w:val="clear" w:color="auto" w:fill="auto"/>
          </w:tcPr>
          <w:p w14:paraId="209C5387" w14:textId="77777777" w:rsidR="008B7155" w:rsidRPr="00CA7509" w:rsidRDefault="008B7155" w:rsidP="008B7155">
            <w:pPr>
              <w:spacing w:line="240" w:lineRule="exact"/>
              <w:rPr>
                <w:sz w:val="15"/>
                <w:szCs w:val="15"/>
              </w:rPr>
            </w:pPr>
          </w:p>
        </w:tc>
        <w:tc>
          <w:tcPr>
            <w:tcW w:w="2033" w:type="dxa"/>
            <w:shd w:val="clear" w:color="auto" w:fill="auto"/>
          </w:tcPr>
          <w:p w14:paraId="283D204F" w14:textId="77777777" w:rsidR="008B7155" w:rsidRPr="00CA7509" w:rsidRDefault="008B7155" w:rsidP="008B7155">
            <w:pPr>
              <w:spacing w:line="240" w:lineRule="exact"/>
              <w:ind w:right="-82"/>
              <w:rPr>
                <w:sz w:val="15"/>
                <w:szCs w:val="15"/>
              </w:rPr>
            </w:pPr>
          </w:p>
        </w:tc>
        <w:tc>
          <w:tcPr>
            <w:tcW w:w="1062" w:type="dxa"/>
            <w:shd w:val="clear" w:color="auto" w:fill="auto"/>
          </w:tcPr>
          <w:p w14:paraId="4C0D4E5D" w14:textId="77777777" w:rsidR="008B7155" w:rsidRPr="00CA7509" w:rsidRDefault="008B7155" w:rsidP="008B7155">
            <w:pPr>
              <w:spacing w:line="240" w:lineRule="exact"/>
              <w:jc w:val="center"/>
              <w:rPr>
                <w:sz w:val="15"/>
                <w:szCs w:val="15"/>
              </w:rPr>
            </w:pPr>
          </w:p>
        </w:tc>
        <w:tc>
          <w:tcPr>
            <w:tcW w:w="790" w:type="dxa"/>
            <w:shd w:val="clear" w:color="auto" w:fill="auto"/>
          </w:tcPr>
          <w:p w14:paraId="3584338E"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2BBAAC66"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3374886B" w14:textId="77777777" w:rsidR="008B7155" w:rsidRPr="00CA7509" w:rsidRDefault="008B7155" w:rsidP="008B7155">
            <w:pPr>
              <w:tabs>
                <w:tab w:val="decimal" w:pos="731"/>
              </w:tabs>
              <w:spacing w:line="240" w:lineRule="exact"/>
              <w:ind w:right="41"/>
              <w:jc w:val="right"/>
              <w:rPr>
                <w:sz w:val="15"/>
                <w:szCs w:val="15"/>
              </w:rPr>
            </w:pPr>
          </w:p>
        </w:tc>
        <w:tc>
          <w:tcPr>
            <w:tcW w:w="866" w:type="dxa"/>
            <w:shd w:val="clear" w:color="auto" w:fill="auto"/>
          </w:tcPr>
          <w:p w14:paraId="18A22FAA" w14:textId="77777777" w:rsidR="008B7155" w:rsidRPr="00CA7509" w:rsidRDefault="008B7155" w:rsidP="008B7155">
            <w:pPr>
              <w:tabs>
                <w:tab w:val="decimal" w:pos="661"/>
              </w:tabs>
              <w:spacing w:line="240" w:lineRule="exact"/>
              <w:ind w:right="41"/>
              <w:jc w:val="right"/>
              <w:rPr>
                <w:sz w:val="15"/>
                <w:szCs w:val="15"/>
              </w:rPr>
            </w:pPr>
          </w:p>
        </w:tc>
        <w:tc>
          <w:tcPr>
            <w:tcW w:w="754" w:type="dxa"/>
            <w:shd w:val="clear" w:color="auto" w:fill="auto"/>
          </w:tcPr>
          <w:p w14:paraId="210B487A" w14:textId="77777777" w:rsidR="008B7155" w:rsidRPr="00CA7509" w:rsidRDefault="008B7155" w:rsidP="008B7155">
            <w:pPr>
              <w:tabs>
                <w:tab w:val="decimal" w:pos="371"/>
              </w:tabs>
              <w:spacing w:line="240" w:lineRule="exact"/>
              <w:rPr>
                <w:sz w:val="15"/>
                <w:szCs w:val="15"/>
              </w:rPr>
            </w:pPr>
          </w:p>
        </w:tc>
        <w:tc>
          <w:tcPr>
            <w:tcW w:w="810" w:type="dxa"/>
            <w:gridSpan w:val="2"/>
            <w:shd w:val="clear" w:color="auto" w:fill="auto"/>
          </w:tcPr>
          <w:p w14:paraId="48E8413E"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111BC7F6"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71D2D313"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3FF86E46"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38AB3C56" w14:textId="77777777" w:rsidR="008B7155" w:rsidRPr="00CA7509" w:rsidRDefault="008B7155" w:rsidP="008B7155">
            <w:pPr>
              <w:tabs>
                <w:tab w:val="decimal" w:pos="371"/>
              </w:tabs>
              <w:spacing w:line="240" w:lineRule="exact"/>
              <w:rPr>
                <w:sz w:val="15"/>
                <w:szCs w:val="15"/>
              </w:rPr>
            </w:pPr>
          </w:p>
        </w:tc>
        <w:tc>
          <w:tcPr>
            <w:tcW w:w="764" w:type="dxa"/>
            <w:shd w:val="clear" w:color="auto" w:fill="auto"/>
          </w:tcPr>
          <w:p w14:paraId="1C367EF8" w14:textId="77777777" w:rsidR="008B7155" w:rsidRPr="00CA7509" w:rsidRDefault="008B7155" w:rsidP="008B7155">
            <w:pPr>
              <w:tabs>
                <w:tab w:val="decimal" w:pos="364"/>
              </w:tabs>
              <w:spacing w:line="240" w:lineRule="exact"/>
              <w:rPr>
                <w:sz w:val="15"/>
                <w:szCs w:val="15"/>
              </w:rPr>
            </w:pPr>
          </w:p>
        </w:tc>
        <w:tc>
          <w:tcPr>
            <w:tcW w:w="804" w:type="dxa"/>
            <w:shd w:val="clear" w:color="auto" w:fill="auto"/>
          </w:tcPr>
          <w:p w14:paraId="71B1ADC2" w14:textId="77777777" w:rsidR="008B7155" w:rsidRPr="00CA7509" w:rsidRDefault="008B7155" w:rsidP="008B7155">
            <w:pPr>
              <w:tabs>
                <w:tab w:val="decimal" w:pos="364"/>
              </w:tabs>
              <w:spacing w:line="240" w:lineRule="exact"/>
              <w:rPr>
                <w:sz w:val="15"/>
                <w:szCs w:val="15"/>
              </w:rPr>
            </w:pPr>
          </w:p>
        </w:tc>
      </w:tr>
      <w:tr w:rsidR="008B7155" w:rsidRPr="00CA7509" w14:paraId="0D6A27BE" w14:textId="77777777" w:rsidTr="00F57773">
        <w:trPr>
          <w:gridAfter w:val="1"/>
          <w:wAfter w:w="18" w:type="dxa"/>
        </w:trPr>
        <w:tc>
          <w:tcPr>
            <w:tcW w:w="2424" w:type="dxa"/>
            <w:shd w:val="clear" w:color="auto" w:fill="auto"/>
          </w:tcPr>
          <w:p w14:paraId="396705CA" w14:textId="77777777" w:rsidR="008B7155" w:rsidRPr="00CA7509" w:rsidRDefault="008B7155" w:rsidP="008B7155">
            <w:pPr>
              <w:ind w:left="90" w:hanging="90"/>
              <w:rPr>
                <w:sz w:val="15"/>
                <w:szCs w:val="15"/>
              </w:rPr>
            </w:pPr>
            <w:r w:rsidRPr="00CA7509">
              <w:rPr>
                <w:b/>
                <w:bCs/>
                <w:i/>
                <w:iCs/>
                <w:sz w:val="15"/>
                <w:szCs w:val="15"/>
              </w:rPr>
              <w:t>Direct subsidiaries</w:t>
            </w:r>
          </w:p>
        </w:tc>
        <w:tc>
          <w:tcPr>
            <w:tcW w:w="2033" w:type="dxa"/>
            <w:shd w:val="clear" w:color="auto" w:fill="auto"/>
          </w:tcPr>
          <w:p w14:paraId="4055D8C5" w14:textId="77777777" w:rsidR="008B7155" w:rsidRPr="00CA7509" w:rsidRDefault="008B7155" w:rsidP="008B7155">
            <w:pPr>
              <w:ind w:right="-82"/>
              <w:jc w:val="center"/>
              <w:rPr>
                <w:sz w:val="15"/>
                <w:szCs w:val="15"/>
              </w:rPr>
            </w:pPr>
          </w:p>
        </w:tc>
        <w:tc>
          <w:tcPr>
            <w:tcW w:w="1062" w:type="dxa"/>
            <w:shd w:val="clear" w:color="auto" w:fill="auto"/>
          </w:tcPr>
          <w:p w14:paraId="3869D4DC" w14:textId="77777777" w:rsidR="008B7155" w:rsidRPr="00CA7509" w:rsidRDefault="008B7155" w:rsidP="008B7155">
            <w:pPr>
              <w:jc w:val="center"/>
              <w:rPr>
                <w:sz w:val="15"/>
                <w:szCs w:val="15"/>
              </w:rPr>
            </w:pPr>
          </w:p>
        </w:tc>
        <w:tc>
          <w:tcPr>
            <w:tcW w:w="790" w:type="dxa"/>
            <w:shd w:val="clear" w:color="auto" w:fill="auto"/>
          </w:tcPr>
          <w:p w14:paraId="4F17C6D9" w14:textId="77777777" w:rsidR="008B7155" w:rsidRPr="00CA7509" w:rsidRDefault="008B7155" w:rsidP="008B7155">
            <w:pPr>
              <w:tabs>
                <w:tab w:val="decimal" w:pos="371"/>
              </w:tabs>
              <w:jc w:val="center"/>
              <w:rPr>
                <w:sz w:val="15"/>
                <w:szCs w:val="15"/>
              </w:rPr>
            </w:pPr>
          </w:p>
        </w:tc>
        <w:tc>
          <w:tcPr>
            <w:tcW w:w="801" w:type="dxa"/>
            <w:shd w:val="clear" w:color="auto" w:fill="auto"/>
          </w:tcPr>
          <w:p w14:paraId="5E34653F" w14:textId="77777777" w:rsidR="008B7155" w:rsidRPr="00CA7509" w:rsidRDefault="008B7155" w:rsidP="008B7155">
            <w:pPr>
              <w:tabs>
                <w:tab w:val="decimal" w:pos="371"/>
              </w:tabs>
              <w:jc w:val="center"/>
              <w:rPr>
                <w:sz w:val="15"/>
                <w:szCs w:val="15"/>
              </w:rPr>
            </w:pPr>
          </w:p>
        </w:tc>
        <w:tc>
          <w:tcPr>
            <w:tcW w:w="826" w:type="dxa"/>
            <w:shd w:val="clear" w:color="auto" w:fill="auto"/>
          </w:tcPr>
          <w:p w14:paraId="1B1D09BD" w14:textId="77777777" w:rsidR="008B7155" w:rsidRPr="00CA7509" w:rsidRDefault="008B7155" w:rsidP="008B7155">
            <w:pPr>
              <w:ind w:right="41"/>
              <w:jc w:val="right"/>
              <w:rPr>
                <w:sz w:val="15"/>
                <w:szCs w:val="15"/>
              </w:rPr>
            </w:pPr>
          </w:p>
        </w:tc>
        <w:tc>
          <w:tcPr>
            <w:tcW w:w="866" w:type="dxa"/>
            <w:shd w:val="clear" w:color="auto" w:fill="auto"/>
          </w:tcPr>
          <w:p w14:paraId="440B680F" w14:textId="77777777" w:rsidR="008B7155" w:rsidRPr="00CA7509" w:rsidRDefault="008B7155" w:rsidP="008B7155">
            <w:pPr>
              <w:ind w:right="41"/>
              <w:jc w:val="right"/>
              <w:rPr>
                <w:sz w:val="15"/>
                <w:szCs w:val="15"/>
              </w:rPr>
            </w:pPr>
          </w:p>
        </w:tc>
        <w:tc>
          <w:tcPr>
            <w:tcW w:w="754" w:type="dxa"/>
            <w:shd w:val="clear" w:color="auto" w:fill="auto"/>
          </w:tcPr>
          <w:p w14:paraId="04A3DD79" w14:textId="77777777" w:rsidR="008B7155" w:rsidRPr="00CA7509" w:rsidRDefault="008B7155" w:rsidP="008B7155">
            <w:pPr>
              <w:tabs>
                <w:tab w:val="decimal" w:pos="641"/>
              </w:tabs>
              <w:rPr>
                <w:sz w:val="15"/>
                <w:szCs w:val="15"/>
              </w:rPr>
            </w:pPr>
          </w:p>
        </w:tc>
        <w:tc>
          <w:tcPr>
            <w:tcW w:w="810" w:type="dxa"/>
            <w:gridSpan w:val="2"/>
            <w:shd w:val="clear" w:color="auto" w:fill="auto"/>
          </w:tcPr>
          <w:p w14:paraId="1D740C27" w14:textId="77777777" w:rsidR="008B7155" w:rsidRPr="00CA7509" w:rsidRDefault="008B7155" w:rsidP="008B7155">
            <w:pPr>
              <w:tabs>
                <w:tab w:val="decimal" w:pos="641"/>
              </w:tabs>
              <w:rPr>
                <w:sz w:val="15"/>
                <w:szCs w:val="15"/>
              </w:rPr>
            </w:pPr>
          </w:p>
        </w:tc>
        <w:tc>
          <w:tcPr>
            <w:tcW w:w="810" w:type="dxa"/>
            <w:shd w:val="clear" w:color="auto" w:fill="auto"/>
          </w:tcPr>
          <w:p w14:paraId="0802F98E" w14:textId="77777777" w:rsidR="008B7155" w:rsidRPr="00CA7509" w:rsidRDefault="008B7155" w:rsidP="008B7155">
            <w:pPr>
              <w:jc w:val="center"/>
              <w:rPr>
                <w:sz w:val="15"/>
                <w:szCs w:val="15"/>
              </w:rPr>
            </w:pPr>
          </w:p>
        </w:tc>
        <w:tc>
          <w:tcPr>
            <w:tcW w:w="810" w:type="dxa"/>
            <w:shd w:val="clear" w:color="auto" w:fill="auto"/>
          </w:tcPr>
          <w:p w14:paraId="752C77B4" w14:textId="77777777" w:rsidR="008B7155" w:rsidRPr="00CA7509" w:rsidRDefault="008B7155" w:rsidP="008B7155">
            <w:pPr>
              <w:jc w:val="center"/>
              <w:rPr>
                <w:sz w:val="15"/>
                <w:szCs w:val="15"/>
              </w:rPr>
            </w:pPr>
          </w:p>
        </w:tc>
        <w:tc>
          <w:tcPr>
            <w:tcW w:w="810" w:type="dxa"/>
            <w:shd w:val="clear" w:color="auto" w:fill="auto"/>
          </w:tcPr>
          <w:p w14:paraId="45F91A4B" w14:textId="77777777" w:rsidR="008B7155" w:rsidRPr="00CA7509" w:rsidRDefault="008B7155" w:rsidP="008B7155">
            <w:pPr>
              <w:tabs>
                <w:tab w:val="decimal" w:pos="641"/>
              </w:tabs>
              <w:rPr>
                <w:sz w:val="15"/>
                <w:szCs w:val="15"/>
              </w:rPr>
            </w:pPr>
          </w:p>
        </w:tc>
        <w:tc>
          <w:tcPr>
            <w:tcW w:w="810" w:type="dxa"/>
            <w:shd w:val="clear" w:color="auto" w:fill="auto"/>
          </w:tcPr>
          <w:p w14:paraId="00728A4A" w14:textId="77777777" w:rsidR="008B7155" w:rsidRPr="00CA7509" w:rsidRDefault="008B7155" w:rsidP="008B7155">
            <w:pPr>
              <w:tabs>
                <w:tab w:val="decimal" w:pos="191"/>
              </w:tabs>
              <w:jc w:val="right"/>
              <w:rPr>
                <w:sz w:val="15"/>
                <w:szCs w:val="15"/>
              </w:rPr>
            </w:pPr>
          </w:p>
        </w:tc>
        <w:tc>
          <w:tcPr>
            <w:tcW w:w="764" w:type="dxa"/>
            <w:shd w:val="clear" w:color="auto" w:fill="auto"/>
          </w:tcPr>
          <w:p w14:paraId="452FE098" w14:textId="77777777" w:rsidR="008B7155" w:rsidRPr="00CA7509" w:rsidRDefault="008B7155" w:rsidP="008B7155">
            <w:pPr>
              <w:tabs>
                <w:tab w:val="decimal" w:pos="364"/>
              </w:tabs>
              <w:rPr>
                <w:sz w:val="15"/>
                <w:szCs w:val="15"/>
              </w:rPr>
            </w:pPr>
          </w:p>
        </w:tc>
        <w:tc>
          <w:tcPr>
            <w:tcW w:w="804" w:type="dxa"/>
            <w:shd w:val="clear" w:color="auto" w:fill="auto"/>
          </w:tcPr>
          <w:p w14:paraId="58C80B66" w14:textId="77777777" w:rsidR="008B7155" w:rsidRPr="00CA7509" w:rsidRDefault="008B7155" w:rsidP="008B7155">
            <w:pPr>
              <w:tabs>
                <w:tab w:val="decimal" w:pos="364"/>
              </w:tabs>
              <w:rPr>
                <w:sz w:val="15"/>
                <w:szCs w:val="15"/>
              </w:rPr>
            </w:pPr>
          </w:p>
        </w:tc>
      </w:tr>
      <w:tr w:rsidR="008B7155" w:rsidRPr="00CA7509" w14:paraId="6F4A087F" w14:textId="77777777" w:rsidTr="00F57773">
        <w:trPr>
          <w:gridAfter w:val="1"/>
          <w:wAfter w:w="18" w:type="dxa"/>
        </w:trPr>
        <w:tc>
          <w:tcPr>
            <w:tcW w:w="2424" w:type="dxa"/>
            <w:shd w:val="clear" w:color="auto" w:fill="auto"/>
          </w:tcPr>
          <w:p w14:paraId="3C8355C7" w14:textId="77777777" w:rsidR="008B7155" w:rsidRPr="00CA7509" w:rsidRDefault="008B7155" w:rsidP="008B7155">
            <w:pPr>
              <w:ind w:right="-109"/>
              <w:rPr>
                <w:sz w:val="15"/>
                <w:szCs w:val="15"/>
              </w:rPr>
            </w:pPr>
            <w:r w:rsidRPr="00CA7509">
              <w:rPr>
                <w:sz w:val="15"/>
                <w:szCs w:val="15"/>
              </w:rPr>
              <w:t>Boutique International Holdings Ltd.</w:t>
            </w:r>
          </w:p>
        </w:tc>
        <w:tc>
          <w:tcPr>
            <w:tcW w:w="2033" w:type="dxa"/>
            <w:shd w:val="clear" w:color="auto" w:fill="auto"/>
          </w:tcPr>
          <w:p w14:paraId="157E7E26"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30BA3CE4" w14:textId="77777777" w:rsidR="008B7155" w:rsidRPr="00CA7509" w:rsidRDefault="008B7155" w:rsidP="008B7155">
            <w:pPr>
              <w:jc w:val="center"/>
              <w:rPr>
                <w:sz w:val="15"/>
                <w:szCs w:val="15"/>
              </w:rPr>
            </w:pPr>
            <w:r w:rsidRPr="00CA7509">
              <w:rPr>
                <w:sz w:val="15"/>
                <w:szCs w:val="15"/>
              </w:rPr>
              <w:t>Republic of</w:t>
            </w:r>
          </w:p>
          <w:p w14:paraId="73BEBC6F" w14:textId="77777777" w:rsidR="008B7155" w:rsidRPr="00CA7509" w:rsidRDefault="008B7155" w:rsidP="008B7155">
            <w:pPr>
              <w:jc w:val="center"/>
              <w:rPr>
                <w:sz w:val="15"/>
                <w:szCs w:val="15"/>
              </w:rPr>
            </w:pPr>
            <w:r w:rsidRPr="00CA7509">
              <w:rPr>
                <w:sz w:val="15"/>
                <w:szCs w:val="15"/>
              </w:rPr>
              <w:t>Mauritius</w:t>
            </w:r>
          </w:p>
        </w:tc>
        <w:tc>
          <w:tcPr>
            <w:tcW w:w="790" w:type="dxa"/>
            <w:shd w:val="clear" w:color="auto" w:fill="auto"/>
          </w:tcPr>
          <w:p w14:paraId="774FE4B5" w14:textId="19A6D590" w:rsidR="008B7155" w:rsidRPr="00CA7509" w:rsidRDefault="008B7155" w:rsidP="008B7155">
            <w:pPr>
              <w:tabs>
                <w:tab w:val="decimal" w:pos="371"/>
              </w:tabs>
              <w:jc w:val="center"/>
              <w:rPr>
                <w:sz w:val="15"/>
                <w:szCs w:val="15"/>
              </w:rPr>
            </w:pPr>
            <w:r w:rsidRPr="00CA7509">
              <w:rPr>
                <w:sz w:val="15"/>
                <w:szCs w:val="15"/>
              </w:rPr>
              <w:t>100.00</w:t>
            </w:r>
          </w:p>
        </w:tc>
        <w:tc>
          <w:tcPr>
            <w:tcW w:w="801" w:type="dxa"/>
            <w:shd w:val="clear" w:color="auto" w:fill="auto"/>
          </w:tcPr>
          <w:p w14:paraId="4F05F3A8" w14:textId="4A2A3F3D" w:rsidR="008B7155" w:rsidRPr="00CA7509" w:rsidRDefault="008B7155" w:rsidP="008B7155">
            <w:pPr>
              <w:tabs>
                <w:tab w:val="decimal" w:pos="371"/>
              </w:tabs>
              <w:jc w:val="center"/>
              <w:rPr>
                <w:sz w:val="15"/>
                <w:szCs w:val="15"/>
              </w:rPr>
            </w:pPr>
            <w:r w:rsidRPr="00CA7509">
              <w:rPr>
                <w:sz w:val="15"/>
                <w:szCs w:val="15"/>
              </w:rPr>
              <w:t>100.00</w:t>
            </w:r>
          </w:p>
        </w:tc>
        <w:tc>
          <w:tcPr>
            <w:tcW w:w="826" w:type="dxa"/>
            <w:shd w:val="clear" w:color="auto" w:fill="auto"/>
          </w:tcPr>
          <w:p w14:paraId="32615045" w14:textId="51C8F694" w:rsidR="008B7155" w:rsidRPr="00CA7509" w:rsidRDefault="008B7155" w:rsidP="008B7155">
            <w:pPr>
              <w:tabs>
                <w:tab w:val="decimal" w:pos="569"/>
              </w:tabs>
              <w:ind w:right="41"/>
              <w:jc w:val="right"/>
              <w:rPr>
                <w:sz w:val="15"/>
                <w:szCs w:val="15"/>
              </w:rPr>
            </w:pPr>
            <w:r w:rsidRPr="00CA7509">
              <w:rPr>
                <w:sz w:val="15"/>
                <w:szCs w:val="15"/>
              </w:rPr>
              <w:t>THB 100</w:t>
            </w:r>
          </w:p>
        </w:tc>
        <w:tc>
          <w:tcPr>
            <w:tcW w:w="866" w:type="dxa"/>
            <w:shd w:val="clear" w:color="auto" w:fill="auto"/>
          </w:tcPr>
          <w:p w14:paraId="5A51318B" w14:textId="48E15662" w:rsidR="008B7155" w:rsidRPr="00CA7509" w:rsidRDefault="008B7155" w:rsidP="008B7155">
            <w:pPr>
              <w:tabs>
                <w:tab w:val="decimal" w:pos="590"/>
              </w:tabs>
              <w:ind w:right="41"/>
              <w:jc w:val="right"/>
              <w:rPr>
                <w:sz w:val="15"/>
                <w:szCs w:val="15"/>
              </w:rPr>
            </w:pPr>
            <w:r w:rsidRPr="00CA7509">
              <w:rPr>
                <w:sz w:val="15"/>
                <w:szCs w:val="15"/>
              </w:rPr>
              <w:t>THB 100</w:t>
            </w:r>
          </w:p>
        </w:tc>
        <w:tc>
          <w:tcPr>
            <w:tcW w:w="754" w:type="dxa"/>
            <w:shd w:val="clear" w:color="auto" w:fill="auto"/>
          </w:tcPr>
          <w:p w14:paraId="77E69076" w14:textId="07BBDB00" w:rsidR="008B7155" w:rsidRPr="00CA7509" w:rsidRDefault="008B7155" w:rsidP="00B16C07">
            <w:pPr>
              <w:tabs>
                <w:tab w:val="decimal" w:pos="520"/>
              </w:tabs>
              <w:ind w:left="-110" w:right="-160"/>
              <w:jc w:val="both"/>
              <w:rPr>
                <w:sz w:val="15"/>
                <w:szCs w:val="15"/>
              </w:rPr>
            </w:pPr>
            <w:r w:rsidRPr="00CA7509">
              <w:rPr>
                <w:sz w:val="15"/>
                <w:szCs w:val="15"/>
              </w:rPr>
              <w:t>THB 100</w:t>
            </w:r>
          </w:p>
        </w:tc>
        <w:tc>
          <w:tcPr>
            <w:tcW w:w="810" w:type="dxa"/>
            <w:gridSpan w:val="2"/>
            <w:shd w:val="clear" w:color="auto" w:fill="auto"/>
          </w:tcPr>
          <w:p w14:paraId="6340FF71" w14:textId="7A9B870E" w:rsidR="008B7155" w:rsidRPr="00CA7509" w:rsidRDefault="008B7155" w:rsidP="008B7155">
            <w:pPr>
              <w:tabs>
                <w:tab w:val="decimal" w:pos="590"/>
              </w:tabs>
              <w:ind w:right="41"/>
              <w:jc w:val="right"/>
              <w:rPr>
                <w:sz w:val="15"/>
                <w:szCs w:val="15"/>
              </w:rPr>
            </w:pPr>
            <w:r w:rsidRPr="00CA7509">
              <w:rPr>
                <w:sz w:val="15"/>
                <w:szCs w:val="15"/>
              </w:rPr>
              <w:t>THB 100</w:t>
            </w:r>
          </w:p>
        </w:tc>
        <w:tc>
          <w:tcPr>
            <w:tcW w:w="810" w:type="dxa"/>
            <w:shd w:val="clear" w:color="auto" w:fill="auto"/>
          </w:tcPr>
          <w:p w14:paraId="4F948690" w14:textId="3B992DBB"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0FFB2D77" w14:textId="7CBDAB11" w:rsidR="008B7155" w:rsidRPr="00CA7509" w:rsidRDefault="008B7155" w:rsidP="008B7155">
            <w:pPr>
              <w:jc w:val="center"/>
              <w:rPr>
                <w:sz w:val="15"/>
                <w:szCs w:val="15"/>
              </w:rPr>
            </w:pPr>
            <w:r w:rsidRPr="00CA7509">
              <w:rPr>
                <w:sz w:val="15"/>
                <w:szCs w:val="15"/>
              </w:rPr>
              <w:t>-</w:t>
            </w:r>
          </w:p>
        </w:tc>
        <w:tc>
          <w:tcPr>
            <w:tcW w:w="810" w:type="dxa"/>
            <w:shd w:val="clear" w:color="auto" w:fill="auto"/>
          </w:tcPr>
          <w:p w14:paraId="320BD7F7" w14:textId="1358A47D" w:rsidR="008B7155" w:rsidRPr="00CA7509" w:rsidRDefault="008B7155" w:rsidP="008B7155">
            <w:pPr>
              <w:tabs>
                <w:tab w:val="decimal" w:pos="520"/>
              </w:tabs>
              <w:rPr>
                <w:sz w:val="15"/>
                <w:szCs w:val="15"/>
              </w:rPr>
            </w:pPr>
            <w:r w:rsidRPr="00CA7509">
              <w:rPr>
                <w:sz w:val="15"/>
                <w:szCs w:val="15"/>
              </w:rPr>
              <w:t>THB 100</w:t>
            </w:r>
          </w:p>
        </w:tc>
        <w:tc>
          <w:tcPr>
            <w:tcW w:w="810" w:type="dxa"/>
            <w:shd w:val="clear" w:color="auto" w:fill="auto"/>
          </w:tcPr>
          <w:p w14:paraId="0B68FF3E" w14:textId="1E0D8AF7" w:rsidR="008B7155" w:rsidRPr="00CA7509" w:rsidRDefault="008B7155" w:rsidP="008B7155">
            <w:pPr>
              <w:tabs>
                <w:tab w:val="decimal" w:pos="191"/>
              </w:tabs>
              <w:jc w:val="right"/>
              <w:rPr>
                <w:sz w:val="15"/>
                <w:szCs w:val="15"/>
              </w:rPr>
            </w:pPr>
            <w:r w:rsidRPr="00CA7509">
              <w:rPr>
                <w:sz w:val="15"/>
                <w:szCs w:val="15"/>
              </w:rPr>
              <w:t>THB 100</w:t>
            </w:r>
          </w:p>
        </w:tc>
        <w:tc>
          <w:tcPr>
            <w:tcW w:w="764" w:type="dxa"/>
            <w:shd w:val="clear" w:color="auto" w:fill="auto"/>
          </w:tcPr>
          <w:p w14:paraId="56149F33" w14:textId="0898F3BC" w:rsidR="008B7155" w:rsidRPr="00CA7509" w:rsidRDefault="008B7155" w:rsidP="008A7079">
            <w:pPr>
              <w:tabs>
                <w:tab w:val="decimal" w:pos="371"/>
              </w:tabs>
              <w:rPr>
                <w:sz w:val="15"/>
                <w:szCs w:val="15"/>
              </w:rPr>
            </w:pPr>
            <w:r>
              <w:rPr>
                <w:sz w:val="15"/>
                <w:szCs w:val="15"/>
              </w:rPr>
              <w:t>-</w:t>
            </w:r>
          </w:p>
        </w:tc>
        <w:tc>
          <w:tcPr>
            <w:tcW w:w="804" w:type="dxa"/>
            <w:shd w:val="clear" w:color="auto" w:fill="auto"/>
          </w:tcPr>
          <w:p w14:paraId="702C51C6" w14:textId="031CA5C9" w:rsidR="008B7155" w:rsidRPr="00CA7509" w:rsidRDefault="008B7155" w:rsidP="008A7079">
            <w:pPr>
              <w:tabs>
                <w:tab w:val="decimal" w:pos="371"/>
              </w:tabs>
              <w:rPr>
                <w:sz w:val="15"/>
                <w:szCs w:val="15"/>
              </w:rPr>
            </w:pPr>
            <w:r>
              <w:rPr>
                <w:sz w:val="15"/>
                <w:szCs w:val="15"/>
              </w:rPr>
              <w:t>-</w:t>
            </w:r>
          </w:p>
        </w:tc>
      </w:tr>
      <w:tr w:rsidR="008B7155" w:rsidRPr="00CA7509" w14:paraId="5571ECCC" w14:textId="77777777" w:rsidTr="00F57773">
        <w:trPr>
          <w:gridAfter w:val="1"/>
          <w:wAfter w:w="18" w:type="dxa"/>
        </w:trPr>
        <w:tc>
          <w:tcPr>
            <w:tcW w:w="2424" w:type="dxa"/>
            <w:shd w:val="clear" w:color="auto" w:fill="auto"/>
          </w:tcPr>
          <w:p w14:paraId="0634DBD0" w14:textId="77777777" w:rsidR="008B7155" w:rsidRPr="00CA7509" w:rsidRDefault="008B7155" w:rsidP="008B7155">
            <w:pPr>
              <w:rPr>
                <w:sz w:val="15"/>
                <w:szCs w:val="15"/>
              </w:rPr>
            </w:pPr>
            <w:r w:rsidRPr="00CA7509">
              <w:rPr>
                <w:sz w:val="15"/>
                <w:szCs w:val="15"/>
              </w:rPr>
              <w:t>Boutique PKN 3 Ltd.</w:t>
            </w:r>
          </w:p>
        </w:tc>
        <w:tc>
          <w:tcPr>
            <w:tcW w:w="2033" w:type="dxa"/>
            <w:shd w:val="clear" w:color="auto" w:fill="auto"/>
          </w:tcPr>
          <w:p w14:paraId="34E16ECA"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47640603"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634777A1" w14:textId="7D10C97C" w:rsidR="008B7155" w:rsidRPr="00CA7509" w:rsidRDefault="008B7155" w:rsidP="008B7155">
            <w:pPr>
              <w:tabs>
                <w:tab w:val="decimal" w:pos="371"/>
              </w:tabs>
              <w:jc w:val="center"/>
              <w:rPr>
                <w:sz w:val="15"/>
                <w:szCs w:val="15"/>
              </w:rPr>
            </w:pPr>
            <w:r w:rsidRPr="00CA7509">
              <w:rPr>
                <w:sz w:val="15"/>
                <w:szCs w:val="15"/>
              </w:rPr>
              <w:t>68.00</w:t>
            </w:r>
          </w:p>
        </w:tc>
        <w:tc>
          <w:tcPr>
            <w:tcW w:w="801" w:type="dxa"/>
            <w:shd w:val="clear" w:color="auto" w:fill="auto"/>
          </w:tcPr>
          <w:p w14:paraId="47C553D3" w14:textId="3514FCEC" w:rsidR="008B7155" w:rsidRPr="00CA7509" w:rsidRDefault="008B7155" w:rsidP="008B7155">
            <w:pPr>
              <w:tabs>
                <w:tab w:val="decimal" w:pos="371"/>
              </w:tabs>
              <w:jc w:val="center"/>
              <w:rPr>
                <w:sz w:val="15"/>
                <w:szCs w:val="15"/>
              </w:rPr>
            </w:pPr>
            <w:r w:rsidRPr="00CA7509">
              <w:rPr>
                <w:sz w:val="15"/>
                <w:szCs w:val="15"/>
              </w:rPr>
              <w:t>68.00</w:t>
            </w:r>
          </w:p>
        </w:tc>
        <w:tc>
          <w:tcPr>
            <w:tcW w:w="826" w:type="dxa"/>
            <w:shd w:val="clear" w:color="auto" w:fill="auto"/>
          </w:tcPr>
          <w:p w14:paraId="782D948C" w14:textId="0137AD79" w:rsidR="008B7155" w:rsidRPr="00CA7509" w:rsidRDefault="008B7155" w:rsidP="008B7155">
            <w:pPr>
              <w:tabs>
                <w:tab w:val="decimal" w:pos="594"/>
              </w:tabs>
              <w:rPr>
                <w:sz w:val="15"/>
                <w:szCs w:val="15"/>
              </w:rPr>
            </w:pPr>
            <w:r>
              <w:rPr>
                <w:sz w:val="15"/>
                <w:szCs w:val="15"/>
              </w:rPr>
              <w:t>100</w:t>
            </w:r>
          </w:p>
        </w:tc>
        <w:tc>
          <w:tcPr>
            <w:tcW w:w="866" w:type="dxa"/>
            <w:shd w:val="clear" w:color="auto" w:fill="auto"/>
          </w:tcPr>
          <w:p w14:paraId="07A8C955" w14:textId="2C899C8D" w:rsidR="008B7155" w:rsidRPr="00CA7509" w:rsidRDefault="008B7155" w:rsidP="008B7155">
            <w:pPr>
              <w:tabs>
                <w:tab w:val="decimal" w:pos="594"/>
              </w:tabs>
              <w:rPr>
                <w:sz w:val="15"/>
                <w:szCs w:val="15"/>
              </w:rPr>
            </w:pPr>
            <w:r w:rsidRPr="00CA7509">
              <w:rPr>
                <w:sz w:val="15"/>
                <w:szCs w:val="15"/>
              </w:rPr>
              <w:t>100</w:t>
            </w:r>
          </w:p>
        </w:tc>
        <w:tc>
          <w:tcPr>
            <w:tcW w:w="754" w:type="dxa"/>
            <w:shd w:val="clear" w:color="auto" w:fill="auto"/>
          </w:tcPr>
          <w:p w14:paraId="714068C4" w14:textId="3647851F" w:rsidR="008B7155" w:rsidRPr="00CA7509" w:rsidRDefault="008B7155" w:rsidP="008B7155">
            <w:pPr>
              <w:tabs>
                <w:tab w:val="decimal" w:pos="594"/>
              </w:tabs>
              <w:rPr>
                <w:sz w:val="15"/>
                <w:szCs w:val="15"/>
              </w:rPr>
            </w:pPr>
            <w:r>
              <w:rPr>
                <w:sz w:val="15"/>
                <w:szCs w:val="15"/>
              </w:rPr>
              <w:t>68</w:t>
            </w:r>
          </w:p>
        </w:tc>
        <w:tc>
          <w:tcPr>
            <w:tcW w:w="810" w:type="dxa"/>
            <w:gridSpan w:val="2"/>
            <w:shd w:val="clear" w:color="auto" w:fill="auto"/>
          </w:tcPr>
          <w:p w14:paraId="4F000B75" w14:textId="2CC427F8" w:rsidR="008B7155" w:rsidRPr="00CA7509" w:rsidRDefault="008B7155" w:rsidP="008B7155">
            <w:pPr>
              <w:tabs>
                <w:tab w:val="decimal" w:pos="595"/>
              </w:tabs>
              <w:rPr>
                <w:sz w:val="15"/>
                <w:szCs w:val="15"/>
              </w:rPr>
            </w:pPr>
            <w:r w:rsidRPr="00CA7509">
              <w:rPr>
                <w:sz w:val="15"/>
                <w:szCs w:val="15"/>
              </w:rPr>
              <w:t>68</w:t>
            </w:r>
          </w:p>
        </w:tc>
        <w:tc>
          <w:tcPr>
            <w:tcW w:w="810" w:type="dxa"/>
            <w:shd w:val="clear" w:color="auto" w:fill="auto"/>
          </w:tcPr>
          <w:p w14:paraId="4FC462D7" w14:textId="7C3E130E"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3C10BC0E" w14:textId="3C4CFA5A" w:rsidR="008B7155" w:rsidRPr="00CA7509" w:rsidRDefault="008B7155" w:rsidP="008B7155">
            <w:pPr>
              <w:jc w:val="center"/>
              <w:rPr>
                <w:sz w:val="15"/>
                <w:szCs w:val="15"/>
              </w:rPr>
            </w:pPr>
            <w:r w:rsidRPr="00CA7509">
              <w:rPr>
                <w:sz w:val="15"/>
                <w:szCs w:val="15"/>
              </w:rPr>
              <w:t>-</w:t>
            </w:r>
          </w:p>
        </w:tc>
        <w:tc>
          <w:tcPr>
            <w:tcW w:w="810" w:type="dxa"/>
            <w:shd w:val="clear" w:color="auto" w:fill="auto"/>
          </w:tcPr>
          <w:p w14:paraId="690B38C7" w14:textId="702D12A7" w:rsidR="008B7155" w:rsidRPr="00CA7509" w:rsidRDefault="008B7155" w:rsidP="008B7155">
            <w:pPr>
              <w:tabs>
                <w:tab w:val="decimal" w:pos="515"/>
              </w:tabs>
              <w:rPr>
                <w:sz w:val="15"/>
                <w:szCs w:val="15"/>
              </w:rPr>
            </w:pPr>
            <w:r>
              <w:rPr>
                <w:sz w:val="15"/>
                <w:szCs w:val="15"/>
              </w:rPr>
              <w:t>68</w:t>
            </w:r>
          </w:p>
        </w:tc>
        <w:tc>
          <w:tcPr>
            <w:tcW w:w="810" w:type="dxa"/>
            <w:shd w:val="clear" w:color="auto" w:fill="auto"/>
          </w:tcPr>
          <w:p w14:paraId="6E8E265F" w14:textId="631CBD84" w:rsidR="008B7155" w:rsidRPr="00CA7509" w:rsidRDefault="008B7155" w:rsidP="008B7155">
            <w:pPr>
              <w:tabs>
                <w:tab w:val="decimal" w:pos="191"/>
              </w:tabs>
              <w:jc w:val="right"/>
              <w:rPr>
                <w:sz w:val="15"/>
                <w:szCs w:val="15"/>
              </w:rPr>
            </w:pPr>
            <w:r w:rsidRPr="00CA7509">
              <w:rPr>
                <w:sz w:val="15"/>
                <w:szCs w:val="15"/>
              </w:rPr>
              <w:t>68</w:t>
            </w:r>
          </w:p>
        </w:tc>
        <w:tc>
          <w:tcPr>
            <w:tcW w:w="764" w:type="dxa"/>
            <w:shd w:val="clear" w:color="auto" w:fill="auto"/>
          </w:tcPr>
          <w:p w14:paraId="5E6302EC" w14:textId="609F52CF" w:rsidR="008B7155" w:rsidRPr="00CA7509" w:rsidRDefault="008B7155" w:rsidP="008A7079">
            <w:pPr>
              <w:tabs>
                <w:tab w:val="decimal" w:pos="553"/>
              </w:tabs>
              <w:ind w:left="-87" w:right="-53"/>
              <w:rPr>
                <w:sz w:val="15"/>
                <w:szCs w:val="15"/>
              </w:rPr>
            </w:pPr>
            <w:r>
              <w:rPr>
                <w:sz w:val="15"/>
                <w:szCs w:val="15"/>
              </w:rPr>
              <w:t>5,539</w:t>
            </w:r>
          </w:p>
        </w:tc>
        <w:tc>
          <w:tcPr>
            <w:tcW w:w="804" w:type="dxa"/>
            <w:shd w:val="clear" w:color="auto" w:fill="auto"/>
          </w:tcPr>
          <w:p w14:paraId="1773EDAE" w14:textId="29016790" w:rsidR="008B7155" w:rsidRPr="00CA7509" w:rsidRDefault="008B7155" w:rsidP="008B7155">
            <w:pPr>
              <w:tabs>
                <w:tab w:val="decimal" w:pos="589"/>
              </w:tabs>
              <w:ind w:left="-87" w:right="-53"/>
              <w:rPr>
                <w:sz w:val="15"/>
                <w:szCs w:val="15"/>
              </w:rPr>
            </w:pPr>
            <w:r w:rsidRPr="009B09FE">
              <w:rPr>
                <w:sz w:val="15"/>
                <w:szCs w:val="15"/>
              </w:rPr>
              <w:t>28,885</w:t>
            </w:r>
          </w:p>
        </w:tc>
      </w:tr>
      <w:tr w:rsidR="008B7155" w:rsidRPr="00CA7509" w14:paraId="11AFF36D" w14:textId="77777777" w:rsidTr="00F57773">
        <w:trPr>
          <w:gridAfter w:val="1"/>
          <w:wAfter w:w="18" w:type="dxa"/>
        </w:trPr>
        <w:tc>
          <w:tcPr>
            <w:tcW w:w="2424" w:type="dxa"/>
            <w:shd w:val="clear" w:color="auto" w:fill="auto"/>
          </w:tcPr>
          <w:p w14:paraId="0E963DFB" w14:textId="77777777" w:rsidR="008B7155" w:rsidRPr="00CA7509" w:rsidRDefault="008B7155" w:rsidP="008B7155">
            <w:pPr>
              <w:rPr>
                <w:sz w:val="15"/>
                <w:szCs w:val="15"/>
              </w:rPr>
            </w:pPr>
          </w:p>
        </w:tc>
        <w:tc>
          <w:tcPr>
            <w:tcW w:w="2033" w:type="dxa"/>
            <w:shd w:val="clear" w:color="auto" w:fill="auto"/>
          </w:tcPr>
          <w:p w14:paraId="34D480EE" w14:textId="77777777" w:rsidR="008B7155" w:rsidRPr="00CA7509" w:rsidRDefault="008B7155" w:rsidP="008B7155">
            <w:pPr>
              <w:ind w:right="-82"/>
              <w:jc w:val="center"/>
              <w:rPr>
                <w:sz w:val="15"/>
                <w:szCs w:val="15"/>
              </w:rPr>
            </w:pPr>
          </w:p>
        </w:tc>
        <w:tc>
          <w:tcPr>
            <w:tcW w:w="1062" w:type="dxa"/>
            <w:shd w:val="clear" w:color="auto" w:fill="auto"/>
          </w:tcPr>
          <w:p w14:paraId="5762ED85" w14:textId="77777777" w:rsidR="008B7155" w:rsidRPr="00CA7509" w:rsidRDefault="008B7155" w:rsidP="008B7155">
            <w:pPr>
              <w:jc w:val="center"/>
              <w:rPr>
                <w:sz w:val="15"/>
                <w:szCs w:val="15"/>
              </w:rPr>
            </w:pPr>
          </w:p>
        </w:tc>
        <w:tc>
          <w:tcPr>
            <w:tcW w:w="790" w:type="dxa"/>
            <w:shd w:val="clear" w:color="auto" w:fill="auto"/>
          </w:tcPr>
          <w:p w14:paraId="093EF6F7" w14:textId="77777777" w:rsidR="008B7155" w:rsidRPr="00CA7509" w:rsidRDefault="008B7155" w:rsidP="008B7155">
            <w:pPr>
              <w:tabs>
                <w:tab w:val="decimal" w:pos="371"/>
              </w:tabs>
              <w:jc w:val="center"/>
              <w:rPr>
                <w:sz w:val="15"/>
                <w:szCs w:val="15"/>
              </w:rPr>
            </w:pPr>
          </w:p>
        </w:tc>
        <w:tc>
          <w:tcPr>
            <w:tcW w:w="801" w:type="dxa"/>
            <w:shd w:val="clear" w:color="auto" w:fill="auto"/>
          </w:tcPr>
          <w:p w14:paraId="4F950792" w14:textId="77777777" w:rsidR="008B7155" w:rsidRPr="00CA7509" w:rsidRDefault="008B7155" w:rsidP="008B7155">
            <w:pPr>
              <w:tabs>
                <w:tab w:val="decimal" w:pos="371"/>
              </w:tabs>
              <w:jc w:val="center"/>
              <w:rPr>
                <w:sz w:val="15"/>
                <w:szCs w:val="15"/>
              </w:rPr>
            </w:pPr>
          </w:p>
        </w:tc>
        <w:tc>
          <w:tcPr>
            <w:tcW w:w="826" w:type="dxa"/>
            <w:shd w:val="clear" w:color="auto" w:fill="auto"/>
          </w:tcPr>
          <w:p w14:paraId="23503B77" w14:textId="77777777" w:rsidR="008B7155" w:rsidRPr="00CA7509" w:rsidRDefault="008B7155" w:rsidP="008B7155">
            <w:pPr>
              <w:jc w:val="right"/>
              <w:rPr>
                <w:sz w:val="15"/>
                <w:szCs w:val="15"/>
              </w:rPr>
            </w:pPr>
          </w:p>
        </w:tc>
        <w:tc>
          <w:tcPr>
            <w:tcW w:w="866" w:type="dxa"/>
            <w:shd w:val="clear" w:color="auto" w:fill="auto"/>
          </w:tcPr>
          <w:p w14:paraId="58060C63" w14:textId="77777777" w:rsidR="008B7155" w:rsidRPr="00CA7509" w:rsidRDefault="008B7155" w:rsidP="008B7155">
            <w:pPr>
              <w:tabs>
                <w:tab w:val="decimal" w:pos="676"/>
              </w:tabs>
              <w:rPr>
                <w:sz w:val="15"/>
                <w:szCs w:val="15"/>
              </w:rPr>
            </w:pPr>
          </w:p>
        </w:tc>
        <w:tc>
          <w:tcPr>
            <w:tcW w:w="754" w:type="dxa"/>
            <w:shd w:val="clear" w:color="auto" w:fill="auto"/>
          </w:tcPr>
          <w:p w14:paraId="7B1608BB" w14:textId="77777777" w:rsidR="008B7155" w:rsidRPr="00CA7509" w:rsidRDefault="008B7155" w:rsidP="008B7155">
            <w:pPr>
              <w:tabs>
                <w:tab w:val="decimal" w:pos="697"/>
              </w:tabs>
              <w:rPr>
                <w:sz w:val="15"/>
                <w:szCs w:val="15"/>
              </w:rPr>
            </w:pPr>
          </w:p>
        </w:tc>
        <w:tc>
          <w:tcPr>
            <w:tcW w:w="810" w:type="dxa"/>
            <w:gridSpan w:val="2"/>
            <w:shd w:val="clear" w:color="auto" w:fill="auto"/>
          </w:tcPr>
          <w:p w14:paraId="1759D4D0" w14:textId="77777777" w:rsidR="008B7155" w:rsidRPr="00CA7509" w:rsidRDefault="008B7155" w:rsidP="008B7155">
            <w:pPr>
              <w:tabs>
                <w:tab w:val="decimal" w:pos="697"/>
              </w:tabs>
              <w:rPr>
                <w:sz w:val="15"/>
                <w:szCs w:val="15"/>
              </w:rPr>
            </w:pPr>
          </w:p>
        </w:tc>
        <w:tc>
          <w:tcPr>
            <w:tcW w:w="810" w:type="dxa"/>
            <w:shd w:val="clear" w:color="auto" w:fill="auto"/>
          </w:tcPr>
          <w:p w14:paraId="6C45F22C" w14:textId="77777777" w:rsidR="008B7155" w:rsidRPr="00CA7509" w:rsidRDefault="008B7155" w:rsidP="008B7155">
            <w:pPr>
              <w:jc w:val="center"/>
              <w:rPr>
                <w:sz w:val="15"/>
                <w:szCs w:val="15"/>
              </w:rPr>
            </w:pPr>
          </w:p>
        </w:tc>
        <w:tc>
          <w:tcPr>
            <w:tcW w:w="810" w:type="dxa"/>
            <w:shd w:val="clear" w:color="auto" w:fill="auto"/>
          </w:tcPr>
          <w:p w14:paraId="52686E2E" w14:textId="77777777" w:rsidR="008B7155" w:rsidRPr="00CA7509" w:rsidRDefault="008B7155" w:rsidP="008B7155">
            <w:pPr>
              <w:jc w:val="center"/>
              <w:rPr>
                <w:sz w:val="15"/>
                <w:szCs w:val="15"/>
              </w:rPr>
            </w:pPr>
          </w:p>
        </w:tc>
        <w:tc>
          <w:tcPr>
            <w:tcW w:w="810" w:type="dxa"/>
            <w:shd w:val="clear" w:color="auto" w:fill="auto"/>
          </w:tcPr>
          <w:p w14:paraId="0B57BFA5" w14:textId="77777777" w:rsidR="008B7155" w:rsidRPr="00CA7509" w:rsidRDefault="008B7155" w:rsidP="008B7155">
            <w:pPr>
              <w:tabs>
                <w:tab w:val="decimal" w:pos="191"/>
              </w:tabs>
              <w:jc w:val="right"/>
              <w:rPr>
                <w:sz w:val="15"/>
                <w:szCs w:val="15"/>
              </w:rPr>
            </w:pPr>
          </w:p>
        </w:tc>
        <w:tc>
          <w:tcPr>
            <w:tcW w:w="810" w:type="dxa"/>
            <w:shd w:val="clear" w:color="auto" w:fill="auto"/>
          </w:tcPr>
          <w:p w14:paraId="405FC3C1" w14:textId="77777777" w:rsidR="008B7155" w:rsidRPr="00CA7509" w:rsidRDefault="008B7155" w:rsidP="008B7155">
            <w:pPr>
              <w:tabs>
                <w:tab w:val="decimal" w:pos="191"/>
              </w:tabs>
              <w:jc w:val="right"/>
              <w:rPr>
                <w:sz w:val="15"/>
                <w:szCs w:val="15"/>
              </w:rPr>
            </w:pPr>
          </w:p>
        </w:tc>
        <w:tc>
          <w:tcPr>
            <w:tcW w:w="764" w:type="dxa"/>
            <w:shd w:val="clear" w:color="auto" w:fill="auto"/>
          </w:tcPr>
          <w:p w14:paraId="34E5A066" w14:textId="77777777" w:rsidR="008B7155" w:rsidRPr="00CA7509" w:rsidRDefault="008B7155" w:rsidP="008B7155">
            <w:pPr>
              <w:tabs>
                <w:tab w:val="decimal" w:pos="443"/>
              </w:tabs>
              <w:ind w:left="-87" w:right="-53"/>
              <w:rPr>
                <w:sz w:val="15"/>
                <w:szCs w:val="15"/>
              </w:rPr>
            </w:pPr>
          </w:p>
        </w:tc>
        <w:tc>
          <w:tcPr>
            <w:tcW w:w="804" w:type="dxa"/>
            <w:shd w:val="clear" w:color="auto" w:fill="auto"/>
          </w:tcPr>
          <w:p w14:paraId="6847485D" w14:textId="77777777" w:rsidR="008B7155" w:rsidRPr="00CA7509" w:rsidRDefault="008B7155" w:rsidP="008B7155">
            <w:pPr>
              <w:tabs>
                <w:tab w:val="decimal" w:pos="443"/>
              </w:tabs>
              <w:ind w:left="-87" w:right="-53"/>
              <w:rPr>
                <w:sz w:val="15"/>
                <w:szCs w:val="15"/>
              </w:rPr>
            </w:pPr>
          </w:p>
        </w:tc>
      </w:tr>
      <w:tr w:rsidR="008B7155" w:rsidRPr="00CA7509" w14:paraId="5B788282" w14:textId="77777777" w:rsidTr="00F57773">
        <w:trPr>
          <w:gridAfter w:val="1"/>
          <w:wAfter w:w="18" w:type="dxa"/>
        </w:trPr>
        <w:tc>
          <w:tcPr>
            <w:tcW w:w="2424" w:type="dxa"/>
            <w:shd w:val="clear" w:color="auto" w:fill="auto"/>
          </w:tcPr>
          <w:p w14:paraId="5B5650E0" w14:textId="77777777" w:rsidR="008B7155" w:rsidRPr="00CA7509" w:rsidRDefault="008B7155" w:rsidP="008B7155">
            <w:pPr>
              <w:spacing w:line="240" w:lineRule="exact"/>
              <w:rPr>
                <w:sz w:val="15"/>
                <w:szCs w:val="15"/>
              </w:rPr>
            </w:pPr>
          </w:p>
        </w:tc>
        <w:tc>
          <w:tcPr>
            <w:tcW w:w="2033" w:type="dxa"/>
            <w:shd w:val="clear" w:color="auto" w:fill="auto"/>
          </w:tcPr>
          <w:p w14:paraId="19697898" w14:textId="77777777" w:rsidR="008B7155" w:rsidRPr="00CA7509" w:rsidRDefault="008B7155" w:rsidP="008B7155">
            <w:pPr>
              <w:spacing w:line="240" w:lineRule="exact"/>
              <w:ind w:right="-82"/>
              <w:rPr>
                <w:sz w:val="15"/>
                <w:szCs w:val="15"/>
              </w:rPr>
            </w:pPr>
          </w:p>
        </w:tc>
        <w:tc>
          <w:tcPr>
            <w:tcW w:w="1062" w:type="dxa"/>
            <w:shd w:val="clear" w:color="auto" w:fill="auto"/>
          </w:tcPr>
          <w:p w14:paraId="7E44232D" w14:textId="77777777" w:rsidR="008B7155" w:rsidRPr="00CA7509" w:rsidRDefault="008B7155" w:rsidP="008B7155">
            <w:pPr>
              <w:spacing w:line="240" w:lineRule="exact"/>
              <w:jc w:val="center"/>
              <w:rPr>
                <w:sz w:val="15"/>
                <w:szCs w:val="15"/>
              </w:rPr>
            </w:pPr>
          </w:p>
        </w:tc>
        <w:tc>
          <w:tcPr>
            <w:tcW w:w="790" w:type="dxa"/>
            <w:shd w:val="clear" w:color="auto" w:fill="auto"/>
          </w:tcPr>
          <w:p w14:paraId="17066BE3"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6C65A4BA"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126D556E" w14:textId="77777777" w:rsidR="008B7155" w:rsidRPr="00CA7509" w:rsidRDefault="008B7155" w:rsidP="008B7155">
            <w:pPr>
              <w:tabs>
                <w:tab w:val="decimal" w:pos="731"/>
              </w:tabs>
              <w:spacing w:line="240" w:lineRule="exact"/>
              <w:ind w:right="41"/>
              <w:jc w:val="right"/>
              <w:rPr>
                <w:sz w:val="15"/>
                <w:szCs w:val="15"/>
              </w:rPr>
            </w:pPr>
          </w:p>
        </w:tc>
        <w:tc>
          <w:tcPr>
            <w:tcW w:w="866" w:type="dxa"/>
            <w:shd w:val="clear" w:color="auto" w:fill="auto"/>
          </w:tcPr>
          <w:p w14:paraId="07731922" w14:textId="77777777" w:rsidR="008B7155" w:rsidRPr="00CA7509" w:rsidRDefault="008B7155" w:rsidP="008B7155">
            <w:pPr>
              <w:tabs>
                <w:tab w:val="decimal" w:pos="661"/>
              </w:tabs>
              <w:spacing w:line="240" w:lineRule="exact"/>
              <w:ind w:right="41"/>
              <w:jc w:val="right"/>
              <w:rPr>
                <w:sz w:val="15"/>
                <w:szCs w:val="15"/>
              </w:rPr>
            </w:pPr>
          </w:p>
        </w:tc>
        <w:tc>
          <w:tcPr>
            <w:tcW w:w="754" w:type="dxa"/>
            <w:shd w:val="clear" w:color="auto" w:fill="auto"/>
          </w:tcPr>
          <w:p w14:paraId="6597DB5B" w14:textId="77777777" w:rsidR="008B7155" w:rsidRPr="00CA7509" w:rsidRDefault="008B7155" w:rsidP="008B7155">
            <w:pPr>
              <w:tabs>
                <w:tab w:val="decimal" w:pos="371"/>
              </w:tabs>
              <w:spacing w:line="240" w:lineRule="exact"/>
              <w:rPr>
                <w:sz w:val="15"/>
                <w:szCs w:val="15"/>
              </w:rPr>
            </w:pPr>
          </w:p>
        </w:tc>
        <w:tc>
          <w:tcPr>
            <w:tcW w:w="810" w:type="dxa"/>
            <w:gridSpan w:val="2"/>
            <w:shd w:val="clear" w:color="auto" w:fill="auto"/>
          </w:tcPr>
          <w:p w14:paraId="0DC72022"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2B28654F"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47C360F0"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2D6ABDD7"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7301B519" w14:textId="77777777" w:rsidR="008B7155" w:rsidRPr="00CA7509" w:rsidRDefault="008B7155" w:rsidP="008B7155">
            <w:pPr>
              <w:tabs>
                <w:tab w:val="decimal" w:pos="371"/>
              </w:tabs>
              <w:spacing w:line="240" w:lineRule="exact"/>
              <w:rPr>
                <w:sz w:val="15"/>
                <w:szCs w:val="15"/>
              </w:rPr>
            </w:pPr>
          </w:p>
        </w:tc>
        <w:tc>
          <w:tcPr>
            <w:tcW w:w="764" w:type="dxa"/>
            <w:shd w:val="clear" w:color="auto" w:fill="auto"/>
          </w:tcPr>
          <w:p w14:paraId="238D71AD" w14:textId="77777777" w:rsidR="008B7155" w:rsidRPr="00CA7509" w:rsidRDefault="008B7155" w:rsidP="008B7155">
            <w:pPr>
              <w:tabs>
                <w:tab w:val="decimal" w:pos="364"/>
              </w:tabs>
              <w:spacing w:line="240" w:lineRule="exact"/>
              <w:rPr>
                <w:sz w:val="15"/>
                <w:szCs w:val="15"/>
              </w:rPr>
            </w:pPr>
          </w:p>
        </w:tc>
        <w:tc>
          <w:tcPr>
            <w:tcW w:w="804" w:type="dxa"/>
            <w:shd w:val="clear" w:color="auto" w:fill="auto"/>
          </w:tcPr>
          <w:p w14:paraId="044EBB6A" w14:textId="77777777" w:rsidR="008B7155" w:rsidRPr="00CA7509" w:rsidRDefault="008B7155" w:rsidP="008B7155">
            <w:pPr>
              <w:tabs>
                <w:tab w:val="decimal" w:pos="364"/>
              </w:tabs>
              <w:spacing w:line="240" w:lineRule="exact"/>
              <w:rPr>
                <w:sz w:val="15"/>
                <w:szCs w:val="15"/>
              </w:rPr>
            </w:pPr>
          </w:p>
        </w:tc>
      </w:tr>
      <w:tr w:rsidR="008B7155" w:rsidRPr="00CA7509" w14:paraId="5697A1BE" w14:textId="77777777" w:rsidTr="00F57773">
        <w:trPr>
          <w:gridAfter w:val="1"/>
          <w:wAfter w:w="18" w:type="dxa"/>
        </w:trPr>
        <w:tc>
          <w:tcPr>
            <w:tcW w:w="5519" w:type="dxa"/>
            <w:gridSpan w:val="3"/>
            <w:shd w:val="clear" w:color="auto" w:fill="auto"/>
          </w:tcPr>
          <w:p w14:paraId="3933AD7D" w14:textId="77777777" w:rsidR="008B7155" w:rsidRPr="00CA7509" w:rsidRDefault="008B7155" w:rsidP="008B7155">
            <w:pPr>
              <w:rPr>
                <w:sz w:val="15"/>
                <w:szCs w:val="15"/>
              </w:rPr>
            </w:pPr>
            <w:r w:rsidRPr="00CA7509">
              <w:rPr>
                <w:b/>
                <w:bCs/>
                <w:i/>
                <w:iCs/>
                <w:sz w:val="15"/>
                <w:szCs w:val="15"/>
              </w:rPr>
              <w:t>Indirect subsidiaries held through Boutique International Holdings Ltd.</w:t>
            </w:r>
          </w:p>
        </w:tc>
        <w:tc>
          <w:tcPr>
            <w:tcW w:w="790" w:type="dxa"/>
            <w:shd w:val="clear" w:color="auto" w:fill="auto"/>
          </w:tcPr>
          <w:p w14:paraId="0E935C58" w14:textId="77777777" w:rsidR="008B7155" w:rsidRPr="00CA7509" w:rsidRDefault="008B7155" w:rsidP="008B7155">
            <w:pPr>
              <w:tabs>
                <w:tab w:val="decimal" w:pos="371"/>
              </w:tabs>
              <w:spacing w:line="240" w:lineRule="exact"/>
              <w:jc w:val="center"/>
              <w:rPr>
                <w:sz w:val="15"/>
                <w:szCs w:val="15"/>
              </w:rPr>
            </w:pPr>
          </w:p>
        </w:tc>
        <w:tc>
          <w:tcPr>
            <w:tcW w:w="801" w:type="dxa"/>
            <w:shd w:val="clear" w:color="auto" w:fill="auto"/>
          </w:tcPr>
          <w:p w14:paraId="464A5DD5" w14:textId="77777777" w:rsidR="008B7155" w:rsidRPr="00CA7509" w:rsidRDefault="008B7155" w:rsidP="008B7155">
            <w:pPr>
              <w:tabs>
                <w:tab w:val="decimal" w:pos="371"/>
              </w:tabs>
              <w:spacing w:line="240" w:lineRule="exact"/>
              <w:jc w:val="center"/>
              <w:rPr>
                <w:sz w:val="15"/>
                <w:szCs w:val="15"/>
              </w:rPr>
            </w:pPr>
          </w:p>
        </w:tc>
        <w:tc>
          <w:tcPr>
            <w:tcW w:w="826" w:type="dxa"/>
            <w:shd w:val="clear" w:color="auto" w:fill="auto"/>
          </w:tcPr>
          <w:p w14:paraId="2DFE8142" w14:textId="77777777" w:rsidR="008B7155" w:rsidRPr="00CA7509" w:rsidRDefault="008B7155" w:rsidP="008B7155">
            <w:pPr>
              <w:tabs>
                <w:tab w:val="decimal" w:pos="731"/>
              </w:tabs>
              <w:spacing w:line="240" w:lineRule="exact"/>
              <w:ind w:right="41"/>
              <w:jc w:val="right"/>
              <w:rPr>
                <w:sz w:val="15"/>
                <w:szCs w:val="15"/>
              </w:rPr>
            </w:pPr>
          </w:p>
        </w:tc>
        <w:tc>
          <w:tcPr>
            <w:tcW w:w="866" w:type="dxa"/>
            <w:shd w:val="clear" w:color="auto" w:fill="auto"/>
          </w:tcPr>
          <w:p w14:paraId="17B18264" w14:textId="77777777" w:rsidR="008B7155" w:rsidRPr="00CA7509" w:rsidRDefault="008B7155" w:rsidP="008B7155">
            <w:pPr>
              <w:tabs>
                <w:tab w:val="decimal" w:pos="661"/>
              </w:tabs>
              <w:spacing w:line="240" w:lineRule="exact"/>
              <w:ind w:right="41"/>
              <w:jc w:val="right"/>
              <w:rPr>
                <w:sz w:val="15"/>
                <w:szCs w:val="15"/>
              </w:rPr>
            </w:pPr>
          </w:p>
        </w:tc>
        <w:tc>
          <w:tcPr>
            <w:tcW w:w="754" w:type="dxa"/>
            <w:shd w:val="clear" w:color="auto" w:fill="auto"/>
          </w:tcPr>
          <w:p w14:paraId="0FE3FFC3" w14:textId="77777777" w:rsidR="008B7155" w:rsidRPr="00CA7509" w:rsidRDefault="008B7155" w:rsidP="008B7155">
            <w:pPr>
              <w:tabs>
                <w:tab w:val="decimal" w:pos="371"/>
              </w:tabs>
              <w:spacing w:line="240" w:lineRule="exact"/>
              <w:rPr>
                <w:sz w:val="15"/>
                <w:szCs w:val="15"/>
              </w:rPr>
            </w:pPr>
          </w:p>
        </w:tc>
        <w:tc>
          <w:tcPr>
            <w:tcW w:w="810" w:type="dxa"/>
            <w:gridSpan w:val="2"/>
            <w:shd w:val="clear" w:color="auto" w:fill="auto"/>
          </w:tcPr>
          <w:p w14:paraId="38D78F9E"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40AD6795"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576B8808"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534E90FE" w14:textId="77777777" w:rsidR="008B7155" w:rsidRPr="00CA7509" w:rsidRDefault="008B7155" w:rsidP="008B7155">
            <w:pPr>
              <w:tabs>
                <w:tab w:val="decimal" w:pos="371"/>
              </w:tabs>
              <w:spacing w:line="240" w:lineRule="exact"/>
              <w:rPr>
                <w:sz w:val="15"/>
                <w:szCs w:val="15"/>
              </w:rPr>
            </w:pPr>
          </w:p>
        </w:tc>
        <w:tc>
          <w:tcPr>
            <w:tcW w:w="810" w:type="dxa"/>
            <w:shd w:val="clear" w:color="auto" w:fill="auto"/>
          </w:tcPr>
          <w:p w14:paraId="081D444E" w14:textId="77777777" w:rsidR="008B7155" w:rsidRPr="00CA7509" w:rsidRDefault="008B7155" w:rsidP="008B7155">
            <w:pPr>
              <w:tabs>
                <w:tab w:val="decimal" w:pos="371"/>
              </w:tabs>
              <w:spacing w:line="240" w:lineRule="exact"/>
              <w:rPr>
                <w:sz w:val="15"/>
                <w:szCs w:val="15"/>
              </w:rPr>
            </w:pPr>
          </w:p>
        </w:tc>
        <w:tc>
          <w:tcPr>
            <w:tcW w:w="764" w:type="dxa"/>
            <w:shd w:val="clear" w:color="auto" w:fill="auto"/>
          </w:tcPr>
          <w:p w14:paraId="65D22A9E" w14:textId="77777777" w:rsidR="008B7155" w:rsidRPr="00CA7509" w:rsidRDefault="008B7155" w:rsidP="008B7155">
            <w:pPr>
              <w:tabs>
                <w:tab w:val="decimal" w:pos="364"/>
              </w:tabs>
              <w:spacing w:line="240" w:lineRule="exact"/>
              <w:rPr>
                <w:sz w:val="15"/>
                <w:szCs w:val="15"/>
              </w:rPr>
            </w:pPr>
          </w:p>
        </w:tc>
        <w:tc>
          <w:tcPr>
            <w:tcW w:w="804" w:type="dxa"/>
            <w:shd w:val="clear" w:color="auto" w:fill="auto"/>
          </w:tcPr>
          <w:p w14:paraId="4AB9D7C6" w14:textId="77777777" w:rsidR="008B7155" w:rsidRPr="00CA7509" w:rsidRDefault="008B7155" w:rsidP="008B7155">
            <w:pPr>
              <w:tabs>
                <w:tab w:val="decimal" w:pos="364"/>
              </w:tabs>
              <w:spacing w:line="240" w:lineRule="exact"/>
              <w:rPr>
                <w:sz w:val="15"/>
                <w:szCs w:val="15"/>
              </w:rPr>
            </w:pPr>
          </w:p>
        </w:tc>
      </w:tr>
      <w:tr w:rsidR="008B7155" w:rsidRPr="00CA7509" w14:paraId="35CE8DDD" w14:textId="77777777" w:rsidTr="00F57773">
        <w:trPr>
          <w:gridAfter w:val="1"/>
          <w:wAfter w:w="18" w:type="dxa"/>
        </w:trPr>
        <w:tc>
          <w:tcPr>
            <w:tcW w:w="2424" w:type="dxa"/>
            <w:shd w:val="clear" w:color="auto" w:fill="auto"/>
          </w:tcPr>
          <w:p w14:paraId="1224D58F" w14:textId="77777777" w:rsidR="008B7155" w:rsidRPr="00CA7509" w:rsidRDefault="008B7155" w:rsidP="008B7155">
            <w:pPr>
              <w:rPr>
                <w:sz w:val="15"/>
                <w:szCs w:val="15"/>
              </w:rPr>
            </w:pPr>
            <w:proofErr w:type="spellStart"/>
            <w:r w:rsidRPr="00CA7509">
              <w:rPr>
                <w:sz w:val="15"/>
                <w:szCs w:val="15"/>
              </w:rPr>
              <w:t>Mid Tier</w:t>
            </w:r>
            <w:proofErr w:type="spellEnd"/>
            <w:r w:rsidRPr="00CA7509">
              <w:rPr>
                <w:sz w:val="15"/>
                <w:szCs w:val="15"/>
              </w:rPr>
              <w:t xml:space="preserve"> Holdings Mauritius Ltd.</w:t>
            </w:r>
          </w:p>
        </w:tc>
        <w:tc>
          <w:tcPr>
            <w:tcW w:w="2033" w:type="dxa"/>
            <w:shd w:val="clear" w:color="auto" w:fill="auto"/>
          </w:tcPr>
          <w:p w14:paraId="2A219921"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65FC5A15" w14:textId="77777777" w:rsidR="008B7155" w:rsidRPr="00CA7509" w:rsidRDefault="008B7155" w:rsidP="008B7155">
            <w:pPr>
              <w:jc w:val="center"/>
              <w:rPr>
                <w:sz w:val="15"/>
                <w:szCs w:val="15"/>
              </w:rPr>
            </w:pPr>
            <w:r w:rsidRPr="00CA7509">
              <w:rPr>
                <w:sz w:val="15"/>
                <w:szCs w:val="15"/>
              </w:rPr>
              <w:t>Republic of</w:t>
            </w:r>
          </w:p>
          <w:p w14:paraId="1D18C254" w14:textId="77777777" w:rsidR="008B7155" w:rsidRPr="00CA7509" w:rsidRDefault="008B7155" w:rsidP="008B7155">
            <w:pPr>
              <w:jc w:val="center"/>
              <w:rPr>
                <w:sz w:val="15"/>
                <w:szCs w:val="15"/>
              </w:rPr>
            </w:pPr>
            <w:r w:rsidRPr="00CA7509">
              <w:rPr>
                <w:sz w:val="15"/>
                <w:szCs w:val="15"/>
              </w:rPr>
              <w:t>Mauritius</w:t>
            </w:r>
          </w:p>
        </w:tc>
        <w:tc>
          <w:tcPr>
            <w:tcW w:w="790" w:type="dxa"/>
            <w:shd w:val="clear" w:color="auto" w:fill="auto"/>
          </w:tcPr>
          <w:p w14:paraId="2B4C0632" w14:textId="77777777" w:rsidR="008B7155" w:rsidRPr="00CA7509" w:rsidRDefault="008B7155" w:rsidP="008B7155">
            <w:pPr>
              <w:tabs>
                <w:tab w:val="decimal" w:pos="371"/>
              </w:tabs>
              <w:jc w:val="center"/>
              <w:rPr>
                <w:sz w:val="15"/>
                <w:szCs w:val="15"/>
              </w:rPr>
            </w:pPr>
            <w:r w:rsidRPr="00CA7509">
              <w:rPr>
                <w:sz w:val="15"/>
                <w:szCs w:val="15"/>
              </w:rPr>
              <w:t>51.00</w:t>
            </w:r>
          </w:p>
          <w:p w14:paraId="15A88D7F" w14:textId="77777777" w:rsidR="008B7155" w:rsidRPr="00CA7509" w:rsidRDefault="008B7155" w:rsidP="008B7155">
            <w:pPr>
              <w:tabs>
                <w:tab w:val="decimal" w:pos="371"/>
              </w:tabs>
              <w:jc w:val="center"/>
              <w:rPr>
                <w:sz w:val="15"/>
                <w:szCs w:val="15"/>
              </w:rPr>
            </w:pPr>
          </w:p>
        </w:tc>
        <w:tc>
          <w:tcPr>
            <w:tcW w:w="801" w:type="dxa"/>
            <w:shd w:val="clear" w:color="auto" w:fill="auto"/>
          </w:tcPr>
          <w:p w14:paraId="1E967838" w14:textId="77777777" w:rsidR="008B7155" w:rsidRPr="00CA7509" w:rsidRDefault="008B7155" w:rsidP="008B7155">
            <w:pPr>
              <w:tabs>
                <w:tab w:val="decimal" w:pos="371"/>
              </w:tabs>
              <w:jc w:val="center"/>
              <w:rPr>
                <w:sz w:val="15"/>
                <w:szCs w:val="15"/>
              </w:rPr>
            </w:pPr>
            <w:r w:rsidRPr="00CA7509">
              <w:rPr>
                <w:sz w:val="15"/>
                <w:szCs w:val="15"/>
              </w:rPr>
              <w:t>51.00</w:t>
            </w:r>
          </w:p>
          <w:p w14:paraId="4F41C3B1" w14:textId="77777777" w:rsidR="008B7155" w:rsidRPr="00CA7509" w:rsidRDefault="008B7155" w:rsidP="008B7155">
            <w:pPr>
              <w:tabs>
                <w:tab w:val="decimal" w:pos="371"/>
              </w:tabs>
              <w:jc w:val="center"/>
              <w:rPr>
                <w:sz w:val="15"/>
                <w:szCs w:val="15"/>
              </w:rPr>
            </w:pPr>
          </w:p>
        </w:tc>
        <w:tc>
          <w:tcPr>
            <w:tcW w:w="826" w:type="dxa"/>
            <w:shd w:val="clear" w:color="auto" w:fill="auto"/>
          </w:tcPr>
          <w:p w14:paraId="0D8EBDD6"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1402BFB8"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381564C7"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34AD9968" w14:textId="77777777" w:rsidR="008B7155" w:rsidRPr="00CA7509" w:rsidRDefault="008B7155" w:rsidP="008B7155">
            <w:pPr>
              <w:tabs>
                <w:tab w:val="decimal" w:pos="731"/>
              </w:tabs>
              <w:ind w:right="41"/>
              <w:jc w:val="right"/>
              <w:rPr>
                <w:sz w:val="15"/>
                <w:szCs w:val="15"/>
              </w:rPr>
            </w:pPr>
          </w:p>
        </w:tc>
        <w:tc>
          <w:tcPr>
            <w:tcW w:w="754" w:type="dxa"/>
            <w:shd w:val="clear" w:color="auto" w:fill="auto"/>
          </w:tcPr>
          <w:p w14:paraId="02E2F33E" w14:textId="27C7FC50" w:rsidR="008B7155" w:rsidRPr="00CA7509" w:rsidRDefault="008B7155" w:rsidP="008A7079">
            <w:pPr>
              <w:tabs>
                <w:tab w:val="decimal" w:pos="371"/>
              </w:tabs>
              <w:rPr>
                <w:sz w:val="15"/>
                <w:szCs w:val="15"/>
              </w:rPr>
            </w:pPr>
            <w:r>
              <w:rPr>
                <w:sz w:val="15"/>
                <w:szCs w:val="15"/>
              </w:rPr>
              <w:t>-</w:t>
            </w:r>
          </w:p>
        </w:tc>
        <w:tc>
          <w:tcPr>
            <w:tcW w:w="810" w:type="dxa"/>
            <w:gridSpan w:val="2"/>
            <w:shd w:val="clear" w:color="auto" w:fill="auto"/>
          </w:tcPr>
          <w:p w14:paraId="3E27509F" w14:textId="77777777" w:rsidR="008B7155" w:rsidRPr="00CA7509" w:rsidRDefault="008B7155" w:rsidP="008B7155">
            <w:pPr>
              <w:tabs>
                <w:tab w:val="decimal" w:pos="371"/>
              </w:tabs>
              <w:rPr>
                <w:sz w:val="15"/>
                <w:szCs w:val="15"/>
              </w:rPr>
            </w:pPr>
            <w:r w:rsidRPr="00CA7509">
              <w:rPr>
                <w:sz w:val="15"/>
                <w:szCs w:val="15"/>
              </w:rPr>
              <w:t>-</w:t>
            </w:r>
          </w:p>
          <w:p w14:paraId="524D9A15" w14:textId="77777777" w:rsidR="008B7155" w:rsidRPr="00CA7509" w:rsidRDefault="008B7155" w:rsidP="008B7155">
            <w:pPr>
              <w:tabs>
                <w:tab w:val="decimal" w:pos="371"/>
              </w:tabs>
              <w:rPr>
                <w:sz w:val="15"/>
                <w:szCs w:val="15"/>
              </w:rPr>
            </w:pPr>
          </w:p>
        </w:tc>
        <w:tc>
          <w:tcPr>
            <w:tcW w:w="810" w:type="dxa"/>
            <w:shd w:val="clear" w:color="auto" w:fill="auto"/>
          </w:tcPr>
          <w:p w14:paraId="061CF2AC" w14:textId="054CA926"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6901D1EC" w14:textId="77777777" w:rsidR="008B7155" w:rsidRPr="00CA7509" w:rsidRDefault="008B7155" w:rsidP="008A7079">
            <w:pPr>
              <w:tabs>
                <w:tab w:val="decimal" w:pos="304"/>
              </w:tabs>
              <w:rPr>
                <w:sz w:val="15"/>
                <w:szCs w:val="15"/>
              </w:rPr>
            </w:pPr>
            <w:r w:rsidRPr="00CA7509">
              <w:rPr>
                <w:sz w:val="15"/>
                <w:szCs w:val="15"/>
              </w:rPr>
              <w:t>-</w:t>
            </w:r>
          </w:p>
          <w:p w14:paraId="65C25A57" w14:textId="77777777" w:rsidR="008B7155" w:rsidRPr="00CA7509" w:rsidRDefault="008B7155" w:rsidP="008B7155">
            <w:pPr>
              <w:tabs>
                <w:tab w:val="decimal" w:pos="371"/>
              </w:tabs>
              <w:rPr>
                <w:sz w:val="15"/>
                <w:szCs w:val="15"/>
              </w:rPr>
            </w:pPr>
          </w:p>
        </w:tc>
        <w:tc>
          <w:tcPr>
            <w:tcW w:w="810" w:type="dxa"/>
            <w:shd w:val="clear" w:color="auto" w:fill="auto"/>
          </w:tcPr>
          <w:p w14:paraId="6C10B630" w14:textId="05DF30A4"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5E59B840" w14:textId="77777777" w:rsidR="008B7155" w:rsidRPr="00CA7509" w:rsidRDefault="008B7155" w:rsidP="008B7155">
            <w:pPr>
              <w:tabs>
                <w:tab w:val="decimal" w:pos="371"/>
              </w:tabs>
              <w:rPr>
                <w:sz w:val="15"/>
                <w:szCs w:val="15"/>
              </w:rPr>
            </w:pPr>
            <w:r w:rsidRPr="00CA7509">
              <w:rPr>
                <w:sz w:val="15"/>
                <w:szCs w:val="15"/>
              </w:rPr>
              <w:t>-</w:t>
            </w:r>
          </w:p>
          <w:p w14:paraId="656FCFAD" w14:textId="77777777" w:rsidR="008B7155" w:rsidRPr="00CA7509" w:rsidRDefault="008B7155" w:rsidP="008B7155">
            <w:pPr>
              <w:tabs>
                <w:tab w:val="decimal" w:pos="371"/>
              </w:tabs>
              <w:rPr>
                <w:sz w:val="15"/>
                <w:szCs w:val="15"/>
              </w:rPr>
            </w:pPr>
          </w:p>
        </w:tc>
        <w:tc>
          <w:tcPr>
            <w:tcW w:w="764" w:type="dxa"/>
            <w:shd w:val="clear" w:color="auto" w:fill="auto"/>
          </w:tcPr>
          <w:p w14:paraId="0D7EFF4F" w14:textId="32FE63B1" w:rsidR="008B7155" w:rsidRPr="00CA7509" w:rsidRDefault="008B7155" w:rsidP="008A7079">
            <w:pPr>
              <w:tabs>
                <w:tab w:val="decimal" w:pos="371"/>
              </w:tabs>
              <w:rPr>
                <w:sz w:val="15"/>
                <w:szCs w:val="15"/>
              </w:rPr>
            </w:pPr>
            <w:r>
              <w:rPr>
                <w:sz w:val="15"/>
                <w:szCs w:val="15"/>
              </w:rPr>
              <w:t>-</w:t>
            </w:r>
          </w:p>
        </w:tc>
        <w:tc>
          <w:tcPr>
            <w:tcW w:w="804" w:type="dxa"/>
            <w:shd w:val="clear" w:color="auto" w:fill="auto"/>
          </w:tcPr>
          <w:p w14:paraId="5C153CE9" w14:textId="023FC21F" w:rsidR="008B7155" w:rsidRPr="00CA7509" w:rsidRDefault="008B7155" w:rsidP="008A7079">
            <w:pPr>
              <w:tabs>
                <w:tab w:val="decimal" w:pos="351"/>
              </w:tabs>
              <w:ind w:left="-87" w:right="-53"/>
              <w:rPr>
                <w:sz w:val="15"/>
                <w:szCs w:val="15"/>
              </w:rPr>
            </w:pPr>
            <w:r>
              <w:rPr>
                <w:sz w:val="15"/>
                <w:szCs w:val="15"/>
              </w:rPr>
              <w:t>-</w:t>
            </w:r>
          </w:p>
        </w:tc>
      </w:tr>
      <w:tr w:rsidR="008B7155" w:rsidRPr="00CA7509" w14:paraId="3DADC0BA" w14:textId="77777777" w:rsidTr="00F57773">
        <w:trPr>
          <w:gridAfter w:val="1"/>
          <w:wAfter w:w="18" w:type="dxa"/>
        </w:trPr>
        <w:tc>
          <w:tcPr>
            <w:tcW w:w="2424" w:type="dxa"/>
            <w:shd w:val="clear" w:color="auto" w:fill="auto"/>
          </w:tcPr>
          <w:p w14:paraId="50251B3F" w14:textId="77777777" w:rsidR="008B7155" w:rsidRPr="00CA7509" w:rsidRDefault="008B7155" w:rsidP="008B7155">
            <w:pPr>
              <w:rPr>
                <w:sz w:val="15"/>
                <w:szCs w:val="15"/>
              </w:rPr>
            </w:pPr>
            <w:r w:rsidRPr="00CA7509">
              <w:rPr>
                <w:sz w:val="15"/>
                <w:szCs w:val="15"/>
              </w:rPr>
              <w:t>BT PKN Holdings 3 Ltd.</w:t>
            </w:r>
          </w:p>
        </w:tc>
        <w:tc>
          <w:tcPr>
            <w:tcW w:w="2033" w:type="dxa"/>
            <w:shd w:val="clear" w:color="auto" w:fill="auto"/>
          </w:tcPr>
          <w:p w14:paraId="3A931010"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36DBF6ED" w14:textId="77777777" w:rsidR="008B7155" w:rsidRPr="00CA7509" w:rsidRDefault="008B7155" w:rsidP="008B7155">
            <w:pPr>
              <w:tabs>
                <w:tab w:val="center" w:pos="457"/>
              </w:tabs>
              <w:jc w:val="center"/>
              <w:rPr>
                <w:sz w:val="15"/>
                <w:szCs w:val="15"/>
              </w:rPr>
            </w:pPr>
            <w:r w:rsidRPr="00CA7509">
              <w:rPr>
                <w:sz w:val="15"/>
                <w:szCs w:val="15"/>
              </w:rPr>
              <w:t>Republic of Mauritius</w:t>
            </w:r>
          </w:p>
        </w:tc>
        <w:tc>
          <w:tcPr>
            <w:tcW w:w="790" w:type="dxa"/>
            <w:shd w:val="clear" w:color="auto" w:fill="auto"/>
          </w:tcPr>
          <w:p w14:paraId="6306D908" w14:textId="77777777" w:rsidR="008B7155" w:rsidRPr="00CA7509" w:rsidRDefault="008B7155" w:rsidP="008B7155">
            <w:pPr>
              <w:tabs>
                <w:tab w:val="decimal" w:pos="371"/>
              </w:tabs>
              <w:jc w:val="center"/>
              <w:rPr>
                <w:sz w:val="15"/>
                <w:szCs w:val="15"/>
              </w:rPr>
            </w:pPr>
            <w:r w:rsidRPr="00CA7509">
              <w:rPr>
                <w:sz w:val="15"/>
                <w:szCs w:val="15"/>
              </w:rPr>
              <w:t>68.00</w:t>
            </w:r>
          </w:p>
          <w:p w14:paraId="29FFA214" w14:textId="77777777" w:rsidR="008B7155" w:rsidRPr="00CA7509" w:rsidRDefault="008B7155" w:rsidP="008B7155">
            <w:pPr>
              <w:tabs>
                <w:tab w:val="decimal" w:pos="371"/>
              </w:tabs>
              <w:jc w:val="center"/>
              <w:rPr>
                <w:sz w:val="15"/>
                <w:szCs w:val="15"/>
              </w:rPr>
            </w:pPr>
          </w:p>
        </w:tc>
        <w:tc>
          <w:tcPr>
            <w:tcW w:w="801" w:type="dxa"/>
            <w:shd w:val="clear" w:color="auto" w:fill="auto"/>
          </w:tcPr>
          <w:p w14:paraId="18C0E379" w14:textId="77777777" w:rsidR="008B7155" w:rsidRPr="00CA7509" w:rsidRDefault="008B7155" w:rsidP="008B7155">
            <w:pPr>
              <w:tabs>
                <w:tab w:val="decimal" w:pos="371"/>
              </w:tabs>
              <w:jc w:val="center"/>
              <w:rPr>
                <w:sz w:val="15"/>
                <w:szCs w:val="15"/>
              </w:rPr>
            </w:pPr>
            <w:r w:rsidRPr="00CA7509">
              <w:rPr>
                <w:sz w:val="15"/>
                <w:szCs w:val="15"/>
              </w:rPr>
              <w:t>68.00</w:t>
            </w:r>
          </w:p>
          <w:p w14:paraId="5953A745" w14:textId="77777777" w:rsidR="008B7155" w:rsidRPr="00CA7509" w:rsidRDefault="008B7155" w:rsidP="008B7155">
            <w:pPr>
              <w:tabs>
                <w:tab w:val="decimal" w:pos="371"/>
              </w:tabs>
              <w:jc w:val="center"/>
              <w:rPr>
                <w:sz w:val="15"/>
                <w:szCs w:val="15"/>
              </w:rPr>
            </w:pPr>
          </w:p>
        </w:tc>
        <w:tc>
          <w:tcPr>
            <w:tcW w:w="826" w:type="dxa"/>
            <w:shd w:val="clear" w:color="auto" w:fill="auto"/>
          </w:tcPr>
          <w:p w14:paraId="3AE36216"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610B8C95"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11080D6E"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5DF72B0A" w14:textId="4036CA9F" w:rsidR="008B7155" w:rsidRPr="00CA7509" w:rsidRDefault="008B7155" w:rsidP="008B7155">
            <w:pPr>
              <w:tabs>
                <w:tab w:val="decimal" w:pos="731"/>
              </w:tabs>
              <w:ind w:right="41"/>
              <w:jc w:val="right"/>
              <w:rPr>
                <w:sz w:val="15"/>
                <w:szCs w:val="15"/>
              </w:rPr>
            </w:pPr>
          </w:p>
        </w:tc>
        <w:tc>
          <w:tcPr>
            <w:tcW w:w="754" w:type="dxa"/>
            <w:shd w:val="clear" w:color="auto" w:fill="auto"/>
          </w:tcPr>
          <w:p w14:paraId="6E3AF639" w14:textId="7CF7FC5D"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50997FF5" w14:textId="77777777" w:rsidR="008B7155" w:rsidRPr="00CA7509" w:rsidRDefault="008B7155" w:rsidP="008B7155">
            <w:pPr>
              <w:tabs>
                <w:tab w:val="decimal" w:pos="371"/>
              </w:tabs>
              <w:rPr>
                <w:sz w:val="15"/>
                <w:szCs w:val="15"/>
              </w:rPr>
            </w:pPr>
            <w:r w:rsidRPr="00CA7509">
              <w:rPr>
                <w:sz w:val="15"/>
                <w:szCs w:val="15"/>
              </w:rPr>
              <w:t>-</w:t>
            </w:r>
          </w:p>
          <w:p w14:paraId="3E999029" w14:textId="77777777" w:rsidR="008B7155" w:rsidRPr="00CA7509" w:rsidRDefault="008B7155" w:rsidP="008B7155">
            <w:pPr>
              <w:tabs>
                <w:tab w:val="decimal" w:pos="371"/>
              </w:tabs>
              <w:rPr>
                <w:sz w:val="15"/>
                <w:szCs w:val="15"/>
              </w:rPr>
            </w:pPr>
          </w:p>
        </w:tc>
        <w:tc>
          <w:tcPr>
            <w:tcW w:w="810" w:type="dxa"/>
            <w:shd w:val="clear" w:color="auto" w:fill="auto"/>
          </w:tcPr>
          <w:p w14:paraId="243C37E2" w14:textId="2BCEC3BB"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36379BB9" w14:textId="77777777" w:rsidR="008B7155" w:rsidRPr="00CA7509" w:rsidRDefault="008B7155" w:rsidP="008A7079">
            <w:pPr>
              <w:tabs>
                <w:tab w:val="decimal" w:pos="304"/>
              </w:tabs>
              <w:rPr>
                <w:sz w:val="15"/>
                <w:szCs w:val="15"/>
              </w:rPr>
            </w:pPr>
            <w:r w:rsidRPr="00CA7509">
              <w:rPr>
                <w:sz w:val="15"/>
                <w:szCs w:val="15"/>
              </w:rPr>
              <w:t>-</w:t>
            </w:r>
          </w:p>
          <w:p w14:paraId="57AF01D4" w14:textId="77777777" w:rsidR="008B7155" w:rsidRPr="00CA7509" w:rsidRDefault="008B7155" w:rsidP="008B7155">
            <w:pPr>
              <w:tabs>
                <w:tab w:val="decimal" w:pos="371"/>
              </w:tabs>
              <w:rPr>
                <w:sz w:val="15"/>
                <w:szCs w:val="15"/>
              </w:rPr>
            </w:pPr>
          </w:p>
        </w:tc>
        <w:tc>
          <w:tcPr>
            <w:tcW w:w="810" w:type="dxa"/>
            <w:shd w:val="clear" w:color="auto" w:fill="auto"/>
          </w:tcPr>
          <w:p w14:paraId="6FE6176D" w14:textId="0E5DEA4B"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43F1E9CE" w14:textId="77777777" w:rsidR="008B7155" w:rsidRPr="00CA7509" w:rsidRDefault="008B7155" w:rsidP="008B7155">
            <w:pPr>
              <w:tabs>
                <w:tab w:val="decimal" w:pos="371"/>
              </w:tabs>
              <w:rPr>
                <w:sz w:val="15"/>
                <w:szCs w:val="15"/>
              </w:rPr>
            </w:pPr>
            <w:r w:rsidRPr="00CA7509">
              <w:rPr>
                <w:sz w:val="15"/>
                <w:szCs w:val="15"/>
              </w:rPr>
              <w:t>-</w:t>
            </w:r>
          </w:p>
          <w:p w14:paraId="30F532BD" w14:textId="77777777" w:rsidR="008B7155" w:rsidRPr="00CA7509" w:rsidRDefault="008B7155" w:rsidP="008B7155">
            <w:pPr>
              <w:tabs>
                <w:tab w:val="decimal" w:pos="371"/>
              </w:tabs>
              <w:rPr>
                <w:sz w:val="15"/>
                <w:szCs w:val="15"/>
              </w:rPr>
            </w:pPr>
          </w:p>
        </w:tc>
        <w:tc>
          <w:tcPr>
            <w:tcW w:w="764" w:type="dxa"/>
            <w:shd w:val="clear" w:color="auto" w:fill="auto"/>
          </w:tcPr>
          <w:p w14:paraId="49A8493D" w14:textId="32A36445" w:rsidR="008B7155" w:rsidRPr="00CA7509" w:rsidRDefault="008B7155" w:rsidP="008A7079">
            <w:pPr>
              <w:tabs>
                <w:tab w:val="decimal" w:pos="371"/>
              </w:tabs>
              <w:rPr>
                <w:sz w:val="15"/>
                <w:szCs w:val="15"/>
              </w:rPr>
            </w:pPr>
            <w:r>
              <w:rPr>
                <w:sz w:val="15"/>
                <w:szCs w:val="15"/>
              </w:rPr>
              <w:t>-</w:t>
            </w:r>
          </w:p>
        </w:tc>
        <w:tc>
          <w:tcPr>
            <w:tcW w:w="804" w:type="dxa"/>
            <w:shd w:val="clear" w:color="auto" w:fill="auto"/>
          </w:tcPr>
          <w:p w14:paraId="580E7510" w14:textId="61893915" w:rsidR="008B7155" w:rsidRPr="00CA7509" w:rsidRDefault="008B7155" w:rsidP="008A7079">
            <w:pPr>
              <w:tabs>
                <w:tab w:val="decimal" w:pos="351"/>
              </w:tabs>
              <w:ind w:left="-87" w:right="-53"/>
              <w:rPr>
                <w:sz w:val="15"/>
                <w:szCs w:val="15"/>
              </w:rPr>
            </w:pPr>
            <w:r>
              <w:rPr>
                <w:sz w:val="15"/>
                <w:szCs w:val="15"/>
              </w:rPr>
              <w:t>-</w:t>
            </w:r>
          </w:p>
        </w:tc>
      </w:tr>
      <w:tr w:rsidR="008B7155" w:rsidRPr="00CA7509" w14:paraId="33B52A52" w14:textId="77777777" w:rsidTr="00F57773">
        <w:trPr>
          <w:gridAfter w:val="1"/>
          <w:wAfter w:w="18" w:type="dxa"/>
        </w:trPr>
        <w:tc>
          <w:tcPr>
            <w:tcW w:w="2424" w:type="dxa"/>
            <w:shd w:val="clear" w:color="auto" w:fill="auto"/>
          </w:tcPr>
          <w:p w14:paraId="4DC77836" w14:textId="77777777" w:rsidR="008B7155" w:rsidRPr="00CA7509" w:rsidRDefault="008B7155" w:rsidP="008B7155">
            <w:pPr>
              <w:rPr>
                <w:sz w:val="15"/>
                <w:szCs w:val="15"/>
              </w:rPr>
            </w:pPr>
          </w:p>
        </w:tc>
        <w:tc>
          <w:tcPr>
            <w:tcW w:w="2033" w:type="dxa"/>
            <w:shd w:val="clear" w:color="auto" w:fill="auto"/>
          </w:tcPr>
          <w:p w14:paraId="785B84E2" w14:textId="77777777" w:rsidR="008B7155" w:rsidRPr="00CA7509" w:rsidRDefault="008B7155" w:rsidP="008B7155">
            <w:pPr>
              <w:ind w:right="-82"/>
              <w:jc w:val="center"/>
              <w:rPr>
                <w:sz w:val="15"/>
                <w:szCs w:val="15"/>
              </w:rPr>
            </w:pPr>
          </w:p>
        </w:tc>
        <w:tc>
          <w:tcPr>
            <w:tcW w:w="1062" w:type="dxa"/>
            <w:shd w:val="clear" w:color="auto" w:fill="auto"/>
          </w:tcPr>
          <w:p w14:paraId="6A05C710" w14:textId="77777777" w:rsidR="008B7155" w:rsidRPr="00CA7509" w:rsidRDefault="008B7155" w:rsidP="008B7155">
            <w:pPr>
              <w:tabs>
                <w:tab w:val="center" w:pos="457"/>
              </w:tabs>
              <w:jc w:val="center"/>
              <w:rPr>
                <w:sz w:val="15"/>
                <w:szCs w:val="15"/>
              </w:rPr>
            </w:pPr>
          </w:p>
        </w:tc>
        <w:tc>
          <w:tcPr>
            <w:tcW w:w="790" w:type="dxa"/>
            <w:shd w:val="clear" w:color="auto" w:fill="auto"/>
          </w:tcPr>
          <w:p w14:paraId="7AB29F7A" w14:textId="77777777" w:rsidR="008B7155" w:rsidRPr="00CA7509" w:rsidRDefault="008B7155" w:rsidP="008B7155">
            <w:pPr>
              <w:tabs>
                <w:tab w:val="decimal" w:pos="371"/>
              </w:tabs>
              <w:jc w:val="center"/>
              <w:rPr>
                <w:sz w:val="15"/>
                <w:szCs w:val="15"/>
              </w:rPr>
            </w:pPr>
          </w:p>
        </w:tc>
        <w:tc>
          <w:tcPr>
            <w:tcW w:w="801" w:type="dxa"/>
            <w:shd w:val="clear" w:color="auto" w:fill="auto"/>
          </w:tcPr>
          <w:p w14:paraId="319D1663" w14:textId="77777777" w:rsidR="008B7155" w:rsidRPr="00CA7509" w:rsidRDefault="008B7155" w:rsidP="008B7155">
            <w:pPr>
              <w:tabs>
                <w:tab w:val="decimal" w:pos="371"/>
              </w:tabs>
              <w:jc w:val="center"/>
              <w:rPr>
                <w:sz w:val="15"/>
                <w:szCs w:val="15"/>
              </w:rPr>
            </w:pPr>
          </w:p>
        </w:tc>
        <w:tc>
          <w:tcPr>
            <w:tcW w:w="826" w:type="dxa"/>
            <w:shd w:val="clear" w:color="auto" w:fill="auto"/>
          </w:tcPr>
          <w:p w14:paraId="7270B299"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6880813B" w14:textId="77777777" w:rsidR="008B7155" w:rsidRPr="00CA7509" w:rsidRDefault="008B7155" w:rsidP="008B7155">
            <w:pPr>
              <w:tabs>
                <w:tab w:val="decimal" w:pos="731"/>
              </w:tabs>
              <w:ind w:right="41"/>
              <w:jc w:val="right"/>
              <w:rPr>
                <w:sz w:val="15"/>
                <w:szCs w:val="15"/>
              </w:rPr>
            </w:pPr>
          </w:p>
        </w:tc>
        <w:tc>
          <w:tcPr>
            <w:tcW w:w="754" w:type="dxa"/>
            <w:shd w:val="clear" w:color="auto" w:fill="auto"/>
          </w:tcPr>
          <w:p w14:paraId="24EA92C5" w14:textId="77777777" w:rsidR="008B7155" w:rsidRPr="00CA7509" w:rsidRDefault="008B7155" w:rsidP="008B7155">
            <w:pPr>
              <w:tabs>
                <w:tab w:val="decimal" w:pos="371"/>
              </w:tabs>
              <w:rPr>
                <w:sz w:val="15"/>
                <w:szCs w:val="15"/>
              </w:rPr>
            </w:pPr>
          </w:p>
        </w:tc>
        <w:tc>
          <w:tcPr>
            <w:tcW w:w="810" w:type="dxa"/>
            <w:gridSpan w:val="2"/>
            <w:shd w:val="clear" w:color="auto" w:fill="auto"/>
          </w:tcPr>
          <w:p w14:paraId="560D5D57" w14:textId="77777777" w:rsidR="008B7155" w:rsidRPr="00CA7509" w:rsidRDefault="008B7155" w:rsidP="008B7155">
            <w:pPr>
              <w:tabs>
                <w:tab w:val="decimal" w:pos="371"/>
              </w:tabs>
              <w:rPr>
                <w:sz w:val="15"/>
                <w:szCs w:val="15"/>
              </w:rPr>
            </w:pPr>
          </w:p>
        </w:tc>
        <w:tc>
          <w:tcPr>
            <w:tcW w:w="810" w:type="dxa"/>
            <w:shd w:val="clear" w:color="auto" w:fill="auto"/>
          </w:tcPr>
          <w:p w14:paraId="59C2C146" w14:textId="77777777" w:rsidR="008B7155" w:rsidRPr="00CA7509" w:rsidRDefault="008B7155" w:rsidP="008B7155">
            <w:pPr>
              <w:tabs>
                <w:tab w:val="decimal" w:pos="371"/>
              </w:tabs>
              <w:rPr>
                <w:sz w:val="15"/>
                <w:szCs w:val="15"/>
              </w:rPr>
            </w:pPr>
          </w:p>
        </w:tc>
        <w:tc>
          <w:tcPr>
            <w:tcW w:w="810" w:type="dxa"/>
            <w:shd w:val="clear" w:color="auto" w:fill="auto"/>
          </w:tcPr>
          <w:p w14:paraId="1F7D7F23" w14:textId="77777777" w:rsidR="008B7155" w:rsidRPr="00CA7509" w:rsidRDefault="008B7155" w:rsidP="008B7155">
            <w:pPr>
              <w:tabs>
                <w:tab w:val="decimal" w:pos="371"/>
              </w:tabs>
              <w:rPr>
                <w:sz w:val="15"/>
                <w:szCs w:val="15"/>
              </w:rPr>
            </w:pPr>
          </w:p>
        </w:tc>
        <w:tc>
          <w:tcPr>
            <w:tcW w:w="810" w:type="dxa"/>
            <w:shd w:val="clear" w:color="auto" w:fill="auto"/>
          </w:tcPr>
          <w:p w14:paraId="2C8319FD" w14:textId="77777777" w:rsidR="008B7155" w:rsidRPr="00CA7509" w:rsidRDefault="008B7155" w:rsidP="008B7155">
            <w:pPr>
              <w:tabs>
                <w:tab w:val="decimal" w:pos="371"/>
              </w:tabs>
              <w:rPr>
                <w:sz w:val="15"/>
                <w:szCs w:val="15"/>
              </w:rPr>
            </w:pPr>
          </w:p>
        </w:tc>
        <w:tc>
          <w:tcPr>
            <w:tcW w:w="810" w:type="dxa"/>
            <w:shd w:val="clear" w:color="auto" w:fill="auto"/>
          </w:tcPr>
          <w:p w14:paraId="3C88C232" w14:textId="77777777" w:rsidR="008B7155" w:rsidRPr="00CA7509" w:rsidRDefault="008B7155" w:rsidP="008B7155">
            <w:pPr>
              <w:tabs>
                <w:tab w:val="decimal" w:pos="371"/>
              </w:tabs>
              <w:rPr>
                <w:sz w:val="15"/>
                <w:szCs w:val="15"/>
              </w:rPr>
            </w:pPr>
          </w:p>
        </w:tc>
        <w:tc>
          <w:tcPr>
            <w:tcW w:w="764" w:type="dxa"/>
            <w:shd w:val="clear" w:color="auto" w:fill="auto"/>
          </w:tcPr>
          <w:p w14:paraId="658ED659" w14:textId="77777777" w:rsidR="008B7155" w:rsidRPr="00CA7509" w:rsidRDefault="008B7155" w:rsidP="008B7155">
            <w:pPr>
              <w:tabs>
                <w:tab w:val="decimal" w:pos="371"/>
              </w:tabs>
              <w:rPr>
                <w:sz w:val="15"/>
                <w:szCs w:val="15"/>
              </w:rPr>
            </w:pPr>
          </w:p>
        </w:tc>
        <w:tc>
          <w:tcPr>
            <w:tcW w:w="804" w:type="dxa"/>
            <w:shd w:val="clear" w:color="auto" w:fill="auto"/>
          </w:tcPr>
          <w:p w14:paraId="33C1FA89" w14:textId="77777777" w:rsidR="008B7155" w:rsidRPr="00CA7509" w:rsidRDefault="008B7155" w:rsidP="008B7155">
            <w:pPr>
              <w:tabs>
                <w:tab w:val="decimal" w:pos="352"/>
              </w:tabs>
              <w:rPr>
                <w:sz w:val="15"/>
                <w:szCs w:val="15"/>
              </w:rPr>
            </w:pPr>
          </w:p>
        </w:tc>
      </w:tr>
      <w:tr w:rsidR="00446BEE" w:rsidRPr="00CA7509" w14:paraId="38C5DE20" w14:textId="77777777" w:rsidTr="00F57773">
        <w:trPr>
          <w:gridAfter w:val="1"/>
          <w:wAfter w:w="18" w:type="dxa"/>
        </w:trPr>
        <w:tc>
          <w:tcPr>
            <w:tcW w:w="2424" w:type="dxa"/>
            <w:shd w:val="clear" w:color="auto" w:fill="auto"/>
          </w:tcPr>
          <w:p w14:paraId="03F1C998" w14:textId="77777777" w:rsidR="00446BEE" w:rsidRPr="00CA7509" w:rsidRDefault="00446BEE" w:rsidP="008B7155">
            <w:pPr>
              <w:rPr>
                <w:sz w:val="15"/>
                <w:szCs w:val="15"/>
              </w:rPr>
            </w:pPr>
          </w:p>
        </w:tc>
        <w:tc>
          <w:tcPr>
            <w:tcW w:w="2033" w:type="dxa"/>
            <w:shd w:val="clear" w:color="auto" w:fill="auto"/>
          </w:tcPr>
          <w:p w14:paraId="6DCF7B7F" w14:textId="77777777" w:rsidR="00446BEE" w:rsidRPr="00CA7509" w:rsidRDefault="00446BEE" w:rsidP="008B7155">
            <w:pPr>
              <w:ind w:right="-82"/>
              <w:jc w:val="center"/>
              <w:rPr>
                <w:sz w:val="15"/>
                <w:szCs w:val="15"/>
              </w:rPr>
            </w:pPr>
          </w:p>
        </w:tc>
        <w:tc>
          <w:tcPr>
            <w:tcW w:w="1062" w:type="dxa"/>
            <w:shd w:val="clear" w:color="auto" w:fill="auto"/>
          </w:tcPr>
          <w:p w14:paraId="4BC1A894" w14:textId="77777777" w:rsidR="00446BEE" w:rsidRPr="00CA7509" w:rsidRDefault="00446BEE" w:rsidP="008B7155">
            <w:pPr>
              <w:tabs>
                <w:tab w:val="center" w:pos="457"/>
              </w:tabs>
              <w:jc w:val="center"/>
              <w:rPr>
                <w:sz w:val="15"/>
                <w:szCs w:val="15"/>
              </w:rPr>
            </w:pPr>
          </w:p>
        </w:tc>
        <w:tc>
          <w:tcPr>
            <w:tcW w:w="790" w:type="dxa"/>
            <w:shd w:val="clear" w:color="auto" w:fill="auto"/>
          </w:tcPr>
          <w:p w14:paraId="5F6D0FE7" w14:textId="77777777" w:rsidR="00446BEE" w:rsidRPr="00CA7509" w:rsidRDefault="00446BEE" w:rsidP="008B7155">
            <w:pPr>
              <w:tabs>
                <w:tab w:val="decimal" w:pos="371"/>
              </w:tabs>
              <w:jc w:val="center"/>
              <w:rPr>
                <w:sz w:val="15"/>
                <w:szCs w:val="15"/>
              </w:rPr>
            </w:pPr>
          </w:p>
        </w:tc>
        <w:tc>
          <w:tcPr>
            <w:tcW w:w="801" w:type="dxa"/>
            <w:shd w:val="clear" w:color="auto" w:fill="auto"/>
          </w:tcPr>
          <w:p w14:paraId="7607FE76" w14:textId="77777777" w:rsidR="00446BEE" w:rsidRPr="00CA7509" w:rsidRDefault="00446BEE" w:rsidP="008B7155">
            <w:pPr>
              <w:tabs>
                <w:tab w:val="decimal" w:pos="371"/>
              </w:tabs>
              <w:jc w:val="center"/>
              <w:rPr>
                <w:sz w:val="15"/>
                <w:szCs w:val="15"/>
              </w:rPr>
            </w:pPr>
          </w:p>
        </w:tc>
        <w:tc>
          <w:tcPr>
            <w:tcW w:w="826" w:type="dxa"/>
            <w:shd w:val="clear" w:color="auto" w:fill="auto"/>
          </w:tcPr>
          <w:p w14:paraId="2BB9E423" w14:textId="77777777" w:rsidR="00446BEE" w:rsidRPr="00CA7509" w:rsidRDefault="00446BEE" w:rsidP="008B7155">
            <w:pPr>
              <w:tabs>
                <w:tab w:val="decimal" w:pos="731"/>
              </w:tabs>
              <w:ind w:right="41"/>
              <w:jc w:val="right"/>
              <w:rPr>
                <w:sz w:val="15"/>
                <w:szCs w:val="15"/>
              </w:rPr>
            </w:pPr>
          </w:p>
        </w:tc>
        <w:tc>
          <w:tcPr>
            <w:tcW w:w="866" w:type="dxa"/>
            <w:shd w:val="clear" w:color="auto" w:fill="auto"/>
          </w:tcPr>
          <w:p w14:paraId="1571E284" w14:textId="77777777" w:rsidR="00446BEE" w:rsidRPr="00CA7509" w:rsidRDefault="00446BEE" w:rsidP="008B7155">
            <w:pPr>
              <w:tabs>
                <w:tab w:val="decimal" w:pos="731"/>
              </w:tabs>
              <w:ind w:right="41"/>
              <w:jc w:val="right"/>
              <w:rPr>
                <w:sz w:val="15"/>
                <w:szCs w:val="15"/>
              </w:rPr>
            </w:pPr>
          </w:p>
        </w:tc>
        <w:tc>
          <w:tcPr>
            <w:tcW w:w="754" w:type="dxa"/>
            <w:shd w:val="clear" w:color="auto" w:fill="auto"/>
          </w:tcPr>
          <w:p w14:paraId="4D0BA696" w14:textId="77777777" w:rsidR="00446BEE" w:rsidRPr="00CA7509" w:rsidRDefault="00446BEE" w:rsidP="008B7155">
            <w:pPr>
              <w:tabs>
                <w:tab w:val="decimal" w:pos="371"/>
              </w:tabs>
              <w:rPr>
                <w:sz w:val="15"/>
                <w:szCs w:val="15"/>
              </w:rPr>
            </w:pPr>
          </w:p>
        </w:tc>
        <w:tc>
          <w:tcPr>
            <w:tcW w:w="810" w:type="dxa"/>
            <w:gridSpan w:val="2"/>
            <w:shd w:val="clear" w:color="auto" w:fill="auto"/>
          </w:tcPr>
          <w:p w14:paraId="5302B104" w14:textId="77777777" w:rsidR="00446BEE" w:rsidRPr="00CA7509" w:rsidRDefault="00446BEE" w:rsidP="008B7155">
            <w:pPr>
              <w:tabs>
                <w:tab w:val="decimal" w:pos="371"/>
              </w:tabs>
              <w:rPr>
                <w:sz w:val="15"/>
                <w:szCs w:val="15"/>
              </w:rPr>
            </w:pPr>
          </w:p>
        </w:tc>
        <w:tc>
          <w:tcPr>
            <w:tcW w:w="810" w:type="dxa"/>
            <w:shd w:val="clear" w:color="auto" w:fill="auto"/>
          </w:tcPr>
          <w:p w14:paraId="294DCF34" w14:textId="77777777" w:rsidR="00446BEE" w:rsidRPr="00CA7509" w:rsidRDefault="00446BEE" w:rsidP="008B7155">
            <w:pPr>
              <w:tabs>
                <w:tab w:val="decimal" w:pos="371"/>
              </w:tabs>
              <w:rPr>
                <w:sz w:val="15"/>
                <w:szCs w:val="15"/>
              </w:rPr>
            </w:pPr>
          </w:p>
        </w:tc>
        <w:tc>
          <w:tcPr>
            <w:tcW w:w="810" w:type="dxa"/>
            <w:shd w:val="clear" w:color="auto" w:fill="auto"/>
          </w:tcPr>
          <w:p w14:paraId="2912D52F" w14:textId="77777777" w:rsidR="00446BEE" w:rsidRPr="00CA7509" w:rsidRDefault="00446BEE" w:rsidP="008B7155">
            <w:pPr>
              <w:tabs>
                <w:tab w:val="decimal" w:pos="371"/>
              </w:tabs>
              <w:rPr>
                <w:sz w:val="15"/>
                <w:szCs w:val="15"/>
              </w:rPr>
            </w:pPr>
          </w:p>
        </w:tc>
        <w:tc>
          <w:tcPr>
            <w:tcW w:w="810" w:type="dxa"/>
            <w:shd w:val="clear" w:color="auto" w:fill="auto"/>
          </w:tcPr>
          <w:p w14:paraId="52893700" w14:textId="77777777" w:rsidR="00446BEE" w:rsidRPr="00CA7509" w:rsidRDefault="00446BEE" w:rsidP="008B7155">
            <w:pPr>
              <w:tabs>
                <w:tab w:val="decimal" w:pos="371"/>
              </w:tabs>
              <w:rPr>
                <w:sz w:val="15"/>
                <w:szCs w:val="15"/>
              </w:rPr>
            </w:pPr>
          </w:p>
        </w:tc>
        <w:tc>
          <w:tcPr>
            <w:tcW w:w="810" w:type="dxa"/>
            <w:shd w:val="clear" w:color="auto" w:fill="auto"/>
          </w:tcPr>
          <w:p w14:paraId="750FED6A" w14:textId="77777777" w:rsidR="00446BEE" w:rsidRPr="00CA7509" w:rsidRDefault="00446BEE" w:rsidP="008B7155">
            <w:pPr>
              <w:tabs>
                <w:tab w:val="decimal" w:pos="371"/>
              </w:tabs>
              <w:rPr>
                <w:sz w:val="15"/>
                <w:szCs w:val="15"/>
              </w:rPr>
            </w:pPr>
          </w:p>
        </w:tc>
        <w:tc>
          <w:tcPr>
            <w:tcW w:w="764" w:type="dxa"/>
            <w:shd w:val="clear" w:color="auto" w:fill="auto"/>
          </w:tcPr>
          <w:p w14:paraId="7F13E35B" w14:textId="77777777" w:rsidR="00446BEE" w:rsidRPr="00CA7509" w:rsidRDefault="00446BEE" w:rsidP="008B7155">
            <w:pPr>
              <w:tabs>
                <w:tab w:val="decimal" w:pos="371"/>
              </w:tabs>
              <w:rPr>
                <w:sz w:val="15"/>
                <w:szCs w:val="15"/>
              </w:rPr>
            </w:pPr>
          </w:p>
        </w:tc>
        <w:tc>
          <w:tcPr>
            <w:tcW w:w="804" w:type="dxa"/>
            <w:shd w:val="clear" w:color="auto" w:fill="auto"/>
          </w:tcPr>
          <w:p w14:paraId="390610F8" w14:textId="77777777" w:rsidR="00446BEE" w:rsidRPr="00CA7509" w:rsidRDefault="00446BEE" w:rsidP="008B7155">
            <w:pPr>
              <w:tabs>
                <w:tab w:val="decimal" w:pos="352"/>
              </w:tabs>
              <w:rPr>
                <w:sz w:val="15"/>
                <w:szCs w:val="15"/>
              </w:rPr>
            </w:pPr>
          </w:p>
        </w:tc>
      </w:tr>
      <w:tr w:rsidR="00446BEE" w:rsidRPr="00CA7509" w14:paraId="66BEAC1F" w14:textId="77777777" w:rsidTr="00F57773">
        <w:trPr>
          <w:gridAfter w:val="1"/>
          <w:wAfter w:w="18" w:type="dxa"/>
        </w:trPr>
        <w:tc>
          <w:tcPr>
            <w:tcW w:w="2424" w:type="dxa"/>
            <w:shd w:val="clear" w:color="auto" w:fill="auto"/>
          </w:tcPr>
          <w:p w14:paraId="5D4D4ACA" w14:textId="77777777" w:rsidR="00446BEE" w:rsidRPr="00CA7509" w:rsidRDefault="00446BEE" w:rsidP="008B7155">
            <w:pPr>
              <w:rPr>
                <w:sz w:val="15"/>
                <w:szCs w:val="15"/>
              </w:rPr>
            </w:pPr>
          </w:p>
        </w:tc>
        <w:tc>
          <w:tcPr>
            <w:tcW w:w="2033" w:type="dxa"/>
            <w:shd w:val="clear" w:color="auto" w:fill="auto"/>
          </w:tcPr>
          <w:p w14:paraId="793B02DE" w14:textId="77777777" w:rsidR="00446BEE" w:rsidRPr="00CA7509" w:rsidRDefault="00446BEE" w:rsidP="008B7155">
            <w:pPr>
              <w:ind w:right="-82"/>
              <w:jc w:val="center"/>
              <w:rPr>
                <w:sz w:val="15"/>
                <w:szCs w:val="15"/>
              </w:rPr>
            </w:pPr>
          </w:p>
        </w:tc>
        <w:tc>
          <w:tcPr>
            <w:tcW w:w="1062" w:type="dxa"/>
            <w:shd w:val="clear" w:color="auto" w:fill="auto"/>
          </w:tcPr>
          <w:p w14:paraId="67E9F688" w14:textId="77777777" w:rsidR="00446BEE" w:rsidRPr="00CA7509" w:rsidRDefault="00446BEE" w:rsidP="008B7155">
            <w:pPr>
              <w:tabs>
                <w:tab w:val="center" w:pos="457"/>
              </w:tabs>
              <w:jc w:val="center"/>
              <w:rPr>
                <w:sz w:val="15"/>
                <w:szCs w:val="15"/>
              </w:rPr>
            </w:pPr>
          </w:p>
        </w:tc>
        <w:tc>
          <w:tcPr>
            <w:tcW w:w="790" w:type="dxa"/>
            <w:shd w:val="clear" w:color="auto" w:fill="auto"/>
          </w:tcPr>
          <w:p w14:paraId="15A3B13A" w14:textId="77777777" w:rsidR="00446BEE" w:rsidRPr="00CA7509" w:rsidRDefault="00446BEE" w:rsidP="008B7155">
            <w:pPr>
              <w:tabs>
                <w:tab w:val="decimal" w:pos="371"/>
              </w:tabs>
              <w:jc w:val="center"/>
              <w:rPr>
                <w:sz w:val="15"/>
                <w:szCs w:val="15"/>
              </w:rPr>
            </w:pPr>
          </w:p>
        </w:tc>
        <w:tc>
          <w:tcPr>
            <w:tcW w:w="801" w:type="dxa"/>
            <w:shd w:val="clear" w:color="auto" w:fill="auto"/>
          </w:tcPr>
          <w:p w14:paraId="43D2AE2D" w14:textId="77777777" w:rsidR="00446BEE" w:rsidRPr="00CA7509" w:rsidRDefault="00446BEE" w:rsidP="008B7155">
            <w:pPr>
              <w:tabs>
                <w:tab w:val="decimal" w:pos="371"/>
              </w:tabs>
              <w:jc w:val="center"/>
              <w:rPr>
                <w:sz w:val="15"/>
                <w:szCs w:val="15"/>
              </w:rPr>
            </w:pPr>
          </w:p>
        </w:tc>
        <w:tc>
          <w:tcPr>
            <w:tcW w:w="826" w:type="dxa"/>
            <w:shd w:val="clear" w:color="auto" w:fill="auto"/>
          </w:tcPr>
          <w:p w14:paraId="0470BF5B" w14:textId="77777777" w:rsidR="00446BEE" w:rsidRPr="00CA7509" w:rsidRDefault="00446BEE" w:rsidP="008B7155">
            <w:pPr>
              <w:tabs>
                <w:tab w:val="decimal" w:pos="731"/>
              </w:tabs>
              <w:ind w:right="41"/>
              <w:jc w:val="right"/>
              <w:rPr>
                <w:sz w:val="15"/>
                <w:szCs w:val="15"/>
              </w:rPr>
            </w:pPr>
          </w:p>
        </w:tc>
        <w:tc>
          <w:tcPr>
            <w:tcW w:w="866" w:type="dxa"/>
            <w:shd w:val="clear" w:color="auto" w:fill="auto"/>
          </w:tcPr>
          <w:p w14:paraId="7469B2B7" w14:textId="77777777" w:rsidR="00446BEE" w:rsidRPr="00CA7509" w:rsidRDefault="00446BEE" w:rsidP="008B7155">
            <w:pPr>
              <w:tabs>
                <w:tab w:val="decimal" w:pos="731"/>
              </w:tabs>
              <w:ind w:right="41"/>
              <w:jc w:val="right"/>
              <w:rPr>
                <w:sz w:val="15"/>
                <w:szCs w:val="15"/>
              </w:rPr>
            </w:pPr>
          </w:p>
        </w:tc>
        <w:tc>
          <w:tcPr>
            <w:tcW w:w="754" w:type="dxa"/>
            <w:shd w:val="clear" w:color="auto" w:fill="auto"/>
          </w:tcPr>
          <w:p w14:paraId="15F9FA37" w14:textId="77777777" w:rsidR="00446BEE" w:rsidRPr="00CA7509" w:rsidRDefault="00446BEE" w:rsidP="008B7155">
            <w:pPr>
              <w:tabs>
                <w:tab w:val="decimal" w:pos="371"/>
              </w:tabs>
              <w:rPr>
                <w:sz w:val="15"/>
                <w:szCs w:val="15"/>
              </w:rPr>
            </w:pPr>
          </w:p>
        </w:tc>
        <w:tc>
          <w:tcPr>
            <w:tcW w:w="810" w:type="dxa"/>
            <w:gridSpan w:val="2"/>
            <w:shd w:val="clear" w:color="auto" w:fill="auto"/>
          </w:tcPr>
          <w:p w14:paraId="3200BA77" w14:textId="77777777" w:rsidR="00446BEE" w:rsidRPr="00CA7509" w:rsidRDefault="00446BEE" w:rsidP="008B7155">
            <w:pPr>
              <w:tabs>
                <w:tab w:val="decimal" w:pos="371"/>
              </w:tabs>
              <w:rPr>
                <w:sz w:val="15"/>
                <w:szCs w:val="15"/>
              </w:rPr>
            </w:pPr>
          </w:p>
        </w:tc>
        <w:tc>
          <w:tcPr>
            <w:tcW w:w="810" w:type="dxa"/>
            <w:shd w:val="clear" w:color="auto" w:fill="auto"/>
          </w:tcPr>
          <w:p w14:paraId="60FE40B1" w14:textId="77777777" w:rsidR="00446BEE" w:rsidRPr="00CA7509" w:rsidRDefault="00446BEE" w:rsidP="008B7155">
            <w:pPr>
              <w:tabs>
                <w:tab w:val="decimal" w:pos="371"/>
              </w:tabs>
              <w:rPr>
                <w:sz w:val="15"/>
                <w:szCs w:val="15"/>
              </w:rPr>
            </w:pPr>
          </w:p>
        </w:tc>
        <w:tc>
          <w:tcPr>
            <w:tcW w:w="810" w:type="dxa"/>
            <w:shd w:val="clear" w:color="auto" w:fill="auto"/>
          </w:tcPr>
          <w:p w14:paraId="1504C1DC" w14:textId="77777777" w:rsidR="00446BEE" w:rsidRPr="00CA7509" w:rsidRDefault="00446BEE" w:rsidP="008B7155">
            <w:pPr>
              <w:tabs>
                <w:tab w:val="decimal" w:pos="371"/>
              </w:tabs>
              <w:rPr>
                <w:sz w:val="15"/>
                <w:szCs w:val="15"/>
              </w:rPr>
            </w:pPr>
          </w:p>
        </w:tc>
        <w:tc>
          <w:tcPr>
            <w:tcW w:w="810" w:type="dxa"/>
            <w:shd w:val="clear" w:color="auto" w:fill="auto"/>
          </w:tcPr>
          <w:p w14:paraId="728DDC8D" w14:textId="77777777" w:rsidR="00446BEE" w:rsidRPr="00CA7509" w:rsidRDefault="00446BEE" w:rsidP="008B7155">
            <w:pPr>
              <w:tabs>
                <w:tab w:val="decimal" w:pos="371"/>
              </w:tabs>
              <w:rPr>
                <w:sz w:val="15"/>
                <w:szCs w:val="15"/>
              </w:rPr>
            </w:pPr>
          </w:p>
        </w:tc>
        <w:tc>
          <w:tcPr>
            <w:tcW w:w="810" w:type="dxa"/>
            <w:shd w:val="clear" w:color="auto" w:fill="auto"/>
          </w:tcPr>
          <w:p w14:paraId="4752FFF0" w14:textId="77777777" w:rsidR="00446BEE" w:rsidRPr="00CA7509" w:rsidRDefault="00446BEE" w:rsidP="008B7155">
            <w:pPr>
              <w:tabs>
                <w:tab w:val="decimal" w:pos="371"/>
              </w:tabs>
              <w:rPr>
                <w:sz w:val="15"/>
                <w:szCs w:val="15"/>
              </w:rPr>
            </w:pPr>
          </w:p>
        </w:tc>
        <w:tc>
          <w:tcPr>
            <w:tcW w:w="764" w:type="dxa"/>
            <w:shd w:val="clear" w:color="auto" w:fill="auto"/>
          </w:tcPr>
          <w:p w14:paraId="5631779F" w14:textId="77777777" w:rsidR="00446BEE" w:rsidRPr="00CA7509" w:rsidRDefault="00446BEE" w:rsidP="008B7155">
            <w:pPr>
              <w:tabs>
                <w:tab w:val="decimal" w:pos="371"/>
              </w:tabs>
              <w:rPr>
                <w:sz w:val="15"/>
                <w:szCs w:val="15"/>
              </w:rPr>
            </w:pPr>
          </w:p>
        </w:tc>
        <w:tc>
          <w:tcPr>
            <w:tcW w:w="804" w:type="dxa"/>
            <w:shd w:val="clear" w:color="auto" w:fill="auto"/>
          </w:tcPr>
          <w:p w14:paraId="42C6FC02" w14:textId="77777777" w:rsidR="00446BEE" w:rsidRPr="00CA7509" w:rsidRDefault="00446BEE" w:rsidP="008B7155">
            <w:pPr>
              <w:tabs>
                <w:tab w:val="decimal" w:pos="352"/>
              </w:tabs>
              <w:rPr>
                <w:sz w:val="15"/>
                <w:szCs w:val="15"/>
              </w:rPr>
            </w:pPr>
          </w:p>
        </w:tc>
      </w:tr>
      <w:tr w:rsidR="00446BEE" w:rsidRPr="00CA7509" w14:paraId="1AECF7C4" w14:textId="77777777" w:rsidTr="00F57773">
        <w:trPr>
          <w:gridAfter w:val="1"/>
          <w:wAfter w:w="18" w:type="dxa"/>
        </w:trPr>
        <w:tc>
          <w:tcPr>
            <w:tcW w:w="2424" w:type="dxa"/>
            <w:shd w:val="clear" w:color="auto" w:fill="auto"/>
          </w:tcPr>
          <w:p w14:paraId="0AF200AD" w14:textId="77777777" w:rsidR="00446BEE" w:rsidRPr="00CA7509" w:rsidRDefault="00446BEE" w:rsidP="008B7155">
            <w:pPr>
              <w:rPr>
                <w:sz w:val="15"/>
                <w:szCs w:val="15"/>
              </w:rPr>
            </w:pPr>
          </w:p>
        </w:tc>
        <w:tc>
          <w:tcPr>
            <w:tcW w:w="2033" w:type="dxa"/>
            <w:shd w:val="clear" w:color="auto" w:fill="auto"/>
          </w:tcPr>
          <w:p w14:paraId="011093E4" w14:textId="77777777" w:rsidR="00446BEE" w:rsidRPr="00CA7509" w:rsidRDefault="00446BEE" w:rsidP="008B7155">
            <w:pPr>
              <w:ind w:right="-82"/>
              <w:jc w:val="center"/>
              <w:rPr>
                <w:sz w:val="15"/>
                <w:szCs w:val="15"/>
              </w:rPr>
            </w:pPr>
          </w:p>
        </w:tc>
        <w:tc>
          <w:tcPr>
            <w:tcW w:w="1062" w:type="dxa"/>
            <w:shd w:val="clear" w:color="auto" w:fill="auto"/>
          </w:tcPr>
          <w:p w14:paraId="7406374A" w14:textId="77777777" w:rsidR="00446BEE" w:rsidRPr="00CA7509" w:rsidRDefault="00446BEE" w:rsidP="008B7155">
            <w:pPr>
              <w:tabs>
                <w:tab w:val="center" w:pos="457"/>
              </w:tabs>
              <w:jc w:val="center"/>
              <w:rPr>
                <w:sz w:val="15"/>
                <w:szCs w:val="15"/>
              </w:rPr>
            </w:pPr>
          </w:p>
        </w:tc>
        <w:tc>
          <w:tcPr>
            <w:tcW w:w="790" w:type="dxa"/>
            <w:shd w:val="clear" w:color="auto" w:fill="auto"/>
          </w:tcPr>
          <w:p w14:paraId="2D840B32" w14:textId="77777777" w:rsidR="00446BEE" w:rsidRPr="00CA7509" w:rsidRDefault="00446BEE" w:rsidP="008B7155">
            <w:pPr>
              <w:tabs>
                <w:tab w:val="decimal" w:pos="371"/>
              </w:tabs>
              <w:jc w:val="center"/>
              <w:rPr>
                <w:sz w:val="15"/>
                <w:szCs w:val="15"/>
              </w:rPr>
            </w:pPr>
          </w:p>
        </w:tc>
        <w:tc>
          <w:tcPr>
            <w:tcW w:w="801" w:type="dxa"/>
            <w:shd w:val="clear" w:color="auto" w:fill="auto"/>
          </w:tcPr>
          <w:p w14:paraId="3DAE3F2D" w14:textId="77777777" w:rsidR="00446BEE" w:rsidRPr="00CA7509" w:rsidRDefault="00446BEE" w:rsidP="008B7155">
            <w:pPr>
              <w:tabs>
                <w:tab w:val="decimal" w:pos="371"/>
              </w:tabs>
              <w:jc w:val="center"/>
              <w:rPr>
                <w:sz w:val="15"/>
                <w:szCs w:val="15"/>
              </w:rPr>
            </w:pPr>
          </w:p>
        </w:tc>
        <w:tc>
          <w:tcPr>
            <w:tcW w:w="826" w:type="dxa"/>
            <w:shd w:val="clear" w:color="auto" w:fill="auto"/>
          </w:tcPr>
          <w:p w14:paraId="60BA7C29" w14:textId="77777777" w:rsidR="00446BEE" w:rsidRPr="00CA7509" w:rsidRDefault="00446BEE" w:rsidP="008B7155">
            <w:pPr>
              <w:tabs>
                <w:tab w:val="decimal" w:pos="731"/>
              </w:tabs>
              <w:ind w:right="41"/>
              <w:jc w:val="right"/>
              <w:rPr>
                <w:sz w:val="15"/>
                <w:szCs w:val="15"/>
              </w:rPr>
            </w:pPr>
          </w:p>
        </w:tc>
        <w:tc>
          <w:tcPr>
            <w:tcW w:w="866" w:type="dxa"/>
            <w:shd w:val="clear" w:color="auto" w:fill="auto"/>
          </w:tcPr>
          <w:p w14:paraId="6D3A106D" w14:textId="77777777" w:rsidR="00446BEE" w:rsidRPr="00CA7509" w:rsidRDefault="00446BEE" w:rsidP="008B7155">
            <w:pPr>
              <w:tabs>
                <w:tab w:val="decimal" w:pos="731"/>
              </w:tabs>
              <w:ind w:right="41"/>
              <w:jc w:val="right"/>
              <w:rPr>
                <w:sz w:val="15"/>
                <w:szCs w:val="15"/>
              </w:rPr>
            </w:pPr>
          </w:p>
        </w:tc>
        <w:tc>
          <w:tcPr>
            <w:tcW w:w="754" w:type="dxa"/>
            <w:shd w:val="clear" w:color="auto" w:fill="auto"/>
          </w:tcPr>
          <w:p w14:paraId="67951623" w14:textId="77777777" w:rsidR="00446BEE" w:rsidRPr="00CA7509" w:rsidRDefault="00446BEE" w:rsidP="008B7155">
            <w:pPr>
              <w:tabs>
                <w:tab w:val="decimal" w:pos="371"/>
              </w:tabs>
              <w:rPr>
                <w:sz w:val="15"/>
                <w:szCs w:val="15"/>
              </w:rPr>
            </w:pPr>
          </w:p>
        </w:tc>
        <w:tc>
          <w:tcPr>
            <w:tcW w:w="810" w:type="dxa"/>
            <w:gridSpan w:val="2"/>
            <w:shd w:val="clear" w:color="auto" w:fill="auto"/>
          </w:tcPr>
          <w:p w14:paraId="5D7F3652" w14:textId="77777777" w:rsidR="00446BEE" w:rsidRPr="00CA7509" w:rsidRDefault="00446BEE" w:rsidP="008B7155">
            <w:pPr>
              <w:tabs>
                <w:tab w:val="decimal" w:pos="371"/>
              </w:tabs>
              <w:rPr>
                <w:sz w:val="15"/>
                <w:szCs w:val="15"/>
              </w:rPr>
            </w:pPr>
          </w:p>
        </w:tc>
        <w:tc>
          <w:tcPr>
            <w:tcW w:w="810" w:type="dxa"/>
            <w:shd w:val="clear" w:color="auto" w:fill="auto"/>
          </w:tcPr>
          <w:p w14:paraId="7453E06C" w14:textId="77777777" w:rsidR="00446BEE" w:rsidRPr="00CA7509" w:rsidRDefault="00446BEE" w:rsidP="008B7155">
            <w:pPr>
              <w:tabs>
                <w:tab w:val="decimal" w:pos="371"/>
              </w:tabs>
              <w:rPr>
                <w:sz w:val="15"/>
                <w:szCs w:val="15"/>
              </w:rPr>
            </w:pPr>
          </w:p>
        </w:tc>
        <w:tc>
          <w:tcPr>
            <w:tcW w:w="810" w:type="dxa"/>
            <w:shd w:val="clear" w:color="auto" w:fill="auto"/>
          </w:tcPr>
          <w:p w14:paraId="50D57A02" w14:textId="77777777" w:rsidR="00446BEE" w:rsidRPr="00CA7509" w:rsidRDefault="00446BEE" w:rsidP="008B7155">
            <w:pPr>
              <w:tabs>
                <w:tab w:val="decimal" w:pos="371"/>
              </w:tabs>
              <w:rPr>
                <w:sz w:val="15"/>
                <w:szCs w:val="15"/>
              </w:rPr>
            </w:pPr>
          </w:p>
        </w:tc>
        <w:tc>
          <w:tcPr>
            <w:tcW w:w="810" w:type="dxa"/>
            <w:shd w:val="clear" w:color="auto" w:fill="auto"/>
          </w:tcPr>
          <w:p w14:paraId="28B6726C" w14:textId="77777777" w:rsidR="00446BEE" w:rsidRPr="00CA7509" w:rsidRDefault="00446BEE" w:rsidP="008B7155">
            <w:pPr>
              <w:tabs>
                <w:tab w:val="decimal" w:pos="371"/>
              </w:tabs>
              <w:rPr>
                <w:sz w:val="15"/>
                <w:szCs w:val="15"/>
              </w:rPr>
            </w:pPr>
          </w:p>
        </w:tc>
        <w:tc>
          <w:tcPr>
            <w:tcW w:w="810" w:type="dxa"/>
            <w:shd w:val="clear" w:color="auto" w:fill="auto"/>
          </w:tcPr>
          <w:p w14:paraId="7A506EF3" w14:textId="77777777" w:rsidR="00446BEE" w:rsidRPr="00CA7509" w:rsidRDefault="00446BEE" w:rsidP="008B7155">
            <w:pPr>
              <w:tabs>
                <w:tab w:val="decimal" w:pos="371"/>
              </w:tabs>
              <w:rPr>
                <w:sz w:val="15"/>
                <w:szCs w:val="15"/>
              </w:rPr>
            </w:pPr>
          </w:p>
        </w:tc>
        <w:tc>
          <w:tcPr>
            <w:tcW w:w="764" w:type="dxa"/>
            <w:shd w:val="clear" w:color="auto" w:fill="auto"/>
          </w:tcPr>
          <w:p w14:paraId="7ABD58AF" w14:textId="77777777" w:rsidR="00446BEE" w:rsidRPr="00CA7509" w:rsidRDefault="00446BEE" w:rsidP="008B7155">
            <w:pPr>
              <w:tabs>
                <w:tab w:val="decimal" w:pos="371"/>
              </w:tabs>
              <w:rPr>
                <w:sz w:val="15"/>
                <w:szCs w:val="15"/>
              </w:rPr>
            </w:pPr>
          </w:p>
        </w:tc>
        <w:tc>
          <w:tcPr>
            <w:tcW w:w="804" w:type="dxa"/>
            <w:shd w:val="clear" w:color="auto" w:fill="auto"/>
          </w:tcPr>
          <w:p w14:paraId="4D002DE1" w14:textId="77777777" w:rsidR="00446BEE" w:rsidRPr="00CA7509" w:rsidRDefault="00446BEE" w:rsidP="008B7155">
            <w:pPr>
              <w:tabs>
                <w:tab w:val="decimal" w:pos="352"/>
              </w:tabs>
              <w:rPr>
                <w:sz w:val="15"/>
                <w:szCs w:val="15"/>
              </w:rPr>
            </w:pPr>
          </w:p>
        </w:tc>
      </w:tr>
      <w:tr w:rsidR="008B7155" w:rsidRPr="00CA7509" w14:paraId="78049AB2" w14:textId="77777777" w:rsidTr="00F57773">
        <w:trPr>
          <w:gridAfter w:val="1"/>
          <w:wAfter w:w="18" w:type="dxa"/>
        </w:trPr>
        <w:tc>
          <w:tcPr>
            <w:tcW w:w="5519" w:type="dxa"/>
            <w:gridSpan w:val="3"/>
            <w:shd w:val="clear" w:color="auto" w:fill="auto"/>
          </w:tcPr>
          <w:p w14:paraId="48254961" w14:textId="77777777" w:rsidR="008B7155" w:rsidRPr="00CA7509" w:rsidRDefault="008B7155" w:rsidP="008B7155">
            <w:pPr>
              <w:tabs>
                <w:tab w:val="center" w:pos="457"/>
              </w:tabs>
              <w:rPr>
                <w:sz w:val="15"/>
                <w:szCs w:val="15"/>
              </w:rPr>
            </w:pPr>
            <w:r w:rsidRPr="00CA7509">
              <w:rPr>
                <w:b/>
                <w:bCs/>
                <w:i/>
                <w:iCs/>
                <w:sz w:val="15"/>
                <w:szCs w:val="15"/>
              </w:rPr>
              <w:lastRenderedPageBreak/>
              <w:t>Indirect subsidiaries held through BT PKN Holdings 3 Ltd.</w:t>
            </w:r>
          </w:p>
        </w:tc>
        <w:tc>
          <w:tcPr>
            <w:tcW w:w="790" w:type="dxa"/>
            <w:shd w:val="clear" w:color="auto" w:fill="auto"/>
          </w:tcPr>
          <w:p w14:paraId="597CF3EA" w14:textId="77777777" w:rsidR="008B7155" w:rsidRPr="00CA7509" w:rsidRDefault="008B7155" w:rsidP="008B7155">
            <w:pPr>
              <w:tabs>
                <w:tab w:val="decimal" w:pos="371"/>
              </w:tabs>
              <w:jc w:val="center"/>
              <w:rPr>
                <w:sz w:val="15"/>
                <w:szCs w:val="15"/>
              </w:rPr>
            </w:pPr>
          </w:p>
        </w:tc>
        <w:tc>
          <w:tcPr>
            <w:tcW w:w="801" w:type="dxa"/>
            <w:shd w:val="clear" w:color="auto" w:fill="auto"/>
          </w:tcPr>
          <w:p w14:paraId="29A64481" w14:textId="77777777" w:rsidR="008B7155" w:rsidRPr="00CA7509" w:rsidRDefault="008B7155" w:rsidP="008B7155">
            <w:pPr>
              <w:tabs>
                <w:tab w:val="decimal" w:pos="371"/>
              </w:tabs>
              <w:jc w:val="center"/>
              <w:rPr>
                <w:sz w:val="15"/>
                <w:szCs w:val="15"/>
              </w:rPr>
            </w:pPr>
          </w:p>
        </w:tc>
        <w:tc>
          <w:tcPr>
            <w:tcW w:w="826" w:type="dxa"/>
            <w:shd w:val="clear" w:color="auto" w:fill="auto"/>
          </w:tcPr>
          <w:p w14:paraId="6A9EE34D" w14:textId="77777777" w:rsidR="008B7155" w:rsidRPr="00CA7509" w:rsidRDefault="008B7155" w:rsidP="008B7155">
            <w:pPr>
              <w:tabs>
                <w:tab w:val="decimal" w:pos="371"/>
              </w:tabs>
              <w:jc w:val="center"/>
              <w:rPr>
                <w:sz w:val="15"/>
                <w:szCs w:val="15"/>
              </w:rPr>
            </w:pPr>
          </w:p>
        </w:tc>
        <w:tc>
          <w:tcPr>
            <w:tcW w:w="866" w:type="dxa"/>
            <w:shd w:val="clear" w:color="auto" w:fill="auto"/>
          </w:tcPr>
          <w:p w14:paraId="6C82E407" w14:textId="77777777" w:rsidR="008B7155" w:rsidRPr="00CA7509" w:rsidRDefault="008B7155" w:rsidP="008B7155">
            <w:pPr>
              <w:tabs>
                <w:tab w:val="decimal" w:pos="731"/>
              </w:tabs>
              <w:ind w:right="41"/>
              <w:jc w:val="right"/>
              <w:rPr>
                <w:sz w:val="15"/>
                <w:szCs w:val="15"/>
              </w:rPr>
            </w:pPr>
          </w:p>
        </w:tc>
        <w:tc>
          <w:tcPr>
            <w:tcW w:w="754" w:type="dxa"/>
            <w:shd w:val="clear" w:color="auto" w:fill="auto"/>
          </w:tcPr>
          <w:p w14:paraId="7472BF53" w14:textId="77777777" w:rsidR="008B7155" w:rsidRPr="00CA7509" w:rsidRDefault="008B7155" w:rsidP="008B7155">
            <w:pPr>
              <w:tabs>
                <w:tab w:val="decimal" w:pos="371"/>
              </w:tabs>
              <w:rPr>
                <w:sz w:val="15"/>
                <w:szCs w:val="15"/>
              </w:rPr>
            </w:pPr>
          </w:p>
        </w:tc>
        <w:tc>
          <w:tcPr>
            <w:tcW w:w="810" w:type="dxa"/>
            <w:gridSpan w:val="2"/>
            <w:shd w:val="clear" w:color="auto" w:fill="auto"/>
          </w:tcPr>
          <w:p w14:paraId="7122CACF" w14:textId="77777777" w:rsidR="008B7155" w:rsidRPr="00CA7509" w:rsidRDefault="008B7155" w:rsidP="008B7155">
            <w:pPr>
              <w:tabs>
                <w:tab w:val="decimal" w:pos="371"/>
              </w:tabs>
              <w:rPr>
                <w:sz w:val="15"/>
                <w:szCs w:val="15"/>
              </w:rPr>
            </w:pPr>
          </w:p>
        </w:tc>
        <w:tc>
          <w:tcPr>
            <w:tcW w:w="810" w:type="dxa"/>
            <w:shd w:val="clear" w:color="auto" w:fill="auto"/>
          </w:tcPr>
          <w:p w14:paraId="5ECB6A8C" w14:textId="77777777" w:rsidR="008B7155" w:rsidRPr="00CA7509" w:rsidRDefault="008B7155" w:rsidP="008B7155">
            <w:pPr>
              <w:tabs>
                <w:tab w:val="decimal" w:pos="371"/>
              </w:tabs>
              <w:rPr>
                <w:sz w:val="15"/>
                <w:szCs w:val="15"/>
              </w:rPr>
            </w:pPr>
          </w:p>
        </w:tc>
        <w:tc>
          <w:tcPr>
            <w:tcW w:w="810" w:type="dxa"/>
            <w:shd w:val="clear" w:color="auto" w:fill="auto"/>
          </w:tcPr>
          <w:p w14:paraId="3CC366BC" w14:textId="77777777" w:rsidR="008B7155" w:rsidRPr="00CA7509" w:rsidRDefault="008B7155" w:rsidP="008B7155">
            <w:pPr>
              <w:tabs>
                <w:tab w:val="decimal" w:pos="371"/>
              </w:tabs>
              <w:rPr>
                <w:sz w:val="15"/>
                <w:szCs w:val="15"/>
              </w:rPr>
            </w:pPr>
          </w:p>
        </w:tc>
        <w:tc>
          <w:tcPr>
            <w:tcW w:w="810" w:type="dxa"/>
            <w:shd w:val="clear" w:color="auto" w:fill="auto"/>
          </w:tcPr>
          <w:p w14:paraId="2F490706" w14:textId="77777777" w:rsidR="008B7155" w:rsidRPr="00CA7509" w:rsidRDefault="008B7155" w:rsidP="008B7155">
            <w:pPr>
              <w:tabs>
                <w:tab w:val="decimal" w:pos="371"/>
              </w:tabs>
              <w:rPr>
                <w:sz w:val="15"/>
                <w:szCs w:val="15"/>
              </w:rPr>
            </w:pPr>
          </w:p>
        </w:tc>
        <w:tc>
          <w:tcPr>
            <w:tcW w:w="810" w:type="dxa"/>
            <w:shd w:val="clear" w:color="auto" w:fill="auto"/>
          </w:tcPr>
          <w:p w14:paraId="1F9F4B05" w14:textId="77777777" w:rsidR="008B7155" w:rsidRPr="00CA7509" w:rsidRDefault="008B7155" w:rsidP="008B7155">
            <w:pPr>
              <w:tabs>
                <w:tab w:val="decimal" w:pos="371"/>
              </w:tabs>
              <w:rPr>
                <w:sz w:val="15"/>
                <w:szCs w:val="15"/>
              </w:rPr>
            </w:pPr>
          </w:p>
        </w:tc>
        <w:tc>
          <w:tcPr>
            <w:tcW w:w="764" w:type="dxa"/>
            <w:shd w:val="clear" w:color="auto" w:fill="auto"/>
          </w:tcPr>
          <w:p w14:paraId="3D0DD07D" w14:textId="77777777" w:rsidR="008B7155" w:rsidRPr="00CA7509" w:rsidRDefault="008B7155" w:rsidP="008B7155">
            <w:pPr>
              <w:tabs>
                <w:tab w:val="decimal" w:pos="371"/>
              </w:tabs>
              <w:rPr>
                <w:sz w:val="15"/>
                <w:szCs w:val="15"/>
              </w:rPr>
            </w:pPr>
          </w:p>
        </w:tc>
        <w:tc>
          <w:tcPr>
            <w:tcW w:w="804" w:type="dxa"/>
            <w:shd w:val="clear" w:color="auto" w:fill="auto"/>
          </w:tcPr>
          <w:p w14:paraId="560424CC" w14:textId="77777777" w:rsidR="008B7155" w:rsidRPr="00CA7509" w:rsidRDefault="008B7155" w:rsidP="008B7155">
            <w:pPr>
              <w:tabs>
                <w:tab w:val="decimal" w:pos="352"/>
              </w:tabs>
              <w:rPr>
                <w:sz w:val="15"/>
                <w:szCs w:val="15"/>
              </w:rPr>
            </w:pPr>
          </w:p>
        </w:tc>
      </w:tr>
      <w:tr w:rsidR="008B7155" w:rsidRPr="00CA7509" w14:paraId="18F11A78" w14:textId="77777777" w:rsidTr="00F57773">
        <w:trPr>
          <w:gridAfter w:val="1"/>
          <w:wAfter w:w="18" w:type="dxa"/>
        </w:trPr>
        <w:tc>
          <w:tcPr>
            <w:tcW w:w="2424" w:type="dxa"/>
            <w:shd w:val="clear" w:color="auto" w:fill="auto"/>
          </w:tcPr>
          <w:p w14:paraId="63AF90C7" w14:textId="77777777" w:rsidR="008B7155" w:rsidRPr="00CA7509" w:rsidRDefault="008B7155" w:rsidP="008B7155">
            <w:pPr>
              <w:rPr>
                <w:sz w:val="15"/>
                <w:szCs w:val="15"/>
              </w:rPr>
            </w:pPr>
            <w:r w:rsidRPr="00CA7509">
              <w:rPr>
                <w:sz w:val="15"/>
                <w:szCs w:val="15"/>
              </w:rPr>
              <w:t>BT PKN Holdings 2 Ltd.</w:t>
            </w:r>
          </w:p>
        </w:tc>
        <w:tc>
          <w:tcPr>
            <w:tcW w:w="2033" w:type="dxa"/>
            <w:shd w:val="clear" w:color="auto" w:fill="auto"/>
          </w:tcPr>
          <w:p w14:paraId="615214B5"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24F14B9B" w14:textId="77777777" w:rsidR="008B7155" w:rsidRPr="00CA7509" w:rsidRDefault="008B7155" w:rsidP="008B7155">
            <w:pPr>
              <w:jc w:val="center"/>
              <w:rPr>
                <w:sz w:val="15"/>
                <w:szCs w:val="15"/>
              </w:rPr>
            </w:pPr>
            <w:r w:rsidRPr="00CA7509">
              <w:rPr>
                <w:sz w:val="15"/>
                <w:szCs w:val="15"/>
              </w:rPr>
              <w:t>Republic of</w:t>
            </w:r>
          </w:p>
          <w:p w14:paraId="57EE49B5" w14:textId="77777777" w:rsidR="008B7155" w:rsidRPr="00CA7509" w:rsidRDefault="008B7155" w:rsidP="008B7155">
            <w:pPr>
              <w:jc w:val="center"/>
              <w:rPr>
                <w:sz w:val="15"/>
                <w:szCs w:val="15"/>
              </w:rPr>
            </w:pPr>
            <w:r w:rsidRPr="00CA7509">
              <w:rPr>
                <w:sz w:val="15"/>
                <w:szCs w:val="15"/>
              </w:rPr>
              <w:t>Mauritius</w:t>
            </w:r>
          </w:p>
        </w:tc>
        <w:tc>
          <w:tcPr>
            <w:tcW w:w="790" w:type="dxa"/>
            <w:shd w:val="clear" w:color="auto" w:fill="auto"/>
          </w:tcPr>
          <w:p w14:paraId="1289BAE5" w14:textId="77777777" w:rsidR="008B7155" w:rsidRPr="00CA7509" w:rsidRDefault="008B7155" w:rsidP="008B7155">
            <w:pPr>
              <w:tabs>
                <w:tab w:val="decimal" w:pos="371"/>
              </w:tabs>
              <w:jc w:val="center"/>
              <w:rPr>
                <w:sz w:val="15"/>
                <w:szCs w:val="15"/>
              </w:rPr>
            </w:pPr>
            <w:r w:rsidRPr="00CA7509">
              <w:rPr>
                <w:sz w:val="15"/>
                <w:szCs w:val="15"/>
              </w:rPr>
              <w:t>44.88</w:t>
            </w:r>
          </w:p>
          <w:p w14:paraId="5408C57C" w14:textId="77777777" w:rsidR="008B7155" w:rsidRPr="00CA7509" w:rsidRDefault="008B7155" w:rsidP="008B7155">
            <w:pPr>
              <w:tabs>
                <w:tab w:val="decimal" w:pos="371"/>
              </w:tabs>
              <w:jc w:val="center"/>
              <w:rPr>
                <w:sz w:val="15"/>
                <w:szCs w:val="15"/>
              </w:rPr>
            </w:pPr>
          </w:p>
        </w:tc>
        <w:tc>
          <w:tcPr>
            <w:tcW w:w="801" w:type="dxa"/>
            <w:shd w:val="clear" w:color="auto" w:fill="auto"/>
          </w:tcPr>
          <w:p w14:paraId="48D3AFC5" w14:textId="77777777" w:rsidR="008B7155" w:rsidRPr="00CA7509" w:rsidRDefault="008B7155" w:rsidP="008B7155">
            <w:pPr>
              <w:tabs>
                <w:tab w:val="decimal" w:pos="371"/>
              </w:tabs>
              <w:jc w:val="center"/>
              <w:rPr>
                <w:sz w:val="15"/>
                <w:szCs w:val="15"/>
              </w:rPr>
            </w:pPr>
            <w:r w:rsidRPr="00CA7509">
              <w:rPr>
                <w:sz w:val="15"/>
                <w:szCs w:val="15"/>
              </w:rPr>
              <w:t>44.88</w:t>
            </w:r>
          </w:p>
          <w:p w14:paraId="11F35A1A" w14:textId="77777777" w:rsidR="008B7155" w:rsidRPr="00CA7509" w:rsidRDefault="008B7155" w:rsidP="008B7155">
            <w:pPr>
              <w:tabs>
                <w:tab w:val="decimal" w:pos="371"/>
              </w:tabs>
              <w:jc w:val="center"/>
              <w:rPr>
                <w:sz w:val="15"/>
                <w:szCs w:val="15"/>
              </w:rPr>
            </w:pPr>
          </w:p>
        </w:tc>
        <w:tc>
          <w:tcPr>
            <w:tcW w:w="826" w:type="dxa"/>
            <w:shd w:val="clear" w:color="auto" w:fill="auto"/>
          </w:tcPr>
          <w:p w14:paraId="7C0AE477"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4F818370"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13D2B8DF"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2490E81C" w14:textId="48EBA982" w:rsidR="008B7155" w:rsidRPr="00CA7509" w:rsidRDefault="008B7155" w:rsidP="008B7155">
            <w:pPr>
              <w:tabs>
                <w:tab w:val="decimal" w:pos="731"/>
              </w:tabs>
              <w:ind w:right="41"/>
              <w:jc w:val="right"/>
              <w:rPr>
                <w:sz w:val="15"/>
                <w:szCs w:val="15"/>
              </w:rPr>
            </w:pPr>
          </w:p>
        </w:tc>
        <w:tc>
          <w:tcPr>
            <w:tcW w:w="754" w:type="dxa"/>
            <w:shd w:val="clear" w:color="auto" w:fill="auto"/>
          </w:tcPr>
          <w:p w14:paraId="66254938" w14:textId="160AF1EB"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3CEF92F9" w14:textId="77777777" w:rsidR="008B7155" w:rsidRPr="00CA7509" w:rsidRDefault="008B7155" w:rsidP="008B7155">
            <w:pPr>
              <w:tabs>
                <w:tab w:val="decimal" w:pos="371"/>
              </w:tabs>
              <w:rPr>
                <w:sz w:val="15"/>
                <w:szCs w:val="15"/>
              </w:rPr>
            </w:pPr>
            <w:r w:rsidRPr="00CA7509">
              <w:rPr>
                <w:sz w:val="15"/>
                <w:szCs w:val="15"/>
              </w:rPr>
              <w:t>-</w:t>
            </w:r>
          </w:p>
          <w:p w14:paraId="4DCB29F9" w14:textId="77777777" w:rsidR="008B7155" w:rsidRPr="00CA7509" w:rsidRDefault="008B7155" w:rsidP="008B7155">
            <w:pPr>
              <w:tabs>
                <w:tab w:val="decimal" w:pos="371"/>
              </w:tabs>
              <w:rPr>
                <w:sz w:val="15"/>
                <w:szCs w:val="15"/>
              </w:rPr>
            </w:pPr>
          </w:p>
        </w:tc>
        <w:tc>
          <w:tcPr>
            <w:tcW w:w="810" w:type="dxa"/>
            <w:shd w:val="clear" w:color="auto" w:fill="auto"/>
          </w:tcPr>
          <w:p w14:paraId="06161A77" w14:textId="4DE622B0"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10CD97AD" w14:textId="77777777" w:rsidR="008B7155" w:rsidRPr="00CA7509" w:rsidRDefault="008B7155" w:rsidP="008A7079">
            <w:pPr>
              <w:tabs>
                <w:tab w:val="decimal" w:pos="304"/>
              </w:tabs>
              <w:rPr>
                <w:sz w:val="15"/>
                <w:szCs w:val="15"/>
              </w:rPr>
            </w:pPr>
            <w:r w:rsidRPr="00CA7509">
              <w:rPr>
                <w:sz w:val="15"/>
                <w:szCs w:val="15"/>
              </w:rPr>
              <w:t>-</w:t>
            </w:r>
          </w:p>
          <w:p w14:paraId="7B214D40" w14:textId="77777777" w:rsidR="008B7155" w:rsidRPr="00CA7509" w:rsidRDefault="008B7155" w:rsidP="008B7155">
            <w:pPr>
              <w:tabs>
                <w:tab w:val="decimal" w:pos="371"/>
              </w:tabs>
              <w:rPr>
                <w:sz w:val="15"/>
                <w:szCs w:val="15"/>
              </w:rPr>
            </w:pPr>
          </w:p>
        </w:tc>
        <w:tc>
          <w:tcPr>
            <w:tcW w:w="810" w:type="dxa"/>
            <w:shd w:val="clear" w:color="auto" w:fill="auto"/>
          </w:tcPr>
          <w:p w14:paraId="479D964C" w14:textId="3A40843E"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581E016F" w14:textId="77777777" w:rsidR="008B7155" w:rsidRPr="00CA7509" w:rsidRDefault="008B7155" w:rsidP="008B7155">
            <w:pPr>
              <w:tabs>
                <w:tab w:val="decimal" w:pos="371"/>
              </w:tabs>
              <w:rPr>
                <w:sz w:val="15"/>
                <w:szCs w:val="15"/>
              </w:rPr>
            </w:pPr>
            <w:r w:rsidRPr="00CA7509">
              <w:rPr>
                <w:sz w:val="15"/>
                <w:szCs w:val="15"/>
              </w:rPr>
              <w:t>-</w:t>
            </w:r>
          </w:p>
          <w:p w14:paraId="0833BF4C" w14:textId="77777777" w:rsidR="008B7155" w:rsidRPr="00CA7509" w:rsidRDefault="008B7155" w:rsidP="008B7155">
            <w:pPr>
              <w:tabs>
                <w:tab w:val="decimal" w:pos="371"/>
              </w:tabs>
              <w:rPr>
                <w:sz w:val="15"/>
                <w:szCs w:val="15"/>
              </w:rPr>
            </w:pPr>
          </w:p>
        </w:tc>
        <w:tc>
          <w:tcPr>
            <w:tcW w:w="764" w:type="dxa"/>
            <w:shd w:val="clear" w:color="auto" w:fill="auto"/>
          </w:tcPr>
          <w:p w14:paraId="443E8793" w14:textId="1229E109" w:rsidR="008B7155" w:rsidRPr="00CA7509" w:rsidRDefault="008B7155" w:rsidP="008A7079">
            <w:pPr>
              <w:tabs>
                <w:tab w:val="decimal" w:pos="371"/>
              </w:tabs>
              <w:rPr>
                <w:sz w:val="15"/>
                <w:szCs w:val="15"/>
              </w:rPr>
            </w:pPr>
            <w:r>
              <w:rPr>
                <w:sz w:val="15"/>
                <w:szCs w:val="15"/>
              </w:rPr>
              <w:t>-</w:t>
            </w:r>
          </w:p>
        </w:tc>
        <w:tc>
          <w:tcPr>
            <w:tcW w:w="804" w:type="dxa"/>
            <w:shd w:val="clear" w:color="auto" w:fill="auto"/>
          </w:tcPr>
          <w:p w14:paraId="2DE3D863" w14:textId="113B7F60" w:rsidR="008B7155" w:rsidRPr="00CA7509" w:rsidRDefault="008B7155" w:rsidP="008A7079">
            <w:pPr>
              <w:tabs>
                <w:tab w:val="decimal" w:pos="351"/>
              </w:tabs>
              <w:ind w:left="-87" w:right="-53"/>
              <w:rPr>
                <w:sz w:val="15"/>
                <w:szCs w:val="15"/>
              </w:rPr>
            </w:pPr>
            <w:r>
              <w:rPr>
                <w:sz w:val="15"/>
                <w:szCs w:val="15"/>
              </w:rPr>
              <w:t>-</w:t>
            </w:r>
          </w:p>
        </w:tc>
      </w:tr>
      <w:tr w:rsidR="008B7155" w:rsidRPr="00CA7509" w14:paraId="7B973244" w14:textId="77777777" w:rsidTr="00F57773">
        <w:trPr>
          <w:gridAfter w:val="1"/>
          <w:wAfter w:w="18" w:type="dxa"/>
        </w:trPr>
        <w:tc>
          <w:tcPr>
            <w:tcW w:w="2424" w:type="dxa"/>
            <w:shd w:val="clear" w:color="auto" w:fill="auto"/>
          </w:tcPr>
          <w:p w14:paraId="74913286" w14:textId="77777777" w:rsidR="008B7155" w:rsidRPr="00CA7509" w:rsidRDefault="008B7155" w:rsidP="008B7155">
            <w:pPr>
              <w:rPr>
                <w:sz w:val="15"/>
                <w:szCs w:val="15"/>
              </w:rPr>
            </w:pPr>
            <w:r w:rsidRPr="00CA7509">
              <w:rPr>
                <w:sz w:val="15"/>
                <w:szCs w:val="15"/>
              </w:rPr>
              <w:t>BT PKN Holdings 1 Ltd.</w:t>
            </w:r>
          </w:p>
        </w:tc>
        <w:tc>
          <w:tcPr>
            <w:tcW w:w="2033" w:type="dxa"/>
            <w:shd w:val="clear" w:color="auto" w:fill="auto"/>
          </w:tcPr>
          <w:p w14:paraId="014C4315"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65B62E9B" w14:textId="77777777" w:rsidR="008B7155" w:rsidRPr="00CA7509" w:rsidRDefault="008B7155" w:rsidP="008B7155">
            <w:pPr>
              <w:jc w:val="center"/>
              <w:rPr>
                <w:sz w:val="15"/>
                <w:szCs w:val="15"/>
              </w:rPr>
            </w:pPr>
            <w:r w:rsidRPr="00CA7509">
              <w:rPr>
                <w:sz w:val="15"/>
                <w:szCs w:val="15"/>
              </w:rPr>
              <w:t>Republic of</w:t>
            </w:r>
          </w:p>
          <w:p w14:paraId="1926D012" w14:textId="77777777" w:rsidR="008B7155" w:rsidRPr="00CA7509" w:rsidRDefault="008B7155" w:rsidP="008B7155">
            <w:pPr>
              <w:jc w:val="center"/>
              <w:rPr>
                <w:sz w:val="15"/>
                <w:szCs w:val="15"/>
              </w:rPr>
            </w:pPr>
            <w:r w:rsidRPr="00CA7509">
              <w:rPr>
                <w:sz w:val="15"/>
                <w:szCs w:val="15"/>
              </w:rPr>
              <w:t>Mauritius</w:t>
            </w:r>
          </w:p>
        </w:tc>
        <w:tc>
          <w:tcPr>
            <w:tcW w:w="790" w:type="dxa"/>
            <w:shd w:val="clear" w:color="auto" w:fill="auto"/>
          </w:tcPr>
          <w:p w14:paraId="32922EDD" w14:textId="77777777" w:rsidR="008B7155" w:rsidRPr="00CA7509" w:rsidRDefault="008B7155" w:rsidP="008B7155">
            <w:pPr>
              <w:tabs>
                <w:tab w:val="decimal" w:pos="371"/>
              </w:tabs>
              <w:jc w:val="center"/>
              <w:rPr>
                <w:sz w:val="15"/>
                <w:szCs w:val="15"/>
              </w:rPr>
            </w:pPr>
            <w:r w:rsidRPr="00CA7509">
              <w:rPr>
                <w:sz w:val="15"/>
                <w:szCs w:val="15"/>
              </w:rPr>
              <w:t>26.03</w:t>
            </w:r>
          </w:p>
          <w:p w14:paraId="5253CC49" w14:textId="77777777" w:rsidR="008B7155" w:rsidRPr="00CA7509" w:rsidRDefault="008B7155" w:rsidP="008B7155">
            <w:pPr>
              <w:tabs>
                <w:tab w:val="decimal" w:pos="371"/>
              </w:tabs>
              <w:jc w:val="center"/>
              <w:rPr>
                <w:sz w:val="15"/>
                <w:szCs w:val="15"/>
              </w:rPr>
            </w:pPr>
          </w:p>
        </w:tc>
        <w:tc>
          <w:tcPr>
            <w:tcW w:w="801" w:type="dxa"/>
            <w:shd w:val="clear" w:color="auto" w:fill="auto"/>
          </w:tcPr>
          <w:p w14:paraId="3C9F1DD8" w14:textId="77777777" w:rsidR="008B7155" w:rsidRPr="00CA7509" w:rsidRDefault="008B7155" w:rsidP="008B7155">
            <w:pPr>
              <w:tabs>
                <w:tab w:val="decimal" w:pos="371"/>
              </w:tabs>
              <w:jc w:val="center"/>
              <w:rPr>
                <w:sz w:val="15"/>
                <w:szCs w:val="15"/>
              </w:rPr>
            </w:pPr>
            <w:r w:rsidRPr="00CA7509">
              <w:rPr>
                <w:sz w:val="15"/>
                <w:szCs w:val="15"/>
              </w:rPr>
              <w:t>26.03</w:t>
            </w:r>
          </w:p>
          <w:p w14:paraId="3053125C" w14:textId="2D1C9579" w:rsidR="008B7155" w:rsidRPr="00CA7509" w:rsidRDefault="008B7155" w:rsidP="008B7155">
            <w:pPr>
              <w:tabs>
                <w:tab w:val="decimal" w:pos="371"/>
              </w:tabs>
              <w:jc w:val="center"/>
              <w:rPr>
                <w:sz w:val="15"/>
                <w:szCs w:val="15"/>
              </w:rPr>
            </w:pPr>
          </w:p>
        </w:tc>
        <w:tc>
          <w:tcPr>
            <w:tcW w:w="826" w:type="dxa"/>
            <w:shd w:val="clear" w:color="auto" w:fill="auto"/>
          </w:tcPr>
          <w:p w14:paraId="3F48CDF9"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1B34381E"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4E188E6C"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3265B0C9" w14:textId="67128F83" w:rsidR="008B7155" w:rsidRPr="00CA7509" w:rsidRDefault="008B7155" w:rsidP="008B7155">
            <w:pPr>
              <w:tabs>
                <w:tab w:val="decimal" w:pos="731"/>
              </w:tabs>
              <w:ind w:right="41"/>
              <w:jc w:val="right"/>
              <w:rPr>
                <w:sz w:val="15"/>
                <w:szCs w:val="15"/>
              </w:rPr>
            </w:pPr>
          </w:p>
        </w:tc>
        <w:tc>
          <w:tcPr>
            <w:tcW w:w="754" w:type="dxa"/>
            <w:shd w:val="clear" w:color="auto" w:fill="auto"/>
          </w:tcPr>
          <w:p w14:paraId="023BDA54" w14:textId="1F1CAC6A"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2A0F168E" w14:textId="77777777" w:rsidR="008B7155" w:rsidRPr="00CA7509" w:rsidRDefault="008B7155" w:rsidP="008B7155">
            <w:pPr>
              <w:tabs>
                <w:tab w:val="decimal" w:pos="371"/>
              </w:tabs>
              <w:rPr>
                <w:sz w:val="15"/>
                <w:szCs w:val="15"/>
              </w:rPr>
            </w:pPr>
            <w:r w:rsidRPr="00CA7509">
              <w:rPr>
                <w:sz w:val="15"/>
                <w:szCs w:val="15"/>
              </w:rPr>
              <w:t>-</w:t>
            </w:r>
          </w:p>
          <w:p w14:paraId="48908ED2" w14:textId="77777777" w:rsidR="008B7155" w:rsidRPr="00CA7509" w:rsidRDefault="008B7155" w:rsidP="008B7155">
            <w:pPr>
              <w:tabs>
                <w:tab w:val="decimal" w:pos="371"/>
              </w:tabs>
              <w:rPr>
                <w:sz w:val="15"/>
                <w:szCs w:val="15"/>
              </w:rPr>
            </w:pPr>
          </w:p>
        </w:tc>
        <w:tc>
          <w:tcPr>
            <w:tcW w:w="810" w:type="dxa"/>
            <w:shd w:val="clear" w:color="auto" w:fill="auto"/>
          </w:tcPr>
          <w:p w14:paraId="6CC3F790" w14:textId="1FE11A55"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19BBF311" w14:textId="77777777" w:rsidR="008B7155" w:rsidRPr="00CA7509" w:rsidRDefault="008B7155" w:rsidP="008A7079">
            <w:pPr>
              <w:tabs>
                <w:tab w:val="decimal" w:pos="304"/>
              </w:tabs>
              <w:rPr>
                <w:sz w:val="15"/>
                <w:szCs w:val="15"/>
              </w:rPr>
            </w:pPr>
            <w:r w:rsidRPr="00CA7509">
              <w:rPr>
                <w:sz w:val="15"/>
                <w:szCs w:val="15"/>
              </w:rPr>
              <w:t>-</w:t>
            </w:r>
          </w:p>
          <w:p w14:paraId="704E6142" w14:textId="77777777" w:rsidR="008B7155" w:rsidRPr="00CA7509" w:rsidRDefault="008B7155" w:rsidP="008B7155">
            <w:pPr>
              <w:tabs>
                <w:tab w:val="decimal" w:pos="371"/>
              </w:tabs>
              <w:rPr>
                <w:sz w:val="15"/>
                <w:szCs w:val="15"/>
              </w:rPr>
            </w:pPr>
          </w:p>
        </w:tc>
        <w:tc>
          <w:tcPr>
            <w:tcW w:w="810" w:type="dxa"/>
            <w:shd w:val="clear" w:color="auto" w:fill="auto"/>
          </w:tcPr>
          <w:p w14:paraId="09F61605" w14:textId="5A6891E4"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78B1B2F0" w14:textId="77777777" w:rsidR="008B7155" w:rsidRPr="00CA7509" w:rsidRDefault="008B7155" w:rsidP="008B7155">
            <w:pPr>
              <w:tabs>
                <w:tab w:val="decimal" w:pos="371"/>
              </w:tabs>
              <w:rPr>
                <w:sz w:val="15"/>
                <w:szCs w:val="15"/>
              </w:rPr>
            </w:pPr>
            <w:r w:rsidRPr="00CA7509">
              <w:rPr>
                <w:sz w:val="15"/>
                <w:szCs w:val="15"/>
              </w:rPr>
              <w:t>-</w:t>
            </w:r>
          </w:p>
          <w:p w14:paraId="56EFAE06" w14:textId="77777777" w:rsidR="008B7155" w:rsidRPr="00CA7509" w:rsidRDefault="008B7155" w:rsidP="008B7155">
            <w:pPr>
              <w:tabs>
                <w:tab w:val="decimal" w:pos="371"/>
              </w:tabs>
              <w:rPr>
                <w:sz w:val="15"/>
                <w:szCs w:val="15"/>
              </w:rPr>
            </w:pPr>
          </w:p>
        </w:tc>
        <w:tc>
          <w:tcPr>
            <w:tcW w:w="764" w:type="dxa"/>
            <w:shd w:val="clear" w:color="auto" w:fill="auto"/>
          </w:tcPr>
          <w:p w14:paraId="43F3F711" w14:textId="542A9C98" w:rsidR="008B7155" w:rsidRPr="00CA7509" w:rsidRDefault="008B7155" w:rsidP="008A7079">
            <w:pPr>
              <w:tabs>
                <w:tab w:val="decimal" w:pos="371"/>
              </w:tabs>
              <w:rPr>
                <w:sz w:val="15"/>
                <w:szCs w:val="15"/>
              </w:rPr>
            </w:pPr>
            <w:r>
              <w:rPr>
                <w:sz w:val="15"/>
                <w:szCs w:val="15"/>
              </w:rPr>
              <w:t>-</w:t>
            </w:r>
          </w:p>
        </w:tc>
        <w:tc>
          <w:tcPr>
            <w:tcW w:w="804" w:type="dxa"/>
            <w:shd w:val="clear" w:color="auto" w:fill="auto"/>
          </w:tcPr>
          <w:p w14:paraId="015A2DAF" w14:textId="30787F42" w:rsidR="008B7155" w:rsidRPr="00CA7509" w:rsidRDefault="008B7155" w:rsidP="008A7079">
            <w:pPr>
              <w:tabs>
                <w:tab w:val="decimal" w:pos="351"/>
              </w:tabs>
              <w:ind w:left="-87" w:right="-53"/>
              <w:rPr>
                <w:sz w:val="15"/>
                <w:szCs w:val="15"/>
              </w:rPr>
            </w:pPr>
            <w:r>
              <w:rPr>
                <w:sz w:val="15"/>
                <w:szCs w:val="15"/>
              </w:rPr>
              <w:t>-</w:t>
            </w:r>
          </w:p>
        </w:tc>
      </w:tr>
      <w:tr w:rsidR="00C632D9" w:rsidRPr="00CA7509" w14:paraId="31E34C25" w14:textId="77777777" w:rsidTr="00F57773">
        <w:trPr>
          <w:gridAfter w:val="1"/>
          <w:wAfter w:w="18" w:type="dxa"/>
        </w:trPr>
        <w:tc>
          <w:tcPr>
            <w:tcW w:w="2424" w:type="dxa"/>
            <w:shd w:val="clear" w:color="auto" w:fill="auto"/>
          </w:tcPr>
          <w:p w14:paraId="3ED7647C" w14:textId="77777777" w:rsidR="00C632D9" w:rsidRPr="00CA7509" w:rsidRDefault="00C632D9" w:rsidP="008B7155">
            <w:pPr>
              <w:rPr>
                <w:sz w:val="15"/>
                <w:szCs w:val="15"/>
              </w:rPr>
            </w:pPr>
          </w:p>
        </w:tc>
        <w:tc>
          <w:tcPr>
            <w:tcW w:w="2033" w:type="dxa"/>
            <w:shd w:val="clear" w:color="auto" w:fill="auto"/>
          </w:tcPr>
          <w:p w14:paraId="6836CF66" w14:textId="77777777" w:rsidR="00C632D9" w:rsidRPr="00CA7509" w:rsidRDefault="00C632D9" w:rsidP="008B7155">
            <w:pPr>
              <w:ind w:right="-82"/>
              <w:jc w:val="center"/>
              <w:rPr>
                <w:sz w:val="15"/>
                <w:szCs w:val="15"/>
              </w:rPr>
            </w:pPr>
          </w:p>
        </w:tc>
        <w:tc>
          <w:tcPr>
            <w:tcW w:w="1062" w:type="dxa"/>
            <w:shd w:val="clear" w:color="auto" w:fill="auto"/>
          </w:tcPr>
          <w:p w14:paraId="19BF5A8B" w14:textId="77777777" w:rsidR="00C632D9" w:rsidRPr="00CA7509" w:rsidRDefault="00C632D9" w:rsidP="008B7155">
            <w:pPr>
              <w:jc w:val="center"/>
              <w:rPr>
                <w:sz w:val="15"/>
                <w:szCs w:val="15"/>
              </w:rPr>
            </w:pPr>
          </w:p>
        </w:tc>
        <w:tc>
          <w:tcPr>
            <w:tcW w:w="790" w:type="dxa"/>
            <w:shd w:val="clear" w:color="auto" w:fill="auto"/>
          </w:tcPr>
          <w:p w14:paraId="5D013BD8" w14:textId="77777777" w:rsidR="00C632D9" w:rsidRPr="00CA7509" w:rsidRDefault="00C632D9" w:rsidP="008B7155">
            <w:pPr>
              <w:tabs>
                <w:tab w:val="decimal" w:pos="371"/>
              </w:tabs>
              <w:jc w:val="center"/>
              <w:rPr>
                <w:sz w:val="15"/>
                <w:szCs w:val="15"/>
              </w:rPr>
            </w:pPr>
          </w:p>
        </w:tc>
        <w:tc>
          <w:tcPr>
            <w:tcW w:w="801" w:type="dxa"/>
            <w:shd w:val="clear" w:color="auto" w:fill="auto"/>
          </w:tcPr>
          <w:p w14:paraId="1361B3E6" w14:textId="77777777" w:rsidR="00C632D9" w:rsidRPr="00CA7509" w:rsidRDefault="00C632D9" w:rsidP="008B7155">
            <w:pPr>
              <w:tabs>
                <w:tab w:val="decimal" w:pos="371"/>
              </w:tabs>
              <w:jc w:val="center"/>
              <w:rPr>
                <w:sz w:val="15"/>
                <w:szCs w:val="15"/>
              </w:rPr>
            </w:pPr>
          </w:p>
        </w:tc>
        <w:tc>
          <w:tcPr>
            <w:tcW w:w="826" w:type="dxa"/>
            <w:shd w:val="clear" w:color="auto" w:fill="auto"/>
          </w:tcPr>
          <w:p w14:paraId="263F3DA5" w14:textId="77777777" w:rsidR="00C632D9" w:rsidRPr="00CA7509" w:rsidRDefault="00C632D9" w:rsidP="008B7155">
            <w:pPr>
              <w:tabs>
                <w:tab w:val="decimal" w:pos="731"/>
              </w:tabs>
              <w:ind w:right="41"/>
              <w:jc w:val="right"/>
              <w:rPr>
                <w:sz w:val="15"/>
                <w:szCs w:val="15"/>
              </w:rPr>
            </w:pPr>
          </w:p>
        </w:tc>
        <w:tc>
          <w:tcPr>
            <w:tcW w:w="866" w:type="dxa"/>
            <w:shd w:val="clear" w:color="auto" w:fill="auto"/>
          </w:tcPr>
          <w:p w14:paraId="632CBA88" w14:textId="77777777" w:rsidR="00C632D9" w:rsidRPr="00CA7509" w:rsidRDefault="00C632D9" w:rsidP="008B7155">
            <w:pPr>
              <w:tabs>
                <w:tab w:val="decimal" w:pos="731"/>
              </w:tabs>
              <w:ind w:right="41"/>
              <w:jc w:val="right"/>
              <w:rPr>
                <w:sz w:val="15"/>
                <w:szCs w:val="15"/>
              </w:rPr>
            </w:pPr>
          </w:p>
        </w:tc>
        <w:tc>
          <w:tcPr>
            <w:tcW w:w="754" w:type="dxa"/>
            <w:shd w:val="clear" w:color="auto" w:fill="auto"/>
          </w:tcPr>
          <w:p w14:paraId="45FCDA35" w14:textId="77777777" w:rsidR="00C632D9" w:rsidRDefault="00C632D9" w:rsidP="008B7155">
            <w:pPr>
              <w:tabs>
                <w:tab w:val="decimal" w:pos="371"/>
              </w:tabs>
              <w:rPr>
                <w:sz w:val="15"/>
                <w:szCs w:val="15"/>
              </w:rPr>
            </w:pPr>
          </w:p>
        </w:tc>
        <w:tc>
          <w:tcPr>
            <w:tcW w:w="810" w:type="dxa"/>
            <w:gridSpan w:val="2"/>
            <w:shd w:val="clear" w:color="auto" w:fill="auto"/>
          </w:tcPr>
          <w:p w14:paraId="104C0530" w14:textId="77777777" w:rsidR="00C632D9" w:rsidRPr="00CA7509" w:rsidRDefault="00C632D9" w:rsidP="008B7155">
            <w:pPr>
              <w:tabs>
                <w:tab w:val="decimal" w:pos="371"/>
              </w:tabs>
              <w:rPr>
                <w:sz w:val="15"/>
                <w:szCs w:val="15"/>
              </w:rPr>
            </w:pPr>
          </w:p>
        </w:tc>
        <w:tc>
          <w:tcPr>
            <w:tcW w:w="810" w:type="dxa"/>
            <w:shd w:val="clear" w:color="auto" w:fill="auto"/>
          </w:tcPr>
          <w:p w14:paraId="4F6FC56C" w14:textId="77777777" w:rsidR="00C632D9" w:rsidRDefault="00C632D9" w:rsidP="008B7155">
            <w:pPr>
              <w:tabs>
                <w:tab w:val="decimal" w:pos="371"/>
              </w:tabs>
              <w:rPr>
                <w:sz w:val="15"/>
                <w:szCs w:val="15"/>
              </w:rPr>
            </w:pPr>
          </w:p>
        </w:tc>
        <w:tc>
          <w:tcPr>
            <w:tcW w:w="810" w:type="dxa"/>
            <w:shd w:val="clear" w:color="auto" w:fill="auto"/>
          </w:tcPr>
          <w:p w14:paraId="0DF5A8EA" w14:textId="77777777" w:rsidR="00C632D9" w:rsidRPr="00CA7509" w:rsidRDefault="00C632D9" w:rsidP="008B7155">
            <w:pPr>
              <w:tabs>
                <w:tab w:val="decimal" w:pos="371"/>
              </w:tabs>
              <w:rPr>
                <w:sz w:val="15"/>
                <w:szCs w:val="15"/>
              </w:rPr>
            </w:pPr>
          </w:p>
        </w:tc>
        <w:tc>
          <w:tcPr>
            <w:tcW w:w="810" w:type="dxa"/>
            <w:shd w:val="clear" w:color="auto" w:fill="auto"/>
          </w:tcPr>
          <w:p w14:paraId="245DC2F8" w14:textId="77777777" w:rsidR="00C632D9" w:rsidRDefault="00C632D9" w:rsidP="008B7155">
            <w:pPr>
              <w:tabs>
                <w:tab w:val="decimal" w:pos="371"/>
              </w:tabs>
              <w:rPr>
                <w:sz w:val="15"/>
                <w:szCs w:val="15"/>
              </w:rPr>
            </w:pPr>
          </w:p>
        </w:tc>
        <w:tc>
          <w:tcPr>
            <w:tcW w:w="810" w:type="dxa"/>
            <w:shd w:val="clear" w:color="auto" w:fill="auto"/>
          </w:tcPr>
          <w:p w14:paraId="3C0D7325" w14:textId="77777777" w:rsidR="00C632D9" w:rsidRPr="00CA7509" w:rsidRDefault="00C632D9" w:rsidP="008B7155">
            <w:pPr>
              <w:tabs>
                <w:tab w:val="decimal" w:pos="371"/>
              </w:tabs>
              <w:rPr>
                <w:sz w:val="15"/>
                <w:szCs w:val="15"/>
              </w:rPr>
            </w:pPr>
          </w:p>
        </w:tc>
        <w:tc>
          <w:tcPr>
            <w:tcW w:w="764" w:type="dxa"/>
            <w:shd w:val="clear" w:color="auto" w:fill="auto"/>
          </w:tcPr>
          <w:p w14:paraId="6B071E1E" w14:textId="77777777" w:rsidR="00C632D9" w:rsidRDefault="00C632D9" w:rsidP="008B7155">
            <w:pPr>
              <w:tabs>
                <w:tab w:val="decimal" w:pos="443"/>
              </w:tabs>
              <w:ind w:left="-87" w:right="-53"/>
              <w:rPr>
                <w:sz w:val="15"/>
                <w:szCs w:val="15"/>
              </w:rPr>
            </w:pPr>
          </w:p>
        </w:tc>
        <w:tc>
          <w:tcPr>
            <w:tcW w:w="804" w:type="dxa"/>
            <w:shd w:val="clear" w:color="auto" w:fill="auto"/>
          </w:tcPr>
          <w:p w14:paraId="0B1B5046" w14:textId="77777777" w:rsidR="00C632D9" w:rsidRDefault="00C632D9" w:rsidP="008B7155">
            <w:pPr>
              <w:tabs>
                <w:tab w:val="decimal" w:pos="443"/>
              </w:tabs>
              <w:ind w:left="-87" w:right="-53"/>
              <w:rPr>
                <w:sz w:val="15"/>
                <w:szCs w:val="15"/>
              </w:rPr>
            </w:pPr>
          </w:p>
        </w:tc>
      </w:tr>
      <w:tr w:rsidR="008B7155" w:rsidRPr="00CA7509" w14:paraId="778959BD" w14:textId="77777777" w:rsidTr="00F57773">
        <w:trPr>
          <w:gridAfter w:val="1"/>
          <w:wAfter w:w="18" w:type="dxa"/>
        </w:trPr>
        <w:tc>
          <w:tcPr>
            <w:tcW w:w="2424" w:type="dxa"/>
            <w:shd w:val="clear" w:color="auto" w:fill="auto"/>
          </w:tcPr>
          <w:p w14:paraId="72705489" w14:textId="77777777" w:rsidR="008B7155" w:rsidRPr="00CA7509" w:rsidRDefault="008B7155" w:rsidP="008B7155">
            <w:pPr>
              <w:rPr>
                <w:sz w:val="15"/>
                <w:szCs w:val="15"/>
              </w:rPr>
            </w:pPr>
            <w:r w:rsidRPr="00CA7509">
              <w:rPr>
                <w:sz w:val="15"/>
                <w:szCs w:val="15"/>
              </w:rPr>
              <w:t>BT PKN Holdings Ltd.</w:t>
            </w:r>
          </w:p>
        </w:tc>
        <w:tc>
          <w:tcPr>
            <w:tcW w:w="2033" w:type="dxa"/>
            <w:shd w:val="clear" w:color="auto" w:fill="auto"/>
          </w:tcPr>
          <w:p w14:paraId="5A67FE7C"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629AB87B" w14:textId="77777777" w:rsidR="008B7155" w:rsidRPr="00CA7509" w:rsidRDefault="008B7155" w:rsidP="008B7155">
            <w:pPr>
              <w:jc w:val="center"/>
              <w:rPr>
                <w:sz w:val="15"/>
                <w:szCs w:val="15"/>
              </w:rPr>
            </w:pPr>
            <w:r w:rsidRPr="00CA7509">
              <w:rPr>
                <w:sz w:val="15"/>
                <w:szCs w:val="15"/>
              </w:rPr>
              <w:t>Republic of</w:t>
            </w:r>
          </w:p>
          <w:p w14:paraId="64A433ED" w14:textId="77777777" w:rsidR="008B7155" w:rsidRPr="00CA7509" w:rsidRDefault="008B7155" w:rsidP="008B7155">
            <w:pPr>
              <w:jc w:val="center"/>
              <w:rPr>
                <w:sz w:val="15"/>
                <w:szCs w:val="15"/>
              </w:rPr>
            </w:pPr>
            <w:r w:rsidRPr="00CA7509">
              <w:rPr>
                <w:sz w:val="15"/>
                <w:szCs w:val="15"/>
              </w:rPr>
              <w:t>Mauritius</w:t>
            </w:r>
          </w:p>
        </w:tc>
        <w:tc>
          <w:tcPr>
            <w:tcW w:w="790" w:type="dxa"/>
            <w:shd w:val="clear" w:color="auto" w:fill="auto"/>
          </w:tcPr>
          <w:p w14:paraId="19B6DF79" w14:textId="77777777" w:rsidR="008B7155" w:rsidRPr="00CA7509" w:rsidRDefault="008B7155" w:rsidP="008B7155">
            <w:pPr>
              <w:tabs>
                <w:tab w:val="decimal" w:pos="371"/>
              </w:tabs>
              <w:jc w:val="center"/>
              <w:rPr>
                <w:sz w:val="15"/>
                <w:szCs w:val="15"/>
              </w:rPr>
            </w:pPr>
            <w:r w:rsidRPr="00CA7509">
              <w:rPr>
                <w:sz w:val="15"/>
                <w:szCs w:val="15"/>
              </w:rPr>
              <w:t>26.03</w:t>
            </w:r>
          </w:p>
          <w:p w14:paraId="79EC25C3" w14:textId="77777777" w:rsidR="008B7155" w:rsidRPr="00CA7509" w:rsidRDefault="008B7155" w:rsidP="008B7155">
            <w:pPr>
              <w:tabs>
                <w:tab w:val="decimal" w:pos="371"/>
              </w:tabs>
              <w:jc w:val="center"/>
              <w:rPr>
                <w:sz w:val="15"/>
                <w:szCs w:val="15"/>
              </w:rPr>
            </w:pPr>
          </w:p>
        </w:tc>
        <w:tc>
          <w:tcPr>
            <w:tcW w:w="801" w:type="dxa"/>
            <w:shd w:val="clear" w:color="auto" w:fill="auto"/>
          </w:tcPr>
          <w:p w14:paraId="17A7DCEE" w14:textId="77777777" w:rsidR="008B7155" w:rsidRPr="00CA7509" w:rsidRDefault="008B7155" w:rsidP="008B7155">
            <w:pPr>
              <w:tabs>
                <w:tab w:val="decimal" w:pos="371"/>
              </w:tabs>
              <w:jc w:val="center"/>
              <w:rPr>
                <w:sz w:val="15"/>
                <w:szCs w:val="15"/>
              </w:rPr>
            </w:pPr>
            <w:r w:rsidRPr="00CA7509">
              <w:rPr>
                <w:sz w:val="15"/>
                <w:szCs w:val="15"/>
              </w:rPr>
              <w:t>26.03</w:t>
            </w:r>
          </w:p>
          <w:p w14:paraId="6BE2AABD" w14:textId="77777777" w:rsidR="008B7155" w:rsidRPr="00CA7509" w:rsidRDefault="008B7155" w:rsidP="008B7155">
            <w:pPr>
              <w:tabs>
                <w:tab w:val="decimal" w:pos="371"/>
              </w:tabs>
              <w:jc w:val="center"/>
              <w:rPr>
                <w:sz w:val="15"/>
                <w:szCs w:val="15"/>
              </w:rPr>
            </w:pPr>
          </w:p>
        </w:tc>
        <w:tc>
          <w:tcPr>
            <w:tcW w:w="826" w:type="dxa"/>
            <w:shd w:val="clear" w:color="auto" w:fill="auto"/>
          </w:tcPr>
          <w:p w14:paraId="1DD3643D"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7C2CC72B"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4AEAF9EF" w14:textId="77777777" w:rsidR="008B7155" w:rsidRPr="00CA7509" w:rsidRDefault="008B7155" w:rsidP="008B7155">
            <w:pPr>
              <w:tabs>
                <w:tab w:val="decimal" w:pos="731"/>
              </w:tabs>
              <w:ind w:right="41"/>
              <w:jc w:val="right"/>
              <w:rPr>
                <w:sz w:val="15"/>
                <w:szCs w:val="15"/>
              </w:rPr>
            </w:pPr>
            <w:r w:rsidRPr="00CA7509">
              <w:rPr>
                <w:sz w:val="15"/>
                <w:szCs w:val="15"/>
              </w:rPr>
              <w:t>USD 100</w:t>
            </w:r>
          </w:p>
          <w:p w14:paraId="5B7D37BE" w14:textId="51B94077" w:rsidR="008B7155" w:rsidRPr="00CA7509" w:rsidRDefault="008B7155" w:rsidP="008B7155">
            <w:pPr>
              <w:tabs>
                <w:tab w:val="decimal" w:pos="731"/>
              </w:tabs>
              <w:ind w:right="41"/>
              <w:jc w:val="right"/>
              <w:rPr>
                <w:sz w:val="15"/>
                <w:szCs w:val="15"/>
              </w:rPr>
            </w:pPr>
          </w:p>
        </w:tc>
        <w:tc>
          <w:tcPr>
            <w:tcW w:w="754" w:type="dxa"/>
            <w:shd w:val="clear" w:color="auto" w:fill="auto"/>
          </w:tcPr>
          <w:p w14:paraId="6DD05979" w14:textId="33832476"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491A8627" w14:textId="77777777" w:rsidR="008B7155" w:rsidRPr="00CA7509" w:rsidRDefault="008B7155" w:rsidP="008B7155">
            <w:pPr>
              <w:tabs>
                <w:tab w:val="decimal" w:pos="371"/>
              </w:tabs>
              <w:rPr>
                <w:sz w:val="15"/>
                <w:szCs w:val="15"/>
              </w:rPr>
            </w:pPr>
            <w:r w:rsidRPr="00CA7509">
              <w:rPr>
                <w:sz w:val="15"/>
                <w:szCs w:val="15"/>
              </w:rPr>
              <w:t>-</w:t>
            </w:r>
          </w:p>
          <w:p w14:paraId="0562F586" w14:textId="77777777" w:rsidR="008B7155" w:rsidRPr="00CA7509" w:rsidRDefault="008B7155" w:rsidP="008B7155">
            <w:pPr>
              <w:tabs>
                <w:tab w:val="decimal" w:pos="371"/>
              </w:tabs>
              <w:rPr>
                <w:sz w:val="15"/>
                <w:szCs w:val="15"/>
              </w:rPr>
            </w:pPr>
          </w:p>
        </w:tc>
        <w:tc>
          <w:tcPr>
            <w:tcW w:w="810" w:type="dxa"/>
            <w:shd w:val="clear" w:color="auto" w:fill="auto"/>
          </w:tcPr>
          <w:p w14:paraId="4071D84B" w14:textId="1999645B"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2CABB6E6" w14:textId="77777777" w:rsidR="008B7155" w:rsidRPr="00CA7509" w:rsidRDefault="008B7155" w:rsidP="008B7155">
            <w:pPr>
              <w:tabs>
                <w:tab w:val="decimal" w:pos="371"/>
              </w:tabs>
              <w:rPr>
                <w:sz w:val="15"/>
                <w:szCs w:val="15"/>
              </w:rPr>
            </w:pPr>
            <w:r w:rsidRPr="00CA7509">
              <w:rPr>
                <w:sz w:val="15"/>
                <w:szCs w:val="15"/>
              </w:rPr>
              <w:t>-</w:t>
            </w:r>
          </w:p>
          <w:p w14:paraId="51159331" w14:textId="77777777" w:rsidR="008B7155" w:rsidRPr="00CA7509" w:rsidRDefault="008B7155" w:rsidP="008B7155">
            <w:pPr>
              <w:tabs>
                <w:tab w:val="decimal" w:pos="371"/>
              </w:tabs>
              <w:rPr>
                <w:sz w:val="15"/>
                <w:szCs w:val="15"/>
              </w:rPr>
            </w:pPr>
          </w:p>
        </w:tc>
        <w:tc>
          <w:tcPr>
            <w:tcW w:w="810" w:type="dxa"/>
            <w:shd w:val="clear" w:color="auto" w:fill="auto"/>
          </w:tcPr>
          <w:p w14:paraId="43BCB257" w14:textId="5294661A"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221DD767" w14:textId="77777777" w:rsidR="008B7155" w:rsidRPr="00CA7509" w:rsidRDefault="008B7155" w:rsidP="008B7155">
            <w:pPr>
              <w:tabs>
                <w:tab w:val="decimal" w:pos="371"/>
              </w:tabs>
              <w:rPr>
                <w:sz w:val="15"/>
                <w:szCs w:val="15"/>
              </w:rPr>
            </w:pPr>
            <w:r w:rsidRPr="00CA7509">
              <w:rPr>
                <w:sz w:val="15"/>
                <w:szCs w:val="15"/>
              </w:rPr>
              <w:t>-</w:t>
            </w:r>
          </w:p>
          <w:p w14:paraId="184D5A24" w14:textId="77777777" w:rsidR="008B7155" w:rsidRPr="00CA7509" w:rsidRDefault="008B7155" w:rsidP="008B7155">
            <w:pPr>
              <w:tabs>
                <w:tab w:val="decimal" w:pos="371"/>
              </w:tabs>
              <w:rPr>
                <w:sz w:val="15"/>
                <w:szCs w:val="15"/>
              </w:rPr>
            </w:pPr>
          </w:p>
        </w:tc>
        <w:tc>
          <w:tcPr>
            <w:tcW w:w="764" w:type="dxa"/>
            <w:shd w:val="clear" w:color="auto" w:fill="auto"/>
          </w:tcPr>
          <w:p w14:paraId="6A87CC5A" w14:textId="6DDD49BB" w:rsidR="008B7155" w:rsidRPr="00CA7509" w:rsidRDefault="008B7155" w:rsidP="00E76EE6">
            <w:pPr>
              <w:tabs>
                <w:tab w:val="decimal" w:pos="395"/>
              </w:tabs>
              <w:ind w:left="-87" w:right="-53"/>
              <w:rPr>
                <w:sz w:val="15"/>
                <w:szCs w:val="15"/>
              </w:rPr>
            </w:pPr>
            <w:r>
              <w:rPr>
                <w:sz w:val="15"/>
                <w:szCs w:val="15"/>
              </w:rPr>
              <w:t>-</w:t>
            </w:r>
          </w:p>
        </w:tc>
        <w:tc>
          <w:tcPr>
            <w:tcW w:w="804" w:type="dxa"/>
            <w:shd w:val="clear" w:color="auto" w:fill="auto"/>
          </w:tcPr>
          <w:p w14:paraId="76B77827" w14:textId="258C9167" w:rsidR="008B7155" w:rsidRPr="00CA7509" w:rsidRDefault="008B7155" w:rsidP="008B7155">
            <w:pPr>
              <w:tabs>
                <w:tab w:val="decimal" w:pos="443"/>
              </w:tabs>
              <w:ind w:left="-87" w:right="-53"/>
              <w:rPr>
                <w:sz w:val="15"/>
                <w:szCs w:val="15"/>
              </w:rPr>
            </w:pPr>
            <w:r>
              <w:rPr>
                <w:sz w:val="15"/>
                <w:szCs w:val="15"/>
              </w:rPr>
              <w:t>-</w:t>
            </w:r>
          </w:p>
        </w:tc>
      </w:tr>
      <w:tr w:rsidR="008B7155" w:rsidRPr="00CA7509" w14:paraId="32AB6143" w14:textId="77777777" w:rsidTr="00F57773">
        <w:trPr>
          <w:gridAfter w:val="1"/>
          <w:wAfter w:w="18" w:type="dxa"/>
        </w:trPr>
        <w:tc>
          <w:tcPr>
            <w:tcW w:w="2424" w:type="dxa"/>
            <w:shd w:val="clear" w:color="auto" w:fill="auto"/>
          </w:tcPr>
          <w:p w14:paraId="6B44A550" w14:textId="77777777" w:rsidR="008B7155" w:rsidRPr="00CA7509" w:rsidRDefault="008B7155" w:rsidP="008B7155">
            <w:pPr>
              <w:rPr>
                <w:sz w:val="15"/>
                <w:szCs w:val="15"/>
              </w:rPr>
            </w:pPr>
          </w:p>
        </w:tc>
        <w:tc>
          <w:tcPr>
            <w:tcW w:w="2033" w:type="dxa"/>
            <w:shd w:val="clear" w:color="auto" w:fill="auto"/>
          </w:tcPr>
          <w:p w14:paraId="4386DF6E" w14:textId="77777777" w:rsidR="008B7155" w:rsidRPr="00CA7509" w:rsidRDefault="008B7155" w:rsidP="008B7155">
            <w:pPr>
              <w:ind w:right="-82"/>
              <w:jc w:val="center"/>
              <w:rPr>
                <w:sz w:val="15"/>
                <w:szCs w:val="15"/>
              </w:rPr>
            </w:pPr>
          </w:p>
        </w:tc>
        <w:tc>
          <w:tcPr>
            <w:tcW w:w="1062" w:type="dxa"/>
            <w:shd w:val="clear" w:color="auto" w:fill="auto"/>
          </w:tcPr>
          <w:p w14:paraId="2836520F" w14:textId="77777777" w:rsidR="008B7155" w:rsidRPr="00CA7509" w:rsidRDefault="008B7155" w:rsidP="008B7155">
            <w:pPr>
              <w:jc w:val="center"/>
              <w:rPr>
                <w:sz w:val="15"/>
                <w:szCs w:val="15"/>
              </w:rPr>
            </w:pPr>
          </w:p>
        </w:tc>
        <w:tc>
          <w:tcPr>
            <w:tcW w:w="790" w:type="dxa"/>
            <w:shd w:val="clear" w:color="auto" w:fill="auto"/>
          </w:tcPr>
          <w:p w14:paraId="46F6CDC9" w14:textId="77777777" w:rsidR="008B7155" w:rsidRPr="00CA7509" w:rsidRDefault="008B7155" w:rsidP="008B7155">
            <w:pPr>
              <w:tabs>
                <w:tab w:val="decimal" w:pos="371"/>
              </w:tabs>
              <w:jc w:val="center"/>
              <w:rPr>
                <w:sz w:val="15"/>
                <w:szCs w:val="15"/>
              </w:rPr>
            </w:pPr>
          </w:p>
        </w:tc>
        <w:tc>
          <w:tcPr>
            <w:tcW w:w="801" w:type="dxa"/>
            <w:shd w:val="clear" w:color="auto" w:fill="auto"/>
          </w:tcPr>
          <w:p w14:paraId="054164AD" w14:textId="77777777" w:rsidR="008B7155" w:rsidRPr="00CA7509" w:rsidRDefault="008B7155" w:rsidP="008B7155">
            <w:pPr>
              <w:tabs>
                <w:tab w:val="decimal" w:pos="371"/>
              </w:tabs>
              <w:jc w:val="center"/>
              <w:rPr>
                <w:sz w:val="15"/>
                <w:szCs w:val="15"/>
              </w:rPr>
            </w:pPr>
          </w:p>
        </w:tc>
        <w:tc>
          <w:tcPr>
            <w:tcW w:w="826" w:type="dxa"/>
            <w:shd w:val="clear" w:color="auto" w:fill="auto"/>
          </w:tcPr>
          <w:p w14:paraId="38BFED5B"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360191DA" w14:textId="77777777" w:rsidR="008B7155" w:rsidRPr="00CA7509" w:rsidRDefault="008B7155" w:rsidP="008B7155">
            <w:pPr>
              <w:tabs>
                <w:tab w:val="decimal" w:pos="731"/>
              </w:tabs>
              <w:ind w:right="41"/>
              <w:jc w:val="right"/>
              <w:rPr>
                <w:sz w:val="15"/>
                <w:szCs w:val="15"/>
              </w:rPr>
            </w:pPr>
          </w:p>
        </w:tc>
        <w:tc>
          <w:tcPr>
            <w:tcW w:w="754" w:type="dxa"/>
            <w:shd w:val="clear" w:color="auto" w:fill="auto"/>
          </w:tcPr>
          <w:p w14:paraId="75453135" w14:textId="77777777" w:rsidR="008B7155" w:rsidRPr="00CA7509" w:rsidRDefault="008B7155" w:rsidP="008B7155">
            <w:pPr>
              <w:tabs>
                <w:tab w:val="decimal" w:pos="371"/>
              </w:tabs>
              <w:rPr>
                <w:sz w:val="15"/>
                <w:szCs w:val="15"/>
              </w:rPr>
            </w:pPr>
          </w:p>
        </w:tc>
        <w:tc>
          <w:tcPr>
            <w:tcW w:w="810" w:type="dxa"/>
            <w:gridSpan w:val="2"/>
            <w:shd w:val="clear" w:color="auto" w:fill="auto"/>
          </w:tcPr>
          <w:p w14:paraId="7A7DB65C" w14:textId="77777777" w:rsidR="008B7155" w:rsidRPr="00CA7509" w:rsidRDefault="008B7155" w:rsidP="008B7155">
            <w:pPr>
              <w:tabs>
                <w:tab w:val="decimal" w:pos="371"/>
              </w:tabs>
              <w:rPr>
                <w:sz w:val="15"/>
                <w:szCs w:val="15"/>
              </w:rPr>
            </w:pPr>
          </w:p>
        </w:tc>
        <w:tc>
          <w:tcPr>
            <w:tcW w:w="810" w:type="dxa"/>
            <w:shd w:val="clear" w:color="auto" w:fill="auto"/>
          </w:tcPr>
          <w:p w14:paraId="43C9EE38" w14:textId="77777777" w:rsidR="008B7155" w:rsidRPr="00CA7509" w:rsidRDefault="008B7155" w:rsidP="008B7155">
            <w:pPr>
              <w:tabs>
                <w:tab w:val="decimal" w:pos="371"/>
              </w:tabs>
              <w:rPr>
                <w:sz w:val="15"/>
                <w:szCs w:val="15"/>
              </w:rPr>
            </w:pPr>
          </w:p>
        </w:tc>
        <w:tc>
          <w:tcPr>
            <w:tcW w:w="810" w:type="dxa"/>
            <w:shd w:val="clear" w:color="auto" w:fill="auto"/>
          </w:tcPr>
          <w:p w14:paraId="34C4AB7E" w14:textId="77777777" w:rsidR="008B7155" w:rsidRPr="00CA7509" w:rsidRDefault="008B7155" w:rsidP="008B7155">
            <w:pPr>
              <w:tabs>
                <w:tab w:val="decimal" w:pos="371"/>
              </w:tabs>
              <w:rPr>
                <w:sz w:val="15"/>
                <w:szCs w:val="15"/>
              </w:rPr>
            </w:pPr>
          </w:p>
        </w:tc>
        <w:tc>
          <w:tcPr>
            <w:tcW w:w="810" w:type="dxa"/>
            <w:shd w:val="clear" w:color="auto" w:fill="auto"/>
          </w:tcPr>
          <w:p w14:paraId="77F3CFBF" w14:textId="77777777" w:rsidR="008B7155" w:rsidRPr="00CA7509" w:rsidRDefault="008B7155" w:rsidP="008B7155">
            <w:pPr>
              <w:tabs>
                <w:tab w:val="decimal" w:pos="371"/>
              </w:tabs>
              <w:rPr>
                <w:sz w:val="15"/>
                <w:szCs w:val="15"/>
              </w:rPr>
            </w:pPr>
          </w:p>
        </w:tc>
        <w:tc>
          <w:tcPr>
            <w:tcW w:w="810" w:type="dxa"/>
            <w:shd w:val="clear" w:color="auto" w:fill="auto"/>
          </w:tcPr>
          <w:p w14:paraId="5F75BD75" w14:textId="77777777" w:rsidR="008B7155" w:rsidRPr="00CA7509" w:rsidRDefault="008B7155" w:rsidP="008B7155">
            <w:pPr>
              <w:tabs>
                <w:tab w:val="decimal" w:pos="371"/>
              </w:tabs>
              <w:rPr>
                <w:sz w:val="15"/>
                <w:szCs w:val="15"/>
              </w:rPr>
            </w:pPr>
          </w:p>
        </w:tc>
        <w:tc>
          <w:tcPr>
            <w:tcW w:w="764" w:type="dxa"/>
            <w:shd w:val="clear" w:color="auto" w:fill="auto"/>
          </w:tcPr>
          <w:p w14:paraId="42F22113" w14:textId="77777777" w:rsidR="008B7155" w:rsidRPr="00CA7509" w:rsidRDefault="008B7155" w:rsidP="008B7155">
            <w:pPr>
              <w:tabs>
                <w:tab w:val="decimal" w:pos="371"/>
              </w:tabs>
              <w:rPr>
                <w:sz w:val="15"/>
                <w:szCs w:val="15"/>
              </w:rPr>
            </w:pPr>
          </w:p>
        </w:tc>
        <w:tc>
          <w:tcPr>
            <w:tcW w:w="804" w:type="dxa"/>
            <w:shd w:val="clear" w:color="auto" w:fill="auto"/>
          </w:tcPr>
          <w:p w14:paraId="5DEB9B22" w14:textId="77777777" w:rsidR="008B7155" w:rsidRPr="00CA7509" w:rsidRDefault="008B7155" w:rsidP="008B7155">
            <w:pPr>
              <w:tabs>
                <w:tab w:val="decimal" w:pos="352"/>
              </w:tabs>
              <w:rPr>
                <w:sz w:val="15"/>
                <w:szCs w:val="15"/>
              </w:rPr>
            </w:pPr>
          </w:p>
        </w:tc>
      </w:tr>
      <w:tr w:rsidR="008B7155" w:rsidRPr="00CA7509" w14:paraId="6572AD25" w14:textId="77777777" w:rsidTr="00F57773">
        <w:trPr>
          <w:gridAfter w:val="1"/>
          <w:wAfter w:w="18" w:type="dxa"/>
        </w:trPr>
        <w:tc>
          <w:tcPr>
            <w:tcW w:w="5519" w:type="dxa"/>
            <w:gridSpan w:val="3"/>
            <w:shd w:val="clear" w:color="auto" w:fill="auto"/>
          </w:tcPr>
          <w:p w14:paraId="73BF0F1E" w14:textId="77777777" w:rsidR="008B7155" w:rsidRPr="00CA7509" w:rsidRDefault="008B7155" w:rsidP="008B7155">
            <w:pPr>
              <w:tabs>
                <w:tab w:val="decimal" w:pos="188"/>
              </w:tabs>
              <w:rPr>
                <w:sz w:val="15"/>
                <w:szCs w:val="15"/>
              </w:rPr>
            </w:pPr>
            <w:r w:rsidRPr="00CA7509">
              <w:rPr>
                <w:b/>
                <w:bCs/>
                <w:i/>
                <w:iCs/>
                <w:sz w:val="15"/>
                <w:szCs w:val="15"/>
              </w:rPr>
              <w:t>Indirect subsidiaries held through Boutique PKN 3 Ltd.</w:t>
            </w:r>
          </w:p>
        </w:tc>
        <w:tc>
          <w:tcPr>
            <w:tcW w:w="790" w:type="dxa"/>
            <w:shd w:val="clear" w:color="auto" w:fill="auto"/>
          </w:tcPr>
          <w:p w14:paraId="03B3F28E" w14:textId="77777777" w:rsidR="008B7155" w:rsidRPr="00CA7509" w:rsidRDefault="008B7155" w:rsidP="008B7155">
            <w:pPr>
              <w:tabs>
                <w:tab w:val="decimal" w:pos="371"/>
              </w:tabs>
              <w:jc w:val="center"/>
              <w:rPr>
                <w:sz w:val="15"/>
                <w:szCs w:val="15"/>
              </w:rPr>
            </w:pPr>
          </w:p>
        </w:tc>
        <w:tc>
          <w:tcPr>
            <w:tcW w:w="801" w:type="dxa"/>
            <w:shd w:val="clear" w:color="auto" w:fill="auto"/>
          </w:tcPr>
          <w:p w14:paraId="296CE06B" w14:textId="77777777" w:rsidR="008B7155" w:rsidRPr="00CA7509" w:rsidRDefault="008B7155" w:rsidP="008B7155">
            <w:pPr>
              <w:tabs>
                <w:tab w:val="decimal" w:pos="371"/>
              </w:tabs>
              <w:jc w:val="center"/>
              <w:rPr>
                <w:sz w:val="15"/>
                <w:szCs w:val="15"/>
              </w:rPr>
            </w:pPr>
          </w:p>
        </w:tc>
        <w:tc>
          <w:tcPr>
            <w:tcW w:w="826" w:type="dxa"/>
            <w:shd w:val="clear" w:color="auto" w:fill="auto"/>
          </w:tcPr>
          <w:p w14:paraId="50EA3080"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43539137" w14:textId="77777777" w:rsidR="008B7155" w:rsidRPr="00CA7509" w:rsidRDefault="008B7155" w:rsidP="008B7155">
            <w:pPr>
              <w:tabs>
                <w:tab w:val="decimal" w:pos="731"/>
              </w:tabs>
              <w:ind w:right="41"/>
              <w:jc w:val="right"/>
              <w:rPr>
                <w:sz w:val="15"/>
                <w:szCs w:val="15"/>
              </w:rPr>
            </w:pPr>
          </w:p>
        </w:tc>
        <w:tc>
          <w:tcPr>
            <w:tcW w:w="754" w:type="dxa"/>
            <w:shd w:val="clear" w:color="auto" w:fill="auto"/>
          </w:tcPr>
          <w:p w14:paraId="77F6C857" w14:textId="77777777" w:rsidR="008B7155" w:rsidRPr="00CA7509" w:rsidRDefault="008B7155" w:rsidP="008B7155">
            <w:pPr>
              <w:tabs>
                <w:tab w:val="decimal" w:pos="371"/>
              </w:tabs>
              <w:rPr>
                <w:sz w:val="15"/>
                <w:szCs w:val="15"/>
              </w:rPr>
            </w:pPr>
          </w:p>
        </w:tc>
        <w:tc>
          <w:tcPr>
            <w:tcW w:w="810" w:type="dxa"/>
            <w:gridSpan w:val="2"/>
            <w:shd w:val="clear" w:color="auto" w:fill="auto"/>
          </w:tcPr>
          <w:p w14:paraId="517097E2" w14:textId="77777777" w:rsidR="008B7155" w:rsidRPr="00CA7509" w:rsidRDefault="008B7155" w:rsidP="008B7155">
            <w:pPr>
              <w:tabs>
                <w:tab w:val="decimal" w:pos="371"/>
              </w:tabs>
              <w:rPr>
                <w:sz w:val="15"/>
                <w:szCs w:val="15"/>
              </w:rPr>
            </w:pPr>
          </w:p>
        </w:tc>
        <w:tc>
          <w:tcPr>
            <w:tcW w:w="810" w:type="dxa"/>
            <w:shd w:val="clear" w:color="auto" w:fill="auto"/>
          </w:tcPr>
          <w:p w14:paraId="677F90B1" w14:textId="77777777" w:rsidR="008B7155" w:rsidRPr="00CA7509" w:rsidRDefault="008B7155" w:rsidP="008B7155">
            <w:pPr>
              <w:tabs>
                <w:tab w:val="decimal" w:pos="371"/>
              </w:tabs>
              <w:rPr>
                <w:sz w:val="15"/>
                <w:szCs w:val="15"/>
              </w:rPr>
            </w:pPr>
          </w:p>
        </w:tc>
        <w:tc>
          <w:tcPr>
            <w:tcW w:w="810" w:type="dxa"/>
            <w:shd w:val="clear" w:color="auto" w:fill="auto"/>
          </w:tcPr>
          <w:p w14:paraId="23DEBD1B" w14:textId="77777777" w:rsidR="008B7155" w:rsidRPr="00CA7509" w:rsidRDefault="008B7155" w:rsidP="008B7155">
            <w:pPr>
              <w:tabs>
                <w:tab w:val="decimal" w:pos="371"/>
              </w:tabs>
              <w:rPr>
                <w:sz w:val="15"/>
                <w:szCs w:val="15"/>
              </w:rPr>
            </w:pPr>
          </w:p>
        </w:tc>
        <w:tc>
          <w:tcPr>
            <w:tcW w:w="810" w:type="dxa"/>
            <w:shd w:val="clear" w:color="auto" w:fill="auto"/>
          </w:tcPr>
          <w:p w14:paraId="33097061" w14:textId="77777777" w:rsidR="008B7155" w:rsidRPr="00CA7509" w:rsidRDefault="008B7155" w:rsidP="008B7155">
            <w:pPr>
              <w:tabs>
                <w:tab w:val="decimal" w:pos="371"/>
              </w:tabs>
              <w:rPr>
                <w:sz w:val="15"/>
                <w:szCs w:val="15"/>
              </w:rPr>
            </w:pPr>
          </w:p>
        </w:tc>
        <w:tc>
          <w:tcPr>
            <w:tcW w:w="810" w:type="dxa"/>
            <w:shd w:val="clear" w:color="auto" w:fill="auto"/>
          </w:tcPr>
          <w:p w14:paraId="0C28FC3A" w14:textId="77777777" w:rsidR="008B7155" w:rsidRPr="00CA7509" w:rsidRDefault="008B7155" w:rsidP="008B7155">
            <w:pPr>
              <w:tabs>
                <w:tab w:val="decimal" w:pos="371"/>
              </w:tabs>
              <w:rPr>
                <w:sz w:val="15"/>
                <w:szCs w:val="15"/>
              </w:rPr>
            </w:pPr>
          </w:p>
        </w:tc>
        <w:tc>
          <w:tcPr>
            <w:tcW w:w="764" w:type="dxa"/>
            <w:shd w:val="clear" w:color="auto" w:fill="auto"/>
          </w:tcPr>
          <w:p w14:paraId="1B60FF62" w14:textId="77777777" w:rsidR="008B7155" w:rsidRPr="00CA7509" w:rsidRDefault="008B7155" w:rsidP="008B7155">
            <w:pPr>
              <w:tabs>
                <w:tab w:val="decimal" w:pos="371"/>
              </w:tabs>
              <w:rPr>
                <w:sz w:val="15"/>
                <w:szCs w:val="15"/>
              </w:rPr>
            </w:pPr>
          </w:p>
        </w:tc>
        <w:tc>
          <w:tcPr>
            <w:tcW w:w="804" w:type="dxa"/>
            <w:shd w:val="clear" w:color="auto" w:fill="auto"/>
          </w:tcPr>
          <w:p w14:paraId="733222EC" w14:textId="77777777" w:rsidR="008B7155" w:rsidRPr="00CA7509" w:rsidRDefault="008B7155" w:rsidP="008B7155">
            <w:pPr>
              <w:tabs>
                <w:tab w:val="decimal" w:pos="352"/>
              </w:tabs>
              <w:rPr>
                <w:sz w:val="15"/>
                <w:szCs w:val="15"/>
              </w:rPr>
            </w:pPr>
          </w:p>
        </w:tc>
      </w:tr>
      <w:tr w:rsidR="008B7155" w:rsidRPr="00CA7509" w14:paraId="5750CA3B" w14:textId="77777777" w:rsidTr="00F57773">
        <w:trPr>
          <w:gridAfter w:val="1"/>
          <w:wAfter w:w="18" w:type="dxa"/>
        </w:trPr>
        <w:tc>
          <w:tcPr>
            <w:tcW w:w="2424" w:type="dxa"/>
            <w:shd w:val="clear" w:color="auto" w:fill="auto"/>
          </w:tcPr>
          <w:p w14:paraId="7B69568E" w14:textId="77777777" w:rsidR="008B7155" w:rsidRPr="00CA7509" w:rsidRDefault="008B7155" w:rsidP="008B7155">
            <w:pPr>
              <w:rPr>
                <w:sz w:val="15"/>
                <w:szCs w:val="15"/>
              </w:rPr>
            </w:pPr>
            <w:r w:rsidRPr="00CA7509">
              <w:rPr>
                <w:sz w:val="15"/>
                <w:szCs w:val="15"/>
              </w:rPr>
              <w:t>Boutique PKN 2 Ltd.</w:t>
            </w:r>
          </w:p>
        </w:tc>
        <w:tc>
          <w:tcPr>
            <w:tcW w:w="2033" w:type="dxa"/>
            <w:shd w:val="clear" w:color="auto" w:fill="auto"/>
          </w:tcPr>
          <w:p w14:paraId="132A77EE"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5F47A021"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59D6F471" w14:textId="56BEE105" w:rsidR="008B7155" w:rsidRPr="00CA7509" w:rsidRDefault="008B7155" w:rsidP="008B7155">
            <w:pPr>
              <w:tabs>
                <w:tab w:val="decimal" w:pos="371"/>
              </w:tabs>
              <w:jc w:val="center"/>
              <w:rPr>
                <w:sz w:val="15"/>
                <w:szCs w:val="15"/>
              </w:rPr>
            </w:pPr>
            <w:r w:rsidRPr="00CA7509">
              <w:rPr>
                <w:sz w:val="15"/>
                <w:szCs w:val="15"/>
              </w:rPr>
              <w:t>44.88</w:t>
            </w:r>
          </w:p>
        </w:tc>
        <w:tc>
          <w:tcPr>
            <w:tcW w:w="801" w:type="dxa"/>
            <w:shd w:val="clear" w:color="auto" w:fill="auto"/>
          </w:tcPr>
          <w:p w14:paraId="266C86D1" w14:textId="5D158231" w:rsidR="008B7155" w:rsidRPr="00CA7509" w:rsidRDefault="008B7155" w:rsidP="008B7155">
            <w:pPr>
              <w:tabs>
                <w:tab w:val="decimal" w:pos="371"/>
              </w:tabs>
              <w:jc w:val="center"/>
              <w:rPr>
                <w:sz w:val="15"/>
                <w:szCs w:val="15"/>
              </w:rPr>
            </w:pPr>
            <w:r w:rsidRPr="00CA7509">
              <w:rPr>
                <w:sz w:val="15"/>
                <w:szCs w:val="15"/>
              </w:rPr>
              <w:t>44.88</w:t>
            </w:r>
          </w:p>
        </w:tc>
        <w:tc>
          <w:tcPr>
            <w:tcW w:w="826" w:type="dxa"/>
            <w:shd w:val="clear" w:color="auto" w:fill="auto"/>
          </w:tcPr>
          <w:p w14:paraId="2C7CCBC1" w14:textId="1D306A72" w:rsidR="008B7155" w:rsidRPr="00CA7509" w:rsidRDefault="008B7155" w:rsidP="008B7155">
            <w:pPr>
              <w:tabs>
                <w:tab w:val="decimal" w:pos="521"/>
              </w:tabs>
              <w:ind w:right="41"/>
              <w:jc w:val="right"/>
              <w:rPr>
                <w:sz w:val="15"/>
                <w:szCs w:val="15"/>
              </w:rPr>
            </w:pPr>
            <w:r w:rsidRPr="00CA7509">
              <w:rPr>
                <w:sz w:val="15"/>
                <w:szCs w:val="15"/>
              </w:rPr>
              <w:t>100</w:t>
            </w:r>
          </w:p>
        </w:tc>
        <w:tc>
          <w:tcPr>
            <w:tcW w:w="866" w:type="dxa"/>
            <w:shd w:val="clear" w:color="auto" w:fill="auto"/>
          </w:tcPr>
          <w:p w14:paraId="4AA17E0F" w14:textId="1F468664" w:rsidR="008B7155" w:rsidRPr="00CA7509" w:rsidRDefault="008B7155" w:rsidP="008B7155">
            <w:pPr>
              <w:tabs>
                <w:tab w:val="decimal" w:pos="521"/>
              </w:tabs>
              <w:ind w:right="41"/>
              <w:jc w:val="right"/>
              <w:rPr>
                <w:sz w:val="15"/>
                <w:szCs w:val="15"/>
              </w:rPr>
            </w:pPr>
            <w:r w:rsidRPr="00CA7509">
              <w:rPr>
                <w:sz w:val="15"/>
                <w:szCs w:val="15"/>
              </w:rPr>
              <w:t>100</w:t>
            </w:r>
          </w:p>
        </w:tc>
        <w:tc>
          <w:tcPr>
            <w:tcW w:w="754" w:type="dxa"/>
            <w:shd w:val="clear" w:color="auto" w:fill="auto"/>
          </w:tcPr>
          <w:p w14:paraId="306DE236" w14:textId="6F9E728E"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028C0684" w14:textId="394FDD68"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50E2A1B6" w14:textId="47EDA8A9"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21629FF5" w14:textId="69D2CA00"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5F9F4681" w14:textId="569C5384"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7C60AE28" w14:textId="2600F922" w:rsidR="008B7155" w:rsidRPr="00CA7509" w:rsidRDefault="008B7155" w:rsidP="008B7155">
            <w:pPr>
              <w:tabs>
                <w:tab w:val="decimal" w:pos="371"/>
              </w:tabs>
              <w:rPr>
                <w:sz w:val="15"/>
                <w:szCs w:val="15"/>
              </w:rPr>
            </w:pPr>
            <w:r w:rsidRPr="00CA7509">
              <w:rPr>
                <w:sz w:val="15"/>
                <w:szCs w:val="15"/>
              </w:rPr>
              <w:t>-</w:t>
            </w:r>
          </w:p>
        </w:tc>
        <w:tc>
          <w:tcPr>
            <w:tcW w:w="764" w:type="dxa"/>
            <w:shd w:val="clear" w:color="auto" w:fill="auto"/>
          </w:tcPr>
          <w:p w14:paraId="240638EE" w14:textId="0E625EE0" w:rsidR="008B7155" w:rsidRPr="00CA7509" w:rsidRDefault="008B7155" w:rsidP="00E76EE6">
            <w:pPr>
              <w:tabs>
                <w:tab w:val="decimal" w:pos="395"/>
              </w:tabs>
              <w:ind w:left="-87" w:right="-53"/>
              <w:rPr>
                <w:sz w:val="15"/>
                <w:szCs w:val="15"/>
              </w:rPr>
            </w:pPr>
            <w:r>
              <w:rPr>
                <w:sz w:val="15"/>
                <w:szCs w:val="15"/>
              </w:rPr>
              <w:t>-</w:t>
            </w:r>
          </w:p>
        </w:tc>
        <w:tc>
          <w:tcPr>
            <w:tcW w:w="804" w:type="dxa"/>
            <w:shd w:val="clear" w:color="auto" w:fill="auto"/>
          </w:tcPr>
          <w:p w14:paraId="1DC2DACE" w14:textId="694DD57B" w:rsidR="008B7155" w:rsidRPr="00CA7509" w:rsidRDefault="008B7155" w:rsidP="00E76EE6">
            <w:pPr>
              <w:tabs>
                <w:tab w:val="decimal" w:pos="443"/>
              </w:tabs>
              <w:ind w:left="-87" w:right="-53"/>
              <w:rPr>
                <w:sz w:val="15"/>
                <w:szCs w:val="15"/>
              </w:rPr>
            </w:pPr>
            <w:r>
              <w:rPr>
                <w:sz w:val="15"/>
                <w:szCs w:val="15"/>
              </w:rPr>
              <w:t>-</w:t>
            </w:r>
          </w:p>
        </w:tc>
      </w:tr>
      <w:tr w:rsidR="008B7155" w:rsidRPr="00CA7509" w14:paraId="4FC15E4F" w14:textId="77777777" w:rsidTr="00F57773">
        <w:trPr>
          <w:gridAfter w:val="1"/>
          <w:wAfter w:w="18" w:type="dxa"/>
        </w:trPr>
        <w:tc>
          <w:tcPr>
            <w:tcW w:w="2424" w:type="dxa"/>
            <w:shd w:val="clear" w:color="auto" w:fill="auto"/>
          </w:tcPr>
          <w:p w14:paraId="516B1884" w14:textId="77777777" w:rsidR="008B7155" w:rsidRPr="00CA7509" w:rsidRDefault="008B7155" w:rsidP="008B7155">
            <w:pPr>
              <w:rPr>
                <w:sz w:val="15"/>
                <w:szCs w:val="15"/>
              </w:rPr>
            </w:pPr>
            <w:r w:rsidRPr="00CA7509">
              <w:rPr>
                <w:sz w:val="15"/>
                <w:szCs w:val="15"/>
              </w:rPr>
              <w:t>Boutique PKN 1 Ltd.</w:t>
            </w:r>
          </w:p>
        </w:tc>
        <w:tc>
          <w:tcPr>
            <w:tcW w:w="2033" w:type="dxa"/>
            <w:shd w:val="clear" w:color="auto" w:fill="auto"/>
          </w:tcPr>
          <w:p w14:paraId="14986D0D"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369C512F"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25E33A2A" w14:textId="6A03C133" w:rsidR="008B7155" w:rsidRPr="00CA7509" w:rsidRDefault="008B7155" w:rsidP="008B7155">
            <w:pPr>
              <w:tabs>
                <w:tab w:val="decimal" w:pos="371"/>
              </w:tabs>
              <w:jc w:val="center"/>
              <w:rPr>
                <w:sz w:val="15"/>
                <w:szCs w:val="15"/>
              </w:rPr>
            </w:pPr>
            <w:r w:rsidRPr="00CA7509">
              <w:rPr>
                <w:sz w:val="15"/>
                <w:szCs w:val="15"/>
              </w:rPr>
              <w:t>26.03</w:t>
            </w:r>
          </w:p>
        </w:tc>
        <w:tc>
          <w:tcPr>
            <w:tcW w:w="801" w:type="dxa"/>
            <w:shd w:val="clear" w:color="auto" w:fill="auto"/>
          </w:tcPr>
          <w:p w14:paraId="193B18AE" w14:textId="7EC14A88" w:rsidR="008B7155" w:rsidRPr="00CA7509" w:rsidRDefault="008B7155" w:rsidP="008B7155">
            <w:pPr>
              <w:tabs>
                <w:tab w:val="decimal" w:pos="371"/>
              </w:tabs>
              <w:jc w:val="center"/>
              <w:rPr>
                <w:sz w:val="15"/>
                <w:szCs w:val="15"/>
              </w:rPr>
            </w:pPr>
            <w:r w:rsidRPr="00CA7509">
              <w:rPr>
                <w:sz w:val="15"/>
                <w:szCs w:val="15"/>
              </w:rPr>
              <w:t>26.03</w:t>
            </w:r>
          </w:p>
        </w:tc>
        <w:tc>
          <w:tcPr>
            <w:tcW w:w="826" w:type="dxa"/>
            <w:shd w:val="clear" w:color="auto" w:fill="auto"/>
          </w:tcPr>
          <w:p w14:paraId="0B2E8044" w14:textId="58553B4A" w:rsidR="008B7155" w:rsidRPr="00CA7509" w:rsidRDefault="008B7155" w:rsidP="008B7155">
            <w:pPr>
              <w:tabs>
                <w:tab w:val="decimal" w:pos="521"/>
              </w:tabs>
              <w:ind w:right="41"/>
              <w:jc w:val="right"/>
              <w:rPr>
                <w:sz w:val="15"/>
                <w:szCs w:val="15"/>
              </w:rPr>
            </w:pPr>
            <w:r w:rsidRPr="00CA7509">
              <w:rPr>
                <w:sz w:val="15"/>
                <w:szCs w:val="15"/>
              </w:rPr>
              <w:t>100</w:t>
            </w:r>
          </w:p>
        </w:tc>
        <w:tc>
          <w:tcPr>
            <w:tcW w:w="866" w:type="dxa"/>
            <w:shd w:val="clear" w:color="auto" w:fill="auto"/>
          </w:tcPr>
          <w:p w14:paraId="11FB54E6" w14:textId="508CE47E" w:rsidR="008B7155" w:rsidRPr="00CA7509" w:rsidRDefault="008B7155" w:rsidP="008B7155">
            <w:pPr>
              <w:tabs>
                <w:tab w:val="decimal" w:pos="521"/>
              </w:tabs>
              <w:ind w:right="41"/>
              <w:jc w:val="right"/>
              <w:rPr>
                <w:sz w:val="15"/>
                <w:szCs w:val="15"/>
              </w:rPr>
            </w:pPr>
            <w:r w:rsidRPr="00CA7509">
              <w:rPr>
                <w:sz w:val="15"/>
                <w:szCs w:val="15"/>
              </w:rPr>
              <w:t>100</w:t>
            </w:r>
          </w:p>
        </w:tc>
        <w:tc>
          <w:tcPr>
            <w:tcW w:w="754" w:type="dxa"/>
            <w:shd w:val="clear" w:color="auto" w:fill="auto"/>
          </w:tcPr>
          <w:p w14:paraId="71F4A4C3" w14:textId="4826A724"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5161C94C" w14:textId="6DA319CF"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2F743736" w14:textId="25221156"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1876DADA" w14:textId="41B005B7"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22B69492" w14:textId="18D822DC"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516E616E" w14:textId="3740196B" w:rsidR="008B7155" w:rsidRPr="00CA7509" w:rsidRDefault="008B7155" w:rsidP="008B7155">
            <w:pPr>
              <w:tabs>
                <w:tab w:val="decimal" w:pos="371"/>
              </w:tabs>
              <w:rPr>
                <w:sz w:val="15"/>
                <w:szCs w:val="15"/>
              </w:rPr>
            </w:pPr>
            <w:r w:rsidRPr="00CA7509">
              <w:rPr>
                <w:sz w:val="15"/>
                <w:szCs w:val="15"/>
              </w:rPr>
              <w:t>-</w:t>
            </w:r>
          </w:p>
        </w:tc>
        <w:tc>
          <w:tcPr>
            <w:tcW w:w="764" w:type="dxa"/>
            <w:shd w:val="clear" w:color="auto" w:fill="auto"/>
          </w:tcPr>
          <w:p w14:paraId="129CA23D" w14:textId="311BFF6E" w:rsidR="008B7155" w:rsidRPr="00CA7509" w:rsidRDefault="008B7155" w:rsidP="00E76EE6">
            <w:pPr>
              <w:tabs>
                <w:tab w:val="decimal" w:pos="395"/>
              </w:tabs>
              <w:ind w:left="-87" w:right="-53"/>
              <w:rPr>
                <w:sz w:val="15"/>
                <w:szCs w:val="15"/>
              </w:rPr>
            </w:pPr>
            <w:r>
              <w:rPr>
                <w:sz w:val="15"/>
                <w:szCs w:val="15"/>
              </w:rPr>
              <w:t>-</w:t>
            </w:r>
          </w:p>
        </w:tc>
        <w:tc>
          <w:tcPr>
            <w:tcW w:w="804" w:type="dxa"/>
            <w:shd w:val="clear" w:color="auto" w:fill="auto"/>
          </w:tcPr>
          <w:p w14:paraId="1E08B981" w14:textId="47CA0383" w:rsidR="008B7155" w:rsidRPr="00CA7509" w:rsidRDefault="008B7155" w:rsidP="008B7155">
            <w:pPr>
              <w:tabs>
                <w:tab w:val="decimal" w:pos="443"/>
              </w:tabs>
              <w:ind w:left="-87" w:right="-53"/>
              <w:rPr>
                <w:sz w:val="15"/>
                <w:szCs w:val="15"/>
              </w:rPr>
            </w:pPr>
            <w:r>
              <w:rPr>
                <w:sz w:val="15"/>
                <w:szCs w:val="15"/>
              </w:rPr>
              <w:t>-</w:t>
            </w:r>
          </w:p>
        </w:tc>
      </w:tr>
      <w:tr w:rsidR="008B7155" w:rsidRPr="00CA7509" w14:paraId="2A59A5F8" w14:textId="77777777" w:rsidTr="00F57773">
        <w:trPr>
          <w:gridAfter w:val="1"/>
          <w:wAfter w:w="18" w:type="dxa"/>
        </w:trPr>
        <w:tc>
          <w:tcPr>
            <w:tcW w:w="2424" w:type="dxa"/>
            <w:shd w:val="clear" w:color="auto" w:fill="auto"/>
          </w:tcPr>
          <w:p w14:paraId="484BCB60" w14:textId="77777777" w:rsidR="008B7155" w:rsidRPr="00CA7509" w:rsidRDefault="008B7155" w:rsidP="008B7155">
            <w:pPr>
              <w:rPr>
                <w:sz w:val="15"/>
                <w:szCs w:val="15"/>
              </w:rPr>
            </w:pPr>
            <w:r w:rsidRPr="00CA7509">
              <w:rPr>
                <w:sz w:val="15"/>
                <w:szCs w:val="15"/>
              </w:rPr>
              <w:t>Boutique PKN Ltd.</w:t>
            </w:r>
          </w:p>
        </w:tc>
        <w:tc>
          <w:tcPr>
            <w:tcW w:w="2033" w:type="dxa"/>
            <w:shd w:val="clear" w:color="auto" w:fill="auto"/>
          </w:tcPr>
          <w:p w14:paraId="1EC5F114" w14:textId="77777777" w:rsidR="008B7155" w:rsidRPr="00CA7509" w:rsidRDefault="008B7155" w:rsidP="008B7155">
            <w:pPr>
              <w:ind w:right="-82"/>
              <w:jc w:val="center"/>
              <w:rPr>
                <w:sz w:val="15"/>
                <w:szCs w:val="15"/>
              </w:rPr>
            </w:pPr>
            <w:r w:rsidRPr="00CA7509">
              <w:rPr>
                <w:sz w:val="15"/>
                <w:szCs w:val="15"/>
              </w:rPr>
              <w:t>Holding company</w:t>
            </w:r>
          </w:p>
        </w:tc>
        <w:tc>
          <w:tcPr>
            <w:tcW w:w="1062" w:type="dxa"/>
            <w:shd w:val="clear" w:color="auto" w:fill="auto"/>
          </w:tcPr>
          <w:p w14:paraId="2ABE3F85" w14:textId="77777777" w:rsidR="008B7155" w:rsidRPr="00CA7509" w:rsidRDefault="008B7155" w:rsidP="008B7155">
            <w:pPr>
              <w:jc w:val="center"/>
              <w:rPr>
                <w:sz w:val="15"/>
                <w:szCs w:val="15"/>
              </w:rPr>
            </w:pPr>
            <w:r w:rsidRPr="00CA7509">
              <w:rPr>
                <w:sz w:val="15"/>
                <w:szCs w:val="15"/>
              </w:rPr>
              <w:t>Thailand</w:t>
            </w:r>
          </w:p>
        </w:tc>
        <w:tc>
          <w:tcPr>
            <w:tcW w:w="790" w:type="dxa"/>
            <w:shd w:val="clear" w:color="auto" w:fill="auto"/>
          </w:tcPr>
          <w:p w14:paraId="5F978E15" w14:textId="2BF5870B" w:rsidR="008B7155" w:rsidRPr="00CA7509" w:rsidRDefault="008B7155" w:rsidP="008B7155">
            <w:pPr>
              <w:tabs>
                <w:tab w:val="decimal" w:pos="371"/>
              </w:tabs>
              <w:jc w:val="center"/>
              <w:rPr>
                <w:sz w:val="15"/>
                <w:szCs w:val="15"/>
              </w:rPr>
            </w:pPr>
            <w:r w:rsidRPr="00CA7509">
              <w:rPr>
                <w:sz w:val="15"/>
                <w:szCs w:val="15"/>
              </w:rPr>
              <w:t>26.03</w:t>
            </w:r>
          </w:p>
        </w:tc>
        <w:tc>
          <w:tcPr>
            <w:tcW w:w="801" w:type="dxa"/>
            <w:shd w:val="clear" w:color="auto" w:fill="auto"/>
          </w:tcPr>
          <w:p w14:paraId="5432A161" w14:textId="1302DBDD" w:rsidR="008B7155" w:rsidRPr="00CA7509" w:rsidRDefault="008B7155" w:rsidP="008B7155">
            <w:pPr>
              <w:tabs>
                <w:tab w:val="decimal" w:pos="371"/>
              </w:tabs>
              <w:jc w:val="center"/>
              <w:rPr>
                <w:sz w:val="15"/>
                <w:szCs w:val="15"/>
              </w:rPr>
            </w:pPr>
            <w:r w:rsidRPr="00CA7509">
              <w:rPr>
                <w:sz w:val="15"/>
                <w:szCs w:val="15"/>
              </w:rPr>
              <w:t>26.03</w:t>
            </w:r>
          </w:p>
        </w:tc>
        <w:tc>
          <w:tcPr>
            <w:tcW w:w="826" w:type="dxa"/>
            <w:shd w:val="clear" w:color="auto" w:fill="auto"/>
          </w:tcPr>
          <w:p w14:paraId="3565F9B4" w14:textId="6FB968ED" w:rsidR="008B7155" w:rsidRPr="00CA7509" w:rsidRDefault="008B7155" w:rsidP="008B7155">
            <w:pPr>
              <w:tabs>
                <w:tab w:val="decimal" w:pos="521"/>
              </w:tabs>
              <w:ind w:right="41"/>
              <w:jc w:val="right"/>
              <w:rPr>
                <w:sz w:val="15"/>
                <w:szCs w:val="15"/>
              </w:rPr>
            </w:pPr>
            <w:r w:rsidRPr="00CA7509">
              <w:rPr>
                <w:sz w:val="15"/>
                <w:szCs w:val="15"/>
              </w:rPr>
              <w:t>100</w:t>
            </w:r>
          </w:p>
        </w:tc>
        <w:tc>
          <w:tcPr>
            <w:tcW w:w="866" w:type="dxa"/>
            <w:shd w:val="clear" w:color="auto" w:fill="auto"/>
          </w:tcPr>
          <w:p w14:paraId="242944B6" w14:textId="5F499323" w:rsidR="008B7155" w:rsidRPr="00CA7509" w:rsidRDefault="008B7155" w:rsidP="008B7155">
            <w:pPr>
              <w:tabs>
                <w:tab w:val="decimal" w:pos="521"/>
              </w:tabs>
              <w:ind w:right="41"/>
              <w:jc w:val="right"/>
              <w:rPr>
                <w:sz w:val="15"/>
                <w:szCs w:val="15"/>
              </w:rPr>
            </w:pPr>
            <w:r w:rsidRPr="00CA7509">
              <w:rPr>
                <w:sz w:val="15"/>
                <w:szCs w:val="15"/>
              </w:rPr>
              <w:t>100</w:t>
            </w:r>
          </w:p>
        </w:tc>
        <w:tc>
          <w:tcPr>
            <w:tcW w:w="754" w:type="dxa"/>
            <w:shd w:val="clear" w:color="auto" w:fill="auto"/>
          </w:tcPr>
          <w:p w14:paraId="5E3DB72F" w14:textId="249E7D62" w:rsidR="008B7155" w:rsidRPr="00CA7509" w:rsidRDefault="008B7155" w:rsidP="008B7155">
            <w:pPr>
              <w:tabs>
                <w:tab w:val="decimal" w:pos="371"/>
              </w:tabs>
              <w:rPr>
                <w:sz w:val="15"/>
                <w:szCs w:val="15"/>
              </w:rPr>
            </w:pPr>
            <w:r>
              <w:rPr>
                <w:sz w:val="15"/>
                <w:szCs w:val="15"/>
              </w:rPr>
              <w:t>-</w:t>
            </w:r>
          </w:p>
        </w:tc>
        <w:tc>
          <w:tcPr>
            <w:tcW w:w="810" w:type="dxa"/>
            <w:gridSpan w:val="2"/>
            <w:shd w:val="clear" w:color="auto" w:fill="auto"/>
          </w:tcPr>
          <w:p w14:paraId="00A96157" w14:textId="0D6A8A8A"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7D080338" w14:textId="4B51937E"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37707986" w14:textId="36B2BF2E" w:rsidR="008B7155" w:rsidRPr="00CA7509" w:rsidRDefault="008B7155" w:rsidP="008B7155">
            <w:pPr>
              <w:tabs>
                <w:tab w:val="decimal" w:pos="371"/>
              </w:tabs>
              <w:rPr>
                <w:sz w:val="15"/>
                <w:szCs w:val="15"/>
              </w:rPr>
            </w:pPr>
            <w:r w:rsidRPr="00CA7509">
              <w:rPr>
                <w:sz w:val="15"/>
                <w:szCs w:val="15"/>
              </w:rPr>
              <w:t>-</w:t>
            </w:r>
          </w:p>
        </w:tc>
        <w:tc>
          <w:tcPr>
            <w:tcW w:w="810" w:type="dxa"/>
            <w:shd w:val="clear" w:color="auto" w:fill="auto"/>
          </w:tcPr>
          <w:p w14:paraId="70F2EA8F" w14:textId="025D18A3"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321D6AD5" w14:textId="7930C497" w:rsidR="008B7155" w:rsidRPr="00CA7509" w:rsidRDefault="008B7155" w:rsidP="008B7155">
            <w:pPr>
              <w:tabs>
                <w:tab w:val="decimal" w:pos="371"/>
              </w:tabs>
              <w:rPr>
                <w:sz w:val="15"/>
                <w:szCs w:val="15"/>
              </w:rPr>
            </w:pPr>
            <w:r w:rsidRPr="00CA7509">
              <w:rPr>
                <w:sz w:val="15"/>
                <w:szCs w:val="15"/>
              </w:rPr>
              <w:t>-</w:t>
            </w:r>
          </w:p>
        </w:tc>
        <w:tc>
          <w:tcPr>
            <w:tcW w:w="764" w:type="dxa"/>
            <w:shd w:val="clear" w:color="auto" w:fill="auto"/>
          </w:tcPr>
          <w:p w14:paraId="2D984306" w14:textId="5EF2DA3A" w:rsidR="008B7155" w:rsidRPr="00CA7509" w:rsidRDefault="008B7155" w:rsidP="00E76EE6">
            <w:pPr>
              <w:tabs>
                <w:tab w:val="decimal" w:pos="395"/>
              </w:tabs>
              <w:ind w:left="-87" w:right="-53"/>
              <w:rPr>
                <w:sz w:val="15"/>
                <w:szCs w:val="15"/>
              </w:rPr>
            </w:pPr>
            <w:r>
              <w:rPr>
                <w:sz w:val="15"/>
                <w:szCs w:val="15"/>
              </w:rPr>
              <w:t>-</w:t>
            </w:r>
          </w:p>
        </w:tc>
        <w:tc>
          <w:tcPr>
            <w:tcW w:w="804" w:type="dxa"/>
            <w:shd w:val="clear" w:color="auto" w:fill="auto"/>
          </w:tcPr>
          <w:p w14:paraId="45500842" w14:textId="23F5731C" w:rsidR="008B7155" w:rsidRPr="00CA7509" w:rsidRDefault="008B7155" w:rsidP="008B7155">
            <w:pPr>
              <w:tabs>
                <w:tab w:val="decimal" w:pos="443"/>
              </w:tabs>
              <w:ind w:left="-87" w:right="-53"/>
              <w:rPr>
                <w:sz w:val="15"/>
                <w:szCs w:val="15"/>
              </w:rPr>
            </w:pPr>
            <w:r>
              <w:rPr>
                <w:sz w:val="15"/>
                <w:szCs w:val="15"/>
              </w:rPr>
              <w:t>-</w:t>
            </w:r>
          </w:p>
        </w:tc>
      </w:tr>
      <w:tr w:rsidR="008B7155" w:rsidRPr="00CA7509" w14:paraId="33FE4846" w14:textId="77777777" w:rsidTr="00F57773">
        <w:trPr>
          <w:gridAfter w:val="1"/>
          <w:wAfter w:w="18" w:type="dxa"/>
        </w:trPr>
        <w:tc>
          <w:tcPr>
            <w:tcW w:w="2424" w:type="dxa"/>
            <w:shd w:val="clear" w:color="auto" w:fill="auto"/>
          </w:tcPr>
          <w:p w14:paraId="4C40D457" w14:textId="77777777" w:rsidR="008B7155" w:rsidRPr="00CA7509" w:rsidRDefault="008B7155" w:rsidP="008B7155">
            <w:pPr>
              <w:rPr>
                <w:sz w:val="15"/>
                <w:szCs w:val="15"/>
              </w:rPr>
            </w:pPr>
          </w:p>
        </w:tc>
        <w:tc>
          <w:tcPr>
            <w:tcW w:w="2033" w:type="dxa"/>
            <w:shd w:val="clear" w:color="auto" w:fill="auto"/>
          </w:tcPr>
          <w:p w14:paraId="6E1EDEC0" w14:textId="77777777" w:rsidR="008B7155" w:rsidRPr="00CA7509" w:rsidRDefault="008B7155" w:rsidP="008B7155">
            <w:pPr>
              <w:ind w:right="-82"/>
              <w:jc w:val="center"/>
              <w:rPr>
                <w:sz w:val="15"/>
                <w:szCs w:val="15"/>
              </w:rPr>
            </w:pPr>
          </w:p>
        </w:tc>
        <w:tc>
          <w:tcPr>
            <w:tcW w:w="1062" w:type="dxa"/>
            <w:shd w:val="clear" w:color="auto" w:fill="auto"/>
          </w:tcPr>
          <w:p w14:paraId="31546117" w14:textId="77777777" w:rsidR="008B7155" w:rsidRPr="00CA7509" w:rsidRDefault="008B7155" w:rsidP="008B7155">
            <w:pPr>
              <w:jc w:val="center"/>
              <w:rPr>
                <w:sz w:val="15"/>
                <w:szCs w:val="15"/>
              </w:rPr>
            </w:pPr>
          </w:p>
        </w:tc>
        <w:tc>
          <w:tcPr>
            <w:tcW w:w="790" w:type="dxa"/>
            <w:shd w:val="clear" w:color="auto" w:fill="auto"/>
          </w:tcPr>
          <w:p w14:paraId="0D1D7438" w14:textId="77777777" w:rsidR="008B7155" w:rsidRPr="00CA7509" w:rsidRDefault="008B7155" w:rsidP="008B7155">
            <w:pPr>
              <w:tabs>
                <w:tab w:val="decimal" w:pos="371"/>
              </w:tabs>
              <w:jc w:val="center"/>
              <w:rPr>
                <w:sz w:val="15"/>
                <w:szCs w:val="15"/>
              </w:rPr>
            </w:pPr>
          </w:p>
        </w:tc>
        <w:tc>
          <w:tcPr>
            <w:tcW w:w="801" w:type="dxa"/>
            <w:shd w:val="clear" w:color="auto" w:fill="auto"/>
          </w:tcPr>
          <w:p w14:paraId="3E00390C" w14:textId="77777777" w:rsidR="008B7155" w:rsidRPr="00CA7509" w:rsidRDefault="008B7155" w:rsidP="008B7155">
            <w:pPr>
              <w:tabs>
                <w:tab w:val="decimal" w:pos="371"/>
              </w:tabs>
              <w:jc w:val="center"/>
              <w:rPr>
                <w:sz w:val="15"/>
                <w:szCs w:val="15"/>
              </w:rPr>
            </w:pPr>
          </w:p>
        </w:tc>
        <w:tc>
          <w:tcPr>
            <w:tcW w:w="826" w:type="dxa"/>
            <w:shd w:val="clear" w:color="auto" w:fill="auto"/>
          </w:tcPr>
          <w:p w14:paraId="29995DBF"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7BAE40CC" w14:textId="77777777" w:rsidR="008B7155" w:rsidRPr="00CA7509" w:rsidRDefault="008B7155" w:rsidP="008B7155">
            <w:pPr>
              <w:tabs>
                <w:tab w:val="decimal" w:pos="731"/>
              </w:tabs>
              <w:ind w:right="41"/>
              <w:jc w:val="right"/>
              <w:rPr>
                <w:sz w:val="15"/>
                <w:szCs w:val="15"/>
              </w:rPr>
            </w:pPr>
          </w:p>
        </w:tc>
        <w:tc>
          <w:tcPr>
            <w:tcW w:w="754" w:type="dxa"/>
            <w:shd w:val="clear" w:color="auto" w:fill="auto"/>
          </w:tcPr>
          <w:p w14:paraId="66F8DF33" w14:textId="77777777" w:rsidR="008B7155" w:rsidRPr="00CA7509" w:rsidRDefault="008B7155" w:rsidP="008B7155">
            <w:pPr>
              <w:tabs>
                <w:tab w:val="decimal" w:pos="371"/>
              </w:tabs>
              <w:rPr>
                <w:sz w:val="15"/>
                <w:szCs w:val="15"/>
              </w:rPr>
            </w:pPr>
          </w:p>
        </w:tc>
        <w:tc>
          <w:tcPr>
            <w:tcW w:w="810" w:type="dxa"/>
            <w:gridSpan w:val="2"/>
            <w:shd w:val="clear" w:color="auto" w:fill="auto"/>
          </w:tcPr>
          <w:p w14:paraId="74978290" w14:textId="77777777" w:rsidR="008B7155" w:rsidRPr="00CA7509" w:rsidRDefault="008B7155" w:rsidP="008B7155">
            <w:pPr>
              <w:tabs>
                <w:tab w:val="decimal" w:pos="371"/>
              </w:tabs>
              <w:rPr>
                <w:sz w:val="15"/>
                <w:szCs w:val="15"/>
              </w:rPr>
            </w:pPr>
          </w:p>
        </w:tc>
        <w:tc>
          <w:tcPr>
            <w:tcW w:w="810" w:type="dxa"/>
            <w:shd w:val="clear" w:color="auto" w:fill="auto"/>
          </w:tcPr>
          <w:p w14:paraId="7378C2C0" w14:textId="77777777" w:rsidR="008B7155" w:rsidRPr="00CA7509" w:rsidRDefault="008B7155" w:rsidP="008B7155">
            <w:pPr>
              <w:tabs>
                <w:tab w:val="decimal" w:pos="371"/>
              </w:tabs>
              <w:rPr>
                <w:sz w:val="15"/>
                <w:szCs w:val="15"/>
              </w:rPr>
            </w:pPr>
          </w:p>
        </w:tc>
        <w:tc>
          <w:tcPr>
            <w:tcW w:w="810" w:type="dxa"/>
            <w:shd w:val="clear" w:color="auto" w:fill="auto"/>
          </w:tcPr>
          <w:p w14:paraId="7AD42413" w14:textId="77777777" w:rsidR="008B7155" w:rsidRPr="00CA7509" w:rsidRDefault="008B7155" w:rsidP="008B7155">
            <w:pPr>
              <w:tabs>
                <w:tab w:val="decimal" w:pos="371"/>
              </w:tabs>
              <w:rPr>
                <w:sz w:val="15"/>
                <w:szCs w:val="15"/>
              </w:rPr>
            </w:pPr>
          </w:p>
        </w:tc>
        <w:tc>
          <w:tcPr>
            <w:tcW w:w="810" w:type="dxa"/>
            <w:shd w:val="clear" w:color="auto" w:fill="auto"/>
          </w:tcPr>
          <w:p w14:paraId="3778F57F" w14:textId="77777777" w:rsidR="008B7155" w:rsidRPr="00CA7509" w:rsidRDefault="008B7155" w:rsidP="008B7155">
            <w:pPr>
              <w:tabs>
                <w:tab w:val="decimal" w:pos="371"/>
              </w:tabs>
              <w:rPr>
                <w:sz w:val="15"/>
                <w:szCs w:val="15"/>
              </w:rPr>
            </w:pPr>
          </w:p>
        </w:tc>
        <w:tc>
          <w:tcPr>
            <w:tcW w:w="810" w:type="dxa"/>
            <w:shd w:val="clear" w:color="auto" w:fill="auto"/>
          </w:tcPr>
          <w:p w14:paraId="366EE812" w14:textId="77777777" w:rsidR="008B7155" w:rsidRPr="00CA7509" w:rsidRDefault="008B7155" w:rsidP="008B7155">
            <w:pPr>
              <w:tabs>
                <w:tab w:val="decimal" w:pos="371"/>
              </w:tabs>
              <w:rPr>
                <w:sz w:val="15"/>
                <w:szCs w:val="15"/>
              </w:rPr>
            </w:pPr>
          </w:p>
        </w:tc>
        <w:tc>
          <w:tcPr>
            <w:tcW w:w="764" w:type="dxa"/>
            <w:shd w:val="clear" w:color="auto" w:fill="auto"/>
          </w:tcPr>
          <w:p w14:paraId="57C9D9B2" w14:textId="77777777" w:rsidR="008B7155" w:rsidRPr="00CA7509" w:rsidRDefault="008B7155" w:rsidP="008B7155">
            <w:pPr>
              <w:tabs>
                <w:tab w:val="decimal" w:pos="371"/>
              </w:tabs>
              <w:rPr>
                <w:sz w:val="15"/>
                <w:szCs w:val="15"/>
              </w:rPr>
            </w:pPr>
          </w:p>
        </w:tc>
        <w:tc>
          <w:tcPr>
            <w:tcW w:w="804" w:type="dxa"/>
            <w:shd w:val="clear" w:color="auto" w:fill="auto"/>
          </w:tcPr>
          <w:p w14:paraId="75B175BA" w14:textId="77777777" w:rsidR="008B7155" w:rsidRPr="00CA7509" w:rsidRDefault="008B7155" w:rsidP="008B7155">
            <w:pPr>
              <w:tabs>
                <w:tab w:val="decimal" w:pos="352"/>
              </w:tabs>
              <w:rPr>
                <w:sz w:val="15"/>
                <w:szCs w:val="15"/>
              </w:rPr>
            </w:pPr>
          </w:p>
        </w:tc>
      </w:tr>
      <w:tr w:rsidR="008B7155" w:rsidRPr="00CA7509" w14:paraId="4E23935E" w14:textId="77777777" w:rsidTr="00F57773">
        <w:trPr>
          <w:gridAfter w:val="1"/>
          <w:wAfter w:w="18" w:type="dxa"/>
        </w:trPr>
        <w:tc>
          <w:tcPr>
            <w:tcW w:w="2424" w:type="dxa"/>
            <w:shd w:val="clear" w:color="auto" w:fill="auto"/>
          </w:tcPr>
          <w:p w14:paraId="3D2767E4" w14:textId="77777777" w:rsidR="008B7155" w:rsidRPr="00CA7509" w:rsidRDefault="008B7155" w:rsidP="008B7155">
            <w:pPr>
              <w:pStyle w:val="ListParagraph"/>
              <w:numPr>
                <w:ilvl w:val="0"/>
                <w:numId w:val="16"/>
              </w:numPr>
              <w:spacing w:line="240" w:lineRule="exact"/>
              <w:ind w:left="282" w:hanging="282"/>
              <w:rPr>
                <w:sz w:val="15"/>
                <w:szCs w:val="15"/>
              </w:rPr>
            </w:pPr>
            <w:proofErr w:type="spellStart"/>
            <w:r w:rsidRPr="00CA7509">
              <w:rPr>
                <w:b/>
                <w:bCs/>
                <w:sz w:val="15"/>
                <w:szCs w:val="15"/>
              </w:rPr>
              <w:t>Prakhanong</w:t>
            </w:r>
            <w:proofErr w:type="spellEnd"/>
            <w:r w:rsidRPr="00CA7509">
              <w:rPr>
                <w:b/>
                <w:bCs/>
                <w:sz w:val="15"/>
                <w:szCs w:val="15"/>
              </w:rPr>
              <w:t xml:space="preserve"> 3 Project</w:t>
            </w:r>
          </w:p>
        </w:tc>
        <w:tc>
          <w:tcPr>
            <w:tcW w:w="2033" w:type="dxa"/>
            <w:shd w:val="clear" w:color="auto" w:fill="auto"/>
          </w:tcPr>
          <w:p w14:paraId="2BC97417" w14:textId="77777777" w:rsidR="008B7155" w:rsidRPr="00CA7509" w:rsidRDefault="008B7155" w:rsidP="008B7155">
            <w:pPr>
              <w:ind w:right="-82"/>
              <w:jc w:val="center"/>
              <w:rPr>
                <w:sz w:val="15"/>
                <w:szCs w:val="15"/>
              </w:rPr>
            </w:pPr>
          </w:p>
        </w:tc>
        <w:tc>
          <w:tcPr>
            <w:tcW w:w="1062" w:type="dxa"/>
            <w:shd w:val="clear" w:color="auto" w:fill="auto"/>
          </w:tcPr>
          <w:p w14:paraId="6A775D29" w14:textId="77777777" w:rsidR="008B7155" w:rsidRPr="00CA7509" w:rsidRDefault="008B7155" w:rsidP="008B7155">
            <w:pPr>
              <w:jc w:val="center"/>
              <w:rPr>
                <w:sz w:val="15"/>
                <w:szCs w:val="15"/>
              </w:rPr>
            </w:pPr>
          </w:p>
        </w:tc>
        <w:tc>
          <w:tcPr>
            <w:tcW w:w="790" w:type="dxa"/>
            <w:shd w:val="clear" w:color="auto" w:fill="auto"/>
          </w:tcPr>
          <w:p w14:paraId="003DE0B0" w14:textId="77777777" w:rsidR="008B7155" w:rsidRPr="00CA7509" w:rsidRDefault="008B7155" w:rsidP="008B7155">
            <w:pPr>
              <w:tabs>
                <w:tab w:val="decimal" w:pos="371"/>
              </w:tabs>
              <w:jc w:val="center"/>
              <w:rPr>
                <w:sz w:val="15"/>
                <w:szCs w:val="15"/>
              </w:rPr>
            </w:pPr>
          </w:p>
        </w:tc>
        <w:tc>
          <w:tcPr>
            <w:tcW w:w="801" w:type="dxa"/>
            <w:shd w:val="clear" w:color="auto" w:fill="auto"/>
          </w:tcPr>
          <w:p w14:paraId="60E17DE7" w14:textId="77777777" w:rsidR="008B7155" w:rsidRPr="00CA7509" w:rsidRDefault="008B7155" w:rsidP="008B7155">
            <w:pPr>
              <w:tabs>
                <w:tab w:val="decimal" w:pos="371"/>
              </w:tabs>
              <w:jc w:val="center"/>
              <w:rPr>
                <w:sz w:val="15"/>
                <w:szCs w:val="15"/>
              </w:rPr>
            </w:pPr>
          </w:p>
        </w:tc>
        <w:tc>
          <w:tcPr>
            <w:tcW w:w="826" w:type="dxa"/>
            <w:shd w:val="clear" w:color="auto" w:fill="auto"/>
          </w:tcPr>
          <w:p w14:paraId="45A7E913"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55A5642E" w14:textId="77777777" w:rsidR="008B7155" w:rsidRPr="00CA7509" w:rsidRDefault="008B7155" w:rsidP="008B7155">
            <w:pPr>
              <w:tabs>
                <w:tab w:val="decimal" w:pos="731"/>
              </w:tabs>
              <w:ind w:right="41"/>
              <w:jc w:val="right"/>
              <w:rPr>
                <w:sz w:val="15"/>
                <w:szCs w:val="15"/>
              </w:rPr>
            </w:pPr>
          </w:p>
        </w:tc>
        <w:tc>
          <w:tcPr>
            <w:tcW w:w="754" w:type="dxa"/>
            <w:shd w:val="clear" w:color="auto" w:fill="auto"/>
          </w:tcPr>
          <w:p w14:paraId="4501103A" w14:textId="77777777" w:rsidR="008B7155" w:rsidRPr="00CA7509" w:rsidRDefault="008B7155" w:rsidP="008B7155">
            <w:pPr>
              <w:tabs>
                <w:tab w:val="decimal" w:pos="371"/>
              </w:tabs>
              <w:rPr>
                <w:sz w:val="15"/>
                <w:szCs w:val="15"/>
              </w:rPr>
            </w:pPr>
          </w:p>
        </w:tc>
        <w:tc>
          <w:tcPr>
            <w:tcW w:w="810" w:type="dxa"/>
            <w:gridSpan w:val="2"/>
            <w:shd w:val="clear" w:color="auto" w:fill="auto"/>
          </w:tcPr>
          <w:p w14:paraId="54D860E7" w14:textId="77777777" w:rsidR="008B7155" w:rsidRPr="00CA7509" w:rsidRDefault="008B7155" w:rsidP="008B7155">
            <w:pPr>
              <w:tabs>
                <w:tab w:val="decimal" w:pos="371"/>
              </w:tabs>
              <w:rPr>
                <w:sz w:val="15"/>
                <w:szCs w:val="15"/>
              </w:rPr>
            </w:pPr>
          </w:p>
        </w:tc>
        <w:tc>
          <w:tcPr>
            <w:tcW w:w="810" w:type="dxa"/>
            <w:shd w:val="clear" w:color="auto" w:fill="auto"/>
          </w:tcPr>
          <w:p w14:paraId="0C0A63F9" w14:textId="77777777" w:rsidR="008B7155" w:rsidRPr="00CA7509" w:rsidRDefault="008B7155" w:rsidP="008B7155">
            <w:pPr>
              <w:tabs>
                <w:tab w:val="decimal" w:pos="371"/>
              </w:tabs>
              <w:rPr>
                <w:sz w:val="15"/>
                <w:szCs w:val="15"/>
              </w:rPr>
            </w:pPr>
          </w:p>
        </w:tc>
        <w:tc>
          <w:tcPr>
            <w:tcW w:w="810" w:type="dxa"/>
            <w:shd w:val="clear" w:color="auto" w:fill="auto"/>
          </w:tcPr>
          <w:p w14:paraId="05AA0A12" w14:textId="77777777" w:rsidR="008B7155" w:rsidRPr="00CA7509" w:rsidRDefault="008B7155" w:rsidP="008B7155">
            <w:pPr>
              <w:tabs>
                <w:tab w:val="decimal" w:pos="371"/>
              </w:tabs>
              <w:rPr>
                <w:sz w:val="15"/>
                <w:szCs w:val="15"/>
              </w:rPr>
            </w:pPr>
          </w:p>
        </w:tc>
        <w:tc>
          <w:tcPr>
            <w:tcW w:w="810" w:type="dxa"/>
            <w:shd w:val="clear" w:color="auto" w:fill="auto"/>
          </w:tcPr>
          <w:p w14:paraId="67511A5F" w14:textId="77777777" w:rsidR="008B7155" w:rsidRPr="00CA7509" w:rsidRDefault="008B7155" w:rsidP="008B7155">
            <w:pPr>
              <w:tabs>
                <w:tab w:val="decimal" w:pos="371"/>
              </w:tabs>
              <w:rPr>
                <w:sz w:val="15"/>
                <w:szCs w:val="15"/>
              </w:rPr>
            </w:pPr>
          </w:p>
        </w:tc>
        <w:tc>
          <w:tcPr>
            <w:tcW w:w="810" w:type="dxa"/>
            <w:shd w:val="clear" w:color="auto" w:fill="auto"/>
          </w:tcPr>
          <w:p w14:paraId="2D6D9371" w14:textId="77777777" w:rsidR="008B7155" w:rsidRPr="00CA7509" w:rsidRDefault="008B7155" w:rsidP="008B7155">
            <w:pPr>
              <w:tabs>
                <w:tab w:val="decimal" w:pos="371"/>
              </w:tabs>
              <w:rPr>
                <w:sz w:val="15"/>
                <w:szCs w:val="15"/>
              </w:rPr>
            </w:pPr>
          </w:p>
        </w:tc>
        <w:tc>
          <w:tcPr>
            <w:tcW w:w="764" w:type="dxa"/>
            <w:shd w:val="clear" w:color="auto" w:fill="auto"/>
          </w:tcPr>
          <w:p w14:paraId="5FBE233A" w14:textId="77777777" w:rsidR="008B7155" w:rsidRPr="00CA7509" w:rsidRDefault="008B7155" w:rsidP="008B7155">
            <w:pPr>
              <w:tabs>
                <w:tab w:val="decimal" w:pos="371"/>
              </w:tabs>
              <w:rPr>
                <w:sz w:val="15"/>
                <w:szCs w:val="15"/>
              </w:rPr>
            </w:pPr>
          </w:p>
        </w:tc>
        <w:tc>
          <w:tcPr>
            <w:tcW w:w="804" w:type="dxa"/>
            <w:shd w:val="clear" w:color="auto" w:fill="auto"/>
          </w:tcPr>
          <w:p w14:paraId="1C5A455C" w14:textId="77777777" w:rsidR="008B7155" w:rsidRPr="00CA7509" w:rsidRDefault="008B7155" w:rsidP="008B7155">
            <w:pPr>
              <w:tabs>
                <w:tab w:val="decimal" w:pos="352"/>
              </w:tabs>
              <w:rPr>
                <w:sz w:val="15"/>
                <w:szCs w:val="15"/>
              </w:rPr>
            </w:pPr>
          </w:p>
        </w:tc>
      </w:tr>
      <w:tr w:rsidR="008B7155" w:rsidRPr="00CA7509" w14:paraId="5BF6DE5B" w14:textId="77777777" w:rsidTr="00F57773">
        <w:trPr>
          <w:gridAfter w:val="1"/>
          <w:wAfter w:w="18" w:type="dxa"/>
        </w:trPr>
        <w:tc>
          <w:tcPr>
            <w:tcW w:w="2424" w:type="dxa"/>
            <w:shd w:val="clear" w:color="auto" w:fill="auto"/>
          </w:tcPr>
          <w:p w14:paraId="45D958C9" w14:textId="77777777" w:rsidR="008B7155" w:rsidRPr="00CA7509" w:rsidRDefault="008B7155" w:rsidP="008B7155">
            <w:pPr>
              <w:rPr>
                <w:sz w:val="15"/>
                <w:szCs w:val="15"/>
              </w:rPr>
            </w:pPr>
          </w:p>
        </w:tc>
        <w:tc>
          <w:tcPr>
            <w:tcW w:w="2033" w:type="dxa"/>
            <w:shd w:val="clear" w:color="auto" w:fill="auto"/>
          </w:tcPr>
          <w:p w14:paraId="3E2FF67B" w14:textId="77777777" w:rsidR="008B7155" w:rsidRPr="00CA7509" w:rsidRDefault="008B7155" w:rsidP="008B7155">
            <w:pPr>
              <w:ind w:right="-82"/>
              <w:jc w:val="center"/>
              <w:rPr>
                <w:sz w:val="15"/>
                <w:szCs w:val="15"/>
              </w:rPr>
            </w:pPr>
          </w:p>
        </w:tc>
        <w:tc>
          <w:tcPr>
            <w:tcW w:w="1062" w:type="dxa"/>
            <w:shd w:val="clear" w:color="auto" w:fill="auto"/>
          </w:tcPr>
          <w:p w14:paraId="510F8FE5" w14:textId="77777777" w:rsidR="008B7155" w:rsidRPr="00CA7509" w:rsidRDefault="008B7155" w:rsidP="008B7155">
            <w:pPr>
              <w:jc w:val="center"/>
              <w:rPr>
                <w:sz w:val="15"/>
                <w:szCs w:val="15"/>
              </w:rPr>
            </w:pPr>
          </w:p>
        </w:tc>
        <w:tc>
          <w:tcPr>
            <w:tcW w:w="790" w:type="dxa"/>
            <w:shd w:val="clear" w:color="auto" w:fill="auto"/>
          </w:tcPr>
          <w:p w14:paraId="5D101B68" w14:textId="77777777" w:rsidR="008B7155" w:rsidRPr="00CA7509" w:rsidRDefault="008B7155" w:rsidP="008B7155">
            <w:pPr>
              <w:tabs>
                <w:tab w:val="decimal" w:pos="371"/>
              </w:tabs>
              <w:jc w:val="center"/>
              <w:rPr>
                <w:sz w:val="15"/>
                <w:szCs w:val="15"/>
              </w:rPr>
            </w:pPr>
          </w:p>
        </w:tc>
        <w:tc>
          <w:tcPr>
            <w:tcW w:w="801" w:type="dxa"/>
            <w:shd w:val="clear" w:color="auto" w:fill="auto"/>
          </w:tcPr>
          <w:p w14:paraId="4DF84F1B" w14:textId="77777777" w:rsidR="008B7155" w:rsidRPr="00CA7509" w:rsidRDefault="008B7155" w:rsidP="008B7155">
            <w:pPr>
              <w:tabs>
                <w:tab w:val="decimal" w:pos="371"/>
              </w:tabs>
              <w:jc w:val="center"/>
              <w:rPr>
                <w:sz w:val="15"/>
                <w:szCs w:val="15"/>
              </w:rPr>
            </w:pPr>
          </w:p>
        </w:tc>
        <w:tc>
          <w:tcPr>
            <w:tcW w:w="826" w:type="dxa"/>
            <w:shd w:val="clear" w:color="auto" w:fill="auto"/>
          </w:tcPr>
          <w:p w14:paraId="49FF8EFB"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6C1D1AA8" w14:textId="77777777" w:rsidR="008B7155" w:rsidRPr="00CA7509" w:rsidRDefault="008B7155" w:rsidP="008B7155">
            <w:pPr>
              <w:tabs>
                <w:tab w:val="decimal" w:pos="731"/>
              </w:tabs>
              <w:ind w:right="41"/>
              <w:jc w:val="right"/>
              <w:rPr>
                <w:sz w:val="15"/>
                <w:szCs w:val="15"/>
              </w:rPr>
            </w:pPr>
          </w:p>
        </w:tc>
        <w:tc>
          <w:tcPr>
            <w:tcW w:w="754" w:type="dxa"/>
            <w:shd w:val="clear" w:color="auto" w:fill="auto"/>
          </w:tcPr>
          <w:p w14:paraId="33949951" w14:textId="77777777" w:rsidR="008B7155" w:rsidRPr="00CA7509" w:rsidRDefault="008B7155" w:rsidP="008B7155">
            <w:pPr>
              <w:tabs>
                <w:tab w:val="decimal" w:pos="371"/>
              </w:tabs>
              <w:rPr>
                <w:sz w:val="15"/>
                <w:szCs w:val="15"/>
              </w:rPr>
            </w:pPr>
          </w:p>
        </w:tc>
        <w:tc>
          <w:tcPr>
            <w:tcW w:w="810" w:type="dxa"/>
            <w:gridSpan w:val="2"/>
            <w:shd w:val="clear" w:color="auto" w:fill="auto"/>
          </w:tcPr>
          <w:p w14:paraId="66CA7CAF" w14:textId="77777777" w:rsidR="008B7155" w:rsidRPr="00CA7509" w:rsidRDefault="008B7155" w:rsidP="008B7155">
            <w:pPr>
              <w:tabs>
                <w:tab w:val="decimal" w:pos="371"/>
              </w:tabs>
              <w:rPr>
                <w:sz w:val="15"/>
                <w:szCs w:val="15"/>
              </w:rPr>
            </w:pPr>
          </w:p>
        </w:tc>
        <w:tc>
          <w:tcPr>
            <w:tcW w:w="810" w:type="dxa"/>
            <w:shd w:val="clear" w:color="auto" w:fill="auto"/>
          </w:tcPr>
          <w:p w14:paraId="011E31A0" w14:textId="77777777" w:rsidR="008B7155" w:rsidRPr="00CA7509" w:rsidRDefault="008B7155" w:rsidP="008B7155">
            <w:pPr>
              <w:tabs>
                <w:tab w:val="decimal" w:pos="371"/>
              </w:tabs>
              <w:rPr>
                <w:sz w:val="15"/>
                <w:szCs w:val="15"/>
              </w:rPr>
            </w:pPr>
          </w:p>
        </w:tc>
        <w:tc>
          <w:tcPr>
            <w:tcW w:w="810" w:type="dxa"/>
            <w:shd w:val="clear" w:color="auto" w:fill="auto"/>
          </w:tcPr>
          <w:p w14:paraId="7E6277C0" w14:textId="77777777" w:rsidR="008B7155" w:rsidRPr="00CA7509" w:rsidRDefault="008B7155" w:rsidP="008B7155">
            <w:pPr>
              <w:tabs>
                <w:tab w:val="decimal" w:pos="371"/>
              </w:tabs>
              <w:rPr>
                <w:sz w:val="15"/>
                <w:szCs w:val="15"/>
              </w:rPr>
            </w:pPr>
          </w:p>
        </w:tc>
        <w:tc>
          <w:tcPr>
            <w:tcW w:w="810" w:type="dxa"/>
            <w:shd w:val="clear" w:color="auto" w:fill="auto"/>
          </w:tcPr>
          <w:p w14:paraId="2298FC89" w14:textId="77777777" w:rsidR="008B7155" w:rsidRPr="00CA7509" w:rsidRDefault="008B7155" w:rsidP="008B7155">
            <w:pPr>
              <w:tabs>
                <w:tab w:val="decimal" w:pos="371"/>
              </w:tabs>
              <w:rPr>
                <w:sz w:val="15"/>
                <w:szCs w:val="15"/>
              </w:rPr>
            </w:pPr>
          </w:p>
        </w:tc>
        <w:tc>
          <w:tcPr>
            <w:tcW w:w="810" w:type="dxa"/>
            <w:shd w:val="clear" w:color="auto" w:fill="auto"/>
          </w:tcPr>
          <w:p w14:paraId="621CD57B" w14:textId="77777777" w:rsidR="008B7155" w:rsidRPr="00CA7509" w:rsidRDefault="008B7155" w:rsidP="008B7155">
            <w:pPr>
              <w:tabs>
                <w:tab w:val="decimal" w:pos="371"/>
              </w:tabs>
              <w:rPr>
                <w:sz w:val="15"/>
                <w:szCs w:val="15"/>
              </w:rPr>
            </w:pPr>
          </w:p>
        </w:tc>
        <w:tc>
          <w:tcPr>
            <w:tcW w:w="764" w:type="dxa"/>
            <w:shd w:val="clear" w:color="auto" w:fill="auto"/>
          </w:tcPr>
          <w:p w14:paraId="0736B4FE" w14:textId="77777777" w:rsidR="008B7155" w:rsidRPr="00CA7509" w:rsidRDefault="008B7155" w:rsidP="008B7155">
            <w:pPr>
              <w:tabs>
                <w:tab w:val="decimal" w:pos="371"/>
              </w:tabs>
              <w:rPr>
                <w:sz w:val="15"/>
                <w:szCs w:val="15"/>
              </w:rPr>
            </w:pPr>
          </w:p>
        </w:tc>
        <w:tc>
          <w:tcPr>
            <w:tcW w:w="804" w:type="dxa"/>
            <w:shd w:val="clear" w:color="auto" w:fill="auto"/>
          </w:tcPr>
          <w:p w14:paraId="58CA1790" w14:textId="77777777" w:rsidR="008B7155" w:rsidRPr="00CA7509" w:rsidRDefault="008B7155" w:rsidP="008B7155">
            <w:pPr>
              <w:tabs>
                <w:tab w:val="decimal" w:pos="352"/>
              </w:tabs>
              <w:rPr>
                <w:sz w:val="15"/>
                <w:szCs w:val="15"/>
              </w:rPr>
            </w:pPr>
          </w:p>
        </w:tc>
      </w:tr>
      <w:tr w:rsidR="008B7155" w:rsidRPr="00CA7509" w14:paraId="6015BC52" w14:textId="77777777" w:rsidTr="00F57773">
        <w:trPr>
          <w:gridAfter w:val="1"/>
          <w:wAfter w:w="18" w:type="dxa"/>
        </w:trPr>
        <w:tc>
          <w:tcPr>
            <w:tcW w:w="6309" w:type="dxa"/>
            <w:gridSpan w:val="4"/>
            <w:shd w:val="clear" w:color="auto" w:fill="auto"/>
          </w:tcPr>
          <w:p w14:paraId="28BD2A3E" w14:textId="77777777" w:rsidR="008B7155" w:rsidRPr="00CA7509" w:rsidRDefault="008B7155" w:rsidP="008B7155">
            <w:pPr>
              <w:tabs>
                <w:tab w:val="decimal" w:pos="371"/>
              </w:tabs>
              <w:jc w:val="center"/>
              <w:rPr>
                <w:sz w:val="15"/>
                <w:szCs w:val="15"/>
              </w:rPr>
            </w:pPr>
            <w:r w:rsidRPr="00CA7509">
              <w:rPr>
                <w:b/>
                <w:bCs/>
                <w:i/>
                <w:iCs/>
                <w:sz w:val="15"/>
                <w:szCs w:val="15"/>
              </w:rPr>
              <w:t>Indirect subsidiary held through Boutique PKNS 2 Ltd. and Boutique International Holdings Ltd.</w:t>
            </w:r>
          </w:p>
        </w:tc>
        <w:tc>
          <w:tcPr>
            <w:tcW w:w="801" w:type="dxa"/>
            <w:shd w:val="clear" w:color="auto" w:fill="auto"/>
          </w:tcPr>
          <w:p w14:paraId="7C0A568D" w14:textId="77777777" w:rsidR="008B7155" w:rsidRPr="00CA7509" w:rsidRDefault="008B7155" w:rsidP="008B7155">
            <w:pPr>
              <w:tabs>
                <w:tab w:val="decimal" w:pos="371"/>
              </w:tabs>
              <w:jc w:val="center"/>
              <w:rPr>
                <w:sz w:val="15"/>
                <w:szCs w:val="15"/>
              </w:rPr>
            </w:pPr>
          </w:p>
        </w:tc>
        <w:tc>
          <w:tcPr>
            <w:tcW w:w="826" w:type="dxa"/>
            <w:shd w:val="clear" w:color="auto" w:fill="auto"/>
          </w:tcPr>
          <w:p w14:paraId="33A74ABF"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33EB4E0A" w14:textId="77777777" w:rsidR="008B7155" w:rsidRPr="00CA7509" w:rsidRDefault="008B7155" w:rsidP="008B7155">
            <w:pPr>
              <w:tabs>
                <w:tab w:val="decimal" w:pos="371"/>
              </w:tabs>
              <w:ind w:right="41"/>
              <w:jc w:val="center"/>
              <w:rPr>
                <w:sz w:val="15"/>
                <w:szCs w:val="15"/>
              </w:rPr>
            </w:pPr>
          </w:p>
        </w:tc>
        <w:tc>
          <w:tcPr>
            <w:tcW w:w="754" w:type="dxa"/>
            <w:shd w:val="clear" w:color="auto" w:fill="auto"/>
          </w:tcPr>
          <w:p w14:paraId="651DA880" w14:textId="77777777" w:rsidR="008B7155" w:rsidRPr="00CA7509" w:rsidRDefault="008B7155" w:rsidP="008B7155">
            <w:pPr>
              <w:tabs>
                <w:tab w:val="decimal" w:pos="371"/>
              </w:tabs>
              <w:rPr>
                <w:sz w:val="15"/>
                <w:szCs w:val="15"/>
              </w:rPr>
            </w:pPr>
          </w:p>
        </w:tc>
        <w:tc>
          <w:tcPr>
            <w:tcW w:w="810" w:type="dxa"/>
            <w:gridSpan w:val="2"/>
            <w:shd w:val="clear" w:color="auto" w:fill="auto"/>
          </w:tcPr>
          <w:p w14:paraId="3DD632A8" w14:textId="77777777" w:rsidR="008B7155" w:rsidRPr="00CA7509" w:rsidRDefault="008B7155" w:rsidP="008B7155">
            <w:pPr>
              <w:tabs>
                <w:tab w:val="decimal" w:pos="371"/>
              </w:tabs>
              <w:rPr>
                <w:sz w:val="15"/>
                <w:szCs w:val="15"/>
              </w:rPr>
            </w:pPr>
          </w:p>
        </w:tc>
        <w:tc>
          <w:tcPr>
            <w:tcW w:w="810" w:type="dxa"/>
            <w:shd w:val="clear" w:color="auto" w:fill="auto"/>
          </w:tcPr>
          <w:p w14:paraId="5D62300B" w14:textId="77777777" w:rsidR="008B7155" w:rsidRPr="00CA7509" w:rsidRDefault="008B7155" w:rsidP="008B7155">
            <w:pPr>
              <w:tabs>
                <w:tab w:val="decimal" w:pos="371"/>
              </w:tabs>
              <w:rPr>
                <w:sz w:val="15"/>
                <w:szCs w:val="15"/>
              </w:rPr>
            </w:pPr>
          </w:p>
        </w:tc>
        <w:tc>
          <w:tcPr>
            <w:tcW w:w="810" w:type="dxa"/>
            <w:shd w:val="clear" w:color="auto" w:fill="auto"/>
          </w:tcPr>
          <w:p w14:paraId="1ADA0E1C" w14:textId="77777777" w:rsidR="008B7155" w:rsidRPr="00CA7509" w:rsidRDefault="008B7155" w:rsidP="008B7155">
            <w:pPr>
              <w:tabs>
                <w:tab w:val="decimal" w:pos="371"/>
              </w:tabs>
              <w:rPr>
                <w:sz w:val="15"/>
                <w:szCs w:val="15"/>
              </w:rPr>
            </w:pPr>
          </w:p>
        </w:tc>
        <w:tc>
          <w:tcPr>
            <w:tcW w:w="810" w:type="dxa"/>
            <w:shd w:val="clear" w:color="auto" w:fill="auto"/>
          </w:tcPr>
          <w:p w14:paraId="3A5C022B" w14:textId="77777777" w:rsidR="008B7155" w:rsidRPr="00CA7509" w:rsidRDefault="008B7155" w:rsidP="008B7155">
            <w:pPr>
              <w:tabs>
                <w:tab w:val="decimal" w:pos="371"/>
              </w:tabs>
              <w:rPr>
                <w:sz w:val="15"/>
                <w:szCs w:val="15"/>
              </w:rPr>
            </w:pPr>
          </w:p>
        </w:tc>
        <w:tc>
          <w:tcPr>
            <w:tcW w:w="810" w:type="dxa"/>
            <w:shd w:val="clear" w:color="auto" w:fill="auto"/>
          </w:tcPr>
          <w:p w14:paraId="76CBF5B9" w14:textId="77777777" w:rsidR="008B7155" w:rsidRPr="00CA7509" w:rsidRDefault="008B7155" w:rsidP="008B7155">
            <w:pPr>
              <w:tabs>
                <w:tab w:val="decimal" w:pos="371"/>
              </w:tabs>
              <w:rPr>
                <w:sz w:val="15"/>
                <w:szCs w:val="15"/>
              </w:rPr>
            </w:pPr>
          </w:p>
        </w:tc>
        <w:tc>
          <w:tcPr>
            <w:tcW w:w="764" w:type="dxa"/>
            <w:shd w:val="clear" w:color="auto" w:fill="auto"/>
          </w:tcPr>
          <w:p w14:paraId="099EACB3" w14:textId="77777777" w:rsidR="008B7155" w:rsidRPr="00CA7509" w:rsidRDefault="008B7155" w:rsidP="008B7155">
            <w:pPr>
              <w:tabs>
                <w:tab w:val="decimal" w:pos="371"/>
              </w:tabs>
              <w:rPr>
                <w:sz w:val="15"/>
                <w:szCs w:val="15"/>
              </w:rPr>
            </w:pPr>
          </w:p>
        </w:tc>
        <w:tc>
          <w:tcPr>
            <w:tcW w:w="804" w:type="dxa"/>
            <w:shd w:val="clear" w:color="auto" w:fill="auto"/>
          </w:tcPr>
          <w:p w14:paraId="2754177C" w14:textId="77777777" w:rsidR="008B7155" w:rsidRPr="00CA7509" w:rsidRDefault="008B7155" w:rsidP="008B7155">
            <w:pPr>
              <w:tabs>
                <w:tab w:val="decimal" w:pos="371"/>
              </w:tabs>
              <w:rPr>
                <w:sz w:val="15"/>
                <w:szCs w:val="15"/>
              </w:rPr>
            </w:pPr>
          </w:p>
        </w:tc>
      </w:tr>
      <w:tr w:rsidR="008B7155" w:rsidRPr="00CA7509" w14:paraId="6CD1414B" w14:textId="77777777" w:rsidTr="00F57773">
        <w:trPr>
          <w:gridAfter w:val="1"/>
          <w:wAfter w:w="18" w:type="dxa"/>
        </w:trPr>
        <w:tc>
          <w:tcPr>
            <w:tcW w:w="2424" w:type="dxa"/>
            <w:shd w:val="clear" w:color="auto" w:fill="auto"/>
          </w:tcPr>
          <w:p w14:paraId="3CE6928C" w14:textId="77777777" w:rsidR="008B7155" w:rsidRPr="00CA7509" w:rsidRDefault="008B7155" w:rsidP="008B7155">
            <w:pPr>
              <w:spacing w:line="240" w:lineRule="exact"/>
              <w:rPr>
                <w:sz w:val="15"/>
                <w:szCs w:val="15"/>
              </w:rPr>
            </w:pPr>
            <w:r w:rsidRPr="00CA7509">
              <w:rPr>
                <w:sz w:val="15"/>
                <w:szCs w:val="15"/>
              </w:rPr>
              <w:t xml:space="preserve">Boutique </w:t>
            </w:r>
            <w:proofErr w:type="spellStart"/>
            <w:r w:rsidRPr="00CA7509">
              <w:rPr>
                <w:sz w:val="15"/>
                <w:szCs w:val="15"/>
              </w:rPr>
              <w:t>Prakhanong</w:t>
            </w:r>
            <w:proofErr w:type="spellEnd"/>
            <w:r w:rsidRPr="00CA7509">
              <w:rPr>
                <w:sz w:val="15"/>
                <w:szCs w:val="15"/>
              </w:rPr>
              <w:t xml:space="preserve"> 3 Ltd.</w:t>
            </w:r>
          </w:p>
        </w:tc>
        <w:tc>
          <w:tcPr>
            <w:tcW w:w="2033" w:type="dxa"/>
            <w:shd w:val="clear" w:color="auto" w:fill="auto"/>
          </w:tcPr>
          <w:p w14:paraId="7490C8E4" w14:textId="77777777" w:rsidR="008B7155" w:rsidRPr="00CA7509" w:rsidRDefault="008B7155" w:rsidP="008B7155">
            <w:pPr>
              <w:spacing w:line="240" w:lineRule="exact"/>
              <w:ind w:left="74" w:right="-82"/>
              <w:rPr>
                <w:sz w:val="15"/>
                <w:szCs w:val="15"/>
              </w:rPr>
            </w:pPr>
            <w:r>
              <w:rPr>
                <w:sz w:val="15"/>
                <w:szCs w:val="15"/>
              </w:rPr>
              <w:t>Community mall and office</w:t>
            </w:r>
            <w:r>
              <w:rPr>
                <w:sz w:val="15"/>
                <w:szCs w:val="15"/>
              </w:rPr>
              <w:br/>
              <w:t xml:space="preserve">   building</w:t>
            </w:r>
          </w:p>
        </w:tc>
        <w:tc>
          <w:tcPr>
            <w:tcW w:w="1062" w:type="dxa"/>
            <w:shd w:val="clear" w:color="auto" w:fill="auto"/>
          </w:tcPr>
          <w:p w14:paraId="7177D055" w14:textId="77777777" w:rsidR="008B7155" w:rsidRPr="00CA7509" w:rsidRDefault="008B7155" w:rsidP="008B7155">
            <w:pPr>
              <w:spacing w:line="240" w:lineRule="exact"/>
              <w:jc w:val="center"/>
              <w:rPr>
                <w:sz w:val="15"/>
                <w:szCs w:val="15"/>
              </w:rPr>
            </w:pPr>
            <w:r w:rsidRPr="00CA7509">
              <w:rPr>
                <w:sz w:val="15"/>
                <w:szCs w:val="15"/>
              </w:rPr>
              <w:t>Thailand</w:t>
            </w:r>
          </w:p>
        </w:tc>
        <w:tc>
          <w:tcPr>
            <w:tcW w:w="790" w:type="dxa"/>
            <w:shd w:val="clear" w:color="auto" w:fill="auto"/>
          </w:tcPr>
          <w:p w14:paraId="1C803050" w14:textId="58B094AE" w:rsidR="008B7155" w:rsidRPr="00CA7509" w:rsidRDefault="008B7155" w:rsidP="008B7155">
            <w:pPr>
              <w:tabs>
                <w:tab w:val="decimal" w:pos="371"/>
              </w:tabs>
              <w:spacing w:line="240" w:lineRule="exact"/>
              <w:jc w:val="center"/>
              <w:rPr>
                <w:sz w:val="15"/>
                <w:szCs w:val="15"/>
              </w:rPr>
            </w:pPr>
            <w:r w:rsidRPr="00CA7509">
              <w:rPr>
                <w:sz w:val="15"/>
                <w:szCs w:val="15"/>
              </w:rPr>
              <w:t>38.28</w:t>
            </w:r>
          </w:p>
        </w:tc>
        <w:tc>
          <w:tcPr>
            <w:tcW w:w="801" w:type="dxa"/>
            <w:shd w:val="clear" w:color="auto" w:fill="auto"/>
          </w:tcPr>
          <w:p w14:paraId="7CCA2209" w14:textId="2E654D93" w:rsidR="008B7155" w:rsidRPr="00CA7509" w:rsidRDefault="008B7155" w:rsidP="008B7155">
            <w:pPr>
              <w:tabs>
                <w:tab w:val="decimal" w:pos="371"/>
              </w:tabs>
              <w:spacing w:line="240" w:lineRule="exact"/>
              <w:jc w:val="center"/>
              <w:rPr>
                <w:sz w:val="15"/>
                <w:szCs w:val="15"/>
              </w:rPr>
            </w:pPr>
            <w:r w:rsidRPr="00CA7509">
              <w:rPr>
                <w:sz w:val="15"/>
                <w:szCs w:val="15"/>
              </w:rPr>
              <w:t>38.28</w:t>
            </w:r>
          </w:p>
        </w:tc>
        <w:tc>
          <w:tcPr>
            <w:tcW w:w="826" w:type="dxa"/>
            <w:shd w:val="clear" w:color="auto" w:fill="auto"/>
          </w:tcPr>
          <w:p w14:paraId="71889D37" w14:textId="7F5DBCCA" w:rsidR="008B7155" w:rsidRPr="00CA7509" w:rsidRDefault="008B7155" w:rsidP="008B7155">
            <w:pPr>
              <w:tabs>
                <w:tab w:val="decimal" w:pos="731"/>
              </w:tabs>
              <w:spacing w:line="240" w:lineRule="exact"/>
              <w:ind w:right="41"/>
              <w:jc w:val="right"/>
              <w:rPr>
                <w:sz w:val="15"/>
                <w:szCs w:val="15"/>
              </w:rPr>
            </w:pPr>
            <w:r>
              <w:rPr>
                <w:sz w:val="15"/>
                <w:szCs w:val="15"/>
              </w:rPr>
              <w:t>63,250</w:t>
            </w:r>
          </w:p>
        </w:tc>
        <w:tc>
          <w:tcPr>
            <w:tcW w:w="866" w:type="dxa"/>
            <w:shd w:val="clear" w:color="auto" w:fill="auto"/>
          </w:tcPr>
          <w:p w14:paraId="21044131" w14:textId="60CE1E99" w:rsidR="008B7155" w:rsidRPr="00CA7509" w:rsidRDefault="008B7155" w:rsidP="008B7155">
            <w:pPr>
              <w:tabs>
                <w:tab w:val="decimal" w:pos="731"/>
              </w:tabs>
              <w:spacing w:line="240" w:lineRule="exact"/>
              <w:ind w:right="41"/>
              <w:jc w:val="right"/>
              <w:rPr>
                <w:sz w:val="15"/>
                <w:szCs w:val="15"/>
              </w:rPr>
            </w:pPr>
            <w:r w:rsidRPr="00CA7509">
              <w:rPr>
                <w:sz w:val="15"/>
                <w:szCs w:val="15"/>
              </w:rPr>
              <w:t>51,000</w:t>
            </w:r>
          </w:p>
        </w:tc>
        <w:tc>
          <w:tcPr>
            <w:tcW w:w="754" w:type="dxa"/>
            <w:shd w:val="clear" w:color="auto" w:fill="auto"/>
          </w:tcPr>
          <w:p w14:paraId="3B45B22B" w14:textId="5E78AEFE" w:rsidR="008B7155" w:rsidRPr="00CA7509" w:rsidRDefault="008B7155" w:rsidP="008B7155">
            <w:pPr>
              <w:tabs>
                <w:tab w:val="decimal" w:pos="371"/>
              </w:tabs>
              <w:spacing w:line="240" w:lineRule="exact"/>
              <w:rPr>
                <w:sz w:val="15"/>
                <w:szCs w:val="15"/>
              </w:rPr>
            </w:pPr>
            <w:r>
              <w:rPr>
                <w:sz w:val="15"/>
                <w:szCs w:val="15"/>
              </w:rPr>
              <w:t>-</w:t>
            </w:r>
          </w:p>
        </w:tc>
        <w:tc>
          <w:tcPr>
            <w:tcW w:w="810" w:type="dxa"/>
            <w:gridSpan w:val="2"/>
            <w:shd w:val="clear" w:color="auto" w:fill="auto"/>
          </w:tcPr>
          <w:p w14:paraId="7BD0EC64" w14:textId="25F82260" w:rsidR="008B7155" w:rsidRPr="00CA7509" w:rsidRDefault="008B7155" w:rsidP="008B7155">
            <w:pPr>
              <w:tabs>
                <w:tab w:val="decimal" w:pos="371"/>
              </w:tabs>
              <w:spacing w:line="240" w:lineRule="exact"/>
              <w:rPr>
                <w:sz w:val="15"/>
                <w:szCs w:val="15"/>
              </w:rPr>
            </w:pPr>
            <w:r w:rsidRPr="00CA7509">
              <w:rPr>
                <w:sz w:val="15"/>
                <w:szCs w:val="15"/>
              </w:rPr>
              <w:t>-</w:t>
            </w:r>
          </w:p>
        </w:tc>
        <w:tc>
          <w:tcPr>
            <w:tcW w:w="810" w:type="dxa"/>
            <w:shd w:val="clear" w:color="auto" w:fill="auto"/>
          </w:tcPr>
          <w:p w14:paraId="1909B131" w14:textId="3B4B92F8" w:rsidR="008B7155" w:rsidRPr="00CA7509" w:rsidRDefault="008B7155" w:rsidP="008B7155">
            <w:pPr>
              <w:tabs>
                <w:tab w:val="decimal" w:pos="371"/>
              </w:tabs>
              <w:rPr>
                <w:sz w:val="15"/>
                <w:szCs w:val="15"/>
              </w:rPr>
            </w:pPr>
            <w:r>
              <w:rPr>
                <w:sz w:val="15"/>
                <w:szCs w:val="15"/>
              </w:rPr>
              <w:t>-</w:t>
            </w:r>
          </w:p>
        </w:tc>
        <w:tc>
          <w:tcPr>
            <w:tcW w:w="810" w:type="dxa"/>
            <w:shd w:val="clear" w:color="auto" w:fill="auto"/>
          </w:tcPr>
          <w:p w14:paraId="23DF57D4" w14:textId="2E3B4F07" w:rsidR="008B7155" w:rsidRPr="00CA7509" w:rsidRDefault="008B7155" w:rsidP="008B7155">
            <w:pPr>
              <w:tabs>
                <w:tab w:val="decimal" w:pos="371"/>
              </w:tabs>
              <w:spacing w:line="240" w:lineRule="exact"/>
              <w:rPr>
                <w:sz w:val="15"/>
                <w:szCs w:val="15"/>
              </w:rPr>
            </w:pPr>
            <w:r w:rsidRPr="00CA7509">
              <w:rPr>
                <w:sz w:val="15"/>
                <w:szCs w:val="15"/>
              </w:rPr>
              <w:t>-</w:t>
            </w:r>
          </w:p>
        </w:tc>
        <w:tc>
          <w:tcPr>
            <w:tcW w:w="810" w:type="dxa"/>
            <w:shd w:val="clear" w:color="auto" w:fill="auto"/>
          </w:tcPr>
          <w:p w14:paraId="4A392E3E" w14:textId="34537B09" w:rsidR="008B7155" w:rsidRPr="00CA7509" w:rsidRDefault="008B7155" w:rsidP="008B7155">
            <w:pPr>
              <w:tabs>
                <w:tab w:val="decimal" w:pos="371"/>
              </w:tabs>
              <w:spacing w:line="240" w:lineRule="exact"/>
              <w:rPr>
                <w:sz w:val="15"/>
                <w:szCs w:val="15"/>
              </w:rPr>
            </w:pPr>
            <w:r>
              <w:rPr>
                <w:sz w:val="15"/>
                <w:szCs w:val="15"/>
              </w:rPr>
              <w:t>-</w:t>
            </w:r>
          </w:p>
        </w:tc>
        <w:tc>
          <w:tcPr>
            <w:tcW w:w="810" w:type="dxa"/>
            <w:shd w:val="clear" w:color="auto" w:fill="auto"/>
          </w:tcPr>
          <w:p w14:paraId="0EAFCC47" w14:textId="086DCF1B" w:rsidR="008B7155" w:rsidRPr="00CA7509" w:rsidRDefault="008B7155" w:rsidP="008B7155">
            <w:pPr>
              <w:tabs>
                <w:tab w:val="decimal" w:pos="371"/>
              </w:tabs>
              <w:spacing w:line="240" w:lineRule="exact"/>
              <w:rPr>
                <w:sz w:val="15"/>
                <w:szCs w:val="15"/>
              </w:rPr>
            </w:pPr>
            <w:r w:rsidRPr="00CA7509">
              <w:rPr>
                <w:sz w:val="15"/>
                <w:szCs w:val="15"/>
              </w:rPr>
              <w:t>-</w:t>
            </w:r>
          </w:p>
        </w:tc>
        <w:tc>
          <w:tcPr>
            <w:tcW w:w="764" w:type="dxa"/>
            <w:shd w:val="clear" w:color="auto" w:fill="auto"/>
          </w:tcPr>
          <w:p w14:paraId="093C8BC6" w14:textId="77AEE864" w:rsidR="008B7155" w:rsidRPr="00CA7509" w:rsidRDefault="008B7155" w:rsidP="00E76EE6">
            <w:pPr>
              <w:tabs>
                <w:tab w:val="decimal" w:pos="395"/>
              </w:tabs>
              <w:ind w:left="-87" w:right="-53"/>
              <w:rPr>
                <w:sz w:val="15"/>
                <w:szCs w:val="15"/>
              </w:rPr>
            </w:pPr>
            <w:r>
              <w:rPr>
                <w:sz w:val="15"/>
                <w:szCs w:val="15"/>
              </w:rPr>
              <w:t>-</w:t>
            </w:r>
          </w:p>
        </w:tc>
        <w:tc>
          <w:tcPr>
            <w:tcW w:w="804" w:type="dxa"/>
            <w:shd w:val="clear" w:color="auto" w:fill="auto"/>
          </w:tcPr>
          <w:p w14:paraId="72CAE572" w14:textId="4DF24FCF" w:rsidR="008B7155" w:rsidRPr="00CA7509" w:rsidRDefault="008B7155" w:rsidP="008B7155">
            <w:pPr>
              <w:tabs>
                <w:tab w:val="decimal" w:pos="443"/>
              </w:tabs>
              <w:ind w:left="-87" w:right="-53"/>
              <w:rPr>
                <w:sz w:val="15"/>
                <w:szCs w:val="15"/>
              </w:rPr>
            </w:pPr>
            <w:r>
              <w:rPr>
                <w:sz w:val="15"/>
                <w:szCs w:val="15"/>
              </w:rPr>
              <w:t>-</w:t>
            </w:r>
          </w:p>
        </w:tc>
      </w:tr>
      <w:tr w:rsidR="008B7155" w:rsidRPr="00CA7509" w14:paraId="104E9DDF" w14:textId="77777777" w:rsidTr="00F57773">
        <w:trPr>
          <w:gridAfter w:val="1"/>
          <w:wAfter w:w="18" w:type="dxa"/>
        </w:trPr>
        <w:tc>
          <w:tcPr>
            <w:tcW w:w="2424" w:type="dxa"/>
            <w:shd w:val="clear" w:color="auto" w:fill="auto"/>
          </w:tcPr>
          <w:p w14:paraId="14232867" w14:textId="77777777" w:rsidR="008B7155" w:rsidRPr="00CA7509" w:rsidRDefault="008B7155" w:rsidP="008B7155">
            <w:pPr>
              <w:rPr>
                <w:sz w:val="15"/>
                <w:szCs w:val="15"/>
              </w:rPr>
            </w:pPr>
          </w:p>
        </w:tc>
        <w:tc>
          <w:tcPr>
            <w:tcW w:w="2033" w:type="dxa"/>
            <w:shd w:val="clear" w:color="auto" w:fill="auto"/>
          </w:tcPr>
          <w:p w14:paraId="23D1B8E8" w14:textId="77777777" w:rsidR="008B7155" w:rsidRPr="00CA7509" w:rsidRDefault="008B7155" w:rsidP="008B7155">
            <w:pPr>
              <w:ind w:right="-82"/>
              <w:jc w:val="center"/>
              <w:rPr>
                <w:sz w:val="15"/>
                <w:szCs w:val="15"/>
              </w:rPr>
            </w:pPr>
          </w:p>
        </w:tc>
        <w:tc>
          <w:tcPr>
            <w:tcW w:w="1062" w:type="dxa"/>
            <w:shd w:val="clear" w:color="auto" w:fill="auto"/>
          </w:tcPr>
          <w:p w14:paraId="3FAF6CAE" w14:textId="77777777" w:rsidR="008B7155" w:rsidRPr="00CA7509" w:rsidRDefault="008B7155" w:rsidP="008B7155">
            <w:pPr>
              <w:jc w:val="center"/>
              <w:rPr>
                <w:sz w:val="15"/>
                <w:szCs w:val="15"/>
              </w:rPr>
            </w:pPr>
          </w:p>
        </w:tc>
        <w:tc>
          <w:tcPr>
            <w:tcW w:w="790" w:type="dxa"/>
            <w:shd w:val="clear" w:color="auto" w:fill="auto"/>
          </w:tcPr>
          <w:p w14:paraId="47E9253A" w14:textId="77777777" w:rsidR="008B7155" w:rsidRPr="00CA7509" w:rsidRDefault="008B7155" w:rsidP="008B7155">
            <w:pPr>
              <w:tabs>
                <w:tab w:val="decimal" w:pos="371"/>
              </w:tabs>
              <w:jc w:val="center"/>
              <w:rPr>
                <w:sz w:val="15"/>
                <w:szCs w:val="15"/>
              </w:rPr>
            </w:pPr>
          </w:p>
        </w:tc>
        <w:tc>
          <w:tcPr>
            <w:tcW w:w="801" w:type="dxa"/>
            <w:shd w:val="clear" w:color="auto" w:fill="auto"/>
          </w:tcPr>
          <w:p w14:paraId="56460FFD" w14:textId="77777777" w:rsidR="008B7155" w:rsidRPr="00CA7509" w:rsidRDefault="008B7155" w:rsidP="008B7155">
            <w:pPr>
              <w:tabs>
                <w:tab w:val="decimal" w:pos="371"/>
              </w:tabs>
              <w:jc w:val="center"/>
              <w:rPr>
                <w:sz w:val="15"/>
                <w:szCs w:val="15"/>
              </w:rPr>
            </w:pPr>
          </w:p>
        </w:tc>
        <w:tc>
          <w:tcPr>
            <w:tcW w:w="826" w:type="dxa"/>
            <w:shd w:val="clear" w:color="auto" w:fill="auto"/>
          </w:tcPr>
          <w:p w14:paraId="58E048A8" w14:textId="77777777" w:rsidR="008B7155" w:rsidRPr="00CA7509" w:rsidRDefault="008B7155" w:rsidP="008B7155">
            <w:pPr>
              <w:tabs>
                <w:tab w:val="decimal" w:pos="731"/>
              </w:tabs>
              <w:ind w:right="41"/>
              <w:jc w:val="right"/>
              <w:rPr>
                <w:sz w:val="15"/>
                <w:szCs w:val="15"/>
              </w:rPr>
            </w:pPr>
          </w:p>
        </w:tc>
        <w:tc>
          <w:tcPr>
            <w:tcW w:w="866" w:type="dxa"/>
            <w:shd w:val="clear" w:color="auto" w:fill="auto"/>
          </w:tcPr>
          <w:p w14:paraId="2F503684" w14:textId="77777777" w:rsidR="008B7155" w:rsidRPr="00CA7509" w:rsidRDefault="008B7155" w:rsidP="008B7155">
            <w:pPr>
              <w:tabs>
                <w:tab w:val="decimal" w:pos="731"/>
              </w:tabs>
              <w:ind w:right="41"/>
              <w:jc w:val="right"/>
              <w:rPr>
                <w:sz w:val="15"/>
                <w:szCs w:val="15"/>
              </w:rPr>
            </w:pPr>
          </w:p>
        </w:tc>
        <w:tc>
          <w:tcPr>
            <w:tcW w:w="754" w:type="dxa"/>
            <w:shd w:val="clear" w:color="auto" w:fill="auto"/>
          </w:tcPr>
          <w:p w14:paraId="3348257E" w14:textId="77777777" w:rsidR="008B7155" w:rsidRPr="00CA7509" w:rsidRDefault="008B7155" w:rsidP="008B7155">
            <w:pPr>
              <w:tabs>
                <w:tab w:val="decimal" w:pos="371"/>
              </w:tabs>
              <w:rPr>
                <w:sz w:val="15"/>
                <w:szCs w:val="15"/>
              </w:rPr>
            </w:pPr>
          </w:p>
        </w:tc>
        <w:tc>
          <w:tcPr>
            <w:tcW w:w="810" w:type="dxa"/>
            <w:gridSpan w:val="2"/>
            <w:shd w:val="clear" w:color="auto" w:fill="auto"/>
          </w:tcPr>
          <w:p w14:paraId="71D32DCF" w14:textId="77777777" w:rsidR="008B7155" w:rsidRPr="00CA7509" w:rsidRDefault="008B7155" w:rsidP="008B7155">
            <w:pPr>
              <w:tabs>
                <w:tab w:val="decimal" w:pos="371"/>
              </w:tabs>
              <w:rPr>
                <w:sz w:val="15"/>
                <w:szCs w:val="15"/>
              </w:rPr>
            </w:pPr>
          </w:p>
        </w:tc>
        <w:tc>
          <w:tcPr>
            <w:tcW w:w="810" w:type="dxa"/>
            <w:shd w:val="clear" w:color="auto" w:fill="auto"/>
          </w:tcPr>
          <w:p w14:paraId="4D9152A3" w14:textId="77777777" w:rsidR="008B7155" w:rsidRPr="00CA7509" w:rsidRDefault="008B7155" w:rsidP="008B7155">
            <w:pPr>
              <w:tabs>
                <w:tab w:val="decimal" w:pos="371"/>
              </w:tabs>
              <w:rPr>
                <w:sz w:val="15"/>
                <w:szCs w:val="15"/>
              </w:rPr>
            </w:pPr>
          </w:p>
        </w:tc>
        <w:tc>
          <w:tcPr>
            <w:tcW w:w="810" w:type="dxa"/>
            <w:shd w:val="clear" w:color="auto" w:fill="auto"/>
          </w:tcPr>
          <w:p w14:paraId="5B1C1B8B" w14:textId="77777777" w:rsidR="008B7155" w:rsidRPr="00CA7509" w:rsidRDefault="008B7155" w:rsidP="008B7155">
            <w:pPr>
              <w:tabs>
                <w:tab w:val="decimal" w:pos="371"/>
              </w:tabs>
              <w:rPr>
                <w:sz w:val="15"/>
                <w:szCs w:val="15"/>
              </w:rPr>
            </w:pPr>
          </w:p>
        </w:tc>
        <w:tc>
          <w:tcPr>
            <w:tcW w:w="810" w:type="dxa"/>
            <w:shd w:val="clear" w:color="auto" w:fill="auto"/>
          </w:tcPr>
          <w:p w14:paraId="605985A7" w14:textId="77777777" w:rsidR="008B7155" w:rsidRPr="00CA7509" w:rsidRDefault="008B7155" w:rsidP="008B7155">
            <w:pPr>
              <w:tabs>
                <w:tab w:val="decimal" w:pos="371"/>
              </w:tabs>
              <w:rPr>
                <w:sz w:val="15"/>
                <w:szCs w:val="15"/>
              </w:rPr>
            </w:pPr>
          </w:p>
        </w:tc>
        <w:tc>
          <w:tcPr>
            <w:tcW w:w="810" w:type="dxa"/>
            <w:shd w:val="clear" w:color="auto" w:fill="auto"/>
          </w:tcPr>
          <w:p w14:paraId="65692F8F" w14:textId="77777777" w:rsidR="008B7155" w:rsidRPr="00CA7509" w:rsidRDefault="008B7155" w:rsidP="008B7155">
            <w:pPr>
              <w:tabs>
                <w:tab w:val="decimal" w:pos="371"/>
              </w:tabs>
              <w:rPr>
                <w:sz w:val="15"/>
                <w:szCs w:val="15"/>
              </w:rPr>
            </w:pPr>
          </w:p>
        </w:tc>
        <w:tc>
          <w:tcPr>
            <w:tcW w:w="764" w:type="dxa"/>
            <w:shd w:val="clear" w:color="auto" w:fill="auto"/>
          </w:tcPr>
          <w:p w14:paraId="0F525D44" w14:textId="77777777" w:rsidR="008B7155" w:rsidRPr="00CA7509" w:rsidRDefault="008B7155" w:rsidP="008B7155">
            <w:pPr>
              <w:tabs>
                <w:tab w:val="decimal" w:pos="371"/>
              </w:tabs>
              <w:rPr>
                <w:sz w:val="15"/>
                <w:szCs w:val="15"/>
              </w:rPr>
            </w:pPr>
          </w:p>
        </w:tc>
        <w:tc>
          <w:tcPr>
            <w:tcW w:w="804" w:type="dxa"/>
            <w:shd w:val="clear" w:color="auto" w:fill="auto"/>
          </w:tcPr>
          <w:p w14:paraId="65D0A4C9" w14:textId="77777777" w:rsidR="008B7155" w:rsidRPr="00CA7509" w:rsidRDefault="008B7155" w:rsidP="008B7155">
            <w:pPr>
              <w:tabs>
                <w:tab w:val="decimal" w:pos="352"/>
              </w:tabs>
              <w:rPr>
                <w:sz w:val="15"/>
                <w:szCs w:val="15"/>
              </w:rPr>
            </w:pPr>
          </w:p>
        </w:tc>
      </w:tr>
      <w:tr w:rsidR="008B7155" w:rsidRPr="00CA7509" w14:paraId="3A83FB0D" w14:textId="77777777" w:rsidTr="00F57773">
        <w:trPr>
          <w:gridAfter w:val="1"/>
          <w:wAfter w:w="18" w:type="dxa"/>
        </w:trPr>
        <w:tc>
          <w:tcPr>
            <w:tcW w:w="2424" w:type="dxa"/>
            <w:shd w:val="clear" w:color="auto" w:fill="auto"/>
          </w:tcPr>
          <w:p w14:paraId="330B283D" w14:textId="77777777" w:rsidR="008B7155" w:rsidRPr="00CA7509" w:rsidRDefault="008B7155" w:rsidP="008B7155">
            <w:pPr>
              <w:ind w:left="90" w:hanging="90"/>
              <w:rPr>
                <w:sz w:val="15"/>
                <w:szCs w:val="15"/>
              </w:rPr>
            </w:pPr>
            <w:r w:rsidRPr="00CA7509">
              <w:rPr>
                <w:b/>
                <w:bCs/>
                <w:i/>
                <w:iCs/>
                <w:sz w:val="15"/>
                <w:szCs w:val="15"/>
              </w:rPr>
              <w:t>Direct subsidiary</w:t>
            </w:r>
          </w:p>
        </w:tc>
        <w:tc>
          <w:tcPr>
            <w:tcW w:w="2033" w:type="dxa"/>
            <w:shd w:val="clear" w:color="auto" w:fill="auto"/>
          </w:tcPr>
          <w:p w14:paraId="4E1376CA" w14:textId="77777777" w:rsidR="008B7155" w:rsidRPr="00CA7509" w:rsidRDefault="008B7155" w:rsidP="008B7155">
            <w:pPr>
              <w:ind w:right="-82"/>
              <w:rPr>
                <w:sz w:val="15"/>
                <w:szCs w:val="15"/>
              </w:rPr>
            </w:pPr>
          </w:p>
        </w:tc>
        <w:tc>
          <w:tcPr>
            <w:tcW w:w="1062" w:type="dxa"/>
            <w:shd w:val="clear" w:color="auto" w:fill="auto"/>
          </w:tcPr>
          <w:p w14:paraId="5BC0F9EC" w14:textId="77777777" w:rsidR="008B7155" w:rsidRPr="00CA7509" w:rsidRDefault="008B7155" w:rsidP="008B7155">
            <w:pPr>
              <w:jc w:val="center"/>
              <w:rPr>
                <w:sz w:val="15"/>
                <w:szCs w:val="15"/>
              </w:rPr>
            </w:pPr>
          </w:p>
        </w:tc>
        <w:tc>
          <w:tcPr>
            <w:tcW w:w="790" w:type="dxa"/>
            <w:shd w:val="clear" w:color="auto" w:fill="auto"/>
          </w:tcPr>
          <w:p w14:paraId="1540CB12" w14:textId="77777777" w:rsidR="008B7155" w:rsidRPr="00CA7509" w:rsidRDefault="008B7155" w:rsidP="008B7155">
            <w:pPr>
              <w:tabs>
                <w:tab w:val="decimal" w:pos="371"/>
              </w:tabs>
              <w:jc w:val="center"/>
              <w:rPr>
                <w:sz w:val="15"/>
                <w:szCs w:val="15"/>
              </w:rPr>
            </w:pPr>
          </w:p>
        </w:tc>
        <w:tc>
          <w:tcPr>
            <w:tcW w:w="801" w:type="dxa"/>
            <w:shd w:val="clear" w:color="auto" w:fill="auto"/>
          </w:tcPr>
          <w:p w14:paraId="71BB4070" w14:textId="77777777" w:rsidR="008B7155" w:rsidRPr="00CA7509" w:rsidRDefault="008B7155" w:rsidP="008B7155">
            <w:pPr>
              <w:tabs>
                <w:tab w:val="decimal" w:pos="371"/>
              </w:tabs>
              <w:jc w:val="center"/>
              <w:rPr>
                <w:sz w:val="15"/>
                <w:szCs w:val="15"/>
              </w:rPr>
            </w:pPr>
          </w:p>
        </w:tc>
        <w:tc>
          <w:tcPr>
            <w:tcW w:w="826" w:type="dxa"/>
            <w:shd w:val="clear" w:color="auto" w:fill="auto"/>
          </w:tcPr>
          <w:p w14:paraId="37A3ECCB" w14:textId="77777777" w:rsidR="008B7155" w:rsidRPr="00CA7509" w:rsidRDefault="008B7155" w:rsidP="008B7155">
            <w:pPr>
              <w:ind w:right="41"/>
              <w:jc w:val="right"/>
              <w:rPr>
                <w:sz w:val="15"/>
                <w:szCs w:val="15"/>
              </w:rPr>
            </w:pPr>
          </w:p>
        </w:tc>
        <w:tc>
          <w:tcPr>
            <w:tcW w:w="866" w:type="dxa"/>
            <w:shd w:val="clear" w:color="auto" w:fill="auto"/>
          </w:tcPr>
          <w:p w14:paraId="26BFF500" w14:textId="77777777" w:rsidR="008B7155" w:rsidRPr="00CA7509" w:rsidRDefault="008B7155" w:rsidP="008B7155">
            <w:pPr>
              <w:tabs>
                <w:tab w:val="decimal" w:pos="616"/>
              </w:tabs>
              <w:ind w:right="41"/>
              <w:rPr>
                <w:sz w:val="15"/>
                <w:szCs w:val="15"/>
              </w:rPr>
            </w:pPr>
          </w:p>
        </w:tc>
        <w:tc>
          <w:tcPr>
            <w:tcW w:w="754" w:type="dxa"/>
            <w:shd w:val="clear" w:color="auto" w:fill="auto"/>
          </w:tcPr>
          <w:p w14:paraId="2D26BEE4" w14:textId="77777777" w:rsidR="008B7155" w:rsidRPr="00CA7509" w:rsidRDefault="008B7155" w:rsidP="008B7155">
            <w:pPr>
              <w:tabs>
                <w:tab w:val="decimal" w:pos="641"/>
              </w:tabs>
              <w:rPr>
                <w:sz w:val="15"/>
                <w:szCs w:val="15"/>
              </w:rPr>
            </w:pPr>
          </w:p>
        </w:tc>
        <w:tc>
          <w:tcPr>
            <w:tcW w:w="794" w:type="dxa"/>
            <w:shd w:val="clear" w:color="auto" w:fill="auto"/>
          </w:tcPr>
          <w:p w14:paraId="42760C04" w14:textId="77777777" w:rsidR="008B7155" w:rsidRPr="00CA7509" w:rsidRDefault="008B7155" w:rsidP="008B7155">
            <w:pPr>
              <w:tabs>
                <w:tab w:val="decimal" w:pos="641"/>
              </w:tabs>
              <w:rPr>
                <w:sz w:val="15"/>
                <w:szCs w:val="15"/>
              </w:rPr>
            </w:pPr>
          </w:p>
        </w:tc>
        <w:tc>
          <w:tcPr>
            <w:tcW w:w="826" w:type="dxa"/>
            <w:gridSpan w:val="2"/>
            <w:shd w:val="clear" w:color="auto" w:fill="auto"/>
          </w:tcPr>
          <w:p w14:paraId="45B7D177" w14:textId="77777777" w:rsidR="008B7155" w:rsidRPr="00CA7509" w:rsidRDefault="008B7155" w:rsidP="008B7155">
            <w:pPr>
              <w:jc w:val="center"/>
              <w:rPr>
                <w:sz w:val="15"/>
                <w:szCs w:val="15"/>
              </w:rPr>
            </w:pPr>
          </w:p>
        </w:tc>
        <w:tc>
          <w:tcPr>
            <w:tcW w:w="810" w:type="dxa"/>
            <w:shd w:val="clear" w:color="auto" w:fill="auto"/>
          </w:tcPr>
          <w:p w14:paraId="37EB9E2B" w14:textId="77777777" w:rsidR="008B7155" w:rsidRPr="00CA7509" w:rsidRDefault="008B7155" w:rsidP="008B7155">
            <w:pPr>
              <w:jc w:val="center"/>
              <w:rPr>
                <w:sz w:val="15"/>
                <w:szCs w:val="15"/>
              </w:rPr>
            </w:pPr>
          </w:p>
        </w:tc>
        <w:tc>
          <w:tcPr>
            <w:tcW w:w="810" w:type="dxa"/>
            <w:shd w:val="clear" w:color="auto" w:fill="auto"/>
          </w:tcPr>
          <w:p w14:paraId="651FAC96" w14:textId="77777777" w:rsidR="008B7155" w:rsidRPr="00CA7509" w:rsidRDefault="008B7155" w:rsidP="008B7155">
            <w:pPr>
              <w:tabs>
                <w:tab w:val="decimal" w:pos="641"/>
              </w:tabs>
              <w:rPr>
                <w:sz w:val="15"/>
                <w:szCs w:val="15"/>
              </w:rPr>
            </w:pPr>
          </w:p>
        </w:tc>
        <w:tc>
          <w:tcPr>
            <w:tcW w:w="810" w:type="dxa"/>
            <w:shd w:val="clear" w:color="auto" w:fill="auto"/>
          </w:tcPr>
          <w:p w14:paraId="0B2CF5F3" w14:textId="77777777" w:rsidR="008B7155" w:rsidRPr="00CA7509" w:rsidRDefault="008B7155" w:rsidP="008B7155">
            <w:pPr>
              <w:tabs>
                <w:tab w:val="decimal" w:pos="191"/>
              </w:tabs>
              <w:jc w:val="right"/>
              <w:rPr>
                <w:sz w:val="15"/>
                <w:szCs w:val="15"/>
              </w:rPr>
            </w:pPr>
          </w:p>
        </w:tc>
        <w:tc>
          <w:tcPr>
            <w:tcW w:w="764" w:type="dxa"/>
            <w:shd w:val="clear" w:color="auto" w:fill="auto"/>
          </w:tcPr>
          <w:p w14:paraId="56E41DA1" w14:textId="77777777" w:rsidR="008B7155" w:rsidRPr="00CA7509" w:rsidRDefault="008B7155" w:rsidP="008B7155">
            <w:pPr>
              <w:tabs>
                <w:tab w:val="decimal" w:pos="352"/>
              </w:tabs>
              <w:rPr>
                <w:sz w:val="15"/>
                <w:szCs w:val="15"/>
              </w:rPr>
            </w:pPr>
          </w:p>
        </w:tc>
        <w:tc>
          <w:tcPr>
            <w:tcW w:w="804" w:type="dxa"/>
            <w:shd w:val="clear" w:color="auto" w:fill="auto"/>
          </w:tcPr>
          <w:p w14:paraId="085185BB" w14:textId="77777777" w:rsidR="008B7155" w:rsidRPr="00CA7509" w:rsidRDefault="008B7155" w:rsidP="008B7155">
            <w:pPr>
              <w:tabs>
                <w:tab w:val="decimal" w:pos="352"/>
              </w:tabs>
              <w:rPr>
                <w:sz w:val="15"/>
                <w:szCs w:val="15"/>
              </w:rPr>
            </w:pPr>
          </w:p>
        </w:tc>
      </w:tr>
      <w:tr w:rsidR="00B16C07" w:rsidRPr="00CA7509" w14:paraId="5A503ED0" w14:textId="77777777" w:rsidTr="00F57773">
        <w:trPr>
          <w:gridAfter w:val="1"/>
          <w:wAfter w:w="18" w:type="dxa"/>
        </w:trPr>
        <w:tc>
          <w:tcPr>
            <w:tcW w:w="2424" w:type="dxa"/>
            <w:shd w:val="clear" w:color="auto" w:fill="auto"/>
          </w:tcPr>
          <w:p w14:paraId="67B6C4E9" w14:textId="2CACCFC6" w:rsidR="00B16C07" w:rsidRPr="00CA7509" w:rsidRDefault="00B16C07" w:rsidP="00B16C07">
            <w:pPr>
              <w:ind w:left="90" w:hanging="90"/>
              <w:rPr>
                <w:b/>
                <w:bCs/>
                <w:i/>
                <w:iCs/>
                <w:sz w:val="15"/>
                <w:szCs w:val="15"/>
              </w:rPr>
            </w:pPr>
            <w:r w:rsidRPr="00CA7509">
              <w:rPr>
                <w:sz w:val="15"/>
                <w:szCs w:val="15"/>
              </w:rPr>
              <w:t>Boutique PKNS 2 Ltd.</w:t>
            </w:r>
          </w:p>
        </w:tc>
        <w:tc>
          <w:tcPr>
            <w:tcW w:w="2033" w:type="dxa"/>
            <w:shd w:val="clear" w:color="auto" w:fill="auto"/>
          </w:tcPr>
          <w:p w14:paraId="69AD1BFF" w14:textId="7CABB3BF" w:rsidR="00B16C07" w:rsidRPr="00CA7509" w:rsidRDefault="00B16C07" w:rsidP="00B16C07">
            <w:pPr>
              <w:ind w:right="-82"/>
              <w:jc w:val="center"/>
              <w:rPr>
                <w:sz w:val="15"/>
                <w:szCs w:val="15"/>
              </w:rPr>
            </w:pPr>
            <w:r w:rsidRPr="00CA7509">
              <w:rPr>
                <w:sz w:val="15"/>
                <w:szCs w:val="15"/>
              </w:rPr>
              <w:t>Holding company</w:t>
            </w:r>
          </w:p>
        </w:tc>
        <w:tc>
          <w:tcPr>
            <w:tcW w:w="1062" w:type="dxa"/>
            <w:shd w:val="clear" w:color="auto" w:fill="auto"/>
          </w:tcPr>
          <w:p w14:paraId="3118016B" w14:textId="621B97E7" w:rsidR="00B16C07" w:rsidRPr="00CA7509" w:rsidRDefault="00B16C07" w:rsidP="00B16C07">
            <w:pPr>
              <w:jc w:val="center"/>
              <w:rPr>
                <w:sz w:val="15"/>
                <w:szCs w:val="15"/>
              </w:rPr>
            </w:pPr>
            <w:r w:rsidRPr="00CA7509">
              <w:rPr>
                <w:sz w:val="15"/>
                <w:szCs w:val="15"/>
              </w:rPr>
              <w:t>Thailand</w:t>
            </w:r>
          </w:p>
        </w:tc>
        <w:tc>
          <w:tcPr>
            <w:tcW w:w="790" w:type="dxa"/>
            <w:shd w:val="clear" w:color="auto" w:fill="auto"/>
          </w:tcPr>
          <w:p w14:paraId="00FB4269" w14:textId="579F59F3" w:rsidR="00B16C07" w:rsidRPr="00CA7509" w:rsidRDefault="00B16C07" w:rsidP="00B16C07">
            <w:pPr>
              <w:tabs>
                <w:tab w:val="decimal" w:pos="371"/>
              </w:tabs>
              <w:jc w:val="center"/>
              <w:rPr>
                <w:sz w:val="15"/>
                <w:szCs w:val="15"/>
              </w:rPr>
            </w:pPr>
            <w:r w:rsidRPr="00CA7509">
              <w:rPr>
                <w:sz w:val="15"/>
                <w:szCs w:val="15"/>
              </w:rPr>
              <w:t>66.00</w:t>
            </w:r>
          </w:p>
        </w:tc>
        <w:tc>
          <w:tcPr>
            <w:tcW w:w="801" w:type="dxa"/>
            <w:shd w:val="clear" w:color="auto" w:fill="auto"/>
          </w:tcPr>
          <w:p w14:paraId="422F7622" w14:textId="174AA1BC" w:rsidR="00B16C07" w:rsidRPr="00CA7509" w:rsidRDefault="00B16C07" w:rsidP="00B16C07">
            <w:pPr>
              <w:tabs>
                <w:tab w:val="decimal" w:pos="371"/>
              </w:tabs>
              <w:jc w:val="center"/>
              <w:rPr>
                <w:sz w:val="15"/>
                <w:szCs w:val="15"/>
              </w:rPr>
            </w:pPr>
            <w:r w:rsidRPr="00CA7509">
              <w:rPr>
                <w:sz w:val="15"/>
                <w:szCs w:val="15"/>
              </w:rPr>
              <w:t>66.00</w:t>
            </w:r>
          </w:p>
        </w:tc>
        <w:tc>
          <w:tcPr>
            <w:tcW w:w="826" w:type="dxa"/>
            <w:shd w:val="clear" w:color="auto" w:fill="auto"/>
          </w:tcPr>
          <w:p w14:paraId="31D3D4D7" w14:textId="252B76B3" w:rsidR="00B16C07" w:rsidRPr="00CA7509" w:rsidRDefault="00B16C07" w:rsidP="00B16C07">
            <w:pPr>
              <w:ind w:right="41"/>
              <w:jc w:val="right"/>
              <w:rPr>
                <w:sz w:val="15"/>
                <w:szCs w:val="15"/>
              </w:rPr>
            </w:pPr>
            <w:r>
              <w:rPr>
                <w:sz w:val="15"/>
                <w:szCs w:val="15"/>
              </w:rPr>
              <w:t>100</w:t>
            </w:r>
          </w:p>
        </w:tc>
        <w:tc>
          <w:tcPr>
            <w:tcW w:w="866" w:type="dxa"/>
            <w:shd w:val="clear" w:color="auto" w:fill="auto"/>
          </w:tcPr>
          <w:p w14:paraId="2698FCEC" w14:textId="0F757CDC" w:rsidR="00B16C07" w:rsidRPr="00CA7509" w:rsidRDefault="00B16C07" w:rsidP="00B16C07">
            <w:pPr>
              <w:tabs>
                <w:tab w:val="decimal" w:pos="616"/>
              </w:tabs>
              <w:ind w:right="41"/>
              <w:rPr>
                <w:sz w:val="15"/>
                <w:szCs w:val="15"/>
              </w:rPr>
            </w:pPr>
            <w:r w:rsidRPr="00CA7509">
              <w:rPr>
                <w:sz w:val="15"/>
                <w:szCs w:val="15"/>
              </w:rPr>
              <w:t>100</w:t>
            </w:r>
          </w:p>
        </w:tc>
        <w:tc>
          <w:tcPr>
            <w:tcW w:w="754" w:type="dxa"/>
            <w:shd w:val="clear" w:color="auto" w:fill="auto"/>
          </w:tcPr>
          <w:p w14:paraId="562BA1C8" w14:textId="2943B082" w:rsidR="00B16C07" w:rsidRPr="00CA7509" w:rsidRDefault="00B16C07" w:rsidP="00B16C07">
            <w:pPr>
              <w:tabs>
                <w:tab w:val="decimal" w:pos="641"/>
              </w:tabs>
              <w:rPr>
                <w:sz w:val="15"/>
                <w:szCs w:val="15"/>
              </w:rPr>
            </w:pPr>
            <w:r w:rsidRPr="00CA7509">
              <w:rPr>
                <w:sz w:val="15"/>
                <w:szCs w:val="15"/>
              </w:rPr>
              <w:t>66</w:t>
            </w:r>
          </w:p>
        </w:tc>
        <w:tc>
          <w:tcPr>
            <w:tcW w:w="794" w:type="dxa"/>
            <w:shd w:val="clear" w:color="auto" w:fill="auto"/>
          </w:tcPr>
          <w:p w14:paraId="62EA4A66" w14:textId="24D721A0" w:rsidR="00B16C07" w:rsidRPr="00CA7509" w:rsidRDefault="00B16C07" w:rsidP="00B16C07">
            <w:pPr>
              <w:tabs>
                <w:tab w:val="decimal" w:pos="641"/>
              </w:tabs>
              <w:rPr>
                <w:sz w:val="15"/>
                <w:szCs w:val="15"/>
              </w:rPr>
            </w:pPr>
            <w:r w:rsidRPr="00CA7509">
              <w:rPr>
                <w:sz w:val="15"/>
                <w:szCs w:val="15"/>
              </w:rPr>
              <w:t>66</w:t>
            </w:r>
          </w:p>
        </w:tc>
        <w:tc>
          <w:tcPr>
            <w:tcW w:w="826" w:type="dxa"/>
            <w:gridSpan w:val="2"/>
            <w:shd w:val="clear" w:color="auto" w:fill="auto"/>
          </w:tcPr>
          <w:p w14:paraId="5135159A" w14:textId="6C31CC04" w:rsidR="00B16C07" w:rsidRPr="00CA7509" w:rsidRDefault="00B16C07" w:rsidP="00F57773">
            <w:pPr>
              <w:tabs>
                <w:tab w:val="decimal" w:pos="371"/>
              </w:tabs>
              <w:rPr>
                <w:sz w:val="15"/>
                <w:szCs w:val="15"/>
              </w:rPr>
            </w:pPr>
            <w:r>
              <w:rPr>
                <w:sz w:val="15"/>
                <w:szCs w:val="15"/>
              </w:rPr>
              <w:t>-</w:t>
            </w:r>
          </w:p>
        </w:tc>
        <w:tc>
          <w:tcPr>
            <w:tcW w:w="810" w:type="dxa"/>
            <w:shd w:val="clear" w:color="auto" w:fill="auto"/>
          </w:tcPr>
          <w:p w14:paraId="7C8A9A05" w14:textId="4D6CADF0" w:rsidR="00B16C07" w:rsidRPr="00CA7509" w:rsidRDefault="00B16C07" w:rsidP="00F57773">
            <w:pPr>
              <w:tabs>
                <w:tab w:val="decimal" w:pos="371"/>
              </w:tabs>
              <w:spacing w:line="240" w:lineRule="exact"/>
              <w:rPr>
                <w:sz w:val="15"/>
                <w:szCs w:val="15"/>
              </w:rPr>
            </w:pPr>
            <w:r w:rsidRPr="00CA7509">
              <w:rPr>
                <w:sz w:val="15"/>
                <w:szCs w:val="15"/>
              </w:rPr>
              <w:t>-</w:t>
            </w:r>
          </w:p>
        </w:tc>
        <w:tc>
          <w:tcPr>
            <w:tcW w:w="810" w:type="dxa"/>
            <w:shd w:val="clear" w:color="auto" w:fill="auto"/>
          </w:tcPr>
          <w:p w14:paraId="6C43B34A" w14:textId="5D59AD06" w:rsidR="00B16C07" w:rsidRPr="00CA7509" w:rsidRDefault="00B16C07" w:rsidP="00B16C07">
            <w:pPr>
              <w:tabs>
                <w:tab w:val="decimal" w:pos="641"/>
              </w:tabs>
              <w:rPr>
                <w:sz w:val="15"/>
                <w:szCs w:val="15"/>
              </w:rPr>
            </w:pPr>
            <w:r w:rsidRPr="00CA7509">
              <w:rPr>
                <w:sz w:val="15"/>
                <w:szCs w:val="15"/>
              </w:rPr>
              <w:t>66</w:t>
            </w:r>
          </w:p>
        </w:tc>
        <w:tc>
          <w:tcPr>
            <w:tcW w:w="810" w:type="dxa"/>
            <w:shd w:val="clear" w:color="auto" w:fill="auto"/>
          </w:tcPr>
          <w:p w14:paraId="7C421949" w14:textId="544F9B0A" w:rsidR="00B16C07" w:rsidRPr="00CA7509" w:rsidRDefault="00B16C07" w:rsidP="00B16C07">
            <w:pPr>
              <w:tabs>
                <w:tab w:val="decimal" w:pos="191"/>
              </w:tabs>
              <w:jc w:val="right"/>
              <w:rPr>
                <w:sz w:val="15"/>
                <w:szCs w:val="15"/>
              </w:rPr>
            </w:pPr>
            <w:r w:rsidRPr="00CA7509">
              <w:rPr>
                <w:sz w:val="15"/>
                <w:szCs w:val="15"/>
              </w:rPr>
              <w:t>66</w:t>
            </w:r>
          </w:p>
        </w:tc>
        <w:tc>
          <w:tcPr>
            <w:tcW w:w="764" w:type="dxa"/>
            <w:shd w:val="clear" w:color="auto" w:fill="auto"/>
          </w:tcPr>
          <w:p w14:paraId="0ED10C05" w14:textId="0CFBC300" w:rsidR="00B16C07" w:rsidRPr="00CA7509" w:rsidRDefault="00B16C07" w:rsidP="00E76EE6">
            <w:pPr>
              <w:tabs>
                <w:tab w:val="decimal" w:pos="395"/>
              </w:tabs>
              <w:rPr>
                <w:sz w:val="15"/>
                <w:szCs w:val="15"/>
              </w:rPr>
            </w:pPr>
            <w:r>
              <w:rPr>
                <w:sz w:val="15"/>
                <w:szCs w:val="15"/>
              </w:rPr>
              <w:t>-</w:t>
            </w:r>
          </w:p>
        </w:tc>
        <w:tc>
          <w:tcPr>
            <w:tcW w:w="804" w:type="dxa"/>
            <w:shd w:val="clear" w:color="auto" w:fill="auto"/>
          </w:tcPr>
          <w:p w14:paraId="04C6D118" w14:textId="31748DD9" w:rsidR="00B16C07" w:rsidRPr="00CA7509" w:rsidRDefault="00B16C07" w:rsidP="00E76EE6">
            <w:pPr>
              <w:tabs>
                <w:tab w:val="decimal" w:pos="443"/>
              </w:tabs>
              <w:ind w:left="-87" w:right="-53"/>
              <w:rPr>
                <w:sz w:val="15"/>
                <w:szCs w:val="15"/>
              </w:rPr>
            </w:pPr>
            <w:r>
              <w:rPr>
                <w:sz w:val="15"/>
                <w:szCs w:val="15"/>
              </w:rPr>
              <w:t>-</w:t>
            </w:r>
          </w:p>
        </w:tc>
      </w:tr>
      <w:tr w:rsidR="00B16C07" w:rsidRPr="00CA7509" w14:paraId="103F1931" w14:textId="77777777" w:rsidTr="00F57773">
        <w:trPr>
          <w:gridAfter w:val="1"/>
          <w:wAfter w:w="18" w:type="dxa"/>
        </w:trPr>
        <w:tc>
          <w:tcPr>
            <w:tcW w:w="2424" w:type="dxa"/>
            <w:shd w:val="clear" w:color="auto" w:fill="auto"/>
          </w:tcPr>
          <w:p w14:paraId="69174C82" w14:textId="77777777" w:rsidR="00B16C07" w:rsidRPr="00CA7509" w:rsidRDefault="00B16C07" w:rsidP="00B16C07">
            <w:pPr>
              <w:rPr>
                <w:sz w:val="15"/>
                <w:szCs w:val="15"/>
              </w:rPr>
            </w:pPr>
          </w:p>
        </w:tc>
        <w:tc>
          <w:tcPr>
            <w:tcW w:w="2033" w:type="dxa"/>
            <w:shd w:val="clear" w:color="auto" w:fill="auto"/>
          </w:tcPr>
          <w:p w14:paraId="3DDF0F0A" w14:textId="77777777" w:rsidR="00B16C07" w:rsidRPr="00CA7509" w:rsidRDefault="00B16C07" w:rsidP="00B16C07">
            <w:pPr>
              <w:ind w:right="-82"/>
              <w:jc w:val="center"/>
              <w:rPr>
                <w:sz w:val="15"/>
                <w:szCs w:val="15"/>
              </w:rPr>
            </w:pPr>
          </w:p>
        </w:tc>
        <w:tc>
          <w:tcPr>
            <w:tcW w:w="1062" w:type="dxa"/>
            <w:shd w:val="clear" w:color="auto" w:fill="auto"/>
          </w:tcPr>
          <w:p w14:paraId="3150B71E" w14:textId="77777777" w:rsidR="00B16C07" w:rsidRPr="00CA7509" w:rsidRDefault="00B16C07" w:rsidP="00B16C07">
            <w:pPr>
              <w:jc w:val="center"/>
              <w:rPr>
                <w:sz w:val="15"/>
                <w:szCs w:val="15"/>
              </w:rPr>
            </w:pPr>
          </w:p>
        </w:tc>
        <w:tc>
          <w:tcPr>
            <w:tcW w:w="790" w:type="dxa"/>
            <w:shd w:val="clear" w:color="auto" w:fill="auto"/>
          </w:tcPr>
          <w:p w14:paraId="008DD47E" w14:textId="77777777" w:rsidR="00B16C07" w:rsidRPr="00CA7509" w:rsidRDefault="00B16C07" w:rsidP="00B16C07">
            <w:pPr>
              <w:tabs>
                <w:tab w:val="decimal" w:pos="371"/>
              </w:tabs>
              <w:jc w:val="center"/>
              <w:rPr>
                <w:sz w:val="15"/>
                <w:szCs w:val="15"/>
              </w:rPr>
            </w:pPr>
          </w:p>
        </w:tc>
        <w:tc>
          <w:tcPr>
            <w:tcW w:w="801" w:type="dxa"/>
            <w:shd w:val="clear" w:color="auto" w:fill="auto"/>
          </w:tcPr>
          <w:p w14:paraId="5C1D8A0A" w14:textId="77777777" w:rsidR="00B16C07" w:rsidRPr="00CA7509" w:rsidRDefault="00B16C07" w:rsidP="00B16C07">
            <w:pPr>
              <w:tabs>
                <w:tab w:val="decimal" w:pos="371"/>
              </w:tabs>
              <w:jc w:val="center"/>
              <w:rPr>
                <w:sz w:val="15"/>
                <w:szCs w:val="15"/>
              </w:rPr>
            </w:pPr>
          </w:p>
        </w:tc>
        <w:tc>
          <w:tcPr>
            <w:tcW w:w="826" w:type="dxa"/>
            <w:shd w:val="clear" w:color="auto" w:fill="auto"/>
          </w:tcPr>
          <w:p w14:paraId="7445782C" w14:textId="77777777" w:rsidR="00B16C07" w:rsidRDefault="00B16C07" w:rsidP="00B16C07">
            <w:pPr>
              <w:tabs>
                <w:tab w:val="decimal" w:pos="626"/>
              </w:tabs>
              <w:ind w:right="-158"/>
              <w:rPr>
                <w:sz w:val="15"/>
                <w:szCs w:val="15"/>
              </w:rPr>
            </w:pPr>
          </w:p>
        </w:tc>
        <w:tc>
          <w:tcPr>
            <w:tcW w:w="866" w:type="dxa"/>
            <w:shd w:val="clear" w:color="auto" w:fill="auto"/>
          </w:tcPr>
          <w:p w14:paraId="282033C9" w14:textId="77777777" w:rsidR="00B16C07" w:rsidRPr="00CA7509" w:rsidRDefault="00B16C07" w:rsidP="00B16C07">
            <w:pPr>
              <w:tabs>
                <w:tab w:val="decimal" w:pos="711"/>
              </w:tabs>
              <w:ind w:right="41"/>
              <w:rPr>
                <w:sz w:val="15"/>
                <w:szCs w:val="15"/>
              </w:rPr>
            </w:pPr>
          </w:p>
        </w:tc>
        <w:tc>
          <w:tcPr>
            <w:tcW w:w="754" w:type="dxa"/>
            <w:shd w:val="clear" w:color="auto" w:fill="auto"/>
          </w:tcPr>
          <w:p w14:paraId="766F6CF9" w14:textId="77777777" w:rsidR="00B16C07" w:rsidRPr="00CA7509" w:rsidRDefault="00B16C07" w:rsidP="00B16C07">
            <w:pPr>
              <w:tabs>
                <w:tab w:val="decimal" w:pos="677"/>
              </w:tabs>
              <w:rPr>
                <w:sz w:val="15"/>
                <w:szCs w:val="15"/>
              </w:rPr>
            </w:pPr>
          </w:p>
        </w:tc>
        <w:tc>
          <w:tcPr>
            <w:tcW w:w="810" w:type="dxa"/>
            <w:gridSpan w:val="2"/>
            <w:shd w:val="clear" w:color="auto" w:fill="auto"/>
          </w:tcPr>
          <w:p w14:paraId="2BB48D2F" w14:textId="77777777" w:rsidR="00B16C07" w:rsidRPr="00CA7509" w:rsidRDefault="00B16C07" w:rsidP="00B16C07">
            <w:pPr>
              <w:tabs>
                <w:tab w:val="decimal" w:pos="677"/>
              </w:tabs>
              <w:rPr>
                <w:sz w:val="15"/>
                <w:szCs w:val="15"/>
              </w:rPr>
            </w:pPr>
          </w:p>
        </w:tc>
        <w:tc>
          <w:tcPr>
            <w:tcW w:w="810" w:type="dxa"/>
            <w:shd w:val="clear" w:color="auto" w:fill="auto"/>
          </w:tcPr>
          <w:p w14:paraId="48992050" w14:textId="77777777" w:rsidR="00B16C07" w:rsidRDefault="00B16C07" w:rsidP="00B16C07">
            <w:pPr>
              <w:tabs>
                <w:tab w:val="decimal" w:pos="371"/>
              </w:tabs>
              <w:rPr>
                <w:sz w:val="15"/>
                <w:szCs w:val="15"/>
              </w:rPr>
            </w:pPr>
          </w:p>
        </w:tc>
        <w:tc>
          <w:tcPr>
            <w:tcW w:w="810" w:type="dxa"/>
            <w:shd w:val="clear" w:color="auto" w:fill="auto"/>
          </w:tcPr>
          <w:p w14:paraId="3579678B" w14:textId="77777777" w:rsidR="00B16C07" w:rsidRPr="00CA7509" w:rsidRDefault="00B16C07" w:rsidP="00F57773">
            <w:pPr>
              <w:tabs>
                <w:tab w:val="decimal" w:pos="371"/>
              </w:tabs>
              <w:spacing w:line="240" w:lineRule="exact"/>
              <w:rPr>
                <w:sz w:val="15"/>
                <w:szCs w:val="15"/>
              </w:rPr>
            </w:pPr>
          </w:p>
        </w:tc>
        <w:tc>
          <w:tcPr>
            <w:tcW w:w="810" w:type="dxa"/>
            <w:shd w:val="clear" w:color="auto" w:fill="auto"/>
          </w:tcPr>
          <w:p w14:paraId="0D86081B" w14:textId="77777777" w:rsidR="00B16C07" w:rsidRPr="00CA7509" w:rsidRDefault="00B16C07" w:rsidP="00B16C07">
            <w:pPr>
              <w:tabs>
                <w:tab w:val="decimal" w:pos="677"/>
              </w:tabs>
              <w:rPr>
                <w:sz w:val="15"/>
                <w:szCs w:val="15"/>
              </w:rPr>
            </w:pPr>
          </w:p>
        </w:tc>
        <w:tc>
          <w:tcPr>
            <w:tcW w:w="810" w:type="dxa"/>
            <w:shd w:val="clear" w:color="auto" w:fill="auto"/>
          </w:tcPr>
          <w:p w14:paraId="69F1A7A8" w14:textId="77777777" w:rsidR="00B16C07" w:rsidRPr="00CA7509" w:rsidRDefault="00B16C07" w:rsidP="00B16C07">
            <w:pPr>
              <w:tabs>
                <w:tab w:val="decimal" w:pos="191"/>
              </w:tabs>
              <w:jc w:val="right"/>
              <w:rPr>
                <w:sz w:val="15"/>
                <w:szCs w:val="15"/>
              </w:rPr>
            </w:pPr>
          </w:p>
        </w:tc>
        <w:tc>
          <w:tcPr>
            <w:tcW w:w="764" w:type="dxa"/>
            <w:shd w:val="clear" w:color="auto" w:fill="auto"/>
          </w:tcPr>
          <w:p w14:paraId="76B9CC8B" w14:textId="77777777" w:rsidR="00B16C07" w:rsidRDefault="00B16C07" w:rsidP="00B16C07">
            <w:pPr>
              <w:tabs>
                <w:tab w:val="decimal" w:pos="443"/>
              </w:tabs>
              <w:ind w:left="-87" w:right="-53"/>
              <w:rPr>
                <w:sz w:val="15"/>
                <w:szCs w:val="15"/>
              </w:rPr>
            </w:pPr>
          </w:p>
        </w:tc>
        <w:tc>
          <w:tcPr>
            <w:tcW w:w="804" w:type="dxa"/>
            <w:shd w:val="clear" w:color="auto" w:fill="auto"/>
          </w:tcPr>
          <w:p w14:paraId="50E8DBA5" w14:textId="77777777" w:rsidR="00B16C07" w:rsidRDefault="00B16C07" w:rsidP="00B16C07">
            <w:pPr>
              <w:tabs>
                <w:tab w:val="decimal" w:pos="443"/>
              </w:tabs>
              <w:ind w:left="-87" w:right="-53"/>
              <w:rPr>
                <w:sz w:val="15"/>
                <w:szCs w:val="15"/>
              </w:rPr>
            </w:pPr>
          </w:p>
        </w:tc>
      </w:tr>
      <w:tr w:rsidR="00B16C07" w:rsidRPr="00CA7509" w14:paraId="3CB9FD47" w14:textId="77777777" w:rsidTr="00F57773">
        <w:trPr>
          <w:gridAfter w:val="1"/>
          <w:wAfter w:w="18" w:type="dxa"/>
        </w:trPr>
        <w:tc>
          <w:tcPr>
            <w:tcW w:w="5519" w:type="dxa"/>
            <w:gridSpan w:val="3"/>
            <w:shd w:val="clear" w:color="auto" w:fill="auto"/>
          </w:tcPr>
          <w:p w14:paraId="5FB634E1" w14:textId="77777777" w:rsidR="00B16C07" w:rsidRPr="00CA7509" w:rsidRDefault="00B16C07" w:rsidP="00B16C07">
            <w:pPr>
              <w:tabs>
                <w:tab w:val="decimal" w:pos="188"/>
              </w:tabs>
              <w:rPr>
                <w:sz w:val="15"/>
                <w:szCs w:val="15"/>
              </w:rPr>
            </w:pPr>
            <w:r w:rsidRPr="00CA7509">
              <w:rPr>
                <w:b/>
                <w:bCs/>
                <w:i/>
                <w:iCs/>
                <w:sz w:val="15"/>
                <w:szCs w:val="15"/>
              </w:rPr>
              <w:t xml:space="preserve">Indirect subsidiaries held through Boutique PKNS 2 </w:t>
            </w:r>
            <w:proofErr w:type="gramStart"/>
            <w:r w:rsidRPr="00CA7509">
              <w:rPr>
                <w:b/>
                <w:bCs/>
                <w:i/>
                <w:iCs/>
                <w:sz w:val="15"/>
                <w:szCs w:val="15"/>
              </w:rPr>
              <w:t>Ltd .</w:t>
            </w:r>
            <w:proofErr w:type="gramEnd"/>
          </w:p>
        </w:tc>
        <w:tc>
          <w:tcPr>
            <w:tcW w:w="790" w:type="dxa"/>
            <w:shd w:val="clear" w:color="auto" w:fill="auto"/>
          </w:tcPr>
          <w:p w14:paraId="6C1791E6" w14:textId="77777777" w:rsidR="00B16C07" w:rsidRPr="00CA7509" w:rsidRDefault="00B16C07" w:rsidP="00B16C07">
            <w:pPr>
              <w:tabs>
                <w:tab w:val="decimal" w:pos="371"/>
              </w:tabs>
              <w:jc w:val="center"/>
              <w:rPr>
                <w:sz w:val="15"/>
                <w:szCs w:val="15"/>
              </w:rPr>
            </w:pPr>
          </w:p>
        </w:tc>
        <w:tc>
          <w:tcPr>
            <w:tcW w:w="801" w:type="dxa"/>
            <w:shd w:val="clear" w:color="auto" w:fill="auto"/>
          </w:tcPr>
          <w:p w14:paraId="5F450F8D" w14:textId="77777777" w:rsidR="00B16C07" w:rsidRPr="00CA7509" w:rsidRDefault="00B16C07" w:rsidP="00B16C07">
            <w:pPr>
              <w:tabs>
                <w:tab w:val="decimal" w:pos="371"/>
              </w:tabs>
              <w:jc w:val="center"/>
              <w:rPr>
                <w:sz w:val="15"/>
                <w:szCs w:val="15"/>
              </w:rPr>
            </w:pPr>
          </w:p>
        </w:tc>
        <w:tc>
          <w:tcPr>
            <w:tcW w:w="826" w:type="dxa"/>
            <w:shd w:val="clear" w:color="auto" w:fill="auto"/>
          </w:tcPr>
          <w:p w14:paraId="77727CBF" w14:textId="77777777" w:rsidR="00B16C07" w:rsidRPr="00CA7509" w:rsidRDefault="00B16C07" w:rsidP="00B16C07">
            <w:pPr>
              <w:tabs>
                <w:tab w:val="decimal" w:pos="616"/>
              </w:tabs>
              <w:ind w:right="-158"/>
              <w:rPr>
                <w:sz w:val="15"/>
                <w:szCs w:val="15"/>
              </w:rPr>
            </w:pPr>
          </w:p>
        </w:tc>
        <w:tc>
          <w:tcPr>
            <w:tcW w:w="866" w:type="dxa"/>
            <w:shd w:val="clear" w:color="auto" w:fill="auto"/>
          </w:tcPr>
          <w:p w14:paraId="7E289422" w14:textId="77777777" w:rsidR="00B16C07" w:rsidRPr="00CA7509" w:rsidRDefault="00B16C07" w:rsidP="00B16C07">
            <w:pPr>
              <w:tabs>
                <w:tab w:val="decimal" w:pos="616"/>
              </w:tabs>
              <w:ind w:right="-158"/>
              <w:rPr>
                <w:sz w:val="15"/>
                <w:szCs w:val="15"/>
              </w:rPr>
            </w:pPr>
          </w:p>
        </w:tc>
        <w:tc>
          <w:tcPr>
            <w:tcW w:w="754" w:type="dxa"/>
            <w:shd w:val="clear" w:color="auto" w:fill="auto"/>
          </w:tcPr>
          <w:p w14:paraId="75C7DA27" w14:textId="77777777" w:rsidR="00B16C07" w:rsidRPr="00CA7509" w:rsidRDefault="00B16C07" w:rsidP="00B16C07">
            <w:pPr>
              <w:tabs>
                <w:tab w:val="decimal" w:pos="677"/>
              </w:tabs>
              <w:rPr>
                <w:sz w:val="15"/>
                <w:szCs w:val="15"/>
              </w:rPr>
            </w:pPr>
          </w:p>
        </w:tc>
        <w:tc>
          <w:tcPr>
            <w:tcW w:w="810" w:type="dxa"/>
            <w:gridSpan w:val="2"/>
            <w:shd w:val="clear" w:color="auto" w:fill="auto"/>
          </w:tcPr>
          <w:p w14:paraId="0F090979" w14:textId="77777777" w:rsidR="00B16C07" w:rsidRPr="00CA7509" w:rsidRDefault="00B16C07" w:rsidP="00B16C07">
            <w:pPr>
              <w:tabs>
                <w:tab w:val="decimal" w:pos="677"/>
              </w:tabs>
              <w:rPr>
                <w:sz w:val="15"/>
                <w:szCs w:val="15"/>
              </w:rPr>
            </w:pPr>
          </w:p>
        </w:tc>
        <w:tc>
          <w:tcPr>
            <w:tcW w:w="810" w:type="dxa"/>
            <w:shd w:val="clear" w:color="auto" w:fill="auto"/>
          </w:tcPr>
          <w:p w14:paraId="68BD31CF" w14:textId="77777777" w:rsidR="00B16C07" w:rsidRPr="00CA7509" w:rsidRDefault="00B16C07" w:rsidP="00F57773">
            <w:pPr>
              <w:tabs>
                <w:tab w:val="decimal" w:pos="371"/>
              </w:tabs>
              <w:rPr>
                <w:sz w:val="15"/>
                <w:szCs w:val="15"/>
              </w:rPr>
            </w:pPr>
          </w:p>
        </w:tc>
        <w:tc>
          <w:tcPr>
            <w:tcW w:w="810" w:type="dxa"/>
            <w:shd w:val="clear" w:color="auto" w:fill="auto"/>
          </w:tcPr>
          <w:p w14:paraId="3D2CBDA6" w14:textId="77777777" w:rsidR="00B16C07" w:rsidRPr="00CA7509" w:rsidRDefault="00B16C07" w:rsidP="00F57773">
            <w:pPr>
              <w:tabs>
                <w:tab w:val="decimal" w:pos="371"/>
              </w:tabs>
              <w:spacing w:line="240" w:lineRule="exact"/>
              <w:rPr>
                <w:sz w:val="15"/>
                <w:szCs w:val="15"/>
              </w:rPr>
            </w:pPr>
          </w:p>
        </w:tc>
        <w:tc>
          <w:tcPr>
            <w:tcW w:w="810" w:type="dxa"/>
            <w:shd w:val="clear" w:color="auto" w:fill="auto"/>
          </w:tcPr>
          <w:p w14:paraId="78744EE9" w14:textId="77777777" w:rsidR="00B16C07" w:rsidRPr="00CA7509" w:rsidRDefault="00B16C07" w:rsidP="00B16C07">
            <w:pPr>
              <w:tabs>
                <w:tab w:val="decimal" w:pos="191"/>
              </w:tabs>
              <w:jc w:val="right"/>
              <w:rPr>
                <w:sz w:val="15"/>
                <w:szCs w:val="15"/>
              </w:rPr>
            </w:pPr>
          </w:p>
        </w:tc>
        <w:tc>
          <w:tcPr>
            <w:tcW w:w="810" w:type="dxa"/>
            <w:shd w:val="clear" w:color="auto" w:fill="auto"/>
          </w:tcPr>
          <w:p w14:paraId="21043709" w14:textId="77777777" w:rsidR="00B16C07" w:rsidRPr="00CA7509" w:rsidRDefault="00B16C07" w:rsidP="00B16C07">
            <w:pPr>
              <w:tabs>
                <w:tab w:val="decimal" w:pos="191"/>
              </w:tabs>
              <w:jc w:val="right"/>
              <w:rPr>
                <w:sz w:val="15"/>
                <w:szCs w:val="15"/>
              </w:rPr>
            </w:pPr>
          </w:p>
        </w:tc>
        <w:tc>
          <w:tcPr>
            <w:tcW w:w="764" w:type="dxa"/>
            <w:shd w:val="clear" w:color="auto" w:fill="auto"/>
          </w:tcPr>
          <w:p w14:paraId="39C00772" w14:textId="77777777" w:rsidR="00B16C07" w:rsidRPr="00CA7509" w:rsidRDefault="00B16C07" w:rsidP="00B16C07">
            <w:pPr>
              <w:tabs>
                <w:tab w:val="decimal" w:pos="352"/>
              </w:tabs>
              <w:rPr>
                <w:sz w:val="15"/>
                <w:szCs w:val="15"/>
              </w:rPr>
            </w:pPr>
          </w:p>
        </w:tc>
        <w:tc>
          <w:tcPr>
            <w:tcW w:w="804" w:type="dxa"/>
            <w:shd w:val="clear" w:color="auto" w:fill="auto"/>
          </w:tcPr>
          <w:p w14:paraId="16EA7C94" w14:textId="77777777" w:rsidR="00B16C07" w:rsidRPr="00CA7509" w:rsidRDefault="00B16C07" w:rsidP="00B16C07">
            <w:pPr>
              <w:tabs>
                <w:tab w:val="decimal" w:pos="352"/>
              </w:tabs>
              <w:rPr>
                <w:sz w:val="15"/>
                <w:szCs w:val="15"/>
              </w:rPr>
            </w:pPr>
          </w:p>
        </w:tc>
      </w:tr>
      <w:tr w:rsidR="00B16C07" w:rsidRPr="00CA7509" w14:paraId="57FC3390" w14:textId="77777777" w:rsidTr="00F57773">
        <w:trPr>
          <w:gridAfter w:val="1"/>
          <w:wAfter w:w="18" w:type="dxa"/>
        </w:trPr>
        <w:tc>
          <w:tcPr>
            <w:tcW w:w="2424" w:type="dxa"/>
            <w:shd w:val="clear" w:color="auto" w:fill="auto"/>
          </w:tcPr>
          <w:p w14:paraId="46365985" w14:textId="77777777" w:rsidR="00B16C07" w:rsidRPr="00CA7509" w:rsidRDefault="00B16C07" w:rsidP="00B16C07">
            <w:pPr>
              <w:spacing w:line="240" w:lineRule="exact"/>
              <w:rPr>
                <w:sz w:val="15"/>
                <w:szCs w:val="15"/>
              </w:rPr>
            </w:pPr>
            <w:r w:rsidRPr="00CA7509">
              <w:rPr>
                <w:sz w:val="15"/>
                <w:szCs w:val="15"/>
              </w:rPr>
              <w:t>Boutique PKNS 1 Ltd.</w:t>
            </w:r>
          </w:p>
        </w:tc>
        <w:tc>
          <w:tcPr>
            <w:tcW w:w="2033" w:type="dxa"/>
            <w:shd w:val="clear" w:color="auto" w:fill="auto"/>
          </w:tcPr>
          <w:p w14:paraId="2E151D28" w14:textId="77777777" w:rsidR="00B16C07" w:rsidRPr="00CA7509" w:rsidRDefault="00B16C07" w:rsidP="00B16C07">
            <w:pPr>
              <w:spacing w:line="240" w:lineRule="exact"/>
              <w:ind w:right="-82"/>
              <w:jc w:val="center"/>
              <w:rPr>
                <w:sz w:val="15"/>
                <w:szCs w:val="15"/>
              </w:rPr>
            </w:pPr>
            <w:r w:rsidRPr="00CA7509">
              <w:rPr>
                <w:sz w:val="15"/>
                <w:szCs w:val="15"/>
              </w:rPr>
              <w:t>Holding company</w:t>
            </w:r>
          </w:p>
        </w:tc>
        <w:tc>
          <w:tcPr>
            <w:tcW w:w="1062" w:type="dxa"/>
            <w:shd w:val="clear" w:color="auto" w:fill="auto"/>
          </w:tcPr>
          <w:p w14:paraId="7B0C5933" w14:textId="77777777" w:rsidR="00B16C07" w:rsidRPr="00CA7509" w:rsidRDefault="00B16C07" w:rsidP="00B16C07">
            <w:pPr>
              <w:spacing w:line="240" w:lineRule="exact"/>
              <w:jc w:val="center"/>
              <w:rPr>
                <w:sz w:val="15"/>
                <w:szCs w:val="15"/>
              </w:rPr>
            </w:pPr>
            <w:r w:rsidRPr="00CA7509">
              <w:rPr>
                <w:sz w:val="15"/>
                <w:szCs w:val="15"/>
              </w:rPr>
              <w:t>Thailand</w:t>
            </w:r>
          </w:p>
        </w:tc>
        <w:tc>
          <w:tcPr>
            <w:tcW w:w="790" w:type="dxa"/>
            <w:shd w:val="clear" w:color="auto" w:fill="auto"/>
          </w:tcPr>
          <w:p w14:paraId="23C6F948" w14:textId="051D0C0C" w:rsidR="00B16C07" w:rsidRPr="00CA7509" w:rsidRDefault="00B16C07" w:rsidP="00B16C07">
            <w:pPr>
              <w:tabs>
                <w:tab w:val="decimal" w:pos="371"/>
              </w:tabs>
              <w:spacing w:line="240" w:lineRule="exact"/>
              <w:jc w:val="center"/>
              <w:rPr>
                <w:sz w:val="15"/>
                <w:szCs w:val="15"/>
              </w:rPr>
            </w:pPr>
            <w:r w:rsidRPr="00CA7509">
              <w:rPr>
                <w:sz w:val="15"/>
                <w:szCs w:val="15"/>
              </w:rPr>
              <w:t>38.28</w:t>
            </w:r>
          </w:p>
        </w:tc>
        <w:tc>
          <w:tcPr>
            <w:tcW w:w="801" w:type="dxa"/>
            <w:shd w:val="clear" w:color="auto" w:fill="auto"/>
          </w:tcPr>
          <w:p w14:paraId="23560D75" w14:textId="7DA2842D" w:rsidR="00B16C07" w:rsidRPr="00CA7509" w:rsidRDefault="00B16C07" w:rsidP="00B16C07">
            <w:pPr>
              <w:tabs>
                <w:tab w:val="decimal" w:pos="371"/>
              </w:tabs>
              <w:spacing w:line="240" w:lineRule="exact"/>
              <w:jc w:val="center"/>
              <w:rPr>
                <w:sz w:val="15"/>
                <w:szCs w:val="15"/>
              </w:rPr>
            </w:pPr>
            <w:r w:rsidRPr="00CA7509">
              <w:rPr>
                <w:sz w:val="15"/>
                <w:szCs w:val="15"/>
              </w:rPr>
              <w:t>38.28</w:t>
            </w:r>
          </w:p>
        </w:tc>
        <w:tc>
          <w:tcPr>
            <w:tcW w:w="826" w:type="dxa"/>
            <w:shd w:val="clear" w:color="auto" w:fill="auto"/>
          </w:tcPr>
          <w:p w14:paraId="374F143A" w14:textId="5EB5A2D0" w:rsidR="00B16C07" w:rsidRPr="00CA7509" w:rsidRDefault="00B16C07" w:rsidP="00B16C07">
            <w:pPr>
              <w:tabs>
                <w:tab w:val="decimal" w:pos="616"/>
              </w:tabs>
              <w:spacing w:line="240" w:lineRule="exact"/>
              <w:ind w:right="-160"/>
              <w:rPr>
                <w:sz w:val="15"/>
                <w:szCs w:val="15"/>
              </w:rPr>
            </w:pPr>
            <w:r w:rsidRPr="00CA7509">
              <w:rPr>
                <w:sz w:val="15"/>
                <w:szCs w:val="15"/>
              </w:rPr>
              <w:t>100</w:t>
            </w:r>
          </w:p>
        </w:tc>
        <w:tc>
          <w:tcPr>
            <w:tcW w:w="866" w:type="dxa"/>
            <w:shd w:val="clear" w:color="auto" w:fill="auto"/>
          </w:tcPr>
          <w:p w14:paraId="6FC7BCED" w14:textId="59C2D969" w:rsidR="00B16C07" w:rsidRPr="00CA7509" w:rsidRDefault="00B16C07" w:rsidP="00B16C07">
            <w:pPr>
              <w:tabs>
                <w:tab w:val="decimal" w:pos="616"/>
              </w:tabs>
              <w:spacing w:line="240" w:lineRule="exact"/>
              <w:ind w:right="-160"/>
              <w:rPr>
                <w:sz w:val="15"/>
                <w:szCs w:val="15"/>
              </w:rPr>
            </w:pPr>
            <w:r w:rsidRPr="00CA7509">
              <w:rPr>
                <w:sz w:val="15"/>
                <w:szCs w:val="15"/>
              </w:rPr>
              <w:t>100</w:t>
            </w:r>
          </w:p>
        </w:tc>
        <w:tc>
          <w:tcPr>
            <w:tcW w:w="754" w:type="dxa"/>
            <w:shd w:val="clear" w:color="auto" w:fill="auto"/>
          </w:tcPr>
          <w:p w14:paraId="5CA7B15A" w14:textId="231B7FAA" w:rsidR="00B16C07" w:rsidRPr="00CA7509" w:rsidRDefault="00B16C07" w:rsidP="00E76EE6">
            <w:pPr>
              <w:tabs>
                <w:tab w:val="decimal" w:pos="371"/>
              </w:tabs>
              <w:spacing w:line="240" w:lineRule="exact"/>
              <w:rPr>
                <w:sz w:val="15"/>
                <w:szCs w:val="15"/>
              </w:rPr>
            </w:pPr>
            <w:r w:rsidRPr="00CA7509">
              <w:rPr>
                <w:sz w:val="15"/>
                <w:szCs w:val="15"/>
              </w:rPr>
              <w:t>-</w:t>
            </w:r>
          </w:p>
        </w:tc>
        <w:tc>
          <w:tcPr>
            <w:tcW w:w="810" w:type="dxa"/>
            <w:gridSpan w:val="2"/>
            <w:shd w:val="clear" w:color="auto" w:fill="auto"/>
          </w:tcPr>
          <w:p w14:paraId="284BC135" w14:textId="4645C28E"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7D3FDD3A" w14:textId="7D45AA8F" w:rsidR="00B16C07" w:rsidRPr="00CA7509" w:rsidRDefault="00B16C07" w:rsidP="00F57773">
            <w:pPr>
              <w:tabs>
                <w:tab w:val="decimal" w:pos="371"/>
              </w:tabs>
              <w:rPr>
                <w:sz w:val="15"/>
                <w:szCs w:val="15"/>
              </w:rPr>
            </w:pPr>
            <w:r w:rsidRPr="00CA7509">
              <w:rPr>
                <w:sz w:val="15"/>
                <w:szCs w:val="15"/>
              </w:rPr>
              <w:t>-</w:t>
            </w:r>
          </w:p>
        </w:tc>
        <w:tc>
          <w:tcPr>
            <w:tcW w:w="810" w:type="dxa"/>
            <w:shd w:val="clear" w:color="auto" w:fill="auto"/>
          </w:tcPr>
          <w:p w14:paraId="1616E525" w14:textId="301D9C5F"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076185A6" w14:textId="7B04B5C2"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4350F68A" w14:textId="54FE1A0E" w:rsidR="00B16C07" w:rsidRPr="00CA7509" w:rsidRDefault="00B16C07" w:rsidP="00B16C07">
            <w:pPr>
              <w:tabs>
                <w:tab w:val="decimal" w:pos="371"/>
              </w:tabs>
              <w:spacing w:line="240" w:lineRule="exact"/>
              <w:rPr>
                <w:sz w:val="15"/>
                <w:szCs w:val="15"/>
              </w:rPr>
            </w:pPr>
            <w:r w:rsidRPr="00CA7509">
              <w:rPr>
                <w:sz w:val="15"/>
                <w:szCs w:val="15"/>
              </w:rPr>
              <w:t>-</w:t>
            </w:r>
          </w:p>
        </w:tc>
        <w:tc>
          <w:tcPr>
            <w:tcW w:w="764" w:type="dxa"/>
            <w:shd w:val="clear" w:color="auto" w:fill="auto"/>
          </w:tcPr>
          <w:p w14:paraId="140EDFAE" w14:textId="333A751C" w:rsidR="00B16C07" w:rsidRPr="00CA7509" w:rsidRDefault="00B16C07" w:rsidP="00B16C07">
            <w:pPr>
              <w:tabs>
                <w:tab w:val="decimal" w:pos="371"/>
              </w:tabs>
              <w:spacing w:line="240" w:lineRule="exact"/>
              <w:rPr>
                <w:sz w:val="15"/>
                <w:szCs w:val="15"/>
              </w:rPr>
            </w:pPr>
            <w:r w:rsidRPr="00CA7509">
              <w:rPr>
                <w:sz w:val="15"/>
                <w:szCs w:val="15"/>
              </w:rPr>
              <w:t>-</w:t>
            </w:r>
          </w:p>
        </w:tc>
        <w:tc>
          <w:tcPr>
            <w:tcW w:w="804" w:type="dxa"/>
            <w:shd w:val="clear" w:color="auto" w:fill="auto"/>
          </w:tcPr>
          <w:p w14:paraId="19A7DDFF" w14:textId="246D1C57" w:rsidR="00B16C07" w:rsidRPr="00CA7509" w:rsidRDefault="00B16C07" w:rsidP="00E76EE6">
            <w:pPr>
              <w:tabs>
                <w:tab w:val="decimal" w:pos="440"/>
              </w:tabs>
              <w:spacing w:line="240" w:lineRule="exact"/>
              <w:rPr>
                <w:sz w:val="15"/>
                <w:szCs w:val="15"/>
              </w:rPr>
            </w:pPr>
            <w:r w:rsidRPr="00CA7509">
              <w:rPr>
                <w:sz w:val="15"/>
                <w:szCs w:val="15"/>
              </w:rPr>
              <w:t>-</w:t>
            </w:r>
          </w:p>
        </w:tc>
      </w:tr>
      <w:tr w:rsidR="00B16C07" w:rsidRPr="00CA7509" w14:paraId="18934BCC" w14:textId="77777777" w:rsidTr="00F57773">
        <w:trPr>
          <w:gridAfter w:val="1"/>
          <w:wAfter w:w="18" w:type="dxa"/>
        </w:trPr>
        <w:tc>
          <w:tcPr>
            <w:tcW w:w="2424" w:type="dxa"/>
            <w:shd w:val="clear" w:color="auto" w:fill="auto"/>
          </w:tcPr>
          <w:p w14:paraId="0152F06F" w14:textId="77777777" w:rsidR="00B16C07" w:rsidRPr="00CA7509" w:rsidRDefault="00B16C07" w:rsidP="00B16C07">
            <w:pPr>
              <w:spacing w:line="240" w:lineRule="exact"/>
              <w:rPr>
                <w:sz w:val="15"/>
                <w:szCs w:val="15"/>
              </w:rPr>
            </w:pPr>
            <w:r w:rsidRPr="00CA7509">
              <w:rPr>
                <w:sz w:val="15"/>
                <w:szCs w:val="15"/>
              </w:rPr>
              <w:t>Boutique PKNS Ltd.</w:t>
            </w:r>
          </w:p>
        </w:tc>
        <w:tc>
          <w:tcPr>
            <w:tcW w:w="2033" w:type="dxa"/>
            <w:shd w:val="clear" w:color="auto" w:fill="auto"/>
          </w:tcPr>
          <w:p w14:paraId="65DE92FC" w14:textId="77777777" w:rsidR="00B16C07" w:rsidRPr="00CA7509" w:rsidRDefault="00B16C07" w:rsidP="00B16C07">
            <w:pPr>
              <w:spacing w:line="240" w:lineRule="exact"/>
              <w:ind w:right="-82"/>
              <w:jc w:val="center"/>
              <w:rPr>
                <w:sz w:val="15"/>
                <w:szCs w:val="15"/>
              </w:rPr>
            </w:pPr>
            <w:r w:rsidRPr="00CA7509">
              <w:rPr>
                <w:sz w:val="15"/>
                <w:szCs w:val="15"/>
              </w:rPr>
              <w:t>Holding company</w:t>
            </w:r>
          </w:p>
        </w:tc>
        <w:tc>
          <w:tcPr>
            <w:tcW w:w="1062" w:type="dxa"/>
            <w:shd w:val="clear" w:color="auto" w:fill="auto"/>
          </w:tcPr>
          <w:p w14:paraId="26B9C463" w14:textId="77777777" w:rsidR="00B16C07" w:rsidRPr="00CA7509" w:rsidRDefault="00B16C07" w:rsidP="00B16C07">
            <w:pPr>
              <w:spacing w:line="240" w:lineRule="exact"/>
              <w:jc w:val="center"/>
              <w:rPr>
                <w:sz w:val="15"/>
                <w:szCs w:val="15"/>
              </w:rPr>
            </w:pPr>
            <w:r w:rsidRPr="00CA7509">
              <w:rPr>
                <w:sz w:val="15"/>
                <w:szCs w:val="15"/>
              </w:rPr>
              <w:t>Thailand</w:t>
            </w:r>
          </w:p>
        </w:tc>
        <w:tc>
          <w:tcPr>
            <w:tcW w:w="790" w:type="dxa"/>
            <w:shd w:val="clear" w:color="auto" w:fill="auto"/>
          </w:tcPr>
          <w:p w14:paraId="3FAFCC0D" w14:textId="08E50808" w:rsidR="00B16C07" w:rsidRPr="00CA7509" w:rsidRDefault="00B16C07" w:rsidP="00B16C07">
            <w:pPr>
              <w:tabs>
                <w:tab w:val="decimal" w:pos="371"/>
              </w:tabs>
              <w:spacing w:line="240" w:lineRule="exact"/>
              <w:jc w:val="center"/>
              <w:rPr>
                <w:sz w:val="15"/>
                <w:szCs w:val="15"/>
              </w:rPr>
            </w:pPr>
            <w:r w:rsidRPr="00CA7509">
              <w:rPr>
                <w:sz w:val="15"/>
                <w:szCs w:val="15"/>
              </w:rPr>
              <w:t>38.28</w:t>
            </w:r>
          </w:p>
        </w:tc>
        <w:tc>
          <w:tcPr>
            <w:tcW w:w="801" w:type="dxa"/>
            <w:shd w:val="clear" w:color="auto" w:fill="auto"/>
          </w:tcPr>
          <w:p w14:paraId="5633F081" w14:textId="08E7E436" w:rsidR="00B16C07" w:rsidRPr="00CA7509" w:rsidRDefault="00B16C07" w:rsidP="00B16C07">
            <w:pPr>
              <w:tabs>
                <w:tab w:val="decimal" w:pos="371"/>
              </w:tabs>
              <w:spacing w:line="240" w:lineRule="exact"/>
              <w:jc w:val="center"/>
              <w:rPr>
                <w:sz w:val="15"/>
                <w:szCs w:val="15"/>
              </w:rPr>
            </w:pPr>
            <w:r w:rsidRPr="00CA7509">
              <w:rPr>
                <w:sz w:val="15"/>
                <w:szCs w:val="15"/>
              </w:rPr>
              <w:t>38.28</w:t>
            </w:r>
          </w:p>
        </w:tc>
        <w:tc>
          <w:tcPr>
            <w:tcW w:w="826" w:type="dxa"/>
            <w:shd w:val="clear" w:color="auto" w:fill="auto"/>
          </w:tcPr>
          <w:p w14:paraId="219E6047" w14:textId="432A94C1" w:rsidR="00B16C07" w:rsidRPr="00CA7509" w:rsidRDefault="00B16C07" w:rsidP="00B16C07">
            <w:pPr>
              <w:tabs>
                <w:tab w:val="decimal" w:pos="616"/>
              </w:tabs>
              <w:spacing w:line="240" w:lineRule="exact"/>
              <w:ind w:right="-160"/>
              <w:rPr>
                <w:sz w:val="15"/>
                <w:szCs w:val="15"/>
              </w:rPr>
            </w:pPr>
            <w:r w:rsidRPr="00CA7509">
              <w:rPr>
                <w:sz w:val="15"/>
                <w:szCs w:val="15"/>
              </w:rPr>
              <w:t>100</w:t>
            </w:r>
          </w:p>
        </w:tc>
        <w:tc>
          <w:tcPr>
            <w:tcW w:w="866" w:type="dxa"/>
            <w:shd w:val="clear" w:color="auto" w:fill="auto"/>
          </w:tcPr>
          <w:p w14:paraId="53E04E59" w14:textId="42B319CE" w:rsidR="00B16C07" w:rsidRPr="00CA7509" w:rsidRDefault="00B16C07" w:rsidP="00B16C07">
            <w:pPr>
              <w:tabs>
                <w:tab w:val="decimal" w:pos="616"/>
              </w:tabs>
              <w:spacing w:line="240" w:lineRule="exact"/>
              <w:ind w:right="-160"/>
              <w:rPr>
                <w:sz w:val="15"/>
                <w:szCs w:val="15"/>
              </w:rPr>
            </w:pPr>
            <w:r w:rsidRPr="00CA7509">
              <w:rPr>
                <w:sz w:val="15"/>
                <w:szCs w:val="15"/>
              </w:rPr>
              <w:t>100</w:t>
            </w:r>
          </w:p>
        </w:tc>
        <w:tc>
          <w:tcPr>
            <w:tcW w:w="754" w:type="dxa"/>
            <w:shd w:val="clear" w:color="auto" w:fill="auto"/>
          </w:tcPr>
          <w:p w14:paraId="5F2A7BE8" w14:textId="6BF1DB16"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gridSpan w:val="2"/>
            <w:shd w:val="clear" w:color="auto" w:fill="auto"/>
          </w:tcPr>
          <w:p w14:paraId="7BE0495F" w14:textId="0BD6CD37"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666BB666" w14:textId="4A8B5C25" w:rsidR="00B16C07" w:rsidRPr="00CA7509" w:rsidRDefault="00B16C07" w:rsidP="00F57773">
            <w:pPr>
              <w:tabs>
                <w:tab w:val="decimal" w:pos="371"/>
              </w:tabs>
              <w:rPr>
                <w:sz w:val="15"/>
                <w:szCs w:val="15"/>
              </w:rPr>
            </w:pPr>
            <w:r w:rsidRPr="00CA7509">
              <w:rPr>
                <w:sz w:val="15"/>
                <w:szCs w:val="15"/>
              </w:rPr>
              <w:t>-</w:t>
            </w:r>
          </w:p>
        </w:tc>
        <w:tc>
          <w:tcPr>
            <w:tcW w:w="810" w:type="dxa"/>
            <w:shd w:val="clear" w:color="auto" w:fill="auto"/>
          </w:tcPr>
          <w:p w14:paraId="4D414EAE" w14:textId="3AA5829F"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5D744B11" w14:textId="7A90E127"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5170AD8E" w14:textId="4ED58431" w:rsidR="00B16C07" w:rsidRPr="00CA7509" w:rsidRDefault="00B16C07" w:rsidP="00B16C07">
            <w:pPr>
              <w:tabs>
                <w:tab w:val="decimal" w:pos="371"/>
              </w:tabs>
              <w:spacing w:line="240" w:lineRule="exact"/>
              <w:rPr>
                <w:sz w:val="15"/>
                <w:szCs w:val="15"/>
              </w:rPr>
            </w:pPr>
            <w:r w:rsidRPr="00CA7509">
              <w:rPr>
                <w:sz w:val="15"/>
                <w:szCs w:val="15"/>
              </w:rPr>
              <w:t>-</w:t>
            </w:r>
          </w:p>
        </w:tc>
        <w:tc>
          <w:tcPr>
            <w:tcW w:w="764" w:type="dxa"/>
            <w:shd w:val="clear" w:color="auto" w:fill="auto"/>
          </w:tcPr>
          <w:p w14:paraId="6ABF0D61" w14:textId="703D202B" w:rsidR="00B16C07" w:rsidRPr="00CA7509" w:rsidRDefault="00B16C07" w:rsidP="00B16C07">
            <w:pPr>
              <w:tabs>
                <w:tab w:val="decimal" w:pos="371"/>
              </w:tabs>
              <w:spacing w:line="240" w:lineRule="exact"/>
              <w:rPr>
                <w:sz w:val="15"/>
                <w:szCs w:val="15"/>
              </w:rPr>
            </w:pPr>
            <w:r w:rsidRPr="00CA7509">
              <w:rPr>
                <w:sz w:val="15"/>
                <w:szCs w:val="15"/>
              </w:rPr>
              <w:t>-</w:t>
            </w:r>
          </w:p>
        </w:tc>
        <w:tc>
          <w:tcPr>
            <w:tcW w:w="804" w:type="dxa"/>
            <w:shd w:val="clear" w:color="auto" w:fill="auto"/>
          </w:tcPr>
          <w:p w14:paraId="3E71388D" w14:textId="71E8FCB1" w:rsidR="00B16C07" w:rsidRPr="00CA7509" w:rsidRDefault="00B16C07" w:rsidP="00E76EE6">
            <w:pPr>
              <w:tabs>
                <w:tab w:val="decimal" w:pos="440"/>
              </w:tabs>
              <w:spacing w:line="240" w:lineRule="exact"/>
              <w:rPr>
                <w:sz w:val="15"/>
                <w:szCs w:val="15"/>
              </w:rPr>
            </w:pPr>
            <w:r w:rsidRPr="00CA7509">
              <w:rPr>
                <w:sz w:val="15"/>
                <w:szCs w:val="15"/>
              </w:rPr>
              <w:t>-</w:t>
            </w:r>
          </w:p>
        </w:tc>
      </w:tr>
      <w:tr w:rsidR="00B16C07" w:rsidRPr="00CA7509" w14:paraId="13E6440B" w14:textId="77777777" w:rsidTr="00F57773">
        <w:trPr>
          <w:gridAfter w:val="1"/>
          <w:wAfter w:w="18" w:type="dxa"/>
        </w:trPr>
        <w:tc>
          <w:tcPr>
            <w:tcW w:w="2424" w:type="dxa"/>
            <w:shd w:val="clear" w:color="auto" w:fill="auto"/>
          </w:tcPr>
          <w:p w14:paraId="65CF8B07" w14:textId="77777777" w:rsidR="00B16C07" w:rsidRPr="00CA7509" w:rsidRDefault="00B16C07" w:rsidP="00B16C07">
            <w:pPr>
              <w:spacing w:line="240" w:lineRule="exact"/>
              <w:rPr>
                <w:sz w:val="15"/>
                <w:szCs w:val="15"/>
              </w:rPr>
            </w:pPr>
          </w:p>
        </w:tc>
        <w:tc>
          <w:tcPr>
            <w:tcW w:w="2033" w:type="dxa"/>
            <w:shd w:val="clear" w:color="auto" w:fill="auto"/>
          </w:tcPr>
          <w:p w14:paraId="6615750A"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6037F73E" w14:textId="77777777" w:rsidR="00B16C07" w:rsidRPr="00CA7509" w:rsidRDefault="00B16C07" w:rsidP="00B16C07">
            <w:pPr>
              <w:spacing w:line="240" w:lineRule="exact"/>
              <w:jc w:val="center"/>
              <w:rPr>
                <w:sz w:val="15"/>
                <w:szCs w:val="15"/>
              </w:rPr>
            </w:pPr>
          </w:p>
        </w:tc>
        <w:tc>
          <w:tcPr>
            <w:tcW w:w="790" w:type="dxa"/>
            <w:shd w:val="clear" w:color="auto" w:fill="auto"/>
          </w:tcPr>
          <w:p w14:paraId="5E14F3F7"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64E040E4"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0A2655D4"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7BB7682D"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46246F19"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7EC6E98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FF9928C" w14:textId="77777777" w:rsidR="00B16C07" w:rsidRPr="00CA7509" w:rsidRDefault="00B16C07" w:rsidP="00F57773">
            <w:pPr>
              <w:tabs>
                <w:tab w:val="decimal" w:pos="371"/>
              </w:tabs>
              <w:rPr>
                <w:sz w:val="15"/>
                <w:szCs w:val="15"/>
              </w:rPr>
            </w:pPr>
          </w:p>
        </w:tc>
        <w:tc>
          <w:tcPr>
            <w:tcW w:w="810" w:type="dxa"/>
            <w:shd w:val="clear" w:color="auto" w:fill="auto"/>
          </w:tcPr>
          <w:p w14:paraId="1477C8D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25FF07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598C658"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10FDF1E4"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79357C16" w14:textId="77777777" w:rsidR="00B16C07" w:rsidRPr="00CA7509" w:rsidRDefault="00B16C07" w:rsidP="00B16C07">
            <w:pPr>
              <w:tabs>
                <w:tab w:val="decimal" w:pos="371"/>
              </w:tabs>
              <w:spacing w:line="240" w:lineRule="exact"/>
              <w:rPr>
                <w:sz w:val="15"/>
                <w:szCs w:val="15"/>
              </w:rPr>
            </w:pPr>
          </w:p>
        </w:tc>
      </w:tr>
      <w:tr w:rsidR="00446BEE" w:rsidRPr="00CA7509" w14:paraId="0171059B" w14:textId="77777777" w:rsidTr="00F57773">
        <w:trPr>
          <w:gridAfter w:val="1"/>
          <w:wAfter w:w="18" w:type="dxa"/>
        </w:trPr>
        <w:tc>
          <w:tcPr>
            <w:tcW w:w="2424" w:type="dxa"/>
            <w:shd w:val="clear" w:color="auto" w:fill="auto"/>
          </w:tcPr>
          <w:p w14:paraId="2E8D98BE" w14:textId="77777777" w:rsidR="00446BEE" w:rsidRPr="00CA7509" w:rsidRDefault="00446BEE" w:rsidP="00B16C07">
            <w:pPr>
              <w:spacing w:line="240" w:lineRule="exact"/>
              <w:rPr>
                <w:sz w:val="15"/>
                <w:szCs w:val="15"/>
              </w:rPr>
            </w:pPr>
          </w:p>
        </w:tc>
        <w:tc>
          <w:tcPr>
            <w:tcW w:w="2033" w:type="dxa"/>
            <w:shd w:val="clear" w:color="auto" w:fill="auto"/>
          </w:tcPr>
          <w:p w14:paraId="09297FED" w14:textId="77777777" w:rsidR="00446BEE" w:rsidRPr="00CA7509" w:rsidRDefault="00446BEE" w:rsidP="00B16C07">
            <w:pPr>
              <w:spacing w:line="240" w:lineRule="exact"/>
              <w:ind w:right="-82"/>
              <w:jc w:val="center"/>
              <w:rPr>
                <w:sz w:val="15"/>
                <w:szCs w:val="15"/>
              </w:rPr>
            </w:pPr>
          </w:p>
        </w:tc>
        <w:tc>
          <w:tcPr>
            <w:tcW w:w="1062" w:type="dxa"/>
            <w:shd w:val="clear" w:color="auto" w:fill="auto"/>
          </w:tcPr>
          <w:p w14:paraId="181D64D7" w14:textId="77777777" w:rsidR="00446BEE" w:rsidRPr="00CA7509" w:rsidRDefault="00446BEE" w:rsidP="00B16C07">
            <w:pPr>
              <w:spacing w:line="240" w:lineRule="exact"/>
              <w:jc w:val="center"/>
              <w:rPr>
                <w:sz w:val="15"/>
                <w:szCs w:val="15"/>
              </w:rPr>
            </w:pPr>
          </w:p>
        </w:tc>
        <w:tc>
          <w:tcPr>
            <w:tcW w:w="790" w:type="dxa"/>
            <w:shd w:val="clear" w:color="auto" w:fill="auto"/>
          </w:tcPr>
          <w:p w14:paraId="3AB2595B" w14:textId="77777777" w:rsidR="00446BEE" w:rsidRPr="00CA7509" w:rsidRDefault="00446BEE" w:rsidP="00B16C07">
            <w:pPr>
              <w:tabs>
                <w:tab w:val="decimal" w:pos="371"/>
              </w:tabs>
              <w:spacing w:line="240" w:lineRule="exact"/>
              <w:jc w:val="center"/>
              <w:rPr>
                <w:sz w:val="15"/>
                <w:szCs w:val="15"/>
              </w:rPr>
            </w:pPr>
          </w:p>
        </w:tc>
        <w:tc>
          <w:tcPr>
            <w:tcW w:w="801" w:type="dxa"/>
            <w:shd w:val="clear" w:color="auto" w:fill="auto"/>
          </w:tcPr>
          <w:p w14:paraId="671ADC50" w14:textId="77777777" w:rsidR="00446BEE" w:rsidRPr="00CA7509" w:rsidRDefault="00446BEE" w:rsidP="00B16C07">
            <w:pPr>
              <w:tabs>
                <w:tab w:val="decimal" w:pos="371"/>
              </w:tabs>
              <w:spacing w:line="240" w:lineRule="exact"/>
              <w:jc w:val="center"/>
              <w:rPr>
                <w:sz w:val="15"/>
                <w:szCs w:val="15"/>
              </w:rPr>
            </w:pPr>
          </w:p>
        </w:tc>
        <w:tc>
          <w:tcPr>
            <w:tcW w:w="826" w:type="dxa"/>
            <w:shd w:val="clear" w:color="auto" w:fill="auto"/>
          </w:tcPr>
          <w:p w14:paraId="0C82C441" w14:textId="77777777" w:rsidR="00446BEE" w:rsidRPr="00CA7509" w:rsidRDefault="00446BEE" w:rsidP="00B16C07">
            <w:pPr>
              <w:tabs>
                <w:tab w:val="decimal" w:pos="616"/>
              </w:tabs>
              <w:spacing w:line="240" w:lineRule="exact"/>
              <w:ind w:right="-160"/>
              <w:rPr>
                <w:sz w:val="15"/>
                <w:szCs w:val="15"/>
              </w:rPr>
            </w:pPr>
          </w:p>
        </w:tc>
        <w:tc>
          <w:tcPr>
            <w:tcW w:w="866" w:type="dxa"/>
            <w:shd w:val="clear" w:color="auto" w:fill="auto"/>
          </w:tcPr>
          <w:p w14:paraId="0FAFA744" w14:textId="77777777" w:rsidR="00446BEE" w:rsidRPr="00CA7509" w:rsidRDefault="00446BEE" w:rsidP="00B16C07">
            <w:pPr>
              <w:tabs>
                <w:tab w:val="decimal" w:pos="616"/>
              </w:tabs>
              <w:spacing w:line="240" w:lineRule="exact"/>
              <w:ind w:right="-160"/>
              <w:rPr>
                <w:sz w:val="15"/>
                <w:szCs w:val="15"/>
              </w:rPr>
            </w:pPr>
          </w:p>
        </w:tc>
        <w:tc>
          <w:tcPr>
            <w:tcW w:w="754" w:type="dxa"/>
            <w:shd w:val="clear" w:color="auto" w:fill="auto"/>
          </w:tcPr>
          <w:p w14:paraId="60B09146" w14:textId="77777777" w:rsidR="00446BEE" w:rsidRPr="00CA7509" w:rsidRDefault="00446BEE" w:rsidP="00B16C07">
            <w:pPr>
              <w:tabs>
                <w:tab w:val="decimal" w:pos="371"/>
              </w:tabs>
              <w:spacing w:line="240" w:lineRule="exact"/>
              <w:rPr>
                <w:sz w:val="15"/>
                <w:szCs w:val="15"/>
              </w:rPr>
            </w:pPr>
          </w:p>
        </w:tc>
        <w:tc>
          <w:tcPr>
            <w:tcW w:w="810" w:type="dxa"/>
            <w:gridSpan w:val="2"/>
            <w:shd w:val="clear" w:color="auto" w:fill="auto"/>
          </w:tcPr>
          <w:p w14:paraId="70C225C2"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632F82EE" w14:textId="77777777" w:rsidR="00446BEE" w:rsidRPr="00CA7509" w:rsidRDefault="00446BEE" w:rsidP="00F57773">
            <w:pPr>
              <w:tabs>
                <w:tab w:val="decimal" w:pos="371"/>
              </w:tabs>
              <w:rPr>
                <w:sz w:val="15"/>
                <w:szCs w:val="15"/>
              </w:rPr>
            </w:pPr>
          </w:p>
        </w:tc>
        <w:tc>
          <w:tcPr>
            <w:tcW w:w="810" w:type="dxa"/>
            <w:shd w:val="clear" w:color="auto" w:fill="auto"/>
          </w:tcPr>
          <w:p w14:paraId="30BEBD41"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206F2375"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62B005DC" w14:textId="77777777" w:rsidR="00446BEE" w:rsidRPr="00CA7509" w:rsidRDefault="00446BEE" w:rsidP="00B16C07">
            <w:pPr>
              <w:tabs>
                <w:tab w:val="decimal" w:pos="371"/>
              </w:tabs>
              <w:spacing w:line="240" w:lineRule="exact"/>
              <w:rPr>
                <w:sz w:val="15"/>
                <w:szCs w:val="15"/>
              </w:rPr>
            </w:pPr>
          </w:p>
        </w:tc>
        <w:tc>
          <w:tcPr>
            <w:tcW w:w="764" w:type="dxa"/>
            <w:shd w:val="clear" w:color="auto" w:fill="auto"/>
          </w:tcPr>
          <w:p w14:paraId="15DDB845" w14:textId="77777777" w:rsidR="00446BEE" w:rsidRPr="00CA7509" w:rsidRDefault="00446BEE" w:rsidP="00B16C07">
            <w:pPr>
              <w:tabs>
                <w:tab w:val="decimal" w:pos="371"/>
              </w:tabs>
              <w:spacing w:line="240" w:lineRule="exact"/>
              <w:rPr>
                <w:sz w:val="15"/>
                <w:szCs w:val="15"/>
              </w:rPr>
            </w:pPr>
          </w:p>
        </w:tc>
        <w:tc>
          <w:tcPr>
            <w:tcW w:w="804" w:type="dxa"/>
            <w:shd w:val="clear" w:color="auto" w:fill="auto"/>
          </w:tcPr>
          <w:p w14:paraId="75F2DF64" w14:textId="77777777" w:rsidR="00446BEE" w:rsidRPr="00CA7509" w:rsidRDefault="00446BEE" w:rsidP="00B16C07">
            <w:pPr>
              <w:tabs>
                <w:tab w:val="decimal" w:pos="371"/>
              </w:tabs>
              <w:spacing w:line="240" w:lineRule="exact"/>
              <w:rPr>
                <w:sz w:val="15"/>
                <w:szCs w:val="15"/>
              </w:rPr>
            </w:pPr>
          </w:p>
        </w:tc>
      </w:tr>
      <w:tr w:rsidR="00446BEE" w:rsidRPr="00CA7509" w14:paraId="1275E1DA" w14:textId="77777777" w:rsidTr="00F57773">
        <w:trPr>
          <w:gridAfter w:val="1"/>
          <w:wAfter w:w="18" w:type="dxa"/>
        </w:trPr>
        <w:tc>
          <w:tcPr>
            <w:tcW w:w="2424" w:type="dxa"/>
            <w:shd w:val="clear" w:color="auto" w:fill="auto"/>
          </w:tcPr>
          <w:p w14:paraId="73D97401" w14:textId="77777777" w:rsidR="00446BEE" w:rsidRPr="00CA7509" w:rsidRDefault="00446BEE" w:rsidP="00B16C07">
            <w:pPr>
              <w:spacing w:line="240" w:lineRule="exact"/>
              <w:rPr>
                <w:sz w:val="15"/>
                <w:szCs w:val="15"/>
              </w:rPr>
            </w:pPr>
          </w:p>
        </w:tc>
        <w:tc>
          <w:tcPr>
            <w:tcW w:w="2033" w:type="dxa"/>
            <w:shd w:val="clear" w:color="auto" w:fill="auto"/>
          </w:tcPr>
          <w:p w14:paraId="78443702" w14:textId="77777777" w:rsidR="00446BEE" w:rsidRPr="00CA7509" w:rsidRDefault="00446BEE" w:rsidP="00B16C07">
            <w:pPr>
              <w:spacing w:line="240" w:lineRule="exact"/>
              <w:ind w:right="-82"/>
              <w:jc w:val="center"/>
              <w:rPr>
                <w:sz w:val="15"/>
                <w:szCs w:val="15"/>
              </w:rPr>
            </w:pPr>
          </w:p>
        </w:tc>
        <w:tc>
          <w:tcPr>
            <w:tcW w:w="1062" w:type="dxa"/>
            <w:shd w:val="clear" w:color="auto" w:fill="auto"/>
          </w:tcPr>
          <w:p w14:paraId="6BFF3040" w14:textId="77777777" w:rsidR="00446BEE" w:rsidRPr="00CA7509" w:rsidRDefault="00446BEE" w:rsidP="00B16C07">
            <w:pPr>
              <w:spacing w:line="240" w:lineRule="exact"/>
              <w:jc w:val="center"/>
              <w:rPr>
                <w:sz w:val="15"/>
                <w:szCs w:val="15"/>
              </w:rPr>
            </w:pPr>
          </w:p>
        </w:tc>
        <w:tc>
          <w:tcPr>
            <w:tcW w:w="790" w:type="dxa"/>
            <w:shd w:val="clear" w:color="auto" w:fill="auto"/>
          </w:tcPr>
          <w:p w14:paraId="37EAF013" w14:textId="77777777" w:rsidR="00446BEE" w:rsidRPr="00CA7509" w:rsidRDefault="00446BEE" w:rsidP="00B16C07">
            <w:pPr>
              <w:tabs>
                <w:tab w:val="decimal" w:pos="371"/>
              </w:tabs>
              <w:spacing w:line="240" w:lineRule="exact"/>
              <w:jc w:val="center"/>
              <w:rPr>
                <w:sz w:val="15"/>
                <w:szCs w:val="15"/>
              </w:rPr>
            </w:pPr>
          </w:p>
        </w:tc>
        <w:tc>
          <w:tcPr>
            <w:tcW w:w="801" w:type="dxa"/>
            <w:shd w:val="clear" w:color="auto" w:fill="auto"/>
          </w:tcPr>
          <w:p w14:paraId="4B08E73D" w14:textId="77777777" w:rsidR="00446BEE" w:rsidRPr="00CA7509" w:rsidRDefault="00446BEE" w:rsidP="00B16C07">
            <w:pPr>
              <w:tabs>
                <w:tab w:val="decimal" w:pos="371"/>
              </w:tabs>
              <w:spacing w:line="240" w:lineRule="exact"/>
              <w:jc w:val="center"/>
              <w:rPr>
                <w:sz w:val="15"/>
                <w:szCs w:val="15"/>
              </w:rPr>
            </w:pPr>
          </w:p>
        </w:tc>
        <w:tc>
          <w:tcPr>
            <w:tcW w:w="826" w:type="dxa"/>
            <w:shd w:val="clear" w:color="auto" w:fill="auto"/>
          </w:tcPr>
          <w:p w14:paraId="2F9BDCF0" w14:textId="77777777" w:rsidR="00446BEE" w:rsidRPr="00CA7509" w:rsidRDefault="00446BEE" w:rsidP="00B16C07">
            <w:pPr>
              <w:tabs>
                <w:tab w:val="decimal" w:pos="616"/>
              </w:tabs>
              <w:spacing w:line="240" w:lineRule="exact"/>
              <w:ind w:right="-160"/>
              <w:rPr>
                <w:sz w:val="15"/>
                <w:szCs w:val="15"/>
              </w:rPr>
            </w:pPr>
          </w:p>
        </w:tc>
        <w:tc>
          <w:tcPr>
            <w:tcW w:w="866" w:type="dxa"/>
            <w:shd w:val="clear" w:color="auto" w:fill="auto"/>
          </w:tcPr>
          <w:p w14:paraId="0977AB7F" w14:textId="77777777" w:rsidR="00446BEE" w:rsidRPr="00CA7509" w:rsidRDefault="00446BEE" w:rsidP="00B16C07">
            <w:pPr>
              <w:tabs>
                <w:tab w:val="decimal" w:pos="616"/>
              </w:tabs>
              <w:spacing w:line="240" w:lineRule="exact"/>
              <w:ind w:right="-160"/>
              <w:rPr>
                <w:sz w:val="15"/>
                <w:szCs w:val="15"/>
              </w:rPr>
            </w:pPr>
          </w:p>
        </w:tc>
        <w:tc>
          <w:tcPr>
            <w:tcW w:w="754" w:type="dxa"/>
            <w:shd w:val="clear" w:color="auto" w:fill="auto"/>
          </w:tcPr>
          <w:p w14:paraId="4EFAE57A" w14:textId="77777777" w:rsidR="00446BEE" w:rsidRPr="00CA7509" w:rsidRDefault="00446BEE" w:rsidP="00B16C07">
            <w:pPr>
              <w:tabs>
                <w:tab w:val="decimal" w:pos="371"/>
              </w:tabs>
              <w:spacing w:line="240" w:lineRule="exact"/>
              <w:rPr>
                <w:sz w:val="15"/>
                <w:szCs w:val="15"/>
              </w:rPr>
            </w:pPr>
          </w:p>
        </w:tc>
        <w:tc>
          <w:tcPr>
            <w:tcW w:w="810" w:type="dxa"/>
            <w:gridSpan w:val="2"/>
            <w:shd w:val="clear" w:color="auto" w:fill="auto"/>
          </w:tcPr>
          <w:p w14:paraId="0A4257F5"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2E35154A" w14:textId="77777777" w:rsidR="00446BEE" w:rsidRPr="00CA7509" w:rsidRDefault="00446BEE" w:rsidP="00F57773">
            <w:pPr>
              <w:tabs>
                <w:tab w:val="decimal" w:pos="371"/>
              </w:tabs>
              <w:rPr>
                <w:sz w:val="15"/>
                <w:szCs w:val="15"/>
              </w:rPr>
            </w:pPr>
          </w:p>
        </w:tc>
        <w:tc>
          <w:tcPr>
            <w:tcW w:w="810" w:type="dxa"/>
            <w:shd w:val="clear" w:color="auto" w:fill="auto"/>
          </w:tcPr>
          <w:p w14:paraId="457E9611"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244FF061"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29C589CA" w14:textId="77777777" w:rsidR="00446BEE" w:rsidRPr="00CA7509" w:rsidRDefault="00446BEE" w:rsidP="00B16C07">
            <w:pPr>
              <w:tabs>
                <w:tab w:val="decimal" w:pos="371"/>
              </w:tabs>
              <w:spacing w:line="240" w:lineRule="exact"/>
              <w:rPr>
                <w:sz w:val="15"/>
                <w:szCs w:val="15"/>
              </w:rPr>
            </w:pPr>
          </w:p>
        </w:tc>
        <w:tc>
          <w:tcPr>
            <w:tcW w:w="764" w:type="dxa"/>
            <w:shd w:val="clear" w:color="auto" w:fill="auto"/>
          </w:tcPr>
          <w:p w14:paraId="1A43C7FA" w14:textId="77777777" w:rsidR="00446BEE" w:rsidRPr="00CA7509" w:rsidRDefault="00446BEE" w:rsidP="00B16C07">
            <w:pPr>
              <w:tabs>
                <w:tab w:val="decimal" w:pos="371"/>
              </w:tabs>
              <w:spacing w:line="240" w:lineRule="exact"/>
              <w:rPr>
                <w:sz w:val="15"/>
                <w:szCs w:val="15"/>
              </w:rPr>
            </w:pPr>
          </w:p>
        </w:tc>
        <w:tc>
          <w:tcPr>
            <w:tcW w:w="804" w:type="dxa"/>
            <w:shd w:val="clear" w:color="auto" w:fill="auto"/>
          </w:tcPr>
          <w:p w14:paraId="355B8123" w14:textId="77777777" w:rsidR="00446BEE" w:rsidRPr="00CA7509" w:rsidRDefault="00446BEE" w:rsidP="00B16C07">
            <w:pPr>
              <w:tabs>
                <w:tab w:val="decimal" w:pos="371"/>
              </w:tabs>
              <w:spacing w:line="240" w:lineRule="exact"/>
              <w:rPr>
                <w:sz w:val="15"/>
                <w:szCs w:val="15"/>
              </w:rPr>
            </w:pPr>
          </w:p>
        </w:tc>
      </w:tr>
      <w:tr w:rsidR="00B16C07" w:rsidRPr="00CA7509" w14:paraId="5EF41F2D" w14:textId="77777777" w:rsidTr="00F57773">
        <w:trPr>
          <w:gridAfter w:val="1"/>
          <w:wAfter w:w="18" w:type="dxa"/>
        </w:trPr>
        <w:tc>
          <w:tcPr>
            <w:tcW w:w="5519" w:type="dxa"/>
            <w:gridSpan w:val="3"/>
            <w:shd w:val="clear" w:color="auto" w:fill="auto"/>
          </w:tcPr>
          <w:p w14:paraId="03CD0AC7" w14:textId="77777777" w:rsidR="00B16C07" w:rsidRPr="00CA7509" w:rsidRDefault="00B16C07" w:rsidP="00B16C07">
            <w:pPr>
              <w:spacing w:line="240" w:lineRule="exact"/>
              <w:rPr>
                <w:b/>
                <w:bCs/>
                <w:i/>
                <w:iCs/>
                <w:sz w:val="15"/>
                <w:szCs w:val="15"/>
              </w:rPr>
            </w:pPr>
            <w:r w:rsidRPr="00CA7509">
              <w:rPr>
                <w:b/>
                <w:bCs/>
                <w:i/>
                <w:iCs/>
                <w:sz w:val="15"/>
                <w:szCs w:val="15"/>
              </w:rPr>
              <w:lastRenderedPageBreak/>
              <w:t>Indirect subsidiaries held through Boutique International Holdings Ltd.</w:t>
            </w:r>
          </w:p>
        </w:tc>
        <w:tc>
          <w:tcPr>
            <w:tcW w:w="790" w:type="dxa"/>
            <w:shd w:val="clear" w:color="auto" w:fill="auto"/>
          </w:tcPr>
          <w:p w14:paraId="6C233148"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1D2691D1"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6BB4BFBD"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102C9413"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19394B49"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4609F3B4"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6D72579" w14:textId="77777777" w:rsidR="00B16C07" w:rsidRPr="00CA7509" w:rsidRDefault="00B16C07" w:rsidP="00F57773">
            <w:pPr>
              <w:tabs>
                <w:tab w:val="decimal" w:pos="371"/>
              </w:tabs>
              <w:rPr>
                <w:sz w:val="15"/>
                <w:szCs w:val="15"/>
              </w:rPr>
            </w:pPr>
          </w:p>
        </w:tc>
        <w:tc>
          <w:tcPr>
            <w:tcW w:w="810" w:type="dxa"/>
            <w:shd w:val="clear" w:color="auto" w:fill="auto"/>
          </w:tcPr>
          <w:p w14:paraId="06C547B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95CBFCC"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636D52B"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109CA738"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64C7C597" w14:textId="77777777" w:rsidR="00B16C07" w:rsidRPr="00CA7509" w:rsidRDefault="00B16C07" w:rsidP="00B16C07">
            <w:pPr>
              <w:tabs>
                <w:tab w:val="decimal" w:pos="371"/>
              </w:tabs>
              <w:spacing w:line="240" w:lineRule="exact"/>
              <w:rPr>
                <w:sz w:val="15"/>
                <w:szCs w:val="15"/>
              </w:rPr>
            </w:pPr>
          </w:p>
        </w:tc>
      </w:tr>
      <w:tr w:rsidR="00B16C07" w:rsidRPr="00CA7509" w14:paraId="4B815120" w14:textId="77777777" w:rsidTr="00F57773">
        <w:trPr>
          <w:gridAfter w:val="1"/>
          <w:wAfter w:w="18" w:type="dxa"/>
        </w:trPr>
        <w:tc>
          <w:tcPr>
            <w:tcW w:w="2424" w:type="dxa"/>
            <w:shd w:val="clear" w:color="auto" w:fill="auto"/>
          </w:tcPr>
          <w:p w14:paraId="565CDBB6" w14:textId="77777777" w:rsidR="00B16C07" w:rsidRPr="00CA7509" w:rsidRDefault="00B16C07" w:rsidP="00B16C07">
            <w:pPr>
              <w:spacing w:line="240" w:lineRule="exact"/>
              <w:rPr>
                <w:sz w:val="15"/>
                <w:szCs w:val="15"/>
              </w:rPr>
            </w:pPr>
            <w:r w:rsidRPr="00CA7509">
              <w:rPr>
                <w:sz w:val="15"/>
                <w:szCs w:val="15"/>
              </w:rPr>
              <w:t>BT PKNS 2 Holdings Limited</w:t>
            </w:r>
          </w:p>
        </w:tc>
        <w:tc>
          <w:tcPr>
            <w:tcW w:w="2033" w:type="dxa"/>
            <w:shd w:val="clear" w:color="auto" w:fill="auto"/>
          </w:tcPr>
          <w:p w14:paraId="4365B134" w14:textId="77777777" w:rsidR="00B16C07" w:rsidRPr="00CA7509" w:rsidRDefault="00B16C07" w:rsidP="00B16C07">
            <w:pPr>
              <w:spacing w:line="240" w:lineRule="exact"/>
              <w:ind w:right="-82"/>
              <w:jc w:val="center"/>
              <w:rPr>
                <w:sz w:val="15"/>
                <w:szCs w:val="15"/>
              </w:rPr>
            </w:pPr>
            <w:r w:rsidRPr="00CA7509">
              <w:rPr>
                <w:sz w:val="15"/>
                <w:szCs w:val="15"/>
              </w:rPr>
              <w:t>Holding company</w:t>
            </w:r>
          </w:p>
        </w:tc>
        <w:tc>
          <w:tcPr>
            <w:tcW w:w="1062" w:type="dxa"/>
            <w:shd w:val="clear" w:color="auto" w:fill="auto"/>
          </w:tcPr>
          <w:p w14:paraId="2F4BFACC" w14:textId="77777777" w:rsidR="00B16C07" w:rsidRPr="00CA7509" w:rsidRDefault="00B16C07" w:rsidP="00B16C07">
            <w:pPr>
              <w:spacing w:line="240" w:lineRule="exact"/>
              <w:jc w:val="center"/>
              <w:rPr>
                <w:sz w:val="15"/>
                <w:szCs w:val="15"/>
              </w:rPr>
            </w:pPr>
            <w:r w:rsidRPr="00CA7509">
              <w:rPr>
                <w:sz w:val="15"/>
                <w:szCs w:val="15"/>
              </w:rPr>
              <w:t>Republic of Seychelles</w:t>
            </w:r>
          </w:p>
        </w:tc>
        <w:tc>
          <w:tcPr>
            <w:tcW w:w="790" w:type="dxa"/>
            <w:shd w:val="clear" w:color="auto" w:fill="auto"/>
          </w:tcPr>
          <w:p w14:paraId="10E134F6" w14:textId="536168D9" w:rsidR="00B16C07" w:rsidRPr="00CA7509" w:rsidRDefault="00B16C07" w:rsidP="00B16C07">
            <w:pPr>
              <w:tabs>
                <w:tab w:val="decimal" w:pos="371"/>
              </w:tabs>
              <w:spacing w:line="240" w:lineRule="exact"/>
              <w:jc w:val="center"/>
              <w:rPr>
                <w:sz w:val="15"/>
                <w:szCs w:val="15"/>
              </w:rPr>
            </w:pPr>
            <w:r w:rsidRPr="00CA7509">
              <w:rPr>
                <w:rFonts w:hint="cs"/>
                <w:sz w:val="15"/>
                <w:szCs w:val="15"/>
              </w:rPr>
              <w:t>66.00</w:t>
            </w:r>
          </w:p>
        </w:tc>
        <w:tc>
          <w:tcPr>
            <w:tcW w:w="801" w:type="dxa"/>
            <w:shd w:val="clear" w:color="auto" w:fill="auto"/>
          </w:tcPr>
          <w:p w14:paraId="2AB97478" w14:textId="303D01A2" w:rsidR="00B16C07" w:rsidRPr="00CA7509" w:rsidRDefault="00B16C07" w:rsidP="00B16C07">
            <w:pPr>
              <w:tabs>
                <w:tab w:val="decimal" w:pos="371"/>
              </w:tabs>
              <w:spacing w:line="240" w:lineRule="exact"/>
              <w:jc w:val="center"/>
              <w:rPr>
                <w:sz w:val="15"/>
                <w:szCs w:val="15"/>
              </w:rPr>
            </w:pPr>
            <w:r w:rsidRPr="00CA7509">
              <w:rPr>
                <w:sz w:val="15"/>
                <w:szCs w:val="15"/>
              </w:rPr>
              <w:t>100.00</w:t>
            </w:r>
          </w:p>
        </w:tc>
        <w:tc>
          <w:tcPr>
            <w:tcW w:w="826" w:type="dxa"/>
            <w:shd w:val="clear" w:color="auto" w:fill="auto"/>
          </w:tcPr>
          <w:p w14:paraId="27B5F4CA" w14:textId="2F746018" w:rsidR="00B16C07" w:rsidRPr="00CA7509" w:rsidRDefault="00B16C07" w:rsidP="00B16C07">
            <w:pPr>
              <w:tabs>
                <w:tab w:val="decimal" w:pos="616"/>
              </w:tabs>
              <w:spacing w:line="240" w:lineRule="exact"/>
              <w:ind w:right="-160"/>
              <w:rPr>
                <w:sz w:val="15"/>
                <w:szCs w:val="15"/>
              </w:rPr>
            </w:pPr>
            <w:r w:rsidRPr="00CA7509">
              <w:rPr>
                <w:sz w:val="15"/>
                <w:szCs w:val="15"/>
              </w:rPr>
              <w:t>THB 100</w:t>
            </w:r>
          </w:p>
        </w:tc>
        <w:tc>
          <w:tcPr>
            <w:tcW w:w="866" w:type="dxa"/>
            <w:shd w:val="clear" w:color="auto" w:fill="auto"/>
          </w:tcPr>
          <w:p w14:paraId="0A7CB105" w14:textId="2E808709" w:rsidR="00B16C07" w:rsidRPr="00CA7509" w:rsidRDefault="00B16C07" w:rsidP="00B16C07">
            <w:pPr>
              <w:tabs>
                <w:tab w:val="decimal" w:pos="616"/>
              </w:tabs>
              <w:spacing w:line="240" w:lineRule="exact"/>
              <w:ind w:right="-160"/>
              <w:rPr>
                <w:sz w:val="15"/>
                <w:szCs w:val="15"/>
              </w:rPr>
            </w:pPr>
            <w:r w:rsidRPr="00CA7509">
              <w:rPr>
                <w:sz w:val="15"/>
                <w:szCs w:val="15"/>
              </w:rPr>
              <w:t>THB 100</w:t>
            </w:r>
          </w:p>
        </w:tc>
        <w:tc>
          <w:tcPr>
            <w:tcW w:w="754" w:type="dxa"/>
            <w:shd w:val="clear" w:color="auto" w:fill="auto"/>
          </w:tcPr>
          <w:p w14:paraId="6C9FB2CD" w14:textId="13C937F8"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gridSpan w:val="2"/>
            <w:shd w:val="clear" w:color="auto" w:fill="auto"/>
          </w:tcPr>
          <w:p w14:paraId="459B6632" w14:textId="020711D4"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75AC7297" w14:textId="6443A185" w:rsidR="00B16C07" w:rsidRPr="00CA7509" w:rsidRDefault="00B16C07" w:rsidP="00F57773">
            <w:pPr>
              <w:tabs>
                <w:tab w:val="decimal" w:pos="371"/>
              </w:tabs>
              <w:rPr>
                <w:sz w:val="15"/>
                <w:szCs w:val="15"/>
              </w:rPr>
            </w:pPr>
            <w:r w:rsidRPr="00CA7509">
              <w:rPr>
                <w:sz w:val="15"/>
                <w:szCs w:val="15"/>
              </w:rPr>
              <w:t>-</w:t>
            </w:r>
          </w:p>
        </w:tc>
        <w:tc>
          <w:tcPr>
            <w:tcW w:w="810" w:type="dxa"/>
            <w:shd w:val="clear" w:color="auto" w:fill="auto"/>
          </w:tcPr>
          <w:p w14:paraId="73B4F04E" w14:textId="1A8DAD9B"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7F73DE70" w14:textId="4849C49C"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1B296381" w14:textId="4E8106DC" w:rsidR="00B16C07" w:rsidRPr="00CA7509" w:rsidRDefault="00B16C07" w:rsidP="00B16C07">
            <w:pPr>
              <w:tabs>
                <w:tab w:val="decimal" w:pos="371"/>
              </w:tabs>
              <w:spacing w:line="240" w:lineRule="exact"/>
              <w:rPr>
                <w:sz w:val="15"/>
                <w:szCs w:val="15"/>
              </w:rPr>
            </w:pPr>
            <w:r w:rsidRPr="00CA7509">
              <w:rPr>
                <w:sz w:val="15"/>
                <w:szCs w:val="15"/>
              </w:rPr>
              <w:t>-</w:t>
            </w:r>
          </w:p>
        </w:tc>
        <w:tc>
          <w:tcPr>
            <w:tcW w:w="764" w:type="dxa"/>
            <w:shd w:val="clear" w:color="auto" w:fill="auto"/>
          </w:tcPr>
          <w:p w14:paraId="1DDB063C" w14:textId="46F10FA5" w:rsidR="00B16C07" w:rsidRPr="00CA7509" w:rsidRDefault="00B16C07" w:rsidP="00B16C07">
            <w:pPr>
              <w:tabs>
                <w:tab w:val="decimal" w:pos="352"/>
              </w:tabs>
              <w:spacing w:line="240" w:lineRule="exact"/>
              <w:rPr>
                <w:sz w:val="15"/>
                <w:szCs w:val="15"/>
              </w:rPr>
            </w:pPr>
            <w:r w:rsidRPr="00CA7509">
              <w:rPr>
                <w:sz w:val="15"/>
                <w:szCs w:val="15"/>
              </w:rPr>
              <w:t>-</w:t>
            </w:r>
          </w:p>
        </w:tc>
        <w:tc>
          <w:tcPr>
            <w:tcW w:w="804" w:type="dxa"/>
            <w:shd w:val="clear" w:color="auto" w:fill="auto"/>
          </w:tcPr>
          <w:p w14:paraId="768AF260" w14:textId="69AD04CC" w:rsidR="00B16C07" w:rsidRPr="00CA7509" w:rsidRDefault="00B16C07" w:rsidP="00E76EE6">
            <w:pPr>
              <w:tabs>
                <w:tab w:val="decimal" w:pos="440"/>
              </w:tabs>
              <w:spacing w:line="240" w:lineRule="exact"/>
              <w:rPr>
                <w:sz w:val="15"/>
                <w:szCs w:val="15"/>
              </w:rPr>
            </w:pPr>
            <w:r w:rsidRPr="00CA7509">
              <w:rPr>
                <w:sz w:val="15"/>
                <w:szCs w:val="15"/>
              </w:rPr>
              <w:t>-</w:t>
            </w:r>
          </w:p>
        </w:tc>
      </w:tr>
      <w:tr w:rsidR="00B16C07" w:rsidRPr="00CA7509" w14:paraId="33DD2D51" w14:textId="77777777" w:rsidTr="00F57773">
        <w:trPr>
          <w:gridAfter w:val="1"/>
          <w:wAfter w:w="18" w:type="dxa"/>
        </w:trPr>
        <w:tc>
          <w:tcPr>
            <w:tcW w:w="2424" w:type="dxa"/>
            <w:shd w:val="clear" w:color="auto" w:fill="auto"/>
          </w:tcPr>
          <w:p w14:paraId="3B120308" w14:textId="77777777" w:rsidR="00B16C07" w:rsidRPr="00CA7509" w:rsidRDefault="00B16C07" w:rsidP="00B16C07">
            <w:pPr>
              <w:spacing w:line="240" w:lineRule="exact"/>
              <w:rPr>
                <w:sz w:val="15"/>
                <w:szCs w:val="15"/>
              </w:rPr>
            </w:pPr>
            <w:r w:rsidRPr="00CA7509">
              <w:rPr>
                <w:sz w:val="15"/>
                <w:szCs w:val="15"/>
              </w:rPr>
              <w:t>BT PKNS 1 Holdings Limited</w:t>
            </w:r>
          </w:p>
        </w:tc>
        <w:tc>
          <w:tcPr>
            <w:tcW w:w="2033" w:type="dxa"/>
            <w:shd w:val="clear" w:color="auto" w:fill="auto"/>
          </w:tcPr>
          <w:p w14:paraId="3D0B0B8B" w14:textId="77777777" w:rsidR="00B16C07" w:rsidRPr="00CA7509" w:rsidRDefault="00B16C07" w:rsidP="00B16C07">
            <w:pPr>
              <w:spacing w:line="240" w:lineRule="exact"/>
              <w:ind w:right="-82"/>
              <w:jc w:val="center"/>
              <w:rPr>
                <w:sz w:val="15"/>
                <w:szCs w:val="15"/>
              </w:rPr>
            </w:pPr>
            <w:r w:rsidRPr="00CA7509">
              <w:rPr>
                <w:sz w:val="15"/>
                <w:szCs w:val="15"/>
              </w:rPr>
              <w:t>Holding company</w:t>
            </w:r>
          </w:p>
        </w:tc>
        <w:tc>
          <w:tcPr>
            <w:tcW w:w="1062" w:type="dxa"/>
            <w:shd w:val="clear" w:color="auto" w:fill="auto"/>
          </w:tcPr>
          <w:p w14:paraId="6BC6B1D4" w14:textId="77777777" w:rsidR="00B16C07" w:rsidRPr="00CA7509" w:rsidRDefault="00B16C07" w:rsidP="00B16C07">
            <w:pPr>
              <w:spacing w:line="240" w:lineRule="exact"/>
              <w:jc w:val="center"/>
              <w:rPr>
                <w:sz w:val="15"/>
                <w:szCs w:val="15"/>
              </w:rPr>
            </w:pPr>
            <w:r w:rsidRPr="00CA7509">
              <w:rPr>
                <w:sz w:val="15"/>
                <w:szCs w:val="15"/>
              </w:rPr>
              <w:t>Republic of Seychelles</w:t>
            </w:r>
          </w:p>
        </w:tc>
        <w:tc>
          <w:tcPr>
            <w:tcW w:w="790" w:type="dxa"/>
            <w:shd w:val="clear" w:color="auto" w:fill="auto"/>
          </w:tcPr>
          <w:p w14:paraId="40A10628" w14:textId="2D9DFD66" w:rsidR="00B16C07" w:rsidRPr="00CA7509" w:rsidRDefault="00B16C07" w:rsidP="00B16C07">
            <w:pPr>
              <w:tabs>
                <w:tab w:val="decimal" w:pos="371"/>
              </w:tabs>
              <w:spacing w:line="240" w:lineRule="exact"/>
              <w:jc w:val="center"/>
              <w:rPr>
                <w:sz w:val="15"/>
                <w:szCs w:val="15"/>
              </w:rPr>
            </w:pPr>
            <w:r w:rsidRPr="00CA7509">
              <w:rPr>
                <w:rFonts w:hint="cs"/>
                <w:sz w:val="15"/>
                <w:szCs w:val="15"/>
              </w:rPr>
              <w:t>38.28</w:t>
            </w:r>
          </w:p>
        </w:tc>
        <w:tc>
          <w:tcPr>
            <w:tcW w:w="801" w:type="dxa"/>
            <w:shd w:val="clear" w:color="auto" w:fill="auto"/>
          </w:tcPr>
          <w:p w14:paraId="7C75F4FC" w14:textId="548558B2" w:rsidR="00B16C07" w:rsidRPr="00CA7509" w:rsidRDefault="00B16C07" w:rsidP="00B16C07">
            <w:pPr>
              <w:tabs>
                <w:tab w:val="decimal" w:pos="371"/>
              </w:tabs>
              <w:spacing w:line="240" w:lineRule="exact"/>
              <w:jc w:val="center"/>
              <w:rPr>
                <w:sz w:val="15"/>
                <w:szCs w:val="15"/>
              </w:rPr>
            </w:pPr>
            <w:r w:rsidRPr="00CA7509">
              <w:rPr>
                <w:sz w:val="15"/>
                <w:szCs w:val="15"/>
              </w:rPr>
              <w:t>100.00</w:t>
            </w:r>
          </w:p>
        </w:tc>
        <w:tc>
          <w:tcPr>
            <w:tcW w:w="826" w:type="dxa"/>
            <w:shd w:val="clear" w:color="auto" w:fill="auto"/>
          </w:tcPr>
          <w:p w14:paraId="54445A30" w14:textId="1AA89309" w:rsidR="00B16C07" w:rsidRPr="00CA7509" w:rsidRDefault="00B16C07" w:rsidP="00B16C07">
            <w:pPr>
              <w:tabs>
                <w:tab w:val="decimal" w:pos="616"/>
              </w:tabs>
              <w:spacing w:line="240" w:lineRule="exact"/>
              <w:ind w:right="-160"/>
              <w:rPr>
                <w:sz w:val="15"/>
                <w:szCs w:val="15"/>
              </w:rPr>
            </w:pPr>
            <w:r w:rsidRPr="00CA7509">
              <w:rPr>
                <w:sz w:val="15"/>
                <w:szCs w:val="15"/>
              </w:rPr>
              <w:t>THB 100</w:t>
            </w:r>
          </w:p>
        </w:tc>
        <w:tc>
          <w:tcPr>
            <w:tcW w:w="866" w:type="dxa"/>
            <w:shd w:val="clear" w:color="auto" w:fill="auto"/>
          </w:tcPr>
          <w:p w14:paraId="5D44B9FA" w14:textId="18217334" w:rsidR="00B16C07" w:rsidRPr="00CA7509" w:rsidRDefault="00B16C07" w:rsidP="00B16C07">
            <w:pPr>
              <w:tabs>
                <w:tab w:val="decimal" w:pos="616"/>
              </w:tabs>
              <w:spacing w:line="240" w:lineRule="exact"/>
              <w:ind w:right="-160"/>
              <w:rPr>
                <w:sz w:val="15"/>
                <w:szCs w:val="15"/>
              </w:rPr>
            </w:pPr>
            <w:r w:rsidRPr="00CA7509">
              <w:rPr>
                <w:sz w:val="15"/>
                <w:szCs w:val="15"/>
              </w:rPr>
              <w:t>THB 100</w:t>
            </w:r>
          </w:p>
        </w:tc>
        <w:tc>
          <w:tcPr>
            <w:tcW w:w="754" w:type="dxa"/>
            <w:shd w:val="clear" w:color="auto" w:fill="auto"/>
          </w:tcPr>
          <w:p w14:paraId="309FA428" w14:textId="564D53AD"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gridSpan w:val="2"/>
            <w:shd w:val="clear" w:color="auto" w:fill="auto"/>
          </w:tcPr>
          <w:p w14:paraId="7769616D" w14:textId="02616ACD"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20CB9D11" w14:textId="6E4ADD29" w:rsidR="00B16C07" w:rsidRPr="00CA7509" w:rsidRDefault="00B16C07" w:rsidP="00F57773">
            <w:pPr>
              <w:tabs>
                <w:tab w:val="decimal" w:pos="371"/>
              </w:tabs>
              <w:rPr>
                <w:sz w:val="15"/>
                <w:szCs w:val="15"/>
              </w:rPr>
            </w:pPr>
            <w:r w:rsidRPr="00CA7509">
              <w:rPr>
                <w:sz w:val="15"/>
                <w:szCs w:val="15"/>
              </w:rPr>
              <w:t>-</w:t>
            </w:r>
          </w:p>
        </w:tc>
        <w:tc>
          <w:tcPr>
            <w:tcW w:w="810" w:type="dxa"/>
            <w:shd w:val="clear" w:color="auto" w:fill="auto"/>
          </w:tcPr>
          <w:p w14:paraId="3E55626D" w14:textId="0A06373D"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6CADD3D9" w14:textId="2B81E419"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63A52D62" w14:textId="0BF8A662" w:rsidR="00B16C07" w:rsidRPr="00CA7509" w:rsidRDefault="00B16C07" w:rsidP="00B16C07">
            <w:pPr>
              <w:tabs>
                <w:tab w:val="decimal" w:pos="371"/>
              </w:tabs>
              <w:spacing w:line="240" w:lineRule="exact"/>
              <w:rPr>
                <w:sz w:val="15"/>
                <w:szCs w:val="15"/>
              </w:rPr>
            </w:pPr>
            <w:r w:rsidRPr="00CA7509">
              <w:rPr>
                <w:sz w:val="15"/>
                <w:szCs w:val="15"/>
              </w:rPr>
              <w:t>-</w:t>
            </w:r>
          </w:p>
        </w:tc>
        <w:tc>
          <w:tcPr>
            <w:tcW w:w="764" w:type="dxa"/>
            <w:shd w:val="clear" w:color="auto" w:fill="auto"/>
          </w:tcPr>
          <w:p w14:paraId="52CAE4B0" w14:textId="5D13B007" w:rsidR="00B16C07" w:rsidRPr="00CA7509" w:rsidRDefault="00B16C07" w:rsidP="00B16C07">
            <w:pPr>
              <w:tabs>
                <w:tab w:val="decimal" w:pos="352"/>
              </w:tabs>
              <w:spacing w:line="240" w:lineRule="exact"/>
              <w:rPr>
                <w:sz w:val="15"/>
                <w:szCs w:val="15"/>
              </w:rPr>
            </w:pPr>
            <w:r w:rsidRPr="00CA7509">
              <w:rPr>
                <w:sz w:val="15"/>
                <w:szCs w:val="15"/>
              </w:rPr>
              <w:t>-</w:t>
            </w:r>
          </w:p>
        </w:tc>
        <w:tc>
          <w:tcPr>
            <w:tcW w:w="804" w:type="dxa"/>
            <w:shd w:val="clear" w:color="auto" w:fill="auto"/>
          </w:tcPr>
          <w:p w14:paraId="4CB416D8" w14:textId="6E188F1B" w:rsidR="00B16C07" w:rsidRPr="00CA7509" w:rsidRDefault="00B16C07" w:rsidP="00E76EE6">
            <w:pPr>
              <w:tabs>
                <w:tab w:val="decimal" w:pos="440"/>
              </w:tabs>
              <w:spacing w:line="240" w:lineRule="exact"/>
              <w:rPr>
                <w:sz w:val="15"/>
                <w:szCs w:val="15"/>
              </w:rPr>
            </w:pPr>
            <w:r w:rsidRPr="00CA7509">
              <w:rPr>
                <w:sz w:val="15"/>
                <w:szCs w:val="15"/>
              </w:rPr>
              <w:t>-</w:t>
            </w:r>
          </w:p>
        </w:tc>
      </w:tr>
      <w:tr w:rsidR="00B16C07" w:rsidRPr="00CA7509" w14:paraId="6AD1EAEA" w14:textId="77777777" w:rsidTr="00F57773">
        <w:trPr>
          <w:gridAfter w:val="1"/>
          <w:wAfter w:w="18" w:type="dxa"/>
        </w:trPr>
        <w:tc>
          <w:tcPr>
            <w:tcW w:w="2424" w:type="dxa"/>
            <w:shd w:val="clear" w:color="auto" w:fill="auto"/>
          </w:tcPr>
          <w:p w14:paraId="472055E4" w14:textId="77777777" w:rsidR="00B16C07" w:rsidRPr="00CA7509" w:rsidRDefault="00B16C07" w:rsidP="00B16C07">
            <w:pPr>
              <w:spacing w:line="240" w:lineRule="exact"/>
              <w:rPr>
                <w:sz w:val="15"/>
                <w:szCs w:val="15"/>
              </w:rPr>
            </w:pPr>
            <w:r w:rsidRPr="00CA7509">
              <w:rPr>
                <w:sz w:val="15"/>
                <w:szCs w:val="15"/>
              </w:rPr>
              <w:t>BT PKNS Holdings Limited</w:t>
            </w:r>
          </w:p>
        </w:tc>
        <w:tc>
          <w:tcPr>
            <w:tcW w:w="2033" w:type="dxa"/>
            <w:shd w:val="clear" w:color="auto" w:fill="auto"/>
          </w:tcPr>
          <w:p w14:paraId="3E8BE106" w14:textId="77777777" w:rsidR="00B16C07" w:rsidRPr="00CA7509" w:rsidRDefault="00B16C07" w:rsidP="00B16C07">
            <w:pPr>
              <w:spacing w:line="240" w:lineRule="exact"/>
              <w:ind w:right="-82"/>
              <w:jc w:val="center"/>
              <w:rPr>
                <w:sz w:val="15"/>
                <w:szCs w:val="15"/>
              </w:rPr>
            </w:pPr>
            <w:r w:rsidRPr="00CA7509">
              <w:rPr>
                <w:sz w:val="15"/>
                <w:szCs w:val="15"/>
              </w:rPr>
              <w:t>Holding company</w:t>
            </w:r>
          </w:p>
        </w:tc>
        <w:tc>
          <w:tcPr>
            <w:tcW w:w="1062" w:type="dxa"/>
            <w:shd w:val="clear" w:color="auto" w:fill="auto"/>
          </w:tcPr>
          <w:p w14:paraId="17446AD0" w14:textId="77777777" w:rsidR="00B16C07" w:rsidRPr="00CA7509" w:rsidRDefault="00B16C07" w:rsidP="00B16C07">
            <w:pPr>
              <w:spacing w:line="240" w:lineRule="exact"/>
              <w:jc w:val="center"/>
              <w:rPr>
                <w:sz w:val="15"/>
                <w:szCs w:val="15"/>
              </w:rPr>
            </w:pPr>
            <w:r w:rsidRPr="00CA7509">
              <w:rPr>
                <w:sz w:val="15"/>
                <w:szCs w:val="15"/>
              </w:rPr>
              <w:t>Republic of Seychelles</w:t>
            </w:r>
          </w:p>
        </w:tc>
        <w:tc>
          <w:tcPr>
            <w:tcW w:w="790" w:type="dxa"/>
            <w:shd w:val="clear" w:color="auto" w:fill="auto"/>
          </w:tcPr>
          <w:p w14:paraId="36C279EA" w14:textId="3F36EE27" w:rsidR="00B16C07" w:rsidRPr="00CA7509" w:rsidRDefault="00B16C07" w:rsidP="00B16C07">
            <w:pPr>
              <w:tabs>
                <w:tab w:val="decimal" w:pos="371"/>
              </w:tabs>
              <w:spacing w:line="240" w:lineRule="exact"/>
              <w:jc w:val="center"/>
              <w:rPr>
                <w:sz w:val="15"/>
                <w:szCs w:val="15"/>
              </w:rPr>
            </w:pPr>
            <w:r w:rsidRPr="00CA7509">
              <w:rPr>
                <w:rFonts w:hint="cs"/>
                <w:sz w:val="15"/>
                <w:szCs w:val="15"/>
              </w:rPr>
              <w:t>38.28</w:t>
            </w:r>
          </w:p>
        </w:tc>
        <w:tc>
          <w:tcPr>
            <w:tcW w:w="801" w:type="dxa"/>
            <w:shd w:val="clear" w:color="auto" w:fill="auto"/>
          </w:tcPr>
          <w:p w14:paraId="5DCBE35E" w14:textId="78A7AB91" w:rsidR="00B16C07" w:rsidRPr="00CA7509" w:rsidRDefault="00B16C07" w:rsidP="00B16C07">
            <w:pPr>
              <w:tabs>
                <w:tab w:val="decimal" w:pos="371"/>
              </w:tabs>
              <w:spacing w:line="240" w:lineRule="exact"/>
              <w:jc w:val="center"/>
              <w:rPr>
                <w:sz w:val="15"/>
                <w:szCs w:val="15"/>
              </w:rPr>
            </w:pPr>
            <w:r w:rsidRPr="00CA7509">
              <w:rPr>
                <w:sz w:val="15"/>
                <w:szCs w:val="15"/>
              </w:rPr>
              <w:t>100.00</w:t>
            </w:r>
          </w:p>
        </w:tc>
        <w:tc>
          <w:tcPr>
            <w:tcW w:w="826" w:type="dxa"/>
            <w:shd w:val="clear" w:color="auto" w:fill="auto"/>
          </w:tcPr>
          <w:p w14:paraId="71DE736C" w14:textId="536DE4D1" w:rsidR="00B16C07" w:rsidRPr="00CA7509" w:rsidRDefault="00B16C07" w:rsidP="00B16C07">
            <w:pPr>
              <w:tabs>
                <w:tab w:val="decimal" w:pos="616"/>
              </w:tabs>
              <w:spacing w:line="240" w:lineRule="exact"/>
              <w:ind w:right="-160"/>
              <w:rPr>
                <w:sz w:val="15"/>
                <w:szCs w:val="15"/>
              </w:rPr>
            </w:pPr>
            <w:r w:rsidRPr="00CA7509">
              <w:rPr>
                <w:sz w:val="15"/>
                <w:szCs w:val="15"/>
              </w:rPr>
              <w:t>THB 100</w:t>
            </w:r>
          </w:p>
        </w:tc>
        <w:tc>
          <w:tcPr>
            <w:tcW w:w="866" w:type="dxa"/>
            <w:shd w:val="clear" w:color="auto" w:fill="auto"/>
          </w:tcPr>
          <w:p w14:paraId="7DFEF41C" w14:textId="48F9FF71" w:rsidR="00B16C07" w:rsidRPr="00CA7509" w:rsidRDefault="00B16C07" w:rsidP="00B16C07">
            <w:pPr>
              <w:tabs>
                <w:tab w:val="decimal" w:pos="616"/>
              </w:tabs>
              <w:spacing w:line="240" w:lineRule="exact"/>
              <w:ind w:right="-160"/>
              <w:rPr>
                <w:sz w:val="15"/>
                <w:szCs w:val="15"/>
              </w:rPr>
            </w:pPr>
            <w:r w:rsidRPr="00CA7509">
              <w:rPr>
                <w:sz w:val="15"/>
                <w:szCs w:val="15"/>
              </w:rPr>
              <w:t>THB 100</w:t>
            </w:r>
          </w:p>
        </w:tc>
        <w:tc>
          <w:tcPr>
            <w:tcW w:w="754" w:type="dxa"/>
            <w:shd w:val="clear" w:color="auto" w:fill="auto"/>
          </w:tcPr>
          <w:p w14:paraId="38E7DC5F" w14:textId="39C96C7D"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gridSpan w:val="2"/>
            <w:shd w:val="clear" w:color="auto" w:fill="auto"/>
          </w:tcPr>
          <w:p w14:paraId="31FDE847" w14:textId="4EF0E604"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74C4B55F" w14:textId="0AB4F8C1" w:rsidR="00B16C07" w:rsidRPr="00CA7509" w:rsidRDefault="00B16C07" w:rsidP="00F57773">
            <w:pPr>
              <w:tabs>
                <w:tab w:val="decimal" w:pos="371"/>
              </w:tabs>
              <w:rPr>
                <w:sz w:val="15"/>
                <w:szCs w:val="15"/>
              </w:rPr>
            </w:pPr>
            <w:r w:rsidRPr="00CA7509">
              <w:rPr>
                <w:sz w:val="15"/>
                <w:szCs w:val="15"/>
              </w:rPr>
              <w:t>-</w:t>
            </w:r>
          </w:p>
        </w:tc>
        <w:tc>
          <w:tcPr>
            <w:tcW w:w="810" w:type="dxa"/>
            <w:shd w:val="clear" w:color="auto" w:fill="auto"/>
          </w:tcPr>
          <w:p w14:paraId="396EE596" w14:textId="3280C83A"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6E6A90DE" w14:textId="118E22F4" w:rsidR="00B16C07" w:rsidRPr="00CA7509" w:rsidRDefault="00B16C07" w:rsidP="00B16C07">
            <w:pPr>
              <w:tabs>
                <w:tab w:val="decimal" w:pos="371"/>
              </w:tabs>
              <w:spacing w:line="240" w:lineRule="exact"/>
              <w:rPr>
                <w:sz w:val="15"/>
                <w:szCs w:val="15"/>
              </w:rPr>
            </w:pPr>
            <w:r w:rsidRPr="00CA7509">
              <w:rPr>
                <w:sz w:val="15"/>
                <w:szCs w:val="15"/>
              </w:rPr>
              <w:t>-</w:t>
            </w:r>
          </w:p>
        </w:tc>
        <w:tc>
          <w:tcPr>
            <w:tcW w:w="810" w:type="dxa"/>
            <w:shd w:val="clear" w:color="auto" w:fill="auto"/>
          </w:tcPr>
          <w:p w14:paraId="09448BA3" w14:textId="6251701A" w:rsidR="00B16C07" w:rsidRPr="00CA7509" w:rsidRDefault="00B16C07" w:rsidP="00B16C07">
            <w:pPr>
              <w:tabs>
                <w:tab w:val="decimal" w:pos="371"/>
              </w:tabs>
              <w:spacing w:line="240" w:lineRule="exact"/>
              <w:rPr>
                <w:sz w:val="15"/>
                <w:szCs w:val="15"/>
              </w:rPr>
            </w:pPr>
            <w:r w:rsidRPr="00CA7509">
              <w:rPr>
                <w:sz w:val="15"/>
                <w:szCs w:val="15"/>
              </w:rPr>
              <w:t>-</w:t>
            </w:r>
          </w:p>
        </w:tc>
        <w:tc>
          <w:tcPr>
            <w:tcW w:w="764" w:type="dxa"/>
            <w:shd w:val="clear" w:color="auto" w:fill="auto"/>
          </w:tcPr>
          <w:p w14:paraId="25ADB0C7" w14:textId="694686F6" w:rsidR="00B16C07" w:rsidRPr="00CA7509" w:rsidRDefault="00B16C07" w:rsidP="00B16C07">
            <w:pPr>
              <w:tabs>
                <w:tab w:val="decimal" w:pos="352"/>
              </w:tabs>
              <w:spacing w:line="240" w:lineRule="exact"/>
              <w:rPr>
                <w:sz w:val="15"/>
                <w:szCs w:val="15"/>
              </w:rPr>
            </w:pPr>
            <w:r w:rsidRPr="00CA7509">
              <w:rPr>
                <w:sz w:val="15"/>
                <w:szCs w:val="15"/>
              </w:rPr>
              <w:t>-</w:t>
            </w:r>
          </w:p>
        </w:tc>
        <w:tc>
          <w:tcPr>
            <w:tcW w:w="804" w:type="dxa"/>
            <w:shd w:val="clear" w:color="auto" w:fill="auto"/>
          </w:tcPr>
          <w:p w14:paraId="13637D7D" w14:textId="11AC87A5" w:rsidR="00B16C07" w:rsidRPr="00CA7509" w:rsidRDefault="00B16C07" w:rsidP="00E76EE6">
            <w:pPr>
              <w:tabs>
                <w:tab w:val="decimal" w:pos="440"/>
              </w:tabs>
              <w:spacing w:line="240" w:lineRule="exact"/>
              <w:rPr>
                <w:sz w:val="15"/>
                <w:szCs w:val="15"/>
              </w:rPr>
            </w:pPr>
            <w:r w:rsidRPr="00CA7509">
              <w:rPr>
                <w:sz w:val="15"/>
                <w:szCs w:val="15"/>
              </w:rPr>
              <w:t>-</w:t>
            </w:r>
          </w:p>
        </w:tc>
      </w:tr>
      <w:tr w:rsidR="00B16C07" w:rsidRPr="00CA7509" w14:paraId="10B6F43F" w14:textId="77777777" w:rsidTr="00446BEE">
        <w:trPr>
          <w:gridAfter w:val="1"/>
          <w:wAfter w:w="18" w:type="dxa"/>
          <w:trHeight w:hRule="exact" w:val="230"/>
        </w:trPr>
        <w:tc>
          <w:tcPr>
            <w:tcW w:w="2424" w:type="dxa"/>
            <w:shd w:val="clear" w:color="auto" w:fill="auto"/>
          </w:tcPr>
          <w:p w14:paraId="3C78CD95" w14:textId="77777777" w:rsidR="00B16C07" w:rsidRPr="00CA7509" w:rsidRDefault="00B16C07" w:rsidP="00B16C07">
            <w:pPr>
              <w:spacing w:line="240" w:lineRule="exact"/>
              <w:rPr>
                <w:sz w:val="15"/>
                <w:szCs w:val="15"/>
              </w:rPr>
            </w:pPr>
          </w:p>
        </w:tc>
        <w:tc>
          <w:tcPr>
            <w:tcW w:w="2033" w:type="dxa"/>
            <w:shd w:val="clear" w:color="auto" w:fill="auto"/>
          </w:tcPr>
          <w:p w14:paraId="0173B3A3"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4EBF13E9" w14:textId="77777777" w:rsidR="00B16C07" w:rsidRPr="00CA7509" w:rsidRDefault="00B16C07" w:rsidP="00B16C07">
            <w:pPr>
              <w:spacing w:line="240" w:lineRule="exact"/>
              <w:jc w:val="center"/>
              <w:rPr>
                <w:sz w:val="15"/>
                <w:szCs w:val="15"/>
              </w:rPr>
            </w:pPr>
          </w:p>
        </w:tc>
        <w:tc>
          <w:tcPr>
            <w:tcW w:w="790" w:type="dxa"/>
            <w:shd w:val="clear" w:color="auto" w:fill="auto"/>
          </w:tcPr>
          <w:p w14:paraId="136BA51E"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23AA3C2D"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54D360BD"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4C331D0F"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5FEE9F97"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606D473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B51B6E9" w14:textId="77777777" w:rsidR="00B16C07" w:rsidRPr="00CA7509" w:rsidRDefault="00B16C07" w:rsidP="00F57773">
            <w:pPr>
              <w:tabs>
                <w:tab w:val="decimal" w:pos="371"/>
              </w:tabs>
              <w:rPr>
                <w:sz w:val="15"/>
                <w:szCs w:val="15"/>
              </w:rPr>
            </w:pPr>
          </w:p>
        </w:tc>
        <w:tc>
          <w:tcPr>
            <w:tcW w:w="810" w:type="dxa"/>
            <w:shd w:val="clear" w:color="auto" w:fill="auto"/>
          </w:tcPr>
          <w:p w14:paraId="68E2EFB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51449D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66122E1"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6783FBE9" w14:textId="77777777" w:rsidR="00B16C07" w:rsidRPr="00CA7509" w:rsidRDefault="00B16C07" w:rsidP="00B16C07">
            <w:pPr>
              <w:tabs>
                <w:tab w:val="decimal" w:pos="352"/>
              </w:tabs>
              <w:spacing w:line="240" w:lineRule="exact"/>
              <w:rPr>
                <w:sz w:val="15"/>
                <w:szCs w:val="15"/>
              </w:rPr>
            </w:pPr>
          </w:p>
        </w:tc>
        <w:tc>
          <w:tcPr>
            <w:tcW w:w="804" w:type="dxa"/>
            <w:shd w:val="clear" w:color="auto" w:fill="auto"/>
          </w:tcPr>
          <w:p w14:paraId="4D64023E" w14:textId="77777777" w:rsidR="00B16C07" w:rsidRPr="00CA7509" w:rsidRDefault="00B16C07" w:rsidP="00B16C07">
            <w:pPr>
              <w:tabs>
                <w:tab w:val="decimal" w:pos="352"/>
              </w:tabs>
              <w:spacing w:line="240" w:lineRule="exact"/>
              <w:rPr>
                <w:sz w:val="15"/>
                <w:szCs w:val="15"/>
              </w:rPr>
            </w:pPr>
          </w:p>
        </w:tc>
      </w:tr>
      <w:tr w:rsidR="00B16C07" w:rsidRPr="00CA7509" w14:paraId="33C9C079" w14:textId="77777777" w:rsidTr="00F57773">
        <w:trPr>
          <w:gridAfter w:val="1"/>
          <w:wAfter w:w="18" w:type="dxa"/>
        </w:trPr>
        <w:tc>
          <w:tcPr>
            <w:tcW w:w="4457" w:type="dxa"/>
            <w:gridSpan w:val="2"/>
            <w:shd w:val="clear" w:color="auto" w:fill="auto"/>
          </w:tcPr>
          <w:p w14:paraId="1CCA4596" w14:textId="77777777" w:rsidR="00B16C07" w:rsidRPr="00CA7509" w:rsidRDefault="00B16C07" w:rsidP="00B16C07">
            <w:pPr>
              <w:pStyle w:val="ListParagraph"/>
              <w:numPr>
                <w:ilvl w:val="0"/>
                <w:numId w:val="16"/>
              </w:numPr>
              <w:ind w:left="282" w:hanging="282"/>
              <w:rPr>
                <w:sz w:val="15"/>
                <w:szCs w:val="15"/>
              </w:rPr>
            </w:pPr>
            <w:r w:rsidRPr="00CA7509">
              <w:rPr>
                <w:b/>
                <w:bCs/>
                <w:sz w:val="15"/>
                <w:szCs w:val="15"/>
              </w:rPr>
              <w:t xml:space="preserve">Chiang Mai </w:t>
            </w:r>
            <w:proofErr w:type="spellStart"/>
            <w:r w:rsidRPr="00CA7509">
              <w:rPr>
                <w:b/>
                <w:bCs/>
                <w:sz w:val="15"/>
                <w:szCs w:val="15"/>
              </w:rPr>
              <w:t>Nimman</w:t>
            </w:r>
            <w:proofErr w:type="spellEnd"/>
            <w:r w:rsidRPr="00CA7509">
              <w:rPr>
                <w:b/>
                <w:bCs/>
                <w:sz w:val="15"/>
                <w:szCs w:val="15"/>
              </w:rPr>
              <w:t xml:space="preserve"> 1 Project</w:t>
            </w:r>
          </w:p>
        </w:tc>
        <w:tc>
          <w:tcPr>
            <w:tcW w:w="1062" w:type="dxa"/>
            <w:shd w:val="clear" w:color="auto" w:fill="auto"/>
          </w:tcPr>
          <w:p w14:paraId="16DC4198" w14:textId="77777777" w:rsidR="00B16C07" w:rsidRPr="00CA7509" w:rsidRDefault="00B16C07" w:rsidP="00B16C07">
            <w:pPr>
              <w:spacing w:line="240" w:lineRule="exact"/>
              <w:jc w:val="center"/>
              <w:rPr>
                <w:sz w:val="15"/>
                <w:szCs w:val="15"/>
              </w:rPr>
            </w:pPr>
          </w:p>
        </w:tc>
        <w:tc>
          <w:tcPr>
            <w:tcW w:w="790" w:type="dxa"/>
            <w:shd w:val="clear" w:color="auto" w:fill="auto"/>
          </w:tcPr>
          <w:p w14:paraId="1ACD1D3E"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49E78FC4"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53832D8A"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6A76F114"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700B8652"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052CF3E0"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894840F"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49B0951"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AC14869"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403B1C5"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2CC7B34D" w14:textId="77777777" w:rsidR="00B16C07" w:rsidRPr="00CA7509" w:rsidRDefault="00B16C07" w:rsidP="00B16C07">
            <w:pPr>
              <w:tabs>
                <w:tab w:val="decimal" w:pos="352"/>
              </w:tabs>
              <w:spacing w:line="240" w:lineRule="exact"/>
              <w:rPr>
                <w:sz w:val="15"/>
                <w:szCs w:val="15"/>
              </w:rPr>
            </w:pPr>
          </w:p>
        </w:tc>
        <w:tc>
          <w:tcPr>
            <w:tcW w:w="804" w:type="dxa"/>
            <w:shd w:val="clear" w:color="auto" w:fill="auto"/>
          </w:tcPr>
          <w:p w14:paraId="0436578F" w14:textId="77777777" w:rsidR="00B16C07" w:rsidRPr="00CA7509" w:rsidRDefault="00B16C07" w:rsidP="00B16C07">
            <w:pPr>
              <w:tabs>
                <w:tab w:val="decimal" w:pos="352"/>
              </w:tabs>
              <w:spacing w:line="240" w:lineRule="exact"/>
              <w:rPr>
                <w:sz w:val="15"/>
                <w:szCs w:val="15"/>
              </w:rPr>
            </w:pPr>
          </w:p>
        </w:tc>
      </w:tr>
      <w:tr w:rsidR="00B16C07" w:rsidRPr="00CA7509" w14:paraId="3FCDC5DF" w14:textId="77777777" w:rsidTr="00F57773">
        <w:trPr>
          <w:gridAfter w:val="1"/>
          <w:wAfter w:w="18" w:type="dxa"/>
        </w:trPr>
        <w:tc>
          <w:tcPr>
            <w:tcW w:w="2424" w:type="dxa"/>
            <w:shd w:val="clear" w:color="auto" w:fill="auto"/>
          </w:tcPr>
          <w:p w14:paraId="5DE9AC49" w14:textId="77777777" w:rsidR="00B16C07" w:rsidRPr="00CA7509" w:rsidRDefault="00B16C07" w:rsidP="00B16C07">
            <w:pPr>
              <w:spacing w:line="240" w:lineRule="exact"/>
              <w:rPr>
                <w:sz w:val="15"/>
                <w:szCs w:val="15"/>
              </w:rPr>
            </w:pPr>
          </w:p>
        </w:tc>
        <w:tc>
          <w:tcPr>
            <w:tcW w:w="2033" w:type="dxa"/>
            <w:shd w:val="clear" w:color="auto" w:fill="auto"/>
          </w:tcPr>
          <w:p w14:paraId="68834D8D"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1042FCAF" w14:textId="77777777" w:rsidR="00B16C07" w:rsidRPr="00CA7509" w:rsidRDefault="00B16C07" w:rsidP="00B16C07">
            <w:pPr>
              <w:spacing w:line="240" w:lineRule="exact"/>
              <w:jc w:val="center"/>
              <w:rPr>
                <w:sz w:val="15"/>
                <w:szCs w:val="15"/>
              </w:rPr>
            </w:pPr>
          </w:p>
        </w:tc>
        <w:tc>
          <w:tcPr>
            <w:tcW w:w="790" w:type="dxa"/>
            <w:shd w:val="clear" w:color="auto" w:fill="auto"/>
          </w:tcPr>
          <w:p w14:paraId="74E46C9C"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7A278EDC"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5AA0873B"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5B70BF45"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0F6695EF"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6D92997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C162114"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7FFD49B"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C8C1E11"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66A5143"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37BC3E13" w14:textId="77777777" w:rsidR="00B16C07" w:rsidRPr="00CA7509" w:rsidRDefault="00B16C07" w:rsidP="00B16C07">
            <w:pPr>
              <w:tabs>
                <w:tab w:val="decimal" w:pos="352"/>
              </w:tabs>
              <w:spacing w:line="240" w:lineRule="exact"/>
              <w:rPr>
                <w:sz w:val="15"/>
                <w:szCs w:val="15"/>
              </w:rPr>
            </w:pPr>
          </w:p>
        </w:tc>
        <w:tc>
          <w:tcPr>
            <w:tcW w:w="804" w:type="dxa"/>
            <w:shd w:val="clear" w:color="auto" w:fill="auto"/>
          </w:tcPr>
          <w:p w14:paraId="4BA6245C" w14:textId="77777777" w:rsidR="00B16C07" w:rsidRPr="00CA7509" w:rsidRDefault="00B16C07" w:rsidP="00B16C07">
            <w:pPr>
              <w:tabs>
                <w:tab w:val="decimal" w:pos="352"/>
              </w:tabs>
              <w:spacing w:line="240" w:lineRule="exact"/>
              <w:rPr>
                <w:sz w:val="15"/>
                <w:szCs w:val="15"/>
              </w:rPr>
            </w:pPr>
          </w:p>
        </w:tc>
      </w:tr>
      <w:tr w:rsidR="00B16C07" w:rsidRPr="00CA7509" w14:paraId="7A337E82" w14:textId="77777777" w:rsidTr="00F57773">
        <w:trPr>
          <w:gridAfter w:val="1"/>
          <w:wAfter w:w="18" w:type="dxa"/>
        </w:trPr>
        <w:tc>
          <w:tcPr>
            <w:tcW w:w="5519" w:type="dxa"/>
            <w:gridSpan w:val="3"/>
            <w:shd w:val="clear" w:color="auto" w:fill="auto"/>
          </w:tcPr>
          <w:p w14:paraId="542CDDCB" w14:textId="77777777" w:rsidR="00B16C07" w:rsidRPr="00CA7509" w:rsidRDefault="00B16C07" w:rsidP="00B16C07">
            <w:pPr>
              <w:rPr>
                <w:sz w:val="15"/>
                <w:szCs w:val="15"/>
              </w:rPr>
            </w:pPr>
            <w:r w:rsidRPr="00CA7509">
              <w:rPr>
                <w:b/>
                <w:bCs/>
                <w:i/>
                <w:iCs/>
                <w:sz w:val="15"/>
                <w:szCs w:val="15"/>
              </w:rPr>
              <w:t xml:space="preserve">Indirect subsidiary held through Chiang Mai Holdings </w:t>
            </w:r>
            <w:r w:rsidRPr="00CA7509">
              <w:rPr>
                <w:rFonts w:cs="Cordia New"/>
                <w:b/>
                <w:bCs/>
                <w:i/>
                <w:iCs/>
                <w:sz w:val="15"/>
                <w:szCs w:val="19"/>
                <w:lang w:val="en-US" w:bidi="th-TH"/>
              </w:rPr>
              <w:t xml:space="preserve">Mauritius 1 </w:t>
            </w:r>
            <w:r w:rsidRPr="00CA7509">
              <w:rPr>
                <w:b/>
                <w:bCs/>
                <w:i/>
                <w:iCs/>
                <w:sz w:val="15"/>
                <w:szCs w:val="15"/>
              </w:rPr>
              <w:t>Ltd.</w:t>
            </w:r>
          </w:p>
        </w:tc>
        <w:tc>
          <w:tcPr>
            <w:tcW w:w="790" w:type="dxa"/>
            <w:shd w:val="clear" w:color="auto" w:fill="auto"/>
          </w:tcPr>
          <w:p w14:paraId="58459028"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7FB83F72"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5A66EE5A"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39D2C8F0"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66737BA6"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775B6EAF"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9B2388C"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53007D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EA9605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2E14A35"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47E8CF69" w14:textId="77777777" w:rsidR="00B16C07" w:rsidRPr="00CA7509" w:rsidRDefault="00B16C07" w:rsidP="00B16C07">
            <w:pPr>
              <w:tabs>
                <w:tab w:val="decimal" w:pos="352"/>
              </w:tabs>
              <w:spacing w:line="240" w:lineRule="exact"/>
              <w:rPr>
                <w:sz w:val="15"/>
                <w:szCs w:val="15"/>
              </w:rPr>
            </w:pPr>
          </w:p>
        </w:tc>
        <w:tc>
          <w:tcPr>
            <w:tcW w:w="804" w:type="dxa"/>
            <w:shd w:val="clear" w:color="auto" w:fill="auto"/>
          </w:tcPr>
          <w:p w14:paraId="4969C83C" w14:textId="77777777" w:rsidR="00B16C07" w:rsidRPr="00CA7509" w:rsidRDefault="00B16C07" w:rsidP="00B16C07">
            <w:pPr>
              <w:tabs>
                <w:tab w:val="decimal" w:pos="352"/>
              </w:tabs>
              <w:spacing w:line="240" w:lineRule="exact"/>
              <w:rPr>
                <w:sz w:val="15"/>
                <w:szCs w:val="15"/>
              </w:rPr>
            </w:pPr>
          </w:p>
        </w:tc>
      </w:tr>
      <w:tr w:rsidR="00B16C07" w:rsidRPr="00CA7509" w14:paraId="76271208" w14:textId="77777777" w:rsidTr="00F57773">
        <w:trPr>
          <w:gridAfter w:val="1"/>
          <w:wAfter w:w="18" w:type="dxa"/>
        </w:trPr>
        <w:tc>
          <w:tcPr>
            <w:tcW w:w="2424" w:type="dxa"/>
            <w:shd w:val="clear" w:color="auto" w:fill="auto"/>
          </w:tcPr>
          <w:p w14:paraId="248943D4" w14:textId="77777777" w:rsidR="00B16C07" w:rsidRPr="00CA7509" w:rsidRDefault="00B16C07" w:rsidP="00B16C07">
            <w:pPr>
              <w:spacing w:line="240" w:lineRule="exact"/>
              <w:rPr>
                <w:sz w:val="15"/>
                <w:szCs w:val="15"/>
              </w:rPr>
            </w:pPr>
            <w:r w:rsidRPr="00CA7509">
              <w:rPr>
                <w:sz w:val="15"/>
                <w:szCs w:val="15"/>
              </w:rPr>
              <w:t>Boutique Chiang Mai</w:t>
            </w:r>
          </w:p>
          <w:p w14:paraId="40FBE692" w14:textId="77777777" w:rsidR="00B16C07" w:rsidRPr="00CA7509" w:rsidRDefault="00B16C07" w:rsidP="00B16C07">
            <w:pPr>
              <w:spacing w:line="240" w:lineRule="exact"/>
              <w:rPr>
                <w:sz w:val="15"/>
                <w:szCs w:val="15"/>
              </w:rPr>
            </w:pPr>
            <w:r w:rsidRPr="00CA7509">
              <w:rPr>
                <w:sz w:val="15"/>
                <w:szCs w:val="15"/>
              </w:rPr>
              <w:t xml:space="preserve">   </w:t>
            </w:r>
            <w:proofErr w:type="spellStart"/>
            <w:r w:rsidRPr="00CA7509">
              <w:rPr>
                <w:sz w:val="15"/>
                <w:szCs w:val="15"/>
              </w:rPr>
              <w:t>Nimman</w:t>
            </w:r>
            <w:proofErr w:type="spellEnd"/>
            <w:r w:rsidRPr="00CA7509">
              <w:rPr>
                <w:sz w:val="15"/>
                <w:szCs w:val="15"/>
              </w:rPr>
              <w:t xml:space="preserve"> 1 Ltd.</w:t>
            </w:r>
          </w:p>
        </w:tc>
        <w:tc>
          <w:tcPr>
            <w:tcW w:w="2033" w:type="dxa"/>
            <w:shd w:val="clear" w:color="auto" w:fill="auto"/>
          </w:tcPr>
          <w:p w14:paraId="1AC93E9E" w14:textId="77777777" w:rsidR="00B16C07" w:rsidRPr="00CA7509" w:rsidRDefault="00B16C07" w:rsidP="00B16C07">
            <w:pPr>
              <w:spacing w:line="240" w:lineRule="exact"/>
              <w:ind w:right="-82"/>
              <w:jc w:val="center"/>
              <w:rPr>
                <w:sz w:val="15"/>
                <w:szCs w:val="15"/>
              </w:rPr>
            </w:pPr>
            <w:r w:rsidRPr="00CA7509">
              <w:rPr>
                <w:sz w:val="15"/>
                <w:szCs w:val="15"/>
              </w:rPr>
              <w:t>Hotel</w:t>
            </w:r>
          </w:p>
          <w:p w14:paraId="3573E321"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39DD3784" w14:textId="77777777" w:rsidR="00B16C07" w:rsidRPr="00CA7509" w:rsidRDefault="00B16C07" w:rsidP="00B16C07">
            <w:pPr>
              <w:spacing w:line="240" w:lineRule="exact"/>
              <w:jc w:val="center"/>
              <w:rPr>
                <w:sz w:val="15"/>
                <w:szCs w:val="15"/>
              </w:rPr>
            </w:pPr>
            <w:r w:rsidRPr="00CA7509">
              <w:rPr>
                <w:sz w:val="15"/>
                <w:szCs w:val="15"/>
              </w:rPr>
              <w:t>Thailand</w:t>
            </w:r>
          </w:p>
          <w:p w14:paraId="76A78436" w14:textId="77777777" w:rsidR="00B16C07" w:rsidRPr="00CA7509" w:rsidRDefault="00B16C07" w:rsidP="00B16C07">
            <w:pPr>
              <w:spacing w:line="240" w:lineRule="exact"/>
              <w:jc w:val="center"/>
              <w:rPr>
                <w:sz w:val="15"/>
                <w:szCs w:val="15"/>
              </w:rPr>
            </w:pPr>
          </w:p>
        </w:tc>
        <w:tc>
          <w:tcPr>
            <w:tcW w:w="790" w:type="dxa"/>
            <w:shd w:val="clear" w:color="auto" w:fill="auto"/>
          </w:tcPr>
          <w:p w14:paraId="0BA258A7" w14:textId="77777777" w:rsidR="00B16C07" w:rsidRPr="00CA7509" w:rsidRDefault="00B16C07" w:rsidP="00B16C07">
            <w:pPr>
              <w:tabs>
                <w:tab w:val="decimal" w:pos="371"/>
              </w:tabs>
              <w:spacing w:line="240" w:lineRule="exact"/>
              <w:jc w:val="center"/>
              <w:rPr>
                <w:sz w:val="15"/>
                <w:szCs w:val="15"/>
              </w:rPr>
            </w:pPr>
            <w:r w:rsidRPr="00CA7509">
              <w:rPr>
                <w:sz w:val="15"/>
                <w:szCs w:val="15"/>
              </w:rPr>
              <w:t>26.00</w:t>
            </w:r>
          </w:p>
          <w:p w14:paraId="666DDB45"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6E2FABC6" w14:textId="77777777" w:rsidR="00B16C07" w:rsidRPr="00CA7509" w:rsidRDefault="00B16C07" w:rsidP="00B16C07">
            <w:pPr>
              <w:tabs>
                <w:tab w:val="decimal" w:pos="371"/>
              </w:tabs>
              <w:spacing w:line="240" w:lineRule="exact"/>
              <w:jc w:val="center"/>
              <w:rPr>
                <w:sz w:val="15"/>
                <w:szCs w:val="15"/>
              </w:rPr>
            </w:pPr>
            <w:r w:rsidRPr="00CA7509">
              <w:rPr>
                <w:sz w:val="15"/>
                <w:szCs w:val="15"/>
              </w:rPr>
              <w:t>26.00</w:t>
            </w:r>
          </w:p>
          <w:p w14:paraId="5499E02E"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35DDB21B" w14:textId="77777777" w:rsidR="00B16C07" w:rsidRPr="00CA7509" w:rsidRDefault="00B16C07" w:rsidP="00B16C07">
            <w:pPr>
              <w:tabs>
                <w:tab w:val="decimal" w:pos="616"/>
              </w:tabs>
              <w:spacing w:line="240" w:lineRule="exact"/>
              <w:ind w:right="-160"/>
              <w:rPr>
                <w:sz w:val="15"/>
                <w:szCs w:val="15"/>
              </w:rPr>
            </w:pPr>
            <w:r w:rsidRPr="00CA7509">
              <w:rPr>
                <w:sz w:val="15"/>
                <w:szCs w:val="15"/>
              </w:rPr>
              <w:t>221,520</w:t>
            </w:r>
          </w:p>
          <w:p w14:paraId="05B8C426"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1506944C" w14:textId="77777777" w:rsidR="00B16C07" w:rsidRPr="00CA7509" w:rsidRDefault="00B16C07" w:rsidP="00B16C07">
            <w:pPr>
              <w:tabs>
                <w:tab w:val="decimal" w:pos="616"/>
              </w:tabs>
              <w:spacing w:line="240" w:lineRule="exact"/>
              <w:ind w:right="-160"/>
              <w:rPr>
                <w:sz w:val="15"/>
                <w:szCs w:val="15"/>
              </w:rPr>
            </w:pPr>
            <w:r w:rsidRPr="00CA7509">
              <w:rPr>
                <w:sz w:val="15"/>
                <w:szCs w:val="15"/>
              </w:rPr>
              <w:t>221,520</w:t>
            </w:r>
          </w:p>
          <w:p w14:paraId="5075BAB6"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3873DCF6" w14:textId="77777777" w:rsidR="00B16C07" w:rsidRPr="00CA7509" w:rsidRDefault="00B16C07" w:rsidP="00B16C07">
            <w:pPr>
              <w:tabs>
                <w:tab w:val="decimal" w:pos="371"/>
              </w:tabs>
              <w:spacing w:line="240" w:lineRule="exact"/>
              <w:rPr>
                <w:sz w:val="15"/>
                <w:szCs w:val="15"/>
              </w:rPr>
            </w:pPr>
            <w:r w:rsidRPr="00CA7509">
              <w:rPr>
                <w:sz w:val="15"/>
                <w:szCs w:val="15"/>
              </w:rPr>
              <w:t>-</w:t>
            </w:r>
          </w:p>
          <w:p w14:paraId="4DAF0CAE"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4FF0896E" w14:textId="77777777" w:rsidR="00B16C07" w:rsidRPr="00CA7509" w:rsidRDefault="00B16C07" w:rsidP="00B16C07">
            <w:pPr>
              <w:tabs>
                <w:tab w:val="decimal" w:pos="371"/>
              </w:tabs>
              <w:spacing w:line="240" w:lineRule="exact"/>
              <w:rPr>
                <w:sz w:val="15"/>
                <w:szCs w:val="15"/>
              </w:rPr>
            </w:pPr>
            <w:r w:rsidRPr="00CA7509">
              <w:rPr>
                <w:sz w:val="15"/>
                <w:szCs w:val="15"/>
              </w:rPr>
              <w:t>-</w:t>
            </w:r>
          </w:p>
          <w:p w14:paraId="6D4E6DA9"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9D5266A" w14:textId="77777777" w:rsidR="00B16C07" w:rsidRPr="00CA7509" w:rsidRDefault="00B16C07" w:rsidP="00B16C07">
            <w:pPr>
              <w:tabs>
                <w:tab w:val="decimal" w:pos="371"/>
              </w:tabs>
              <w:spacing w:line="240" w:lineRule="exact"/>
              <w:rPr>
                <w:sz w:val="15"/>
                <w:szCs w:val="15"/>
              </w:rPr>
            </w:pPr>
            <w:r w:rsidRPr="00CA7509">
              <w:rPr>
                <w:sz w:val="15"/>
                <w:szCs w:val="15"/>
              </w:rPr>
              <w:t>-</w:t>
            </w:r>
          </w:p>
          <w:p w14:paraId="31BF7A2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12F8819" w14:textId="77777777" w:rsidR="00B16C07" w:rsidRPr="00CA7509" w:rsidRDefault="00B16C07" w:rsidP="00B16C07">
            <w:pPr>
              <w:tabs>
                <w:tab w:val="decimal" w:pos="371"/>
              </w:tabs>
              <w:spacing w:line="240" w:lineRule="exact"/>
              <w:rPr>
                <w:sz w:val="15"/>
                <w:szCs w:val="15"/>
              </w:rPr>
            </w:pPr>
            <w:r w:rsidRPr="00CA7509">
              <w:rPr>
                <w:sz w:val="15"/>
                <w:szCs w:val="15"/>
              </w:rPr>
              <w:t>-</w:t>
            </w:r>
          </w:p>
          <w:p w14:paraId="38FD6200"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7850DE1" w14:textId="77777777" w:rsidR="00B16C07" w:rsidRPr="00CA7509" w:rsidRDefault="00B16C07" w:rsidP="00B16C07">
            <w:pPr>
              <w:tabs>
                <w:tab w:val="decimal" w:pos="371"/>
              </w:tabs>
              <w:spacing w:line="240" w:lineRule="exact"/>
              <w:rPr>
                <w:sz w:val="15"/>
                <w:szCs w:val="15"/>
              </w:rPr>
            </w:pPr>
            <w:r w:rsidRPr="00CA7509">
              <w:rPr>
                <w:sz w:val="15"/>
                <w:szCs w:val="15"/>
              </w:rPr>
              <w:t>-</w:t>
            </w:r>
          </w:p>
          <w:p w14:paraId="4246343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6727908" w14:textId="77777777" w:rsidR="00B16C07" w:rsidRPr="00CA7509" w:rsidRDefault="00B16C07" w:rsidP="00B16C07">
            <w:pPr>
              <w:tabs>
                <w:tab w:val="decimal" w:pos="371"/>
              </w:tabs>
              <w:spacing w:line="240" w:lineRule="exact"/>
              <w:rPr>
                <w:sz w:val="15"/>
                <w:szCs w:val="15"/>
              </w:rPr>
            </w:pPr>
            <w:r w:rsidRPr="00CA7509">
              <w:rPr>
                <w:sz w:val="15"/>
                <w:szCs w:val="15"/>
              </w:rPr>
              <w:t>-</w:t>
            </w:r>
          </w:p>
          <w:p w14:paraId="396F9F3E"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309A1155" w14:textId="77777777" w:rsidR="00B16C07" w:rsidRPr="00CA7509" w:rsidRDefault="00B16C07" w:rsidP="00B16C07">
            <w:pPr>
              <w:tabs>
                <w:tab w:val="decimal" w:pos="352"/>
              </w:tabs>
              <w:spacing w:line="240" w:lineRule="exact"/>
              <w:rPr>
                <w:sz w:val="15"/>
                <w:szCs w:val="15"/>
              </w:rPr>
            </w:pPr>
            <w:r w:rsidRPr="00CA7509">
              <w:rPr>
                <w:sz w:val="15"/>
                <w:szCs w:val="15"/>
              </w:rPr>
              <w:t>-</w:t>
            </w:r>
          </w:p>
          <w:p w14:paraId="5C487AAE" w14:textId="77777777" w:rsidR="00B16C07" w:rsidRPr="00CA7509" w:rsidRDefault="00B16C07" w:rsidP="00B16C07">
            <w:pPr>
              <w:tabs>
                <w:tab w:val="decimal" w:pos="352"/>
              </w:tabs>
              <w:spacing w:line="240" w:lineRule="exact"/>
              <w:rPr>
                <w:sz w:val="15"/>
                <w:szCs w:val="15"/>
              </w:rPr>
            </w:pPr>
          </w:p>
        </w:tc>
        <w:tc>
          <w:tcPr>
            <w:tcW w:w="804" w:type="dxa"/>
            <w:shd w:val="clear" w:color="auto" w:fill="auto"/>
          </w:tcPr>
          <w:p w14:paraId="2197B329" w14:textId="77777777" w:rsidR="00B16C07" w:rsidRPr="00CA7509" w:rsidRDefault="00B16C07" w:rsidP="00B16C07">
            <w:pPr>
              <w:tabs>
                <w:tab w:val="decimal" w:pos="352"/>
              </w:tabs>
              <w:spacing w:line="240" w:lineRule="exact"/>
              <w:rPr>
                <w:sz w:val="15"/>
                <w:szCs w:val="15"/>
              </w:rPr>
            </w:pPr>
            <w:r w:rsidRPr="00CA7509">
              <w:rPr>
                <w:sz w:val="15"/>
                <w:szCs w:val="15"/>
              </w:rPr>
              <w:t>-</w:t>
            </w:r>
          </w:p>
          <w:p w14:paraId="40FAF21D" w14:textId="77777777" w:rsidR="00B16C07" w:rsidRPr="00CA7509" w:rsidRDefault="00B16C07" w:rsidP="00B16C07">
            <w:pPr>
              <w:tabs>
                <w:tab w:val="decimal" w:pos="352"/>
              </w:tabs>
              <w:spacing w:line="240" w:lineRule="exact"/>
              <w:rPr>
                <w:sz w:val="15"/>
                <w:szCs w:val="15"/>
              </w:rPr>
            </w:pPr>
          </w:p>
        </w:tc>
      </w:tr>
      <w:tr w:rsidR="00B16C07" w:rsidRPr="00CA7509" w14:paraId="626911D1" w14:textId="77777777" w:rsidTr="00F57773">
        <w:trPr>
          <w:gridAfter w:val="1"/>
          <w:wAfter w:w="18" w:type="dxa"/>
        </w:trPr>
        <w:tc>
          <w:tcPr>
            <w:tcW w:w="2424" w:type="dxa"/>
            <w:shd w:val="clear" w:color="auto" w:fill="auto"/>
          </w:tcPr>
          <w:p w14:paraId="53EBB265" w14:textId="77777777" w:rsidR="00B16C07" w:rsidRPr="00CA7509" w:rsidRDefault="00B16C07" w:rsidP="00B16C07">
            <w:pPr>
              <w:spacing w:line="240" w:lineRule="exact"/>
              <w:rPr>
                <w:sz w:val="15"/>
                <w:szCs w:val="15"/>
              </w:rPr>
            </w:pPr>
          </w:p>
        </w:tc>
        <w:tc>
          <w:tcPr>
            <w:tcW w:w="2033" w:type="dxa"/>
            <w:shd w:val="clear" w:color="auto" w:fill="auto"/>
          </w:tcPr>
          <w:p w14:paraId="14279F57"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4F188D7E" w14:textId="77777777" w:rsidR="00B16C07" w:rsidRPr="00CA7509" w:rsidRDefault="00B16C07" w:rsidP="00B16C07">
            <w:pPr>
              <w:spacing w:line="240" w:lineRule="exact"/>
              <w:jc w:val="center"/>
              <w:rPr>
                <w:sz w:val="15"/>
                <w:szCs w:val="15"/>
              </w:rPr>
            </w:pPr>
          </w:p>
        </w:tc>
        <w:tc>
          <w:tcPr>
            <w:tcW w:w="790" w:type="dxa"/>
            <w:shd w:val="clear" w:color="auto" w:fill="auto"/>
          </w:tcPr>
          <w:p w14:paraId="7BF90026"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1A87A8CB"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6163384E"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3673E9E5"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17E0BCB4"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23B3F5F2"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9EF135D"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3C6B771"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9785008"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7A2FEA1"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130F110D"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440DD9CB" w14:textId="77777777" w:rsidR="00B16C07" w:rsidRPr="00CA7509" w:rsidRDefault="00B16C07" w:rsidP="00B16C07">
            <w:pPr>
              <w:tabs>
                <w:tab w:val="decimal" w:pos="371"/>
              </w:tabs>
              <w:spacing w:line="240" w:lineRule="exact"/>
              <w:rPr>
                <w:sz w:val="15"/>
                <w:szCs w:val="15"/>
              </w:rPr>
            </w:pPr>
          </w:p>
        </w:tc>
      </w:tr>
      <w:tr w:rsidR="00B16C07" w:rsidRPr="00CA7509" w14:paraId="2A5A6DB5" w14:textId="77777777" w:rsidTr="00F57773">
        <w:trPr>
          <w:gridAfter w:val="1"/>
          <w:wAfter w:w="18" w:type="dxa"/>
        </w:trPr>
        <w:tc>
          <w:tcPr>
            <w:tcW w:w="2424" w:type="dxa"/>
            <w:shd w:val="clear" w:color="auto" w:fill="auto"/>
          </w:tcPr>
          <w:p w14:paraId="73DD6D4B" w14:textId="77777777" w:rsidR="00B16C07" w:rsidRPr="00CA7509" w:rsidRDefault="00B16C07" w:rsidP="00B16C07">
            <w:pPr>
              <w:ind w:left="90" w:hanging="90"/>
              <w:rPr>
                <w:sz w:val="15"/>
                <w:szCs w:val="15"/>
              </w:rPr>
            </w:pPr>
            <w:r w:rsidRPr="00CA7509">
              <w:rPr>
                <w:b/>
                <w:bCs/>
                <w:i/>
                <w:iCs/>
                <w:sz w:val="15"/>
                <w:szCs w:val="15"/>
              </w:rPr>
              <w:t>Direct subsidiaries</w:t>
            </w:r>
          </w:p>
        </w:tc>
        <w:tc>
          <w:tcPr>
            <w:tcW w:w="2033" w:type="dxa"/>
            <w:shd w:val="clear" w:color="auto" w:fill="auto"/>
          </w:tcPr>
          <w:p w14:paraId="10B6C571" w14:textId="77777777" w:rsidR="00B16C07" w:rsidRPr="00CA7509" w:rsidRDefault="00B16C07" w:rsidP="00B16C07">
            <w:pPr>
              <w:ind w:right="-82"/>
              <w:jc w:val="center"/>
              <w:rPr>
                <w:sz w:val="15"/>
                <w:szCs w:val="15"/>
              </w:rPr>
            </w:pPr>
          </w:p>
        </w:tc>
        <w:tc>
          <w:tcPr>
            <w:tcW w:w="1062" w:type="dxa"/>
            <w:shd w:val="clear" w:color="auto" w:fill="auto"/>
          </w:tcPr>
          <w:p w14:paraId="4EC148CE" w14:textId="77777777" w:rsidR="00B16C07" w:rsidRPr="00CA7509" w:rsidRDefault="00B16C07" w:rsidP="00B16C07">
            <w:pPr>
              <w:jc w:val="center"/>
              <w:rPr>
                <w:sz w:val="15"/>
                <w:szCs w:val="15"/>
              </w:rPr>
            </w:pPr>
          </w:p>
        </w:tc>
        <w:tc>
          <w:tcPr>
            <w:tcW w:w="790" w:type="dxa"/>
            <w:shd w:val="clear" w:color="auto" w:fill="auto"/>
          </w:tcPr>
          <w:p w14:paraId="6812EEFC" w14:textId="77777777" w:rsidR="00B16C07" w:rsidRPr="00CA7509" w:rsidRDefault="00B16C07" w:rsidP="00B16C07">
            <w:pPr>
              <w:tabs>
                <w:tab w:val="decimal" w:pos="371"/>
              </w:tabs>
              <w:jc w:val="center"/>
              <w:rPr>
                <w:sz w:val="15"/>
                <w:szCs w:val="15"/>
              </w:rPr>
            </w:pPr>
          </w:p>
        </w:tc>
        <w:tc>
          <w:tcPr>
            <w:tcW w:w="801" w:type="dxa"/>
            <w:shd w:val="clear" w:color="auto" w:fill="auto"/>
          </w:tcPr>
          <w:p w14:paraId="396725D2" w14:textId="77777777" w:rsidR="00B16C07" w:rsidRPr="00CA7509" w:rsidRDefault="00B16C07" w:rsidP="00B16C07">
            <w:pPr>
              <w:tabs>
                <w:tab w:val="decimal" w:pos="371"/>
              </w:tabs>
              <w:jc w:val="center"/>
              <w:rPr>
                <w:sz w:val="15"/>
                <w:szCs w:val="15"/>
              </w:rPr>
            </w:pPr>
          </w:p>
        </w:tc>
        <w:tc>
          <w:tcPr>
            <w:tcW w:w="826" w:type="dxa"/>
            <w:shd w:val="clear" w:color="auto" w:fill="auto"/>
          </w:tcPr>
          <w:p w14:paraId="4522AED3" w14:textId="77777777" w:rsidR="00B16C07" w:rsidRPr="00CA7509" w:rsidRDefault="00B16C07" w:rsidP="00B16C07">
            <w:pPr>
              <w:ind w:right="41"/>
              <w:jc w:val="right"/>
              <w:rPr>
                <w:sz w:val="15"/>
                <w:szCs w:val="15"/>
              </w:rPr>
            </w:pPr>
          </w:p>
        </w:tc>
        <w:tc>
          <w:tcPr>
            <w:tcW w:w="866" w:type="dxa"/>
            <w:shd w:val="clear" w:color="auto" w:fill="auto"/>
          </w:tcPr>
          <w:p w14:paraId="5E999DB5" w14:textId="77777777" w:rsidR="00B16C07" w:rsidRPr="00CA7509" w:rsidRDefault="00B16C07" w:rsidP="00B16C07">
            <w:pPr>
              <w:ind w:right="41"/>
              <w:jc w:val="right"/>
              <w:rPr>
                <w:sz w:val="15"/>
                <w:szCs w:val="15"/>
              </w:rPr>
            </w:pPr>
          </w:p>
        </w:tc>
        <w:tc>
          <w:tcPr>
            <w:tcW w:w="754" w:type="dxa"/>
            <w:shd w:val="clear" w:color="auto" w:fill="auto"/>
          </w:tcPr>
          <w:p w14:paraId="4644066A" w14:textId="77777777" w:rsidR="00B16C07" w:rsidRPr="00CA7509" w:rsidRDefault="00B16C07" w:rsidP="00B16C07">
            <w:pPr>
              <w:tabs>
                <w:tab w:val="decimal" w:pos="641"/>
              </w:tabs>
              <w:rPr>
                <w:sz w:val="15"/>
                <w:szCs w:val="15"/>
              </w:rPr>
            </w:pPr>
          </w:p>
        </w:tc>
        <w:tc>
          <w:tcPr>
            <w:tcW w:w="810" w:type="dxa"/>
            <w:gridSpan w:val="2"/>
            <w:shd w:val="clear" w:color="auto" w:fill="auto"/>
          </w:tcPr>
          <w:p w14:paraId="3AB6EC4C" w14:textId="77777777" w:rsidR="00B16C07" w:rsidRPr="00CA7509" w:rsidRDefault="00B16C07" w:rsidP="00B16C07">
            <w:pPr>
              <w:tabs>
                <w:tab w:val="decimal" w:pos="641"/>
              </w:tabs>
              <w:rPr>
                <w:sz w:val="15"/>
                <w:szCs w:val="15"/>
              </w:rPr>
            </w:pPr>
          </w:p>
        </w:tc>
        <w:tc>
          <w:tcPr>
            <w:tcW w:w="810" w:type="dxa"/>
            <w:shd w:val="clear" w:color="auto" w:fill="auto"/>
          </w:tcPr>
          <w:p w14:paraId="1693E6A5" w14:textId="77777777" w:rsidR="00B16C07" w:rsidRPr="00CA7509" w:rsidRDefault="00B16C07" w:rsidP="00B16C07">
            <w:pPr>
              <w:jc w:val="center"/>
              <w:rPr>
                <w:sz w:val="15"/>
                <w:szCs w:val="15"/>
              </w:rPr>
            </w:pPr>
          </w:p>
        </w:tc>
        <w:tc>
          <w:tcPr>
            <w:tcW w:w="810" w:type="dxa"/>
            <w:shd w:val="clear" w:color="auto" w:fill="auto"/>
          </w:tcPr>
          <w:p w14:paraId="430402E9" w14:textId="77777777" w:rsidR="00B16C07" w:rsidRPr="00CA7509" w:rsidRDefault="00B16C07" w:rsidP="00B16C07">
            <w:pPr>
              <w:jc w:val="center"/>
              <w:rPr>
                <w:sz w:val="15"/>
                <w:szCs w:val="15"/>
              </w:rPr>
            </w:pPr>
          </w:p>
        </w:tc>
        <w:tc>
          <w:tcPr>
            <w:tcW w:w="810" w:type="dxa"/>
            <w:shd w:val="clear" w:color="auto" w:fill="auto"/>
          </w:tcPr>
          <w:p w14:paraId="0BF07C9D" w14:textId="77777777" w:rsidR="00B16C07" w:rsidRPr="00CA7509" w:rsidRDefault="00B16C07" w:rsidP="00B16C07">
            <w:pPr>
              <w:tabs>
                <w:tab w:val="decimal" w:pos="191"/>
              </w:tabs>
              <w:jc w:val="right"/>
              <w:rPr>
                <w:sz w:val="15"/>
                <w:szCs w:val="15"/>
              </w:rPr>
            </w:pPr>
          </w:p>
        </w:tc>
        <w:tc>
          <w:tcPr>
            <w:tcW w:w="810" w:type="dxa"/>
            <w:shd w:val="clear" w:color="auto" w:fill="auto"/>
          </w:tcPr>
          <w:p w14:paraId="23E94FF4" w14:textId="77777777" w:rsidR="00B16C07" w:rsidRPr="00CA7509" w:rsidRDefault="00B16C07" w:rsidP="00B16C07">
            <w:pPr>
              <w:tabs>
                <w:tab w:val="decimal" w:pos="191"/>
              </w:tabs>
              <w:jc w:val="right"/>
              <w:rPr>
                <w:sz w:val="15"/>
                <w:szCs w:val="15"/>
              </w:rPr>
            </w:pPr>
          </w:p>
        </w:tc>
        <w:tc>
          <w:tcPr>
            <w:tcW w:w="764" w:type="dxa"/>
            <w:shd w:val="clear" w:color="auto" w:fill="auto"/>
          </w:tcPr>
          <w:p w14:paraId="48AD10F7" w14:textId="77777777" w:rsidR="00B16C07" w:rsidRPr="00CA7509" w:rsidRDefault="00B16C07" w:rsidP="00B16C07">
            <w:pPr>
              <w:tabs>
                <w:tab w:val="decimal" w:pos="278"/>
              </w:tabs>
              <w:rPr>
                <w:sz w:val="15"/>
                <w:szCs w:val="15"/>
              </w:rPr>
            </w:pPr>
          </w:p>
        </w:tc>
        <w:tc>
          <w:tcPr>
            <w:tcW w:w="804" w:type="dxa"/>
            <w:shd w:val="clear" w:color="auto" w:fill="auto"/>
          </w:tcPr>
          <w:p w14:paraId="3270BEF4" w14:textId="77777777" w:rsidR="00B16C07" w:rsidRPr="00CA7509" w:rsidRDefault="00B16C07" w:rsidP="00B16C07">
            <w:pPr>
              <w:tabs>
                <w:tab w:val="decimal" w:pos="278"/>
              </w:tabs>
              <w:rPr>
                <w:sz w:val="15"/>
                <w:szCs w:val="15"/>
              </w:rPr>
            </w:pPr>
          </w:p>
        </w:tc>
      </w:tr>
      <w:tr w:rsidR="00B16C07" w:rsidRPr="00CA7509" w14:paraId="4D327CBD" w14:textId="77777777" w:rsidTr="00F57773">
        <w:trPr>
          <w:gridAfter w:val="1"/>
          <w:wAfter w:w="18" w:type="dxa"/>
        </w:trPr>
        <w:tc>
          <w:tcPr>
            <w:tcW w:w="2424" w:type="dxa"/>
            <w:shd w:val="clear" w:color="auto" w:fill="auto"/>
          </w:tcPr>
          <w:p w14:paraId="6A2F9523" w14:textId="77777777" w:rsidR="00B16C07" w:rsidRPr="00CA7509" w:rsidRDefault="00B16C07" w:rsidP="00B16C07">
            <w:pPr>
              <w:spacing w:line="240" w:lineRule="exact"/>
              <w:rPr>
                <w:sz w:val="15"/>
                <w:szCs w:val="15"/>
              </w:rPr>
            </w:pPr>
            <w:r w:rsidRPr="00CA7509">
              <w:rPr>
                <w:sz w:val="15"/>
                <w:szCs w:val="15"/>
              </w:rPr>
              <w:t xml:space="preserve">Chiang Mai Holdings </w:t>
            </w:r>
          </w:p>
          <w:p w14:paraId="3E795E7E" w14:textId="77777777" w:rsidR="00B16C07" w:rsidRPr="00CA7509" w:rsidRDefault="00B16C07" w:rsidP="00B16C07">
            <w:pPr>
              <w:spacing w:line="240" w:lineRule="exact"/>
              <w:rPr>
                <w:w w:val="98"/>
                <w:sz w:val="15"/>
                <w:szCs w:val="15"/>
              </w:rPr>
            </w:pPr>
            <w:r w:rsidRPr="00CA7509">
              <w:rPr>
                <w:sz w:val="15"/>
                <w:szCs w:val="15"/>
              </w:rPr>
              <w:t xml:space="preserve">   Mauritius 1 Ltd.</w:t>
            </w:r>
          </w:p>
        </w:tc>
        <w:tc>
          <w:tcPr>
            <w:tcW w:w="2033" w:type="dxa"/>
            <w:shd w:val="clear" w:color="auto" w:fill="auto"/>
          </w:tcPr>
          <w:p w14:paraId="512AEE80" w14:textId="77777777" w:rsidR="00B16C07" w:rsidRPr="00CA7509" w:rsidRDefault="00B16C07" w:rsidP="00B16C07">
            <w:pPr>
              <w:ind w:right="-82"/>
              <w:jc w:val="center"/>
              <w:rPr>
                <w:sz w:val="15"/>
                <w:szCs w:val="15"/>
              </w:rPr>
            </w:pPr>
            <w:r w:rsidRPr="00CA7509">
              <w:rPr>
                <w:sz w:val="15"/>
                <w:szCs w:val="15"/>
              </w:rPr>
              <w:t>Holding company</w:t>
            </w:r>
          </w:p>
        </w:tc>
        <w:tc>
          <w:tcPr>
            <w:tcW w:w="1062" w:type="dxa"/>
            <w:shd w:val="clear" w:color="auto" w:fill="auto"/>
          </w:tcPr>
          <w:p w14:paraId="770C7F76" w14:textId="77777777" w:rsidR="00B16C07" w:rsidRPr="00CA7509" w:rsidRDefault="00B16C07" w:rsidP="00B16C07">
            <w:pPr>
              <w:jc w:val="center"/>
              <w:rPr>
                <w:sz w:val="15"/>
                <w:szCs w:val="15"/>
              </w:rPr>
            </w:pPr>
            <w:r w:rsidRPr="00CA7509">
              <w:rPr>
                <w:sz w:val="15"/>
                <w:szCs w:val="15"/>
              </w:rPr>
              <w:t>Republic of</w:t>
            </w:r>
          </w:p>
          <w:p w14:paraId="3582BF57" w14:textId="77777777" w:rsidR="00B16C07" w:rsidRPr="00CA7509" w:rsidRDefault="00B16C07" w:rsidP="00B16C07">
            <w:pPr>
              <w:jc w:val="center"/>
              <w:rPr>
                <w:sz w:val="15"/>
                <w:szCs w:val="15"/>
              </w:rPr>
            </w:pPr>
            <w:r w:rsidRPr="00CA7509">
              <w:rPr>
                <w:sz w:val="15"/>
                <w:szCs w:val="15"/>
              </w:rPr>
              <w:t>Mauritius</w:t>
            </w:r>
          </w:p>
        </w:tc>
        <w:tc>
          <w:tcPr>
            <w:tcW w:w="790" w:type="dxa"/>
            <w:shd w:val="clear" w:color="auto" w:fill="auto"/>
          </w:tcPr>
          <w:p w14:paraId="42A13EA5" w14:textId="77777777" w:rsidR="00B16C07" w:rsidRPr="00CA7509" w:rsidRDefault="00B16C07" w:rsidP="00B16C07">
            <w:pPr>
              <w:tabs>
                <w:tab w:val="right" w:pos="587"/>
              </w:tabs>
              <w:rPr>
                <w:sz w:val="15"/>
                <w:szCs w:val="15"/>
              </w:rPr>
            </w:pPr>
            <w:r w:rsidRPr="00CA7509">
              <w:rPr>
                <w:sz w:val="15"/>
                <w:szCs w:val="15"/>
              </w:rPr>
              <w:t xml:space="preserve">      26.00</w:t>
            </w:r>
          </w:p>
          <w:p w14:paraId="53503E36" w14:textId="77777777" w:rsidR="00B16C07" w:rsidRPr="00CA7509" w:rsidRDefault="00B16C07" w:rsidP="00B16C07">
            <w:pPr>
              <w:tabs>
                <w:tab w:val="right" w:pos="587"/>
              </w:tabs>
              <w:rPr>
                <w:sz w:val="15"/>
                <w:szCs w:val="15"/>
              </w:rPr>
            </w:pPr>
          </w:p>
        </w:tc>
        <w:tc>
          <w:tcPr>
            <w:tcW w:w="801" w:type="dxa"/>
            <w:shd w:val="clear" w:color="auto" w:fill="auto"/>
          </w:tcPr>
          <w:p w14:paraId="3EED0C85" w14:textId="77777777" w:rsidR="00B16C07" w:rsidRPr="00CA7509" w:rsidRDefault="00B16C07" w:rsidP="00B16C07">
            <w:pPr>
              <w:tabs>
                <w:tab w:val="right" w:pos="587"/>
              </w:tabs>
              <w:rPr>
                <w:sz w:val="15"/>
                <w:szCs w:val="15"/>
              </w:rPr>
            </w:pPr>
            <w:r w:rsidRPr="00CA7509">
              <w:rPr>
                <w:sz w:val="15"/>
                <w:szCs w:val="15"/>
              </w:rPr>
              <w:t xml:space="preserve">     </w:t>
            </w:r>
            <w:r w:rsidRPr="00CF7146">
              <w:rPr>
                <w:rFonts w:cs="Cordia New"/>
                <w:sz w:val="15"/>
                <w:szCs w:val="19"/>
                <w:lang w:val="en-US" w:bidi="th-TH"/>
              </w:rPr>
              <w:t>2</w:t>
            </w:r>
            <w:r w:rsidRPr="00CA7509">
              <w:rPr>
                <w:sz w:val="15"/>
                <w:szCs w:val="15"/>
              </w:rPr>
              <w:t>6.00</w:t>
            </w:r>
          </w:p>
          <w:p w14:paraId="78210B58" w14:textId="77777777" w:rsidR="00B16C07" w:rsidRPr="00CA7509" w:rsidRDefault="00B16C07" w:rsidP="00B16C07">
            <w:pPr>
              <w:tabs>
                <w:tab w:val="right" w:pos="587"/>
              </w:tabs>
              <w:rPr>
                <w:sz w:val="15"/>
                <w:szCs w:val="15"/>
              </w:rPr>
            </w:pPr>
          </w:p>
        </w:tc>
        <w:tc>
          <w:tcPr>
            <w:tcW w:w="826" w:type="dxa"/>
            <w:shd w:val="clear" w:color="auto" w:fill="auto"/>
          </w:tcPr>
          <w:p w14:paraId="27061638" w14:textId="77777777" w:rsidR="00B16C07" w:rsidRPr="00CA7509" w:rsidRDefault="00B16C07" w:rsidP="00B16C07">
            <w:pPr>
              <w:tabs>
                <w:tab w:val="decimal" w:pos="616"/>
              </w:tabs>
              <w:ind w:right="-160"/>
              <w:rPr>
                <w:sz w:val="15"/>
                <w:szCs w:val="15"/>
              </w:rPr>
            </w:pPr>
            <w:r w:rsidRPr="00CA7509">
              <w:rPr>
                <w:sz w:val="15"/>
                <w:szCs w:val="15"/>
              </w:rPr>
              <w:t>267,000</w:t>
            </w:r>
          </w:p>
          <w:p w14:paraId="41C4C85F" w14:textId="77777777" w:rsidR="00B16C07" w:rsidRPr="00CA7509" w:rsidRDefault="00B16C07" w:rsidP="00B16C07">
            <w:pPr>
              <w:tabs>
                <w:tab w:val="decimal" w:pos="616"/>
              </w:tabs>
              <w:ind w:right="-160"/>
              <w:rPr>
                <w:sz w:val="15"/>
                <w:szCs w:val="15"/>
              </w:rPr>
            </w:pPr>
          </w:p>
        </w:tc>
        <w:tc>
          <w:tcPr>
            <w:tcW w:w="866" w:type="dxa"/>
            <w:shd w:val="clear" w:color="auto" w:fill="auto"/>
          </w:tcPr>
          <w:p w14:paraId="2F8F3C42" w14:textId="77777777" w:rsidR="00B16C07" w:rsidRPr="00CA7509" w:rsidRDefault="00B16C07" w:rsidP="00B16C07">
            <w:pPr>
              <w:tabs>
                <w:tab w:val="decimal" w:pos="616"/>
              </w:tabs>
              <w:ind w:right="-160"/>
              <w:rPr>
                <w:sz w:val="15"/>
                <w:szCs w:val="15"/>
              </w:rPr>
            </w:pPr>
            <w:r w:rsidRPr="00CA7509">
              <w:rPr>
                <w:sz w:val="15"/>
                <w:szCs w:val="15"/>
              </w:rPr>
              <w:t>267,000</w:t>
            </w:r>
          </w:p>
          <w:p w14:paraId="1B6FBF1B" w14:textId="77777777" w:rsidR="00B16C07" w:rsidRPr="00CA7509" w:rsidRDefault="00B16C07" w:rsidP="00B16C07">
            <w:pPr>
              <w:tabs>
                <w:tab w:val="decimal" w:pos="616"/>
              </w:tabs>
              <w:ind w:right="-160"/>
              <w:rPr>
                <w:sz w:val="15"/>
                <w:szCs w:val="15"/>
              </w:rPr>
            </w:pPr>
          </w:p>
        </w:tc>
        <w:tc>
          <w:tcPr>
            <w:tcW w:w="754" w:type="dxa"/>
            <w:shd w:val="clear" w:color="auto" w:fill="auto"/>
          </w:tcPr>
          <w:p w14:paraId="2507889E" w14:textId="77777777" w:rsidR="00B16C07" w:rsidRPr="00CA7509" w:rsidRDefault="00B16C07" w:rsidP="00B16C07">
            <w:pPr>
              <w:tabs>
                <w:tab w:val="decimal" w:pos="677"/>
              </w:tabs>
              <w:rPr>
                <w:sz w:val="15"/>
                <w:szCs w:val="15"/>
              </w:rPr>
            </w:pPr>
            <w:r w:rsidRPr="00CA7509">
              <w:rPr>
                <w:sz w:val="15"/>
                <w:szCs w:val="15"/>
              </w:rPr>
              <w:t>70,529</w:t>
            </w:r>
          </w:p>
          <w:p w14:paraId="77BA4286" w14:textId="77777777" w:rsidR="00B16C07" w:rsidRPr="00CA7509" w:rsidRDefault="00B16C07" w:rsidP="00B16C07">
            <w:pPr>
              <w:tabs>
                <w:tab w:val="decimal" w:pos="677"/>
              </w:tabs>
              <w:rPr>
                <w:sz w:val="15"/>
                <w:szCs w:val="15"/>
              </w:rPr>
            </w:pPr>
          </w:p>
        </w:tc>
        <w:tc>
          <w:tcPr>
            <w:tcW w:w="810" w:type="dxa"/>
            <w:gridSpan w:val="2"/>
            <w:shd w:val="clear" w:color="auto" w:fill="auto"/>
          </w:tcPr>
          <w:p w14:paraId="2D10EAAB" w14:textId="77777777" w:rsidR="00B16C07" w:rsidRPr="00CA7509" w:rsidRDefault="00B16C07" w:rsidP="00B16C07">
            <w:pPr>
              <w:tabs>
                <w:tab w:val="decimal" w:pos="677"/>
              </w:tabs>
              <w:rPr>
                <w:sz w:val="15"/>
                <w:szCs w:val="15"/>
              </w:rPr>
            </w:pPr>
            <w:r w:rsidRPr="00CA7509">
              <w:rPr>
                <w:sz w:val="15"/>
                <w:szCs w:val="15"/>
              </w:rPr>
              <w:t>70,529</w:t>
            </w:r>
          </w:p>
          <w:p w14:paraId="22959518" w14:textId="77777777" w:rsidR="00B16C07" w:rsidRPr="00CA7509" w:rsidRDefault="00B16C07" w:rsidP="00B16C07">
            <w:pPr>
              <w:tabs>
                <w:tab w:val="decimal" w:pos="677"/>
              </w:tabs>
              <w:rPr>
                <w:sz w:val="15"/>
                <w:szCs w:val="15"/>
              </w:rPr>
            </w:pPr>
          </w:p>
        </w:tc>
        <w:tc>
          <w:tcPr>
            <w:tcW w:w="810" w:type="dxa"/>
            <w:shd w:val="clear" w:color="auto" w:fill="auto"/>
          </w:tcPr>
          <w:p w14:paraId="7D0770B8" w14:textId="77777777" w:rsidR="00B16C07" w:rsidRPr="00CA7509" w:rsidRDefault="00B16C07" w:rsidP="00F57773">
            <w:pPr>
              <w:tabs>
                <w:tab w:val="decimal" w:pos="371"/>
              </w:tabs>
              <w:spacing w:line="240" w:lineRule="exact"/>
              <w:rPr>
                <w:sz w:val="15"/>
                <w:szCs w:val="15"/>
              </w:rPr>
            </w:pPr>
            <w:r w:rsidRPr="00CA7509">
              <w:rPr>
                <w:sz w:val="15"/>
                <w:szCs w:val="15"/>
              </w:rPr>
              <w:t>-</w:t>
            </w:r>
          </w:p>
          <w:p w14:paraId="1D7B802C" w14:textId="217C3171" w:rsidR="00B16C07" w:rsidRPr="00CA7509" w:rsidRDefault="00B16C07" w:rsidP="00F57773">
            <w:pPr>
              <w:tabs>
                <w:tab w:val="left" w:pos="264"/>
                <w:tab w:val="center" w:pos="326"/>
                <w:tab w:val="decimal" w:pos="371"/>
              </w:tabs>
              <w:spacing w:line="240" w:lineRule="exact"/>
              <w:rPr>
                <w:sz w:val="15"/>
                <w:szCs w:val="15"/>
              </w:rPr>
            </w:pPr>
            <w:r w:rsidRPr="00CA7509">
              <w:rPr>
                <w:sz w:val="15"/>
                <w:szCs w:val="15"/>
              </w:rPr>
              <w:tab/>
            </w:r>
          </w:p>
        </w:tc>
        <w:tc>
          <w:tcPr>
            <w:tcW w:w="810" w:type="dxa"/>
            <w:shd w:val="clear" w:color="auto" w:fill="auto"/>
          </w:tcPr>
          <w:p w14:paraId="6535D8FD" w14:textId="77777777" w:rsidR="00B16C07" w:rsidRPr="00CA7509" w:rsidRDefault="00B16C07" w:rsidP="00F57773">
            <w:pPr>
              <w:tabs>
                <w:tab w:val="decimal" w:pos="371"/>
              </w:tabs>
              <w:spacing w:line="240" w:lineRule="exact"/>
              <w:rPr>
                <w:sz w:val="15"/>
                <w:szCs w:val="15"/>
              </w:rPr>
            </w:pPr>
            <w:r w:rsidRPr="00CA7509">
              <w:rPr>
                <w:sz w:val="15"/>
                <w:szCs w:val="15"/>
              </w:rPr>
              <w:t>-</w:t>
            </w:r>
          </w:p>
          <w:p w14:paraId="26466B2A" w14:textId="5DD24B2F" w:rsidR="00B16C07" w:rsidRPr="00CA7509" w:rsidRDefault="00B16C07" w:rsidP="00F57773">
            <w:pPr>
              <w:tabs>
                <w:tab w:val="left" w:pos="264"/>
                <w:tab w:val="center" w:pos="326"/>
                <w:tab w:val="decimal" w:pos="371"/>
              </w:tabs>
              <w:spacing w:line="240" w:lineRule="exact"/>
              <w:rPr>
                <w:sz w:val="15"/>
                <w:szCs w:val="15"/>
              </w:rPr>
            </w:pPr>
            <w:r w:rsidRPr="00CA7509">
              <w:rPr>
                <w:sz w:val="15"/>
                <w:szCs w:val="15"/>
              </w:rPr>
              <w:tab/>
            </w:r>
          </w:p>
        </w:tc>
        <w:tc>
          <w:tcPr>
            <w:tcW w:w="810" w:type="dxa"/>
            <w:shd w:val="clear" w:color="auto" w:fill="auto"/>
          </w:tcPr>
          <w:p w14:paraId="679B2BC7" w14:textId="77777777" w:rsidR="00B16C07" w:rsidRPr="00CA7509" w:rsidRDefault="00B16C07" w:rsidP="00B16C07">
            <w:pPr>
              <w:tabs>
                <w:tab w:val="decimal" w:pos="677"/>
              </w:tabs>
              <w:rPr>
                <w:sz w:val="15"/>
                <w:szCs w:val="15"/>
              </w:rPr>
            </w:pPr>
            <w:r w:rsidRPr="00CA7509">
              <w:rPr>
                <w:sz w:val="15"/>
                <w:szCs w:val="15"/>
              </w:rPr>
              <w:t>70,529</w:t>
            </w:r>
          </w:p>
          <w:p w14:paraId="24D24707" w14:textId="77777777" w:rsidR="00B16C07" w:rsidRPr="00CA7509" w:rsidRDefault="00B16C07" w:rsidP="00B16C07">
            <w:pPr>
              <w:tabs>
                <w:tab w:val="decimal" w:pos="677"/>
              </w:tabs>
              <w:rPr>
                <w:sz w:val="15"/>
                <w:szCs w:val="15"/>
              </w:rPr>
            </w:pPr>
          </w:p>
        </w:tc>
        <w:tc>
          <w:tcPr>
            <w:tcW w:w="810" w:type="dxa"/>
            <w:shd w:val="clear" w:color="auto" w:fill="auto"/>
          </w:tcPr>
          <w:p w14:paraId="46EB6C1A" w14:textId="77777777" w:rsidR="00B16C07" w:rsidRPr="00CA7509" w:rsidRDefault="00B16C07" w:rsidP="00B16C07">
            <w:pPr>
              <w:tabs>
                <w:tab w:val="decimal" w:pos="677"/>
              </w:tabs>
              <w:rPr>
                <w:sz w:val="15"/>
                <w:szCs w:val="15"/>
              </w:rPr>
            </w:pPr>
            <w:r w:rsidRPr="00CA7509">
              <w:rPr>
                <w:sz w:val="15"/>
                <w:szCs w:val="15"/>
              </w:rPr>
              <w:t>70,529</w:t>
            </w:r>
          </w:p>
          <w:p w14:paraId="1CB1B23A" w14:textId="77777777" w:rsidR="00B16C07" w:rsidRPr="00CA7509" w:rsidRDefault="00B16C07" w:rsidP="00B16C07">
            <w:pPr>
              <w:tabs>
                <w:tab w:val="decimal" w:pos="677"/>
              </w:tabs>
              <w:rPr>
                <w:sz w:val="15"/>
                <w:szCs w:val="15"/>
              </w:rPr>
            </w:pPr>
          </w:p>
        </w:tc>
        <w:tc>
          <w:tcPr>
            <w:tcW w:w="764" w:type="dxa"/>
            <w:shd w:val="clear" w:color="auto" w:fill="auto"/>
          </w:tcPr>
          <w:p w14:paraId="509EF01F" w14:textId="77777777" w:rsidR="00B16C07" w:rsidRPr="00CA7509" w:rsidRDefault="00B16C07" w:rsidP="00B16C07">
            <w:pPr>
              <w:tabs>
                <w:tab w:val="decimal" w:pos="352"/>
              </w:tabs>
              <w:spacing w:line="240" w:lineRule="exact"/>
              <w:rPr>
                <w:sz w:val="15"/>
                <w:szCs w:val="15"/>
              </w:rPr>
            </w:pPr>
            <w:r w:rsidRPr="00CA7509">
              <w:rPr>
                <w:sz w:val="15"/>
                <w:szCs w:val="15"/>
              </w:rPr>
              <w:t>-</w:t>
            </w:r>
          </w:p>
          <w:p w14:paraId="29932A26" w14:textId="77777777" w:rsidR="00B16C07" w:rsidRPr="00CA7509" w:rsidRDefault="00B16C07" w:rsidP="00B16C07">
            <w:pPr>
              <w:tabs>
                <w:tab w:val="decimal" w:pos="352"/>
              </w:tabs>
              <w:spacing w:line="240" w:lineRule="exact"/>
              <w:rPr>
                <w:sz w:val="15"/>
                <w:szCs w:val="15"/>
              </w:rPr>
            </w:pPr>
          </w:p>
        </w:tc>
        <w:tc>
          <w:tcPr>
            <w:tcW w:w="804" w:type="dxa"/>
            <w:shd w:val="clear" w:color="auto" w:fill="auto"/>
          </w:tcPr>
          <w:p w14:paraId="0DC4AD21" w14:textId="3BA81C7B" w:rsidR="00B16C07" w:rsidRPr="00CA7509" w:rsidRDefault="00B16C07" w:rsidP="00B16C07">
            <w:pPr>
              <w:tabs>
                <w:tab w:val="decimal" w:pos="352"/>
              </w:tabs>
              <w:spacing w:line="240" w:lineRule="exact"/>
              <w:rPr>
                <w:sz w:val="15"/>
                <w:szCs w:val="15"/>
              </w:rPr>
            </w:pPr>
            <w:r w:rsidRPr="00CA7509">
              <w:rPr>
                <w:sz w:val="15"/>
                <w:szCs w:val="15"/>
              </w:rPr>
              <w:t>-</w:t>
            </w:r>
          </w:p>
        </w:tc>
      </w:tr>
      <w:tr w:rsidR="00B16C07" w:rsidRPr="00446BEE" w14:paraId="117FB01A" w14:textId="77777777" w:rsidTr="00446BEE">
        <w:trPr>
          <w:gridAfter w:val="1"/>
          <w:wAfter w:w="18" w:type="dxa"/>
          <w:trHeight w:hRule="exact" w:val="230"/>
        </w:trPr>
        <w:tc>
          <w:tcPr>
            <w:tcW w:w="2424" w:type="dxa"/>
            <w:shd w:val="clear" w:color="auto" w:fill="auto"/>
          </w:tcPr>
          <w:p w14:paraId="24E84FE1" w14:textId="77777777" w:rsidR="00B16C07" w:rsidRPr="00CA7509" w:rsidRDefault="00B16C07" w:rsidP="00B16C07">
            <w:pPr>
              <w:spacing w:line="240" w:lineRule="exact"/>
              <w:rPr>
                <w:sz w:val="15"/>
                <w:szCs w:val="15"/>
              </w:rPr>
            </w:pPr>
          </w:p>
        </w:tc>
        <w:tc>
          <w:tcPr>
            <w:tcW w:w="2033" w:type="dxa"/>
            <w:shd w:val="clear" w:color="auto" w:fill="auto"/>
          </w:tcPr>
          <w:p w14:paraId="7F4D2FD2" w14:textId="77777777" w:rsidR="00B16C07" w:rsidRPr="00CA7509" w:rsidRDefault="00B16C07" w:rsidP="00446BEE">
            <w:pPr>
              <w:spacing w:line="240" w:lineRule="exact"/>
              <w:rPr>
                <w:sz w:val="15"/>
                <w:szCs w:val="15"/>
              </w:rPr>
            </w:pPr>
          </w:p>
        </w:tc>
        <w:tc>
          <w:tcPr>
            <w:tcW w:w="1062" w:type="dxa"/>
            <w:shd w:val="clear" w:color="auto" w:fill="auto"/>
          </w:tcPr>
          <w:p w14:paraId="4F307743" w14:textId="77777777" w:rsidR="00B16C07" w:rsidRPr="00CA7509" w:rsidRDefault="00B16C07" w:rsidP="00446BEE">
            <w:pPr>
              <w:spacing w:line="240" w:lineRule="exact"/>
              <w:rPr>
                <w:sz w:val="15"/>
                <w:szCs w:val="15"/>
              </w:rPr>
            </w:pPr>
          </w:p>
        </w:tc>
        <w:tc>
          <w:tcPr>
            <w:tcW w:w="790" w:type="dxa"/>
            <w:shd w:val="clear" w:color="auto" w:fill="auto"/>
          </w:tcPr>
          <w:p w14:paraId="115C1571" w14:textId="77777777" w:rsidR="00B16C07" w:rsidRPr="00CA7509" w:rsidRDefault="00B16C07" w:rsidP="00446BEE">
            <w:pPr>
              <w:spacing w:line="240" w:lineRule="exact"/>
              <w:rPr>
                <w:sz w:val="15"/>
                <w:szCs w:val="15"/>
              </w:rPr>
            </w:pPr>
          </w:p>
        </w:tc>
        <w:tc>
          <w:tcPr>
            <w:tcW w:w="801" w:type="dxa"/>
            <w:shd w:val="clear" w:color="auto" w:fill="auto"/>
          </w:tcPr>
          <w:p w14:paraId="14AF4A33" w14:textId="77777777" w:rsidR="00B16C07" w:rsidRPr="00CA7509" w:rsidRDefault="00B16C07" w:rsidP="00446BEE">
            <w:pPr>
              <w:spacing w:line="240" w:lineRule="exact"/>
              <w:rPr>
                <w:sz w:val="15"/>
                <w:szCs w:val="15"/>
              </w:rPr>
            </w:pPr>
          </w:p>
        </w:tc>
        <w:tc>
          <w:tcPr>
            <w:tcW w:w="826" w:type="dxa"/>
            <w:shd w:val="clear" w:color="auto" w:fill="auto"/>
          </w:tcPr>
          <w:p w14:paraId="23BE3835" w14:textId="77777777" w:rsidR="00B16C07" w:rsidRPr="00CA7509" w:rsidRDefault="00B16C07" w:rsidP="00446BEE">
            <w:pPr>
              <w:spacing w:line="240" w:lineRule="exact"/>
              <w:rPr>
                <w:sz w:val="15"/>
                <w:szCs w:val="15"/>
              </w:rPr>
            </w:pPr>
          </w:p>
        </w:tc>
        <w:tc>
          <w:tcPr>
            <w:tcW w:w="866" w:type="dxa"/>
            <w:shd w:val="clear" w:color="auto" w:fill="auto"/>
          </w:tcPr>
          <w:p w14:paraId="537F0D23" w14:textId="77777777" w:rsidR="00B16C07" w:rsidRPr="00CA7509" w:rsidRDefault="00B16C07" w:rsidP="00446BEE">
            <w:pPr>
              <w:spacing w:line="240" w:lineRule="exact"/>
              <w:rPr>
                <w:sz w:val="15"/>
                <w:szCs w:val="15"/>
              </w:rPr>
            </w:pPr>
          </w:p>
        </w:tc>
        <w:tc>
          <w:tcPr>
            <w:tcW w:w="754" w:type="dxa"/>
            <w:shd w:val="clear" w:color="auto" w:fill="auto"/>
          </w:tcPr>
          <w:p w14:paraId="4C27E748" w14:textId="77777777" w:rsidR="00B16C07" w:rsidRPr="00CA7509" w:rsidRDefault="00B16C07" w:rsidP="00446BEE">
            <w:pPr>
              <w:spacing w:line="240" w:lineRule="exact"/>
              <w:rPr>
                <w:sz w:val="15"/>
                <w:szCs w:val="15"/>
              </w:rPr>
            </w:pPr>
          </w:p>
        </w:tc>
        <w:tc>
          <w:tcPr>
            <w:tcW w:w="810" w:type="dxa"/>
            <w:gridSpan w:val="2"/>
            <w:shd w:val="clear" w:color="auto" w:fill="auto"/>
          </w:tcPr>
          <w:p w14:paraId="31E0A0C1" w14:textId="77777777" w:rsidR="00B16C07" w:rsidRPr="00CA7509" w:rsidRDefault="00B16C07" w:rsidP="00446BEE">
            <w:pPr>
              <w:spacing w:line="240" w:lineRule="exact"/>
              <w:rPr>
                <w:sz w:val="15"/>
                <w:szCs w:val="15"/>
              </w:rPr>
            </w:pPr>
          </w:p>
        </w:tc>
        <w:tc>
          <w:tcPr>
            <w:tcW w:w="810" w:type="dxa"/>
            <w:shd w:val="clear" w:color="auto" w:fill="auto"/>
          </w:tcPr>
          <w:p w14:paraId="1183DFA9" w14:textId="77777777" w:rsidR="00B16C07" w:rsidRPr="00CA7509" w:rsidRDefault="00B16C07" w:rsidP="00446BEE">
            <w:pPr>
              <w:spacing w:line="240" w:lineRule="exact"/>
              <w:rPr>
                <w:sz w:val="15"/>
                <w:szCs w:val="15"/>
              </w:rPr>
            </w:pPr>
          </w:p>
        </w:tc>
        <w:tc>
          <w:tcPr>
            <w:tcW w:w="810" w:type="dxa"/>
            <w:shd w:val="clear" w:color="auto" w:fill="auto"/>
          </w:tcPr>
          <w:p w14:paraId="0B281E2E" w14:textId="77777777" w:rsidR="00B16C07" w:rsidRPr="00CA7509" w:rsidRDefault="00B16C07" w:rsidP="00446BEE">
            <w:pPr>
              <w:spacing w:line="240" w:lineRule="exact"/>
              <w:rPr>
                <w:sz w:val="15"/>
                <w:szCs w:val="15"/>
              </w:rPr>
            </w:pPr>
          </w:p>
        </w:tc>
        <w:tc>
          <w:tcPr>
            <w:tcW w:w="810" w:type="dxa"/>
            <w:shd w:val="clear" w:color="auto" w:fill="auto"/>
          </w:tcPr>
          <w:p w14:paraId="1D1A7EA4" w14:textId="77777777" w:rsidR="00B16C07" w:rsidRPr="00CA7509" w:rsidRDefault="00B16C07" w:rsidP="00446BEE">
            <w:pPr>
              <w:spacing w:line="240" w:lineRule="exact"/>
              <w:rPr>
                <w:sz w:val="15"/>
                <w:szCs w:val="15"/>
              </w:rPr>
            </w:pPr>
          </w:p>
        </w:tc>
        <w:tc>
          <w:tcPr>
            <w:tcW w:w="810" w:type="dxa"/>
            <w:shd w:val="clear" w:color="auto" w:fill="auto"/>
          </w:tcPr>
          <w:p w14:paraId="1C790856" w14:textId="77777777" w:rsidR="00B16C07" w:rsidRPr="00CA7509" w:rsidRDefault="00B16C07" w:rsidP="00446BEE">
            <w:pPr>
              <w:spacing w:line="240" w:lineRule="exact"/>
              <w:rPr>
                <w:sz w:val="15"/>
                <w:szCs w:val="15"/>
              </w:rPr>
            </w:pPr>
          </w:p>
        </w:tc>
        <w:tc>
          <w:tcPr>
            <w:tcW w:w="764" w:type="dxa"/>
            <w:shd w:val="clear" w:color="auto" w:fill="auto"/>
          </w:tcPr>
          <w:p w14:paraId="6A418BE7" w14:textId="77777777" w:rsidR="00B16C07" w:rsidRPr="00CA7509" w:rsidRDefault="00B16C07" w:rsidP="00446BEE">
            <w:pPr>
              <w:spacing w:line="240" w:lineRule="exact"/>
              <w:rPr>
                <w:sz w:val="15"/>
                <w:szCs w:val="15"/>
              </w:rPr>
            </w:pPr>
          </w:p>
        </w:tc>
        <w:tc>
          <w:tcPr>
            <w:tcW w:w="804" w:type="dxa"/>
            <w:shd w:val="clear" w:color="auto" w:fill="auto"/>
          </w:tcPr>
          <w:p w14:paraId="6FA113C0" w14:textId="77777777" w:rsidR="00B16C07" w:rsidRPr="00CA7509" w:rsidRDefault="00B16C07" w:rsidP="00446BEE">
            <w:pPr>
              <w:spacing w:line="240" w:lineRule="exact"/>
              <w:rPr>
                <w:sz w:val="15"/>
                <w:szCs w:val="15"/>
              </w:rPr>
            </w:pPr>
          </w:p>
        </w:tc>
      </w:tr>
      <w:tr w:rsidR="00B16C07" w:rsidRPr="00CA7509" w14:paraId="0246080C" w14:textId="77777777" w:rsidTr="00F57773">
        <w:trPr>
          <w:gridAfter w:val="1"/>
          <w:wAfter w:w="18" w:type="dxa"/>
        </w:trPr>
        <w:tc>
          <w:tcPr>
            <w:tcW w:w="5519" w:type="dxa"/>
            <w:gridSpan w:val="3"/>
            <w:shd w:val="clear" w:color="auto" w:fill="auto"/>
          </w:tcPr>
          <w:p w14:paraId="6A9398F4" w14:textId="77777777" w:rsidR="00B16C07" w:rsidRPr="00CA7509" w:rsidRDefault="00B16C07" w:rsidP="00B16C07">
            <w:pPr>
              <w:rPr>
                <w:sz w:val="15"/>
                <w:szCs w:val="15"/>
              </w:rPr>
            </w:pPr>
            <w:r w:rsidRPr="00CA7509">
              <w:rPr>
                <w:b/>
                <w:bCs/>
                <w:i/>
                <w:iCs/>
                <w:sz w:val="15"/>
                <w:szCs w:val="15"/>
              </w:rPr>
              <w:t>Indirect subsidiary held through Chiang Mai Holdings Mauritius 1 Ltd.</w:t>
            </w:r>
          </w:p>
        </w:tc>
        <w:tc>
          <w:tcPr>
            <w:tcW w:w="790" w:type="dxa"/>
            <w:shd w:val="clear" w:color="auto" w:fill="auto"/>
          </w:tcPr>
          <w:p w14:paraId="3B5FBBBB" w14:textId="77777777" w:rsidR="00B16C07" w:rsidRPr="00CA7509" w:rsidRDefault="00B16C07" w:rsidP="00B16C07">
            <w:pPr>
              <w:tabs>
                <w:tab w:val="right" w:pos="587"/>
              </w:tabs>
              <w:rPr>
                <w:sz w:val="15"/>
                <w:szCs w:val="15"/>
              </w:rPr>
            </w:pPr>
          </w:p>
        </w:tc>
        <w:tc>
          <w:tcPr>
            <w:tcW w:w="801" w:type="dxa"/>
            <w:shd w:val="clear" w:color="auto" w:fill="auto"/>
          </w:tcPr>
          <w:p w14:paraId="62B1CEC5" w14:textId="77777777" w:rsidR="00B16C07" w:rsidRPr="00CA7509" w:rsidRDefault="00B16C07" w:rsidP="00B16C07">
            <w:pPr>
              <w:tabs>
                <w:tab w:val="right" w:pos="587"/>
              </w:tabs>
              <w:rPr>
                <w:sz w:val="15"/>
                <w:szCs w:val="15"/>
              </w:rPr>
            </w:pPr>
          </w:p>
        </w:tc>
        <w:tc>
          <w:tcPr>
            <w:tcW w:w="826" w:type="dxa"/>
            <w:shd w:val="clear" w:color="auto" w:fill="auto"/>
          </w:tcPr>
          <w:p w14:paraId="5A56539A" w14:textId="77777777" w:rsidR="00B16C07" w:rsidRPr="00CA7509" w:rsidRDefault="00B16C07" w:rsidP="00B16C07">
            <w:pPr>
              <w:tabs>
                <w:tab w:val="decimal" w:pos="616"/>
              </w:tabs>
              <w:ind w:right="-160"/>
              <w:rPr>
                <w:sz w:val="15"/>
                <w:szCs w:val="15"/>
              </w:rPr>
            </w:pPr>
          </w:p>
        </w:tc>
        <w:tc>
          <w:tcPr>
            <w:tcW w:w="866" w:type="dxa"/>
            <w:shd w:val="clear" w:color="auto" w:fill="auto"/>
          </w:tcPr>
          <w:p w14:paraId="3CD21456" w14:textId="77777777" w:rsidR="00B16C07" w:rsidRPr="00CA7509" w:rsidRDefault="00B16C07" w:rsidP="00B16C07">
            <w:pPr>
              <w:tabs>
                <w:tab w:val="decimal" w:pos="616"/>
              </w:tabs>
              <w:ind w:right="-160"/>
              <w:rPr>
                <w:sz w:val="15"/>
                <w:szCs w:val="15"/>
              </w:rPr>
            </w:pPr>
          </w:p>
        </w:tc>
        <w:tc>
          <w:tcPr>
            <w:tcW w:w="754" w:type="dxa"/>
            <w:shd w:val="clear" w:color="auto" w:fill="auto"/>
          </w:tcPr>
          <w:p w14:paraId="6262F577" w14:textId="77777777" w:rsidR="00B16C07" w:rsidRPr="00CA7509" w:rsidRDefault="00B16C07" w:rsidP="00B16C07">
            <w:pPr>
              <w:tabs>
                <w:tab w:val="decimal" w:pos="677"/>
              </w:tabs>
              <w:rPr>
                <w:sz w:val="15"/>
                <w:szCs w:val="15"/>
              </w:rPr>
            </w:pPr>
          </w:p>
        </w:tc>
        <w:tc>
          <w:tcPr>
            <w:tcW w:w="810" w:type="dxa"/>
            <w:gridSpan w:val="2"/>
            <w:shd w:val="clear" w:color="auto" w:fill="auto"/>
          </w:tcPr>
          <w:p w14:paraId="096FC85A" w14:textId="77777777" w:rsidR="00B16C07" w:rsidRPr="00CA7509" w:rsidRDefault="00B16C07" w:rsidP="00B16C07">
            <w:pPr>
              <w:tabs>
                <w:tab w:val="decimal" w:pos="677"/>
              </w:tabs>
              <w:rPr>
                <w:sz w:val="15"/>
                <w:szCs w:val="15"/>
              </w:rPr>
            </w:pPr>
          </w:p>
        </w:tc>
        <w:tc>
          <w:tcPr>
            <w:tcW w:w="810" w:type="dxa"/>
            <w:shd w:val="clear" w:color="auto" w:fill="auto"/>
          </w:tcPr>
          <w:p w14:paraId="2065CA50" w14:textId="77777777" w:rsidR="00B16C07" w:rsidRPr="00CA7509" w:rsidRDefault="00B16C07" w:rsidP="00F57773">
            <w:pPr>
              <w:tabs>
                <w:tab w:val="decimal" w:pos="371"/>
              </w:tabs>
              <w:spacing w:line="240" w:lineRule="exact"/>
              <w:rPr>
                <w:sz w:val="15"/>
                <w:szCs w:val="15"/>
              </w:rPr>
            </w:pPr>
          </w:p>
        </w:tc>
        <w:tc>
          <w:tcPr>
            <w:tcW w:w="810" w:type="dxa"/>
            <w:shd w:val="clear" w:color="auto" w:fill="auto"/>
          </w:tcPr>
          <w:p w14:paraId="7C0F1994" w14:textId="77777777" w:rsidR="00B16C07" w:rsidRPr="00CA7509" w:rsidRDefault="00B16C07" w:rsidP="00F57773">
            <w:pPr>
              <w:tabs>
                <w:tab w:val="decimal" w:pos="371"/>
              </w:tabs>
              <w:spacing w:line="240" w:lineRule="exact"/>
              <w:rPr>
                <w:sz w:val="15"/>
                <w:szCs w:val="15"/>
              </w:rPr>
            </w:pPr>
          </w:p>
        </w:tc>
        <w:tc>
          <w:tcPr>
            <w:tcW w:w="810" w:type="dxa"/>
            <w:shd w:val="clear" w:color="auto" w:fill="auto"/>
          </w:tcPr>
          <w:p w14:paraId="6A553DA5" w14:textId="77777777" w:rsidR="00B16C07" w:rsidRPr="00CA7509" w:rsidRDefault="00B16C07" w:rsidP="00B16C07">
            <w:pPr>
              <w:tabs>
                <w:tab w:val="decimal" w:pos="677"/>
              </w:tabs>
              <w:rPr>
                <w:sz w:val="15"/>
                <w:szCs w:val="15"/>
              </w:rPr>
            </w:pPr>
          </w:p>
        </w:tc>
        <w:tc>
          <w:tcPr>
            <w:tcW w:w="810" w:type="dxa"/>
            <w:shd w:val="clear" w:color="auto" w:fill="auto"/>
          </w:tcPr>
          <w:p w14:paraId="632ADEF2" w14:textId="77777777" w:rsidR="00B16C07" w:rsidRPr="00CA7509" w:rsidRDefault="00B16C07" w:rsidP="00B16C07">
            <w:pPr>
              <w:tabs>
                <w:tab w:val="decimal" w:pos="677"/>
              </w:tabs>
              <w:rPr>
                <w:sz w:val="15"/>
                <w:szCs w:val="15"/>
              </w:rPr>
            </w:pPr>
          </w:p>
        </w:tc>
        <w:tc>
          <w:tcPr>
            <w:tcW w:w="764" w:type="dxa"/>
            <w:shd w:val="clear" w:color="auto" w:fill="auto"/>
          </w:tcPr>
          <w:p w14:paraId="7EB7DB5A" w14:textId="77777777" w:rsidR="00B16C07" w:rsidRPr="00CA7509" w:rsidRDefault="00B16C07" w:rsidP="00B16C07">
            <w:pPr>
              <w:tabs>
                <w:tab w:val="decimal" w:pos="352"/>
              </w:tabs>
              <w:spacing w:line="240" w:lineRule="exact"/>
              <w:rPr>
                <w:sz w:val="15"/>
                <w:szCs w:val="15"/>
              </w:rPr>
            </w:pPr>
          </w:p>
        </w:tc>
        <w:tc>
          <w:tcPr>
            <w:tcW w:w="804" w:type="dxa"/>
            <w:shd w:val="clear" w:color="auto" w:fill="auto"/>
          </w:tcPr>
          <w:p w14:paraId="6E670C0C" w14:textId="77777777" w:rsidR="00B16C07" w:rsidRPr="00CA7509" w:rsidRDefault="00B16C07" w:rsidP="00B16C07">
            <w:pPr>
              <w:tabs>
                <w:tab w:val="decimal" w:pos="352"/>
              </w:tabs>
              <w:spacing w:line="240" w:lineRule="exact"/>
              <w:rPr>
                <w:sz w:val="15"/>
                <w:szCs w:val="15"/>
              </w:rPr>
            </w:pPr>
          </w:p>
        </w:tc>
      </w:tr>
      <w:tr w:rsidR="00B16C07" w:rsidRPr="00CA7509" w14:paraId="5B84F498" w14:textId="77777777" w:rsidTr="00F57773">
        <w:trPr>
          <w:gridAfter w:val="1"/>
          <w:wAfter w:w="18" w:type="dxa"/>
        </w:trPr>
        <w:tc>
          <w:tcPr>
            <w:tcW w:w="2424" w:type="dxa"/>
            <w:shd w:val="clear" w:color="auto" w:fill="auto"/>
          </w:tcPr>
          <w:p w14:paraId="53AF6630" w14:textId="77777777" w:rsidR="00B16C07" w:rsidRPr="00CA7509" w:rsidRDefault="00B16C07" w:rsidP="00B16C07">
            <w:pPr>
              <w:spacing w:line="240" w:lineRule="exact"/>
              <w:rPr>
                <w:b/>
                <w:bCs/>
                <w:i/>
                <w:iCs/>
                <w:sz w:val="15"/>
                <w:szCs w:val="15"/>
              </w:rPr>
            </w:pPr>
            <w:r w:rsidRPr="00CA7509">
              <w:rPr>
                <w:sz w:val="15"/>
                <w:szCs w:val="15"/>
              </w:rPr>
              <w:t>Chiang Mai Holdings Mauritius Ltd.</w:t>
            </w:r>
          </w:p>
        </w:tc>
        <w:tc>
          <w:tcPr>
            <w:tcW w:w="2033" w:type="dxa"/>
            <w:shd w:val="clear" w:color="auto" w:fill="auto"/>
          </w:tcPr>
          <w:p w14:paraId="0AF01144" w14:textId="77777777" w:rsidR="00B16C07" w:rsidRPr="00CA7509" w:rsidRDefault="00B16C07" w:rsidP="00B16C07">
            <w:pPr>
              <w:tabs>
                <w:tab w:val="left" w:pos="293"/>
              </w:tabs>
              <w:ind w:left="101" w:hanging="101"/>
              <w:jc w:val="center"/>
              <w:rPr>
                <w:sz w:val="15"/>
                <w:szCs w:val="15"/>
              </w:rPr>
            </w:pPr>
            <w:r w:rsidRPr="00CA7509">
              <w:rPr>
                <w:sz w:val="15"/>
                <w:szCs w:val="15"/>
              </w:rPr>
              <w:t>Holding company</w:t>
            </w:r>
          </w:p>
          <w:p w14:paraId="36D30F4E" w14:textId="77777777" w:rsidR="00B16C07" w:rsidRPr="00CA7509" w:rsidRDefault="00B16C07" w:rsidP="00B16C07">
            <w:pPr>
              <w:spacing w:line="240" w:lineRule="atLeast"/>
              <w:ind w:right="-82"/>
              <w:rPr>
                <w:sz w:val="15"/>
                <w:szCs w:val="15"/>
              </w:rPr>
            </w:pPr>
          </w:p>
        </w:tc>
        <w:tc>
          <w:tcPr>
            <w:tcW w:w="1062" w:type="dxa"/>
            <w:shd w:val="clear" w:color="auto" w:fill="auto"/>
          </w:tcPr>
          <w:p w14:paraId="59FF069D" w14:textId="77777777" w:rsidR="00B16C07" w:rsidRPr="00CA7509" w:rsidRDefault="00B16C07" w:rsidP="00B16C07">
            <w:pPr>
              <w:jc w:val="center"/>
              <w:rPr>
                <w:sz w:val="15"/>
                <w:szCs w:val="15"/>
              </w:rPr>
            </w:pPr>
            <w:r w:rsidRPr="00CA7509">
              <w:rPr>
                <w:sz w:val="15"/>
                <w:szCs w:val="15"/>
              </w:rPr>
              <w:t>Republic of</w:t>
            </w:r>
          </w:p>
          <w:p w14:paraId="27ADA8BA" w14:textId="77777777" w:rsidR="00B16C07" w:rsidRPr="00CA7509" w:rsidRDefault="00B16C07" w:rsidP="00B16C07">
            <w:pPr>
              <w:spacing w:line="240" w:lineRule="atLeast"/>
              <w:jc w:val="center"/>
              <w:rPr>
                <w:sz w:val="15"/>
                <w:szCs w:val="15"/>
              </w:rPr>
            </w:pPr>
            <w:r w:rsidRPr="00CA7509">
              <w:rPr>
                <w:sz w:val="15"/>
                <w:szCs w:val="15"/>
              </w:rPr>
              <w:t>Mauritius</w:t>
            </w:r>
          </w:p>
        </w:tc>
        <w:tc>
          <w:tcPr>
            <w:tcW w:w="790" w:type="dxa"/>
            <w:shd w:val="clear" w:color="auto" w:fill="auto"/>
          </w:tcPr>
          <w:p w14:paraId="1CE3E6FD" w14:textId="77777777" w:rsidR="00B16C07" w:rsidRPr="00CA7509" w:rsidRDefault="00B16C07" w:rsidP="00B16C07">
            <w:pPr>
              <w:tabs>
                <w:tab w:val="right" w:pos="587"/>
              </w:tabs>
              <w:rPr>
                <w:sz w:val="15"/>
                <w:szCs w:val="15"/>
              </w:rPr>
            </w:pPr>
            <w:r>
              <w:rPr>
                <w:sz w:val="15"/>
                <w:szCs w:val="15"/>
              </w:rPr>
              <w:t xml:space="preserve"> </w:t>
            </w:r>
            <w:r w:rsidRPr="00CA7509">
              <w:rPr>
                <w:sz w:val="15"/>
                <w:szCs w:val="15"/>
              </w:rPr>
              <w:t xml:space="preserve">     26.00</w:t>
            </w:r>
          </w:p>
          <w:p w14:paraId="3599CF07" w14:textId="77777777" w:rsidR="00B16C07" w:rsidRPr="00CA7509" w:rsidRDefault="00B16C07" w:rsidP="00B16C07">
            <w:pPr>
              <w:tabs>
                <w:tab w:val="decimal" w:pos="371"/>
              </w:tabs>
              <w:spacing w:line="240" w:lineRule="atLeast"/>
              <w:jc w:val="center"/>
              <w:rPr>
                <w:sz w:val="15"/>
                <w:szCs w:val="15"/>
              </w:rPr>
            </w:pPr>
          </w:p>
        </w:tc>
        <w:tc>
          <w:tcPr>
            <w:tcW w:w="801" w:type="dxa"/>
            <w:shd w:val="clear" w:color="auto" w:fill="auto"/>
          </w:tcPr>
          <w:p w14:paraId="6E212AEF" w14:textId="77777777" w:rsidR="00B16C07" w:rsidRPr="00CA7509" w:rsidRDefault="00B16C07" w:rsidP="00B16C07">
            <w:pPr>
              <w:tabs>
                <w:tab w:val="right" w:pos="587"/>
              </w:tabs>
              <w:rPr>
                <w:sz w:val="15"/>
                <w:szCs w:val="15"/>
              </w:rPr>
            </w:pPr>
            <w:r w:rsidRPr="00CA7509">
              <w:rPr>
                <w:sz w:val="15"/>
                <w:szCs w:val="15"/>
              </w:rPr>
              <w:t xml:space="preserve">     26.00</w:t>
            </w:r>
          </w:p>
          <w:p w14:paraId="144451E1" w14:textId="77777777" w:rsidR="00B16C07" w:rsidRPr="00CA7509" w:rsidRDefault="00B16C07" w:rsidP="00B16C07">
            <w:pPr>
              <w:tabs>
                <w:tab w:val="decimal" w:pos="371"/>
              </w:tabs>
              <w:spacing w:line="240" w:lineRule="atLeast"/>
              <w:jc w:val="center"/>
              <w:rPr>
                <w:sz w:val="15"/>
                <w:szCs w:val="15"/>
              </w:rPr>
            </w:pPr>
          </w:p>
        </w:tc>
        <w:tc>
          <w:tcPr>
            <w:tcW w:w="826" w:type="dxa"/>
            <w:shd w:val="clear" w:color="auto" w:fill="auto"/>
          </w:tcPr>
          <w:p w14:paraId="0979076B" w14:textId="77777777" w:rsidR="00B16C07" w:rsidRPr="00CA7509" w:rsidRDefault="00B16C07" w:rsidP="00B16C07">
            <w:pPr>
              <w:tabs>
                <w:tab w:val="decimal" w:pos="570"/>
              </w:tabs>
              <w:ind w:right="-160"/>
              <w:rPr>
                <w:sz w:val="15"/>
                <w:szCs w:val="15"/>
              </w:rPr>
            </w:pPr>
            <w:r w:rsidRPr="00CA7509">
              <w:rPr>
                <w:sz w:val="15"/>
                <w:szCs w:val="15"/>
              </w:rPr>
              <w:t>265,500</w:t>
            </w:r>
          </w:p>
          <w:p w14:paraId="2932F169" w14:textId="77777777" w:rsidR="00B16C07" w:rsidRPr="00CA7509" w:rsidRDefault="00B16C07" w:rsidP="00B16C07">
            <w:pPr>
              <w:tabs>
                <w:tab w:val="decimal" w:pos="731"/>
              </w:tabs>
              <w:spacing w:line="240" w:lineRule="atLeast"/>
              <w:ind w:right="41"/>
              <w:jc w:val="right"/>
              <w:rPr>
                <w:sz w:val="15"/>
                <w:szCs w:val="15"/>
              </w:rPr>
            </w:pPr>
          </w:p>
        </w:tc>
        <w:tc>
          <w:tcPr>
            <w:tcW w:w="866" w:type="dxa"/>
            <w:shd w:val="clear" w:color="auto" w:fill="auto"/>
          </w:tcPr>
          <w:p w14:paraId="031E3944" w14:textId="77777777" w:rsidR="00B16C07" w:rsidRPr="00CA7509" w:rsidRDefault="00B16C07" w:rsidP="00B16C07">
            <w:pPr>
              <w:tabs>
                <w:tab w:val="decimal" w:pos="616"/>
              </w:tabs>
              <w:ind w:right="-160"/>
              <w:rPr>
                <w:sz w:val="15"/>
                <w:szCs w:val="15"/>
              </w:rPr>
            </w:pPr>
            <w:r w:rsidRPr="00CA7509">
              <w:rPr>
                <w:sz w:val="15"/>
                <w:szCs w:val="15"/>
              </w:rPr>
              <w:t>265,500</w:t>
            </w:r>
          </w:p>
          <w:p w14:paraId="73D04F8C" w14:textId="77777777" w:rsidR="00B16C07" w:rsidRPr="00CA7509" w:rsidRDefault="00B16C07" w:rsidP="00B16C07">
            <w:pPr>
              <w:tabs>
                <w:tab w:val="decimal" w:pos="731"/>
              </w:tabs>
              <w:spacing w:line="240" w:lineRule="atLeast"/>
              <w:ind w:right="41"/>
              <w:jc w:val="right"/>
              <w:rPr>
                <w:sz w:val="15"/>
                <w:szCs w:val="15"/>
              </w:rPr>
            </w:pPr>
          </w:p>
        </w:tc>
        <w:tc>
          <w:tcPr>
            <w:tcW w:w="754" w:type="dxa"/>
            <w:shd w:val="clear" w:color="auto" w:fill="auto"/>
          </w:tcPr>
          <w:p w14:paraId="1988A812" w14:textId="39878B51" w:rsidR="00B16C07" w:rsidRPr="00CA7509" w:rsidRDefault="00B16C07" w:rsidP="00B16C07">
            <w:pPr>
              <w:tabs>
                <w:tab w:val="decimal" w:pos="371"/>
              </w:tabs>
              <w:spacing w:line="240" w:lineRule="atLeast"/>
              <w:rPr>
                <w:sz w:val="15"/>
                <w:szCs w:val="15"/>
              </w:rPr>
            </w:pPr>
            <w:r w:rsidRPr="00CA7509">
              <w:rPr>
                <w:sz w:val="15"/>
                <w:szCs w:val="15"/>
              </w:rPr>
              <w:t>-</w:t>
            </w:r>
          </w:p>
        </w:tc>
        <w:tc>
          <w:tcPr>
            <w:tcW w:w="810" w:type="dxa"/>
            <w:gridSpan w:val="2"/>
            <w:shd w:val="clear" w:color="auto" w:fill="auto"/>
          </w:tcPr>
          <w:p w14:paraId="2AA477E8" w14:textId="1BD25939" w:rsidR="00B16C07" w:rsidRPr="00CA7509" w:rsidRDefault="00B16C07" w:rsidP="00B16C07">
            <w:pPr>
              <w:tabs>
                <w:tab w:val="decimal" w:pos="371"/>
              </w:tabs>
              <w:spacing w:line="240" w:lineRule="atLeast"/>
              <w:rPr>
                <w:sz w:val="15"/>
                <w:szCs w:val="15"/>
              </w:rPr>
            </w:pPr>
            <w:r w:rsidRPr="00CA7509">
              <w:rPr>
                <w:sz w:val="15"/>
                <w:szCs w:val="15"/>
              </w:rPr>
              <w:t>-</w:t>
            </w:r>
          </w:p>
        </w:tc>
        <w:tc>
          <w:tcPr>
            <w:tcW w:w="810" w:type="dxa"/>
            <w:shd w:val="clear" w:color="auto" w:fill="auto"/>
          </w:tcPr>
          <w:p w14:paraId="0298D00F" w14:textId="6FB5AC48" w:rsidR="00B16C07" w:rsidRPr="00CA7509" w:rsidRDefault="00B16C07" w:rsidP="00F57773">
            <w:pPr>
              <w:tabs>
                <w:tab w:val="decimal" w:pos="371"/>
              </w:tabs>
              <w:spacing w:line="240" w:lineRule="exact"/>
              <w:rPr>
                <w:sz w:val="15"/>
                <w:szCs w:val="15"/>
              </w:rPr>
            </w:pPr>
            <w:r w:rsidRPr="00CA7509">
              <w:rPr>
                <w:sz w:val="15"/>
                <w:szCs w:val="15"/>
              </w:rPr>
              <w:t>-</w:t>
            </w:r>
          </w:p>
        </w:tc>
        <w:tc>
          <w:tcPr>
            <w:tcW w:w="810" w:type="dxa"/>
            <w:shd w:val="clear" w:color="auto" w:fill="auto"/>
          </w:tcPr>
          <w:p w14:paraId="279F386C" w14:textId="77777777" w:rsidR="00B16C07" w:rsidRPr="00CA7509" w:rsidRDefault="00B16C07" w:rsidP="00F57773">
            <w:pPr>
              <w:tabs>
                <w:tab w:val="decimal" w:pos="371"/>
              </w:tabs>
              <w:spacing w:line="240" w:lineRule="exact"/>
              <w:rPr>
                <w:sz w:val="15"/>
                <w:szCs w:val="15"/>
              </w:rPr>
            </w:pPr>
            <w:r w:rsidRPr="00CA7509">
              <w:rPr>
                <w:sz w:val="15"/>
                <w:szCs w:val="15"/>
              </w:rPr>
              <w:t>-</w:t>
            </w:r>
          </w:p>
          <w:p w14:paraId="31FBDC72" w14:textId="77777777" w:rsidR="00B16C07" w:rsidRPr="00CA7509" w:rsidRDefault="00B16C07" w:rsidP="00F57773">
            <w:pPr>
              <w:tabs>
                <w:tab w:val="decimal" w:pos="371"/>
              </w:tabs>
              <w:spacing w:line="240" w:lineRule="exact"/>
              <w:rPr>
                <w:sz w:val="15"/>
                <w:szCs w:val="15"/>
              </w:rPr>
            </w:pPr>
          </w:p>
        </w:tc>
        <w:tc>
          <w:tcPr>
            <w:tcW w:w="810" w:type="dxa"/>
            <w:shd w:val="clear" w:color="auto" w:fill="auto"/>
          </w:tcPr>
          <w:p w14:paraId="2644DFAD" w14:textId="2244613A" w:rsidR="00B16C07" w:rsidRPr="00CA7509" w:rsidRDefault="00B16C07" w:rsidP="00B16C07">
            <w:pPr>
              <w:tabs>
                <w:tab w:val="decimal" w:pos="371"/>
              </w:tabs>
              <w:spacing w:line="240" w:lineRule="atLeast"/>
              <w:rPr>
                <w:sz w:val="15"/>
                <w:szCs w:val="15"/>
              </w:rPr>
            </w:pPr>
            <w:r w:rsidRPr="00CA7509">
              <w:rPr>
                <w:sz w:val="15"/>
                <w:szCs w:val="15"/>
              </w:rPr>
              <w:t>-</w:t>
            </w:r>
          </w:p>
        </w:tc>
        <w:tc>
          <w:tcPr>
            <w:tcW w:w="810" w:type="dxa"/>
            <w:shd w:val="clear" w:color="auto" w:fill="auto"/>
          </w:tcPr>
          <w:p w14:paraId="3452A751" w14:textId="77777777" w:rsidR="00B16C07" w:rsidRPr="00CA7509" w:rsidRDefault="00B16C07" w:rsidP="00B16C07">
            <w:pPr>
              <w:tabs>
                <w:tab w:val="decimal" w:pos="117"/>
              </w:tabs>
              <w:jc w:val="center"/>
              <w:rPr>
                <w:sz w:val="15"/>
                <w:szCs w:val="15"/>
              </w:rPr>
            </w:pPr>
            <w:r w:rsidRPr="00CA7509">
              <w:rPr>
                <w:sz w:val="15"/>
                <w:szCs w:val="15"/>
              </w:rPr>
              <w:t>-</w:t>
            </w:r>
          </w:p>
          <w:p w14:paraId="7C7D1774" w14:textId="77777777" w:rsidR="00B16C07" w:rsidRPr="00CA7509" w:rsidRDefault="00B16C07" w:rsidP="00B16C07">
            <w:pPr>
              <w:tabs>
                <w:tab w:val="decimal" w:pos="371"/>
              </w:tabs>
              <w:spacing w:line="240" w:lineRule="atLeast"/>
              <w:rPr>
                <w:sz w:val="15"/>
                <w:szCs w:val="15"/>
              </w:rPr>
            </w:pPr>
          </w:p>
        </w:tc>
        <w:tc>
          <w:tcPr>
            <w:tcW w:w="764" w:type="dxa"/>
            <w:shd w:val="clear" w:color="auto" w:fill="auto"/>
          </w:tcPr>
          <w:p w14:paraId="65F9C7D5" w14:textId="61E99F92" w:rsidR="00B16C07" w:rsidRPr="00CA7509" w:rsidRDefault="00B16C07" w:rsidP="00F57773">
            <w:pPr>
              <w:tabs>
                <w:tab w:val="decimal" w:pos="364"/>
              </w:tabs>
              <w:spacing w:line="240" w:lineRule="exact"/>
              <w:rPr>
                <w:sz w:val="15"/>
                <w:szCs w:val="15"/>
              </w:rPr>
            </w:pPr>
            <w:r w:rsidRPr="00CA7509">
              <w:rPr>
                <w:sz w:val="15"/>
                <w:szCs w:val="15"/>
              </w:rPr>
              <w:t>-</w:t>
            </w:r>
          </w:p>
        </w:tc>
        <w:tc>
          <w:tcPr>
            <w:tcW w:w="804" w:type="dxa"/>
            <w:shd w:val="clear" w:color="auto" w:fill="auto"/>
          </w:tcPr>
          <w:p w14:paraId="5A9B9960" w14:textId="77777777" w:rsidR="00B16C07" w:rsidRPr="00CA7509" w:rsidRDefault="00B16C07" w:rsidP="00F57773">
            <w:pPr>
              <w:tabs>
                <w:tab w:val="decimal" w:pos="352"/>
              </w:tabs>
              <w:spacing w:line="240" w:lineRule="exact"/>
              <w:rPr>
                <w:sz w:val="15"/>
                <w:szCs w:val="15"/>
              </w:rPr>
            </w:pPr>
            <w:r w:rsidRPr="00CA7509">
              <w:rPr>
                <w:sz w:val="15"/>
                <w:szCs w:val="15"/>
              </w:rPr>
              <w:t>-</w:t>
            </w:r>
          </w:p>
          <w:p w14:paraId="12E0F789" w14:textId="77777777" w:rsidR="00B16C07" w:rsidRPr="00CA7509" w:rsidRDefault="00B16C07" w:rsidP="00F57773">
            <w:pPr>
              <w:tabs>
                <w:tab w:val="decimal" w:pos="352"/>
              </w:tabs>
              <w:spacing w:line="240" w:lineRule="exact"/>
              <w:rPr>
                <w:sz w:val="15"/>
                <w:szCs w:val="15"/>
              </w:rPr>
            </w:pPr>
          </w:p>
        </w:tc>
      </w:tr>
      <w:tr w:rsidR="00446BEE" w:rsidRPr="00CA7509" w14:paraId="2536F708" w14:textId="77777777" w:rsidTr="00F57773">
        <w:trPr>
          <w:gridAfter w:val="1"/>
          <w:wAfter w:w="18" w:type="dxa"/>
        </w:trPr>
        <w:tc>
          <w:tcPr>
            <w:tcW w:w="2424" w:type="dxa"/>
            <w:shd w:val="clear" w:color="auto" w:fill="auto"/>
          </w:tcPr>
          <w:p w14:paraId="7E973503" w14:textId="77777777" w:rsidR="00446BEE" w:rsidRPr="00CA7509" w:rsidRDefault="00446BEE" w:rsidP="00B16C07">
            <w:pPr>
              <w:spacing w:line="240" w:lineRule="exact"/>
              <w:rPr>
                <w:sz w:val="15"/>
                <w:szCs w:val="15"/>
              </w:rPr>
            </w:pPr>
          </w:p>
        </w:tc>
        <w:tc>
          <w:tcPr>
            <w:tcW w:w="2033" w:type="dxa"/>
            <w:shd w:val="clear" w:color="auto" w:fill="auto"/>
          </w:tcPr>
          <w:p w14:paraId="09D9C29B" w14:textId="77777777" w:rsidR="00446BEE" w:rsidRPr="00CA7509" w:rsidRDefault="00446BEE" w:rsidP="00B16C07">
            <w:pPr>
              <w:tabs>
                <w:tab w:val="left" w:pos="293"/>
              </w:tabs>
              <w:ind w:left="101" w:hanging="101"/>
              <w:jc w:val="center"/>
              <w:rPr>
                <w:sz w:val="15"/>
                <w:szCs w:val="15"/>
              </w:rPr>
            </w:pPr>
          </w:p>
        </w:tc>
        <w:tc>
          <w:tcPr>
            <w:tcW w:w="1062" w:type="dxa"/>
            <w:shd w:val="clear" w:color="auto" w:fill="auto"/>
          </w:tcPr>
          <w:p w14:paraId="020B7A5F" w14:textId="77777777" w:rsidR="00446BEE" w:rsidRPr="00CA7509" w:rsidRDefault="00446BEE" w:rsidP="00B16C07">
            <w:pPr>
              <w:jc w:val="center"/>
              <w:rPr>
                <w:sz w:val="15"/>
                <w:szCs w:val="15"/>
              </w:rPr>
            </w:pPr>
          </w:p>
        </w:tc>
        <w:tc>
          <w:tcPr>
            <w:tcW w:w="790" w:type="dxa"/>
            <w:shd w:val="clear" w:color="auto" w:fill="auto"/>
          </w:tcPr>
          <w:p w14:paraId="0D623B9F" w14:textId="77777777" w:rsidR="00446BEE" w:rsidRDefault="00446BEE" w:rsidP="00B16C07">
            <w:pPr>
              <w:tabs>
                <w:tab w:val="right" w:pos="587"/>
              </w:tabs>
              <w:rPr>
                <w:sz w:val="15"/>
                <w:szCs w:val="15"/>
              </w:rPr>
            </w:pPr>
          </w:p>
        </w:tc>
        <w:tc>
          <w:tcPr>
            <w:tcW w:w="801" w:type="dxa"/>
            <w:shd w:val="clear" w:color="auto" w:fill="auto"/>
          </w:tcPr>
          <w:p w14:paraId="0C960395" w14:textId="77777777" w:rsidR="00446BEE" w:rsidRPr="00CA7509" w:rsidRDefault="00446BEE" w:rsidP="00B16C07">
            <w:pPr>
              <w:tabs>
                <w:tab w:val="right" w:pos="587"/>
              </w:tabs>
              <w:rPr>
                <w:sz w:val="15"/>
                <w:szCs w:val="15"/>
              </w:rPr>
            </w:pPr>
          </w:p>
        </w:tc>
        <w:tc>
          <w:tcPr>
            <w:tcW w:w="826" w:type="dxa"/>
            <w:shd w:val="clear" w:color="auto" w:fill="auto"/>
          </w:tcPr>
          <w:p w14:paraId="721413D0" w14:textId="77777777" w:rsidR="00446BEE" w:rsidRPr="00CA7509" w:rsidRDefault="00446BEE" w:rsidP="00B16C07">
            <w:pPr>
              <w:tabs>
                <w:tab w:val="decimal" w:pos="570"/>
              </w:tabs>
              <w:ind w:right="-160"/>
              <w:rPr>
                <w:sz w:val="15"/>
                <w:szCs w:val="15"/>
              </w:rPr>
            </w:pPr>
          </w:p>
        </w:tc>
        <w:tc>
          <w:tcPr>
            <w:tcW w:w="866" w:type="dxa"/>
            <w:shd w:val="clear" w:color="auto" w:fill="auto"/>
          </w:tcPr>
          <w:p w14:paraId="0749049B" w14:textId="77777777" w:rsidR="00446BEE" w:rsidRPr="00CA7509" w:rsidRDefault="00446BEE" w:rsidP="00B16C07">
            <w:pPr>
              <w:tabs>
                <w:tab w:val="decimal" w:pos="616"/>
              </w:tabs>
              <w:ind w:right="-160"/>
              <w:rPr>
                <w:sz w:val="15"/>
                <w:szCs w:val="15"/>
              </w:rPr>
            </w:pPr>
          </w:p>
        </w:tc>
        <w:tc>
          <w:tcPr>
            <w:tcW w:w="754" w:type="dxa"/>
            <w:shd w:val="clear" w:color="auto" w:fill="auto"/>
          </w:tcPr>
          <w:p w14:paraId="17427378" w14:textId="77777777" w:rsidR="00446BEE" w:rsidRPr="00CA7509" w:rsidRDefault="00446BEE" w:rsidP="00B16C07">
            <w:pPr>
              <w:tabs>
                <w:tab w:val="decimal" w:pos="371"/>
              </w:tabs>
              <w:spacing w:line="240" w:lineRule="atLeast"/>
              <w:rPr>
                <w:sz w:val="15"/>
                <w:szCs w:val="15"/>
              </w:rPr>
            </w:pPr>
          </w:p>
        </w:tc>
        <w:tc>
          <w:tcPr>
            <w:tcW w:w="810" w:type="dxa"/>
            <w:gridSpan w:val="2"/>
            <w:shd w:val="clear" w:color="auto" w:fill="auto"/>
          </w:tcPr>
          <w:p w14:paraId="6B548F2B" w14:textId="77777777" w:rsidR="00446BEE" w:rsidRPr="00CA7509" w:rsidRDefault="00446BEE" w:rsidP="00B16C07">
            <w:pPr>
              <w:tabs>
                <w:tab w:val="decimal" w:pos="371"/>
              </w:tabs>
              <w:spacing w:line="240" w:lineRule="atLeast"/>
              <w:rPr>
                <w:sz w:val="15"/>
                <w:szCs w:val="15"/>
              </w:rPr>
            </w:pPr>
          </w:p>
        </w:tc>
        <w:tc>
          <w:tcPr>
            <w:tcW w:w="810" w:type="dxa"/>
            <w:shd w:val="clear" w:color="auto" w:fill="auto"/>
          </w:tcPr>
          <w:p w14:paraId="260556E3" w14:textId="77777777" w:rsidR="00446BEE" w:rsidRPr="00CA7509" w:rsidRDefault="00446BEE" w:rsidP="00F57773">
            <w:pPr>
              <w:tabs>
                <w:tab w:val="decimal" w:pos="371"/>
              </w:tabs>
              <w:spacing w:line="240" w:lineRule="exact"/>
              <w:rPr>
                <w:sz w:val="15"/>
                <w:szCs w:val="15"/>
              </w:rPr>
            </w:pPr>
          </w:p>
        </w:tc>
        <w:tc>
          <w:tcPr>
            <w:tcW w:w="810" w:type="dxa"/>
            <w:shd w:val="clear" w:color="auto" w:fill="auto"/>
          </w:tcPr>
          <w:p w14:paraId="35E31C74" w14:textId="77777777" w:rsidR="00446BEE" w:rsidRPr="00CA7509" w:rsidRDefault="00446BEE" w:rsidP="00F57773">
            <w:pPr>
              <w:tabs>
                <w:tab w:val="decimal" w:pos="371"/>
              </w:tabs>
              <w:spacing w:line="240" w:lineRule="exact"/>
              <w:rPr>
                <w:sz w:val="15"/>
                <w:szCs w:val="15"/>
              </w:rPr>
            </w:pPr>
          </w:p>
        </w:tc>
        <w:tc>
          <w:tcPr>
            <w:tcW w:w="810" w:type="dxa"/>
            <w:shd w:val="clear" w:color="auto" w:fill="auto"/>
          </w:tcPr>
          <w:p w14:paraId="64C76DBF" w14:textId="77777777" w:rsidR="00446BEE" w:rsidRPr="00CA7509" w:rsidRDefault="00446BEE" w:rsidP="00B16C07">
            <w:pPr>
              <w:tabs>
                <w:tab w:val="decimal" w:pos="371"/>
              </w:tabs>
              <w:spacing w:line="240" w:lineRule="atLeast"/>
              <w:rPr>
                <w:sz w:val="15"/>
                <w:szCs w:val="15"/>
              </w:rPr>
            </w:pPr>
          </w:p>
        </w:tc>
        <w:tc>
          <w:tcPr>
            <w:tcW w:w="810" w:type="dxa"/>
            <w:shd w:val="clear" w:color="auto" w:fill="auto"/>
          </w:tcPr>
          <w:p w14:paraId="51CA2FE6" w14:textId="77777777" w:rsidR="00446BEE" w:rsidRPr="00CA7509" w:rsidRDefault="00446BEE" w:rsidP="00B16C07">
            <w:pPr>
              <w:tabs>
                <w:tab w:val="decimal" w:pos="117"/>
              </w:tabs>
              <w:jc w:val="center"/>
              <w:rPr>
                <w:sz w:val="15"/>
                <w:szCs w:val="15"/>
              </w:rPr>
            </w:pPr>
          </w:p>
        </w:tc>
        <w:tc>
          <w:tcPr>
            <w:tcW w:w="764" w:type="dxa"/>
            <w:shd w:val="clear" w:color="auto" w:fill="auto"/>
          </w:tcPr>
          <w:p w14:paraId="549C5987" w14:textId="77777777" w:rsidR="00446BEE" w:rsidRPr="00CA7509" w:rsidRDefault="00446BEE" w:rsidP="00F57773">
            <w:pPr>
              <w:tabs>
                <w:tab w:val="decimal" w:pos="364"/>
              </w:tabs>
              <w:spacing w:line="240" w:lineRule="exact"/>
              <w:rPr>
                <w:sz w:val="15"/>
                <w:szCs w:val="15"/>
              </w:rPr>
            </w:pPr>
          </w:p>
        </w:tc>
        <w:tc>
          <w:tcPr>
            <w:tcW w:w="804" w:type="dxa"/>
            <w:shd w:val="clear" w:color="auto" w:fill="auto"/>
          </w:tcPr>
          <w:p w14:paraId="0D237B1E" w14:textId="77777777" w:rsidR="00446BEE" w:rsidRPr="00CA7509" w:rsidRDefault="00446BEE" w:rsidP="00F57773">
            <w:pPr>
              <w:tabs>
                <w:tab w:val="decimal" w:pos="352"/>
              </w:tabs>
              <w:spacing w:line="240" w:lineRule="exact"/>
              <w:rPr>
                <w:sz w:val="15"/>
                <w:szCs w:val="15"/>
              </w:rPr>
            </w:pPr>
          </w:p>
        </w:tc>
      </w:tr>
      <w:tr w:rsidR="00B16C07" w:rsidRPr="00CA7509" w14:paraId="21EC4C49" w14:textId="77777777" w:rsidTr="00F57773">
        <w:trPr>
          <w:gridAfter w:val="1"/>
          <w:wAfter w:w="18" w:type="dxa"/>
        </w:trPr>
        <w:tc>
          <w:tcPr>
            <w:tcW w:w="2424" w:type="dxa"/>
            <w:shd w:val="clear" w:color="auto" w:fill="auto"/>
          </w:tcPr>
          <w:p w14:paraId="16A86368" w14:textId="77777777" w:rsidR="00B16C07" w:rsidRPr="00CA7509" w:rsidRDefault="00B16C07" w:rsidP="00446BEE">
            <w:pPr>
              <w:numPr>
                <w:ilvl w:val="0"/>
                <w:numId w:val="16"/>
              </w:numPr>
              <w:spacing w:line="240" w:lineRule="exact"/>
              <w:ind w:left="326" w:hanging="326"/>
              <w:rPr>
                <w:sz w:val="15"/>
                <w:szCs w:val="15"/>
              </w:rPr>
            </w:pPr>
            <w:r w:rsidRPr="00CA7509">
              <w:rPr>
                <w:b/>
                <w:bCs/>
                <w:sz w:val="15"/>
                <w:szCs w:val="15"/>
              </w:rPr>
              <w:t xml:space="preserve">Chiang Mai </w:t>
            </w:r>
            <w:proofErr w:type="spellStart"/>
            <w:r w:rsidRPr="00CA7509">
              <w:rPr>
                <w:b/>
                <w:bCs/>
                <w:sz w:val="15"/>
                <w:szCs w:val="15"/>
              </w:rPr>
              <w:t>Nimman</w:t>
            </w:r>
            <w:proofErr w:type="spellEnd"/>
            <w:r w:rsidRPr="00CA7509">
              <w:rPr>
                <w:b/>
                <w:bCs/>
                <w:sz w:val="15"/>
                <w:szCs w:val="15"/>
              </w:rPr>
              <w:t xml:space="preserve"> 2</w:t>
            </w:r>
          </w:p>
        </w:tc>
        <w:tc>
          <w:tcPr>
            <w:tcW w:w="2033" w:type="dxa"/>
            <w:shd w:val="clear" w:color="auto" w:fill="auto"/>
          </w:tcPr>
          <w:p w14:paraId="54FA4DBE"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21855E5F" w14:textId="77777777" w:rsidR="00B16C07" w:rsidRPr="00CA7509" w:rsidRDefault="00B16C07" w:rsidP="00B16C07">
            <w:pPr>
              <w:spacing w:line="240" w:lineRule="exact"/>
              <w:jc w:val="center"/>
              <w:rPr>
                <w:sz w:val="15"/>
                <w:szCs w:val="15"/>
              </w:rPr>
            </w:pPr>
          </w:p>
        </w:tc>
        <w:tc>
          <w:tcPr>
            <w:tcW w:w="790" w:type="dxa"/>
            <w:shd w:val="clear" w:color="auto" w:fill="auto"/>
          </w:tcPr>
          <w:p w14:paraId="14822F04"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61527163"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32D4C100"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26FCF544"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515A0A7E"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065166FB"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BE8718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F58AA7B"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790E12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C1ACFBC"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2BA06A71"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4420305E" w14:textId="77777777" w:rsidR="00B16C07" w:rsidRPr="00CA7509" w:rsidRDefault="00B16C07" w:rsidP="00B16C07">
            <w:pPr>
              <w:tabs>
                <w:tab w:val="decimal" w:pos="371"/>
              </w:tabs>
              <w:spacing w:line="240" w:lineRule="exact"/>
              <w:rPr>
                <w:sz w:val="15"/>
                <w:szCs w:val="15"/>
              </w:rPr>
            </w:pPr>
          </w:p>
        </w:tc>
      </w:tr>
      <w:tr w:rsidR="00B16C07" w:rsidRPr="00446BEE" w14:paraId="344A5C4B" w14:textId="77777777" w:rsidTr="00F57773">
        <w:trPr>
          <w:gridAfter w:val="1"/>
          <w:wAfter w:w="18" w:type="dxa"/>
        </w:trPr>
        <w:tc>
          <w:tcPr>
            <w:tcW w:w="7110" w:type="dxa"/>
            <w:gridSpan w:val="5"/>
            <w:shd w:val="clear" w:color="auto" w:fill="auto"/>
          </w:tcPr>
          <w:p w14:paraId="01374099" w14:textId="77777777" w:rsidR="00B16C07" w:rsidRPr="00446BEE" w:rsidRDefault="00B16C07" w:rsidP="00446BEE">
            <w:pPr>
              <w:spacing w:line="240" w:lineRule="exact"/>
              <w:rPr>
                <w:sz w:val="15"/>
                <w:szCs w:val="15"/>
              </w:rPr>
            </w:pPr>
          </w:p>
        </w:tc>
        <w:tc>
          <w:tcPr>
            <w:tcW w:w="826" w:type="dxa"/>
            <w:shd w:val="clear" w:color="auto" w:fill="auto"/>
          </w:tcPr>
          <w:p w14:paraId="3FB5EA46" w14:textId="77777777" w:rsidR="00B16C07" w:rsidRPr="00CA7509" w:rsidRDefault="00B16C07" w:rsidP="00446BEE">
            <w:pPr>
              <w:spacing w:line="240" w:lineRule="exact"/>
              <w:rPr>
                <w:sz w:val="15"/>
                <w:szCs w:val="15"/>
              </w:rPr>
            </w:pPr>
          </w:p>
        </w:tc>
        <w:tc>
          <w:tcPr>
            <w:tcW w:w="866" w:type="dxa"/>
            <w:shd w:val="clear" w:color="auto" w:fill="auto"/>
          </w:tcPr>
          <w:p w14:paraId="40E95E37" w14:textId="77777777" w:rsidR="00B16C07" w:rsidRPr="00CA7509" w:rsidRDefault="00B16C07" w:rsidP="00446BEE">
            <w:pPr>
              <w:spacing w:line="240" w:lineRule="exact"/>
              <w:rPr>
                <w:sz w:val="15"/>
                <w:szCs w:val="15"/>
              </w:rPr>
            </w:pPr>
          </w:p>
        </w:tc>
        <w:tc>
          <w:tcPr>
            <w:tcW w:w="754" w:type="dxa"/>
            <w:shd w:val="clear" w:color="auto" w:fill="auto"/>
          </w:tcPr>
          <w:p w14:paraId="53D040AA" w14:textId="77777777" w:rsidR="00B16C07" w:rsidRPr="00CA7509" w:rsidRDefault="00B16C07" w:rsidP="00446BEE">
            <w:pPr>
              <w:spacing w:line="240" w:lineRule="exact"/>
              <w:rPr>
                <w:sz w:val="15"/>
                <w:szCs w:val="15"/>
              </w:rPr>
            </w:pPr>
          </w:p>
        </w:tc>
        <w:tc>
          <w:tcPr>
            <w:tcW w:w="810" w:type="dxa"/>
            <w:gridSpan w:val="2"/>
            <w:shd w:val="clear" w:color="auto" w:fill="auto"/>
          </w:tcPr>
          <w:p w14:paraId="774DAE0B" w14:textId="77777777" w:rsidR="00B16C07" w:rsidRPr="00CA7509" w:rsidRDefault="00B16C07" w:rsidP="00446BEE">
            <w:pPr>
              <w:spacing w:line="240" w:lineRule="exact"/>
              <w:rPr>
                <w:sz w:val="15"/>
                <w:szCs w:val="15"/>
              </w:rPr>
            </w:pPr>
          </w:p>
        </w:tc>
        <w:tc>
          <w:tcPr>
            <w:tcW w:w="810" w:type="dxa"/>
            <w:shd w:val="clear" w:color="auto" w:fill="auto"/>
          </w:tcPr>
          <w:p w14:paraId="7A1AD899" w14:textId="77777777" w:rsidR="00B16C07" w:rsidRPr="00CA7509" w:rsidRDefault="00B16C07" w:rsidP="00446BEE">
            <w:pPr>
              <w:spacing w:line="240" w:lineRule="exact"/>
              <w:rPr>
                <w:sz w:val="15"/>
                <w:szCs w:val="15"/>
              </w:rPr>
            </w:pPr>
          </w:p>
        </w:tc>
        <w:tc>
          <w:tcPr>
            <w:tcW w:w="810" w:type="dxa"/>
            <w:shd w:val="clear" w:color="auto" w:fill="auto"/>
          </w:tcPr>
          <w:p w14:paraId="72F4687B" w14:textId="77777777" w:rsidR="00B16C07" w:rsidRPr="00CA7509" w:rsidRDefault="00B16C07" w:rsidP="00446BEE">
            <w:pPr>
              <w:spacing w:line="240" w:lineRule="exact"/>
              <w:rPr>
                <w:sz w:val="15"/>
                <w:szCs w:val="15"/>
              </w:rPr>
            </w:pPr>
          </w:p>
        </w:tc>
        <w:tc>
          <w:tcPr>
            <w:tcW w:w="810" w:type="dxa"/>
            <w:shd w:val="clear" w:color="auto" w:fill="auto"/>
          </w:tcPr>
          <w:p w14:paraId="25591D1D" w14:textId="77777777" w:rsidR="00B16C07" w:rsidRPr="00CA7509" w:rsidRDefault="00B16C07" w:rsidP="00446BEE">
            <w:pPr>
              <w:spacing w:line="240" w:lineRule="exact"/>
              <w:rPr>
                <w:sz w:val="15"/>
                <w:szCs w:val="15"/>
              </w:rPr>
            </w:pPr>
          </w:p>
        </w:tc>
        <w:tc>
          <w:tcPr>
            <w:tcW w:w="810" w:type="dxa"/>
            <w:shd w:val="clear" w:color="auto" w:fill="auto"/>
          </w:tcPr>
          <w:p w14:paraId="66BEA0B3" w14:textId="77777777" w:rsidR="00B16C07" w:rsidRPr="00CA7509" w:rsidRDefault="00B16C07" w:rsidP="00446BEE">
            <w:pPr>
              <w:spacing w:line="240" w:lineRule="exact"/>
              <w:rPr>
                <w:sz w:val="15"/>
                <w:szCs w:val="15"/>
              </w:rPr>
            </w:pPr>
          </w:p>
        </w:tc>
        <w:tc>
          <w:tcPr>
            <w:tcW w:w="764" w:type="dxa"/>
            <w:shd w:val="clear" w:color="auto" w:fill="auto"/>
          </w:tcPr>
          <w:p w14:paraId="3A27D196" w14:textId="77777777" w:rsidR="00B16C07" w:rsidRPr="00CA7509" w:rsidRDefault="00B16C07" w:rsidP="00446BEE">
            <w:pPr>
              <w:spacing w:line="240" w:lineRule="exact"/>
              <w:rPr>
                <w:sz w:val="15"/>
                <w:szCs w:val="15"/>
              </w:rPr>
            </w:pPr>
          </w:p>
        </w:tc>
        <w:tc>
          <w:tcPr>
            <w:tcW w:w="804" w:type="dxa"/>
            <w:shd w:val="clear" w:color="auto" w:fill="auto"/>
          </w:tcPr>
          <w:p w14:paraId="24A04A2D" w14:textId="77777777" w:rsidR="00B16C07" w:rsidRPr="00CA7509" w:rsidRDefault="00B16C07" w:rsidP="00446BEE">
            <w:pPr>
              <w:spacing w:line="240" w:lineRule="exact"/>
              <w:rPr>
                <w:sz w:val="15"/>
                <w:szCs w:val="15"/>
              </w:rPr>
            </w:pPr>
          </w:p>
        </w:tc>
      </w:tr>
      <w:tr w:rsidR="00B16C07" w:rsidRPr="00CA7509" w14:paraId="1C30A1BF" w14:textId="77777777" w:rsidTr="00F57773">
        <w:trPr>
          <w:gridAfter w:val="1"/>
          <w:wAfter w:w="18" w:type="dxa"/>
        </w:trPr>
        <w:tc>
          <w:tcPr>
            <w:tcW w:w="7110" w:type="dxa"/>
            <w:gridSpan w:val="5"/>
            <w:shd w:val="clear" w:color="auto" w:fill="auto"/>
          </w:tcPr>
          <w:p w14:paraId="23C368B6" w14:textId="77777777" w:rsidR="00B16C07" w:rsidRPr="00CA7509" w:rsidRDefault="00B16C07" w:rsidP="00B16C07">
            <w:pPr>
              <w:tabs>
                <w:tab w:val="decimal" w:pos="371"/>
              </w:tabs>
              <w:rPr>
                <w:b/>
                <w:bCs/>
                <w:i/>
                <w:iCs/>
                <w:sz w:val="15"/>
                <w:szCs w:val="15"/>
              </w:rPr>
            </w:pPr>
            <w:r w:rsidRPr="00CA7509">
              <w:rPr>
                <w:b/>
                <w:bCs/>
                <w:i/>
                <w:iCs/>
                <w:sz w:val="15"/>
                <w:szCs w:val="15"/>
              </w:rPr>
              <w:t>Indirect subsidiary held through Boutique International Holdings Ltd.</w:t>
            </w:r>
          </w:p>
        </w:tc>
        <w:tc>
          <w:tcPr>
            <w:tcW w:w="826" w:type="dxa"/>
            <w:shd w:val="clear" w:color="auto" w:fill="auto"/>
          </w:tcPr>
          <w:p w14:paraId="1A94E230"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5CB61DA2"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519BB3A8"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5D480BC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FF8794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A527F0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9DFF34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F84CC6D"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44A33F26"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45BA6E92" w14:textId="77777777" w:rsidR="00B16C07" w:rsidRPr="00CA7509" w:rsidRDefault="00B16C07" w:rsidP="00B16C07">
            <w:pPr>
              <w:tabs>
                <w:tab w:val="decimal" w:pos="371"/>
              </w:tabs>
              <w:spacing w:line="240" w:lineRule="exact"/>
              <w:rPr>
                <w:sz w:val="15"/>
                <w:szCs w:val="15"/>
              </w:rPr>
            </w:pPr>
          </w:p>
        </w:tc>
      </w:tr>
      <w:tr w:rsidR="00B16C07" w:rsidRPr="00CA7509" w14:paraId="6FF205DD" w14:textId="77777777" w:rsidTr="00F57773">
        <w:trPr>
          <w:gridAfter w:val="1"/>
          <w:wAfter w:w="18" w:type="dxa"/>
        </w:trPr>
        <w:tc>
          <w:tcPr>
            <w:tcW w:w="2424" w:type="dxa"/>
            <w:shd w:val="clear" w:color="auto" w:fill="auto"/>
          </w:tcPr>
          <w:p w14:paraId="10B9D38A" w14:textId="77777777" w:rsidR="00B16C07" w:rsidRPr="00CA7509" w:rsidRDefault="00B16C07" w:rsidP="00B16C07">
            <w:pPr>
              <w:spacing w:line="240" w:lineRule="exact"/>
              <w:ind w:right="-109"/>
              <w:rPr>
                <w:sz w:val="15"/>
                <w:szCs w:val="15"/>
              </w:rPr>
            </w:pPr>
            <w:r w:rsidRPr="00CA7509">
              <w:rPr>
                <w:sz w:val="15"/>
                <w:szCs w:val="15"/>
              </w:rPr>
              <w:t xml:space="preserve">Boutique Chiang Mai </w:t>
            </w:r>
            <w:proofErr w:type="spellStart"/>
            <w:r w:rsidRPr="00CA7509">
              <w:rPr>
                <w:sz w:val="15"/>
                <w:szCs w:val="15"/>
              </w:rPr>
              <w:t>Nimman</w:t>
            </w:r>
            <w:proofErr w:type="spellEnd"/>
            <w:r w:rsidRPr="00CA7509">
              <w:rPr>
                <w:sz w:val="15"/>
                <w:szCs w:val="15"/>
              </w:rPr>
              <w:t xml:space="preserve"> 2 Ltd.</w:t>
            </w:r>
          </w:p>
        </w:tc>
        <w:tc>
          <w:tcPr>
            <w:tcW w:w="2033" w:type="dxa"/>
            <w:shd w:val="clear" w:color="auto" w:fill="auto"/>
          </w:tcPr>
          <w:p w14:paraId="43F4FC9F" w14:textId="77777777" w:rsidR="00B16C07" w:rsidRPr="00CA7509" w:rsidRDefault="00B16C07" w:rsidP="00B16C07">
            <w:pPr>
              <w:spacing w:line="240" w:lineRule="exact"/>
              <w:ind w:right="-82"/>
              <w:jc w:val="center"/>
              <w:rPr>
                <w:sz w:val="15"/>
                <w:szCs w:val="15"/>
              </w:rPr>
            </w:pPr>
            <w:r w:rsidRPr="00CA7509">
              <w:rPr>
                <w:sz w:val="15"/>
                <w:szCs w:val="15"/>
              </w:rPr>
              <w:t>Hotel (under construction)</w:t>
            </w:r>
          </w:p>
        </w:tc>
        <w:tc>
          <w:tcPr>
            <w:tcW w:w="1062" w:type="dxa"/>
            <w:shd w:val="clear" w:color="auto" w:fill="auto"/>
          </w:tcPr>
          <w:p w14:paraId="288C2F0A" w14:textId="77777777" w:rsidR="00B16C07" w:rsidRPr="00CA7509" w:rsidRDefault="00B16C07" w:rsidP="00B16C07">
            <w:pPr>
              <w:spacing w:line="240" w:lineRule="exact"/>
              <w:jc w:val="center"/>
              <w:rPr>
                <w:sz w:val="15"/>
                <w:szCs w:val="15"/>
              </w:rPr>
            </w:pPr>
            <w:r w:rsidRPr="00CA7509">
              <w:rPr>
                <w:sz w:val="15"/>
                <w:szCs w:val="15"/>
              </w:rPr>
              <w:t>Thailand</w:t>
            </w:r>
          </w:p>
        </w:tc>
        <w:tc>
          <w:tcPr>
            <w:tcW w:w="790" w:type="dxa"/>
            <w:shd w:val="clear" w:color="auto" w:fill="auto"/>
          </w:tcPr>
          <w:p w14:paraId="24F54CDB" w14:textId="690EC123" w:rsidR="00B16C07" w:rsidRPr="00CA7509" w:rsidRDefault="00B16C07" w:rsidP="00B16C07">
            <w:pPr>
              <w:tabs>
                <w:tab w:val="decimal" w:pos="371"/>
              </w:tabs>
              <w:spacing w:line="240" w:lineRule="exact"/>
              <w:jc w:val="center"/>
              <w:rPr>
                <w:sz w:val="15"/>
                <w:szCs w:val="15"/>
              </w:rPr>
            </w:pPr>
            <w:r w:rsidRPr="00CA7509">
              <w:rPr>
                <w:sz w:val="15"/>
                <w:szCs w:val="15"/>
              </w:rPr>
              <w:t>63.00</w:t>
            </w:r>
          </w:p>
        </w:tc>
        <w:tc>
          <w:tcPr>
            <w:tcW w:w="801" w:type="dxa"/>
            <w:shd w:val="clear" w:color="auto" w:fill="auto"/>
          </w:tcPr>
          <w:p w14:paraId="71922634" w14:textId="0137902D" w:rsidR="00B16C07" w:rsidRPr="00CA7509" w:rsidRDefault="00B16C07" w:rsidP="00B16C07">
            <w:pPr>
              <w:tabs>
                <w:tab w:val="decimal" w:pos="371"/>
              </w:tabs>
              <w:spacing w:line="240" w:lineRule="exact"/>
              <w:jc w:val="center"/>
              <w:rPr>
                <w:sz w:val="15"/>
                <w:szCs w:val="15"/>
              </w:rPr>
            </w:pPr>
            <w:r w:rsidRPr="00CA7509">
              <w:rPr>
                <w:sz w:val="15"/>
                <w:szCs w:val="15"/>
              </w:rPr>
              <w:t>63.00</w:t>
            </w:r>
          </w:p>
        </w:tc>
        <w:tc>
          <w:tcPr>
            <w:tcW w:w="826" w:type="dxa"/>
            <w:shd w:val="clear" w:color="auto" w:fill="auto"/>
          </w:tcPr>
          <w:p w14:paraId="0ED07F05" w14:textId="4BA2B2D6" w:rsidR="00B16C07" w:rsidRPr="00CA7509" w:rsidRDefault="00B16C07" w:rsidP="00B16C07">
            <w:pPr>
              <w:tabs>
                <w:tab w:val="decimal" w:pos="570"/>
              </w:tabs>
              <w:spacing w:line="240" w:lineRule="exact"/>
              <w:ind w:right="-70"/>
              <w:rPr>
                <w:sz w:val="15"/>
                <w:szCs w:val="15"/>
              </w:rPr>
            </w:pPr>
            <w:r>
              <w:rPr>
                <w:sz w:val="15"/>
                <w:szCs w:val="15"/>
              </w:rPr>
              <w:t>98,425</w:t>
            </w:r>
          </w:p>
        </w:tc>
        <w:tc>
          <w:tcPr>
            <w:tcW w:w="866" w:type="dxa"/>
            <w:shd w:val="clear" w:color="auto" w:fill="auto"/>
          </w:tcPr>
          <w:p w14:paraId="6FA5AC78" w14:textId="7621D3DF" w:rsidR="00B16C07" w:rsidRPr="00CA7509" w:rsidRDefault="00B16C07" w:rsidP="00B16C07">
            <w:pPr>
              <w:tabs>
                <w:tab w:val="decimal" w:pos="602"/>
              </w:tabs>
              <w:spacing w:line="240" w:lineRule="exact"/>
              <w:ind w:right="-145"/>
              <w:rPr>
                <w:sz w:val="15"/>
                <w:szCs w:val="15"/>
              </w:rPr>
            </w:pPr>
            <w:r w:rsidRPr="00CA7509">
              <w:rPr>
                <w:sz w:val="15"/>
                <w:szCs w:val="15"/>
              </w:rPr>
              <w:t>98,425</w:t>
            </w:r>
          </w:p>
        </w:tc>
        <w:tc>
          <w:tcPr>
            <w:tcW w:w="754" w:type="dxa"/>
            <w:shd w:val="clear" w:color="auto" w:fill="auto"/>
          </w:tcPr>
          <w:p w14:paraId="41D666A3" w14:textId="0ACA0062" w:rsidR="00B16C07" w:rsidRPr="00CA7509" w:rsidRDefault="00B16C07" w:rsidP="00B16C07">
            <w:pPr>
              <w:tabs>
                <w:tab w:val="decimal" w:pos="117"/>
              </w:tabs>
              <w:jc w:val="center"/>
              <w:rPr>
                <w:sz w:val="15"/>
                <w:szCs w:val="15"/>
              </w:rPr>
            </w:pPr>
            <w:r>
              <w:rPr>
                <w:sz w:val="15"/>
                <w:szCs w:val="15"/>
              </w:rPr>
              <w:t>-</w:t>
            </w:r>
          </w:p>
        </w:tc>
        <w:tc>
          <w:tcPr>
            <w:tcW w:w="810" w:type="dxa"/>
            <w:gridSpan w:val="2"/>
            <w:shd w:val="clear" w:color="auto" w:fill="auto"/>
          </w:tcPr>
          <w:p w14:paraId="592C5C8C" w14:textId="2284E2F4" w:rsidR="00B16C07" w:rsidRPr="00CA7509" w:rsidRDefault="00B16C07" w:rsidP="00B16C07">
            <w:pPr>
              <w:tabs>
                <w:tab w:val="decimal" w:pos="117"/>
              </w:tabs>
              <w:jc w:val="center"/>
              <w:rPr>
                <w:sz w:val="15"/>
                <w:szCs w:val="15"/>
              </w:rPr>
            </w:pPr>
            <w:r w:rsidRPr="00CA7509">
              <w:rPr>
                <w:sz w:val="15"/>
                <w:szCs w:val="15"/>
              </w:rPr>
              <w:t>-</w:t>
            </w:r>
          </w:p>
        </w:tc>
        <w:tc>
          <w:tcPr>
            <w:tcW w:w="810" w:type="dxa"/>
            <w:shd w:val="clear" w:color="auto" w:fill="auto"/>
          </w:tcPr>
          <w:p w14:paraId="15E73ED4" w14:textId="5F03684F" w:rsidR="00B16C07" w:rsidRPr="00CA7509" w:rsidRDefault="00B16C07" w:rsidP="00F57773">
            <w:pPr>
              <w:tabs>
                <w:tab w:val="decimal" w:pos="371"/>
              </w:tabs>
              <w:spacing w:line="240" w:lineRule="exact"/>
              <w:rPr>
                <w:sz w:val="15"/>
                <w:szCs w:val="15"/>
              </w:rPr>
            </w:pPr>
            <w:r>
              <w:rPr>
                <w:sz w:val="15"/>
                <w:szCs w:val="15"/>
              </w:rPr>
              <w:t>-</w:t>
            </w:r>
          </w:p>
        </w:tc>
        <w:tc>
          <w:tcPr>
            <w:tcW w:w="810" w:type="dxa"/>
            <w:shd w:val="clear" w:color="auto" w:fill="auto"/>
          </w:tcPr>
          <w:p w14:paraId="636207EE" w14:textId="533251DB" w:rsidR="00B16C07" w:rsidRPr="00CA7509" w:rsidRDefault="00B16C07" w:rsidP="00F57773">
            <w:pPr>
              <w:tabs>
                <w:tab w:val="decimal" w:pos="371"/>
              </w:tabs>
              <w:spacing w:line="240" w:lineRule="exact"/>
              <w:rPr>
                <w:sz w:val="15"/>
                <w:szCs w:val="15"/>
              </w:rPr>
            </w:pPr>
            <w:r w:rsidRPr="00CA7509">
              <w:rPr>
                <w:sz w:val="15"/>
                <w:szCs w:val="15"/>
              </w:rPr>
              <w:t>-</w:t>
            </w:r>
          </w:p>
        </w:tc>
        <w:tc>
          <w:tcPr>
            <w:tcW w:w="810" w:type="dxa"/>
            <w:shd w:val="clear" w:color="auto" w:fill="auto"/>
          </w:tcPr>
          <w:p w14:paraId="42D72926" w14:textId="4C7B1A32" w:rsidR="00B16C07" w:rsidRPr="00CA7509" w:rsidRDefault="00B16C07" w:rsidP="00B16C07">
            <w:pPr>
              <w:tabs>
                <w:tab w:val="decimal" w:pos="117"/>
              </w:tabs>
              <w:jc w:val="center"/>
              <w:rPr>
                <w:sz w:val="15"/>
                <w:szCs w:val="15"/>
              </w:rPr>
            </w:pPr>
            <w:r>
              <w:rPr>
                <w:sz w:val="15"/>
                <w:szCs w:val="15"/>
              </w:rPr>
              <w:t>-</w:t>
            </w:r>
          </w:p>
        </w:tc>
        <w:tc>
          <w:tcPr>
            <w:tcW w:w="810" w:type="dxa"/>
            <w:shd w:val="clear" w:color="auto" w:fill="auto"/>
          </w:tcPr>
          <w:p w14:paraId="53528207" w14:textId="4C31F056" w:rsidR="00B16C07" w:rsidRPr="00CA7509" w:rsidRDefault="00B16C07" w:rsidP="00B16C07">
            <w:pPr>
              <w:tabs>
                <w:tab w:val="decimal" w:pos="117"/>
              </w:tabs>
              <w:jc w:val="center"/>
              <w:rPr>
                <w:sz w:val="15"/>
                <w:szCs w:val="15"/>
              </w:rPr>
            </w:pPr>
            <w:r w:rsidRPr="00CA7509">
              <w:rPr>
                <w:sz w:val="15"/>
                <w:szCs w:val="15"/>
              </w:rPr>
              <w:t>-</w:t>
            </w:r>
          </w:p>
        </w:tc>
        <w:tc>
          <w:tcPr>
            <w:tcW w:w="764" w:type="dxa"/>
            <w:shd w:val="clear" w:color="auto" w:fill="auto"/>
          </w:tcPr>
          <w:p w14:paraId="1F531D9D" w14:textId="32DDEA76" w:rsidR="00B16C07" w:rsidRPr="00CA7509" w:rsidRDefault="00B16C07" w:rsidP="00F57773">
            <w:pPr>
              <w:tabs>
                <w:tab w:val="decimal" w:pos="352"/>
              </w:tabs>
              <w:spacing w:line="240" w:lineRule="exact"/>
              <w:rPr>
                <w:sz w:val="15"/>
                <w:szCs w:val="15"/>
              </w:rPr>
            </w:pPr>
            <w:r>
              <w:rPr>
                <w:sz w:val="15"/>
                <w:szCs w:val="15"/>
              </w:rPr>
              <w:t>-</w:t>
            </w:r>
          </w:p>
        </w:tc>
        <w:tc>
          <w:tcPr>
            <w:tcW w:w="804" w:type="dxa"/>
            <w:shd w:val="clear" w:color="auto" w:fill="auto"/>
          </w:tcPr>
          <w:p w14:paraId="52A3C60F" w14:textId="5626B930" w:rsidR="00B16C07" w:rsidRPr="00CA7509" w:rsidRDefault="00B16C07" w:rsidP="00F57773">
            <w:pPr>
              <w:tabs>
                <w:tab w:val="decimal" w:pos="352"/>
              </w:tabs>
              <w:spacing w:line="240" w:lineRule="exact"/>
              <w:rPr>
                <w:sz w:val="15"/>
                <w:szCs w:val="15"/>
              </w:rPr>
            </w:pPr>
            <w:r>
              <w:rPr>
                <w:sz w:val="15"/>
                <w:szCs w:val="15"/>
              </w:rPr>
              <w:t>-</w:t>
            </w:r>
          </w:p>
        </w:tc>
      </w:tr>
      <w:tr w:rsidR="00B16C07" w:rsidRPr="00CA7509" w14:paraId="15A4970B" w14:textId="77777777" w:rsidTr="00F57773">
        <w:trPr>
          <w:gridAfter w:val="1"/>
          <w:wAfter w:w="18" w:type="dxa"/>
        </w:trPr>
        <w:tc>
          <w:tcPr>
            <w:tcW w:w="2424" w:type="dxa"/>
            <w:shd w:val="clear" w:color="auto" w:fill="auto"/>
          </w:tcPr>
          <w:p w14:paraId="32D7D603" w14:textId="77777777" w:rsidR="00B16C07" w:rsidRPr="00CA7509" w:rsidRDefault="00B16C07" w:rsidP="00B16C07">
            <w:pPr>
              <w:spacing w:line="240" w:lineRule="exact"/>
              <w:rPr>
                <w:sz w:val="15"/>
                <w:szCs w:val="15"/>
              </w:rPr>
            </w:pPr>
          </w:p>
        </w:tc>
        <w:tc>
          <w:tcPr>
            <w:tcW w:w="2033" w:type="dxa"/>
            <w:shd w:val="clear" w:color="auto" w:fill="auto"/>
          </w:tcPr>
          <w:p w14:paraId="1D3A0C21"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56F01C10" w14:textId="77777777" w:rsidR="00B16C07" w:rsidRPr="00CA7509" w:rsidRDefault="00B16C07" w:rsidP="00B16C07">
            <w:pPr>
              <w:spacing w:line="240" w:lineRule="exact"/>
              <w:jc w:val="center"/>
              <w:rPr>
                <w:sz w:val="15"/>
                <w:szCs w:val="15"/>
              </w:rPr>
            </w:pPr>
          </w:p>
        </w:tc>
        <w:tc>
          <w:tcPr>
            <w:tcW w:w="790" w:type="dxa"/>
            <w:shd w:val="clear" w:color="auto" w:fill="auto"/>
          </w:tcPr>
          <w:p w14:paraId="547175FE"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1FC8657F"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65EA72E8" w14:textId="77777777" w:rsidR="00B16C07" w:rsidRPr="00CA7509" w:rsidRDefault="00B16C07" w:rsidP="00B16C07">
            <w:pPr>
              <w:tabs>
                <w:tab w:val="decimal" w:pos="570"/>
              </w:tabs>
              <w:spacing w:line="240" w:lineRule="exact"/>
              <w:ind w:right="-70"/>
              <w:rPr>
                <w:sz w:val="15"/>
                <w:szCs w:val="15"/>
              </w:rPr>
            </w:pPr>
          </w:p>
        </w:tc>
        <w:tc>
          <w:tcPr>
            <w:tcW w:w="866" w:type="dxa"/>
            <w:shd w:val="clear" w:color="auto" w:fill="auto"/>
          </w:tcPr>
          <w:p w14:paraId="6E4709D7" w14:textId="77777777" w:rsidR="00B16C07" w:rsidRPr="00CA7509" w:rsidRDefault="00B16C07" w:rsidP="00B16C07">
            <w:pPr>
              <w:tabs>
                <w:tab w:val="decimal" w:pos="602"/>
              </w:tabs>
              <w:spacing w:line="240" w:lineRule="exact"/>
              <w:ind w:right="-145"/>
              <w:rPr>
                <w:sz w:val="15"/>
                <w:szCs w:val="15"/>
              </w:rPr>
            </w:pPr>
          </w:p>
        </w:tc>
        <w:tc>
          <w:tcPr>
            <w:tcW w:w="754" w:type="dxa"/>
            <w:shd w:val="clear" w:color="auto" w:fill="auto"/>
          </w:tcPr>
          <w:p w14:paraId="36517BF6" w14:textId="77777777" w:rsidR="00B16C07" w:rsidRPr="00CA7509" w:rsidRDefault="00B16C07" w:rsidP="00B16C07">
            <w:pPr>
              <w:tabs>
                <w:tab w:val="decimal" w:pos="117"/>
              </w:tabs>
              <w:jc w:val="center"/>
              <w:rPr>
                <w:sz w:val="15"/>
                <w:szCs w:val="15"/>
              </w:rPr>
            </w:pPr>
          </w:p>
        </w:tc>
        <w:tc>
          <w:tcPr>
            <w:tcW w:w="810" w:type="dxa"/>
            <w:gridSpan w:val="2"/>
            <w:shd w:val="clear" w:color="auto" w:fill="auto"/>
          </w:tcPr>
          <w:p w14:paraId="6F0D53C5" w14:textId="77777777" w:rsidR="00B16C07" w:rsidRPr="00CA7509" w:rsidRDefault="00B16C07" w:rsidP="00B16C07">
            <w:pPr>
              <w:tabs>
                <w:tab w:val="decimal" w:pos="117"/>
              </w:tabs>
              <w:jc w:val="center"/>
              <w:rPr>
                <w:sz w:val="15"/>
                <w:szCs w:val="15"/>
              </w:rPr>
            </w:pPr>
          </w:p>
        </w:tc>
        <w:tc>
          <w:tcPr>
            <w:tcW w:w="810" w:type="dxa"/>
            <w:shd w:val="clear" w:color="auto" w:fill="auto"/>
          </w:tcPr>
          <w:p w14:paraId="6D53B0BD" w14:textId="77777777" w:rsidR="00B16C07" w:rsidRPr="00CA7509" w:rsidRDefault="00B16C07" w:rsidP="00F57773">
            <w:pPr>
              <w:tabs>
                <w:tab w:val="decimal" w:pos="371"/>
              </w:tabs>
              <w:spacing w:line="240" w:lineRule="exact"/>
              <w:rPr>
                <w:sz w:val="15"/>
                <w:szCs w:val="15"/>
              </w:rPr>
            </w:pPr>
          </w:p>
        </w:tc>
        <w:tc>
          <w:tcPr>
            <w:tcW w:w="810" w:type="dxa"/>
            <w:shd w:val="clear" w:color="auto" w:fill="auto"/>
          </w:tcPr>
          <w:p w14:paraId="3EB02C62" w14:textId="77777777" w:rsidR="00B16C07" w:rsidRPr="00CA7509" w:rsidRDefault="00B16C07" w:rsidP="00F57773">
            <w:pPr>
              <w:tabs>
                <w:tab w:val="decimal" w:pos="371"/>
              </w:tabs>
              <w:spacing w:line="240" w:lineRule="exact"/>
              <w:rPr>
                <w:sz w:val="15"/>
                <w:szCs w:val="15"/>
              </w:rPr>
            </w:pPr>
          </w:p>
        </w:tc>
        <w:tc>
          <w:tcPr>
            <w:tcW w:w="810" w:type="dxa"/>
            <w:shd w:val="clear" w:color="auto" w:fill="auto"/>
          </w:tcPr>
          <w:p w14:paraId="07A390D5" w14:textId="77777777" w:rsidR="00B16C07" w:rsidRPr="00CA7509" w:rsidRDefault="00B16C07" w:rsidP="00B16C07">
            <w:pPr>
              <w:tabs>
                <w:tab w:val="decimal" w:pos="117"/>
              </w:tabs>
              <w:jc w:val="center"/>
              <w:rPr>
                <w:sz w:val="15"/>
                <w:szCs w:val="15"/>
              </w:rPr>
            </w:pPr>
          </w:p>
        </w:tc>
        <w:tc>
          <w:tcPr>
            <w:tcW w:w="810" w:type="dxa"/>
            <w:shd w:val="clear" w:color="auto" w:fill="auto"/>
          </w:tcPr>
          <w:p w14:paraId="28F7FE11" w14:textId="77777777" w:rsidR="00B16C07" w:rsidRPr="00CA7509" w:rsidRDefault="00B16C07" w:rsidP="00B16C07">
            <w:pPr>
              <w:tabs>
                <w:tab w:val="decimal" w:pos="117"/>
              </w:tabs>
              <w:jc w:val="center"/>
              <w:rPr>
                <w:sz w:val="15"/>
                <w:szCs w:val="15"/>
              </w:rPr>
            </w:pPr>
          </w:p>
        </w:tc>
        <w:tc>
          <w:tcPr>
            <w:tcW w:w="764" w:type="dxa"/>
            <w:shd w:val="clear" w:color="auto" w:fill="auto"/>
          </w:tcPr>
          <w:p w14:paraId="4CDA9EFA" w14:textId="77777777" w:rsidR="00B16C07" w:rsidRPr="00CA7509" w:rsidRDefault="00B16C07" w:rsidP="00F57773">
            <w:pPr>
              <w:tabs>
                <w:tab w:val="decimal" w:pos="352"/>
              </w:tabs>
              <w:spacing w:line="240" w:lineRule="exact"/>
              <w:rPr>
                <w:sz w:val="15"/>
                <w:szCs w:val="15"/>
              </w:rPr>
            </w:pPr>
          </w:p>
        </w:tc>
        <w:tc>
          <w:tcPr>
            <w:tcW w:w="804" w:type="dxa"/>
            <w:shd w:val="clear" w:color="auto" w:fill="auto"/>
          </w:tcPr>
          <w:p w14:paraId="7A11BDA0" w14:textId="77777777" w:rsidR="00B16C07" w:rsidRPr="00CA7509" w:rsidRDefault="00B16C07" w:rsidP="00F57773">
            <w:pPr>
              <w:tabs>
                <w:tab w:val="decimal" w:pos="352"/>
              </w:tabs>
              <w:spacing w:line="240" w:lineRule="exact"/>
              <w:rPr>
                <w:sz w:val="15"/>
                <w:szCs w:val="15"/>
              </w:rPr>
            </w:pPr>
          </w:p>
        </w:tc>
      </w:tr>
      <w:tr w:rsidR="00446BEE" w:rsidRPr="00CA7509" w14:paraId="2613C6A7" w14:textId="77777777" w:rsidTr="00F57773">
        <w:trPr>
          <w:gridAfter w:val="1"/>
          <w:wAfter w:w="18" w:type="dxa"/>
        </w:trPr>
        <w:tc>
          <w:tcPr>
            <w:tcW w:w="2424" w:type="dxa"/>
            <w:shd w:val="clear" w:color="auto" w:fill="auto"/>
          </w:tcPr>
          <w:p w14:paraId="38959164" w14:textId="77777777" w:rsidR="00446BEE" w:rsidRPr="00CA7509" w:rsidRDefault="00446BEE" w:rsidP="00B16C07">
            <w:pPr>
              <w:spacing w:line="240" w:lineRule="exact"/>
              <w:rPr>
                <w:sz w:val="15"/>
                <w:szCs w:val="15"/>
              </w:rPr>
            </w:pPr>
          </w:p>
        </w:tc>
        <w:tc>
          <w:tcPr>
            <w:tcW w:w="2033" w:type="dxa"/>
            <w:shd w:val="clear" w:color="auto" w:fill="auto"/>
          </w:tcPr>
          <w:p w14:paraId="5CF78351" w14:textId="77777777" w:rsidR="00446BEE" w:rsidRPr="00CA7509" w:rsidRDefault="00446BEE" w:rsidP="00B16C07">
            <w:pPr>
              <w:spacing w:line="240" w:lineRule="exact"/>
              <w:ind w:right="-82"/>
              <w:jc w:val="center"/>
              <w:rPr>
                <w:sz w:val="15"/>
                <w:szCs w:val="15"/>
              </w:rPr>
            </w:pPr>
          </w:p>
        </w:tc>
        <w:tc>
          <w:tcPr>
            <w:tcW w:w="1062" w:type="dxa"/>
            <w:shd w:val="clear" w:color="auto" w:fill="auto"/>
          </w:tcPr>
          <w:p w14:paraId="1E759A09" w14:textId="77777777" w:rsidR="00446BEE" w:rsidRPr="00CA7509" w:rsidRDefault="00446BEE" w:rsidP="00B16C07">
            <w:pPr>
              <w:spacing w:line="240" w:lineRule="exact"/>
              <w:jc w:val="center"/>
              <w:rPr>
                <w:sz w:val="15"/>
                <w:szCs w:val="15"/>
              </w:rPr>
            </w:pPr>
          </w:p>
        </w:tc>
        <w:tc>
          <w:tcPr>
            <w:tcW w:w="790" w:type="dxa"/>
            <w:shd w:val="clear" w:color="auto" w:fill="auto"/>
          </w:tcPr>
          <w:p w14:paraId="20A31C6B" w14:textId="77777777" w:rsidR="00446BEE" w:rsidRPr="00CA7509" w:rsidRDefault="00446BEE" w:rsidP="00B16C07">
            <w:pPr>
              <w:tabs>
                <w:tab w:val="decimal" w:pos="371"/>
              </w:tabs>
              <w:spacing w:line="240" w:lineRule="exact"/>
              <w:jc w:val="center"/>
              <w:rPr>
                <w:sz w:val="15"/>
                <w:szCs w:val="15"/>
              </w:rPr>
            </w:pPr>
          </w:p>
        </w:tc>
        <w:tc>
          <w:tcPr>
            <w:tcW w:w="801" w:type="dxa"/>
            <w:shd w:val="clear" w:color="auto" w:fill="auto"/>
          </w:tcPr>
          <w:p w14:paraId="2C8603D9" w14:textId="77777777" w:rsidR="00446BEE" w:rsidRPr="00CA7509" w:rsidRDefault="00446BEE" w:rsidP="00B16C07">
            <w:pPr>
              <w:tabs>
                <w:tab w:val="decimal" w:pos="371"/>
              </w:tabs>
              <w:spacing w:line="240" w:lineRule="exact"/>
              <w:jc w:val="center"/>
              <w:rPr>
                <w:sz w:val="15"/>
                <w:szCs w:val="15"/>
              </w:rPr>
            </w:pPr>
          </w:p>
        </w:tc>
        <w:tc>
          <w:tcPr>
            <w:tcW w:w="826" w:type="dxa"/>
            <w:shd w:val="clear" w:color="auto" w:fill="auto"/>
          </w:tcPr>
          <w:p w14:paraId="2C4E608B" w14:textId="77777777" w:rsidR="00446BEE" w:rsidRPr="00CA7509" w:rsidRDefault="00446BEE" w:rsidP="00B16C07">
            <w:pPr>
              <w:tabs>
                <w:tab w:val="decimal" w:pos="570"/>
              </w:tabs>
              <w:spacing w:line="240" w:lineRule="exact"/>
              <w:ind w:right="-70"/>
              <w:rPr>
                <w:sz w:val="15"/>
                <w:szCs w:val="15"/>
              </w:rPr>
            </w:pPr>
          </w:p>
        </w:tc>
        <w:tc>
          <w:tcPr>
            <w:tcW w:w="866" w:type="dxa"/>
            <w:shd w:val="clear" w:color="auto" w:fill="auto"/>
          </w:tcPr>
          <w:p w14:paraId="55DA7DA0" w14:textId="77777777" w:rsidR="00446BEE" w:rsidRPr="00CA7509" w:rsidRDefault="00446BEE" w:rsidP="00B16C07">
            <w:pPr>
              <w:tabs>
                <w:tab w:val="decimal" w:pos="602"/>
              </w:tabs>
              <w:spacing w:line="240" w:lineRule="exact"/>
              <w:ind w:right="-145"/>
              <w:rPr>
                <w:sz w:val="15"/>
                <w:szCs w:val="15"/>
              </w:rPr>
            </w:pPr>
          </w:p>
        </w:tc>
        <w:tc>
          <w:tcPr>
            <w:tcW w:w="754" w:type="dxa"/>
            <w:shd w:val="clear" w:color="auto" w:fill="auto"/>
          </w:tcPr>
          <w:p w14:paraId="3A1247C1" w14:textId="77777777" w:rsidR="00446BEE" w:rsidRPr="00CA7509" w:rsidRDefault="00446BEE" w:rsidP="00B16C07">
            <w:pPr>
              <w:tabs>
                <w:tab w:val="decimal" w:pos="117"/>
              </w:tabs>
              <w:jc w:val="center"/>
              <w:rPr>
                <w:sz w:val="15"/>
                <w:szCs w:val="15"/>
              </w:rPr>
            </w:pPr>
          </w:p>
        </w:tc>
        <w:tc>
          <w:tcPr>
            <w:tcW w:w="810" w:type="dxa"/>
            <w:gridSpan w:val="2"/>
            <w:shd w:val="clear" w:color="auto" w:fill="auto"/>
          </w:tcPr>
          <w:p w14:paraId="6A578EC7" w14:textId="77777777" w:rsidR="00446BEE" w:rsidRPr="00CA7509" w:rsidRDefault="00446BEE" w:rsidP="00B16C07">
            <w:pPr>
              <w:tabs>
                <w:tab w:val="decimal" w:pos="117"/>
              </w:tabs>
              <w:jc w:val="center"/>
              <w:rPr>
                <w:sz w:val="15"/>
                <w:szCs w:val="15"/>
              </w:rPr>
            </w:pPr>
          </w:p>
        </w:tc>
        <w:tc>
          <w:tcPr>
            <w:tcW w:w="810" w:type="dxa"/>
            <w:shd w:val="clear" w:color="auto" w:fill="auto"/>
          </w:tcPr>
          <w:p w14:paraId="3C0D5610" w14:textId="77777777" w:rsidR="00446BEE" w:rsidRPr="00CA7509" w:rsidRDefault="00446BEE" w:rsidP="00F57773">
            <w:pPr>
              <w:tabs>
                <w:tab w:val="decimal" w:pos="371"/>
              </w:tabs>
              <w:spacing w:line="240" w:lineRule="exact"/>
              <w:rPr>
                <w:sz w:val="15"/>
                <w:szCs w:val="15"/>
              </w:rPr>
            </w:pPr>
          </w:p>
        </w:tc>
        <w:tc>
          <w:tcPr>
            <w:tcW w:w="810" w:type="dxa"/>
            <w:shd w:val="clear" w:color="auto" w:fill="auto"/>
          </w:tcPr>
          <w:p w14:paraId="66AB819F" w14:textId="77777777" w:rsidR="00446BEE" w:rsidRPr="00CA7509" w:rsidRDefault="00446BEE" w:rsidP="00F57773">
            <w:pPr>
              <w:tabs>
                <w:tab w:val="decimal" w:pos="371"/>
              </w:tabs>
              <w:spacing w:line="240" w:lineRule="exact"/>
              <w:rPr>
                <w:sz w:val="15"/>
                <w:szCs w:val="15"/>
              </w:rPr>
            </w:pPr>
          </w:p>
        </w:tc>
        <w:tc>
          <w:tcPr>
            <w:tcW w:w="810" w:type="dxa"/>
            <w:shd w:val="clear" w:color="auto" w:fill="auto"/>
          </w:tcPr>
          <w:p w14:paraId="5C989A7C" w14:textId="77777777" w:rsidR="00446BEE" w:rsidRPr="00CA7509" w:rsidRDefault="00446BEE" w:rsidP="00B16C07">
            <w:pPr>
              <w:tabs>
                <w:tab w:val="decimal" w:pos="117"/>
              </w:tabs>
              <w:jc w:val="center"/>
              <w:rPr>
                <w:sz w:val="15"/>
                <w:szCs w:val="15"/>
              </w:rPr>
            </w:pPr>
          </w:p>
        </w:tc>
        <w:tc>
          <w:tcPr>
            <w:tcW w:w="810" w:type="dxa"/>
            <w:shd w:val="clear" w:color="auto" w:fill="auto"/>
          </w:tcPr>
          <w:p w14:paraId="656B6C33" w14:textId="77777777" w:rsidR="00446BEE" w:rsidRPr="00CA7509" w:rsidRDefault="00446BEE" w:rsidP="00B16C07">
            <w:pPr>
              <w:tabs>
                <w:tab w:val="decimal" w:pos="117"/>
              </w:tabs>
              <w:jc w:val="center"/>
              <w:rPr>
                <w:sz w:val="15"/>
                <w:szCs w:val="15"/>
              </w:rPr>
            </w:pPr>
          </w:p>
        </w:tc>
        <w:tc>
          <w:tcPr>
            <w:tcW w:w="764" w:type="dxa"/>
            <w:shd w:val="clear" w:color="auto" w:fill="auto"/>
          </w:tcPr>
          <w:p w14:paraId="6522C29B" w14:textId="77777777" w:rsidR="00446BEE" w:rsidRPr="00CA7509" w:rsidRDefault="00446BEE" w:rsidP="00F57773">
            <w:pPr>
              <w:tabs>
                <w:tab w:val="decimal" w:pos="352"/>
              </w:tabs>
              <w:spacing w:line="240" w:lineRule="exact"/>
              <w:rPr>
                <w:sz w:val="15"/>
                <w:szCs w:val="15"/>
              </w:rPr>
            </w:pPr>
          </w:p>
        </w:tc>
        <w:tc>
          <w:tcPr>
            <w:tcW w:w="804" w:type="dxa"/>
            <w:shd w:val="clear" w:color="auto" w:fill="auto"/>
          </w:tcPr>
          <w:p w14:paraId="0190AB99" w14:textId="77777777" w:rsidR="00446BEE" w:rsidRPr="00CA7509" w:rsidRDefault="00446BEE" w:rsidP="00F57773">
            <w:pPr>
              <w:tabs>
                <w:tab w:val="decimal" w:pos="352"/>
              </w:tabs>
              <w:spacing w:line="240" w:lineRule="exact"/>
              <w:rPr>
                <w:sz w:val="15"/>
                <w:szCs w:val="15"/>
              </w:rPr>
            </w:pPr>
          </w:p>
        </w:tc>
      </w:tr>
      <w:tr w:rsidR="00446BEE" w:rsidRPr="00CA7509" w14:paraId="4ED0F5D7" w14:textId="77777777" w:rsidTr="00F57773">
        <w:trPr>
          <w:gridAfter w:val="1"/>
          <w:wAfter w:w="18" w:type="dxa"/>
        </w:trPr>
        <w:tc>
          <w:tcPr>
            <w:tcW w:w="2424" w:type="dxa"/>
            <w:shd w:val="clear" w:color="auto" w:fill="auto"/>
          </w:tcPr>
          <w:p w14:paraId="62E981EC" w14:textId="77777777" w:rsidR="00446BEE" w:rsidRPr="00CA7509" w:rsidRDefault="00446BEE" w:rsidP="00B16C07">
            <w:pPr>
              <w:spacing w:line="240" w:lineRule="exact"/>
              <w:rPr>
                <w:sz w:val="15"/>
                <w:szCs w:val="15"/>
              </w:rPr>
            </w:pPr>
          </w:p>
        </w:tc>
        <w:tc>
          <w:tcPr>
            <w:tcW w:w="2033" w:type="dxa"/>
            <w:shd w:val="clear" w:color="auto" w:fill="auto"/>
          </w:tcPr>
          <w:p w14:paraId="332A225C" w14:textId="77777777" w:rsidR="00446BEE" w:rsidRPr="00CA7509" w:rsidRDefault="00446BEE" w:rsidP="00B16C07">
            <w:pPr>
              <w:spacing w:line="240" w:lineRule="exact"/>
              <w:ind w:right="-82"/>
              <w:jc w:val="center"/>
              <w:rPr>
                <w:sz w:val="15"/>
                <w:szCs w:val="15"/>
              </w:rPr>
            </w:pPr>
          </w:p>
        </w:tc>
        <w:tc>
          <w:tcPr>
            <w:tcW w:w="1062" w:type="dxa"/>
            <w:shd w:val="clear" w:color="auto" w:fill="auto"/>
          </w:tcPr>
          <w:p w14:paraId="72750547" w14:textId="77777777" w:rsidR="00446BEE" w:rsidRPr="00CA7509" w:rsidRDefault="00446BEE" w:rsidP="00B16C07">
            <w:pPr>
              <w:spacing w:line="240" w:lineRule="exact"/>
              <w:jc w:val="center"/>
              <w:rPr>
                <w:sz w:val="15"/>
                <w:szCs w:val="15"/>
              </w:rPr>
            </w:pPr>
          </w:p>
        </w:tc>
        <w:tc>
          <w:tcPr>
            <w:tcW w:w="790" w:type="dxa"/>
            <w:shd w:val="clear" w:color="auto" w:fill="auto"/>
          </w:tcPr>
          <w:p w14:paraId="0E58572D" w14:textId="77777777" w:rsidR="00446BEE" w:rsidRPr="00CA7509" w:rsidRDefault="00446BEE" w:rsidP="00B16C07">
            <w:pPr>
              <w:tabs>
                <w:tab w:val="decimal" w:pos="371"/>
              </w:tabs>
              <w:spacing w:line="240" w:lineRule="exact"/>
              <w:jc w:val="center"/>
              <w:rPr>
                <w:sz w:val="15"/>
                <w:szCs w:val="15"/>
              </w:rPr>
            </w:pPr>
          </w:p>
        </w:tc>
        <w:tc>
          <w:tcPr>
            <w:tcW w:w="801" w:type="dxa"/>
            <w:shd w:val="clear" w:color="auto" w:fill="auto"/>
          </w:tcPr>
          <w:p w14:paraId="6E151FDA" w14:textId="77777777" w:rsidR="00446BEE" w:rsidRPr="00CA7509" w:rsidRDefault="00446BEE" w:rsidP="00B16C07">
            <w:pPr>
              <w:tabs>
                <w:tab w:val="decimal" w:pos="371"/>
              </w:tabs>
              <w:spacing w:line="240" w:lineRule="exact"/>
              <w:jc w:val="center"/>
              <w:rPr>
                <w:sz w:val="15"/>
                <w:szCs w:val="15"/>
              </w:rPr>
            </w:pPr>
          </w:p>
        </w:tc>
        <w:tc>
          <w:tcPr>
            <w:tcW w:w="826" w:type="dxa"/>
            <w:shd w:val="clear" w:color="auto" w:fill="auto"/>
          </w:tcPr>
          <w:p w14:paraId="3B73EB7A" w14:textId="77777777" w:rsidR="00446BEE" w:rsidRPr="00CA7509" w:rsidRDefault="00446BEE" w:rsidP="00B16C07">
            <w:pPr>
              <w:tabs>
                <w:tab w:val="decimal" w:pos="570"/>
              </w:tabs>
              <w:spacing w:line="240" w:lineRule="exact"/>
              <w:ind w:right="-70"/>
              <w:rPr>
                <w:sz w:val="15"/>
                <w:szCs w:val="15"/>
              </w:rPr>
            </w:pPr>
          </w:p>
        </w:tc>
        <w:tc>
          <w:tcPr>
            <w:tcW w:w="866" w:type="dxa"/>
            <w:shd w:val="clear" w:color="auto" w:fill="auto"/>
          </w:tcPr>
          <w:p w14:paraId="691D75C5" w14:textId="77777777" w:rsidR="00446BEE" w:rsidRPr="00CA7509" w:rsidRDefault="00446BEE" w:rsidP="00B16C07">
            <w:pPr>
              <w:tabs>
                <w:tab w:val="decimal" w:pos="602"/>
              </w:tabs>
              <w:spacing w:line="240" w:lineRule="exact"/>
              <w:ind w:right="-145"/>
              <w:rPr>
                <w:sz w:val="15"/>
                <w:szCs w:val="15"/>
              </w:rPr>
            </w:pPr>
          </w:p>
        </w:tc>
        <w:tc>
          <w:tcPr>
            <w:tcW w:w="754" w:type="dxa"/>
            <w:shd w:val="clear" w:color="auto" w:fill="auto"/>
          </w:tcPr>
          <w:p w14:paraId="2A3BE73A" w14:textId="77777777" w:rsidR="00446BEE" w:rsidRPr="00CA7509" w:rsidRDefault="00446BEE" w:rsidP="00B16C07">
            <w:pPr>
              <w:tabs>
                <w:tab w:val="decimal" w:pos="117"/>
              </w:tabs>
              <w:jc w:val="center"/>
              <w:rPr>
                <w:sz w:val="15"/>
                <w:szCs w:val="15"/>
              </w:rPr>
            </w:pPr>
          </w:p>
        </w:tc>
        <w:tc>
          <w:tcPr>
            <w:tcW w:w="810" w:type="dxa"/>
            <w:gridSpan w:val="2"/>
            <w:shd w:val="clear" w:color="auto" w:fill="auto"/>
          </w:tcPr>
          <w:p w14:paraId="57225BAF" w14:textId="77777777" w:rsidR="00446BEE" w:rsidRPr="00CA7509" w:rsidRDefault="00446BEE" w:rsidP="00B16C07">
            <w:pPr>
              <w:tabs>
                <w:tab w:val="decimal" w:pos="117"/>
              </w:tabs>
              <w:jc w:val="center"/>
              <w:rPr>
                <w:sz w:val="15"/>
                <w:szCs w:val="15"/>
              </w:rPr>
            </w:pPr>
          </w:p>
        </w:tc>
        <w:tc>
          <w:tcPr>
            <w:tcW w:w="810" w:type="dxa"/>
            <w:shd w:val="clear" w:color="auto" w:fill="auto"/>
          </w:tcPr>
          <w:p w14:paraId="5C242A94" w14:textId="77777777" w:rsidR="00446BEE" w:rsidRPr="00CA7509" w:rsidRDefault="00446BEE" w:rsidP="00F57773">
            <w:pPr>
              <w:tabs>
                <w:tab w:val="decimal" w:pos="371"/>
              </w:tabs>
              <w:spacing w:line="240" w:lineRule="exact"/>
              <w:rPr>
                <w:sz w:val="15"/>
                <w:szCs w:val="15"/>
              </w:rPr>
            </w:pPr>
          </w:p>
        </w:tc>
        <w:tc>
          <w:tcPr>
            <w:tcW w:w="810" w:type="dxa"/>
            <w:shd w:val="clear" w:color="auto" w:fill="auto"/>
          </w:tcPr>
          <w:p w14:paraId="72826015" w14:textId="77777777" w:rsidR="00446BEE" w:rsidRPr="00CA7509" w:rsidRDefault="00446BEE" w:rsidP="00F57773">
            <w:pPr>
              <w:tabs>
                <w:tab w:val="decimal" w:pos="371"/>
              </w:tabs>
              <w:spacing w:line="240" w:lineRule="exact"/>
              <w:rPr>
                <w:sz w:val="15"/>
                <w:szCs w:val="15"/>
              </w:rPr>
            </w:pPr>
          </w:p>
        </w:tc>
        <w:tc>
          <w:tcPr>
            <w:tcW w:w="810" w:type="dxa"/>
            <w:shd w:val="clear" w:color="auto" w:fill="auto"/>
          </w:tcPr>
          <w:p w14:paraId="0EACEA30" w14:textId="77777777" w:rsidR="00446BEE" w:rsidRPr="00CA7509" w:rsidRDefault="00446BEE" w:rsidP="00B16C07">
            <w:pPr>
              <w:tabs>
                <w:tab w:val="decimal" w:pos="117"/>
              </w:tabs>
              <w:jc w:val="center"/>
              <w:rPr>
                <w:sz w:val="15"/>
                <w:szCs w:val="15"/>
              </w:rPr>
            </w:pPr>
          </w:p>
        </w:tc>
        <w:tc>
          <w:tcPr>
            <w:tcW w:w="810" w:type="dxa"/>
            <w:shd w:val="clear" w:color="auto" w:fill="auto"/>
          </w:tcPr>
          <w:p w14:paraId="1AA0DDED" w14:textId="77777777" w:rsidR="00446BEE" w:rsidRPr="00CA7509" w:rsidRDefault="00446BEE" w:rsidP="00B16C07">
            <w:pPr>
              <w:tabs>
                <w:tab w:val="decimal" w:pos="117"/>
              </w:tabs>
              <w:jc w:val="center"/>
              <w:rPr>
                <w:sz w:val="15"/>
                <w:szCs w:val="15"/>
              </w:rPr>
            </w:pPr>
          </w:p>
        </w:tc>
        <w:tc>
          <w:tcPr>
            <w:tcW w:w="764" w:type="dxa"/>
            <w:shd w:val="clear" w:color="auto" w:fill="auto"/>
          </w:tcPr>
          <w:p w14:paraId="286E8033" w14:textId="77777777" w:rsidR="00446BEE" w:rsidRPr="00CA7509" w:rsidRDefault="00446BEE" w:rsidP="00F57773">
            <w:pPr>
              <w:tabs>
                <w:tab w:val="decimal" w:pos="352"/>
              </w:tabs>
              <w:spacing w:line="240" w:lineRule="exact"/>
              <w:rPr>
                <w:sz w:val="15"/>
                <w:szCs w:val="15"/>
              </w:rPr>
            </w:pPr>
          </w:p>
        </w:tc>
        <w:tc>
          <w:tcPr>
            <w:tcW w:w="804" w:type="dxa"/>
            <w:shd w:val="clear" w:color="auto" w:fill="auto"/>
          </w:tcPr>
          <w:p w14:paraId="3238F9B9" w14:textId="77777777" w:rsidR="00446BEE" w:rsidRPr="00CA7509" w:rsidRDefault="00446BEE" w:rsidP="00F57773">
            <w:pPr>
              <w:tabs>
                <w:tab w:val="decimal" w:pos="352"/>
              </w:tabs>
              <w:spacing w:line="240" w:lineRule="exact"/>
              <w:rPr>
                <w:sz w:val="15"/>
                <w:szCs w:val="15"/>
              </w:rPr>
            </w:pPr>
          </w:p>
        </w:tc>
      </w:tr>
      <w:tr w:rsidR="00446BEE" w:rsidRPr="00CA7509" w14:paraId="28354132" w14:textId="77777777" w:rsidTr="00F57773">
        <w:trPr>
          <w:gridAfter w:val="1"/>
          <w:wAfter w:w="18" w:type="dxa"/>
        </w:trPr>
        <w:tc>
          <w:tcPr>
            <w:tcW w:w="2424" w:type="dxa"/>
            <w:shd w:val="clear" w:color="auto" w:fill="auto"/>
          </w:tcPr>
          <w:p w14:paraId="61A26B9F" w14:textId="77777777" w:rsidR="00446BEE" w:rsidRPr="00CA7509" w:rsidRDefault="00446BEE" w:rsidP="00B16C07">
            <w:pPr>
              <w:spacing w:line="240" w:lineRule="exact"/>
              <w:rPr>
                <w:sz w:val="15"/>
                <w:szCs w:val="15"/>
              </w:rPr>
            </w:pPr>
          </w:p>
        </w:tc>
        <w:tc>
          <w:tcPr>
            <w:tcW w:w="2033" w:type="dxa"/>
            <w:shd w:val="clear" w:color="auto" w:fill="auto"/>
          </w:tcPr>
          <w:p w14:paraId="2F07A494" w14:textId="77777777" w:rsidR="00446BEE" w:rsidRPr="00CA7509" w:rsidRDefault="00446BEE" w:rsidP="00B16C07">
            <w:pPr>
              <w:spacing w:line="240" w:lineRule="exact"/>
              <w:ind w:right="-82"/>
              <w:jc w:val="center"/>
              <w:rPr>
                <w:sz w:val="15"/>
                <w:szCs w:val="15"/>
              </w:rPr>
            </w:pPr>
          </w:p>
        </w:tc>
        <w:tc>
          <w:tcPr>
            <w:tcW w:w="1062" w:type="dxa"/>
            <w:shd w:val="clear" w:color="auto" w:fill="auto"/>
          </w:tcPr>
          <w:p w14:paraId="5341983B" w14:textId="77777777" w:rsidR="00446BEE" w:rsidRPr="00CA7509" w:rsidRDefault="00446BEE" w:rsidP="00B16C07">
            <w:pPr>
              <w:spacing w:line="240" w:lineRule="exact"/>
              <w:jc w:val="center"/>
              <w:rPr>
                <w:sz w:val="15"/>
                <w:szCs w:val="15"/>
              </w:rPr>
            </w:pPr>
          </w:p>
        </w:tc>
        <w:tc>
          <w:tcPr>
            <w:tcW w:w="790" w:type="dxa"/>
            <w:shd w:val="clear" w:color="auto" w:fill="auto"/>
          </w:tcPr>
          <w:p w14:paraId="167A00CE" w14:textId="77777777" w:rsidR="00446BEE" w:rsidRPr="00CA7509" w:rsidRDefault="00446BEE" w:rsidP="00B16C07">
            <w:pPr>
              <w:tabs>
                <w:tab w:val="decimal" w:pos="371"/>
              </w:tabs>
              <w:spacing w:line="240" w:lineRule="exact"/>
              <w:jc w:val="center"/>
              <w:rPr>
                <w:sz w:val="15"/>
                <w:szCs w:val="15"/>
              </w:rPr>
            </w:pPr>
          </w:p>
        </w:tc>
        <w:tc>
          <w:tcPr>
            <w:tcW w:w="801" w:type="dxa"/>
            <w:shd w:val="clear" w:color="auto" w:fill="auto"/>
          </w:tcPr>
          <w:p w14:paraId="617D8B7E" w14:textId="77777777" w:rsidR="00446BEE" w:rsidRPr="00CA7509" w:rsidRDefault="00446BEE" w:rsidP="00B16C07">
            <w:pPr>
              <w:tabs>
                <w:tab w:val="decimal" w:pos="371"/>
              </w:tabs>
              <w:spacing w:line="240" w:lineRule="exact"/>
              <w:jc w:val="center"/>
              <w:rPr>
                <w:sz w:val="15"/>
                <w:szCs w:val="15"/>
              </w:rPr>
            </w:pPr>
          </w:p>
        </w:tc>
        <w:tc>
          <w:tcPr>
            <w:tcW w:w="826" w:type="dxa"/>
            <w:shd w:val="clear" w:color="auto" w:fill="auto"/>
          </w:tcPr>
          <w:p w14:paraId="285D4481" w14:textId="77777777" w:rsidR="00446BEE" w:rsidRPr="00CA7509" w:rsidRDefault="00446BEE" w:rsidP="00B16C07">
            <w:pPr>
              <w:tabs>
                <w:tab w:val="decimal" w:pos="570"/>
              </w:tabs>
              <w:spacing w:line="240" w:lineRule="exact"/>
              <w:ind w:right="-70"/>
              <w:rPr>
                <w:sz w:val="15"/>
                <w:szCs w:val="15"/>
              </w:rPr>
            </w:pPr>
          </w:p>
        </w:tc>
        <w:tc>
          <w:tcPr>
            <w:tcW w:w="866" w:type="dxa"/>
            <w:shd w:val="clear" w:color="auto" w:fill="auto"/>
          </w:tcPr>
          <w:p w14:paraId="1D19D9A3" w14:textId="77777777" w:rsidR="00446BEE" w:rsidRPr="00CA7509" w:rsidRDefault="00446BEE" w:rsidP="00B16C07">
            <w:pPr>
              <w:tabs>
                <w:tab w:val="decimal" w:pos="602"/>
              </w:tabs>
              <w:spacing w:line="240" w:lineRule="exact"/>
              <w:ind w:right="-145"/>
              <w:rPr>
                <w:sz w:val="15"/>
                <w:szCs w:val="15"/>
              </w:rPr>
            </w:pPr>
          </w:p>
        </w:tc>
        <w:tc>
          <w:tcPr>
            <w:tcW w:w="754" w:type="dxa"/>
            <w:shd w:val="clear" w:color="auto" w:fill="auto"/>
          </w:tcPr>
          <w:p w14:paraId="03BF14B7" w14:textId="77777777" w:rsidR="00446BEE" w:rsidRPr="00CA7509" w:rsidRDefault="00446BEE" w:rsidP="00B16C07">
            <w:pPr>
              <w:tabs>
                <w:tab w:val="decimal" w:pos="117"/>
              </w:tabs>
              <w:jc w:val="center"/>
              <w:rPr>
                <w:sz w:val="15"/>
                <w:szCs w:val="15"/>
              </w:rPr>
            </w:pPr>
          </w:p>
        </w:tc>
        <w:tc>
          <w:tcPr>
            <w:tcW w:w="810" w:type="dxa"/>
            <w:gridSpan w:val="2"/>
            <w:shd w:val="clear" w:color="auto" w:fill="auto"/>
          </w:tcPr>
          <w:p w14:paraId="548A636E" w14:textId="77777777" w:rsidR="00446BEE" w:rsidRPr="00CA7509" w:rsidRDefault="00446BEE" w:rsidP="00B16C07">
            <w:pPr>
              <w:tabs>
                <w:tab w:val="decimal" w:pos="117"/>
              </w:tabs>
              <w:jc w:val="center"/>
              <w:rPr>
                <w:sz w:val="15"/>
                <w:szCs w:val="15"/>
              </w:rPr>
            </w:pPr>
          </w:p>
        </w:tc>
        <w:tc>
          <w:tcPr>
            <w:tcW w:w="810" w:type="dxa"/>
            <w:shd w:val="clear" w:color="auto" w:fill="auto"/>
          </w:tcPr>
          <w:p w14:paraId="5C156094" w14:textId="77777777" w:rsidR="00446BEE" w:rsidRPr="00CA7509" w:rsidRDefault="00446BEE" w:rsidP="00F57773">
            <w:pPr>
              <w:tabs>
                <w:tab w:val="decimal" w:pos="371"/>
              </w:tabs>
              <w:spacing w:line="240" w:lineRule="exact"/>
              <w:rPr>
                <w:sz w:val="15"/>
                <w:szCs w:val="15"/>
              </w:rPr>
            </w:pPr>
          </w:p>
        </w:tc>
        <w:tc>
          <w:tcPr>
            <w:tcW w:w="810" w:type="dxa"/>
            <w:shd w:val="clear" w:color="auto" w:fill="auto"/>
          </w:tcPr>
          <w:p w14:paraId="3B270401" w14:textId="77777777" w:rsidR="00446BEE" w:rsidRPr="00CA7509" w:rsidRDefault="00446BEE" w:rsidP="00F57773">
            <w:pPr>
              <w:tabs>
                <w:tab w:val="decimal" w:pos="371"/>
              </w:tabs>
              <w:spacing w:line="240" w:lineRule="exact"/>
              <w:rPr>
                <w:sz w:val="15"/>
                <w:szCs w:val="15"/>
              </w:rPr>
            </w:pPr>
          </w:p>
        </w:tc>
        <w:tc>
          <w:tcPr>
            <w:tcW w:w="810" w:type="dxa"/>
            <w:shd w:val="clear" w:color="auto" w:fill="auto"/>
          </w:tcPr>
          <w:p w14:paraId="62D165F7" w14:textId="77777777" w:rsidR="00446BEE" w:rsidRPr="00CA7509" w:rsidRDefault="00446BEE" w:rsidP="00B16C07">
            <w:pPr>
              <w:tabs>
                <w:tab w:val="decimal" w:pos="117"/>
              </w:tabs>
              <w:jc w:val="center"/>
              <w:rPr>
                <w:sz w:val="15"/>
                <w:szCs w:val="15"/>
              </w:rPr>
            </w:pPr>
          </w:p>
        </w:tc>
        <w:tc>
          <w:tcPr>
            <w:tcW w:w="810" w:type="dxa"/>
            <w:shd w:val="clear" w:color="auto" w:fill="auto"/>
          </w:tcPr>
          <w:p w14:paraId="16419923" w14:textId="77777777" w:rsidR="00446BEE" w:rsidRPr="00CA7509" w:rsidRDefault="00446BEE" w:rsidP="00B16C07">
            <w:pPr>
              <w:tabs>
                <w:tab w:val="decimal" w:pos="117"/>
              </w:tabs>
              <w:jc w:val="center"/>
              <w:rPr>
                <w:sz w:val="15"/>
                <w:szCs w:val="15"/>
              </w:rPr>
            </w:pPr>
          </w:p>
        </w:tc>
        <w:tc>
          <w:tcPr>
            <w:tcW w:w="764" w:type="dxa"/>
            <w:shd w:val="clear" w:color="auto" w:fill="auto"/>
          </w:tcPr>
          <w:p w14:paraId="6D9C9679" w14:textId="77777777" w:rsidR="00446BEE" w:rsidRPr="00CA7509" w:rsidRDefault="00446BEE" w:rsidP="00F57773">
            <w:pPr>
              <w:tabs>
                <w:tab w:val="decimal" w:pos="352"/>
              </w:tabs>
              <w:spacing w:line="240" w:lineRule="exact"/>
              <w:rPr>
                <w:sz w:val="15"/>
                <w:szCs w:val="15"/>
              </w:rPr>
            </w:pPr>
          </w:p>
        </w:tc>
        <w:tc>
          <w:tcPr>
            <w:tcW w:w="804" w:type="dxa"/>
            <w:shd w:val="clear" w:color="auto" w:fill="auto"/>
          </w:tcPr>
          <w:p w14:paraId="2B459A17" w14:textId="77777777" w:rsidR="00446BEE" w:rsidRPr="00CA7509" w:rsidRDefault="00446BEE" w:rsidP="00F57773">
            <w:pPr>
              <w:tabs>
                <w:tab w:val="decimal" w:pos="352"/>
              </w:tabs>
              <w:spacing w:line="240" w:lineRule="exact"/>
              <w:rPr>
                <w:sz w:val="15"/>
                <w:szCs w:val="15"/>
              </w:rPr>
            </w:pPr>
          </w:p>
        </w:tc>
      </w:tr>
      <w:tr w:rsidR="00B16C07" w:rsidRPr="00CA7509" w14:paraId="71A57C96" w14:textId="77777777" w:rsidTr="00F57773">
        <w:trPr>
          <w:gridAfter w:val="1"/>
          <w:wAfter w:w="18" w:type="dxa"/>
        </w:trPr>
        <w:tc>
          <w:tcPr>
            <w:tcW w:w="5519" w:type="dxa"/>
            <w:gridSpan w:val="3"/>
            <w:shd w:val="clear" w:color="auto" w:fill="auto"/>
          </w:tcPr>
          <w:p w14:paraId="66433478" w14:textId="77777777" w:rsidR="00B16C07" w:rsidRPr="00CA7509" w:rsidRDefault="00B16C07" w:rsidP="00B16C07">
            <w:pPr>
              <w:tabs>
                <w:tab w:val="decimal" w:pos="371"/>
              </w:tabs>
              <w:rPr>
                <w:b/>
                <w:bCs/>
                <w:i/>
                <w:iCs/>
                <w:sz w:val="15"/>
                <w:szCs w:val="15"/>
              </w:rPr>
            </w:pPr>
            <w:r w:rsidRPr="00CA7509">
              <w:rPr>
                <w:b/>
                <w:bCs/>
                <w:i/>
                <w:iCs/>
                <w:sz w:val="15"/>
                <w:szCs w:val="15"/>
              </w:rPr>
              <w:lastRenderedPageBreak/>
              <w:t>Indirect subsidiaries held through Boutique International Holdings Ltd.</w:t>
            </w:r>
          </w:p>
        </w:tc>
        <w:tc>
          <w:tcPr>
            <w:tcW w:w="790" w:type="dxa"/>
            <w:shd w:val="clear" w:color="auto" w:fill="auto"/>
          </w:tcPr>
          <w:p w14:paraId="3B40D7A1"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419D14E1"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4236C9F7" w14:textId="77777777" w:rsidR="00B16C07" w:rsidRPr="00CA7509" w:rsidRDefault="00B16C07" w:rsidP="00B16C07">
            <w:pPr>
              <w:tabs>
                <w:tab w:val="decimal" w:pos="371"/>
              </w:tabs>
              <w:spacing w:line="240" w:lineRule="exact"/>
              <w:jc w:val="center"/>
              <w:rPr>
                <w:sz w:val="15"/>
                <w:szCs w:val="15"/>
              </w:rPr>
            </w:pPr>
          </w:p>
        </w:tc>
        <w:tc>
          <w:tcPr>
            <w:tcW w:w="866" w:type="dxa"/>
            <w:shd w:val="clear" w:color="auto" w:fill="auto"/>
          </w:tcPr>
          <w:p w14:paraId="4AEED47C"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475A6506"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71E2780F"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824D25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7A5DC8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109CBC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FDAAB77"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42F0D3D7"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2BFBB041" w14:textId="77777777" w:rsidR="00B16C07" w:rsidRPr="00CA7509" w:rsidRDefault="00B16C07" w:rsidP="00B16C07">
            <w:pPr>
              <w:tabs>
                <w:tab w:val="decimal" w:pos="371"/>
              </w:tabs>
              <w:spacing w:line="240" w:lineRule="exact"/>
              <w:rPr>
                <w:sz w:val="15"/>
                <w:szCs w:val="15"/>
              </w:rPr>
            </w:pPr>
          </w:p>
        </w:tc>
      </w:tr>
      <w:tr w:rsidR="00B16C07" w:rsidRPr="00CA7509" w14:paraId="4AD70200" w14:textId="77777777" w:rsidTr="00F57773">
        <w:trPr>
          <w:gridAfter w:val="1"/>
          <w:wAfter w:w="18" w:type="dxa"/>
        </w:trPr>
        <w:tc>
          <w:tcPr>
            <w:tcW w:w="2424" w:type="dxa"/>
            <w:shd w:val="clear" w:color="auto" w:fill="auto"/>
          </w:tcPr>
          <w:p w14:paraId="74A97190" w14:textId="77777777" w:rsidR="00B16C07" w:rsidRPr="00CA7509" w:rsidRDefault="00B16C07" w:rsidP="00B16C07">
            <w:pPr>
              <w:tabs>
                <w:tab w:val="decimal" w:pos="371"/>
              </w:tabs>
              <w:ind w:right="-109"/>
              <w:rPr>
                <w:rFonts w:cs="Angsana New"/>
                <w:sz w:val="15"/>
                <w:szCs w:val="19"/>
                <w:lang w:val="en-US" w:bidi="th-TH"/>
              </w:rPr>
            </w:pPr>
            <w:r w:rsidRPr="00CA7509">
              <w:rPr>
                <w:rFonts w:cs="Angsana New"/>
                <w:sz w:val="15"/>
                <w:szCs w:val="19"/>
                <w:lang w:val="en-US" w:bidi="th-TH"/>
              </w:rPr>
              <w:t>Boutique Offshore Holdings Limited</w:t>
            </w:r>
          </w:p>
        </w:tc>
        <w:tc>
          <w:tcPr>
            <w:tcW w:w="2033" w:type="dxa"/>
            <w:shd w:val="clear" w:color="auto" w:fill="auto"/>
          </w:tcPr>
          <w:p w14:paraId="237690E2" w14:textId="77777777" w:rsidR="00B16C07" w:rsidRPr="00CA7509" w:rsidRDefault="00B16C07" w:rsidP="00B16C07">
            <w:pPr>
              <w:tabs>
                <w:tab w:val="decimal" w:pos="371"/>
              </w:tabs>
              <w:ind w:firstLine="2"/>
              <w:jc w:val="center"/>
              <w:rPr>
                <w:sz w:val="15"/>
                <w:szCs w:val="15"/>
              </w:rPr>
            </w:pPr>
            <w:r w:rsidRPr="00CA7509">
              <w:rPr>
                <w:sz w:val="15"/>
                <w:szCs w:val="15"/>
              </w:rPr>
              <w:t>Holding company</w:t>
            </w:r>
          </w:p>
        </w:tc>
        <w:tc>
          <w:tcPr>
            <w:tcW w:w="1062" w:type="dxa"/>
            <w:shd w:val="clear" w:color="auto" w:fill="auto"/>
          </w:tcPr>
          <w:p w14:paraId="16A0F36A" w14:textId="77777777" w:rsidR="00B16C07" w:rsidRPr="00CA7509" w:rsidRDefault="00B16C07" w:rsidP="00B16C07">
            <w:pPr>
              <w:tabs>
                <w:tab w:val="decimal" w:pos="371"/>
              </w:tabs>
              <w:ind w:left="63"/>
              <w:jc w:val="center"/>
              <w:rPr>
                <w:sz w:val="15"/>
                <w:szCs w:val="15"/>
              </w:rPr>
            </w:pPr>
            <w:r w:rsidRPr="00CA7509">
              <w:rPr>
                <w:sz w:val="15"/>
                <w:szCs w:val="15"/>
              </w:rPr>
              <w:t>Republic of Seychelles</w:t>
            </w:r>
          </w:p>
        </w:tc>
        <w:tc>
          <w:tcPr>
            <w:tcW w:w="790" w:type="dxa"/>
            <w:shd w:val="clear" w:color="auto" w:fill="auto"/>
          </w:tcPr>
          <w:p w14:paraId="37A6DDA9" w14:textId="719A52B3" w:rsidR="00B16C07" w:rsidRPr="00CA7509" w:rsidRDefault="00B16C07" w:rsidP="00B16C07">
            <w:pPr>
              <w:tabs>
                <w:tab w:val="decimal" w:pos="371"/>
              </w:tabs>
              <w:jc w:val="center"/>
              <w:rPr>
                <w:sz w:val="15"/>
                <w:szCs w:val="15"/>
              </w:rPr>
            </w:pPr>
            <w:r w:rsidRPr="00CA7509">
              <w:rPr>
                <w:sz w:val="15"/>
                <w:szCs w:val="15"/>
              </w:rPr>
              <w:t>63.00</w:t>
            </w:r>
          </w:p>
        </w:tc>
        <w:tc>
          <w:tcPr>
            <w:tcW w:w="801" w:type="dxa"/>
            <w:shd w:val="clear" w:color="auto" w:fill="auto"/>
          </w:tcPr>
          <w:p w14:paraId="1792600F" w14:textId="31264BA9" w:rsidR="00B16C07" w:rsidRPr="00CA7509" w:rsidRDefault="00B16C07" w:rsidP="00B16C07">
            <w:pPr>
              <w:tabs>
                <w:tab w:val="decimal" w:pos="371"/>
              </w:tabs>
              <w:jc w:val="center"/>
              <w:rPr>
                <w:sz w:val="15"/>
                <w:szCs w:val="15"/>
              </w:rPr>
            </w:pPr>
            <w:r w:rsidRPr="00CA7509">
              <w:rPr>
                <w:sz w:val="15"/>
                <w:szCs w:val="15"/>
              </w:rPr>
              <w:t>63.00</w:t>
            </w:r>
          </w:p>
        </w:tc>
        <w:tc>
          <w:tcPr>
            <w:tcW w:w="826" w:type="dxa"/>
            <w:shd w:val="clear" w:color="auto" w:fill="auto"/>
          </w:tcPr>
          <w:p w14:paraId="657BD3BF" w14:textId="2531675D" w:rsidR="00B16C07" w:rsidRPr="00CA7509" w:rsidRDefault="00B16C07" w:rsidP="00B16C07">
            <w:pPr>
              <w:tabs>
                <w:tab w:val="decimal" w:pos="570"/>
              </w:tabs>
              <w:jc w:val="center"/>
              <w:rPr>
                <w:sz w:val="15"/>
                <w:szCs w:val="15"/>
              </w:rPr>
            </w:pPr>
            <w:r>
              <w:rPr>
                <w:sz w:val="15"/>
                <w:szCs w:val="15"/>
              </w:rPr>
              <w:t>106,394</w:t>
            </w:r>
          </w:p>
        </w:tc>
        <w:tc>
          <w:tcPr>
            <w:tcW w:w="866" w:type="dxa"/>
            <w:shd w:val="clear" w:color="auto" w:fill="auto"/>
          </w:tcPr>
          <w:p w14:paraId="5A773E58" w14:textId="736DF116" w:rsidR="00B16C07" w:rsidRPr="00CA7509" w:rsidRDefault="00B16C07" w:rsidP="00B16C07">
            <w:pPr>
              <w:tabs>
                <w:tab w:val="decimal" w:pos="602"/>
              </w:tabs>
              <w:ind w:right="-145"/>
              <w:rPr>
                <w:sz w:val="15"/>
                <w:szCs w:val="15"/>
              </w:rPr>
            </w:pPr>
            <w:r w:rsidRPr="00CA7509">
              <w:rPr>
                <w:sz w:val="15"/>
                <w:szCs w:val="15"/>
              </w:rPr>
              <w:t>106,394</w:t>
            </w:r>
          </w:p>
        </w:tc>
        <w:tc>
          <w:tcPr>
            <w:tcW w:w="754" w:type="dxa"/>
            <w:shd w:val="clear" w:color="auto" w:fill="auto"/>
          </w:tcPr>
          <w:p w14:paraId="2B9FAEC1" w14:textId="5BC6DB97" w:rsidR="00B16C07" w:rsidRPr="00CA7509" w:rsidRDefault="00B16C07" w:rsidP="00B16C07">
            <w:pPr>
              <w:tabs>
                <w:tab w:val="decimal" w:pos="117"/>
              </w:tabs>
              <w:jc w:val="center"/>
              <w:rPr>
                <w:sz w:val="15"/>
                <w:szCs w:val="15"/>
              </w:rPr>
            </w:pPr>
            <w:r>
              <w:rPr>
                <w:sz w:val="15"/>
                <w:szCs w:val="15"/>
              </w:rPr>
              <w:t>-</w:t>
            </w:r>
          </w:p>
        </w:tc>
        <w:tc>
          <w:tcPr>
            <w:tcW w:w="810" w:type="dxa"/>
            <w:gridSpan w:val="2"/>
            <w:shd w:val="clear" w:color="auto" w:fill="auto"/>
          </w:tcPr>
          <w:p w14:paraId="27FFF476" w14:textId="026D1B82" w:rsidR="00B16C07" w:rsidRPr="00CA7509" w:rsidRDefault="00B16C07" w:rsidP="00B16C07">
            <w:pPr>
              <w:tabs>
                <w:tab w:val="decimal" w:pos="117"/>
              </w:tabs>
              <w:jc w:val="center"/>
              <w:rPr>
                <w:sz w:val="15"/>
                <w:szCs w:val="15"/>
              </w:rPr>
            </w:pPr>
            <w:r w:rsidRPr="00CA7509">
              <w:rPr>
                <w:sz w:val="15"/>
                <w:szCs w:val="15"/>
              </w:rPr>
              <w:t>-</w:t>
            </w:r>
          </w:p>
        </w:tc>
        <w:tc>
          <w:tcPr>
            <w:tcW w:w="810" w:type="dxa"/>
            <w:shd w:val="clear" w:color="auto" w:fill="auto"/>
          </w:tcPr>
          <w:p w14:paraId="21521E3F" w14:textId="03C13BE5" w:rsidR="00B16C07" w:rsidRPr="00CA7509" w:rsidRDefault="00CE47DC" w:rsidP="00CE47DC">
            <w:pPr>
              <w:tabs>
                <w:tab w:val="decimal" w:pos="117"/>
              </w:tabs>
              <w:jc w:val="center"/>
              <w:rPr>
                <w:sz w:val="15"/>
                <w:szCs w:val="15"/>
              </w:rPr>
            </w:pPr>
            <w:r>
              <w:rPr>
                <w:sz w:val="15"/>
                <w:szCs w:val="15"/>
              </w:rPr>
              <w:t>-</w:t>
            </w:r>
          </w:p>
        </w:tc>
        <w:tc>
          <w:tcPr>
            <w:tcW w:w="810" w:type="dxa"/>
            <w:shd w:val="clear" w:color="auto" w:fill="auto"/>
          </w:tcPr>
          <w:p w14:paraId="665F2662" w14:textId="272361D6" w:rsidR="00B16C07" w:rsidRPr="00CA7509" w:rsidRDefault="00CE47DC" w:rsidP="00CE47DC">
            <w:pPr>
              <w:tabs>
                <w:tab w:val="decimal" w:pos="117"/>
              </w:tabs>
              <w:jc w:val="center"/>
              <w:rPr>
                <w:sz w:val="15"/>
                <w:szCs w:val="15"/>
              </w:rPr>
            </w:pPr>
            <w:r>
              <w:rPr>
                <w:sz w:val="15"/>
                <w:szCs w:val="15"/>
              </w:rPr>
              <w:t>-</w:t>
            </w:r>
          </w:p>
        </w:tc>
        <w:tc>
          <w:tcPr>
            <w:tcW w:w="810" w:type="dxa"/>
            <w:shd w:val="clear" w:color="auto" w:fill="auto"/>
          </w:tcPr>
          <w:p w14:paraId="6B507316" w14:textId="16BA3EAF" w:rsidR="00B16C07" w:rsidRPr="00CA7509" w:rsidRDefault="00B16C07" w:rsidP="00B16C07">
            <w:pPr>
              <w:tabs>
                <w:tab w:val="decimal" w:pos="117"/>
              </w:tabs>
              <w:jc w:val="center"/>
              <w:rPr>
                <w:sz w:val="15"/>
                <w:szCs w:val="15"/>
              </w:rPr>
            </w:pPr>
            <w:r>
              <w:rPr>
                <w:sz w:val="15"/>
                <w:szCs w:val="15"/>
              </w:rPr>
              <w:t>-</w:t>
            </w:r>
          </w:p>
        </w:tc>
        <w:tc>
          <w:tcPr>
            <w:tcW w:w="810" w:type="dxa"/>
            <w:shd w:val="clear" w:color="auto" w:fill="auto"/>
          </w:tcPr>
          <w:p w14:paraId="085C0C01" w14:textId="59BAA762" w:rsidR="00B16C07" w:rsidRPr="00CA7509" w:rsidRDefault="00B16C07" w:rsidP="00B16C07">
            <w:pPr>
              <w:tabs>
                <w:tab w:val="decimal" w:pos="117"/>
              </w:tabs>
              <w:jc w:val="center"/>
              <w:rPr>
                <w:sz w:val="15"/>
                <w:szCs w:val="15"/>
              </w:rPr>
            </w:pPr>
            <w:r w:rsidRPr="00CA7509">
              <w:rPr>
                <w:sz w:val="15"/>
                <w:szCs w:val="15"/>
              </w:rPr>
              <w:t>-</w:t>
            </w:r>
          </w:p>
        </w:tc>
        <w:tc>
          <w:tcPr>
            <w:tcW w:w="764" w:type="dxa"/>
            <w:shd w:val="clear" w:color="auto" w:fill="auto"/>
          </w:tcPr>
          <w:p w14:paraId="4E454353" w14:textId="68B44DB1" w:rsidR="00B16C07" w:rsidRPr="00CA7509" w:rsidRDefault="00B16C07" w:rsidP="00CE47DC">
            <w:pPr>
              <w:tabs>
                <w:tab w:val="decimal" w:pos="117"/>
              </w:tabs>
              <w:jc w:val="center"/>
              <w:rPr>
                <w:sz w:val="15"/>
                <w:szCs w:val="15"/>
              </w:rPr>
            </w:pPr>
            <w:r>
              <w:rPr>
                <w:sz w:val="15"/>
                <w:szCs w:val="15"/>
              </w:rPr>
              <w:t>-</w:t>
            </w:r>
          </w:p>
        </w:tc>
        <w:tc>
          <w:tcPr>
            <w:tcW w:w="804" w:type="dxa"/>
            <w:shd w:val="clear" w:color="auto" w:fill="auto"/>
          </w:tcPr>
          <w:p w14:paraId="5234B37F" w14:textId="197C040D" w:rsidR="00B16C07" w:rsidRPr="00CA7509" w:rsidRDefault="00B16C07" w:rsidP="00CE47DC">
            <w:pPr>
              <w:tabs>
                <w:tab w:val="decimal" w:pos="117"/>
              </w:tabs>
              <w:jc w:val="center"/>
              <w:rPr>
                <w:sz w:val="15"/>
                <w:szCs w:val="15"/>
              </w:rPr>
            </w:pPr>
            <w:r>
              <w:rPr>
                <w:sz w:val="15"/>
                <w:szCs w:val="15"/>
              </w:rPr>
              <w:t>-</w:t>
            </w:r>
          </w:p>
        </w:tc>
      </w:tr>
      <w:tr w:rsidR="00B16C07" w:rsidRPr="00CA7509" w14:paraId="327F257B" w14:textId="77777777" w:rsidTr="00F57773">
        <w:trPr>
          <w:gridAfter w:val="1"/>
          <w:wAfter w:w="18" w:type="dxa"/>
        </w:trPr>
        <w:tc>
          <w:tcPr>
            <w:tcW w:w="2424" w:type="dxa"/>
            <w:shd w:val="clear" w:color="auto" w:fill="auto"/>
          </w:tcPr>
          <w:p w14:paraId="3574A54C" w14:textId="77777777" w:rsidR="00B16C07" w:rsidRPr="00CA7509" w:rsidRDefault="00B16C07" w:rsidP="00B16C07">
            <w:pPr>
              <w:tabs>
                <w:tab w:val="decimal" w:pos="371"/>
              </w:tabs>
              <w:rPr>
                <w:sz w:val="15"/>
                <w:szCs w:val="15"/>
              </w:rPr>
            </w:pPr>
            <w:proofErr w:type="spellStart"/>
            <w:r w:rsidRPr="00CA7509">
              <w:rPr>
                <w:sz w:val="15"/>
                <w:szCs w:val="15"/>
              </w:rPr>
              <w:t>Nimman</w:t>
            </w:r>
            <w:proofErr w:type="spellEnd"/>
            <w:r w:rsidRPr="00CA7509">
              <w:rPr>
                <w:sz w:val="15"/>
                <w:szCs w:val="15"/>
              </w:rPr>
              <w:t xml:space="preserve"> 2 Holdings Mauritius Ltd.</w:t>
            </w:r>
          </w:p>
        </w:tc>
        <w:tc>
          <w:tcPr>
            <w:tcW w:w="2033" w:type="dxa"/>
            <w:shd w:val="clear" w:color="auto" w:fill="auto"/>
          </w:tcPr>
          <w:p w14:paraId="56F632A5" w14:textId="77777777" w:rsidR="00B16C07" w:rsidRPr="00CA7509" w:rsidRDefault="00B16C07" w:rsidP="00B16C07">
            <w:pPr>
              <w:tabs>
                <w:tab w:val="decimal" w:pos="371"/>
              </w:tabs>
              <w:ind w:firstLine="2"/>
              <w:jc w:val="center"/>
              <w:rPr>
                <w:sz w:val="15"/>
                <w:szCs w:val="15"/>
              </w:rPr>
            </w:pPr>
            <w:r w:rsidRPr="00CA7509">
              <w:rPr>
                <w:sz w:val="15"/>
                <w:szCs w:val="15"/>
              </w:rPr>
              <w:t>Holding company</w:t>
            </w:r>
          </w:p>
        </w:tc>
        <w:tc>
          <w:tcPr>
            <w:tcW w:w="1062" w:type="dxa"/>
            <w:shd w:val="clear" w:color="auto" w:fill="auto"/>
          </w:tcPr>
          <w:p w14:paraId="3E01BC35" w14:textId="77777777" w:rsidR="00B16C07" w:rsidRPr="00CA7509" w:rsidRDefault="00B16C07" w:rsidP="00B16C07">
            <w:pPr>
              <w:tabs>
                <w:tab w:val="decimal" w:pos="371"/>
              </w:tabs>
              <w:ind w:left="63"/>
              <w:jc w:val="center"/>
              <w:rPr>
                <w:sz w:val="15"/>
                <w:szCs w:val="15"/>
              </w:rPr>
            </w:pPr>
            <w:r w:rsidRPr="00CA7509">
              <w:rPr>
                <w:sz w:val="15"/>
                <w:szCs w:val="15"/>
              </w:rPr>
              <w:t>Republic of Mauritius</w:t>
            </w:r>
          </w:p>
        </w:tc>
        <w:tc>
          <w:tcPr>
            <w:tcW w:w="790" w:type="dxa"/>
            <w:shd w:val="clear" w:color="auto" w:fill="auto"/>
          </w:tcPr>
          <w:p w14:paraId="639E160B" w14:textId="45B41A93" w:rsidR="00B16C07" w:rsidRPr="00CA7509" w:rsidRDefault="00B16C07" w:rsidP="00B16C07">
            <w:pPr>
              <w:tabs>
                <w:tab w:val="decimal" w:pos="371"/>
              </w:tabs>
              <w:jc w:val="center"/>
              <w:rPr>
                <w:sz w:val="15"/>
                <w:szCs w:val="15"/>
              </w:rPr>
            </w:pPr>
            <w:r w:rsidRPr="00CA7509">
              <w:rPr>
                <w:sz w:val="15"/>
                <w:szCs w:val="15"/>
              </w:rPr>
              <w:t>63.00</w:t>
            </w:r>
          </w:p>
        </w:tc>
        <w:tc>
          <w:tcPr>
            <w:tcW w:w="801" w:type="dxa"/>
            <w:shd w:val="clear" w:color="auto" w:fill="auto"/>
          </w:tcPr>
          <w:p w14:paraId="42C08734" w14:textId="3A01D75F" w:rsidR="00B16C07" w:rsidRPr="00CA7509" w:rsidRDefault="00B16C07" w:rsidP="00B16C07">
            <w:pPr>
              <w:tabs>
                <w:tab w:val="decimal" w:pos="371"/>
              </w:tabs>
              <w:jc w:val="center"/>
              <w:rPr>
                <w:sz w:val="15"/>
                <w:szCs w:val="15"/>
              </w:rPr>
            </w:pPr>
            <w:r w:rsidRPr="00CA7509">
              <w:rPr>
                <w:sz w:val="15"/>
                <w:szCs w:val="15"/>
              </w:rPr>
              <w:t>63.00</w:t>
            </w:r>
          </w:p>
        </w:tc>
        <w:tc>
          <w:tcPr>
            <w:tcW w:w="826" w:type="dxa"/>
            <w:shd w:val="clear" w:color="auto" w:fill="auto"/>
          </w:tcPr>
          <w:p w14:paraId="6F0F9C3F" w14:textId="73B0279B" w:rsidR="00B16C07" w:rsidRPr="00CA7509" w:rsidRDefault="00B16C07" w:rsidP="00B16C07">
            <w:pPr>
              <w:tabs>
                <w:tab w:val="decimal" w:pos="570"/>
              </w:tabs>
              <w:jc w:val="center"/>
              <w:rPr>
                <w:sz w:val="15"/>
                <w:szCs w:val="15"/>
              </w:rPr>
            </w:pPr>
            <w:r>
              <w:rPr>
                <w:sz w:val="15"/>
                <w:szCs w:val="15"/>
              </w:rPr>
              <w:t>105,894</w:t>
            </w:r>
          </w:p>
        </w:tc>
        <w:tc>
          <w:tcPr>
            <w:tcW w:w="866" w:type="dxa"/>
            <w:shd w:val="clear" w:color="auto" w:fill="auto"/>
          </w:tcPr>
          <w:p w14:paraId="44EA0C3B" w14:textId="53FEF8C0" w:rsidR="00B16C07" w:rsidRPr="00CA7509" w:rsidRDefault="00B16C07" w:rsidP="00B16C07">
            <w:pPr>
              <w:tabs>
                <w:tab w:val="decimal" w:pos="602"/>
              </w:tabs>
              <w:ind w:right="-145"/>
              <w:rPr>
                <w:sz w:val="15"/>
                <w:szCs w:val="15"/>
              </w:rPr>
            </w:pPr>
            <w:r w:rsidRPr="00CA7509">
              <w:rPr>
                <w:sz w:val="15"/>
                <w:szCs w:val="15"/>
              </w:rPr>
              <w:t>105,894</w:t>
            </w:r>
          </w:p>
        </w:tc>
        <w:tc>
          <w:tcPr>
            <w:tcW w:w="754" w:type="dxa"/>
            <w:shd w:val="clear" w:color="auto" w:fill="auto"/>
          </w:tcPr>
          <w:p w14:paraId="61E40A46" w14:textId="7799C7FF" w:rsidR="00B16C07" w:rsidRPr="00CA7509" w:rsidRDefault="00B16C07" w:rsidP="00B16C07">
            <w:pPr>
              <w:tabs>
                <w:tab w:val="decimal" w:pos="117"/>
              </w:tabs>
              <w:jc w:val="center"/>
              <w:rPr>
                <w:sz w:val="15"/>
                <w:szCs w:val="15"/>
              </w:rPr>
            </w:pPr>
            <w:r>
              <w:rPr>
                <w:sz w:val="15"/>
                <w:szCs w:val="15"/>
              </w:rPr>
              <w:t>-</w:t>
            </w:r>
          </w:p>
        </w:tc>
        <w:tc>
          <w:tcPr>
            <w:tcW w:w="810" w:type="dxa"/>
            <w:gridSpan w:val="2"/>
            <w:shd w:val="clear" w:color="auto" w:fill="auto"/>
          </w:tcPr>
          <w:p w14:paraId="046B0D47" w14:textId="7CF5C38F" w:rsidR="00B16C07" w:rsidRPr="00CA7509" w:rsidRDefault="00B16C07" w:rsidP="00B16C07">
            <w:pPr>
              <w:tabs>
                <w:tab w:val="decimal" w:pos="117"/>
              </w:tabs>
              <w:jc w:val="center"/>
              <w:rPr>
                <w:sz w:val="15"/>
                <w:szCs w:val="15"/>
              </w:rPr>
            </w:pPr>
            <w:r w:rsidRPr="00CA7509">
              <w:rPr>
                <w:sz w:val="15"/>
                <w:szCs w:val="15"/>
              </w:rPr>
              <w:t>-</w:t>
            </w:r>
          </w:p>
        </w:tc>
        <w:tc>
          <w:tcPr>
            <w:tcW w:w="810" w:type="dxa"/>
            <w:shd w:val="clear" w:color="auto" w:fill="auto"/>
          </w:tcPr>
          <w:p w14:paraId="19E91B36" w14:textId="5B2E2B28" w:rsidR="00B16C07" w:rsidRPr="00CA7509" w:rsidRDefault="00CE47DC" w:rsidP="00CE47DC">
            <w:pPr>
              <w:tabs>
                <w:tab w:val="decimal" w:pos="117"/>
              </w:tabs>
              <w:jc w:val="center"/>
              <w:rPr>
                <w:sz w:val="15"/>
                <w:szCs w:val="15"/>
              </w:rPr>
            </w:pPr>
            <w:r>
              <w:rPr>
                <w:sz w:val="15"/>
                <w:szCs w:val="15"/>
              </w:rPr>
              <w:t>-</w:t>
            </w:r>
          </w:p>
        </w:tc>
        <w:tc>
          <w:tcPr>
            <w:tcW w:w="810" w:type="dxa"/>
            <w:shd w:val="clear" w:color="auto" w:fill="auto"/>
          </w:tcPr>
          <w:p w14:paraId="1EC5A5DC" w14:textId="136D1793" w:rsidR="00B16C07" w:rsidRPr="00CA7509" w:rsidRDefault="00CE47DC" w:rsidP="00CE47DC">
            <w:pPr>
              <w:tabs>
                <w:tab w:val="decimal" w:pos="117"/>
              </w:tabs>
              <w:jc w:val="center"/>
              <w:rPr>
                <w:sz w:val="15"/>
                <w:szCs w:val="15"/>
              </w:rPr>
            </w:pPr>
            <w:r>
              <w:rPr>
                <w:sz w:val="15"/>
                <w:szCs w:val="15"/>
              </w:rPr>
              <w:t>-</w:t>
            </w:r>
          </w:p>
        </w:tc>
        <w:tc>
          <w:tcPr>
            <w:tcW w:w="810" w:type="dxa"/>
            <w:shd w:val="clear" w:color="auto" w:fill="auto"/>
          </w:tcPr>
          <w:p w14:paraId="1F78A817" w14:textId="45D7BF0F" w:rsidR="00B16C07" w:rsidRPr="00CA7509" w:rsidRDefault="00B16C07" w:rsidP="00B16C07">
            <w:pPr>
              <w:tabs>
                <w:tab w:val="decimal" w:pos="117"/>
              </w:tabs>
              <w:jc w:val="center"/>
              <w:rPr>
                <w:sz w:val="15"/>
                <w:szCs w:val="15"/>
              </w:rPr>
            </w:pPr>
            <w:r>
              <w:rPr>
                <w:sz w:val="15"/>
                <w:szCs w:val="15"/>
              </w:rPr>
              <w:t>-</w:t>
            </w:r>
          </w:p>
        </w:tc>
        <w:tc>
          <w:tcPr>
            <w:tcW w:w="810" w:type="dxa"/>
            <w:shd w:val="clear" w:color="auto" w:fill="auto"/>
          </w:tcPr>
          <w:p w14:paraId="72D5328D" w14:textId="4AF74878" w:rsidR="00B16C07" w:rsidRPr="00CA7509" w:rsidRDefault="00B16C07" w:rsidP="00B16C07">
            <w:pPr>
              <w:tabs>
                <w:tab w:val="decimal" w:pos="117"/>
              </w:tabs>
              <w:jc w:val="center"/>
              <w:rPr>
                <w:sz w:val="15"/>
                <w:szCs w:val="15"/>
              </w:rPr>
            </w:pPr>
            <w:r w:rsidRPr="00CA7509">
              <w:rPr>
                <w:sz w:val="15"/>
                <w:szCs w:val="15"/>
              </w:rPr>
              <w:t>-</w:t>
            </w:r>
          </w:p>
        </w:tc>
        <w:tc>
          <w:tcPr>
            <w:tcW w:w="764" w:type="dxa"/>
            <w:shd w:val="clear" w:color="auto" w:fill="auto"/>
          </w:tcPr>
          <w:p w14:paraId="78012DE6" w14:textId="0BA411D1" w:rsidR="00B16C07" w:rsidRPr="00CA7509" w:rsidRDefault="00B16C07" w:rsidP="00CE47DC">
            <w:pPr>
              <w:tabs>
                <w:tab w:val="decimal" w:pos="117"/>
              </w:tabs>
              <w:jc w:val="center"/>
              <w:rPr>
                <w:sz w:val="15"/>
                <w:szCs w:val="15"/>
              </w:rPr>
            </w:pPr>
            <w:r>
              <w:rPr>
                <w:sz w:val="15"/>
                <w:szCs w:val="15"/>
              </w:rPr>
              <w:t>-</w:t>
            </w:r>
          </w:p>
        </w:tc>
        <w:tc>
          <w:tcPr>
            <w:tcW w:w="804" w:type="dxa"/>
            <w:shd w:val="clear" w:color="auto" w:fill="auto"/>
          </w:tcPr>
          <w:p w14:paraId="604AD94C" w14:textId="790ACA7F" w:rsidR="00B16C07" w:rsidRPr="00CA7509" w:rsidRDefault="00B16C07" w:rsidP="00CE47DC">
            <w:pPr>
              <w:tabs>
                <w:tab w:val="decimal" w:pos="117"/>
              </w:tabs>
              <w:jc w:val="center"/>
              <w:rPr>
                <w:sz w:val="15"/>
                <w:szCs w:val="15"/>
              </w:rPr>
            </w:pPr>
            <w:r>
              <w:rPr>
                <w:sz w:val="15"/>
                <w:szCs w:val="15"/>
              </w:rPr>
              <w:t>-</w:t>
            </w:r>
          </w:p>
        </w:tc>
      </w:tr>
      <w:tr w:rsidR="00B16C07" w:rsidRPr="00CA7509" w14:paraId="28D0FCB4" w14:textId="77777777" w:rsidTr="00F57773">
        <w:trPr>
          <w:gridAfter w:val="1"/>
          <w:wAfter w:w="18" w:type="dxa"/>
        </w:trPr>
        <w:tc>
          <w:tcPr>
            <w:tcW w:w="2424" w:type="dxa"/>
            <w:shd w:val="clear" w:color="auto" w:fill="auto"/>
          </w:tcPr>
          <w:p w14:paraId="52CDB699" w14:textId="77777777" w:rsidR="00B16C07" w:rsidRPr="00CA7509" w:rsidRDefault="00B16C07" w:rsidP="00B16C07">
            <w:pPr>
              <w:spacing w:line="240" w:lineRule="exact"/>
              <w:rPr>
                <w:sz w:val="15"/>
                <w:szCs w:val="15"/>
              </w:rPr>
            </w:pPr>
          </w:p>
        </w:tc>
        <w:tc>
          <w:tcPr>
            <w:tcW w:w="2033" w:type="dxa"/>
            <w:shd w:val="clear" w:color="auto" w:fill="auto"/>
          </w:tcPr>
          <w:p w14:paraId="38E30065"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77930359" w14:textId="77777777" w:rsidR="00B16C07" w:rsidRPr="00CA7509" w:rsidRDefault="00B16C07" w:rsidP="00B16C07">
            <w:pPr>
              <w:spacing w:line="240" w:lineRule="exact"/>
              <w:jc w:val="center"/>
              <w:rPr>
                <w:sz w:val="15"/>
                <w:szCs w:val="15"/>
              </w:rPr>
            </w:pPr>
          </w:p>
        </w:tc>
        <w:tc>
          <w:tcPr>
            <w:tcW w:w="790" w:type="dxa"/>
            <w:shd w:val="clear" w:color="auto" w:fill="auto"/>
          </w:tcPr>
          <w:p w14:paraId="5DF4534F"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012CDFC9"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3191CC94"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41622A33"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6DF9C319"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21BE9311"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71CA5C1"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10FA7E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0A8BA4F"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400326F"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169B759D"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64FBBEBB" w14:textId="77777777" w:rsidR="00B16C07" w:rsidRPr="00CA7509" w:rsidRDefault="00B16C07" w:rsidP="00B16C07">
            <w:pPr>
              <w:tabs>
                <w:tab w:val="decimal" w:pos="371"/>
              </w:tabs>
              <w:spacing w:line="240" w:lineRule="exact"/>
              <w:rPr>
                <w:sz w:val="15"/>
                <w:szCs w:val="15"/>
              </w:rPr>
            </w:pPr>
          </w:p>
        </w:tc>
      </w:tr>
      <w:tr w:rsidR="00B16C07" w:rsidRPr="00CA7509" w14:paraId="39049522" w14:textId="77777777" w:rsidTr="00F57773">
        <w:trPr>
          <w:gridAfter w:val="1"/>
          <w:wAfter w:w="18" w:type="dxa"/>
        </w:trPr>
        <w:tc>
          <w:tcPr>
            <w:tcW w:w="2424" w:type="dxa"/>
            <w:shd w:val="clear" w:color="auto" w:fill="auto"/>
          </w:tcPr>
          <w:p w14:paraId="747B4706" w14:textId="77777777" w:rsidR="00B16C07" w:rsidRPr="00CA7509" w:rsidRDefault="00B16C07" w:rsidP="00452A7C">
            <w:pPr>
              <w:numPr>
                <w:ilvl w:val="0"/>
                <w:numId w:val="16"/>
              </w:numPr>
              <w:spacing w:line="240" w:lineRule="exact"/>
              <w:ind w:left="326" w:hanging="326"/>
              <w:rPr>
                <w:sz w:val="15"/>
                <w:szCs w:val="15"/>
              </w:rPr>
            </w:pPr>
            <w:r w:rsidRPr="00CA7509">
              <w:rPr>
                <w:b/>
                <w:bCs/>
                <w:sz w:val="15"/>
                <w:szCs w:val="15"/>
              </w:rPr>
              <w:t xml:space="preserve">Chiang Mai </w:t>
            </w:r>
            <w:proofErr w:type="spellStart"/>
            <w:r w:rsidRPr="00CA7509">
              <w:rPr>
                <w:b/>
                <w:bCs/>
                <w:sz w:val="15"/>
                <w:szCs w:val="15"/>
              </w:rPr>
              <w:t>Nimman</w:t>
            </w:r>
            <w:proofErr w:type="spellEnd"/>
            <w:r w:rsidRPr="00CA7509">
              <w:rPr>
                <w:b/>
                <w:bCs/>
                <w:sz w:val="15"/>
                <w:szCs w:val="15"/>
              </w:rPr>
              <w:t xml:space="preserve"> 3</w:t>
            </w:r>
          </w:p>
        </w:tc>
        <w:tc>
          <w:tcPr>
            <w:tcW w:w="2033" w:type="dxa"/>
            <w:shd w:val="clear" w:color="auto" w:fill="auto"/>
          </w:tcPr>
          <w:p w14:paraId="3860B5E1"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712E4696" w14:textId="77777777" w:rsidR="00B16C07" w:rsidRPr="00CA7509" w:rsidRDefault="00B16C07" w:rsidP="00B16C07">
            <w:pPr>
              <w:spacing w:line="240" w:lineRule="exact"/>
              <w:jc w:val="center"/>
              <w:rPr>
                <w:sz w:val="15"/>
                <w:szCs w:val="15"/>
              </w:rPr>
            </w:pPr>
          </w:p>
        </w:tc>
        <w:tc>
          <w:tcPr>
            <w:tcW w:w="790" w:type="dxa"/>
            <w:shd w:val="clear" w:color="auto" w:fill="auto"/>
          </w:tcPr>
          <w:p w14:paraId="1756DE22"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7A9478B8"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2CE817CA"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5EE57E6B"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252FA723"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302BC282"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9D1B212"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CA922E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FAC9A8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BB15076"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1C689EC7"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749FFEF3" w14:textId="77777777" w:rsidR="00B16C07" w:rsidRPr="00CA7509" w:rsidRDefault="00B16C07" w:rsidP="00B16C07">
            <w:pPr>
              <w:tabs>
                <w:tab w:val="decimal" w:pos="371"/>
              </w:tabs>
              <w:spacing w:line="240" w:lineRule="exact"/>
              <w:rPr>
                <w:sz w:val="15"/>
                <w:szCs w:val="15"/>
              </w:rPr>
            </w:pPr>
          </w:p>
        </w:tc>
      </w:tr>
      <w:tr w:rsidR="00B16C07" w:rsidRPr="00CA7509" w14:paraId="58052455" w14:textId="77777777" w:rsidTr="00F57773">
        <w:trPr>
          <w:gridAfter w:val="1"/>
          <w:wAfter w:w="18" w:type="dxa"/>
        </w:trPr>
        <w:tc>
          <w:tcPr>
            <w:tcW w:w="5519" w:type="dxa"/>
            <w:gridSpan w:val="3"/>
            <w:shd w:val="clear" w:color="auto" w:fill="auto"/>
          </w:tcPr>
          <w:p w14:paraId="7FD9FFB5" w14:textId="77777777" w:rsidR="00B16C07" w:rsidRPr="00CA7509" w:rsidRDefault="00B16C07" w:rsidP="00B16C07">
            <w:pPr>
              <w:tabs>
                <w:tab w:val="decimal" w:pos="371"/>
              </w:tabs>
              <w:rPr>
                <w:b/>
                <w:bCs/>
                <w:i/>
                <w:iCs/>
                <w:sz w:val="15"/>
                <w:szCs w:val="15"/>
              </w:rPr>
            </w:pPr>
          </w:p>
        </w:tc>
        <w:tc>
          <w:tcPr>
            <w:tcW w:w="790" w:type="dxa"/>
            <w:shd w:val="clear" w:color="auto" w:fill="auto"/>
          </w:tcPr>
          <w:p w14:paraId="6933B218"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7F443FEC"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78552E93"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76E8C8B1"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5B6821EA"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44E9F25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E02AF6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80FB3F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D772739"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F28AD84"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36958BE0"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2223F1EF" w14:textId="77777777" w:rsidR="00B16C07" w:rsidRPr="00CA7509" w:rsidRDefault="00B16C07" w:rsidP="00B16C07">
            <w:pPr>
              <w:tabs>
                <w:tab w:val="decimal" w:pos="371"/>
              </w:tabs>
              <w:spacing w:line="240" w:lineRule="exact"/>
              <w:rPr>
                <w:sz w:val="15"/>
                <w:szCs w:val="15"/>
              </w:rPr>
            </w:pPr>
          </w:p>
        </w:tc>
      </w:tr>
      <w:tr w:rsidR="00B16C07" w:rsidRPr="00CA7509" w14:paraId="6A234A5E" w14:textId="77777777" w:rsidTr="00F57773">
        <w:trPr>
          <w:gridAfter w:val="1"/>
          <w:wAfter w:w="18" w:type="dxa"/>
        </w:trPr>
        <w:tc>
          <w:tcPr>
            <w:tcW w:w="5519" w:type="dxa"/>
            <w:gridSpan w:val="3"/>
            <w:shd w:val="clear" w:color="auto" w:fill="auto"/>
          </w:tcPr>
          <w:p w14:paraId="584FA7CB" w14:textId="77777777" w:rsidR="00B16C07" w:rsidRPr="00CA7509" w:rsidRDefault="00B16C07" w:rsidP="00B16C07">
            <w:pPr>
              <w:tabs>
                <w:tab w:val="decimal" w:pos="371"/>
              </w:tabs>
              <w:rPr>
                <w:sz w:val="15"/>
                <w:szCs w:val="15"/>
              </w:rPr>
            </w:pPr>
            <w:r w:rsidRPr="00CA7509">
              <w:rPr>
                <w:b/>
                <w:bCs/>
                <w:i/>
                <w:iCs/>
                <w:sz w:val="15"/>
                <w:szCs w:val="15"/>
              </w:rPr>
              <w:t xml:space="preserve">Indirect subsidiary held through Boutique </w:t>
            </w:r>
            <w:proofErr w:type="spellStart"/>
            <w:r w:rsidRPr="00CA7509">
              <w:rPr>
                <w:b/>
                <w:bCs/>
                <w:i/>
                <w:iCs/>
                <w:sz w:val="15"/>
                <w:szCs w:val="15"/>
              </w:rPr>
              <w:t>Nimman</w:t>
            </w:r>
            <w:proofErr w:type="spellEnd"/>
            <w:r w:rsidRPr="00CA7509">
              <w:rPr>
                <w:b/>
                <w:bCs/>
                <w:i/>
                <w:iCs/>
                <w:sz w:val="15"/>
                <w:szCs w:val="15"/>
              </w:rPr>
              <w:t xml:space="preserve"> Holdings 1 Ltd.</w:t>
            </w:r>
          </w:p>
        </w:tc>
        <w:tc>
          <w:tcPr>
            <w:tcW w:w="790" w:type="dxa"/>
            <w:shd w:val="clear" w:color="auto" w:fill="auto"/>
          </w:tcPr>
          <w:p w14:paraId="02E50B90"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27F94D9C"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2223194A"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378DFE88"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5D6A684B"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562FEA9F"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748CCC0"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EE3A650"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E700641"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AACD87C"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13F9E3F7"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74AB492D" w14:textId="77777777" w:rsidR="00B16C07" w:rsidRPr="00CA7509" w:rsidRDefault="00B16C07" w:rsidP="00B16C07">
            <w:pPr>
              <w:tabs>
                <w:tab w:val="decimal" w:pos="371"/>
              </w:tabs>
              <w:spacing w:line="240" w:lineRule="exact"/>
              <w:rPr>
                <w:sz w:val="15"/>
                <w:szCs w:val="15"/>
              </w:rPr>
            </w:pPr>
          </w:p>
        </w:tc>
      </w:tr>
      <w:tr w:rsidR="00B16C07" w:rsidRPr="00CA7509" w14:paraId="4F05046C" w14:textId="77777777" w:rsidTr="00CE47DC">
        <w:trPr>
          <w:gridAfter w:val="1"/>
          <w:wAfter w:w="18" w:type="dxa"/>
        </w:trPr>
        <w:tc>
          <w:tcPr>
            <w:tcW w:w="2424" w:type="dxa"/>
            <w:shd w:val="clear" w:color="auto" w:fill="auto"/>
          </w:tcPr>
          <w:p w14:paraId="66E8DE46" w14:textId="77777777" w:rsidR="00B16C07" w:rsidRPr="00CA7509" w:rsidRDefault="00B16C07" w:rsidP="00B16C07">
            <w:pPr>
              <w:tabs>
                <w:tab w:val="decimal" w:pos="371"/>
              </w:tabs>
              <w:ind w:right="-109"/>
              <w:rPr>
                <w:w w:val="90"/>
                <w:sz w:val="15"/>
                <w:szCs w:val="15"/>
              </w:rPr>
            </w:pPr>
            <w:r w:rsidRPr="00CA7509">
              <w:rPr>
                <w:sz w:val="15"/>
                <w:szCs w:val="15"/>
              </w:rPr>
              <w:t xml:space="preserve">Boutique Chiang Mai </w:t>
            </w:r>
            <w:proofErr w:type="spellStart"/>
            <w:r w:rsidRPr="00CA7509">
              <w:rPr>
                <w:sz w:val="15"/>
                <w:szCs w:val="15"/>
              </w:rPr>
              <w:t>Nimman</w:t>
            </w:r>
            <w:proofErr w:type="spellEnd"/>
            <w:r w:rsidRPr="00CA7509">
              <w:rPr>
                <w:sz w:val="15"/>
                <w:szCs w:val="15"/>
              </w:rPr>
              <w:t xml:space="preserve"> 3 Ltd.</w:t>
            </w:r>
          </w:p>
        </w:tc>
        <w:tc>
          <w:tcPr>
            <w:tcW w:w="2033" w:type="dxa"/>
            <w:shd w:val="clear" w:color="auto" w:fill="auto"/>
          </w:tcPr>
          <w:p w14:paraId="0EA41360" w14:textId="77777777" w:rsidR="00B16C07" w:rsidRPr="00CA7509" w:rsidRDefault="00B16C07" w:rsidP="00B16C07">
            <w:pPr>
              <w:tabs>
                <w:tab w:val="decimal" w:pos="61"/>
              </w:tabs>
              <w:ind w:right="-145" w:firstLine="2"/>
              <w:jc w:val="center"/>
              <w:rPr>
                <w:b/>
                <w:bCs/>
                <w:i/>
                <w:iCs/>
                <w:sz w:val="15"/>
                <w:szCs w:val="15"/>
              </w:rPr>
            </w:pPr>
            <w:r w:rsidRPr="00CA7509">
              <w:rPr>
                <w:sz w:val="15"/>
                <w:szCs w:val="15"/>
              </w:rPr>
              <w:t>Hotel (under construction)</w:t>
            </w:r>
          </w:p>
        </w:tc>
        <w:tc>
          <w:tcPr>
            <w:tcW w:w="1062" w:type="dxa"/>
            <w:shd w:val="clear" w:color="auto" w:fill="auto"/>
          </w:tcPr>
          <w:p w14:paraId="47880B96" w14:textId="77777777" w:rsidR="00B16C07" w:rsidRPr="00CA7509" w:rsidRDefault="00B16C07" w:rsidP="00B16C07">
            <w:pPr>
              <w:tabs>
                <w:tab w:val="decimal" w:pos="371"/>
              </w:tabs>
              <w:ind w:left="63"/>
              <w:jc w:val="center"/>
              <w:rPr>
                <w:b/>
                <w:bCs/>
                <w:i/>
                <w:iCs/>
                <w:sz w:val="15"/>
                <w:szCs w:val="15"/>
              </w:rPr>
            </w:pPr>
            <w:r w:rsidRPr="00CA7509">
              <w:rPr>
                <w:sz w:val="15"/>
                <w:szCs w:val="15"/>
              </w:rPr>
              <w:t>Thailand</w:t>
            </w:r>
          </w:p>
        </w:tc>
        <w:tc>
          <w:tcPr>
            <w:tcW w:w="790" w:type="dxa"/>
            <w:shd w:val="clear" w:color="auto" w:fill="auto"/>
          </w:tcPr>
          <w:p w14:paraId="49315ECC" w14:textId="30F049F0" w:rsidR="00B16C07" w:rsidRPr="00CA7509" w:rsidRDefault="00B16C07" w:rsidP="00B16C07">
            <w:pPr>
              <w:tabs>
                <w:tab w:val="decimal" w:pos="371"/>
              </w:tabs>
              <w:jc w:val="center"/>
              <w:rPr>
                <w:sz w:val="15"/>
                <w:szCs w:val="15"/>
              </w:rPr>
            </w:pPr>
            <w:r>
              <w:rPr>
                <w:sz w:val="15"/>
                <w:szCs w:val="15"/>
              </w:rPr>
              <w:t>99.99</w:t>
            </w:r>
          </w:p>
        </w:tc>
        <w:tc>
          <w:tcPr>
            <w:tcW w:w="801" w:type="dxa"/>
            <w:shd w:val="clear" w:color="auto" w:fill="auto"/>
          </w:tcPr>
          <w:p w14:paraId="060E81C5" w14:textId="00842894" w:rsidR="00B16C07" w:rsidRPr="00CA7509" w:rsidRDefault="00B16C07" w:rsidP="00B16C07">
            <w:pPr>
              <w:tabs>
                <w:tab w:val="decimal" w:pos="371"/>
              </w:tabs>
              <w:jc w:val="center"/>
              <w:rPr>
                <w:sz w:val="15"/>
                <w:szCs w:val="15"/>
              </w:rPr>
            </w:pPr>
            <w:r w:rsidRPr="00CA7509">
              <w:rPr>
                <w:sz w:val="15"/>
                <w:szCs w:val="15"/>
              </w:rPr>
              <w:t>99.99</w:t>
            </w:r>
          </w:p>
        </w:tc>
        <w:tc>
          <w:tcPr>
            <w:tcW w:w="826" w:type="dxa"/>
            <w:shd w:val="clear" w:color="auto" w:fill="auto"/>
          </w:tcPr>
          <w:p w14:paraId="759504E1" w14:textId="691562DF" w:rsidR="00B16C07" w:rsidRPr="00CA7509" w:rsidRDefault="00B16C07" w:rsidP="00B16C07">
            <w:pPr>
              <w:tabs>
                <w:tab w:val="decimal" w:pos="570"/>
              </w:tabs>
              <w:jc w:val="center"/>
              <w:rPr>
                <w:sz w:val="15"/>
                <w:szCs w:val="15"/>
              </w:rPr>
            </w:pPr>
            <w:r>
              <w:rPr>
                <w:sz w:val="15"/>
                <w:szCs w:val="15"/>
              </w:rPr>
              <w:t>67,550</w:t>
            </w:r>
          </w:p>
        </w:tc>
        <w:tc>
          <w:tcPr>
            <w:tcW w:w="866" w:type="dxa"/>
            <w:shd w:val="clear" w:color="auto" w:fill="auto"/>
          </w:tcPr>
          <w:p w14:paraId="70E93348" w14:textId="4437D750" w:rsidR="00B16C07" w:rsidRPr="00CA7509" w:rsidRDefault="00B16C07" w:rsidP="00B16C07">
            <w:pPr>
              <w:tabs>
                <w:tab w:val="decimal" w:pos="602"/>
              </w:tabs>
              <w:ind w:right="-145"/>
              <w:rPr>
                <w:sz w:val="15"/>
                <w:szCs w:val="15"/>
              </w:rPr>
            </w:pPr>
            <w:r w:rsidRPr="00CA7509">
              <w:rPr>
                <w:sz w:val="15"/>
                <w:szCs w:val="15"/>
              </w:rPr>
              <w:t>60,900</w:t>
            </w:r>
          </w:p>
        </w:tc>
        <w:tc>
          <w:tcPr>
            <w:tcW w:w="754" w:type="dxa"/>
            <w:shd w:val="clear" w:color="auto" w:fill="auto"/>
            <w:vAlign w:val="center"/>
          </w:tcPr>
          <w:p w14:paraId="3D6141A0" w14:textId="2D4BE4DE" w:rsidR="00B16C07" w:rsidRPr="00CA7509" w:rsidRDefault="00B16C07" w:rsidP="00CE47DC">
            <w:pPr>
              <w:tabs>
                <w:tab w:val="decimal" w:pos="117"/>
              </w:tabs>
              <w:jc w:val="center"/>
              <w:rPr>
                <w:sz w:val="15"/>
                <w:szCs w:val="15"/>
              </w:rPr>
            </w:pPr>
            <w:r>
              <w:rPr>
                <w:sz w:val="15"/>
                <w:szCs w:val="15"/>
              </w:rPr>
              <w:t>-</w:t>
            </w:r>
          </w:p>
        </w:tc>
        <w:tc>
          <w:tcPr>
            <w:tcW w:w="810" w:type="dxa"/>
            <w:gridSpan w:val="2"/>
            <w:shd w:val="clear" w:color="auto" w:fill="auto"/>
            <w:vAlign w:val="center"/>
          </w:tcPr>
          <w:p w14:paraId="571F6353" w14:textId="028A0D46" w:rsidR="00B16C07" w:rsidRPr="00CA7509" w:rsidRDefault="00B16C07" w:rsidP="00CE47DC">
            <w:pPr>
              <w:tabs>
                <w:tab w:val="decimal" w:pos="117"/>
                <w:tab w:val="decimal" w:pos="570"/>
              </w:tabs>
              <w:jc w:val="center"/>
              <w:rPr>
                <w:sz w:val="15"/>
                <w:szCs w:val="15"/>
              </w:rPr>
            </w:pPr>
            <w:r w:rsidRPr="00CA7509">
              <w:rPr>
                <w:sz w:val="15"/>
                <w:szCs w:val="15"/>
              </w:rPr>
              <w:t>-</w:t>
            </w:r>
          </w:p>
        </w:tc>
        <w:tc>
          <w:tcPr>
            <w:tcW w:w="810" w:type="dxa"/>
            <w:shd w:val="clear" w:color="auto" w:fill="auto"/>
            <w:vAlign w:val="center"/>
          </w:tcPr>
          <w:p w14:paraId="6A325CF0" w14:textId="052BE9D6" w:rsidR="00B16C07" w:rsidRPr="00CA7509" w:rsidRDefault="00B16C07" w:rsidP="00CE47DC">
            <w:pPr>
              <w:tabs>
                <w:tab w:val="decimal" w:pos="117"/>
              </w:tabs>
              <w:jc w:val="center"/>
              <w:rPr>
                <w:sz w:val="15"/>
                <w:szCs w:val="15"/>
              </w:rPr>
            </w:pPr>
            <w:r>
              <w:rPr>
                <w:sz w:val="15"/>
                <w:szCs w:val="15"/>
              </w:rPr>
              <w:t>-</w:t>
            </w:r>
          </w:p>
        </w:tc>
        <w:tc>
          <w:tcPr>
            <w:tcW w:w="810" w:type="dxa"/>
            <w:shd w:val="clear" w:color="auto" w:fill="auto"/>
            <w:vAlign w:val="center"/>
          </w:tcPr>
          <w:p w14:paraId="292451B5" w14:textId="6ED12921" w:rsidR="00B16C07" w:rsidRPr="00CA7509" w:rsidRDefault="00B16C07" w:rsidP="00CE47DC">
            <w:pPr>
              <w:tabs>
                <w:tab w:val="decimal" w:pos="117"/>
              </w:tabs>
              <w:jc w:val="center"/>
              <w:rPr>
                <w:sz w:val="15"/>
                <w:szCs w:val="15"/>
              </w:rPr>
            </w:pPr>
            <w:r w:rsidRPr="00CA7509">
              <w:rPr>
                <w:sz w:val="15"/>
                <w:szCs w:val="15"/>
              </w:rPr>
              <w:t>-</w:t>
            </w:r>
          </w:p>
        </w:tc>
        <w:tc>
          <w:tcPr>
            <w:tcW w:w="810" w:type="dxa"/>
            <w:shd w:val="clear" w:color="auto" w:fill="auto"/>
            <w:vAlign w:val="center"/>
          </w:tcPr>
          <w:p w14:paraId="715F6385" w14:textId="6923D93E" w:rsidR="00B16C07" w:rsidRPr="00CA7509" w:rsidRDefault="00B16C07" w:rsidP="00CE47DC">
            <w:pPr>
              <w:tabs>
                <w:tab w:val="decimal" w:pos="117"/>
              </w:tabs>
              <w:jc w:val="center"/>
              <w:rPr>
                <w:sz w:val="15"/>
                <w:szCs w:val="15"/>
              </w:rPr>
            </w:pPr>
            <w:r>
              <w:rPr>
                <w:sz w:val="15"/>
                <w:szCs w:val="15"/>
              </w:rPr>
              <w:t>-</w:t>
            </w:r>
          </w:p>
        </w:tc>
        <w:tc>
          <w:tcPr>
            <w:tcW w:w="810" w:type="dxa"/>
            <w:shd w:val="clear" w:color="auto" w:fill="auto"/>
            <w:vAlign w:val="center"/>
          </w:tcPr>
          <w:p w14:paraId="7379CC31" w14:textId="27EC2A0B" w:rsidR="00B16C07" w:rsidRPr="00CA7509" w:rsidRDefault="00B16C07" w:rsidP="00CE47DC">
            <w:pPr>
              <w:tabs>
                <w:tab w:val="decimal" w:pos="117"/>
              </w:tabs>
              <w:jc w:val="center"/>
              <w:rPr>
                <w:sz w:val="15"/>
                <w:szCs w:val="15"/>
              </w:rPr>
            </w:pPr>
            <w:r w:rsidRPr="00CA7509">
              <w:rPr>
                <w:sz w:val="15"/>
                <w:szCs w:val="15"/>
              </w:rPr>
              <w:t>-</w:t>
            </w:r>
          </w:p>
        </w:tc>
        <w:tc>
          <w:tcPr>
            <w:tcW w:w="764" w:type="dxa"/>
            <w:shd w:val="clear" w:color="auto" w:fill="auto"/>
            <w:vAlign w:val="center"/>
          </w:tcPr>
          <w:p w14:paraId="229B5CC7" w14:textId="2A15B566" w:rsidR="00B16C07" w:rsidRPr="00CA7509" w:rsidRDefault="00B16C07" w:rsidP="00CE47DC">
            <w:pPr>
              <w:tabs>
                <w:tab w:val="decimal" w:pos="117"/>
              </w:tabs>
              <w:jc w:val="center"/>
              <w:rPr>
                <w:sz w:val="15"/>
                <w:szCs w:val="15"/>
              </w:rPr>
            </w:pPr>
            <w:r>
              <w:rPr>
                <w:sz w:val="15"/>
                <w:szCs w:val="15"/>
              </w:rPr>
              <w:t>-</w:t>
            </w:r>
          </w:p>
        </w:tc>
        <w:tc>
          <w:tcPr>
            <w:tcW w:w="804" w:type="dxa"/>
            <w:shd w:val="clear" w:color="auto" w:fill="auto"/>
            <w:vAlign w:val="center"/>
          </w:tcPr>
          <w:p w14:paraId="3D430434" w14:textId="3C06120C" w:rsidR="00B16C07" w:rsidRPr="00CA7509" w:rsidRDefault="00B16C07" w:rsidP="00CE47DC">
            <w:pPr>
              <w:tabs>
                <w:tab w:val="decimal" w:pos="117"/>
              </w:tabs>
              <w:jc w:val="center"/>
              <w:rPr>
                <w:sz w:val="15"/>
                <w:szCs w:val="15"/>
              </w:rPr>
            </w:pPr>
            <w:r>
              <w:rPr>
                <w:sz w:val="15"/>
                <w:szCs w:val="15"/>
              </w:rPr>
              <w:t>-</w:t>
            </w:r>
          </w:p>
        </w:tc>
      </w:tr>
      <w:tr w:rsidR="00B16C07" w:rsidRPr="00CA7509" w14:paraId="098CBA96" w14:textId="77777777" w:rsidTr="00F57773">
        <w:trPr>
          <w:gridAfter w:val="1"/>
          <w:wAfter w:w="18" w:type="dxa"/>
        </w:trPr>
        <w:tc>
          <w:tcPr>
            <w:tcW w:w="2424" w:type="dxa"/>
            <w:shd w:val="clear" w:color="auto" w:fill="auto"/>
          </w:tcPr>
          <w:p w14:paraId="0E8792A8" w14:textId="77777777" w:rsidR="00B16C07" w:rsidRPr="00CA7509" w:rsidRDefault="00B16C07" w:rsidP="00B16C07">
            <w:pPr>
              <w:spacing w:line="240" w:lineRule="exact"/>
              <w:rPr>
                <w:sz w:val="15"/>
                <w:szCs w:val="15"/>
              </w:rPr>
            </w:pPr>
          </w:p>
        </w:tc>
        <w:tc>
          <w:tcPr>
            <w:tcW w:w="2033" w:type="dxa"/>
            <w:shd w:val="clear" w:color="auto" w:fill="auto"/>
          </w:tcPr>
          <w:p w14:paraId="0211EE55"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04F0E84F" w14:textId="77777777" w:rsidR="00B16C07" w:rsidRPr="00CA7509" w:rsidRDefault="00B16C07" w:rsidP="00B16C07">
            <w:pPr>
              <w:spacing w:line="240" w:lineRule="exact"/>
              <w:jc w:val="center"/>
              <w:rPr>
                <w:sz w:val="15"/>
                <w:szCs w:val="15"/>
              </w:rPr>
            </w:pPr>
          </w:p>
        </w:tc>
        <w:tc>
          <w:tcPr>
            <w:tcW w:w="790" w:type="dxa"/>
            <w:shd w:val="clear" w:color="auto" w:fill="auto"/>
          </w:tcPr>
          <w:p w14:paraId="290CBF5F"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69167179"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1D0C14F9"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738D66BA"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12AAD859"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3F3A7BA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1A6FE7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E7D605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AE6CC04"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32D9570"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76CAB763"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59EA38AA" w14:textId="77777777" w:rsidR="00B16C07" w:rsidRPr="00CA7509" w:rsidRDefault="00B16C07" w:rsidP="00B16C07">
            <w:pPr>
              <w:tabs>
                <w:tab w:val="decimal" w:pos="371"/>
              </w:tabs>
              <w:spacing w:line="240" w:lineRule="exact"/>
              <w:rPr>
                <w:sz w:val="15"/>
                <w:szCs w:val="15"/>
              </w:rPr>
            </w:pPr>
          </w:p>
        </w:tc>
      </w:tr>
      <w:tr w:rsidR="00B16C07" w:rsidRPr="00CA7509" w14:paraId="6BDEB3A7" w14:textId="77777777" w:rsidTr="00F57773">
        <w:trPr>
          <w:gridAfter w:val="1"/>
          <w:wAfter w:w="18" w:type="dxa"/>
        </w:trPr>
        <w:tc>
          <w:tcPr>
            <w:tcW w:w="2424" w:type="dxa"/>
            <w:shd w:val="clear" w:color="auto" w:fill="auto"/>
          </w:tcPr>
          <w:p w14:paraId="2945F34F" w14:textId="77777777" w:rsidR="00B16C07" w:rsidRPr="00CA7509" w:rsidRDefault="00B16C07" w:rsidP="00B16C07">
            <w:pPr>
              <w:tabs>
                <w:tab w:val="decimal" w:pos="371"/>
              </w:tabs>
              <w:rPr>
                <w:b/>
                <w:bCs/>
                <w:i/>
                <w:iCs/>
                <w:sz w:val="15"/>
                <w:szCs w:val="15"/>
              </w:rPr>
            </w:pPr>
          </w:p>
        </w:tc>
        <w:tc>
          <w:tcPr>
            <w:tcW w:w="2033" w:type="dxa"/>
            <w:shd w:val="clear" w:color="auto" w:fill="auto"/>
          </w:tcPr>
          <w:p w14:paraId="7B93D511" w14:textId="77777777" w:rsidR="00B16C07" w:rsidRPr="00CA7509" w:rsidRDefault="00B16C07" w:rsidP="00B16C07">
            <w:pPr>
              <w:tabs>
                <w:tab w:val="decimal" w:pos="371"/>
              </w:tabs>
              <w:jc w:val="center"/>
              <w:rPr>
                <w:sz w:val="15"/>
                <w:szCs w:val="15"/>
              </w:rPr>
            </w:pPr>
          </w:p>
        </w:tc>
        <w:tc>
          <w:tcPr>
            <w:tcW w:w="1062" w:type="dxa"/>
            <w:shd w:val="clear" w:color="auto" w:fill="auto"/>
          </w:tcPr>
          <w:p w14:paraId="7161F64B" w14:textId="77777777" w:rsidR="00B16C07" w:rsidRPr="00CA7509" w:rsidRDefault="00B16C07" w:rsidP="00B16C07">
            <w:pPr>
              <w:tabs>
                <w:tab w:val="decimal" w:pos="371"/>
              </w:tabs>
              <w:jc w:val="center"/>
              <w:rPr>
                <w:sz w:val="15"/>
                <w:szCs w:val="15"/>
              </w:rPr>
            </w:pPr>
          </w:p>
        </w:tc>
        <w:tc>
          <w:tcPr>
            <w:tcW w:w="790" w:type="dxa"/>
            <w:shd w:val="clear" w:color="auto" w:fill="auto"/>
          </w:tcPr>
          <w:p w14:paraId="563284AB" w14:textId="77777777" w:rsidR="00B16C07" w:rsidRPr="00CA7509" w:rsidRDefault="00B16C07" w:rsidP="00B16C07">
            <w:pPr>
              <w:tabs>
                <w:tab w:val="decimal" w:pos="371"/>
              </w:tabs>
              <w:jc w:val="center"/>
              <w:rPr>
                <w:sz w:val="15"/>
                <w:szCs w:val="15"/>
              </w:rPr>
            </w:pPr>
          </w:p>
        </w:tc>
        <w:tc>
          <w:tcPr>
            <w:tcW w:w="801" w:type="dxa"/>
            <w:shd w:val="clear" w:color="auto" w:fill="auto"/>
          </w:tcPr>
          <w:p w14:paraId="6B1883D6" w14:textId="77777777" w:rsidR="00B16C07" w:rsidRPr="00CA7509" w:rsidRDefault="00B16C07" w:rsidP="00B16C07">
            <w:pPr>
              <w:tabs>
                <w:tab w:val="decimal" w:pos="371"/>
              </w:tabs>
              <w:jc w:val="center"/>
              <w:rPr>
                <w:sz w:val="15"/>
                <w:szCs w:val="15"/>
              </w:rPr>
            </w:pPr>
          </w:p>
        </w:tc>
        <w:tc>
          <w:tcPr>
            <w:tcW w:w="826" w:type="dxa"/>
            <w:shd w:val="clear" w:color="auto" w:fill="auto"/>
          </w:tcPr>
          <w:p w14:paraId="2686A247" w14:textId="77777777" w:rsidR="00B16C07" w:rsidRPr="00CA7509" w:rsidRDefault="00B16C07" w:rsidP="00B16C07">
            <w:pPr>
              <w:tabs>
                <w:tab w:val="decimal" w:pos="371"/>
              </w:tabs>
              <w:jc w:val="center"/>
              <w:rPr>
                <w:sz w:val="15"/>
                <w:szCs w:val="15"/>
              </w:rPr>
            </w:pPr>
          </w:p>
        </w:tc>
        <w:tc>
          <w:tcPr>
            <w:tcW w:w="866" w:type="dxa"/>
            <w:shd w:val="clear" w:color="auto" w:fill="auto"/>
          </w:tcPr>
          <w:p w14:paraId="160C4940" w14:textId="77777777" w:rsidR="00B16C07" w:rsidRPr="00CA7509" w:rsidRDefault="00B16C07" w:rsidP="00B16C07">
            <w:pPr>
              <w:tabs>
                <w:tab w:val="decimal" w:pos="371"/>
                <w:tab w:val="decimal" w:pos="570"/>
                <w:tab w:val="decimal" w:pos="602"/>
              </w:tabs>
              <w:ind w:right="-145"/>
              <w:rPr>
                <w:sz w:val="15"/>
                <w:szCs w:val="15"/>
              </w:rPr>
            </w:pPr>
          </w:p>
        </w:tc>
        <w:tc>
          <w:tcPr>
            <w:tcW w:w="754" w:type="dxa"/>
            <w:shd w:val="clear" w:color="auto" w:fill="auto"/>
          </w:tcPr>
          <w:p w14:paraId="7062CC5A" w14:textId="77777777" w:rsidR="00B16C07" w:rsidRPr="00CA7509" w:rsidRDefault="00B16C07" w:rsidP="00B16C07">
            <w:pPr>
              <w:tabs>
                <w:tab w:val="decimal" w:pos="371"/>
              </w:tabs>
              <w:jc w:val="center"/>
              <w:rPr>
                <w:sz w:val="15"/>
                <w:szCs w:val="15"/>
              </w:rPr>
            </w:pPr>
          </w:p>
        </w:tc>
        <w:tc>
          <w:tcPr>
            <w:tcW w:w="810" w:type="dxa"/>
            <w:gridSpan w:val="2"/>
            <w:shd w:val="clear" w:color="auto" w:fill="auto"/>
          </w:tcPr>
          <w:p w14:paraId="19468A11" w14:textId="77777777" w:rsidR="00B16C07" w:rsidRPr="00CA7509" w:rsidRDefault="00B16C07" w:rsidP="00B16C07">
            <w:pPr>
              <w:tabs>
                <w:tab w:val="decimal" w:pos="371"/>
              </w:tabs>
              <w:jc w:val="center"/>
              <w:rPr>
                <w:sz w:val="15"/>
                <w:szCs w:val="15"/>
              </w:rPr>
            </w:pPr>
          </w:p>
        </w:tc>
        <w:tc>
          <w:tcPr>
            <w:tcW w:w="810" w:type="dxa"/>
            <w:shd w:val="clear" w:color="auto" w:fill="auto"/>
          </w:tcPr>
          <w:p w14:paraId="422B5AE8" w14:textId="77777777" w:rsidR="00B16C07" w:rsidRPr="00CA7509" w:rsidRDefault="00B16C07" w:rsidP="00F57773">
            <w:pPr>
              <w:tabs>
                <w:tab w:val="decimal" w:pos="371"/>
              </w:tabs>
              <w:spacing w:line="240" w:lineRule="exact"/>
              <w:rPr>
                <w:sz w:val="15"/>
                <w:szCs w:val="15"/>
              </w:rPr>
            </w:pPr>
          </w:p>
        </w:tc>
        <w:tc>
          <w:tcPr>
            <w:tcW w:w="810" w:type="dxa"/>
            <w:shd w:val="clear" w:color="auto" w:fill="auto"/>
          </w:tcPr>
          <w:p w14:paraId="144B60FB" w14:textId="77777777" w:rsidR="00B16C07" w:rsidRPr="00CA7509" w:rsidRDefault="00B16C07" w:rsidP="00F57773">
            <w:pPr>
              <w:tabs>
                <w:tab w:val="decimal" w:pos="371"/>
              </w:tabs>
              <w:spacing w:line="240" w:lineRule="exact"/>
              <w:rPr>
                <w:sz w:val="15"/>
                <w:szCs w:val="15"/>
              </w:rPr>
            </w:pPr>
          </w:p>
        </w:tc>
        <w:tc>
          <w:tcPr>
            <w:tcW w:w="810" w:type="dxa"/>
            <w:shd w:val="clear" w:color="auto" w:fill="auto"/>
          </w:tcPr>
          <w:p w14:paraId="2AD449D6" w14:textId="77777777" w:rsidR="00B16C07" w:rsidRPr="00CA7509" w:rsidRDefault="00B16C07" w:rsidP="00B16C07">
            <w:pPr>
              <w:tabs>
                <w:tab w:val="decimal" w:pos="371"/>
              </w:tabs>
              <w:jc w:val="center"/>
              <w:rPr>
                <w:sz w:val="15"/>
                <w:szCs w:val="15"/>
              </w:rPr>
            </w:pPr>
          </w:p>
        </w:tc>
        <w:tc>
          <w:tcPr>
            <w:tcW w:w="810" w:type="dxa"/>
            <w:shd w:val="clear" w:color="auto" w:fill="auto"/>
          </w:tcPr>
          <w:p w14:paraId="2D21699D" w14:textId="77777777" w:rsidR="00B16C07" w:rsidRPr="00CA7509" w:rsidRDefault="00B16C07" w:rsidP="00B16C07">
            <w:pPr>
              <w:tabs>
                <w:tab w:val="decimal" w:pos="371"/>
              </w:tabs>
              <w:jc w:val="center"/>
              <w:rPr>
                <w:sz w:val="15"/>
                <w:szCs w:val="15"/>
              </w:rPr>
            </w:pPr>
          </w:p>
        </w:tc>
        <w:tc>
          <w:tcPr>
            <w:tcW w:w="764" w:type="dxa"/>
            <w:shd w:val="clear" w:color="auto" w:fill="auto"/>
          </w:tcPr>
          <w:p w14:paraId="75DD81D3" w14:textId="77777777" w:rsidR="00B16C07" w:rsidRPr="00CA7509" w:rsidRDefault="00B16C07" w:rsidP="00B16C07">
            <w:pPr>
              <w:tabs>
                <w:tab w:val="decimal" w:pos="117"/>
              </w:tabs>
              <w:jc w:val="center"/>
              <w:rPr>
                <w:sz w:val="15"/>
                <w:szCs w:val="15"/>
              </w:rPr>
            </w:pPr>
          </w:p>
        </w:tc>
        <w:tc>
          <w:tcPr>
            <w:tcW w:w="804" w:type="dxa"/>
            <w:shd w:val="clear" w:color="auto" w:fill="auto"/>
          </w:tcPr>
          <w:p w14:paraId="4DCA7B08" w14:textId="77777777" w:rsidR="00B16C07" w:rsidRPr="00CA7509" w:rsidRDefault="00B16C07" w:rsidP="00B16C07">
            <w:pPr>
              <w:tabs>
                <w:tab w:val="decimal" w:pos="117"/>
              </w:tabs>
              <w:jc w:val="center"/>
              <w:rPr>
                <w:sz w:val="15"/>
                <w:szCs w:val="15"/>
              </w:rPr>
            </w:pPr>
          </w:p>
        </w:tc>
      </w:tr>
      <w:tr w:rsidR="00B16C07" w:rsidRPr="00CA7509" w14:paraId="6AF6E9EF" w14:textId="77777777" w:rsidTr="00F57773">
        <w:trPr>
          <w:gridAfter w:val="1"/>
          <w:wAfter w:w="18" w:type="dxa"/>
        </w:trPr>
        <w:tc>
          <w:tcPr>
            <w:tcW w:w="2424" w:type="dxa"/>
            <w:shd w:val="clear" w:color="auto" w:fill="auto"/>
          </w:tcPr>
          <w:p w14:paraId="76DEC463" w14:textId="77777777" w:rsidR="00B16C07" w:rsidRPr="00CA7509" w:rsidRDefault="00B16C07" w:rsidP="00B16C07">
            <w:pPr>
              <w:tabs>
                <w:tab w:val="decimal" w:pos="371"/>
              </w:tabs>
              <w:rPr>
                <w:b/>
                <w:bCs/>
                <w:i/>
                <w:iCs/>
                <w:sz w:val="15"/>
                <w:szCs w:val="15"/>
              </w:rPr>
            </w:pPr>
            <w:r w:rsidRPr="00CA7509">
              <w:rPr>
                <w:b/>
                <w:bCs/>
                <w:i/>
                <w:iCs/>
                <w:sz w:val="15"/>
                <w:szCs w:val="15"/>
              </w:rPr>
              <w:t xml:space="preserve">Direct subsidiaries </w:t>
            </w:r>
          </w:p>
        </w:tc>
        <w:tc>
          <w:tcPr>
            <w:tcW w:w="2033" w:type="dxa"/>
            <w:shd w:val="clear" w:color="auto" w:fill="auto"/>
          </w:tcPr>
          <w:p w14:paraId="5B20F722" w14:textId="77777777" w:rsidR="00B16C07" w:rsidRPr="00CA7509" w:rsidRDefault="00B16C07" w:rsidP="00B16C07">
            <w:pPr>
              <w:tabs>
                <w:tab w:val="decimal" w:pos="371"/>
              </w:tabs>
              <w:jc w:val="center"/>
              <w:rPr>
                <w:sz w:val="15"/>
                <w:szCs w:val="15"/>
              </w:rPr>
            </w:pPr>
          </w:p>
        </w:tc>
        <w:tc>
          <w:tcPr>
            <w:tcW w:w="1062" w:type="dxa"/>
            <w:shd w:val="clear" w:color="auto" w:fill="auto"/>
          </w:tcPr>
          <w:p w14:paraId="1AB5C638" w14:textId="77777777" w:rsidR="00B16C07" w:rsidRPr="00CA7509" w:rsidRDefault="00B16C07" w:rsidP="00B16C07">
            <w:pPr>
              <w:tabs>
                <w:tab w:val="decimal" w:pos="371"/>
              </w:tabs>
              <w:jc w:val="center"/>
              <w:rPr>
                <w:sz w:val="15"/>
                <w:szCs w:val="15"/>
              </w:rPr>
            </w:pPr>
          </w:p>
        </w:tc>
        <w:tc>
          <w:tcPr>
            <w:tcW w:w="790" w:type="dxa"/>
            <w:shd w:val="clear" w:color="auto" w:fill="auto"/>
          </w:tcPr>
          <w:p w14:paraId="4A821747" w14:textId="77777777" w:rsidR="00B16C07" w:rsidRPr="00CA7509" w:rsidRDefault="00B16C07" w:rsidP="00B16C07">
            <w:pPr>
              <w:tabs>
                <w:tab w:val="decimal" w:pos="371"/>
              </w:tabs>
              <w:jc w:val="center"/>
              <w:rPr>
                <w:sz w:val="15"/>
                <w:szCs w:val="15"/>
              </w:rPr>
            </w:pPr>
          </w:p>
        </w:tc>
        <w:tc>
          <w:tcPr>
            <w:tcW w:w="801" w:type="dxa"/>
            <w:shd w:val="clear" w:color="auto" w:fill="auto"/>
          </w:tcPr>
          <w:p w14:paraId="7BC3DCD3" w14:textId="77777777" w:rsidR="00B16C07" w:rsidRPr="00CA7509" w:rsidRDefault="00B16C07" w:rsidP="00B16C07">
            <w:pPr>
              <w:tabs>
                <w:tab w:val="decimal" w:pos="371"/>
              </w:tabs>
              <w:jc w:val="center"/>
              <w:rPr>
                <w:sz w:val="15"/>
                <w:szCs w:val="15"/>
              </w:rPr>
            </w:pPr>
          </w:p>
        </w:tc>
        <w:tc>
          <w:tcPr>
            <w:tcW w:w="826" w:type="dxa"/>
            <w:shd w:val="clear" w:color="auto" w:fill="auto"/>
          </w:tcPr>
          <w:p w14:paraId="23FB8949" w14:textId="77777777" w:rsidR="00B16C07" w:rsidRPr="00CA7509" w:rsidRDefault="00B16C07" w:rsidP="00B16C07">
            <w:pPr>
              <w:tabs>
                <w:tab w:val="decimal" w:pos="371"/>
              </w:tabs>
              <w:jc w:val="center"/>
              <w:rPr>
                <w:sz w:val="15"/>
                <w:szCs w:val="15"/>
              </w:rPr>
            </w:pPr>
          </w:p>
        </w:tc>
        <w:tc>
          <w:tcPr>
            <w:tcW w:w="866" w:type="dxa"/>
            <w:shd w:val="clear" w:color="auto" w:fill="auto"/>
          </w:tcPr>
          <w:p w14:paraId="03CE681A" w14:textId="77777777" w:rsidR="00B16C07" w:rsidRPr="00CA7509" w:rsidRDefault="00B16C07" w:rsidP="00B16C07">
            <w:pPr>
              <w:tabs>
                <w:tab w:val="decimal" w:pos="371"/>
                <w:tab w:val="decimal" w:pos="570"/>
                <w:tab w:val="decimal" w:pos="602"/>
              </w:tabs>
              <w:ind w:right="-145"/>
              <w:rPr>
                <w:sz w:val="15"/>
                <w:szCs w:val="15"/>
              </w:rPr>
            </w:pPr>
          </w:p>
        </w:tc>
        <w:tc>
          <w:tcPr>
            <w:tcW w:w="754" w:type="dxa"/>
            <w:shd w:val="clear" w:color="auto" w:fill="auto"/>
          </w:tcPr>
          <w:p w14:paraId="207C51DD" w14:textId="77777777" w:rsidR="00B16C07" w:rsidRPr="00CA7509" w:rsidRDefault="00B16C07" w:rsidP="00B16C07">
            <w:pPr>
              <w:tabs>
                <w:tab w:val="decimal" w:pos="371"/>
              </w:tabs>
              <w:jc w:val="center"/>
              <w:rPr>
                <w:sz w:val="15"/>
                <w:szCs w:val="15"/>
              </w:rPr>
            </w:pPr>
          </w:p>
        </w:tc>
        <w:tc>
          <w:tcPr>
            <w:tcW w:w="810" w:type="dxa"/>
            <w:gridSpan w:val="2"/>
            <w:shd w:val="clear" w:color="auto" w:fill="auto"/>
          </w:tcPr>
          <w:p w14:paraId="5C5D4966" w14:textId="77777777" w:rsidR="00B16C07" w:rsidRPr="00CA7509" w:rsidRDefault="00B16C07" w:rsidP="00B16C07">
            <w:pPr>
              <w:tabs>
                <w:tab w:val="decimal" w:pos="371"/>
              </w:tabs>
              <w:jc w:val="center"/>
              <w:rPr>
                <w:sz w:val="15"/>
                <w:szCs w:val="15"/>
              </w:rPr>
            </w:pPr>
          </w:p>
        </w:tc>
        <w:tc>
          <w:tcPr>
            <w:tcW w:w="810" w:type="dxa"/>
            <w:shd w:val="clear" w:color="auto" w:fill="auto"/>
          </w:tcPr>
          <w:p w14:paraId="01D5BE27" w14:textId="77777777" w:rsidR="00B16C07" w:rsidRPr="00CA7509" w:rsidRDefault="00B16C07" w:rsidP="00B16C07">
            <w:pPr>
              <w:tabs>
                <w:tab w:val="decimal" w:pos="371"/>
              </w:tabs>
              <w:jc w:val="center"/>
              <w:rPr>
                <w:sz w:val="15"/>
                <w:szCs w:val="15"/>
              </w:rPr>
            </w:pPr>
          </w:p>
        </w:tc>
        <w:tc>
          <w:tcPr>
            <w:tcW w:w="810" w:type="dxa"/>
            <w:shd w:val="clear" w:color="auto" w:fill="auto"/>
          </w:tcPr>
          <w:p w14:paraId="7FEC8773" w14:textId="77777777" w:rsidR="00B16C07" w:rsidRPr="00CA7509" w:rsidRDefault="00B16C07" w:rsidP="00B16C07">
            <w:pPr>
              <w:tabs>
                <w:tab w:val="decimal" w:pos="371"/>
              </w:tabs>
              <w:jc w:val="center"/>
              <w:rPr>
                <w:sz w:val="15"/>
                <w:szCs w:val="15"/>
              </w:rPr>
            </w:pPr>
          </w:p>
        </w:tc>
        <w:tc>
          <w:tcPr>
            <w:tcW w:w="810" w:type="dxa"/>
            <w:shd w:val="clear" w:color="auto" w:fill="auto"/>
          </w:tcPr>
          <w:p w14:paraId="30154A35" w14:textId="77777777" w:rsidR="00B16C07" w:rsidRPr="00CA7509" w:rsidRDefault="00B16C07" w:rsidP="00B16C07">
            <w:pPr>
              <w:tabs>
                <w:tab w:val="decimal" w:pos="371"/>
              </w:tabs>
              <w:jc w:val="center"/>
              <w:rPr>
                <w:sz w:val="15"/>
                <w:szCs w:val="15"/>
              </w:rPr>
            </w:pPr>
          </w:p>
        </w:tc>
        <w:tc>
          <w:tcPr>
            <w:tcW w:w="810" w:type="dxa"/>
            <w:shd w:val="clear" w:color="auto" w:fill="auto"/>
          </w:tcPr>
          <w:p w14:paraId="3BCC8E5F" w14:textId="77777777" w:rsidR="00B16C07" w:rsidRPr="00CA7509" w:rsidRDefault="00B16C07" w:rsidP="00B16C07">
            <w:pPr>
              <w:tabs>
                <w:tab w:val="decimal" w:pos="371"/>
              </w:tabs>
              <w:jc w:val="center"/>
              <w:rPr>
                <w:sz w:val="15"/>
                <w:szCs w:val="15"/>
              </w:rPr>
            </w:pPr>
          </w:p>
        </w:tc>
        <w:tc>
          <w:tcPr>
            <w:tcW w:w="764" w:type="dxa"/>
            <w:shd w:val="clear" w:color="auto" w:fill="auto"/>
          </w:tcPr>
          <w:p w14:paraId="317EB86A" w14:textId="77777777" w:rsidR="00B16C07" w:rsidRPr="00CA7509" w:rsidRDefault="00B16C07" w:rsidP="00B16C07">
            <w:pPr>
              <w:tabs>
                <w:tab w:val="decimal" w:pos="117"/>
              </w:tabs>
              <w:jc w:val="center"/>
              <w:rPr>
                <w:sz w:val="15"/>
                <w:szCs w:val="15"/>
              </w:rPr>
            </w:pPr>
          </w:p>
        </w:tc>
        <w:tc>
          <w:tcPr>
            <w:tcW w:w="804" w:type="dxa"/>
            <w:shd w:val="clear" w:color="auto" w:fill="auto"/>
          </w:tcPr>
          <w:p w14:paraId="6575958B" w14:textId="77777777" w:rsidR="00B16C07" w:rsidRPr="00CA7509" w:rsidRDefault="00B16C07" w:rsidP="00B16C07">
            <w:pPr>
              <w:tabs>
                <w:tab w:val="decimal" w:pos="117"/>
              </w:tabs>
              <w:jc w:val="center"/>
              <w:rPr>
                <w:sz w:val="15"/>
                <w:szCs w:val="15"/>
              </w:rPr>
            </w:pPr>
          </w:p>
        </w:tc>
      </w:tr>
      <w:tr w:rsidR="00B16C07" w:rsidRPr="00CA7509" w14:paraId="4CE211E8" w14:textId="77777777" w:rsidTr="00F57773">
        <w:trPr>
          <w:gridAfter w:val="1"/>
          <w:wAfter w:w="18" w:type="dxa"/>
        </w:trPr>
        <w:tc>
          <w:tcPr>
            <w:tcW w:w="2424" w:type="dxa"/>
            <w:shd w:val="clear" w:color="auto" w:fill="auto"/>
          </w:tcPr>
          <w:p w14:paraId="1D795A01" w14:textId="77777777" w:rsidR="00B16C07" w:rsidRPr="00CA7509" w:rsidRDefault="00B16C07" w:rsidP="00B16C07">
            <w:pPr>
              <w:tabs>
                <w:tab w:val="decimal" w:pos="371"/>
              </w:tabs>
              <w:rPr>
                <w:b/>
                <w:bCs/>
                <w:i/>
                <w:iCs/>
                <w:sz w:val="15"/>
                <w:szCs w:val="15"/>
              </w:rPr>
            </w:pPr>
            <w:r w:rsidRPr="00CA7509">
              <w:rPr>
                <w:sz w:val="15"/>
                <w:szCs w:val="15"/>
              </w:rPr>
              <w:t xml:space="preserve">Boutique </w:t>
            </w:r>
            <w:proofErr w:type="spellStart"/>
            <w:r w:rsidRPr="00CA7509">
              <w:rPr>
                <w:sz w:val="15"/>
                <w:szCs w:val="15"/>
              </w:rPr>
              <w:t>Nimman</w:t>
            </w:r>
            <w:proofErr w:type="spellEnd"/>
            <w:r w:rsidRPr="00CA7509">
              <w:rPr>
                <w:sz w:val="15"/>
                <w:szCs w:val="15"/>
              </w:rPr>
              <w:t xml:space="preserve"> Holdings 1 Ltd.</w:t>
            </w:r>
          </w:p>
        </w:tc>
        <w:tc>
          <w:tcPr>
            <w:tcW w:w="2033" w:type="dxa"/>
            <w:shd w:val="clear" w:color="auto" w:fill="auto"/>
          </w:tcPr>
          <w:p w14:paraId="537EACA8" w14:textId="77777777" w:rsidR="00B16C07" w:rsidRPr="00CA7509" w:rsidRDefault="00B16C07" w:rsidP="00B16C07">
            <w:pPr>
              <w:tabs>
                <w:tab w:val="decimal" w:pos="371"/>
                <w:tab w:val="left" w:pos="857"/>
              </w:tabs>
              <w:jc w:val="center"/>
              <w:rPr>
                <w:b/>
                <w:bCs/>
                <w:i/>
                <w:iCs/>
                <w:sz w:val="15"/>
                <w:szCs w:val="15"/>
              </w:rPr>
            </w:pPr>
            <w:r w:rsidRPr="00CA7509">
              <w:rPr>
                <w:sz w:val="15"/>
                <w:szCs w:val="15"/>
              </w:rPr>
              <w:t>Holding company</w:t>
            </w:r>
          </w:p>
        </w:tc>
        <w:tc>
          <w:tcPr>
            <w:tcW w:w="1062" w:type="dxa"/>
            <w:shd w:val="clear" w:color="auto" w:fill="auto"/>
          </w:tcPr>
          <w:p w14:paraId="3DB29022" w14:textId="77777777" w:rsidR="00B16C07" w:rsidRPr="00CA7509" w:rsidRDefault="00B16C07" w:rsidP="00B16C07">
            <w:pPr>
              <w:tabs>
                <w:tab w:val="decimal" w:pos="371"/>
              </w:tabs>
              <w:jc w:val="center"/>
              <w:rPr>
                <w:b/>
                <w:bCs/>
                <w:i/>
                <w:iCs/>
                <w:sz w:val="15"/>
                <w:szCs w:val="15"/>
              </w:rPr>
            </w:pPr>
            <w:r w:rsidRPr="00CA7509">
              <w:rPr>
                <w:sz w:val="15"/>
                <w:szCs w:val="15"/>
              </w:rPr>
              <w:t>Thailand</w:t>
            </w:r>
          </w:p>
        </w:tc>
        <w:tc>
          <w:tcPr>
            <w:tcW w:w="790" w:type="dxa"/>
            <w:shd w:val="clear" w:color="auto" w:fill="auto"/>
          </w:tcPr>
          <w:p w14:paraId="06503FCC" w14:textId="1D516B96" w:rsidR="00B16C07" w:rsidRPr="00CA7509" w:rsidRDefault="00B16C07" w:rsidP="00B16C07">
            <w:pPr>
              <w:tabs>
                <w:tab w:val="decimal" w:pos="371"/>
              </w:tabs>
              <w:jc w:val="center"/>
              <w:rPr>
                <w:sz w:val="15"/>
                <w:szCs w:val="15"/>
              </w:rPr>
            </w:pPr>
            <w:r>
              <w:rPr>
                <w:sz w:val="15"/>
                <w:szCs w:val="15"/>
              </w:rPr>
              <w:t>99.99</w:t>
            </w:r>
          </w:p>
        </w:tc>
        <w:tc>
          <w:tcPr>
            <w:tcW w:w="801" w:type="dxa"/>
            <w:shd w:val="clear" w:color="auto" w:fill="auto"/>
          </w:tcPr>
          <w:p w14:paraId="4FAC279C" w14:textId="251D7D12" w:rsidR="00B16C07" w:rsidRPr="00CA7509" w:rsidRDefault="00B16C07" w:rsidP="00B16C07">
            <w:pPr>
              <w:tabs>
                <w:tab w:val="decimal" w:pos="371"/>
              </w:tabs>
              <w:jc w:val="center"/>
              <w:rPr>
                <w:sz w:val="15"/>
                <w:szCs w:val="15"/>
              </w:rPr>
            </w:pPr>
            <w:r w:rsidRPr="00CA7509">
              <w:rPr>
                <w:sz w:val="15"/>
                <w:szCs w:val="15"/>
              </w:rPr>
              <w:t>99.99</w:t>
            </w:r>
          </w:p>
        </w:tc>
        <w:tc>
          <w:tcPr>
            <w:tcW w:w="826" w:type="dxa"/>
            <w:shd w:val="clear" w:color="auto" w:fill="auto"/>
          </w:tcPr>
          <w:p w14:paraId="1A7875D9" w14:textId="7753DE13" w:rsidR="00B16C07" w:rsidRPr="00CA7509" w:rsidRDefault="00B16C07" w:rsidP="00B16C07">
            <w:pPr>
              <w:tabs>
                <w:tab w:val="decimal" w:pos="583"/>
              </w:tabs>
              <w:jc w:val="center"/>
              <w:rPr>
                <w:sz w:val="15"/>
                <w:szCs w:val="15"/>
              </w:rPr>
            </w:pPr>
            <w:r>
              <w:rPr>
                <w:sz w:val="15"/>
                <w:szCs w:val="15"/>
              </w:rPr>
              <w:t>400</w:t>
            </w:r>
          </w:p>
        </w:tc>
        <w:tc>
          <w:tcPr>
            <w:tcW w:w="866" w:type="dxa"/>
            <w:shd w:val="clear" w:color="auto" w:fill="auto"/>
          </w:tcPr>
          <w:p w14:paraId="1A4DC812" w14:textId="03BD2F1E" w:rsidR="00B16C07" w:rsidRPr="00CA7509" w:rsidRDefault="00B16C07" w:rsidP="00B16C07">
            <w:pPr>
              <w:tabs>
                <w:tab w:val="decimal" w:pos="602"/>
              </w:tabs>
              <w:ind w:right="-145"/>
              <w:rPr>
                <w:sz w:val="15"/>
                <w:szCs w:val="15"/>
              </w:rPr>
            </w:pPr>
            <w:r w:rsidRPr="00CA7509">
              <w:rPr>
                <w:sz w:val="15"/>
                <w:szCs w:val="15"/>
              </w:rPr>
              <w:t>400</w:t>
            </w:r>
          </w:p>
        </w:tc>
        <w:tc>
          <w:tcPr>
            <w:tcW w:w="754" w:type="dxa"/>
            <w:shd w:val="clear" w:color="auto" w:fill="auto"/>
          </w:tcPr>
          <w:p w14:paraId="350123E5" w14:textId="0BC53F4F" w:rsidR="00B16C07" w:rsidRPr="00CA7509" w:rsidRDefault="00B16C07" w:rsidP="00B16C07">
            <w:pPr>
              <w:tabs>
                <w:tab w:val="decimal" w:pos="554"/>
              </w:tabs>
              <w:jc w:val="center"/>
              <w:rPr>
                <w:sz w:val="15"/>
                <w:szCs w:val="15"/>
              </w:rPr>
            </w:pPr>
            <w:r>
              <w:rPr>
                <w:sz w:val="15"/>
                <w:szCs w:val="15"/>
              </w:rPr>
              <w:t>400</w:t>
            </w:r>
          </w:p>
        </w:tc>
        <w:tc>
          <w:tcPr>
            <w:tcW w:w="810" w:type="dxa"/>
            <w:gridSpan w:val="2"/>
            <w:shd w:val="clear" w:color="auto" w:fill="auto"/>
          </w:tcPr>
          <w:p w14:paraId="07CADB5E" w14:textId="7648641A" w:rsidR="00B16C07" w:rsidRPr="00CA7509" w:rsidRDefault="00B16C07" w:rsidP="00B16C07">
            <w:pPr>
              <w:tabs>
                <w:tab w:val="decimal" w:pos="583"/>
              </w:tabs>
              <w:jc w:val="center"/>
              <w:rPr>
                <w:sz w:val="15"/>
                <w:szCs w:val="15"/>
              </w:rPr>
            </w:pPr>
            <w:r w:rsidRPr="00CA7509">
              <w:rPr>
                <w:sz w:val="15"/>
                <w:szCs w:val="15"/>
              </w:rPr>
              <w:t>400</w:t>
            </w:r>
          </w:p>
        </w:tc>
        <w:tc>
          <w:tcPr>
            <w:tcW w:w="810" w:type="dxa"/>
            <w:shd w:val="clear" w:color="auto" w:fill="auto"/>
          </w:tcPr>
          <w:p w14:paraId="0C4E4A17" w14:textId="5235360D"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327D1CE3" w14:textId="40D76354" w:rsidR="00B16C07" w:rsidRPr="00CA7509" w:rsidRDefault="00B16C07" w:rsidP="00B16C07">
            <w:pPr>
              <w:tabs>
                <w:tab w:val="decimal" w:pos="117"/>
              </w:tabs>
              <w:jc w:val="center"/>
              <w:rPr>
                <w:sz w:val="15"/>
                <w:szCs w:val="15"/>
              </w:rPr>
            </w:pPr>
            <w:r w:rsidRPr="00CA7509">
              <w:rPr>
                <w:sz w:val="15"/>
                <w:szCs w:val="15"/>
              </w:rPr>
              <w:t>-</w:t>
            </w:r>
          </w:p>
        </w:tc>
        <w:tc>
          <w:tcPr>
            <w:tcW w:w="810" w:type="dxa"/>
            <w:shd w:val="clear" w:color="auto" w:fill="auto"/>
          </w:tcPr>
          <w:p w14:paraId="04CA03B7" w14:textId="220A6C01" w:rsidR="00B16C07" w:rsidRPr="00CA7509" w:rsidRDefault="00B16C07" w:rsidP="00B16C07">
            <w:pPr>
              <w:tabs>
                <w:tab w:val="decimal" w:pos="554"/>
              </w:tabs>
              <w:jc w:val="center"/>
              <w:rPr>
                <w:sz w:val="15"/>
                <w:szCs w:val="15"/>
              </w:rPr>
            </w:pPr>
            <w:r>
              <w:rPr>
                <w:sz w:val="15"/>
                <w:szCs w:val="15"/>
              </w:rPr>
              <w:t>400</w:t>
            </w:r>
          </w:p>
        </w:tc>
        <w:tc>
          <w:tcPr>
            <w:tcW w:w="810" w:type="dxa"/>
            <w:shd w:val="clear" w:color="auto" w:fill="auto"/>
          </w:tcPr>
          <w:p w14:paraId="54FD2F63" w14:textId="5740878B" w:rsidR="00B16C07" w:rsidRPr="00CA7509" w:rsidRDefault="00B16C07" w:rsidP="00B16C07">
            <w:pPr>
              <w:tabs>
                <w:tab w:val="decimal" w:pos="583"/>
              </w:tabs>
              <w:jc w:val="center"/>
              <w:rPr>
                <w:sz w:val="15"/>
                <w:szCs w:val="15"/>
              </w:rPr>
            </w:pPr>
            <w:r w:rsidRPr="00CA7509">
              <w:rPr>
                <w:sz w:val="15"/>
                <w:szCs w:val="15"/>
              </w:rPr>
              <w:t>400</w:t>
            </w:r>
          </w:p>
        </w:tc>
        <w:tc>
          <w:tcPr>
            <w:tcW w:w="764" w:type="dxa"/>
            <w:shd w:val="clear" w:color="auto" w:fill="auto"/>
          </w:tcPr>
          <w:p w14:paraId="100FD3BE" w14:textId="619CC4F3" w:rsidR="00B16C07" w:rsidRPr="00CA7509" w:rsidRDefault="00B16C07" w:rsidP="00CE47DC">
            <w:pPr>
              <w:tabs>
                <w:tab w:val="decimal" w:pos="117"/>
              </w:tabs>
              <w:jc w:val="center"/>
              <w:rPr>
                <w:sz w:val="15"/>
                <w:szCs w:val="15"/>
              </w:rPr>
            </w:pPr>
            <w:r>
              <w:rPr>
                <w:sz w:val="15"/>
                <w:szCs w:val="15"/>
              </w:rPr>
              <w:t>-</w:t>
            </w:r>
          </w:p>
        </w:tc>
        <w:tc>
          <w:tcPr>
            <w:tcW w:w="804" w:type="dxa"/>
            <w:shd w:val="clear" w:color="auto" w:fill="auto"/>
          </w:tcPr>
          <w:p w14:paraId="4A3ACD48" w14:textId="6882AC73" w:rsidR="00B16C07" w:rsidRPr="00CA7509" w:rsidRDefault="00B16C07" w:rsidP="00CE47DC">
            <w:pPr>
              <w:tabs>
                <w:tab w:val="decimal" w:pos="117"/>
              </w:tabs>
              <w:jc w:val="center"/>
              <w:rPr>
                <w:sz w:val="15"/>
                <w:szCs w:val="15"/>
              </w:rPr>
            </w:pPr>
            <w:r>
              <w:rPr>
                <w:sz w:val="15"/>
                <w:szCs w:val="15"/>
              </w:rPr>
              <w:t>-</w:t>
            </w:r>
          </w:p>
        </w:tc>
      </w:tr>
      <w:tr w:rsidR="00B16C07" w:rsidRPr="00CA7509" w14:paraId="098D9729" w14:textId="77777777" w:rsidTr="00F57773">
        <w:trPr>
          <w:gridAfter w:val="1"/>
          <w:wAfter w:w="18" w:type="dxa"/>
        </w:trPr>
        <w:tc>
          <w:tcPr>
            <w:tcW w:w="2424" w:type="dxa"/>
            <w:shd w:val="clear" w:color="auto" w:fill="auto"/>
          </w:tcPr>
          <w:p w14:paraId="17D5C774" w14:textId="77777777" w:rsidR="00B16C07" w:rsidRPr="00CA7509" w:rsidRDefault="00B16C07" w:rsidP="00B16C07">
            <w:pPr>
              <w:tabs>
                <w:tab w:val="decimal" w:pos="371"/>
              </w:tabs>
              <w:ind w:right="-109"/>
              <w:rPr>
                <w:sz w:val="15"/>
                <w:szCs w:val="15"/>
              </w:rPr>
            </w:pPr>
            <w:r w:rsidRPr="00CA7509">
              <w:rPr>
                <w:sz w:val="15"/>
                <w:szCs w:val="15"/>
              </w:rPr>
              <w:t>Chiang Mai Holdings Mauritius 2 Ltd.</w:t>
            </w:r>
          </w:p>
        </w:tc>
        <w:tc>
          <w:tcPr>
            <w:tcW w:w="2033" w:type="dxa"/>
            <w:shd w:val="clear" w:color="auto" w:fill="auto"/>
          </w:tcPr>
          <w:p w14:paraId="7F515C44" w14:textId="77777777" w:rsidR="00B16C07" w:rsidRPr="00CA7509" w:rsidRDefault="00B16C07" w:rsidP="00B16C07">
            <w:pPr>
              <w:tabs>
                <w:tab w:val="decimal" w:pos="371"/>
                <w:tab w:val="left" w:pos="857"/>
              </w:tabs>
              <w:jc w:val="center"/>
              <w:rPr>
                <w:b/>
                <w:bCs/>
                <w:i/>
                <w:iCs/>
                <w:sz w:val="15"/>
                <w:szCs w:val="15"/>
              </w:rPr>
            </w:pPr>
            <w:r w:rsidRPr="00CA7509">
              <w:rPr>
                <w:sz w:val="15"/>
                <w:szCs w:val="15"/>
              </w:rPr>
              <w:t>Holding company</w:t>
            </w:r>
          </w:p>
        </w:tc>
        <w:tc>
          <w:tcPr>
            <w:tcW w:w="1062" w:type="dxa"/>
            <w:shd w:val="clear" w:color="auto" w:fill="auto"/>
          </w:tcPr>
          <w:p w14:paraId="6F4DA692" w14:textId="77777777" w:rsidR="00B16C07" w:rsidRPr="00CA7509" w:rsidRDefault="00B16C07" w:rsidP="00B16C07">
            <w:pPr>
              <w:tabs>
                <w:tab w:val="decimal" w:pos="371"/>
              </w:tabs>
              <w:jc w:val="center"/>
              <w:rPr>
                <w:b/>
                <w:bCs/>
                <w:i/>
                <w:iCs/>
                <w:sz w:val="15"/>
                <w:szCs w:val="15"/>
              </w:rPr>
            </w:pPr>
            <w:r w:rsidRPr="00CA7509">
              <w:rPr>
                <w:sz w:val="15"/>
                <w:szCs w:val="15"/>
              </w:rPr>
              <w:t>Republic of Mauritius</w:t>
            </w:r>
          </w:p>
        </w:tc>
        <w:tc>
          <w:tcPr>
            <w:tcW w:w="790" w:type="dxa"/>
            <w:shd w:val="clear" w:color="auto" w:fill="auto"/>
          </w:tcPr>
          <w:p w14:paraId="10FC1146" w14:textId="5C29F5BE" w:rsidR="00B16C07" w:rsidRPr="00CA7509" w:rsidRDefault="00B16C07" w:rsidP="00B16C07">
            <w:pPr>
              <w:tabs>
                <w:tab w:val="decimal" w:pos="371"/>
              </w:tabs>
              <w:jc w:val="center"/>
              <w:rPr>
                <w:sz w:val="15"/>
                <w:szCs w:val="15"/>
              </w:rPr>
            </w:pPr>
            <w:r>
              <w:rPr>
                <w:sz w:val="15"/>
                <w:szCs w:val="15"/>
              </w:rPr>
              <w:t>100.00</w:t>
            </w:r>
          </w:p>
        </w:tc>
        <w:tc>
          <w:tcPr>
            <w:tcW w:w="801" w:type="dxa"/>
            <w:shd w:val="clear" w:color="auto" w:fill="auto"/>
          </w:tcPr>
          <w:p w14:paraId="312F6300" w14:textId="4000967F" w:rsidR="00B16C07" w:rsidRPr="00CA7509" w:rsidRDefault="00B16C07" w:rsidP="00B16C07">
            <w:pPr>
              <w:tabs>
                <w:tab w:val="decimal" w:pos="371"/>
              </w:tabs>
              <w:jc w:val="center"/>
              <w:rPr>
                <w:sz w:val="15"/>
                <w:szCs w:val="15"/>
              </w:rPr>
            </w:pPr>
            <w:r w:rsidRPr="00CA7509">
              <w:rPr>
                <w:sz w:val="15"/>
                <w:szCs w:val="15"/>
              </w:rPr>
              <w:t>100.00</w:t>
            </w:r>
          </w:p>
        </w:tc>
        <w:tc>
          <w:tcPr>
            <w:tcW w:w="826" w:type="dxa"/>
            <w:shd w:val="clear" w:color="auto" w:fill="auto"/>
          </w:tcPr>
          <w:p w14:paraId="01F5D62A" w14:textId="719A60F2" w:rsidR="00B16C07" w:rsidRPr="00CA7509" w:rsidRDefault="00B16C07" w:rsidP="00B16C07">
            <w:pPr>
              <w:tabs>
                <w:tab w:val="decimal" w:pos="583"/>
              </w:tabs>
              <w:jc w:val="center"/>
              <w:rPr>
                <w:sz w:val="15"/>
                <w:szCs w:val="15"/>
              </w:rPr>
            </w:pPr>
            <w:r>
              <w:rPr>
                <w:sz w:val="15"/>
                <w:szCs w:val="15"/>
              </w:rPr>
              <w:t>270</w:t>
            </w:r>
          </w:p>
        </w:tc>
        <w:tc>
          <w:tcPr>
            <w:tcW w:w="866" w:type="dxa"/>
            <w:shd w:val="clear" w:color="auto" w:fill="auto"/>
          </w:tcPr>
          <w:p w14:paraId="4F25B098" w14:textId="17FEDAD2" w:rsidR="00B16C07" w:rsidRPr="00CA7509" w:rsidRDefault="00B16C07" w:rsidP="00B16C07">
            <w:pPr>
              <w:tabs>
                <w:tab w:val="decimal" w:pos="602"/>
              </w:tabs>
              <w:ind w:right="-145"/>
              <w:rPr>
                <w:sz w:val="15"/>
                <w:szCs w:val="15"/>
              </w:rPr>
            </w:pPr>
            <w:r w:rsidRPr="00CA7509">
              <w:rPr>
                <w:sz w:val="15"/>
                <w:szCs w:val="15"/>
              </w:rPr>
              <w:t>270</w:t>
            </w:r>
          </w:p>
        </w:tc>
        <w:tc>
          <w:tcPr>
            <w:tcW w:w="754" w:type="dxa"/>
            <w:shd w:val="clear" w:color="auto" w:fill="auto"/>
          </w:tcPr>
          <w:p w14:paraId="73F49EEB" w14:textId="271D5DFE" w:rsidR="00B16C07" w:rsidRPr="00CA7509" w:rsidRDefault="00B16C07" w:rsidP="00B16C07">
            <w:pPr>
              <w:tabs>
                <w:tab w:val="decimal" w:pos="554"/>
              </w:tabs>
              <w:jc w:val="center"/>
              <w:rPr>
                <w:sz w:val="15"/>
                <w:szCs w:val="15"/>
              </w:rPr>
            </w:pPr>
            <w:r>
              <w:rPr>
                <w:sz w:val="15"/>
                <w:szCs w:val="15"/>
              </w:rPr>
              <w:t>270</w:t>
            </w:r>
          </w:p>
        </w:tc>
        <w:tc>
          <w:tcPr>
            <w:tcW w:w="810" w:type="dxa"/>
            <w:gridSpan w:val="2"/>
            <w:shd w:val="clear" w:color="auto" w:fill="auto"/>
          </w:tcPr>
          <w:p w14:paraId="0A819D34" w14:textId="4E2C1D70" w:rsidR="00B16C07" w:rsidRPr="00CA7509" w:rsidRDefault="00B16C07" w:rsidP="00B16C07">
            <w:pPr>
              <w:tabs>
                <w:tab w:val="decimal" w:pos="583"/>
              </w:tabs>
              <w:jc w:val="center"/>
              <w:rPr>
                <w:sz w:val="15"/>
                <w:szCs w:val="15"/>
              </w:rPr>
            </w:pPr>
            <w:r w:rsidRPr="00CA7509">
              <w:rPr>
                <w:sz w:val="15"/>
                <w:szCs w:val="15"/>
              </w:rPr>
              <w:t>270</w:t>
            </w:r>
          </w:p>
        </w:tc>
        <w:tc>
          <w:tcPr>
            <w:tcW w:w="810" w:type="dxa"/>
            <w:shd w:val="clear" w:color="auto" w:fill="auto"/>
          </w:tcPr>
          <w:p w14:paraId="297882DF" w14:textId="0D72210A"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0F417A95" w14:textId="7CD27C2C" w:rsidR="00B16C07" w:rsidRPr="00CA7509" w:rsidRDefault="00B16C07" w:rsidP="00B16C07">
            <w:pPr>
              <w:tabs>
                <w:tab w:val="decimal" w:pos="117"/>
              </w:tabs>
              <w:jc w:val="center"/>
              <w:rPr>
                <w:sz w:val="15"/>
                <w:szCs w:val="15"/>
              </w:rPr>
            </w:pPr>
            <w:r w:rsidRPr="00CA7509">
              <w:rPr>
                <w:sz w:val="15"/>
                <w:szCs w:val="15"/>
              </w:rPr>
              <w:t>-</w:t>
            </w:r>
          </w:p>
        </w:tc>
        <w:tc>
          <w:tcPr>
            <w:tcW w:w="810" w:type="dxa"/>
            <w:shd w:val="clear" w:color="auto" w:fill="auto"/>
          </w:tcPr>
          <w:p w14:paraId="5E086A3D" w14:textId="31F2B0ED" w:rsidR="00B16C07" w:rsidRPr="00CA7509" w:rsidRDefault="00B16C07" w:rsidP="00B16C07">
            <w:pPr>
              <w:tabs>
                <w:tab w:val="decimal" w:pos="554"/>
              </w:tabs>
              <w:jc w:val="center"/>
              <w:rPr>
                <w:sz w:val="15"/>
                <w:szCs w:val="15"/>
              </w:rPr>
            </w:pPr>
            <w:r>
              <w:rPr>
                <w:sz w:val="15"/>
                <w:szCs w:val="15"/>
              </w:rPr>
              <w:t>270</w:t>
            </w:r>
          </w:p>
        </w:tc>
        <w:tc>
          <w:tcPr>
            <w:tcW w:w="810" w:type="dxa"/>
            <w:shd w:val="clear" w:color="auto" w:fill="auto"/>
          </w:tcPr>
          <w:p w14:paraId="03E08446" w14:textId="5B2417D8" w:rsidR="00B16C07" w:rsidRPr="00CA7509" w:rsidRDefault="00B16C07" w:rsidP="00B16C07">
            <w:pPr>
              <w:tabs>
                <w:tab w:val="decimal" w:pos="583"/>
              </w:tabs>
              <w:jc w:val="center"/>
              <w:rPr>
                <w:sz w:val="15"/>
                <w:szCs w:val="15"/>
              </w:rPr>
            </w:pPr>
            <w:r w:rsidRPr="00CA7509">
              <w:rPr>
                <w:sz w:val="15"/>
                <w:szCs w:val="15"/>
              </w:rPr>
              <w:t>270</w:t>
            </w:r>
          </w:p>
        </w:tc>
        <w:tc>
          <w:tcPr>
            <w:tcW w:w="764" w:type="dxa"/>
            <w:shd w:val="clear" w:color="auto" w:fill="auto"/>
          </w:tcPr>
          <w:p w14:paraId="573F2A4D" w14:textId="12B39CE7" w:rsidR="00B16C07" w:rsidRPr="00CA7509" w:rsidRDefault="00B16C07" w:rsidP="00CE47DC">
            <w:pPr>
              <w:tabs>
                <w:tab w:val="decimal" w:pos="117"/>
              </w:tabs>
              <w:jc w:val="center"/>
              <w:rPr>
                <w:sz w:val="15"/>
                <w:szCs w:val="15"/>
              </w:rPr>
            </w:pPr>
            <w:r>
              <w:rPr>
                <w:sz w:val="15"/>
                <w:szCs w:val="15"/>
              </w:rPr>
              <w:t>-</w:t>
            </w:r>
          </w:p>
        </w:tc>
        <w:tc>
          <w:tcPr>
            <w:tcW w:w="804" w:type="dxa"/>
            <w:shd w:val="clear" w:color="auto" w:fill="auto"/>
          </w:tcPr>
          <w:p w14:paraId="2D46A0A5" w14:textId="2EBA7AE8" w:rsidR="00B16C07" w:rsidRPr="00CA7509" w:rsidRDefault="00B16C07" w:rsidP="00CE47DC">
            <w:pPr>
              <w:tabs>
                <w:tab w:val="decimal" w:pos="117"/>
              </w:tabs>
              <w:jc w:val="center"/>
              <w:rPr>
                <w:sz w:val="15"/>
                <w:szCs w:val="15"/>
              </w:rPr>
            </w:pPr>
            <w:r>
              <w:rPr>
                <w:sz w:val="15"/>
                <w:szCs w:val="15"/>
              </w:rPr>
              <w:t>-</w:t>
            </w:r>
          </w:p>
        </w:tc>
      </w:tr>
      <w:tr w:rsidR="00B16C07" w:rsidRPr="00CA7509" w14:paraId="098BE4C5" w14:textId="77777777" w:rsidTr="00F57773">
        <w:trPr>
          <w:gridAfter w:val="1"/>
          <w:wAfter w:w="18" w:type="dxa"/>
        </w:trPr>
        <w:tc>
          <w:tcPr>
            <w:tcW w:w="2424" w:type="dxa"/>
            <w:shd w:val="clear" w:color="auto" w:fill="auto"/>
          </w:tcPr>
          <w:p w14:paraId="17ECC2BC" w14:textId="77777777" w:rsidR="00B16C07" w:rsidRPr="00CA7509" w:rsidRDefault="00B16C07" w:rsidP="00B16C07">
            <w:pPr>
              <w:spacing w:line="240" w:lineRule="exact"/>
              <w:rPr>
                <w:sz w:val="15"/>
                <w:szCs w:val="15"/>
              </w:rPr>
            </w:pPr>
          </w:p>
        </w:tc>
        <w:tc>
          <w:tcPr>
            <w:tcW w:w="2033" w:type="dxa"/>
            <w:shd w:val="clear" w:color="auto" w:fill="auto"/>
          </w:tcPr>
          <w:p w14:paraId="70F75AAB"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5C5E510C" w14:textId="77777777" w:rsidR="00B16C07" w:rsidRPr="00CA7509" w:rsidRDefault="00B16C07" w:rsidP="00B16C07">
            <w:pPr>
              <w:spacing w:line="240" w:lineRule="exact"/>
              <w:jc w:val="center"/>
              <w:rPr>
                <w:sz w:val="15"/>
                <w:szCs w:val="15"/>
              </w:rPr>
            </w:pPr>
          </w:p>
        </w:tc>
        <w:tc>
          <w:tcPr>
            <w:tcW w:w="790" w:type="dxa"/>
            <w:shd w:val="clear" w:color="auto" w:fill="auto"/>
          </w:tcPr>
          <w:p w14:paraId="29582E2D"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36F02EA5"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373A2F8E"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4E3F3C97"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6B045D2C"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2177458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7B38FF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EA769A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78CDAA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1ACE7E0"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5148407C"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5BDEB328" w14:textId="77777777" w:rsidR="00B16C07" w:rsidRPr="00CA7509" w:rsidRDefault="00B16C07" w:rsidP="00B16C07">
            <w:pPr>
              <w:tabs>
                <w:tab w:val="decimal" w:pos="371"/>
              </w:tabs>
              <w:spacing w:line="240" w:lineRule="exact"/>
              <w:rPr>
                <w:sz w:val="15"/>
                <w:szCs w:val="15"/>
              </w:rPr>
            </w:pPr>
          </w:p>
        </w:tc>
      </w:tr>
      <w:tr w:rsidR="00B16C07" w:rsidRPr="00CA7509" w14:paraId="5E8E7ADB" w14:textId="77777777" w:rsidTr="00F57773">
        <w:trPr>
          <w:gridAfter w:val="1"/>
          <w:wAfter w:w="18" w:type="dxa"/>
        </w:trPr>
        <w:tc>
          <w:tcPr>
            <w:tcW w:w="5519" w:type="dxa"/>
            <w:gridSpan w:val="3"/>
            <w:shd w:val="clear" w:color="auto" w:fill="auto"/>
          </w:tcPr>
          <w:p w14:paraId="56D407DF" w14:textId="77777777" w:rsidR="00B16C07" w:rsidRPr="00CA7509" w:rsidRDefault="00B16C07" w:rsidP="00B16C07">
            <w:pPr>
              <w:tabs>
                <w:tab w:val="decimal" w:pos="371"/>
              </w:tabs>
              <w:rPr>
                <w:sz w:val="15"/>
                <w:szCs w:val="15"/>
              </w:rPr>
            </w:pPr>
            <w:r w:rsidRPr="00CA7509">
              <w:rPr>
                <w:b/>
                <w:bCs/>
                <w:i/>
                <w:iCs/>
                <w:sz w:val="15"/>
                <w:szCs w:val="15"/>
              </w:rPr>
              <w:t xml:space="preserve">Indirect subsidiary held through Boutique </w:t>
            </w:r>
            <w:proofErr w:type="spellStart"/>
            <w:r w:rsidRPr="00CA7509">
              <w:rPr>
                <w:b/>
                <w:bCs/>
                <w:i/>
                <w:iCs/>
                <w:sz w:val="15"/>
                <w:szCs w:val="15"/>
              </w:rPr>
              <w:t>Nimman</w:t>
            </w:r>
            <w:proofErr w:type="spellEnd"/>
            <w:r w:rsidRPr="00CA7509">
              <w:rPr>
                <w:b/>
                <w:bCs/>
                <w:i/>
                <w:iCs/>
                <w:sz w:val="15"/>
                <w:szCs w:val="15"/>
              </w:rPr>
              <w:t xml:space="preserve"> Holdings 1 Ltd.</w:t>
            </w:r>
          </w:p>
        </w:tc>
        <w:tc>
          <w:tcPr>
            <w:tcW w:w="790" w:type="dxa"/>
            <w:shd w:val="clear" w:color="auto" w:fill="auto"/>
          </w:tcPr>
          <w:p w14:paraId="1F3ED998"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492E5F0E"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130176D4"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3A385538"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1E2A13A5"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4F4073A9"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6A2089C"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131504B"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BE21E6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CB4D7AA"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50C27FD4"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50AED782" w14:textId="77777777" w:rsidR="00B16C07" w:rsidRPr="00CA7509" w:rsidRDefault="00B16C07" w:rsidP="00B16C07">
            <w:pPr>
              <w:tabs>
                <w:tab w:val="decimal" w:pos="371"/>
              </w:tabs>
              <w:spacing w:line="240" w:lineRule="exact"/>
              <w:rPr>
                <w:sz w:val="15"/>
                <w:szCs w:val="15"/>
              </w:rPr>
            </w:pPr>
          </w:p>
        </w:tc>
      </w:tr>
      <w:tr w:rsidR="00B16C07" w:rsidRPr="00CA7509" w14:paraId="65F8C7E3" w14:textId="77777777" w:rsidTr="00CE47DC">
        <w:trPr>
          <w:gridAfter w:val="1"/>
          <w:wAfter w:w="18" w:type="dxa"/>
        </w:trPr>
        <w:tc>
          <w:tcPr>
            <w:tcW w:w="2424" w:type="dxa"/>
            <w:shd w:val="clear" w:color="auto" w:fill="auto"/>
          </w:tcPr>
          <w:p w14:paraId="12E42F88" w14:textId="77777777" w:rsidR="00B16C07" w:rsidRPr="00CA7509" w:rsidRDefault="00B16C07" w:rsidP="00B16C07">
            <w:pPr>
              <w:ind w:left="90" w:hanging="90"/>
              <w:rPr>
                <w:sz w:val="15"/>
                <w:szCs w:val="15"/>
              </w:rPr>
            </w:pPr>
            <w:r w:rsidRPr="00CA7509">
              <w:rPr>
                <w:sz w:val="15"/>
                <w:szCs w:val="15"/>
              </w:rPr>
              <w:t xml:space="preserve">Boutique </w:t>
            </w:r>
            <w:proofErr w:type="spellStart"/>
            <w:r w:rsidRPr="00CA7509">
              <w:rPr>
                <w:sz w:val="15"/>
                <w:szCs w:val="15"/>
              </w:rPr>
              <w:t>Nimman</w:t>
            </w:r>
            <w:proofErr w:type="spellEnd"/>
            <w:r w:rsidRPr="00CA7509">
              <w:rPr>
                <w:sz w:val="15"/>
                <w:szCs w:val="15"/>
              </w:rPr>
              <w:t xml:space="preserve"> Holdings Ltd.</w:t>
            </w:r>
          </w:p>
        </w:tc>
        <w:tc>
          <w:tcPr>
            <w:tcW w:w="2033" w:type="dxa"/>
            <w:shd w:val="clear" w:color="auto" w:fill="auto"/>
          </w:tcPr>
          <w:p w14:paraId="5700269B" w14:textId="77777777" w:rsidR="00B16C07" w:rsidRPr="00CA7509" w:rsidRDefault="00B16C07" w:rsidP="00B16C07">
            <w:pPr>
              <w:tabs>
                <w:tab w:val="left" w:pos="252"/>
                <w:tab w:val="left" w:pos="1242"/>
              </w:tabs>
              <w:jc w:val="center"/>
              <w:rPr>
                <w:sz w:val="15"/>
                <w:szCs w:val="15"/>
              </w:rPr>
            </w:pPr>
            <w:r w:rsidRPr="00CA7509">
              <w:rPr>
                <w:sz w:val="15"/>
                <w:szCs w:val="15"/>
              </w:rPr>
              <w:t>Holding company</w:t>
            </w:r>
          </w:p>
        </w:tc>
        <w:tc>
          <w:tcPr>
            <w:tcW w:w="1062" w:type="dxa"/>
            <w:shd w:val="clear" w:color="auto" w:fill="auto"/>
          </w:tcPr>
          <w:p w14:paraId="3BD5FCF9" w14:textId="77777777" w:rsidR="00B16C07" w:rsidRPr="00CA7509" w:rsidRDefault="00B16C07" w:rsidP="00B16C07">
            <w:pPr>
              <w:spacing w:line="240" w:lineRule="exact"/>
              <w:jc w:val="center"/>
              <w:rPr>
                <w:sz w:val="15"/>
                <w:szCs w:val="15"/>
              </w:rPr>
            </w:pPr>
            <w:r w:rsidRPr="00CA7509">
              <w:rPr>
                <w:sz w:val="15"/>
                <w:szCs w:val="15"/>
              </w:rPr>
              <w:t>Thailand</w:t>
            </w:r>
          </w:p>
        </w:tc>
        <w:tc>
          <w:tcPr>
            <w:tcW w:w="790" w:type="dxa"/>
            <w:shd w:val="clear" w:color="auto" w:fill="auto"/>
            <w:vAlign w:val="bottom"/>
          </w:tcPr>
          <w:p w14:paraId="1B56AF2E" w14:textId="24447ECF" w:rsidR="00B16C07" w:rsidRPr="00CA7509" w:rsidRDefault="00B16C07" w:rsidP="00CE47DC">
            <w:pPr>
              <w:tabs>
                <w:tab w:val="decimal" w:pos="371"/>
              </w:tabs>
              <w:spacing w:line="240" w:lineRule="exact"/>
              <w:jc w:val="center"/>
              <w:rPr>
                <w:sz w:val="15"/>
                <w:szCs w:val="15"/>
              </w:rPr>
            </w:pPr>
            <w:r>
              <w:rPr>
                <w:sz w:val="15"/>
                <w:szCs w:val="15"/>
              </w:rPr>
              <w:t>99.99</w:t>
            </w:r>
          </w:p>
        </w:tc>
        <w:tc>
          <w:tcPr>
            <w:tcW w:w="801" w:type="dxa"/>
            <w:shd w:val="clear" w:color="auto" w:fill="auto"/>
            <w:vAlign w:val="bottom"/>
          </w:tcPr>
          <w:p w14:paraId="678B3F91" w14:textId="09894672" w:rsidR="00B16C07" w:rsidRPr="00CA7509" w:rsidRDefault="00B16C07" w:rsidP="00CE47DC">
            <w:pPr>
              <w:tabs>
                <w:tab w:val="decimal" w:pos="371"/>
              </w:tabs>
              <w:spacing w:line="240" w:lineRule="exact"/>
              <w:jc w:val="center"/>
              <w:rPr>
                <w:sz w:val="15"/>
                <w:szCs w:val="15"/>
              </w:rPr>
            </w:pPr>
            <w:r w:rsidRPr="00CA7509">
              <w:rPr>
                <w:sz w:val="15"/>
                <w:szCs w:val="15"/>
              </w:rPr>
              <w:t>99.99</w:t>
            </w:r>
          </w:p>
        </w:tc>
        <w:tc>
          <w:tcPr>
            <w:tcW w:w="826" w:type="dxa"/>
            <w:shd w:val="clear" w:color="auto" w:fill="auto"/>
            <w:vAlign w:val="bottom"/>
          </w:tcPr>
          <w:p w14:paraId="64127EEE" w14:textId="7260475F" w:rsidR="00B16C07" w:rsidRPr="00CA7509" w:rsidRDefault="00B16C07" w:rsidP="00CE47DC">
            <w:pPr>
              <w:tabs>
                <w:tab w:val="decimal" w:pos="566"/>
              </w:tabs>
              <w:spacing w:line="240" w:lineRule="exact"/>
              <w:ind w:right="-11"/>
              <w:rPr>
                <w:sz w:val="15"/>
                <w:szCs w:val="15"/>
              </w:rPr>
            </w:pPr>
            <w:r>
              <w:rPr>
                <w:sz w:val="15"/>
                <w:szCs w:val="15"/>
              </w:rPr>
              <w:t>300</w:t>
            </w:r>
          </w:p>
        </w:tc>
        <w:tc>
          <w:tcPr>
            <w:tcW w:w="866" w:type="dxa"/>
            <w:shd w:val="clear" w:color="auto" w:fill="auto"/>
            <w:vAlign w:val="bottom"/>
          </w:tcPr>
          <w:p w14:paraId="349C67D3" w14:textId="5884F9FC" w:rsidR="00B16C07" w:rsidRPr="00CA7509" w:rsidRDefault="00B16C07" w:rsidP="00CE47DC">
            <w:pPr>
              <w:tabs>
                <w:tab w:val="decimal" w:pos="602"/>
              </w:tabs>
              <w:spacing w:line="240" w:lineRule="exact"/>
              <w:ind w:right="-145"/>
              <w:rPr>
                <w:sz w:val="15"/>
                <w:szCs w:val="15"/>
              </w:rPr>
            </w:pPr>
            <w:r w:rsidRPr="00CA7509">
              <w:rPr>
                <w:sz w:val="15"/>
                <w:szCs w:val="15"/>
              </w:rPr>
              <w:t>300</w:t>
            </w:r>
          </w:p>
        </w:tc>
        <w:tc>
          <w:tcPr>
            <w:tcW w:w="754" w:type="dxa"/>
            <w:shd w:val="clear" w:color="auto" w:fill="auto"/>
          </w:tcPr>
          <w:p w14:paraId="6F47CAB0" w14:textId="00771A7B" w:rsidR="00B16C07" w:rsidRPr="00CA7509" w:rsidRDefault="00B16C07" w:rsidP="00B16C07">
            <w:pPr>
              <w:tabs>
                <w:tab w:val="decimal" w:pos="117"/>
              </w:tabs>
              <w:jc w:val="center"/>
              <w:rPr>
                <w:sz w:val="15"/>
                <w:szCs w:val="15"/>
              </w:rPr>
            </w:pPr>
            <w:r>
              <w:rPr>
                <w:sz w:val="15"/>
                <w:szCs w:val="15"/>
              </w:rPr>
              <w:t>-</w:t>
            </w:r>
          </w:p>
        </w:tc>
        <w:tc>
          <w:tcPr>
            <w:tcW w:w="810" w:type="dxa"/>
            <w:gridSpan w:val="2"/>
            <w:shd w:val="clear" w:color="auto" w:fill="auto"/>
          </w:tcPr>
          <w:p w14:paraId="3037B541" w14:textId="4876BFCC" w:rsidR="00B16C07" w:rsidRPr="00CA7509" w:rsidRDefault="00B16C07" w:rsidP="00B16C07">
            <w:pPr>
              <w:tabs>
                <w:tab w:val="decimal" w:pos="117"/>
              </w:tabs>
              <w:jc w:val="center"/>
              <w:rPr>
                <w:sz w:val="15"/>
                <w:szCs w:val="15"/>
              </w:rPr>
            </w:pPr>
            <w:r w:rsidRPr="00CA7509">
              <w:rPr>
                <w:sz w:val="15"/>
                <w:szCs w:val="15"/>
              </w:rPr>
              <w:t>-</w:t>
            </w:r>
          </w:p>
        </w:tc>
        <w:tc>
          <w:tcPr>
            <w:tcW w:w="810" w:type="dxa"/>
            <w:shd w:val="clear" w:color="auto" w:fill="auto"/>
          </w:tcPr>
          <w:p w14:paraId="64314711" w14:textId="0EA8D10D" w:rsidR="00B16C07" w:rsidRPr="00CA7509" w:rsidRDefault="00B16C07" w:rsidP="00CE47DC">
            <w:pPr>
              <w:tabs>
                <w:tab w:val="decimal" w:pos="371"/>
              </w:tabs>
              <w:rPr>
                <w:sz w:val="15"/>
                <w:szCs w:val="15"/>
              </w:rPr>
            </w:pPr>
            <w:r>
              <w:rPr>
                <w:sz w:val="15"/>
                <w:szCs w:val="15"/>
              </w:rPr>
              <w:t>-</w:t>
            </w:r>
          </w:p>
        </w:tc>
        <w:tc>
          <w:tcPr>
            <w:tcW w:w="810" w:type="dxa"/>
            <w:shd w:val="clear" w:color="auto" w:fill="auto"/>
          </w:tcPr>
          <w:p w14:paraId="518049D1" w14:textId="2F29059B" w:rsidR="00B16C07" w:rsidRPr="00CA7509" w:rsidRDefault="00B16C07" w:rsidP="00B16C07">
            <w:pPr>
              <w:tabs>
                <w:tab w:val="decimal" w:pos="117"/>
              </w:tabs>
              <w:jc w:val="center"/>
              <w:rPr>
                <w:sz w:val="15"/>
                <w:szCs w:val="15"/>
              </w:rPr>
            </w:pPr>
            <w:r w:rsidRPr="00CA7509">
              <w:rPr>
                <w:sz w:val="15"/>
                <w:szCs w:val="15"/>
              </w:rPr>
              <w:t>-</w:t>
            </w:r>
          </w:p>
        </w:tc>
        <w:tc>
          <w:tcPr>
            <w:tcW w:w="810" w:type="dxa"/>
            <w:shd w:val="clear" w:color="auto" w:fill="auto"/>
          </w:tcPr>
          <w:p w14:paraId="419CAD51" w14:textId="53C8E419" w:rsidR="00B16C07" w:rsidRPr="00CA7509" w:rsidRDefault="00B16C07" w:rsidP="00B16C07">
            <w:pPr>
              <w:tabs>
                <w:tab w:val="decimal" w:pos="117"/>
              </w:tabs>
              <w:jc w:val="center"/>
              <w:rPr>
                <w:sz w:val="15"/>
                <w:szCs w:val="15"/>
              </w:rPr>
            </w:pPr>
            <w:r>
              <w:rPr>
                <w:sz w:val="15"/>
                <w:szCs w:val="15"/>
              </w:rPr>
              <w:t>-</w:t>
            </w:r>
          </w:p>
        </w:tc>
        <w:tc>
          <w:tcPr>
            <w:tcW w:w="810" w:type="dxa"/>
            <w:shd w:val="clear" w:color="auto" w:fill="auto"/>
          </w:tcPr>
          <w:p w14:paraId="32B1E6D3" w14:textId="1D3DBB3E" w:rsidR="00B16C07" w:rsidRPr="00CA7509" w:rsidRDefault="00B16C07" w:rsidP="00B16C07">
            <w:pPr>
              <w:tabs>
                <w:tab w:val="decimal" w:pos="117"/>
              </w:tabs>
              <w:jc w:val="center"/>
              <w:rPr>
                <w:sz w:val="15"/>
                <w:szCs w:val="15"/>
              </w:rPr>
            </w:pPr>
            <w:r w:rsidRPr="00CA7509">
              <w:rPr>
                <w:sz w:val="15"/>
                <w:szCs w:val="15"/>
              </w:rPr>
              <w:t>-</w:t>
            </w:r>
          </w:p>
        </w:tc>
        <w:tc>
          <w:tcPr>
            <w:tcW w:w="764" w:type="dxa"/>
            <w:shd w:val="clear" w:color="auto" w:fill="auto"/>
          </w:tcPr>
          <w:p w14:paraId="6DF103CB" w14:textId="64450280" w:rsidR="00B16C07" w:rsidRPr="00CA7509" w:rsidRDefault="00B16C07" w:rsidP="00CE47DC">
            <w:pPr>
              <w:tabs>
                <w:tab w:val="decimal" w:pos="117"/>
              </w:tabs>
              <w:jc w:val="center"/>
              <w:rPr>
                <w:sz w:val="15"/>
                <w:szCs w:val="15"/>
              </w:rPr>
            </w:pPr>
            <w:r>
              <w:rPr>
                <w:sz w:val="15"/>
                <w:szCs w:val="15"/>
              </w:rPr>
              <w:t>-</w:t>
            </w:r>
          </w:p>
        </w:tc>
        <w:tc>
          <w:tcPr>
            <w:tcW w:w="804" w:type="dxa"/>
            <w:shd w:val="clear" w:color="auto" w:fill="auto"/>
          </w:tcPr>
          <w:p w14:paraId="522B661A" w14:textId="66DC587E" w:rsidR="00B16C07" w:rsidRPr="00CA7509" w:rsidRDefault="00B16C07" w:rsidP="00CE47DC">
            <w:pPr>
              <w:tabs>
                <w:tab w:val="decimal" w:pos="117"/>
              </w:tabs>
              <w:jc w:val="center"/>
              <w:rPr>
                <w:sz w:val="15"/>
                <w:szCs w:val="15"/>
              </w:rPr>
            </w:pPr>
            <w:r>
              <w:rPr>
                <w:sz w:val="15"/>
                <w:szCs w:val="15"/>
              </w:rPr>
              <w:t>-</w:t>
            </w:r>
          </w:p>
        </w:tc>
      </w:tr>
      <w:tr w:rsidR="00B16C07" w:rsidRPr="00CA7509" w14:paraId="0EBD1EFA" w14:textId="77777777" w:rsidTr="00F57773">
        <w:trPr>
          <w:gridAfter w:val="1"/>
          <w:wAfter w:w="18" w:type="dxa"/>
        </w:trPr>
        <w:tc>
          <w:tcPr>
            <w:tcW w:w="2424" w:type="dxa"/>
            <w:shd w:val="clear" w:color="auto" w:fill="auto"/>
          </w:tcPr>
          <w:p w14:paraId="14194481" w14:textId="77777777" w:rsidR="00B16C07" w:rsidRPr="00CA7509" w:rsidRDefault="00B16C07" w:rsidP="00B16C07">
            <w:pPr>
              <w:ind w:left="90" w:hanging="90"/>
              <w:rPr>
                <w:sz w:val="15"/>
                <w:szCs w:val="15"/>
              </w:rPr>
            </w:pPr>
          </w:p>
        </w:tc>
        <w:tc>
          <w:tcPr>
            <w:tcW w:w="2033" w:type="dxa"/>
            <w:shd w:val="clear" w:color="auto" w:fill="auto"/>
          </w:tcPr>
          <w:p w14:paraId="2865D810" w14:textId="77777777" w:rsidR="00B16C07" w:rsidRPr="00CA7509" w:rsidRDefault="00B16C07" w:rsidP="00B16C07">
            <w:pPr>
              <w:tabs>
                <w:tab w:val="left" w:pos="252"/>
                <w:tab w:val="left" w:pos="1242"/>
              </w:tabs>
              <w:jc w:val="center"/>
              <w:rPr>
                <w:sz w:val="15"/>
                <w:szCs w:val="15"/>
              </w:rPr>
            </w:pPr>
          </w:p>
        </w:tc>
        <w:tc>
          <w:tcPr>
            <w:tcW w:w="1062" w:type="dxa"/>
            <w:shd w:val="clear" w:color="auto" w:fill="auto"/>
          </w:tcPr>
          <w:p w14:paraId="661EB76D" w14:textId="77777777" w:rsidR="00B16C07" w:rsidRPr="00CA7509" w:rsidRDefault="00B16C07" w:rsidP="00B16C07">
            <w:pPr>
              <w:spacing w:line="240" w:lineRule="exact"/>
              <w:jc w:val="center"/>
              <w:rPr>
                <w:sz w:val="15"/>
                <w:szCs w:val="15"/>
              </w:rPr>
            </w:pPr>
          </w:p>
        </w:tc>
        <w:tc>
          <w:tcPr>
            <w:tcW w:w="790" w:type="dxa"/>
            <w:shd w:val="clear" w:color="auto" w:fill="auto"/>
          </w:tcPr>
          <w:p w14:paraId="436FB3BA"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2F4ECC53"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7D015940" w14:textId="77777777" w:rsidR="00B16C07" w:rsidRPr="00CA7509" w:rsidRDefault="00B16C07" w:rsidP="00B16C07">
            <w:pPr>
              <w:tabs>
                <w:tab w:val="decimal" w:pos="566"/>
              </w:tabs>
              <w:spacing w:line="240" w:lineRule="exact"/>
              <w:ind w:right="-11"/>
              <w:rPr>
                <w:sz w:val="15"/>
                <w:szCs w:val="15"/>
              </w:rPr>
            </w:pPr>
          </w:p>
        </w:tc>
        <w:tc>
          <w:tcPr>
            <w:tcW w:w="866" w:type="dxa"/>
            <w:shd w:val="clear" w:color="auto" w:fill="auto"/>
          </w:tcPr>
          <w:p w14:paraId="37C9E8EE" w14:textId="77777777" w:rsidR="00B16C07" w:rsidRPr="00CA7509" w:rsidRDefault="00B16C07" w:rsidP="00B16C07">
            <w:pPr>
              <w:tabs>
                <w:tab w:val="decimal" w:pos="602"/>
              </w:tabs>
              <w:spacing w:line="240" w:lineRule="exact"/>
              <w:ind w:right="-145"/>
              <w:rPr>
                <w:sz w:val="15"/>
                <w:szCs w:val="15"/>
              </w:rPr>
            </w:pPr>
          </w:p>
        </w:tc>
        <w:tc>
          <w:tcPr>
            <w:tcW w:w="754" w:type="dxa"/>
            <w:shd w:val="clear" w:color="auto" w:fill="auto"/>
          </w:tcPr>
          <w:p w14:paraId="57F9D5E4" w14:textId="77777777" w:rsidR="00B16C07" w:rsidRPr="00CA7509" w:rsidRDefault="00B16C07" w:rsidP="00B16C07">
            <w:pPr>
              <w:tabs>
                <w:tab w:val="decimal" w:pos="117"/>
              </w:tabs>
              <w:jc w:val="center"/>
              <w:rPr>
                <w:sz w:val="15"/>
                <w:szCs w:val="15"/>
              </w:rPr>
            </w:pPr>
          </w:p>
        </w:tc>
        <w:tc>
          <w:tcPr>
            <w:tcW w:w="810" w:type="dxa"/>
            <w:gridSpan w:val="2"/>
            <w:shd w:val="clear" w:color="auto" w:fill="auto"/>
          </w:tcPr>
          <w:p w14:paraId="268F6718" w14:textId="77777777" w:rsidR="00B16C07" w:rsidRPr="00CA7509" w:rsidRDefault="00B16C07" w:rsidP="00B16C07">
            <w:pPr>
              <w:tabs>
                <w:tab w:val="decimal" w:pos="117"/>
              </w:tabs>
              <w:jc w:val="center"/>
              <w:rPr>
                <w:sz w:val="15"/>
                <w:szCs w:val="15"/>
              </w:rPr>
            </w:pPr>
          </w:p>
        </w:tc>
        <w:tc>
          <w:tcPr>
            <w:tcW w:w="810" w:type="dxa"/>
            <w:shd w:val="clear" w:color="auto" w:fill="auto"/>
          </w:tcPr>
          <w:p w14:paraId="6672C055" w14:textId="77777777" w:rsidR="00B16C07" w:rsidRPr="00CA7509" w:rsidRDefault="00B16C07" w:rsidP="00B16C07">
            <w:pPr>
              <w:tabs>
                <w:tab w:val="decimal" w:pos="117"/>
              </w:tabs>
              <w:jc w:val="center"/>
              <w:rPr>
                <w:sz w:val="15"/>
                <w:szCs w:val="15"/>
              </w:rPr>
            </w:pPr>
          </w:p>
        </w:tc>
        <w:tc>
          <w:tcPr>
            <w:tcW w:w="810" w:type="dxa"/>
            <w:shd w:val="clear" w:color="auto" w:fill="auto"/>
          </w:tcPr>
          <w:p w14:paraId="5B497B0F" w14:textId="77777777" w:rsidR="00B16C07" w:rsidRPr="00CA7509" w:rsidRDefault="00B16C07" w:rsidP="00B16C07">
            <w:pPr>
              <w:tabs>
                <w:tab w:val="decimal" w:pos="117"/>
              </w:tabs>
              <w:jc w:val="center"/>
              <w:rPr>
                <w:sz w:val="15"/>
                <w:szCs w:val="15"/>
              </w:rPr>
            </w:pPr>
          </w:p>
        </w:tc>
        <w:tc>
          <w:tcPr>
            <w:tcW w:w="810" w:type="dxa"/>
            <w:shd w:val="clear" w:color="auto" w:fill="auto"/>
          </w:tcPr>
          <w:p w14:paraId="2D02C3CB" w14:textId="77777777" w:rsidR="00B16C07" w:rsidRPr="00CA7509" w:rsidRDefault="00B16C07" w:rsidP="00B16C07">
            <w:pPr>
              <w:tabs>
                <w:tab w:val="decimal" w:pos="117"/>
              </w:tabs>
              <w:jc w:val="center"/>
              <w:rPr>
                <w:sz w:val="15"/>
                <w:szCs w:val="15"/>
              </w:rPr>
            </w:pPr>
          </w:p>
        </w:tc>
        <w:tc>
          <w:tcPr>
            <w:tcW w:w="810" w:type="dxa"/>
            <w:shd w:val="clear" w:color="auto" w:fill="auto"/>
          </w:tcPr>
          <w:p w14:paraId="5E1E1850" w14:textId="77777777" w:rsidR="00B16C07" w:rsidRPr="00CA7509" w:rsidRDefault="00B16C07" w:rsidP="00B16C07">
            <w:pPr>
              <w:tabs>
                <w:tab w:val="decimal" w:pos="117"/>
              </w:tabs>
              <w:jc w:val="center"/>
              <w:rPr>
                <w:sz w:val="15"/>
                <w:szCs w:val="15"/>
              </w:rPr>
            </w:pPr>
          </w:p>
        </w:tc>
        <w:tc>
          <w:tcPr>
            <w:tcW w:w="764" w:type="dxa"/>
            <w:shd w:val="clear" w:color="auto" w:fill="auto"/>
          </w:tcPr>
          <w:p w14:paraId="43979F89" w14:textId="77777777" w:rsidR="00B16C07" w:rsidRPr="00CA7509" w:rsidRDefault="00B16C07" w:rsidP="00B16C07">
            <w:pPr>
              <w:tabs>
                <w:tab w:val="decimal" w:pos="117"/>
              </w:tabs>
              <w:jc w:val="center"/>
              <w:rPr>
                <w:sz w:val="15"/>
                <w:szCs w:val="15"/>
              </w:rPr>
            </w:pPr>
          </w:p>
        </w:tc>
        <w:tc>
          <w:tcPr>
            <w:tcW w:w="804" w:type="dxa"/>
            <w:shd w:val="clear" w:color="auto" w:fill="auto"/>
          </w:tcPr>
          <w:p w14:paraId="2AD028E2" w14:textId="77777777" w:rsidR="00B16C07" w:rsidRPr="00CA7509" w:rsidRDefault="00B16C07" w:rsidP="00B16C07">
            <w:pPr>
              <w:tabs>
                <w:tab w:val="decimal" w:pos="117"/>
              </w:tabs>
              <w:jc w:val="center"/>
              <w:rPr>
                <w:sz w:val="15"/>
                <w:szCs w:val="15"/>
              </w:rPr>
            </w:pPr>
          </w:p>
        </w:tc>
      </w:tr>
      <w:tr w:rsidR="00B16C07" w:rsidRPr="00CA7509" w14:paraId="1D2DFA8D" w14:textId="77777777" w:rsidTr="00F57773">
        <w:trPr>
          <w:gridAfter w:val="1"/>
          <w:wAfter w:w="18" w:type="dxa"/>
        </w:trPr>
        <w:tc>
          <w:tcPr>
            <w:tcW w:w="4457" w:type="dxa"/>
            <w:gridSpan w:val="2"/>
            <w:shd w:val="clear" w:color="auto" w:fill="auto"/>
          </w:tcPr>
          <w:p w14:paraId="6DB7FC4F" w14:textId="77777777" w:rsidR="00B16C07" w:rsidRPr="00CA7509" w:rsidRDefault="00B16C07" w:rsidP="00446BEE">
            <w:pPr>
              <w:pStyle w:val="ListParagraph"/>
              <w:numPr>
                <w:ilvl w:val="0"/>
                <w:numId w:val="16"/>
              </w:numPr>
              <w:ind w:left="326" w:hanging="317"/>
              <w:rPr>
                <w:b/>
                <w:bCs/>
                <w:sz w:val="15"/>
                <w:szCs w:val="15"/>
              </w:rPr>
            </w:pPr>
            <w:r w:rsidRPr="00CA7509">
              <w:rPr>
                <w:b/>
                <w:bCs/>
                <w:sz w:val="15"/>
                <w:szCs w:val="15"/>
              </w:rPr>
              <w:t>Rainhill Project</w:t>
            </w:r>
          </w:p>
        </w:tc>
        <w:tc>
          <w:tcPr>
            <w:tcW w:w="1062" w:type="dxa"/>
            <w:shd w:val="clear" w:color="auto" w:fill="auto"/>
          </w:tcPr>
          <w:p w14:paraId="465747DA" w14:textId="77777777" w:rsidR="00B16C07" w:rsidRPr="00CA7509" w:rsidRDefault="00B16C07" w:rsidP="00B16C07">
            <w:pPr>
              <w:spacing w:line="240" w:lineRule="exact"/>
              <w:jc w:val="center"/>
              <w:rPr>
                <w:sz w:val="15"/>
                <w:szCs w:val="15"/>
              </w:rPr>
            </w:pPr>
          </w:p>
        </w:tc>
        <w:tc>
          <w:tcPr>
            <w:tcW w:w="790" w:type="dxa"/>
            <w:shd w:val="clear" w:color="auto" w:fill="auto"/>
          </w:tcPr>
          <w:p w14:paraId="1D6C586E"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60892C75"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097B5CB3"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5C9FEA7C"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7DF37E5F"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0143EEDD"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62F3A9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CE6EC4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2031AB9"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C2512FC"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055616FB"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52BC4EF5" w14:textId="77777777" w:rsidR="00B16C07" w:rsidRPr="00CA7509" w:rsidRDefault="00B16C07" w:rsidP="00B16C07">
            <w:pPr>
              <w:tabs>
                <w:tab w:val="decimal" w:pos="371"/>
              </w:tabs>
              <w:spacing w:line="240" w:lineRule="exact"/>
              <w:rPr>
                <w:sz w:val="15"/>
                <w:szCs w:val="15"/>
              </w:rPr>
            </w:pPr>
          </w:p>
        </w:tc>
      </w:tr>
      <w:tr w:rsidR="00B16C07" w:rsidRPr="00CA7509" w14:paraId="53BB28D7" w14:textId="77777777" w:rsidTr="00F57773">
        <w:trPr>
          <w:gridAfter w:val="1"/>
          <w:wAfter w:w="18" w:type="dxa"/>
        </w:trPr>
        <w:tc>
          <w:tcPr>
            <w:tcW w:w="2424" w:type="dxa"/>
            <w:shd w:val="clear" w:color="auto" w:fill="auto"/>
          </w:tcPr>
          <w:p w14:paraId="07F1BC22" w14:textId="77777777" w:rsidR="00B16C07" w:rsidRPr="00CA7509" w:rsidRDefault="00B16C07" w:rsidP="00B16C07">
            <w:pPr>
              <w:spacing w:line="240" w:lineRule="exact"/>
              <w:rPr>
                <w:sz w:val="15"/>
                <w:szCs w:val="15"/>
              </w:rPr>
            </w:pPr>
          </w:p>
        </w:tc>
        <w:tc>
          <w:tcPr>
            <w:tcW w:w="2033" w:type="dxa"/>
            <w:shd w:val="clear" w:color="auto" w:fill="auto"/>
          </w:tcPr>
          <w:p w14:paraId="5FCB0DB6"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0BD9E326" w14:textId="77777777" w:rsidR="00B16C07" w:rsidRPr="00CA7509" w:rsidRDefault="00B16C07" w:rsidP="00B16C07">
            <w:pPr>
              <w:spacing w:line="240" w:lineRule="exact"/>
              <w:jc w:val="center"/>
              <w:rPr>
                <w:sz w:val="15"/>
                <w:szCs w:val="15"/>
              </w:rPr>
            </w:pPr>
          </w:p>
        </w:tc>
        <w:tc>
          <w:tcPr>
            <w:tcW w:w="790" w:type="dxa"/>
            <w:shd w:val="clear" w:color="auto" w:fill="auto"/>
          </w:tcPr>
          <w:p w14:paraId="40EBEF16"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3640075E"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51677BF6"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0A0B6BE8"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73374718"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2AAF5D2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496721F"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AA4E2E2"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2A0C6D9"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CF96F5D"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18321848"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54DA3F4C" w14:textId="77777777" w:rsidR="00B16C07" w:rsidRPr="00CA7509" w:rsidRDefault="00B16C07" w:rsidP="00B16C07">
            <w:pPr>
              <w:tabs>
                <w:tab w:val="decimal" w:pos="371"/>
              </w:tabs>
              <w:spacing w:line="240" w:lineRule="exact"/>
              <w:rPr>
                <w:sz w:val="15"/>
                <w:szCs w:val="15"/>
              </w:rPr>
            </w:pPr>
          </w:p>
        </w:tc>
      </w:tr>
      <w:tr w:rsidR="00B16C07" w:rsidRPr="00CA7509" w14:paraId="265A10EF" w14:textId="77777777" w:rsidTr="00F57773">
        <w:trPr>
          <w:gridAfter w:val="1"/>
          <w:wAfter w:w="18" w:type="dxa"/>
        </w:trPr>
        <w:tc>
          <w:tcPr>
            <w:tcW w:w="2424" w:type="dxa"/>
            <w:shd w:val="clear" w:color="auto" w:fill="auto"/>
          </w:tcPr>
          <w:p w14:paraId="4E1A9EF7" w14:textId="77777777" w:rsidR="00B16C07" w:rsidRPr="00CA7509" w:rsidRDefault="00B16C07" w:rsidP="00B16C07">
            <w:pPr>
              <w:spacing w:line="240" w:lineRule="atLeast"/>
              <w:ind w:right="-329"/>
              <w:rPr>
                <w:sz w:val="15"/>
                <w:szCs w:val="15"/>
              </w:rPr>
            </w:pPr>
            <w:r w:rsidRPr="00CA7509">
              <w:rPr>
                <w:b/>
                <w:bCs/>
                <w:i/>
                <w:iCs/>
                <w:sz w:val="15"/>
                <w:szCs w:val="15"/>
              </w:rPr>
              <w:t>Direct subsidiaries</w:t>
            </w:r>
          </w:p>
        </w:tc>
        <w:tc>
          <w:tcPr>
            <w:tcW w:w="2033" w:type="dxa"/>
            <w:shd w:val="clear" w:color="auto" w:fill="auto"/>
          </w:tcPr>
          <w:p w14:paraId="6E5141EB" w14:textId="77777777" w:rsidR="00B16C07" w:rsidRPr="00CA7509" w:rsidRDefault="00B16C07" w:rsidP="00B16C07">
            <w:pPr>
              <w:ind w:right="-82"/>
              <w:jc w:val="center"/>
              <w:rPr>
                <w:sz w:val="15"/>
                <w:szCs w:val="15"/>
              </w:rPr>
            </w:pPr>
          </w:p>
        </w:tc>
        <w:tc>
          <w:tcPr>
            <w:tcW w:w="1062" w:type="dxa"/>
            <w:shd w:val="clear" w:color="auto" w:fill="auto"/>
          </w:tcPr>
          <w:p w14:paraId="3E5ACC8E" w14:textId="77777777" w:rsidR="00B16C07" w:rsidRPr="00CA7509" w:rsidRDefault="00B16C07" w:rsidP="00B16C07">
            <w:pPr>
              <w:jc w:val="center"/>
              <w:rPr>
                <w:sz w:val="15"/>
                <w:szCs w:val="15"/>
              </w:rPr>
            </w:pPr>
          </w:p>
        </w:tc>
        <w:tc>
          <w:tcPr>
            <w:tcW w:w="790" w:type="dxa"/>
            <w:shd w:val="clear" w:color="auto" w:fill="auto"/>
          </w:tcPr>
          <w:p w14:paraId="3C664AEA" w14:textId="77777777" w:rsidR="00B16C07" w:rsidRPr="00CA7509" w:rsidRDefault="00B16C07" w:rsidP="00B16C07">
            <w:pPr>
              <w:tabs>
                <w:tab w:val="decimal" w:pos="371"/>
              </w:tabs>
              <w:jc w:val="center"/>
              <w:rPr>
                <w:sz w:val="15"/>
                <w:szCs w:val="15"/>
              </w:rPr>
            </w:pPr>
          </w:p>
        </w:tc>
        <w:tc>
          <w:tcPr>
            <w:tcW w:w="801" w:type="dxa"/>
            <w:shd w:val="clear" w:color="auto" w:fill="auto"/>
          </w:tcPr>
          <w:p w14:paraId="3B54B8FE" w14:textId="77777777" w:rsidR="00B16C07" w:rsidRPr="00CA7509" w:rsidRDefault="00B16C07" w:rsidP="00B16C07">
            <w:pPr>
              <w:tabs>
                <w:tab w:val="decimal" w:pos="371"/>
              </w:tabs>
              <w:jc w:val="center"/>
              <w:rPr>
                <w:sz w:val="15"/>
                <w:szCs w:val="15"/>
              </w:rPr>
            </w:pPr>
          </w:p>
        </w:tc>
        <w:tc>
          <w:tcPr>
            <w:tcW w:w="826" w:type="dxa"/>
            <w:shd w:val="clear" w:color="auto" w:fill="auto"/>
          </w:tcPr>
          <w:p w14:paraId="3C49B4C7" w14:textId="77777777" w:rsidR="00B16C07" w:rsidRPr="00CA7509" w:rsidRDefault="00B16C07" w:rsidP="00B16C07">
            <w:pPr>
              <w:tabs>
                <w:tab w:val="decimal" w:pos="731"/>
              </w:tabs>
              <w:ind w:right="41"/>
              <w:jc w:val="right"/>
              <w:rPr>
                <w:sz w:val="15"/>
                <w:szCs w:val="15"/>
              </w:rPr>
            </w:pPr>
          </w:p>
        </w:tc>
        <w:tc>
          <w:tcPr>
            <w:tcW w:w="866" w:type="dxa"/>
            <w:shd w:val="clear" w:color="auto" w:fill="auto"/>
          </w:tcPr>
          <w:p w14:paraId="72A8FB39" w14:textId="77777777" w:rsidR="00B16C07" w:rsidRPr="00CA7509" w:rsidRDefault="00B16C07" w:rsidP="00B16C07">
            <w:pPr>
              <w:tabs>
                <w:tab w:val="decimal" w:pos="731"/>
              </w:tabs>
              <w:ind w:right="41"/>
              <w:jc w:val="right"/>
              <w:rPr>
                <w:sz w:val="15"/>
                <w:szCs w:val="15"/>
              </w:rPr>
            </w:pPr>
          </w:p>
        </w:tc>
        <w:tc>
          <w:tcPr>
            <w:tcW w:w="754" w:type="dxa"/>
            <w:shd w:val="clear" w:color="auto" w:fill="auto"/>
          </w:tcPr>
          <w:p w14:paraId="57BABE1B" w14:textId="77777777" w:rsidR="00B16C07" w:rsidRPr="00CA7509" w:rsidRDefault="00B16C07" w:rsidP="00B16C07">
            <w:pPr>
              <w:tabs>
                <w:tab w:val="decimal" w:pos="407"/>
              </w:tabs>
              <w:rPr>
                <w:sz w:val="15"/>
                <w:szCs w:val="15"/>
              </w:rPr>
            </w:pPr>
          </w:p>
        </w:tc>
        <w:tc>
          <w:tcPr>
            <w:tcW w:w="810" w:type="dxa"/>
            <w:gridSpan w:val="2"/>
            <w:shd w:val="clear" w:color="auto" w:fill="auto"/>
          </w:tcPr>
          <w:p w14:paraId="321BEA26" w14:textId="77777777" w:rsidR="00B16C07" w:rsidRPr="00CA7509" w:rsidRDefault="00B16C07" w:rsidP="00B16C07">
            <w:pPr>
              <w:tabs>
                <w:tab w:val="decimal" w:pos="407"/>
              </w:tabs>
              <w:rPr>
                <w:sz w:val="15"/>
                <w:szCs w:val="15"/>
              </w:rPr>
            </w:pPr>
          </w:p>
        </w:tc>
        <w:tc>
          <w:tcPr>
            <w:tcW w:w="810" w:type="dxa"/>
            <w:shd w:val="clear" w:color="auto" w:fill="auto"/>
          </w:tcPr>
          <w:p w14:paraId="73F2938F" w14:textId="77777777" w:rsidR="00B16C07" w:rsidRPr="00CA7509" w:rsidRDefault="00B16C07" w:rsidP="00B16C07">
            <w:pPr>
              <w:tabs>
                <w:tab w:val="decimal" w:pos="371"/>
              </w:tabs>
              <w:rPr>
                <w:sz w:val="15"/>
                <w:szCs w:val="15"/>
              </w:rPr>
            </w:pPr>
          </w:p>
        </w:tc>
        <w:tc>
          <w:tcPr>
            <w:tcW w:w="810" w:type="dxa"/>
            <w:shd w:val="clear" w:color="auto" w:fill="auto"/>
          </w:tcPr>
          <w:p w14:paraId="3C13DA66" w14:textId="77777777" w:rsidR="00B16C07" w:rsidRPr="00CA7509" w:rsidRDefault="00B16C07" w:rsidP="00B16C07">
            <w:pPr>
              <w:tabs>
                <w:tab w:val="decimal" w:pos="371"/>
              </w:tabs>
              <w:rPr>
                <w:sz w:val="15"/>
                <w:szCs w:val="15"/>
              </w:rPr>
            </w:pPr>
          </w:p>
        </w:tc>
        <w:tc>
          <w:tcPr>
            <w:tcW w:w="810" w:type="dxa"/>
            <w:shd w:val="clear" w:color="auto" w:fill="auto"/>
          </w:tcPr>
          <w:p w14:paraId="60AE41DC" w14:textId="77777777" w:rsidR="00B16C07" w:rsidRPr="00CA7509" w:rsidRDefault="00B16C07" w:rsidP="00B16C07">
            <w:pPr>
              <w:tabs>
                <w:tab w:val="decimal" w:pos="407"/>
              </w:tabs>
              <w:rPr>
                <w:sz w:val="15"/>
                <w:szCs w:val="15"/>
              </w:rPr>
            </w:pPr>
          </w:p>
        </w:tc>
        <w:tc>
          <w:tcPr>
            <w:tcW w:w="810" w:type="dxa"/>
            <w:shd w:val="clear" w:color="auto" w:fill="auto"/>
          </w:tcPr>
          <w:p w14:paraId="182187B7" w14:textId="77777777" w:rsidR="00B16C07" w:rsidRPr="00CA7509" w:rsidRDefault="00B16C07" w:rsidP="00B16C07">
            <w:pPr>
              <w:tabs>
                <w:tab w:val="decimal" w:pos="407"/>
              </w:tabs>
              <w:rPr>
                <w:sz w:val="15"/>
                <w:szCs w:val="15"/>
              </w:rPr>
            </w:pPr>
          </w:p>
        </w:tc>
        <w:tc>
          <w:tcPr>
            <w:tcW w:w="764" w:type="dxa"/>
            <w:shd w:val="clear" w:color="auto" w:fill="auto"/>
          </w:tcPr>
          <w:p w14:paraId="59603572" w14:textId="77777777" w:rsidR="00B16C07" w:rsidRPr="00CA7509" w:rsidRDefault="00B16C07" w:rsidP="00B16C07">
            <w:pPr>
              <w:tabs>
                <w:tab w:val="decimal" w:pos="407"/>
              </w:tabs>
              <w:rPr>
                <w:sz w:val="15"/>
                <w:szCs w:val="15"/>
              </w:rPr>
            </w:pPr>
          </w:p>
        </w:tc>
        <w:tc>
          <w:tcPr>
            <w:tcW w:w="804" w:type="dxa"/>
            <w:shd w:val="clear" w:color="auto" w:fill="auto"/>
          </w:tcPr>
          <w:p w14:paraId="5AEF3892" w14:textId="77777777" w:rsidR="00B16C07" w:rsidRPr="00CA7509" w:rsidRDefault="00B16C07" w:rsidP="00B16C07">
            <w:pPr>
              <w:tabs>
                <w:tab w:val="decimal" w:pos="407"/>
              </w:tabs>
              <w:rPr>
                <w:sz w:val="15"/>
                <w:szCs w:val="15"/>
              </w:rPr>
            </w:pPr>
          </w:p>
        </w:tc>
      </w:tr>
      <w:tr w:rsidR="00B16C07" w:rsidRPr="00CA7509" w14:paraId="739D4A44" w14:textId="77777777" w:rsidTr="00CE47DC">
        <w:trPr>
          <w:gridAfter w:val="1"/>
          <w:wAfter w:w="18" w:type="dxa"/>
        </w:trPr>
        <w:tc>
          <w:tcPr>
            <w:tcW w:w="2424" w:type="dxa"/>
            <w:shd w:val="clear" w:color="auto" w:fill="auto"/>
          </w:tcPr>
          <w:p w14:paraId="684856C5" w14:textId="77777777" w:rsidR="00B16C07" w:rsidRPr="00CA7509" w:rsidRDefault="00B16C07" w:rsidP="00B16C07">
            <w:pPr>
              <w:rPr>
                <w:sz w:val="15"/>
                <w:szCs w:val="15"/>
              </w:rPr>
            </w:pPr>
            <w:r w:rsidRPr="00CA7509">
              <w:rPr>
                <w:sz w:val="15"/>
                <w:szCs w:val="15"/>
              </w:rPr>
              <w:t>Boutique Retail Holdings Ltd.</w:t>
            </w:r>
          </w:p>
        </w:tc>
        <w:tc>
          <w:tcPr>
            <w:tcW w:w="2033" w:type="dxa"/>
            <w:shd w:val="clear" w:color="auto" w:fill="auto"/>
          </w:tcPr>
          <w:p w14:paraId="3A35BB61" w14:textId="77777777" w:rsidR="00B16C07" w:rsidRPr="00CA7509" w:rsidRDefault="00B16C07" w:rsidP="00B16C07">
            <w:pPr>
              <w:ind w:right="-82"/>
              <w:jc w:val="center"/>
              <w:rPr>
                <w:sz w:val="15"/>
                <w:szCs w:val="15"/>
              </w:rPr>
            </w:pPr>
            <w:r w:rsidRPr="00CA7509">
              <w:rPr>
                <w:sz w:val="15"/>
                <w:szCs w:val="15"/>
              </w:rPr>
              <w:t>Holding company</w:t>
            </w:r>
          </w:p>
        </w:tc>
        <w:tc>
          <w:tcPr>
            <w:tcW w:w="1062" w:type="dxa"/>
            <w:shd w:val="clear" w:color="auto" w:fill="auto"/>
          </w:tcPr>
          <w:p w14:paraId="3A623CB9" w14:textId="77777777" w:rsidR="00B16C07" w:rsidRPr="00CA7509" w:rsidRDefault="00B16C07" w:rsidP="00B16C07">
            <w:pPr>
              <w:jc w:val="center"/>
              <w:rPr>
                <w:sz w:val="15"/>
                <w:szCs w:val="15"/>
              </w:rPr>
            </w:pPr>
            <w:r w:rsidRPr="00CA7509">
              <w:rPr>
                <w:sz w:val="15"/>
                <w:szCs w:val="15"/>
              </w:rPr>
              <w:t>Thailand</w:t>
            </w:r>
          </w:p>
        </w:tc>
        <w:tc>
          <w:tcPr>
            <w:tcW w:w="790" w:type="dxa"/>
            <w:shd w:val="clear" w:color="auto" w:fill="auto"/>
          </w:tcPr>
          <w:p w14:paraId="65C05FCB" w14:textId="2E6570F2" w:rsidR="00B16C07" w:rsidRPr="00CA7509" w:rsidRDefault="00B16C07" w:rsidP="00B16C07">
            <w:pPr>
              <w:tabs>
                <w:tab w:val="decimal" w:pos="371"/>
              </w:tabs>
              <w:jc w:val="center"/>
              <w:rPr>
                <w:sz w:val="15"/>
                <w:szCs w:val="15"/>
              </w:rPr>
            </w:pPr>
            <w:r w:rsidRPr="00CA7509">
              <w:rPr>
                <w:sz w:val="15"/>
                <w:szCs w:val="15"/>
              </w:rPr>
              <w:t>65.00</w:t>
            </w:r>
          </w:p>
        </w:tc>
        <w:tc>
          <w:tcPr>
            <w:tcW w:w="801" w:type="dxa"/>
            <w:shd w:val="clear" w:color="auto" w:fill="auto"/>
          </w:tcPr>
          <w:p w14:paraId="2027DFBD" w14:textId="266DC4C1" w:rsidR="00B16C07" w:rsidRPr="00CA7509" w:rsidRDefault="00B16C07" w:rsidP="00B16C07">
            <w:pPr>
              <w:tabs>
                <w:tab w:val="decimal" w:pos="371"/>
              </w:tabs>
              <w:jc w:val="center"/>
              <w:rPr>
                <w:sz w:val="15"/>
                <w:szCs w:val="15"/>
              </w:rPr>
            </w:pPr>
            <w:r w:rsidRPr="00CA7509">
              <w:rPr>
                <w:sz w:val="15"/>
                <w:szCs w:val="15"/>
              </w:rPr>
              <w:t>65.00</w:t>
            </w:r>
          </w:p>
        </w:tc>
        <w:tc>
          <w:tcPr>
            <w:tcW w:w="826" w:type="dxa"/>
            <w:shd w:val="clear" w:color="auto" w:fill="auto"/>
            <w:vAlign w:val="bottom"/>
          </w:tcPr>
          <w:p w14:paraId="34BF2C34" w14:textId="5C21EA37" w:rsidR="00B16C07" w:rsidRPr="00CA7509" w:rsidRDefault="00B16C07" w:rsidP="00CE47DC">
            <w:pPr>
              <w:tabs>
                <w:tab w:val="decimal" w:pos="566"/>
              </w:tabs>
              <w:spacing w:line="240" w:lineRule="exact"/>
              <w:ind w:right="-11"/>
              <w:rPr>
                <w:sz w:val="15"/>
                <w:szCs w:val="15"/>
              </w:rPr>
            </w:pPr>
            <w:r w:rsidRPr="00CA7509">
              <w:rPr>
                <w:sz w:val="15"/>
                <w:szCs w:val="15"/>
              </w:rPr>
              <w:t>10</w:t>
            </w:r>
          </w:p>
        </w:tc>
        <w:tc>
          <w:tcPr>
            <w:tcW w:w="866" w:type="dxa"/>
            <w:shd w:val="clear" w:color="auto" w:fill="auto"/>
            <w:vAlign w:val="bottom"/>
          </w:tcPr>
          <w:p w14:paraId="250F98DD" w14:textId="0D54146B" w:rsidR="00B16C07" w:rsidRPr="00CA7509" w:rsidRDefault="00B16C07" w:rsidP="00CE47DC">
            <w:pPr>
              <w:tabs>
                <w:tab w:val="decimal" w:pos="566"/>
              </w:tabs>
              <w:spacing w:line="240" w:lineRule="exact"/>
              <w:ind w:right="-11"/>
              <w:rPr>
                <w:sz w:val="15"/>
                <w:szCs w:val="15"/>
              </w:rPr>
            </w:pPr>
            <w:r w:rsidRPr="00CA7509">
              <w:rPr>
                <w:sz w:val="15"/>
                <w:szCs w:val="15"/>
              </w:rPr>
              <w:t>10</w:t>
            </w:r>
          </w:p>
        </w:tc>
        <w:tc>
          <w:tcPr>
            <w:tcW w:w="754" w:type="dxa"/>
            <w:shd w:val="clear" w:color="auto" w:fill="auto"/>
          </w:tcPr>
          <w:p w14:paraId="6268252F" w14:textId="6D9FF2C8" w:rsidR="00B16C07" w:rsidRPr="00CA7509" w:rsidRDefault="00B16C07" w:rsidP="00B16C07">
            <w:pPr>
              <w:ind w:right="-19"/>
              <w:jc w:val="right"/>
              <w:rPr>
                <w:sz w:val="15"/>
                <w:szCs w:val="15"/>
              </w:rPr>
            </w:pPr>
            <w:r>
              <w:rPr>
                <w:sz w:val="15"/>
                <w:szCs w:val="15"/>
              </w:rPr>
              <w:t>7</w:t>
            </w:r>
          </w:p>
        </w:tc>
        <w:tc>
          <w:tcPr>
            <w:tcW w:w="810" w:type="dxa"/>
            <w:gridSpan w:val="2"/>
            <w:shd w:val="clear" w:color="auto" w:fill="auto"/>
          </w:tcPr>
          <w:p w14:paraId="5067602E" w14:textId="1054A99F" w:rsidR="00B16C07" w:rsidRPr="00CA7509" w:rsidRDefault="00B16C07" w:rsidP="00B16C07">
            <w:pPr>
              <w:ind w:right="25"/>
              <w:jc w:val="right"/>
              <w:rPr>
                <w:sz w:val="15"/>
                <w:szCs w:val="15"/>
              </w:rPr>
            </w:pPr>
            <w:r w:rsidRPr="00CA7509">
              <w:rPr>
                <w:sz w:val="15"/>
                <w:szCs w:val="15"/>
              </w:rPr>
              <w:t>7</w:t>
            </w:r>
          </w:p>
        </w:tc>
        <w:tc>
          <w:tcPr>
            <w:tcW w:w="810" w:type="dxa"/>
            <w:shd w:val="clear" w:color="auto" w:fill="auto"/>
          </w:tcPr>
          <w:p w14:paraId="28E191F7" w14:textId="1AFBF083"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70A96E9E" w14:textId="033AA58A" w:rsidR="00B16C07" w:rsidRPr="00CA7509" w:rsidRDefault="00B16C07" w:rsidP="00B16C07">
            <w:pPr>
              <w:tabs>
                <w:tab w:val="decimal" w:pos="371"/>
              </w:tabs>
              <w:rPr>
                <w:sz w:val="15"/>
                <w:szCs w:val="15"/>
              </w:rPr>
            </w:pPr>
            <w:r w:rsidRPr="00CA7509">
              <w:rPr>
                <w:sz w:val="15"/>
                <w:szCs w:val="15"/>
              </w:rPr>
              <w:t>-</w:t>
            </w:r>
          </w:p>
        </w:tc>
        <w:tc>
          <w:tcPr>
            <w:tcW w:w="810" w:type="dxa"/>
            <w:shd w:val="clear" w:color="auto" w:fill="auto"/>
          </w:tcPr>
          <w:p w14:paraId="2F05A4F3" w14:textId="7BED5C59" w:rsidR="00B16C07" w:rsidRPr="00CA7509" w:rsidRDefault="00B16C07" w:rsidP="00B16C07">
            <w:pPr>
              <w:ind w:right="-19"/>
              <w:jc w:val="right"/>
              <w:rPr>
                <w:sz w:val="15"/>
                <w:szCs w:val="15"/>
              </w:rPr>
            </w:pPr>
            <w:r>
              <w:rPr>
                <w:sz w:val="15"/>
                <w:szCs w:val="15"/>
              </w:rPr>
              <w:t>7</w:t>
            </w:r>
          </w:p>
        </w:tc>
        <w:tc>
          <w:tcPr>
            <w:tcW w:w="810" w:type="dxa"/>
            <w:shd w:val="clear" w:color="auto" w:fill="auto"/>
          </w:tcPr>
          <w:p w14:paraId="0695DA5E" w14:textId="074D723A" w:rsidR="00B16C07" w:rsidRPr="00CA7509" w:rsidRDefault="00B16C07" w:rsidP="00B16C07">
            <w:pPr>
              <w:tabs>
                <w:tab w:val="decimal" w:pos="371"/>
                <w:tab w:val="decimal" w:pos="589"/>
              </w:tabs>
              <w:jc w:val="right"/>
              <w:rPr>
                <w:sz w:val="15"/>
                <w:szCs w:val="15"/>
              </w:rPr>
            </w:pPr>
            <w:r w:rsidRPr="00CA7509">
              <w:rPr>
                <w:sz w:val="15"/>
                <w:szCs w:val="15"/>
              </w:rPr>
              <w:t>7</w:t>
            </w:r>
          </w:p>
        </w:tc>
        <w:tc>
          <w:tcPr>
            <w:tcW w:w="764" w:type="dxa"/>
            <w:shd w:val="clear" w:color="auto" w:fill="auto"/>
          </w:tcPr>
          <w:p w14:paraId="3DE704B1" w14:textId="4123CB2D" w:rsidR="00B16C07" w:rsidRPr="00CA7509" w:rsidRDefault="00B16C07" w:rsidP="00CE47DC">
            <w:pPr>
              <w:tabs>
                <w:tab w:val="decimal" w:pos="117"/>
              </w:tabs>
              <w:jc w:val="center"/>
              <w:rPr>
                <w:sz w:val="15"/>
                <w:szCs w:val="15"/>
              </w:rPr>
            </w:pPr>
            <w:r>
              <w:rPr>
                <w:sz w:val="15"/>
                <w:szCs w:val="15"/>
              </w:rPr>
              <w:t>-</w:t>
            </w:r>
          </w:p>
        </w:tc>
        <w:tc>
          <w:tcPr>
            <w:tcW w:w="804" w:type="dxa"/>
            <w:shd w:val="clear" w:color="auto" w:fill="auto"/>
          </w:tcPr>
          <w:p w14:paraId="62ABCB26" w14:textId="5E8277B7" w:rsidR="00B16C07" w:rsidRPr="00CA7509" w:rsidRDefault="00B16C07" w:rsidP="00CE47DC">
            <w:pPr>
              <w:tabs>
                <w:tab w:val="decimal" w:pos="117"/>
              </w:tabs>
              <w:jc w:val="center"/>
              <w:rPr>
                <w:sz w:val="15"/>
                <w:szCs w:val="15"/>
              </w:rPr>
            </w:pPr>
            <w:r>
              <w:rPr>
                <w:sz w:val="15"/>
                <w:szCs w:val="15"/>
              </w:rPr>
              <w:t>-</w:t>
            </w:r>
          </w:p>
        </w:tc>
      </w:tr>
      <w:tr w:rsidR="00B16C07" w:rsidRPr="00CA7509" w14:paraId="1791379D" w14:textId="77777777" w:rsidTr="00F57773">
        <w:trPr>
          <w:gridAfter w:val="1"/>
          <w:wAfter w:w="18" w:type="dxa"/>
        </w:trPr>
        <w:tc>
          <w:tcPr>
            <w:tcW w:w="2424" w:type="dxa"/>
            <w:shd w:val="clear" w:color="auto" w:fill="auto"/>
          </w:tcPr>
          <w:p w14:paraId="74370E42" w14:textId="77777777" w:rsidR="00B16C07" w:rsidRPr="00CA7509" w:rsidRDefault="00B16C07" w:rsidP="00B16C07">
            <w:pPr>
              <w:rPr>
                <w:sz w:val="15"/>
                <w:szCs w:val="15"/>
              </w:rPr>
            </w:pPr>
            <w:proofErr w:type="spellStart"/>
            <w:r w:rsidRPr="00CA7509">
              <w:rPr>
                <w:sz w:val="15"/>
                <w:szCs w:val="15"/>
              </w:rPr>
              <w:t>Kalarain</w:t>
            </w:r>
            <w:proofErr w:type="spellEnd"/>
            <w:r w:rsidRPr="00CA7509">
              <w:rPr>
                <w:sz w:val="15"/>
                <w:szCs w:val="15"/>
              </w:rPr>
              <w:t xml:space="preserve"> Ltd.</w:t>
            </w:r>
          </w:p>
        </w:tc>
        <w:tc>
          <w:tcPr>
            <w:tcW w:w="2033" w:type="dxa"/>
            <w:shd w:val="clear" w:color="auto" w:fill="auto"/>
          </w:tcPr>
          <w:p w14:paraId="7F2AE80B" w14:textId="77777777" w:rsidR="00B16C07" w:rsidRPr="00CA7509" w:rsidRDefault="00B16C07" w:rsidP="00B16C07">
            <w:pPr>
              <w:ind w:right="-82"/>
              <w:jc w:val="center"/>
              <w:rPr>
                <w:sz w:val="15"/>
                <w:szCs w:val="15"/>
              </w:rPr>
            </w:pPr>
            <w:r w:rsidRPr="00CA7509">
              <w:rPr>
                <w:sz w:val="15"/>
                <w:szCs w:val="15"/>
              </w:rPr>
              <w:t>Holding company</w:t>
            </w:r>
          </w:p>
        </w:tc>
        <w:tc>
          <w:tcPr>
            <w:tcW w:w="1062" w:type="dxa"/>
            <w:shd w:val="clear" w:color="auto" w:fill="auto"/>
          </w:tcPr>
          <w:p w14:paraId="2C14E7C2" w14:textId="77777777" w:rsidR="00B16C07" w:rsidRPr="00CA7509" w:rsidRDefault="00B16C07" w:rsidP="00B16C07">
            <w:pPr>
              <w:jc w:val="center"/>
              <w:rPr>
                <w:sz w:val="15"/>
                <w:szCs w:val="15"/>
              </w:rPr>
            </w:pPr>
            <w:r w:rsidRPr="00CA7509">
              <w:rPr>
                <w:sz w:val="15"/>
                <w:szCs w:val="15"/>
              </w:rPr>
              <w:t>Republic of Seychelles</w:t>
            </w:r>
          </w:p>
        </w:tc>
        <w:tc>
          <w:tcPr>
            <w:tcW w:w="790" w:type="dxa"/>
            <w:shd w:val="clear" w:color="auto" w:fill="auto"/>
          </w:tcPr>
          <w:p w14:paraId="4E378B36" w14:textId="77777777" w:rsidR="00B16C07" w:rsidRPr="00CA7509" w:rsidRDefault="00B16C07" w:rsidP="00B16C07">
            <w:pPr>
              <w:tabs>
                <w:tab w:val="decimal" w:pos="371"/>
              </w:tabs>
              <w:jc w:val="center"/>
              <w:rPr>
                <w:sz w:val="15"/>
                <w:szCs w:val="15"/>
              </w:rPr>
            </w:pPr>
            <w:r w:rsidRPr="00CA7509">
              <w:rPr>
                <w:sz w:val="15"/>
                <w:szCs w:val="15"/>
              </w:rPr>
              <w:t>65.00</w:t>
            </w:r>
          </w:p>
          <w:p w14:paraId="11878732" w14:textId="77777777" w:rsidR="00B16C07" w:rsidRPr="00CA7509" w:rsidRDefault="00B16C07" w:rsidP="00B16C07">
            <w:pPr>
              <w:tabs>
                <w:tab w:val="decimal" w:pos="371"/>
              </w:tabs>
              <w:jc w:val="center"/>
              <w:rPr>
                <w:sz w:val="15"/>
                <w:szCs w:val="15"/>
              </w:rPr>
            </w:pPr>
          </w:p>
        </w:tc>
        <w:tc>
          <w:tcPr>
            <w:tcW w:w="801" w:type="dxa"/>
            <w:shd w:val="clear" w:color="auto" w:fill="auto"/>
          </w:tcPr>
          <w:p w14:paraId="43E46764" w14:textId="77777777" w:rsidR="00B16C07" w:rsidRPr="00CA7509" w:rsidRDefault="00B16C07" w:rsidP="00B16C07">
            <w:pPr>
              <w:tabs>
                <w:tab w:val="decimal" w:pos="371"/>
              </w:tabs>
              <w:jc w:val="center"/>
              <w:rPr>
                <w:sz w:val="15"/>
                <w:szCs w:val="15"/>
              </w:rPr>
            </w:pPr>
            <w:r w:rsidRPr="00CA7509">
              <w:rPr>
                <w:sz w:val="15"/>
                <w:szCs w:val="15"/>
              </w:rPr>
              <w:t>65.00</w:t>
            </w:r>
          </w:p>
          <w:p w14:paraId="7A6541CD" w14:textId="77777777" w:rsidR="00B16C07" w:rsidRPr="00CA7509" w:rsidRDefault="00B16C07" w:rsidP="00B16C07">
            <w:pPr>
              <w:tabs>
                <w:tab w:val="decimal" w:pos="371"/>
              </w:tabs>
              <w:jc w:val="center"/>
              <w:rPr>
                <w:sz w:val="15"/>
                <w:szCs w:val="15"/>
              </w:rPr>
            </w:pPr>
          </w:p>
        </w:tc>
        <w:tc>
          <w:tcPr>
            <w:tcW w:w="826" w:type="dxa"/>
            <w:shd w:val="clear" w:color="auto" w:fill="auto"/>
          </w:tcPr>
          <w:p w14:paraId="199A4BA3" w14:textId="2C5F39D3" w:rsidR="00B16C07" w:rsidRPr="00CA7509" w:rsidRDefault="00B16C07" w:rsidP="00B16C07">
            <w:pPr>
              <w:tabs>
                <w:tab w:val="decimal" w:pos="442"/>
              </w:tabs>
              <w:ind w:right="-55"/>
              <w:rPr>
                <w:sz w:val="15"/>
                <w:szCs w:val="15"/>
              </w:rPr>
            </w:pPr>
            <w:r w:rsidRPr="00CA7509">
              <w:rPr>
                <w:sz w:val="15"/>
                <w:szCs w:val="15"/>
              </w:rPr>
              <w:t>USD 100</w:t>
            </w:r>
          </w:p>
        </w:tc>
        <w:tc>
          <w:tcPr>
            <w:tcW w:w="866" w:type="dxa"/>
            <w:shd w:val="clear" w:color="auto" w:fill="auto"/>
          </w:tcPr>
          <w:p w14:paraId="4F5470EC" w14:textId="3EDBED5A" w:rsidR="00B16C07" w:rsidRPr="00CA7509" w:rsidRDefault="00B16C07" w:rsidP="00B16C07">
            <w:pPr>
              <w:tabs>
                <w:tab w:val="decimal" w:pos="442"/>
              </w:tabs>
              <w:ind w:right="-55"/>
              <w:rPr>
                <w:sz w:val="15"/>
                <w:szCs w:val="15"/>
              </w:rPr>
            </w:pPr>
            <w:r w:rsidRPr="00CA7509">
              <w:rPr>
                <w:sz w:val="15"/>
                <w:szCs w:val="15"/>
              </w:rPr>
              <w:t>USD 100</w:t>
            </w:r>
          </w:p>
        </w:tc>
        <w:tc>
          <w:tcPr>
            <w:tcW w:w="754" w:type="dxa"/>
            <w:shd w:val="clear" w:color="auto" w:fill="auto"/>
          </w:tcPr>
          <w:p w14:paraId="757CFD3A" w14:textId="162D6592" w:rsidR="00B16C07" w:rsidRPr="00CA7509" w:rsidRDefault="00B16C07" w:rsidP="00B16C07">
            <w:pPr>
              <w:ind w:right="-19"/>
              <w:jc w:val="right"/>
              <w:rPr>
                <w:sz w:val="15"/>
                <w:szCs w:val="15"/>
              </w:rPr>
            </w:pPr>
            <w:r>
              <w:rPr>
                <w:sz w:val="15"/>
                <w:szCs w:val="15"/>
              </w:rPr>
              <w:t>2</w:t>
            </w:r>
          </w:p>
        </w:tc>
        <w:tc>
          <w:tcPr>
            <w:tcW w:w="810" w:type="dxa"/>
            <w:gridSpan w:val="2"/>
            <w:shd w:val="clear" w:color="auto" w:fill="auto"/>
          </w:tcPr>
          <w:p w14:paraId="669E5DA4" w14:textId="77777777" w:rsidR="00B16C07" w:rsidRPr="00CA7509" w:rsidRDefault="00B16C07" w:rsidP="00B16C07">
            <w:pPr>
              <w:ind w:right="25"/>
              <w:jc w:val="right"/>
              <w:rPr>
                <w:sz w:val="15"/>
                <w:szCs w:val="15"/>
              </w:rPr>
            </w:pPr>
            <w:r w:rsidRPr="00CA7509">
              <w:rPr>
                <w:sz w:val="15"/>
                <w:szCs w:val="15"/>
              </w:rPr>
              <w:t>2</w:t>
            </w:r>
          </w:p>
          <w:p w14:paraId="6F0870C4" w14:textId="77777777" w:rsidR="00B16C07" w:rsidRPr="00CA7509" w:rsidRDefault="00B16C07" w:rsidP="00B16C07">
            <w:pPr>
              <w:tabs>
                <w:tab w:val="decimal" w:pos="407"/>
              </w:tabs>
              <w:rPr>
                <w:sz w:val="15"/>
                <w:szCs w:val="15"/>
              </w:rPr>
            </w:pPr>
          </w:p>
        </w:tc>
        <w:tc>
          <w:tcPr>
            <w:tcW w:w="810" w:type="dxa"/>
            <w:shd w:val="clear" w:color="auto" w:fill="auto"/>
          </w:tcPr>
          <w:p w14:paraId="31DB03F1" w14:textId="647B40FB"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53BBE400" w14:textId="682F328E" w:rsidR="00B16C07" w:rsidRPr="00CA7509" w:rsidRDefault="00B16C07" w:rsidP="00B16C07">
            <w:pPr>
              <w:tabs>
                <w:tab w:val="decimal" w:pos="371"/>
              </w:tabs>
              <w:rPr>
                <w:sz w:val="15"/>
                <w:szCs w:val="15"/>
              </w:rPr>
            </w:pPr>
            <w:r w:rsidRPr="00CA7509">
              <w:rPr>
                <w:sz w:val="15"/>
                <w:szCs w:val="15"/>
              </w:rPr>
              <w:t>-</w:t>
            </w:r>
          </w:p>
        </w:tc>
        <w:tc>
          <w:tcPr>
            <w:tcW w:w="810" w:type="dxa"/>
            <w:shd w:val="clear" w:color="auto" w:fill="auto"/>
          </w:tcPr>
          <w:p w14:paraId="6A26AD63" w14:textId="1F5C9879" w:rsidR="00B16C07" w:rsidRPr="00CA7509" w:rsidRDefault="00B16C07" w:rsidP="00B16C07">
            <w:pPr>
              <w:ind w:right="-19"/>
              <w:jc w:val="right"/>
              <w:rPr>
                <w:sz w:val="15"/>
                <w:szCs w:val="15"/>
              </w:rPr>
            </w:pPr>
            <w:r>
              <w:rPr>
                <w:sz w:val="15"/>
                <w:szCs w:val="15"/>
              </w:rPr>
              <w:t>2</w:t>
            </w:r>
          </w:p>
        </w:tc>
        <w:tc>
          <w:tcPr>
            <w:tcW w:w="810" w:type="dxa"/>
            <w:shd w:val="clear" w:color="auto" w:fill="auto"/>
          </w:tcPr>
          <w:p w14:paraId="3E521048" w14:textId="77777777" w:rsidR="00B16C07" w:rsidRPr="00CA7509" w:rsidRDefault="00B16C07" w:rsidP="00B16C07">
            <w:pPr>
              <w:tabs>
                <w:tab w:val="decimal" w:pos="371"/>
                <w:tab w:val="decimal" w:pos="589"/>
              </w:tabs>
              <w:jc w:val="right"/>
              <w:rPr>
                <w:sz w:val="15"/>
                <w:szCs w:val="15"/>
              </w:rPr>
            </w:pPr>
            <w:r w:rsidRPr="00CA7509">
              <w:rPr>
                <w:sz w:val="15"/>
                <w:szCs w:val="15"/>
              </w:rPr>
              <w:t>2</w:t>
            </w:r>
          </w:p>
          <w:p w14:paraId="0D4D4A58" w14:textId="77777777" w:rsidR="00B16C07" w:rsidRPr="00CA7509" w:rsidRDefault="00B16C07" w:rsidP="00B16C07">
            <w:pPr>
              <w:tabs>
                <w:tab w:val="decimal" w:pos="407"/>
                <w:tab w:val="left" w:pos="501"/>
              </w:tabs>
              <w:rPr>
                <w:sz w:val="15"/>
                <w:szCs w:val="15"/>
              </w:rPr>
            </w:pPr>
          </w:p>
        </w:tc>
        <w:tc>
          <w:tcPr>
            <w:tcW w:w="764" w:type="dxa"/>
            <w:shd w:val="clear" w:color="auto" w:fill="auto"/>
          </w:tcPr>
          <w:p w14:paraId="6929B795" w14:textId="6D476814" w:rsidR="00B16C07" w:rsidRPr="00CA7509" w:rsidRDefault="00B16C07" w:rsidP="00CE47DC">
            <w:pPr>
              <w:tabs>
                <w:tab w:val="decimal" w:pos="117"/>
              </w:tabs>
              <w:jc w:val="center"/>
              <w:rPr>
                <w:sz w:val="15"/>
                <w:szCs w:val="15"/>
              </w:rPr>
            </w:pPr>
            <w:r>
              <w:rPr>
                <w:sz w:val="15"/>
                <w:szCs w:val="15"/>
              </w:rPr>
              <w:t>-</w:t>
            </w:r>
          </w:p>
        </w:tc>
        <w:tc>
          <w:tcPr>
            <w:tcW w:w="804" w:type="dxa"/>
            <w:shd w:val="clear" w:color="auto" w:fill="auto"/>
          </w:tcPr>
          <w:p w14:paraId="0074B004" w14:textId="6C171E8C" w:rsidR="00B16C07" w:rsidRPr="00CA7509" w:rsidRDefault="00B16C07" w:rsidP="00B16C07">
            <w:pPr>
              <w:tabs>
                <w:tab w:val="decimal" w:pos="583"/>
              </w:tabs>
              <w:ind w:left="-87" w:right="-53"/>
              <w:rPr>
                <w:sz w:val="15"/>
                <w:szCs w:val="15"/>
              </w:rPr>
            </w:pPr>
            <w:r w:rsidRPr="001A6B6F">
              <w:rPr>
                <w:sz w:val="15"/>
                <w:szCs w:val="15"/>
              </w:rPr>
              <w:t>2,080</w:t>
            </w:r>
          </w:p>
        </w:tc>
      </w:tr>
      <w:tr w:rsidR="00B16C07" w:rsidRPr="00CA7509" w14:paraId="61B3F8E9" w14:textId="77777777" w:rsidTr="00F57773">
        <w:trPr>
          <w:gridAfter w:val="1"/>
          <w:wAfter w:w="18" w:type="dxa"/>
        </w:trPr>
        <w:tc>
          <w:tcPr>
            <w:tcW w:w="2424" w:type="dxa"/>
            <w:shd w:val="clear" w:color="auto" w:fill="auto"/>
          </w:tcPr>
          <w:p w14:paraId="390F3151" w14:textId="77777777" w:rsidR="00B16C07" w:rsidRPr="00CA7509" w:rsidRDefault="00B16C07" w:rsidP="00B16C07">
            <w:pPr>
              <w:spacing w:line="240" w:lineRule="exact"/>
              <w:rPr>
                <w:sz w:val="15"/>
                <w:szCs w:val="15"/>
              </w:rPr>
            </w:pPr>
          </w:p>
        </w:tc>
        <w:tc>
          <w:tcPr>
            <w:tcW w:w="2033" w:type="dxa"/>
            <w:shd w:val="clear" w:color="auto" w:fill="auto"/>
          </w:tcPr>
          <w:p w14:paraId="16E3C702"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3B5659F7" w14:textId="77777777" w:rsidR="00B16C07" w:rsidRPr="00CA7509" w:rsidRDefault="00B16C07" w:rsidP="00B16C07">
            <w:pPr>
              <w:spacing w:line="240" w:lineRule="exact"/>
              <w:jc w:val="center"/>
              <w:rPr>
                <w:sz w:val="15"/>
                <w:szCs w:val="15"/>
              </w:rPr>
            </w:pPr>
          </w:p>
        </w:tc>
        <w:tc>
          <w:tcPr>
            <w:tcW w:w="790" w:type="dxa"/>
            <w:shd w:val="clear" w:color="auto" w:fill="auto"/>
          </w:tcPr>
          <w:p w14:paraId="7AC62215"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1E16792A"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5F330BB6"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44551B96"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10101480"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53EF1F28"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78B254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0214C1D"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871C708"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FED5739"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3F37ECF7"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5F8A8F9A" w14:textId="77777777" w:rsidR="00B16C07" w:rsidRPr="00CA7509" w:rsidRDefault="00B16C07" w:rsidP="00B16C07">
            <w:pPr>
              <w:tabs>
                <w:tab w:val="decimal" w:pos="371"/>
              </w:tabs>
              <w:spacing w:line="240" w:lineRule="exact"/>
              <w:rPr>
                <w:sz w:val="15"/>
                <w:szCs w:val="15"/>
              </w:rPr>
            </w:pPr>
          </w:p>
        </w:tc>
      </w:tr>
      <w:tr w:rsidR="00446BEE" w:rsidRPr="00CA7509" w14:paraId="14551B48" w14:textId="77777777" w:rsidTr="00F57773">
        <w:trPr>
          <w:gridAfter w:val="1"/>
          <w:wAfter w:w="18" w:type="dxa"/>
        </w:trPr>
        <w:tc>
          <w:tcPr>
            <w:tcW w:w="2424" w:type="dxa"/>
            <w:shd w:val="clear" w:color="auto" w:fill="auto"/>
          </w:tcPr>
          <w:p w14:paraId="0BD968D7" w14:textId="77777777" w:rsidR="00446BEE" w:rsidRPr="00CA7509" w:rsidRDefault="00446BEE" w:rsidP="00B16C07">
            <w:pPr>
              <w:spacing w:line="240" w:lineRule="exact"/>
              <w:rPr>
                <w:sz w:val="15"/>
                <w:szCs w:val="15"/>
              </w:rPr>
            </w:pPr>
          </w:p>
        </w:tc>
        <w:tc>
          <w:tcPr>
            <w:tcW w:w="2033" w:type="dxa"/>
            <w:shd w:val="clear" w:color="auto" w:fill="auto"/>
          </w:tcPr>
          <w:p w14:paraId="2E97BC46" w14:textId="77777777" w:rsidR="00446BEE" w:rsidRPr="00CA7509" w:rsidRDefault="00446BEE" w:rsidP="00B16C07">
            <w:pPr>
              <w:spacing w:line="240" w:lineRule="exact"/>
              <w:ind w:right="-82"/>
              <w:jc w:val="center"/>
              <w:rPr>
                <w:sz w:val="15"/>
                <w:szCs w:val="15"/>
              </w:rPr>
            </w:pPr>
          </w:p>
        </w:tc>
        <w:tc>
          <w:tcPr>
            <w:tcW w:w="1062" w:type="dxa"/>
            <w:shd w:val="clear" w:color="auto" w:fill="auto"/>
          </w:tcPr>
          <w:p w14:paraId="0E1E9DCD" w14:textId="77777777" w:rsidR="00446BEE" w:rsidRPr="00CA7509" w:rsidRDefault="00446BEE" w:rsidP="00B16C07">
            <w:pPr>
              <w:spacing w:line="240" w:lineRule="exact"/>
              <w:jc w:val="center"/>
              <w:rPr>
                <w:sz w:val="15"/>
                <w:szCs w:val="15"/>
              </w:rPr>
            </w:pPr>
          </w:p>
        </w:tc>
        <w:tc>
          <w:tcPr>
            <w:tcW w:w="790" w:type="dxa"/>
            <w:shd w:val="clear" w:color="auto" w:fill="auto"/>
          </w:tcPr>
          <w:p w14:paraId="4798892E" w14:textId="77777777" w:rsidR="00446BEE" w:rsidRPr="00CA7509" w:rsidRDefault="00446BEE" w:rsidP="00B16C07">
            <w:pPr>
              <w:tabs>
                <w:tab w:val="decimal" w:pos="371"/>
              </w:tabs>
              <w:spacing w:line="240" w:lineRule="exact"/>
              <w:jc w:val="center"/>
              <w:rPr>
                <w:sz w:val="15"/>
                <w:szCs w:val="15"/>
              </w:rPr>
            </w:pPr>
          </w:p>
        </w:tc>
        <w:tc>
          <w:tcPr>
            <w:tcW w:w="801" w:type="dxa"/>
            <w:shd w:val="clear" w:color="auto" w:fill="auto"/>
          </w:tcPr>
          <w:p w14:paraId="41D37D08" w14:textId="77777777" w:rsidR="00446BEE" w:rsidRPr="00CA7509" w:rsidRDefault="00446BEE" w:rsidP="00B16C07">
            <w:pPr>
              <w:tabs>
                <w:tab w:val="decimal" w:pos="371"/>
              </w:tabs>
              <w:spacing w:line="240" w:lineRule="exact"/>
              <w:jc w:val="center"/>
              <w:rPr>
                <w:sz w:val="15"/>
                <w:szCs w:val="15"/>
              </w:rPr>
            </w:pPr>
          </w:p>
        </w:tc>
        <w:tc>
          <w:tcPr>
            <w:tcW w:w="826" w:type="dxa"/>
            <w:shd w:val="clear" w:color="auto" w:fill="auto"/>
          </w:tcPr>
          <w:p w14:paraId="69707525" w14:textId="77777777" w:rsidR="00446BEE" w:rsidRPr="00CA7509" w:rsidRDefault="00446BEE" w:rsidP="00B16C07">
            <w:pPr>
              <w:tabs>
                <w:tab w:val="decimal" w:pos="616"/>
              </w:tabs>
              <w:spacing w:line="240" w:lineRule="exact"/>
              <w:ind w:right="-160"/>
              <w:rPr>
                <w:sz w:val="15"/>
                <w:szCs w:val="15"/>
              </w:rPr>
            </w:pPr>
          </w:p>
        </w:tc>
        <w:tc>
          <w:tcPr>
            <w:tcW w:w="866" w:type="dxa"/>
            <w:shd w:val="clear" w:color="auto" w:fill="auto"/>
          </w:tcPr>
          <w:p w14:paraId="1A4AF319" w14:textId="77777777" w:rsidR="00446BEE" w:rsidRPr="00CA7509" w:rsidRDefault="00446BEE" w:rsidP="00B16C07">
            <w:pPr>
              <w:tabs>
                <w:tab w:val="decimal" w:pos="616"/>
              </w:tabs>
              <w:spacing w:line="240" w:lineRule="exact"/>
              <w:ind w:right="-160"/>
              <w:rPr>
                <w:sz w:val="15"/>
                <w:szCs w:val="15"/>
              </w:rPr>
            </w:pPr>
          </w:p>
        </w:tc>
        <w:tc>
          <w:tcPr>
            <w:tcW w:w="754" w:type="dxa"/>
            <w:shd w:val="clear" w:color="auto" w:fill="auto"/>
          </w:tcPr>
          <w:p w14:paraId="485CB3B7" w14:textId="77777777" w:rsidR="00446BEE" w:rsidRPr="00CA7509" w:rsidRDefault="00446BEE" w:rsidP="00B16C07">
            <w:pPr>
              <w:tabs>
                <w:tab w:val="decimal" w:pos="371"/>
              </w:tabs>
              <w:spacing w:line="240" w:lineRule="exact"/>
              <w:rPr>
                <w:sz w:val="15"/>
                <w:szCs w:val="15"/>
              </w:rPr>
            </w:pPr>
          </w:p>
        </w:tc>
        <w:tc>
          <w:tcPr>
            <w:tcW w:w="810" w:type="dxa"/>
            <w:gridSpan w:val="2"/>
            <w:shd w:val="clear" w:color="auto" w:fill="auto"/>
          </w:tcPr>
          <w:p w14:paraId="27673EB6"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3EDD8DAE"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54912394"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5F0EB6A9"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52825FB0" w14:textId="77777777" w:rsidR="00446BEE" w:rsidRPr="00CA7509" w:rsidRDefault="00446BEE" w:rsidP="00B16C07">
            <w:pPr>
              <w:tabs>
                <w:tab w:val="decimal" w:pos="371"/>
              </w:tabs>
              <w:spacing w:line="240" w:lineRule="exact"/>
              <w:rPr>
                <w:sz w:val="15"/>
                <w:szCs w:val="15"/>
              </w:rPr>
            </w:pPr>
          </w:p>
        </w:tc>
        <w:tc>
          <w:tcPr>
            <w:tcW w:w="764" w:type="dxa"/>
            <w:shd w:val="clear" w:color="auto" w:fill="auto"/>
          </w:tcPr>
          <w:p w14:paraId="6E9DCB29" w14:textId="77777777" w:rsidR="00446BEE" w:rsidRPr="00CA7509" w:rsidRDefault="00446BEE" w:rsidP="00B16C07">
            <w:pPr>
              <w:tabs>
                <w:tab w:val="decimal" w:pos="371"/>
              </w:tabs>
              <w:spacing w:line="240" w:lineRule="exact"/>
              <w:rPr>
                <w:sz w:val="15"/>
                <w:szCs w:val="15"/>
              </w:rPr>
            </w:pPr>
          </w:p>
        </w:tc>
        <w:tc>
          <w:tcPr>
            <w:tcW w:w="804" w:type="dxa"/>
            <w:shd w:val="clear" w:color="auto" w:fill="auto"/>
          </w:tcPr>
          <w:p w14:paraId="3687D723" w14:textId="77777777" w:rsidR="00446BEE" w:rsidRPr="00CA7509" w:rsidRDefault="00446BEE" w:rsidP="00B16C07">
            <w:pPr>
              <w:tabs>
                <w:tab w:val="decimal" w:pos="371"/>
              </w:tabs>
              <w:spacing w:line="240" w:lineRule="exact"/>
              <w:rPr>
                <w:sz w:val="15"/>
                <w:szCs w:val="15"/>
              </w:rPr>
            </w:pPr>
          </w:p>
        </w:tc>
      </w:tr>
      <w:tr w:rsidR="00446BEE" w:rsidRPr="00CA7509" w14:paraId="0AC152CE" w14:textId="77777777" w:rsidTr="00F57773">
        <w:trPr>
          <w:gridAfter w:val="1"/>
          <w:wAfter w:w="18" w:type="dxa"/>
        </w:trPr>
        <w:tc>
          <w:tcPr>
            <w:tcW w:w="2424" w:type="dxa"/>
            <w:shd w:val="clear" w:color="auto" w:fill="auto"/>
          </w:tcPr>
          <w:p w14:paraId="47F7351E" w14:textId="77777777" w:rsidR="00446BEE" w:rsidRPr="00CA7509" w:rsidRDefault="00446BEE" w:rsidP="00B16C07">
            <w:pPr>
              <w:spacing w:line="240" w:lineRule="exact"/>
              <w:rPr>
                <w:sz w:val="15"/>
                <w:szCs w:val="15"/>
              </w:rPr>
            </w:pPr>
          </w:p>
        </w:tc>
        <w:tc>
          <w:tcPr>
            <w:tcW w:w="2033" w:type="dxa"/>
            <w:shd w:val="clear" w:color="auto" w:fill="auto"/>
          </w:tcPr>
          <w:p w14:paraId="71BDAA5F" w14:textId="77777777" w:rsidR="00446BEE" w:rsidRPr="00CA7509" w:rsidRDefault="00446BEE" w:rsidP="00B16C07">
            <w:pPr>
              <w:spacing w:line="240" w:lineRule="exact"/>
              <w:ind w:right="-82"/>
              <w:jc w:val="center"/>
              <w:rPr>
                <w:sz w:val="15"/>
                <w:szCs w:val="15"/>
              </w:rPr>
            </w:pPr>
          </w:p>
        </w:tc>
        <w:tc>
          <w:tcPr>
            <w:tcW w:w="1062" w:type="dxa"/>
            <w:shd w:val="clear" w:color="auto" w:fill="auto"/>
          </w:tcPr>
          <w:p w14:paraId="143DF3A1" w14:textId="77777777" w:rsidR="00446BEE" w:rsidRPr="00CA7509" w:rsidRDefault="00446BEE" w:rsidP="00B16C07">
            <w:pPr>
              <w:spacing w:line="240" w:lineRule="exact"/>
              <w:jc w:val="center"/>
              <w:rPr>
                <w:sz w:val="15"/>
                <w:szCs w:val="15"/>
              </w:rPr>
            </w:pPr>
          </w:p>
        </w:tc>
        <w:tc>
          <w:tcPr>
            <w:tcW w:w="790" w:type="dxa"/>
            <w:shd w:val="clear" w:color="auto" w:fill="auto"/>
          </w:tcPr>
          <w:p w14:paraId="27B8175F" w14:textId="77777777" w:rsidR="00446BEE" w:rsidRPr="00CA7509" w:rsidRDefault="00446BEE" w:rsidP="00B16C07">
            <w:pPr>
              <w:tabs>
                <w:tab w:val="decimal" w:pos="371"/>
              </w:tabs>
              <w:spacing w:line="240" w:lineRule="exact"/>
              <w:jc w:val="center"/>
              <w:rPr>
                <w:sz w:val="15"/>
                <w:szCs w:val="15"/>
              </w:rPr>
            </w:pPr>
          </w:p>
        </w:tc>
        <w:tc>
          <w:tcPr>
            <w:tcW w:w="801" w:type="dxa"/>
            <w:shd w:val="clear" w:color="auto" w:fill="auto"/>
          </w:tcPr>
          <w:p w14:paraId="5C654D9C" w14:textId="77777777" w:rsidR="00446BEE" w:rsidRPr="00CA7509" w:rsidRDefault="00446BEE" w:rsidP="00B16C07">
            <w:pPr>
              <w:tabs>
                <w:tab w:val="decimal" w:pos="371"/>
              </w:tabs>
              <w:spacing w:line="240" w:lineRule="exact"/>
              <w:jc w:val="center"/>
              <w:rPr>
                <w:sz w:val="15"/>
                <w:szCs w:val="15"/>
              </w:rPr>
            </w:pPr>
          </w:p>
        </w:tc>
        <w:tc>
          <w:tcPr>
            <w:tcW w:w="826" w:type="dxa"/>
            <w:shd w:val="clear" w:color="auto" w:fill="auto"/>
          </w:tcPr>
          <w:p w14:paraId="355F390E" w14:textId="77777777" w:rsidR="00446BEE" w:rsidRPr="00CA7509" w:rsidRDefault="00446BEE" w:rsidP="00B16C07">
            <w:pPr>
              <w:tabs>
                <w:tab w:val="decimal" w:pos="616"/>
              </w:tabs>
              <w:spacing w:line="240" w:lineRule="exact"/>
              <w:ind w:right="-160"/>
              <w:rPr>
                <w:sz w:val="15"/>
                <w:szCs w:val="15"/>
              </w:rPr>
            </w:pPr>
          </w:p>
        </w:tc>
        <w:tc>
          <w:tcPr>
            <w:tcW w:w="866" w:type="dxa"/>
            <w:shd w:val="clear" w:color="auto" w:fill="auto"/>
          </w:tcPr>
          <w:p w14:paraId="211CB0B2" w14:textId="77777777" w:rsidR="00446BEE" w:rsidRPr="00CA7509" w:rsidRDefault="00446BEE" w:rsidP="00B16C07">
            <w:pPr>
              <w:tabs>
                <w:tab w:val="decimal" w:pos="616"/>
              </w:tabs>
              <w:spacing w:line="240" w:lineRule="exact"/>
              <w:ind w:right="-160"/>
              <w:rPr>
                <w:sz w:val="15"/>
                <w:szCs w:val="15"/>
              </w:rPr>
            </w:pPr>
          </w:p>
        </w:tc>
        <w:tc>
          <w:tcPr>
            <w:tcW w:w="754" w:type="dxa"/>
            <w:shd w:val="clear" w:color="auto" w:fill="auto"/>
          </w:tcPr>
          <w:p w14:paraId="64B351A3" w14:textId="77777777" w:rsidR="00446BEE" w:rsidRPr="00CA7509" w:rsidRDefault="00446BEE" w:rsidP="00B16C07">
            <w:pPr>
              <w:tabs>
                <w:tab w:val="decimal" w:pos="371"/>
              </w:tabs>
              <w:spacing w:line="240" w:lineRule="exact"/>
              <w:rPr>
                <w:sz w:val="15"/>
                <w:szCs w:val="15"/>
              </w:rPr>
            </w:pPr>
          </w:p>
        </w:tc>
        <w:tc>
          <w:tcPr>
            <w:tcW w:w="810" w:type="dxa"/>
            <w:gridSpan w:val="2"/>
            <w:shd w:val="clear" w:color="auto" w:fill="auto"/>
          </w:tcPr>
          <w:p w14:paraId="4E4FC42A"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652552F3"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63EC305B"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77080B77" w14:textId="77777777" w:rsidR="00446BEE" w:rsidRPr="00CA7509" w:rsidRDefault="00446BEE" w:rsidP="00B16C07">
            <w:pPr>
              <w:tabs>
                <w:tab w:val="decimal" w:pos="371"/>
              </w:tabs>
              <w:spacing w:line="240" w:lineRule="exact"/>
              <w:rPr>
                <w:sz w:val="15"/>
                <w:szCs w:val="15"/>
              </w:rPr>
            </w:pPr>
          </w:p>
        </w:tc>
        <w:tc>
          <w:tcPr>
            <w:tcW w:w="810" w:type="dxa"/>
            <w:shd w:val="clear" w:color="auto" w:fill="auto"/>
          </w:tcPr>
          <w:p w14:paraId="0AACD077" w14:textId="77777777" w:rsidR="00446BEE" w:rsidRPr="00CA7509" w:rsidRDefault="00446BEE" w:rsidP="00B16C07">
            <w:pPr>
              <w:tabs>
                <w:tab w:val="decimal" w:pos="371"/>
              </w:tabs>
              <w:spacing w:line="240" w:lineRule="exact"/>
              <w:rPr>
                <w:sz w:val="15"/>
                <w:szCs w:val="15"/>
              </w:rPr>
            </w:pPr>
          </w:p>
        </w:tc>
        <w:tc>
          <w:tcPr>
            <w:tcW w:w="764" w:type="dxa"/>
            <w:shd w:val="clear" w:color="auto" w:fill="auto"/>
          </w:tcPr>
          <w:p w14:paraId="22C61F01" w14:textId="77777777" w:rsidR="00446BEE" w:rsidRPr="00CA7509" w:rsidRDefault="00446BEE" w:rsidP="00B16C07">
            <w:pPr>
              <w:tabs>
                <w:tab w:val="decimal" w:pos="371"/>
              </w:tabs>
              <w:spacing w:line="240" w:lineRule="exact"/>
              <w:rPr>
                <w:sz w:val="15"/>
                <w:szCs w:val="15"/>
              </w:rPr>
            </w:pPr>
          </w:p>
        </w:tc>
        <w:tc>
          <w:tcPr>
            <w:tcW w:w="804" w:type="dxa"/>
            <w:shd w:val="clear" w:color="auto" w:fill="auto"/>
          </w:tcPr>
          <w:p w14:paraId="25A01E90" w14:textId="77777777" w:rsidR="00446BEE" w:rsidRPr="00CA7509" w:rsidRDefault="00446BEE" w:rsidP="00B16C07">
            <w:pPr>
              <w:tabs>
                <w:tab w:val="decimal" w:pos="371"/>
              </w:tabs>
              <w:spacing w:line="240" w:lineRule="exact"/>
              <w:rPr>
                <w:sz w:val="15"/>
                <w:szCs w:val="15"/>
              </w:rPr>
            </w:pPr>
          </w:p>
        </w:tc>
      </w:tr>
      <w:tr w:rsidR="00452A7C" w:rsidRPr="00CA7509" w14:paraId="2E181134" w14:textId="77777777" w:rsidTr="00F57773">
        <w:trPr>
          <w:gridAfter w:val="1"/>
          <w:wAfter w:w="18" w:type="dxa"/>
        </w:trPr>
        <w:tc>
          <w:tcPr>
            <w:tcW w:w="2424" w:type="dxa"/>
            <w:shd w:val="clear" w:color="auto" w:fill="auto"/>
          </w:tcPr>
          <w:p w14:paraId="143CC68E" w14:textId="77777777" w:rsidR="00452A7C" w:rsidRPr="00CA7509" w:rsidRDefault="00452A7C" w:rsidP="00B16C07">
            <w:pPr>
              <w:spacing w:line="240" w:lineRule="exact"/>
              <w:rPr>
                <w:sz w:val="15"/>
                <w:szCs w:val="15"/>
              </w:rPr>
            </w:pPr>
          </w:p>
        </w:tc>
        <w:tc>
          <w:tcPr>
            <w:tcW w:w="2033" w:type="dxa"/>
            <w:shd w:val="clear" w:color="auto" w:fill="auto"/>
          </w:tcPr>
          <w:p w14:paraId="7A99DF65" w14:textId="77777777" w:rsidR="00452A7C" w:rsidRPr="00CA7509" w:rsidRDefault="00452A7C" w:rsidP="00B16C07">
            <w:pPr>
              <w:spacing w:line="240" w:lineRule="exact"/>
              <w:ind w:right="-82"/>
              <w:jc w:val="center"/>
              <w:rPr>
                <w:sz w:val="15"/>
                <w:szCs w:val="15"/>
              </w:rPr>
            </w:pPr>
          </w:p>
        </w:tc>
        <w:tc>
          <w:tcPr>
            <w:tcW w:w="1062" w:type="dxa"/>
            <w:shd w:val="clear" w:color="auto" w:fill="auto"/>
          </w:tcPr>
          <w:p w14:paraId="7C1C0D2A" w14:textId="77777777" w:rsidR="00452A7C" w:rsidRPr="00CA7509" w:rsidRDefault="00452A7C" w:rsidP="00B16C07">
            <w:pPr>
              <w:spacing w:line="240" w:lineRule="exact"/>
              <w:jc w:val="center"/>
              <w:rPr>
                <w:sz w:val="15"/>
                <w:szCs w:val="15"/>
              </w:rPr>
            </w:pPr>
          </w:p>
        </w:tc>
        <w:tc>
          <w:tcPr>
            <w:tcW w:w="790" w:type="dxa"/>
            <w:shd w:val="clear" w:color="auto" w:fill="auto"/>
          </w:tcPr>
          <w:p w14:paraId="5B31FE9D" w14:textId="77777777" w:rsidR="00452A7C" w:rsidRPr="00CA7509" w:rsidRDefault="00452A7C" w:rsidP="00B16C07">
            <w:pPr>
              <w:tabs>
                <w:tab w:val="decimal" w:pos="371"/>
              </w:tabs>
              <w:spacing w:line="240" w:lineRule="exact"/>
              <w:jc w:val="center"/>
              <w:rPr>
                <w:sz w:val="15"/>
                <w:szCs w:val="15"/>
              </w:rPr>
            </w:pPr>
          </w:p>
        </w:tc>
        <w:tc>
          <w:tcPr>
            <w:tcW w:w="801" w:type="dxa"/>
            <w:shd w:val="clear" w:color="auto" w:fill="auto"/>
          </w:tcPr>
          <w:p w14:paraId="2801BEB4" w14:textId="77777777" w:rsidR="00452A7C" w:rsidRPr="00CA7509" w:rsidRDefault="00452A7C" w:rsidP="00B16C07">
            <w:pPr>
              <w:tabs>
                <w:tab w:val="decimal" w:pos="371"/>
              </w:tabs>
              <w:spacing w:line="240" w:lineRule="exact"/>
              <w:jc w:val="center"/>
              <w:rPr>
                <w:sz w:val="15"/>
                <w:szCs w:val="15"/>
              </w:rPr>
            </w:pPr>
          </w:p>
        </w:tc>
        <w:tc>
          <w:tcPr>
            <w:tcW w:w="826" w:type="dxa"/>
            <w:shd w:val="clear" w:color="auto" w:fill="auto"/>
          </w:tcPr>
          <w:p w14:paraId="65FDC7EB" w14:textId="77777777" w:rsidR="00452A7C" w:rsidRPr="00CA7509" w:rsidRDefault="00452A7C" w:rsidP="00B16C07">
            <w:pPr>
              <w:tabs>
                <w:tab w:val="decimal" w:pos="616"/>
              </w:tabs>
              <w:spacing w:line="240" w:lineRule="exact"/>
              <w:ind w:right="-160"/>
              <w:rPr>
                <w:sz w:val="15"/>
                <w:szCs w:val="15"/>
              </w:rPr>
            </w:pPr>
          </w:p>
        </w:tc>
        <w:tc>
          <w:tcPr>
            <w:tcW w:w="866" w:type="dxa"/>
            <w:shd w:val="clear" w:color="auto" w:fill="auto"/>
          </w:tcPr>
          <w:p w14:paraId="53EB7BFB" w14:textId="77777777" w:rsidR="00452A7C" w:rsidRPr="00CA7509" w:rsidRDefault="00452A7C" w:rsidP="00B16C07">
            <w:pPr>
              <w:tabs>
                <w:tab w:val="decimal" w:pos="616"/>
              </w:tabs>
              <w:spacing w:line="240" w:lineRule="exact"/>
              <w:ind w:right="-160"/>
              <w:rPr>
                <w:sz w:val="15"/>
                <w:szCs w:val="15"/>
              </w:rPr>
            </w:pPr>
          </w:p>
        </w:tc>
        <w:tc>
          <w:tcPr>
            <w:tcW w:w="754" w:type="dxa"/>
            <w:shd w:val="clear" w:color="auto" w:fill="auto"/>
          </w:tcPr>
          <w:p w14:paraId="0C001E75" w14:textId="77777777" w:rsidR="00452A7C" w:rsidRPr="00CA7509" w:rsidRDefault="00452A7C" w:rsidP="00B16C07">
            <w:pPr>
              <w:tabs>
                <w:tab w:val="decimal" w:pos="371"/>
              </w:tabs>
              <w:spacing w:line="240" w:lineRule="exact"/>
              <w:rPr>
                <w:sz w:val="15"/>
                <w:szCs w:val="15"/>
              </w:rPr>
            </w:pPr>
          </w:p>
        </w:tc>
        <w:tc>
          <w:tcPr>
            <w:tcW w:w="810" w:type="dxa"/>
            <w:gridSpan w:val="2"/>
            <w:shd w:val="clear" w:color="auto" w:fill="auto"/>
          </w:tcPr>
          <w:p w14:paraId="7B9D32E9" w14:textId="77777777" w:rsidR="00452A7C" w:rsidRPr="00CA7509" w:rsidRDefault="00452A7C" w:rsidP="00B16C07">
            <w:pPr>
              <w:tabs>
                <w:tab w:val="decimal" w:pos="371"/>
              </w:tabs>
              <w:spacing w:line="240" w:lineRule="exact"/>
              <w:rPr>
                <w:sz w:val="15"/>
                <w:szCs w:val="15"/>
              </w:rPr>
            </w:pPr>
          </w:p>
        </w:tc>
        <w:tc>
          <w:tcPr>
            <w:tcW w:w="810" w:type="dxa"/>
            <w:shd w:val="clear" w:color="auto" w:fill="auto"/>
          </w:tcPr>
          <w:p w14:paraId="58B70EA0" w14:textId="77777777" w:rsidR="00452A7C" w:rsidRPr="00CA7509" w:rsidRDefault="00452A7C" w:rsidP="00B16C07">
            <w:pPr>
              <w:tabs>
                <w:tab w:val="decimal" w:pos="371"/>
              </w:tabs>
              <w:spacing w:line="240" w:lineRule="exact"/>
              <w:rPr>
                <w:sz w:val="15"/>
                <w:szCs w:val="15"/>
              </w:rPr>
            </w:pPr>
          </w:p>
        </w:tc>
        <w:tc>
          <w:tcPr>
            <w:tcW w:w="810" w:type="dxa"/>
            <w:shd w:val="clear" w:color="auto" w:fill="auto"/>
          </w:tcPr>
          <w:p w14:paraId="01B9053E" w14:textId="77777777" w:rsidR="00452A7C" w:rsidRPr="00CA7509" w:rsidRDefault="00452A7C" w:rsidP="00B16C07">
            <w:pPr>
              <w:tabs>
                <w:tab w:val="decimal" w:pos="371"/>
              </w:tabs>
              <w:spacing w:line="240" w:lineRule="exact"/>
              <w:rPr>
                <w:sz w:val="15"/>
                <w:szCs w:val="15"/>
              </w:rPr>
            </w:pPr>
          </w:p>
        </w:tc>
        <w:tc>
          <w:tcPr>
            <w:tcW w:w="810" w:type="dxa"/>
            <w:shd w:val="clear" w:color="auto" w:fill="auto"/>
          </w:tcPr>
          <w:p w14:paraId="320ACB54" w14:textId="77777777" w:rsidR="00452A7C" w:rsidRPr="00CA7509" w:rsidRDefault="00452A7C" w:rsidP="00B16C07">
            <w:pPr>
              <w:tabs>
                <w:tab w:val="decimal" w:pos="371"/>
              </w:tabs>
              <w:spacing w:line="240" w:lineRule="exact"/>
              <w:rPr>
                <w:sz w:val="15"/>
                <w:szCs w:val="15"/>
              </w:rPr>
            </w:pPr>
          </w:p>
        </w:tc>
        <w:tc>
          <w:tcPr>
            <w:tcW w:w="810" w:type="dxa"/>
            <w:shd w:val="clear" w:color="auto" w:fill="auto"/>
          </w:tcPr>
          <w:p w14:paraId="63272B02" w14:textId="77777777" w:rsidR="00452A7C" w:rsidRPr="00CA7509" w:rsidRDefault="00452A7C" w:rsidP="00B16C07">
            <w:pPr>
              <w:tabs>
                <w:tab w:val="decimal" w:pos="371"/>
              </w:tabs>
              <w:spacing w:line="240" w:lineRule="exact"/>
              <w:rPr>
                <w:sz w:val="15"/>
                <w:szCs w:val="15"/>
              </w:rPr>
            </w:pPr>
          </w:p>
        </w:tc>
        <w:tc>
          <w:tcPr>
            <w:tcW w:w="764" w:type="dxa"/>
            <w:shd w:val="clear" w:color="auto" w:fill="auto"/>
          </w:tcPr>
          <w:p w14:paraId="70A9E63B" w14:textId="77777777" w:rsidR="00452A7C" w:rsidRPr="00CA7509" w:rsidRDefault="00452A7C" w:rsidP="00B16C07">
            <w:pPr>
              <w:tabs>
                <w:tab w:val="decimal" w:pos="371"/>
              </w:tabs>
              <w:spacing w:line="240" w:lineRule="exact"/>
              <w:rPr>
                <w:sz w:val="15"/>
                <w:szCs w:val="15"/>
              </w:rPr>
            </w:pPr>
          </w:p>
        </w:tc>
        <w:tc>
          <w:tcPr>
            <w:tcW w:w="804" w:type="dxa"/>
            <w:shd w:val="clear" w:color="auto" w:fill="auto"/>
          </w:tcPr>
          <w:p w14:paraId="40F264F6" w14:textId="77777777" w:rsidR="00452A7C" w:rsidRPr="00CA7509" w:rsidRDefault="00452A7C" w:rsidP="00B16C07">
            <w:pPr>
              <w:tabs>
                <w:tab w:val="decimal" w:pos="371"/>
              </w:tabs>
              <w:spacing w:line="240" w:lineRule="exact"/>
              <w:rPr>
                <w:sz w:val="15"/>
                <w:szCs w:val="15"/>
              </w:rPr>
            </w:pPr>
          </w:p>
        </w:tc>
      </w:tr>
      <w:tr w:rsidR="00B16C07" w:rsidRPr="00CA7509" w14:paraId="1E602877" w14:textId="77777777" w:rsidTr="00F57773">
        <w:trPr>
          <w:gridAfter w:val="1"/>
          <w:wAfter w:w="18" w:type="dxa"/>
        </w:trPr>
        <w:tc>
          <w:tcPr>
            <w:tcW w:w="5519" w:type="dxa"/>
            <w:gridSpan w:val="3"/>
            <w:shd w:val="clear" w:color="auto" w:fill="auto"/>
          </w:tcPr>
          <w:p w14:paraId="5060E70C" w14:textId="77777777" w:rsidR="00B16C07" w:rsidRPr="00CA7509" w:rsidRDefault="00B16C07" w:rsidP="00B16C07">
            <w:pPr>
              <w:spacing w:line="240" w:lineRule="atLeast"/>
              <w:ind w:right="-329"/>
              <w:rPr>
                <w:sz w:val="15"/>
                <w:szCs w:val="15"/>
              </w:rPr>
            </w:pPr>
            <w:r w:rsidRPr="00CA7509">
              <w:rPr>
                <w:b/>
                <w:bCs/>
                <w:i/>
                <w:iCs/>
                <w:sz w:val="15"/>
                <w:szCs w:val="15"/>
              </w:rPr>
              <w:lastRenderedPageBreak/>
              <w:t xml:space="preserve">Indirect subsidiaries held through Boutique Retail Holdings Ltd.     </w:t>
            </w:r>
          </w:p>
        </w:tc>
        <w:tc>
          <w:tcPr>
            <w:tcW w:w="790" w:type="dxa"/>
            <w:shd w:val="clear" w:color="auto" w:fill="auto"/>
          </w:tcPr>
          <w:p w14:paraId="308CA07C" w14:textId="77777777" w:rsidR="00B16C07" w:rsidRPr="00CA7509" w:rsidRDefault="00B16C07" w:rsidP="00B16C07">
            <w:pPr>
              <w:tabs>
                <w:tab w:val="decimal" w:pos="371"/>
              </w:tabs>
              <w:jc w:val="center"/>
              <w:rPr>
                <w:sz w:val="15"/>
                <w:szCs w:val="15"/>
              </w:rPr>
            </w:pPr>
          </w:p>
        </w:tc>
        <w:tc>
          <w:tcPr>
            <w:tcW w:w="801" w:type="dxa"/>
            <w:shd w:val="clear" w:color="auto" w:fill="auto"/>
          </w:tcPr>
          <w:p w14:paraId="1DF588D2" w14:textId="77777777" w:rsidR="00B16C07" w:rsidRPr="00CA7509" w:rsidRDefault="00B16C07" w:rsidP="00B16C07">
            <w:pPr>
              <w:tabs>
                <w:tab w:val="decimal" w:pos="731"/>
              </w:tabs>
              <w:ind w:right="41"/>
              <w:jc w:val="right"/>
              <w:rPr>
                <w:sz w:val="15"/>
                <w:szCs w:val="15"/>
              </w:rPr>
            </w:pPr>
          </w:p>
        </w:tc>
        <w:tc>
          <w:tcPr>
            <w:tcW w:w="826" w:type="dxa"/>
            <w:shd w:val="clear" w:color="auto" w:fill="auto"/>
          </w:tcPr>
          <w:p w14:paraId="6F8E969C" w14:textId="77777777" w:rsidR="00B16C07" w:rsidRPr="00CA7509" w:rsidRDefault="00B16C07" w:rsidP="00B16C07">
            <w:pPr>
              <w:tabs>
                <w:tab w:val="decimal" w:pos="731"/>
              </w:tabs>
              <w:ind w:right="41"/>
              <w:jc w:val="right"/>
              <w:rPr>
                <w:sz w:val="15"/>
                <w:szCs w:val="15"/>
              </w:rPr>
            </w:pPr>
          </w:p>
        </w:tc>
        <w:tc>
          <w:tcPr>
            <w:tcW w:w="866" w:type="dxa"/>
            <w:shd w:val="clear" w:color="auto" w:fill="auto"/>
          </w:tcPr>
          <w:p w14:paraId="4C34D2F6" w14:textId="77777777" w:rsidR="00B16C07" w:rsidRPr="00CA7509" w:rsidRDefault="00B16C07" w:rsidP="00B16C07">
            <w:pPr>
              <w:tabs>
                <w:tab w:val="decimal" w:pos="407"/>
              </w:tabs>
              <w:rPr>
                <w:sz w:val="15"/>
                <w:szCs w:val="15"/>
              </w:rPr>
            </w:pPr>
          </w:p>
        </w:tc>
        <w:tc>
          <w:tcPr>
            <w:tcW w:w="754" w:type="dxa"/>
            <w:shd w:val="clear" w:color="auto" w:fill="auto"/>
          </w:tcPr>
          <w:p w14:paraId="218DFD9D" w14:textId="77777777" w:rsidR="00B16C07" w:rsidRPr="00CA7509" w:rsidRDefault="00B16C07" w:rsidP="00B16C07">
            <w:pPr>
              <w:tabs>
                <w:tab w:val="decimal" w:pos="407"/>
              </w:tabs>
              <w:rPr>
                <w:sz w:val="15"/>
                <w:szCs w:val="15"/>
              </w:rPr>
            </w:pPr>
          </w:p>
        </w:tc>
        <w:tc>
          <w:tcPr>
            <w:tcW w:w="810" w:type="dxa"/>
            <w:gridSpan w:val="2"/>
            <w:shd w:val="clear" w:color="auto" w:fill="auto"/>
          </w:tcPr>
          <w:p w14:paraId="5F472622" w14:textId="77777777" w:rsidR="00B16C07" w:rsidRPr="00CA7509" w:rsidRDefault="00B16C07" w:rsidP="00B16C07">
            <w:pPr>
              <w:tabs>
                <w:tab w:val="decimal" w:pos="371"/>
              </w:tabs>
              <w:rPr>
                <w:sz w:val="15"/>
                <w:szCs w:val="15"/>
              </w:rPr>
            </w:pPr>
          </w:p>
        </w:tc>
        <w:tc>
          <w:tcPr>
            <w:tcW w:w="810" w:type="dxa"/>
            <w:shd w:val="clear" w:color="auto" w:fill="auto"/>
          </w:tcPr>
          <w:p w14:paraId="478EC5BC" w14:textId="77777777" w:rsidR="00B16C07" w:rsidRPr="00CA7509" w:rsidRDefault="00B16C07" w:rsidP="00B16C07">
            <w:pPr>
              <w:tabs>
                <w:tab w:val="decimal" w:pos="371"/>
              </w:tabs>
              <w:rPr>
                <w:sz w:val="15"/>
                <w:szCs w:val="15"/>
              </w:rPr>
            </w:pPr>
          </w:p>
        </w:tc>
        <w:tc>
          <w:tcPr>
            <w:tcW w:w="810" w:type="dxa"/>
            <w:shd w:val="clear" w:color="auto" w:fill="auto"/>
          </w:tcPr>
          <w:p w14:paraId="4B449FE7" w14:textId="77777777" w:rsidR="00B16C07" w:rsidRPr="00CA7509" w:rsidRDefault="00B16C07" w:rsidP="00B16C07">
            <w:pPr>
              <w:tabs>
                <w:tab w:val="decimal" w:pos="407"/>
              </w:tabs>
              <w:rPr>
                <w:sz w:val="15"/>
                <w:szCs w:val="15"/>
              </w:rPr>
            </w:pPr>
          </w:p>
        </w:tc>
        <w:tc>
          <w:tcPr>
            <w:tcW w:w="810" w:type="dxa"/>
            <w:shd w:val="clear" w:color="auto" w:fill="auto"/>
          </w:tcPr>
          <w:p w14:paraId="22B73C42" w14:textId="77777777" w:rsidR="00B16C07" w:rsidRPr="00CA7509" w:rsidRDefault="00B16C07" w:rsidP="00B16C07">
            <w:pPr>
              <w:tabs>
                <w:tab w:val="decimal" w:pos="407"/>
              </w:tabs>
              <w:rPr>
                <w:sz w:val="15"/>
                <w:szCs w:val="15"/>
              </w:rPr>
            </w:pPr>
          </w:p>
        </w:tc>
        <w:tc>
          <w:tcPr>
            <w:tcW w:w="810" w:type="dxa"/>
            <w:shd w:val="clear" w:color="auto" w:fill="auto"/>
          </w:tcPr>
          <w:p w14:paraId="6A8F738F" w14:textId="77777777" w:rsidR="00B16C07" w:rsidRPr="00CA7509" w:rsidRDefault="00B16C07" w:rsidP="00B16C07">
            <w:pPr>
              <w:tabs>
                <w:tab w:val="decimal" w:pos="407"/>
              </w:tabs>
              <w:rPr>
                <w:sz w:val="15"/>
                <w:szCs w:val="15"/>
              </w:rPr>
            </w:pPr>
          </w:p>
        </w:tc>
        <w:tc>
          <w:tcPr>
            <w:tcW w:w="764" w:type="dxa"/>
            <w:shd w:val="clear" w:color="auto" w:fill="auto"/>
          </w:tcPr>
          <w:p w14:paraId="1C512F03" w14:textId="77777777" w:rsidR="00B16C07" w:rsidRPr="00CA7509" w:rsidRDefault="00B16C07" w:rsidP="00B16C07">
            <w:pPr>
              <w:tabs>
                <w:tab w:val="decimal" w:pos="407"/>
              </w:tabs>
              <w:rPr>
                <w:sz w:val="15"/>
                <w:szCs w:val="15"/>
              </w:rPr>
            </w:pPr>
          </w:p>
        </w:tc>
        <w:tc>
          <w:tcPr>
            <w:tcW w:w="804" w:type="dxa"/>
            <w:shd w:val="clear" w:color="auto" w:fill="auto"/>
          </w:tcPr>
          <w:p w14:paraId="71853571" w14:textId="77777777" w:rsidR="00B16C07" w:rsidRPr="00CA7509" w:rsidRDefault="00B16C07" w:rsidP="00B16C07">
            <w:pPr>
              <w:tabs>
                <w:tab w:val="decimal" w:pos="371"/>
              </w:tabs>
              <w:jc w:val="center"/>
              <w:rPr>
                <w:sz w:val="15"/>
                <w:szCs w:val="15"/>
              </w:rPr>
            </w:pPr>
          </w:p>
        </w:tc>
      </w:tr>
      <w:tr w:rsidR="00B16C07" w:rsidRPr="00CA7509" w14:paraId="499088DE" w14:textId="77777777" w:rsidTr="00F57773">
        <w:trPr>
          <w:gridAfter w:val="1"/>
          <w:wAfter w:w="18" w:type="dxa"/>
        </w:trPr>
        <w:tc>
          <w:tcPr>
            <w:tcW w:w="2424" w:type="dxa"/>
            <w:shd w:val="clear" w:color="auto" w:fill="auto"/>
          </w:tcPr>
          <w:p w14:paraId="69FD0CCF" w14:textId="77777777" w:rsidR="00B16C07" w:rsidRPr="00CA7509" w:rsidRDefault="00B16C07" w:rsidP="00B16C07">
            <w:pPr>
              <w:rPr>
                <w:sz w:val="15"/>
                <w:szCs w:val="15"/>
              </w:rPr>
            </w:pPr>
            <w:r w:rsidRPr="00CA7509">
              <w:rPr>
                <w:sz w:val="15"/>
                <w:szCs w:val="15"/>
              </w:rPr>
              <w:t>Boutique Retail PKN Holdings Ltd.</w:t>
            </w:r>
          </w:p>
        </w:tc>
        <w:tc>
          <w:tcPr>
            <w:tcW w:w="2033" w:type="dxa"/>
            <w:shd w:val="clear" w:color="auto" w:fill="auto"/>
          </w:tcPr>
          <w:p w14:paraId="2BE14827" w14:textId="77777777" w:rsidR="00B16C07" w:rsidRPr="00CA7509" w:rsidRDefault="00B16C07" w:rsidP="00B16C07">
            <w:pPr>
              <w:ind w:right="-82"/>
              <w:jc w:val="center"/>
              <w:rPr>
                <w:sz w:val="15"/>
                <w:szCs w:val="15"/>
              </w:rPr>
            </w:pPr>
            <w:r w:rsidRPr="00CA7509">
              <w:rPr>
                <w:sz w:val="15"/>
                <w:szCs w:val="15"/>
              </w:rPr>
              <w:t>Holding company</w:t>
            </w:r>
          </w:p>
        </w:tc>
        <w:tc>
          <w:tcPr>
            <w:tcW w:w="1062" w:type="dxa"/>
            <w:shd w:val="clear" w:color="auto" w:fill="auto"/>
          </w:tcPr>
          <w:p w14:paraId="7C99C9AB" w14:textId="77777777" w:rsidR="00B16C07" w:rsidRPr="00CA7509" w:rsidRDefault="00B16C07" w:rsidP="00B16C07">
            <w:pPr>
              <w:jc w:val="center"/>
              <w:rPr>
                <w:sz w:val="15"/>
                <w:szCs w:val="15"/>
              </w:rPr>
            </w:pPr>
            <w:r w:rsidRPr="00CA7509">
              <w:rPr>
                <w:sz w:val="15"/>
                <w:szCs w:val="15"/>
              </w:rPr>
              <w:t>Thailand</w:t>
            </w:r>
          </w:p>
        </w:tc>
        <w:tc>
          <w:tcPr>
            <w:tcW w:w="790" w:type="dxa"/>
            <w:shd w:val="clear" w:color="auto" w:fill="auto"/>
          </w:tcPr>
          <w:p w14:paraId="32DAAC98" w14:textId="295C4DCB" w:rsidR="00B16C07" w:rsidRPr="00CA7509" w:rsidRDefault="00B16C07" w:rsidP="00B16C07">
            <w:pPr>
              <w:tabs>
                <w:tab w:val="decimal" w:pos="371"/>
              </w:tabs>
              <w:jc w:val="center"/>
              <w:rPr>
                <w:sz w:val="15"/>
                <w:szCs w:val="15"/>
              </w:rPr>
            </w:pPr>
            <w:r w:rsidRPr="00CA7509">
              <w:rPr>
                <w:sz w:val="15"/>
                <w:szCs w:val="15"/>
              </w:rPr>
              <w:t>65.00</w:t>
            </w:r>
          </w:p>
        </w:tc>
        <w:tc>
          <w:tcPr>
            <w:tcW w:w="801" w:type="dxa"/>
            <w:shd w:val="clear" w:color="auto" w:fill="auto"/>
          </w:tcPr>
          <w:p w14:paraId="0A1C0648" w14:textId="7795F039" w:rsidR="00B16C07" w:rsidRPr="00CA7509" w:rsidRDefault="00B16C07" w:rsidP="00B16C07">
            <w:pPr>
              <w:tabs>
                <w:tab w:val="decimal" w:pos="371"/>
              </w:tabs>
              <w:jc w:val="center"/>
              <w:rPr>
                <w:sz w:val="15"/>
                <w:szCs w:val="15"/>
              </w:rPr>
            </w:pPr>
            <w:r w:rsidRPr="00CA7509">
              <w:rPr>
                <w:sz w:val="15"/>
                <w:szCs w:val="15"/>
              </w:rPr>
              <w:t>65.00</w:t>
            </w:r>
          </w:p>
        </w:tc>
        <w:tc>
          <w:tcPr>
            <w:tcW w:w="826" w:type="dxa"/>
            <w:shd w:val="clear" w:color="auto" w:fill="auto"/>
          </w:tcPr>
          <w:p w14:paraId="7029C16F" w14:textId="4E2DA302" w:rsidR="00B16C07" w:rsidRPr="00CA7509" w:rsidRDefault="00B16C07" w:rsidP="00B16C07">
            <w:pPr>
              <w:tabs>
                <w:tab w:val="decimal" w:pos="524"/>
              </w:tabs>
              <w:ind w:right="-120"/>
              <w:rPr>
                <w:sz w:val="15"/>
                <w:szCs w:val="15"/>
              </w:rPr>
            </w:pPr>
            <w:r w:rsidRPr="00CA7509">
              <w:rPr>
                <w:sz w:val="15"/>
                <w:szCs w:val="15"/>
              </w:rPr>
              <w:t>10</w:t>
            </w:r>
          </w:p>
        </w:tc>
        <w:tc>
          <w:tcPr>
            <w:tcW w:w="866" w:type="dxa"/>
            <w:shd w:val="clear" w:color="auto" w:fill="auto"/>
          </w:tcPr>
          <w:p w14:paraId="0CEEB1E5" w14:textId="11D35FB2" w:rsidR="00B16C07" w:rsidRPr="00CA7509" w:rsidRDefault="00B16C07" w:rsidP="00B16C07">
            <w:pPr>
              <w:tabs>
                <w:tab w:val="decimal" w:pos="524"/>
              </w:tabs>
              <w:ind w:right="-120"/>
              <w:rPr>
                <w:sz w:val="15"/>
                <w:szCs w:val="15"/>
              </w:rPr>
            </w:pPr>
            <w:r w:rsidRPr="00CA7509">
              <w:rPr>
                <w:sz w:val="15"/>
                <w:szCs w:val="15"/>
              </w:rPr>
              <w:t>10</w:t>
            </w:r>
          </w:p>
        </w:tc>
        <w:tc>
          <w:tcPr>
            <w:tcW w:w="754" w:type="dxa"/>
            <w:shd w:val="clear" w:color="auto" w:fill="auto"/>
          </w:tcPr>
          <w:p w14:paraId="3C2B4754" w14:textId="750AF977" w:rsidR="00B16C07" w:rsidRPr="00CA7509" w:rsidRDefault="00B16C07" w:rsidP="00B16C07">
            <w:pPr>
              <w:tabs>
                <w:tab w:val="decimal" w:pos="407"/>
              </w:tabs>
              <w:rPr>
                <w:sz w:val="15"/>
                <w:szCs w:val="15"/>
              </w:rPr>
            </w:pPr>
            <w:r>
              <w:rPr>
                <w:sz w:val="15"/>
                <w:szCs w:val="15"/>
              </w:rPr>
              <w:t>-</w:t>
            </w:r>
          </w:p>
        </w:tc>
        <w:tc>
          <w:tcPr>
            <w:tcW w:w="810" w:type="dxa"/>
            <w:gridSpan w:val="2"/>
            <w:shd w:val="clear" w:color="auto" w:fill="auto"/>
          </w:tcPr>
          <w:p w14:paraId="635C30A3" w14:textId="4EE5BB8E"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62C2D639" w14:textId="5E5927BA"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67A12FF5" w14:textId="04C08F75" w:rsidR="00B16C07" w:rsidRPr="00CA7509" w:rsidRDefault="00B16C07" w:rsidP="00B16C07">
            <w:pPr>
              <w:tabs>
                <w:tab w:val="decimal" w:pos="371"/>
              </w:tabs>
              <w:rPr>
                <w:sz w:val="15"/>
                <w:szCs w:val="15"/>
              </w:rPr>
            </w:pPr>
            <w:r w:rsidRPr="00CA7509">
              <w:rPr>
                <w:sz w:val="15"/>
                <w:szCs w:val="15"/>
              </w:rPr>
              <w:t>-</w:t>
            </w:r>
          </w:p>
        </w:tc>
        <w:tc>
          <w:tcPr>
            <w:tcW w:w="810" w:type="dxa"/>
            <w:shd w:val="clear" w:color="auto" w:fill="auto"/>
          </w:tcPr>
          <w:p w14:paraId="2DB9AF62" w14:textId="6A4C24CA"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478A1339" w14:textId="69317DD1" w:rsidR="00B16C07" w:rsidRPr="00CA7509" w:rsidRDefault="00B16C07" w:rsidP="00B16C07">
            <w:pPr>
              <w:tabs>
                <w:tab w:val="decimal" w:pos="407"/>
              </w:tabs>
              <w:rPr>
                <w:sz w:val="15"/>
                <w:szCs w:val="15"/>
              </w:rPr>
            </w:pPr>
            <w:r w:rsidRPr="00CA7509">
              <w:rPr>
                <w:sz w:val="15"/>
                <w:szCs w:val="15"/>
              </w:rPr>
              <w:t>-</w:t>
            </w:r>
          </w:p>
        </w:tc>
        <w:tc>
          <w:tcPr>
            <w:tcW w:w="764" w:type="dxa"/>
            <w:shd w:val="clear" w:color="auto" w:fill="auto"/>
          </w:tcPr>
          <w:p w14:paraId="17105CA2" w14:textId="2AB4A2EE"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69BE6E0B" w14:textId="6BAA3C19" w:rsidR="00B16C07" w:rsidRPr="00CA7509" w:rsidRDefault="00B16C07" w:rsidP="00B16C07">
            <w:pPr>
              <w:tabs>
                <w:tab w:val="decimal" w:pos="371"/>
              </w:tabs>
              <w:rPr>
                <w:sz w:val="15"/>
                <w:szCs w:val="15"/>
              </w:rPr>
            </w:pPr>
            <w:r>
              <w:rPr>
                <w:sz w:val="15"/>
                <w:szCs w:val="15"/>
              </w:rPr>
              <w:t>-</w:t>
            </w:r>
          </w:p>
        </w:tc>
      </w:tr>
      <w:tr w:rsidR="00B16C07" w:rsidRPr="00CA7509" w14:paraId="6A2081C0" w14:textId="77777777" w:rsidTr="00F57773">
        <w:trPr>
          <w:gridAfter w:val="1"/>
          <w:wAfter w:w="18" w:type="dxa"/>
        </w:trPr>
        <w:tc>
          <w:tcPr>
            <w:tcW w:w="2424" w:type="dxa"/>
            <w:shd w:val="clear" w:color="auto" w:fill="auto"/>
          </w:tcPr>
          <w:p w14:paraId="48DF8391" w14:textId="77777777" w:rsidR="00B16C07" w:rsidRPr="00CA7509" w:rsidRDefault="00B16C07" w:rsidP="00B16C07">
            <w:pPr>
              <w:ind w:right="-84"/>
              <w:rPr>
                <w:sz w:val="15"/>
                <w:szCs w:val="15"/>
              </w:rPr>
            </w:pPr>
            <w:r w:rsidRPr="00CA7509">
              <w:rPr>
                <w:sz w:val="15"/>
                <w:szCs w:val="15"/>
              </w:rPr>
              <w:t>Boutique MT Holdings Ltd.</w:t>
            </w:r>
          </w:p>
        </w:tc>
        <w:tc>
          <w:tcPr>
            <w:tcW w:w="2033" w:type="dxa"/>
            <w:shd w:val="clear" w:color="auto" w:fill="auto"/>
          </w:tcPr>
          <w:p w14:paraId="41C72020" w14:textId="77777777" w:rsidR="00B16C07" w:rsidRPr="00CA7509" w:rsidRDefault="00B16C07" w:rsidP="00B16C07">
            <w:pPr>
              <w:ind w:right="-82"/>
              <w:jc w:val="center"/>
              <w:rPr>
                <w:sz w:val="15"/>
                <w:szCs w:val="15"/>
              </w:rPr>
            </w:pPr>
            <w:r w:rsidRPr="00CA7509">
              <w:rPr>
                <w:sz w:val="15"/>
                <w:szCs w:val="15"/>
              </w:rPr>
              <w:t>Holding company</w:t>
            </w:r>
          </w:p>
        </w:tc>
        <w:tc>
          <w:tcPr>
            <w:tcW w:w="1062" w:type="dxa"/>
            <w:shd w:val="clear" w:color="auto" w:fill="auto"/>
          </w:tcPr>
          <w:p w14:paraId="0F284C49" w14:textId="77777777" w:rsidR="00B16C07" w:rsidRPr="00CA7509" w:rsidRDefault="00B16C07" w:rsidP="00B16C07">
            <w:pPr>
              <w:jc w:val="center"/>
              <w:rPr>
                <w:sz w:val="15"/>
                <w:szCs w:val="15"/>
              </w:rPr>
            </w:pPr>
            <w:r w:rsidRPr="00CA7509">
              <w:rPr>
                <w:sz w:val="15"/>
                <w:szCs w:val="15"/>
              </w:rPr>
              <w:t>Thailand</w:t>
            </w:r>
          </w:p>
        </w:tc>
        <w:tc>
          <w:tcPr>
            <w:tcW w:w="790" w:type="dxa"/>
            <w:shd w:val="clear" w:color="auto" w:fill="auto"/>
          </w:tcPr>
          <w:p w14:paraId="18034C23" w14:textId="7CD079E6" w:rsidR="00B16C07" w:rsidRPr="00CA7509" w:rsidRDefault="00B16C07" w:rsidP="00B16C07">
            <w:pPr>
              <w:tabs>
                <w:tab w:val="decimal" w:pos="371"/>
              </w:tabs>
              <w:jc w:val="center"/>
              <w:rPr>
                <w:sz w:val="15"/>
                <w:szCs w:val="15"/>
              </w:rPr>
            </w:pPr>
            <w:r w:rsidRPr="00CA7509">
              <w:rPr>
                <w:sz w:val="15"/>
                <w:szCs w:val="15"/>
              </w:rPr>
              <w:t>65.00</w:t>
            </w:r>
          </w:p>
        </w:tc>
        <w:tc>
          <w:tcPr>
            <w:tcW w:w="801" w:type="dxa"/>
            <w:shd w:val="clear" w:color="auto" w:fill="auto"/>
          </w:tcPr>
          <w:p w14:paraId="518C965B" w14:textId="3510B781" w:rsidR="00B16C07" w:rsidRPr="00CA7509" w:rsidRDefault="00B16C07" w:rsidP="00B16C07">
            <w:pPr>
              <w:tabs>
                <w:tab w:val="decimal" w:pos="371"/>
              </w:tabs>
              <w:jc w:val="center"/>
              <w:rPr>
                <w:sz w:val="15"/>
                <w:szCs w:val="15"/>
              </w:rPr>
            </w:pPr>
            <w:r w:rsidRPr="00CA7509">
              <w:rPr>
                <w:sz w:val="15"/>
                <w:szCs w:val="15"/>
              </w:rPr>
              <w:t>65.00</w:t>
            </w:r>
          </w:p>
        </w:tc>
        <w:tc>
          <w:tcPr>
            <w:tcW w:w="826" w:type="dxa"/>
            <w:shd w:val="clear" w:color="auto" w:fill="auto"/>
          </w:tcPr>
          <w:p w14:paraId="19711161" w14:textId="5D5C96BE" w:rsidR="00B16C07" w:rsidRPr="00CA7509" w:rsidRDefault="00B16C07" w:rsidP="00B16C07">
            <w:pPr>
              <w:tabs>
                <w:tab w:val="decimal" w:pos="524"/>
              </w:tabs>
              <w:ind w:right="-120"/>
              <w:rPr>
                <w:sz w:val="15"/>
                <w:szCs w:val="15"/>
              </w:rPr>
            </w:pPr>
            <w:r w:rsidRPr="00CA7509">
              <w:rPr>
                <w:sz w:val="15"/>
                <w:szCs w:val="15"/>
              </w:rPr>
              <w:t>10</w:t>
            </w:r>
          </w:p>
        </w:tc>
        <w:tc>
          <w:tcPr>
            <w:tcW w:w="866" w:type="dxa"/>
            <w:shd w:val="clear" w:color="auto" w:fill="auto"/>
          </w:tcPr>
          <w:p w14:paraId="21B4746E" w14:textId="329508DE" w:rsidR="00B16C07" w:rsidRPr="00CA7509" w:rsidRDefault="00B16C07" w:rsidP="00B16C07">
            <w:pPr>
              <w:tabs>
                <w:tab w:val="decimal" w:pos="524"/>
              </w:tabs>
              <w:ind w:right="-120"/>
              <w:rPr>
                <w:sz w:val="15"/>
                <w:szCs w:val="15"/>
              </w:rPr>
            </w:pPr>
            <w:r w:rsidRPr="00CA7509">
              <w:rPr>
                <w:sz w:val="15"/>
                <w:szCs w:val="15"/>
              </w:rPr>
              <w:t>10</w:t>
            </w:r>
          </w:p>
        </w:tc>
        <w:tc>
          <w:tcPr>
            <w:tcW w:w="754" w:type="dxa"/>
            <w:shd w:val="clear" w:color="auto" w:fill="auto"/>
          </w:tcPr>
          <w:p w14:paraId="22E370A9" w14:textId="1A81E8D2" w:rsidR="00B16C07" w:rsidRPr="00CA7509" w:rsidRDefault="00B16C07" w:rsidP="00B16C07">
            <w:pPr>
              <w:tabs>
                <w:tab w:val="decimal" w:pos="407"/>
              </w:tabs>
              <w:rPr>
                <w:sz w:val="15"/>
                <w:szCs w:val="15"/>
              </w:rPr>
            </w:pPr>
            <w:r>
              <w:rPr>
                <w:sz w:val="15"/>
                <w:szCs w:val="15"/>
              </w:rPr>
              <w:t>-</w:t>
            </w:r>
          </w:p>
        </w:tc>
        <w:tc>
          <w:tcPr>
            <w:tcW w:w="810" w:type="dxa"/>
            <w:gridSpan w:val="2"/>
            <w:shd w:val="clear" w:color="auto" w:fill="auto"/>
          </w:tcPr>
          <w:p w14:paraId="0A65CEED" w14:textId="580D2151"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7EC0112B" w14:textId="0AC3F3C0"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295F8BDE" w14:textId="0C4643C8" w:rsidR="00B16C07" w:rsidRPr="00CA7509" w:rsidRDefault="00B16C07" w:rsidP="00B16C07">
            <w:pPr>
              <w:tabs>
                <w:tab w:val="decimal" w:pos="371"/>
              </w:tabs>
              <w:rPr>
                <w:sz w:val="15"/>
                <w:szCs w:val="15"/>
              </w:rPr>
            </w:pPr>
            <w:r w:rsidRPr="00CA7509">
              <w:rPr>
                <w:sz w:val="15"/>
                <w:szCs w:val="15"/>
              </w:rPr>
              <w:t>-</w:t>
            </w:r>
          </w:p>
        </w:tc>
        <w:tc>
          <w:tcPr>
            <w:tcW w:w="810" w:type="dxa"/>
            <w:shd w:val="clear" w:color="auto" w:fill="auto"/>
          </w:tcPr>
          <w:p w14:paraId="51859731" w14:textId="7EA2FD49"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0D0620F3" w14:textId="040BD91A" w:rsidR="00B16C07" w:rsidRPr="00CA7509" w:rsidRDefault="00B16C07" w:rsidP="00B16C07">
            <w:pPr>
              <w:tabs>
                <w:tab w:val="decimal" w:pos="407"/>
              </w:tabs>
              <w:rPr>
                <w:sz w:val="15"/>
                <w:szCs w:val="15"/>
              </w:rPr>
            </w:pPr>
            <w:r w:rsidRPr="00CA7509">
              <w:rPr>
                <w:sz w:val="15"/>
                <w:szCs w:val="15"/>
              </w:rPr>
              <w:t>-</w:t>
            </w:r>
          </w:p>
        </w:tc>
        <w:tc>
          <w:tcPr>
            <w:tcW w:w="764" w:type="dxa"/>
            <w:shd w:val="clear" w:color="auto" w:fill="auto"/>
          </w:tcPr>
          <w:p w14:paraId="3F2ABE34" w14:textId="55946B73"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65CFA602" w14:textId="048670C8" w:rsidR="00B16C07" w:rsidRPr="00CA7509" w:rsidRDefault="00B16C07" w:rsidP="00B16C07">
            <w:pPr>
              <w:tabs>
                <w:tab w:val="decimal" w:pos="371"/>
              </w:tabs>
              <w:rPr>
                <w:sz w:val="15"/>
                <w:szCs w:val="15"/>
              </w:rPr>
            </w:pPr>
            <w:r>
              <w:rPr>
                <w:sz w:val="15"/>
                <w:szCs w:val="15"/>
              </w:rPr>
              <w:t>-</w:t>
            </w:r>
          </w:p>
        </w:tc>
      </w:tr>
      <w:tr w:rsidR="00B16C07" w:rsidRPr="00CA7509" w14:paraId="32FF4112" w14:textId="77777777" w:rsidTr="00F57773">
        <w:trPr>
          <w:gridAfter w:val="1"/>
          <w:wAfter w:w="18" w:type="dxa"/>
        </w:trPr>
        <w:tc>
          <w:tcPr>
            <w:tcW w:w="2424" w:type="dxa"/>
            <w:shd w:val="clear" w:color="auto" w:fill="auto"/>
          </w:tcPr>
          <w:p w14:paraId="7C1E9995" w14:textId="77777777" w:rsidR="00B16C07" w:rsidRPr="00CA7509" w:rsidRDefault="00B16C07" w:rsidP="00B16C07">
            <w:pPr>
              <w:ind w:right="-84"/>
              <w:rPr>
                <w:sz w:val="15"/>
                <w:szCs w:val="15"/>
              </w:rPr>
            </w:pPr>
          </w:p>
        </w:tc>
        <w:tc>
          <w:tcPr>
            <w:tcW w:w="2033" w:type="dxa"/>
            <w:shd w:val="clear" w:color="auto" w:fill="auto"/>
          </w:tcPr>
          <w:p w14:paraId="3CF6EC7B" w14:textId="77777777" w:rsidR="00B16C07" w:rsidRPr="00CA7509" w:rsidRDefault="00B16C07" w:rsidP="00B16C07">
            <w:pPr>
              <w:ind w:right="-82"/>
              <w:jc w:val="center"/>
              <w:rPr>
                <w:sz w:val="15"/>
                <w:szCs w:val="15"/>
              </w:rPr>
            </w:pPr>
          </w:p>
        </w:tc>
        <w:tc>
          <w:tcPr>
            <w:tcW w:w="1062" w:type="dxa"/>
            <w:shd w:val="clear" w:color="auto" w:fill="auto"/>
          </w:tcPr>
          <w:p w14:paraId="67DAEE31" w14:textId="77777777" w:rsidR="00B16C07" w:rsidRPr="00CA7509" w:rsidRDefault="00B16C07" w:rsidP="00B16C07">
            <w:pPr>
              <w:jc w:val="center"/>
              <w:rPr>
                <w:sz w:val="15"/>
                <w:szCs w:val="15"/>
              </w:rPr>
            </w:pPr>
          </w:p>
        </w:tc>
        <w:tc>
          <w:tcPr>
            <w:tcW w:w="790" w:type="dxa"/>
            <w:shd w:val="clear" w:color="auto" w:fill="auto"/>
          </w:tcPr>
          <w:p w14:paraId="54F0C0E4" w14:textId="77777777" w:rsidR="00B16C07" w:rsidRPr="00CA7509" w:rsidRDefault="00B16C07" w:rsidP="00B16C07">
            <w:pPr>
              <w:tabs>
                <w:tab w:val="decimal" w:pos="371"/>
              </w:tabs>
              <w:jc w:val="center"/>
              <w:rPr>
                <w:sz w:val="15"/>
                <w:szCs w:val="15"/>
              </w:rPr>
            </w:pPr>
          </w:p>
        </w:tc>
        <w:tc>
          <w:tcPr>
            <w:tcW w:w="801" w:type="dxa"/>
            <w:shd w:val="clear" w:color="auto" w:fill="auto"/>
          </w:tcPr>
          <w:p w14:paraId="3324C4AB" w14:textId="77777777" w:rsidR="00B16C07" w:rsidRPr="00CA7509" w:rsidRDefault="00B16C07" w:rsidP="00B16C07">
            <w:pPr>
              <w:tabs>
                <w:tab w:val="decimal" w:pos="371"/>
              </w:tabs>
              <w:jc w:val="center"/>
              <w:rPr>
                <w:sz w:val="15"/>
                <w:szCs w:val="15"/>
              </w:rPr>
            </w:pPr>
          </w:p>
        </w:tc>
        <w:tc>
          <w:tcPr>
            <w:tcW w:w="826" w:type="dxa"/>
            <w:shd w:val="clear" w:color="auto" w:fill="auto"/>
          </w:tcPr>
          <w:p w14:paraId="2499A5CC" w14:textId="77777777" w:rsidR="00B16C07" w:rsidRPr="00CA7509" w:rsidRDefault="00B16C07" w:rsidP="00B16C07">
            <w:pPr>
              <w:tabs>
                <w:tab w:val="decimal" w:pos="524"/>
              </w:tabs>
              <w:ind w:right="-120"/>
              <w:rPr>
                <w:sz w:val="15"/>
                <w:szCs w:val="15"/>
              </w:rPr>
            </w:pPr>
          </w:p>
        </w:tc>
        <w:tc>
          <w:tcPr>
            <w:tcW w:w="866" w:type="dxa"/>
            <w:shd w:val="clear" w:color="auto" w:fill="auto"/>
          </w:tcPr>
          <w:p w14:paraId="357A3623" w14:textId="77777777" w:rsidR="00B16C07" w:rsidRPr="00CA7509" w:rsidRDefault="00B16C07" w:rsidP="00B16C07">
            <w:pPr>
              <w:tabs>
                <w:tab w:val="decimal" w:pos="524"/>
              </w:tabs>
              <w:ind w:right="-120"/>
              <w:rPr>
                <w:sz w:val="15"/>
                <w:szCs w:val="15"/>
              </w:rPr>
            </w:pPr>
          </w:p>
        </w:tc>
        <w:tc>
          <w:tcPr>
            <w:tcW w:w="754" w:type="dxa"/>
            <w:shd w:val="clear" w:color="auto" w:fill="auto"/>
          </w:tcPr>
          <w:p w14:paraId="2C7BAAF1" w14:textId="77777777" w:rsidR="00B16C07" w:rsidRPr="00CA7509" w:rsidRDefault="00B16C07" w:rsidP="00B16C07">
            <w:pPr>
              <w:tabs>
                <w:tab w:val="decimal" w:pos="407"/>
              </w:tabs>
              <w:rPr>
                <w:sz w:val="15"/>
                <w:szCs w:val="15"/>
              </w:rPr>
            </w:pPr>
          </w:p>
        </w:tc>
        <w:tc>
          <w:tcPr>
            <w:tcW w:w="810" w:type="dxa"/>
            <w:gridSpan w:val="2"/>
            <w:shd w:val="clear" w:color="auto" w:fill="auto"/>
          </w:tcPr>
          <w:p w14:paraId="1F59AB4E" w14:textId="77777777" w:rsidR="00B16C07" w:rsidRPr="00CA7509" w:rsidRDefault="00B16C07" w:rsidP="00B16C07">
            <w:pPr>
              <w:tabs>
                <w:tab w:val="decimal" w:pos="407"/>
              </w:tabs>
              <w:rPr>
                <w:sz w:val="15"/>
                <w:szCs w:val="15"/>
              </w:rPr>
            </w:pPr>
          </w:p>
        </w:tc>
        <w:tc>
          <w:tcPr>
            <w:tcW w:w="810" w:type="dxa"/>
            <w:shd w:val="clear" w:color="auto" w:fill="auto"/>
          </w:tcPr>
          <w:p w14:paraId="4E0D9B50" w14:textId="77777777" w:rsidR="00B16C07" w:rsidRPr="00CA7509" w:rsidRDefault="00B16C07" w:rsidP="00B16C07">
            <w:pPr>
              <w:tabs>
                <w:tab w:val="decimal" w:pos="371"/>
              </w:tabs>
              <w:rPr>
                <w:sz w:val="15"/>
                <w:szCs w:val="15"/>
              </w:rPr>
            </w:pPr>
          </w:p>
        </w:tc>
        <w:tc>
          <w:tcPr>
            <w:tcW w:w="810" w:type="dxa"/>
            <w:shd w:val="clear" w:color="auto" w:fill="auto"/>
          </w:tcPr>
          <w:p w14:paraId="7B0C2CF1" w14:textId="77777777" w:rsidR="00B16C07" w:rsidRPr="00CA7509" w:rsidRDefault="00B16C07" w:rsidP="00B16C07">
            <w:pPr>
              <w:tabs>
                <w:tab w:val="decimal" w:pos="371"/>
              </w:tabs>
              <w:rPr>
                <w:sz w:val="15"/>
                <w:szCs w:val="15"/>
              </w:rPr>
            </w:pPr>
          </w:p>
        </w:tc>
        <w:tc>
          <w:tcPr>
            <w:tcW w:w="810" w:type="dxa"/>
            <w:shd w:val="clear" w:color="auto" w:fill="auto"/>
          </w:tcPr>
          <w:p w14:paraId="1D251470" w14:textId="77777777" w:rsidR="00B16C07" w:rsidRPr="00CA7509" w:rsidRDefault="00B16C07" w:rsidP="00B16C07">
            <w:pPr>
              <w:tabs>
                <w:tab w:val="decimal" w:pos="407"/>
              </w:tabs>
              <w:rPr>
                <w:sz w:val="15"/>
                <w:szCs w:val="15"/>
              </w:rPr>
            </w:pPr>
          </w:p>
        </w:tc>
        <w:tc>
          <w:tcPr>
            <w:tcW w:w="810" w:type="dxa"/>
            <w:shd w:val="clear" w:color="auto" w:fill="auto"/>
          </w:tcPr>
          <w:p w14:paraId="328DBBF8" w14:textId="77777777" w:rsidR="00B16C07" w:rsidRPr="00CA7509" w:rsidRDefault="00B16C07" w:rsidP="00B16C07">
            <w:pPr>
              <w:tabs>
                <w:tab w:val="decimal" w:pos="407"/>
              </w:tabs>
              <w:rPr>
                <w:sz w:val="15"/>
                <w:szCs w:val="15"/>
              </w:rPr>
            </w:pPr>
          </w:p>
        </w:tc>
        <w:tc>
          <w:tcPr>
            <w:tcW w:w="764" w:type="dxa"/>
            <w:shd w:val="clear" w:color="auto" w:fill="auto"/>
          </w:tcPr>
          <w:p w14:paraId="0270E42D" w14:textId="77777777" w:rsidR="00B16C07" w:rsidRPr="00CA7509" w:rsidRDefault="00B16C07" w:rsidP="00B16C07">
            <w:pPr>
              <w:tabs>
                <w:tab w:val="decimal" w:pos="407"/>
              </w:tabs>
              <w:rPr>
                <w:sz w:val="15"/>
                <w:szCs w:val="15"/>
              </w:rPr>
            </w:pPr>
          </w:p>
        </w:tc>
        <w:tc>
          <w:tcPr>
            <w:tcW w:w="804" w:type="dxa"/>
            <w:shd w:val="clear" w:color="auto" w:fill="auto"/>
          </w:tcPr>
          <w:p w14:paraId="3FEE45F9" w14:textId="77777777" w:rsidR="00B16C07" w:rsidRPr="00CA7509" w:rsidRDefault="00B16C07" w:rsidP="00B16C07">
            <w:pPr>
              <w:tabs>
                <w:tab w:val="decimal" w:pos="407"/>
              </w:tabs>
              <w:rPr>
                <w:sz w:val="15"/>
                <w:szCs w:val="15"/>
              </w:rPr>
            </w:pPr>
          </w:p>
        </w:tc>
      </w:tr>
      <w:tr w:rsidR="00B16C07" w:rsidRPr="00CA7509" w14:paraId="72F4205D" w14:textId="77777777" w:rsidTr="00F57773">
        <w:trPr>
          <w:gridAfter w:val="1"/>
          <w:wAfter w:w="18" w:type="dxa"/>
        </w:trPr>
        <w:tc>
          <w:tcPr>
            <w:tcW w:w="4457" w:type="dxa"/>
            <w:gridSpan w:val="2"/>
            <w:shd w:val="clear" w:color="auto" w:fill="auto"/>
          </w:tcPr>
          <w:p w14:paraId="05701154" w14:textId="77777777" w:rsidR="00B16C07" w:rsidRPr="00CA7509" w:rsidRDefault="00B16C07" w:rsidP="00B16C07">
            <w:pPr>
              <w:spacing w:line="240" w:lineRule="atLeast"/>
              <w:ind w:right="-329"/>
              <w:rPr>
                <w:b/>
                <w:bCs/>
                <w:i/>
                <w:iCs/>
                <w:sz w:val="15"/>
                <w:szCs w:val="15"/>
              </w:rPr>
            </w:pPr>
            <w:r w:rsidRPr="00CA7509">
              <w:rPr>
                <w:b/>
                <w:bCs/>
                <w:i/>
                <w:iCs/>
                <w:sz w:val="15"/>
                <w:szCs w:val="15"/>
              </w:rPr>
              <w:t xml:space="preserve">Indirect subsidiary held through </w:t>
            </w:r>
            <w:proofErr w:type="spellStart"/>
            <w:r w:rsidRPr="00CA7509">
              <w:rPr>
                <w:b/>
                <w:bCs/>
                <w:i/>
                <w:iCs/>
                <w:sz w:val="15"/>
                <w:szCs w:val="15"/>
              </w:rPr>
              <w:t>Kalarain</w:t>
            </w:r>
            <w:proofErr w:type="spellEnd"/>
            <w:r w:rsidRPr="00CA7509">
              <w:rPr>
                <w:b/>
                <w:bCs/>
                <w:i/>
                <w:iCs/>
                <w:sz w:val="15"/>
                <w:szCs w:val="15"/>
              </w:rPr>
              <w:t xml:space="preserve"> Ltd.</w:t>
            </w:r>
          </w:p>
        </w:tc>
        <w:tc>
          <w:tcPr>
            <w:tcW w:w="1062" w:type="dxa"/>
            <w:shd w:val="clear" w:color="auto" w:fill="auto"/>
          </w:tcPr>
          <w:p w14:paraId="3755896D" w14:textId="77777777" w:rsidR="00B16C07" w:rsidRPr="00CA7509" w:rsidRDefault="00B16C07" w:rsidP="00B16C07">
            <w:pPr>
              <w:jc w:val="center"/>
              <w:rPr>
                <w:sz w:val="15"/>
                <w:szCs w:val="15"/>
              </w:rPr>
            </w:pPr>
          </w:p>
        </w:tc>
        <w:tc>
          <w:tcPr>
            <w:tcW w:w="790" w:type="dxa"/>
            <w:shd w:val="clear" w:color="auto" w:fill="auto"/>
          </w:tcPr>
          <w:p w14:paraId="6785E021" w14:textId="77777777" w:rsidR="00B16C07" w:rsidRPr="00CA7509" w:rsidRDefault="00B16C07" w:rsidP="00B16C07">
            <w:pPr>
              <w:tabs>
                <w:tab w:val="decimal" w:pos="371"/>
              </w:tabs>
              <w:jc w:val="center"/>
              <w:rPr>
                <w:sz w:val="15"/>
                <w:szCs w:val="15"/>
              </w:rPr>
            </w:pPr>
          </w:p>
        </w:tc>
        <w:tc>
          <w:tcPr>
            <w:tcW w:w="801" w:type="dxa"/>
            <w:shd w:val="clear" w:color="auto" w:fill="auto"/>
          </w:tcPr>
          <w:p w14:paraId="15F44169" w14:textId="77777777" w:rsidR="00B16C07" w:rsidRPr="00CA7509" w:rsidRDefault="00B16C07" w:rsidP="00B16C07">
            <w:pPr>
              <w:tabs>
                <w:tab w:val="decimal" w:pos="371"/>
              </w:tabs>
              <w:jc w:val="center"/>
              <w:rPr>
                <w:sz w:val="15"/>
                <w:szCs w:val="15"/>
              </w:rPr>
            </w:pPr>
          </w:p>
        </w:tc>
        <w:tc>
          <w:tcPr>
            <w:tcW w:w="826" w:type="dxa"/>
            <w:shd w:val="clear" w:color="auto" w:fill="auto"/>
          </w:tcPr>
          <w:p w14:paraId="567E1071" w14:textId="77777777" w:rsidR="00B16C07" w:rsidRPr="00CA7509" w:rsidRDefault="00B16C07" w:rsidP="00B16C07">
            <w:pPr>
              <w:tabs>
                <w:tab w:val="decimal" w:pos="524"/>
              </w:tabs>
              <w:ind w:right="-120"/>
              <w:rPr>
                <w:sz w:val="15"/>
                <w:szCs w:val="15"/>
              </w:rPr>
            </w:pPr>
          </w:p>
        </w:tc>
        <w:tc>
          <w:tcPr>
            <w:tcW w:w="866" w:type="dxa"/>
            <w:shd w:val="clear" w:color="auto" w:fill="auto"/>
          </w:tcPr>
          <w:p w14:paraId="3D499AD7" w14:textId="77777777" w:rsidR="00B16C07" w:rsidRPr="00CA7509" w:rsidRDefault="00B16C07" w:rsidP="00B16C07">
            <w:pPr>
              <w:tabs>
                <w:tab w:val="decimal" w:pos="524"/>
              </w:tabs>
              <w:ind w:right="-120"/>
              <w:rPr>
                <w:sz w:val="15"/>
                <w:szCs w:val="15"/>
              </w:rPr>
            </w:pPr>
          </w:p>
        </w:tc>
        <w:tc>
          <w:tcPr>
            <w:tcW w:w="754" w:type="dxa"/>
            <w:shd w:val="clear" w:color="auto" w:fill="auto"/>
          </w:tcPr>
          <w:p w14:paraId="4BC5F123" w14:textId="77777777" w:rsidR="00B16C07" w:rsidRPr="00CA7509" w:rsidRDefault="00B16C07" w:rsidP="00B16C07">
            <w:pPr>
              <w:tabs>
                <w:tab w:val="decimal" w:pos="407"/>
              </w:tabs>
              <w:rPr>
                <w:sz w:val="15"/>
                <w:szCs w:val="15"/>
              </w:rPr>
            </w:pPr>
          </w:p>
        </w:tc>
        <w:tc>
          <w:tcPr>
            <w:tcW w:w="810" w:type="dxa"/>
            <w:gridSpan w:val="2"/>
            <w:shd w:val="clear" w:color="auto" w:fill="auto"/>
          </w:tcPr>
          <w:p w14:paraId="03C0AD0D" w14:textId="77777777" w:rsidR="00B16C07" w:rsidRPr="00CA7509" w:rsidRDefault="00B16C07" w:rsidP="00B16C07">
            <w:pPr>
              <w:tabs>
                <w:tab w:val="decimal" w:pos="407"/>
              </w:tabs>
              <w:rPr>
                <w:sz w:val="15"/>
                <w:szCs w:val="15"/>
              </w:rPr>
            </w:pPr>
          </w:p>
        </w:tc>
        <w:tc>
          <w:tcPr>
            <w:tcW w:w="810" w:type="dxa"/>
            <w:shd w:val="clear" w:color="auto" w:fill="auto"/>
          </w:tcPr>
          <w:p w14:paraId="11BB7D54" w14:textId="77777777" w:rsidR="00B16C07" w:rsidRPr="00CA7509" w:rsidRDefault="00B16C07" w:rsidP="00B16C07">
            <w:pPr>
              <w:tabs>
                <w:tab w:val="decimal" w:pos="371"/>
              </w:tabs>
              <w:rPr>
                <w:sz w:val="15"/>
                <w:szCs w:val="15"/>
              </w:rPr>
            </w:pPr>
          </w:p>
        </w:tc>
        <w:tc>
          <w:tcPr>
            <w:tcW w:w="810" w:type="dxa"/>
            <w:shd w:val="clear" w:color="auto" w:fill="auto"/>
          </w:tcPr>
          <w:p w14:paraId="60C3BC6E" w14:textId="77777777" w:rsidR="00B16C07" w:rsidRPr="00CA7509" w:rsidRDefault="00B16C07" w:rsidP="00B16C07">
            <w:pPr>
              <w:tabs>
                <w:tab w:val="decimal" w:pos="371"/>
              </w:tabs>
              <w:rPr>
                <w:sz w:val="15"/>
                <w:szCs w:val="15"/>
              </w:rPr>
            </w:pPr>
          </w:p>
        </w:tc>
        <w:tc>
          <w:tcPr>
            <w:tcW w:w="810" w:type="dxa"/>
            <w:shd w:val="clear" w:color="auto" w:fill="auto"/>
          </w:tcPr>
          <w:p w14:paraId="5020BBA6" w14:textId="77777777" w:rsidR="00B16C07" w:rsidRPr="00CA7509" w:rsidRDefault="00B16C07" w:rsidP="00B16C07">
            <w:pPr>
              <w:tabs>
                <w:tab w:val="decimal" w:pos="407"/>
              </w:tabs>
              <w:rPr>
                <w:sz w:val="15"/>
                <w:szCs w:val="15"/>
              </w:rPr>
            </w:pPr>
          </w:p>
        </w:tc>
        <w:tc>
          <w:tcPr>
            <w:tcW w:w="810" w:type="dxa"/>
            <w:shd w:val="clear" w:color="auto" w:fill="auto"/>
          </w:tcPr>
          <w:p w14:paraId="12CBBA88" w14:textId="77777777" w:rsidR="00B16C07" w:rsidRPr="00CA7509" w:rsidRDefault="00B16C07" w:rsidP="00B16C07">
            <w:pPr>
              <w:tabs>
                <w:tab w:val="decimal" w:pos="407"/>
              </w:tabs>
              <w:rPr>
                <w:sz w:val="15"/>
                <w:szCs w:val="15"/>
              </w:rPr>
            </w:pPr>
          </w:p>
        </w:tc>
        <w:tc>
          <w:tcPr>
            <w:tcW w:w="764" w:type="dxa"/>
            <w:shd w:val="clear" w:color="auto" w:fill="auto"/>
          </w:tcPr>
          <w:p w14:paraId="2CBFA41C" w14:textId="77777777" w:rsidR="00B16C07" w:rsidRPr="00CA7509" w:rsidRDefault="00B16C07" w:rsidP="00B16C07">
            <w:pPr>
              <w:tabs>
                <w:tab w:val="decimal" w:pos="407"/>
              </w:tabs>
              <w:rPr>
                <w:sz w:val="15"/>
                <w:szCs w:val="15"/>
              </w:rPr>
            </w:pPr>
          </w:p>
        </w:tc>
        <w:tc>
          <w:tcPr>
            <w:tcW w:w="804" w:type="dxa"/>
            <w:shd w:val="clear" w:color="auto" w:fill="auto"/>
          </w:tcPr>
          <w:p w14:paraId="4F07A28F" w14:textId="77777777" w:rsidR="00B16C07" w:rsidRPr="00CA7509" w:rsidRDefault="00B16C07" w:rsidP="00B16C07">
            <w:pPr>
              <w:tabs>
                <w:tab w:val="decimal" w:pos="407"/>
              </w:tabs>
              <w:rPr>
                <w:sz w:val="15"/>
                <w:szCs w:val="15"/>
              </w:rPr>
            </w:pPr>
          </w:p>
        </w:tc>
      </w:tr>
      <w:tr w:rsidR="00B16C07" w:rsidRPr="00CA7509" w14:paraId="1F922F57" w14:textId="77777777" w:rsidTr="00F57773">
        <w:trPr>
          <w:gridAfter w:val="1"/>
          <w:wAfter w:w="18" w:type="dxa"/>
        </w:trPr>
        <w:tc>
          <w:tcPr>
            <w:tcW w:w="2424" w:type="dxa"/>
            <w:shd w:val="clear" w:color="auto" w:fill="auto"/>
          </w:tcPr>
          <w:p w14:paraId="1A8A7684" w14:textId="77777777" w:rsidR="00B16C07" w:rsidRPr="00CA7509" w:rsidRDefault="00B16C07" w:rsidP="00B16C07">
            <w:pPr>
              <w:rPr>
                <w:b/>
                <w:bCs/>
                <w:sz w:val="15"/>
                <w:szCs w:val="15"/>
              </w:rPr>
            </w:pPr>
            <w:r w:rsidRPr="00CA7509">
              <w:rPr>
                <w:sz w:val="15"/>
                <w:szCs w:val="15"/>
              </w:rPr>
              <w:t>Chinese Panda Ltd.</w:t>
            </w:r>
          </w:p>
        </w:tc>
        <w:tc>
          <w:tcPr>
            <w:tcW w:w="2033" w:type="dxa"/>
            <w:shd w:val="clear" w:color="auto" w:fill="auto"/>
          </w:tcPr>
          <w:p w14:paraId="4CF15AA1" w14:textId="77777777" w:rsidR="00B16C07" w:rsidRPr="00CA7509" w:rsidRDefault="00B16C07" w:rsidP="00B16C07">
            <w:pPr>
              <w:ind w:right="-82"/>
              <w:jc w:val="center"/>
              <w:rPr>
                <w:sz w:val="15"/>
                <w:szCs w:val="15"/>
              </w:rPr>
            </w:pPr>
            <w:r w:rsidRPr="00CA7509">
              <w:rPr>
                <w:sz w:val="15"/>
                <w:szCs w:val="15"/>
              </w:rPr>
              <w:t>Holding company</w:t>
            </w:r>
          </w:p>
        </w:tc>
        <w:tc>
          <w:tcPr>
            <w:tcW w:w="1062" w:type="dxa"/>
            <w:shd w:val="clear" w:color="auto" w:fill="auto"/>
          </w:tcPr>
          <w:p w14:paraId="622EA090" w14:textId="77777777" w:rsidR="00B16C07" w:rsidRPr="00CA7509" w:rsidRDefault="00B16C07" w:rsidP="00B16C07">
            <w:pPr>
              <w:ind w:left="80"/>
              <w:jc w:val="center"/>
              <w:rPr>
                <w:sz w:val="15"/>
                <w:szCs w:val="15"/>
              </w:rPr>
            </w:pPr>
            <w:r w:rsidRPr="00CA7509">
              <w:rPr>
                <w:sz w:val="15"/>
                <w:szCs w:val="15"/>
              </w:rPr>
              <w:t>Republic of Mauritius</w:t>
            </w:r>
          </w:p>
        </w:tc>
        <w:tc>
          <w:tcPr>
            <w:tcW w:w="790" w:type="dxa"/>
            <w:shd w:val="clear" w:color="auto" w:fill="auto"/>
          </w:tcPr>
          <w:p w14:paraId="31D2987E" w14:textId="3A3B8DF1" w:rsidR="00B16C07" w:rsidRPr="00CA7509" w:rsidRDefault="00B16C07" w:rsidP="00B16C07">
            <w:pPr>
              <w:tabs>
                <w:tab w:val="decimal" w:pos="371"/>
              </w:tabs>
              <w:jc w:val="center"/>
              <w:rPr>
                <w:sz w:val="15"/>
                <w:szCs w:val="15"/>
              </w:rPr>
            </w:pPr>
            <w:r>
              <w:rPr>
                <w:sz w:val="15"/>
                <w:szCs w:val="15"/>
              </w:rPr>
              <w:t>65.00</w:t>
            </w:r>
          </w:p>
        </w:tc>
        <w:tc>
          <w:tcPr>
            <w:tcW w:w="801" w:type="dxa"/>
            <w:shd w:val="clear" w:color="auto" w:fill="auto"/>
          </w:tcPr>
          <w:p w14:paraId="19C136C3" w14:textId="77777777" w:rsidR="00B16C07" w:rsidRPr="00CA7509" w:rsidRDefault="00B16C07" w:rsidP="00B16C07">
            <w:pPr>
              <w:tabs>
                <w:tab w:val="decimal" w:pos="371"/>
              </w:tabs>
              <w:jc w:val="center"/>
              <w:rPr>
                <w:sz w:val="15"/>
                <w:szCs w:val="15"/>
              </w:rPr>
            </w:pPr>
            <w:r w:rsidRPr="00CA7509">
              <w:rPr>
                <w:sz w:val="15"/>
                <w:szCs w:val="15"/>
              </w:rPr>
              <w:t>65.00</w:t>
            </w:r>
          </w:p>
          <w:p w14:paraId="2B270968" w14:textId="77777777" w:rsidR="00B16C07" w:rsidRPr="00CA7509" w:rsidRDefault="00B16C07" w:rsidP="00B16C07">
            <w:pPr>
              <w:tabs>
                <w:tab w:val="decimal" w:pos="371"/>
              </w:tabs>
              <w:jc w:val="center"/>
              <w:rPr>
                <w:sz w:val="15"/>
                <w:szCs w:val="15"/>
              </w:rPr>
            </w:pPr>
          </w:p>
        </w:tc>
        <w:tc>
          <w:tcPr>
            <w:tcW w:w="826" w:type="dxa"/>
            <w:shd w:val="clear" w:color="auto" w:fill="auto"/>
          </w:tcPr>
          <w:p w14:paraId="245E9302" w14:textId="77777777" w:rsidR="00B16C07" w:rsidRPr="00CA7509" w:rsidRDefault="00B16C07" w:rsidP="00B16C07">
            <w:pPr>
              <w:tabs>
                <w:tab w:val="decimal" w:pos="442"/>
              </w:tabs>
              <w:ind w:right="-55"/>
              <w:rPr>
                <w:sz w:val="15"/>
                <w:szCs w:val="15"/>
              </w:rPr>
            </w:pPr>
            <w:r w:rsidRPr="00CA7509">
              <w:rPr>
                <w:sz w:val="15"/>
                <w:szCs w:val="15"/>
              </w:rPr>
              <w:t>USD 100</w:t>
            </w:r>
          </w:p>
          <w:p w14:paraId="17830655" w14:textId="77777777" w:rsidR="00B16C07" w:rsidRPr="00CA7509" w:rsidRDefault="00B16C07" w:rsidP="00B16C07">
            <w:pPr>
              <w:tabs>
                <w:tab w:val="decimal" w:pos="731"/>
              </w:tabs>
              <w:ind w:right="41"/>
              <w:jc w:val="right"/>
              <w:rPr>
                <w:sz w:val="15"/>
                <w:szCs w:val="15"/>
              </w:rPr>
            </w:pPr>
          </w:p>
        </w:tc>
        <w:tc>
          <w:tcPr>
            <w:tcW w:w="866" w:type="dxa"/>
            <w:shd w:val="clear" w:color="auto" w:fill="auto"/>
          </w:tcPr>
          <w:p w14:paraId="5B3A8818" w14:textId="77777777" w:rsidR="00B16C07" w:rsidRPr="00CA7509" w:rsidRDefault="00B16C07" w:rsidP="00B16C07">
            <w:pPr>
              <w:tabs>
                <w:tab w:val="decimal" w:pos="442"/>
              </w:tabs>
              <w:ind w:right="-55"/>
              <w:rPr>
                <w:sz w:val="15"/>
                <w:szCs w:val="15"/>
              </w:rPr>
            </w:pPr>
            <w:r w:rsidRPr="00CA7509">
              <w:rPr>
                <w:sz w:val="15"/>
                <w:szCs w:val="15"/>
              </w:rPr>
              <w:t>USD 100</w:t>
            </w:r>
          </w:p>
          <w:p w14:paraId="67A17F92" w14:textId="77777777" w:rsidR="00B16C07" w:rsidRPr="00CA7509" w:rsidRDefault="00B16C07" w:rsidP="00B16C07">
            <w:pPr>
              <w:tabs>
                <w:tab w:val="decimal" w:pos="731"/>
              </w:tabs>
              <w:ind w:right="41"/>
              <w:jc w:val="right"/>
              <w:rPr>
                <w:sz w:val="15"/>
                <w:szCs w:val="15"/>
              </w:rPr>
            </w:pPr>
          </w:p>
        </w:tc>
        <w:tc>
          <w:tcPr>
            <w:tcW w:w="754" w:type="dxa"/>
            <w:shd w:val="clear" w:color="auto" w:fill="auto"/>
          </w:tcPr>
          <w:p w14:paraId="39A7EE5D" w14:textId="6F83EEC9" w:rsidR="00B16C07" w:rsidRPr="00CA7509" w:rsidRDefault="00B16C07" w:rsidP="00B16C07">
            <w:pPr>
              <w:tabs>
                <w:tab w:val="decimal" w:pos="407"/>
              </w:tabs>
              <w:rPr>
                <w:sz w:val="15"/>
                <w:szCs w:val="15"/>
              </w:rPr>
            </w:pPr>
            <w:r>
              <w:rPr>
                <w:sz w:val="15"/>
                <w:szCs w:val="15"/>
              </w:rPr>
              <w:t>-</w:t>
            </w:r>
          </w:p>
        </w:tc>
        <w:tc>
          <w:tcPr>
            <w:tcW w:w="810" w:type="dxa"/>
            <w:gridSpan w:val="2"/>
            <w:shd w:val="clear" w:color="auto" w:fill="auto"/>
          </w:tcPr>
          <w:p w14:paraId="3DD2DF7B" w14:textId="5E31161D"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5DD445AD" w14:textId="66AB68A1"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1ACB839E" w14:textId="1A8E790A" w:rsidR="00B16C07" w:rsidRPr="00CA7509" w:rsidRDefault="00B16C07" w:rsidP="00B16C07">
            <w:pPr>
              <w:tabs>
                <w:tab w:val="decimal" w:pos="371"/>
              </w:tabs>
              <w:rPr>
                <w:sz w:val="15"/>
                <w:szCs w:val="15"/>
              </w:rPr>
            </w:pPr>
            <w:r w:rsidRPr="00CA7509">
              <w:rPr>
                <w:sz w:val="15"/>
                <w:szCs w:val="15"/>
              </w:rPr>
              <w:t>-</w:t>
            </w:r>
          </w:p>
        </w:tc>
        <w:tc>
          <w:tcPr>
            <w:tcW w:w="810" w:type="dxa"/>
            <w:shd w:val="clear" w:color="auto" w:fill="auto"/>
          </w:tcPr>
          <w:p w14:paraId="0C84F568" w14:textId="36EC6C13" w:rsidR="00B16C07" w:rsidRPr="00CA7509" w:rsidRDefault="00B16C07" w:rsidP="00B16C07">
            <w:pPr>
              <w:tabs>
                <w:tab w:val="decimal" w:pos="407"/>
              </w:tabs>
              <w:rPr>
                <w:sz w:val="15"/>
                <w:szCs w:val="15"/>
              </w:rPr>
            </w:pPr>
            <w:r>
              <w:rPr>
                <w:sz w:val="15"/>
                <w:szCs w:val="15"/>
              </w:rPr>
              <w:t>-</w:t>
            </w:r>
          </w:p>
        </w:tc>
        <w:tc>
          <w:tcPr>
            <w:tcW w:w="810" w:type="dxa"/>
            <w:shd w:val="clear" w:color="auto" w:fill="auto"/>
          </w:tcPr>
          <w:p w14:paraId="6E47E55B" w14:textId="1C2A370C" w:rsidR="00B16C07" w:rsidRPr="00CA7509" w:rsidRDefault="00B16C07" w:rsidP="00B16C07">
            <w:pPr>
              <w:tabs>
                <w:tab w:val="decimal" w:pos="407"/>
              </w:tabs>
              <w:rPr>
                <w:sz w:val="15"/>
                <w:szCs w:val="15"/>
              </w:rPr>
            </w:pPr>
            <w:r w:rsidRPr="00CA7509">
              <w:rPr>
                <w:sz w:val="15"/>
                <w:szCs w:val="15"/>
              </w:rPr>
              <w:t>-</w:t>
            </w:r>
          </w:p>
        </w:tc>
        <w:tc>
          <w:tcPr>
            <w:tcW w:w="764" w:type="dxa"/>
            <w:shd w:val="clear" w:color="auto" w:fill="auto"/>
          </w:tcPr>
          <w:p w14:paraId="5736BC48" w14:textId="017539EB"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69E20978" w14:textId="4F113DC6" w:rsidR="00B16C07" w:rsidRPr="00CA7509" w:rsidRDefault="00B16C07" w:rsidP="00B16C07">
            <w:pPr>
              <w:tabs>
                <w:tab w:val="decimal" w:pos="371"/>
              </w:tabs>
              <w:rPr>
                <w:sz w:val="15"/>
                <w:szCs w:val="15"/>
              </w:rPr>
            </w:pPr>
            <w:r>
              <w:rPr>
                <w:sz w:val="15"/>
                <w:szCs w:val="15"/>
              </w:rPr>
              <w:t>-</w:t>
            </w:r>
          </w:p>
        </w:tc>
      </w:tr>
      <w:tr w:rsidR="00B16C07" w:rsidRPr="00CA7509" w14:paraId="4A822FFB" w14:textId="77777777" w:rsidTr="00F57773">
        <w:trPr>
          <w:gridAfter w:val="1"/>
          <w:wAfter w:w="18" w:type="dxa"/>
        </w:trPr>
        <w:tc>
          <w:tcPr>
            <w:tcW w:w="2424" w:type="dxa"/>
            <w:shd w:val="clear" w:color="auto" w:fill="auto"/>
          </w:tcPr>
          <w:p w14:paraId="462EE1EA" w14:textId="77777777" w:rsidR="00B16C07" w:rsidRPr="00CA7509" w:rsidRDefault="00B16C07" w:rsidP="00B16C07">
            <w:pPr>
              <w:rPr>
                <w:sz w:val="15"/>
                <w:szCs w:val="15"/>
              </w:rPr>
            </w:pPr>
          </w:p>
        </w:tc>
        <w:tc>
          <w:tcPr>
            <w:tcW w:w="2033" w:type="dxa"/>
            <w:shd w:val="clear" w:color="auto" w:fill="auto"/>
          </w:tcPr>
          <w:p w14:paraId="0F9DA886" w14:textId="77777777" w:rsidR="00B16C07" w:rsidRPr="00CA7509" w:rsidRDefault="00B16C07" w:rsidP="00B16C07">
            <w:pPr>
              <w:ind w:right="-82"/>
              <w:jc w:val="center"/>
              <w:rPr>
                <w:sz w:val="15"/>
                <w:szCs w:val="15"/>
              </w:rPr>
            </w:pPr>
          </w:p>
        </w:tc>
        <w:tc>
          <w:tcPr>
            <w:tcW w:w="1062" w:type="dxa"/>
            <w:shd w:val="clear" w:color="auto" w:fill="auto"/>
          </w:tcPr>
          <w:p w14:paraId="2E56E057" w14:textId="77777777" w:rsidR="00B16C07" w:rsidRPr="00CA7509" w:rsidRDefault="00B16C07" w:rsidP="00B16C07">
            <w:pPr>
              <w:ind w:left="80"/>
              <w:jc w:val="center"/>
              <w:rPr>
                <w:sz w:val="15"/>
                <w:szCs w:val="15"/>
              </w:rPr>
            </w:pPr>
          </w:p>
        </w:tc>
        <w:tc>
          <w:tcPr>
            <w:tcW w:w="790" w:type="dxa"/>
            <w:shd w:val="clear" w:color="auto" w:fill="auto"/>
          </w:tcPr>
          <w:p w14:paraId="55E94445" w14:textId="77777777" w:rsidR="00B16C07" w:rsidRPr="00CA7509" w:rsidRDefault="00B16C07" w:rsidP="00B16C07">
            <w:pPr>
              <w:tabs>
                <w:tab w:val="decimal" w:pos="371"/>
              </w:tabs>
              <w:jc w:val="center"/>
              <w:rPr>
                <w:sz w:val="15"/>
                <w:szCs w:val="15"/>
              </w:rPr>
            </w:pPr>
          </w:p>
        </w:tc>
        <w:tc>
          <w:tcPr>
            <w:tcW w:w="801" w:type="dxa"/>
            <w:shd w:val="clear" w:color="auto" w:fill="auto"/>
          </w:tcPr>
          <w:p w14:paraId="70ECDCA9" w14:textId="77777777" w:rsidR="00B16C07" w:rsidRPr="00CA7509" w:rsidRDefault="00B16C07" w:rsidP="00B16C07">
            <w:pPr>
              <w:tabs>
                <w:tab w:val="decimal" w:pos="371"/>
              </w:tabs>
              <w:jc w:val="center"/>
              <w:rPr>
                <w:sz w:val="15"/>
                <w:szCs w:val="15"/>
              </w:rPr>
            </w:pPr>
          </w:p>
        </w:tc>
        <w:tc>
          <w:tcPr>
            <w:tcW w:w="826" w:type="dxa"/>
            <w:shd w:val="clear" w:color="auto" w:fill="auto"/>
          </w:tcPr>
          <w:p w14:paraId="49DA382E" w14:textId="77777777" w:rsidR="00B16C07" w:rsidRPr="00CA7509" w:rsidRDefault="00B16C07" w:rsidP="00B16C07">
            <w:pPr>
              <w:tabs>
                <w:tab w:val="decimal" w:pos="524"/>
              </w:tabs>
              <w:ind w:right="-120"/>
              <w:rPr>
                <w:sz w:val="15"/>
                <w:szCs w:val="15"/>
              </w:rPr>
            </w:pPr>
          </w:p>
        </w:tc>
        <w:tc>
          <w:tcPr>
            <w:tcW w:w="866" w:type="dxa"/>
            <w:shd w:val="clear" w:color="auto" w:fill="auto"/>
          </w:tcPr>
          <w:p w14:paraId="53AA0F0E" w14:textId="77777777" w:rsidR="00B16C07" w:rsidRPr="00CA7509" w:rsidRDefault="00B16C07" w:rsidP="00B16C07">
            <w:pPr>
              <w:tabs>
                <w:tab w:val="decimal" w:pos="442"/>
              </w:tabs>
              <w:ind w:right="-55"/>
              <w:rPr>
                <w:sz w:val="15"/>
                <w:szCs w:val="15"/>
              </w:rPr>
            </w:pPr>
          </w:p>
        </w:tc>
        <w:tc>
          <w:tcPr>
            <w:tcW w:w="754" w:type="dxa"/>
            <w:shd w:val="clear" w:color="auto" w:fill="auto"/>
          </w:tcPr>
          <w:p w14:paraId="3E107DD4" w14:textId="77777777" w:rsidR="00B16C07" w:rsidRPr="00CA7509" w:rsidRDefault="00B16C07" w:rsidP="00B16C07">
            <w:pPr>
              <w:tabs>
                <w:tab w:val="decimal" w:pos="407"/>
              </w:tabs>
              <w:rPr>
                <w:sz w:val="15"/>
                <w:szCs w:val="15"/>
              </w:rPr>
            </w:pPr>
          </w:p>
        </w:tc>
        <w:tc>
          <w:tcPr>
            <w:tcW w:w="810" w:type="dxa"/>
            <w:gridSpan w:val="2"/>
            <w:shd w:val="clear" w:color="auto" w:fill="auto"/>
          </w:tcPr>
          <w:p w14:paraId="19B7FD84" w14:textId="77777777" w:rsidR="00B16C07" w:rsidRPr="00CA7509" w:rsidRDefault="00B16C07" w:rsidP="00B16C07">
            <w:pPr>
              <w:tabs>
                <w:tab w:val="decimal" w:pos="407"/>
              </w:tabs>
              <w:rPr>
                <w:sz w:val="15"/>
                <w:szCs w:val="15"/>
              </w:rPr>
            </w:pPr>
          </w:p>
        </w:tc>
        <w:tc>
          <w:tcPr>
            <w:tcW w:w="810" w:type="dxa"/>
            <w:shd w:val="clear" w:color="auto" w:fill="auto"/>
          </w:tcPr>
          <w:p w14:paraId="42858014" w14:textId="77777777" w:rsidR="00B16C07" w:rsidRPr="00CA7509" w:rsidRDefault="00B16C07" w:rsidP="00B16C07">
            <w:pPr>
              <w:tabs>
                <w:tab w:val="decimal" w:pos="371"/>
              </w:tabs>
              <w:rPr>
                <w:sz w:val="15"/>
                <w:szCs w:val="15"/>
              </w:rPr>
            </w:pPr>
          </w:p>
        </w:tc>
        <w:tc>
          <w:tcPr>
            <w:tcW w:w="810" w:type="dxa"/>
            <w:shd w:val="clear" w:color="auto" w:fill="auto"/>
          </w:tcPr>
          <w:p w14:paraId="168F51EA" w14:textId="77777777" w:rsidR="00B16C07" w:rsidRPr="00CA7509" w:rsidRDefault="00B16C07" w:rsidP="00B16C07">
            <w:pPr>
              <w:tabs>
                <w:tab w:val="decimal" w:pos="371"/>
              </w:tabs>
              <w:rPr>
                <w:sz w:val="15"/>
                <w:szCs w:val="15"/>
              </w:rPr>
            </w:pPr>
          </w:p>
        </w:tc>
        <w:tc>
          <w:tcPr>
            <w:tcW w:w="810" w:type="dxa"/>
            <w:shd w:val="clear" w:color="auto" w:fill="auto"/>
          </w:tcPr>
          <w:p w14:paraId="13463EE6" w14:textId="77777777" w:rsidR="00B16C07" w:rsidRPr="00CA7509" w:rsidRDefault="00B16C07" w:rsidP="00B16C07">
            <w:pPr>
              <w:tabs>
                <w:tab w:val="decimal" w:pos="407"/>
              </w:tabs>
              <w:rPr>
                <w:sz w:val="15"/>
                <w:szCs w:val="15"/>
              </w:rPr>
            </w:pPr>
          </w:p>
        </w:tc>
        <w:tc>
          <w:tcPr>
            <w:tcW w:w="810" w:type="dxa"/>
            <w:shd w:val="clear" w:color="auto" w:fill="auto"/>
          </w:tcPr>
          <w:p w14:paraId="08E7BC93" w14:textId="77777777" w:rsidR="00B16C07" w:rsidRPr="00CA7509" w:rsidRDefault="00B16C07" w:rsidP="00B16C07">
            <w:pPr>
              <w:tabs>
                <w:tab w:val="decimal" w:pos="407"/>
              </w:tabs>
              <w:rPr>
                <w:sz w:val="15"/>
                <w:szCs w:val="15"/>
              </w:rPr>
            </w:pPr>
          </w:p>
        </w:tc>
        <w:tc>
          <w:tcPr>
            <w:tcW w:w="764" w:type="dxa"/>
            <w:shd w:val="clear" w:color="auto" w:fill="auto"/>
          </w:tcPr>
          <w:p w14:paraId="3D39FDAA" w14:textId="77777777" w:rsidR="00B16C07" w:rsidRPr="00CA7509" w:rsidRDefault="00B16C07" w:rsidP="00B16C07">
            <w:pPr>
              <w:tabs>
                <w:tab w:val="decimal" w:pos="371"/>
              </w:tabs>
              <w:rPr>
                <w:sz w:val="15"/>
                <w:szCs w:val="15"/>
              </w:rPr>
            </w:pPr>
          </w:p>
        </w:tc>
        <w:tc>
          <w:tcPr>
            <w:tcW w:w="804" w:type="dxa"/>
            <w:shd w:val="clear" w:color="auto" w:fill="auto"/>
          </w:tcPr>
          <w:p w14:paraId="74C52750" w14:textId="77777777" w:rsidR="00B16C07" w:rsidRPr="00CA7509" w:rsidRDefault="00B16C07" w:rsidP="00B16C07">
            <w:pPr>
              <w:tabs>
                <w:tab w:val="decimal" w:pos="371"/>
              </w:tabs>
              <w:rPr>
                <w:sz w:val="15"/>
                <w:szCs w:val="15"/>
              </w:rPr>
            </w:pPr>
          </w:p>
        </w:tc>
      </w:tr>
      <w:tr w:rsidR="00B16C07" w:rsidRPr="00CA7509" w14:paraId="16BBBFA5" w14:textId="77777777" w:rsidTr="00F57773">
        <w:trPr>
          <w:gridAfter w:val="1"/>
          <w:wAfter w:w="18" w:type="dxa"/>
        </w:trPr>
        <w:tc>
          <w:tcPr>
            <w:tcW w:w="4457" w:type="dxa"/>
            <w:gridSpan w:val="2"/>
            <w:shd w:val="clear" w:color="auto" w:fill="auto"/>
          </w:tcPr>
          <w:p w14:paraId="7F779D33" w14:textId="77777777" w:rsidR="00B16C07" w:rsidRPr="00CA7509" w:rsidRDefault="00B16C07" w:rsidP="00B16C07">
            <w:pPr>
              <w:ind w:right="-82"/>
              <w:rPr>
                <w:sz w:val="15"/>
                <w:szCs w:val="15"/>
              </w:rPr>
            </w:pPr>
            <w:r w:rsidRPr="00CA7509">
              <w:rPr>
                <w:rFonts w:cs="Angsana New"/>
                <w:b/>
                <w:bCs/>
                <w:sz w:val="15"/>
                <w:szCs w:val="19"/>
                <w:lang w:val="en-US" w:bidi="th-TH"/>
              </w:rPr>
              <w:t xml:space="preserve">-      </w:t>
            </w:r>
            <w:r w:rsidRPr="00CA7509">
              <w:rPr>
                <w:b/>
                <w:bCs/>
                <w:sz w:val="15"/>
                <w:szCs w:val="15"/>
              </w:rPr>
              <w:t>Bangkok Sukhumvit 16-2 Project</w:t>
            </w:r>
          </w:p>
        </w:tc>
        <w:tc>
          <w:tcPr>
            <w:tcW w:w="1062" w:type="dxa"/>
            <w:shd w:val="clear" w:color="auto" w:fill="auto"/>
          </w:tcPr>
          <w:p w14:paraId="2AD6B8BF" w14:textId="77777777" w:rsidR="00B16C07" w:rsidRPr="00CA7509" w:rsidRDefault="00B16C07" w:rsidP="00B16C07">
            <w:pPr>
              <w:spacing w:line="240" w:lineRule="exact"/>
              <w:jc w:val="center"/>
              <w:rPr>
                <w:sz w:val="15"/>
                <w:szCs w:val="15"/>
              </w:rPr>
            </w:pPr>
          </w:p>
        </w:tc>
        <w:tc>
          <w:tcPr>
            <w:tcW w:w="790" w:type="dxa"/>
            <w:shd w:val="clear" w:color="auto" w:fill="auto"/>
          </w:tcPr>
          <w:p w14:paraId="0A7A3DBF"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0E9F915F"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1A9899D8"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6B52AD03"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5DC4391C"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4BCFCC1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DD5CE9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E64870D"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19DB6B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A7879A1"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5ADEF0D3"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35C9B89A" w14:textId="77777777" w:rsidR="00B16C07" w:rsidRPr="00CA7509" w:rsidRDefault="00B16C07" w:rsidP="00B16C07">
            <w:pPr>
              <w:tabs>
                <w:tab w:val="decimal" w:pos="371"/>
              </w:tabs>
              <w:spacing w:line="240" w:lineRule="exact"/>
              <w:rPr>
                <w:sz w:val="15"/>
                <w:szCs w:val="15"/>
              </w:rPr>
            </w:pPr>
          </w:p>
        </w:tc>
      </w:tr>
      <w:tr w:rsidR="00B16C07" w:rsidRPr="00CA7509" w14:paraId="1F66FE43" w14:textId="77777777" w:rsidTr="00F57773">
        <w:trPr>
          <w:gridAfter w:val="1"/>
          <w:wAfter w:w="18" w:type="dxa"/>
        </w:trPr>
        <w:tc>
          <w:tcPr>
            <w:tcW w:w="2424" w:type="dxa"/>
            <w:shd w:val="clear" w:color="auto" w:fill="auto"/>
          </w:tcPr>
          <w:p w14:paraId="3BB3CC4C" w14:textId="77777777" w:rsidR="00B16C07" w:rsidRPr="00CA7509" w:rsidRDefault="00B16C07" w:rsidP="00B16C07">
            <w:pPr>
              <w:spacing w:line="240" w:lineRule="exact"/>
              <w:rPr>
                <w:sz w:val="15"/>
                <w:szCs w:val="15"/>
              </w:rPr>
            </w:pPr>
          </w:p>
        </w:tc>
        <w:tc>
          <w:tcPr>
            <w:tcW w:w="2033" w:type="dxa"/>
            <w:shd w:val="clear" w:color="auto" w:fill="auto"/>
          </w:tcPr>
          <w:p w14:paraId="7BB151A7"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5C966FE6" w14:textId="77777777" w:rsidR="00B16C07" w:rsidRPr="00CA7509" w:rsidRDefault="00B16C07" w:rsidP="00B16C07">
            <w:pPr>
              <w:spacing w:line="240" w:lineRule="exact"/>
              <w:jc w:val="center"/>
              <w:rPr>
                <w:sz w:val="15"/>
                <w:szCs w:val="15"/>
              </w:rPr>
            </w:pPr>
          </w:p>
        </w:tc>
        <w:tc>
          <w:tcPr>
            <w:tcW w:w="790" w:type="dxa"/>
            <w:shd w:val="clear" w:color="auto" w:fill="auto"/>
          </w:tcPr>
          <w:p w14:paraId="124FAAB1"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1553FD81"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5230EFFD"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3A73AA9B"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0264D328"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710546A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274331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ED8A93B"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8E13F5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447864E"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06F843CB"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7D4D73F8" w14:textId="77777777" w:rsidR="00B16C07" w:rsidRPr="00CA7509" w:rsidRDefault="00B16C07" w:rsidP="00B16C07">
            <w:pPr>
              <w:tabs>
                <w:tab w:val="decimal" w:pos="371"/>
              </w:tabs>
              <w:spacing w:line="240" w:lineRule="exact"/>
              <w:rPr>
                <w:sz w:val="15"/>
                <w:szCs w:val="15"/>
              </w:rPr>
            </w:pPr>
          </w:p>
        </w:tc>
      </w:tr>
      <w:tr w:rsidR="00B16C07" w:rsidRPr="00CA7509" w14:paraId="5E03E23F" w14:textId="77777777" w:rsidTr="00F57773">
        <w:trPr>
          <w:gridAfter w:val="1"/>
          <w:wAfter w:w="18" w:type="dxa"/>
        </w:trPr>
        <w:tc>
          <w:tcPr>
            <w:tcW w:w="5519" w:type="dxa"/>
            <w:gridSpan w:val="3"/>
            <w:shd w:val="clear" w:color="auto" w:fill="auto"/>
          </w:tcPr>
          <w:p w14:paraId="4D350BE8" w14:textId="77777777" w:rsidR="00B16C07" w:rsidRPr="00CA7509" w:rsidRDefault="00B16C07" w:rsidP="00B16C07">
            <w:pPr>
              <w:spacing w:line="240" w:lineRule="exact"/>
              <w:jc w:val="center"/>
              <w:rPr>
                <w:sz w:val="15"/>
                <w:szCs w:val="15"/>
              </w:rPr>
            </w:pPr>
            <w:r w:rsidRPr="00CA7509">
              <w:rPr>
                <w:b/>
                <w:bCs/>
                <w:i/>
                <w:iCs/>
                <w:sz w:val="15"/>
                <w:szCs w:val="15"/>
              </w:rPr>
              <w:t xml:space="preserve">Indirect subsidiary held through Boutique Bangkok Sukhumvit 16-2 Holdings 1 Ltd.     </w:t>
            </w:r>
          </w:p>
        </w:tc>
        <w:tc>
          <w:tcPr>
            <w:tcW w:w="790" w:type="dxa"/>
            <w:shd w:val="clear" w:color="auto" w:fill="auto"/>
          </w:tcPr>
          <w:p w14:paraId="0716ACA2"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0BE9852B"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18A66C95"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43A05F2E"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7A703363"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3D70485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793F05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17754E7"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A00F6F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20F1B6E"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689BF957"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42B96927" w14:textId="77777777" w:rsidR="00B16C07" w:rsidRPr="00CA7509" w:rsidRDefault="00B16C07" w:rsidP="00B16C07">
            <w:pPr>
              <w:tabs>
                <w:tab w:val="decimal" w:pos="371"/>
              </w:tabs>
              <w:spacing w:line="240" w:lineRule="exact"/>
              <w:rPr>
                <w:sz w:val="15"/>
                <w:szCs w:val="15"/>
              </w:rPr>
            </w:pPr>
          </w:p>
        </w:tc>
      </w:tr>
      <w:tr w:rsidR="00B16C07" w:rsidRPr="00CA7509" w14:paraId="611FDDEA" w14:textId="77777777" w:rsidTr="00F57773">
        <w:trPr>
          <w:gridAfter w:val="1"/>
          <w:wAfter w:w="18" w:type="dxa"/>
        </w:trPr>
        <w:tc>
          <w:tcPr>
            <w:tcW w:w="2424" w:type="dxa"/>
            <w:shd w:val="clear" w:color="auto" w:fill="auto"/>
          </w:tcPr>
          <w:p w14:paraId="560B6600" w14:textId="77777777" w:rsidR="00B16C07" w:rsidRPr="00CA7509" w:rsidRDefault="00B16C07" w:rsidP="00B16C07">
            <w:pPr>
              <w:spacing w:line="240" w:lineRule="atLeast"/>
              <w:rPr>
                <w:sz w:val="15"/>
                <w:szCs w:val="15"/>
              </w:rPr>
            </w:pPr>
            <w:r w:rsidRPr="00CA7509">
              <w:rPr>
                <w:sz w:val="15"/>
                <w:szCs w:val="15"/>
              </w:rPr>
              <w:t xml:space="preserve">Boutique Bangkok Sukhumvit 16-2 </w:t>
            </w:r>
          </w:p>
          <w:p w14:paraId="0E54E30C" w14:textId="77777777" w:rsidR="00B16C07" w:rsidRPr="00CA7509" w:rsidRDefault="00B16C07" w:rsidP="00B16C07">
            <w:pPr>
              <w:spacing w:line="240" w:lineRule="atLeast"/>
              <w:rPr>
                <w:sz w:val="15"/>
                <w:szCs w:val="15"/>
              </w:rPr>
            </w:pPr>
            <w:r w:rsidRPr="00CA7509">
              <w:rPr>
                <w:sz w:val="15"/>
                <w:szCs w:val="15"/>
              </w:rPr>
              <w:t xml:space="preserve">   Ltd.</w:t>
            </w:r>
          </w:p>
        </w:tc>
        <w:tc>
          <w:tcPr>
            <w:tcW w:w="2033" w:type="dxa"/>
            <w:shd w:val="clear" w:color="auto" w:fill="auto"/>
          </w:tcPr>
          <w:p w14:paraId="6996FD0D" w14:textId="77777777" w:rsidR="00B16C07" w:rsidRPr="00CA7509" w:rsidRDefault="00B16C07" w:rsidP="00B16C07">
            <w:pPr>
              <w:ind w:right="-82"/>
              <w:jc w:val="center"/>
              <w:rPr>
                <w:sz w:val="15"/>
                <w:szCs w:val="15"/>
              </w:rPr>
            </w:pPr>
            <w:r w:rsidRPr="00CA7509">
              <w:rPr>
                <w:sz w:val="15"/>
                <w:szCs w:val="15"/>
              </w:rPr>
              <w:t>Hotel (under construction)</w:t>
            </w:r>
          </w:p>
          <w:p w14:paraId="6076D6AE" w14:textId="77777777" w:rsidR="00B16C07" w:rsidRPr="00CA7509" w:rsidRDefault="00B16C07" w:rsidP="00B16C07">
            <w:pPr>
              <w:ind w:right="-82"/>
              <w:jc w:val="center"/>
              <w:rPr>
                <w:sz w:val="15"/>
                <w:szCs w:val="15"/>
              </w:rPr>
            </w:pPr>
          </w:p>
        </w:tc>
        <w:tc>
          <w:tcPr>
            <w:tcW w:w="1062" w:type="dxa"/>
            <w:shd w:val="clear" w:color="auto" w:fill="auto"/>
          </w:tcPr>
          <w:p w14:paraId="4A16ADD2" w14:textId="77777777" w:rsidR="00B16C07" w:rsidRPr="00CA7509" w:rsidRDefault="00B16C07" w:rsidP="00B16C07">
            <w:pPr>
              <w:jc w:val="center"/>
              <w:rPr>
                <w:sz w:val="15"/>
                <w:szCs w:val="15"/>
              </w:rPr>
            </w:pPr>
            <w:r w:rsidRPr="00CA7509">
              <w:rPr>
                <w:sz w:val="15"/>
                <w:szCs w:val="15"/>
              </w:rPr>
              <w:t>Thailand</w:t>
            </w:r>
          </w:p>
          <w:p w14:paraId="63173E9C" w14:textId="77777777" w:rsidR="00B16C07" w:rsidRPr="00CA7509" w:rsidRDefault="00B16C07" w:rsidP="00B16C07">
            <w:pPr>
              <w:jc w:val="center"/>
              <w:rPr>
                <w:sz w:val="15"/>
                <w:szCs w:val="15"/>
              </w:rPr>
            </w:pPr>
          </w:p>
        </w:tc>
        <w:tc>
          <w:tcPr>
            <w:tcW w:w="790" w:type="dxa"/>
            <w:shd w:val="clear" w:color="auto" w:fill="auto"/>
          </w:tcPr>
          <w:p w14:paraId="61865AA4" w14:textId="77777777" w:rsidR="00B16C07" w:rsidRPr="00CA7509" w:rsidRDefault="00B16C07" w:rsidP="00B16C07">
            <w:pPr>
              <w:tabs>
                <w:tab w:val="decimal" w:pos="371"/>
              </w:tabs>
              <w:jc w:val="center"/>
              <w:rPr>
                <w:sz w:val="15"/>
                <w:szCs w:val="15"/>
              </w:rPr>
            </w:pPr>
            <w:r w:rsidRPr="00CA7509">
              <w:rPr>
                <w:sz w:val="15"/>
                <w:szCs w:val="15"/>
              </w:rPr>
              <w:t>51.00</w:t>
            </w:r>
          </w:p>
          <w:p w14:paraId="0FFF525C" w14:textId="77777777" w:rsidR="00B16C07" w:rsidRPr="00CA7509" w:rsidRDefault="00B16C07" w:rsidP="00B16C07">
            <w:pPr>
              <w:tabs>
                <w:tab w:val="decimal" w:pos="371"/>
              </w:tabs>
              <w:jc w:val="center"/>
              <w:rPr>
                <w:sz w:val="15"/>
                <w:szCs w:val="15"/>
              </w:rPr>
            </w:pPr>
          </w:p>
        </w:tc>
        <w:tc>
          <w:tcPr>
            <w:tcW w:w="801" w:type="dxa"/>
            <w:shd w:val="clear" w:color="auto" w:fill="auto"/>
          </w:tcPr>
          <w:p w14:paraId="7A503717" w14:textId="77777777" w:rsidR="00B16C07" w:rsidRPr="00CA7509" w:rsidRDefault="00B16C07" w:rsidP="00B16C07">
            <w:pPr>
              <w:tabs>
                <w:tab w:val="decimal" w:pos="371"/>
              </w:tabs>
              <w:jc w:val="center"/>
              <w:rPr>
                <w:sz w:val="15"/>
                <w:szCs w:val="15"/>
              </w:rPr>
            </w:pPr>
            <w:r w:rsidRPr="00CA7509">
              <w:rPr>
                <w:sz w:val="15"/>
                <w:szCs w:val="15"/>
              </w:rPr>
              <w:t>51.00</w:t>
            </w:r>
          </w:p>
          <w:p w14:paraId="20938795" w14:textId="77777777" w:rsidR="00B16C07" w:rsidRPr="00CA7509" w:rsidRDefault="00B16C07" w:rsidP="00B16C07">
            <w:pPr>
              <w:tabs>
                <w:tab w:val="decimal" w:pos="371"/>
              </w:tabs>
              <w:jc w:val="center"/>
              <w:rPr>
                <w:sz w:val="15"/>
                <w:szCs w:val="15"/>
              </w:rPr>
            </w:pPr>
          </w:p>
        </w:tc>
        <w:tc>
          <w:tcPr>
            <w:tcW w:w="826" w:type="dxa"/>
            <w:shd w:val="clear" w:color="auto" w:fill="auto"/>
          </w:tcPr>
          <w:p w14:paraId="56C5123B" w14:textId="242213F7" w:rsidR="00B16C07" w:rsidRPr="00CA7509" w:rsidRDefault="00B16C07" w:rsidP="00B16C07">
            <w:pPr>
              <w:tabs>
                <w:tab w:val="decimal" w:pos="371"/>
              </w:tabs>
              <w:jc w:val="right"/>
              <w:rPr>
                <w:sz w:val="15"/>
                <w:szCs w:val="15"/>
              </w:rPr>
            </w:pPr>
            <w:r w:rsidRPr="007A6521">
              <w:rPr>
                <w:sz w:val="15"/>
                <w:szCs w:val="15"/>
              </w:rPr>
              <w:t>9</w:t>
            </w:r>
            <w:r>
              <w:rPr>
                <w:sz w:val="15"/>
                <w:szCs w:val="15"/>
              </w:rPr>
              <w:t>6</w:t>
            </w:r>
            <w:r w:rsidRPr="007A6521">
              <w:rPr>
                <w:sz w:val="15"/>
                <w:szCs w:val="15"/>
              </w:rPr>
              <w:t>,</w:t>
            </w:r>
            <w:r>
              <w:rPr>
                <w:sz w:val="15"/>
                <w:szCs w:val="15"/>
              </w:rPr>
              <w:t>376</w:t>
            </w:r>
          </w:p>
        </w:tc>
        <w:tc>
          <w:tcPr>
            <w:tcW w:w="866" w:type="dxa"/>
            <w:shd w:val="clear" w:color="auto" w:fill="auto"/>
          </w:tcPr>
          <w:p w14:paraId="615936A0" w14:textId="4DB33094" w:rsidR="00B16C07" w:rsidRPr="00CA7509" w:rsidRDefault="00B16C07" w:rsidP="00B16C07">
            <w:pPr>
              <w:tabs>
                <w:tab w:val="decimal" w:pos="532"/>
              </w:tabs>
              <w:ind w:right="-55"/>
              <w:rPr>
                <w:sz w:val="15"/>
                <w:szCs w:val="15"/>
              </w:rPr>
            </w:pPr>
            <w:r w:rsidRPr="00CA7509">
              <w:rPr>
                <w:rFonts w:hint="cs"/>
                <w:sz w:val="15"/>
                <w:szCs w:val="15"/>
              </w:rPr>
              <w:t>72,440</w:t>
            </w:r>
          </w:p>
        </w:tc>
        <w:tc>
          <w:tcPr>
            <w:tcW w:w="754" w:type="dxa"/>
            <w:shd w:val="clear" w:color="auto" w:fill="auto"/>
          </w:tcPr>
          <w:p w14:paraId="3691861F" w14:textId="6E5B8E4E" w:rsidR="00B16C07" w:rsidRPr="00CA7509" w:rsidRDefault="00B16C07" w:rsidP="00B16C07">
            <w:pPr>
              <w:tabs>
                <w:tab w:val="decimal" w:pos="407"/>
              </w:tabs>
              <w:rPr>
                <w:sz w:val="15"/>
                <w:szCs w:val="15"/>
              </w:rPr>
            </w:pPr>
            <w:r>
              <w:rPr>
                <w:sz w:val="15"/>
                <w:szCs w:val="15"/>
              </w:rPr>
              <w:t>-</w:t>
            </w:r>
          </w:p>
        </w:tc>
        <w:tc>
          <w:tcPr>
            <w:tcW w:w="810" w:type="dxa"/>
            <w:gridSpan w:val="2"/>
            <w:shd w:val="clear" w:color="auto" w:fill="auto"/>
          </w:tcPr>
          <w:p w14:paraId="4970A765" w14:textId="22274CEA"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01D2B3F9" w14:textId="4BEF3985"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720A2881" w14:textId="5D730F85" w:rsidR="00B16C07" w:rsidRPr="00CA7509" w:rsidRDefault="00B16C07" w:rsidP="00B16C07">
            <w:pPr>
              <w:tabs>
                <w:tab w:val="decimal" w:pos="371"/>
              </w:tabs>
              <w:rPr>
                <w:sz w:val="15"/>
                <w:szCs w:val="15"/>
              </w:rPr>
            </w:pPr>
            <w:r w:rsidRPr="00CA7509">
              <w:rPr>
                <w:sz w:val="15"/>
                <w:szCs w:val="15"/>
              </w:rPr>
              <w:t>-</w:t>
            </w:r>
          </w:p>
        </w:tc>
        <w:tc>
          <w:tcPr>
            <w:tcW w:w="810" w:type="dxa"/>
            <w:shd w:val="clear" w:color="auto" w:fill="auto"/>
          </w:tcPr>
          <w:p w14:paraId="0AC0D9EA" w14:textId="15A5A3F1" w:rsidR="00B16C07" w:rsidRPr="00CA7509" w:rsidRDefault="00B16C07" w:rsidP="00B16C07">
            <w:pPr>
              <w:tabs>
                <w:tab w:val="decimal" w:pos="407"/>
              </w:tabs>
              <w:rPr>
                <w:sz w:val="15"/>
                <w:szCs w:val="15"/>
              </w:rPr>
            </w:pPr>
            <w:r>
              <w:rPr>
                <w:sz w:val="15"/>
                <w:szCs w:val="15"/>
              </w:rPr>
              <w:t>-</w:t>
            </w:r>
          </w:p>
        </w:tc>
        <w:tc>
          <w:tcPr>
            <w:tcW w:w="810" w:type="dxa"/>
            <w:shd w:val="clear" w:color="auto" w:fill="auto"/>
          </w:tcPr>
          <w:p w14:paraId="49D24B7F" w14:textId="66C63884" w:rsidR="00B16C07" w:rsidRPr="00CA7509" w:rsidRDefault="00B16C07" w:rsidP="00B16C07">
            <w:pPr>
              <w:tabs>
                <w:tab w:val="decimal" w:pos="407"/>
              </w:tabs>
              <w:rPr>
                <w:sz w:val="15"/>
                <w:szCs w:val="15"/>
              </w:rPr>
            </w:pPr>
            <w:r w:rsidRPr="00CA7509">
              <w:rPr>
                <w:sz w:val="15"/>
                <w:szCs w:val="15"/>
              </w:rPr>
              <w:t>-</w:t>
            </w:r>
          </w:p>
        </w:tc>
        <w:tc>
          <w:tcPr>
            <w:tcW w:w="764" w:type="dxa"/>
            <w:shd w:val="clear" w:color="auto" w:fill="auto"/>
          </w:tcPr>
          <w:p w14:paraId="23A72493" w14:textId="1FA6EC8E"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5E32E248" w14:textId="2D6781CE" w:rsidR="00B16C07" w:rsidRPr="00CA7509" w:rsidRDefault="00B16C07" w:rsidP="00B16C07">
            <w:pPr>
              <w:tabs>
                <w:tab w:val="decimal" w:pos="371"/>
              </w:tabs>
              <w:rPr>
                <w:sz w:val="15"/>
                <w:szCs w:val="15"/>
              </w:rPr>
            </w:pPr>
            <w:r>
              <w:rPr>
                <w:sz w:val="15"/>
                <w:szCs w:val="15"/>
              </w:rPr>
              <w:t>-</w:t>
            </w:r>
          </w:p>
        </w:tc>
      </w:tr>
      <w:tr w:rsidR="00B16C07" w:rsidRPr="00CA7509" w14:paraId="0E3E5763" w14:textId="77777777" w:rsidTr="00F57773">
        <w:trPr>
          <w:gridAfter w:val="1"/>
          <w:wAfter w:w="18" w:type="dxa"/>
        </w:trPr>
        <w:tc>
          <w:tcPr>
            <w:tcW w:w="2424" w:type="dxa"/>
            <w:shd w:val="clear" w:color="auto" w:fill="auto"/>
          </w:tcPr>
          <w:p w14:paraId="4C0D020D" w14:textId="77777777" w:rsidR="00B16C07" w:rsidRPr="00CA7509" w:rsidRDefault="00B16C07" w:rsidP="00B16C07">
            <w:pPr>
              <w:spacing w:line="240" w:lineRule="atLeast"/>
              <w:rPr>
                <w:b/>
                <w:bCs/>
                <w:sz w:val="15"/>
                <w:szCs w:val="15"/>
              </w:rPr>
            </w:pPr>
            <w:r w:rsidRPr="00CA7509">
              <w:rPr>
                <w:b/>
                <w:bCs/>
                <w:i/>
                <w:iCs/>
                <w:sz w:val="15"/>
                <w:szCs w:val="15"/>
              </w:rPr>
              <w:t xml:space="preserve">Direct subsidiary     </w:t>
            </w:r>
          </w:p>
        </w:tc>
        <w:tc>
          <w:tcPr>
            <w:tcW w:w="2033" w:type="dxa"/>
            <w:shd w:val="clear" w:color="auto" w:fill="auto"/>
          </w:tcPr>
          <w:p w14:paraId="2A149CD1" w14:textId="77777777" w:rsidR="00B16C07" w:rsidRPr="00CA7509" w:rsidRDefault="00B16C07" w:rsidP="00B16C07">
            <w:pPr>
              <w:spacing w:line="240" w:lineRule="atLeast"/>
              <w:ind w:right="-82"/>
              <w:jc w:val="center"/>
              <w:rPr>
                <w:sz w:val="15"/>
                <w:szCs w:val="15"/>
              </w:rPr>
            </w:pPr>
          </w:p>
        </w:tc>
        <w:tc>
          <w:tcPr>
            <w:tcW w:w="1062" w:type="dxa"/>
            <w:shd w:val="clear" w:color="auto" w:fill="auto"/>
          </w:tcPr>
          <w:p w14:paraId="73D0CD92" w14:textId="77777777" w:rsidR="00B16C07" w:rsidRPr="00CA7509" w:rsidRDefault="00B16C07" w:rsidP="00B16C07">
            <w:pPr>
              <w:spacing w:line="240" w:lineRule="atLeast"/>
              <w:jc w:val="center"/>
              <w:rPr>
                <w:sz w:val="15"/>
                <w:szCs w:val="15"/>
              </w:rPr>
            </w:pPr>
          </w:p>
        </w:tc>
        <w:tc>
          <w:tcPr>
            <w:tcW w:w="790" w:type="dxa"/>
            <w:shd w:val="clear" w:color="auto" w:fill="auto"/>
          </w:tcPr>
          <w:p w14:paraId="2C6B5D77" w14:textId="77777777" w:rsidR="00B16C07" w:rsidRPr="00CA7509" w:rsidRDefault="00B16C07" w:rsidP="00B16C07">
            <w:pPr>
              <w:tabs>
                <w:tab w:val="decimal" w:pos="461"/>
              </w:tabs>
              <w:spacing w:line="240" w:lineRule="atLeast"/>
              <w:jc w:val="center"/>
              <w:rPr>
                <w:i/>
                <w:iCs/>
                <w:sz w:val="15"/>
                <w:szCs w:val="15"/>
              </w:rPr>
            </w:pPr>
          </w:p>
        </w:tc>
        <w:tc>
          <w:tcPr>
            <w:tcW w:w="801" w:type="dxa"/>
            <w:shd w:val="clear" w:color="auto" w:fill="auto"/>
          </w:tcPr>
          <w:p w14:paraId="2DED68C9" w14:textId="77777777" w:rsidR="00B16C07" w:rsidRPr="00CA7509" w:rsidRDefault="00B16C07" w:rsidP="00B16C07">
            <w:pPr>
              <w:tabs>
                <w:tab w:val="decimal" w:pos="461"/>
              </w:tabs>
              <w:spacing w:line="240" w:lineRule="atLeast"/>
              <w:jc w:val="center"/>
              <w:rPr>
                <w:i/>
                <w:iCs/>
                <w:sz w:val="15"/>
                <w:szCs w:val="15"/>
              </w:rPr>
            </w:pPr>
          </w:p>
        </w:tc>
        <w:tc>
          <w:tcPr>
            <w:tcW w:w="826" w:type="dxa"/>
            <w:shd w:val="clear" w:color="auto" w:fill="auto"/>
          </w:tcPr>
          <w:p w14:paraId="07D9B699" w14:textId="77777777" w:rsidR="00B16C07" w:rsidRPr="00CA7509" w:rsidRDefault="00B16C07" w:rsidP="00B16C07">
            <w:pPr>
              <w:tabs>
                <w:tab w:val="decimal" w:pos="461"/>
              </w:tabs>
              <w:spacing w:line="240" w:lineRule="atLeast"/>
              <w:jc w:val="center"/>
              <w:rPr>
                <w:i/>
                <w:iCs/>
                <w:sz w:val="15"/>
                <w:szCs w:val="15"/>
              </w:rPr>
            </w:pPr>
          </w:p>
        </w:tc>
        <w:tc>
          <w:tcPr>
            <w:tcW w:w="866" w:type="dxa"/>
            <w:shd w:val="clear" w:color="auto" w:fill="auto"/>
          </w:tcPr>
          <w:p w14:paraId="463EBB50" w14:textId="77777777" w:rsidR="00B16C07" w:rsidRPr="00CA7509" w:rsidRDefault="00B16C07" w:rsidP="00B16C07">
            <w:pPr>
              <w:tabs>
                <w:tab w:val="decimal" w:pos="461"/>
              </w:tabs>
              <w:spacing w:line="240" w:lineRule="atLeast"/>
              <w:jc w:val="center"/>
              <w:rPr>
                <w:i/>
                <w:iCs/>
                <w:sz w:val="15"/>
                <w:szCs w:val="15"/>
              </w:rPr>
            </w:pPr>
          </w:p>
        </w:tc>
        <w:tc>
          <w:tcPr>
            <w:tcW w:w="754" w:type="dxa"/>
            <w:shd w:val="clear" w:color="auto" w:fill="auto"/>
          </w:tcPr>
          <w:p w14:paraId="6FA4BA96" w14:textId="77777777" w:rsidR="00B16C07" w:rsidRPr="00CA7509" w:rsidRDefault="00B16C07" w:rsidP="00B16C07">
            <w:pPr>
              <w:tabs>
                <w:tab w:val="decimal" w:pos="461"/>
              </w:tabs>
              <w:spacing w:line="240" w:lineRule="atLeast"/>
              <w:jc w:val="center"/>
              <w:rPr>
                <w:i/>
                <w:iCs/>
                <w:sz w:val="15"/>
                <w:szCs w:val="15"/>
              </w:rPr>
            </w:pPr>
          </w:p>
        </w:tc>
        <w:tc>
          <w:tcPr>
            <w:tcW w:w="810" w:type="dxa"/>
            <w:gridSpan w:val="2"/>
            <w:shd w:val="clear" w:color="auto" w:fill="auto"/>
          </w:tcPr>
          <w:p w14:paraId="1D96F41F" w14:textId="77777777" w:rsidR="00B16C07" w:rsidRPr="00CA7509" w:rsidRDefault="00B16C07" w:rsidP="00B16C07">
            <w:pPr>
              <w:tabs>
                <w:tab w:val="decimal" w:pos="461"/>
              </w:tabs>
              <w:spacing w:line="240" w:lineRule="atLeast"/>
              <w:jc w:val="center"/>
              <w:rPr>
                <w:i/>
                <w:iCs/>
                <w:sz w:val="15"/>
                <w:szCs w:val="15"/>
              </w:rPr>
            </w:pPr>
          </w:p>
        </w:tc>
        <w:tc>
          <w:tcPr>
            <w:tcW w:w="810" w:type="dxa"/>
            <w:shd w:val="clear" w:color="auto" w:fill="auto"/>
          </w:tcPr>
          <w:p w14:paraId="432004D4" w14:textId="77777777" w:rsidR="00B16C07" w:rsidRPr="00CA7509" w:rsidRDefault="00B16C07" w:rsidP="00B16C07">
            <w:pPr>
              <w:tabs>
                <w:tab w:val="decimal" w:pos="461"/>
              </w:tabs>
              <w:spacing w:line="240" w:lineRule="atLeast"/>
              <w:jc w:val="center"/>
              <w:rPr>
                <w:i/>
                <w:iCs/>
                <w:sz w:val="15"/>
                <w:szCs w:val="15"/>
              </w:rPr>
            </w:pPr>
          </w:p>
        </w:tc>
        <w:tc>
          <w:tcPr>
            <w:tcW w:w="810" w:type="dxa"/>
            <w:shd w:val="clear" w:color="auto" w:fill="auto"/>
          </w:tcPr>
          <w:p w14:paraId="3E66225D" w14:textId="77777777" w:rsidR="00B16C07" w:rsidRPr="00CA7509" w:rsidRDefault="00B16C07" w:rsidP="00B16C07">
            <w:pPr>
              <w:tabs>
                <w:tab w:val="decimal" w:pos="461"/>
              </w:tabs>
              <w:spacing w:line="240" w:lineRule="atLeast"/>
              <w:jc w:val="center"/>
              <w:rPr>
                <w:i/>
                <w:iCs/>
                <w:sz w:val="15"/>
                <w:szCs w:val="15"/>
              </w:rPr>
            </w:pPr>
          </w:p>
        </w:tc>
        <w:tc>
          <w:tcPr>
            <w:tcW w:w="810" w:type="dxa"/>
            <w:shd w:val="clear" w:color="auto" w:fill="auto"/>
          </w:tcPr>
          <w:p w14:paraId="6F413275" w14:textId="77777777" w:rsidR="00B16C07" w:rsidRPr="00CA7509" w:rsidRDefault="00B16C07" w:rsidP="00B16C07">
            <w:pPr>
              <w:tabs>
                <w:tab w:val="decimal" w:pos="461"/>
              </w:tabs>
              <w:spacing w:line="240" w:lineRule="atLeast"/>
              <w:jc w:val="center"/>
              <w:rPr>
                <w:i/>
                <w:iCs/>
                <w:sz w:val="15"/>
                <w:szCs w:val="15"/>
              </w:rPr>
            </w:pPr>
          </w:p>
        </w:tc>
        <w:tc>
          <w:tcPr>
            <w:tcW w:w="810" w:type="dxa"/>
            <w:shd w:val="clear" w:color="auto" w:fill="auto"/>
          </w:tcPr>
          <w:p w14:paraId="3339A931" w14:textId="77777777" w:rsidR="00B16C07" w:rsidRPr="00CA7509" w:rsidRDefault="00B16C07" w:rsidP="00B16C07">
            <w:pPr>
              <w:tabs>
                <w:tab w:val="decimal" w:pos="461"/>
              </w:tabs>
              <w:spacing w:line="240" w:lineRule="atLeast"/>
              <w:jc w:val="center"/>
              <w:rPr>
                <w:i/>
                <w:iCs/>
                <w:sz w:val="15"/>
                <w:szCs w:val="15"/>
              </w:rPr>
            </w:pPr>
          </w:p>
        </w:tc>
        <w:tc>
          <w:tcPr>
            <w:tcW w:w="764" w:type="dxa"/>
            <w:shd w:val="clear" w:color="auto" w:fill="auto"/>
          </w:tcPr>
          <w:p w14:paraId="461C8BDA" w14:textId="77777777" w:rsidR="00B16C07" w:rsidRPr="00CA7509" w:rsidRDefault="00B16C07" w:rsidP="00B16C07">
            <w:pPr>
              <w:tabs>
                <w:tab w:val="decimal" w:pos="461"/>
              </w:tabs>
              <w:spacing w:line="240" w:lineRule="atLeast"/>
              <w:jc w:val="center"/>
              <w:rPr>
                <w:i/>
                <w:iCs/>
                <w:sz w:val="15"/>
                <w:szCs w:val="15"/>
              </w:rPr>
            </w:pPr>
          </w:p>
        </w:tc>
        <w:tc>
          <w:tcPr>
            <w:tcW w:w="804" w:type="dxa"/>
            <w:shd w:val="clear" w:color="auto" w:fill="auto"/>
          </w:tcPr>
          <w:p w14:paraId="502DF5DF" w14:textId="77777777" w:rsidR="00B16C07" w:rsidRPr="00CA7509" w:rsidRDefault="00B16C07" w:rsidP="00B16C07">
            <w:pPr>
              <w:tabs>
                <w:tab w:val="decimal" w:pos="461"/>
              </w:tabs>
              <w:spacing w:line="240" w:lineRule="atLeast"/>
              <w:jc w:val="center"/>
              <w:rPr>
                <w:i/>
                <w:iCs/>
                <w:sz w:val="15"/>
                <w:szCs w:val="15"/>
              </w:rPr>
            </w:pPr>
          </w:p>
        </w:tc>
      </w:tr>
      <w:tr w:rsidR="00B16C07" w:rsidRPr="00CA7509" w14:paraId="094D0E7E" w14:textId="77777777" w:rsidTr="00F57773">
        <w:trPr>
          <w:gridAfter w:val="1"/>
          <w:wAfter w:w="18" w:type="dxa"/>
        </w:trPr>
        <w:tc>
          <w:tcPr>
            <w:tcW w:w="2424" w:type="dxa"/>
            <w:shd w:val="clear" w:color="auto" w:fill="auto"/>
          </w:tcPr>
          <w:p w14:paraId="08AB2F9C" w14:textId="77777777" w:rsidR="00B16C07" w:rsidRPr="00CA7509" w:rsidRDefault="00B16C07" w:rsidP="00B16C07">
            <w:pPr>
              <w:spacing w:line="240" w:lineRule="atLeast"/>
              <w:rPr>
                <w:sz w:val="15"/>
                <w:szCs w:val="15"/>
              </w:rPr>
            </w:pPr>
            <w:r w:rsidRPr="00CA7509">
              <w:rPr>
                <w:sz w:val="15"/>
                <w:szCs w:val="15"/>
              </w:rPr>
              <w:t xml:space="preserve">Boutique Bangkok Sukhumvit 16-2 </w:t>
            </w:r>
          </w:p>
          <w:p w14:paraId="2A4E2174" w14:textId="77777777" w:rsidR="00B16C07" w:rsidRPr="00CA7509" w:rsidRDefault="00B16C07" w:rsidP="00B16C07">
            <w:pPr>
              <w:spacing w:line="240" w:lineRule="atLeast"/>
              <w:rPr>
                <w:b/>
                <w:bCs/>
                <w:sz w:val="15"/>
                <w:szCs w:val="15"/>
              </w:rPr>
            </w:pPr>
            <w:r w:rsidRPr="00CA7509">
              <w:rPr>
                <w:sz w:val="15"/>
                <w:szCs w:val="15"/>
              </w:rPr>
              <w:t xml:space="preserve">  Holdings 1 Ltd.</w:t>
            </w:r>
          </w:p>
        </w:tc>
        <w:tc>
          <w:tcPr>
            <w:tcW w:w="2033" w:type="dxa"/>
            <w:shd w:val="clear" w:color="auto" w:fill="auto"/>
          </w:tcPr>
          <w:p w14:paraId="1266384F" w14:textId="77777777" w:rsidR="00B16C07" w:rsidRPr="00CA7509" w:rsidRDefault="00B16C07" w:rsidP="00B16C07">
            <w:pPr>
              <w:ind w:right="-82"/>
              <w:jc w:val="center"/>
              <w:rPr>
                <w:sz w:val="15"/>
                <w:szCs w:val="15"/>
              </w:rPr>
            </w:pPr>
            <w:r w:rsidRPr="00CA7509">
              <w:rPr>
                <w:sz w:val="15"/>
                <w:szCs w:val="15"/>
              </w:rPr>
              <w:t>Holding company</w:t>
            </w:r>
          </w:p>
          <w:p w14:paraId="768AE804" w14:textId="77777777" w:rsidR="00B16C07" w:rsidRPr="00CA7509" w:rsidRDefault="00B16C07" w:rsidP="00B16C07">
            <w:pPr>
              <w:spacing w:line="240" w:lineRule="atLeast"/>
              <w:ind w:right="-82"/>
              <w:jc w:val="center"/>
              <w:rPr>
                <w:sz w:val="15"/>
                <w:szCs w:val="15"/>
              </w:rPr>
            </w:pPr>
          </w:p>
        </w:tc>
        <w:tc>
          <w:tcPr>
            <w:tcW w:w="1062" w:type="dxa"/>
            <w:shd w:val="clear" w:color="auto" w:fill="auto"/>
          </w:tcPr>
          <w:p w14:paraId="49F3DFEF" w14:textId="77777777" w:rsidR="00B16C07" w:rsidRPr="00CA7509" w:rsidRDefault="00B16C07" w:rsidP="00B16C07">
            <w:pPr>
              <w:jc w:val="center"/>
              <w:rPr>
                <w:sz w:val="15"/>
                <w:szCs w:val="15"/>
              </w:rPr>
            </w:pPr>
            <w:r w:rsidRPr="00CA7509">
              <w:rPr>
                <w:sz w:val="15"/>
                <w:szCs w:val="15"/>
              </w:rPr>
              <w:t>Thailand</w:t>
            </w:r>
          </w:p>
          <w:p w14:paraId="2BE29EAE" w14:textId="77777777" w:rsidR="00B16C07" w:rsidRPr="00CA7509" w:rsidRDefault="00B16C07" w:rsidP="00B16C07">
            <w:pPr>
              <w:spacing w:line="240" w:lineRule="atLeast"/>
              <w:jc w:val="center"/>
              <w:rPr>
                <w:sz w:val="15"/>
                <w:szCs w:val="15"/>
              </w:rPr>
            </w:pPr>
          </w:p>
        </w:tc>
        <w:tc>
          <w:tcPr>
            <w:tcW w:w="790" w:type="dxa"/>
            <w:shd w:val="clear" w:color="auto" w:fill="auto"/>
          </w:tcPr>
          <w:p w14:paraId="47812C3B" w14:textId="77777777" w:rsidR="00B16C07" w:rsidRPr="00CA7509" w:rsidRDefault="00B16C07" w:rsidP="00B16C07">
            <w:pPr>
              <w:tabs>
                <w:tab w:val="decimal" w:pos="371"/>
              </w:tabs>
              <w:jc w:val="center"/>
              <w:rPr>
                <w:sz w:val="15"/>
                <w:szCs w:val="15"/>
              </w:rPr>
            </w:pPr>
            <w:r w:rsidRPr="00CA7509">
              <w:rPr>
                <w:sz w:val="15"/>
                <w:szCs w:val="15"/>
              </w:rPr>
              <w:t>51.00</w:t>
            </w:r>
          </w:p>
          <w:p w14:paraId="61D8AF37" w14:textId="77777777" w:rsidR="00B16C07" w:rsidRPr="00CA7509" w:rsidRDefault="00B16C07" w:rsidP="00B16C07">
            <w:pPr>
              <w:tabs>
                <w:tab w:val="decimal" w:pos="461"/>
              </w:tabs>
              <w:spacing w:line="240" w:lineRule="atLeast"/>
              <w:jc w:val="center"/>
              <w:rPr>
                <w:i/>
                <w:iCs/>
                <w:sz w:val="15"/>
                <w:szCs w:val="15"/>
              </w:rPr>
            </w:pPr>
          </w:p>
        </w:tc>
        <w:tc>
          <w:tcPr>
            <w:tcW w:w="801" w:type="dxa"/>
            <w:shd w:val="clear" w:color="auto" w:fill="auto"/>
          </w:tcPr>
          <w:p w14:paraId="418AA2EF" w14:textId="77777777" w:rsidR="00B16C07" w:rsidRPr="00CA7509" w:rsidRDefault="00B16C07" w:rsidP="00B16C07">
            <w:pPr>
              <w:tabs>
                <w:tab w:val="decimal" w:pos="371"/>
              </w:tabs>
              <w:jc w:val="center"/>
              <w:rPr>
                <w:sz w:val="15"/>
                <w:szCs w:val="15"/>
              </w:rPr>
            </w:pPr>
            <w:r w:rsidRPr="00CA7509">
              <w:rPr>
                <w:sz w:val="15"/>
                <w:szCs w:val="15"/>
              </w:rPr>
              <w:t>51.00</w:t>
            </w:r>
          </w:p>
          <w:p w14:paraId="74DB3AAF" w14:textId="77777777" w:rsidR="00B16C07" w:rsidRPr="00CA7509" w:rsidRDefault="00B16C07" w:rsidP="00B16C07">
            <w:pPr>
              <w:tabs>
                <w:tab w:val="decimal" w:pos="461"/>
              </w:tabs>
              <w:spacing w:line="240" w:lineRule="atLeast"/>
              <w:jc w:val="center"/>
              <w:rPr>
                <w:i/>
                <w:iCs/>
                <w:sz w:val="15"/>
                <w:szCs w:val="15"/>
              </w:rPr>
            </w:pPr>
          </w:p>
        </w:tc>
        <w:tc>
          <w:tcPr>
            <w:tcW w:w="826" w:type="dxa"/>
            <w:shd w:val="clear" w:color="auto" w:fill="auto"/>
          </w:tcPr>
          <w:p w14:paraId="19674E1A" w14:textId="35F88063" w:rsidR="00B16C07" w:rsidRPr="00CA7509" w:rsidRDefault="00B16C07" w:rsidP="00B16C07">
            <w:pPr>
              <w:tabs>
                <w:tab w:val="decimal" w:pos="371"/>
              </w:tabs>
              <w:jc w:val="right"/>
              <w:rPr>
                <w:sz w:val="15"/>
                <w:szCs w:val="15"/>
              </w:rPr>
            </w:pPr>
            <w:r>
              <w:rPr>
                <w:sz w:val="15"/>
                <w:szCs w:val="15"/>
              </w:rPr>
              <w:t>98,456</w:t>
            </w:r>
          </w:p>
        </w:tc>
        <w:tc>
          <w:tcPr>
            <w:tcW w:w="866" w:type="dxa"/>
            <w:shd w:val="clear" w:color="auto" w:fill="auto"/>
          </w:tcPr>
          <w:p w14:paraId="2B2BFF1B" w14:textId="46D0120F" w:rsidR="00B16C07" w:rsidRPr="00CA7509" w:rsidRDefault="00B16C07" w:rsidP="00B16C07">
            <w:pPr>
              <w:tabs>
                <w:tab w:val="decimal" w:pos="532"/>
              </w:tabs>
              <w:ind w:right="-55"/>
              <w:rPr>
                <w:sz w:val="15"/>
                <w:szCs w:val="15"/>
              </w:rPr>
            </w:pPr>
            <w:r w:rsidRPr="00CA7509">
              <w:rPr>
                <w:rFonts w:hint="cs"/>
                <w:sz w:val="15"/>
                <w:szCs w:val="15"/>
              </w:rPr>
              <w:t>74,440</w:t>
            </w:r>
          </w:p>
        </w:tc>
        <w:tc>
          <w:tcPr>
            <w:tcW w:w="754" w:type="dxa"/>
            <w:shd w:val="clear" w:color="auto" w:fill="auto"/>
          </w:tcPr>
          <w:p w14:paraId="51E68979" w14:textId="3751B5CC" w:rsidR="00B16C07" w:rsidRPr="00CA7509" w:rsidRDefault="00B16C07" w:rsidP="00B16C07">
            <w:pPr>
              <w:tabs>
                <w:tab w:val="decimal" w:pos="371"/>
              </w:tabs>
              <w:jc w:val="right"/>
              <w:rPr>
                <w:sz w:val="15"/>
                <w:szCs w:val="15"/>
              </w:rPr>
            </w:pPr>
            <w:r>
              <w:rPr>
                <w:sz w:val="15"/>
                <w:szCs w:val="15"/>
              </w:rPr>
              <w:t>52,326</w:t>
            </w:r>
          </w:p>
        </w:tc>
        <w:tc>
          <w:tcPr>
            <w:tcW w:w="810" w:type="dxa"/>
            <w:gridSpan w:val="2"/>
            <w:shd w:val="clear" w:color="auto" w:fill="auto"/>
          </w:tcPr>
          <w:p w14:paraId="1434B88F" w14:textId="36A18EF8" w:rsidR="00B16C07" w:rsidRPr="00CA7509" w:rsidRDefault="00B16C07" w:rsidP="00B16C07">
            <w:pPr>
              <w:tabs>
                <w:tab w:val="decimal" w:pos="371"/>
              </w:tabs>
              <w:jc w:val="right"/>
              <w:rPr>
                <w:sz w:val="15"/>
                <w:szCs w:val="15"/>
              </w:rPr>
            </w:pPr>
            <w:r w:rsidRPr="00CA7509">
              <w:rPr>
                <w:rFonts w:hint="cs"/>
                <w:sz w:val="15"/>
                <w:szCs w:val="15"/>
              </w:rPr>
              <w:t>37,964</w:t>
            </w:r>
          </w:p>
        </w:tc>
        <w:tc>
          <w:tcPr>
            <w:tcW w:w="810" w:type="dxa"/>
            <w:shd w:val="clear" w:color="auto" w:fill="auto"/>
          </w:tcPr>
          <w:p w14:paraId="4598F202" w14:textId="6EF69E20"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17890913" w14:textId="28D1068E" w:rsidR="00B16C07" w:rsidRPr="00CA7509" w:rsidRDefault="00B16C07" w:rsidP="00B16C07">
            <w:pPr>
              <w:tabs>
                <w:tab w:val="decimal" w:pos="371"/>
              </w:tabs>
              <w:rPr>
                <w:sz w:val="15"/>
                <w:szCs w:val="15"/>
              </w:rPr>
            </w:pPr>
            <w:r w:rsidRPr="00CA7509">
              <w:rPr>
                <w:rFonts w:hint="cs"/>
                <w:sz w:val="15"/>
                <w:szCs w:val="15"/>
              </w:rPr>
              <w:t>-</w:t>
            </w:r>
          </w:p>
        </w:tc>
        <w:tc>
          <w:tcPr>
            <w:tcW w:w="810" w:type="dxa"/>
            <w:shd w:val="clear" w:color="auto" w:fill="auto"/>
          </w:tcPr>
          <w:p w14:paraId="7F2DE947" w14:textId="75F5405D" w:rsidR="00B16C07" w:rsidRPr="00CA7509" w:rsidRDefault="00B16C07" w:rsidP="00B16C07">
            <w:pPr>
              <w:tabs>
                <w:tab w:val="decimal" w:pos="371"/>
              </w:tabs>
              <w:jc w:val="right"/>
              <w:rPr>
                <w:sz w:val="15"/>
                <w:szCs w:val="15"/>
              </w:rPr>
            </w:pPr>
            <w:r>
              <w:rPr>
                <w:sz w:val="15"/>
                <w:szCs w:val="15"/>
              </w:rPr>
              <w:t>52,326</w:t>
            </w:r>
          </w:p>
        </w:tc>
        <w:tc>
          <w:tcPr>
            <w:tcW w:w="810" w:type="dxa"/>
            <w:shd w:val="clear" w:color="auto" w:fill="auto"/>
          </w:tcPr>
          <w:p w14:paraId="1F5B3EA8" w14:textId="5D1D3E82" w:rsidR="00B16C07" w:rsidRPr="00CA7509" w:rsidRDefault="00B16C07" w:rsidP="00B16C07">
            <w:pPr>
              <w:tabs>
                <w:tab w:val="decimal" w:pos="371"/>
                <w:tab w:val="decimal" w:pos="589"/>
              </w:tabs>
              <w:jc w:val="right"/>
              <w:rPr>
                <w:sz w:val="15"/>
                <w:szCs w:val="15"/>
              </w:rPr>
            </w:pPr>
            <w:r w:rsidRPr="00CA7509">
              <w:rPr>
                <w:rFonts w:hint="cs"/>
                <w:sz w:val="15"/>
                <w:szCs w:val="15"/>
              </w:rPr>
              <w:t>37,964</w:t>
            </w:r>
          </w:p>
        </w:tc>
        <w:tc>
          <w:tcPr>
            <w:tcW w:w="764" w:type="dxa"/>
            <w:shd w:val="clear" w:color="auto" w:fill="auto"/>
          </w:tcPr>
          <w:p w14:paraId="0A7F823C" w14:textId="45F3D7D8"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58B3EB0C" w14:textId="0BE250ED" w:rsidR="00B16C07" w:rsidRPr="00CA7509" w:rsidRDefault="00B16C07" w:rsidP="00B16C07">
            <w:pPr>
              <w:tabs>
                <w:tab w:val="decimal" w:pos="371"/>
              </w:tabs>
              <w:rPr>
                <w:sz w:val="15"/>
                <w:szCs w:val="15"/>
              </w:rPr>
            </w:pPr>
            <w:r>
              <w:rPr>
                <w:sz w:val="15"/>
                <w:szCs w:val="15"/>
              </w:rPr>
              <w:t>-</w:t>
            </w:r>
          </w:p>
        </w:tc>
      </w:tr>
      <w:tr w:rsidR="00B16C07" w:rsidRPr="00CA7509" w14:paraId="172FE588" w14:textId="77777777" w:rsidTr="00F57773">
        <w:trPr>
          <w:gridAfter w:val="1"/>
          <w:wAfter w:w="18" w:type="dxa"/>
        </w:trPr>
        <w:tc>
          <w:tcPr>
            <w:tcW w:w="2424" w:type="dxa"/>
            <w:shd w:val="clear" w:color="auto" w:fill="auto"/>
          </w:tcPr>
          <w:p w14:paraId="2859E6FF" w14:textId="77777777" w:rsidR="00B16C07" w:rsidRPr="00CA7509" w:rsidRDefault="00B16C07" w:rsidP="00B16C07">
            <w:pPr>
              <w:spacing w:line="240" w:lineRule="exact"/>
              <w:rPr>
                <w:sz w:val="15"/>
                <w:szCs w:val="15"/>
              </w:rPr>
            </w:pPr>
          </w:p>
        </w:tc>
        <w:tc>
          <w:tcPr>
            <w:tcW w:w="2033" w:type="dxa"/>
            <w:shd w:val="clear" w:color="auto" w:fill="auto"/>
          </w:tcPr>
          <w:p w14:paraId="1BFF82AE"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34450FF9" w14:textId="77777777" w:rsidR="00B16C07" w:rsidRPr="00CA7509" w:rsidRDefault="00B16C07" w:rsidP="00B16C07">
            <w:pPr>
              <w:spacing w:line="240" w:lineRule="exact"/>
              <w:jc w:val="center"/>
              <w:rPr>
                <w:sz w:val="15"/>
                <w:szCs w:val="15"/>
              </w:rPr>
            </w:pPr>
          </w:p>
        </w:tc>
        <w:tc>
          <w:tcPr>
            <w:tcW w:w="790" w:type="dxa"/>
            <w:shd w:val="clear" w:color="auto" w:fill="auto"/>
          </w:tcPr>
          <w:p w14:paraId="5882973A"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24F068C2"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35EFA867"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461C4DA9"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46DC28DB"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071838F2"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74D5828"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D3BD1D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AEF1B98"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202906D"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776B8953"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73802C49" w14:textId="77777777" w:rsidR="00B16C07" w:rsidRPr="00CA7509" w:rsidRDefault="00B16C07" w:rsidP="00B16C07">
            <w:pPr>
              <w:tabs>
                <w:tab w:val="decimal" w:pos="371"/>
              </w:tabs>
              <w:spacing w:line="240" w:lineRule="exact"/>
              <w:rPr>
                <w:sz w:val="15"/>
                <w:szCs w:val="15"/>
              </w:rPr>
            </w:pPr>
          </w:p>
        </w:tc>
      </w:tr>
      <w:tr w:rsidR="00B16C07" w:rsidRPr="00CA7509" w14:paraId="16B2CA95" w14:textId="77777777" w:rsidTr="00F57773">
        <w:trPr>
          <w:gridAfter w:val="1"/>
          <w:wAfter w:w="18" w:type="dxa"/>
        </w:trPr>
        <w:tc>
          <w:tcPr>
            <w:tcW w:w="6309" w:type="dxa"/>
            <w:gridSpan w:val="4"/>
            <w:shd w:val="clear" w:color="auto" w:fill="auto"/>
          </w:tcPr>
          <w:p w14:paraId="2385535F" w14:textId="77777777" w:rsidR="00B16C07" w:rsidRPr="00CA7509" w:rsidRDefault="00B16C07" w:rsidP="00B16C07">
            <w:pPr>
              <w:tabs>
                <w:tab w:val="decimal" w:pos="371"/>
              </w:tabs>
              <w:rPr>
                <w:sz w:val="15"/>
                <w:szCs w:val="15"/>
              </w:rPr>
            </w:pPr>
            <w:r w:rsidRPr="00CA7509">
              <w:rPr>
                <w:b/>
                <w:bCs/>
                <w:i/>
                <w:iCs/>
                <w:sz w:val="15"/>
                <w:szCs w:val="15"/>
              </w:rPr>
              <w:t xml:space="preserve">Indirect subsidiary held through Boutique Bangkok Sukhumvit 16-2 Holdings 1 Ltd.     </w:t>
            </w:r>
          </w:p>
        </w:tc>
        <w:tc>
          <w:tcPr>
            <w:tcW w:w="801" w:type="dxa"/>
            <w:shd w:val="clear" w:color="auto" w:fill="auto"/>
          </w:tcPr>
          <w:p w14:paraId="4CDC297F"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3530B9A4"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294E8D84"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4597B8A0"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6892AA6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5D9F971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E753D1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2B5FB2C"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A71699B"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0BED0FA5"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207DD721" w14:textId="77777777" w:rsidR="00B16C07" w:rsidRPr="00CA7509" w:rsidRDefault="00B16C07" w:rsidP="00B16C07">
            <w:pPr>
              <w:tabs>
                <w:tab w:val="decimal" w:pos="371"/>
              </w:tabs>
              <w:spacing w:line="240" w:lineRule="exact"/>
              <w:rPr>
                <w:sz w:val="15"/>
                <w:szCs w:val="15"/>
              </w:rPr>
            </w:pPr>
          </w:p>
        </w:tc>
      </w:tr>
      <w:tr w:rsidR="00B16C07" w:rsidRPr="00CA7509" w14:paraId="59834254" w14:textId="77777777" w:rsidTr="00F57773">
        <w:trPr>
          <w:gridAfter w:val="1"/>
          <w:wAfter w:w="18" w:type="dxa"/>
        </w:trPr>
        <w:tc>
          <w:tcPr>
            <w:tcW w:w="2424" w:type="dxa"/>
            <w:shd w:val="clear" w:color="auto" w:fill="auto"/>
          </w:tcPr>
          <w:p w14:paraId="64127571" w14:textId="77777777" w:rsidR="00B16C07" w:rsidRPr="00CA7509" w:rsidRDefault="00B16C07" w:rsidP="00B16C07">
            <w:pPr>
              <w:ind w:left="162" w:hanging="162"/>
              <w:rPr>
                <w:b/>
                <w:bCs/>
                <w:sz w:val="15"/>
                <w:szCs w:val="15"/>
              </w:rPr>
            </w:pPr>
            <w:r w:rsidRPr="00CA7509">
              <w:rPr>
                <w:sz w:val="15"/>
                <w:szCs w:val="15"/>
              </w:rPr>
              <w:t>Boutique Bangkok Sukhumvit 16-2 Holdings Ltd.</w:t>
            </w:r>
          </w:p>
        </w:tc>
        <w:tc>
          <w:tcPr>
            <w:tcW w:w="2033" w:type="dxa"/>
            <w:shd w:val="clear" w:color="auto" w:fill="auto"/>
          </w:tcPr>
          <w:p w14:paraId="33305C8C" w14:textId="77777777" w:rsidR="00B16C07" w:rsidRPr="00CA7509" w:rsidRDefault="00B16C07" w:rsidP="00B16C07">
            <w:pPr>
              <w:jc w:val="center"/>
              <w:rPr>
                <w:sz w:val="15"/>
                <w:szCs w:val="15"/>
              </w:rPr>
            </w:pPr>
            <w:r w:rsidRPr="00CA7509">
              <w:rPr>
                <w:sz w:val="15"/>
                <w:szCs w:val="15"/>
              </w:rPr>
              <w:t>Holding company</w:t>
            </w:r>
          </w:p>
          <w:p w14:paraId="615B414C" w14:textId="77777777" w:rsidR="00B16C07" w:rsidRPr="00CA7509" w:rsidRDefault="00B16C07" w:rsidP="00B16C07">
            <w:pPr>
              <w:ind w:right="-82"/>
              <w:rPr>
                <w:sz w:val="15"/>
                <w:szCs w:val="15"/>
              </w:rPr>
            </w:pPr>
          </w:p>
        </w:tc>
        <w:tc>
          <w:tcPr>
            <w:tcW w:w="1062" w:type="dxa"/>
            <w:shd w:val="clear" w:color="auto" w:fill="auto"/>
          </w:tcPr>
          <w:p w14:paraId="04E4E3AB" w14:textId="77777777" w:rsidR="00B16C07" w:rsidRPr="00CA7509" w:rsidRDefault="00B16C07" w:rsidP="00B16C07">
            <w:pPr>
              <w:jc w:val="center"/>
              <w:rPr>
                <w:sz w:val="15"/>
                <w:szCs w:val="15"/>
              </w:rPr>
            </w:pPr>
            <w:r w:rsidRPr="00CA7509">
              <w:rPr>
                <w:sz w:val="15"/>
                <w:szCs w:val="15"/>
              </w:rPr>
              <w:t>Thailand</w:t>
            </w:r>
          </w:p>
          <w:p w14:paraId="5BFECF8A" w14:textId="77777777" w:rsidR="00B16C07" w:rsidRPr="00CA7509" w:rsidRDefault="00B16C07" w:rsidP="00B16C07">
            <w:pPr>
              <w:jc w:val="center"/>
              <w:rPr>
                <w:sz w:val="15"/>
                <w:szCs w:val="15"/>
              </w:rPr>
            </w:pPr>
          </w:p>
        </w:tc>
        <w:tc>
          <w:tcPr>
            <w:tcW w:w="790" w:type="dxa"/>
            <w:shd w:val="clear" w:color="auto" w:fill="auto"/>
          </w:tcPr>
          <w:p w14:paraId="0F629597" w14:textId="77777777" w:rsidR="00B16C07" w:rsidRPr="00CA7509" w:rsidRDefault="00B16C07" w:rsidP="00B16C07">
            <w:pPr>
              <w:tabs>
                <w:tab w:val="decimal" w:pos="371"/>
              </w:tabs>
              <w:jc w:val="center"/>
              <w:rPr>
                <w:sz w:val="15"/>
                <w:szCs w:val="15"/>
              </w:rPr>
            </w:pPr>
            <w:r>
              <w:rPr>
                <w:sz w:val="15"/>
                <w:szCs w:val="15"/>
              </w:rPr>
              <w:t>51.0</w:t>
            </w:r>
            <w:r w:rsidRPr="00CA7509">
              <w:rPr>
                <w:sz w:val="15"/>
                <w:szCs w:val="15"/>
              </w:rPr>
              <w:t>0</w:t>
            </w:r>
          </w:p>
          <w:p w14:paraId="3FC2E0C9" w14:textId="77777777" w:rsidR="00B16C07" w:rsidRPr="00CA7509" w:rsidRDefault="00B16C07" w:rsidP="00B16C07">
            <w:pPr>
              <w:tabs>
                <w:tab w:val="decimal" w:pos="371"/>
              </w:tabs>
              <w:jc w:val="center"/>
              <w:rPr>
                <w:sz w:val="15"/>
                <w:szCs w:val="15"/>
              </w:rPr>
            </w:pPr>
          </w:p>
        </w:tc>
        <w:tc>
          <w:tcPr>
            <w:tcW w:w="801" w:type="dxa"/>
            <w:shd w:val="clear" w:color="auto" w:fill="auto"/>
          </w:tcPr>
          <w:p w14:paraId="54117315" w14:textId="77777777" w:rsidR="00B16C07" w:rsidRPr="00CA7509" w:rsidRDefault="00B16C07" w:rsidP="00B16C07">
            <w:pPr>
              <w:tabs>
                <w:tab w:val="decimal" w:pos="371"/>
              </w:tabs>
              <w:jc w:val="center"/>
              <w:rPr>
                <w:sz w:val="15"/>
                <w:szCs w:val="15"/>
              </w:rPr>
            </w:pPr>
            <w:r w:rsidRPr="00CA7509">
              <w:rPr>
                <w:sz w:val="15"/>
                <w:szCs w:val="15"/>
              </w:rPr>
              <w:t>51.00</w:t>
            </w:r>
          </w:p>
          <w:p w14:paraId="6BF2CAF6" w14:textId="77777777" w:rsidR="00B16C07" w:rsidRPr="00CA7509" w:rsidRDefault="00B16C07" w:rsidP="00B16C07">
            <w:pPr>
              <w:tabs>
                <w:tab w:val="decimal" w:pos="371"/>
              </w:tabs>
              <w:jc w:val="center"/>
              <w:rPr>
                <w:sz w:val="15"/>
                <w:szCs w:val="15"/>
              </w:rPr>
            </w:pPr>
          </w:p>
        </w:tc>
        <w:tc>
          <w:tcPr>
            <w:tcW w:w="826" w:type="dxa"/>
            <w:shd w:val="clear" w:color="auto" w:fill="auto"/>
          </w:tcPr>
          <w:p w14:paraId="5C612079" w14:textId="2F90DBB6" w:rsidR="00B16C07" w:rsidRPr="00CA7509" w:rsidRDefault="00B16C07" w:rsidP="00B16C07">
            <w:pPr>
              <w:tabs>
                <w:tab w:val="decimal" w:pos="371"/>
              </w:tabs>
              <w:jc w:val="right"/>
              <w:rPr>
                <w:sz w:val="15"/>
                <w:szCs w:val="15"/>
              </w:rPr>
            </w:pPr>
            <w:r>
              <w:rPr>
                <w:sz w:val="15"/>
                <w:szCs w:val="15"/>
              </w:rPr>
              <w:t>97,434</w:t>
            </w:r>
          </w:p>
        </w:tc>
        <w:tc>
          <w:tcPr>
            <w:tcW w:w="866" w:type="dxa"/>
            <w:shd w:val="clear" w:color="auto" w:fill="auto"/>
          </w:tcPr>
          <w:p w14:paraId="1527AB62" w14:textId="6C4C882D" w:rsidR="00B16C07" w:rsidRPr="00CA7509" w:rsidRDefault="00B16C07" w:rsidP="00B16C07">
            <w:pPr>
              <w:tabs>
                <w:tab w:val="decimal" w:pos="317"/>
              </w:tabs>
              <w:jc w:val="right"/>
              <w:rPr>
                <w:sz w:val="15"/>
                <w:szCs w:val="15"/>
              </w:rPr>
            </w:pPr>
            <w:r w:rsidRPr="00CA7509">
              <w:rPr>
                <w:rFonts w:hint="cs"/>
                <w:sz w:val="15"/>
                <w:szCs w:val="15"/>
              </w:rPr>
              <w:t>73,440</w:t>
            </w:r>
          </w:p>
        </w:tc>
        <w:tc>
          <w:tcPr>
            <w:tcW w:w="754" w:type="dxa"/>
            <w:shd w:val="clear" w:color="auto" w:fill="auto"/>
          </w:tcPr>
          <w:p w14:paraId="2DE697E2" w14:textId="4F110F06" w:rsidR="00B16C07" w:rsidRPr="00CA7509" w:rsidRDefault="00B16C07" w:rsidP="00B16C07">
            <w:pPr>
              <w:tabs>
                <w:tab w:val="decimal" w:pos="371"/>
              </w:tabs>
              <w:rPr>
                <w:sz w:val="15"/>
                <w:szCs w:val="15"/>
              </w:rPr>
            </w:pPr>
            <w:r>
              <w:rPr>
                <w:sz w:val="15"/>
                <w:szCs w:val="15"/>
              </w:rPr>
              <w:t>-</w:t>
            </w:r>
          </w:p>
        </w:tc>
        <w:tc>
          <w:tcPr>
            <w:tcW w:w="810" w:type="dxa"/>
            <w:gridSpan w:val="2"/>
            <w:shd w:val="clear" w:color="auto" w:fill="auto"/>
          </w:tcPr>
          <w:p w14:paraId="5C7A4081" w14:textId="77777777" w:rsidR="00B16C07" w:rsidRPr="00CA7509" w:rsidRDefault="00B16C07" w:rsidP="00B16C07">
            <w:pPr>
              <w:tabs>
                <w:tab w:val="decimal" w:pos="407"/>
              </w:tabs>
              <w:rPr>
                <w:sz w:val="15"/>
                <w:szCs w:val="15"/>
              </w:rPr>
            </w:pPr>
            <w:r w:rsidRPr="00CA7509">
              <w:rPr>
                <w:sz w:val="15"/>
                <w:szCs w:val="15"/>
              </w:rPr>
              <w:t>-</w:t>
            </w:r>
          </w:p>
          <w:p w14:paraId="58CFD0C2" w14:textId="77777777" w:rsidR="00B16C07" w:rsidRPr="00CA7509" w:rsidRDefault="00B16C07" w:rsidP="00B16C07">
            <w:pPr>
              <w:tabs>
                <w:tab w:val="decimal" w:pos="371"/>
              </w:tabs>
              <w:rPr>
                <w:sz w:val="15"/>
                <w:szCs w:val="15"/>
              </w:rPr>
            </w:pPr>
          </w:p>
        </w:tc>
        <w:tc>
          <w:tcPr>
            <w:tcW w:w="810" w:type="dxa"/>
            <w:shd w:val="clear" w:color="auto" w:fill="auto"/>
          </w:tcPr>
          <w:p w14:paraId="37889100" w14:textId="59098135"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5CAEC11E" w14:textId="77777777" w:rsidR="00B16C07" w:rsidRPr="00CA7509" w:rsidRDefault="00B16C07" w:rsidP="00B16C07">
            <w:pPr>
              <w:tabs>
                <w:tab w:val="decimal" w:pos="371"/>
              </w:tabs>
              <w:rPr>
                <w:sz w:val="15"/>
                <w:szCs w:val="15"/>
              </w:rPr>
            </w:pPr>
            <w:r w:rsidRPr="00CA7509">
              <w:rPr>
                <w:sz w:val="15"/>
                <w:szCs w:val="15"/>
              </w:rPr>
              <w:t>-</w:t>
            </w:r>
          </w:p>
          <w:p w14:paraId="70919797" w14:textId="77777777" w:rsidR="00B16C07" w:rsidRPr="00CA7509" w:rsidRDefault="00B16C07" w:rsidP="00B16C07">
            <w:pPr>
              <w:tabs>
                <w:tab w:val="decimal" w:pos="371"/>
              </w:tabs>
              <w:rPr>
                <w:sz w:val="15"/>
                <w:szCs w:val="15"/>
              </w:rPr>
            </w:pPr>
          </w:p>
        </w:tc>
        <w:tc>
          <w:tcPr>
            <w:tcW w:w="810" w:type="dxa"/>
            <w:shd w:val="clear" w:color="auto" w:fill="auto"/>
          </w:tcPr>
          <w:p w14:paraId="1C716595" w14:textId="37338732"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4ED66733" w14:textId="77777777" w:rsidR="00B16C07" w:rsidRPr="00CA7509" w:rsidRDefault="00B16C07" w:rsidP="00B16C07">
            <w:pPr>
              <w:tabs>
                <w:tab w:val="decimal" w:pos="407"/>
              </w:tabs>
              <w:rPr>
                <w:sz w:val="15"/>
                <w:szCs w:val="15"/>
              </w:rPr>
            </w:pPr>
            <w:r w:rsidRPr="00CA7509">
              <w:rPr>
                <w:sz w:val="15"/>
                <w:szCs w:val="15"/>
              </w:rPr>
              <w:t>-</w:t>
            </w:r>
          </w:p>
          <w:p w14:paraId="1335D053" w14:textId="77777777" w:rsidR="00B16C07" w:rsidRPr="00CA7509" w:rsidRDefault="00B16C07" w:rsidP="00B16C07">
            <w:pPr>
              <w:tabs>
                <w:tab w:val="decimal" w:pos="371"/>
              </w:tabs>
              <w:rPr>
                <w:sz w:val="15"/>
                <w:szCs w:val="15"/>
              </w:rPr>
            </w:pPr>
          </w:p>
        </w:tc>
        <w:tc>
          <w:tcPr>
            <w:tcW w:w="764" w:type="dxa"/>
            <w:shd w:val="clear" w:color="auto" w:fill="auto"/>
          </w:tcPr>
          <w:p w14:paraId="1285CCF5" w14:textId="1241E7CC"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32148D73" w14:textId="3C3A7DFA" w:rsidR="00B16C07" w:rsidRPr="00CA7509" w:rsidRDefault="00B16C07" w:rsidP="00B16C07">
            <w:pPr>
              <w:tabs>
                <w:tab w:val="decimal" w:pos="371"/>
              </w:tabs>
              <w:rPr>
                <w:sz w:val="15"/>
                <w:szCs w:val="15"/>
              </w:rPr>
            </w:pPr>
            <w:r>
              <w:rPr>
                <w:sz w:val="15"/>
                <w:szCs w:val="15"/>
              </w:rPr>
              <w:t>-</w:t>
            </w:r>
          </w:p>
        </w:tc>
      </w:tr>
      <w:tr w:rsidR="00B16C07" w:rsidRPr="00CA7509" w14:paraId="543830CA" w14:textId="77777777" w:rsidTr="00F57773">
        <w:trPr>
          <w:gridAfter w:val="1"/>
          <w:wAfter w:w="18" w:type="dxa"/>
        </w:trPr>
        <w:tc>
          <w:tcPr>
            <w:tcW w:w="2424" w:type="dxa"/>
            <w:shd w:val="clear" w:color="auto" w:fill="auto"/>
          </w:tcPr>
          <w:p w14:paraId="1B946A48" w14:textId="77777777" w:rsidR="00B16C07" w:rsidRPr="00CA7509" w:rsidRDefault="00B16C07" w:rsidP="00B16C07">
            <w:pPr>
              <w:spacing w:line="240" w:lineRule="exact"/>
              <w:rPr>
                <w:sz w:val="15"/>
                <w:szCs w:val="15"/>
                <w:lang w:val="en-US"/>
              </w:rPr>
            </w:pPr>
          </w:p>
        </w:tc>
        <w:tc>
          <w:tcPr>
            <w:tcW w:w="2033" w:type="dxa"/>
            <w:shd w:val="clear" w:color="auto" w:fill="auto"/>
          </w:tcPr>
          <w:p w14:paraId="27BE16DD"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427FD36F" w14:textId="77777777" w:rsidR="00B16C07" w:rsidRPr="00CA7509" w:rsidRDefault="00B16C07" w:rsidP="00B16C07">
            <w:pPr>
              <w:spacing w:line="240" w:lineRule="exact"/>
              <w:jc w:val="center"/>
              <w:rPr>
                <w:sz w:val="15"/>
                <w:szCs w:val="15"/>
              </w:rPr>
            </w:pPr>
          </w:p>
        </w:tc>
        <w:tc>
          <w:tcPr>
            <w:tcW w:w="790" w:type="dxa"/>
            <w:shd w:val="clear" w:color="auto" w:fill="auto"/>
          </w:tcPr>
          <w:p w14:paraId="3CDF172D"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5588E89F"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0050FC59"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3DED9AFA"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5F5F4EF3"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6664983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C3165C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E1B5D29"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AD1D91F"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F832AF7"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5614221E"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5D6DB150" w14:textId="77777777" w:rsidR="00B16C07" w:rsidRPr="00CA7509" w:rsidRDefault="00B16C07" w:rsidP="00B16C07">
            <w:pPr>
              <w:tabs>
                <w:tab w:val="decimal" w:pos="371"/>
              </w:tabs>
              <w:spacing w:line="240" w:lineRule="exact"/>
              <w:rPr>
                <w:sz w:val="15"/>
                <w:szCs w:val="15"/>
              </w:rPr>
            </w:pPr>
          </w:p>
        </w:tc>
      </w:tr>
      <w:tr w:rsidR="00B16C07" w:rsidRPr="00CA7509" w14:paraId="0047414C" w14:textId="77777777" w:rsidTr="00F57773">
        <w:trPr>
          <w:gridAfter w:val="1"/>
          <w:wAfter w:w="18" w:type="dxa"/>
        </w:trPr>
        <w:tc>
          <w:tcPr>
            <w:tcW w:w="2424" w:type="dxa"/>
            <w:shd w:val="clear" w:color="auto" w:fill="auto"/>
          </w:tcPr>
          <w:p w14:paraId="0AB49059" w14:textId="77777777" w:rsidR="00B16C07" w:rsidRPr="00CA7509" w:rsidRDefault="00B16C07" w:rsidP="00B16C07">
            <w:pPr>
              <w:pStyle w:val="ListParagraph"/>
              <w:numPr>
                <w:ilvl w:val="0"/>
                <w:numId w:val="16"/>
              </w:numPr>
              <w:ind w:left="252" w:hanging="252"/>
              <w:rPr>
                <w:sz w:val="15"/>
                <w:szCs w:val="15"/>
              </w:rPr>
            </w:pPr>
            <w:r w:rsidRPr="00CA7509">
              <w:rPr>
                <w:b/>
                <w:bCs/>
                <w:sz w:val="15"/>
                <w:szCs w:val="15"/>
              </w:rPr>
              <w:t>Kamala Project</w:t>
            </w:r>
          </w:p>
        </w:tc>
        <w:tc>
          <w:tcPr>
            <w:tcW w:w="2033" w:type="dxa"/>
            <w:shd w:val="clear" w:color="auto" w:fill="auto"/>
          </w:tcPr>
          <w:p w14:paraId="4C126D70"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79FD49FC" w14:textId="77777777" w:rsidR="00B16C07" w:rsidRPr="00CA7509" w:rsidRDefault="00B16C07" w:rsidP="00B16C07">
            <w:pPr>
              <w:spacing w:line="240" w:lineRule="exact"/>
              <w:jc w:val="center"/>
              <w:rPr>
                <w:sz w:val="15"/>
                <w:szCs w:val="15"/>
              </w:rPr>
            </w:pPr>
          </w:p>
        </w:tc>
        <w:tc>
          <w:tcPr>
            <w:tcW w:w="790" w:type="dxa"/>
            <w:shd w:val="clear" w:color="auto" w:fill="auto"/>
          </w:tcPr>
          <w:p w14:paraId="050C42C2"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4269C9D8"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6F71343D"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64EE0104"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19A9F635"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28571D7B"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112C370"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7E06BA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78F39A4"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CA31D1A"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68A01DB9"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61A133A6" w14:textId="77777777" w:rsidR="00B16C07" w:rsidRPr="00CA7509" w:rsidRDefault="00B16C07" w:rsidP="00B16C07">
            <w:pPr>
              <w:tabs>
                <w:tab w:val="decimal" w:pos="371"/>
              </w:tabs>
              <w:spacing w:line="240" w:lineRule="exact"/>
              <w:rPr>
                <w:sz w:val="15"/>
                <w:szCs w:val="15"/>
              </w:rPr>
            </w:pPr>
          </w:p>
        </w:tc>
      </w:tr>
      <w:tr w:rsidR="00B16C07" w:rsidRPr="00CA7509" w14:paraId="0EBCC89D" w14:textId="77777777" w:rsidTr="00F57773">
        <w:trPr>
          <w:gridAfter w:val="1"/>
          <w:wAfter w:w="18" w:type="dxa"/>
        </w:trPr>
        <w:tc>
          <w:tcPr>
            <w:tcW w:w="2424" w:type="dxa"/>
            <w:shd w:val="clear" w:color="auto" w:fill="auto"/>
          </w:tcPr>
          <w:p w14:paraId="48A0B9DB" w14:textId="77777777" w:rsidR="00B16C07" w:rsidRPr="00CA7509" w:rsidRDefault="00B16C07" w:rsidP="00B16C07">
            <w:pPr>
              <w:spacing w:line="240" w:lineRule="exact"/>
              <w:rPr>
                <w:sz w:val="15"/>
                <w:szCs w:val="15"/>
              </w:rPr>
            </w:pPr>
          </w:p>
        </w:tc>
        <w:tc>
          <w:tcPr>
            <w:tcW w:w="2033" w:type="dxa"/>
            <w:shd w:val="clear" w:color="auto" w:fill="auto"/>
          </w:tcPr>
          <w:p w14:paraId="5906D7B5"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768E181D" w14:textId="77777777" w:rsidR="00B16C07" w:rsidRPr="00CA7509" w:rsidRDefault="00B16C07" w:rsidP="00B16C07">
            <w:pPr>
              <w:spacing w:line="240" w:lineRule="exact"/>
              <w:jc w:val="center"/>
              <w:rPr>
                <w:sz w:val="15"/>
                <w:szCs w:val="15"/>
              </w:rPr>
            </w:pPr>
          </w:p>
        </w:tc>
        <w:tc>
          <w:tcPr>
            <w:tcW w:w="790" w:type="dxa"/>
            <w:shd w:val="clear" w:color="auto" w:fill="auto"/>
          </w:tcPr>
          <w:p w14:paraId="443FF6D0"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64EC6127"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5B57FBF8"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596A3B06"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5B673E87"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22D6A9B8"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039C82B"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3C0E8AB"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AAADA29"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7804245"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5E7B0FC8"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321946C5" w14:textId="77777777" w:rsidR="00B16C07" w:rsidRPr="00CA7509" w:rsidRDefault="00B16C07" w:rsidP="00B16C07">
            <w:pPr>
              <w:tabs>
                <w:tab w:val="decimal" w:pos="371"/>
              </w:tabs>
              <w:spacing w:line="240" w:lineRule="exact"/>
              <w:rPr>
                <w:sz w:val="15"/>
                <w:szCs w:val="15"/>
              </w:rPr>
            </w:pPr>
          </w:p>
        </w:tc>
      </w:tr>
      <w:tr w:rsidR="00B16C07" w:rsidRPr="00CA7509" w14:paraId="3C5583EB" w14:textId="77777777" w:rsidTr="00F57773">
        <w:trPr>
          <w:gridAfter w:val="1"/>
          <w:wAfter w:w="18" w:type="dxa"/>
        </w:trPr>
        <w:tc>
          <w:tcPr>
            <w:tcW w:w="5519" w:type="dxa"/>
            <w:gridSpan w:val="3"/>
            <w:shd w:val="clear" w:color="auto" w:fill="auto"/>
          </w:tcPr>
          <w:p w14:paraId="7B68E8BA" w14:textId="77777777" w:rsidR="00B16C07" w:rsidRPr="00CA7509" w:rsidRDefault="00B16C07" w:rsidP="00B16C07">
            <w:pPr>
              <w:tabs>
                <w:tab w:val="decimal" w:pos="641"/>
              </w:tabs>
              <w:rPr>
                <w:sz w:val="15"/>
                <w:szCs w:val="15"/>
              </w:rPr>
            </w:pPr>
            <w:r w:rsidRPr="00CA7509">
              <w:rPr>
                <w:b/>
                <w:bCs/>
                <w:i/>
                <w:iCs/>
                <w:sz w:val="15"/>
                <w:szCs w:val="15"/>
              </w:rPr>
              <w:t xml:space="preserve">Indirect subsidiaries held through Boutique International Holdings Ltd.     </w:t>
            </w:r>
          </w:p>
        </w:tc>
        <w:tc>
          <w:tcPr>
            <w:tcW w:w="790" w:type="dxa"/>
            <w:shd w:val="clear" w:color="auto" w:fill="auto"/>
          </w:tcPr>
          <w:p w14:paraId="02B52288"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79FA71BA"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17E9E0DD"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0264453F"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5BC135E3"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1E3D218E"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A3D1822"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4D39823"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4802AA4"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3F0AAB3"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42D155B1"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73D137C5" w14:textId="77777777" w:rsidR="00B16C07" w:rsidRPr="00CA7509" w:rsidRDefault="00B16C07" w:rsidP="00B16C07">
            <w:pPr>
              <w:tabs>
                <w:tab w:val="decimal" w:pos="371"/>
              </w:tabs>
              <w:spacing w:line="240" w:lineRule="exact"/>
              <w:rPr>
                <w:sz w:val="15"/>
                <w:szCs w:val="15"/>
              </w:rPr>
            </w:pPr>
          </w:p>
        </w:tc>
      </w:tr>
      <w:tr w:rsidR="00B16C07" w:rsidRPr="00CA7509" w14:paraId="0AFA88A9" w14:textId="77777777" w:rsidTr="00F57773">
        <w:trPr>
          <w:gridAfter w:val="1"/>
          <w:wAfter w:w="18" w:type="dxa"/>
        </w:trPr>
        <w:tc>
          <w:tcPr>
            <w:tcW w:w="2424" w:type="dxa"/>
            <w:shd w:val="clear" w:color="auto" w:fill="auto"/>
          </w:tcPr>
          <w:p w14:paraId="37B291E2" w14:textId="77777777" w:rsidR="00B16C07" w:rsidRPr="00CA7509" w:rsidRDefault="00B16C07" w:rsidP="00B16C07">
            <w:pPr>
              <w:ind w:left="180" w:hanging="180"/>
              <w:rPr>
                <w:rFonts w:cs="Cordia New"/>
                <w:sz w:val="15"/>
                <w:szCs w:val="19"/>
                <w:lang w:val="en-US" w:bidi="th-TH"/>
              </w:rPr>
            </w:pPr>
            <w:r w:rsidRPr="00CA7509">
              <w:rPr>
                <w:sz w:val="15"/>
                <w:szCs w:val="15"/>
              </w:rPr>
              <w:t>Boutique Kamala 1 Ltd.</w:t>
            </w:r>
          </w:p>
        </w:tc>
        <w:tc>
          <w:tcPr>
            <w:tcW w:w="2033" w:type="dxa"/>
            <w:shd w:val="clear" w:color="auto" w:fill="auto"/>
          </w:tcPr>
          <w:p w14:paraId="589357D4" w14:textId="77777777" w:rsidR="00B16C07" w:rsidRPr="00CA7509" w:rsidRDefault="00B16C07" w:rsidP="00B16C07">
            <w:pPr>
              <w:ind w:right="-82"/>
              <w:jc w:val="center"/>
              <w:rPr>
                <w:sz w:val="15"/>
                <w:szCs w:val="15"/>
                <w:rtl/>
                <w:cs/>
              </w:rPr>
            </w:pPr>
            <w:r w:rsidRPr="00CA7509">
              <w:rPr>
                <w:sz w:val="15"/>
                <w:szCs w:val="15"/>
              </w:rPr>
              <w:t>Hotel (under construction)</w:t>
            </w:r>
          </w:p>
        </w:tc>
        <w:tc>
          <w:tcPr>
            <w:tcW w:w="1062" w:type="dxa"/>
            <w:shd w:val="clear" w:color="auto" w:fill="auto"/>
          </w:tcPr>
          <w:p w14:paraId="279D39DB" w14:textId="77777777" w:rsidR="00B16C07" w:rsidRPr="00CA7509" w:rsidRDefault="00B16C07" w:rsidP="00B16C07">
            <w:pPr>
              <w:jc w:val="center"/>
              <w:rPr>
                <w:sz w:val="15"/>
                <w:szCs w:val="15"/>
              </w:rPr>
            </w:pPr>
            <w:r w:rsidRPr="00CA7509">
              <w:rPr>
                <w:sz w:val="15"/>
                <w:szCs w:val="15"/>
              </w:rPr>
              <w:t>Thailand</w:t>
            </w:r>
          </w:p>
        </w:tc>
        <w:tc>
          <w:tcPr>
            <w:tcW w:w="790" w:type="dxa"/>
            <w:shd w:val="clear" w:color="auto" w:fill="auto"/>
          </w:tcPr>
          <w:p w14:paraId="55C1583B" w14:textId="027C4265" w:rsidR="00B16C07" w:rsidRPr="00CA7509" w:rsidRDefault="00B16C07" w:rsidP="00B16C07">
            <w:pPr>
              <w:tabs>
                <w:tab w:val="decimal" w:pos="371"/>
              </w:tabs>
              <w:jc w:val="center"/>
              <w:rPr>
                <w:sz w:val="15"/>
                <w:szCs w:val="15"/>
              </w:rPr>
            </w:pPr>
            <w:r>
              <w:rPr>
                <w:sz w:val="15"/>
                <w:szCs w:val="15"/>
              </w:rPr>
              <w:t>49.96</w:t>
            </w:r>
          </w:p>
        </w:tc>
        <w:tc>
          <w:tcPr>
            <w:tcW w:w="801" w:type="dxa"/>
            <w:shd w:val="clear" w:color="auto" w:fill="auto"/>
          </w:tcPr>
          <w:p w14:paraId="7562A8D2" w14:textId="061BB5CC" w:rsidR="00B16C07" w:rsidRPr="00CA7509" w:rsidRDefault="00B16C07" w:rsidP="00B16C07">
            <w:pPr>
              <w:tabs>
                <w:tab w:val="decimal" w:pos="371"/>
              </w:tabs>
              <w:jc w:val="center"/>
              <w:rPr>
                <w:sz w:val="15"/>
                <w:szCs w:val="15"/>
              </w:rPr>
            </w:pPr>
            <w:r w:rsidRPr="00CA7509">
              <w:rPr>
                <w:sz w:val="15"/>
                <w:szCs w:val="15"/>
              </w:rPr>
              <w:t>66.30</w:t>
            </w:r>
          </w:p>
        </w:tc>
        <w:tc>
          <w:tcPr>
            <w:tcW w:w="826" w:type="dxa"/>
            <w:shd w:val="clear" w:color="auto" w:fill="auto"/>
          </w:tcPr>
          <w:p w14:paraId="64F374E0" w14:textId="701A1904" w:rsidR="00B16C07" w:rsidRPr="00CA7509" w:rsidRDefault="00B16C07" w:rsidP="00B16C07">
            <w:pPr>
              <w:tabs>
                <w:tab w:val="decimal" w:pos="371"/>
              </w:tabs>
              <w:jc w:val="right"/>
              <w:rPr>
                <w:sz w:val="15"/>
                <w:szCs w:val="15"/>
              </w:rPr>
            </w:pPr>
            <w:r>
              <w:rPr>
                <w:sz w:val="15"/>
                <w:szCs w:val="15"/>
              </w:rPr>
              <w:t>105,889</w:t>
            </w:r>
          </w:p>
        </w:tc>
        <w:tc>
          <w:tcPr>
            <w:tcW w:w="866" w:type="dxa"/>
            <w:shd w:val="clear" w:color="auto" w:fill="auto"/>
          </w:tcPr>
          <w:p w14:paraId="6AD7A77D" w14:textId="60B437C0" w:rsidR="00B16C07" w:rsidRPr="00CA7509" w:rsidRDefault="00B16C07" w:rsidP="00B16C07">
            <w:pPr>
              <w:tabs>
                <w:tab w:val="decimal" w:pos="371"/>
              </w:tabs>
              <w:jc w:val="right"/>
              <w:rPr>
                <w:sz w:val="15"/>
                <w:szCs w:val="15"/>
              </w:rPr>
            </w:pPr>
            <w:r w:rsidRPr="00CA7509">
              <w:rPr>
                <w:rFonts w:hint="cs"/>
                <w:sz w:val="15"/>
                <w:szCs w:val="15"/>
              </w:rPr>
              <w:t>87,800</w:t>
            </w:r>
          </w:p>
        </w:tc>
        <w:tc>
          <w:tcPr>
            <w:tcW w:w="754" w:type="dxa"/>
            <w:shd w:val="clear" w:color="auto" w:fill="auto"/>
          </w:tcPr>
          <w:p w14:paraId="6E4158C0" w14:textId="7CCB9E68" w:rsidR="00B16C07" w:rsidRPr="00CA7509" w:rsidRDefault="00B16C07" w:rsidP="00B16C07">
            <w:pPr>
              <w:tabs>
                <w:tab w:val="decimal" w:pos="407"/>
              </w:tabs>
              <w:rPr>
                <w:sz w:val="15"/>
                <w:szCs w:val="15"/>
              </w:rPr>
            </w:pPr>
            <w:r>
              <w:rPr>
                <w:sz w:val="15"/>
                <w:szCs w:val="15"/>
              </w:rPr>
              <w:t>-</w:t>
            </w:r>
          </w:p>
        </w:tc>
        <w:tc>
          <w:tcPr>
            <w:tcW w:w="810" w:type="dxa"/>
            <w:gridSpan w:val="2"/>
            <w:shd w:val="clear" w:color="auto" w:fill="auto"/>
          </w:tcPr>
          <w:p w14:paraId="5BF69EC8" w14:textId="648280EE"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1F364130" w14:textId="7D9912C2"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7F6FA2CE" w14:textId="44AE9B4E"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78C5A6E7" w14:textId="7988D02E" w:rsidR="00B16C07" w:rsidRPr="00CA7509" w:rsidRDefault="00B16C07" w:rsidP="00B16C07">
            <w:pPr>
              <w:tabs>
                <w:tab w:val="decimal" w:pos="407"/>
              </w:tabs>
              <w:rPr>
                <w:sz w:val="15"/>
                <w:szCs w:val="15"/>
              </w:rPr>
            </w:pPr>
            <w:r>
              <w:rPr>
                <w:sz w:val="15"/>
                <w:szCs w:val="15"/>
              </w:rPr>
              <w:t>-</w:t>
            </w:r>
          </w:p>
        </w:tc>
        <w:tc>
          <w:tcPr>
            <w:tcW w:w="810" w:type="dxa"/>
            <w:shd w:val="clear" w:color="auto" w:fill="auto"/>
          </w:tcPr>
          <w:p w14:paraId="51A0E5AD" w14:textId="032EA77B" w:rsidR="00B16C07" w:rsidRPr="00CA7509" w:rsidRDefault="00B16C07" w:rsidP="00B16C07">
            <w:pPr>
              <w:tabs>
                <w:tab w:val="decimal" w:pos="407"/>
              </w:tabs>
              <w:rPr>
                <w:sz w:val="15"/>
                <w:szCs w:val="15"/>
              </w:rPr>
            </w:pPr>
            <w:r w:rsidRPr="00CA7509">
              <w:rPr>
                <w:sz w:val="15"/>
                <w:szCs w:val="15"/>
              </w:rPr>
              <w:t>-</w:t>
            </w:r>
          </w:p>
        </w:tc>
        <w:tc>
          <w:tcPr>
            <w:tcW w:w="764" w:type="dxa"/>
            <w:shd w:val="clear" w:color="auto" w:fill="auto"/>
          </w:tcPr>
          <w:p w14:paraId="2497FE22" w14:textId="2FDBC8E4"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75FD217C" w14:textId="00C96A4E" w:rsidR="00B16C07" w:rsidRPr="00CA7509" w:rsidRDefault="00B16C07" w:rsidP="00B16C07">
            <w:pPr>
              <w:tabs>
                <w:tab w:val="decimal" w:pos="371"/>
              </w:tabs>
              <w:rPr>
                <w:sz w:val="15"/>
                <w:szCs w:val="15"/>
              </w:rPr>
            </w:pPr>
            <w:r>
              <w:rPr>
                <w:sz w:val="15"/>
                <w:szCs w:val="15"/>
              </w:rPr>
              <w:t>-</w:t>
            </w:r>
          </w:p>
        </w:tc>
      </w:tr>
      <w:tr w:rsidR="00B16C07" w:rsidRPr="00CA7509" w14:paraId="616B0209" w14:textId="77777777" w:rsidTr="00F57773">
        <w:trPr>
          <w:gridAfter w:val="1"/>
          <w:wAfter w:w="18" w:type="dxa"/>
        </w:trPr>
        <w:tc>
          <w:tcPr>
            <w:tcW w:w="2424" w:type="dxa"/>
            <w:shd w:val="clear" w:color="auto" w:fill="auto"/>
          </w:tcPr>
          <w:p w14:paraId="4859838D" w14:textId="77777777" w:rsidR="00B16C07" w:rsidRPr="00CA7509" w:rsidRDefault="00B16C07" w:rsidP="00B16C07">
            <w:pPr>
              <w:ind w:left="180" w:hanging="180"/>
              <w:rPr>
                <w:sz w:val="15"/>
                <w:szCs w:val="15"/>
              </w:rPr>
            </w:pPr>
            <w:r w:rsidRPr="00CA7509">
              <w:rPr>
                <w:sz w:val="15"/>
                <w:szCs w:val="15"/>
              </w:rPr>
              <w:t>Boutique Kamala 2 Ltd.</w:t>
            </w:r>
          </w:p>
        </w:tc>
        <w:tc>
          <w:tcPr>
            <w:tcW w:w="2033" w:type="dxa"/>
            <w:shd w:val="clear" w:color="auto" w:fill="auto"/>
          </w:tcPr>
          <w:p w14:paraId="2D188EFE" w14:textId="77777777" w:rsidR="00B16C07" w:rsidRPr="00CA7509" w:rsidRDefault="00B16C07" w:rsidP="00B16C07">
            <w:pPr>
              <w:ind w:right="-82"/>
              <w:jc w:val="center"/>
              <w:rPr>
                <w:sz w:val="15"/>
                <w:szCs w:val="15"/>
              </w:rPr>
            </w:pPr>
            <w:r w:rsidRPr="00CA7509">
              <w:rPr>
                <w:sz w:val="15"/>
                <w:szCs w:val="15"/>
              </w:rPr>
              <w:t>Hotel (under construction)</w:t>
            </w:r>
          </w:p>
        </w:tc>
        <w:tc>
          <w:tcPr>
            <w:tcW w:w="1062" w:type="dxa"/>
            <w:shd w:val="clear" w:color="auto" w:fill="auto"/>
          </w:tcPr>
          <w:p w14:paraId="223266CA" w14:textId="77777777" w:rsidR="00B16C07" w:rsidRPr="00CA7509" w:rsidRDefault="00B16C07" w:rsidP="00B16C07">
            <w:pPr>
              <w:jc w:val="center"/>
              <w:rPr>
                <w:sz w:val="15"/>
                <w:szCs w:val="15"/>
              </w:rPr>
            </w:pPr>
            <w:r w:rsidRPr="00CA7509">
              <w:rPr>
                <w:sz w:val="15"/>
                <w:szCs w:val="15"/>
              </w:rPr>
              <w:t>Thailand</w:t>
            </w:r>
          </w:p>
        </w:tc>
        <w:tc>
          <w:tcPr>
            <w:tcW w:w="790" w:type="dxa"/>
            <w:shd w:val="clear" w:color="auto" w:fill="auto"/>
          </w:tcPr>
          <w:p w14:paraId="029E15EC" w14:textId="49FFE224" w:rsidR="00B16C07" w:rsidRPr="00CA7509" w:rsidRDefault="00B16C07" w:rsidP="00B16C07">
            <w:pPr>
              <w:tabs>
                <w:tab w:val="decimal" w:pos="371"/>
              </w:tabs>
              <w:jc w:val="center"/>
              <w:rPr>
                <w:sz w:val="15"/>
                <w:szCs w:val="15"/>
              </w:rPr>
            </w:pPr>
            <w:r>
              <w:rPr>
                <w:sz w:val="15"/>
                <w:szCs w:val="15"/>
              </w:rPr>
              <w:t>49.72</w:t>
            </w:r>
          </w:p>
        </w:tc>
        <w:tc>
          <w:tcPr>
            <w:tcW w:w="801" w:type="dxa"/>
            <w:shd w:val="clear" w:color="auto" w:fill="auto"/>
          </w:tcPr>
          <w:p w14:paraId="05BBBD9A" w14:textId="47205402" w:rsidR="00B16C07" w:rsidRPr="00CA7509" w:rsidRDefault="00B16C07" w:rsidP="00B16C07">
            <w:pPr>
              <w:tabs>
                <w:tab w:val="decimal" w:pos="371"/>
              </w:tabs>
              <w:jc w:val="center"/>
              <w:rPr>
                <w:sz w:val="15"/>
                <w:szCs w:val="15"/>
              </w:rPr>
            </w:pPr>
            <w:r w:rsidRPr="00CA7509">
              <w:rPr>
                <w:sz w:val="15"/>
                <w:szCs w:val="15"/>
              </w:rPr>
              <w:t>66.30</w:t>
            </w:r>
          </w:p>
        </w:tc>
        <w:tc>
          <w:tcPr>
            <w:tcW w:w="826" w:type="dxa"/>
            <w:shd w:val="clear" w:color="auto" w:fill="auto"/>
          </w:tcPr>
          <w:p w14:paraId="0E657FA3" w14:textId="3E43AB04" w:rsidR="00B16C07" w:rsidRPr="00CA7509" w:rsidRDefault="00B16C07" w:rsidP="00B16C07">
            <w:pPr>
              <w:tabs>
                <w:tab w:val="decimal" w:pos="371"/>
              </w:tabs>
              <w:jc w:val="right"/>
              <w:rPr>
                <w:sz w:val="15"/>
                <w:szCs w:val="15"/>
              </w:rPr>
            </w:pPr>
            <w:r w:rsidRPr="00CA7509">
              <w:rPr>
                <w:rFonts w:hint="cs"/>
                <w:sz w:val="15"/>
                <w:szCs w:val="15"/>
              </w:rPr>
              <w:t>88,200</w:t>
            </w:r>
          </w:p>
        </w:tc>
        <w:tc>
          <w:tcPr>
            <w:tcW w:w="866" w:type="dxa"/>
            <w:shd w:val="clear" w:color="auto" w:fill="auto"/>
          </w:tcPr>
          <w:p w14:paraId="66DE4DA5" w14:textId="5AB80110" w:rsidR="00B16C07" w:rsidRPr="00CA7509" w:rsidRDefault="00B16C07" w:rsidP="00B16C07">
            <w:pPr>
              <w:tabs>
                <w:tab w:val="decimal" w:pos="371"/>
              </w:tabs>
              <w:jc w:val="right"/>
              <w:rPr>
                <w:sz w:val="15"/>
                <w:szCs w:val="15"/>
              </w:rPr>
            </w:pPr>
            <w:r w:rsidRPr="00CA7509">
              <w:rPr>
                <w:rFonts w:hint="cs"/>
                <w:sz w:val="15"/>
                <w:szCs w:val="15"/>
              </w:rPr>
              <w:t>88,200</w:t>
            </w:r>
          </w:p>
        </w:tc>
        <w:tc>
          <w:tcPr>
            <w:tcW w:w="754" w:type="dxa"/>
            <w:shd w:val="clear" w:color="auto" w:fill="auto"/>
          </w:tcPr>
          <w:p w14:paraId="7955A1CB" w14:textId="600DB9A6" w:rsidR="00B16C07" w:rsidRPr="00CA7509" w:rsidRDefault="00B16C07" w:rsidP="00B16C07">
            <w:pPr>
              <w:tabs>
                <w:tab w:val="decimal" w:pos="407"/>
              </w:tabs>
              <w:rPr>
                <w:sz w:val="15"/>
                <w:szCs w:val="15"/>
              </w:rPr>
            </w:pPr>
            <w:r>
              <w:rPr>
                <w:sz w:val="15"/>
                <w:szCs w:val="15"/>
              </w:rPr>
              <w:t>-</w:t>
            </w:r>
          </w:p>
        </w:tc>
        <w:tc>
          <w:tcPr>
            <w:tcW w:w="810" w:type="dxa"/>
            <w:gridSpan w:val="2"/>
            <w:shd w:val="clear" w:color="auto" w:fill="auto"/>
          </w:tcPr>
          <w:p w14:paraId="652CF203" w14:textId="2536EAAF"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084D544E" w14:textId="46D60155"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19A7E771" w14:textId="1C19C468"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596688E1" w14:textId="23908055" w:rsidR="00B16C07" w:rsidRPr="00CA7509" w:rsidRDefault="00B16C07" w:rsidP="00B16C07">
            <w:pPr>
              <w:tabs>
                <w:tab w:val="decimal" w:pos="407"/>
              </w:tabs>
              <w:rPr>
                <w:sz w:val="15"/>
                <w:szCs w:val="15"/>
              </w:rPr>
            </w:pPr>
            <w:r>
              <w:rPr>
                <w:sz w:val="15"/>
                <w:szCs w:val="15"/>
              </w:rPr>
              <w:t>-</w:t>
            </w:r>
          </w:p>
        </w:tc>
        <w:tc>
          <w:tcPr>
            <w:tcW w:w="810" w:type="dxa"/>
            <w:shd w:val="clear" w:color="auto" w:fill="auto"/>
          </w:tcPr>
          <w:p w14:paraId="4D9E0DBC" w14:textId="56459536" w:rsidR="00B16C07" w:rsidRPr="00CA7509" w:rsidRDefault="00B16C07" w:rsidP="00B16C07">
            <w:pPr>
              <w:tabs>
                <w:tab w:val="decimal" w:pos="407"/>
              </w:tabs>
              <w:rPr>
                <w:sz w:val="15"/>
                <w:szCs w:val="15"/>
              </w:rPr>
            </w:pPr>
            <w:r w:rsidRPr="00CA7509">
              <w:rPr>
                <w:sz w:val="15"/>
                <w:szCs w:val="15"/>
              </w:rPr>
              <w:t>-</w:t>
            </w:r>
          </w:p>
        </w:tc>
        <w:tc>
          <w:tcPr>
            <w:tcW w:w="764" w:type="dxa"/>
            <w:shd w:val="clear" w:color="auto" w:fill="auto"/>
          </w:tcPr>
          <w:p w14:paraId="4381B1A6" w14:textId="467A165A"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61890AAA" w14:textId="3FE5EE0D" w:rsidR="00B16C07" w:rsidRPr="00CA7509" w:rsidRDefault="00B16C07" w:rsidP="00B16C07">
            <w:pPr>
              <w:tabs>
                <w:tab w:val="decimal" w:pos="371"/>
              </w:tabs>
              <w:rPr>
                <w:sz w:val="15"/>
                <w:szCs w:val="15"/>
              </w:rPr>
            </w:pPr>
            <w:r>
              <w:rPr>
                <w:sz w:val="15"/>
                <w:szCs w:val="15"/>
              </w:rPr>
              <w:t>-</w:t>
            </w:r>
          </w:p>
        </w:tc>
      </w:tr>
      <w:tr w:rsidR="00B16C07" w:rsidRPr="00CA7509" w14:paraId="17ACA138" w14:textId="77777777" w:rsidTr="00F57773">
        <w:trPr>
          <w:gridAfter w:val="1"/>
          <w:wAfter w:w="18" w:type="dxa"/>
        </w:trPr>
        <w:tc>
          <w:tcPr>
            <w:tcW w:w="2424" w:type="dxa"/>
            <w:shd w:val="clear" w:color="auto" w:fill="auto"/>
          </w:tcPr>
          <w:p w14:paraId="6139EAC9" w14:textId="77777777" w:rsidR="00B16C07" w:rsidRPr="00CA7509" w:rsidRDefault="00B16C07" w:rsidP="00B16C07">
            <w:pPr>
              <w:spacing w:line="240" w:lineRule="exact"/>
              <w:rPr>
                <w:sz w:val="15"/>
                <w:szCs w:val="15"/>
              </w:rPr>
            </w:pPr>
          </w:p>
        </w:tc>
        <w:tc>
          <w:tcPr>
            <w:tcW w:w="2033" w:type="dxa"/>
            <w:shd w:val="clear" w:color="auto" w:fill="auto"/>
          </w:tcPr>
          <w:p w14:paraId="05F100DB"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09BA9140" w14:textId="77777777" w:rsidR="00B16C07" w:rsidRPr="00CA7509" w:rsidRDefault="00B16C07" w:rsidP="00B16C07">
            <w:pPr>
              <w:spacing w:line="240" w:lineRule="exact"/>
              <w:jc w:val="center"/>
              <w:rPr>
                <w:sz w:val="15"/>
                <w:szCs w:val="15"/>
              </w:rPr>
            </w:pPr>
          </w:p>
        </w:tc>
        <w:tc>
          <w:tcPr>
            <w:tcW w:w="790" w:type="dxa"/>
            <w:shd w:val="clear" w:color="auto" w:fill="auto"/>
          </w:tcPr>
          <w:p w14:paraId="556306DC"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530B121E"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6AC2EDD3"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532AAB31"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26F65417"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5304AF4D"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5C5F89B"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6DF5821"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144D3B7"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87AD245"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2AE18326" w14:textId="77777777" w:rsidR="00B16C07" w:rsidRPr="00CA7509" w:rsidRDefault="00B16C07" w:rsidP="00B16C07">
            <w:pPr>
              <w:tabs>
                <w:tab w:val="decimal" w:pos="371"/>
              </w:tabs>
              <w:rPr>
                <w:sz w:val="15"/>
                <w:szCs w:val="15"/>
              </w:rPr>
            </w:pPr>
          </w:p>
        </w:tc>
        <w:tc>
          <w:tcPr>
            <w:tcW w:w="804" w:type="dxa"/>
            <w:shd w:val="clear" w:color="auto" w:fill="auto"/>
          </w:tcPr>
          <w:p w14:paraId="28712531" w14:textId="77777777" w:rsidR="00B16C07" w:rsidRPr="00CA7509" w:rsidRDefault="00B16C07" w:rsidP="00B16C07">
            <w:pPr>
              <w:tabs>
                <w:tab w:val="decimal" w:pos="371"/>
              </w:tabs>
              <w:spacing w:line="240" w:lineRule="exact"/>
              <w:rPr>
                <w:sz w:val="15"/>
                <w:szCs w:val="15"/>
              </w:rPr>
            </w:pPr>
          </w:p>
        </w:tc>
      </w:tr>
      <w:tr w:rsidR="00B16C07" w:rsidRPr="00CA7509" w14:paraId="7CC915D4" w14:textId="77777777" w:rsidTr="00F57773">
        <w:trPr>
          <w:gridAfter w:val="1"/>
          <w:wAfter w:w="18" w:type="dxa"/>
        </w:trPr>
        <w:tc>
          <w:tcPr>
            <w:tcW w:w="2424" w:type="dxa"/>
            <w:shd w:val="clear" w:color="auto" w:fill="auto"/>
          </w:tcPr>
          <w:p w14:paraId="54B1A1B5" w14:textId="77777777" w:rsidR="00B16C07" w:rsidRPr="00CA7509" w:rsidRDefault="00B16C07" w:rsidP="00B16C07">
            <w:pPr>
              <w:rPr>
                <w:b/>
                <w:bCs/>
                <w:i/>
                <w:iCs/>
                <w:sz w:val="15"/>
                <w:szCs w:val="15"/>
              </w:rPr>
            </w:pPr>
            <w:r w:rsidRPr="00CA7509">
              <w:rPr>
                <w:b/>
                <w:bCs/>
                <w:i/>
                <w:iCs/>
                <w:sz w:val="15"/>
                <w:szCs w:val="15"/>
              </w:rPr>
              <w:t>Direct subsidiary</w:t>
            </w:r>
          </w:p>
        </w:tc>
        <w:tc>
          <w:tcPr>
            <w:tcW w:w="2033" w:type="dxa"/>
            <w:shd w:val="clear" w:color="auto" w:fill="auto"/>
          </w:tcPr>
          <w:p w14:paraId="3D9577B8" w14:textId="77777777" w:rsidR="00B16C07" w:rsidRPr="00CA7509" w:rsidRDefault="00B16C07" w:rsidP="00B16C07">
            <w:pPr>
              <w:tabs>
                <w:tab w:val="decimal" w:pos="371"/>
              </w:tabs>
              <w:jc w:val="center"/>
              <w:rPr>
                <w:sz w:val="15"/>
                <w:szCs w:val="15"/>
              </w:rPr>
            </w:pPr>
          </w:p>
        </w:tc>
        <w:tc>
          <w:tcPr>
            <w:tcW w:w="1062" w:type="dxa"/>
            <w:shd w:val="clear" w:color="auto" w:fill="auto"/>
          </w:tcPr>
          <w:p w14:paraId="2A1E94F4" w14:textId="77777777" w:rsidR="00B16C07" w:rsidRPr="00CA7509" w:rsidRDefault="00B16C07" w:rsidP="00B16C07">
            <w:pPr>
              <w:ind w:right="-80"/>
              <w:jc w:val="center"/>
              <w:rPr>
                <w:sz w:val="15"/>
                <w:szCs w:val="15"/>
              </w:rPr>
            </w:pPr>
          </w:p>
        </w:tc>
        <w:tc>
          <w:tcPr>
            <w:tcW w:w="790" w:type="dxa"/>
            <w:shd w:val="clear" w:color="auto" w:fill="auto"/>
          </w:tcPr>
          <w:p w14:paraId="72451693" w14:textId="77777777" w:rsidR="00B16C07" w:rsidRPr="00CA7509" w:rsidRDefault="00B16C07" w:rsidP="00B16C07">
            <w:pPr>
              <w:ind w:right="41"/>
              <w:jc w:val="right"/>
              <w:rPr>
                <w:sz w:val="15"/>
                <w:szCs w:val="15"/>
              </w:rPr>
            </w:pPr>
          </w:p>
        </w:tc>
        <w:tc>
          <w:tcPr>
            <w:tcW w:w="801" w:type="dxa"/>
            <w:shd w:val="clear" w:color="auto" w:fill="auto"/>
          </w:tcPr>
          <w:p w14:paraId="5F7FFF9C" w14:textId="77777777" w:rsidR="00B16C07" w:rsidRPr="00CA7509" w:rsidRDefault="00B16C07" w:rsidP="00B16C07">
            <w:pPr>
              <w:ind w:right="-80"/>
              <w:jc w:val="center"/>
              <w:rPr>
                <w:sz w:val="15"/>
                <w:szCs w:val="15"/>
              </w:rPr>
            </w:pPr>
          </w:p>
        </w:tc>
        <w:tc>
          <w:tcPr>
            <w:tcW w:w="826" w:type="dxa"/>
            <w:shd w:val="clear" w:color="auto" w:fill="auto"/>
          </w:tcPr>
          <w:p w14:paraId="4C7DE767" w14:textId="77777777" w:rsidR="00B16C07" w:rsidRPr="00CA7509" w:rsidRDefault="00B16C07" w:rsidP="00B16C07">
            <w:pPr>
              <w:ind w:right="-80"/>
              <w:jc w:val="center"/>
              <w:rPr>
                <w:sz w:val="15"/>
                <w:szCs w:val="15"/>
              </w:rPr>
            </w:pPr>
          </w:p>
        </w:tc>
        <w:tc>
          <w:tcPr>
            <w:tcW w:w="866" w:type="dxa"/>
            <w:shd w:val="clear" w:color="auto" w:fill="auto"/>
          </w:tcPr>
          <w:p w14:paraId="15232B32" w14:textId="77777777" w:rsidR="00B16C07" w:rsidRPr="00CA7509" w:rsidRDefault="00B16C07" w:rsidP="00B16C07">
            <w:pPr>
              <w:ind w:right="-80"/>
              <w:jc w:val="center"/>
              <w:rPr>
                <w:sz w:val="15"/>
                <w:szCs w:val="15"/>
              </w:rPr>
            </w:pPr>
          </w:p>
        </w:tc>
        <w:tc>
          <w:tcPr>
            <w:tcW w:w="754" w:type="dxa"/>
            <w:shd w:val="clear" w:color="auto" w:fill="auto"/>
          </w:tcPr>
          <w:p w14:paraId="013CC94D" w14:textId="77777777" w:rsidR="00B16C07" w:rsidRPr="00CA7509" w:rsidRDefault="00B16C07" w:rsidP="00B16C07">
            <w:pPr>
              <w:ind w:right="-80"/>
              <w:jc w:val="center"/>
              <w:rPr>
                <w:sz w:val="15"/>
                <w:szCs w:val="15"/>
              </w:rPr>
            </w:pPr>
          </w:p>
        </w:tc>
        <w:tc>
          <w:tcPr>
            <w:tcW w:w="810" w:type="dxa"/>
            <w:gridSpan w:val="2"/>
            <w:shd w:val="clear" w:color="auto" w:fill="auto"/>
          </w:tcPr>
          <w:p w14:paraId="140341ED" w14:textId="77777777" w:rsidR="00B16C07" w:rsidRPr="00CA7509" w:rsidRDefault="00B16C07" w:rsidP="00B16C07">
            <w:pPr>
              <w:ind w:right="-80"/>
              <w:jc w:val="center"/>
              <w:rPr>
                <w:sz w:val="15"/>
                <w:szCs w:val="15"/>
              </w:rPr>
            </w:pPr>
          </w:p>
        </w:tc>
        <w:tc>
          <w:tcPr>
            <w:tcW w:w="810" w:type="dxa"/>
            <w:shd w:val="clear" w:color="auto" w:fill="auto"/>
          </w:tcPr>
          <w:p w14:paraId="5C04E85B" w14:textId="77777777" w:rsidR="00B16C07" w:rsidRPr="00CA7509" w:rsidRDefault="00B16C07" w:rsidP="00B16C07">
            <w:pPr>
              <w:ind w:right="-80"/>
              <w:jc w:val="center"/>
              <w:rPr>
                <w:sz w:val="15"/>
                <w:szCs w:val="15"/>
              </w:rPr>
            </w:pPr>
          </w:p>
        </w:tc>
        <w:tc>
          <w:tcPr>
            <w:tcW w:w="810" w:type="dxa"/>
            <w:shd w:val="clear" w:color="auto" w:fill="auto"/>
          </w:tcPr>
          <w:p w14:paraId="4352C66F" w14:textId="77777777" w:rsidR="00B16C07" w:rsidRPr="00CA7509" w:rsidRDefault="00B16C07" w:rsidP="00B16C07">
            <w:pPr>
              <w:ind w:right="-80"/>
              <w:jc w:val="center"/>
              <w:rPr>
                <w:sz w:val="15"/>
                <w:szCs w:val="15"/>
              </w:rPr>
            </w:pPr>
          </w:p>
        </w:tc>
        <w:tc>
          <w:tcPr>
            <w:tcW w:w="810" w:type="dxa"/>
            <w:shd w:val="clear" w:color="auto" w:fill="auto"/>
          </w:tcPr>
          <w:p w14:paraId="59936A89" w14:textId="77777777" w:rsidR="00B16C07" w:rsidRPr="00CA7509" w:rsidRDefault="00B16C07" w:rsidP="00B16C07">
            <w:pPr>
              <w:ind w:right="-80"/>
              <w:jc w:val="center"/>
              <w:rPr>
                <w:sz w:val="15"/>
                <w:szCs w:val="15"/>
              </w:rPr>
            </w:pPr>
          </w:p>
        </w:tc>
        <w:tc>
          <w:tcPr>
            <w:tcW w:w="810" w:type="dxa"/>
            <w:shd w:val="clear" w:color="auto" w:fill="auto"/>
          </w:tcPr>
          <w:p w14:paraId="076AFE49" w14:textId="77777777" w:rsidR="00B16C07" w:rsidRPr="00CA7509" w:rsidRDefault="00B16C07" w:rsidP="00B16C07">
            <w:pPr>
              <w:tabs>
                <w:tab w:val="decimal" w:pos="56"/>
              </w:tabs>
              <w:jc w:val="center"/>
              <w:rPr>
                <w:sz w:val="15"/>
                <w:szCs w:val="15"/>
              </w:rPr>
            </w:pPr>
          </w:p>
        </w:tc>
        <w:tc>
          <w:tcPr>
            <w:tcW w:w="764" w:type="dxa"/>
            <w:shd w:val="clear" w:color="auto" w:fill="auto"/>
          </w:tcPr>
          <w:p w14:paraId="2EA9FB4E"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4A1AAF6F" w14:textId="77777777" w:rsidR="00B16C07" w:rsidRPr="00CA7509" w:rsidRDefault="00B16C07" w:rsidP="00B16C07">
            <w:pPr>
              <w:tabs>
                <w:tab w:val="decimal" w:pos="371"/>
              </w:tabs>
              <w:spacing w:line="240" w:lineRule="exact"/>
              <w:rPr>
                <w:sz w:val="15"/>
                <w:szCs w:val="15"/>
              </w:rPr>
            </w:pPr>
          </w:p>
        </w:tc>
      </w:tr>
      <w:tr w:rsidR="00B16C07" w:rsidRPr="00CA7509" w14:paraId="6DA99543" w14:textId="77777777" w:rsidTr="00F57773">
        <w:trPr>
          <w:gridAfter w:val="1"/>
          <w:wAfter w:w="18" w:type="dxa"/>
        </w:trPr>
        <w:tc>
          <w:tcPr>
            <w:tcW w:w="2424" w:type="dxa"/>
            <w:shd w:val="clear" w:color="auto" w:fill="auto"/>
          </w:tcPr>
          <w:p w14:paraId="4957646B" w14:textId="77777777" w:rsidR="00B16C07" w:rsidRPr="00CA7509" w:rsidRDefault="00B16C07" w:rsidP="00B16C07">
            <w:pPr>
              <w:rPr>
                <w:b/>
                <w:bCs/>
                <w:i/>
                <w:iCs/>
                <w:sz w:val="15"/>
                <w:szCs w:val="15"/>
              </w:rPr>
            </w:pPr>
            <w:r w:rsidRPr="00CA7509">
              <w:rPr>
                <w:sz w:val="15"/>
                <w:szCs w:val="15"/>
              </w:rPr>
              <w:t>Boutique Kamala Holdings Ltd.</w:t>
            </w:r>
          </w:p>
        </w:tc>
        <w:tc>
          <w:tcPr>
            <w:tcW w:w="2033" w:type="dxa"/>
            <w:shd w:val="clear" w:color="auto" w:fill="auto"/>
          </w:tcPr>
          <w:p w14:paraId="38B44732" w14:textId="77777777" w:rsidR="00B16C07" w:rsidRPr="00CA7509" w:rsidRDefault="00B16C07" w:rsidP="00B16C07">
            <w:pPr>
              <w:tabs>
                <w:tab w:val="left" w:pos="1331"/>
              </w:tabs>
              <w:ind w:right="-146"/>
              <w:jc w:val="center"/>
              <w:rPr>
                <w:b/>
                <w:bCs/>
                <w:i/>
                <w:iCs/>
                <w:sz w:val="15"/>
                <w:szCs w:val="15"/>
              </w:rPr>
            </w:pPr>
            <w:r w:rsidRPr="00CA7509">
              <w:rPr>
                <w:sz w:val="15"/>
                <w:szCs w:val="15"/>
              </w:rPr>
              <w:t>Holding company</w:t>
            </w:r>
          </w:p>
        </w:tc>
        <w:tc>
          <w:tcPr>
            <w:tcW w:w="1062" w:type="dxa"/>
            <w:shd w:val="clear" w:color="auto" w:fill="auto"/>
          </w:tcPr>
          <w:p w14:paraId="771C1956" w14:textId="77777777" w:rsidR="00B16C07" w:rsidRPr="00CA7509" w:rsidRDefault="00B16C07" w:rsidP="00B16C07">
            <w:pPr>
              <w:jc w:val="center"/>
              <w:rPr>
                <w:b/>
                <w:bCs/>
                <w:i/>
                <w:iCs/>
                <w:sz w:val="15"/>
                <w:szCs w:val="15"/>
              </w:rPr>
            </w:pPr>
            <w:r w:rsidRPr="00CA7509">
              <w:rPr>
                <w:sz w:val="15"/>
                <w:szCs w:val="15"/>
              </w:rPr>
              <w:t>Thailand</w:t>
            </w:r>
          </w:p>
        </w:tc>
        <w:tc>
          <w:tcPr>
            <w:tcW w:w="790" w:type="dxa"/>
            <w:shd w:val="clear" w:color="auto" w:fill="auto"/>
          </w:tcPr>
          <w:p w14:paraId="0C04DFB9" w14:textId="06FC97E2" w:rsidR="00B16C07" w:rsidRPr="00CA7509" w:rsidRDefault="00B16C07" w:rsidP="00B16C07">
            <w:pPr>
              <w:tabs>
                <w:tab w:val="decimal" w:pos="371"/>
              </w:tabs>
              <w:jc w:val="center"/>
              <w:rPr>
                <w:sz w:val="15"/>
                <w:szCs w:val="15"/>
              </w:rPr>
            </w:pPr>
            <w:r>
              <w:rPr>
                <w:sz w:val="15"/>
                <w:szCs w:val="15"/>
              </w:rPr>
              <w:t>75.00</w:t>
            </w:r>
          </w:p>
        </w:tc>
        <w:tc>
          <w:tcPr>
            <w:tcW w:w="801" w:type="dxa"/>
            <w:shd w:val="clear" w:color="auto" w:fill="auto"/>
          </w:tcPr>
          <w:p w14:paraId="320769D7" w14:textId="03111615" w:rsidR="00B16C07" w:rsidRPr="00CA7509" w:rsidRDefault="00B16C07" w:rsidP="00B16C07">
            <w:pPr>
              <w:tabs>
                <w:tab w:val="decimal" w:pos="371"/>
              </w:tabs>
              <w:jc w:val="center"/>
              <w:rPr>
                <w:sz w:val="15"/>
                <w:szCs w:val="15"/>
              </w:rPr>
            </w:pPr>
            <w:r w:rsidRPr="00CA7509">
              <w:rPr>
                <w:sz w:val="15"/>
                <w:szCs w:val="15"/>
              </w:rPr>
              <w:t>75.00</w:t>
            </w:r>
          </w:p>
        </w:tc>
        <w:tc>
          <w:tcPr>
            <w:tcW w:w="826" w:type="dxa"/>
            <w:shd w:val="clear" w:color="auto" w:fill="auto"/>
          </w:tcPr>
          <w:p w14:paraId="61742855" w14:textId="4188DB9A" w:rsidR="00B16C07" w:rsidRPr="00CA7509" w:rsidRDefault="00B16C07" w:rsidP="00B16C07">
            <w:pPr>
              <w:tabs>
                <w:tab w:val="decimal" w:pos="371"/>
              </w:tabs>
              <w:jc w:val="right"/>
              <w:rPr>
                <w:sz w:val="15"/>
                <w:szCs w:val="15"/>
              </w:rPr>
            </w:pPr>
            <w:r>
              <w:rPr>
                <w:sz w:val="15"/>
                <w:szCs w:val="15"/>
              </w:rPr>
              <w:t>500</w:t>
            </w:r>
          </w:p>
        </w:tc>
        <w:tc>
          <w:tcPr>
            <w:tcW w:w="866" w:type="dxa"/>
            <w:shd w:val="clear" w:color="auto" w:fill="auto"/>
          </w:tcPr>
          <w:p w14:paraId="403C2CCE" w14:textId="2DBA4884" w:rsidR="00B16C07" w:rsidRPr="00CA7509" w:rsidRDefault="00B16C07" w:rsidP="00B16C07">
            <w:pPr>
              <w:tabs>
                <w:tab w:val="decimal" w:pos="371"/>
              </w:tabs>
              <w:jc w:val="right"/>
              <w:rPr>
                <w:sz w:val="15"/>
                <w:szCs w:val="15"/>
              </w:rPr>
            </w:pPr>
            <w:r w:rsidRPr="00CA7509">
              <w:rPr>
                <w:sz w:val="15"/>
                <w:szCs w:val="15"/>
              </w:rPr>
              <w:t>500</w:t>
            </w:r>
          </w:p>
        </w:tc>
        <w:tc>
          <w:tcPr>
            <w:tcW w:w="754" w:type="dxa"/>
            <w:shd w:val="clear" w:color="auto" w:fill="auto"/>
          </w:tcPr>
          <w:p w14:paraId="5F8FB233" w14:textId="5E7CCB97" w:rsidR="00B16C07" w:rsidRPr="00CA7509" w:rsidRDefault="00B16C07" w:rsidP="00B16C07">
            <w:pPr>
              <w:ind w:right="-80"/>
              <w:jc w:val="center"/>
              <w:rPr>
                <w:sz w:val="15"/>
                <w:szCs w:val="15"/>
              </w:rPr>
            </w:pPr>
            <w:r>
              <w:rPr>
                <w:sz w:val="15"/>
                <w:szCs w:val="15"/>
              </w:rPr>
              <w:t>375</w:t>
            </w:r>
          </w:p>
        </w:tc>
        <w:tc>
          <w:tcPr>
            <w:tcW w:w="810" w:type="dxa"/>
            <w:gridSpan w:val="2"/>
            <w:shd w:val="clear" w:color="auto" w:fill="auto"/>
          </w:tcPr>
          <w:p w14:paraId="26B446CA" w14:textId="02D8C9A4" w:rsidR="00B16C07" w:rsidRPr="00CA7509" w:rsidRDefault="00B16C07" w:rsidP="00B16C07">
            <w:pPr>
              <w:ind w:right="-80"/>
              <w:jc w:val="center"/>
              <w:rPr>
                <w:sz w:val="15"/>
                <w:szCs w:val="15"/>
              </w:rPr>
            </w:pPr>
            <w:r w:rsidRPr="00CA7509">
              <w:rPr>
                <w:sz w:val="15"/>
                <w:szCs w:val="15"/>
              </w:rPr>
              <w:t>375</w:t>
            </w:r>
          </w:p>
        </w:tc>
        <w:tc>
          <w:tcPr>
            <w:tcW w:w="810" w:type="dxa"/>
            <w:shd w:val="clear" w:color="auto" w:fill="auto"/>
          </w:tcPr>
          <w:p w14:paraId="6D0C7B50" w14:textId="51BC4981"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12E3944A" w14:textId="65EAA096" w:rsidR="00B16C07" w:rsidRPr="00CA7509" w:rsidRDefault="00B16C07" w:rsidP="00B16C07">
            <w:pPr>
              <w:ind w:right="-80"/>
              <w:jc w:val="center"/>
              <w:rPr>
                <w:sz w:val="15"/>
                <w:szCs w:val="15"/>
              </w:rPr>
            </w:pPr>
            <w:r w:rsidRPr="00CA7509">
              <w:rPr>
                <w:sz w:val="15"/>
                <w:szCs w:val="15"/>
              </w:rPr>
              <w:t>-</w:t>
            </w:r>
          </w:p>
        </w:tc>
        <w:tc>
          <w:tcPr>
            <w:tcW w:w="810" w:type="dxa"/>
            <w:shd w:val="clear" w:color="auto" w:fill="auto"/>
          </w:tcPr>
          <w:p w14:paraId="3FBCA7D6" w14:textId="751F7946" w:rsidR="00B16C07" w:rsidRPr="00CA7509" w:rsidRDefault="00B16C07" w:rsidP="00B16C07">
            <w:pPr>
              <w:ind w:right="-80"/>
              <w:jc w:val="center"/>
              <w:rPr>
                <w:sz w:val="15"/>
                <w:szCs w:val="15"/>
              </w:rPr>
            </w:pPr>
            <w:r>
              <w:rPr>
                <w:sz w:val="15"/>
                <w:szCs w:val="15"/>
              </w:rPr>
              <w:t>375</w:t>
            </w:r>
          </w:p>
        </w:tc>
        <w:tc>
          <w:tcPr>
            <w:tcW w:w="810" w:type="dxa"/>
            <w:shd w:val="clear" w:color="auto" w:fill="auto"/>
          </w:tcPr>
          <w:p w14:paraId="437F851F" w14:textId="66FBF165" w:rsidR="00B16C07" w:rsidRPr="00CA7509" w:rsidRDefault="00B16C07" w:rsidP="00B16C07">
            <w:pPr>
              <w:ind w:right="-80"/>
              <w:jc w:val="center"/>
              <w:rPr>
                <w:sz w:val="15"/>
                <w:szCs w:val="15"/>
              </w:rPr>
            </w:pPr>
            <w:r w:rsidRPr="00CA7509">
              <w:rPr>
                <w:sz w:val="15"/>
                <w:szCs w:val="15"/>
              </w:rPr>
              <w:t>375</w:t>
            </w:r>
          </w:p>
        </w:tc>
        <w:tc>
          <w:tcPr>
            <w:tcW w:w="764" w:type="dxa"/>
            <w:shd w:val="clear" w:color="auto" w:fill="auto"/>
          </w:tcPr>
          <w:p w14:paraId="0E22E1F0" w14:textId="0A803095" w:rsidR="00B16C07" w:rsidRPr="00CA7509" w:rsidRDefault="00B16C07" w:rsidP="00B16C07">
            <w:pPr>
              <w:ind w:right="-80"/>
              <w:jc w:val="center"/>
              <w:rPr>
                <w:sz w:val="15"/>
                <w:szCs w:val="15"/>
              </w:rPr>
            </w:pPr>
            <w:r>
              <w:rPr>
                <w:sz w:val="15"/>
                <w:szCs w:val="15"/>
              </w:rPr>
              <w:t>-</w:t>
            </w:r>
          </w:p>
        </w:tc>
        <w:tc>
          <w:tcPr>
            <w:tcW w:w="804" w:type="dxa"/>
            <w:shd w:val="clear" w:color="auto" w:fill="auto"/>
          </w:tcPr>
          <w:p w14:paraId="6B426856" w14:textId="226E7487" w:rsidR="00B16C07" w:rsidRPr="00CA7509" w:rsidRDefault="00B16C07" w:rsidP="00B16C07">
            <w:pPr>
              <w:tabs>
                <w:tab w:val="decimal" w:pos="56"/>
              </w:tabs>
              <w:jc w:val="center"/>
              <w:rPr>
                <w:sz w:val="15"/>
                <w:szCs w:val="15"/>
              </w:rPr>
            </w:pPr>
            <w:r>
              <w:rPr>
                <w:sz w:val="15"/>
                <w:szCs w:val="15"/>
              </w:rPr>
              <w:t>-</w:t>
            </w:r>
          </w:p>
        </w:tc>
      </w:tr>
      <w:tr w:rsidR="00B16C07" w:rsidRPr="00CA7509" w14:paraId="5F3C4842" w14:textId="77777777" w:rsidTr="00F57773">
        <w:trPr>
          <w:gridAfter w:val="1"/>
          <w:wAfter w:w="18" w:type="dxa"/>
        </w:trPr>
        <w:tc>
          <w:tcPr>
            <w:tcW w:w="2424" w:type="dxa"/>
            <w:shd w:val="clear" w:color="auto" w:fill="auto"/>
          </w:tcPr>
          <w:p w14:paraId="1DD02C72" w14:textId="77777777" w:rsidR="00B16C07" w:rsidRPr="00CA7509" w:rsidRDefault="00B16C07" w:rsidP="00B16C07">
            <w:pPr>
              <w:spacing w:line="240" w:lineRule="exact"/>
              <w:rPr>
                <w:sz w:val="15"/>
                <w:szCs w:val="15"/>
              </w:rPr>
            </w:pPr>
          </w:p>
        </w:tc>
        <w:tc>
          <w:tcPr>
            <w:tcW w:w="2033" w:type="dxa"/>
            <w:shd w:val="clear" w:color="auto" w:fill="auto"/>
          </w:tcPr>
          <w:p w14:paraId="5645C3B1" w14:textId="77777777" w:rsidR="00B16C07" w:rsidRPr="00CA7509" w:rsidRDefault="00B16C07" w:rsidP="00B16C07">
            <w:pPr>
              <w:spacing w:line="240" w:lineRule="exact"/>
              <w:ind w:right="-82"/>
              <w:jc w:val="center"/>
              <w:rPr>
                <w:sz w:val="15"/>
                <w:szCs w:val="15"/>
              </w:rPr>
            </w:pPr>
          </w:p>
        </w:tc>
        <w:tc>
          <w:tcPr>
            <w:tcW w:w="1062" w:type="dxa"/>
            <w:shd w:val="clear" w:color="auto" w:fill="auto"/>
          </w:tcPr>
          <w:p w14:paraId="4D713292" w14:textId="77777777" w:rsidR="00B16C07" w:rsidRPr="00CA7509" w:rsidRDefault="00B16C07" w:rsidP="00B16C07">
            <w:pPr>
              <w:spacing w:line="240" w:lineRule="exact"/>
              <w:jc w:val="center"/>
              <w:rPr>
                <w:sz w:val="15"/>
                <w:szCs w:val="15"/>
              </w:rPr>
            </w:pPr>
          </w:p>
        </w:tc>
        <w:tc>
          <w:tcPr>
            <w:tcW w:w="790" w:type="dxa"/>
            <w:shd w:val="clear" w:color="auto" w:fill="auto"/>
          </w:tcPr>
          <w:p w14:paraId="0AADD9A4"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4A8330CF"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25F452F0"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291E7D95"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11C4800B"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3A70E157"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17819B0D"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2261065"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694FE840"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398DDF3A"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12B99734"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74EA6547" w14:textId="77777777" w:rsidR="00B16C07" w:rsidRPr="00CA7509" w:rsidRDefault="00B16C07" w:rsidP="00B16C07">
            <w:pPr>
              <w:tabs>
                <w:tab w:val="decimal" w:pos="371"/>
              </w:tabs>
              <w:spacing w:line="240" w:lineRule="exact"/>
              <w:rPr>
                <w:sz w:val="15"/>
                <w:szCs w:val="15"/>
              </w:rPr>
            </w:pPr>
          </w:p>
        </w:tc>
      </w:tr>
      <w:tr w:rsidR="00B16C07" w:rsidRPr="00CA7509" w14:paraId="7B4EB4DF" w14:textId="77777777" w:rsidTr="00F57773">
        <w:trPr>
          <w:gridAfter w:val="1"/>
          <w:wAfter w:w="18" w:type="dxa"/>
        </w:trPr>
        <w:tc>
          <w:tcPr>
            <w:tcW w:w="5519" w:type="dxa"/>
            <w:gridSpan w:val="3"/>
            <w:shd w:val="clear" w:color="auto" w:fill="auto"/>
          </w:tcPr>
          <w:p w14:paraId="26ACE25F" w14:textId="77777777" w:rsidR="00B16C07" w:rsidRPr="00CA7509" w:rsidRDefault="00B16C07" w:rsidP="00B16C07">
            <w:pPr>
              <w:tabs>
                <w:tab w:val="decimal" w:pos="371"/>
              </w:tabs>
              <w:rPr>
                <w:sz w:val="15"/>
                <w:szCs w:val="15"/>
              </w:rPr>
            </w:pPr>
            <w:r w:rsidRPr="00CA7509">
              <w:rPr>
                <w:b/>
                <w:bCs/>
                <w:i/>
                <w:iCs/>
                <w:sz w:val="15"/>
                <w:szCs w:val="15"/>
              </w:rPr>
              <w:lastRenderedPageBreak/>
              <w:t xml:space="preserve">Indirect subsidiaries held through Boutique International Holdings Ltd.     </w:t>
            </w:r>
          </w:p>
        </w:tc>
        <w:tc>
          <w:tcPr>
            <w:tcW w:w="790" w:type="dxa"/>
            <w:shd w:val="clear" w:color="auto" w:fill="auto"/>
          </w:tcPr>
          <w:p w14:paraId="51751A8C" w14:textId="77777777" w:rsidR="00B16C07" w:rsidRPr="00CA7509" w:rsidRDefault="00B16C07" w:rsidP="00B16C07">
            <w:pPr>
              <w:tabs>
                <w:tab w:val="decimal" w:pos="371"/>
              </w:tabs>
              <w:spacing w:line="240" w:lineRule="exact"/>
              <w:jc w:val="center"/>
              <w:rPr>
                <w:sz w:val="15"/>
                <w:szCs w:val="15"/>
              </w:rPr>
            </w:pPr>
          </w:p>
        </w:tc>
        <w:tc>
          <w:tcPr>
            <w:tcW w:w="801" w:type="dxa"/>
            <w:shd w:val="clear" w:color="auto" w:fill="auto"/>
          </w:tcPr>
          <w:p w14:paraId="14884401" w14:textId="77777777" w:rsidR="00B16C07" w:rsidRPr="00CA7509" w:rsidRDefault="00B16C07" w:rsidP="00B16C07">
            <w:pPr>
              <w:tabs>
                <w:tab w:val="decimal" w:pos="371"/>
              </w:tabs>
              <w:spacing w:line="240" w:lineRule="exact"/>
              <w:jc w:val="center"/>
              <w:rPr>
                <w:sz w:val="15"/>
                <w:szCs w:val="15"/>
              </w:rPr>
            </w:pPr>
          </w:p>
        </w:tc>
        <w:tc>
          <w:tcPr>
            <w:tcW w:w="826" w:type="dxa"/>
            <w:shd w:val="clear" w:color="auto" w:fill="auto"/>
          </w:tcPr>
          <w:p w14:paraId="4AA5975B" w14:textId="77777777" w:rsidR="00B16C07" w:rsidRPr="00CA7509" w:rsidRDefault="00B16C07" w:rsidP="00B16C07">
            <w:pPr>
              <w:tabs>
                <w:tab w:val="decimal" w:pos="616"/>
              </w:tabs>
              <w:spacing w:line="240" w:lineRule="exact"/>
              <w:ind w:right="-160"/>
              <w:rPr>
                <w:sz w:val="15"/>
                <w:szCs w:val="15"/>
              </w:rPr>
            </w:pPr>
          </w:p>
        </w:tc>
        <w:tc>
          <w:tcPr>
            <w:tcW w:w="866" w:type="dxa"/>
            <w:shd w:val="clear" w:color="auto" w:fill="auto"/>
          </w:tcPr>
          <w:p w14:paraId="4DAC525A" w14:textId="77777777" w:rsidR="00B16C07" w:rsidRPr="00CA7509" w:rsidRDefault="00B16C07" w:rsidP="00B16C07">
            <w:pPr>
              <w:tabs>
                <w:tab w:val="decimal" w:pos="616"/>
              </w:tabs>
              <w:spacing w:line="240" w:lineRule="exact"/>
              <w:ind w:right="-160"/>
              <w:rPr>
                <w:sz w:val="15"/>
                <w:szCs w:val="15"/>
              </w:rPr>
            </w:pPr>
          </w:p>
        </w:tc>
        <w:tc>
          <w:tcPr>
            <w:tcW w:w="754" w:type="dxa"/>
            <w:shd w:val="clear" w:color="auto" w:fill="auto"/>
          </w:tcPr>
          <w:p w14:paraId="66E02DCB" w14:textId="77777777" w:rsidR="00B16C07" w:rsidRPr="00CA7509" w:rsidRDefault="00B16C07" w:rsidP="00B16C07">
            <w:pPr>
              <w:tabs>
                <w:tab w:val="decimal" w:pos="371"/>
              </w:tabs>
              <w:spacing w:line="240" w:lineRule="exact"/>
              <w:rPr>
                <w:sz w:val="15"/>
                <w:szCs w:val="15"/>
              </w:rPr>
            </w:pPr>
          </w:p>
        </w:tc>
        <w:tc>
          <w:tcPr>
            <w:tcW w:w="810" w:type="dxa"/>
            <w:gridSpan w:val="2"/>
            <w:shd w:val="clear" w:color="auto" w:fill="auto"/>
          </w:tcPr>
          <w:p w14:paraId="4149C28D"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45B97416"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76A75A2A"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0D3AE5DC" w14:textId="77777777" w:rsidR="00B16C07" w:rsidRPr="00CA7509" w:rsidRDefault="00B16C07" w:rsidP="00B16C07">
            <w:pPr>
              <w:tabs>
                <w:tab w:val="decimal" w:pos="371"/>
              </w:tabs>
              <w:spacing w:line="240" w:lineRule="exact"/>
              <w:rPr>
                <w:sz w:val="15"/>
                <w:szCs w:val="15"/>
              </w:rPr>
            </w:pPr>
          </w:p>
        </w:tc>
        <w:tc>
          <w:tcPr>
            <w:tcW w:w="810" w:type="dxa"/>
            <w:shd w:val="clear" w:color="auto" w:fill="auto"/>
          </w:tcPr>
          <w:p w14:paraId="2790F247" w14:textId="77777777" w:rsidR="00B16C07" w:rsidRPr="00CA7509" w:rsidRDefault="00B16C07" w:rsidP="00B16C07">
            <w:pPr>
              <w:tabs>
                <w:tab w:val="decimal" w:pos="371"/>
              </w:tabs>
              <w:spacing w:line="240" w:lineRule="exact"/>
              <w:rPr>
                <w:sz w:val="15"/>
                <w:szCs w:val="15"/>
              </w:rPr>
            </w:pPr>
          </w:p>
        </w:tc>
        <w:tc>
          <w:tcPr>
            <w:tcW w:w="764" w:type="dxa"/>
            <w:shd w:val="clear" w:color="auto" w:fill="auto"/>
          </w:tcPr>
          <w:p w14:paraId="7EAB60F6" w14:textId="77777777" w:rsidR="00B16C07" w:rsidRPr="00CA7509" w:rsidRDefault="00B16C07" w:rsidP="00B16C07">
            <w:pPr>
              <w:tabs>
                <w:tab w:val="decimal" w:pos="371"/>
              </w:tabs>
              <w:spacing w:line="240" w:lineRule="exact"/>
              <w:rPr>
                <w:sz w:val="15"/>
                <w:szCs w:val="15"/>
              </w:rPr>
            </w:pPr>
          </w:p>
        </w:tc>
        <w:tc>
          <w:tcPr>
            <w:tcW w:w="804" w:type="dxa"/>
            <w:shd w:val="clear" w:color="auto" w:fill="auto"/>
          </w:tcPr>
          <w:p w14:paraId="0FB3AF09" w14:textId="77777777" w:rsidR="00B16C07" w:rsidRPr="00CA7509" w:rsidRDefault="00B16C07" w:rsidP="00B16C07">
            <w:pPr>
              <w:tabs>
                <w:tab w:val="decimal" w:pos="371"/>
              </w:tabs>
              <w:spacing w:line="240" w:lineRule="exact"/>
              <w:rPr>
                <w:sz w:val="15"/>
                <w:szCs w:val="15"/>
              </w:rPr>
            </w:pPr>
          </w:p>
        </w:tc>
      </w:tr>
      <w:tr w:rsidR="00B16C07" w:rsidRPr="00CA7509" w14:paraId="45783191" w14:textId="77777777" w:rsidTr="00F57773">
        <w:trPr>
          <w:gridAfter w:val="1"/>
          <w:wAfter w:w="18" w:type="dxa"/>
        </w:trPr>
        <w:tc>
          <w:tcPr>
            <w:tcW w:w="2424" w:type="dxa"/>
            <w:shd w:val="clear" w:color="auto" w:fill="auto"/>
          </w:tcPr>
          <w:p w14:paraId="157DCF97" w14:textId="77777777" w:rsidR="00B16C07" w:rsidRPr="00CA7509" w:rsidRDefault="00B16C07" w:rsidP="00B16C07">
            <w:pPr>
              <w:pStyle w:val="ListParagraph"/>
              <w:ind w:left="-22"/>
              <w:rPr>
                <w:sz w:val="15"/>
                <w:szCs w:val="15"/>
              </w:rPr>
            </w:pPr>
            <w:r w:rsidRPr="00CA7509">
              <w:rPr>
                <w:sz w:val="15"/>
                <w:szCs w:val="15"/>
              </w:rPr>
              <w:t xml:space="preserve">Boutique Overseas Holdings 1 </w:t>
            </w:r>
          </w:p>
          <w:p w14:paraId="1691A202" w14:textId="77777777" w:rsidR="00B16C07" w:rsidRPr="00CA7509" w:rsidRDefault="00B16C07" w:rsidP="00B16C07">
            <w:pPr>
              <w:pStyle w:val="ListParagraph"/>
              <w:ind w:left="-22"/>
              <w:rPr>
                <w:sz w:val="15"/>
                <w:szCs w:val="15"/>
              </w:rPr>
            </w:pPr>
            <w:r w:rsidRPr="00CA7509">
              <w:rPr>
                <w:sz w:val="15"/>
                <w:szCs w:val="15"/>
              </w:rPr>
              <w:t xml:space="preserve">   Limited</w:t>
            </w:r>
          </w:p>
        </w:tc>
        <w:tc>
          <w:tcPr>
            <w:tcW w:w="2033" w:type="dxa"/>
            <w:shd w:val="clear" w:color="auto" w:fill="auto"/>
          </w:tcPr>
          <w:p w14:paraId="6C00EB82" w14:textId="77777777" w:rsidR="00B16C07" w:rsidRPr="00CA7509" w:rsidRDefault="00B16C07" w:rsidP="00B16C07">
            <w:pPr>
              <w:ind w:left="101" w:right="-82" w:hanging="101"/>
              <w:jc w:val="center"/>
              <w:rPr>
                <w:sz w:val="15"/>
                <w:szCs w:val="15"/>
              </w:rPr>
            </w:pPr>
            <w:r w:rsidRPr="00CA7509">
              <w:rPr>
                <w:sz w:val="15"/>
                <w:szCs w:val="15"/>
              </w:rPr>
              <w:t>Holding company</w:t>
            </w:r>
          </w:p>
        </w:tc>
        <w:tc>
          <w:tcPr>
            <w:tcW w:w="1062" w:type="dxa"/>
            <w:shd w:val="clear" w:color="auto" w:fill="auto"/>
          </w:tcPr>
          <w:p w14:paraId="7A57D0AF" w14:textId="77777777" w:rsidR="00B16C07" w:rsidRPr="00CA7509" w:rsidRDefault="00B16C07" w:rsidP="00B16C07">
            <w:pPr>
              <w:jc w:val="center"/>
              <w:rPr>
                <w:sz w:val="15"/>
                <w:szCs w:val="15"/>
              </w:rPr>
            </w:pPr>
            <w:r w:rsidRPr="00CA7509">
              <w:rPr>
                <w:sz w:val="15"/>
                <w:szCs w:val="15"/>
              </w:rPr>
              <w:t>Republic of</w:t>
            </w:r>
          </w:p>
          <w:p w14:paraId="15EDD086" w14:textId="77777777" w:rsidR="00B16C07" w:rsidRPr="00CA7509" w:rsidRDefault="00B16C07" w:rsidP="00B16C07">
            <w:pPr>
              <w:jc w:val="center"/>
              <w:rPr>
                <w:sz w:val="15"/>
                <w:szCs w:val="15"/>
              </w:rPr>
            </w:pPr>
            <w:r w:rsidRPr="00CA7509">
              <w:rPr>
                <w:sz w:val="15"/>
                <w:szCs w:val="15"/>
              </w:rPr>
              <w:t>Seychelles</w:t>
            </w:r>
          </w:p>
        </w:tc>
        <w:tc>
          <w:tcPr>
            <w:tcW w:w="790" w:type="dxa"/>
            <w:shd w:val="clear" w:color="auto" w:fill="auto"/>
          </w:tcPr>
          <w:p w14:paraId="5F655D66" w14:textId="54B43B83" w:rsidR="00B16C07" w:rsidRPr="00CA7509" w:rsidRDefault="00B16C07" w:rsidP="00B16C07">
            <w:pPr>
              <w:tabs>
                <w:tab w:val="decimal" w:pos="371"/>
              </w:tabs>
              <w:jc w:val="center"/>
              <w:rPr>
                <w:sz w:val="15"/>
                <w:szCs w:val="15"/>
              </w:rPr>
            </w:pPr>
            <w:r>
              <w:rPr>
                <w:sz w:val="15"/>
                <w:szCs w:val="15"/>
              </w:rPr>
              <w:t>49.96</w:t>
            </w:r>
          </w:p>
        </w:tc>
        <w:tc>
          <w:tcPr>
            <w:tcW w:w="801" w:type="dxa"/>
            <w:shd w:val="clear" w:color="auto" w:fill="auto"/>
          </w:tcPr>
          <w:p w14:paraId="4EBCFF26" w14:textId="606536CD" w:rsidR="00B16C07" w:rsidRPr="00CA7509" w:rsidRDefault="00B16C07" w:rsidP="00B16C07">
            <w:pPr>
              <w:tabs>
                <w:tab w:val="decimal" w:pos="371"/>
              </w:tabs>
              <w:jc w:val="center"/>
              <w:rPr>
                <w:sz w:val="15"/>
                <w:szCs w:val="15"/>
              </w:rPr>
            </w:pPr>
            <w:r w:rsidRPr="00CA7509">
              <w:rPr>
                <w:sz w:val="15"/>
                <w:szCs w:val="15"/>
              </w:rPr>
              <w:t>66.30</w:t>
            </w:r>
          </w:p>
        </w:tc>
        <w:tc>
          <w:tcPr>
            <w:tcW w:w="826" w:type="dxa"/>
            <w:shd w:val="clear" w:color="auto" w:fill="auto"/>
          </w:tcPr>
          <w:p w14:paraId="439540A0" w14:textId="25F43E40" w:rsidR="00B16C07" w:rsidRPr="00CA7509" w:rsidRDefault="00B16C07" w:rsidP="00B16C07">
            <w:pPr>
              <w:tabs>
                <w:tab w:val="decimal" w:pos="371"/>
              </w:tabs>
              <w:jc w:val="right"/>
              <w:rPr>
                <w:sz w:val="15"/>
                <w:szCs w:val="15"/>
              </w:rPr>
            </w:pPr>
            <w:r>
              <w:rPr>
                <w:sz w:val="15"/>
                <w:szCs w:val="15"/>
              </w:rPr>
              <w:t>105,800</w:t>
            </w:r>
          </w:p>
        </w:tc>
        <w:tc>
          <w:tcPr>
            <w:tcW w:w="866" w:type="dxa"/>
            <w:shd w:val="clear" w:color="auto" w:fill="auto"/>
          </w:tcPr>
          <w:p w14:paraId="4FDD2293" w14:textId="25127B5A" w:rsidR="00B16C07" w:rsidRPr="00CA7509" w:rsidRDefault="00B16C07" w:rsidP="00B16C07">
            <w:pPr>
              <w:tabs>
                <w:tab w:val="decimal" w:pos="371"/>
              </w:tabs>
              <w:jc w:val="right"/>
              <w:rPr>
                <w:sz w:val="15"/>
                <w:szCs w:val="15"/>
              </w:rPr>
            </w:pPr>
            <w:r w:rsidRPr="00CA7509">
              <w:rPr>
                <w:sz w:val="15"/>
                <w:szCs w:val="15"/>
              </w:rPr>
              <w:t>87,800</w:t>
            </w:r>
          </w:p>
        </w:tc>
        <w:tc>
          <w:tcPr>
            <w:tcW w:w="754" w:type="dxa"/>
            <w:shd w:val="clear" w:color="auto" w:fill="auto"/>
          </w:tcPr>
          <w:p w14:paraId="7184432E" w14:textId="5112F2E0" w:rsidR="00B16C07" w:rsidRPr="00CA7509" w:rsidRDefault="00B16C07" w:rsidP="00B16C07">
            <w:pPr>
              <w:ind w:right="-80"/>
              <w:jc w:val="center"/>
              <w:rPr>
                <w:sz w:val="15"/>
                <w:szCs w:val="15"/>
              </w:rPr>
            </w:pPr>
            <w:r>
              <w:rPr>
                <w:sz w:val="15"/>
                <w:szCs w:val="15"/>
              </w:rPr>
              <w:t>-</w:t>
            </w:r>
          </w:p>
        </w:tc>
        <w:tc>
          <w:tcPr>
            <w:tcW w:w="810" w:type="dxa"/>
            <w:gridSpan w:val="2"/>
            <w:shd w:val="clear" w:color="auto" w:fill="auto"/>
          </w:tcPr>
          <w:p w14:paraId="5EFC6AA4" w14:textId="77777777" w:rsidR="00B16C07" w:rsidRPr="00CA7509" w:rsidRDefault="00B16C07" w:rsidP="00B16C07">
            <w:pPr>
              <w:ind w:right="-80"/>
              <w:jc w:val="center"/>
              <w:rPr>
                <w:sz w:val="15"/>
                <w:szCs w:val="15"/>
              </w:rPr>
            </w:pPr>
            <w:r w:rsidRPr="00CA7509">
              <w:rPr>
                <w:sz w:val="15"/>
                <w:szCs w:val="15"/>
              </w:rPr>
              <w:t>-</w:t>
            </w:r>
          </w:p>
          <w:p w14:paraId="28CDAEF7" w14:textId="77777777" w:rsidR="00B16C07" w:rsidRPr="00CA7509" w:rsidRDefault="00B16C07" w:rsidP="00B16C07">
            <w:pPr>
              <w:ind w:right="-80"/>
              <w:jc w:val="center"/>
              <w:rPr>
                <w:sz w:val="15"/>
                <w:szCs w:val="15"/>
              </w:rPr>
            </w:pPr>
          </w:p>
        </w:tc>
        <w:tc>
          <w:tcPr>
            <w:tcW w:w="810" w:type="dxa"/>
            <w:shd w:val="clear" w:color="auto" w:fill="auto"/>
          </w:tcPr>
          <w:p w14:paraId="75BE0960" w14:textId="14940BAB"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0E905CCA" w14:textId="77777777" w:rsidR="00B16C07" w:rsidRPr="00CA7509" w:rsidRDefault="00B16C07" w:rsidP="00B16C07">
            <w:pPr>
              <w:ind w:right="-80"/>
              <w:jc w:val="center"/>
              <w:rPr>
                <w:sz w:val="15"/>
                <w:szCs w:val="15"/>
              </w:rPr>
            </w:pPr>
            <w:r w:rsidRPr="00CA7509">
              <w:rPr>
                <w:sz w:val="15"/>
                <w:szCs w:val="15"/>
              </w:rPr>
              <w:t>-</w:t>
            </w:r>
          </w:p>
          <w:p w14:paraId="7B0A7386" w14:textId="77777777" w:rsidR="00B16C07" w:rsidRPr="00CA7509" w:rsidRDefault="00B16C07" w:rsidP="00B16C07">
            <w:pPr>
              <w:ind w:right="-80"/>
              <w:jc w:val="center"/>
              <w:rPr>
                <w:sz w:val="15"/>
                <w:szCs w:val="15"/>
              </w:rPr>
            </w:pPr>
          </w:p>
        </w:tc>
        <w:tc>
          <w:tcPr>
            <w:tcW w:w="810" w:type="dxa"/>
            <w:shd w:val="clear" w:color="auto" w:fill="auto"/>
          </w:tcPr>
          <w:p w14:paraId="5AFED19E" w14:textId="534477AA" w:rsidR="00B16C07" w:rsidRPr="00CA7509" w:rsidRDefault="00B16C07" w:rsidP="00B16C07">
            <w:pPr>
              <w:ind w:right="-80"/>
              <w:jc w:val="center"/>
              <w:rPr>
                <w:sz w:val="15"/>
                <w:szCs w:val="15"/>
              </w:rPr>
            </w:pPr>
            <w:r>
              <w:rPr>
                <w:sz w:val="15"/>
                <w:szCs w:val="15"/>
              </w:rPr>
              <w:t>-</w:t>
            </w:r>
          </w:p>
        </w:tc>
        <w:tc>
          <w:tcPr>
            <w:tcW w:w="810" w:type="dxa"/>
            <w:shd w:val="clear" w:color="auto" w:fill="auto"/>
          </w:tcPr>
          <w:p w14:paraId="04AF9D23" w14:textId="77777777" w:rsidR="00B16C07" w:rsidRPr="00CA7509" w:rsidRDefault="00B16C07" w:rsidP="00B16C07">
            <w:pPr>
              <w:ind w:right="-80"/>
              <w:jc w:val="center"/>
              <w:rPr>
                <w:sz w:val="15"/>
                <w:szCs w:val="15"/>
              </w:rPr>
            </w:pPr>
            <w:r w:rsidRPr="00CA7509">
              <w:rPr>
                <w:sz w:val="15"/>
                <w:szCs w:val="15"/>
              </w:rPr>
              <w:t>-</w:t>
            </w:r>
          </w:p>
          <w:p w14:paraId="643A200A" w14:textId="77777777" w:rsidR="00B16C07" w:rsidRPr="00CA7509" w:rsidRDefault="00B16C07" w:rsidP="00B16C07">
            <w:pPr>
              <w:ind w:right="-80"/>
              <w:jc w:val="center"/>
              <w:rPr>
                <w:sz w:val="15"/>
                <w:szCs w:val="15"/>
              </w:rPr>
            </w:pPr>
          </w:p>
        </w:tc>
        <w:tc>
          <w:tcPr>
            <w:tcW w:w="764" w:type="dxa"/>
            <w:shd w:val="clear" w:color="auto" w:fill="auto"/>
          </w:tcPr>
          <w:p w14:paraId="24EBFF2B" w14:textId="602BFC2A"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0CA8DECE" w14:textId="48F253ED" w:rsidR="00B16C07" w:rsidRPr="00CA7509" w:rsidRDefault="00B16C07" w:rsidP="00B16C07">
            <w:pPr>
              <w:tabs>
                <w:tab w:val="decimal" w:pos="371"/>
              </w:tabs>
              <w:rPr>
                <w:sz w:val="15"/>
                <w:szCs w:val="15"/>
              </w:rPr>
            </w:pPr>
            <w:r>
              <w:rPr>
                <w:sz w:val="15"/>
                <w:szCs w:val="15"/>
              </w:rPr>
              <w:t>-</w:t>
            </w:r>
          </w:p>
        </w:tc>
      </w:tr>
      <w:tr w:rsidR="00B16C07" w:rsidRPr="00CA7509" w14:paraId="07C07934" w14:textId="77777777" w:rsidTr="00F57773">
        <w:trPr>
          <w:gridAfter w:val="1"/>
          <w:wAfter w:w="18" w:type="dxa"/>
        </w:trPr>
        <w:tc>
          <w:tcPr>
            <w:tcW w:w="2424" w:type="dxa"/>
            <w:shd w:val="clear" w:color="auto" w:fill="auto"/>
          </w:tcPr>
          <w:p w14:paraId="2F127260" w14:textId="77777777" w:rsidR="00B16C07" w:rsidRPr="00CA7509" w:rsidRDefault="00B16C07" w:rsidP="00B16C07">
            <w:pPr>
              <w:pStyle w:val="ListParagraph"/>
              <w:ind w:left="-22"/>
              <w:rPr>
                <w:sz w:val="15"/>
                <w:szCs w:val="15"/>
              </w:rPr>
            </w:pPr>
            <w:r w:rsidRPr="00CA7509">
              <w:rPr>
                <w:sz w:val="15"/>
                <w:szCs w:val="15"/>
              </w:rPr>
              <w:t xml:space="preserve">Boutique Overseas Holdings 2 </w:t>
            </w:r>
          </w:p>
          <w:p w14:paraId="71BA9986" w14:textId="77777777" w:rsidR="00B16C07" w:rsidRPr="00CA7509" w:rsidRDefault="00B16C07" w:rsidP="00B16C07">
            <w:pPr>
              <w:pStyle w:val="ListParagraph"/>
              <w:ind w:left="-22"/>
              <w:rPr>
                <w:sz w:val="15"/>
                <w:szCs w:val="15"/>
              </w:rPr>
            </w:pPr>
            <w:r w:rsidRPr="00CA7509">
              <w:rPr>
                <w:sz w:val="15"/>
                <w:szCs w:val="15"/>
              </w:rPr>
              <w:t xml:space="preserve">   Limited</w:t>
            </w:r>
          </w:p>
        </w:tc>
        <w:tc>
          <w:tcPr>
            <w:tcW w:w="2033" w:type="dxa"/>
            <w:shd w:val="clear" w:color="auto" w:fill="auto"/>
          </w:tcPr>
          <w:p w14:paraId="1EA0A2EB" w14:textId="77777777" w:rsidR="00B16C07" w:rsidRPr="00CA7509" w:rsidRDefault="00B16C07" w:rsidP="00B16C07">
            <w:pPr>
              <w:ind w:left="101" w:right="-82" w:hanging="101"/>
              <w:jc w:val="center"/>
              <w:rPr>
                <w:sz w:val="15"/>
                <w:szCs w:val="15"/>
              </w:rPr>
            </w:pPr>
            <w:r w:rsidRPr="00CA7509">
              <w:rPr>
                <w:sz w:val="15"/>
                <w:szCs w:val="15"/>
              </w:rPr>
              <w:t>Holding company</w:t>
            </w:r>
          </w:p>
        </w:tc>
        <w:tc>
          <w:tcPr>
            <w:tcW w:w="1062" w:type="dxa"/>
            <w:shd w:val="clear" w:color="auto" w:fill="auto"/>
          </w:tcPr>
          <w:p w14:paraId="1396C0F4" w14:textId="77777777" w:rsidR="00B16C07" w:rsidRPr="00CA7509" w:rsidRDefault="00B16C07" w:rsidP="00B16C07">
            <w:pPr>
              <w:jc w:val="center"/>
              <w:rPr>
                <w:sz w:val="15"/>
                <w:szCs w:val="15"/>
              </w:rPr>
            </w:pPr>
            <w:r w:rsidRPr="00CA7509">
              <w:rPr>
                <w:sz w:val="15"/>
                <w:szCs w:val="15"/>
              </w:rPr>
              <w:t>Republic of</w:t>
            </w:r>
          </w:p>
          <w:p w14:paraId="1975113B" w14:textId="77777777" w:rsidR="00B16C07" w:rsidRPr="00CA7509" w:rsidRDefault="00B16C07" w:rsidP="00B16C07">
            <w:pPr>
              <w:jc w:val="center"/>
              <w:rPr>
                <w:sz w:val="15"/>
                <w:szCs w:val="15"/>
              </w:rPr>
            </w:pPr>
            <w:r w:rsidRPr="00CA7509">
              <w:rPr>
                <w:sz w:val="15"/>
                <w:szCs w:val="15"/>
              </w:rPr>
              <w:t>Seychelles</w:t>
            </w:r>
          </w:p>
        </w:tc>
        <w:tc>
          <w:tcPr>
            <w:tcW w:w="790" w:type="dxa"/>
            <w:shd w:val="clear" w:color="auto" w:fill="auto"/>
          </w:tcPr>
          <w:p w14:paraId="3B22CDF0" w14:textId="138A7E32" w:rsidR="00B16C07" w:rsidRPr="00CA7509" w:rsidRDefault="00B16C07" w:rsidP="00B16C07">
            <w:pPr>
              <w:tabs>
                <w:tab w:val="decimal" w:pos="371"/>
              </w:tabs>
              <w:jc w:val="center"/>
              <w:rPr>
                <w:sz w:val="15"/>
                <w:szCs w:val="15"/>
              </w:rPr>
            </w:pPr>
            <w:r>
              <w:rPr>
                <w:sz w:val="15"/>
                <w:szCs w:val="15"/>
              </w:rPr>
              <w:t>49.96</w:t>
            </w:r>
          </w:p>
        </w:tc>
        <w:tc>
          <w:tcPr>
            <w:tcW w:w="801" w:type="dxa"/>
            <w:shd w:val="clear" w:color="auto" w:fill="auto"/>
          </w:tcPr>
          <w:p w14:paraId="4143514B" w14:textId="0C0AE328" w:rsidR="00B16C07" w:rsidRPr="00CA7509" w:rsidRDefault="00B16C07" w:rsidP="00B16C07">
            <w:pPr>
              <w:tabs>
                <w:tab w:val="decimal" w:pos="371"/>
              </w:tabs>
              <w:jc w:val="center"/>
              <w:rPr>
                <w:sz w:val="15"/>
                <w:szCs w:val="15"/>
              </w:rPr>
            </w:pPr>
            <w:r w:rsidRPr="00CA7509">
              <w:rPr>
                <w:sz w:val="15"/>
                <w:szCs w:val="15"/>
              </w:rPr>
              <w:t>66.30</w:t>
            </w:r>
          </w:p>
        </w:tc>
        <w:tc>
          <w:tcPr>
            <w:tcW w:w="826" w:type="dxa"/>
            <w:shd w:val="clear" w:color="auto" w:fill="auto"/>
          </w:tcPr>
          <w:p w14:paraId="4E9293AB" w14:textId="18B9220B" w:rsidR="00B16C07" w:rsidRPr="00CA7509" w:rsidRDefault="00B16C07" w:rsidP="00B16C07">
            <w:pPr>
              <w:tabs>
                <w:tab w:val="decimal" w:pos="371"/>
              </w:tabs>
              <w:jc w:val="right"/>
              <w:rPr>
                <w:sz w:val="15"/>
                <w:szCs w:val="15"/>
              </w:rPr>
            </w:pPr>
            <w:r>
              <w:rPr>
                <w:sz w:val="15"/>
                <w:szCs w:val="15"/>
              </w:rPr>
              <w:t>107,800</w:t>
            </w:r>
          </w:p>
        </w:tc>
        <w:tc>
          <w:tcPr>
            <w:tcW w:w="866" w:type="dxa"/>
            <w:shd w:val="clear" w:color="auto" w:fill="auto"/>
          </w:tcPr>
          <w:p w14:paraId="6837F6C3" w14:textId="0565C19E" w:rsidR="00B16C07" w:rsidRPr="00CA7509" w:rsidRDefault="00B16C07" w:rsidP="00B16C07">
            <w:pPr>
              <w:tabs>
                <w:tab w:val="decimal" w:pos="371"/>
              </w:tabs>
              <w:jc w:val="right"/>
              <w:rPr>
                <w:sz w:val="15"/>
                <w:szCs w:val="15"/>
              </w:rPr>
            </w:pPr>
            <w:r w:rsidRPr="00CA7509">
              <w:rPr>
                <w:sz w:val="15"/>
                <w:szCs w:val="15"/>
              </w:rPr>
              <w:t>65,850</w:t>
            </w:r>
          </w:p>
        </w:tc>
        <w:tc>
          <w:tcPr>
            <w:tcW w:w="754" w:type="dxa"/>
            <w:shd w:val="clear" w:color="auto" w:fill="auto"/>
          </w:tcPr>
          <w:p w14:paraId="46028968" w14:textId="2BC175C9" w:rsidR="00B16C07" w:rsidRPr="00CA7509" w:rsidRDefault="00B16C07" w:rsidP="00B16C07">
            <w:pPr>
              <w:ind w:right="-80"/>
              <w:jc w:val="center"/>
              <w:rPr>
                <w:sz w:val="15"/>
                <w:szCs w:val="15"/>
              </w:rPr>
            </w:pPr>
            <w:r>
              <w:rPr>
                <w:sz w:val="15"/>
                <w:szCs w:val="15"/>
              </w:rPr>
              <w:t>-</w:t>
            </w:r>
          </w:p>
        </w:tc>
        <w:tc>
          <w:tcPr>
            <w:tcW w:w="810" w:type="dxa"/>
            <w:gridSpan w:val="2"/>
            <w:shd w:val="clear" w:color="auto" w:fill="auto"/>
          </w:tcPr>
          <w:p w14:paraId="37D05A04" w14:textId="77777777" w:rsidR="00B16C07" w:rsidRPr="00CA7509" w:rsidRDefault="00B16C07" w:rsidP="00B16C07">
            <w:pPr>
              <w:ind w:right="-80"/>
              <w:jc w:val="center"/>
              <w:rPr>
                <w:sz w:val="15"/>
                <w:szCs w:val="15"/>
              </w:rPr>
            </w:pPr>
            <w:r w:rsidRPr="00CA7509">
              <w:rPr>
                <w:sz w:val="15"/>
                <w:szCs w:val="15"/>
              </w:rPr>
              <w:t>-</w:t>
            </w:r>
          </w:p>
          <w:p w14:paraId="3985FB69" w14:textId="77777777" w:rsidR="00B16C07" w:rsidRPr="00CA7509" w:rsidRDefault="00B16C07" w:rsidP="00B16C07">
            <w:pPr>
              <w:ind w:right="-80"/>
              <w:jc w:val="center"/>
              <w:rPr>
                <w:sz w:val="15"/>
                <w:szCs w:val="15"/>
              </w:rPr>
            </w:pPr>
          </w:p>
        </w:tc>
        <w:tc>
          <w:tcPr>
            <w:tcW w:w="810" w:type="dxa"/>
            <w:shd w:val="clear" w:color="auto" w:fill="auto"/>
          </w:tcPr>
          <w:p w14:paraId="640AC1E9" w14:textId="4F1A158E"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36B9DB14" w14:textId="77777777" w:rsidR="00B16C07" w:rsidRPr="00CA7509" w:rsidRDefault="00B16C07" w:rsidP="00B16C07">
            <w:pPr>
              <w:ind w:right="-80"/>
              <w:jc w:val="center"/>
              <w:rPr>
                <w:sz w:val="15"/>
                <w:szCs w:val="15"/>
              </w:rPr>
            </w:pPr>
            <w:r w:rsidRPr="00CA7509">
              <w:rPr>
                <w:sz w:val="15"/>
                <w:szCs w:val="15"/>
              </w:rPr>
              <w:t>-</w:t>
            </w:r>
          </w:p>
          <w:p w14:paraId="10744D38" w14:textId="77777777" w:rsidR="00B16C07" w:rsidRPr="00CA7509" w:rsidRDefault="00B16C07" w:rsidP="00B16C07">
            <w:pPr>
              <w:ind w:right="-80"/>
              <w:jc w:val="center"/>
              <w:rPr>
                <w:sz w:val="15"/>
                <w:szCs w:val="15"/>
              </w:rPr>
            </w:pPr>
          </w:p>
        </w:tc>
        <w:tc>
          <w:tcPr>
            <w:tcW w:w="810" w:type="dxa"/>
            <w:shd w:val="clear" w:color="auto" w:fill="auto"/>
          </w:tcPr>
          <w:p w14:paraId="58C31C35" w14:textId="131656B9" w:rsidR="00B16C07" w:rsidRPr="00CA7509" w:rsidRDefault="00B16C07" w:rsidP="00B16C07">
            <w:pPr>
              <w:ind w:right="-80"/>
              <w:jc w:val="center"/>
              <w:rPr>
                <w:sz w:val="15"/>
                <w:szCs w:val="15"/>
              </w:rPr>
            </w:pPr>
            <w:r>
              <w:rPr>
                <w:sz w:val="15"/>
                <w:szCs w:val="15"/>
              </w:rPr>
              <w:t>-</w:t>
            </w:r>
          </w:p>
        </w:tc>
        <w:tc>
          <w:tcPr>
            <w:tcW w:w="810" w:type="dxa"/>
            <w:shd w:val="clear" w:color="auto" w:fill="auto"/>
          </w:tcPr>
          <w:p w14:paraId="5B09C37C" w14:textId="77777777" w:rsidR="00B16C07" w:rsidRPr="00CA7509" w:rsidRDefault="00B16C07" w:rsidP="00B16C07">
            <w:pPr>
              <w:ind w:right="-80"/>
              <w:jc w:val="center"/>
              <w:rPr>
                <w:sz w:val="15"/>
                <w:szCs w:val="15"/>
              </w:rPr>
            </w:pPr>
            <w:r w:rsidRPr="00CA7509">
              <w:rPr>
                <w:sz w:val="15"/>
                <w:szCs w:val="15"/>
              </w:rPr>
              <w:t>-</w:t>
            </w:r>
          </w:p>
          <w:p w14:paraId="2AE4AB24" w14:textId="77777777" w:rsidR="00B16C07" w:rsidRPr="00CA7509" w:rsidRDefault="00B16C07" w:rsidP="00B16C07">
            <w:pPr>
              <w:ind w:right="-80"/>
              <w:jc w:val="center"/>
              <w:rPr>
                <w:sz w:val="15"/>
                <w:szCs w:val="15"/>
              </w:rPr>
            </w:pPr>
          </w:p>
        </w:tc>
        <w:tc>
          <w:tcPr>
            <w:tcW w:w="764" w:type="dxa"/>
            <w:shd w:val="clear" w:color="auto" w:fill="auto"/>
          </w:tcPr>
          <w:p w14:paraId="21863E86" w14:textId="209D4271"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3619683B" w14:textId="509EFC22" w:rsidR="00B16C07" w:rsidRPr="00CA7509" w:rsidRDefault="00B16C07" w:rsidP="00B16C07">
            <w:pPr>
              <w:tabs>
                <w:tab w:val="decimal" w:pos="371"/>
              </w:tabs>
              <w:rPr>
                <w:sz w:val="15"/>
                <w:szCs w:val="15"/>
              </w:rPr>
            </w:pPr>
            <w:r>
              <w:rPr>
                <w:sz w:val="15"/>
                <w:szCs w:val="15"/>
              </w:rPr>
              <w:t>-</w:t>
            </w:r>
          </w:p>
        </w:tc>
      </w:tr>
      <w:tr w:rsidR="00B16C07" w:rsidRPr="00CA7509" w14:paraId="7FC94FCB" w14:textId="77777777" w:rsidTr="00F57773">
        <w:trPr>
          <w:gridAfter w:val="1"/>
          <w:wAfter w:w="18" w:type="dxa"/>
        </w:trPr>
        <w:tc>
          <w:tcPr>
            <w:tcW w:w="2424" w:type="dxa"/>
            <w:shd w:val="clear" w:color="auto" w:fill="auto"/>
          </w:tcPr>
          <w:p w14:paraId="7DF6643A" w14:textId="77777777" w:rsidR="00B16C07" w:rsidRPr="00CA7509" w:rsidRDefault="00B16C07" w:rsidP="00B16C07">
            <w:pPr>
              <w:pStyle w:val="ListParagraph"/>
              <w:ind w:left="-22"/>
              <w:rPr>
                <w:sz w:val="15"/>
                <w:szCs w:val="15"/>
              </w:rPr>
            </w:pPr>
            <w:r w:rsidRPr="00CA7509">
              <w:rPr>
                <w:sz w:val="15"/>
                <w:szCs w:val="15"/>
              </w:rPr>
              <w:t>Boutique Overseas Holdings 3</w:t>
            </w:r>
          </w:p>
          <w:p w14:paraId="707008F1" w14:textId="77777777" w:rsidR="00B16C07" w:rsidRPr="00CA7509" w:rsidRDefault="00B16C07" w:rsidP="00B16C07">
            <w:pPr>
              <w:pStyle w:val="ListParagraph"/>
              <w:ind w:left="-22"/>
              <w:rPr>
                <w:sz w:val="15"/>
                <w:szCs w:val="15"/>
              </w:rPr>
            </w:pPr>
            <w:r w:rsidRPr="00CA7509">
              <w:rPr>
                <w:sz w:val="15"/>
                <w:szCs w:val="15"/>
              </w:rPr>
              <w:t xml:space="preserve">    Limited</w:t>
            </w:r>
          </w:p>
        </w:tc>
        <w:tc>
          <w:tcPr>
            <w:tcW w:w="2033" w:type="dxa"/>
            <w:shd w:val="clear" w:color="auto" w:fill="auto"/>
          </w:tcPr>
          <w:p w14:paraId="1513F9C4" w14:textId="77777777" w:rsidR="00B16C07" w:rsidRPr="00CA7509" w:rsidRDefault="00B16C07" w:rsidP="00B16C07">
            <w:pPr>
              <w:ind w:left="101" w:right="-82" w:hanging="101"/>
              <w:jc w:val="center"/>
              <w:rPr>
                <w:sz w:val="15"/>
                <w:szCs w:val="15"/>
              </w:rPr>
            </w:pPr>
            <w:r w:rsidRPr="00CA7509">
              <w:rPr>
                <w:sz w:val="15"/>
                <w:szCs w:val="15"/>
              </w:rPr>
              <w:t>Holding company</w:t>
            </w:r>
          </w:p>
        </w:tc>
        <w:tc>
          <w:tcPr>
            <w:tcW w:w="1062" w:type="dxa"/>
            <w:shd w:val="clear" w:color="auto" w:fill="auto"/>
          </w:tcPr>
          <w:p w14:paraId="3A61A38E" w14:textId="77777777" w:rsidR="00B16C07" w:rsidRPr="00CA7509" w:rsidRDefault="00B16C07" w:rsidP="00B16C07">
            <w:pPr>
              <w:jc w:val="center"/>
              <w:rPr>
                <w:sz w:val="15"/>
                <w:szCs w:val="15"/>
              </w:rPr>
            </w:pPr>
            <w:r w:rsidRPr="00CA7509">
              <w:rPr>
                <w:sz w:val="15"/>
                <w:szCs w:val="15"/>
              </w:rPr>
              <w:t>Republic of</w:t>
            </w:r>
          </w:p>
          <w:p w14:paraId="4ECC3FC6" w14:textId="77777777" w:rsidR="00B16C07" w:rsidRPr="00CA7509" w:rsidRDefault="00B16C07" w:rsidP="00B16C07">
            <w:pPr>
              <w:jc w:val="center"/>
              <w:rPr>
                <w:sz w:val="15"/>
                <w:szCs w:val="15"/>
              </w:rPr>
            </w:pPr>
            <w:r w:rsidRPr="00CA7509">
              <w:rPr>
                <w:sz w:val="15"/>
                <w:szCs w:val="15"/>
              </w:rPr>
              <w:t>Seychelles</w:t>
            </w:r>
          </w:p>
        </w:tc>
        <w:tc>
          <w:tcPr>
            <w:tcW w:w="790" w:type="dxa"/>
            <w:shd w:val="clear" w:color="auto" w:fill="auto"/>
          </w:tcPr>
          <w:p w14:paraId="0CB769D2" w14:textId="392D4C10" w:rsidR="00B16C07" w:rsidRPr="00CA7509" w:rsidRDefault="00B16C07" w:rsidP="00B16C07">
            <w:pPr>
              <w:tabs>
                <w:tab w:val="decimal" w:pos="371"/>
              </w:tabs>
              <w:jc w:val="center"/>
              <w:rPr>
                <w:sz w:val="15"/>
                <w:szCs w:val="15"/>
              </w:rPr>
            </w:pPr>
            <w:r>
              <w:rPr>
                <w:sz w:val="15"/>
                <w:szCs w:val="15"/>
              </w:rPr>
              <w:t>49.7</w:t>
            </w:r>
            <w:r w:rsidR="00701889">
              <w:rPr>
                <w:sz w:val="15"/>
                <w:szCs w:val="15"/>
              </w:rPr>
              <w:t>2</w:t>
            </w:r>
          </w:p>
        </w:tc>
        <w:tc>
          <w:tcPr>
            <w:tcW w:w="801" w:type="dxa"/>
            <w:shd w:val="clear" w:color="auto" w:fill="auto"/>
          </w:tcPr>
          <w:p w14:paraId="73635D6D" w14:textId="2F325689" w:rsidR="00B16C07" w:rsidRPr="00CA7509" w:rsidRDefault="00B16C07" w:rsidP="00B16C07">
            <w:pPr>
              <w:tabs>
                <w:tab w:val="decimal" w:pos="371"/>
              </w:tabs>
              <w:jc w:val="center"/>
              <w:rPr>
                <w:sz w:val="15"/>
                <w:szCs w:val="15"/>
              </w:rPr>
            </w:pPr>
            <w:r w:rsidRPr="00CA7509">
              <w:rPr>
                <w:sz w:val="15"/>
                <w:szCs w:val="15"/>
              </w:rPr>
              <w:t>66.30</w:t>
            </w:r>
          </w:p>
        </w:tc>
        <w:tc>
          <w:tcPr>
            <w:tcW w:w="826" w:type="dxa"/>
            <w:shd w:val="clear" w:color="auto" w:fill="auto"/>
          </w:tcPr>
          <w:p w14:paraId="46040B05" w14:textId="392EA42E" w:rsidR="00B16C07" w:rsidRPr="00CA7509" w:rsidRDefault="00B16C07" w:rsidP="00B16C07">
            <w:pPr>
              <w:tabs>
                <w:tab w:val="decimal" w:pos="371"/>
              </w:tabs>
              <w:jc w:val="right"/>
              <w:rPr>
                <w:sz w:val="15"/>
                <w:szCs w:val="15"/>
              </w:rPr>
            </w:pPr>
            <w:r>
              <w:rPr>
                <w:sz w:val="15"/>
                <w:szCs w:val="15"/>
              </w:rPr>
              <w:t>88,200</w:t>
            </w:r>
          </w:p>
        </w:tc>
        <w:tc>
          <w:tcPr>
            <w:tcW w:w="866" w:type="dxa"/>
            <w:shd w:val="clear" w:color="auto" w:fill="auto"/>
          </w:tcPr>
          <w:p w14:paraId="2427925D" w14:textId="0F7145B1" w:rsidR="00B16C07" w:rsidRPr="00CA7509" w:rsidRDefault="00B16C07" w:rsidP="00B16C07">
            <w:pPr>
              <w:tabs>
                <w:tab w:val="decimal" w:pos="371"/>
              </w:tabs>
              <w:jc w:val="right"/>
              <w:rPr>
                <w:sz w:val="15"/>
                <w:szCs w:val="15"/>
              </w:rPr>
            </w:pPr>
            <w:r w:rsidRPr="00CA7509">
              <w:rPr>
                <w:sz w:val="15"/>
                <w:szCs w:val="15"/>
              </w:rPr>
              <w:t>88,200</w:t>
            </w:r>
          </w:p>
        </w:tc>
        <w:tc>
          <w:tcPr>
            <w:tcW w:w="754" w:type="dxa"/>
            <w:shd w:val="clear" w:color="auto" w:fill="auto"/>
          </w:tcPr>
          <w:p w14:paraId="1D26C192" w14:textId="078B5605" w:rsidR="00B16C07" w:rsidRPr="00CA7509" w:rsidRDefault="00B16C07" w:rsidP="00B16C07">
            <w:pPr>
              <w:ind w:right="-80"/>
              <w:jc w:val="center"/>
              <w:rPr>
                <w:sz w:val="15"/>
                <w:szCs w:val="15"/>
              </w:rPr>
            </w:pPr>
            <w:r>
              <w:rPr>
                <w:sz w:val="15"/>
                <w:szCs w:val="15"/>
              </w:rPr>
              <w:t>-</w:t>
            </w:r>
          </w:p>
        </w:tc>
        <w:tc>
          <w:tcPr>
            <w:tcW w:w="810" w:type="dxa"/>
            <w:gridSpan w:val="2"/>
            <w:shd w:val="clear" w:color="auto" w:fill="auto"/>
          </w:tcPr>
          <w:p w14:paraId="076FB292" w14:textId="77777777" w:rsidR="00B16C07" w:rsidRPr="00CA7509" w:rsidRDefault="00B16C07" w:rsidP="00B16C07">
            <w:pPr>
              <w:ind w:right="-80"/>
              <w:jc w:val="center"/>
              <w:rPr>
                <w:sz w:val="15"/>
                <w:szCs w:val="15"/>
              </w:rPr>
            </w:pPr>
            <w:r w:rsidRPr="00CA7509">
              <w:rPr>
                <w:sz w:val="15"/>
                <w:szCs w:val="15"/>
              </w:rPr>
              <w:t>-</w:t>
            </w:r>
          </w:p>
          <w:p w14:paraId="17A425DA" w14:textId="77777777" w:rsidR="00B16C07" w:rsidRPr="00CA7509" w:rsidRDefault="00B16C07" w:rsidP="00B16C07">
            <w:pPr>
              <w:ind w:right="-80"/>
              <w:jc w:val="center"/>
              <w:rPr>
                <w:sz w:val="15"/>
                <w:szCs w:val="15"/>
              </w:rPr>
            </w:pPr>
          </w:p>
        </w:tc>
        <w:tc>
          <w:tcPr>
            <w:tcW w:w="810" w:type="dxa"/>
            <w:shd w:val="clear" w:color="auto" w:fill="auto"/>
          </w:tcPr>
          <w:p w14:paraId="0F4CDCDD" w14:textId="632239B8"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330D27E7" w14:textId="77777777" w:rsidR="00B16C07" w:rsidRPr="00CA7509" w:rsidRDefault="00B16C07" w:rsidP="00B16C07">
            <w:pPr>
              <w:ind w:right="-80"/>
              <w:jc w:val="center"/>
              <w:rPr>
                <w:sz w:val="15"/>
                <w:szCs w:val="15"/>
              </w:rPr>
            </w:pPr>
            <w:r w:rsidRPr="00CA7509">
              <w:rPr>
                <w:sz w:val="15"/>
                <w:szCs w:val="15"/>
              </w:rPr>
              <w:t>-</w:t>
            </w:r>
          </w:p>
          <w:p w14:paraId="2C3263AE" w14:textId="77777777" w:rsidR="00B16C07" w:rsidRPr="00CA7509" w:rsidRDefault="00B16C07" w:rsidP="00B16C07">
            <w:pPr>
              <w:ind w:right="-80"/>
              <w:jc w:val="center"/>
              <w:rPr>
                <w:sz w:val="15"/>
                <w:szCs w:val="15"/>
              </w:rPr>
            </w:pPr>
          </w:p>
        </w:tc>
        <w:tc>
          <w:tcPr>
            <w:tcW w:w="810" w:type="dxa"/>
            <w:shd w:val="clear" w:color="auto" w:fill="auto"/>
          </w:tcPr>
          <w:p w14:paraId="2426CDA6" w14:textId="1AC09D84" w:rsidR="00B16C07" w:rsidRPr="00CA7509" w:rsidRDefault="00B16C07" w:rsidP="00B16C07">
            <w:pPr>
              <w:ind w:right="-80"/>
              <w:jc w:val="center"/>
              <w:rPr>
                <w:sz w:val="15"/>
                <w:szCs w:val="15"/>
              </w:rPr>
            </w:pPr>
            <w:r>
              <w:rPr>
                <w:sz w:val="15"/>
                <w:szCs w:val="15"/>
              </w:rPr>
              <w:t>-</w:t>
            </w:r>
          </w:p>
        </w:tc>
        <w:tc>
          <w:tcPr>
            <w:tcW w:w="810" w:type="dxa"/>
            <w:shd w:val="clear" w:color="auto" w:fill="auto"/>
          </w:tcPr>
          <w:p w14:paraId="6A678733" w14:textId="77777777" w:rsidR="00B16C07" w:rsidRPr="00CA7509" w:rsidRDefault="00B16C07" w:rsidP="00B16C07">
            <w:pPr>
              <w:ind w:right="-80"/>
              <w:jc w:val="center"/>
              <w:rPr>
                <w:sz w:val="15"/>
                <w:szCs w:val="15"/>
              </w:rPr>
            </w:pPr>
            <w:r w:rsidRPr="00CA7509">
              <w:rPr>
                <w:sz w:val="15"/>
                <w:szCs w:val="15"/>
              </w:rPr>
              <w:t>-</w:t>
            </w:r>
          </w:p>
          <w:p w14:paraId="093086C7" w14:textId="77777777" w:rsidR="00B16C07" w:rsidRPr="00CA7509" w:rsidRDefault="00B16C07" w:rsidP="00B16C07">
            <w:pPr>
              <w:ind w:right="-80"/>
              <w:jc w:val="center"/>
              <w:rPr>
                <w:sz w:val="15"/>
                <w:szCs w:val="15"/>
              </w:rPr>
            </w:pPr>
          </w:p>
        </w:tc>
        <w:tc>
          <w:tcPr>
            <w:tcW w:w="764" w:type="dxa"/>
            <w:shd w:val="clear" w:color="auto" w:fill="auto"/>
          </w:tcPr>
          <w:p w14:paraId="25AF2B61" w14:textId="20BA9CDA"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4C1FECB9" w14:textId="125A5941" w:rsidR="00B16C07" w:rsidRPr="00CA7509" w:rsidRDefault="00B16C07" w:rsidP="00B16C07">
            <w:pPr>
              <w:tabs>
                <w:tab w:val="decimal" w:pos="371"/>
              </w:tabs>
              <w:rPr>
                <w:sz w:val="15"/>
                <w:szCs w:val="15"/>
              </w:rPr>
            </w:pPr>
            <w:r>
              <w:rPr>
                <w:sz w:val="15"/>
                <w:szCs w:val="15"/>
              </w:rPr>
              <w:t>-</w:t>
            </w:r>
          </w:p>
        </w:tc>
      </w:tr>
      <w:tr w:rsidR="00B16C07" w:rsidRPr="00CA7509" w14:paraId="2A066FA4" w14:textId="77777777" w:rsidTr="00F57773">
        <w:trPr>
          <w:gridAfter w:val="1"/>
          <w:wAfter w:w="18" w:type="dxa"/>
        </w:trPr>
        <w:tc>
          <w:tcPr>
            <w:tcW w:w="2424" w:type="dxa"/>
            <w:shd w:val="clear" w:color="auto" w:fill="auto"/>
          </w:tcPr>
          <w:p w14:paraId="69070FBC" w14:textId="77777777" w:rsidR="00B16C07" w:rsidRPr="00CA7509" w:rsidRDefault="00B16C07" w:rsidP="00B16C07">
            <w:pPr>
              <w:pStyle w:val="ListParagraph"/>
              <w:ind w:left="0"/>
              <w:rPr>
                <w:sz w:val="15"/>
                <w:szCs w:val="15"/>
              </w:rPr>
            </w:pPr>
            <w:r w:rsidRPr="00CA7509">
              <w:rPr>
                <w:sz w:val="15"/>
                <w:szCs w:val="15"/>
              </w:rPr>
              <w:t xml:space="preserve">Boutique Overseas Holdings 4 </w:t>
            </w:r>
          </w:p>
          <w:p w14:paraId="4EF39C34" w14:textId="77777777" w:rsidR="00B16C07" w:rsidRPr="00CA7509" w:rsidRDefault="00B16C07" w:rsidP="00B16C07">
            <w:pPr>
              <w:pStyle w:val="ListParagraph"/>
              <w:ind w:left="0"/>
              <w:rPr>
                <w:b/>
                <w:bCs/>
                <w:sz w:val="15"/>
                <w:szCs w:val="15"/>
              </w:rPr>
            </w:pPr>
            <w:r w:rsidRPr="00CA7509">
              <w:rPr>
                <w:sz w:val="15"/>
                <w:szCs w:val="15"/>
              </w:rPr>
              <w:t xml:space="preserve">   Limited</w:t>
            </w:r>
          </w:p>
        </w:tc>
        <w:tc>
          <w:tcPr>
            <w:tcW w:w="2033" w:type="dxa"/>
            <w:shd w:val="clear" w:color="auto" w:fill="auto"/>
          </w:tcPr>
          <w:p w14:paraId="72BC48DC" w14:textId="77777777" w:rsidR="00B16C07" w:rsidRPr="00CA7509" w:rsidRDefault="00B16C07" w:rsidP="00B16C07">
            <w:pPr>
              <w:ind w:left="101" w:right="-82" w:hanging="101"/>
              <w:jc w:val="center"/>
              <w:rPr>
                <w:sz w:val="15"/>
                <w:szCs w:val="15"/>
              </w:rPr>
            </w:pPr>
            <w:r w:rsidRPr="00CA7509">
              <w:rPr>
                <w:sz w:val="15"/>
                <w:szCs w:val="15"/>
              </w:rPr>
              <w:t>Holding company</w:t>
            </w:r>
          </w:p>
        </w:tc>
        <w:tc>
          <w:tcPr>
            <w:tcW w:w="1062" w:type="dxa"/>
            <w:shd w:val="clear" w:color="auto" w:fill="auto"/>
          </w:tcPr>
          <w:p w14:paraId="3C44152F" w14:textId="77777777" w:rsidR="00B16C07" w:rsidRPr="00CA7509" w:rsidRDefault="00B16C07" w:rsidP="00B16C07">
            <w:pPr>
              <w:jc w:val="center"/>
              <w:rPr>
                <w:sz w:val="15"/>
                <w:szCs w:val="15"/>
              </w:rPr>
            </w:pPr>
            <w:r w:rsidRPr="00CA7509">
              <w:rPr>
                <w:sz w:val="15"/>
                <w:szCs w:val="15"/>
              </w:rPr>
              <w:t>Republic of</w:t>
            </w:r>
          </w:p>
          <w:p w14:paraId="1AED9042" w14:textId="77777777" w:rsidR="00B16C07" w:rsidRPr="00CA7509" w:rsidRDefault="00B16C07" w:rsidP="00B16C07">
            <w:pPr>
              <w:jc w:val="center"/>
              <w:rPr>
                <w:sz w:val="15"/>
                <w:szCs w:val="15"/>
              </w:rPr>
            </w:pPr>
            <w:r w:rsidRPr="00CA7509">
              <w:rPr>
                <w:sz w:val="15"/>
                <w:szCs w:val="15"/>
              </w:rPr>
              <w:t>Seychelles</w:t>
            </w:r>
          </w:p>
        </w:tc>
        <w:tc>
          <w:tcPr>
            <w:tcW w:w="790" w:type="dxa"/>
            <w:shd w:val="clear" w:color="auto" w:fill="auto"/>
          </w:tcPr>
          <w:p w14:paraId="26C3E1D6" w14:textId="63A013EC" w:rsidR="00B16C07" w:rsidRPr="00C632D9" w:rsidRDefault="00B16C07" w:rsidP="00B16C07">
            <w:pPr>
              <w:tabs>
                <w:tab w:val="decimal" w:pos="371"/>
              </w:tabs>
              <w:jc w:val="center"/>
              <w:rPr>
                <w:rFonts w:cs="Angsana New"/>
                <w:sz w:val="15"/>
                <w:szCs w:val="19"/>
                <w:lang w:bidi="th-TH"/>
              </w:rPr>
            </w:pPr>
            <w:r>
              <w:rPr>
                <w:sz w:val="15"/>
                <w:szCs w:val="15"/>
              </w:rPr>
              <w:t>49.7</w:t>
            </w:r>
            <w:r w:rsidR="00701889">
              <w:rPr>
                <w:sz w:val="15"/>
                <w:szCs w:val="15"/>
              </w:rPr>
              <w:t>2</w:t>
            </w:r>
          </w:p>
        </w:tc>
        <w:tc>
          <w:tcPr>
            <w:tcW w:w="801" w:type="dxa"/>
            <w:shd w:val="clear" w:color="auto" w:fill="auto"/>
          </w:tcPr>
          <w:p w14:paraId="43BB8883" w14:textId="6AAE1CB3" w:rsidR="00B16C07" w:rsidRPr="00CA7509" w:rsidRDefault="00B16C07" w:rsidP="00B16C07">
            <w:pPr>
              <w:tabs>
                <w:tab w:val="decimal" w:pos="371"/>
              </w:tabs>
              <w:jc w:val="center"/>
              <w:rPr>
                <w:sz w:val="15"/>
                <w:szCs w:val="15"/>
              </w:rPr>
            </w:pPr>
            <w:r w:rsidRPr="00CA7509">
              <w:rPr>
                <w:sz w:val="15"/>
                <w:szCs w:val="15"/>
              </w:rPr>
              <w:t>66.30</w:t>
            </w:r>
          </w:p>
        </w:tc>
        <w:tc>
          <w:tcPr>
            <w:tcW w:w="826" w:type="dxa"/>
            <w:shd w:val="clear" w:color="auto" w:fill="auto"/>
          </w:tcPr>
          <w:p w14:paraId="0C70E528" w14:textId="348FFA96" w:rsidR="00B16C07" w:rsidRPr="00CA7509" w:rsidRDefault="00B16C07" w:rsidP="00B16C07">
            <w:pPr>
              <w:tabs>
                <w:tab w:val="decimal" w:pos="371"/>
              </w:tabs>
              <w:jc w:val="right"/>
              <w:rPr>
                <w:sz w:val="15"/>
                <w:szCs w:val="15"/>
              </w:rPr>
            </w:pPr>
            <w:r>
              <w:rPr>
                <w:sz w:val="15"/>
                <w:szCs w:val="15"/>
              </w:rPr>
              <w:t>88,200</w:t>
            </w:r>
          </w:p>
        </w:tc>
        <w:tc>
          <w:tcPr>
            <w:tcW w:w="866" w:type="dxa"/>
            <w:shd w:val="clear" w:color="auto" w:fill="auto"/>
          </w:tcPr>
          <w:p w14:paraId="6213E1A8" w14:textId="4949DBFA" w:rsidR="00B16C07" w:rsidRPr="00CA7509" w:rsidRDefault="00B16C07" w:rsidP="00B16C07">
            <w:pPr>
              <w:tabs>
                <w:tab w:val="decimal" w:pos="371"/>
              </w:tabs>
              <w:jc w:val="right"/>
              <w:rPr>
                <w:sz w:val="15"/>
                <w:szCs w:val="15"/>
              </w:rPr>
            </w:pPr>
            <w:r w:rsidRPr="00CA7509">
              <w:rPr>
                <w:sz w:val="15"/>
                <w:szCs w:val="15"/>
              </w:rPr>
              <w:t>66,150</w:t>
            </w:r>
          </w:p>
        </w:tc>
        <w:tc>
          <w:tcPr>
            <w:tcW w:w="754" w:type="dxa"/>
            <w:shd w:val="clear" w:color="auto" w:fill="auto"/>
          </w:tcPr>
          <w:p w14:paraId="2FC4D7BA" w14:textId="3188E32F" w:rsidR="00B16C07" w:rsidRPr="00CA7509" w:rsidRDefault="00B16C07" w:rsidP="00B16C07">
            <w:pPr>
              <w:ind w:right="-80"/>
              <w:jc w:val="center"/>
              <w:rPr>
                <w:sz w:val="15"/>
                <w:szCs w:val="15"/>
              </w:rPr>
            </w:pPr>
            <w:r>
              <w:rPr>
                <w:sz w:val="15"/>
                <w:szCs w:val="15"/>
              </w:rPr>
              <w:t>-</w:t>
            </w:r>
          </w:p>
        </w:tc>
        <w:tc>
          <w:tcPr>
            <w:tcW w:w="810" w:type="dxa"/>
            <w:gridSpan w:val="2"/>
            <w:shd w:val="clear" w:color="auto" w:fill="auto"/>
          </w:tcPr>
          <w:p w14:paraId="6B8041FC" w14:textId="77777777" w:rsidR="00B16C07" w:rsidRPr="00CA7509" w:rsidRDefault="00B16C07" w:rsidP="00B16C07">
            <w:pPr>
              <w:ind w:right="-80"/>
              <w:jc w:val="center"/>
              <w:rPr>
                <w:sz w:val="15"/>
                <w:szCs w:val="15"/>
              </w:rPr>
            </w:pPr>
            <w:r w:rsidRPr="00CA7509">
              <w:rPr>
                <w:sz w:val="15"/>
                <w:szCs w:val="15"/>
              </w:rPr>
              <w:t>-</w:t>
            </w:r>
          </w:p>
          <w:p w14:paraId="413296FD" w14:textId="77777777" w:rsidR="00B16C07" w:rsidRPr="00CA7509" w:rsidRDefault="00B16C07" w:rsidP="00B16C07">
            <w:pPr>
              <w:tabs>
                <w:tab w:val="decimal" w:pos="659"/>
              </w:tabs>
              <w:rPr>
                <w:sz w:val="15"/>
                <w:szCs w:val="15"/>
              </w:rPr>
            </w:pPr>
          </w:p>
        </w:tc>
        <w:tc>
          <w:tcPr>
            <w:tcW w:w="810" w:type="dxa"/>
            <w:shd w:val="clear" w:color="auto" w:fill="auto"/>
          </w:tcPr>
          <w:p w14:paraId="4CD74CB0" w14:textId="32705E6D"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1BE35B6F" w14:textId="77777777" w:rsidR="00B16C07" w:rsidRPr="00CA7509" w:rsidRDefault="00B16C07" w:rsidP="00B16C07">
            <w:pPr>
              <w:ind w:right="-80"/>
              <w:jc w:val="center"/>
              <w:rPr>
                <w:sz w:val="15"/>
                <w:szCs w:val="15"/>
              </w:rPr>
            </w:pPr>
            <w:r w:rsidRPr="00CA7509">
              <w:rPr>
                <w:sz w:val="15"/>
                <w:szCs w:val="15"/>
              </w:rPr>
              <w:t>-</w:t>
            </w:r>
          </w:p>
          <w:p w14:paraId="48CA50A9" w14:textId="77777777" w:rsidR="00B16C07" w:rsidRPr="00CA7509" w:rsidRDefault="00B16C07" w:rsidP="00B16C07">
            <w:pPr>
              <w:tabs>
                <w:tab w:val="decimal" w:pos="407"/>
              </w:tabs>
              <w:rPr>
                <w:sz w:val="15"/>
                <w:szCs w:val="15"/>
              </w:rPr>
            </w:pPr>
          </w:p>
        </w:tc>
        <w:tc>
          <w:tcPr>
            <w:tcW w:w="810" w:type="dxa"/>
            <w:shd w:val="clear" w:color="auto" w:fill="auto"/>
          </w:tcPr>
          <w:p w14:paraId="14854208" w14:textId="7C377103" w:rsidR="00B16C07" w:rsidRPr="00CA7509" w:rsidRDefault="00B16C07" w:rsidP="00B16C07">
            <w:pPr>
              <w:ind w:right="-80"/>
              <w:jc w:val="center"/>
              <w:rPr>
                <w:sz w:val="15"/>
                <w:szCs w:val="15"/>
              </w:rPr>
            </w:pPr>
            <w:r>
              <w:rPr>
                <w:sz w:val="15"/>
                <w:szCs w:val="15"/>
              </w:rPr>
              <w:t>-</w:t>
            </w:r>
          </w:p>
        </w:tc>
        <w:tc>
          <w:tcPr>
            <w:tcW w:w="810" w:type="dxa"/>
            <w:shd w:val="clear" w:color="auto" w:fill="auto"/>
          </w:tcPr>
          <w:p w14:paraId="75F76910" w14:textId="77777777" w:rsidR="00B16C07" w:rsidRPr="00CA7509" w:rsidRDefault="00B16C07" w:rsidP="00B16C07">
            <w:pPr>
              <w:ind w:right="-80"/>
              <w:jc w:val="center"/>
              <w:rPr>
                <w:sz w:val="15"/>
                <w:szCs w:val="15"/>
              </w:rPr>
            </w:pPr>
            <w:r w:rsidRPr="00CA7509">
              <w:rPr>
                <w:sz w:val="15"/>
                <w:szCs w:val="15"/>
              </w:rPr>
              <w:t>-</w:t>
            </w:r>
          </w:p>
          <w:p w14:paraId="3E0565FC" w14:textId="77777777" w:rsidR="00B16C07" w:rsidRPr="00CA7509" w:rsidRDefault="00B16C07" w:rsidP="00B16C07">
            <w:pPr>
              <w:tabs>
                <w:tab w:val="decimal" w:pos="659"/>
              </w:tabs>
              <w:rPr>
                <w:sz w:val="15"/>
                <w:szCs w:val="15"/>
              </w:rPr>
            </w:pPr>
          </w:p>
        </w:tc>
        <w:tc>
          <w:tcPr>
            <w:tcW w:w="764" w:type="dxa"/>
            <w:shd w:val="clear" w:color="auto" w:fill="auto"/>
          </w:tcPr>
          <w:p w14:paraId="70265ABF" w14:textId="2F867716" w:rsidR="00B16C07" w:rsidRPr="00CA7509" w:rsidRDefault="00B16C07" w:rsidP="00B16C07">
            <w:pPr>
              <w:tabs>
                <w:tab w:val="decimal" w:pos="371"/>
              </w:tabs>
              <w:rPr>
                <w:sz w:val="15"/>
                <w:szCs w:val="15"/>
              </w:rPr>
            </w:pPr>
            <w:r>
              <w:rPr>
                <w:sz w:val="15"/>
                <w:szCs w:val="15"/>
              </w:rPr>
              <w:t>-</w:t>
            </w:r>
          </w:p>
        </w:tc>
        <w:tc>
          <w:tcPr>
            <w:tcW w:w="804" w:type="dxa"/>
            <w:shd w:val="clear" w:color="auto" w:fill="auto"/>
          </w:tcPr>
          <w:p w14:paraId="0A74484D" w14:textId="31EE7FF8" w:rsidR="00B16C07" w:rsidRPr="00CA7509" w:rsidRDefault="00B16C07" w:rsidP="00B16C07">
            <w:pPr>
              <w:tabs>
                <w:tab w:val="decimal" w:pos="371"/>
              </w:tabs>
              <w:rPr>
                <w:sz w:val="15"/>
                <w:szCs w:val="15"/>
              </w:rPr>
            </w:pPr>
            <w:r>
              <w:rPr>
                <w:sz w:val="15"/>
                <w:szCs w:val="15"/>
              </w:rPr>
              <w:t>-</w:t>
            </w:r>
          </w:p>
        </w:tc>
      </w:tr>
      <w:tr w:rsidR="00B16C07" w:rsidRPr="00CA7509" w14:paraId="592762CE" w14:textId="77777777" w:rsidTr="00F57773">
        <w:trPr>
          <w:gridAfter w:val="1"/>
          <w:wAfter w:w="18" w:type="dxa"/>
        </w:trPr>
        <w:tc>
          <w:tcPr>
            <w:tcW w:w="2424" w:type="dxa"/>
            <w:shd w:val="clear" w:color="auto" w:fill="auto"/>
          </w:tcPr>
          <w:p w14:paraId="0EE61BC4" w14:textId="72ADE2A4" w:rsidR="00B16C07" w:rsidRPr="00CA7509" w:rsidRDefault="00B16C07" w:rsidP="00B16C07">
            <w:pPr>
              <w:pStyle w:val="ListParagraph"/>
              <w:ind w:left="0"/>
              <w:rPr>
                <w:sz w:val="15"/>
                <w:szCs w:val="15"/>
              </w:rPr>
            </w:pPr>
          </w:p>
        </w:tc>
        <w:tc>
          <w:tcPr>
            <w:tcW w:w="2033" w:type="dxa"/>
            <w:shd w:val="clear" w:color="auto" w:fill="auto"/>
          </w:tcPr>
          <w:p w14:paraId="2CC3F011" w14:textId="77777777" w:rsidR="00B16C07" w:rsidRPr="00CA7509" w:rsidRDefault="00B16C07" w:rsidP="00B16C07">
            <w:pPr>
              <w:ind w:left="101" w:right="-82" w:hanging="101"/>
              <w:jc w:val="center"/>
              <w:rPr>
                <w:sz w:val="15"/>
                <w:szCs w:val="15"/>
              </w:rPr>
            </w:pPr>
          </w:p>
        </w:tc>
        <w:tc>
          <w:tcPr>
            <w:tcW w:w="1062" w:type="dxa"/>
            <w:shd w:val="clear" w:color="auto" w:fill="auto"/>
          </w:tcPr>
          <w:p w14:paraId="73DD890D" w14:textId="77777777" w:rsidR="00B16C07" w:rsidRPr="00CA7509" w:rsidRDefault="00B16C07" w:rsidP="00B16C07">
            <w:pPr>
              <w:jc w:val="center"/>
              <w:rPr>
                <w:sz w:val="15"/>
                <w:szCs w:val="15"/>
              </w:rPr>
            </w:pPr>
          </w:p>
        </w:tc>
        <w:tc>
          <w:tcPr>
            <w:tcW w:w="790" w:type="dxa"/>
            <w:shd w:val="clear" w:color="auto" w:fill="auto"/>
          </w:tcPr>
          <w:p w14:paraId="14DF9F80" w14:textId="77777777" w:rsidR="00B16C07" w:rsidRPr="00CA7509" w:rsidRDefault="00B16C07" w:rsidP="00B16C07">
            <w:pPr>
              <w:tabs>
                <w:tab w:val="decimal" w:pos="371"/>
              </w:tabs>
              <w:jc w:val="center"/>
              <w:rPr>
                <w:sz w:val="15"/>
                <w:szCs w:val="15"/>
              </w:rPr>
            </w:pPr>
          </w:p>
        </w:tc>
        <w:tc>
          <w:tcPr>
            <w:tcW w:w="801" w:type="dxa"/>
            <w:shd w:val="clear" w:color="auto" w:fill="auto"/>
          </w:tcPr>
          <w:p w14:paraId="61F6BB01" w14:textId="77777777" w:rsidR="00B16C07" w:rsidRPr="00CA7509" w:rsidRDefault="00B16C07" w:rsidP="00B16C07">
            <w:pPr>
              <w:tabs>
                <w:tab w:val="decimal" w:pos="371"/>
              </w:tabs>
              <w:jc w:val="center"/>
              <w:rPr>
                <w:sz w:val="15"/>
                <w:szCs w:val="15"/>
              </w:rPr>
            </w:pPr>
          </w:p>
        </w:tc>
        <w:tc>
          <w:tcPr>
            <w:tcW w:w="826" w:type="dxa"/>
            <w:shd w:val="clear" w:color="auto" w:fill="auto"/>
          </w:tcPr>
          <w:p w14:paraId="5170F678" w14:textId="77777777" w:rsidR="00B16C07" w:rsidRPr="00CA7509" w:rsidRDefault="00B16C07" w:rsidP="00B16C07">
            <w:pPr>
              <w:tabs>
                <w:tab w:val="decimal" w:pos="573"/>
              </w:tabs>
              <w:ind w:right="-24"/>
              <w:rPr>
                <w:sz w:val="15"/>
                <w:szCs w:val="15"/>
              </w:rPr>
            </w:pPr>
          </w:p>
        </w:tc>
        <w:tc>
          <w:tcPr>
            <w:tcW w:w="866" w:type="dxa"/>
            <w:shd w:val="clear" w:color="auto" w:fill="auto"/>
          </w:tcPr>
          <w:p w14:paraId="75AC4304" w14:textId="77777777" w:rsidR="00B16C07" w:rsidRPr="00CA7509" w:rsidRDefault="00B16C07" w:rsidP="00B16C07">
            <w:pPr>
              <w:tabs>
                <w:tab w:val="decimal" w:pos="573"/>
              </w:tabs>
              <w:ind w:right="-24"/>
              <w:rPr>
                <w:sz w:val="15"/>
                <w:szCs w:val="15"/>
              </w:rPr>
            </w:pPr>
          </w:p>
        </w:tc>
        <w:tc>
          <w:tcPr>
            <w:tcW w:w="754" w:type="dxa"/>
            <w:shd w:val="clear" w:color="auto" w:fill="auto"/>
          </w:tcPr>
          <w:p w14:paraId="6C93E018" w14:textId="77777777" w:rsidR="00B16C07" w:rsidRPr="00CA7509" w:rsidRDefault="00B16C07" w:rsidP="00B16C07">
            <w:pPr>
              <w:ind w:right="-80"/>
              <w:jc w:val="center"/>
              <w:rPr>
                <w:sz w:val="15"/>
                <w:szCs w:val="15"/>
              </w:rPr>
            </w:pPr>
          </w:p>
        </w:tc>
        <w:tc>
          <w:tcPr>
            <w:tcW w:w="810" w:type="dxa"/>
            <w:gridSpan w:val="2"/>
            <w:shd w:val="clear" w:color="auto" w:fill="auto"/>
          </w:tcPr>
          <w:p w14:paraId="0008EB70" w14:textId="77777777" w:rsidR="00B16C07" w:rsidRPr="00CA7509" w:rsidRDefault="00B16C07" w:rsidP="00B16C07">
            <w:pPr>
              <w:ind w:right="-80"/>
              <w:jc w:val="center"/>
              <w:rPr>
                <w:sz w:val="15"/>
                <w:szCs w:val="15"/>
              </w:rPr>
            </w:pPr>
          </w:p>
        </w:tc>
        <w:tc>
          <w:tcPr>
            <w:tcW w:w="810" w:type="dxa"/>
            <w:shd w:val="clear" w:color="auto" w:fill="auto"/>
          </w:tcPr>
          <w:p w14:paraId="713CDEC2" w14:textId="77777777" w:rsidR="00B16C07" w:rsidRPr="00CA7509" w:rsidRDefault="00B16C07" w:rsidP="00B16C07">
            <w:pPr>
              <w:ind w:right="-80"/>
              <w:jc w:val="center"/>
              <w:rPr>
                <w:sz w:val="15"/>
                <w:szCs w:val="15"/>
              </w:rPr>
            </w:pPr>
          </w:p>
        </w:tc>
        <w:tc>
          <w:tcPr>
            <w:tcW w:w="810" w:type="dxa"/>
            <w:shd w:val="clear" w:color="auto" w:fill="auto"/>
          </w:tcPr>
          <w:p w14:paraId="473AA5B9" w14:textId="77777777" w:rsidR="00B16C07" w:rsidRPr="00CA7509" w:rsidRDefault="00B16C07" w:rsidP="00B16C07">
            <w:pPr>
              <w:ind w:right="-80"/>
              <w:jc w:val="center"/>
              <w:rPr>
                <w:sz w:val="15"/>
                <w:szCs w:val="15"/>
              </w:rPr>
            </w:pPr>
          </w:p>
        </w:tc>
        <w:tc>
          <w:tcPr>
            <w:tcW w:w="810" w:type="dxa"/>
            <w:shd w:val="clear" w:color="auto" w:fill="auto"/>
          </w:tcPr>
          <w:p w14:paraId="2FF48B64" w14:textId="77777777" w:rsidR="00B16C07" w:rsidRPr="00CA7509" w:rsidRDefault="00B16C07" w:rsidP="00B16C07">
            <w:pPr>
              <w:ind w:right="-80"/>
              <w:jc w:val="center"/>
              <w:rPr>
                <w:sz w:val="15"/>
                <w:szCs w:val="15"/>
              </w:rPr>
            </w:pPr>
          </w:p>
        </w:tc>
        <w:tc>
          <w:tcPr>
            <w:tcW w:w="810" w:type="dxa"/>
            <w:shd w:val="clear" w:color="auto" w:fill="auto"/>
          </w:tcPr>
          <w:p w14:paraId="5394455B" w14:textId="77777777" w:rsidR="00B16C07" w:rsidRPr="00CA7509" w:rsidRDefault="00B16C07" w:rsidP="00B16C07">
            <w:pPr>
              <w:ind w:right="-80"/>
              <w:jc w:val="center"/>
              <w:rPr>
                <w:sz w:val="15"/>
                <w:szCs w:val="15"/>
              </w:rPr>
            </w:pPr>
          </w:p>
        </w:tc>
        <w:tc>
          <w:tcPr>
            <w:tcW w:w="764" w:type="dxa"/>
            <w:shd w:val="clear" w:color="auto" w:fill="auto"/>
          </w:tcPr>
          <w:p w14:paraId="7A359F94" w14:textId="77777777" w:rsidR="00B16C07" w:rsidRPr="00CA7509" w:rsidRDefault="00B16C07" w:rsidP="00B16C07">
            <w:pPr>
              <w:ind w:right="-80"/>
              <w:jc w:val="center"/>
              <w:rPr>
                <w:sz w:val="15"/>
                <w:szCs w:val="15"/>
              </w:rPr>
            </w:pPr>
          </w:p>
        </w:tc>
        <w:tc>
          <w:tcPr>
            <w:tcW w:w="804" w:type="dxa"/>
            <w:shd w:val="clear" w:color="auto" w:fill="auto"/>
          </w:tcPr>
          <w:p w14:paraId="7637E3B4" w14:textId="77777777" w:rsidR="00B16C07" w:rsidRPr="00CA7509" w:rsidRDefault="00B16C07" w:rsidP="00B16C07">
            <w:pPr>
              <w:tabs>
                <w:tab w:val="decimal" w:pos="371"/>
              </w:tabs>
              <w:rPr>
                <w:sz w:val="15"/>
                <w:szCs w:val="15"/>
              </w:rPr>
            </w:pPr>
          </w:p>
        </w:tc>
      </w:tr>
      <w:tr w:rsidR="00B16C07" w:rsidRPr="00CA7509" w14:paraId="34F60470" w14:textId="77777777" w:rsidTr="00F57773">
        <w:trPr>
          <w:gridAfter w:val="1"/>
          <w:wAfter w:w="18" w:type="dxa"/>
        </w:trPr>
        <w:tc>
          <w:tcPr>
            <w:tcW w:w="2424" w:type="dxa"/>
            <w:shd w:val="clear" w:color="auto" w:fill="auto"/>
          </w:tcPr>
          <w:p w14:paraId="36EBCE9C" w14:textId="77777777" w:rsidR="00B16C07" w:rsidRPr="00CA7509" w:rsidRDefault="00B16C07" w:rsidP="00B16C07">
            <w:pPr>
              <w:pStyle w:val="ListParagraph"/>
              <w:numPr>
                <w:ilvl w:val="0"/>
                <w:numId w:val="16"/>
              </w:numPr>
              <w:ind w:left="252" w:right="-109" w:hanging="252"/>
              <w:rPr>
                <w:b/>
                <w:bCs/>
                <w:sz w:val="15"/>
                <w:szCs w:val="15"/>
              </w:rPr>
            </w:pPr>
            <w:r w:rsidRPr="00CA7509">
              <w:rPr>
                <w:b/>
                <w:bCs/>
                <w:sz w:val="15"/>
                <w:szCs w:val="15"/>
              </w:rPr>
              <w:t>Bangkok Sukhumvit 36 Project</w:t>
            </w:r>
          </w:p>
        </w:tc>
        <w:tc>
          <w:tcPr>
            <w:tcW w:w="2033" w:type="dxa"/>
            <w:shd w:val="clear" w:color="auto" w:fill="auto"/>
          </w:tcPr>
          <w:p w14:paraId="0F620E6B" w14:textId="77777777" w:rsidR="00B16C07" w:rsidRPr="00CA7509" w:rsidRDefault="00B16C07" w:rsidP="00B16C07">
            <w:pPr>
              <w:ind w:left="101" w:right="-82" w:hanging="101"/>
              <w:jc w:val="center"/>
              <w:rPr>
                <w:sz w:val="15"/>
                <w:szCs w:val="15"/>
              </w:rPr>
            </w:pPr>
          </w:p>
        </w:tc>
        <w:tc>
          <w:tcPr>
            <w:tcW w:w="1062" w:type="dxa"/>
            <w:shd w:val="clear" w:color="auto" w:fill="auto"/>
          </w:tcPr>
          <w:p w14:paraId="3FCFC6E2" w14:textId="77777777" w:rsidR="00B16C07" w:rsidRPr="00CA7509" w:rsidRDefault="00B16C07" w:rsidP="00B16C07">
            <w:pPr>
              <w:jc w:val="center"/>
              <w:rPr>
                <w:sz w:val="15"/>
                <w:szCs w:val="15"/>
              </w:rPr>
            </w:pPr>
          </w:p>
        </w:tc>
        <w:tc>
          <w:tcPr>
            <w:tcW w:w="790" w:type="dxa"/>
            <w:shd w:val="clear" w:color="auto" w:fill="auto"/>
          </w:tcPr>
          <w:p w14:paraId="210DA5CB" w14:textId="77777777" w:rsidR="00B16C07" w:rsidRPr="00CA7509" w:rsidRDefault="00B16C07" w:rsidP="00B16C07">
            <w:pPr>
              <w:tabs>
                <w:tab w:val="decimal" w:pos="371"/>
              </w:tabs>
              <w:jc w:val="center"/>
              <w:rPr>
                <w:sz w:val="15"/>
                <w:szCs w:val="15"/>
              </w:rPr>
            </w:pPr>
          </w:p>
        </w:tc>
        <w:tc>
          <w:tcPr>
            <w:tcW w:w="801" w:type="dxa"/>
            <w:shd w:val="clear" w:color="auto" w:fill="auto"/>
          </w:tcPr>
          <w:p w14:paraId="239E207C" w14:textId="77777777" w:rsidR="00B16C07" w:rsidRPr="00CA7509" w:rsidRDefault="00B16C07" w:rsidP="00B16C07">
            <w:pPr>
              <w:tabs>
                <w:tab w:val="decimal" w:pos="371"/>
              </w:tabs>
              <w:jc w:val="center"/>
              <w:rPr>
                <w:sz w:val="15"/>
                <w:szCs w:val="15"/>
              </w:rPr>
            </w:pPr>
          </w:p>
        </w:tc>
        <w:tc>
          <w:tcPr>
            <w:tcW w:w="826" w:type="dxa"/>
            <w:shd w:val="clear" w:color="auto" w:fill="auto"/>
          </w:tcPr>
          <w:p w14:paraId="0450F052" w14:textId="77777777" w:rsidR="00B16C07" w:rsidRPr="00CA7509" w:rsidRDefault="00B16C07" w:rsidP="00B16C07">
            <w:pPr>
              <w:tabs>
                <w:tab w:val="decimal" w:pos="573"/>
              </w:tabs>
              <w:ind w:right="-24"/>
              <w:rPr>
                <w:sz w:val="15"/>
                <w:szCs w:val="15"/>
              </w:rPr>
            </w:pPr>
          </w:p>
        </w:tc>
        <w:tc>
          <w:tcPr>
            <w:tcW w:w="866" w:type="dxa"/>
            <w:shd w:val="clear" w:color="auto" w:fill="auto"/>
          </w:tcPr>
          <w:p w14:paraId="302020E7" w14:textId="77777777" w:rsidR="00B16C07" w:rsidRPr="00CA7509" w:rsidRDefault="00B16C07" w:rsidP="00B16C07">
            <w:pPr>
              <w:tabs>
                <w:tab w:val="decimal" w:pos="573"/>
              </w:tabs>
              <w:ind w:right="-24"/>
              <w:rPr>
                <w:sz w:val="15"/>
                <w:szCs w:val="15"/>
              </w:rPr>
            </w:pPr>
          </w:p>
        </w:tc>
        <w:tc>
          <w:tcPr>
            <w:tcW w:w="754" w:type="dxa"/>
            <w:shd w:val="clear" w:color="auto" w:fill="auto"/>
          </w:tcPr>
          <w:p w14:paraId="5B9B10B6" w14:textId="77777777" w:rsidR="00B16C07" w:rsidRPr="00CA7509" w:rsidRDefault="00B16C07" w:rsidP="00B16C07">
            <w:pPr>
              <w:ind w:right="-80"/>
              <w:jc w:val="center"/>
              <w:rPr>
                <w:sz w:val="15"/>
                <w:szCs w:val="15"/>
              </w:rPr>
            </w:pPr>
          </w:p>
        </w:tc>
        <w:tc>
          <w:tcPr>
            <w:tcW w:w="810" w:type="dxa"/>
            <w:gridSpan w:val="2"/>
            <w:shd w:val="clear" w:color="auto" w:fill="auto"/>
          </w:tcPr>
          <w:p w14:paraId="66DD0B4E" w14:textId="77777777" w:rsidR="00B16C07" w:rsidRPr="00CA7509" w:rsidRDefault="00B16C07" w:rsidP="00B16C07">
            <w:pPr>
              <w:ind w:right="-80"/>
              <w:jc w:val="center"/>
              <w:rPr>
                <w:sz w:val="15"/>
                <w:szCs w:val="15"/>
              </w:rPr>
            </w:pPr>
          </w:p>
        </w:tc>
        <w:tc>
          <w:tcPr>
            <w:tcW w:w="810" w:type="dxa"/>
            <w:shd w:val="clear" w:color="auto" w:fill="auto"/>
          </w:tcPr>
          <w:p w14:paraId="49078C79" w14:textId="77777777" w:rsidR="00B16C07" w:rsidRPr="00CA7509" w:rsidRDefault="00B16C07" w:rsidP="00B16C07">
            <w:pPr>
              <w:ind w:right="-80"/>
              <w:jc w:val="center"/>
              <w:rPr>
                <w:sz w:val="15"/>
                <w:szCs w:val="15"/>
              </w:rPr>
            </w:pPr>
          </w:p>
        </w:tc>
        <w:tc>
          <w:tcPr>
            <w:tcW w:w="810" w:type="dxa"/>
            <w:shd w:val="clear" w:color="auto" w:fill="auto"/>
          </w:tcPr>
          <w:p w14:paraId="41A4CF54" w14:textId="77777777" w:rsidR="00B16C07" w:rsidRPr="00CA7509" w:rsidRDefault="00B16C07" w:rsidP="00B16C07">
            <w:pPr>
              <w:ind w:right="-80"/>
              <w:jc w:val="center"/>
              <w:rPr>
                <w:sz w:val="15"/>
                <w:szCs w:val="15"/>
              </w:rPr>
            </w:pPr>
          </w:p>
        </w:tc>
        <w:tc>
          <w:tcPr>
            <w:tcW w:w="810" w:type="dxa"/>
            <w:shd w:val="clear" w:color="auto" w:fill="auto"/>
          </w:tcPr>
          <w:p w14:paraId="6AB2AD65" w14:textId="77777777" w:rsidR="00B16C07" w:rsidRPr="00CA7509" w:rsidRDefault="00B16C07" w:rsidP="00B16C07">
            <w:pPr>
              <w:ind w:right="-80"/>
              <w:jc w:val="center"/>
              <w:rPr>
                <w:sz w:val="15"/>
                <w:szCs w:val="15"/>
              </w:rPr>
            </w:pPr>
          </w:p>
        </w:tc>
        <w:tc>
          <w:tcPr>
            <w:tcW w:w="810" w:type="dxa"/>
            <w:shd w:val="clear" w:color="auto" w:fill="auto"/>
          </w:tcPr>
          <w:p w14:paraId="63B2DA66" w14:textId="77777777" w:rsidR="00B16C07" w:rsidRPr="00CA7509" w:rsidRDefault="00B16C07" w:rsidP="00B16C07">
            <w:pPr>
              <w:ind w:right="-80"/>
              <w:jc w:val="center"/>
              <w:rPr>
                <w:sz w:val="15"/>
                <w:szCs w:val="15"/>
              </w:rPr>
            </w:pPr>
          </w:p>
        </w:tc>
        <w:tc>
          <w:tcPr>
            <w:tcW w:w="764" w:type="dxa"/>
            <w:shd w:val="clear" w:color="auto" w:fill="auto"/>
          </w:tcPr>
          <w:p w14:paraId="5F716BAC" w14:textId="77777777" w:rsidR="00B16C07" w:rsidRPr="00CA7509" w:rsidRDefault="00B16C07" w:rsidP="00B16C07">
            <w:pPr>
              <w:ind w:right="-80"/>
              <w:jc w:val="center"/>
              <w:rPr>
                <w:sz w:val="15"/>
                <w:szCs w:val="15"/>
              </w:rPr>
            </w:pPr>
          </w:p>
        </w:tc>
        <w:tc>
          <w:tcPr>
            <w:tcW w:w="804" w:type="dxa"/>
            <w:shd w:val="clear" w:color="auto" w:fill="auto"/>
          </w:tcPr>
          <w:p w14:paraId="1D3C7F8D" w14:textId="77777777" w:rsidR="00B16C07" w:rsidRPr="00CA7509" w:rsidRDefault="00B16C07" w:rsidP="00B16C07">
            <w:pPr>
              <w:tabs>
                <w:tab w:val="decimal" w:pos="371"/>
              </w:tabs>
              <w:rPr>
                <w:sz w:val="15"/>
                <w:szCs w:val="15"/>
              </w:rPr>
            </w:pPr>
          </w:p>
        </w:tc>
      </w:tr>
      <w:tr w:rsidR="00B16C07" w:rsidRPr="00CA7509" w14:paraId="697ED087" w14:textId="77777777" w:rsidTr="00F57773">
        <w:trPr>
          <w:gridAfter w:val="1"/>
          <w:wAfter w:w="18" w:type="dxa"/>
        </w:trPr>
        <w:tc>
          <w:tcPr>
            <w:tcW w:w="2424" w:type="dxa"/>
            <w:shd w:val="clear" w:color="auto" w:fill="auto"/>
          </w:tcPr>
          <w:p w14:paraId="5D1509B6" w14:textId="77777777" w:rsidR="00B16C07" w:rsidRPr="00CA7509" w:rsidRDefault="00B16C07" w:rsidP="00B16C07">
            <w:pPr>
              <w:pStyle w:val="ListParagraph"/>
              <w:ind w:left="0"/>
              <w:rPr>
                <w:sz w:val="15"/>
                <w:szCs w:val="15"/>
              </w:rPr>
            </w:pPr>
          </w:p>
        </w:tc>
        <w:tc>
          <w:tcPr>
            <w:tcW w:w="2033" w:type="dxa"/>
            <w:shd w:val="clear" w:color="auto" w:fill="auto"/>
          </w:tcPr>
          <w:p w14:paraId="0B2280D5" w14:textId="77777777" w:rsidR="00B16C07" w:rsidRPr="00CA7509" w:rsidRDefault="00B16C07" w:rsidP="00B16C07">
            <w:pPr>
              <w:ind w:left="101" w:right="-82" w:hanging="101"/>
              <w:jc w:val="center"/>
              <w:rPr>
                <w:sz w:val="15"/>
                <w:szCs w:val="15"/>
              </w:rPr>
            </w:pPr>
          </w:p>
        </w:tc>
        <w:tc>
          <w:tcPr>
            <w:tcW w:w="1062" w:type="dxa"/>
            <w:shd w:val="clear" w:color="auto" w:fill="auto"/>
          </w:tcPr>
          <w:p w14:paraId="45B52C91" w14:textId="77777777" w:rsidR="00B16C07" w:rsidRPr="00CA7509" w:rsidRDefault="00B16C07" w:rsidP="00B16C07">
            <w:pPr>
              <w:jc w:val="center"/>
              <w:rPr>
                <w:sz w:val="15"/>
                <w:szCs w:val="15"/>
              </w:rPr>
            </w:pPr>
          </w:p>
        </w:tc>
        <w:tc>
          <w:tcPr>
            <w:tcW w:w="790" w:type="dxa"/>
            <w:shd w:val="clear" w:color="auto" w:fill="auto"/>
          </w:tcPr>
          <w:p w14:paraId="527B9190" w14:textId="77777777" w:rsidR="00B16C07" w:rsidRPr="00CA7509" w:rsidRDefault="00B16C07" w:rsidP="00B16C07">
            <w:pPr>
              <w:tabs>
                <w:tab w:val="decimal" w:pos="371"/>
              </w:tabs>
              <w:jc w:val="center"/>
              <w:rPr>
                <w:sz w:val="15"/>
                <w:szCs w:val="15"/>
              </w:rPr>
            </w:pPr>
          </w:p>
        </w:tc>
        <w:tc>
          <w:tcPr>
            <w:tcW w:w="801" w:type="dxa"/>
            <w:shd w:val="clear" w:color="auto" w:fill="auto"/>
          </w:tcPr>
          <w:p w14:paraId="698C27D0" w14:textId="77777777" w:rsidR="00B16C07" w:rsidRPr="00CA7509" w:rsidRDefault="00B16C07" w:rsidP="00B16C07">
            <w:pPr>
              <w:tabs>
                <w:tab w:val="decimal" w:pos="371"/>
              </w:tabs>
              <w:jc w:val="center"/>
              <w:rPr>
                <w:sz w:val="15"/>
                <w:szCs w:val="15"/>
              </w:rPr>
            </w:pPr>
          </w:p>
        </w:tc>
        <w:tc>
          <w:tcPr>
            <w:tcW w:w="826" w:type="dxa"/>
            <w:shd w:val="clear" w:color="auto" w:fill="auto"/>
          </w:tcPr>
          <w:p w14:paraId="40E042FC" w14:textId="77777777" w:rsidR="00B16C07" w:rsidRPr="00CA7509" w:rsidRDefault="00B16C07" w:rsidP="00B16C07">
            <w:pPr>
              <w:tabs>
                <w:tab w:val="decimal" w:pos="573"/>
              </w:tabs>
              <w:ind w:right="-24"/>
              <w:rPr>
                <w:sz w:val="15"/>
                <w:szCs w:val="15"/>
              </w:rPr>
            </w:pPr>
          </w:p>
        </w:tc>
        <w:tc>
          <w:tcPr>
            <w:tcW w:w="866" w:type="dxa"/>
            <w:shd w:val="clear" w:color="auto" w:fill="auto"/>
          </w:tcPr>
          <w:p w14:paraId="76769104" w14:textId="77777777" w:rsidR="00B16C07" w:rsidRPr="00CA7509" w:rsidRDefault="00B16C07" w:rsidP="00B16C07">
            <w:pPr>
              <w:tabs>
                <w:tab w:val="decimal" w:pos="573"/>
              </w:tabs>
              <w:ind w:right="-24"/>
              <w:rPr>
                <w:sz w:val="15"/>
                <w:szCs w:val="15"/>
              </w:rPr>
            </w:pPr>
          </w:p>
        </w:tc>
        <w:tc>
          <w:tcPr>
            <w:tcW w:w="754" w:type="dxa"/>
            <w:shd w:val="clear" w:color="auto" w:fill="auto"/>
          </w:tcPr>
          <w:p w14:paraId="3DA62DA1" w14:textId="77777777" w:rsidR="00B16C07" w:rsidRPr="00CA7509" w:rsidRDefault="00B16C07" w:rsidP="00B16C07">
            <w:pPr>
              <w:ind w:right="-80"/>
              <w:jc w:val="center"/>
              <w:rPr>
                <w:sz w:val="15"/>
                <w:szCs w:val="15"/>
              </w:rPr>
            </w:pPr>
          </w:p>
        </w:tc>
        <w:tc>
          <w:tcPr>
            <w:tcW w:w="810" w:type="dxa"/>
            <w:gridSpan w:val="2"/>
            <w:shd w:val="clear" w:color="auto" w:fill="auto"/>
          </w:tcPr>
          <w:p w14:paraId="2B3157F9" w14:textId="77777777" w:rsidR="00B16C07" w:rsidRPr="00CA7509" w:rsidRDefault="00B16C07" w:rsidP="00B16C07">
            <w:pPr>
              <w:ind w:right="-80"/>
              <w:jc w:val="center"/>
              <w:rPr>
                <w:sz w:val="15"/>
                <w:szCs w:val="15"/>
              </w:rPr>
            </w:pPr>
          </w:p>
        </w:tc>
        <w:tc>
          <w:tcPr>
            <w:tcW w:w="810" w:type="dxa"/>
            <w:shd w:val="clear" w:color="auto" w:fill="auto"/>
          </w:tcPr>
          <w:p w14:paraId="1F08C72C" w14:textId="77777777" w:rsidR="00B16C07" w:rsidRPr="00CA7509" w:rsidRDefault="00B16C07" w:rsidP="00B16C07">
            <w:pPr>
              <w:ind w:right="-80"/>
              <w:jc w:val="center"/>
              <w:rPr>
                <w:sz w:val="15"/>
                <w:szCs w:val="15"/>
              </w:rPr>
            </w:pPr>
          </w:p>
        </w:tc>
        <w:tc>
          <w:tcPr>
            <w:tcW w:w="810" w:type="dxa"/>
            <w:shd w:val="clear" w:color="auto" w:fill="auto"/>
          </w:tcPr>
          <w:p w14:paraId="2ECDA30D" w14:textId="77777777" w:rsidR="00B16C07" w:rsidRPr="00CA7509" w:rsidRDefault="00B16C07" w:rsidP="00B16C07">
            <w:pPr>
              <w:ind w:right="-80"/>
              <w:jc w:val="center"/>
              <w:rPr>
                <w:sz w:val="15"/>
                <w:szCs w:val="15"/>
              </w:rPr>
            </w:pPr>
          </w:p>
        </w:tc>
        <w:tc>
          <w:tcPr>
            <w:tcW w:w="810" w:type="dxa"/>
            <w:shd w:val="clear" w:color="auto" w:fill="auto"/>
          </w:tcPr>
          <w:p w14:paraId="21F4E8D0" w14:textId="77777777" w:rsidR="00B16C07" w:rsidRPr="00CA7509" w:rsidRDefault="00B16C07" w:rsidP="00B16C07">
            <w:pPr>
              <w:ind w:right="-80"/>
              <w:jc w:val="center"/>
              <w:rPr>
                <w:sz w:val="15"/>
                <w:szCs w:val="15"/>
              </w:rPr>
            </w:pPr>
          </w:p>
        </w:tc>
        <w:tc>
          <w:tcPr>
            <w:tcW w:w="810" w:type="dxa"/>
            <w:shd w:val="clear" w:color="auto" w:fill="auto"/>
          </w:tcPr>
          <w:p w14:paraId="4B944B27" w14:textId="77777777" w:rsidR="00B16C07" w:rsidRPr="00CA7509" w:rsidRDefault="00B16C07" w:rsidP="00B16C07">
            <w:pPr>
              <w:ind w:right="-80"/>
              <w:jc w:val="center"/>
              <w:rPr>
                <w:sz w:val="15"/>
                <w:szCs w:val="15"/>
              </w:rPr>
            </w:pPr>
          </w:p>
        </w:tc>
        <w:tc>
          <w:tcPr>
            <w:tcW w:w="764" w:type="dxa"/>
            <w:shd w:val="clear" w:color="auto" w:fill="auto"/>
          </w:tcPr>
          <w:p w14:paraId="1313FDF9" w14:textId="77777777" w:rsidR="00B16C07" w:rsidRPr="00CA7509" w:rsidRDefault="00B16C07" w:rsidP="00B16C07">
            <w:pPr>
              <w:ind w:right="-80"/>
              <w:jc w:val="center"/>
              <w:rPr>
                <w:sz w:val="15"/>
                <w:szCs w:val="15"/>
              </w:rPr>
            </w:pPr>
          </w:p>
        </w:tc>
        <w:tc>
          <w:tcPr>
            <w:tcW w:w="804" w:type="dxa"/>
            <w:shd w:val="clear" w:color="auto" w:fill="auto"/>
          </w:tcPr>
          <w:p w14:paraId="0102F507" w14:textId="77777777" w:rsidR="00B16C07" w:rsidRPr="00CA7509" w:rsidRDefault="00B16C07" w:rsidP="00B16C07">
            <w:pPr>
              <w:tabs>
                <w:tab w:val="decimal" w:pos="371"/>
              </w:tabs>
              <w:rPr>
                <w:sz w:val="15"/>
                <w:szCs w:val="15"/>
              </w:rPr>
            </w:pPr>
          </w:p>
        </w:tc>
      </w:tr>
      <w:tr w:rsidR="00B16C07" w:rsidRPr="00CA7509" w14:paraId="401784ED" w14:textId="77777777" w:rsidTr="00F57773">
        <w:trPr>
          <w:gridAfter w:val="1"/>
          <w:wAfter w:w="18" w:type="dxa"/>
          <w:trHeight w:val="68"/>
        </w:trPr>
        <w:tc>
          <w:tcPr>
            <w:tcW w:w="5519" w:type="dxa"/>
            <w:gridSpan w:val="3"/>
            <w:shd w:val="clear" w:color="auto" w:fill="auto"/>
          </w:tcPr>
          <w:p w14:paraId="4112B3B8" w14:textId="77777777" w:rsidR="00B16C07" w:rsidRPr="00CA7509" w:rsidRDefault="00B16C07" w:rsidP="00B16C07">
            <w:pPr>
              <w:rPr>
                <w:sz w:val="15"/>
                <w:szCs w:val="15"/>
              </w:rPr>
            </w:pPr>
            <w:r w:rsidRPr="00CA7509">
              <w:rPr>
                <w:b/>
                <w:bCs/>
                <w:i/>
                <w:iCs/>
                <w:sz w:val="15"/>
                <w:szCs w:val="15"/>
              </w:rPr>
              <w:t xml:space="preserve">Indirect subsidiary held through Boutique International Holdings Ltd.     </w:t>
            </w:r>
          </w:p>
        </w:tc>
        <w:tc>
          <w:tcPr>
            <w:tcW w:w="790" w:type="dxa"/>
            <w:shd w:val="clear" w:color="auto" w:fill="auto"/>
          </w:tcPr>
          <w:p w14:paraId="058575A3" w14:textId="77777777" w:rsidR="00B16C07" w:rsidRPr="00CA7509" w:rsidRDefault="00B16C07" w:rsidP="00B16C07">
            <w:pPr>
              <w:tabs>
                <w:tab w:val="decimal" w:pos="371"/>
              </w:tabs>
              <w:jc w:val="center"/>
              <w:rPr>
                <w:sz w:val="15"/>
                <w:szCs w:val="15"/>
              </w:rPr>
            </w:pPr>
          </w:p>
        </w:tc>
        <w:tc>
          <w:tcPr>
            <w:tcW w:w="801" w:type="dxa"/>
            <w:shd w:val="clear" w:color="auto" w:fill="auto"/>
          </w:tcPr>
          <w:p w14:paraId="6BFE8EE2" w14:textId="77777777" w:rsidR="00B16C07" w:rsidRPr="00CA7509" w:rsidRDefault="00B16C07" w:rsidP="00B16C07">
            <w:pPr>
              <w:tabs>
                <w:tab w:val="decimal" w:pos="371"/>
              </w:tabs>
              <w:jc w:val="center"/>
              <w:rPr>
                <w:sz w:val="15"/>
                <w:szCs w:val="15"/>
              </w:rPr>
            </w:pPr>
          </w:p>
        </w:tc>
        <w:tc>
          <w:tcPr>
            <w:tcW w:w="826" w:type="dxa"/>
            <w:shd w:val="clear" w:color="auto" w:fill="auto"/>
          </w:tcPr>
          <w:p w14:paraId="1FBC5570" w14:textId="77777777" w:rsidR="00B16C07" w:rsidRPr="00CA7509" w:rsidRDefault="00B16C07" w:rsidP="00B16C07">
            <w:pPr>
              <w:tabs>
                <w:tab w:val="decimal" w:pos="573"/>
              </w:tabs>
              <w:ind w:right="-24"/>
              <w:rPr>
                <w:sz w:val="15"/>
                <w:szCs w:val="15"/>
              </w:rPr>
            </w:pPr>
          </w:p>
        </w:tc>
        <w:tc>
          <w:tcPr>
            <w:tcW w:w="866" w:type="dxa"/>
            <w:shd w:val="clear" w:color="auto" w:fill="auto"/>
          </w:tcPr>
          <w:p w14:paraId="17265B5E" w14:textId="77777777" w:rsidR="00B16C07" w:rsidRPr="00CA7509" w:rsidRDefault="00B16C07" w:rsidP="00B16C07">
            <w:pPr>
              <w:tabs>
                <w:tab w:val="decimal" w:pos="573"/>
              </w:tabs>
              <w:ind w:right="-24"/>
              <w:rPr>
                <w:sz w:val="15"/>
                <w:szCs w:val="15"/>
              </w:rPr>
            </w:pPr>
          </w:p>
        </w:tc>
        <w:tc>
          <w:tcPr>
            <w:tcW w:w="754" w:type="dxa"/>
            <w:shd w:val="clear" w:color="auto" w:fill="auto"/>
          </w:tcPr>
          <w:p w14:paraId="358BE909" w14:textId="77777777" w:rsidR="00B16C07" w:rsidRPr="00CA7509" w:rsidRDefault="00B16C07" w:rsidP="00B16C07">
            <w:pPr>
              <w:ind w:right="-80"/>
              <w:jc w:val="center"/>
              <w:rPr>
                <w:sz w:val="15"/>
                <w:szCs w:val="15"/>
              </w:rPr>
            </w:pPr>
          </w:p>
        </w:tc>
        <w:tc>
          <w:tcPr>
            <w:tcW w:w="810" w:type="dxa"/>
            <w:gridSpan w:val="2"/>
            <w:shd w:val="clear" w:color="auto" w:fill="auto"/>
          </w:tcPr>
          <w:p w14:paraId="5377C779" w14:textId="77777777" w:rsidR="00B16C07" w:rsidRPr="00CA7509" w:rsidRDefault="00B16C07" w:rsidP="00B16C07">
            <w:pPr>
              <w:ind w:right="-80"/>
              <w:jc w:val="center"/>
              <w:rPr>
                <w:sz w:val="15"/>
                <w:szCs w:val="15"/>
              </w:rPr>
            </w:pPr>
          </w:p>
        </w:tc>
        <w:tc>
          <w:tcPr>
            <w:tcW w:w="810" w:type="dxa"/>
            <w:shd w:val="clear" w:color="auto" w:fill="auto"/>
          </w:tcPr>
          <w:p w14:paraId="352C588E" w14:textId="77777777" w:rsidR="00B16C07" w:rsidRPr="00CA7509" w:rsidRDefault="00B16C07" w:rsidP="00B16C07">
            <w:pPr>
              <w:ind w:right="-80"/>
              <w:jc w:val="center"/>
              <w:rPr>
                <w:sz w:val="15"/>
                <w:szCs w:val="15"/>
              </w:rPr>
            </w:pPr>
          </w:p>
        </w:tc>
        <w:tc>
          <w:tcPr>
            <w:tcW w:w="810" w:type="dxa"/>
            <w:shd w:val="clear" w:color="auto" w:fill="auto"/>
          </w:tcPr>
          <w:p w14:paraId="014E1323" w14:textId="77777777" w:rsidR="00B16C07" w:rsidRPr="00CA7509" w:rsidRDefault="00B16C07" w:rsidP="00B16C07">
            <w:pPr>
              <w:ind w:right="-80"/>
              <w:jc w:val="center"/>
              <w:rPr>
                <w:sz w:val="15"/>
                <w:szCs w:val="15"/>
              </w:rPr>
            </w:pPr>
          </w:p>
        </w:tc>
        <w:tc>
          <w:tcPr>
            <w:tcW w:w="810" w:type="dxa"/>
            <w:shd w:val="clear" w:color="auto" w:fill="auto"/>
          </w:tcPr>
          <w:p w14:paraId="2B40C722" w14:textId="77777777" w:rsidR="00B16C07" w:rsidRPr="00CA7509" w:rsidRDefault="00B16C07" w:rsidP="00B16C07">
            <w:pPr>
              <w:ind w:right="-80"/>
              <w:jc w:val="center"/>
              <w:rPr>
                <w:sz w:val="15"/>
                <w:szCs w:val="15"/>
              </w:rPr>
            </w:pPr>
          </w:p>
        </w:tc>
        <w:tc>
          <w:tcPr>
            <w:tcW w:w="810" w:type="dxa"/>
            <w:shd w:val="clear" w:color="auto" w:fill="auto"/>
          </w:tcPr>
          <w:p w14:paraId="6F243DA4" w14:textId="77777777" w:rsidR="00B16C07" w:rsidRPr="00CA7509" w:rsidRDefault="00B16C07" w:rsidP="00B16C07">
            <w:pPr>
              <w:ind w:right="-80"/>
              <w:jc w:val="center"/>
              <w:rPr>
                <w:sz w:val="15"/>
                <w:szCs w:val="15"/>
              </w:rPr>
            </w:pPr>
          </w:p>
        </w:tc>
        <w:tc>
          <w:tcPr>
            <w:tcW w:w="764" w:type="dxa"/>
            <w:shd w:val="clear" w:color="auto" w:fill="auto"/>
          </w:tcPr>
          <w:p w14:paraId="5C5D9D32" w14:textId="77777777" w:rsidR="00B16C07" w:rsidRPr="00CA7509" w:rsidRDefault="00B16C07" w:rsidP="00B16C07">
            <w:pPr>
              <w:ind w:right="-80"/>
              <w:jc w:val="center"/>
              <w:rPr>
                <w:sz w:val="15"/>
                <w:szCs w:val="15"/>
              </w:rPr>
            </w:pPr>
          </w:p>
        </w:tc>
        <w:tc>
          <w:tcPr>
            <w:tcW w:w="804" w:type="dxa"/>
            <w:shd w:val="clear" w:color="auto" w:fill="auto"/>
          </w:tcPr>
          <w:p w14:paraId="0E647CE1" w14:textId="77777777" w:rsidR="00B16C07" w:rsidRPr="00CA7509" w:rsidRDefault="00B16C07" w:rsidP="00B16C07">
            <w:pPr>
              <w:tabs>
                <w:tab w:val="decimal" w:pos="371"/>
              </w:tabs>
              <w:rPr>
                <w:sz w:val="15"/>
                <w:szCs w:val="15"/>
              </w:rPr>
            </w:pPr>
          </w:p>
        </w:tc>
      </w:tr>
      <w:tr w:rsidR="00B16C07" w:rsidRPr="00CA7509" w14:paraId="5122BEDF" w14:textId="77777777" w:rsidTr="00F57773">
        <w:trPr>
          <w:gridAfter w:val="1"/>
          <w:wAfter w:w="18" w:type="dxa"/>
        </w:trPr>
        <w:tc>
          <w:tcPr>
            <w:tcW w:w="2424" w:type="dxa"/>
            <w:shd w:val="clear" w:color="auto" w:fill="auto"/>
          </w:tcPr>
          <w:p w14:paraId="615352FC" w14:textId="77777777" w:rsidR="00B16C07" w:rsidRPr="00454F0F" w:rsidRDefault="00B16C07" w:rsidP="00B16C07">
            <w:pPr>
              <w:ind w:left="180" w:hanging="180"/>
              <w:rPr>
                <w:spacing w:val="-4"/>
                <w:sz w:val="15"/>
                <w:szCs w:val="15"/>
              </w:rPr>
            </w:pPr>
            <w:r w:rsidRPr="00454F0F">
              <w:rPr>
                <w:spacing w:val="-4"/>
                <w:sz w:val="15"/>
                <w:szCs w:val="15"/>
              </w:rPr>
              <w:t>Boutique Bangkok Sukhumvit 36 Ltd.</w:t>
            </w:r>
          </w:p>
        </w:tc>
        <w:tc>
          <w:tcPr>
            <w:tcW w:w="2033" w:type="dxa"/>
            <w:shd w:val="clear" w:color="auto" w:fill="auto"/>
          </w:tcPr>
          <w:p w14:paraId="54A3740C" w14:textId="77777777" w:rsidR="00B16C07" w:rsidRPr="00CA7509" w:rsidRDefault="00B16C07" w:rsidP="00B16C07">
            <w:pPr>
              <w:ind w:right="-82"/>
              <w:jc w:val="center"/>
              <w:rPr>
                <w:sz w:val="15"/>
                <w:szCs w:val="15"/>
              </w:rPr>
            </w:pPr>
            <w:r w:rsidRPr="00CA7509">
              <w:rPr>
                <w:sz w:val="15"/>
                <w:szCs w:val="15"/>
              </w:rPr>
              <w:t>Hotel (under construction)</w:t>
            </w:r>
          </w:p>
        </w:tc>
        <w:tc>
          <w:tcPr>
            <w:tcW w:w="1062" w:type="dxa"/>
            <w:shd w:val="clear" w:color="auto" w:fill="auto"/>
          </w:tcPr>
          <w:p w14:paraId="1DA7DCC8" w14:textId="77777777" w:rsidR="00B16C07" w:rsidRPr="00CA7509" w:rsidRDefault="00B16C07" w:rsidP="00B16C07">
            <w:pPr>
              <w:jc w:val="center"/>
              <w:rPr>
                <w:sz w:val="15"/>
                <w:szCs w:val="15"/>
              </w:rPr>
            </w:pPr>
            <w:r w:rsidRPr="00CA7509">
              <w:rPr>
                <w:sz w:val="15"/>
                <w:szCs w:val="15"/>
              </w:rPr>
              <w:t>Thailand</w:t>
            </w:r>
          </w:p>
        </w:tc>
        <w:tc>
          <w:tcPr>
            <w:tcW w:w="790" w:type="dxa"/>
            <w:shd w:val="clear" w:color="auto" w:fill="auto"/>
          </w:tcPr>
          <w:p w14:paraId="4BCDB820" w14:textId="66248569" w:rsidR="00B16C07" w:rsidRPr="00CA7509" w:rsidRDefault="00B16C07" w:rsidP="00B16C07">
            <w:pPr>
              <w:tabs>
                <w:tab w:val="decimal" w:pos="371"/>
              </w:tabs>
              <w:jc w:val="center"/>
              <w:rPr>
                <w:rFonts w:ascii="Angsana New" w:hAnsi="Angsana New" w:cs="Angsana New"/>
                <w:sz w:val="23"/>
                <w:szCs w:val="23"/>
              </w:rPr>
            </w:pPr>
            <w:r>
              <w:rPr>
                <w:rFonts w:ascii="Angsana New" w:hAnsi="Angsana New" w:cs="Angsana New"/>
                <w:sz w:val="23"/>
                <w:szCs w:val="23"/>
              </w:rPr>
              <w:t>58.54</w:t>
            </w:r>
          </w:p>
        </w:tc>
        <w:tc>
          <w:tcPr>
            <w:tcW w:w="801" w:type="dxa"/>
            <w:shd w:val="clear" w:color="auto" w:fill="auto"/>
          </w:tcPr>
          <w:p w14:paraId="2E1D8ACD" w14:textId="1B670B7B" w:rsidR="00B16C07" w:rsidRPr="00CA7509" w:rsidRDefault="00B16C07" w:rsidP="00B16C07">
            <w:pPr>
              <w:tabs>
                <w:tab w:val="decimal" w:pos="371"/>
              </w:tabs>
              <w:jc w:val="center"/>
              <w:rPr>
                <w:sz w:val="15"/>
                <w:szCs w:val="15"/>
              </w:rPr>
            </w:pPr>
            <w:r w:rsidRPr="00CA7509">
              <w:rPr>
                <w:sz w:val="15"/>
                <w:szCs w:val="15"/>
              </w:rPr>
              <w:t>79.21</w:t>
            </w:r>
          </w:p>
        </w:tc>
        <w:tc>
          <w:tcPr>
            <w:tcW w:w="826" w:type="dxa"/>
            <w:shd w:val="clear" w:color="auto" w:fill="auto"/>
          </w:tcPr>
          <w:p w14:paraId="3E62B8E2" w14:textId="5B303B9C" w:rsidR="00B16C07" w:rsidRPr="00CA7509" w:rsidRDefault="00B16C07" w:rsidP="00B16C07">
            <w:pPr>
              <w:tabs>
                <w:tab w:val="decimal" w:pos="573"/>
              </w:tabs>
              <w:ind w:right="-24"/>
              <w:rPr>
                <w:sz w:val="15"/>
                <w:szCs w:val="15"/>
              </w:rPr>
            </w:pPr>
            <w:r>
              <w:rPr>
                <w:sz w:val="15"/>
                <w:szCs w:val="15"/>
              </w:rPr>
              <w:t>231,694</w:t>
            </w:r>
          </w:p>
        </w:tc>
        <w:tc>
          <w:tcPr>
            <w:tcW w:w="866" w:type="dxa"/>
            <w:shd w:val="clear" w:color="auto" w:fill="auto"/>
          </w:tcPr>
          <w:p w14:paraId="6C5B8AD8" w14:textId="10C8DE79" w:rsidR="00B16C07" w:rsidRPr="00CA7509" w:rsidRDefault="00B16C07" w:rsidP="00B16C07">
            <w:pPr>
              <w:tabs>
                <w:tab w:val="decimal" w:pos="573"/>
              </w:tabs>
              <w:ind w:right="-24"/>
              <w:rPr>
                <w:sz w:val="15"/>
                <w:szCs w:val="15"/>
              </w:rPr>
            </w:pPr>
            <w:r w:rsidRPr="00CA7509">
              <w:rPr>
                <w:rFonts w:hint="cs"/>
                <w:sz w:val="15"/>
                <w:szCs w:val="15"/>
              </w:rPr>
              <w:t>132,520</w:t>
            </w:r>
          </w:p>
        </w:tc>
        <w:tc>
          <w:tcPr>
            <w:tcW w:w="754" w:type="dxa"/>
            <w:shd w:val="clear" w:color="auto" w:fill="auto"/>
          </w:tcPr>
          <w:p w14:paraId="0EEA6B05" w14:textId="050B80FB" w:rsidR="00B16C07" w:rsidRPr="00CA7509" w:rsidRDefault="00B16C07" w:rsidP="00B16C07">
            <w:pPr>
              <w:tabs>
                <w:tab w:val="decimal" w:pos="407"/>
              </w:tabs>
              <w:rPr>
                <w:sz w:val="15"/>
                <w:szCs w:val="15"/>
              </w:rPr>
            </w:pPr>
            <w:r>
              <w:rPr>
                <w:sz w:val="15"/>
                <w:szCs w:val="15"/>
              </w:rPr>
              <w:t>-</w:t>
            </w:r>
          </w:p>
        </w:tc>
        <w:tc>
          <w:tcPr>
            <w:tcW w:w="810" w:type="dxa"/>
            <w:gridSpan w:val="2"/>
            <w:shd w:val="clear" w:color="auto" w:fill="auto"/>
          </w:tcPr>
          <w:p w14:paraId="52185DAE" w14:textId="692505EF"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0BCEC544" w14:textId="4C618BC6"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16726825" w14:textId="79A415D7"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3E120DE3" w14:textId="26E6D184" w:rsidR="00B16C07" w:rsidRPr="00CA7509" w:rsidRDefault="00B16C07" w:rsidP="00B16C07">
            <w:pPr>
              <w:tabs>
                <w:tab w:val="decimal" w:pos="407"/>
              </w:tabs>
              <w:rPr>
                <w:sz w:val="15"/>
                <w:szCs w:val="15"/>
              </w:rPr>
            </w:pPr>
            <w:r>
              <w:rPr>
                <w:sz w:val="15"/>
                <w:szCs w:val="15"/>
              </w:rPr>
              <w:t>-</w:t>
            </w:r>
          </w:p>
        </w:tc>
        <w:tc>
          <w:tcPr>
            <w:tcW w:w="810" w:type="dxa"/>
            <w:shd w:val="clear" w:color="auto" w:fill="auto"/>
          </w:tcPr>
          <w:p w14:paraId="55AB8B04" w14:textId="2FDD5A25" w:rsidR="00B16C07" w:rsidRPr="00CA7509" w:rsidRDefault="00B16C07" w:rsidP="00B16C07">
            <w:pPr>
              <w:tabs>
                <w:tab w:val="decimal" w:pos="407"/>
              </w:tabs>
              <w:rPr>
                <w:sz w:val="15"/>
                <w:szCs w:val="15"/>
              </w:rPr>
            </w:pPr>
            <w:r w:rsidRPr="00CA7509">
              <w:rPr>
                <w:sz w:val="15"/>
                <w:szCs w:val="15"/>
              </w:rPr>
              <w:t>-</w:t>
            </w:r>
          </w:p>
        </w:tc>
        <w:tc>
          <w:tcPr>
            <w:tcW w:w="764" w:type="dxa"/>
            <w:shd w:val="clear" w:color="auto" w:fill="auto"/>
          </w:tcPr>
          <w:p w14:paraId="3100F238" w14:textId="59D806F2" w:rsidR="00B16C07" w:rsidRPr="00CA7509" w:rsidRDefault="00B16C07" w:rsidP="00B16C07">
            <w:pPr>
              <w:tabs>
                <w:tab w:val="decimal" w:pos="443"/>
              </w:tabs>
              <w:ind w:left="-87" w:right="-53"/>
              <w:rPr>
                <w:sz w:val="15"/>
                <w:szCs w:val="15"/>
              </w:rPr>
            </w:pPr>
            <w:r>
              <w:rPr>
                <w:sz w:val="15"/>
                <w:szCs w:val="15"/>
              </w:rPr>
              <w:t>-</w:t>
            </w:r>
          </w:p>
        </w:tc>
        <w:tc>
          <w:tcPr>
            <w:tcW w:w="804" w:type="dxa"/>
            <w:shd w:val="clear" w:color="auto" w:fill="auto"/>
          </w:tcPr>
          <w:p w14:paraId="0C59190D" w14:textId="4A81B872" w:rsidR="00B16C07" w:rsidRPr="00CA7509" w:rsidRDefault="00B16C07" w:rsidP="00B16C07">
            <w:pPr>
              <w:tabs>
                <w:tab w:val="decimal" w:pos="443"/>
              </w:tabs>
              <w:ind w:left="-87" w:right="-53"/>
              <w:rPr>
                <w:sz w:val="15"/>
                <w:szCs w:val="15"/>
              </w:rPr>
            </w:pPr>
            <w:r>
              <w:rPr>
                <w:sz w:val="15"/>
                <w:szCs w:val="15"/>
              </w:rPr>
              <w:t>-</w:t>
            </w:r>
          </w:p>
        </w:tc>
      </w:tr>
      <w:tr w:rsidR="00B16C07" w:rsidRPr="00CA7509" w14:paraId="2B18594A" w14:textId="77777777" w:rsidTr="00F57773">
        <w:trPr>
          <w:gridAfter w:val="1"/>
          <w:wAfter w:w="18" w:type="dxa"/>
        </w:trPr>
        <w:tc>
          <w:tcPr>
            <w:tcW w:w="2424" w:type="dxa"/>
            <w:shd w:val="clear" w:color="auto" w:fill="auto"/>
          </w:tcPr>
          <w:p w14:paraId="3D013EDD" w14:textId="77777777" w:rsidR="00B16C07" w:rsidRPr="00CA7509" w:rsidRDefault="00B16C07" w:rsidP="00B16C07">
            <w:pPr>
              <w:pStyle w:val="ListParagraph"/>
              <w:ind w:left="0"/>
              <w:rPr>
                <w:sz w:val="15"/>
                <w:szCs w:val="15"/>
              </w:rPr>
            </w:pPr>
          </w:p>
        </w:tc>
        <w:tc>
          <w:tcPr>
            <w:tcW w:w="2033" w:type="dxa"/>
            <w:shd w:val="clear" w:color="auto" w:fill="auto"/>
          </w:tcPr>
          <w:p w14:paraId="73D5738E" w14:textId="77777777" w:rsidR="00B16C07" w:rsidRPr="00CA7509" w:rsidRDefault="00B16C07" w:rsidP="00B16C07">
            <w:pPr>
              <w:ind w:left="101" w:right="-82" w:hanging="101"/>
              <w:jc w:val="center"/>
              <w:rPr>
                <w:sz w:val="15"/>
                <w:szCs w:val="15"/>
              </w:rPr>
            </w:pPr>
          </w:p>
        </w:tc>
        <w:tc>
          <w:tcPr>
            <w:tcW w:w="1062" w:type="dxa"/>
            <w:shd w:val="clear" w:color="auto" w:fill="auto"/>
          </w:tcPr>
          <w:p w14:paraId="5EBF1588" w14:textId="77777777" w:rsidR="00B16C07" w:rsidRPr="00CA7509" w:rsidRDefault="00B16C07" w:rsidP="00B16C07">
            <w:pPr>
              <w:jc w:val="center"/>
              <w:rPr>
                <w:sz w:val="15"/>
                <w:szCs w:val="15"/>
              </w:rPr>
            </w:pPr>
          </w:p>
        </w:tc>
        <w:tc>
          <w:tcPr>
            <w:tcW w:w="790" w:type="dxa"/>
            <w:shd w:val="clear" w:color="auto" w:fill="auto"/>
          </w:tcPr>
          <w:p w14:paraId="63A9E17D" w14:textId="77777777" w:rsidR="00B16C07" w:rsidRPr="00CA7509" w:rsidRDefault="00B16C07" w:rsidP="00B16C07">
            <w:pPr>
              <w:tabs>
                <w:tab w:val="decimal" w:pos="371"/>
              </w:tabs>
              <w:jc w:val="center"/>
              <w:rPr>
                <w:sz w:val="15"/>
                <w:szCs w:val="15"/>
              </w:rPr>
            </w:pPr>
          </w:p>
        </w:tc>
        <w:tc>
          <w:tcPr>
            <w:tcW w:w="801" w:type="dxa"/>
            <w:shd w:val="clear" w:color="auto" w:fill="auto"/>
          </w:tcPr>
          <w:p w14:paraId="073C6582" w14:textId="77777777" w:rsidR="00B16C07" w:rsidRPr="00CA7509" w:rsidRDefault="00B16C07" w:rsidP="00B16C07">
            <w:pPr>
              <w:tabs>
                <w:tab w:val="decimal" w:pos="371"/>
              </w:tabs>
              <w:jc w:val="center"/>
              <w:rPr>
                <w:sz w:val="15"/>
                <w:szCs w:val="15"/>
              </w:rPr>
            </w:pPr>
          </w:p>
        </w:tc>
        <w:tc>
          <w:tcPr>
            <w:tcW w:w="826" w:type="dxa"/>
            <w:shd w:val="clear" w:color="auto" w:fill="auto"/>
          </w:tcPr>
          <w:p w14:paraId="330EF1B0" w14:textId="77777777" w:rsidR="00B16C07" w:rsidRPr="00CA7509" w:rsidRDefault="00B16C07" w:rsidP="00B16C07">
            <w:pPr>
              <w:tabs>
                <w:tab w:val="decimal" w:pos="573"/>
              </w:tabs>
              <w:ind w:right="-24"/>
              <w:rPr>
                <w:sz w:val="15"/>
                <w:szCs w:val="15"/>
              </w:rPr>
            </w:pPr>
          </w:p>
        </w:tc>
        <w:tc>
          <w:tcPr>
            <w:tcW w:w="866" w:type="dxa"/>
            <w:shd w:val="clear" w:color="auto" w:fill="auto"/>
          </w:tcPr>
          <w:p w14:paraId="5F5AAF06" w14:textId="77777777" w:rsidR="00B16C07" w:rsidRPr="00CA7509" w:rsidRDefault="00B16C07" w:rsidP="00B16C07">
            <w:pPr>
              <w:tabs>
                <w:tab w:val="decimal" w:pos="573"/>
              </w:tabs>
              <w:ind w:right="-24"/>
              <w:rPr>
                <w:sz w:val="15"/>
                <w:szCs w:val="15"/>
              </w:rPr>
            </w:pPr>
          </w:p>
        </w:tc>
        <w:tc>
          <w:tcPr>
            <w:tcW w:w="754" w:type="dxa"/>
            <w:shd w:val="clear" w:color="auto" w:fill="auto"/>
          </w:tcPr>
          <w:p w14:paraId="34F95AF6" w14:textId="77777777" w:rsidR="00B16C07" w:rsidRPr="00CA7509" w:rsidRDefault="00B16C07" w:rsidP="00B16C07">
            <w:pPr>
              <w:ind w:right="-80"/>
              <w:jc w:val="center"/>
              <w:rPr>
                <w:sz w:val="15"/>
                <w:szCs w:val="15"/>
              </w:rPr>
            </w:pPr>
          </w:p>
        </w:tc>
        <w:tc>
          <w:tcPr>
            <w:tcW w:w="810" w:type="dxa"/>
            <w:gridSpan w:val="2"/>
            <w:shd w:val="clear" w:color="auto" w:fill="auto"/>
          </w:tcPr>
          <w:p w14:paraId="5D236AC7" w14:textId="77777777" w:rsidR="00B16C07" w:rsidRPr="00CA7509" w:rsidRDefault="00B16C07" w:rsidP="00B16C07">
            <w:pPr>
              <w:ind w:right="-80"/>
              <w:jc w:val="center"/>
              <w:rPr>
                <w:sz w:val="15"/>
                <w:szCs w:val="15"/>
              </w:rPr>
            </w:pPr>
          </w:p>
        </w:tc>
        <w:tc>
          <w:tcPr>
            <w:tcW w:w="810" w:type="dxa"/>
            <w:shd w:val="clear" w:color="auto" w:fill="auto"/>
          </w:tcPr>
          <w:p w14:paraId="32C44536" w14:textId="77777777" w:rsidR="00B16C07" w:rsidRPr="00CA7509" w:rsidRDefault="00B16C07" w:rsidP="00B16C07">
            <w:pPr>
              <w:ind w:right="-80"/>
              <w:jc w:val="center"/>
              <w:rPr>
                <w:sz w:val="15"/>
                <w:szCs w:val="15"/>
              </w:rPr>
            </w:pPr>
          </w:p>
        </w:tc>
        <w:tc>
          <w:tcPr>
            <w:tcW w:w="810" w:type="dxa"/>
            <w:shd w:val="clear" w:color="auto" w:fill="auto"/>
          </w:tcPr>
          <w:p w14:paraId="2E9FF831" w14:textId="77777777" w:rsidR="00B16C07" w:rsidRPr="00CA7509" w:rsidRDefault="00B16C07" w:rsidP="00B16C07">
            <w:pPr>
              <w:ind w:right="-80"/>
              <w:jc w:val="center"/>
              <w:rPr>
                <w:sz w:val="15"/>
                <w:szCs w:val="15"/>
              </w:rPr>
            </w:pPr>
          </w:p>
        </w:tc>
        <w:tc>
          <w:tcPr>
            <w:tcW w:w="810" w:type="dxa"/>
            <w:shd w:val="clear" w:color="auto" w:fill="auto"/>
          </w:tcPr>
          <w:p w14:paraId="4A0145E5" w14:textId="77777777" w:rsidR="00B16C07" w:rsidRPr="00CA7509" w:rsidRDefault="00B16C07" w:rsidP="00B16C07">
            <w:pPr>
              <w:ind w:right="-80"/>
              <w:jc w:val="center"/>
              <w:rPr>
                <w:sz w:val="15"/>
                <w:szCs w:val="15"/>
              </w:rPr>
            </w:pPr>
          </w:p>
        </w:tc>
        <w:tc>
          <w:tcPr>
            <w:tcW w:w="810" w:type="dxa"/>
            <w:shd w:val="clear" w:color="auto" w:fill="auto"/>
          </w:tcPr>
          <w:p w14:paraId="2DE330B8" w14:textId="77777777" w:rsidR="00B16C07" w:rsidRPr="00CA7509" w:rsidRDefault="00B16C07" w:rsidP="00B16C07">
            <w:pPr>
              <w:ind w:right="-80"/>
              <w:jc w:val="center"/>
              <w:rPr>
                <w:sz w:val="15"/>
                <w:szCs w:val="15"/>
              </w:rPr>
            </w:pPr>
          </w:p>
        </w:tc>
        <w:tc>
          <w:tcPr>
            <w:tcW w:w="764" w:type="dxa"/>
            <w:shd w:val="clear" w:color="auto" w:fill="auto"/>
          </w:tcPr>
          <w:p w14:paraId="7FD0C41A" w14:textId="77777777" w:rsidR="00B16C07" w:rsidRPr="00CA7509" w:rsidRDefault="00B16C07" w:rsidP="00B16C07">
            <w:pPr>
              <w:ind w:right="-80"/>
              <w:jc w:val="center"/>
              <w:rPr>
                <w:sz w:val="15"/>
                <w:szCs w:val="15"/>
              </w:rPr>
            </w:pPr>
          </w:p>
        </w:tc>
        <w:tc>
          <w:tcPr>
            <w:tcW w:w="804" w:type="dxa"/>
            <w:shd w:val="clear" w:color="auto" w:fill="auto"/>
          </w:tcPr>
          <w:p w14:paraId="070021AB" w14:textId="77777777" w:rsidR="00B16C07" w:rsidRPr="00CA7509" w:rsidRDefault="00B16C07" w:rsidP="00B16C07">
            <w:pPr>
              <w:tabs>
                <w:tab w:val="decimal" w:pos="371"/>
              </w:tabs>
              <w:rPr>
                <w:sz w:val="15"/>
                <w:szCs w:val="15"/>
              </w:rPr>
            </w:pPr>
          </w:p>
        </w:tc>
      </w:tr>
      <w:tr w:rsidR="00B16C07" w:rsidRPr="00CA7509" w14:paraId="7BA23706" w14:textId="77777777" w:rsidTr="00F57773">
        <w:trPr>
          <w:gridAfter w:val="1"/>
          <w:wAfter w:w="18" w:type="dxa"/>
        </w:trPr>
        <w:tc>
          <w:tcPr>
            <w:tcW w:w="2424" w:type="dxa"/>
            <w:shd w:val="clear" w:color="auto" w:fill="auto"/>
          </w:tcPr>
          <w:p w14:paraId="60264040" w14:textId="77777777" w:rsidR="00B16C07" w:rsidRPr="00CA7509" w:rsidRDefault="00B16C07" w:rsidP="00B16C07">
            <w:pPr>
              <w:rPr>
                <w:b/>
                <w:bCs/>
                <w:sz w:val="15"/>
                <w:szCs w:val="15"/>
              </w:rPr>
            </w:pPr>
            <w:r w:rsidRPr="00CA7509">
              <w:rPr>
                <w:b/>
                <w:bCs/>
                <w:i/>
                <w:iCs/>
                <w:sz w:val="15"/>
                <w:szCs w:val="15"/>
              </w:rPr>
              <w:t>Direct subsidiary</w:t>
            </w:r>
          </w:p>
        </w:tc>
        <w:tc>
          <w:tcPr>
            <w:tcW w:w="2033" w:type="dxa"/>
            <w:shd w:val="clear" w:color="auto" w:fill="auto"/>
          </w:tcPr>
          <w:p w14:paraId="367BC552" w14:textId="77777777" w:rsidR="00B16C07" w:rsidRPr="00CA7509" w:rsidRDefault="00B16C07" w:rsidP="00B16C07">
            <w:pPr>
              <w:ind w:left="101" w:right="-82" w:hanging="101"/>
              <w:rPr>
                <w:sz w:val="15"/>
                <w:szCs w:val="15"/>
              </w:rPr>
            </w:pPr>
          </w:p>
        </w:tc>
        <w:tc>
          <w:tcPr>
            <w:tcW w:w="1062" w:type="dxa"/>
            <w:shd w:val="clear" w:color="auto" w:fill="auto"/>
          </w:tcPr>
          <w:p w14:paraId="454DAE1C" w14:textId="77777777" w:rsidR="00B16C07" w:rsidRPr="00CA7509" w:rsidRDefault="00B16C07" w:rsidP="00B16C07">
            <w:pPr>
              <w:jc w:val="center"/>
              <w:rPr>
                <w:sz w:val="15"/>
                <w:szCs w:val="15"/>
              </w:rPr>
            </w:pPr>
          </w:p>
        </w:tc>
        <w:tc>
          <w:tcPr>
            <w:tcW w:w="790" w:type="dxa"/>
            <w:shd w:val="clear" w:color="auto" w:fill="auto"/>
          </w:tcPr>
          <w:p w14:paraId="501D4169" w14:textId="77777777" w:rsidR="00B16C07" w:rsidRPr="00CA7509" w:rsidRDefault="00B16C07" w:rsidP="00B16C07">
            <w:pPr>
              <w:tabs>
                <w:tab w:val="decimal" w:pos="371"/>
              </w:tabs>
              <w:jc w:val="center"/>
              <w:rPr>
                <w:sz w:val="15"/>
                <w:szCs w:val="15"/>
              </w:rPr>
            </w:pPr>
          </w:p>
        </w:tc>
        <w:tc>
          <w:tcPr>
            <w:tcW w:w="801" w:type="dxa"/>
            <w:shd w:val="clear" w:color="auto" w:fill="auto"/>
          </w:tcPr>
          <w:p w14:paraId="0D633FCD" w14:textId="77777777" w:rsidR="00B16C07" w:rsidRPr="00CA7509" w:rsidRDefault="00B16C07" w:rsidP="00B16C07">
            <w:pPr>
              <w:tabs>
                <w:tab w:val="decimal" w:pos="371"/>
              </w:tabs>
              <w:jc w:val="center"/>
              <w:rPr>
                <w:sz w:val="15"/>
                <w:szCs w:val="15"/>
              </w:rPr>
            </w:pPr>
          </w:p>
        </w:tc>
        <w:tc>
          <w:tcPr>
            <w:tcW w:w="826" w:type="dxa"/>
            <w:shd w:val="clear" w:color="auto" w:fill="auto"/>
          </w:tcPr>
          <w:p w14:paraId="3393491B" w14:textId="77777777" w:rsidR="00B16C07" w:rsidRPr="00CA7509" w:rsidRDefault="00B16C07" w:rsidP="00B16C07">
            <w:pPr>
              <w:tabs>
                <w:tab w:val="decimal" w:pos="573"/>
              </w:tabs>
              <w:ind w:right="-24"/>
              <w:rPr>
                <w:sz w:val="15"/>
                <w:szCs w:val="15"/>
              </w:rPr>
            </w:pPr>
          </w:p>
        </w:tc>
        <w:tc>
          <w:tcPr>
            <w:tcW w:w="866" w:type="dxa"/>
            <w:shd w:val="clear" w:color="auto" w:fill="auto"/>
          </w:tcPr>
          <w:p w14:paraId="34685C0A" w14:textId="77777777" w:rsidR="00B16C07" w:rsidRPr="00CA7509" w:rsidRDefault="00B16C07" w:rsidP="00B16C07">
            <w:pPr>
              <w:tabs>
                <w:tab w:val="decimal" w:pos="573"/>
              </w:tabs>
              <w:ind w:right="-24"/>
              <w:rPr>
                <w:sz w:val="15"/>
                <w:szCs w:val="15"/>
              </w:rPr>
            </w:pPr>
          </w:p>
        </w:tc>
        <w:tc>
          <w:tcPr>
            <w:tcW w:w="754" w:type="dxa"/>
            <w:shd w:val="clear" w:color="auto" w:fill="auto"/>
          </w:tcPr>
          <w:p w14:paraId="229FAD32" w14:textId="77777777" w:rsidR="00B16C07" w:rsidRPr="00CA7509" w:rsidRDefault="00B16C07" w:rsidP="00B16C07">
            <w:pPr>
              <w:tabs>
                <w:tab w:val="decimal" w:pos="659"/>
              </w:tabs>
              <w:rPr>
                <w:sz w:val="15"/>
                <w:szCs w:val="15"/>
              </w:rPr>
            </w:pPr>
          </w:p>
        </w:tc>
        <w:tc>
          <w:tcPr>
            <w:tcW w:w="810" w:type="dxa"/>
            <w:gridSpan w:val="2"/>
            <w:shd w:val="clear" w:color="auto" w:fill="auto"/>
          </w:tcPr>
          <w:p w14:paraId="62C42E87" w14:textId="77777777" w:rsidR="00B16C07" w:rsidRPr="00CA7509" w:rsidRDefault="00B16C07" w:rsidP="00B16C07">
            <w:pPr>
              <w:tabs>
                <w:tab w:val="decimal" w:pos="659"/>
              </w:tabs>
              <w:rPr>
                <w:sz w:val="15"/>
                <w:szCs w:val="15"/>
              </w:rPr>
            </w:pPr>
          </w:p>
        </w:tc>
        <w:tc>
          <w:tcPr>
            <w:tcW w:w="810" w:type="dxa"/>
            <w:shd w:val="clear" w:color="auto" w:fill="auto"/>
          </w:tcPr>
          <w:p w14:paraId="1B39E94E" w14:textId="77777777" w:rsidR="00B16C07" w:rsidRPr="00CA7509" w:rsidRDefault="00B16C07" w:rsidP="00B16C07">
            <w:pPr>
              <w:tabs>
                <w:tab w:val="decimal" w:pos="407"/>
              </w:tabs>
              <w:rPr>
                <w:sz w:val="15"/>
                <w:szCs w:val="15"/>
              </w:rPr>
            </w:pPr>
          </w:p>
        </w:tc>
        <w:tc>
          <w:tcPr>
            <w:tcW w:w="810" w:type="dxa"/>
            <w:shd w:val="clear" w:color="auto" w:fill="auto"/>
          </w:tcPr>
          <w:p w14:paraId="17B81D45" w14:textId="77777777" w:rsidR="00B16C07" w:rsidRPr="00CA7509" w:rsidRDefault="00B16C07" w:rsidP="00B16C07">
            <w:pPr>
              <w:tabs>
                <w:tab w:val="decimal" w:pos="407"/>
              </w:tabs>
              <w:rPr>
                <w:sz w:val="15"/>
                <w:szCs w:val="15"/>
              </w:rPr>
            </w:pPr>
          </w:p>
        </w:tc>
        <w:tc>
          <w:tcPr>
            <w:tcW w:w="810" w:type="dxa"/>
            <w:shd w:val="clear" w:color="auto" w:fill="auto"/>
          </w:tcPr>
          <w:p w14:paraId="0D47A1EF" w14:textId="77777777" w:rsidR="00B16C07" w:rsidRPr="00CA7509" w:rsidRDefault="00B16C07" w:rsidP="00B16C07">
            <w:pPr>
              <w:tabs>
                <w:tab w:val="decimal" w:pos="659"/>
              </w:tabs>
              <w:rPr>
                <w:sz w:val="15"/>
                <w:szCs w:val="15"/>
              </w:rPr>
            </w:pPr>
          </w:p>
        </w:tc>
        <w:tc>
          <w:tcPr>
            <w:tcW w:w="810" w:type="dxa"/>
            <w:shd w:val="clear" w:color="auto" w:fill="auto"/>
          </w:tcPr>
          <w:p w14:paraId="101BF457" w14:textId="77777777" w:rsidR="00B16C07" w:rsidRPr="00CA7509" w:rsidRDefault="00B16C07" w:rsidP="00B16C07">
            <w:pPr>
              <w:tabs>
                <w:tab w:val="decimal" w:pos="659"/>
              </w:tabs>
              <w:rPr>
                <w:sz w:val="15"/>
                <w:szCs w:val="15"/>
              </w:rPr>
            </w:pPr>
          </w:p>
        </w:tc>
        <w:tc>
          <w:tcPr>
            <w:tcW w:w="764" w:type="dxa"/>
            <w:shd w:val="clear" w:color="auto" w:fill="auto"/>
          </w:tcPr>
          <w:p w14:paraId="1B796F05" w14:textId="77777777" w:rsidR="00B16C07" w:rsidRPr="00CA7509" w:rsidRDefault="00B16C07" w:rsidP="00B16C07">
            <w:pPr>
              <w:tabs>
                <w:tab w:val="decimal" w:pos="371"/>
              </w:tabs>
              <w:rPr>
                <w:sz w:val="15"/>
                <w:szCs w:val="15"/>
              </w:rPr>
            </w:pPr>
          </w:p>
        </w:tc>
        <w:tc>
          <w:tcPr>
            <w:tcW w:w="804" w:type="dxa"/>
            <w:shd w:val="clear" w:color="auto" w:fill="auto"/>
          </w:tcPr>
          <w:p w14:paraId="1CA4DC40" w14:textId="77777777" w:rsidR="00B16C07" w:rsidRPr="00CA7509" w:rsidRDefault="00B16C07" w:rsidP="00B16C07">
            <w:pPr>
              <w:tabs>
                <w:tab w:val="decimal" w:pos="371"/>
              </w:tabs>
              <w:rPr>
                <w:sz w:val="15"/>
                <w:szCs w:val="15"/>
              </w:rPr>
            </w:pPr>
          </w:p>
        </w:tc>
      </w:tr>
      <w:tr w:rsidR="00B16C07" w:rsidRPr="00CA7509" w14:paraId="5BC9733D" w14:textId="77777777" w:rsidTr="00F57773">
        <w:trPr>
          <w:gridAfter w:val="1"/>
          <w:wAfter w:w="18" w:type="dxa"/>
        </w:trPr>
        <w:tc>
          <w:tcPr>
            <w:tcW w:w="2424" w:type="dxa"/>
            <w:shd w:val="clear" w:color="auto" w:fill="auto"/>
          </w:tcPr>
          <w:p w14:paraId="1925CEBA" w14:textId="77777777" w:rsidR="00B16C07" w:rsidRPr="00CA7509" w:rsidRDefault="00B16C07" w:rsidP="00B16C07">
            <w:pPr>
              <w:ind w:left="180" w:hanging="180"/>
              <w:rPr>
                <w:sz w:val="15"/>
                <w:szCs w:val="15"/>
              </w:rPr>
            </w:pPr>
            <w:r w:rsidRPr="00CA7509">
              <w:rPr>
                <w:sz w:val="15"/>
                <w:szCs w:val="15"/>
              </w:rPr>
              <w:t>Boutique Bangkok Sukhumvit 36 Holdings Ltd.</w:t>
            </w:r>
          </w:p>
        </w:tc>
        <w:tc>
          <w:tcPr>
            <w:tcW w:w="2033" w:type="dxa"/>
            <w:shd w:val="clear" w:color="auto" w:fill="auto"/>
          </w:tcPr>
          <w:p w14:paraId="5A787EA0" w14:textId="30AC474F" w:rsidR="00B16C07" w:rsidRPr="00CA7509" w:rsidRDefault="00B16C07" w:rsidP="00B16C07">
            <w:pPr>
              <w:ind w:right="-82"/>
              <w:jc w:val="center"/>
              <w:rPr>
                <w:sz w:val="15"/>
                <w:szCs w:val="15"/>
              </w:rPr>
            </w:pPr>
            <w:r>
              <w:rPr>
                <w:sz w:val="15"/>
                <w:szCs w:val="15"/>
              </w:rPr>
              <w:t>Dormant</w:t>
            </w:r>
          </w:p>
        </w:tc>
        <w:tc>
          <w:tcPr>
            <w:tcW w:w="1062" w:type="dxa"/>
            <w:shd w:val="clear" w:color="auto" w:fill="auto"/>
          </w:tcPr>
          <w:p w14:paraId="5B9E9DC9" w14:textId="77777777" w:rsidR="00B16C07" w:rsidRPr="00CA7509" w:rsidRDefault="00B16C07" w:rsidP="00B16C07">
            <w:pPr>
              <w:jc w:val="center"/>
              <w:rPr>
                <w:sz w:val="15"/>
                <w:szCs w:val="15"/>
              </w:rPr>
            </w:pPr>
            <w:r w:rsidRPr="00CA7509">
              <w:rPr>
                <w:sz w:val="15"/>
                <w:szCs w:val="15"/>
              </w:rPr>
              <w:t>Thailand</w:t>
            </w:r>
          </w:p>
        </w:tc>
        <w:tc>
          <w:tcPr>
            <w:tcW w:w="790" w:type="dxa"/>
            <w:shd w:val="clear" w:color="auto" w:fill="auto"/>
          </w:tcPr>
          <w:p w14:paraId="6F1803CE" w14:textId="06475D32" w:rsidR="00B16C07" w:rsidRPr="00CA7509" w:rsidRDefault="00B16C07" w:rsidP="00B16C07">
            <w:pPr>
              <w:tabs>
                <w:tab w:val="decimal" w:pos="371"/>
              </w:tabs>
              <w:jc w:val="center"/>
              <w:rPr>
                <w:sz w:val="15"/>
                <w:szCs w:val="15"/>
              </w:rPr>
            </w:pPr>
            <w:r>
              <w:rPr>
                <w:sz w:val="15"/>
                <w:szCs w:val="15"/>
              </w:rPr>
              <w:t>73.00</w:t>
            </w:r>
          </w:p>
        </w:tc>
        <w:tc>
          <w:tcPr>
            <w:tcW w:w="801" w:type="dxa"/>
            <w:shd w:val="clear" w:color="auto" w:fill="auto"/>
          </w:tcPr>
          <w:p w14:paraId="0756E33C" w14:textId="715B3848" w:rsidR="00B16C07" w:rsidRPr="00CA7509" w:rsidRDefault="00B16C07" w:rsidP="00B16C07">
            <w:pPr>
              <w:tabs>
                <w:tab w:val="decimal" w:pos="371"/>
              </w:tabs>
              <w:jc w:val="center"/>
              <w:rPr>
                <w:sz w:val="15"/>
                <w:szCs w:val="15"/>
              </w:rPr>
            </w:pPr>
            <w:r w:rsidRPr="00CA7509">
              <w:rPr>
                <w:sz w:val="15"/>
                <w:szCs w:val="15"/>
              </w:rPr>
              <w:t>73.00</w:t>
            </w:r>
          </w:p>
        </w:tc>
        <w:tc>
          <w:tcPr>
            <w:tcW w:w="826" w:type="dxa"/>
            <w:shd w:val="clear" w:color="auto" w:fill="auto"/>
          </w:tcPr>
          <w:p w14:paraId="2B582FC4" w14:textId="538B1CAA" w:rsidR="00B16C07" w:rsidRPr="00CA7509" w:rsidRDefault="00B16C07" w:rsidP="00B16C07">
            <w:pPr>
              <w:tabs>
                <w:tab w:val="decimal" w:pos="573"/>
              </w:tabs>
              <w:ind w:right="-24"/>
              <w:rPr>
                <w:sz w:val="15"/>
                <w:szCs w:val="15"/>
              </w:rPr>
            </w:pPr>
            <w:r>
              <w:rPr>
                <w:sz w:val="15"/>
                <w:szCs w:val="15"/>
              </w:rPr>
              <w:t>135,000</w:t>
            </w:r>
          </w:p>
        </w:tc>
        <w:tc>
          <w:tcPr>
            <w:tcW w:w="866" w:type="dxa"/>
            <w:shd w:val="clear" w:color="auto" w:fill="auto"/>
          </w:tcPr>
          <w:p w14:paraId="712D4A2B" w14:textId="582FE34A" w:rsidR="00B16C07" w:rsidRPr="00CA7509" w:rsidRDefault="00B16C07" w:rsidP="00B16C07">
            <w:pPr>
              <w:tabs>
                <w:tab w:val="decimal" w:pos="573"/>
              </w:tabs>
              <w:ind w:right="-24"/>
              <w:rPr>
                <w:sz w:val="15"/>
                <w:szCs w:val="15"/>
              </w:rPr>
            </w:pPr>
            <w:r w:rsidRPr="00CA7509">
              <w:rPr>
                <w:sz w:val="15"/>
                <w:szCs w:val="15"/>
              </w:rPr>
              <w:t>135,000</w:t>
            </w:r>
          </w:p>
        </w:tc>
        <w:tc>
          <w:tcPr>
            <w:tcW w:w="754" w:type="dxa"/>
            <w:shd w:val="clear" w:color="auto" w:fill="auto"/>
          </w:tcPr>
          <w:p w14:paraId="718336E6" w14:textId="402F61E1" w:rsidR="00B16C07" w:rsidRPr="00CA7509" w:rsidRDefault="00B16C07" w:rsidP="00B16C07">
            <w:pPr>
              <w:tabs>
                <w:tab w:val="decimal" w:pos="573"/>
              </w:tabs>
              <w:ind w:right="-24"/>
              <w:rPr>
                <w:sz w:val="15"/>
                <w:szCs w:val="15"/>
              </w:rPr>
            </w:pPr>
            <w:r>
              <w:rPr>
                <w:sz w:val="15"/>
                <w:szCs w:val="15"/>
              </w:rPr>
              <w:t>98,550</w:t>
            </w:r>
          </w:p>
        </w:tc>
        <w:tc>
          <w:tcPr>
            <w:tcW w:w="810" w:type="dxa"/>
            <w:gridSpan w:val="2"/>
            <w:shd w:val="clear" w:color="auto" w:fill="auto"/>
          </w:tcPr>
          <w:p w14:paraId="51DE0951" w14:textId="21334EA9" w:rsidR="00B16C07" w:rsidRPr="00CA7509" w:rsidRDefault="00B16C07" w:rsidP="00B16C07">
            <w:pPr>
              <w:tabs>
                <w:tab w:val="decimal" w:pos="573"/>
              </w:tabs>
              <w:ind w:right="-24"/>
              <w:rPr>
                <w:sz w:val="15"/>
                <w:szCs w:val="15"/>
              </w:rPr>
            </w:pPr>
            <w:r w:rsidRPr="00CA7509">
              <w:rPr>
                <w:rFonts w:hint="cs"/>
                <w:sz w:val="15"/>
                <w:szCs w:val="15"/>
              </w:rPr>
              <w:t>98,550</w:t>
            </w:r>
          </w:p>
        </w:tc>
        <w:tc>
          <w:tcPr>
            <w:tcW w:w="810" w:type="dxa"/>
            <w:shd w:val="clear" w:color="auto" w:fill="auto"/>
          </w:tcPr>
          <w:p w14:paraId="4E185AB1" w14:textId="54ADD225" w:rsidR="00B16C07" w:rsidRPr="00CA7509" w:rsidRDefault="00B16C07" w:rsidP="00B16C07">
            <w:pPr>
              <w:tabs>
                <w:tab w:val="decimal" w:pos="573"/>
              </w:tabs>
              <w:ind w:right="-24"/>
              <w:rPr>
                <w:sz w:val="15"/>
                <w:szCs w:val="15"/>
              </w:rPr>
            </w:pPr>
            <w:r>
              <w:rPr>
                <w:sz w:val="15"/>
                <w:szCs w:val="15"/>
              </w:rPr>
              <w:t>(1,752)</w:t>
            </w:r>
          </w:p>
        </w:tc>
        <w:tc>
          <w:tcPr>
            <w:tcW w:w="810" w:type="dxa"/>
            <w:shd w:val="clear" w:color="auto" w:fill="auto"/>
          </w:tcPr>
          <w:p w14:paraId="175C1238" w14:textId="7146DE76"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4233A09F" w14:textId="08296B15" w:rsidR="00B16C07" w:rsidRPr="00CA7509" w:rsidRDefault="00B16C07" w:rsidP="00B16C07">
            <w:pPr>
              <w:tabs>
                <w:tab w:val="decimal" w:pos="573"/>
              </w:tabs>
              <w:ind w:right="-24"/>
              <w:rPr>
                <w:sz w:val="15"/>
                <w:szCs w:val="15"/>
              </w:rPr>
            </w:pPr>
            <w:r>
              <w:rPr>
                <w:sz w:val="15"/>
                <w:szCs w:val="15"/>
              </w:rPr>
              <w:t>96,798</w:t>
            </w:r>
          </w:p>
        </w:tc>
        <w:tc>
          <w:tcPr>
            <w:tcW w:w="810" w:type="dxa"/>
            <w:shd w:val="clear" w:color="auto" w:fill="auto"/>
          </w:tcPr>
          <w:p w14:paraId="51A5C908" w14:textId="1DC85673" w:rsidR="00B16C07" w:rsidRPr="00CA7509" w:rsidRDefault="00B16C07" w:rsidP="00B16C07">
            <w:pPr>
              <w:tabs>
                <w:tab w:val="decimal" w:pos="573"/>
              </w:tabs>
              <w:ind w:right="-24"/>
              <w:rPr>
                <w:sz w:val="15"/>
                <w:szCs w:val="15"/>
              </w:rPr>
            </w:pPr>
            <w:r w:rsidRPr="00CA7509">
              <w:rPr>
                <w:rFonts w:hint="cs"/>
                <w:sz w:val="15"/>
                <w:szCs w:val="15"/>
              </w:rPr>
              <w:t>98,550</w:t>
            </w:r>
          </w:p>
        </w:tc>
        <w:tc>
          <w:tcPr>
            <w:tcW w:w="764" w:type="dxa"/>
            <w:shd w:val="clear" w:color="auto" w:fill="auto"/>
          </w:tcPr>
          <w:p w14:paraId="601E0681" w14:textId="29A94515" w:rsidR="00B16C07" w:rsidRPr="00CA7509" w:rsidRDefault="00B16C07" w:rsidP="00B16C07">
            <w:pPr>
              <w:tabs>
                <w:tab w:val="decimal" w:pos="443"/>
              </w:tabs>
              <w:ind w:left="-87" w:right="-53"/>
              <w:rPr>
                <w:sz w:val="15"/>
                <w:szCs w:val="15"/>
              </w:rPr>
            </w:pPr>
            <w:r>
              <w:rPr>
                <w:sz w:val="15"/>
                <w:szCs w:val="15"/>
              </w:rPr>
              <w:t>-</w:t>
            </w:r>
          </w:p>
        </w:tc>
        <w:tc>
          <w:tcPr>
            <w:tcW w:w="804" w:type="dxa"/>
            <w:shd w:val="clear" w:color="auto" w:fill="auto"/>
          </w:tcPr>
          <w:p w14:paraId="7AEC7174" w14:textId="76089B23" w:rsidR="00B16C07" w:rsidRPr="00CA7509" w:rsidRDefault="00B16C07" w:rsidP="00B16C07">
            <w:pPr>
              <w:tabs>
                <w:tab w:val="decimal" w:pos="443"/>
              </w:tabs>
              <w:ind w:left="-87" w:right="-53"/>
              <w:rPr>
                <w:sz w:val="15"/>
                <w:szCs w:val="15"/>
              </w:rPr>
            </w:pPr>
            <w:r>
              <w:rPr>
                <w:sz w:val="15"/>
                <w:szCs w:val="15"/>
              </w:rPr>
              <w:t>-</w:t>
            </w:r>
          </w:p>
        </w:tc>
      </w:tr>
      <w:tr w:rsidR="00B16C07" w:rsidRPr="00CA7509" w14:paraId="550425CF" w14:textId="77777777" w:rsidTr="00F57773">
        <w:trPr>
          <w:gridAfter w:val="1"/>
          <w:wAfter w:w="18" w:type="dxa"/>
        </w:trPr>
        <w:tc>
          <w:tcPr>
            <w:tcW w:w="2424" w:type="dxa"/>
            <w:shd w:val="clear" w:color="auto" w:fill="auto"/>
          </w:tcPr>
          <w:p w14:paraId="5A56CDFD" w14:textId="77777777" w:rsidR="00B16C07" w:rsidRPr="00CA7509" w:rsidRDefault="00B16C07" w:rsidP="00B16C07">
            <w:pPr>
              <w:pStyle w:val="ListParagraph"/>
              <w:ind w:left="0"/>
              <w:rPr>
                <w:sz w:val="15"/>
                <w:szCs w:val="15"/>
              </w:rPr>
            </w:pPr>
          </w:p>
        </w:tc>
        <w:tc>
          <w:tcPr>
            <w:tcW w:w="2033" w:type="dxa"/>
            <w:shd w:val="clear" w:color="auto" w:fill="auto"/>
          </w:tcPr>
          <w:p w14:paraId="4F295327" w14:textId="77777777" w:rsidR="00B16C07" w:rsidRPr="00CA7509" w:rsidRDefault="00B16C07" w:rsidP="00B16C07">
            <w:pPr>
              <w:ind w:left="101" w:right="-82" w:hanging="101"/>
              <w:jc w:val="center"/>
              <w:rPr>
                <w:sz w:val="15"/>
                <w:szCs w:val="15"/>
              </w:rPr>
            </w:pPr>
          </w:p>
        </w:tc>
        <w:tc>
          <w:tcPr>
            <w:tcW w:w="1062" w:type="dxa"/>
            <w:shd w:val="clear" w:color="auto" w:fill="auto"/>
          </w:tcPr>
          <w:p w14:paraId="7F67DCC0" w14:textId="77777777" w:rsidR="00B16C07" w:rsidRPr="00CA7509" w:rsidRDefault="00B16C07" w:rsidP="00B16C07">
            <w:pPr>
              <w:jc w:val="center"/>
              <w:rPr>
                <w:sz w:val="15"/>
                <w:szCs w:val="15"/>
              </w:rPr>
            </w:pPr>
          </w:p>
        </w:tc>
        <w:tc>
          <w:tcPr>
            <w:tcW w:w="790" w:type="dxa"/>
            <w:shd w:val="clear" w:color="auto" w:fill="auto"/>
          </w:tcPr>
          <w:p w14:paraId="4E8CACEE" w14:textId="77777777" w:rsidR="00B16C07" w:rsidRPr="00CA7509" w:rsidRDefault="00B16C07" w:rsidP="00B16C07">
            <w:pPr>
              <w:tabs>
                <w:tab w:val="decimal" w:pos="371"/>
              </w:tabs>
              <w:jc w:val="center"/>
              <w:rPr>
                <w:sz w:val="15"/>
                <w:szCs w:val="15"/>
              </w:rPr>
            </w:pPr>
          </w:p>
        </w:tc>
        <w:tc>
          <w:tcPr>
            <w:tcW w:w="801" w:type="dxa"/>
            <w:shd w:val="clear" w:color="auto" w:fill="auto"/>
          </w:tcPr>
          <w:p w14:paraId="05D317FB" w14:textId="77777777" w:rsidR="00B16C07" w:rsidRPr="00CA7509" w:rsidRDefault="00B16C07" w:rsidP="00B16C07">
            <w:pPr>
              <w:tabs>
                <w:tab w:val="decimal" w:pos="371"/>
              </w:tabs>
              <w:jc w:val="center"/>
              <w:rPr>
                <w:sz w:val="15"/>
                <w:szCs w:val="15"/>
              </w:rPr>
            </w:pPr>
          </w:p>
        </w:tc>
        <w:tc>
          <w:tcPr>
            <w:tcW w:w="826" w:type="dxa"/>
            <w:shd w:val="clear" w:color="auto" w:fill="auto"/>
          </w:tcPr>
          <w:p w14:paraId="0E4BB2C8" w14:textId="77777777" w:rsidR="00B16C07" w:rsidRPr="00CA7509" w:rsidRDefault="00B16C07" w:rsidP="00B16C07">
            <w:pPr>
              <w:tabs>
                <w:tab w:val="decimal" w:pos="573"/>
              </w:tabs>
              <w:ind w:right="-24"/>
              <w:rPr>
                <w:sz w:val="15"/>
                <w:szCs w:val="15"/>
              </w:rPr>
            </w:pPr>
          </w:p>
        </w:tc>
        <w:tc>
          <w:tcPr>
            <w:tcW w:w="866" w:type="dxa"/>
            <w:shd w:val="clear" w:color="auto" w:fill="auto"/>
          </w:tcPr>
          <w:p w14:paraId="091657C9" w14:textId="77777777" w:rsidR="00B16C07" w:rsidRPr="00CA7509" w:rsidRDefault="00B16C07" w:rsidP="00B16C07">
            <w:pPr>
              <w:tabs>
                <w:tab w:val="decimal" w:pos="573"/>
              </w:tabs>
              <w:ind w:right="-24"/>
              <w:rPr>
                <w:sz w:val="15"/>
                <w:szCs w:val="15"/>
              </w:rPr>
            </w:pPr>
          </w:p>
        </w:tc>
        <w:tc>
          <w:tcPr>
            <w:tcW w:w="754" w:type="dxa"/>
            <w:shd w:val="clear" w:color="auto" w:fill="auto"/>
          </w:tcPr>
          <w:p w14:paraId="3932652E" w14:textId="77777777" w:rsidR="00B16C07" w:rsidRPr="00CA7509" w:rsidRDefault="00B16C07" w:rsidP="00B16C07">
            <w:pPr>
              <w:ind w:right="-80"/>
              <w:jc w:val="center"/>
              <w:rPr>
                <w:sz w:val="15"/>
                <w:szCs w:val="15"/>
              </w:rPr>
            </w:pPr>
          </w:p>
        </w:tc>
        <w:tc>
          <w:tcPr>
            <w:tcW w:w="810" w:type="dxa"/>
            <w:gridSpan w:val="2"/>
            <w:shd w:val="clear" w:color="auto" w:fill="auto"/>
          </w:tcPr>
          <w:p w14:paraId="5D60612A" w14:textId="77777777" w:rsidR="00B16C07" w:rsidRPr="00CA7509" w:rsidRDefault="00B16C07" w:rsidP="00B16C07">
            <w:pPr>
              <w:ind w:right="-80"/>
              <w:jc w:val="center"/>
              <w:rPr>
                <w:sz w:val="15"/>
                <w:szCs w:val="15"/>
              </w:rPr>
            </w:pPr>
          </w:p>
        </w:tc>
        <w:tc>
          <w:tcPr>
            <w:tcW w:w="810" w:type="dxa"/>
            <w:shd w:val="clear" w:color="auto" w:fill="auto"/>
          </w:tcPr>
          <w:p w14:paraId="557C5EB9" w14:textId="77777777" w:rsidR="00B16C07" w:rsidRPr="00CA7509" w:rsidRDefault="00B16C07" w:rsidP="00B16C07">
            <w:pPr>
              <w:ind w:right="-80"/>
              <w:jc w:val="center"/>
              <w:rPr>
                <w:sz w:val="15"/>
                <w:szCs w:val="15"/>
              </w:rPr>
            </w:pPr>
          </w:p>
        </w:tc>
        <w:tc>
          <w:tcPr>
            <w:tcW w:w="810" w:type="dxa"/>
            <w:shd w:val="clear" w:color="auto" w:fill="auto"/>
          </w:tcPr>
          <w:p w14:paraId="1F4AD093" w14:textId="77777777" w:rsidR="00B16C07" w:rsidRPr="00CA7509" w:rsidRDefault="00B16C07" w:rsidP="00B16C07">
            <w:pPr>
              <w:ind w:right="-80"/>
              <w:jc w:val="center"/>
              <w:rPr>
                <w:sz w:val="15"/>
                <w:szCs w:val="15"/>
              </w:rPr>
            </w:pPr>
          </w:p>
        </w:tc>
        <w:tc>
          <w:tcPr>
            <w:tcW w:w="810" w:type="dxa"/>
            <w:shd w:val="clear" w:color="auto" w:fill="auto"/>
          </w:tcPr>
          <w:p w14:paraId="14306A6D" w14:textId="77777777" w:rsidR="00B16C07" w:rsidRPr="00CA7509" w:rsidRDefault="00B16C07" w:rsidP="00B16C07">
            <w:pPr>
              <w:ind w:right="-80"/>
              <w:jc w:val="center"/>
              <w:rPr>
                <w:sz w:val="15"/>
                <w:szCs w:val="15"/>
              </w:rPr>
            </w:pPr>
          </w:p>
        </w:tc>
        <w:tc>
          <w:tcPr>
            <w:tcW w:w="810" w:type="dxa"/>
            <w:shd w:val="clear" w:color="auto" w:fill="auto"/>
          </w:tcPr>
          <w:p w14:paraId="206F94F7" w14:textId="77777777" w:rsidR="00B16C07" w:rsidRPr="00CA7509" w:rsidRDefault="00B16C07" w:rsidP="00B16C07">
            <w:pPr>
              <w:ind w:right="-80"/>
              <w:jc w:val="center"/>
              <w:rPr>
                <w:sz w:val="15"/>
                <w:szCs w:val="15"/>
              </w:rPr>
            </w:pPr>
          </w:p>
        </w:tc>
        <w:tc>
          <w:tcPr>
            <w:tcW w:w="764" w:type="dxa"/>
            <w:shd w:val="clear" w:color="auto" w:fill="auto"/>
          </w:tcPr>
          <w:p w14:paraId="73B29880" w14:textId="77777777" w:rsidR="00B16C07" w:rsidRPr="00CA7509" w:rsidRDefault="00B16C07" w:rsidP="00B16C07">
            <w:pPr>
              <w:ind w:right="-80"/>
              <w:jc w:val="center"/>
              <w:rPr>
                <w:sz w:val="15"/>
                <w:szCs w:val="15"/>
              </w:rPr>
            </w:pPr>
          </w:p>
        </w:tc>
        <w:tc>
          <w:tcPr>
            <w:tcW w:w="804" w:type="dxa"/>
            <w:shd w:val="clear" w:color="auto" w:fill="auto"/>
          </w:tcPr>
          <w:p w14:paraId="25915F5C" w14:textId="77777777" w:rsidR="00B16C07" w:rsidRPr="00CA7509" w:rsidRDefault="00B16C07" w:rsidP="00B16C07">
            <w:pPr>
              <w:tabs>
                <w:tab w:val="decimal" w:pos="371"/>
              </w:tabs>
              <w:rPr>
                <w:sz w:val="15"/>
                <w:szCs w:val="15"/>
              </w:rPr>
            </w:pPr>
          </w:p>
        </w:tc>
      </w:tr>
      <w:tr w:rsidR="00B16C07" w:rsidRPr="00CA7509" w14:paraId="05A9481E" w14:textId="77777777" w:rsidTr="00F57773">
        <w:trPr>
          <w:gridAfter w:val="1"/>
          <w:wAfter w:w="18" w:type="dxa"/>
        </w:trPr>
        <w:tc>
          <w:tcPr>
            <w:tcW w:w="5519" w:type="dxa"/>
            <w:gridSpan w:val="3"/>
            <w:shd w:val="clear" w:color="auto" w:fill="auto"/>
          </w:tcPr>
          <w:p w14:paraId="1B2B6ACA" w14:textId="77777777" w:rsidR="00B16C07" w:rsidRPr="00CA7509" w:rsidRDefault="00B16C07" w:rsidP="00B16C07">
            <w:pPr>
              <w:rPr>
                <w:i/>
                <w:iCs/>
                <w:sz w:val="15"/>
                <w:szCs w:val="15"/>
              </w:rPr>
            </w:pPr>
            <w:r w:rsidRPr="00CA7509">
              <w:rPr>
                <w:rFonts w:cs="Angsana New"/>
                <w:b/>
                <w:bCs/>
                <w:i/>
                <w:iCs/>
                <w:sz w:val="15"/>
                <w:szCs w:val="19"/>
                <w:lang w:val="en-US" w:bidi="th-TH"/>
              </w:rPr>
              <w:t>Indirect subsidiaries held through Boutique International Holdings Ltd.</w:t>
            </w:r>
          </w:p>
        </w:tc>
        <w:tc>
          <w:tcPr>
            <w:tcW w:w="790" w:type="dxa"/>
            <w:shd w:val="clear" w:color="auto" w:fill="auto"/>
          </w:tcPr>
          <w:p w14:paraId="6BAC9322" w14:textId="77777777" w:rsidR="00B16C07" w:rsidRPr="00CA7509" w:rsidRDefault="00B16C07" w:rsidP="00B16C07">
            <w:pPr>
              <w:tabs>
                <w:tab w:val="decimal" w:pos="371"/>
              </w:tabs>
              <w:jc w:val="center"/>
              <w:rPr>
                <w:sz w:val="15"/>
                <w:szCs w:val="15"/>
              </w:rPr>
            </w:pPr>
          </w:p>
        </w:tc>
        <w:tc>
          <w:tcPr>
            <w:tcW w:w="801" w:type="dxa"/>
            <w:shd w:val="clear" w:color="auto" w:fill="auto"/>
          </w:tcPr>
          <w:p w14:paraId="569571B1" w14:textId="77777777" w:rsidR="00B16C07" w:rsidRPr="00CA7509" w:rsidRDefault="00B16C07" w:rsidP="00B16C07">
            <w:pPr>
              <w:tabs>
                <w:tab w:val="decimal" w:pos="371"/>
              </w:tabs>
              <w:jc w:val="center"/>
              <w:rPr>
                <w:sz w:val="15"/>
                <w:szCs w:val="15"/>
              </w:rPr>
            </w:pPr>
          </w:p>
        </w:tc>
        <w:tc>
          <w:tcPr>
            <w:tcW w:w="826" w:type="dxa"/>
            <w:shd w:val="clear" w:color="auto" w:fill="auto"/>
          </w:tcPr>
          <w:p w14:paraId="3E377455" w14:textId="77777777" w:rsidR="00B16C07" w:rsidRPr="00CA7509" w:rsidRDefault="00B16C07" w:rsidP="00B16C07">
            <w:pPr>
              <w:tabs>
                <w:tab w:val="decimal" w:pos="573"/>
              </w:tabs>
              <w:ind w:right="-24"/>
              <w:rPr>
                <w:sz w:val="15"/>
                <w:szCs w:val="15"/>
              </w:rPr>
            </w:pPr>
          </w:p>
        </w:tc>
        <w:tc>
          <w:tcPr>
            <w:tcW w:w="866" w:type="dxa"/>
            <w:shd w:val="clear" w:color="auto" w:fill="auto"/>
          </w:tcPr>
          <w:p w14:paraId="7076C355" w14:textId="77777777" w:rsidR="00B16C07" w:rsidRPr="00CA7509" w:rsidRDefault="00B16C07" w:rsidP="00B16C07">
            <w:pPr>
              <w:tabs>
                <w:tab w:val="decimal" w:pos="573"/>
              </w:tabs>
              <w:ind w:right="-24"/>
              <w:rPr>
                <w:sz w:val="15"/>
                <w:szCs w:val="15"/>
              </w:rPr>
            </w:pPr>
          </w:p>
        </w:tc>
        <w:tc>
          <w:tcPr>
            <w:tcW w:w="754" w:type="dxa"/>
            <w:shd w:val="clear" w:color="auto" w:fill="auto"/>
          </w:tcPr>
          <w:p w14:paraId="173087A5" w14:textId="77777777" w:rsidR="00B16C07" w:rsidRPr="00CA7509" w:rsidRDefault="00B16C07" w:rsidP="00B16C07">
            <w:pPr>
              <w:ind w:right="-80"/>
              <w:jc w:val="center"/>
              <w:rPr>
                <w:sz w:val="15"/>
                <w:szCs w:val="15"/>
              </w:rPr>
            </w:pPr>
          </w:p>
        </w:tc>
        <w:tc>
          <w:tcPr>
            <w:tcW w:w="810" w:type="dxa"/>
            <w:gridSpan w:val="2"/>
            <w:shd w:val="clear" w:color="auto" w:fill="auto"/>
          </w:tcPr>
          <w:p w14:paraId="3BD090D8" w14:textId="77777777" w:rsidR="00B16C07" w:rsidRPr="00CA7509" w:rsidRDefault="00B16C07" w:rsidP="00B16C07">
            <w:pPr>
              <w:ind w:right="-80"/>
              <w:jc w:val="center"/>
              <w:rPr>
                <w:sz w:val="15"/>
                <w:szCs w:val="15"/>
              </w:rPr>
            </w:pPr>
          </w:p>
        </w:tc>
        <w:tc>
          <w:tcPr>
            <w:tcW w:w="810" w:type="dxa"/>
            <w:shd w:val="clear" w:color="auto" w:fill="auto"/>
          </w:tcPr>
          <w:p w14:paraId="4B518862" w14:textId="77777777" w:rsidR="00B16C07" w:rsidRPr="00CA7509" w:rsidRDefault="00B16C07" w:rsidP="00B16C07">
            <w:pPr>
              <w:ind w:right="-80"/>
              <w:jc w:val="center"/>
              <w:rPr>
                <w:sz w:val="15"/>
                <w:szCs w:val="15"/>
              </w:rPr>
            </w:pPr>
          </w:p>
        </w:tc>
        <w:tc>
          <w:tcPr>
            <w:tcW w:w="810" w:type="dxa"/>
            <w:shd w:val="clear" w:color="auto" w:fill="auto"/>
          </w:tcPr>
          <w:p w14:paraId="11E9F03F" w14:textId="77777777" w:rsidR="00B16C07" w:rsidRPr="00CA7509" w:rsidRDefault="00B16C07" w:rsidP="00B16C07">
            <w:pPr>
              <w:ind w:right="-80"/>
              <w:jc w:val="center"/>
              <w:rPr>
                <w:sz w:val="15"/>
                <w:szCs w:val="15"/>
              </w:rPr>
            </w:pPr>
          </w:p>
        </w:tc>
        <w:tc>
          <w:tcPr>
            <w:tcW w:w="810" w:type="dxa"/>
            <w:shd w:val="clear" w:color="auto" w:fill="auto"/>
          </w:tcPr>
          <w:p w14:paraId="56B24FCA" w14:textId="77777777" w:rsidR="00B16C07" w:rsidRPr="00CA7509" w:rsidRDefault="00B16C07" w:rsidP="00B16C07">
            <w:pPr>
              <w:ind w:right="-80"/>
              <w:jc w:val="center"/>
              <w:rPr>
                <w:sz w:val="15"/>
                <w:szCs w:val="15"/>
              </w:rPr>
            </w:pPr>
          </w:p>
        </w:tc>
        <w:tc>
          <w:tcPr>
            <w:tcW w:w="810" w:type="dxa"/>
            <w:shd w:val="clear" w:color="auto" w:fill="auto"/>
          </w:tcPr>
          <w:p w14:paraId="11ABED59" w14:textId="77777777" w:rsidR="00B16C07" w:rsidRPr="00CA7509" w:rsidRDefault="00B16C07" w:rsidP="00B16C07">
            <w:pPr>
              <w:ind w:right="-80"/>
              <w:jc w:val="center"/>
              <w:rPr>
                <w:sz w:val="15"/>
                <w:szCs w:val="15"/>
              </w:rPr>
            </w:pPr>
          </w:p>
        </w:tc>
        <w:tc>
          <w:tcPr>
            <w:tcW w:w="764" w:type="dxa"/>
            <w:shd w:val="clear" w:color="auto" w:fill="auto"/>
          </w:tcPr>
          <w:p w14:paraId="0BBD3791" w14:textId="77777777" w:rsidR="00B16C07" w:rsidRPr="00CA7509" w:rsidRDefault="00B16C07" w:rsidP="00B16C07">
            <w:pPr>
              <w:ind w:right="-80"/>
              <w:jc w:val="center"/>
              <w:rPr>
                <w:sz w:val="15"/>
                <w:szCs w:val="15"/>
              </w:rPr>
            </w:pPr>
          </w:p>
        </w:tc>
        <w:tc>
          <w:tcPr>
            <w:tcW w:w="804" w:type="dxa"/>
            <w:shd w:val="clear" w:color="auto" w:fill="auto"/>
          </w:tcPr>
          <w:p w14:paraId="75096D0B" w14:textId="77777777" w:rsidR="00B16C07" w:rsidRPr="00CA7509" w:rsidRDefault="00B16C07" w:rsidP="00B16C07">
            <w:pPr>
              <w:tabs>
                <w:tab w:val="decimal" w:pos="371"/>
              </w:tabs>
              <w:rPr>
                <w:sz w:val="15"/>
                <w:szCs w:val="15"/>
              </w:rPr>
            </w:pPr>
          </w:p>
        </w:tc>
      </w:tr>
      <w:tr w:rsidR="00B16C07" w:rsidRPr="00CA7509" w14:paraId="1A62D214" w14:textId="77777777" w:rsidTr="00F57773">
        <w:trPr>
          <w:gridAfter w:val="1"/>
          <w:wAfter w:w="18" w:type="dxa"/>
        </w:trPr>
        <w:tc>
          <w:tcPr>
            <w:tcW w:w="2424" w:type="dxa"/>
            <w:shd w:val="clear" w:color="auto" w:fill="auto"/>
          </w:tcPr>
          <w:p w14:paraId="4A4069F5" w14:textId="77777777" w:rsidR="00B16C07" w:rsidRPr="00CA7509" w:rsidRDefault="00B16C07" w:rsidP="00B16C07">
            <w:pPr>
              <w:rPr>
                <w:spacing w:val="-4"/>
                <w:sz w:val="15"/>
                <w:szCs w:val="15"/>
              </w:rPr>
            </w:pPr>
            <w:r w:rsidRPr="00CA7509">
              <w:rPr>
                <w:spacing w:val="-4"/>
                <w:sz w:val="15"/>
                <w:szCs w:val="15"/>
              </w:rPr>
              <w:t>Boutique Overseas Holdings 5 Limited</w:t>
            </w:r>
          </w:p>
        </w:tc>
        <w:tc>
          <w:tcPr>
            <w:tcW w:w="2033" w:type="dxa"/>
            <w:shd w:val="clear" w:color="auto" w:fill="auto"/>
          </w:tcPr>
          <w:p w14:paraId="242DCBA6" w14:textId="77777777" w:rsidR="00B16C07" w:rsidRPr="00CA7509" w:rsidRDefault="00B16C07" w:rsidP="00B16C07">
            <w:pPr>
              <w:ind w:right="-82"/>
              <w:jc w:val="center"/>
              <w:rPr>
                <w:sz w:val="15"/>
                <w:szCs w:val="15"/>
              </w:rPr>
            </w:pPr>
            <w:r w:rsidRPr="00CA7509">
              <w:rPr>
                <w:sz w:val="15"/>
                <w:szCs w:val="15"/>
              </w:rPr>
              <w:t>Holding company</w:t>
            </w:r>
          </w:p>
        </w:tc>
        <w:tc>
          <w:tcPr>
            <w:tcW w:w="1062" w:type="dxa"/>
            <w:shd w:val="clear" w:color="auto" w:fill="auto"/>
          </w:tcPr>
          <w:p w14:paraId="0BEA6B83" w14:textId="77777777" w:rsidR="00B16C07" w:rsidRPr="00CA7509" w:rsidRDefault="00B16C07" w:rsidP="00B16C07">
            <w:pPr>
              <w:jc w:val="center"/>
              <w:rPr>
                <w:sz w:val="15"/>
                <w:szCs w:val="15"/>
              </w:rPr>
            </w:pPr>
            <w:r w:rsidRPr="00CA7509">
              <w:rPr>
                <w:sz w:val="15"/>
                <w:szCs w:val="15"/>
              </w:rPr>
              <w:t>Republic of</w:t>
            </w:r>
          </w:p>
          <w:p w14:paraId="3B2B29A7" w14:textId="77777777" w:rsidR="00B16C07" w:rsidRPr="00CA7509" w:rsidRDefault="00B16C07" w:rsidP="00B16C07">
            <w:pPr>
              <w:jc w:val="center"/>
              <w:rPr>
                <w:sz w:val="15"/>
                <w:szCs w:val="15"/>
              </w:rPr>
            </w:pPr>
            <w:r w:rsidRPr="00CA7509">
              <w:rPr>
                <w:sz w:val="15"/>
                <w:szCs w:val="15"/>
              </w:rPr>
              <w:t>Seychelles</w:t>
            </w:r>
          </w:p>
        </w:tc>
        <w:tc>
          <w:tcPr>
            <w:tcW w:w="790" w:type="dxa"/>
            <w:shd w:val="clear" w:color="auto" w:fill="auto"/>
          </w:tcPr>
          <w:p w14:paraId="01E9B3D4" w14:textId="4BD5D617" w:rsidR="00B16C07" w:rsidRPr="00CA7509" w:rsidRDefault="00B16C07" w:rsidP="00B16C07">
            <w:pPr>
              <w:tabs>
                <w:tab w:val="decimal" w:pos="371"/>
              </w:tabs>
              <w:jc w:val="center"/>
              <w:rPr>
                <w:rFonts w:ascii="Angsana New" w:hAnsi="Angsana New" w:cs="Angsana New"/>
                <w:sz w:val="23"/>
                <w:szCs w:val="23"/>
              </w:rPr>
            </w:pPr>
            <w:r>
              <w:rPr>
                <w:rFonts w:ascii="Angsana New" w:hAnsi="Angsana New" w:cs="Angsana New"/>
                <w:sz w:val="23"/>
                <w:szCs w:val="23"/>
              </w:rPr>
              <w:t>58.54</w:t>
            </w:r>
          </w:p>
        </w:tc>
        <w:tc>
          <w:tcPr>
            <w:tcW w:w="801" w:type="dxa"/>
            <w:shd w:val="clear" w:color="auto" w:fill="auto"/>
          </w:tcPr>
          <w:p w14:paraId="7DA47C6A" w14:textId="6D2E28B9" w:rsidR="00B16C07" w:rsidRPr="00CA7509" w:rsidRDefault="00B16C07" w:rsidP="00B16C07">
            <w:pPr>
              <w:tabs>
                <w:tab w:val="decimal" w:pos="371"/>
              </w:tabs>
              <w:jc w:val="center"/>
              <w:rPr>
                <w:sz w:val="15"/>
                <w:szCs w:val="15"/>
              </w:rPr>
            </w:pPr>
            <w:r w:rsidRPr="00CA7509">
              <w:rPr>
                <w:sz w:val="15"/>
                <w:szCs w:val="15"/>
              </w:rPr>
              <w:t>79.21</w:t>
            </w:r>
          </w:p>
        </w:tc>
        <w:tc>
          <w:tcPr>
            <w:tcW w:w="826" w:type="dxa"/>
            <w:shd w:val="clear" w:color="auto" w:fill="auto"/>
          </w:tcPr>
          <w:p w14:paraId="2A45FBC0" w14:textId="1EDD417D" w:rsidR="00B16C07" w:rsidRPr="00CA7509" w:rsidRDefault="00B16C07" w:rsidP="00B16C07">
            <w:pPr>
              <w:tabs>
                <w:tab w:val="decimal" w:pos="573"/>
              </w:tabs>
              <w:ind w:right="-24"/>
              <w:rPr>
                <w:sz w:val="15"/>
                <w:szCs w:val="15"/>
              </w:rPr>
            </w:pPr>
            <w:r>
              <w:rPr>
                <w:sz w:val="15"/>
                <w:szCs w:val="15"/>
              </w:rPr>
              <w:t>177,970</w:t>
            </w:r>
          </w:p>
        </w:tc>
        <w:tc>
          <w:tcPr>
            <w:tcW w:w="866" w:type="dxa"/>
            <w:shd w:val="clear" w:color="auto" w:fill="auto"/>
          </w:tcPr>
          <w:p w14:paraId="59D7CE4A" w14:textId="3374D735" w:rsidR="00B16C07" w:rsidRPr="00CA7509" w:rsidRDefault="00B16C07" w:rsidP="00B16C07">
            <w:pPr>
              <w:tabs>
                <w:tab w:val="decimal" w:pos="573"/>
              </w:tabs>
              <w:ind w:right="-24"/>
              <w:rPr>
                <w:sz w:val="15"/>
                <w:szCs w:val="15"/>
              </w:rPr>
            </w:pPr>
            <w:r w:rsidRPr="00CA7509">
              <w:rPr>
                <w:sz w:val="15"/>
                <w:szCs w:val="15"/>
              </w:rPr>
              <w:t>132,570</w:t>
            </w:r>
          </w:p>
        </w:tc>
        <w:tc>
          <w:tcPr>
            <w:tcW w:w="754" w:type="dxa"/>
            <w:shd w:val="clear" w:color="auto" w:fill="auto"/>
          </w:tcPr>
          <w:p w14:paraId="4711C90B" w14:textId="2470DADB" w:rsidR="00B16C07" w:rsidRPr="00CA7509" w:rsidRDefault="00B16C07" w:rsidP="00B16C07">
            <w:pPr>
              <w:tabs>
                <w:tab w:val="decimal" w:pos="407"/>
              </w:tabs>
              <w:rPr>
                <w:sz w:val="15"/>
                <w:szCs w:val="15"/>
              </w:rPr>
            </w:pPr>
            <w:r>
              <w:rPr>
                <w:sz w:val="15"/>
                <w:szCs w:val="15"/>
              </w:rPr>
              <w:t>-</w:t>
            </w:r>
          </w:p>
        </w:tc>
        <w:tc>
          <w:tcPr>
            <w:tcW w:w="810" w:type="dxa"/>
            <w:gridSpan w:val="2"/>
            <w:shd w:val="clear" w:color="auto" w:fill="auto"/>
          </w:tcPr>
          <w:p w14:paraId="105A94DF" w14:textId="52FEE21E"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7E0DFBBC" w14:textId="17357BA8" w:rsidR="00B16C07" w:rsidRPr="00CA7509" w:rsidRDefault="00B16C07" w:rsidP="00B16C07">
            <w:pPr>
              <w:tabs>
                <w:tab w:val="decimal" w:pos="371"/>
              </w:tabs>
              <w:rPr>
                <w:sz w:val="15"/>
                <w:szCs w:val="15"/>
              </w:rPr>
            </w:pPr>
            <w:r>
              <w:rPr>
                <w:sz w:val="15"/>
                <w:szCs w:val="15"/>
              </w:rPr>
              <w:t>-</w:t>
            </w:r>
          </w:p>
        </w:tc>
        <w:tc>
          <w:tcPr>
            <w:tcW w:w="810" w:type="dxa"/>
            <w:shd w:val="clear" w:color="auto" w:fill="auto"/>
          </w:tcPr>
          <w:p w14:paraId="797F5B7F" w14:textId="133F6543" w:rsidR="00B16C07" w:rsidRPr="00CA7509" w:rsidRDefault="00B16C07" w:rsidP="00B16C07">
            <w:pPr>
              <w:tabs>
                <w:tab w:val="decimal" w:pos="407"/>
              </w:tabs>
              <w:rPr>
                <w:sz w:val="15"/>
                <w:szCs w:val="15"/>
              </w:rPr>
            </w:pPr>
            <w:r w:rsidRPr="00CA7509">
              <w:rPr>
                <w:sz w:val="15"/>
                <w:szCs w:val="15"/>
              </w:rPr>
              <w:t>-</w:t>
            </w:r>
          </w:p>
        </w:tc>
        <w:tc>
          <w:tcPr>
            <w:tcW w:w="810" w:type="dxa"/>
            <w:shd w:val="clear" w:color="auto" w:fill="auto"/>
          </w:tcPr>
          <w:p w14:paraId="25E60F40" w14:textId="021C696D" w:rsidR="00B16C07" w:rsidRPr="00CA7509" w:rsidRDefault="00B16C07" w:rsidP="00B16C07">
            <w:pPr>
              <w:tabs>
                <w:tab w:val="decimal" w:pos="407"/>
              </w:tabs>
              <w:rPr>
                <w:sz w:val="15"/>
                <w:szCs w:val="15"/>
              </w:rPr>
            </w:pPr>
            <w:r>
              <w:rPr>
                <w:sz w:val="15"/>
                <w:szCs w:val="15"/>
              </w:rPr>
              <w:t>-</w:t>
            </w:r>
          </w:p>
        </w:tc>
        <w:tc>
          <w:tcPr>
            <w:tcW w:w="810" w:type="dxa"/>
            <w:shd w:val="clear" w:color="auto" w:fill="auto"/>
          </w:tcPr>
          <w:p w14:paraId="05E3C453" w14:textId="3B1913D9" w:rsidR="00B16C07" w:rsidRPr="00CA7509" w:rsidRDefault="00B16C07" w:rsidP="00B16C07">
            <w:pPr>
              <w:tabs>
                <w:tab w:val="decimal" w:pos="407"/>
              </w:tabs>
              <w:rPr>
                <w:sz w:val="15"/>
                <w:szCs w:val="15"/>
              </w:rPr>
            </w:pPr>
            <w:r w:rsidRPr="00CA7509">
              <w:rPr>
                <w:sz w:val="15"/>
                <w:szCs w:val="15"/>
              </w:rPr>
              <w:t>-</w:t>
            </w:r>
          </w:p>
        </w:tc>
        <w:tc>
          <w:tcPr>
            <w:tcW w:w="764" w:type="dxa"/>
            <w:shd w:val="clear" w:color="auto" w:fill="auto"/>
          </w:tcPr>
          <w:p w14:paraId="0DEF4EDD" w14:textId="4C1B3616" w:rsidR="00B16C07" w:rsidRPr="00CA7509" w:rsidRDefault="00B16C07" w:rsidP="00B16C07">
            <w:pPr>
              <w:tabs>
                <w:tab w:val="decimal" w:pos="443"/>
              </w:tabs>
              <w:ind w:left="-87" w:right="-53"/>
              <w:rPr>
                <w:sz w:val="15"/>
                <w:szCs w:val="15"/>
              </w:rPr>
            </w:pPr>
            <w:r>
              <w:rPr>
                <w:sz w:val="15"/>
                <w:szCs w:val="15"/>
              </w:rPr>
              <w:t>-</w:t>
            </w:r>
          </w:p>
        </w:tc>
        <w:tc>
          <w:tcPr>
            <w:tcW w:w="804" w:type="dxa"/>
            <w:shd w:val="clear" w:color="auto" w:fill="auto"/>
          </w:tcPr>
          <w:p w14:paraId="30B13C4B" w14:textId="77CC33A9" w:rsidR="00B16C07" w:rsidRPr="00CA7509" w:rsidRDefault="00B16C07" w:rsidP="00B16C07">
            <w:pPr>
              <w:tabs>
                <w:tab w:val="decimal" w:pos="443"/>
              </w:tabs>
              <w:ind w:left="-87" w:right="-53"/>
              <w:rPr>
                <w:sz w:val="15"/>
                <w:szCs w:val="15"/>
              </w:rPr>
            </w:pPr>
            <w:r>
              <w:rPr>
                <w:sz w:val="15"/>
                <w:szCs w:val="15"/>
              </w:rPr>
              <w:t>-</w:t>
            </w:r>
          </w:p>
        </w:tc>
      </w:tr>
      <w:tr w:rsidR="00B16C07" w:rsidRPr="006867E4" w14:paraId="695E1518" w14:textId="77777777" w:rsidTr="00F57773">
        <w:trPr>
          <w:gridAfter w:val="1"/>
          <w:wAfter w:w="18" w:type="dxa"/>
        </w:trPr>
        <w:tc>
          <w:tcPr>
            <w:tcW w:w="2424" w:type="dxa"/>
            <w:shd w:val="clear" w:color="auto" w:fill="auto"/>
          </w:tcPr>
          <w:p w14:paraId="5C221205" w14:textId="77777777" w:rsidR="00B16C07" w:rsidRPr="006867E4" w:rsidRDefault="00B16C07" w:rsidP="00B16C07">
            <w:pPr>
              <w:rPr>
                <w:b/>
                <w:bCs/>
                <w:sz w:val="15"/>
                <w:szCs w:val="15"/>
              </w:rPr>
            </w:pPr>
            <w:r w:rsidRPr="006867E4">
              <w:rPr>
                <w:spacing w:val="-4"/>
                <w:sz w:val="15"/>
                <w:szCs w:val="15"/>
              </w:rPr>
              <w:t>Boutique Overseas Holdings 6 Limited</w:t>
            </w:r>
          </w:p>
        </w:tc>
        <w:tc>
          <w:tcPr>
            <w:tcW w:w="2033" w:type="dxa"/>
            <w:shd w:val="clear" w:color="auto" w:fill="auto"/>
          </w:tcPr>
          <w:p w14:paraId="221A31F8" w14:textId="77777777" w:rsidR="00B16C07" w:rsidRPr="006867E4" w:rsidRDefault="00B16C07" w:rsidP="00B16C07">
            <w:pPr>
              <w:ind w:right="-82"/>
              <w:jc w:val="center"/>
              <w:rPr>
                <w:sz w:val="15"/>
                <w:szCs w:val="15"/>
              </w:rPr>
            </w:pPr>
            <w:r w:rsidRPr="006867E4">
              <w:rPr>
                <w:sz w:val="15"/>
                <w:szCs w:val="15"/>
              </w:rPr>
              <w:t>Holding company</w:t>
            </w:r>
          </w:p>
        </w:tc>
        <w:tc>
          <w:tcPr>
            <w:tcW w:w="1062" w:type="dxa"/>
            <w:shd w:val="clear" w:color="auto" w:fill="auto"/>
          </w:tcPr>
          <w:p w14:paraId="61FBBD00" w14:textId="77777777" w:rsidR="00B16C07" w:rsidRPr="006867E4" w:rsidRDefault="00B16C07" w:rsidP="00B16C07">
            <w:pPr>
              <w:jc w:val="center"/>
              <w:rPr>
                <w:sz w:val="15"/>
                <w:szCs w:val="15"/>
              </w:rPr>
            </w:pPr>
            <w:r w:rsidRPr="006867E4">
              <w:rPr>
                <w:sz w:val="15"/>
                <w:szCs w:val="15"/>
              </w:rPr>
              <w:t>Republic of</w:t>
            </w:r>
          </w:p>
          <w:p w14:paraId="118E94E6" w14:textId="77777777" w:rsidR="00B16C07" w:rsidRPr="006867E4" w:rsidRDefault="00B16C07" w:rsidP="00B16C07">
            <w:pPr>
              <w:jc w:val="center"/>
              <w:rPr>
                <w:sz w:val="15"/>
                <w:szCs w:val="15"/>
              </w:rPr>
            </w:pPr>
            <w:r w:rsidRPr="006867E4">
              <w:rPr>
                <w:sz w:val="15"/>
                <w:szCs w:val="15"/>
              </w:rPr>
              <w:t>Seychelles</w:t>
            </w:r>
          </w:p>
        </w:tc>
        <w:tc>
          <w:tcPr>
            <w:tcW w:w="790" w:type="dxa"/>
            <w:shd w:val="clear" w:color="auto" w:fill="auto"/>
          </w:tcPr>
          <w:p w14:paraId="25F3049D" w14:textId="6FE6CDC8" w:rsidR="00B16C07" w:rsidRPr="006867E4" w:rsidRDefault="00B16C07" w:rsidP="00B16C07">
            <w:pPr>
              <w:tabs>
                <w:tab w:val="decimal" w:pos="371"/>
              </w:tabs>
              <w:jc w:val="center"/>
              <w:rPr>
                <w:rFonts w:ascii="Angsana New" w:hAnsi="Angsana New" w:cs="Angsana New"/>
                <w:sz w:val="23"/>
                <w:szCs w:val="23"/>
              </w:rPr>
            </w:pPr>
            <w:r>
              <w:rPr>
                <w:rFonts w:ascii="Angsana New" w:hAnsi="Angsana New" w:cs="Angsana New"/>
                <w:sz w:val="23"/>
                <w:szCs w:val="23"/>
              </w:rPr>
              <w:t>58.54</w:t>
            </w:r>
          </w:p>
        </w:tc>
        <w:tc>
          <w:tcPr>
            <w:tcW w:w="801" w:type="dxa"/>
            <w:shd w:val="clear" w:color="auto" w:fill="auto"/>
          </w:tcPr>
          <w:p w14:paraId="7704B254" w14:textId="0D9768C7" w:rsidR="00B16C07" w:rsidRPr="006867E4" w:rsidRDefault="00B16C07" w:rsidP="00B16C07">
            <w:pPr>
              <w:tabs>
                <w:tab w:val="decimal" w:pos="371"/>
              </w:tabs>
              <w:jc w:val="center"/>
              <w:rPr>
                <w:sz w:val="15"/>
                <w:szCs w:val="15"/>
              </w:rPr>
            </w:pPr>
            <w:r w:rsidRPr="00CA7509">
              <w:rPr>
                <w:sz w:val="15"/>
                <w:szCs w:val="15"/>
              </w:rPr>
              <w:t>79.21</w:t>
            </w:r>
          </w:p>
        </w:tc>
        <w:tc>
          <w:tcPr>
            <w:tcW w:w="826" w:type="dxa"/>
            <w:shd w:val="clear" w:color="auto" w:fill="auto"/>
          </w:tcPr>
          <w:p w14:paraId="0A3A42AB" w14:textId="049B55CA" w:rsidR="00B16C07" w:rsidRPr="006867E4" w:rsidRDefault="00B16C07" w:rsidP="00B16C07">
            <w:pPr>
              <w:tabs>
                <w:tab w:val="decimal" w:pos="573"/>
              </w:tabs>
              <w:ind w:right="-24"/>
              <w:rPr>
                <w:sz w:val="15"/>
                <w:szCs w:val="15"/>
              </w:rPr>
            </w:pPr>
            <w:r>
              <w:rPr>
                <w:sz w:val="15"/>
                <w:szCs w:val="15"/>
              </w:rPr>
              <w:t>178,390</w:t>
            </w:r>
          </w:p>
        </w:tc>
        <w:tc>
          <w:tcPr>
            <w:tcW w:w="866" w:type="dxa"/>
            <w:shd w:val="clear" w:color="auto" w:fill="auto"/>
          </w:tcPr>
          <w:p w14:paraId="781C613A" w14:textId="12984FDB" w:rsidR="00B16C07" w:rsidRPr="006867E4" w:rsidRDefault="00B16C07" w:rsidP="00B16C07">
            <w:pPr>
              <w:tabs>
                <w:tab w:val="decimal" w:pos="573"/>
              </w:tabs>
              <w:ind w:right="-24"/>
              <w:rPr>
                <w:sz w:val="15"/>
                <w:szCs w:val="15"/>
              </w:rPr>
            </w:pPr>
            <w:r w:rsidRPr="00CA7509">
              <w:rPr>
                <w:sz w:val="15"/>
                <w:szCs w:val="15"/>
              </w:rPr>
              <w:t>132,640</w:t>
            </w:r>
          </w:p>
        </w:tc>
        <w:tc>
          <w:tcPr>
            <w:tcW w:w="754" w:type="dxa"/>
            <w:shd w:val="clear" w:color="auto" w:fill="auto"/>
          </w:tcPr>
          <w:p w14:paraId="73CAD65E" w14:textId="783C2E24" w:rsidR="00B16C07" w:rsidRPr="006867E4" w:rsidRDefault="00B16C07" w:rsidP="00B16C07">
            <w:pPr>
              <w:tabs>
                <w:tab w:val="decimal" w:pos="407"/>
              </w:tabs>
              <w:rPr>
                <w:sz w:val="15"/>
                <w:szCs w:val="15"/>
              </w:rPr>
            </w:pPr>
            <w:r>
              <w:rPr>
                <w:sz w:val="15"/>
                <w:szCs w:val="15"/>
              </w:rPr>
              <w:t>-</w:t>
            </w:r>
          </w:p>
        </w:tc>
        <w:tc>
          <w:tcPr>
            <w:tcW w:w="810" w:type="dxa"/>
            <w:gridSpan w:val="2"/>
            <w:shd w:val="clear" w:color="auto" w:fill="auto"/>
          </w:tcPr>
          <w:p w14:paraId="478ECE5B" w14:textId="51E39786" w:rsidR="00B16C07" w:rsidRPr="006867E4" w:rsidRDefault="00B16C07" w:rsidP="00B16C07">
            <w:pPr>
              <w:tabs>
                <w:tab w:val="decimal" w:pos="407"/>
              </w:tabs>
              <w:rPr>
                <w:sz w:val="15"/>
                <w:szCs w:val="15"/>
              </w:rPr>
            </w:pPr>
            <w:r w:rsidRPr="00CA7509">
              <w:rPr>
                <w:sz w:val="15"/>
                <w:szCs w:val="15"/>
              </w:rPr>
              <w:t>-</w:t>
            </w:r>
          </w:p>
        </w:tc>
        <w:tc>
          <w:tcPr>
            <w:tcW w:w="810" w:type="dxa"/>
            <w:shd w:val="clear" w:color="auto" w:fill="auto"/>
          </w:tcPr>
          <w:p w14:paraId="4C8F5CCA" w14:textId="2338C0C1" w:rsidR="00B16C07" w:rsidRPr="006867E4" w:rsidRDefault="00B16C07" w:rsidP="00B16C07">
            <w:pPr>
              <w:tabs>
                <w:tab w:val="decimal" w:pos="371"/>
              </w:tabs>
              <w:rPr>
                <w:sz w:val="15"/>
                <w:szCs w:val="15"/>
              </w:rPr>
            </w:pPr>
            <w:r>
              <w:rPr>
                <w:sz w:val="15"/>
                <w:szCs w:val="15"/>
              </w:rPr>
              <w:t>-</w:t>
            </w:r>
          </w:p>
        </w:tc>
        <w:tc>
          <w:tcPr>
            <w:tcW w:w="810" w:type="dxa"/>
            <w:shd w:val="clear" w:color="auto" w:fill="auto"/>
          </w:tcPr>
          <w:p w14:paraId="32E78228" w14:textId="773E9217" w:rsidR="00B16C07" w:rsidRPr="006867E4" w:rsidRDefault="00B16C07" w:rsidP="00B16C07">
            <w:pPr>
              <w:tabs>
                <w:tab w:val="decimal" w:pos="407"/>
              </w:tabs>
              <w:rPr>
                <w:sz w:val="15"/>
                <w:szCs w:val="15"/>
              </w:rPr>
            </w:pPr>
            <w:r w:rsidRPr="00CA7509">
              <w:rPr>
                <w:sz w:val="15"/>
                <w:szCs w:val="15"/>
              </w:rPr>
              <w:t>-</w:t>
            </w:r>
          </w:p>
        </w:tc>
        <w:tc>
          <w:tcPr>
            <w:tcW w:w="810" w:type="dxa"/>
            <w:shd w:val="clear" w:color="auto" w:fill="auto"/>
          </w:tcPr>
          <w:p w14:paraId="76790B06" w14:textId="36776B7A" w:rsidR="00B16C07" w:rsidRPr="006867E4" w:rsidRDefault="00B16C07" w:rsidP="00B16C07">
            <w:pPr>
              <w:tabs>
                <w:tab w:val="decimal" w:pos="407"/>
              </w:tabs>
              <w:rPr>
                <w:sz w:val="15"/>
                <w:szCs w:val="15"/>
              </w:rPr>
            </w:pPr>
            <w:r>
              <w:rPr>
                <w:sz w:val="15"/>
                <w:szCs w:val="15"/>
              </w:rPr>
              <w:t>-</w:t>
            </w:r>
          </w:p>
        </w:tc>
        <w:tc>
          <w:tcPr>
            <w:tcW w:w="810" w:type="dxa"/>
            <w:shd w:val="clear" w:color="auto" w:fill="auto"/>
          </w:tcPr>
          <w:p w14:paraId="1CA8E4DC" w14:textId="53987CF3" w:rsidR="00B16C07" w:rsidRPr="006867E4" w:rsidRDefault="00B16C07" w:rsidP="00B16C07">
            <w:pPr>
              <w:tabs>
                <w:tab w:val="decimal" w:pos="407"/>
              </w:tabs>
              <w:rPr>
                <w:sz w:val="15"/>
                <w:szCs w:val="15"/>
              </w:rPr>
            </w:pPr>
            <w:r w:rsidRPr="00CA7509">
              <w:rPr>
                <w:sz w:val="15"/>
                <w:szCs w:val="15"/>
              </w:rPr>
              <w:t>-</w:t>
            </w:r>
          </w:p>
        </w:tc>
        <w:tc>
          <w:tcPr>
            <w:tcW w:w="764" w:type="dxa"/>
            <w:shd w:val="clear" w:color="auto" w:fill="auto"/>
          </w:tcPr>
          <w:p w14:paraId="1660932E" w14:textId="1BFE5E0E" w:rsidR="00B16C07" w:rsidRPr="006867E4" w:rsidRDefault="00B16C07" w:rsidP="00B16C07">
            <w:pPr>
              <w:tabs>
                <w:tab w:val="decimal" w:pos="443"/>
              </w:tabs>
              <w:ind w:left="-87" w:right="-53"/>
              <w:rPr>
                <w:sz w:val="15"/>
                <w:szCs w:val="15"/>
              </w:rPr>
            </w:pPr>
            <w:r>
              <w:rPr>
                <w:sz w:val="15"/>
                <w:szCs w:val="15"/>
              </w:rPr>
              <w:t>-</w:t>
            </w:r>
          </w:p>
        </w:tc>
        <w:tc>
          <w:tcPr>
            <w:tcW w:w="804" w:type="dxa"/>
            <w:shd w:val="clear" w:color="auto" w:fill="auto"/>
          </w:tcPr>
          <w:p w14:paraId="11FB1B96" w14:textId="0D328A18" w:rsidR="00B16C07" w:rsidRPr="006867E4" w:rsidRDefault="00B16C07" w:rsidP="00B16C07">
            <w:pPr>
              <w:tabs>
                <w:tab w:val="decimal" w:pos="443"/>
              </w:tabs>
              <w:ind w:left="-87" w:right="-53"/>
              <w:rPr>
                <w:sz w:val="15"/>
                <w:szCs w:val="15"/>
              </w:rPr>
            </w:pPr>
            <w:r>
              <w:rPr>
                <w:sz w:val="15"/>
                <w:szCs w:val="15"/>
              </w:rPr>
              <w:t>-</w:t>
            </w:r>
          </w:p>
        </w:tc>
      </w:tr>
      <w:tr w:rsidR="00446BEE" w:rsidRPr="006867E4" w14:paraId="5DBBB820" w14:textId="77777777" w:rsidTr="00F57773">
        <w:trPr>
          <w:gridAfter w:val="1"/>
          <w:wAfter w:w="18" w:type="dxa"/>
        </w:trPr>
        <w:tc>
          <w:tcPr>
            <w:tcW w:w="2424" w:type="dxa"/>
            <w:shd w:val="clear" w:color="auto" w:fill="auto"/>
          </w:tcPr>
          <w:p w14:paraId="16DC62ED" w14:textId="77777777" w:rsidR="00446BEE" w:rsidRPr="006867E4" w:rsidRDefault="00446BEE" w:rsidP="00B16C07">
            <w:pPr>
              <w:pStyle w:val="ListParagraph"/>
              <w:ind w:left="0"/>
              <w:rPr>
                <w:sz w:val="15"/>
                <w:szCs w:val="15"/>
              </w:rPr>
            </w:pPr>
          </w:p>
        </w:tc>
        <w:tc>
          <w:tcPr>
            <w:tcW w:w="2033" w:type="dxa"/>
            <w:shd w:val="clear" w:color="auto" w:fill="auto"/>
          </w:tcPr>
          <w:p w14:paraId="1FCBE847" w14:textId="77777777" w:rsidR="00446BEE" w:rsidRPr="006867E4" w:rsidRDefault="00446BEE" w:rsidP="00B16C07">
            <w:pPr>
              <w:ind w:left="101" w:right="-82" w:hanging="101"/>
              <w:jc w:val="center"/>
              <w:rPr>
                <w:sz w:val="15"/>
                <w:szCs w:val="15"/>
              </w:rPr>
            </w:pPr>
          </w:p>
        </w:tc>
        <w:tc>
          <w:tcPr>
            <w:tcW w:w="1062" w:type="dxa"/>
            <w:shd w:val="clear" w:color="auto" w:fill="auto"/>
          </w:tcPr>
          <w:p w14:paraId="6C9ABEE3" w14:textId="77777777" w:rsidR="00446BEE" w:rsidRPr="006867E4" w:rsidRDefault="00446BEE" w:rsidP="00B16C07">
            <w:pPr>
              <w:jc w:val="center"/>
              <w:rPr>
                <w:sz w:val="15"/>
                <w:szCs w:val="15"/>
              </w:rPr>
            </w:pPr>
          </w:p>
        </w:tc>
        <w:tc>
          <w:tcPr>
            <w:tcW w:w="790" w:type="dxa"/>
            <w:shd w:val="clear" w:color="auto" w:fill="auto"/>
          </w:tcPr>
          <w:p w14:paraId="0799F52B" w14:textId="77777777" w:rsidR="00446BEE" w:rsidRPr="006867E4" w:rsidRDefault="00446BEE" w:rsidP="00B16C07">
            <w:pPr>
              <w:tabs>
                <w:tab w:val="decimal" w:pos="371"/>
              </w:tabs>
              <w:jc w:val="center"/>
              <w:rPr>
                <w:sz w:val="15"/>
                <w:szCs w:val="15"/>
              </w:rPr>
            </w:pPr>
          </w:p>
        </w:tc>
        <w:tc>
          <w:tcPr>
            <w:tcW w:w="801" w:type="dxa"/>
            <w:shd w:val="clear" w:color="auto" w:fill="auto"/>
          </w:tcPr>
          <w:p w14:paraId="385F18E9" w14:textId="77777777" w:rsidR="00446BEE" w:rsidRPr="006867E4" w:rsidRDefault="00446BEE" w:rsidP="00B16C07">
            <w:pPr>
              <w:tabs>
                <w:tab w:val="decimal" w:pos="371"/>
              </w:tabs>
              <w:jc w:val="center"/>
              <w:rPr>
                <w:sz w:val="15"/>
                <w:szCs w:val="15"/>
              </w:rPr>
            </w:pPr>
          </w:p>
        </w:tc>
        <w:tc>
          <w:tcPr>
            <w:tcW w:w="826" w:type="dxa"/>
            <w:shd w:val="clear" w:color="auto" w:fill="auto"/>
          </w:tcPr>
          <w:p w14:paraId="334B7584" w14:textId="77777777" w:rsidR="00446BEE" w:rsidRPr="006867E4" w:rsidRDefault="00446BEE" w:rsidP="00B16C07">
            <w:pPr>
              <w:tabs>
                <w:tab w:val="decimal" w:pos="573"/>
              </w:tabs>
              <w:ind w:right="-24"/>
              <w:rPr>
                <w:sz w:val="15"/>
                <w:szCs w:val="15"/>
              </w:rPr>
            </w:pPr>
          </w:p>
        </w:tc>
        <w:tc>
          <w:tcPr>
            <w:tcW w:w="866" w:type="dxa"/>
            <w:shd w:val="clear" w:color="auto" w:fill="auto"/>
          </w:tcPr>
          <w:p w14:paraId="70E81EBE" w14:textId="77777777" w:rsidR="00446BEE" w:rsidRPr="006867E4" w:rsidRDefault="00446BEE" w:rsidP="00B16C07">
            <w:pPr>
              <w:tabs>
                <w:tab w:val="decimal" w:pos="573"/>
              </w:tabs>
              <w:ind w:right="-24"/>
              <w:rPr>
                <w:sz w:val="15"/>
                <w:szCs w:val="15"/>
              </w:rPr>
            </w:pPr>
          </w:p>
        </w:tc>
        <w:tc>
          <w:tcPr>
            <w:tcW w:w="754" w:type="dxa"/>
            <w:shd w:val="clear" w:color="auto" w:fill="auto"/>
          </w:tcPr>
          <w:p w14:paraId="13F05E68" w14:textId="77777777" w:rsidR="00446BEE" w:rsidRPr="006867E4" w:rsidRDefault="00446BEE" w:rsidP="00B16C07">
            <w:pPr>
              <w:ind w:right="-80"/>
              <w:jc w:val="center"/>
              <w:rPr>
                <w:sz w:val="15"/>
                <w:szCs w:val="15"/>
              </w:rPr>
            </w:pPr>
          </w:p>
        </w:tc>
        <w:tc>
          <w:tcPr>
            <w:tcW w:w="810" w:type="dxa"/>
            <w:gridSpan w:val="2"/>
            <w:shd w:val="clear" w:color="auto" w:fill="auto"/>
          </w:tcPr>
          <w:p w14:paraId="0762672B" w14:textId="77777777" w:rsidR="00446BEE" w:rsidRPr="006867E4" w:rsidRDefault="00446BEE" w:rsidP="00B16C07">
            <w:pPr>
              <w:ind w:right="-80"/>
              <w:jc w:val="center"/>
              <w:rPr>
                <w:sz w:val="15"/>
                <w:szCs w:val="15"/>
              </w:rPr>
            </w:pPr>
          </w:p>
        </w:tc>
        <w:tc>
          <w:tcPr>
            <w:tcW w:w="810" w:type="dxa"/>
            <w:shd w:val="clear" w:color="auto" w:fill="auto"/>
          </w:tcPr>
          <w:p w14:paraId="651C969D" w14:textId="77777777" w:rsidR="00446BEE" w:rsidRPr="006867E4" w:rsidRDefault="00446BEE" w:rsidP="00B16C07">
            <w:pPr>
              <w:ind w:right="-80"/>
              <w:jc w:val="center"/>
              <w:rPr>
                <w:sz w:val="15"/>
                <w:szCs w:val="15"/>
              </w:rPr>
            </w:pPr>
          </w:p>
        </w:tc>
        <w:tc>
          <w:tcPr>
            <w:tcW w:w="810" w:type="dxa"/>
            <w:shd w:val="clear" w:color="auto" w:fill="auto"/>
          </w:tcPr>
          <w:p w14:paraId="14CAF581" w14:textId="77777777" w:rsidR="00446BEE" w:rsidRPr="006867E4" w:rsidRDefault="00446BEE" w:rsidP="00B16C07">
            <w:pPr>
              <w:ind w:right="-80"/>
              <w:jc w:val="center"/>
              <w:rPr>
                <w:sz w:val="15"/>
                <w:szCs w:val="15"/>
              </w:rPr>
            </w:pPr>
          </w:p>
        </w:tc>
        <w:tc>
          <w:tcPr>
            <w:tcW w:w="810" w:type="dxa"/>
            <w:shd w:val="clear" w:color="auto" w:fill="auto"/>
          </w:tcPr>
          <w:p w14:paraId="493921FD" w14:textId="77777777" w:rsidR="00446BEE" w:rsidRPr="006867E4" w:rsidRDefault="00446BEE" w:rsidP="00B16C07">
            <w:pPr>
              <w:ind w:right="-80"/>
              <w:jc w:val="center"/>
              <w:rPr>
                <w:sz w:val="15"/>
                <w:szCs w:val="15"/>
              </w:rPr>
            </w:pPr>
          </w:p>
        </w:tc>
        <w:tc>
          <w:tcPr>
            <w:tcW w:w="810" w:type="dxa"/>
            <w:shd w:val="clear" w:color="auto" w:fill="auto"/>
          </w:tcPr>
          <w:p w14:paraId="2FD9D5BB" w14:textId="77777777" w:rsidR="00446BEE" w:rsidRPr="006867E4" w:rsidRDefault="00446BEE" w:rsidP="00B16C07">
            <w:pPr>
              <w:ind w:right="-80"/>
              <w:jc w:val="center"/>
              <w:rPr>
                <w:sz w:val="15"/>
                <w:szCs w:val="15"/>
              </w:rPr>
            </w:pPr>
          </w:p>
        </w:tc>
        <w:tc>
          <w:tcPr>
            <w:tcW w:w="764" w:type="dxa"/>
            <w:shd w:val="clear" w:color="auto" w:fill="auto"/>
          </w:tcPr>
          <w:p w14:paraId="52E93336" w14:textId="77777777" w:rsidR="00446BEE" w:rsidRPr="006867E4" w:rsidRDefault="00446BEE" w:rsidP="00B16C07">
            <w:pPr>
              <w:ind w:right="-80"/>
              <w:jc w:val="center"/>
              <w:rPr>
                <w:sz w:val="15"/>
                <w:szCs w:val="15"/>
              </w:rPr>
            </w:pPr>
          </w:p>
        </w:tc>
        <w:tc>
          <w:tcPr>
            <w:tcW w:w="804" w:type="dxa"/>
            <w:shd w:val="clear" w:color="auto" w:fill="auto"/>
          </w:tcPr>
          <w:p w14:paraId="575E7502" w14:textId="77777777" w:rsidR="00446BEE" w:rsidRPr="006867E4" w:rsidRDefault="00446BEE" w:rsidP="00B16C07">
            <w:pPr>
              <w:tabs>
                <w:tab w:val="decimal" w:pos="371"/>
              </w:tabs>
              <w:rPr>
                <w:sz w:val="15"/>
                <w:szCs w:val="15"/>
              </w:rPr>
            </w:pPr>
          </w:p>
        </w:tc>
      </w:tr>
      <w:tr w:rsidR="00446BEE" w:rsidRPr="006867E4" w14:paraId="38277D14" w14:textId="77777777" w:rsidTr="00F57773">
        <w:trPr>
          <w:gridAfter w:val="1"/>
          <w:wAfter w:w="18" w:type="dxa"/>
        </w:trPr>
        <w:tc>
          <w:tcPr>
            <w:tcW w:w="2424" w:type="dxa"/>
            <w:shd w:val="clear" w:color="auto" w:fill="auto"/>
          </w:tcPr>
          <w:p w14:paraId="05937AC5" w14:textId="77777777" w:rsidR="00446BEE" w:rsidRPr="006867E4" w:rsidRDefault="00446BEE" w:rsidP="00B16C07">
            <w:pPr>
              <w:pStyle w:val="ListParagraph"/>
              <w:ind w:left="0"/>
              <w:rPr>
                <w:sz w:val="15"/>
                <w:szCs w:val="15"/>
              </w:rPr>
            </w:pPr>
          </w:p>
        </w:tc>
        <w:tc>
          <w:tcPr>
            <w:tcW w:w="2033" w:type="dxa"/>
            <w:shd w:val="clear" w:color="auto" w:fill="auto"/>
          </w:tcPr>
          <w:p w14:paraId="05D99490" w14:textId="77777777" w:rsidR="00446BEE" w:rsidRPr="006867E4" w:rsidRDefault="00446BEE" w:rsidP="00B16C07">
            <w:pPr>
              <w:ind w:left="101" w:right="-82" w:hanging="101"/>
              <w:jc w:val="center"/>
              <w:rPr>
                <w:sz w:val="15"/>
                <w:szCs w:val="15"/>
              </w:rPr>
            </w:pPr>
          </w:p>
        </w:tc>
        <w:tc>
          <w:tcPr>
            <w:tcW w:w="1062" w:type="dxa"/>
            <w:shd w:val="clear" w:color="auto" w:fill="auto"/>
          </w:tcPr>
          <w:p w14:paraId="0725063F" w14:textId="77777777" w:rsidR="00446BEE" w:rsidRPr="006867E4" w:rsidRDefault="00446BEE" w:rsidP="00B16C07">
            <w:pPr>
              <w:jc w:val="center"/>
              <w:rPr>
                <w:sz w:val="15"/>
                <w:szCs w:val="15"/>
              </w:rPr>
            </w:pPr>
          </w:p>
        </w:tc>
        <w:tc>
          <w:tcPr>
            <w:tcW w:w="790" w:type="dxa"/>
            <w:shd w:val="clear" w:color="auto" w:fill="auto"/>
          </w:tcPr>
          <w:p w14:paraId="326D5FA0" w14:textId="77777777" w:rsidR="00446BEE" w:rsidRPr="006867E4" w:rsidRDefault="00446BEE" w:rsidP="00B16C07">
            <w:pPr>
              <w:tabs>
                <w:tab w:val="decimal" w:pos="371"/>
              </w:tabs>
              <w:jc w:val="center"/>
              <w:rPr>
                <w:sz w:val="15"/>
                <w:szCs w:val="15"/>
              </w:rPr>
            </w:pPr>
          </w:p>
        </w:tc>
        <w:tc>
          <w:tcPr>
            <w:tcW w:w="801" w:type="dxa"/>
            <w:shd w:val="clear" w:color="auto" w:fill="auto"/>
          </w:tcPr>
          <w:p w14:paraId="28FA5491" w14:textId="77777777" w:rsidR="00446BEE" w:rsidRPr="006867E4" w:rsidRDefault="00446BEE" w:rsidP="00B16C07">
            <w:pPr>
              <w:tabs>
                <w:tab w:val="decimal" w:pos="371"/>
              </w:tabs>
              <w:jc w:val="center"/>
              <w:rPr>
                <w:sz w:val="15"/>
                <w:szCs w:val="15"/>
              </w:rPr>
            </w:pPr>
          </w:p>
        </w:tc>
        <w:tc>
          <w:tcPr>
            <w:tcW w:w="826" w:type="dxa"/>
            <w:shd w:val="clear" w:color="auto" w:fill="auto"/>
          </w:tcPr>
          <w:p w14:paraId="268B178B" w14:textId="77777777" w:rsidR="00446BEE" w:rsidRPr="006867E4" w:rsidRDefault="00446BEE" w:rsidP="00B16C07">
            <w:pPr>
              <w:tabs>
                <w:tab w:val="decimal" w:pos="573"/>
              </w:tabs>
              <w:ind w:right="-24"/>
              <w:rPr>
                <w:sz w:val="15"/>
                <w:szCs w:val="15"/>
              </w:rPr>
            </w:pPr>
          </w:p>
        </w:tc>
        <w:tc>
          <w:tcPr>
            <w:tcW w:w="866" w:type="dxa"/>
            <w:shd w:val="clear" w:color="auto" w:fill="auto"/>
          </w:tcPr>
          <w:p w14:paraId="4112F34E" w14:textId="77777777" w:rsidR="00446BEE" w:rsidRPr="006867E4" w:rsidRDefault="00446BEE" w:rsidP="00B16C07">
            <w:pPr>
              <w:tabs>
                <w:tab w:val="decimal" w:pos="573"/>
              </w:tabs>
              <w:ind w:right="-24"/>
              <w:rPr>
                <w:sz w:val="15"/>
                <w:szCs w:val="15"/>
              </w:rPr>
            </w:pPr>
          </w:p>
        </w:tc>
        <w:tc>
          <w:tcPr>
            <w:tcW w:w="754" w:type="dxa"/>
            <w:shd w:val="clear" w:color="auto" w:fill="auto"/>
          </w:tcPr>
          <w:p w14:paraId="0F0CDFF0" w14:textId="77777777" w:rsidR="00446BEE" w:rsidRPr="006867E4" w:rsidRDefault="00446BEE" w:rsidP="00B16C07">
            <w:pPr>
              <w:ind w:right="-80"/>
              <w:jc w:val="center"/>
              <w:rPr>
                <w:sz w:val="15"/>
                <w:szCs w:val="15"/>
              </w:rPr>
            </w:pPr>
          </w:p>
        </w:tc>
        <w:tc>
          <w:tcPr>
            <w:tcW w:w="810" w:type="dxa"/>
            <w:gridSpan w:val="2"/>
            <w:shd w:val="clear" w:color="auto" w:fill="auto"/>
          </w:tcPr>
          <w:p w14:paraId="7BF7C38A" w14:textId="77777777" w:rsidR="00446BEE" w:rsidRPr="006867E4" w:rsidRDefault="00446BEE" w:rsidP="00B16C07">
            <w:pPr>
              <w:ind w:right="-80"/>
              <w:jc w:val="center"/>
              <w:rPr>
                <w:sz w:val="15"/>
                <w:szCs w:val="15"/>
              </w:rPr>
            </w:pPr>
          </w:p>
        </w:tc>
        <w:tc>
          <w:tcPr>
            <w:tcW w:w="810" w:type="dxa"/>
            <w:shd w:val="clear" w:color="auto" w:fill="auto"/>
          </w:tcPr>
          <w:p w14:paraId="6B157EAA" w14:textId="77777777" w:rsidR="00446BEE" w:rsidRPr="006867E4" w:rsidRDefault="00446BEE" w:rsidP="00B16C07">
            <w:pPr>
              <w:ind w:right="-80"/>
              <w:jc w:val="center"/>
              <w:rPr>
                <w:sz w:val="15"/>
                <w:szCs w:val="15"/>
              </w:rPr>
            </w:pPr>
          </w:p>
        </w:tc>
        <w:tc>
          <w:tcPr>
            <w:tcW w:w="810" w:type="dxa"/>
            <w:shd w:val="clear" w:color="auto" w:fill="auto"/>
          </w:tcPr>
          <w:p w14:paraId="32A93193" w14:textId="77777777" w:rsidR="00446BEE" w:rsidRPr="006867E4" w:rsidRDefault="00446BEE" w:rsidP="00B16C07">
            <w:pPr>
              <w:ind w:right="-80"/>
              <w:jc w:val="center"/>
              <w:rPr>
                <w:sz w:val="15"/>
                <w:szCs w:val="15"/>
              </w:rPr>
            </w:pPr>
          </w:p>
        </w:tc>
        <w:tc>
          <w:tcPr>
            <w:tcW w:w="810" w:type="dxa"/>
            <w:shd w:val="clear" w:color="auto" w:fill="auto"/>
          </w:tcPr>
          <w:p w14:paraId="1FDFAAF2" w14:textId="77777777" w:rsidR="00446BEE" w:rsidRPr="006867E4" w:rsidRDefault="00446BEE" w:rsidP="00B16C07">
            <w:pPr>
              <w:ind w:right="-80"/>
              <w:jc w:val="center"/>
              <w:rPr>
                <w:sz w:val="15"/>
                <w:szCs w:val="15"/>
              </w:rPr>
            </w:pPr>
          </w:p>
        </w:tc>
        <w:tc>
          <w:tcPr>
            <w:tcW w:w="810" w:type="dxa"/>
            <w:shd w:val="clear" w:color="auto" w:fill="auto"/>
          </w:tcPr>
          <w:p w14:paraId="62ADD7E2" w14:textId="77777777" w:rsidR="00446BEE" w:rsidRPr="006867E4" w:rsidRDefault="00446BEE" w:rsidP="00B16C07">
            <w:pPr>
              <w:ind w:right="-80"/>
              <w:jc w:val="center"/>
              <w:rPr>
                <w:sz w:val="15"/>
                <w:szCs w:val="15"/>
              </w:rPr>
            </w:pPr>
          </w:p>
        </w:tc>
        <w:tc>
          <w:tcPr>
            <w:tcW w:w="764" w:type="dxa"/>
            <w:shd w:val="clear" w:color="auto" w:fill="auto"/>
          </w:tcPr>
          <w:p w14:paraId="423FEE5D" w14:textId="77777777" w:rsidR="00446BEE" w:rsidRPr="006867E4" w:rsidRDefault="00446BEE" w:rsidP="00B16C07">
            <w:pPr>
              <w:ind w:right="-80"/>
              <w:jc w:val="center"/>
              <w:rPr>
                <w:sz w:val="15"/>
                <w:szCs w:val="15"/>
              </w:rPr>
            </w:pPr>
          </w:p>
        </w:tc>
        <w:tc>
          <w:tcPr>
            <w:tcW w:w="804" w:type="dxa"/>
            <w:shd w:val="clear" w:color="auto" w:fill="auto"/>
          </w:tcPr>
          <w:p w14:paraId="29A849E4" w14:textId="77777777" w:rsidR="00446BEE" w:rsidRPr="006867E4" w:rsidRDefault="00446BEE" w:rsidP="00B16C07">
            <w:pPr>
              <w:tabs>
                <w:tab w:val="decimal" w:pos="371"/>
              </w:tabs>
              <w:rPr>
                <w:sz w:val="15"/>
                <w:szCs w:val="15"/>
              </w:rPr>
            </w:pPr>
          </w:p>
        </w:tc>
      </w:tr>
      <w:tr w:rsidR="00446BEE" w:rsidRPr="006867E4" w14:paraId="4B178C51" w14:textId="77777777" w:rsidTr="00F57773">
        <w:trPr>
          <w:gridAfter w:val="1"/>
          <w:wAfter w:w="18" w:type="dxa"/>
        </w:trPr>
        <w:tc>
          <w:tcPr>
            <w:tcW w:w="2424" w:type="dxa"/>
            <w:shd w:val="clear" w:color="auto" w:fill="auto"/>
          </w:tcPr>
          <w:p w14:paraId="5DF64C85" w14:textId="77777777" w:rsidR="00446BEE" w:rsidRPr="006867E4" w:rsidRDefault="00446BEE" w:rsidP="00B16C07">
            <w:pPr>
              <w:pStyle w:val="ListParagraph"/>
              <w:ind w:left="0"/>
              <w:rPr>
                <w:sz w:val="15"/>
                <w:szCs w:val="15"/>
              </w:rPr>
            </w:pPr>
          </w:p>
        </w:tc>
        <w:tc>
          <w:tcPr>
            <w:tcW w:w="2033" w:type="dxa"/>
            <w:shd w:val="clear" w:color="auto" w:fill="auto"/>
          </w:tcPr>
          <w:p w14:paraId="4CE26581" w14:textId="77777777" w:rsidR="00446BEE" w:rsidRPr="006867E4" w:rsidRDefault="00446BEE" w:rsidP="00B16C07">
            <w:pPr>
              <w:ind w:left="101" w:right="-82" w:hanging="101"/>
              <w:jc w:val="center"/>
              <w:rPr>
                <w:sz w:val="15"/>
                <w:szCs w:val="15"/>
              </w:rPr>
            </w:pPr>
          </w:p>
        </w:tc>
        <w:tc>
          <w:tcPr>
            <w:tcW w:w="1062" w:type="dxa"/>
            <w:shd w:val="clear" w:color="auto" w:fill="auto"/>
          </w:tcPr>
          <w:p w14:paraId="245CE1E1" w14:textId="77777777" w:rsidR="00446BEE" w:rsidRPr="006867E4" w:rsidRDefault="00446BEE" w:rsidP="00B16C07">
            <w:pPr>
              <w:jc w:val="center"/>
              <w:rPr>
                <w:sz w:val="15"/>
                <w:szCs w:val="15"/>
              </w:rPr>
            </w:pPr>
          </w:p>
        </w:tc>
        <w:tc>
          <w:tcPr>
            <w:tcW w:w="790" w:type="dxa"/>
            <w:shd w:val="clear" w:color="auto" w:fill="auto"/>
          </w:tcPr>
          <w:p w14:paraId="1A522A51" w14:textId="77777777" w:rsidR="00446BEE" w:rsidRPr="006867E4" w:rsidRDefault="00446BEE" w:rsidP="00B16C07">
            <w:pPr>
              <w:tabs>
                <w:tab w:val="decimal" w:pos="371"/>
              </w:tabs>
              <w:jc w:val="center"/>
              <w:rPr>
                <w:sz w:val="15"/>
                <w:szCs w:val="15"/>
              </w:rPr>
            </w:pPr>
          </w:p>
        </w:tc>
        <w:tc>
          <w:tcPr>
            <w:tcW w:w="801" w:type="dxa"/>
            <w:shd w:val="clear" w:color="auto" w:fill="auto"/>
          </w:tcPr>
          <w:p w14:paraId="5D2E1408" w14:textId="77777777" w:rsidR="00446BEE" w:rsidRPr="006867E4" w:rsidRDefault="00446BEE" w:rsidP="00B16C07">
            <w:pPr>
              <w:tabs>
                <w:tab w:val="decimal" w:pos="371"/>
              </w:tabs>
              <w:jc w:val="center"/>
              <w:rPr>
                <w:sz w:val="15"/>
                <w:szCs w:val="15"/>
              </w:rPr>
            </w:pPr>
          </w:p>
        </w:tc>
        <w:tc>
          <w:tcPr>
            <w:tcW w:w="826" w:type="dxa"/>
            <w:shd w:val="clear" w:color="auto" w:fill="auto"/>
          </w:tcPr>
          <w:p w14:paraId="4BC34FFF" w14:textId="77777777" w:rsidR="00446BEE" w:rsidRPr="006867E4" w:rsidRDefault="00446BEE" w:rsidP="00B16C07">
            <w:pPr>
              <w:tabs>
                <w:tab w:val="decimal" w:pos="573"/>
              </w:tabs>
              <w:ind w:right="-24"/>
              <w:rPr>
                <w:sz w:val="15"/>
                <w:szCs w:val="15"/>
              </w:rPr>
            </w:pPr>
          </w:p>
        </w:tc>
        <w:tc>
          <w:tcPr>
            <w:tcW w:w="866" w:type="dxa"/>
            <w:shd w:val="clear" w:color="auto" w:fill="auto"/>
          </w:tcPr>
          <w:p w14:paraId="1EE0C25B" w14:textId="77777777" w:rsidR="00446BEE" w:rsidRPr="006867E4" w:rsidRDefault="00446BEE" w:rsidP="00B16C07">
            <w:pPr>
              <w:tabs>
                <w:tab w:val="decimal" w:pos="573"/>
              </w:tabs>
              <w:ind w:right="-24"/>
              <w:rPr>
                <w:sz w:val="15"/>
                <w:szCs w:val="15"/>
              </w:rPr>
            </w:pPr>
          </w:p>
        </w:tc>
        <w:tc>
          <w:tcPr>
            <w:tcW w:w="754" w:type="dxa"/>
            <w:shd w:val="clear" w:color="auto" w:fill="auto"/>
          </w:tcPr>
          <w:p w14:paraId="2F8CD2EF" w14:textId="77777777" w:rsidR="00446BEE" w:rsidRPr="006867E4" w:rsidRDefault="00446BEE" w:rsidP="00B16C07">
            <w:pPr>
              <w:ind w:right="-80"/>
              <w:jc w:val="center"/>
              <w:rPr>
                <w:sz w:val="15"/>
                <w:szCs w:val="15"/>
              </w:rPr>
            </w:pPr>
          </w:p>
        </w:tc>
        <w:tc>
          <w:tcPr>
            <w:tcW w:w="810" w:type="dxa"/>
            <w:gridSpan w:val="2"/>
            <w:shd w:val="clear" w:color="auto" w:fill="auto"/>
          </w:tcPr>
          <w:p w14:paraId="4884E54E" w14:textId="77777777" w:rsidR="00446BEE" w:rsidRPr="006867E4" w:rsidRDefault="00446BEE" w:rsidP="00B16C07">
            <w:pPr>
              <w:ind w:right="-80"/>
              <w:jc w:val="center"/>
              <w:rPr>
                <w:sz w:val="15"/>
                <w:szCs w:val="15"/>
              </w:rPr>
            </w:pPr>
          </w:p>
        </w:tc>
        <w:tc>
          <w:tcPr>
            <w:tcW w:w="810" w:type="dxa"/>
            <w:shd w:val="clear" w:color="auto" w:fill="auto"/>
          </w:tcPr>
          <w:p w14:paraId="2D5DA9F1" w14:textId="77777777" w:rsidR="00446BEE" w:rsidRPr="006867E4" w:rsidRDefault="00446BEE" w:rsidP="00B16C07">
            <w:pPr>
              <w:ind w:right="-80"/>
              <w:jc w:val="center"/>
              <w:rPr>
                <w:sz w:val="15"/>
                <w:szCs w:val="15"/>
              </w:rPr>
            </w:pPr>
          </w:p>
        </w:tc>
        <w:tc>
          <w:tcPr>
            <w:tcW w:w="810" w:type="dxa"/>
            <w:shd w:val="clear" w:color="auto" w:fill="auto"/>
          </w:tcPr>
          <w:p w14:paraId="7D4D5CC3" w14:textId="77777777" w:rsidR="00446BEE" w:rsidRPr="006867E4" w:rsidRDefault="00446BEE" w:rsidP="00B16C07">
            <w:pPr>
              <w:ind w:right="-80"/>
              <w:jc w:val="center"/>
              <w:rPr>
                <w:sz w:val="15"/>
                <w:szCs w:val="15"/>
              </w:rPr>
            </w:pPr>
          </w:p>
        </w:tc>
        <w:tc>
          <w:tcPr>
            <w:tcW w:w="810" w:type="dxa"/>
            <w:shd w:val="clear" w:color="auto" w:fill="auto"/>
          </w:tcPr>
          <w:p w14:paraId="1BEC995B" w14:textId="77777777" w:rsidR="00446BEE" w:rsidRPr="006867E4" w:rsidRDefault="00446BEE" w:rsidP="00B16C07">
            <w:pPr>
              <w:ind w:right="-80"/>
              <w:jc w:val="center"/>
              <w:rPr>
                <w:sz w:val="15"/>
                <w:szCs w:val="15"/>
              </w:rPr>
            </w:pPr>
          </w:p>
        </w:tc>
        <w:tc>
          <w:tcPr>
            <w:tcW w:w="810" w:type="dxa"/>
            <w:shd w:val="clear" w:color="auto" w:fill="auto"/>
          </w:tcPr>
          <w:p w14:paraId="5EC3FCEB" w14:textId="77777777" w:rsidR="00446BEE" w:rsidRPr="006867E4" w:rsidRDefault="00446BEE" w:rsidP="00B16C07">
            <w:pPr>
              <w:ind w:right="-80"/>
              <w:jc w:val="center"/>
              <w:rPr>
                <w:sz w:val="15"/>
                <w:szCs w:val="15"/>
              </w:rPr>
            </w:pPr>
          </w:p>
        </w:tc>
        <w:tc>
          <w:tcPr>
            <w:tcW w:w="764" w:type="dxa"/>
            <w:shd w:val="clear" w:color="auto" w:fill="auto"/>
          </w:tcPr>
          <w:p w14:paraId="1FCA9A71" w14:textId="77777777" w:rsidR="00446BEE" w:rsidRPr="006867E4" w:rsidRDefault="00446BEE" w:rsidP="00B16C07">
            <w:pPr>
              <w:ind w:right="-80"/>
              <w:jc w:val="center"/>
              <w:rPr>
                <w:sz w:val="15"/>
                <w:szCs w:val="15"/>
              </w:rPr>
            </w:pPr>
          </w:p>
        </w:tc>
        <w:tc>
          <w:tcPr>
            <w:tcW w:w="804" w:type="dxa"/>
            <w:shd w:val="clear" w:color="auto" w:fill="auto"/>
          </w:tcPr>
          <w:p w14:paraId="3A939713" w14:textId="77777777" w:rsidR="00446BEE" w:rsidRPr="006867E4" w:rsidRDefault="00446BEE" w:rsidP="00B16C07">
            <w:pPr>
              <w:tabs>
                <w:tab w:val="decimal" w:pos="371"/>
              </w:tabs>
              <w:rPr>
                <w:sz w:val="15"/>
                <w:szCs w:val="15"/>
              </w:rPr>
            </w:pPr>
          </w:p>
        </w:tc>
      </w:tr>
      <w:tr w:rsidR="00B16C07" w:rsidRPr="006867E4" w14:paraId="717D6B36" w14:textId="77777777" w:rsidTr="00F57773">
        <w:trPr>
          <w:gridAfter w:val="1"/>
          <w:wAfter w:w="18" w:type="dxa"/>
        </w:trPr>
        <w:tc>
          <w:tcPr>
            <w:tcW w:w="2424" w:type="dxa"/>
            <w:shd w:val="clear" w:color="auto" w:fill="auto"/>
          </w:tcPr>
          <w:p w14:paraId="595C1E1F" w14:textId="77777777" w:rsidR="00B16C07" w:rsidRPr="006867E4" w:rsidRDefault="00B16C07" w:rsidP="00B16C07">
            <w:pPr>
              <w:pStyle w:val="ListParagraph"/>
              <w:ind w:left="0"/>
              <w:rPr>
                <w:sz w:val="15"/>
                <w:szCs w:val="15"/>
              </w:rPr>
            </w:pPr>
          </w:p>
        </w:tc>
        <w:tc>
          <w:tcPr>
            <w:tcW w:w="2033" w:type="dxa"/>
            <w:shd w:val="clear" w:color="auto" w:fill="auto"/>
          </w:tcPr>
          <w:p w14:paraId="3DFC7463" w14:textId="77777777" w:rsidR="00B16C07" w:rsidRPr="006867E4" w:rsidRDefault="00B16C07" w:rsidP="00B16C07">
            <w:pPr>
              <w:ind w:left="101" w:right="-82" w:hanging="101"/>
              <w:jc w:val="center"/>
              <w:rPr>
                <w:sz w:val="15"/>
                <w:szCs w:val="15"/>
              </w:rPr>
            </w:pPr>
          </w:p>
        </w:tc>
        <w:tc>
          <w:tcPr>
            <w:tcW w:w="1062" w:type="dxa"/>
            <w:shd w:val="clear" w:color="auto" w:fill="auto"/>
          </w:tcPr>
          <w:p w14:paraId="1909CDBD" w14:textId="77777777" w:rsidR="00B16C07" w:rsidRPr="006867E4" w:rsidRDefault="00B16C07" w:rsidP="00B16C07">
            <w:pPr>
              <w:jc w:val="center"/>
              <w:rPr>
                <w:sz w:val="15"/>
                <w:szCs w:val="15"/>
              </w:rPr>
            </w:pPr>
          </w:p>
        </w:tc>
        <w:tc>
          <w:tcPr>
            <w:tcW w:w="790" w:type="dxa"/>
            <w:shd w:val="clear" w:color="auto" w:fill="auto"/>
          </w:tcPr>
          <w:p w14:paraId="282681FC" w14:textId="77777777" w:rsidR="00B16C07" w:rsidRPr="006867E4" w:rsidRDefault="00B16C07" w:rsidP="00B16C07">
            <w:pPr>
              <w:tabs>
                <w:tab w:val="decimal" w:pos="371"/>
              </w:tabs>
              <w:jc w:val="center"/>
              <w:rPr>
                <w:sz w:val="15"/>
                <w:szCs w:val="15"/>
              </w:rPr>
            </w:pPr>
          </w:p>
        </w:tc>
        <w:tc>
          <w:tcPr>
            <w:tcW w:w="801" w:type="dxa"/>
            <w:shd w:val="clear" w:color="auto" w:fill="auto"/>
          </w:tcPr>
          <w:p w14:paraId="68556E78" w14:textId="77777777" w:rsidR="00B16C07" w:rsidRPr="006867E4" w:rsidRDefault="00B16C07" w:rsidP="00B16C07">
            <w:pPr>
              <w:tabs>
                <w:tab w:val="decimal" w:pos="371"/>
              </w:tabs>
              <w:jc w:val="center"/>
              <w:rPr>
                <w:sz w:val="15"/>
                <w:szCs w:val="15"/>
              </w:rPr>
            </w:pPr>
          </w:p>
        </w:tc>
        <w:tc>
          <w:tcPr>
            <w:tcW w:w="826" w:type="dxa"/>
            <w:shd w:val="clear" w:color="auto" w:fill="auto"/>
          </w:tcPr>
          <w:p w14:paraId="307BEE33" w14:textId="77777777" w:rsidR="00B16C07" w:rsidRPr="006867E4" w:rsidRDefault="00B16C07" w:rsidP="00B16C07">
            <w:pPr>
              <w:tabs>
                <w:tab w:val="decimal" w:pos="573"/>
              </w:tabs>
              <w:ind w:right="-24"/>
              <w:rPr>
                <w:sz w:val="15"/>
                <w:szCs w:val="15"/>
              </w:rPr>
            </w:pPr>
          </w:p>
        </w:tc>
        <w:tc>
          <w:tcPr>
            <w:tcW w:w="866" w:type="dxa"/>
            <w:shd w:val="clear" w:color="auto" w:fill="auto"/>
          </w:tcPr>
          <w:p w14:paraId="1D6DF6FE" w14:textId="77777777" w:rsidR="00B16C07" w:rsidRPr="006867E4" w:rsidRDefault="00B16C07" w:rsidP="00B16C07">
            <w:pPr>
              <w:tabs>
                <w:tab w:val="decimal" w:pos="573"/>
              </w:tabs>
              <w:ind w:right="-24"/>
              <w:rPr>
                <w:sz w:val="15"/>
                <w:szCs w:val="15"/>
              </w:rPr>
            </w:pPr>
          </w:p>
        </w:tc>
        <w:tc>
          <w:tcPr>
            <w:tcW w:w="754" w:type="dxa"/>
            <w:shd w:val="clear" w:color="auto" w:fill="auto"/>
          </w:tcPr>
          <w:p w14:paraId="1EA9274C" w14:textId="77777777" w:rsidR="00B16C07" w:rsidRPr="006867E4" w:rsidRDefault="00B16C07" w:rsidP="00B16C07">
            <w:pPr>
              <w:ind w:right="-80"/>
              <w:jc w:val="center"/>
              <w:rPr>
                <w:sz w:val="15"/>
                <w:szCs w:val="15"/>
              </w:rPr>
            </w:pPr>
          </w:p>
        </w:tc>
        <w:tc>
          <w:tcPr>
            <w:tcW w:w="810" w:type="dxa"/>
            <w:gridSpan w:val="2"/>
            <w:shd w:val="clear" w:color="auto" w:fill="auto"/>
          </w:tcPr>
          <w:p w14:paraId="5A554ADA" w14:textId="77777777" w:rsidR="00B16C07" w:rsidRPr="006867E4" w:rsidRDefault="00B16C07" w:rsidP="00B16C07">
            <w:pPr>
              <w:ind w:right="-80"/>
              <w:jc w:val="center"/>
              <w:rPr>
                <w:sz w:val="15"/>
                <w:szCs w:val="15"/>
              </w:rPr>
            </w:pPr>
          </w:p>
        </w:tc>
        <w:tc>
          <w:tcPr>
            <w:tcW w:w="810" w:type="dxa"/>
            <w:shd w:val="clear" w:color="auto" w:fill="auto"/>
          </w:tcPr>
          <w:p w14:paraId="15256889" w14:textId="77777777" w:rsidR="00B16C07" w:rsidRPr="006867E4" w:rsidRDefault="00B16C07" w:rsidP="00B16C07">
            <w:pPr>
              <w:ind w:right="-80"/>
              <w:jc w:val="center"/>
              <w:rPr>
                <w:sz w:val="15"/>
                <w:szCs w:val="15"/>
              </w:rPr>
            </w:pPr>
          </w:p>
        </w:tc>
        <w:tc>
          <w:tcPr>
            <w:tcW w:w="810" w:type="dxa"/>
            <w:shd w:val="clear" w:color="auto" w:fill="auto"/>
          </w:tcPr>
          <w:p w14:paraId="5728135B" w14:textId="77777777" w:rsidR="00B16C07" w:rsidRPr="006867E4" w:rsidRDefault="00B16C07" w:rsidP="00B16C07">
            <w:pPr>
              <w:ind w:right="-80"/>
              <w:jc w:val="center"/>
              <w:rPr>
                <w:sz w:val="15"/>
                <w:szCs w:val="15"/>
              </w:rPr>
            </w:pPr>
          </w:p>
        </w:tc>
        <w:tc>
          <w:tcPr>
            <w:tcW w:w="810" w:type="dxa"/>
            <w:shd w:val="clear" w:color="auto" w:fill="auto"/>
          </w:tcPr>
          <w:p w14:paraId="377B5DC1" w14:textId="77777777" w:rsidR="00B16C07" w:rsidRPr="006867E4" w:rsidRDefault="00B16C07" w:rsidP="00B16C07">
            <w:pPr>
              <w:ind w:right="-80"/>
              <w:jc w:val="center"/>
              <w:rPr>
                <w:sz w:val="15"/>
                <w:szCs w:val="15"/>
              </w:rPr>
            </w:pPr>
          </w:p>
        </w:tc>
        <w:tc>
          <w:tcPr>
            <w:tcW w:w="810" w:type="dxa"/>
            <w:shd w:val="clear" w:color="auto" w:fill="auto"/>
          </w:tcPr>
          <w:p w14:paraId="12C88AD6" w14:textId="77777777" w:rsidR="00B16C07" w:rsidRPr="006867E4" w:rsidRDefault="00B16C07" w:rsidP="00B16C07">
            <w:pPr>
              <w:ind w:right="-80"/>
              <w:jc w:val="center"/>
              <w:rPr>
                <w:sz w:val="15"/>
                <w:szCs w:val="15"/>
              </w:rPr>
            </w:pPr>
          </w:p>
        </w:tc>
        <w:tc>
          <w:tcPr>
            <w:tcW w:w="764" w:type="dxa"/>
            <w:shd w:val="clear" w:color="auto" w:fill="auto"/>
          </w:tcPr>
          <w:p w14:paraId="3282DF6D" w14:textId="77777777" w:rsidR="00B16C07" w:rsidRPr="006867E4" w:rsidRDefault="00B16C07" w:rsidP="00B16C07">
            <w:pPr>
              <w:ind w:right="-80"/>
              <w:jc w:val="center"/>
              <w:rPr>
                <w:sz w:val="15"/>
                <w:szCs w:val="15"/>
              </w:rPr>
            </w:pPr>
          </w:p>
        </w:tc>
        <w:tc>
          <w:tcPr>
            <w:tcW w:w="804" w:type="dxa"/>
            <w:shd w:val="clear" w:color="auto" w:fill="auto"/>
          </w:tcPr>
          <w:p w14:paraId="61C22E77" w14:textId="77777777" w:rsidR="00B16C07" w:rsidRPr="006867E4" w:rsidRDefault="00B16C07" w:rsidP="00B16C07">
            <w:pPr>
              <w:tabs>
                <w:tab w:val="decimal" w:pos="371"/>
              </w:tabs>
              <w:rPr>
                <w:sz w:val="15"/>
                <w:szCs w:val="15"/>
              </w:rPr>
            </w:pPr>
          </w:p>
        </w:tc>
      </w:tr>
      <w:tr w:rsidR="00446BEE" w:rsidRPr="006867E4" w14:paraId="74A2874C" w14:textId="77777777" w:rsidTr="00F57773">
        <w:trPr>
          <w:gridAfter w:val="1"/>
          <w:wAfter w:w="18" w:type="dxa"/>
        </w:trPr>
        <w:tc>
          <w:tcPr>
            <w:tcW w:w="2424" w:type="dxa"/>
            <w:shd w:val="clear" w:color="auto" w:fill="auto"/>
          </w:tcPr>
          <w:p w14:paraId="52818276" w14:textId="77777777" w:rsidR="00446BEE" w:rsidRPr="006867E4" w:rsidRDefault="00446BEE" w:rsidP="00B16C07">
            <w:pPr>
              <w:pStyle w:val="ListParagraph"/>
              <w:ind w:left="0"/>
              <w:rPr>
                <w:sz w:val="15"/>
                <w:szCs w:val="15"/>
              </w:rPr>
            </w:pPr>
          </w:p>
        </w:tc>
        <w:tc>
          <w:tcPr>
            <w:tcW w:w="2033" w:type="dxa"/>
            <w:shd w:val="clear" w:color="auto" w:fill="auto"/>
          </w:tcPr>
          <w:p w14:paraId="4D76C7BA" w14:textId="77777777" w:rsidR="00446BEE" w:rsidRPr="006867E4" w:rsidRDefault="00446BEE" w:rsidP="00B16C07">
            <w:pPr>
              <w:ind w:left="101" w:right="-82" w:hanging="101"/>
              <w:jc w:val="center"/>
              <w:rPr>
                <w:sz w:val="15"/>
                <w:szCs w:val="15"/>
              </w:rPr>
            </w:pPr>
          </w:p>
        </w:tc>
        <w:tc>
          <w:tcPr>
            <w:tcW w:w="1062" w:type="dxa"/>
            <w:shd w:val="clear" w:color="auto" w:fill="auto"/>
          </w:tcPr>
          <w:p w14:paraId="60D902C2" w14:textId="77777777" w:rsidR="00446BEE" w:rsidRPr="006867E4" w:rsidRDefault="00446BEE" w:rsidP="00B16C07">
            <w:pPr>
              <w:jc w:val="center"/>
              <w:rPr>
                <w:sz w:val="15"/>
                <w:szCs w:val="15"/>
              </w:rPr>
            </w:pPr>
          </w:p>
        </w:tc>
        <w:tc>
          <w:tcPr>
            <w:tcW w:w="790" w:type="dxa"/>
            <w:shd w:val="clear" w:color="auto" w:fill="auto"/>
          </w:tcPr>
          <w:p w14:paraId="004BC4AA" w14:textId="77777777" w:rsidR="00446BEE" w:rsidRPr="006867E4" w:rsidRDefault="00446BEE" w:rsidP="00B16C07">
            <w:pPr>
              <w:tabs>
                <w:tab w:val="decimal" w:pos="371"/>
              </w:tabs>
              <w:jc w:val="center"/>
              <w:rPr>
                <w:sz w:val="15"/>
                <w:szCs w:val="15"/>
              </w:rPr>
            </w:pPr>
          </w:p>
        </w:tc>
        <w:tc>
          <w:tcPr>
            <w:tcW w:w="801" w:type="dxa"/>
            <w:shd w:val="clear" w:color="auto" w:fill="auto"/>
          </w:tcPr>
          <w:p w14:paraId="75C46EB8" w14:textId="77777777" w:rsidR="00446BEE" w:rsidRPr="006867E4" w:rsidRDefault="00446BEE" w:rsidP="00B16C07">
            <w:pPr>
              <w:tabs>
                <w:tab w:val="decimal" w:pos="371"/>
              </w:tabs>
              <w:jc w:val="center"/>
              <w:rPr>
                <w:sz w:val="15"/>
                <w:szCs w:val="15"/>
              </w:rPr>
            </w:pPr>
          </w:p>
        </w:tc>
        <w:tc>
          <w:tcPr>
            <w:tcW w:w="826" w:type="dxa"/>
            <w:shd w:val="clear" w:color="auto" w:fill="auto"/>
          </w:tcPr>
          <w:p w14:paraId="0BD87532" w14:textId="77777777" w:rsidR="00446BEE" w:rsidRPr="006867E4" w:rsidRDefault="00446BEE" w:rsidP="00B16C07">
            <w:pPr>
              <w:tabs>
                <w:tab w:val="decimal" w:pos="573"/>
              </w:tabs>
              <w:ind w:right="-24"/>
              <w:rPr>
                <w:sz w:val="15"/>
                <w:szCs w:val="15"/>
              </w:rPr>
            </w:pPr>
          </w:p>
        </w:tc>
        <w:tc>
          <w:tcPr>
            <w:tcW w:w="866" w:type="dxa"/>
            <w:shd w:val="clear" w:color="auto" w:fill="auto"/>
          </w:tcPr>
          <w:p w14:paraId="0A14B3B1" w14:textId="77777777" w:rsidR="00446BEE" w:rsidRPr="006867E4" w:rsidRDefault="00446BEE" w:rsidP="00B16C07">
            <w:pPr>
              <w:tabs>
                <w:tab w:val="decimal" w:pos="573"/>
              </w:tabs>
              <w:ind w:right="-24"/>
              <w:rPr>
                <w:sz w:val="15"/>
                <w:szCs w:val="15"/>
              </w:rPr>
            </w:pPr>
          </w:p>
        </w:tc>
        <w:tc>
          <w:tcPr>
            <w:tcW w:w="754" w:type="dxa"/>
            <w:shd w:val="clear" w:color="auto" w:fill="auto"/>
          </w:tcPr>
          <w:p w14:paraId="573E4D70" w14:textId="77777777" w:rsidR="00446BEE" w:rsidRPr="006867E4" w:rsidRDefault="00446BEE" w:rsidP="00B16C07">
            <w:pPr>
              <w:ind w:right="-80"/>
              <w:jc w:val="center"/>
              <w:rPr>
                <w:sz w:val="15"/>
                <w:szCs w:val="15"/>
              </w:rPr>
            </w:pPr>
          </w:p>
        </w:tc>
        <w:tc>
          <w:tcPr>
            <w:tcW w:w="810" w:type="dxa"/>
            <w:gridSpan w:val="2"/>
            <w:shd w:val="clear" w:color="auto" w:fill="auto"/>
          </w:tcPr>
          <w:p w14:paraId="0C2DAE1D" w14:textId="77777777" w:rsidR="00446BEE" w:rsidRPr="006867E4" w:rsidRDefault="00446BEE" w:rsidP="00B16C07">
            <w:pPr>
              <w:ind w:right="-80"/>
              <w:jc w:val="center"/>
              <w:rPr>
                <w:sz w:val="15"/>
                <w:szCs w:val="15"/>
              </w:rPr>
            </w:pPr>
          </w:p>
        </w:tc>
        <w:tc>
          <w:tcPr>
            <w:tcW w:w="810" w:type="dxa"/>
            <w:shd w:val="clear" w:color="auto" w:fill="auto"/>
          </w:tcPr>
          <w:p w14:paraId="4F7D3BA4" w14:textId="77777777" w:rsidR="00446BEE" w:rsidRPr="006867E4" w:rsidRDefault="00446BEE" w:rsidP="00B16C07">
            <w:pPr>
              <w:ind w:right="-80"/>
              <w:jc w:val="center"/>
              <w:rPr>
                <w:sz w:val="15"/>
                <w:szCs w:val="15"/>
              </w:rPr>
            </w:pPr>
          </w:p>
        </w:tc>
        <w:tc>
          <w:tcPr>
            <w:tcW w:w="810" w:type="dxa"/>
            <w:shd w:val="clear" w:color="auto" w:fill="auto"/>
          </w:tcPr>
          <w:p w14:paraId="1265E9C2" w14:textId="77777777" w:rsidR="00446BEE" w:rsidRPr="006867E4" w:rsidRDefault="00446BEE" w:rsidP="00B16C07">
            <w:pPr>
              <w:ind w:right="-80"/>
              <w:jc w:val="center"/>
              <w:rPr>
                <w:sz w:val="15"/>
                <w:szCs w:val="15"/>
              </w:rPr>
            </w:pPr>
          </w:p>
        </w:tc>
        <w:tc>
          <w:tcPr>
            <w:tcW w:w="810" w:type="dxa"/>
            <w:shd w:val="clear" w:color="auto" w:fill="auto"/>
          </w:tcPr>
          <w:p w14:paraId="6AC56F85" w14:textId="77777777" w:rsidR="00446BEE" w:rsidRPr="006867E4" w:rsidRDefault="00446BEE" w:rsidP="00B16C07">
            <w:pPr>
              <w:ind w:right="-80"/>
              <w:jc w:val="center"/>
              <w:rPr>
                <w:sz w:val="15"/>
                <w:szCs w:val="15"/>
              </w:rPr>
            </w:pPr>
          </w:p>
        </w:tc>
        <w:tc>
          <w:tcPr>
            <w:tcW w:w="810" w:type="dxa"/>
            <w:shd w:val="clear" w:color="auto" w:fill="auto"/>
          </w:tcPr>
          <w:p w14:paraId="33543C6D" w14:textId="77777777" w:rsidR="00446BEE" w:rsidRPr="006867E4" w:rsidRDefault="00446BEE" w:rsidP="00B16C07">
            <w:pPr>
              <w:ind w:right="-80"/>
              <w:jc w:val="center"/>
              <w:rPr>
                <w:sz w:val="15"/>
                <w:szCs w:val="15"/>
              </w:rPr>
            </w:pPr>
          </w:p>
        </w:tc>
        <w:tc>
          <w:tcPr>
            <w:tcW w:w="764" w:type="dxa"/>
            <w:shd w:val="clear" w:color="auto" w:fill="auto"/>
          </w:tcPr>
          <w:p w14:paraId="419EE5DC" w14:textId="77777777" w:rsidR="00446BEE" w:rsidRPr="006867E4" w:rsidRDefault="00446BEE" w:rsidP="00B16C07">
            <w:pPr>
              <w:ind w:right="-80"/>
              <w:jc w:val="center"/>
              <w:rPr>
                <w:sz w:val="15"/>
                <w:szCs w:val="15"/>
              </w:rPr>
            </w:pPr>
          </w:p>
        </w:tc>
        <w:tc>
          <w:tcPr>
            <w:tcW w:w="804" w:type="dxa"/>
            <w:shd w:val="clear" w:color="auto" w:fill="auto"/>
          </w:tcPr>
          <w:p w14:paraId="07E4EE9C" w14:textId="77777777" w:rsidR="00446BEE" w:rsidRPr="006867E4" w:rsidRDefault="00446BEE" w:rsidP="00B16C07">
            <w:pPr>
              <w:tabs>
                <w:tab w:val="decimal" w:pos="371"/>
              </w:tabs>
              <w:rPr>
                <w:sz w:val="15"/>
                <w:szCs w:val="15"/>
              </w:rPr>
            </w:pPr>
          </w:p>
        </w:tc>
      </w:tr>
      <w:tr w:rsidR="00B16C07" w:rsidRPr="006867E4" w14:paraId="42D47086" w14:textId="77777777" w:rsidTr="00F57773">
        <w:trPr>
          <w:gridAfter w:val="1"/>
          <w:wAfter w:w="18" w:type="dxa"/>
        </w:trPr>
        <w:tc>
          <w:tcPr>
            <w:tcW w:w="2424" w:type="dxa"/>
            <w:shd w:val="clear" w:color="auto" w:fill="auto"/>
          </w:tcPr>
          <w:p w14:paraId="7386EA9A" w14:textId="77777777" w:rsidR="00B16C07" w:rsidRPr="006867E4" w:rsidRDefault="00B16C07" w:rsidP="00B16C07">
            <w:pPr>
              <w:pStyle w:val="ListParagraph"/>
              <w:numPr>
                <w:ilvl w:val="0"/>
                <w:numId w:val="16"/>
              </w:numPr>
              <w:ind w:left="252" w:hanging="252"/>
              <w:rPr>
                <w:b/>
                <w:bCs/>
                <w:sz w:val="15"/>
                <w:szCs w:val="15"/>
              </w:rPr>
            </w:pPr>
            <w:r w:rsidRPr="006867E4">
              <w:rPr>
                <w:b/>
                <w:bCs/>
                <w:sz w:val="15"/>
                <w:szCs w:val="15"/>
              </w:rPr>
              <w:lastRenderedPageBreak/>
              <w:t>Bangkok Sukhumvit 5 Project</w:t>
            </w:r>
          </w:p>
        </w:tc>
        <w:tc>
          <w:tcPr>
            <w:tcW w:w="2033" w:type="dxa"/>
            <w:shd w:val="clear" w:color="auto" w:fill="auto"/>
          </w:tcPr>
          <w:p w14:paraId="19E31D0B" w14:textId="77777777" w:rsidR="00B16C07" w:rsidRPr="006867E4" w:rsidRDefault="00B16C07" w:rsidP="00B16C07">
            <w:pPr>
              <w:ind w:left="101" w:right="-82" w:hanging="101"/>
              <w:jc w:val="center"/>
              <w:rPr>
                <w:sz w:val="15"/>
                <w:szCs w:val="15"/>
              </w:rPr>
            </w:pPr>
          </w:p>
        </w:tc>
        <w:tc>
          <w:tcPr>
            <w:tcW w:w="1062" w:type="dxa"/>
            <w:shd w:val="clear" w:color="auto" w:fill="auto"/>
          </w:tcPr>
          <w:p w14:paraId="38DDF5A7" w14:textId="77777777" w:rsidR="00B16C07" w:rsidRPr="006867E4" w:rsidRDefault="00B16C07" w:rsidP="00B16C07">
            <w:pPr>
              <w:jc w:val="center"/>
              <w:rPr>
                <w:sz w:val="15"/>
                <w:szCs w:val="15"/>
              </w:rPr>
            </w:pPr>
          </w:p>
        </w:tc>
        <w:tc>
          <w:tcPr>
            <w:tcW w:w="790" w:type="dxa"/>
            <w:shd w:val="clear" w:color="auto" w:fill="auto"/>
          </w:tcPr>
          <w:p w14:paraId="3625EC86" w14:textId="77777777" w:rsidR="00B16C07" w:rsidRPr="006867E4" w:rsidRDefault="00B16C07" w:rsidP="00B16C07">
            <w:pPr>
              <w:tabs>
                <w:tab w:val="decimal" w:pos="371"/>
              </w:tabs>
              <w:jc w:val="center"/>
              <w:rPr>
                <w:sz w:val="15"/>
                <w:szCs w:val="15"/>
              </w:rPr>
            </w:pPr>
          </w:p>
        </w:tc>
        <w:tc>
          <w:tcPr>
            <w:tcW w:w="801" w:type="dxa"/>
            <w:shd w:val="clear" w:color="auto" w:fill="auto"/>
          </w:tcPr>
          <w:p w14:paraId="67EF96E3" w14:textId="77777777" w:rsidR="00B16C07" w:rsidRPr="006867E4" w:rsidRDefault="00B16C07" w:rsidP="00B16C07">
            <w:pPr>
              <w:tabs>
                <w:tab w:val="decimal" w:pos="371"/>
              </w:tabs>
              <w:jc w:val="center"/>
              <w:rPr>
                <w:sz w:val="15"/>
                <w:szCs w:val="15"/>
              </w:rPr>
            </w:pPr>
          </w:p>
        </w:tc>
        <w:tc>
          <w:tcPr>
            <w:tcW w:w="826" w:type="dxa"/>
            <w:shd w:val="clear" w:color="auto" w:fill="auto"/>
          </w:tcPr>
          <w:p w14:paraId="6D7C63DF" w14:textId="77777777" w:rsidR="00B16C07" w:rsidRPr="006867E4" w:rsidRDefault="00B16C07" w:rsidP="00B16C07">
            <w:pPr>
              <w:tabs>
                <w:tab w:val="decimal" w:pos="573"/>
              </w:tabs>
              <w:ind w:right="-24"/>
              <w:rPr>
                <w:sz w:val="15"/>
                <w:szCs w:val="15"/>
              </w:rPr>
            </w:pPr>
          </w:p>
        </w:tc>
        <w:tc>
          <w:tcPr>
            <w:tcW w:w="866" w:type="dxa"/>
            <w:shd w:val="clear" w:color="auto" w:fill="auto"/>
          </w:tcPr>
          <w:p w14:paraId="581040F2" w14:textId="77777777" w:rsidR="00B16C07" w:rsidRPr="006867E4" w:rsidRDefault="00B16C07" w:rsidP="00B16C07">
            <w:pPr>
              <w:tabs>
                <w:tab w:val="decimal" w:pos="573"/>
              </w:tabs>
              <w:ind w:right="-24"/>
              <w:rPr>
                <w:sz w:val="15"/>
                <w:szCs w:val="15"/>
              </w:rPr>
            </w:pPr>
          </w:p>
        </w:tc>
        <w:tc>
          <w:tcPr>
            <w:tcW w:w="754" w:type="dxa"/>
            <w:shd w:val="clear" w:color="auto" w:fill="auto"/>
          </w:tcPr>
          <w:p w14:paraId="02986327" w14:textId="77777777" w:rsidR="00B16C07" w:rsidRPr="006867E4" w:rsidRDefault="00B16C07" w:rsidP="00B16C07">
            <w:pPr>
              <w:ind w:right="-80"/>
              <w:jc w:val="center"/>
              <w:rPr>
                <w:sz w:val="15"/>
                <w:szCs w:val="15"/>
              </w:rPr>
            </w:pPr>
          </w:p>
        </w:tc>
        <w:tc>
          <w:tcPr>
            <w:tcW w:w="810" w:type="dxa"/>
            <w:gridSpan w:val="2"/>
            <w:shd w:val="clear" w:color="auto" w:fill="auto"/>
          </w:tcPr>
          <w:p w14:paraId="2B207D7A" w14:textId="77777777" w:rsidR="00B16C07" w:rsidRPr="006867E4" w:rsidRDefault="00B16C07" w:rsidP="00B16C07">
            <w:pPr>
              <w:ind w:right="-80"/>
              <w:jc w:val="center"/>
              <w:rPr>
                <w:sz w:val="15"/>
                <w:szCs w:val="15"/>
              </w:rPr>
            </w:pPr>
          </w:p>
        </w:tc>
        <w:tc>
          <w:tcPr>
            <w:tcW w:w="810" w:type="dxa"/>
            <w:shd w:val="clear" w:color="auto" w:fill="auto"/>
          </w:tcPr>
          <w:p w14:paraId="187A6E8B" w14:textId="77777777" w:rsidR="00B16C07" w:rsidRPr="006867E4" w:rsidRDefault="00B16C07" w:rsidP="00B16C07">
            <w:pPr>
              <w:ind w:right="-80"/>
              <w:jc w:val="center"/>
              <w:rPr>
                <w:sz w:val="15"/>
                <w:szCs w:val="15"/>
              </w:rPr>
            </w:pPr>
          </w:p>
        </w:tc>
        <w:tc>
          <w:tcPr>
            <w:tcW w:w="810" w:type="dxa"/>
            <w:shd w:val="clear" w:color="auto" w:fill="auto"/>
          </w:tcPr>
          <w:p w14:paraId="2BEF7DF9" w14:textId="77777777" w:rsidR="00B16C07" w:rsidRPr="006867E4" w:rsidRDefault="00B16C07" w:rsidP="00B16C07">
            <w:pPr>
              <w:ind w:right="-80"/>
              <w:jc w:val="center"/>
              <w:rPr>
                <w:sz w:val="15"/>
                <w:szCs w:val="15"/>
              </w:rPr>
            </w:pPr>
          </w:p>
        </w:tc>
        <w:tc>
          <w:tcPr>
            <w:tcW w:w="810" w:type="dxa"/>
            <w:shd w:val="clear" w:color="auto" w:fill="auto"/>
          </w:tcPr>
          <w:p w14:paraId="1DC08B22" w14:textId="77777777" w:rsidR="00B16C07" w:rsidRPr="006867E4" w:rsidRDefault="00B16C07" w:rsidP="00B16C07">
            <w:pPr>
              <w:ind w:right="-80"/>
              <w:jc w:val="center"/>
              <w:rPr>
                <w:sz w:val="15"/>
                <w:szCs w:val="15"/>
              </w:rPr>
            </w:pPr>
          </w:p>
        </w:tc>
        <w:tc>
          <w:tcPr>
            <w:tcW w:w="810" w:type="dxa"/>
            <w:shd w:val="clear" w:color="auto" w:fill="auto"/>
          </w:tcPr>
          <w:p w14:paraId="7EA64A60" w14:textId="77777777" w:rsidR="00B16C07" w:rsidRPr="006867E4" w:rsidRDefault="00B16C07" w:rsidP="00B16C07">
            <w:pPr>
              <w:ind w:right="-80"/>
              <w:jc w:val="center"/>
              <w:rPr>
                <w:sz w:val="15"/>
                <w:szCs w:val="15"/>
              </w:rPr>
            </w:pPr>
          </w:p>
        </w:tc>
        <w:tc>
          <w:tcPr>
            <w:tcW w:w="764" w:type="dxa"/>
            <w:shd w:val="clear" w:color="auto" w:fill="auto"/>
          </w:tcPr>
          <w:p w14:paraId="4C803977" w14:textId="77777777" w:rsidR="00B16C07" w:rsidRPr="006867E4" w:rsidRDefault="00B16C07" w:rsidP="00B16C07">
            <w:pPr>
              <w:ind w:right="-80"/>
              <w:jc w:val="center"/>
              <w:rPr>
                <w:sz w:val="15"/>
                <w:szCs w:val="15"/>
              </w:rPr>
            </w:pPr>
          </w:p>
        </w:tc>
        <w:tc>
          <w:tcPr>
            <w:tcW w:w="804" w:type="dxa"/>
            <w:shd w:val="clear" w:color="auto" w:fill="auto"/>
          </w:tcPr>
          <w:p w14:paraId="6E2955FB" w14:textId="77777777" w:rsidR="00B16C07" w:rsidRPr="006867E4" w:rsidRDefault="00B16C07" w:rsidP="00B16C07">
            <w:pPr>
              <w:tabs>
                <w:tab w:val="decimal" w:pos="371"/>
              </w:tabs>
              <w:rPr>
                <w:sz w:val="15"/>
                <w:szCs w:val="15"/>
              </w:rPr>
            </w:pPr>
          </w:p>
        </w:tc>
      </w:tr>
      <w:tr w:rsidR="00B16C07" w:rsidRPr="006867E4" w14:paraId="68C282D3" w14:textId="77777777" w:rsidTr="00F57773">
        <w:trPr>
          <w:gridAfter w:val="1"/>
          <w:wAfter w:w="18" w:type="dxa"/>
        </w:trPr>
        <w:tc>
          <w:tcPr>
            <w:tcW w:w="2424" w:type="dxa"/>
            <w:shd w:val="clear" w:color="auto" w:fill="auto"/>
          </w:tcPr>
          <w:p w14:paraId="6AEDA5B6" w14:textId="77777777" w:rsidR="00B16C07" w:rsidRPr="006867E4" w:rsidRDefault="00B16C07" w:rsidP="00B16C07">
            <w:pPr>
              <w:pStyle w:val="ListParagraph"/>
              <w:ind w:left="0"/>
              <w:rPr>
                <w:sz w:val="15"/>
                <w:szCs w:val="15"/>
              </w:rPr>
            </w:pPr>
          </w:p>
        </w:tc>
        <w:tc>
          <w:tcPr>
            <w:tcW w:w="2033" w:type="dxa"/>
            <w:shd w:val="clear" w:color="auto" w:fill="auto"/>
          </w:tcPr>
          <w:p w14:paraId="39FB1993" w14:textId="77777777" w:rsidR="00B16C07" w:rsidRPr="006867E4" w:rsidRDefault="00B16C07" w:rsidP="00B16C07">
            <w:pPr>
              <w:ind w:left="101" w:right="-82" w:hanging="101"/>
              <w:jc w:val="center"/>
              <w:rPr>
                <w:sz w:val="15"/>
                <w:szCs w:val="15"/>
              </w:rPr>
            </w:pPr>
          </w:p>
        </w:tc>
        <w:tc>
          <w:tcPr>
            <w:tcW w:w="1062" w:type="dxa"/>
            <w:shd w:val="clear" w:color="auto" w:fill="auto"/>
          </w:tcPr>
          <w:p w14:paraId="7110E9F3" w14:textId="77777777" w:rsidR="00B16C07" w:rsidRPr="006867E4" w:rsidRDefault="00B16C07" w:rsidP="00B16C07">
            <w:pPr>
              <w:jc w:val="center"/>
              <w:rPr>
                <w:sz w:val="15"/>
                <w:szCs w:val="15"/>
              </w:rPr>
            </w:pPr>
          </w:p>
        </w:tc>
        <w:tc>
          <w:tcPr>
            <w:tcW w:w="790" w:type="dxa"/>
            <w:shd w:val="clear" w:color="auto" w:fill="auto"/>
          </w:tcPr>
          <w:p w14:paraId="30EC0F68" w14:textId="77777777" w:rsidR="00B16C07" w:rsidRPr="006867E4" w:rsidRDefault="00B16C07" w:rsidP="00B16C07">
            <w:pPr>
              <w:tabs>
                <w:tab w:val="decimal" w:pos="371"/>
              </w:tabs>
              <w:jc w:val="center"/>
              <w:rPr>
                <w:sz w:val="15"/>
                <w:szCs w:val="15"/>
              </w:rPr>
            </w:pPr>
          </w:p>
        </w:tc>
        <w:tc>
          <w:tcPr>
            <w:tcW w:w="801" w:type="dxa"/>
            <w:shd w:val="clear" w:color="auto" w:fill="auto"/>
          </w:tcPr>
          <w:p w14:paraId="6B17D3A2" w14:textId="77777777" w:rsidR="00B16C07" w:rsidRPr="006867E4" w:rsidRDefault="00B16C07" w:rsidP="00B16C07">
            <w:pPr>
              <w:tabs>
                <w:tab w:val="decimal" w:pos="371"/>
              </w:tabs>
              <w:jc w:val="center"/>
              <w:rPr>
                <w:sz w:val="15"/>
                <w:szCs w:val="15"/>
              </w:rPr>
            </w:pPr>
          </w:p>
        </w:tc>
        <w:tc>
          <w:tcPr>
            <w:tcW w:w="826" w:type="dxa"/>
            <w:shd w:val="clear" w:color="auto" w:fill="auto"/>
          </w:tcPr>
          <w:p w14:paraId="0C1ED94D" w14:textId="77777777" w:rsidR="00B16C07" w:rsidRPr="006867E4" w:rsidRDefault="00B16C07" w:rsidP="00B16C07">
            <w:pPr>
              <w:tabs>
                <w:tab w:val="decimal" w:pos="573"/>
              </w:tabs>
              <w:ind w:right="-24"/>
              <w:rPr>
                <w:sz w:val="15"/>
                <w:szCs w:val="15"/>
              </w:rPr>
            </w:pPr>
          </w:p>
        </w:tc>
        <w:tc>
          <w:tcPr>
            <w:tcW w:w="866" w:type="dxa"/>
            <w:shd w:val="clear" w:color="auto" w:fill="auto"/>
          </w:tcPr>
          <w:p w14:paraId="168324BC" w14:textId="77777777" w:rsidR="00B16C07" w:rsidRPr="006867E4" w:rsidRDefault="00B16C07" w:rsidP="00B16C07">
            <w:pPr>
              <w:tabs>
                <w:tab w:val="decimal" w:pos="573"/>
              </w:tabs>
              <w:ind w:right="-24"/>
              <w:rPr>
                <w:sz w:val="15"/>
                <w:szCs w:val="15"/>
              </w:rPr>
            </w:pPr>
          </w:p>
        </w:tc>
        <w:tc>
          <w:tcPr>
            <w:tcW w:w="754" w:type="dxa"/>
            <w:shd w:val="clear" w:color="auto" w:fill="auto"/>
          </w:tcPr>
          <w:p w14:paraId="4024F7E5" w14:textId="77777777" w:rsidR="00B16C07" w:rsidRPr="006867E4" w:rsidRDefault="00B16C07" w:rsidP="00B16C07">
            <w:pPr>
              <w:ind w:right="-80"/>
              <w:jc w:val="center"/>
              <w:rPr>
                <w:sz w:val="15"/>
                <w:szCs w:val="15"/>
              </w:rPr>
            </w:pPr>
          </w:p>
        </w:tc>
        <w:tc>
          <w:tcPr>
            <w:tcW w:w="810" w:type="dxa"/>
            <w:gridSpan w:val="2"/>
            <w:shd w:val="clear" w:color="auto" w:fill="auto"/>
          </w:tcPr>
          <w:p w14:paraId="6546DD7D" w14:textId="77777777" w:rsidR="00B16C07" w:rsidRPr="006867E4" w:rsidRDefault="00B16C07" w:rsidP="00B16C07">
            <w:pPr>
              <w:ind w:right="-80"/>
              <w:jc w:val="center"/>
              <w:rPr>
                <w:sz w:val="15"/>
                <w:szCs w:val="15"/>
              </w:rPr>
            </w:pPr>
          </w:p>
        </w:tc>
        <w:tc>
          <w:tcPr>
            <w:tcW w:w="810" w:type="dxa"/>
            <w:shd w:val="clear" w:color="auto" w:fill="auto"/>
          </w:tcPr>
          <w:p w14:paraId="6AABE152" w14:textId="77777777" w:rsidR="00B16C07" w:rsidRPr="006867E4" w:rsidRDefault="00B16C07" w:rsidP="00B16C07">
            <w:pPr>
              <w:ind w:right="-80"/>
              <w:jc w:val="center"/>
              <w:rPr>
                <w:sz w:val="15"/>
                <w:szCs w:val="15"/>
              </w:rPr>
            </w:pPr>
          </w:p>
        </w:tc>
        <w:tc>
          <w:tcPr>
            <w:tcW w:w="810" w:type="dxa"/>
            <w:shd w:val="clear" w:color="auto" w:fill="auto"/>
          </w:tcPr>
          <w:p w14:paraId="5EEFE99E" w14:textId="77777777" w:rsidR="00B16C07" w:rsidRPr="006867E4" w:rsidRDefault="00B16C07" w:rsidP="00B16C07">
            <w:pPr>
              <w:ind w:right="-80"/>
              <w:jc w:val="center"/>
              <w:rPr>
                <w:sz w:val="15"/>
                <w:szCs w:val="15"/>
              </w:rPr>
            </w:pPr>
          </w:p>
        </w:tc>
        <w:tc>
          <w:tcPr>
            <w:tcW w:w="810" w:type="dxa"/>
            <w:shd w:val="clear" w:color="auto" w:fill="auto"/>
          </w:tcPr>
          <w:p w14:paraId="34E242A4" w14:textId="77777777" w:rsidR="00B16C07" w:rsidRPr="006867E4" w:rsidRDefault="00B16C07" w:rsidP="00B16C07">
            <w:pPr>
              <w:ind w:right="-80"/>
              <w:jc w:val="center"/>
              <w:rPr>
                <w:sz w:val="15"/>
                <w:szCs w:val="15"/>
              </w:rPr>
            </w:pPr>
          </w:p>
        </w:tc>
        <w:tc>
          <w:tcPr>
            <w:tcW w:w="810" w:type="dxa"/>
            <w:shd w:val="clear" w:color="auto" w:fill="auto"/>
          </w:tcPr>
          <w:p w14:paraId="67236B29" w14:textId="77777777" w:rsidR="00B16C07" w:rsidRPr="006867E4" w:rsidRDefault="00B16C07" w:rsidP="00B16C07">
            <w:pPr>
              <w:ind w:right="-80"/>
              <w:jc w:val="center"/>
              <w:rPr>
                <w:sz w:val="15"/>
                <w:szCs w:val="15"/>
              </w:rPr>
            </w:pPr>
          </w:p>
        </w:tc>
        <w:tc>
          <w:tcPr>
            <w:tcW w:w="764" w:type="dxa"/>
            <w:shd w:val="clear" w:color="auto" w:fill="auto"/>
          </w:tcPr>
          <w:p w14:paraId="54D2FF13" w14:textId="77777777" w:rsidR="00B16C07" w:rsidRPr="006867E4" w:rsidRDefault="00B16C07" w:rsidP="00B16C07">
            <w:pPr>
              <w:ind w:right="-80"/>
              <w:jc w:val="center"/>
              <w:rPr>
                <w:sz w:val="15"/>
                <w:szCs w:val="15"/>
              </w:rPr>
            </w:pPr>
          </w:p>
        </w:tc>
        <w:tc>
          <w:tcPr>
            <w:tcW w:w="804" w:type="dxa"/>
            <w:shd w:val="clear" w:color="auto" w:fill="auto"/>
          </w:tcPr>
          <w:p w14:paraId="3D906D6B" w14:textId="77777777" w:rsidR="00B16C07" w:rsidRPr="006867E4" w:rsidRDefault="00B16C07" w:rsidP="00B16C07">
            <w:pPr>
              <w:tabs>
                <w:tab w:val="decimal" w:pos="371"/>
              </w:tabs>
              <w:rPr>
                <w:sz w:val="15"/>
                <w:szCs w:val="15"/>
              </w:rPr>
            </w:pPr>
          </w:p>
        </w:tc>
      </w:tr>
      <w:tr w:rsidR="00B16C07" w:rsidRPr="006867E4" w14:paraId="31EBDA37" w14:textId="77777777" w:rsidTr="00F57773">
        <w:trPr>
          <w:gridAfter w:val="1"/>
          <w:wAfter w:w="18" w:type="dxa"/>
        </w:trPr>
        <w:tc>
          <w:tcPr>
            <w:tcW w:w="5519" w:type="dxa"/>
            <w:gridSpan w:val="3"/>
            <w:shd w:val="clear" w:color="auto" w:fill="auto"/>
          </w:tcPr>
          <w:p w14:paraId="0921DA82" w14:textId="77777777" w:rsidR="00B16C07" w:rsidRPr="006867E4" w:rsidRDefault="00B16C07" w:rsidP="00B16C07">
            <w:pPr>
              <w:tabs>
                <w:tab w:val="decimal" w:pos="371"/>
              </w:tabs>
              <w:rPr>
                <w:sz w:val="15"/>
                <w:szCs w:val="15"/>
              </w:rPr>
            </w:pPr>
            <w:r w:rsidRPr="006867E4">
              <w:rPr>
                <w:b/>
                <w:bCs/>
                <w:i/>
                <w:iCs/>
                <w:sz w:val="15"/>
                <w:szCs w:val="15"/>
              </w:rPr>
              <w:t xml:space="preserve">Indirect subsidiary held through Boutique Bangkok Sukhumvit 5 Holdings Ltd.     </w:t>
            </w:r>
          </w:p>
        </w:tc>
        <w:tc>
          <w:tcPr>
            <w:tcW w:w="790" w:type="dxa"/>
            <w:shd w:val="clear" w:color="auto" w:fill="auto"/>
          </w:tcPr>
          <w:p w14:paraId="72C85862" w14:textId="77777777" w:rsidR="00B16C07" w:rsidRPr="006867E4" w:rsidRDefault="00B16C07" w:rsidP="00B16C07">
            <w:pPr>
              <w:tabs>
                <w:tab w:val="decimal" w:pos="371"/>
              </w:tabs>
              <w:jc w:val="center"/>
              <w:rPr>
                <w:sz w:val="15"/>
                <w:szCs w:val="15"/>
              </w:rPr>
            </w:pPr>
          </w:p>
        </w:tc>
        <w:tc>
          <w:tcPr>
            <w:tcW w:w="801" w:type="dxa"/>
            <w:shd w:val="clear" w:color="auto" w:fill="auto"/>
          </w:tcPr>
          <w:p w14:paraId="0AF3996C" w14:textId="77777777" w:rsidR="00B16C07" w:rsidRPr="006867E4" w:rsidRDefault="00B16C07" w:rsidP="00B16C07">
            <w:pPr>
              <w:tabs>
                <w:tab w:val="decimal" w:pos="371"/>
              </w:tabs>
              <w:jc w:val="center"/>
              <w:rPr>
                <w:sz w:val="15"/>
                <w:szCs w:val="15"/>
              </w:rPr>
            </w:pPr>
          </w:p>
        </w:tc>
        <w:tc>
          <w:tcPr>
            <w:tcW w:w="826" w:type="dxa"/>
            <w:shd w:val="clear" w:color="auto" w:fill="auto"/>
          </w:tcPr>
          <w:p w14:paraId="3E51746A" w14:textId="77777777" w:rsidR="00B16C07" w:rsidRPr="006867E4" w:rsidRDefault="00B16C07" w:rsidP="00B16C07">
            <w:pPr>
              <w:tabs>
                <w:tab w:val="decimal" w:pos="573"/>
              </w:tabs>
              <w:ind w:right="-24"/>
              <w:rPr>
                <w:sz w:val="15"/>
                <w:szCs w:val="15"/>
              </w:rPr>
            </w:pPr>
          </w:p>
        </w:tc>
        <w:tc>
          <w:tcPr>
            <w:tcW w:w="866" w:type="dxa"/>
            <w:shd w:val="clear" w:color="auto" w:fill="auto"/>
          </w:tcPr>
          <w:p w14:paraId="55EBD87A" w14:textId="77777777" w:rsidR="00B16C07" w:rsidRPr="006867E4" w:rsidRDefault="00B16C07" w:rsidP="00B16C07">
            <w:pPr>
              <w:tabs>
                <w:tab w:val="decimal" w:pos="573"/>
              </w:tabs>
              <w:ind w:right="-24"/>
              <w:rPr>
                <w:sz w:val="15"/>
                <w:szCs w:val="15"/>
              </w:rPr>
            </w:pPr>
          </w:p>
        </w:tc>
        <w:tc>
          <w:tcPr>
            <w:tcW w:w="754" w:type="dxa"/>
            <w:shd w:val="clear" w:color="auto" w:fill="auto"/>
          </w:tcPr>
          <w:p w14:paraId="53DCB595" w14:textId="77777777" w:rsidR="00B16C07" w:rsidRPr="006867E4" w:rsidRDefault="00B16C07" w:rsidP="00B16C07">
            <w:pPr>
              <w:ind w:right="-80"/>
              <w:jc w:val="center"/>
              <w:rPr>
                <w:sz w:val="15"/>
                <w:szCs w:val="15"/>
              </w:rPr>
            </w:pPr>
          </w:p>
        </w:tc>
        <w:tc>
          <w:tcPr>
            <w:tcW w:w="810" w:type="dxa"/>
            <w:gridSpan w:val="2"/>
            <w:shd w:val="clear" w:color="auto" w:fill="auto"/>
          </w:tcPr>
          <w:p w14:paraId="552EF93B" w14:textId="77777777" w:rsidR="00B16C07" w:rsidRPr="006867E4" w:rsidRDefault="00B16C07" w:rsidP="00B16C07">
            <w:pPr>
              <w:ind w:right="-80"/>
              <w:jc w:val="center"/>
              <w:rPr>
                <w:sz w:val="15"/>
                <w:szCs w:val="15"/>
              </w:rPr>
            </w:pPr>
          </w:p>
        </w:tc>
        <w:tc>
          <w:tcPr>
            <w:tcW w:w="810" w:type="dxa"/>
            <w:shd w:val="clear" w:color="auto" w:fill="auto"/>
          </w:tcPr>
          <w:p w14:paraId="061C400D" w14:textId="77777777" w:rsidR="00B16C07" w:rsidRPr="006867E4" w:rsidRDefault="00B16C07" w:rsidP="00B16C07">
            <w:pPr>
              <w:ind w:right="-80"/>
              <w:jc w:val="center"/>
              <w:rPr>
                <w:sz w:val="15"/>
                <w:szCs w:val="15"/>
              </w:rPr>
            </w:pPr>
          </w:p>
        </w:tc>
        <w:tc>
          <w:tcPr>
            <w:tcW w:w="810" w:type="dxa"/>
            <w:shd w:val="clear" w:color="auto" w:fill="auto"/>
          </w:tcPr>
          <w:p w14:paraId="04D1F09E" w14:textId="77777777" w:rsidR="00B16C07" w:rsidRPr="006867E4" w:rsidRDefault="00B16C07" w:rsidP="00B16C07">
            <w:pPr>
              <w:ind w:right="-80"/>
              <w:jc w:val="center"/>
              <w:rPr>
                <w:sz w:val="15"/>
                <w:szCs w:val="15"/>
              </w:rPr>
            </w:pPr>
          </w:p>
        </w:tc>
        <w:tc>
          <w:tcPr>
            <w:tcW w:w="810" w:type="dxa"/>
            <w:shd w:val="clear" w:color="auto" w:fill="auto"/>
          </w:tcPr>
          <w:p w14:paraId="0508923A" w14:textId="77777777" w:rsidR="00B16C07" w:rsidRPr="006867E4" w:rsidRDefault="00B16C07" w:rsidP="00B16C07">
            <w:pPr>
              <w:ind w:right="-80"/>
              <w:jc w:val="center"/>
              <w:rPr>
                <w:sz w:val="15"/>
                <w:szCs w:val="15"/>
              </w:rPr>
            </w:pPr>
          </w:p>
        </w:tc>
        <w:tc>
          <w:tcPr>
            <w:tcW w:w="810" w:type="dxa"/>
            <w:shd w:val="clear" w:color="auto" w:fill="auto"/>
          </w:tcPr>
          <w:p w14:paraId="34DE70B8" w14:textId="77777777" w:rsidR="00B16C07" w:rsidRPr="006867E4" w:rsidRDefault="00B16C07" w:rsidP="00B16C07">
            <w:pPr>
              <w:ind w:right="-80"/>
              <w:jc w:val="center"/>
              <w:rPr>
                <w:sz w:val="15"/>
                <w:szCs w:val="15"/>
              </w:rPr>
            </w:pPr>
          </w:p>
        </w:tc>
        <w:tc>
          <w:tcPr>
            <w:tcW w:w="764" w:type="dxa"/>
            <w:shd w:val="clear" w:color="auto" w:fill="auto"/>
          </w:tcPr>
          <w:p w14:paraId="54971EC8" w14:textId="77777777" w:rsidR="00B16C07" w:rsidRPr="006867E4" w:rsidRDefault="00B16C07" w:rsidP="00B16C07">
            <w:pPr>
              <w:ind w:right="-80"/>
              <w:jc w:val="center"/>
              <w:rPr>
                <w:sz w:val="15"/>
                <w:szCs w:val="15"/>
              </w:rPr>
            </w:pPr>
          </w:p>
        </w:tc>
        <w:tc>
          <w:tcPr>
            <w:tcW w:w="804" w:type="dxa"/>
            <w:shd w:val="clear" w:color="auto" w:fill="auto"/>
          </w:tcPr>
          <w:p w14:paraId="4484B3A0" w14:textId="77777777" w:rsidR="00B16C07" w:rsidRPr="006867E4" w:rsidRDefault="00B16C07" w:rsidP="00B16C07">
            <w:pPr>
              <w:tabs>
                <w:tab w:val="decimal" w:pos="371"/>
              </w:tabs>
              <w:rPr>
                <w:sz w:val="15"/>
                <w:szCs w:val="15"/>
              </w:rPr>
            </w:pPr>
          </w:p>
        </w:tc>
      </w:tr>
      <w:tr w:rsidR="00B16C07" w:rsidRPr="006867E4" w14:paraId="295362CF" w14:textId="77777777" w:rsidTr="00F57773">
        <w:trPr>
          <w:gridAfter w:val="1"/>
          <w:wAfter w:w="18" w:type="dxa"/>
        </w:trPr>
        <w:tc>
          <w:tcPr>
            <w:tcW w:w="2424" w:type="dxa"/>
            <w:shd w:val="clear" w:color="auto" w:fill="auto"/>
          </w:tcPr>
          <w:p w14:paraId="0D59C7CE" w14:textId="77777777" w:rsidR="00B16C07" w:rsidRPr="006867E4" w:rsidRDefault="00B16C07" w:rsidP="00B16C07">
            <w:pPr>
              <w:ind w:left="180" w:right="-109" w:hanging="180"/>
              <w:rPr>
                <w:sz w:val="15"/>
                <w:szCs w:val="15"/>
              </w:rPr>
            </w:pPr>
            <w:r w:rsidRPr="006867E4">
              <w:rPr>
                <w:sz w:val="15"/>
                <w:szCs w:val="15"/>
              </w:rPr>
              <w:t>Boutique Bangkok Sukhumvit 5 Ltd.</w:t>
            </w:r>
          </w:p>
        </w:tc>
        <w:tc>
          <w:tcPr>
            <w:tcW w:w="2033" w:type="dxa"/>
            <w:shd w:val="clear" w:color="auto" w:fill="auto"/>
          </w:tcPr>
          <w:p w14:paraId="4852ECD2" w14:textId="77777777" w:rsidR="00B16C07" w:rsidRPr="006867E4" w:rsidRDefault="00B16C07" w:rsidP="00B16C07">
            <w:pPr>
              <w:ind w:right="-82"/>
              <w:jc w:val="center"/>
              <w:rPr>
                <w:sz w:val="15"/>
                <w:szCs w:val="15"/>
              </w:rPr>
            </w:pPr>
            <w:r w:rsidRPr="006867E4">
              <w:rPr>
                <w:sz w:val="15"/>
                <w:szCs w:val="15"/>
              </w:rPr>
              <w:t>Hotel (under construction)</w:t>
            </w:r>
          </w:p>
        </w:tc>
        <w:tc>
          <w:tcPr>
            <w:tcW w:w="1062" w:type="dxa"/>
            <w:shd w:val="clear" w:color="auto" w:fill="auto"/>
          </w:tcPr>
          <w:p w14:paraId="30541CF7" w14:textId="77777777"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25E8000E" w14:textId="6995C052" w:rsidR="00B16C07" w:rsidRPr="006867E4" w:rsidRDefault="00B16C07" w:rsidP="00B16C07">
            <w:pPr>
              <w:tabs>
                <w:tab w:val="decimal" w:pos="371"/>
              </w:tabs>
              <w:jc w:val="center"/>
              <w:rPr>
                <w:rFonts w:ascii="Angsana New" w:hAnsi="Angsana New" w:cs="Angsana New"/>
                <w:sz w:val="23"/>
                <w:szCs w:val="23"/>
              </w:rPr>
            </w:pPr>
            <w:r>
              <w:rPr>
                <w:rFonts w:ascii="Angsana New" w:hAnsi="Angsana New" w:cs="Angsana New"/>
                <w:sz w:val="23"/>
                <w:szCs w:val="23"/>
              </w:rPr>
              <w:t>99.99</w:t>
            </w:r>
          </w:p>
        </w:tc>
        <w:tc>
          <w:tcPr>
            <w:tcW w:w="801" w:type="dxa"/>
            <w:shd w:val="clear" w:color="auto" w:fill="auto"/>
          </w:tcPr>
          <w:p w14:paraId="5056E822" w14:textId="64DD7CDF" w:rsidR="00B16C07" w:rsidRPr="006867E4" w:rsidRDefault="00B16C07" w:rsidP="00B16C07">
            <w:pPr>
              <w:tabs>
                <w:tab w:val="decimal" w:pos="407"/>
              </w:tabs>
              <w:rPr>
                <w:sz w:val="15"/>
                <w:szCs w:val="15"/>
              </w:rPr>
            </w:pPr>
            <w:r w:rsidRPr="00CA7509">
              <w:rPr>
                <w:sz w:val="15"/>
                <w:szCs w:val="15"/>
              </w:rPr>
              <w:t>-</w:t>
            </w:r>
          </w:p>
        </w:tc>
        <w:tc>
          <w:tcPr>
            <w:tcW w:w="826" w:type="dxa"/>
            <w:shd w:val="clear" w:color="auto" w:fill="auto"/>
          </w:tcPr>
          <w:p w14:paraId="31145265" w14:textId="200C6EE6" w:rsidR="00B16C07" w:rsidRPr="006867E4" w:rsidRDefault="00B16C07" w:rsidP="00B16C07">
            <w:pPr>
              <w:tabs>
                <w:tab w:val="decimal" w:pos="573"/>
              </w:tabs>
              <w:ind w:right="-24"/>
              <w:rPr>
                <w:sz w:val="15"/>
                <w:szCs w:val="15"/>
              </w:rPr>
            </w:pPr>
            <w:r>
              <w:rPr>
                <w:sz w:val="15"/>
                <w:szCs w:val="15"/>
              </w:rPr>
              <w:t>100</w:t>
            </w:r>
          </w:p>
        </w:tc>
        <w:tc>
          <w:tcPr>
            <w:tcW w:w="866" w:type="dxa"/>
            <w:shd w:val="clear" w:color="auto" w:fill="auto"/>
          </w:tcPr>
          <w:p w14:paraId="73A9B1B3" w14:textId="6822D831" w:rsidR="00B16C07" w:rsidRPr="006867E4" w:rsidRDefault="00B16C07" w:rsidP="00B16C07">
            <w:pPr>
              <w:tabs>
                <w:tab w:val="decimal" w:pos="407"/>
              </w:tabs>
              <w:rPr>
                <w:sz w:val="15"/>
                <w:szCs w:val="15"/>
              </w:rPr>
            </w:pPr>
            <w:r w:rsidRPr="00CA7509">
              <w:rPr>
                <w:sz w:val="15"/>
                <w:szCs w:val="15"/>
              </w:rPr>
              <w:t>-</w:t>
            </w:r>
          </w:p>
        </w:tc>
        <w:tc>
          <w:tcPr>
            <w:tcW w:w="754" w:type="dxa"/>
            <w:shd w:val="clear" w:color="auto" w:fill="auto"/>
          </w:tcPr>
          <w:p w14:paraId="50130508" w14:textId="1BCCC12B" w:rsidR="00B16C07" w:rsidRPr="006867E4" w:rsidRDefault="00B16C07" w:rsidP="00B16C07">
            <w:pPr>
              <w:tabs>
                <w:tab w:val="decimal" w:pos="407"/>
              </w:tabs>
              <w:rPr>
                <w:sz w:val="15"/>
                <w:szCs w:val="15"/>
              </w:rPr>
            </w:pPr>
            <w:r>
              <w:rPr>
                <w:sz w:val="15"/>
                <w:szCs w:val="15"/>
              </w:rPr>
              <w:t>-</w:t>
            </w:r>
          </w:p>
        </w:tc>
        <w:tc>
          <w:tcPr>
            <w:tcW w:w="810" w:type="dxa"/>
            <w:gridSpan w:val="2"/>
            <w:shd w:val="clear" w:color="auto" w:fill="auto"/>
          </w:tcPr>
          <w:p w14:paraId="04B4D80E" w14:textId="4A7DB44F" w:rsidR="00B16C07" w:rsidRPr="006867E4" w:rsidRDefault="00B16C07" w:rsidP="00B16C07">
            <w:pPr>
              <w:tabs>
                <w:tab w:val="decimal" w:pos="407"/>
              </w:tabs>
              <w:rPr>
                <w:sz w:val="15"/>
                <w:szCs w:val="15"/>
              </w:rPr>
            </w:pPr>
            <w:r w:rsidRPr="00CA7509">
              <w:rPr>
                <w:sz w:val="15"/>
                <w:szCs w:val="15"/>
              </w:rPr>
              <w:t>-</w:t>
            </w:r>
          </w:p>
        </w:tc>
        <w:tc>
          <w:tcPr>
            <w:tcW w:w="810" w:type="dxa"/>
            <w:shd w:val="clear" w:color="auto" w:fill="auto"/>
          </w:tcPr>
          <w:p w14:paraId="28D143E4" w14:textId="537B0B79" w:rsidR="00B16C07" w:rsidRPr="006867E4" w:rsidRDefault="00B16C07" w:rsidP="00B16C07">
            <w:pPr>
              <w:tabs>
                <w:tab w:val="decimal" w:pos="371"/>
              </w:tabs>
              <w:rPr>
                <w:sz w:val="15"/>
                <w:szCs w:val="15"/>
              </w:rPr>
            </w:pPr>
            <w:r>
              <w:rPr>
                <w:sz w:val="15"/>
                <w:szCs w:val="15"/>
              </w:rPr>
              <w:t>-</w:t>
            </w:r>
          </w:p>
        </w:tc>
        <w:tc>
          <w:tcPr>
            <w:tcW w:w="810" w:type="dxa"/>
            <w:shd w:val="clear" w:color="auto" w:fill="auto"/>
          </w:tcPr>
          <w:p w14:paraId="7F263B25" w14:textId="254F8275" w:rsidR="00B16C07" w:rsidRPr="006867E4" w:rsidRDefault="00B16C07" w:rsidP="00B16C07">
            <w:pPr>
              <w:tabs>
                <w:tab w:val="decimal" w:pos="407"/>
              </w:tabs>
              <w:rPr>
                <w:sz w:val="15"/>
                <w:szCs w:val="15"/>
              </w:rPr>
            </w:pPr>
            <w:r w:rsidRPr="00CA7509">
              <w:rPr>
                <w:sz w:val="15"/>
                <w:szCs w:val="15"/>
              </w:rPr>
              <w:t>-</w:t>
            </w:r>
          </w:p>
        </w:tc>
        <w:tc>
          <w:tcPr>
            <w:tcW w:w="810" w:type="dxa"/>
            <w:shd w:val="clear" w:color="auto" w:fill="auto"/>
          </w:tcPr>
          <w:p w14:paraId="78B7F8EB" w14:textId="764C89C2" w:rsidR="00B16C07" w:rsidRPr="006867E4" w:rsidRDefault="00B16C07" w:rsidP="00B16C07">
            <w:pPr>
              <w:tabs>
                <w:tab w:val="decimal" w:pos="407"/>
              </w:tabs>
              <w:rPr>
                <w:sz w:val="15"/>
                <w:szCs w:val="15"/>
              </w:rPr>
            </w:pPr>
            <w:r>
              <w:rPr>
                <w:sz w:val="15"/>
                <w:szCs w:val="15"/>
              </w:rPr>
              <w:t>-</w:t>
            </w:r>
          </w:p>
        </w:tc>
        <w:tc>
          <w:tcPr>
            <w:tcW w:w="810" w:type="dxa"/>
            <w:shd w:val="clear" w:color="auto" w:fill="auto"/>
          </w:tcPr>
          <w:p w14:paraId="44D54096" w14:textId="50D9B13B" w:rsidR="00B16C07" w:rsidRPr="006867E4" w:rsidRDefault="00B16C07" w:rsidP="00B16C07">
            <w:pPr>
              <w:tabs>
                <w:tab w:val="decimal" w:pos="407"/>
              </w:tabs>
              <w:rPr>
                <w:sz w:val="15"/>
                <w:szCs w:val="15"/>
              </w:rPr>
            </w:pPr>
            <w:r w:rsidRPr="00CA7509">
              <w:rPr>
                <w:sz w:val="15"/>
                <w:szCs w:val="15"/>
              </w:rPr>
              <w:t>-</w:t>
            </w:r>
          </w:p>
        </w:tc>
        <w:tc>
          <w:tcPr>
            <w:tcW w:w="764" w:type="dxa"/>
            <w:shd w:val="clear" w:color="auto" w:fill="auto"/>
          </w:tcPr>
          <w:p w14:paraId="441BA604" w14:textId="4A7116D9" w:rsidR="00B16C07" w:rsidRPr="006867E4" w:rsidRDefault="00B16C07" w:rsidP="00B16C07">
            <w:pPr>
              <w:tabs>
                <w:tab w:val="decimal" w:pos="443"/>
              </w:tabs>
              <w:ind w:left="-87" w:right="-53"/>
              <w:rPr>
                <w:sz w:val="15"/>
                <w:szCs w:val="15"/>
              </w:rPr>
            </w:pPr>
            <w:r>
              <w:rPr>
                <w:sz w:val="15"/>
                <w:szCs w:val="15"/>
              </w:rPr>
              <w:t>-</w:t>
            </w:r>
          </w:p>
        </w:tc>
        <w:tc>
          <w:tcPr>
            <w:tcW w:w="804" w:type="dxa"/>
            <w:shd w:val="clear" w:color="auto" w:fill="auto"/>
          </w:tcPr>
          <w:p w14:paraId="73BCB407" w14:textId="12B78BFA" w:rsidR="00B16C07" w:rsidRPr="006867E4" w:rsidRDefault="00B16C07" w:rsidP="00B16C07">
            <w:pPr>
              <w:tabs>
                <w:tab w:val="decimal" w:pos="443"/>
              </w:tabs>
              <w:ind w:left="-87" w:right="-53"/>
              <w:rPr>
                <w:sz w:val="15"/>
                <w:szCs w:val="15"/>
              </w:rPr>
            </w:pPr>
            <w:r>
              <w:rPr>
                <w:sz w:val="15"/>
                <w:szCs w:val="15"/>
              </w:rPr>
              <w:t>-</w:t>
            </w:r>
          </w:p>
        </w:tc>
      </w:tr>
      <w:tr w:rsidR="00B16C07" w:rsidRPr="006867E4" w14:paraId="28ED79F1" w14:textId="77777777" w:rsidTr="00F57773">
        <w:trPr>
          <w:gridAfter w:val="1"/>
          <w:wAfter w:w="18" w:type="dxa"/>
        </w:trPr>
        <w:tc>
          <w:tcPr>
            <w:tcW w:w="2424" w:type="dxa"/>
            <w:shd w:val="clear" w:color="auto" w:fill="auto"/>
          </w:tcPr>
          <w:p w14:paraId="7F02792F" w14:textId="77777777" w:rsidR="00B16C07" w:rsidRPr="006867E4" w:rsidRDefault="00B16C07" w:rsidP="00B16C07">
            <w:pPr>
              <w:rPr>
                <w:b/>
                <w:bCs/>
                <w:sz w:val="15"/>
                <w:szCs w:val="15"/>
              </w:rPr>
            </w:pPr>
          </w:p>
        </w:tc>
        <w:tc>
          <w:tcPr>
            <w:tcW w:w="2033" w:type="dxa"/>
            <w:shd w:val="clear" w:color="auto" w:fill="auto"/>
          </w:tcPr>
          <w:p w14:paraId="1CF0060C" w14:textId="77777777" w:rsidR="00B16C07" w:rsidRPr="006867E4" w:rsidRDefault="00B16C07" w:rsidP="00B16C07">
            <w:pPr>
              <w:ind w:left="101" w:right="-82" w:hanging="101"/>
              <w:jc w:val="center"/>
              <w:rPr>
                <w:sz w:val="15"/>
                <w:szCs w:val="15"/>
              </w:rPr>
            </w:pPr>
          </w:p>
        </w:tc>
        <w:tc>
          <w:tcPr>
            <w:tcW w:w="1062" w:type="dxa"/>
            <w:shd w:val="clear" w:color="auto" w:fill="auto"/>
          </w:tcPr>
          <w:p w14:paraId="3F24CB82" w14:textId="77777777" w:rsidR="00B16C07" w:rsidRPr="006867E4" w:rsidRDefault="00B16C07" w:rsidP="00B16C07">
            <w:pPr>
              <w:jc w:val="center"/>
              <w:rPr>
                <w:sz w:val="15"/>
                <w:szCs w:val="15"/>
              </w:rPr>
            </w:pPr>
          </w:p>
        </w:tc>
        <w:tc>
          <w:tcPr>
            <w:tcW w:w="790" w:type="dxa"/>
            <w:shd w:val="clear" w:color="auto" w:fill="auto"/>
          </w:tcPr>
          <w:p w14:paraId="01A00935" w14:textId="77777777" w:rsidR="00B16C07" w:rsidRPr="006867E4" w:rsidRDefault="00B16C07" w:rsidP="00B16C07">
            <w:pPr>
              <w:tabs>
                <w:tab w:val="decimal" w:pos="371"/>
              </w:tabs>
              <w:jc w:val="center"/>
              <w:rPr>
                <w:sz w:val="15"/>
                <w:szCs w:val="15"/>
              </w:rPr>
            </w:pPr>
          </w:p>
        </w:tc>
        <w:tc>
          <w:tcPr>
            <w:tcW w:w="801" w:type="dxa"/>
            <w:shd w:val="clear" w:color="auto" w:fill="auto"/>
          </w:tcPr>
          <w:p w14:paraId="738DD499" w14:textId="77777777" w:rsidR="00B16C07" w:rsidRPr="006867E4" w:rsidRDefault="00B16C07" w:rsidP="00B16C07">
            <w:pPr>
              <w:tabs>
                <w:tab w:val="decimal" w:pos="371"/>
              </w:tabs>
              <w:jc w:val="center"/>
              <w:rPr>
                <w:sz w:val="15"/>
                <w:szCs w:val="15"/>
              </w:rPr>
            </w:pPr>
          </w:p>
        </w:tc>
        <w:tc>
          <w:tcPr>
            <w:tcW w:w="826" w:type="dxa"/>
            <w:shd w:val="clear" w:color="auto" w:fill="auto"/>
          </w:tcPr>
          <w:p w14:paraId="2321E114" w14:textId="77777777" w:rsidR="00B16C07" w:rsidRPr="006867E4" w:rsidRDefault="00B16C07" w:rsidP="00B16C07">
            <w:pPr>
              <w:tabs>
                <w:tab w:val="decimal" w:pos="573"/>
              </w:tabs>
              <w:ind w:right="-24"/>
              <w:rPr>
                <w:sz w:val="15"/>
                <w:szCs w:val="15"/>
              </w:rPr>
            </w:pPr>
          </w:p>
        </w:tc>
        <w:tc>
          <w:tcPr>
            <w:tcW w:w="866" w:type="dxa"/>
            <w:shd w:val="clear" w:color="auto" w:fill="auto"/>
          </w:tcPr>
          <w:p w14:paraId="65C48611" w14:textId="77777777" w:rsidR="00B16C07" w:rsidRPr="006867E4" w:rsidRDefault="00B16C07" w:rsidP="00B16C07">
            <w:pPr>
              <w:tabs>
                <w:tab w:val="decimal" w:pos="573"/>
              </w:tabs>
              <w:ind w:right="-24"/>
              <w:rPr>
                <w:sz w:val="15"/>
                <w:szCs w:val="15"/>
              </w:rPr>
            </w:pPr>
          </w:p>
        </w:tc>
        <w:tc>
          <w:tcPr>
            <w:tcW w:w="754" w:type="dxa"/>
            <w:shd w:val="clear" w:color="auto" w:fill="auto"/>
          </w:tcPr>
          <w:p w14:paraId="3F583728" w14:textId="77777777" w:rsidR="00B16C07" w:rsidRPr="006867E4" w:rsidRDefault="00B16C07" w:rsidP="00B16C07">
            <w:pPr>
              <w:tabs>
                <w:tab w:val="decimal" w:pos="659"/>
              </w:tabs>
              <w:rPr>
                <w:sz w:val="15"/>
                <w:szCs w:val="15"/>
              </w:rPr>
            </w:pPr>
          </w:p>
        </w:tc>
        <w:tc>
          <w:tcPr>
            <w:tcW w:w="810" w:type="dxa"/>
            <w:gridSpan w:val="2"/>
            <w:shd w:val="clear" w:color="auto" w:fill="auto"/>
          </w:tcPr>
          <w:p w14:paraId="3648D279" w14:textId="77777777" w:rsidR="00B16C07" w:rsidRPr="006867E4" w:rsidRDefault="00B16C07" w:rsidP="00B16C07">
            <w:pPr>
              <w:tabs>
                <w:tab w:val="decimal" w:pos="659"/>
              </w:tabs>
              <w:rPr>
                <w:sz w:val="15"/>
                <w:szCs w:val="15"/>
              </w:rPr>
            </w:pPr>
          </w:p>
        </w:tc>
        <w:tc>
          <w:tcPr>
            <w:tcW w:w="810" w:type="dxa"/>
            <w:shd w:val="clear" w:color="auto" w:fill="auto"/>
          </w:tcPr>
          <w:p w14:paraId="22BF36BD" w14:textId="77777777" w:rsidR="00B16C07" w:rsidRPr="006867E4" w:rsidRDefault="00B16C07" w:rsidP="00B16C07">
            <w:pPr>
              <w:tabs>
                <w:tab w:val="decimal" w:pos="407"/>
              </w:tabs>
              <w:rPr>
                <w:sz w:val="15"/>
                <w:szCs w:val="15"/>
              </w:rPr>
            </w:pPr>
          </w:p>
        </w:tc>
        <w:tc>
          <w:tcPr>
            <w:tcW w:w="810" w:type="dxa"/>
            <w:shd w:val="clear" w:color="auto" w:fill="auto"/>
          </w:tcPr>
          <w:p w14:paraId="1CA3AEC7" w14:textId="77777777" w:rsidR="00B16C07" w:rsidRPr="006867E4" w:rsidRDefault="00B16C07" w:rsidP="00B16C07">
            <w:pPr>
              <w:tabs>
                <w:tab w:val="decimal" w:pos="407"/>
              </w:tabs>
              <w:rPr>
                <w:sz w:val="15"/>
                <w:szCs w:val="15"/>
              </w:rPr>
            </w:pPr>
          </w:p>
        </w:tc>
        <w:tc>
          <w:tcPr>
            <w:tcW w:w="810" w:type="dxa"/>
            <w:shd w:val="clear" w:color="auto" w:fill="auto"/>
          </w:tcPr>
          <w:p w14:paraId="4E74D206" w14:textId="77777777" w:rsidR="00B16C07" w:rsidRPr="006867E4" w:rsidRDefault="00B16C07" w:rsidP="00B16C07">
            <w:pPr>
              <w:tabs>
                <w:tab w:val="decimal" w:pos="659"/>
              </w:tabs>
              <w:rPr>
                <w:sz w:val="15"/>
                <w:szCs w:val="15"/>
              </w:rPr>
            </w:pPr>
          </w:p>
        </w:tc>
        <w:tc>
          <w:tcPr>
            <w:tcW w:w="810" w:type="dxa"/>
            <w:shd w:val="clear" w:color="auto" w:fill="auto"/>
          </w:tcPr>
          <w:p w14:paraId="72A9FFD3" w14:textId="77777777" w:rsidR="00B16C07" w:rsidRPr="006867E4" w:rsidRDefault="00B16C07" w:rsidP="00B16C07">
            <w:pPr>
              <w:tabs>
                <w:tab w:val="decimal" w:pos="659"/>
              </w:tabs>
              <w:rPr>
                <w:sz w:val="15"/>
                <w:szCs w:val="15"/>
              </w:rPr>
            </w:pPr>
          </w:p>
        </w:tc>
        <w:tc>
          <w:tcPr>
            <w:tcW w:w="764" w:type="dxa"/>
            <w:shd w:val="clear" w:color="auto" w:fill="auto"/>
          </w:tcPr>
          <w:p w14:paraId="7EC84513" w14:textId="77777777" w:rsidR="00B16C07" w:rsidRPr="006867E4" w:rsidRDefault="00B16C07" w:rsidP="00B16C07">
            <w:pPr>
              <w:tabs>
                <w:tab w:val="decimal" w:pos="371"/>
              </w:tabs>
              <w:rPr>
                <w:sz w:val="15"/>
                <w:szCs w:val="15"/>
              </w:rPr>
            </w:pPr>
          </w:p>
        </w:tc>
        <w:tc>
          <w:tcPr>
            <w:tcW w:w="804" w:type="dxa"/>
            <w:shd w:val="clear" w:color="auto" w:fill="auto"/>
          </w:tcPr>
          <w:p w14:paraId="640EDAD1" w14:textId="77777777" w:rsidR="00B16C07" w:rsidRPr="006867E4" w:rsidRDefault="00B16C07" w:rsidP="00B16C07">
            <w:pPr>
              <w:tabs>
                <w:tab w:val="decimal" w:pos="371"/>
              </w:tabs>
              <w:rPr>
                <w:sz w:val="15"/>
                <w:szCs w:val="15"/>
              </w:rPr>
            </w:pPr>
          </w:p>
        </w:tc>
      </w:tr>
      <w:tr w:rsidR="00B16C07" w:rsidRPr="006867E4" w14:paraId="0F99C4EA" w14:textId="77777777" w:rsidTr="00F57773">
        <w:trPr>
          <w:gridAfter w:val="1"/>
          <w:wAfter w:w="18" w:type="dxa"/>
        </w:trPr>
        <w:tc>
          <w:tcPr>
            <w:tcW w:w="2424" w:type="dxa"/>
            <w:shd w:val="clear" w:color="auto" w:fill="auto"/>
          </w:tcPr>
          <w:p w14:paraId="396BC940" w14:textId="77777777" w:rsidR="00B16C07" w:rsidRPr="006867E4" w:rsidRDefault="00B16C07" w:rsidP="00B16C07">
            <w:pPr>
              <w:rPr>
                <w:b/>
                <w:bCs/>
                <w:sz w:val="15"/>
                <w:szCs w:val="15"/>
              </w:rPr>
            </w:pPr>
            <w:r w:rsidRPr="006867E4">
              <w:rPr>
                <w:b/>
                <w:bCs/>
                <w:i/>
                <w:iCs/>
                <w:sz w:val="15"/>
                <w:szCs w:val="15"/>
              </w:rPr>
              <w:t>Direct subsidiary</w:t>
            </w:r>
          </w:p>
        </w:tc>
        <w:tc>
          <w:tcPr>
            <w:tcW w:w="2033" w:type="dxa"/>
            <w:shd w:val="clear" w:color="auto" w:fill="auto"/>
          </w:tcPr>
          <w:p w14:paraId="771466A7" w14:textId="77777777" w:rsidR="00B16C07" w:rsidRPr="006867E4" w:rsidRDefault="00B16C07" w:rsidP="00B16C07">
            <w:pPr>
              <w:ind w:left="101" w:right="-82" w:hanging="101"/>
              <w:rPr>
                <w:sz w:val="15"/>
                <w:szCs w:val="15"/>
              </w:rPr>
            </w:pPr>
          </w:p>
        </w:tc>
        <w:tc>
          <w:tcPr>
            <w:tcW w:w="1062" w:type="dxa"/>
            <w:shd w:val="clear" w:color="auto" w:fill="auto"/>
          </w:tcPr>
          <w:p w14:paraId="64B2FCAB" w14:textId="77777777" w:rsidR="00B16C07" w:rsidRPr="006867E4" w:rsidRDefault="00B16C07" w:rsidP="00B16C07">
            <w:pPr>
              <w:jc w:val="center"/>
              <w:rPr>
                <w:sz w:val="15"/>
                <w:szCs w:val="15"/>
              </w:rPr>
            </w:pPr>
          </w:p>
        </w:tc>
        <w:tc>
          <w:tcPr>
            <w:tcW w:w="790" w:type="dxa"/>
            <w:shd w:val="clear" w:color="auto" w:fill="auto"/>
          </w:tcPr>
          <w:p w14:paraId="41940A75" w14:textId="77777777" w:rsidR="00B16C07" w:rsidRPr="006867E4" w:rsidRDefault="00B16C07" w:rsidP="00B16C07">
            <w:pPr>
              <w:tabs>
                <w:tab w:val="decimal" w:pos="371"/>
              </w:tabs>
              <w:jc w:val="center"/>
              <w:rPr>
                <w:sz w:val="15"/>
                <w:szCs w:val="15"/>
              </w:rPr>
            </w:pPr>
          </w:p>
        </w:tc>
        <w:tc>
          <w:tcPr>
            <w:tcW w:w="801" w:type="dxa"/>
            <w:shd w:val="clear" w:color="auto" w:fill="auto"/>
          </w:tcPr>
          <w:p w14:paraId="6761F847" w14:textId="77777777" w:rsidR="00B16C07" w:rsidRPr="006867E4" w:rsidRDefault="00B16C07" w:rsidP="00B16C07">
            <w:pPr>
              <w:tabs>
                <w:tab w:val="decimal" w:pos="371"/>
              </w:tabs>
              <w:jc w:val="center"/>
              <w:rPr>
                <w:sz w:val="15"/>
                <w:szCs w:val="15"/>
              </w:rPr>
            </w:pPr>
          </w:p>
        </w:tc>
        <w:tc>
          <w:tcPr>
            <w:tcW w:w="826" w:type="dxa"/>
            <w:shd w:val="clear" w:color="auto" w:fill="auto"/>
          </w:tcPr>
          <w:p w14:paraId="347EAA77" w14:textId="77777777" w:rsidR="00B16C07" w:rsidRPr="006867E4" w:rsidRDefault="00B16C07" w:rsidP="00B16C07">
            <w:pPr>
              <w:tabs>
                <w:tab w:val="decimal" w:pos="573"/>
              </w:tabs>
              <w:ind w:right="-24"/>
              <w:rPr>
                <w:sz w:val="15"/>
                <w:szCs w:val="15"/>
              </w:rPr>
            </w:pPr>
          </w:p>
        </w:tc>
        <w:tc>
          <w:tcPr>
            <w:tcW w:w="866" w:type="dxa"/>
            <w:shd w:val="clear" w:color="auto" w:fill="auto"/>
          </w:tcPr>
          <w:p w14:paraId="7A5E5591" w14:textId="77777777" w:rsidR="00B16C07" w:rsidRPr="006867E4" w:rsidRDefault="00B16C07" w:rsidP="00B16C07">
            <w:pPr>
              <w:tabs>
                <w:tab w:val="decimal" w:pos="573"/>
              </w:tabs>
              <w:ind w:right="-24"/>
              <w:rPr>
                <w:sz w:val="15"/>
                <w:szCs w:val="15"/>
              </w:rPr>
            </w:pPr>
          </w:p>
        </w:tc>
        <w:tc>
          <w:tcPr>
            <w:tcW w:w="754" w:type="dxa"/>
            <w:shd w:val="clear" w:color="auto" w:fill="auto"/>
          </w:tcPr>
          <w:p w14:paraId="1005A0AD" w14:textId="77777777" w:rsidR="00B16C07" w:rsidRPr="006867E4" w:rsidRDefault="00B16C07" w:rsidP="00B16C07">
            <w:pPr>
              <w:tabs>
                <w:tab w:val="decimal" w:pos="659"/>
              </w:tabs>
              <w:rPr>
                <w:sz w:val="15"/>
                <w:szCs w:val="15"/>
              </w:rPr>
            </w:pPr>
          </w:p>
        </w:tc>
        <w:tc>
          <w:tcPr>
            <w:tcW w:w="810" w:type="dxa"/>
            <w:gridSpan w:val="2"/>
            <w:shd w:val="clear" w:color="auto" w:fill="auto"/>
          </w:tcPr>
          <w:p w14:paraId="42F1D035" w14:textId="77777777" w:rsidR="00B16C07" w:rsidRPr="006867E4" w:rsidRDefault="00B16C07" w:rsidP="00B16C07">
            <w:pPr>
              <w:tabs>
                <w:tab w:val="decimal" w:pos="659"/>
              </w:tabs>
              <w:rPr>
                <w:sz w:val="15"/>
                <w:szCs w:val="15"/>
              </w:rPr>
            </w:pPr>
          </w:p>
        </w:tc>
        <w:tc>
          <w:tcPr>
            <w:tcW w:w="810" w:type="dxa"/>
            <w:shd w:val="clear" w:color="auto" w:fill="auto"/>
          </w:tcPr>
          <w:p w14:paraId="51CD6668" w14:textId="77777777" w:rsidR="00B16C07" w:rsidRPr="006867E4" w:rsidRDefault="00B16C07" w:rsidP="00B16C07">
            <w:pPr>
              <w:tabs>
                <w:tab w:val="decimal" w:pos="407"/>
              </w:tabs>
              <w:rPr>
                <w:sz w:val="15"/>
                <w:szCs w:val="15"/>
              </w:rPr>
            </w:pPr>
          </w:p>
        </w:tc>
        <w:tc>
          <w:tcPr>
            <w:tcW w:w="810" w:type="dxa"/>
            <w:shd w:val="clear" w:color="auto" w:fill="auto"/>
          </w:tcPr>
          <w:p w14:paraId="4FDE85DD" w14:textId="77777777" w:rsidR="00B16C07" w:rsidRPr="006867E4" w:rsidRDefault="00B16C07" w:rsidP="00B16C07">
            <w:pPr>
              <w:tabs>
                <w:tab w:val="decimal" w:pos="407"/>
              </w:tabs>
              <w:rPr>
                <w:sz w:val="15"/>
                <w:szCs w:val="15"/>
              </w:rPr>
            </w:pPr>
          </w:p>
        </w:tc>
        <w:tc>
          <w:tcPr>
            <w:tcW w:w="810" w:type="dxa"/>
            <w:shd w:val="clear" w:color="auto" w:fill="auto"/>
          </w:tcPr>
          <w:p w14:paraId="26C24036" w14:textId="77777777" w:rsidR="00B16C07" w:rsidRPr="006867E4" w:rsidRDefault="00B16C07" w:rsidP="00B16C07">
            <w:pPr>
              <w:tabs>
                <w:tab w:val="decimal" w:pos="659"/>
              </w:tabs>
              <w:rPr>
                <w:sz w:val="15"/>
                <w:szCs w:val="15"/>
              </w:rPr>
            </w:pPr>
          </w:p>
        </w:tc>
        <w:tc>
          <w:tcPr>
            <w:tcW w:w="810" w:type="dxa"/>
            <w:shd w:val="clear" w:color="auto" w:fill="auto"/>
          </w:tcPr>
          <w:p w14:paraId="052611B1" w14:textId="77777777" w:rsidR="00B16C07" w:rsidRPr="006867E4" w:rsidRDefault="00B16C07" w:rsidP="00B16C07">
            <w:pPr>
              <w:tabs>
                <w:tab w:val="decimal" w:pos="659"/>
              </w:tabs>
              <w:rPr>
                <w:sz w:val="15"/>
                <w:szCs w:val="15"/>
              </w:rPr>
            </w:pPr>
          </w:p>
        </w:tc>
        <w:tc>
          <w:tcPr>
            <w:tcW w:w="764" w:type="dxa"/>
            <w:shd w:val="clear" w:color="auto" w:fill="auto"/>
          </w:tcPr>
          <w:p w14:paraId="20815E03" w14:textId="77777777" w:rsidR="00B16C07" w:rsidRPr="006867E4" w:rsidRDefault="00B16C07" w:rsidP="00B16C07">
            <w:pPr>
              <w:tabs>
                <w:tab w:val="decimal" w:pos="371"/>
              </w:tabs>
              <w:rPr>
                <w:sz w:val="15"/>
                <w:szCs w:val="15"/>
              </w:rPr>
            </w:pPr>
          </w:p>
        </w:tc>
        <w:tc>
          <w:tcPr>
            <w:tcW w:w="804" w:type="dxa"/>
            <w:shd w:val="clear" w:color="auto" w:fill="auto"/>
          </w:tcPr>
          <w:p w14:paraId="1E006119" w14:textId="77777777" w:rsidR="00B16C07" w:rsidRPr="006867E4" w:rsidRDefault="00B16C07" w:rsidP="00B16C07">
            <w:pPr>
              <w:tabs>
                <w:tab w:val="decimal" w:pos="371"/>
              </w:tabs>
              <w:rPr>
                <w:sz w:val="15"/>
                <w:szCs w:val="15"/>
              </w:rPr>
            </w:pPr>
          </w:p>
        </w:tc>
      </w:tr>
      <w:tr w:rsidR="00B16C07" w:rsidRPr="006867E4" w14:paraId="1F432938" w14:textId="77777777" w:rsidTr="00F57773">
        <w:trPr>
          <w:gridAfter w:val="1"/>
          <w:wAfter w:w="18" w:type="dxa"/>
        </w:trPr>
        <w:tc>
          <w:tcPr>
            <w:tcW w:w="2424" w:type="dxa"/>
            <w:shd w:val="clear" w:color="auto" w:fill="auto"/>
          </w:tcPr>
          <w:p w14:paraId="19240DC4" w14:textId="77777777" w:rsidR="00B16C07" w:rsidRPr="006867E4" w:rsidRDefault="00B16C07" w:rsidP="00B16C07">
            <w:pPr>
              <w:ind w:left="180" w:hanging="180"/>
              <w:rPr>
                <w:sz w:val="15"/>
                <w:szCs w:val="15"/>
              </w:rPr>
            </w:pPr>
            <w:r w:rsidRPr="006867E4">
              <w:rPr>
                <w:sz w:val="15"/>
                <w:szCs w:val="15"/>
              </w:rPr>
              <w:t>Boutique Bangkok Sukhumvit 5 Holdings Ltd.</w:t>
            </w:r>
          </w:p>
        </w:tc>
        <w:tc>
          <w:tcPr>
            <w:tcW w:w="2033" w:type="dxa"/>
            <w:shd w:val="clear" w:color="auto" w:fill="auto"/>
          </w:tcPr>
          <w:p w14:paraId="1730D9FE" w14:textId="77777777" w:rsidR="00B16C07" w:rsidRPr="006867E4" w:rsidRDefault="00B16C07" w:rsidP="00B16C07">
            <w:pPr>
              <w:ind w:right="-82"/>
              <w:jc w:val="center"/>
              <w:rPr>
                <w:sz w:val="15"/>
                <w:szCs w:val="15"/>
              </w:rPr>
            </w:pPr>
            <w:r w:rsidRPr="006867E4">
              <w:rPr>
                <w:sz w:val="15"/>
                <w:szCs w:val="15"/>
              </w:rPr>
              <w:t>Holding company</w:t>
            </w:r>
          </w:p>
        </w:tc>
        <w:tc>
          <w:tcPr>
            <w:tcW w:w="1062" w:type="dxa"/>
            <w:shd w:val="clear" w:color="auto" w:fill="auto"/>
          </w:tcPr>
          <w:p w14:paraId="4827AB2E" w14:textId="77777777"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34DEEF9C" w14:textId="252D8E68" w:rsidR="00B16C07" w:rsidRPr="006867E4" w:rsidRDefault="00B16C07" w:rsidP="00B16C07">
            <w:pPr>
              <w:tabs>
                <w:tab w:val="decimal" w:pos="371"/>
              </w:tabs>
              <w:jc w:val="center"/>
              <w:rPr>
                <w:rFonts w:ascii="Angsana New" w:hAnsi="Angsana New" w:cs="Angsana New"/>
                <w:sz w:val="23"/>
                <w:szCs w:val="23"/>
              </w:rPr>
            </w:pPr>
            <w:r>
              <w:rPr>
                <w:rFonts w:ascii="Angsana New" w:hAnsi="Angsana New" w:cs="Angsana New"/>
                <w:sz w:val="23"/>
                <w:szCs w:val="23"/>
              </w:rPr>
              <w:t>99.99</w:t>
            </w:r>
          </w:p>
        </w:tc>
        <w:tc>
          <w:tcPr>
            <w:tcW w:w="801" w:type="dxa"/>
            <w:shd w:val="clear" w:color="auto" w:fill="auto"/>
          </w:tcPr>
          <w:p w14:paraId="679AFCBA" w14:textId="6F2EF1B8" w:rsidR="00B16C07" w:rsidRPr="006867E4" w:rsidRDefault="00B16C07" w:rsidP="00B16C07">
            <w:pPr>
              <w:tabs>
                <w:tab w:val="decimal" w:pos="407"/>
              </w:tabs>
              <w:rPr>
                <w:sz w:val="15"/>
                <w:szCs w:val="15"/>
              </w:rPr>
            </w:pPr>
            <w:r w:rsidRPr="00CA7509">
              <w:rPr>
                <w:sz w:val="15"/>
                <w:szCs w:val="15"/>
              </w:rPr>
              <w:t>-</w:t>
            </w:r>
          </w:p>
        </w:tc>
        <w:tc>
          <w:tcPr>
            <w:tcW w:w="826" w:type="dxa"/>
            <w:shd w:val="clear" w:color="auto" w:fill="auto"/>
          </w:tcPr>
          <w:p w14:paraId="3FDE493B" w14:textId="76FC12C8" w:rsidR="00B16C07" w:rsidRPr="006867E4" w:rsidRDefault="00B16C07" w:rsidP="00B16C07">
            <w:pPr>
              <w:tabs>
                <w:tab w:val="decimal" w:pos="573"/>
              </w:tabs>
              <w:ind w:right="-24"/>
              <w:rPr>
                <w:sz w:val="15"/>
                <w:szCs w:val="15"/>
              </w:rPr>
            </w:pPr>
            <w:r>
              <w:rPr>
                <w:sz w:val="15"/>
                <w:szCs w:val="15"/>
              </w:rPr>
              <w:t>200</w:t>
            </w:r>
          </w:p>
        </w:tc>
        <w:tc>
          <w:tcPr>
            <w:tcW w:w="866" w:type="dxa"/>
            <w:shd w:val="clear" w:color="auto" w:fill="auto"/>
          </w:tcPr>
          <w:p w14:paraId="4DAC3838" w14:textId="4BBD1B77" w:rsidR="00B16C07" w:rsidRPr="006867E4" w:rsidRDefault="00B16C07" w:rsidP="00B16C07">
            <w:pPr>
              <w:tabs>
                <w:tab w:val="decimal" w:pos="407"/>
              </w:tabs>
              <w:rPr>
                <w:sz w:val="15"/>
                <w:szCs w:val="15"/>
              </w:rPr>
            </w:pPr>
            <w:r w:rsidRPr="00CA7509">
              <w:rPr>
                <w:sz w:val="15"/>
                <w:szCs w:val="15"/>
              </w:rPr>
              <w:t>-</w:t>
            </w:r>
          </w:p>
        </w:tc>
        <w:tc>
          <w:tcPr>
            <w:tcW w:w="754" w:type="dxa"/>
            <w:shd w:val="clear" w:color="auto" w:fill="auto"/>
          </w:tcPr>
          <w:p w14:paraId="62F5A9BD" w14:textId="30D37B99" w:rsidR="00B16C07" w:rsidRPr="006867E4" w:rsidRDefault="00B16C07" w:rsidP="00B16C07">
            <w:pPr>
              <w:tabs>
                <w:tab w:val="decimal" w:pos="573"/>
              </w:tabs>
              <w:ind w:right="-24"/>
              <w:rPr>
                <w:sz w:val="15"/>
                <w:szCs w:val="15"/>
              </w:rPr>
            </w:pPr>
            <w:r>
              <w:rPr>
                <w:sz w:val="15"/>
                <w:szCs w:val="15"/>
              </w:rPr>
              <w:t>200</w:t>
            </w:r>
          </w:p>
        </w:tc>
        <w:tc>
          <w:tcPr>
            <w:tcW w:w="810" w:type="dxa"/>
            <w:gridSpan w:val="2"/>
            <w:shd w:val="clear" w:color="auto" w:fill="auto"/>
          </w:tcPr>
          <w:p w14:paraId="057D98FF" w14:textId="02502C9E" w:rsidR="00B16C07" w:rsidRPr="006867E4" w:rsidRDefault="00B16C07" w:rsidP="00B16C07">
            <w:pPr>
              <w:tabs>
                <w:tab w:val="decimal" w:pos="407"/>
              </w:tabs>
              <w:rPr>
                <w:sz w:val="15"/>
                <w:szCs w:val="15"/>
              </w:rPr>
            </w:pPr>
            <w:r w:rsidRPr="00CA7509">
              <w:rPr>
                <w:sz w:val="15"/>
                <w:szCs w:val="15"/>
              </w:rPr>
              <w:t>-</w:t>
            </w:r>
          </w:p>
        </w:tc>
        <w:tc>
          <w:tcPr>
            <w:tcW w:w="810" w:type="dxa"/>
            <w:shd w:val="clear" w:color="auto" w:fill="auto"/>
          </w:tcPr>
          <w:p w14:paraId="3E63203D" w14:textId="58CC6B42" w:rsidR="00B16C07" w:rsidRPr="006867E4" w:rsidRDefault="00B16C07" w:rsidP="00B16C07">
            <w:pPr>
              <w:tabs>
                <w:tab w:val="decimal" w:pos="371"/>
              </w:tabs>
              <w:rPr>
                <w:sz w:val="15"/>
                <w:szCs w:val="15"/>
              </w:rPr>
            </w:pPr>
            <w:r>
              <w:rPr>
                <w:sz w:val="15"/>
                <w:szCs w:val="15"/>
              </w:rPr>
              <w:t>-</w:t>
            </w:r>
          </w:p>
        </w:tc>
        <w:tc>
          <w:tcPr>
            <w:tcW w:w="810" w:type="dxa"/>
            <w:shd w:val="clear" w:color="auto" w:fill="auto"/>
          </w:tcPr>
          <w:p w14:paraId="7BD8A770" w14:textId="4ECA5AC2" w:rsidR="00B16C07" w:rsidRPr="006867E4" w:rsidRDefault="00B16C07" w:rsidP="00B16C07">
            <w:pPr>
              <w:tabs>
                <w:tab w:val="decimal" w:pos="407"/>
              </w:tabs>
              <w:rPr>
                <w:sz w:val="15"/>
                <w:szCs w:val="15"/>
              </w:rPr>
            </w:pPr>
            <w:r w:rsidRPr="00CA7509">
              <w:rPr>
                <w:sz w:val="15"/>
                <w:szCs w:val="15"/>
              </w:rPr>
              <w:t>-</w:t>
            </w:r>
          </w:p>
        </w:tc>
        <w:tc>
          <w:tcPr>
            <w:tcW w:w="810" w:type="dxa"/>
            <w:shd w:val="clear" w:color="auto" w:fill="auto"/>
          </w:tcPr>
          <w:p w14:paraId="419C6761" w14:textId="4408AB34" w:rsidR="00B16C07" w:rsidRPr="006867E4" w:rsidRDefault="00B16C07" w:rsidP="00B16C07">
            <w:pPr>
              <w:tabs>
                <w:tab w:val="decimal" w:pos="573"/>
              </w:tabs>
              <w:ind w:right="-24"/>
              <w:rPr>
                <w:sz w:val="15"/>
                <w:szCs w:val="15"/>
              </w:rPr>
            </w:pPr>
            <w:r>
              <w:rPr>
                <w:sz w:val="15"/>
                <w:szCs w:val="15"/>
              </w:rPr>
              <w:t>200</w:t>
            </w:r>
          </w:p>
        </w:tc>
        <w:tc>
          <w:tcPr>
            <w:tcW w:w="810" w:type="dxa"/>
            <w:shd w:val="clear" w:color="auto" w:fill="auto"/>
          </w:tcPr>
          <w:p w14:paraId="2836B919" w14:textId="6838CCAA" w:rsidR="00B16C07" w:rsidRPr="006867E4" w:rsidRDefault="00B16C07" w:rsidP="00B16C07">
            <w:pPr>
              <w:tabs>
                <w:tab w:val="decimal" w:pos="407"/>
              </w:tabs>
              <w:rPr>
                <w:sz w:val="15"/>
                <w:szCs w:val="15"/>
              </w:rPr>
            </w:pPr>
            <w:r w:rsidRPr="00CA7509">
              <w:rPr>
                <w:sz w:val="15"/>
                <w:szCs w:val="15"/>
              </w:rPr>
              <w:t>-</w:t>
            </w:r>
          </w:p>
        </w:tc>
        <w:tc>
          <w:tcPr>
            <w:tcW w:w="764" w:type="dxa"/>
            <w:shd w:val="clear" w:color="auto" w:fill="auto"/>
          </w:tcPr>
          <w:p w14:paraId="5667CB26" w14:textId="66107E0E" w:rsidR="00B16C07" w:rsidRPr="006867E4" w:rsidRDefault="00B16C07" w:rsidP="00B16C07">
            <w:pPr>
              <w:tabs>
                <w:tab w:val="decimal" w:pos="443"/>
              </w:tabs>
              <w:ind w:left="-87" w:right="-53"/>
              <w:rPr>
                <w:sz w:val="15"/>
                <w:szCs w:val="15"/>
              </w:rPr>
            </w:pPr>
            <w:r>
              <w:rPr>
                <w:sz w:val="15"/>
                <w:szCs w:val="15"/>
              </w:rPr>
              <w:t>-</w:t>
            </w:r>
          </w:p>
        </w:tc>
        <w:tc>
          <w:tcPr>
            <w:tcW w:w="804" w:type="dxa"/>
            <w:shd w:val="clear" w:color="auto" w:fill="auto"/>
          </w:tcPr>
          <w:p w14:paraId="66E94D30" w14:textId="7E5CF5E6" w:rsidR="00B16C07" w:rsidRPr="006867E4" w:rsidRDefault="00B16C07" w:rsidP="00B16C07">
            <w:pPr>
              <w:tabs>
                <w:tab w:val="decimal" w:pos="443"/>
              </w:tabs>
              <w:ind w:left="-87" w:right="-53"/>
              <w:rPr>
                <w:sz w:val="15"/>
                <w:szCs w:val="15"/>
              </w:rPr>
            </w:pPr>
            <w:r>
              <w:rPr>
                <w:sz w:val="15"/>
                <w:szCs w:val="15"/>
              </w:rPr>
              <w:t>-</w:t>
            </w:r>
          </w:p>
        </w:tc>
      </w:tr>
      <w:tr w:rsidR="00B16C07" w:rsidRPr="006867E4" w14:paraId="73DD71B4" w14:textId="77777777" w:rsidTr="00F57773">
        <w:trPr>
          <w:gridAfter w:val="1"/>
          <w:wAfter w:w="18" w:type="dxa"/>
        </w:trPr>
        <w:tc>
          <w:tcPr>
            <w:tcW w:w="2424" w:type="dxa"/>
            <w:shd w:val="clear" w:color="auto" w:fill="auto"/>
          </w:tcPr>
          <w:p w14:paraId="281821B4" w14:textId="77777777" w:rsidR="00B16C07" w:rsidRPr="006867E4" w:rsidRDefault="00B16C07" w:rsidP="00B16C07">
            <w:pPr>
              <w:ind w:left="180" w:hanging="180"/>
              <w:rPr>
                <w:sz w:val="15"/>
                <w:szCs w:val="15"/>
              </w:rPr>
            </w:pPr>
          </w:p>
        </w:tc>
        <w:tc>
          <w:tcPr>
            <w:tcW w:w="2033" w:type="dxa"/>
            <w:shd w:val="clear" w:color="auto" w:fill="auto"/>
          </w:tcPr>
          <w:p w14:paraId="40D1C2BE" w14:textId="77777777" w:rsidR="00B16C07" w:rsidRPr="006867E4" w:rsidRDefault="00B16C07" w:rsidP="00B16C07">
            <w:pPr>
              <w:ind w:right="-82"/>
              <w:jc w:val="center"/>
              <w:rPr>
                <w:sz w:val="15"/>
                <w:szCs w:val="15"/>
              </w:rPr>
            </w:pPr>
          </w:p>
        </w:tc>
        <w:tc>
          <w:tcPr>
            <w:tcW w:w="1062" w:type="dxa"/>
            <w:shd w:val="clear" w:color="auto" w:fill="auto"/>
          </w:tcPr>
          <w:p w14:paraId="4A28D062" w14:textId="77777777" w:rsidR="00B16C07" w:rsidRPr="006867E4" w:rsidRDefault="00B16C07" w:rsidP="00B16C07">
            <w:pPr>
              <w:jc w:val="center"/>
              <w:rPr>
                <w:sz w:val="15"/>
                <w:szCs w:val="15"/>
              </w:rPr>
            </w:pPr>
          </w:p>
        </w:tc>
        <w:tc>
          <w:tcPr>
            <w:tcW w:w="790" w:type="dxa"/>
            <w:shd w:val="clear" w:color="auto" w:fill="auto"/>
          </w:tcPr>
          <w:p w14:paraId="1ACF25E2" w14:textId="77777777" w:rsidR="00B16C07" w:rsidRPr="006867E4" w:rsidRDefault="00B16C07" w:rsidP="00B16C07">
            <w:pPr>
              <w:tabs>
                <w:tab w:val="decimal" w:pos="371"/>
              </w:tabs>
              <w:jc w:val="center"/>
              <w:rPr>
                <w:sz w:val="15"/>
                <w:szCs w:val="15"/>
              </w:rPr>
            </w:pPr>
          </w:p>
        </w:tc>
        <w:tc>
          <w:tcPr>
            <w:tcW w:w="801" w:type="dxa"/>
            <w:shd w:val="clear" w:color="auto" w:fill="auto"/>
          </w:tcPr>
          <w:p w14:paraId="17ED0042" w14:textId="77777777" w:rsidR="00B16C07" w:rsidRPr="006867E4" w:rsidRDefault="00B16C07" w:rsidP="00B16C07">
            <w:pPr>
              <w:tabs>
                <w:tab w:val="decimal" w:pos="407"/>
              </w:tabs>
              <w:rPr>
                <w:sz w:val="15"/>
                <w:szCs w:val="15"/>
              </w:rPr>
            </w:pPr>
          </w:p>
        </w:tc>
        <w:tc>
          <w:tcPr>
            <w:tcW w:w="826" w:type="dxa"/>
            <w:shd w:val="clear" w:color="auto" w:fill="auto"/>
          </w:tcPr>
          <w:p w14:paraId="7A2F9D71" w14:textId="77777777" w:rsidR="00B16C07" w:rsidRPr="006867E4" w:rsidRDefault="00B16C07" w:rsidP="00B16C07">
            <w:pPr>
              <w:tabs>
                <w:tab w:val="decimal" w:pos="573"/>
              </w:tabs>
              <w:ind w:right="-24"/>
              <w:rPr>
                <w:sz w:val="15"/>
                <w:szCs w:val="15"/>
              </w:rPr>
            </w:pPr>
          </w:p>
        </w:tc>
        <w:tc>
          <w:tcPr>
            <w:tcW w:w="866" w:type="dxa"/>
            <w:shd w:val="clear" w:color="auto" w:fill="auto"/>
          </w:tcPr>
          <w:p w14:paraId="0FB80478" w14:textId="77777777" w:rsidR="00B16C07" w:rsidRPr="006867E4" w:rsidRDefault="00B16C07" w:rsidP="00B16C07">
            <w:pPr>
              <w:tabs>
                <w:tab w:val="decimal" w:pos="407"/>
              </w:tabs>
              <w:rPr>
                <w:sz w:val="15"/>
                <w:szCs w:val="15"/>
              </w:rPr>
            </w:pPr>
          </w:p>
        </w:tc>
        <w:tc>
          <w:tcPr>
            <w:tcW w:w="754" w:type="dxa"/>
            <w:shd w:val="clear" w:color="auto" w:fill="auto"/>
          </w:tcPr>
          <w:p w14:paraId="2190325B"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33E8A0D4" w14:textId="77777777" w:rsidR="00B16C07" w:rsidRPr="006867E4" w:rsidRDefault="00B16C07" w:rsidP="00B16C07">
            <w:pPr>
              <w:tabs>
                <w:tab w:val="decimal" w:pos="407"/>
              </w:tabs>
              <w:rPr>
                <w:sz w:val="15"/>
                <w:szCs w:val="15"/>
              </w:rPr>
            </w:pPr>
          </w:p>
        </w:tc>
        <w:tc>
          <w:tcPr>
            <w:tcW w:w="810" w:type="dxa"/>
            <w:shd w:val="clear" w:color="auto" w:fill="auto"/>
          </w:tcPr>
          <w:p w14:paraId="7E6EC1B3" w14:textId="77777777" w:rsidR="00B16C07" w:rsidRPr="006867E4" w:rsidRDefault="00B16C07" w:rsidP="00B16C07">
            <w:pPr>
              <w:tabs>
                <w:tab w:val="decimal" w:pos="407"/>
              </w:tabs>
              <w:rPr>
                <w:sz w:val="15"/>
                <w:szCs w:val="15"/>
              </w:rPr>
            </w:pPr>
          </w:p>
        </w:tc>
        <w:tc>
          <w:tcPr>
            <w:tcW w:w="810" w:type="dxa"/>
            <w:shd w:val="clear" w:color="auto" w:fill="auto"/>
          </w:tcPr>
          <w:p w14:paraId="7A09E450" w14:textId="77777777" w:rsidR="00B16C07" w:rsidRPr="006867E4" w:rsidRDefault="00B16C07" w:rsidP="00B16C07">
            <w:pPr>
              <w:tabs>
                <w:tab w:val="decimal" w:pos="407"/>
              </w:tabs>
              <w:rPr>
                <w:sz w:val="15"/>
                <w:szCs w:val="15"/>
              </w:rPr>
            </w:pPr>
          </w:p>
        </w:tc>
        <w:tc>
          <w:tcPr>
            <w:tcW w:w="810" w:type="dxa"/>
            <w:shd w:val="clear" w:color="auto" w:fill="auto"/>
          </w:tcPr>
          <w:p w14:paraId="6888CDAB" w14:textId="77777777" w:rsidR="00B16C07" w:rsidRPr="006867E4" w:rsidRDefault="00B16C07" w:rsidP="00B16C07">
            <w:pPr>
              <w:tabs>
                <w:tab w:val="decimal" w:pos="573"/>
              </w:tabs>
              <w:ind w:right="-24"/>
              <w:rPr>
                <w:sz w:val="15"/>
                <w:szCs w:val="15"/>
              </w:rPr>
            </w:pPr>
          </w:p>
        </w:tc>
        <w:tc>
          <w:tcPr>
            <w:tcW w:w="810" w:type="dxa"/>
            <w:shd w:val="clear" w:color="auto" w:fill="auto"/>
          </w:tcPr>
          <w:p w14:paraId="6346F5A8" w14:textId="77777777" w:rsidR="00B16C07" w:rsidRPr="006867E4" w:rsidRDefault="00B16C07" w:rsidP="00B16C07">
            <w:pPr>
              <w:tabs>
                <w:tab w:val="decimal" w:pos="407"/>
              </w:tabs>
              <w:rPr>
                <w:sz w:val="15"/>
                <w:szCs w:val="15"/>
              </w:rPr>
            </w:pPr>
          </w:p>
        </w:tc>
        <w:tc>
          <w:tcPr>
            <w:tcW w:w="764" w:type="dxa"/>
            <w:shd w:val="clear" w:color="auto" w:fill="auto"/>
          </w:tcPr>
          <w:p w14:paraId="344B1462" w14:textId="77777777" w:rsidR="00B16C07" w:rsidRPr="006867E4" w:rsidRDefault="00B16C07" w:rsidP="00B16C07">
            <w:pPr>
              <w:tabs>
                <w:tab w:val="decimal" w:pos="371"/>
              </w:tabs>
              <w:rPr>
                <w:sz w:val="15"/>
                <w:szCs w:val="15"/>
              </w:rPr>
            </w:pPr>
          </w:p>
        </w:tc>
        <w:tc>
          <w:tcPr>
            <w:tcW w:w="804" w:type="dxa"/>
            <w:shd w:val="clear" w:color="auto" w:fill="auto"/>
          </w:tcPr>
          <w:p w14:paraId="3F59D216" w14:textId="77777777" w:rsidR="00B16C07" w:rsidRPr="006867E4" w:rsidRDefault="00B16C07" w:rsidP="00B16C07">
            <w:pPr>
              <w:tabs>
                <w:tab w:val="decimal" w:pos="371"/>
              </w:tabs>
              <w:rPr>
                <w:sz w:val="15"/>
                <w:szCs w:val="15"/>
              </w:rPr>
            </w:pPr>
          </w:p>
        </w:tc>
      </w:tr>
      <w:tr w:rsidR="00B16C07" w:rsidRPr="006867E4" w14:paraId="7E78C989" w14:textId="77777777" w:rsidTr="00F57773">
        <w:trPr>
          <w:gridAfter w:val="1"/>
          <w:wAfter w:w="18" w:type="dxa"/>
        </w:trPr>
        <w:tc>
          <w:tcPr>
            <w:tcW w:w="2424" w:type="dxa"/>
            <w:shd w:val="clear" w:color="auto" w:fill="auto"/>
          </w:tcPr>
          <w:p w14:paraId="115FECD2" w14:textId="77777777" w:rsidR="00B16C07" w:rsidRPr="006867E4" w:rsidRDefault="00B16C07" w:rsidP="00B16C07">
            <w:pPr>
              <w:pStyle w:val="ListParagraph"/>
              <w:numPr>
                <w:ilvl w:val="0"/>
                <w:numId w:val="16"/>
              </w:numPr>
              <w:ind w:left="252" w:hanging="252"/>
              <w:rPr>
                <w:b/>
                <w:bCs/>
                <w:sz w:val="15"/>
                <w:szCs w:val="15"/>
              </w:rPr>
            </w:pPr>
            <w:r w:rsidRPr="006867E4">
              <w:rPr>
                <w:b/>
                <w:bCs/>
                <w:sz w:val="15"/>
                <w:szCs w:val="15"/>
              </w:rPr>
              <w:t xml:space="preserve">Samui </w:t>
            </w:r>
            <w:proofErr w:type="spellStart"/>
            <w:r w:rsidRPr="006867E4">
              <w:rPr>
                <w:b/>
                <w:bCs/>
                <w:sz w:val="15"/>
                <w:szCs w:val="15"/>
              </w:rPr>
              <w:t>Lamai</w:t>
            </w:r>
            <w:proofErr w:type="spellEnd"/>
            <w:r w:rsidRPr="006867E4">
              <w:rPr>
                <w:b/>
                <w:bCs/>
                <w:sz w:val="15"/>
                <w:szCs w:val="15"/>
              </w:rPr>
              <w:t xml:space="preserve"> Project</w:t>
            </w:r>
          </w:p>
        </w:tc>
        <w:tc>
          <w:tcPr>
            <w:tcW w:w="2033" w:type="dxa"/>
            <w:shd w:val="clear" w:color="auto" w:fill="auto"/>
          </w:tcPr>
          <w:p w14:paraId="280CF375" w14:textId="77777777" w:rsidR="00B16C07" w:rsidRPr="006867E4" w:rsidRDefault="00B16C07" w:rsidP="00B16C07">
            <w:pPr>
              <w:ind w:right="-82"/>
              <w:jc w:val="center"/>
              <w:rPr>
                <w:sz w:val="15"/>
                <w:szCs w:val="15"/>
              </w:rPr>
            </w:pPr>
          </w:p>
        </w:tc>
        <w:tc>
          <w:tcPr>
            <w:tcW w:w="1062" w:type="dxa"/>
            <w:shd w:val="clear" w:color="auto" w:fill="auto"/>
          </w:tcPr>
          <w:p w14:paraId="13E487B4" w14:textId="77777777" w:rsidR="00B16C07" w:rsidRPr="006867E4" w:rsidRDefault="00B16C07" w:rsidP="00B16C07">
            <w:pPr>
              <w:jc w:val="center"/>
              <w:rPr>
                <w:sz w:val="15"/>
                <w:szCs w:val="15"/>
              </w:rPr>
            </w:pPr>
          </w:p>
        </w:tc>
        <w:tc>
          <w:tcPr>
            <w:tcW w:w="790" w:type="dxa"/>
            <w:shd w:val="clear" w:color="auto" w:fill="auto"/>
          </w:tcPr>
          <w:p w14:paraId="4136C0B5" w14:textId="77777777" w:rsidR="00B16C07" w:rsidRPr="006867E4" w:rsidRDefault="00B16C07" w:rsidP="00B16C07">
            <w:pPr>
              <w:tabs>
                <w:tab w:val="decimal" w:pos="371"/>
              </w:tabs>
              <w:jc w:val="center"/>
              <w:rPr>
                <w:sz w:val="15"/>
                <w:szCs w:val="15"/>
              </w:rPr>
            </w:pPr>
          </w:p>
        </w:tc>
        <w:tc>
          <w:tcPr>
            <w:tcW w:w="801" w:type="dxa"/>
            <w:shd w:val="clear" w:color="auto" w:fill="auto"/>
          </w:tcPr>
          <w:p w14:paraId="6C8BC20F" w14:textId="77777777" w:rsidR="00B16C07" w:rsidRPr="006867E4" w:rsidRDefault="00B16C07" w:rsidP="00B16C07">
            <w:pPr>
              <w:tabs>
                <w:tab w:val="decimal" w:pos="407"/>
              </w:tabs>
              <w:rPr>
                <w:sz w:val="15"/>
                <w:szCs w:val="15"/>
              </w:rPr>
            </w:pPr>
          </w:p>
        </w:tc>
        <w:tc>
          <w:tcPr>
            <w:tcW w:w="826" w:type="dxa"/>
            <w:shd w:val="clear" w:color="auto" w:fill="auto"/>
          </w:tcPr>
          <w:p w14:paraId="48A09F47" w14:textId="77777777" w:rsidR="00B16C07" w:rsidRPr="006867E4" w:rsidRDefault="00B16C07" w:rsidP="00B16C07">
            <w:pPr>
              <w:tabs>
                <w:tab w:val="decimal" w:pos="573"/>
              </w:tabs>
              <w:ind w:right="-24"/>
              <w:rPr>
                <w:sz w:val="15"/>
                <w:szCs w:val="15"/>
              </w:rPr>
            </w:pPr>
          </w:p>
        </w:tc>
        <w:tc>
          <w:tcPr>
            <w:tcW w:w="866" w:type="dxa"/>
            <w:shd w:val="clear" w:color="auto" w:fill="auto"/>
          </w:tcPr>
          <w:p w14:paraId="550B3AF0" w14:textId="77777777" w:rsidR="00B16C07" w:rsidRPr="006867E4" w:rsidRDefault="00B16C07" w:rsidP="00B16C07">
            <w:pPr>
              <w:tabs>
                <w:tab w:val="decimal" w:pos="407"/>
              </w:tabs>
              <w:rPr>
                <w:sz w:val="15"/>
                <w:szCs w:val="15"/>
              </w:rPr>
            </w:pPr>
          </w:p>
        </w:tc>
        <w:tc>
          <w:tcPr>
            <w:tcW w:w="754" w:type="dxa"/>
            <w:shd w:val="clear" w:color="auto" w:fill="auto"/>
          </w:tcPr>
          <w:p w14:paraId="2AE0E25B"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10587662" w14:textId="77777777" w:rsidR="00B16C07" w:rsidRPr="006867E4" w:rsidRDefault="00B16C07" w:rsidP="00B16C07">
            <w:pPr>
              <w:tabs>
                <w:tab w:val="decimal" w:pos="407"/>
              </w:tabs>
              <w:rPr>
                <w:sz w:val="15"/>
                <w:szCs w:val="15"/>
              </w:rPr>
            </w:pPr>
          </w:p>
        </w:tc>
        <w:tc>
          <w:tcPr>
            <w:tcW w:w="810" w:type="dxa"/>
            <w:shd w:val="clear" w:color="auto" w:fill="auto"/>
          </w:tcPr>
          <w:p w14:paraId="2CC23F5B" w14:textId="77777777" w:rsidR="00B16C07" w:rsidRPr="006867E4" w:rsidRDefault="00B16C07" w:rsidP="00B16C07">
            <w:pPr>
              <w:tabs>
                <w:tab w:val="decimal" w:pos="407"/>
              </w:tabs>
              <w:rPr>
                <w:sz w:val="15"/>
                <w:szCs w:val="15"/>
              </w:rPr>
            </w:pPr>
          </w:p>
        </w:tc>
        <w:tc>
          <w:tcPr>
            <w:tcW w:w="810" w:type="dxa"/>
            <w:shd w:val="clear" w:color="auto" w:fill="auto"/>
          </w:tcPr>
          <w:p w14:paraId="330550EA" w14:textId="77777777" w:rsidR="00B16C07" w:rsidRPr="006867E4" w:rsidRDefault="00B16C07" w:rsidP="00B16C07">
            <w:pPr>
              <w:tabs>
                <w:tab w:val="decimal" w:pos="407"/>
              </w:tabs>
              <w:rPr>
                <w:sz w:val="15"/>
                <w:szCs w:val="15"/>
              </w:rPr>
            </w:pPr>
          </w:p>
        </w:tc>
        <w:tc>
          <w:tcPr>
            <w:tcW w:w="810" w:type="dxa"/>
            <w:shd w:val="clear" w:color="auto" w:fill="auto"/>
          </w:tcPr>
          <w:p w14:paraId="6DFDE617" w14:textId="77777777" w:rsidR="00B16C07" w:rsidRPr="006867E4" w:rsidRDefault="00B16C07" w:rsidP="00B16C07">
            <w:pPr>
              <w:tabs>
                <w:tab w:val="decimal" w:pos="573"/>
              </w:tabs>
              <w:ind w:right="-24"/>
              <w:rPr>
                <w:sz w:val="15"/>
                <w:szCs w:val="15"/>
              </w:rPr>
            </w:pPr>
          </w:p>
        </w:tc>
        <w:tc>
          <w:tcPr>
            <w:tcW w:w="810" w:type="dxa"/>
            <w:shd w:val="clear" w:color="auto" w:fill="auto"/>
          </w:tcPr>
          <w:p w14:paraId="4070EC54" w14:textId="77777777" w:rsidR="00B16C07" w:rsidRPr="006867E4" w:rsidRDefault="00B16C07" w:rsidP="00B16C07">
            <w:pPr>
              <w:tabs>
                <w:tab w:val="decimal" w:pos="407"/>
              </w:tabs>
              <w:rPr>
                <w:sz w:val="15"/>
                <w:szCs w:val="15"/>
              </w:rPr>
            </w:pPr>
          </w:p>
        </w:tc>
        <w:tc>
          <w:tcPr>
            <w:tcW w:w="764" w:type="dxa"/>
            <w:shd w:val="clear" w:color="auto" w:fill="auto"/>
          </w:tcPr>
          <w:p w14:paraId="4727229D" w14:textId="77777777" w:rsidR="00B16C07" w:rsidRPr="006867E4" w:rsidRDefault="00B16C07" w:rsidP="00B16C07">
            <w:pPr>
              <w:tabs>
                <w:tab w:val="decimal" w:pos="371"/>
              </w:tabs>
              <w:rPr>
                <w:sz w:val="15"/>
                <w:szCs w:val="15"/>
              </w:rPr>
            </w:pPr>
          </w:p>
        </w:tc>
        <w:tc>
          <w:tcPr>
            <w:tcW w:w="804" w:type="dxa"/>
            <w:shd w:val="clear" w:color="auto" w:fill="auto"/>
          </w:tcPr>
          <w:p w14:paraId="4367C18B" w14:textId="77777777" w:rsidR="00B16C07" w:rsidRPr="006867E4" w:rsidRDefault="00B16C07" w:rsidP="00B16C07">
            <w:pPr>
              <w:tabs>
                <w:tab w:val="decimal" w:pos="371"/>
              </w:tabs>
              <w:rPr>
                <w:sz w:val="15"/>
                <w:szCs w:val="15"/>
              </w:rPr>
            </w:pPr>
          </w:p>
        </w:tc>
      </w:tr>
      <w:tr w:rsidR="00B16C07" w:rsidRPr="006867E4" w14:paraId="38E8E350" w14:textId="77777777" w:rsidTr="00F57773">
        <w:trPr>
          <w:gridAfter w:val="1"/>
          <w:wAfter w:w="18" w:type="dxa"/>
        </w:trPr>
        <w:tc>
          <w:tcPr>
            <w:tcW w:w="2424" w:type="dxa"/>
            <w:shd w:val="clear" w:color="auto" w:fill="auto"/>
          </w:tcPr>
          <w:p w14:paraId="7AD87704" w14:textId="77777777" w:rsidR="00B16C07" w:rsidRPr="006867E4" w:rsidRDefault="00B16C07" w:rsidP="00B16C07">
            <w:pPr>
              <w:pStyle w:val="ListParagraph"/>
              <w:ind w:left="0"/>
              <w:rPr>
                <w:sz w:val="15"/>
                <w:szCs w:val="15"/>
              </w:rPr>
            </w:pPr>
          </w:p>
        </w:tc>
        <w:tc>
          <w:tcPr>
            <w:tcW w:w="2033" w:type="dxa"/>
            <w:shd w:val="clear" w:color="auto" w:fill="auto"/>
          </w:tcPr>
          <w:p w14:paraId="5D5AC42B" w14:textId="77777777" w:rsidR="00B16C07" w:rsidRPr="006867E4" w:rsidRDefault="00B16C07" w:rsidP="00B16C07">
            <w:pPr>
              <w:ind w:left="101" w:right="-82" w:hanging="101"/>
              <w:jc w:val="center"/>
              <w:rPr>
                <w:sz w:val="15"/>
                <w:szCs w:val="15"/>
              </w:rPr>
            </w:pPr>
          </w:p>
        </w:tc>
        <w:tc>
          <w:tcPr>
            <w:tcW w:w="1062" w:type="dxa"/>
            <w:shd w:val="clear" w:color="auto" w:fill="auto"/>
          </w:tcPr>
          <w:p w14:paraId="7E249F3A" w14:textId="77777777" w:rsidR="00B16C07" w:rsidRPr="006867E4" w:rsidRDefault="00B16C07" w:rsidP="00B16C07">
            <w:pPr>
              <w:jc w:val="center"/>
              <w:rPr>
                <w:sz w:val="15"/>
                <w:szCs w:val="15"/>
              </w:rPr>
            </w:pPr>
          </w:p>
        </w:tc>
        <w:tc>
          <w:tcPr>
            <w:tcW w:w="790" w:type="dxa"/>
            <w:shd w:val="clear" w:color="auto" w:fill="auto"/>
          </w:tcPr>
          <w:p w14:paraId="5DFD6CB4" w14:textId="77777777" w:rsidR="00B16C07" w:rsidRPr="006867E4" w:rsidRDefault="00B16C07" w:rsidP="00B16C07">
            <w:pPr>
              <w:tabs>
                <w:tab w:val="decimal" w:pos="371"/>
              </w:tabs>
              <w:jc w:val="center"/>
              <w:rPr>
                <w:sz w:val="15"/>
                <w:szCs w:val="15"/>
              </w:rPr>
            </w:pPr>
          </w:p>
        </w:tc>
        <w:tc>
          <w:tcPr>
            <w:tcW w:w="801" w:type="dxa"/>
            <w:shd w:val="clear" w:color="auto" w:fill="auto"/>
          </w:tcPr>
          <w:p w14:paraId="5E402050" w14:textId="77777777" w:rsidR="00B16C07" w:rsidRPr="006867E4" w:rsidRDefault="00B16C07" w:rsidP="00B16C07">
            <w:pPr>
              <w:tabs>
                <w:tab w:val="decimal" w:pos="371"/>
              </w:tabs>
              <w:jc w:val="center"/>
              <w:rPr>
                <w:sz w:val="15"/>
                <w:szCs w:val="15"/>
              </w:rPr>
            </w:pPr>
          </w:p>
        </w:tc>
        <w:tc>
          <w:tcPr>
            <w:tcW w:w="826" w:type="dxa"/>
            <w:shd w:val="clear" w:color="auto" w:fill="auto"/>
          </w:tcPr>
          <w:p w14:paraId="5D247E9E" w14:textId="77777777" w:rsidR="00B16C07" w:rsidRPr="006867E4" w:rsidRDefault="00B16C07" w:rsidP="00B16C07">
            <w:pPr>
              <w:tabs>
                <w:tab w:val="decimal" w:pos="573"/>
              </w:tabs>
              <w:ind w:right="-24"/>
              <w:rPr>
                <w:sz w:val="15"/>
                <w:szCs w:val="15"/>
              </w:rPr>
            </w:pPr>
          </w:p>
        </w:tc>
        <w:tc>
          <w:tcPr>
            <w:tcW w:w="866" w:type="dxa"/>
            <w:shd w:val="clear" w:color="auto" w:fill="auto"/>
          </w:tcPr>
          <w:p w14:paraId="5C1A6045" w14:textId="77777777" w:rsidR="00B16C07" w:rsidRPr="006867E4" w:rsidRDefault="00B16C07" w:rsidP="00B16C07">
            <w:pPr>
              <w:tabs>
                <w:tab w:val="decimal" w:pos="573"/>
              </w:tabs>
              <w:ind w:right="-24"/>
              <w:rPr>
                <w:sz w:val="15"/>
                <w:szCs w:val="15"/>
              </w:rPr>
            </w:pPr>
          </w:p>
        </w:tc>
        <w:tc>
          <w:tcPr>
            <w:tcW w:w="754" w:type="dxa"/>
            <w:shd w:val="clear" w:color="auto" w:fill="auto"/>
          </w:tcPr>
          <w:p w14:paraId="7AEC0DFB" w14:textId="77777777" w:rsidR="00B16C07" w:rsidRPr="006867E4" w:rsidRDefault="00B16C07" w:rsidP="00B16C07">
            <w:pPr>
              <w:ind w:right="-80"/>
              <w:jc w:val="center"/>
              <w:rPr>
                <w:sz w:val="15"/>
                <w:szCs w:val="15"/>
              </w:rPr>
            </w:pPr>
          </w:p>
        </w:tc>
        <w:tc>
          <w:tcPr>
            <w:tcW w:w="810" w:type="dxa"/>
            <w:gridSpan w:val="2"/>
            <w:shd w:val="clear" w:color="auto" w:fill="auto"/>
          </w:tcPr>
          <w:p w14:paraId="4CE14AFF" w14:textId="77777777" w:rsidR="00B16C07" w:rsidRPr="006867E4" w:rsidRDefault="00B16C07" w:rsidP="00B16C07">
            <w:pPr>
              <w:ind w:right="-80"/>
              <w:jc w:val="center"/>
              <w:rPr>
                <w:sz w:val="15"/>
                <w:szCs w:val="15"/>
              </w:rPr>
            </w:pPr>
          </w:p>
        </w:tc>
        <w:tc>
          <w:tcPr>
            <w:tcW w:w="810" w:type="dxa"/>
            <w:shd w:val="clear" w:color="auto" w:fill="auto"/>
          </w:tcPr>
          <w:p w14:paraId="7A06F95E" w14:textId="77777777" w:rsidR="00B16C07" w:rsidRPr="006867E4" w:rsidRDefault="00B16C07" w:rsidP="00B16C07">
            <w:pPr>
              <w:ind w:right="-80"/>
              <w:jc w:val="center"/>
              <w:rPr>
                <w:sz w:val="15"/>
                <w:szCs w:val="15"/>
              </w:rPr>
            </w:pPr>
          </w:p>
        </w:tc>
        <w:tc>
          <w:tcPr>
            <w:tcW w:w="810" w:type="dxa"/>
            <w:shd w:val="clear" w:color="auto" w:fill="auto"/>
          </w:tcPr>
          <w:p w14:paraId="78997817" w14:textId="77777777" w:rsidR="00B16C07" w:rsidRPr="006867E4" w:rsidRDefault="00B16C07" w:rsidP="00B16C07">
            <w:pPr>
              <w:ind w:right="-80"/>
              <w:jc w:val="center"/>
              <w:rPr>
                <w:sz w:val="15"/>
                <w:szCs w:val="15"/>
              </w:rPr>
            </w:pPr>
          </w:p>
        </w:tc>
        <w:tc>
          <w:tcPr>
            <w:tcW w:w="810" w:type="dxa"/>
            <w:shd w:val="clear" w:color="auto" w:fill="auto"/>
          </w:tcPr>
          <w:p w14:paraId="32A10EC1" w14:textId="77777777" w:rsidR="00B16C07" w:rsidRPr="006867E4" w:rsidRDefault="00B16C07" w:rsidP="00B16C07">
            <w:pPr>
              <w:ind w:right="-80"/>
              <w:jc w:val="center"/>
              <w:rPr>
                <w:sz w:val="15"/>
                <w:szCs w:val="15"/>
              </w:rPr>
            </w:pPr>
          </w:p>
        </w:tc>
        <w:tc>
          <w:tcPr>
            <w:tcW w:w="810" w:type="dxa"/>
            <w:shd w:val="clear" w:color="auto" w:fill="auto"/>
          </w:tcPr>
          <w:p w14:paraId="67BFDA74" w14:textId="77777777" w:rsidR="00B16C07" w:rsidRPr="006867E4" w:rsidRDefault="00B16C07" w:rsidP="00B16C07">
            <w:pPr>
              <w:ind w:right="-80"/>
              <w:jc w:val="center"/>
              <w:rPr>
                <w:sz w:val="15"/>
                <w:szCs w:val="15"/>
              </w:rPr>
            </w:pPr>
          </w:p>
        </w:tc>
        <w:tc>
          <w:tcPr>
            <w:tcW w:w="764" w:type="dxa"/>
            <w:shd w:val="clear" w:color="auto" w:fill="auto"/>
          </w:tcPr>
          <w:p w14:paraId="462C73E6" w14:textId="77777777" w:rsidR="00B16C07" w:rsidRPr="006867E4" w:rsidRDefault="00B16C07" w:rsidP="00B16C07">
            <w:pPr>
              <w:ind w:right="-80"/>
              <w:jc w:val="center"/>
              <w:rPr>
                <w:sz w:val="15"/>
                <w:szCs w:val="15"/>
              </w:rPr>
            </w:pPr>
          </w:p>
        </w:tc>
        <w:tc>
          <w:tcPr>
            <w:tcW w:w="804" w:type="dxa"/>
            <w:shd w:val="clear" w:color="auto" w:fill="auto"/>
          </w:tcPr>
          <w:p w14:paraId="32671DA4" w14:textId="77777777" w:rsidR="00B16C07" w:rsidRPr="006867E4" w:rsidRDefault="00B16C07" w:rsidP="00B16C07">
            <w:pPr>
              <w:tabs>
                <w:tab w:val="decimal" w:pos="371"/>
              </w:tabs>
              <w:rPr>
                <w:sz w:val="15"/>
                <w:szCs w:val="15"/>
              </w:rPr>
            </w:pPr>
          </w:p>
        </w:tc>
      </w:tr>
      <w:tr w:rsidR="00B16C07" w:rsidRPr="006867E4" w14:paraId="0473B993" w14:textId="77777777" w:rsidTr="00F57773">
        <w:trPr>
          <w:gridAfter w:val="1"/>
          <w:wAfter w:w="18" w:type="dxa"/>
        </w:trPr>
        <w:tc>
          <w:tcPr>
            <w:tcW w:w="5519" w:type="dxa"/>
            <w:gridSpan w:val="3"/>
            <w:shd w:val="clear" w:color="auto" w:fill="auto"/>
          </w:tcPr>
          <w:p w14:paraId="59653985" w14:textId="77777777" w:rsidR="00B16C07" w:rsidRPr="006867E4" w:rsidRDefault="00B16C07" w:rsidP="00B16C07">
            <w:pPr>
              <w:rPr>
                <w:sz w:val="15"/>
                <w:szCs w:val="15"/>
              </w:rPr>
            </w:pPr>
            <w:r w:rsidRPr="006867E4">
              <w:rPr>
                <w:b/>
                <w:bCs/>
                <w:i/>
                <w:iCs/>
                <w:sz w:val="15"/>
                <w:szCs w:val="15"/>
              </w:rPr>
              <w:t xml:space="preserve">Indirect subsidiary held through Boutique Samui </w:t>
            </w:r>
            <w:proofErr w:type="spellStart"/>
            <w:r w:rsidRPr="006867E4">
              <w:rPr>
                <w:b/>
                <w:bCs/>
                <w:i/>
                <w:iCs/>
                <w:sz w:val="15"/>
                <w:szCs w:val="15"/>
              </w:rPr>
              <w:t>Lamai</w:t>
            </w:r>
            <w:proofErr w:type="spellEnd"/>
            <w:r w:rsidRPr="006867E4">
              <w:rPr>
                <w:b/>
                <w:bCs/>
                <w:i/>
                <w:iCs/>
                <w:sz w:val="15"/>
                <w:szCs w:val="15"/>
              </w:rPr>
              <w:t xml:space="preserve"> Holdings Ltd.     </w:t>
            </w:r>
          </w:p>
        </w:tc>
        <w:tc>
          <w:tcPr>
            <w:tcW w:w="790" w:type="dxa"/>
            <w:shd w:val="clear" w:color="auto" w:fill="auto"/>
          </w:tcPr>
          <w:p w14:paraId="1B5C8BC5" w14:textId="77777777" w:rsidR="00B16C07" w:rsidRPr="006867E4" w:rsidRDefault="00B16C07" w:rsidP="00B16C07">
            <w:pPr>
              <w:tabs>
                <w:tab w:val="decimal" w:pos="371"/>
              </w:tabs>
              <w:jc w:val="center"/>
              <w:rPr>
                <w:sz w:val="15"/>
                <w:szCs w:val="15"/>
              </w:rPr>
            </w:pPr>
          </w:p>
        </w:tc>
        <w:tc>
          <w:tcPr>
            <w:tcW w:w="801" w:type="dxa"/>
            <w:shd w:val="clear" w:color="auto" w:fill="auto"/>
          </w:tcPr>
          <w:p w14:paraId="486ABFFC" w14:textId="77777777" w:rsidR="00B16C07" w:rsidRPr="006867E4" w:rsidRDefault="00B16C07" w:rsidP="00B16C07">
            <w:pPr>
              <w:tabs>
                <w:tab w:val="decimal" w:pos="371"/>
              </w:tabs>
              <w:jc w:val="center"/>
              <w:rPr>
                <w:sz w:val="15"/>
                <w:szCs w:val="15"/>
              </w:rPr>
            </w:pPr>
          </w:p>
        </w:tc>
        <w:tc>
          <w:tcPr>
            <w:tcW w:w="826" w:type="dxa"/>
            <w:shd w:val="clear" w:color="auto" w:fill="auto"/>
          </w:tcPr>
          <w:p w14:paraId="425401F6" w14:textId="77777777" w:rsidR="00B16C07" w:rsidRPr="006867E4" w:rsidRDefault="00B16C07" w:rsidP="00B16C07">
            <w:pPr>
              <w:tabs>
                <w:tab w:val="decimal" w:pos="573"/>
              </w:tabs>
              <w:ind w:right="-24"/>
              <w:rPr>
                <w:sz w:val="15"/>
                <w:szCs w:val="15"/>
              </w:rPr>
            </w:pPr>
          </w:p>
        </w:tc>
        <w:tc>
          <w:tcPr>
            <w:tcW w:w="866" w:type="dxa"/>
            <w:shd w:val="clear" w:color="auto" w:fill="auto"/>
          </w:tcPr>
          <w:p w14:paraId="2BDC04EC" w14:textId="77777777" w:rsidR="00B16C07" w:rsidRPr="006867E4" w:rsidRDefault="00B16C07" w:rsidP="00B16C07">
            <w:pPr>
              <w:tabs>
                <w:tab w:val="decimal" w:pos="573"/>
              </w:tabs>
              <w:ind w:right="-24"/>
              <w:rPr>
                <w:sz w:val="15"/>
                <w:szCs w:val="15"/>
              </w:rPr>
            </w:pPr>
          </w:p>
        </w:tc>
        <w:tc>
          <w:tcPr>
            <w:tcW w:w="754" w:type="dxa"/>
            <w:shd w:val="clear" w:color="auto" w:fill="auto"/>
          </w:tcPr>
          <w:p w14:paraId="32B5A14F" w14:textId="77777777" w:rsidR="00B16C07" w:rsidRPr="006867E4" w:rsidRDefault="00B16C07" w:rsidP="00B16C07">
            <w:pPr>
              <w:ind w:right="-80"/>
              <w:jc w:val="center"/>
              <w:rPr>
                <w:sz w:val="15"/>
                <w:szCs w:val="15"/>
              </w:rPr>
            </w:pPr>
          </w:p>
        </w:tc>
        <w:tc>
          <w:tcPr>
            <w:tcW w:w="810" w:type="dxa"/>
            <w:gridSpan w:val="2"/>
            <w:shd w:val="clear" w:color="auto" w:fill="auto"/>
          </w:tcPr>
          <w:p w14:paraId="7CFA29CA" w14:textId="77777777" w:rsidR="00B16C07" w:rsidRPr="006867E4" w:rsidRDefault="00B16C07" w:rsidP="00B16C07">
            <w:pPr>
              <w:ind w:right="-80"/>
              <w:jc w:val="center"/>
              <w:rPr>
                <w:sz w:val="15"/>
                <w:szCs w:val="15"/>
              </w:rPr>
            </w:pPr>
          </w:p>
        </w:tc>
        <w:tc>
          <w:tcPr>
            <w:tcW w:w="810" w:type="dxa"/>
            <w:shd w:val="clear" w:color="auto" w:fill="auto"/>
          </w:tcPr>
          <w:p w14:paraId="24221F46" w14:textId="77777777" w:rsidR="00B16C07" w:rsidRPr="006867E4" w:rsidRDefault="00B16C07" w:rsidP="00B16C07">
            <w:pPr>
              <w:ind w:right="-80"/>
              <w:jc w:val="center"/>
              <w:rPr>
                <w:sz w:val="15"/>
                <w:szCs w:val="15"/>
              </w:rPr>
            </w:pPr>
          </w:p>
        </w:tc>
        <w:tc>
          <w:tcPr>
            <w:tcW w:w="810" w:type="dxa"/>
            <w:shd w:val="clear" w:color="auto" w:fill="auto"/>
          </w:tcPr>
          <w:p w14:paraId="4C1681B1" w14:textId="77777777" w:rsidR="00B16C07" w:rsidRPr="006867E4" w:rsidRDefault="00B16C07" w:rsidP="00B16C07">
            <w:pPr>
              <w:ind w:right="-80"/>
              <w:jc w:val="center"/>
              <w:rPr>
                <w:sz w:val="15"/>
                <w:szCs w:val="15"/>
              </w:rPr>
            </w:pPr>
          </w:p>
        </w:tc>
        <w:tc>
          <w:tcPr>
            <w:tcW w:w="810" w:type="dxa"/>
            <w:shd w:val="clear" w:color="auto" w:fill="auto"/>
          </w:tcPr>
          <w:p w14:paraId="167A4529" w14:textId="77777777" w:rsidR="00B16C07" w:rsidRPr="006867E4" w:rsidRDefault="00B16C07" w:rsidP="00B16C07">
            <w:pPr>
              <w:ind w:right="-80"/>
              <w:jc w:val="center"/>
              <w:rPr>
                <w:sz w:val="15"/>
                <w:szCs w:val="15"/>
              </w:rPr>
            </w:pPr>
          </w:p>
        </w:tc>
        <w:tc>
          <w:tcPr>
            <w:tcW w:w="810" w:type="dxa"/>
            <w:shd w:val="clear" w:color="auto" w:fill="auto"/>
          </w:tcPr>
          <w:p w14:paraId="6BBBF1E9" w14:textId="77777777" w:rsidR="00B16C07" w:rsidRPr="006867E4" w:rsidRDefault="00B16C07" w:rsidP="00B16C07">
            <w:pPr>
              <w:ind w:right="-80"/>
              <w:jc w:val="center"/>
              <w:rPr>
                <w:sz w:val="15"/>
                <w:szCs w:val="15"/>
              </w:rPr>
            </w:pPr>
          </w:p>
        </w:tc>
        <w:tc>
          <w:tcPr>
            <w:tcW w:w="764" w:type="dxa"/>
            <w:shd w:val="clear" w:color="auto" w:fill="auto"/>
          </w:tcPr>
          <w:p w14:paraId="243C6471" w14:textId="77777777" w:rsidR="00B16C07" w:rsidRPr="006867E4" w:rsidRDefault="00B16C07" w:rsidP="00B16C07">
            <w:pPr>
              <w:ind w:right="-80"/>
              <w:jc w:val="center"/>
              <w:rPr>
                <w:sz w:val="15"/>
                <w:szCs w:val="15"/>
              </w:rPr>
            </w:pPr>
          </w:p>
        </w:tc>
        <w:tc>
          <w:tcPr>
            <w:tcW w:w="804" w:type="dxa"/>
            <w:shd w:val="clear" w:color="auto" w:fill="auto"/>
          </w:tcPr>
          <w:p w14:paraId="3BE61300" w14:textId="77777777" w:rsidR="00B16C07" w:rsidRPr="006867E4" w:rsidRDefault="00B16C07" w:rsidP="00B16C07">
            <w:pPr>
              <w:tabs>
                <w:tab w:val="decimal" w:pos="371"/>
              </w:tabs>
              <w:rPr>
                <w:sz w:val="15"/>
                <w:szCs w:val="15"/>
              </w:rPr>
            </w:pPr>
          </w:p>
        </w:tc>
      </w:tr>
      <w:tr w:rsidR="00B16C07" w:rsidRPr="006867E4" w14:paraId="08A2CBA6" w14:textId="77777777" w:rsidTr="00F57773">
        <w:trPr>
          <w:gridAfter w:val="1"/>
          <w:wAfter w:w="18" w:type="dxa"/>
        </w:trPr>
        <w:tc>
          <w:tcPr>
            <w:tcW w:w="2424" w:type="dxa"/>
            <w:shd w:val="clear" w:color="auto" w:fill="auto"/>
          </w:tcPr>
          <w:p w14:paraId="66A2F652" w14:textId="77777777" w:rsidR="00B16C07" w:rsidRPr="006867E4" w:rsidRDefault="00B16C07" w:rsidP="00B16C07">
            <w:pPr>
              <w:ind w:left="180" w:hanging="180"/>
              <w:rPr>
                <w:sz w:val="15"/>
                <w:szCs w:val="15"/>
              </w:rPr>
            </w:pPr>
            <w:r w:rsidRPr="006867E4">
              <w:rPr>
                <w:sz w:val="15"/>
                <w:szCs w:val="15"/>
              </w:rPr>
              <w:t xml:space="preserve">Boutique Samui </w:t>
            </w:r>
            <w:proofErr w:type="spellStart"/>
            <w:r w:rsidRPr="006867E4">
              <w:rPr>
                <w:sz w:val="15"/>
                <w:szCs w:val="15"/>
              </w:rPr>
              <w:t>Lamai</w:t>
            </w:r>
            <w:proofErr w:type="spellEnd"/>
            <w:r w:rsidRPr="006867E4">
              <w:rPr>
                <w:sz w:val="15"/>
                <w:szCs w:val="15"/>
              </w:rPr>
              <w:t xml:space="preserve"> Ltd.</w:t>
            </w:r>
          </w:p>
        </w:tc>
        <w:tc>
          <w:tcPr>
            <w:tcW w:w="2033" w:type="dxa"/>
            <w:shd w:val="clear" w:color="auto" w:fill="auto"/>
          </w:tcPr>
          <w:p w14:paraId="14D0914B" w14:textId="77777777" w:rsidR="00B16C07" w:rsidRPr="006867E4" w:rsidRDefault="00B16C07" w:rsidP="00B16C07">
            <w:pPr>
              <w:ind w:right="-82"/>
              <w:jc w:val="center"/>
              <w:rPr>
                <w:sz w:val="15"/>
                <w:szCs w:val="15"/>
              </w:rPr>
            </w:pPr>
            <w:r w:rsidRPr="006867E4">
              <w:rPr>
                <w:sz w:val="15"/>
                <w:szCs w:val="15"/>
              </w:rPr>
              <w:t>Hotel (under construction)</w:t>
            </w:r>
          </w:p>
        </w:tc>
        <w:tc>
          <w:tcPr>
            <w:tcW w:w="1062" w:type="dxa"/>
            <w:shd w:val="clear" w:color="auto" w:fill="auto"/>
          </w:tcPr>
          <w:p w14:paraId="20629422" w14:textId="77777777"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00D9A470" w14:textId="77777777" w:rsidR="00B16C07" w:rsidRPr="006867E4" w:rsidRDefault="00B16C07" w:rsidP="00B16C07">
            <w:pPr>
              <w:tabs>
                <w:tab w:val="decimal" w:pos="371"/>
              </w:tabs>
              <w:jc w:val="center"/>
              <w:rPr>
                <w:rFonts w:ascii="Angsana New" w:hAnsi="Angsana New" w:cs="Angsana New"/>
                <w:sz w:val="23"/>
                <w:szCs w:val="23"/>
              </w:rPr>
            </w:pPr>
            <w:r w:rsidRPr="006867E4">
              <w:rPr>
                <w:rFonts w:ascii="Angsana New" w:hAnsi="Angsana New" w:cs="Angsana New"/>
                <w:sz w:val="23"/>
                <w:szCs w:val="23"/>
              </w:rPr>
              <w:t>99.99</w:t>
            </w:r>
          </w:p>
        </w:tc>
        <w:tc>
          <w:tcPr>
            <w:tcW w:w="801" w:type="dxa"/>
            <w:shd w:val="clear" w:color="auto" w:fill="auto"/>
          </w:tcPr>
          <w:p w14:paraId="38860620" w14:textId="77777777" w:rsidR="00B16C07" w:rsidRPr="006867E4" w:rsidRDefault="00B16C07" w:rsidP="00B16C07">
            <w:pPr>
              <w:tabs>
                <w:tab w:val="decimal" w:pos="407"/>
              </w:tabs>
              <w:rPr>
                <w:sz w:val="15"/>
                <w:szCs w:val="15"/>
              </w:rPr>
            </w:pPr>
            <w:r w:rsidRPr="006867E4">
              <w:rPr>
                <w:sz w:val="15"/>
                <w:szCs w:val="15"/>
              </w:rPr>
              <w:t>-</w:t>
            </w:r>
          </w:p>
        </w:tc>
        <w:tc>
          <w:tcPr>
            <w:tcW w:w="826" w:type="dxa"/>
            <w:shd w:val="clear" w:color="auto" w:fill="auto"/>
          </w:tcPr>
          <w:p w14:paraId="08A5BE44" w14:textId="77777777" w:rsidR="00B16C07" w:rsidRPr="006867E4" w:rsidRDefault="00B16C07" w:rsidP="00B16C07">
            <w:pPr>
              <w:tabs>
                <w:tab w:val="decimal" w:pos="573"/>
              </w:tabs>
              <w:ind w:right="-24"/>
              <w:rPr>
                <w:sz w:val="15"/>
                <w:szCs w:val="15"/>
              </w:rPr>
            </w:pPr>
            <w:r w:rsidRPr="006867E4">
              <w:rPr>
                <w:sz w:val="15"/>
                <w:szCs w:val="15"/>
              </w:rPr>
              <w:t>100</w:t>
            </w:r>
          </w:p>
        </w:tc>
        <w:tc>
          <w:tcPr>
            <w:tcW w:w="866" w:type="dxa"/>
            <w:shd w:val="clear" w:color="auto" w:fill="auto"/>
          </w:tcPr>
          <w:p w14:paraId="5980DDF7" w14:textId="77777777" w:rsidR="00B16C07" w:rsidRPr="006867E4" w:rsidRDefault="00B16C07" w:rsidP="00B16C07">
            <w:pPr>
              <w:tabs>
                <w:tab w:val="decimal" w:pos="407"/>
              </w:tabs>
              <w:rPr>
                <w:sz w:val="15"/>
                <w:szCs w:val="15"/>
              </w:rPr>
            </w:pPr>
            <w:r w:rsidRPr="006867E4">
              <w:rPr>
                <w:sz w:val="15"/>
                <w:szCs w:val="15"/>
              </w:rPr>
              <w:t>-</w:t>
            </w:r>
          </w:p>
        </w:tc>
        <w:tc>
          <w:tcPr>
            <w:tcW w:w="754" w:type="dxa"/>
            <w:shd w:val="clear" w:color="auto" w:fill="auto"/>
          </w:tcPr>
          <w:p w14:paraId="3FD02D77" w14:textId="77777777" w:rsidR="00B16C07" w:rsidRPr="006867E4" w:rsidRDefault="00B16C07" w:rsidP="00B16C07">
            <w:pPr>
              <w:tabs>
                <w:tab w:val="decimal" w:pos="407"/>
              </w:tabs>
              <w:rPr>
                <w:sz w:val="15"/>
                <w:szCs w:val="15"/>
              </w:rPr>
            </w:pPr>
            <w:r w:rsidRPr="006867E4">
              <w:rPr>
                <w:sz w:val="15"/>
                <w:szCs w:val="15"/>
              </w:rPr>
              <w:t>-</w:t>
            </w:r>
          </w:p>
        </w:tc>
        <w:tc>
          <w:tcPr>
            <w:tcW w:w="810" w:type="dxa"/>
            <w:gridSpan w:val="2"/>
            <w:shd w:val="clear" w:color="auto" w:fill="auto"/>
          </w:tcPr>
          <w:p w14:paraId="306CF4D0" w14:textId="77777777" w:rsidR="00B16C07" w:rsidRPr="006867E4" w:rsidRDefault="00B16C07" w:rsidP="00B16C07">
            <w:pPr>
              <w:tabs>
                <w:tab w:val="decimal" w:pos="407"/>
              </w:tabs>
              <w:rPr>
                <w:sz w:val="15"/>
                <w:szCs w:val="15"/>
              </w:rPr>
            </w:pPr>
            <w:r w:rsidRPr="006867E4">
              <w:rPr>
                <w:sz w:val="15"/>
                <w:szCs w:val="15"/>
              </w:rPr>
              <w:t>-</w:t>
            </w:r>
          </w:p>
        </w:tc>
        <w:tc>
          <w:tcPr>
            <w:tcW w:w="810" w:type="dxa"/>
            <w:shd w:val="clear" w:color="auto" w:fill="auto"/>
          </w:tcPr>
          <w:p w14:paraId="5EF8AD72" w14:textId="77777777" w:rsidR="00B16C07" w:rsidRPr="006867E4" w:rsidRDefault="00B16C07" w:rsidP="00B16C07">
            <w:pPr>
              <w:tabs>
                <w:tab w:val="decimal" w:pos="341"/>
              </w:tabs>
              <w:rPr>
                <w:sz w:val="15"/>
                <w:szCs w:val="15"/>
              </w:rPr>
            </w:pPr>
            <w:r w:rsidRPr="006867E4">
              <w:rPr>
                <w:sz w:val="15"/>
                <w:szCs w:val="15"/>
              </w:rPr>
              <w:t>-</w:t>
            </w:r>
          </w:p>
        </w:tc>
        <w:tc>
          <w:tcPr>
            <w:tcW w:w="810" w:type="dxa"/>
            <w:shd w:val="clear" w:color="auto" w:fill="auto"/>
          </w:tcPr>
          <w:p w14:paraId="0522DF1C" w14:textId="77777777" w:rsidR="00B16C07" w:rsidRPr="006867E4" w:rsidRDefault="00B16C07" w:rsidP="00B16C07">
            <w:pPr>
              <w:tabs>
                <w:tab w:val="decimal" w:pos="324"/>
              </w:tabs>
              <w:rPr>
                <w:sz w:val="15"/>
                <w:szCs w:val="15"/>
              </w:rPr>
            </w:pPr>
            <w:r w:rsidRPr="006867E4">
              <w:rPr>
                <w:sz w:val="15"/>
                <w:szCs w:val="15"/>
              </w:rPr>
              <w:t>-</w:t>
            </w:r>
          </w:p>
        </w:tc>
        <w:tc>
          <w:tcPr>
            <w:tcW w:w="810" w:type="dxa"/>
            <w:shd w:val="clear" w:color="auto" w:fill="auto"/>
          </w:tcPr>
          <w:p w14:paraId="25D5EFD8" w14:textId="77777777" w:rsidR="00B16C07" w:rsidRPr="006867E4" w:rsidRDefault="00B16C07" w:rsidP="00B16C07">
            <w:pPr>
              <w:tabs>
                <w:tab w:val="decimal" w:pos="407"/>
              </w:tabs>
              <w:rPr>
                <w:sz w:val="15"/>
                <w:szCs w:val="15"/>
              </w:rPr>
            </w:pPr>
            <w:r w:rsidRPr="006867E4">
              <w:rPr>
                <w:sz w:val="15"/>
                <w:szCs w:val="15"/>
              </w:rPr>
              <w:t>-</w:t>
            </w:r>
          </w:p>
        </w:tc>
        <w:tc>
          <w:tcPr>
            <w:tcW w:w="810" w:type="dxa"/>
            <w:shd w:val="clear" w:color="auto" w:fill="auto"/>
          </w:tcPr>
          <w:p w14:paraId="1B5EED90" w14:textId="77777777" w:rsidR="00B16C07" w:rsidRPr="006867E4" w:rsidRDefault="00B16C07" w:rsidP="00B16C07">
            <w:pPr>
              <w:tabs>
                <w:tab w:val="decimal" w:pos="407"/>
              </w:tabs>
              <w:rPr>
                <w:sz w:val="15"/>
                <w:szCs w:val="15"/>
              </w:rPr>
            </w:pPr>
            <w:r w:rsidRPr="006867E4">
              <w:rPr>
                <w:sz w:val="15"/>
                <w:szCs w:val="15"/>
              </w:rPr>
              <w:t>-</w:t>
            </w:r>
          </w:p>
        </w:tc>
        <w:tc>
          <w:tcPr>
            <w:tcW w:w="764" w:type="dxa"/>
            <w:shd w:val="clear" w:color="auto" w:fill="auto"/>
          </w:tcPr>
          <w:p w14:paraId="23CC7AB7" w14:textId="77777777" w:rsidR="00B16C07" w:rsidRPr="006867E4" w:rsidRDefault="00B16C07" w:rsidP="00B16C07">
            <w:pPr>
              <w:tabs>
                <w:tab w:val="decimal" w:pos="327"/>
              </w:tabs>
              <w:ind w:left="-87" w:right="-53"/>
              <w:rPr>
                <w:sz w:val="15"/>
                <w:szCs w:val="15"/>
              </w:rPr>
            </w:pPr>
            <w:r w:rsidRPr="006867E4">
              <w:rPr>
                <w:sz w:val="15"/>
                <w:szCs w:val="15"/>
              </w:rPr>
              <w:t>-</w:t>
            </w:r>
          </w:p>
        </w:tc>
        <w:tc>
          <w:tcPr>
            <w:tcW w:w="804" w:type="dxa"/>
            <w:shd w:val="clear" w:color="auto" w:fill="auto"/>
          </w:tcPr>
          <w:p w14:paraId="768C8A4E" w14:textId="77777777" w:rsidR="00B16C07" w:rsidRPr="006867E4" w:rsidRDefault="00B16C07" w:rsidP="00B16C07">
            <w:pPr>
              <w:tabs>
                <w:tab w:val="decimal" w:pos="371"/>
              </w:tabs>
              <w:ind w:left="-87" w:right="-53"/>
              <w:rPr>
                <w:sz w:val="15"/>
                <w:szCs w:val="15"/>
              </w:rPr>
            </w:pPr>
            <w:r w:rsidRPr="006867E4">
              <w:rPr>
                <w:sz w:val="15"/>
                <w:szCs w:val="15"/>
              </w:rPr>
              <w:t>-</w:t>
            </w:r>
          </w:p>
        </w:tc>
      </w:tr>
      <w:tr w:rsidR="00B16C07" w:rsidRPr="006867E4" w14:paraId="7A0FC20D" w14:textId="77777777" w:rsidTr="00F57773">
        <w:trPr>
          <w:gridAfter w:val="1"/>
          <w:wAfter w:w="18" w:type="dxa"/>
        </w:trPr>
        <w:tc>
          <w:tcPr>
            <w:tcW w:w="2424" w:type="dxa"/>
            <w:shd w:val="clear" w:color="auto" w:fill="auto"/>
          </w:tcPr>
          <w:p w14:paraId="686B55C7" w14:textId="77777777" w:rsidR="00B16C07" w:rsidRPr="006867E4" w:rsidRDefault="00B16C07" w:rsidP="00B16C07">
            <w:pPr>
              <w:pStyle w:val="ListParagraph"/>
              <w:ind w:left="0"/>
              <w:rPr>
                <w:sz w:val="15"/>
                <w:szCs w:val="15"/>
              </w:rPr>
            </w:pPr>
          </w:p>
        </w:tc>
        <w:tc>
          <w:tcPr>
            <w:tcW w:w="2033" w:type="dxa"/>
            <w:shd w:val="clear" w:color="auto" w:fill="auto"/>
          </w:tcPr>
          <w:p w14:paraId="78C68F27" w14:textId="77777777" w:rsidR="00B16C07" w:rsidRPr="006867E4" w:rsidRDefault="00B16C07" w:rsidP="00B16C07">
            <w:pPr>
              <w:ind w:left="101" w:right="-82" w:hanging="101"/>
              <w:jc w:val="center"/>
              <w:rPr>
                <w:sz w:val="15"/>
                <w:szCs w:val="15"/>
              </w:rPr>
            </w:pPr>
          </w:p>
        </w:tc>
        <w:tc>
          <w:tcPr>
            <w:tcW w:w="1062" w:type="dxa"/>
            <w:shd w:val="clear" w:color="auto" w:fill="auto"/>
          </w:tcPr>
          <w:p w14:paraId="746EBF87" w14:textId="77777777" w:rsidR="00B16C07" w:rsidRPr="006867E4" w:rsidRDefault="00B16C07" w:rsidP="00B16C07">
            <w:pPr>
              <w:jc w:val="center"/>
              <w:rPr>
                <w:sz w:val="15"/>
                <w:szCs w:val="15"/>
              </w:rPr>
            </w:pPr>
          </w:p>
        </w:tc>
        <w:tc>
          <w:tcPr>
            <w:tcW w:w="790" w:type="dxa"/>
            <w:shd w:val="clear" w:color="auto" w:fill="auto"/>
          </w:tcPr>
          <w:p w14:paraId="57B6A1B1" w14:textId="77777777" w:rsidR="00B16C07" w:rsidRPr="006867E4" w:rsidRDefault="00B16C07" w:rsidP="00B16C07">
            <w:pPr>
              <w:tabs>
                <w:tab w:val="decimal" w:pos="371"/>
              </w:tabs>
              <w:jc w:val="center"/>
              <w:rPr>
                <w:sz w:val="15"/>
                <w:szCs w:val="15"/>
              </w:rPr>
            </w:pPr>
          </w:p>
        </w:tc>
        <w:tc>
          <w:tcPr>
            <w:tcW w:w="801" w:type="dxa"/>
            <w:shd w:val="clear" w:color="auto" w:fill="auto"/>
          </w:tcPr>
          <w:p w14:paraId="1465E2B0" w14:textId="77777777" w:rsidR="00B16C07" w:rsidRPr="006867E4" w:rsidRDefault="00B16C07" w:rsidP="00B16C07">
            <w:pPr>
              <w:tabs>
                <w:tab w:val="decimal" w:pos="371"/>
              </w:tabs>
              <w:jc w:val="center"/>
              <w:rPr>
                <w:sz w:val="15"/>
                <w:szCs w:val="15"/>
              </w:rPr>
            </w:pPr>
          </w:p>
        </w:tc>
        <w:tc>
          <w:tcPr>
            <w:tcW w:w="826" w:type="dxa"/>
            <w:shd w:val="clear" w:color="auto" w:fill="auto"/>
          </w:tcPr>
          <w:p w14:paraId="23B6362F" w14:textId="77777777" w:rsidR="00B16C07" w:rsidRPr="006867E4" w:rsidRDefault="00B16C07" w:rsidP="00B16C07">
            <w:pPr>
              <w:tabs>
                <w:tab w:val="decimal" w:pos="573"/>
              </w:tabs>
              <w:ind w:right="-24"/>
              <w:rPr>
                <w:sz w:val="15"/>
                <w:szCs w:val="15"/>
              </w:rPr>
            </w:pPr>
          </w:p>
        </w:tc>
        <w:tc>
          <w:tcPr>
            <w:tcW w:w="866" w:type="dxa"/>
            <w:shd w:val="clear" w:color="auto" w:fill="auto"/>
          </w:tcPr>
          <w:p w14:paraId="20495E0D" w14:textId="77777777" w:rsidR="00B16C07" w:rsidRPr="006867E4" w:rsidRDefault="00B16C07" w:rsidP="00B16C07">
            <w:pPr>
              <w:tabs>
                <w:tab w:val="decimal" w:pos="573"/>
              </w:tabs>
              <w:ind w:right="-24"/>
              <w:rPr>
                <w:sz w:val="15"/>
                <w:szCs w:val="15"/>
              </w:rPr>
            </w:pPr>
          </w:p>
        </w:tc>
        <w:tc>
          <w:tcPr>
            <w:tcW w:w="754" w:type="dxa"/>
            <w:shd w:val="clear" w:color="auto" w:fill="auto"/>
          </w:tcPr>
          <w:p w14:paraId="39A9DC4F" w14:textId="77777777" w:rsidR="00B16C07" w:rsidRPr="006867E4" w:rsidRDefault="00B16C07" w:rsidP="00B16C07">
            <w:pPr>
              <w:ind w:right="-80"/>
              <w:jc w:val="center"/>
              <w:rPr>
                <w:sz w:val="15"/>
                <w:szCs w:val="15"/>
              </w:rPr>
            </w:pPr>
          </w:p>
        </w:tc>
        <w:tc>
          <w:tcPr>
            <w:tcW w:w="810" w:type="dxa"/>
            <w:gridSpan w:val="2"/>
            <w:shd w:val="clear" w:color="auto" w:fill="auto"/>
          </w:tcPr>
          <w:p w14:paraId="44759665" w14:textId="77777777" w:rsidR="00B16C07" w:rsidRPr="006867E4" w:rsidRDefault="00B16C07" w:rsidP="00B16C07">
            <w:pPr>
              <w:ind w:right="-80"/>
              <w:jc w:val="center"/>
              <w:rPr>
                <w:sz w:val="15"/>
                <w:szCs w:val="15"/>
              </w:rPr>
            </w:pPr>
          </w:p>
        </w:tc>
        <w:tc>
          <w:tcPr>
            <w:tcW w:w="810" w:type="dxa"/>
            <w:shd w:val="clear" w:color="auto" w:fill="auto"/>
          </w:tcPr>
          <w:p w14:paraId="6E177668" w14:textId="77777777" w:rsidR="00B16C07" w:rsidRPr="006867E4" w:rsidRDefault="00B16C07" w:rsidP="00B16C07">
            <w:pPr>
              <w:ind w:right="-80"/>
              <w:jc w:val="center"/>
              <w:rPr>
                <w:sz w:val="15"/>
                <w:szCs w:val="15"/>
              </w:rPr>
            </w:pPr>
          </w:p>
        </w:tc>
        <w:tc>
          <w:tcPr>
            <w:tcW w:w="810" w:type="dxa"/>
            <w:shd w:val="clear" w:color="auto" w:fill="auto"/>
          </w:tcPr>
          <w:p w14:paraId="15266C32" w14:textId="77777777" w:rsidR="00B16C07" w:rsidRPr="006867E4" w:rsidRDefault="00B16C07" w:rsidP="00B16C07">
            <w:pPr>
              <w:tabs>
                <w:tab w:val="decimal" w:pos="324"/>
              </w:tabs>
              <w:ind w:right="-80"/>
              <w:jc w:val="center"/>
              <w:rPr>
                <w:sz w:val="15"/>
                <w:szCs w:val="15"/>
              </w:rPr>
            </w:pPr>
          </w:p>
        </w:tc>
        <w:tc>
          <w:tcPr>
            <w:tcW w:w="810" w:type="dxa"/>
            <w:shd w:val="clear" w:color="auto" w:fill="auto"/>
          </w:tcPr>
          <w:p w14:paraId="7E1169BD" w14:textId="77777777" w:rsidR="00B16C07" w:rsidRPr="006867E4" w:rsidRDefault="00B16C07" w:rsidP="00B16C07">
            <w:pPr>
              <w:ind w:right="-80"/>
              <w:jc w:val="center"/>
              <w:rPr>
                <w:sz w:val="15"/>
                <w:szCs w:val="15"/>
              </w:rPr>
            </w:pPr>
          </w:p>
        </w:tc>
        <w:tc>
          <w:tcPr>
            <w:tcW w:w="810" w:type="dxa"/>
            <w:shd w:val="clear" w:color="auto" w:fill="auto"/>
          </w:tcPr>
          <w:p w14:paraId="7D1284F9" w14:textId="77777777" w:rsidR="00B16C07" w:rsidRPr="006867E4" w:rsidRDefault="00B16C07" w:rsidP="00B16C07">
            <w:pPr>
              <w:ind w:right="-80"/>
              <w:jc w:val="center"/>
              <w:rPr>
                <w:sz w:val="15"/>
                <w:szCs w:val="15"/>
              </w:rPr>
            </w:pPr>
          </w:p>
        </w:tc>
        <w:tc>
          <w:tcPr>
            <w:tcW w:w="764" w:type="dxa"/>
            <w:shd w:val="clear" w:color="auto" w:fill="auto"/>
          </w:tcPr>
          <w:p w14:paraId="4A843479" w14:textId="77777777" w:rsidR="00B16C07" w:rsidRPr="006867E4" w:rsidRDefault="00B16C07" w:rsidP="00B16C07">
            <w:pPr>
              <w:tabs>
                <w:tab w:val="decimal" w:pos="417"/>
              </w:tabs>
              <w:ind w:right="-80"/>
              <w:jc w:val="center"/>
              <w:rPr>
                <w:sz w:val="15"/>
                <w:szCs w:val="15"/>
              </w:rPr>
            </w:pPr>
          </w:p>
        </w:tc>
        <w:tc>
          <w:tcPr>
            <w:tcW w:w="804" w:type="dxa"/>
            <w:shd w:val="clear" w:color="auto" w:fill="auto"/>
          </w:tcPr>
          <w:p w14:paraId="4CDDF513" w14:textId="77777777" w:rsidR="00B16C07" w:rsidRPr="006867E4" w:rsidRDefault="00B16C07" w:rsidP="00B16C07">
            <w:pPr>
              <w:tabs>
                <w:tab w:val="decimal" w:pos="371"/>
              </w:tabs>
              <w:rPr>
                <w:sz w:val="15"/>
                <w:szCs w:val="15"/>
              </w:rPr>
            </w:pPr>
          </w:p>
        </w:tc>
      </w:tr>
      <w:tr w:rsidR="00B16C07" w:rsidRPr="006867E4" w14:paraId="1FE2371D" w14:textId="77777777" w:rsidTr="00F57773">
        <w:trPr>
          <w:gridAfter w:val="1"/>
          <w:wAfter w:w="18" w:type="dxa"/>
        </w:trPr>
        <w:tc>
          <w:tcPr>
            <w:tcW w:w="2424" w:type="dxa"/>
            <w:shd w:val="clear" w:color="auto" w:fill="auto"/>
          </w:tcPr>
          <w:p w14:paraId="499458FE" w14:textId="77777777" w:rsidR="00B16C07" w:rsidRPr="006867E4" w:rsidRDefault="00B16C07" w:rsidP="00B16C07">
            <w:pPr>
              <w:rPr>
                <w:b/>
                <w:bCs/>
                <w:sz w:val="15"/>
                <w:szCs w:val="15"/>
              </w:rPr>
            </w:pPr>
            <w:r w:rsidRPr="006867E4">
              <w:rPr>
                <w:b/>
                <w:bCs/>
                <w:i/>
                <w:iCs/>
                <w:sz w:val="15"/>
                <w:szCs w:val="15"/>
              </w:rPr>
              <w:t>Direct subsidiary</w:t>
            </w:r>
          </w:p>
        </w:tc>
        <w:tc>
          <w:tcPr>
            <w:tcW w:w="2033" w:type="dxa"/>
            <w:shd w:val="clear" w:color="auto" w:fill="auto"/>
          </w:tcPr>
          <w:p w14:paraId="5B26F43E" w14:textId="77777777" w:rsidR="00B16C07" w:rsidRPr="006867E4" w:rsidRDefault="00B16C07" w:rsidP="00B16C07">
            <w:pPr>
              <w:ind w:left="101" w:right="-82" w:hanging="101"/>
              <w:rPr>
                <w:sz w:val="15"/>
                <w:szCs w:val="15"/>
              </w:rPr>
            </w:pPr>
          </w:p>
        </w:tc>
        <w:tc>
          <w:tcPr>
            <w:tcW w:w="1062" w:type="dxa"/>
            <w:shd w:val="clear" w:color="auto" w:fill="auto"/>
          </w:tcPr>
          <w:p w14:paraId="0074E4EA" w14:textId="77777777" w:rsidR="00B16C07" w:rsidRPr="006867E4" w:rsidRDefault="00B16C07" w:rsidP="00B16C07">
            <w:pPr>
              <w:jc w:val="center"/>
              <w:rPr>
                <w:sz w:val="15"/>
                <w:szCs w:val="15"/>
              </w:rPr>
            </w:pPr>
          </w:p>
        </w:tc>
        <w:tc>
          <w:tcPr>
            <w:tcW w:w="790" w:type="dxa"/>
            <w:shd w:val="clear" w:color="auto" w:fill="auto"/>
          </w:tcPr>
          <w:p w14:paraId="1F7E9830" w14:textId="77777777" w:rsidR="00B16C07" w:rsidRPr="006867E4" w:rsidRDefault="00B16C07" w:rsidP="00B16C07">
            <w:pPr>
              <w:tabs>
                <w:tab w:val="decimal" w:pos="371"/>
              </w:tabs>
              <w:jc w:val="center"/>
              <w:rPr>
                <w:sz w:val="15"/>
                <w:szCs w:val="15"/>
              </w:rPr>
            </w:pPr>
          </w:p>
        </w:tc>
        <w:tc>
          <w:tcPr>
            <w:tcW w:w="801" w:type="dxa"/>
            <w:shd w:val="clear" w:color="auto" w:fill="auto"/>
          </w:tcPr>
          <w:p w14:paraId="56A11F3C" w14:textId="77777777" w:rsidR="00B16C07" w:rsidRPr="006867E4" w:rsidRDefault="00B16C07" w:rsidP="00B16C07">
            <w:pPr>
              <w:tabs>
                <w:tab w:val="decimal" w:pos="371"/>
              </w:tabs>
              <w:jc w:val="center"/>
              <w:rPr>
                <w:sz w:val="15"/>
                <w:szCs w:val="15"/>
              </w:rPr>
            </w:pPr>
          </w:p>
        </w:tc>
        <w:tc>
          <w:tcPr>
            <w:tcW w:w="826" w:type="dxa"/>
            <w:shd w:val="clear" w:color="auto" w:fill="auto"/>
          </w:tcPr>
          <w:p w14:paraId="7E38362B" w14:textId="77777777" w:rsidR="00B16C07" w:rsidRPr="006867E4" w:rsidRDefault="00B16C07" w:rsidP="00B16C07">
            <w:pPr>
              <w:tabs>
                <w:tab w:val="decimal" w:pos="573"/>
              </w:tabs>
              <w:ind w:right="-24"/>
              <w:rPr>
                <w:sz w:val="15"/>
                <w:szCs w:val="15"/>
              </w:rPr>
            </w:pPr>
          </w:p>
        </w:tc>
        <w:tc>
          <w:tcPr>
            <w:tcW w:w="866" w:type="dxa"/>
            <w:shd w:val="clear" w:color="auto" w:fill="auto"/>
          </w:tcPr>
          <w:p w14:paraId="4D831165" w14:textId="77777777" w:rsidR="00B16C07" w:rsidRPr="006867E4" w:rsidRDefault="00B16C07" w:rsidP="00B16C07">
            <w:pPr>
              <w:tabs>
                <w:tab w:val="decimal" w:pos="573"/>
              </w:tabs>
              <w:ind w:right="-24"/>
              <w:rPr>
                <w:sz w:val="15"/>
                <w:szCs w:val="15"/>
              </w:rPr>
            </w:pPr>
          </w:p>
        </w:tc>
        <w:tc>
          <w:tcPr>
            <w:tcW w:w="754" w:type="dxa"/>
            <w:shd w:val="clear" w:color="auto" w:fill="auto"/>
          </w:tcPr>
          <w:p w14:paraId="383F409C" w14:textId="77777777" w:rsidR="00B16C07" w:rsidRPr="006867E4" w:rsidRDefault="00B16C07" w:rsidP="00B16C07">
            <w:pPr>
              <w:tabs>
                <w:tab w:val="decimal" w:pos="659"/>
              </w:tabs>
              <w:rPr>
                <w:sz w:val="15"/>
                <w:szCs w:val="15"/>
              </w:rPr>
            </w:pPr>
          </w:p>
        </w:tc>
        <w:tc>
          <w:tcPr>
            <w:tcW w:w="810" w:type="dxa"/>
            <w:gridSpan w:val="2"/>
            <w:shd w:val="clear" w:color="auto" w:fill="auto"/>
          </w:tcPr>
          <w:p w14:paraId="6D9E703E" w14:textId="77777777" w:rsidR="00B16C07" w:rsidRPr="006867E4" w:rsidRDefault="00B16C07" w:rsidP="00B16C07">
            <w:pPr>
              <w:tabs>
                <w:tab w:val="decimal" w:pos="659"/>
              </w:tabs>
              <w:rPr>
                <w:sz w:val="15"/>
                <w:szCs w:val="15"/>
              </w:rPr>
            </w:pPr>
          </w:p>
        </w:tc>
        <w:tc>
          <w:tcPr>
            <w:tcW w:w="810" w:type="dxa"/>
            <w:shd w:val="clear" w:color="auto" w:fill="auto"/>
          </w:tcPr>
          <w:p w14:paraId="7244F6FA" w14:textId="77777777" w:rsidR="00B16C07" w:rsidRPr="006867E4" w:rsidRDefault="00B16C07" w:rsidP="00B16C07">
            <w:pPr>
              <w:tabs>
                <w:tab w:val="decimal" w:pos="407"/>
              </w:tabs>
              <w:rPr>
                <w:sz w:val="15"/>
                <w:szCs w:val="15"/>
              </w:rPr>
            </w:pPr>
          </w:p>
        </w:tc>
        <w:tc>
          <w:tcPr>
            <w:tcW w:w="810" w:type="dxa"/>
            <w:shd w:val="clear" w:color="auto" w:fill="auto"/>
          </w:tcPr>
          <w:p w14:paraId="5AC3C9C8" w14:textId="77777777" w:rsidR="00B16C07" w:rsidRPr="006867E4" w:rsidRDefault="00B16C07" w:rsidP="00B16C07">
            <w:pPr>
              <w:tabs>
                <w:tab w:val="decimal" w:pos="324"/>
              </w:tabs>
              <w:rPr>
                <w:sz w:val="15"/>
                <w:szCs w:val="15"/>
              </w:rPr>
            </w:pPr>
          </w:p>
        </w:tc>
        <w:tc>
          <w:tcPr>
            <w:tcW w:w="810" w:type="dxa"/>
            <w:shd w:val="clear" w:color="auto" w:fill="auto"/>
          </w:tcPr>
          <w:p w14:paraId="2420EC54" w14:textId="77777777" w:rsidR="00B16C07" w:rsidRPr="006867E4" w:rsidRDefault="00B16C07" w:rsidP="00B16C07">
            <w:pPr>
              <w:tabs>
                <w:tab w:val="decimal" w:pos="659"/>
              </w:tabs>
              <w:rPr>
                <w:sz w:val="15"/>
                <w:szCs w:val="15"/>
              </w:rPr>
            </w:pPr>
          </w:p>
        </w:tc>
        <w:tc>
          <w:tcPr>
            <w:tcW w:w="810" w:type="dxa"/>
            <w:shd w:val="clear" w:color="auto" w:fill="auto"/>
          </w:tcPr>
          <w:p w14:paraId="1E1710DC" w14:textId="77777777" w:rsidR="00B16C07" w:rsidRPr="006867E4" w:rsidRDefault="00B16C07" w:rsidP="00B16C07">
            <w:pPr>
              <w:tabs>
                <w:tab w:val="decimal" w:pos="659"/>
              </w:tabs>
              <w:rPr>
                <w:sz w:val="15"/>
                <w:szCs w:val="15"/>
              </w:rPr>
            </w:pPr>
          </w:p>
        </w:tc>
        <w:tc>
          <w:tcPr>
            <w:tcW w:w="764" w:type="dxa"/>
            <w:shd w:val="clear" w:color="auto" w:fill="auto"/>
          </w:tcPr>
          <w:p w14:paraId="75EE8031" w14:textId="77777777" w:rsidR="00B16C07" w:rsidRPr="006867E4" w:rsidRDefault="00B16C07" w:rsidP="00B16C07">
            <w:pPr>
              <w:tabs>
                <w:tab w:val="decimal" w:pos="371"/>
                <w:tab w:val="decimal" w:pos="417"/>
              </w:tabs>
              <w:rPr>
                <w:sz w:val="15"/>
                <w:szCs w:val="15"/>
              </w:rPr>
            </w:pPr>
          </w:p>
        </w:tc>
        <w:tc>
          <w:tcPr>
            <w:tcW w:w="804" w:type="dxa"/>
            <w:shd w:val="clear" w:color="auto" w:fill="auto"/>
          </w:tcPr>
          <w:p w14:paraId="59B8C173" w14:textId="77777777" w:rsidR="00B16C07" w:rsidRPr="006867E4" w:rsidRDefault="00B16C07" w:rsidP="00B16C07">
            <w:pPr>
              <w:tabs>
                <w:tab w:val="decimal" w:pos="371"/>
              </w:tabs>
              <w:rPr>
                <w:sz w:val="15"/>
                <w:szCs w:val="15"/>
              </w:rPr>
            </w:pPr>
          </w:p>
        </w:tc>
      </w:tr>
      <w:tr w:rsidR="00B16C07" w:rsidRPr="006867E4" w14:paraId="22B04980" w14:textId="77777777" w:rsidTr="00F57773">
        <w:trPr>
          <w:gridAfter w:val="1"/>
          <w:wAfter w:w="18" w:type="dxa"/>
        </w:trPr>
        <w:tc>
          <w:tcPr>
            <w:tcW w:w="2424" w:type="dxa"/>
            <w:shd w:val="clear" w:color="auto" w:fill="auto"/>
          </w:tcPr>
          <w:p w14:paraId="44692150" w14:textId="77777777" w:rsidR="00B16C07" w:rsidRPr="006867E4" w:rsidRDefault="00B16C07" w:rsidP="00B16C07">
            <w:pPr>
              <w:ind w:left="180" w:right="-109" w:hanging="180"/>
              <w:rPr>
                <w:sz w:val="15"/>
                <w:szCs w:val="15"/>
              </w:rPr>
            </w:pPr>
            <w:r w:rsidRPr="006867E4">
              <w:rPr>
                <w:sz w:val="15"/>
                <w:szCs w:val="15"/>
              </w:rPr>
              <w:t xml:space="preserve">Boutique Samui </w:t>
            </w:r>
            <w:proofErr w:type="spellStart"/>
            <w:r w:rsidRPr="006867E4">
              <w:rPr>
                <w:sz w:val="15"/>
                <w:szCs w:val="15"/>
              </w:rPr>
              <w:t>Lamai</w:t>
            </w:r>
            <w:proofErr w:type="spellEnd"/>
            <w:r w:rsidRPr="006867E4">
              <w:rPr>
                <w:sz w:val="15"/>
                <w:szCs w:val="15"/>
              </w:rPr>
              <w:t xml:space="preserve"> Holdings Ltd.</w:t>
            </w:r>
          </w:p>
        </w:tc>
        <w:tc>
          <w:tcPr>
            <w:tcW w:w="2033" w:type="dxa"/>
            <w:shd w:val="clear" w:color="auto" w:fill="auto"/>
          </w:tcPr>
          <w:p w14:paraId="102FC25F" w14:textId="77777777" w:rsidR="00B16C07" w:rsidRPr="006867E4" w:rsidRDefault="00B16C07" w:rsidP="00B16C07">
            <w:pPr>
              <w:ind w:right="-82"/>
              <w:jc w:val="center"/>
              <w:rPr>
                <w:sz w:val="15"/>
                <w:szCs w:val="15"/>
              </w:rPr>
            </w:pPr>
            <w:r w:rsidRPr="006867E4">
              <w:rPr>
                <w:sz w:val="15"/>
                <w:szCs w:val="15"/>
              </w:rPr>
              <w:t>Holding company</w:t>
            </w:r>
          </w:p>
        </w:tc>
        <w:tc>
          <w:tcPr>
            <w:tcW w:w="1062" w:type="dxa"/>
            <w:shd w:val="clear" w:color="auto" w:fill="auto"/>
          </w:tcPr>
          <w:p w14:paraId="134074DB" w14:textId="77777777"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2ACFADD5" w14:textId="77777777" w:rsidR="00B16C07" w:rsidRPr="006867E4" w:rsidRDefault="00B16C07" w:rsidP="00B16C07">
            <w:pPr>
              <w:tabs>
                <w:tab w:val="decimal" w:pos="371"/>
              </w:tabs>
              <w:jc w:val="center"/>
              <w:rPr>
                <w:rFonts w:ascii="Angsana New" w:hAnsi="Angsana New" w:cs="Angsana New"/>
                <w:sz w:val="23"/>
                <w:szCs w:val="23"/>
              </w:rPr>
            </w:pPr>
            <w:r w:rsidRPr="006867E4">
              <w:rPr>
                <w:rFonts w:ascii="Angsana New" w:hAnsi="Angsana New" w:cs="Angsana New"/>
                <w:sz w:val="23"/>
                <w:szCs w:val="23"/>
              </w:rPr>
              <w:t>99.99</w:t>
            </w:r>
          </w:p>
        </w:tc>
        <w:tc>
          <w:tcPr>
            <w:tcW w:w="801" w:type="dxa"/>
            <w:shd w:val="clear" w:color="auto" w:fill="auto"/>
          </w:tcPr>
          <w:p w14:paraId="7C4C87A9" w14:textId="77777777" w:rsidR="00B16C07" w:rsidRPr="006867E4" w:rsidRDefault="00B16C07" w:rsidP="00B16C07">
            <w:pPr>
              <w:tabs>
                <w:tab w:val="decimal" w:pos="407"/>
              </w:tabs>
              <w:rPr>
                <w:sz w:val="15"/>
                <w:szCs w:val="15"/>
              </w:rPr>
            </w:pPr>
            <w:r w:rsidRPr="006867E4">
              <w:rPr>
                <w:sz w:val="15"/>
                <w:szCs w:val="15"/>
              </w:rPr>
              <w:t>-</w:t>
            </w:r>
          </w:p>
        </w:tc>
        <w:tc>
          <w:tcPr>
            <w:tcW w:w="826" w:type="dxa"/>
            <w:shd w:val="clear" w:color="auto" w:fill="auto"/>
          </w:tcPr>
          <w:p w14:paraId="1EFD62F2" w14:textId="77777777" w:rsidR="00B16C07" w:rsidRPr="006867E4" w:rsidRDefault="00B16C07" w:rsidP="00B16C07">
            <w:pPr>
              <w:tabs>
                <w:tab w:val="decimal" w:pos="573"/>
              </w:tabs>
              <w:ind w:right="-24"/>
              <w:rPr>
                <w:sz w:val="15"/>
                <w:szCs w:val="15"/>
              </w:rPr>
            </w:pPr>
            <w:r w:rsidRPr="006867E4">
              <w:rPr>
                <w:sz w:val="15"/>
                <w:szCs w:val="15"/>
              </w:rPr>
              <w:t>200</w:t>
            </w:r>
          </w:p>
        </w:tc>
        <w:tc>
          <w:tcPr>
            <w:tcW w:w="866" w:type="dxa"/>
            <w:shd w:val="clear" w:color="auto" w:fill="auto"/>
          </w:tcPr>
          <w:p w14:paraId="79C99DD3" w14:textId="77777777" w:rsidR="00B16C07" w:rsidRPr="006867E4" w:rsidRDefault="00B16C07" w:rsidP="00B16C07">
            <w:pPr>
              <w:tabs>
                <w:tab w:val="decimal" w:pos="407"/>
              </w:tabs>
              <w:rPr>
                <w:sz w:val="15"/>
                <w:szCs w:val="15"/>
              </w:rPr>
            </w:pPr>
            <w:r w:rsidRPr="006867E4">
              <w:rPr>
                <w:sz w:val="15"/>
                <w:szCs w:val="15"/>
              </w:rPr>
              <w:t>-</w:t>
            </w:r>
          </w:p>
        </w:tc>
        <w:tc>
          <w:tcPr>
            <w:tcW w:w="754" w:type="dxa"/>
            <w:shd w:val="clear" w:color="auto" w:fill="auto"/>
          </w:tcPr>
          <w:p w14:paraId="46B8A588" w14:textId="77777777" w:rsidR="00B16C07" w:rsidRPr="006867E4" w:rsidRDefault="00B16C07" w:rsidP="00B16C07">
            <w:pPr>
              <w:tabs>
                <w:tab w:val="decimal" w:pos="573"/>
              </w:tabs>
              <w:ind w:right="-24"/>
              <w:rPr>
                <w:sz w:val="15"/>
                <w:szCs w:val="15"/>
              </w:rPr>
            </w:pPr>
            <w:r w:rsidRPr="006867E4">
              <w:rPr>
                <w:sz w:val="15"/>
                <w:szCs w:val="15"/>
              </w:rPr>
              <w:t>200</w:t>
            </w:r>
          </w:p>
        </w:tc>
        <w:tc>
          <w:tcPr>
            <w:tcW w:w="810" w:type="dxa"/>
            <w:gridSpan w:val="2"/>
            <w:shd w:val="clear" w:color="auto" w:fill="auto"/>
          </w:tcPr>
          <w:p w14:paraId="34B3323E" w14:textId="77777777" w:rsidR="00B16C07" w:rsidRPr="006867E4" w:rsidRDefault="00B16C07" w:rsidP="00B16C07">
            <w:pPr>
              <w:tabs>
                <w:tab w:val="decimal" w:pos="407"/>
              </w:tabs>
              <w:rPr>
                <w:sz w:val="15"/>
                <w:szCs w:val="15"/>
              </w:rPr>
            </w:pPr>
            <w:r w:rsidRPr="006867E4">
              <w:rPr>
                <w:sz w:val="15"/>
                <w:szCs w:val="15"/>
              </w:rPr>
              <w:t>-</w:t>
            </w:r>
          </w:p>
        </w:tc>
        <w:tc>
          <w:tcPr>
            <w:tcW w:w="810" w:type="dxa"/>
            <w:shd w:val="clear" w:color="auto" w:fill="auto"/>
          </w:tcPr>
          <w:p w14:paraId="599B3436" w14:textId="77777777" w:rsidR="00B16C07" w:rsidRPr="006867E4" w:rsidRDefault="00B16C07" w:rsidP="00B16C07">
            <w:pPr>
              <w:tabs>
                <w:tab w:val="decimal" w:pos="341"/>
              </w:tabs>
              <w:rPr>
                <w:sz w:val="15"/>
                <w:szCs w:val="15"/>
              </w:rPr>
            </w:pPr>
            <w:r w:rsidRPr="006867E4">
              <w:rPr>
                <w:sz w:val="15"/>
                <w:szCs w:val="15"/>
              </w:rPr>
              <w:t>-</w:t>
            </w:r>
          </w:p>
        </w:tc>
        <w:tc>
          <w:tcPr>
            <w:tcW w:w="810" w:type="dxa"/>
            <w:shd w:val="clear" w:color="auto" w:fill="auto"/>
          </w:tcPr>
          <w:p w14:paraId="322EE498" w14:textId="77777777" w:rsidR="00B16C07" w:rsidRPr="006867E4" w:rsidRDefault="00B16C07" w:rsidP="00B16C07">
            <w:pPr>
              <w:tabs>
                <w:tab w:val="decimal" w:pos="324"/>
              </w:tabs>
              <w:rPr>
                <w:sz w:val="15"/>
                <w:szCs w:val="15"/>
              </w:rPr>
            </w:pPr>
            <w:r w:rsidRPr="006867E4">
              <w:rPr>
                <w:sz w:val="15"/>
                <w:szCs w:val="15"/>
              </w:rPr>
              <w:t>-</w:t>
            </w:r>
          </w:p>
        </w:tc>
        <w:tc>
          <w:tcPr>
            <w:tcW w:w="810" w:type="dxa"/>
            <w:shd w:val="clear" w:color="auto" w:fill="auto"/>
          </w:tcPr>
          <w:p w14:paraId="4C04610D" w14:textId="77777777" w:rsidR="00B16C07" w:rsidRPr="006867E4" w:rsidRDefault="00B16C07" w:rsidP="00B16C07">
            <w:pPr>
              <w:tabs>
                <w:tab w:val="decimal" w:pos="590"/>
              </w:tabs>
              <w:ind w:right="-24"/>
              <w:rPr>
                <w:sz w:val="15"/>
                <w:szCs w:val="15"/>
              </w:rPr>
            </w:pPr>
            <w:r w:rsidRPr="006867E4">
              <w:rPr>
                <w:sz w:val="15"/>
                <w:szCs w:val="15"/>
              </w:rPr>
              <w:t>200</w:t>
            </w:r>
          </w:p>
        </w:tc>
        <w:tc>
          <w:tcPr>
            <w:tcW w:w="810" w:type="dxa"/>
            <w:shd w:val="clear" w:color="auto" w:fill="auto"/>
          </w:tcPr>
          <w:p w14:paraId="5F0C14A6" w14:textId="77777777" w:rsidR="00B16C07" w:rsidRPr="006867E4" w:rsidRDefault="00B16C07" w:rsidP="00B16C07">
            <w:pPr>
              <w:tabs>
                <w:tab w:val="decimal" w:pos="407"/>
              </w:tabs>
              <w:rPr>
                <w:sz w:val="15"/>
                <w:szCs w:val="15"/>
              </w:rPr>
            </w:pPr>
            <w:r w:rsidRPr="006867E4">
              <w:rPr>
                <w:sz w:val="15"/>
                <w:szCs w:val="15"/>
              </w:rPr>
              <w:t>-</w:t>
            </w:r>
          </w:p>
        </w:tc>
        <w:tc>
          <w:tcPr>
            <w:tcW w:w="764" w:type="dxa"/>
            <w:shd w:val="clear" w:color="auto" w:fill="auto"/>
          </w:tcPr>
          <w:p w14:paraId="6D8117D7" w14:textId="77777777" w:rsidR="00B16C07" w:rsidRPr="006867E4" w:rsidRDefault="00B16C07" w:rsidP="00B16C07">
            <w:pPr>
              <w:tabs>
                <w:tab w:val="decimal" w:pos="327"/>
              </w:tabs>
              <w:ind w:left="-87" w:right="-53"/>
              <w:rPr>
                <w:sz w:val="15"/>
                <w:szCs w:val="15"/>
              </w:rPr>
            </w:pPr>
            <w:r w:rsidRPr="006867E4">
              <w:rPr>
                <w:sz w:val="15"/>
                <w:szCs w:val="15"/>
              </w:rPr>
              <w:t>-</w:t>
            </w:r>
          </w:p>
        </w:tc>
        <w:tc>
          <w:tcPr>
            <w:tcW w:w="804" w:type="dxa"/>
            <w:shd w:val="clear" w:color="auto" w:fill="auto"/>
          </w:tcPr>
          <w:p w14:paraId="0C7C96C2" w14:textId="77777777" w:rsidR="00B16C07" w:rsidRPr="006867E4" w:rsidRDefault="00B16C07" w:rsidP="00B16C07">
            <w:pPr>
              <w:tabs>
                <w:tab w:val="decimal" w:pos="371"/>
              </w:tabs>
              <w:ind w:left="-87" w:right="-53"/>
              <w:rPr>
                <w:sz w:val="15"/>
                <w:szCs w:val="15"/>
              </w:rPr>
            </w:pPr>
            <w:r w:rsidRPr="006867E4">
              <w:rPr>
                <w:sz w:val="15"/>
                <w:szCs w:val="15"/>
              </w:rPr>
              <w:t>-</w:t>
            </w:r>
          </w:p>
        </w:tc>
      </w:tr>
      <w:tr w:rsidR="00B16C07" w:rsidRPr="006867E4" w14:paraId="22D8B3BC" w14:textId="77777777" w:rsidTr="00F57773">
        <w:trPr>
          <w:gridAfter w:val="1"/>
          <w:wAfter w:w="18" w:type="dxa"/>
        </w:trPr>
        <w:tc>
          <w:tcPr>
            <w:tcW w:w="2424" w:type="dxa"/>
            <w:shd w:val="clear" w:color="auto" w:fill="auto"/>
          </w:tcPr>
          <w:p w14:paraId="3BD1E9C1" w14:textId="77777777" w:rsidR="00B16C07" w:rsidRPr="006867E4" w:rsidRDefault="00B16C07" w:rsidP="00B16C07">
            <w:pPr>
              <w:ind w:left="180" w:right="-109" w:hanging="180"/>
              <w:rPr>
                <w:sz w:val="15"/>
                <w:szCs w:val="15"/>
              </w:rPr>
            </w:pPr>
          </w:p>
        </w:tc>
        <w:tc>
          <w:tcPr>
            <w:tcW w:w="2033" w:type="dxa"/>
            <w:shd w:val="clear" w:color="auto" w:fill="auto"/>
          </w:tcPr>
          <w:p w14:paraId="7F017643" w14:textId="77777777" w:rsidR="00B16C07" w:rsidRPr="006867E4" w:rsidRDefault="00B16C07" w:rsidP="00B16C07">
            <w:pPr>
              <w:ind w:right="-82"/>
              <w:jc w:val="center"/>
              <w:rPr>
                <w:sz w:val="15"/>
                <w:szCs w:val="15"/>
              </w:rPr>
            </w:pPr>
          </w:p>
        </w:tc>
        <w:tc>
          <w:tcPr>
            <w:tcW w:w="1062" w:type="dxa"/>
            <w:shd w:val="clear" w:color="auto" w:fill="auto"/>
          </w:tcPr>
          <w:p w14:paraId="7622F0C8" w14:textId="77777777" w:rsidR="00B16C07" w:rsidRPr="006867E4" w:rsidRDefault="00B16C07" w:rsidP="00B16C07">
            <w:pPr>
              <w:jc w:val="center"/>
              <w:rPr>
                <w:sz w:val="15"/>
                <w:szCs w:val="15"/>
              </w:rPr>
            </w:pPr>
          </w:p>
        </w:tc>
        <w:tc>
          <w:tcPr>
            <w:tcW w:w="790" w:type="dxa"/>
            <w:shd w:val="clear" w:color="auto" w:fill="auto"/>
          </w:tcPr>
          <w:p w14:paraId="357C2005"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75E520ED" w14:textId="77777777" w:rsidR="00B16C07" w:rsidRPr="006867E4" w:rsidRDefault="00B16C07" w:rsidP="00B16C07">
            <w:pPr>
              <w:tabs>
                <w:tab w:val="decimal" w:pos="407"/>
              </w:tabs>
              <w:rPr>
                <w:sz w:val="15"/>
                <w:szCs w:val="15"/>
              </w:rPr>
            </w:pPr>
          </w:p>
        </w:tc>
        <w:tc>
          <w:tcPr>
            <w:tcW w:w="826" w:type="dxa"/>
            <w:shd w:val="clear" w:color="auto" w:fill="auto"/>
          </w:tcPr>
          <w:p w14:paraId="722D1E61" w14:textId="77777777" w:rsidR="00B16C07" w:rsidRPr="006867E4" w:rsidRDefault="00B16C07" w:rsidP="00B16C07">
            <w:pPr>
              <w:tabs>
                <w:tab w:val="decimal" w:pos="573"/>
              </w:tabs>
              <w:ind w:right="-24"/>
              <w:rPr>
                <w:sz w:val="15"/>
                <w:szCs w:val="15"/>
              </w:rPr>
            </w:pPr>
          </w:p>
        </w:tc>
        <w:tc>
          <w:tcPr>
            <w:tcW w:w="866" w:type="dxa"/>
            <w:shd w:val="clear" w:color="auto" w:fill="auto"/>
          </w:tcPr>
          <w:p w14:paraId="47F359DC" w14:textId="77777777" w:rsidR="00B16C07" w:rsidRPr="006867E4" w:rsidRDefault="00B16C07" w:rsidP="00B16C07">
            <w:pPr>
              <w:tabs>
                <w:tab w:val="decimal" w:pos="407"/>
              </w:tabs>
              <w:rPr>
                <w:sz w:val="15"/>
                <w:szCs w:val="15"/>
              </w:rPr>
            </w:pPr>
          </w:p>
        </w:tc>
        <w:tc>
          <w:tcPr>
            <w:tcW w:w="754" w:type="dxa"/>
            <w:shd w:val="clear" w:color="auto" w:fill="auto"/>
          </w:tcPr>
          <w:p w14:paraId="5DCB390B"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585838F4" w14:textId="77777777" w:rsidR="00B16C07" w:rsidRPr="006867E4" w:rsidRDefault="00B16C07" w:rsidP="00B16C07">
            <w:pPr>
              <w:tabs>
                <w:tab w:val="decimal" w:pos="407"/>
              </w:tabs>
              <w:rPr>
                <w:sz w:val="15"/>
                <w:szCs w:val="15"/>
              </w:rPr>
            </w:pPr>
          </w:p>
        </w:tc>
        <w:tc>
          <w:tcPr>
            <w:tcW w:w="810" w:type="dxa"/>
            <w:shd w:val="clear" w:color="auto" w:fill="auto"/>
          </w:tcPr>
          <w:p w14:paraId="4B8DE04D" w14:textId="77777777" w:rsidR="00B16C07" w:rsidRPr="006867E4" w:rsidRDefault="00B16C07" w:rsidP="00B16C07">
            <w:pPr>
              <w:tabs>
                <w:tab w:val="decimal" w:pos="341"/>
              </w:tabs>
              <w:rPr>
                <w:sz w:val="15"/>
                <w:szCs w:val="15"/>
              </w:rPr>
            </w:pPr>
          </w:p>
        </w:tc>
        <w:tc>
          <w:tcPr>
            <w:tcW w:w="810" w:type="dxa"/>
            <w:shd w:val="clear" w:color="auto" w:fill="auto"/>
          </w:tcPr>
          <w:p w14:paraId="1CE2C6E3" w14:textId="77777777" w:rsidR="00B16C07" w:rsidRPr="006867E4" w:rsidRDefault="00B16C07" w:rsidP="00B16C07">
            <w:pPr>
              <w:tabs>
                <w:tab w:val="decimal" w:pos="324"/>
              </w:tabs>
              <w:rPr>
                <w:sz w:val="15"/>
                <w:szCs w:val="15"/>
              </w:rPr>
            </w:pPr>
          </w:p>
        </w:tc>
        <w:tc>
          <w:tcPr>
            <w:tcW w:w="810" w:type="dxa"/>
            <w:shd w:val="clear" w:color="auto" w:fill="auto"/>
          </w:tcPr>
          <w:p w14:paraId="42F4AEEF" w14:textId="77777777" w:rsidR="00B16C07" w:rsidRPr="006867E4" w:rsidRDefault="00B16C07" w:rsidP="00B16C07">
            <w:pPr>
              <w:tabs>
                <w:tab w:val="decimal" w:pos="590"/>
              </w:tabs>
              <w:ind w:right="-24"/>
              <w:rPr>
                <w:sz w:val="15"/>
                <w:szCs w:val="15"/>
              </w:rPr>
            </w:pPr>
          </w:p>
        </w:tc>
        <w:tc>
          <w:tcPr>
            <w:tcW w:w="810" w:type="dxa"/>
            <w:shd w:val="clear" w:color="auto" w:fill="auto"/>
          </w:tcPr>
          <w:p w14:paraId="3FE7D0B4" w14:textId="77777777" w:rsidR="00B16C07" w:rsidRPr="006867E4" w:rsidRDefault="00B16C07" w:rsidP="00B16C07">
            <w:pPr>
              <w:tabs>
                <w:tab w:val="decimal" w:pos="407"/>
              </w:tabs>
              <w:rPr>
                <w:sz w:val="15"/>
                <w:szCs w:val="15"/>
              </w:rPr>
            </w:pPr>
          </w:p>
        </w:tc>
        <w:tc>
          <w:tcPr>
            <w:tcW w:w="764" w:type="dxa"/>
            <w:shd w:val="clear" w:color="auto" w:fill="auto"/>
          </w:tcPr>
          <w:p w14:paraId="3B3E66FA"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640159A3" w14:textId="77777777" w:rsidR="00B16C07" w:rsidRPr="006867E4" w:rsidRDefault="00B16C07" w:rsidP="00B16C07">
            <w:pPr>
              <w:tabs>
                <w:tab w:val="decimal" w:pos="371"/>
              </w:tabs>
              <w:ind w:left="-87" w:right="-53"/>
              <w:rPr>
                <w:sz w:val="15"/>
                <w:szCs w:val="15"/>
              </w:rPr>
            </w:pPr>
          </w:p>
        </w:tc>
      </w:tr>
      <w:tr w:rsidR="00B16C07" w:rsidRPr="006867E4" w14:paraId="2369588E" w14:textId="77777777" w:rsidTr="00F57773">
        <w:trPr>
          <w:gridAfter w:val="1"/>
          <w:wAfter w:w="18" w:type="dxa"/>
        </w:trPr>
        <w:tc>
          <w:tcPr>
            <w:tcW w:w="2424" w:type="dxa"/>
            <w:shd w:val="clear" w:color="auto" w:fill="auto"/>
          </w:tcPr>
          <w:p w14:paraId="38609285" w14:textId="73E41502" w:rsidR="00B16C07" w:rsidRPr="00294264" w:rsidRDefault="00B16C07" w:rsidP="00452A7C">
            <w:pPr>
              <w:pStyle w:val="ListParagraph"/>
              <w:numPr>
                <w:ilvl w:val="0"/>
                <w:numId w:val="16"/>
              </w:numPr>
              <w:ind w:left="236" w:right="-109" w:hanging="236"/>
              <w:rPr>
                <w:sz w:val="15"/>
                <w:szCs w:val="15"/>
              </w:rPr>
            </w:pPr>
            <w:proofErr w:type="spellStart"/>
            <w:r>
              <w:rPr>
                <w:b/>
                <w:bCs/>
                <w:sz w:val="15"/>
                <w:szCs w:val="15"/>
              </w:rPr>
              <w:t>Charoenkrung</w:t>
            </w:r>
            <w:proofErr w:type="spellEnd"/>
            <w:r w:rsidRPr="00294264">
              <w:rPr>
                <w:b/>
                <w:bCs/>
                <w:sz w:val="15"/>
                <w:szCs w:val="15"/>
              </w:rPr>
              <w:t xml:space="preserve"> Project</w:t>
            </w:r>
          </w:p>
        </w:tc>
        <w:tc>
          <w:tcPr>
            <w:tcW w:w="2033" w:type="dxa"/>
            <w:shd w:val="clear" w:color="auto" w:fill="auto"/>
          </w:tcPr>
          <w:p w14:paraId="6BE1C2B8" w14:textId="77777777" w:rsidR="00B16C07" w:rsidRPr="006867E4" w:rsidRDefault="00B16C07" w:rsidP="00B16C07">
            <w:pPr>
              <w:ind w:right="-82"/>
              <w:jc w:val="center"/>
              <w:rPr>
                <w:sz w:val="15"/>
                <w:szCs w:val="15"/>
              </w:rPr>
            </w:pPr>
          </w:p>
        </w:tc>
        <w:tc>
          <w:tcPr>
            <w:tcW w:w="1062" w:type="dxa"/>
            <w:shd w:val="clear" w:color="auto" w:fill="auto"/>
          </w:tcPr>
          <w:p w14:paraId="4EF7F4D8" w14:textId="77777777" w:rsidR="00B16C07" w:rsidRPr="006867E4" w:rsidRDefault="00B16C07" w:rsidP="00B16C07">
            <w:pPr>
              <w:jc w:val="center"/>
              <w:rPr>
                <w:sz w:val="15"/>
                <w:szCs w:val="15"/>
              </w:rPr>
            </w:pPr>
          </w:p>
        </w:tc>
        <w:tc>
          <w:tcPr>
            <w:tcW w:w="790" w:type="dxa"/>
            <w:shd w:val="clear" w:color="auto" w:fill="auto"/>
          </w:tcPr>
          <w:p w14:paraId="1978E0CE"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4D550C9C" w14:textId="77777777" w:rsidR="00B16C07" w:rsidRPr="006867E4" w:rsidRDefault="00B16C07" w:rsidP="00B16C07">
            <w:pPr>
              <w:tabs>
                <w:tab w:val="decimal" w:pos="407"/>
              </w:tabs>
              <w:rPr>
                <w:sz w:val="15"/>
                <w:szCs w:val="15"/>
              </w:rPr>
            </w:pPr>
          </w:p>
        </w:tc>
        <w:tc>
          <w:tcPr>
            <w:tcW w:w="826" w:type="dxa"/>
            <w:shd w:val="clear" w:color="auto" w:fill="auto"/>
          </w:tcPr>
          <w:p w14:paraId="52D1AB57" w14:textId="77777777" w:rsidR="00B16C07" w:rsidRPr="006867E4" w:rsidRDefault="00B16C07" w:rsidP="00B16C07">
            <w:pPr>
              <w:tabs>
                <w:tab w:val="decimal" w:pos="573"/>
              </w:tabs>
              <w:ind w:right="-24"/>
              <w:rPr>
                <w:sz w:val="15"/>
                <w:szCs w:val="15"/>
              </w:rPr>
            </w:pPr>
          </w:p>
        </w:tc>
        <w:tc>
          <w:tcPr>
            <w:tcW w:w="866" w:type="dxa"/>
            <w:shd w:val="clear" w:color="auto" w:fill="auto"/>
          </w:tcPr>
          <w:p w14:paraId="50A70D4F" w14:textId="77777777" w:rsidR="00B16C07" w:rsidRPr="006867E4" w:rsidRDefault="00B16C07" w:rsidP="00B16C07">
            <w:pPr>
              <w:tabs>
                <w:tab w:val="decimal" w:pos="407"/>
              </w:tabs>
              <w:rPr>
                <w:sz w:val="15"/>
                <w:szCs w:val="15"/>
              </w:rPr>
            </w:pPr>
          </w:p>
        </w:tc>
        <w:tc>
          <w:tcPr>
            <w:tcW w:w="754" w:type="dxa"/>
            <w:shd w:val="clear" w:color="auto" w:fill="auto"/>
          </w:tcPr>
          <w:p w14:paraId="33B66E56"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78B39C86" w14:textId="77777777" w:rsidR="00B16C07" w:rsidRPr="006867E4" w:rsidRDefault="00B16C07" w:rsidP="00B16C07">
            <w:pPr>
              <w:tabs>
                <w:tab w:val="decimal" w:pos="407"/>
              </w:tabs>
              <w:rPr>
                <w:sz w:val="15"/>
                <w:szCs w:val="15"/>
              </w:rPr>
            </w:pPr>
          </w:p>
        </w:tc>
        <w:tc>
          <w:tcPr>
            <w:tcW w:w="810" w:type="dxa"/>
            <w:shd w:val="clear" w:color="auto" w:fill="auto"/>
          </w:tcPr>
          <w:p w14:paraId="1D88C53B" w14:textId="77777777" w:rsidR="00B16C07" w:rsidRPr="006867E4" w:rsidRDefault="00B16C07" w:rsidP="00B16C07">
            <w:pPr>
              <w:tabs>
                <w:tab w:val="decimal" w:pos="341"/>
              </w:tabs>
              <w:rPr>
                <w:sz w:val="15"/>
                <w:szCs w:val="15"/>
              </w:rPr>
            </w:pPr>
          </w:p>
        </w:tc>
        <w:tc>
          <w:tcPr>
            <w:tcW w:w="810" w:type="dxa"/>
            <w:shd w:val="clear" w:color="auto" w:fill="auto"/>
          </w:tcPr>
          <w:p w14:paraId="23032859" w14:textId="77777777" w:rsidR="00B16C07" w:rsidRPr="006867E4" w:rsidRDefault="00B16C07" w:rsidP="00B16C07">
            <w:pPr>
              <w:tabs>
                <w:tab w:val="decimal" w:pos="324"/>
              </w:tabs>
              <w:rPr>
                <w:sz w:val="15"/>
                <w:szCs w:val="15"/>
              </w:rPr>
            </w:pPr>
          </w:p>
        </w:tc>
        <w:tc>
          <w:tcPr>
            <w:tcW w:w="810" w:type="dxa"/>
            <w:shd w:val="clear" w:color="auto" w:fill="auto"/>
          </w:tcPr>
          <w:p w14:paraId="4B2FB5D9" w14:textId="77777777" w:rsidR="00B16C07" w:rsidRPr="006867E4" w:rsidRDefault="00B16C07" w:rsidP="00B16C07">
            <w:pPr>
              <w:tabs>
                <w:tab w:val="decimal" w:pos="590"/>
              </w:tabs>
              <w:ind w:right="-24"/>
              <w:rPr>
                <w:sz w:val="15"/>
                <w:szCs w:val="15"/>
              </w:rPr>
            </w:pPr>
          </w:p>
        </w:tc>
        <w:tc>
          <w:tcPr>
            <w:tcW w:w="810" w:type="dxa"/>
            <w:shd w:val="clear" w:color="auto" w:fill="auto"/>
          </w:tcPr>
          <w:p w14:paraId="006025AB" w14:textId="77777777" w:rsidR="00B16C07" w:rsidRPr="006867E4" w:rsidRDefault="00B16C07" w:rsidP="00B16C07">
            <w:pPr>
              <w:tabs>
                <w:tab w:val="decimal" w:pos="407"/>
              </w:tabs>
              <w:rPr>
                <w:sz w:val="15"/>
                <w:szCs w:val="15"/>
              </w:rPr>
            </w:pPr>
          </w:p>
        </w:tc>
        <w:tc>
          <w:tcPr>
            <w:tcW w:w="764" w:type="dxa"/>
            <w:shd w:val="clear" w:color="auto" w:fill="auto"/>
          </w:tcPr>
          <w:p w14:paraId="0391D0D0"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0C047E2E" w14:textId="77777777" w:rsidR="00B16C07" w:rsidRPr="006867E4" w:rsidRDefault="00B16C07" w:rsidP="00B16C07">
            <w:pPr>
              <w:tabs>
                <w:tab w:val="decimal" w:pos="371"/>
              </w:tabs>
              <w:ind w:left="-87" w:right="-53"/>
              <w:rPr>
                <w:sz w:val="15"/>
                <w:szCs w:val="15"/>
              </w:rPr>
            </w:pPr>
          </w:p>
        </w:tc>
      </w:tr>
      <w:tr w:rsidR="00B16C07" w:rsidRPr="006867E4" w14:paraId="5647C5D9" w14:textId="77777777" w:rsidTr="00F57773">
        <w:trPr>
          <w:gridAfter w:val="1"/>
          <w:wAfter w:w="18" w:type="dxa"/>
        </w:trPr>
        <w:tc>
          <w:tcPr>
            <w:tcW w:w="2424" w:type="dxa"/>
            <w:shd w:val="clear" w:color="auto" w:fill="auto"/>
          </w:tcPr>
          <w:p w14:paraId="60AE8B03" w14:textId="77777777" w:rsidR="00B16C07" w:rsidRPr="006867E4" w:rsidRDefault="00B16C07" w:rsidP="00B16C07">
            <w:pPr>
              <w:ind w:left="180" w:right="-109" w:hanging="180"/>
              <w:rPr>
                <w:sz w:val="15"/>
                <w:szCs w:val="15"/>
              </w:rPr>
            </w:pPr>
          </w:p>
        </w:tc>
        <w:tc>
          <w:tcPr>
            <w:tcW w:w="2033" w:type="dxa"/>
            <w:shd w:val="clear" w:color="auto" w:fill="auto"/>
          </w:tcPr>
          <w:p w14:paraId="2317E050" w14:textId="77777777" w:rsidR="00B16C07" w:rsidRPr="006867E4" w:rsidRDefault="00B16C07" w:rsidP="00B16C07">
            <w:pPr>
              <w:ind w:right="-82"/>
              <w:jc w:val="center"/>
              <w:rPr>
                <w:sz w:val="15"/>
                <w:szCs w:val="15"/>
              </w:rPr>
            </w:pPr>
          </w:p>
        </w:tc>
        <w:tc>
          <w:tcPr>
            <w:tcW w:w="1062" w:type="dxa"/>
            <w:shd w:val="clear" w:color="auto" w:fill="auto"/>
          </w:tcPr>
          <w:p w14:paraId="660517F4" w14:textId="77777777" w:rsidR="00B16C07" w:rsidRPr="006867E4" w:rsidRDefault="00B16C07" w:rsidP="00B16C07">
            <w:pPr>
              <w:jc w:val="center"/>
              <w:rPr>
                <w:sz w:val="15"/>
                <w:szCs w:val="15"/>
              </w:rPr>
            </w:pPr>
          </w:p>
        </w:tc>
        <w:tc>
          <w:tcPr>
            <w:tcW w:w="790" w:type="dxa"/>
            <w:shd w:val="clear" w:color="auto" w:fill="auto"/>
          </w:tcPr>
          <w:p w14:paraId="6C74E300"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5B355E66" w14:textId="77777777" w:rsidR="00B16C07" w:rsidRPr="006867E4" w:rsidRDefault="00B16C07" w:rsidP="00B16C07">
            <w:pPr>
              <w:tabs>
                <w:tab w:val="decimal" w:pos="407"/>
              </w:tabs>
              <w:rPr>
                <w:sz w:val="15"/>
                <w:szCs w:val="15"/>
              </w:rPr>
            </w:pPr>
          </w:p>
        </w:tc>
        <w:tc>
          <w:tcPr>
            <w:tcW w:w="826" w:type="dxa"/>
            <w:shd w:val="clear" w:color="auto" w:fill="auto"/>
          </w:tcPr>
          <w:p w14:paraId="2973625F" w14:textId="77777777" w:rsidR="00B16C07" w:rsidRPr="006867E4" w:rsidRDefault="00B16C07" w:rsidP="00B16C07">
            <w:pPr>
              <w:tabs>
                <w:tab w:val="decimal" w:pos="573"/>
              </w:tabs>
              <w:ind w:right="-24"/>
              <w:rPr>
                <w:sz w:val="15"/>
                <w:szCs w:val="15"/>
              </w:rPr>
            </w:pPr>
          </w:p>
        </w:tc>
        <w:tc>
          <w:tcPr>
            <w:tcW w:w="866" w:type="dxa"/>
            <w:shd w:val="clear" w:color="auto" w:fill="auto"/>
          </w:tcPr>
          <w:p w14:paraId="4A919EE4" w14:textId="77777777" w:rsidR="00B16C07" w:rsidRPr="006867E4" w:rsidRDefault="00B16C07" w:rsidP="00B16C07">
            <w:pPr>
              <w:tabs>
                <w:tab w:val="decimal" w:pos="407"/>
              </w:tabs>
              <w:rPr>
                <w:sz w:val="15"/>
                <w:szCs w:val="15"/>
              </w:rPr>
            </w:pPr>
          </w:p>
        </w:tc>
        <w:tc>
          <w:tcPr>
            <w:tcW w:w="754" w:type="dxa"/>
            <w:shd w:val="clear" w:color="auto" w:fill="auto"/>
          </w:tcPr>
          <w:p w14:paraId="4F897C80"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687A1503" w14:textId="77777777" w:rsidR="00B16C07" w:rsidRPr="006867E4" w:rsidRDefault="00B16C07" w:rsidP="00B16C07">
            <w:pPr>
              <w:tabs>
                <w:tab w:val="decimal" w:pos="407"/>
              </w:tabs>
              <w:rPr>
                <w:sz w:val="15"/>
                <w:szCs w:val="15"/>
              </w:rPr>
            </w:pPr>
          </w:p>
        </w:tc>
        <w:tc>
          <w:tcPr>
            <w:tcW w:w="810" w:type="dxa"/>
            <w:shd w:val="clear" w:color="auto" w:fill="auto"/>
          </w:tcPr>
          <w:p w14:paraId="2E84FE1D" w14:textId="77777777" w:rsidR="00B16C07" w:rsidRPr="006867E4" w:rsidRDefault="00B16C07" w:rsidP="00B16C07">
            <w:pPr>
              <w:tabs>
                <w:tab w:val="decimal" w:pos="341"/>
              </w:tabs>
              <w:rPr>
                <w:sz w:val="15"/>
                <w:szCs w:val="15"/>
              </w:rPr>
            </w:pPr>
          </w:p>
        </w:tc>
        <w:tc>
          <w:tcPr>
            <w:tcW w:w="810" w:type="dxa"/>
            <w:shd w:val="clear" w:color="auto" w:fill="auto"/>
          </w:tcPr>
          <w:p w14:paraId="3F157933" w14:textId="77777777" w:rsidR="00B16C07" w:rsidRPr="006867E4" w:rsidRDefault="00B16C07" w:rsidP="00B16C07">
            <w:pPr>
              <w:tabs>
                <w:tab w:val="decimal" w:pos="324"/>
              </w:tabs>
              <w:rPr>
                <w:sz w:val="15"/>
                <w:szCs w:val="15"/>
              </w:rPr>
            </w:pPr>
          </w:p>
        </w:tc>
        <w:tc>
          <w:tcPr>
            <w:tcW w:w="810" w:type="dxa"/>
            <w:shd w:val="clear" w:color="auto" w:fill="auto"/>
          </w:tcPr>
          <w:p w14:paraId="35D76B20" w14:textId="77777777" w:rsidR="00B16C07" w:rsidRPr="006867E4" w:rsidRDefault="00B16C07" w:rsidP="00B16C07">
            <w:pPr>
              <w:tabs>
                <w:tab w:val="decimal" w:pos="590"/>
              </w:tabs>
              <w:ind w:right="-24"/>
              <w:rPr>
                <w:sz w:val="15"/>
                <w:szCs w:val="15"/>
              </w:rPr>
            </w:pPr>
          </w:p>
        </w:tc>
        <w:tc>
          <w:tcPr>
            <w:tcW w:w="810" w:type="dxa"/>
            <w:shd w:val="clear" w:color="auto" w:fill="auto"/>
          </w:tcPr>
          <w:p w14:paraId="24357D0C" w14:textId="77777777" w:rsidR="00B16C07" w:rsidRPr="006867E4" w:rsidRDefault="00B16C07" w:rsidP="00B16C07">
            <w:pPr>
              <w:tabs>
                <w:tab w:val="decimal" w:pos="407"/>
              </w:tabs>
              <w:rPr>
                <w:sz w:val="15"/>
                <w:szCs w:val="15"/>
              </w:rPr>
            </w:pPr>
          </w:p>
        </w:tc>
        <w:tc>
          <w:tcPr>
            <w:tcW w:w="764" w:type="dxa"/>
            <w:shd w:val="clear" w:color="auto" w:fill="auto"/>
          </w:tcPr>
          <w:p w14:paraId="330B07B5"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49337622" w14:textId="77777777" w:rsidR="00B16C07" w:rsidRPr="006867E4" w:rsidRDefault="00B16C07" w:rsidP="00B16C07">
            <w:pPr>
              <w:tabs>
                <w:tab w:val="decimal" w:pos="371"/>
              </w:tabs>
              <w:ind w:left="-87" w:right="-53"/>
              <w:rPr>
                <w:sz w:val="15"/>
                <w:szCs w:val="15"/>
              </w:rPr>
            </w:pPr>
          </w:p>
        </w:tc>
      </w:tr>
      <w:tr w:rsidR="00B16C07" w:rsidRPr="006867E4" w14:paraId="320C2B18" w14:textId="77777777" w:rsidTr="00F57773">
        <w:trPr>
          <w:gridAfter w:val="1"/>
          <w:wAfter w:w="18" w:type="dxa"/>
        </w:trPr>
        <w:tc>
          <w:tcPr>
            <w:tcW w:w="5519" w:type="dxa"/>
            <w:gridSpan w:val="3"/>
            <w:shd w:val="clear" w:color="auto" w:fill="auto"/>
          </w:tcPr>
          <w:p w14:paraId="35F3FE3F" w14:textId="256B5C9B" w:rsidR="00B16C07" w:rsidRPr="006867E4" w:rsidRDefault="00B16C07" w:rsidP="00B16C07">
            <w:pPr>
              <w:rPr>
                <w:sz w:val="15"/>
                <w:szCs w:val="15"/>
              </w:rPr>
            </w:pPr>
            <w:r w:rsidRPr="006867E4">
              <w:rPr>
                <w:b/>
                <w:bCs/>
                <w:i/>
                <w:iCs/>
                <w:sz w:val="15"/>
                <w:szCs w:val="15"/>
              </w:rPr>
              <w:t xml:space="preserve">Indirect subsidiary held through Boutique </w:t>
            </w:r>
            <w:proofErr w:type="spellStart"/>
            <w:r>
              <w:rPr>
                <w:b/>
                <w:bCs/>
                <w:i/>
                <w:iCs/>
                <w:sz w:val="15"/>
                <w:szCs w:val="15"/>
              </w:rPr>
              <w:t>Charoenkrung</w:t>
            </w:r>
            <w:proofErr w:type="spellEnd"/>
            <w:r w:rsidRPr="006867E4">
              <w:rPr>
                <w:b/>
                <w:bCs/>
                <w:i/>
                <w:iCs/>
                <w:sz w:val="15"/>
                <w:szCs w:val="15"/>
              </w:rPr>
              <w:t xml:space="preserve"> Holdings Ltd.     </w:t>
            </w:r>
          </w:p>
        </w:tc>
        <w:tc>
          <w:tcPr>
            <w:tcW w:w="790" w:type="dxa"/>
            <w:shd w:val="clear" w:color="auto" w:fill="auto"/>
          </w:tcPr>
          <w:p w14:paraId="6C6D94C5"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42F13A42" w14:textId="77777777" w:rsidR="00B16C07" w:rsidRPr="006867E4" w:rsidRDefault="00B16C07" w:rsidP="00B16C07">
            <w:pPr>
              <w:tabs>
                <w:tab w:val="decimal" w:pos="407"/>
              </w:tabs>
              <w:rPr>
                <w:sz w:val="15"/>
                <w:szCs w:val="15"/>
              </w:rPr>
            </w:pPr>
          </w:p>
        </w:tc>
        <w:tc>
          <w:tcPr>
            <w:tcW w:w="826" w:type="dxa"/>
            <w:shd w:val="clear" w:color="auto" w:fill="auto"/>
          </w:tcPr>
          <w:p w14:paraId="3B54D702" w14:textId="77777777" w:rsidR="00B16C07" w:rsidRPr="006867E4" w:rsidRDefault="00B16C07" w:rsidP="00B16C07">
            <w:pPr>
              <w:tabs>
                <w:tab w:val="decimal" w:pos="573"/>
              </w:tabs>
              <w:ind w:right="-24"/>
              <w:rPr>
                <w:sz w:val="15"/>
                <w:szCs w:val="15"/>
              </w:rPr>
            </w:pPr>
          </w:p>
        </w:tc>
        <w:tc>
          <w:tcPr>
            <w:tcW w:w="866" w:type="dxa"/>
            <w:shd w:val="clear" w:color="auto" w:fill="auto"/>
          </w:tcPr>
          <w:p w14:paraId="40C94A2F" w14:textId="77777777" w:rsidR="00B16C07" w:rsidRPr="006867E4" w:rsidRDefault="00B16C07" w:rsidP="00B16C07">
            <w:pPr>
              <w:tabs>
                <w:tab w:val="decimal" w:pos="407"/>
              </w:tabs>
              <w:rPr>
                <w:sz w:val="15"/>
                <w:szCs w:val="15"/>
              </w:rPr>
            </w:pPr>
          </w:p>
        </w:tc>
        <w:tc>
          <w:tcPr>
            <w:tcW w:w="754" w:type="dxa"/>
            <w:shd w:val="clear" w:color="auto" w:fill="auto"/>
          </w:tcPr>
          <w:p w14:paraId="052FBA7B"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1311A627" w14:textId="77777777" w:rsidR="00B16C07" w:rsidRPr="006867E4" w:rsidRDefault="00B16C07" w:rsidP="00B16C07">
            <w:pPr>
              <w:tabs>
                <w:tab w:val="decimal" w:pos="407"/>
              </w:tabs>
              <w:rPr>
                <w:sz w:val="15"/>
                <w:szCs w:val="15"/>
              </w:rPr>
            </w:pPr>
          </w:p>
        </w:tc>
        <w:tc>
          <w:tcPr>
            <w:tcW w:w="810" w:type="dxa"/>
            <w:shd w:val="clear" w:color="auto" w:fill="auto"/>
          </w:tcPr>
          <w:p w14:paraId="271FD2C1" w14:textId="77777777" w:rsidR="00B16C07" w:rsidRPr="006867E4" w:rsidRDefault="00B16C07" w:rsidP="00B16C07">
            <w:pPr>
              <w:tabs>
                <w:tab w:val="decimal" w:pos="341"/>
              </w:tabs>
              <w:rPr>
                <w:sz w:val="15"/>
                <w:szCs w:val="15"/>
              </w:rPr>
            </w:pPr>
          </w:p>
        </w:tc>
        <w:tc>
          <w:tcPr>
            <w:tcW w:w="810" w:type="dxa"/>
            <w:shd w:val="clear" w:color="auto" w:fill="auto"/>
          </w:tcPr>
          <w:p w14:paraId="0AE4EC84" w14:textId="77777777" w:rsidR="00B16C07" w:rsidRPr="006867E4" w:rsidRDefault="00B16C07" w:rsidP="00B16C07">
            <w:pPr>
              <w:tabs>
                <w:tab w:val="decimal" w:pos="324"/>
              </w:tabs>
              <w:rPr>
                <w:sz w:val="15"/>
                <w:szCs w:val="15"/>
              </w:rPr>
            </w:pPr>
          </w:p>
        </w:tc>
        <w:tc>
          <w:tcPr>
            <w:tcW w:w="810" w:type="dxa"/>
            <w:shd w:val="clear" w:color="auto" w:fill="auto"/>
          </w:tcPr>
          <w:p w14:paraId="0B52327D" w14:textId="77777777" w:rsidR="00B16C07" w:rsidRPr="006867E4" w:rsidRDefault="00B16C07" w:rsidP="00B16C07">
            <w:pPr>
              <w:tabs>
                <w:tab w:val="decimal" w:pos="590"/>
              </w:tabs>
              <w:ind w:right="-24"/>
              <w:rPr>
                <w:sz w:val="15"/>
                <w:szCs w:val="15"/>
              </w:rPr>
            </w:pPr>
          </w:p>
        </w:tc>
        <w:tc>
          <w:tcPr>
            <w:tcW w:w="810" w:type="dxa"/>
            <w:shd w:val="clear" w:color="auto" w:fill="auto"/>
          </w:tcPr>
          <w:p w14:paraId="6B67912A" w14:textId="77777777" w:rsidR="00B16C07" w:rsidRPr="006867E4" w:rsidRDefault="00B16C07" w:rsidP="00B16C07">
            <w:pPr>
              <w:tabs>
                <w:tab w:val="decimal" w:pos="407"/>
              </w:tabs>
              <w:rPr>
                <w:sz w:val="15"/>
                <w:szCs w:val="15"/>
              </w:rPr>
            </w:pPr>
          </w:p>
        </w:tc>
        <w:tc>
          <w:tcPr>
            <w:tcW w:w="764" w:type="dxa"/>
            <w:shd w:val="clear" w:color="auto" w:fill="auto"/>
          </w:tcPr>
          <w:p w14:paraId="7F38FB74"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48139371" w14:textId="77777777" w:rsidR="00B16C07" w:rsidRPr="006867E4" w:rsidRDefault="00B16C07" w:rsidP="00B16C07">
            <w:pPr>
              <w:tabs>
                <w:tab w:val="decimal" w:pos="371"/>
              </w:tabs>
              <w:ind w:left="-87" w:right="-53"/>
              <w:rPr>
                <w:sz w:val="15"/>
                <w:szCs w:val="15"/>
              </w:rPr>
            </w:pPr>
          </w:p>
        </w:tc>
      </w:tr>
      <w:tr w:rsidR="00B16C07" w:rsidRPr="006867E4" w14:paraId="7CB05C47" w14:textId="77777777" w:rsidTr="00F57773">
        <w:trPr>
          <w:gridAfter w:val="1"/>
          <w:wAfter w:w="18" w:type="dxa"/>
        </w:trPr>
        <w:tc>
          <w:tcPr>
            <w:tcW w:w="2424" w:type="dxa"/>
            <w:shd w:val="clear" w:color="auto" w:fill="auto"/>
          </w:tcPr>
          <w:p w14:paraId="78180D05" w14:textId="0D861467" w:rsidR="00B16C07" w:rsidRPr="006867E4" w:rsidRDefault="00B16C07" w:rsidP="00B16C07">
            <w:pPr>
              <w:ind w:left="180" w:right="-109" w:hanging="180"/>
              <w:rPr>
                <w:sz w:val="15"/>
                <w:szCs w:val="15"/>
              </w:rPr>
            </w:pPr>
            <w:r>
              <w:rPr>
                <w:sz w:val="15"/>
                <w:szCs w:val="15"/>
              </w:rPr>
              <w:t xml:space="preserve">Boutique </w:t>
            </w:r>
            <w:proofErr w:type="spellStart"/>
            <w:r>
              <w:rPr>
                <w:sz w:val="15"/>
                <w:szCs w:val="15"/>
              </w:rPr>
              <w:t>Charoenkrung</w:t>
            </w:r>
            <w:proofErr w:type="spellEnd"/>
            <w:r w:rsidRPr="006867E4">
              <w:rPr>
                <w:sz w:val="15"/>
                <w:szCs w:val="15"/>
              </w:rPr>
              <w:t xml:space="preserve"> Ltd.</w:t>
            </w:r>
          </w:p>
        </w:tc>
        <w:tc>
          <w:tcPr>
            <w:tcW w:w="2033" w:type="dxa"/>
            <w:shd w:val="clear" w:color="auto" w:fill="auto"/>
          </w:tcPr>
          <w:p w14:paraId="4DB87CD7" w14:textId="1B25BB1A" w:rsidR="00B16C07" w:rsidRPr="006867E4" w:rsidRDefault="00B16C07" w:rsidP="00B16C07">
            <w:pPr>
              <w:ind w:right="-82"/>
              <w:jc w:val="center"/>
              <w:rPr>
                <w:sz w:val="15"/>
                <w:szCs w:val="15"/>
              </w:rPr>
            </w:pPr>
            <w:r>
              <w:rPr>
                <w:sz w:val="15"/>
                <w:szCs w:val="15"/>
              </w:rPr>
              <w:t>Community mall</w:t>
            </w:r>
            <w:r w:rsidRPr="006867E4">
              <w:rPr>
                <w:sz w:val="15"/>
                <w:szCs w:val="15"/>
              </w:rPr>
              <w:t xml:space="preserve"> (under construction)</w:t>
            </w:r>
          </w:p>
        </w:tc>
        <w:tc>
          <w:tcPr>
            <w:tcW w:w="1062" w:type="dxa"/>
            <w:shd w:val="clear" w:color="auto" w:fill="auto"/>
          </w:tcPr>
          <w:p w14:paraId="399A200B" w14:textId="3E9A1476"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68CC1AF6" w14:textId="380FBE65" w:rsidR="00B16C07" w:rsidRPr="006867E4" w:rsidRDefault="00B16C07" w:rsidP="00B16C07">
            <w:pPr>
              <w:tabs>
                <w:tab w:val="decimal" w:pos="371"/>
              </w:tabs>
              <w:jc w:val="center"/>
              <w:rPr>
                <w:rFonts w:ascii="Angsana New" w:hAnsi="Angsana New" w:cs="Angsana New"/>
                <w:sz w:val="23"/>
                <w:szCs w:val="23"/>
              </w:rPr>
            </w:pPr>
            <w:r w:rsidRPr="006867E4">
              <w:rPr>
                <w:rFonts w:ascii="Angsana New" w:hAnsi="Angsana New" w:cs="Angsana New"/>
                <w:sz w:val="23"/>
                <w:szCs w:val="23"/>
              </w:rPr>
              <w:t>99.99</w:t>
            </w:r>
          </w:p>
        </w:tc>
        <w:tc>
          <w:tcPr>
            <w:tcW w:w="801" w:type="dxa"/>
            <w:shd w:val="clear" w:color="auto" w:fill="auto"/>
          </w:tcPr>
          <w:p w14:paraId="79334ED1" w14:textId="4F080620" w:rsidR="00B16C07" w:rsidRPr="006867E4" w:rsidRDefault="00B16C07" w:rsidP="00B16C07">
            <w:pPr>
              <w:tabs>
                <w:tab w:val="decimal" w:pos="407"/>
              </w:tabs>
              <w:rPr>
                <w:sz w:val="15"/>
                <w:szCs w:val="15"/>
              </w:rPr>
            </w:pPr>
            <w:r w:rsidRPr="006867E4">
              <w:rPr>
                <w:sz w:val="15"/>
                <w:szCs w:val="15"/>
              </w:rPr>
              <w:t>-</w:t>
            </w:r>
          </w:p>
        </w:tc>
        <w:tc>
          <w:tcPr>
            <w:tcW w:w="826" w:type="dxa"/>
            <w:shd w:val="clear" w:color="auto" w:fill="auto"/>
          </w:tcPr>
          <w:p w14:paraId="4063A701" w14:textId="01DFE6E0" w:rsidR="00B16C07" w:rsidRPr="006867E4" w:rsidRDefault="00B16C07" w:rsidP="00B16C07">
            <w:pPr>
              <w:tabs>
                <w:tab w:val="decimal" w:pos="573"/>
              </w:tabs>
              <w:ind w:right="-24"/>
              <w:rPr>
                <w:sz w:val="15"/>
                <w:szCs w:val="15"/>
              </w:rPr>
            </w:pPr>
            <w:r w:rsidRPr="006867E4">
              <w:rPr>
                <w:sz w:val="15"/>
                <w:szCs w:val="15"/>
              </w:rPr>
              <w:t>100</w:t>
            </w:r>
          </w:p>
        </w:tc>
        <w:tc>
          <w:tcPr>
            <w:tcW w:w="866" w:type="dxa"/>
            <w:shd w:val="clear" w:color="auto" w:fill="auto"/>
          </w:tcPr>
          <w:p w14:paraId="4A0AAD9A" w14:textId="05A8CC69" w:rsidR="00B16C07" w:rsidRPr="006867E4" w:rsidRDefault="00B16C07" w:rsidP="00B16C07">
            <w:pPr>
              <w:tabs>
                <w:tab w:val="decimal" w:pos="407"/>
              </w:tabs>
              <w:rPr>
                <w:sz w:val="15"/>
                <w:szCs w:val="15"/>
              </w:rPr>
            </w:pPr>
            <w:r w:rsidRPr="006867E4">
              <w:rPr>
                <w:sz w:val="15"/>
                <w:szCs w:val="15"/>
              </w:rPr>
              <w:t>-</w:t>
            </w:r>
          </w:p>
        </w:tc>
        <w:tc>
          <w:tcPr>
            <w:tcW w:w="754" w:type="dxa"/>
            <w:shd w:val="clear" w:color="auto" w:fill="auto"/>
          </w:tcPr>
          <w:p w14:paraId="16B2B76D" w14:textId="28FC52D0" w:rsidR="00B16C07" w:rsidRPr="006867E4" w:rsidRDefault="00B16C07" w:rsidP="00B16C07">
            <w:pPr>
              <w:tabs>
                <w:tab w:val="decimal" w:pos="407"/>
              </w:tabs>
              <w:rPr>
                <w:sz w:val="15"/>
                <w:szCs w:val="15"/>
              </w:rPr>
            </w:pPr>
            <w:r w:rsidRPr="006867E4">
              <w:rPr>
                <w:sz w:val="15"/>
                <w:szCs w:val="15"/>
              </w:rPr>
              <w:t>-</w:t>
            </w:r>
          </w:p>
        </w:tc>
        <w:tc>
          <w:tcPr>
            <w:tcW w:w="810" w:type="dxa"/>
            <w:gridSpan w:val="2"/>
            <w:shd w:val="clear" w:color="auto" w:fill="auto"/>
          </w:tcPr>
          <w:p w14:paraId="61339934" w14:textId="720B906F" w:rsidR="00B16C07" w:rsidRPr="006867E4" w:rsidRDefault="00B16C07" w:rsidP="00B16C07">
            <w:pPr>
              <w:tabs>
                <w:tab w:val="decimal" w:pos="407"/>
              </w:tabs>
              <w:rPr>
                <w:sz w:val="15"/>
                <w:szCs w:val="15"/>
              </w:rPr>
            </w:pPr>
            <w:r w:rsidRPr="006867E4">
              <w:rPr>
                <w:sz w:val="15"/>
                <w:szCs w:val="15"/>
              </w:rPr>
              <w:t>-</w:t>
            </w:r>
          </w:p>
        </w:tc>
        <w:tc>
          <w:tcPr>
            <w:tcW w:w="810" w:type="dxa"/>
            <w:shd w:val="clear" w:color="auto" w:fill="auto"/>
          </w:tcPr>
          <w:p w14:paraId="13893A1B" w14:textId="40B0D4B5" w:rsidR="00B16C07" w:rsidRPr="006867E4" w:rsidRDefault="00B16C07" w:rsidP="00B16C07">
            <w:pPr>
              <w:tabs>
                <w:tab w:val="decimal" w:pos="341"/>
              </w:tabs>
              <w:rPr>
                <w:sz w:val="15"/>
                <w:szCs w:val="15"/>
              </w:rPr>
            </w:pPr>
            <w:r w:rsidRPr="006867E4">
              <w:rPr>
                <w:sz w:val="15"/>
                <w:szCs w:val="15"/>
              </w:rPr>
              <w:t>-</w:t>
            </w:r>
          </w:p>
        </w:tc>
        <w:tc>
          <w:tcPr>
            <w:tcW w:w="810" w:type="dxa"/>
            <w:shd w:val="clear" w:color="auto" w:fill="auto"/>
          </w:tcPr>
          <w:p w14:paraId="1286EBF6" w14:textId="5ADCEA43" w:rsidR="00B16C07" w:rsidRPr="006867E4" w:rsidRDefault="00B16C07" w:rsidP="00B16C07">
            <w:pPr>
              <w:tabs>
                <w:tab w:val="decimal" w:pos="324"/>
              </w:tabs>
              <w:rPr>
                <w:sz w:val="15"/>
                <w:szCs w:val="15"/>
              </w:rPr>
            </w:pPr>
            <w:r w:rsidRPr="006867E4">
              <w:rPr>
                <w:sz w:val="15"/>
                <w:szCs w:val="15"/>
              </w:rPr>
              <w:t>-</w:t>
            </w:r>
          </w:p>
        </w:tc>
        <w:tc>
          <w:tcPr>
            <w:tcW w:w="810" w:type="dxa"/>
            <w:shd w:val="clear" w:color="auto" w:fill="auto"/>
          </w:tcPr>
          <w:p w14:paraId="5D170126" w14:textId="1BD967C4" w:rsidR="00B16C07" w:rsidRPr="006867E4" w:rsidRDefault="00B16C07" w:rsidP="00B16C07">
            <w:pPr>
              <w:tabs>
                <w:tab w:val="decimal" w:pos="324"/>
              </w:tabs>
              <w:rPr>
                <w:sz w:val="15"/>
                <w:szCs w:val="15"/>
              </w:rPr>
            </w:pPr>
            <w:r>
              <w:rPr>
                <w:sz w:val="15"/>
                <w:szCs w:val="15"/>
              </w:rPr>
              <w:t>-</w:t>
            </w:r>
          </w:p>
        </w:tc>
        <w:tc>
          <w:tcPr>
            <w:tcW w:w="810" w:type="dxa"/>
            <w:shd w:val="clear" w:color="auto" w:fill="auto"/>
          </w:tcPr>
          <w:p w14:paraId="56940544" w14:textId="5E02296D" w:rsidR="00B16C07" w:rsidRPr="006867E4" w:rsidRDefault="00B16C07" w:rsidP="00B16C07">
            <w:pPr>
              <w:tabs>
                <w:tab w:val="decimal" w:pos="407"/>
              </w:tabs>
              <w:rPr>
                <w:sz w:val="15"/>
                <w:szCs w:val="15"/>
              </w:rPr>
            </w:pPr>
            <w:r w:rsidRPr="006867E4">
              <w:rPr>
                <w:sz w:val="15"/>
                <w:szCs w:val="15"/>
              </w:rPr>
              <w:t>-</w:t>
            </w:r>
          </w:p>
        </w:tc>
        <w:tc>
          <w:tcPr>
            <w:tcW w:w="764" w:type="dxa"/>
            <w:shd w:val="clear" w:color="auto" w:fill="auto"/>
          </w:tcPr>
          <w:p w14:paraId="079AE237" w14:textId="13FC1B42" w:rsidR="00B16C07" w:rsidRPr="006867E4" w:rsidRDefault="00B16C07" w:rsidP="00B16C07">
            <w:pPr>
              <w:tabs>
                <w:tab w:val="decimal" w:pos="327"/>
              </w:tabs>
              <w:ind w:left="-87" w:right="-53"/>
              <w:rPr>
                <w:sz w:val="15"/>
                <w:szCs w:val="15"/>
              </w:rPr>
            </w:pPr>
            <w:r w:rsidRPr="006867E4">
              <w:rPr>
                <w:sz w:val="15"/>
                <w:szCs w:val="15"/>
              </w:rPr>
              <w:t>-</w:t>
            </w:r>
          </w:p>
        </w:tc>
        <w:tc>
          <w:tcPr>
            <w:tcW w:w="804" w:type="dxa"/>
            <w:shd w:val="clear" w:color="auto" w:fill="auto"/>
          </w:tcPr>
          <w:p w14:paraId="5BE509A8" w14:textId="49AE7297" w:rsidR="00B16C07" w:rsidRPr="006867E4" w:rsidRDefault="00B16C07" w:rsidP="00B16C07">
            <w:pPr>
              <w:tabs>
                <w:tab w:val="decimal" w:pos="371"/>
              </w:tabs>
              <w:ind w:left="-87" w:right="-53"/>
              <w:rPr>
                <w:sz w:val="15"/>
                <w:szCs w:val="15"/>
              </w:rPr>
            </w:pPr>
            <w:r w:rsidRPr="006867E4">
              <w:rPr>
                <w:sz w:val="15"/>
                <w:szCs w:val="15"/>
              </w:rPr>
              <w:t>-</w:t>
            </w:r>
          </w:p>
        </w:tc>
      </w:tr>
      <w:tr w:rsidR="00B16C07" w:rsidRPr="006867E4" w14:paraId="1ADB65D5" w14:textId="77777777" w:rsidTr="00F57773">
        <w:trPr>
          <w:gridAfter w:val="1"/>
          <w:wAfter w:w="18" w:type="dxa"/>
        </w:trPr>
        <w:tc>
          <w:tcPr>
            <w:tcW w:w="2424" w:type="dxa"/>
            <w:shd w:val="clear" w:color="auto" w:fill="auto"/>
          </w:tcPr>
          <w:p w14:paraId="44F9E59E" w14:textId="77777777" w:rsidR="00B16C07" w:rsidRPr="006867E4" w:rsidRDefault="00B16C07" w:rsidP="00B16C07">
            <w:pPr>
              <w:ind w:left="180" w:right="-109" w:hanging="180"/>
              <w:rPr>
                <w:sz w:val="15"/>
                <w:szCs w:val="15"/>
              </w:rPr>
            </w:pPr>
          </w:p>
        </w:tc>
        <w:tc>
          <w:tcPr>
            <w:tcW w:w="2033" w:type="dxa"/>
            <w:shd w:val="clear" w:color="auto" w:fill="auto"/>
          </w:tcPr>
          <w:p w14:paraId="41EAB863" w14:textId="77777777" w:rsidR="00B16C07" w:rsidRPr="006867E4" w:rsidRDefault="00B16C07" w:rsidP="00B16C07">
            <w:pPr>
              <w:ind w:right="-82"/>
              <w:jc w:val="center"/>
              <w:rPr>
                <w:sz w:val="15"/>
                <w:szCs w:val="15"/>
              </w:rPr>
            </w:pPr>
          </w:p>
        </w:tc>
        <w:tc>
          <w:tcPr>
            <w:tcW w:w="1062" w:type="dxa"/>
            <w:shd w:val="clear" w:color="auto" w:fill="auto"/>
          </w:tcPr>
          <w:p w14:paraId="64B08D92" w14:textId="77777777" w:rsidR="00B16C07" w:rsidRPr="006867E4" w:rsidRDefault="00B16C07" w:rsidP="00B16C07">
            <w:pPr>
              <w:jc w:val="center"/>
              <w:rPr>
                <w:sz w:val="15"/>
                <w:szCs w:val="15"/>
              </w:rPr>
            </w:pPr>
          </w:p>
        </w:tc>
        <w:tc>
          <w:tcPr>
            <w:tcW w:w="790" w:type="dxa"/>
            <w:shd w:val="clear" w:color="auto" w:fill="auto"/>
          </w:tcPr>
          <w:p w14:paraId="6434118C"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3C921D33" w14:textId="77777777" w:rsidR="00B16C07" w:rsidRPr="006867E4" w:rsidRDefault="00B16C07" w:rsidP="00B16C07">
            <w:pPr>
              <w:tabs>
                <w:tab w:val="decimal" w:pos="407"/>
              </w:tabs>
              <w:rPr>
                <w:sz w:val="15"/>
                <w:szCs w:val="15"/>
              </w:rPr>
            </w:pPr>
          </w:p>
        </w:tc>
        <w:tc>
          <w:tcPr>
            <w:tcW w:w="826" w:type="dxa"/>
            <w:shd w:val="clear" w:color="auto" w:fill="auto"/>
          </w:tcPr>
          <w:p w14:paraId="4C76F23C" w14:textId="77777777" w:rsidR="00B16C07" w:rsidRPr="006867E4" w:rsidRDefault="00B16C07" w:rsidP="00B16C07">
            <w:pPr>
              <w:tabs>
                <w:tab w:val="decimal" w:pos="573"/>
              </w:tabs>
              <w:ind w:right="-24"/>
              <w:rPr>
                <w:sz w:val="15"/>
                <w:szCs w:val="15"/>
              </w:rPr>
            </w:pPr>
          </w:p>
        </w:tc>
        <w:tc>
          <w:tcPr>
            <w:tcW w:w="866" w:type="dxa"/>
            <w:shd w:val="clear" w:color="auto" w:fill="auto"/>
          </w:tcPr>
          <w:p w14:paraId="0A37D74B" w14:textId="77777777" w:rsidR="00B16C07" w:rsidRPr="006867E4" w:rsidRDefault="00B16C07" w:rsidP="00B16C07">
            <w:pPr>
              <w:tabs>
                <w:tab w:val="decimal" w:pos="407"/>
              </w:tabs>
              <w:rPr>
                <w:sz w:val="15"/>
                <w:szCs w:val="15"/>
              </w:rPr>
            </w:pPr>
          </w:p>
        </w:tc>
        <w:tc>
          <w:tcPr>
            <w:tcW w:w="754" w:type="dxa"/>
            <w:shd w:val="clear" w:color="auto" w:fill="auto"/>
          </w:tcPr>
          <w:p w14:paraId="1B4B1684"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2AAB7742" w14:textId="77777777" w:rsidR="00B16C07" w:rsidRPr="006867E4" w:rsidRDefault="00B16C07" w:rsidP="00B16C07">
            <w:pPr>
              <w:tabs>
                <w:tab w:val="decimal" w:pos="407"/>
              </w:tabs>
              <w:rPr>
                <w:sz w:val="15"/>
                <w:szCs w:val="15"/>
              </w:rPr>
            </w:pPr>
          </w:p>
        </w:tc>
        <w:tc>
          <w:tcPr>
            <w:tcW w:w="810" w:type="dxa"/>
            <w:shd w:val="clear" w:color="auto" w:fill="auto"/>
          </w:tcPr>
          <w:p w14:paraId="0F0AE663" w14:textId="77777777" w:rsidR="00B16C07" w:rsidRPr="006867E4" w:rsidRDefault="00B16C07" w:rsidP="00B16C07">
            <w:pPr>
              <w:tabs>
                <w:tab w:val="decimal" w:pos="341"/>
              </w:tabs>
              <w:rPr>
                <w:sz w:val="15"/>
                <w:szCs w:val="15"/>
              </w:rPr>
            </w:pPr>
          </w:p>
        </w:tc>
        <w:tc>
          <w:tcPr>
            <w:tcW w:w="810" w:type="dxa"/>
            <w:shd w:val="clear" w:color="auto" w:fill="auto"/>
          </w:tcPr>
          <w:p w14:paraId="30351B6A" w14:textId="77777777" w:rsidR="00B16C07" w:rsidRPr="006867E4" w:rsidRDefault="00B16C07" w:rsidP="00B16C07">
            <w:pPr>
              <w:tabs>
                <w:tab w:val="decimal" w:pos="324"/>
              </w:tabs>
              <w:rPr>
                <w:sz w:val="15"/>
                <w:szCs w:val="15"/>
              </w:rPr>
            </w:pPr>
          </w:p>
        </w:tc>
        <w:tc>
          <w:tcPr>
            <w:tcW w:w="810" w:type="dxa"/>
            <w:shd w:val="clear" w:color="auto" w:fill="auto"/>
          </w:tcPr>
          <w:p w14:paraId="006974DF" w14:textId="77777777" w:rsidR="00B16C07" w:rsidRPr="006867E4" w:rsidRDefault="00B16C07" w:rsidP="00B16C07">
            <w:pPr>
              <w:tabs>
                <w:tab w:val="decimal" w:pos="590"/>
              </w:tabs>
              <w:ind w:right="-24"/>
              <w:rPr>
                <w:sz w:val="15"/>
                <w:szCs w:val="15"/>
              </w:rPr>
            </w:pPr>
          </w:p>
        </w:tc>
        <w:tc>
          <w:tcPr>
            <w:tcW w:w="810" w:type="dxa"/>
            <w:shd w:val="clear" w:color="auto" w:fill="auto"/>
          </w:tcPr>
          <w:p w14:paraId="68B54DCD" w14:textId="77777777" w:rsidR="00B16C07" w:rsidRPr="006867E4" w:rsidRDefault="00B16C07" w:rsidP="00B16C07">
            <w:pPr>
              <w:tabs>
                <w:tab w:val="decimal" w:pos="407"/>
              </w:tabs>
              <w:rPr>
                <w:sz w:val="15"/>
                <w:szCs w:val="15"/>
              </w:rPr>
            </w:pPr>
          </w:p>
        </w:tc>
        <w:tc>
          <w:tcPr>
            <w:tcW w:w="764" w:type="dxa"/>
            <w:shd w:val="clear" w:color="auto" w:fill="auto"/>
          </w:tcPr>
          <w:p w14:paraId="0E76938F"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76078DE4" w14:textId="77777777" w:rsidR="00B16C07" w:rsidRPr="006867E4" w:rsidRDefault="00B16C07" w:rsidP="00B16C07">
            <w:pPr>
              <w:tabs>
                <w:tab w:val="decimal" w:pos="371"/>
              </w:tabs>
              <w:ind w:left="-87" w:right="-53"/>
              <w:rPr>
                <w:sz w:val="15"/>
                <w:szCs w:val="15"/>
              </w:rPr>
            </w:pPr>
          </w:p>
        </w:tc>
      </w:tr>
      <w:tr w:rsidR="00B16C07" w:rsidRPr="006867E4" w14:paraId="1937C406" w14:textId="77777777" w:rsidTr="00F57773">
        <w:trPr>
          <w:gridAfter w:val="1"/>
          <w:wAfter w:w="18" w:type="dxa"/>
        </w:trPr>
        <w:tc>
          <w:tcPr>
            <w:tcW w:w="2424" w:type="dxa"/>
            <w:shd w:val="clear" w:color="auto" w:fill="auto"/>
          </w:tcPr>
          <w:p w14:paraId="2C76C6F5" w14:textId="446EECDD" w:rsidR="00B16C07" w:rsidRPr="006867E4" w:rsidRDefault="00B16C07" w:rsidP="00B16C07">
            <w:pPr>
              <w:ind w:left="180" w:right="-109" w:hanging="180"/>
              <w:rPr>
                <w:sz w:val="15"/>
                <w:szCs w:val="15"/>
              </w:rPr>
            </w:pPr>
            <w:r w:rsidRPr="006867E4">
              <w:rPr>
                <w:b/>
                <w:bCs/>
                <w:i/>
                <w:iCs/>
                <w:sz w:val="15"/>
                <w:szCs w:val="15"/>
              </w:rPr>
              <w:t>Direct subsidiary</w:t>
            </w:r>
          </w:p>
        </w:tc>
        <w:tc>
          <w:tcPr>
            <w:tcW w:w="2033" w:type="dxa"/>
            <w:shd w:val="clear" w:color="auto" w:fill="auto"/>
          </w:tcPr>
          <w:p w14:paraId="63BB6165" w14:textId="77777777" w:rsidR="00B16C07" w:rsidRPr="006867E4" w:rsidRDefault="00B16C07" w:rsidP="00B16C07">
            <w:pPr>
              <w:ind w:right="-82"/>
              <w:jc w:val="center"/>
              <w:rPr>
                <w:sz w:val="15"/>
                <w:szCs w:val="15"/>
              </w:rPr>
            </w:pPr>
          </w:p>
        </w:tc>
        <w:tc>
          <w:tcPr>
            <w:tcW w:w="1062" w:type="dxa"/>
            <w:shd w:val="clear" w:color="auto" w:fill="auto"/>
          </w:tcPr>
          <w:p w14:paraId="269448F8" w14:textId="77777777" w:rsidR="00B16C07" w:rsidRPr="006867E4" w:rsidRDefault="00B16C07" w:rsidP="00B16C07">
            <w:pPr>
              <w:jc w:val="center"/>
              <w:rPr>
                <w:sz w:val="15"/>
                <w:szCs w:val="15"/>
              </w:rPr>
            </w:pPr>
          </w:p>
        </w:tc>
        <w:tc>
          <w:tcPr>
            <w:tcW w:w="790" w:type="dxa"/>
            <w:shd w:val="clear" w:color="auto" w:fill="auto"/>
          </w:tcPr>
          <w:p w14:paraId="21C00D70"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5FD05621" w14:textId="77777777" w:rsidR="00B16C07" w:rsidRPr="006867E4" w:rsidRDefault="00B16C07" w:rsidP="00B16C07">
            <w:pPr>
              <w:tabs>
                <w:tab w:val="decimal" w:pos="407"/>
              </w:tabs>
              <w:rPr>
                <w:sz w:val="15"/>
                <w:szCs w:val="15"/>
              </w:rPr>
            </w:pPr>
          </w:p>
        </w:tc>
        <w:tc>
          <w:tcPr>
            <w:tcW w:w="826" w:type="dxa"/>
            <w:shd w:val="clear" w:color="auto" w:fill="auto"/>
          </w:tcPr>
          <w:p w14:paraId="56852506" w14:textId="77777777" w:rsidR="00B16C07" w:rsidRPr="006867E4" w:rsidRDefault="00B16C07" w:rsidP="00B16C07">
            <w:pPr>
              <w:tabs>
                <w:tab w:val="decimal" w:pos="573"/>
              </w:tabs>
              <w:ind w:right="-24"/>
              <w:rPr>
                <w:sz w:val="15"/>
                <w:szCs w:val="15"/>
              </w:rPr>
            </w:pPr>
          </w:p>
        </w:tc>
        <w:tc>
          <w:tcPr>
            <w:tcW w:w="866" w:type="dxa"/>
            <w:shd w:val="clear" w:color="auto" w:fill="auto"/>
          </w:tcPr>
          <w:p w14:paraId="4CEA4CBE" w14:textId="77777777" w:rsidR="00B16C07" w:rsidRPr="006867E4" w:rsidRDefault="00B16C07" w:rsidP="00B16C07">
            <w:pPr>
              <w:tabs>
                <w:tab w:val="decimal" w:pos="407"/>
              </w:tabs>
              <w:rPr>
                <w:sz w:val="15"/>
                <w:szCs w:val="15"/>
              </w:rPr>
            </w:pPr>
          </w:p>
        </w:tc>
        <w:tc>
          <w:tcPr>
            <w:tcW w:w="754" w:type="dxa"/>
            <w:shd w:val="clear" w:color="auto" w:fill="auto"/>
          </w:tcPr>
          <w:p w14:paraId="538EEEA3"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2D65C659" w14:textId="77777777" w:rsidR="00B16C07" w:rsidRPr="006867E4" w:rsidRDefault="00B16C07" w:rsidP="00B16C07">
            <w:pPr>
              <w:tabs>
                <w:tab w:val="decimal" w:pos="407"/>
              </w:tabs>
              <w:rPr>
                <w:sz w:val="15"/>
                <w:szCs w:val="15"/>
              </w:rPr>
            </w:pPr>
          </w:p>
        </w:tc>
        <w:tc>
          <w:tcPr>
            <w:tcW w:w="810" w:type="dxa"/>
            <w:shd w:val="clear" w:color="auto" w:fill="auto"/>
          </w:tcPr>
          <w:p w14:paraId="347703B9" w14:textId="77777777" w:rsidR="00B16C07" w:rsidRPr="006867E4" w:rsidRDefault="00B16C07" w:rsidP="00B16C07">
            <w:pPr>
              <w:tabs>
                <w:tab w:val="decimal" w:pos="341"/>
              </w:tabs>
              <w:rPr>
                <w:sz w:val="15"/>
                <w:szCs w:val="15"/>
              </w:rPr>
            </w:pPr>
          </w:p>
        </w:tc>
        <w:tc>
          <w:tcPr>
            <w:tcW w:w="810" w:type="dxa"/>
            <w:shd w:val="clear" w:color="auto" w:fill="auto"/>
          </w:tcPr>
          <w:p w14:paraId="54D69D4F" w14:textId="77777777" w:rsidR="00B16C07" w:rsidRPr="006867E4" w:rsidRDefault="00B16C07" w:rsidP="00B16C07">
            <w:pPr>
              <w:tabs>
                <w:tab w:val="decimal" w:pos="324"/>
              </w:tabs>
              <w:rPr>
                <w:sz w:val="15"/>
                <w:szCs w:val="15"/>
              </w:rPr>
            </w:pPr>
          </w:p>
        </w:tc>
        <w:tc>
          <w:tcPr>
            <w:tcW w:w="810" w:type="dxa"/>
            <w:shd w:val="clear" w:color="auto" w:fill="auto"/>
          </w:tcPr>
          <w:p w14:paraId="485DB604" w14:textId="77777777" w:rsidR="00B16C07" w:rsidRPr="006867E4" w:rsidRDefault="00B16C07" w:rsidP="00B16C07">
            <w:pPr>
              <w:tabs>
                <w:tab w:val="decimal" w:pos="590"/>
              </w:tabs>
              <w:ind w:right="-24"/>
              <w:rPr>
                <w:sz w:val="15"/>
                <w:szCs w:val="15"/>
              </w:rPr>
            </w:pPr>
          </w:p>
        </w:tc>
        <w:tc>
          <w:tcPr>
            <w:tcW w:w="810" w:type="dxa"/>
            <w:shd w:val="clear" w:color="auto" w:fill="auto"/>
          </w:tcPr>
          <w:p w14:paraId="4E1C9AE2" w14:textId="77777777" w:rsidR="00B16C07" w:rsidRPr="006867E4" w:rsidRDefault="00B16C07" w:rsidP="00B16C07">
            <w:pPr>
              <w:tabs>
                <w:tab w:val="decimal" w:pos="407"/>
              </w:tabs>
              <w:rPr>
                <w:sz w:val="15"/>
                <w:szCs w:val="15"/>
              </w:rPr>
            </w:pPr>
          </w:p>
        </w:tc>
        <w:tc>
          <w:tcPr>
            <w:tcW w:w="764" w:type="dxa"/>
            <w:shd w:val="clear" w:color="auto" w:fill="auto"/>
          </w:tcPr>
          <w:p w14:paraId="3A6EAB5D"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42B0F1C4" w14:textId="77777777" w:rsidR="00B16C07" w:rsidRPr="006867E4" w:rsidRDefault="00B16C07" w:rsidP="00B16C07">
            <w:pPr>
              <w:tabs>
                <w:tab w:val="decimal" w:pos="371"/>
              </w:tabs>
              <w:ind w:left="-87" w:right="-53"/>
              <w:rPr>
                <w:sz w:val="15"/>
                <w:szCs w:val="15"/>
              </w:rPr>
            </w:pPr>
          </w:p>
        </w:tc>
      </w:tr>
      <w:tr w:rsidR="00B16C07" w:rsidRPr="006867E4" w14:paraId="399FBAF6" w14:textId="77777777" w:rsidTr="00F57773">
        <w:trPr>
          <w:gridAfter w:val="1"/>
          <w:wAfter w:w="18" w:type="dxa"/>
        </w:trPr>
        <w:tc>
          <w:tcPr>
            <w:tcW w:w="2424" w:type="dxa"/>
            <w:shd w:val="clear" w:color="auto" w:fill="auto"/>
          </w:tcPr>
          <w:p w14:paraId="342105EF" w14:textId="27D43CCF" w:rsidR="00B16C07" w:rsidRPr="006867E4" w:rsidRDefault="00B16C07" w:rsidP="00B16C07">
            <w:pPr>
              <w:ind w:left="180" w:right="-109" w:hanging="180"/>
              <w:rPr>
                <w:sz w:val="15"/>
                <w:szCs w:val="15"/>
              </w:rPr>
            </w:pPr>
            <w:r w:rsidRPr="006867E4">
              <w:rPr>
                <w:sz w:val="15"/>
                <w:szCs w:val="15"/>
              </w:rPr>
              <w:t xml:space="preserve">Boutique </w:t>
            </w:r>
            <w:proofErr w:type="spellStart"/>
            <w:r>
              <w:rPr>
                <w:sz w:val="15"/>
                <w:szCs w:val="15"/>
              </w:rPr>
              <w:t>Charoenkrung</w:t>
            </w:r>
            <w:proofErr w:type="spellEnd"/>
            <w:r w:rsidRPr="006867E4">
              <w:rPr>
                <w:sz w:val="15"/>
                <w:szCs w:val="15"/>
              </w:rPr>
              <w:t xml:space="preserve"> Holdings Ltd.</w:t>
            </w:r>
          </w:p>
        </w:tc>
        <w:tc>
          <w:tcPr>
            <w:tcW w:w="2033" w:type="dxa"/>
            <w:shd w:val="clear" w:color="auto" w:fill="auto"/>
          </w:tcPr>
          <w:p w14:paraId="71ED5F90" w14:textId="7E869CB6" w:rsidR="00B16C07" w:rsidRPr="006867E4" w:rsidRDefault="00B16C07" w:rsidP="00B16C07">
            <w:pPr>
              <w:ind w:right="-82"/>
              <w:jc w:val="center"/>
              <w:rPr>
                <w:sz w:val="15"/>
                <w:szCs w:val="15"/>
              </w:rPr>
            </w:pPr>
            <w:r w:rsidRPr="006867E4">
              <w:rPr>
                <w:sz w:val="15"/>
                <w:szCs w:val="15"/>
              </w:rPr>
              <w:t>Holding company</w:t>
            </w:r>
          </w:p>
        </w:tc>
        <w:tc>
          <w:tcPr>
            <w:tcW w:w="1062" w:type="dxa"/>
            <w:shd w:val="clear" w:color="auto" w:fill="auto"/>
          </w:tcPr>
          <w:p w14:paraId="3A780AED" w14:textId="0D36E955"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2A480A6E" w14:textId="0EA2150F" w:rsidR="00B16C07" w:rsidRPr="006867E4" w:rsidRDefault="00B16C07" w:rsidP="00B16C07">
            <w:pPr>
              <w:tabs>
                <w:tab w:val="decimal" w:pos="371"/>
              </w:tabs>
              <w:jc w:val="center"/>
              <w:rPr>
                <w:rFonts w:ascii="Angsana New" w:hAnsi="Angsana New" w:cs="Angsana New"/>
                <w:sz w:val="23"/>
                <w:szCs w:val="23"/>
              </w:rPr>
            </w:pPr>
            <w:r w:rsidRPr="006867E4">
              <w:rPr>
                <w:rFonts w:ascii="Angsana New" w:hAnsi="Angsana New" w:cs="Angsana New"/>
                <w:sz w:val="23"/>
                <w:szCs w:val="23"/>
              </w:rPr>
              <w:t>99.99</w:t>
            </w:r>
          </w:p>
        </w:tc>
        <w:tc>
          <w:tcPr>
            <w:tcW w:w="801" w:type="dxa"/>
            <w:shd w:val="clear" w:color="auto" w:fill="auto"/>
          </w:tcPr>
          <w:p w14:paraId="28C4D9C1" w14:textId="7B0E963F" w:rsidR="00B16C07" w:rsidRPr="006867E4" w:rsidRDefault="00B16C07" w:rsidP="00B16C07">
            <w:pPr>
              <w:tabs>
                <w:tab w:val="decimal" w:pos="407"/>
              </w:tabs>
              <w:rPr>
                <w:sz w:val="15"/>
                <w:szCs w:val="15"/>
              </w:rPr>
            </w:pPr>
            <w:r w:rsidRPr="006867E4">
              <w:rPr>
                <w:sz w:val="15"/>
                <w:szCs w:val="15"/>
              </w:rPr>
              <w:t>-</w:t>
            </w:r>
          </w:p>
        </w:tc>
        <w:tc>
          <w:tcPr>
            <w:tcW w:w="826" w:type="dxa"/>
            <w:shd w:val="clear" w:color="auto" w:fill="auto"/>
          </w:tcPr>
          <w:p w14:paraId="22E29902" w14:textId="79A6D8C2" w:rsidR="00B16C07" w:rsidRPr="006867E4" w:rsidRDefault="00B16C07" w:rsidP="00B16C07">
            <w:pPr>
              <w:tabs>
                <w:tab w:val="decimal" w:pos="573"/>
              </w:tabs>
              <w:ind w:right="-24"/>
              <w:rPr>
                <w:sz w:val="15"/>
                <w:szCs w:val="15"/>
              </w:rPr>
            </w:pPr>
            <w:r w:rsidRPr="006867E4">
              <w:rPr>
                <w:sz w:val="15"/>
                <w:szCs w:val="15"/>
              </w:rPr>
              <w:t>200</w:t>
            </w:r>
          </w:p>
        </w:tc>
        <w:tc>
          <w:tcPr>
            <w:tcW w:w="866" w:type="dxa"/>
            <w:shd w:val="clear" w:color="auto" w:fill="auto"/>
          </w:tcPr>
          <w:p w14:paraId="6A1497AC" w14:textId="10D67DA5" w:rsidR="00B16C07" w:rsidRPr="006867E4" w:rsidRDefault="00B16C07" w:rsidP="00B16C07">
            <w:pPr>
              <w:tabs>
                <w:tab w:val="decimal" w:pos="407"/>
              </w:tabs>
              <w:rPr>
                <w:sz w:val="15"/>
                <w:szCs w:val="15"/>
              </w:rPr>
            </w:pPr>
            <w:r w:rsidRPr="006867E4">
              <w:rPr>
                <w:sz w:val="15"/>
                <w:szCs w:val="15"/>
              </w:rPr>
              <w:t>-</w:t>
            </w:r>
          </w:p>
        </w:tc>
        <w:tc>
          <w:tcPr>
            <w:tcW w:w="754" w:type="dxa"/>
            <w:shd w:val="clear" w:color="auto" w:fill="auto"/>
          </w:tcPr>
          <w:p w14:paraId="330B994C" w14:textId="0F9EDD77" w:rsidR="00B16C07" w:rsidRPr="006867E4" w:rsidRDefault="00B16C07" w:rsidP="00B16C07">
            <w:pPr>
              <w:tabs>
                <w:tab w:val="decimal" w:pos="573"/>
              </w:tabs>
              <w:ind w:right="-24"/>
              <w:rPr>
                <w:sz w:val="15"/>
                <w:szCs w:val="15"/>
              </w:rPr>
            </w:pPr>
            <w:r w:rsidRPr="006867E4">
              <w:rPr>
                <w:sz w:val="15"/>
                <w:szCs w:val="15"/>
              </w:rPr>
              <w:t>200</w:t>
            </w:r>
          </w:p>
        </w:tc>
        <w:tc>
          <w:tcPr>
            <w:tcW w:w="810" w:type="dxa"/>
            <w:gridSpan w:val="2"/>
            <w:shd w:val="clear" w:color="auto" w:fill="auto"/>
          </w:tcPr>
          <w:p w14:paraId="5F04BD18" w14:textId="5CA2CC63" w:rsidR="00B16C07" w:rsidRPr="006867E4" w:rsidRDefault="00B16C07" w:rsidP="00B16C07">
            <w:pPr>
              <w:tabs>
                <w:tab w:val="decimal" w:pos="407"/>
              </w:tabs>
              <w:rPr>
                <w:sz w:val="15"/>
                <w:szCs w:val="15"/>
              </w:rPr>
            </w:pPr>
            <w:r w:rsidRPr="006867E4">
              <w:rPr>
                <w:sz w:val="15"/>
                <w:szCs w:val="15"/>
              </w:rPr>
              <w:t>-</w:t>
            </w:r>
          </w:p>
        </w:tc>
        <w:tc>
          <w:tcPr>
            <w:tcW w:w="810" w:type="dxa"/>
            <w:shd w:val="clear" w:color="auto" w:fill="auto"/>
          </w:tcPr>
          <w:p w14:paraId="53D71C4E" w14:textId="6C87C79B" w:rsidR="00B16C07" w:rsidRPr="006867E4" w:rsidRDefault="00B16C07" w:rsidP="00B16C07">
            <w:pPr>
              <w:tabs>
                <w:tab w:val="decimal" w:pos="341"/>
              </w:tabs>
              <w:rPr>
                <w:sz w:val="15"/>
                <w:szCs w:val="15"/>
              </w:rPr>
            </w:pPr>
            <w:r w:rsidRPr="006867E4">
              <w:rPr>
                <w:sz w:val="15"/>
                <w:szCs w:val="15"/>
              </w:rPr>
              <w:t>-</w:t>
            </w:r>
          </w:p>
        </w:tc>
        <w:tc>
          <w:tcPr>
            <w:tcW w:w="810" w:type="dxa"/>
            <w:shd w:val="clear" w:color="auto" w:fill="auto"/>
          </w:tcPr>
          <w:p w14:paraId="7E65CD53" w14:textId="300176C0" w:rsidR="00B16C07" w:rsidRPr="006867E4" w:rsidRDefault="00B16C07" w:rsidP="00B16C07">
            <w:pPr>
              <w:tabs>
                <w:tab w:val="decimal" w:pos="324"/>
              </w:tabs>
              <w:rPr>
                <w:sz w:val="15"/>
                <w:szCs w:val="15"/>
              </w:rPr>
            </w:pPr>
            <w:r w:rsidRPr="006867E4">
              <w:rPr>
                <w:sz w:val="15"/>
                <w:szCs w:val="15"/>
              </w:rPr>
              <w:t>-</w:t>
            </w:r>
          </w:p>
        </w:tc>
        <w:tc>
          <w:tcPr>
            <w:tcW w:w="810" w:type="dxa"/>
            <w:shd w:val="clear" w:color="auto" w:fill="auto"/>
          </w:tcPr>
          <w:p w14:paraId="2282E60F" w14:textId="43357DE4" w:rsidR="00B16C07" w:rsidRPr="006867E4" w:rsidRDefault="00B16C07" w:rsidP="00B16C07">
            <w:pPr>
              <w:tabs>
                <w:tab w:val="decimal" w:pos="590"/>
              </w:tabs>
              <w:ind w:right="-24"/>
              <w:rPr>
                <w:sz w:val="15"/>
                <w:szCs w:val="15"/>
              </w:rPr>
            </w:pPr>
            <w:r w:rsidRPr="006867E4">
              <w:rPr>
                <w:sz w:val="15"/>
                <w:szCs w:val="15"/>
              </w:rPr>
              <w:t>200</w:t>
            </w:r>
          </w:p>
        </w:tc>
        <w:tc>
          <w:tcPr>
            <w:tcW w:w="810" w:type="dxa"/>
            <w:shd w:val="clear" w:color="auto" w:fill="auto"/>
          </w:tcPr>
          <w:p w14:paraId="12C09F80" w14:textId="762B5B02" w:rsidR="00B16C07" w:rsidRPr="006867E4" w:rsidRDefault="00B16C07" w:rsidP="00B16C07">
            <w:pPr>
              <w:tabs>
                <w:tab w:val="decimal" w:pos="407"/>
              </w:tabs>
              <w:rPr>
                <w:sz w:val="15"/>
                <w:szCs w:val="15"/>
              </w:rPr>
            </w:pPr>
            <w:r w:rsidRPr="006867E4">
              <w:rPr>
                <w:sz w:val="15"/>
                <w:szCs w:val="15"/>
              </w:rPr>
              <w:t>-</w:t>
            </w:r>
          </w:p>
        </w:tc>
        <w:tc>
          <w:tcPr>
            <w:tcW w:w="764" w:type="dxa"/>
            <w:shd w:val="clear" w:color="auto" w:fill="auto"/>
          </w:tcPr>
          <w:p w14:paraId="02B3A102" w14:textId="784F4AFE" w:rsidR="00B16C07" w:rsidRPr="006867E4" w:rsidRDefault="00B16C07" w:rsidP="00B16C07">
            <w:pPr>
              <w:tabs>
                <w:tab w:val="decimal" w:pos="327"/>
              </w:tabs>
              <w:ind w:left="-87" w:right="-53"/>
              <w:rPr>
                <w:sz w:val="15"/>
                <w:szCs w:val="15"/>
              </w:rPr>
            </w:pPr>
            <w:r w:rsidRPr="006867E4">
              <w:rPr>
                <w:sz w:val="15"/>
                <w:szCs w:val="15"/>
              </w:rPr>
              <w:t>-</w:t>
            </w:r>
          </w:p>
        </w:tc>
        <w:tc>
          <w:tcPr>
            <w:tcW w:w="804" w:type="dxa"/>
            <w:shd w:val="clear" w:color="auto" w:fill="auto"/>
          </w:tcPr>
          <w:p w14:paraId="40348359" w14:textId="14FCE870" w:rsidR="00B16C07" w:rsidRPr="006867E4" w:rsidRDefault="00B16C07" w:rsidP="00B16C07">
            <w:pPr>
              <w:tabs>
                <w:tab w:val="decimal" w:pos="371"/>
              </w:tabs>
              <w:ind w:left="-87" w:right="-53"/>
              <w:rPr>
                <w:sz w:val="15"/>
                <w:szCs w:val="15"/>
              </w:rPr>
            </w:pPr>
            <w:r w:rsidRPr="006867E4">
              <w:rPr>
                <w:sz w:val="15"/>
                <w:szCs w:val="15"/>
              </w:rPr>
              <w:t>-</w:t>
            </w:r>
          </w:p>
        </w:tc>
      </w:tr>
      <w:tr w:rsidR="00452A7C" w:rsidRPr="006867E4" w14:paraId="44BB4383" w14:textId="77777777" w:rsidTr="00F57773">
        <w:trPr>
          <w:gridAfter w:val="1"/>
          <w:wAfter w:w="18" w:type="dxa"/>
        </w:trPr>
        <w:tc>
          <w:tcPr>
            <w:tcW w:w="2424" w:type="dxa"/>
            <w:shd w:val="clear" w:color="auto" w:fill="auto"/>
          </w:tcPr>
          <w:p w14:paraId="202B8C20" w14:textId="77777777" w:rsidR="00452A7C" w:rsidRPr="006867E4" w:rsidRDefault="00452A7C" w:rsidP="00B16C07">
            <w:pPr>
              <w:ind w:left="180" w:right="-109" w:hanging="180"/>
              <w:rPr>
                <w:sz w:val="15"/>
                <w:szCs w:val="15"/>
              </w:rPr>
            </w:pPr>
          </w:p>
        </w:tc>
        <w:tc>
          <w:tcPr>
            <w:tcW w:w="2033" w:type="dxa"/>
            <w:shd w:val="clear" w:color="auto" w:fill="auto"/>
          </w:tcPr>
          <w:p w14:paraId="41AB6584" w14:textId="77777777" w:rsidR="00452A7C" w:rsidRPr="006867E4" w:rsidRDefault="00452A7C" w:rsidP="00B16C07">
            <w:pPr>
              <w:ind w:right="-82"/>
              <w:jc w:val="center"/>
              <w:rPr>
                <w:sz w:val="15"/>
                <w:szCs w:val="15"/>
              </w:rPr>
            </w:pPr>
          </w:p>
        </w:tc>
        <w:tc>
          <w:tcPr>
            <w:tcW w:w="1062" w:type="dxa"/>
            <w:shd w:val="clear" w:color="auto" w:fill="auto"/>
          </w:tcPr>
          <w:p w14:paraId="67626286" w14:textId="77777777" w:rsidR="00452A7C" w:rsidRPr="006867E4" w:rsidRDefault="00452A7C" w:rsidP="00B16C07">
            <w:pPr>
              <w:jc w:val="center"/>
              <w:rPr>
                <w:sz w:val="15"/>
                <w:szCs w:val="15"/>
              </w:rPr>
            </w:pPr>
          </w:p>
        </w:tc>
        <w:tc>
          <w:tcPr>
            <w:tcW w:w="790" w:type="dxa"/>
            <w:shd w:val="clear" w:color="auto" w:fill="auto"/>
          </w:tcPr>
          <w:p w14:paraId="446AAC42" w14:textId="77777777" w:rsidR="00452A7C" w:rsidRPr="006867E4" w:rsidRDefault="00452A7C" w:rsidP="00B16C07">
            <w:pPr>
              <w:tabs>
                <w:tab w:val="decimal" w:pos="371"/>
              </w:tabs>
              <w:jc w:val="center"/>
              <w:rPr>
                <w:rFonts w:ascii="Angsana New" w:hAnsi="Angsana New" w:cs="Angsana New"/>
                <w:sz w:val="23"/>
                <w:szCs w:val="23"/>
              </w:rPr>
            </w:pPr>
          </w:p>
        </w:tc>
        <w:tc>
          <w:tcPr>
            <w:tcW w:w="801" w:type="dxa"/>
            <w:shd w:val="clear" w:color="auto" w:fill="auto"/>
          </w:tcPr>
          <w:p w14:paraId="4B5F4A4D" w14:textId="77777777" w:rsidR="00452A7C" w:rsidRPr="006867E4" w:rsidRDefault="00452A7C" w:rsidP="00B16C07">
            <w:pPr>
              <w:tabs>
                <w:tab w:val="decimal" w:pos="407"/>
              </w:tabs>
              <w:rPr>
                <w:sz w:val="15"/>
                <w:szCs w:val="15"/>
              </w:rPr>
            </w:pPr>
          </w:p>
        </w:tc>
        <w:tc>
          <w:tcPr>
            <w:tcW w:w="826" w:type="dxa"/>
            <w:shd w:val="clear" w:color="auto" w:fill="auto"/>
          </w:tcPr>
          <w:p w14:paraId="21B23C26" w14:textId="77777777" w:rsidR="00452A7C" w:rsidRPr="006867E4" w:rsidRDefault="00452A7C" w:rsidP="00B16C07">
            <w:pPr>
              <w:tabs>
                <w:tab w:val="decimal" w:pos="573"/>
              </w:tabs>
              <w:ind w:right="-24"/>
              <w:rPr>
                <w:sz w:val="15"/>
                <w:szCs w:val="15"/>
              </w:rPr>
            </w:pPr>
          </w:p>
        </w:tc>
        <w:tc>
          <w:tcPr>
            <w:tcW w:w="866" w:type="dxa"/>
            <w:shd w:val="clear" w:color="auto" w:fill="auto"/>
          </w:tcPr>
          <w:p w14:paraId="4DBA3EEB" w14:textId="77777777" w:rsidR="00452A7C" w:rsidRPr="006867E4" w:rsidRDefault="00452A7C" w:rsidP="00B16C07">
            <w:pPr>
              <w:tabs>
                <w:tab w:val="decimal" w:pos="407"/>
              </w:tabs>
              <w:rPr>
                <w:sz w:val="15"/>
                <w:szCs w:val="15"/>
              </w:rPr>
            </w:pPr>
          </w:p>
        </w:tc>
        <w:tc>
          <w:tcPr>
            <w:tcW w:w="754" w:type="dxa"/>
            <w:shd w:val="clear" w:color="auto" w:fill="auto"/>
          </w:tcPr>
          <w:p w14:paraId="7D0C914A" w14:textId="77777777" w:rsidR="00452A7C" w:rsidRPr="006867E4" w:rsidRDefault="00452A7C" w:rsidP="00B16C07">
            <w:pPr>
              <w:tabs>
                <w:tab w:val="decimal" w:pos="573"/>
              </w:tabs>
              <w:ind w:right="-24"/>
              <w:rPr>
                <w:sz w:val="15"/>
                <w:szCs w:val="15"/>
              </w:rPr>
            </w:pPr>
          </w:p>
        </w:tc>
        <w:tc>
          <w:tcPr>
            <w:tcW w:w="810" w:type="dxa"/>
            <w:gridSpan w:val="2"/>
            <w:shd w:val="clear" w:color="auto" w:fill="auto"/>
          </w:tcPr>
          <w:p w14:paraId="662EAE81" w14:textId="77777777" w:rsidR="00452A7C" w:rsidRPr="006867E4" w:rsidRDefault="00452A7C" w:rsidP="00B16C07">
            <w:pPr>
              <w:tabs>
                <w:tab w:val="decimal" w:pos="407"/>
              </w:tabs>
              <w:rPr>
                <w:sz w:val="15"/>
                <w:szCs w:val="15"/>
              </w:rPr>
            </w:pPr>
          </w:p>
        </w:tc>
        <w:tc>
          <w:tcPr>
            <w:tcW w:w="810" w:type="dxa"/>
            <w:shd w:val="clear" w:color="auto" w:fill="auto"/>
          </w:tcPr>
          <w:p w14:paraId="27E976FD" w14:textId="77777777" w:rsidR="00452A7C" w:rsidRPr="006867E4" w:rsidRDefault="00452A7C" w:rsidP="00B16C07">
            <w:pPr>
              <w:tabs>
                <w:tab w:val="decimal" w:pos="341"/>
              </w:tabs>
              <w:rPr>
                <w:sz w:val="15"/>
                <w:szCs w:val="15"/>
              </w:rPr>
            </w:pPr>
          </w:p>
        </w:tc>
        <w:tc>
          <w:tcPr>
            <w:tcW w:w="810" w:type="dxa"/>
            <w:shd w:val="clear" w:color="auto" w:fill="auto"/>
          </w:tcPr>
          <w:p w14:paraId="42867F82" w14:textId="77777777" w:rsidR="00452A7C" w:rsidRPr="006867E4" w:rsidRDefault="00452A7C" w:rsidP="00B16C07">
            <w:pPr>
              <w:tabs>
                <w:tab w:val="decimal" w:pos="324"/>
              </w:tabs>
              <w:rPr>
                <w:sz w:val="15"/>
                <w:szCs w:val="15"/>
              </w:rPr>
            </w:pPr>
          </w:p>
        </w:tc>
        <w:tc>
          <w:tcPr>
            <w:tcW w:w="810" w:type="dxa"/>
            <w:shd w:val="clear" w:color="auto" w:fill="auto"/>
          </w:tcPr>
          <w:p w14:paraId="3CD66F86" w14:textId="77777777" w:rsidR="00452A7C" w:rsidRPr="006867E4" w:rsidRDefault="00452A7C" w:rsidP="00B16C07">
            <w:pPr>
              <w:tabs>
                <w:tab w:val="decimal" w:pos="590"/>
              </w:tabs>
              <w:ind w:right="-24"/>
              <w:rPr>
                <w:sz w:val="15"/>
                <w:szCs w:val="15"/>
              </w:rPr>
            </w:pPr>
          </w:p>
        </w:tc>
        <w:tc>
          <w:tcPr>
            <w:tcW w:w="810" w:type="dxa"/>
            <w:shd w:val="clear" w:color="auto" w:fill="auto"/>
          </w:tcPr>
          <w:p w14:paraId="09814498" w14:textId="77777777" w:rsidR="00452A7C" w:rsidRPr="006867E4" w:rsidRDefault="00452A7C" w:rsidP="00B16C07">
            <w:pPr>
              <w:tabs>
                <w:tab w:val="decimal" w:pos="407"/>
              </w:tabs>
              <w:rPr>
                <w:sz w:val="15"/>
                <w:szCs w:val="15"/>
              </w:rPr>
            </w:pPr>
          </w:p>
        </w:tc>
        <w:tc>
          <w:tcPr>
            <w:tcW w:w="764" w:type="dxa"/>
            <w:shd w:val="clear" w:color="auto" w:fill="auto"/>
          </w:tcPr>
          <w:p w14:paraId="3F3137B0" w14:textId="77777777" w:rsidR="00452A7C" w:rsidRPr="006867E4" w:rsidRDefault="00452A7C" w:rsidP="00B16C07">
            <w:pPr>
              <w:tabs>
                <w:tab w:val="decimal" w:pos="327"/>
              </w:tabs>
              <w:ind w:left="-87" w:right="-53"/>
              <w:rPr>
                <w:sz w:val="15"/>
                <w:szCs w:val="15"/>
              </w:rPr>
            </w:pPr>
          </w:p>
        </w:tc>
        <w:tc>
          <w:tcPr>
            <w:tcW w:w="804" w:type="dxa"/>
            <w:shd w:val="clear" w:color="auto" w:fill="auto"/>
          </w:tcPr>
          <w:p w14:paraId="5E3224D1" w14:textId="77777777" w:rsidR="00452A7C" w:rsidRPr="006867E4" w:rsidRDefault="00452A7C" w:rsidP="00B16C07">
            <w:pPr>
              <w:tabs>
                <w:tab w:val="decimal" w:pos="371"/>
              </w:tabs>
              <w:ind w:left="-87" w:right="-53"/>
              <w:rPr>
                <w:sz w:val="15"/>
                <w:szCs w:val="15"/>
              </w:rPr>
            </w:pPr>
          </w:p>
        </w:tc>
      </w:tr>
      <w:tr w:rsidR="00B16C07" w:rsidRPr="006867E4" w14:paraId="036A96C4" w14:textId="77777777" w:rsidTr="00F57773">
        <w:trPr>
          <w:gridAfter w:val="1"/>
          <w:wAfter w:w="18" w:type="dxa"/>
        </w:trPr>
        <w:tc>
          <w:tcPr>
            <w:tcW w:w="2424" w:type="dxa"/>
            <w:shd w:val="clear" w:color="auto" w:fill="auto"/>
          </w:tcPr>
          <w:p w14:paraId="1A0CCB65" w14:textId="77777777" w:rsidR="00B16C07" w:rsidRPr="006867E4" w:rsidRDefault="00B16C07" w:rsidP="00B16C07">
            <w:pPr>
              <w:ind w:left="180" w:right="-109" w:hanging="180"/>
              <w:rPr>
                <w:sz w:val="15"/>
                <w:szCs w:val="15"/>
              </w:rPr>
            </w:pPr>
          </w:p>
        </w:tc>
        <w:tc>
          <w:tcPr>
            <w:tcW w:w="2033" w:type="dxa"/>
            <w:shd w:val="clear" w:color="auto" w:fill="auto"/>
          </w:tcPr>
          <w:p w14:paraId="77E3A19A" w14:textId="77777777" w:rsidR="00B16C07" w:rsidRPr="006867E4" w:rsidRDefault="00B16C07" w:rsidP="00B16C07">
            <w:pPr>
              <w:ind w:right="-82"/>
              <w:jc w:val="center"/>
              <w:rPr>
                <w:sz w:val="15"/>
                <w:szCs w:val="15"/>
              </w:rPr>
            </w:pPr>
          </w:p>
        </w:tc>
        <w:tc>
          <w:tcPr>
            <w:tcW w:w="1062" w:type="dxa"/>
            <w:shd w:val="clear" w:color="auto" w:fill="auto"/>
          </w:tcPr>
          <w:p w14:paraId="72BB8ED2" w14:textId="77777777" w:rsidR="00B16C07" w:rsidRPr="006867E4" w:rsidRDefault="00B16C07" w:rsidP="00B16C07">
            <w:pPr>
              <w:jc w:val="center"/>
              <w:rPr>
                <w:sz w:val="15"/>
                <w:szCs w:val="15"/>
              </w:rPr>
            </w:pPr>
          </w:p>
        </w:tc>
        <w:tc>
          <w:tcPr>
            <w:tcW w:w="790" w:type="dxa"/>
            <w:shd w:val="clear" w:color="auto" w:fill="auto"/>
          </w:tcPr>
          <w:p w14:paraId="2063147D"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1415BF2D" w14:textId="77777777" w:rsidR="00B16C07" w:rsidRPr="006867E4" w:rsidRDefault="00B16C07" w:rsidP="00B16C07">
            <w:pPr>
              <w:tabs>
                <w:tab w:val="decimal" w:pos="407"/>
              </w:tabs>
              <w:rPr>
                <w:sz w:val="15"/>
                <w:szCs w:val="15"/>
              </w:rPr>
            </w:pPr>
          </w:p>
        </w:tc>
        <w:tc>
          <w:tcPr>
            <w:tcW w:w="826" w:type="dxa"/>
            <w:shd w:val="clear" w:color="auto" w:fill="auto"/>
          </w:tcPr>
          <w:p w14:paraId="2153EAEE" w14:textId="77777777" w:rsidR="00B16C07" w:rsidRPr="006867E4" w:rsidRDefault="00B16C07" w:rsidP="00B16C07">
            <w:pPr>
              <w:tabs>
                <w:tab w:val="decimal" w:pos="573"/>
              </w:tabs>
              <w:ind w:right="-24"/>
              <w:rPr>
                <w:sz w:val="15"/>
                <w:szCs w:val="15"/>
              </w:rPr>
            </w:pPr>
          </w:p>
        </w:tc>
        <w:tc>
          <w:tcPr>
            <w:tcW w:w="866" w:type="dxa"/>
            <w:shd w:val="clear" w:color="auto" w:fill="auto"/>
          </w:tcPr>
          <w:p w14:paraId="2B686E2D" w14:textId="77777777" w:rsidR="00B16C07" w:rsidRPr="006867E4" w:rsidRDefault="00B16C07" w:rsidP="00B16C07">
            <w:pPr>
              <w:tabs>
                <w:tab w:val="decimal" w:pos="407"/>
              </w:tabs>
              <w:rPr>
                <w:sz w:val="15"/>
                <w:szCs w:val="15"/>
              </w:rPr>
            </w:pPr>
          </w:p>
        </w:tc>
        <w:tc>
          <w:tcPr>
            <w:tcW w:w="754" w:type="dxa"/>
            <w:shd w:val="clear" w:color="auto" w:fill="auto"/>
          </w:tcPr>
          <w:p w14:paraId="60577349"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15EEA78A" w14:textId="77777777" w:rsidR="00B16C07" w:rsidRPr="006867E4" w:rsidRDefault="00B16C07" w:rsidP="00B16C07">
            <w:pPr>
              <w:tabs>
                <w:tab w:val="decimal" w:pos="407"/>
              </w:tabs>
              <w:rPr>
                <w:sz w:val="15"/>
                <w:szCs w:val="15"/>
              </w:rPr>
            </w:pPr>
          </w:p>
        </w:tc>
        <w:tc>
          <w:tcPr>
            <w:tcW w:w="810" w:type="dxa"/>
            <w:shd w:val="clear" w:color="auto" w:fill="auto"/>
          </w:tcPr>
          <w:p w14:paraId="7F9E21CF" w14:textId="77777777" w:rsidR="00B16C07" w:rsidRPr="006867E4" w:rsidRDefault="00B16C07" w:rsidP="00B16C07">
            <w:pPr>
              <w:tabs>
                <w:tab w:val="decimal" w:pos="341"/>
              </w:tabs>
              <w:rPr>
                <w:sz w:val="15"/>
                <w:szCs w:val="15"/>
              </w:rPr>
            </w:pPr>
          </w:p>
        </w:tc>
        <w:tc>
          <w:tcPr>
            <w:tcW w:w="810" w:type="dxa"/>
            <w:shd w:val="clear" w:color="auto" w:fill="auto"/>
          </w:tcPr>
          <w:p w14:paraId="708409BE" w14:textId="77777777" w:rsidR="00B16C07" w:rsidRPr="006867E4" w:rsidRDefault="00B16C07" w:rsidP="00B16C07">
            <w:pPr>
              <w:tabs>
                <w:tab w:val="decimal" w:pos="324"/>
              </w:tabs>
              <w:rPr>
                <w:sz w:val="15"/>
                <w:szCs w:val="15"/>
              </w:rPr>
            </w:pPr>
          </w:p>
        </w:tc>
        <w:tc>
          <w:tcPr>
            <w:tcW w:w="810" w:type="dxa"/>
            <w:shd w:val="clear" w:color="auto" w:fill="auto"/>
          </w:tcPr>
          <w:p w14:paraId="1476AE7E" w14:textId="77777777" w:rsidR="00B16C07" w:rsidRPr="006867E4" w:rsidRDefault="00B16C07" w:rsidP="00B16C07">
            <w:pPr>
              <w:tabs>
                <w:tab w:val="decimal" w:pos="590"/>
              </w:tabs>
              <w:ind w:right="-24"/>
              <w:rPr>
                <w:sz w:val="15"/>
                <w:szCs w:val="15"/>
              </w:rPr>
            </w:pPr>
          </w:p>
        </w:tc>
        <w:tc>
          <w:tcPr>
            <w:tcW w:w="810" w:type="dxa"/>
            <w:shd w:val="clear" w:color="auto" w:fill="auto"/>
          </w:tcPr>
          <w:p w14:paraId="2810E3FA" w14:textId="77777777" w:rsidR="00B16C07" w:rsidRPr="006867E4" w:rsidRDefault="00B16C07" w:rsidP="00B16C07">
            <w:pPr>
              <w:tabs>
                <w:tab w:val="decimal" w:pos="407"/>
              </w:tabs>
              <w:rPr>
                <w:sz w:val="15"/>
                <w:szCs w:val="15"/>
              </w:rPr>
            </w:pPr>
          </w:p>
        </w:tc>
        <w:tc>
          <w:tcPr>
            <w:tcW w:w="764" w:type="dxa"/>
            <w:shd w:val="clear" w:color="auto" w:fill="auto"/>
          </w:tcPr>
          <w:p w14:paraId="2B06BD3F"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3C96E20B" w14:textId="77777777" w:rsidR="00B16C07" w:rsidRPr="006867E4" w:rsidRDefault="00B16C07" w:rsidP="00B16C07">
            <w:pPr>
              <w:tabs>
                <w:tab w:val="decimal" w:pos="371"/>
              </w:tabs>
              <w:ind w:left="-87" w:right="-53"/>
              <w:rPr>
                <w:sz w:val="15"/>
                <w:szCs w:val="15"/>
              </w:rPr>
            </w:pPr>
          </w:p>
        </w:tc>
      </w:tr>
      <w:tr w:rsidR="00B16C07" w:rsidRPr="006867E4" w14:paraId="11CFB19A" w14:textId="77777777" w:rsidTr="00F57773">
        <w:trPr>
          <w:gridAfter w:val="1"/>
          <w:wAfter w:w="18" w:type="dxa"/>
        </w:trPr>
        <w:tc>
          <w:tcPr>
            <w:tcW w:w="2424" w:type="dxa"/>
            <w:shd w:val="clear" w:color="auto" w:fill="auto"/>
          </w:tcPr>
          <w:p w14:paraId="179A48F6" w14:textId="57E2D2C9" w:rsidR="00B16C07" w:rsidRPr="00981ED3" w:rsidRDefault="00E821CC" w:rsidP="00B16C07">
            <w:pPr>
              <w:pStyle w:val="ListParagraph"/>
              <w:numPr>
                <w:ilvl w:val="0"/>
                <w:numId w:val="16"/>
              </w:numPr>
              <w:ind w:right="-109"/>
              <w:rPr>
                <w:sz w:val="15"/>
                <w:szCs w:val="15"/>
              </w:rPr>
            </w:pPr>
            <w:r>
              <w:rPr>
                <w:b/>
                <w:bCs/>
                <w:sz w:val="15"/>
                <w:szCs w:val="15"/>
              </w:rPr>
              <w:lastRenderedPageBreak/>
              <w:t>Wellness hospitality project</w:t>
            </w:r>
          </w:p>
        </w:tc>
        <w:tc>
          <w:tcPr>
            <w:tcW w:w="2033" w:type="dxa"/>
            <w:shd w:val="clear" w:color="auto" w:fill="auto"/>
          </w:tcPr>
          <w:p w14:paraId="14EDBF24" w14:textId="77777777" w:rsidR="00B16C07" w:rsidRPr="006867E4" w:rsidRDefault="00B16C07" w:rsidP="00B16C07">
            <w:pPr>
              <w:ind w:right="-82"/>
              <w:jc w:val="center"/>
              <w:rPr>
                <w:sz w:val="15"/>
                <w:szCs w:val="15"/>
              </w:rPr>
            </w:pPr>
          </w:p>
        </w:tc>
        <w:tc>
          <w:tcPr>
            <w:tcW w:w="1062" w:type="dxa"/>
            <w:shd w:val="clear" w:color="auto" w:fill="auto"/>
          </w:tcPr>
          <w:p w14:paraId="7FCA7D46" w14:textId="77777777" w:rsidR="00B16C07" w:rsidRPr="006867E4" w:rsidRDefault="00B16C07" w:rsidP="00B16C07">
            <w:pPr>
              <w:jc w:val="center"/>
              <w:rPr>
                <w:sz w:val="15"/>
                <w:szCs w:val="15"/>
              </w:rPr>
            </w:pPr>
          </w:p>
        </w:tc>
        <w:tc>
          <w:tcPr>
            <w:tcW w:w="790" w:type="dxa"/>
            <w:shd w:val="clear" w:color="auto" w:fill="auto"/>
          </w:tcPr>
          <w:p w14:paraId="1634E549"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064CE8EE" w14:textId="77777777" w:rsidR="00B16C07" w:rsidRPr="006867E4" w:rsidRDefault="00B16C07" w:rsidP="00B16C07">
            <w:pPr>
              <w:tabs>
                <w:tab w:val="decimal" w:pos="407"/>
              </w:tabs>
              <w:rPr>
                <w:sz w:val="15"/>
                <w:szCs w:val="15"/>
              </w:rPr>
            </w:pPr>
          </w:p>
        </w:tc>
        <w:tc>
          <w:tcPr>
            <w:tcW w:w="826" w:type="dxa"/>
            <w:shd w:val="clear" w:color="auto" w:fill="auto"/>
          </w:tcPr>
          <w:p w14:paraId="4F90A9E8" w14:textId="77777777" w:rsidR="00B16C07" w:rsidRPr="006867E4" w:rsidRDefault="00B16C07" w:rsidP="00B16C07">
            <w:pPr>
              <w:tabs>
                <w:tab w:val="decimal" w:pos="573"/>
              </w:tabs>
              <w:ind w:right="-24"/>
              <w:rPr>
                <w:sz w:val="15"/>
                <w:szCs w:val="15"/>
              </w:rPr>
            </w:pPr>
          </w:p>
        </w:tc>
        <w:tc>
          <w:tcPr>
            <w:tcW w:w="866" w:type="dxa"/>
            <w:shd w:val="clear" w:color="auto" w:fill="auto"/>
          </w:tcPr>
          <w:p w14:paraId="7BD31300" w14:textId="77777777" w:rsidR="00B16C07" w:rsidRPr="006867E4" w:rsidRDefault="00B16C07" w:rsidP="00B16C07">
            <w:pPr>
              <w:tabs>
                <w:tab w:val="decimal" w:pos="407"/>
              </w:tabs>
              <w:rPr>
                <w:sz w:val="15"/>
                <w:szCs w:val="15"/>
              </w:rPr>
            </w:pPr>
          </w:p>
        </w:tc>
        <w:tc>
          <w:tcPr>
            <w:tcW w:w="754" w:type="dxa"/>
            <w:shd w:val="clear" w:color="auto" w:fill="auto"/>
          </w:tcPr>
          <w:p w14:paraId="6B8CF284"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19409430" w14:textId="77777777" w:rsidR="00B16C07" w:rsidRPr="006867E4" w:rsidRDefault="00B16C07" w:rsidP="00B16C07">
            <w:pPr>
              <w:tabs>
                <w:tab w:val="decimal" w:pos="407"/>
              </w:tabs>
              <w:rPr>
                <w:sz w:val="15"/>
                <w:szCs w:val="15"/>
              </w:rPr>
            </w:pPr>
          </w:p>
        </w:tc>
        <w:tc>
          <w:tcPr>
            <w:tcW w:w="810" w:type="dxa"/>
            <w:shd w:val="clear" w:color="auto" w:fill="auto"/>
          </w:tcPr>
          <w:p w14:paraId="5D81AE02" w14:textId="77777777" w:rsidR="00B16C07" w:rsidRPr="006867E4" w:rsidRDefault="00B16C07" w:rsidP="00B16C07">
            <w:pPr>
              <w:tabs>
                <w:tab w:val="decimal" w:pos="341"/>
              </w:tabs>
              <w:rPr>
                <w:sz w:val="15"/>
                <w:szCs w:val="15"/>
              </w:rPr>
            </w:pPr>
          </w:p>
        </w:tc>
        <w:tc>
          <w:tcPr>
            <w:tcW w:w="810" w:type="dxa"/>
            <w:shd w:val="clear" w:color="auto" w:fill="auto"/>
          </w:tcPr>
          <w:p w14:paraId="52FD61E2" w14:textId="77777777" w:rsidR="00B16C07" w:rsidRPr="006867E4" w:rsidRDefault="00B16C07" w:rsidP="00B16C07">
            <w:pPr>
              <w:tabs>
                <w:tab w:val="decimal" w:pos="324"/>
              </w:tabs>
              <w:rPr>
                <w:sz w:val="15"/>
                <w:szCs w:val="15"/>
              </w:rPr>
            </w:pPr>
          </w:p>
        </w:tc>
        <w:tc>
          <w:tcPr>
            <w:tcW w:w="810" w:type="dxa"/>
            <w:shd w:val="clear" w:color="auto" w:fill="auto"/>
          </w:tcPr>
          <w:p w14:paraId="5DA10F2A" w14:textId="77777777" w:rsidR="00B16C07" w:rsidRPr="006867E4" w:rsidRDefault="00B16C07" w:rsidP="00B16C07">
            <w:pPr>
              <w:tabs>
                <w:tab w:val="decimal" w:pos="590"/>
              </w:tabs>
              <w:ind w:right="-24"/>
              <w:rPr>
                <w:sz w:val="15"/>
                <w:szCs w:val="15"/>
              </w:rPr>
            </w:pPr>
          </w:p>
        </w:tc>
        <w:tc>
          <w:tcPr>
            <w:tcW w:w="810" w:type="dxa"/>
            <w:shd w:val="clear" w:color="auto" w:fill="auto"/>
          </w:tcPr>
          <w:p w14:paraId="06CFA5F6" w14:textId="77777777" w:rsidR="00B16C07" w:rsidRPr="006867E4" w:rsidRDefault="00B16C07" w:rsidP="00B16C07">
            <w:pPr>
              <w:tabs>
                <w:tab w:val="decimal" w:pos="407"/>
              </w:tabs>
              <w:rPr>
                <w:sz w:val="15"/>
                <w:szCs w:val="15"/>
              </w:rPr>
            </w:pPr>
          </w:p>
        </w:tc>
        <w:tc>
          <w:tcPr>
            <w:tcW w:w="764" w:type="dxa"/>
            <w:shd w:val="clear" w:color="auto" w:fill="auto"/>
          </w:tcPr>
          <w:p w14:paraId="671E90D4"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1AA6F347" w14:textId="77777777" w:rsidR="00B16C07" w:rsidRPr="006867E4" w:rsidRDefault="00B16C07" w:rsidP="00B16C07">
            <w:pPr>
              <w:tabs>
                <w:tab w:val="decimal" w:pos="371"/>
              </w:tabs>
              <w:ind w:left="-87" w:right="-53"/>
              <w:rPr>
                <w:sz w:val="15"/>
                <w:szCs w:val="15"/>
              </w:rPr>
            </w:pPr>
          </w:p>
        </w:tc>
      </w:tr>
      <w:tr w:rsidR="00B16C07" w:rsidRPr="006867E4" w14:paraId="35ED3A6A" w14:textId="77777777" w:rsidTr="00F57773">
        <w:trPr>
          <w:gridAfter w:val="1"/>
          <w:wAfter w:w="18" w:type="dxa"/>
        </w:trPr>
        <w:tc>
          <w:tcPr>
            <w:tcW w:w="2424" w:type="dxa"/>
            <w:shd w:val="clear" w:color="auto" w:fill="auto"/>
          </w:tcPr>
          <w:p w14:paraId="2AE7EF6B" w14:textId="77777777" w:rsidR="00B16C07" w:rsidRPr="006867E4" w:rsidRDefault="00B16C07" w:rsidP="00B16C07">
            <w:pPr>
              <w:ind w:left="180" w:right="-109" w:hanging="180"/>
              <w:rPr>
                <w:sz w:val="15"/>
                <w:szCs w:val="15"/>
              </w:rPr>
            </w:pPr>
          </w:p>
        </w:tc>
        <w:tc>
          <w:tcPr>
            <w:tcW w:w="2033" w:type="dxa"/>
            <w:shd w:val="clear" w:color="auto" w:fill="auto"/>
          </w:tcPr>
          <w:p w14:paraId="1ED8A707" w14:textId="77777777" w:rsidR="00B16C07" w:rsidRPr="006867E4" w:rsidRDefault="00B16C07" w:rsidP="00B16C07">
            <w:pPr>
              <w:ind w:right="-82"/>
              <w:jc w:val="center"/>
              <w:rPr>
                <w:sz w:val="15"/>
                <w:szCs w:val="15"/>
              </w:rPr>
            </w:pPr>
          </w:p>
        </w:tc>
        <w:tc>
          <w:tcPr>
            <w:tcW w:w="1062" w:type="dxa"/>
            <w:shd w:val="clear" w:color="auto" w:fill="auto"/>
          </w:tcPr>
          <w:p w14:paraId="788C7222" w14:textId="77777777" w:rsidR="00B16C07" w:rsidRPr="006867E4" w:rsidRDefault="00B16C07" w:rsidP="00B16C07">
            <w:pPr>
              <w:jc w:val="center"/>
              <w:rPr>
                <w:sz w:val="15"/>
                <w:szCs w:val="15"/>
              </w:rPr>
            </w:pPr>
          </w:p>
        </w:tc>
        <w:tc>
          <w:tcPr>
            <w:tcW w:w="790" w:type="dxa"/>
            <w:shd w:val="clear" w:color="auto" w:fill="auto"/>
          </w:tcPr>
          <w:p w14:paraId="3F038434"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04F3907E" w14:textId="77777777" w:rsidR="00B16C07" w:rsidRPr="006867E4" w:rsidRDefault="00B16C07" w:rsidP="00B16C07">
            <w:pPr>
              <w:tabs>
                <w:tab w:val="decimal" w:pos="407"/>
              </w:tabs>
              <w:rPr>
                <w:sz w:val="15"/>
                <w:szCs w:val="15"/>
              </w:rPr>
            </w:pPr>
          </w:p>
        </w:tc>
        <w:tc>
          <w:tcPr>
            <w:tcW w:w="826" w:type="dxa"/>
            <w:shd w:val="clear" w:color="auto" w:fill="auto"/>
          </w:tcPr>
          <w:p w14:paraId="0EFADDD6" w14:textId="77777777" w:rsidR="00B16C07" w:rsidRPr="006867E4" w:rsidRDefault="00B16C07" w:rsidP="00B16C07">
            <w:pPr>
              <w:tabs>
                <w:tab w:val="decimal" w:pos="573"/>
              </w:tabs>
              <w:ind w:right="-24"/>
              <w:rPr>
                <w:sz w:val="15"/>
                <w:szCs w:val="15"/>
              </w:rPr>
            </w:pPr>
          </w:p>
        </w:tc>
        <w:tc>
          <w:tcPr>
            <w:tcW w:w="866" w:type="dxa"/>
            <w:shd w:val="clear" w:color="auto" w:fill="auto"/>
          </w:tcPr>
          <w:p w14:paraId="491D06BA" w14:textId="77777777" w:rsidR="00B16C07" w:rsidRPr="006867E4" w:rsidRDefault="00B16C07" w:rsidP="00B16C07">
            <w:pPr>
              <w:tabs>
                <w:tab w:val="decimal" w:pos="407"/>
              </w:tabs>
              <w:rPr>
                <w:sz w:val="15"/>
                <w:szCs w:val="15"/>
              </w:rPr>
            </w:pPr>
          </w:p>
        </w:tc>
        <w:tc>
          <w:tcPr>
            <w:tcW w:w="754" w:type="dxa"/>
            <w:shd w:val="clear" w:color="auto" w:fill="auto"/>
          </w:tcPr>
          <w:p w14:paraId="7997D8F2"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516AB1C7" w14:textId="77777777" w:rsidR="00B16C07" w:rsidRPr="006867E4" w:rsidRDefault="00B16C07" w:rsidP="00B16C07">
            <w:pPr>
              <w:tabs>
                <w:tab w:val="decimal" w:pos="407"/>
              </w:tabs>
              <w:rPr>
                <w:sz w:val="15"/>
                <w:szCs w:val="15"/>
              </w:rPr>
            </w:pPr>
          </w:p>
        </w:tc>
        <w:tc>
          <w:tcPr>
            <w:tcW w:w="810" w:type="dxa"/>
            <w:shd w:val="clear" w:color="auto" w:fill="auto"/>
          </w:tcPr>
          <w:p w14:paraId="0532EE7F" w14:textId="77777777" w:rsidR="00B16C07" w:rsidRPr="006867E4" w:rsidRDefault="00B16C07" w:rsidP="00B16C07">
            <w:pPr>
              <w:tabs>
                <w:tab w:val="decimal" w:pos="341"/>
              </w:tabs>
              <w:rPr>
                <w:sz w:val="15"/>
                <w:szCs w:val="15"/>
              </w:rPr>
            </w:pPr>
          </w:p>
        </w:tc>
        <w:tc>
          <w:tcPr>
            <w:tcW w:w="810" w:type="dxa"/>
            <w:shd w:val="clear" w:color="auto" w:fill="auto"/>
          </w:tcPr>
          <w:p w14:paraId="0DF43164" w14:textId="77777777" w:rsidR="00B16C07" w:rsidRPr="006867E4" w:rsidRDefault="00B16C07" w:rsidP="00B16C07">
            <w:pPr>
              <w:tabs>
                <w:tab w:val="decimal" w:pos="324"/>
              </w:tabs>
              <w:rPr>
                <w:sz w:val="15"/>
                <w:szCs w:val="15"/>
              </w:rPr>
            </w:pPr>
          </w:p>
        </w:tc>
        <w:tc>
          <w:tcPr>
            <w:tcW w:w="810" w:type="dxa"/>
            <w:shd w:val="clear" w:color="auto" w:fill="auto"/>
          </w:tcPr>
          <w:p w14:paraId="6C178618" w14:textId="77777777" w:rsidR="00B16C07" w:rsidRPr="006867E4" w:rsidRDefault="00B16C07" w:rsidP="00B16C07">
            <w:pPr>
              <w:tabs>
                <w:tab w:val="decimal" w:pos="590"/>
              </w:tabs>
              <w:ind w:right="-24"/>
              <w:rPr>
                <w:sz w:val="15"/>
                <w:szCs w:val="15"/>
              </w:rPr>
            </w:pPr>
          </w:p>
        </w:tc>
        <w:tc>
          <w:tcPr>
            <w:tcW w:w="810" w:type="dxa"/>
            <w:shd w:val="clear" w:color="auto" w:fill="auto"/>
          </w:tcPr>
          <w:p w14:paraId="5D802C78" w14:textId="77777777" w:rsidR="00B16C07" w:rsidRPr="006867E4" w:rsidRDefault="00B16C07" w:rsidP="00B16C07">
            <w:pPr>
              <w:tabs>
                <w:tab w:val="decimal" w:pos="407"/>
              </w:tabs>
              <w:rPr>
                <w:sz w:val="15"/>
                <w:szCs w:val="15"/>
              </w:rPr>
            </w:pPr>
          </w:p>
        </w:tc>
        <w:tc>
          <w:tcPr>
            <w:tcW w:w="764" w:type="dxa"/>
            <w:shd w:val="clear" w:color="auto" w:fill="auto"/>
          </w:tcPr>
          <w:p w14:paraId="1936EB36"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6AEA3481" w14:textId="77777777" w:rsidR="00B16C07" w:rsidRPr="006867E4" w:rsidRDefault="00B16C07" w:rsidP="00B16C07">
            <w:pPr>
              <w:tabs>
                <w:tab w:val="decimal" w:pos="371"/>
              </w:tabs>
              <w:ind w:left="-87" w:right="-53"/>
              <w:rPr>
                <w:sz w:val="15"/>
                <w:szCs w:val="15"/>
              </w:rPr>
            </w:pPr>
          </w:p>
        </w:tc>
      </w:tr>
      <w:tr w:rsidR="00B16C07" w:rsidRPr="006867E4" w14:paraId="5936ED50" w14:textId="77777777" w:rsidTr="00F57773">
        <w:trPr>
          <w:gridAfter w:val="1"/>
          <w:wAfter w:w="18" w:type="dxa"/>
        </w:trPr>
        <w:tc>
          <w:tcPr>
            <w:tcW w:w="5519" w:type="dxa"/>
            <w:gridSpan w:val="3"/>
            <w:shd w:val="clear" w:color="auto" w:fill="auto"/>
          </w:tcPr>
          <w:p w14:paraId="1F4B03E8" w14:textId="1998778D" w:rsidR="00B16C07" w:rsidRPr="006867E4" w:rsidRDefault="00B16C07" w:rsidP="00B16C07">
            <w:pPr>
              <w:rPr>
                <w:sz w:val="15"/>
                <w:szCs w:val="15"/>
              </w:rPr>
            </w:pPr>
            <w:r w:rsidRPr="006867E4">
              <w:rPr>
                <w:b/>
                <w:bCs/>
                <w:i/>
                <w:iCs/>
                <w:sz w:val="15"/>
                <w:szCs w:val="15"/>
              </w:rPr>
              <w:t xml:space="preserve">Indirect subsidiary held through Boutique </w:t>
            </w:r>
            <w:r>
              <w:rPr>
                <w:b/>
                <w:bCs/>
                <w:i/>
                <w:iCs/>
                <w:sz w:val="15"/>
                <w:szCs w:val="15"/>
              </w:rPr>
              <w:t xml:space="preserve">Synergies </w:t>
            </w:r>
            <w:r w:rsidRPr="006867E4">
              <w:rPr>
                <w:b/>
                <w:bCs/>
                <w:i/>
                <w:iCs/>
                <w:sz w:val="15"/>
                <w:szCs w:val="15"/>
              </w:rPr>
              <w:t xml:space="preserve">Ltd.     </w:t>
            </w:r>
          </w:p>
        </w:tc>
        <w:tc>
          <w:tcPr>
            <w:tcW w:w="790" w:type="dxa"/>
            <w:shd w:val="clear" w:color="auto" w:fill="auto"/>
          </w:tcPr>
          <w:p w14:paraId="1BE1A5C3" w14:textId="77777777" w:rsidR="00B16C07" w:rsidRPr="006867E4" w:rsidRDefault="00B16C07" w:rsidP="00B16C07">
            <w:pPr>
              <w:tabs>
                <w:tab w:val="decimal" w:pos="371"/>
              </w:tabs>
              <w:jc w:val="center"/>
              <w:rPr>
                <w:rFonts w:ascii="Angsana New" w:hAnsi="Angsana New" w:cs="Angsana New"/>
                <w:sz w:val="23"/>
                <w:szCs w:val="23"/>
              </w:rPr>
            </w:pPr>
          </w:p>
        </w:tc>
        <w:tc>
          <w:tcPr>
            <w:tcW w:w="801" w:type="dxa"/>
            <w:shd w:val="clear" w:color="auto" w:fill="auto"/>
          </w:tcPr>
          <w:p w14:paraId="3AA0F272" w14:textId="77777777" w:rsidR="00B16C07" w:rsidRPr="006867E4" w:rsidRDefault="00B16C07" w:rsidP="00B16C07">
            <w:pPr>
              <w:tabs>
                <w:tab w:val="decimal" w:pos="407"/>
              </w:tabs>
              <w:rPr>
                <w:sz w:val="15"/>
                <w:szCs w:val="15"/>
              </w:rPr>
            </w:pPr>
          </w:p>
        </w:tc>
        <w:tc>
          <w:tcPr>
            <w:tcW w:w="826" w:type="dxa"/>
            <w:shd w:val="clear" w:color="auto" w:fill="auto"/>
          </w:tcPr>
          <w:p w14:paraId="4B81D9A1" w14:textId="77777777" w:rsidR="00B16C07" w:rsidRPr="006867E4" w:rsidRDefault="00B16C07" w:rsidP="00B16C07">
            <w:pPr>
              <w:tabs>
                <w:tab w:val="decimal" w:pos="573"/>
              </w:tabs>
              <w:ind w:right="-24"/>
              <w:rPr>
                <w:sz w:val="15"/>
                <w:szCs w:val="15"/>
              </w:rPr>
            </w:pPr>
          </w:p>
        </w:tc>
        <w:tc>
          <w:tcPr>
            <w:tcW w:w="866" w:type="dxa"/>
            <w:shd w:val="clear" w:color="auto" w:fill="auto"/>
          </w:tcPr>
          <w:p w14:paraId="4F86C3A3" w14:textId="77777777" w:rsidR="00B16C07" w:rsidRPr="006867E4" w:rsidRDefault="00B16C07" w:rsidP="00B16C07">
            <w:pPr>
              <w:tabs>
                <w:tab w:val="decimal" w:pos="407"/>
              </w:tabs>
              <w:rPr>
                <w:sz w:val="15"/>
                <w:szCs w:val="15"/>
              </w:rPr>
            </w:pPr>
          </w:p>
        </w:tc>
        <w:tc>
          <w:tcPr>
            <w:tcW w:w="754" w:type="dxa"/>
            <w:shd w:val="clear" w:color="auto" w:fill="auto"/>
          </w:tcPr>
          <w:p w14:paraId="000C2F5E" w14:textId="77777777" w:rsidR="00B16C07" w:rsidRPr="006867E4" w:rsidRDefault="00B16C07" w:rsidP="00B16C07">
            <w:pPr>
              <w:tabs>
                <w:tab w:val="decimal" w:pos="573"/>
              </w:tabs>
              <w:ind w:right="-24"/>
              <w:rPr>
                <w:sz w:val="15"/>
                <w:szCs w:val="15"/>
              </w:rPr>
            </w:pPr>
          </w:p>
        </w:tc>
        <w:tc>
          <w:tcPr>
            <w:tcW w:w="810" w:type="dxa"/>
            <w:gridSpan w:val="2"/>
            <w:shd w:val="clear" w:color="auto" w:fill="auto"/>
          </w:tcPr>
          <w:p w14:paraId="6E81D2E2" w14:textId="77777777" w:rsidR="00B16C07" w:rsidRPr="006867E4" w:rsidRDefault="00B16C07" w:rsidP="00B16C07">
            <w:pPr>
              <w:tabs>
                <w:tab w:val="decimal" w:pos="407"/>
              </w:tabs>
              <w:rPr>
                <w:sz w:val="15"/>
                <w:szCs w:val="15"/>
              </w:rPr>
            </w:pPr>
          </w:p>
        </w:tc>
        <w:tc>
          <w:tcPr>
            <w:tcW w:w="810" w:type="dxa"/>
            <w:shd w:val="clear" w:color="auto" w:fill="auto"/>
          </w:tcPr>
          <w:p w14:paraId="0584089D" w14:textId="77777777" w:rsidR="00B16C07" w:rsidRPr="006867E4" w:rsidRDefault="00B16C07" w:rsidP="00B16C07">
            <w:pPr>
              <w:tabs>
                <w:tab w:val="decimal" w:pos="341"/>
              </w:tabs>
              <w:rPr>
                <w:sz w:val="15"/>
                <w:szCs w:val="15"/>
              </w:rPr>
            </w:pPr>
          </w:p>
        </w:tc>
        <w:tc>
          <w:tcPr>
            <w:tcW w:w="810" w:type="dxa"/>
            <w:shd w:val="clear" w:color="auto" w:fill="auto"/>
          </w:tcPr>
          <w:p w14:paraId="354B2E80" w14:textId="77777777" w:rsidR="00B16C07" w:rsidRPr="006867E4" w:rsidRDefault="00B16C07" w:rsidP="00B16C07">
            <w:pPr>
              <w:tabs>
                <w:tab w:val="decimal" w:pos="324"/>
              </w:tabs>
              <w:rPr>
                <w:sz w:val="15"/>
                <w:szCs w:val="15"/>
              </w:rPr>
            </w:pPr>
          </w:p>
        </w:tc>
        <w:tc>
          <w:tcPr>
            <w:tcW w:w="810" w:type="dxa"/>
            <w:shd w:val="clear" w:color="auto" w:fill="auto"/>
          </w:tcPr>
          <w:p w14:paraId="2043B892" w14:textId="77777777" w:rsidR="00B16C07" w:rsidRPr="006867E4" w:rsidRDefault="00B16C07" w:rsidP="00B16C07">
            <w:pPr>
              <w:tabs>
                <w:tab w:val="decimal" w:pos="590"/>
              </w:tabs>
              <w:ind w:right="-24"/>
              <w:rPr>
                <w:sz w:val="15"/>
                <w:szCs w:val="15"/>
              </w:rPr>
            </w:pPr>
          </w:p>
        </w:tc>
        <w:tc>
          <w:tcPr>
            <w:tcW w:w="810" w:type="dxa"/>
            <w:shd w:val="clear" w:color="auto" w:fill="auto"/>
          </w:tcPr>
          <w:p w14:paraId="610C8B3C" w14:textId="77777777" w:rsidR="00B16C07" w:rsidRPr="006867E4" w:rsidRDefault="00B16C07" w:rsidP="00B16C07">
            <w:pPr>
              <w:tabs>
                <w:tab w:val="decimal" w:pos="407"/>
              </w:tabs>
              <w:rPr>
                <w:sz w:val="15"/>
                <w:szCs w:val="15"/>
              </w:rPr>
            </w:pPr>
          </w:p>
        </w:tc>
        <w:tc>
          <w:tcPr>
            <w:tcW w:w="764" w:type="dxa"/>
            <w:shd w:val="clear" w:color="auto" w:fill="auto"/>
          </w:tcPr>
          <w:p w14:paraId="3946609A" w14:textId="77777777" w:rsidR="00B16C07" w:rsidRPr="006867E4" w:rsidRDefault="00B16C07" w:rsidP="00B16C07">
            <w:pPr>
              <w:tabs>
                <w:tab w:val="decimal" w:pos="327"/>
              </w:tabs>
              <w:ind w:left="-87" w:right="-53"/>
              <w:rPr>
                <w:sz w:val="15"/>
                <w:szCs w:val="15"/>
              </w:rPr>
            </w:pPr>
          </w:p>
        </w:tc>
        <w:tc>
          <w:tcPr>
            <w:tcW w:w="804" w:type="dxa"/>
            <w:shd w:val="clear" w:color="auto" w:fill="auto"/>
          </w:tcPr>
          <w:p w14:paraId="5BF4CBAF" w14:textId="77777777" w:rsidR="00B16C07" w:rsidRPr="006867E4" w:rsidRDefault="00B16C07" w:rsidP="00B16C07">
            <w:pPr>
              <w:tabs>
                <w:tab w:val="decimal" w:pos="371"/>
              </w:tabs>
              <w:ind w:left="-87" w:right="-53"/>
              <w:rPr>
                <w:sz w:val="15"/>
                <w:szCs w:val="15"/>
              </w:rPr>
            </w:pPr>
          </w:p>
        </w:tc>
      </w:tr>
      <w:tr w:rsidR="00B16C07" w:rsidRPr="006867E4" w14:paraId="02288111" w14:textId="77777777" w:rsidTr="00F57773">
        <w:trPr>
          <w:gridAfter w:val="1"/>
          <w:wAfter w:w="18" w:type="dxa"/>
        </w:trPr>
        <w:tc>
          <w:tcPr>
            <w:tcW w:w="2424" w:type="dxa"/>
            <w:shd w:val="clear" w:color="auto" w:fill="auto"/>
          </w:tcPr>
          <w:p w14:paraId="65A03410" w14:textId="6EA4D7DE" w:rsidR="00B16C07" w:rsidRPr="006867E4" w:rsidRDefault="00B16C07" w:rsidP="00B16C07">
            <w:pPr>
              <w:ind w:left="180" w:right="-109" w:hanging="180"/>
              <w:rPr>
                <w:sz w:val="15"/>
                <w:szCs w:val="15"/>
              </w:rPr>
            </w:pPr>
            <w:r>
              <w:rPr>
                <w:sz w:val="15"/>
                <w:szCs w:val="15"/>
              </w:rPr>
              <w:t xml:space="preserve">Bespoke Life Science </w:t>
            </w:r>
            <w:r w:rsidRPr="006867E4">
              <w:rPr>
                <w:sz w:val="15"/>
                <w:szCs w:val="15"/>
              </w:rPr>
              <w:t>Ltd.</w:t>
            </w:r>
          </w:p>
        </w:tc>
        <w:tc>
          <w:tcPr>
            <w:tcW w:w="2033" w:type="dxa"/>
            <w:shd w:val="clear" w:color="auto" w:fill="auto"/>
          </w:tcPr>
          <w:p w14:paraId="4DFA2F0A" w14:textId="02566B07" w:rsidR="00B16C07" w:rsidRPr="006867E4" w:rsidRDefault="00B16C07" w:rsidP="00B16C07">
            <w:pPr>
              <w:ind w:right="-82"/>
              <w:jc w:val="center"/>
              <w:rPr>
                <w:sz w:val="15"/>
                <w:szCs w:val="15"/>
              </w:rPr>
            </w:pPr>
            <w:r w:rsidRPr="00CA7509">
              <w:rPr>
                <w:sz w:val="15"/>
                <w:szCs w:val="15"/>
              </w:rPr>
              <w:t>Holding Company</w:t>
            </w:r>
          </w:p>
        </w:tc>
        <w:tc>
          <w:tcPr>
            <w:tcW w:w="1062" w:type="dxa"/>
            <w:shd w:val="clear" w:color="auto" w:fill="auto"/>
          </w:tcPr>
          <w:p w14:paraId="11EB7BAF" w14:textId="2812B7CE"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11F4B561" w14:textId="358E03B0" w:rsidR="00B16C07" w:rsidRPr="006867E4" w:rsidRDefault="00C632D9" w:rsidP="00B16C07">
            <w:pPr>
              <w:tabs>
                <w:tab w:val="decimal" w:pos="371"/>
              </w:tabs>
              <w:jc w:val="center"/>
              <w:rPr>
                <w:rFonts w:ascii="Angsana New" w:hAnsi="Angsana New" w:cs="Angsana New"/>
                <w:sz w:val="23"/>
                <w:szCs w:val="23"/>
              </w:rPr>
            </w:pPr>
            <w:r>
              <w:rPr>
                <w:rFonts w:ascii="Angsana New" w:hAnsi="Angsana New" w:cs="Angsana New"/>
                <w:sz w:val="23"/>
                <w:szCs w:val="23"/>
              </w:rPr>
              <w:t>99</w:t>
            </w:r>
            <w:r w:rsidR="00B16C07">
              <w:rPr>
                <w:rFonts w:ascii="Angsana New" w:hAnsi="Angsana New" w:cs="Angsana New"/>
                <w:sz w:val="23"/>
                <w:szCs w:val="23"/>
              </w:rPr>
              <w:t>.</w:t>
            </w:r>
            <w:r>
              <w:rPr>
                <w:rFonts w:ascii="Angsana New" w:hAnsi="Angsana New" w:cs="Angsana New"/>
                <w:sz w:val="23"/>
                <w:szCs w:val="23"/>
              </w:rPr>
              <w:t>99</w:t>
            </w:r>
          </w:p>
        </w:tc>
        <w:tc>
          <w:tcPr>
            <w:tcW w:w="801" w:type="dxa"/>
            <w:shd w:val="clear" w:color="auto" w:fill="auto"/>
          </w:tcPr>
          <w:p w14:paraId="73DF04AE" w14:textId="450EC916" w:rsidR="00B16C07" w:rsidRPr="006867E4" w:rsidRDefault="00B16C07" w:rsidP="00B16C07">
            <w:pPr>
              <w:tabs>
                <w:tab w:val="decimal" w:pos="407"/>
              </w:tabs>
              <w:rPr>
                <w:sz w:val="15"/>
                <w:szCs w:val="15"/>
              </w:rPr>
            </w:pPr>
            <w:r w:rsidRPr="006867E4">
              <w:rPr>
                <w:sz w:val="15"/>
                <w:szCs w:val="15"/>
              </w:rPr>
              <w:t>-</w:t>
            </w:r>
          </w:p>
        </w:tc>
        <w:tc>
          <w:tcPr>
            <w:tcW w:w="826" w:type="dxa"/>
            <w:shd w:val="clear" w:color="auto" w:fill="auto"/>
          </w:tcPr>
          <w:p w14:paraId="4DC37B20" w14:textId="32EC7645" w:rsidR="00B16C07" w:rsidRPr="006867E4" w:rsidRDefault="00B16C07" w:rsidP="00B16C07">
            <w:pPr>
              <w:tabs>
                <w:tab w:val="decimal" w:pos="573"/>
              </w:tabs>
              <w:ind w:right="-24"/>
              <w:rPr>
                <w:sz w:val="15"/>
                <w:szCs w:val="15"/>
              </w:rPr>
            </w:pPr>
            <w:r>
              <w:rPr>
                <w:sz w:val="15"/>
                <w:szCs w:val="15"/>
              </w:rPr>
              <w:t>3</w:t>
            </w:r>
            <w:r w:rsidRPr="006867E4">
              <w:rPr>
                <w:sz w:val="15"/>
                <w:szCs w:val="15"/>
              </w:rPr>
              <w:t>00</w:t>
            </w:r>
          </w:p>
        </w:tc>
        <w:tc>
          <w:tcPr>
            <w:tcW w:w="866" w:type="dxa"/>
            <w:shd w:val="clear" w:color="auto" w:fill="auto"/>
          </w:tcPr>
          <w:p w14:paraId="5F575476" w14:textId="6CD71E16" w:rsidR="00B16C07" w:rsidRPr="006867E4" w:rsidRDefault="00B16C07" w:rsidP="00B16C07">
            <w:pPr>
              <w:tabs>
                <w:tab w:val="decimal" w:pos="407"/>
              </w:tabs>
              <w:rPr>
                <w:sz w:val="15"/>
                <w:szCs w:val="15"/>
              </w:rPr>
            </w:pPr>
            <w:r w:rsidRPr="006867E4">
              <w:rPr>
                <w:sz w:val="15"/>
                <w:szCs w:val="15"/>
              </w:rPr>
              <w:t>-</w:t>
            </w:r>
          </w:p>
        </w:tc>
        <w:tc>
          <w:tcPr>
            <w:tcW w:w="754" w:type="dxa"/>
            <w:shd w:val="clear" w:color="auto" w:fill="auto"/>
          </w:tcPr>
          <w:p w14:paraId="34502AE7" w14:textId="13AA295B" w:rsidR="00B16C07" w:rsidRPr="006867E4" w:rsidRDefault="00B16C07" w:rsidP="00B16C07">
            <w:pPr>
              <w:tabs>
                <w:tab w:val="decimal" w:pos="407"/>
              </w:tabs>
              <w:rPr>
                <w:sz w:val="15"/>
                <w:szCs w:val="15"/>
              </w:rPr>
            </w:pPr>
            <w:r w:rsidRPr="006867E4">
              <w:rPr>
                <w:sz w:val="15"/>
                <w:szCs w:val="15"/>
              </w:rPr>
              <w:t>-</w:t>
            </w:r>
          </w:p>
        </w:tc>
        <w:tc>
          <w:tcPr>
            <w:tcW w:w="810" w:type="dxa"/>
            <w:gridSpan w:val="2"/>
            <w:shd w:val="clear" w:color="auto" w:fill="auto"/>
          </w:tcPr>
          <w:p w14:paraId="028AB950" w14:textId="0201492D" w:rsidR="00B16C07" w:rsidRPr="006867E4" w:rsidRDefault="00B16C07" w:rsidP="00B16C07">
            <w:pPr>
              <w:tabs>
                <w:tab w:val="decimal" w:pos="407"/>
              </w:tabs>
              <w:rPr>
                <w:sz w:val="15"/>
                <w:szCs w:val="15"/>
              </w:rPr>
            </w:pPr>
            <w:r w:rsidRPr="006867E4">
              <w:rPr>
                <w:sz w:val="15"/>
                <w:szCs w:val="15"/>
              </w:rPr>
              <w:t>-</w:t>
            </w:r>
          </w:p>
        </w:tc>
        <w:tc>
          <w:tcPr>
            <w:tcW w:w="810" w:type="dxa"/>
            <w:shd w:val="clear" w:color="auto" w:fill="auto"/>
          </w:tcPr>
          <w:p w14:paraId="1EF3D9ED" w14:textId="0660F0E8" w:rsidR="00B16C07" w:rsidRPr="006867E4" w:rsidRDefault="00B16C07" w:rsidP="00B16C07">
            <w:pPr>
              <w:tabs>
                <w:tab w:val="decimal" w:pos="341"/>
              </w:tabs>
              <w:rPr>
                <w:sz w:val="15"/>
                <w:szCs w:val="15"/>
              </w:rPr>
            </w:pPr>
            <w:r w:rsidRPr="006867E4">
              <w:rPr>
                <w:sz w:val="15"/>
                <w:szCs w:val="15"/>
              </w:rPr>
              <w:t>-</w:t>
            </w:r>
          </w:p>
        </w:tc>
        <w:tc>
          <w:tcPr>
            <w:tcW w:w="810" w:type="dxa"/>
            <w:shd w:val="clear" w:color="auto" w:fill="auto"/>
          </w:tcPr>
          <w:p w14:paraId="0BFC24DB" w14:textId="5006B88B" w:rsidR="00B16C07" w:rsidRPr="006867E4" w:rsidRDefault="00B16C07" w:rsidP="00B16C07">
            <w:pPr>
              <w:tabs>
                <w:tab w:val="decimal" w:pos="324"/>
              </w:tabs>
              <w:rPr>
                <w:sz w:val="15"/>
                <w:szCs w:val="15"/>
              </w:rPr>
            </w:pPr>
            <w:r w:rsidRPr="006867E4">
              <w:rPr>
                <w:sz w:val="15"/>
                <w:szCs w:val="15"/>
              </w:rPr>
              <w:t>-</w:t>
            </w:r>
          </w:p>
        </w:tc>
        <w:tc>
          <w:tcPr>
            <w:tcW w:w="810" w:type="dxa"/>
            <w:shd w:val="clear" w:color="auto" w:fill="auto"/>
          </w:tcPr>
          <w:p w14:paraId="631EA22C" w14:textId="2CE2892D" w:rsidR="00B16C07" w:rsidRPr="006867E4" w:rsidRDefault="00B16C07" w:rsidP="00B16C07">
            <w:pPr>
              <w:tabs>
                <w:tab w:val="decimal" w:pos="324"/>
              </w:tabs>
              <w:rPr>
                <w:sz w:val="15"/>
                <w:szCs w:val="15"/>
              </w:rPr>
            </w:pPr>
            <w:r>
              <w:rPr>
                <w:sz w:val="15"/>
                <w:szCs w:val="15"/>
              </w:rPr>
              <w:t>-</w:t>
            </w:r>
          </w:p>
        </w:tc>
        <w:tc>
          <w:tcPr>
            <w:tcW w:w="810" w:type="dxa"/>
            <w:shd w:val="clear" w:color="auto" w:fill="auto"/>
          </w:tcPr>
          <w:p w14:paraId="2940702A" w14:textId="09B541FE" w:rsidR="00B16C07" w:rsidRPr="006867E4" w:rsidRDefault="00B16C07" w:rsidP="00B16C07">
            <w:pPr>
              <w:tabs>
                <w:tab w:val="decimal" w:pos="407"/>
              </w:tabs>
              <w:rPr>
                <w:sz w:val="15"/>
                <w:szCs w:val="15"/>
              </w:rPr>
            </w:pPr>
            <w:r w:rsidRPr="006867E4">
              <w:rPr>
                <w:sz w:val="15"/>
                <w:szCs w:val="15"/>
              </w:rPr>
              <w:t>-</w:t>
            </w:r>
          </w:p>
        </w:tc>
        <w:tc>
          <w:tcPr>
            <w:tcW w:w="764" w:type="dxa"/>
            <w:shd w:val="clear" w:color="auto" w:fill="auto"/>
          </w:tcPr>
          <w:p w14:paraId="281BD09A" w14:textId="09B15B0F" w:rsidR="00B16C07" w:rsidRPr="006867E4" w:rsidRDefault="00B16C07" w:rsidP="00B16C07">
            <w:pPr>
              <w:tabs>
                <w:tab w:val="decimal" w:pos="327"/>
              </w:tabs>
              <w:ind w:left="-87" w:right="-53"/>
              <w:rPr>
                <w:sz w:val="15"/>
                <w:szCs w:val="15"/>
              </w:rPr>
            </w:pPr>
            <w:r w:rsidRPr="006867E4">
              <w:rPr>
                <w:sz w:val="15"/>
                <w:szCs w:val="15"/>
              </w:rPr>
              <w:t>-</w:t>
            </w:r>
          </w:p>
        </w:tc>
        <w:tc>
          <w:tcPr>
            <w:tcW w:w="804" w:type="dxa"/>
            <w:shd w:val="clear" w:color="auto" w:fill="auto"/>
          </w:tcPr>
          <w:p w14:paraId="4E1E7983" w14:textId="73FF013F" w:rsidR="00B16C07" w:rsidRPr="006867E4" w:rsidRDefault="00B16C07" w:rsidP="00B16C07">
            <w:pPr>
              <w:tabs>
                <w:tab w:val="decimal" w:pos="371"/>
              </w:tabs>
              <w:ind w:left="-87" w:right="-53"/>
              <w:rPr>
                <w:sz w:val="15"/>
                <w:szCs w:val="15"/>
              </w:rPr>
            </w:pPr>
            <w:r w:rsidRPr="006867E4">
              <w:rPr>
                <w:sz w:val="15"/>
                <w:szCs w:val="15"/>
              </w:rPr>
              <w:t>-</w:t>
            </w:r>
          </w:p>
        </w:tc>
      </w:tr>
      <w:tr w:rsidR="00B16C07" w:rsidRPr="006867E4" w14:paraId="52626F9F" w14:textId="77777777" w:rsidTr="00F57773">
        <w:trPr>
          <w:gridAfter w:val="1"/>
          <w:wAfter w:w="18" w:type="dxa"/>
        </w:trPr>
        <w:tc>
          <w:tcPr>
            <w:tcW w:w="2424" w:type="dxa"/>
            <w:shd w:val="clear" w:color="auto" w:fill="auto"/>
          </w:tcPr>
          <w:p w14:paraId="1297C038" w14:textId="5B51613D" w:rsidR="00B16C07" w:rsidRDefault="00B16C07" w:rsidP="00B16C07">
            <w:pPr>
              <w:ind w:left="180" w:right="-109" w:hanging="180"/>
              <w:rPr>
                <w:sz w:val="15"/>
                <w:szCs w:val="15"/>
              </w:rPr>
            </w:pPr>
            <w:r>
              <w:rPr>
                <w:sz w:val="15"/>
                <w:szCs w:val="15"/>
              </w:rPr>
              <w:t>Bespoke Labs Ltd.</w:t>
            </w:r>
          </w:p>
        </w:tc>
        <w:tc>
          <w:tcPr>
            <w:tcW w:w="2033" w:type="dxa"/>
            <w:shd w:val="clear" w:color="auto" w:fill="auto"/>
          </w:tcPr>
          <w:p w14:paraId="62B5D62B" w14:textId="681FA8D9" w:rsidR="00B16C07" w:rsidRPr="00CA7509" w:rsidRDefault="00B16C07" w:rsidP="00B16C07">
            <w:pPr>
              <w:ind w:right="-82"/>
              <w:jc w:val="center"/>
              <w:rPr>
                <w:sz w:val="15"/>
                <w:szCs w:val="15"/>
              </w:rPr>
            </w:pPr>
            <w:r>
              <w:rPr>
                <w:sz w:val="15"/>
                <w:szCs w:val="15"/>
              </w:rPr>
              <w:t>Cultivation, research and development</w:t>
            </w:r>
          </w:p>
        </w:tc>
        <w:tc>
          <w:tcPr>
            <w:tcW w:w="1062" w:type="dxa"/>
            <w:shd w:val="clear" w:color="auto" w:fill="auto"/>
          </w:tcPr>
          <w:p w14:paraId="74E627CE" w14:textId="34DBEDE3"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3C91F12A" w14:textId="5C0A77F1" w:rsidR="00B16C07" w:rsidRPr="006867E4" w:rsidRDefault="00C632D9" w:rsidP="00B16C07">
            <w:pPr>
              <w:tabs>
                <w:tab w:val="decimal" w:pos="371"/>
              </w:tabs>
              <w:jc w:val="center"/>
              <w:rPr>
                <w:rFonts w:ascii="Angsana New" w:hAnsi="Angsana New" w:cs="Angsana New"/>
                <w:sz w:val="23"/>
                <w:szCs w:val="23"/>
              </w:rPr>
            </w:pPr>
            <w:r>
              <w:rPr>
                <w:rFonts w:ascii="Angsana New" w:hAnsi="Angsana New" w:cs="Angsana New"/>
                <w:sz w:val="23"/>
                <w:szCs w:val="23"/>
              </w:rPr>
              <w:t>99.99</w:t>
            </w:r>
          </w:p>
        </w:tc>
        <w:tc>
          <w:tcPr>
            <w:tcW w:w="801" w:type="dxa"/>
            <w:shd w:val="clear" w:color="auto" w:fill="auto"/>
          </w:tcPr>
          <w:p w14:paraId="45DD9E51" w14:textId="4DBF5D18" w:rsidR="00B16C07" w:rsidRPr="006867E4" w:rsidRDefault="00B16C07" w:rsidP="00B16C07">
            <w:pPr>
              <w:tabs>
                <w:tab w:val="decimal" w:pos="407"/>
              </w:tabs>
              <w:rPr>
                <w:sz w:val="15"/>
                <w:szCs w:val="15"/>
              </w:rPr>
            </w:pPr>
            <w:r>
              <w:rPr>
                <w:sz w:val="15"/>
                <w:szCs w:val="15"/>
              </w:rPr>
              <w:t>-</w:t>
            </w:r>
          </w:p>
        </w:tc>
        <w:tc>
          <w:tcPr>
            <w:tcW w:w="826" w:type="dxa"/>
            <w:shd w:val="clear" w:color="auto" w:fill="auto"/>
          </w:tcPr>
          <w:p w14:paraId="620F5CE5" w14:textId="19EFD149" w:rsidR="00B16C07" w:rsidRPr="006867E4" w:rsidRDefault="00B16C07" w:rsidP="00B16C07">
            <w:pPr>
              <w:tabs>
                <w:tab w:val="decimal" w:pos="573"/>
              </w:tabs>
              <w:ind w:right="-24"/>
              <w:rPr>
                <w:sz w:val="15"/>
                <w:szCs w:val="15"/>
              </w:rPr>
            </w:pPr>
            <w:r>
              <w:rPr>
                <w:sz w:val="15"/>
                <w:szCs w:val="15"/>
              </w:rPr>
              <w:t>100</w:t>
            </w:r>
          </w:p>
        </w:tc>
        <w:tc>
          <w:tcPr>
            <w:tcW w:w="866" w:type="dxa"/>
            <w:shd w:val="clear" w:color="auto" w:fill="auto"/>
          </w:tcPr>
          <w:p w14:paraId="026BA45F" w14:textId="7EB28AD3" w:rsidR="00B16C07" w:rsidRPr="006867E4" w:rsidRDefault="00B16C07" w:rsidP="00B16C07">
            <w:pPr>
              <w:tabs>
                <w:tab w:val="decimal" w:pos="407"/>
              </w:tabs>
              <w:rPr>
                <w:sz w:val="15"/>
                <w:szCs w:val="15"/>
              </w:rPr>
            </w:pPr>
            <w:r>
              <w:rPr>
                <w:sz w:val="15"/>
                <w:szCs w:val="15"/>
              </w:rPr>
              <w:t>-</w:t>
            </w:r>
          </w:p>
        </w:tc>
        <w:tc>
          <w:tcPr>
            <w:tcW w:w="754" w:type="dxa"/>
            <w:shd w:val="clear" w:color="auto" w:fill="auto"/>
          </w:tcPr>
          <w:p w14:paraId="768D888E" w14:textId="2F3A56AD" w:rsidR="00B16C07" w:rsidRPr="006867E4" w:rsidRDefault="00B16C07" w:rsidP="00B16C07">
            <w:pPr>
              <w:tabs>
                <w:tab w:val="decimal" w:pos="407"/>
              </w:tabs>
              <w:rPr>
                <w:sz w:val="15"/>
                <w:szCs w:val="15"/>
              </w:rPr>
            </w:pPr>
            <w:r>
              <w:rPr>
                <w:sz w:val="15"/>
                <w:szCs w:val="15"/>
              </w:rPr>
              <w:t>-</w:t>
            </w:r>
          </w:p>
        </w:tc>
        <w:tc>
          <w:tcPr>
            <w:tcW w:w="810" w:type="dxa"/>
            <w:gridSpan w:val="2"/>
            <w:shd w:val="clear" w:color="auto" w:fill="auto"/>
          </w:tcPr>
          <w:p w14:paraId="2EBCAAB2" w14:textId="0BC5658B" w:rsidR="00B16C07" w:rsidRPr="006867E4" w:rsidRDefault="00B16C07" w:rsidP="00B16C07">
            <w:pPr>
              <w:tabs>
                <w:tab w:val="decimal" w:pos="407"/>
              </w:tabs>
              <w:rPr>
                <w:sz w:val="15"/>
                <w:szCs w:val="15"/>
              </w:rPr>
            </w:pPr>
            <w:r>
              <w:rPr>
                <w:sz w:val="15"/>
                <w:szCs w:val="15"/>
              </w:rPr>
              <w:t>-</w:t>
            </w:r>
          </w:p>
        </w:tc>
        <w:tc>
          <w:tcPr>
            <w:tcW w:w="810" w:type="dxa"/>
            <w:shd w:val="clear" w:color="auto" w:fill="auto"/>
          </w:tcPr>
          <w:p w14:paraId="16ED49DB" w14:textId="22B30012" w:rsidR="00B16C07" w:rsidRPr="006867E4" w:rsidRDefault="00B16C07" w:rsidP="00B16C07">
            <w:pPr>
              <w:tabs>
                <w:tab w:val="decimal" w:pos="341"/>
              </w:tabs>
              <w:rPr>
                <w:sz w:val="15"/>
                <w:szCs w:val="15"/>
              </w:rPr>
            </w:pPr>
            <w:r>
              <w:rPr>
                <w:sz w:val="15"/>
                <w:szCs w:val="15"/>
              </w:rPr>
              <w:t>-</w:t>
            </w:r>
          </w:p>
        </w:tc>
        <w:tc>
          <w:tcPr>
            <w:tcW w:w="810" w:type="dxa"/>
            <w:shd w:val="clear" w:color="auto" w:fill="auto"/>
          </w:tcPr>
          <w:p w14:paraId="28370C36" w14:textId="08F9E0DF" w:rsidR="00B16C07" w:rsidRPr="006867E4" w:rsidRDefault="00B16C07" w:rsidP="00B16C07">
            <w:pPr>
              <w:tabs>
                <w:tab w:val="decimal" w:pos="324"/>
              </w:tabs>
              <w:rPr>
                <w:sz w:val="15"/>
                <w:szCs w:val="15"/>
              </w:rPr>
            </w:pPr>
            <w:r>
              <w:rPr>
                <w:sz w:val="15"/>
                <w:szCs w:val="15"/>
              </w:rPr>
              <w:t>-</w:t>
            </w:r>
          </w:p>
        </w:tc>
        <w:tc>
          <w:tcPr>
            <w:tcW w:w="810" w:type="dxa"/>
            <w:shd w:val="clear" w:color="auto" w:fill="auto"/>
          </w:tcPr>
          <w:p w14:paraId="62DC2930" w14:textId="72545DFC" w:rsidR="00B16C07" w:rsidRDefault="00B16C07" w:rsidP="00B16C07">
            <w:pPr>
              <w:tabs>
                <w:tab w:val="decimal" w:pos="324"/>
              </w:tabs>
              <w:rPr>
                <w:sz w:val="15"/>
                <w:szCs w:val="15"/>
              </w:rPr>
            </w:pPr>
            <w:r>
              <w:rPr>
                <w:sz w:val="15"/>
                <w:szCs w:val="15"/>
              </w:rPr>
              <w:t>-</w:t>
            </w:r>
          </w:p>
        </w:tc>
        <w:tc>
          <w:tcPr>
            <w:tcW w:w="810" w:type="dxa"/>
            <w:shd w:val="clear" w:color="auto" w:fill="auto"/>
          </w:tcPr>
          <w:p w14:paraId="332511C5" w14:textId="2395C4D4" w:rsidR="00B16C07" w:rsidRPr="006867E4" w:rsidRDefault="00B16C07" w:rsidP="00B16C07">
            <w:pPr>
              <w:tabs>
                <w:tab w:val="decimal" w:pos="407"/>
              </w:tabs>
              <w:rPr>
                <w:sz w:val="15"/>
                <w:szCs w:val="15"/>
              </w:rPr>
            </w:pPr>
            <w:r>
              <w:rPr>
                <w:sz w:val="15"/>
                <w:szCs w:val="15"/>
              </w:rPr>
              <w:t>-</w:t>
            </w:r>
          </w:p>
        </w:tc>
        <w:tc>
          <w:tcPr>
            <w:tcW w:w="764" w:type="dxa"/>
            <w:shd w:val="clear" w:color="auto" w:fill="auto"/>
          </w:tcPr>
          <w:p w14:paraId="30278BA8" w14:textId="7C5B0638" w:rsidR="00B16C07" w:rsidRPr="006867E4" w:rsidRDefault="00B16C07" w:rsidP="00B16C07">
            <w:pPr>
              <w:tabs>
                <w:tab w:val="decimal" w:pos="327"/>
              </w:tabs>
              <w:ind w:left="-87" w:right="-53"/>
              <w:rPr>
                <w:sz w:val="15"/>
                <w:szCs w:val="15"/>
              </w:rPr>
            </w:pPr>
            <w:r>
              <w:rPr>
                <w:sz w:val="15"/>
                <w:szCs w:val="15"/>
              </w:rPr>
              <w:t>-</w:t>
            </w:r>
          </w:p>
        </w:tc>
        <w:tc>
          <w:tcPr>
            <w:tcW w:w="804" w:type="dxa"/>
            <w:shd w:val="clear" w:color="auto" w:fill="auto"/>
          </w:tcPr>
          <w:p w14:paraId="782584BE" w14:textId="465A710D" w:rsidR="00B16C07" w:rsidRPr="006867E4" w:rsidRDefault="00B16C07" w:rsidP="00B16C07">
            <w:pPr>
              <w:tabs>
                <w:tab w:val="decimal" w:pos="371"/>
              </w:tabs>
              <w:ind w:left="-87" w:right="-53"/>
              <w:rPr>
                <w:sz w:val="15"/>
                <w:szCs w:val="15"/>
              </w:rPr>
            </w:pPr>
            <w:r>
              <w:rPr>
                <w:sz w:val="15"/>
                <w:szCs w:val="15"/>
              </w:rPr>
              <w:t>-</w:t>
            </w:r>
          </w:p>
        </w:tc>
      </w:tr>
      <w:tr w:rsidR="00B16C07" w:rsidRPr="006867E4" w14:paraId="4677DF83" w14:textId="77777777" w:rsidTr="00F57773">
        <w:trPr>
          <w:gridAfter w:val="1"/>
          <w:wAfter w:w="18" w:type="dxa"/>
        </w:trPr>
        <w:tc>
          <w:tcPr>
            <w:tcW w:w="2424" w:type="dxa"/>
            <w:shd w:val="clear" w:color="auto" w:fill="auto"/>
          </w:tcPr>
          <w:p w14:paraId="505B0EE6" w14:textId="33BD5884" w:rsidR="00B16C07" w:rsidRPr="006867E4" w:rsidRDefault="00B16C07" w:rsidP="00B16C07">
            <w:pPr>
              <w:ind w:left="180" w:right="-109" w:hanging="180"/>
              <w:rPr>
                <w:sz w:val="15"/>
                <w:szCs w:val="15"/>
              </w:rPr>
            </w:pPr>
            <w:r>
              <w:rPr>
                <w:sz w:val="15"/>
                <w:szCs w:val="15"/>
              </w:rPr>
              <w:t>Bespoke Pha</w:t>
            </w:r>
            <w:r w:rsidR="00E821CC">
              <w:rPr>
                <w:sz w:val="15"/>
                <w:szCs w:val="15"/>
              </w:rPr>
              <w:t>r</w:t>
            </w:r>
            <w:r>
              <w:rPr>
                <w:sz w:val="15"/>
                <w:szCs w:val="15"/>
              </w:rPr>
              <w:t>ma Ltd.</w:t>
            </w:r>
          </w:p>
        </w:tc>
        <w:tc>
          <w:tcPr>
            <w:tcW w:w="2033" w:type="dxa"/>
            <w:shd w:val="clear" w:color="auto" w:fill="auto"/>
          </w:tcPr>
          <w:p w14:paraId="505765E5" w14:textId="5C279926" w:rsidR="00B16C07" w:rsidRPr="006867E4" w:rsidRDefault="00B16C07" w:rsidP="00B16C07">
            <w:pPr>
              <w:ind w:right="-82"/>
              <w:jc w:val="center"/>
              <w:rPr>
                <w:sz w:val="15"/>
                <w:szCs w:val="15"/>
              </w:rPr>
            </w:pPr>
            <w:r>
              <w:rPr>
                <w:sz w:val="15"/>
                <w:szCs w:val="15"/>
              </w:rPr>
              <w:t>Production of medical products</w:t>
            </w:r>
          </w:p>
        </w:tc>
        <w:tc>
          <w:tcPr>
            <w:tcW w:w="1062" w:type="dxa"/>
            <w:shd w:val="clear" w:color="auto" w:fill="auto"/>
          </w:tcPr>
          <w:p w14:paraId="43ECE1F3" w14:textId="56B71111"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71A5065C" w14:textId="083D3105" w:rsidR="00B16C07" w:rsidRPr="006867E4" w:rsidRDefault="00C632D9" w:rsidP="00B16C07">
            <w:pPr>
              <w:tabs>
                <w:tab w:val="decimal" w:pos="371"/>
              </w:tabs>
              <w:jc w:val="center"/>
              <w:rPr>
                <w:rFonts w:ascii="Angsana New" w:hAnsi="Angsana New" w:cs="Angsana New"/>
                <w:sz w:val="23"/>
                <w:szCs w:val="23"/>
              </w:rPr>
            </w:pPr>
            <w:r>
              <w:rPr>
                <w:rFonts w:ascii="Angsana New" w:hAnsi="Angsana New" w:cs="Angsana New"/>
                <w:sz w:val="23"/>
                <w:szCs w:val="23"/>
              </w:rPr>
              <w:t>99.99</w:t>
            </w:r>
          </w:p>
        </w:tc>
        <w:tc>
          <w:tcPr>
            <w:tcW w:w="801" w:type="dxa"/>
            <w:shd w:val="clear" w:color="auto" w:fill="auto"/>
          </w:tcPr>
          <w:p w14:paraId="62F1E484" w14:textId="6485106B" w:rsidR="00B16C07" w:rsidRPr="006867E4" w:rsidRDefault="00B16C07" w:rsidP="00B16C07">
            <w:pPr>
              <w:tabs>
                <w:tab w:val="decimal" w:pos="407"/>
              </w:tabs>
              <w:rPr>
                <w:sz w:val="15"/>
                <w:szCs w:val="15"/>
              </w:rPr>
            </w:pPr>
            <w:r>
              <w:rPr>
                <w:sz w:val="15"/>
                <w:szCs w:val="15"/>
              </w:rPr>
              <w:t>-</w:t>
            </w:r>
          </w:p>
        </w:tc>
        <w:tc>
          <w:tcPr>
            <w:tcW w:w="826" w:type="dxa"/>
            <w:shd w:val="clear" w:color="auto" w:fill="auto"/>
          </w:tcPr>
          <w:p w14:paraId="74D887C6" w14:textId="2EE5EBF8" w:rsidR="00B16C07" w:rsidRPr="006867E4" w:rsidRDefault="00B16C07" w:rsidP="00B16C07">
            <w:pPr>
              <w:tabs>
                <w:tab w:val="decimal" w:pos="573"/>
              </w:tabs>
              <w:ind w:right="-24"/>
              <w:rPr>
                <w:sz w:val="15"/>
                <w:szCs w:val="15"/>
              </w:rPr>
            </w:pPr>
            <w:r>
              <w:rPr>
                <w:sz w:val="15"/>
                <w:szCs w:val="15"/>
              </w:rPr>
              <w:t>100</w:t>
            </w:r>
          </w:p>
        </w:tc>
        <w:tc>
          <w:tcPr>
            <w:tcW w:w="866" w:type="dxa"/>
            <w:shd w:val="clear" w:color="auto" w:fill="auto"/>
          </w:tcPr>
          <w:p w14:paraId="31DD9F62" w14:textId="18CA1603" w:rsidR="00B16C07" w:rsidRPr="006867E4" w:rsidRDefault="00B16C07" w:rsidP="00B16C07">
            <w:pPr>
              <w:tabs>
                <w:tab w:val="decimal" w:pos="407"/>
              </w:tabs>
              <w:rPr>
                <w:sz w:val="15"/>
                <w:szCs w:val="15"/>
              </w:rPr>
            </w:pPr>
            <w:r>
              <w:rPr>
                <w:sz w:val="15"/>
                <w:szCs w:val="15"/>
              </w:rPr>
              <w:t>-</w:t>
            </w:r>
          </w:p>
        </w:tc>
        <w:tc>
          <w:tcPr>
            <w:tcW w:w="754" w:type="dxa"/>
            <w:shd w:val="clear" w:color="auto" w:fill="auto"/>
          </w:tcPr>
          <w:p w14:paraId="1E382E2C" w14:textId="1D3F8886" w:rsidR="00B16C07" w:rsidRPr="006867E4" w:rsidRDefault="00B16C07" w:rsidP="00B16C07">
            <w:pPr>
              <w:tabs>
                <w:tab w:val="decimal" w:pos="407"/>
              </w:tabs>
              <w:rPr>
                <w:sz w:val="15"/>
                <w:szCs w:val="15"/>
              </w:rPr>
            </w:pPr>
            <w:r>
              <w:rPr>
                <w:sz w:val="15"/>
                <w:szCs w:val="15"/>
              </w:rPr>
              <w:t>-</w:t>
            </w:r>
          </w:p>
        </w:tc>
        <w:tc>
          <w:tcPr>
            <w:tcW w:w="810" w:type="dxa"/>
            <w:gridSpan w:val="2"/>
            <w:shd w:val="clear" w:color="auto" w:fill="auto"/>
          </w:tcPr>
          <w:p w14:paraId="6C5010F8" w14:textId="76FEF65C" w:rsidR="00B16C07" w:rsidRPr="006867E4" w:rsidRDefault="00B16C07" w:rsidP="00B16C07">
            <w:pPr>
              <w:tabs>
                <w:tab w:val="decimal" w:pos="407"/>
              </w:tabs>
              <w:rPr>
                <w:sz w:val="15"/>
                <w:szCs w:val="15"/>
              </w:rPr>
            </w:pPr>
            <w:r>
              <w:rPr>
                <w:sz w:val="15"/>
                <w:szCs w:val="15"/>
              </w:rPr>
              <w:t>-</w:t>
            </w:r>
          </w:p>
        </w:tc>
        <w:tc>
          <w:tcPr>
            <w:tcW w:w="810" w:type="dxa"/>
            <w:shd w:val="clear" w:color="auto" w:fill="auto"/>
          </w:tcPr>
          <w:p w14:paraId="56A7E2C4" w14:textId="6F7B3F66" w:rsidR="00B16C07" w:rsidRPr="006867E4" w:rsidRDefault="00B16C07" w:rsidP="00B16C07">
            <w:pPr>
              <w:tabs>
                <w:tab w:val="decimal" w:pos="341"/>
              </w:tabs>
              <w:rPr>
                <w:sz w:val="15"/>
                <w:szCs w:val="15"/>
              </w:rPr>
            </w:pPr>
            <w:r>
              <w:rPr>
                <w:sz w:val="15"/>
                <w:szCs w:val="15"/>
              </w:rPr>
              <w:t>-</w:t>
            </w:r>
          </w:p>
        </w:tc>
        <w:tc>
          <w:tcPr>
            <w:tcW w:w="810" w:type="dxa"/>
            <w:shd w:val="clear" w:color="auto" w:fill="auto"/>
          </w:tcPr>
          <w:p w14:paraId="01B36FF8" w14:textId="0964D58D" w:rsidR="00B16C07" w:rsidRPr="006867E4" w:rsidRDefault="00B16C07" w:rsidP="00B16C07">
            <w:pPr>
              <w:tabs>
                <w:tab w:val="decimal" w:pos="324"/>
              </w:tabs>
              <w:rPr>
                <w:sz w:val="15"/>
                <w:szCs w:val="15"/>
              </w:rPr>
            </w:pPr>
            <w:r>
              <w:rPr>
                <w:sz w:val="15"/>
                <w:szCs w:val="15"/>
              </w:rPr>
              <w:t>-</w:t>
            </w:r>
          </w:p>
        </w:tc>
        <w:tc>
          <w:tcPr>
            <w:tcW w:w="810" w:type="dxa"/>
            <w:shd w:val="clear" w:color="auto" w:fill="auto"/>
          </w:tcPr>
          <w:p w14:paraId="5BDB2CBF" w14:textId="25F93757" w:rsidR="00B16C07" w:rsidRPr="006867E4" w:rsidRDefault="00B16C07" w:rsidP="00B16C07">
            <w:pPr>
              <w:tabs>
                <w:tab w:val="decimal" w:pos="324"/>
              </w:tabs>
              <w:rPr>
                <w:sz w:val="15"/>
                <w:szCs w:val="15"/>
              </w:rPr>
            </w:pPr>
            <w:r>
              <w:rPr>
                <w:sz w:val="15"/>
                <w:szCs w:val="15"/>
              </w:rPr>
              <w:t>-</w:t>
            </w:r>
          </w:p>
        </w:tc>
        <w:tc>
          <w:tcPr>
            <w:tcW w:w="810" w:type="dxa"/>
            <w:shd w:val="clear" w:color="auto" w:fill="auto"/>
          </w:tcPr>
          <w:p w14:paraId="02508950" w14:textId="174689BC" w:rsidR="00B16C07" w:rsidRPr="006867E4" w:rsidRDefault="00B16C07" w:rsidP="00B16C07">
            <w:pPr>
              <w:tabs>
                <w:tab w:val="decimal" w:pos="407"/>
              </w:tabs>
              <w:rPr>
                <w:sz w:val="15"/>
                <w:szCs w:val="15"/>
              </w:rPr>
            </w:pPr>
            <w:r>
              <w:rPr>
                <w:sz w:val="15"/>
                <w:szCs w:val="15"/>
              </w:rPr>
              <w:t>-</w:t>
            </w:r>
          </w:p>
        </w:tc>
        <w:tc>
          <w:tcPr>
            <w:tcW w:w="764" w:type="dxa"/>
            <w:shd w:val="clear" w:color="auto" w:fill="auto"/>
          </w:tcPr>
          <w:p w14:paraId="66B07815" w14:textId="668D4AA5" w:rsidR="00B16C07" w:rsidRPr="006867E4" w:rsidRDefault="00B16C07" w:rsidP="00B16C07">
            <w:pPr>
              <w:tabs>
                <w:tab w:val="decimal" w:pos="327"/>
              </w:tabs>
              <w:ind w:left="-87" w:right="-53"/>
              <w:rPr>
                <w:sz w:val="15"/>
                <w:szCs w:val="15"/>
              </w:rPr>
            </w:pPr>
            <w:r>
              <w:rPr>
                <w:sz w:val="15"/>
                <w:szCs w:val="15"/>
              </w:rPr>
              <w:t>-</w:t>
            </w:r>
          </w:p>
        </w:tc>
        <w:tc>
          <w:tcPr>
            <w:tcW w:w="804" w:type="dxa"/>
            <w:shd w:val="clear" w:color="auto" w:fill="auto"/>
          </w:tcPr>
          <w:p w14:paraId="1AFBBC6A" w14:textId="53E5F692" w:rsidR="00B16C07" w:rsidRPr="006867E4" w:rsidRDefault="00B16C07" w:rsidP="00B16C07">
            <w:pPr>
              <w:tabs>
                <w:tab w:val="decimal" w:pos="371"/>
              </w:tabs>
              <w:ind w:left="-87" w:right="-53"/>
              <w:rPr>
                <w:sz w:val="15"/>
                <w:szCs w:val="15"/>
              </w:rPr>
            </w:pPr>
            <w:r>
              <w:rPr>
                <w:sz w:val="15"/>
                <w:szCs w:val="15"/>
              </w:rPr>
              <w:t>-</w:t>
            </w:r>
          </w:p>
        </w:tc>
      </w:tr>
      <w:tr w:rsidR="00B16C07" w:rsidRPr="006867E4" w14:paraId="5DBF3125" w14:textId="77777777" w:rsidTr="00F57773">
        <w:trPr>
          <w:gridAfter w:val="1"/>
          <w:wAfter w:w="18" w:type="dxa"/>
        </w:trPr>
        <w:tc>
          <w:tcPr>
            <w:tcW w:w="2424" w:type="dxa"/>
            <w:shd w:val="clear" w:color="auto" w:fill="auto"/>
          </w:tcPr>
          <w:p w14:paraId="322005F2" w14:textId="220D3A54" w:rsidR="00B16C07" w:rsidRPr="006867E4" w:rsidRDefault="00B16C07" w:rsidP="00B16C07">
            <w:pPr>
              <w:ind w:left="180" w:right="-109" w:hanging="180"/>
              <w:rPr>
                <w:sz w:val="15"/>
                <w:szCs w:val="15"/>
              </w:rPr>
            </w:pPr>
            <w:r>
              <w:rPr>
                <w:sz w:val="15"/>
                <w:szCs w:val="15"/>
              </w:rPr>
              <w:t>Bespoke Wellness Ltd.</w:t>
            </w:r>
          </w:p>
        </w:tc>
        <w:tc>
          <w:tcPr>
            <w:tcW w:w="2033" w:type="dxa"/>
            <w:shd w:val="clear" w:color="auto" w:fill="auto"/>
          </w:tcPr>
          <w:p w14:paraId="1190E398" w14:textId="3F1B5A82" w:rsidR="00B16C07" w:rsidRPr="006867E4" w:rsidRDefault="00B16C07" w:rsidP="00B16C07">
            <w:pPr>
              <w:ind w:right="-82"/>
              <w:jc w:val="center"/>
              <w:rPr>
                <w:sz w:val="15"/>
                <w:szCs w:val="15"/>
              </w:rPr>
            </w:pPr>
            <w:r>
              <w:rPr>
                <w:sz w:val="15"/>
                <w:szCs w:val="15"/>
              </w:rPr>
              <w:t xml:space="preserve">Medical clinic and wellness </w:t>
            </w:r>
            <w:proofErr w:type="spellStart"/>
            <w:r>
              <w:rPr>
                <w:sz w:val="15"/>
                <w:szCs w:val="15"/>
              </w:rPr>
              <w:t>center</w:t>
            </w:r>
            <w:proofErr w:type="spellEnd"/>
          </w:p>
        </w:tc>
        <w:tc>
          <w:tcPr>
            <w:tcW w:w="1062" w:type="dxa"/>
            <w:shd w:val="clear" w:color="auto" w:fill="auto"/>
          </w:tcPr>
          <w:p w14:paraId="7E77E70D" w14:textId="5820ED31"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58E7DDB3" w14:textId="23594281" w:rsidR="00B16C07" w:rsidRPr="006867E4" w:rsidRDefault="00C632D9" w:rsidP="00B16C07">
            <w:pPr>
              <w:tabs>
                <w:tab w:val="decimal" w:pos="371"/>
              </w:tabs>
              <w:jc w:val="center"/>
              <w:rPr>
                <w:rFonts w:ascii="Angsana New" w:hAnsi="Angsana New" w:cs="Angsana New"/>
                <w:sz w:val="23"/>
                <w:szCs w:val="23"/>
              </w:rPr>
            </w:pPr>
            <w:r>
              <w:rPr>
                <w:rFonts w:ascii="Angsana New" w:hAnsi="Angsana New" w:cs="Angsana New"/>
                <w:sz w:val="23"/>
                <w:szCs w:val="23"/>
              </w:rPr>
              <w:t>99.99</w:t>
            </w:r>
          </w:p>
        </w:tc>
        <w:tc>
          <w:tcPr>
            <w:tcW w:w="801" w:type="dxa"/>
            <w:shd w:val="clear" w:color="auto" w:fill="auto"/>
          </w:tcPr>
          <w:p w14:paraId="5230FF28" w14:textId="31DA7AC6" w:rsidR="00B16C07" w:rsidRPr="006867E4" w:rsidRDefault="00B16C07" w:rsidP="00B16C07">
            <w:pPr>
              <w:tabs>
                <w:tab w:val="decimal" w:pos="407"/>
              </w:tabs>
              <w:rPr>
                <w:sz w:val="15"/>
                <w:szCs w:val="15"/>
              </w:rPr>
            </w:pPr>
            <w:r>
              <w:rPr>
                <w:sz w:val="15"/>
                <w:szCs w:val="15"/>
              </w:rPr>
              <w:t>-</w:t>
            </w:r>
          </w:p>
        </w:tc>
        <w:tc>
          <w:tcPr>
            <w:tcW w:w="826" w:type="dxa"/>
            <w:shd w:val="clear" w:color="auto" w:fill="auto"/>
          </w:tcPr>
          <w:p w14:paraId="3CB98749" w14:textId="61E563D4" w:rsidR="00B16C07" w:rsidRPr="006867E4" w:rsidRDefault="00B16C07" w:rsidP="00B16C07">
            <w:pPr>
              <w:tabs>
                <w:tab w:val="decimal" w:pos="573"/>
              </w:tabs>
              <w:ind w:right="-24"/>
              <w:rPr>
                <w:sz w:val="15"/>
                <w:szCs w:val="15"/>
              </w:rPr>
            </w:pPr>
            <w:r>
              <w:rPr>
                <w:sz w:val="15"/>
                <w:szCs w:val="15"/>
              </w:rPr>
              <w:t>100</w:t>
            </w:r>
          </w:p>
        </w:tc>
        <w:tc>
          <w:tcPr>
            <w:tcW w:w="866" w:type="dxa"/>
            <w:shd w:val="clear" w:color="auto" w:fill="auto"/>
          </w:tcPr>
          <w:p w14:paraId="3487C89F" w14:textId="0ACB1F9D" w:rsidR="00B16C07" w:rsidRPr="006867E4" w:rsidRDefault="00B16C07" w:rsidP="00B16C07">
            <w:pPr>
              <w:tabs>
                <w:tab w:val="decimal" w:pos="407"/>
              </w:tabs>
              <w:rPr>
                <w:sz w:val="15"/>
                <w:szCs w:val="15"/>
              </w:rPr>
            </w:pPr>
            <w:r>
              <w:rPr>
                <w:sz w:val="15"/>
                <w:szCs w:val="15"/>
              </w:rPr>
              <w:t>-</w:t>
            </w:r>
          </w:p>
        </w:tc>
        <w:tc>
          <w:tcPr>
            <w:tcW w:w="754" w:type="dxa"/>
            <w:shd w:val="clear" w:color="auto" w:fill="auto"/>
          </w:tcPr>
          <w:p w14:paraId="58285214" w14:textId="594B46FA" w:rsidR="00B16C07" w:rsidRPr="006867E4" w:rsidRDefault="00B16C07" w:rsidP="00B16C07">
            <w:pPr>
              <w:tabs>
                <w:tab w:val="decimal" w:pos="407"/>
              </w:tabs>
              <w:rPr>
                <w:sz w:val="15"/>
                <w:szCs w:val="15"/>
              </w:rPr>
            </w:pPr>
            <w:r>
              <w:rPr>
                <w:sz w:val="15"/>
                <w:szCs w:val="15"/>
              </w:rPr>
              <w:t>-</w:t>
            </w:r>
          </w:p>
        </w:tc>
        <w:tc>
          <w:tcPr>
            <w:tcW w:w="810" w:type="dxa"/>
            <w:gridSpan w:val="2"/>
            <w:shd w:val="clear" w:color="auto" w:fill="auto"/>
          </w:tcPr>
          <w:p w14:paraId="1DE1ACB3" w14:textId="558F09D6" w:rsidR="00B16C07" w:rsidRPr="006867E4" w:rsidRDefault="00B16C07" w:rsidP="00B16C07">
            <w:pPr>
              <w:tabs>
                <w:tab w:val="decimal" w:pos="407"/>
              </w:tabs>
              <w:rPr>
                <w:sz w:val="15"/>
                <w:szCs w:val="15"/>
              </w:rPr>
            </w:pPr>
            <w:r>
              <w:rPr>
                <w:sz w:val="15"/>
                <w:szCs w:val="15"/>
              </w:rPr>
              <w:t>-</w:t>
            </w:r>
          </w:p>
        </w:tc>
        <w:tc>
          <w:tcPr>
            <w:tcW w:w="810" w:type="dxa"/>
            <w:shd w:val="clear" w:color="auto" w:fill="auto"/>
          </w:tcPr>
          <w:p w14:paraId="75AB03EC" w14:textId="600D4A2C" w:rsidR="00B16C07" w:rsidRPr="006867E4" w:rsidRDefault="00B16C07" w:rsidP="00B16C07">
            <w:pPr>
              <w:tabs>
                <w:tab w:val="decimal" w:pos="341"/>
              </w:tabs>
              <w:rPr>
                <w:sz w:val="15"/>
                <w:szCs w:val="15"/>
              </w:rPr>
            </w:pPr>
            <w:r>
              <w:rPr>
                <w:sz w:val="15"/>
                <w:szCs w:val="15"/>
              </w:rPr>
              <w:t>-</w:t>
            </w:r>
          </w:p>
        </w:tc>
        <w:tc>
          <w:tcPr>
            <w:tcW w:w="810" w:type="dxa"/>
            <w:shd w:val="clear" w:color="auto" w:fill="auto"/>
          </w:tcPr>
          <w:p w14:paraId="3CC27E14" w14:textId="6E5C65D9" w:rsidR="00B16C07" w:rsidRPr="006867E4" w:rsidRDefault="00B16C07" w:rsidP="00B16C07">
            <w:pPr>
              <w:tabs>
                <w:tab w:val="decimal" w:pos="324"/>
              </w:tabs>
              <w:rPr>
                <w:sz w:val="15"/>
                <w:szCs w:val="15"/>
              </w:rPr>
            </w:pPr>
            <w:r>
              <w:rPr>
                <w:sz w:val="15"/>
                <w:szCs w:val="15"/>
              </w:rPr>
              <w:t>-</w:t>
            </w:r>
          </w:p>
        </w:tc>
        <w:tc>
          <w:tcPr>
            <w:tcW w:w="810" w:type="dxa"/>
            <w:shd w:val="clear" w:color="auto" w:fill="auto"/>
          </w:tcPr>
          <w:p w14:paraId="0C6B9D29" w14:textId="50356044" w:rsidR="00B16C07" w:rsidRPr="006867E4" w:rsidRDefault="00B16C07" w:rsidP="00B16C07">
            <w:pPr>
              <w:tabs>
                <w:tab w:val="decimal" w:pos="324"/>
              </w:tabs>
              <w:rPr>
                <w:sz w:val="15"/>
                <w:szCs w:val="15"/>
              </w:rPr>
            </w:pPr>
            <w:r>
              <w:rPr>
                <w:sz w:val="15"/>
                <w:szCs w:val="15"/>
              </w:rPr>
              <w:t>-</w:t>
            </w:r>
          </w:p>
        </w:tc>
        <w:tc>
          <w:tcPr>
            <w:tcW w:w="810" w:type="dxa"/>
            <w:shd w:val="clear" w:color="auto" w:fill="auto"/>
          </w:tcPr>
          <w:p w14:paraId="1778E3D9" w14:textId="19054576" w:rsidR="00B16C07" w:rsidRPr="006867E4" w:rsidRDefault="00B16C07" w:rsidP="00B16C07">
            <w:pPr>
              <w:tabs>
                <w:tab w:val="decimal" w:pos="407"/>
              </w:tabs>
              <w:rPr>
                <w:sz w:val="15"/>
                <w:szCs w:val="15"/>
              </w:rPr>
            </w:pPr>
            <w:r>
              <w:rPr>
                <w:sz w:val="15"/>
                <w:szCs w:val="15"/>
              </w:rPr>
              <w:t>-</w:t>
            </w:r>
          </w:p>
        </w:tc>
        <w:tc>
          <w:tcPr>
            <w:tcW w:w="764" w:type="dxa"/>
            <w:shd w:val="clear" w:color="auto" w:fill="auto"/>
          </w:tcPr>
          <w:p w14:paraId="13C9A6EB" w14:textId="545FE9C1" w:rsidR="00B16C07" w:rsidRPr="006867E4" w:rsidRDefault="00B16C07" w:rsidP="00B16C07">
            <w:pPr>
              <w:tabs>
                <w:tab w:val="decimal" w:pos="327"/>
              </w:tabs>
              <w:ind w:left="-87" w:right="-53"/>
              <w:rPr>
                <w:sz w:val="15"/>
                <w:szCs w:val="15"/>
              </w:rPr>
            </w:pPr>
            <w:r>
              <w:rPr>
                <w:sz w:val="15"/>
                <w:szCs w:val="15"/>
              </w:rPr>
              <w:t>-</w:t>
            </w:r>
          </w:p>
        </w:tc>
        <w:tc>
          <w:tcPr>
            <w:tcW w:w="804" w:type="dxa"/>
            <w:shd w:val="clear" w:color="auto" w:fill="auto"/>
          </w:tcPr>
          <w:p w14:paraId="3A1549DB" w14:textId="3859C7AE" w:rsidR="00B16C07" w:rsidRPr="006867E4" w:rsidRDefault="00B16C07" w:rsidP="00B16C07">
            <w:pPr>
              <w:tabs>
                <w:tab w:val="decimal" w:pos="371"/>
              </w:tabs>
              <w:ind w:left="-87" w:right="-53"/>
              <w:rPr>
                <w:sz w:val="15"/>
                <w:szCs w:val="15"/>
              </w:rPr>
            </w:pPr>
            <w:r>
              <w:rPr>
                <w:sz w:val="15"/>
                <w:szCs w:val="15"/>
              </w:rPr>
              <w:t>-</w:t>
            </w:r>
          </w:p>
        </w:tc>
      </w:tr>
      <w:tr w:rsidR="00936D33" w:rsidRPr="00CA7509" w14:paraId="0C207AB6" w14:textId="77777777" w:rsidTr="00F57773">
        <w:trPr>
          <w:gridAfter w:val="1"/>
          <w:wAfter w:w="18" w:type="dxa"/>
        </w:trPr>
        <w:tc>
          <w:tcPr>
            <w:tcW w:w="2424" w:type="dxa"/>
            <w:shd w:val="clear" w:color="auto" w:fill="auto"/>
          </w:tcPr>
          <w:p w14:paraId="4756EE7B" w14:textId="77777777" w:rsidR="00936D33" w:rsidRPr="00CA7509" w:rsidRDefault="00936D33" w:rsidP="00C339F5">
            <w:pPr>
              <w:rPr>
                <w:sz w:val="15"/>
                <w:szCs w:val="15"/>
              </w:rPr>
            </w:pPr>
          </w:p>
        </w:tc>
        <w:tc>
          <w:tcPr>
            <w:tcW w:w="2033" w:type="dxa"/>
            <w:shd w:val="clear" w:color="auto" w:fill="auto"/>
          </w:tcPr>
          <w:p w14:paraId="6D07C065" w14:textId="77777777" w:rsidR="00936D33" w:rsidRPr="00CA7509" w:rsidRDefault="00936D33" w:rsidP="00C339F5">
            <w:pPr>
              <w:ind w:left="-105" w:right="-82"/>
              <w:jc w:val="center"/>
              <w:rPr>
                <w:sz w:val="15"/>
                <w:szCs w:val="15"/>
              </w:rPr>
            </w:pPr>
          </w:p>
        </w:tc>
        <w:tc>
          <w:tcPr>
            <w:tcW w:w="1062" w:type="dxa"/>
            <w:shd w:val="clear" w:color="auto" w:fill="auto"/>
          </w:tcPr>
          <w:p w14:paraId="5D6CC91E" w14:textId="77777777" w:rsidR="00936D33" w:rsidRPr="00CA7509" w:rsidRDefault="00936D33" w:rsidP="00C339F5">
            <w:pPr>
              <w:jc w:val="center"/>
              <w:rPr>
                <w:sz w:val="15"/>
                <w:szCs w:val="15"/>
              </w:rPr>
            </w:pPr>
          </w:p>
        </w:tc>
        <w:tc>
          <w:tcPr>
            <w:tcW w:w="790" w:type="dxa"/>
            <w:shd w:val="clear" w:color="auto" w:fill="auto"/>
          </w:tcPr>
          <w:p w14:paraId="316C696D" w14:textId="77777777" w:rsidR="00936D33" w:rsidRDefault="00936D33" w:rsidP="00C339F5">
            <w:pPr>
              <w:tabs>
                <w:tab w:val="decimal" w:pos="374"/>
              </w:tabs>
              <w:ind w:right="-55"/>
              <w:rPr>
                <w:sz w:val="15"/>
                <w:szCs w:val="15"/>
              </w:rPr>
            </w:pPr>
          </w:p>
        </w:tc>
        <w:tc>
          <w:tcPr>
            <w:tcW w:w="801" w:type="dxa"/>
            <w:shd w:val="clear" w:color="auto" w:fill="auto"/>
          </w:tcPr>
          <w:p w14:paraId="27155929" w14:textId="77777777" w:rsidR="00936D33" w:rsidRPr="00CA7509" w:rsidRDefault="00936D33" w:rsidP="00C339F5">
            <w:pPr>
              <w:tabs>
                <w:tab w:val="decimal" w:pos="322"/>
              </w:tabs>
              <w:ind w:left="-87" w:right="-53"/>
              <w:rPr>
                <w:sz w:val="15"/>
                <w:szCs w:val="15"/>
              </w:rPr>
            </w:pPr>
          </w:p>
        </w:tc>
        <w:tc>
          <w:tcPr>
            <w:tcW w:w="826" w:type="dxa"/>
            <w:shd w:val="clear" w:color="auto" w:fill="auto"/>
          </w:tcPr>
          <w:p w14:paraId="790A3635" w14:textId="77777777" w:rsidR="00936D33" w:rsidRDefault="00936D33" w:rsidP="00C339F5">
            <w:pPr>
              <w:tabs>
                <w:tab w:val="decimal" w:pos="609"/>
              </w:tabs>
              <w:ind w:left="-87" w:right="-53"/>
              <w:rPr>
                <w:sz w:val="15"/>
                <w:szCs w:val="15"/>
              </w:rPr>
            </w:pPr>
          </w:p>
        </w:tc>
        <w:tc>
          <w:tcPr>
            <w:tcW w:w="866" w:type="dxa"/>
            <w:shd w:val="clear" w:color="auto" w:fill="auto"/>
          </w:tcPr>
          <w:p w14:paraId="17CE97ED" w14:textId="77777777" w:rsidR="00936D33" w:rsidRPr="00CA7509" w:rsidRDefault="00936D33" w:rsidP="00C339F5">
            <w:pPr>
              <w:tabs>
                <w:tab w:val="decimal" w:pos="441"/>
              </w:tabs>
              <w:ind w:left="-87" w:right="-53"/>
              <w:rPr>
                <w:sz w:val="15"/>
                <w:szCs w:val="15"/>
              </w:rPr>
            </w:pPr>
          </w:p>
        </w:tc>
        <w:tc>
          <w:tcPr>
            <w:tcW w:w="754" w:type="dxa"/>
            <w:shd w:val="clear" w:color="auto" w:fill="auto"/>
          </w:tcPr>
          <w:p w14:paraId="6BA71E8F" w14:textId="77777777" w:rsidR="00936D33" w:rsidRDefault="00936D33" w:rsidP="00C339F5">
            <w:pPr>
              <w:tabs>
                <w:tab w:val="decimal" w:pos="546"/>
              </w:tabs>
              <w:ind w:left="-87" w:right="-53"/>
              <w:rPr>
                <w:sz w:val="15"/>
                <w:szCs w:val="15"/>
              </w:rPr>
            </w:pPr>
          </w:p>
        </w:tc>
        <w:tc>
          <w:tcPr>
            <w:tcW w:w="810" w:type="dxa"/>
            <w:gridSpan w:val="2"/>
            <w:shd w:val="clear" w:color="auto" w:fill="auto"/>
          </w:tcPr>
          <w:p w14:paraId="054C4E63" w14:textId="77777777" w:rsidR="00936D33" w:rsidRPr="00CA7509" w:rsidRDefault="00936D33" w:rsidP="00C339F5">
            <w:pPr>
              <w:tabs>
                <w:tab w:val="decimal" w:pos="434"/>
              </w:tabs>
              <w:ind w:left="-87" w:right="-53"/>
              <w:rPr>
                <w:sz w:val="15"/>
                <w:szCs w:val="15"/>
              </w:rPr>
            </w:pPr>
          </w:p>
        </w:tc>
        <w:tc>
          <w:tcPr>
            <w:tcW w:w="810" w:type="dxa"/>
            <w:shd w:val="clear" w:color="auto" w:fill="auto"/>
          </w:tcPr>
          <w:p w14:paraId="5B67D7F2" w14:textId="77777777" w:rsidR="00936D33" w:rsidRDefault="00936D33" w:rsidP="00C339F5">
            <w:pPr>
              <w:tabs>
                <w:tab w:val="decimal" w:pos="479"/>
              </w:tabs>
              <w:ind w:left="-87" w:right="-53"/>
              <w:rPr>
                <w:sz w:val="15"/>
                <w:szCs w:val="15"/>
              </w:rPr>
            </w:pPr>
          </w:p>
        </w:tc>
        <w:tc>
          <w:tcPr>
            <w:tcW w:w="810" w:type="dxa"/>
            <w:shd w:val="clear" w:color="auto" w:fill="auto"/>
          </w:tcPr>
          <w:p w14:paraId="39D450A8" w14:textId="77777777" w:rsidR="00936D33" w:rsidRPr="00CA7509" w:rsidRDefault="00936D33" w:rsidP="00C339F5">
            <w:pPr>
              <w:tabs>
                <w:tab w:val="decimal" w:pos="479"/>
              </w:tabs>
              <w:ind w:left="-87" w:right="-53"/>
              <w:rPr>
                <w:sz w:val="15"/>
                <w:szCs w:val="15"/>
              </w:rPr>
            </w:pPr>
          </w:p>
        </w:tc>
        <w:tc>
          <w:tcPr>
            <w:tcW w:w="810" w:type="dxa"/>
            <w:shd w:val="clear" w:color="auto" w:fill="auto"/>
          </w:tcPr>
          <w:p w14:paraId="21270C88" w14:textId="77777777" w:rsidR="00936D33" w:rsidRDefault="00936D33" w:rsidP="00C339F5">
            <w:pPr>
              <w:tabs>
                <w:tab w:val="decimal" w:pos="644"/>
              </w:tabs>
              <w:ind w:left="-87" w:right="-53"/>
              <w:rPr>
                <w:sz w:val="15"/>
                <w:szCs w:val="15"/>
              </w:rPr>
            </w:pPr>
          </w:p>
        </w:tc>
        <w:tc>
          <w:tcPr>
            <w:tcW w:w="810" w:type="dxa"/>
            <w:shd w:val="clear" w:color="auto" w:fill="auto"/>
          </w:tcPr>
          <w:p w14:paraId="72188C87" w14:textId="77777777" w:rsidR="00936D33" w:rsidRPr="00CA7509" w:rsidRDefault="00936D33" w:rsidP="00C339F5">
            <w:pPr>
              <w:tabs>
                <w:tab w:val="decimal" w:pos="443"/>
              </w:tabs>
              <w:ind w:left="-87" w:right="-53"/>
              <w:rPr>
                <w:sz w:val="15"/>
                <w:szCs w:val="15"/>
              </w:rPr>
            </w:pPr>
          </w:p>
        </w:tc>
        <w:tc>
          <w:tcPr>
            <w:tcW w:w="764" w:type="dxa"/>
            <w:shd w:val="clear" w:color="auto" w:fill="auto"/>
          </w:tcPr>
          <w:p w14:paraId="32D4100E" w14:textId="77777777" w:rsidR="00936D33" w:rsidRDefault="00936D33" w:rsidP="00C339F5">
            <w:pPr>
              <w:tabs>
                <w:tab w:val="decimal" w:pos="443"/>
              </w:tabs>
              <w:ind w:left="-87" w:right="-53"/>
              <w:rPr>
                <w:sz w:val="15"/>
                <w:szCs w:val="15"/>
              </w:rPr>
            </w:pPr>
          </w:p>
        </w:tc>
        <w:tc>
          <w:tcPr>
            <w:tcW w:w="804" w:type="dxa"/>
            <w:shd w:val="clear" w:color="auto" w:fill="auto"/>
          </w:tcPr>
          <w:p w14:paraId="0C78AA0D" w14:textId="77777777" w:rsidR="00936D33" w:rsidRDefault="00936D33" w:rsidP="00C339F5">
            <w:pPr>
              <w:tabs>
                <w:tab w:val="decimal" w:pos="443"/>
              </w:tabs>
              <w:ind w:left="-87" w:right="-53"/>
              <w:rPr>
                <w:sz w:val="15"/>
                <w:szCs w:val="15"/>
              </w:rPr>
            </w:pPr>
          </w:p>
        </w:tc>
      </w:tr>
      <w:tr w:rsidR="00936D33" w:rsidRPr="00CA7509" w14:paraId="6EA95ED5" w14:textId="77777777" w:rsidTr="00F57773">
        <w:trPr>
          <w:gridAfter w:val="1"/>
          <w:wAfter w:w="18" w:type="dxa"/>
        </w:trPr>
        <w:tc>
          <w:tcPr>
            <w:tcW w:w="2424" w:type="dxa"/>
            <w:shd w:val="clear" w:color="auto" w:fill="auto"/>
          </w:tcPr>
          <w:p w14:paraId="7542AED4" w14:textId="0465EDBA" w:rsidR="00936D33" w:rsidRPr="00CA7509" w:rsidRDefault="00936D33" w:rsidP="00C339F5">
            <w:pPr>
              <w:rPr>
                <w:sz w:val="15"/>
                <w:szCs w:val="15"/>
              </w:rPr>
            </w:pPr>
            <w:r w:rsidRPr="00936D33">
              <w:rPr>
                <w:b/>
                <w:bCs/>
                <w:i/>
                <w:iCs/>
                <w:sz w:val="15"/>
                <w:szCs w:val="15"/>
              </w:rPr>
              <w:t>Direct subsidiary</w:t>
            </w:r>
          </w:p>
        </w:tc>
        <w:tc>
          <w:tcPr>
            <w:tcW w:w="2033" w:type="dxa"/>
            <w:shd w:val="clear" w:color="auto" w:fill="auto"/>
          </w:tcPr>
          <w:p w14:paraId="1A39E3C5" w14:textId="77777777" w:rsidR="00936D33" w:rsidRPr="00CA7509" w:rsidRDefault="00936D33" w:rsidP="00C339F5">
            <w:pPr>
              <w:ind w:left="-105" w:right="-82"/>
              <w:jc w:val="center"/>
              <w:rPr>
                <w:sz w:val="15"/>
                <w:szCs w:val="15"/>
              </w:rPr>
            </w:pPr>
          </w:p>
        </w:tc>
        <w:tc>
          <w:tcPr>
            <w:tcW w:w="1062" w:type="dxa"/>
            <w:shd w:val="clear" w:color="auto" w:fill="auto"/>
          </w:tcPr>
          <w:p w14:paraId="39E3ADA5" w14:textId="77777777" w:rsidR="00936D33" w:rsidRPr="00CA7509" w:rsidRDefault="00936D33" w:rsidP="00C339F5">
            <w:pPr>
              <w:jc w:val="center"/>
              <w:rPr>
                <w:sz w:val="15"/>
                <w:szCs w:val="15"/>
              </w:rPr>
            </w:pPr>
          </w:p>
        </w:tc>
        <w:tc>
          <w:tcPr>
            <w:tcW w:w="790" w:type="dxa"/>
            <w:shd w:val="clear" w:color="auto" w:fill="auto"/>
          </w:tcPr>
          <w:p w14:paraId="6E896BCE" w14:textId="77777777" w:rsidR="00936D33" w:rsidRDefault="00936D33" w:rsidP="00C339F5">
            <w:pPr>
              <w:tabs>
                <w:tab w:val="decimal" w:pos="374"/>
              </w:tabs>
              <w:ind w:right="-55"/>
              <w:rPr>
                <w:sz w:val="15"/>
                <w:szCs w:val="15"/>
              </w:rPr>
            </w:pPr>
          </w:p>
        </w:tc>
        <w:tc>
          <w:tcPr>
            <w:tcW w:w="801" w:type="dxa"/>
            <w:shd w:val="clear" w:color="auto" w:fill="auto"/>
          </w:tcPr>
          <w:p w14:paraId="28F9A803" w14:textId="77777777" w:rsidR="00936D33" w:rsidRPr="00CA7509" w:rsidRDefault="00936D33" w:rsidP="00C339F5">
            <w:pPr>
              <w:tabs>
                <w:tab w:val="decimal" w:pos="322"/>
              </w:tabs>
              <w:ind w:left="-87" w:right="-53"/>
              <w:rPr>
                <w:sz w:val="15"/>
                <w:szCs w:val="15"/>
              </w:rPr>
            </w:pPr>
          </w:p>
        </w:tc>
        <w:tc>
          <w:tcPr>
            <w:tcW w:w="826" w:type="dxa"/>
            <w:shd w:val="clear" w:color="auto" w:fill="auto"/>
          </w:tcPr>
          <w:p w14:paraId="0CAF3D68" w14:textId="77777777" w:rsidR="00936D33" w:rsidRDefault="00936D33" w:rsidP="00C339F5">
            <w:pPr>
              <w:tabs>
                <w:tab w:val="decimal" w:pos="609"/>
              </w:tabs>
              <w:ind w:left="-87" w:right="-53"/>
              <w:rPr>
                <w:sz w:val="15"/>
                <w:szCs w:val="15"/>
              </w:rPr>
            </w:pPr>
          </w:p>
        </w:tc>
        <w:tc>
          <w:tcPr>
            <w:tcW w:w="866" w:type="dxa"/>
            <w:shd w:val="clear" w:color="auto" w:fill="auto"/>
          </w:tcPr>
          <w:p w14:paraId="39D368BE" w14:textId="77777777" w:rsidR="00936D33" w:rsidRPr="00CA7509" w:rsidRDefault="00936D33" w:rsidP="00C339F5">
            <w:pPr>
              <w:tabs>
                <w:tab w:val="decimal" w:pos="441"/>
              </w:tabs>
              <w:ind w:left="-87" w:right="-53"/>
              <w:rPr>
                <w:sz w:val="15"/>
                <w:szCs w:val="15"/>
              </w:rPr>
            </w:pPr>
          </w:p>
        </w:tc>
        <w:tc>
          <w:tcPr>
            <w:tcW w:w="754" w:type="dxa"/>
            <w:shd w:val="clear" w:color="auto" w:fill="auto"/>
          </w:tcPr>
          <w:p w14:paraId="7E661012" w14:textId="77777777" w:rsidR="00936D33" w:rsidRDefault="00936D33" w:rsidP="00C339F5">
            <w:pPr>
              <w:tabs>
                <w:tab w:val="decimal" w:pos="546"/>
              </w:tabs>
              <w:ind w:left="-87" w:right="-53"/>
              <w:rPr>
                <w:sz w:val="15"/>
                <w:szCs w:val="15"/>
              </w:rPr>
            </w:pPr>
          </w:p>
        </w:tc>
        <w:tc>
          <w:tcPr>
            <w:tcW w:w="810" w:type="dxa"/>
            <w:gridSpan w:val="2"/>
            <w:shd w:val="clear" w:color="auto" w:fill="auto"/>
          </w:tcPr>
          <w:p w14:paraId="2C837495" w14:textId="77777777" w:rsidR="00936D33" w:rsidRPr="00CA7509" w:rsidRDefault="00936D33" w:rsidP="00C339F5">
            <w:pPr>
              <w:tabs>
                <w:tab w:val="decimal" w:pos="434"/>
              </w:tabs>
              <w:ind w:left="-87" w:right="-53"/>
              <w:rPr>
                <w:sz w:val="15"/>
                <w:szCs w:val="15"/>
              </w:rPr>
            </w:pPr>
          </w:p>
        </w:tc>
        <w:tc>
          <w:tcPr>
            <w:tcW w:w="810" w:type="dxa"/>
            <w:shd w:val="clear" w:color="auto" w:fill="auto"/>
          </w:tcPr>
          <w:p w14:paraId="4A1C3D4A" w14:textId="77777777" w:rsidR="00936D33" w:rsidRDefault="00936D33" w:rsidP="00C339F5">
            <w:pPr>
              <w:tabs>
                <w:tab w:val="decimal" w:pos="479"/>
              </w:tabs>
              <w:ind w:left="-87" w:right="-53"/>
              <w:rPr>
                <w:sz w:val="15"/>
                <w:szCs w:val="15"/>
              </w:rPr>
            </w:pPr>
          </w:p>
        </w:tc>
        <w:tc>
          <w:tcPr>
            <w:tcW w:w="810" w:type="dxa"/>
            <w:shd w:val="clear" w:color="auto" w:fill="auto"/>
          </w:tcPr>
          <w:p w14:paraId="38680C76" w14:textId="77777777" w:rsidR="00936D33" w:rsidRPr="00CA7509" w:rsidRDefault="00936D33" w:rsidP="00C339F5">
            <w:pPr>
              <w:tabs>
                <w:tab w:val="decimal" w:pos="479"/>
              </w:tabs>
              <w:ind w:left="-87" w:right="-53"/>
              <w:rPr>
                <w:sz w:val="15"/>
                <w:szCs w:val="15"/>
              </w:rPr>
            </w:pPr>
          </w:p>
        </w:tc>
        <w:tc>
          <w:tcPr>
            <w:tcW w:w="810" w:type="dxa"/>
            <w:shd w:val="clear" w:color="auto" w:fill="auto"/>
          </w:tcPr>
          <w:p w14:paraId="0AB2D6C6" w14:textId="77777777" w:rsidR="00936D33" w:rsidRDefault="00936D33" w:rsidP="00C339F5">
            <w:pPr>
              <w:tabs>
                <w:tab w:val="decimal" w:pos="644"/>
              </w:tabs>
              <w:ind w:left="-87" w:right="-53"/>
              <w:rPr>
                <w:sz w:val="15"/>
                <w:szCs w:val="15"/>
              </w:rPr>
            </w:pPr>
          </w:p>
        </w:tc>
        <w:tc>
          <w:tcPr>
            <w:tcW w:w="810" w:type="dxa"/>
            <w:shd w:val="clear" w:color="auto" w:fill="auto"/>
          </w:tcPr>
          <w:p w14:paraId="09E61D7C" w14:textId="77777777" w:rsidR="00936D33" w:rsidRPr="00CA7509" w:rsidRDefault="00936D33" w:rsidP="00C339F5">
            <w:pPr>
              <w:tabs>
                <w:tab w:val="decimal" w:pos="443"/>
              </w:tabs>
              <w:ind w:left="-87" w:right="-53"/>
              <w:rPr>
                <w:sz w:val="15"/>
                <w:szCs w:val="15"/>
              </w:rPr>
            </w:pPr>
          </w:p>
        </w:tc>
        <w:tc>
          <w:tcPr>
            <w:tcW w:w="764" w:type="dxa"/>
            <w:shd w:val="clear" w:color="auto" w:fill="auto"/>
          </w:tcPr>
          <w:p w14:paraId="5C05D053" w14:textId="77777777" w:rsidR="00936D33" w:rsidRDefault="00936D33" w:rsidP="00C339F5">
            <w:pPr>
              <w:tabs>
                <w:tab w:val="decimal" w:pos="443"/>
              </w:tabs>
              <w:ind w:left="-87" w:right="-53"/>
              <w:rPr>
                <w:sz w:val="15"/>
                <w:szCs w:val="15"/>
              </w:rPr>
            </w:pPr>
          </w:p>
        </w:tc>
        <w:tc>
          <w:tcPr>
            <w:tcW w:w="804" w:type="dxa"/>
            <w:shd w:val="clear" w:color="auto" w:fill="auto"/>
          </w:tcPr>
          <w:p w14:paraId="6615D56B" w14:textId="77777777" w:rsidR="00936D33" w:rsidRDefault="00936D33" w:rsidP="00C339F5">
            <w:pPr>
              <w:tabs>
                <w:tab w:val="decimal" w:pos="443"/>
              </w:tabs>
              <w:ind w:left="-87" w:right="-53"/>
              <w:rPr>
                <w:sz w:val="15"/>
                <w:szCs w:val="15"/>
              </w:rPr>
            </w:pPr>
          </w:p>
        </w:tc>
      </w:tr>
      <w:tr w:rsidR="00936D33" w:rsidRPr="00CA7509" w14:paraId="4882649D" w14:textId="77777777" w:rsidTr="00F57773">
        <w:trPr>
          <w:gridAfter w:val="1"/>
          <w:wAfter w:w="18" w:type="dxa"/>
        </w:trPr>
        <w:tc>
          <w:tcPr>
            <w:tcW w:w="2424" w:type="dxa"/>
            <w:shd w:val="clear" w:color="auto" w:fill="auto"/>
          </w:tcPr>
          <w:p w14:paraId="7EFD3504" w14:textId="77777777" w:rsidR="00936D33" w:rsidRPr="00CA7509" w:rsidRDefault="00936D33" w:rsidP="00C339F5">
            <w:pPr>
              <w:rPr>
                <w:sz w:val="15"/>
                <w:szCs w:val="15"/>
              </w:rPr>
            </w:pPr>
            <w:r w:rsidRPr="00CA7509">
              <w:rPr>
                <w:sz w:val="15"/>
                <w:szCs w:val="15"/>
              </w:rPr>
              <w:t xml:space="preserve">Bespoke </w:t>
            </w:r>
            <w:r>
              <w:rPr>
                <w:sz w:val="15"/>
                <w:szCs w:val="15"/>
              </w:rPr>
              <w:t>S</w:t>
            </w:r>
            <w:r w:rsidRPr="00CA7509">
              <w:rPr>
                <w:sz w:val="15"/>
                <w:szCs w:val="15"/>
              </w:rPr>
              <w:t>ynergies Ltd.</w:t>
            </w:r>
          </w:p>
        </w:tc>
        <w:tc>
          <w:tcPr>
            <w:tcW w:w="2033" w:type="dxa"/>
            <w:shd w:val="clear" w:color="auto" w:fill="auto"/>
          </w:tcPr>
          <w:p w14:paraId="52E7DFF9" w14:textId="77777777" w:rsidR="00936D33" w:rsidRPr="00CA7509" w:rsidRDefault="00936D33" w:rsidP="00C339F5">
            <w:pPr>
              <w:ind w:left="-105" w:right="-82"/>
              <w:jc w:val="center"/>
              <w:rPr>
                <w:sz w:val="15"/>
                <w:szCs w:val="15"/>
              </w:rPr>
            </w:pPr>
            <w:r w:rsidRPr="00CA7509">
              <w:rPr>
                <w:sz w:val="15"/>
                <w:szCs w:val="15"/>
              </w:rPr>
              <w:t>Holding Company</w:t>
            </w:r>
          </w:p>
        </w:tc>
        <w:tc>
          <w:tcPr>
            <w:tcW w:w="1062" w:type="dxa"/>
            <w:shd w:val="clear" w:color="auto" w:fill="auto"/>
          </w:tcPr>
          <w:p w14:paraId="248847AC" w14:textId="77777777" w:rsidR="00936D33" w:rsidRPr="00CA7509" w:rsidRDefault="00936D33" w:rsidP="00C339F5">
            <w:pPr>
              <w:jc w:val="center"/>
              <w:rPr>
                <w:sz w:val="15"/>
                <w:szCs w:val="15"/>
              </w:rPr>
            </w:pPr>
            <w:r w:rsidRPr="00CA7509">
              <w:rPr>
                <w:sz w:val="15"/>
                <w:szCs w:val="15"/>
              </w:rPr>
              <w:t>Thailand</w:t>
            </w:r>
          </w:p>
        </w:tc>
        <w:tc>
          <w:tcPr>
            <w:tcW w:w="790" w:type="dxa"/>
            <w:shd w:val="clear" w:color="auto" w:fill="auto"/>
          </w:tcPr>
          <w:p w14:paraId="1B3260C3" w14:textId="77777777" w:rsidR="00936D33" w:rsidRPr="00CA7509" w:rsidRDefault="00936D33" w:rsidP="00C339F5">
            <w:pPr>
              <w:tabs>
                <w:tab w:val="decimal" w:pos="374"/>
              </w:tabs>
              <w:ind w:right="-55"/>
              <w:rPr>
                <w:sz w:val="15"/>
                <w:szCs w:val="15"/>
                <w:highlight w:val="yellow"/>
              </w:rPr>
            </w:pPr>
            <w:r>
              <w:rPr>
                <w:sz w:val="15"/>
                <w:szCs w:val="15"/>
              </w:rPr>
              <w:t>99.97</w:t>
            </w:r>
          </w:p>
        </w:tc>
        <w:tc>
          <w:tcPr>
            <w:tcW w:w="801" w:type="dxa"/>
            <w:shd w:val="clear" w:color="auto" w:fill="auto"/>
          </w:tcPr>
          <w:p w14:paraId="76B6D30E" w14:textId="77777777" w:rsidR="00936D33" w:rsidRPr="00CA7509" w:rsidRDefault="00936D33" w:rsidP="0008173A">
            <w:pPr>
              <w:tabs>
                <w:tab w:val="decimal" w:pos="407"/>
              </w:tabs>
              <w:rPr>
                <w:sz w:val="15"/>
                <w:szCs w:val="15"/>
              </w:rPr>
            </w:pPr>
            <w:r w:rsidRPr="00CA7509">
              <w:rPr>
                <w:sz w:val="15"/>
                <w:szCs w:val="15"/>
              </w:rPr>
              <w:t>-</w:t>
            </w:r>
          </w:p>
        </w:tc>
        <w:tc>
          <w:tcPr>
            <w:tcW w:w="826" w:type="dxa"/>
            <w:shd w:val="clear" w:color="auto" w:fill="auto"/>
          </w:tcPr>
          <w:p w14:paraId="5ECBC575" w14:textId="77777777" w:rsidR="00936D33" w:rsidRPr="00CA7509" w:rsidRDefault="00936D33" w:rsidP="00C339F5">
            <w:pPr>
              <w:tabs>
                <w:tab w:val="decimal" w:pos="609"/>
              </w:tabs>
              <w:ind w:left="-87" w:right="-53"/>
              <w:rPr>
                <w:sz w:val="15"/>
                <w:szCs w:val="15"/>
              </w:rPr>
            </w:pPr>
            <w:r>
              <w:rPr>
                <w:sz w:val="15"/>
                <w:szCs w:val="15"/>
              </w:rPr>
              <w:t>25</w:t>
            </w:r>
          </w:p>
        </w:tc>
        <w:tc>
          <w:tcPr>
            <w:tcW w:w="866" w:type="dxa"/>
            <w:shd w:val="clear" w:color="auto" w:fill="auto"/>
          </w:tcPr>
          <w:p w14:paraId="4A62FFA1" w14:textId="77777777" w:rsidR="00936D33" w:rsidRPr="00CA7509" w:rsidRDefault="00936D33" w:rsidP="00C339F5">
            <w:pPr>
              <w:tabs>
                <w:tab w:val="decimal" w:pos="441"/>
              </w:tabs>
              <w:ind w:left="-87" w:right="-53"/>
              <w:rPr>
                <w:sz w:val="15"/>
                <w:szCs w:val="15"/>
              </w:rPr>
            </w:pPr>
            <w:r w:rsidRPr="00CA7509">
              <w:rPr>
                <w:sz w:val="15"/>
                <w:szCs w:val="15"/>
              </w:rPr>
              <w:t>-</w:t>
            </w:r>
          </w:p>
        </w:tc>
        <w:tc>
          <w:tcPr>
            <w:tcW w:w="754" w:type="dxa"/>
            <w:shd w:val="clear" w:color="auto" w:fill="auto"/>
          </w:tcPr>
          <w:p w14:paraId="52F5B36E" w14:textId="77777777" w:rsidR="00936D33" w:rsidRPr="00CA7509" w:rsidRDefault="00936D33" w:rsidP="00C339F5">
            <w:pPr>
              <w:tabs>
                <w:tab w:val="decimal" w:pos="546"/>
              </w:tabs>
              <w:ind w:left="-87" w:right="-53"/>
              <w:rPr>
                <w:sz w:val="15"/>
                <w:szCs w:val="15"/>
              </w:rPr>
            </w:pPr>
            <w:r>
              <w:rPr>
                <w:sz w:val="15"/>
                <w:szCs w:val="15"/>
              </w:rPr>
              <w:t>25</w:t>
            </w:r>
          </w:p>
        </w:tc>
        <w:tc>
          <w:tcPr>
            <w:tcW w:w="810" w:type="dxa"/>
            <w:gridSpan w:val="2"/>
            <w:shd w:val="clear" w:color="auto" w:fill="auto"/>
          </w:tcPr>
          <w:p w14:paraId="36F16B0A" w14:textId="77777777" w:rsidR="00936D33" w:rsidRPr="00CA7509" w:rsidRDefault="00936D33" w:rsidP="0008173A">
            <w:pPr>
              <w:tabs>
                <w:tab w:val="decimal" w:pos="407"/>
              </w:tabs>
              <w:rPr>
                <w:sz w:val="15"/>
                <w:szCs w:val="15"/>
              </w:rPr>
            </w:pPr>
            <w:r w:rsidRPr="00CA7509">
              <w:rPr>
                <w:sz w:val="15"/>
                <w:szCs w:val="15"/>
              </w:rPr>
              <w:t>-</w:t>
            </w:r>
          </w:p>
        </w:tc>
        <w:tc>
          <w:tcPr>
            <w:tcW w:w="810" w:type="dxa"/>
            <w:shd w:val="clear" w:color="auto" w:fill="auto"/>
          </w:tcPr>
          <w:p w14:paraId="66A41D92" w14:textId="77777777" w:rsidR="00936D33" w:rsidRPr="00CA7509" w:rsidRDefault="00936D33" w:rsidP="0008173A">
            <w:pPr>
              <w:tabs>
                <w:tab w:val="decimal" w:pos="341"/>
              </w:tabs>
              <w:rPr>
                <w:sz w:val="15"/>
                <w:szCs w:val="15"/>
              </w:rPr>
            </w:pPr>
            <w:r>
              <w:rPr>
                <w:sz w:val="15"/>
                <w:szCs w:val="15"/>
              </w:rPr>
              <w:t>-</w:t>
            </w:r>
          </w:p>
        </w:tc>
        <w:tc>
          <w:tcPr>
            <w:tcW w:w="810" w:type="dxa"/>
            <w:shd w:val="clear" w:color="auto" w:fill="auto"/>
          </w:tcPr>
          <w:p w14:paraId="410F5A0F" w14:textId="77777777" w:rsidR="00936D33" w:rsidRPr="00CA7509" w:rsidRDefault="00936D33" w:rsidP="0008173A">
            <w:pPr>
              <w:tabs>
                <w:tab w:val="decimal" w:pos="324"/>
              </w:tabs>
              <w:rPr>
                <w:sz w:val="15"/>
                <w:szCs w:val="15"/>
              </w:rPr>
            </w:pPr>
            <w:r w:rsidRPr="00CA7509">
              <w:rPr>
                <w:sz w:val="15"/>
                <w:szCs w:val="15"/>
              </w:rPr>
              <w:t>-</w:t>
            </w:r>
          </w:p>
        </w:tc>
        <w:tc>
          <w:tcPr>
            <w:tcW w:w="810" w:type="dxa"/>
            <w:shd w:val="clear" w:color="auto" w:fill="auto"/>
          </w:tcPr>
          <w:p w14:paraId="04FEBA22" w14:textId="77777777" w:rsidR="00936D33" w:rsidRPr="00CA7509" w:rsidRDefault="00936D33" w:rsidP="00C339F5">
            <w:pPr>
              <w:tabs>
                <w:tab w:val="decimal" w:pos="644"/>
              </w:tabs>
              <w:ind w:left="-87" w:right="-53"/>
              <w:rPr>
                <w:sz w:val="15"/>
                <w:szCs w:val="15"/>
              </w:rPr>
            </w:pPr>
            <w:r>
              <w:rPr>
                <w:sz w:val="15"/>
                <w:szCs w:val="15"/>
              </w:rPr>
              <w:t>25</w:t>
            </w:r>
          </w:p>
        </w:tc>
        <w:tc>
          <w:tcPr>
            <w:tcW w:w="810" w:type="dxa"/>
            <w:shd w:val="clear" w:color="auto" w:fill="auto"/>
          </w:tcPr>
          <w:p w14:paraId="3B37652C" w14:textId="77777777" w:rsidR="00936D33" w:rsidRPr="00CA7509" w:rsidRDefault="00936D33" w:rsidP="00C339F5">
            <w:pPr>
              <w:tabs>
                <w:tab w:val="decimal" w:pos="443"/>
              </w:tabs>
              <w:ind w:left="-87" w:right="-53"/>
              <w:rPr>
                <w:sz w:val="15"/>
                <w:szCs w:val="15"/>
              </w:rPr>
            </w:pPr>
            <w:r w:rsidRPr="00CA7509">
              <w:rPr>
                <w:sz w:val="15"/>
                <w:szCs w:val="15"/>
              </w:rPr>
              <w:t>-</w:t>
            </w:r>
          </w:p>
        </w:tc>
        <w:tc>
          <w:tcPr>
            <w:tcW w:w="764" w:type="dxa"/>
            <w:shd w:val="clear" w:color="auto" w:fill="auto"/>
          </w:tcPr>
          <w:p w14:paraId="57311303" w14:textId="77777777" w:rsidR="00936D33" w:rsidRPr="00CA7509" w:rsidRDefault="00936D33" w:rsidP="0008173A">
            <w:pPr>
              <w:tabs>
                <w:tab w:val="decimal" w:pos="327"/>
              </w:tabs>
              <w:ind w:left="-87" w:right="-53"/>
              <w:rPr>
                <w:sz w:val="15"/>
                <w:szCs w:val="15"/>
              </w:rPr>
            </w:pPr>
            <w:r>
              <w:rPr>
                <w:sz w:val="15"/>
                <w:szCs w:val="15"/>
              </w:rPr>
              <w:t>-</w:t>
            </w:r>
          </w:p>
        </w:tc>
        <w:tc>
          <w:tcPr>
            <w:tcW w:w="804" w:type="dxa"/>
            <w:shd w:val="clear" w:color="auto" w:fill="auto"/>
          </w:tcPr>
          <w:p w14:paraId="10B3459D" w14:textId="77777777" w:rsidR="00936D33" w:rsidRPr="00CA7509" w:rsidRDefault="00936D33" w:rsidP="0008173A">
            <w:pPr>
              <w:tabs>
                <w:tab w:val="decimal" w:pos="371"/>
              </w:tabs>
              <w:ind w:left="-87" w:right="-53"/>
              <w:rPr>
                <w:sz w:val="15"/>
                <w:szCs w:val="15"/>
              </w:rPr>
            </w:pPr>
            <w:r>
              <w:rPr>
                <w:sz w:val="15"/>
                <w:szCs w:val="15"/>
              </w:rPr>
              <w:t>-</w:t>
            </w:r>
          </w:p>
        </w:tc>
      </w:tr>
      <w:tr w:rsidR="00936D33" w:rsidRPr="006867E4" w14:paraId="6AA9610E" w14:textId="77777777" w:rsidTr="00F57773">
        <w:trPr>
          <w:gridAfter w:val="1"/>
          <w:wAfter w:w="18" w:type="dxa"/>
        </w:trPr>
        <w:tc>
          <w:tcPr>
            <w:tcW w:w="2424" w:type="dxa"/>
            <w:shd w:val="clear" w:color="auto" w:fill="auto"/>
          </w:tcPr>
          <w:p w14:paraId="71C9C682" w14:textId="77777777" w:rsidR="00936D33" w:rsidRPr="006867E4" w:rsidRDefault="00936D33" w:rsidP="00936D33">
            <w:pPr>
              <w:pStyle w:val="ListParagraph"/>
              <w:ind w:left="252"/>
              <w:rPr>
                <w:b/>
                <w:bCs/>
                <w:sz w:val="15"/>
                <w:szCs w:val="15"/>
              </w:rPr>
            </w:pPr>
          </w:p>
        </w:tc>
        <w:tc>
          <w:tcPr>
            <w:tcW w:w="2033" w:type="dxa"/>
            <w:shd w:val="clear" w:color="auto" w:fill="auto"/>
          </w:tcPr>
          <w:p w14:paraId="64D17018" w14:textId="77777777" w:rsidR="00936D33" w:rsidRPr="006867E4" w:rsidRDefault="00936D33" w:rsidP="00B16C07">
            <w:pPr>
              <w:ind w:left="101" w:right="-82" w:hanging="101"/>
              <w:jc w:val="center"/>
              <w:rPr>
                <w:sz w:val="15"/>
                <w:szCs w:val="15"/>
              </w:rPr>
            </w:pPr>
          </w:p>
        </w:tc>
        <w:tc>
          <w:tcPr>
            <w:tcW w:w="1062" w:type="dxa"/>
            <w:shd w:val="clear" w:color="auto" w:fill="auto"/>
          </w:tcPr>
          <w:p w14:paraId="51C6471F" w14:textId="77777777" w:rsidR="00936D33" w:rsidRPr="006867E4" w:rsidRDefault="00936D33" w:rsidP="00B16C07">
            <w:pPr>
              <w:jc w:val="center"/>
              <w:rPr>
                <w:sz w:val="15"/>
                <w:szCs w:val="15"/>
              </w:rPr>
            </w:pPr>
          </w:p>
        </w:tc>
        <w:tc>
          <w:tcPr>
            <w:tcW w:w="790" w:type="dxa"/>
            <w:shd w:val="clear" w:color="auto" w:fill="auto"/>
          </w:tcPr>
          <w:p w14:paraId="3EA35A83" w14:textId="77777777" w:rsidR="00936D33" w:rsidRPr="006867E4" w:rsidRDefault="00936D33" w:rsidP="00B16C07">
            <w:pPr>
              <w:tabs>
                <w:tab w:val="decimal" w:pos="371"/>
              </w:tabs>
              <w:jc w:val="center"/>
              <w:rPr>
                <w:sz w:val="15"/>
                <w:szCs w:val="15"/>
              </w:rPr>
            </w:pPr>
          </w:p>
        </w:tc>
        <w:tc>
          <w:tcPr>
            <w:tcW w:w="801" w:type="dxa"/>
            <w:shd w:val="clear" w:color="auto" w:fill="auto"/>
          </w:tcPr>
          <w:p w14:paraId="1BD41CCC" w14:textId="77777777" w:rsidR="00936D33" w:rsidRPr="006867E4" w:rsidRDefault="00936D33" w:rsidP="00B16C07">
            <w:pPr>
              <w:tabs>
                <w:tab w:val="decimal" w:pos="371"/>
              </w:tabs>
              <w:jc w:val="center"/>
              <w:rPr>
                <w:sz w:val="15"/>
                <w:szCs w:val="15"/>
              </w:rPr>
            </w:pPr>
          </w:p>
        </w:tc>
        <w:tc>
          <w:tcPr>
            <w:tcW w:w="826" w:type="dxa"/>
            <w:shd w:val="clear" w:color="auto" w:fill="auto"/>
          </w:tcPr>
          <w:p w14:paraId="33618358" w14:textId="77777777" w:rsidR="00936D33" w:rsidRPr="006867E4" w:rsidRDefault="00936D33" w:rsidP="00B16C07">
            <w:pPr>
              <w:tabs>
                <w:tab w:val="decimal" w:pos="573"/>
              </w:tabs>
              <w:ind w:right="-24"/>
              <w:rPr>
                <w:sz w:val="15"/>
                <w:szCs w:val="15"/>
              </w:rPr>
            </w:pPr>
          </w:p>
        </w:tc>
        <w:tc>
          <w:tcPr>
            <w:tcW w:w="866" w:type="dxa"/>
            <w:shd w:val="clear" w:color="auto" w:fill="auto"/>
          </w:tcPr>
          <w:p w14:paraId="3EF89A84" w14:textId="77777777" w:rsidR="00936D33" w:rsidRPr="006867E4" w:rsidRDefault="00936D33" w:rsidP="00B16C07">
            <w:pPr>
              <w:tabs>
                <w:tab w:val="decimal" w:pos="573"/>
              </w:tabs>
              <w:ind w:right="-24"/>
              <w:rPr>
                <w:sz w:val="15"/>
                <w:szCs w:val="15"/>
              </w:rPr>
            </w:pPr>
          </w:p>
        </w:tc>
        <w:tc>
          <w:tcPr>
            <w:tcW w:w="754" w:type="dxa"/>
            <w:shd w:val="clear" w:color="auto" w:fill="auto"/>
          </w:tcPr>
          <w:p w14:paraId="624C81BC" w14:textId="77777777" w:rsidR="00936D33" w:rsidRPr="006867E4" w:rsidRDefault="00936D33" w:rsidP="00B16C07">
            <w:pPr>
              <w:ind w:right="-80"/>
              <w:jc w:val="center"/>
              <w:rPr>
                <w:sz w:val="15"/>
                <w:szCs w:val="15"/>
              </w:rPr>
            </w:pPr>
          </w:p>
        </w:tc>
        <w:tc>
          <w:tcPr>
            <w:tcW w:w="810" w:type="dxa"/>
            <w:gridSpan w:val="2"/>
            <w:shd w:val="clear" w:color="auto" w:fill="auto"/>
          </w:tcPr>
          <w:p w14:paraId="2C19E396" w14:textId="77777777" w:rsidR="00936D33" w:rsidRPr="006867E4" w:rsidRDefault="00936D33" w:rsidP="00B16C07">
            <w:pPr>
              <w:ind w:right="-80"/>
              <w:jc w:val="center"/>
              <w:rPr>
                <w:sz w:val="15"/>
                <w:szCs w:val="15"/>
              </w:rPr>
            </w:pPr>
          </w:p>
        </w:tc>
        <w:tc>
          <w:tcPr>
            <w:tcW w:w="810" w:type="dxa"/>
            <w:shd w:val="clear" w:color="auto" w:fill="auto"/>
          </w:tcPr>
          <w:p w14:paraId="783CC69C" w14:textId="77777777" w:rsidR="00936D33" w:rsidRPr="006867E4" w:rsidRDefault="00936D33" w:rsidP="00B16C07">
            <w:pPr>
              <w:ind w:right="-80"/>
              <w:jc w:val="center"/>
              <w:rPr>
                <w:sz w:val="15"/>
                <w:szCs w:val="15"/>
              </w:rPr>
            </w:pPr>
          </w:p>
        </w:tc>
        <w:tc>
          <w:tcPr>
            <w:tcW w:w="810" w:type="dxa"/>
            <w:shd w:val="clear" w:color="auto" w:fill="auto"/>
          </w:tcPr>
          <w:p w14:paraId="4E9C35B3" w14:textId="77777777" w:rsidR="00936D33" w:rsidRPr="006867E4" w:rsidRDefault="00936D33" w:rsidP="00B16C07">
            <w:pPr>
              <w:tabs>
                <w:tab w:val="decimal" w:pos="324"/>
              </w:tabs>
              <w:ind w:right="-80"/>
              <w:jc w:val="center"/>
              <w:rPr>
                <w:sz w:val="15"/>
                <w:szCs w:val="15"/>
              </w:rPr>
            </w:pPr>
          </w:p>
        </w:tc>
        <w:tc>
          <w:tcPr>
            <w:tcW w:w="810" w:type="dxa"/>
            <w:shd w:val="clear" w:color="auto" w:fill="auto"/>
          </w:tcPr>
          <w:p w14:paraId="59C4E493" w14:textId="77777777" w:rsidR="00936D33" w:rsidRPr="006867E4" w:rsidRDefault="00936D33" w:rsidP="00B16C07">
            <w:pPr>
              <w:ind w:right="-80"/>
              <w:jc w:val="center"/>
              <w:rPr>
                <w:sz w:val="15"/>
                <w:szCs w:val="15"/>
              </w:rPr>
            </w:pPr>
          </w:p>
        </w:tc>
        <w:tc>
          <w:tcPr>
            <w:tcW w:w="810" w:type="dxa"/>
            <w:shd w:val="clear" w:color="auto" w:fill="auto"/>
          </w:tcPr>
          <w:p w14:paraId="7181BF5B" w14:textId="77777777" w:rsidR="00936D33" w:rsidRPr="006867E4" w:rsidRDefault="00936D33" w:rsidP="00B16C07">
            <w:pPr>
              <w:ind w:right="-80"/>
              <w:jc w:val="center"/>
              <w:rPr>
                <w:sz w:val="15"/>
                <w:szCs w:val="15"/>
              </w:rPr>
            </w:pPr>
          </w:p>
        </w:tc>
        <w:tc>
          <w:tcPr>
            <w:tcW w:w="764" w:type="dxa"/>
            <w:shd w:val="clear" w:color="auto" w:fill="auto"/>
          </w:tcPr>
          <w:p w14:paraId="1996EBBD" w14:textId="77777777" w:rsidR="00936D33" w:rsidRPr="006867E4" w:rsidRDefault="00936D33" w:rsidP="00B16C07">
            <w:pPr>
              <w:tabs>
                <w:tab w:val="decimal" w:pos="417"/>
              </w:tabs>
              <w:ind w:right="-80"/>
              <w:jc w:val="center"/>
              <w:rPr>
                <w:sz w:val="15"/>
                <w:szCs w:val="15"/>
              </w:rPr>
            </w:pPr>
          </w:p>
        </w:tc>
        <w:tc>
          <w:tcPr>
            <w:tcW w:w="804" w:type="dxa"/>
            <w:shd w:val="clear" w:color="auto" w:fill="auto"/>
          </w:tcPr>
          <w:p w14:paraId="4DDE77DE" w14:textId="77777777" w:rsidR="00936D33" w:rsidRPr="006867E4" w:rsidRDefault="00936D33" w:rsidP="00B16C07">
            <w:pPr>
              <w:tabs>
                <w:tab w:val="decimal" w:pos="371"/>
              </w:tabs>
              <w:rPr>
                <w:sz w:val="15"/>
                <w:szCs w:val="15"/>
              </w:rPr>
            </w:pPr>
          </w:p>
        </w:tc>
      </w:tr>
      <w:tr w:rsidR="00B16C07" w:rsidRPr="006867E4" w14:paraId="0F13DFEC" w14:textId="77777777" w:rsidTr="00F57773">
        <w:trPr>
          <w:gridAfter w:val="1"/>
          <w:wAfter w:w="18" w:type="dxa"/>
        </w:trPr>
        <w:tc>
          <w:tcPr>
            <w:tcW w:w="2424" w:type="dxa"/>
            <w:shd w:val="clear" w:color="auto" w:fill="auto"/>
          </w:tcPr>
          <w:p w14:paraId="60006FBE" w14:textId="3B093F4C" w:rsidR="00B16C07" w:rsidRPr="006867E4" w:rsidRDefault="00B16C07" w:rsidP="00452A7C">
            <w:pPr>
              <w:pStyle w:val="ListParagraph"/>
              <w:numPr>
                <w:ilvl w:val="0"/>
                <w:numId w:val="16"/>
              </w:numPr>
              <w:ind w:left="326" w:hanging="326"/>
              <w:rPr>
                <w:sz w:val="15"/>
                <w:szCs w:val="15"/>
              </w:rPr>
            </w:pPr>
            <w:proofErr w:type="spellStart"/>
            <w:r w:rsidRPr="006867E4">
              <w:rPr>
                <w:b/>
                <w:bCs/>
                <w:sz w:val="15"/>
                <w:szCs w:val="15"/>
              </w:rPr>
              <w:t>Citadines</w:t>
            </w:r>
            <w:proofErr w:type="spellEnd"/>
            <w:r w:rsidRPr="006867E4">
              <w:rPr>
                <w:b/>
                <w:bCs/>
                <w:sz w:val="15"/>
                <w:szCs w:val="15"/>
              </w:rPr>
              <w:t xml:space="preserve"> Project</w:t>
            </w:r>
          </w:p>
        </w:tc>
        <w:tc>
          <w:tcPr>
            <w:tcW w:w="2033" w:type="dxa"/>
            <w:shd w:val="clear" w:color="auto" w:fill="auto"/>
          </w:tcPr>
          <w:p w14:paraId="0BCBA75D" w14:textId="77777777" w:rsidR="00B16C07" w:rsidRPr="006867E4" w:rsidRDefault="00B16C07" w:rsidP="00B16C07">
            <w:pPr>
              <w:ind w:left="101" w:right="-82" w:hanging="101"/>
              <w:jc w:val="center"/>
              <w:rPr>
                <w:sz w:val="15"/>
                <w:szCs w:val="15"/>
              </w:rPr>
            </w:pPr>
          </w:p>
        </w:tc>
        <w:tc>
          <w:tcPr>
            <w:tcW w:w="1062" w:type="dxa"/>
            <w:shd w:val="clear" w:color="auto" w:fill="auto"/>
          </w:tcPr>
          <w:p w14:paraId="1EE05E5F" w14:textId="77777777" w:rsidR="00B16C07" w:rsidRPr="006867E4" w:rsidRDefault="00B16C07" w:rsidP="00B16C07">
            <w:pPr>
              <w:jc w:val="center"/>
              <w:rPr>
                <w:sz w:val="15"/>
                <w:szCs w:val="15"/>
              </w:rPr>
            </w:pPr>
          </w:p>
        </w:tc>
        <w:tc>
          <w:tcPr>
            <w:tcW w:w="790" w:type="dxa"/>
            <w:shd w:val="clear" w:color="auto" w:fill="auto"/>
          </w:tcPr>
          <w:p w14:paraId="20913635" w14:textId="77777777" w:rsidR="00B16C07" w:rsidRPr="006867E4" w:rsidRDefault="00B16C07" w:rsidP="00B16C07">
            <w:pPr>
              <w:tabs>
                <w:tab w:val="decimal" w:pos="371"/>
              </w:tabs>
              <w:jc w:val="center"/>
              <w:rPr>
                <w:sz w:val="15"/>
                <w:szCs w:val="15"/>
              </w:rPr>
            </w:pPr>
          </w:p>
        </w:tc>
        <w:tc>
          <w:tcPr>
            <w:tcW w:w="801" w:type="dxa"/>
            <w:shd w:val="clear" w:color="auto" w:fill="auto"/>
          </w:tcPr>
          <w:p w14:paraId="7DD964F8" w14:textId="77777777" w:rsidR="00B16C07" w:rsidRPr="006867E4" w:rsidRDefault="00B16C07" w:rsidP="00B16C07">
            <w:pPr>
              <w:tabs>
                <w:tab w:val="decimal" w:pos="371"/>
              </w:tabs>
              <w:jc w:val="center"/>
              <w:rPr>
                <w:sz w:val="15"/>
                <w:szCs w:val="15"/>
              </w:rPr>
            </w:pPr>
          </w:p>
        </w:tc>
        <w:tc>
          <w:tcPr>
            <w:tcW w:w="826" w:type="dxa"/>
            <w:shd w:val="clear" w:color="auto" w:fill="auto"/>
          </w:tcPr>
          <w:p w14:paraId="18037682" w14:textId="77777777" w:rsidR="00B16C07" w:rsidRPr="006867E4" w:rsidRDefault="00B16C07" w:rsidP="00B16C07">
            <w:pPr>
              <w:tabs>
                <w:tab w:val="decimal" w:pos="573"/>
              </w:tabs>
              <w:ind w:right="-24"/>
              <w:rPr>
                <w:sz w:val="15"/>
                <w:szCs w:val="15"/>
              </w:rPr>
            </w:pPr>
          </w:p>
        </w:tc>
        <w:tc>
          <w:tcPr>
            <w:tcW w:w="866" w:type="dxa"/>
            <w:shd w:val="clear" w:color="auto" w:fill="auto"/>
          </w:tcPr>
          <w:p w14:paraId="57E608CE" w14:textId="77777777" w:rsidR="00B16C07" w:rsidRPr="006867E4" w:rsidRDefault="00B16C07" w:rsidP="00B16C07">
            <w:pPr>
              <w:tabs>
                <w:tab w:val="decimal" w:pos="573"/>
              </w:tabs>
              <w:ind w:right="-24"/>
              <w:rPr>
                <w:sz w:val="15"/>
                <w:szCs w:val="15"/>
              </w:rPr>
            </w:pPr>
          </w:p>
        </w:tc>
        <w:tc>
          <w:tcPr>
            <w:tcW w:w="754" w:type="dxa"/>
            <w:shd w:val="clear" w:color="auto" w:fill="auto"/>
          </w:tcPr>
          <w:p w14:paraId="2EECADCA" w14:textId="77777777" w:rsidR="00B16C07" w:rsidRPr="006867E4" w:rsidRDefault="00B16C07" w:rsidP="00B16C07">
            <w:pPr>
              <w:ind w:right="-80"/>
              <w:jc w:val="center"/>
              <w:rPr>
                <w:sz w:val="15"/>
                <w:szCs w:val="15"/>
              </w:rPr>
            </w:pPr>
          </w:p>
        </w:tc>
        <w:tc>
          <w:tcPr>
            <w:tcW w:w="810" w:type="dxa"/>
            <w:gridSpan w:val="2"/>
            <w:shd w:val="clear" w:color="auto" w:fill="auto"/>
          </w:tcPr>
          <w:p w14:paraId="48D3E7E3" w14:textId="77777777" w:rsidR="00B16C07" w:rsidRPr="006867E4" w:rsidRDefault="00B16C07" w:rsidP="00B16C07">
            <w:pPr>
              <w:ind w:right="-80"/>
              <w:jc w:val="center"/>
              <w:rPr>
                <w:sz w:val="15"/>
                <w:szCs w:val="15"/>
              </w:rPr>
            </w:pPr>
          </w:p>
        </w:tc>
        <w:tc>
          <w:tcPr>
            <w:tcW w:w="810" w:type="dxa"/>
            <w:shd w:val="clear" w:color="auto" w:fill="auto"/>
          </w:tcPr>
          <w:p w14:paraId="0473D093" w14:textId="77777777" w:rsidR="00B16C07" w:rsidRPr="006867E4" w:rsidRDefault="00B16C07" w:rsidP="00B16C07">
            <w:pPr>
              <w:ind w:right="-80"/>
              <w:jc w:val="center"/>
              <w:rPr>
                <w:sz w:val="15"/>
                <w:szCs w:val="15"/>
              </w:rPr>
            </w:pPr>
          </w:p>
        </w:tc>
        <w:tc>
          <w:tcPr>
            <w:tcW w:w="810" w:type="dxa"/>
            <w:shd w:val="clear" w:color="auto" w:fill="auto"/>
          </w:tcPr>
          <w:p w14:paraId="6A155A76" w14:textId="77777777" w:rsidR="00B16C07" w:rsidRPr="006867E4" w:rsidRDefault="00B16C07" w:rsidP="00B16C07">
            <w:pPr>
              <w:tabs>
                <w:tab w:val="decimal" w:pos="324"/>
              </w:tabs>
              <w:ind w:right="-80"/>
              <w:jc w:val="center"/>
              <w:rPr>
                <w:sz w:val="15"/>
                <w:szCs w:val="15"/>
              </w:rPr>
            </w:pPr>
          </w:p>
        </w:tc>
        <w:tc>
          <w:tcPr>
            <w:tcW w:w="810" w:type="dxa"/>
            <w:shd w:val="clear" w:color="auto" w:fill="auto"/>
          </w:tcPr>
          <w:p w14:paraId="503C5082" w14:textId="77777777" w:rsidR="00B16C07" w:rsidRPr="006867E4" w:rsidRDefault="00B16C07" w:rsidP="00B16C07">
            <w:pPr>
              <w:ind w:right="-80"/>
              <w:jc w:val="center"/>
              <w:rPr>
                <w:sz w:val="15"/>
                <w:szCs w:val="15"/>
              </w:rPr>
            </w:pPr>
          </w:p>
        </w:tc>
        <w:tc>
          <w:tcPr>
            <w:tcW w:w="810" w:type="dxa"/>
            <w:shd w:val="clear" w:color="auto" w:fill="auto"/>
          </w:tcPr>
          <w:p w14:paraId="34E97DCB" w14:textId="77777777" w:rsidR="00B16C07" w:rsidRPr="006867E4" w:rsidRDefault="00B16C07" w:rsidP="00B16C07">
            <w:pPr>
              <w:ind w:right="-80"/>
              <w:jc w:val="center"/>
              <w:rPr>
                <w:sz w:val="15"/>
                <w:szCs w:val="15"/>
              </w:rPr>
            </w:pPr>
          </w:p>
        </w:tc>
        <w:tc>
          <w:tcPr>
            <w:tcW w:w="764" w:type="dxa"/>
            <w:shd w:val="clear" w:color="auto" w:fill="auto"/>
          </w:tcPr>
          <w:p w14:paraId="7C8BA42B" w14:textId="77777777" w:rsidR="00B16C07" w:rsidRPr="006867E4" w:rsidRDefault="00B16C07" w:rsidP="00B16C07">
            <w:pPr>
              <w:tabs>
                <w:tab w:val="decimal" w:pos="417"/>
              </w:tabs>
              <w:ind w:right="-80"/>
              <w:jc w:val="center"/>
              <w:rPr>
                <w:sz w:val="15"/>
                <w:szCs w:val="15"/>
              </w:rPr>
            </w:pPr>
          </w:p>
        </w:tc>
        <w:tc>
          <w:tcPr>
            <w:tcW w:w="804" w:type="dxa"/>
            <w:shd w:val="clear" w:color="auto" w:fill="auto"/>
          </w:tcPr>
          <w:p w14:paraId="1425F425" w14:textId="77777777" w:rsidR="00B16C07" w:rsidRPr="006867E4" w:rsidRDefault="00B16C07" w:rsidP="00B16C07">
            <w:pPr>
              <w:tabs>
                <w:tab w:val="decimal" w:pos="371"/>
              </w:tabs>
              <w:rPr>
                <w:sz w:val="15"/>
                <w:szCs w:val="15"/>
              </w:rPr>
            </w:pPr>
          </w:p>
        </w:tc>
      </w:tr>
      <w:tr w:rsidR="00B16C07" w:rsidRPr="006867E4" w14:paraId="127C0A4E" w14:textId="77777777" w:rsidTr="00F57773">
        <w:trPr>
          <w:gridAfter w:val="1"/>
          <w:wAfter w:w="18" w:type="dxa"/>
        </w:trPr>
        <w:tc>
          <w:tcPr>
            <w:tcW w:w="2424" w:type="dxa"/>
            <w:shd w:val="clear" w:color="auto" w:fill="auto"/>
          </w:tcPr>
          <w:p w14:paraId="08822838" w14:textId="77777777" w:rsidR="00B16C07" w:rsidRPr="006867E4" w:rsidRDefault="00B16C07" w:rsidP="00B16C07">
            <w:pPr>
              <w:pStyle w:val="ListParagraph"/>
              <w:ind w:left="0"/>
              <w:rPr>
                <w:sz w:val="15"/>
                <w:szCs w:val="15"/>
              </w:rPr>
            </w:pPr>
          </w:p>
        </w:tc>
        <w:tc>
          <w:tcPr>
            <w:tcW w:w="2033" w:type="dxa"/>
            <w:shd w:val="clear" w:color="auto" w:fill="auto"/>
          </w:tcPr>
          <w:p w14:paraId="044DAAC3" w14:textId="77777777" w:rsidR="00B16C07" w:rsidRPr="006867E4" w:rsidRDefault="00B16C07" w:rsidP="00B16C07">
            <w:pPr>
              <w:ind w:left="101" w:right="-82" w:hanging="101"/>
              <w:jc w:val="center"/>
              <w:rPr>
                <w:sz w:val="15"/>
                <w:szCs w:val="15"/>
              </w:rPr>
            </w:pPr>
          </w:p>
        </w:tc>
        <w:tc>
          <w:tcPr>
            <w:tcW w:w="1062" w:type="dxa"/>
            <w:shd w:val="clear" w:color="auto" w:fill="auto"/>
          </w:tcPr>
          <w:p w14:paraId="329CBA15" w14:textId="77777777" w:rsidR="00B16C07" w:rsidRPr="006867E4" w:rsidRDefault="00B16C07" w:rsidP="00B16C07">
            <w:pPr>
              <w:jc w:val="center"/>
              <w:rPr>
                <w:sz w:val="15"/>
                <w:szCs w:val="15"/>
              </w:rPr>
            </w:pPr>
          </w:p>
        </w:tc>
        <w:tc>
          <w:tcPr>
            <w:tcW w:w="790" w:type="dxa"/>
            <w:shd w:val="clear" w:color="auto" w:fill="auto"/>
          </w:tcPr>
          <w:p w14:paraId="419B76CB" w14:textId="77777777" w:rsidR="00B16C07" w:rsidRPr="006867E4" w:rsidRDefault="00B16C07" w:rsidP="00B16C07">
            <w:pPr>
              <w:tabs>
                <w:tab w:val="decimal" w:pos="371"/>
              </w:tabs>
              <w:jc w:val="center"/>
              <w:rPr>
                <w:sz w:val="15"/>
                <w:szCs w:val="15"/>
              </w:rPr>
            </w:pPr>
          </w:p>
        </w:tc>
        <w:tc>
          <w:tcPr>
            <w:tcW w:w="801" w:type="dxa"/>
            <w:shd w:val="clear" w:color="auto" w:fill="auto"/>
          </w:tcPr>
          <w:p w14:paraId="0429284F" w14:textId="77777777" w:rsidR="00B16C07" w:rsidRPr="006867E4" w:rsidRDefault="00B16C07" w:rsidP="00B16C07">
            <w:pPr>
              <w:tabs>
                <w:tab w:val="decimal" w:pos="371"/>
              </w:tabs>
              <w:jc w:val="center"/>
              <w:rPr>
                <w:sz w:val="15"/>
                <w:szCs w:val="15"/>
              </w:rPr>
            </w:pPr>
          </w:p>
        </w:tc>
        <w:tc>
          <w:tcPr>
            <w:tcW w:w="826" w:type="dxa"/>
            <w:shd w:val="clear" w:color="auto" w:fill="auto"/>
          </w:tcPr>
          <w:p w14:paraId="39FC1B04" w14:textId="77777777" w:rsidR="00B16C07" w:rsidRPr="006867E4" w:rsidRDefault="00B16C07" w:rsidP="00B16C07">
            <w:pPr>
              <w:tabs>
                <w:tab w:val="decimal" w:pos="573"/>
              </w:tabs>
              <w:ind w:right="-24"/>
              <w:rPr>
                <w:sz w:val="15"/>
                <w:szCs w:val="15"/>
              </w:rPr>
            </w:pPr>
          </w:p>
        </w:tc>
        <w:tc>
          <w:tcPr>
            <w:tcW w:w="866" w:type="dxa"/>
            <w:shd w:val="clear" w:color="auto" w:fill="auto"/>
          </w:tcPr>
          <w:p w14:paraId="17A54AC3" w14:textId="77777777" w:rsidR="00B16C07" w:rsidRPr="006867E4" w:rsidRDefault="00B16C07" w:rsidP="00B16C07">
            <w:pPr>
              <w:tabs>
                <w:tab w:val="decimal" w:pos="573"/>
              </w:tabs>
              <w:ind w:right="-24"/>
              <w:rPr>
                <w:sz w:val="15"/>
                <w:szCs w:val="15"/>
              </w:rPr>
            </w:pPr>
          </w:p>
        </w:tc>
        <w:tc>
          <w:tcPr>
            <w:tcW w:w="754" w:type="dxa"/>
            <w:shd w:val="clear" w:color="auto" w:fill="auto"/>
          </w:tcPr>
          <w:p w14:paraId="3B31DA4E" w14:textId="77777777" w:rsidR="00B16C07" w:rsidRPr="006867E4" w:rsidRDefault="00B16C07" w:rsidP="00B16C07">
            <w:pPr>
              <w:ind w:right="-80"/>
              <w:jc w:val="center"/>
              <w:rPr>
                <w:sz w:val="15"/>
                <w:szCs w:val="15"/>
              </w:rPr>
            </w:pPr>
          </w:p>
        </w:tc>
        <w:tc>
          <w:tcPr>
            <w:tcW w:w="810" w:type="dxa"/>
            <w:gridSpan w:val="2"/>
            <w:shd w:val="clear" w:color="auto" w:fill="auto"/>
          </w:tcPr>
          <w:p w14:paraId="0290B669" w14:textId="77777777" w:rsidR="00B16C07" w:rsidRPr="006867E4" w:rsidRDefault="00B16C07" w:rsidP="00B16C07">
            <w:pPr>
              <w:ind w:right="-80"/>
              <w:jc w:val="center"/>
              <w:rPr>
                <w:sz w:val="15"/>
                <w:szCs w:val="15"/>
              </w:rPr>
            </w:pPr>
          </w:p>
        </w:tc>
        <w:tc>
          <w:tcPr>
            <w:tcW w:w="810" w:type="dxa"/>
            <w:shd w:val="clear" w:color="auto" w:fill="auto"/>
          </w:tcPr>
          <w:p w14:paraId="04B285FB" w14:textId="77777777" w:rsidR="00B16C07" w:rsidRPr="006867E4" w:rsidRDefault="00B16C07" w:rsidP="00B16C07">
            <w:pPr>
              <w:ind w:right="-80"/>
              <w:jc w:val="center"/>
              <w:rPr>
                <w:sz w:val="15"/>
                <w:szCs w:val="15"/>
              </w:rPr>
            </w:pPr>
          </w:p>
        </w:tc>
        <w:tc>
          <w:tcPr>
            <w:tcW w:w="810" w:type="dxa"/>
            <w:shd w:val="clear" w:color="auto" w:fill="auto"/>
          </w:tcPr>
          <w:p w14:paraId="4FCAABA0" w14:textId="77777777" w:rsidR="00B16C07" w:rsidRPr="006867E4" w:rsidRDefault="00B16C07" w:rsidP="00B16C07">
            <w:pPr>
              <w:tabs>
                <w:tab w:val="decimal" w:pos="324"/>
              </w:tabs>
              <w:ind w:right="-80"/>
              <w:jc w:val="center"/>
              <w:rPr>
                <w:sz w:val="15"/>
                <w:szCs w:val="15"/>
              </w:rPr>
            </w:pPr>
          </w:p>
        </w:tc>
        <w:tc>
          <w:tcPr>
            <w:tcW w:w="810" w:type="dxa"/>
            <w:shd w:val="clear" w:color="auto" w:fill="auto"/>
          </w:tcPr>
          <w:p w14:paraId="2D2707DC" w14:textId="77777777" w:rsidR="00B16C07" w:rsidRPr="006867E4" w:rsidRDefault="00B16C07" w:rsidP="00B16C07">
            <w:pPr>
              <w:ind w:right="-80"/>
              <w:jc w:val="center"/>
              <w:rPr>
                <w:sz w:val="15"/>
                <w:szCs w:val="15"/>
              </w:rPr>
            </w:pPr>
          </w:p>
        </w:tc>
        <w:tc>
          <w:tcPr>
            <w:tcW w:w="810" w:type="dxa"/>
            <w:shd w:val="clear" w:color="auto" w:fill="auto"/>
          </w:tcPr>
          <w:p w14:paraId="4D655F4F" w14:textId="77777777" w:rsidR="00B16C07" w:rsidRPr="006867E4" w:rsidRDefault="00B16C07" w:rsidP="00B16C07">
            <w:pPr>
              <w:ind w:right="-80"/>
              <w:jc w:val="center"/>
              <w:rPr>
                <w:sz w:val="15"/>
                <w:szCs w:val="15"/>
              </w:rPr>
            </w:pPr>
          </w:p>
        </w:tc>
        <w:tc>
          <w:tcPr>
            <w:tcW w:w="764" w:type="dxa"/>
            <w:shd w:val="clear" w:color="auto" w:fill="auto"/>
          </w:tcPr>
          <w:p w14:paraId="4506321D" w14:textId="77777777" w:rsidR="00B16C07" w:rsidRPr="006867E4" w:rsidRDefault="00B16C07" w:rsidP="00B16C07">
            <w:pPr>
              <w:tabs>
                <w:tab w:val="decimal" w:pos="417"/>
              </w:tabs>
              <w:ind w:right="-80"/>
              <w:jc w:val="center"/>
              <w:rPr>
                <w:sz w:val="15"/>
                <w:szCs w:val="15"/>
              </w:rPr>
            </w:pPr>
          </w:p>
        </w:tc>
        <w:tc>
          <w:tcPr>
            <w:tcW w:w="804" w:type="dxa"/>
            <w:shd w:val="clear" w:color="auto" w:fill="auto"/>
          </w:tcPr>
          <w:p w14:paraId="19BD6944" w14:textId="77777777" w:rsidR="00B16C07" w:rsidRPr="006867E4" w:rsidRDefault="00B16C07" w:rsidP="00B16C07">
            <w:pPr>
              <w:tabs>
                <w:tab w:val="decimal" w:pos="371"/>
              </w:tabs>
              <w:rPr>
                <w:sz w:val="15"/>
                <w:szCs w:val="15"/>
              </w:rPr>
            </w:pPr>
          </w:p>
        </w:tc>
      </w:tr>
      <w:tr w:rsidR="00B16C07" w:rsidRPr="006867E4" w14:paraId="4C72045A" w14:textId="77777777" w:rsidTr="00F57773">
        <w:trPr>
          <w:gridAfter w:val="1"/>
          <w:wAfter w:w="18" w:type="dxa"/>
        </w:trPr>
        <w:tc>
          <w:tcPr>
            <w:tcW w:w="2424" w:type="dxa"/>
            <w:shd w:val="clear" w:color="auto" w:fill="auto"/>
          </w:tcPr>
          <w:p w14:paraId="3BA41972" w14:textId="77777777" w:rsidR="00B16C07" w:rsidRPr="006867E4" w:rsidRDefault="00B16C07" w:rsidP="00B16C07">
            <w:pPr>
              <w:rPr>
                <w:b/>
                <w:bCs/>
                <w:sz w:val="15"/>
                <w:szCs w:val="15"/>
              </w:rPr>
            </w:pPr>
            <w:r w:rsidRPr="006867E4">
              <w:rPr>
                <w:b/>
                <w:bCs/>
                <w:i/>
                <w:iCs/>
                <w:sz w:val="15"/>
                <w:szCs w:val="15"/>
              </w:rPr>
              <w:t>Direct subsidiary</w:t>
            </w:r>
          </w:p>
        </w:tc>
        <w:tc>
          <w:tcPr>
            <w:tcW w:w="2033" w:type="dxa"/>
            <w:shd w:val="clear" w:color="auto" w:fill="auto"/>
          </w:tcPr>
          <w:p w14:paraId="2170EC5A" w14:textId="77777777" w:rsidR="00B16C07" w:rsidRPr="006867E4" w:rsidRDefault="00B16C07" w:rsidP="00B16C07">
            <w:pPr>
              <w:ind w:left="101" w:right="-82" w:hanging="101"/>
              <w:rPr>
                <w:sz w:val="15"/>
                <w:szCs w:val="15"/>
              </w:rPr>
            </w:pPr>
          </w:p>
        </w:tc>
        <w:tc>
          <w:tcPr>
            <w:tcW w:w="1062" w:type="dxa"/>
            <w:shd w:val="clear" w:color="auto" w:fill="auto"/>
          </w:tcPr>
          <w:p w14:paraId="04280C8B" w14:textId="77777777" w:rsidR="00B16C07" w:rsidRPr="006867E4" w:rsidRDefault="00B16C07" w:rsidP="00B16C07">
            <w:pPr>
              <w:jc w:val="center"/>
              <w:rPr>
                <w:sz w:val="15"/>
                <w:szCs w:val="15"/>
              </w:rPr>
            </w:pPr>
          </w:p>
        </w:tc>
        <w:tc>
          <w:tcPr>
            <w:tcW w:w="790" w:type="dxa"/>
            <w:shd w:val="clear" w:color="auto" w:fill="auto"/>
          </w:tcPr>
          <w:p w14:paraId="0F75EDCA" w14:textId="77777777" w:rsidR="00B16C07" w:rsidRPr="006867E4" w:rsidRDefault="00B16C07" w:rsidP="00B16C07">
            <w:pPr>
              <w:tabs>
                <w:tab w:val="decimal" w:pos="371"/>
              </w:tabs>
              <w:jc w:val="center"/>
              <w:rPr>
                <w:sz w:val="15"/>
                <w:szCs w:val="15"/>
              </w:rPr>
            </w:pPr>
          </w:p>
        </w:tc>
        <w:tc>
          <w:tcPr>
            <w:tcW w:w="801" w:type="dxa"/>
            <w:shd w:val="clear" w:color="auto" w:fill="auto"/>
          </w:tcPr>
          <w:p w14:paraId="3A302830" w14:textId="77777777" w:rsidR="00B16C07" w:rsidRPr="006867E4" w:rsidRDefault="00B16C07" w:rsidP="00B16C07">
            <w:pPr>
              <w:tabs>
                <w:tab w:val="decimal" w:pos="371"/>
              </w:tabs>
              <w:jc w:val="center"/>
              <w:rPr>
                <w:sz w:val="15"/>
                <w:szCs w:val="15"/>
              </w:rPr>
            </w:pPr>
          </w:p>
        </w:tc>
        <w:tc>
          <w:tcPr>
            <w:tcW w:w="826" w:type="dxa"/>
            <w:shd w:val="clear" w:color="auto" w:fill="auto"/>
          </w:tcPr>
          <w:p w14:paraId="6482900D" w14:textId="77777777" w:rsidR="00B16C07" w:rsidRPr="006867E4" w:rsidRDefault="00B16C07" w:rsidP="00B16C07">
            <w:pPr>
              <w:tabs>
                <w:tab w:val="decimal" w:pos="573"/>
              </w:tabs>
              <w:ind w:right="-24"/>
              <w:rPr>
                <w:sz w:val="15"/>
                <w:szCs w:val="15"/>
              </w:rPr>
            </w:pPr>
          </w:p>
        </w:tc>
        <w:tc>
          <w:tcPr>
            <w:tcW w:w="866" w:type="dxa"/>
            <w:shd w:val="clear" w:color="auto" w:fill="auto"/>
          </w:tcPr>
          <w:p w14:paraId="7FDD4206" w14:textId="77777777" w:rsidR="00B16C07" w:rsidRPr="006867E4" w:rsidRDefault="00B16C07" w:rsidP="00B16C07">
            <w:pPr>
              <w:tabs>
                <w:tab w:val="decimal" w:pos="573"/>
              </w:tabs>
              <w:ind w:right="-24"/>
              <w:rPr>
                <w:sz w:val="15"/>
                <w:szCs w:val="15"/>
              </w:rPr>
            </w:pPr>
          </w:p>
        </w:tc>
        <w:tc>
          <w:tcPr>
            <w:tcW w:w="754" w:type="dxa"/>
            <w:shd w:val="clear" w:color="auto" w:fill="auto"/>
          </w:tcPr>
          <w:p w14:paraId="663AD152" w14:textId="77777777" w:rsidR="00B16C07" w:rsidRPr="006867E4" w:rsidRDefault="00B16C07" w:rsidP="00B16C07">
            <w:pPr>
              <w:tabs>
                <w:tab w:val="decimal" w:pos="659"/>
              </w:tabs>
              <w:rPr>
                <w:sz w:val="15"/>
                <w:szCs w:val="15"/>
              </w:rPr>
            </w:pPr>
          </w:p>
        </w:tc>
        <w:tc>
          <w:tcPr>
            <w:tcW w:w="810" w:type="dxa"/>
            <w:gridSpan w:val="2"/>
            <w:shd w:val="clear" w:color="auto" w:fill="auto"/>
          </w:tcPr>
          <w:p w14:paraId="797D1B6A" w14:textId="77777777" w:rsidR="00B16C07" w:rsidRPr="006867E4" w:rsidRDefault="00B16C07" w:rsidP="00B16C07">
            <w:pPr>
              <w:tabs>
                <w:tab w:val="decimal" w:pos="659"/>
              </w:tabs>
              <w:rPr>
                <w:sz w:val="15"/>
                <w:szCs w:val="15"/>
              </w:rPr>
            </w:pPr>
          </w:p>
        </w:tc>
        <w:tc>
          <w:tcPr>
            <w:tcW w:w="810" w:type="dxa"/>
            <w:shd w:val="clear" w:color="auto" w:fill="auto"/>
          </w:tcPr>
          <w:p w14:paraId="4F91AF89" w14:textId="77777777" w:rsidR="00B16C07" w:rsidRPr="006867E4" w:rsidRDefault="00B16C07" w:rsidP="00B16C07">
            <w:pPr>
              <w:tabs>
                <w:tab w:val="decimal" w:pos="407"/>
              </w:tabs>
              <w:rPr>
                <w:sz w:val="15"/>
                <w:szCs w:val="15"/>
              </w:rPr>
            </w:pPr>
          </w:p>
        </w:tc>
        <w:tc>
          <w:tcPr>
            <w:tcW w:w="810" w:type="dxa"/>
            <w:shd w:val="clear" w:color="auto" w:fill="auto"/>
          </w:tcPr>
          <w:p w14:paraId="230808B1" w14:textId="77777777" w:rsidR="00B16C07" w:rsidRPr="006867E4" w:rsidRDefault="00B16C07" w:rsidP="00B16C07">
            <w:pPr>
              <w:tabs>
                <w:tab w:val="decimal" w:pos="324"/>
              </w:tabs>
              <w:rPr>
                <w:sz w:val="15"/>
                <w:szCs w:val="15"/>
              </w:rPr>
            </w:pPr>
          </w:p>
        </w:tc>
        <w:tc>
          <w:tcPr>
            <w:tcW w:w="810" w:type="dxa"/>
            <w:shd w:val="clear" w:color="auto" w:fill="auto"/>
          </w:tcPr>
          <w:p w14:paraId="064233B0" w14:textId="77777777" w:rsidR="00B16C07" w:rsidRPr="006867E4" w:rsidRDefault="00B16C07" w:rsidP="00B16C07">
            <w:pPr>
              <w:tabs>
                <w:tab w:val="decimal" w:pos="659"/>
              </w:tabs>
              <w:rPr>
                <w:sz w:val="15"/>
                <w:szCs w:val="15"/>
              </w:rPr>
            </w:pPr>
          </w:p>
        </w:tc>
        <w:tc>
          <w:tcPr>
            <w:tcW w:w="810" w:type="dxa"/>
            <w:shd w:val="clear" w:color="auto" w:fill="auto"/>
          </w:tcPr>
          <w:p w14:paraId="34C5A20F" w14:textId="77777777" w:rsidR="00B16C07" w:rsidRPr="006867E4" w:rsidRDefault="00B16C07" w:rsidP="00B16C07">
            <w:pPr>
              <w:tabs>
                <w:tab w:val="decimal" w:pos="659"/>
              </w:tabs>
              <w:rPr>
                <w:sz w:val="15"/>
                <w:szCs w:val="15"/>
              </w:rPr>
            </w:pPr>
          </w:p>
        </w:tc>
        <w:tc>
          <w:tcPr>
            <w:tcW w:w="764" w:type="dxa"/>
            <w:shd w:val="clear" w:color="auto" w:fill="auto"/>
          </w:tcPr>
          <w:p w14:paraId="1CE6D8FE" w14:textId="77777777" w:rsidR="00B16C07" w:rsidRPr="006867E4" w:rsidRDefault="00B16C07" w:rsidP="00B16C07">
            <w:pPr>
              <w:tabs>
                <w:tab w:val="decimal" w:pos="371"/>
                <w:tab w:val="decimal" w:pos="417"/>
              </w:tabs>
              <w:rPr>
                <w:sz w:val="15"/>
                <w:szCs w:val="15"/>
              </w:rPr>
            </w:pPr>
          </w:p>
        </w:tc>
        <w:tc>
          <w:tcPr>
            <w:tcW w:w="804" w:type="dxa"/>
            <w:shd w:val="clear" w:color="auto" w:fill="auto"/>
          </w:tcPr>
          <w:p w14:paraId="5F1F3CF2" w14:textId="77777777" w:rsidR="00B16C07" w:rsidRPr="006867E4" w:rsidRDefault="00B16C07" w:rsidP="00B16C07">
            <w:pPr>
              <w:tabs>
                <w:tab w:val="decimal" w:pos="371"/>
              </w:tabs>
              <w:rPr>
                <w:sz w:val="15"/>
                <w:szCs w:val="15"/>
              </w:rPr>
            </w:pPr>
          </w:p>
        </w:tc>
      </w:tr>
      <w:tr w:rsidR="00B16C07" w:rsidRPr="006867E4" w14:paraId="375F5D00" w14:textId="77777777" w:rsidTr="00F57773">
        <w:trPr>
          <w:gridAfter w:val="1"/>
          <w:wAfter w:w="18" w:type="dxa"/>
        </w:trPr>
        <w:tc>
          <w:tcPr>
            <w:tcW w:w="2424" w:type="dxa"/>
            <w:shd w:val="clear" w:color="auto" w:fill="auto"/>
          </w:tcPr>
          <w:p w14:paraId="4D1DD4E0" w14:textId="77777777" w:rsidR="00B16C07" w:rsidRPr="006867E4" w:rsidRDefault="00B16C07" w:rsidP="00B16C07">
            <w:pPr>
              <w:rPr>
                <w:sz w:val="15"/>
                <w:szCs w:val="15"/>
              </w:rPr>
            </w:pPr>
            <w:r w:rsidRPr="006867E4">
              <w:rPr>
                <w:sz w:val="15"/>
                <w:szCs w:val="15"/>
              </w:rPr>
              <w:t>Boutique Group Ltd.</w:t>
            </w:r>
          </w:p>
        </w:tc>
        <w:tc>
          <w:tcPr>
            <w:tcW w:w="2033" w:type="dxa"/>
            <w:shd w:val="clear" w:color="auto" w:fill="auto"/>
          </w:tcPr>
          <w:p w14:paraId="0C7C6999" w14:textId="77777777" w:rsidR="00B16C07" w:rsidRPr="006867E4" w:rsidRDefault="00B16C07" w:rsidP="00B16C07">
            <w:pPr>
              <w:ind w:right="-82"/>
              <w:jc w:val="center"/>
              <w:rPr>
                <w:sz w:val="15"/>
                <w:szCs w:val="15"/>
                <w:lang w:val="en-US"/>
              </w:rPr>
            </w:pPr>
            <w:r w:rsidRPr="006867E4">
              <w:rPr>
                <w:sz w:val="15"/>
                <w:szCs w:val="15"/>
              </w:rPr>
              <w:t>Holding company</w:t>
            </w:r>
          </w:p>
        </w:tc>
        <w:tc>
          <w:tcPr>
            <w:tcW w:w="1062" w:type="dxa"/>
            <w:shd w:val="clear" w:color="auto" w:fill="auto"/>
          </w:tcPr>
          <w:p w14:paraId="1BEBCC5B" w14:textId="77777777" w:rsidR="00B16C07" w:rsidRPr="006867E4" w:rsidRDefault="00B16C07" w:rsidP="00B16C07">
            <w:pPr>
              <w:jc w:val="center"/>
              <w:rPr>
                <w:sz w:val="15"/>
                <w:szCs w:val="15"/>
              </w:rPr>
            </w:pPr>
            <w:r w:rsidRPr="006867E4">
              <w:rPr>
                <w:sz w:val="15"/>
                <w:szCs w:val="15"/>
              </w:rPr>
              <w:t>Thailand</w:t>
            </w:r>
          </w:p>
        </w:tc>
        <w:tc>
          <w:tcPr>
            <w:tcW w:w="790" w:type="dxa"/>
            <w:shd w:val="clear" w:color="auto" w:fill="auto"/>
          </w:tcPr>
          <w:p w14:paraId="400B7442" w14:textId="77777777" w:rsidR="00B16C07" w:rsidRPr="006867E4" w:rsidRDefault="00B16C07" w:rsidP="00B16C07">
            <w:pPr>
              <w:tabs>
                <w:tab w:val="decimal" w:pos="371"/>
              </w:tabs>
              <w:jc w:val="center"/>
              <w:rPr>
                <w:sz w:val="15"/>
                <w:szCs w:val="15"/>
              </w:rPr>
            </w:pPr>
            <w:r w:rsidRPr="006867E4">
              <w:rPr>
                <w:sz w:val="15"/>
                <w:szCs w:val="15"/>
              </w:rPr>
              <w:t>51.00</w:t>
            </w:r>
          </w:p>
        </w:tc>
        <w:tc>
          <w:tcPr>
            <w:tcW w:w="801" w:type="dxa"/>
            <w:shd w:val="clear" w:color="auto" w:fill="auto"/>
          </w:tcPr>
          <w:p w14:paraId="1277E078" w14:textId="77777777" w:rsidR="00B16C07" w:rsidRPr="006867E4" w:rsidRDefault="00B16C07" w:rsidP="00B16C07">
            <w:pPr>
              <w:tabs>
                <w:tab w:val="decimal" w:pos="371"/>
              </w:tabs>
              <w:jc w:val="center"/>
              <w:rPr>
                <w:sz w:val="15"/>
                <w:szCs w:val="15"/>
              </w:rPr>
            </w:pPr>
            <w:r w:rsidRPr="006867E4">
              <w:rPr>
                <w:sz w:val="15"/>
                <w:szCs w:val="15"/>
              </w:rPr>
              <w:t>51.00</w:t>
            </w:r>
          </w:p>
        </w:tc>
        <w:tc>
          <w:tcPr>
            <w:tcW w:w="826" w:type="dxa"/>
            <w:shd w:val="clear" w:color="auto" w:fill="auto"/>
          </w:tcPr>
          <w:p w14:paraId="1BEB22EE" w14:textId="77777777" w:rsidR="00B16C07" w:rsidRPr="006867E4" w:rsidRDefault="00B16C07" w:rsidP="00B16C07">
            <w:pPr>
              <w:tabs>
                <w:tab w:val="decimal" w:pos="573"/>
              </w:tabs>
              <w:ind w:right="-24"/>
              <w:rPr>
                <w:sz w:val="15"/>
                <w:szCs w:val="15"/>
              </w:rPr>
            </w:pPr>
            <w:r w:rsidRPr="006867E4">
              <w:rPr>
                <w:sz w:val="15"/>
                <w:szCs w:val="15"/>
              </w:rPr>
              <w:t>25,000</w:t>
            </w:r>
          </w:p>
        </w:tc>
        <w:tc>
          <w:tcPr>
            <w:tcW w:w="866" w:type="dxa"/>
            <w:shd w:val="clear" w:color="auto" w:fill="auto"/>
          </w:tcPr>
          <w:p w14:paraId="26A7B4F1" w14:textId="77777777" w:rsidR="00B16C07" w:rsidRPr="006867E4" w:rsidRDefault="00B16C07" w:rsidP="00B16C07">
            <w:pPr>
              <w:tabs>
                <w:tab w:val="decimal" w:pos="573"/>
              </w:tabs>
              <w:ind w:right="-24"/>
              <w:rPr>
                <w:sz w:val="15"/>
                <w:szCs w:val="15"/>
              </w:rPr>
            </w:pPr>
            <w:r w:rsidRPr="006867E4">
              <w:rPr>
                <w:sz w:val="15"/>
                <w:szCs w:val="15"/>
              </w:rPr>
              <w:t>25,000</w:t>
            </w:r>
          </w:p>
        </w:tc>
        <w:tc>
          <w:tcPr>
            <w:tcW w:w="754" w:type="dxa"/>
            <w:shd w:val="clear" w:color="auto" w:fill="auto"/>
          </w:tcPr>
          <w:p w14:paraId="0AD54909" w14:textId="77777777" w:rsidR="00B16C07" w:rsidRPr="006867E4" w:rsidRDefault="00B16C07" w:rsidP="00B16C07">
            <w:pPr>
              <w:pBdr>
                <w:bottom w:val="single" w:sz="4" w:space="1" w:color="auto"/>
              </w:pBdr>
              <w:tabs>
                <w:tab w:val="decimal" w:pos="599"/>
              </w:tabs>
              <w:rPr>
                <w:sz w:val="15"/>
                <w:szCs w:val="15"/>
              </w:rPr>
            </w:pPr>
            <w:r w:rsidRPr="006867E4">
              <w:rPr>
                <w:sz w:val="15"/>
                <w:szCs w:val="15"/>
              </w:rPr>
              <w:t>12,750</w:t>
            </w:r>
          </w:p>
        </w:tc>
        <w:tc>
          <w:tcPr>
            <w:tcW w:w="810" w:type="dxa"/>
            <w:gridSpan w:val="2"/>
            <w:shd w:val="clear" w:color="auto" w:fill="auto"/>
          </w:tcPr>
          <w:p w14:paraId="335F9CB0" w14:textId="77777777" w:rsidR="00B16C07" w:rsidRPr="006867E4" w:rsidRDefault="00B16C07" w:rsidP="00B16C07">
            <w:pPr>
              <w:pBdr>
                <w:bottom w:val="single" w:sz="4" w:space="1" w:color="auto"/>
              </w:pBdr>
              <w:tabs>
                <w:tab w:val="decimal" w:pos="599"/>
              </w:tabs>
              <w:rPr>
                <w:sz w:val="15"/>
                <w:szCs w:val="15"/>
              </w:rPr>
            </w:pPr>
            <w:r w:rsidRPr="006867E4">
              <w:rPr>
                <w:sz w:val="15"/>
                <w:szCs w:val="15"/>
              </w:rPr>
              <w:t>12,750</w:t>
            </w:r>
          </w:p>
        </w:tc>
        <w:tc>
          <w:tcPr>
            <w:tcW w:w="810" w:type="dxa"/>
            <w:shd w:val="clear" w:color="auto" w:fill="auto"/>
          </w:tcPr>
          <w:p w14:paraId="760ACB2D" w14:textId="77777777" w:rsidR="00B16C07" w:rsidRPr="006867E4" w:rsidRDefault="00B16C07" w:rsidP="00B16C07">
            <w:pPr>
              <w:pBdr>
                <w:bottom w:val="single" w:sz="4" w:space="1" w:color="auto"/>
              </w:pBdr>
              <w:tabs>
                <w:tab w:val="decimal" w:pos="341"/>
              </w:tabs>
              <w:rPr>
                <w:sz w:val="15"/>
                <w:szCs w:val="15"/>
              </w:rPr>
            </w:pPr>
            <w:r w:rsidRPr="006867E4">
              <w:rPr>
                <w:sz w:val="15"/>
                <w:szCs w:val="15"/>
              </w:rPr>
              <w:t>-</w:t>
            </w:r>
          </w:p>
        </w:tc>
        <w:tc>
          <w:tcPr>
            <w:tcW w:w="810" w:type="dxa"/>
            <w:shd w:val="clear" w:color="auto" w:fill="auto"/>
          </w:tcPr>
          <w:p w14:paraId="172162E1" w14:textId="77777777" w:rsidR="00B16C07" w:rsidRPr="006867E4" w:rsidRDefault="00B16C07" w:rsidP="00B16C07">
            <w:pPr>
              <w:pBdr>
                <w:bottom w:val="single" w:sz="4" w:space="1" w:color="auto"/>
              </w:pBdr>
              <w:tabs>
                <w:tab w:val="decimal" w:pos="324"/>
              </w:tabs>
              <w:rPr>
                <w:sz w:val="15"/>
                <w:szCs w:val="15"/>
              </w:rPr>
            </w:pPr>
            <w:r w:rsidRPr="006867E4">
              <w:rPr>
                <w:sz w:val="15"/>
                <w:szCs w:val="15"/>
              </w:rPr>
              <w:t>-</w:t>
            </w:r>
          </w:p>
        </w:tc>
        <w:tc>
          <w:tcPr>
            <w:tcW w:w="810" w:type="dxa"/>
            <w:shd w:val="clear" w:color="auto" w:fill="auto"/>
          </w:tcPr>
          <w:p w14:paraId="76DB0A02" w14:textId="77777777" w:rsidR="00B16C07" w:rsidRPr="006867E4" w:rsidRDefault="00B16C07" w:rsidP="00B16C07">
            <w:pPr>
              <w:pBdr>
                <w:bottom w:val="single" w:sz="4" w:space="1" w:color="auto"/>
              </w:pBdr>
              <w:tabs>
                <w:tab w:val="decimal" w:pos="590"/>
              </w:tabs>
              <w:rPr>
                <w:sz w:val="15"/>
                <w:szCs w:val="15"/>
              </w:rPr>
            </w:pPr>
            <w:r w:rsidRPr="006867E4">
              <w:rPr>
                <w:sz w:val="15"/>
                <w:szCs w:val="15"/>
              </w:rPr>
              <w:t>12,750</w:t>
            </w:r>
          </w:p>
        </w:tc>
        <w:tc>
          <w:tcPr>
            <w:tcW w:w="810" w:type="dxa"/>
            <w:shd w:val="clear" w:color="auto" w:fill="auto"/>
          </w:tcPr>
          <w:p w14:paraId="4C1BD860" w14:textId="77777777" w:rsidR="00B16C07" w:rsidRPr="006867E4" w:rsidRDefault="00B16C07" w:rsidP="00B16C07">
            <w:pPr>
              <w:pBdr>
                <w:bottom w:val="single" w:sz="4" w:space="1" w:color="auto"/>
              </w:pBdr>
              <w:tabs>
                <w:tab w:val="decimal" w:pos="600"/>
              </w:tabs>
              <w:rPr>
                <w:sz w:val="15"/>
                <w:szCs w:val="15"/>
              </w:rPr>
            </w:pPr>
            <w:r w:rsidRPr="006867E4">
              <w:rPr>
                <w:sz w:val="15"/>
                <w:szCs w:val="15"/>
              </w:rPr>
              <w:t>12,750</w:t>
            </w:r>
          </w:p>
        </w:tc>
        <w:tc>
          <w:tcPr>
            <w:tcW w:w="764" w:type="dxa"/>
            <w:shd w:val="clear" w:color="auto" w:fill="auto"/>
          </w:tcPr>
          <w:p w14:paraId="6348B935" w14:textId="77777777" w:rsidR="00B16C07" w:rsidRPr="006867E4" w:rsidRDefault="00B16C07" w:rsidP="00B16C07">
            <w:pPr>
              <w:pBdr>
                <w:bottom w:val="single" w:sz="4" w:space="1" w:color="auto"/>
              </w:pBdr>
              <w:tabs>
                <w:tab w:val="decimal" w:pos="327"/>
              </w:tabs>
              <w:rPr>
                <w:sz w:val="15"/>
                <w:szCs w:val="15"/>
              </w:rPr>
            </w:pPr>
            <w:r w:rsidRPr="006867E4">
              <w:rPr>
                <w:sz w:val="15"/>
                <w:szCs w:val="15"/>
              </w:rPr>
              <w:t>-</w:t>
            </w:r>
          </w:p>
        </w:tc>
        <w:tc>
          <w:tcPr>
            <w:tcW w:w="804" w:type="dxa"/>
            <w:shd w:val="clear" w:color="auto" w:fill="auto"/>
          </w:tcPr>
          <w:p w14:paraId="77F61A64" w14:textId="77777777" w:rsidR="00B16C07" w:rsidRPr="006867E4" w:rsidRDefault="00B16C07" w:rsidP="00B16C07">
            <w:pPr>
              <w:pBdr>
                <w:bottom w:val="single" w:sz="4" w:space="1" w:color="auto"/>
              </w:pBdr>
              <w:tabs>
                <w:tab w:val="decimal" w:pos="371"/>
              </w:tabs>
              <w:rPr>
                <w:sz w:val="15"/>
                <w:szCs w:val="15"/>
              </w:rPr>
            </w:pPr>
            <w:r w:rsidRPr="006867E4">
              <w:rPr>
                <w:sz w:val="15"/>
                <w:szCs w:val="15"/>
              </w:rPr>
              <w:t>-</w:t>
            </w:r>
          </w:p>
        </w:tc>
      </w:tr>
      <w:tr w:rsidR="00B16C07" w:rsidRPr="006867E4" w14:paraId="4A32657B" w14:textId="77777777" w:rsidTr="00F57773">
        <w:trPr>
          <w:gridAfter w:val="1"/>
          <w:wAfter w:w="18" w:type="dxa"/>
        </w:trPr>
        <w:tc>
          <w:tcPr>
            <w:tcW w:w="2424" w:type="dxa"/>
            <w:shd w:val="clear" w:color="auto" w:fill="auto"/>
          </w:tcPr>
          <w:p w14:paraId="607F876A" w14:textId="77777777" w:rsidR="00B16C07" w:rsidRPr="006867E4" w:rsidRDefault="00B16C07" w:rsidP="00B16C07">
            <w:pPr>
              <w:rPr>
                <w:b/>
                <w:bCs/>
                <w:sz w:val="15"/>
                <w:szCs w:val="15"/>
              </w:rPr>
            </w:pPr>
            <w:r w:rsidRPr="006867E4">
              <w:rPr>
                <w:b/>
                <w:bCs/>
                <w:sz w:val="15"/>
                <w:szCs w:val="15"/>
              </w:rPr>
              <w:t xml:space="preserve">Total </w:t>
            </w:r>
          </w:p>
        </w:tc>
        <w:tc>
          <w:tcPr>
            <w:tcW w:w="2033" w:type="dxa"/>
            <w:shd w:val="clear" w:color="auto" w:fill="auto"/>
          </w:tcPr>
          <w:p w14:paraId="177AD31D" w14:textId="77777777" w:rsidR="00B16C07" w:rsidRPr="006867E4" w:rsidRDefault="00B16C07" w:rsidP="00B16C07">
            <w:pPr>
              <w:ind w:right="-82"/>
              <w:rPr>
                <w:b/>
                <w:bCs/>
                <w:sz w:val="15"/>
                <w:szCs w:val="15"/>
                <w:lang w:val="en-US"/>
              </w:rPr>
            </w:pPr>
          </w:p>
        </w:tc>
        <w:tc>
          <w:tcPr>
            <w:tcW w:w="1062" w:type="dxa"/>
            <w:shd w:val="clear" w:color="auto" w:fill="auto"/>
          </w:tcPr>
          <w:p w14:paraId="5E01BEB3" w14:textId="77777777" w:rsidR="00B16C07" w:rsidRPr="006867E4" w:rsidRDefault="00B16C07" w:rsidP="00B16C07">
            <w:pPr>
              <w:rPr>
                <w:b/>
                <w:bCs/>
                <w:sz w:val="15"/>
                <w:szCs w:val="15"/>
              </w:rPr>
            </w:pPr>
          </w:p>
        </w:tc>
        <w:tc>
          <w:tcPr>
            <w:tcW w:w="790" w:type="dxa"/>
            <w:shd w:val="clear" w:color="auto" w:fill="auto"/>
          </w:tcPr>
          <w:p w14:paraId="03FDB797" w14:textId="77777777" w:rsidR="00B16C07" w:rsidRPr="006867E4" w:rsidRDefault="00B16C07" w:rsidP="00B16C07">
            <w:pPr>
              <w:rPr>
                <w:b/>
                <w:bCs/>
                <w:sz w:val="15"/>
                <w:szCs w:val="15"/>
              </w:rPr>
            </w:pPr>
          </w:p>
        </w:tc>
        <w:tc>
          <w:tcPr>
            <w:tcW w:w="801" w:type="dxa"/>
            <w:shd w:val="clear" w:color="auto" w:fill="auto"/>
          </w:tcPr>
          <w:p w14:paraId="3778D82C" w14:textId="77777777" w:rsidR="00B16C07" w:rsidRPr="006867E4" w:rsidRDefault="00B16C07" w:rsidP="00B16C07">
            <w:pPr>
              <w:ind w:right="41"/>
              <w:rPr>
                <w:b/>
                <w:bCs/>
                <w:sz w:val="15"/>
                <w:szCs w:val="15"/>
              </w:rPr>
            </w:pPr>
          </w:p>
        </w:tc>
        <w:tc>
          <w:tcPr>
            <w:tcW w:w="826" w:type="dxa"/>
            <w:shd w:val="clear" w:color="auto" w:fill="auto"/>
          </w:tcPr>
          <w:p w14:paraId="3209F24B" w14:textId="77777777" w:rsidR="00B16C07" w:rsidRPr="006867E4" w:rsidRDefault="00B16C07" w:rsidP="00B16C07">
            <w:pPr>
              <w:jc w:val="right"/>
              <w:rPr>
                <w:b/>
                <w:bCs/>
                <w:sz w:val="15"/>
                <w:szCs w:val="15"/>
              </w:rPr>
            </w:pPr>
          </w:p>
        </w:tc>
        <w:tc>
          <w:tcPr>
            <w:tcW w:w="866" w:type="dxa"/>
            <w:shd w:val="clear" w:color="auto" w:fill="auto"/>
          </w:tcPr>
          <w:p w14:paraId="42A0E6B6" w14:textId="77777777" w:rsidR="00B16C07" w:rsidRPr="006867E4" w:rsidRDefault="00B16C07" w:rsidP="00B16C07">
            <w:pPr>
              <w:jc w:val="right"/>
              <w:rPr>
                <w:b/>
                <w:bCs/>
                <w:sz w:val="15"/>
                <w:szCs w:val="15"/>
              </w:rPr>
            </w:pPr>
          </w:p>
        </w:tc>
        <w:tc>
          <w:tcPr>
            <w:tcW w:w="754" w:type="dxa"/>
            <w:shd w:val="clear" w:color="auto" w:fill="auto"/>
          </w:tcPr>
          <w:p w14:paraId="31BFA830" w14:textId="566046FA" w:rsidR="00B16C07" w:rsidRPr="006867E4" w:rsidRDefault="00B16C07" w:rsidP="00B16C07">
            <w:pPr>
              <w:pBdr>
                <w:bottom w:val="double" w:sz="4" w:space="1" w:color="auto"/>
              </w:pBdr>
              <w:tabs>
                <w:tab w:val="decimal" w:pos="599"/>
              </w:tabs>
              <w:rPr>
                <w:b/>
                <w:bCs/>
                <w:sz w:val="15"/>
                <w:szCs w:val="15"/>
              </w:rPr>
            </w:pPr>
            <w:r>
              <w:rPr>
                <w:b/>
                <w:bCs/>
                <w:sz w:val="15"/>
                <w:szCs w:val="15"/>
              </w:rPr>
              <w:t>376,7</w:t>
            </w:r>
            <w:r w:rsidRPr="006867E4">
              <w:rPr>
                <w:b/>
                <w:bCs/>
                <w:sz w:val="15"/>
                <w:szCs w:val="15"/>
              </w:rPr>
              <w:t>69</w:t>
            </w:r>
          </w:p>
        </w:tc>
        <w:tc>
          <w:tcPr>
            <w:tcW w:w="810" w:type="dxa"/>
            <w:gridSpan w:val="2"/>
            <w:shd w:val="clear" w:color="auto" w:fill="auto"/>
          </w:tcPr>
          <w:p w14:paraId="20A40BA3" w14:textId="77777777" w:rsidR="00B16C07" w:rsidRPr="006867E4" w:rsidRDefault="00B16C07" w:rsidP="00B16C07">
            <w:pPr>
              <w:pBdr>
                <w:bottom w:val="double" w:sz="4" w:space="1" w:color="auto"/>
              </w:pBdr>
              <w:tabs>
                <w:tab w:val="decimal" w:pos="599"/>
              </w:tabs>
              <w:rPr>
                <w:b/>
                <w:bCs/>
                <w:sz w:val="15"/>
                <w:szCs w:val="15"/>
              </w:rPr>
            </w:pPr>
            <w:r w:rsidRPr="006867E4">
              <w:rPr>
                <w:b/>
                <w:bCs/>
                <w:sz w:val="15"/>
                <w:szCs w:val="15"/>
              </w:rPr>
              <w:t>361,782</w:t>
            </w:r>
          </w:p>
        </w:tc>
        <w:tc>
          <w:tcPr>
            <w:tcW w:w="810" w:type="dxa"/>
            <w:shd w:val="clear" w:color="auto" w:fill="auto"/>
          </w:tcPr>
          <w:p w14:paraId="505F29A8" w14:textId="1C1697FA" w:rsidR="00B16C07" w:rsidRPr="006867E4" w:rsidRDefault="00B16C07" w:rsidP="00B16C07">
            <w:pPr>
              <w:pBdr>
                <w:bottom w:val="double" w:sz="4" w:space="1" w:color="auto"/>
              </w:pBdr>
              <w:tabs>
                <w:tab w:val="decimal" w:pos="502"/>
              </w:tabs>
              <w:rPr>
                <w:b/>
                <w:bCs/>
                <w:sz w:val="15"/>
                <w:szCs w:val="15"/>
              </w:rPr>
            </w:pPr>
            <w:r w:rsidRPr="006867E4">
              <w:rPr>
                <w:b/>
                <w:bCs/>
                <w:sz w:val="15"/>
                <w:szCs w:val="15"/>
              </w:rPr>
              <w:t>(</w:t>
            </w:r>
            <w:r>
              <w:rPr>
                <w:b/>
                <w:bCs/>
                <w:sz w:val="15"/>
                <w:szCs w:val="15"/>
              </w:rPr>
              <w:t>4,377</w:t>
            </w:r>
            <w:r w:rsidRPr="006867E4">
              <w:rPr>
                <w:b/>
                <w:bCs/>
                <w:sz w:val="15"/>
                <w:szCs w:val="15"/>
              </w:rPr>
              <w:t>)</w:t>
            </w:r>
          </w:p>
        </w:tc>
        <w:tc>
          <w:tcPr>
            <w:tcW w:w="810" w:type="dxa"/>
            <w:shd w:val="clear" w:color="auto" w:fill="auto"/>
          </w:tcPr>
          <w:p w14:paraId="6DCDE9C5" w14:textId="77777777" w:rsidR="00B16C07" w:rsidRPr="006867E4" w:rsidRDefault="00B16C07" w:rsidP="00B16C07">
            <w:pPr>
              <w:pBdr>
                <w:bottom w:val="double" w:sz="4" w:space="1" w:color="auto"/>
              </w:pBdr>
              <w:tabs>
                <w:tab w:val="decimal" w:pos="521"/>
              </w:tabs>
              <w:rPr>
                <w:b/>
                <w:bCs/>
                <w:sz w:val="15"/>
                <w:szCs w:val="15"/>
              </w:rPr>
            </w:pPr>
            <w:r w:rsidRPr="006867E4">
              <w:rPr>
                <w:b/>
                <w:bCs/>
                <w:sz w:val="15"/>
                <w:szCs w:val="15"/>
              </w:rPr>
              <w:t>(2,625)</w:t>
            </w:r>
          </w:p>
        </w:tc>
        <w:tc>
          <w:tcPr>
            <w:tcW w:w="810" w:type="dxa"/>
            <w:shd w:val="clear" w:color="auto" w:fill="auto"/>
          </w:tcPr>
          <w:p w14:paraId="0F8E1F4F" w14:textId="601F2B04" w:rsidR="00B16C07" w:rsidRPr="006867E4" w:rsidRDefault="00B16C07" w:rsidP="00B16C07">
            <w:pPr>
              <w:pBdr>
                <w:bottom w:val="double" w:sz="4" w:space="1" w:color="auto"/>
              </w:pBdr>
              <w:tabs>
                <w:tab w:val="decimal" w:pos="590"/>
              </w:tabs>
              <w:rPr>
                <w:b/>
                <w:bCs/>
                <w:sz w:val="15"/>
                <w:szCs w:val="15"/>
              </w:rPr>
            </w:pPr>
            <w:r>
              <w:rPr>
                <w:b/>
                <w:bCs/>
                <w:sz w:val="15"/>
                <w:szCs w:val="15"/>
              </w:rPr>
              <w:t>372,392</w:t>
            </w:r>
          </w:p>
        </w:tc>
        <w:tc>
          <w:tcPr>
            <w:tcW w:w="810" w:type="dxa"/>
            <w:shd w:val="clear" w:color="auto" w:fill="auto"/>
          </w:tcPr>
          <w:p w14:paraId="5A53CD2C" w14:textId="77777777" w:rsidR="00B16C07" w:rsidRPr="006867E4" w:rsidRDefault="00B16C07" w:rsidP="00B16C07">
            <w:pPr>
              <w:pBdr>
                <w:bottom w:val="double" w:sz="4" w:space="1" w:color="auto"/>
              </w:pBdr>
              <w:tabs>
                <w:tab w:val="decimal" w:pos="600"/>
              </w:tabs>
              <w:rPr>
                <w:b/>
                <w:bCs/>
                <w:sz w:val="15"/>
                <w:szCs w:val="15"/>
              </w:rPr>
            </w:pPr>
            <w:r w:rsidRPr="006867E4">
              <w:rPr>
                <w:b/>
                <w:bCs/>
                <w:sz w:val="15"/>
                <w:szCs w:val="15"/>
              </w:rPr>
              <w:t>359,157</w:t>
            </w:r>
          </w:p>
        </w:tc>
        <w:tc>
          <w:tcPr>
            <w:tcW w:w="764" w:type="dxa"/>
            <w:shd w:val="clear" w:color="auto" w:fill="auto"/>
          </w:tcPr>
          <w:p w14:paraId="5BF30905" w14:textId="77777777" w:rsidR="00B16C07" w:rsidRPr="006867E4" w:rsidRDefault="00B16C07" w:rsidP="00B16C07">
            <w:pPr>
              <w:pBdr>
                <w:bottom w:val="double" w:sz="4" w:space="1" w:color="auto"/>
              </w:pBdr>
              <w:tabs>
                <w:tab w:val="decimal" w:pos="536"/>
              </w:tabs>
              <w:rPr>
                <w:b/>
                <w:bCs/>
                <w:sz w:val="15"/>
                <w:szCs w:val="15"/>
              </w:rPr>
            </w:pPr>
            <w:r w:rsidRPr="006867E4">
              <w:rPr>
                <w:b/>
                <w:bCs/>
                <w:sz w:val="15"/>
                <w:szCs w:val="15"/>
              </w:rPr>
              <w:t>5,539</w:t>
            </w:r>
          </w:p>
        </w:tc>
        <w:tc>
          <w:tcPr>
            <w:tcW w:w="804" w:type="dxa"/>
            <w:shd w:val="clear" w:color="auto" w:fill="auto"/>
          </w:tcPr>
          <w:p w14:paraId="15ADDE35" w14:textId="77777777" w:rsidR="00B16C07" w:rsidRPr="006867E4" w:rsidRDefault="00B16C07" w:rsidP="00B16C07">
            <w:pPr>
              <w:pBdr>
                <w:bottom w:val="double" w:sz="4" w:space="1" w:color="auto"/>
              </w:pBdr>
              <w:tabs>
                <w:tab w:val="decimal" w:pos="588"/>
              </w:tabs>
              <w:rPr>
                <w:b/>
                <w:bCs/>
                <w:sz w:val="15"/>
                <w:szCs w:val="15"/>
              </w:rPr>
            </w:pPr>
            <w:r w:rsidRPr="006867E4">
              <w:rPr>
                <w:b/>
                <w:bCs/>
                <w:sz w:val="15"/>
                <w:szCs w:val="15"/>
              </w:rPr>
              <w:t>31,667</w:t>
            </w:r>
          </w:p>
        </w:tc>
      </w:tr>
    </w:tbl>
    <w:p w14:paraId="42D82DFC" w14:textId="7A69030C" w:rsidR="00397CEE" w:rsidRPr="006867E4" w:rsidRDefault="00397CEE" w:rsidP="00650B01">
      <w:pPr>
        <w:ind w:left="-90" w:right="-224"/>
        <w:rPr>
          <w:lang w:val="en-US"/>
        </w:rPr>
      </w:pPr>
    </w:p>
    <w:p w14:paraId="256F049E" w14:textId="77777777" w:rsidR="00A44BF0" w:rsidRDefault="006C1F25" w:rsidP="004D3920">
      <w:pPr>
        <w:ind w:left="-90" w:right="18"/>
        <w:jc w:val="both"/>
        <w:rPr>
          <w:rFonts w:cs="Cordia New"/>
          <w:cs/>
          <w:lang w:bidi="th-TH"/>
        </w:rPr>
        <w:sectPr w:rsidR="00A44BF0" w:rsidSect="00674F53">
          <w:headerReference w:type="default" r:id="rId12"/>
          <w:pgSz w:w="16834" w:h="11909" w:orient="landscape" w:code="9"/>
          <w:pgMar w:top="691" w:right="1152" w:bottom="576" w:left="1152" w:header="720" w:footer="720" w:gutter="0"/>
          <w:paperSrc w:first="15" w:other="15"/>
          <w:cols w:space="720"/>
          <w:docGrid w:linePitch="360"/>
        </w:sectPr>
      </w:pPr>
      <w:r w:rsidRPr="006867E4">
        <w:rPr>
          <w:bCs/>
          <w:sz w:val="18"/>
          <w:szCs w:val="16"/>
          <w:lang w:val="en-US"/>
        </w:rPr>
        <w:t>None of the Group’s subsidiaries are publicly listed and consequently do not have published price quotations.</w:t>
      </w:r>
      <w:r w:rsidRPr="006867E4">
        <w:rPr>
          <w:rFonts w:cs="Cordia New" w:hint="cs"/>
          <w:cs/>
          <w:lang w:bidi="th-TH"/>
        </w:rPr>
        <w:t xml:space="preserve"> </w:t>
      </w:r>
    </w:p>
    <w:p w14:paraId="6E30D0B8" w14:textId="77777777" w:rsidR="00A44BF0" w:rsidRPr="00A44BF0" w:rsidRDefault="00A44BF0" w:rsidP="00A44BF0">
      <w:pPr>
        <w:pStyle w:val="Heading1"/>
        <w:tabs>
          <w:tab w:val="clear" w:pos="1134"/>
          <w:tab w:val="num" w:pos="450"/>
        </w:tabs>
      </w:pPr>
      <w:r w:rsidRPr="00A44BF0">
        <w:lastRenderedPageBreak/>
        <w:t>Investments in joint ventures</w:t>
      </w:r>
      <w:r w:rsidRPr="00A44BF0">
        <w:br/>
      </w:r>
    </w:p>
    <w:tbl>
      <w:tblPr>
        <w:tblW w:w="9360" w:type="dxa"/>
        <w:tblInd w:w="450" w:type="dxa"/>
        <w:tblLayout w:type="fixed"/>
        <w:tblLook w:val="0000" w:firstRow="0" w:lastRow="0" w:firstColumn="0" w:lastColumn="0" w:noHBand="0" w:noVBand="0"/>
      </w:tblPr>
      <w:tblGrid>
        <w:gridCol w:w="5669"/>
        <w:gridCol w:w="811"/>
        <w:gridCol w:w="268"/>
        <w:gridCol w:w="1172"/>
        <w:gridCol w:w="270"/>
        <w:gridCol w:w="1170"/>
      </w:tblGrid>
      <w:tr w:rsidR="00A44BF0" w:rsidRPr="007F6647" w14:paraId="45DE385F" w14:textId="77777777" w:rsidTr="002063B3">
        <w:trPr>
          <w:tblHeader/>
        </w:trPr>
        <w:tc>
          <w:tcPr>
            <w:tcW w:w="3028" w:type="pct"/>
          </w:tcPr>
          <w:p w14:paraId="61C4066C" w14:textId="77777777" w:rsidR="00A44BF0" w:rsidRPr="007F6647" w:rsidRDefault="00A44BF0" w:rsidP="002063B3">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433" w:type="pct"/>
            <w:tcBorders>
              <w:left w:val="nil"/>
            </w:tcBorders>
          </w:tcPr>
          <w:p w14:paraId="38374682" w14:textId="77777777" w:rsidR="00A44BF0" w:rsidRPr="007F6647" w:rsidRDefault="00A44BF0" w:rsidP="002063B3">
            <w:pPr>
              <w:spacing w:line="240" w:lineRule="auto"/>
              <w:rPr>
                <w:b/>
                <w:bCs/>
                <w:szCs w:val="22"/>
              </w:rPr>
            </w:pPr>
          </w:p>
        </w:tc>
        <w:tc>
          <w:tcPr>
            <w:tcW w:w="143" w:type="pct"/>
          </w:tcPr>
          <w:p w14:paraId="3B98CAEF" w14:textId="77777777" w:rsidR="00A44BF0" w:rsidRPr="007F6647" w:rsidRDefault="00A44BF0" w:rsidP="002063B3">
            <w:pPr>
              <w:pStyle w:val="acctmergecolhdg"/>
              <w:spacing w:line="240" w:lineRule="atLeast"/>
              <w:rPr>
                <w:szCs w:val="22"/>
              </w:rPr>
            </w:pPr>
          </w:p>
        </w:tc>
        <w:tc>
          <w:tcPr>
            <w:tcW w:w="1395" w:type="pct"/>
            <w:gridSpan w:val="3"/>
          </w:tcPr>
          <w:p w14:paraId="6FAE0744" w14:textId="77777777" w:rsidR="00A44BF0" w:rsidRPr="007F6647" w:rsidRDefault="00A44BF0" w:rsidP="002063B3">
            <w:pPr>
              <w:pStyle w:val="acctfourfigures"/>
              <w:tabs>
                <w:tab w:val="left" w:pos="720"/>
              </w:tabs>
              <w:spacing w:line="240" w:lineRule="atLeast"/>
              <w:jc w:val="center"/>
              <w:rPr>
                <w:b/>
                <w:bCs/>
                <w:szCs w:val="22"/>
              </w:rPr>
            </w:pPr>
            <w:r w:rsidRPr="007F6647">
              <w:rPr>
                <w:b/>
                <w:bCs/>
                <w:szCs w:val="22"/>
              </w:rPr>
              <w:t>Consolidated</w:t>
            </w:r>
          </w:p>
          <w:p w14:paraId="0259B0BF" w14:textId="77777777" w:rsidR="00A44BF0" w:rsidRPr="00EC3670" w:rsidRDefault="00A44BF0" w:rsidP="002063B3">
            <w:pPr>
              <w:spacing w:line="240" w:lineRule="atLeast"/>
              <w:ind w:left="191" w:hanging="191"/>
              <w:jc w:val="center"/>
              <w:rPr>
                <w:b/>
                <w:bCs/>
                <w:szCs w:val="22"/>
              </w:rPr>
            </w:pPr>
            <w:r w:rsidRPr="00EC3670">
              <w:rPr>
                <w:b/>
                <w:bCs/>
                <w:szCs w:val="22"/>
              </w:rPr>
              <w:t>financial statements</w:t>
            </w:r>
          </w:p>
        </w:tc>
      </w:tr>
      <w:tr w:rsidR="00A44BF0" w:rsidRPr="007F6647" w14:paraId="455D8794" w14:textId="77777777" w:rsidTr="002063B3">
        <w:trPr>
          <w:trHeight w:val="68"/>
          <w:tblHeader/>
        </w:trPr>
        <w:tc>
          <w:tcPr>
            <w:tcW w:w="3028" w:type="pct"/>
          </w:tcPr>
          <w:p w14:paraId="79257C10" w14:textId="77777777" w:rsidR="00A44BF0" w:rsidRPr="007F6647" w:rsidRDefault="00A44BF0" w:rsidP="002063B3">
            <w:pPr>
              <w:spacing w:line="240" w:lineRule="atLeast"/>
              <w:ind w:left="180" w:hanging="180"/>
              <w:rPr>
                <w:szCs w:val="22"/>
              </w:rPr>
            </w:pPr>
          </w:p>
        </w:tc>
        <w:tc>
          <w:tcPr>
            <w:tcW w:w="433" w:type="pct"/>
            <w:tcBorders>
              <w:left w:val="nil"/>
            </w:tcBorders>
          </w:tcPr>
          <w:p w14:paraId="2E1563B4" w14:textId="77777777" w:rsidR="00A44BF0" w:rsidRPr="007F6647" w:rsidRDefault="00A44BF0" w:rsidP="002063B3">
            <w:pPr>
              <w:pStyle w:val="acctfourfigures"/>
              <w:tabs>
                <w:tab w:val="left" w:pos="720"/>
              </w:tabs>
              <w:spacing w:line="240" w:lineRule="atLeast"/>
              <w:jc w:val="center"/>
              <w:rPr>
                <w:rFonts w:cs="Angsana New"/>
                <w:i/>
                <w:iCs/>
                <w:szCs w:val="28"/>
                <w:lang w:bidi="th-TH"/>
              </w:rPr>
            </w:pPr>
          </w:p>
        </w:tc>
        <w:tc>
          <w:tcPr>
            <w:tcW w:w="143" w:type="pct"/>
          </w:tcPr>
          <w:p w14:paraId="059ECDD5" w14:textId="77777777" w:rsidR="00A44BF0" w:rsidRPr="007F6647" w:rsidRDefault="00A44BF0" w:rsidP="002063B3">
            <w:pPr>
              <w:pStyle w:val="acctfourfigures"/>
              <w:tabs>
                <w:tab w:val="clear" w:pos="765"/>
              </w:tabs>
              <w:spacing w:line="240" w:lineRule="atLeast"/>
              <w:ind w:right="11"/>
              <w:jc w:val="center"/>
              <w:rPr>
                <w:szCs w:val="22"/>
                <w:lang w:bidi="th-TH"/>
              </w:rPr>
            </w:pPr>
          </w:p>
        </w:tc>
        <w:tc>
          <w:tcPr>
            <w:tcW w:w="626" w:type="pct"/>
          </w:tcPr>
          <w:p w14:paraId="384B04E6" w14:textId="77777777" w:rsidR="00A44BF0" w:rsidRPr="007F6647" w:rsidRDefault="00A44BF0" w:rsidP="002063B3">
            <w:pPr>
              <w:pStyle w:val="acctfourfigures"/>
              <w:tabs>
                <w:tab w:val="clear" w:pos="765"/>
              </w:tabs>
              <w:spacing w:line="240" w:lineRule="atLeast"/>
              <w:ind w:right="11"/>
              <w:jc w:val="center"/>
              <w:rPr>
                <w:szCs w:val="22"/>
                <w:lang w:bidi="th-TH"/>
              </w:rPr>
            </w:pPr>
            <w:r w:rsidRPr="007F6647">
              <w:rPr>
                <w:szCs w:val="22"/>
                <w:lang w:bidi="th-TH"/>
              </w:rPr>
              <w:t>20</w:t>
            </w:r>
            <w:r>
              <w:rPr>
                <w:szCs w:val="22"/>
                <w:lang w:bidi="th-TH"/>
              </w:rPr>
              <w:t>20</w:t>
            </w:r>
          </w:p>
        </w:tc>
        <w:tc>
          <w:tcPr>
            <w:tcW w:w="144" w:type="pct"/>
          </w:tcPr>
          <w:p w14:paraId="3107BEF3" w14:textId="77777777" w:rsidR="00A44BF0" w:rsidRPr="007F6647" w:rsidRDefault="00A44BF0" w:rsidP="002063B3">
            <w:pPr>
              <w:pStyle w:val="acctfourfigures"/>
              <w:tabs>
                <w:tab w:val="clear" w:pos="765"/>
              </w:tabs>
              <w:spacing w:line="240" w:lineRule="atLeast"/>
              <w:ind w:right="11"/>
              <w:jc w:val="center"/>
              <w:rPr>
                <w:szCs w:val="22"/>
                <w:lang w:bidi="th-TH"/>
              </w:rPr>
            </w:pPr>
          </w:p>
        </w:tc>
        <w:tc>
          <w:tcPr>
            <w:tcW w:w="625" w:type="pct"/>
          </w:tcPr>
          <w:p w14:paraId="1135507D" w14:textId="77777777" w:rsidR="00A44BF0" w:rsidRPr="007F6647" w:rsidRDefault="00A44BF0" w:rsidP="002063B3">
            <w:pPr>
              <w:pStyle w:val="acctfourfigures"/>
              <w:tabs>
                <w:tab w:val="clear" w:pos="765"/>
              </w:tabs>
              <w:spacing w:line="240" w:lineRule="atLeast"/>
              <w:ind w:right="11"/>
              <w:jc w:val="center"/>
              <w:rPr>
                <w:szCs w:val="22"/>
                <w:lang w:bidi="th-TH"/>
              </w:rPr>
            </w:pPr>
            <w:r>
              <w:rPr>
                <w:szCs w:val="22"/>
                <w:lang w:bidi="th-TH"/>
              </w:rPr>
              <w:t>2019</w:t>
            </w:r>
          </w:p>
        </w:tc>
      </w:tr>
      <w:tr w:rsidR="00A44BF0" w:rsidRPr="007F6647" w14:paraId="6DB97260" w14:textId="77777777" w:rsidTr="002063B3">
        <w:trPr>
          <w:trHeight w:val="68"/>
          <w:tblHeader/>
        </w:trPr>
        <w:tc>
          <w:tcPr>
            <w:tcW w:w="3028" w:type="pct"/>
          </w:tcPr>
          <w:p w14:paraId="30270D23" w14:textId="77777777" w:rsidR="00A44BF0" w:rsidRPr="007F6647" w:rsidRDefault="00A44BF0" w:rsidP="002063B3">
            <w:pPr>
              <w:spacing w:line="240" w:lineRule="atLeast"/>
              <w:ind w:left="180" w:hanging="180"/>
              <w:rPr>
                <w:szCs w:val="22"/>
              </w:rPr>
            </w:pPr>
          </w:p>
        </w:tc>
        <w:tc>
          <w:tcPr>
            <w:tcW w:w="433" w:type="pct"/>
            <w:tcBorders>
              <w:left w:val="nil"/>
            </w:tcBorders>
          </w:tcPr>
          <w:p w14:paraId="652FBF6B" w14:textId="77777777" w:rsidR="00A44BF0" w:rsidRPr="007F6647" w:rsidRDefault="00A44BF0" w:rsidP="002063B3">
            <w:pPr>
              <w:pStyle w:val="acctfourfigures"/>
              <w:tabs>
                <w:tab w:val="left" w:pos="720"/>
              </w:tabs>
              <w:spacing w:line="240" w:lineRule="atLeast"/>
              <w:jc w:val="center"/>
              <w:rPr>
                <w:rFonts w:cs="Angsana New"/>
                <w:i/>
                <w:iCs/>
                <w:szCs w:val="28"/>
                <w:lang w:bidi="th-TH"/>
              </w:rPr>
            </w:pPr>
          </w:p>
        </w:tc>
        <w:tc>
          <w:tcPr>
            <w:tcW w:w="143" w:type="pct"/>
          </w:tcPr>
          <w:p w14:paraId="73CF658D" w14:textId="77777777" w:rsidR="00A44BF0" w:rsidRPr="007F6647" w:rsidRDefault="00A44BF0" w:rsidP="002063B3">
            <w:pPr>
              <w:pStyle w:val="acctfourfigures"/>
              <w:tabs>
                <w:tab w:val="clear" w:pos="765"/>
              </w:tabs>
              <w:spacing w:line="240" w:lineRule="atLeast"/>
              <w:ind w:right="11"/>
              <w:jc w:val="center"/>
              <w:rPr>
                <w:szCs w:val="22"/>
                <w:lang w:bidi="th-TH"/>
              </w:rPr>
            </w:pPr>
          </w:p>
        </w:tc>
        <w:tc>
          <w:tcPr>
            <w:tcW w:w="1395" w:type="pct"/>
            <w:gridSpan w:val="3"/>
          </w:tcPr>
          <w:p w14:paraId="7677D1D3" w14:textId="77777777" w:rsidR="00A44BF0" w:rsidRPr="007F6647" w:rsidRDefault="00A44BF0" w:rsidP="002063B3">
            <w:pPr>
              <w:pStyle w:val="acctfourfigures"/>
              <w:tabs>
                <w:tab w:val="clear" w:pos="765"/>
              </w:tabs>
              <w:spacing w:line="240" w:lineRule="atLeast"/>
              <w:ind w:right="11"/>
              <w:jc w:val="center"/>
              <w:rPr>
                <w:szCs w:val="22"/>
                <w:lang w:bidi="th-TH"/>
              </w:rPr>
            </w:pPr>
            <w:r w:rsidRPr="007F6647">
              <w:rPr>
                <w:i/>
                <w:iCs/>
                <w:szCs w:val="22"/>
                <w:lang w:bidi="th-TH"/>
              </w:rPr>
              <w:t>(in thousand Baht)</w:t>
            </w:r>
          </w:p>
        </w:tc>
      </w:tr>
      <w:tr w:rsidR="00A44BF0" w:rsidRPr="007F6647" w14:paraId="361E4BD1" w14:textId="77777777" w:rsidTr="002063B3">
        <w:tc>
          <w:tcPr>
            <w:tcW w:w="3028" w:type="pct"/>
          </w:tcPr>
          <w:p w14:paraId="7E65CE46" w14:textId="77777777" w:rsidR="00A44BF0" w:rsidRPr="007F6647" w:rsidRDefault="00A44BF0" w:rsidP="002063B3">
            <w:pPr>
              <w:spacing w:line="240" w:lineRule="atLeast"/>
              <w:ind w:left="191" w:hanging="191"/>
              <w:rPr>
                <w:szCs w:val="22"/>
              </w:rPr>
            </w:pPr>
            <w:r w:rsidRPr="007F6647">
              <w:rPr>
                <w:szCs w:val="22"/>
              </w:rPr>
              <w:t>At 1 January</w:t>
            </w:r>
          </w:p>
        </w:tc>
        <w:tc>
          <w:tcPr>
            <w:tcW w:w="433" w:type="pct"/>
            <w:tcBorders>
              <w:left w:val="nil"/>
            </w:tcBorders>
          </w:tcPr>
          <w:p w14:paraId="22A747F2" w14:textId="77777777" w:rsidR="00A44BF0" w:rsidRPr="007F6647" w:rsidRDefault="00A44BF0" w:rsidP="002063B3">
            <w:pPr>
              <w:spacing w:line="240" w:lineRule="atLeast"/>
              <w:jc w:val="center"/>
              <w:rPr>
                <w:i/>
                <w:iCs/>
                <w:szCs w:val="22"/>
              </w:rPr>
            </w:pPr>
          </w:p>
        </w:tc>
        <w:tc>
          <w:tcPr>
            <w:tcW w:w="143" w:type="pct"/>
          </w:tcPr>
          <w:p w14:paraId="067FD3C7" w14:textId="77777777" w:rsidR="00A44BF0" w:rsidRPr="007F6647" w:rsidRDefault="00A44BF0" w:rsidP="002063B3">
            <w:pPr>
              <w:pStyle w:val="acctfourfigures"/>
              <w:tabs>
                <w:tab w:val="clear" w:pos="765"/>
                <w:tab w:val="decimal" w:pos="873"/>
              </w:tabs>
              <w:spacing w:line="240" w:lineRule="atLeast"/>
              <w:rPr>
                <w:szCs w:val="22"/>
              </w:rPr>
            </w:pPr>
          </w:p>
        </w:tc>
        <w:tc>
          <w:tcPr>
            <w:tcW w:w="626" w:type="pct"/>
          </w:tcPr>
          <w:p w14:paraId="70EC29FE" w14:textId="77777777" w:rsidR="00A44BF0" w:rsidRPr="007F6647" w:rsidRDefault="00A44BF0" w:rsidP="002063B3">
            <w:pPr>
              <w:pStyle w:val="acctfourfigures"/>
              <w:tabs>
                <w:tab w:val="clear" w:pos="765"/>
                <w:tab w:val="decimal" w:pos="873"/>
              </w:tabs>
              <w:spacing w:line="240" w:lineRule="atLeast"/>
              <w:ind w:right="11"/>
              <w:rPr>
                <w:szCs w:val="22"/>
              </w:rPr>
            </w:pPr>
            <w:r>
              <w:rPr>
                <w:szCs w:val="22"/>
              </w:rPr>
              <w:t>177,298</w:t>
            </w:r>
          </w:p>
        </w:tc>
        <w:tc>
          <w:tcPr>
            <w:tcW w:w="144" w:type="pct"/>
          </w:tcPr>
          <w:p w14:paraId="2F13F806" w14:textId="77777777" w:rsidR="00A44BF0" w:rsidRPr="007F6647" w:rsidRDefault="00A44BF0" w:rsidP="002063B3">
            <w:pPr>
              <w:pStyle w:val="acctfourfigures"/>
              <w:tabs>
                <w:tab w:val="clear" w:pos="765"/>
                <w:tab w:val="decimal" w:pos="873"/>
              </w:tabs>
              <w:spacing w:line="240" w:lineRule="atLeast"/>
              <w:rPr>
                <w:szCs w:val="22"/>
              </w:rPr>
            </w:pPr>
          </w:p>
        </w:tc>
        <w:tc>
          <w:tcPr>
            <w:tcW w:w="625" w:type="pct"/>
          </w:tcPr>
          <w:p w14:paraId="2C1ED6AC" w14:textId="77777777" w:rsidR="00A44BF0" w:rsidRPr="007F6647" w:rsidRDefault="00A44BF0" w:rsidP="002063B3">
            <w:pPr>
              <w:pStyle w:val="acctfourfigures"/>
              <w:tabs>
                <w:tab w:val="clear" w:pos="765"/>
                <w:tab w:val="decimal" w:pos="928"/>
              </w:tabs>
              <w:spacing w:line="240" w:lineRule="atLeast"/>
              <w:ind w:right="11"/>
              <w:rPr>
                <w:szCs w:val="22"/>
              </w:rPr>
            </w:pPr>
            <w:r w:rsidRPr="007F6647">
              <w:rPr>
                <w:szCs w:val="22"/>
              </w:rPr>
              <w:t>143,413</w:t>
            </w:r>
          </w:p>
        </w:tc>
      </w:tr>
      <w:tr w:rsidR="00A44BF0" w:rsidRPr="007F6647" w14:paraId="31E9AF36" w14:textId="77777777" w:rsidTr="002063B3">
        <w:tc>
          <w:tcPr>
            <w:tcW w:w="3028" w:type="pct"/>
          </w:tcPr>
          <w:p w14:paraId="434F67C5" w14:textId="77777777" w:rsidR="00A44BF0" w:rsidRPr="007F6647" w:rsidRDefault="00A44BF0" w:rsidP="002063B3">
            <w:pPr>
              <w:spacing w:line="240" w:lineRule="atLeast"/>
              <w:ind w:left="191" w:hanging="191"/>
              <w:rPr>
                <w:szCs w:val="22"/>
              </w:rPr>
            </w:pPr>
            <w:r w:rsidRPr="007F6647">
              <w:rPr>
                <w:szCs w:val="22"/>
              </w:rPr>
              <w:t xml:space="preserve">Share of net profit </w:t>
            </w:r>
            <w:r>
              <w:rPr>
                <w:szCs w:val="22"/>
              </w:rPr>
              <w:t xml:space="preserve">(loss) </w:t>
            </w:r>
            <w:r w:rsidRPr="007F6647">
              <w:rPr>
                <w:szCs w:val="22"/>
              </w:rPr>
              <w:t>of joint ventures</w:t>
            </w:r>
          </w:p>
        </w:tc>
        <w:tc>
          <w:tcPr>
            <w:tcW w:w="433" w:type="pct"/>
            <w:tcBorders>
              <w:left w:val="nil"/>
            </w:tcBorders>
          </w:tcPr>
          <w:p w14:paraId="584CB80C" w14:textId="77777777" w:rsidR="00A44BF0" w:rsidRPr="007F6647" w:rsidRDefault="00A44BF0" w:rsidP="002063B3">
            <w:pPr>
              <w:spacing w:line="240" w:lineRule="atLeast"/>
              <w:jc w:val="center"/>
              <w:rPr>
                <w:i/>
                <w:iCs/>
                <w:szCs w:val="22"/>
              </w:rPr>
            </w:pPr>
          </w:p>
        </w:tc>
        <w:tc>
          <w:tcPr>
            <w:tcW w:w="143" w:type="pct"/>
          </w:tcPr>
          <w:p w14:paraId="123D8924" w14:textId="77777777" w:rsidR="00A44BF0" w:rsidRPr="007F6647" w:rsidRDefault="00A44BF0" w:rsidP="002063B3">
            <w:pPr>
              <w:pStyle w:val="acctfourfigures"/>
              <w:tabs>
                <w:tab w:val="clear" w:pos="765"/>
                <w:tab w:val="decimal" w:pos="873"/>
              </w:tabs>
              <w:spacing w:line="240" w:lineRule="atLeast"/>
              <w:rPr>
                <w:szCs w:val="22"/>
              </w:rPr>
            </w:pPr>
          </w:p>
        </w:tc>
        <w:tc>
          <w:tcPr>
            <w:tcW w:w="626" w:type="pct"/>
          </w:tcPr>
          <w:p w14:paraId="5DC2E951" w14:textId="77777777" w:rsidR="00A44BF0" w:rsidRPr="007F6647" w:rsidRDefault="00A44BF0" w:rsidP="002063B3">
            <w:pPr>
              <w:pStyle w:val="acctfourfigures"/>
              <w:tabs>
                <w:tab w:val="clear" w:pos="765"/>
                <w:tab w:val="decimal" w:pos="873"/>
              </w:tabs>
              <w:spacing w:line="240" w:lineRule="atLeast"/>
              <w:ind w:right="11"/>
              <w:rPr>
                <w:szCs w:val="22"/>
              </w:rPr>
            </w:pPr>
            <w:r>
              <w:rPr>
                <w:szCs w:val="22"/>
              </w:rPr>
              <w:t>(41,660)</w:t>
            </w:r>
          </w:p>
        </w:tc>
        <w:tc>
          <w:tcPr>
            <w:tcW w:w="144" w:type="pct"/>
          </w:tcPr>
          <w:p w14:paraId="197DADF5" w14:textId="77777777" w:rsidR="00A44BF0" w:rsidRPr="007F6647" w:rsidRDefault="00A44BF0" w:rsidP="002063B3">
            <w:pPr>
              <w:pStyle w:val="acctfourfigures"/>
              <w:tabs>
                <w:tab w:val="clear" w:pos="765"/>
                <w:tab w:val="decimal" w:pos="873"/>
              </w:tabs>
              <w:spacing w:line="240" w:lineRule="atLeast"/>
              <w:rPr>
                <w:szCs w:val="22"/>
              </w:rPr>
            </w:pPr>
          </w:p>
        </w:tc>
        <w:tc>
          <w:tcPr>
            <w:tcW w:w="625" w:type="pct"/>
          </w:tcPr>
          <w:p w14:paraId="05874834" w14:textId="77777777" w:rsidR="00A44BF0" w:rsidRPr="007F6647" w:rsidRDefault="00A44BF0" w:rsidP="002063B3">
            <w:pPr>
              <w:pStyle w:val="acctfourfigures"/>
              <w:tabs>
                <w:tab w:val="clear" w:pos="765"/>
                <w:tab w:val="decimal" w:pos="1075"/>
              </w:tabs>
              <w:spacing w:line="240" w:lineRule="atLeast"/>
              <w:ind w:right="11"/>
              <w:rPr>
                <w:szCs w:val="22"/>
              </w:rPr>
            </w:pPr>
            <w:r w:rsidRPr="007F6647">
              <w:rPr>
                <w:szCs w:val="22"/>
              </w:rPr>
              <w:t>6,499</w:t>
            </w:r>
          </w:p>
        </w:tc>
      </w:tr>
      <w:tr w:rsidR="00A44BF0" w:rsidRPr="007F6647" w14:paraId="694C6169" w14:textId="77777777" w:rsidTr="002063B3">
        <w:tc>
          <w:tcPr>
            <w:tcW w:w="3028" w:type="pct"/>
          </w:tcPr>
          <w:p w14:paraId="6CF3668F" w14:textId="77777777" w:rsidR="00A44BF0" w:rsidRPr="007F6647" w:rsidRDefault="00A44BF0" w:rsidP="002063B3">
            <w:pPr>
              <w:spacing w:line="240" w:lineRule="atLeast"/>
              <w:ind w:left="191" w:right="-268" w:hanging="191"/>
              <w:rPr>
                <w:szCs w:val="22"/>
              </w:rPr>
            </w:pPr>
            <w:r w:rsidRPr="007F6647">
              <w:rPr>
                <w:szCs w:val="22"/>
              </w:rPr>
              <w:t xml:space="preserve">Share of other comprehensive income from land revaluation </w:t>
            </w:r>
          </w:p>
        </w:tc>
        <w:tc>
          <w:tcPr>
            <w:tcW w:w="433" w:type="pct"/>
            <w:tcBorders>
              <w:left w:val="nil"/>
            </w:tcBorders>
          </w:tcPr>
          <w:p w14:paraId="50B261C7" w14:textId="77777777" w:rsidR="00A44BF0" w:rsidRPr="007F6647" w:rsidRDefault="00A44BF0" w:rsidP="002063B3">
            <w:pPr>
              <w:spacing w:line="240" w:lineRule="atLeast"/>
              <w:jc w:val="center"/>
              <w:rPr>
                <w:i/>
                <w:iCs/>
                <w:szCs w:val="22"/>
              </w:rPr>
            </w:pPr>
          </w:p>
        </w:tc>
        <w:tc>
          <w:tcPr>
            <w:tcW w:w="143" w:type="pct"/>
          </w:tcPr>
          <w:p w14:paraId="665DE36F" w14:textId="77777777" w:rsidR="00A44BF0" w:rsidRPr="007F6647" w:rsidRDefault="00A44BF0" w:rsidP="002063B3">
            <w:pPr>
              <w:pStyle w:val="acctfourfigures"/>
              <w:tabs>
                <w:tab w:val="clear" w:pos="765"/>
                <w:tab w:val="decimal" w:pos="873"/>
              </w:tabs>
              <w:spacing w:line="240" w:lineRule="atLeast"/>
              <w:rPr>
                <w:szCs w:val="22"/>
              </w:rPr>
            </w:pPr>
          </w:p>
        </w:tc>
        <w:tc>
          <w:tcPr>
            <w:tcW w:w="626" w:type="pct"/>
          </w:tcPr>
          <w:p w14:paraId="3AEB18DA" w14:textId="77777777" w:rsidR="00A44BF0" w:rsidRPr="007F6647" w:rsidRDefault="00A44BF0" w:rsidP="002063B3">
            <w:pPr>
              <w:pStyle w:val="acctfourfigures"/>
              <w:tabs>
                <w:tab w:val="clear" w:pos="765"/>
                <w:tab w:val="decimal" w:pos="631"/>
              </w:tabs>
              <w:spacing w:line="240" w:lineRule="atLeast"/>
              <w:ind w:right="11"/>
              <w:rPr>
                <w:szCs w:val="22"/>
              </w:rPr>
            </w:pPr>
            <w:r>
              <w:rPr>
                <w:szCs w:val="22"/>
              </w:rPr>
              <w:t>-</w:t>
            </w:r>
          </w:p>
        </w:tc>
        <w:tc>
          <w:tcPr>
            <w:tcW w:w="144" w:type="pct"/>
          </w:tcPr>
          <w:p w14:paraId="682542E0" w14:textId="77777777" w:rsidR="00A44BF0" w:rsidRPr="007F6647" w:rsidRDefault="00A44BF0" w:rsidP="002063B3">
            <w:pPr>
              <w:pStyle w:val="acctfourfigures"/>
              <w:tabs>
                <w:tab w:val="clear" w:pos="765"/>
                <w:tab w:val="decimal" w:pos="873"/>
              </w:tabs>
              <w:spacing w:line="240" w:lineRule="atLeast"/>
              <w:rPr>
                <w:szCs w:val="22"/>
              </w:rPr>
            </w:pPr>
          </w:p>
        </w:tc>
        <w:tc>
          <w:tcPr>
            <w:tcW w:w="625" w:type="pct"/>
          </w:tcPr>
          <w:p w14:paraId="788389DA" w14:textId="77777777" w:rsidR="00A44BF0" w:rsidRPr="007F6647" w:rsidRDefault="00A44BF0" w:rsidP="002063B3">
            <w:pPr>
              <w:pStyle w:val="acctfourfigures"/>
              <w:tabs>
                <w:tab w:val="clear" w:pos="765"/>
                <w:tab w:val="decimal" w:pos="1075"/>
              </w:tabs>
              <w:spacing w:line="240" w:lineRule="atLeast"/>
              <w:ind w:right="11"/>
              <w:rPr>
                <w:szCs w:val="22"/>
              </w:rPr>
            </w:pPr>
            <w:r w:rsidRPr="007F6647">
              <w:rPr>
                <w:szCs w:val="22"/>
              </w:rPr>
              <w:t>24,512</w:t>
            </w:r>
          </w:p>
        </w:tc>
      </w:tr>
      <w:tr w:rsidR="00A44BF0" w:rsidRPr="007F6647" w14:paraId="4CA03129" w14:textId="77777777" w:rsidTr="002063B3">
        <w:tc>
          <w:tcPr>
            <w:tcW w:w="3028" w:type="pct"/>
          </w:tcPr>
          <w:p w14:paraId="3241E4AB" w14:textId="77777777" w:rsidR="00A44BF0" w:rsidRPr="007F6647" w:rsidRDefault="00A44BF0" w:rsidP="002063B3">
            <w:pPr>
              <w:spacing w:line="240" w:lineRule="atLeast"/>
              <w:ind w:left="191" w:right="-268" w:hanging="191"/>
              <w:rPr>
                <w:szCs w:val="22"/>
              </w:rPr>
            </w:pPr>
            <w:r w:rsidRPr="007F6647">
              <w:rPr>
                <w:szCs w:val="22"/>
              </w:rPr>
              <w:t>Share of other comprehensive income (expense) from</w:t>
            </w:r>
          </w:p>
          <w:p w14:paraId="24EE40B3" w14:textId="77777777" w:rsidR="00A44BF0" w:rsidRPr="007F6647" w:rsidRDefault="00A44BF0" w:rsidP="002063B3">
            <w:pPr>
              <w:spacing w:line="240" w:lineRule="atLeast"/>
              <w:ind w:left="191" w:right="-268" w:hanging="191"/>
              <w:rPr>
                <w:szCs w:val="22"/>
              </w:rPr>
            </w:pPr>
            <w:r w:rsidRPr="007F6647">
              <w:rPr>
                <w:szCs w:val="22"/>
              </w:rPr>
              <w:t xml:space="preserve">   remeasurements of defined benefit plan</w:t>
            </w:r>
          </w:p>
        </w:tc>
        <w:tc>
          <w:tcPr>
            <w:tcW w:w="433" w:type="pct"/>
            <w:tcBorders>
              <w:left w:val="nil"/>
            </w:tcBorders>
          </w:tcPr>
          <w:p w14:paraId="6334DEEE" w14:textId="77777777" w:rsidR="00A44BF0" w:rsidRPr="007F6647" w:rsidRDefault="00A44BF0" w:rsidP="002063B3">
            <w:pPr>
              <w:spacing w:line="240" w:lineRule="atLeast"/>
              <w:jc w:val="center"/>
              <w:rPr>
                <w:i/>
                <w:iCs/>
                <w:szCs w:val="22"/>
              </w:rPr>
            </w:pPr>
          </w:p>
        </w:tc>
        <w:tc>
          <w:tcPr>
            <w:tcW w:w="143" w:type="pct"/>
          </w:tcPr>
          <w:p w14:paraId="7E592A5F" w14:textId="77777777" w:rsidR="00A44BF0" w:rsidRPr="007F6647" w:rsidRDefault="00A44BF0" w:rsidP="002063B3">
            <w:pPr>
              <w:pStyle w:val="acctfourfigures"/>
              <w:tabs>
                <w:tab w:val="clear" w:pos="765"/>
                <w:tab w:val="decimal" w:pos="873"/>
              </w:tabs>
              <w:spacing w:line="240" w:lineRule="atLeast"/>
              <w:rPr>
                <w:szCs w:val="22"/>
              </w:rPr>
            </w:pPr>
          </w:p>
        </w:tc>
        <w:tc>
          <w:tcPr>
            <w:tcW w:w="626" w:type="pct"/>
          </w:tcPr>
          <w:p w14:paraId="3DBB7D84" w14:textId="77777777" w:rsidR="00A44BF0" w:rsidRDefault="00A44BF0" w:rsidP="002063B3">
            <w:pPr>
              <w:pStyle w:val="acctfourfigures"/>
              <w:tabs>
                <w:tab w:val="clear" w:pos="765"/>
                <w:tab w:val="decimal" w:pos="873"/>
              </w:tabs>
              <w:spacing w:line="240" w:lineRule="atLeast"/>
              <w:ind w:right="11"/>
              <w:rPr>
                <w:szCs w:val="22"/>
              </w:rPr>
            </w:pPr>
          </w:p>
          <w:p w14:paraId="5CCB064C" w14:textId="77777777" w:rsidR="00A44BF0" w:rsidRPr="007F6647" w:rsidRDefault="00A44BF0" w:rsidP="002063B3">
            <w:pPr>
              <w:pStyle w:val="acctfourfigures"/>
              <w:tabs>
                <w:tab w:val="clear" w:pos="765"/>
                <w:tab w:val="decimal" w:pos="873"/>
              </w:tabs>
              <w:spacing w:line="240" w:lineRule="atLeast"/>
              <w:ind w:right="11"/>
              <w:rPr>
                <w:szCs w:val="22"/>
              </w:rPr>
            </w:pPr>
            <w:r>
              <w:rPr>
                <w:szCs w:val="22"/>
              </w:rPr>
              <w:t>(567)</w:t>
            </w:r>
          </w:p>
        </w:tc>
        <w:tc>
          <w:tcPr>
            <w:tcW w:w="144" w:type="pct"/>
          </w:tcPr>
          <w:p w14:paraId="73BD672D" w14:textId="77777777" w:rsidR="00A44BF0" w:rsidRPr="007F6647" w:rsidRDefault="00A44BF0" w:rsidP="002063B3">
            <w:pPr>
              <w:pStyle w:val="acctfourfigures"/>
              <w:tabs>
                <w:tab w:val="clear" w:pos="765"/>
                <w:tab w:val="decimal" w:pos="873"/>
              </w:tabs>
              <w:spacing w:line="240" w:lineRule="atLeast"/>
              <w:rPr>
                <w:szCs w:val="22"/>
              </w:rPr>
            </w:pPr>
          </w:p>
        </w:tc>
        <w:tc>
          <w:tcPr>
            <w:tcW w:w="625" w:type="pct"/>
          </w:tcPr>
          <w:p w14:paraId="442C13D2" w14:textId="77777777" w:rsidR="00A44BF0" w:rsidRPr="007F6647" w:rsidRDefault="00A44BF0" w:rsidP="002063B3">
            <w:pPr>
              <w:pStyle w:val="acctfourfigures"/>
              <w:tabs>
                <w:tab w:val="clear" w:pos="765"/>
                <w:tab w:val="decimal" w:pos="873"/>
              </w:tabs>
              <w:spacing w:line="240" w:lineRule="atLeast"/>
              <w:ind w:right="11"/>
              <w:rPr>
                <w:szCs w:val="22"/>
              </w:rPr>
            </w:pPr>
          </w:p>
          <w:p w14:paraId="6A013D79" w14:textId="77777777" w:rsidR="00A44BF0" w:rsidRPr="007F6647" w:rsidRDefault="00A44BF0" w:rsidP="0008173A">
            <w:pPr>
              <w:pStyle w:val="acctfourfigures"/>
              <w:tabs>
                <w:tab w:val="clear" w:pos="765"/>
                <w:tab w:val="decimal" w:pos="950"/>
              </w:tabs>
              <w:spacing w:line="240" w:lineRule="atLeast"/>
              <w:ind w:right="-110"/>
              <w:rPr>
                <w:szCs w:val="22"/>
              </w:rPr>
            </w:pPr>
            <w:r w:rsidRPr="007F6647">
              <w:rPr>
                <w:szCs w:val="22"/>
              </w:rPr>
              <w:t>(52)</w:t>
            </w:r>
          </w:p>
        </w:tc>
      </w:tr>
      <w:tr w:rsidR="00A44BF0" w:rsidRPr="007F6647" w14:paraId="0188B176" w14:textId="77777777" w:rsidTr="002063B3">
        <w:tc>
          <w:tcPr>
            <w:tcW w:w="3028" w:type="pct"/>
          </w:tcPr>
          <w:p w14:paraId="388AC271" w14:textId="77777777" w:rsidR="00A44BF0" w:rsidRPr="007F6647" w:rsidRDefault="00A44BF0" w:rsidP="002063B3">
            <w:pPr>
              <w:spacing w:line="240" w:lineRule="atLeast"/>
              <w:ind w:left="191" w:right="-268" w:hanging="191"/>
              <w:rPr>
                <w:szCs w:val="22"/>
              </w:rPr>
            </w:pPr>
            <w:r>
              <w:rPr>
                <w:szCs w:val="22"/>
              </w:rPr>
              <w:t>O</w:t>
            </w:r>
            <w:r w:rsidRPr="007F6647">
              <w:rPr>
                <w:szCs w:val="22"/>
              </w:rPr>
              <w:t>bligation in respect to losses of joint ventures</w:t>
            </w:r>
          </w:p>
        </w:tc>
        <w:tc>
          <w:tcPr>
            <w:tcW w:w="433" w:type="pct"/>
            <w:tcBorders>
              <w:left w:val="nil"/>
            </w:tcBorders>
          </w:tcPr>
          <w:p w14:paraId="3E524D01" w14:textId="77777777" w:rsidR="00A44BF0" w:rsidRPr="007F6647" w:rsidRDefault="00A44BF0" w:rsidP="002063B3">
            <w:pPr>
              <w:spacing w:line="240" w:lineRule="atLeast"/>
              <w:jc w:val="center"/>
              <w:rPr>
                <w:i/>
                <w:iCs/>
                <w:szCs w:val="22"/>
              </w:rPr>
            </w:pPr>
          </w:p>
        </w:tc>
        <w:tc>
          <w:tcPr>
            <w:tcW w:w="143" w:type="pct"/>
          </w:tcPr>
          <w:p w14:paraId="7661050A" w14:textId="77777777" w:rsidR="00A44BF0" w:rsidRPr="007F6647" w:rsidRDefault="00A44BF0" w:rsidP="002063B3">
            <w:pPr>
              <w:pStyle w:val="acctfourfigures"/>
              <w:tabs>
                <w:tab w:val="clear" w:pos="765"/>
                <w:tab w:val="decimal" w:pos="873"/>
              </w:tabs>
              <w:spacing w:line="240" w:lineRule="atLeast"/>
              <w:rPr>
                <w:szCs w:val="22"/>
              </w:rPr>
            </w:pPr>
          </w:p>
        </w:tc>
        <w:tc>
          <w:tcPr>
            <w:tcW w:w="626" w:type="pct"/>
          </w:tcPr>
          <w:p w14:paraId="030B3D22" w14:textId="77777777" w:rsidR="00A44BF0" w:rsidRPr="007F6647" w:rsidRDefault="00A44BF0" w:rsidP="002063B3">
            <w:pPr>
              <w:pStyle w:val="acctfourfigures"/>
              <w:tabs>
                <w:tab w:val="clear" w:pos="765"/>
                <w:tab w:val="decimal" w:pos="873"/>
              </w:tabs>
              <w:spacing w:line="240" w:lineRule="atLeast"/>
              <w:ind w:right="11"/>
              <w:rPr>
                <w:szCs w:val="22"/>
              </w:rPr>
            </w:pPr>
            <w:r>
              <w:rPr>
                <w:szCs w:val="22"/>
              </w:rPr>
              <w:t>14,632</w:t>
            </w:r>
          </w:p>
        </w:tc>
        <w:tc>
          <w:tcPr>
            <w:tcW w:w="144" w:type="pct"/>
          </w:tcPr>
          <w:p w14:paraId="6134F56D" w14:textId="77777777" w:rsidR="00A44BF0" w:rsidRPr="007F6647" w:rsidRDefault="00A44BF0" w:rsidP="002063B3">
            <w:pPr>
              <w:pStyle w:val="acctfourfigures"/>
              <w:tabs>
                <w:tab w:val="clear" w:pos="765"/>
                <w:tab w:val="decimal" w:pos="873"/>
              </w:tabs>
              <w:spacing w:line="240" w:lineRule="atLeast"/>
              <w:rPr>
                <w:szCs w:val="22"/>
              </w:rPr>
            </w:pPr>
          </w:p>
        </w:tc>
        <w:tc>
          <w:tcPr>
            <w:tcW w:w="625" w:type="pct"/>
          </w:tcPr>
          <w:p w14:paraId="47B839A8" w14:textId="77777777" w:rsidR="00A44BF0" w:rsidRPr="007F6647" w:rsidRDefault="00A44BF0" w:rsidP="002063B3">
            <w:pPr>
              <w:pStyle w:val="acctfourfigures"/>
              <w:tabs>
                <w:tab w:val="clear" w:pos="765"/>
                <w:tab w:val="decimal" w:pos="1075"/>
              </w:tabs>
              <w:spacing w:line="240" w:lineRule="atLeast"/>
              <w:ind w:right="11"/>
              <w:rPr>
                <w:szCs w:val="22"/>
              </w:rPr>
            </w:pPr>
            <w:r w:rsidRPr="007F6647">
              <w:rPr>
                <w:szCs w:val="22"/>
              </w:rPr>
              <w:t>2,926</w:t>
            </w:r>
          </w:p>
        </w:tc>
      </w:tr>
      <w:tr w:rsidR="00A44BF0" w:rsidRPr="007F6647" w14:paraId="0DE01237" w14:textId="77777777" w:rsidTr="002063B3">
        <w:tc>
          <w:tcPr>
            <w:tcW w:w="3028" w:type="pct"/>
            <w:shd w:val="clear" w:color="auto" w:fill="FFFFFF"/>
          </w:tcPr>
          <w:p w14:paraId="740C9DA8" w14:textId="77777777" w:rsidR="00A44BF0" w:rsidRPr="007F6647" w:rsidRDefault="00A44BF0" w:rsidP="002063B3">
            <w:pPr>
              <w:spacing w:line="240" w:lineRule="atLeast"/>
              <w:ind w:left="180" w:hanging="180"/>
              <w:rPr>
                <w:b/>
                <w:bCs/>
                <w:szCs w:val="22"/>
              </w:rPr>
            </w:pPr>
            <w:r w:rsidRPr="007F6647">
              <w:rPr>
                <w:b/>
                <w:bCs/>
                <w:szCs w:val="22"/>
              </w:rPr>
              <w:t xml:space="preserve">At 31 December </w:t>
            </w:r>
          </w:p>
        </w:tc>
        <w:tc>
          <w:tcPr>
            <w:tcW w:w="433" w:type="pct"/>
            <w:tcBorders>
              <w:left w:val="nil"/>
            </w:tcBorders>
            <w:shd w:val="clear" w:color="auto" w:fill="FFFFFF"/>
          </w:tcPr>
          <w:p w14:paraId="2309332A" w14:textId="77777777" w:rsidR="00A44BF0" w:rsidRPr="007F6647" w:rsidRDefault="00A44BF0" w:rsidP="002063B3">
            <w:pPr>
              <w:spacing w:line="240" w:lineRule="atLeast"/>
              <w:rPr>
                <w:szCs w:val="22"/>
              </w:rPr>
            </w:pPr>
          </w:p>
        </w:tc>
        <w:tc>
          <w:tcPr>
            <w:tcW w:w="143" w:type="pct"/>
          </w:tcPr>
          <w:p w14:paraId="32FC9E50" w14:textId="77777777" w:rsidR="00A44BF0" w:rsidRPr="007F6647" w:rsidRDefault="00A44BF0" w:rsidP="002063B3">
            <w:pPr>
              <w:pStyle w:val="acctfourfigures"/>
              <w:tabs>
                <w:tab w:val="clear" w:pos="765"/>
                <w:tab w:val="decimal" w:pos="884"/>
              </w:tabs>
              <w:spacing w:line="180" w:lineRule="atLeast"/>
              <w:rPr>
                <w:szCs w:val="22"/>
              </w:rPr>
            </w:pPr>
          </w:p>
        </w:tc>
        <w:tc>
          <w:tcPr>
            <w:tcW w:w="626" w:type="pct"/>
            <w:tcBorders>
              <w:top w:val="single" w:sz="4" w:space="0" w:color="auto"/>
              <w:bottom w:val="double" w:sz="4" w:space="0" w:color="auto"/>
            </w:tcBorders>
          </w:tcPr>
          <w:p w14:paraId="2052248D" w14:textId="77777777" w:rsidR="00A44BF0" w:rsidRPr="007F6647" w:rsidRDefault="00A44BF0" w:rsidP="002063B3">
            <w:pPr>
              <w:pStyle w:val="acctfourfigures"/>
              <w:tabs>
                <w:tab w:val="clear" w:pos="765"/>
                <w:tab w:val="decimal" w:pos="884"/>
              </w:tabs>
              <w:spacing w:line="180" w:lineRule="atLeast"/>
              <w:ind w:right="11"/>
              <w:rPr>
                <w:b/>
                <w:bCs/>
                <w:szCs w:val="22"/>
              </w:rPr>
            </w:pPr>
            <w:r>
              <w:rPr>
                <w:b/>
                <w:bCs/>
                <w:szCs w:val="22"/>
              </w:rPr>
              <w:t>149,703</w:t>
            </w:r>
          </w:p>
        </w:tc>
        <w:tc>
          <w:tcPr>
            <w:tcW w:w="144" w:type="pct"/>
          </w:tcPr>
          <w:p w14:paraId="0A5105A0" w14:textId="77777777" w:rsidR="00A44BF0" w:rsidRPr="007F6647" w:rsidRDefault="00A44BF0" w:rsidP="002063B3">
            <w:pPr>
              <w:pStyle w:val="acctfourfigures"/>
              <w:tabs>
                <w:tab w:val="clear" w:pos="765"/>
                <w:tab w:val="decimal" w:pos="884"/>
              </w:tabs>
              <w:spacing w:line="180" w:lineRule="atLeast"/>
              <w:rPr>
                <w:b/>
                <w:bCs/>
                <w:szCs w:val="22"/>
              </w:rPr>
            </w:pPr>
          </w:p>
        </w:tc>
        <w:tc>
          <w:tcPr>
            <w:tcW w:w="625" w:type="pct"/>
            <w:tcBorders>
              <w:top w:val="single" w:sz="4" w:space="0" w:color="auto"/>
              <w:bottom w:val="double" w:sz="4" w:space="0" w:color="auto"/>
            </w:tcBorders>
          </w:tcPr>
          <w:p w14:paraId="61517AC7" w14:textId="77777777" w:rsidR="00A44BF0" w:rsidRPr="00C17689" w:rsidRDefault="00A44BF0" w:rsidP="002063B3">
            <w:pPr>
              <w:pStyle w:val="acctfourfigures"/>
              <w:tabs>
                <w:tab w:val="clear" w:pos="765"/>
                <w:tab w:val="decimal" w:pos="1075"/>
              </w:tabs>
              <w:spacing w:line="240" w:lineRule="atLeast"/>
              <w:ind w:right="11"/>
              <w:rPr>
                <w:b/>
                <w:bCs/>
                <w:szCs w:val="22"/>
              </w:rPr>
            </w:pPr>
            <w:r w:rsidRPr="007F6647">
              <w:rPr>
                <w:b/>
                <w:bCs/>
                <w:szCs w:val="22"/>
              </w:rPr>
              <w:t>177,298</w:t>
            </w:r>
          </w:p>
        </w:tc>
      </w:tr>
    </w:tbl>
    <w:p w14:paraId="68278D5D" w14:textId="77777777" w:rsidR="00A44BF0" w:rsidRPr="007F6647" w:rsidRDefault="00A44BF0" w:rsidP="00A44BF0">
      <w:pPr>
        <w:pStyle w:val="BodyText"/>
        <w:spacing w:after="0" w:line="240" w:lineRule="atLeast"/>
        <w:rPr>
          <w:szCs w:val="22"/>
        </w:rPr>
      </w:pPr>
    </w:p>
    <w:p w14:paraId="50670A44" w14:textId="77777777" w:rsidR="00A44BF0" w:rsidRPr="00100A45" w:rsidRDefault="00A44BF0" w:rsidP="00A44BF0">
      <w:pPr>
        <w:ind w:left="540"/>
        <w:jc w:val="both"/>
        <w:rPr>
          <w:rFonts w:cstheme="minorBidi"/>
          <w:szCs w:val="28"/>
          <w:cs/>
          <w:lang w:bidi="th-TH"/>
        </w:rPr>
      </w:pPr>
      <w:r w:rsidRPr="007F6647">
        <w:rPr>
          <w:szCs w:val="22"/>
        </w:rPr>
        <w:t>During the year ended 31 December 20</w:t>
      </w:r>
      <w:r>
        <w:rPr>
          <w:szCs w:val="22"/>
        </w:rPr>
        <w:t>20</w:t>
      </w:r>
      <w:r w:rsidRPr="007F6647">
        <w:rPr>
          <w:szCs w:val="22"/>
        </w:rPr>
        <w:t xml:space="preserve"> there were no acquisitions and disposal of investments</w:t>
      </w:r>
      <w:r w:rsidRPr="0010050B">
        <w:rPr>
          <w:szCs w:val="22"/>
        </w:rPr>
        <w:t xml:space="preserve"> in joint ventures.</w:t>
      </w:r>
    </w:p>
    <w:p w14:paraId="1C01B89C" w14:textId="77777777" w:rsidR="00A44BF0" w:rsidRPr="0010050B" w:rsidRDefault="00A44BF0" w:rsidP="00A44BF0">
      <w:pPr>
        <w:jc w:val="both"/>
        <w:rPr>
          <w:i/>
          <w:iCs/>
          <w:szCs w:val="22"/>
        </w:rPr>
      </w:pPr>
    </w:p>
    <w:p w14:paraId="0913ED5A" w14:textId="77777777" w:rsidR="00A44BF0" w:rsidRPr="0010050B" w:rsidRDefault="00A44BF0" w:rsidP="00A44BF0">
      <w:pPr>
        <w:ind w:left="540"/>
        <w:jc w:val="both"/>
        <w:rPr>
          <w:szCs w:val="22"/>
        </w:rPr>
      </w:pPr>
      <w:r w:rsidRPr="0010050B">
        <w:rPr>
          <w:szCs w:val="22"/>
        </w:rPr>
        <w:t>The Group has recognised losses of joint venture in Boutique Boulevard Ltd. relating to certain investments accounted for using the equity method where its share of losses exceeds the carrying amount of the investment due to loan guarantee under loan agreements.</w:t>
      </w:r>
    </w:p>
    <w:p w14:paraId="34925DBD" w14:textId="77777777" w:rsidR="00A44BF0" w:rsidRDefault="00A44BF0" w:rsidP="006C1F25">
      <w:pPr>
        <w:ind w:right="18"/>
        <w:jc w:val="both"/>
        <w:rPr>
          <w:rFonts w:cs="Cordia New"/>
          <w:lang w:bidi="th-TH"/>
        </w:rPr>
        <w:sectPr w:rsidR="00A44BF0" w:rsidSect="00167ED0">
          <w:pgSz w:w="11909" w:h="16834" w:code="9"/>
          <w:pgMar w:top="691" w:right="1152" w:bottom="576" w:left="1152" w:header="720" w:footer="720" w:gutter="0"/>
          <w:paperSrc w:first="15" w:other="15"/>
          <w:cols w:space="720"/>
          <w:docGrid w:linePitch="360"/>
        </w:sectPr>
      </w:pPr>
    </w:p>
    <w:p w14:paraId="1E952F13" w14:textId="77777777" w:rsidR="00A44BF0" w:rsidRPr="00CF3059" w:rsidRDefault="00A44BF0" w:rsidP="00A44BF0">
      <w:pPr>
        <w:ind w:left="180" w:right="1167"/>
        <w:jc w:val="both"/>
        <w:rPr>
          <w:color w:val="0000FF"/>
          <w:szCs w:val="22"/>
          <w:lang w:val="en-US"/>
        </w:rPr>
      </w:pPr>
      <w:r w:rsidRPr="00CF3059">
        <w:rPr>
          <w:szCs w:val="22"/>
          <w:lang w:val="en-US"/>
        </w:rPr>
        <w:lastRenderedPageBreak/>
        <w:t>Investments in joint ventures</w:t>
      </w:r>
      <w:r w:rsidRPr="00CF3059" w:rsidDel="00C707C3">
        <w:rPr>
          <w:szCs w:val="22"/>
          <w:lang w:val="en-US"/>
        </w:rPr>
        <w:t xml:space="preserve"> </w:t>
      </w:r>
      <w:r w:rsidRPr="00CF3059">
        <w:rPr>
          <w:szCs w:val="22"/>
          <w:lang w:val="en-US"/>
        </w:rPr>
        <w:t xml:space="preserve">as at 31 December </w:t>
      </w:r>
      <w:r>
        <w:rPr>
          <w:szCs w:val="22"/>
          <w:lang w:val="en-US"/>
        </w:rPr>
        <w:t>2020</w:t>
      </w:r>
      <w:r w:rsidRPr="00CF3059">
        <w:rPr>
          <w:szCs w:val="22"/>
          <w:lang w:val="en-US"/>
        </w:rPr>
        <w:t xml:space="preserve"> and </w:t>
      </w:r>
      <w:r>
        <w:rPr>
          <w:szCs w:val="22"/>
          <w:lang w:val="en-US"/>
        </w:rPr>
        <w:t>2019</w:t>
      </w:r>
      <w:r w:rsidRPr="00CF3059">
        <w:rPr>
          <w:szCs w:val="22"/>
          <w:lang w:val="en-US"/>
        </w:rPr>
        <w:t xml:space="preserve"> were as follows:</w:t>
      </w:r>
      <w:r w:rsidRPr="00CF3059">
        <w:rPr>
          <w:color w:val="0000FF"/>
          <w:szCs w:val="22"/>
          <w:lang w:val="en-US"/>
        </w:rPr>
        <w:t xml:space="preserve"> </w:t>
      </w:r>
    </w:p>
    <w:p w14:paraId="5C3BA9CB" w14:textId="77777777" w:rsidR="00A44BF0" w:rsidRPr="00CF3059" w:rsidRDefault="00A44BF0" w:rsidP="00A44BF0">
      <w:pPr>
        <w:ind w:right="1167"/>
        <w:jc w:val="both"/>
        <w:rPr>
          <w:b/>
          <w:bCs/>
          <w:color w:val="0000FF"/>
          <w:szCs w:val="22"/>
          <w:lang w:val="en-US"/>
        </w:rPr>
      </w:pPr>
    </w:p>
    <w:tbl>
      <w:tblPr>
        <w:tblW w:w="14055" w:type="dxa"/>
        <w:tblLayout w:type="fixed"/>
        <w:tblCellMar>
          <w:left w:w="79" w:type="dxa"/>
          <w:right w:w="79" w:type="dxa"/>
        </w:tblCellMar>
        <w:tblLook w:val="04A0" w:firstRow="1" w:lastRow="0" w:firstColumn="1" w:lastColumn="0" w:noHBand="0" w:noVBand="1"/>
      </w:tblPr>
      <w:tblGrid>
        <w:gridCol w:w="3518"/>
        <w:gridCol w:w="2941"/>
        <w:gridCol w:w="810"/>
        <w:gridCol w:w="900"/>
        <w:gridCol w:w="883"/>
        <w:gridCol w:w="900"/>
        <w:gridCol w:w="1025"/>
        <w:gridCol w:w="1062"/>
        <w:gridCol w:w="1008"/>
        <w:gridCol w:w="993"/>
        <w:gridCol w:w="15"/>
      </w:tblGrid>
      <w:tr w:rsidR="00A44BF0" w:rsidRPr="00CF3059" w14:paraId="6B3DACAD" w14:textId="77777777" w:rsidTr="002063B3">
        <w:trPr>
          <w:gridAfter w:val="1"/>
          <w:wAfter w:w="15" w:type="dxa"/>
          <w:cantSplit/>
        </w:trPr>
        <w:tc>
          <w:tcPr>
            <w:tcW w:w="3518" w:type="dxa"/>
          </w:tcPr>
          <w:p w14:paraId="77EDABEE" w14:textId="77777777" w:rsidR="00A44BF0" w:rsidRPr="00CF3059" w:rsidRDefault="00A44BF0" w:rsidP="002063B3">
            <w:pPr>
              <w:spacing w:line="240" w:lineRule="auto"/>
              <w:rPr>
                <w:szCs w:val="22"/>
              </w:rPr>
            </w:pPr>
          </w:p>
        </w:tc>
        <w:tc>
          <w:tcPr>
            <w:tcW w:w="10522" w:type="dxa"/>
            <w:gridSpan w:val="9"/>
          </w:tcPr>
          <w:p w14:paraId="73E9CBD5" w14:textId="77777777" w:rsidR="00A44BF0" w:rsidRPr="00CF3059" w:rsidRDefault="00A44BF0" w:rsidP="002063B3">
            <w:pPr>
              <w:spacing w:line="240" w:lineRule="atLeast"/>
              <w:jc w:val="center"/>
              <w:rPr>
                <w:b/>
                <w:bCs/>
                <w:szCs w:val="22"/>
              </w:rPr>
            </w:pPr>
            <w:r w:rsidRPr="00CF3059">
              <w:rPr>
                <w:b/>
                <w:bCs/>
                <w:szCs w:val="22"/>
              </w:rPr>
              <w:t>Consolidated financial statements</w:t>
            </w:r>
          </w:p>
        </w:tc>
      </w:tr>
      <w:tr w:rsidR="00A44BF0" w:rsidRPr="00CF3059" w14:paraId="3C9B7D6D" w14:textId="77777777" w:rsidTr="002063B3">
        <w:trPr>
          <w:cantSplit/>
        </w:trPr>
        <w:tc>
          <w:tcPr>
            <w:tcW w:w="3518" w:type="dxa"/>
          </w:tcPr>
          <w:p w14:paraId="38166441" w14:textId="77777777" w:rsidR="00A44BF0" w:rsidRPr="00CF3059" w:rsidRDefault="00A44BF0" w:rsidP="002063B3">
            <w:pPr>
              <w:spacing w:line="240" w:lineRule="atLeast"/>
              <w:ind w:left="90" w:right="-95"/>
              <w:rPr>
                <w:szCs w:val="22"/>
              </w:rPr>
            </w:pPr>
          </w:p>
        </w:tc>
        <w:tc>
          <w:tcPr>
            <w:tcW w:w="2941" w:type="dxa"/>
          </w:tcPr>
          <w:p w14:paraId="4E10F1BF" w14:textId="77777777" w:rsidR="00A44BF0" w:rsidRPr="00CF3059" w:rsidRDefault="00A44BF0" w:rsidP="002063B3">
            <w:pPr>
              <w:spacing w:line="240" w:lineRule="atLeast"/>
              <w:jc w:val="center"/>
              <w:rPr>
                <w:szCs w:val="22"/>
              </w:rPr>
            </w:pPr>
            <w:r w:rsidRPr="00CF3059">
              <w:rPr>
                <w:szCs w:val="22"/>
              </w:rPr>
              <w:t>Type of business</w:t>
            </w:r>
          </w:p>
        </w:tc>
        <w:tc>
          <w:tcPr>
            <w:tcW w:w="1710" w:type="dxa"/>
            <w:gridSpan w:val="2"/>
          </w:tcPr>
          <w:p w14:paraId="7B1707F2" w14:textId="77777777" w:rsidR="00A44BF0" w:rsidRPr="00CF3059" w:rsidRDefault="00A44BF0" w:rsidP="002063B3">
            <w:pPr>
              <w:spacing w:line="240" w:lineRule="atLeast"/>
              <w:jc w:val="center"/>
              <w:rPr>
                <w:szCs w:val="22"/>
              </w:rPr>
            </w:pPr>
            <w:r w:rsidRPr="00CF3059">
              <w:rPr>
                <w:szCs w:val="22"/>
              </w:rPr>
              <w:t>Ownership interest</w:t>
            </w:r>
          </w:p>
        </w:tc>
        <w:tc>
          <w:tcPr>
            <w:tcW w:w="1783" w:type="dxa"/>
            <w:gridSpan w:val="2"/>
          </w:tcPr>
          <w:p w14:paraId="3D98CDC5" w14:textId="77777777" w:rsidR="00A44BF0" w:rsidRPr="00CF3059" w:rsidRDefault="00A44BF0" w:rsidP="002063B3">
            <w:pPr>
              <w:pStyle w:val="acctmergecolhdg"/>
              <w:spacing w:line="240" w:lineRule="atLeast"/>
              <w:rPr>
                <w:b w:val="0"/>
                <w:bCs/>
                <w:szCs w:val="22"/>
              </w:rPr>
            </w:pPr>
            <w:r w:rsidRPr="00CF3059">
              <w:rPr>
                <w:b w:val="0"/>
                <w:bCs/>
                <w:szCs w:val="22"/>
              </w:rPr>
              <w:t>Paid-up capital</w:t>
            </w:r>
          </w:p>
        </w:tc>
        <w:tc>
          <w:tcPr>
            <w:tcW w:w="2087" w:type="dxa"/>
            <w:gridSpan w:val="2"/>
          </w:tcPr>
          <w:p w14:paraId="2A1AC5FA" w14:textId="77777777" w:rsidR="00A44BF0" w:rsidRPr="00CF3059" w:rsidRDefault="00A44BF0" w:rsidP="002063B3">
            <w:pPr>
              <w:pStyle w:val="acctmergecolhdg"/>
              <w:spacing w:line="240" w:lineRule="atLeast"/>
              <w:rPr>
                <w:b w:val="0"/>
                <w:bCs/>
                <w:szCs w:val="22"/>
              </w:rPr>
            </w:pPr>
            <w:r w:rsidRPr="00CF3059">
              <w:rPr>
                <w:b w:val="0"/>
                <w:bCs/>
                <w:szCs w:val="22"/>
              </w:rPr>
              <w:t>Cost method</w:t>
            </w:r>
          </w:p>
        </w:tc>
        <w:tc>
          <w:tcPr>
            <w:tcW w:w="2016" w:type="dxa"/>
            <w:gridSpan w:val="3"/>
          </w:tcPr>
          <w:p w14:paraId="6029BF44" w14:textId="77777777" w:rsidR="00A44BF0" w:rsidRPr="00CF3059" w:rsidRDefault="00A44BF0" w:rsidP="002063B3">
            <w:pPr>
              <w:pStyle w:val="acctmergecolhdg"/>
              <w:spacing w:line="240" w:lineRule="atLeast"/>
              <w:rPr>
                <w:b w:val="0"/>
                <w:bCs/>
                <w:szCs w:val="22"/>
              </w:rPr>
            </w:pPr>
            <w:r w:rsidRPr="00CF3059">
              <w:rPr>
                <w:b w:val="0"/>
                <w:bCs/>
                <w:szCs w:val="22"/>
              </w:rPr>
              <w:t>Equity method</w:t>
            </w:r>
          </w:p>
        </w:tc>
      </w:tr>
      <w:tr w:rsidR="00A44BF0" w:rsidRPr="00CF3059" w14:paraId="06BDB110" w14:textId="77777777" w:rsidTr="002063B3">
        <w:trPr>
          <w:cantSplit/>
        </w:trPr>
        <w:tc>
          <w:tcPr>
            <w:tcW w:w="3518" w:type="dxa"/>
          </w:tcPr>
          <w:p w14:paraId="3427A3C0" w14:textId="77777777" w:rsidR="00A44BF0" w:rsidRPr="00CF3059" w:rsidRDefault="00A44BF0" w:rsidP="002063B3">
            <w:pPr>
              <w:spacing w:line="240" w:lineRule="atLeast"/>
              <w:ind w:left="90" w:right="-95"/>
              <w:rPr>
                <w:szCs w:val="22"/>
              </w:rPr>
            </w:pPr>
          </w:p>
        </w:tc>
        <w:tc>
          <w:tcPr>
            <w:tcW w:w="2941" w:type="dxa"/>
          </w:tcPr>
          <w:p w14:paraId="6FC1DED4" w14:textId="77777777" w:rsidR="00A44BF0" w:rsidRPr="00CF3059" w:rsidRDefault="00A44BF0" w:rsidP="002063B3">
            <w:pPr>
              <w:tabs>
                <w:tab w:val="decimal" w:pos="461"/>
              </w:tabs>
              <w:spacing w:line="240" w:lineRule="atLeast"/>
              <w:ind w:left="101" w:right="-95" w:hanging="101"/>
              <w:rPr>
                <w:szCs w:val="22"/>
              </w:rPr>
            </w:pPr>
          </w:p>
        </w:tc>
        <w:tc>
          <w:tcPr>
            <w:tcW w:w="810" w:type="dxa"/>
          </w:tcPr>
          <w:p w14:paraId="7B8E624C" w14:textId="77777777" w:rsidR="00A44BF0" w:rsidRPr="00CF3059" w:rsidRDefault="00A44BF0" w:rsidP="002063B3">
            <w:pPr>
              <w:spacing w:line="240" w:lineRule="atLeast"/>
              <w:jc w:val="center"/>
              <w:rPr>
                <w:szCs w:val="22"/>
              </w:rPr>
            </w:pPr>
            <w:r>
              <w:rPr>
                <w:szCs w:val="22"/>
              </w:rPr>
              <w:t>2020</w:t>
            </w:r>
          </w:p>
        </w:tc>
        <w:tc>
          <w:tcPr>
            <w:tcW w:w="900" w:type="dxa"/>
          </w:tcPr>
          <w:p w14:paraId="205E0468" w14:textId="77777777" w:rsidR="00A44BF0" w:rsidRPr="00CF3059" w:rsidRDefault="00A44BF0" w:rsidP="002063B3">
            <w:pPr>
              <w:spacing w:line="240" w:lineRule="atLeast"/>
              <w:jc w:val="center"/>
              <w:rPr>
                <w:szCs w:val="22"/>
              </w:rPr>
            </w:pPr>
            <w:r>
              <w:rPr>
                <w:szCs w:val="22"/>
              </w:rPr>
              <w:t>2019</w:t>
            </w:r>
          </w:p>
        </w:tc>
        <w:tc>
          <w:tcPr>
            <w:tcW w:w="883" w:type="dxa"/>
          </w:tcPr>
          <w:p w14:paraId="51DBDAEE" w14:textId="77777777" w:rsidR="00A44BF0" w:rsidRPr="00CF3059" w:rsidRDefault="00A44BF0" w:rsidP="002063B3">
            <w:pPr>
              <w:spacing w:line="240" w:lineRule="atLeast"/>
              <w:jc w:val="center"/>
              <w:rPr>
                <w:szCs w:val="22"/>
              </w:rPr>
            </w:pPr>
            <w:r>
              <w:rPr>
                <w:szCs w:val="22"/>
              </w:rPr>
              <w:t>2020</w:t>
            </w:r>
          </w:p>
        </w:tc>
        <w:tc>
          <w:tcPr>
            <w:tcW w:w="900" w:type="dxa"/>
          </w:tcPr>
          <w:p w14:paraId="7A6AAB6F" w14:textId="77777777" w:rsidR="00A44BF0" w:rsidRPr="00CF3059" w:rsidRDefault="00A44BF0" w:rsidP="002063B3">
            <w:pPr>
              <w:spacing w:line="240" w:lineRule="atLeast"/>
              <w:jc w:val="center"/>
              <w:rPr>
                <w:szCs w:val="22"/>
              </w:rPr>
            </w:pPr>
            <w:r>
              <w:rPr>
                <w:szCs w:val="22"/>
              </w:rPr>
              <w:t>2019</w:t>
            </w:r>
          </w:p>
        </w:tc>
        <w:tc>
          <w:tcPr>
            <w:tcW w:w="1025" w:type="dxa"/>
          </w:tcPr>
          <w:p w14:paraId="693FAC65" w14:textId="77777777" w:rsidR="00A44BF0" w:rsidRPr="00CF3059" w:rsidRDefault="00A44BF0" w:rsidP="002063B3">
            <w:pPr>
              <w:spacing w:line="240" w:lineRule="atLeast"/>
              <w:jc w:val="center"/>
              <w:rPr>
                <w:szCs w:val="22"/>
              </w:rPr>
            </w:pPr>
            <w:r>
              <w:rPr>
                <w:szCs w:val="22"/>
              </w:rPr>
              <w:t>2020</w:t>
            </w:r>
          </w:p>
        </w:tc>
        <w:tc>
          <w:tcPr>
            <w:tcW w:w="1062" w:type="dxa"/>
          </w:tcPr>
          <w:p w14:paraId="4AC58E42" w14:textId="77777777" w:rsidR="00A44BF0" w:rsidRPr="00CF3059" w:rsidRDefault="00A44BF0" w:rsidP="002063B3">
            <w:pPr>
              <w:spacing w:line="240" w:lineRule="atLeast"/>
              <w:jc w:val="center"/>
              <w:rPr>
                <w:szCs w:val="22"/>
              </w:rPr>
            </w:pPr>
            <w:r>
              <w:rPr>
                <w:szCs w:val="22"/>
              </w:rPr>
              <w:t>2019</w:t>
            </w:r>
          </w:p>
        </w:tc>
        <w:tc>
          <w:tcPr>
            <w:tcW w:w="1008" w:type="dxa"/>
          </w:tcPr>
          <w:p w14:paraId="17EF6594" w14:textId="77777777" w:rsidR="00A44BF0" w:rsidRPr="00CF3059" w:rsidRDefault="00A44BF0" w:rsidP="002063B3">
            <w:pPr>
              <w:spacing w:line="240" w:lineRule="atLeast"/>
              <w:jc w:val="center"/>
              <w:rPr>
                <w:szCs w:val="22"/>
              </w:rPr>
            </w:pPr>
            <w:r>
              <w:rPr>
                <w:szCs w:val="22"/>
              </w:rPr>
              <w:t>2020</w:t>
            </w:r>
          </w:p>
        </w:tc>
        <w:tc>
          <w:tcPr>
            <w:tcW w:w="1008" w:type="dxa"/>
            <w:gridSpan w:val="2"/>
          </w:tcPr>
          <w:p w14:paraId="56188BF2" w14:textId="77777777" w:rsidR="00A44BF0" w:rsidRPr="00CF3059" w:rsidRDefault="00A44BF0" w:rsidP="002063B3">
            <w:pPr>
              <w:spacing w:line="240" w:lineRule="atLeast"/>
              <w:jc w:val="center"/>
              <w:rPr>
                <w:szCs w:val="22"/>
              </w:rPr>
            </w:pPr>
            <w:r>
              <w:rPr>
                <w:szCs w:val="22"/>
              </w:rPr>
              <w:t>2019</w:t>
            </w:r>
          </w:p>
        </w:tc>
      </w:tr>
      <w:tr w:rsidR="00A44BF0" w:rsidRPr="00CF3059" w14:paraId="0A72A354" w14:textId="77777777" w:rsidTr="002063B3">
        <w:trPr>
          <w:cantSplit/>
        </w:trPr>
        <w:tc>
          <w:tcPr>
            <w:tcW w:w="3518" w:type="dxa"/>
          </w:tcPr>
          <w:p w14:paraId="363E66BD" w14:textId="77777777" w:rsidR="00A44BF0" w:rsidRPr="00CF3059" w:rsidRDefault="00A44BF0" w:rsidP="002063B3">
            <w:pPr>
              <w:spacing w:line="240" w:lineRule="atLeast"/>
              <w:ind w:left="90" w:right="-95"/>
              <w:rPr>
                <w:szCs w:val="22"/>
              </w:rPr>
            </w:pPr>
          </w:p>
        </w:tc>
        <w:tc>
          <w:tcPr>
            <w:tcW w:w="2941" w:type="dxa"/>
          </w:tcPr>
          <w:p w14:paraId="12F835C8" w14:textId="77777777" w:rsidR="00A44BF0" w:rsidRPr="00CF3059" w:rsidRDefault="00A44BF0" w:rsidP="002063B3">
            <w:pPr>
              <w:tabs>
                <w:tab w:val="decimal" w:pos="461"/>
              </w:tabs>
              <w:spacing w:line="240" w:lineRule="atLeast"/>
              <w:ind w:left="101" w:right="-95" w:hanging="101"/>
              <w:rPr>
                <w:szCs w:val="22"/>
              </w:rPr>
            </w:pPr>
          </w:p>
        </w:tc>
        <w:tc>
          <w:tcPr>
            <w:tcW w:w="1710" w:type="dxa"/>
            <w:gridSpan w:val="2"/>
          </w:tcPr>
          <w:p w14:paraId="5733FA51" w14:textId="77777777" w:rsidR="00A44BF0" w:rsidRPr="00CF3059" w:rsidRDefault="00A44BF0" w:rsidP="002063B3">
            <w:pPr>
              <w:spacing w:line="240" w:lineRule="atLeast"/>
              <w:jc w:val="center"/>
              <w:rPr>
                <w:rFonts w:cs="Angsana New"/>
                <w:i/>
                <w:iCs/>
                <w:szCs w:val="22"/>
                <w:lang w:bidi="th-TH"/>
              </w:rPr>
            </w:pPr>
            <w:r w:rsidRPr="00CF3059">
              <w:rPr>
                <w:rFonts w:cs="Angsana New"/>
                <w:i/>
                <w:iCs/>
                <w:szCs w:val="22"/>
                <w:lang w:bidi="th-TH"/>
              </w:rPr>
              <w:t>(%)</w:t>
            </w:r>
          </w:p>
        </w:tc>
        <w:tc>
          <w:tcPr>
            <w:tcW w:w="5886" w:type="dxa"/>
            <w:gridSpan w:val="7"/>
          </w:tcPr>
          <w:p w14:paraId="0016EC44" w14:textId="77777777" w:rsidR="00A44BF0" w:rsidRPr="00CF3059" w:rsidRDefault="00A44BF0" w:rsidP="002063B3">
            <w:pPr>
              <w:spacing w:line="240" w:lineRule="atLeast"/>
              <w:jc w:val="center"/>
              <w:rPr>
                <w:i/>
                <w:iCs/>
                <w:szCs w:val="22"/>
              </w:rPr>
            </w:pPr>
            <w:r w:rsidRPr="00CF3059">
              <w:rPr>
                <w:i/>
                <w:iCs/>
                <w:szCs w:val="22"/>
              </w:rPr>
              <w:t>(in thousand Baht)</w:t>
            </w:r>
          </w:p>
        </w:tc>
      </w:tr>
      <w:tr w:rsidR="00A44BF0" w:rsidRPr="00CF3059" w14:paraId="1C1F3F1E" w14:textId="77777777" w:rsidTr="002063B3">
        <w:trPr>
          <w:cantSplit/>
        </w:trPr>
        <w:tc>
          <w:tcPr>
            <w:tcW w:w="3518" w:type="dxa"/>
          </w:tcPr>
          <w:p w14:paraId="6AF090F3" w14:textId="77777777" w:rsidR="00A44BF0" w:rsidRPr="00CF3059" w:rsidRDefault="00A44BF0" w:rsidP="002063B3">
            <w:pPr>
              <w:spacing w:line="240" w:lineRule="atLeast"/>
              <w:ind w:left="90" w:right="-95"/>
              <w:rPr>
                <w:b/>
                <w:bCs/>
                <w:szCs w:val="22"/>
              </w:rPr>
            </w:pPr>
            <w:proofErr w:type="spellStart"/>
            <w:r w:rsidRPr="00CF3059">
              <w:rPr>
                <w:b/>
                <w:bCs/>
                <w:szCs w:val="22"/>
              </w:rPr>
              <w:t>Citadines</w:t>
            </w:r>
            <w:proofErr w:type="spellEnd"/>
            <w:r w:rsidRPr="00CF3059">
              <w:rPr>
                <w:b/>
                <w:bCs/>
                <w:szCs w:val="22"/>
              </w:rPr>
              <w:t xml:space="preserve"> Project</w:t>
            </w:r>
          </w:p>
        </w:tc>
        <w:tc>
          <w:tcPr>
            <w:tcW w:w="2941" w:type="dxa"/>
          </w:tcPr>
          <w:p w14:paraId="29F5B40E" w14:textId="77777777" w:rsidR="00A44BF0" w:rsidRPr="00CF3059" w:rsidRDefault="00A44BF0" w:rsidP="002063B3">
            <w:pPr>
              <w:tabs>
                <w:tab w:val="decimal" w:pos="461"/>
              </w:tabs>
              <w:spacing w:line="240" w:lineRule="atLeast"/>
              <w:ind w:left="101" w:right="-95" w:hanging="101"/>
              <w:rPr>
                <w:szCs w:val="22"/>
              </w:rPr>
            </w:pPr>
          </w:p>
        </w:tc>
        <w:tc>
          <w:tcPr>
            <w:tcW w:w="810" w:type="dxa"/>
          </w:tcPr>
          <w:p w14:paraId="52095593" w14:textId="77777777" w:rsidR="00A44BF0" w:rsidRPr="00CF3059" w:rsidRDefault="00A44BF0" w:rsidP="002063B3">
            <w:pPr>
              <w:spacing w:line="240" w:lineRule="atLeast"/>
              <w:jc w:val="center"/>
              <w:rPr>
                <w:szCs w:val="22"/>
              </w:rPr>
            </w:pPr>
          </w:p>
        </w:tc>
        <w:tc>
          <w:tcPr>
            <w:tcW w:w="900" w:type="dxa"/>
          </w:tcPr>
          <w:p w14:paraId="4B24D619" w14:textId="77777777" w:rsidR="00A44BF0" w:rsidRPr="00CF3059" w:rsidRDefault="00A44BF0" w:rsidP="002063B3">
            <w:pPr>
              <w:spacing w:line="240" w:lineRule="atLeast"/>
              <w:jc w:val="center"/>
              <w:rPr>
                <w:szCs w:val="22"/>
              </w:rPr>
            </w:pPr>
          </w:p>
        </w:tc>
        <w:tc>
          <w:tcPr>
            <w:tcW w:w="883" w:type="dxa"/>
          </w:tcPr>
          <w:p w14:paraId="5F3653EC" w14:textId="77777777" w:rsidR="00A44BF0" w:rsidRPr="00CF3059" w:rsidRDefault="00A44BF0" w:rsidP="002063B3">
            <w:pPr>
              <w:pStyle w:val="acctfourfigures"/>
              <w:tabs>
                <w:tab w:val="clear" w:pos="765"/>
              </w:tabs>
              <w:spacing w:line="240" w:lineRule="atLeast"/>
              <w:ind w:right="14"/>
              <w:jc w:val="center"/>
              <w:rPr>
                <w:szCs w:val="22"/>
              </w:rPr>
            </w:pPr>
          </w:p>
        </w:tc>
        <w:tc>
          <w:tcPr>
            <w:tcW w:w="900" w:type="dxa"/>
          </w:tcPr>
          <w:p w14:paraId="423E7294" w14:textId="77777777" w:rsidR="00A44BF0" w:rsidRPr="00CF3059" w:rsidRDefault="00A44BF0" w:rsidP="002063B3">
            <w:pPr>
              <w:pStyle w:val="acctfourfigures"/>
              <w:tabs>
                <w:tab w:val="clear" w:pos="765"/>
              </w:tabs>
              <w:spacing w:line="240" w:lineRule="atLeast"/>
              <w:ind w:right="14"/>
              <w:jc w:val="center"/>
              <w:rPr>
                <w:szCs w:val="22"/>
              </w:rPr>
            </w:pPr>
          </w:p>
        </w:tc>
        <w:tc>
          <w:tcPr>
            <w:tcW w:w="1025" w:type="dxa"/>
          </w:tcPr>
          <w:p w14:paraId="70BE7C8B" w14:textId="77777777" w:rsidR="00A44BF0" w:rsidRPr="00CF3059" w:rsidRDefault="00A44BF0" w:rsidP="002063B3">
            <w:pPr>
              <w:pStyle w:val="acctfourfigures"/>
              <w:tabs>
                <w:tab w:val="clear" w:pos="765"/>
              </w:tabs>
              <w:spacing w:line="240" w:lineRule="atLeast"/>
              <w:ind w:right="14"/>
              <w:jc w:val="center"/>
              <w:rPr>
                <w:szCs w:val="22"/>
              </w:rPr>
            </w:pPr>
          </w:p>
        </w:tc>
        <w:tc>
          <w:tcPr>
            <w:tcW w:w="1062" w:type="dxa"/>
          </w:tcPr>
          <w:p w14:paraId="56BCC619" w14:textId="77777777" w:rsidR="00A44BF0" w:rsidRPr="00CF3059" w:rsidRDefault="00A44BF0" w:rsidP="002063B3">
            <w:pPr>
              <w:pStyle w:val="acctfourfigures"/>
              <w:tabs>
                <w:tab w:val="clear" w:pos="765"/>
              </w:tabs>
              <w:spacing w:line="240" w:lineRule="atLeast"/>
              <w:ind w:right="14"/>
              <w:jc w:val="center"/>
              <w:rPr>
                <w:szCs w:val="22"/>
              </w:rPr>
            </w:pPr>
          </w:p>
        </w:tc>
        <w:tc>
          <w:tcPr>
            <w:tcW w:w="1008" w:type="dxa"/>
          </w:tcPr>
          <w:p w14:paraId="2308929D" w14:textId="77777777" w:rsidR="00A44BF0" w:rsidRPr="00CF3059" w:rsidRDefault="00A44BF0" w:rsidP="002063B3">
            <w:pPr>
              <w:pStyle w:val="acctfourfigures"/>
              <w:tabs>
                <w:tab w:val="clear" w:pos="765"/>
              </w:tabs>
              <w:spacing w:line="240" w:lineRule="atLeast"/>
              <w:ind w:right="14"/>
              <w:jc w:val="center"/>
              <w:rPr>
                <w:szCs w:val="22"/>
              </w:rPr>
            </w:pPr>
          </w:p>
        </w:tc>
        <w:tc>
          <w:tcPr>
            <w:tcW w:w="1008" w:type="dxa"/>
            <w:gridSpan w:val="2"/>
          </w:tcPr>
          <w:p w14:paraId="1AED493C" w14:textId="77777777" w:rsidR="00A44BF0" w:rsidRPr="00CF3059" w:rsidRDefault="00A44BF0" w:rsidP="002063B3">
            <w:pPr>
              <w:pStyle w:val="acctfourfigures"/>
              <w:tabs>
                <w:tab w:val="clear" w:pos="765"/>
              </w:tabs>
              <w:spacing w:line="240" w:lineRule="atLeast"/>
              <w:ind w:right="14"/>
              <w:jc w:val="center"/>
              <w:rPr>
                <w:szCs w:val="22"/>
              </w:rPr>
            </w:pPr>
          </w:p>
        </w:tc>
      </w:tr>
      <w:tr w:rsidR="00A44BF0" w:rsidRPr="00CF3059" w14:paraId="28679A5E" w14:textId="77777777" w:rsidTr="002063B3">
        <w:trPr>
          <w:cantSplit/>
        </w:trPr>
        <w:tc>
          <w:tcPr>
            <w:tcW w:w="6459" w:type="dxa"/>
            <w:gridSpan w:val="2"/>
          </w:tcPr>
          <w:p w14:paraId="75C51DD7" w14:textId="77777777" w:rsidR="00A44BF0" w:rsidRPr="00CF3059" w:rsidRDefault="00A44BF0" w:rsidP="002063B3">
            <w:pPr>
              <w:tabs>
                <w:tab w:val="decimal" w:pos="461"/>
              </w:tabs>
              <w:spacing w:line="240" w:lineRule="atLeast"/>
              <w:ind w:left="90" w:right="-95"/>
              <w:rPr>
                <w:b/>
                <w:bCs/>
                <w:i/>
                <w:iCs/>
                <w:szCs w:val="22"/>
              </w:rPr>
            </w:pPr>
          </w:p>
        </w:tc>
        <w:tc>
          <w:tcPr>
            <w:tcW w:w="810" w:type="dxa"/>
          </w:tcPr>
          <w:p w14:paraId="2616A6EF" w14:textId="77777777" w:rsidR="00A44BF0" w:rsidRPr="00CF3059" w:rsidRDefault="00A44BF0" w:rsidP="002063B3">
            <w:pPr>
              <w:spacing w:line="240" w:lineRule="atLeast"/>
              <w:jc w:val="center"/>
              <w:rPr>
                <w:b/>
                <w:bCs/>
                <w:szCs w:val="22"/>
              </w:rPr>
            </w:pPr>
          </w:p>
        </w:tc>
        <w:tc>
          <w:tcPr>
            <w:tcW w:w="900" w:type="dxa"/>
          </w:tcPr>
          <w:p w14:paraId="4E0EF2F8" w14:textId="77777777" w:rsidR="00A44BF0" w:rsidRPr="00CF3059" w:rsidRDefault="00A44BF0" w:rsidP="002063B3">
            <w:pPr>
              <w:spacing w:line="240" w:lineRule="atLeast"/>
              <w:jc w:val="center"/>
              <w:rPr>
                <w:b/>
                <w:bCs/>
                <w:szCs w:val="22"/>
              </w:rPr>
            </w:pPr>
          </w:p>
        </w:tc>
        <w:tc>
          <w:tcPr>
            <w:tcW w:w="883" w:type="dxa"/>
          </w:tcPr>
          <w:p w14:paraId="2E8BED43"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900" w:type="dxa"/>
          </w:tcPr>
          <w:p w14:paraId="4919DCA9"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1025" w:type="dxa"/>
          </w:tcPr>
          <w:p w14:paraId="00331784"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1062" w:type="dxa"/>
          </w:tcPr>
          <w:p w14:paraId="4319C771"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1008" w:type="dxa"/>
          </w:tcPr>
          <w:p w14:paraId="4F052580"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1008" w:type="dxa"/>
            <w:gridSpan w:val="2"/>
          </w:tcPr>
          <w:p w14:paraId="137C737F" w14:textId="77777777" w:rsidR="00A44BF0" w:rsidRPr="00CF3059" w:rsidRDefault="00A44BF0" w:rsidP="002063B3">
            <w:pPr>
              <w:pStyle w:val="acctfourfigures"/>
              <w:tabs>
                <w:tab w:val="clear" w:pos="765"/>
              </w:tabs>
              <w:spacing w:line="240" w:lineRule="atLeast"/>
              <w:ind w:right="14"/>
              <w:jc w:val="center"/>
              <w:rPr>
                <w:b/>
                <w:bCs/>
                <w:szCs w:val="22"/>
              </w:rPr>
            </w:pPr>
          </w:p>
        </w:tc>
      </w:tr>
      <w:tr w:rsidR="00A44BF0" w:rsidRPr="00CF3059" w14:paraId="02E026A5" w14:textId="77777777" w:rsidTr="002063B3">
        <w:trPr>
          <w:cantSplit/>
        </w:trPr>
        <w:tc>
          <w:tcPr>
            <w:tcW w:w="6459" w:type="dxa"/>
            <w:gridSpan w:val="2"/>
          </w:tcPr>
          <w:p w14:paraId="2999C9B6" w14:textId="77777777" w:rsidR="00A44BF0" w:rsidRPr="00CF3059" w:rsidRDefault="00A44BF0" w:rsidP="002063B3">
            <w:pPr>
              <w:tabs>
                <w:tab w:val="decimal" w:pos="461"/>
              </w:tabs>
              <w:spacing w:line="240" w:lineRule="atLeast"/>
              <w:ind w:left="90" w:right="-95"/>
              <w:rPr>
                <w:b/>
                <w:bCs/>
                <w:i/>
                <w:iCs/>
                <w:szCs w:val="22"/>
              </w:rPr>
            </w:pPr>
            <w:r w:rsidRPr="00CF3059">
              <w:rPr>
                <w:b/>
                <w:bCs/>
                <w:i/>
                <w:iCs/>
                <w:szCs w:val="22"/>
              </w:rPr>
              <w:t>Indirect investments in joint ventures</w:t>
            </w:r>
          </w:p>
        </w:tc>
        <w:tc>
          <w:tcPr>
            <w:tcW w:w="810" w:type="dxa"/>
          </w:tcPr>
          <w:p w14:paraId="0BDC227D" w14:textId="77777777" w:rsidR="00A44BF0" w:rsidRPr="00CF3059" w:rsidRDefault="00A44BF0" w:rsidP="002063B3">
            <w:pPr>
              <w:spacing w:line="240" w:lineRule="atLeast"/>
              <w:jc w:val="center"/>
              <w:rPr>
                <w:b/>
                <w:bCs/>
                <w:szCs w:val="22"/>
              </w:rPr>
            </w:pPr>
          </w:p>
        </w:tc>
        <w:tc>
          <w:tcPr>
            <w:tcW w:w="900" w:type="dxa"/>
          </w:tcPr>
          <w:p w14:paraId="1723C0F2" w14:textId="77777777" w:rsidR="00A44BF0" w:rsidRPr="00CF3059" w:rsidRDefault="00A44BF0" w:rsidP="002063B3">
            <w:pPr>
              <w:spacing w:line="240" w:lineRule="atLeast"/>
              <w:jc w:val="center"/>
              <w:rPr>
                <w:b/>
                <w:bCs/>
                <w:szCs w:val="22"/>
              </w:rPr>
            </w:pPr>
          </w:p>
        </w:tc>
        <w:tc>
          <w:tcPr>
            <w:tcW w:w="883" w:type="dxa"/>
          </w:tcPr>
          <w:p w14:paraId="51ADCBD8"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900" w:type="dxa"/>
          </w:tcPr>
          <w:p w14:paraId="137205B2"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1025" w:type="dxa"/>
          </w:tcPr>
          <w:p w14:paraId="18514A8B"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1062" w:type="dxa"/>
          </w:tcPr>
          <w:p w14:paraId="01A577EA"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1008" w:type="dxa"/>
          </w:tcPr>
          <w:p w14:paraId="43F5EF13" w14:textId="77777777" w:rsidR="00A44BF0" w:rsidRPr="00CF3059" w:rsidRDefault="00A44BF0" w:rsidP="002063B3">
            <w:pPr>
              <w:pStyle w:val="acctfourfigures"/>
              <w:tabs>
                <w:tab w:val="clear" w:pos="765"/>
              </w:tabs>
              <w:spacing w:line="240" w:lineRule="atLeast"/>
              <w:ind w:right="14"/>
              <w:jc w:val="center"/>
              <w:rPr>
                <w:b/>
                <w:bCs/>
                <w:szCs w:val="22"/>
              </w:rPr>
            </w:pPr>
          </w:p>
        </w:tc>
        <w:tc>
          <w:tcPr>
            <w:tcW w:w="1008" w:type="dxa"/>
            <w:gridSpan w:val="2"/>
          </w:tcPr>
          <w:p w14:paraId="4CE1860B" w14:textId="77777777" w:rsidR="00A44BF0" w:rsidRPr="00CF3059" w:rsidRDefault="00A44BF0" w:rsidP="002063B3">
            <w:pPr>
              <w:pStyle w:val="acctfourfigures"/>
              <w:tabs>
                <w:tab w:val="clear" w:pos="765"/>
              </w:tabs>
              <w:spacing w:line="240" w:lineRule="atLeast"/>
              <w:ind w:right="14"/>
              <w:jc w:val="center"/>
              <w:rPr>
                <w:b/>
                <w:bCs/>
                <w:szCs w:val="22"/>
              </w:rPr>
            </w:pPr>
          </w:p>
        </w:tc>
      </w:tr>
      <w:tr w:rsidR="00A44BF0" w:rsidRPr="00CF3059" w14:paraId="118AEAA1" w14:textId="77777777" w:rsidTr="002063B3">
        <w:trPr>
          <w:cantSplit/>
        </w:trPr>
        <w:tc>
          <w:tcPr>
            <w:tcW w:w="3518" w:type="dxa"/>
          </w:tcPr>
          <w:p w14:paraId="6C3748D4" w14:textId="77777777" w:rsidR="00A44BF0" w:rsidRPr="00CF3059" w:rsidRDefault="00A44BF0" w:rsidP="002063B3">
            <w:pPr>
              <w:spacing w:line="240" w:lineRule="atLeast"/>
              <w:ind w:left="90" w:right="-95"/>
              <w:rPr>
                <w:szCs w:val="22"/>
              </w:rPr>
            </w:pPr>
          </w:p>
        </w:tc>
        <w:tc>
          <w:tcPr>
            <w:tcW w:w="2941" w:type="dxa"/>
          </w:tcPr>
          <w:p w14:paraId="1FF1D266" w14:textId="77777777" w:rsidR="00A44BF0" w:rsidRPr="00CF3059" w:rsidRDefault="00A44BF0" w:rsidP="002063B3">
            <w:pPr>
              <w:tabs>
                <w:tab w:val="decimal" w:pos="461"/>
              </w:tabs>
              <w:spacing w:line="240" w:lineRule="atLeast"/>
              <w:ind w:left="101" w:right="-95" w:hanging="101"/>
              <w:rPr>
                <w:szCs w:val="22"/>
              </w:rPr>
            </w:pPr>
          </w:p>
        </w:tc>
        <w:tc>
          <w:tcPr>
            <w:tcW w:w="810" w:type="dxa"/>
          </w:tcPr>
          <w:p w14:paraId="1B215452" w14:textId="77777777" w:rsidR="00A44BF0" w:rsidRPr="00CF3059" w:rsidRDefault="00A44BF0" w:rsidP="002063B3">
            <w:pPr>
              <w:spacing w:line="240" w:lineRule="atLeast"/>
              <w:jc w:val="center"/>
              <w:rPr>
                <w:szCs w:val="22"/>
              </w:rPr>
            </w:pPr>
          </w:p>
        </w:tc>
        <w:tc>
          <w:tcPr>
            <w:tcW w:w="900" w:type="dxa"/>
          </w:tcPr>
          <w:p w14:paraId="68AC8948" w14:textId="77777777" w:rsidR="00A44BF0" w:rsidRPr="00CF3059" w:rsidRDefault="00A44BF0" w:rsidP="002063B3">
            <w:pPr>
              <w:spacing w:line="240" w:lineRule="atLeast"/>
              <w:jc w:val="center"/>
              <w:rPr>
                <w:szCs w:val="22"/>
              </w:rPr>
            </w:pPr>
          </w:p>
        </w:tc>
        <w:tc>
          <w:tcPr>
            <w:tcW w:w="883" w:type="dxa"/>
          </w:tcPr>
          <w:p w14:paraId="3E1B718A" w14:textId="77777777" w:rsidR="00A44BF0" w:rsidRPr="00CF3059" w:rsidRDefault="00A44BF0" w:rsidP="002063B3">
            <w:pPr>
              <w:pStyle w:val="acctfourfigures"/>
              <w:tabs>
                <w:tab w:val="clear" w:pos="765"/>
                <w:tab w:val="decimal" w:pos="624"/>
              </w:tabs>
              <w:spacing w:line="240" w:lineRule="atLeast"/>
              <w:ind w:right="11"/>
              <w:rPr>
                <w:szCs w:val="22"/>
              </w:rPr>
            </w:pPr>
          </w:p>
        </w:tc>
        <w:tc>
          <w:tcPr>
            <w:tcW w:w="900" w:type="dxa"/>
          </w:tcPr>
          <w:p w14:paraId="3DDF8191" w14:textId="77777777" w:rsidR="00A44BF0" w:rsidRPr="00CF3059" w:rsidRDefault="00A44BF0" w:rsidP="002063B3">
            <w:pPr>
              <w:pStyle w:val="acctfourfigures"/>
              <w:tabs>
                <w:tab w:val="clear" w:pos="765"/>
                <w:tab w:val="decimal" w:pos="624"/>
              </w:tabs>
              <w:spacing w:line="240" w:lineRule="atLeast"/>
              <w:ind w:right="11"/>
              <w:rPr>
                <w:szCs w:val="22"/>
              </w:rPr>
            </w:pPr>
          </w:p>
        </w:tc>
        <w:tc>
          <w:tcPr>
            <w:tcW w:w="1025" w:type="dxa"/>
          </w:tcPr>
          <w:p w14:paraId="427A67A0" w14:textId="77777777" w:rsidR="00A44BF0" w:rsidRPr="00CF3059" w:rsidRDefault="00A44BF0" w:rsidP="002063B3">
            <w:pPr>
              <w:pStyle w:val="acctfourfigures"/>
              <w:tabs>
                <w:tab w:val="clear" w:pos="765"/>
                <w:tab w:val="decimal" w:pos="793"/>
              </w:tabs>
              <w:spacing w:line="240" w:lineRule="atLeast"/>
              <w:ind w:right="11"/>
              <w:rPr>
                <w:szCs w:val="22"/>
              </w:rPr>
            </w:pPr>
          </w:p>
        </w:tc>
        <w:tc>
          <w:tcPr>
            <w:tcW w:w="1062" w:type="dxa"/>
          </w:tcPr>
          <w:p w14:paraId="6CE637B2" w14:textId="77777777" w:rsidR="00A44BF0" w:rsidRPr="00CF3059" w:rsidRDefault="00A44BF0" w:rsidP="002063B3">
            <w:pPr>
              <w:pStyle w:val="acctfourfigures"/>
              <w:tabs>
                <w:tab w:val="clear" w:pos="765"/>
                <w:tab w:val="decimal" w:pos="793"/>
              </w:tabs>
              <w:spacing w:line="240" w:lineRule="atLeast"/>
              <w:ind w:right="11"/>
              <w:rPr>
                <w:szCs w:val="22"/>
              </w:rPr>
            </w:pPr>
          </w:p>
        </w:tc>
        <w:tc>
          <w:tcPr>
            <w:tcW w:w="1008" w:type="dxa"/>
          </w:tcPr>
          <w:p w14:paraId="56F387F2" w14:textId="77777777" w:rsidR="00A44BF0" w:rsidRPr="00CF3059" w:rsidRDefault="00A44BF0" w:rsidP="002063B3">
            <w:pPr>
              <w:pStyle w:val="acctfourfigures"/>
              <w:tabs>
                <w:tab w:val="clear" w:pos="765"/>
                <w:tab w:val="decimal" w:pos="506"/>
              </w:tabs>
              <w:spacing w:line="240" w:lineRule="atLeast"/>
              <w:ind w:right="14"/>
              <w:rPr>
                <w:szCs w:val="22"/>
              </w:rPr>
            </w:pPr>
          </w:p>
        </w:tc>
        <w:tc>
          <w:tcPr>
            <w:tcW w:w="1008" w:type="dxa"/>
            <w:gridSpan w:val="2"/>
          </w:tcPr>
          <w:p w14:paraId="57B3387D" w14:textId="77777777" w:rsidR="00A44BF0" w:rsidRPr="00CF3059" w:rsidRDefault="00A44BF0" w:rsidP="002063B3">
            <w:pPr>
              <w:pStyle w:val="acctfourfigures"/>
              <w:tabs>
                <w:tab w:val="clear" w:pos="765"/>
                <w:tab w:val="decimal" w:pos="506"/>
              </w:tabs>
              <w:spacing w:line="240" w:lineRule="atLeast"/>
              <w:ind w:right="14"/>
              <w:rPr>
                <w:szCs w:val="22"/>
              </w:rPr>
            </w:pPr>
          </w:p>
        </w:tc>
      </w:tr>
      <w:tr w:rsidR="00A44BF0" w:rsidRPr="00CF3059" w14:paraId="771B7D05" w14:textId="77777777" w:rsidTr="002063B3">
        <w:trPr>
          <w:cantSplit/>
        </w:trPr>
        <w:tc>
          <w:tcPr>
            <w:tcW w:w="3518" w:type="dxa"/>
            <w:hideMark/>
          </w:tcPr>
          <w:p w14:paraId="1957E673" w14:textId="77777777" w:rsidR="00A44BF0" w:rsidRPr="00CF3059" w:rsidRDefault="00A44BF0" w:rsidP="002063B3">
            <w:pPr>
              <w:spacing w:line="240" w:lineRule="atLeast"/>
              <w:ind w:left="90" w:right="-95"/>
              <w:rPr>
                <w:szCs w:val="22"/>
              </w:rPr>
            </w:pPr>
            <w:r w:rsidRPr="00CF3059">
              <w:rPr>
                <w:szCs w:val="22"/>
              </w:rPr>
              <w:t>Boutique Land Ltd.</w:t>
            </w:r>
          </w:p>
        </w:tc>
        <w:tc>
          <w:tcPr>
            <w:tcW w:w="2941" w:type="dxa"/>
            <w:hideMark/>
          </w:tcPr>
          <w:p w14:paraId="5C3099F3" w14:textId="77777777" w:rsidR="00A44BF0" w:rsidRPr="00CF3059" w:rsidRDefault="00A44BF0" w:rsidP="002063B3">
            <w:pPr>
              <w:tabs>
                <w:tab w:val="decimal" w:pos="461"/>
              </w:tabs>
              <w:spacing w:line="240" w:lineRule="atLeast"/>
              <w:ind w:left="101" w:right="-95" w:hanging="101"/>
              <w:rPr>
                <w:szCs w:val="22"/>
              </w:rPr>
            </w:pPr>
            <w:r w:rsidRPr="00CF3059">
              <w:rPr>
                <w:szCs w:val="22"/>
              </w:rPr>
              <w:t>Hotel and serviced apartment</w:t>
            </w:r>
          </w:p>
          <w:p w14:paraId="4F8EE6C1" w14:textId="77777777" w:rsidR="00A44BF0" w:rsidRPr="00CF3059" w:rsidRDefault="00A44BF0" w:rsidP="002063B3">
            <w:pPr>
              <w:tabs>
                <w:tab w:val="decimal" w:pos="461"/>
              </w:tabs>
              <w:spacing w:line="240" w:lineRule="atLeast"/>
              <w:ind w:left="101" w:right="-95" w:hanging="101"/>
              <w:rPr>
                <w:szCs w:val="22"/>
              </w:rPr>
            </w:pPr>
            <w:r w:rsidRPr="00CF3059">
              <w:rPr>
                <w:szCs w:val="22"/>
              </w:rPr>
              <w:t xml:space="preserve">  (</w:t>
            </w:r>
            <w:proofErr w:type="spellStart"/>
            <w:r w:rsidRPr="00CF3059">
              <w:rPr>
                <w:szCs w:val="22"/>
              </w:rPr>
              <w:t>Citadines</w:t>
            </w:r>
            <w:proofErr w:type="spellEnd"/>
            <w:r w:rsidRPr="00CF3059">
              <w:rPr>
                <w:szCs w:val="22"/>
              </w:rPr>
              <w:t xml:space="preserve"> 16)</w:t>
            </w:r>
          </w:p>
        </w:tc>
        <w:tc>
          <w:tcPr>
            <w:tcW w:w="810" w:type="dxa"/>
          </w:tcPr>
          <w:p w14:paraId="38374E09" w14:textId="77777777" w:rsidR="00A44BF0" w:rsidRPr="00CF3059" w:rsidRDefault="00A44BF0" w:rsidP="002063B3">
            <w:pPr>
              <w:spacing w:line="240" w:lineRule="atLeast"/>
              <w:jc w:val="center"/>
              <w:rPr>
                <w:szCs w:val="22"/>
              </w:rPr>
            </w:pPr>
          </w:p>
          <w:p w14:paraId="3CB97388" w14:textId="77777777" w:rsidR="00A44BF0" w:rsidRPr="00CF3059" w:rsidRDefault="00A44BF0" w:rsidP="002063B3">
            <w:pPr>
              <w:spacing w:line="240" w:lineRule="atLeast"/>
              <w:jc w:val="center"/>
              <w:rPr>
                <w:szCs w:val="22"/>
              </w:rPr>
            </w:pPr>
            <w:r w:rsidRPr="00CF3059">
              <w:rPr>
                <w:szCs w:val="22"/>
              </w:rPr>
              <w:t>26.01</w:t>
            </w:r>
          </w:p>
        </w:tc>
        <w:tc>
          <w:tcPr>
            <w:tcW w:w="900" w:type="dxa"/>
          </w:tcPr>
          <w:p w14:paraId="3191EE17" w14:textId="77777777" w:rsidR="00A44BF0" w:rsidRPr="00CF3059" w:rsidRDefault="00A44BF0" w:rsidP="002063B3">
            <w:pPr>
              <w:spacing w:line="240" w:lineRule="atLeast"/>
              <w:jc w:val="center"/>
              <w:rPr>
                <w:szCs w:val="22"/>
              </w:rPr>
            </w:pPr>
          </w:p>
          <w:p w14:paraId="4667BF59" w14:textId="77777777" w:rsidR="00A44BF0" w:rsidRPr="00CF3059" w:rsidRDefault="00A44BF0" w:rsidP="002063B3">
            <w:pPr>
              <w:spacing w:line="240" w:lineRule="atLeast"/>
              <w:jc w:val="center"/>
              <w:rPr>
                <w:szCs w:val="22"/>
              </w:rPr>
            </w:pPr>
            <w:r w:rsidRPr="00CF3059">
              <w:rPr>
                <w:szCs w:val="22"/>
              </w:rPr>
              <w:t>26.01</w:t>
            </w:r>
          </w:p>
        </w:tc>
        <w:tc>
          <w:tcPr>
            <w:tcW w:w="883" w:type="dxa"/>
          </w:tcPr>
          <w:p w14:paraId="15248EC1" w14:textId="77777777" w:rsidR="00A44BF0" w:rsidRPr="00CF3059" w:rsidRDefault="00A44BF0" w:rsidP="002063B3">
            <w:pPr>
              <w:pStyle w:val="acctfourfigures"/>
              <w:tabs>
                <w:tab w:val="clear" w:pos="765"/>
                <w:tab w:val="decimal" w:pos="624"/>
              </w:tabs>
              <w:spacing w:line="240" w:lineRule="atLeast"/>
              <w:ind w:right="11"/>
              <w:rPr>
                <w:szCs w:val="22"/>
              </w:rPr>
            </w:pPr>
          </w:p>
          <w:p w14:paraId="3685384A" w14:textId="77777777" w:rsidR="00A44BF0" w:rsidRPr="00CF3059" w:rsidRDefault="00A44BF0" w:rsidP="002063B3">
            <w:pPr>
              <w:pStyle w:val="acctfourfigures"/>
              <w:tabs>
                <w:tab w:val="clear" w:pos="765"/>
                <w:tab w:val="decimal" w:pos="624"/>
              </w:tabs>
              <w:spacing w:line="240" w:lineRule="atLeast"/>
              <w:ind w:right="11"/>
              <w:rPr>
                <w:szCs w:val="22"/>
              </w:rPr>
            </w:pPr>
            <w:r w:rsidRPr="00CF3059">
              <w:rPr>
                <w:szCs w:val="22"/>
              </w:rPr>
              <w:t>45,000</w:t>
            </w:r>
          </w:p>
        </w:tc>
        <w:tc>
          <w:tcPr>
            <w:tcW w:w="900" w:type="dxa"/>
          </w:tcPr>
          <w:p w14:paraId="2FCD2EDF" w14:textId="77777777" w:rsidR="00A44BF0" w:rsidRPr="00CF3059" w:rsidRDefault="00A44BF0" w:rsidP="002063B3">
            <w:pPr>
              <w:pStyle w:val="acctfourfigures"/>
              <w:tabs>
                <w:tab w:val="clear" w:pos="765"/>
                <w:tab w:val="decimal" w:pos="624"/>
              </w:tabs>
              <w:spacing w:line="240" w:lineRule="atLeast"/>
              <w:ind w:right="11"/>
              <w:rPr>
                <w:szCs w:val="22"/>
              </w:rPr>
            </w:pPr>
          </w:p>
          <w:p w14:paraId="6D8BFF7E" w14:textId="77777777" w:rsidR="00A44BF0" w:rsidRPr="00CF3059" w:rsidRDefault="00A44BF0" w:rsidP="002063B3">
            <w:pPr>
              <w:pStyle w:val="acctfourfigures"/>
              <w:tabs>
                <w:tab w:val="clear" w:pos="765"/>
                <w:tab w:val="decimal" w:pos="624"/>
              </w:tabs>
              <w:spacing w:line="240" w:lineRule="atLeast"/>
              <w:ind w:right="11"/>
              <w:rPr>
                <w:szCs w:val="22"/>
              </w:rPr>
            </w:pPr>
            <w:r w:rsidRPr="00CF3059">
              <w:rPr>
                <w:szCs w:val="22"/>
              </w:rPr>
              <w:t>45,000</w:t>
            </w:r>
          </w:p>
        </w:tc>
        <w:tc>
          <w:tcPr>
            <w:tcW w:w="1025" w:type="dxa"/>
            <w:vAlign w:val="bottom"/>
          </w:tcPr>
          <w:p w14:paraId="2ED586DA" w14:textId="77777777" w:rsidR="00A44BF0" w:rsidRPr="00CF3059" w:rsidRDefault="00A44BF0" w:rsidP="002063B3">
            <w:pPr>
              <w:pStyle w:val="acctfourfigures"/>
              <w:tabs>
                <w:tab w:val="clear" w:pos="765"/>
                <w:tab w:val="decimal" w:pos="793"/>
              </w:tabs>
              <w:spacing w:line="240" w:lineRule="atLeast"/>
              <w:ind w:right="11"/>
              <w:rPr>
                <w:szCs w:val="22"/>
              </w:rPr>
            </w:pPr>
            <w:r w:rsidRPr="00CF3059">
              <w:rPr>
                <w:szCs w:val="22"/>
              </w:rPr>
              <w:t>22,950</w:t>
            </w:r>
          </w:p>
        </w:tc>
        <w:tc>
          <w:tcPr>
            <w:tcW w:w="1062" w:type="dxa"/>
            <w:vAlign w:val="bottom"/>
          </w:tcPr>
          <w:p w14:paraId="50A31942" w14:textId="77777777" w:rsidR="00A44BF0" w:rsidRPr="00CF3059" w:rsidRDefault="00A44BF0" w:rsidP="002063B3">
            <w:pPr>
              <w:pStyle w:val="acctfourfigures"/>
              <w:tabs>
                <w:tab w:val="clear" w:pos="765"/>
                <w:tab w:val="decimal" w:pos="793"/>
              </w:tabs>
              <w:spacing w:line="240" w:lineRule="atLeast"/>
              <w:ind w:right="11"/>
              <w:rPr>
                <w:szCs w:val="22"/>
              </w:rPr>
            </w:pPr>
            <w:r w:rsidRPr="00CF3059">
              <w:rPr>
                <w:szCs w:val="22"/>
              </w:rPr>
              <w:t>22,950</w:t>
            </w:r>
          </w:p>
        </w:tc>
        <w:tc>
          <w:tcPr>
            <w:tcW w:w="1008" w:type="dxa"/>
            <w:vAlign w:val="bottom"/>
          </w:tcPr>
          <w:p w14:paraId="1C0CDE6F" w14:textId="77777777" w:rsidR="00A44BF0" w:rsidRPr="00CF3059" w:rsidRDefault="00A44BF0" w:rsidP="002063B3">
            <w:pPr>
              <w:pStyle w:val="acctfourfigures"/>
              <w:tabs>
                <w:tab w:val="clear" w:pos="765"/>
                <w:tab w:val="decimal" w:pos="736"/>
              </w:tabs>
              <w:spacing w:line="240" w:lineRule="atLeast"/>
              <w:ind w:right="14"/>
              <w:rPr>
                <w:szCs w:val="22"/>
              </w:rPr>
            </w:pPr>
            <w:r>
              <w:rPr>
                <w:szCs w:val="22"/>
              </w:rPr>
              <w:t>3,500</w:t>
            </w:r>
          </w:p>
        </w:tc>
        <w:tc>
          <w:tcPr>
            <w:tcW w:w="1008" w:type="dxa"/>
            <w:gridSpan w:val="2"/>
            <w:vAlign w:val="bottom"/>
          </w:tcPr>
          <w:p w14:paraId="34BDF98E" w14:textId="77777777" w:rsidR="00A44BF0" w:rsidRPr="00CF3059" w:rsidRDefault="00A44BF0" w:rsidP="002063B3">
            <w:pPr>
              <w:pStyle w:val="acctfourfigures"/>
              <w:tabs>
                <w:tab w:val="clear" w:pos="765"/>
                <w:tab w:val="decimal" w:pos="736"/>
              </w:tabs>
              <w:spacing w:line="240" w:lineRule="atLeast"/>
              <w:ind w:right="14"/>
              <w:rPr>
                <w:szCs w:val="22"/>
              </w:rPr>
            </w:pPr>
            <w:r w:rsidRPr="00CF3059">
              <w:rPr>
                <w:szCs w:val="22"/>
              </w:rPr>
              <w:t>9,583</w:t>
            </w:r>
          </w:p>
        </w:tc>
      </w:tr>
      <w:tr w:rsidR="00A44BF0" w:rsidRPr="00CF3059" w14:paraId="557C6923" w14:textId="77777777" w:rsidTr="002063B3">
        <w:trPr>
          <w:cantSplit/>
        </w:trPr>
        <w:tc>
          <w:tcPr>
            <w:tcW w:w="3518" w:type="dxa"/>
            <w:hideMark/>
          </w:tcPr>
          <w:p w14:paraId="7498311C" w14:textId="77777777" w:rsidR="00A44BF0" w:rsidRPr="00CF3059" w:rsidRDefault="00A44BF0" w:rsidP="002063B3">
            <w:pPr>
              <w:spacing w:line="240" w:lineRule="atLeast"/>
              <w:ind w:left="90" w:right="-95"/>
              <w:rPr>
                <w:szCs w:val="22"/>
              </w:rPr>
            </w:pPr>
            <w:r w:rsidRPr="00CF3059">
              <w:rPr>
                <w:szCs w:val="22"/>
              </w:rPr>
              <w:t>Boutique Boulevard Ltd.</w:t>
            </w:r>
          </w:p>
        </w:tc>
        <w:tc>
          <w:tcPr>
            <w:tcW w:w="2941" w:type="dxa"/>
            <w:hideMark/>
          </w:tcPr>
          <w:p w14:paraId="0DA0E899" w14:textId="77777777" w:rsidR="00A44BF0" w:rsidRPr="00CF3059" w:rsidRDefault="00A44BF0" w:rsidP="002063B3">
            <w:pPr>
              <w:tabs>
                <w:tab w:val="decimal" w:pos="461"/>
              </w:tabs>
              <w:spacing w:line="240" w:lineRule="atLeast"/>
              <w:ind w:left="101" w:right="-95" w:hanging="101"/>
              <w:rPr>
                <w:szCs w:val="22"/>
              </w:rPr>
            </w:pPr>
            <w:r w:rsidRPr="00CF3059">
              <w:rPr>
                <w:szCs w:val="22"/>
              </w:rPr>
              <w:t xml:space="preserve">Hotel and serviced apartment </w:t>
            </w:r>
            <w:r w:rsidRPr="00CF3059">
              <w:rPr>
                <w:szCs w:val="22"/>
              </w:rPr>
              <w:br/>
              <w:t>(</w:t>
            </w:r>
            <w:proofErr w:type="spellStart"/>
            <w:r w:rsidRPr="00CF3059">
              <w:rPr>
                <w:szCs w:val="22"/>
              </w:rPr>
              <w:t>Citadines</w:t>
            </w:r>
            <w:proofErr w:type="spellEnd"/>
            <w:r w:rsidRPr="00CF3059">
              <w:rPr>
                <w:szCs w:val="22"/>
              </w:rPr>
              <w:t xml:space="preserve"> 8)</w:t>
            </w:r>
          </w:p>
        </w:tc>
        <w:tc>
          <w:tcPr>
            <w:tcW w:w="810" w:type="dxa"/>
          </w:tcPr>
          <w:p w14:paraId="7107FEEF" w14:textId="77777777" w:rsidR="00A44BF0" w:rsidRPr="00CF3059" w:rsidRDefault="00A44BF0" w:rsidP="002063B3">
            <w:pPr>
              <w:spacing w:line="240" w:lineRule="atLeast"/>
              <w:jc w:val="center"/>
              <w:rPr>
                <w:szCs w:val="22"/>
              </w:rPr>
            </w:pPr>
          </w:p>
          <w:p w14:paraId="5ACC105B" w14:textId="77777777" w:rsidR="00A44BF0" w:rsidRPr="00CF3059" w:rsidRDefault="00A44BF0" w:rsidP="002063B3">
            <w:pPr>
              <w:spacing w:line="240" w:lineRule="atLeast"/>
              <w:jc w:val="center"/>
              <w:rPr>
                <w:szCs w:val="22"/>
              </w:rPr>
            </w:pPr>
            <w:r w:rsidRPr="00CF3059">
              <w:rPr>
                <w:szCs w:val="22"/>
              </w:rPr>
              <w:t>26.01</w:t>
            </w:r>
          </w:p>
        </w:tc>
        <w:tc>
          <w:tcPr>
            <w:tcW w:w="900" w:type="dxa"/>
          </w:tcPr>
          <w:p w14:paraId="619C64DF" w14:textId="77777777" w:rsidR="00A44BF0" w:rsidRPr="00CF3059" w:rsidRDefault="00A44BF0" w:rsidP="002063B3">
            <w:pPr>
              <w:spacing w:line="240" w:lineRule="atLeast"/>
              <w:jc w:val="center"/>
              <w:rPr>
                <w:szCs w:val="22"/>
              </w:rPr>
            </w:pPr>
          </w:p>
          <w:p w14:paraId="47D6BBD8" w14:textId="77777777" w:rsidR="00A44BF0" w:rsidRPr="00CF3059" w:rsidRDefault="00A44BF0" w:rsidP="002063B3">
            <w:pPr>
              <w:spacing w:line="240" w:lineRule="atLeast"/>
              <w:jc w:val="center"/>
              <w:rPr>
                <w:szCs w:val="22"/>
              </w:rPr>
            </w:pPr>
            <w:r w:rsidRPr="00CF3059">
              <w:rPr>
                <w:szCs w:val="22"/>
              </w:rPr>
              <w:t>26.01</w:t>
            </w:r>
          </w:p>
        </w:tc>
        <w:tc>
          <w:tcPr>
            <w:tcW w:w="883" w:type="dxa"/>
          </w:tcPr>
          <w:p w14:paraId="13F1187A" w14:textId="77777777" w:rsidR="00A44BF0" w:rsidRPr="00CF3059" w:rsidRDefault="00A44BF0" w:rsidP="002063B3">
            <w:pPr>
              <w:pStyle w:val="acctfourfigures"/>
              <w:tabs>
                <w:tab w:val="clear" w:pos="765"/>
                <w:tab w:val="decimal" w:pos="624"/>
              </w:tabs>
              <w:spacing w:line="240" w:lineRule="atLeast"/>
              <w:ind w:right="11"/>
              <w:rPr>
                <w:szCs w:val="22"/>
              </w:rPr>
            </w:pPr>
          </w:p>
          <w:p w14:paraId="2344ACFB" w14:textId="77777777" w:rsidR="00A44BF0" w:rsidRPr="00CF3059" w:rsidRDefault="00A44BF0" w:rsidP="002063B3">
            <w:pPr>
              <w:pStyle w:val="acctfourfigures"/>
              <w:tabs>
                <w:tab w:val="clear" w:pos="765"/>
                <w:tab w:val="decimal" w:pos="624"/>
              </w:tabs>
              <w:spacing w:line="240" w:lineRule="atLeast"/>
              <w:ind w:right="11"/>
              <w:rPr>
                <w:szCs w:val="22"/>
              </w:rPr>
            </w:pPr>
            <w:r w:rsidRPr="00CF3059">
              <w:rPr>
                <w:szCs w:val="22"/>
              </w:rPr>
              <w:t>20,000</w:t>
            </w:r>
          </w:p>
        </w:tc>
        <w:tc>
          <w:tcPr>
            <w:tcW w:w="900" w:type="dxa"/>
          </w:tcPr>
          <w:p w14:paraId="1CACD68D" w14:textId="77777777" w:rsidR="00A44BF0" w:rsidRPr="00CF3059" w:rsidRDefault="00A44BF0" w:rsidP="002063B3">
            <w:pPr>
              <w:pStyle w:val="acctfourfigures"/>
              <w:tabs>
                <w:tab w:val="clear" w:pos="765"/>
                <w:tab w:val="decimal" w:pos="624"/>
              </w:tabs>
              <w:spacing w:line="240" w:lineRule="atLeast"/>
              <w:ind w:right="11"/>
              <w:rPr>
                <w:szCs w:val="22"/>
              </w:rPr>
            </w:pPr>
          </w:p>
          <w:p w14:paraId="2DAFAFFF" w14:textId="77777777" w:rsidR="00A44BF0" w:rsidRPr="00CF3059" w:rsidRDefault="00A44BF0" w:rsidP="002063B3">
            <w:pPr>
              <w:pStyle w:val="acctfourfigures"/>
              <w:tabs>
                <w:tab w:val="clear" w:pos="765"/>
                <w:tab w:val="decimal" w:pos="624"/>
              </w:tabs>
              <w:spacing w:line="240" w:lineRule="atLeast"/>
              <w:ind w:right="11"/>
              <w:rPr>
                <w:szCs w:val="22"/>
              </w:rPr>
            </w:pPr>
            <w:r w:rsidRPr="00CF3059">
              <w:rPr>
                <w:szCs w:val="22"/>
              </w:rPr>
              <w:t>20,000</w:t>
            </w:r>
          </w:p>
        </w:tc>
        <w:tc>
          <w:tcPr>
            <w:tcW w:w="1025" w:type="dxa"/>
            <w:vAlign w:val="bottom"/>
          </w:tcPr>
          <w:p w14:paraId="47FF9C22" w14:textId="77777777" w:rsidR="00A44BF0" w:rsidRPr="00CF3059" w:rsidRDefault="00A44BF0" w:rsidP="002063B3">
            <w:pPr>
              <w:pStyle w:val="acctfourfigures"/>
              <w:tabs>
                <w:tab w:val="clear" w:pos="765"/>
                <w:tab w:val="decimal" w:pos="793"/>
              </w:tabs>
              <w:spacing w:line="240" w:lineRule="atLeast"/>
              <w:ind w:right="11"/>
              <w:rPr>
                <w:szCs w:val="22"/>
              </w:rPr>
            </w:pPr>
            <w:r w:rsidRPr="00CF3059">
              <w:rPr>
                <w:szCs w:val="22"/>
              </w:rPr>
              <w:t>10,200</w:t>
            </w:r>
          </w:p>
        </w:tc>
        <w:tc>
          <w:tcPr>
            <w:tcW w:w="1062" w:type="dxa"/>
            <w:vAlign w:val="bottom"/>
          </w:tcPr>
          <w:p w14:paraId="34159DAB" w14:textId="77777777" w:rsidR="00A44BF0" w:rsidRPr="00CF3059" w:rsidRDefault="00A44BF0" w:rsidP="002063B3">
            <w:pPr>
              <w:pStyle w:val="acctfourfigures"/>
              <w:tabs>
                <w:tab w:val="clear" w:pos="765"/>
                <w:tab w:val="decimal" w:pos="793"/>
              </w:tabs>
              <w:spacing w:line="240" w:lineRule="atLeast"/>
              <w:ind w:right="11"/>
              <w:rPr>
                <w:szCs w:val="22"/>
              </w:rPr>
            </w:pPr>
            <w:r w:rsidRPr="00CF3059">
              <w:rPr>
                <w:szCs w:val="22"/>
              </w:rPr>
              <w:t>10,200</w:t>
            </w:r>
          </w:p>
        </w:tc>
        <w:tc>
          <w:tcPr>
            <w:tcW w:w="1008" w:type="dxa"/>
            <w:vAlign w:val="bottom"/>
          </w:tcPr>
          <w:p w14:paraId="3C4E7061" w14:textId="77777777" w:rsidR="00A44BF0" w:rsidRPr="00CF3059" w:rsidRDefault="00A44BF0" w:rsidP="002063B3">
            <w:pPr>
              <w:pStyle w:val="acctfourfigures"/>
              <w:tabs>
                <w:tab w:val="clear" w:pos="765"/>
                <w:tab w:val="decimal" w:pos="506"/>
              </w:tabs>
              <w:spacing w:line="240" w:lineRule="atLeast"/>
              <w:ind w:right="14"/>
              <w:rPr>
                <w:szCs w:val="22"/>
              </w:rPr>
            </w:pPr>
            <w:r>
              <w:rPr>
                <w:szCs w:val="22"/>
              </w:rPr>
              <w:t>-</w:t>
            </w:r>
          </w:p>
        </w:tc>
        <w:tc>
          <w:tcPr>
            <w:tcW w:w="1008" w:type="dxa"/>
            <w:gridSpan w:val="2"/>
            <w:vAlign w:val="bottom"/>
          </w:tcPr>
          <w:p w14:paraId="283A091D" w14:textId="77777777" w:rsidR="00A44BF0" w:rsidRPr="00CF3059" w:rsidRDefault="00A44BF0" w:rsidP="002063B3">
            <w:pPr>
              <w:pStyle w:val="acctfourfigures"/>
              <w:tabs>
                <w:tab w:val="clear" w:pos="765"/>
                <w:tab w:val="decimal" w:pos="506"/>
              </w:tabs>
              <w:spacing w:line="240" w:lineRule="atLeast"/>
              <w:ind w:right="14"/>
              <w:rPr>
                <w:szCs w:val="22"/>
              </w:rPr>
            </w:pPr>
            <w:r w:rsidRPr="00CF3059">
              <w:rPr>
                <w:szCs w:val="22"/>
              </w:rPr>
              <w:t>-</w:t>
            </w:r>
          </w:p>
        </w:tc>
      </w:tr>
      <w:tr w:rsidR="00A44BF0" w:rsidRPr="00CF3059" w14:paraId="7AC1B360" w14:textId="77777777" w:rsidTr="002063B3">
        <w:trPr>
          <w:cantSplit/>
        </w:trPr>
        <w:tc>
          <w:tcPr>
            <w:tcW w:w="3518" w:type="dxa"/>
            <w:hideMark/>
          </w:tcPr>
          <w:p w14:paraId="20DA481F" w14:textId="77777777" w:rsidR="00A44BF0" w:rsidRPr="00CF3059" w:rsidRDefault="00A44BF0" w:rsidP="002063B3">
            <w:pPr>
              <w:spacing w:line="240" w:lineRule="atLeast"/>
              <w:ind w:left="90" w:right="-95"/>
              <w:rPr>
                <w:szCs w:val="22"/>
              </w:rPr>
            </w:pPr>
            <w:r w:rsidRPr="00CF3059">
              <w:rPr>
                <w:szCs w:val="22"/>
              </w:rPr>
              <w:t>Boutique Realty Ltd.</w:t>
            </w:r>
          </w:p>
        </w:tc>
        <w:tc>
          <w:tcPr>
            <w:tcW w:w="2941" w:type="dxa"/>
            <w:hideMark/>
          </w:tcPr>
          <w:p w14:paraId="710D9005" w14:textId="77777777" w:rsidR="00A44BF0" w:rsidRPr="00CF3059" w:rsidRDefault="00A44BF0" w:rsidP="002063B3">
            <w:pPr>
              <w:tabs>
                <w:tab w:val="decimal" w:pos="461"/>
              </w:tabs>
              <w:spacing w:line="240" w:lineRule="atLeast"/>
              <w:ind w:left="101" w:right="-95" w:hanging="101"/>
              <w:rPr>
                <w:szCs w:val="22"/>
              </w:rPr>
            </w:pPr>
            <w:r w:rsidRPr="00CF3059">
              <w:rPr>
                <w:szCs w:val="22"/>
              </w:rPr>
              <w:t>Hotel and serviced apartment (</w:t>
            </w:r>
            <w:proofErr w:type="spellStart"/>
            <w:r w:rsidRPr="00CF3059">
              <w:rPr>
                <w:szCs w:val="22"/>
              </w:rPr>
              <w:t>Citadines</w:t>
            </w:r>
            <w:proofErr w:type="spellEnd"/>
            <w:r w:rsidRPr="00CF3059">
              <w:rPr>
                <w:szCs w:val="22"/>
              </w:rPr>
              <w:t xml:space="preserve"> 11)</w:t>
            </w:r>
          </w:p>
        </w:tc>
        <w:tc>
          <w:tcPr>
            <w:tcW w:w="810" w:type="dxa"/>
          </w:tcPr>
          <w:p w14:paraId="305B09F3" w14:textId="77777777" w:rsidR="00A44BF0" w:rsidRPr="00CF3059" w:rsidRDefault="00A44BF0" w:rsidP="002063B3">
            <w:pPr>
              <w:spacing w:line="240" w:lineRule="atLeast"/>
              <w:jc w:val="center"/>
              <w:rPr>
                <w:szCs w:val="22"/>
              </w:rPr>
            </w:pPr>
          </w:p>
          <w:p w14:paraId="2F998C1D" w14:textId="77777777" w:rsidR="00A44BF0" w:rsidRPr="00CF3059" w:rsidRDefault="00A44BF0" w:rsidP="002063B3">
            <w:pPr>
              <w:spacing w:line="240" w:lineRule="atLeast"/>
              <w:jc w:val="center"/>
              <w:rPr>
                <w:szCs w:val="22"/>
              </w:rPr>
            </w:pPr>
            <w:r w:rsidRPr="00CF3059">
              <w:rPr>
                <w:szCs w:val="22"/>
              </w:rPr>
              <w:t>26.01</w:t>
            </w:r>
          </w:p>
        </w:tc>
        <w:tc>
          <w:tcPr>
            <w:tcW w:w="900" w:type="dxa"/>
          </w:tcPr>
          <w:p w14:paraId="30A11066" w14:textId="77777777" w:rsidR="00A44BF0" w:rsidRPr="00CF3059" w:rsidRDefault="00A44BF0" w:rsidP="002063B3">
            <w:pPr>
              <w:spacing w:line="240" w:lineRule="atLeast"/>
              <w:jc w:val="center"/>
              <w:rPr>
                <w:szCs w:val="22"/>
              </w:rPr>
            </w:pPr>
          </w:p>
          <w:p w14:paraId="2DFEE70E" w14:textId="77777777" w:rsidR="00A44BF0" w:rsidRPr="00CF3059" w:rsidRDefault="00A44BF0" w:rsidP="002063B3">
            <w:pPr>
              <w:spacing w:line="240" w:lineRule="atLeast"/>
              <w:jc w:val="center"/>
              <w:rPr>
                <w:szCs w:val="22"/>
              </w:rPr>
            </w:pPr>
            <w:r w:rsidRPr="00CF3059">
              <w:rPr>
                <w:szCs w:val="22"/>
              </w:rPr>
              <w:t>26.01</w:t>
            </w:r>
          </w:p>
        </w:tc>
        <w:tc>
          <w:tcPr>
            <w:tcW w:w="883" w:type="dxa"/>
          </w:tcPr>
          <w:p w14:paraId="26F2E14C" w14:textId="77777777" w:rsidR="00A44BF0" w:rsidRPr="00CF3059" w:rsidRDefault="00A44BF0" w:rsidP="002063B3">
            <w:pPr>
              <w:pStyle w:val="acctfourfigures"/>
              <w:tabs>
                <w:tab w:val="clear" w:pos="765"/>
                <w:tab w:val="decimal" w:pos="624"/>
              </w:tabs>
              <w:spacing w:line="240" w:lineRule="atLeast"/>
              <w:ind w:right="11"/>
              <w:rPr>
                <w:szCs w:val="22"/>
              </w:rPr>
            </w:pPr>
          </w:p>
          <w:p w14:paraId="4EB9F8F3" w14:textId="77777777" w:rsidR="00A44BF0" w:rsidRPr="00CF3059" w:rsidRDefault="00A44BF0" w:rsidP="002063B3">
            <w:pPr>
              <w:pStyle w:val="acctfourfigures"/>
              <w:tabs>
                <w:tab w:val="clear" w:pos="765"/>
                <w:tab w:val="decimal" w:pos="624"/>
              </w:tabs>
              <w:spacing w:line="240" w:lineRule="atLeast"/>
              <w:ind w:right="11"/>
              <w:rPr>
                <w:szCs w:val="22"/>
              </w:rPr>
            </w:pPr>
            <w:r w:rsidRPr="00CF3059">
              <w:rPr>
                <w:szCs w:val="22"/>
              </w:rPr>
              <w:t>85,000</w:t>
            </w:r>
          </w:p>
        </w:tc>
        <w:tc>
          <w:tcPr>
            <w:tcW w:w="900" w:type="dxa"/>
          </w:tcPr>
          <w:p w14:paraId="4F906209" w14:textId="77777777" w:rsidR="00A44BF0" w:rsidRPr="00CF3059" w:rsidRDefault="00A44BF0" w:rsidP="002063B3">
            <w:pPr>
              <w:pStyle w:val="acctfourfigures"/>
              <w:tabs>
                <w:tab w:val="clear" w:pos="765"/>
                <w:tab w:val="decimal" w:pos="624"/>
              </w:tabs>
              <w:spacing w:line="240" w:lineRule="atLeast"/>
              <w:ind w:right="11"/>
              <w:rPr>
                <w:szCs w:val="22"/>
              </w:rPr>
            </w:pPr>
          </w:p>
          <w:p w14:paraId="710DD25A" w14:textId="77777777" w:rsidR="00A44BF0" w:rsidRPr="00CF3059" w:rsidRDefault="00A44BF0" w:rsidP="002063B3">
            <w:pPr>
              <w:pStyle w:val="acctfourfigures"/>
              <w:tabs>
                <w:tab w:val="clear" w:pos="765"/>
                <w:tab w:val="decimal" w:pos="624"/>
              </w:tabs>
              <w:spacing w:line="240" w:lineRule="atLeast"/>
              <w:ind w:right="11"/>
              <w:rPr>
                <w:szCs w:val="22"/>
              </w:rPr>
            </w:pPr>
            <w:r w:rsidRPr="00CF3059">
              <w:rPr>
                <w:szCs w:val="22"/>
              </w:rPr>
              <w:t>85,000</w:t>
            </w:r>
          </w:p>
        </w:tc>
        <w:tc>
          <w:tcPr>
            <w:tcW w:w="1025" w:type="dxa"/>
            <w:vAlign w:val="bottom"/>
          </w:tcPr>
          <w:p w14:paraId="3A4BB3CB" w14:textId="77777777" w:rsidR="00A44BF0" w:rsidRPr="00CF3059" w:rsidRDefault="00A44BF0" w:rsidP="002063B3">
            <w:pPr>
              <w:pStyle w:val="acctfourfigures"/>
              <w:tabs>
                <w:tab w:val="clear" w:pos="765"/>
                <w:tab w:val="decimal" w:pos="793"/>
              </w:tabs>
              <w:spacing w:line="240" w:lineRule="atLeast"/>
              <w:ind w:right="11"/>
              <w:rPr>
                <w:szCs w:val="22"/>
              </w:rPr>
            </w:pPr>
            <w:r w:rsidRPr="00CF3059">
              <w:rPr>
                <w:szCs w:val="22"/>
              </w:rPr>
              <w:t>43,348</w:t>
            </w:r>
          </w:p>
        </w:tc>
        <w:tc>
          <w:tcPr>
            <w:tcW w:w="1062" w:type="dxa"/>
            <w:vAlign w:val="bottom"/>
          </w:tcPr>
          <w:p w14:paraId="053D3835" w14:textId="77777777" w:rsidR="00A44BF0" w:rsidRPr="00CF3059" w:rsidRDefault="00A44BF0" w:rsidP="002063B3">
            <w:pPr>
              <w:pStyle w:val="acctfourfigures"/>
              <w:tabs>
                <w:tab w:val="clear" w:pos="765"/>
                <w:tab w:val="decimal" w:pos="793"/>
              </w:tabs>
              <w:spacing w:line="240" w:lineRule="atLeast"/>
              <w:ind w:right="11"/>
              <w:rPr>
                <w:szCs w:val="22"/>
              </w:rPr>
            </w:pPr>
            <w:r w:rsidRPr="00CF3059">
              <w:rPr>
                <w:szCs w:val="22"/>
              </w:rPr>
              <w:t>43,348</w:t>
            </w:r>
          </w:p>
        </w:tc>
        <w:tc>
          <w:tcPr>
            <w:tcW w:w="1008" w:type="dxa"/>
            <w:shd w:val="clear" w:color="auto" w:fill="auto"/>
            <w:vAlign w:val="bottom"/>
          </w:tcPr>
          <w:p w14:paraId="18A20B58" w14:textId="77777777" w:rsidR="00A44BF0" w:rsidRPr="00CF3059" w:rsidRDefault="00A44BF0" w:rsidP="002063B3">
            <w:pPr>
              <w:pStyle w:val="acctfourfigures"/>
              <w:spacing w:line="240" w:lineRule="atLeast"/>
              <w:ind w:right="14"/>
              <w:rPr>
                <w:szCs w:val="22"/>
              </w:rPr>
            </w:pPr>
            <w:r>
              <w:rPr>
                <w:szCs w:val="22"/>
              </w:rPr>
              <w:t>69,782</w:t>
            </w:r>
          </w:p>
        </w:tc>
        <w:tc>
          <w:tcPr>
            <w:tcW w:w="1008" w:type="dxa"/>
            <w:gridSpan w:val="2"/>
            <w:vAlign w:val="bottom"/>
          </w:tcPr>
          <w:p w14:paraId="1B99EA64" w14:textId="77777777" w:rsidR="00A44BF0" w:rsidRPr="00CF3059" w:rsidRDefault="00A44BF0" w:rsidP="002063B3">
            <w:pPr>
              <w:pStyle w:val="acctfourfigures"/>
              <w:spacing w:line="240" w:lineRule="atLeast"/>
              <w:ind w:right="14"/>
              <w:rPr>
                <w:szCs w:val="22"/>
              </w:rPr>
            </w:pPr>
            <w:r w:rsidRPr="00CF3059">
              <w:rPr>
                <w:szCs w:val="22"/>
              </w:rPr>
              <w:t>81,668</w:t>
            </w:r>
          </w:p>
        </w:tc>
      </w:tr>
      <w:tr w:rsidR="00A44BF0" w:rsidRPr="00CF3059" w14:paraId="5E56860A" w14:textId="77777777" w:rsidTr="002063B3">
        <w:trPr>
          <w:cantSplit/>
        </w:trPr>
        <w:tc>
          <w:tcPr>
            <w:tcW w:w="3518" w:type="dxa"/>
          </w:tcPr>
          <w:p w14:paraId="740B5ACA" w14:textId="77777777" w:rsidR="00A44BF0" w:rsidRPr="00CF3059" w:rsidRDefault="00A44BF0" w:rsidP="002063B3">
            <w:pPr>
              <w:spacing w:line="240" w:lineRule="atLeast"/>
              <w:ind w:left="90" w:right="-95"/>
              <w:rPr>
                <w:szCs w:val="22"/>
              </w:rPr>
            </w:pPr>
            <w:r w:rsidRPr="00CF3059">
              <w:rPr>
                <w:szCs w:val="22"/>
              </w:rPr>
              <w:t>Boutique Asset Ltd.</w:t>
            </w:r>
          </w:p>
        </w:tc>
        <w:tc>
          <w:tcPr>
            <w:tcW w:w="2941" w:type="dxa"/>
          </w:tcPr>
          <w:p w14:paraId="72A6ED64" w14:textId="77777777" w:rsidR="00A44BF0" w:rsidRPr="00CF3059" w:rsidRDefault="00A44BF0" w:rsidP="002063B3">
            <w:pPr>
              <w:tabs>
                <w:tab w:val="decimal" w:pos="461"/>
              </w:tabs>
              <w:spacing w:line="240" w:lineRule="atLeast"/>
              <w:ind w:left="101" w:right="-95" w:hanging="101"/>
              <w:rPr>
                <w:szCs w:val="22"/>
              </w:rPr>
            </w:pPr>
            <w:r w:rsidRPr="00CF3059">
              <w:rPr>
                <w:szCs w:val="22"/>
              </w:rPr>
              <w:t>Hotel and serviced apartment</w:t>
            </w:r>
            <w:r w:rsidRPr="00CF3059">
              <w:rPr>
                <w:szCs w:val="22"/>
              </w:rPr>
              <w:br/>
              <w:t>(</w:t>
            </w:r>
            <w:proofErr w:type="spellStart"/>
            <w:r w:rsidRPr="00CF3059">
              <w:rPr>
                <w:szCs w:val="22"/>
              </w:rPr>
              <w:t>Citadines</w:t>
            </w:r>
            <w:proofErr w:type="spellEnd"/>
            <w:r w:rsidRPr="00CF3059">
              <w:rPr>
                <w:szCs w:val="22"/>
              </w:rPr>
              <w:t xml:space="preserve"> 23)</w:t>
            </w:r>
          </w:p>
        </w:tc>
        <w:tc>
          <w:tcPr>
            <w:tcW w:w="810" w:type="dxa"/>
          </w:tcPr>
          <w:p w14:paraId="08EE18D5" w14:textId="77777777" w:rsidR="00A44BF0" w:rsidRPr="00CF3059" w:rsidRDefault="00A44BF0" w:rsidP="002063B3">
            <w:pPr>
              <w:spacing w:line="240" w:lineRule="atLeast"/>
              <w:jc w:val="center"/>
              <w:rPr>
                <w:szCs w:val="22"/>
              </w:rPr>
            </w:pPr>
          </w:p>
          <w:p w14:paraId="313B4E77" w14:textId="77777777" w:rsidR="00A44BF0" w:rsidRPr="00CF3059" w:rsidRDefault="00A44BF0" w:rsidP="002063B3">
            <w:pPr>
              <w:spacing w:line="240" w:lineRule="atLeast"/>
              <w:jc w:val="center"/>
              <w:rPr>
                <w:szCs w:val="22"/>
              </w:rPr>
            </w:pPr>
            <w:r w:rsidRPr="00CF3059">
              <w:rPr>
                <w:szCs w:val="22"/>
              </w:rPr>
              <w:t>26.01</w:t>
            </w:r>
          </w:p>
        </w:tc>
        <w:tc>
          <w:tcPr>
            <w:tcW w:w="900" w:type="dxa"/>
          </w:tcPr>
          <w:p w14:paraId="4B3DEFB7" w14:textId="77777777" w:rsidR="00A44BF0" w:rsidRPr="00CF3059" w:rsidRDefault="00A44BF0" w:rsidP="002063B3">
            <w:pPr>
              <w:spacing w:line="240" w:lineRule="atLeast"/>
              <w:jc w:val="center"/>
              <w:rPr>
                <w:szCs w:val="22"/>
              </w:rPr>
            </w:pPr>
          </w:p>
          <w:p w14:paraId="22221A12" w14:textId="77777777" w:rsidR="00A44BF0" w:rsidRPr="00CF3059" w:rsidRDefault="00A44BF0" w:rsidP="002063B3">
            <w:pPr>
              <w:spacing w:line="240" w:lineRule="atLeast"/>
              <w:jc w:val="center"/>
              <w:rPr>
                <w:szCs w:val="22"/>
              </w:rPr>
            </w:pPr>
            <w:r w:rsidRPr="00CF3059">
              <w:rPr>
                <w:szCs w:val="22"/>
              </w:rPr>
              <w:t>26.01</w:t>
            </w:r>
          </w:p>
        </w:tc>
        <w:tc>
          <w:tcPr>
            <w:tcW w:w="883" w:type="dxa"/>
          </w:tcPr>
          <w:p w14:paraId="114EEF2C" w14:textId="77777777" w:rsidR="00A44BF0" w:rsidRPr="00CF3059" w:rsidRDefault="00A44BF0" w:rsidP="002063B3">
            <w:pPr>
              <w:pStyle w:val="acctfourfigures"/>
              <w:tabs>
                <w:tab w:val="clear" w:pos="765"/>
                <w:tab w:val="decimal" w:pos="624"/>
              </w:tabs>
              <w:spacing w:line="240" w:lineRule="atLeast"/>
              <w:ind w:right="11"/>
              <w:rPr>
                <w:szCs w:val="22"/>
              </w:rPr>
            </w:pPr>
          </w:p>
          <w:p w14:paraId="1C3A1B2A" w14:textId="77777777" w:rsidR="00A44BF0" w:rsidRPr="00CF3059" w:rsidRDefault="00A44BF0" w:rsidP="002063B3">
            <w:pPr>
              <w:pStyle w:val="acctfourfigures"/>
              <w:tabs>
                <w:tab w:val="clear" w:pos="765"/>
                <w:tab w:val="decimal" w:pos="624"/>
              </w:tabs>
              <w:spacing w:line="240" w:lineRule="atLeast"/>
              <w:ind w:right="11"/>
              <w:rPr>
                <w:szCs w:val="22"/>
              </w:rPr>
            </w:pPr>
            <w:r w:rsidRPr="00CF3059">
              <w:rPr>
                <w:szCs w:val="22"/>
              </w:rPr>
              <w:t>88,000</w:t>
            </w:r>
          </w:p>
        </w:tc>
        <w:tc>
          <w:tcPr>
            <w:tcW w:w="900" w:type="dxa"/>
          </w:tcPr>
          <w:p w14:paraId="7C30EC3A" w14:textId="77777777" w:rsidR="00A44BF0" w:rsidRPr="00CF3059" w:rsidRDefault="00A44BF0" w:rsidP="002063B3">
            <w:pPr>
              <w:pStyle w:val="acctfourfigures"/>
              <w:tabs>
                <w:tab w:val="clear" w:pos="765"/>
                <w:tab w:val="decimal" w:pos="624"/>
              </w:tabs>
              <w:spacing w:line="240" w:lineRule="atLeast"/>
              <w:ind w:right="11"/>
              <w:rPr>
                <w:szCs w:val="22"/>
              </w:rPr>
            </w:pPr>
          </w:p>
          <w:p w14:paraId="7BE36254" w14:textId="77777777" w:rsidR="00A44BF0" w:rsidRPr="00CF3059" w:rsidRDefault="00A44BF0" w:rsidP="002063B3">
            <w:pPr>
              <w:pStyle w:val="acctfourfigures"/>
              <w:tabs>
                <w:tab w:val="clear" w:pos="765"/>
                <w:tab w:val="decimal" w:pos="624"/>
              </w:tabs>
              <w:spacing w:line="240" w:lineRule="atLeast"/>
              <w:ind w:right="11"/>
              <w:rPr>
                <w:szCs w:val="22"/>
              </w:rPr>
            </w:pPr>
            <w:r w:rsidRPr="00CF3059">
              <w:rPr>
                <w:szCs w:val="22"/>
              </w:rPr>
              <w:t>88,000</w:t>
            </w:r>
          </w:p>
        </w:tc>
        <w:tc>
          <w:tcPr>
            <w:tcW w:w="1025" w:type="dxa"/>
            <w:vAlign w:val="bottom"/>
          </w:tcPr>
          <w:p w14:paraId="5D403B0E" w14:textId="77777777" w:rsidR="00A44BF0" w:rsidRPr="00975663" w:rsidRDefault="00A44BF0" w:rsidP="002063B3">
            <w:pPr>
              <w:pStyle w:val="acctfourfigures"/>
              <w:pBdr>
                <w:bottom w:val="single" w:sz="4" w:space="1" w:color="auto"/>
              </w:pBdr>
              <w:tabs>
                <w:tab w:val="clear" w:pos="765"/>
                <w:tab w:val="decimal" w:pos="793"/>
              </w:tabs>
              <w:spacing w:line="240" w:lineRule="atLeast"/>
              <w:ind w:right="11"/>
              <w:rPr>
                <w:szCs w:val="22"/>
              </w:rPr>
            </w:pPr>
            <w:r w:rsidRPr="00975663">
              <w:rPr>
                <w:szCs w:val="22"/>
              </w:rPr>
              <w:t>44,880</w:t>
            </w:r>
          </w:p>
        </w:tc>
        <w:tc>
          <w:tcPr>
            <w:tcW w:w="1062" w:type="dxa"/>
            <w:vAlign w:val="bottom"/>
          </w:tcPr>
          <w:p w14:paraId="042682BF" w14:textId="77777777" w:rsidR="00A44BF0" w:rsidRPr="00975663" w:rsidRDefault="00A44BF0" w:rsidP="002063B3">
            <w:pPr>
              <w:pStyle w:val="acctfourfigures"/>
              <w:pBdr>
                <w:bottom w:val="single" w:sz="4" w:space="1" w:color="auto"/>
              </w:pBdr>
              <w:tabs>
                <w:tab w:val="clear" w:pos="765"/>
                <w:tab w:val="decimal" w:pos="793"/>
              </w:tabs>
              <w:spacing w:line="240" w:lineRule="atLeast"/>
              <w:ind w:right="11"/>
              <w:rPr>
                <w:szCs w:val="22"/>
              </w:rPr>
            </w:pPr>
            <w:r w:rsidRPr="00975663">
              <w:rPr>
                <w:szCs w:val="22"/>
              </w:rPr>
              <w:t>44,880</w:t>
            </w:r>
          </w:p>
        </w:tc>
        <w:tc>
          <w:tcPr>
            <w:tcW w:w="1008" w:type="dxa"/>
            <w:shd w:val="clear" w:color="auto" w:fill="auto"/>
            <w:vAlign w:val="bottom"/>
          </w:tcPr>
          <w:p w14:paraId="54729A20" w14:textId="77777777" w:rsidR="00A44BF0" w:rsidRPr="00975663" w:rsidRDefault="00A44BF0" w:rsidP="002063B3">
            <w:pPr>
              <w:pStyle w:val="acctfourfigures"/>
              <w:pBdr>
                <w:bottom w:val="single" w:sz="4" w:space="1" w:color="auto"/>
              </w:pBdr>
              <w:spacing w:line="240" w:lineRule="atLeast"/>
              <w:ind w:right="14"/>
              <w:rPr>
                <w:szCs w:val="22"/>
              </w:rPr>
            </w:pPr>
            <w:r>
              <w:rPr>
                <w:szCs w:val="22"/>
              </w:rPr>
              <w:t>76,421</w:t>
            </w:r>
          </w:p>
        </w:tc>
        <w:tc>
          <w:tcPr>
            <w:tcW w:w="1008" w:type="dxa"/>
            <w:gridSpan w:val="2"/>
            <w:vAlign w:val="bottom"/>
          </w:tcPr>
          <w:p w14:paraId="4B8F9511" w14:textId="77777777" w:rsidR="00A44BF0" w:rsidRPr="00975663" w:rsidRDefault="00A44BF0" w:rsidP="002063B3">
            <w:pPr>
              <w:pStyle w:val="acctfourfigures"/>
              <w:pBdr>
                <w:bottom w:val="single" w:sz="4" w:space="1" w:color="auto"/>
              </w:pBdr>
              <w:spacing w:line="240" w:lineRule="atLeast"/>
              <w:ind w:right="14"/>
              <w:rPr>
                <w:szCs w:val="22"/>
              </w:rPr>
            </w:pPr>
            <w:r w:rsidRPr="00975663">
              <w:rPr>
                <w:szCs w:val="22"/>
              </w:rPr>
              <w:t>86,047</w:t>
            </w:r>
          </w:p>
        </w:tc>
      </w:tr>
      <w:tr w:rsidR="00A44BF0" w:rsidRPr="00CF3059" w14:paraId="322E6E78" w14:textId="77777777" w:rsidTr="002063B3">
        <w:trPr>
          <w:cantSplit/>
        </w:trPr>
        <w:tc>
          <w:tcPr>
            <w:tcW w:w="3518" w:type="dxa"/>
            <w:hideMark/>
          </w:tcPr>
          <w:p w14:paraId="386117CF" w14:textId="77777777" w:rsidR="00A44BF0" w:rsidRPr="00CF3059" w:rsidRDefault="00A44BF0" w:rsidP="002063B3">
            <w:pPr>
              <w:spacing w:line="240" w:lineRule="atLeast"/>
              <w:ind w:left="90" w:right="-95"/>
              <w:rPr>
                <w:b/>
                <w:bCs/>
                <w:szCs w:val="22"/>
              </w:rPr>
            </w:pPr>
            <w:r w:rsidRPr="00CF3059">
              <w:rPr>
                <w:b/>
                <w:bCs/>
                <w:szCs w:val="22"/>
              </w:rPr>
              <w:t>Total</w:t>
            </w:r>
          </w:p>
        </w:tc>
        <w:tc>
          <w:tcPr>
            <w:tcW w:w="2941" w:type="dxa"/>
          </w:tcPr>
          <w:p w14:paraId="7FDB226F" w14:textId="77777777" w:rsidR="00A44BF0" w:rsidRPr="00CF3059" w:rsidRDefault="00A44BF0" w:rsidP="002063B3">
            <w:pPr>
              <w:tabs>
                <w:tab w:val="decimal" w:pos="461"/>
              </w:tabs>
              <w:spacing w:line="240" w:lineRule="atLeast"/>
              <w:rPr>
                <w:b/>
                <w:bCs/>
                <w:szCs w:val="22"/>
              </w:rPr>
            </w:pPr>
          </w:p>
        </w:tc>
        <w:tc>
          <w:tcPr>
            <w:tcW w:w="810" w:type="dxa"/>
          </w:tcPr>
          <w:p w14:paraId="14C4EC0C" w14:textId="77777777" w:rsidR="00A44BF0" w:rsidRPr="00CF3059" w:rsidRDefault="00A44BF0" w:rsidP="002063B3">
            <w:pPr>
              <w:tabs>
                <w:tab w:val="decimal" w:pos="461"/>
              </w:tabs>
              <w:spacing w:line="240" w:lineRule="atLeast"/>
              <w:rPr>
                <w:b/>
                <w:bCs/>
                <w:szCs w:val="22"/>
              </w:rPr>
            </w:pPr>
          </w:p>
        </w:tc>
        <w:tc>
          <w:tcPr>
            <w:tcW w:w="900" w:type="dxa"/>
          </w:tcPr>
          <w:p w14:paraId="61A0353D" w14:textId="77777777" w:rsidR="00A44BF0" w:rsidRPr="00CF3059" w:rsidRDefault="00A44BF0" w:rsidP="002063B3">
            <w:pPr>
              <w:tabs>
                <w:tab w:val="decimal" w:pos="461"/>
              </w:tabs>
              <w:spacing w:line="240" w:lineRule="atLeast"/>
              <w:rPr>
                <w:b/>
                <w:bCs/>
                <w:szCs w:val="22"/>
              </w:rPr>
            </w:pPr>
          </w:p>
        </w:tc>
        <w:tc>
          <w:tcPr>
            <w:tcW w:w="883" w:type="dxa"/>
          </w:tcPr>
          <w:p w14:paraId="5A275DCB" w14:textId="77777777" w:rsidR="00A44BF0" w:rsidRPr="00CF3059" w:rsidRDefault="00A44BF0" w:rsidP="002063B3">
            <w:pPr>
              <w:pStyle w:val="acctfourfigures"/>
              <w:tabs>
                <w:tab w:val="clear" w:pos="765"/>
                <w:tab w:val="decimal" w:pos="624"/>
              </w:tabs>
              <w:spacing w:line="240" w:lineRule="atLeast"/>
              <w:ind w:right="11"/>
              <w:rPr>
                <w:b/>
                <w:bCs/>
                <w:szCs w:val="22"/>
              </w:rPr>
            </w:pPr>
          </w:p>
        </w:tc>
        <w:tc>
          <w:tcPr>
            <w:tcW w:w="900" w:type="dxa"/>
          </w:tcPr>
          <w:p w14:paraId="33461F85" w14:textId="77777777" w:rsidR="00A44BF0" w:rsidRPr="00CF3059" w:rsidRDefault="00A44BF0" w:rsidP="002063B3">
            <w:pPr>
              <w:pStyle w:val="acctfourfigures"/>
              <w:tabs>
                <w:tab w:val="clear" w:pos="765"/>
                <w:tab w:val="decimal" w:pos="624"/>
              </w:tabs>
              <w:spacing w:line="240" w:lineRule="atLeast"/>
              <w:ind w:right="11"/>
              <w:rPr>
                <w:b/>
                <w:bCs/>
                <w:szCs w:val="22"/>
              </w:rPr>
            </w:pPr>
          </w:p>
        </w:tc>
        <w:tc>
          <w:tcPr>
            <w:tcW w:w="1025" w:type="dxa"/>
            <w:tcBorders>
              <w:left w:val="nil"/>
              <w:right w:val="nil"/>
            </w:tcBorders>
          </w:tcPr>
          <w:p w14:paraId="243404F0" w14:textId="77777777" w:rsidR="00A44BF0" w:rsidRPr="00975663" w:rsidRDefault="00A44BF0" w:rsidP="002063B3">
            <w:pPr>
              <w:pStyle w:val="acctfourfigures"/>
              <w:pBdr>
                <w:bottom w:val="double" w:sz="4" w:space="1" w:color="auto"/>
              </w:pBdr>
              <w:tabs>
                <w:tab w:val="clear" w:pos="765"/>
                <w:tab w:val="decimal" w:pos="793"/>
              </w:tabs>
              <w:spacing w:line="240" w:lineRule="atLeast"/>
              <w:ind w:right="11"/>
              <w:rPr>
                <w:b/>
                <w:bCs/>
                <w:szCs w:val="22"/>
              </w:rPr>
            </w:pPr>
            <w:r w:rsidRPr="00975663">
              <w:rPr>
                <w:b/>
                <w:bCs/>
                <w:szCs w:val="22"/>
              </w:rPr>
              <w:t>121,378</w:t>
            </w:r>
          </w:p>
        </w:tc>
        <w:tc>
          <w:tcPr>
            <w:tcW w:w="1062" w:type="dxa"/>
            <w:tcBorders>
              <w:left w:val="nil"/>
              <w:right w:val="nil"/>
            </w:tcBorders>
            <w:hideMark/>
          </w:tcPr>
          <w:p w14:paraId="7AAE39EF" w14:textId="77777777" w:rsidR="00A44BF0" w:rsidRPr="00975663" w:rsidRDefault="00A44BF0" w:rsidP="002063B3">
            <w:pPr>
              <w:pStyle w:val="acctfourfigures"/>
              <w:pBdr>
                <w:bottom w:val="double" w:sz="4" w:space="1" w:color="auto"/>
              </w:pBdr>
              <w:tabs>
                <w:tab w:val="clear" w:pos="765"/>
                <w:tab w:val="decimal" w:pos="793"/>
              </w:tabs>
              <w:spacing w:line="240" w:lineRule="atLeast"/>
              <w:ind w:right="11"/>
              <w:rPr>
                <w:b/>
                <w:bCs/>
                <w:szCs w:val="22"/>
              </w:rPr>
            </w:pPr>
            <w:r w:rsidRPr="00975663">
              <w:rPr>
                <w:b/>
                <w:bCs/>
                <w:szCs w:val="22"/>
              </w:rPr>
              <w:t>121,378</w:t>
            </w:r>
          </w:p>
        </w:tc>
        <w:tc>
          <w:tcPr>
            <w:tcW w:w="1008" w:type="dxa"/>
            <w:tcBorders>
              <w:left w:val="nil"/>
              <w:right w:val="nil"/>
            </w:tcBorders>
            <w:shd w:val="clear" w:color="auto" w:fill="auto"/>
          </w:tcPr>
          <w:p w14:paraId="08F1825C" w14:textId="77777777" w:rsidR="00A44BF0" w:rsidRPr="00975663" w:rsidRDefault="00A44BF0" w:rsidP="002063B3">
            <w:pPr>
              <w:pStyle w:val="acctfourfigures"/>
              <w:pBdr>
                <w:bottom w:val="double" w:sz="4" w:space="1" w:color="auto"/>
              </w:pBdr>
              <w:spacing w:line="240" w:lineRule="atLeast"/>
              <w:ind w:right="14"/>
              <w:rPr>
                <w:rFonts w:cs="Angsana New"/>
                <w:b/>
                <w:bCs/>
                <w:szCs w:val="22"/>
                <w:lang w:bidi="th-TH"/>
              </w:rPr>
            </w:pPr>
            <w:r>
              <w:rPr>
                <w:rFonts w:cs="Angsana New"/>
                <w:b/>
                <w:bCs/>
                <w:szCs w:val="22"/>
                <w:lang w:bidi="th-TH"/>
              </w:rPr>
              <w:t>149,703</w:t>
            </w:r>
          </w:p>
        </w:tc>
        <w:tc>
          <w:tcPr>
            <w:tcW w:w="1008" w:type="dxa"/>
            <w:gridSpan w:val="2"/>
            <w:tcBorders>
              <w:left w:val="nil"/>
            </w:tcBorders>
            <w:hideMark/>
          </w:tcPr>
          <w:p w14:paraId="3422B2B4" w14:textId="77777777" w:rsidR="00A44BF0" w:rsidRPr="00975663" w:rsidRDefault="00A44BF0" w:rsidP="002063B3">
            <w:pPr>
              <w:pStyle w:val="acctfourfigures"/>
              <w:pBdr>
                <w:bottom w:val="double" w:sz="4" w:space="1" w:color="auto"/>
              </w:pBdr>
              <w:spacing w:line="240" w:lineRule="atLeast"/>
              <w:ind w:right="14"/>
              <w:rPr>
                <w:rFonts w:cs="Angsana New"/>
                <w:b/>
                <w:bCs/>
                <w:szCs w:val="22"/>
                <w:lang w:val="en-US" w:bidi="th-TH"/>
              </w:rPr>
            </w:pPr>
            <w:r w:rsidRPr="00975663">
              <w:rPr>
                <w:rFonts w:cs="Angsana New"/>
                <w:b/>
                <w:bCs/>
                <w:szCs w:val="22"/>
                <w:lang w:bidi="th-TH"/>
              </w:rPr>
              <w:t>177,298</w:t>
            </w:r>
          </w:p>
        </w:tc>
      </w:tr>
    </w:tbl>
    <w:p w14:paraId="3A50CB95" w14:textId="77777777" w:rsidR="00A44BF0" w:rsidRPr="0010050B" w:rsidRDefault="00A44BF0" w:rsidP="00A44BF0">
      <w:pPr>
        <w:spacing w:line="240" w:lineRule="auto"/>
        <w:ind w:right="1098"/>
        <w:jc w:val="both"/>
        <w:rPr>
          <w:bCs/>
          <w:i/>
          <w:iCs/>
          <w:sz w:val="16"/>
          <w:szCs w:val="14"/>
          <w:lang w:val="en-US"/>
        </w:rPr>
      </w:pPr>
    </w:p>
    <w:p w14:paraId="489EF2BD" w14:textId="77777777" w:rsidR="00A44BF0" w:rsidRDefault="00A44BF0" w:rsidP="00A44BF0">
      <w:pPr>
        <w:ind w:left="180" w:right="1098"/>
        <w:jc w:val="both"/>
        <w:rPr>
          <w:bCs/>
          <w:lang w:val="en-US"/>
        </w:rPr>
      </w:pPr>
      <w:r w:rsidRPr="00C9287B">
        <w:rPr>
          <w:lang w:val="en-US"/>
        </w:rPr>
        <w:t>All joint ventures were incorporated and mainly operated in Thailand</w:t>
      </w:r>
      <w:r>
        <w:rPr>
          <w:lang w:val="en-US"/>
        </w:rPr>
        <w:t>.</w:t>
      </w:r>
    </w:p>
    <w:p w14:paraId="14D30DCF" w14:textId="77777777" w:rsidR="00A44BF0" w:rsidRDefault="00A44BF0" w:rsidP="00A44BF0">
      <w:pPr>
        <w:ind w:left="90" w:right="1098"/>
        <w:jc w:val="both"/>
        <w:rPr>
          <w:bCs/>
          <w:lang w:val="en-US"/>
        </w:rPr>
      </w:pPr>
    </w:p>
    <w:p w14:paraId="7FC58D2C" w14:textId="77777777" w:rsidR="00A44BF0" w:rsidRPr="0010050B" w:rsidRDefault="00A44BF0" w:rsidP="00A44BF0">
      <w:pPr>
        <w:ind w:left="180" w:right="1098"/>
        <w:jc w:val="both"/>
        <w:rPr>
          <w:bCs/>
          <w:i/>
          <w:iCs/>
          <w:lang w:val="en-US"/>
        </w:rPr>
      </w:pPr>
      <w:r w:rsidRPr="0010050B">
        <w:rPr>
          <w:bCs/>
          <w:lang w:val="en-US"/>
        </w:rPr>
        <w:t>Joint ventures are not publicly listed and consequently do not have published price quotations</w:t>
      </w:r>
      <w:r w:rsidRPr="0010050B">
        <w:rPr>
          <w:bCs/>
          <w:i/>
          <w:iCs/>
          <w:lang w:val="en-US"/>
        </w:rPr>
        <w:t>.</w:t>
      </w:r>
    </w:p>
    <w:p w14:paraId="58C5BC0E" w14:textId="77777777" w:rsidR="00A44BF0" w:rsidRPr="0010050B" w:rsidRDefault="00A44BF0" w:rsidP="00A44BF0">
      <w:pPr>
        <w:spacing w:line="240" w:lineRule="auto"/>
        <w:ind w:left="90" w:right="1098"/>
        <w:jc w:val="both"/>
        <w:rPr>
          <w:bCs/>
          <w:i/>
          <w:iCs/>
          <w:sz w:val="10"/>
          <w:szCs w:val="8"/>
          <w:lang w:val="en-US"/>
        </w:rPr>
      </w:pPr>
    </w:p>
    <w:p w14:paraId="34CC54A8" w14:textId="77777777" w:rsidR="00A44BF0" w:rsidRPr="0010050B" w:rsidRDefault="00A44BF0" w:rsidP="00A44BF0">
      <w:pPr>
        <w:spacing w:line="240" w:lineRule="auto"/>
        <w:rPr>
          <w:sz w:val="2"/>
          <w:szCs w:val="2"/>
          <w:lang w:val="en-US"/>
        </w:rPr>
      </w:pPr>
    </w:p>
    <w:p w14:paraId="1DD87644" w14:textId="77777777" w:rsidR="00A44BF0" w:rsidRPr="0010050B" w:rsidRDefault="00A44BF0" w:rsidP="00A44BF0">
      <w:pPr>
        <w:pStyle w:val="block"/>
        <w:spacing w:after="0" w:line="240" w:lineRule="atLeast"/>
        <w:ind w:left="90"/>
        <w:jc w:val="thaiDistribute"/>
        <w:rPr>
          <w:lang w:val="en-US"/>
        </w:rPr>
      </w:pPr>
      <w:r w:rsidRPr="0010050B">
        <w:rPr>
          <w:lang w:val="en-US"/>
        </w:rPr>
        <w:br w:type="page"/>
      </w:r>
      <w:r w:rsidRPr="0010050B">
        <w:rPr>
          <w:lang w:val="en-US"/>
        </w:rPr>
        <w:lastRenderedPageBreak/>
        <w:t xml:space="preserve">The following table </w:t>
      </w:r>
      <w:proofErr w:type="spellStart"/>
      <w:r w:rsidRPr="0010050B">
        <w:rPr>
          <w:lang w:val="en-US"/>
        </w:rPr>
        <w:t>summarises</w:t>
      </w:r>
      <w:proofErr w:type="spellEnd"/>
      <w:r w:rsidRPr="0010050B">
        <w:rPr>
          <w:lang w:val="en-US"/>
        </w:rPr>
        <w:t xml:space="preserve"> the financial information of the joint ventures as included in their own financial statements, adjusted for the differences in accounting policies. The table also reconciles the </w:t>
      </w:r>
      <w:proofErr w:type="spellStart"/>
      <w:r w:rsidRPr="0010050B">
        <w:rPr>
          <w:lang w:val="en-US"/>
        </w:rPr>
        <w:t>summarised</w:t>
      </w:r>
      <w:proofErr w:type="spellEnd"/>
      <w:r w:rsidRPr="0010050B">
        <w:rPr>
          <w:lang w:val="en-US"/>
        </w:rPr>
        <w:t xml:space="preserve"> financial information to the carrying amount of the Group’s interest in these companies. </w:t>
      </w:r>
    </w:p>
    <w:p w14:paraId="143DE240" w14:textId="77777777" w:rsidR="00A44BF0" w:rsidRDefault="00A44BF0" w:rsidP="00A44BF0">
      <w:pPr>
        <w:pStyle w:val="block"/>
        <w:spacing w:after="0" w:line="240" w:lineRule="atLeast"/>
        <w:ind w:left="90"/>
        <w:jc w:val="thaiDistribute"/>
        <w:rPr>
          <w:sz w:val="14"/>
          <w:szCs w:val="12"/>
          <w:lang w:val="en-US"/>
        </w:rPr>
      </w:pPr>
    </w:p>
    <w:tbl>
      <w:tblPr>
        <w:tblW w:w="14760" w:type="dxa"/>
        <w:tblLayout w:type="fixed"/>
        <w:tblCellMar>
          <w:left w:w="79" w:type="dxa"/>
          <w:right w:w="79" w:type="dxa"/>
        </w:tblCellMar>
        <w:tblLook w:val="0000" w:firstRow="0" w:lastRow="0" w:firstColumn="0" w:lastColumn="0" w:noHBand="0" w:noVBand="0"/>
      </w:tblPr>
      <w:tblGrid>
        <w:gridCol w:w="4860"/>
        <w:gridCol w:w="1080"/>
        <w:gridCol w:w="191"/>
        <w:gridCol w:w="1069"/>
        <w:gridCol w:w="179"/>
        <w:gridCol w:w="1081"/>
        <w:gridCol w:w="180"/>
        <w:gridCol w:w="1080"/>
        <w:gridCol w:w="180"/>
        <w:gridCol w:w="1080"/>
        <w:gridCol w:w="184"/>
        <w:gridCol w:w="1076"/>
        <w:gridCol w:w="184"/>
        <w:gridCol w:w="1076"/>
        <w:gridCol w:w="178"/>
        <w:gridCol w:w="1082"/>
      </w:tblGrid>
      <w:tr w:rsidR="00A44BF0" w:rsidRPr="00C17FBE" w14:paraId="6785509C" w14:textId="77777777" w:rsidTr="002063B3">
        <w:trPr>
          <w:cantSplit/>
          <w:tblHeader/>
        </w:trPr>
        <w:tc>
          <w:tcPr>
            <w:tcW w:w="4860" w:type="dxa"/>
            <w:vAlign w:val="center"/>
          </w:tcPr>
          <w:p w14:paraId="251D7909" w14:textId="77777777" w:rsidR="00A44BF0" w:rsidRPr="00C17FBE" w:rsidRDefault="00A44BF0" w:rsidP="002063B3">
            <w:pPr>
              <w:spacing w:line="200" w:lineRule="atLeast"/>
              <w:ind w:left="132" w:hanging="132"/>
              <w:rPr>
                <w:color w:val="000000"/>
                <w:szCs w:val="22"/>
                <w:cs/>
                <w:lang w:val="en-US" w:bidi="th-TH"/>
              </w:rPr>
            </w:pPr>
          </w:p>
        </w:tc>
        <w:tc>
          <w:tcPr>
            <w:tcW w:w="2340" w:type="dxa"/>
            <w:gridSpan w:val="3"/>
          </w:tcPr>
          <w:p w14:paraId="76B90231" w14:textId="77777777" w:rsidR="00A44BF0" w:rsidRPr="00C17FBE" w:rsidRDefault="00A44BF0" w:rsidP="002063B3">
            <w:pPr>
              <w:spacing w:line="200" w:lineRule="atLeast"/>
              <w:ind w:left="-79" w:right="-97"/>
              <w:jc w:val="center"/>
              <w:rPr>
                <w:szCs w:val="22"/>
              </w:rPr>
            </w:pPr>
            <w:r w:rsidRPr="00C17FBE">
              <w:rPr>
                <w:b/>
                <w:bCs/>
                <w:szCs w:val="22"/>
              </w:rPr>
              <w:t>Boutique Asset Ltd.</w:t>
            </w:r>
          </w:p>
        </w:tc>
        <w:tc>
          <w:tcPr>
            <w:tcW w:w="179" w:type="dxa"/>
          </w:tcPr>
          <w:p w14:paraId="32960D49" w14:textId="77777777" w:rsidR="00A44BF0" w:rsidRPr="00C17FBE" w:rsidRDefault="00A44BF0" w:rsidP="002063B3">
            <w:pPr>
              <w:spacing w:line="200" w:lineRule="atLeast"/>
              <w:jc w:val="center"/>
              <w:rPr>
                <w:b/>
                <w:bCs/>
                <w:szCs w:val="22"/>
                <w:cs/>
                <w:lang w:bidi="th-TH"/>
              </w:rPr>
            </w:pPr>
          </w:p>
        </w:tc>
        <w:tc>
          <w:tcPr>
            <w:tcW w:w="2341" w:type="dxa"/>
            <w:gridSpan w:val="3"/>
          </w:tcPr>
          <w:p w14:paraId="41886A2F" w14:textId="77777777" w:rsidR="00A44BF0" w:rsidRPr="00C17FBE" w:rsidRDefault="00A44BF0" w:rsidP="002063B3">
            <w:pPr>
              <w:spacing w:line="200" w:lineRule="atLeast"/>
              <w:ind w:left="-84" w:right="-84"/>
              <w:jc w:val="center"/>
              <w:rPr>
                <w:szCs w:val="22"/>
              </w:rPr>
            </w:pPr>
            <w:r w:rsidRPr="00C17FBE">
              <w:rPr>
                <w:b/>
                <w:bCs/>
                <w:szCs w:val="22"/>
              </w:rPr>
              <w:t>Boutique Boulevard Ltd.</w:t>
            </w:r>
          </w:p>
        </w:tc>
        <w:tc>
          <w:tcPr>
            <w:tcW w:w="180" w:type="dxa"/>
          </w:tcPr>
          <w:p w14:paraId="295E5D8D" w14:textId="77777777" w:rsidR="00A44BF0" w:rsidRPr="00C17FBE" w:rsidRDefault="00A44BF0" w:rsidP="002063B3">
            <w:pPr>
              <w:spacing w:line="200" w:lineRule="atLeast"/>
              <w:jc w:val="center"/>
              <w:rPr>
                <w:b/>
                <w:bCs/>
                <w:szCs w:val="22"/>
                <w:cs/>
                <w:lang w:bidi="th-TH"/>
              </w:rPr>
            </w:pPr>
          </w:p>
        </w:tc>
        <w:tc>
          <w:tcPr>
            <w:tcW w:w="2340" w:type="dxa"/>
            <w:gridSpan w:val="3"/>
          </w:tcPr>
          <w:p w14:paraId="2437A0D9" w14:textId="77777777" w:rsidR="00A44BF0" w:rsidRPr="00C17FBE" w:rsidRDefault="00A44BF0" w:rsidP="002063B3">
            <w:pPr>
              <w:spacing w:line="200" w:lineRule="atLeast"/>
              <w:jc w:val="center"/>
              <w:rPr>
                <w:szCs w:val="22"/>
              </w:rPr>
            </w:pPr>
            <w:r w:rsidRPr="00C17FBE">
              <w:rPr>
                <w:b/>
                <w:bCs/>
                <w:szCs w:val="22"/>
              </w:rPr>
              <w:t>Boutique Land Ltd.</w:t>
            </w:r>
          </w:p>
        </w:tc>
        <w:tc>
          <w:tcPr>
            <w:tcW w:w="184" w:type="dxa"/>
          </w:tcPr>
          <w:p w14:paraId="05226845" w14:textId="77777777" w:rsidR="00A44BF0" w:rsidRPr="00C17FBE" w:rsidRDefault="00A44BF0" w:rsidP="002063B3">
            <w:pPr>
              <w:spacing w:line="200" w:lineRule="atLeast"/>
              <w:ind w:left="-79" w:right="-97"/>
              <w:jc w:val="center"/>
              <w:rPr>
                <w:b/>
                <w:bCs/>
                <w:szCs w:val="22"/>
                <w:cs/>
                <w:lang w:bidi="th-TH"/>
              </w:rPr>
            </w:pPr>
          </w:p>
        </w:tc>
        <w:tc>
          <w:tcPr>
            <w:tcW w:w="2336" w:type="dxa"/>
            <w:gridSpan w:val="3"/>
          </w:tcPr>
          <w:p w14:paraId="1406E4D4" w14:textId="77777777" w:rsidR="00A44BF0" w:rsidRPr="00C17FBE" w:rsidRDefault="00A44BF0" w:rsidP="002063B3">
            <w:pPr>
              <w:spacing w:line="200" w:lineRule="atLeast"/>
              <w:ind w:left="-79" w:right="-97"/>
              <w:jc w:val="center"/>
              <w:rPr>
                <w:b/>
                <w:bCs/>
                <w:szCs w:val="22"/>
                <w:lang w:bidi="th-TH"/>
              </w:rPr>
            </w:pPr>
            <w:r w:rsidRPr="00C17FBE">
              <w:rPr>
                <w:b/>
                <w:bCs/>
                <w:szCs w:val="22"/>
              </w:rPr>
              <w:t>Boutique Realty Ltd.</w:t>
            </w:r>
          </w:p>
        </w:tc>
      </w:tr>
      <w:tr w:rsidR="00A44BF0" w:rsidRPr="00C17FBE" w14:paraId="52356186" w14:textId="77777777" w:rsidTr="002063B3">
        <w:trPr>
          <w:cantSplit/>
          <w:tblHeader/>
        </w:trPr>
        <w:tc>
          <w:tcPr>
            <w:tcW w:w="4860" w:type="dxa"/>
            <w:vAlign w:val="center"/>
          </w:tcPr>
          <w:p w14:paraId="00726856" w14:textId="77777777" w:rsidR="00A44BF0" w:rsidRPr="00C17FBE" w:rsidRDefault="00A44BF0" w:rsidP="002063B3">
            <w:pPr>
              <w:spacing w:line="200" w:lineRule="atLeast"/>
              <w:ind w:left="132" w:hanging="132"/>
              <w:rPr>
                <w:color w:val="000000"/>
                <w:szCs w:val="22"/>
                <w:cs/>
                <w:lang w:val="en-US" w:bidi="th-TH"/>
              </w:rPr>
            </w:pPr>
          </w:p>
        </w:tc>
        <w:tc>
          <w:tcPr>
            <w:tcW w:w="1080" w:type="dxa"/>
          </w:tcPr>
          <w:p w14:paraId="401961CA" w14:textId="77777777" w:rsidR="00A44BF0" w:rsidRPr="008E3C52" w:rsidRDefault="00A44BF0" w:rsidP="002063B3">
            <w:pPr>
              <w:pStyle w:val="acctfourfigures"/>
              <w:tabs>
                <w:tab w:val="clear" w:pos="765"/>
              </w:tabs>
              <w:spacing w:line="200" w:lineRule="atLeast"/>
              <w:ind w:right="11"/>
              <w:jc w:val="center"/>
              <w:rPr>
                <w:szCs w:val="22"/>
                <w:lang w:bidi="th-TH"/>
              </w:rPr>
            </w:pPr>
            <w:r>
              <w:rPr>
                <w:szCs w:val="22"/>
                <w:lang w:bidi="th-TH"/>
              </w:rPr>
              <w:t>2020</w:t>
            </w:r>
          </w:p>
        </w:tc>
        <w:tc>
          <w:tcPr>
            <w:tcW w:w="191" w:type="dxa"/>
          </w:tcPr>
          <w:p w14:paraId="28C96537" w14:textId="77777777" w:rsidR="00A44BF0" w:rsidRPr="008E3C52" w:rsidRDefault="00A44BF0" w:rsidP="002063B3">
            <w:pPr>
              <w:pStyle w:val="acctfourfigures"/>
              <w:tabs>
                <w:tab w:val="clear" w:pos="765"/>
              </w:tabs>
              <w:spacing w:line="200" w:lineRule="atLeast"/>
              <w:ind w:right="11"/>
              <w:jc w:val="center"/>
              <w:rPr>
                <w:szCs w:val="22"/>
                <w:lang w:bidi="th-TH"/>
              </w:rPr>
            </w:pPr>
          </w:p>
        </w:tc>
        <w:tc>
          <w:tcPr>
            <w:tcW w:w="1069" w:type="dxa"/>
          </w:tcPr>
          <w:p w14:paraId="513CC453" w14:textId="77777777" w:rsidR="00A44BF0" w:rsidRPr="008E3C52" w:rsidRDefault="00A44BF0" w:rsidP="002063B3">
            <w:pPr>
              <w:pStyle w:val="acctfourfigures"/>
              <w:tabs>
                <w:tab w:val="clear" w:pos="765"/>
              </w:tabs>
              <w:spacing w:line="200" w:lineRule="atLeast"/>
              <w:ind w:right="11"/>
              <w:jc w:val="center"/>
              <w:rPr>
                <w:szCs w:val="22"/>
                <w:lang w:bidi="th-TH"/>
              </w:rPr>
            </w:pPr>
            <w:r>
              <w:rPr>
                <w:szCs w:val="22"/>
                <w:lang w:bidi="th-TH"/>
              </w:rPr>
              <w:t>2019</w:t>
            </w:r>
          </w:p>
        </w:tc>
        <w:tc>
          <w:tcPr>
            <w:tcW w:w="179" w:type="dxa"/>
          </w:tcPr>
          <w:p w14:paraId="234479B9" w14:textId="77777777" w:rsidR="00A44BF0" w:rsidRPr="008E3C52" w:rsidRDefault="00A44BF0" w:rsidP="002063B3">
            <w:pPr>
              <w:spacing w:line="200" w:lineRule="atLeast"/>
              <w:ind w:left="-79" w:right="-97"/>
              <w:jc w:val="center"/>
              <w:rPr>
                <w:szCs w:val="22"/>
                <w:cs/>
                <w:lang w:bidi="th-TH"/>
              </w:rPr>
            </w:pPr>
          </w:p>
        </w:tc>
        <w:tc>
          <w:tcPr>
            <w:tcW w:w="1081" w:type="dxa"/>
          </w:tcPr>
          <w:p w14:paraId="14FE7252" w14:textId="77777777" w:rsidR="00A44BF0" w:rsidRPr="008E3C52" w:rsidRDefault="00A44BF0" w:rsidP="002063B3">
            <w:pPr>
              <w:pStyle w:val="acctfourfigures"/>
              <w:tabs>
                <w:tab w:val="clear" w:pos="765"/>
              </w:tabs>
              <w:spacing w:line="200" w:lineRule="atLeast"/>
              <w:ind w:right="11"/>
              <w:jc w:val="center"/>
              <w:rPr>
                <w:szCs w:val="22"/>
                <w:lang w:bidi="th-TH"/>
              </w:rPr>
            </w:pPr>
            <w:r>
              <w:rPr>
                <w:szCs w:val="22"/>
                <w:lang w:bidi="th-TH"/>
              </w:rPr>
              <w:t>2020</w:t>
            </w:r>
          </w:p>
        </w:tc>
        <w:tc>
          <w:tcPr>
            <w:tcW w:w="180" w:type="dxa"/>
          </w:tcPr>
          <w:p w14:paraId="00746B8A" w14:textId="77777777" w:rsidR="00A44BF0" w:rsidRPr="008E3C52" w:rsidRDefault="00A44BF0" w:rsidP="002063B3">
            <w:pPr>
              <w:pStyle w:val="acctfourfigures"/>
              <w:tabs>
                <w:tab w:val="clear" w:pos="765"/>
              </w:tabs>
              <w:spacing w:line="200" w:lineRule="atLeast"/>
              <w:ind w:right="11"/>
              <w:jc w:val="center"/>
              <w:rPr>
                <w:szCs w:val="22"/>
                <w:lang w:bidi="th-TH"/>
              </w:rPr>
            </w:pPr>
          </w:p>
        </w:tc>
        <w:tc>
          <w:tcPr>
            <w:tcW w:w="1080" w:type="dxa"/>
          </w:tcPr>
          <w:p w14:paraId="0D4E4602" w14:textId="77777777" w:rsidR="00A44BF0" w:rsidRPr="008E3C52" w:rsidRDefault="00A44BF0" w:rsidP="002063B3">
            <w:pPr>
              <w:pStyle w:val="acctfourfigures"/>
              <w:tabs>
                <w:tab w:val="clear" w:pos="765"/>
              </w:tabs>
              <w:spacing w:line="200" w:lineRule="atLeast"/>
              <w:ind w:right="11"/>
              <w:jc w:val="center"/>
              <w:rPr>
                <w:szCs w:val="22"/>
                <w:lang w:bidi="th-TH"/>
              </w:rPr>
            </w:pPr>
            <w:r>
              <w:rPr>
                <w:szCs w:val="22"/>
                <w:lang w:bidi="th-TH"/>
              </w:rPr>
              <w:t>2019</w:t>
            </w:r>
          </w:p>
        </w:tc>
        <w:tc>
          <w:tcPr>
            <w:tcW w:w="180" w:type="dxa"/>
          </w:tcPr>
          <w:p w14:paraId="0EE06909" w14:textId="77777777" w:rsidR="00A44BF0" w:rsidRPr="008E3C52" w:rsidRDefault="00A44BF0" w:rsidP="002063B3">
            <w:pPr>
              <w:spacing w:line="200" w:lineRule="atLeast"/>
              <w:ind w:left="-79" w:right="-97"/>
              <w:jc w:val="center"/>
              <w:rPr>
                <w:szCs w:val="22"/>
                <w:cs/>
                <w:lang w:bidi="th-TH"/>
              </w:rPr>
            </w:pPr>
          </w:p>
        </w:tc>
        <w:tc>
          <w:tcPr>
            <w:tcW w:w="1080" w:type="dxa"/>
          </w:tcPr>
          <w:p w14:paraId="522A46FD" w14:textId="77777777" w:rsidR="00A44BF0" w:rsidRPr="008E3C52" w:rsidRDefault="00A44BF0" w:rsidP="002063B3">
            <w:pPr>
              <w:pStyle w:val="acctfourfigures"/>
              <w:tabs>
                <w:tab w:val="clear" w:pos="765"/>
              </w:tabs>
              <w:spacing w:line="200" w:lineRule="atLeast"/>
              <w:ind w:right="11"/>
              <w:jc w:val="center"/>
              <w:rPr>
                <w:szCs w:val="22"/>
                <w:lang w:bidi="th-TH"/>
              </w:rPr>
            </w:pPr>
            <w:r>
              <w:rPr>
                <w:szCs w:val="22"/>
                <w:lang w:bidi="th-TH"/>
              </w:rPr>
              <w:t>2020</w:t>
            </w:r>
          </w:p>
        </w:tc>
        <w:tc>
          <w:tcPr>
            <w:tcW w:w="184" w:type="dxa"/>
          </w:tcPr>
          <w:p w14:paraId="3AF22965" w14:textId="77777777" w:rsidR="00A44BF0" w:rsidRPr="008E3C52" w:rsidRDefault="00A44BF0" w:rsidP="002063B3">
            <w:pPr>
              <w:pStyle w:val="acctfourfigures"/>
              <w:tabs>
                <w:tab w:val="clear" w:pos="765"/>
              </w:tabs>
              <w:spacing w:line="200" w:lineRule="atLeast"/>
              <w:ind w:right="11"/>
              <w:jc w:val="center"/>
              <w:rPr>
                <w:szCs w:val="22"/>
                <w:lang w:bidi="th-TH"/>
              </w:rPr>
            </w:pPr>
          </w:p>
        </w:tc>
        <w:tc>
          <w:tcPr>
            <w:tcW w:w="1076" w:type="dxa"/>
          </w:tcPr>
          <w:p w14:paraId="772AE2CD" w14:textId="77777777" w:rsidR="00A44BF0" w:rsidRPr="008E3C52" w:rsidRDefault="00A44BF0" w:rsidP="002063B3">
            <w:pPr>
              <w:pStyle w:val="acctfourfigures"/>
              <w:tabs>
                <w:tab w:val="clear" w:pos="765"/>
              </w:tabs>
              <w:spacing w:line="200" w:lineRule="atLeast"/>
              <w:ind w:right="11"/>
              <w:jc w:val="center"/>
              <w:rPr>
                <w:szCs w:val="22"/>
                <w:lang w:bidi="th-TH"/>
              </w:rPr>
            </w:pPr>
            <w:r>
              <w:rPr>
                <w:szCs w:val="22"/>
                <w:lang w:bidi="th-TH"/>
              </w:rPr>
              <w:t>2019</w:t>
            </w:r>
          </w:p>
        </w:tc>
        <w:tc>
          <w:tcPr>
            <w:tcW w:w="184" w:type="dxa"/>
          </w:tcPr>
          <w:p w14:paraId="434BCDE1" w14:textId="77777777" w:rsidR="00A44BF0" w:rsidRPr="008E3C52" w:rsidRDefault="00A44BF0" w:rsidP="002063B3">
            <w:pPr>
              <w:spacing w:line="200" w:lineRule="atLeast"/>
              <w:ind w:left="-79" w:right="-97"/>
              <w:jc w:val="center"/>
              <w:rPr>
                <w:szCs w:val="22"/>
                <w:cs/>
                <w:lang w:bidi="th-TH"/>
              </w:rPr>
            </w:pPr>
          </w:p>
        </w:tc>
        <w:tc>
          <w:tcPr>
            <w:tcW w:w="1076" w:type="dxa"/>
          </w:tcPr>
          <w:p w14:paraId="4E2610DF" w14:textId="77777777" w:rsidR="00A44BF0" w:rsidRPr="008E3C52" w:rsidRDefault="00A44BF0" w:rsidP="002063B3">
            <w:pPr>
              <w:pStyle w:val="acctfourfigures"/>
              <w:tabs>
                <w:tab w:val="clear" w:pos="765"/>
              </w:tabs>
              <w:spacing w:line="200" w:lineRule="atLeast"/>
              <w:ind w:right="11"/>
              <w:jc w:val="center"/>
              <w:rPr>
                <w:szCs w:val="22"/>
                <w:lang w:bidi="th-TH"/>
              </w:rPr>
            </w:pPr>
            <w:r>
              <w:rPr>
                <w:szCs w:val="22"/>
                <w:lang w:bidi="th-TH"/>
              </w:rPr>
              <w:t>2020</w:t>
            </w:r>
          </w:p>
        </w:tc>
        <w:tc>
          <w:tcPr>
            <w:tcW w:w="178" w:type="dxa"/>
          </w:tcPr>
          <w:p w14:paraId="25621693" w14:textId="77777777" w:rsidR="00A44BF0" w:rsidRPr="008E3C52" w:rsidRDefault="00A44BF0" w:rsidP="002063B3">
            <w:pPr>
              <w:pStyle w:val="acctfourfigures"/>
              <w:tabs>
                <w:tab w:val="clear" w:pos="765"/>
              </w:tabs>
              <w:spacing w:line="200" w:lineRule="atLeast"/>
              <w:ind w:right="11"/>
              <w:jc w:val="center"/>
              <w:rPr>
                <w:szCs w:val="22"/>
                <w:lang w:bidi="th-TH"/>
              </w:rPr>
            </w:pPr>
          </w:p>
        </w:tc>
        <w:tc>
          <w:tcPr>
            <w:tcW w:w="1082" w:type="dxa"/>
          </w:tcPr>
          <w:p w14:paraId="3F08DDE5" w14:textId="77777777" w:rsidR="00A44BF0" w:rsidRPr="008E3C52" w:rsidRDefault="00A44BF0" w:rsidP="002063B3">
            <w:pPr>
              <w:pStyle w:val="acctfourfigures"/>
              <w:tabs>
                <w:tab w:val="clear" w:pos="765"/>
              </w:tabs>
              <w:spacing w:line="200" w:lineRule="atLeast"/>
              <w:ind w:right="11"/>
              <w:jc w:val="center"/>
              <w:rPr>
                <w:szCs w:val="22"/>
                <w:lang w:bidi="th-TH"/>
              </w:rPr>
            </w:pPr>
            <w:r>
              <w:rPr>
                <w:szCs w:val="22"/>
                <w:lang w:bidi="th-TH"/>
              </w:rPr>
              <w:t>2019</w:t>
            </w:r>
          </w:p>
        </w:tc>
      </w:tr>
      <w:tr w:rsidR="00A44BF0" w:rsidRPr="00C17FBE" w14:paraId="07D55DAD" w14:textId="77777777" w:rsidTr="002063B3">
        <w:trPr>
          <w:cantSplit/>
          <w:tblHeader/>
        </w:trPr>
        <w:tc>
          <w:tcPr>
            <w:tcW w:w="4860" w:type="dxa"/>
            <w:vAlign w:val="center"/>
          </w:tcPr>
          <w:p w14:paraId="64EB2885" w14:textId="77777777" w:rsidR="00A44BF0" w:rsidRPr="00C17FBE" w:rsidRDefault="00A44BF0" w:rsidP="002063B3">
            <w:pPr>
              <w:spacing w:line="200" w:lineRule="atLeast"/>
              <w:ind w:left="132" w:hanging="132"/>
              <w:rPr>
                <w:color w:val="000000"/>
                <w:szCs w:val="22"/>
                <w:cs/>
                <w:lang w:val="en-US" w:bidi="th-TH"/>
              </w:rPr>
            </w:pPr>
          </w:p>
        </w:tc>
        <w:tc>
          <w:tcPr>
            <w:tcW w:w="9900" w:type="dxa"/>
            <w:gridSpan w:val="15"/>
            <w:vAlign w:val="bottom"/>
          </w:tcPr>
          <w:p w14:paraId="2C7E642A" w14:textId="77777777" w:rsidR="00A44BF0" w:rsidRPr="008E3C52" w:rsidRDefault="00A44BF0" w:rsidP="002063B3">
            <w:pPr>
              <w:tabs>
                <w:tab w:val="decimal" w:pos="784"/>
              </w:tabs>
              <w:spacing w:line="200" w:lineRule="atLeast"/>
              <w:jc w:val="center"/>
              <w:rPr>
                <w:szCs w:val="22"/>
              </w:rPr>
            </w:pPr>
            <w:r w:rsidRPr="008E3C52">
              <w:rPr>
                <w:i/>
                <w:iCs/>
                <w:szCs w:val="22"/>
              </w:rPr>
              <w:t>(in thousand Baht)</w:t>
            </w:r>
          </w:p>
        </w:tc>
      </w:tr>
      <w:tr w:rsidR="00A44BF0" w:rsidRPr="00C17FBE" w14:paraId="6E169624" w14:textId="77777777" w:rsidTr="002063B3">
        <w:trPr>
          <w:cantSplit/>
        </w:trPr>
        <w:tc>
          <w:tcPr>
            <w:tcW w:w="4860" w:type="dxa"/>
            <w:vAlign w:val="center"/>
          </w:tcPr>
          <w:p w14:paraId="1F777517"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Revenue</w:t>
            </w:r>
          </w:p>
        </w:tc>
        <w:tc>
          <w:tcPr>
            <w:tcW w:w="1080" w:type="dxa"/>
            <w:vAlign w:val="center"/>
          </w:tcPr>
          <w:p w14:paraId="44D3B285" w14:textId="77777777" w:rsidR="00A44BF0" w:rsidRPr="008E3C52" w:rsidRDefault="00A44BF0" w:rsidP="002063B3">
            <w:pPr>
              <w:tabs>
                <w:tab w:val="decimal" w:pos="910"/>
              </w:tabs>
              <w:spacing w:line="200" w:lineRule="atLeast"/>
              <w:ind w:right="-80"/>
              <w:rPr>
                <w:szCs w:val="22"/>
              </w:rPr>
            </w:pPr>
            <w:r>
              <w:rPr>
                <w:szCs w:val="22"/>
              </w:rPr>
              <w:t>21,075</w:t>
            </w:r>
          </w:p>
        </w:tc>
        <w:tc>
          <w:tcPr>
            <w:tcW w:w="191" w:type="dxa"/>
          </w:tcPr>
          <w:p w14:paraId="087476E1" w14:textId="77777777" w:rsidR="00A44BF0" w:rsidRPr="008E3C52" w:rsidRDefault="00A44BF0" w:rsidP="002063B3">
            <w:pPr>
              <w:tabs>
                <w:tab w:val="decimal" w:pos="821"/>
              </w:tabs>
              <w:spacing w:line="200" w:lineRule="atLeast"/>
              <w:rPr>
                <w:szCs w:val="22"/>
              </w:rPr>
            </w:pPr>
          </w:p>
        </w:tc>
        <w:tc>
          <w:tcPr>
            <w:tcW w:w="1069" w:type="dxa"/>
            <w:vAlign w:val="center"/>
          </w:tcPr>
          <w:p w14:paraId="7701520D" w14:textId="77777777" w:rsidR="00A44BF0" w:rsidRPr="008E3C52" w:rsidRDefault="00A44BF0" w:rsidP="002063B3">
            <w:pPr>
              <w:tabs>
                <w:tab w:val="decimal" w:pos="900"/>
              </w:tabs>
              <w:spacing w:line="200" w:lineRule="atLeast"/>
              <w:ind w:right="-80"/>
              <w:rPr>
                <w:szCs w:val="22"/>
              </w:rPr>
            </w:pPr>
            <w:r w:rsidRPr="008E3C52">
              <w:rPr>
                <w:szCs w:val="22"/>
              </w:rPr>
              <w:t xml:space="preserve">80,030 </w:t>
            </w:r>
          </w:p>
        </w:tc>
        <w:tc>
          <w:tcPr>
            <w:tcW w:w="179" w:type="dxa"/>
          </w:tcPr>
          <w:p w14:paraId="08B5C565" w14:textId="77777777" w:rsidR="00A44BF0" w:rsidRPr="008E3C52" w:rsidRDefault="00A44BF0" w:rsidP="002063B3">
            <w:pPr>
              <w:tabs>
                <w:tab w:val="decimal" w:pos="771"/>
              </w:tabs>
              <w:spacing w:line="200" w:lineRule="atLeast"/>
              <w:rPr>
                <w:szCs w:val="22"/>
              </w:rPr>
            </w:pPr>
          </w:p>
        </w:tc>
        <w:tc>
          <w:tcPr>
            <w:tcW w:w="1081" w:type="dxa"/>
            <w:vAlign w:val="center"/>
          </w:tcPr>
          <w:p w14:paraId="40627328" w14:textId="77777777" w:rsidR="00A44BF0" w:rsidRPr="008E3C52" w:rsidRDefault="00A44BF0" w:rsidP="002063B3">
            <w:pPr>
              <w:tabs>
                <w:tab w:val="decimal" w:pos="910"/>
              </w:tabs>
              <w:spacing w:line="200" w:lineRule="atLeast"/>
              <w:ind w:right="-80"/>
              <w:rPr>
                <w:szCs w:val="22"/>
              </w:rPr>
            </w:pPr>
            <w:r>
              <w:rPr>
                <w:szCs w:val="22"/>
              </w:rPr>
              <w:t>14,603</w:t>
            </w:r>
          </w:p>
        </w:tc>
        <w:tc>
          <w:tcPr>
            <w:tcW w:w="180" w:type="dxa"/>
          </w:tcPr>
          <w:p w14:paraId="1BE8999A" w14:textId="77777777" w:rsidR="00A44BF0" w:rsidRPr="008E3C52" w:rsidRDefault="00A44BF0" w:rsidP="002063B3">
            <w:pPr>
              <w:tabs>
                <w:tab w:val="decimal" w:pos="771"/>
              </w:tabs>
              <w:spacing w:line="200" w:lineRule="atLeast"/>
              <w:rPr>
                <w:szCs w:val="22"/>
              </w:rPr>
            </w:pPr>
          </w:p>
        </w:tc>
        <w:tc>
          <w:tcPr>
            <w:tcW w:w="1080" w:type="dxa"/>
            <w:vAlign w:val="center"/>
          </w:tcPr>
          <w:p w14:paraId="45597B24" w14:textId="77777777" w:rsidR="00A44BF0" w:rsidRPr="008E3C52" w:rsidRDefault="00A44BF0" w:rsidP="002063B3">
            <w:pPr>
              <w:tabs>
                <w:tab w:val="decimal" w:pos="860"/>
              </w:tabs>
              <w:spacing w:line="200" w:lineRule="atLeast"/>
              <w:ind w:right="-80"/>
              <w:rPr>
                <w:szCs w:val="22"/>
              </w:rPr>
            </w:pPr>
            <w:r w:rsidRPr="008E3C52">
              <w:rPr>
                <w:szCs w:val="22"/>
              </w:rPr>
              <w:t xml:space="preserve">46,767 </w:t>
            </w:r>
          </w:p>
        </w:tc>
        <w:tc>
          <w:tcPr>
            <w:tcW w:w="180" w:type="dxa"/>
          </w:tcPr>
          <w:p w14:paraId="14D5F7E3" w14:textId="77777777" w:rsidR="00A44BF0" w:rsidRPr="008E3C52" w:rsidRDefault="00A44BF0" w:rsidP="002063B3">
            <w:pPr>
              <w:tabs>
                <w:tab w:val="decimal" w:pos="784"/>
              </w:tabs>
              <w:spacing w:line="200" w:lineRule="atLeast"/>
              <w:rPr>
                <w:szCs w:val="22"/>
              </w:rPr>
            </w:pPr>
          </w:p>
        </w:tc>
        <w:tc>
          <w:tcPr>
            <w:tcW w:w="1080" w:type="dxa"/>
            <w:vAlign w:val="bottom"/>
          </w:tcPr>
          <w:p w14:paraId="6F9370D7" w14:textId="77777777" w:rsidR="00A44BF0" w:rsidRPr="008E3C52" w:rsidRDefault="00A44BF0" w:rsidP="002063B3">
            <w:pPr>
              <w:tabs>
                <w:tab w:val="decimal" w:pos="890"/>
              </w:tabs>
              <w:spacing w:line="200" w:lineRule="atLeast"/>
              <w:ind w:right="-80"/>
              <w:rPr>
                <w:szCs w:val="22"/>
              </w:rPr>
            </w:pPr>
            <w:r>
              <w:rPr>
                <w:szCs w:val="22"/>
              </w:rPr>
              <w:t>25,300</w:t>
            </w:r>
          </w:p>
        </w:tc>
        <w:tc>
          <w:tcPr>
            <w:tcW w:w="184" w:type="dxa"/>
          </w:tcPr>
          <w:p w14:paraId="065CDCD9" w14:textId="77777777" w:rsidR="00A44BF0" w:rsidRPr="008E3C52" w:rsidRDefault="00A44BF0" w:rsidP="002063B3">
            <w:pPr>
              <w:tabs>
                <w:tab w:val="decimal" w:pos="784"/>
              </w:tabs>
              <w:spacing w:line="200" w:lineRule="atLeast"/>
              <w:rPr>
                <w:szCs w:val="22"/>
              </w:rPr>
            </w:pPr>
          </w:p>
        </w:tc>
        <w:tc>
          <w:tcPr>
            <w:tcW w:w="1076" w:type="dxa"/>
            <w:vAlign w:val="bottom"/>
          </w:tcPr>
          <w:p w14:paraId="3391244F" w14:textId="77777777" w:rsidR="00A44BF0" w:rsidRPr="008E3C52" w:rsidRDefault="00A44BF0" w:rsidP="002063B3">
            <w:pPr>
              <w:tabs>
                <w:tab w:val="decimal" w:pos="910"/>
              </w:tabs>
              <w:spacing w:line="200" w:lineRule="atLeast"/>
              <w:ind w:right="-80"/>
              <w:rPr>
                <w:szCs w:val="22"/>
              </w:rPr>
            </w:pPr>
            <w:r w:rsidRPr="008E3C52">
              <w:rPr>
                <w:szCs w:val="22"/>
              </w:rPr>
              <w:t xml:space="preserve">43,014 </w:t>
            </w:r>
          </w:p>
        </w:tc>
        <w:tc>
          <w:tcPr>
            <w:tcW w:w="184" w:type="dxa"/>
          </w:tcPr>
          <w:p w14:paraId="622ABC5F" w14:textId="77777777" w:rsidR="00A44BF0" w:rsidRPr="008E3C52" w:rsidRDefault="00A44BF0" w:rsidP="002063B3">
            <w:pPr>
              <w:tabs>
                <w:tab w:val="decimal" w:pos="784"/>
              </w:tabs>
              <w:spacing w:line="200" w:lineRule="atLeast"/>
              <w:rPr>
                <w:szCs w:val="22"/>
              </w:rPr>
            </w:pPr>
          </w:p>
        </w:tc>
        <w:tc>
          <w:tcPr>
            <w:tcW w:w="1076" w:type="dxa"/>
            <w:vAlign w:val="bottom"/>
          </w:tcPr>
          <w:p w14:paraId="1C8961E7" w14:textId="77777777" w:rsidR="00A44BF0" w:rsidRPr="008E3C52" w:rsidRDefault="00A44BF0" w:rsidP="002063B3">
            <w:pPr>
              <w:tabs>
                <w:tab w:val="decimal" w:pos="910"/>
              </w:tabs>
              <w:spacing w:line="200" w:lineRule="atLeast"/>
              <w:ind w:right="-80"/>
              <w:rPr>
                <w:szCs w:val="22"/>
              </w:rPr>
            </w:pPr>
            <w:r>
              <w:rPr>
                <w:szCs w:val="22"/>
              </w:rPr>
              <w:t>17,230</w:t>
            </w:r>
          </w:p>
        </w:tc>
        <w:tc>
          <w:tcPr>
            <w:tcW w:w="178" w:type="dxa"/>
          </w:tcPr>
          <w:p w14:paraId="5D7DA924" w14:textId="77777777" w:rsidR="00A44BF0" w:rsidRPr="008E3C52" w:rsidRDefault="00A44BF0" w:rsidP="002063B3">
            <w:pPr>
              <w:tabs>
                <w:tab w:val="decimal" w:pos="784"/>
              </w:tabs>
              <w:spacing w:line="200" w:lineRule="atLeast"/>
              <w:rPr>
                <w:szCs w:val="22"/>
              </w:rPr>
            </w:pPr>
          </w:p>
        </w:tc>
        <w:tc>
          <w:tcPr>
            <w:tcW w:w="1082" w:type="dxa"/>
            <w:vAlign w:val="bottom"/>
          </w:tcPr>
          <w:p w14:paraId="38CEBC32" w14:textId="77777777" w:rsidR="00A44BF0" w:rsidRPr="008E3C52" w:rsidRDefault="00A44BF0" w:rsidP="002063B3">
            <w:pPr>
              <w:tabs>
                <w:tab w:val="decimal" w:pos="910"/>
              </w:tabs>
              <w:spacing w:line="200" w:lineRule="atLeast"/>
              <w:ind w:right="-80"/>
              <w:rPr>
                <w:szCs w:val="22"/>
              </w:rPr>
            </w:pPr>
            <w:r w:rsidRPr="008E3C52">
              <w:rPr>
                <w:szCs w:val="22"/>
              </w:rPr>
              <w:t xml:space="preserve">78,689 </w:t>
            </w:r>
          </w:p>
        </w:tc>
      </w:tr>
      <w:tr w:rsidR="00A44BF0" w:rsidRPr="00C17FBE" w14:paraId="4A62CE37" w14:textId="77777777" w:rsidTr="002063B3">
        <w:trPr>
          <w:cantSplit/>
        </w:trPr>
        <w:tc>
          <w:tcPr>
            <w:tcW w:w="4860" w:type="dxa"/>
            <w:vAlign w:val="center"/>
          </w:tcPr>
          <w:p w14:paraId="738AC3F5"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Profit (loss) from continuing operations (a)</w:t>
            </w:r>
          </w:p>
        </w:tc>
        <w:tc>
          <w:tcPr>
            <w:tcW w:w="1080" w:type="dxa"/>
            <w:vAlign w:val="center"/>
          </w:tcPr>
          <w:p w14:paraId="2D8C88F6" w14:textId="77777777" w:rsidR="00A44BF0" w:rsidRPr="008E3C52" w:rsidRDefault="00A44BF0" w:rsidP="002063B3">
            <w:pPr>
              <w:tabs>
                <w:tab w:val="decimal" w:pos="910"/>
              </w:tabs>
              <w:spacing w:line="200" w:lineRule="atLeast"/>
              <w:ind w:right="-80"/>
              <w:rPr>
                <w:szCs w:val="22"/>
              </w:rPr>
            </w:pPr>
            <w:r>
              <w:rPr>
                <w:szCs w:val="22"/>
              </w:rPr>
              <w:t>(18,580)</w:t>
            </w:r>
          </w:p>
        </w:tc>
        <w:tc>
          <w:tcPr>
            <w:tcW w:w="191" w:type="dxa"/>
          </w:tcPr>
          <w:p w14:paraId="036F220F" w14:textId="77777777" w:rsidR="00A44BF0" w:rsidRPr="008E3C52" w:rsidRDefault="00A44BF0" w:rsidP="002063B3">
            <w:pPr>
              <w:tabs>
                <w:tab w:val="decimal" w:pos="821"/>
              </w:tabs>
              <w:spacing w:line="200" w:lineRule="atLeast"/>
              <w:rPr>
                <w:szCs w:val="22"/>
              </w:rPr>
            </w:pPr>
          </w:p>
        </w:tc>
        <w:tc>
          <w:tcPr>
            <w:tcW w:w="1069" w:type="dxa"/>
            <w:vAlign w:val="center"/>
          </w:tcPr>
          <w:p w14:paraId="597A4103" w14:textId="77777777" w:rsidR="00A44BF0" w:rsidRPr="008E3C52" w:rsidRDefault="00A44BF0" w:rsidP="002063B3">
            <w:pPr>
              <w:tabs>
                <w:tab w:val="decimal" w:pos="900"/>
              </w:tabs>
              <w:spacing w:line="200" w:lineRule="atLeast"/>
              <w:ind w:right="-80"/>
              <w:rPr>
                <w:szCs w:val="22"/>
              </w:rPr>
            </w:pPr>
            <w:r w:rsidRPr="008E3C52">
              <w:rPr>
                <w:szCs w:val="22"/>
              </w:rPr>
              <w:t xml:space="preserve">12,722 </w:t>
            </w:r>
          </w:p>
        </w:tc>
        <w:tc>
          <w:tcPr>
            <w:tcW w:w="179" w:type="dxa"/>
          </w:tcPr>
          <w:p w14:paraId="421CE655" w14:textId="77777777" w:rsidR="00A44BF0" w:rsidRPr="008E3C52" w:rsidRDefault="00A44BF0" w:rsidP="002063B3">
            <w:pPr>
              <w:tabs>
                <w:tab w:val="decimal" w:pos="830"/>
              </w:tabs>
              <w:spacing w:line="200" w:lineRule="atLeast"/>
              <w:rPr>
                <w:szCs w:val="22"/>
              </w:rPr>
            </w:pPr>
          </w:p>
        </w:tc>
        <w:tc>
          <w:tcPr>
            <w:tcW w:w="1081" w:type="dxa"/>
            <w:vAlign w:val="center"/>
          </w:tcPr>
          <w:p w14:paraId="69BD2757" w14:textId="77777777" w:rsidR="00A44BF0" w:rsidRPr="008E3C52" w:rsidRDefault="00A44BF0" w:rsidP="002063B3">
            <w:pPr>
              <w:tabs>
                <w:tab w:val="decimal" w:pos="910"/>
              </w:tabs>
              <w:spacing w:line="200" w:lineRule="atLeast"/>
              <w:ind w:right="-80"/>
              <w:rPr>
                <w:szCs w:val="22"/>
              </w:rPr>
            </w:pPr>
            <w:r>
              <w:rPr>
                <w:szCs w:val="22"/>
              </w:rPr>
              <w:t>(28,489)</w:t>
            </w:r>
          </w:p>
        </w:tc>
        <w:tc>
          <w:tcPr>
            <w:tcW w:w="180" w:type="dxa"/>
          </w:tcPr>
          <w:p w14:paraId="189B13FE" w14:textId="77777777" w:rsidR="00A44BF0" w:rsidRPr="008E3C52" w:rsidRDefault="00A44BF0" w:rsidP="002063B3">
            <w:pPr>
              <w:tabs>
                <w:tab w:val="decimal" w:pos="830"/>
              </w:tabs>
              <w:spacing w:line="200" w:lineRule="atLeast"/>
              <w:rPr>
                <w:szCs w:val="22"/>
              </w:rPr>
            </w:pPr>
          </w:p>
        </w:tc>
        <w:tc>
          <w:tcPr>
            <w:tcW w:w="1080" w:type="dxa"/>
            <w:vAlign w:val="center"/>
          </w:tcPr>
          <w:p w14:paraId="105AB385" w14:textId="77777777" w:rsidR="00A44BF0" w:rsidRPr="008E3C52" w:rsidRDefault="00A44BF0" w:rsidP="002063B3">
            <w:pPr>
              <w:tabs>
                <w:tab w:val="decimal" w:pos="860"/>
              </w:tabs>
              <w:spacing w:line="200" w:lineRule="atLeast"/>
              <w:ind w:right="-80"/>
              <w:rPr>
                <w:szCs w:val="22"/>
              </w:rPr>
            </w:pPr>
            <w:r w:rsidRPr="008E3C52">
              <w:rPr>
                <w:szCs w:val="22"/>
              </w:rPr>
              <w:t>(10,947)</w:t>
            </w:r>
          </w:p>
        </w:tc>
        <w:tc>
          <w:tcPr>
            <w:tcW w:w="180" w:type="dxa"/>
          </w:tcPr>
          <w:p w14:paraId="02A5AA4B" w14:textId="77777777" w:rsidR="00A44BF0" w:rsidRPr="008E3C52" w:rsidRDefault="00A44BF0" w:rsidP="002063B3">
            <w:pPr>
              <w:tabs>
                <w:tab w:val="decimal" w:pos="784"/>
              </w:tabs>
              <w:spacing w:line="200" w:lineRule="atLeast"/>
              <w:rPr>
                <w:szCs w:val="22"/>
              </w:rPr>
            </w:pPr>
          </w:p>
        </w:tc>
        <w:tc>
          <w:tcPr>
            <w:tcW w:w="1080" w:type="dxa"/>
            <w:vAlign w:val="bottom"/>
          </w:tcPr>
          <w:p w14:paraId="2882C2D5" w14:textId="77777777" w:rsidR="00A44BF0" w:rsidRPr="008E3C52" w:rsidRDefault="00A44BF0" w:rsidP="002063B3">
            <w:pPr>
              <w:tabs>
                <w:tab w:val="decimal" w:pos="890"/>
              </w:tabs>
              <w:spacing w:line="200" w:lineRule="atLeast"/>
              <w:ind w:right="-80"/>
              <w:rPr>
                <w:szCs w:val="22"/>
              </w:rPr>
            </w:pPr>
            <w:r>
              <w:rPr>
                <w:szCs w:val="22"/>
              </w:rPr>
              <w:t>(11,555)</w:t>
            </w:r>
          </w:p>
        </w:tc>
        <w:tc>
          <w:tcPr>
            <w:tcW w:w="184" w:type="dxa"/>
          </w:tcPr>
          <w:p w14:paraId="3B793914" w14:textId="77777777" w:rsidR="00A44BF0" w:rsidRPr="008E3C52" w:rsidRDefault="00A44BF0" w:rsidP="002063B3">
            <w:pPr>
              <w:tabs>
                <w:tab w:val="decimal" w:pos="784"/>
              </w:tabs>
              <w:spacing w:line="200" w:lineRule="atLeast"/>
              <w:rPr>
                <w:szCs w:val="22"/>
              </w:rPr>
            </w:pPr>
          </w:p>
        </w:tc>
        <w:tc>
          <w:tcPr>
            <w:tcW w:w="1076" w:type="dxa"/>
            <w:vAlign w:val="bottom"/>
          </w:tcPr>
          <w:p w14:paraId="348F7AA0" w14:textId="77777777" w:rsidR="00A44BF0" w:rsidRPr="008E3C52" w:rsidRDefault="00A44BF0" w:rsidP="002063B3">
            <w:pPr>
              <w:tabs>
                <w:tab w:val="decimal" w:pos="910"/>
              </w:tabs>
              <w:spacing w:line="200" w:lineRule="atLeast"/>
              <w:ind w:right="-80"/>
              <w:rPr>
                <w:szCs w:val="22"/>
              </w:rPr>
            </w:pPr>
            <w:r w:rsidRPr="008E3C52">
              <w:rPr>
                <w:szCs w:val="22"/>
              </w:rPr>
              <w:t>2,463</w:t>
            </w:r>
          </w:p>
        </w:tc>
        <w:tc>
          <w:tcPr>
            <w:tcW w:w="184" w:type="dxa"/>
          </w:tcPr>
          <w:p w14:paraId="7F60151A" w14:textId="77777777" w:rsidR="00A44BF0" w:rsidRPr="008E3C52" w:rsidRDefault="00A44BF0" w:rsidP="002063B3">
            <w:pPr>
              <w:tabs>
                <w:tab w:val="decimal" w:pos="784"/>
              </w:tabs>
              <w:spacing w:line="200" w:lineRule="atLeast"/>
              <w:rPr>
                <w:szCs w:val="22"/>
              </w:rPr>
            </w:pPr>
          </w:p>
        </w:tc>
        <w:tc>
          <w:tcPr>
            <w:tcW w:w="1076" w:type="dxa"/>
            <w:vAlign w:val="bottom"/>
          </w:tcPr>
          <w:p w14:paraId="24168381" w14:textId="77777777" w:rsidR="00A44BF0" w:rsidRPr="008E3C52" w:rsidRDefault="00A44BF0" w:rsidP="002063B3">
            <w:pPr>
              <w:tabs>
                <w:tab w:val="decimal" w:pos="910"/>
              </w:tabs>
              <w:spacing w:line="200" w:lineRule="atLeast"/>
              <w:ind w:right="-80"/>
              <w:rPr>
                <w:szCs w:val="22"/>
              </w:rPr>
            </w:pPr>
            <w:r>
              <w:rPr>
                <w:szCs w:val="22"/>
              </w:rPr>
              <w:t>(23,064)</w:t>
            </w:r>
          </w:p>
        </w:tc>
        <w:tc>
          <w:tcPr>
            <w:tcW w:w="178" w:type="dxa"/>
          </w:tcPr>
          <w:p w14:paraId="0EBFA57D" w14:textId="77777777" w:rsidR="00A44BF0" w:rsidRPr="008E3C52" w:rsidRDefault="00A44BF0" w:rsidP="002063B3">
            <w:pPr>
              <w:tabs>
                <w:tab w:val="decimal" w:pos="784"/>
              </w:tabs>
              <w:spacing w:line="200" w:lineRule="atLeast"/>
              <w:rPr>
                <w:szCs w:val="22"/>
              </w:rPr>
            </w:pPr>
          </w:p>
        </w:tc>
        <w:tc>
          <w:tcPr>
            <w:tcW w:w="1082" w:type="dxa"/>
            <w:vAlign w:val="bottom"/>
          </w:tcPr>
          <w:p w14:paraId="693C53AC" w14:textId="77777777" w:rsidR="00A44BF0" w:rsidRPr="008E3C52" w:rsidRDefault="00A44BF0" w:rsidP="002063B3">
            <w:pPr>
              <w:tabs>
                <w:tab w:val="decimal" w:pos="910"/>
              </w:tabs>
              <w:spacing w:line="200" w:lineRule="atLeast"/>
              <w:ind w:right="-80"/>
              <w:rPr>
                <w:szCs w:val="22"/>
              </w:rPr>
            </w:pPr>
            <w:r w:rsidRPr="008E3C52">
              <w:rPr>
                <w:szCs w:val="22"/>
              </w:rPr>
              <w:t>8,50</w:t>
            </w:r>
            <w:r>
              <w:rPr>
                <w:szCs w:val="22"/>
              </w:rPr>
              <w:t>5</w:t>
            </w:r>
          </w:p>
        </w:tc>
      </w:tr>
      <w:tr w:rsidR="00A44BF0" w:rsidRPr="00C17FBE" w14:paraId="3D8EE20E" w14:textId="77777777" w:rsidTr="002063B3">
        <w:trPr>
          <w:cantSplit/>
        </w:trPr>
        <w:tc>
          <w:tcPr>
            <w:tcW w:w="4860" w:type="dxa"/>
            <w:vAlign w:val="center"/>
          </w:tcPr>
          <w:p w14:paraId="4B8E00ED"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Other comprehensive income:</w:t>
            </w:r>
          </w:p>
        </w:tc>
        <w:tc>
          <w:tcPr>
            <w:tcW w:w="1080" w:type="dxa"/>
            <w:vAlign w:val="bottom"/>
          </w:tcPr>
          <w:p w14:paraId="21C661FC" w14:textId="77777777" w:rsidR="00A44BF0" w:rsidRPr="008E3C52" w:rsidRDefault="00A44BF0" w:rsidP="002063B3">
            <w:pPr>
              <w:tabs>
                <w:tab w:val="decimal" w:pos="910"/>
              </w:tabs>
              <w:spacing w:line="200" w:lineRule="atLeast"/>
              <w:ind w:right="-80"/>
              <w:rPr>
                <w:szCs w:val="22"/>
              </w:rPr>
            </w:pPr>
          </w:p>
        </w:tc>
        <w:tc>
          <w:tcPr>
            <w:tcW w:w="191" w:type="dxa"/>
          </w:tcPr>
          <w:p w14:paraId="52A9CAE0" w14:textId="77777777" w:rsidR="00A44BF0" w:rsidRPr="008E3C52" w:rsidRDefault="00A44BF0" w:rsidP="002063B3">
            <w:pPr>
              <w:tabs>
                <w:tab w:val="decimal" w:pos="821"/>
              </w:tabs>
              <w:spacing w:line="200" w:lineRule="atLeast"/>
              <w:rPr>
                <w:szCs w:val="22"/>
              </w:rPr>
            </w:pPr>
          </w:p>
        </w:tc>
        <w:tc>
          <w:tcPr>
            <w:tcW w:w="1069" w:type="dxa"/>
            <w:vAlign w:val="bottom"/>
          </w:tcPr>
          <w:p w14:paraId="56D8D468" w14:textId="77777777" w:rsidR="00A44BF0" w:rsidRPr="008E3C52" w:rsidRDefault="00A44BF0" w:rsidP="002063B3">
            <w:pPr>
              <w:tabs>
                <w:tab w:val="decimal" w:pos="900"/>
              </w:tabs>
              <w:spacing w:line="200" w:lineRule="atLeast"/>
              <w:ind w:right="-80"/>
              <w:rPr>
                <w:szCs w:val="22"/>
              </w:rPr>
            </w:pPr>
          </w:p>
        </w:tc>
        <w:tc>
          <w:tcPr>
            <w:tcW w:w="179" w:type="dxa"/>
          </w:tcPr>
          <w:p w14:paraId="57597C3C" w14:textId="77777777" w:rsidR="00A44BF0" w:rsidRPr="008E3C52" w:rsidRDefault="00A44BF0" w:rsidP="002063B3">
            <w:pPr>
              <w:tabs>
                <w:tab w:val="decimal" w:pos="830"/>
              </w:tabs>
              <w:spacing w:line="200" w:lineRule="atLeast"/>
              <w:rPr>
                <w:szCs w:val="22"/>
              </w:rPr>
            </w:pPr>
          </w:p>
        </w:tc>
        <w:tc>
          <w:tcPr>
            <w:tcW w:w="1081" w:type="dxa"/>
            <w:vAlign w:val="center"/>
          </w:tcPr>
          <w:p w14:paraId="1EFFFD90" w14:textId="77777777" w:rsidR="00A44BF0" w:rsidRPr="008E3C52" w:rsidRDefault="00A44BF0" w:rsidP="002063B3">
            <w:pPr>
              <w:tabs>
                <w:tab w:val="decimal" w:pos="910"/>
              </w:tabs>
              <w:spacing w:line="200" w:lineRule="atLeast"/>
              <w:ind w:right="-80"/>
              <w:rPr>
                <w:szCs w:val="22"/>
              </w:rPr>
            </w:pPr>
          </w:p>
        </w:tc>
        <w:tc>
          <w:tcPr>
            <w:tcW w:w="180" w:type="dxa"/>
          </w:tcPr>
          <w:p w14:paraId="5DAF4923" w14:textId="77777777" w:rsidR="00A44BF0" w:rsidRPr="008E3C52" w:rsidRDefault="00A44BF0" w:rsidP="002063B3">
            <w:pPr>
              <w:tabs>
                <w:tab w:val="decimal" w:pos="830"/>
              </w:tabs>
              <w:spacing w:line="200" w:lineRule="atLeast"/>
              <w:rPr>
                <w:szCs w:val="22"/>
              </w:rPr>
            </w:pPr>
          </w:p>
        </w:tc>
        <w:tc>
          <w:tcPr>
            <w:tcW w:w="1080" w:type="dxa"/>
            <w:vAlign w:val="center"/>
          </w:tcPr>
          <w:p w14:paraId="2895BD07" w14:textId="77777777" w:rsidR="00A44BF0" w:rsidRPr="008E3C52" w:rsidRDefault="00A44BF0" w:rsidP="002063B3">
            <w:pPr>
              <w:tabs>
                <w:tab w:val="decimal" w:pos="830"/>
                <w:tab w:val="decimal" w:pos="860"/>
              </w:tabs>
              <w:spacing w:line="200" w:lineRule="atLeast"/>
              <w:ind w:right="-80"/>
              <w:rPr>
                <w:szCs w:val="22"/>
              </w:rPr>
            </w:pPr>
          </w:p>
        </w:tc>
        <w:tc>
          <w:tcPr>
            <w:tcW w:w="180" w:type="dxa"/>
          </w:tcPr>
          <w:p w14:paraId="13816BF2" w14:textId="77777777" w:rsidR="00A44BF0" w:rsidRPr="008E3C52" w:rsidRDefault="00A44BF0" w:rsidP="002063B3">
            <w:pPr>
              <w:tabs>
                <w:tab w:val="decimal" w:pos="784"/>
              </w:tabs>
              <w:spacing w:line="200" w:lineRule="atLeast"/>
              <w:rPr>
                <w:szCs w:val="22"/>
              </w:rPr>
            </w:pPr>
          </w:p>
        </w:tc>
        <w:tc>
          <w:tcPr>
            <w:tcW w:w="1080" w:type="dxa"/>
            <w:vAlign w:val="bottom"/>
          </w:tcPr>
          <w:p w14:paraId="6716D171" w14:textId="77777777" w:rsidR="00A44BF0" w:rsidRPr="008E3C52" w:rsidRDefault="00A44BF0" w:rsidP="002063B3">
            <w:pPr>
              <w:tabs>
                <w:tab w:val="decimal" w:pos="890"/>
              </w:tabs>
              <w:spacing w:line="200" w:lineRule="atLeast"/>
              <w:ind w:right="-80"/>
              <w:rPr>
                <w:szCs w:val="22"/>
              </w:rPr>
            </w:pPr>
          </w:p>
        </w:tc>
        <w:tc>
          <w:tcPr>
            <w:tcW w:w="184" w:type="dxa"/>
          </w:tcPr>
          <w:p w14:paraId="716DD488" w14:textId="77777777" w:rsidR="00A44BF0" w:rsidRPr="008E3C52" w:rsidRDefault="00A44BF0" w:rsidP="002063B3">
            <w:pPr>
              <w:tabs>
                <w:tab w:val="decimal" w:pos="784"/>
              </w:tabs>
              <w:spacing w:line="200" w:lineRule="atLeast"/>
              <w:rPr>
                <w:szCs w:val="22"/>
              </w:rPr>
            </w:pPr>
          </w:p>
        </w:tc>
        <w:tc>
          <w:tcPr>
            <w:tcW w:w="1076" w:type="dxa"/>
            <w:vAlign w:val="bottom"/>
          </w:tcPr>
          <w:p w14:paraId="1D7F689C" w14:textId="77777777" w:rsidR="00A44BF0" w:rsidRPr="008E3C52" w:rsidRDefault="00A44BF0" w:rsidP="002063B3">
            <w:pPr>
              <w:tabs>
                <w:tab w:val="decimal" w:pos="910"/>
              </w:tabs>
              <w:spacing w:line="200" w:lineRule="atLeast"/>
              <w:ind w:right="-80"/>
              <w:rPr>
                <w:szCs w:val="22"/>
              </w:rPr>
            </w:pPr>
          </w:p>
        </w:tc>
        <w:tc>
          <w:tcPr>
            <w:tcW w:w="184" w:type="dxa"/>
          </w:tcPr>
          <w:p w14:paraId="3BDCDE3F" w14:textId="77777777" w:rsidR="00A44BF0" w:rsidRPr="008E3C52" w:rsidRDefault="00A44BF0" w:rsidP="002063B3">
            <w:pPr>
              <w:tabs>
                <w:tab w:val="decimal" w:pos="784"/>
              </w:tabs>
              <w:spacing w:line="200" w:lineRule="atLeast"/>
              <w:rPr>
                <w:szCs w:val="22"/>
              </w:rPr>
            </w:pPr>
          </w:p>
        </w:tc>
        <w:tc>
          <w:tcPr>
            <w:tcW w:w="1076" w:type="dxa"/>
            <w:vAlign w:val="bottom"/>
          </w:tcPr>
          <w:p w14:paraId="2346EBDC" w14:textId="77777777" w:rsidR="00A44BF0" w:rsidRPr="008E3C52" w:rsidRDefault="00A44BF0" w:rsidP="002063B3">
            <w:pPr>
              <w:tabs>
                <w:tab w:val="decimal" w:pos="910"/>
              </w:tabs>
              <w:spacing w:line="200" w:lineRule="atLeast"/>
              <w:ind w:right="-80"/>
              <w:rPr>
                <w:szCs w:val="22"/>
              </w:rPr>
            </w:pPr>
          </w:p>
        </w:tc>
        <w:tc>
          <w:tcPr>
            <w:tcW w:w="178" w:type="dxa"/>
          </w:tcPr>
          <w:p w14:paraId="72D309A5" w14:textId="77777777" w:rsidR="00A44BF0" w:rsidRPr="008E3C52" w:rsidRDefault="00A44BF0" w:rsidP="002063B3">
            <w:pPr>
              <w:tabs>
                <w:tab w:val="decimal" w:pos="784"/>
              </w:tabs>
              <w:spacing w:line="200" w:lineRule="atLeast"/>
              <w:rPr>
                <w:szCs w:val="22"/>
              </w:rPr>
            </w:pPr>
          </w:p>
        </w:tc>
        <w:tc>
          <w:tcPr>
            <w:tcW w:w="1082" w:type="dxa"/>
            <w:vAlign w:val="bottom"/>
          </w:tcPr>
          <w:p w14:paraId="2525FE06" w14:textId="77777777" w:rsidR="00A44BF0" w:rsidRPr="008E3C52" w:rsidRDefault="00A44BF0" w:rsidP="002063B3">
            <w:pPr>
              <w:tabs>
                <w:tab w:val="decimal" w:pos="910"/>
              </w:tabs>
              <w:spacing w:line="200" w:lineRule="atLeast"/>
              <w:ind w:right="-80"/>
              <w:rPr>
                <w:szCs w:val="22"/>
              </w:rPr>
            </w:pPr>
          </w:p>
        </w:tc>
      </w:tr>
      <w:tr w:rsidR="00A44BF0" w:rsidRPr="00C17FBE" w14:paraId="6658A5BE" w14:textId="77777777" w:rsidTr="002063B3">
        <w:trPr>
          <w:cantSplit/>
        </w:trPr>
        <w:tc>
          <w:tcPr>
            <w:tcW w:w="4860" w:type="dxa"/>
            <w:vAlign w:val="center"/>
          </w:tcPr>
          <w:p w14:paraId="2D82FD91"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 xml:space="preserve">   Revaluation of land</w:t>
            </w:r>
          </w:p>
        </w:tc>
        <w:tc>
          <w:tcPr>
            <w:tcW w:w="1080" w:type="dxa"/>
            <w:vAlign w:val="bottom"/>
          </w:tcPr>
          <w:p w14:paraId="15466C49" w14:textId="77777777" w:rsidR="00A44BF0" w:rsidRPr="008E3C52" w:rsidRDefault="00A44BF0" w:rsidP="002063B3">
            <w:pPr>
              <w:tabs>
                <w:tab w:val="decimal" w:pos="640"/>
              </w:tabs>
              <w:spacing w:line="200" w:lineRule="atLeast"/>
              <w:ind w:right="-80"/>
              <w:rPr>
                <w:szCs w:val="22"/>
              </w:rPr>
            </w:pPr>
            <w:r>
              <w:rPr>
                <w:szCs w:val="22"/>
              </w:rPr>
              <w:t>-</w:t>
            </w:r>
          </w:p>
        </w:tc>
        <w:tc>
          <w:tcPr>
            <w:tcW w:w="191" w:type="dxa"/>
          </w:tcPr>
          <w:p w14:paraId="49B4E05F" w14:textId="77777777" w:rsidR="00A44BF0" w:rsidRPr="008E3C52" w:rsidRDefault="00A44BF0" w:rsidP="002063B3">
            <w:pPr>
              <w:tabs>
                <w:tab w:val="decimal" w:pos="821"/>
              </w:tabs>
              <w:spacing w:line="200" w:lineRule="atLeast"/>
              <w:rPr>
                <w:szCs w:val="22"/>
              </w:rPr>
            </w:pPr>
          </w:p>
        </w:tc>
        <w:tc>
          <w:tcPr>
            <w:tcW w:w="1069" w:type="dxa"/>
            <w:vAlign w:val="bottom"/>
          </w:tcPr>
          <w:p w14:paraId="3B106AAA" w14:textId="77777777" w:rsidR="00A44BF0" w:rsidRPr="008E3C52" w:rsidRDefault="00A44BF0" w:rsidP="002063B3">
            <w:pPr>
              <w:tabs>
                <w:tab w:val="decimal" w:pos="900"/>
              </w:tabs>
              <w:spacing w:line="200" w:lineRule="atLeast"/>
              <w:ind w:right="-80"/>
              <w:rPr>
                <w:szCs w:val="22"/>
              </w:rPr>
            </w:pPr>
            <w:r w:rsidRPr="008E3C52">
              <w:rPr>
                <w:szCs w:val="22"/>
              </w:rPr>
              <w:t>12,840</w:t>
            </w:r>
          </w:p>
        </w:tc>
        <w:tc>
          <w:tcPr>
            <w:tcW w:w="179" w:type="dxa"/>
          </w:tcPr>
          <w:p w14:paraId="7FD8C08A" w14:textId="77777777" w:rsidR="00A44BF0" w:rsidRPr="008E3C52" w:rsidRDefault="00A44BF0" w:rsidP="002063B3">
            <w:pPr>
              <w:tabs>
                <w:tab w:val="decimal" w:pos="771"/>
              </w:tabs>
              <w:spacing w:line="200" w:lineRule="atLeast"/>
              <w:rPr>
                <w:szCs w:val="22"/>
              </w:rPr>
            </w:pPr>
          </w:p>
        </w:tc>
        <w:tc>
          <w:tcPr>
            <w:tcW w:w="1081" w:type="dxa"/>
            <w:vAlign w:val="center"/>
          </w:tcPr>
          <w:p w14:paraId="395F6498" w14:textId="77777777" w:rsidR="00A44BF0" w:rsidRPr="008E3C52" w:rsidRDefault="00A44BF0" w:rsidP="002063B3">
            <w:pPr>
              <w:tabs>
                <w:tab w:val="decimal" w:pos="571"/>
              </w:tabs>
              <w:spacing w:line="200" w:lineRule="atLeast"/>
              <w:ind w:right="-80"/>
              <w:rPr>
                <w:szCs w:val="22"/>
              </w:rPr>
            </w:pPr>
            <w:r>
              <w:rPr>
                <w:szCs w:val="22"/>
              </w:rPr>
              <w:t>-</w:t>
            </w:r>
          </w:p>
        </w:tc>
        <w:tc>
          <w:tcPr>
            <w:tcW w:w="180" w:type="dxa"/>
          </w:tcPr>
          <w:p w14:paraId="1BA2FBCE" w14:textId="77777777" w:rsidR="00A44BF0" w:rsidRPr="008E3C52" w:rsidRDefault="00A44BF0" w:rsidP="002063B3">
            <w:pPr>
              <w:tabs>
                <w:tab w:val="decimal" w:pos="771"/>
              </w:tabs>
              <w:spacing w:line="200" w:lineRule="atLeast"/>
              <w:rPr>
                <w:szCs w:val="22"/>
              </w:rPr>
            </w:pPr>
          </w:p>
        </w:tc>
        <w:tc>
          <w:tcPr>
            <w:tcW w:w="1080" w:type="dxa"/>
            <w:vAlign w:val="center"/>
          </w:tcPr>
          <w:p w14:paraId="56A2C67B" w14:textId="77777777" w:rsidR="00A44BF0" w:rsidRPr="008E3C52" w:rsidRDefault="00A44BF0" w:rsidP="002063B3">
            <w:pPr>
              <w:tabs>
                <w:tab w:val="decimal" w:pos="860"/>
              </w:tabs>
              <w:spacing w:line="200" w:lineRule="atLeast"/>
              <w:ind w:right="-80"/>
              <w:rPr>
                <w:szCs w:val="22"/>
              </w:rPr>
            </w:pPr>
            <w:r w:rsidRPr="008E3C52">
              <w:rPr>
                <w:szCs w:val="22"/>
              </w:rPr>
              <w:t xml:space="preserve">5,240 </w:t>
            </w:r>
          </w:p>
        </w:tc>
        <w:tc>
          <w:tcPr>
            <w:tcW w:w="180" w:type="dxa"/>
          </w:tcPr>
          <w:p w14:paraId="3DA542D0" w14:textId="77777777" w:rsidR="00A44BF0" w:rsidRPr="008E3C52" w:rsidRDefault="00A44BF0" w:rsidP="002063B3">
            <w:pPr>
              <w:tabs>
                <w:tab w:val="decimal" w:pos="784"/>
              </w:tabs>
              <w:spacing w:line="200" w:lineRule="atLeast"/>
              <w:rPr>
                <w:szCs w:val="22"/>
              </w:rPr>
            </w:pPr>
          </w:p>
        </w:tc>
        <w:tc>
          <w:tcPr>
            <w:tcW w:w="1080" w:type="dxa"/>
            <w:vAlign w:val="bottom"/>
          </w:tcPr>
          <w:p w14:paraId="0800EF25" w14:textId="77777777" w:rsidR="00A44BF0" w:rsidRPr="008E3C52" w:rsidRDefault="00A44BF0" w:rsidP="002063B3">
            <w:pPr>
              <w:tabs>
                <w:tab w:val="decimal" w:pos="635"/>
              </w:tabs>
              <w:spacing w:line="200" w:lineRule="atLeast"/>
              <w:ind w:right="-80"/>
              <w:rPr>
                <w:szCs w:val="22"/>
              </w:rPr>
            </w:pPr>
            <w:r>
              <w:rPr>
                <w:szCs w:val="22"/>
              </w:rPr>
              <w:t>-</w:t>
            </w:r>
          </w:p>
        </w:tc>
        <w:tc>
          <w:tcPr>
            <w:tcW w:w="184" w:type="dxa"/>
          </w:tcPr>
          <w:p w14:paraId="26E32028" w14:textId="77777777" w:rsidR="00A44BF0" w:rsidRPr="008E3C52" w:rsidRDefault="00A44BF0" w:rsidP="002063B3">
            <w:pPr>
              <w:tabs>
                <w:tab w:val="decimal" w:pos="784"/>
              </w:tabs>
              <w:spacing w:line="200" w:lineRule="atLeast"/>
              <w:rPr>
                <w:szCs w:val="22"/>
              </w:rPr>
            </w:pPr>
          </w:p>
        </w:tc>
        <w:tc>
          <w:tcPr>
            <w:tcW w:w="1076" w:type="dxa"/>
            <w:vAlign w:val="bottom"/>
          </w:tcPr>
          <w:p w14:paraId="72555D78" w14:textId="77777777" w:rsidR="00A44BF0" w:rsidRPr="008E3C52" w:rsidRDefault="00A44BF0" w:rsidP="002063B3">
            <w:pPr>
              <w:tabs>
                <w:tab w:val="decimal" w:pos="910"/>
              </w:tabs>
              <w:spacing w:line="200" w:lineRule="atLeast"/>
              <w:ind w:right="-80"/>
              <w:rPr>
                <w:szCs w:val="22"/>
              </w:rPr>
            </w:pPr>
            <w:r w:rsidRPr="008E3C52">
              <w:rPr>
                <w:szCs w:val="22"/>
              </w:rPr>
              <w:t xml:space="preserve">13,072 </w:t>
            </w:r>
          </w:p>
        </w:tc>
        <w:tc>
          <w:tcPr>
            <w:tcW w:w="184" w:type="dxa"/>
          </w:tcPr>
          <w:p w14:paraId="4FEFB49C" w14:textId="77777777" w:rsidR="00A44BF0" w:rsidRPr="008E3C52" w:rsidRDefault="00A44BF0" w:rsidP="002063B3">
            <w:pPr>
              <w:tabs>
                <w:tab w:val="decimal" w:pos="784"/>
              </w:tabs>
              <w:spacing w:line="200" w:lineRule="atLeast"/>
              <w:rPr>
                <w:szCs w:val="22"/>
              </w:rPr>
            </w:pPr>
          </w:p>
        </w:tc>
        <w:tc>
          <w:tcPr>
            <w:tcW w:w="1076" w:type="dxa"/>
            <w:vAlign w:val="bottom"/>
          </w:tcPr>
          <w:p w14:paraId="39F0B3CB" w14:textId="77777777" w:rsidR="00A44BF0" w:rsidRPr="008E3C52" w:rsidRDefault="00A44BF0" w:rsidP="002063B3">
            <w:pPr>
              <w:tabs>
                <w:tab w:val="decimal" w:pos="640"/>
              </w:tabs>
              <w:spacing w:line="200" w:lineRule="atLeast"/>
              <w:ind w:right="-80"/>
              <w:rPr>
                <w:szCs w:val="22"/>
              </w:rPr>
            </w:pPr>
            <w:r>
              <w:rPr>
                <w:szCs w:val="22"/>
              </w:rPr>
              <w:t>-</w:t>
            </w:r>
          </w:p>
        </w:tc>
        <w:tc>
          <w:tcPr>
            <w:tcW w:w="178" w:type="dxa"/>
          </w:tcPr>
          <w:p w14:paraId="622E3488" w14:textId="77777777" w:rsidR="00A44BF0" w:rsidRPr="008E3C52" w:rsidRDefault="00A44BF0" w:rsidP="002063B3">
            <w:pPr>
              <w:tabs>
                <w:tab w:val="decimal" w:pos="784"/>
              </w:tabs>
              <w:spacing w:line="200" w:lineRule="atLeast"/>
              <w:rPr>
                <w:szCs w:val="22"/>
              </w:rPr>
            </w:pPr>
          </w:p>
        </w:tc>
        <w:tc>
          <w:tcPr>
            <w:tcW w:w="1082" w:type="dxa"/>
            <w:vAlign w:val="bottom"/>
          </w:tcPr>
          <w:p w14:paraId="21A231AE" w14:textId="77777777" w:rsidR="00A44BF0" w:rsidRPr="008E3C52" w:rsidRDefault="00A44BF0" w:rsidP="002063B3">
            <w:pPr>
              <w:tabs>
                <w:tab w:val="decimal" w:pos="910"/>
              </w:tabs>
              <w:spacing w:line="200" w:lineRule="atLeast"/>
              <w:ind w:right="-80"/>
              <w:rPr>
                <w:szCs w:val="22"/>
              </w:rPr>
            </w:pPr>
            <w:r w:rsidRPr="008E3C52">
              <w:rPr>
                <w:szCs w:val="22"/>
              </w:rPr>
              <w:t xml:space="preserve">16,912 </w:t>
            </w:r>
          </w:p>
        </w:tc>
      </w:tr>
      <w:tr w:rsidR="00A44BF0" w:rsidRPr="00C17FBE" w14:paraId="5B8723F4" w14:textId="77777777" w:rsidTr="002063B3">
        <w:trPr>
          <w:cantSplit/>
        </w:trPr>
        <w:tc>
          <w:tcPr>
            <w:tcW w:w="4860" w:type="dxa"/>
            <w:vAlign w:val="center"/>
          </w:tcPr>
          <w:p w14:paraId="71DB5970" w14:textId="77777777" w:rsidR="00A44BF0" w:rsidRDefault="00A44BF0" w:rsidP="002063B3">
            <w:pPr>
              <w:spacing w:line="200" w:lineRule="atLeast"/>
              <w:ind w:left="459" w:hanging="270"/>
              <w:rPr>
                <w:color w:val="000000"/>
                <w:szCs w:val="22"/>
                <w:lang w:val="en-US" w:bidi="th-TH"/>
              </w:rPr>
            </w:pPr>
            <w:r w:rsidRPr="00C17FBE">
              <w:rPr>
                <w:color w:val="000000"/>
                <w:szCs w:val="22"/>
                <w:lang w:val="en-US" w:bidi="th-TH"/>
              </w:rPr>
              <w:t>Gain (loss) on remeasurements of defined</w:t>
            </w:r>
            <w:r>
              <w:rPr>
                <w:color w:val="000000"/>
                <w:szCs w:val="22"/>
                <w:lang w:val="en-US" w:bidi="th-TH"/>
              </w:rPr>
              <w:t xml:space="preserve"> </w:t>
            </w:r>
          </w:p>
          <w:p w14:paraId="070321B7" w14:textId="77777777" w:rsidR="00A44BF0" w:rsidRPr="00C17FBE" w:rsidRDefault="00A44BF0" w:rsidP="002063B3">
            <w:pPr>
              <w:spacing w:line="200" w:lineRule="atLeast"/>
              <w:ind w:left="735" w:hanging="264"/>
              <w:rPr>
                <w:color w:val="000000"/>
                <w:szCs w:val="22"/>
                <w:lang w:val="en-US" w:bidi="th-TH"/>
              </w:rPr>
            </w:pPr>
            <w:r w:rsidRPr="00C17FBE">
              <w:rPr>
                <w:color w:val="000000"/>
                <w:szCs w:val="22"/>
                <w:lang w:val="en-US" w:bidi="th-TH"/>
              </w:rPr>
              <w:t>benefit</w:t>
            </w:r>
            <w:r>
              <w:rPr>
                <w:color w:val="000000"/>
                <w:szCs w:val="22"/>
                <w:lang w:val="en-US" w:bidi="th-TH"/>
              </w:rPr>
              <w:t xml:space="preserve"> plan</w:t>
            </w:r>
          </w:p>
        </w:tc>
        <w:tc>
          <w:tcPr>
            <w:tcW w:w="1080" w:type="dxa"/>
            <w:tcBorders>
              <w:bottom w:val="single" w:sz="4" w:space="0" w:color="auto"/>
            </w:tcBorders>
            <w:vAlign w:val="bottom"/>
          </w:tcPr>
          <w:p w14:paraId="1E311F0E" w14:textId="77777777" w:rsidR="00A44BF0" w:rsidRPr="008E3C52" w:rsidRDefault="00A44BF0" w:rsidP="002063B3">
            <w:pPr>
              <w:tabs>
                <w:tab w:val="decimal" w:pos="910"/>
              </w:tabs>
              <w:spacing w:line="200" w:lineRule="atLeast"/>
              <w:ind w:right="-80"/>
              <w:rPr>
                <w:szCs w:val="22"/>
              </w:rPr>
            </w:pPr>
            <w:r>
              <w:rPr>
                <w:szCs w:val="22"/>
              </w:rPr>
              <w:t>(294)</w:t>
            </w:r>
          </w:p>
        </w:tc>
        <w:tc>
          <w:tcPr>
            <w:tcW w:w="191" w:type="dxa"/>
          </w:tcPr>
          <w:p w14:paraId="5D81310E" w14:textId="77777777" w:rsidR="00A44BF0" w:rsidRPr="008E3C52" w:rsidRDefault="00A44BF0" w:rsidP="002063B3">
            <w:pPr>
              <w:tabs>
                <w:tab w:val="decimal" w:pos="821"/>
              </w:tabs>
              <w:spacing w:line="200" w:lineRule="atLeast"/>
              <w:rPr>
                <w:szCs w:val="22"/>
              </w:rPr>
            </w:pPr>
          </w:p>
        </w:tc>
        <w:tc>
          <w:tcPr>
            <w:tcW w:w="1069" w:type="dxa"/>
            <w:tcBorders>
              <w:bottom w:val="single" w:sz="4" w:space="0" w:color="auto"/>
            </w:tcBorders>
            <w:vAlign w:val="bottom"/>
          </w:tcPr>
          <w:p w14:paraId="4043BF2D" w14:textId="77777777" w:rsidR="00A44BF0" w:rsidRPr="008E3C52" w:rsidRDefault="00A44BF0" w:rsidP="002063B3">
            <w:pPr>
              <w:tabs>
                <w:tab w:val="decimal" w:pos="900"/>
              </w:tabs>
              <w:spacing w:line="200" w:lineRule="atLeast"/>
              <w:ind w:right="-80"/>
              <w:rPr>
                <w:szCs w:val="22"/>
              </w:rPr>
            </w:pPr>
            <w:r w:rsidRPr="008E3C52">
              <w:rPr>
                <w:szCs w:val="22"/>
              </w:rPr>
              <w:t>(48)</w:t>
            </w:r>
          </w:p>
        </w:tc>
        <w:tc>
          <w:tcPr>
            <w:tcW w:w="179" w:type="dxa"/>
          </w:tcPr>
          <w:p w14:paraId="0209FA11" w14:textId="77777777" w:rsidR="00A44BF0" w:rsidRPr="008E3C52" w:rsidRDefault="00A44BF0" w:rsidP="002063B3">
            <w:pPr>
              <w:tabs>
                <w:tab w:val="decimal" w:pos="771"/>
              </w:tabs>
              <w:spacing w:line="200" w:lineRule="atLeast"/>
              <w:rPr>
                <w:szCs w:val="22"/>
              </w:rPr>
            </w:pPr>
          </w:p>
        </w:tc>
        <w:tc>
          <w:tcPr>
            <w:tcW w:w="1081" w:type="dxa"/>
            <w:tcBorders>
              <w:bottom w:val="single" w:sz="4" w:space="0" w:color="auto"/>
            </w:tcBorders>
            <w:vAlign w:val="bottom"/>
          </w:tcPr>
          <w:p w14:paraId="53CB140C" w14:textId="77777777" w:rsidR="00A44BF0" w:rsidRPr="008E3C52" w:rsidRDefault="00A44BF0" w:rsidP="002063B3">
            <w:pPr>
              <w:tabs>
                <w:tab w:val="decimal" w:pos="910"/>
              </w:tabs>
              <w:spacing w:line="200" w:lineRule="atLeast"/>
              <w:ind w:right="-80"/>
              <w:rPr>
                <w:szCs w:val="22"/>
              </w:rPr>
            </w:pPr>
            <w:r>
              <w:rPr>
                <w:szCs w:val="22"/>
              </w:rPr>
              <w:t>(202)</w:t>
            </w:r>
          </w:p>
        </w:tc>
        <w:tc>
          <w:tcPr>
            <w:tcW w:w="180" w:type="dxa"/>
          </w:tcPr>
          <w:p w14:paraId="30CD0134" w14:textId="77777777" w:rsidR="00A44BF0" w:rsidRPr="008E3C52" w:rsidRDefault="00A44BF0" w:rsidP="002063B3">
            <w:pPr>
              <w:tabs>
                <w:tab w:val="decimal" w:pos="771"/>
              </w:tabs>
              <w:spacing w:line="200" w:lineRule="atLeast"/>
              <w:rPr>
                <w:szCs w:val="22"/>
              </w:rPr>
            </w:pPr>
          </w:p>
        </w:tc>
        <w:tc>
          <w:tcPr>
            <w:tcW w:w="1080" w:type="dxa"/>
            <w:tcBorders>
              <w:bottom w:val="single" w:sz="4" w:space="0" w:color="auto"/>
            </w:tcBorders>
            <w:vAlign w:val="bottom"/>
          </w:tcPr>
          <w:p w14:paraId="43B40780" w14:textId="77777777" w:rsidR="00A44BF0" w:rsidRPr="008E3C52" w:rsidRDefault="00A44BF0" w:rsidP="002063B3">
            <w:pPr>
              <w:tabs>
                <w:tab w:val="decimal" w:pos="860"/>
              </w:tabs>
              <w:spacing w:line="200" w:lineRule="atLeast"/>
              <w:ind w:right="-80"/>
              <w:rPr>
                <w:szCs w:val="22"/>
              </w:rPr>
            </w:pPr>
            <w:r w:rsidRPr="008E3C52">
              <w:rPr>
                <w:szCs w:val="22"/>
              </w:rPr>
              <w:t>(30)</w:t>
            </w:r>
          </w:p>
        </w:tc>
        <w:tc>
          <w:tcPr>
            <w:tcW w:w="180" w:type="dxa"/>
          </w:tcPr>
          <w:p w14:paraId="6C908AA5" w14:textId="77777777" w:rsidR="00A44BF0" w:rsidRPr="008E3C52" w:rsidRDefault="00A44BF0" w:rsidP="002063B3">
            <w:pPr>
              <w:tabs>
                <w:tab w:val="decimal" w:pos="784"/>
              </w:tabs>
              <w:spacing w:line="200" w:lineRule="atLeast"/>
              <w:rPr>
                <w:szCs w:val="22"/>
              </w:rPr>
            </w:pPr>
          </w:p>
        </w:tc>
        <w:tc>
          <w:tcPr>
            <w:tcW w:w="1080" w:type="dxa"/>
            <w:tcBorders>
              <w:bottom w:val="single" w:sz="4" w:space="0" w:color="auto"/>
            </w:tcBorders>
            <w:vAlign w:val="bottom"/>
          </w:tcPr>
          <w:p w14:paraId="0023D149" w14:textId="77777777" w:rsidR="00A44BF0" w:rsidRPr="008E3C52" w:rsidRDefault="00A44BF0" w:rsidP="002063B3">
            <w:pPr>
              <w:tabs>
                <w:tab w:val="decimal" w:pos="890"/>
              </w:tabs>
              <w:spacing w:line="200" w:lineRule="atLeast"/>
              <w:ind w:right="-80"/>
              <w:rPr>
                <w:szCs w:val="22"/>
              </w:rPr>
            </w:pPr>
            <w:r>
              <w:rPr>
                <w:szCs w:val="22"/>
              </w:rPr>
              <w:t>(373)</w:t>
            </w:r>
          </w:p>
        </w:tc>
        <w:tc>
          <w:tcPr>
            <w:tcW w:w="184" w:type="dxa"/>
          </w:tcPr>
          <w:p w14:paraId="79207C03" w14:textId="77777777" w:rsidR="00A44BF0" w:rsidRPr="008E3C52" w:rsidRDefault="00A44BF0" w:rsidP="002063B3">
            <w:pPr>
              <w:tabs>
                <w:tab w:val="decimal" w:pos="784"/>
              </w:tabs>
              <w:spacing w:line="200" w:lineRule="atLeast"/>
              <w:rPr>
                <w:szCs w:val="22"/>
              </w:rPr>
            </w:pPr>
          </w:p>
        </w:tc>
        <w:tc>
          <w:tcPr>
            <w:tcW w:w="1076" w:type="dxa"/>
            <w:tcBorders>
              <w:bottom w:val="single" w:sz="4" w:space="0" w:color="auto"/>
            </w:tcBorders>
            <w:vAlign w:val="bottom"/>
          </w:tcPr>
          <w:p w14:paraId="6E427C85" w14:textId="77777777" w:rsidR="00A44BF0" w:rsidRPr="008E3C52" w:rsidRDefault="00A44BF0" w:rsidP="002063B3">
            <w:pPr>
              <w:tabs>
                <w:tab w:val="decimal" w:pos="910"/>
              </w:tabs>
              <w:spacing w:line="200" w:lineRule="atLeast"/>
              <w:ind w:right="-80"/>
              <w:rPr>
                <w:szCs w:val="22"/>
              </w:rPr>
            </w:pPr>
            <w:r w:rsidRPr="008E3C52">
              <w:rPr>
                <w:szCs w:val="22"/>
              </w:rPr>
              <w:t>92</w:t>
            </w:r>
          </w:p>
        </w:tc>
        <w:tc>
          <w:tcPr>
            <w:tcW w:w="184" w:type="dxa"/>
          </w:tcPr>
          <w:p w14:paraId="07AFE518" w14:textId="77777777" w:rsidR="00A44BF0" w:rsidRPr="008E3C52" w:rsidRDefault="00A44BF0" w:rsidP="002063B3">
            <w:pPr>
              <w:tabs>
                <w:tab w:val="decimal" w:pos="784"/>
              </w:tabs>
              <w:spacing w:line="200" w:lineRule="atLeast"/>
              <w:rPr>
                <w:szCs w:val="22"/>
              </w:rPr>
            </w:pPr>
          </w:p>
        </w:tc>
        <w:tc>
          <w:tcPr>
            <w:tcW w:w="1076" w:type="dxa"/>
            <w:tcBorders>
              <w:bottom w:val="single" w:sz="4" w:space="0" w:color="auto"/>
            </w:tcBorders>
            <w:vAlign w:val="bottom"/>
          </w:tcPr>
          <w:p w14:paraId="01F4770E" w14:textId="77777777" w:rsidR="00A44BF0" w:rsidRPr="008E3C52" w:rsidRDefault="00A44BF0" w:rsidP="002063B3">
            <w:pPr>
              <w:tabs>
                <w:tab w:val="decimal" w:pos="910"/>
              </w:tabs>
              <w:spacing w:line="200" w:lineRule="atLeast"/>
              <w:ind w:right="-80"/>
              <w:rPr>
                <w:szCs w:val="22"/>
              </w:rPr>
            </w:pPr>
            <w:r>
              <w:rPr>
                <w:szCs w:val="22"/>
              </w:rPr>
              <w:t>(243)</w:t>
            </w:r>
          </w:p>
        </w:tc>
        <w:tc>
          <w:tcPr>
            <w:tcW w:w="178" w:type="dxa"/>
          </w:tcPr>
          <w:p w14:paraId="1A880371" w14:textId="77777777" w:rsidR="00A44BF0" w:rsidRPr="008E3C52" w:rsidRDefault="00A44BF0" w:rsidP="002063B3">
            <w:pPr>
              <w:tabs>
                <w:tab w:val="decimal" w:pos="784"/>
              </w:tabs>
              <w:spacing w:line="200" w:lineRule="atLeast"/>
              <w:rPr>
                <w:szCs w:val="22"/>
              </w:rPr>
            </w:pPr>
          </w:p>
        </w:tc>
        <w:tc>
          <w:tcPr>
            <w:tcW w:w="1082" w:type="dxa"/>
            <w:tcBorders>
              <w:bottom w:val="single" w:sz="4" w:space="0" w:color="auto"/>
            </w:tcBorders>
            <w:vAlign w:val="bottom"/>
          </w:tcPr>
          <w:p w14:paraId="6EF8D819" w14:textId="77777777" w:rsidR="00A44BF0" w:rsidRPr="008E3C52" w:rsidRDefault="00A44BF0" w:rsidP="002063B3">
            <w:pPr>
              <w:tabs>
                <w:tab w:val="decimal" w:pos="910"/>
              </w:tabs>
              <w:spacing w:line="200" w:lineRule="atLeast"/>
              <w:ind w:right="-80"/>
              <w:rPr>
                <w:szCs w:val="22"/>
              </w:rPr>
            </w:pPr>
            <w:r w:rsidRPr="008E3C52">
              <w:rPr>
                <w:szCs w:val="22"/>
              </w:rPr>
              <w:t>(115)</w:t>
            </w:r>
          </w:p>
        </w:tc>
      </w:tr>
      <w:tr w:rsidR="00A44BF0" w:rsidRPr="00C17FBE" w14:paraId="52C8EA44" w14:textId="77777777" w:rsidTr="002063B3">
        <w:trPr>
          <w:cantSplit/>
          <w:trHeight w:val="87"/>
        </w:trPr>
        <w:tc>
          <w:tcPr>
            <w:tcW w:w="4860" w:type="dxa"/>
            <w:vAlign w:val="center"/>
          </w:tcPr>
          <w:p w14:paraId="6A7B1EA1" w14:textId="77777777" w:rsidR="00A44BF0" w:rsidRPr="00C17FBE" w:rsidRDefault="00A44BF0" w:rsidP="002063B3">
            <w:pPr>
              <w:spacing w:line="200" w:lineRule="atLeast"/>
              <w:rPr>
                <w:color w:val="000000"/>
                <w:spacing w:val="-4"/>
                <w:szCs w:val="22"/>
                <w:lang w:val="en-US" w:bidi="th-TH"/>
              </w:rPr>
            </w:pPr>
            <w:r w:rsidRPr="00C17FBE">
              <w:rPr>
                <w:color w:val="000000"/>
                <w:spacing w:val="-4"/>
                <w:szCs w:val="22"/>
                <w:lang w:val="en-US" w:bidi="th-TH"/>
              </w:rPr>
              <w:t>Total comprehensive income (100%)</w:t>
            </w:r>
          </w:p>
        </w:tc>
        <w:tc>
          <w:tcPr>
            <w:tcW w:w="1080" w:type="dxa"/>
            <w:tcBorders>
              <w:top w:val="single" w:sz="4" w:space="0" w:color="auto"/>
              <w:bottom w:val="single" w:sz="4" w:space="0" w:color="auto"/>
            </w:tcBorders>
            <w:vAlign w:val="bottom"/>
          </w:tcPr>
          <w:p w14:paraId="10530246" w14:textId="77777777" w:rsidR="00A44BF0" w:rsidRPr="008E3C52" w:rsidRDefault="00A44BF0" w:rsidP="002063B3">
            <w:pPr>
              <w:tabs>
                <w:tab w:val="decimal" w:pos="910"/>
              </w:tabs>
              <w:spacing w:line="200" w:lineRule="atLeast"/>
              <w:ind w:right="-80"/>
              <w:rPr>
                <w:szCs w:val="22"/>
              </w:rPr>
            </w:pPr>
            <w:r>
              <w:rPr>
                <w:szCs w:val="22"/>
              </w:rPr>
              <w:t>(18,874)</w:t>
            </w:r>
          </w:p>
        </w:tc>
        <w:tc>
          <w:tcPr>
            <w:tcW w:w="191" w:type="dxa"/>
          </w:tcPr>
          <w:p w14:paraId="5B8AED9A" w14:textId="77777777" w:rsidR="00A44BF0" w:rsidRPr="008E3C52" w:rsidRDefault="00A44BF0" w:rsidP="002063B3">
            <w:pPr>
              <w:tabs>
                <w:tab w:val="decimal" w:pos="821"/>
              </w:tabs>
              <w:spacing w:line="200" w:lineRule="atLeast"/>
              <w:rPr>
                <w:szCs w:val="22"/>
              </w:rPr>
            </w:pPr>
          </w:p>
        </w:tc>
        <w:tc>
          <w:tcPr>
            <w:tcW w:w="1069" w:type="dxa"/>
            <w:tcBorders>
              <w:top w:val="single" w:sz="4" w:space="0" w:color="auto"/>
              <w:bottom w:val="single" w:sz="4" w:space="0" w:color="auto"/>
            </w:tcBorders>
            <w:vAlign w:val="bottom"/>
          </w:tcPr>
          <w:p w14:paraId="7BCA134B" w14:textId="77777777" w:rsidR="00A44BF0" w:rsidRPr="008E3C52" w:rsidRDefault="00A44BF0" w:rsidP="002063B3">
            <w:pPr>
              <w:tabs>
                <w:tab w:val="decimal" w:pos="900"/>
              </w:tabs>
              <w:spacing w:line="200" w:lineRule="atLeast"/>
              <w:ind w:right="-80"/>
              <w:rPr>
                <w:szCs w:val="22"/>
              </w:rPr>
            </w:pPr>
            <w:r w:rsidRPr="008E3C52">
              <w:rPr>
                <w:szCs w:val="22"/>
              </w:rPr>
              <w:t>25,514</w:t>
            </w:r>
          </w:p>
        </w:tc>
        <w:tc>
          <w:tcPr>
            <w:tcW w:w="179" w:type="dxa"/>
          </w:tcPr>
          <w:p w14:paraId="12532919" w14:textId="77777777" w:rsidR="00A44BF0" w:rsidRPr="008E3C52" w:rsidRDefault="00A44BF0" w:rsidP="002063B3">
            <w:pPr>
              <w:tabs>
                <w:tab w:val="decimal" w:pos="771"/>
              </w:tabs>
              <w:spacing w:line="200" w:lineRule="atLeast"/>
              <w:rPr>
                <w:szCs w:val="22"/>
              </w:rPr>
            </w:pPr>
          </w:p>
        </w:tc>
        <w:tc>
          <w:tcPr>
            <w:tcW w:w="1081" w:type="dxa"/>
            <w:tcBorders>
              <w:top w:val="single" w:sz="4" w:space="0" w:color="auto"/>
              <w:bottom w:val="single" w:sz="4" w:space="0" w:color="auto"/>
            </w:tcBorders>
            <w:vAlign w:val="bottom"/>
          </w:tcPr>
          <w:p w14:paraId="1B5C5982" w14:textId="77777777" w:rsidR="00A44BF0" w:rsidRPr="008E3C52" w:rsidRDefault="00A44BF0" w:rsidP="002063B3">
            <w:pPr>
              <w:tabs>
                <w:tab w:val="decimal" w:pos="910"/>
              </w:tabs>
              <w:spacing w:line="200" w:lineRule="atLeast"/>
              <w:ind w:right="-80"/>
              <w:rPr>
                <w:szCs w:val="22"/>
              </w:rPr>
            </w:pPr>
            <w:r>
              <w:rPr>
                <w:szCs w:val="22"/>
              </w:rPr>
              <w:t>(28,691)</w:t>
            </w:r>
          </w:p>
        </w:tc>
        <w:tc>
          <w:tcPr>
            <w:tcW w:w="180" w:type="dxa"/>
          </w:tcPr>
          <w:p w14:paraId="40E29742" w14:textId="77777777" w:rsidR="00A44BF0" w:rsidRPr="008E3C52" w:rsidRDefault="00A44BF0" w:rsidP="002063B3">
            <w:pPr>
              <w:tabs>
                <w:tab w:val="decimal" w:pos="771"/>
              </w:tabs>
              <w:spacing w:line="200" w:lineRule="atLeast"/>
              <w:rPr>
                <w:szCs w:val="22"/>
              </w:rPr>
            </w:pPr>
          </w:p>
        </w:tc>
        <w:tc>
          <w:tcPr>
            <w:tcW w:w="1080" w:type="dxa"/>
            <w:tcBorders>
              <w:top w:val="single" w:sz="4" w:space="0" w:color="auto"/>
              <w:bottom w:val="single" w:sz="4" w:space="0" w:color="auto"/>
            </w:tcBorders>
            <w:vAlign w:val="bottom"/>
          </w:tcPr>
          <w:p w14:paraId="4FD1A04F" w14:textId="77777777" w:rsidR="00A44BF0" w:rsidRPr="008E3C52" w:rsidRDefault="00A44BF0" w:rsidP="002063B3">
            <w:pPr>
              <w:tabs>
                <w:tab w:val="decimal" w:pos="860"/>
              </w:tabs>
              <w:spacing w:line="200" w:lineRule="atLeast"/>
              <w:ind w:right="-80"/>
              <w:rPr>
                <w:szCs w:val="22"/>
              </w:rPr>
            </w:pPr>
            <w:r w:rsidRPr="008E3C52">
              <w:rPr>
                <w:szCs w:val="22"/>
              </w:rPr>
              <w:t>(5,737)</w:t>
            </w:r>
          </w:p>
        </w:tc>
        <w:tc>
          <w:tcPr>
            <w:tcW w:w="180" w:type="dxa"/>
          </w:tcPr>
          <w:p w14:paraId="37FFCEAA" w14:textId="77777777" w:rsidR="00A44BF0" w:rsidRPr="008E3C52" w:rsidRDefault="00A44BF0" w:rsidP="002063B3">
            <w:pPr>
              <w:tabs>
                <w:tab w:val="decimal" w:pos="784"/>
              </w:tabs>
              <w:spacing w:line="200" w:lineRule="atLeast"/>
              <w:rPr>
                <w:szCs w:val="22"/>
              </w:rPr>
            </w:pPr>
          </w:p>
        </w:tc>
        <w:tc>
          <w:tcPr>
            <w:tcW w:w="1080" w:type="dxa"/>
            <w:tcBorders>
              <w:top w:val="single" w:sz="4" w:space="0" w:color="auto"/>
              <w:bottom w:val="single" w:sz="4" w:space="0" w:color="auto"/>
            </w:tcBorders>
            <w:vAlign w:val="bottom"/>
          </w:tcPr>
          <w:p w14:paraId="6BA83309" w14:textId="77777777" w:rsidR="00A44BF0" w:rsidRPr="008E3C52" w:rsidRDefault="00A44BF0" w:rsidP="002063B3">
            <w:pPr>
              <w:tabs>
                <w:tab w:val="decimal" w:pos="890"/>
              </w:tabs>
              <w:spacing w:line="200" w:lineRule="atLeast"/>
              <w:ind w:right="-80"/>
              <w:rPr>
                <w:szCs w:val="22"/>
              </w:rPr>
            </w:pPr>
            <w:r>
              <w:rPr>
                <w:szCs w:val="22"/>
              </w:rPr>
              <w:t>(11,928)</w:t>
            </w:r>
          </w:p>
        </w:tc>
        <w:tc>
          <w:tcPr>
            <w:tcW w:w="184" w:type="dxa"/>
          </w:tcPr>
          <w:p w14:paraId="2EBAD3F6" w14:textId="77777777" w:rsidR="00A44BF0" w:rsidRPr="008E3C52" w:rsidRDefault="00A44BF0" w:rsidP="002063B3">
            <w:pPr>
              <w:tabs>
                <w:tab w:val="decimal" w:pos="784"/>
              </w:tabs>
              <w:spacing w:line="200" w:lineRule="atLeast"/>
              <w:rPr>
                <w:szCs w:val="22"/>
              </w:rPr>
            </w:pPr>
          </w:p>
        </w:tc>
        <w:tc>
          <w:tcPr>
            <w:tcW w:w="1076" w:type="dxa"/>
            <w:tcBorders>
              <w:top w:val="single" w:sz="4" w:space="0" w:color="auto"/>
              <w:bottom w:val="single" w:sz="4" w:space="0" w:color="auto"/>
            </w:tcBorders>
            <w:vAlign w:val="bottom"/>
          </w:tcPr>
          <w:p w14:paraId="5062493A" w14:textId="77777777" w:rsidR="00A44BF0" w:rsidRPr="008E3C52" w:rsidRDefault="00A44BF0" w:rsidP="002063B3">
            <w:pPr>
              <w:tabs>
                <w:tab w:val="decimal" w:pos="910"/>
              </w:tabs>
              <w:spacing w:line="200" w:lineRule="atLeast"/>
              <w:ind w:right="-80"/>
              <w:rPr>
                <w:szCs w:val="22"/>
              </w:rPr>
            </w:pPr>
            <w:r w:rsidRPr="008E3C52">
              <w:rPr>
                <w:szCs w:val="22"/>
              </w:rPr>
              <w:t>15,627</w:t>
            </w:r>
          </w:p>
        </w:tc>
        <w:tc>
          <w:tcPr>
            <w:tcW w:w="184" w:type="dxa"/>
          </w:tcPr>
          <w:p w14:paraId="65A00D23" w14:textId="77777777" w:rsidR="00A44BF0" w:rsidRPr="008E3C52" w:rsidRDefault="00A44BF0" w:rsidP="002063B3">
            <w:pPr>
              <w:tabs>
                <w:tab w:val="decimal" w:pos="784"/>
              </w:tabs>
              <w:spacing w:line="200" w:lineRule="atLeast"/>
              <w:rPr>
                <w:szCs w:val="22"/>
              </w:rPr>
            </w:pPr>
          </w:p>
        </w:tc>
        <w:tc>
          <w:tcPr>
            <w:tcW w:w="1076" w:type="dxa"/>
            <w:tcBorders>
              <w:top w:val="single" w:sz="4" w:space="0" w:color="auto"/>
              <w:bottom w:val="single" w:sz="4" w:space="0" w:color="auto"/>
            </w:tcBorders>
            <w:vAlign w:val="bottom"/>
          </w:tcPr>
          <w:p w14:paraId="4824D41A" w14:textId="77777777" w:rsidR="00A44BF0" w:rsidRPr="008E3C52" w:rsidRDefault="00A44BF0" w:rsidP="002063B3">
            <w:pPr>
              <w:tabs>
                <w:tab w:val="decimal" w:pos="910"/>
              </w:tabs>
              <w:spacing w:line="200" w:lineRule="atLeast"/>
              <w:ind w:right="-80"/>
              <w:rPr>
                <w:szCs w:val="22"/>
              </w:rPr>
            </w:pPr>
            <w:r>
              <w:rPr>
                <w:szCs w:val="22"/>
              </w:rPr>
              <w:t>(23,307)</w:t>
            </w:r>
          </w:p>
        </w:tc>
        <w:tc>
          <w:tcPr>
            <w:tcW w:w="178" w:type="dxa"/>
          </w:tcPr>
          <w:p w14:paraId="47E9C1DC" w14:textId="77777777" w:rsidR="00A44BF0" w:rsidRPr="008E3C52" w:rsidRDefault="00A44BF0" w:rsidP="002063B3">
            <w:pPr>
              <w:tabs>
                <w:tab w:val="decimal" w:pos="784"/>
              </w:tabs>
              <w:spacing w:line="200" w:lineRule="atLeast"/>
              <w:rPr>
                <w:szCs w:val="22"/>
              </w:rPr>
            </w:pPr>
          </w:p>
        </w:tc>
        <w:tc>
          <w:tcPr>
            <w:tcW w:w="1082" w:type="dxa"/>
            <w:tcBorders>
              <w:top w:val="single" w:sz="4" w:space="0" w:color="auto"/>
              <w:bottom w:val="single" w:sz="4" w:space="0" w:color="auto"/>
            </w:tcBorders>
            <w:vAlign w:val="bottom"/>
          </w:tcPr>
          <w:p w14:paraId="6DBEFBA5" w14:textId="77777777" w:rsidR="00A44BF0" w:rsidRPr="008E3C52" w:rsidRDefault="00A44BF0" w:rsidP="002063B3">
            <w:pPr>
              <w:tabs>
                <w:tab w:val="decimal" w:pos="910"/>
              </w:tabs>
              <w:spacing w:line="200" w:lineRule="atLeast"/>
              <w:ind w:right="-80"/>
              <w:rPr>
                <w:szCs w:val="22"/>
              </w:rPr>
            </w:pPr>
            <w:r w:rsidRPr="008E3C52">
              <w:rPr>
                <w:szCs w:val="22"/>
              </w:rPr>
              <w:t>25,302</w:t>
            </w:r>
          </w:p>
        </w:tc>
      </w:tr>
      <w:tr w:rsidR="00A44BF0" w:rsidRPr="00C17FBE" w14:paraId="20455159" w14:textId="77777777" w:rsidTr="002063B3">
        <w:trPr>
          <w:cantSplit/>
        </w:trPr>
        <w:tc>
          <w:tcPr>
            <w:tcW w:w="4860" w:type="dxa"/>
            <w:vAlign w:val="center"/>
          </w:tcPr>
          <w:p w14:paraId="00D02054" w14:textId="77777777" w:rsidR="00A44BF0" w:rsidRPr="00C17FBE" w:rsidRDefault="00A44BF0" w:rsidP="002063B3">
            <w:pPr>
              <w:spacing w:line="200" w:lineRule="atLeast"/>
              <w:rPr>
                <w:color w:val="000000"/>
                <w:szCs w:val="22"/>
                <w:lang w:val="en-US" w:bidi="th-TH"/>
              </w:rPr>
            </w:pPr>
            <w:r w:rsidRPr="00C17FBE">
              <w:rPr>
                <w:b/>
                <w:bCs/>
                <w:szCs w:val="22"/>
              </w:rPr>
              <w:t>Group’s share of total comprehensive income</w:t>
            </w:r>
          </w:p>
        </w:tc>
        <w:tc>
          <w:tcPr>
            <w:tcW w:w="1080" w:type="dxa"/>
            <w:tcBorders>
              <w:top w:val="single" w:sz="4" w:space="0" w:color="auto"/>
              <w:bottom w:val="single" w:sz="4" w:space="0" w:color="auto"/>
            </w:tcBorders>
            <w:vAlign w:val="bottom"/>
          </w:tcPr>
          <w:p w14:paraId="4B74E007" w14:textId="77777777" w:rsidR="00A44BF0" w:rsidRPr="008E3C52" w:rsidRDefault="00A44BF0" w:rsidP="002063B3">
            <w:pPr>
              <w:tabs>
                <w:tab w:val="decimal" w:pos="910"/>
              </w:tabs>
              <w:spacing w:line="200" w:lineRule="atLeast"/>
              <w:ind w:right="-80"/>
              <w:rPr>
                <w:b/>
                <w:bCs/>
                <w:szCs w:val="22"/>
              </w:rPr>
            </w:pPr>
            <w:r>
              <w:rPr>
                <w:b/>
                <w:bCs/>
                <w:szCs w:val="22"/>
              </w:rPr>
              <w:t>(9,626)</w:t>
            </w:r>
          </w:p>
        </w:tc>
        <w:tc>
          <w:tcPr>
            <w:tcW w:w="191" w:type="dxa"/>
          </w:tcPr>
          <w:p w14:paraId="5DC33825" w14:textId="77777777" w:rsidR="00A44BF0" w:rsidRPr="008E3C52" w:rsidRDefault="00A44BF0" w:rsidP="002063B3">
            <w:pPr>
              <w:tabs>
                <w:tab w:val="decimal" w:pos="821"/>
              </w:tabs>
              <w:spacing w:line="200" w:lineRule="atLeast"/>
              <w:rPr>
                <w:b/>
                <w:bCs/>
                <w:szCs w:val="22"/>
              </w:rPr>
            </w:pPr>
          </w:p>
        </w:tc>
        <w:tc>
          <w:tcPr>
            <w:tcW w:w="1069" w:type="dxa"/>
            <w:tcBorders>
              <w:top w:val="single" w:sz="4" w:space="0" w:color="auto"/>
              <w:bottom w:val="single" w:sz="4" w:space="0" w:color="auto"/>
            </w:tcBorders>
            <w:vAlign w:val="bottom"/>
          </w:tcPr>
          <w:p w14:paraId="254DD350" w14:textId="77777777" w:rsidR="00A44BF0" w:rsidRPr="008E3C52" w:rsidRDefault="00A44BF0" w:rsidP="002063B3">
            <w:pPr>
              <w:tabs>
                <w:tab w:val="decimal" w:pos="900"/>
              </w:tabs>
              <w:spacing w:line="200" w:lineRule="atLeast"/>
              <w:ind w:right="-80"/>
              <w:rPr>
                <w:b/>
                <w:bCs/>
                <w:szCs w:val="22"/>
              </w:rPr>
            </w:pPr>
            <w:r w:rsidRPr="008E3C52">
              <w:rPr>
                <w:b/>
                <w:bCs/>
                <w:szCs w:val="22"/>
              </w:rPr>
              <w:t>13,012</w:t>
            </w:r>
          </w:p>
        </w:tc>
        <w:tc>
          <w:tcPr>
            <w:tcW w:w="179" w:type="dxa"/>
          </w:tcPr>
          <w:p w14:paraId="35B05ECF" w14:textId="77777777" w:rsidR="00A44BF0" w:rsidRPr="008E3C52" w:rsidRDefault="00A44BF0" w:rsidP="002063B3">
            <w:pPr>
              <w:tabs>
                <w:tab w:val="decimal" w:pos="771"/>
              </w:tabs>
              <w:spacing w:line="200" w:lineRule="atLeast"/>
              <w:rPr>
                <w:b/>
                <w:bCs/>
                <w:szCs w:val="22"/>
              </w:rPr>
            </w:pPr>
          </w:p>
        </w:tc>
        <w:tc>
          <w:tcPr>
            <w:tcW w:w="1081" w:type="dxa"/>
            <w:tcBorders>
              <w:top w:val="single" w:sz="4" w:space="0" w:color="auto"/>
              <w:bottom w:val="single" w:sz="4" w:space="0" w:color="auto"/>
            </w:tcBorders>
            <w:vAlign w:val="bottom"/>
          </w:tcPr>
          <w:p w14:paraId="4A31EE42" w14:textId="77777777" w:rsidR="00A44BF0" w:rsidRPr="008E3C52" w:rsidRDefault="00A44BF0" w:rsidP="002063B3">
            <w:pPr>
              <w:tabs>
                <w:tab w:val="decimal" w:pos="910"/>
              </w:tabs>
              <w:spacing w:line="200" w:lineRule="atLeast"/>
              <w:ind w:right="-80"/>
              <w:rPr>
                <w:b/>
                <w:bCs/>
                <w:szCs w:val="22"/>
              </w:rPr>
            </w:pPr>
            <w:r>
              <w:rPr>
                <w:b/>
                <w:bCs/>
                <w:szCs w:val="22"/>
              </w:rPr>
              <w:t>(14,632)</w:t>
            </w:r>
          </w:p>
        </w:tc>
        <w:tc>
          <w:tcPr>
            <w:tcW w:w="180" w:type="dxa"/>
          </w:tcPr>
          <w:p w14:paraId="788E499E" w14:textId="77777777" w:rsidR="00A44BF0" w:rsidRPr="008E3C52" w:rsidRDefault="00A44BF0" w:rsidP="002063B3">
            <w:pPr>
              <w:tabs>
                <w:tab w:val="decimal" w:pos="771"/>
              </w:tabs>
              <w:spacing w:line="200" w:lineRule="atLeast"/>
              <w:rPr>
                <w:b/>
                <w:bCs/>
                <w:szCs w:val="22"/>
              </w:rPr>
            </w:pPr>
          </w:p>
        </w:tc>
        <w:tc>
          <w:tcPr>
            <w:tcW w:w="1080" w:type="dxa"/>
            <w:tcBorders>
              <w:top w:val="single" w:sz="4" w:space="0" w:color="auto"/>
              <w:bottom w:val="single" w:sz="4" w:space="0" w:color="auto"/>
            </w:tcBorders>
            <w:vAlign w:val="bottom"/>
          </w:tcPr>
          <w:p w14:paraId="05AB24F8" w14:textId="77777777" w:rsidR="00A44BF0" w:rsidRPr="008E3C52" w:rsidRDefault="00A44BF0" w:rsidP="002063B3">
            <w:pPr>
              <w:tabs>
                <w:tab w:val="decimal" w:pos="860"/>
              </w:tabs>
              <w:spacing w:line="200" w:lineRule="atLeast"/>
              <w:ind w:right="-80"/>
              <w:rPr>
                <w:b/>
                <w:bCs/>
                <w:szCs w:val="22"/>
              </w:rPr>
            </w:pPr>
            <w:r w:rsidRPr="008E3C52">
              <w:rPr>
                <w:b/>
                <w:bCs/>
                <w:szCs w:val="22"/>
              </w:rPr>
              <w:t>(2,926)</w:t>
            </w:r>
          </w:p>
        </w:tc>
        <w:tc>
          <w:tcPr>
            <w:tcW w:w="180" w:type="dxa"/>
          </w:tcPr>
          <w:p w14:paraId="11B5E73C" w14:textId="77777777" w:rsidR="00A44BF0" w:rsidRPr="008E3C52" w:rsidRDefault="00A44BF0" w:rsidP="002063B3">
            <w:pPr>
              <w:tabs>
                <w:tab w:val="decimal" w:pos="776"/>
              </w:tabs>
              <w:spacing w:line="200" w:lineRule="atLeast"/>
              <w:rPr>
                <w:b/>
                <w:bCs/>
                <w:szCs w:val="22"/>
              </w:rPr>
            </w:pPr>
          </w:p>
        </w:tc>
        <w:tc>
          <w:tcPr>
            <w:tcW w:w="1080" w:type="dxa"/>
            <w:tcBorders>
              <w:top w:val="single" w:sz="4" w:space="0" w:color="auto"/>
              <w:bottom w:val="single" w:sz="4" w:space="0" w:color="auto"/>
            </w:tcBorders>
            <w:vAlign w:val="bottom"/>
          </w:tcPr>
          <w:p w14:paraId="0A749190" w14:textId="77777777" w:rsidR="00A44BF0" w:rsidRPr="008E3C52" w:rsidRDefault="00A44BF0" w:rsidP="002063B3">
            <w:pPr>
              <w:tabs>
                <w:tab w:val="decimal" w:pos="890"/>
              </w:tabs>
              <w:spacing w:line="200" w:lineRule="atLeast"/>
              <w:ind w:right="-80"/>
              <w:rPr>
                <w:b/>
                <w:bCs/>
                <w:szCs w:val="22"/>
              </w:rPr>
            </w:pPr>
            <w:r>
              <w:rPr>
                <w:b/>
                <w:bCs/>
                <w:szCs w:val="22"/>
              </w:rPr>
              <w:t>(6,083)</w:t>
            </w:r>
          </w:p>
        </w:tc>
        <w:tc>
          <w:tcPr>
            <w:tcW w:w="184" w:type="dxa"/>
          </w:tcPr>
          <w:p w14:paraId="3500ED99" w14:textId="77777777" w:rsidR="00A44BF0" w:rsidRPr="008E3C52" w:rsidRDefault="00A44BF0" w:rsidP="002063B3">
            <w:pPr>
              <w:tabs>
                <w:tab w:val="decimal" w:pos="776"/>
              </w:tabs>
              <w:spacing w:line="200" w:lineRule="atLeast"/>
              <w:rPr>
                <w:b/>
                <w:bCs/>
                <w:szCs w:val="22"/>
              </w:rPr>
            </w:pPr>
          </w:p>
        </w:tc>
        <w:tc>
          <w:tcPr>
            <w:tcW w:w="1076" w:type="dxa"/>
            <w:tcBorders>
              <w:top w:val="single" w:sz="4" w:space="0" w:color="auto"/>
              <w:bottom w:val="single" w:sz="4" w:space="0" w:color="auto"/>
            </w:tcBorders>
            <w:vAlign w:val="bottom"/>
          </w:tcPr>
          <w:p w14:paraId="7FA7C777" w14:textId="77777777" w:rsidR="00A44BF0" w:rsidRPr="008E3C52" w:rsidRDefault="00A44BF0" w:rsidP="002063B3">
            <w:pPr>
              <w:tabs>
                <w:tab w:val="decimal" w:pos="910"/>
              </w:tabs>
              <w:spacing w:line="200" w:lineRule="atLeast"/>
              <w:ind w:right="-80"/>
              <w:rPr>
                <w:b/>
                <w:bCs/>
                <w:szCs w:val="22"/>
              </w:rPr>
            </w:pPr>
            <w:r w:rsidRPr="008E3C52">
              <w:rPr>
                <w:b/>
                <w:bCs/>
                <w:szCs w:val="22"/>
              </w:rPr>
              <w:t>7,970</w:t>
            </w:r>
          </w:p>
        </w:tc>
        <w:tc>
          <w:tcPr>
            <w:tcW w:w="184" w:type="dxa"/>
          </w:tcPr>
          <w:p w14:paraId="629C2BF8" w14:textId="77777777" w:rsidR="00A44BF0" w:rsidRPr="008E3C52" w:rsidRDefault="00A44BF0" w:rsidP="002063B3">
            <w:pPr>
              <w:tabs>
                <w:tab w:val="decimal" w:pos="784"/>
              </w:tabs>
              <w:spacing w:line="200" w:lineRule="atLeast"/>
              <w:rPr>
                <w:b/>
                <w:bCs/>
                <w:szCs w:val="22"/>
              </w:rPr>
            </w:pPr>
          </w:p>
        </w:tc>
        <w:tc>
          <w:tcPr>
            <w:tcW w:w="1076" w:type="dxa"/>
            <w:tcBorders>
              <w:top w:val="single" w:sz="4" w:space="0" w:color="auto"/>
              <w:bottom w:val="single" w:sz="4" w:space="0" w:color="auto"/>
            </w:tcBorders>
            <w:vAlign w:val="bottom"/>
          </w:tcPr>
          <w:p w14:paraId="1C4FC028" w14:textId="77777777" w:rsidR="00A44BF0" w:rsidRPr="008E3C52" w:rsidRDefault="00A44BF0" w:rsidP="002063B3">
            <w:pPr>
              <w:tabs>
                <w:tab w:val="decimal" w:pos="910"/>
              </w:tabs>
              <w:spacing w:line="200" w:lineRule="atLeast"/>
              <w:ind w:right="-80"/>
              <w:rPr>
                <w:b/>
                <w:bCs/>
                <w:szCs w:val="22"/>
              </w:rPr>
            </w:pPr>
            <w:r>
              <w:rPr>
                <w:b/>
                <w:bCs/>
                <w:szCs w:val="22"/>
              </w:rPr>
              <w:t>(11,886)</w:t>
            </w:r>
          </w:p>
        </w:tc>
        <w:tc>
          <w:tcPr>
            <w:tcW w:w="178" w:type="dxa"/>
          </w:tcPr>
          <w:p w14:paraId="3A8B8A0F" w14:textId="77777777" w:rsidR="00A44BF0" w:rsidRPr="008E3C52" w:rsidRDefault="00A44BF0" w:rsidP="002063B3">
            <w:pPr>
              <w:tabs>
                <w:tab w:val="decimal" w:pos="784"/>
              </w:tabs>
              <w:spacing w:line="200" w:lineRule="atLeast"/>
              <w:rPr>
                <w:b/>
                <w:bCs/>
                <w:szCs w:val="22"/>
              </w:rPr>
            </w:pPr>
          </w:p>
        </w:tc>
        <w:tc>
          <w:tcPr>
            <w:tcW w:w="1082" w:type="dxa"/>
            <w:tcBorders>
              <w:top w:val="single" w:sz="4" w:space="0" w:color="auto"/>
              <w:bottom w:val="single" w:sz="4" w:space="0" w:color="auto"/>
            </w:tcBorders>
            <w:vAlign w:val="bottom"/>
          </w:tcPr>
          <w:p w14:paraId="163C3EE3" w14:textId="77777777" w:rsidR="00A44BF0" w:rsidRPr="008E3C52" w:rsidRDefault="00A44BF0" w:rsidP="002063B3">
            <w:pPr>
              <w:tabs>
                <w:tab w:val="decimal" w:pos="910"/>
              </w:tabs>
              <w:spacing w:line="200" w:lineRule="atLeast"/>
              <w:ind w:right="-80"/>
              <w:rPr>
                <w:b/>
                <w:bCs/>
                <w:szCs w:val="22"/>
              </w:rPr>
            </w:pPr>
            <w:r w:rsidRPr="008E3C52">
              <w:rPr>
                <w:b/>
                <w:bCs/>
                <w:szCs w:val="22"/>
              </w:rPr>
              <w:t>12,903</w:t>
            </w:r>
          </w:p>
        </w:tc>
      </w:tr>
      <w:tr w:rsidR="00A44BF0" w:rsidRPr="00C17FBE" w14:paraId="18EDB53A" w14:textId="77777777" w:rsidTr="002063B3">
        <w:trPr>
          <w:cantSplit/>
          <w:trHeight w:val="119"/>
        </w:trPr>
        <w:tc>
          <w:tcPr>
            <w:tcW w:w="4860" w:type="dxa"/>
            <w:vAlign w:val="center"/>
          </w:tcPr>
          <w:p w14:paraId="1E4E96BB" w14:textId="77777777" w:rsidR="00A44BF0" w:rsidRPr="00C17FBE" w:rsidRDefault="00A44BF0" w:rsidP="002063B3">
            <w:pPr>
              <w:spacing w:line="200" w:lineRule="atLeast"/>
              <w:rPr>
                <w:color w:val="000000"/>
                <w:szCs w:val="22"/>
                <w:lang w:val="en-US" w:bidi="th-TH"/>
              </w:rPr>
            </w:pPr>
          </w:p>
        </w:tc>
        <w:tc>
          <w:tcPr>
            <w:tcW w:w="1080" w:type="dxa"/>
            <w:tcBorders>
              <w:top w:val="single" w:sz="4" w:space="0" w:color="auto"/>
            </w:tcBorders>
            <w:vAlign w:val="bottom"/>
          </w:tcPr>
          <w:p w14:paraId="47F93DC7" w14:textId="77777777" w:rsidR="00A44BF0" w:rsidRPr="008E3C52" w:rsidRDefault="00A44BF0" w:rsidP="002063B3">
            <w:pPr>
              <w:pStyle w:val="NoSpacing"/>
              <w:tabs>
                <w:tab w:val="decimal" w:pos="910"/>
              </w:tabs>
              <w:spacing w:line="200" w:lineRule="atLeast"/>
              <w:ind w:right="-80"/>
              <w:rPr>
                <w:szCs w:val="22"/>
              </w:rPr>
            </w:pPr>
          </w:p>
        </w:tc>
        <w:tc>
          <w:tcPr>
            <w:tcW w:w="191" w:type="dxa"/>
          </w:tcPr>
          <w:p w14:paraId="3FC3DDD3" w14:textId="77777777" w:rsidR="00A44BF0" w:rsidRPr="008E3C52" w:rsidRDefault="00A44BF0" w:rsidP="002063B3">
            <w:pPr>
              <w:pStyle w:val="NoSpacing"/>
              <w:spacing w:line="200" w:lineRule="atLeast"/>
              <w:rPr>
                <w:szCs w:val="22"/>
              </w:rPr>
            </w:pPr>
          </w:p>
        </w:tc>
        <w:tc>
          <w:tcPr>
            <w:tcW w:w="1069" w:type="dxa"/>
            <w:tcBorders>
              <w:top w:val="single" w:sz="4" w:space="0" w:color="auto"/>
            </w:tcBorders>
            <w:vAlign w:val="bottom"/>
          </w:tcPr>
          <w:p w14:paraId="5821BC05" w14:textId="77777777" w:rsidR="00A44BF0" w:rsidRPr="008E3C52" w:rsidRDefault="00A44BF0" w:rsidP="002063B3">
            <w:pPr>
              <w:pStyle w:val="NoSpacing"/>
              <w:tabs>
                <w:tab w:val="decimal" w:pos="900"/>
              </w:tabs>
              <w:spacing w:line="200" w:lineRule="atLeast"/>
              <w:ind w:right="-80"/>
              <w:rPr>
                <w:szCs w:val="22"/>
              </w:rPr>
            </w:pPr>
          </w:p>
        </w:tc>
        <w:tc>
          <w:tcPr>
            <w:tcW w:w="179" w:type="dxa"/>
          </w:tcPr>
          <w:p w14:paraId="2136F9E3" w14:textId="77777777" w:rsidR="00A44BF0" w:rsidRPr="008E3C52" w:rsidRDefault="00A44BF0" w:rsidP="002063B3">
            <w:pPr>
              <w:pStyle w:val="NoSpacing"/>
              <w:spacing w:line="200" w:lineRule="atLeast"/>
              <w:rPr>
                <w:szCs w:val="22"/>
              </w:rPr>
            </w:pPr>
          </w:p>
        </w:tc>
        <w:tc>
          <w:tcPr>
            <w:tcW w:w="1081" w:type="dxa"/>
            <w:tcBorders>
              <w:top w:val="single" w:sz="4" w:space="0" w:color="auto"/>
            </w:tcBorders>
            <w:vAlign w:val="center"/>
          </w:tcPr>
          <w:p w14:paraId="551D4CC9" w14:textId="77777777" w:rsidR="00A44BF0" w:rsidRPr="008E3C52" w:rsidRDefault="00A44BF0" w:rsidP="002063B3">
            <w:pPr>
              <w:pStyle w:val="NoSpacing"/>
              <w:tabs>
                <w:tab w:val="decimal" w:pos="910"/>
              </w:tabs>
              <w:spacing w:line="200" w:lineRule="atLeast"/>
              <w:ind w:right="-80"/>
              <w:rPr>
                <w:szCs w:val="22"/>
              </w:rPr>
            </w:pPr>
          </w:p>
        </w:tc>
        <w:tc>
          <w:tcPr>
            <w:tcW w:w="180" w:type="dxa"/>
          </w:tcPr>
          <w:p w14:paraId="60179442" w14:textId="77777777" w:rsidR="00A44BF0" w:rsidRPr="008E3C52" w:rsidRDefault="00A44BF0" w:rsidP="002063B3">
            <w:pPr>
              <w:pStyle w:val="NoSpacing"/>
              <w:spacing w:line="200" w:lineRule="atLeast"/>
              <w:rPr>
                <w:szCs w:val="22"/>
              </w:rPr>
            </w:pPr>
          </w:p>
        </w:tc>
        <w:tc>
          <w:tcPr>
            <w:tcW w:w="1080" w:type="dxa"/>
            <w:tcBorders>
              <w:top w:val="single" w:sz="4" w:space="0" w:color="auto"/>
            </w:tcBorders>
            <w:vAlign w:val="center"/>
          </w:tcPr>
          <w:p w14:paraId="039F8EA2" w14:textId="77777777" w:rsidR="00A44BF0" w:rsidRPr="008E3C52" w:rsidRDefault="00A44BF0" w:rsidP="002063B3">
            <w:pPr>
              <w:pStyle w:val="NoSpacing"/>
              <w:tabs>
                <w:tab w:val="decimal" w:pos="860"/>
              </w:tabs>
              <w:spacing w:line="200" w:lineRule="atLeast"/>
              <w:ind w:right="-80"/>
              <w:rPr>
                <w:szCs w:val="22"/>
              </w:rPr>
            </w:pPr>
          </w:p>
        </w:tc>
        <w:tc>
          <w:tcPr>
            <w:tcW w:w="180" w:type="dxa"/>
          </w:tcPr>
          <w:p w14:paraId="1B2F8A7C" w14:textId="77777777" w:rsidR="00A44BF0" w:rsidRPr="008E3C52" w:rsidRDefault="00A44BF0" w:rsidP="002063B3">
            <w:pPr>
              <w:pStyle w:val="NoSpacing"/>
              <w:spacing w:line="200" w:lineRule="atLeast"/>
              <w:rPr>
                <w:szCs w:val="22"/>
              </w:rPr>
            </w:pPr>
          </w:p>
        </w:tc>
        <w:tc>
          <w:tcPr>
            <w:tcW w:w="1080" w:type="dxa"/>
            <w:tcBorders>
              <w:top w:val="single" w:sz="4" w:space="0" w:color="auto"/>
            </w:tcBorders>
            <w:vAlign w:val="bottom"/>
          </w:tcPr>
          <w:p w14:paraId="09E08247" w14:textId="77777777" w:rsidR="00A44BF0" w:rsidRPr="008E3C52" w:rsidRDefault="00A44BF0" w:rsidP="002063B3">
            <w:pPr>
              <w:pStyle w:val="NoSpacing"/>
              <w:tabs>
                <w:tab w:val="decimal" w:pos="890"/>
              </w:tabs>
              <w:spacing w:line="200" w:lineRule="atLeast"/>
              <w:ind w:right="-80"/>
              <w:rPr>
                <w:szCs w:val="22"/>
              </w:rPr>
            </w:pPr>
          </w:p>
        </w:tc>
        <w:tc>
          <w:tcPr>
            <w:tcW w:w="184" w:type="dxa"/>
          </w:tcPr>
          <w:p w14:paraId="04F29F5C" w14:textId="77777777" w:rsidR="00A44BF0" w:rsidRPr="008E3C52" w:rsidRDefault="00A44BF0" w:rsidP="002063B3">
            <w:pPr>
              <w:pStyle w:val="NoSpacing"/>
              <w:spacing w:line="200" w:lineRule="atLeast"/>
              <w:rPr>
                <w:szCs w:val="22"/>
              </w:rPr>
            </w:pPr>
          </w:p>
        </w:tc>
        <w:tc>
          <w:tcPr>
            <w:tcW w:w="1076" w:type="dxa"/>
            <w:tcBorders>
              <w:top w:val="single" w:sz="4" w:space="0" w:color="auto"/>
            </w:tcBorders>
            <w:vAlign w:val="bottom"/>
          </w:tcPr>
          <w:p w14:paraId="6AD83D6C" w14:textId="77777777" w:rsidR="00A44BF0" w:rsidRPr="008E3C52" w:rsidRDefault="00A44BF0" w:rsidP="002063B3">
            <w:pPr>
              <w:pStyle w:val="NoSpacing"/>
              <w:tabs>
                <w:tab w:val="decimal" w:pos="910"/>
              </w:tabs>
              <w:spacing w:line="200" w:lineRule="atLeast"/>
              <w:ind w:right="-80"/>
              <w:rPr>
                <w:szCs w:val="22"/>
              </w:rPr>
            </w:pPr>
          </w:p>
        </w:tc>
        <w:tc>
          <w:tcPr>
            <w:tcW w:w="184" w:type="dxa"/>
          </w:tcPr>
          <w:p w14:paraId="04B95080" w14:textId="77777777" w:rsidR="00A44BF0" w:rsidRPr="008E3C52" w:rsidRDefault="00A44BF0" w:rsidP="002063B3">
            <w:pPr>
              <w:pStyle w:val="NoSpacing"/>
              <w:spacing w:line="200" w:lineRule="atLeast"/>
              <w:rPr>
                <w:szCs w:val="22"/>
              </w:rPr>
            </w:pPr>
          </w:p>
        </w:tc>
        <w:tc>
          <w:tcPr>
            <w:tcW w:w="1076" w:type="dxa"/>
            <w:tcBorders>
              <w:top w:val="single" w:sz="4" w:space="0" w:color="auto"/>
            </w:tcBorders>
            <w:vAlign w:val="bottom"/>
          </w:tcPr>
          <w:p w14:paraId="5451E024" w14:textId="77777777" w:rsidR="00A44BF0" w:rsidRPr="008E3C52" w:rsidRDefault="00A44BF0" w:rsidP="002063B3">
            <w:pPr>
              <w:pStyle w:val="NoSpacing"/>
              <w:tabs>
                <w:tab w:val="decimal" w:pos="910"/>
              </w:tabs>
              <w:spacing w:line="200" w:lineRule="atLeast"/>
              <w:ind w:right="-80"/>
              <w:rPr>
                <w:szCs w:val="22"/>
              </w:rPr>
            </w:pPr>
          </w:p>
        </w:tc>
        <w:tc>
          <w:tcPr>
            <w:tcW w:w="178" w:type="dxa"/>
          </w:tcPr>
          <w:p w14:paraId="6410B445" w14:textId="77777777" w:rsidR="00A44BF0" w:rsidRPr="008E3C52" w:rsidRDefault="00A44BF0" w:rsidP="002063B3">
            <w:pPr>
              <w:pStyle w:val="NoSpacing"/>
              <w:spacing w:line="200" w:lineRule="atLeast"/>
              <w:rPr>
                <w:szCs w:val="22"/>
              </w:rPr>
            </w:pPr>
          </w:p>
        </w:tc>
        <w:tc>
          <w:tcPr>
            <w:tcW w:w="1082" w:type="dxa"/>
            <w:tcBorders>
              <w:top w:val="single" w:sz="4" w:space="0" w:color="auto"/>
            </w:tcBorders>
            <w:vAlign w:val="bottom"/>
          </w:tcPr>
          <w:p w14:paraId="6FE0AA2F" w14:textId="77777777" w:rsidR="00A44BF0" w:rsidRPr="008E3C52" w:rsidRDefault="00A44BF0" w:rsidP="002063B3">
            <w:pPr>
              <w:pStyle w:val="NoSpacing"/>
              <w:tabs>
                <w:tab w:val="decimal" w:pos="910"/>
              </w:tabs>
              <w:spacing w:line="200" w:lineRule="atLeast"/>
              <w:ind w:right="-80"/>
              <w:rPr>
                <w:szCs w:val="22"/>
              </w:rPr>
            </w:pPr>
          </w:p>
        </w:tc>
      </w:tr>
      <w:tr w:rsidR="00A44BF0" w:rsidRPr="00C17FBE" w14:paraId="2CAD4950" w14:textId="77777777" w:rsidTr="002063B3">
        <w:trPr>
          <w:cantSplit/>
        </w:trPr>
        <w:tc>
          <w:tcPr>
            <w:tcW w:w="4860" w:type="dxa"/>
            <w:vAlign w:val="center"/>
          </w:tcPr>
          <w:p w14:paraId="724E3820"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Current assets (b)</w:t>
            </w:r>
          </w:p>
        </w:tc>
        <w:tc>
          <w:tcPr>
            <w:tcW w:w="1080" w:type="dxa"/>
            <w:vAlign w:val="center"/>
          </w:tcPr>
          <w:p w14:paraId="3DCC1D75" w14:textId="77777777" w:rsidR="00A44BF0" w:rsidRPr="008E3C52" w:rsidRDefault="00A44BF0" w:rsidP="002063B3">
            <w:pPr>
              <w:tabs>
                <w:tab w:val="decimal" w:pos="910"/>
              </w:tabs>
              <w:spacing w:line="200" w:lineRule="atLeast"/>
              <w:ind w:right="-80"/>
              <w:rPr>
                <w:szCs w:val="22"/>
              </w:rPr>
            </w:pPr>
            <w:r>
              <w:rPr>
                <w:szCs w:val="22"/>
              </w:rPr>
              <w:t>5,866</w:t>
            </w:r>
          </w:p>
        </w:tc>
        <w:tc>
          <w:tcPr>
            <w:tcW w:w="191" w:type="dxa"/>
          </w:tcPr>
          <w:p w14:paraId="5A92F8D4" w14:textId="77777777" w:rsidR="00A44BF0" w:rsidRPr="008E3C52" w:rsidRDefault="00A44BF0" w:rsidP="002063B3">
            <w:pPr>
              <w:tabs>
                <w:tab w:val="decimal" w:pos="821"/>
              </w:tabs>
              <w:spacing w:line="200" w:lineRule="atLeast"/>
              <w:rPr>
                <w:szCs w:val="22"/>
              </w:rPr>
            </w:pPr>
          </w:p>
        </w:tc>
        <w:tc>
          <w:tcPr>
            <w:tcW w:w="1069" w:type="dxa"/>
            <w:vAlign w:val="center"/>
          </w:tcPr>
          <w:p w14:paraId="5360C95C" w14:textId="77777777" w:rsidR="00A44BF0" w:rsidRPr="008E3C52" w:rsidRDefault="00A44BF0" w:rsidP="002063B3">
            <w:pPr>
              <w:tabs>
                <w:tab w:val="decimal" w:pos="900"/>
              </w:tabs>
              <w:spacing w:line="200" w:lineRule="atLeast"/>
              <w:ind w:right="-80"/>
              <w:rPr>
                <w:szCs w:val="22"/>
              </w:rPr>
            </w:pPr>
            <w:r w:rsidRPr="008E3C52">
              <w:rPr>
                <w:szCs w:val="22"/>
              </w:rPr>
              <w:t xml:space="preserve">22,573 </w:t>
            </w:r>
          </w:p>
        </w:tc>
        <w:tc>
          <w:tcPr>
            <w:tcW w:w="179" w:type="dxa"/>
          </w:tcPr>
          <w:p w14:paraId="4319C149" w14:textId="77777777" w:rsidR="00A44BF0" w:rsidRPr="008E3C52" w:rsidRDefault="00A44BF0" w:rsidP="002063B3">
            <w:pPr>
              <w:tabs>
                <w:tab w:val="decimal" w:pos="830"/>
              </w:tabs>
              <w:spacing w:line="200" w:lineRule="atLeast"/>
              <w:rPr>
                <w:szCs w:val="22"/>
              </w:rPr>
            </w:pPr>
          </w:p>
        </w:tc>
        <w:tc>
          <w:tcPr>
            <w:tcW w:w="1081" w:type="dxa"/>
            <w:vAlign w:val="center"/>
          </w:tcPr>
          <w:p w14:paraId="4E18F8D1" w14:textId="77777777" w:rsidR="00A44BF0" w:rsidRPr="008E3C52" w:rsidRDefault="00A44BF0" w:rsidP="002063B3">
            <w:pPr>
              <w:tabs>
                <w:tab w:val="decimal" w:pos="910"/>
              </w:tabs>
              <w:spacing w:line="200" w:lineRule="atLeast"/>
              <w:ind w:right="-80"/>
              <w:rPr>
                <w:szCs w:val="22"/>
              </w:rPr>
            </w:pPr>
            <w:r>
              <w:rPr>
                <w:szCs w:val="22"/>
              </w:rPr>
              <w:t>9,300</w:t>
            </w:r>
          </w:p>
        </w:tc>
        <w:tc>
          <w:tcPr>
            <w:tcW w:w="180" w:type="dxa"/>
          </w:tcPr>
          <w:p w14:paraId="2F0E47F6" w14:textId="77777777" w:rsidR="00A44BF0" w:rsidRPr="008E3C52" w:rsidRDefault="00A44BF0" w:rsidP="002063B3">
            <w:pPr>
              <w:tabs>
                <w:tab w:val="decimal" w:pos="830"/>
              </w:tabs>
              <w:spacing w:line="200" w:lineRule="atLeast"/>
              <w:rPr>
                <w:szCs w:val="22"/>
              </w:rPr>
            </w:pPr>
          </w:p>
        </w:tc>
        <w:tc>
          <w:tcPr>
            <w:tcW w:w="1080" w:type="dxa"/>
            <w:vAlign w:val="center"/>
          </w:tcPr>
          <w:p w14:paraId="51EB80A2" w14:textId="77777777" w:rsidR="00A44BF0" w:rsidRPr="008E3C52" w:rsidRDefault="00A44BF0" w:rsidP="002063B3">
            <w:pPr>
              <w:tabs>
                <w:tab w:val="decimal" w:pos="860"/>
              </w:tabs>
              <w:spacing w:line="200" w:lineRule="atLeast"/>
              <w:ind w:right="-80"/>
              <w:rPr>
                <w:szCs w:val="22"/>
              </w:rPr>
            </w:pPr>
            <w:r w:rsidRPr="008E3C52">
              <w:rPr>
                <w:szCs w:val="22"/>
              </w:rPr>
              <w:t>4,086</w:t>
            </w:r>
          </w:p>
        </w:tc>
        <w:tc>
          <w:tcPr>
            <w:tcW w:w="180" w:type="dxa"/>
          </w:tcPr>
          <w:p w14:paraId="52B29FA4" w14:textId="77777777" w:rsidR="00A44BF0" w:rsidRPr="008E3C52" w:rsidRDefault="00A44BF0" w:rsidP="002063B3">
            <w:pPr>
              <w:tabs>
                <w:tab w:val="decimal" w:pos="784"/>
              </w:tabs>
              <w:spacing w:line="200" w:lineRule="atLeast"/>
              <w:rPr>
                <w:szCs w:val="22"/>
              </w:rPr>
            </w:pPr>
          </w:p>
        </w:tc>
        <w:tc>
          <w:tcPr>
            <w:tcW w:w="1080" w:type="dxa"/>
            <w:vAlign w:val="center"/>
          </w:tcPr>
          <w:p w14:paraId="29A339C9" w14:textId="77777777" w:rsidR="00A44BF0" w:rsidRPr="008E3C52" w:rsidRDefault="00A44BF0" w:rsidP="002063B3">
            <w:pPr>
              <w:tabs>
                <w:tab w:val="decimal" w:pos="890"/>
              </w:tabs>
              <w:spacing w:line="200" w:lineRule="atLeast"/>
              <w:ind w:right="-80"/>
              <w:rPr>
                <w:szCs w:val="22"/>
              </w:rPr>
            </w:pPr>
            <w:r>
              <w:rPr>
                <w:szCs w:val="22"/>
              </w:rPr>
              <w:t>7,806</w:t>
            </w:r>
          </w:p>
        </w:tc>
        <w:tc>
          <w:tcPr>
            <w:tcW w:w="184" w:type="dxa"/>
          </w:tcPr>
          <w:p w14:paraId="75EC9A60" w14:textId="77777777" w:rsidR="00A44BF0" w:rsidRPr="008E3C52" w:rsidRDefault="00A44BF0" w:rsidP="002063B3">
            <w:pPr>
              <w:tabs>
                <w:tab w:val="decimal" w:pos="784"/>
              </w:tabs>
              <w:spacing w:line="200" w:lineRule="atLeast"/>
              <w:rPr>
                <w:szCs w:val="22"/>
              </w:rPr>
            </w:pPr>
          </w:p>
        </w:tc>
        <w:tc>
          <w:tcPr>
            <w:tcW w:w="1076" w:type="dxa"/>
            <w:vAlign w:val="center"/>
          </w:tcPr>
          <w:p w14:paraId="10EB4439" w14:textId="77777777" w:rsidR="00A44BF0" w:rsidRPr="008E3C52" w:rsidRDefault="00A44BF0" w:rsidP="002063B3">
            <w:pPr>
              <w:tabs>
                <w:tab w:val="decimal" w:pos="910"/>
              </w:tabs>
              <w:spacing w:line="200" w:lineRule="atLeast"/>
              <w:ind w:right="-80"/>
              <w:rPr>
                <w:szCs w:val="22"/>
              </w:rPr>
            </w:pPr>
            <w:r w:rsidRPr="008E3C52">
              <w:rPr>
                <w:szCs w:val="22"/>
              </w:rPr>
              <w:t xml:space="preserve">7,396 </w:t>
            </w:r>
          </w:p>
        </w:tc>
        <w:tc>
          <w:tcPr>
            <w:tcW w:w="184" w:type="dxa"/>
          </w:tcPr>
          <w:p w14:paraId="2CA4EF30" w14:textId="77777777" w:rsidR="00A44BF0" w:rsidRPr="008E3C52" w:rsidRDefault="00A44BF0" w:rsidP="002063B3">
            <w:pPr>
              <w:tabs>
                <w:tab w:val="decimal" w:pos="784"/>
              </w:tabs>
              <w:spacing w:line="200" w:lineRule="atLeast"/>
              <w:rPr>
                <w:szCs w:val="22"/>
              </w:rPr>
            </w:pPr>
          </w:p>
        </w:tc>
        <w:tc>
          <w:tcPr>
            <w:tcW w:w="1076" w:type="dxa"/>
            <w:vAlign w:val="center"/>
          </w:tcPr>
          <w:p w14:paraId="4E78CBEB" w14:textId="77777777" w:rsidR="00A44BF0" w:rsidRPr="008E3C52" w:rsidRDefault="00A44BF0" w:rsidP="002063B3">
            <w:pPr>
              <w:tabs>
                <w:tab w:val="decimal" w:pos="910"/>
              </w:tabs>
              <w:spacing w:line="200" w:lineRule="atLeast"/>
              <w:ind w:right="-80"/>
              <w:rPr>
                <w:szCs w:val="22"/>
              </w:rPr>
            </w:pPr>
            <w:r>
              <w:rPr>
                <w:szCs w:val="22"/>
              </w:rPr>
              <w:t>6,549</w:t>
            </w:r>
          </w:p>
        </w:tc>
        <w:tc>
          <w:tcPr>
            <w:tcW w:w="178" w:type="dxa"/>
          </w:tcPr>
          <w:p w14:paraId="0B33DB27" w14:textId="77777777" w:rsidR="00A44BF0" w:rsidRPr="008E3C52" w:rsidRDefault="00A44BF0" w:rsidP="002063B3">
            <w:pPr>
              <w:tabs>
                <w:tab w:val="decimal" w:pos="784"/>
              </w:tabs>
              <w:spacing w:line="200" w:lineRule="atLeast"/>
              <w:rPr>
                <w:szCs w:val="22"/>
              </w:rPr>
            </w:pPr>
          </w:p>
        </w:tc>
        <w:tc>
          <w:tcPr>
            <w:tcW w:w="1082" w:type="dxa"/>
            <w:vAlign w:val="center"/>
          </w:tcPr>
          <w:p w14:paraId="5F6B2668" w14:textId="77777777" w:rsidR="00A44BF0" w:rsidRPr="008E3C52" w:rsidRDefault="00A44BF0" w:rsidP="002063B3">
            <w:pPr>
              <w:tabs>
                <w:tab w:val="decimal" w:pos="910"/>
              </w:tabs>
              <w:spacing w:line="200" w:lineRule="atLeast"/>
              <w:ind w:right="-80"/>
              <w:rPr>
                <w:szCs w:val="22"/>
              </w:rPr>
            </w:pPr>
            <w:r w:rsidRPr="008E3C52">
              <w:rPr>
                <w:szCs w:val="22"/>
              </w:rPr>
              <w:t xml:space="preserve">10,975 </w:t>
            </w:r>
          </w:p>
        </w:tc>
      </w:tr>
      <w:tr w:rsidR="00A44BF0" w:rsidRPr="00C17FBE" w14:paraId="5B0148BA" w14:textId="77777777" w:rsidTr="002063B3">
        <w:trPr>
          <w:cantSplit/>
        </w:trPr>
        <w:tc>
          <w:tcPr>
            <w:tcW w:w="4860" w:type="dxa"/>
            <w:vAlign w:val="center"/>
          </w:tcPr>
          <w:p w14:paraId="0EE23A43"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Non-current assets</w:t>
            </w:r>
          </w:p>
        </w:tc>
        <w:tc>
          <w:tcPr>
            <w:tcW w:w="1080" w:type="dxa"/>
            <w:vAlign w:val="center"/>
          </w:tcPr>
          <w:p w14:paraId="17E1D8A9" w14:textId="77777777" w:rsidR="00A44BF0" w:rsidRPr="008E3C52" w:rsidRDefault="00A44BF0" w:rsidP="002063B3">
            <w:pPr>
              <w:tabs>
                <w:tab w:val="decimal" w:pos="910"/>
              </w:tabs>
              <w:spacing w:line="200" w:lineRule="atLeast"/>
              <w:ind w:right="-80"/>
              <w:rPr>
                <w:szCs w:val="22"/>
              </w:rPr>
            </w:pPr>
            <w:r>
              <w:rPr>
                <w:szCs w:val="22"/>
              </w:rPr>
              <w:t>409,698</w:t>
            </w:r>
          </w:p>
        </w:tc>
        <w:tc>
          <w:tcPr>
            <w:tcW w:w="191" w:type="dxa"/>
          </w:tcPr>
          <w:p w14:paraId="4E418756" w14:textId="77777777" w:rsidR="00A44BF0" w:rsidRPr="008E3C52" w:rsidRDefault="00A44BF0" w:rsidP="002063B3">
            <w:pPr>
              <w:tabs>
                <w:tab w:val="decimal" w:pos="821"/>
              </w:tabs>
              <w:spacing w:line="200" w:lineRule="atLeast"/>
              <w:rPr>
                <w:szCs w:val="22"/>
              </w:rPr>
            </w:pPr>
          </w:p>
        </w:tc>
        <w:tc>
          <w:tcPr>
            <w:tcW w:w="1069" w:type="dxa"/>
            <w:vAlign w:val="center"/>
          </w:tcPr>
          <w:p w14:paraId="42F1D412" w14:textId="77777777" w:rsidR="00A44BF0" w:rsidRPr="008E3C52" w:rsidRDefault="00A44BF0" w:rsidP="002063B3">
            <w:pPr>
              <w:tabs>
                <w:tab w:val="decimal" w:pos="900"/>
              </w:tabs>
              <w:spacing w:line="200" w:lineRule="atLeast"/>
              <w:ind w:right="-80"/>
              <w:rPr>
                <w:szCs w:val="22"/>
              </w:rPr>
            </w:pPr>
            <w:r w:rsidRPr="008E3C52">
              <w:rPr>
                <w:szCs w:val="22"/>
              </w:rPr>
              <w:t xml:space="preserve">373,463 </w:t>
            </w:r>
          </w:p>
        </w:tc>
        <w:tc>
          <w:tcPr>
            <w:tcW w:w="179" w:type="dxa"/>
          </w:tcPr>
          <w:p w14:paraId="52618A9C" w14:textId="77777777" w:rsidR="00A44BF0" w:rsidRPr="008E3C52" w:rsidRDefault="00A44BF0" w:rsidP="002063B3">
            <w:pPr>
              <w:tabs>
                <w:tab w:val="decimal" w:pos="830"/>
              </w:tabs>
              <w:spacing w:line="200" w:lineRule="atLeast"/>
              <w:rPr>
                <w:szCs w:val="22"/>
              </w:rPr>
            </w:pPr>
          </w:p>
        </w:tc>
        <w:tc>
          <w:tcPr>
            <w:tcW w:w="1081" w:type="dxa"/>
            <w:vAlign w:val="center"/>
          </w:tcPr>
          <w:p w14:paraId="030F54DF" w14:textId="77777777" w:rsidR="00A44BF0" w:rsidRPr="008E3C52" w:rsidRDefault="00A44BF0" w:rsidP="002063B3">
            <w:pPr>
              <w:tabs>
                <w:tab w:val="decimal" w:pos="910"/>
              </w:tabs>
              <w:spacing w:line="200" w:lineRule="atLeast"/>
              <w:ind w:right="-80"/>
              <w:rPr>
                <w:szCs w:val="22"/>
              </w:rPr>
            </w:pPr>
            <w:r>
              <w:rPr>
                <w:szCs w:val="22"/>
              </w:rPr>
              <w:t>325,055</w:t>
            </w:r>
          </w:p>
        </w:tc>
        <w:tc>
          <w:tcPr>
            <w:tcW w:w="180" w:type="dxa"/>
          </w:tcPr>
          <w:p w14:paraId="7E37AC73" w14:textId="77777777" w:rsidR="00A44BF0" w:rsidRPr="008E3C52" w:rsidRDefault="00A44BF0" w:rsidP="002063B3">
            <w:pPr>
              <w:tabs>
                <w:tab w:val="decimal" w:pos="830"/>
              </w:tabs>
              <w:spacing w:line="200" w:lineRule="atLeast"/>
              <w:rPr>
                <w:szCs w:val="22"/>
              </w:rPr>
            </w:pPr>
          </w:p>
        </w:tc>
        <w:tc>
          <w:tcPr>
            <w:tcW w:w="1080" w:type="dxa"/>
            <w:vAlign w:val="center"/>
          </w:tcPr>
          <w:p w14:paraId="38DFB5E2" w14:textId="77777777" w:rsidR="00A44BF0" w:rsidRPr="008E3C52" w:rsidRDefault="00A44BF0" w:rsidP="002063B3">
            <w:pPr>
              <w:tabs>
                <w:tab w:val="decimal" w:pos="860"/>
              </w:tabs>
              <w:spacing w:line="200" w:lineRule="atLeast"/>
              <w:ind w:right="-80"/>
              <w:rPr>
                <w:szCs w:val="22"/>
              </w:rPr>
            </w:pPr>
            <w:r w:rsidRPr="008E3C52">
              <w:rPr>
                <w:szCs w:val="22"/>
              </w:rPr>
              <w:t xml:space="preserve">323,154 </w:t>
            </w:r>
          </w:p>
        </w:tc>
        <w:tc>
          <w:tcPr>
            <w:tcW w:w="180" w:type="dxa"/>
          </w:tcPr>
          <w:p w14:paraId="7951847A" w14:textId="77777777" w:rsidR="00A44BF0" w:rsidRPr="008E3C52" w:rsidRDefault="00A44BF0" w:rsidP="002063B3">
            <w:pPr>
              <w:tabs>
                <w:tab w:val="decimal" w:pos="784"/>
              </w:tabs>
              <w:spacing w:line="200" w:lineRule="atLeast"/>
              <w:rPr>
                <w:szCs w:val="22"/>
              </w:rPr>
            </w:pPr>
          </w:p>
        </w:tc>
        <w:tc>
          <w:tcPr>
            <w:tcW w:w="1080" w:type="dxa"/>
            <w:vAlign w:val="center"/>
          </w:tcPr>
          <w:p w14:paraId="4754334E" w14:textId="77777777" w:rsidR="00A44BF0" w:rsidRPr="008E3C52" w:rsidRDefault="00A44BF0" w:rsidP="002063B3">
            <w:pPr>
              <w:tabs>
                <w:tab w:val="decimal" w:pos="890"/>
              </w:tabs>
              <w:spacing w:line="200" w:lineRule="atLeast"/>
              <w:ind w:right="-80"/>
              <w:rPr>
                <w:szCs w:val="22"/>
              </w:rPr>
            </w:pPr>
            <w:r>
              <w:rPr>
                <w:szCs w:val="22"/>
              </w:rPr>
              <w:t>194,374</w:t>
            </w:r>
          </w:p>
        </w:tc>
        <w:tc>
          <w:tcPr>
            <w:tcW w:w="184" w:type="dxa"/>
          </w:tcPr>
          <w:p w14:paraId="04412243" w14:textId="77777777" w:rsidR="00A44BF0" w:rsidRPr="008E3C52" w:rsidRDefault="00A44BF0" w:rsidP="002063B3">
            <w:pPr>
              <w:tabs>
                <w:tab w:val="decimal" w:pos="784"/>
              </w:tabs>
              <w:spacing w:line="200" w:lineRule="atLeast"/>
              <w:rPr>
                <w:szCs w:val="22"/>
              </w:rPr>
            </w:pPr>
          </w:p>
        </w:tc>
        <w:tc>
          <w:tcPr>
            <w:tcW w:w="1076" w:type="dxa"/>
            <w:vAlign w:val="center"/>
          </w:tcPr>
          <w:p w14:paraId="51CC1F88" w14:textId="77777777" w:rsidR="00A44BF0" w:rsidRPr="008E3C52" w:rsidRDefault="00A44BF0" w:rsidP="002063B3">
            <w:pPr>
              <w:tabs>
                <w:tab w:val="decimal" w:pos="910"/>
              </w:tabs>
              <w:spacing w:line="200" w:lineRule="atLeast"/>
              <w:ind w:right="-80"/>
              <w:rPr>
                <w:szCs w:val="22"/>
              </w:rPr>
            </w:pPr>
            <w:r w:rsidRPr="008E3C52">
              <w:rPr>
                <w:szCs w:val="22"/>
              </w:rPr>
              <w:t xml:space="preserve">193,388 </w:t>
            </w:r>
          </w:p>
        </w:tc>
        <w:tc>
          <w:tcPr>
            <w:tcW w:w="184" w:type="dxa"/>
          </w:tcPr>
          <w:p w14:paraId="1EE29148" w14:textId="77777777" w:rsidR="00A44BF0" w:rsidRPr="008E3C52" w:rsidRDefault="00A44BF0" w:rsidP="002063B3">
            <w:pPr>
              <w:tabs>
                <w:tab w:val="decimal" w:pos="784"/>
              </w:tabs>
              <w:spacing w:line="200" w:lineRule="atLeast"/>
              <w:rPr>
                <w:szCs w:val="22"/>
              </w:rPr>
            </w:pPr>
          </w:p>
        </w:tc>
        <w:tc>
          <w:tcPr>
            <w:tcW w:w="1076" w:type="dxa"/>
            <w:vAlign w:val="center"/>
          </w:tcPr>
          <w:p w14:paraId="74EC27B5" w14:textId="77777777" w:rsidR="00A44BF0" w:rsidRPr="008E3C52" w:rsidRDefault="00A44BF0" w:rsidP="002063B3">
            <w:pPr>
              <w:tabs>
                <w:tab w:val="decimal" w:pos="910"/>
              </w:tabs>
              <w:spacing w:line="200" w:lineRule="atLeast"/>
              <w:ind w:right="-80"/>
              <w:rPr>
                <w:szCs w:val="22"/>
              </w:rPr>
            </w:pPr>
            <w:r>
              <w:rPr>
                <w:szCs w:val="22"/>
              </w:rPr>
              <w:t>414,258</w:t>
            </w:r>
          </w:p>
        </w:tc>
        <w:tc>
          <w:tcPr>
            <w:tcW w:w="178" w:type="dxa"/>
          </w:tcPr>
          <w:p w14:paraId="22BC3F92" w14:textId="77777777" w:rsidR="00A44BF0" w:rsidRPr="008E3C52" w:rsidRDefault="00A44BF0" w:rsidP="002063B3">
            <w:pPr>
              <w:tabs>
                <w:tab w:val="decimal" w:pos="784"/>
              </w:tabs>
              <w:spacing w:line="200" w:lineRule="atLeast"/>
              <w:rPr>
                <w:szCs w:val="22"/>
              </w:rPr>
            </w:pPr>
          </w:p>
        </w:tc>
        <w:tc>
          <w:tcPr>
            <w:tcW w:w="1082" w:type="dxa"/>
            <w:vAlign w:val="center"/>
          </w:tcPr>
          <w:p w14:paraId="2ADF7E69" w14:textId="77777777" w:rsidR="00A44BF0" w:rsidRPr="008E3C52" w:rsidRDefault="00A44BF0" w:rsidP="002063B3">
            <w:pPr>
              <w:tabs>
                <w:tab w:val="decimal" w:pos="910"/>
              </w:tabs>
              <w:spacing w:line="200" w:lineRule="atLeast"/>
              <w:ind w:right="-80"/>
              <w:rPr>
                <w:szCs w:val="22"/>
              </w:rPr>
            </w:pPr>
            <w:r w:rsidRPr="008E3C52">
              <w:rPr>
                <w:szCs w:val="22"/>
              </w:rPr>
              <w:t xml:space="preserve">402,974 </w:t>
            </w:r>
          </w:p>
        </w:tc>
      </w:tr>
      <w:tr w:rsidR="00A44BF0" w:rsidRPr="00C17FBE" w14:paraId="6798E865" w14:textId="77777777" w:rsidTr="002063B3">
        <w:trPr>
          <w:cantSplit/>
        </w:trPr>
        <w:tc>
          <w:tcPr>
            <w:tcW w:w="4860" w:type="dxa"/>
            <w:vAlign w:val="center"/>
          </w:tcPr>
          <w:p w14:paraId="5B4FE574"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Current liabilities (c)</w:t>
            </w:r>
          </w:p>
        </w:tc>
        <w:tc>
          <w:tcPr>
            <w:tcW w:w="1080" w:type="dxa"/>
            <w:vAlign w:val="center"/>
          </w:tcPr>
          <w:p w14:paraId="232283D6" w14:textId="77777777" w:rsidR="00A44BF0" w:rsidRPr="008E3C52" w:rsidRDefault="00A44BF0" w:rsidP="002063B3">
            <w:pPr>
              <w:tabs>
                <w:tab w:val="decimal" w:pos="910"/>
              </w:tabs>
              <w:spacing w:line="200" w:lineRule="atLeast"/>
              <w:ind w:right="-80"/>
              <w:rPr>
                <w:szCs w:val="22"/>
              </w:rPr>
            </w:pPr>
            <w:r>
              <w:rPr>
                <w:szCs w:val="22"/>
              </w:rPr>
              <w:t>(45,397)</w:t>
            </w:r>
          </w:p>
        </w:tc>
        <w:tc>
          <w:tcPr>
            <w:tcW w:w="191" w:type="dxa"/>
          </w:tcPr>
          <w:p w14:paraId="7E286368" w14:textId="77777777" w:rsidR="00A44BF0" w:rsidRPr="008E3C52" w:rsidRDefault="00A44BF0" w:rsidP="002063B3">
            <w:pPr>
              <w:tabs>
                <w:tab w:val="decimal" w:pos="821"/>
              </w:tabs>
              <w:spacing w:line="200" w:lineRule="atLeast"/>
              <w:rPr>
                <w:szCs w:val="22"/>
              </w:rPr>
            </w:pPr>
          </w:p>
        </w:tc>
        <w:tc>
          <w:tcPr>
            <w:tcW w:w="1069" w:type="dxa"/>
            <w:vAlign w:val="center"/>
          </w:tcPr>
          <w:p w14:paraId="6E7A9599" w14:textId="77777777" w:rsidR="00A44BF0" w:rsidRPr="008E3C52" w:rsidRDefault="00A44BF0" w:rsidP="002063B3">
            <w:pPr>
              <w:tabs>
                <w:tab w:val="decimal" w:pos="900"/>
              </w:tabs>
              <w:spacing w:line="200" w:lineRule="atLeast"/>
              <w:ind w:right="-80"/>
              <w:rPr>
                <w:szCs w:val="22"/>
              </w:rPr>
            </w:pPr>
            <w:r w:rsidRPr="008E3C52">
              <w:rPr>
                <w:szCs w:val="22"/>
              </w:rPr>
              <w:t>(37,969)</w:t>
            </w:r>
          </w:p>
        </w:tc>
        <w:tc>
          <w:tcPr>
            <w:tcW w:w="179" w:type="dxa"/>
          </w:tcPr>
          <w:p w14:paraId="6FCA027E" w14:textId="77777777" w:rsidR="00A44BF0" w:rsidRPr="008E3C52" w:rsidRDefault="00A44BF0" w:rsidP="002063B3">
            <w:pPr>
              <w:tabs>
                <w:tab w:val="decimal" w:pos="830"/>
              </w:tabs>
              <w:spacing w:line="200" w:lineRule="atLeast"/>
              <w:rPr>
                <w:szCs w:val="22"/>
              </w:rPr>
            </w:pPr>
          </w:p>
        </w:tc>
        <w:tc>
          <w:tcPr>
            <w:tcW w:w="1081" w:type="dxa"/>
            <w:vAlign w:val="center"/>
          </w:tcPr>
          <w:p w14:paraId="33CE9BFA" w14:textId="77777777" w:rsidR="00A44BF0" w:rsidRPr="008E3C52" w:rsidRDefault="00A44BF0" w:rsidP="002063B3">
            <w:pPr>
              <w:tabs>
                <w:tab w:val="decimal" w:pos="910"/>
              </w:tabs>
              <w:spacing w:line="200" w:lineRule="atLeast"/>
              <w:ind w:right="-80"/>
              <w:rPr>
                <w:szCs w:val="22"/>
              </w:rPr>
            </w:pPr>
            <w:r>
              <w:rPr>
                <w:szCs w:val="22"/>
              </w:rPr>
              <w:t>(92,376)</w:t>
            </w:r>
          </w:p>
        </w:tc>
        <w:tc>
          <w:tcPr>
            <w:tcW w:w="180" w:type="dxa"/>
          </w:tcPr>
          <w:p w14:paraId="18429792" w14:textId="77777777" w:rsidR="00A44BF0" w:rsidRPr="008E3C52" w:rsidRDefault="00A44BF0" w:rsidP="002063B3">
            <w:pPr>
              <w:tabs>
                <w:tab w:val="decimal" w:pos="830"/>
              </w:tabs>
              <w:spacing w:line="200" w:lineRule="atLeast"/>
              <w:rPr>
                <w:szCs w:val="22"/>
              </w:rPr>
            </w:pPr>
          </w:p>
        </w:tc>
        <w:tc>
          <w:tcPr>
            <w:tcW w:w="1080" w:type="dxa"/>
            <w:vAlign w:val="center"/>
          </w:tcPr>
          <w:p w14:paraId="4DBD7608" w14:textId="77777777" w:rsidR="00A44BF0" w:rsidRPr="008E3C52" w:rsidRDefault="00A44BF0" w:rsidP="002063B3">
            <w:pPr>
              <w:tabs>
                <w:tab w:val="decimal" w:pos="860"/>
              </w:tabs>
              <w:spacing w:line="200" w:lineRule="atLeast"/>
              <w:ind w:right="-80"/>
              <w:rPr>
                <w:szCs w:val="22"/>
              </w:rPr>
            </w:pPr>
            <w:r w:rsidRPr="008E3C52">
              <w:rPr>
                <w:szCs w:val="22"/>
              </w:rPr>
              <w:t>(45,971)</w:t>
            </w:r>
          </w:p>
        </w:tc>
        <w:tc>
          <w:tcPr>
            <w:tcW w:w="180" w:type="dxa"/>
          </w:tcPr>
          <w:p w14:paraId="7866015F" w14:textId="77777777" w:rsidR="00A44BF0" w:rsidRPr="008E3C52" w:rsidRDefault="00A44BF0" w:rsidP="002063B3">
            <w:pPr>
              <w:tabs>
                <w:tab w:val="decimal" w:pos="784"/>
              </w:tabs>
              <w:spacing w:line="200" w:lineRule="atLeast"/>
              <w:rPr>
                <w:szCs w:val="22"/>
              </w:rPr>
            </w:pPr>
          </w:p>
        </w:tc>
        <w:tc>
          <w:tcPr>
            <w:tcW w:w="1080" w:type="dxa"/>
            <w:vAlign w:val="center"/>
          </w:tcPr>
          <w:p w14:paraId="7C4F8C00" w14:textId="77777777" w:rsidR="00A44BF0" w:rsidRPr="008E3C52" w:rsidRDefault="00A44BF0" w:rsidP="002063B3">
            <w:pPr>
              <w:tabs>
                <w:tab w:val="decimal" w:pos="890"/>
              </w:tabs>
              <w:spacing w:line="200" w:lineRule="atLeast"/>
              <w:ind w:right="-80"/>
              <w:rPr>
                <w:szCs w:val="22"/>
              </w:rPr>
            </w:pPr>
            <w:r>
              <w:rPr>
                <w:szCs w:val="22"/>
              </w:rPr>
              <w:t>(34,244)</w:t>
            </w:r>
          </w:p>
        </w:tc>
        <w:tc>
          <w:tcPr>
            <w:tcW w:w="184" w:type="dxa"/>
          </w:tcPr>
          <w:p w14:paraId="12BACAD2" w14:textId="77777777" w:rsidR="00A44BF0" w:rsidRPr="008E3C52" w:rsidRDefault="00A44BF0" w:rsidP="002063B3">
            <w:pPr>
              <w:tabs>
                <w:tab w:val="decimal" w:pos="784"/>
              </w:tabs>
              <w:spacing w:line="200" w:lineRule="atLeast"/>
              <w:rPr>
                <w:szCs w:val="22"/>
              </w:rPr>
            </w:pPr>
          </w:p>
        </w:tc>
        <w:tc>
          <w:tcPr>
            <w:tcW w:w="1076" w:type="dxa"/>
            <w:vAlign w:val="center"/>
          </w:tcPr>
          <w:p w14:paraId="2303A6A5" w14:textId="77777777" w:rsidR="00A44BF0" w:rsidRPr="008E3C52" w:rsidRDefault="00A44BF0" w:rsidP="002063B3">
            <w:pPr>
              <w:tabs>
                <w:tab w:val="decimal" w:pos="910"/>
              </w:tabs>
              <w:spacing w:line="200" w:lineRule="atLeast"/>
              <w:ind w:right="-80"/>
              <w:rPr>
                <w:szCs w:val="22"/>
              </w:rPr>
            </w:pPr>
            <w:r w:rsidRPr="008E3C52">
              <w:rPr>
                <w:szCs w:val="22"/>
              </w:rPr>
              <w:t>(26,773)</w:t>
            </w:r>
          </w:p>
        </w:tc>
        <w:tc>
          <w:tcPr>
            <w:tcW w:w="184" w:type="dxa"/>
          </w:tcPr>
          <w:p w14:paraId="5E1CBEF0" w14:textId="77777777" w:rsidR="00A44BF0" w:rsidRPr="008E3C52" w:rsidRDefault="00A44BF0" w:rsidP="002063B3">
            <w:pPr>
              <w:tabs>
                <w:tab w:val="decimal" w:pos="784"/>
              </w:tabs>
              <w:spacing w:line="200" w:lineRule="atLeast"/>
              <w:rPr>
                <w:szCs w:val="22"/>
              </w:rPr>
            </w:pPr>
          </w:p>
        </w:tc>
        <w:tc>
          <w:tcPr>
            <w:tcW w:w="1076" w:type="dxa"/>
            <w:vAlign w:val="center"/>
          </w:tcPr>
          <w:p w14:paraId="0FD5E378" w14:textId="77777777" w:rsidR="00A44BF0" w:rsidRPr="008E3C52" w:rsidRDefault="00A44BF0" w:rsidP="002063B3">
            <w:pPr>
              <w:tabs>
                <w:tab w:val="decimal" w:pos="910"/>
              </w:tabs>
              <w:spacing w:line="200" w:lineRule="atLeast"/>
              <w:ind w:right="-80"/>
              <w:rPr>
                <w:szCs w:val="22"/>
              </w:rPr>
            </w:pPr>
            <w:r>
              <w:rPr>
                <w:szCs w:val="22"/>
              </w:rPr>
              <w:t>(38,499)</w:t>
            </w:r>
          </w:p>
        </w:tc>
        <w:tc>
          <w:tcPr>
            <w:tcW w:w="178" w:type="dxa"/>
          </w:tcPr>
          <w:p w14:paraId="1B8423C0" w14:textId="77777777" w:rsidR="00A44BF0" w:rsidRPr="008E3C52" w:rsidRDefault="00A44BF0" w:rsidP="002063B3">
            <w:pPr>
              <w:tabs>
                <w:tab w:val="decimal" w:pos="784"/>
              </w:tabs>
              <w:spacing w:line="200" w:lineRule="atLeast"/>
              <w:rPr>
                <w:szCs w:val="22"/>
              </w:rPr>
            </w:pPr>
          </w:p>
        </w:tc>
        <w:tc>
          <w:tcPr>
            <w:tcW w:w="1082" w:type="dxa"/>
            <w:vAlign w:val="center"/>
          </w:tcPr>
          <w:p w14:paraId="375C3639" w14:textId="77777777" w:rsidR="00A44BF0" w:rsidRPr="008E3C52" w:rsidRDefault="00A44BF0" w:rsidP="002063B3">
            <w:pPr>
              <w:tabs>
                <w:tab w:val="decimal" w:pos="910"/>
              </w:tabs>
              <w:spacing w:line="200" w:lineRule="atLeast"/>
              <w:ind w:right="-80"/>
              <w:rPr>
                <w:szCs w:val="22"/>
              </w:rPr>
            </w:pPr>
            <w:r w:rsidRPr="008E3C52">
              <w:rPr>
                <w:szCs w:val="22"/>
              </w:rPr>
              <w:t>(37,035)</w:t>
            </w:r>
          </w:p>
        </w:tc>
      </w:tr>
      <w:tr w:rsidR="00A44BF0" w:rsidRPr="00C17FBE" w14:paraId="1A4FC017" w14:textId="77777777" w:rsidTr="002063B3">
        <w:trPr>
          <w:cantSplit/>
        </w:trPr>
        <w:tc>
          <w:tcPr>
            <w:tcW w:w="4860" w:type="dxa"/>
            <w:vAlign w:val="center"/>
          </w:tcPr>
          <w:p w14:paraId="701853AA"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Non-current liabilities (d)</w:t>
            </w:r>
          </w:p>
        </w:tc>
        <w:tc>
          <w:tcPr>
            <w:tcW w:w="1080" w:type="dxa"/>
            <w:tcBorders>
              <w:bottom w:val="single" w:sz="4" w:space="0" w:color="auto"/>
            </w:tcBorders>
            <w:vAlign w:val="center"/>
          </w:tcPr>
          <w:p w14:paraId="704E8CF4" w14:textId="77777777" w:rsidR="00A44BF0" w:rsidRPr="008E3C52" w:rsidRDefault="00A44BF0" w:rsidP="002063B3">
            <w:pPr>
              <w:tabs>
                <w:tab w:val="decimal" w:pos="910"/>
              </w:tabs>
              <w:spacing w:line="200" w:lineRule="atLeast"/>
              <w:ind w:right="-80"/>
              <w:rPr>
                <w:szCs w:val="22"/>
              </w:rPr>
            </w:pPr>
            <w:r>
              <w:rPr>
                <w:szCs w:val="22"/>
              </w:rPr>
              <w:t>(220,320)</w:t>
            </w:r>
          </w:p>
        </w:tc>
        <w:tc>
          <w:tcPr>
            <w:tcW w:w="191" w:type="dxa"/>
          </w:tcPr>
          <w:p w14:paraId="10825192" w14:textId="77777777" w:rsidR="00A44BF0" w:rsidRPr="008E3C52" w:rsidRDefault="00A44BF0" w:rsidP="002063B3">
            <w:pPr>
              <w:tabs>
                <w:tab w:val="decimal" w:pos="821"/>
              </w:tabs>
              <w:spacing w:line="200" w:lineRule="atLeast"/>
              <w:rPr>
                <w:szCs w:val="22"/>
              </w:rPr>
            </w:pPr>
          </w:p>
        </w:tc>
        <w:tc>
          <w:tcPr>
            <w:tcW w:w="1069" w:type="dxa"/>
            <w:tcBorders>
              <w:bottom w:val="single" w:sz="4" w:space="0" w:color="auto"/>
            </w:tcBorders>
            <w:vAlign w:val="center"/>
          </w:tcPr>
          <w:p w14:paraId="72801B4A" w14:textId="77777777" w:rsidR="00A44BF0" w:rsidRPr="008E3C52" w:rsidRDefault="00A44BF0" w:rsidP="002063B3">
            <w:pPr>
              <w:tabs>
                <w:tab w:val="decimal" w:pos="900"/>
              </w:tabs>
              <w:spacing w:line="200" w:lineRule="atLeast"/>
              <w:ind w:right="-80"/>
              <w:rPr>
                <w:szCs w:val="22"/>
              </w:rPr>
            </w:pPr>
            <w:r w:rsidRPr="008E3C52">
              <w:rPr>
                <w:szCs w:val="22"/>
              </w:rPr>
              <w:t>(189,344)</w:t>
            </w:r>
          </w:p>
        </w:tc>
        <w:tc>
          <w:tcPr>
            <w:tcW w:w="179" w:type="dxa"/>
          </w:tcPr>
          <w:p w14:paraId="37A3CA23" w14:textId="77777777" w:rsidR="00A44BF0" w:rsidRPr="008E3C52" w:rsidRDefault="00A44BF0" w:rsidP="002063B3">
            <w:pPr>
              <w:tabs>
                <w:tab w:val="decimal" w:pos="830"/>
              </w:tabs>
              <w:spacing w:line="200" w:lineRule="atLeast"/>
              <w:rPr>
                <w:szCs w:val="22"/>
              </w:rPr>
            </w:pPr>
          </w:p>
        </w:tc>
        <w:tc>
          <w:tcPr>
            <w:tcW w:w="1081" w:type="dxa"/>
            <w:tcBorders>
              <w:bottom w:val="single" w:sz="4" w:space="0" w:color="auto"/>
            </w:tcBorders>
            <w:vAlign w:val="bottom"/>
          </w:tcPr>
          <w:p w14:paraId="218E7C0E" w14:textId="77777777" w:rsidR="00A44BF0" w:rsidRPr="008E3C52" w:rsidRDefault="00A44BF0" w:rsidP="002063B3">
            <w:pPr>
              <w:tabs>
                <w:tab w:val="decimal" w:pos="910"/>
              </w:tabs>
              <w:spacing w:line="200" w:lineRule="atLeast"/>
              <w:ind w:right="-80"/>
              <w:rPr>
                <w:szCs w:val="22"/>
              </w:rPr>
            </w:pPr>
            <w:r>
              <w:rPr>
                <w:szCs w:val="22"/>
              </w:rPr>
              <w:t>(289,238)</w:t>
            </w:r>
          </w:p>
        </w:tc>
        <w:tc>
          <w:tcPr>
            <w:tcW w:w="180" w:type="dxa"/>
          </w:tcPr>
          <w:p w14:paraId="7239E8AB" w14:textId="77777777" w:rsidR="00A44BF0" w:rsidRPr="008E3C52" w:rsidRDefault="00A44BF0" w:rsidP="002063B3">
            <w:pPr>
              <w:tabs>
                <w:tab w:val="decimal" w:pos="830"/>
              </w:tabs>
              <w:spacing w:line="200" w:lineRule="atLeast"/>
              <w:rPr>
                <w:szCs w:val="22"/>
              </w:rPr>
            </w:pPr>
          </w:p>
        </w:tc>
        <w:tc>
          <w:tcPr>
            <w:tcW w:w="1080" w:type="dxa"/>
            <w:tcBorders>
              <w:bottom w:val="single" w:sz="4" w:space="0" w:color="auto"/>
            </w:tcBorders>
            <w:vAlign w:val="bottom"/>
          </w:tcPr>
          <w:p w14:paraId="329FE22E" w14:textId="77777777" w:rsidR="00A44BF0" w:rsidRPr="008E3C52" w:rsidRDefault="00A44BF0" w:rsidP="002063B3">
            <w:pPr>
              <w:tabs>
                <w:tab w:val="decimal" w:pos="860"/>
              </w:tabs>
              <w:spacing w:line="200" w:lineRule="atLeast"/>
              <w:ind w:right="-80"/>
              <w:rPr>
                <w:szCs w:val="22"/>
              </w:rPr>
            </w:pPr>
            <w:r w:rsidRPr="008E3C52">
              <w:rPr>
                <w:szCs w:val="22"/>
              </w:rPr>
              <w:t>(299,838)</w:t>
            </w:r>
          </w:p>
        </w:tc>
        <w:tc>
          <w:tcPr>
            <w:tcW w:w="180" w:type="dxa"/>
          </w:tcPr>
          <w:p w14:paraId="3AB4D481" w14:textId="77777777" w:rsidR="00A44BF0" w:rsidRPr="008E3C52" w:rsidRDefault="00A44BF0" w:rsidP="002063B3">
            <w:pPr>
              <w:tabs>
                <w:tab w:val="decimal" w:pos="784"/>
              </w:tabs>
              <w:spacing w:line="200" w:lineRule="atLeast"/>
              <w:rPr>
                <w:szCs w:val="22"/>
              </w:rPr>
            </w:pPr>
          </w:p>
        </w:tc>
        <w:tc>
          <w:tcPr>
            <w:tcW w:w="1080" w:type="dxa"/>
            <w:tcBorders>
              <w:bottom w:val="single" w:sz="4" w:space="0" w:color="auto"/>
            </w:tcBorders>
            <w:vAlign w:val="bottom"/>
          </w:tcPr>
          <w:p w14:paraId="464931E1" w14:textId="77777777" w:rsidR="00A44BF0" w:rsidRPr="008E3C52" w:rsidRDefault="00A44BF0" w:rsidP="002063B3">
            <w:pPr>
              <w:tabs>
                <w:tab w:val="decimal" w:pos="890"/>
              </w:tabs>
              <w:spacing w:line="200" w:lineRule="atLeast"/>
              <w:ind w:right="-80"/>
              <w:rPr>
                <w:szCs w:val="22"/>
              </w:rPr>
            </w:pPr>
            <w:r>
              <w:rPr>
                <w:szCs w:val="22"/>
              </w:rPr>
              <w:t>(161,074)</w:t>
            </w:r>
          </w:p>
        </w:tc>
        <w:tc>
          <w:tcPr>
            <w:tcW w:w="184" w:type="dxa"/>
          </w:tcPr>
          <w:p w14:paraId="010B567D" w14:textId="77777777" w:rsidR="00A44BF0" w:rsidRPr="008E3C52" w:rsidRDefault="00A44BF0" w:rsidP="002063B3">
            <w:pPr>
              <w:tabs>
                <w:tab w:val="decimal" w:pos="784"/>
              </w:tabs>
              <w:spacing w:line="200" w:lineRule="atLeast"/>
              <w:rPr>
                <w:szCs w:val="22"/>
              </w:rPr>
            </w:pPr>
          </w:p>
        </w:tc>
        <w:tc>
          <w:tcPr>
            <w:tcW w:w="1076" w:type="dxa"/>
            <w:tcBorders>
              <w:bottom w:val="single" w:sz="4" w:space="0" w:color="auto"/>
            </w:tcBorders>
            <w:vAlign w:val="bottom"/>
          </w:tcPr>
          <w:p w14:paraId="2B01B368" w14:textId="77777777" w:rsidR="00A44BF0" w:rsidRPr="008E3C52" w:rsidRDefault="00A44BF0" w:rsidP="002063B3">
            <w:pPr>
              <w:tabs>
                <w:tab w:val="decimal" w:pos="910"/>
              </w:tabs>
              <w:spacing w:line="200" w:lineRule="atLeast"/>
              <w:ind w:right="-80"/>
              <w:rPr>
                <w:szCs w:val="22"/>
              </w:rPr>
            </w:pPr>
            <w:r w:rsidRPr="008E3C52">
              <w:rPr>
                <w:szCs w:val="22"/>
              </w:rPr>
              <w:t>(155,222)</w:t>
            </w:r>
          </w:p>
        </w:tc>
        <w:tc>
          <w:tcPr>
            <w:tcW w:w="184" w:type="dxa"/>
          </w:tcPr>
          <w:p w14:paraId="7B4C66E2" w14:textId="77777777" w:rsidR="00A44BF0" w:rsidRPr="008E3C52" w:rsidRDefault="00A44BF0" w:rsidP="002063B3">
            <w:pPr>
              <w:tabs>
                <w:tab w:val="decimal" w:pos="784"/>
              </w:tabs>
              <w:spacing w:line="200" w:lineRule="atLeast"/>
              <w:rPr>
                <w:szCs w:val="22"/>
              </w:rPr>
            </w:pPr>
          </w:p>
        </w:tc>
        <w:tc>
          <w:tcPr>
            <w:tcW w:w="1076" w:type="dxa"/>
            <w:tcBorders>
              <w:bottom w:val="single" w:sz="4" w:space="0" w:color="auto"/>
            </w:tcBorders>
            <w:vAlign w:val="bottom"/>
          </w:tcPr>
          <w:p w14:paraId="3D13EA18" w14:textId="77777777" w:rsidR="00A44BF0" w:rsidRPr="008E3C52" w:rsidRDefault="00A44BF0" w:rsidP="002063B3">
            <w:pPr>
              <w:tabs>
                <w:tab w:val="decimal" w:pos="910"/>
              </w:tabs>
              <w:spacing w:line="200" w:lineRule="atLeast"/>
              <w:ind w:right="-80"/>
              <w:rPr>
                <w:szCs w:val="22"/>
              </w:rPr>
            </w:pPr>
            <w:r>
              <w:rPr>
                <w:szCs w:val="22"/>
              </w:rPr>
              <w:t>(245,479)</w:t>
            </w:r>
          </w:p>
        </w:tc>
        <w:tc>
          <w:tcPr>
            <w:tcW w:w="178" w:type="dxa"/>
          </w:tcPr>
          <w:p w14:paraId="400871DC" w14:textId="77777777" w:rsidR="00A44BF0" w:rsidRPr="008E3C52" w:rsidRDefault="00A44BF0" w:rsidP="002063B3">
            <w:pPr>
              <w:tabs>
                <w:tab w:val="decimal" w:pos="784"/>
              </w:tabs>
              <w:spacing w:line="200" w:lineRule="atLeast"/>
              <w:rPr>
                <w:szCs w:val="22"/>
              </w:rPr>
            </w:pPr>
          </w:p>
        </w:tc>
        <w:tc>
          <w:tcPr>
            <w:tcW w:w="1082" w:type="dxa"/>
            <w:tcBorders>
              <w:bottom w:val="single" w:sz="4" w:space="0" w:color="auto"/>
            </w:tcBorders>
            <w:vAlign w:val="bottom"/>
          </w:tcPr>
          <w:p w14:paraId="1F04E847" w14:textId="77777777" w:rsidR="00A44BF0" w:rsidRPr="008E3C52" w:rsidRDefault="00A44BF0" w:rsidP="002063B3">
            <w:pPr>
              <w:tabs>
                <w:tab w:val="decimal" w:pos="910"/>
              </w:tabs>
              <w:spacing w:line="200" w:lineRule="atLeast"/>
              <w:ind w:right="-80"/>
              <w:rPr>
                <w:szCs w:val="22"/>
              </w:rPr>
            </w:pPr>
            <w:r w:rsidRPr="008E3C52">
              <w:rPr>
                <w:szCs w:val="22"/>
              </w:rPr>
              <w:t>(216,778)</w:t>
            </w:r>
          </w:p>
        </w:tc>
      </w:tr>
      <w:tr w:rsidR="00A44BF0" w:rsidRPr="00C17FBE" w14:paraId="6341F742" w14:textId="77777777" w:rsidTr="002063B3">
        <w:trPr>
          <w:cantSplit/>
        </w:trPr>
        <w:tc>
          <w:tcPr>
            <w:tcW w:w="4860" w:type="dxa"/>
            <w:vAlign w:val="center"/>
          </w:tcPr>
          <w:p w14:paraId="0088F319"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Net assets (100%)</w:t>
            </w:r>
          </w:p>
        </w:tc>
        <w:tc>
          <w:tcPr>
            <w:tcW w:w="1080" w:type="dxa"/>
            <w:tcBorders>
              <w:top w:val="single" w:sz="4" w:space="0" w:color="auto"/>
              <w:bottom w:val="single" w:sz="4" w:space="0" w:color="auto"/>
            </w:tcBorders>
            <w:vAlign w:val="bottom"/>
          </w:tcPr>
          <w:p w14:paraId="20E2B72A" w14:textId="77777777" w:rsidR="00A44BF0" w:rsidRPr="008E3C52" w:rsidRDefault="00A44BF0" w:rsidP="002063B3">
            <w:pPr>
              <w:tabs>
                <w:tab w:val="decimal" w:pos="910"/>
              </w:tabs>
              <w:spacing w:line="200" w:lineRule="atLeast"/>
              <w:ind w:right="-80"/>
              <w:rPr>
                <w:szCs w:val="22"/>
              </w:rPr>
            </w:pPr>
            <w:r>
              <w:rPr>
                <w:szCs w:val="22"/>
              </w:rPr>
              <w:t>149,847</w:t>
            </w:r>
          </w:p>
        </w:tc>
        <w:tc>
          <w:tcPr>
            <w:tcW w:w="191" w:type="dxa"/>
          </w:tcPr>
          <w:p w14:paraId="349978C3" w14:textId="77777777" w:rsidR="00A44BF0" w:rsidRPr="008E3C52" w:rsidRDefault="00A44BF0" w:rsidP="002063B3">
            <w:pPr>
              <w:tabs>
                <w:tab w:val="decimal" w:pos="821"/>
              </w:tabs>
              <w:spacing w:line="200" w:lineRule="atLeast"/>
              <w:rPr>
                <w:szCs w:val="22"/>
              </w:rPr>
            </w:pPr>
          </w:p>
        </w:tc>
        <w:tc>
          <w:tcPr>
            <w:tcW w:w="1069" w:type="dxa"/>
            <w:tcBorders>
              <w:top w:val="single" w:sz="4" w:space="0" w:color="auto"/>
              <w:bottom w:val="single" w:sz="4" w:space="0" w:color="auto"/>
            </w:tcBorders>
            <w:vAlign w:val="bottom"/>
          </w:tcPr>
          <w:p w14:paraId="7EBAA026" w14:textId="77777777" w:rsidR="00A44BF0" w:rsidRPr="008E3C52" w:rsidRDefault="00A44BF0" w:rsidP="002063B3">
            <w:pPr>
              <w:tabs>
                <w:tab w:val="decimal" w:pos="900"/>
              </w:tabs>
              <w:spacing w:line="200" w:lineRule="atLeast"/>
              <w:ind w:right="-80"/>
              <w:rPr>
                <w:szCs w:val="22"/>
              </w:rPr>
            </w:pPr>
            <w:r w:rsidRPr="008E3C52">
              <w:rPr>
                <w:szCs w:val="22"/>
              </w:rPr>
              <w:t>168,723</w:t>
            </w:r>
          </w:p>
        </w:tc>
        <w:tc>
          <w:tcPr>
            <w:tcW w:w="179" w:type="dxa"/>
          </w:tcPr>
          <w:p w14:paraId="589EC90D" w14:textId="77777777" w:rsidR="00A44BF0" w:rsidRPr="008E3C52" w:rsidRDefault="00A44BF0" w:rsidP="002063B3">
            <w:pPr>
              <w:tabs>
                <w:tab w:val="decimal" w:pos="830"/>
              </w:tabs>
              <w:spacing w:line="200" w:lineRule="atLeast"/>
              <w:rPr>
                <w:szCs w:val="22"/>
              </w:rPr>
            </w:pPr>
          </w:p>
        </w:tc>
        <w:tc>
          <w:tcPr>
            <w:tcW w:w="1081" w:type="dxa"/>
            <w:tcBorders>
              <w:top w:val="single" w:sz="4" w:space="0" w:color="auto"/>
              <w:bottom w:val="single" w:sz="4" w:space="0" w:color="auto"/>
            </w:tcBorders>
            <w:vAlign w:val="center"/>
          </w:tcPr>
          <w:p w14:paraId="5E93E7E4" w14:textId="77777777" w:rsidR="00A44BF0" w:rsidRPr="008E3C52" w:rsidRDefault="00A44BF0" w:rsidP="002063B3">
            <w:pPr>
              <w:tabs>
                <w:tab w:val="decimal" w:pos="910"/>
              </w:tabs>
              <w:spacing w:line="200" w:lineRule="atLeast"/>
              <w:ind w:right="-80"/>
              <w:rPr>
                <w:szCs w:val="22"/>
              </w:rPr>
            </w:pPr>
            <w:r>
              <w:rPr>
                <w:szCs w:val="22"/>
              </w:rPr>
              <w:t>(47,259)</w:t>
            </w:r>
          </w:p>
        </w:tc>
        <w:tc>
          <w:tcPr>
            <w:tcW w:w="180" w:type="dxa"/>
          </w:tcPr>
          <w:p w14:paraId="6B33EC71" w14:textId="77777777" w:rsidR="00A44BF0" w:rsidRPr="008E3C52" w:rsidRDefault="00A44BF0" w:rsidP="002063B3">
            <w:pPr>
              <w:tabs>
                <w:tab w:val="decimal" w:pos="830"/>
              </w:tabs>
              <w:spacing w:line="200" w:lineRule="atLeast"/>
              <w:rPr>
                <w:szCs w:val="22"/>
              </w:rPr>
            </w:pPr>
          </w:p>
        </w:tc>
        <w:tc>
          <w:tcPr>
            <w:tcW w:w="1080" w:type="dxa"/>
            <w:tcBorders>
              <w:top w:val="single" w:sz="4" w:space="0" w:color="auto"/>
              <w:bottom w:val="single" w:sz="4" w:space="0" w:color="auto"/>
            </w:tcBorders>
            <w:vAlign w:val="center"/>
          </w:tcPr>
          <w:p w14:paraId="4202AA5B" w14:textId="77777777" w:rsidR="00A44BF0" w:rsidRPr="008E3C52" w:rsidRDefault="00A44BF0" w:rsidP="002063B3">
            <w:pPr>
              <w:tabs>
                <w:tab w:val="decimal" w:pos="860"/>
              </w:tabs>
              <w:spacing w:line="200" w:lineRule="atLeast"/>
              <w:ind w:right="-80"/>
              <w:rPr>
                <w:szCs w:val="22"/>
              </w:rPr>
            </w:pPr>
            <w:r w:rsidRPr="008E3C52">
              <w:rPr>
                <w:szCs w:val="22"/>
              </w:rPr>
              <w:t>(18,569)</w:t>
            </w:r>
          </w:p>
        </w:tc>
        <w:tc>
          <w:tcPr>
            <w:tcW w:w="180" w:type="dxa"/>
          </w:tcPr>
          <w:p w14:paraId="7B4E2FE9" w14:textId="77777777" w:rsidR="00A44BF0" w:rsidRPr="008E3C52" w:rsidRDefault="00A44BF0" w:rsidP="002063B3">
            <w:pPr>
              <w:tabs>
                <w:tab w:val="decimal" w:pos="776"/>
              </w:tabs>
              <w:spacing w:line="200" w:lineRule="atLeast"/>
              <w:rPr>
                <w:szCs w:val="22"/>
              </w:rPr>
            </w:pPr>
          </w:p>
        </w:tc>
        <w:tc>
          <w:tcPr>
            <w:tcW w:w="1080" w:type="dxa"/>
            <w:tcBorders>
              <w:top w:val="single" w:sz="4" w:space="0" w:color="auto"/>
              <w:bottom w:val="single" w:sz="4" w:space="0" w:color="auto"/>
            </w:tcBorders>
            <w:vAlign w:val="bottom"/>
          </w:tcPr>
          <w:p w14:paraId="0190E919" w14:textId="77777777" w:rsidR="00A44BF0" w:rsidRPr="008E3C52" w:rsidRDefault="00A44BF0" w:rsidP="002063B3">
            <w:pPr>
              <w:tabs>
                <w:tab w:val="decimal" w:pos="890"/>
              </w:tabs>
              <w:spacing w:line="200" w:lineRule="atLeast"/>
              <w:ind w:right="-80"/>
              <w:rPr>
                <w:szCs w:val="22"/>
              </w:rPr>
            </w:pPr>
            <w:r>
              <w:rPr>
                <w:szCs w:val="22"/>
              </w:rPr>
              <w:t>6,862</w:t>
            </w:r>
          </w:p>
        </w:tc>
        <w:tc>
          <w:tcPr>
            <w:tcW w:w="184" w:type="dxa"/>
          </w:tcPr>
          <w:p w14:paraId="2F4B037A" w14:textId="77777777" w:rsidR="00A44BF0" w:rsidRPr="008E3C52" w:rsidRDefault="00A44BF0" w:rsidP="002063B3">
            <w:pPr>
              <w:tabs>
                <w:tab w:val="decimal" w:pos="776"/>
              </w:tabs>
              <w:spacing w:line="200" w:lineRule="atLeast"/>
              <w:rPr>
                <w:szCs w:val="22"/>
              </w:rPr>
            </w:pPr>
          </w:p>
        </w:tc>
        <w:tc>
          <w:tcPr>
            <w:tcW w:w="1076" w:type="dxa"/>
            <w:tcBorders>
              <w:top w:val="single" w:sz="4" w:space="0" w:color="auto"/>
              <w:bottom w:val="single" w:sz="4" w:space="0" w:color="auto"/>
            </w:tcBorders>
            <w:vAlign w:val="bottom"/>
          </w:tcPr>
          <w:p w14:paraId="6BD13D47" w14:textId="77777777" w:rsidR="00A44BF0" w:rsidRPr="008E3C52" w:rsidRDefault="00A44BF0" w:rsidP="002063B3">
            <w:pPr>
              <w:tabs>
                <w:tab w:val="decimal" w:pos="910"/>
              </w:tabs>
              <w:spacing w:line="200" w:lineRule="atLeast"/>
              <w:ind w:right="-80"/>
              <w:rPr>
                <w:szCs w:val="22"/>
              </w:rPr>
            </w:pPr>
            <w:r w:rsidRPr="008E3C52">
              <w:rPr>
                <w:szCs w:val="22"/>
              </w:rPr>
              <w:t>18,789</w:t>
            </w:r>
          </w:p>
        </w:tc>
        <w:tc>
          <w:tcPr>
            <w:tcW w:w="184" w:type="dxa"/>
          </w:tcPr>
          <w:p w14:paraId="5528CFF4" w14:textId="77777777" w:rsidR="00A44BF0" w:rsidRPr="008E3C52" w:rsidRDefault="00A44BF0" w:rsidP="002063B3">
            <w:pPr>
              <w:tabs>
                <w:tab w:val="decimal" w:pos="784"/>
              </w:tabs>
              <w:spacing w:line="200" w:lineRule="atLeast"/>
              <w:rPr>
                <w:szCs w:val="22"/>
              </w:rPr>
            </w:pPr>
          </w:p>
        </w:tc>
        <w:tc>
          <w:tcPr>
            <w:tcW w:w="1076" w:type="dxa"/>
            <w:tcBorders>
              <w:top w:val="single" w:sz="4" w:space="0" w:color="auto"/>
              <w:bottom w:val="single" w:sz="4" w:space="0" w:color="auto"/>
            </w:tcBorders>
            <w:vAlign w:val="bottom"/>
          </w:tcPr>
          <w:p w14:paraId="19BEAF51" w14:textId="77777777" w:rsidR="00A44BF0" w:rsidRPr="008E3C52" w:rsidRDefault="00A44BF0" w:rsidP="002063B3">
            <w:pPr>
              <w:tabs>
                <w:tab w:val="decimal" w:pos="910"/>
              </w:tabs>
              <w:spacing w:line="200" w:lineRule="atLeast"/>
              <w:ind w:right="-80"/>
              <w:rPr>
                <w:szCs w:val="22"/>
              </w:rPr>
            </w:pPr>
            <w:r>
              <w:rPr>
                <w:szCs w:val="22"/>
              </w:rPr>
              <w:t>136,829</w:t>
            </w:r>
          </w:p>
        </w:tc>
        <w:tc>
          <w:tcPr>
            <w:tcW w:w="178" w:type="dxa"/>
          </w:tcPr>
          <w:p w14:paraId="43586A93" w14:textId="77777777" w:rsidR="00A44BF0" w:rsidRPr="008E3C52" w:rsidRDefault="00A44BF0" w:rsidP="002063B3">
            <w:pPr>
              <w:tabs>
                <w:tab w:val="decimal" w:pos="784"/>
              </w:tabs>
              <w:spacing w:line="200" w:lineRule="atLeast"/>
              <w:rPr>
                <w:szCs w:val="22"/>
              </w:rPr>
            </w:pPr>
          </w:p>
        </w:tc>
        <w:tc>
          <w:tcPr>
            <w:tcW w:w="1082" w:type="dxa"/>
            <w:tcBorders>
              <w:top w:val="single" w:sz="4" w:space="0" w:color="auto"/>
              <w:bottom w:val="single" w:sz="4" w:space="0" w:color="auto"/>
            </w:tcBorders>
            <w:vAlign w:val="bottom"/>
          </w:tcPr>
          <w:p w14:paraId="31FD736D" w14:textId="77777777" w:rsidR="00A44BF0" w:rsidRPr="008E3C52" w:rsidRDefault="00A44BF0" w:rsidP="002063B3">
            <w:pPr>
              <w:tabs>
                <w:tab w:val="decimal" w:pos="910"/>
              </w:tabs>
              <w:spacing w:line="200" w:lineRule="atLeast"/>
              <w:ind w:right="-80"/>
              <w:rPr>
                <w:szCs w:val="22"/>
              </w:rPr>
            </w:pPr>
            <w:r w:rsidRPr="008E3C52">
              <w:rPr>
                <w:szCs w:val="22"/>
              </w:rPr>
              <w:t>160,136</w:t>
            </w:r>
          </w:p>
        </w:tc>
      </w:tr>
      <w:tr w:rsidR="00A44BF0" w:rsidRPr="00C17FBE" w14:paraId="0D8BEE57" w14:textId="77777777" w:rsidTr="002063B3">
        <w:trPr>
          <w:cantSplit/>
        </w:trPr>
        <w:tc>
          <w:tcPr>
            <w:tcW w:w="4860" w:type="dxa"/>
            <w:vAlign w:val="center"/>
          </w:tcPr>
          <w:p w14:paraId="74B796EF" w14:textId="77777777" w:rsidR="00A44BF0" w:rsidRPr="00C17FBE" w:rsidRDefault="00A44BF0" w:rsidP="002063B3">
            <w:pPr>
              <w:spacing w:line="200" w:lineRule="atLeast"/>
              <w:rPr>
                <w:color w:val="000000"/>
                <w:szCs w:val="22"/>
                <w:lang w:val="en-US" w:bidi="th-TH"/>
              </w:rPr>
            </w:pPr>
            <w:r w:rsidRPr="00C17FBE">
              <w:rPr>
                <w:b/>
                <w:bCs/>
                <w:szCs w:val="22"/>
              </w:rPr>
              <w:t>Carrying amount of interest in joint venture</w:t>
            </w:r>
          </w:p>
        </w:tc>
        <w:tc>
          <w:tcPr>
            <w:tcW w:w="1080" w:type="dxa"/>
            <w:tcBorders>
              <w:top w:val="single" w:sz="4" w:space="0" w:color="auto"/>
              <w:bottom w:val="single" w:sz="4" w:space="0" w:color="auto"/>
            </w:tcBorders>
            <w:vAlign w:val="bottom"/>
          </w:tcPr>
          <w:p w14:paraId="4226479C" w14:textId="77777777" w:rsidR="00A44BF0" w:rsidRPr="00A63D56" w:rsidRDefault="00A44BF0" w:rsidP="002063B3">
            <w:pPr>
              <w:tabs>
                <w:tab w:val="decimal" w:pos="910"/>
              </w:tabs>
              <w:spacing w:line="200" w:lineRule="atLeast"/>
              <w:ind w:right="-80"/>
              <w:rPr>
                <w:b/>
                <w:bCs/>
                <w:szCs w:val="22"/>
              </w:rPr>
            </w:pPr>
            <w:r>
              <w:rPr>
                <w:b/>
                <w:bCs/>
                <w:szCs w:val="22"/>
              </w:rPr>
              <w:t>76,421</w:t>
            </w:r>
          </w:p>
        </w:tc>
        <w:tc>
          <w:tcPr>
            <w:tcW w:w="191" w:type="dxa"/>
          </w:tcPr>
          <w:p w14:paraId="5195FE04" w14:textId="77777777" w:rsidR="00A44BF0" w:rsidRPr="008E3C52" w:rsidRDefault="00A44BF0" w:rsidP="002063B3">
            <w:pPr>
              <w:tabs>
                <w:tab w:val="decimal" w:pos="821"/>
              </w:tabs>
              <w:spacing w:line="200" w:lineRule="atLeast"/>
              <w:rPr>
                <w:b/>
                <w:bCs/>
                <w:szCs w:val="22"/>
              </w:rPr>
            </w:pPr>
          </w:p>
        </w:tc>
        <w:tc>
          <w:tcPr>
            <w:tcW w:w="1069" w:type="dxa"/>
            <w:tcBorders>
              <w:top w:val="single" w:sz="4" w:space="0" w:color="auto"/>
              <w:bottom w:val="single" w:sz="4" w:space="0" w:color="auto"/>
            </w:tcBorders>
            <w:vAlign w:val="bottom"/>
          </w:tcPr>
          <w:p w14:paraId="023ED133" w14:textId="77777777" w:rsidR="00A44BF0" w:rsidRPr="008E3C52" w:rsidRDefault="00A44BF0" w:rsidP="002063B3">
            <w:pPr>
              <w:tabs>
                <w:tab w:val="decimal" w:pos="900"/>
              </w:tabs>
              <w:spacing w:line="200" w:lineRule="atLeast"/>
              <w:ind w:right="-80"/>
              <w:rPr>
                <w:b/>
                <w:bCs/>
                <w:szCs w:val="22"/>
              </w:rPr>
            </w:pPr>
            <w:r w:rsidRPr="004F6808">
              <w:rPr>
                <w:b/>
                <w:bCs/>
                <w:szCs w:val="22"/>
              </w:rPr>
              <w:t>86,04</w:t>
            </w:r>
            <w:r>
              <w:rPr>
                <w:rFonts w:cs="Angsana New"/>
                <w:b/>
                <w:bCs/>
                <w:szCs w:val="28"/>
                <w:lang w:val="en-US" w:bidi="th-TH"/>
              </w:rPr>
              <w:t>7</w:t>
            </w:r>
          </w:p>
        </w:tc>
        <w:tc>
          <w:tcPr>
            <w:tcW w:w="179" w:type="dxa"/>
          </w:tcPr>
          <w:p w14:paraId="3EEC3AAA" w14:textId="77777777" w:rsidR="00A44BF0" w:rsidRPr="008E3C52" w:rsidRDefault="00A44BF0" w:rsidP="002063B3">
            <w:pPr>
              <w:tabs>
                <w:tab w:val="decimal" w:pos="630"/>
              </w:tabs>
              <w:spacing w:line="200" w:lineRule="atLeast"/>
              <w:rPr>
                <w:b/>
                <w:bCs/>
                <w:szCs w:val="22"/>
              </w:rPr>
            </w:pPr>
          </w:p>
        </w:tc>
        <w:tc>
          <w:tcPr>
            <w:tcW w:w="1081" w:type="dxa"/>
            <w:tcBorders>
              <w:top w:val="single" w:sz="4" w:space="0" w:color="auto"/>
              <w:bottom w:val="single" w:sz="4" w:space="0" w:color="auto"/>
            </w:tcBorders>
            <w:vAlign w:val="center"/>
          </w:tcPr>
          <w:p w14:paraId="07935AE3" w14:textId="77777777" w:rsidR="00A44BF0" w:rsidRPr="00BD40A9" w:rsidRDefault="00A44BF0" w:rsidP="002063B3">
            <w:pPr>
              <w:tabs>
                <w:tab w:val="decimal" w:pos="571"/>
              </w:tabs>
              <w:spacing w:line="200" w:lineRule="atLeast"/>
              <w:ind w:right="-80"/>
              <w:rPr>
                <w:b/>
                <w:bCs/>
                <w:szCs w:val="22"/>
              </w:rPr>
            </w:pPr>
            <w:r>
              <w:rPr>
                <w:b/>
                <w:bCs/>
                <w:szCs w:val="22"/>
              </w:rPr>
              <w:t>-</w:t>
            </w:r>
          </w:p>
        </w:tc>
        <w:tc>
          <w:tcPr>
            <w:tcW w:w="180" w:type="dxa"/>
          </w:tcPr>
          <w:p w14:paraId="3B1279C0" w14:textId="77777777" w:rsidR="00A44BF0" w:rsidRPr="00BD40A9" w:rsidRDefault="00A44BF0" w:rsidP="002063B3">
            <w:pPr>
              <w:tabs>
                <w:tab w:val="decimal" w:pos="630"/>
              </w:tabs>
              <w:spacing w:line="200" w:lineRule="atLeast"/>
              <w:rPr>
                <w:b/>
                <w:bCs/>
                <w:szCs w:val="22"/>
              </w:rPr>
            </w:pPr>
          </w:p>
        </w:tc>
        <w:tc>
          <w:tcPr>
            <w:tcW w:w="1080" w:type="dxa"/>
            <w:tcBorders>
              <w:top w:val="single" w:sz="4" w:space="0" w:color="auto"/>
              <w:bottom w:val="single" w:sz="4" w:space="0" w:color="auto"/>
            </w:tcBorders>
            <w:vAlign w:val="center"/>
          </w:tcPr>
          <w:p w14:paraId="4ED598EF" w14:textId="77777777" w:rsidR="00A44BF0" w:rsidRPr="00BD40A9" w:rsidRDefault="00A44BF0" w:rsidP="002063B3">
            <w:pPr>
              <w:tabs>
                <w:tab w:val="decimal" w:pos="629"/>
              </w:tabs>
              <w:spacing w:line="200" w:lineRule="atLeast"/>
              <w:ind w:right="-80"/>
              <w:rPr>
                <w:b/>
                <w:bCs/>
                <w:szCs w:val="22"/>
              </w:rPr>
            </w:pPr>
            <w:r w:rsidRPr="00BD40A9">
              <w:rPr>
                <w:b/>
                <w:bCs/>
                <w:szCs w:val="22"/>
              </w:rPr>
              <w:t>-</w:t>
            </w:r>
          </w:p>
        </w:tc>
        <w:tc>
          <w:tcPr>
            <w:tcW w:w="180" w:type="dxa"/>
          </w:tcPr>
          <w:p w14:paraId="7358EF06" w14:textId="77777777" w:rsidR="00A44BF0" w:rsidRPr="008E3C52" w:rsidRDefault="00A44BF0" w:rsidP="002063B3">
            <w:pPr>
              <w:tabs>
                <w:tab w:val="decimal" w:pos="784"/>
              </w:tabs>
              <w:spacing w:line="200" w:lineRule="atLeast"/>
              <w:rPr>
                <w:b/>
                <w:bCs/>
                <w:szCs w:val="22"/>
              </w:rPr>
            </w:pPr>
          </w:p>
        </w:tc>
        <w:tc>
          <w:tcPr>
            <w:tcW w:w="1080" w:type="dxa"/>
            <w:tcBorders>
              <w:top w:val="single" w:sz="4" w:space="0" w:color="auto"/>
              <w:bottom w:val="single" w:sz="4" w:space="0" w:color="auto"/>
            </w:tcBorders>
            <w:vAlign w:val="bottom"/>
          </w:tcPr>
          <w:p w14:paraId="35D6B018" w14:textId="77777777" w:rsidR="00A44BF0" w:rsidRPr="008E3C52" w:rsidRDefault="00A44BF0" w:rsidP="002063B3">
            <w:pPr>
              <w:tabs>
                <w:tab w:val="decimal" w:pos="890"/>
              </w:tabs>
              <w:spacing w:line="200" w:lineRule="atLeast"/>
              <w:ind w:right="-80"/>
              <w:rPr>
                <w:b/>
                <w:bCs/>
                <w:szCs w:val="22"/>
              </w:rPr>
            </w:pPr>
            <w:r>
              <w:rPr>
                <w:b/>
                <w:bCs/>
                <w:szCs w:val="22"/>
              </w:rPr>
              <w:t>3,500</w:t>
            </w:r>
          </w:p>
        </w:tc>
        <w:tc>
          <w:tcPr>
            <w:tcW w:w="184" w:type="dxa"/>
          </w:tcPr>
          <w:p w14:paraId="082E4663" w14:textId="77777777" w:rsidR="00A44BF0" w:rsidRPr="008E3C52" w:rsidRDefault="00A44BF0" w:rsidP="002063B3">
            <w:pPr>
              <w:tabs>
                <w:tab w:val="decimal" w:pos="784"/>
              </w:tabs>
              <w:spacing w:line="200" w:lineRule="atLeast"/>
              <w:rPr>
                <w:b/>
                <w:bCs/>
                <w:szCs w:val="22"/>
              </w:rPr>
            </w:pPr>
          </w:p>
        </w:tc>
        <w:tc>
          <w:tcPr>
            <w:tcW w:w="1076" w:type="dxa"/>
            <w:tcBorders>
              <w:top w:val="single" w:sz="4" w:space="0" w:color="auto"/>
              <w:bottom w:val="single" w:sz="4" w:space="0" w:color="auto"/>
            </w:tcBorders>
            <w:vAlign w:val="bottom"/>
          </w:tcPr>
          <w:p w14:paraId="724F0A3F" w14:textId="77777777" w:rsidR="00A44BF0" w:rsidRPr="008E3C52" w:rsidRDefault="00A44BF0" w:rsidP="002063B3">
            <w:pPr>
              <w:tabs>
                <w:tab w:val="decimal" w:pos="910"/>
              </w:tabs>
              <w:spacing w:line="200" w:lineRule="atLeast"/>
              <w:ind w:right="-80"/>
              <w:rPr>
                <w:b/>
                <w:bCs/>
                <w:szCs w:val="22"/>
              </w:rPr>
            </w:pPr>
            <w:r w:rsidRPr="008E3C52">
              <w:rPr>
                <w:b/>
                <w:bCs/>
                <w:szCs w:val="22"/>
              </w:rPr>
              <w:t>9,583</w:t>
            </w:r>
          </w:p>
        </w:tc>
        <w:tc>
          <w:tcPr>
            <w:tcW w:w="184" w:type="dxa"/>
          </w:tcPr>
          <w:p w14:paraId="5D48FB43" w14:textId="77777777" w:rsidR="00A44BF0" w:rsidRPr="008E3C52" w:rsidRDefault="00A44BF0" w:rsidP="002063B3">
            <w:pPr>
              <w:tabs>
                <w:tab w:val="decimal" w:pos="784"/>
              </w:tabs>
              <w:spacing w:line="200" w:lineRule="atLeast"/>
              <w:rPr>
                <w:b/>
                <w:bCs/>
                <w:szCs w:val="22"/>
              </w:rPr>
            </w:pPr>
          </w:p>
        </w:tc>
        <w:tc>
          <w:tcPr>
            <w:tcW w:w="1076" w:type="dxa"/>
            <w:tcBorders>
              <w:top w:val="single" w:sz="4" w:space="0" w:color="auto"/>
              <w:bottom w:val="single" w:sz="4" w:space="0" w:color="auto"/>
            </w:tcBorders>
            <w:vAlign w:val="bottom"/>
          </w:tcPr>
          <w:p w14:paraId="53DC143A" w14:textId="77777777" w:rsidR="00A44BF0" w:rsidRPr="008E3C52" w:rsidRDefault="00A44BF0" w:rsidP="002063B3">
            <w:pPr>
              <w:tabs>
                <w:tab w:val="decimal" w:pos="910"/>
              </w:tabs>
              <w:spacing w:line="200" w:lineRule="atLeast"/>
              <w:ind w:right="-80"/>
              <w:rPr>
                <w:b/>
                <w:bCs/>
                <w:szCs w:val="22"/>
              </w:rPr>
            </w:pPr>
            <w:r>
              <w:rPr>
                <w:b/>
                <w:bCs/>
                <w:szCs w:val="22"/>
              </w:rPr>
              <w:t>69,782</w:t>
            </w:r>
          </w:p>
        </w:tc>
        <w:tc>
          <w:tcPr>
            <w:tcW w:w="178" w:type="dxa"/>
          </w:tcPr>
          <w:p w14:paraId="3D00DB93" w14:textId="77777777" w:rsidR="00A44BF0" w:rsidRPr="008E3C52" w:rsidRDefault="00A44BF0" w:rsidP="002063B3">
            <w:pPr>
              <w:tabs>
                <w:tab w:val="decimal" w:pos="784"/>
              </w:tabs>
              <w:spacing w:line="200" w:lineRule="atLeast"/>
              <w:rPr>
                <w:b/>
                <w:bCs/>
                <w:szCs w:val="22"/>
              </w:rPr>
            </w:pPr>
          </w:p>
        </w:tc>
        <w:tc>
          <w:tcPr>
            <w:tcW w:w="1082" w:type="dxa"/>
            <w:tcBorders>
              <w:top w:val="single" w:sz="4" w:space="0" w:color="auto"/>
              <w:bottom w:val="single" w:sz="4" w:space="0" w:color="auto"/>
            </w:tcBorders>
            <w:vAlign w:val="bottom"/>
          </w:tcPr>
          <w:p w14:paraId="64F45C75" w14:textId="77777777" w:rsidR="00A44BF0" w:rsidRPr="008E3C52" w:rsidRDefault="00A44BF0" w:rsidP="002063B3">
            <w:pPr>
              <w:tabs>
                <w:tab w:val="decimal" w:pos="910"/>
              </w:tabs>
              <w:spacing w:line="200" w:lineRule="atLeast"/>
              <w:ind w:right="-80"/>
              <w:rPr>
                <w:b/>
                <w:bCs/>
                <w:szCs w:val="22"/>
              </w:rPr>
            </w:pPr>
            <w:r w:rsidRPr="008E3C52">
              <w:rPr>
                <w:b/>
                <w:bCs/>
                <w:szCs w:val="22"/>
              </w:rPr>
              <w:t>81,668</w:t>
            </w:r>
          </w:p>
        </w:tc>
      </w:tr>
      <w:tr w:rsidR="00A44BF0" w:rsidRPr="00C17FBE" w14:paraId="1A5E93E5" w14:textId="77777777" w:rsidTr="002063B3">
        <w:trPr>
          <w:cantSplit/>
        </w:trPr>
        <w:tc>
          <w:tcPr>
            <w:tcW w:w="4860" w:type="dxa"/>
            <w:vAlign w:val="center"/>
          </w:tcPr>
          <w:p w14:paraId="4C43406B" w14:textId="77777777" w:rsidR="00A44BF0" w:rsidRPr="00C17FBE" w:rsidRDefault="00A44BF0" w:rsidP="002063B3">
            <w:pPr>
              <w:spacing w:line="200" w:lineRule="atLeast"/>
              <w:rPr>
                <w:color w:val="000000"/>
                <w:szCs w:val="22"/>
                <w:lang w:val="en-US" w:bidi="th-TH"/>
              </w:rPr>
            </w:pPr>
          </w:p>
        </w:tc>
        <w:tc>
          <w:tcPr>
            <w:tcW w:w="1080" w:type="dxa"/>
            <w:vAlign w:val="bottom"/>
          </w:tcPr>
          <w:p w14:paraId="4B0B2748" w14:textId="77777777" w:rsidR="00A44BF0" w:rsidRPr="00BD40A9" w:rsidRDefault="00A44BF0" w:rsidP="002063B3">
            <w:pPr>
              <w:tabs>
                <w:tab w:val="decimal" w:pos="910"/>
              </w:tabs>
              <w:spacing w:line="200" w:lineRule="atLeast"/>
              <w:ind w:left="-79" w:right="-80"/>
              <w:rPr>
                <w:szCs w:val="22"/>
                <w:cs/>
                <w:lang w:bidi="th-TH"/>
              </w:rPr>
            </w:pPr>
          </w:p>
        </w:tc>
        <w:tc>
          <w:tcPr>
            <w:tcW w:w="191" w:type="dxa"/>
          </w:tcPr>
          <w:p w14:paraId="05EEC9E7" w14:textId="77777777" w:rsidR="00A44BF0" w:rsidRPr="00BD40A9" w:rsidRDefault="00A44BF0" w:rsidP="002063B3">
            <w:pPr>
              <w:spacing w:line="200" w:lineRule="atLeast"/>
              <w:ind w:left="-79" w:right="-97"/>
              <w:jc w:val="center"/>
              <w:rPr>
                <w:szCs w:val="22"/>
                <w:cs/>
                <w:lang w:bidi="th-TH"/>
              </w:rPr>
            </w:pPr>
          </w:p>
        </w:tc>
        <w:tc>
          <w:tcPr>
            <w:tcW w:w="1069" w:type="dxa"/>
            <w:vAlign w:val="bottom"/>
          </w:tcPr>
          <w:p w14:paraId="34C4671B" w14:textId="77777777" w:rsidR="00A44BF0" w:rsidRPr="00BD40A9" w:rsidRDefault="00A44BF0" w:rsidP="002063B3">
            <w:pPr>
              <w:tabs>
                <w:tab w:val="decimal" w:pos="900"/>
              </w:tabs>
              <w:spacing w:line="200" w:lineRule="atLeast"/>
              <w:ind w:left="-79" w:right="-80"/>
              <w:jc w:val="center"/>
              <w:rPr>
                <w:szCs w:val="22"/>
                <w:cs/>
                <w:lang w:bidi="th-TH"/>
              </w:rPr>
            </w:pPr>
          </w:p>
        </w:tc>
        <w:tc>
          <w:tcPr>
            <w:tcW w:w="179" w:type="dxa"/>
          </w:tcPr>
          <w:p w14:paraId="6DB43585" w14:textId="77777777" w:rsidR="00A44BF0" w:rsidRPr="00BD40A9" w:rsidRDefault="00A44BF0" w:rsidP="002063B3">
            <w:pPr>
              <w:spacing w:line="200" w:lineRule="atLeast"/>
              <w:ind w:left="-79" w:right="-97"/>
              <w:jc w:val="center"/>
              <w:rPr>
                <w:szCs w:val="22"/>
                <w:cs/>
                <w:lang w:bidi="th-TH"/>
              </w:rPr>
            </w:pPr>
          </w:p>
        </w:tc>
        <w:tc>
          <w:tcPr>
            <w:tcW w:w="1081" w:type="dxa"/>
            <w:vAlign w:val="bottom"/>
          </w:tcPr>
          <w:p w14:paraId="357630CB" w14:textId="77777777" w:rsidR="00A44BF0" w:rsidRPr="00BD40A9" w:rsidRDefault="00A44BF0" w:rsidP="002063B3">
            <w:pPr>
              <w:tabs>
                <w:tab w:val="decimal" w:pos="571"/>
                <w:tab w:val="decimal" w:pos="910"/>
              </w:tabs>
              <w:spacing w:line="200" w:lineRule="atLeast"/>
              <w:ind w:left="-79" w:right="-80"/>
              <w:jc w:val="center"/>
              <w:rPr>
                <w:szCs w:val="22"/>
                <w:cs/>
                <w:lang w:bidi="th-TH"/>
              </w:rPr>
            </w:pPr>
          </w:p>
        </w:tc>
        <w:tc>
          <w:tcPr>
            <w:tcW w:w="180" w:type="dxa"/>
          </w:tcPr>
          <w:p w14:paraId="123AB0CB" w14:textId="77777777" w:rsidR="00A44BF0" w:rsidRPr="00BD40A9" w:rsidRDefault="00A44BF0" w:rsidP="002063B3">
            <w:pPr>
              <w:spacing w:line="200" w:lineRule="atLeast"/>
              <w:ind w:left="-79" w:right="-97"/>
              <w:jc w:val="center"/>
              <w:rPr>
                <w:szCs w:val="22"/>
                <w:cs/>
                <w:lang w:bidi="th-TH"/>
              </w:rPr>
            </w:pPr>
          </w:p>
        </w:tc>
        <w:tc>
          <w:tcPr>
            <w:tcW w:w="1080" w:type="dxa"/>
            <w:vAlign w:val="bottom"/>
          </w:tcPr>
          <w:p w14:paraId="709D1570" w14:textId="77777777" w:rsidR="00A44BF0" w:rsidRPr="00BD40A9" w:rsidRDefault="00A44BF0" w:rsidP="002063B3">
            <w:pPr>
              <w:tabs>
                <w:tab w:val="decimal" w:pos="629"/>
                <w:tab w:val="decimal" w:pos="860"/>
              </w:tabs>
              <w:spacing w:line="200" w:lineRule="atLeast"/>
              <w:ind w:right="-80"/>
              <w:rPr>
                <w:szCs w:val="22"/>
                <w:cs/>
                <w:lang w:bidi="th-TH"/>
              </w:rPr>
            </w:pPr>
          </w:p>
        </w:tc>
        <w:tc>
          <w:tcPr>
            <w:tcW w:w="180" w:type="dxa"/>
          </w:tcPr>
          <w:p w14:paraId="554C64A5" w14:textId="77777777" w:rsidR="00A44BF0" w:rsidRPr="00BD40A9" w:rsidRDefault="00A44BF0" w:rsidP="002063B3">
            <w:pPr>
              <w:spacing w:line="200" w:lineRule="atLeast"/>
              <w:ind w:left="-79" w:right="-97"/>
              <w:jc w:val="center"/>
              <w:rPr>
                <w:szCs w:val="22"/>
                <w:cs/>
                <w:lang w:bidi="th-TH"/>
              </w:rPr>
            </w:pPr>
          </w:p>
        </w:tc>
        <w:tc>
          <w:tcPr>
            <w:tcW w:w="1080" w:type="dxa"/>
            <w:vAlign w:val="bottom"/>
          </w:tcPr>
          <w:p w14:paraId="6EBDEAA0" w14:textId="77777777" w:rsidR="00A44BF0" w:rsidRPr="00BD40A9" w:rsidRDefault="00A44BF0" w:rsidP="002063B3">
            <w:pPr>
              <w:tabs>
                <w:tab w:val="decimal" w:pos="890"/>
              </w:tabs>
              <w:spacing w:line="200" w:lineRule="atLeast"/>
              <w:ind w:left="-79" w:right="-80"/>
              <w:rPr>
                <w:szCs w:val="22"/>
                <w:cs/>
                <w:lang w:bidi="th-TH"/>
              </w:rPr>
            </w:pPr>
          </w:p>
        </w:tc>
        <w:tc>
          <w:tcPr>
            <w:tcW w:w="184" w:type="dxa"/>
          </w:tcPr>
          <w:p w14:paraId="06DEF06B" w14:textId="77777777" w:rsidR="00A44BF0" w:rsidRPr="00BD40A9" w:rsidRDefault="00A44BF0" w:rsidP="002063B3">
            <w:pPr>
              <w:spacing w:line="200" w:lineRule="atLeast"/>
              <w:ind w:left="-79" w:right="-97"/>
              <w:jc w:val="center"/>
              <w:rPr>
                <w:szCs w:val="22"/>
                <w:cs/>
                <w:lang w:bidi="th-TH"/>
              </w:rPr>
            </w:pPr>
          </w:p>
        </w:tc>
        <w:tc>
          <w:tcPr>
            <w:tcW w:w="1076" w:type="dxa"/>
            <w:vAlign w:val="bottom"/>
          </w:tcPr>
          <w:p w14:paraId="31B9E8C0" w14:textId="77777777" w:rsidR="00A44BF0" w:rsidRPr="00BD40A9" w:rsidRDefault="00A44BF0" w:rsidP="002063B3">
            <w:pPr>
              <w:tabs>
                <w:tab w:val="decimal" w:pos="910"/>
              </w:tabs>
              <w:spacing w:line="200" w:lineRule="atLeast"/>
              <w:ind w:left="-79" w:right="-80"/>
              <w:jc w:val="center"/>
              <w:rPr>
                <w:szCs w:val="22"/>
                <w:cs/>
                <w:lang w:bidi="th-TH"/>
              </w:rPr>
            </w:pPr>
          </w:p>
        </w:tc>
        <w:tc>
          <w:tcPr>
            <w:tcW w:w="184" w:type="dxa"/>
          </w:tcPr>
          <w:p w14:paraId="4422EA36" w14:textId="77777777" w:rsidR="00A44BF0" w:rsidRPr="00BD40A9" w:rsidRDefault="00A44BF0" w:rsidP="002063B3">
            <w:pPr>
              <w:spacing w:line="200" w:lineRule="atLeast"/>
              <w:ind w:left="-79" w:right="-97"/>
              <w:jc w:val="center"/>
              <w:rPr>
                <w:szCs w:val="22"/>
                <w:cs/>
                <w:lang w:bidi="th-TH"/>
              </w:rPr>
            </w:pPr>
          </w:p>
        </w:tc>
        <w:tc>
          <w:tcPr>
            <w:tcW w:w="1076" w:type="dxa"/>
            <w:vAlign w:val="bottom"/>
          </w:tcPr>
          <w:p w14:paraId="0A7FF901" w14:textId="77777777" w:rsidR="00A44BF0" w:rsidRPr="00BD40A9" w:rsidRDefault="00A44BF0" w:rsidP="002063B3">
            <w:pPr>
              <w:tabs>
                <w:tab w:val="decimal" w:pos="910"/>
              </w:tabs>
              <w:spacing w:line="200" w:lineRule="atLeast"/>
              <w:ind w:left="-79" w:right="-80"/>
              <w:rPr>
                <w:szCs w:val="22"/>
                <w:cs/>
                <w:lang w:bidi="th-TH"/>
              </w:rPr>
            </w:pPr>
          </w:p>
        </w:tc>
        <w:tc>
          <w:tcPr>
            <w:tcW w:w="178" w:type="dxa"/>
          </w:tcPr>
          <w:p w14:paraId="6A80579A" w14:textId="77777777" w:rsidR="00A44BF0" w:rsidRPr="00BD40A9" w:rsidRDefault="00A44BF0" w:rsidP="002063B3">
            <w:pPr>
              <w:spacing w:line="200" w:lineRule="atLeast"/>
              <w:ind w:left="-79" w:right="-97"/>
              <w:jc w:val="center"/>
              <w:rPr>
                <w:szCs w:val="22"/>
                <w:cs/>
                <w:lang w:bidi="th-TH"/>
              </w:rPr>
            </w:pPr>
          </w:p>
        </w:tc>
        <w:tc>
          <w:tcPr>
            <w:tcW w:w="1082" w:type="dxa"/>
            <w:vAlign w:val="bottom"/>
          </w:tcPr>
          <w:p w14:paraId="58ADB0A5" w14:textId="77777777" w:rsidR="00A44BF0" w:rsidRPr="00BD40A9" w:rsidRDefault="00A44BF0" w:rsidP="002063B3">
            <w:pPr>
              <w:tabs>
                <w:tab w:val="decimal" w:pos="910"/>
              </w:tabs>
              <w:spacing w:line="200" w:lineRule="atLeast"/>
              <w:ind w:left="-79" w:right="-80"/>
              <w:rPr>
                <w:szCs w:val="22"/>
                <w:cs/>
                <w:lang w:bidi="th-TH"/>
              </w:rPr>
            </w:pPr>
          </w:p>
        </w:tc>
      </w:tr>
      <w:tr w:rsidR="00A44BF0" w:rsidRPr="00C17FBE" w14:paraId="65E55BD7" w14:textId="77777777" w:rsidTr="002063B3">
        <w:trPr>
          <w:cantSplit/>
        </w:trPr>
        <w:tc>
          <w:tcPr>
            <w:tcW w:w="4860" w:type="dxa"/>
            <w:vAlign w:val="center"/>
          </w:tcPr>
          <w:p w14:paraId="395C6586" w14:textId="77777777" w:rsidR="00A44BF0" w:rsidRPr="00C17FBE" w:rsidRDefault="00A44BF0" w:rsidP="002063B3">
            <w:pPr>
              <w:spacing w:line="200" w:lineRule="atLeast"/>
              <w:rPr>
                <w:color w:val="000000"/>
                <w:szCs w:val="22"/>
                <w:lang w:val="en-US" w:bidi="th-TH"/>
              </w:rPr>
            </w:pPr>
            <w:r w:rsidRPr="00C17FBE">
              <w:rPr>
                <w:color w:val="000000"/>
                <w:szCs w:val="22"/>
                <w:lang w:val="en-US" w:bidi="th-TH"/>
              </w:rPr>
              <w:t>Group’s interest in net assets of investee at 1 January</w:t>
            </w:r>
          </w:p>
        </w:tc>
        <w:tc>
          <w:tcPr>
            <w:tcW w:w="1080" w:type="dxa"/>
            <w:vAlign w:val="bottom"/>
          </w:tcPr>
          <w:p w14:paraId="28AF9B66" w14:textId="77777777" w:rsidR="00A44BF0" w:rsidRPr="00BD40A9" w:rsidRDefault="00A44BF0" w:rsidP="002063B3">
            <w:pPr>
              <w:tabs>
                <w:tab w:val="decimal" w:pos="910"/>
              </w:tabs>
              <w:spacing w:line="200" w:lineRule="atLeast"/>
              <w:ind w:right="-80"/>
              <w:rPr>
                <w:szCs w:val="22"/>
              </w:rPr>
            </w:pPr>
            <w:r>
              <w:rPr>
                <w:szCs w:val="22"/>
              </w:rPr>
              <w:t>86,047</w:t>
            </w:r>
          </w:p>
        </w:tc>
        <w:tc>
          <w:tcPr>
            <w:tcW w:w="191" w:type="dxa"/>
          </w:tcPr>
          <w:p w14:paraId="73E96A19" w14:textId="77777777" w:rsidR="00A44BF0" w:rsidRPr="00BD40A9" w:rsidRDefault="00A44BF0" w:rsidP="002063B3">
            <w:pPr>
              <w:tabs>
                <w:tab w:val="decimal" w:pos="821"/>
              </w:tabs>
              <w:spacing w:line="200" w:lineRule="atLeast"/>
              <w:rPr>
                <w:szCs w:val="22"/>
              </w:rPr>
            </w:pPr>
          </w:p>
        </w:tc>
        <w:tc>
          <w:tcPr>
            <w:tcW w:w="1069" w:type="dxa"/>
            <w:vAlign w:val="bottom"/>
          </w:tcPr>
          <w:p w14:paraId="5C983D50" w14:textId="77777777" w:rsidR="00A44BF0" w:rsidRPr="00BD40A9" w:rsidRDefault="00A44BF0" w:rsidP="002063B3">
            <w:pPr>
              <w:tabs>
                <w:tab w:val="decimal" w:pos="900"/>
              </w:tabs>
              <w:spacing w:line="200" w:lineRule="atLeast"/>
              <w:ind w:right="-80"/>
              <w:rPr>
                <w:szCs w:val="22"/>
              </w:rPr>
            </w:pPr>
            <w:r w:rsidRPr="00BD40A9">
              <w:rPr>
                <w:szCs w:val="22"/>
              </w:rPr>
              <w:t>73,035</w:t>
            </w:r>
          </w:p>
        </w:tc>
        <w:tc>
          <w:tcPr>
            <w:tcW w:w="179" w:type="dxa"/>
          </w:tcPr>
          <w:p w14:paraId="57750632" w14:textId="77777777" w:rsidR="00A44BF0" w:rsidRPr="00BD40A9" w:rsidRDefault="00A44BF0" w:rsidP="002063B3">
            <w:pPr>
              <w:tabs>
                <w:tab w:val="decimal" w:pos="771"/>
              </w:tabs>
              <w:spacing w:line="200" w:lineRule="atLeast"/>
              <w:rPr>
                <w:szCs w:val="22"/>
              </w:rPr>
            </w:pPr>
          </w:p>
        </w:tc>
        <w:tc>
          <w:tcPr>
            <w:tcW w:w="1081" w:type="dxa"/>
            <w:vAlign w:val="center"/>
          </w:tcPr>
          <w:p w14:paraId="3F7B87BA" w14:textId="77777777" w:rsidR="00A44BF0" w:rsidRPr="00BD40A9" w:rsidRDefault="00A44BF0" w:rsidP="002063B3">
            <w:pPr>
              <w:tabs>
                <w:tab w:val="decimal" w:pos="571"/>
              </w:tabs>
              <w:spacing w:line="200" w:lineRule="atLeast"/>
              <w:ind w:right="-80"/>
              <w:rPr>
                <w:szCs w:val="22"/>
              </w:rPr>
            </w:pPr>
            <w:r>
              <w:rPr>
                <w:szCs w:val="22"/>
              </w:rPr>
              <w:t>-</w:t>
            </w:r>
          </w:p>
        </w:tc>
        <w:tc>
          <w:tcPr>
            <w:tcW w:w="180" w:type="dxa"/>
          </w:tcPr>
          <w:p w14:paraId="0112C311" w14:textId="77777777" w:rsidR="00A44BF0" w:rsidRPr="00BD40A9" w:rsidRDefault="00A44BF0" w:rsidP="002063B3">
            <w:pPr>
              <w:tabs>
                <w:tab w:val="decimal" w:pos="771"/>
              </w:tabs>
              <w:spacing w:line="200" w:lineRule="atLeast"/>
              <w:rPr>
                <w:szCs w:val="22"/>
              </w:rPr>
            </w:pPr>
          </w:p>
        </w:tc>
        <w:tc>
          <w:tcPr>
            <w:tcW w:w="1080" w:type="dxa"/>
            <w:vAlign w:val="center"/>
          </w:tcPr>
          <w:p w14:paraId="47D20425" w14:textId="77777777" w:rsidR="00A44BF0" w:rsidRPr="00BD40A9" w:rsidRDefault="00A44BF0" w:rsidP="002063B3">
            <w:pPr>
              <w:tabs>
                <w:tab w:val="decimal" w:pos="629"/>
              </w:tabs>
              <w:spacing w:line="200" w:lineRule="atLeast"/>
              <w:ind w:right="-80"/>
              <w:rPr>
                <w:szCs w:val="22"/>
              </w:rPr>
            </w:pPr>
            <w:r w:rsidRPr="00BD40A9">
              <w:rPr>
                <w:szCs w:val="22"/>
              </w:rPr>
              <w:t>-</w:t>
            </w:r>
          </w:p>
        </w:tc>
        <w:tc>
          <w:tcPr>
            <w:tcW w:w="180" w:type="dxa"/>
          </w:tcPr>
          <w:p w14:paraId="5EF5D648" w14:textId="77777777" w:rsidR="00A44BF0" w:rsidRPr="00BD40A9" w:rsidRDefault="00A44BF0" w:rsidP="002063B3">
            <w:pPr>
              <w:tabs>
                <w:tab w:val="decimal" w:pos="784"/>
              </w:tabs>
              <w:spacing w:line="200" w:lineRule="atLeast"/>
              <w:rPr>
                <w:szCs w:val="22"/>
              </w:rPr>
            </w:pPr>
          </w:p>
        </w:tc>
        <w:tc>
          <w:tcPr>
            <w:tcW w:w="1080" w:type="dxa"/>
            <w:vAlign w:val="bottom"/>
          </w:tcPr>
          <w:p w14:paraId="182A8178" w14:textId="77777777" w:rsidR="00A44BF0" w:rsidRPr="00BD40A9" w:rsidRDefault="00A44BF0" w:rsidP="002063B3">
            <w:pPr>
              <w:tabs>
                <w:tab w:val="decimal" w:pos="890"/>
              </w:tabs>
              <w:spacing w:line="200" w:lineRule="atLeast"/>
              <w:ind w:right="-80"/>
              <w:rPr>
                <w:szCs w:val="22"/>
              </w:rPr>
            </w:pPr>
            <w:r>
              <w:rPr>
                <w:szCs w:val="22"/>
              </w:rPr>
              <w:t>9,583</w:t>
            </w:r>
          </w:p>
        </w:tc>
        <w:tc>
          <w:tcPr>
            <w:tcW w:w="184" w:type="dxa"/>
          </w:tcPr>
          <w:p w14:paraId="31B58EFE" w14:textId="77777777" w:rsidR="00A44BF0" w:rsidRPr="00BD40A9" w:rsidRDefault="00A44BF0" w:rsidP="002063B3">
            <w:pPr>
              <w:tabs>
                <w:tab w:val="decimal" w:pos="784"/>
              </w:tabs>
              <w:spacing w:line="200" w:lineRule="atLeast"/>
              <w:rPr>
                <w:szCs w:val="22"/>
              </w:rPr>
            </w:pPr>
          </w:p>
        </w:tc>
        <w:tc>
          <w:tcPr>
            <w:tcW w:w="1076" w:type="dxa"/>
            <w:vAlign w:val="bottom"/>
          </w:tcPr>
          <w:p w14:paraId="1D3B7B2B" w14:textId="77777777" w:rsidR="00A44BF0" w:rsidRPr="00BD40A9" w:rsidRDefault="00A44BF0" w:rsidP="002063B3">
            <w:pPr>
              <w:tabs>
                <w:tab w:val="decimal" w:pos="910"/>
              </w:tabs>
              <w:spacing w:line="200" w:lineRule="atLeast"/>
              <w:ind w:right="-80"/>
              <w:rPr>
                <w:szCs w:val="22"/>
              </w:rPr>
            </w:pPr>
            <w:r w:rsidRPr="00BD40A9">
              <w:rPr>
                <w:szCs w:val="22"/>
              </w:rPr>
              <w:t>1,613</w:t>
            </w:r>
          </w:p>
        </w:tc>
        <w:tc>
          <w:tcPr>
            <w:tcW w:w="184" w:type="dxa"/>
          </w:tcPr>
          <w:p w14:paraId="0DF0F2BF" w14:textId="77777777" w:rsidR="00A44BF0" w:rsidRPr="00BD40A9" w:rsidRDefault="00A44BF0" w:rsidP="002063B3">
            <w:pPr>
              <w:tabs>
                <w:tab w:val="decimal" w:pos="784"/>
              </w:tabs>
              <w:spacing w:line="200" w:lineRule="atLeast"/>
              <w:rPr>
                <w:szCs w:val="22"/>
              </w:rPr>
            </w:pPr>
          </w:p>
        </w:tc>
        <w:tc>
          <w:tcPr>
            <w:tcW w:w="1076" w:type="dxa"/>
            <w:vAlign w:val="bottom"/>
          </w:tcPr>
          <w:p w14:paraId="6F9D3FDB" w14:textId="77777777" w:rsidR="00A44BF0" w:rsidRPr="00BD40A9" w:rsidRDefault="00A44BF0" w:rsidP="002063B3">
            <w:pPr>
              <w:tabs>
                <w:tab w:val="decimal" w:pos="910"/>
              </w:tabs>
              <w:spacing w:line="200" w:lineRule="atLeast"/>
              <w:ind w:right="-80"/>
              <w:rPr>
                <w:szCs w:val="22"/>
              </w:rPr>
            </w:pPr>
            <w:r>
              <w:rPr>
                <w:szCs w:val="22"/>
              </w:rPr>
              <w:t>81,668</w:t>
            </w:r>
          </w:p>
        </w:tc>
        <w:tc>
          <w:tcPr>
            <w:tcW w:w="178" w:type="dxa"/>
          </w:tcPr>
          <w:p w14:paraId="7EA7B6C8" w14:textId="77777777" w:rsidR="00A44BF0" w:rsidRPr="00BD40A9" w:rsidRDefault="00A44BF0" w:rsidP="002063B3">
            <w:pPr>
              <w:tabs>
                <w:tab w:val="decimal" w:pos="784"/>
              </w:tabs>
              <w:spacing w:line="200" w:lineRule="atLeast"/>
              <w:rPr>
                <w:szCs w:val="22"/>
              </w:rPr>
            </w:pPr>
          </w:p>
        </w:tc>
        <w:tc>
          <w:tcPr>
            <w:tcW w:w="1082" w:type="dxa"/>
            <w:vAlign w:val="bottom"/>
          </w:tcPr>
          <w:p w14:paraId="031C0B2C" w14:textId="77777777" w:rsidR="00A44BF0" w:rsidRPr="00BD40A9" w:rsidRDefault="00A44BF0" w:rsidP="002063B3">
            <w:pPr>
              <w:tabs>
                <w:tab w:val="decimal" w:pos="910"/>
              </w:tabs>
              <w:spacing w:line="200" w:lineRule="atLeast"/>
              <w:ind w:right="-80"/>
              <w:rPr>
                <w:szCs w:val="22"/>
              </w:rPr>
            </w:pPr>
            <w:r w:rsidRPr="00BD40A9">
              <w:rPr>
                <w:szCs w:val="22"/>
              </w:rPr>
              <w:t>68,765</w:t>
            </w:r>
          </w:p>
        </w:tc>
      </w:tr>
      <w:tr w:rsidR="00A44BF0" w:rsidRPr="00C17FBE" w14:paraId="0BA112F9" w14:textId="77777777" w:rsidTr="002063B3">
        <w:trPr>
          <w:cantSplit/>
        </w:trPr>
        <w:tc>
          <w:tcPr>
            <w:tcW w:w="4860" w:type="dxa"/>
          </w:tcPr>
          <w:p w14:paraId="2B01448A" w14:textId="77777777" w:rsidR="00A44BF0" w:rsidRDefault="00A44BF0" w:rsidP="002063B3">
            <w:pPr>
              <w:spacing w:line="200" w:lineRule="atLeast"/>
              <w:ind w:left="162" w:hanging="162"/>
              <w:rPr>
                <w:color w:val="000000"/>
                <w:szCs w:val="22"/>
                <w:lang w:val="en-US" w:bidi="th-TH"/>
              </w:rPr>
            </w:pPr>
            <w:r w:rsidRPr="00C17FBE">
              <w:rPr>
                <w:color w:val="000000"/>
                <w:szCs w:val="22"/>
                <w:lang w:val="en-US" w:bidi="th-TH"/>
              </w:rPr>
              <w:t>Total comprehensive income attributable</w:t>
            </w:r>
          </w:p>
          <w:p w14:paraId="6AAF2F28" w14:textId="77777777" w:rsidR="00A44BF0" w:rsidRPr="00C17FBE" w:rsidRDefault="00A44BF0" w:rsidP="002063B3">
            <w:pPr>
              <w:spacing w:line="200" w:lineRule="atLeast"/>
              <w:ind w:left="162" w:firstLine="27"/>
              <w:rPr>
                <w:color w:val="000000"/>
                <w:szCs w:val="22"/>
                <w:lang w:val="en-US" w:bidi="th-TH"/>
              </w:rPr>
            </w:pPr>
            <w:r w:rsidRPr="00C17FBE">
              <w:rPr>
                <w:color w:val="000000"/>
                <w:szCs w:val="22"/>
                <w:lang w:val="en-US" w:bidi="th-TH"/>
              </w:rPr>
              <w:t>to the Group</w:t>
            </w:r>
          </w:p>
        </w:tc>
        <w:tc>
          <w:tcPr>
            <w:tcW w:w="1080" w:type="dxa"/>
            <w:tcBorders>
              <w:bottom w:val="single" w:sz="4" w:space="0" w:color="auto"/>
            </w:tcBorders>
            <w:vAlign w:val="bottom"/>
          </w:tcPr>
          <w:p w14:paraId="5DB1073E" w14:textId="77777777" w:rsidR="00A44BF0" w:rsidRPr="00BD40A9" w:rsidRDefault="00A44BF0" w:rsidP="002063B3">
            <w:pPr>
              <w:tabs>
                <w:tab w:val="decimal" w:pos="910"/>
              </w:tabs>
              <w:spacing w:line="200" w:lineRule="atLeast"/>
              <w:ind w:right="-80"/>
              <w:rPr>
                <w:szCs w:val="22"/>
              </w:rPr>
            </w:pPr>
            <w:r>
              <w:rPr>
                <w:szCs w:val="22"/>
              </w:rPr>
              <w:t>(9,626)</w:t>
            </w:r>
          </w:p>
        </w:tc>
        <w:tc>
          <w:tcPr>
            <w:tcW w:w="191" w:type="dxa"/>
          </w:tcPr>
          <w:p w14:paraId="6B6FBD12" w14:textId="77777777" w:rsidR="00A44BF0" w:rsidRPr="00BD40A9" w:rsidRDefault="00A44BF0" w:rsidP="002063B3">
            <w:pPr>
              <w:tabs>
                <w:tab w:val="decimal" w:pos="821"/>
              </w:tabs>
              <w:spacing w:line="200" w:lineRule="atLeast"/>
              <w:rPr>
                <w:szCs w:val="22"/>
              </w:rPr>
            </w:pPr>
          </w:p>
        </w:tc>
        <w:tc>
          <w:tcPr>
            <w:tcW w:w="1069" w:type="dxa"/>
            <w:tcBorders>
              <w:bottom w:val="single" w:sz="4" w:space="0" w:color="auto"/>
            </w:tcBorders>
            <w:vAlign w:val="bottom"/>
          </w:tcPr>
          <w:p w14:paraId="38B55CCB" w14:textId="77777777" w:rsidR="00A44BF0" w:rsidRPr="00BD40A9" w:rsidRDefault="00A44BF0" w:rsidP="002063B3">
            <w:pPr>
              <w:tabs>
                <w:tab w:val="decimal" w:pos="900"/>
              </w:tabs>
              <w:spacing w:line="200" w:lineRule="atLeast"/>
              <w:ind w:right="-80"/>
              <w:rPr>
                <w:szCs w:val="22"/>
              </w:rPr>
            </w:pPr>
            <w:r w:rsidRPr="00BD40A9">
              <w:rPr>
                <w:szCs w:val="22"/>
              </w:rPr>
              <w:t xml:space="preserve">13,012 </w:t>
            </w:r>
          </w:p>
        </w:tc>
        <w:tc>
          <w:tcPr>
            <w:tcW w:w="179" w:type="dxa"/>
          </w:tcPr>
          <w:p w14:paraId="20B597F6" w14:textId="77777777" w:rsidR="00A44BF0" w:rsidRPr="00BD40A9" w:rsidRDefault="00A44BF0" w:rsidP="002063B3">
            <w:pPr>
              <w:tabs>
                <w:tab w:val="decimal" w:pos="830"/>
              </w:tabs>
              <w:spacing w:line="200" w:lineRule="atLeast"/>
              <w:rPr>
                <w:szCs w:val="22"/>
              </w:rPr>
            </w:pPr>
          </w:p>
        </w:tc>
        <w:tc>
          <w:tcPr>
            <w:tcW w:w="1081" w:type="dxa"/>
            <w:tcBorders>
              <w:bottom w:val="single" w:sz="4" w:space="0" w:color="auto"/>
            </w:tcBorders>
            <w:vAlign w:val="bottom"/>
          </w:tcPr>
          <w:p w14:paraId="71938564" w14:textId="77777777" w:rsidR="00A44BF0" w:rsidRPr="00BD40A9" w:rsidRDefault="00A44BF0" w:rsidP="002063B3">
            <w:pPr>
              <w:tabs>
                <w:tab w:val="decimal" w:pos="910"/>
              </w:tabs>
              <w:spacing w:line="200" w:lineRule="atLeast"/>
              <w:ind w:right="-80"/>
              <w:jc w:val="center"/>
              <w:rPr>
                <w:szCs w:val="22"/>
              </w:rPr>
            </w:pPr>
            <w:r>
              <w:rPr>
                <w:szCs w:val="22"/>
              </w:rPr>
              <w:t>(14,632)</w:t>
            </w:r>
          </w:p>
        </w:tc>
        <w:tc>
          <w:tcPr>
            <w:tcW w:w="180" w:type="dxa"/>
          </w:tcPr>
          <w:p w14:paraId="4371430A" w14:textId="77777777" w:rsidR="00A44BF0" w:rsidRPr="00BD40A9" w:rsidRDefault="00A44BF0" w:rsidP="002063B3">
            <w:pPr>
              <w:tabs>
                <w:tab w:val="decimal" w:pos="830"/>
              </w:tabs>
              <w:spacing w:line="200" w:lineRule="atLeast"/>
              <w:rPr>
                <w:szCs w:val="22"/>
              </w:rPr>
            </w:pPr>
          </w:p>
        </w:tc>
        <w:tc>
          <w:tcPr>
            <w:tcW w:w="1080" w:type="dxa"/>
            <w:tcBorders>
              <w:bottom w:val="single" w:sz="4" w:space="0" w:color="auto"/>
            </w:tcBorders>
            <w:vAlign w:val="bottom"/>
          </w:tcPr>
          <w:p w14:paraId="6B25BE42" w14:textId="77777777" w:rsidR="00A44BF0" w:rsidRPr="00BD40A9" w:rsidRDefault="00A44BF0" w:rsidP="002063B3">
            <w:pPr>
              <w:tabs>
                <w:tab w:val="decimal" w:pos="860"/>
              </w:tabs>
              <w:spacing w:line="200" w:lineRule="atLeast"/>
              <w:ind w:right="-80"/>
              <w:rPr>
                <w:szCs w:val="22"/>
              </w:rPr>
            </w:pPr>
            <w:r w:rsidRPr="00BD40A9">
              <w:rPr>
                <w:szCs w:val="22"/>
              </w:rPr>
              <w:t>(2,926)</w:t>
            </w:r>
          </w:p>
        </w:tc>
        <w:tc>
          <w:tcPr>
            <w:tcW w:w="180" w:type="dxa"/>
          </w:tcPr>
          <w:p w14:paraId="2200CBD6" w14:textId="77777777" w:rsidR="00A44BF0" w:rsidRPr="00BD40A9" w:rsidRDefault="00A44BF0" w:rsidP="002063B3">
            <w:pPr>
              <w:tabs>
                <w:tab w:val="decimal" w:pos="784"/>
              </w:tabs>
              <w:spacing w:line="200" w:lineRule="atLeast"/>
              <w:rPr>
                <w:szCs w:val="22"/>
              </w:rPr>
            </w:pPr>
          </w:p>
        </w:tc>
        <w:tc>
          <w:tcPr>
            <w:tcW w:w="1080" w:type="dxa"/>
            <w:tcBorders>
              <w:bottom w:val="single" w:sz="4" w:space="0" w:color="auto"/>
            </w:tcBorders>
            <w:shd w:val="clear" w:color="auto" w:fill="auto"/>
            <w:vAlign w:val="bottom"/>
          </w:tcPr>
          <w:p w14:paraId="13988CEA" w14:textId="77777777" w:rsidR="00A44BF0" w:rsidRPr="00BD40A9" w:rsidRDefault="00A44BF0" w:rsidP="002063B3">
            <w:pPr>
              <w:tabs>
                <w:tab w:val="decimal" w:pos="890"/>
              </w:tabs>
              <w:spacing w:line="200" w:lineRule="atLeast"/>
              <w:ind w:right="-80"/>
              <w:rPr>
                <w:szCs w:val="22"/>
              </w:rPr>
            </w:pPr>
            <w:r>
              <w:rPr>
                <w:szCs w:val="22"/>
              </w:rPr>
              <w:t>(6,083)</w:t>
            </w:r>
          </w:p>
        </w:tc>
        <w:tc>
          <w:tcPr>
            <w:tcW w:w="184" w:type="dxa"/>
          </w:tcPr>
          <w:p w14:paraId="5E629B03" w14:textId="77777777" w:rsidR="00A44BF0" w:rsidRPr="00BD40A9" w:rsidRDefault="00A44BF0" w:rsidP="002063B3">
            <w:pPr>
              <w:tabs>
                <w:tab w:val="decimal" w:pos="784"/>
              </w:tabs>
              <w:spacing w:line="200" w:lineRule="atLeast"/>
              <w:rPr>
                <w:szCs w:val="22"/>
              </w:rPr>
            </w:pPr>
          </w:p>
        </w:tc>
        <w:tc>
          <w:tcPr>
            <w:tcW w:w="1076" w:type="dxa"/>
            <w:tcBorders>
              <w:bottom w:val="single" w:sz="4" w:space="0" w:color="auto"/>
            </w:tcBorders>
            <w:vAlign w:val="bottom"/>
          </w:tcPr>
          <w:p w14:paraId="07E1B02A" w14:textId="77777777" w:rsidR="00A44BF0" w:rsidRPr="00BD40A9" w:rsidRDefault="00A44BF0" w:rsidP="002063B3">
            <w:pPr>
              <w:tabs>
                <w:tab w:val="decimal" w:pos="910"/>
              </w:tabs>
              <w:spacing w:line="200" w:lineRule="atLeast"/>
              <w:ind w:right="-80"/>
              <w:rPr>
                <w:szCs w:val="22"/>
              </w:rPr>
            </w:pPr>
            <w:r w:rsidRPr="00BD40A9">
              <w:rPr>
                <w:szCs w:val="22"/>
              </w:rPr>
              <w:t>7,970</w:t>
            </w:r>
          </w:p>
        </w:tc>
        <w:tc>
          <w:tcPr>
            <w:tcW w:w="184" w:type="dxa"/>
          </w:tcPr>
          <w:p w14:paraId="782FE836" w14:textId="77777777" w:rsidR="00A44BF0" w:rsidRPr="00BD40A9" w:rsidRDefault="00A44BF0" w:rsidP="002063B3">
            <w:pPr>
              <w:tabs>
                <w:tab w:val="decimal" w:pos="784"/>
              </w:tabs>
              <w:spacing w:line="200" w:lineRule="atLeast"/>
              <w:rPr>
                <w:szCs w:val="22"/>
              </w:rPr>
            </w:pPr>
          </w:p>
        </w:tc>
        <w:tc>
          <w:tcPr>
            <w:tcW w:w="1076" w:type="dxa"/>
            <w:tcBorders>
              <w:bottom w:val="single" w:sz="4" w:space="0" w:color="auto"/>
            </w:tcBorders>
            <w:vAlign w:val="bottom"/>
          </w:tcPr>
          <w:p w14:paraId="60EC5F38" w14:textId="77777777" w:rsidR="00A44BF0" w:rsidRPr="00BD40A9" w:rsidRDefault="00A44BF0" w:rsidP="002063B3">
            <w:pPr>
              <w:tabs>
                <w:tab w:val="decimal" w:pos="910"/>
              </w:tabs>
              <w:spacing w:line="200" w:lineRule="atLeast"/>
              <w:ind w:right="-80"/>
              <w:rPr>
                <w:szCs w:val="22"/>
              </w:rPr>
            </w:pPr>
            <w:r>
              <w:rPr>
                <w:szCs w:val="22"/>
              </w:rPr>
              <w:t>(11,886)</w:t>
            </w:r>
          </w:p>
        </w:tc>
        <w:tc>
          <w:tcPr>
            <w:tcW w:w="178" w:type="dxa"/>
          </w:tcPr>
          <w:p w14:paraId="670DCE12" w14:textId="77777777" w:rsidR="00A44BF0" w:rsidRPr="00BD40A9" w:rsidRDefault="00A44BF0" w:rsidP="002063B3">
            <w:pPr>
              <w:tabs>
                <w:tab w:val="decimal" w:pos="784"/>
              </w:tabs>
              <w:spacing w:line="200" w:lineRule="atLeast"/>
              <w:rPr>
                <w:szCs w:val="22"/>
              </w:rPr>
            </w:pPr>
          </w:p>
        </w:tc>
        <w:tc>
          <w:tcPr>
            <w:tcW w:w="1082" w:type="dxa"/>
            <w:tcBorders>
              <w:bottom w:val="single" w:sz="4" w:space="0" w:color="auto"/>
            </w:tcBorders>
            <w:vAlign w:val="bottom"/>
          </w:tcPr>
          <w:p w14:paraId="17A76381" w14:textId="77777777" w:rsidR="00A44BF0" w:rsidRPr="00BD40A9" w:rsidRDefault="00A44BF0" w:rsidP="002063B3">
            <w:pPr>
              <w:tabs>
                <w:tab w:val="decimal" w:pos="910"/>
              </w:tabs>
              <w:spacing w:line="200" w:lineRule="atLeast"/>
              <w:ind w:right="-80"/>
              <w:rPr>
                <w:szCs w:val="22"/>
              </w:rPr>
            </w:pPr>
            <w:r w:rsidRPr="00BD40A9">
              <w:rPr>
                <w:szCs w:val="22"/>
              </w:rPr>
              <w:t>12,903</w:t>
            </w:r>
          </w:p>
        </w:tc>
      </w:tr>
      <w:tr w:rsidR="00A44BF0" w:rsidRPr="00C17FBE" w14:paraId="79F58FF4" w14:textId="77777777" w:rsidTr="002063B3">
        <w:trPr>
          <w:cantSplit/>
        </w:trPr>
        <w:tc>
          <w:tcPr>
            <w:tcW w:w="4860" w:type="dxa"/>
            <w:vAlign w:val="center"/>
          </w:tcPr>
          <w:p w14:paraId="3D619C65" w14:textId="77777777" w:rsidR="00A44BF0" w:rsidRDefault="00A44BF0" w:rsidP="002063B3">
            <w:pPr>
              <w:spacing w:line="200" w:lineRule="atLeast"/>
              <w:rPr>
                <w:color w:val="000000"/>
                <w:szCs w:val="22"/>
                <w:lang w:val="en-US" w:bidi="th-TH"/>
              </w:rPr>
            </w:pPr>
            <w:r w:rsidRPr="00C17FBE">
              <w:rPr>
                <w:color w:val="000000"/>
                <w:szCs w:val="22"/>
                <w:lang w:val="en-US" w:bidi="th-TH"/>
              </w:rPr>
              <w:t xml:space="preserve">Group’s interest in net assets of investee </w:t>
            </w:r>
          </w:p>
          <w:p w14:paraId="64B9A289" w14:textId="77777777" w:rsidR="00A44BF0" w:rsidRPr="00C17FBE" w:rsidRDefault="00A44BF0" w:rsidP="002063B3">
            <w:pPr>
              <w:spacing w:line="200" w:lineRule="atLeast"/>
              <w:ind w:firstLine="189"/>
              <w:rPr>
                <w:color w:val="000000"/>
                <w:szCs w:val="22"/>
                <w:lang w:val="en-US" w:bidi="th-TH"/>
              </w:rPr>
            </w:pPr>
            <w:r w:rsidRPr="00C17FBE">
              <w:rPr>
                <w:color w:val="000000"/>
                <w:szCs w:val="22"/>
                <w:lang w:val="en-US" w:bidi="th-TH"/>
              </w:rPr>
              <w:t>at end of year</w:t>
            </w:r>
          </w:p>
        </w:tc>
        <w:tc>
          <w:tcPr>
            <w:tcW w:w="1080" w:type="dxa"/>
            <w:tcBorders>
              <w:top w:val="single" w:sz="4" w:space="0" w:color="auto"/>
            </w:tcBorders>
            <w:vAlign w:val="bottom"/>
          </w:tcPr>
          <w:p w14:paraId="409D456D" w14:textId="77777777" w:rsidR="00A44BF0" w:rsidRPr="00BD40A9" w:rsidRDefault="00A44BF0" w:rsidP="002063B3">
            <w:pPr>
              <w:tabs>
                <w:tab w:val="decimal" w:pos="910"/>
              </w:tabs>
              <w:spacing w:line="200" w:lineRule="atLeast"/>
              <w:ind w:right="-80"/>
              <w:rPr>
                <w:szCs w:val="22"/>
              </w:rPr>
            </w:pPr>
            <w:r>
              <w:rPr>
                <w:szCs w:val="22"/>
              </w:rPr>
              <w:t>76,421</w:t>
            </w:r>
          </w:p>
        </w:tc>
        <w:tc>
          <w:tcPr>
            <w:tcW w:w="191" w:type="dxa"/>
          </w:tcPr>
          <w:p w14:paraId="6C7D3066" w14:textId="77777777" w:rsidR="00A44BF0" w:rsidRPr="00BD40A9" w:rsidRDefault="00A44BF0" w:rsidP="002063B3">
            <w:pPr>
              <w:tabs>
                <w:tab w:val="decimal" w:pos="821"/>
              </w:tabs>
              <w:spacing w:line="200" w:lineRule="atLeast"/>
              <w:rPr>
                <w:szCs w:val="22"/>
              </w:rPr>
            </w:pPr>
          </w:p>
        </w:tc>
        <w:tc>
          <w:tcPr>
            <w:tcW w:w="1069" w:type="dxa"/>
            <w:tcBorders>
              <w:top w:val="single" w:sz="4" w:space="0" w:color="auto"/>
            </w:tcBorders>
            <w:vAlign w:val="bottom"/>
          </w:tcPr>
          <w:p w14:paraId="19B6B60A" w14:textId="77777777" w:rsidR="00A44BF0" w:rsidRPr="00BD40A9" w:rsidRDefault="00A44BF0" w:rsidP="002063B3">
            <w:pPr>
              <w:tabs>
                <w:tab w:val="decimal" w:pos="900"/>
              </w:tabs>
              <w:spacing w:line="200" w:lineRule="atLeast"/>
              <w:ind w:right="-80"/>
              <w:rPr>
                <w:szCs w:val="22"/>
              </w:rPr>
            </w:pPr>
            <w:r w:rsidRPr="00BD40A9">
              <w:rPr>
                <w:szCs w:val="22"/>
              </w:rPr>
              <w:t>86,047</w:t>
            </w:r>
          </w:p>
        </w:tc>
        <w:tc>
          <w:tcPr>
            <w:tcW w:w="179" w:type="dxa"/>
          </w:tcPr>
          <w:p w14:paraId="11725036" w14:textId="77777777" w:rsidR="00A44BF0" w:rsidRPr="00BD40A9" w:rsidRDefault="00A44BF0" w:rsidP="002063B3">
            <w:pPr>
              <w:tabs>
                <w:tab w:val="decimal" w:pos="830"/>
              </w:tabs>
              <w:spacing w:line="200" w:lineRule="atLeast"/>
              <w:rPr>
                <w:szCs w:val="22"/>
              </w:rPr>
            </w:pPr>
          </w:p>
        </w:tc>
        <w:tc>
          <w:tcPr>
            <w:tcW w:w="1081" w:type="dxa"/>
            <w:tcBorders>
              <w:top w:val="single" w:sz="4" w:space="0" w:color="auto"/>
            </w:tcBorders>
            <w:vAlign w:val="bottom"/>
          </w:tcPr>
          <w:p w14:paraId="697BF265" w14:textId="77777777" w:rsidR="00A44BF0" w:rsidRPr="00BD40A9" w:rsidRDefault="00A44BF0" w:rsidP="002063B3">
            <w:pPr>
              <w:tabs>
                <w:tab w:val="decimal" w:pos="910"/>
              </w:tabs>
              <w:spacing w:line="200" w:lineRule="atLeast"/>
              <w:ind w:right="-80"/>
              <w:jc w:val="center"/>
              <w:rPr>
                <w:szCs w:val="22"/>
              </w:rPr>
            </w:pPr>
            <w:r>
              <w:rPr>
                <w:szCs w:val="22"/>
              </w:rPr>
              <w:t>(14,632)</w:t>
            </w:r>
          </w:p>
        </w:tc>
        <w:tc>
          <w:tcPr>
            <w:tcW w:w="180" w:type="dxa"/>
          </w:tcPr>
          <w:p w14:paraId="530EF12B" w14:textId="77777777" w:rsidR="00A44BF0" w:rsidRPr="00BD40A9" w:rsidRDefault="00A44BF0" w:rsidP="002063B3">
            <w:pPr>
              <w:tabs>
                <w:tab w:val="decimal" w:pos="830"/>
              </w:tabs>
              <w:spacing w:line="200" w:lineRule="atLeast"/>
              <w:rPr>
                <w:szCs w:val="22"/>
              </w:rPr>
            </w:pPr>
          </w:p>
        </w:tc>
        <w:tc>
          <w:tcPr>
            <w:tcW w:w="1080" w:type="dxa"/>
            <w:tcBorders>
              <w:top w:val="single" w:sz="4" w:space="0" w:color="auto"/>
            </w:tcBorders>
            <w:vAlign w:val="bottom"/>
          </w:tcPr>
          <w:p w14:paraId="7F46EEB6" w14:textId="77777777" w:rsidR="00A44BF0" w:rsidRPr="00BD40A9" w:rsidRDefault="00A44BF0" w:rsidP="002063B3">
            <w:pPr>
              <w:tabs>
                <w:tab w:val="decimal" w:pos="860"/>
              </w:tabs>
              <w:spacing w:line="200" w:lineRule="atLeast"/>
              <w:ind w:right="-80"/>
              <w:rPr>
                <w:szCs w:val="22"/>
              </w:rPr>
            </w:pPr>
            <w:r w:rsidRPr="00BD40A9">
              <w:rPr>
                <w:szCs w:val="22"/>
              </w:rPr>
              <w:t>(2,926)</w:t>
            </w:r>
          </w:p>
        </w:tc>
        <w:tc>
          <w:tcPr>
            <w:tcW w:w="180" w:type="dxa"/>
          </w:tcPr>
          <w:p w14:paraId="5F40B221" w14:textId="77777777" w:rsidR="00A44BF0" w:rsidRPr="00BD40A9" w:rsidRDefault="00A44BF0" w:rsidP="002063B3">
            <w:pPr>
              <w:tabs>
                <w:tab w:val="decimal" w:pos="784"/>
              </w:tabs>
              <w:spacing w:line="200" w:lineRule="atLeast"/>
              <w:rPr>
                <w:szCs w:val="22"/>
              </w:rPr>
            </w:pPr>
          </w:p>
        </w:tc>
        <w:tc>
          <w:tcPr>
            <w:tcW w:w="1080" w:type="dxa"/>
            <w:tcBorders>
              <w:top w:val="single" w:sz="4" w:space="0" w:color="auto"/>
            </w:tcBorders>
            <w:vAlign w:val="bottom"/>
          </w:tcPr>
          <w:p w14:paraId="4FFE7920" w14:textId="77777777" w:rsidR="00A44BF0" w:rsidRPr="00BD40A9" w:rsidRDefault="00A44BF0" w:rsidP="002063B3">
            <w:pPr>
              <w:tabs>
                <w:tab w:val="decimal" w:pos="890"/>
              </w:tabs>
              <w:spacing w:line="200" w:lineRule="atLeast"/>
              <w:ind w:right="-80"/>
              <w:rPr>
                <w:szCs w:val="22"/>
              </w:rPr>
            </w:pPr>
            <w:r>
              <w:rPr>
                <w:szCs w:val="22"/>
              </w:rPr>
              <w:t>3,500</w:t>
            </w:r>
          </w:p>
        </w:tc>
        <w:tc>
          <w:tcPr>
            <w:tcW w:w="184" w:type="dxa"/>
          </w:tcPr>
          <w:p w14:paraId="707991FF" w14:textId="77777777" w:rsidR="00A44BF0" w:rsidRPr="00BD40A9" w:rsidRDefault="00A44BF0" w:rsidP="002063B3">
            <w:pPr>
              <w:tabs>
                <w:tab w:val="decimal" w:pos="784"/>
              </w:tabs>
              <w:spacing w:line="200" w:lineRule="atLeast"/>
              <w:rPr>
                <w:szCs w:val="22"/>
              </w:rPr>
            </w:pPr>
          </w:p>
        </w:tc>
        <w:tc>
          <w:tcPr>
            <w:tcW w:w="1076" w:type="dxa"/>
            <w:tcBorders>
              <w:top w:val="single" w:sz="4" w:space="0" w:color="auto"/>
            </w:tcBorders>
            <w:vAlign w:val="bottom"/>
          </w:tcPr>
          <w:p w14:paraId="02E2C785" w14:textId="77777777" w:rsidR="00A44BF0" w:rsidRPr="00BD40A9" w:rsidRDefault="00A44BF0" w:rsidP="002063B3">
            <w:pPr>
              <w:tabs>
                <w:tab w:val="decimal" w:pos="910"/>
              </w:tabs>
              <w:spacing w:line="200" w:lineRule="atLeast"/>
              <w:ind w:right="-80"/>
              <w:rPr>
                <w:szCs w:val="22"/>
              </w:rPr>
            </w:pPr>
            <w:r w:rsidRPr="00BD40A9">
              <w:rPr>
                <w:szCs w:val="22"/>
              </w:rPr>
              <w:t>9,583</w:t>
            </w:r>
          </w:p>
        </w:tc>
        <w:tc>
          <w:tcPr>
            <w:tcW w:w="184" w:type="dxa"/>
          </w:tcPr>
          <w:p w14:paraId="510CF1BD" w14:textId="77777777" w:rsidR="00A44BF0" w:rsidRPr="00BD40A9" w:rsidRDefault="00A44BF0" w:rsidP="002063B3">
            <w:pPr>
              <w:tabs>
                <w:tab w:val="decimal" w:pos="784"/>
              </w:tabs>
              <w:spacing w:line="200" w:lineRule="atLeast"/>
              <w:rPr>
                <w:szCs w:val="22"/>
              </w:rPr>
            </w:pPr>
          </w:p>
        </w:tc>
        <w:tc>
          <w:tcPr>
            <w:tcW w:w="1076" w:type="dxa"/>
            <w:tcBorders>
              <w:top w:val="single" w:sz="4" w:space="0" w:color="auto"/>
            </w:tcBorders>
            <w:vAlign w:val="bottom"/>
          </w:tcPr>
          <w:p w14:paraId="78A2B0E2" w14:textId="77777777" w:rsidR="00A44BF0" w:rsidRPr="00BD40A9" w:rsidRDefault="00A44BF0" w:rsidP="002063B3">
            <w:pPr>
              <w:tabs>
                <w:tab w:val="decimal" w:pos="910"/>
              </w:tabs>
              <w:spacing w:line="200" w:lineRule="atLeast"/>
              <w:ind w:right="-80"/>
              <w:rPr>
                <w:szCs w:val="22"/>
              </w:rPr>
            </w:pPr>
            <w:r>
              <w:rPr>
                <w:szCs w:val="22"/>
              </w:rPr>
              <w:t>69,782</w:t>
            </w:r>
          </w:p>
        </w:tc>
        <w:tc>
          <w:tcPr>
            <w:tcW w:w="178" w:type="dxa"/>
          </w:tcPr>
          <w:p w14:paraId="1468BB0D" w14:textId="77777777" w:rsidR="00A44BF0" w:rsidRPr="00BD40A9" w:rsidRDefault="00A44BF0" w:rsidP="002063B3">
            <w:pPr>
              <w:tabs>
                <w:tab w:val="decimal" w:pos="784"/>
              </w:tabs>
              <w:spacing w:line="200" w:lineRule="atLeast"/>
              <w:rPr>
                <w:szCs w:val="22"/>
              </w:rPr>
            </w:pPr>
          </w:p>
        </w:tc>
        <w:tc>
          <w:tcPr>
            <w:tcW w:w="1082" w:type="dxa"/>
            <w:tcBorders>
              <w:top w:val="single" w:sz="4" w:space="0" w:color="auto"/>
            </w:tcBorders>
            <w:vAlign w:val="bottom"/>
          </w:tcPr>
          <w:p w14:paraId="10DC9966" w14:textId="77777777" w:rsidR="00A44BF0" w:rsidRPr="00BD40A9" w:rsidRDefault="00A44BF0" w:rsidP="002063B3">
            <w:pPr>
              <w:tabs>
                <w:tab w:val="decimal" w:pos="910"/>
              </w:tabs>
              <w:spacing w:line="200" w:lineRule="atLeast"/>
              <w:ind w:right="-80"/>
              <w:rPr>
                <w:szCs w:val="22"/>
              </w:rPr>
            </w:pPr>
            <w:r w:rsidRPr="00BD40A9">
              <w:rPr>
                <w:szCs w:val="22"/>
              </w:rPr>
              <w:t>81,668</w:t>
            </w:r>
          </w:p>
        </w:tc>
      </w:tr>
      <w:tr w:rsidR="00A44BF0" w:rsidRPr="00C17FBE" w14:paraId="744AB19E" w14:textId="77777777" w:rsidTr="002063B3">
        <w:trPr>
          <w:cantSplit/>
        </w:trPr>
        <w:tc>
          <w:tcPr>
            <w:tcW w:w="4860" w:type="dxa"/>
            <w:vAlign w:val="center"/>
          </w:tcPr>
          <w:p w14:paraId="5CA082CB" w14:textId="77777777" w:rsidR="00A44BF0" w:rsidRDefault="00A44BF0" w:rsidP="002063B3">
            <w:pPr>
              <w:spacing w:line="200" w:lineRule="atLeast"/>
              <w:rPr>
                <w:color w:val="000000"/>
                <w:szCs w:val="22"/>
                <w:lang w:val="en-US" w:bidi="th-TH"/>
              </w:rPr>
            </w:pPr>
            <w:r w:rsidRPr="00C17FBE">
              <w:rPr>
                <w:color w:val="000000"/>
                <w:szCs w:val="22"/>
                <w:lang w:val="en-US" w:bidi="th-TH"/>
              </w:rPr>
              <w:t xml:space="preserve">Reversal of obligation in respect to losses </w:t>
            </w:r>
          </w:p>
          <w:p w14:paraId="14C68907" w14:textId="77777777" w:rsidR="00A44BF0" w:rsidRPr="00C17FBE" w:rsidRDefault="00A44BF0" w:rsidP="002063B3">
            <w:pPr>
              <w:spacing w:line="200" w:lineRule="atLeast"/>
              <w:ind w:firstLine="189"/>
              <w:rPr>
                <w:color w:val="000000"/>
                <w:szCs w:val="22"/>
                <w:lang w:val="en-US" w:bidi="th-TH"/>
              </w:rPr>
            </w:pPr>
            <w:r w:rsidRPr="00C17FBE">
              <w:rPr>
                <w:color w:val="000000"/>
                <w:szCs w:val="22"/>
                <w:lang w:val="en-US" w:bidi="th-TH"/>
              </w:rPr>
              <w:t>of joint ventures</w:t>
            </w:r>
          </w:p>
        </w:tc>
        <w:tc>
          <w:tcPr>
            <w:tcW w:w="1080" w:type="dxa"/>
            <w:tcBorders>
              <w:bottom w:val="single" w:sz="4" w:space="0" w:color="auto"/>
            </w:tcBorders>
            <w:vAlign w:val="bottom"/>
          </w:tcPr>
          <w:p w14:paraId="1F839EDF" w14:textId="77777777" w:rsidR="00A44BF0" w:rsidRPr="00BD40A9" w:rsidRDefault="00A44BF0" w:rsidP="002063B3">
            <w:pPr>
              <w:tabs>
                <w:tab w:val="decimal" w:pos="640"/>
              </w:tabs>
              <w:spacing w:line="200" w:lineRule="atLeast"/>
              <w:ind w:right="-80"/>
              <w:rPr>
                <w:szCs w:val="22"/>
              </w:rPr>
            </w:pPr>
            <w:r>
              <w:rPr>
                <w:szCs w:val="22"/>
              </w:rPr>
              <w:t>-</w:t>
            </w:r>
          </w:p>
        </w:tc>
        <w:tc>
          <w:tcPr>
            <w:tcW w:w="191" w:type="dxa"/>
          </w:tcPr>
          <w:p w14:paraId="177295E0" w14:textId="77777777" w:rsidR="00A44BF0" w:rsidRPr="00BD40A9" w:rsidRDefault="00A44BF0" w:rsidP="002063B3">
            <w:pPr>
              <w:tabs>
                <w:tab w:val="decimal" w:pos="821"/>
              </w:tabs>
              <w:spacing w:line="200" w:lineRule="atLeast"/>
              <w:rPr>
                <w:szCs w:val="22"/>
              </w:rPr>
            </w:pPr>
          </w:p>
        </w:tc>
        <w:tc>
          <w:tcPr>
            <w:tcW w:w="1069" w:type="dxa"/>
            <w:tcBorders>
              <w:bottom w:val="single" w:sz="4" w:space="0" w:color="auto"/>
            </w:tcBorders>
            <w:vAlign w:val="bottom"/>
          </w:tcPr>
          <w:p w14:paraId="21EC6315" w14:textId="77777777" w:rsidR="00A44BF0" w:rsidRPr="00BD40A9" w:rsidRDefault="00A44BF0" w:rsidP="002063B3">
            <w:pPr>
              <w:tabs>
                <w:tab w:val="decimal" w:pos="540"/>
              </w:tabs>
              <w:spacing w:line="200" w:lineRule="atLeast"/>
              <w:ind w:right="-80"/>
              <w:rPr>
                <w:szCs w:val="22"/>
              </w:rPr>
            </w:pPr>
            <w:r w:rsidRPr="00BD40A9">
              <w:rPr>
                <w:szCs w:val="22"/>
              </w:rPr>
              <w:t>-</w:t>
            </w:r>
          </w:p>
        </w:tc>
        <w:tc>
          <w:tcPr>
            <w:tcW w:w="179" w:type="dxa"/>
          </w:tcPr>
          <w:p w14:paraId="04A1D2A8" w14:textId="77777777" w:rsidR="00A44BF0" w:rsidRPr="00BD40A9" w:rsidRDefault="00A44BF0" w:rsidP="002063B3">
            <w:pPr>
              <w:tabs>
                <w:tab w:val="decimal" w:pos="771"/>
              </w:tabs>
              <w:spacing w:line="200" w:lineRule="atLeast"/>
              <w:rPr>
                <w:szCs w:val="22"/>
              </w:rPr>
            </w:pPr>
          </w:p>
        </w:tc>
        <w:tc>
          <w:tcPr>
            <w:tcW w:w="1081" w:type="dxa"/>
            <w:tcBorders>
              <w:bottom w:val="single" w:sz="4" w:space="0" w:color="auto"/>
            </w:tcBorders>
            <w:vAlign w:val="bottom"/>
          </w:tcPr>
          <w:p w14:paraId="4F1B2915" w14:textId="77777777" w:rsidR="00A44BF0" w:rsidRPr="00BD40A9" w:rsidRDefault="00A44BF0" w:rsidP="002063B3">
            <w:pPr>
              <w:tabs>
                <w:tab w:val="decimal" w:pos="910"/>
              </w:tabs>
              <w:spacing w:line="200" w:lineRule="atLeast"/>
              <w:ind w:right="-80"/>
              <w:jc w:val="center"/>
              <w:rPr>
                <w:szCs w:val="22"/>
              </w:rPr>
            </w:pPr>
            <w:r>
              <w:rPr>
                <w:szCs w:val="22"/>
              </w:rPr>
              <w:t>14,632</w:t>
            </w:r>
          </w:p>
        </w:tc>
        <w:tc>
          <w:tcPr>
            <w:tcW w:w="180" w:type="dxa"/>
          </w:tcPr>
          <w:p w14:paraId="6003F15B" w14:textId="77777777" w:rsidR="00A44BF0" w:rsidRPr="00BD40A9" w:rsidRDefault="00A44BF0" w:rsidP="002063B3">
            <w:pPr>
              <w:tabs>
                <w:tab w:val="decimal" w:pos="771"/>
              </w:tabs>
              <w:spacing w:line="200" w:lineRule="atLeast"/>
              <w:rPr>
                <w:szCs w:val="22"/>
              </w:rPr>
            </w:pPr>
          </w:p>
        </w:tc>
        <w:tc>
          <w:tcPr>
            <w:tcW w:w="1080" w:type="dxa"/>
            <w:vAlign w:val="bottom"/>
          </w:tcPr>
          <w:p w14:paraId="124F0B06" w14:textId="77777777" w:rsidR="00A44BF0" w:rsidRPr="00BD40A9" w:rsidRDefault="00A44BF0" w:rsidP="002063B3">
            <w:pPr>
              <w:tabs>
                <w:tab w:val="decimal" w:pos="860"/>
              </w:tabs>
              <w:spacing w:line="200" w:lineRule="atLeast"/>
              <w:ind w:right="-80"/>
              <w:rPr>
                <w:szCs w:val="22"/>
              </w:rPr>
            </w:pPr>
            <w:r w:rsidRPr="00BD40A9">
              <w:rPr>
                <w:szCs w:val="22"/>
              </w:rPr>
              <w:t>2,926</w:t>
            </w:r>
          </w:p>
        </w:tc>
        <w:tc>
          <w:tcPr>
            <w:tcW w:w="180" w:type="dxa"/>
          </w:tcPr>
          <w:p w14:paraId="7D66AC49" w14:textId="77777777" w:rsidR="00A44BF0" w:rsidRPr="00BD40A9" w:rsidRDefault="00A44BF0" w:rsidP="002063B3">
            <w:pPr>
              <w:tabs>
                <w:tab w:val="decimal" w:pos="784"/>
              </w:tabs>
              <w:spacing w:line="200" w:lineRule="atLeast"/>
              <w:rPr>
                <w:szCs w:val="22"/>
              </w:rPr>
            </w:pPr>
          </w:p>
        </w:tc>
        <w:tc>
          <w:tcPr>
            <w:tcW w:w="1080" w:type="dxa"/>
            <w:tcBorders>
              <w:bottom w:val="single" w:sz="4" w:space="0" w:color="auto"/>
            </w:tcBorders>
            <w:vAlign w:val="bottom"/>
          </w:tcPr>
          <w:p w14:paraId="66EC54D1" w14:textId="77777777" w:rsidR="00A44BF0" w:rsidRPr="00BD40A9" w:rsidRDefault="00A44BF0" w:rsidP="002063B3">
            <w:pPr>
              <w:tabs>
                <w:tab w:val="decimal" w:pos="635"/>
              </w:tabs>
              <w:spacing w:line="200" w:lineRule="atLeast"/>
              <w:ind w:right="-80"/>
              <w:rPr>
                <w:szCs w:val="22"/>
              </w:rPr>
            </w:pPr>
            <w:r>
              <w:rPr>
                <w:szCs w:val="22"/>
              </w:rPr>
              <w:t>-</w:t>
            </w:r>
          </w:p>
        </w:tc>
        <w:tc>
          <w:tcPr>
            <w:tcW w:w="184" w:type="dxa"/>
          </w:tcPr>
          <w:p w14:paraId="137ED023" w14:textId="77777777" w:rsidR="00A44BF0" w:rsidRPr="00BD40A9" w:rsidRDefault="00A44BF0" w:rsidP="002063B3">
            <w:pPr>
              <w:tabs>
                <w:tab w:val="decimal" w:pos="784"/>
              </w:tabs>
              <w:spacing w:line="200" w:lineRule="atLeast"/>
              <w:rPr>
                <w:szCs w:val="22"/>
              </w:rPr>
            </w:pPr>
          </w:p>
        </w:tc>
        <w:tc>
          <w:tcPr>
            <w:tcW w:w="1076" w:type="dxa"/>
            <w:tcBorders>
              <w:bottom w:val="single" w:sz="4" w:space="0" w:color="auto"/>
            </w:tcBorders>
            <w:vAlign w:val="bottom"/>
          </w:tcPr>
          <w:p w14:paraId="03038C03" w14:textId="77777777" w:rsidR="00A44BF0" w:rsidRPr="00BD40A9" w:rsidRDefault="00A44BF0" w:rsidP="002063B3">
            <w:pPr>
              <w:tabs>
                <w:tab w:val="decimal" w:pos="635"/>
              </w:tabs>
              <w:spacing w:line="200" w:lineRule="atLeast"/>
              <w:ind w:right="-80"/>
              <w:rPr>
                <w:szCs w:val="22"/>
              </w:rPr>
            </w:pPr>
            <w:r w:rsidRPr="00BD40A9">
              <w:rPr>
                <w:szCs w:val="22"/>
              </w:rPr>
              <w:t>-</w:t>
            </w:r>
          </w:p>
        </w:tc>
        <w:tc>
          <w:tcPr>
            <w:tcW w:w="184" w:type="dxa"/>
          </w:tcPr>
          <w:p w14:paraId="3A1EF288" w14:textId="77777777" w:rsidR="00A44BF0" w:rsidRPr="00BD40A9" w:rsidRDefault="00A44BF0" w:rsidP="002063B3">
            <w:pPr>
              <w:tabs>
                <w:tab w:val="decimal" w:pos="784"/>
              </w:tabs>
              <w:spacing w:line="200" w:lineRule="atLeast"/>
              <w:rPr>
                <w:szCs w:val="22"/>
              </w:rPr>
            </w:pPr>
          </w:p>
        </w:tc>
        <w:tc>
          <w:tcPr>
            <w:tcW w:w="1076" w:type="dxa"/>
            <w:tcBorders>
              <w:bottom w:val="single" w:sz="4" w:space="0" w:color="auto"/>
            </w:tcBorders>
            <w:vAlign w:val="bottom"/>
          </w:tcPr>
          <w:p w14:paraId="504B2206" w14:textId="77777777" w:rsidR="00A44BF0" w:rsidRPr="00BD40A9" w:rsidRDefault="00A44BF0" w:rsidP="002063B3">
            <w:pPr>
              <w:tabs>
                <w:tab w:val="decimal" w:pos="640"/>
              </w:tabs>
              <w:spacing w:line="200" w:lineRule="atLeast"/>
              <w:ind w:right="-80"/>
              <w:rPr>
                <w:szCs w:val="22"/>
              </w:rPr>
            </w:pPr>
            <w:r>
              <w:rPr>
                <w:szCs w:val="22"/>
              </w:rPr>
              <w:t>-</w:t>
            </w:r>
          </w:p>
        </w:tc>
        <w:tc>
          <w:tcPr>
            <w:tcW w:w="178" w:type="dxa"/>
          </w:tcPr>
          <w:p w14:paraId="6D65301F" w14:textId="77777777" w:rsidR="00A44BF0" w:rsidRPr="00BD40A9" w:rsidRDefault="00A44BF0" w:rsidP="002063B3">
            <w:pPr>
              <w:tabs>
                <w:tab w:val="decimal" w:pos="784"/>
              </w:tabs>
              <w:spacing w:line="200" w:lineRule="atLeast"/>
              <w:rPr>
                <w:szCs w:val="22"/>
              </w:rPr>
            </w:pPr>
          </w:p>
        </w:tc>
        <w:tc>
          <w:tcPr>
            <w:tcW w:w="1082" w:type="dxa"/>
            <w:tcBorders>
              <w:bottom w:val="single" w:sz="4" w:space="0" w:color="auto"/>
            </w:tcBorders>
            <w:vAlign w:val="bottom"/>
          </w:tcPr>
          <w:p w14:paraId="5DF3FD56" w14:textId="77777777" w:rsidR="00A44BF0" w:rsidRPr="00BD40A9" w:rsidRDefault="00A44BF0" w:rsidP="002063B3">
            <w:pPr>
              <w:tabs>
                <w:tab w:val="decimal" w:pos="640"/>
              </w:tabs>
              <w:spacing w:line="200" w:lineRule="atLeast"/>
              <w:ind w:right="-80"/>
              <w:rPr>
                <w:szCs w:val="22"/>
              </w:rPr>
            </w:pPr>
            <w:r w:rsidRPr="00BD40A9">
              <w:rPr>
                <w:szCs w:val="22"/>
              </w:rPr>
              <w:t>-</w:t>
            </w:r>
          </w:p>
        </w:tc>
      </w:tr>
      <w:tr w:rsidR="00A44BF0" w:rsidRPr="00C17FBE" w14:paraId="08FCAF73" w14:textId="77777777" w:rsidTr="002063B3">
        <w:trPr>
          <w:cantSplit/>
          <w:trHeight w:val="87"/>
        </w:trPr>
        <w:tc>
          <w:tcPr>
            <w:tcW w:w="4860" w:type="dxa"/>
            <w:vAlign w:val="center"/>
          </w:tcPr>
          <w:p w14:paraId="708CF162" w14:textId="77777777" w:rsidR="00A44BF0" w:rsidRDefault="00A44BF0" w:rsidP="002063B3">
            <w:pPr>
              <w:spacing w:line="200" w:lineRule="atLeast"/>
              <w:rPr>
                <w:b/>
                <w:bCs/>
                <w:color w:val="000000"/>
                <w:szCs w:val="22"/>
                <w:lang w:val="en-US" w:bidi="th-TH"/>
              </w:rPr>
            </w:pPr>
            <w:r w:rsidRPr="00C17FBE">
              <w:rPr>
                <w:b/>
                <w:bCs/>
                <w:color w:val="000000"/>
                <w:szCs w:val="22"/>
                <w:lang w:val="en-US" w:bidi="th-TH"/>
              </w:rPr>
              <w:t xml:space="preserve">Carrying amount of interest in investee </w:t>
            </w:r>
          </w:p>
          <w:p w14:paraId="6A152786" w14:textId="77777777" w:rsidR="00A44BF0" w:rsidRPr="00C17FBE" w:rsidRDefault="00A44BF0" w:rsidP="002063B3">
            <w:pPr>
              <w:spacing w:line="200" w:lineRule="atLeast"/>
              <w:rPr>
                <w:color w:val="000000"/>
                <w:szCs w:val="22"/>
                <w:lang w:bidi="th-TH"/>
              </w:rPr>
            </w:pPr>
            <w:r>
              <w:rPr>
                <w:b/>
                <w:bCs/>
                <w:color w:val="000000"/>
                <w:szCs w:val="22"/>
                <w:lang w:val="en-US" w:bidi="th-TH"/>
              </w:rPr>
              <w:t xml:space="preserve">   </w:t>
            </w:r>
            <w:r w:rsidRPr="00C17FBE">
              <w:rPr>
                <w:b/>
                <w:bCs/>
                <w:color w:val="000000"/>
                <w:szCs w:val="22"/>
                <w:lang w:val="en-US" w:bidi="th-TH"/>
              </w:rPr>
              <w:t>at 31 December</w:t>
            </w:r>
          </w:p>
        </w:tc>
        <w:tc>
          <w:tcPr>
            <w:tcW w:w="1080" w:type="dxa"/>
            <w:tcBorders>
              <w:top w:val="single" w:sz="4" w:space="0" w:color="auto"/>
              <w:bottom w:val="double" w:sz="4" w:space="0" w:color="auto"/>
            </w:tcBorders>
            <w:vAlign w:val="bottom"/>
          </w:tcPr>
          <w:p w14:paraId="489A2150" w14:textId="77777777" w:rsidR="00A44BF0" w:rsidRPr="00CC71A1" w:rsidRDefault="00A44BF0" w:rsidP="002063B3">
            <w:pPr>
              <w:tabs>
                <w:tab w:val="decimal" w:pos="910"/>
              </w:tabs>
              <w:spacing w:line="200" w:lineRule="atLeast"/>
              <w:ind w:right="-80"/>
              <w:rPr>
                <w:b/>
                <w:bCs/>
                <w:szCs w:val="22"/>
              </w:rPr>
            </w:pPr>
            <w:r>
              <w:rPr>
                <w:b/>
                <w:bCs/>
                <w:szCs w:val="22"/>
              </w:rPr>
              <w:t>76,421</w:t>
            </w:r>
          </w:p>
        </w:tc>
        <w:tc>
          <w:tcPr>
            <w:tcW w:w="191" w:type="dxa"/>
          </w:tcPr>
          <w:p w14:paraId="5BFCC789" w14:textId="77777777" w:rsidR="00A44BF0" w:rsidRPr="00CC71A1" w:rsidRDefault="00A44BF0" w:rsidP="002063B3">
            <w:pPr>
              <w:tabs>
                <w:tab w:val="decimal" w:pos="821"/>
              </w:tabs>
              <w:spacing w:line="200" w:lineRule="atLeast"/>
              <w:rPr>
                <w:b/>
                <w:bCs/>
                <w:szCs w:val="22"/>
              </w:rPr>
            </w:pPr>
          </w:p>
        </w:tc>
        <w:tc>
          <w:tcPr>
            <w:tcW w:w="1069" w:type="dxa"/>
            <w:tcBorders>
              <w:top w:val="single" w:sz="4" w:space="0" w:color="auto"/>
              <w:bottom w:val="double" w:sz="4" w:space="0" w:color="auto"/>
            </w:tcBorders>
            <w:vAlign w:val="bottom"/>
          </w:tcPr>
          <w:p w14:paraId="0B7FCBEF" w14:textId="77777777" w:rsidR="00A44BF0" w:rsidRPr="00CC71A1" w:rsidRDefault="00A44BF0" w:rsidP="002063B3">
            <w:pPr>
              <w:tabs>
                <w:tab w:val="decimal" w:pos="900"/>
              </w:tabs>
              <w:spacing w:line="200" w:lineRule="atLeast"/>
              <w:ind w:right="-80"/>
              <w:rPr>
                <w:b/>
                <w:bCs/>
                <w:szCs w:val="22"/>
              </w:rPr>
            </w:pPr>
            <w:r w:rsidRPr="00CC71A1">
              <w:rPr>
                <w:b/>
                <w:bCs/>
                <w:szCs w:val="22"/>
              </w:rPr>
              <w:t>86,047</w:t>
            </w:r>
          </w:p>
        </w:tc>
        <w:tc>
          <w:tcPr>
            <w:tcW w:w="179" w:type="dxa"/>
          </w:tcPr>
          <w:p w14:paraId="40BF3849" w14:textId="77777777" w:rsidR="00A44BF0" w:rsidRPr="00CC71A1" w:rsidRDefault="00A44BF0" w:rsidP="002063B3">
            <w:pPr>
              <w:tabs>
                <w:tab w:val="decimal" w:pos="771"/>
              </w:tabs>
              <w:spacing w:line="200" w:lineRule="atLeast"/>
              <w:rPr>
                <w:b/>
                <w:bCs/>
                <w:szCs w:val="22"/>
              </w:rPr>
            </w:pPr>
          </w:p>
        </w:tc>
        <w:tc>
          <w:tcPr>
            <w:tcW w:w="1081" w:type="dxa"/>
            <w:tcBorders>
              <w:top w:val="single" w:sz="4" w:space="0" w:color="auto"/>
              <w:bottom w:val="double" w:sz="4" w:space="0" w:color="auto"/>
            </w:tcBorders>
            <w:vAlign w:val="bottom"/>
          </w:tcPr>
          <w:p w14:paraId="02DF25A9" w14:textId="77777777" w:rsidR="00A44BF0" w:rsidRPr="00BD40A9" w:rsidRDefault="00A44BF0" w:rsidP="002063B3">
            <w:pPr>
              <w:tabs>
                <w:tab w:val="decimal" w:pos="571"/>
              </w:tabs>
              <w:spacing w:line="200" w:lineRule="atLeast"/>
              <w:ind w:right="-80"/>
              <w:rPr>
                <w:b/>
                <w:bCs/>
                <w:szCs w:val="22"/>
              </w:rPr>
            </w:pPr>
            <w:r>
              <w:rPr>
                <w:b/>
                <w:bCs/>
                <w:szCs w:val="22"/>
              </w:rPr>
              <w:t>-</w:t>
            </w:r>
          </w:p>
        </w:tc>
        <w:tc>
          <w:tcPr>
            <w:tcW w:w="180" w:type="dxa"/>
          </w:tcPr>
          <w:p w14:paraId="45B46F67" w14:textId="77777777" w:rsidR="00A44BF0" w:rsidRPr="00CC71A1" w:rsidRDefault="00A44BF0" w:rsidP="002063B3">
            <w:pPr>
              <w:tabs>
                <w:tab w:val="decimal" w:pos="771"/>
              </w:tabs>
              <w:spacing w:line="200" w:lineRule="atLeast"/>
              <w:rPr>
                <w:b/>
                <w:bCs/>
                <w:szCs w:val="22"/>
              </w:rPr>
            </w:pPr>
          </w:p>
        </w:tc>
        <w:tc>
          <w:tcPr>
            <w:tcW w:w="1080" w:type="dxa"/>
            <w:tcBorders>
              <w:top w:val="single" w:sz="4" w:space="0" w:color="auto"/>
              <w:bottom w:val="double" w:sz="4" w:space="0" w:color="auto"/>
            </w:tcBorders>
            <w:vAlign w:val="bottom"/>
          </w:tcPr>
          <w:p w14:paraId="3622A64D" w14:textId="77777777" w:rsidR="00A44BF0" w:rsidRPr="00CC71A1" w:rsidRDefault="00A44BF0" w:rsidP="002063B3">
            <w:pPr>
              <w:tabs>
                <w:tab w:val="decimal" w:pos="629"/>
              </w:tabs>
              <w:spacing w:line="200" w:lineRule="atLeast"/>
              <w:ind w:right="-80"/>
              <w:rPr>
                <w:b/>
                <w:bCs/>
                <w:szCs w:val="22"/>
              </w:rPr>
            </w:pPr>
            <w:r w:rsidRPr="00BD40A9">
              <w:rPr>
                <w:b/>
                <w:bCs/>
                <w:szCs w:val="22"/>
              </w:rPr>
              <w:t>-</w:t>
            </w:r>
          </w:p>
        </w:tc>
        <w:tc>
          <w:tcPr>
            <w:tcW w:w="180" w:type="dxa"/>
          </w:tcPr>
          <w:p w14:paraId="6A52A752" w14:textId="77777777" w:rsidR="00A44BF0" w:rsidRPr="00CC71A1" w:rsidRDefault="00A44BF0" w:rsidP="002063B3">
            <w:pPr>
              <w:tabs>
                <w:tab w:val="decimal" w:pos="784"/>
              </w:tabs>
              <w:spacing w:line="200" w:lineRule="atLeast"/>
              <w:rPr>
                <w:b/>
                <w:bCs/>
                <w:szCs w:val="22"/>
              </w:rPr>
            </w:pPr>
          </w:p>
        </w:tc>
        <w:tc>
          <w:tcPr>
            <w:tcW w:w="1080" w:type="dxa"/>
            <w:tcBorders>
              <w:top w:val="single" w:sz="4" w:space="0" w:color="auto"/>
              <w:bottom w:val="double" w:sz="4" w:space="0" w:color="auto"/>
            </w:tcBorders>
            <w:vAlign w:val="bottom"/>
          </w:tcPr>
          <w:p w14:paraId="7FE9DC56" w14:textId="77777777" w:rsidR="00A44BF0" w:rsidRPr="00CC71A1" w:rsidRDefault="00A44BF0" w:rsidP="002063B3">
            <w:pPr>
              <w:tabs>
                <w:tab w:val="decimal" w:pos="890"/>
              </w:tabs>
              <w:spacing w:line="200" w:lineRule="atLeast"/>
              <w:ind w:right="-80"/>
              <w:rPr>
                <w:b/>
                <w:bCs/>
                <w:szCs w:val="22"/>
              </w:rPr>
            </w:pPr>
            <w:r>
              <w:rPr>
                <w:b/>
                <w:bCs/>
                <w:szCs w:val="22"/>
              </w:rPr>
              <w:t>3,500</w:t>
            </w:r>
          </w:p>
        </w:tc>
        <w:tc>
          <w:tcPr>
            <w:tcW w:w="184" w:type="dxa"/>
          </w:tcPr>
          <w:p w14:paraId="49B6D07E" w14:textId="77777777" w:rsidR="00A44BF0" w:rsidRPr="00CC71A1" w:rsidRDefault="00A44BF0" w:rsidP="002063B3">
            <w:pPr>
              <w:tabs>
                <w:tab w:val="decimal" w:pos="784"/>
              </w:tabs>
              <w:spacing w:line="200" w:lineRule="atLeast"/>
              <w:rPr>
                <w:b/>
                <w:bCs/>
                <w:szCs w:val="22"/>
              </w:rPr>
            </w:pPr>
          </w:p>
        </w:tc>
        <w:tc>
          <w:tcPr>
            <w:tcW w:w="1076" w:type="dxa"/>
            <w:tcBorders>
              <w:top w:val="single" w:sz="4" w:space="0" w:color="auto"/>
              <w:bottom w:val="double" w:sz="4" w:space="0" w:color="auto"/>
            </w:tcBorders>
            <w:vAlign w:val="bottom"/>
          </w:tcPr>
          <w:p w14:paraId="0569585B" w14:textId="77777777" w:rsidR="00A44BF0" w:rsidRPr="00CC71A1" w:rsidRDefault="00A44BF0" w:rsidP="002063B3">
            <w:pPr>
              <w:tabs>
                <w:tab w:val="decimal" w:pos="910"/>
              </w:tabs>
              <w:spacing w:line="200" w:lineRule="atLeast"/>
              <w:ind w:right="-80"/>
              <w:rPr>
                <w:b/>
                <w:bCs/>
                <w:szCs w:val="22"/>
              </w:rPr>
            </w:pPr>
            <w:r w:rsidRPr="00CC71A1">
              <w:rPr>
                <w:b/>
                <w:bCs/>
                <w:szCs w:val="22"/>
              </w:rPr>
              <w:t>9,583</w:t>
            </w:r>
          </w:p>
        </w:tc>
        <w:tc>
          <w:tcPr>
            <w:tcW w:w="184" w:type="dxa"/>
          </w:tcPr>
          <w:p w14:paraId="356F41B9" w14:textId="77777777" w:rsidR="00A44BF0" w:rsidRPr="00CC71A1" w:rsidRDefault="00A44BF0" w:rsidP="002063B3">
            <w:pPr>
              <w:tabs>
                <w:tab w:val="decimal" w:pos="784"/>
              </w:tabs>
              <w:spacing w:line="200" w:lineRule="atLeast"/>
              <w:rPr>
                <w:b/>
                <w:bCs/>
                <w:szCs w:val="22"/>
              </w:rPr>
            </w:pPr>
          </w:p>
        </w:tc>
        <w:tc>
          <w:tcPr>
            <w:tcW w:w="1076" w:type="dxa"/>
            <w:tcBorders>
              <w:top w:val="single" w:sz="4" w:space="0" w:color="auto"/>
              <w:bottom w:val="double" w:sz="4" w:space="0" w:color="auto"/>
            </w:tcBorders>
            <w:vAlign w:val="bottom"/>
          </w:tcPr>
          <w:p w14:paraId="0839258F" w14:textId="77777777" w:rsidR="00A44BF0" w:rsidRPr="00CC71A1" w:rsidRDefault="00A44BF0" w:rsidP="002063B3">
            <w:pPr>
              <w:tabs>
                <w:tab w:val="decimal" w:pos="910"/>
              </w:tabs>
              <w:spacing w:line="200" w:lineRule="atLeast"/>
              <w:ind w:right="-80"/>
              <w:rPr>
                <w:b/>
                <w:bCs/>
                <w:szCs w:val="22"/>
              </w:rPr>
            </w:pPr>
            <w:r>
              <w:rPr>
                <w:b/>
                <w:bCs/>
                <w:szCs w:val="22"/>
              </w:rPr>
              <w:t>69,782</w:t>
            </w:r>
          </w:p>
        </w:tc>
        <w:tc>
          <w:tcPr>
            <w:tcW w:w="178" w:type="dxa"/>
          </w:tcPr>
          <w:p w14:paraId="1362A024" w14:textId="77777777" w:rsidR="00A44BF0" w:rsidRPr="00CC71A1" w:rsidRDefault="00A44BF0" w:rsidP="002063B3">
            <w:pPr>
              <w:tabs>
                <w:tab w:val="decimal" w:pos="784"/>
              </w:tabs>
              <w:spacing w:line="200" w:lineRule="atLeast"/>
              <w:rPr>
                <w:b/>
                <w:bCs/>
                <w:szCs w:val="22"/>
              </w:rPr>
            </w:pPr>
          </w:p>
        </w:tc>
        <w:tc>
          <w:tcPr>
            <w:tcW w:w="1082" w:type="dxa"/>
            <w:tcBorders>
              <w:top w:val="single" w:sz="4" w:space="0" w:color="auto"/>
              <w:bottom w:val="double" w:sz="4" w:space="0" w:color="auto"/>
            </w:tcBorders>
            <w:vAlign w:val="bottom"/>
          </w:tcPr>
          <w:p w14:paraId="49A6399A" w14:textId="77777777" w:rsidR="00A44BF0" w:rsidRPr="00CC71A1" w:rsidRDefault="00A44BF0" w:rsidP="002063B3">
            <w:pPr>
              <w:tabs>
                <w:tab w:val="decimal" w:pos="910"/>
              </w:tabs>
              <w:spacing w:line="200" w:lineRule="atLeast"/>
              <w:ind w:right="-80"/>
              <w:rPr>
                <w:b/>
                <w:bCs/>
                <w:szCs w:val="22"/>
              </w:rPr>
            </w:pPr>
            <w:r w:rsidRPr="00CC71A1">
              <w:rPr>
                <w:b/>
                <w:bCs/>
                <w:szCs w:val="22"/>
              </w:rPr>
              <w:t>81,668</w:t>
            </w:r>
          </w:p>
        </w:tc>
      </w:tr>
      <w:tr w:rsidR="00A44BF0" w:rsidRPr="00C17FBE" w14:paraId="223A24F2" w14:textId="77777777" w:rsidTr="002063B3">
        <w:trPr>
          <w:cantSplit/>
          <w:trHeight w:val="119"/>
        </w:trPr>
        <w:tc>
          <w:tcPr>
            <w:tcW w:w="4860" w:type="dxa"/>
            <w:vAlign w:val="center"/>
          </w:tcPr>
          <w:p w14:paraId="60E394D5" w14:textId="77777777" w:rsidR="00A44BF0" w:rsidRPr="00C17FBE" w:rsidRDefault="00A44BF0" w:rsidP="002063B3">
            <w:pPr>
              <w:spacing w:line="200" w:lineRule="atLeast"/>
              <w:ind w:left="132"/>
              <w:rPr>
                <w:b/>
                <w:bCs/>
                <w:color w:val="000000"/>
                <w:szCs w:val="22"/>
                <w:cs/>
                <w:lang w:val="en-US" w:bidi="th-TH"/>
              </w:rPr>
            </w:pPr>
          </w:p>
        </w:tc>
        <w:tc>
          <w:tcPr>
            <w:tcW w:w="1080" w:type="dxa"/>
            <w:tcBorders>
              <w:top w:val="double" w:sz="4" w:space="0" w:color="auto"/>
            </w:tcBorders>
            <w:vAlign w:val="bottom"/>
          </w:tcPr>
          <w:p w14:paraId="15D1A937" w14:textId="77777777" w:rsidR="00A44BF0" w:rsidRPr="008E3C52" w:rsidRDefault="00A44BF0" w:rsidP="002063B3">
            <w:pPr>
              <w:pStyle w:val="NoSpacing"/>
              <w:spacing w:line="200" w:lineRule="atLeast"/>
              <w:rPr>
                <w:szCs w:val="22"/>
              </w:rPr>
            </w:pPr>
          </w:p>
        </w:tc>
        <w:tc>
          <w:tcPr>
            <w:tcW w:w="191" w:type="dxa"/>
          </w:tcPr>
          <w:p w14:paraId="275563CC" w14:textId="77777777" w:rsidR="00A44BF0" w:rsidRPr="008E3C52" w:rsidRDefault="00A44BF0" w:rsidP="002063B3">
            <w:pPr>
              <w:pStyle w:val="NoSpacing"/>
              <w:spacing w:line="200" w:lineRule="atLeast"/>
              <w:rPr>
                <w:szCs w:val="22"/>
              </w:rPr>
            </w:pPr>
          </w:p>
        </w:tc>
        <w:tc>
          <w:tcPr>
            <w:tcW w:w="1069" w:type="dxa"/>
            <w:tcBorders>
              <w:top w:val="double" w:sz="4" w:space="0" w:color="auto"/>
            </w:tcBorders>
            <w:vAlign w:val="bottom"/>
          </w:tcPr>
          <w:p w14:paraId="11E24129" w14:textId="77777777" w:rsidR="00A44BF0" w:rsidRPr="008E3C52" w:rsidRDefault="00A44BF0" w:rsidP="002063B3">
            <w:pPr>
              <w:tabs>
                <w:tab w:val="decimal" w:pos="745"/>
              </w:tabs>
              <w:spacing w:line="200" w:lineRule="atLeast"/>
              <w:ind w:right="21"/>
              <w:rPr>
                <w:szCs w:val="22"/>
              </w:rPr>
            </w:pPr>
          </w:p>
        </w:tc>
        <w:tc>
          <w:tcPr>
            <w:tcW w:w="179" w:type="dxa"/>
          </w:tcPr>
          <w:p w14:paraId="2FEA7047" w14:textId="77777777" w:rsidR="00A44BF0" w:rsidRPr="008E3C52" w:rsidRDefault="00A44BF0" w:rsidP="002063B3">
            <w:pPr>
              <w:pStyle w:val="NoSpacing"/>
              <w:spacing w:line="200" w:lineRule="atLeast"/>
              <w:rPr>
                <w:szCs w:val="22"/>
              </w:rPr>
            </w:pPr>
          </w:p>
        </w:tc>
        <w:tc>
          <w:tcPr>
            <w:tcW w:w="1081" w:type="dxa"/>
            <w:tcBorders>
              <w:top w:val="double" w:sz="4" w:space="0" w:color="auto"/>
            </w:tcBorders>
            <w:vAlign w:val="center"/>
          </w:tcPr>
          <w:p w14:paraId="4FE217FA" w14:textId="77777777" w:rsidR="00A44BF0" w:rsidRPr="008E3C52" w:rsidRDefault="00A44BF0" w:rsidP="002063B3">
            <w:pPr>
              <w:pStyle w:val="NoSpacing"/>
              <w:spacing w:line="200" w:lineRule="atLeast"/>
              <w:rPr>
                <w:szCs w:val="22"/>
              </w:rPr>
            </w:pPr>
          </w:p>
        </w:tc>
        <w:tc>
          <w:tcPr>
            <w:tcW w:w="180" w:type="dxa"/>
          </w:tcPr>
          <w:p w14:paraId="2FBEB6E6" w14:textId="77777777" w:rsidR="00A44BF0" w:rsidRPr="008E3C52" w:rsidRDefault="00A44BF0" w:rsidP="002063B3">
            <w:pPr>
              <w:pStyle w:val="NoSpacing"/>
              <w:spacing w:line="200" w:lineRule="atLeast"/>
              <w:rPr>
                <w:szCs w:val="22"/>
              </w:rPr>
            </w:pPr>
          </w:p>
        </w:tc>
        <w:tc>
          <w:tcPr>
            <w:tcW w:w="1080" w:type="dxa"/>
            <w:tcBorders>
              <w:top w:val="double" w:sz="4" w:space="0" w:color="auto"/>
            </w:tcBorders>
            <w:vAlign w:val="bottom"/>
          </w:tcPr>
          <w:p w14:paraId="427B70AB" w14:textId="77777777" w:rsidR="00A44BF0" w:rsidRPr="00CC71A1" w:rsidRDefault="00A44BF0" w:rsidP="002063B3">
            <w:pPr>
              <w:tabs>
                <w:tab w:val="decimal" w:pos="745"/>
              </w:tabs>
              <w:spacing w:line="200" w:lineRule="atLeast"/>
              <w:ind w:right="21"/>
              <w:rPr>
                <w:b/>
                <w:bCs/>
                <w:szCs w:val="22"/>
              </w:rPr>
            </w:pPr>
          </w:p>
        </w:tc>
        <w:tc>
          <w:tcPr>
            <w:tcW w:w="180" w:type="dxa"/>
          </w:tcPr>
          <w:p w14:paraId="149E252B" w14:textId="77777777" w:rsidR="00A44BF0" w:rsidRPr="008E3C52" w:rsidRDefault="00A44BF0" w:rsidP="002063B3">
            <w:pPr>
              <w:pStyle w:val="NoSpacing"/>
              <w:spacing w:line="200" w:lineRule="atLeast"/>
              <w:rPr>
                <w:szCs w:val="22"/>
              </w:rPr>
            </w:pPr>
          </w:p>
        </w:tc>
        <w:tc>
          <w:tcPr>
            <w:tcW w:w="1080" w:type="dxa"/>
            <w:tcBorders>
              <w:top w:val="double" w:sz="4" w:space="0" w:color="auto"/>
            </w:tcBorders>
            <w:vAlign w:val="bottom"/>
          </w:tcPr>
          <w:p w14:paraId="12049C52" w14:textId="77777777" w:rsidR="00A44BF0" w:rsidRPr="008E3C52" w:rsidRDefault="00A44BF0" w:rsidP="002063B3">
            <w:pPr>
              <w:pStyle w:val="NoSpacing"/>
              <w:tabs>
                <w:tab w:val="decimal" w:pos="890"/>
              </w:tabs>
              <w:spacing w:line="200" w:lineRule="atLeast"/>
              <w:ind w:right="-80"/>
              <w:rPr>
                <w:szCs w:val="22"/>
              </w:rPr>
            </w:pPr>
          </w:p>
        </w:tc>
        <w:tc>
          <w:tcPr>
            <w:tcW w:w="184" w:type="dxa"/>
          </w:tcPr>
          <w:p w14:paraId="55EDA405" w14:textId="77777777" w:rsidR="00A44BF0" w:rsidRPr="008E3C52" w:rsidRDefault="00A44BF0" w:rsidP="002063B3">
            <w:pPr>
              <w:pStyle w:val="NoSpacing"/>
              <w:spacing w:line="200" w:lineRule="atLeast"/>
              <w:rPr>
                <w:szCs w:val="22"/>
              </w:rPr>
            </w:pPr>
          </w:p>
        </w:tc>
        <w:tc>
          <w:tcPr>
            <w:tcW w:w="1076" w:type="dxa"/>
            <w:tcBorders>
              <w:top w:val="double" w:sz="4" w:space="0" w:color="auto"/>
            </w:tcBorders>
            <w:vAlign w:val="bottom"/>
          </w:tcPr>
          <w:p w14:paraId="18BA306E" w14:textId="77777777" w:rsidR="00A44BF0" w:rsidRPr="008E3C52" w:rsidRDefault="00A44BF0" w:rsidP="002063B3">
            <w:pPr>
              <w:tabs>
                <w:tab w:val="decimal" w:pos="745"/>
              </w:tabs>
              <w:spacing w:line="200" w:lineRule="atLeast"/>
              <w:ind w:right="21"/>
              <w:rPr>
                <w:szCs w:val="22"/>
              </w:rPr>
            </w:pPr>
          </w:p>
        </w:tc>
        <w:tc>
          <w:tcPr>
            <w:tcW w:w="184" w:type="dxa"/>
          </w:tcPr>
          <w:p w14:paraId="39E0B2EB" w14:textId="77777777" w:rsidR="00A44BF0" w:rsidRPr="008E3C52" w:rsidRDefault="00A44BF0" w:rsidP="002063B3">
            <w:pPr>
              <w:pStyle w:val="NoSpacing"/>
              <w:spacing w:line="200" w:lineRule="atLeast"/>
              <w:rPr>
                <w:szCs w:val="22"/>
              </w:rPr>
            </w:pPr>
          </w:p>
        </w:tc>
        <w:tc>
          <w:tcPr>
            <w:tcW w:w="1076" w:type="dxa"/>
            <w:tcBorders>
              <w:top w:val="double" w:sz="4" w:space="0" w:color="auto"/>
            </w:tcBorders>
            <w:vAlign w:val="bottom"/>
          </w:tcPr>
          <w:p w14:paraId="7C3CBBBB" w14:textId="77777777" w:rsidR="00A44BF0" w:rsidRPr="008E3C52" w:rsidRDefault="00A44BF0" w:rsidP="002063B3">
            <w:pPr>
              <w:pStyle w:val="NoSpacing"/>
              <w:spacing w:line="200" w:lineRule="atLeast"/>
              <w:rPr>
                <w:szCs w:val="22"/>
              </w:rPr>
            </w:pPr>
          </w:p>
        </w:tc>
        <w:tc>
          <w:tcPr>
            <w:tcW w:w="178" w:type="dxa"/>
          </w:tcPr>
          <w:p w14:paraId="40FAF762" w14:textId="77777777" w:rsidR="00A44BF0" w:rsidRPr="008E3C52" w:rsidRDefault="00A44BF0" w:rsidP="002063B3">
            <w:pPr>
              <w:pStyle w:val="NoSpacing"/>
              <w:spacing w:line="200" w:lineRule="atLeast"/>
              <w:rPr>
                <w:szCs w:val="22"/>
              </w:rPr>
            </w:pPr>
          </w:p>
        </w:tc>
        <w:tc>
          <w:tcPr>
            <w:tcW w:w="1082" w:type="dxa"/>
            <w:tcBorders>
              <w:top w:val="double" w:sz="4" w:space="0" w:color="auto"/>
            </w:tcBorders>
            <w:vAlign w:val="bottom"/>
          </w:tcPr>
          <w:p w14:paraId="76F14D94" w14:textId="77777777" w:rsidR="00A44BF0" w:rsidRPr="008E3C52" w:rsidRDefault="00A44BF0" w:rsidP="002063B3">
            <w:pPr>
              <w:tabs>
                <w:tab w:val="decimal" w:pos="745"/>
              </w:tabs>
              <w:spacing w:line="200" w:lineRule="atLeast"/>
              <w:ind w:right="21"/>
              <w:rPr>
                <w:szCs w:val="22"/>
              </w:rPr>
            </w:pPr>
          </w:p>
        </w:tc>
      </w:tr>
      <w:tr w:rsidR="00A44BF0" w:rsidRPr="00C17FBE" w14:paraId="451828A4" w14:textId="77777777" w:rsidTr="002063B3">
        <w:trPr>
          <w:cantSplit/>
          <w:trHeight w:val="119"/>
        </w:trPr>
        <w:tc>
          <w:tcPr>
            <w:tcW w:w="4860" w:type="dxa"/>
            <w:vAlign w:val="center"/>
          </w:tcPr>
          <w:p w14:paraId="2BA82D42" w14:textId="77777777" w:rsidR="00A44BF0" w:rsidRPr="00C17FBE" w:rsidRDefault="00A44BF0" w:rsidP="002063B3">
            <w:pPr>
              <w:spacing w:line="200" w:lineRule="atLeast"/>
              <w:ind w:left="132"/>
              <w:rPr>
                <w:b/>
                <w:bCs/>
                <w:color w:val="000000"/>
                <w:szCs w:val="22"/>
                <w:cs/>
                <w:lang w:val="en-US" w:bidi="th-TH"/>
              </w:rPr>
            </w:pPr>
          </w:p>
        </w:tc>
        <w:tc>
          <w:tcPr>
            <w:tcW w:w="1080" w:type="dxa"/>
            <w:vAlign w:val="bottom"/>
          </w:tcPr>
          <w:p w14:paraId="6DDD128B" w14:textId="77777777" w:rsidR="00A44BF0" w:rsidRPr="008E3C52" w:rsidRDefault="00A44BF0" w:rsidP="002063B3">
            <w:pPr>
              <w:pStyle w:val="NoSpacing"/>
              <w:spacing w:line="200" w:lineRule="atLeast"/>
              <w:rPr>
                <w:szCs w:val="22"/>
              </w:rPr>
            </w:pPr>
          </w:p>
        </w:tc>
        <w:tc>
          <w:tcPr>
            <w:tcW w:w="191" w:type="dxa"/>
          </w:tcPr>
          <w:p w14:paraId="551D48F8" w14:textId="77777777" w:rsidR="00A44BF0" w:rsidRPr="008E3C52" w:rsidRDefault="00A44BF0" w:rsidP="002063B3">
            <w:pPr>
              <w:pStyle w:val="NoSpacing"/>
              <w:spacing w:line="200" w:lineRule="atLeast"/>
              <w:rPr>
                <w:szCs w:val="22"/>
              </w:rPr>
            </w:pPr>
          </w:p>
        </w:tc>
        <w:tc>
          <w:tcPr>
            <w:tcW w:w="1069" w:type="dxa"/>
            <w:vAlign w:val="bottom"/>
          </w:tcPr>
          <w:p w14:paraId="5F853047" w14:textId="77777777" w:rsidR="00A44BF0" w:rsidRPr="008E3C52" w:rsidRDefault="00A44BF0" w:rsidP="002063B3">
            <w:pPr>
              <w:tabs>
                <w:tab w:val="decimal" w:pos="745"/>
              </w:tabs>
              <w:spacing w:line="200" w:lineRule="atLeast"/>
              <w:ind w:right="21"/>
              <w:rPr>
                <w:szCs w:val="22"/>
              </w:rPr>
            </w:pPr>
          </w:p>
        </w:tc>
        <w:tc>
          <w:tcPr>
            <w:tcW w:w="179" w:type="dxa"/>
          </w:tcPr>
          <w:p w14:paraId="1399FA00" w14:textId="77777777" w:rsidR="00A44BF0" w:rsidRPr="008E3C52" w:rsidRDefault="00A44BF0" w:rsidP="002063B3">
            <w:pPr>
              <w:pStyle w:val="NoSpacing"/>
              <w:spacing w:line="200" w:lineRule="atLeast"/>
              <w:rPr>
                <w:szCs w:val="22"/>
              </w:rPr>
            </w:pPr>
          </w:p>
        </w:tc>
        <w:tc>
          <w:tcPr>
            <w:tcW w:w="1081" w:type="dxa"/>
            <w:vAlign w:val="center"/>
          </w:tcPr>
          <w:p w14:paraId="15187C30" w14:textId="77777777" w:rsidR="00A44BF0" w:rsidRPr="008E3C52" w:rsidRDefault="00A44BF0" w:rsidP="002063B3">
            <w:pPr>
              <w:pStyle w:val="NoSpacing"/>
              <w:spacing w:line="200" w:lineRule="atLeast"/>
              <w:rPr>
                <w:szCs w:val="22"/>
              </w:rPr>
            </w:pPr>
          </w:p>
        </w:tc>
        <w:tc>
          <w:tcPr>
            <w:tcW w:w="180" w:type="dxa"/>
          </w:tcPr>
          <w:p w14:paraId="6760FB07" w14:textId="77777777" w:rsidR="00A44BF0" w:rsidRPr="008E3C52" w:rsidRDefault="00A44BF0" w:rsidP="002063B3">
            <w:pPr>
              <w:pStyle w:val="NoSpacing"/>
              <w:spacing w:line="200" w:lineRule="atLeast"/>
              <w:rPr>
                <w:szCs w:val="22"/>
              </w:rPr>
            </w:pPr>
          </w:p>
        </w:tc>
        <w:tc>
          <w:tcPr>
            <w:tcW w:w="1080" w:type="dxa"/>
            <w:vAlign w:val="bottom"/>
          </w:tcPr>
          <w:p w14:paraId="0E8B2139" w14:textId="77777777" w:rsidR="00A44BF0" w:rsidRPr="00CC71A1" w:rsidRDefault="00A44BF0" w:rsidP="002063B3">
            <w:pPr>
              <w:tabs>
                <w:tab w:val="decimal" w:pos="745"/>
              </w:tabs>
              <w:spacing w:line="200" w:lineRule="atLeast"/>
              <w:ind w:right="21"/>
              <w:rPr>
                <w:b/>
                <w:bCs/>
                <w:szCs w:val="22"/>
              </w:rPr>
            </w:pPr>
          </w:p>
        </w:tc>
        <w:tc>
          <w:tcPr>
            <w:tcW w:w="180" w:type="dxa"/>
          </w:tcPr>
          <w:p w14:paraId="0A864DD8" w14:textId="77777777" w:rsidR="00A44BF0" w:rsidRPr="008E3C52" w:rsidRDefault="00A44BF0" w:rsidP="002063B3">
            <w:pPr>
              <w:pStyle w:val="NoSpacing"/>
              <w:spacing w:line="200" w:lineRule="atLeast"/>
              <w:rPr>
                <w:szCs w:val="22"/>
              </w:rPr>
            </w:pPr>
          </w:p>
        </w:tc>
        <w:tc>
          <w:tcPr>
            <w:tcW w:w="1080" w:type="dxa"/>
            <w:vAlign w:val="bottom"/>
          </w:tcPr>
          <w:p w14:paraId="5D650B8B" w14:textId="77777777" w:rsidR="00A44BF0" w:rsidRPr="008E3C52" w:rsidRDefault="00A44BF0" w:rsidP="002063B3">
            <w:pPr>
              <w:pStyle w:val="NoSpacing"/>
              <w:tabs>
                <w:tab w:val="decimal" w:pos="890"/>
              </w:tabs>
              <w:spacing w:line="200" w:lineRule="atLeast"/>
              <w:ind w:right="-80"/>
              <w:rPr>
                <w:szCs w:val="22"/>
              </w:rPr>
            </w:pPr>
          </w:p>
        </w:tc>
        <w:tc>
          <w:tcPr>
            <w:tcW w:w="184" w:type="dxa"/>
          </w:tcPr>
          <w:p w14:paraId="0878B68E" w14:textId="77777777" w:rsidR="00A44BF0" w:rsidRPr="008E3C52" w:rsidRDefault="00A44BF0" w:rsidP="002063B3">
            <w:pPr>
              <w:pStyle w:val="NoSpacing"/>
              <w:spacing w:line="200" w:lineRule="atLeast"/>
              <w:rPr>
                <w:szCs w:val="22"/>
              </w:rPr>
            </w:pPr>
          </w:p>
        </w:tc>
        <w:tc>
          <w:tcPr>
            <w:tcW w:w="1076" w:type="dxa"/>
            <w:vAlign w:val="bottom"/>
          </w:tcPr>
          <w:p w14:paraId="1A001E02" w14:textId="77777777" w:rsidR="00A44BF0" w:rsidRPr="008E3C52" w:rsidRDefault="00A44BF0" w:rsidP="002063B3">
            <w:pPr>
              <w:tabs>
                <w:tab w:val="decimal" w:pos="745"/>
              </w:tabs>
              <w:spacing w:line="200" w:lineRule="atLeast"/>
              <w:ind w:right="21"/>
              <w:rPr>
                <w:szCs w:val="22"/>
              </w:rPr>
            </w:pPr>
          </w:p>
        </w:tc>
        <w:tc>
          <w:tcPr>
            <w:tcW w:w="184" w:type="dxa"/>
          </w:tcPr>
          <w:p w14:paraId="118C03F4" w14:textId="77777777" w:rsidR="00A44BF0" w:rsidRPr="008E3C52" w:rsidRDefault="00A44BF0" w:rsidP="002063B3">
            <w:pPr>
              <w:pStyle w:val="NoSpacing"/>
              <w:spacing w:line="200" w:lineRule="atLeast"/>
              <w:rPr>
                <w:szCs w:val="22"/>
              </w:rPr>
            </w:pPr>
          </w:p>
        </w:tc>
        <w:tc>
          <w:tcPr>
            <w:tcW w:w="1076" w:type="dxa"/>
            <w:vAlign w:val="bottom"/>
          </w:tcPr>
          <w:p w14:paraId="43805738" w14:textId="77777777" w:rsidR="00A44BF0" w:rsidRPr="008E3C52" w:rsidRDefault="00A44BF0" w:rsidP="002063B3">
            <w:pPr>
              <w:pStyle w:val="NoSpacing"/>
              <w:spacing w:line="200" w:lineRule="atLeast"/>
              <w:rPr>
                <w:szCs w:val="22"/>
              </w:rPr>
            </w:pPr>
          </w:p>
        </w:tc>
        <w:tc>
          <w:tcPr>
            <w:tcW w:w="178" w:type="dxa"/>
          </w:tcPr>
          <w:p w14:paraId="2D9EE64C" w14:textId="77777777" w:rsidR="00A44BF0" w:rsidRPr="008E3C52" w:rsidRDefault="00A44BF0" w:rsidP="002063B3">
            <w:pPr>
              <w:pStyle w:val="NoSpacing"/>
              <w:spacing w:line="200" w:lineRule="atLeast"/>
              <w:rPr>
                <w:szCs w:val="22"/>
              </w:rPr>
            </w:pPr>
          </w:p>
        </w:tc>
        <w:tc>
          <w:tcPr>
            <w:tcW w:w="1082" w:type="dxa"/>
            <w:vAlign w:val="bottom"/>
          </w:tcPr>
          <w:p w14:paraId="43F5BB1D" w14:textId="77777777" w:rsidR="00A44BF0" w:rsidRPr="008E3C52" w:rsidRDefault="00A44BF0" w:rsidP="002063B3">
            <w:pPr>
              <w:tabs>
                <w:tab w:val="decimal" w:pos="745"/>
              </w:tabs>
              <w:spacing w:line="200" w:lineRule="atLeast"/>
              <w:ind w:right="21"/>
              <w:rPr>
                <w:szCs w:val="22"/>
              </w:rPr>
            </w:pPr>
          </w:p>
        </w:tc>
      </w:tr>
      <w:tr w:rsidR="00A44BF0" w:rsidRPr="00C17FBE" w14:paraId="71216F63" w14:textId="77777777" w:rsidTr="002063B3">
        <w:trPr>
          <w:cantSplit/>
          <w:trHeight w:val="119"/>
        </w:trPr>
        <w:tc>
          <w:tcPr>
            <w:tcW w:w="4860" w:type="dxa"/>
            <w:vAlign w:val="center"/>
          </w:tcPr>
          <w:p w14:paraId="4ADC0500" w14:textId="77777777" w:rsidR="00A44BF0" w:rsidRPr="00C17FBE" w:rsidRDefault="00A44BF0" w:rsidP="002063B3">
            <w:pPr>
              <w:spacing w:line="200" w:lineRule="atLeast"/>
              <w:ind w:left="132"/>
              <w:rPr>
                <w:b/>
                <w:bCs/>
                <w:color w:val="000000"/>
                <w:szCs w:val="22"/>
                <w:cs/>
                <w:lang w:val="en-US" w:bidi="th-TH"/>
              </w:rPr>
            </w:pPr>
          </w:p>
        </w:tc>
        <w:tc>
          <w:tcPr>
            <w:tcW w:w="1080" w:type="dxa"/>
            <w:vAlign w:val="bottom"/>
          </w:tcPr>
          <w:p w14:paraId="75B8C0A4" w14:textId="77777777" w:rsidR="00A44BF0" w:rsidRPr="008E3C52" w:rsidRDefault="00A44BF0" w:rsidP="002063B3">
            <w:pPr>
              <w:pStyle w:val="NoSpacing"/>
              <w:spacing w:line="200" w:lineRule="atLeast"/>
              <w:rPr>
                <w:szCs w:val="22"/>
              </w:rPr>
            </w:pPr>
          </w:p>
        </w:tc>
        <w:tc>
          <w:tcPr>
            <w:tcW w:w="191" w:type="dxa"/>
          </w:tcPr>
          <w:p w14:paraId="4BC34625" w14:textId="77777777" w:rsidR="00A44BF0" w:rsidRPr="008E3C52" w:rsidRDefault="00A44BF0" w:rsidP="002063B3">
            <w:pPr>
              <w:pStyle w:val="NoSpacing"/>
              <w:spacing w:line="200" w:lineRule="atLeast"/>
              <w:rPr>
                <w:szCs w:val="22"/>
              </w:rPr>
            </w:pPr>
          </w:p>
        </w:tc>
        <w:tc>
          <w:tcPr>
            <w:tcW w:w="1069" w:type="dxa"/>
            <w:vAlign w:val="bottom"/>
          </w:tcPr>
          <w:p w14:paraId="1D66C8F1" w14:textId="77777777" w:rsidR="00A44BF0" w:rsidRPr="008E3C52" w:rsidRDefault="00A44BF0" w:rsidP="002063B3">
            <w:pPr>
              <w:tabs>
                <w:tab w:val="decimal" w:pos="745"/>
              </w:tabs>
              <w:spacing w:line="200" w:lineRule="atLeast"/>
              <w:ind w:right="21"/>
              <w:rPr>
                <w:szCs w:val="22"/>
              </w:rPr>
            </w:pPr>
          </w:p>
        </w:tc>
        <w:tc>
          <w:tcPr>
            <w:tcW w:w="179" w:type="dxa"/>
          </w:tcPr>
          <w:p w14:paraId="0B3794AE" w14:textId="77777777" w:rsidR="00A44BF0" w:rsidRPr="008E3C52" w:rsidRDefault="00A44BF0" w:rsidP="002063B3">
            <w:pPr>
              <w:pStyle w:val="NoSpacing"/>
              <w:spacing w:line="200" w:lineRule="atLeast"/>
              <w:rPr>
                <w:szCs w:val="22"/>
              </w:rPr>
            </w:pPr>
          </w:p>
        </w:tc>
        <w:tc>
          <w:tcPr>
            <w:tcW w:w="1081" w:type="dxa"/>
            <w:vAlign w:val="center"/>
          </w:tcPr>
          <w:p w14:paraId="6E4F837E" w14:textId="77777777" w:rsidR="00A44BF0" w:rsidRPr="008E3C52" w:rsidRDefault="00A44BF0" w:rsidP="002063B3">
            <w:pPr>
              <w:pStyle w:val="NoSpacing"/>
              <w:spacing w:line="200" w:lineRule="atLeast"/>
              <w:rPr>
                <w:szCs w:val="22"/>
              </w:rPr>
            </w:pPr>
          </w:p>
        </w:tc>
        <w:tc>
          <w:tcPr>
            <w:tcW w:w="180" w:type="dxa"/>
          </w:tcPr>
          <w:p w14:paraId="7B746005" w14:textId="77777777" w:rsidR="00A44BF0" w:rsidRPr="008E3C52" w:rsidRDefault="00A44BF0" w:rsidP="002063B3">
            <w:pPr>
              <w:pStyle w:val="NoSpacing"/>
              <w:spacing w:line="200" w:lineRule="atLeast"/>
              <w:rPr>
                <w:szCs w:val="22"/>
              </w:rPr>
            </w:pPr>
          </w:p>
        </w:tc>
        <w:tc>
          <w:tcPr>
            <w:tcW w:w="1080" w:type="dxa"/>
            <w:vAlign w:val="bottom"/>
          </w:tcPr>
          <w:p w14:paraId="3A94ABB5" w14:textId="77777777" w:rsidR="00A44BF0" w:rsidRPr="00CC71A1" w:rsidRDefault="00A44BF0" w:rsidP="002063B3">
            <w:pPr>
              <w:tabs>
                <w:tab w:val="decimal" w:pos="745"/>
              </w:tabs>
              <w:spacing w:line="200" w:lineRule="atLeast"/>
              <w:ind w:right="21"/>
              <w:rPr>
                <w:b/>
                <w:bCs/>
                <w:szCs w:val="22"/>
              </w:rPr>
            </w:pPr>
          </w:p>
        </w:tc>
        <w:tc>
          <w:tcPr>
            <w:tcW w:w="180" w:type="dxa"/>
          </w:tcPr>
          <w:p w14:paraId="748C1D63" w14:textId="77777777" w:rsidR="00A44BF0" w:rsidRPr="008E3C52" w:rsidRDefault="00A44BF0" w:rsidP="002063B3">
            <w:pPr>
              <w:pStyle w:val="NoSpacing"/>
              <w:spacing w:line="200" w:lineRule="atLeast"/>
              <w:rPr>
                <w:szCs w:val="22"/>
              </w:rPr>
            </w:pPr>
          </w:p>
        </w:tc>
        <w:tc>
          <w:tcPr>
            <w:tcW w:w="1080" w:type="dxa"/>
            <w:vAlign w:val="bottom"/>
          </w:tcPr>
          <w:p w14:paraId="3E50489D" w14:textId="77777777" w:rsidR="00A44BF0" w:rsidRPr="008E3C52" w:rsidRDefault="00A44BF0" w:rsidP="002063B3">
            <w:pPr>
              <w:pStyle w:val="NoSpacing"/>
              <w:tabs>
                <w:tab w:val="decimal" w:pos="890"/>
              </w:tabs>
              <w:spacing w:line="200" w:lineRule="atLeast"/>
              <w:ind w:right="-80"/>
              <w:rPr>
                <w:szCs w:val="22"/>
              </w:rPr>
            </w:pPr>
          </w:p>
        </w:tc>
        <w:tc>
          <w:tcPr>
            <w:tcW w:w="184" w:type="dxa"/>
          </w:tcPr>
          <w:p w14:paraId="28FE8D5F" w14:textId="77777777" w:rsidR="00A44BF0" w:rsidRPr="008E3C52" w:rsidRDefault="00A44BF0" w:rsidP="002063B3">
            <w:pPr>
              <w:pStyle w:val="NoSpacing"/>
              <w:spacing w:line="200" w:lineRule="atLeast"/>
              <w:rPr>
                <w:szCs w:val="22"/>
              </w:rPr>
            </w:pPr>
          </w:p>
        </w:tc>
        <w:tc>
          <w:tcPr>
            <w:tcW w:w="1076" w:type="dxa"/>
            <w:vAlign w:val="bottom"/>
          </w:tcPr>
          <w:p w14:paraId="48824349" w14:textId="77777777" w:rsidR="00A44BF0" w:rsidRPr="008E3C52" w:rsidRDefault="00A44BF0" w:rsidP="002063B3">
            <w:pPr>
              <w:tabs>
                <w:tab w:val="decimal" w:pos="745"/>
              </w:tabs>
              <w:spacing w:line="200" w:lineRule="atLeast"/>
              <w:ind w:right="21"/>
              <w:rPr>
                <w:szCs w:val="22"/>
              </w:rPr>
            </w:pPr>
          </w:p>
        </w:tc>
        <w:tc>
          <w:tcPr>
            <w:tcW w:w="184" w:type="dxa"/>
          </w:tcPr>
          <w:p w14:paraId="485C3630" w14:textId="77777777" w:rsidR="00A44BF0" w:rsidRPr="008E3C52" w:rsidRDefault="00A44BF0" w:rsidP="002063B3">
            <w:pPr>
              <w:pStyle w:val="NoSpacing"/>
              <w:spacing w:line="200" w:lineRule="atLeast"/>
              <w:rPr>
                <w:szCs w:val="22"/>
              </w:rPr>
            </w:pPr>
          </w:p>
        </w:tc>
        <w:tc>
          <w:tcPr>
            <w:tcW w:w="1076" w:type="dxa"/>
            <w:vAlign w:val="bottom"/>
          </w:tcPr>
          <w:p w14:paraId="1497B425" w14:textId="77777777" w:rsidR="00A44BF0" w:rsidRPr="008E3C52" w:rsidRDefault="00A44BF0" w:rsidP="002063B3">
            <w:pPr>
              <w:pStyle w:val="NoSpacing"/>
              <w:spacing w:line="200" w:lineRule="atLeast"/>
              <w:rPr>
                <w:szCs w:val="22"/>
              </w:rPr>
            </w:pPr>
          </w:p>
        </w:tc>
        <w:tc>
          <w:tcPr>
            <w:tcW w:w="178" w:type="dxa"/>
          </w:tcPr>
          <w:p w14:paraId="1AE6A7B7" w14:textId="77777777" w:rsidR="00A44BF0" w:rsidRPr="008E3C52" w:rsidRDefault="00A44BF0" w:rsidP="002063B3">
            <w:pPr>
              <w:pStyle w:val="NoSpacing"/>
              <w:spacing w:line="200" w:lineRule="atLeast"/>
              <w:rPr>
                <w:szCs w:val="22"/>
              </w:rPr>
            </w:pPr>
          </w:p>
        </w:tc>
        <w:tc>
          <w:tcPr>
            <w:tcW w:w="1082" w:type="dxa"/>
            <w:vAlign w:val="bottom"/>
          </w:tcPr>
          <w:p w14:paraId="1DBCDAC5" w14:textId="77777777" w:rsidR="00A44BF0" w:rsidRPr="008E3C52" w:rsidRDefault="00A44BF0" w:rsidP="002063B3">
            <w:pPr>
              <w:tabs>
                <w:tab w:val="decimal" w:pos="745"/>
              </w:tabs>
              <w:spacing w:line="200" w:lineRule="atLeast"/>
              <w:ind w:right="21"/>
              <w:rPr>
                <w:szCs w:val="22"/>
              </w:rPr>
            </w:pPr>
          </w:p>
        </w:tc>
      </w:tr>
      <w:tr w:rsidR="00A44BF0" w:rsidRPr="00C17FBE" w14:paraId="44E1C50A" w14:textId="77777777" w:rsidTr="002063B3">
        <w:trPr>
          <w:cantSplit/>
        </w:trPr>
        <w:tc>
          <w:tcPr>
            <w:tcW w:w="4860" w:type="dxa"/>
            <w:vAlign w:val="center"/>
          </w:tcPr>
          <w:p w14:paraId="2ABB0F2B" w14:textId="77777777" w:rsidR="00A44BF0" w:rsidRPr="00C17FBE" w:rsidRDefault="00A44BF0" w:rsidP="002063B3">
            <w:pPr>
              <w:tabs>
                <w:tab w:val="left" w:pos="146"/>
              </w:tabs>
              <w:spacing w:line="200" w:lineRule="atLeast"/>
              <w:rPr>
                <w:color w:val="000000"/>
                <w:szCs w:val="22"/>
                <w:lang w:val="en-US" w:bidi="th-TH"/>
              </w:rPr>
            </w:pPr>
            <w:r w:rsidRPr="00C17FBE">
              <w:rPr>
                <w:color w:val="000000"/>
                <w:szCs w:val="22"/>
                <w:lang w:val="en-US" w:bidi="th-TH"/>
              </w:rPr>
              <w:lastRenderedPageBreak/>
              <w:t>Remark:</w:t>
            </w:r>
          </w:p>
        </w:tc>
        <w:tc>
          <w:tcPr>
            <w:tcW w:w="1080" w:type="dxa"/>
            <w:vAlign w:val="center"/>
          </w:tcPr>
          <w:p w14:paraId="6541B52B" w14:textId="77777777" w:rsidR="00A44BF0" w:rsidRPr="00C17FBE" w:rsidRDefault="00A44BF0" w:rsidP="002063B3">
            <w:pPr>
              <w:tabs>
                <w:tab w:val="decimal" w:pos="821"/>
              </w:tabs>
              <w:spacing w:line="200" w:lineRule="atLeast"/>
              <w:rPr>
                <w:szCs w:val="22"/>
              </w:rPr>
            </w:pPr>
          </w:p>
        </w:tc>
        <w:tc>
          <w:tcPr>
            <w:tcW w:w="191" w:type="dxa"/>
          </w:tcPr>
          <w:p w14:paraId="24D01694" w14:textId="77777777" w:rsidR="00A44BF0" w:rsidRPr="00C17FBE" w:rsidRDefault="00A44BF0" w:rsidP="002063B3">
            <w:pPr>
              <w:tabs>
                <w:tab w:val="decimal" w:pos="821"/>
              </w:tabs>
              <w:spacing w:line="200" w:lineRule="atLeast"/>
              <w:rPr>
                <w:szCs w:val="22"/>
              </w:rPr>
            </w:pPr>
          </w:p>
        </w:tc>
        <w:tc>
          <w:tcPr>
            <w:tcW w:w="1069" w:type="dxa"/>
            <w:vAlign w:val="bottom"/>
          </w:tcPr>
          <w:p w14:paraId="5DFEEB14" w14:textId="77777777" w:rsidR="00A44BF0" w:rsidRPr="00C17FBE" w:rsidRDefault="00A44BF0" w:rsidP="002063B3">
            <w:pPr>
              <w:tabs>
                <w:tab w:val="decimal" w:pos="784"/>
              </w:tabs>
              <w:spacing w:line="200" w:lineRule="atLeast"/>
              <w:rPr>
                <w:szCs w:val="22"/>
              </w:rPr>
            </w:pPr>
          </w:p>
        </w:tc>
        <w:tc>
          <w:tcPr>
            <w:tcW w:w="179" w:type="dxa"/>
          </w:tcPr>
          <w:p w14:paraId="178D4AC4" w14:textId="77777777" w:rsidR="00A44BF0" w:rsidRPr="00C17FBE" w:rsidRDefault="00A44BF0" w:rsidP="002063B3">
            <w:pPr>
              <w:tabs>
                <w:tab w:val="decimal" w:pos="830"/>
              </w:tabs>
              <w:spacing w:line="200" w:lineRule="atLeast"/>
              <w:rPr>
                <w:szCs w:val="22"/>
              </w:rPr>
            </w:pPr>
          </w:p>
        </w:tc>
        <w:tc>
          <w:tcPr>
            <w:tcW w:w="1081" w:type="dxa"/>
            <w:vAlign w:val="center"/>
          </w:tcPr>
          <w:p w14:paraId="2279F548" w14:textId="77777777" w:rsidR="00A44BF0" w:rsidRPr="00C17FBE" w:rsidRDefault="00A44BF0" w:rsidP="002063B3">
            <w:pPr>
              <w:tabs>
                <w:tab w:val="decimal" w:pos="830"/>
              </w:tabs>
              <w:spacing w:line="200" w:lineRule="atLeast"/>
              <w:rPr>
                <w:szCs w:val="22"/>
              </w:rPr>
            </w:pPr>
          </w:p>
        </w:tc>
        <w:tc>
          <w:tcPr>
            <w:tcW w:w="180" w:type="dxa"/>
          </w:tcPr>
          <w:p w14:paraId="3BC387D9" w14:textId="77777777" w:rsidR="00A44BF0" w:rsidRPr="00C17FBE" w:rsidRDefault="00A44BF0" w:rsidP="002063B3">
            <w:pPr>
              <w:tabs>
                <w:tab w:val="decimal" w:pos="830"/>
              </w:tabs>
              <w:spacing w:line="200" w:lineRule="atLeast"/>
              <w:rPr>
                <w:szCs w:val="22"/>
              </w:rPr>
            </w:pPr>
          </w:p>
        </w:tc>
        <w:tc>
          <w:tcPr>
            <w:tcW w:w="1080" w:type="dxa"/>
            <w:vAlign w:val="bottom"/>
          </w:tcPr>
          <w:p w14:paraId="573F6E9D" w14:textId="77777777" w:rsidR="00A44BF0" w:rsidRPr="00C17FBE" w:rsidRDefault="00A44BF0" w:rsidP="002063B3">
            <w:pPr>
              <w:tabs>
                <w:tab w:val="decimal" w:pos="784"/>
              </w:tabs>
              <w:spacing w:line="200" w:lineRule="atLeast"/>
              <w:rPr>
                <w:szCs w:val="22"/>
              </w:rPr>
            </w:pPr>
          </w:p>
        </w:tc>
        <w:tc>
          <w:tcPr>
            <w:tcW w:w="180" w:type="dxa"/>
          </w:tcPr>
          <w:p w14:paraId="3783749F" w14:textId="77777777" w:rsidR="00A44BF0" w:rsidRPr="00C17FBE" w:rsidRDefault="00A44BF0" w:rsidP="002063B3">
            <w:pPr>
              <w:tabs>
                <w:tab w:val="decimal" w:pos="784"/>
              </w:tabs>
              <w:spacing w:line="200" w:lineRule="atLeast"/>
              <w:rPr>
                <w:szCs w:val="22"/>
              </w:rPr>
            </w:pPr>
          </w:p>
        </w:tc>
        <w:tc>
          <w:tcPr>
            <w:tcW w:w="1080" w:type="dxa"/>
            <w:vAlign w:val="center"/>
          </w:tcPr>
          <w:p w14:paraId="491DCDB4" w14:textId="77777777" w:rsidR="00A44BF0" w:rsidRPr="00C17FBE" w:rsidRDefault="00A44BF0" w:rsidP="002063B3">
            <w:pPr>
              <w:tabs>
                <w:tab w:val="decimal" w:pos="784"/>
              </w:tabs>
              <w:spacing w:line="200" w:lineRule="atLeast"/>
              <w:rPr>
                <w:szCs w:val="22"/>
              </w:rPr>
            </w:pPr>
          </w:p>
        </w:tc>
        <w:tc>
          <w:tcPr>
            <w:tcW w:w="184" w:type="dxa"/>
          </w:tcPr>
          <w:p w14:paraId="17695958" w14:textId="77777777" w:rsidR="00A44BF0" w:rsidRPr="00C17FBE" w:rsidRDefault="00A44BF0" w:rsidP="002063B3">
            <w:pPr>
              <w:tabs>
                <w:tab w:val="decimal" w:pos="784"/>
              </w:tabs>
              <w:spacing w:line="200" w:lineRule="atLeast"/>
              <w:rPr>
                <w:szCs w:val="22"/>
              </w:rPr>
            </w:pPr>
          </w:p>
        </w:tc>
        <w:tc>
          <w:tcPr>
            <w:tcW w:w="1076" w:type="dxa"/>
            <w:vAlign w:val="bottom"/>
          </w:tcPr>
          <w:p w14:paraId="3F954E79" w14:textId="77777777" w:rsidR="00A44BF0" w:rsidRPr="00C17FBE" w:rsidRDefault="00A44BF0" w:rsidP="002063B3">
            <w:pPr>
              <w:tabs>
                <w:tab w:val="decimal" w:pos="784"/>
              </w:tabs>
              <w:spacing w:line="200" w:lineRule="atLeast"/>
              <w:rPr>
                <w:szCs w:val="22"/>
              </w:rPr>
            </w:pPr>
          </w:p>
        </w:tc>
        <w:tc>
          <w:tcPr>
            <w:tcW w:w="184" w:type="dxa"/>
          </w:tcPr>
          <w:p w14:paraId="5DF05910" w14:textId="77777777" w:rsidR="00A44BF0" w:rsidRPr="00C17FBE" w:rsidRDefault="00A44BF0" w:rsidP="002063B3">
            <w:pPr>
              <w:tabs>
                <w:tab w:val="decimal" w:pos="784"/>
              </w:tabs>
              <w:spacing w:line="200" w:lineRule="atLeast"/>
              <w:rPr>
                <w:szCs w:val="22"/>
              </w:rPr>
            </w:pPr>
          </w:p>
        </w:tc>
        <w:tc>
          <w:tcPr>
            <w:tcW w:w="1076" w:type="dxa"/>
            <w:vAlign w:val="center"/>
          </w:tcPr>
          <w:p w14:paraId="6895A43C" w14:textId="77777777" w:rsidR="00A44BF0" w:rsidRPr="00C17FBE" w:rsidRDefault="00A44BF0" w:rsidP="002063B3">
            <w:pPr>
              <w:tabs>
                <w:tab w:val="decimal" w:pos="784"/>
              </w:tabs>
              <w:spacing w:line="200" w:lineRule="atLeast"/>
              <w:rPr>
                <w:szCs w:val="22"/>
              </w:rPr>
            </w:pPr>
          </w:p>
        </w:tc>
        <w:tc>
          <w:tcPr>
            <w:tcW w:w="178" w:type="dxa"/>
          </w:tcPr>
          <w:p w14:paraId="4FCA8170" w14:textId="77777777" w:rsidR="00A44BF0" w:rsidRPr="00C17FBE" w:rsidRDefault="00A44BF0" w:rsidP="002063B3">
            <w:pPr>
              <w:tabs>
                <w:tab w:val="decimal" w:pos="784"/>
              </w:tabs>
              <w:spacing w:line="200" w:lineRule="atLeast"/>
              <w:rPr>
                <w:szCs w:val="22"/>
              </w:rPr>
            </w:pPr>
          </w:p>
        </w:tc>
        <w:tc>
          <w:tcPr>
            <w:tcW w:w="1082" w:type="dxa"/>
            <w:vAlign w:val="bottom"/>
          </w:tcPr>
          <w:p w14:paraId="26D49841" w14:textId="77777777" w:rsidR="00A44BF0" w:rsidRPr="00C17FBE" w:rsidRDefault="00A44BF0" w:rsidP="002063B3">
            <w:pPr>
              <w:tabs>
                <w:tab w:val="decimal" w:pos="784"/>
              </w:tabs>
              <w:spacing w:line="200" w:lineRule="atLeast"/>
              <w:rPr>
                <w:szCs w:val="22"/>
              </w:rPr>
            </w:pPr>
          </w:p>
        </w:tc>
      </w:tr>
      <w:tr w:rsidR="00A44BF0" w:rsidRPr="00C17FBE" w14:paraId="79C437DA" w14:textId="77777777" w:rsidTr="002063B3">
        <w:trPr>
          <w:cantSplit/>
          <w:trHeight w:val="68"/>
        </w:trPr>
        <w:tc>
          <w:tcPr>
            <w:tcW w:w="4860" w:type="dxa"/>
            <w:vAlign w:val="center"/>
          </w:tcPr>
          <w:p w14:paraId="2450D8CA" w14:textId="77777777" w:rsidR="00A44BF0" w:rsidRPr="00C17FBE" w:rsidRDefault="00A44BF0" w:rsidP="002063B3">
            <w:pPr>
              <w:tabs>
                <w:tab w:val="left" w:pos="146"/>
              </w:tabs>
              <w:spacing w:line="200" w:lineRule="atLeast"/>
              <w:ind w:left="125" w:hanging="125"/>
              <w:rPr>
                <w:color w:val="000000"/>
                <w:szCs w:val="22"/>
                <w:lang w:val="en-US" w:bidi="th-TH"/>
              </w:rPr>
            </w:pPr>
            <w:r w:rsidRPr="00C17FBE">
              <w:rPr>
                <w:color w:val="000000"/>
                <w:szCs w:val="22"/>
                <w:lang w:val="en-US" w:bidi="th-TH"/>
              </w:rPr>
              <w:t>a. Includes:</w:t>
            </w:r>
          </w:p>
        </w:tc>
        <w:tc>
          <w:tcPr>
            <w:tcW w:w="1080" w:type="dxa"/>
            <w:vAlign w:val="bottom"/>
          </w:tcPr>
          <w:p w14:paraId="4C999426" w14:textId="77777777" w:rsidR="00A44BF0" w:rsidRPr="008E3C52" w:rsidRDefault="00A44BF0" w:rsidP="002063B3">
            <w:pPr>
              <w:tabs>
                <w:tab w:val="decimal" w:pos="821"/>
              </w:tabs>
              <w:spacing w:line="200" w:lineRule="atLeast"/>
              <w:rPr>
                <w:szCs w:val="22"/>
              </w:rPr>
            </w:pPr>
          </w:p>
        </w:tc>
        <w:tc>
          <w:tcPr>
            <w:tcW w:w="191" w:type="dxa"/>
            <w:vAlign w:val="bottom"/>
          </w:tcPr>
          <w:p w14:paraId="3AD55CAF" w14:textId="77777777" w:rsidR="00A44BF0" w:rsidRPr="008E3C52" w:rsidRDefault="00A44BF0" w:rsidP="002063B3">
            <w:pPr>
              <w:tabs>
                <w:tab w:val="decimal" w:pos="821"/>
              </w:tabs>
              <w:spacing w:line="200" w:lineRule="atLeast"/>
              <w:rPr>
                <w:szCs w:val="22"/>
              </w:rPr>
            </w:pPr>
          </w:p>
        </w:tc>
        <w:tc>
          <w:tcPr>
            <w:tcW w:w="1069" w:type="dxa"/>
            <w:vAlign w:val="bottom"/>
          </w:tcPr>
          <w:p w14:paraId="2651681D" w14:textId="77777777" w:rsidR="00A44BF0" w:rsidRPr="008E3C52" w:rsidRDefault="00A44BF0" w:rsidP="002063B3">
            <w:pPr>
              <w:tabs>
                <w:tab w:val="decimal" w:pos="784"/>
              </w:tabs>
              <w:spacing w:line="200" w:lineRule="atLeast"/>
              <w:rPr>
                <w:szCs w:val="22"/>
              </w:rPr>
            </w:pPr>
          </w:p>
        </w:tc>
        <w:tc>
          <w:tcPr>
            <w:tcW w:w="179" w:type="dxa"/>
            <w:vAlign w:val="bottom"/>
          </w:tcPr>
          <w:p w14:paraId="1C13DF67" w14:textId="77777777" w:rsidR="00A44BF0" w:rsidRPr="008E3C52" w:rsidRDefault="00A44BF0" w:rsidP="002063B3">
            <w:pPr>
              <w:tabs>
                <w:tab w:val="decimal" w:pos="830"/>
              </w:tabs>
              <w:spacing w:line="200" w:lineRule="atLeast"/>
              <w:rPr>
                <w:szCs w:val="22"/>
              </w:rPr>
            </w:pPr>
          </w:p>
        </w:tc>
        <w:tc>
          <w:tcPr>
            <w:tcW w:w="1081" w:type="dxa"/>
            <w:vAlign w:val="bottom"/>
          </w:tcPr>
          <w:p w14:paraId="416E351B" w14:textId="77777777" w:rsidR="00A44BF0" w:rsidRPr="008E3C52" w:rsidRDefault="00A44BF0" w:rsidP="002063B3">
            <w:pPr>
              <w:spacing w:line="200" w:lineRule="atLeast"/>
              <w:rPr>
                <w:szCs w:val="22"/>
              </w:rPr>
            </w:pPr>
          </w:p>
        </w:tc>
        <w:tc>
          <w:tcPr>
            <w:tcW w:w="180" w:type="dxa"/>
            <w:vAlign w:val="bottom"/>
          </w:tcPr>
          <w:p w14:paraId="3BF8199C" w14:textId="77777777" w:rsidR="00A44BF0" w:rsidRPr="008E3C52" w:rsidRDefault="00A44BF0" w:rsidP="002063B3">
            <w:pPr>
              <w:tabs>
                <w:tab w:val="decimal" w:pos="830"/>
              </w:tabs>
              <w:spacing w:line="200" w:lineRule="atLeast"/>
              <w:rPr>
                <w:szCs w:val="22"/>
              </w:rPr>
            </w:pPr>
          </w:p>
        </w:tc>
        <w:tc>
          <w:tcPr>
            <w:tcW w:w="1080" w:type="dxa"/>
            <w:vAlign w:val="bottom"/>
          </w:tcPr>
          <w:p w14:paraId="37FB567B" w14:textId="77777777" w:rsidR="00A44BF0" w:rsidRPr="008E3C52" w:rsidRDefault="00A44BF0" w:rsidP="002063B3">
            <w:pPr>
              <w:tabs>
                <w:tab w:val="decimal" w:pos="784"/>
              </w:tabs>
              <w:spacing w:line="200" w:lineRule="atLeast"/>
              <w:rPr>
                <w:szCs w:val="22"/>
              </w:rPr>
            </w:pPr>
          </w:p>
        </w:tc>
        <w:tc>
          <w:tcPr>
            <w:tcW w:w="180" w:type="dxa"/>
            <w:vAlign w:val="bottom"/>
          </w:tcPr>
          <w:p w14:paraId="40317A3C" w14:textId="77777777" w:rsidR="00A44BF0" w:rsidRPr="008E3C52" w:rsidRDefault="00A44BF0" w:rsidP="002063B3">
            <w:pPr>
              <w:tabs>
                <w:tab w:val="decimal" w:pos="784"/>
              </w:tabs>
              <w:spacing w:line="200" w:lineRule="atLeast"/>
              <w:rPr>
                <w:szCs w:val="22"/>
              </w:rPr>
            </w:pPr>
          </w:p>
        </w:tc>
        <w:tc>
          <w:tcPr>
            <w:tcW w:w="1080" w:type="dxa"/>
            <w:vAlign w:val="bottom"/>
          </w:tcPr>
          <w:p w14:paraId="452B2990" w14:textId="77777777" w:rsidR="00A44BF0" w:rsidRPr="008E3C52" w:rsidRDefault="00A44BF0" w:rsidP="002063B3">
            <w:pPr>
              <w:tabs>
                <w:tab w:val="decimal" w:pos="784"/>
              </w:tabs>
              <w:spacing w:line="200" w:lineRule="atLeast"/>
              <w:rPr>
                <w:szCs w:val="22"/>
              </w:rPr>
            </w:pPr>
          </w:p>
        </w:tc>
        <w:tc>
          <w:tcPr>
            <w:tcW w:w="184" w:type="dxa"/>
            <w:vAlign w:val="bottom"/>
          </w:tcPr>
          <w:p w14:paraId="23E64405" w14:textId="77777777" w:rsidR="00A44BF0" w:rsidRPr="008E3C52" w:rsidRDefault="00A44BF0" w:rsidP="002063B3">
            <w:pPr>
              <w:tabs>
                <w:tab w:val="decimal" w:pos="784"/>
              </w:tabs>
              <w:spacing w:line="200" w:lineRule="atLeast"/>
              <w:rPr>
                <w:szCs w:val="22"/>
              </w:rPr>
            </w:pPr>
          </w:p>
        </w:tc>
        <w:tc>
          <w:tcPr>
            <w:tcW w:w="1076" w:type="dxa"/>
            <w:vAlign w:val="bottom"/>
          </w:tcPr>
          <w:p w14:paraId="53CC2AF6" w14:textId="77777777" w:rsidR="00A44BF0" w:rsidRPr="008E3C52" w:rsidRDefault="00A44BF0" w:rsidP="002063B3">
            <w:pPr>
              <w:tabs>
                <w:tab w:val="decimal" w:pos="784"/>
              </w:tabs>
              <w:spacing w:line="200" w:lineRule="atLeast"/>
              <w:rPr>
                <w:szCs w:val="22"/>
              </w:rPr>
            </w:pPr>
          </w:p>
        </w:tc>
        <w:tc>
          <w:tcPr>
            <w:tcW w:w="184" w:type="dxa"/>
            <w:vAlign w:val="bottom"/>
          </w:tcPr>
          <w:p w14:paraId="5A991394" w14:textId="77777777" w:rsidR="00A44BF0" w:rsidRPr="008E3C52" w:rsidRDefault="00A44BF0" w:rsidP="002063B3">
            <w:pPr>
              <w:tabs>
                <w:tab w:val="decimal" w:pos="784"/>
              </w:tabs>
              <w:spacing w:line="200" w:lineRule="atLeast"/>
              <w:rPr>
                <w:szCs w:val="22"/>
              </w:rPr>
            </w:pPr>
          </w:p>
        </w:tc>
        <w:tc>
          <w:tcPr>
            <w:tcW w:w="1076" w:type="dxa"/>
            <w:vAlign w:val="bottom"/>
          </w:tcPr>
          <w:p w14:paraId="3D910A67" w14:textId="77777777" w:rsidR="00A44BF0" w:rsidRPr="008E3C52" w:rsidRDefault="00A44BF0" w:rsidP="002063B3">
            <w:pPr>
              <w:tabs>
                <w:tab w:val="decimal" w:pos="784"/>
              </w:tabs>
              <w:spacing w:line="200" w:lineRule="atLeast"/>
              <w:rPr>
                <w:szCs w:val="22"/>
              </w:rPr>
            </w:pPr>
          </w:p>
        </w:tc>
        <w:tc>
          <w:tcPr>
            <w:tcW w:w="178" w:type="dxa"/>
            <w:vAlign w:val="bottom"/>
          </w:tcPr>
          <w:p w14:paraId="0048F201" w14:textId="77777777" w:rsidR="00A44BF0" w:rsidRPr="00C17FBE" w:rsidRDefault="00A44BF0" w:rsidP="002063B3">
            <w:pPr>
              <w:tabs>
                <w:tab w:val="decimal" w:pos="784"/>
              </w:tabs>
              <w:spacing w:line="200" w:lineRule="atLeast"/>
              <w:rPr>
                <w:szCs w:val="22"/>
              </w:rPr>
            </w:pPr>
          </w:p>
        </w:tc>
        <w:tc>
          <w:tcPr>
            <w:tcW w:w="1082" w:type="dxa"/>
            <w:vAlign w:val="bottom"/>
          </w:tcPr>
          <w:p w14:paraId="0978C903" w14:textId="77777777" w:rsidR="00A44BF0" w:rsidRPr="00C17FBE" w:rsidRDefault="00A44BF0" w:rsidP="002063B3">
            <w:pPr>
              <w:tabs>
                <w:tab w:val="decimal" w:pos="784"/>
              </w:tabs>
              <w:spacing w:line="200" w:lineRule="atLeast"/>
              <w:rPr>
                <w:szCs w:val="22"/>
              </w:rPr>
            </w:pPr>
          </w:p>
        </w:tc>
      </w:tr>
      <w:tr w:rsidR="00A44BF0" w:rsidRPr="00C17FBE" w14:paraId="0F9EDF09" w14:textId="77777777" w:rsidTr="002063B3">
        <w:trPr>
          <w:cantSplit/>
        </w:trPr>
        <w:tc>
          <w:tcPr>
            <w:tcW w:w="4860" w:type="dxa"/>
            <w:vAlign w:val="bottom"/>
          </w:tcPr>
          <w:p w14:paraId="779FA483" w14:textId="77777777" w:rsidR="00A44BF0" w:rsidRPr="00C17FBE" w:rsidRDefault="00A44BF0" w:rsidP="002063B3">
            <w:pPr>
              <w:tabs>
                <w:tab w:val="left" w:pos="246"/>
              </w:tabs>
              <w:spacing w:line="200" w:lineRule="atLeast"/>
              <w:ind w:left="308" w:hanging="125"/>
              <w:rPr>
                <w:color w:val="000000"/>
                <w:szCs w:val="22"/>
                <w:lang w:val="en-US" w:bidi="th-TH"/>
              </w:rPr>
            </w:pPr>
            <w:r w:rsidRPr="00C17FBE">
              <w:rPr>
                <w:color w:val="000000"/>
                <w:szCs w:val="22"/>
                <w:lang w:val="en-US" w:bidi="th-TH"/>
              </w:rPr>
              <w:t xml:space="preserve">- depreciation and </w:t>
            </w:r>
            <w:proofErr w:type="spellStart"/>
            <w:r w:rsidRPr="00C17FBE">
              <w:rPr>
                <w:color w:val="000000"/>
                <w:szCs w:val="22"/>
                <w:lang w:val="en-US" w:bidi="th-TH"/>
              </w:rPr>
              <w:t>amortisation</w:t>
            </w:r>
            <w:proofErr w:type="spellEnd"/>
            <w:r w:rsidRPr="00C17FBE">
              <w:rPr>
                <w:color w:val="000000"/>
                <w:szCs w:val="22"/>
                <w:lang w:val="en-US" w:bidi="th-TH"/>
              </w:rPr>
              <w:t xml:space="preserve"> </w:t>
            </w:r>
          </w:p>
        </w:tc>
        <w:tc>
          <w:tcPr>
            <w:tcW w:w="1080" w:type="dxa"/>
            <w:vAlign w:val="bottom"/>
          </w:tcPr>
          <w:p w14:paraId="42773019" w14:textId="77777777" w:rsidR="00A44BF0" w:rsidRPr="008E3C52" w:rsidRDefault="00A44BF0" w:rsidP="002063B3">
            <w:pPr>
              <w:tabs>
                <w:tab w:val="decimal" w:pos="910"/>
              </w:tabs>
              <w:spacing w:line="200" w:lineRule="atLeast"/>
              <w:ind w:right="-80"/>
              <w:rPr>
                <w:szCs w:val="22"/>
              </w:rPr>
            </w:pPr>
            <w:r>
              <w:rPr>
                <w:szCs w:val="22"/>
              </w:rPr>
              <w:t>6,348</w:t>
            </w:r>
          </w:p>
        </w:tc>
        <w:tc>
          <w:tcPr>
            <w:tcW w:w="191" w:type="dxa"/>
            <w:vAlign w:val="bottom"/>
          </w:tcPr>
          <w:p w14:paraId="717D0852" w14:textId="77777777" w:rsidR="00A44BF0" w:rsidRPr="008E3C52" w:rsidRDefault="00A44BF0" w:rsidP="002063B3">
            <w:pPr>
              <w:tabs>
                <w:tab w:val="decimal" w:pos="821"/>
              </w:tabs>
              <w:spacing w:line="200" w:lineRule="atLeast"/>
              <w:rPr>
                <w:szCs w:val="22"/>
              </w:rPr>
            </w:pPr>
          </w:p>
        </w:tc>
        <w:tc>
          <w:tcPr>
            <w:tcW w:w="1069" w:type="dxa"/>
            <w:vAlign w:val="bottom"/>
          </w:tcPr>
          <w:p w14:paraId="64B51870" w14:textId="77777777" w:rsidR="00A44BF0" w:rsidRPr="008E3C52" w:rsidRDefault="00A44BF0" w:rsidP="002063B3">
            <w:pPr>
              <w:tabs>
                <w:tab w:val="decimal" w:pos="900"/>
              </w:tabs>
              <w:spacing w:line="200" w:lineRule="atLeast"/>
              <w:ind w:right="-80"/>
              <w:rPr>
                <w:szCs w:val="22"/>
              </w:rPr>
            </w:pPr>
            <w:r w:rsidRPr="008E3C52">
              <w:rPr>
                <w:szCs w:val="22"/>
              </w:rPr>
              <w:t>7,547</w:t>
            </w:r>
          </w:p>
        </w:tc>
        <w:tc>
          <w:tcPr>
            <w:tcW w:w="179" w:type="dxa"/>
            <w:vAlign w:val="bottom"/>
          </w:tcPr>
          <w:p w14:paraId="12777B33" w14:textId="77777777" w:rsidR="00A44BF0" w:rsidRPr="008E3C52" w:rsidRDefault="00A44BF0" w:rsidP="002063B3">
            <w:pPr>
              <w:tabs>
                <w:tab w:val="decimal" w:pos="830"/>
              </w:tabs>
              <w:spacing w:line="200" w:lineRule="atLeast"/>
              <w:rPr>
                <w:szCs w:val="22"/>
              </w:rPr>
            </w:pPr>
          </w:p>
        </w:tc>
        <w:tc>
          <w:tcPr>
            <w:tcW w:w="1081" w:type="dxa"/>
            <w:vAlign w:val="bottom"/>
          </w:tcPr>
          <w:p w14:paraId="0CBE0655" w14:textId="77777777" w:rsidR="00A44BF0" w:rsidRPr="008E3C52" w:rsidRDefault="00A44BF0" w:rsidP="002063B3">
            <w:pPr>
              <w:tabs>
                <w:tab w:val="decimal" w:pos="910"/>
              </w:tabs>
              <w:spacing w:line="200" w:lineRule="atLeast"/>
              <w:rPr>
                <w:szCs w:val="22"/>
              </w:rPr>
            </w:pPr>
            <w:r>
              <w:rPr>
                <w:szCs w:val="22"/>
              </w:rPr>
              <w:t>6,413</w:t>
            </w:r>
          </w:p>
        </w:tc>
        <w:tc>
          <w:tcPr>
            <w:tcW w:w="180" w:type="dxa"/>
            <w:vAlign w:val="bottom"/>
          </w:tcPr>
          <w:p w14:paraId="7105A432" w14:textId="77777777" w:rsidR="00A44BF0" w:rsidRPr="008E3C52" w:rsidRDefault="00A44BF0" w:rsidP="002063B3">
            <w:pPr>
              <w:tabs>
                <w:tab w:val="decimal" w:pos="830"/>
              </w:tabs>
              <w:spacing w:line="200" w:lineRule="atLeast"/>
              <w:rPr>
                <w:szCs w:val="22"/>
              </w:rPr>
            </w:pPr>
          </w:p>
        </w:tc>
        <w:tc>
          <w:tcPr>
            <w:tcW w:w="1080" w:type="dxa"/>
            <w:vAlign w:val="bottom"/>
          </w:tcPr>
          <w:p w14:paraId="007910A6" w14:textId="77777777" w:rsidR="00A44BF0" w:rsidRPr="008E3C52" w:rsidRDefault="00A44BF0" w:rsidP="002063B3">
            <w:pPr>
              <w:tabs>
                <w:tab w:val="decimal" w:pos="835"/>
              </w:tabs>
              <w:spacing w:line="200" w:lineRule="atLeast"/>
              <w:ind w:right="-80"/>
              <w:rPr>
                <w:szCs w:val="22"/>
              </w:rPr>
            </w:pPr>
            <w:r w:rsidRPr="008E3C52">
              <w:rPr>
                <w:szCs w:val="22"/>
              </w:rPr>
              <w:t xml:space="preserve">6,904 </w:t>
            </w:r>
          </w:p>
        </w:tc>
        <w:tc>
          <w:tcPr>
            <w:tcW w:w="180" w:type="dxa"/>
            <w:vAlign w:val="bottom"/>
          </w:tcPr>
          <w:p w14:paraId="3F8054CC" w14:textId="77777777" w:rsidR="00A44BF0" w:rsidRPr="008E3C52" w:rsidRDefault="00A44BF0" w:rsidP="002063B3">
            <w:pPr>
              <w:tabs>
                <w:tab w:val="decimal" w:pos="784"/>
              </w:tabs>
              <w:spacing w:line="200" w:lineRule="atLeast"/>
              <w:rPr>
                <w:szCs w:val="22"/>
              </w:rPr>
            </w:pPr>
          </w:p>
        </w:tc>
        <w:tc>
          <w:tcPr>
            <w:tcW w:w="1080" w:type="dxa"/>
            <w:vAlign w:val="bottom"/>
          </w:tcPr>
          <w:p w14:paraId="3941DB32" w14:textId="77777777" w:rsidR="00A44BF0" w:rsidRPr="008E3C52" w:rsidRDefault="00A44BF0" w:rsidP="002063B3">
            <w:pPr>
              <w:tabs>
                <w:tab w:val="decimal" w:pos="910"/>
              </w:tabs>
              <w:spacing w:line="200" w:lineRule="atLeast"/>
              <w:ind w:right="-80"/>
              <w:rPr>
                <w:szCs w:val="22"/>
              </w:rPr>
            </w:pPr>
            <w:r>
              <w:rPr>
                <w:szCs w:val="22"/>
              </w:rPr>
              <w:t>2,232</w:t>
            </w:r>
          </w:p>
        </w:tc>
        <w:tc>
          <w:tcPr>
            <w:tcW w:w="184" w:type="dxa"/>
            <w:vAlign w:val="bottom"/>
          </w:tcPr>
          <w:p w14:paraId="2E82DE3D" w14:textId="77777777" w:rsidR="00A44BF0" w:rsidRPr="008E3C52" w:rsidRDefault="00A44BF0" w:rsidP="002063B3">
            <w:pPr>
              <w:tabs>
                <w:tab w:val="decimal" w:pos="784"/>
              </w:tabs>
              <w:spacing w:line="200" w:lineRule="atLeast"/>
              <w:rPr>
                <w:szCs w:val="22"/>
              </w:rPr>
            </w:pPr>
          </w:p>
        </w:tc>
        <w:tc>
          <w:tcPr>
            <w:tcW w:w="1076" w:type="dxa"/>
            <w:vAlign w:val="bottom"/>
          </w:tcPr>
          <w:p w14:paraId="6D94922A" w14:textId="77777777" w:rsidR="00A44BF0" w:rsidRPr="008E3C52" w:rsidRDefault="00A44BF0" w:rsidP="002063B3">
            <w:pPr>
              <w:tabs>
                <w:tab w:val="decimal" w:pos="910"/>
              </w:tabs>
              <w:spacing w:line="200" w:lineRule="atLeast"/>
              <w:ind w:right="-80"/>
              <w:rPr>
                <w:szCs w:val="22"/>
              </w:rPr>
            </w:pPr>
            <w:r w:rsidRPr="008E3C52">
              <w:rPr>
                <w:szCs w:val="22"/>
              </w:rPr>
              <w:t xml:space="preserve">2,234 </w:t>
            </w:r>
          </w:p>
        </w:tc>
        <w:tc>
          <w:tcPr>
            <w:tcW w:w="184" w:type="dxa"/>
            <w:vAlign w:val="bottom"/>
          </w:tcPr>
          <w:p w14:paraId="77B84473" w14:textId="77777777" w:rsidR="00A44BF0" w:rsidRPr="008E3C52" w:rsidRDefault="00A44BF0" w:rsidP="002063B3">
            <w:pPr>
              <w:tabs>
                <w:tab w:val="decimal" w:pos="784"/>
              </w:tabs>
              <w:spacing w:line="200" w:lineRule="atLeast"/>
              <w:rPr>
                <w:szCs w:val="22"/>
              </w:rPr>
            </w:pPr>
          </w:p>
        </w:tc>
        <w:tc>
          <w:tcPr>
            <w:tcW w:w="1076" w:type="dxa"/>
            <w:vAlign w:val="bottom"/>
          </w:tcPr>
          <w:p w14:paraId="7326DEE5" w14:textId="77777777" w:rsidR="00A44BF0" w:rsidRPr="008E3C52" w:rsidRDefault="00A44BF0" w:rsidP="002063B3">
            <w:pPr>
              <w:tabs>
                <w:tab w:val="decimal" w:pos="910"/>
              </w:tabs>
              <w:spacing w:line="200" w:lineRule="atLeast"/>
              <w:ind w:right="-80"/>
              <w:rPr>
                <w:szCs w:val="22"/>
              </w:rPr>
            </w:pPr>
            <w:r>
              <w:rPr>
                <w:szCs w:val="22"/>
              </w:rPr>
              <w:t>8,671</w:t>
            </w:r>
          </w:p>
        </w:tc>
        <w:tc>
          <w:tcPr>
            <w:tcW w:w="178" w:type="dxa"/>
            <w:vAlign w:val="bottom"/>
          </w:tcPr>
          <w:p w14:paraId="3541DF6B" w14:textId="77777777" w:rsidR="00A44BF0" w:rsidRPr="00C17FBE" w:rsidRDefault="00A44BF0" w:rsidP="002063B3">
            <w:pPr>
              <w:tabs>
                <w:tab w:val="decimal" w:pos="784"/>
              </w:tabs>
              <w:spacing w:line="200" w:lineRule="atLeast"/>
              <w:rPr>
                <w:szCs w:val="22"/>
              </w:rPr>
            </w:pPr>
          </w:p>
        </w:tc>
        <w:tc>
          <w:tcPr>
            <w:tcW w:w="1082" w:type="dxa"/>
            <w:vAlign w:val="bottom"/>
          </w:tcPr>
          <w:p w14:paraId="3B24D8D3" w14:textId="77777777" w:rsidR="00A44BF0" w:rsidRPr="00C17FBE" w:rsidRDefault="00A44BF0" w:rsidP="002063B3">
            <w:pPr>
              <w:tabs>
                <w:tab w:val="decimal" w:pos="820"/>
              </w:tabs>
              <w:spacing w:line="200" w:lineRule="atLeast"/>
              <w:ind w:right="-80"/>
              <w:rPr>
                <w:szCs w:val="22"/>
              </w:rPr>
            </w:pPr>
            <w:r w:rsidRPr="008E3C52">
              <w:rPr>
                <w:szCs w:val="22"/>
              </w:rPr>
              <w:t xml:space="preserve">9,351 </w:t>
            </w:r>
          </w:p>
        </w:tc>
      </w:tr>
      <w:tr w:rsidR="00A44BF0" w:rsidRPr="00C17FBE" w14:paraId="0FD51D08" w14:textId="77777777" w:rsidTr="002063B3">
        <w:trPr>
          <w:cantSplit/>
        </w:trPr>
        <w:tc>
          <w:tcPr>
            <w:tcW w:w="4860" w:type="dxa"/>
            <w:vAlign w:val="bottom"/>
          </w:tcPr>
          <w:p w14:paraId="5CDF2194" w14:textId="77777777" w:rsidR="00A44BF0" w:rsidRPr="00C17FBE" w:rsidRDefault="00A44BF0" w:rsidP="002063B3">
            <w:pPr>
              <w:tabs>
                <w:tab w:val="left" w:pos="246"/>
              </w:tabs>
              <w:spacing w:line="200" w:lineRule="atLeast"/>
              <w:ind w:left="308" w:hanging="125"/>
              <w:rPr>
                <w:color w:val="000000"/>
                <w:szCs w:val="22"/>
                <w:lang w:val="en-US" w:bidi="th-TH"/>
              </w:rPr>
            </w:pPr>
            <w:r w:rsidRPr="00C17FBE">
              <w:rPr>
                <w:color w:val="000000"/>
                <w:szCs w:val="22"/>
                <w:lang w:val="en-US" w:bidi="th-TH"/>
              </w:rPr>
              <w:t xml:space="preserve">- finance cost </w:t>
            </w:r>
          </w:p>
        </w:tc>
        <w:tc>
          <w:tcPr>
            <w:tcW w:w="1080" w:type="dxa"/>
            <w:vAlign w:val="bottom"/>
          </w:tcPr>
          <w:p w14:paraId="77180547" w14:textId="77777777" w:rsidR="00A44BF0" w:rsidRPr="008E3C52" w:rsidRDefault="00A44BF0" w:rsidP="002063B3">
            <w:pPr>
              <w:tabs>
                <w:tab w:val="decimal" w:pos="910"/>
              </w:tabs>
              <w:spacing w:line="200" w:lineRule="atLeast"/>
              <w:ind w:right="-80"/>
              <w:rPr>
                <w:szCs w:val="22"/>
              </w:rPr>
            </w:pPr>
            <w:r>
              <w:rPr>
                <w:szCs w:val="22"/>
              </w:rPr>
              <w:t>9,855</w:t>
            </w:r>
          </w:p>
        </w:tc>
        <w:tc>
          <w:tcPr>
            <w:tcW w:w="191" w:type="dxa"/>
            <w:vAlign w:val="bottom"/>
          </w:tcPr>
          <w:p w14:paraId="6F8F5ED0" w14:textId="77777777" w:rsidR="00A44BF0" w:rsidRPr="008E3C52" w:rsidRDefault="00A44BF0" w:rsidP="002063B3">
            <w:pPr>
              <w:tabs>
                <w:tab w:val="decimal" w:pos="821"/>
              </w:tabs>
              <w:spacing w:line="200" w:lineRule="atLeast"/>
              <w:rPr>
                <w:szCs w:val="22"/>
              </w:rPr>
            </w:pPr>
          </w:p>
        </w:tc>
        <w:tc>
          <w:tcPr>
            <w:tcW w:w="1069" w:type="dxa"/>
            <w:vAlign w:val="bottom"/>
          </w:tcPr>
          <w:p w14:paraId="6A3552A9" w14:textId="77777777" w:rsidR="00A44BF0" w:rsidRPr="008E3C52" w:rsidRDefault="00A44BF0" w:rsidP="002063B3">
            <w:pPr>
              <w:tabs>
                <w:tab w:val="decimal" w:pos="900"/>
              </w:tabs>
              <w:spacing w:line="200" w:lineRule="atLeast"/>
              <w:ind w:right="-80"/>
              <w:rPr>
                <w:szCs w:val="22"/>
              </w:rPr>
            </w:pPr>
            <w:r w:rsidRPr="008E3C52">
              <w:rPr>
                <w:szCs w:val="22"/>
              </w:rPr>
              <w:t xml:space="preserve">11,225 </w:t>
            </w:r>
          </w:p>
        </w:tc>
        <w:tc>
          <w:tcPr>
            <w:tcW w:w="179" w:type="dxa"/>
            <w:vAlign w:val="bottom"/>
          </w:tcPr>
          <w:p w14:paraId="1AB11C67" w14:textId="77777777" w:rsidR="00A44BF0" w:rsidRPr="008E3C52" w:rsidRDefault="00A44BF0" w:rsidP="002063B3">
            <w:pPr>
              <w:tabs>
                <w:tab w:val="decimal" w:pos="830"/>
              </w:tabs>
              <w:spacing w:line="200" w:lineRule="atLeast"/>
              <w:rPr>
                <w:szCs w:val="22"/>
              </w:rPr>
            </w:pPr>
          </w:p>
        </w:tc>
        <w:tc>
          <w:tcPr>
            <w:tcW w:w="1081" w:type="dxa"/>
            <w:vAlign w:val="bottom"/>
          </w:tcPr>
          <w:p w14:paraId="179B4A53" w14:textId="77777777" w:rsidR="00A44BF0" w:rsidRPr="008E3C52" w:rsidRDefault="00A44BF0" w:rsidP="002063B3">
            <w:pPr>
              <w:tabs>
                <w:tab w:val="decimal" w:pos="910"/>
              </w:tabs>
              <w:spacing w:line="200" w:lineRule="atLeast"/>
              <w:rPr>
                <w:szCs w:val="22"/>
              </w:rPr>
            </w:pPr>
            <w:r>
              <w:rPr>
                <w:szCs w:val="22"/>
              </w:rPr>
              <w:t>12,721</w:t>
            </w:r>
          </w:p>
        </w:tc>
        <w:tc>
          <w:tcPr>
            <w:tcW w:w="180" w:type="dxa"/>
            <w:vAlign w:val="bottom"/>
          </w:tcPr>
          <w:p w14:paraId="3B7F20C1" w14:textId="77777777" w:rsidR="00A44BF0" w:rsidRPr="008E3C52" w:rsidRDefault="00A44BF0" w:rsidP="002063B3">
            <w:pPr>
              <w:tabs>
                <w:tab w:val="decimal" w:pos="830"/>
              </w:tabs>
              <w:spacing w:line="200" w:lineRule="atLeast"/>
              <w:rPr>
                <w:szCs w:val="22"/>
              </w:rPr>
            </w:pPr>
          </w:p>
        </w:tc>
        <w:tc>
          <w:tcPr>
            <w:tcW w:w="1080" w:type="dxa"/>
            <w:vAlign w:val="bottom"/>
          </w:tcPr>
          <w:p w14:paraId="17185459" w14:textId="77777777" w:rsidR="00A44BF0" w:rsidRPr="008E3C52" w:rsidRDefault="00A44BF0" w:rsidP="002063B3">
            <w:pPr>
              <w:tabs>
                <w:tab w:val="decimal" w:pos="835"/>
              </w:tabs>
              <w:spacing w:line="200" w:lineRule="atLeast"/>
              <w:ind w:right="-80"/>
              <w:rPr>
                <w:szCs w:val="22"/>
              </w:rPr>
            </w:pPr>
            <w:r w:rsidRPr="008E3C52">
              <w:rPr>
                <w:szCs w:val="22"/>
              </w:rPr>
              <w:t xml:space="preserve">13,705 </w:t>
            </w:r>
          </w:p>
        </w:tc>
        <w:tc>
          <w:tcPr>
            <w:tcW w:w="180" w:type="dxa"/>
            <w:vAlign w:val="bottom"/>
          </w:tcPr>
          <w:p w14:paraId="1B6891B5" w14:textId="77777777" w:rsidR="00A44BF0" w:rsidRPr="008E3C52" w:rsidRDefault="00A44BF0" w:rsidP="002063B3">
            <w:pPr>
              <w:tabs>
                <w:tab w:val="decimal" w:pos="784"/>
              </w:tabs>
              <w:spacing w:line="200" w:lineRule="atLeast"/>
              <w:rPr>
                <w:szCs w:val="22"/>
              </w:rPr>
            </w:pPr>
          </w:p>
        </w:tc>
        <w:tc>
          <w:tcPr>
            <w:tcW w:w="1080" w:type="dxa"/>
            <w:vAlign w:val="bottom"/>
          </w:tcPr>
          <w:p w14:paraId="15AA8926" w14:textId="77777777" w:rsidR="00A44BF0" w:rsidRPr="008E3C52" w:rsidRDefault="00A44BF0" w:rsidP="002063B3">
            <w:pPr>
              <w:tabs>
                <w:tab w:val="decimal" w:pos="910"/>
              </w:tabs>
              <w:spacing w:line="200" w:lineRule="atLeast"/>
              <w:ind w:right="-80"/>
              <w:rPr>
                <w:szCs w:val="22"/>
              </w:rPr>
            </w:pPr>
            <w:r>
              <w:rPr>
                <w:szCs w:val="22"/>
              </w:rPr>
              <w:t>7,158</w:t>
            </w:r>
          </w:p>
        </w:tc>
        <w:tc>
          <w:tcPr>
            <w:tcW w:w="184" w:type="dxa"/>
            <w:vAlign w:val="bottom"/>
          </w:tcPr>
          <w:p w14:paraId="4A5C39B7" w14:textId="77777777" w:rsidR="00A44BF0" w:rsidRPr="008E3C52" w:rsidRDefault="00A44BF0" w:rsidP="002063B3">
            <w:pPr>
              <w:tabs>
                <w:tab w:val="decimal" w:pos="784"/>
              </w:tabs>
              <w:spacing w:line="200" w:lineRule="atLeast"/>
              <w:rPr>
                <w:szCs w:val="22"/>
              </w:rPr>
            </w:pPr>
          </w:p>
        </w:tc>
        <w:tc>
          <w:tcPr>
            <w:tcW w:w="1076" w:type="dxa"/>
            <w:vAlign w:val="bottom"/>
          </w:tcPr>
          <w:p w14:paraId="4F1F0330" w14:textId="77777777" w:rsidR="00A44BF0" w:rsidRPr="008E3C52" w:rsidRDefault="00A44BF0" w:rsidP="002063B3">
            <w:pPr>
              <w:tabs>
                <w:tab w:val="decimal" w:pos="910"/>
              </w:tabs>
              <w:spacing w:line="200" w:lineRule="atLeast"/>
              <w:ind w:right="-80"/>
              <w:rPr>
                <w:szCs w:val="22"/>
              </w:rPr>
            </w:pPr>
            <w:r w:rsidRPr="008E3C52">
              <w:rPr>
                <w:szCs w:val="22"/>
              </w:rPr>
              <w:t xml:space="preserve">8,658 </w:t>
            </w:r>
          </w:p>
        </w:tc>
        <w:tc>
          <w:tcPr>
            <w:tcW w:w="184" w:type="dxa"/>
            <w:vAlign w:val="bottom"/>
          </w:tcPr>
          <w:p w14:paraId="73CA1CE1" w14:textId="77777777" w:rsidR="00A44BF0" w:rsidRPr="008E3C52" w:rsidRDefault="00A44BF0" w:rsidP="002063B3">
            <w:pPr>
              <w:tabs>
                <w:tab w:val="decimal" w:pos="784"/>
              </w:tabs>
              <w:spacing w:line="200" w:lineRule="atLeast"/>
              <w:rPr>
                <w:szCs w:val="22"/>
              </w:rPr>
            </w:pPr>
          </w:p>
        </w:tc>
        <w:tc>
          <w:tcPr>
            <w:tcW w:w="1076" w:type="dxa"/>
            <w:vAlign w:val="bottom"/>
          </w:tcPr>
          <w:p w14:paraId="2BC2D8C7" w14:textId="77777777" w:rsidR="00A44BF0" w:rsidRPr="008E3C52" w:rsidRDefault="00A44BF0" w:rsidP="002063B3">
            <w:pPr>
              <w:tabs>
                <w:tab w:val="decimal" w:pos="910"/>
              </w:tabs>
              <w:spacing w:line="200" w:lineRule="atLeast"/>
              <w:ind w:right="-80"/>
              <w:rPr>
                <w:szCs w:val="22"/>
              </w:rPr>
            </w:pPr>
            <w:r>
              <w:rPr>
                <w:szCs w:val="22"/>
              </w:rPr>
              <w:t>10,729</w:t>
            </w:r>
          </w:p>
        </w:tc>
        <w:tc>
          <w:tcPr>
            <w:tcW w:w="178" w:type="dxa"/>
            <w:vAlign w:val="bottom"/>
          </w:tcPr>
          <w:p w14:paraId="6D0319A4" w14:textId="77777777" w:rsidR="00A44BF0" w:rsidRPr="00C17FBE" w:rsidRDefault="00A44BF0" w:rsidP="002063B3">
            <w:pPr>
              <w:tabs>
                <w:tab w:val="decimal" w:pos="784"/>
              </w:tabs>
              <w:spacing w:line="200" w:lineRule="atLeast"/>
              <w:rPr>
                <w:szCs w:val="22"/>
              </w:rPr>
            </w:pPr>
          </w:p>
        </w:tc>
        <w:tc>
          <w:tcPr>
            <w:tcW w:w="1082" w:type="dxa"/>
            <w:vAlign w:val="bottom"/>
          </w:tcPr>
          <w:p w14:paraId="2AFB9021" w14:textId="77777777" w:rsidR="00A44BF0" w:rsidRPr="00C17FBE" w:rsidRDefault="00A44BF0" w:rsidP="002063B3">
            <w:pPr>
              <w:tabs>
                <w:tab w:val="decimal" w:pos="820"/>
              </w:tabs>
              <w:spacing w:line="200" w:lineRule="atLeast"/>
              <w:ind w:right="-80"/>
              <w:rPr>
                <w:szCs w:val="22"/>
              </w:rPr>
            </w:pPr>
            <w:r w:rsidRPr="008E3C52">
              <w:rPr>
                <w:szCs w:val="22"/>
              </w:rPr>
              <w:t xml:space="preserve">12,433 </w:t>
            </w:r>
          </w:p>
        </w:tc>
      </w:tr>
      <w:tr w:rsidR="00A44BF0" w:rsidRPr="00C17FBE" w14:paraId="5B05E2B7" w14:textId="77777777" w:rsidTr="002063B3">
        <w:trPr>
          <w:cantSplit/>
        </w:trPr>
        <w:tc>
          <w:tcPr>
            <w:tcW w:w="4860" w:type="dxa"/>
            <w:vAlign w:val="bottom"/>
          </w:tcPr>
          <w:p w14:paraId="7DC7639D" w14:textId="77777777" w:rsidR="00A44BF0" w:rsidRPr="00C17FBE" w:rsidRDefault="00A44BF0" w:rsidP="002063B3">
            <w:pPr>
              <w:tabs>
                <w:tab w:val="left" w:pos="246"/>
              </w:tabs>
              <w:spacing w:line="200" w:lineRule="atLeast"/>
              <w:ind w:left="308" w:hanging="125"/>
              <w:rPr>
                <w:color w:val="000000"/>
                <w:szCs w:val="22"/>
                <w:lang w:val="en-US" w:bidi="th-TH"/>
              </w:rPr>
            </w:pPr>
            <w:r w:rsidRPr="00C17FBE">
              <w:rPr>
                <w:color w:val="000000"/>
                <w:szCs w:val="22"/>
                <w:lang w:val="en-US" w:bidi="th-TH"/>
              </w:rPr>
              <w:t xml:space="preserve">- income tax expense </w:t>
            </w:r>
          </w:p>
        </w:tc>
        <w:tc>
          <w:tcPr>
            <w:tcW w:w="1080" w:type="dxa"/>
            <w:vAlign w:val="bottom"/>
          </w:tcPr>
          <w:p w14:paraId="65458893" w14:textId="77777777" w:rsidR="00A44BF0" w:rsidRPr="008E3C52" w:rsidRDefault="00A44BF0" w:rsidP="002063B3">
            <w:pPr>
              <w:tabs>
                <w:tab w:val="decimal" w:pos="910"/>
              </w:tabs>
              <w:spacing w:line="200" w:lineRule="atLeast"/>
              <w:ind w:right="-80"/>
              <w:rPr>
                <w:szCs w:val="22"/>
              </w:rPr>
            </w:pPr>
            <w:r>
              <w:rPr>
                <w:szCs w:val="22"/>
              </w:rPr>
              <w:t>758</w:t>
            </w:r>
          </w:p>
        </w:tc>
        <w:tc>
          <w:tcPr>
            <w:tcW w:w="191" w:type="dxa"/>
            <w:vAlign w:val="bottom"/>
          </w:tcPr>
          <w:p w14:paraId="37956A10" w14:textId="77777777" w:rsidR="00A44BF0" w:rsidRPr="008E3C52" w:rsidRDefault="00A44BF0" w:rsidP="002063B3">
            <w:pPr>
              <w:tabs>
                <w:tab w:val="decimal" w:pos="821"/>
              </w:tabs>
              <w:spacing w:line="200" w:lineRule="atLeast"/>
              <w:rPr>
                <w:szCs w:val="22"/>
              </w:rPr>
            </w:pPr>
          </w:p>
        </w:tc>
        <w:tc>
          <w:tcPr>
            <w:tcW w:w="1069" w:type="dxa"/>
            <w:vAlign w:val="bottom"/>
          </w:tcPr>
          <w:p w14:paraId="7A12A88C" w14:textId="77777777" w:rsidR="00A44BF0" w:rsidRPr="008E3C52" w:rsidRDefault="00A44BF0" w:rsidP="002063B3">
            <w:pPr>
              <w:tabs>
                <w:tab w:val="decimal" w:pos="900"/>
              </w:tabs>
              <w:spacing w:line="200" w:lineRule="atLeast"/>
              <w:ind w:right="-80"/>
              <w:rPr>
                <w:szCs w:val="22"/>
              </w:rPr>
            </w:pPr>
            <w:r w:rsidRPr="008E3C52">
              <w:rPr>
                <w:szCs w:val="22"/>
              </w:rPr>
              <w:t xml:space="preserve">205 </w:t>
            </w:r>
          </w:p>
        </w:tc>
        <w:tc>
          <w:tcPr>
            <w:tcW w:w="179" w:type="dxa"/>
            <w:vAlign w:val="bottom"/>
          </w:tcPr>
          <w:p w14:paraId="38D900AA" w14:textId="77777777" w:rsidR="00A44BF0" w:rsidRPr="008E3C52" w:rsidRDefault="00A44BF0" w:rsidP="002063B3">
            <w:pPr>
              <w:tabs>
                <w:tab w:val="decimal" w:pos="830"/>
              </w:tabs>
              <w:spacing w:line="200" w:lineRule="atLeast"/>
              <w:rPr>
                <w:szCs w:val="22"/>
              </w:rPr>
            </w:pPr>
          </w:p>
        </w:tc>
        <w:tc>
          <w:tcPr>
            <w:tcW w:w="1081" w:type="dxa"/>
            <w:vAlign w:val="bottom"/>
          </w:tcPr>
          <w:p w14:paraId="77FB52B2" w14:textId="77777777" w:rsidR="00A44BF0" w:rsidRPr="008E3C52" w:rsidRDefault="00A44BF0" w:rsidP="002063B3">
            <w:pPr>
              <w:tabs>
                <w:tab w:val="decimal" w:pos="910"/>
              </w:tabs>
              <w:spacing w:line="200" w:lineRule="atLeast"/>
              <w:rPr>
                <w:szCs w:val="22"/>
              </w:rPr>
            </w:pPr>
            <w:r>
              <w:rPr>
                <w:szCs w:val="22"/>
              </w:rPr>
              <w:t>1,087</w:t>
            </w:r>
          </w:p>
        </w:tc>
        <w:tc>
          <w:tcPr>
            <w:tcW w:w="180" w:type="dxa"/>
            <w:vAlign w:val="bottom"/>
          </w:tcPr>
          <w:p w14:paraId="7FA067CD" w14:textId="77777777" w:rsidR="00A44BF0" w:rsidRPr="008E3C52" w:rsidRDefault="00A44BF0" w:rsidP="002063B3">
            <w:pPr>
              <w:tabs>
                <w:tab w:val="decimal" w:pos="830"/>
              </w:tabs>
              <w:spacing w:line="200" w:lineRule="atLeast"/>
              <w:rPr>
                <w:szCs w:val="22"/>
              </w:rPr>
            </w:pPr>
          </w:p>
        </w:tc>
        <w:tc>
          <w:tcPr>
            <w:tcW w:w="1080" w:type="dxa"/>
            <w:vAlign w:val="bottom"/>
          </w:tcPr>
          <w:p w14:paraId="47BB2E77" w14:textId="77777777" w:rsidR="00A44BF0" w:rsidRPr="008E3C52" w:rsidRDefault="00A44BF0" w:rsidP="002063B3">
            <w:pPr>
              <w:tabs>
                <w:tab w:val="decimal" w:pos="835"/>
              </w:tabs>
              <w:spacing w:line="200" w:lineRule="atLeast"/>
              <w:ind w:right="-80"/>
              <w:rPr>
                <w:szCs w:val="22"/>
              </w:rPr>
            </w:pPr>
            <w:r w:rsidRPr="008E3C52">
              <w:rPr>
                <w:szCs w:val="22"/>
              </w:rPr>
              <w:t xml:space="preserve">514 </w:t>
            </w:r>
          </w:p>
        </w:tc>
        <w:tc>
          <w:tcPr>
            <w:tcW w:w="180" w:type="dxa"/>
            <w:vAlign w:val="bottom"/>
          </w:tcPr>
          <w:p w14:paraId="72F262F8" w14:textId="77777777" w:rsidR="00A44BF0" w:rsidRPr="008E3C52" w:rsidRDefault="00A44BF0" w:rsidP="002063B3">
            <w:pPr>
              <w:tabs>
                <w:tab w:val="decimal" w:pos="776"/>
              </w:tabs>
              <w:spacing w:line="200" w:lineRule="atLeast"/>
              <w:rPr>
                <w:szCs w:val="22"/>
              </w:rPr>
            </w:pPr>
          </w:p>
        </w:tc>
        <w:tc>
          <w:tcPr>
            <w:tcW w:w="1080" w:type="dxa"/>
            <w:vAlign w:val="bottom"/>
          </w:tcPr>
          <w:p w14:paraId="57CBB8D5" w14:textId="77777777" w:rsidR="00A44BF0" w:rsidRPr="008E3C52" w:rsidRDefault="00A44BF0" w:rsidP="002063B3">
            <w:pPr>
              <w:tabs>
                <w:tab w:val="decimal" w:pos="910"/>
              </w:tabs>
              <w:spacing w:line="200" w:lineRule="atLeast"/>
              <w:ind w:right="-80"/>
              <w:rPr>
                <w:szCs w:val="22"/>
              </w:rPr>
            </w:pPr>
            <w:r>
              <w:rPr>
                <w:szCs w:val="22"/>
              </w:rPr>
              <w:t>607</w:t>
            </w:r>
          </w:p>
        </w:tc>
        <w:tc>
          <w:tcPr>
            <w:tcW w:w="184" w:type="dxa"/>
            <w:vAlign w:val="bottom"/>
          </w:tcPr>
          <w:p w14:paraId="3D7E9D38" w14:textId="77777777" w:rsidR="00A44BF0" w:rsidRPr="008E3C52" w:rsidRDefault="00A44BF0" w:rsidP="002063B3">
            <w:pPr>
              <w:tabs>
                <w:tab w:val="decimal" w:pos="776"/>
              </w:tabs>
              <w:spacing w:line="200" w:lineRule="atLeast"/>
              <w:rPr>
                <w:szCs w:val="22"/>
              </w:rPr>
            </w:pPr>
          </w:p>
        </w:tc>
        <w:tc>
          <w:tcPr>
            <w:tcW w:w="1076" w:type="dxa"/>
            <w:vAlign w:val="bottom"/>
          </w:tcPr>
          <w:p w14:paraId="3D623F04" w14:textId="77777777" w:rsidR="00A44BF0" w:rsidRPr="008E3C52" w:rsidRDefault="00A44BF0" w:rsidP="002063B3">
            <w:pPr>
              <w:tabs>
                <w:tab w:val="decimal" w:pos="910"/>
              </w:tabs>
              <w:spacing w:line="200" w:lineRule="atLeast"/>
              <w:ind w:right="-80"/>
              <w:rPr>
                <w:szCs w:val="22"/>
              </w:rPr>
            </w:pPr>
            <w:r w:rsidRPr="008E3C52">
              <w:rPr>
                <w:szCs w:val="22"/>
              </w:rPr>
              <w:t xml:space="preserve">849 </w:t>
            </w:r>
          </w:p>
        </w:tc>
        <w:tc>
          <w:tcPr>
            <w:tcW w:w="184" w:type="dxa"/>
            <w:vAlign w:val="bottom"/>
          </w:tcPr>
          <w:p w14:paraId="7D1855D7" w14:textId="77777777" w:rsidR="00A44BF0" w:rsidRPr="008E3C52" w:rsidRDefault="00A44BF0" w:rsidP="002063B3">
            <w:pPr>
              <w:tabs>
                <w:tab w:val="decimal" w:pos="784"/>
              </w:tabs>
              <w:spacing w:line="200" w:lineRule="atLeast"/>
              <w:rPr>
                <w:szCs w:val="22"/>
              </w:rPr>
            </w:pPr>
          </w:p>
        </w:tc>
        <w:tc>
          <w:tcPr>
            <w:tcW w:w="1076" w:type="dxa"/>
            <w:vAlign w:val="bottom"/>
          </w:tcPr>
          <w:p w14:paraId="29A20DB2" w14:textId="77777777" w:rsidR="00A44BF0" w:rsidRPr="008E3C52" w:rsidRDefault="00A44BF0" w:rsidP="002063B3">
            <w:pPr>
              <w:tabs>
                <w:tab w:val="decimal" w:pos="910"/>
              </w:tabs>
              <w:spacing w:line="200" w:lineRule="atLeast"/>
              <w:ind w:right="-80"/>
              <w:rPr>
                <w:szCs w:val="22"/>
              </w:rPr>
            </w:pPr>
            <w:r>
              <w:rPr>
                <w:szCs w:val="22"/>
              </w:rPr>
              <w:t>690</w:t>
            </w:r>
          </w:p>
        </w:tc>
        <w:tc>
          <w:tcPr>
            <w:tcW w:w="178" w:type="dxa"/>
            <w:vAlign w:val="bottom"/>
          </w:tcPr>
          <w:p w14:paraId="48F4316B" w14:textId="77777777" w:rsidR="00A44BF0" w:rsidRPr="00C17FBE" w:rsidRDefault="00A44BF0" w:rsidP="002063B3">
            <w:pPr>
              <w:tabs>
                <w:tab w:val="decimal" w:pos="784"/>
              </w:tabs>
              <w:spacing w:line="200" w:lineRule="atLeast"/>
              <w:rPr>
                <w:szCs w:val="22"/>
              </w:rPr>
            </w:pPr>
          </w:p>
        </w:tc>
        <w:tc>
          <w:tcPr>
            <w:tcW w:w="1082" w:type="dxa"/>
            <w:vAlign w:val="bottom"/>
          </w:tcPr>
          <w:p w14:paraId="5B18A1D9" w14:textId="77777777" w:rsidR="00A44BF0" w:rsidRPr="00C17FBE" w:rsidRDefault="00A44BF0" w:rsidP="002063B3">
            <w:pPr>
              <w:tabs>
                <w:tab w:val="decimal" w:pos="820"/>
              </w:tabs>
              <w:spacing w:line="200" w:lineRule="atLeast"/>
              <w:ind w:right="-80"/>
              <w:rPr>
                <w:szCs w:val="22"/>
              </w:rPr>
            </w:pPr>
            <w:r w:rsidRPr="008E3C52">
              <w:rPr>
                <w:szCs w:val="22"/>
              </w:rPr>
              <w:t xml:space="preserve">386 </w:t>
            </w:r>
          </w:p>
        </w:tc>
      </w:tr>
      <w:tr w:rsidR="00A44BF0" w:rsidRPr="00C17FBE" w14:paraId="6DB99EF2" w14:textId="77777777" w:rsidTr="002063B3">
        <w:trPr>
          <w:cantSplit/>
        </w:trPr>
        <w:tc>
          <w:tcPr>
            <w:tcW w:w="4860" w:type="dxa"/>
            <w:vAlign w:val="bottom"/>
          </w:tcPr>
          <w:p w14:paraId="0BD75B01" w14:textId="77777777" w:rsidR="00A44BF0" w:rsidRPr="00C17FBE" w:rsidRDefault="00A44BF0" w:rsidP="002063B3">
            <w:pPr>
              <w:tabs>
                <w:tab w:val="left" w:pos="246"/>
              </w:tabs>
              <w:spacing w:line="200" w:lineRule="atLeast"/>
              <w:ind w:left="125" w:hanging="125"/>
              <w:rPr>
                <w:color w:val="000000"/>
                <w:szCs w:val="22"/>
                <w:lang w:val="en-US" w:bidi="th-TH"/>
              </w:rPr>
            </w:pPr>
            <w:r w:rsidRPr="00C17FBE">
              <w:rPr>
                <w:color w:val="000000"/>
                <w:szCs w:val="22"/>
                <w:lang w:val="en-US" w:bidi="th-TH"/>
              </w:rPr>
              <w:t>b. Includes cash and cash equivalents</w:t>
            </w:r>
          </w:p>
        </w:tc>
        <w:tc>
          <w:tcPr>
            <w:tcW w:w="1080" w:type="dxa"/>
            <w:vAlign w:val="bottom"/>
          </w:tcPr>
          <w:p w14:paraId="5FCAE4A4" w14:textId="77777777" w:rsidR="00A44BF0" w:rsidRPr="008E3C52" w:rsidRDefault="00A44BF0" w:rsidP="002063B3">
            <w:pPr>
              <w:tabs>
                <w:tab w:val="decimal" w:pos="910"/>
              </w:tabs>
              <w:spacing w:line="200" w:lineRule="atLeast"/>
              <w:ind w:right="-80"/>
              <w:rPr>
                <w:szCs w:val="22"/>
              </w:rPr>
            </w:pPr>
            <w:r>
              <w:rPr>
                <w:szCs w:val="22"/>
              </w:rPr>
              <w:t>2,086</w:t>
            </w:r>
          </w:p>
        </w:tc>
        <w:tc>
          <w:tcPr>
            <w:tcW w:w="191" w:type="dxa"/>
            <w:vAlign w:val="bottom"/>
          </w:tcPr>
          <w:p w14:paraId="05B25906" w14:textId="77777777" w:rsidR="00A44BF0" w:rsidRPr="008E3C52" w:rsidRDefault="00A44BF0" w:rsidP="002063B3">
            <w:pPr>
              <w:tabs>
                <w:tab w:val="decimal" w:pos="821"/>
              </w:tabs>
              <w:spacing w:line="200" w:lineRule="atLeast"/>
              <w:rPr>
                <w:b/>
                <w:bCs/>
                <w:szCs w:val="22"/>
              </w:rPr>
            </w:pPr>
          </w:p>
        </w:tc>
        <w:tc>
          <w:tcPr>
            <w:tcW w:w="1069" w:type="dxa"/>
            <w:vAlign w:val="bottom"/>
          </w:tcPr>
          <w:p w14:paraId="260DEECF" w14:textId="77777777" w:rsidR="00A44BF0" w:rsidRPr="008E3C52" w:rsidRDefault="00A44BF0" w:rsidP="002063B3">
            <w:pPr>
              <w:tabs>
                <w:tab w:val="decimal" w:pos="900"/>
              </w:tabs>
              <w:spacing w:line="200" w:lineRule="atLeast"/>
              <w:ind w:right="-80"/>
              <w:rPr>
                <w:szCs w:val="22"/>
              </w:rPr>
            </w:pPr>
            <w:r w:rsidRPr="008E3C52">
              <w:rPr>
                <w:szCs w:val="22"/>
              </w:rPr>
              <w:t xml:space="preserve">17,254 </w:t>
            </w:r>
          </w:p>
        </w:tc>
        <w:tc>
          <w:tcPr>
            <w:tcW w:w="179" w:type="dxa"/>
            <w:vAlign w:val="bottom"/>
          </w:tcPr>
          <w:p w14:paraId="7F8F3471" w14:textId="77777777" w:rsidR="00A44BF0" w:rsidRPr="008E3C52" w:rsidRDefault="00A44BF0" w:rsidP="002063B3">
            <w:pPr>
              <w:tabs>
                <w:tab w:val="decimal" w:pos="630"/>
              </w:tabs>
              <w:spacing w:line="200" w:lineRule="atLeast"/>
              <w:rPr>
                <w:b/>
                <w:bCs/>
                <w:szCs w:val="22"/>
              </w:rPr>
            </w:pPr>
          </w:p>
        </w:tc>
        <w:tc>
          <w:tcPr>
            <w:tcW w:w="1081" w:type="dxa"/>
            <w:vAlign w:val="bottom"/>
          </w:tcPr>
          <w:p w14:paraId="33DBCA90" w14:textId="77777777" w:rsidR="00A44BF0" w:rsidRPr="008E3C52" w:rsidRDefault="00A44BF0" w:rsidP="002063B3">
            <w:pPr>
              <w:tabs>
                <w:tab w:val="decimal" w:pos="910"/>
              </w:tabs>
              <w:spacing w:line="200" w:lineRule="atLeast"/>
              <w:rPr>
                <w:szCs w:val="22"/>
              </w:rPr>
            </w:pPr>
            <w:r>
              <w:rPr>
                <w:szCs w:val="22"/>
              </w:rPr>
              <w:t>10,393</w:t>
            </w:r>
          </w:p>
        </w:tc>
        <w:tc>
          <w:tcPr>
            <w:tcW w:w="180" w:type="dxa"/>
            <w:vAlign w:val="bottom"/>
          </w:tcPr>
          <w:p w14:paraId="11F6C55D" w14:textId="77777777" w:rsidR="00A44BF0" w:rsidRPr="008E3C52" w:rsidRDefault="00A44BF0" w:rsidP="002063B3">
            <w:pPr>
              <w:tabs>
                <w:tab w:val="decimal" w:pos="630"/>
              </w:tabs>
              <w:spacing w:line="200" w:lineRule="atLeast"/>
              <w:rPr>
                <w:b/>
                <w:bCs/>
                <w:szCs w:val="22"/>
              </w:rPr>
            </w:pPr>
          </w:p>
        </w:tc>
        <w:tc>
          <w:tcPr>
            <w:tcW w:w="1080" w:type="dxa"/>
            <w:vAlign w:val="bottom"/>
          </w:tcPr>
          <w:p w14:paraId="42FE4C76" w14:textId="77777777" w:rsidR="00A44BF0" w:rsidRPr="008E3C52" w:rsidRDefault="00A44BF0" w:rsidP="002063B3">
            <w:pPr>
              <w:tabs>
                <w:tab w:val="decimal" w:pos="835"/>
              </w:tabs>
              <w:spacing w:line="200" w:lineRule="atLeast"/>
              <w:ind w:right="-80"/>
              <w:rPr>
                <w:szCs w:val="22"/>
              </w:rPr>
            </w:pPr>
            <w:r w:rsidRPr="008E3C52">
              <w:rPr>
                <w:szCs w:val="22"/>
              </w:rPr>
              <w:t xml:space="preserve">1,925 </w:t>
            </w:r>
          </w:p>
        </w:tc>
        <w:tc>
          <w:tcPr>
            <w:tcW w:w="180" w:type="dxa"/>
            <w:vAlign w:val="bottom"/>
          </w:tcPr>
          <w:p w14:paraId="30C8363E" w14:textId="77777777" w:rsidR="00A44BF0" w:rsidRPr="008E3C52" w:rsidRDefault="00A44BF0" w:rsidP="002063B3">
            <w:pPr>
              <w:tabs>
                <w:tab w:val="decimal" w:pos="784"/>
              </w:tabs>
              <w:spacing w:line="200" w:lineRule="atLeast"/>
              <w:rPr>
                <w:b/>
                <w:bCs/>
                <w:szCs w:val="22"/>
              </w:rPr>
            </w:pPr>
          </w:p>
        </w:tc>
        <w:tc>
          <w:tcPr>
            <w:tcW w:w="1080" w:type="dxa"/>
            <w:vAlign w:val="bottom"/>
          </w:tcPr>
          <w:p w14:paraId="0BD5A72B" w14:textId="77777777" w:rsidR="00A44BF0" w:rsidRPr="008E3C52" w:rsidRDefault="00A44BF0" w:rsidP="002063B3">
            <w:pPr>
              <w:tabs>
                <w:tab w:val="decimal" w:pos="910"/>
              </w:tabs>
              <w:spacing w:line="200" w:lineRule="atLeast"/>
              <w:ind w:right="-80"/>
              <w:rPr>
                <w:szCs w:val="22"/>
              </w:rPr>
            </w:pPr>
            <w:r>
              <w:rPr>
                <w:szCs w:val="22"/>
              </w:rPr>
              <w:t>6,315</w:t>
            </w:r>
          </w:p>
        </w:tc>
        <w:tc>
          <w:tcPr>
            <w:tcW w:w="184" w:type="dxa"/>
            <w:vAlign w:val="bottom"/>
          </w:tcPr>
          <w:p w14:paraId="1E7ACA68" w14:textId="77777777" w:rsidR="00A44BF0" w:rsidRPr="008E3C52" w:rsidRDefault="00A44BF0" w:rsidP="002063B3">
            <w:pPr>
              <w:tabs>
                <w:tab w:val="decimal" w:pos="784"/>
              </w:tabs>
              <w:spacing w:line="200" w:lineRule="atLeast"/>
              <w:rPr>
                <w:b/>
                <w:bCs/>
                <w:szCs w:val="22"/>
              </w:rPr>
            </w:pPr>
          </w:p>
        </w:tc>
        <w:tc>
          <w:tcPr>
            <w:tcW w:w="1076" w:type="dxa"/>
            <w:vAlign w:val="bottom"/>
          </w:tcPr>
          <w:p w14:paraId="67B3AA95" w14:textId="77777777" w:rsidR="00A44BF0" w:rsidRPr="008E3C52" w:rsidRDefault="00A44BF0" w:rsidP="002063B3">
            <w:pPr>
              <w:tabs>
                <w:tab w:val="decimal" w:pos="910"/>
              </w:tabs>
              <w:spacing w:line="200" w:lineRule="atLeast"/>
              <w:ind w:right="-80"/>
              <w:rPr>
                <w:szCs w:val="22"/>
              </w:rPr>
            </w:pPr>
            <w:r w:rsidRPr="008E3C52">
              <w:rPr>
                <w:szCs w:val="22"/>
              </w:rPr>
              <w:t xml:space="preserve">5,437 </w:t>
            </w:r>
          </w:p>
        </w:tc>
        <w:tc>
          <w:tcPr>
            <w:tcW w:w="184" w:type="dxa"/>
            <w:vAlign w:val="bottom"/>
          </w:tcPr>
          <w:p w14:paraId="72A3F5CF" w14:textId="77777777" w:rsidR="00A44BF0" w:rsidRPr="008E3C52" w:rsidRDefault="00A44BF0" w:rsidP="002063B3">
            <w:pPr>
              <w:tabs>
                <w:tab w:val="decimal" w:pos="784"/>
              </w:tabs>
              <w:spacing w:line="200" w:lineRule="atLeast"/>
              <w:rPr>
                <w:b/>
                <w:bCs/>
                <w:szCs w:val="22"/>
              </w:rPr>
            </w:pPr>
          </w:p>
        </w:tc>
        <w:tc>
          <w:tcPr>
            <w:tcW w:w="1076" w:type="dxa"/>
            <w:vAlign w:val="bottom"/>
          </w:tcPr>
          <w:p w14:paraId="171A04AE" w14:textId="77777777" w:rsidR="00A44BF0" w:rsidRPr="008E3C52" w:rsidRDefault="00A44BF0" w:rsidP="002063B3">
            <w:pPr>
              <w:tabs>
                <w:tab w:val="decimal" w:pos="910"/>
              </w:tabs>
              <w:spacing w:line="200" w:lineRule="atLeast"/>
              <w:ind w:right="-80"/>
              <w:rPr>
                <w:szCs w:val="22"/>
              </w:rPr>
            </w:pPr>
            <w:r>
              <w:rPr>
                <w:szCs w:val="22"/>
              </w:rPr>
              <w:t>27,319</w:t>
            </w:r>
          </w:p>
        </w:tc>
        <w:tc>
          <w:tcPr>
            <w:tcW w:w="178" w:type="dxa"/>
            <w:vAlign w:val="bottom"/>
          </w:tcPr>
          <w:p w14:paraId="5C325210" w14:textId="77777777" w:rsidR="00A44BF0" w:rsidRPr="00C17FBE" w:rsidRDefault="00A44BF0" w:rsidP="002063B3">
            <w:pPr>
              <w:tabs>
                <w:tab w:val="decimal" w:pos="784"/>
              </w:tabs>
              <w:spacing w:line="200" w:lineRule="atLeast"/>
              <w:rPr>
                <w:b/>
                <w:bCs/>
                <w:szCs w:val="22"/>
              </w:rPr>
            </w:pPr>
          </w:p>
        </w:tc>
        <w:tc>
          <w:tcPr>
            <w:tcW w:w="1082" w:type="dxa"/>
            <w:vAlign w:val="bottom"/>
          </w:tcPr>
          <w:p w14:paraId="11831B43" w14:textId="77777777" w:rsidR="00A44BF0" w:rsidRPr="00C17FBE" w:rsidRDefault="00A44BF0" w:rsidP="002063B3">
            <w:pPr>
              <w:tabs>
                <w:tab w:val="decimal" w:pos="820"/>
              </w:tabs>
              <w:spacing w:line="200" w:lineRule="atLeast"/>
              <w:ind w:right="-80"/>
              <w:rPr>
                <w:szCs w:val="22"/>
              </w:rPr>
            </w:pPr>
            <w:r w:rsidRPr="008E3C52">
              <w:rPr>
                <w:szCs w:val="22"/>
              </w:rPr>
              <w:t xml:space="preserve">17,172 </w:t>
            </w:r>
          </w:p>
        </w:tc>
      </w:tr>
      <w:tr w:rsidR="00A44BF0" w:rsidRPr="00C17FBE" w14:paraId="06A3BD7D" w14:textId="77777777" w:rsidTr="002063B3">
        <w:trPr>
          <w:cantSplit/>
        </w:trPr>
        <w:tc>
          <w:tcPr>
            <w:tcW w:w="4860" w:type="dxa"/>
            <w:vAlign w:val="bottom"/>
          </w:tcPr>
          <w:p w14:paraId="0513A04E" w14:textId="77777777" w:rsidR="00A44BF0" w:rsidRPr="00C17FBE" w:rsidRDefault="00A44BF0" w:rsidP="002063B3">
            <w:pPr>
              <w:tabs>
                <w:tab w:val="left" w:pos="246"/>
              </w:tabs>
              <w:spacing w:line="200" w:lineRule="atLeast"/>
              <w:ind w:left="125" w:hanging="125"/>
              <w:rPr>
                <w:color w:val="000000"/>
                <w:szCs w:val="22"/>
                <w:lang w:bidi="th-TH"/>
              </w:rPr>
            </w:pPr>
            <w:r w:rsidRPr="00C17FBE">
              <w:rPr>
                <w:color w:val="000000"/>
                <w:szCs w:val="22"/>
                <w:lang w:bidi="th-TH"/>
              </w:rPr>
              <w:t>c. Includes current financial liabilities</w:t>
            </w:r>
          </w:p>
        </w:tc>
        <w:tc>
          <w:tcPr>
            <w:tcW w:w="1080" w:type="dxa"/>
            <w:vAlign w:val="bottom"/>
          </w:tcPr>
          <w:p w14:paraId="5CF98383" w14:textId="77777777" w:rsidR="00A44BF0" w:rsidRPr="008E3C52" w:rsidRDefault="00A44BF0" w:rsidP="002063B3">
            <w:pPr>
              <w:tabs>
                <w:tab w:val="decimal" w:pos="910"/>
              </w:tabs>
              <w:spacing w:line="200" w:lineRule="atLeast"/>
              <w:ind w:right="-80"/>
              <w:rPr>
                <w:szCs w:val="22"/>
              </w:rPr>
            </w:pPr>
          </w:p>
        </w:tc>
        <w:tc>
          <w:tcPr>
            <w:tcW w:w="191" w:type="dxa"/>
            <w:vAlign w:val="bottom"/>
          </w:tcPr>
          <w:p w14:paraId="6B3714C0" w14:textId="77777777" w:rsidR="00A44BF0" w:rsidRPr="008E3C52" w:rsidRDefault="00A44BF0" w:rsidP="002063B3">
            <w:pPr>
              <w:tabs>
                <w:tab w:val="decimal" w:pos="821"/>
              </w:tabs>
              <w:spacing w:line="200" w:lineRule="atLeast"/>
              <w:rPr>
                <w:b/>
                <w:bCs/>
                <w:szCs w:val="22"/>
              </w:rPr>
            </w:pPr>
          </w:p>
        </w:tc>
        <w:tc>
          <w:tcPr>
            <w:tcW w:w="1069" w:type="dxa"/>
            <w:vAlign w:val="bottom"/>
          </w:tcPr>
          <w:p w14:paraId="3B23F3A0" w14:textId="77777777" w:rsidR="00A44BF0" w:rsidRPr="008E3C52" w:rsidRDefault="00A44BF0" w:rsidP="002063B3">
            <w:pPr>
              <w:tabs>
                <w:tab w:val="decimal" w:pos="900"/>
              </w:tabs>
              <w:spacing w:line="200" w:lineRule="atLeast"/>
              <w:ind w:right="-80"/>
              <w:rPr>
                <w:szCs w:val="22"/>
              </w:rPr>
            </w:pPr>
          </w:p>
        </w:tc>
        <w:tc>
          <w:tcPr>
            <w:tcW w:w="179" w:type="dxa"/>
            <w:vAlign w:val="bottom"/>
          </w:tcPr>
          <w:p w14:paraId="6D460DED" w14:textId="77777777" w:rsidR="00A44BF0" w:rsidRPr="008E3C52" w:rsidRDefault="00A44BF0" w:rsidP="002063B3">
            <w:pPr>
              <w:tabs>
                <w:tab w:val="decimal" w:pos="630"/>
              </w:tabs>
              <w:spacing w:line="200" w:lineRule="atLeast"/>
              <w:rPr>
                <w:b/>
                <w:bCs/>
                <w:szCs w:val="22"/>
              </w:rPr>
            </w:pPr>
          </w:p>
        </w:tc>
        <w:tc>
          <w:tcPr>
            <w:tcW w:w="1081" w:type="dxa"/>
            <w:vAlign w:val="bottom"/>
          </w:tcPr>
          <w:p w14:paraId="33911DE8" w14:textId="77777777" w:rsidR="00A44BF0" w:rsidRPr="008E3C52" w:rsidRDefault="00A44BF0" w:rsidP="002063B3">
            <w:pPr>
              <w:tabs>
                <w:tab w:val="decimal" w:pos="910"/>
              </w:tabs>
              <w:spacing w:line="200" w:lineRule="atLeast"/>
              <w:rPr>
                <w:szCs w:val="22"/>
              </w:rPr>
            </w:pPr>
          </w:p>
        </w:tc>
        <w:tc>
          <w:tcPr>
            <w:tcW w:w="180" w:type="dxa"/>
            <w:vAlign w:val="bottom"/>
          </w:tcPr>
          <w:p w14:paraId="61351AD5" w14:textId="77777777" w:rsidR="00A44BF0" w:rsidRPr="008E3C52" w:rsidRDefault="00A44BF0" w:rsidP="002063B3">
            <w:pPr>
              <w:tabs>
                <w:tab w:val="decimal" w:pos="630"/>
              </w:tabs>
              <w:spacing w:line="200" w:lineRule="atLeast"/>
              <w:rPr>
                <w:b/>
                <w:bCs/>
                <w:szCs w:val="22"/>
              </w:rPr>
            </w:pPr>
          </w:p>
        </w:tc>
        <w:tc>
          <w:tcPr>
            <w:tcW w:w="1080" w:type="dxa"/>
            <w:vAlign w:val="bottom"/>
          </w:tcPr>
          <w:p w14:paraId="4D533724" w14:textId="77777777" w:rsidR="00A44BF0" w:rsidRPr="008E3C52" w:rsidRDefault="00A44BF0" w:rsidP="002063B3">
            <w:pPr>
              <w:tabs>
                <w:tab w:val="decimal" w:pos="830"/>
              </w:tabs>
              <w:spacing w:line="200" w:lineRule="atLeast"/>
              <w:ind w:right="-80"/>
              <w:rPr>
                <w:szCs w:val="22"/>
              </w:rPr>
            </w:pPr>
          </w:p>
        </w:tc>
        <w:tc>
          <w:tcPr>
            <w:tcW w:w="180" w:type="dxa"/>
            <w:vAlign w:val="bottom"/>
          </w:tcPr>
          <w:p w14:paraId="0C775126" w14:textId="77777777" w:rsidR="00A44BF0" w:rsidRPr="008E3C52" w:rsidRDefault="00A44BF0" w:rsidP="002063B3">
            <w:pPr>
              <w:tabs>
                <w:tab w:val="decimal" w:pos="784"/>
              </w:tabs>
              <w:spacing w:line="200" w:lineRule="atLeast"/>
              <w:rPr>
                <w:b/>
                <w:bCs/>
                <w:szCs w:val="22"/>
              </w:rPr>
            </w:pPr>
          </w:p>
        </w:tc>
        <w:tc>
          <w:tcPr>
            <w:tcW w:w="1080" w:type="dxa"/>
            <w:vAlign w:val="bottom"/>
          </w:tcPr>
          <w:p w14:paraId="5870D5F3" w14:textId="77777777" w:rsidR="00A44BF0" w:rsidRPr="008E3C52" w:rsidRDefault="00A44BF0" w:rsidP="002063B3">
            <w:pPr>
              <w:tabs>
                <w:tab w:val="decimal" w:pos="910"/>
              </w:tabs>
              <w:spacing w:line="200" w:lineRule="atLeast"/>
              <w:ind w:right="-80"/>
              <w:rPr>
                <w:szCs w:val="22"/>
              </w:rPr>
            </w:pPr>
          </w:p>
        </w:tc>
        <w:tc>
          <w:tcPr>
            <w:tcW w:w="184" w:type="dxa"/>
            <w:vAlign w:val="bottom"/>
          </w:tcPr>
          <w:p w14:paraId="7BCCBF7D" w14:textId="77777777" w:rsidR="00A44BF0" w:rsidRPr="008E3C52" w:rsidRDefault="00A44BF0" w:rsidP="002063B3">
            <w:pPr>
              <w:tabs>
                <w:tab w:val="decimal" w:pos="784"/>
              </w:tabs>
              <w:spacing w:line="200" w:lineRule="atLeast"/>
              <w:rPr>
                <w:b/>
                <w:bCs/>
                <w:szCs w:val="22"/>
              </w:rPr>
            </w:pPr>
          </w:p>
        </w:tc>
        <w:tc>
          <w:tcPr>
            <w:tcW w:w="1076" w:type="dxa"/>
            <w:vAlign w:val="bottom"/>
          </w:tcPr>
          <w:p w14:paraId="78DB140B" w14:textId="77777777" w:rsidR="00A44BF0" w:rsidRPr="008E3C52" w:rsidRDefault="00A44BF0" w:rsidP="002063B3">
            <w:pPr>
              <w:tabs>
                <w:tab w:val="decimal" w:pos="910"/>
              </w:tabs>
              <w:spacing w:line="200" w:lineRule="atLeast"/>
              <w:ind w:right="-80"/>
              <w:rPr>
                <w:szCs w:val="22"/>
              </w:rPr>
            </w:pPr>
          </w:p>
        </w:tc>
        <w:tc>
          <w:tcPr>
            <w:tcW w:w="184" w:type="dxa"/>
            <w:vAlign w:val="bottom"/>
          </w:tcPr>
          <w:p w14:paraId="079CF118" w14:textId="77777777" w:rsidR="00A44BF0" w:rsidRPr="008E3C52" w:rsidRDefault="00A44BF0" w:rsidP="002063B3">
            <w:pPr>
              <w:tabs>
                <w:tab w:val="decimal" w:pos="784"/>
              </w:tabs>
              <w:spacing w:line="200" w:lineRule="atLeast"/>
              <w:rPr>
                <w:b/>
                <w:bCs/>
                <w:szCs w:val="22"/>
              </w:rPr>
            </w:pPr>
          </w:p>
        </w:tc>
        <w:tc>
          <w:tcPr>
            <w:tcW w:w="1076" w:type="dxa"/>
            <w:vAlign w:val="bottom"/>
          </w:tcPr>
          <w:p w14:paraId="2AD9EC61" w14:textId="77777777" w:rsidR="00A44BF0" w:rsidRPr="008E3C52" w:rsidRDefault="00A44BF0" w:rsidP="002063B3">
            <w:pPr>
              <w:tabs>
                <w:tab w:val="decimal" w:pos="910"/>
              </w:tabs>
              <w:spacing w:line="200" w:lineRule="atLeast"/>
              <w:ind w:right="-80"/>
              <w:rPr>
                <w:szCs w:val="22"/>
              </w:rPr>
            </w:pPr>
          </w:p>
        </w:tc>
        <w:tc>
          <w:tcPr>
            <w:tcW w:w="178" w:type="dxa"/>
            <w:vAlign w:val="bottom"/>
          </w:tcPr>
          <w:p w14:paraId="054E03BB" w14:textId="77777777" w:rsidR="00A44BF0" w:rsidRPr="00C17FBE" w:rsidRDefault="00A44BF0" w:rsidP="002063B3">
            <w:pPr>
              <w:tabs>
                <w:tab w:val="decimal" w:pos="784"/>
              </w:tabs>
              <w:spacing w:line="200" w:lineRule="atLeast"/>
              <w:rPr>
                <w:b/>
                <w:bCs/>
                <w:szCs w:val="22"/>
              </w:rPr>
            </w:pPr>
          </w:p>
        </w:tc>
        <w:tc>
          <w:tcPr>
            <w:tcW w:w="1082" w:type="dxa"/>
            <w:vAlign w:val="bottom"/>
          </w:tcPr>
          <w:p w14:paraId="1CF1E325" w14:textId="77777777" w:rsidR="00A44BF0" w:rsidRPr="00C17FBE" w:rsidRDefault="00A44BF0" w:rsidP="002063B3">
            <w:pPr>
              <w:tabs>
                <w:tab w:val="decimal" w:pos="820"/>
              </w:tabs>
              <w:spacing w:line="200" w:lineRule="atLeast"/>
              <w:ind w:right="-80"/>
              <w:rPr>
                <w:szCs w:val="22"/>
              </w:rPr>
            </w:pPr>
          </w:p>
        </w:tc>
      </w:tr>
      <w:tr w:rsidR="00A44BF0" w:rsidRPr="00C17FBE" w14:paraId="187A0498" w14:textId="77777777" w:rsidTr="002063B3">
        <w:trPr>
          <w:cantSplit/>
        </w:trPr>
        <w:tc>
          <w:tcPr>
            <w:tcW w:w="4860" w:type="dxa"/>
            <w:vAlign w:val="bottom"/>
          </w:tcPr>
          <w:p w14:paraId="52A91CFB" w14:textId="77777777" w:rsidR="00A44BF0" w:rsidRPr="00C17FBE" w:rsidRDefault="00A44BF0" w:rsidP="002063B3">
            <w:pPr>
              <w:tabs>
                <w:tab w:val="left" w:pos="549"/>
              </w:tabs>
              <w:spacing w:line="200" w:lineRule="atLeast"/>
              <w:ind w:left="369" w:hanging="125"/>
              <w:rPr>
                <w:color w:val="000000"/>
                <w:szCs w:val="22"/>
                <w:lang w:bidi="th-TH"/>
              </w:rPr>
            </w:pPr>
            <w:r w:rsidRPr="00C17FBE">
              <w:rPr>
                <w:color w:val="000000"/>
                <w:szCs w:val="22"/>
                <w:lang w:bidi="th-TH"/>
              </w:rPr>
              <w:t xml:space="preserve"> (excluding trade and other payables</w:t>
            </w:r>
            <w:r w:rsidRPr="00C17FBE">
              <w:rPr>
                <w:color w:val="000000"/>
                <w:szCs w:val="22"/>
                <w:lang w:val="en-US" w:bidi="th-TH"/>
              </w:rPr>
              <w:t xml:space="preserve"> and provisions)</w:t>
            </w:r>
          </w:p>
        </w:tc>
        <w:tc>
          <w:tcPr>
            <w:tcW w:w="1080" w:type="dxa"/>
            <w:vAlign w:val="bottom"/>
          </w:tcPr>
          <w:p w14:paraId="3CC9A858" w14:textId="77777777" w:rsidR="00A44BF0" w:rsidRPr="008E3C52" w:rsidRDefault="00A44BF0" w:rsidP="002063B3">
            <w:pPr>
              <w:tabs>
                <w:tab w:val="decimal" w:pos="910"/>
              </w:tabs>
              <w:spacing w:line="200" w:lineRule="atLeast"/>
              <w:ind w:right="-80"/>
              <w:rPr>
                <w:szCs w:val="22"/>
              </w:rPr>
            </w:pPr>
            <w:r>
              <w:rPr>
                <w:szCs w:val="22"/>
              </w:rPr>
              <w:t>(38,089)</w:t>
            </w:r>
          </w:p>
        </w:tc>
        <w:tc>
          <w:tcPr>
            <w:tcW w:w="191" w:type="dxa"/>
            <w:vAlign w:val="bottom"/>
          </w:tcPr>
          <w:p w14:paraId="1F4C05AC" w14:textId="77777777" w:rsidR="00A44BF0" w:rsidRPr="008E3C52" w:rsidRDefault="00A44BF0" w:rsidP="002063B3">
            <w:pPr>
              <w:tabs>
                <w:tab w:val="decimal" w:pos="821"/>
              </w:tabs>
              <w:spacing w:line="200" w:lineRule="atLeast"/>
              <w:rPr>
                <w:b/>
                <w:bCs/>
                <w:szCs w:val="22"/>
              </w:rPr>
            </w:pPr>
          </w:p>
        </w:tc>
        <w:tc>
          <w:tcPr>
            <w:tcW w:w="1069" w:type="dxa"/>
            <w:vAlign w:val="bottom"/>
          </w:tcPr>
          <w:p w14:paraId="428258D2" w14:textId="77777777" w:rsidR="00A44BF0" w:rsidRPr="008E3C52" w:rsidRDefault="00A44BF0" w:rsidP="002063B3">
            <w:pPr>
              <w:tabs>
                <w:tab w:val="decimal" w:pos="900"/>
              </w:tabs>
              <w:spacing w:line="200" w:lineRule="atLeast"/>
              <w:ind w:right="-80"/>
              <w:rPr>
                <w:szCs w:val="22"/>
              </w:rPr>
            </w:pPr>
            <w:r w:rsidRPr="008E3C52">
              <w:rPr>
                <w:szCs w:val="22"/>
              </w:rPr>
              <w:t>(30,256)</w:t>
            </w:r>
          </w:p>
        </w:tc>
        <w:tc>
          <w:tcPr>
            <w:tcW w:w="179" w:type="dxa"/>
            <w:vAlign w:val="bottom"/>
          </w:tcPr>
          <w:p w14:paraId="1D96591E" w14:textId="77777777" w:rsidR="00A44BF0" w:rsidRPr="008E3C52" w:rsidRDefault="00A44BF0" w:rsidP="002063B3">
            <w:pPr>
              <w:tabs>
                <w:tab w:val="decimal" w:pos="630"/>
              </w:tabs>
              <w:spacing w:line="200" w:lineRule="atLeast"/>
              <w:rPr>
                <w:b/>
                <w:bCs/>
                <w:szCs w:val="22"/>
              </w:rPr>
            </w:pPr>
          </w:p>
        </w:tc>
        <w:tc>
          <w:tcPr>
            <w:tcW w:w="1081" w:type="dxa"/>
            <w:vAlign w:val="bottom"/>
          </w:tcPr>
          <w:p w14:paraId="2BE58BCC" w14:textId="77777777" w:rsidR="00A44BF0" w:rsidRPr="008E3C52" w:rsidRDefault="00A44BF0" w:rsidP="002063B3">
            <w:pPr>
              <w:tabs>
                <w:tab w:val="decimal" w:pos="910"/>
              </w:tabs>
              <w:spacing w:line="200" w:lineRule="atLeast"/>
              <w:rPr>
                <w:szCs w:val="22"/>
              </w:rPr>
            </w:pPr>
            <w:r>
              <w:rPr>
                <w:szCs w:val="22"/>
              </w:rPr>
              <w:t>(17,289)</w:t>
            </w:r>
          </w:p>
        </w:tc>
        <w:tc>
          <w:tcPr>
            <w:tcW w:w="180" w:type="dxa"/>
            <w:vAlign w:val="bottom"/>
          </w:tcPr>
          <w:p w14:paraId="2030D7EB" w14:textId="77777777" w:rsidR="00A44BF0" w:rsidRPr="008E3C52" w:rsidRDefault="00A44BF0" w:rsidP="002063B3">
            <w:pPr>
              <w:tabs>
                <w:tab w:val="decimal" w:pos="630"/>
              </w:tabs>
              <w:spacing w:line="200" w:lineRule="atLeast"/>
              <w:rPr>
                <w:b/>
                <w:bCs/>
                <w:szCs w:val="22"/>
              </w:rPr>
            </w:pPr>
          </w:p>
        </w:tc>
        <w:tc>
          <w:tcPr>
            <w:tcW w:w="1080" w:type="dxa"/>
            <w:vAlign w:val="bottom"/>
          </w:tcPr>
          <w:p w14:paraId="0CD81ECD" w14:textId="77777777" w:rsidR="00A44BF0" w:rsidRPr="008E3C52" w:rsidRDefault="00A44BF0" w:rsidP="002063B3">
            <w:pPr>
              <w:tabs>
                <w:tab w:val="decimal" w:pos="830"/>
              </w:tabs>
              <w:spacing w:line="200" w:lineRule="atLeast"/>
              <w:ind w:right="-80"/>
              <w:rPr>
                <w:szCs w:val="22"/>
              </w:rPr>
            </w:pPr>
            <w:r w:rsidRPr="008E3C52">
              <w:rPr>
                <w:szCs w:val="22"/>
              </w:rPr>
              <w:t>(31,630)</w:t>
            </w:r>
          </w:p>
        </w:tc>
        <w:tc>
          <w:tcPr>
            <w:tcW w:w="180" w:type="dxa"/>
            <w:vAlign w:val="bottom"/>
          </w:tcPr>
          <w:p w14:paraId="5A225C70" w14:textId="77777777" w:rsidR="00A44BF0" w:rsidRPr="008E3C52" w:rsidRDefault="00A44BF0" w:rsidP="002063B3">
            <w:pPr>
              <w:tabs>
                <w:tab w:val="decimal" w:pos="784"/>
              </w:tabs>
              <w:spacing w:line="200" w:lineRule="atLeast"/>
              <w:rPr>
                <w:b/>
                <w:bCs/>
                <w:szCs w:val="22"/>
              </w:rPr>
            </w:pPr>
          </w:p>
        </w:tc>
        <w:tc>
          <w:tcPr>
            <w:tcW w:w="1080" w:type="dxa"/>
            <w:vAlign w:val="bottom"/>
          </w:tcPr>
          <w:p w14:paraId="734116D7" w14:textId="77777777" w:rsidR="00A44BF0" w:rsidRPr="008E3C52" w:rsidRDefault="00A44BF0" w:rsidP="002063B3">
            <w:pPr>
              <w:tabs>
                <w:tab w:val="decimal" w:pos="910"/>
              </w:tabs>
              <w:spacing w:line="200" w:lineRule="atLeast"/>
              <w:ind w:right="-80"/>
              <w:rPr>
                <w:szCs w:val="22"/>
              </w:rPr>
            </w:pPr>
            <w:r>
              <w:rPr>
                <w:szCs w:val="22"/>
              </w:rPr>
              <w:t>(16,750)</w:t>
            </w:r>
          </w:p>
        </w:tc>
        <w:tc>
          <w:tcPr>
            <w:tcW w:w="184" w:type="dxa"/>
            <w:vAlign w:val="bottom"/>
          </w:tcPr>
          <w:p w14:paraId="2316345D" w14:textId="77777777" w:rsidR="00A44BF0" w:rsidRPr="008E3C52" w:rsidRDefault="00A44BF0" w:rsidP="002063B3">
            <w:pPr>
              <w:tabs>
                <w:tab w:val="decimal" w:pos="784"/>
              </w:tabs>
              <w:spacing w:line="200" w:lineRule="atLeast"/>
              <w:rPr>
                <w:b/>
                <w:bCs/>
                <w:szCs w:val="22"/>
              </w:rPr>
            </w:pPr>
          </w:p>
        </w:tc>
        <w:tc>
          <w:tcPr>
            <w:tcW w:w="1076" w:type="dxa"/>
            <w:vAlign w:val="bottom"/>
          </w:tcPr>
          <w:p w14:paraId="25E389CF" w14:textId="77777777" w:rsidR="00A44BF0" w:rsidRPr="008E3C52" w:rsidRDefault="00A44BF0" w:rsidP="002063B3">
            <w:pPr>
              <w:tabs>
                <w:tab w:val="decimal" w:pos="910"/>
              </w:tabs>
              <w:spacing w:line="200" w:lineRule="atLeast"/>
              <w:ind w:right="-80"/>
              <w:rPr>
                <w:szCs w:val="22"/>
              </w:rPr>
            </w:pPr>
            <w:r w:rsidRPr="008E3C52">
              <w:rPr>
                <w:szCs w:val="22"/>
              </w:rPr>
              <w:t>(23,361)</w:t>
            </w:r>
          </w:p>
        </w:tc>
        <w:tc>
          <w:tcPr>
            <w:tcW w:w="184" w:type="dxa"/>
            <w:vAlign w:val="bottom"/>
          </w:tcPr>
          <w:p w14:paraId="252AA29E" w14:textId="77777777" w:rsidR="00A44BF0" w:rsidRPr="008E3C52" w:rsidRDefault="00A44BF0" w:rsidP="002063B3">
            <w:pPr>
              <w:tabs>
                <w:tab w:val="decimal" w:pos="784"/>
              </w:tabs>
              <w:spacing w:line="200" w:lineRule="atLeast"/>
              <w:rPr>
                <w:b/>
                <w:bCs/>
                <w:szCs w:val="22"/>
              </w:rPr>
            </w:pPr>
          </w:p>
        </w:tc>
        <w:tc>
          <w:tcPr>
            <w:tcW w:w="1076" w:type="dxa"/>
            <w:vAlign w:val="bottom"/>
          </w:tcPr>
          <w:p w14:paraId="6FAD47C2" w14:textId="77777777" w:rsidR="00A44BF0" w:rsidRPr="008E3C52" w:rsidRDefault="00A44BF0" w:rsidP="002063B3">
            <w:pPr>
              <w:tabs>
                <w:tab w:val="decimal" w:pos="910"/>
              </w:tabs>
              <w:spacing w:line="200" w:lineRule="atLeast"/>
              <w:ind w:right="-80"/>
              <w:rPr>
                <w:szCs w:val="22"/>
              </w:rPr>
            </w:pPr>
            <w:r>
              <w:rPr>
                <w:szCs w:val="22"/>
              </w:rPr>
              <w:t>(26,958)</w:t>
            </w:r>
          </w:p>
        </w:tc>
        <w:tc>
          <w:tcPr>
            <w:tcW w:w="178" w:type="dxa"/>
            <w:vAlign w:val="bottom"/>
          </w:tcPr>
          <w:p w14:paraId="65A6DECD" w14:textId="77777777" w:rsidR="00A44BF0" w:rsidRPr="00C17FBE" w:rsidRDefault="00A44BF0" w:rsidP="002063B3">
            <w:pPr>
              <w:tabs>
                <w:tab w:val="decimal" w:pos="784"/>
              </w:tabs>
              <w:spacing w:line="200" w:lineRule="atLeast"/>
              <w:rPr>
                <w:b/>
                <w:bCs/>
                <w:szCs w:val="22"/>
              </w:rPr>
            </w:pPr>
          </w:p>
        </w:tc>
        <w:tc>
          <w:tcPr>
            <w:tcW w:w="1082" w:type="dxa"/>
            <w:vAlign w:val="bottom"/>
          </w:tcPr>
          <w:p w14:paraId="4DBE4C18" w14:textId="77777777" w:rsidR="00A44BF0" w:rsidRPr="00C17FBE" w:rsidRDefault="00A44BF0" w:rsidP="002063B3">
            <w:pPr>
              <w:tabs>
                <w:tab w:val="decimal" w:pos="820"/>
              </w:tabs>
              <w:spacing w:line="200" w:lineRule="atLeast"/>
              <w:ind w:right="-80"/>
              <w:rPr>
                <w:szCs w:val="22"/>
              </w:rPr>
            </w:pPr>
            <w:r w:rsidRPr="008E3C52">
              <w:rPr>
                <w:szCs w:val="22"/>
              </w:rPr>
              <w:t>(28,103)</w:t>
            </w:r>
          </w:p>
        </w:tc>
      </w:tr>
      <w:tr w:rsidR="00A44BF0" w:rsidRPr="00C17FBE" w14:paraId="6B7F5DA4" w14:textId="77777777" w:rsidTr="002063B3">
        <w:trPr>
          <w:cantSplit/>
        </w:trPr>
        <w:tc>
          <w:tcPr>
            <w:tcW w:w="4860" w:type="dxa"/>
            <w:vAlign w:val="bottom"/>
          </w:tcPr>
          <w:p w14:paraId="1C0F06D3" w14:textId="77777777" w:rsidR="00A44BF0" w:rsidRPr="00C17FBE" w:rsidRDefault="00A44BF0" w:rsidP="002063B3">
            <w:pPr>
              <w:tabs>
                <w:tab w:val="left" w:pos="246"/>
              </w:tabs>
              <w:spacing w:line="200" w:lineRule="atLeast"/>
              <w:ind w:left="125" w:hanging="125"/>
              <w:rPr>
                <w:color w:val="000000"/>
                <w:szCs w:val="22"/>
                <w:lang w:val="en-US" w:bidi="th-TH"/>
              </w:rPr>
            </w:pPr>
            <w:r w:rsidRPr="00C17FBE">
              <w:rPr>
                <w:color w:val="000000"/>
                <w:szCs w:val="22"/>
                <w:lang w:val="en-US" w:bidi="th-TH"/>
              </w:rPr>
              <w:t xml:space="preserve">d. Includes non-current financial </w:t>
            </w:r>
          </w:p>
        </w:tc>
        <w:tc>
          <w:tcPr>
            <w:tcW w:w="1080" w:type="dxa"/>
            <w:vAlign w:val="bottom"/>
          </w:tcPr>
          <w:p w14:paraId="07858AB2" w14:textId="77777777" w:rsidR="00A44BF0" w:rsidRPr="008E3C52" w:rsidRDefault="00A44BF0" w:rsidP="002063B3">
            <w:pPr>
              <w:tabs>
                <w:tab w:val="decimal" w:pos="910"/>
              </w:tabs>
              <w:spacing w:line="200" w:lineRule="atLeast"/>
              <w:ind w:right="-80"/>
              <w:rPr>
                <w:szCs w:val="22"/>
              </w:rPr>
            </w:pPr>
          </w:p>
        </w:tc>
        <w:tc>
          <w:tcPr>
            <w:tcW w:w="191" w:type="dxa"/>
            <w:vAlign w:val="bottom"/>
          </w:tcPr>
          <w:p w14:paraId="2926916D" w14:textId="77777777" w:rsidR="00A44BF0" w:rsidRPr="008E3C52" w:rsidRDefault="00A44BF0" w:rsidP="002063B3">
            <w:pPr>
              <w:tabs>
                <w:tab w:val="decimal" w:pos="821"/>
              </w:tabs>
              <w:spacing w:line="200" w:lineRule="atLeast"/>
              <w:rPr>
                <w:b/>
                <w:bCs/>
                <w:szCs w:val="22"/>
              </w:rPr>
            </w:pPr>
          </w:p>
        </w:tc>
        <w:tc>
          <w:tcPr>
            <w:tcW w:w="1069" w:type="dxa"/>
            <w:vAlign w:val="bottom"/>
          </w:tcPr>
          <w:p w14:paraId="47A5D65E" w14:textId="77777777" w:rsidR="00A44BF0" w:rsidRPr="008E3C52" w:rsidRDefault="00A44BF0" w:rsidP="002063B3">
            <w:pPr>
              <w:tabs>
                <w:tab w:val="decimal" w:pos="900"/>
              </w:tabs>
              <w:spacing w:line="200" w:lineRule="atLeast"/>
              <w:ind w:right="-80"/>
              <w:rPr>
                <w:szCs w:val="22"/>
              </w:rPr>
            </w:pPr>
          </w:p>
        </w:tc>
        <w:tc>
          <w:tcPr>
            <w:tcW w:w="179" w:type="dxa"/>
            <w:vAlign w:val="bottom"/>
          </w:tcPr>
          <w:p w14:paraId="401DB0D6" w14:textId="77777777" w:rsidR="00A44BF0" w:rsidRPr="008E3C52" w:rsidRDefault="00A44BF0" w:rsidP="002063B3">
            <w:pPr>
              <w:tabs>
                <w:tab w:val="decimal" w:pos="630"/>
              </w:tabs>
              <w:spacing w:line="200" w:lineRule="atLeast"/>
              <w:rPr>
                <w:b/>
                <w:bCs/>
                <w:szCs w:val="22"/>
              </w:rPr>
            </w:pPr>
          </w:p>
        </w:tc>
        <w:tc>
          <w:tcPr>
            <w:tcW w:w="1081" w:type="dxa"/>
            <w:vAlign w:val="bottom"/>
          </w:tcPr>
          <w:p w14:paraId="4E15CFAB" w14:textId="77777777" w:rsidR="00A44BF0" w:rsidRPr="008E3C52" w:rsidRDefault="00A44BF0" w:rsidP="002063B3">
            <w:pPr>
              <w:tabs>
                <w:tab w:val="decimal" w:pos="910"/>
              </w:tabs>
              <w:spacing w:line="200" w:lineRule="atLeast"/>
              <w:rPr>
                <w:szCs w:val="22"/>
              </w:rPr>
            </w:pPr>
          </w:p>
        </w:tc>
        <w:tc>
          <w:tcPr>
            <w:tcW w:w="180" w:type="dxa"/>
            <w:vAlign w:val="bottom"/>
          </w:tcPr>
          <w:p w14:paraId="35CCA95D" w14:textId="77777777" w:rsidR="00A44BF0" w:rsidRPr="008E3C52" w:rsidRDefault="00A44BF0" w:rsidP="002063B3">
            <w:pPr>
              <w:tabs>
                <w:tab w:val="decimal" w:pos="630"/>
              </w:tabs>
              <w:spacing w:line="200" w:lineRule="atLeast"/>
              <w:rPr>
                <w:b/>
                <w:bCs/>
                <w:szCs w:val="22"/>
              </w:rPr>
            </w:pPr>
          </w:p>
        </w:tc>
        <w:tc>
          <w:tcPr>
            <w:tcW w:w="1080" w:type="dxa"/>
            <w:vAlign w:val="bottom"/>
          </w:tcPr>
          <w:p w14:paraId="078A3140" w14:textId="77777777" w:rsidR="00A44BF0" w:rsidRPr="008E3C52" w:rsidRDefault="00A44BF0" w:rsidP="002063B3">
            <w:pPr>
              <w:tabs>
                <w:tab w:val="decimal" w:pos="830"/>
              </w:tabs>
              <w:spacing w:line="200" w:lineRule="atLeast"/>
              <w:ind w:right="-80"/>
              <w:rPr>
                <w:szCs w:val="22"/>
              </w:rPr>
            </w:pPr>
          </w:p>
        </w:tc>
        <w:tc>
          <w:tcPr>
            <w:tcW w:w="180" w:type="dxa"/>
            <w:vAlign w:val="bottom"/>
          </w:tcPr>
          <w:p w14:paraId="5B901D45" w14:textId="77777777" w:rsidR="00A44BF0" w:rsidRPr="008E3C52" w:rsidRDefault="00A44BF0" w:rsidP="002063B3">
            <w:pPr>
              <w:tabs>
                <w:tab w:val="decimal" w:pos="784"/>
              </w:tabs>
              <w:spacing w:line="200" w:lineRule="atLeast"/>
              <w:rPr>
                <w:b/>
                <w:bCs/>
                <w:szCs w:val="22"/>
              </w:rPr>
            </w:pPr>
          </w:p>
        </w:tc>
        <w:tc>
          <w:tcPr>
            <w:tcW w:w="1080" w:type="dxa"/>
            <w:vAlign w:val="bottom"/>
          </w:tcPr>
          <w:p w14:paraId="42BFC2AC" w14:textId="77777777" w:rsidR="00A44BF0" w:rsidRPr="008E3C52" w:rsidRDefault="00A44BF0" w:rsidP="002063B3">
            <w:pPr>
              <w:tabs>
                <w:tab w:val="decimal" w:pos="910"/>
              </w:tabs>
              <w:spacing w:line="200" w:lineRule="atLeast"/>
              <w:ind w:right="-80"/>
              <w:rPr>
                <w:szCs w:val="22"/>
              </w:rPr>
            </w:pPr>
          </w:p>
        </w:tc>
        <w:tc>
          <w:tcPr>
            <w:tcW w:w="184" w:type="dxa"/>
            <w:vAlign w:val="bottom"/>
          </w:tcPr>
          <w:p w14:paraId="519C1BD2" w14:textId="77777777" w:rsidR="00A44BF0" w:rsidRPr="008E3C52" w:rsidRDefault="00A44BF0" w:rsidP="002063B3">
            <w:pPr>
              <w:tabs>
                <w:tab w:val="decimal" w:pos="784"/>
              </w:tabs>
              <w:spacing w:line="200" w:lineRule="atLeast"/>
              <w:rPr>
                <w:b/>
                <w:bCs/>
                <w:szCs w:val="22"/>
              </w:rPr>
            </w:pPr>
          </w:p>
        </w:tc>
        <w:tc>
          <w:tcPr>
            <w:tcW w:w="1076" w:type="dxa"/>
            <w:vAlign w:val="bottom"/>
          </w:tcPr>
          <w:p w14:paraId="6CE4313C" w14:textId="77777777" w:rsidR="00A44BF0" w:rsidRPr="008E3C52" w:rsidRDefault="00A44BF0" w:rsidP="002063B3">
            <w:pPr>
              <w:tabs>
                <w:tab w:val="decimal" w:pos="910"/>
              </w:tabs>
              <w:spacing w:line="200" w:lineRule="atLeast"/>
              <w:ind w:right="-80"/>
              <w:rPr>
                <w:szCs w:val="22"/>
              </w:rPr>
            </w:pPr>
          </w:p>
        </w:tc>
        <w:tc>
          <w:tcPr>
            <w:tcW w:w="184" w:type="dxa"/>
            <w:vAlign w:val="bottom"/>
          </w:tcPr>
          <w:p w14:paraId="0941C4DC" w14:textId="77777777" w:rsidR="00A44BF0" w:rsidRPr="008E3C52" w:rsidRDefault="00A44BF0" w:rsidP="002063B3">
            <w:pPr>
              <w:tabs>
                <w:tab w:val="decimal" w:pos="784"/>
              </w:tabs>
              <w:spacing w:line="200" w:lineRule="atLeast"/>
              <w:rPr>
                <w:b/>
                <w:bCs/>
                <w:szCs w:val="22"/>
              </w:rPr>
            </w:pPr>
          </w:p>
        </w:tc>
        <w:tc>
          <w:tcPr>
            <w:tcW w:w="1076" w:type="dxa"/>
            <w:vAlign w:val="bottom"/>
          </w:tcPr>
          <w:p w14:paraId="3B29DB5A" w14:textId="77777777" w:rsidR="00A44BF0" w:rsidRPr="008E3C52" w:rsidRDefault="00A44BF0" w:rsidP="002063B3">
            <w:pPr>
              <w:tabs>
                <w:tab w:val="decimal" w:pos="910"/>
              </w:tabs>
              <w:spacing w:line="200" w:lineRule="atLeast"/>
              <w:ind w:right="-80"/>
              <w:rPr>
                <w:szCs w:val="22"/>
              </w:rPr>
            </w:pPr>
          </w:p>
        </w:tc>
        <w:tc>
          <w:tcPr>
            <w:tcW w:w="178" w:type="dxa"/>
            <w:vAlign w:val="bottom"/>
          </w:tcPr>
          <w:p w14:paraId="4FD0E4B6" w14:textId="77777777" w:rsidR="00A44BF0" w:rsidRPr="00C17FBE" w:rsidRDefault="00A44BF0" w:rsidP="002063B3">
            <w:pPr>
              <w:tabs>
                <w:tab w:val="decimal" w:pos="784"/>
              </w:tabs>
              <w:spacing w:line="200" w:lineRule="atLeast"/>
              <w:rPr>
                <w:b/>
                <w:bCs/>
                <w:szCs w:val="22"/>
              </w:rPr>
            </w:pPr>
          </w:p>
        </w:tc>
        <w:tc>
          <w:tcPr>
            <w:tcW w:w="1082" w:type="dxa"/>
            <w:vAlign w:val="bottom"/>
          </w:tcPr>
          <w:p w14:paraId="1BE2EBDE" w14:textId="77777777" w:rsidR="00A44BF0" w:rsidRPr="00C17FBE" w:rsidRDefault="00A44BF0" w:rsidP="002063B3">
            <w:pPr>
              <w:tabs>
                <w:tab w:val="decimal" w:pos="820"/>
              </w:tabs>
              <w:spacing w:line="200" w:lineRule="atLeast"/>
              <w:ind w:right="-80"/>
              <w:rPr>
                <w:szCs w:val="22"/>
              </w:rPr>
            </w:pPr>
          </w:p>
        </w:tc>
      </w:tr>
      <w:tr w:rsidR="00A44BF0" w:rsidRPr="00C17FBE" w14:paraId="2BE6687A" w14:textId="77777777" w:rsidTr="002063B3">
        <w:trPr>
          <w:cantSplit/>
        </w:trPr>
        <w:tc>
          <w:tcPr>
            <w:tcW w:w="4860" w:type="dxa"/>
            <w:vAlign w:val="bottom"/>
          </w:tcPr>
          <w:p w14:paraId="10384D0C" w14:textId="77777777" w:rsidR="00A44BF0" w:rsidRPr="00C17FBE" w:rsidRDefault="00A44BF0" w:rsidP="002063B3">
            <w:pPr>
              <w:tabs>
                <w:tab w:val="left" w:pos="369"/>
              </w:tabs>
              <w:spacing w:line="200" w:lineRule="atLeast"/>
              <w:ind w:left="369"/>
              <w:rPr>
                <w:color w:val="000000"/>
                <w:szCs w:val="22"/>
                <w:lang w:val="en-US" w:bidi="th-TH"/>
              </w:rPr>
            </w:pPr>
            <w:r w:rsidRPr="00C17FBE">
              <w:rPr>
                <w:color w:val="000000"/>
                <w:szCs w:val="22"/>
                <w:lang w:val="en-US" w:bidi="th-TH"/>
              </w:rPr>
              <w:t xml:space="preserve">liabilities (excluding trade and other payables </w:t>
            </w:r>
            <w:r>
              <w:rPr>
                <w:color w:val="000000"/>
                <w:szCs w:val="22"/>
                <w:lang w:val="en-US" w:bidi="th-TH"/>
              </w:rPr>
              <w:t xml:space="preserve">  </w:t>
            </w:r>
            <w:r w:rsidRPr="00C17FBE">
              <w:rPr>
                <w:color w:val="000000"/>
                <w:szCs w:val="22"/>
                <w:lang w:val="en-US" w:bidi="th-TH"/>
              </w:rPr>
              <w:t>and provision)</w:t>
            </w:r>
          </w:p>
        </w:tc>
        <w:tc>
          <w:tcPr>
            <w:tcW w:w="1080" w:type="dxa"/>
            <w:vAlign w:val="bottom"/>
          </w:tcPr>
          <w:p w14:paraId="5AF0918F" w14:textId="77777777" w:rsidR="00A44BF0" w:rsidRPr="008E3C52" w:rsidRDefault="00A44BF0" w:rsidP="002063B3">
            <w:pPr>
              <w:tabs>
                <w:tab w:val="decimal" w:pos="910"/>
              </w:tabs>
              <w:spacing w:line="200" w:lineRule="atLeast"/>
              <w:ind w:right="-80"/>
              <w:rPr>
                <w:szCs w:val="22"/>
              </w:rPr>
            </w:pPr>
            <w:r>
              <w:rPr>
                <w:szCs w:val="22"/>
              </w:rPr>
              <w:t>(190,607)</w:t>
            </w:r>
          </w:p>
        </w:tc>
        <w:tc>
          <w:tcPr>
            <w:tcW w:w="191" w:type="dxa"/>
            <w:vAlign w:val="bottom"/>
          </w:tcPr>
          <w:p w14:paraId="5A0D10BC" w14:textId="77777777" w:rsidR="00A44BF0" w:rsidRPr="008E3C52" w:rsidRDefault="00A44BF0" w:rsidP="002063B3">
            <w:pPr>
              <w:tabs>
                <w:tab w:val="decimal" w:pos="821"/>
              </w:tabs>
              <w:spacing w:line="200" w:lineRule="atLeast"/>
              <w:rPr>
                <w:b/>
                <w:bCs/>
                <w:szCs w:val="22"/>
              </w:rPr>
            </w:pPr>
          </w:p>
        </w:tc>
        <w:tc>
          <w:tcPr>
            <w:tcW w:w="1069" w:type="dxa"/>
            <w:vAlign w:val="bottom"/>
          </w:tcPr>
          <w:p w14:paraId="4247EAD1" w14:textId="77777777" w:rsidR="00A44BF0" w:rsidRPr="008E3C52" w:rsidRDefault="00A44BF0" w:rsidP="002063B3">
            <w:pPr>
              <w:tabs>
                <w:tab w:val="decimal" w:pos="900"/>
              </w:tabs>
              <w:spacing w:line="200" w:lineRule="atLeast"/>
              <w:ind w:right="-80"/>
              <w:rPr>
                <w:szCs w:val="22"/>
              </w:rPr>
            </w:pPr>
            <w:r w:rsidRPr="008E3C52">
              <w:rPr>
                <w:szCs w:val="22"/>
              </w:rPr>
              <w:t>(160,675)</w:t>
            </w:r>
          </w:p>
        </w:tc>
        <w:tc>
          <w:tcPr>
            <w:tcW w:w="179" w:type="dxa"/>
            <w:vAlign w:val="bottom"/>
          </w:tcPr>
          <w:p w14:paraId="5C082AB1" w14:textId="77777777" w:rsidR="00A44BF0" w:rsidRPr="008E3C52" w:rsidRDefault="00A44BF0" w:rsidP="002063B3">
            <w:pPr>
              <w:tabs>
                <w:tab w:val="decimal" w:pos="630"/>
              </w:tabs>
              <w:spacing w:line="200" w:lineRule="atLeast"/>
              <w:rPr>
                <w:b/>
                <w:bCs/>
                <w:szCs w:val="22"/>
              </w:rPr>
            </w:pPr>
          </w:p>
        </w:tc>
        <w:tc>
          <w:tcPr>
            <w:tcW w:w="1081" w:type="dxa"/>
            <w:vAlign w:val="bottom"/>
          </w:tcPr>
          <w:p w14:paraId="405AAF2D" w14:textId="77777777" w:rsidR="00A44BF0" w:rsidRPr="008E3C52" w:rsidRDefault="00A44BF0" w:rsidP="002063B3">
            <w:pPr>
              <w:tabs>
                <w:tab w:val="decimal" w:pos="910"/>
              </w:tabs>
              <w:spacing w:line="200" w:lineRule="atLeast"/>
              <w:rPr>
                <w:szCs w:val="22"/>
              </w:rPr>
            </w:pPr>
            <w:r>
              <w:rPr>
                <w:szCs w:val="22"/>
              </w:rPr>
              <w:t>(281,253)</w:t>
            </w:r>
          </w:p>
        </w:tc>
        <w:tc>
          <w:tcPr>
            <w:tcW w:w="180" w:type="dxa"/>
            <w:vAlign w:val="bottom"/>
          </w:tcPr>
          <w:p w14:paraId="71FF3A3F" w14:textId="77777777" w:rsidR="00A44BF0" w:rsidRPr="008E3C52" w:rsidRDefault="00A44BF0" w:rsidP="002063B3">
            <w:pPr>
              <w:tabs>
                <w:tab w:val="decimal" w:pos="630"/>
              </w:tabs>
              <w:spacing w:line="200" w:lineRule="atLeast"/>
              <w:rPr>
                <w:b/>
                <w:bCs/>
                <w:szCs w:val="22"/>
              </w:rPr>
            </w:pPr>
          </w:p>
        </w:tc>
        <w:tc>
          <w:tcPr>
            <w:tcW w:w="1080" w:type="dxa"/>
            <w:vAlign w:val="bottom"/>
          </w:tcPr>
          <w:p w14:paraId="676A681D" w14:textId="77777777" w:rsidR="00A44BF0" w:rsidRPr="008E3C52" w:rsidRDefault="00A44BF0" w:rsidP="002063B3">
            <w:pPr>
              <w:tabs>
                <w:tab w:val="decimal" w:pos="830"/>
              </w:tabs>
              <w:spacing w:line="200" w:lineRule="atLeast"/>
              <w:ind w:right="-80"/>
              <w:rPr>
                <w:szCs w:val="22"/>
              </w:rPr>
            </w:pPr>
            <w:r w:rsidRPr="008E3C52">
              <w:rPr>
                <w:szCs w:val="22"/>
              </w:rPr>
              <w:t>(298,894)</w:t>
            </w:r>
          </w:p>
        </w:tc>
        <w:tc>
          <w:tcPr>
            <w:tcW w:w="180" w:type="dxa"/>
            <w:vAlign w:val="bottom"/>
          </w:tcPr>
          <w:p w14:paraId="782909A8" w14:textId="77777777" w:rsidR="00A44BF0" w:rsidRPr="008E3C52" w:rsidRDefault="00A44BF0" w:rsidP="002063B3">
            <w:pPr>
              <w:tabs>
                <w:tab w:val="decimal" w:pos="784"/>
              </w:tabs>
              <w:spacing w:line="200" w:lineRule="atLeast"/>
              <w:rPr>
                <w:b/>
                <w:bCs/>
                <w:szCs w:val="22"/>
              </w:rPr>
            </w:pPr>
          </w:p>
        </w:tc>
        <w:tc>
          <w:tcPr>
            <w:tcW w:w="1080" w:type="dxa"/>
            <w:vAlign w:val="bottom"/>
          </w:tcPr>
          <w:p w14:paraId="59646C2A" w14:textId="77777777" w:rsidR="00A44BF0" w:rsidRPr="008E3C52" w:rsidRDefault="00A44BF0" w:rsidP="002063B3">
            <w:pPr>
              <w:tabs>
                <w:tab w:val="decimal" w:pos="910"/>
              </w:tabs>
              <w:spacing w:line="200" w:lineRule="atLeast"/>
              <w:ind w:right="-80"/>
              <w:rPr>
                <w:szCs w:val="22"/>
              </w:rPr>
            </w:pPr>
            <w:r>
              <w:rPr>
                <w:szCs w:val="22"/>
              </w:rPr>
              <w:t>(152,825)</w:t>
            </w:r>
          </w:p>
        </w:tc>
        <w:tc>
          <w:tcPr>
            <w:tcW w:w="184" w:type="dxa"/>
            <w:vAlign w:val="bottom"/>
          </w:tcPr>
          <w:p w14:paraId="7C966417" w14:textId="77777777" w:rsidR="00A44BF0" w:rsidRPr="008E3C52" w:rsidRDefault="00A44BF0" w:rsidP="002063B3">
            <w:pPr>
              <w:tabs>
                <w:tab w:val="decimal" w:pos="784"/>
              </w:tabs>
              <w:spacing w:line="200" w:lineRule="atLeast"/>
              <w:rPr>
                <w:b/>
                <w:bCs/>
                <w:szCs w:val="22"/>
              </w:rPr>
            </w:pPr>
          </w:p>
        </w:tc>
        <w:tc>
          <w:tcPr>
            <w:tcW w:w="1076" w:type="dxa"/>
            <w:vAlign w:val="bottom"/>
          </w:tcPr>
          <w:p w14:paraId="308AC895" w14:textId="77777777" w:rsidR="00A44BF0" w:rsidRPr="008E3C52" w:rsidRDefault="00A44BF0" w:rsidP="002063B3">
            <w:pPr>
              <w:tabs>
                <w:tab w:val="decimal" w:pos="910"/>
              </w:tabs>
              <w:spacing w:line="200" w:lineRule="atLeast"/>
              <w:ind w:right="-80"/>
              <w:rPr>
                <w:szCs w:val="22"/>
              </w:rPr>
            </w:pPr>
            <w:r w:rsidRPr="008E3C52">
              <w:rPr>
                <w:szCs w:val="22"/>
              </w:rPr>
              <w:t>(136,419)</w:t>
            </w:r>
          </w:p>
        </w:tc>
        <w:tc>
          <w:tcPr>
            <w:tcW w:w="184" w:type="dxa"/>
            <w:vAlign w:val="bottom"/>
          </w:tcPr>
          <w:p w14:paraId="573DCA47" w14:textId="77777777" w:rsidR="00A44BF0" w:rsidRPr="008E3C52" w:rsidRDefault="00A44BF0" w:rsidP="002063B3">
            <w:pPr>
              <w:tabs>
                <w:tab w:val="decimal" w:pos="784"/>
              </w:tabs>
              <w:spacing w:line="200" w:lineRule="atLeast"/>
              <w:rPr>
                <w:b/>
                <w:bCs/>
                <w:szCs w:val="22"/>
              </w:rPr>
            </w:pPr>
          </w:p>
        </w:tc>
        <w:tc>
          <w:tcPr>
            <w:tcW w:w="1076" w:type="dxa"/>
            <w:vAlign w:val="bottom"/>
          </w:tcPr>
          <w:p w14:paraId="7885F0F0" w14:textId="77777777" w:rsidR="00A44BF0" w:rsidRPr="008E3C52" w:rsidRDefault="00A44BF0" w:rsidP="002063B3">
            <w:pPr>
              <w:tabs>
                <w:tab w:val="decimal" w:pos="910"/>
              </w:tabs>
              <w:spacing w:line="200" w:lineRule="atLeast"/>
              <w:ind w:right="-80"/>
              <w:rPr>
                <w:szCs w:val="22"/>
              </w:rPr>
            </w:pPr>
            <w:r>
              <w:rPr>
                <w:szCs w:val="22"/>
              </w:rPr>
              <w:t>(243,364)</w:t>
            </w:r>
          </w:p>
        </w:tc>
        <w:tc>
          <w:tcPr>
            <w:tcW w:w="178" w:type="dxa"/>
            <w:vAlign w:val="bottom"/>
          </w:tcPr>
          <w:p w14:paraId="45791DA6" w14:textId="77777777" w:rsidR="00A44BF0" w:rsidRPr="00C17FBE" w:rsidRDefault="00A44BF0" w:rsidP="002063B3">
            <w:pPr>
              <w:tabs>
                <w:tab w:val="decimal" w:pos="784"/>
              </w:tabs>
              <w:spacing w:line="200" w:lineRule="atLeast"/>
              <w:rPr>
                <w:b/>
                <w:bCs/>
                <w:szCs w:val="22"/>
              </w:rPr>
            </w:pPr>
          </w:p>
        </w:tc>
        <w:tc>
          <w:tcPr>
            <w:tcW w:w="1082" w:type="dxa"/>
            <w:vAlign w:val="bottom"/>
          </w:tcPr>
          <w:p w14:paraId="527349E3" w14:textId="77777777" w:rsidR="00A44BF0" w:rsidRPr="00C17FBE" w:rsidRDefault="00A44BF0" w:rsidP="002063B3">
            <w:pPr>
              <w:tabs>
                <w:tab w:val="decimal" w:pos="820"/>
              </w:tabs>
              <w:spacing w:line="200" w:lineRule="atLeast"/>
              <w:ind w:right="-80"/>
              <w:rPr>
                <w:szCs w:val="22"/>
              </w:rPr>
            </w:pPr>
            <w:r w:rsidRPr="008E3C52">
              <w:rPr>
                <w:szCs w:val="22"/>
              </w:rPr>
              <w:t>(209,148)</w:t>
            </w:r>
          </w:p>
        </w:tc>
      </w:tr>
    </w:tbl>
    <w:p w14:paraId="4142D016" w14:textId="77777777" w:rsidR="00A44BF0" w:rsidRDefault="00A44BF0" w:rsidP="00A44BF0">
      <w:pPr>
        <w:tabs>
          <w:tab w:val="decimal" w:pos="784"/>
        </w:tabs>
        <w:spacing w:line="200" w:lineRule="atLeast"/>
        <w:rPr>
          <w:sz w:val="14"/>
          <w:szCs w:val="12"/>
          <w:lang w:val="en-US"/>
        </w:rPr>
      </w:pPr>
    </w:p>
    <w:p w14:paraId="74AF2112" w14:textId="2F10DA45" w:rsidR="006C1F25" w:rsidRPr="006867E4" w:rsidRDefault="006C1F25" w:rsidP="006C1F25">
      <w:pPr>
        <w:ind w:right="18"/>
        <w:jc w:val="both"/>
        <w:rPr>
          <w:rFonts w:cs="Cordia New"/>
          <w:lang w:bidi="th-TH"/>
        </w:rPr>
        <w:sectPr w:rsidR="006C1F25" w:rsidRPr="006867E4" w:rsidSect="00A44BF0">
          <w:pgSz w:w="16834" w:h="11909" w:orient="landscape" w:code="9"/>
          <w:pgMar w:top="691" w:right="1152" w:bottom="576" w:left="1152" w:header="720" w:footer="720" w:gutter="0"/>
          <w:paperSrc w:first="15" w:other="15"/>
          <w:cols w:space="720"/>
          <w:docGrid w:linePitch="360"/>
        </w:sectPr>
      </w:pPr>
    </w:p>
    <w:p w14:paraId="7D94A9AB" w14:textId="77777777" w:rsidR="00193038" w:rsidRPr="00146F73" w:rsidRDefault="00BA068E" w:rsidP="00CA78A5">
      <w:pPr>
        <w:pStyle w:val="Heading1"/>
        <w:spacing w:before="0" w:after="0" w:line="220" w:lineRule="exact"/>
        <w:ind w:left="540" w:hanging="540"/>
        <w:rPr>
          <w:szCs w:val="24"/>
        </w:rPr>
      </w:pPr>
      <w:r w:rsidRPr="00146F73">
        <w:rPr>
          <w:szCs w:val="24"/>
        </w:rPr>
        <w:lastRenderedPageBreak/>
        <w:t>Non-controlling interest</w:t>
      </w:r>
      <w:r w:rsidR="005437E0" w:rsidRPr="00146F73">
        <w:rPr>
          <w:szCs w:val="24"/>
        </w:rPr>
        <w:t>s</w:t>
      </w:r>
      <w:r w:rsidR="00166A92" w:rsidRPr="00146F73">
        <w:rPr>
          <w:szCs w:val="24"/>
        </w:rPr>
        <w:t xml:space="preserve"> </w:t>
      </w:r>
    </w:p>
    <w:p w14:paraId="4B3E0852" w14:textId="77777777" w:rsidR="004E1542" w:rsidRPr="00146F73" w:rsidRDefault="004E1542" w:rsidP="006F4744">
      <w:pPr>
        <w:ind w:left="540" w:right="-395"/>
        <w:jc w:val="both"/>
        <w:rPr>
          <w:szCs w:val="22"/>
        </w:rPr>
      </w:pPr>
    </w:p>
    <w:p w14:paraId="25D20DBA" w14:textId="77777777" w:rsidR="00053767" w:rsidRPr="00146F73" w:rsidRDefault="00053767" w:rsidP="006F4744">
      <w:pPr>
        <w:ind w:left="540" w:right="-395"/>
        <w:jc w:val="both"/>
        <w:rPr>
          <w:szCs w:val="22"/>
        </w:rPr>
      </w:pPr>
      <w:r w:rsidRPr="00146F73">
        <w:rPr>
          <w:szCs w:val="22"/>
        </w:rPr>
        <w:t>Summarises the information relating to each of the Group’s subsidiaries that has material non-controlling interests, before any intra-group eliminations were as follows:</w:t>
      </w:r>
    </w:p>
    <w:p w14:paraId="06656D8B" w14:textId="6699A17A" w:rsidR="00E37119" w:rsidRPr="00146F73" w:rsidRDefault="00E37119" w:rsidP="006F4744">
      <w:pPr>
        <w:ind w:left="540" w:right="-395"/>
        <w:jc w:val="both"/>
        <w:rPr>
          <w:szCs w:val="22"/>
        </w:rPr>
      </w:pPr>
    </w:p>
    <w:tbl>
      <w:tblPr>
        <w:tblW w:w="13410" w:type="dxa"/>
        <w:tblInd w:w="540" w:type="dxa"/>
        <w:tblLayout w:type="fixed"/>
        <w:tblCellMar>
          <w:left w:w="29" w:type="dxa"/>
          <w:right w:w="29" w:type="dxa"/>
        </w:tblCellMar>
        <w:tblLook w:val="04A0" w:firstRow="1" w:lastRow="0" w:firstColumn="1" w:lastColumn="0" w:noHBand="0" w:noVBand="1"/>
      </w:tblPr>
      <w:tblGrid>
        <w:gridCol w:w="1974"/>
        <w:gridCol w:w="1002"/>
        <w:gridCol w:w="78"/>
        <w:gridCol w:w="913"/>
        <w:gridCol w:w="90"/>
        <w:gridCol w:w="1078"/>
        <w:gridCol w:w="90"/>
        <w:gridCol w:w="1158"/>
        <w:gridCol w:w="82"/>
        <w:gridCol w:w="1090"/>
        <w:gridCol w:w="98"/>
        <w:gridCol w:w="1072"/>
        <w:gridCol w:w="90"/>
        <w:gridCol w:w="1074"/>
        <w:gridCol w:w="78"/>
        <w:gridCol w:w="12"/>
        <w:gridCol w:w="1350"/>
        <w:gridCol w:w="78"/>
        <w:gridCol w:w="12"/>
        <w:gridCol w:w="978"/>
        <w:gridCol w:w="12"/>
        <w:gridCol w:w="78"/>
        <w:gridCol w:w="12"/>
        <w:gridCol w:w="911"/>
      </w:tblGrid>
      <w:tr w:rsidR="00632857" w:rsidRPr="00146F73" w14:paraId="10A00C56" w14:textId="77777777" w:rsidTr="00632857">
        <w:trPr>
          <w:tblHeader/>
        </w:trPr>
        <w:tc>
          <w:tcPr>
            <w:tcW w:w="1974" w:type="dxa"/>
            <w:shd w:val="clear" w:color="auto" w:fill="auto"/>
          </w:tcPr>
          <w:p w14:paraId="74A00E71" w14:textId="77777777" w:rsidR="00632857" w:rsidRPr="00146F73" w:rsidRDefault="00632857" w:rsidP="00397CEE">
            <w:pPr>
              <w:pStyle w:val="ListParagraph"/>
              <w:spacing w:line="230" w:lineRule="atLeast"/>
              <w:ind w:left="0"/>
              <w:jc w:val="center"/>
              <w:rPr>
                <w:sz w:val="18"/>
                <w:szCs w:val="18"/>
                <w:lang w:val="en-US"/>
              </w:rPr>
            </w:pPr>
          </w:p>
        </w:tc>
        <w:tc>
          <w:tcPr>
            <w:tcW w:w="11436" w:type="dxa"/>
            <w:gridSpan w:val="23"/>
            <w:shd w:val="clear" w:color="auto" w:fill="auto"/>
            <w:vAlign w:val="bottom"/>
          </w:tcPr>
          <w:p w14:paraId="3B56EBC7" w14:textId="653EDE5E" w:rsidR="00632857" w:rsidRPr="00146F73" w:rsidRDefault="00632857" w:rsidP="00397CEE">
            <w:pPr>
              <w:pStyle w:val="ListParagraph"/>
              <w:spacing w:line="230" w:lineRule="atLeast"/>
              <w:ind w:left="0"/>
              <w:jc w:val="center"/>
              <w:rPr>
                <w:b/>
                <w:bCs/>
                <w:color w:val="000000"/>
                <w:sz w:val="18"/>
                <w:szCs w:val="18"/>
                <w:lang w:bidi="th-TH"/>
              </w:rPr>
            </w:pPr>
            <w:r w:rsidRPr="00146F73">
              <w:rPr>
                <w:b/>
                <w:bCs/>
                <w:color w:val="000000"/>
                <w:sz w:val="18"/>
                <w:szCs w:val="18"/>
                <w:lang w:bidi="th-TH"/>
              </w:rPr>
              <w:t>31 December 2020</w:t>
            </w:r>
          </w:p>
        </w:tc>
      </w:tr>
      <w:tr w:rsidR="00632857" w:rsidRPr="00146F73" w14:paraId="2E258DCF" w14:textId="77777777" w:rsidTr="00632857">
        <w:trPr>
          <w:tblHeader/>
        </w:trPr>
        <w:tc>
          <w:tcPr>
            <w:tcW w:w="1974" w:type="dxa"/>
            <w:shd w:val="clear" w:color="auto" w:fill="auto"/>
          </w:tcPr>
          <w:p w14:paraId="6705E6F4" w14:textId="77777777" w:rsidR="00632857" w:rsidRPr="00146F73" w:rsidRDefault="00632857" w:rsidP="00122099">
            <w:pPr>
              <w:pStyle w:val="ListParagraph"/>
              <w:spacing w:line="230" w:lineRule="atLeast"/>
              <w:ind w:left="0"/>
              <w:jc w:val="center"/>
              <w:rPr>
                <w:sz w:val="18"/>
                <w:szCs w:val="18"/>
                <w:lang w:val="en-US"/>
              </w:rPr>
            </w:pPr>
          </w:p>
        </w:tc>
        <w:tc>
          <w:tcPr>
            <w:tcW w:w="1002" w:type="dxa"/>
            <w:tcBorders>
              <w:bottom w:val="single" w:sz="4" w:space="0" w:color="auto"/>
            </w:tcBorders>
            <w:shd w:val="clear" w:color="auto" w:fill="auto"/>
            <w:vAlign w:val="bottom"/>
          </w:tcPr>
          <w:p w14:paraId="687A02D1" w14:textId="77777777" w:rsidR="00632857" w:rsidRPr="00146F73" w:rsidRDefault="00632857" w:rsidP="00122099">
            <w:pPr>
              <w:pStyle w:val="ListParagraph"/>
              <w:spacing w:line="230" w:lineRule="atLeast"/>
              <w:ind w:left="-36"/>
              <w:jc w:val="center"/>
              <w:rPr>
                <w:color w:val="000000"/>
                <w:sz w:val="18"/>
                <w:szCs w:val="18"/>
                <w:cs/>
                <w:lang w:bidi="th-TH"/>
              </w:rPr>
            </w:pPr>
            <w:r w:rsidRPr="00146F73">
              <w:rPr>
                <w:color w:val="000000"/>
                <w:spacing w:val="-4"/>
                <w:kern w:val="18"/>
                <w:sz w:val="18"/>
                <w:szCs w:val="18"/>
              </w:rPr>
              <w:t>Boutique Group Ltd. and its joint ventures</w:t>
            </w:r>
          </w:p>
        </w:tc>
        <w:tc>
          <w:tcPr>
            <w:tcW w:w="78" w:type="dxa"/>
            <w:vAlign w:val="bottom"/>
          </w:tcPr>
          <w:p w14:paraId="2BCB0683" w14:textId="77777777" w:rsidR="00632857" w:rsidRPr="00146F73" w:rsidRDefault="00632857" w:rsidP="00122099">
            <w:pPr>
              <w:pStyle w:val="ListParagraph"/>
              <w:spacing w:line="230" w:lineRule="atLeast"/>
              <w:ind w:left="0"/>
              <w:jc w:val="center"/>
              <w:rPr>
                <w:color w:val="000000"/>
                <w:sz w:val="18"/>
                <w:szCs w:val="18"/>
                <w:lang w:bidi="th-TH"/>
              </w:rPr>
            </w:pPr>
          </w:p>
        </w:tc>
        <w:tc>
          <w:tcPr>
            <w:tcW w:w="913" w:type="dxa"/>
            <w:tcBorders>
              <w:bottom w:val="single" w:sz="4" w:space="0" w:color="auto"/>
            </w:tcBorders>
            <w:shd w:val="clear" w:color="auto" w:fill="auto"/>
            <w:vAlign w:val="bottom"/>
          </w:tcPr>
          <w:p w14:paraId="4E7B63F7" w14:textId="09A4B456" w:rsidR="00632857" w:rsidRPr="00146F73" w:rsidRDefault="00632857" w:rsidP="00122099">
            <w:pPr>
              <w:pStyle w:val="ListParagraph"/>
              <w:spacing w:line="230" w:lineRule="atLeast"/>
              <w:ind w:left="0"/>
              <w:jc w:val="center"/>
              <w:rPr>
                <w:color w:val="000000"/>
                <w:sz w:val="18"/>
                <w:szCs w:val="18"/>
                <w:cs/>
                <w:lang w:val="en-US" w:bidi="th-TH"/>
              </w:rPr>
            </w:pPr>
            <w:r w:rsidRPr="00146F73">
              <w:rPr>
                <w:color w:val="000000"/>
                <w:sz w:val="18"/>
                <w:szCs w:val="18"/>
              </w:rPr>
              <w:t>Group of Boutique PS3 Holdings Ltd. and their subsidiaries</w:t>
            </w:r>
          </w:p>
        </w:tc>
        <w:tc>
          <w:tcPr>
            <w:tcW w:w="90" w:type="dxa"/>
            <w:vAlign w:val="bottom"/>
          </w:tcPr>
          <w:p w14:paraId="6EB6E893" w14:textId="77777777" w:rsidR="00632857" w:rsidRPr="00146F73" w:rsidRDefault="00632857" w:rsidP="00122099">
            <w:pPr>
              <w:pStyle w:val="ListParagraph"/>
              <w:spacing w:line="230" w:lineRule="atLeast"/>
              <w:ind w:left="0"/>
              <w:jc w:val="center"/>
              <w:rPr>
                <w:color w:val="000000"/>
                <w:sz w:val="18"/>
                <w:szCs w:val="18"/>
                <w:cs/>
                <w:lang w:bidi="th-TH"/>
              </w:rPr>
            </w:pPr>
          </w:p>
        </w:tc>
        <w:tc>
          <w:tcPr>
            <w:tcW w:w="1078" w:type="dxa"/>
            <w:tcBorders>
              <w:bottom w:val="single" w:sz="4" w:space="0" w:color="auto"/>
            </w:tcBorders>
            <w:vAlign w:val="bottom"/>
          </w:tcPr>
          <w:p w14:paraId="7A05342D" w14:textId="2A908F61" w:rsidR="00632857" w:rsidRPr="00146F73" w:rsidRDefault="00632857" w:rsidP="00122099">
            <w:pPr>
              <w:pStyle w:val="ListParagraph"/>
              <w:spacing w:line="230" w:lineRule="atLeast"/>
              <w:ind w:left="-17" w:right="-40"/>
              <w:jc w:val="center"/>
              <w:rPr>
                <w:color w:val="000000"/>
                <w:sz w:val="18"/>
                <w:szCs w:val="18"/>
                <w:cs/>
                <w:lang w:val="en-US" w:bidi="th-TH"/>
              </w:rPr>
            </w:pPr>
            <w:r w:rsidRPr="00146F73">
              <w:rPr>
                <w:color w:val="000000"/>
                <w:spacing w:val="-4"/>
                <w:sz w:val="18"/>
                <w:szCs w:val="18"/>
              </w:rPr>
              <w:t xml:space="preserve">Group of </w:t>
            </w:r>
            <w:r w:rsidRPr="00146F73">
              <w:rPr>
                <w:color w:val="000000"/>
                <w:spacing w:val="-4"/>
                <w:sz w:val="18"/>
                <w:szCs w:val="18"/>
              </w:rPr>
              <w:br/>
              <w:t>BT PKN Holdings 3</w:t>
            </w:r>
            <w:r w:rsidRPr="00146F73">
              <w:rPr>
                <w:color w:val="000000"/>
                <w:spacing w:val="-4"/>
                <w:sz w:val="18"/>
                <w:szCs w:val="18"/>
                <w:lang w:val="en-US" w:bidi="th-TH"/>
              </w:rPr>
              <w:t xml:space="preserve"> Ltd.</w:t>
            </w:r>
            <w:r w:rsidRPr="00146F73">
              <w:rPr>
                <w:color w:val="000000"/>
                <w:spacing w:val="-4"/>
                <w:sz w:val="18"/>
                <w:szCs w:val="18"/>
              </w:rPr>
              <w:t xml:space="preserve"> and Boutique PKN 3 Ltd. and their subsidiaries</w:t>
            </w:r>
          </w:p>
        </w:tc>
        <w:tc>
          <w:tcPr>
            <w:tcW w:w="90" w:type="dxa"/>
            <w:vAlign w:val="bottom"/>
          </w:tcPr>
          <w:p w14:paraId="34AFAE64" w14:textId="77777777" w:rsidR="00632857" w:rsidRPr="00146F73" w:rsidRDefault="00632857" w:rsidP="00122099">
            <w:pPr>
              <w:pStyle w:val="ListParagraph"/>
              <w:spacing w:line="230" w:lineRule="atLeast"/>
              <w:ind w:left="-45" w:right="-45"/>
              <w:jc w:val="center"/>
              <w:rPr>
                <w:color w:val="000000"/>
                <w:sz w:val="18"/>
                <w:szCs w:val="18"/>
                <w:lang w:bidi="th-TH"/>
              </w:rPr>
            </w:pPr>
          </w:p>
        </w:tc>
        <w:tc>
          <w:tcPr>
            <w:tcW w:w="1158" w:type="dxa"/>
            <w:tcBorders>
              <w:bottom w:val="single" w:sz="4" w:space="0" w:color="auto"/>
            </w:tcBorders>
            <w:vAlign w:val="bottom"/>
          </w:tcPr>
          <w:p w14:paraId="52C1F889" w14:textId="56BA5D9F" w:rsidR="00632857" w:rsidRPr="00146F73" w:rsidRDefault="00632857" w:rsidP="00122099">
            <w:pPr>
              <w:pStyle w:val="ListParagraph"/>
              <w:spacing w:line="230" w:lineRule="atLeast"/>
              <w:ind w:left="-45" w:right="-45"/>
              <w:jc w:val="center"/>
              <w:rPr>
                <w:color w:val="000000"/>
                <w:spacing w:val="-4"/>
                <w:sz w:val="18"/>
                <w:szCs w:val="18"/>
                <w:lang w:bidi="th-TH"/>
              </w:rPr>
            </w:pPr>
            <w:r w:rsidRPr="00146F73">
              <w:rPr>
                <w:color w:val="000000"/>
                <w:sz w:val="18"/>
                <w:szCs w:val="18"/>
              </w:rPr>
              <w:t>Group of Boutique PKNS 2 Ltd. and their subsidiaries</w:t>
            </w:r>
          </w:p>
        </w:tc>
        <w:tc>
          <w:tcPr>
            <w:tcW w:w="82" w:type="dxa"/>
            <w:vAlign w:val="bottom"/>
          </w:tcPr>
          <w:p w14:paraId="7668812C" w14:textId="77777777" w:rsidR="00632857" w:rsidRPr="00146F73" w:rsidRDefault="00632857" w:rsidP="00122099">
            <w:pPr>
              <w:pStyle w:val="ListParagraph"/>
              <w:spacing w:line="230" w:lineRule="atLeast"/>
              <w:ind w:left="0"/>
              <w:jc w:val="center"/>
              <w:rPr>
                <w:color w:val="000000"/>
                <w:sz w:val="18"/>
                <w:szCs w:val="18"/>
                <w:lang w:bidi="th-TH"/>
              </w:rPr>
            </w:pPr>
          </w:p>
        </w:tc>
        <w:tc>
          <w:tcPr>
            <w:tcW w:w="1090" w:type="dxa"/>
            <w:tcBorders>
              <w:bottom w:val="single" w:sz="4" w:space="0" w:color="auto"/>
            </w:tcBorders>
            <w:vAlign w:val="bottom"/>
          </w:tcPr>
          <w:p w14:paraId="22307A49" w14:textId="7F8A70CA" w:rsidR="00632857" w:rsidRPr="00146F73" w:rsidRDefault="00632857" w:rsidP="00122099">
            <w:pPr>
              <w:spacing w:line="230" w:lineRule="atLeast"/>
              <w:jc w:val="center"/>
              <w:rPr>
                <w:color w:val="000000"/>
                <w:sz w:val="18"/>
                <w:szCs w:val="18"/>
                <w:lang w:bidi="th-TH"/>
              </w:rPr>
            </w:pPr>
            <w:r w:rsidRPr="00146F73">
              <w:rPr>
                <w:color w:val="000000"/>
                <w:sz w:val="18"/>
                <w:szCs w:val="18"/>
              </w:rPr>
              <w:t>Group of Chiang Mai Holding Mauritius 1 Ltd. and their subsidiaries</w:t>
            </w:r>
          </w:p>
        </w:tc>
        <w:tc>
          <w:tcPr>
            <w:tcW w:w="98" w:type="dxa"/>
            <w:vAlign w:val="bottom"/>
          </w:tcPr>
          <w:p w14:paraId="38CFFB64" w14:textId="77777777" w:rsidR="00632857" w:rsidRPr="00146F73" w:rsidRDefault="00632857" w:rsidP="00122099">
            <w:pPr>
              <w:pStyle w:val="ListParagraph"/>
              <w:spacing w:line="230" w:lineRule="atLeast"/>
              <w:ind w:left="0"/>
              <w:jc w:val="center"/>
              <w:rPr>
                <w:color w:val="000000"/>
                <w:sz w:val="18"/>
                <w:szCs w:val="18"/>
                <w:lang w:bidi="th-TH"/>
              </w:rPr>
            </w:pPr>
          </w:p>
        </w:tc>
        <w:tc>
          <w:tcPr>
            <w:tcW w:w="1072" w:type="dxa"/>
            <w:tcBorders>
              <w:bottom w:val="single" w:sz="4" w:space="0" w:color="auto"/>
            </w:tcBorders>
            <w:vAlign w:val="bottom"/>
          </w:tcPr>
          <w:p w14:paraId="1DEC0000" w14:textId="4D2AFC72" w:rsidR="00632857" w:rsidRPr="00146F73" w:rsidRDefault="00632857" w:rsidP="00122099">
            <w:pPr>
              <w:pStyle w:val="ListParagraph"/>
              <w:spacing w:line="230" w:lineRule="atLeast"/>
              <w:ind w:left="0"/>
              <w:jc w:val="center"/>
              <w:rPr>
                <w:color w:val="000000"/>
                <w:sz w:val="18"/>
                <w:szCs w:val="18"/>
                <w:cs/>
                <w:lang w:val="en-US" w:bidi="th-TH"/>
              </w:rPr>
            </w:pPr>
            <w:r w:rsidRPr="00146F73">
              <w:rPr>
                <w:color w:val="000000"/>
                <w:spacing w:val="-6"/>
                <w:sz w:val="18"/>
                <w:szCs w:val="18"/>
                <w:lang w:bidi="th-TH"/>
              </w:rPr>
              <w:t>Group of Boutique Bangkok Sukhumvit 16-2 Holdings Ltd. and their subsidiaries</w:t>
            </w:r>
          </w:p>
        </w:tc>
        <w:tc>
          <w:tcPr>
            <w:tcW w:w="90" w:type="dxa"/>
            <w:vAlign w:val="bottom"/>
          </w:tcPr>
          <w:p w14:paraId="01C8BD38" w14:textId="77777777" w:rsidR="00632857" w:rsidRPr="00146F73" w:rsidRDefault="00632857" w:rsidP="00122099">
            <w:pPr>
              <w:pStyle w:val="ListParagraph"/>
              <w:spacing w:line="230" w:lineRule="atLeast"/>
              <w:ind w:left="0"/>
              <w:jc w:val="center"/>
              <w:rPr>
                <w:color w:val="000000"/>
                <w:sz w:val="18"/>
                <w:szCs w:val="18"/>
                <w:lang w:bidi="th-TH"/>
              </w:rPr>
            </w:pPr>
          </w:p>
        </w:tc>
        <w:tc>
          <w:tcPr>
            <w:tcW w:w="1074" w:type="dxa"/>
            <w:tcBorders>
              <w:bottom w:val="single" w:sz="4" w:space="0" w:color="auto"/>
            </w:tcBorders>
            <w:shd w:val="clear" w:color="auto" w:fill="auto"/>
            <w:vAlign w:val="bottom"/>
          </w:tcPr>
          <w:p w14:paraId="0D0FD02F" w14:textId="3CC94375" w:rsidR="00632857" w:rsidRPr="00146F73" w:rsidRDefault="00632857" w:rsidP="00122099">
            <w:pPr>
              <w:pStyle w:val="ListParagraph"/>
              <w:spacing w:line="230" w:lineRule="atLeast"/>
              <w:ind w:left="0"/>
              <w:jc w:val="center"/>
              <w:rPr>
                <w:color w:val="000000"/>
                <w:sz w:val="18"/>
                <w:szCs w:val="18"/>
                <w:lang w:bidi="th-TH"/>
              </w:rPr>
            </w:pPr>
            <w:r w:rsidRPr="00146F73">
              <w:rPr>
                <w:color w:val="000000"/>
                <w:sz w:val="18"/>
                <w:szCs w:val="18"/>
                <w:lang w:bidi="th-TH"/>
              </w:rPr>
              <w:t>Group of Boutique Overseas Holdings 6 Limited and their subsidiaries</w:t>
            </w:r>
          </w:p>
        </w:tc>
        <w:tc>
          <w:tcPr>
            <w:tcW w:w="78" w:type="dxa"/>
            <w:vAlign w:val="bottom"/>
          </w:tcPr>
          <w:p w14:paraId="32B24F74" w14:textId="77777777" w:rsidR="00632857" w:rsidRPr="00146F73" w:rsidRDefault="00632857" w:rsidP="00122099">
            <w:pPr>
              <w:pStyle w:val="ListParagraph"/>
              <w:spacing w:line="230" w:lineRule="atLeast"/>
              <w:ind w:left="0"/>
              <w:jc w:val="center"/>
              <w:rPr>
                <w:color w:val="000000"/>
                <w:sz w:val="18"/>
                <w:szCs w:val="18"/>
                <w:lang w:bidi="th-TH"/>
              </w:rPr>
            </w:pPr>
          </w:p>
        </w:tc>
        <w:tc>
          <w:tcPr>
            <w:tcW w:w="1362" w:type="dxa"/>
            <w:gridSpan w:val="2"/>
            <w:tcBorders>
              <w:bottom w:val="single" w:sz="4" w:space="0" w:color="auto"/>
            </w:tcBorders>
            <w:vAlign w:val="bottom"/>
          </w:tcPr>
          <w:p w14:paraId="7D9EDE55" w14:textId="46CFE3C2" w:rsidR="00632857" w:rsidRPr="00146F73" w:rsidRDefault="00632857" w:rsidP="00122099">
            <w:pPr>
              <w:pStyle w:val="ListParagraph"/>
              <w:spacing w:line="230" w:lineRule="atLeast"/>
              <w:ind w:left="0"/>
              <w:jc w:val="center"/>
              <w:rPr>
                <w:color w:val="000000"/>
                <w:sz w:val="18"/>
                <w:szCs w:val="18"/>
                <w:lang w:bidi="th-TH"/>
              </w:rPr>
            </w:pPr>
            <w:r w:rsidRPr="00146F73">
              <w:rPr>
                <w:color w:val="000000"/>
                <w:sz w:val="18"/>
                <w:szCs w:val="18"/>
                <w:lang w:bidi="th-TH"/>
              </w:rPr>
              <w:t>Group of Boutique Overseas Holdings 2 Limited and their subsidiaries</w:t>
            </w:r>
          </w:p>
        </w:tc>
        <w:tc>
          <w:tcPr>
            <w:tcW w:w="78" w:type="dxa"/>
          </w:tcPr>
          <w:p w14:paraId="52C46597" w14:textId="77777777" w:rsidR="00632857" w:rsidRPr="00146F73" w:rsidRDefault="00632857" w:rsidP="00122099">
            <w:pPr>
              <w:pStyle w:val="ListParagraph"/>
              <w:spacing w:line="230" w:lineRule="atLeast"/>
              <w:ind w:left="0"/>
              <w:jc w:val="center"/>
              <w:rPr>
                <w:color w:val="000000"/>
                <w:sz w:val="18"/>
                <w:szCs w:val="18"/>
                <w:lang w:bidi="th-TH"/>
              </w:rPr>
            </w:pPr>
          </w:p>
        </w:tc>
        <w:tc>
          <w:tcPr>
            <w:tcW w:w="1002" w:type="dxa"/>
            <w:gridSpan w:val="3"/>
            <w:tcBorders>
              <w:bottom w:val="single" w:sz="4" w:space="0" w:color="auto"/>
            </w:tcBorders>
          </w:tcPr>
          <w:p w14:paraId="537A3A14" w14:textId="77777777" w:rsidR="00632857" w:rsidRPr="00146F73" w:rsidRDefault="00632857" w:rsidP="00122099">
            <w:pPr>
              <w:pStyle w:val="ListParagraph"/>
              <w:spacing w:line="230" w:lineRule="atLeast"/>
              <w:ind w:left="0"/>
              <w:jc w:val="center"/>
              <w:rPr>
                <w:color w:val="000000"/>
                <w:spacing w:val="-6"/>
                <w:sz w:val="18"/>
                <w:szCs w:val="18"/>
                <w:lang w:bidi="th-TH"/>
              </w:rPr>
            </w:pPr>
          </w:p>
          <w:p w14:paraId="13130482" w14:textId="77777777" w:rsidR="00632857" w:rsidRPr="00146F73" w:rsidRDefault="00632857" w:rsidP="00122099">
            <w:pPr>
              <w:pStyle w:val="ListParagraph"/>
              <w:spacing w:line="230" w:lineRule="atLeast"/>
              <w:ind w:left="0"/>
              <w:jc w:val="center"/>
              <w:rPr>
                <w:color w:val="000000"/>
                <w:spacing w:val="-6"/>
                <w:sz w:val="18"/>
                <w:szCs w:val="18"/>
                <w:lang w:bidi="th-TH"/>
              </w:rPr>
            </w:pPr>
          </w:p>
          <w:p w14:paraId="5BA0B0A3" w14:textId="77777777" w:rsidR="00632857" w:rsidRPr="00146F73" w:rsidRDefault="00632857" w:rsidP="00122099">
            <w:pPr>
              <w:pStyle w:val="ListParagraph"/>
              <w:spacing w:line="230" w:lineRule="atLeast"/>
              <w:ind w:left="0"/>
              <w:jc w:val="center"/>
              <w:rPr>
                <w:color w:val="000000"/>
                <w:spacing w:val="-6"/>
                <w:sz w:val="18"/>
                <w:szCs w:val="18"/>
                <w:lang w:bidi="th-TH"/>
              </w:rPr>
            </w:pPr>
          </w:p>
          <w:p w14:paraId="3EA54D02" w14:textId="77777777" w:rsidR="00632857" w:rsidRPr="00146F73" w:rsidRDefault="00632857" w:rsidP="00122099">
            <w:pPr>
              <w:pStyle w:val="ListParagraph"/>
              <w:spacing w:line="230" w:lineRule="atLeast"/>
              <w:ind w:left="0"/>
              <w:jc w:val="center"/>
              <w:rPr>
                <w:color w:val="000000"/>
                <w:spacing w:val="-6"/>
                <w:sz w:val="18"/>
                <w:szCs w:val="18"/>
                <w:lang w:bidi="th-TH"/>
              </w:rPr>
            </w:pPr>
          </w:p>
          <w:p w14:paraId="66881FDD" w14:textId="77777777" w:rsidR="00632857" w:rsidRPr="00146F73" w:rsidRDefault="00632857" w:rsidP="00122099">
            <w:pPr>
              <w:pStyle w:val="ListParagraph"/>
              <w:spacing w:line="230" w:lineRule="atLeast"/>
              <w:ind w:left="0"/>
              <w:jc w:val="center"/>
              <w:rPr>
                <w:color w:val="000000"/>
                <w:spacing w:val="-6"/>
                <w:sz w:val="18"/>
                <w:szCs w:val="18"/>
                <w:lang w:bidi="th-TH"/>
              </w:rPr>
            </w:pPr>
            <w:r w:rsidRPr="00146F73">
              <w:rPr>
                <w:color w:val="000000"/>
                <w:spacing w:val="-6"/>
                <w:sz w:val="18"/>
                <w:szCs w:val="18"/>
                <w:lang w:bidi="th-TH"/>
              </w:rPr>
              <w:t>Other individually immaterial subsidiaries</w:t>
            </w:r>
          </w:p>
        </w:tc>
        <w:tc>
          <w:tcPr>
            <w:tcW w:w="78" w:type="dxa"/>
          </w:tcPr>
          <w:p w14:paraId="0F3B4ED5" w14:textId="77777777" w:rsidR="00632857" w:rsidRPr="00146F73" w:rsidRDefault="00632857" w:rsidP="00122099">
            <w:pPr>
              <w:pStyle w:val="ListParagraph"/>
              <w:spacing w:line="230" w:lineRule="atLeast"/>
              <w:ind w:left="0"/>
              <w:jc w:val="center"/>
              <w:rPr>
                <w:color w:val="000000"/>
                <w:sz w:val="18"/>
                <w:szCs w:val="18"/>
                <w:lang w:bidi="th-TH"/>
              </w:rPr>
            </w:pPr>
          </w:p>
        </w:tc>
        <w:tc>
          <w:tcPr>
            <w:tcW w:w="923" w:type="dxa"/>
            <w:gridSpan w:val="2"/>
            <w:tcBorders>
              <w:bottom w:val="single" w:sz="4" w:space="0" w:color="auto"/>
            </w:tcBorders>
            <w:shd w:val="clear" w:color="auto" w:fill="auto"/>
            <w:vAlign w:val="bottom"/>
          </w:tcPr>
          <w:p w14:paraId="714C0A48" w14:textId="77777777" w:rsidR="00632857" w:rsidRPr="00146F73" w:rsidRDefault="00632857" w:rsidP="00122099">
            <w:pPr>
              <w:pStyle w:val="ListParagraph"/>
              <w:spacing w:line="230" w:lineRule="atLeast"/>
              <w:ind w:left="0"/>
              <w:jc w:val="center"/>
              <w:rPr>
                <w:color w:val="000000"/>
                <w:sz w:val="18"/>
                <w:szCs w:val="18"/>
                <w:lang w:bidi="th-TH"/>
              </w:rPr>
            </w:pPr>
          </w:p>
          <w:p w14:paraId="0D33623F" w14:textId="77777777" w:rsidR="00632857" w:rsidRPr="00146F73" w:rsidRDefault="00632857" w:rsidP="00122099">
            <w:pPr>
              <w:pStyle w:val="ListParagraph"/>
              <w:spacing w:line="230" w:lineRule="atLeast"/>
              <w:ind w:left="0"/>
              <w:jc w:val="center"/>
              <w:rPr>
                <w:color w:val="000000"/>
                <w:sz w:val="18"/>
                <w:szCs w:val="18"/>
                <w:lang w:bidi="th-TH"/>
              </w:rPr>
            </w:pPr>
          </w:p>
          <w:p w14:paraId="074CC88E" w14:textId="77777777" w:rsidR="00632857" w:rsidRPr="00146F73" w:rsidRDefault="00632857" w:rsidP="00122099">
            <w:pPr>
              <w:pStyle w:val="ListParagraph"/>
              <w:spacing w:line="230" w:lineRule="atLeast"/>
              <w:ind w:left="0"/>
              <w:jc w:val="center"/>
              <w:rPr>
                <w:color w:val="000000"/>
                <w:sz w:val="18"/>
                <w:szCs w:val="18"/>
                <w:lang w:bidi="th-TH"/>
              </w:rPr>
            </w:pPr>
          </w:p>
          <w:p w14:paraId="27B6B5DF" w14:textId="77777777" w:rsidR="00632857" w:rsidRPr="00146F73" w:rsidRDefault="00632857" w:rsidP="00122099">
            <w:pPr>
              <w:pStyle w:val="ListParagraph"/>
              <w:spacing w:line="230" w:lineRule="atLeast"/>
              <w:ind w:left="0"/>
              <w:jc w:val="center"/>
              <w:rPr>
                <w:color w:val="000000"/>
                <w:sz w:val="18"/>
                <w:szCs w:val="18"/>
                <w:lang w:bidi="th-TH"/>
              </w:rPr>
            </w:pPr>
          </w:p>
          <w:p w14:paraId="276BEE06" w14:textId="77777777" w:rsidR="00632857" w:rsidRPr="00146F73" w:rsidRDefault="00632857" w:rsidP="00122099">
            <w:pPr>
              <w:pStyle w:val="ListParagraph"/>
              <w:spacing w:line="230" w:lineRule="atLeast"/>
              <w:ind w:left="0"/>
              <w:jc w:val="center"/>
              <w:rPr>
                <w:color w:val="000000"/>
                <w:sz w:val="18"/>
                <w:szCs w:val="18"/>
                <w:lang w:bidi="th-TH"/>
              </w:rPr>
            </w:pPr>
          </w:p>
          <w:p w14:paraId="729736FD" w14:textId="77777777" w:rsidR="00632857" w:rsidRPr="00146F73" w:rsidRDefault="00632857" w:rsidP="00122099">
            <w:pPr>
              <w:pStyle w:val="ListParagraph"/>
              <w:spacing w:line="230" w:lineRule="atLeast"/>
              <w:ind w:left="0"/>
              <w:jc w:val="center"/>
              <w:rPr>
                <w:b/>
                <w:bCs/>
                <w:color w:val="000000"/>
                <w:sz w:val="18"/>
                <w:szCs w:val="18"/>
                <w:lang w:bidi="th-TH"/>
              </w:rPr>
            </w:pPr>
            <w:r w:rsidRPr="00146F73">
              <w:rPr>
                <w:b/>
                <w:bCs/>
                <w:color w:val="000000"/>
                <w:sz w:val="18"/>
                <w:szCs w:val="18"/>
              </w:rPr>
              <w:t>Total</w:t>
            </w:r>
          </w:p>
        </w:tc>
      </w:tr>
      <w:tr w:rsidR="00632857" w:rsidRPr="00146F73" w14:paraId="0414C59F" w14:textId="77777777" w:rsidTr="00632857">
        <w:trPr>
          <w:tblHeader/>
        </w:trPr>
        <w:tc>
          <w:tcPr>
            <w:tcW w:w="1974" w:type="dxa"/>
            <w:shd w:val="clear" w:color="auto" w:fill="auto"/>
          </w:tcPr>
          <w:p w14:paraId="71BE0873" w14:textId="77777777" w:rsidR="00632857" w:rsidRPr="00146F73" w:rsidRDefault="00632857" w:rsidP="00122099">
            <w:pPr>
              <w:pStyle w:val="ListParagraph"/>
              <w:spacing w:line="230" w:lineRule="atLeast"/>
              <w:ind w:left="0"/>
              <w:jc w:val="center"/>
              <w:rPr>
                <w:sz w:val="18"/>
                <w:szCs w:val="18"/>
                <w:lang w:val="en-US"/>
              </w:rPr>
            </w:pPr>
          </w:p>
        </w:tc>
        <w:tc>
          <w:tcPr>
            <w:tcW w:w="11436" w:type="dxa"/>
            <w:gridSpan w:val="23"/>
            <w:shd w:val="clear" w:color="auto" w:fill="auto"/>
            <w:vAlign w:val="bottom"/>
          </w:tcPr>
          <w:p w14:paraId="22572435" w14:textId="7CAECE9B" w:rsidR="00632857" w:rsidRPr="00146F73" w:rsidRDefault="00632857" w:rsidP="00122099">
            <w:pPr>
              <w:pStyle w:val="ListParagraph"/>
              <w:spacing w:line="230" w:lineRule="atLeast"/>
              <w:ind w:left="0"/>
              <w:jc w:val="center"/>
              <w:rPr>
                <w:i/>
                <w:iCs/>
                <w:color w:val="000000"/>
                <w:sz w:val="18"/>
                <w:szCs w:val="18"/>
                <w:lang w:bidi="th-TH"/>
              </w:rPr>
            </w:pPr>
            <w:r w:rsidRPr="00146F73">
              <w:rPr>
                <w:i/>
                <w:iCs/>
                <w:sz w:val="18"/>
                <w:szCs w:val="18"/>
              </w:rPr>
              <w:t>(in thousand Baht)</w:t>
            </w:r>
          </w:p>
        </w:tc>
      </w:tr>
      <w:tr w:rsidR="00632857" w:rsidRPr="00146F73" w14:paraId="414EF02A" w14:textId="77777777" w:rsidTr="00632857">
        <w:tc>
          <w:tcPr>
            <w:tcW w:w="1974" w:type="dxa"/>
            <w:shd w:val="clear" w:color="auto" w:fill="auto"/>
          </w:tcPr>
          <w:p w14:paraId="2BEE195D" w14:textId="77777777" w:rsidR="00632857" w:rsidRPr="00146F73" w:rsidRDefault="00632857" w:rsidP="00122099">
            <w:pPr>
              <w:pStyle w:val="acctfourfigures"/>
              <w:spacing w:line="230" w:lineRule="atLeast"/>
              <w:ind w:left="191" w:hanging="180"/>
              <w:rPr>
                <w:sz w:val="18"/>
                <w:szCs w:val="18"/>
              </w:rPr>
            </w:pPr>
            <w:r w:rsidRPr="00146F73">
              <w:rPr>
                <w:sz w:val="18"/>
                <w:szCs w:val="18"/>
              </w:rPr>
              <w:t>Non-controlling interest percentage *</w:t>
            </w:r>
          </w:p>
        </w:tc>
        <w:tc>
          <w:tcPr>
            <w:tcW w:w="1002" w:type="dxa"/>
            <w:tcBorders>
              <w:bottom w:val="single" w:sz="4" w:space="0" w:color="auto"/>
            </w:tcBorders>
            <w:shd w:val="clear" w:color="auto" w:fill="auto"/>
            <w:vAlign w:val="bottom"/>
          </w:tcPr>
          <w:p w14:paraId="684FCBE4" w14:textId="21E21FB4" w:rsidR="00632857" w:rsidRPr="00146F73" w:rsidRDefault="00632857" w:rsidP="00EB204B">
            <w:pPr>
              <w:tabs>
                <w:tab w:val="decimal" w:pos="606"/>
              </w:tabs>
              <w:spacing w:line="230" w:lineRule="atLeast"/>
              <w:ind w:right="65"/>
              <w:jc w:val="right"/>
              <w:rPr>
                <w:color w:val="000000"/>
                <w:sz w:val="18"/>
                <w:szCs w:val="18"/>
                <w:lang w:val="en-US" w:bidi="th-TH"/>
              </w:rPr>
            </w:pPr>
            <w:r w:rsidRPr="00146F73">
              <w:rPr>
                <w:color w:val="000000"/>
                <w:sz w:val="18"/>
                <w:szCs w:val="18"/>
                <w:lang w:val="en-US" w:bidi="th-TH"/>
              </w:rPr>
              <w:t>49.00</w:t>
            </w:r>
          </w:p>
        </w:tc>
        <w:tc>
          <w:tcPr>
            <w:tcW w:w="78" w:type="dxa"/>
          </w:tcPr>
          <w:p w14:paraId="584DD221" w14:textId="77777777" w:rsidR="00632857" w:rsidRPr="00146F73" w:rsidRDefault="00632857" w:rsidP="00122099">
            <w:pPr>
              <w:tabs>
                <w:tab w:val="decimal" w:pos="873"/>
              </w:tabs>
              <w:spacing w:line="230" w:lineRule="atLeast"/>
              <w:ind w:right="72"/>
              <w:rPr>
                <w:color w:val="000000"/>
                <w:sz w:val="18"/>
                <w:szCs w:val="18"/>
                <w:lang w:bidi="th-TH"/>
              </w:rPr>
            </w:pPr>
          </w:p>
        </w:tc>
        <w:tc>
          <w:tcPr>
            <w:tcW w:w="913" w:type="dxa"/>
            <w:tcBorders>
              <w:bottom w:val="single" w:sz="4" w:space="0" w:color="auto"/>
            </w:tcBorders>
            <w:shd w:val="clear" w:color="auto" w:fill="auto"/>
            <w:vAlign w:val="bottom"/>
          </w:tcPr>
          <w:p w14:paraId="17091D14" w14:textId="0C49999B" w:rsidR="00632857" w:rsidRPr="00146F73" w:rsidRDefault="00632857" w:rsidP="00122099">
            <w:pPr>
              <w:tabs>
                <w:tab w:val="decimal" w:pos="595"/>
              </w:tabs>
              <w:spacing w:line="230" w:lineRule="atLeast"/>
              <w:rPr>
                <w:color w:val="000000"/>
                <w:sz w:val="18"/>
                <w:szCs w:val="18"/>
                <w:lang w:bidi="th-TH"/>
              </w:rPr>
            </w:pPr>
            <w:r w:rsidRPr="00146F73">
              <w:rPr>
                <w:color w:val="000000"/>
                <w:sz w:val="18"/>
                <w:szCs w:val="18"/>
                <w:lang w:bidi="th-TH"/>
              </w:rPr>
              <w:t>64.90</w:t>
            </w:r>
          </w:p>
        </w:tc>
        <w:tc>
          <w:tcPr>
            <w:tcW w:w="90" w:type="dxa"/>
          </w:tcPr>
          <w:p w14:paraId="53AD3885" w14:textId="77777777" w:rsidR="00632857" w:rsidRPr="00146F73" w:rsidRDefault="00632857" w:rsidP="00122099">
            <w:pPr>
              <w:spacing w:line="230" w:lineRule="atLeast"/>
              <w:ind w:right="162"/>
              <w:jc w:val="right"/>
              <w:rPr>
                <w:color w:val="000000"/>
                <w:sz w:val="18"/>
                <w:szCs w:val="18"/>
                <w:lang w:bidi="th-TH"/>
              </w:rPr>
            </w:pPr>
          </w:p>
        </w:tc>
        <w:tc>
          <w:tcPr>
            <w:tcW w:w="1078" w:type="dxa"/>
            <w:tcBorders>
              <w:bottom w:val="single" w:sz="4" w:space="0" w:color="auto"/>
            </w:tcBorders>
            <w:vAlign w:val="bottom"/>
          </w:tcPr>
          <w:p w14:paraId="375E1F42" w14:textId="6254DF8C" w:rsidR="00632857" w:rsidRPr="00146F73" w:rsidRDefault="00632857" w:rsidP="00122099">
            <w:pPr>
              <w:tabs>
                <w:tab w:val="decimal" w:pos="762"/>
              </w:tabs>
              <w:spacing w:line="230" w:lineRule="atLeast"/>
              <w:ind w:right="78"/>
              <w:rPr>
                <w:color w:val="000000"/>
                <w:sz w:val="18"/>
                <w:szCs w:val="18"/>
              </w:rPr>
            </w:pPr>
            <w:r w:rsidRPr="00146F73">
              <w:rPr>
                <w:color w:val="000000"/>
                <w:sz w:val="18"/>
                <w:szCs w:val="18"/>
                <w:lang w:bidi="th-TH"/>
              </w:rPr>
              <w:t>73.97</w:t>
            </w:r>
          </w:p>
        </w:tc>
        <w:tc>
          <w:tcPr>
            <w:tcW w:w="90" w:type="dxa"/>
          </w:tcPr>
          <w:p w14:paraId="30E1F1C2" w14:textId="77777777" w:rsidR="00632857" w:rsidRPr="00146F73" w:rsidRDefault="00632857" w:rsidP="00122099">
            <w:pPr>
              <w:tabs>
                <w:tab w:val="decimal" w:pos="774"/>
              </w:tabs>
              <w:spacing w:line="230" w:lineRule="atLeast"/>
              <w:ind w:right="90"/>
              <w:rPr>
                <w:color w:val="000000"/>
                <w:sz w:val="18"/>
                <w:szCs w:val="18"/>
                <w:lang w:bidi="th-TH"/>
              </w:rPr>
            </w:pPr>
          </w:p>
        </w:tc>
        <w:tc>
          <w:tcPr>
            <w:tcW w:w="1158" w:type="dxa"/>
            <w:tcBorders>
              <w:bottom w:val="single" w:sz="4" w:space="0" w:color="auto"/>
            </w:tcBorders>
            <w:vAlign w:val="bottom"/>
          </w:tcPr>
          <w:p w14:paraId="67045D97" w14:textId="3AC818D8" w:rsidR="00632857" w:rsidRPr="00146F73" w:rsidRDefault="00632857" w:rsidP="00EB204B">
            <w:pPr>
              <w:tabs>
                <w:tab w:val="decimal" w:pos="856"/>
              </w:tabs>
              <w:spacing w:line="230" w:lineRule="atLeast"/>
              <w:ind w:right="64"/>
              <w:rPr>
                <w:color w:val="000000"/>
                <w:sz w:val="18"/>
                <w:szCs w:val="18"/>
                <w:lang w:bidi="th-TH"/>
              </w:rPr>
            </w:pPr>
            <w:r w:rsidRPr="00146F73">
              <w:rPr>
                <w:color w:val="000000"/>
                <w:sz w:val="18"/>
                <w:szCs w:val="18"/>
                <w:lang w:bidi="th-TH"/>
              </w:rPr>
              <w:t>61.72</w:t>
            </w:r>
          </w:p>
        </w:tc>
        <w:tc>
          <w:tcPr>
            <w:tcW w:w="82" w:type="dxa"/>
          </w:tcPr>
          <w:p w14:paraId="2D8759F3" w14:textId="77777777" w:rsidR="00632857" w:rsidRPr="00146F73" w:rsidRDefault="00632857" w:rsidP="00122099">
            <w:pPr>
              <w:spacing w:line="230" w:lineRule="atLeast"/>
              <w:ind w:right="162"/>
              <w:jc w:val="right"/>
              <w:rPr>
                <w:color w:val="000000"/>
                <w:sz w:val="18"/>
                <w:szCs w:val="18"/>
                <w:lang w:bidi="th-TH"/>
              </w:rPr>
            </w:pPr>
          </w:p>
        </w:tc>
        <w:tc>
          <w:tcPr>
            <w:tcW w:w="1090" w:type="dxa"/>
            <w:tcBorders>
              <w:bottom w:val="single" w:sz="4" w:space="0" w:color="auto"/>
            </w:tcBorders>
            <w:vAlign w:val="bottom"/>
          </w:tcPr>
          <w:p w14:paraId="3C928EED" w14:textId="1DC25A2E" w:rsidR="00632857" w:rsidRPr="00146F73" w:rsidRDefault="00632857" w:rsidP="00EB204B">
            <w:pPr>
              <w:spacing w:line="230" w:lineRule="atLeast"/>
              <w:ind w:right="58"/>
              <w:jc w:val="right"/>
              <w:rPr>
                <w:color w:val="000000"/>
                <w:sz w:val="18"/>
                <w:szCs w:val="18"/>
                <w:lang w:bidi="th-TH"/>
              </w:rPr>
            </w:pPr>
            <w:r w:rsidRPr="00146F73">
              <w:rPr>
                <w:color w:val="000000"/>
                <w:sz w:val="18"/>
                <w:szCs w:val="18"/>
              </w:rPr>
              <w:t>74.00</w:t>
            </w:r>
          </w:p>
        </w:tc>
        <w:tc>
          <w:tcPr>
            <w:tcW w:w="98" w:type="dxa"/>
          </w:tcPr>
          <w:p w14:paraId="5D81F728" w14:textId="77777777" w:rsidR="00632857" w:rsidRPr="00146F73" w:rsidRDefault="00632857" w:rsidP="00122099">
            <w:pPr>
              <w:spacing w:line="230" w:lineRule="atLeast"/>
              <w:ind w:right="99"/>
              <w:jc w:val="right"/>
              <w:rPr>
                <w:color w:val="000000"/>
                <w:sz w:val="18"/>
                <w:szCs w:val="18"/>
              </w:rPr>
            </w:pPr>
          </w:p>
        </w:tc>
        <w:tc>
          <w:tcPr>
            <w:tcW w:w="1072" w:type="dxa"/>
            <w:tcBorders>
              <w:bottom w:val="single" w:sz="4" w:space="0" w:color="auto"/>
            </w:tcBorders>
            <w:vAlign w:val="bottom"/>
          </w:tcPr>
          <w:p w14:paraId="5DF3AA4C" w14:textId="437D440A" w:rsidR="00632857" w:rsidRPr="00146F73" w:rsidRDefault="00632857" w:rsidP="00EB204B">
            <w:pPr>
              <w:spacing w:line="230" w:lineRule="atLeast"/>
              <w:ind w:right="54"/>
              <w:jc w:val="right"/>
              <w:rPr>
                <w:color w:val="000000"/>
                <w:sz w:val="18"/>
                <w:szCs w:val="18"/>
              </w:rPr>
            </w:pPr>
            <w:r w:rsidRPr="00146F73">
              <w:rPr>
                <w:color w:val="000000"/>
                <w:sz w:val="18"/>
                <w:szCs w:val="18"/>
              </w:rPr>
              <w:t>49.00</w:t>
            </w:r>
          </w:p>
        </w:tc>
        <w:tc>
          <w:tcPr>
            <w:tcW w:w="90" w:type="dxa"/>
          </w:tcPr>
          <w:p w14:paraId="67D90D9C" w14:textId="77777777" w:rsidR="00632857" w:rsidRPr="00146F73" w:rsidRDefault="00632857" w:rsidP="00122099">
            <w:pPr>
              <w:tabs>
                <w:tab w:val="decimal" w:pos="1422"/>
              </w:tabs>
              <w:spacing w:line="230" w:lineRule="atLeast"/>
              <w:rPr>
                <w:color w:val="000000"/>
                <w:sz w:val="18"/>
                <w:szCs w:val="18"/>
              </w:rPr>
            </w:pPr>
          </w:p>
        </w:tc>
        <w:tc>
          <w:tcPr>
            <w:tcW w:w="1074" w:type="dxa"/>
            <w:tcBorders>
              <w:bottom w:val="single" w:sz="4" w:space="0" w:color="auto"/>
            </w:tcBorders>
            <w:shd w:val="clear" w:color="auto" w:fill="auto"/>
          </w:tcPr>
          <w:p w14:paraId="444D95D0" w14:textId="77777777" w:rsidR="00632857" w:rsidRPr="00146F73" w:rsidRDefault="00632857" w:rsidP="00122099">
            <w:pPr>
              <w:tabs>
                <w:tab w:val="decimal" w:pos="975"/>
              </w:tabs>
              <w:spacing w:line="230" w:lineRule="atLeast"/>
              <w:rPr>
                <w:color w:val="000000"/>
                <w:sz w:val="18"/>
                <w:szCs w:val="18"/>
              </w:rPr>
            </w:pPr>
          </w:p>
          <w:p w14:paraId="0CEBF803" w14:textId="001B64C7" w:rsidR="00632857" w:rsidRPr="00146F73" w:rsidRDefault="00632857" w:rsidP="00EB204B">
            <w:pPr>
              <w:tabs>
                <w:tab w:val="decimal" w:pos="780"/>
              </w:tabs>
              <w:spacing w:line="230" w:lineRule="atLeast"/>
              <w:ind w:right="52"/>
              <w:rPr>
                <w:color w:val="000000"/>
                <w:sz w:val="18"/>
                <w:szCs w:val="18"/>
              </w:rPr>
            </w:pPr>
            <w:r w:rsidRPr="00146F73">
              <w:rPr>
                <w:color w:val="000000"/>
                <w:sz w:val="18"/>
                <w:szCs w:val="18"/>
              </w:rPr>
              <w:t>3</w:t>
            </w:r>
            <w:r w:rsidR="008F472E">
              <w:rPr>
                <w:color w:val="000000"/>
                <w:sz w:val="18"/>
                <w:szCs w:val="18"/>
              </w:rPr>
              <w:t>4</w:t>
            </w:r>
            <w:r w:rsidRPr="00146F73">
              <w:rPr>
                <w:color w:val="000000"/>
                <w:sz w:val="18"/>
                <w:szCs w:val="18"/>
              </w:rPr>
              <w:t>.08</w:t>
            </w:r>
          </w:p>
        </w:tc>
        <w:tc>
          <w:tcPr>
            <w:tcW w:w="78" w:type="dxa"/>
          </w:tcPr>
          <w:p w14:paraId="53963280" w14:textId="77777777" w:rsidR="00632857" w:rsidRPr="00146F73" w:rsidRDefault="00632857" w:rsidP="00122099">
            <w:pPr>
              <w:tabs>
                <w:tab w:val="decimal" w:pos="810"/>
              </w:tabs>
              <w:spacing w:line="230" w:lineRule="atLeast"/>
              <w:rPr>
                <w:color w:val="000000"/>
                <w:sz w:val="18"/>
                <w:szCs w:val="18"/>
              </w:rPr>
            </w:pPr>
          </w:p>
        </w:tc>
        <w:tc>
          <w:tcPr>
            <w:tcW w:w="1362" w:type="dxa"/>
            <w:gridSpan w:val="2"/>
            <w:tcBorders>
              <w:bottom w:val="single" w:sz="4" w:space="0" w:color="auto"/>
            </w:tcBorders>
          </w:tcPr>
          <w:p w14:paraId="0E8291B1" w14:textId="77777777" w:rsidR="00632857" w:rsidRPr="00146F73" w:rsidRDefault="00632857" w:rsidP="00122099">
            <w:pPr>
              <w:tabs>
                <w:tab w:val="decimal" w:pos="975"/>
              </w:tabs>
              <w:spacing w:line="230" w:lineRule="atLeast"/>
              <w:rPr>
                <w:color w:val="000000"/>
                <w:sz w:val="18"/>
                <w:szCs w:val="18"/>
              </w:rPr>
            </w:pPr>
          </w:p>
          <w:p w14:paraId="0BE32154" w14:textId="4E55D56E" w:rsidR="00632857" w:rsidRPr="00146F73" w:rsidRDefault="00D67D97" w:rsidP="00EB204B">
            <w:pPr>
              <w:tabs>
                <w:tab w:val="decimal" w:pos="975"/>
              </w:tabs>
              <w:spacing w:line="230" w:lineRule="atLeast"/>
              <w:ind w:right="142"/>
              <w:jc w:val="right"/>
              <w:rPr>
                <w:color w:val="000000"/>
                <w:sz w:val="18"/>
                <w:szCs w:val="18"/>
              </w:rPr>
            </w:pPr>
            <w:r>
              <w:rPr>
                <w:color w:val="000000"/>
                <w:sz w:val="18"/>
                <w:szCs w:val="18"/>
              </w:rPr>
              <w:t>50.04</w:t>
            </w:r>
          </w:p>
        </w:tc>
        <w:tc>
          <w:tcPr>
            <w:tcW w:w="78" w:type="dxa"/>
          </w:tcPr>
          <w:p w14:paraId="23824BCA" w14:textId="77777777" w:rsidR="00632857" w:rsidRPr="00146F73" w:rsidRDefault="00632857" w:rsidP="00122099">
            <w:pPr>
              <w:tabs>
                <w:tab w:val="decimal" w:pos="810"/>
              </w:tabs>
              <w:spacing w:line="230" w:lineRule="atLeast"/>
              <w:rPr>
                <w:color w:val="000000"/>
                <w:sz w:val="18"/>
                <w:szCs w:val="18"/>
              </w:rPr>
            </w:pPr>
          </w:p>
        </w:tc>
        <w:tc>
          <w:tcPr>
            <w:tcW w:w="1002" w:type="dxa"/>
            <w:gridSpan w:val="3"/>
          </w:tcPr>
          <w:p w14:paraId="64A4494E" w14:textId="77777777" w:rsidR="00632857" w:rsidRPr="00146F73" w:rsidRDefault="00632857" w:rsidP="00122099">
            <w:pPr>
              <w:tabs>
                <w:tab w:val="decimal" w:pos="810"/>
              </w:tabs>
              <w:spacing w:line="230" w:lineRule="atLeast"/>
              <w:rPr>
                <w:color w:val="000000"/>
                <w:sz w:val="18"/>
                <w:szCs w:val="18"/>
              </w:rPr>
            </w:pPr>
          </w:p>
        </w:tc>
        <w:tc>
          <w:tcPr>
            <w:tcW w:w="78" w:type="dxa"/>
          </w:tcPr>
          <w:p w14:paraId="0D9D1B8B" w14:textId="77777777" w:rsidR="00632857" w:rsidRPr="00146F73" w:rsidRDefault="00632857" w:rsidP="00122099">
            <w:pPr>
              <w:tabs>
                <w:tab w:val="decimal" w:pos="810"/>
              </w:tabs>
              <w:spacing w:line="230" w:lineRule="atLeast"/>
              <w:rPr>
                <w:color w:val="000000"/>
                <w:sz w:val="18"/>
                <w:szCs w:val="18"/>
              </w:rPr>
            </w:pPr>
          </w:p>
        </w:tc>
        <w:tc>
          <w:tcPr>
            <w:tcW w:w="923" w:type="dxa"/>
            <w:gridSpan w:val="2"/>
            <w:shd w:val="clear" w:color="auto" w:fill="auto"/>
            <w:vAlign w:val="bottom"/>
          </w:tcPr>
          <w:p w14:paraId="5F364DAE" w14:textId="77777777" w:rsidR="00632857" w:rsidRPr="00146F73" w:rsidRDefault="00632857" w:rsidP="00122099">
            <w:pPr>
              <w:tabs>
                <w:tab w:val="decimal" w:pos="810"/>
              </w:tabs>
              <w:spacing w:line="230" w:lineRule="atLeast"/>
              <w:rPr>
                <w:color w:val="000000"/>
                <w:sz w:val="18"/>
                <w:szCs w:val="18"/>
              </w:rPr>
            </w:pPr>
          </w:p>
        </w:tc>
      </w:tr>
      <w:tr w:rsidR="00632857" w:rsidRPr="00146F73" w14:paraId="30955C97" w14:textId="77777777" w:rsidTr="00632857">
        <w:tc>
          <w:tcPr>
            <w:tcW w:w="1974" w:type="dxa"/>
            <w:shd w:val="clear" w:color="auto" w:fill="auto"/>
          </w:tcPr>
          <w:p w14:paraId="0C6060F0" w14:textId="77777777" w:rsidR="00632857" w:rsidRPr="00146F73" w:rsidRDefault="00632857" w:rsidP="00122099">
            <w:pPr>
              <w:pStyle w:val="acctfourfigures"/>
              <w:spacing w:line="230" w:lineRule="atLeast"/>
              <w:ind w:left="191" w:hanging="180"/>
              <w:rPr>
                <w:sz w:val="18"/>
                <w:szCs w:val="18"/>
              </w:rPr>
            </w:pPr>
          </w:p>
        </w:tc>
        <w:tc>
          <w:tcPr>
            <w:tcW w:w="1002" w:type="dxa"/>
            <w:tcBorders>
              <w:top w:val="single" w:sz="4" w:space="0" w:color="auto"/>
            </w:tcBorders>
            <w:shd w:val="clear" w:color="auto" w:fill="auto"/>
            <w:vAlign w:val="bottom"/>
          </w:tcPr>
          <w:p w14:paraId="68739D51" w14:textId="77777777" w:rsidR="00632857" w:rsidRPr="00146F73" w:rsidRDefault="00632857" w:rsidP="00122099">
            <w:pPr>
              <w:tabs>
                <w:tab w:val="decimal" w:pos="666"/>
                <w:tab w:val="decimal" w:pos="753"/>
              </w:tabs>
              <w:spacing w:line="230" w:lineRule="atLeast"/>
              <w:rPr>
                <w:color w:val="000000"/>
                <w:sz w:val="18"/>
                <w:szCs w:val="18"/>
                <w:cs/>
                <w:lang w:bidi="th-TH"/>
              </w:rPr>
            </w:pPr>
          </w:p>
        </w:tc>
        <w:tc>
          <w:tcPr>
            <w:tcW w:w="78" w:type="dxa"/>
          </w:tcPr>
          <w:p w14:paraId="36672D3A" w14:textId="77777777" w:rsidR="00632857" w:rsidRPr="00146F73" w:rsidRDefault="00632857" w:rsidP="00122099">
            <w:pPr>
              <w:tabs>
                <w:tab w:val="decimal" w:pos="1080"/>
              </w:tabs>
              <w:spacing w:line="230" w:lineRule="atLeast"/>
              <w:ind w:right="72"/>
              <w:rPr>
                <w:color w:val="000000"/>
                <w:sz w:val="18"/>
                <w:szCs w:val="18"/>
                <w:cs/>
                <w:lang w:bidi="th-TH"/>
              </w:rPr>
            </w:pPr>
          </w:p>
        </w:tc>
        <w:tc>
          <w:tcPr>
            <w:tcW w:w="913" w:type="dxa"/>
            <w:tcBorders>
              <w:top w:val="single" w:sz="4" w:space="0" w:color="auto"/>
            </w:tcBorders>
            <w:shd w:val="clear" w:color="auto" w:fill="auto"/>
            <w:vAlign w:val="bottom"/>
          </w:tcPr>
          <w:p w14:paraId="7024645D" w14:textId="77777777" w:rsidR="00632857" w:rsidRPr="00146F73" w:rsidRDefault="00632857" w:rsidP="00122099">
            <w:pPr>
              <w:tabs>
                <w:tab w:val="decimal" w:pos="687"/>
                <w:tab w:val="decimal" w:pos="1180"/>
              </w:tabs>
              <w:spacing w:line="230" w:lineRule="atLeast"/>
              <w:ind w:left="171"/>
              <w:rPr>
                <w:color w:val="000000"/>
                <w:sz w:val="18"/>
                <w:szCs w:val="18"/>
                <w:cs/>
                <w:lang w:bidi="th-TH"/>
              </w:rPr>
            </w:pPr>
          </w:p>
        </w:tc>
        <w:tc>
          <w:tcPr>
            <w:tcW w:w="90" w:type="dxa"/>
          </w:tcPr>
          <w:p w14:paraId="3F2B4017" w14:textId="77777777" w:rsidR="00632857" w:rsidRPr="00146F73" w:rsidRDefault="00632857" w:rsidP="00122099">
            <w:pPr>
              <w:tabs>
                <w:tab w:val="decimal" w:pos="990"/>
              </w:tabs>
              <w:spacing w:line="230" w:lineRule="atLeast"/>
              <w:ind w:right="72"/>
              <w:rPr>
                <w:color w:val="000000"/>
                <w:sz w:val="18"/>
                <w:szCs w:val="18"/>
                <w:cs/>
                <w:lang w:bidi="th-TH"/>
              </w:rPr>
            </w:pPr>
          </w:p>
        </w:tc>
        <w:tc>
          <w:tcPr>
            <w:tcW w:w="1078" w:type="dxa"/>
            <w:tcBorders>
              <w:top w:val="single" w:sz="4" w:space="0" w:color="auto"/>
            </w:tcBorders>
            <w:vAlign w:val="bottom"/>
          </w:tcPr>
          <w:p w14:paraId="79469961" w14:textId="77777777" w:rsidR="00632857" w:rsidRPr="00146F73" w:rsidRDefault="00632857" w:rsidP="00122099">
            <w:pPr>
              <w:tabs>
                <w:tab w:val="decimal" w:pos="768"/>
              </w:tabs>
              <w:spacing w:line="230" w:lineRule="atLeast"/>
              <w:ind w:right="30"/>
              <w:rPr>
                <w:color w:val="000000"/>
                <w:sz w:val="18"/>
                <w:szCs w:val="18"/>
                <w:cs/>
                <w:lang w:bidi="th-TH"/>
              </w:rPr>
            </w:pPr>
          </w:p>
        </w:tc>
        <w:tc>
          <w:tcPr>
            <w:tcW w:w="90" w:type="dxa"/>
          </w:tcPr>
          <w:p w14:paraId="24771514" w14:textId="77777777" w:rsidR="00632857" w:rsidRPr="00146F73" w:rsidRDefault="00632857" w:rsidP="00122099">
            <w:pPr>
              <w:tabs>
                <w:tab w:val="decimal" w:pos="981"/>
              </w:tabs>
              <w:spacing w:line="230" w:lineRule="atLeast"/>
              <w:ind w:right="90"/>
              <w:rPr>
                <w:color w:val="000000"/>
                <w:sz w:val="18"/>
                <w:szCs w:val="18"/>
                <w:cs/>
                <w:lang w:bidi="th-TH"/>
              </w:rPr>
            </w:pPr>
          </w:p>
        </w:tc>
        <w:tc>
          <w:tcPr>
            <w:tcW w:w="1158" w:type="dxa"/>
            <w:tcBorders>
              <w:top w:val="single" w:sz="4" w:space="0" w:color="auto"/>
            </w:tcBorders>
            <w:vAlign w:val="bottom"/>
          </w:tcPr>
          <w:p w14:paraId="0770570B" w14:textId="77777777" w:rsidR="00632857" w:rsidRPr="00146F73" w:rsidRDefault="00632857" w:rsidP="00122099">
            <w:pPr>
              <w:tabs>
                <w:tab w:val="decimal" w:pos="946"/>
                <w:tab w:val="decimal" w:pos="981"/>
              </w:tabs>
              <w:spacing w:line="230" w:lineRule="atLeast"/>
              <w:rPr>
                <w:color w:val="000000"/>
                <w:sz w:val="18"/>
                <w:szCs w:val="18"/>
                <w:cs/>
                <w:lang w:bidi="th-TH"/>
              </w:rPr>
            </w:pPr>
          </w:p>
        </w:tc>
        <w:tc>
          <w:tcPr>
            <w:tcW w:w="82" w:type="dxa"/>
          </w:tcPr>
          <w:p w14:paraId="7BC7EC00" w14:textId="77777777" w:rsidR="00632857" w:rsidRPr="00146F73" w:rsidRDefault="00632857" w:rsidP="00122099">
            <w:pPr>
              <w:tabs>
                <w:tab w:val="decimal" w:pos="981"/>
              </w:tabs>
              <w:spacing w:line="230" w:lineRule="atLeast"/>
              <w:ind w:right="162"/>
              <w:rPr>
                <w:color w:val="000000"/>
                <w:sz w:val="18"/>
                <w:szCs w:val="18"/>
                <w:cs/>
                <w:lang w:bidi="th-TH"/>
              </w:rPr>
            </w:pPr>
          </w:p>
        </w:tc>
        <w:tc>
          <w:tcPr>
            <w:tcW w:w="1090" w:type="dxa"/>
            <w:tcBorders>
              <w:top w:val="single" w:sz="4" w:space="0" w:color="auto"/>
            </w:tcBorders>
            <w:vAlign w:val="bottom"/>
          </w:tcPr>
          <w:p w14:paraId="3FB5C63E" w14:textId="77777777" w:rsidR="00632857" w:rsidRPr="00146F73" w:rsidRDefault="00632857" w:rsidP="00122099">
            <w:pPr>
              <w:tabs>
                <w:tab w:val="decimal" w:pos="806"/>
                <w:tab w:val="decimal" w:pos="981"/>
              </w:tabs>
              <w:spacing w:line="230" w:lineRule="atLeast"/>
              <w:ind w:right="207"/>
              <w:rPr>
                <w:color w:val="000000"/>
                <w:sz w:val="18"/>
                <w:szCs w:val="18"/>
                <w:cs/>
                <w:lang w:bidi="th-TH"/>
              </w:rPr>
            </w:pPr>
          </w:p>
        </w:tc>
        <w:tc>
          <w:tcPr>
            <w:tcW w:w="98" w:type="dxa"/>
          </w:tcPr>
          <w:p w14:paraId="3B83174F" w14:textId="77777777" w:rsidR="00632857" w:rsidRPr="00146F73" w:rsidRDefault="00632857" w:rsidP="00122099">
            <w:pPr>
              <w:pStyle w:val="ListParagraph"/>
              <w:tabs>
                <w:tab w:val="decimal" w:pos="1008"/>
              </w:tabs>
              <w:spacing w:line="230" w:lineRule="atLeast"/>
              <w:ind w:left="108" w:right="90"/>
              <w:rPr>
                <w:sz w:val="18"/>
                <w:szCs w:val="18"/>
                <w:lang w:val="en-US"/>
              </w:rPr>
            </w:pPr>
          </w:p>
        </w:tc>
        <w:tc>
          <w:tcPr>
            <w:tcW w:w="1072" w:type="dxa"/>
            <w:tcBorders>
              <w:top w:val="single" w:sz="4" w:space="0" w:color="auto"/>
            </w:tcBorders>
            <w:vAlign w:val="bottom"/>
          </w:tcPr>
          <w:p w14:paraId="2F2202EC" w14:textId="77777777" w:rsidR="00632857" w:rsidRPr="00146F73" w:rsidRDefault="00632857" w:rsidP="00122099">
            <w:pPr>
              <w:tabs>
                <w:tab w:val="decimal" w:pos="817"/>
              </w:tabs>
              <w:spacing w:line="230" w:lineRule="atLeast"/>
              <w:ind w:right="196"/>
              <w:rPr>
                <w:color w:val="000000"/>
                <w:sz w:val="18"/>
                <w:szCs w:val="18"/>
              </w:rPr>
            </w:pPr>
          </w:p>
        </w:tc>
        <w:tc>
          <w:tcPr>
            <w:tcW w:w="90" w:type="dxa"/>
          </w:tcPr>
          <w:p w14:paraId="46D6EDAD" w14:textId="77777777" w:rsidR="00632857" w:rsidRPr="00146F73" w:rsidRDefault="00632857" w:rsidP="00122099">
            <w:pPr>
              <w:tabs>
                <w:tab w:val="decimal" w:pos="1422"/>
              </w:tabs>
              <w:spacing w:line="230" w:lineRule="atLeast"/>
              <w:rPr>
                <w:color w:val="000000"/>
                <w:sz w:val="18"/>
                <w:szCs w:val="18"/>
              </w:rPr>
            </w:pPr>
          </w:p>
        </w:tc>
        <w:tc>
          <w:tcPr>
            <w:tcW w:w="1074" w:type="dxa"/>
            <w:tcBorders>
              <w:top w:val="single" w:sz="4" w:space="0" w:color="auto"/>
            </w:tcBorders>
            <w:shd w:val="clear" w:color="auto" w:fill="auto"/>
          </w:tcPr>
          <w:p w14:paraId="3E68ECCD" w14:textId="77777777" w:rsidR="00632857" w:rsidRPr="00146F73" w:rsidRDefault="00632857" w:rsidP="00122099">
            <w:pPr>
              <w:tabs>
                <w:tab w:val="decimal" w:pos="953"/>
                <w:tab w:val="decimal" w:pos="1100"/>
              </w:tabs>
              <w:spacing w:line="230" w:lineRule="atLeast"/>
              <w:rPr>
                <w:color w:val="000000"/>
                <w:sz w:val="18"/>
                <w:szCs w:val="18"/>
              </w:rPr>
            </w:pPr>
          </w:p>
        </w:tc>
        <w:tc>
          <w:tcPr>
            <w:tcW w:w="90" w:type="dxa"/>
            <w:gridSpan w:val="2"/>
          </w:tcPr>
          <w:p w14:paraId="5A513DFA" w14:textId="77777777" w:rsidR="00632857" w:rsidRPr="00146F73" w:rsidRDefault="00632857" w:rsidP="00122099">
            <w:pPr>
              <w:tabs>
                <w:tab w:val="decimal" w:pos="810"/>
                <w:tab w:val="decimal" w:pos="1021"/>
                <w:tab w:val="decimal" w:pos="1155"/>
              </w:tabs>
              <w:spacing w:line="230" w:lineRule="atLeast"/>
              <w:rPr>
                <w:color w:val="000000"/>
                <w:sz w:val="18"/>
                <w:szCs w:val="18"/>
              </w:rPr>
            </w:pPr>
          </w:p>
        </w:tc>
        <w:tc>
          <w:tcPr>
            <w:tcW w:w="1350" w:type="dxa"/>
            <w:tcBorders>
              <w:top w:val="single" w:sz="4" w:space="0" w:color="auto"/>
            </w:tcBorders>
          </w:tcPr>
          <w:p w14:paraId="79C380ED" w14:textId="77777777" w:rsidR="00632857" w:rsidRPr="00146F73" w:rsidRDefault="00632857" w:rsidP="00122099">
            <w:pPr>
              <w:tabs>
                <w:tab w:val="decimal" w:pos="1155"/>
              </w:tabs>
              <w:spacing w:line="230" w:lineRule="atLeast"/>
              <w:rPr>
                <w:color w:val="000000"/>
                <w:sz w:val="18"/>
                <w:szCs w:val="18"/>
              </w:rPr>
            </w:pPr>
          </w:p>
        </w:tc>
        <w:tc>
          <w:tcPr>
            <w:tcW w:w="90" w:type="dxa"/>
            <w:gridSpan w:val="2"/>
          </w:tcPr>
          <w:p w14:paraId="5C35ED85" w14:textId="77777777" w:rsidR="00632857" w:rsidRPr="00146F73" w:rsidRDefault="00632857" w:rsidP="00122099">
            <w:pPr>
              <w:tabs>
                <w:tab w:val="decimal" w:pos="810"/>
              </w:tabs>
              <w:spacing w:line="230" w:lineRule="atLeast"/>
              <w:rPr>
                <w:color w:val="000000"/>
                <w:sz w:val="18"/>
                <w:szCs w:val="18"/>
              </w:rPr>
            </w:pPr>
          </w:p>
        </w:tc>
        <w:tc>
          <w:tcPr>
            <w:tcW w:w="990" w:type="dxa"/>
            <w:gridSpan w:val="2"/>
          </w:tcPr>
          <w:p w14:paraId="1BE5F709" w14:textId="77777777" w:rsidR="00632857" w:rsidRPr="00146F73" w:rsidRDefault="00632857" w:rsidP="00122099">
            <w:pPr>
              <w:tabs>
                <w:tab w:val="decimal" w:pos="810"/>
              </w:tabs>
              <w:spacing w:line="230" w:lineRule="atLeast"/>
              <w:rPr>
                <w:color w:val="000000"/>
                <w:sz w:val="18"/>
                <w:szCs w:val="18"/>
              </w:rPr>
            </w:pPr>
          </w:p>
        </w:tc>
        <w:tc>
          <w:tcPr>
            <w:tcW w:w="90" w:type="dxa"/>
            <w:gridSpan w:val="2"/>
          </w:tcPr>
          <w:p w14:paraId="6042E770" w14:textId="77777777" w:rsidR="00632857" w:rsidRPr="00146F73" w:rsidRDefault="00632857" w:rsidP="00122099">
            <w:pPr>
              <w:tabs>
                <w:tab w:val="decimal" w:pos="810"/>
              </w:tabs>
              <w:spacing w:line="230" w:lineRule="atLeast"/>
              <w:rPr>
                <w:color w:val="000000"/>
                <w:sz w:val="18"/>
                <w:szCs w:val="18"/>
              </w:rPr>
            </w:pPr>
          </w:p>
        </w:tc>
        <w:tc>
          <w:tcPr>
            <w:tcW w:w="911" w:type="dxa"/>
            <w:shd w:val="clear" w:color="auto" w:fill="auto"/>
            <w:vAlign w:val="bottom"/>
          </w:tcPr>
          <w:p w14:paraId="01B5A55C" w14:textId="77777777" w:rsidR="00632857" w:rsidRPr="00146F73" w:rsidRDefault="00632857" w:rsidP="00122099">
            <w:pPr>
              <w:tabs>
                <w:tab w:val="decimal" w:pos="810"/>
              </w:tabs>
              <w:spacing w:line="230" w:lineRule="atLeast"/>
              <w:rPr>
                <w:color w:val="000000"/>
                <w:sz w:val="18"/>
                <w:szCs w:val="18"/>
              </w:rPr>
            </w:pPr>
          </w:p>
        </w:tc>
      </w:tr>
      <w:tr w:rsidR="00632857" w:rsidRPr="00146F73" w14:paraId="131DB9B7" w14:textId="77777777" w:rsidTr="00632857">
        <w:tc>
          <w:tcPr>
            <w:tcW w:w="1974" w:type="dxa"/>
            <w:shd w:val="clear" w:color="auto" w:fill="auto"/>
            <w:vAlign w:val="bottom"/>
          </w:tcPr>
          <w:p w14:paraId="6D0DE01A" w14:textId="77777777" w:rsidR="00632857" w:rsidRPr="00146F73" w:rsidRDefault="00632857" w:rsidP="00122099">
            <w:pPr>
              <w:pStyle w:val="acctfourfigures"/>
              <w:spacing w:line="230" w:lineRule="atLeast"/>
              <w:ind w:left="191" w:hanging="180"/>
              <w:rPr>
                <w:sz w:val="18"/>
                <w:szCs w:val="18"/>
              </w:rPr>
            </w:pPr>
            <w:r w:rsidRPr="00146F73">
              <w:rPr>
                <w:sz w:val="18"/>
                <w:szCs w:val="18"/>
              </w:rPr>
              <w:t>Current assets</w:t>
            </w:r>
          </w:p>
        </w:tc>
        <w:tc>
          <w:tcPr>
            <w:tcW w:w="1002" w:type="dxa"/>
            <w:shd w:val="clear" w:color="auto" w:fill="auto"/>
            <w:vAlign w:val="bottom"/>
          </w:tcPr>
          <w:p w14:paraId="485B2EB8" w14:textId="4BE86C99" w:rsidR="00632857" w:rsidRPr="00146F73" w:rsidRDefault="00632857" w:rsidP="00122099">
            <w:pPr>
              <w:tabs>
                <w:tab w:val="decimal" w:pos="875"/>
              </w:tabs>
              <w:spacing w:line="230" w:lineRule="atLeast"/>
              <w:ind w:right="-36"/>
              <w:rPr>
                <w:color w:val="000000"/>
                <w:sz w:val="18"/>
                <w:szCs w:val="18"/>
                <w:lang w:val="en-US" w:bidi="th-TH"/>
              </w:rPr>
            </w:pPr>
            <w:r w:rsidRPr="00146F73">
              <w:rPr>
                <w:color w:val="000000"/>
                <w:sz w:val="18"/>
                <w:szCs w:val="18"/>
                <w:lang w:val="en-US" w:bidi="th-TH"/>
              </w:rPr>
              <w:t>508</w:t>
            </w:r>
          </w:p>
        </w:tc>
        <w:tc>
          <w:tcPr>
            <w:tcW w:w="78" w:type="dxa"/>
          </w:tcPr>
          <w:p w14:paraId="6D1C2A9F" w14:textId="77777777" w:rsidR="00632857" w:rsidRPr="00146F73" w:rsidRDefault="00632857" w:rsidP="00122099">
            <w:pPr>
              <w:spacing w:line="230" w:lineRule="atLeast"/>
              <w:ind w:right="148"/>
              <w:jc w:val="right"/>
              <w:rPr>
                <w:color w:val="000000"/>
                <w:sz w:val="18"/>
                <w:szCs w:val="18"/>
              </w:rPr>
            </w:pPr>
          </w:p>
        </w:tc>
        <w:tc>
          <w:tcPr>
            <w:tcW w:w="913" w:type="dxa"/>
            <w:shd w:val="clear" w:color="auto" w:fill="auto"/>
            <w:vAlign w:val="bottom"/>
          </w:tcPr>
          <w:p w14:paraId="1AA8D697" w14:textId="30C80349" w:rsidR="00632857" w:rsidRPr="00146F73" w:rsidRDefault="00632857" w:rsidP="00122099">
            <w:pPr>
              <w:tabs>
                <w:tab w:val="decimal" w:pos="775"/>
              </w:tabs>
              <w:spacing w:line="230" w:lineRule="atLeast"/>
              <w:ind w:right="37"/>
              <w:rPr>
                <w:color w:val="000000"/>
                <w:sz w:val="18"/>
                <w:szCs w:val="18"/>
              </w:rPr>
            </w:pPr>
            <w:r w:rsidRPr="00146F73">
              <w:rPr>
                <w:color w:val="000000"/>
                <w:sz w:val="18"/>
                <w:szCs w:val="18"/>
              </w:rPr>
              <w:t>11,342</w:t>
            </w:r>
          </w:p>
        </w:tc>
        <w:tc>
          <w:tcPr>
            <w:tcW w:w="90" w:type="dxa"/>
          </w:tcPr>
          <w:p w14:paraId="5A3D158D" w14:textId="77777777" w:rsidR="00632857" w:rsidRPr="00146F73" w:rsidRDefault="00632857" w:rsidP="00122099">
            <w:pPr>
              <w:spacing w:line="230" w:lineRule="atLeast"/>
              <w:ind w:right="162"/>
              <w:jc w:val="right"/>
              <w:rPr>
                <w:color w:val="000000"/>
                <w:sz w:val="18"/>
                <w:szCs w:val="18"/>
              </w:rPr>
            </w:pPr>
          </w:p>
        </w:tc>
        <w:tc>
          <w:tcPr>
            <w:tcW w:w="1078" w:type="dxa"/>
            <w:vAlign w:val="bottom"/>
          </w:tcPr>
          <w:p w14:paraId="7470B2FD" w14:textId="1AF7425D" w:rsidR="00632857" w:rsidRPr="00146F73" w:rsidRDefault="00632857" w:rsidP="00122099">
            <w:pPr>
              <w:tabs>
                <w:tab w:val="decimal" w:pos="942"/>
              </w:tabs>
              <w:spacing w:line="230" w:lineRule="atLeast"/>
              <w:ind w:right="30"/>
              <w:rPr>
                <w:color w:val="000000"/>
                <w:sz w:val="18"/>
                <w:szCs w:val="18"/>
              </w:rPr>
            </w:pPr>
            <w:r w:rsidRPr="00146F73">
              <w:rPr>
                <w:color w:val="000000"/>
                <w:sz w:val="18"/>
                <w:szCs w:val="18"/>
              </w:rPr>
              <w:t>12,534</w:t>
            </w:r>
          </w:p>
        </w:tc>
        <w:tc>
          <w:tcPr>
            <w:tcW w:w="90" w:type="dxa"/>
          </w:tcPr>
          <w:p w14:paraId="228F7BEA" w14:textId="77777777" w:rsidR="00632857" w:rsidRPr="00146F73" w:rsidRDefault="00632857" w:rsidP="00122099">
            <w:pPr>
              <w:spacing w:line="230" w:lineRule="atLeast"/>
              <w:ind w:right="162"/>
              <w:jc w:val="right"/>
              <w:rPr>
                <w:color w:val="000000"/>
                <w:sz w:val="18"/>
                <w:szCs w:val="18"/>
              </w:rPr>
            </w:pPr>
          </w:p>
        </w:tc>
        <w:tc>
          <w:tcPr>
            <w:tcW w:w="1158" w:type="dxa"/>
            <w:vAlign w:val="bottom"/>
          </w:tcPr>
          <w:p w14:paraId="759177FA" w14:textId="5D90C7FC" w:rsidR="00632857" w:rsidRPr="00146F73" w:rsidRDefault="00632857" w:rsidP="00122099">
            <w:pPr>
              <w:tabs>
                <w:tab w:val="decimal" w:pos="1036"/>
              </w:tabs>
              <w:spacing w:line="230" w:lineRule="atLeast"/>
              <w:rPr>
                <w:color w:val="000000"/>
                <w:sz w:val="18"/>
                <w:szCs w:val="18"/>
              </w:rPr>
            </w:pPr>
            <w:r w:rsidRPr="00146F73">
              <w:rPr>
                <w:color w:val="000000"/>
                <w:sz w:val="18"/>
                <w:szCs w:val="18"/>
                <w:lang w:bidi="th-TH"/>
              </w:rPr>
              <w:t>27,738</w:t>
            </w:r>
          </w:p>
        </w:tc>
        <w:tc>
          <w:tcPr>
            <w:tcW w:w="82" w:type="dxa"/>
          </w:tcPr>
          <w:p w14:paraId="68B4A5F5" w14:textId="77777777" w:rsidR="00632857" w:rsidRPr="00146F73" w:rsidRDefault="00632857" w:rsidP="00122099">
            <w:pPr>
              <w:spacing w:line="230" w:lineRule="atLeast"/>
              <w:ind w:right="162"/>
              <w:jc w:val="right"/>
              <w:rPr>
                <w:color w:val="000000"/>
                <w:sz w:val="18"/>
                <w:szCs w:val="18"/>
              </w:rPr>
            </w:pPr>
          </w:p>
        </w:tc>
        <w:tc>
          <w:tcPr>
            <w:tcW w:w="1090" w:type="dxa"/>
            <w:vAlign w:val="bottom"/>
          </w:tcPr>
          <w:p w14:paraId="754F96D2" w14:textId="5507713F" w:rsidR="00632857" w:rsidRPr="00146F73" w:rsidRDefault="00632857" w:rsidP="00122099">
            <w:pPr>
              <w:tabs>
                <w:tab w:val="decimal" w:pos="966"/>
              </w:tabs>
              <w:spacing w:line="230" w:lineRule="atLeast"/>
              <w:rPr>
                <w:color w:val="000000"/>
                <w:sz w:val="18"/>
                <w:szCs w:val="18"/>
                <w:lang w:bidi="th-TH"/>
              </w:rPr>
            </w:pPr>
            <w:r w:rsidRPr="00146F73">
              <w:rPr>
                <w:color w:val="000000"/>
                <w:sz w:val="18"/>
                <w:szCs w:val="18"/>
              </w:rPr>
              <w:t>44,185</w:t>
            </w:r>
          </w:p>
        </w:tc>
        <w:tc>
          <w:tcPr>
            <w:tcW w:w="98" w:type="dxa"/>
          </w:tcPr>
          <w:p w14:paraId="0959E8EF" w14:textId="77777777" w:rsidR="00632857" w:rsidRPr="00146F73" w:rsidRDefault="00632857" w:rsidP="00122099">
            <w:pPr>
              <w:spacing w:line="230" w:lineRule="atLeast"/>
              <w:ind w:right="4"/>
              <w:jc w:val="right"/>
              <w:rPr>
                <w:color w:val="000000"/>
                <w:sz w:val="18"/>
                <w:szCs w:val="18"/>
              </w:rPr>
            </w:pPr>
          </w:p>
        </w:tc>
        <w:tc>
          <w:tcPr>
            <w:tcW w:w="1072" w:type="dxa"/>
            <w:vAlign w:val="bottom"/>
          </w:tcPr>
          <w:p w14:paraId="5949C900" w14:textId="5009BD2F" w:rsidR="00632857" w:rsidRPr="00146F73" w:rsidRDefault="00632857" w:rsidP="00122099">
            <w:pPr>
              <w:tabs>
                <w:tab w:val="decimal" w:pos="950"/>
              </w:tabs>
              <w:spacing w:line="230" w:lineRule="atLeast"/>
              <w:rPr>
                <w:color w:val="000000"/>
                <w:sz w:val="18"/>
                <w:szCs w:val="18"/>
              </w:rPr>
            </w:pPr>
            <w:r w:rsidRPr="00146F73">
              <w:rPr>
                <w:color w:val="000000"/>
                <w:sz w:val="18"/>
                <w:szCs w:val="18"/>
              </w:rPr>
              <w:t>3,410</w:t>
            </w:r>
          </w:p>
        </w:tc>
        <w:tc>
          <w:tcPr>
            <w:tcW w:w="90" w:type="dxa"/>
          </w:tcPr>
          <w:p w14:paraId="7EB0FD55" w14:textId="77777777" w:rsidR="00632857" w:rsidRPr="00146F73" w:rsidRDefault="00632857" w:rsidP="00122099">
            <w:pPr>
              <w:spacing w:line="230" w:lineRule="atLeast"/>
              <w:ind w:right="171"/>
              <w:jc w:val="right"/>
              <w:rPr>
                <w:color w:val="000000"/>
                <w:sz w:val="18"/>
                <w:szCs w:val="18"/>
              </w:rPr>
            </w:pPr>
          </w:p>
        </w:tc>
        <w:tc>
          <w:tcPr>
            <w:tcW w:w="1074" w:type="dxa"/>
            <w:shd w:val="clear" w:color="auto" w:fill="auto"/>
          </w:tcPr>
          <w:p w14:paraId="66F39B24" w14:textId="1080E7DB" w:rsidR="00632857" w:rsidRPr="00146F73" w:rsidRDefault="00632857" w:rsidP="00122099">
            <w:pPr>
              <w:tabs>
                <w:tab w:val="decimal" w:pos="960"/>
              </w:tabs>
              <w:spacing w:line="230" w:lineRule="atLeast"/>
              <w:rPr>
                <w:color w:val="000000"/>
                <w:sz w:val="18"/>
                <w:szCs w:val="18"/>
              </w:rPr>
            </w:pPr>
            <w:r w:rsidRPr="00146F73">
              <w:rPr>
                <w:color w:val="000000"/>
                <w:sz w:val="18"/>
                <w:szCs w:val="18"/>
              </w:rPr>
              <w:t>41,29</w:t>
            </w:r>
            <w:r w:rsidR="0051073B">
              <w:rPr>
                <w:color w:val="000000"/>
                <w:sz w:val="18"/>
                <w:szCs w:val="18"/>
              </w:rPr>
              <w:t>0</w:t>
            </w:r>
          </w:p>
        </w:tc>
        <w:tc>
          <w:tcPr>
            <w:tcW w:w="90" w:type="dxa"/>
            <w:gridSpan w:val="2"/>
          </w:tcPr>
          <w:p w14:paraId="2A939842" w14:textId="77777777" w:rsidR="00632857" w:rsidRPr="00146F73" w:rsidRDefault="00632857" w:rsidP="00122099">
            <w:pPr>
              <w:tabs>
                <w:tab w:val="decimal" w:pos="810"/>
                <w:tab w:val="decimal" w:pos="1021"/>
                <w:tab w:val="decimal" w:pos="1155"/>
              </w:tabs>
              <w:spacing w:line="230" w:lineRule="atLeast"/>
              <w:rPr>
                <w:color w:val="000000"/>
                <w:sz w:val="18"/>
                <w:szCs w:val="18"/>
              </w:rPr>
            </w:pPr>
          </w:p>
        </w:tc>
        <w:tc>
          <w:tcPr>
            <w:tcW w:w="1350" w:type="dxa"/>
          </w:tcPr>
          <w:p w14:paraId="7B44F031" w14:textId="6CCCC667" w:rsidR="00632857" w:rsidRPr="00146F73" w:rsidRDefault="00146F73" w:rsidP="00122099">
            <w:pPr>
              <w:tabs>
                <w:tab w:val="decimal" w:pos="1155"/>
              </w:tabs>
              <w:spacing w:line="230" w:lineRule="atLeast"/>
              <w:rPr>
                <w:color w:val="000000"/>
                <w:sz w:val="18"/>
                <w:szCs w:val="18"/>
              </w:rPr>
            </w:pPr>
            <w:r w:rsidRPr="00146F73">
              <w:rPr>
                <w:color w:val="000000"/>
                <w:sz w:val="18"/>
                <w:szCs w:val="18"/>
              </w:rPr>
              <w:t>24,718</w:t>
            </w:r>
          </w:p>
        </w:tc>
        <w:tc>
          <w:tcPr>
            <w:tcW w:w="90" w:type="dxa"/>
            <w:gridSpan w:val="2"/>
          </w:tcPr>
          <w:p w14:paraId="1EBF8E4D" w14:textId="77777777" w:rsidR="00632857" w:rsidRPr="00146F73" w:rsidRDefault="00632857" w:rsidP="00122099">
            <w:pPr>
              <w:tabs>
                <w:tab w:val="decimal" w:pos="810"/>
              </w:tabs>
              <w:spacing w:line="230" w:lineRule="atLeast"/>
              <w:rPr>
                <w:color w:val="000000"/>
                <w:sz w:val="18"/>
                <w:szCs w:val="18"/>
              </w:rPr>
            </w:pPr>
          </w:p>
        </w:tc>
        <w:tc>
          <w:tcPr>
            <w:tcW w:w="990" w:type="dxa"/>
            <w:gridSpan w:val="2"/>
          </w:tcPr>
          <w:p w14:paraId="35C2D53F" w14:textId="77777777" w:rsidR="00632857" w:rsidRPr="00146F73" w:rsidRDefault="00632857" w:rsidP="00122099">
            <w:pPr>
              <w:tabs>
                <w:tab w:val="decimal" w:pos="810"/>
              </w:tabs>
              <w:spacing w:line="230" w:lineRule="atLeast"/>
              <w:rPr>
                <w:color w:val="000000"/>
                <w:sz w:val="18"/>
                <w:szCs w:val="18"/>
              </w:rPr>
            </w:pPr>
          </w:p>
        </w:tc>
        <w:tc>
          <w:tcPr>
            <w:tcW w:w="90" w:type="dxa"/>
            <w:gridSpan w:val="2"/>
          </w:tcPr>
          <w:p w14:paraId="0E7BB159" w14:textId="77777777" w:rsidR="00632857" w:rsidRPr="00146F73" w:rsidRDefault="00632857" w:rsidP="00122099">
            <w:pPr>
              <w:tabs>
                <w:tab w:val="decimal" w:pos="810"/>
              </w:tabs>
              <w:spacing w:line="230" w:lineRule="atLeast"/>
              <w:rPr>
                <w:color w:val="000000"/>
                <w:sz w:val="18"/>
                <w:szCs w:val="18"/>
              </w:rPr>
            </w:pPr>
          </w:p>
        </w:tc>
        <w:tc>
          <w:tcPr>
            <w:tcW w:w="911" w:type="dxa"/>
            <w:shd w:val="clear" w:color="auto" w:fill="auto"/>
            <w:vAlign w:val="bottom"/>
          </w:tcPr>
          <w:p w14:paraId="3A4F668B" w14:textId="77777777" w:rsidR="00632857" w:rsidRPr="00146F73" w:rsidRDefault="00632857" w:rsidP="00122099">
            <w:pPr>
              <w:tabs>
                <w:tab w:val="decimal" w:pos="810"/>
              </w:tabs>
              <w:spacing w:line="230" w:lineRule="atLeast"/>
              <w:rPr>
                <w:color w:val="000000"/>
                <w:sz w:val="18"/>
                <w:szCs w:val="18"/>
              </w:rPr>
            </w:pPr>
          </w:p>
        </w:tc>
      </w:tr>
      <w:tr w:rsidR="00632857" w:rsidRPr="00146F73" w14:paraId="2AB31373" w14:textId="77777777" w:rsidTr="00632857">
        <w:tc>
          <w:tcPr>
            <w:tcW w:w="1974" w:type="dxa"/>
            <w:shd w:val="clear" w:color="auto" w:fill="auto"/>
            <w:vAlign w:val="bottom"/>
          </w:tcPr>
          <w:p w14:paraId="766A6570" w14:textId="77777777" w:rsidR="00632857" w:rsidRPr="00146F73" w:rsidRDefault="00632857" w:rsidP="00122099">
            <w:pPr>
              <w:pStyle w:val="acctfourfigures"/>
              <w:spacing w:line="230" w:lineRule="atLeast"/>
              <w:ind w:left="191" w:hanging="180"/>
              <w:rPr>
                <w:sz w:val="18"/>
                <w:szCs w:val="18"/>
              </w:rPr>
            </w:pPr>
            <w:r w:rsidRPr="00146F73">
              <w:rPr>
                <w:sz w:val="18"/>
                <w:szCs w:val="18"/>
              </w:rPr>
              <w:t>Non-current assets</w:t>
            </w:r>
          </w:p>
        </w:tc>
        <w:tc>
          <w:tcPr>
            <w:tcW w:w="1002" w:type="dxa"/>
            <w:shd w:val="clear" w:color="auto" w:fill="auto"/>
            <w:vAlign w:val="bottom"/>
          </w:tcPr>
          <w:p w14:paraId="6AC27039" w14:textId="54B0AF38" w:rsidR="00632857" w:rsidRPr="00146F73" w:rsidRDefault="00632857" w:rsidP="00122099">
            <w:pPr>
              <w:tabs>
                <w:tab w:val="decimal" w:pos="875"/>
              </w:tabs>
              <w:spacing w:line="230" w:lineRule="atLeast"/>
              <w:rPr>
                <w:color w:val="000000"/>
                <w:sz w:val="18"/>
                <w:szCs w:val="18"/>
              </w:rPr>
            </w:pPr>
            <w:r w:rsidRPr="00146F73">
              <w:rPr>
                <w:color w:val="000000"/>
                <w:sz w:val="18"/>
                <w:szCs w:val="18"/>
              </w:rPr>
              <w:t>222,765</w:t>
            </w:r>
          </w:p>
        </w:tc>
        <w:tc>
          <w:tcPr>
            <w:tcW w:w="78" w:type="dxa"/>
          </w:tcPr>
          <w:p w14:paraId="40582255" w14:textId="77777777" w:rsidR="00632857" w:rsidRPr="00146F73" w:rsidRDefault="00632857" w:rsidP="00122099">
            <w:pPr>
              <w:spacing w:line="230" w:lineRule="atLeast"/>
              <w:ind w:right="290"/>
              <w:jc w:val="right"/>
              <w:rPr>
                <w:color w:val="000000"/>
                <w:sz w:val="18"/>
                <w:szCs w:val="18"/>
              </w:rPr>
            </w:pPr>
          </w:p>
        </w:tc>
        <w:tc>
          <w:tcPr>
            <w:tcW w:w="913" w:type="dxa"/>
            <w:shd w:val="clear" w:color="auto" w:fill="auto"/>
            <w:vAlign w:val="bottom"/>
          </w:tcPr>
          <w:p w14:paraId="4630A7A5" w14:textId="5D6186B3" w:rsidR="00632857" w:rsidRPr="00146F73" w:rsidRDefault="00632857" w:rsidP="00122099">
            <w:pPr>
              <w:tabs>
                <w:tab w:val="decimal" w:pos="775"/>
              </w:tabs>
              <w:spacing w:line="230" w:lineRule="atLeast"/>
              <w:rPr>
                <w:color w:val="000000"/>
                <w:sz w:val="18"/>
                <w:szCs w:val="18"/>
              </w:rPr>
            </w:pPr>
            <w:r w:rsidRPr="00146F73">
              <w:rPr>
                <w:color w:val="000000"/>
                <w:sz w:val="18"/>
                <w:szCs w:val="18"/>
              </w:rPr>
              <w:t>442,340</w:t>
            </w:r>
          </w:p>
        </w:tc>
        <w:tc>
          <w:tcPr>
            <w:tcW w:w="90" w:type="dxa"/>
          </w:tcPr>
          <w:p w14:paraId="539C34E4" w14:textId="77777777" w:rsidR="00632857" w:rsidRPr="00146F73" w:rsidRDefault="00632857" w:rsidP="00122099">
            <w:pPr>
              <w:spacing w:line="230" w:lineRule="atLeast"/>
              <w:ind w:right="162"/>
              <w:jc w:val="right"/>
              <w:rPr>
                <w:color w:val="000000"/>
                <w:sz w:val="18"/>
                <w:szCs w:val="18"/>
              </w:rPr>
            </w:pPr>
          </w:p>
        </w:tc>
        <w:tc>
          <w:tcPr>
            <w:tcW w:w="1078" w:type="dxa"/>
            <w:vAlign w:val="bottom"/>
          </w:tcPr>
          <w:p w14:paraId="2AA5E167" w14:textId="56818775" w:rsidR="00632857" w:rsidRPr="00146F73" w:rsidRDefault="00632857" w:rsidP="00122099">
            <w:pPr>
              <w:tabs>
                <w:tab w:val="decimal" w:pos="942"/>
              </w:tabs>
              <w:spacing w:line="230" w:lineRule="atLeast"/>
              <w:ind w:right="30"/>
              <w:rPr>
                <w:color w:val="000000"/>
                <w:sz w:val="18"/>
                <w:szCs w:val="18"/>
              </w:rPr>
            </w:pPr>
            <w:r w:rsidRPr="00146F73">
              <w:rPr>
                <w:color w:val="000000"/>
                <w:sz w:val="18"/>
                <w:szCs w:val="18"/>
              </w:rPr>
              <w:t>46,604</w:t>
            </w:r>
          </w:p>
        </w:tc>
        <w:tc>
          <w:tcPr>
            <w:tcW w:w="90" w:type="dxa"/>
          </w:tcPr>
          <w:p w14:paraId="38C4E657" w14:textId="77777777" w:rsidR="00632857" w:rsidRPr="00146F73" w:rsidRDefault="00632857" w:rsidP="00122099">
            <w:pPr>
              <w:spacing w:line="230" w:lineRule="atLeast"/>
              <w:ind w:right="162"/>
              <w:jc w:val="right"/>
              <w:rPr>
                <w:color w:val="000000"/>
                <w:sz w:val="18"/>
                <w:szCs w:val="18"/>
              </w:rPr>
            </w:pPr>
          </w:p>
        </w:tc>
        <w:tc>
          <w:tcPr>
            <w:tcW w:w="1158" w:type="dxa"/>
            <w:vAlign w:val="bottom"/>
          </w:tcPr>
          <w:p w14:paraId="74C55ABD" w14:textId="3BD7289C" w:rsidR="00632857" w:rsidRPr="00146F73" w:rsidRDefault="00632857" w:rsidP="00122099">
            <w:pPr>
              <w:tabs>
                <w:tab w:val="decimal" w:pos="1036"/>
              </w:tabs>
              <w:spacing w:line="230" w:lineRule="atLeast"/>
              <w:rPr>
                <w:color w:val="000000"/>
                <w:sz w:val="18"/>
                <w:szCs w:val="18"/>
              </w:rPr>
            </w:pPr>
            <w:r w:rsidRPr="00146F73">
              <w:rPr>
                <w:color w:val="000000"/>
                <w:sz w:val="18"/>
                <w:szCs w:val="18"/>
                <w:lang w:bidi="th-TH"/>
              </w:rPr>
              <w:t>338,350</w:t>
            </w:r>
          </w:p>
        </w:tc>
        <w:tc>
          <w:tcPr>
            <w:tcW w:w="82" w:type="dxa"/>
          </w:tcPr>
          <w:p w14:paraId="5236FB45" w14:textId="77777777" w:rsidR="00632857" w:rsidRPr="00146F73" w:rsidRDefault="00632857" w:rsidP="00122099">
            <w:pPr>
              <w:spacing w:line="230" w:lineRule="atLeast"/>
              <w:ind w:right="162"/>
              <w:jc w:val="right"/>
              <w:rPr>
                <w:color w:val="000000"/>
                <w:sz w:val="18"/>
                <w:szCs w:val="18"/>
              </w:rPr>
            </w:pPr>
          </w:p>
        </w:tc>
        <w:tc>
          <w:tcPr>
            <w:tcW w:w="1090" w:type="dxa"/>
            <w:vAlign w:val="bottom"/>
          </w:tcPr>
          <w:p w14:paraId="22527496" w14:textId="343A2608" w:rsidR="00632857" w:rsidRPr="00146F73" w:rsidRDefault="00632857" w:rsidP="00122099">
            <w:pPr>
              <w:tabs>
                <w:tab w:val="decimal" w:pos="966"/>
              </w:tabs>
              <w:spacing w:line="230" w:lineRule="atLeast"/>
              <w:rPr>
                <w:color w:val="000000"/>
                <w:sz w:val="18"/>
                <w:szCs w:val="18"/>
                <w:lang w:bidi="th-TH"/>
              </w:rPr>
            </w:pPr>
            <w:r w:rsidRPr="00146F73">
              <w:rPr>
                <w:color w:val="000000"/>
                <w:sz w:val="18"/>
                <w:szCs w:val="18"/>
              </w:rPr>
              <w:t>530,40</w:t>
            </w:r>
            <w:r w:rsidR="008F472E">
              <w:rPr>
                <w:color w:val="000000"/>
                <w:sz w:val="18"/>
                <w:szCs w:val="18"/>
              </w:rPr>
              <w:t>1</w:t>
            </w:r>
          </w:p>
        </w:tc>
        <w:tc>
          <w:tcPr>
            <w:tcW w:w="98" w:type="dxa"/>
          </w:tcPr>
          <w:p w14:paraId="504F7542" w14:textId="77777777" w:rsidR="00632857" w:rsidRPr="00146F73" w:rsidRDefault="00632857" w:rsidP="00122099">
            <w:pPr>
              <w:spacing w:line="230" w:lineRule="atLeast"/>
              <w:ind w:right="4"/>
              <w:jc w:val="right"/>
              <w:rPr>
                <w:color w:val="000000"/>
                <w:sz w:val="18"/>
                <w:szCs w:val="18"/>
              </w:rPr>
            </w:pPr>
          </w:p>
        </w:tc>
        <w:tc>
          <w:tcPr>
            <w:tcW w:w="1072" w:type="dxa"/>
            <w:vAlign w:val="bottom"/>
          </w:tcPr>
          <w:p w14:paraId="13524BDB" w14:textId="40B79595" w:rsidR="00632857" w:rsidRPr="00146F73" w:rsidRDefault="00632857" w:rsidP="00122099">
            <w:pPr>
              <w:tabs>
                <w:tab w:val="decimal" w:pos="950"/>
              </w:tabs>
              <w:spacing w:line="230" w:lineRule="atLeast"/>
              <w:rPr>
                <w:color w:val="000000"/>
                <w:sz w:val="18"/>
                <w:szCs w:val="18"/>
              </w:rPr>
            </w:pPr>
            <w:r w:rsidRPr="00146F73">
              <w:rPr>
                <w:color w:val="000000"/>
                <w:sz w:val="18"/>
                <w:szCs w:val="18"/>
              </w:rPr>
              <w:t>189,679</w:t>
            </w:r>
          </w:p>
        </w:tc>
        <w:tc>
          <w:tcPr>
            <w:tcW w:w="90" w:type="dxa"/>
          </w:tcPr>
          <w:p w14:paraId="5734D318" w14:textId="77777777" w:rsidR="00632857" w:rsidRPr="00146F73" w:rsidRDefault="00632857" w:rsidP="00122099">
            <w:pPr>
              <w:spacing w:line="230" w:lineRule="atLeast"/>
              <w:ind w:right="171"/>
              <w:jc w:val="right"/>
              <w:rPr>
                <w:color w:val="000000"/>
                <w:sz w:val="18"/>
                <w:szCs w:val="18"/>
              </w:rPr>
            </w:pPr>
          </w:p>
        </w:tc>
        <w:tc>
          <w:tcPr>
            <w:tcW w:w="1074" w:type="dxa"/>
            <w:shd w:val="clear" w:color="auto" w:fill="auto"/>
          </w:tcPr>
          <w:p w14:paraId="209324F3" w14:textId="30FAD23A" w:rsidR="00632857" w:rsidRPr="00146F73" w:rsidRDefault="00632857" w:rsidP="00122099">
            <w:pPr>
              <w:tabs>
                <w:tab w:val="decimal" w:pos="960"/>
              </w:tabs>
              <w:spacing w:line="230" w:lineRule="atLeast"/>
              <w:rPr>
                <w:color w:val="000000"/>
                <w:sz w:val="18"/>
                <w:szCs w:val="18"/>
              </w:rPr>
            </w:pPr>
            <w:r w:rsidRPr="00146F73">
              <w:rPr>
                <w:color w:val="000000"/>
                <w:sz w:val="18"/>
                <w:szCs w:val="18"/>
              </w:rPr>
              <w:t>608,550</w:t>
            </w:r>
          </w:p>
        </w:tc>
        <w:tc>
          <w:tcPr>
            <w:tcW w:w="90" w:type="dxa"/>
            <w:gridSpan w:val="2"/>
          </w:tcPr>
          <w:p w14:paraId="47FD40F7" w14:textId="77777777" w:rsidR="00632857" w:rsidRPr="00146F73" w:rsidRDefault="00632857" w:rsidP="00122099">
            <w:pPr>
              <w:tabs>
                <w:tab w:val="decimal" w:pos="810"/>
                <w:tab w:val="decimal" w:pos="1021"/>
                <w:tab w:val="decimal" w:pos="1155"/>
              </w:tabs>
              <w:spacing w:line="230" w:lineRule="atLeast"/>
              <w:rPr>
                <w:color w:val="000000"/>
                <w:sz w:val="18"/>
                <w:szCs w:val="18"/>
              </w:rPr>
            </w:pPr>
          </w:p>
        </w:tc>
        <w:tc>
          <w:tcPr>
            <w:tcW w:w="1350" w:type="dxa"/>
          </w:tcPr>
          <w:p w14:paraId="59B21088" w14:textId="6DF840B7" w:rsidR="00632857" w:rsidRPr="00146F73" w:rsidRDefault="00146F73" w:rsidP="00122099">
            <w:pPr>
              <w:tabs>
                <w:tab w:val="decimal" w:pos="1155"/>
              </w:tabs>
              <w:spacing w:line="230" w:lineRule="atLeast"/>
              <w:rPr>
                <w:color w:val="000000"/>
                <w:sz w:val="18"/>
                <w:szCs w:val="18"/>
              </w:rPr>
            </w:pPr>
            <w:r w:rsidRPr="00146F73">
              <w:rPr>
                <w:color w:val="000000"/>
                <w:sz w:val="18"/>
                <w:szCs w:val="18"/>
              </w:rPr>
              <w:t>102,894</w:t>
            </w:r>
          </w:p>
        </w:tc>
        <w:tc>
          <w:tcPr>
            <w:tcW w:w="90" w:type="dxa"/>
            <w:gridSpan w:val="2"/>
          </w:tcPr>
          <w:p w14:paraId="1F311237" w14:textId="77777777" w:rsidR="00632857" w:rsidRPr="00146F73" w:rsidRDefault="00632857" w:rsidP="00122099">
            <w:pPr>
              <w:tabs>
                <w:tab w:val="decimal" w:pos="810"/>
              </w:tabs>
              <w:spacing w:line="230" w:lineRule="atLeast"/>
              <w:rPr>
                <w:color w:val="000000"/>
                <w:sz w:val="18"/>
                <w:szCs w:val="18"/>
              </w:rPr>
            </w:pPr>
          </w:p>
        </w:tc>
        <w:tc>
          <w:tcPr>
            <w:tcW w:w="990" w:type="dxa"/>
            <w:gridSpan w:val="2"/>
          </w:tcPr>
          <w:p w14:paraId="38949588" w14:textId="77777777" w:rsidR="00632857" w:rsidRPr="00146F73" w:rsidRDefault="00632857" w:rsidP="00122099">
            <w:pPr>
              <w:tabs>
                <w:tab w:val="decimal" w:pos="810"/>
              </w:tabs>
              <w:spacing w:line="230" w:lineRule="atLeast"/>
              <w:rPr>
                <w:color w:val="000000"/>
                <w:sz w:val="18"/>
                <w:szCs w:val="18"/>
              </w:rPr>
            </w:pPr>
          </w:p>
        </w:tc>
        <w:tc>
          <w:tcPr>
            <w:tcW w:w="90" w:type="dxa"/>
            <w:gridSpan w:val="2"/>
          </w:tcPr>
          <w:p w14:paraId="37395C2C" w14:textId="77777777" w:rsidR="00632857" w:rsidRPr="00146F73" w:rsidRDefault="00632857" w:rsidP="00122099">
            <w:pPr>
              <w:tabs>
                <w:tab w:val="decimal" w:pos="810"/>
              </w:tabs>
              <w:spacing w:line="230" w:lineRule="atLeast"/>
              <w:rPr>
                <w:color w:val="000000"/>
                <w:sz w:val="18"/>
                <w:szCs w:val="18"/>
              </w:rPr>
            </w:pPr>
          </w:p>
        </w:tc>
        <w:tc>
          <w:tcPr>
            <w:tcW w:w="911" w:type="dxa"/>
            <w:shd w:val="clear" w:color="auto" w:fill="auto"/>
            <w:vAlign w:val="bottom"/>
          </w:tcPr>
          <w:p w14:paraId="2E91CEB0" w14:textId="77777777" w:rsidR="00632857" w:rsidRPr="00146F73" w:rsidRDefault="00632857" w:rsidP="00122099">
            <w:pPr>
              <w:tabs>
                <w:tab w:val="decimal" w:pos="810"/>
              </w:tabs>
              <w:spacing w:line="230" w:lineRule="atLeast"/>
              <w:rPr>
                <w:color w:val="000000"/>
                <w:sz w:val="18"/>
                <w:szCs w:val="18"/>
              </w:rPr>
            </w:pPr>
          </w:p>
        </w:tc>
      </w:tr>
      <w:tr w:rsidR="00632857" w:rsidRPr="00146F73" w14:paraId="26E4ACEA" w14:textId="77777777" w:rsidTr="00632857">
        <w:tc>
          <w:tcPr>
            <w:tcW w:w="1974" w:type="dxa"/>
            <w:shd w:val="clear" w:color="auto" w:fill="auto"/>
            <w:vAlign w:val="bottom"/>
          </w:tcPr>
          <w:p w14:paraId="32FDF0A1" w14:textId="77777777" w:rsidR="00632857" w:rsidRPr="00146F73" w:rsidRDefault="00632857" w:rsidP="00122099">
            <w:pPr>
              <w:pStyle w:val="acctfourfigures"/>
              <w:spacing w:line="230" w:lineRule="atLeast"/>
              <w:ind w:left="191" w:hanging="180"/>
              <w:rPr>
                <w:sz w:val="18"/>
                <w:szCs w:val="18"/>
              </w:rPr>
            </w:pPr>
            <w:r w:rsidRPr="00146F73">
              <w:rPr>
                <w:sz w:val="18"/>
                <w:szCs w:val="18"/>
              </w:rPr>
              <w:t>Current liabilities</w:t>
            </w:r>
          </w:p>
        </w:tc>
        <w:tc>
          <w:tcPr>
            <w:tcW w:w="1002" w:type="dxa"/>
            <w:shd w:val="clear" w:color="auto" w:fill="auto"/>
            <w:vAlign w:val="bottom"/>
          </w:tcPr>
          <w:p w14:paraId="53051FC3" w14:textId="549C5485" w:rsidR="00632857" w:rsidRPr="00146F73" w:rsidRDefault="00632857" w:rsidP="00122099">
            <w:pPr>
              <w:tabs>
                <w:tab w:val="decimal" w:pos="875"/>
              </w:tabs>
              <w:spacing w:line="230" w:lineRule="atLeast"/>
              <w:rPr>
                <w:color w:val="000000"/>
                <w:sz w:val="18"/>
                <w:szCs w:val="18"/>
              </w:rPr>
            </w:pPr>
            <w:r w:rsidRPr="00146F73">
              <w:rPr>
                <w:color w:val="000000"/>
                <w:sz w:val="18"/>
                <w:szCs w:val="18"/>
              </w:rPr>
              <w:t>(27,196)</w:t>
            </w:r>
          </w:p>
        </w:tc>
        <w:tc>
          <w:tcPr>
            <w:tcW w:w="78" w:type="dxa"/>
          </w:tcPr>
          <w:p w14:paraId="06A05C6D" w14:textId="77777777" w:rsidR="00632857" w:rsidRPr="00146F73" w:rsidRDefault="00632857" w:rsidP="00122099">
            <w:pPr>
              <w:spacing w:line="230" w:lineRule="atLeast"/>
              <w:ind w:right="72"/>
              <w:jc w:val="right"/>
              <w:rPr>
                <w:color w:val="000000"/>
                <w:sz w:val="18"/>
                <w:szCs w:val="18"/>
              </w:rPr>
            </w:pPr>
          </w:p>
        </w:tc>
        <w:tc>
          <w:tcPr>
            <w:tcW w:w="913" w:type="dxa"/>
            <w:shd w:val="clear" w:color="auto" w:fill="auto"/>
            <w:vAlign w:val="bottom"/>
          </w:tcPr>
          <w:p w14:paraId="297D0A40" w14:textId="0AE068B3" w:rsidR="00632857" w:rsidRPr="00146F73" w:rsidRDefault="00632857" w:rsidP="00122099">
            <w:pPr>
              <w:tabs>
                <w:tab w:val="decimal" w:pos="775"/>
              </w:tabs>
              <w:spacing w:line="230" w:lineRule="atLeast"/>
              <w:rPr>
                <w:color w:val="000000"/>
                <w:sz w:val="18"/>
                <w:szCs w:val="18"/>
              </w:rPr>
            </w:pPr>
            <w:r w:rsidRPr="00146F73">
              <w:rPr>
                <w:color w:val="000000"/>
                <w:sz w:val="18"/>
                <w:szCs w:val="18"/>
              </w:rPr>
              <w:t>(</w:t>
            </w:r>
            <w:r w:rsidR="00A24EE0">
              <w:rPr>
                <w:color w:val="000000"/>
                <w:sz w:val="18"/>
                <w:szCs w:val="18"/>
              </w:rPr>
              <w:t>34</w:t>
            </w:r>
            <w:r w:rsidRPr="00146F73">
              <w:rPr>
                <w:color w:val="000000"/>
                <w:sz w:val="18"/>
                <w:szCs w:val="18"/>
              </w:rPr>
              <w:t>,</w:t>
            </w:r>
            <w:r w:rsidR="00A24EE0">
              <w:rPr>
                <w:color w:val="000000"/>
                <w:sz w:val="18"/>
                <w:szCs w:val="18"/>
              </w:rPr>
              <w:t>174</w:t>
            </w:r>
            <w:r w:rsidRPr="00146F73">
              <w:rPr>
                <w:color w:val="000000"/>
                <w:sz w:val="18"/>
                <w:szCs w:val="18"/>
              </w:rPr>
              <w:t>)</w:t>
            </w:r>
          </w:p>
        </w:tc>
        <w:tc>
          <w:tcPr>
            <w:tcW w:w="90" w:type="dxa"/>
          </w:tcPr>
          <w:p w14:paraId="3CFEFAF7" w14:textId="77777777" w:rsidR="00632857" w:rsidRPr="00146F73" w:rsidRDefault="00632857" w:rsidP="00122099">
            <w:pPr>
              <w:spacing w:line="230" w:lineRule="atLeast"/>
              <w:ind w:right="72"/>
              <w:jc w:val="right"/>
              <w:rPr>
                <w:color w:val="000000"/>
                <w:sz w:val="18"/>
                <w:szCs w:val="18"/>
              </w:rPr>
            </w:pPr>
          </w:p>
        </w:tc>
        <w:tc>
          <w:tcPr>
            <w:tcW w:w="1078" w:type="dxa"/>
            <w:vAlign w:val="bottom"/>
          </w:tcPr>
          <w:p w14:paraId="1CEEA02D" w14:textId="742FE38C" w:rsidR="00632857" w:rsidRPr="00146F73" w:rsidRDefault="00632857" w:rsidP="00122099">
            <w:pPr>
              <w:tabs>
                <w:tab w:val="decimal" w:pos="990"/>
              </w:tabs>
              <w:spacing w:line="230" w:lineRule="atLeast"/>
              <w:ind w:right="30"/>
              <w:rPr>
                <w:color w:val="000000"/>
                <w:sz w:val="18"/>
                <w:szCs w:val="18"/>
              </w:rPr>
            </w:pPr>
            <w:r w:rsidRPr="00146F73">
              <w:rPr>
                <w:color w:val="000000"/>
                <w:sz w:val="18"/>
                <w:szCs w:val="18"/>
              </w:rPr>
              <w:t>(175)</w:t>
            </w:r>
          </w:p>
        </w:tc>
        <w:tc>
          <w:tcPr>
            <w:tcW w:w="90" w:type="dxa"/>
          </w:tcPr>
          <w:p w14:paraId="09839041" w14:textId="77777777" w:rsidR="00632857" w:rsidRPr="00146F73" w:rsidRDefault="00632857" w:rsidP="00122099">
            <w:pPr>
              <w:spacing w:line="230" w:lineRule="atLeast"/>
              <w:ind w:right="162"/>
              <w:jc w:val="right"/>
              <w:rPr>
                <w:color w:val="000000"/>
                <w:sz w:val="18"/>
                <w:szCs w:val="18"/>
              </w:rPr>
            </w:pPr>
          </w:p>
        </w:tc>
        <w:tc>
          <w:tcPr>
            <w:tcW w:w="1158" w:type="dxa"/>
            <w:vAlign w:val="bottom"/>
          </w:tcPr>
          <w:p w14:paraId="1741C00B" w14:textId="70F99714" w:rsidR="00632857" w:rsidRPr="00146F73" w:rsidRDefault="00632857" w:rsidP="00122099">
            <w:pPr>
              <w:tabs>
                <w:tab w:val="decimal" w:pos="1036"/>
              </w:tabs>
              <w:spacing w:line="230" w:lineRule="atLeast"/>
              <w:rPr>
                <w:color w:val="000000"/>
                <w:sz w:val="18"/>
                <w:szCs w:val="18"/>
              </w:rPr>
            </w:pPr>
            <w:r w:rsidRPr="00146F73">
              <w:rPr>
                <w:color w:val="000000"/>
                <w:sz w:val="18"/>
                <w:szCs w:val="18"/>
                <w:lang w:bidi="th-TH"/>
              </w:rPr>
              <w:t>(16,143)</w:t>
            </w:r>
          </w:p>
        </w:tc>
        <w:tc>
          <w:tcPr>
            <w:tcW w:w="82" w:type="dxa"/>
          </w:tcPr>
          <w:p w14:paraId="507122D6" w14:textId="77777777" w:rsidR="00632857" w:rsidRPr="00146F73" w:rsidRDefault="00632857" w:rsidP="00122099">
            <w:pPr>
              <w:spacing w:line="230" w:lineRule="atLeast"/>
              <w:ind w:right="162"/>
              <w:jc w:val="right"/>
              <w:rPr>
                <w:color w:val="000000"/>
                <w:sz w:val="18"/>
                <w:szCs w:val="18"/>
              </w:rPr>
            </w:pPr>
          </w:p>
        </w:tc>
        <w:tc>
          <w:tcPr>
            <w:tcW w:w="1090" w:type="dxa"/>
            <w:vAlign w:val="bottom"/>
          </w:tcPr>
          <w:p w14:paraId="1F525877" w14:textId="0387844B" w:rsidR="00632857" w:rsidRPr="00146F73" w:rsidRDefault="00632857" w:rsidP="00122099">
            <w:pPr>
              <w:tabs>
                <w:tab w:val="decimal" w:pos="966"/>
              </w:tabs>
              <w:spacing w:line="230" w:lineRule="atLeast"/>
              <w:rPr>
                <w:color w:val="000000"/>
                <w:sz w:val="18"/>
                <w:szCs w:val="18"/>
                <w:lang w:bidi="th-TH"/>
              </w:rPr>
            </w:pPr>
            <w:r w:rsidRPr="00146F73">
              <w:rPr>
                <w:color w:val="000000"/>
                <w:sz w:val="18"/>
                <w:szCs w:val="18"/>
              </w:rPr>
              <w:t>(</w:t>
            </w:r>
            <w:r w:rsidR="00A24EE0">
              <w:rPr>
                <w:color w:val="000000"/>
                <w:sz w:val="18"/>
                <w:szCs w:val="18"/>
              </w:rPr>
              <w:t>54</w:t>
            </w:r>
            <w:r w:rsidRPr="00146F73">
              <w:rPr>
                <w:color w:val="000000"/>
                <w:sz w:val="18"/>
                <w:szCs w:val="18"/>
              </w:rPr>
              <w:t>,</w:t>
            </w:r>
            <w:r w:rsidR="00A24EE0">
              <w:rPr>
                <w:color w:val="000000"/>
                <w:sz w:val="18"/>
                <w:szCs w:val="18"/>
              </w:rPr>
              <w:t>905</w:t>
            </w:r>
            <w:r w:rsidRPr="00146F73">
              <w:rPr>
                <w:color w:val="000000"/>
                <w:sz w:val="18"/>
                <w:szCs w:val="18"/>
              </w:rPr>
              <w:t>)</w:t>
            </w:r>
          </w:p>
        </w:tc>
        <w:tc>
          <w:tcPr>
            <w:tcW w:w="98" w:type="dxa"/>
          </w:tcPr>
          <w:p w14:paraId="35189636" w14:textId="77777777" w:rsidR="00632857" w:rsidRPr="00146F73" w:rsidRDefault="00632857" w:rsidP="00122099">
            <w:pPr>
              <w:spacing w:line="230" w:lineRule="atLeast"/>
              <w:ind w:right="-18"/>
              <w:jc w:val="right"/>
              <w:rPr>
                <w:color w:val="000000"/>
                <w:sz w:val="18"/>
                <w:szCs w:val="18"/>
              </w:rPr>
            </w:pPr>
          </w:p>
        </w:tc>
        <w:tc>
          <w:tcPr>
            <w:tcW w:w="1072" w:type="dxa"/>
            <w:vAlign w:val="bottom"/>
          </w:tcPr>
          <w:p w14:paraId="0B476C50" w14:textId="0C0B62B0" w:rsidR="00632857" w:rsidRPr="00146F73" w:rsidRDefault="00632857" w:rsidP="00122099">
            <w:pPr>
              <w:tabs>
                <w:tab w:val="decimal" w:pos="950"/>
              </w:tabs>
              <w:spacing w:line="230" w:lineRule="atLeast"/>
              <w:rPr>
                <w:color w:val="000000"/>
                <w:sz w:val="18"/>
                <w:szCs w:val="18"/>
              </w:rPr>
            </w:pPr>
            <w:r w:rsidRPr="00146F73">
              <w:rPr>
                <w:color w:val="000000"/>
                <w:sz w:val="18"/>
                <w:szCs w:val="18"/>
              </w:rPr>
              <w:t>(15,317)</w:t>
            </w:r>
          </w:p>
        </w:tc>
        <w:tc>
          <w:tcPr>
            <w:tcW w:w="90" w:type="dxa"/>
          </w:tcPr>
          <w:p w14:paraId="4E12F29B" w14:textId="77777777" w:rsidR="00632857" w:rsidRPr="00146F73" w:rsidRDefault="00632857" w:rsidP="00122099">
            <w:pPr>
              <w:spacing w:line="230" w:lineRule="atLeast"/>
              <w:ind w:right="171"/>
              <w:jc w:val="right"/>
              <w:rPr>
                <w:color w:val="000000"/>
                <w:sz w:val="18"/>
                <w:szCs w:val="18"/>
              </w:rPr>
            </w:pPr>
          </w:p>
        </w:tc>
        <w:tc>
          <w:tcPr>
            <w:tcW w:w="1074" w:type="dxa"/>
            <w:shd w:val="clear" w:color="auto" w:fill="auto"/>
          </w:tcPr>
          <w:p w14:paraId="47F21154" w14:textId="4136787D" w:rsidR="00632857" w:rsidRPr="00146F73" w:rsidRDefault="00632857" w:rsidP="00122099">
            <w:pPr>
              <w:tabs>
                <w:tab w:val="decimal" w:pos="960"/>
              </w:tabs>
              <w:spacing w:line="230" w:lineRule="atLeast"/>
              <w:rPr>
                <w:color w:val="000000"/>
                <w:sz w:val="18"/>
                <w:szCs w:val="18"/>
              </w:rPr>
            </w:pPr>
            <w:r w:rsidRPr="00146F73">
              <w:rPr>
                <w:color w:val="000000"/>
                <w:sz w:val="18"/>
                <w:szCs w:val="18"/>
              </w:rPr>
              <w:t>(87,665)</w:t>
            </w:r>
          </w:p>
        </w:tc>
        <w:tc>
          <w:tcPr>
            <w:tcW w:w="90" w:type="dxa"/>
            <w:gridSpan w:val="2"/>
          </w:tcPr>
          <w:p w14:paraId="2C8FA85F" w14:textId="77777777" w:rsidR="00632857" w:rsidRPr="00146F73" w:rsidRDefault="00632857" w:rsidP="00122099">
            <w:pPr>
              <w:tabs>
                <w:tab w:val="decimal" w:pos="810"/>
                <w:tab w:val="decimal" w:pos="1021"/>
                <w:tab w:val="decimal" w:pos="1155"/>
              </w:tabs>
              <w:spacing w:line="230" w:lineRule="atLeast"/>
              <w:rPr>
                <w:color w:val="000000"/>
                <w:sz w:val="18"/>
                <w:szCs w:val="18"/>
              </w:rPr>
            </w:pPr>
          </w:p>
        </w:tc>
        <w:tc>
          <w:tcPr>
            <w:tcW w:w="1350" w:type="dxa"/>
          </w:tcPr>
          <w:p w14:paraId="1E3B0AB9" w14:textId="67FE731D" w:rsidR="00632857" w:rsidRPr="00146F73" w:rsidRDefault="00632857" w:rsidP="00122099">
            <w:pPr>
              <w:tabs>
                <w:tab w:val="decimal" w:pos="1155"/>
              </w:tabs>
              <w:spacing w:line="230" w:lineRule="atLeast"/>
              <w:rPr>
                <w:color w:val="000000"/>
                <w:sz w:val="18"/>
                <w:szCs w:val="18"/>
              </w:rPr>
            </w:pPr>
            <w:r w:rsidRPr="00146F73">
              <w:rPr>
                <w:color w:val="000000"/>
                <w:sz w:val="18"/>
                <w:szCs w:val="18"/>
              </w:rPr>
              <w:t>(</w:t>
            </w:r>
            <w:r w:rsidR="00146F73" w:rsidRPr="00146F73">
              <w:rPr>
                <w:color w:val="000000"/>
                <w:sz w:val="18"/>
                <w:szCs w:val="18"/>
              </w:rPr>
              <w:t>18,013</w:t>
            </w:r>
            <w:r w:rsidRPr="00146F73">
              <w:rPr>
                <w:color w:val="000000"/>
                <w:sz w:val="18"/>
                <w:szCs w:val="18"/>
              </w:rPr>
              <w:t>)</w:t>
            </w:r>
          </w:p>
        </w:tc>
        <w:tc>
          <w:tcPr>
            <w:tcW w:w="90" w:type="dxa"/>
            <w:gridSpan w:val="2"/>
          </w:tcPr>
          <w:p w14:paraId="5A171640" w14:textId="77777777" w:rsidR="00632857" w:rsidRPr="00146F73" w:rsidRDefault="00632857" w:rsidP="00122099">
            <w:pPr>
              <w:tabs>
                <w:tab w:val="decimal" w:pos="810"/>
              </w:tabs>
              <w:spacing w:line="230" w:lineRule="atLeast"/>
              <w:rPr>
                <w:color w:val="000000"/>
                <w:sz w:val="18"/>
                <w:szCs w:val="18"/>
              </w:rPr>
            </w:pPr>
          </w:p>
        </w:tc>
        <w:tc>
          <w:tcPr>
            <w:tcW w:w="990" w:type="dxa"/>
            <w:gridSpan w:val="2"/>
          </w:tcPr>
          <w:p w14:paraId="42BD742F" w14:textId="77777777" w:rsidR="00632857" w:rsidRPr="00146F73" w:rsidRDefault="00632857" w:rsidP="00122099">
            <w:pPr>
              <w:tabs>
                <w:tab w:val="decimal" w:pos="810"/>
              </w:tabs>
              <w:spacing w:line="230" w:lineRule="atLeast"/>
              <w:rPr>
                <w:color w:val="000000"/>
                <w:sz w:val="18"/>
                <w:szCs w:val="18"/>
              </w:rPr>
            </w:pPr>
          </w:p>
        </w:tc>
        <w:tc>
          <w:tcPr>
            <w:tcW w:w="90" w:type="dxa"/>
            <w:gridSpan w:val="2"/>
          </w:tcPr>
          <w:p w14:paraId="791F0E3B" w14:textId="77777777" w:rsidR="00632857" w:rsidRPr="00146F73" w:rsidRDefault="00632857" w:rsidP="00122099">
            <w:pPr>
              <w:tabs>
                <w:tab w:val="decimal" w:pos="810"/>
              </w:tabs>
              <w:spacing w:line="230" w:lineRule="atLeast"/>
              <w:rPr>
                <w:color w:val="000000"/>
                <w:sz w:val="18"/>
                <w:szCs w:val="18"/>
              </w:rPr>
            </w:pPr>
          </w:p>
        </w:tc>
        <w:tc>
          <w:tcPr>
            <w:tcW w:w="911" w:type="dxa"/>
            <w:shd w:val="clear" w:color="auto" w:fill="auto"/>
            <w:vAlign w:val="bottom"/>
          </w:tcPr>
          <w:p w14:paraId="3771E180" w14:textId="77777777" w:rsidR="00632857" w:rsidRPr="00146F73" w:rsidRDefault="00632857" w:rsidP="00122099">
            <w:pPr>
              <w:tabs>
                <w:tab w:val="decimal" w:pos="810"/>
              </w:tabs>
              <w:spacing w:line="230" w:lineRule="atLeast"/>
              <w:rPr>
                <w:color w:val="000000"/>
                <w:sz w:val="18"/>
                <w:szCs w:val="18"/>
              </w:rPr>
            </w:pPr>
          </w:p>
        </w:tc>
      </w:tr>
      <w:tr w:rsidR="00632857" w:rsidRPr="00146F73" w14:paraId="6C9BF91C" w14:textId="77777777" w:rsidTr="00632857">
        <w:tc>
          <w:tcPr>
            <w:tcW w:w="1974" w:type="dxa"/>
            <w:shd w:val="clear" w:color="auto" w:fill="auto"/>
            <w:vAlign w:val="bottom"/>
          </w:tcPr>
          <w:p w14:paraId="2DCA5670" w14:textId="77777777" w:rsidR="00632857" w:rsidRPr="00146F73" w:rsidRDefault="00632857" w:rsidP="00122099">
            <w:pPr>
              <w:pStyle w:val="acctfourfigures"/>
              <w:spacing w:line="230" w:lineRule="atLeast"/>
              <w:ind w:left="191" w:hanging="180"/>
              <w:rPr>
                <w:sz w:val="18"/>
                <w:szCs w:val="18"/>
              </w:rPr>
            </w:pPr>
            <w:r w:rsidRPr="00146F73">
              <w:rPr>
                <w:sz w:val="18"/>
                <w:szCs w:val="18"/>
              </w:rPr>
              <w:t>Non-current liabilities</w:t>
            </w:r>
          </w:p>
        </w:tc>
        <w:tc>
          <w:tcPr>
            <w:tcW w:w="1002" w:type="dxa"/>
            <w:tcBorders>
              <w:bottom w:val="single" w:sz="4" w:space="0" w:color="auto"/>
            </w:tcBorders>
            <w:shd w:val="clear" w:color="auto" w:fill="auto"/>
            <w:vAlign w:val="bottom"/>
          </w:tcPr>
          <w:p w14:paraId="4662E0D3" w14:textId="5D8EA6BF" w:rsidR="00632857" w:rsidRPr="00146F73" w:rsidRDefault="00632857" w:rsidP="00122099">
            <w:pPr>
              <w:tabs>
                <w:tab w:val="decimal" w:pos="875"/>
              </w:tabs>
              <w:spacing w:line="230" w:lineRule="atLeast"/>
              <w:rPr>
                <w:color w:val="000000"/>
                <w:sz w:val="18"/>
                <w:szCs w:val="18"/>
              </w:rPr>
            </w:pPr>
            <w:r w:rsidRPr="00146F73">
              <w:rPr>
                <w:color w:val="000000"/>
                <w:sz w:val="18"/>
                <w:szCs w:val="18"/>
              </w:rPr>
              <w:t>(379,748)</w:t>
            </w:r>
          </w:p>
        </w:tc>
        <w:tc>
          <w:tcPr>
            <w:tcW w:w="78" w:type="dxa"/>
          </w:tcPr>
          <w:p w14:paraId="5A57EC32" w14:textId="77777777" w:rsidR="00632857" w:rsidRPr="00146F73" w:rsidRDefault="00632857" w:rsidP="00122099">
            <w:pPr>
              <w:tabs>
                <w:tab w:val="decimal" w:pos="898"/>
              </w:tabs>
              <w:spacing w:line="230" w:lineRule="atLeast"/>
              <w:ind w:right="148"/>
              <w:rPr>
                <w:color w:val="000000"/>
                <w:sz w:val="18"/>
                <w:szCs w:val="18"/>
              </w:rPr>
            </w:pPr>
          </w:p>
        </w:tc>
        <w:tc>
          <w:tcPr>
            <w:tcW w:w="913" w:type="dxa"/>
            <w:tcBorders>
              <w:bottom w:val="single" w:sz="4" w:space="0" w:color="auto"/>
            </w:tcBorders>
            <w:shd w:val="clear" w:color="auto" w:fill="auto"/>
            <w:vAlign w:val="bottom"/>
          </w:tcPr>
          <w:p w14:paraId="76474B63" w14:textId="2408FDC9" w:rsidR="00632857" w:rsidRPr="00146F73" w:rsidRDefault="00632857" w:rsidP="00122099">
            <w:pPr>
              <w:tabs>
                <w:tab w:val="decimal" w:pos="775"/>
              </w:tabs>
              <w:spacing w:line="230" w:lineRule="atLeast"/>
              <w:rPr>
                <w:color w:val="000000"/>
                <w:sz w:val="18"/>
                <w:szCs w:val="18"/>
              </w:rPr>
            </w:pPr>
            <w:r w:rsidRPr="00146F73">
              <w:rPr>
                <w:color w:val="000000"/>
                <w:sz w:val="18"/>
                <w:szCs w:val="18"/>
              </w:rPr>
              <w:t>(5</w:t>
            </w:r>
            <w:r w:rsidR="00A24EE0">
              <w:rPr>
                <w:color w:val="000000"/>
                <w:sz w:val="18"/>
                <w:szCs w:val="18"/>
              </w:rPr>
              <w:t>66</w:t>
            </w:r>
            <w:r w:rsidRPr="00146F73">
              <w:rPr>
                <w:color w:val="000000"/>
                <w:sz w:val="18"/>
                <w:szCs w:val="18"/>
              </w:rPr>
              <w:t>,</w:t>
            </w:r>
            <w:r w:rsidR="00A24EE0">
              <w:rPr>
                <w:color w:val="000000"/>
                <w:sz w:val="18"/>
                <w:szCs w:val="18"/>
              </w:rPr>
              <w:t>434</w:t>
            </w:r>
            <w:r w:rsidRPr="00146F73">
              <w:rPr>
                <w:color w:val="000000"/>
                <w:sz w:val="18"/>
                <w:szCs w:val="18"/>
              </w:rPr>
              <w:t>)</w:t>
            </w:r>
          </w:p>
        </w:tc>
        <w:tc>
          <w:tcPr>
            <w:tcW w:w="90" w:type="dxa"/>
          </w:tcPr>
          <w:p w14:paraId="2824019D" w14:textId="77777777" w:rsidR="00632857" w:rsidRPr="00146F73" w:rsidRDefault="00632857" w:rsidP="00122099">
            <w:pPr>
              <w:tabs>
                <w:tab w:val="decimal" w:pos="963"/>
              </w:tabs>
              <w:spacing w:line="230" w:lineRule="atLeast"/>
              <w:ind w:right="171"/>
              <w:rPr>
                <w:color w:val="000000"/>
                <w:sz w:val="18"/>
                <w:szCs w:val="18"/>
              </w:rPr>
            </w:pPr>
          </w:p>
        </w:tc>
        <w:tc>
          <w:tcPr>
            <w:tcW w:w="1078" w:type="dxa"/>
            <w:tcBorders>
              <w:bottom w:val="single" w:sz="4" w:space="0" w:color="auto"/>
            </w:tcBorders>
            <w:vAlign w:val="bottom"/>
          </w:tcPr>
          <w:p w14:paraId="085EA633" w14:textId="16E48F1E" w:rsidR="00632857" w:rsidRPr="00146F73" w:rsidRDefault="00632857" w:rsidP="00122099">
            <w:pPr>
              <w:tabs>
                <w:tab w:val="decimal" w:pos="990"/>
              </w:tabs>
              <w:spacing w:line="230" w:lineRule="atLeast"/>
              <w:ind w:right="30"/>
              <w:rPr>
                <w:color w:val="000000"/>
                <w:sz w:val="18"/>
                <w:szCs w:val="18"/>
              </w:rPr>
            </w:pPr>
            <w:r w:rsidRPr="00146F73">
              <w:rPr>
                <w:color w:val="000000"/>
                <w:sz w:val="18"/>
                <w:szCs w:val="18"/>
              </w:rPr>
              <w:t>(15,639)</w:t>
            </w:r>
          </w:p>
        </w:tc>
        <w:tc>
          <w:tcPr>
            <w:tcW w:w="90" w:type="dxa"/>
          </w:tcPr>
          <w:p w14:paraId="321AB4EA" w14:textId="77777777" w:rsidR="00632857" w:rsidRPr="00146F73" w:rsidRDefault="00632857" w:rsidP="00122099">
            <w:pPr>
              <w:tabs>
                <w:tab w:val="decimal" w:pos="972"/>
              </w:tabs>
              <w:spacing w:line="230" w:lineRule="atLeast"/>
              <w:ind w:right="162"/>
              <w:rPr>
                <w:color w:val="000000"/>
                <w:sz w:val="18"/>
                <w:szCs w:val="18"/>
              </w:rPr>
            </w:pPr>
          </w:p>
        </w:tc>
        <w:tc>
          <w:tcPr>
            <w:tcW w:w="1158" w:type="dxa"/>
            <w:tcBorders>
              <w:bottom w:val="single" w:sz="4" w:space="0" w:color="auto"/>
            </w:tcBorders>
            <w:vAlign w:val="bottom"/>
          </w:tcPr>
          <w:p w14:paraId="459B4C4D" w14:textId="657D292A" w:rsidR="00632857" w:rsidRPr="00146F73" w:rsidRDefault="00632857" w:rsidP="00122099">
            <w:pPr>
              <w:tabs>
                <w:tab w:val="decimal" w:pos="1036"/>
              </w:tabs>
              <w:spacing w:line="230" w:lineRule="atLeast"/>
              <w:rPr>
                <w:color w:val="000000"/>
                <w:sz w:val="18"/>
                <w:szCs w:val="18"/>
              </w:rPr>
            </w:pPr>
            <w:r w:rsidRPr="00146F73">
              <w:rPr>
                <w:color w:val="000000"/>
                <w:sz w:val="18"/>
                <w:szCs w:val="18"/>
                <w:lang w:bidi="th-TH"/>
              </w:rPr>
              <w:t>(416,601)</w:t>
            </w:r>
          </w:p>
        </w:tc>
        <w:tc>
          <w:tcPr>
            <w:tcW w:w="82" w:type="dxa"/>
          </w:tcPr>
          <w:p w14:paraId="71CAF0E6" w14:textId="77777777" w:rsidR="00632857" w:rsidRPr="00146F73" w:rsidRDefault="00632857" w:rsidP="00122099">
            <w:pPr>
              <w:tabs>
                <w:tab w:val="decimal" w:pos="864"/>
              </w:tabs>
              <w:spacing w:line="230" w:lineRule="atLeast"/>
              <w:ind w:right="171"/>
              <w:rPr>
                <w:color w:val="000000"/>
                <w:sz w:val="18"/>
                <w:szCs w:val="18"/>
              </w:rPr>
            </w:pPr>
          </w:p>
        </w:tc>
        <w:tc>
          <w:tcPr>
            <w:tcW w:w="1090" w:type="dxa"/>
            <w:tcBorders>
              <w:bottom w:val="single" w:sz="4" w:space="0" w:color="auto"/>
            </w:tcBorders>
            <w:vAlign w:val="bottom"/>
          </w:tcPr>
          <w:p w14:paraId="118899F9" w14:textId="4853C23A" w:rsidR="00632857" w:rsidRPr="00146F73" w:rsidRDefault="00632857" w:rsidP="00122099">
            <w:pPr>
              <w:tabs>
                <w:tab w:val="decimal" w:pos="966"/>
              </w:tabs>
              <w:spacing w:line="230" w:lineRule="atLeast"/>
              <w:rPr>
                <w:color w:val="000000"/>
                <w:sz w:val="18"/>
                <w:szCs w:val="18"/>
                <w:lang w:bidi="th-TH"/>
              </w:rPr>
            </w:pPr>
            <w:r w:rsidRPr="00146F73">
              <w:rPr>
                <w:color w:val="000000"/>
                <w:sz w:val="18"/>
                <w:szCs w:val="18"/>
              </w:rPr>
              <w:t>(3</w:t>
            </w:r>
            <w:r w:rsidR="00A24EE0">
              <w:rPr>
                <w:color w:val="000000"/>
                <w:sz w:val="18"/>
                <w:szCs w:val="18"/>
              </w:rPr>
              <w:t>77</w:t>
            </w:r>
            <w:r w:rsidRPr="00146F73">
              <w:rPr>
                <w:color w:val="000000"/>
                <w:sz w:val="18"/>
                <w:szCs w:val="18"/>
              </w:rPr>
              <w:t>,</w:t>
            </w:r>
            <w:r w:rsidR="00A24EE0">
              <w:rPr>
                <w:color w:val="000000"/>
                <w:sz w:val="18"/>
                <w:szCs w:val="18"/>
              </w:rPr>
              <w:t>387</w:t>
            </w:r>
            <w:r w:rsidRPr="00146F73">
              <w:rPr>
                <w:color w:val="000000"/>
                <w:sz w:val="18"/>
                <w:szCs w:val="18"/>
              </w:rPr>
              <w:t>)</w:t>
            </w:r>
          </w:p>
        </w:tc>
        <w:tc>
          <w:tcPr>
            <w:tcW w:w="98" w:type="dxa"/>
          </w:tcPr>
          <w:p w14:paraId="4087A705" w14:textId="77777777" w:rsidR="00632857" w:rsidRPr="00146F73" w:rsidRDefault="00632857" w:rsidP="00122099">
            <w:pPr>
              <w:tabs>
                <w:tab w:val="decimal" w:pos="342"/>
              </w:tabs>
              <w:spacing w:line="230" w:lineRule="atLeast"/>
              <w:ind w:right="-18"/>
              <w:jc w:val="right"/>
              <w:rPr>
                <w:color w:val="000000"/>
                <w:sz w:val="18"/>
                <w:szCs w:val="18"/>
              </w:rPr>
            </w:pPr>
          </w:p>
        </w:tc>
        <w:tc>
          <w:tcPr>
            <w:tcW w:w="1072" w:type="dxa"/>
            <w:tcBorders>
              <w:bottom w:val="single" w:sz="4" w:space="0" w:color="auto"/>
            </w:tcBorders>
            <w:vAlign w:val="bottom"/>
          </w:tcPr>
          <w:p w14:paraId="2F1F422F" w14:textId="7AD8BD92" w:rsidR="00632857" w:rsidRPr="00146F73" w:rsidRDefault="00632857" w:rsidP="00122099">
            <w:pPr>
              <w:tabs>
                <w:tab w:val="decimal" w:pos="950"/>
              </w:tabs>
              <w:spacing w:line="230" w:lineRule="atLeast"/>
              <w:rPr>
                <w:color w:val="000000"/>
                <w:sz w:val="18"/>
                <w:szCs w:val="18"/>
              </w:rPr>
            </w:pPr>
            <w:r w:rsidRPr="00146F73">
              <w:rPr>
                <w:color w:val="000000"/>
                <w:sz w:val="18"/>
                <w:szCs w:val="18"/>
              </w:rPr>
              <w:t>(127,401)</w:t>
            </w:r>
          </w:p>
        </w:tc>
        <w:tc>
          <w:tcPr>
            <w:tcW w:w="90" w:type="dxa"/>
          </w:tcPr>
          <w:p w14:paraId="5D3AD6F8" w14:textId="77777777" w:rsidR="00632857" w:rsidRPr="00146F73" w:rsidRDefault="00632857" w:rsidP="00122099">
            <w:pPr>
              <w:spacing w:line="230" w:lineRule="atLeast"/>
              <w:ind w:right="171"/>
              <w:jc w:val="right"/>
              <w:rPr>
                <w:color w:val="000000"/>
                <w:sz w:val="18"/>
                <w:szCs w:val="18"/>
              </w:rPr>
            </w:pPr>
          </w:p>
        </w:tc>
        <w:tc>
          <w:tcPr>
            <w:tcW w:w="1074" w:type="dxa"/>
            <w:tcBorders>
              <w:bottom w:val="single" w:sz="4" w:space="0" w:color="auto"/>
            </w:tcBorders>
            <w:shd w:val="clear" w:color="auto" w:fill="auto"/>
          </w:tcPr>
          <w:p w14:paraId="3555D664" w14:textId="1EDA5E7A" w:rsidR="00632857" w:rsidRPr="00146F73" w:rsidRDefault="00632857" w:rsidP="00122099">
            <w:pPr>
              <w:tabs>
                <w:tab w:val="decimal" w:pos="960"/>
              </w:tabs>
              <w:spacing w:line="230" w:lineRule="atLeast"/>
              <w:rPr>
                <w:color w:val="000000"/>
                <w:sz w:val="18"/>
                <w:szCs w:val="18"/>
              </w:rPr>
            </w:pPr>
            <w:r w:rsidRPr="00146F73">
              <w:rPr>
                <w:color w:val="000000"/>
                <w:sz w:val="18"/>
                <w:szCs w:val="18"/>
              </w:rPr>
              <w:t>(302,523)</w:t>
            </w:r>
          </w:p>
        </w:tc>
        <w:tc>
          <w:tcPr>
            <w:tcW w:w="90" w:type="dxa"/>
            <w:gridSpan w:val="2"/>
          </w:tcPr>
          <w:p w14:paraId="390E7C31" w14:textId="77777777" w:rsidR="00632857" w:rsidRPr="00146F73" w:rsidRDefault="00632857" w:rsidP="00122099">
            <w:pPr>
              <w:tabs>
                <w:tab w:val="decimal" w:pos="810"/>
                <w:tab w:val="decimal" w:pos="1021"/>
                <w:tab w:val="decimal" w:pos="1155"/>
              </w:tabs>
              <w:spacing w:line="230" w:lineRule="atLeast"/>
              <w:rPr>
                <w:color w:val="000000"/>
                <w:sz w:val="18"/>
                <w:szCs w:val="18"/>
              </w:rPr>
            </w:pPr>
          </w:p>
        </w:tc>
        <w:tc>
          <w:tcPr>
            <w:tcW w:w="1350" w:type="dxa"/>
            <w:tcBorders>
              <w:bottom w:val="single" w:sz="4" w:space="0" w:color="auto"/>
            </w:tcBorders>
          </w:tcPr>
          <w:p w14:paraId="7BBF30AD" w14:textId="494120B6" w:rsidR="00632857" w:rsidRPr="00146F73" w:rsidRDefault="00632857" w:rsidP="00122099">
            <w:pPr>
              <w:tabs>
                <w:tab w:val="decimal" w:pos="1155"/>
              </w:tabs>
              <w:spacing w:line="230" w:lineRule="atLeast"/>
              <w:rPr>
                <w:color w:val="000000"/>
                <w:sz w:val="18"/>
                <w:szCs w:val="18"/>
              </w:rPr>
            </w:pPr>
            <w:r w:rsidRPr="00146F73">
              <w:rPr>
                <w:color w:val="000000"/>
                <w:sz w:val="18"/>
                <w:szCs w:val="18"/>
              </w:rPr>
              <w:t>(</w:t>
            </w:r>
            <w:r w:rsidR="00146F73" w:rsidRPr="00146F73">
              <w:rPr>
                <w:color w:val="000000"/>
                <w:sz w:val="18"/>
                <w:szCs w:val="18"/>
              </w:rPr>
              <w:t>34,100</w:t>
            </w:r>
            <w:r w:rsidRPr="00146F73">
              <w:rPr>
                <w:color w:val="000000"/>
                <w:sz w:val="18"/>
                <w:szCs w:val="18"/>
              </w:rPr>
              <w:t>)</w:t>
            </w:r>
          </w:p>
        </w:tc>
        <w:tc>
          <w:tcPr>
            <w:tcW w:w="90" w:type="dxa"/>
            <w:gridSpan w:val="2"/>
          </w:tcPr>
          <w:p w14:paraId="70BB449F" w14:textId="77777777" w:rsidR="00632857" w:rsidRPr="00146F73" w:rsidRDefault="00632857" w:rsidP="00122099">
            <w:pPr>
              <w:tabs>
                <w:tab w:val="decimal" w:pos="810"/>
              </w:tabs>
              <w:spacing w:line="230" w:lineRule="atLeast"/>
              <w:rPr>
                <w:color w:val="000000"/>
                <w:sz w:val="18"/>
                <w:szCs w:val="18"/>
              </w:rPr>
            </w:pPr>
          </w:p>
        </w:tc>
        <w:tc>
          <w:tcPr>
            <w:tcW w:w="990" w:type="dxa"/>
            <w:gridSpan w:val="2"/>
          </w:tcPr>
          <w:p w14:paraId="5B4477A1" w14:textId="77777777" w:rsidR="00632857" w:rsidRPr="00146F73" w:rsidRDefault="00632857" w:rsidP="00122099">
            <w:pPr>
              <w:tabs>
                <w:tab w:val="decimal" w:pos="810"/>
              </w:tabs>
              <w:spacing w:line="230" w:lineRule="atLeast"/>
              <w:rPr>
                <w:color w:val="000000"/>
                <w:sz w:val="18"/>
                <w:szCs w:val="18"/>
              </w:rPr>
            </w:pPr>
          </w:p>
        </w:tc>
        <w:tc>
          <w:tcPr>
            <w:tcW w:w="90" w:type="dxa"/>
            <w:gridSpan w:val="2"/>
          </w:tcPr>
          <w:p w14:paraId="6CAE3CAB" w14:textId="77777777" w:rsidR="00632857" w:rsidRPr="00146F73" w:rsidRDefault="00632857" w:rsidP="00122099">
            <w:pPr>
              <w:tabs>
                <w:tab w:val="decimal" w:pos="810"/>
              </w:tabs>
              <w:spacing w:line="230" w:lineRule="atLeast"/>
              <w:rPr>
                <w:color w:val="000000"/>
                <w:sz w:val="18"/>
                <w:szCs w:val="18"/>
              </w:rPr>
            </w:pPr>
          </w:p>
        </w:tc>
        <w:tc>
          <w:tcPr>
            <w:tcW w:w="911" w:type="dxa"/>
            <w:shd w:val="clear" w:color="auto" w:fill="auto"/>
            <w:vAlign w:val="bottom"/>
          </w:tcPr>
          <w:p w14:paraId="735A5C83" w14:textId="77777777" w:rsidR="00632857" w:rsidRPr="00146F73" w:rsidRDefault="00632857" w:rsidP="00122099">
            <w:pPr>
              <w:tabs>
                <w:tab w:val="decimal" w:pos="810"/>
              </w:tabs>
              <w:spacing w:line="230" w:lineRule="atLeast"/>
              <w:rPr>
                <w:color w:val="000000"/>
                <w:sz w:val="18"/>
                <w:szCs w:val="18"/>
              </w:rPr>
            </w:pPr>
          </w:p>
        </w:tc>
      </w:tr>
      <w:tr w:rsidR="00632857" w:rsidRPr="00146F73" w14:paraId="2A39D70E" w14:textId="77777777" w:rsidTr="00632857">
        <w:tc>
          <w:tcPr>
            <w:tcW w:w="1974" w:type="dxa"/>
            <w:shd w:val="clear" w:color="auto" w:fill="auto"/>
            <w:vAlign w:val="bottom"/>
          </w:tcPr>
          <w:p w14:paraId="36B09A30" w14:textId="77777777" w:rsidR="00632857" w:rsidRPr="00146F73" w:rsidRDefault="00632857" w:rsidP="00122099">
            <w:pPr>
              <w:pStyle w:val="acctfourfigures"/>
              <w:spacing w:line="230" w:lineRule="atLeast"/>
              <w:ind w:left="191" w:hanging="180"/>
              <w:rPr>
                <w:b/>
                <w:bCs/>
                <w:sz w:val="18"/>
                <w:szCs w:val="18"/>
              </w:rPr>
            </w:pPr>
            <w:r w:rsidRPr="00146F73">
              <w:rPr>
                <w:b/>
                <w:bCs/>
                <w:sz w:val="18"/>
                <w:szCs w:val="18"/>
              </w:rPr>
              <w:t>Net assets</w:t>
            </w:r>
          </w:p>
        </w:tc>
        <w:tc>
          <w:tcPr>
            <w:tcW w:w="1002" w:type="dxa"/>
            <w:tcBorders>
              <w:top w:val="single" w:sz="4" w:space="0" w:color="auto"/>
              <w:bottom w:val="single" w:sz="4" w:space="0" w:color="auto"/>
            </w:tcBorders>
            <w:shd w:val="clear" w:color="auto" w:fill="auto"/>
            <w:vAlign w:val="bottom"/>
          </w:tcPr>
          <w:p w14:paraId="3017F662" w14:textId="0DBBBCFD" w:rsidR="00632857" w:rsidRPr="00146F73" w:rsidRDefault="00632857" w:rsidP="00122099">
            <w:pPr>
              <w:tabs>
                <w:tab w:val="decimal" w:pos="875"/>
              </w:tabs>
              <w:spacing w:line="230" w:lineRule="atLeast"/>
              <w:rPr>
                <w:b/>
                <w:bCs/>
                <w:color w:val="000000"/>
                <w:sz w:val="18"/>
                <w:szCs w:val="18"/>
              </w:rPr>
            </w:pPr>
            <w:r w:rsidRPr="00146F73">
              <w:rPr>
                <w:b/>
                <w:bCs/>
                <w:color w:val="000000"/>
                <w:sz w:val="18"/>
                <w:szCs w:val="18"/>
              </w:rPr>
              <w:t>(183,671)</w:t>
            </w:r>
          </w:p>
        </w:tc>
        <w:tc>
          <w:tcPr>
            <w:tcW w:w="78" w:type="dxa"/>
          </w:tcPr>
          <w:p w14:paraId="2253EA5D" w14:textId="77777777" w:rsidR="00632857" w:rsidRPr="00146F73" w:rsidRDefault="00632857" w:rsidP="00122099">
            <w:pPr>
              <w:tabs>
                <w:tab w:val="decimal" w:pos="1125"/>
              </w:tabs>
              <w:spacing w:line="230" w:lineRule="atLeast"/>
              <w:ind w:right="72"/>
              <w:rPr>
                <w:b/>
                <w:bCs/>
                <w:color w:val="000000"/>
                <w:sz w:val="18"/>
                <w:szCs w:val="18"/>
              </w:rPr>
            </w:pPr>
          </w:p>
        </w:tc>
        <w:tc>
          <w:tcPr>
            <w:tcW w:w="913" w:type="dxa"/>
            <w:tcBorders>
              <w:top w:val="single" w:sz="4" w:space="0" w:color="auto"/>
              <w:bottom w:val="single" w:sz="4" w:space="0" w:color="auto"/>
            </w:tcBorders>
            <w:shd w:val="clear" w:color="auto" w:fill="auto"/>
            <w:vAlign w:val="bottom"/>
          </w:tcPr>
          <w:p w14:paraId="1D6440B8" w14:textId="0355387F" w:rsidR="00632857" w:rsidRPr="00146F73" w:rsidRDefault="00632857" w:rsidP="00122099">
            <w:pPr>
              <w:tabs>
                <w:tab w:val="decimal" w:pos="775"/>
              </w:tabs>
              <w:spacing w:line="230" w:lineRule="atLeast"/>
              <w:rPr>
                <w:b/>
                <w:bCs/>
                <w:color w:val="000000"/>
                <w:sz w:val="18"/>
                <w:szCs w:val="18"/>
              </w:rPr>
            </w:pPr>
            <w:r w:rsidRPr="00146F73">
              <w:rPr>
                <w:b/>
                <w:bCs/>
                <w:color w:val="000000"/>
                <w:sz w:val="18"/>
                <w:szCs w:val="18"/>
              </w:rPr>
              <w:t>(146,926)</w:t>
            </w:r>
          </w:p>
        </w:tc>
        <w:tc>
          <w:tcPr>
            <w:tcW w:w="90" w:type="dxa"/>
          </w:tcPr>
          <w:p w14:paraId="2A138858" w14:textId="77777777" w:rsidR="00632857" w:rsidRPr="00146F73" w:rsidRDefault="00632857" w:rsidP="00122099">
            <w:pPr>
              <w:tabs>
                <w:tab w:val="decimal" w:pos="972"/>
              </w:tabs>
              <w:spacing w:line="230" w:lineRule="atLeast"/>
              <w:ind w:right="58"/>
              <w:rPr>
                <w:b/>
                <w:bCs/>
                <w:color w:val="000000"/>
                <w:sz w:val="18"/>
                <w:szCs w:val="18"/>
              </w:rPr>
            </w:pPr>
          </w:p>
        </w:tc>
        <w:tc>
          <w:tcPr>
            <w:tcW w:w="1078" w:type="dxa"/>
            <w:tcBorders>
              <w:top w:val="single" w:sz="4" w:space="0" w:color="auto"/>
              <w:bottom w:val="single" w:sz="4" w:space="0" w:color="auto"/>
            </w:tcBorders>
            <w:vAlign w:val="bottom"/>
          </w:tcPr>
          <w:p w14:paraId="4A6265F8" w14:textId="242BE264" w:rsidR="00632857" w:rsidRPr="00146F73" w:rsidRDefault="00632857" w:rsidP="00122099">
            <w:pPr>
              <w:tabs>
                <w:tab w:val="decimal" w:pos="942"/>
              </w:tabs>
              <w:spacing w:line="230" w:lineRule="atLeast"/>
              <w:ind w:right="30"/>
              <w:rPr>
                <w:b/>
                <w:bCs/>
                <w:color w:val="000000"/>
                <w:sz w:val="18"/>
                <w:szCs w:val="18"/>
              </w:rPr>
            </w:pPr>
            <w:r w:rsidRPr="00146F73">
              <w:rPr>
                <w:b/>
                <w:bCs/>
                <w:color w:val="000000"/>
                <w:sz w:val="18"/>
                <w:szCs w:val="18"/>
              </w:rPr>
              <w:t>43,324</w:t>
            </w:r>
          </w:p>
        </w:tc>
        <w:tc>
          <w:tcPr>
            <w:tcW w:w="90" w:type="dxa"/>
          </w:tcPr>
          <w:p w14:paraId="3BEEB84E" w14:textId="77777777" w:rsidR="00632857" w:rsidRPr="00146F73" w:rsidRDefault="00632857" w:rsidP="00122099">
            <w:pPr>
              <w:tabs>
                <w:tab w:val="decimal" w:pos="972"/>
              </w:tabs>
              <w:spacing w:line="230" w:lineRule="atLeast"/>
              <w:ind w:right="58"/>
              <w:rPr>
                <w:b/>
                <w:bCs/>
                <w:color w:val="000000"/>
                <w:sz w:val="18"/>
                <w:szCs w:val="18"/>
              </w:rPr>
            </w:pPr>
          </w:p>
        </w:tc>
        <w:tc>
          <w:tcPr>
            <w:tcW w:w="1158" w:type="dxa"/>
            <w:tcBorders>
              <w:top w:val="single" w:sz="4" w:space="0" w:color="auto"/>
              <w:bottom w:val="single" w:sz="4" w:space="0" w:color="auto"/>
            </w:tcBorders>
            <w:vAlign w:val="bottom"/>
          </w:tcPr>
          <w:p w14:paraId="502160AD" w14:textId="7EC9E43B" w:rsidR="00632857" w:rsidRPr="00146F73" w:rsidRDefault="00632857" w:rsidP="00122099">
            <w:pPr>
              <w:tabs>
                <w:tab w:val="decimal" w:pos="1036"/>
              </w:tabs>
              <w:spacing w:line="230" w:lineRule="atLeast"/>
              <w:rPr>
                <w:b/>
                <w:bCs/>
                <w:color w:val="000000"/>
                <w:sz w:val="18"/>
                <w:szCs w:val="18"/>
              </w:rPr>
            </w:pPr>
            <w:r w:rsidRPr="00146F73">
              <w:rPr>
                <w:b/>
                <w:bCs/>
                <w:color w:val="000000"/>
                <w:sz w:val="18"/>
                <w:szCs w:val="18"/>
                <w:lang w:bidi="th-TH"/>
              </w:rPr>
              <w:t>(66,656)</w:t>
            </w:r>
          </w:p>
        </w:tc>
        <w:tc>
          <w:tcPr>
            <w:tcW w:w="82" w:type="dxa"/>
          </w:tcPr>
          <w:p w14:paraId="2B86AC9C" w14:textId="77777777" w:rsidR="00632857" w:rsidRPr="00146F73" w:rsidRDefault="00632857" w:rsidP="00122099">
            <w:pPr>
              <w:tabs>
                <w:tab w:val="decimal" w:pos="873"/>
              </w:tabs>
              <w:spacing w:line="230" w:lineRule="atLeast"/>
              <w:ind w:right="162"/>
              <w:rPr>
                <w:b/>
                <w:bCs/>
                <w:color w:val="000000"/>
                <w:sz w:val="18"/>
                <w:szCs w:val="18"/>
              </w:rPr>
            </w:pPr>
          </w:p>
        </w:tc>
        <w:tc>
          <w:tcPr>
            <w:tcW w:w="1090" w:type="dxa"/>
            <w:tcBorders>
              <w:top w:val="single" w:sz="4" w:space="0" w:color="auto"/>
              <w:bottom w:val="single" w:sz="4" w:space="0" w:color="auto"/>
            </w:tcBorders>
            <w:vAlign w:val="bottom"/>
          </w:tcPr>
          <w:p w14:paraId="68989564" w14:textId="662F7A07" w:rsidR="00632857" w:rsidRPr="00146F73" w:rsidRDefault="00632857" w:rsidP="00122099">
            <w:pPr>
              <w:tabs>
                <w:tab w:val="decimal" w:pos="966"/>
              </w:tabs>
              <w:spacing w:line="230" w:lineRule="atLeast"/>
              <w:rPr>
                <w:b/>
                <w:bCs/>
                <w:color w:val="000000"/>
                <w:sz w:val="18"/>
                <w:szCs w:val="18"/>
                <w:lang w:bidi="th-TH"/>
              </w:rPr>
            </w:pPr>
            <w:r w:rsidRPr="00146F73">
              <w:rPr>
                <w:b/>
                <w:bCs/>
                <w:color w:val="000000"/>
                <w:sz w:val="18"/>
                <w:szCs w:val="18"/>
              </w:rPr>
              <w:t>142,294</w:t>
            </w:r>
          </w:p>
        </w:tc>
        <w:tc>
          <w:tcPr>
            <w:tcW w:w="98" w:type="dxa"/>
          </w:tcPr>
          <w:p w14:paraId="40A80A6D" w14:textId="77777777" w:rsidR="00632857" w:rsidRPr="00146F73" w:rsidRDefault="00632857" w:rsidP="00122099">
            <w:pPr>
              <w:tabs>
                <w:tab w:val="decimal" w:pos="1026"/>
              </w:tabs>
              <w:spacing w:line="230" w:lineRule="atLeast"/>
              <w:ind w:right="18"/>
              <w:rPr>
                <w:b/>
                <w:bCs/>
                <w:color w:val="000000"/>
                <w:sz w:val="18"/>
                <w:szCs w:val="18"/>
              </w:rPr>
            </w:pPr>
          </w:p>
        </w:tc>
        <w:tc>
          <w:tcPr>
            <w:tcW w:w="1072" w:type="dxa"/>
            <w:tcBorders>
              <w:top w:val="single" w:sz="4" w:space="0" w:color="auto"/>
              <w:bottom w:val="single" w:sz="4" w:space="0" w:color="auto"/>
            </w:tcBorders>
            <w:vAlign w:val="bottom"/>
          </w:tcPr>
          <w:p w14:paraId="09A4BD0F" w14:textId="4DC477DA" w:rsidR="00632857" w:rsidRPr="00146F73" w:rsidRDefault="00632857" w:rsidP="00122099">
            <w:pPr>
              <w:tabs>
                <w:tab w:val="decimal" w:pos="950"/>
              </w:tabs>
              <w:spacing w:line="230" w:lineRule="atLeast"/>
              <w:rPr>
                <w:b/>
                <w:bCs/>
                <w:color w:val="000000"/>
                <w:sz w:val="18"/>
                <w:szCs w:val="18"/>
              </w:rPr>
            </w:pPr>
            <w:r w:rsidRPr="00146F73">
              <w:rPr>
                <w:b/>
                <w:bCs/>
                <w:color w:val="000000"/>
                <w:sz w:val="18"/>
                <w:szCs w:val="18"/>
              </w:rPr>
              <w:t>50,371</w:t>
            </w:r>
          </w:p>
        </w:tc>
        <w:tc>
          <w:tcPr>
            <w:tcW w:w="90" w:type="dxa"/>
          </w:tcPr>
          <w:p w14:paraId="0FF5AA8A" w14:textId="77777777" w:rsidR="00632857" w:rsidRPr="00146F73" w:rsidRDefault="00632857" w:rsidP="00122099">
            <w:pPr>
              <w:spacing w:line="230" w:lineRule="atLeast"/>
              <w:ind w:right="171"/>
              <w:jc w:val="right"/>
              <w:rPr>
                <w:color w:val="000000"/>
                <w:sz w:val="18"/>
                <w:szCs w:val="18"/>
              </w:rPr>
            </w:pPr>
          </w:p>
        </w:tc>
        <w:tc>
          <w:tcPr>
            <w:tcW w:w="1074" w:type="dxa"/>
            <w:tcBorders>
              <w:top w:val="single" w:sz="4" w:space="0" w:color="auto"/>
              <w:bottom w:val="single" w:sz="4" w:space="0" w:color="auto"/>
            </w:tcBorders>
            <w:shd w:val="clear" w:color="auto" w:fill="auto"/>
          </w:tcPr>
          <w:p w14:paraId="5E9C2B8D" w14:textId="1F5557BF" w:rsidR="00632857" w:rsidRPr="00146F73" w:rsidRDefault="00632857" w:rsidP="00122099">
            <w:pPr>
              <w:tabs>
                <w:tab w:val="decimal" w:pos="960"/>
              </w:tabs>
              <w:spacing w:line="230" w:lineRule="atLeast"/>
              <w:ind w:right="99"/>
              <w:rPr>
                <w:b/>
                <w:bCs/>
                <w:color w:val="000000"/>
                <w:sz w:val="18"/>
                <w:szCs w:val="18"/>
              </w:rPr>
            </w:pPr>
            <w:r w:rsidRPr="00146F73">
              <w:rPr>
                <w:b/>
                <w:bCs/>
                <w:color w:val="000000"/>
                <w:sz w:val="18"/>
                <w:szCs w:val="18"/>
              </w:rPr>
              <w:t>259,652</w:t>
            </w:r>
          </w:p>
        </w:tc>
        <w:tc>
          <w:tcPr>
            <w:tcW w:w="90" w:type="dxa"/>
            <w:gridSpan w:val="2"/>
          </w:tcPr>
          <w:p w14:paraId="283F9BA3" w14:textId="77777777" w:rsidR="00632857" w:rsidRPr="00146F73" w:rsidRDefault="00632857" w:rsidP="00122099">
            <w:pPr>
              <w:tabs>
                <w:tab w:val="decimal" w:pos="810"/>
                <w:tab w:val="decimal" w:pos="1021"/>
                <w:tab w:val="decimal" w:pos="1155"/>
              </w:tabs>
              <w:spacing w:line="230" w:lineRule="atLeast"/>
              <w:rPr>
                <w:color w:val="000000"/>
                <w:sz w:val="18"/>
                <w:szCs w:val="18"/>
              </w:rPr>
            </w:pPr>
          </w:p>
        </w:tc>
        <w:tc>
          <w:tcPr>
            <w:tcW w:w="1350" w:type="dxa"/>
            <w:tcBorders>
              <w:top w:val="single" w:sz="4" w:space="0" w:color="auto"/>
              <w:bottom w:val="single" w:sz="4" w:space="0" w:color="auto"/>
            </w:tcBorders>
          </w:tcPr>
          <w:p w14:paraId="2B4286C5" w14:textId="68CCF31F" w:rsidR="00632857" w:rsidRPr="00146F73" w:rsidRDefault="00146F73" w:rsidP="00122099">
            <w:pPr>
              <w:tabs>
                <w:tab w:val="decimal" w:pos="1155"/>
              </w:tabs>
              <w:spacing w:line="230" w:lineRule="atLeast"/>
              <w:rPr>
                <w:b/>
                <w:bCs/>
                <w:color w:val="000000"/>
                <w:sz w:val="18"/>
                <w:szCs w:val="18"/>
              </w:rPr>
            </w:pPr>
            <w:r w:rsidRPr="00146F73">
              <w:rPr>
                <w:b/>
                <w:bCs/>
                <w:color w:val="000000"/>
                <w:sz w:val="18"/>
                <w:szCs w:val="18"/>
              </w:rPr>
              <w:t>75,499</w:t>
            </w:r>
          </w:p>
        </w:tc>
        <w:tc>
          <w:tcPr>
            <w:tcW w:w="90" w:type="dxa"/>
            <w:gridSpan w:val="2"/>
          </w:tcPr>
          <w:p w14:paraId="32390324" w14:textId="77777777" w:rsidR="00632857" w:rsidRPr="00146F73" w:rsidRDefault="00632857" w:rsidP="00122099">
            <w:pPr>
              <w:tabs>
                <w:tab w:val="decimal" w:pos="810"/>
              </w:tabs>
              <w:spacing w:line="230" w:lineRule="atLeast"/>
              <w:rPr>
                <w:color w:val="000000"/>
                <w:sz w:val="18"/>
                <w:szCs w:val="18"/>
              </w:rPr>
            </w:pPr>
          </w:p>
        </w:tc>
        <w:tc>
          <w:tcPr>
            <w:tcW w:w="990" w:type="dxa"/>
            <w:gridSpan w:val="2"/>
          </w:tcPr>
          <w:p w14:paraId="503A522C" w14:textId="77777777" w:rsidR="00632857" w:rsidRPr="00146F73" w:rsidRDefault="00632857" w:rsidP="00122099">
            <w:pPr>
              <w:tabs>
                <w:tab w:val="decimal" w:pos="810"/>
              </w:tabs>
              <w:spacing w:line="230" w:lineRule="atLeast"/>
              <w:rPr>
                <w:color w:val="000000"/>
                <w:sz w:val="18"/>
                <w:szCs w:val="18"/>
              </w:rPr>
            </w:pPr>
          </w:p>
        </w:tc>
        <w:tc>
          <w:tcPr>
            <w:tcW w:w="90" w:type="dxa"/>
            <w:gridSpan w:val="2"/>
          </w:tcPr>
          <w:p w14:paraId="686F3082" w14:textId="77777777" w:rsidR="00632857" w:rsidRPr="00146F73" w:rsidRDefault="00632857" w:rsidP="00122099">
            <w:pPr>
              <w:tabs>
                <w:tab w:val="decimal" w:pos="810"/>
              </w:tabs>
              <w:spacing w:line="230" w:lineRule="atLeast"/>
              <w:rPr>
                <w:color w:val="000000"/>
                <w:sz w:val="18"/>
                <w:szCs w:val="18"/>
              </w:rPr>
            </w:pPr>
          </w:p>
        </w:tc>
        <w:tc>
          <w:tcPr>
            <w:tcW w:w="911" w:type="dxa"/>
            <w:shd w:val="clear" w:color="auto" w:fill="auto"/>
            <w:vAlign w:val="bottom"/>
          </w:tcPr>
          <w:p w14:paraId="0CA4D2DB" w14:textId="77777777" w:rsidR="00632857" w:rsidRPr="00146F73" w:rsidRDefault="00632857" w:rsidP="00122099">
            <w:pPr>
              <w:tabs>
                <w:tab w:val="decimal" w:pos="810"/>
              </w:tabs>
              <w:spacing w:line="230" w:lineRule="atLeast"/>
              <w:rPr>
                <w:color w:val="000000"/>
                <w:sz w:val="18"/>
                <w:szCs w:val="18"/>
              </w:rPr>
            </w:pPr>
          </w:p>
        </w:tc>
      </w:tr>
      <w:tr w:rsidR="00632857" w:rsidRPr="00146F73" w14:paraId="786CA44D" w14:textId="77777777" w:rsidTr="00632857">
        <w:tc>
          <w:tcPr>
            <w:tcW w:w="1974" w:type="dxa"/>
            <w:shd w:val="clear" w:color="auto" w:fill="auto"/>
          </w:tcPr>
          <w:p w14:paraId="07FBF01B" w14:textId="77777777" w:rsidR="00632857" w:rsidRPr="00146F73" w:rsidRDefault="00632857" w:rsidP="00122099">
            <w:pPr>
              <w:pStyle w:val="acctfourfigures"/>
              <w:spacing w:line="230" w:lineRule="atLeast"/>
              <w:ind w:left="191" w:right="-90" w:hanging="180"/>
              <w:rPr>
                <w:sz w:val="18"/>
                <w:szCs w:val="18"/>
              </w:rPr>
            </w:pPr>
          </w:p>
        </w:tc>
        <w:tc>
          <w:tcPr>
            <w:tcW w:w="1002" w:type="dxa"/>
            <w:tcBorders>
              <w:top w:val="single" w:sz="4" w:space="0" w:color="auto"/>
            </w:tcBorders>
            <w:shd w:val="clear" w:color="auto" w:fill="auto"/>
            <w:vAlign w:val="bottom"/>
          </w:tcPr>
          <w:p w14:paraId="6737023D" w14:textId="77777777" w:rsidR="00632857" w:rsidRPr="00146F73" w:rsidRDefault="00632857" w:rsidP="00122099">
            <w:pPr>
              <w:tabs>
                <w:tab w:val="decimal" w:pos="666"/>
                <w:tab w:val="decimal" w:pos="753"/>
                <w:tab w:val="decimal" w:pos="1008"/>
              </w:tabs>
              <w:spacing w:line="230" w:lineRule="atLeast"/>
              <w:rPr>
                <w:b/>
                <w:bCs/>
                <w:color w:val="000000"/>
                <w:sz w:val="18"/>
                <w:szCs w:val="18"/>
              </w:rPr>
            </w:pPr>
          </w:p>
        </w:tc>
        <w:tc>
          <w:tcPr>
            <w:tcW w:w="78" w:type="dxa"/>
          </w:tcPr>
          <w:p w14:paraId="445DD479" w14:textId="77777777" w:rsidR="00632857" w:rsidRPr="00146F73" w:rsidRDefault="00632857" w:rsidP="00122099">
            <w:pPr>
              <w:tabs>
                <w:tab w:val="decimal" w:pos="1080"/>
              </w:tabs>
              <w:spacing w:line="230" w:lineRule="atLeast"/>
              <w:ind w:right="72"/>
              <w:rPr>
                <w:b/>
                <w:bCs/>
                <w:color w:val="000000"/>
                <w:sz w:val="18"/>
                <w:szCs w:val="18"/>
              </w:rPr>
            </w:pPr>
          </w:p>
        </w:tc>
        <w:tc>
          <w:tcPr>
            <w:tcW w:w="913" w:type="dxa"/>
            <w:tcBorders>
              <w:top w:val="single" w:sz="4" w:space="0" w:color="auto"/>
            </w:tcBorders>
            <w:shd w:val="clear" w:color="auto" w:fill="auto"/>
            <w:vAlign w:val="bottom"/>
          </w:tcPr>
          <w:p w14:paraId="7108E0A6" w14:textId="77777777" w:rsidR="00632857" w:rsidRPr="00146F73" w:rsidRDefault="00632857" w:rsidP="00122099">
            <w:pPr>
              <w:tabs>
                <w:tab w:val="decimal" w:pos="687"/>
                <w:tab w:val="decimal" w:pos="936"/>
              </w:tabs>
              <w:spacing w:line="230" w:lineRule="atLeast"/>
              <w:ind w:right="162"/>
              <w:rPr>
                <w:b/>
                <w:bCs/>
                <w:color w:val="000000"/>
                <w:sz w:val="18"/>
                <w:szCs w:val="18"/>
              </w:rPr>
            </w:pPr>
          </w:p>
        </w:tc>
        <w:tc>
          <w:tcPr>
            <w:tcW w:w="90" w:type="dxa"/>
          </w:tcPr>
          <w:p w14:paraId="7C9F36EA" w14:textId="77777777" w:rsidR="00632857" w:rsidRPr="00146F73" w:rsidRDefault="00632857" w:rsidP="00122099">
            <w:pPr>
              <w:tabs>
                <w:tab w:val="decimal" w:pos="1278"/>
              </w:tabs>
              <w:spacing w:line="230" w:lineRule="atLeast"/>
              <w:ind w:left="171" w:right="153"/>
              <w:rPr>
                <w:b/>
                <w:bCs/>
                <w:color w:val="000000"/>
                <w:sz w:val="18"/>
                <w:szCs w:val="18"/>
              </w:rPr>
            </w:pPr>
          </w:p>
        </w:tc>
        <w:tc>
          <w:tcPr>
            <w:tcW w:w="1078" w:type="dxa"/>
            <w:tcBorders>
              <w:top w:val="single" w:sz="4" w:space="0" w:color="auto"/>
            </w:tcBorders>
            <w:vAlign w:val="bottom"/>
          </w:tcPr>
          <w:p w14:paraId="030A9D88" w14:textId="77777777" w:rsidR="00632857" w:rsidRPr="00146F73" w:rsidRDefault="00632857" w:rsidP="00122099">
            <w:pPr>
              <w:tabs>
                <w:tab w:val="decimal" w:pos="1278"/>
              </w:tabs>
              <w:spacing w:line="230" w:lineRule="atLeast"/>
              <w:ind w:left="171" w:right="153"/>
              <w:rPr>
                <w:b/>
                <w:bCs/>
                <w:color w:val="000000"/>
                <w:sz w:val="18"/>
                <w:szCs w:val="18"/>
              </w:rPr>
            </w:pPr>
          </w:p>
        </w:tc>
        <w:tc>
          <w:tcPr>
            <w:tcW w:w="90" w:type="dxa"/>
          </w:tcPr>
          <w:p w14:paraId="494A1AE2" w14:textId="77777777" w:rsidR="00632857" w:rsidRPr="00146F73" w:rsidRDefault="00632857" w:rsidP="00122099">
            <w:pPr>
              <w:tabs>
                <w:tab w:val="decimal" w:pos="990"/>
                <w:tab w:val="decimal" w:pos="1143"/>
              </w:tabs>
              <w:spacing w:line="230" w:lineRule="atLeast"/>
              <w:ind w:right="72"/>
              <w:rPr>
                <w:b/>
                <w:bCs/>
                <w:color w:val="000000"/>
                <w:sz w:val="18"/>
                <w:szCs w:val="18"/>
              </w:rPr>
            </w:pPr>
          </w:p>
        </w:tc>
        <w:tc>
          <w:tcPr>
            <w:tcW w:w="1158" w:type="dxa"/>
            <w:tcBorders>
              <w:top w:val="single" w:sz="4" w:space="0" w:color="auto"/>
            </w:tcBorders>
            <w:vAlign w:val="bottom"/>
          </w:tcPr>
          <w:p w14:paraId="3AF63DF3" w14:textId="77777777" w:rsidR="00632857" w:rsidRPr="00146F73" w:rsidRDefault="00632857" w:rsidP="00122099">
            <w:pPr>
              <w:tabs>
                <w:tab w:val="decimal" w:pos="946"/>
                <w:tab w:val="decimal" w:pos="990"/>
                <w:tab w:val="decimal" w:pos="1143"/>
              </w:tabs>
              <w:spacing w:line="230" w:lineRule="atLeast"/>
              <w:rPr>
                <w:b/>
                <w:bCs/>
                <w:color w:val="000000"/>
                <w:sz w:val="18"/>
                <w:szCs w:val="18"/>
              </w:rPr>
            </w:pPr>
          </w:p>
        </w:tc>
        <w:tc>
          <w:tcPr>
            <w:tcW w:w="82" w:type="dxa"/>
          </w:tcPr>
          <w:p w14:paraId="13B368B3" w14:textId="77777777" w:rsidR="00632857" w:rsidRPr="00146F73" w:rsidRDefault="00632857" w:rsidP="00122099">
            <w:pPr>
              <w:tabs>
                <w:tab w:val="decimal" w:pos="981"/>
              </w:tabs>
              <w:spacing w:line="230" w:lineRule="atLeast"/>
              <w:ind w:right="162"/>
              <w:rPr>
                <w:b/>
                <w:bCs/>
                <w:color w:val="000000"/>
                <w:sz w:val="18"/>
                <w:szCs w:val="18"/>
              </w:rPr>
            </w:pPr>
          </w:p>
        </w:tc>
        <w:tc>
          <w:tcPr>
            <w:tcW w:w="1090" w:type="dxa"/>
            <w:tcBorders>
              <w:top w:val="single" w:sz="4" w:space="0" w:color="auto"/>
            </w:tcBorders>
          </w:tcPr>
          <w:p w14:paraId="64C45133" w14:textId="77777777" w:rsidR="00632857" w:rsidRPr="00146F73" w:rsidRDefault="00632857" w:rsidP="00122099">
            <w:pPr>
              <w:tabs>
                <w:tab w:val="decimal" w:pos="806"/>
                <w:tab w:val="decimal" w:pos="981"/>
              </w:tabs>
              <w:spacing w:line="230" w:lineRule="atLeast"/>
              <w:ind w:right="207"/>
              <w:rPr>
                <w:b/>
                <w:bCs/>
                <w:color w:val="000000"/>
                <w:sz w:val="18"/>
                <w:szCs w:val="18"/>
              </w:rPr>
            </w:pPr>
          </w:p>
        </w:tc>
        <w:tc>
          <w:tcPr>
            <w:tcW w:w="98" w:type="dxa"/>
          </w:tcPr>
          <w:p w14:paraId="5A6BF7E1" w14:textId="77777777" w:rsidR="00632857" w:rsidRPr="00146F73" w:rsidRDefault="00632857" w:rsidP="00122099">
            <w:pPr>
              <w:tabs>
                <w:tab w:val="decimal" w:pos="945"/>
              </w:tabs>
              <w:spacing w:line="230" w:lineRule="atLeast"/>
              <w:ind w:right="18"/>
              <w:rPr>
                <w:color w:val="000000"/>
                <w:sz w:val="18"/>
                <w:szCs w:val="18"/>
              </w:rPr>
            </w:pPr>
          </w:p>
        </w:tc>
        <w:tc>
          <w:tcPr>
            <w:tcW w:w="1072" w:type="dxa"/>
            <w:tcBorders>
              <w:top w:val="single" w:sz="4" w:space="0" w:color="auto"/>
            </w:tcBorders>
            <w:vAlign w:val="bottom"/>
          </w:tcPr>
          <w:p w14:paraId="7B115138" w14:textId="77777777" w:rsidR="00632857" w:rsidRPr="00146F73" w:rsidRDefault="00632857" w:rsidP="00122099">
            <w:pPr>
              <w:tabs>
                <w:tab w:val="decimal" w:pos="817"/>
              </w:tabs>
              <w:spacing w:line="230" w:lineRule="atLeast"/>
              <w:ind w:right="18"/>
              <w:rPr>
                <w:color w:val="000000"/>
                <w:sz w:val="18"/>
                <w:szCs w:val="18"/>
              </w:rPr>
            </w:pPr>
          </w:p>
        </w:tc>
        <w:tc>
          <w:tcPr>
            <w:tcW w:w="90" w:type="dxa"/>
          </w:tcPr>
          <w:p w14:paraId="6265D36B" w14:textId="77777777" w:rsidR="00632857" w:rsidRPr="00146F73" w:rsidRDefault="00632857" w:rsidP="00122099">
            <w:pPr>
              <w:tabs>
                <w:tab w:val="decimal" w:pos="1278"/>
              </w:tabs>
              <w:spacing w:line="230" w:lineRule="atLeast"/>
              <w:ind w:left="171" w:right="153"/>
              <w:rPr>
                <w:b/>
                <w:bCs/>
                <w:color w:val="000000"/>
                <w:sz w:val="18"/>
                <w:szCs w:val="18"/>
              </w:rPr>
            </w:pPr>
          </w:p>
        </w:tc>
        <w:tc>
          <w:tcPr>
            <w:tcW w:w="1074" w:type="dxa"/>
            <w:tcBorders>
              <w:top w:val="single" w:sz="4" w:space="0" w:color="auto"/>
            </w:tcBorders>
            <w:shd w:val="clear" w:color="auto" w:fill="auto"/>
          </w:tcPr>
          <w:p w14:paraId="776C964C" w14:textId="77777777" w:rsidR="00632857" w:rsidRPr="00146F73" w:rsidRDefault="00632857" w:rsidP="00122099">
            <w:pPr>
              <w:tabs>
                <w:tab w:val="decimal" w:pos="960"/>
                <w:tab w:val="decimal" w:pos="1100"/>
              </w:tabs>
              <w:spacing w:line="230" w:lineRule="atLeast"/>
              <w:ind w:right="99"/>
              <w:rPr>
                <w:color w:val="000000"/>
                <w:sz w:val="18"/>
                <w:szCs w:val="18"/>
              </w:rPr>
            </w:pPr>
          </w:p>
        </w:tc>
        <w:tc>
          <w:tcPr>
            <w:tcW w:w="78" w:type="dxa"/>
          </w:tcPr>
          <w:p w14:paraId="1BCEC711" w14:textId="77777777" w:rsidR="00632857" w:rsidRPr="00146F73" w:rsidRDefault="00632857" w:rsidP="00122099">
            <w:pPr>
              <w:tabs>
                <w:tab w:val="decimal" w:pos="810"/>
              </w:tabs>
              <w:spacing w:line="230" w:lineRule="atLeast"/>
              <w:rPr>
                <w:color w:val="000000"/>
                <w:sz w:val="18"/>
                <w:szCs w:val="18"/>
              </w:rPr>
            </w:pPr>
          </w:p>
        </w:tc>
        <w:tc>
          <w:tcPr>
            <w:tcW w:w="1362" w:type="dxa"/>
            <w:gridSpan w:val="2"/>
          </w:tcPr>
          <w:p w14:paraId="66B7888D" w14:textId="77777777" w:rsidR="00632857" w:rsidRPr="00146F73" w:rsidRDefault="00632857" w:rsidP="00122099">
            <w:pPr>
              <w:tabs>
                <w:tab w:val="decimal" w:pos="1155"/>
              </w:tabs>
              <w:spacing w:line="230" w:lineRule="atLeast"/>
              <w:rPr>
                <w:color w:val="000000"/>
                <w:sz w:val="18"/>
                <w:szCs w:val="18"/>
              </w:rPr>
            </w:pPr>
          </w:p>
        </w:tc>
        <w:tc>
          <w:tcPr>
            <w:tcW w:w="78" w:type="dxa"/>
          </w:tcPr>
          <w:p w14:paraId="29FE7DF6" w14:textId="77777777" w:rsidR="00632857" w:rsidRPr="00146F73" w:rsidRDefault="00632857" w:rsidP="00122099">
            <w:pPr>
              <w:tabs>
                <w:tab w:val="decimal" w:pos="810"/>
              </w:tabs>
              <w:spacing w:line="230" w:lineRule="atLeast"/>
              <w:rPr>
                <w:color w:val="000000"/>
                <w:sz w:val="18"/>
                <w:szCs w:val="18"/>
              </w:rPr>
            </w:pPr>
          </w:p>
        </w:tc>
        <w:tc>
          <w:tcPr>
            <w:tcW w:w="1002" w:type="dxa"/>
            <w:gridSpan w:val="3"/>
          </w:tcPr>
          <w:p w14:paraId="2333200F" w14:textId="77777777" w:rsidR="00632857" w:rsidRPr="00146F73" w:rsidRDefault="00632857" w:rsidP="00122099">
            <w:pPr>
              <w:tabs>
                <w:tab w:val="decimal" w:pos="810"/>
              </w:tabs>
              <w:spacing w:line="230" w:lineRule="atLeast"/>
              <w:rPr>
                <w:color w:val="000000"/>
                <w:sz w:val="18"/>
                <w:szCs w:val="18"/>
              </w:rPr>
            </w:pPr>
          </w:p>
        </w:tc>
        <w:tc>
          <w:tcPr>
            <w:tcW w:w="78" w:type="dxa"/>
          </w:tcPr>
          <w:p w14:paraId="7B61A32E" w14:textId="77777777" w:rsidR="00632857" w:rsidRPr="00146F73" w:rsidRDefault="00632857" w:rsidP="00122099">
            <w:pPr>
              <w:tabs>
                <w:tab w:val="decimal" w:pos="810"/>
              </w:tabs>
              <w:spacing w:line="230" w:lineRule="atLeast"/>
              <w:rPr>
                <w:color w:val="000000"/>
                <w:sz w:val="18"/>
                <w:szCs w:val="18"/>
              </w:rPr>
            </w:pPr>
          </w:p>
        </w:tc>
        <w:tc>
          <w:tcPr>
            <w:tcW w:w="923" w:type="dxa"/>
            <w:gridSpan w:val="2"/>
            <w:shd w:val="clear" w:color="auto" w:fill="auto"/>
            <w:vAlign w:val="bottom"/>
          </w:tcPr>
          <w:p w14:paraId="6BBE23B4" w14:textId="77777777" w:rsidR="00632857" w:rsidRPr="00146F73" w:rsidRDefault="00632857" w:rsidP="00122099">
            <w:pPr>
              <w:tabs>
                <w:tab w:val="decimal" w:pos="810"/>
              </w:tabs>
              <w:spacing w:line="230" w:lineRule="atLeast"/>
              <w:rPr>
                <w:color w:val="000000"/>
                <w:sz w:val="18"/>
                <w:szCs w:val="18"/>
              </w:rPr>
            </w:pPr>
          </w:p>
        </w:tc>
      </w:tr>
      <w:tr w:rsidR="00146F73" w:rsidRPr="00146F73" w14:paraId="75C61E0D" w14:textId="77777777" w:rsidTr="00632857">
        <w:tc>
          <w:tcPr>
            <w:tcW w:w="1974" w:type="dxa"/>
            <w:shd w:val="clear" w:color="auto" w:fill="auto"/>
          </w:tcPr>
          <w:p w14:paraId="7AE81E2C" w14:textId="77777777" w:rsidR="00146F73" w:rsidRPr="00146F73" w:rsidRDefault="00146F73" w:rsidP="00146F73">
            <w:pPr>
              <w:pStyle w:val="acctfourfigures"/>
              <w:spacing w:line="230" w:lineRule="atLeast"/>
              <w:ind w:left="191" w:right="-90" w:hanging="180"/>
              <w:rPr>
                <w:sz w:val="18"/>
                <w:szCs w:val="18"/>
              </w:rPr>
            </w:pPr>
            <w:r w:rsidRPr="00146F73">
              <w:rPr>
                <w:sz w:val="18"/>
                <w:szCs w:val="18"/>
              </w:rPr>
              <w:t>Carrying amount of non-controlling interest **</w:t>
            </w:r>
          </w:p>
        </w:tc>
        <w:tc>
          <w:tcPr>
            <w:tcW w:w="1002" w:type="dxa"/>
            <w:tcBorders>
              <w:bottom w:val="double" w:sz="4" w:space="0" w:color="auto"/>
            </w:tcBorders>
            <w:shd w:val="clear" w:color="auto" w:fill="auto"/>
            <w:vAlign w:val="bottom"/>
          </w:tcPr>
          <w:p w14:paraId="35DA7618" w14:textId="5FD3712D" w:rsidR="00146F73" w:rsidRPr="00146F73" w:rsidRDefault="00146F73" w:rsidP="00146F73">
            <w:pPr>
              <w:tabs>
                <w:tab w:val="decimal" w:pos="875"/>
              </w:tabs>
              <w:spacing w:line="230" w:lineRule="atLeast"/>
              <w:rPr>
                <w:color w:val="000000"/>
                <w:sz w:val="18"/>
                <w:szCs w:val="18"/>
              </w:rPr>
            </w:pPr>
            <w:r w:rsidRPr="00146F73">
              <w:rPr>
                <w:color w:val="000000"/>
                <w:sz w:val="18"/>
                <w:szCs w:val="18"/>
              </w:rPr>
              <w:t>(89,998)</w:t>
            </w:r>
          </w:p>
        </w:tc>
        <w:tc>
          <w:tcPr>
            <w:tcW w:w="78" w:type="dxa"/>
          </w:tcPr>
          <w:p w14:paraId="18F15727" w14:textId="77777777" w:rsidR="00146F73" w:rsidRPr="00146F73" w:rsidRDefault="00146F73" w:rsidP="00146F73">
            <w:pPr>
              <w:tabs>
                <w:tab w:val="decimal" w:pos="1125"/>
              </w:tabs>
              <w:spacing w:line="230" w:lineRule="atLeast"/>
              <w:ind w:right="72"/>
              <w:rPr>
                <w:color w:val="000000"/>
                <w:sz w:val="18"/>
                <w:szCs w:val="18"/>
              </w:rPr>
            </w:pPr>
          </w:p>
        </w:tc>
        <w:tc>
          <w:tcPr>
            <w:tcW w:w="913" w:type="dxa"/>
            <w:tcBorders>
              <w:bottom w:val="double" w:sz="4" w:space="0" w:color="auto"/>
            </w:tcBorders>
            <w:shd w:val="clear" w:color="auto" w:fill="auto"/>
            <w:vAlign w:val="bottom"/>
          </w:tcPr>
          <w:p w14:paraId="15EC1850" w14:textId="08E44C88" w:rsidR="00146F73" w:rsidRPr="00146F73" w:rsidRDefault="00146F73" w:rsidP="00146F73">
            <w:pPr>
              <w:tabs>
                <w:tab w:val="decimal" w:pos="775"/>
              </w:tabs>
              <w:spacing w:line="230" w:lineRule="atLeast"/>
              <w:rPr>
                <w:color w:val="000000"/>
                <w:sz w:val="18"/>
                <w:szCs w:val="18"/>
              </w:rPr>
            </w:pPr>
            <w:r w:rsidRPr="00146F73">
              <w:rPr>
                <w:color w:val="000000"/>
                <w:sz w:val="18"/>
                <w:szCs w:val="18"/>
              </w:rPr>
              <w:t>(95,355)</w:t>
            </w:r>
          </w:p>
        </w:tc>
        <w:tc>
          <w:tcPr>
            <w:tcW w:w="90" w:type="dxa"/>
          </w:tcPr>
          <w:p w14:paraId="1D6D84CA" w14:textId="77777777" w:rsidR="00146F73" w:rsidRPr="00146F73" w:rsidRDefault="00146F73" w:rsidP="00146F73">
            <w:pPr>
              <w:tabs>
                <w:tab w:val="decimal" w:pos="972"/>
              </w:tabs>
              <w:spacing w:line="230" w:lineRule="atLeast"/>
              <w:ind w:right="58"/>
              <w:rPr>
                <w:color w:val="000000"/>
                <w:sz w:val="18"/>
                <w:szCs w:val="18"/>
              </w:rPr>
            </w:pPr>
          </w:p>
        </w:tc>
        <w:tc>
          <w:tcPr>
            <w:tcW w:w="1078" w:type="dxa"/>
            <w:tcBorders>
              <w:bottom w:val="double" w:sz="4" w:space="0" w:color="auto"/>
            </w:tcBorders>
            <w:vAlign w:val="bottom"/>
          </w:tcPr>
          <w:p w14:paraId="0D8BF70D" w14:textId="232DFFB4" w:rsidR="00146F73" w:rsidRPr="00146F73" w:rsidRDefault="00146F73" w:rsidP="00146F73">
            <w:pPr>
              <w:tabs>
                <w:tab w:val="decimal" w:pos="942"/>
              </w:tabs>
              <w:spacing w:line="230" w:lineRule="atLeast"/>
              <w:ind w:right="30"/>
              <w:rPr>
                <w:color w:val="000000"/>
                <w:sz w:val="18"/>
                <w:szCs w:val="18"/>
              </w:rPr>
            </w:pPr>
            <w:r w:rsidRPr="00146F73">
              <w:rPr>
                <w:color w:val="000000"/>
                <w:sz w:val="18"/>
                <w:szCs w:val="18"/>
              </w:rPr>
              <w:t>32,046</w:t>
            </w:r>
          </w:p>
        </w:tc>
        <w:tc>
          <w:tcPr>
            <w:tcW w:w="90" w:type="dxa"/>
          </w:tcPr>
          <w:p w14:paraId="4D917401" w14:textId="77777777" w:rsidR="00146F73" w:rsidRPr="00146F73" w:rsidRDefault="00146F73" w:rsidP="00146F73">
            <w:pPr>
              <w:tabs>
                <w:tab w:val="decimal" w:pos="972"/>
              </w:tabs>
              <w:spacing w:line="230" w:lineRule="atLeast"/>
              <w:ind w:left="72"/>
              <w:rPr>
                <w:color w:val="000000"/>
                <w:sz w:val="18"/>
                <w:szCs w:val="18"/>
              </w:rPr>
            </w:pPr>
          </w:p>
        </w:tc>
        <w:tc>
          <w:tcPr>
            <w:tcW w:w="1158" w:type="dxa"/>
            <w:tcBorders>
              <w:bottom w:val="double" w:sz="4" w:space="0" w:color="auto"/>
            </w:tcBorders>
            <w:vAlign w:val="bottom"/>
          </w:tcPr>
          <w:p w14:paraId="601C32BD" w14:textId="35A4799A" w:rsidR="00146F73" w:rsidRPr="00146F73" w:rsidRDefault="00146F73" w:rsidP="00146F73">
            <w:pPr>
              <w:tabs>
                <w:tab w:val="decimal" w:pos="1036"/>
              </w:tabs>
              <w:spacing w:line="230" w:lineRule="atLeast"/>
              <w:ind w:right="-38"/>
              <w:rPr>
                <w:color w:val="000000"/>
                <w:sz w:val="18"/>
                <w:szCs w:val="18"/>
              </w:rPr>
            </w:pPr>
            <w:r w:rsidRPr="00146F73">
              <w:rPr>
                <w:color w:val="000000"/>
                <w:sz w:val="18"/>
                <w:szCs w:val="18"/>
              </w:rPr>
              <w:t>(41,140)</w:t>
            </w:r>
          </w:p>
        </w:tc>
        <w:tc>
          <w:tcPr>
            <w:tcW w:w="82" w:type="dxa"/>
          </w:tcPr>
          <w:p w14:paraId="34D35779" w14:textId="77777777" w:rsidR="00146F73" w:rsidRPr="00146F73" w:rsidRDefault="00146F73" w:rsidP="00146F73">
            <w:pPr>
              <w:tabs>
                <w:tab w:val="decimal" w:pos="873"/>
              </w:tabs>
              <w:spacing w:line="230" w:lineRule="atLeast"/>
              <w:ind w:right="162"/>
              <w:rPr>
                <w:color w:val="000000"/>
                <w:sz w:val="18"/>
                <w:szCs w:val="18"/>
              </w:rPr>
            </w:pPr>
          </w:p>
        </w:tc>
        <w:tc>
          <w:tcPr>
            <w:tcW w:w="1090" w:type="dxa"/>
            <w:tcBorders>
              <w:bottom w:val="double" w:sz="4" w:space="0" w:color="auto"/>
            </w:tcBorders>
            <w:vAlign w:val="bottom"/>
          </w:tcPr>
          <w:p w14:paraId="2ACF9C7E" w14:textId="1B20D5C2" w:rsidR="00146F73" w:rsidRPr="00146F73" w:rsidRDefault="00146F73" w:rsidP="00146F73">
            <w:pPr>
              <w:tabs>
                <w:tab w:val="decimal" w:pos="966"/>
              </w:tabs>
              <w:spacing w:line="230" w:lineRule="atLeast"/>
              <w:ind w:right="-38"/>
              <w:rPr>
                <w:color w:val="000000"/>
                <w:sz w:val="18"/>
                <w:szCs w:val="18"/>
              </w:rPr>
            </w:pPr>
            <w:r w:rsidRPr="00146F73">
              <w:rPr>
                <w:color w:val="000000"/>
                <w:sz w:val="18"/>
                <w:szCs w:val="18"/>
              </w:rPr>
              <w:t>105,298</w:t>
            </w:r>
          </w:p>
        </w:tc>
        <w:tc>
          <w:tcPr>
            <w:tcW w:w="98" w:type="dxa"/>
          </w:tcPr>
          <w:p w14:paraId="79B357F3" w14:textId="77777777" w:rsidR="00146F73" w:rsidRPr="00146F73" w:rsidRDefault="00146F73" w:rsidP="00146F73">
            <w:pPr>
              <w:tabs>
                <w:tab w:val="decimal" w:pos="945"/>
              </w:tabs>
              <w:spacing w:line="230" w:lineRule="atLeast"/>
              <w:ind w:right="18"/>
              <w:rPr>
                <w:color w:val="000000"/>
                <w:sz w:val="18"/>
                <w:szCs w:val="18"/>
              </w:rPr>
            </w:pPr>
          </w:p>
        </w:tc>
        <w:tc>
          <w:tcPr>
            <w:tcW w:w="1072" w:type="dxa"/>
            <w:tcBorders>
              <w:bottom w:val="double" w:sz="4" w:space="0" w:color="auto"/>
            </w:tcBorders>
            <w:vAlign w:val="bottom"/>
          </w:tcPr>
          <w:p w14:paraId="7041FEBC" w14:textId="26027502" w:rsidR="00146F73" w:rsidRPr="00146F73" w:rsidRDefault="00146F73" w:rsidP="00146F73">
            <w:pPr>
              <w:tabs>
                <w:tab w:val="decimal" w:pos="950"/>
              </w:tabs>
              <w:spacing w:line="230" w:lineRule="atLeast"/>
              <w:rPr>
                <w:color w:val="000000"/>
                <w:sz w:val="18"/>
                <w:szCs w:val="18"/>
              </w:rPr>
            </w:pPr>
            <w:r w:rsidRPr="00146F73">
              <w:rPr>
                <w:color w:val="000000"/>
                <w:sz w:val="18"/>
                <w:szCs w:val="18"/>
              </w:rPr>
              <w:t>24,682</w:t>
            </w:r>
          </w:p>
        </w:tc>
        <w:tc>
          <w:tcPr>
            <w:tcW w:w="90" w:type="dxa"/>
          </w:tcPr>
          <w:p w14:paraId="2ED65D12" w14:textId="77777777" w:rsidR="00146F73" w:rsidRPr="00146F73" w:rsidRDefault="00146F73" w:rsidP="00146F73">
            <w:pPr>
              <w:tabs>
                <w:tab w:val="decimal" w:pos="882"/>
              </w:tabs>
              <w:spacing w:line="230" w:lineRule="atLeast"/>
              <w:ind w:right="58"/>
              <w:rPr>
                <w:color w:val="000000"/>
                <w:sz w:val="18"/>
                <w:szCs w:val="18"/>
              </w:rPr>
            </w:pPr>
          </w:p>
        </w:tc>
        <w:tc>
          <w:tcPr>
            <w:tcW w:w="1074" w:type="dxa"/>
            <w:tcBorders>
              <w:bottom w:val="double" w:sz="4" w:space="0" w:color="auto"/>
            </w:tcBorders>
            <w:shd w:val="clear" w:color="auto" w:fill="auto"/>
          </w:tcPr>
          <w:p w14:paraId="2BE0D88F" w14:textId="77777777" w:rsidR="00146F73" w:rsidRPr="00146F73" w:rsidRDefault="00146F73" w:rsidP="00146F73">
            <w:pPr>
              <w:tabs>
                <w:tab w:val="decimal" w:pos="1155"/>
              </w:tabs>
              <w:spacing w:line="230" w:lineRule="atLeast"/>
              <w:rPr>
                <w:color w:val="000000"/>
                <w:sz w:val="18"/>
                <w:szCs w:val="18"/>
              </w:rPr>
            </w:pPr>
          </w:p>
          <w:p w14:paraId="70BD4F3B" w14:textId="6BE0B9CB" w:rsidR="00146F73" w:rsidRPr="00146F73" w:rsidRDefault="00146F73" w:rsidP="00146F73">
            <w:pPr>
              <w:tabs>
                <w:tab w:val="decimal" w:pos="960"/>
              </w:tabs>
              <w:spacing w:line="230" w:lineRule="atLeast"/>
              <w:rPr>
                <w:color w:val="000000"/>
                <w:sz w:val="18"/>
                <w:szCs w:val="18"/>
              </w:rPr>
            </w:pPr>
            <w:r w:rsidRPr="00146F73">
              <w:rPr>
                <w:color w:val="000000"/>
                <w:sz w:val="18"/>
                <w:szCs w:val="18"/>
              </w:rPr>
              <w:t>88,478</w:t>
            </w:r>
          </w:p>
        </w:tc>
        <w:tc>
          <w:tcPr>
            <w:tcW w:w="78" w:type="dxa"/>
          </w:tcPr>
          <w:p w14:paraId="29958684" w14:textId="77777777" w:rsidR="00146F73" w:rsidRPr="00146F73" w:rsidRDefault="00146F73" w:rsidP="00146F73">
            <w:pPr>
              <w:tabs>
                <w:tab w:val="decimal" w:pos="864"/>
              </w:tabs>
              <w:spacing w:line="230" w:lineRule="atLeast"/>
              <w:rPr>
                <w:b/>
                <w:bCs/>
                <w:color w:val="000000"/>
                <w:sz w:val="18"/>
                <w:szCs w:val="18"/>
              </w:rPr>
            </w:pPr>
          </w:p>
        </w:tc>
        <w:tc>
          <w:tcPr>
            <w:tcW w:w="1362" w:type="dxa"/>
            <w:gridSpan w:val="2"/>
            <w:tcBorders>
              <w:bottom w:val="double" w:sz="4" w:space="0" w:color="auto"/>
            </w:tcBorders>
          </w:tcPr>
          <w:p w14:paraId="23C0777B" w14:textId="77777777" w:rsidR="00146F73" w:rsidRPr="00146F73" w:rsidRDefault="00146F73" w:rsidP="00146F73">
            <w:pPr>
              <w:tabs>
                <w:tab w:val="decimal" w:pos="1155"/>
              </w:tabs>
              <w:spacing w:line="230" w:lineRule="atLeast"/>
              <w:rPr>
                <w:color w:val="000000"/>
                <w:sz w:val="18"/>
                <w:szCs w:val="18"/>
              </w:rPr>
            </w:pPr>
          </w:p>
          <w:p w14:paraId="5114FDDE" w14:textId="6F8A68A9" w:rsidR="00146F73" w:rsidRPr="00146F73" w:rsidRDefault="00146F73" w:rsidP="00146F73">
            <w:pPr>
              <w:tabs>
                <w:tab w:val="decimal" w:pos="1155"/>
              </w:tabs>
              <w:spacing w:line="230" w:lineRule="atLeast"/>
              <w:rPr>
                <w:color w:val="000000"/>
                <w:sz w:val="18"/>
                <w:szCs w:val="18"/>
              </w:rPr>
            </w:pPr>
            <w:r w:rsidRPr="00146F73">
              <w:rPr>
                <w:color w:val="000000"/>
                <w:sz w:val="18"/>
                <w:szCs w:val="18"/>
              </w:rPr>
              <w:t>37,7</w:t>
            </w:r>
            <w:r w:rsidR="00D67D97">
              <w:rPr>
                <w:color w:val="000000"/>
                <w:sz w:val="18"/>
                <w:szCs w:val="18"/>
              </w:rPr>
              <w:t>80</w:t>
            </w:r>
          </w:p>
        </w:tc>
        <w:tc>
          <w:tcPr>
            <w:tcW w:w="78" w:type="dxa"/>
          </w:tcPr>
          <w:p w14:paraId="2D5C0DA2" w14:textId="77777777" w:rsidR="00146F73" w:rsidRPr="00146F73" w:rsidRDefault="00146F73" w:rsidP="00146F73">
            <w:pPr>
              <w:tabs>
                <w:tab w:val="decimal" w:pos="890"/>
              </w:tabs>
              <w:spacing w:line="230" w:lineRule="atLeast"/>
              <w:rPr>
                <w:b/>
                <w:bCs/>
                <w:color w:val="000000"/>
                <w:sz w:val="18"/>
                <w:szCs w:val="18"/>
              </w:rPr>
            </w:pPr>
          </w:p>
        </w:tc>
        <w:tc>
          <w:tcPr>
            <w:tcW w:w="1002" w:type="dxa"/>
            <w:gridSpan w:val="3"/>
            <w:tcBorders>
              <w:bottom w:val="double" w:sz="4" w:space="0" w:color="auto"/>
            </w:tcBorders>
          </w:tcPr>
          <w:p w14:paraId="4628319B" w14:textId="77777777" w:rsidR="00146F73" w:rsidRPr="00146F73" w:rsidRDefault="00146F73" w:rsidP="00146F73">
            <w:pPr>
              <w:tabs>
                <w:tab w:val="decimal" w:pos="868"/>
              </w:tabs>
              <w:spacing w:line="230" w:lineRule="atLeast"/>
              <w:rPr>
                <w:color w:val="000000"/>
                <w:sz w:val="18"/>
                <w:szCs w:val="18"/>
              </w:rPr>
            </w:pPr>
          </w:p>
          <w:p w14:paraId="3E6EA20E" w14:textId="5CEA38F0" w:rsidR="00146F73" w:rsidRPr="00146F73" w:rsidRDefault="00146F73" w:rsidP="00146F73">
            <w:pPr>
              <w:tabs>
                <w:tab w:val="decimal" w:pos="868"/>
              </w:tabs>
              <w:spacing w:line="230" w:lineRule="atLeast"/>
              <w:rPr>
                <w:color w:val="000000"/>
                <w:sz w:val="18"/>
                <w:szCs w:val="18"/>
              </w:rPr>
            </w:pPr>
            <w:r w:rsidRPr="00146F73">
              <w:rPr>
                <w:color w:val="000000"/>
                <w:sz w:val="18"/>
                <w:szCs w:val="18"/>
              </w:rPr>
              <w:t>26,</w:t>
            </w:r>
            <w:r w:rsidR="00D67D97">
              <w:rPr>
                <w:color w:val="000000"/>
                <w:sz w:val="18"/>
                <w:szCs w:val="18"/>
              </w:rPr>
              <w:t>578</w:t>
            </w:r>
          </w:p>
        </w:tc>
        <w:tc>
          <w:tcPr>
            <w:tcW w:w="78" w:type="dxa"/>
          </w:tcPr>
          <w:p w14:paraId="354BB9AB" w14:textId="77777777" w:rsidR="00146F73" w:rsidRPr="00146F73" w:rsidRDefault="00146F73" w:rsidP="00146F73">
            <w:pPr>
              <w:tabs>
                <w:tab w:val="decimal" w:pos="890"/>
              </w:tabs>
              <w:spacing w:line="230" w:lineRule="atLeast"/>
              <w:rPr>
                <w:b/>
                <w:bCs/>
                <w:color w:val="000000"/>
                <w:sz w:val="18"/>
                <w:szCs w:val="18"/>
              </w:rPr>
            </w:pPr>
          </w:p>
        </w:tc>
        <w:tc>
          <w:tcPr>
            <w:tcW w:w="923" w:type="dxa"/>
            <w:gridSpan w:val="2"/>
            <w:tcBorders>
              <w:bottom w:val="double" w:sz="4" w:space="0" w:color="auto"/>
            </w:tcBorders>
            <w:shd w:val="clear" w:color="auto" w:fill="auto"/>
            <w:vAlign w:val="bottom"/>
          </w:tcPr>
          <w:p w14:paraId="351EB302" w14:textId="10D69121" w:rsidR="00146F73" w:rsidRPr="00146F73" w:rsidRDefault="00146F73" w:rsidP="00146F73">
            <w:pPr>
              <w:tabs>
                <w:tab w:val="decimal" w:pos="809"/>
              </w:tabs>
              <w:spacing w:line="230" w:lineRule="atLeast"/>
              <w:rPr>
                <w:b/>
                <w:bCs/>
                <w:color w:val="000000"/>
                <w:sz w:val="18"/>
                <w:szCs w:val="18"/>
              </w:rPr>
            </w:pPr>
            <w:r w:rsidRPr="00146F73">
              <w:rPr>
                <w:b/>
                <w:bCs/>
                <w:color w:val="000000"/>
                <w:sz w:val="18"/>
                <w:szCs w:val="18"/>
              </w:rPr>
              <w:t>88,369</w:t>
            </w:r>
          </w:p>
        </w:tc>
      </w:tr>
      <w:tr w:rsidR="00146F73" w:rsidRPr="00146F73" w14:paraId="2E7C6F28" w14:textId="77777777" w:rsidTr="00632857">
        <w:tc>
          <w:tcPr>
            <w:tcW w:w="1974" w:type="dxa"/>
            <w:shd w:val="clear" w:color="auto" w:fill="auto"/>
          </w:tcPr>
          <w:p w14:paraId="4C7BE01E" w14:textId="77777777" w:rsidR="00146F73" w:rsidRPr="00146F73" w:rsidRDefault="00146F73" w:rsidP="00146F73">
            <w:pPr>
              <w:pStyle w:val="acctfourfigures"/>
              <w:spacing w:line="230" w:lineRule="atLeast"/>
              <w:ind w:left="191" w:hanging="180"/>
              <w:rPr>
                <w:sz w:val="18"/>
                <w:szCs w:val="18"/>
              </w:rPr>
            </w:pPr>
          </w:p>
        </w:tc>
        <w:tc>
          <w:tcPr>
            <w:tcW w:w="1002" w:type="dxa"/>
            <w:tcBorders>
              <w:top w:val="double" w:sz="4" w:space="0" w:color="auto"/>
            </w:tcBorders>
            <w:shd w:val="clear" w:color="auto" w:fill="auto"/>
            <w:vAlign w:val="bottom"/>
          </w:tcPr>
          <w:p w14:paraId="4751C16E" w14:textId="77777777" w:rsidR="00146F73" w:rsidRPr="00146F73" w:rsidRDefault="00146F73" w:rsidP="00146F73">
            <w:pPr>
              <w:tabs>
                <w:tab w:val="decimal" w:pos="753"/>
                <w:tab w:val="decimal" w:pos="1008"/>
              </w:tabs>
              <w:spacing w:line="230" w:lineRule="atLeast"/>
              <w:rPr>
                <w:color w:val="000000"/>
                <w:sz w:val="18"/>
                <w:szCs w:val="18"/>
              </w:rPr>
            </w:pPr>
          </w:p>
        </w:tc>
        <w:tc>
          <w:tcPr>
            <w:tcW w:w="78" w:type="dxa"/>
          </w:tcPr>
          <w:p w14:paraId="26766D55" w14:textId="77777777" w:rsidR="00146F73" w:rsidRPr="00146F73" w:rsidRDefault="00146F73" w:rsidP="00146F73">
            <w:pPr>
              <w:tabs>
                <w:tab w:val="decimal" w:pos="1080"/>
              </w:tabs>
              <w:spacing w:line="230" w:lineRule="atLeast"/>
              <w:ind w:right="72"/>
              <w:rPr>
                <w:color w:val="000000"/>
                <w:sz w:val="18"/>
                <w:szCs w:val="18"/>
              </w:rPr>
            </w:pPr>
          </w:p>
        </w:tc>
        <w:tc>
          <w:tcPr>
            <w:tcW w:w="913" w:type="dxa"/>
            <w:tcBorders>
              <w:top w:val="double" w:sz="4" w:space="0" w:color="auto"/>
            </w:tcBorders>
            <w:shd w:val="clear" w:color="auto" w:fill="auto"/>
            <w:vAlign w:val="bottom"/>
          </w:tcPr>
          <w:p w14:paraId="6A61C2CD" w14:textId="77777777" w:rsidR="00146F73" w:rsidRPr="00146F73" w:rsidRDefault="00146F73" w:rsidP="00146F73">
            <w:pPr>
              <w:tabs>
                <w:tab w:val="decimal" w:pos="687"/>
                <w:tab w:val="decimal" w:pos="1278"/>
              </w:tabs>
              <w:spacing w:line="230" w:lineRule="atLeast"/>
              <w:ind w:left="171" w:right="153"/>
              <w:rPr>
                <w:color w:val="000000"/>
                <w:sz w:val="18"/>
                <w:szCs w:val="18"/>
              </w:rPr>
            </w:pPr>
          </w:p>
        </w:tc>
        <w:tc>
          <w:tcPr>
            <w:tcW w:w="90" w:type="dxa"/>
          </w:tcPr>
          <w:p w14:paraId="437B1920" w14:textId="77777777" w:rsidR="00146F73" w:rsidRPr="00146F73" w:rsidRDefault="00146F73" w:rsidP="00146F73">
            <w:pPr>
              <w:tabs>
                <w:tab w:val="decimal" w:pos="990"/>
                <w:tab w:val="decimal" w:pos="1143"/>
              </w:tabs>
              <w:spacing w:line="230" w:lineRule="atLeast"/>
              <w:ind w:right="72"/>
              <w:rPr>
                <w:color w:val="000000"/>
                <w:sz w:val="18"/>
                <w:szCs w:val="18"/>
              </w:rPr>
            </w:pPr>
          </w:p>
        </w:tc>
        <w:tc>
          <w:tcPr>
            <w:tcW w:w="1078" w:type="dxa"/>
            <w:tcBorders>
              <w:top w:val="double" w:sz="4" w:space="0" w:color="auto"/>
            </w:tcBorders>
            <w:vAlign w:val="bottom"/>
          </w:tcPr>
          <w:p w14:paraId="647FB49E" w14:textId="77777777" w:rsidR="00146F73" w:rsidRPr="00146F73" w:rsidRDefault="00146F73" w:rsidP="00146F73">
            <w:pPr>
              <w:tabs>
                <w:tab w:val="decimal" w:pos="768"/>
              </w:tabs>
              <w:spacing w:line="230" w:lineRule="atLeast"/>
              <w:ind w:right="30"/>
              <w:rPr>
                <w:color w:val="000000"/>
                <w:sz w:val="18"/>
                <w:szCs w:val="18"/>
              </w:rPr>
            </w:pPr>
          </w:p>
        </w:tc>
        <w:tc>
          <w:tcPr>
            <w:tcW w:w="90" w:type="dxa"/>
          </w:tcPr>
          <w:p w14:paraId="124102FE" w14:textId="77777777" w:rsidR="00146F73" w:rsidRPr="00146F73" w:rsidRDefault="00146F73" w:rsidP="00146F73">
            <w:pPr>
              <w:tabs>
                <w:tab w:val="decimal" w:pos="981"/>
              </w:tabs>
              <w:spacing w:line="230" w:lineRule="atLeast"/>
              <w:ind w:right="90"/>
              <w:rPr>
                <w:color w:val="000000"/>
                <w:sz w:val="18"/>
                <w:szCs w:val="18"/>
              </w:rPr>
            </w:pPr>
          </w:p>
        </w:tc>
        <w:tc>
          <w:tcPr>
            <w:tcW w:w="1158" w:type="dxa"/>
            <w:tcBorders>
              <w:top w:val="double" w:sz="4" w:space="0" w:color="auto"/>
            </w:tcBorders>
            <w:vAlign w:val="bottom"/>
          </w:tcPr>
          <w:p w14:paraId="631C8BD5" w14:textId="77777777" w:rsidR="00146F73" w:rsidRPr="00146F73" w:rsidRDefault="00146F73" w:rsidP="00146F73">
            <w:pPr>
              <w:tabs>
                <w:tab w:val="decimal" w:pos="946"/>
                <w:tab w:val="decimal" w:pos="981"/>
              </w:tabs>
              <w:spacing w:line="230" w:lineRule="atLeast"/>
              <w:ind w:right="-38"/>
              <w:rPr>
                <w:color w:val="000000"/>
                <w:sz w:val="18"/>
                <w:szCs w:val="18"/>
              </w:rPr>
            </w:pPr>
          </w:p>
        </w:tc>
        <w:tc>
          <w:tcPr>
            <w:tcW w:w="82" w:type="dxa"/>
          </w:tcPr>
          <w:p w14:paraId="592D681B" w14:textId="77777777" w:rsidR="00146F73" w:rsidRPr="00146F73" w:rsidRDefault="00146F73" w:rsidP="00146F73">
            <w:pPr>
              <w:tabs>
                <w:tab w:val="decimal" w:pos="936"/>
              </w:tabs>
              <w:spacing w:line="230" w:lineRule="atLeast"/>
              <w:ind w:right="72"/>
              <w:rPr>
                <w:color w:val="000000"/>
                <w:sz w:val="18"/>
                <w:szCs w:val="18"/>
              </w:rPr>
            </w:pPr>
          </w:p>
        </w:tc>
        <w:tc>
          <w:tcPr>
            <w:tcW w:w="1090" w:type="dxa"/>
            <w:tcBorders>
              <w:top w:val="double" w:sz="4" w:space="0" w:color="auto"/>
            </w:tcBorders>
            <w:vAlign w:val="bottom"/>
          </w:tcPr>
          <w:p w14:paraId="3DFFCC12" w14:textId="77777777" w:rsidR="00146F73" w:rsidRPr="00146F73" w:rsidRDefault="00146F73" w:rsidP="00146F73">
            <w:pPr>
              <w:tabs>
                <w:tab w:val="decimal" w:pos="806"/>
                <w:tab w:val="decimal" w:pos="936"/>
              </w:tabs>
              <w:spacing w:line="230" w:lineRule="atLeast"/>
              <w:ind w:right="207"/>
              <w:rPr>
                <w:color w:val="000000"/>
                <w:sz w:val="18"/>
                <w:szCs w:val="18"/>
              </w:rPr>
            </w:pPr>
          </w:p>
        </w:tc>
        <w:tc>
          <w:tcPr>
            <w:tcW w:w="98" w:type="dxa"/>
          </w:tcPr>
          <w:p w14:paraId="19449679" w14:textId="77777777" w:rsidR="00146F73" w:rsidRPr="00146F73" w:rsidRDefault="00146F73" w:rsidP="00146F73">
            <w:pPr>
              <w:tabs>
                <w:tab w:val="decimal" w:pos="945"/>
              </w:tabs>
              <w:spacing w:line="230" w:lineRule="atLeast"/>
              <w:ind w:right="18"/>
              <w:rPr>
                <w:color w:val="000000"/>
                <w:sz w:val="18"/>
                <w:szCs w:val="18"/>
              </w:rPr>
            </w:pPr>
          </w:p>
        </w:tc>
        <w:tc>
          <w:tcPr>
            <w:tcW w:w="1072" w:type="dxa"/>
            <w:tcBorders>
              <w:top w:val="double" w:sz="4" w:space="0" w:color="auto"/>
            </w:tcBorders>
            <w:vAlign w:val="bottom"/>
          </w:tcPr>
          <w:p w14:paraId="774D61D1" w14:textId="77777777" w:rsidR="00146F73" w:rsidRPr="00146F73" w:rsidRDefault="00146F73" w:rsidP="00146F73">
            <w:pPr>
              <w:tabs>
                <w:tab w:val="decimal" w:pos="817"/>
                <w:tab w:val="decimal" w:pos="945"/>
              </w:tabs>
              <w:spacing w:line="230" w:lineRule="atLeast"/>
              <w:ind w:right="18"/>
              <w:rPr>
                <w:color w:val="000000"/>
                <w:sz w:val="18"/>
                <w:szCs w:val="18"/>
              </w:rPr>
            </w:pPr>
          </w:p>
        </w:tc>
        <w:tc>
          <w:tcPr>
            <w:tcW w:w="90" w:type="dxa"/>
          </w:tcPr>
          <w:p w14:paraId="6EAE822A" w14:textId="77777777" w:rsidR="00146F73" w:rsidRPr="00146F73" w:rsidRDefault="00146F73" w:rsidP="00146F73">
            <w:pPr>
              <w:tabs>
                <w:tab w:val="decimal" w:pos="927"/>
              </w:tabs>
              <w:spacing w:line="230" w:lineRule="atLeast"/>
              <w:ind w:right="45"/>
              <w:rPr>
                <w:color w:val="000000"/>
                <w:sz w:val="18"/>
                <w:szCs w:val="18"/>
              </w:rPr>
            </w:pPr>
          </w:p>
        </w:tc>
        <w:tc>
          <w:tcPr>
            <w:tcW w:w="1074" w:type="dxa"/>
            <w:tcBorders>
              <w:top w:val="double" w:sz="4" w:space="0" w:color="auto"/>
            </w:tcBorders>
            <w:shd w:val="clear" w:color="auto" w:fill="auto"/>
          </w:tcPr>
          <w:p w14:paraId="37C46D2F" w14:textId="77777777" w:rsidR="00146F73" w:rsidRPr="00146F73" w:rsidRDefault="00146F73" w:rsidP="00146F73">
            <w:pPr>
              <w:tabs>
                <w:tab w:val="decimal" w:pos="960"/>
                <w:tab w:val="decimal" w:pos="1100"/>
              </w:tabs>
              <w:spacing w:line="230" w:lineRule="atLeast"/>
              <w:ind w:right="99"/>
              <w:rPr>
                <w:color w:val="000000"/>
                <w:sz w:val="18"/>
                <w:szCs w:val="18"/>
              </w:rPr>
            </w:pPr>
          </w:p>
        </w:tc>
        <w:tc>
          <w:tcPr>
            <w:tcW w:w="78" w:type="dxa"/>
          </w:tcPr>
          <w:p w14:paraId="059D7B85" w14:textId="77777777" w:rsidR="00146F73" w:rsidRPr="00146F73" w:rsidRDefault="00146F73" w:rsidP="00146F73">
            <w:pPr>
              <w:tabs>
                <w:tab w:val="decimal" w:pos="810"/>
                <w:tab w:val="decimal" w:pos="864"/>
              </w:tabs>
              <w:spacing w:line="230" w:lineRule="atLeast"/>
              <w:rPr>
                <w:b/>
                <w:bCs/>
                <w:color w:val="000000"/>
                <w:sz w:val="18"/>
                <w:szCs w:val="18"/>
              </w:rPr>
            </w:pPr>
          </w:p>
        </w:tc>
        <w:tc>
          <w:tcPr>
            <w:tcW w:w="1362" w:type="dxa"/>
            <w:gridSpan w:val="2"/>
            <w:tcBorders>
              <w:top w:val="double" w:sz="4" w:space="0" w:color="auto"/>
            </w:tcBorders>
          </w:tcPr>
          <w:p w14:paraId="05984FD2" w14:textId="77777777" w:rsidR="00146F73" w:rsidRPr="00146F73" w:rsidRDefault="00146F73" w:rsidP="00146F73">
            <w:pPr>
              <w:tabs>
                <w:tab w:val="decimal" w:pos="1155"/>
              </w:tabs>
              <w:spacing w:line="230" w:lineRule="atLeast"/>
              <w:rPr>
                <w:color w:val="000000"/>
                <w:sz w:val="18"/>
                <w:szCs w:val="18"/>
              </w:rPr>
            </w:pPr>
          </w:p>
        </w:tc>
        <w:tc>
          <w:tcPr>
            <w:tcW w:w="78" w:type="dxa"/>
          </w:tcPr>
          <w:p w14:paraId="3F3AEF19" w14:textId="77777777" w:rsidR="00146F73" w:rsidRPr="00146F73" w:rsidRDefault="00146F73" w:rsidP="00146F73">
            <w:pPr>
              <w:tabs>
                <w:tab w:val="decimal" w:pos="810"/>
                <w:tab w:val="decimal" w:pos="864"/>
              </w:tabs>
              <w:spacing w:line="230" w:lineRule="atLeast"/>
              <w:rPr>
                <w:b/>
                <w:bCs/>
                <w:color w:val="000000"/>
                <w:sz w:val="18"/>
                <w:szCs w:val="18"/>
              </w:rPr>
            </w:pPr>
          </w:p>
        </w:tc>
        <w:tc>
          <w:tcPr>
            <w:tcW w:w="1002" w:type="dxa"/>
            <w:gridSpan w:val="3"/>
            <w:tcBorders>
              <w:top w:val="double" w:sz="4" w:space="0" w:color="auto"/>
            </w:tcBorders>
          </w:tcPr>
          <w:p w14:paraId="52F37AAE" w14:textId="77777777" w:rsidR="00146F73" w:rsidRPr="00146F73" w:rsidRDefault="00146F73" w:rsidP="00146F73">
            <w:pPr>
              <w:tabs>
                <w:tab w:val="decimal" w:pos="810"/>
                <w:tab w:val="decimal" w:pos="864"/>
              </w:tabs>
              <w:spacing w:line="230" w:lineRule="atLeast"/>
              <w:rPr>
                <w:b/>
                <w:bCs/>
                <w:color w:val="000000"/>
                <w:sz w:val="18"/>
                <w:szCs w:val="18"/>
              </w:rPr>
            </w:pPr>
          </w:p>
        </w:tc>
        <w:tc>
          <w:tcPr>
            <w:tcW w:w="78" w:type="dxa"/>
          </w:tcPr>
          <w:p w14:paraId="61B654ED" w14:textId="77777777" w:rsidR="00146F73" w:rsidRPr="00146F73" w:rsidRDefault="00146F73" w:rsidP="00146F73">
            <w:pPr>
              <w:tabs>
                <w:tab w:val="decimal" w:pos="810"/>
                <w:tab w:val="decimal" w:pos="864"/>
              </w:tabs>
              <w:spacing w:line="230" w:lineRule="atLeast"/>
              <w:rPr>
                <w:b/>
                <w:bCs/>
                <w:color w:val="000000"/>
                <w:sz w:val="18"/>
                <w:szCs w:val="18"/>
              </w:rPr>
            </w:pPr>
          </w:p>
        </w:tc>
        <w:tc>
          <w:tcPr>
            <w:tcW w:w="923" w:type="dxa"/>
            <w:gridSpan w:val="2"/>
            <w:tcBorders>
              <w:top w:val="double" w:sz="4" w:space="0" w:color="auto"/>
            </w:tcBorders>
            <w:shd w:val="clear" w:color="auto" w:fill="auto"/>
            <w:vAlign w:val="bottom"/>
          </w:tcPr>
          <w:p w14:paraId="2AE501A2" w14:textId="77777777" w:rsidR="00146F73" w:rsidRPr="00146F73" w:rsidRDefault="00146F73" w:rsidP="00146F73">
            <w:pPr>
              <w:tabs>
                <w:tab w:val="decimal" w:pos="810"/>
                <w:tab w:val="decimal" w:pos="864"/>
              </w:tabs>
              <w:spacing w:line="230" w:lineRule="atLeast"/>
              <w:rPr>
                <w:b/>
                <w:bCs/>
                <w:color w:val="000000"/>
                <w:sz w:val="18"/>
                <w:szCs w:val="18"/>
              </w:rPr>
            </w:pPr>
          </w:p>
        </w:tc>
      </w:tr>
      <w:tr w:rsidR="00146F73" w:rsidRPr="00146F73" w14:paraId="30A2EF2F" w14:textId="77777777" w:rsidTr="00632857">
        <w:tc>
          <w:tcPr>
            <w:tcW w:w="1974" w:type="dxa"/>
            <w:shd w:val="clear" w:color="auto" w:fill="auto"/>
          </w:tcPr>
          <w:p w14:paraId="76C11A0F" w14:textId="77777777" w:rsidR="00146F73" w:rsidRPr="00146F73" w:rsidRDefault="00146F73" w:rsidP="00146F73">
            <w:pPr>
              <w:pStyle w:val="acctfourfigures"/>
              <w:tabs>
                <w:tab w:val="clear" w:pos="765"/>
              </w:tabs>
              <w:spacing w:line="230" w:lineRule="atLeast"/>
              <w:ind w:left="191" w:hanging="180"/>
              <w:rPr>
                <w:sz w:val="18"/>
                <w:szCs w:val="18"/>
              </w:rPr>
            </w:pPr>
            <w:r w:rsidRPr="00146F73">
              <w:rPr>
                <w:sz w:val="18"/>
                <w:szCs w:val="18"/>
              </w:rPr>
              <w:t>Revenue</w:t>
            </w:r>
          </w:p>
        </w:tc>
        <w:tc>
          <w:tcPr>
            <w:tcW w:w="1002" w:type="dxa"/>
            <w:tcBorders>
              <w:bottom w:val="single" w:sz="4" w:space="0" w:color="auto"/>
            </w:tcBorders>
            <w:shd w:val="clear" w:color="auto" w:fill="auto"/>
            <w:vAlign w:val="bottom"/>
          </w:tcPr>
          <w:p w14:paraId="6911AB0E" w14:textId="528AFB31" w:rsidR="00146F73" w:rsidRPr="00146F73" w:rsidRDefault="00146F73" w:rsidP="00146F73">
            <w:pPr>
              <w:tabs>
                <w:tab w:val="decimal" w:pos="875"/>
              </w:tabs>
              <w:spacing w:line="230" w:lineRule="atLeast"/>
              <w:rPr>
                <w:color w:val="000000"/>
                <w:sz w:val="18"/>
                <w:szCs w:val="18"/>
              </w:rPr>
            </w:pPr>
            <w:r w:rsidRPr="00146F73">
              <w:rPr>
                <w:color w:val="000000"/>
                <w:sz w:val="18"/>
                <w:szCs w:val="18"/>
              </w:rPr>
              <w:t>2,388</w:t>
            </w:r>
          </w:p>
        </w:tc>
        <w:tc>
          <w:tcPr>
            <w:tcW w:w="78" w:type="dxa"/>
          </w:tcPr>
          <w:p w14:paraId="65DC30CB" w14:textId="77777777" w:rsidR="00146F73" w:rsidRPr="00146F73" w:rsidRDefault="00146F73" w:rsidP="00146F73">
            <w:pPr>
              <w:tabs>
                <w:tab w:val="decimal" w:pos="1062"/>
              </w:tabs>
              <w:spacing w:line="230" w:lineRule="atLeast"/>
              <w:ind w:right="72"/>
              <w:rPr>
                <w:color w:val="000000"/>
                <w:sz w:val="18"/>
                <w:szCs w:val="18"/>
              </w:rPr>
            </w:pPr>
          </w:p>
        </w:tc>
        <w:tc>
          <w:tcPr>
            <w:tcW w:w="913" w:type="dxa"/>
            <w:tcBorders>
              <w:bottom w:val="single" w:sz="4" w:space="0" w:color="auto"/>
            </w:tcBorders>
            <w:shd w:val="clear" w:color="auto" w:fill="auto"/>
            <w:vAlign w:val="bottom"/>
          </w:tcPr>
          <w:p w14:paraId="72A2D0C4" w14:textId="2496B961" w:rsidR="00146F73" w:rsidRPr="00146F73" w:rsidRDefault="00146F73" w:rsidP="00146F73">
            <w:pPr>
              <w:tabs>
                <w:tab w:val="decimal" w:pos="775"/>
              </w:tabs>
              <w:spacing w:line="230" w:lineRule="atLeast"/>
              <w:rPr>
                <w:color w:val="000000"/>
                <w:sz w:val="18"/>
                <w:szCs w:val="18"/>
              </w:rPr>
            </w:pPr>
            <w:r w:rsidRPr="00146F73">
              <w:rPr>
                <w:color w:val="000000"/>
                <w:sz w:val="18"/>
                <w:szCs w:val="18"/>
              </w:rPr>
              <w:t>15,841</w:t>
            </w:r>
          </w:p>
        </w:tc>
        <w:tc>
          <w:tcPr>
            <w:tcW w:w="90" w:type="dxa"/>
          </w:tcPr>
          <w:p w14:paraId="6B2FE836" w14:textId="77777777" w:rsidR="00146F73" w:rsidRPr="00146F73" w:rsidRDefault="00146F73" w:rsidP="00146F73">
            <w:pPr>
              <w:tabs>
                <w:tab w:val="decimal" w:pos="972"/>
              </w:tabs>
              <w:spacing w:line="230" w:lineRule="atLeast"/>
              <w:ind w:left="72"/>
              <w:rPr>
                <w:color w:val="000000"/>
                <w:sz w:val="18"/>
                <w:szCs w:val="18"/>
              </w:rPr>
            </w:pPr>
          </w:p>
        </w:tc>
        <w:tc>
          <w:tcPr>
            <w:tcW w:w="1078" w:type="dxa"/>
            <w:tcBorders>
              <w:bottom w:val="single" w:sz="4" w:space="0" w:color="auto"/>
            </w:tcBorders>
            <w:vAlign w:val="bottom"/>
          </w:tcPr>
          <w:p w14:paraId="27EC46F2" w14:textId="40184E6F" w:rsidR="00146F73" w:rsidRPr="00146F73" w:rsidRDefault="00146F73" w:rsidP="00146F73">
            <w:pPr>
              <w:tabs>
                <w:tab w:val="decimal" w:pos="942"/>
              </w:tabs>
              <w:spacing w:line="230" w:lineRule="atLeast"/>
              <w:ind w:right="30"/>
              <w:rPr>
                <w:color w:val="000000"/>
                <w:sz w:val="18"/>
                <w:szCs w:val="18"/>
              </w:rPr>
            </w:pPr>
            <w:r w:rsidRPr="00146F73">
              <w:rPr>
                <w:color w:val="000000"/>
                <w:sz w:val="18"/>
                <w:szCs w:val="18"/>
              </w:rPr>
              <w:t>509</w:t>
            </w:r>
          </w:p>
        </w:tc>
        <w:tc>
          <w:tcPr>
            <w:tcW w:w="90" w:type="dxa"/>
          </w:tcPr>
          <w:p w14:paraId="2E6A77F9" w14:textId="77777777" w:rsidR="00146F73" w:rsidRPr="00146F73" w:rsidRDefault="00146F73" w:rsidP="00146F73">
            <w:pPr>
              <w:tabs>
                <w:tab w:val="decimal" w:pos="972"/>
              </w:tabs>
              <w:spacing w:line="230" w:lineRule="atLeast"/>
              <w:ind w:right="18"/>
              <w:rPr>
                <w:color w:val="000000"/>
                <w:sz w:val="18"/>
                <w:szCs w:val="18"/>
              </w:rPr>
            </w:pPr>
          </w:p>
        </w:tc>
        <w:tc>
          <w:tcPr>
            <w:tcW w:w="1158" w:type="dxa"/>
            <w:tcBorders>
              <w:bottom w:val="single" w:sz="4" w:space="0" w:color="auto"/>
            </w:tcBorders>
            <w:vAlign w:val="bottom"/>
          </w:tcPr>
          <w:p w14:paraId="45895EED" w14:textId="4D9FB2A0" w:rsidR="00146F73" w:rsidRPr="00146F73" w:rsidRDefault="00146F73" w:rsidP="00146F73">
            <w:pPr>
              <w:tabs>
                <w:tab w:val="decimal" w:pos="1036"/>
              </w:tabs>
              <w:spacing w:line="230" w:lineRule="atLeast"/>
              <w:ind w:right="-38"/>
              <w:rPr>
                <w:color w:val="000000"/>
                <w:sz w:val="18"/>
                <w:szCs w:val="18"/>
              </w:rPr>
            </w:pPr>
            <w:r w:rsidRPr="00146F73">
              <w:rPr>
                <w:color w:val="000000"/>
                <w:sz w:val="18"/>
                <w:szCs w:val="18"/>
              </w:rPr>
              <w:t>12,010</w:t>
            </w:r>
          </w:p>
        </w:tc>
        <w:tc>
          <w:tcPr>
            <w:tcW w:w="82" w:type="dxa"/>
          </w:tcPr>
          <w:p w14:paraId="420B9146" w14:textId="77777777" w:rsidR="00146F73" w:rsidRPr="00146F73" w:rsidRDefault="00146F73" w:rsidP="00146F73">
            <w:pPr>
              <w:tabs>
                <w:tab w:val="decimal" w:pos="873"/>
              </w:tabs>
              <w:spacing w:line="230" w:lineRule="atLeast"/>
              <w:ind w:right="18"/>
              <w:rPr>
                <w:color w:val="000000"/>
                <w:sz w:val="18"/>
                <w:szCs w:val="18"/>
              </w:rPr>
            </w:pPr>
          </w:p>
        </w:tc>
        <w:tc>
          <w:tcPr>
            <w:tcW w:w="1090" w:type="dxa"/>
            <w:tcBorders>
              <w:bottom w:val="single" w:sz="4" w:space="0" w:color="auto"/>
            </w:tcBorders>
            <w:vAlign w:val="bottom"/>
          </w:tcPr>
          <w:p w14:paraId="50D108D7" w14:textId="16693621" w:rsidR="00146F73" w:rsidRPr="00146F73" w:rsidRDefault="00146F73" w:rsidP="00146F73">
            <w:pPr>
              <w:tabs>
                <w:tab w:val="decimal" w:pos="966"/>
              </w:tabs>
              <w:spacing w:line="230" w:lineRule="atLeast"/>
              <w:ind w:right="-38"/>
              <w:rPr>
                <w:color w:val="000000"/>
                <w:sz w:val="18"/>
                <w:szCs w:val="18"/>
              </w:rPr>
            </w:pPr>
            <w:r w:rsidRPr="00146F73">
              <w:rPr>
                <w:color w:val="000000"/>
                <w:sz w:val="18"/>
                <w:szCs w:val="18"/>
              </w:rPr>
              <w:t>32,385</w:t>
            </w:r>
          </w:p>
        </w:tc>
        <w:tc>
          <w:tcPr>
            <w:tcW w:w="98" w:type="dxa"/>
          </w:tcPr>
          <w:p w14:paraId="7E4CF4D9" w14:textId="77777777" w:rsidR="00146F73" w:rsidRPr="00146F73" w:rsidRDefault="00146F73" w:rsidP="00146F73">
            <w:pPr>
              <w:tabs>
                <w:tab w:val="decimal" w:pos="945"/>
              </w:tabs>
              <w:spacing w:line="230" w:lineRule="atLeast"/>
              <w:ind w:right="18"/>
              <w:rPr>
                <w:color w:val="000000"/>
                <w:sz w:val="18"/>
                <w:szCs w:val="18"/>
              </w:rPr>
            </w:pPr>
          </w:p>
        </w:tc>
        <w:tc>
          <w:tcPr>
            <w:tcW w:w="1072" w:type="dxa"/>
            <w:tcBorders>
              <w:bottom w:val="single" w:sz="4" w:space="0" w:color="auto"/>
            </w:tcBorders>
            <w:vAlign w:val="bottom"/>
          </w:tcPr>
          <w:p w14:paraId="695A1361" w14:textId="1F25CD68" w:rsidR="00146F73" w:rsidRPr="00146F73" w:rsidRDefault="00146F73" w:rsidP="00146F73">
            <w:pPr>
              <w:tabs>
                <w:tab w:val="decimal" w:pos="950"/>
              </w:tabs>
              <w:spacing w:line="230" w:lineRule="atLeast"/>
              <w:rPr>
                <w:color w:val="000000"/>
                <w:sz w:val="18"/>
                <w:szCs w:val="18"/>
              </w:rPr>
            </w:pPr>
            <w:r w:rsidRPr="00146F73">
              <w:rPr>
                <w:color w:val="000000"/>
                <w:sz w:val="18"/>
                <w:szCs w:val="18"/>
              </w:rPr>
              <w:t>18</w:t>
            </w:r>
          </w:p>
        </w:tc>
        <w:tc>
          <w:tcPr>
            <w:tcW w:w="90" w:type="dxa"/>
          </w:tcPr>
          <w:p w14:paraId="3FA65577" w14:textId="77777777" w:rsidR="00146F73" w:rsidRPr="00146F73" w:rsidRDefault="00146F73" w:rsidP="00146F73">
            <w:pPr>
              <w:tabs>
                <w:tab w:val="decimal" w:pos="842"/>
              </w:tabs>
              <w:spacing w:line="230" w:lineRule="atLeast"/>
              <w:rPr>
                <w:color w:val="000000"/>
                <w:sz w:val="18"/>
                <w:szCs w:val="18"/>
              </w:rPr>
            </w:pPr>
          </w:p>
        </w:tc>
        <w:tc>
          <w:tcPr>
            <w:tcW w:w="1074" w:type="dxa"/>
            <w:tcBorders>
              <w:bottom w:val="single" w:sz="4" w:space="0" w:color="auto"/>
            </w:tcBorders>
            <w:shd w:val="clear" w:color="auto" w:fill="auto"/>
          </w:tcPr>
          <w:p w14:paraId="6B299F47" w14:textId="0A982D60" w:rsidR="00146F73" w:rsidRPr="00146F73" w:rsidRDefault="00146F73" w:rsidP="00146F73">
            <w:pPr>
              <w:tabs>
                <w:tab w:val="decimal" w:pos="960"/>
              </w:tabs>
              <w:spacing w:line="230" w:lineRule="atLeast"/>
              <w:rPr>
                <w:color w:val="000000"/>
                <w:sz w:val="18"/>
                <w:szCs w:val="18"/>
              </w:rPr>
            </w:pPr>
            <w:r w:rsidRPr="00146F73">
              <w:rPr>
                <w:color w:val="000000"/>
                <w:sz w:val="18"/>
                <w:szCs w:val="18"/>
              </w:rPr>
              <w:t>114</w:t>
            </w:r>
          </w:p>
        </w:tc>
        <w:tc>
          <w:tcPr>
            <w:tcW w:w="78" w:type="dxa"/>
          </w:tcPr>
          <w:p w14:paraId="36D059F5" w14:textId="77777777" w:rsidR="00146F73" w:rsidRPr="00146F73" w:rsidRDefault="00146F73" w:rsidP="00146F73">
            <w:pPr>
              <w:tabs>
                <w:tab w:val="decimal" w:pos="864"/>
                <w:tab w:val="decimal" w:pos="1422"/>
              </w:tabs>
              <w:spacing w:line="230" w:lineRule="atLeast"/>
              <w:rPr>
                <w:color w:val="000000"/>
                <w:sz w:val="18"/>
                <w:szCs w:val="18"/>
              </w:rPr>
            </w:pPr>
          </w:p>
        </w:tc>
        <w:tc>
          <w:tcPr>
            <w:tcW w:w="1362" w:type="dxa"/>
            <w:gridSpan w:val="2"/>
            <w:tcBorders>
              <w:bottom w:val="single" w:sz="4" w:space="0" w:color="auto"/>
            </w:tcBorders>
          </w:tcPr>
          <w:p w14:paraId="7217ECE2" w14:textId="36FA47A3" w:rsidR="00146F73" w:rsidRPr="00146F73" w:rsidRDefault="00146F73" w:rsidP="00146F73">
            <w:pPr>
              <w:tabs>
                <w:tab w:val="decimal" w:pos="1155"/>
              </w:tabs>
              <w:spacing w:line="230" w:lineRule="atLeast"/>
              <w:rPr>
                <w:color w:val="000000"/>
                <w:sz w:val="18"/>
                <w:szCs w:val="18"/>
              </w:rPr>
            </w:pPr>
            <w:r w:rsidRPr="00146F73">
              <w:rPr>
                <w:color w:val="000000"/>
                <w:sz w:val="18"/>
                <w:szCs w:val="18"/>
              </w:rPr>
              <w:t>51</w:t>
            </w:r>
          </w:p>
        </w:tc>
        <w:tc>
          <w:tcPr>
            <w:tcW w:w="78" w:type="dxa"/>
          </w:tcPr>
          <w:p w14:paraId="1AE794FD" w14:textId="77777777" w:rsidR="00146F73" w:rsidRPr="00146F73" w:rsidRDefault="00146F73" w:rsidP="00146F73">
            <w:pPr>
              <w:tabs>
                <w:tab w:val="decimal" w:pos="864"/>
                <w:tab w:val="decimal" w:pos="1422"/>
              </w:tabs>
              <w:spacing w:line="230" w:lineRule="atLeast"/>
              <w:rPr>
                <w:color w:val="000000"/>
                <w:sz w:val="18"/>
                <w:szCs w:val="18"/>
              </w:rPr>
            </w:pPr>
          </w:p>
        </w:tc>
        <w:tc>
          <w:tcPr>
            <w:tcW w:w="1002" w:type="dxa"/>
            <w:gridSpan w:val="3"/>
          </w:tcPr>
          <w:p w14:paraId="414B5D31" w14:textId="77777777" w:rsidR="00146F73" w:rsidRPr="00146F73" w:rsidRDefault="00146F73" w:rsidP="00146F73">
            <w:pPr>
              <w:tabs>
                <w:tab w:val="decimal" w:pos="864"/>
                <w:tab w:val="decimal" w:pos="1422"/>
              </w:tabs>
              <w:spacing w:line="230" w:lineRule="atLeast"/>
              <w:rPr>
                <w:color w:val="000000"/>
                <w:sz w:val="18"/>
                <w:szCs w:val="18"/>
              </w:rPr>
            </w:pPr>
          </w:p>
        </w:tc>
        <w:tc>
          <w:tcPr>
            <w:tcW w:w="78" w:type="dxa"/>
          </w:tcPr>
          <w:p w14:paraId="0342EBE2" w14:textId="77777777" w:rsidR="00146F73" w:rsidRPr="00146F73" w:rsidRDefault="00146F73" w:rsidP="00146F73">
            <w:pPr>
              <w:tabs>
                <w:tab w:val="decimal" w:pos="864"/>
                <w:tab w:val="decimal" w:pos="1422"/>
              </w:tabs>
              <w:spacing w:line="230" w:lineRule="atLeast"/>
              <w:rPr>
                <w:color w:val="000000"/>
                <w:sz w:val="18"/>
                <w:szCs w:val="18"/>
              </w:rPr>
            </w:pPr>
          </w:p>
        </w:tc>
        <w:tc>
          <w:tcPr>
            <w:tcW w:w="923" w:type="dxa"/>
            <w:gridSpan w:val="2"/>
            <w:shd w:val="clear" w:color="auto" w:fill="auto"/>
            <w:vAlign w:val="bottom"/>
          </w:tcPr>
          <w:p w14:paraId="395FF0BA" w14:textId="77777777" w:rsidR="00146F73" w:rsidRPr="00146F73" w:rsidRDefault="00146F73" w:rsidP="00146F73">
            <w:pPr>
              <w:tabs>
                <w:tab w:val="decimal" w:pos="864"/>
                <w:tab w:val="decimal" w:pos="1422"/>
              </w:tabs>
              <w:spacing w:line="230" w:lineRule="atLeast"/>
              <w:rPr>
                <w:color w:val="000000"/>
                <w:sz w:val="18"/>
                <w:szCs w:val="18"/>
              </w:rPr>
            </w:pPr>
          </w:p>
        </w:tc>
      </w:tr>
      <w:tr w:rsidR="00146F73" w:rsidRPr="00146F73" w14:paraId="443050AF" w14:textId="77777777" w:rsidTr="00632857">
        <w:tc>
          <w:tcPr>
            <w:tcW w:w="1974" w:type="dxa"/>
            <w:shd w:val="clear" w:color="auto" w:fill="auto"/>
          </w:tcPr>
          <w:p w14:paraId="75BE9FDC" w14:textId="3934F664" w:rsidR="00146F73" w:rsidRPr="00146F73" w:rsidRDefault="00452A7C" w:rsidP="00146F73">
            <w:pPr>
              <w:pStyle w:val="acctfourfigures"/>
              <w:tabs>
                <w:tab w:val="clear" w:pos="765"/>
              </w:tabs>
              <w:spacing w:line="230" w:lineRule="atLeast"/>
              <w:ind w:left="191" w:hanging="180"/>
              <w:rPr>
                <w:sz w:val="18"/>
                <w:szCs w:val="18"/>
              </w:rPr>
            </w:pPr>
            <w:r>
              <w:rPr>
                <w:sz w:val="18"/>
                <w:szCs w:val="18"/>
              </w:rPr>
              <w:t>Loss</w:t>
            </w:r>
            <w:r w:rsidR="00146F73" w:rsidRPr="00146F73">
              <w:rPr>
                <w:sz w:val="18"/>
                <w:szCs w:val="18"/>
              </w:rPr>
              <w:t xml:space="preserve"> </w:t>
            </w:r>
          </w:p>
        </w:tc>
        <w:tc>
          <w:tcPr>
            <w:tcW w:w="1002" w:type="dxa"/>
            <w:tcBorders>
              <w:top w:val="single" w:sz="4" w:space="0" w:color="auto"/>
            </w:tcBorders>
            <w:shd w:val="clear" w:color="auto" w:fill="auto"/>
            <w:vAlign w:val="bottom"/>
          </w:tcPr>
          <w:p w14:paraId="2D07A732" w14:textId="55F4B905" w:rsidR="00146F73" w:rsidRPr="00146F73" w:rsidRDefault="00146F73" w:rsidP="00146F73">
            <w:pPr>
              <w:tabs>
                <w:tab w:val="decimal" w:pos="875"/>
              </w:tabs>
              <w:spacing w:line="230" w:lineRule="atLeast"/>
              <w:rPr>
                <w:color w:val="000000"/>
                <w:sz w:val="18"/>
                <w:szCs w:val="18"/>
              </w:rPr>
            </w:pPr>
            <w:r w:rsidRPr="00146F73">
              <w:rPr>
                <w:color w:val="000000"/>
                <w:sz w:val="18"/>
                <w:szCs w:val="18"/>
              </w:rPr>
              <w:t>(56,345)</w:t>
            </w:r>
          </w:p>
        </w:tc>
        <w:tc>
          <w:tcPr>
            <w:tcW w:w="78" w:type="dxa"/>
          </w:tcPr>
          <w:p w14:paraId="19A5EEC6" w14:textId="77777777" w:rsidR="00146F73" w:rsidRPr="00146F73" w:rsidRDefault="00146F73" w:rsidP="00146F73">
            <w:pPr>
              <w:tabs>
                <w:tab w:val="decimal" w:pos="1062"/>
              </w:tabs>
              <w:spacing w:line="230" w:lineRule="atLeast"/>
              <w:ind w:right="72"/>
              <w:rPr>
                <w:color w:val="000000"/>
                <w:sz w:val="18"/>
                <w:szCs w:val="18"/>
              </w:rPr>
            </w:pPr>
          </w:p>
        </w:tc>
        <w:tc>
          <w:tcPr>
            <w:tcW w:w="913" w:type="dxa"/>
            <w:tcBorders>
              <w:top w:val="single" w:sz="4" w:space="0" w:color="auto"/>
            </w:tcBorders>
            <w:shd w:val="clear" w:color="auto" w:fill="auto"/>
            <w:vAlign w:val="bottom"/>
          </w:tcPr>
          <w:p w14:paraId="141A7BE0" w14:textId="6F0DCF47" w:rsidR="00146F73" w:rsidRPr="00146F73" w:rsidRDefault="00146F73" w:rsidP="00146F73">
            <w:pPr>
              <w:tabs>
                <w:tab w:val="decimal" w:pos="775"/>
              </w:tabs>
              <w:spacing w:line="230" w:lineRule="atLeast"/>
              <w:rPr>
                <w:color w:val="000000"/>
                <w:sz w:val="18"/>
                <w:szCs w:val="18"/>
              </w:rPr>
            </w:pPr>
            <w:r w:rsidRPr="00146F73">
              <w:rPr>
                <w:color w:val="000000"/>
                <w:sz w:val="18"/>
                <w:szCs w:val="18"/>
              </w:rPr>
              <w:t>(44,248)</w:t>
            </w:r>
          </w:p>
        </w:tc>
        <w:tc>
          <w:tcPr>
            <w:tcW w:w="90" w:type="dxa"/>
          </w:tcPr>
          <w:p w14:paraId="570F0409" w14:textId="77777777" w:rsidR="00146F73" w:rsidRPr="00146F73" w:rsidRDefault="00146F73" w:rsidP="00146F73">
            <w:pPr>
              <w:tabs>
                <w:tab w:val="decimal" w:pos="972"/>
              </w:tabs>
              <w:spacing w:line="230" w:lineRule="atLeast"/>
              <w:ind w:left="72"/>
              <w:rPr>
                <w:color w:val="000000"/>
                <w:sz w:val="18"/>
                <w:szCs w:val="18"/>
              </w:rPr>
            </w:pPr>
          </w:p>
        </w:tc>
        <w:tc>
          <w:tcPr>
            <w:tcW w:w="1078" w:type="dxa"/>
            <w:tcBorders>
              <w:top w:val="single" w:sz="4" w:space="0" w:color="auto"/>
            </w:tcBorders>
            <w:vAlign w:val="bottom"/>
          </w:tcPr>
          <w:p w14:paraId="761AA7EE" w14:textId="244B3D08" w:rsidR="00146F73" w:rsidRPr="00146F73" w:rsidRDefault="00146F73" w:rsidP="00146F73">
            <w:pPr>
              <w:tabs>
                <w:tab w:val="decimal" w:pos="942"/>
              </w:tabs>
              <w:spacing w:line="230" w:lineRule="atLeast"/>
              <w:ind w:right="30"/>
              <w:rPr>
                <w:color w:val="000000"/>
                <w:sz w:val="18"/>
                <w:szCs w:val="18"/>
              </w:rPr>
            </w:pPr>
            <w:r w:rsidRPr="00146F73">
              <w:rPr>
                <w:color w:val="000000"/>
                <w:sz w:val="18"/>
                <w:szCs w:val="18"/>
              </w:rPr>
              <w:t>(469)</w:t>
            </w:r>
          </w:p>
        </w:tc>
        <w:tc>
          <w:tcPr>
            <w:tcW w:w="90" w:type="dxa"/>
          </w:tcPr>
          <w:p w14:paraId="77A94D6B" w14:textId="77777777" w:rsidR="00146F73" w:rsidRPr="00146F73" w:rsidRDefault="00146F73" w:rsidP="00146F73">
            <w:pPr>
              <w:tabs>
                <w:tab w:val="decimal" w:pos="972"/>
              </w:tabs>
              <w:spacing w:line="230" w:lineRule="atLeast"/>
              <w:ind w:right="18"/>
              <w:rPr>
                <w:color w:val="000000"/>
                <w:sz w:val="18"/>
                <w:szCs w:val="18"/>
              </w:rPr>
            </w:pPr>
          </w:p>
        </w:tc>
        <w:tc>
          <w:tcPr>
            <w:tcW w:w="1158" w:type="dxa"/>
            <w:tcBorders>
              <w:top w:val="single" w:sz="4" w:space="0" w:color="auto"/>
            </w:tcBorders>
            <w:vAlign w:val="bottom"/>
          </w:tcPr>
          <w:p w14:paraId="350BFABB" w14:textId="0E1D0C21" w:rsidR="00146F73" w:rsidRPr="00146F73" w:rsidRDefault="00146F73" w:rsidP="00146F73">
            <w:pPr>
              <w:tabs>
                <w:tab w:val="decimal" w:pos="1036"/>
              </w:tabs>
              <w:spacing w:line="230" w:lineRule="atLeast"/>
              <w:ind w:right="-38"/>
              <w:rPr>
                <w:color w:val="000000"/>
                <w:sz w:val="18"/>
                <w:szCs w:val="18"/>
              </w:rPr>
            </w:pPr>
            <w:r w:rsidRPr="00146F73">
              <w:rPr>
                <w:color w:val="000000"/>
                <w:sz w:val="18"/>
                <w:szCs w:val="18"/>
              </w:rPr>
              <w:t>(22,232)</w:t>
            </w:r>
          </w:p>
        </w:tc>
        <w:tc>
          <w:tcPr>
            <w:tcW w:w="82" w:type="dxa"/>
          </w:tcPr>
          <w:p w14:paraId="279EB153" w14:textId="77777777" w:rsidR="00146F73" w:rsidRPr="00146F73" w:rsidRDefault="00146F73" w:rsidP="00146F73">
            <w:pPr>
              <w:tabs>
                <w:tab w:val="decimal" w:pos="873"/>
              </w:tabs>
              <w:spacing w:line="230" w:lineRule="atLeast"/>
              <w:ind w:right="18"/>
              <w:rPr>
                <w:color w:val="000000"/>
                <w:sz w:val="18"/>
                <w:szCs w:val="18"/>
              </w:rPr>
            </w:pPr>
          </w:p>
        </w:tc>
        <w:tc>
          <w:tcPr>
            <w:tcW w:w="1090" w:type="dxa"/>
            <w:tcBorders>
              <w:top w:val="single" w:sz="4" w:space="0" w:color="auto"/>
            </w:tcBorders>
            <w:vAlign w:val="bottom"/>
          </w:tcPr>
          <w:p w14:paraId="0E058B61" w14:textId="0AF7B52A" w:rsidR="00146F73" w:rsidRPr="00146F73" w:rsidRDefault="00146F73" w:rsidP="00146F73">
            <w:pPr>
              <w:tabs>
                <w:tab w:val="decimal" w:pos="966"/>
              </w:tabs>
              <w:spacing w:line="230" w:lineRule="atLeast"/>
              <w:ind w:right="-38"/>
              <w:rPr>
                <w:color w:val="000000"/>
                <w:sz w:val="18"/>
                <w:szCs w:val="18"/>
              </w:rPr>
            </w:pPr>
            <w:r w:rsidRPr="00146F73">
              <w:rPr>
                <w:color w:val="000000"/>
                <w:sz w:val="18"/>
                <w:szCs w:val="18"/>
              </w:rPr>
              <w:t>(46,502)</w:t>
            </w:r>
          </w:p>
        </w:tc>
        <w:tc>
          <w:tcPr>
            <w:tcW w:w="98" w:type="dxa"/>
          </w:tcPr>
          <w:p w14:paraId="05C0D3FF" w14:textId="77777777" w:rsidR="00146F73" w:rsidRPr="00146F73" w:rsidRDefault="00146F73" w:rsidP="00146F73">
            <w:pPr>
              <w:tabs>
                <w:tab w:val="decimal" w:pos="945"/>
              </w:tabs>
              <w:spacing w:line="230" w:lineRule="atLeast"/>
              <w:ind w:right="18"/>
              <w:rPr>
                <w:color w:val="000000"/>
                <w:sz w:val="18"/>
                <w:szCs w:val="18"/>
              </w:rPr>
            </w:pPr>
          </w:p>
        </w:tc>
        <w:tc>
          <w:tcPr>
            <w:tcW w:w="1072" w:type="dxa"/>
            <w:tcBorders>
              <w:top w:val="single" w:sz="4" w:space="0" w:color="auto"/>
            </w:tcBorders>
            <w:vAlign w:val="bottom"/>
          </w:tcPr>
          <w:p w14:paraId="51918340" w14:textId="4965F20A" w:rsidR="00146F73" w:rsidRPr="00146F73" w:rsidRDefault="00146F73" w:rsidP="00146F73">
            <w:pPr>
              <w:tabs>
                <w:tab w:val="decimal" w:pos="950"/>
              </w:tabs>
              <w:spacing w:line="230" w:lineRule="atLeast"/>
              <w:rPr>
                <w:color w:val="000000"/>
                <w:sz w:val="18"/>
                <w:szCs w:val="18"/>
              </w:rPr>
            </w:pPr>
            <w:r w:rsidRPr="00146F73">
              <w:rPr>
                <w:color w:val="000000"/>
                <w:sz w:val="18"/>
                <w:szCs w:val="18"/>
              </w:rPr>
              <w:t>(18,136)</w:t>
            </w:r>
          </w:p>
        </w:tc>
        <w:tc>
          <w:tcPr>
            <w:tcW w:w="90" w:type="dxa"/>
          </w:tcPr>
          <w:p w14:paraId="56650F22" w14:textId="77777777" w:rsidR="00146F73" w:rsidRPr="00146F73" w:rsidRDefault="00146F73" w:rsidP="00146F73">
            <w:pPr>
              <w:tabs>
                <w:tab w:val="decimal" w:pos="842"/>
              </w:tabs>
              <w:spacing w:line="230" w:lineRule="atLeast"/>
              <w:rPr>
                <w:color w:val="000000"/>
                <w:sz w:val="18"/>
                <w:szCs w:val="18"/>
              </w:rPr>
            </w:pPr>
          </w:p>
        </w:tc>
        <w:tc>
          <w:tcPr>
            <w:tcW w:w="1074" w:type="dxa"/>
            <w:tcBorders>
              <w:top w:val="single" w:sz="4" w:space="0" w:color="auto"/>
            </w:tcBorders>
            <w:shd w:val="clear" w:color="auto" w:fill="auto"/>
          </w:tcPr>
          <w:p w14:paraId="7E025FDE" w14:textId="3884AEE0" w:rsidR="00146F73" w:rsidRPr="00146F73" w:rsidRDefault="00146F73" w:rsidP="00146F73">
            <w:pPr>
              <w:tabs>
                <w:tab w:val="decimal" w:pos="960"/>
              </w:tabs>
              <w:spacing w:line="230" w:lineRule="atLeast"/>
              <w:rPr>
                <w:color w:val="000000"/>
                <w:sz w:val="18"/>
                <w:szCs w:val="18"/>
              </w:rPr>
            </w:pPr>
            <w:r w:rsidRPr="00146F73">
              <w:rPr>
                <w:color w:val="000000"/>
                <w:sz w:val="18"/>
                <w:szCs w:val="18"/>
              </w:rPr>
              <w:t>(26,809)</w:t>
            </w:r>
          </w:p>
        </w:tc>
        <w:tc>
          <w:tcPr>
            <w:tcW w:w="78" w:type="dxa"/>
          </w:tcPr>
          <w:p w14:paraId="3C24C3A8" w14:textId="77777777" w:rsidR="00146F73" w:rsidRPr="00146F73" w:rsidRDefault="00146F73" w:rsidP="00146F73">
            <w:pPr>
              <w:tabs>
                <w:tab w:val="decimal" w:pos="864"/>
                <w:tab w:val="decimal" w:pos="1422"/>
              </w:tabs>
              <w:spacing w:line="230" w:lineRule="atLeast"/>
              <w:rPr>
                <w:color w:val="000000"/>
                <w:sz w:val="18"/>
                <w:szCs w:val="18"/>
              </w:rPr>
            </w:pPr>
          </w:p>
        </w:tc>
        <w:tc>
          <w:tcPr>
            <w:tcW w:w="1362" w:type="dxa"/>
            <w:gridSpan w:val="2"/>
            <w:tcBorders>
              <w:top w:val="single" w:sz="4" w:space="0" w:color="auto"/>
            </w:tcBorders>
          </w:tcPr>
          <w:p w14:paraId="6972CF2F" w14:textId="7A5E87A0" w:rsidR="00146F73" w:rsidRPr="00146F73" w:rsidRDefault="00146F73" w:rsidP="00146F73">
            <w:pPr>
              <w:tabs>
                <w:tab w:val="decimal" w:pos="1155"/>
              </w:tabs>
              <w:spacing w:line="230" w:lineRule="atLeast"/>
              <w:rPr>
                <w:color w:val="000000"/>
                <w:sz w:val="18"/>
                <w:szCs w:val="18"/>
              </w:rPr>
            </w:pPr>
            <w:r w:rsidRPr="00146F73">
              <w:rPr>
                <w:color w:val="000000"/>
                <w:sz w:val="18"/>
                <w:szCs w:val="18"/>
              </w:rPr>
              <w:t>(12,657)</w:t>
            </w:r>
          </w:p>
        </w:tc>
        <w:tc>
          <w:tcPr>
            <w:tcW w:w="78" w:type="dxa"/>
          </w:tcPr>
          <w:p w14:paraId="74831F07" w14:textId="77777777" w:rsidR="00146F73" w:rsidRPr="00146F73" w:rsidRDefault="00146F73" w:rsidP="00146F73">
            <w:pPr>
              <w:tabs>
                <w:tab w:val="decimal" w:pos="864"/>
                <w:tab w:val="decimal" w:pos="1422"/>
              </w:tabs>
              <w:spacing w:line="230" w:lineRule="atLeast"/>
              <w:rPr>
                <w:color w:val="000000"/>
                <w:sz w:val="18"/>
                <w:szCs w:val="18"/>
              </w:rPr>
            </w:pPr>
          </w:p>
        </w:tc>
        <w:tc>
          <w:tcPr>
            <w:tcW w:w="1002" w:type="dxa"/>
            <w:gridSpan w:val="3"/>
          </w:tcPr>
          <w:p w14:paraId="654A5164" w14:textId="77777777" w:rsidR="00146F73" w:rsidRPr="00146F73" w:rsidRDefault="00146F73" w:rsidP="00146F73">
            <w:pPr>
              <w:tabs>
                <w:tab w:val="decimal" w:pos="864"/>
                <w:tab w:val="decimal" w:pos="1422"/>
              </w:tabs>
              <w:spacing w:line="230" w:lineRule="atLeast"/>
              <w:rPr>
                <w:color w:val="000000"/>
                <w:sz w:val="18"/>
                <w:szCs w:val="18"/>
              </w:rPr>
            </w:pPr>
          </w:p>
        </w:tc>
        <w:tc>
          <w:tcPr>
            <w:tcW w:w="78" w:type="dxa"/>
          </w:tcPr>
          <w:p w14:paraId="6F216149" w14:textId="77777777" w:rsidR="00146F73" w:rsidRPr="00146F73" w:rsidRDefault="00146F73" w:rsidP="00146F73">
            <w:pPr>
              <w:tabs>
                <w:tab w:val="decimal" w:pos="864"/>
                <w:tab w:val="decimal" w:pos="1422"/>
              </w:tabs>
              <w:spacing w:line="230" w:lineRule="atLeast"/>
              <w:rPr>
                <w:color w:val="000000"/>
                <w:sz w:val="18"/>
                <w:szCs w:val="18"/>
              </w:rPr>
            </w:pPr>
          </w:p>
        </w:tc>
        <w:tc>
          <w:tcPr>
            <w:tcW w:w="923" w:type="dxa"/>
            <w:gridSpan w:val="2"/>
            <w:shd w:val="clear" w:color="auto" w:fill="auto"/>
            <w:vAlign w:val="bottom"/>
          </w:tcPr>
          <w:p w14:paraId="6E9E264D" w14:textId="77777777" w:rsidR="00146F73" w:rsidRPr="00146F73" w:rsidRDefault="00146F73" w:rsidP="00146F73">
            <w:pPr>
              <w:tabs>
                <w:tab w:val="decimal" w:pos="864"/>
                <w:tab w:val="decimal" w:pos="1422"/>
              </w:tabs>
              <w:spacing w:line="230" w:lineRule="atLeast"/>
              <w:rPr>
                <w:color w:val="000000"/>
                <w:sz w:val="18"/>
                <w:szCs w:val="18"/>
              </w:rPr>
            </w:pPr>
          </w:p>
        </w:tc>
      </w:tr>
      <w:tr w:rsidR="00146F73" w:rsidRPr="00146F73" w14:paraId="2D430FCF" w14:textId="77777777" w:rsidTr="00632857">
        <w:tc>
          <w:tcPr>
            <w:tcW w:w="1974" w:type="dxa"/>
            <w:shd w:val="clear" w:color="auto" w:fill="auto"/>
          </w:tcPr>
          <w:p w14:paraId="0C941508" w14:textId="77777777" w:rsidR="00146F73" w:rsidRPr="00146F73" w:rsidRDefault="00146F73" w:rsidP="00146F73">
            <w:pPr>
              <w:pStyle w:val="acctfourfigures"/>
              <w:spacing w:line="230" w:lineRule="atLeast"/>
              <w:ind w:left="191" w:hanging="180"/>
              <w:rPr>
                <w:sz w:val="18"/>
                <w:szCs w:val="18"/>
              </w:rPr>
            </w:pPr>
            <w:r w:rsidRPr="00146F73">
              <w:rPr>
                <w:sz w:val="18"/>
                <w:szCs w:val="18"/>
              </w:rPr>
              <w:t xml:space="preserve">Other comprehensive income </w:t>
            </w:r>
          </w:p>
        </w:tc>
        <w:tc>
          <w:tcPr>
            <w:tcW w:w="1002" w:type="dxa"/>
            <w:tcBorders>
              <w:bottom w:val="single" w:sz="4" w:space="0" w:color="auto"/>
            </w:tcBorders>
            <w:shd w:val="clear" w:color="auto" w:fill="auto"/>
            <w:vAlign w:val="bottom"/>
          </w:tcPr>
          <w:p w14:paraId="27F78403" w14:textId="79F74023" w:rsidR="00146F73" w:rsidRPr="00146F73" w:rsidRDefault="00146F73" w:rsidP="00146F73">
            <w:pPr>
              <w:tabs>
                <w:tab w:val="decimal" w:pos="875"/>
              </w:tabs>
              <w:spacing w:line="230" w:lineRule="atLeast"/>
              <w:rPr>
                <w:color w:val="000000"/>
                <w:sz w:val="18"/>
                <w:szCs w:val="18"/>
              </w:rPr>
            </w:pPr>
            <w:r w:rsidRPr="00146F73">
              <w:rPr>
                <w:color w:val="000000"/>
                <w:sz w:val="18"/>
                <w:szCs w:val="18"/>
              </w:rPr>
              <w:t>(567)</w:t>
            </w:r>
          </w:p>
        </w:tc>
        <w:tc>
          <w:tcPr>
            <w:tcW w:w="78" w:type="dxa"/>
          </w:tcPr>
          <w:p w14:paraId="5D903217" w14:textId="77777777" w:rsidR="00146F73" w:rsidRPr="00146F73" w:rsidRDefault="00146F73" w:rsidP="00146F73">
            <w:pPr>
              <w:tabs>
                <w:tab w:val="decimal" w:pos="792"/>
              </w:tabs>
              <w:spacing w:line="230" w:lineRule="atLeast"/>
              <w:ind w:right="72"/>
              <w:rPr>
                <w:color w:val="000000"/>
                <w:sz w:val="18"/>
                <w:szCs w:val="18"/>
              </w:rPr>
            </w:pPr>
          </w:p>
        </w:tc>
        <w:tc>
          <w:tcPr>
            <w:tcW w:w="913" w:type="dxa"/>
            <w:tcBorders>
              <w:bottom w:val="single" w:sz="4" w:space="0" w:color="auto"/>
            </w:tcBorders>
            <w:shd w:val="clear" w:color="auto" w:fill="auto"/>
            <w:vAlign w:val="bottom"/>
          </w:tcPr>
          <w:p w14:paraId="7BDC682C" w14:textId="65A1E6C4" w:rsidR="00146F73" w:rsidRPr="00146F73" w:rsidRDefault="00146F73" w:rsidP="00146F73">
            <w:pPr>
              <w:tabs>
                <w:tab w:val="decimal" w:pos="775"/>
              </w:tabs>
              <w:spacing w:line="230" w:lineRule="atLeast"/>
              <w:rPr>
                <w:color w:val="000000"/>
                <w:sz w:val="18"/>
                <w:szCs w:val="18"/>
              </w:rPr>
            </w:pPr>
            <w:r w:rsidRPr="00146F73">
              <w:rPr>
                <w:color w:val="000000"/>
                <w:sz w:val="18"/>
                <w:szCs w:val="18"/>
              </w:rPr>
              <w:t>241</w:t>
            </w:r>
          </w:p>
        </w:tc>
        <w:tc>
          <w:tcPr>
            <w:tcW w:w="90" w:type="dxa"/>
          </w:tcPr>
          <w:p w14:paraId="51955FD0" w14:textId="77777777" w:rsidR="00146F73" w:rsidRPr="00146F73" w:rsidRDefault="00146F73" w:rsidP="00146F73">
            <w:pPr>
              <w:tabs>
                <w:tab w:val="decimal" w:pos="972"/>
              </w:tabs>
              <w:spacing w:line="230" w:lineRule="atLeast"/>
              <w:ind w:right="58"/>
              <w:rPr>
                <w:color w:val="000000"/>
                <w:sz w:val="18"/>
                <w:szCs w:val="18"/>
              </w:rPr>
            </w:pPr>
          </w:p>
        </w:tc>
        <w:tc>
          <w:tcPr>
            <w:tcW w:w="1078" w:type="dxa"/>
            <w:tcBorders>
              <w:bottom w:val="single" w:sz="4" w:space="0" w:color="auto"/>
            </w:tcBorders>
            <w:vAlign w:val="bottom"/>
          </w:tcPr>
          <w:p w14:paraId="6A8983E7" w14:textId="4A520667" w:rsidR="00146F73" w:rsidRPr="00146F73" w:rsidRDefault="00146F73" w:rsidP="00E76EE6">
            <w:pPr>
              <w:tabs>
                <w:tab w:val="decimal" w:pos="688"/>
              </w:tabs>
              <w:spacing w:line="230" w:lineRule="atLeast"/>
              <w:ind w:right="30"/>
              <w:rPr>
                <w:color w:val="000000"/>
                <w:sz w:val="18"/>
                <w:szCs w:val="18"/>
              </w:rPr>
            </w:pPr>
            <w:r w:rsidRPr="00146F73">
              <w:rPr>
                <w:color w:val="000000"/>
                <w:sz w:val="18"/>
                <w:szCs w:val="18"/>
              </w:rPr>
              <w:t>-</w:t>
            </w:r>
          </w:p>
        </w:tc>
        <w:tc>
          <w:tcPr>
            <w:tcW w:w="90" w:type="dxa"/>
          </w:tcPr>
          <w:p w14:paraId="389630DA" w14:textId="77777777" w:rsidR="00146F73" w:rsidRPr="00146F73" w:rsidRDefault="00146F73" w:rsidP="00146F73">
            <w:pPr>
              <w:tabs>
                <w:tab w:val="decimal" w:pos="957"/>
              </w:tabs>
              <w:spacing w:line="230" w:lineRule="atLeast"/>
              <w:ind w:right="18"/>
              <w:rPr>
                <w:color w:val="000000"/>
                <w:sz w:val="18"/>
                <w:szCs w:val="18"/>
              </w:rPr>
            </w:pPr>
          </w:p>
        </w:tc>
        <w:tc>
          <w:tcPr>
            <w:tcW w:w="1158" w:type="dxa"/>
            <w:tcBorders>
              <w:bottom w:val="single" w:sz="4" w:space="0" w:color="auto"/>
            </w:tcBorders>
            <w:vAlign w:val="bottom"/>
          </w:tcPr>
          <w:p w14:paraId="74DCDF4D" w14:textId="0886C1FB" w:rsidR="00146F73" w:rsidRPr="00146F73" w:rsidRDefault="00146F73" w:rsidP="00E76EE6">
            <w:pPr>
              <w:tabs>
                <w:tab w:val="decimal" w:pos="780"/>
              </w:tabs>
              <w:spacing w:line="230" w:lineRule="atLeast"/>
              <w:ind w:right="-36"/>
              <w:rPr>
                <w:color w:val="000000"/>
                <w:sz w:val="18"/>
                <w:szCs w:val="18"/>
              </w:rPr>
            </w:pPr>
            <w:r w:rsidRPr="00146F73">
              <w:rPr>
                <w:color w:val="000000"/>
                <w:sz w:val="18"/>
                <w:szCs w:val="18"/>
              </w:rPr>
              <w:t>-</w:t>
            </w:r>
          </w:p>
        </w:tc>
        <w:tc>
          <w:tcPr>
            <w:tcW w:w="82" w:type="dxa"/>
          </w:tcPr>
          <w:p w14:paraId="586F9172" w14:textId="77777777" w:rsidR="00146F73" w:rsidRPr="00146F73" w:rsidRDefault="00146F73" w:rsidP="00146F73">
            <w:pPr>
              <w:tabs>
                <w:tab w:val="decimal" w:pos="696"/>
              </w:tabs>
              <w:spacing w:line="230" w:lineRule="atLeast"/>
              <w:ind w:right="-36"/>
              <w:rPr>
                <w:color w:val="000000"/>
                <w:sz w:val="18"/>
                <w:szCs w:val="18"/>
              </w:rPr>
            </w:pPr>
          </w:p>
        </w:tc>
        <w:tc>
          <w:tcPr>
            <w:tcW w:w="1090" w:type="dxa"/>
            <w:tcBorders>
              <w:bottom w:val="single" w:sz="4" w:space="0" w:color="auto"/>
            </w:tcBorders>
            <w:vAlign w:val="bottom"/>
          </w:tcPr>
          <w:p w14:paraId="4B2BA1A6" w14:textId="23CB24B8" w:rsidR="00146F73" w:rsidRPr="00146F73" w:rsidRDefault="00146F73" w:rsidP="00E76EE6">
            <w:pPr>
              <w:tabs>
                <w:tab w:val="decimal" w:pos="431"/>
              </w:tabs>
              <w:spacing w:line="230" w:lineRule="atLeast"/>
              <w:ind w:right="-36"/>
              <w:jc w:val="center"/>
              <w:rPr>
                <w:color w:val="000000"/>
                <w:sz w:val="18"/>
                <w:szCs w:val="18"/>
              </w:rPr>
            </w:pPr>
            <w:r w:rsidRPr="00146F73">
              <w:rPr>
                <w:color w:val="000000"/>
                <w:sz w:val="18"/>
                <w:szCs w:val="18"/>
              </w:rPr>
              <w:t>-</w:t>
            </w:r>
          </w:p>
        </w:tc>
        <w:tc>
          <w:tcPr>
            <w:tcW w:w="98" w:type="dxa"/>
          </w:tcPr>
          <w:p w14:paraId="63E531F9" w14:textId="77777777" w:rsidR="00146F73" w:rsidRPr="00146F73" w:rsidRDefault="00146F73" w:rsidP="00146F73">
            <w:pPr>
              <w:tabs>
                <w:tab w:val="decimal" w:pos="696"/>
                <w:tab w:val="decimal" w:pos="972"/>
              </w:tabs>
              <w:spacing w:line="230" w:lineRule="atLeast"/>
              <w:ind w:right="-36"/>
              <w:jc w:val="center"/>
              <w:rPr>
                <w:color w:val="000000"/>
                <w:sz w:val="18"/>
                <w:szCs w:val="18"/>
              </w:rPr>
            </w:pPr>
          </w:p>
        </w:tc>
        <w:tc>
          <w:tcPr>
            <w:tcW w:w="1072" w:type="dxa"/>
            <w:tcBorders>
              <w:bottom w:val="single" w:sz="4" w:space="0" w:color="auto"/>
            </w:tcBorders>
            <w:vAlign w:val="bottom"/>
          </w:tcPr>
          <w:p w14:paraId="6ABB0109" w14:textId="688FCFA4" w:rsidR="00146F73" w:rsidRPr="00146F73" w:rsidRDefault="00146F73" w:rsidP="00E76EE6">
            <w:pPr>
              <w:tabs>
                <w:tab w:val="decimal" w:pos="423"/>
              </w:tabs>
              <w:spacing w:line="230" w:lineRule="atLeast"/>
              <w:ind w:right="-36"/>
              <w:jc w:val="center"/>
              <w:rPr>
                <w:color w:val="000000"/>
                <w:sz w:val="18"/>
                <w:szCs w:val="18"/>
              </w:rPr>
            </w:pPr>
            <w:r w:rsidRPr="00146F73">
              <w:rPr>
                <w:color w:val="000000"/>
                <w:sz w:val="18"/>
                <w:szCs w:val="18"/>
              </w:rPr>
              <w:t>-</w:t>
            </w:r>
          </w:p>
        </w:tc>
        <w:tc>
          <w:tcPr>
            <w:tcW w:w="90" w:type="dxa"/>
          </w:tcPr>
          <w:p w14:paraId="23239F79" w14:textId="77777777" w:rsidR="00146F73" w:rsidRPr="00146F73" w:rsidRDefault="00146F73" w:rsidP="00146F73">
            <w:pPr>
              <w:tabs>
                <w:tab w:val="decimal" w:pos="900"/>
              </w:tabs>
              <w:spacing w:line="230" w:lineRule="atLeast"/>
              <w:rPr>
                <w:color w:val="000000"/>
                <w:sz w:val="18"/>
                <w:szCs w:val="18"/>
              </w:rPr>
            </w:pPr>
          </w:p>
        </w:tc>
        <w:tc>
          <w:tcPr>
            <w:tcW w:w="1074" w:type="dxa"/>
            <w:tcBorders>
              <w:bottom w:val="single" w:sz="4" w:space="0" w:color="auto"/>
            </w:tcBorders>
            <w:shd w:val="clear" w:color="auto" w:fill="auto"/>
          </w:tcPr>
          <w:p w14:paraId="0351855C" w14:textId="77777777" w:rsidR="00146F73" w:rsidRPr="00146F73" w:rsidRDefault="00146F73" w:rsidP="00146F73">
            <w:pPr>
              <w:tabs>
                <w:tab w:val="decimal" w:pos="1155"/>
              </w:tabs>
              <w:spacing w:line="230" w:lineRule="atLeast"/>
              <w:rPr>
                <w:color w:val="000000"/>
                <w:sz w:val="18"/>
                <w:szCs w:val="18"/>
              </w:rPr>
            </w:pPr>
          </w:p>
          <w:p w14:paraId="28A99955" w14:textId="6975BAF0" w:rsidR="00146F73" w:rsidRPr="00146F73" w:rsidRDefault="00146F73" w:rsidP="00E76EE6">
            <w:pPr>
              <w:tabs>
                <w:tab w:val="decimal" w:pos="690"/>
              </w:tabs>
              <w:spacing w:line="230" w:lineRule="atLeast"/>
              <w:rPr>
                <w:color w:val="000000"/>
                <w:sz w:val="18"/>
                <w:szCs w:val="18"/>
              </w:rPr>
            </w:pPr>
            <w:r w:rsidRPr="00146F73">
              <w:rPr>
                <w:color w:val="000000"/>
                <w:sz w:val="18"/>
                <w:szCs w:val="18"/>
              </w:rPr>
              <w:t>-</w:t>
            </w:r>
          </w:p>
        </w:tc>
        <w:tc>
          <w:tcPr>
            <w:tcW w:w="78" w:type="dxa"/>
          </w:tcPr>
          <w:p w14:paraId="0D6C2A73" w14:textId="77777777" w:rsidR="00146F73" w:rsidRPr="00146F73" w:rsidRDefault="00146F73" w:rsidP="00146F73">
            <w:pPr>
              <w:tabs>
                <w:tab w:val="decimal" w:pos="864"/>
                <w:tab w:val="decimal" w:pos="1422"/>
              </w:tabs>
              <w:spacing w:line="230" w:lineRule="atLeast"/>
              <w:rPr>
                <w:color w:val="000000"/>
                <w:sz w:val="18"/>
                <w:szCs w:val="18"/>
              </w:rPr>
            </w:pPr>
          </w:p>
        </w:tc>
        <w:tc>
          <w:tcPr>
            <w:tcW w:w="1362" w:type="dxa"/>
            <w:gridSpan w:val="2"/>
            <w:tcBorders>
              <w:bottom w:val="single" w:sz="4" w:space="0" w:color="auto"/>
            </w:tcBorders>
          </w:tcPr>
          <w:p w14:paraId="58F6FB38" w14:textId="77777777" w:rsidR="00146F73" w:rsidRPr="00146F73" w:rsidRDefault="00146F73" w:rsidP="00146F73">
            <w:pPr>
              <w:tabs>
                <w:tab w:val="decimal" w:pos="1155"/>
              </w:tabs>
              <w:spacing w:line="230" w:lineRule="atLeast"/>
              <w:rPr>
                <w:color w:val="000000"/>
                <w:sz w:val="18"/>
                <w:szCs w:val="18"/>
              </w:rPr>
            </w:pPr>
          </w:p>
          <w:p w14:paraId="1FA4B034" w14:textId="161071FB" w:rsidR="00146F73" w:rsidRPr="00146F73" w:rsidRDefault="00146F73" w:rsidP="00E76EE6">
            <w:pPr>
              <w:tabs>
                <w:tab w:val="decimal" w:pos="893"/>
              </w:tabs>
              <w:spacing w:line="230" w:lineRule="atLeast"/>
              <w:rPr>
                <w:color w:val="000000"/>
                <w:sz w:val="18"/>
                <w:szCs w:val="18"/>
              </w:rPr>
            </w:pPr>
            <w:r w:rsidRPr="00146F73">
              <w:rPr>
                <w:color w:val="000000"/>
                <w:sz w:val="18"/>
                <w:szCs w:val="18"/>
              </w:rPr>
              <w:t>-</w:t>
            </w:r>
          </w:p>
        </w:tc>
        <w:tc>
          <w:tcPr>
            <w:tcW w:w="78" w:type="dxa"/>
          </w:tcPr>
          <w:p w14:paraId="0C0882C0" w14:textId="77777777" w:rsidR="00146F73" w:rsidRPr="00146F73" w:rsidRDefault="00146F73" w:rsidP="00146F73">
            <w:pPr>
              <w:tabs>
                <w:tab w:val="decimal" w:pos="864"/>
                <w:tab w:val="decimal" w:pos="1422"/>
              </w:tabs>
              <w:spacing w:line="230" w:lineRule="atLeast"/>
              <w:rPr>
                <w:color w:val="000000"/>
                <w:sz w:val="18"/>
                <w:szCs w:val="18"/>
              </w:rPr>
            </w:pPr>
          </w:p>
        </w:tc>
        <w:tc>
          <w:tcPr>
            <w:tcW w:w="1002" w:type="dxa"/>
            <w:gridSpan w:val="3"/>
          </w:tcPr>
          <w:p w14:paraId="3D8CBAA5" w14:textId="77777777" w:rsidR="00146F73" w:rsidRPr="00146F73" w:rsidRDefault="00146F73" w:rsidP="00146F73">
            <w:pPr>
              <w:tabs>
                <w:tab w:val="decimal" w:pos="864"/>
                <w:tab w:val="decimal" w:pos="1422"/>
              </w:tabs>
              <w:spacing w:line="230" w:lineRule="atLeast"/>
              <w:rPr>
                <w:color w:val="000000"/>
                <w:sz w:val="18"/>
                <w:szCs w:val="18"/>
              </w:rPr>
            </w:pPr>
          </w:p>
        </w:tc>
        <w:tc>
          <w:tcPr>
            <w:tcW w:w="78" w:type="dxa"/>
          </w:tcPr>
          <w:p w14:paraId="5AE11CF0" w14:textId="77777777" w:rsidR="00146F73" w:rsidRPr="00146F73" w:rsidRDefault="00146F73" w:rsidP="00146F73">
            <w:pPr>
              <w:tabs>
                <w:tab w:val="decimal" w:pos="864"/>
                <w:tab w:val="decimal" w:pos="1422"/>
              </w:tabs>
              <w:spacing w:line="230" w:lineRule="atLeast"/>
              <w:rPr>
                <w:color w:val="000000"/>
                <w:sz w:val="18"/>
                <w:szCs w:val="18"/>
              </w:rPr>
            </w:pPr>
          </w:p>
        </w:tc>
        <w:tc>
          <w:tcPr>
            <w:tcW w:w="923" w:type="dxa"/>
            <w:gridSpan w:val="2"/>
            <w:shd w:val="clear" w:color="auto" w:fill="auto"/>
            <w:vAlign w:val="bottom"/>
          </w:tcPr>
          <w:p w14:paraId="09200A98" w14:textId="77777777" w:rsidR="00146F73" w:rsidRPr="00146F73" w:rsidRDefault="00146F73" w:rsidP="00146F73">
            <w:pPr>
              <w:tabs>
                <w:tab w:val="decimal" w:pos="864"/>
                <w:tab w:val="decimal" w:pos="1422"/>
              </w:tabs>
              <w:spacing w:line="230" w:lineRule="atLeast"/>
              <w:rPr>
                <w:color w:val="000000"/>
                <w:sz w:val="18"/>
                <w:szCs w:val="18"/>
              </w:rPr>
            </w:pPr>
          </w:p>
        </w:tc>
      </w:tr>
      <w:tr w:rsidR="00146F73" w:rsidRPr="00146F73" w14:paraId="4B20F47E" w14:textId="77777777" w:rsidTr="00632857">
        <w:tc>
          <w:tcPr>
            <w:tcW w:w="1974" w:type="dxa"/>
            <w:shd w:val="clear" w:color="auto" w:fill="auto"/>
          </w:tcPr>
          <w:p w14:paraId="00C24096" w14:textId="77777777" w:rsidR="00146F73" w:rsidRPr="00146F73" w:rsidRDefault="00146F73" w:rsidP="00146F73">
            <w:pPr>
              <w:pStyle w:val="acctfourfigures"/>
              <w:spacing w:line="230" w:lineRule="atLeast"/>
              <w:ind w:left="191" w:hanging="180"/>
              <w:rPr>
                <w:b/>
                <w:bCs/>
                <w:sz w:val="18"/>
                <w:szCs w:val="18"/>
              </w:rPr>
            </w:pPr>
            <w:r w:rsidRPr="00146F73">
              <w:rPr>
                <w:b/>
                <w:bCs/>
                <w:sz w:val="18"/>
                <w:szCs w:val="18"/>
              </w:rPr>
              <w:t>Total comprehensive income (loss)</w:t>
            </w:r>
          </w:p>
        </w:tc>
        <w:tc>
          <w:tcPr>
            <w:tcW w:w="1002" w:type="dxa"/>
            <w:tcBorders>
              <w:top w:val="single" w:sz="4" w:space="0" w:color="auto"/>
              <w:bottom w:val="single" w:sz="4" w:space="0" w:color="auto"/>
            </w:tcBorders>
            <w:shd w:val="clear" w:color="auto" w:fill="auto"/>
            <w:vAlign w:val="bottom"/>
          </w:tcPr>
          <w:p w14:paraId="37345970" w14:textId="489A95F3" w:rsidR="00146F73" w:rsidRPr="00146F73" w:rsidRDefault="00146F73" w:rsidP="00146F73">
            <w:pPr>
              <w:tabs>
                <w:tab w:val="decimal" w:pos="875"/>
              </w:tabs>
              <w:spacing w:line="230" w:lineRule="atLeast"/>
              <w:rPr>
                <w:b/>
                <w:bCs/>
                <w:color w:val="000000"/>
                <w:sz w:val="18"/>
                <w:szCs w:val="18"/>
              </w:rPr>
            </w:pPr>
            <w:r w:rsidRPr="00146F73">
              <w:rPr>
                <w:b/>
                <w:bCs/>
                <w:color w:val="000000"/>
                <w:sz w:val="18"/>
                <w:szCs w:val="18"/>
              </w:rPr>
              <w:t>(56,912)</w:t>
            </w:r>
          </w:p>
        </w:tc>
        <w:tc>
          <w:tcPr>
            <w:tcW w:w="78" w:type="dxa"/>
          </w:tcPr>
          <w:p w14:paraId="6E57F833" w14:textId="77777777" w:rsidR="00146F73" w:rsidRPr="00146F73" w:rsidRDefault="00146F73" w:rsidP="00146F73">
            <w:pPr>
              <w:tabs>
                <w:tab w:val="decimal" w:pos="1062"/>
              </w:tabs>
              <w:spacing w:line="230" w:lineRule="atLeast"/>
              <w:ind w:right="72"/>
              <w:rPr>
                <w:b/>
                <w:bCs/>
                <w:color w:val="000000"/>
                <w:sz w:val="18"/>
                <w:szCs w:val="18"/>
              </w:rPr>
            </w:pPr>
          </w:p>
        </w:tc>
        <w:tc>
          <w:tcPr>
            <w:tcW w:w="913" w:type="dxa"/>
            <w:tcBorders>
              <w:top w:val="single" w:sz="4" w:space="0" w:color="auto"/>
              <w:bottom w:val="single" w:sz="4" w:space="0" w:color="auto"/>
            </w:tcBorders>
            <w:shd w:val="clear" w:color="auto" w:fill="auto"/>
            <w:vAlign w:val="bottom"/>
          </w:tcPr>
          <w:p w14:paraId="154FA456" w14:textId="6E9BB41F" w:rsidR="00146F73" w:rsidRPr="00146F73" w:rsidRDefault="00146F73" w:rsidP="00146F73">
            <w:pPr>
              <w:tabs>
                <w:tab w:val="decimal" w:pos="775"/>
              </w:tabs>
              <w:spacing w:line="230" w:lineRule="atLeast"/>
              <w:rPr>
                <w:b/>
                <w:bCs/>
                <w:color w:val="000000"/>
                <w:sz w:val="18"/>
                <w:szCs w:val="18"/>
              </w:rPr>
            </w:pPr>
            <w:r w:rsidRPr="00146F73">
              <w:rPr>
                <w:b/>
                <w:bCs/>
                <w:color w:val="000000"/>
                <w:sz w:val="18"/>
                <w:szCs w:val="18"/>
              </w:rPr>
              <w:t>(44,007)</w:t>
            </w:r>
          </w:p>
        </w:tc>
        <w:tc>
          <w:tcPr>
            <w:tcW w:w="90" w:type="dxa"/>
          </w:tcPr>
          <w:p w14:paraId="2B603642" w14:textId="77777777" w:rsidR="00146F73" w:rsidRPr="00146F73" w:rsidRDefault="00146F73" w:rsidP="00146F73">
            <w:pPr>
              <w:tabs>
                <w:tab w:val="decimal" w:pos="972"/>
              </w:tabs>
              <w:spacing w:line="230" w:lineRule="atLeast"/>
              <w:ind w:right="72"/>
              <w:rPr>
                <w:b/>
                <w:bCs/>
                <w:color w:val="000000"/>
                <w:sz w:val="18"/>
                <w:szCs w:val="18"/>
              </w:rPr>
            </w:pPr>
          </w:p>
        </w:tc>
        <w:tc>
          <w:tcPr>
            <w:tcW w:w="1078" w:type="dxa"/>
            <w:tcBorders>
              <w:top w:val="single" w:sz="4" w:space="0" w:color="auto"/>
              <w:bottom w:val="single" w:sz="4" w:space="0" w:color="auto"/>
            </w:tcBorders>
            <w:vAlign w:val="bottom"/>
          </w:tcPr>
          <w:p w14:paraId="250E529A" w14:textId="399017DE" w:rsidR="00146F73" w:rsidRPr="00146F73" w:rsidRDefault="00146F73" w:rsidP="00146F73">
            <w:pPr>
              <w:tabs>
                <w:tab w:val="decimal" w:pos="942"/>
              </w:tabs>
              <w:spacing w:line="230" w:lineRule="atLeast"/>
              <w:ind w:right="30"/>
              <w:rPr>
                <w:b/>
                <w:bCs/>
                <w:color w:val="000000"/>
                <w:sz w:val="18"/>
                <w:szCs w:val="18"/>
              </w:rPr>
            </w:pPr>
            <w:r w:rsidRPr="00146F73">
              <w:rPr>
                <w:b/>
                <w:bCs/>
                <w:color w:val="000000"/>
                <w:sz w:val="18"/>
                <w:szCs w:val="18"/>
              </w:rPr>
              <w:t>(469)</w:t>
            </w:r>
          </w:p>
        </w:tc>
        <w:tc>
          <w:tcPr>
            <w:tcW w:w="90" w:type="dxa"/>
          </w:tcPr>
          <w:p w14:paraId="3183A282" w14:textId="77777777" w:rsidR="00146F73" w:rsidRPr="00146F73" w:rsidRDefault="00146F73" w:rsidP="00146F73">
            <w:pPr>
              <w:tabs>
                <w:tab w:val="decimal" w:pos="972"/>
              </w:tabs>
              <w:spacing w:line="230" w:lineRule="atLeast"/>
              <w:ind w:right="18"/>
              <w:rPr>
                <w:b/>
                <w:bCs/>
                <w:color w:val="000000"/>
                <w:sz w:val="18"/>
                <w:szCs w:val="18"/>
              </w:rPr>
            </w:pPr>
          </w:p>
        </w:tc>
        <w:tc>
          <w:tcPr>
            <w:tcW w:w="1158" w:type="dxa"/>
            <w:tcBorders>
              <w:top w:val="single" w:sz="4" w:space="0" w:color="auto"/>
              <w:bottom w:val="single" w:sz="4" w:space="0" w:color="auto"/>
            </w:tcBorders>
            <w:vAlign w:val="bottom"/>
          </w:tcPr>
          <w:p w14:paraId="21FE106C" w14:textId="0C7D8419" w:rsidR="00146F73" w:rsidRPr="00146F73" w:rsidRDefault="00146F73" w:rsidP="00146F73">
            <w:pPr>
              <w:tabs>
                <w:tab w:val="decimal" w:pos="1036"/>
              </w:tabs>
              <w:spacing w:line="230" w:lineRule="atLeast"/>
              <w:ind w:right="-38"/>
              <w:rPr>
                <w:b/>
                <w:bCs/>
                <w:color w:val="000000"/>
                <w:sz w:val="18"/>
                <w:szCs w:val="18"/>
              </w:rPr>
            </w:pPr>
            <w:r w:rsidRPr="00146F73">
              <w:rPr>
                <w:b/>
                <w:bCs/>
                <w:color w:val="000000"/>
                <w:sz w:val="18"/>
                <w:szCs w:val="18"/>
              </w:rPr>
              <w:t>(22,232)</w:t>
            </w:r>
          </w:p>
        </w:tc>
        <w:tc>
          <w:tcPr>
            <w:tcW w:w="82" w:type="dxa"/>
          </w:tcPr>
          <w:p w14:paraId="2AC8C5BE" w14:textId="77777777" w:rsidR="00146F73" w:rsidRPr="00146F73" w:rsidRDefault="00146F73" w:rsidP="00146F73">
            <w:pPr>
              <w:tabs>
                <w:tab w:val="decimal" w:pos="873"/>
              </w:tabs>
              <w:spacing w:line="230" w:lineRule="atLeast"/>
              <w:ind w:right="18"/>
              <w:rPr>
                <w:b/>
                <w:bCs/>
                <w:color w:val="000000"/>
                <w:sz w:val="18"/>
                <w:szCs w:val="18"/>
              </w:rPr>
            </w:pPr>
          </w:p>
        </w:tc>
        <w:tc>
          <w:tcPr>
            <w:tcW w:w="1090" w:type="dxa"/>
            <w:tcBorders>
              <w:top w:val="single" w:sz="4" w:space="0" w:color="auto"/>
              <w:bottom w:val="single" w:sz="4" w:space="0" w:color="auto"/>
            </w:tcBorders>
            <w:vAlign w:val="bottom"/>
          </w:tcPr>
          <w:p w14:paraId="7356E0F0" w14:textId="5769DDB6" w:rsidR="00146F73" w:rsidRPr="00146F73" w:rsidRDefault="00146F73" w:rsidP="00146F73">
            <w:pPr>
              <w:tabs>
                <w:tab w:val="decimal" w:pos="966"/>
              </w:tabs>
              <w:spacing w:line="230" w:lineRule="atLeast"/>
              <w:ind w:right="-21"/>
              <w:rPr>
                <w:b/>
                <w:bCs/>
                <w:color w:val="000000"/>
                <w:sz w:val="18"/>
                <w:szCs w:val="18"/>
              </w:rPr>
            </w:pPr>
            <w:r w:rsidRPr="00146F73">
              <w:rPr>
                <w:b/>
                <w:bCs/>
                <w:color w:val="000000"/>
                <w:sz w:val="18"/>
                <w:szCs w:val="18"/>
              </w:rPr>
              <w:t>(46,502)</w:t>
            </w:r>
          </w:p>
        </w:tc>
        <w:tc>
          <w:tcPr>
            <w:tcW w:w="98" w:type="dxa"/>
          </w:tcPr>
          <w:p w14:paraId="67004C00" w14:textId="77777777" w:rsidR="00146F73" w:rsidRPr="00146F73" w:rsidRDefault="00146F73" w:rsidP="00146F73">
            <w:pPr>
              <w:tabs>
                <w:tab w:val="decimal" w:pos="972"/>
              </w:tabs>
              <w:spacing w:line="230" w:lineRule="atLeast"/>
              <w:ind w:right="18"/>
              <w:rPr>
                <w:b/>
                <w:bCs/>
                <w:color w:val="000000"/>
                <w:sz w:val="18"/>
                <w:szCs w:val="18"/>
              </w:rPr>
            </w:pPr>
          </w:p>
        </w:tc>
        <w:tc>
          <w:tcPr>
            <w:tcW w:w="1072" w:type="dxa"/>
            <w:tcBorders>
              <w:top w:val="single" w:sz="4" w:space="0" w:color="auto"/>
              <w:bottom w:val="single" w:sz="4" w:space="0" w:color="auto"/>
            </w:tcBorders>
            <w:vAlign w:val="bottom"/>
          </w:tcPr>
          <w:p w14:paraId="11707CBC" w14:textId="1F1B7D56" w:rsidR="00146F73" w:rsidRPr="00146F73" w:rsidRDefault="00146F73" w:rsidP="00146F73">
            <w:pPr>
              <w:tabs>
                <w:tab w:val="decimal" w:pos="942"/>
              </w:tabs>
              <w:spacing w:line="230" w:lineRule="atLeast"/>
              <w:ind w:right="30"/>
              <w:rPr>
                <w:b/>
                <w:bCs/>
                <w:color w:val="000000"/>
                <w:sz w:val="18"/>
                <w:szCs w:val="18"/>
              </w:rPr>
            </w:pPr>
            <w:r w:rsidRPr="00146F73">
              <w:rPr>
                <w:b/>
                <w:bCs/>
                <w:color w:val="000000"/>
                <w:sz w:val="18"/>
                <w:szCs w:val="18"/>
              </w:rPr>
              <w:t>(18,136)</w:t>
            </w:r>
          </w:p>
        </w:tc>
        <w:tc>
          <w:tcPr>
            <w:tcW w:w="90" w:type="dxa"/>
          </w:tcPr>
          <w:p w14:paraId="236DFEE2" w14:textId="77777777" w:rsidR="00146F73" w:rsidRPr="00146F73" w:rsidRDefault="00146F73" w:rsidP="00146F73">
            <w:pPr>
              <w:tabs>
                <w:tab w:val="decimal" w:pos="900"/>
              </w:tabs>
              <w:spacing w:line="230" w:lineRule="atLeast"/>
              <w:rPr>
                <w:b/>
                <w:bCs/>
                <w:color w:val="000000"/>
                <w:sz w:val="18"/>
                <w:szCs w:val="18"/>
              </w:rPr>
            </w:pPr>
          </w:p>
        </w:tc>
        <w:tc>
          <w:tcPr>
            <w:tcW w:w="1074" w:type="dxa"/>
            <w:tcBorders>
              <w:top w:val="single" w:sz="4" w:space="0" w:color="auto"/>
              <w:bottom w:val="single" w:sz="4" w:space="0" w:color="auto"/>
            </w:tcBorders>
            <w:shd w:val="clear" w:color="auto" w:fill="auto"/>
          </w:tcPr>
          <w:p w14:paraId="3D597520" w14:textId="77777777" w:rsidR="00146F73" w:rsidRPr="00146F73" w:rsidRDefault="00146F73" w:rsidP="00146F73">
            <w:pPr>
              <w:tabs>
                <w:tab w:val="decimal" w:pos="1155"/>
              </w:tabs>
              <w:spacing w:line="230" w:lineRule="atLeast"/>
              <w:rPr>
                <w:b/>
                <w:bCs/>
                <w:color w:val="000000"/>
                <w:sz w:val="18"/>
                <w:szCs w:val="18"/>
              </w:rPr>
            </w:pPr>
          </w:p>
          <w:p w14:paraId="4DD7DB9F" w14:textId="2BEF2617" w:rsidR="00146F73" w:rsidRPr="00146F73" w:rsidRDefault="00146F73" w:rsidP="00146F73">
            <w:pPr>
              <w:tabs>
                <w:tab w:val="decimal" w:pos="960"/>
              </w:tabs>
              <w:spacing w:line="230" w:lineRule="atLeast"/>
              <w:rPr>
                <w:b/>
                <w:bCs/>
                <w:color w:val="000000"/>
                <w:sz w:val="18"/>
                <w:szCs w:val="18"/>
              </w:rPr>
            </w:pPr>
            <w:r w:rsidRPr="00146F73">
              <w:rPr>
                <w:b/>
                <w:bCs/>
                <w:color w:val="000000"/>
                <w:sz w:val="18"/>
                <w:szCs w:val="18"/>
              </w:rPr>
              <w:t>(26,809)</w:t>
            </w:r>
          </w:p>
        </w:tc>
        <w:tc>
          <w:tcPr>
            <w:tcW w:w="78" w:type="dxa"/>
          </w:tcPr>
          <w:p w14:paraId="6D115374"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362" w:type="dxa"/>
            <w:gridSpan w:val="2"/>
            <w:tcBorders>
              <w:top w:val="single" w:sz="4" w:space="0" w:color="auto"/>
              <w:bottom w:val="single" w:sz="4" w:space="0" w:color="auto"/>
            </w:tcBorders>
          </w:tcPr>
          <w:p w14:paraId="1F39BD8B" w14:textId="77777777" w:rsidR="00146F73" w:rsidRPr="00146F73" w:rsidRDefault="00146F73" w:rsidP="00146F73">
            <w:pPr>
              <w:tabs>
                <w:tab w:val="decimal" w:pos="1155"/>
              </w:tabs>
              <w:spacing w:line="230" w:lineRule="atLeast"/>
              <w:rPr>
                <w:b/>
                <w:bCs/>
                <w:color w:val="000000"/>
                <w:sz w:val="18"/>
                <w:szCs w:val="18"/>
              </w:rPr>
            </w:pPr>
          </w:p>
          <w:p w14:paraId="4CE4FC84" w14:textId="63F986AB" w:rsidR="00146F73" w:rsidRPr="00146F73" w:rsidRDefault="00146F73" w:rsidP="00146F73">
            <w:pPr>
              <w:tabs>
                <w:tab w:val="decimal" w:pos="1155"/>
              </w:tabs>
              <w:spacing w:line="230" w:lineRule="atLeast"/>
              <w:rPr>
                <w:b/>
                <w:bCs/>
                <w:color w:val="000000"/>
                <w:sz w:val="18"/>
                <w:szCs w:val="18"/>
              </w:rPr>
            </w:pPr>
            <w:r w:rsidRPr="00146F73">
              <w:rPr>
                <w:b/>
                <w:bCs/>
                <w:color w:val="000000"/>
                <w:sz w:val="18"/>
                <w:szCs w:val="18"/>
              </w:rPr>
              <w:t>(12,657)</w:t>
            </w:r>
          </w:p>
        </w:tc>
        <w:tc>
          <w:tcPr>
            <w:tcW w:w="78" w:type="dxa"/>
          </w:tcPr>
          <w:p w14:paraId="07B82853"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002" w:type="dxa"/>
            <w:gridSpan w:val="3"/>
          </w:tcPr>
          <w:p w14:paraId="3EEFBFDC"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78" w:type="dxa"/>
          </w:tcPr>
          <w:p w14:paraId="0EA02E3F"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923" w:type="dxa"/>
            <w:gridSpan w:val="2"/>
            <w:shd w:val="clear" w:color="auto" w:fill="auto"/>
            <w:vAlign w:val="bottom"/>
          </w:tcPr>
          <w:p w14:paraId="321AD9C4" w14:textId="77777777" w:rsidR="00146F73" w:rsidRPr="00146F73" w:rsidRDefault="00146F73" w:rsidP="00146F73">
            <w:pPr>
              <w:tabs>
                <w:tab w:val="decimal" w:pos="864"/>
                <w:tab w:val="decimal" w:pos="1422"/>
              </w:tabs>
              <w:spacing w:line="230" w:lineRule="atLeast"/>
              <w:rPr>
                <w:b/>
                <w:bCs/>
                <w:color w:val="000000"/>
                <w:sz w:val="18"/>
                <w:szCs w:val="18"/>
              </w:rPr>
            </w:pPr>
          </w:p>
        </w:tc>
      </w:tr>
      <w:tr w:rsidR="00146F73" w:rsidRPr="00146F73" w14:paraId="44B89804" w14:textId="77777777" w:rsidTr="00632857">
        <w:tc>
          <w:tcPr>
            <w:tcW w:w="1974" w:type="dxa"/>
            <w:shd w:val="clear" w:color="auto" w:fill="auto"/>
          </w:tcPr>
          <w:p w14:paraId="4A5059C5" w14:textId="77777777" w:rsidR="00146F73" w:rsidRPr="00146F73" w:rsidRDefault="00146F73" w:rsidP="00146F73">
            <w:pPr>
              <w:pStyle w:val="acctfourfigures"/>
              <w:spacing w:line="230" w:lineRule="atLeast"/>
              <w:ind w:left="191" w:hanging="180"/>
              <w:rPr>
                <w:b/>
                <w:bCs/>
                <w:sz w:val="18"/>
                <w:szCs w:val="18"/>
              </w:rPr>
            </w:pPr>
          </w:p>
        </w:tc>
        <w:tc>
          <w:tcPr>
            <w:tcW w:w="1002" w:type="dxa"/>
            <w:tcBorders>
              <w:top w:val="single" w:sz="4" w:space="0" w:color="auto"/>
            </w:tcBorders>
            <w:shd w:val="clear" w:color="auto" w:fill="auto"/>
            <w:vAlign w:val="bottom"/>
          </w:tcPr>
          <w:p w14:paraId="0790A5CC" w14:textId="77777777" w:rsidR="00146F73" w:rsidRPr="00146F73" w:rsidRDefault="00146F73" w:rsidP="00146F73">
            <w:pPr>
              <w:tabs>
                <w:tab w:val="decimal" w:pos="666"/>
              </w:tabs>
              <w:spacing w:line="230" w:lineRule="atLeast"/>
              <w:rPr>
                <w:b/>
                <w:bCs/>
                <w:color w:val="000000"/>
                <w:sz w:val="18"/>
                <w:szCs w:val="18"/>
              </w:rPr>
            </w:pPr>
          </w:p>
        </w:tc>
        <w:tc>
          <w:tcPr>
            <w:tcW w:w="78" w:type="dxa"/>
          </w:tcPr>
          <w:p w14:paraId="533544AC" w14:textId="77777777" w:rsidR="00146F73" w:rsidRPr="00146F73" w:rsidRDefault="00146F73" w:rsidP="00146F73">
            <w:pPr>
              <w:tabs>
                <w:tab w:val="decimal" w:pos="1062"/>
              </w:tabs>
              <w:spacing w:line="230" w:lineRule="atLeast"/>
              <w:ind w:right="72"/>
              <w:rPr>
                <w:b/>
                <w:bCs/>
                <w:color w:val="000000"/>
                <w:sz w:val="18"/>
                <w:szCs w:val="18"/>
              </w:rPr>
            </w:pPr>
          </w:p>
        </w:tc>
        <w:tc>
          <w:tcPr>
            <w:tcW w:w="913" w:type="dxa"/>
            <w:tcBorders>
              <w:top w:val="single" w:sz="4" w:space="0" w:color="auto"/>
            </w:tcBorders>
            <w:shd w:val="clear" w:color="auto" w:fill="auto"/>
            <w:vAlign w:val="bottom"/>
          </w:tcPr>
          <w:p w14:paraId="7A8962A6" w14:textId="77777777" w:rsidR="00146F73" w:rsidRPr="00146F73" w:rsidRDefault="00146F73" w:rsidP="00146F73">
            <w:pPr>
              <w:tabs>
                <w:tab w:val="decimal" w:pos="1180"/>
              </w:tabs>
              <w:spacing w:line="230" w:lineRule="atLeast"/>
              <w:rPr>
                <w:b/>
                <w:bCs/>
                <w:color w:val="000000"/>
                <w:sz w:val="18"/>
                <w:szCs w:val="18"/>
              </w:rPr>
            </w:pPr>
          </w:p>
        </w:tc>
        <w:tc>
          <w:tcPr>
            <w:tcW w:w="90" w:type="dxa"/>
          </w:tcPr>
          <w:p w14:paraId="039A6289" w14:textId="77777777" w:rsidR="00146F73" w:rsidRPr="00146F73" w:rsidRDefault="00146F73" w:rsidP="00146F73">
            <w:pPr>
              <w:tabs>
                <w:tab w:val="decimal" w:pos="972"/>
              </w:tabs>
              <w:spacing w:line="230" w:lineRule="atLeast"/>
              <w:ind w:right="72"/>
              <w:rPr>
                <w:b/>
                <w:bCs/>
                <w:color w:val="000000"/>
                <w:sz w:val="18"/>
                <w:szCs w:val="18"/>
              </w:rPr>
            </w:pPr>
          </w:p>
        </w:tc>
        <w:tc>
          <w:tcPr>
            <w:tcW w:w="1078" w:type="dxa"/>
            <w:tcBorders>
              <w:top w:val="single" w:sz="4" w:space="0" w:color="auto"/>
            </w:tcBorders>
            <w:vAlign w:val="bottom"/>
          </w:tcPr>
          <w:p w14:paraId="54C2C85B" w14:textId="77777777" w:rsidR="00146F73" w:rsidRPr="00146F73" w:rsidRDefault="00146F73" w:rsidP="00146F73">
            <w:pPr>
              <w:tabs>
                <w:tab w:val="decimal" w:pos="1150"/>
              </w:tabs>
              <w:spacing w:line="230" w:lineRule="atLeast"/>
              <w:ind w:right="30"/>
              <w:rPr>
                <w:b/>
                <w:bCs/>
                <w:color w:val="000000"/>
                <w:sz w:val="18"/>
                <w:szCs w:val="18"/>
              </w:rPr>
            </w:pPr>
          </w:p>
        </w:tc>
        <w:tc>
          <w:tcPr>
            <w:tcW w:w="90" w:type="dxa"/>
          </w:tcPr>
          <w:p w14:paraId="4F8D39CD" w14:textId="77777777" w:rsidR="00146F73" w:rsidRPr="00146F73" w:rsidRDefault="00146F73" w:rsidP="00146F73">
            <w:pPr>
              <w:tabs>
                <w:tab w:val="decimal" w:pos="972"/>
              </w:tabs>
              <w:spacing w:line="230" w:lineRule="atLeast"/>
              <w:ind w:right="18"/>
              <w:rPr>
                <w:b/>
                <w:bCs/>
                <w:color w:val="000000"/>
                <w:sz w:val="18"/>
                <w:szCs w:val="18"/>
              </w:rPr>
            </w:pPr>
          </w:p>
        </w:tc>
        <w:tc>
          <w:tcPr>
            <w:tcW w:w="1158" w:type="dxa"/>
            <w:tcBorders>
              <w:top w:val="single" w:sz="4" w:space="0" w:color="auto"/>
            </w:tcBorders>
            <w:vAlign w:val="bottom"/>
          </w:tcPr>
          <w:p w14:paraId="77EF5924" w14:textId="77777777" w:rsidR="00146F73" w:rsidRPr="00146F73" w:rsidRDefault="00146F73" w:rsidP="00146F73">
            <w:pPr>
              <w:tabs>
                <w:tab w:val="decimal" w:pos="1090"/>
              </w:tabs>
              <w:spacing w:line="230" w:lineRule="atLeast"/>
              <w:rPr>
                <w:b/>
                <w:bCs/>
                <w:color w:val="000000"/>
                <w:sz w:val="18"/>
                <w:szCs w:val="18"/>
              </w:rPr>
            </w:pPr>
          </w:p>
        </w:tc>
        <w:tc>
          <w:tcPr>
            <w:tcW w:w="82" w:type="dxa"/>
          </w:tcPr>
          <w:p w14:paraId="343BBAF5" w14:textId="77777777" w:rsidR="00146F73" w:rsidRPr="00146F73" w:rsidRDefault="00146F73" w:rsidP="00146F73">
            <w:pPr>
              <w:tabs>
                <w:tab w:val="decimal" w:pos="873"/>
              </w:tabs>
              <w:spacing w:line="230" w:lineRule="atLeast"/>
              <w:ind w:right="18"/>
              <w:rPr>
                <w:b/>
                <w:bCs/>
                <w:color w:val="000000"/>
                <w:sz w:val="18"/>
                <w:szCs w:val="18"/>
              </w:rPr>
            </w:pPr>
          </w:p>
        </w:tc>
        <w:tc>
          <w:tcPr>
            <w:tcW w:w="1090" w:type="dxa"/>
            <w:tcBorders>
              <w:top w:val="single" w:sz="4" w:space="0" w:color="auto"/>
            </w:tcBorders>
            <w:vAlign w:val="bottom"/>
          </w:tcPr>
          <w:p w14:paraId="72800CA9" w14:textId="77777777" w:rsidR="00146F73" w:rsidRPr="00146F73" w:rsidRDefault="00146F73" w:rsidP="00146F73">
            <w:pPr>
              <w:tabs>
                <w:tab w:val="decimal" w:pos="1090"/>
              </w:tabs>
              <w:spacing w:line="230" w:lineRule="atLeast"/>
              <w:ind w:right="20"/>
              <w:rPr>
                <w:b/>
                <w:bCs/>
                <w:color w:val="000000"/>
                <w:sz w:val="18"/>
                <w:szCs w:val="18"/>
              </w:rPr>
            </w:pPr>
          </w:p>
        </w:tc>
        <w:tc>
          <w:tcPr>
            <w:tcW w:w="98" w:type="dxa"/>
          </w:tcPr>
          <w:p w14:paraId="3572B06C" w14:textId="77777777" w:rsidR="00146F73" w:rsidRPr="00146F73" w:rsidRDefault="00146F73" w:rsidP="00146F73">
            <w:pPr>
              <w:tabs>
                <w:tab w:val="decimal" w:pos="972"/>
              </w:tabs>
              <w:spacing w:line="230" w:lineRule="atLeast"/>
              <w:ind w:right="18"/>
              <w:rPr>
                <w:b/>
                <w:bCs/>
                <w:color w:val="000000"/>
                <w:sz w:val="18"/>
                <w:szCs w:val="18"/>
              </w:rPr>
            </w:pPr>
          </w:p>
        </w:tc>
        <w:tc>
          <w:tcPr>
            <w:tcW w:w="1072" w:type="dxa"/>
            <w:tcBorders>
              <w:top w:val="single" w:sz="4" w:space="0" w:color="auto"/>
            </w:tcBorders>
            <w:vAlign w:val="bottom"/>
          </w:tcPr>
          <w:p w14:paraId="0BE6F0FC" w14:textId="77777777" w:rsidR="00146F73" w:rsidRPr="00146F73" w:rsidRDefault="00146F73" w:rsidP="00146F73">
            <w:pPr>
              <w:tabs>
                <w:tab w:val="decimal" w:pos="1000"/>
              </w:tabs>
              <w:spacing w:line="230" w:lineRule="atLeast"/>
              <w:ind w:right="4"/>
              <w:rPr>
                <w:b/>
                <w:bCs/>
                <w:color w:val="000000"/>
                <w:sz w:val="18"/>
                <w:szCs w:val="18"/>
              </w:rPr>
            </w:pPr>
          </w:p>
        </w:tc>
        <w:tc>
          <w:tcPr>
            <w:tcW w:w="90" w:type="dxa"/>
          </w:tcPr>
          <w:p w14:paraId="35B7AD8B" w14:textId="77777777" w:rsidR="00146F73" w:rsidRPr="00146F73" w:rsidRDefault="00146F73" w:rsidP="00146F73">
            <w:pPr>
              <w:tabs>
                <w:tab w:val="decimal" w:pos="900"/>
              </w:tabs>
              <w:spacing w:line="230" w:lineRule="atLeast"/>
              <w:rPr>
                <w:b/>
                <w:bCs/>
                <w:color w:val="000000"/>
                <w:sz w:val="18"/>
                <w:szCs w:val="18"/>
              </w:rPr>
            </w:pPr>
          </w:p>
        </w:tc>
        <w:tc>
          <w:tcPr>
            <w:tcW w:w="1074" w:type="dxa"/>
            <w:tcBorders>
              <w:top w:val="single" w:sz="4" w:space="0" w:color="auto"/>
            </w:tcBorders>
            <w:shd w:val="clear" w:color="auto" w:fill="auto"/>
          </w:tcPr>
          <w:p w14:paraId="62897799" w14:textId="77777777" w:rsidR="00146F73" w:rsidRPr="00146F73" w:rsidRDefault="00146F73" w:rsidP="00146F73">
            <w:pPr>
              <w:tabs>
                <w:tab w:val="decimal" w:pos="1241"/>
              </w:tabs>
              <w:spacing w:line="230" w:lineRule="atLeast"/>
              <w:rPr>
                <w:color w:val="000000"/>
                <w:sz w:val="18"/>
                <w:szCs w:val="18"/>
              </w:rPr>
            </w:pPr>
          </w:p>
        </w:tc>
        <w:tc>
          <w:tcPr>
            <w:tcW w:w="78" w:type="dxa"/>
          </w:tcPr>
          <w:p w14:paraId="4EBE1B12"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362" w:type="dxa"/>
            <w:gridSpan w:val="2"/>
            <w:tcBorders>
              <w:top w:val="single" w:sz="4" w:space="0" w:color="auto"/>
            </w:tcBorders>
          </w:tcPr>
          <w:p w14:paraId="6E21705B"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78" w:type="dxa"/>
          </w:tcPr>
          <w:p w14:paraId="13E045B4"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002" w:type="dxa"/>
            <w:gridSpan w:val="3"/>
          </w:tcPr>
          <w:p w14:paraId="1DDEBA92"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78" w:type="dxa"/>
          </w:tcPr>
          <w:p w14:paraId="04A84504"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923" w:type="dxa"/>
            <w:gridSpan w:val="2"/>
            <w:shd w:val="clear" w:color="auto" w:fill="auto"/>
            <w:vAlign w:val="bottom"/>
          </w:tcPr>
          <w:p w14:paraId="466C52FD" w14:textId="77777777" w:rsidR="00146F73" w:rsidRPr="00146F73" w:rsidRDefault="00146F73" w:rsidP="00146F73">
            <w:pPr>
              <w:tabs>
                <w:tab w:val="decimal" w:pos="864"/>
                <w:tab w:val="decimal" w:pos="1422"/>
              </w:tabs>
              <w:spacing w:line="230" w:lineRule="atLeast"/>
              <w:rPr>
                <w:b/>
                <w:bCs/>
                <w:color w:val="000000"/>
                <w:sz w:val="18"/>
                <w:szCs w:val="18"/>
              </w:rPr>
            </w:pPr>
          </w:p>
        </w:tc>
      </w:tr>
      <w:tr w:rsidR="00146F73" w:rsidRPr="00146F73" w14:paraId="580A2583" w14:textId="77777777" w:rsidTr="00632857">
        <w:tc>
          <w:tcPr>
            <w:tcW w:w="1974" w:type="dxa"/>
            <w:shd w:val="clear" w:color="auto" w:fill="auto"/>
          </w:tcPr>
          <w:p w14:paraId="78AC9EB3" w14:textId="77777777" w:rsidR="00146F73" w:rsidRPr="00146F73" w:rsidRDefault="00146F73" w:rsidP="00146F73">
            <w:pPr>
              <w:pStyle w:val="acctfourfigures"/>
              <w:spacing w:line="230" w:lineRule="atLeast"/>
              <w:ind w:left="191" w:hanging="180"/>
              <w:rPr>
                <w:b/>
                <w:bCs/>
                <w:sz w:val="18"/>
                <w:szCs w:val="18"/>
              </w:rPr>
            </w:pPr>
          </w:p>
        </w:tc>
        <w:tc>
          <w:tcPr>
            <w:tcW w:w="1002" w:type="dxa"/>
            <w:shd w:val="clear" w:color="auto" w:fill="auto"/>
            <w:vAlign w:val="bottom"/>
          </w:tcPr>
          <w:p w14:paraId="115143A6" w14:textId="77777777" w:rsidR="00146F73" w:rsidRPr="00146F73" w:rsidRDefault="00146F73" w:rsidP="00146F73">
            <w:pPr>
              <w:spacing w:line="230" w:lineRule="atLeast"/>
              <w:rPr>
                <w:b/>
                <w:bCs/>
                <w:color w:val="000000"/>
                <w:sz w:val="18"/>
                <w:szCs w:val="18"/>
              </w:rPr>
            </w:pPr>
          </w:p>
        </w:tc>
        <w:tc>
          <w:tcPr>
            <w:tcW w:w="78" w:type="dxa"/>
          </w:tcPr>
          <w:p w14:paraId="759CEC47" w14:textId="77777777" w:rsidR="00146F73" w:rsidRPr="00146F73" w:rsidRDefault="00146F73" w:rsidP="00146F73">
            <w:pPr>
              <w:tabs>
                <w:tab w:val="decimal" w:pos="1062"/>
              </w:tabs>
              <w:spacing w:line="230" w:lineRule="atLeast"/>
              <w:ind w:right="72"/>
              <w:rPr>
                <w:b/>
                <w:bCs/>
                <w:color w:val="000000"/>
                <w:sz w:val="18"/>
                <w:szCs w:val="18"/>
              </w:rPr>
            </w:pPr>
          </w:p>
        </w:tc>
        <w:tc>
          <w:tcPr>
            <w:tcW w:w="913" w:type="dxa"/>
            <w:shd w:val="clear" w:color="auto" w:fill="auto"/>
            <w:vAlign w:val="bottom"/>
          </w:tcPr>
          <w:p w14:paraId="5E7E154D" w14:textId="77777777" w:rsidR="00146F73" w:rsidRPr="00146F73" w:rsidRDefault="00146F73" w:rsidP="00146F73">
            <w:pPr>
              <w:tabs>
                <w:tab w:val="decimal" w:pos="1180"/>
              </w:tabs>
              <w:spacing w:line="230" w:lineRule="atLeast"/>
              <w:rPr>
                <w:b/>
                <w:bCs/>
                <w:color w:val="000000"/>
                <w:sz w:val="18"/>
                <w:szCs w:val="18"/>
              </w:rPr>
            </w:pPr>
          </w:p>
        </w:tc>
        <w:tc>
          <w:tcPr>
            <w:tcW w:w="90" w:type="dxa"/>
          </w:tcPr>
          <w:p w14:paraId="26041B24" w14:textId="77777777" w:rsidR="00146F73" w:rsidRPr="00146F73" w:rsidRDefault="00146F73" w:rsidP="00146F73">
            <w:pPr>
              <w:tabs>
                <w:tab w:val="decimal" w:pos="972"/>
              </w:tabs>
              <w:spacing w:line="230" w:lineRule="atLeast"/>
              <w:ind w:right="72"/>
              <w:rPr>
                <w:b/>
                <w:bCs/>
                <w:color w:val="000000"/>
                <w:sz w:val="18"/>
                <w:szCs w:val="18"/>
              </w:rPr>
            </w:pPr>
          </w:p>
        </w:tc>
        <w:tc>
          <w:tcPr>
            <w:tcW w:w="1078" w:type="dxa"/>
            <w:vAlign w:val="bottom"/>
          </w:tcPr>
          <w:p w14:paraId="06920AB3" w14:textId="77777777" w:rsidR="00146F73" w:rsidRPr="00146F73" w:rsidRDefault="00146F73" w:rsidP="00146F73">
            <w:pPr>
              <w:tabs>
                <w:tab w:val="decimal" w:pos="1150"/>
              </w:tabs>
              <w:spacing w:line="230" w:lineRule="atLeast"/>
              <w:ind w:right="30"/>
              <w:rPr>
                <w:b/>
                <w:bCs/>
                <w:color w:val="000000"/>
                <w:sz w:val="18"/>
                <w:szCs w:val="18"/>
              </w:rPr>
            </w:pPr>
          </w:p>
        </w:tc>
        <w:tc>
          <w:tcPr>
            <w:tcW w:w="90" w:type="dxa"/>
          </w:tcPr>
          <w:p w14:paraId="2BB1279B" w14:textId="77777777" w:rsidR="00146F73" w:rsidRPr="00146F73" w:rsidRDefault="00146F73" w:rsidP="00146F73">
            <w:pPr>
              <w:tabs>
                <w:tab w:val="decimal" w:pos="972"/>
              </w:tabs>
              <w:spacing w:line="230" w:lineRule="atLeast"/>
              <w:ind w:right="18"/>
              <w:rPr>
                <w:b/>
                <w:bCs/>
                <w:color w:val="000000"/>
                <w:sz w:val="18"/>
                <w:szCs w:val="18"/>
              </w:rPr>
            </w:pPr>
          </w:p>
        </w:tc>
        <w:tc>
          <w:tcPr>
            <w:tcW w:w="1158" w:type="dxa"/>
            <w:vAlign w:val="bottom"/>
          </w:tcPr>
          <w:p w14:paraId="46493016" w14:textId="77777777" w:rsidR="00146F73" w:rsidRPr="00146F73" w:rsidRDefault="00146F73" w:rsidP="00146F73">
            <w:pPr>
              <w:tabs>
                <w:tab w:val="decimal" w:pos="1090"/>
              </w:tabs>
              <w:spacing w:line="230" w:lineRule="atLeast"/>
              <w:rPr>
                <w:b/>
                <w:bCs/>
                <w:color w:val="000000"/>
                <w:sz w:val="18"/>
                <w:szCs w:val="18"/>
              </w:rPr>
            </w:pPr>
          </w:p>
        </w:tc>
        <w:tc>
          <w:tcPr>
            <w:tcW w:w="82" w:type="dxa"/>
          </w:tcPr>
          <w:p w14:paraId="00C6A07A" w14:textId="77777777" w:rsidR="00146F73" w:rsidRPr="00146F73" w:rsidRDefault="00146F73" w:rsidP="00146F73">
            <w:pPr>
              <w:tabs>
                <w:tab w:val="decimal" w:pos="873"/>
              </w:tabs>
              <w:spacing w:line="230" w:lineRule="atLeast"/>
              <w:ind w:right="18"/>
              <w:rPr>
                <w:b/>
                <w:bCs/>
                <w:color w:val="000000"/>
                <w:sz w:val="18"/>
                <w:szCs w:val="18"/>
              </w:rPr>
            </w:pPr>
          </w:p>
        </w:tc>
        <w:tc>
          <w:tcPr>
            <w:tcW w:w="1090" w:type="dxa"/>
            <w:vAlign w:val="bottom"/>
          </w:tcPr>
          <w:p w14:paraId="5F070BAF" w14:textId="77777777" w:rsidR="00146F73" w:rsidRPr="00146F73" w:rsidRDefault="00146F73" w:rsidP="00146F73">
            <w:pPr>
              <w:tabs>
                <w:tab w:val="decimal" w:pos="1090"/>
              </w:tabs>
              <w:spacing w:line="230" w:lineRule="atLeast"/>
              <w:ind w:right="20"/>
              <w:rPr>
                <w:b/>
                <w:bCs/>
                <w:color w:val="000000"/>
                <w:sz w:val="18"/>
                <w:szCs w:val="18"/>
              </w:rPr>
            </w:pPr>
          </w:p>
        </w:tc>
        <w:tc>
          <w:tcPr>
            <w:tcW w:w="98" w:type="dxa"/>
          </w:tcPr>
          <w:p w14:paraId="2C582E97" w14:textId="77777777" w:rsidR="00146F73" w:rsidRPr="00146F73" w:rsidRDefault="00146F73" w:rsidP="00146F73">
            <w:pPr>
              <w:tabs>
                <w:tab w:val="decimal" w:pos="972"/>
              </w:tabs>
              <w:spacing w:line="230" w:lineRule="atLeast"/>
              <w:ind w:right="18"/>
              <w:rPr>
                <w:b/>
                <w:bCs/>
                <w:color w:val="000000"/>
                <w:sz w:val="18"/>
                <w:szCs w:val="18"/>
              </w:rPr>
            </w:pPr>
          </w:p>
        </w:tc>
        <w:tc>
          <w:tcPr>
            <w:tcW w:w="1072" w:type="dxa"/>
            <w:vAlign w:val="bottom"/>
          </w:tcPr>
          <w:p w14:paraId="4E001904" w14:textId="77777777" w:rsidR="00146F73" w:rsidRPr="00146F73" w:rsidRDefault="00146F73" w:rsidP="00146F73">
            <w:pPr>
              <w:tabs>
                <w:tab w:val="decimal" w:pos="1000"/>
              </w:tabs>
              <w:spacing w:line="230" w:lineRule="atLeast"/>
              <w:ind w:right="4"/>
              <w:rPr>
                <w:b/>
                <w:bCs/>
                <w:color w:val="000000"/>
                <w:sz w:val="18"/>
                <w:szCs w:val="18"/>
              </w:rPr>
            </w:pPr>
          </w:p>
        </w:tc>
        <w:tc>
          <w:tcPr>
            <w:tcW w:w="90" w:type="dxa"/>
          </w:tcPr>
          <w:p w14:paraId="74CC9733" w14:textId="77777777" w:rsidR="00146F73" w:rsidRPr="00146F73" w:rsidRDefault="00146F73" w:rsidP="00146F73">
            <w:pPr>
              <w:tabs>
                <w:tab w:val="decimal" w:pos="900"/>
              </w:tabs>
              <w:spacing w:line="230" w:lineRule="atLeast"/>
              <w:rPr>
                <w:b/>
                <w:bCs/>
                <w:color w:val="000000"/>
                <w:sz w:val="18"/>
                <w:szCs w:val="18"/>
              </w:rPr>
            </w:pPr>
          </w:p>
        </w:tc>
        <w:tc>
          <w:tcPr>
            <w:tcW w:w="1074" w:type="dxa"/>
            <w:shd w:val="clear" w:color="auto" w:fill="auto"/>
          </w:tcPr>
          <w:p w14:paraId="67D17D2E" w14:textId="77777777" w:rsidR="00146F73" w:rsidRPr="00146F73" w:rsidRDefault="00146F73" w:rsidP="00146F73">
            <w:pPr>
              <w:tabs>
                <w:tab w:val="decimal" w:pos="1241"/>
              </w:tabs>
              <w:spacing w:line="230" w:lineRule="atLeast"/>
              <w:rPr>
                <w:color w:val="000000"/>
                <w:sz w:val="18"/>
                <w:szCs w:val="18"/>
              </w:rPr>
            </w:pPr>
          </w:p>
        </w:tc>
        <w:tc>
          <w:tcPr>
            <w:tcW w:w="78" w:type="dxa"/>
          </w:tcPr>
          <w:p w14:paraId="6ABC3F13"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362" w:type="dxa"/>
            <w:gridSpan w:val="2"/>
          </w:tcPr>
          <w:p w14:paraId="52CCB549"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78" w:type="dxa"/>
          </w:tcPr>
          <w:p w14:paraId="12539541"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002" w:type="dxa"/>
            <w:gridSpan w:val="3"/>
          </w:tcPr>
          <w:p w14:paraId="2B918906"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78" w:type="dxa"/>
          </w:tcPr>
          <w:p w14:paraId="09427DAE"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923" w:type="dxa"/>
            <w:gridSpan w:val="2"/>
            <w:shd w:val="clear" w:color="auto" w:fill="auto"/>
            <w:vAlign w:val="bottom"/>
          </w:tcPr>
          <w:p w14:paraId="56DC2F29" w14:textId="77777777" w:rsidR="00146F73" w:rsidRPr="00146F73" w:rsidRDefault="00146F73" w:rsidP="00146F73">
            <w:pPr>
              <w:tabs>
                <w:tab w:val="decimal" w:pos="864"/>
                <w:tab w:val="decimal" w:pos="1422"/>
              </w:tabs>
              <w:spacing w:line="230" w:lineRule="atLeast"/>
              <w:rPr>
                <w:b/>
                <w:bCs/>
                <w:color w:val="000000"/>
                <w:sz w:val="18"/>
                <w:szCs w:val="18"/>
              </w:rPr>
            </w:pPr>
          </w:p>
        </w:tc>
      </w:tr>
      <w:tr w:rsidR="00146F73" w:rsidRPr="00146F73" w14:paraId="04680B99" w14:textId="77777777" w:rsidTr="00632857">
        <w:tc>
          <w:tcPr>
            <w:tcW w:w="1974" w:type="dxa"/>
            <w:shd w:val="clear" w:color="auto" w:fill="auto"/>
          </w:tcPr>
          <w:p w14:paraId="184E08D4" w14:textId="77777777" w:rsidR="00146F73" w:rsidRPr="00146F73" w:rsidRDefault="00146F73" w:rsidP="00146F73">
            <w:pPr>
              <w:pStyle w:val="acctfourfigures"/>
              <w:spacing w:line="230" w:lineRule="atLeast"/>
              <w:ind w:left="191" w:hanging="180"/>
              <w:rPr>
                <w:b/>
                <w:bCs/>
                <w:sz w:val="18"/>
                <w:szCs w:val="18"/>
              </w:rPr>
            </w:pPr>
          </w:p>
        </w:tc>
        <w:tc>
          <w:tcPr>
            <w:tcW w:w="1002" w:type="dxa"/>
            <w:shd w:val="clear" w:color="auto" w:fill="auto"/>
            <w:vAlign w:val="bottom"/>
          </w:tcPr>
          <w:p w14:paraId="04B5789F" w14:textId="77777777" w:rsidR="00146F73" w:rsidRPr="00146F73" w:rsidRDefault="00146F73" w:rsidP="00146F73">
            <w:pPr>
              <w:tabs>
                <w:tab w:val="decimal" w:pos="1040"/>
              </w:tabs>
              <w:spacing w:line="230" w:lineRule="atLeast"/>
              <w:rPr>
                <w:b/>
                <w:bCs/>
                <w:color w:val="000000"/>
                <w:sz w:val="18"/>
                <w:szCs w:val="18"/>
              </w:rPr>
            </w:pPr>
          </w:p>
        </w:tc>
        <w:tc>
          <w:tcPr>
            <w:tcW w:w="78" w:type="dxa"/>
          </w:tcPr>
          <w:p w14:paraId="40E129CD" w14:textId="77777777" w:rsidR="00146F73" w:rsidRPr="00146F73" w:rsidRDefault="00146F73" w:rsidP="00146F73">
            <w:pPr>
              <w:tabs>
                <w:tab w:val="decimal" w:pos="1062"/>
              </w:tabs>
              <w:spacing w:line="230" w:lineRule="atLeast"/>
              <w:ind w:right="72"/>
              <w:rPr>
                <w:b/>
                <w:bCs/>
                <w:color w:val="000000"/>
                <w:sz w:val="18"/>
                <w:szCs w:val="18"/>
              </w:rPr>
            </w:pPr>
          </w:p>
        </w:tc>
        <w:tc>
          <w:tcPr>
            <w:tcW w:w="913" w:type="dxa"/>
            <w:shd w:val="clear" w:color="auto" w:fill="auto"/>
            <w:vAlign w:val="bottom"/>
          </w:tcPr>
          <w:p w14:paraId="6749AC61" w14:textId="77777777" w:rsidR="00146F73" w:rsidRPr="00146F73" w:rsidRDefault="00146F73" w:rsidP="00146F73">
            <w:pPr>
              <w:tabs>
                <w:tab w:val="decimal" w:pos="1180"/>
              </w:tabs>
              <w:spacing w:line="230" w:lineRule="atLeast"/>
              <w:rPr>
                <w:b/>
                <w:bCs/>
                <w:color w:val="000000"/>
                <w:sz w:val="18"/>
                <w:szCs w:val="18"/>
              </w:rPr>
            </w:pPr>
          </w:p>
        </w:tc>
        <w:tc>
          <w:tcPr>
            <w:tcW w:w="90" w:type="dxa"/>
          </w:tcPr>
          <w:p w14:paraId="1066F988" w14:textId="77777777" w:rsidR="00146F73" w:rsidRPr="00146F73" w:rsidRDefault="00146F73" w:rsidP="00146F73">
            <w:pPr>
              <w:tabs>
                <w:tab w:val="decimal" w:pos="972"/>
              </w:tabs>
              <w:spacing w:line="230" w:lineRule="atLeast"/>
              <w:ind w:right="72"/>
              <w:rPr>
                <w:b/>
                <w:bCs/>
                <w:color w:val="000000"/>
                <w:sz w:val="18"/>
                <w:szCs w:val="18"/>
              </w:rPr>
            </w:pPr>
          </w:p>
        </w:tc>
        <w:tc>
          <w:tcPr>
            <w:tcW w:w="1078" w:type="dxa"/>
            <w:vAlign w:val="bottom"/>
          </w:tcPr>
          <w:p w14:paraId="597F8649" w14:textId="77777777" w:rsidR="00146F73" w:rsidRPr="00146F73" w:rsidRDefault="00146F73" w:rsidP="00146F73">
            <w:pPr>
              <w:tabs>
                <w:tab w:val="decimal" w:pos="1150"/>
              </w:tabs>
              <w:spacing w:line="230" w:lineRule="atLeast"/>
              <w:ind w:right="30"/>
              <w:rPr>
                <w:b/>
                <w:bCs/>
                <w:color w:val="000000"/>
                <w:sz w:val="18"/>
                <w:szCs w:val="18"/>
              </w:rPr>
            </w:pPr>
          </w:p>
        </w:tc>
        <w:tc>
          <w:tcPr>
            <w:tcW w:w="90" w:type="dxa"/>
          </w:tcPr>
          <w:p w14:paraId="0C4F7AFC" w14:textId="77777777" w:rsidR="00146F73" w:rsidRPr="00146F73" w:rsidRDefault="00146F73" w:rsidP="00146F73">
            <w:pPr>
              <w:tabs>
                <w:tab w:val="decimal" w:pos="972"/>
              </w:tabs>
              <w:spacing w:line="230" w:lineRule="atLeast"/>
              <w:ind w:right="18"/>
              <w:rPr>
                <w:b/>
                <w:bCs/>
                <w:color w:val="000000"/>
                <w:sz w:val="18"/>
                <w:szCs w:val="18"/>
              </w:rPr>
            </w:pPr>
          </w:p>
        </w:tc>
        <w:tc>
          <w:tcPr>
            <w:tcW w:w="1158" w:type="dxa"/>
            <w:vAlign w:val="bottom"/>
          </w:tcPr>
          <w:p w14:paraId="602DCE91" w14:textId="77777777" w:rsidR="00146F73" w:rsidRPr="00146F73" w:rsidRDefault="00146F73" w:rsidP="00146F73">
            <w:pPr>
              <w:tabs>
                <w:tab w:val="decimal" w:pos="1090"/>
              </w:tabs>
              <w:spacing w:line="230" w:lineRule="atLeast"/>
              <w:ind w:right="-60"/>
              <w:rPr>
                <w:b/>
                <w:bCs/>
                <w:color w:val="000000"/>
                <w:sz w:val="18"/>
                <w:szCs w:val="18"/>
              </w:rPr>
            </w:pPr>
          </w:p>
        </w:tc>
        <w:tc>
          <w:tcPr>
            <w:tcW w:w="82" w:type="dxa"/>
          </w:tcPr>
          <w:p w14:paraId="585A7348" w14:textId="77777777" w:rsidR="00146F73" w:rsidRPr="00146F73" w:rsidRDefault="00146F73" w:rsidP="00146F73">
            <w:pPr>
              <w:tabs>
                <w:tab w:val="decimal" w:pos="873"/>
              </w:tabs>
              <w:spacing w:line="230" w:lineRule="atLeast"/>
              <w:ind w:right="18"/>
              <w:rPr>
                <w:b/>
                <w:bCs/>
                <w:color w:val="000000"/>
                <w:sz w:val="18"/>
                <w:szCs w:val="18"/>
              </w:rPr>
            </w:pPr>
          </w:p>
        </w:tc>
        <w:tc>
          <w:tcPr>
            <w:tcW w:w="1090" w:type="dxa"/>
            <w:vAlign w:val="bottom"/>
          </w:tcPr>
          <w:p w14:paraId="21056C7F" w14:textId="77777777" w:rsidR="00146F73" w:rsidRPr="00146F73" w:rsidRDefault="00146F73" w:rsidP="00146F73">
            <w:pPr>
              <w:tabs>
                <w:tab w:val="decimal" w:pos="1090"/>
              </w:tabs>
              <w:spacing w:line="230" w:lineRule="atLeast"/>
              <w:ind w:right="20"/>
              <w:rPr>
                <w:b/>
                <w:bCs/>
                <w:color w:val="000000"/>
                <w:sz w:val="18"/>
                <w:szCs w:val="18"/>
              </w:rPr>
            </w:pPr>
          </w:p>
        </w:tc>
        <w:tc>
          <w:tcPr>
            <w:tcW w:w="98" w:type="dxa"/>
          </w:tcPr>
          <w:p w14:paraId="682007B8" w14:textId="77777777" w:rsidR="00146F73" w:rsidRPr="00146F73" w:rsidRDefault="00146F73" w:rsidP="00146F73">
            <w:pPr>
              <w:tabs>
                <w:tab w:val="decimal" w:pos="972"/>
              </w:tabs>
              <w:spacing w:line="230" w:lineRule="atLeast"/>
              <w:ind w:right="18"/>
              <w:rPr>
                <w:b/>
                <w:bCs/>
                <w:color w:val="000000"/>
                <w:sz w:val="18"/>
                <w:szCs w:val="18"/>
              </w:rPr>
            </w:pPr>
          </w:p>
        </w:tc>
        <w:tc>
          <w:tcPr>
            <w:tcW w:w="1072" w:type="dxa"/>
            <w:vAlign w:val="bottom"/>
          </w:tcPr>
          <w:p w14:paraId="2FD517E7" w14:textId="77777777" w:rsidR="00146F73" w:rsidRPr="00146F73" w:rsidRDefault="00146F73" w:rsidP="00146F73">
            <w:pPr>
              <w:tabs>
                <w:tab w:val="decimal" w:pos="1000"/>
              </w:tabs>
              <w:spacing w:line="230" w:lineRule="atLeast"/>
              <w:ind w:right="4"/>
              <w:rPr>
                <w:b/>
                <w:bCs/>
                <w:color w:val="000000"/>
                <w:sz w:val="18"/>
                <w:szCs w:val="18"/>
              </w:rPr>
            </w:pPr>
          </w:p>
        </w:tc>
        <w:tc>
          <w:tcPr>
            <w:tcW w:w="90" w:type="dxa"/>
          </w:tcPr>
          <w:p w14:paraId="1D02CEA3" w14:textId="77777777" w:rsidR="00146F73" w:rsidRPr="00146F73" w:rsidRDefault="00146F73" w:rsidP="00146F73">
            <w:pPr>
              <w:tabs>
                <w:tab w:val="decimal" w:pos="900"/>
              </w:tabs>
              <w:spacing w:line="230" w:lineRule="atLeast"/>
              <w:rPr>
                <w:b/>
                <w:bCs/>
                <w:color w:val="000000"/>
                <w:sz w:val="18"/>
                <w:szCs w:val="18"/>
              </w:rPr>
            </w:pPr>
          </w:p>
        </w:tc>
        <w:tc>
          <w:tcPr>
            <w:tcW w:w="1074" w:type="dxa"/>
            <w:shd w:val="clear" w:color="auto" w:fill="auto"/>
            <w:vAlign w:val="bottom"/>
          </w:tcPr>
          <w:p w14:paraId="0FBE1544" w14:textId="77777777" w:rsidR="00146F73" w:rsidRPr="00146F73" w:rsidRDefault="00146F73" w:rsidP="00146F73">
            <w:pPr>
              <w:tabs>
                <w:tab w:val="decimal" w:pos="1241"/>
              </w:tabs>
              <w:spacing w:line="230" w:lineRule="atLeast"/>
              <w:rPr>
                <w:color w:val="000000"/>
                <w:sz w:val="18"/>
                <w:szCs w:val="18"/>
              </w:rPr>
            </w:pPr>
          </w:p>
        </w:tc>
        <w:tc>
          <w:tcPr>
            <w:tcW w:w="78" w:type="dxa"/>
          </w:tcPr>
          <w:p w14:paraId="0A428136"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362" w:type="dxa"/>
            <w:gridSpan w:val="2"/>
          </w:tcPr>
          <w:p w14:paraId="3463AE3D"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78" w:type="dxa"/>
          </w:tcPr>
          <w:p w14:paraId="6F2027C9"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002" w:type="dxa"/>
            <w:gridSpan w:val="3"/>
          </w:tcPr>
          <w:p w14:paraId="3FA32AC1"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78" w:type="dxa"/>
          </w:tcPr>
          <w:p w14:paraId="71ABF4C5"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923" w:type="dxa"/>
            <w:gridSpan w:val="2"/>
            <w:shd w:val="clear" w:color="auto" w:fill="auto"/>
            <w:vAlign w:val="bottom"/>
          </w:tcPr>
          <w:p w14:paraId="6CDA0E6B" w14:textId="77777777" w:rsidR="00146F73" w:rsidRPr="00146F73" w:rsidRDefault="00146F73" w:rsidP="00146F73">
            <w:pPr>
              <w:tabs>
                <w:tab w:val="decimal" w:pos="864"/>
                <w:tab w:val="decimal" w:pos="1422"/>
              </w:tabs>
              <w:spacing w:line="230" w:lineRule="atLeast"/>
              <w:rPr>
                <w:b/>
                <w:bCs/>
                <w:color w:val="000000"/>
                <w:sz w:val="18"/>
                <w:szCs w:val="18"/>
              </w:rPr>
            </w:pPr>
          </w:p>
        </w:tc>
      </w:tr>
      <w:tr w:rsidR="00146F73" w:rsidRPr="00146F73" w14:paraId="7207024A" w14:textId="77777777" w:rsidTr="00632857">
        <w:tc>
          <w:tcPr>
            <w:tcW w:w="1974" w:type="dxa"/>
            <w:shd w:val="clear" w:color="auto" w:fill="auto"/>
          </w:tcPr>
          <w:p w14:paraId="26918F47" w14:textId="77777777" w:rsidR="00146F73" w:rsidRPr="00146F73" w:rsidRDefault="00146F73" w:rsidP="00146F73">
            <w:pPr>
              <w:pStyle w:val="acctfourfigures"/>
              <w:spacing w:line="230" w:lineRule="atLeast"/>
              <w:ind w:left="191" w:hanging="180"/>
              <w:rPr>
                <w:b/>
                <w:bCs/>
                <w:sz w:val="18"/>
                <w:szCs w:val="18"/>
              </w:rPr>
            </w:pPr>
          </w:p>
        </w:tc>
        <w:tc>
          <w:tcPr>
            <w:tcW w:w="1002" w:type="dxa"/>
            <w:shd w:val="clear" w:color="auto" w:fill="auto"/>
            <w:vAlign w:val="bottom"/>
          </w:tcPr>
          <w:p w14:paraId="39324E17" w14:textId="77777777" w:rsidR="00146F73" w:rsidRPr="00146F73" w:rsidRDefault="00146F73" w:rsidP="00146F73">
            <w:pPr>
              <w:tabs>
                <w:tab w:val="decimal" w:pos="1040"/>
              </w:tabs>
              <w:spacing w:line="230" w:lineRule="atLeast"/>
              <w:ind w:right="-30"/>
              <w:rPr>
                <w:b/>
                <w:bCs/>
                <w:color w:val="000000"/>
                <w:sz w:val="18"/>
                <w:szCs w:val="18"/>
              </w:rPr>
            </w:pPr>
          </w:p>
        </w:tc>
        <w:tc>
          <w:tcPr>
            <w:tcW w:w="78" w:type="dxa"/>
          </w:tcPr>
          <w:p w14:paraId="59EAA424" w14:textId="77777777" w:rsidR="00146F73" w:rsidRPr="00146F73" w:rsidRDefault="00146F73" w:rsidP="00146F73">
            <w:pPr>
              <w:tabs>
                <w:tab w:val="decimal" w:pos="1062"/>
              </w:tabs>
              <w:spacing w:line="230" w:lineRule="atLeast"/>
              <w:ind w:right="72"/>
              <w:rPr>
                <w:b/>
                <w:bCs/>
                <w:color w:val="000000"/>
                <w:sz w:val="18"/>
                <w:szCs w:val="18"/>
              </w:rPr>
            </w:pPr>
          </w:p>
        </w:tc>
        <w:tc>
          <w:tcPr>
            <w:tcW w:w="913" w:type="dxa"/>
            <w:shd w:val="clear" w:color="auto" w:fill="auto"/>
            <w:vAlign w:val="bottom"/>
          </w:tcPr>
          <w:p w14:paraId="436F9BD9" w14:textId="77777777" w:rsidR="00146F73" w:rsidRPr="00146F73" w:rsidRDefault="00146F73" w:rsidP="00146F73">
            <w:pPr>
              <w:tabs>
                <w:tab w:val="decimal" w:pos="1180"/>
              </w:tabs>
              <w:spacing w:line="230" w:lineRule="atLeast"/>
              <w:rPr>
                <w:b/>
                <w:bCs/>
                <w:color w:val="000000"/>
                <w:sz w:val="18"/>
                <w:szCs w:val="18"/>
              </w:rPr>
            </w:pPr>
          </w:p>
        </w:tc>
        <w:tc>
          <w:tcPr>
            <w:tcW w:w="90" w:type="dxa"/>
          </w:tcPr>
          <w:p w14:paraId="2BBAB71D" w14:textId="77777777" w:rsidR="00146F73" w:rsidRPr="00146F73" w:rsidRDefault="00146F73" w:rsidP="00146F73">
            <w:pPr>
              <w:tabs>
                <w:tab w:val="decimal" w:pos="972"/>
              </w:tabs>
              <w:spacing w:line="230" w:lineRule="atLeast"/>
              <w:ind w:right="72"/>
              <w:rPr>
                <w:b/>
                <w:bCs/>
                <w:color w:val="000000"/>
                <w:sz w:val="18"/>
                <w:szCs w:val="18"/>
              </w:rPr>
            </w:pPr>
          </w:p>
        </w:tc>
        <w:tc>
          <w:tcPr>
            <w:tcW w:w="1078" w:type="dxa"/>
            <w:vAlign w:val="bottom"/>
          </w:tcPr>
          <w:p w14:paraId="350FA0DD" w14:textId="77777777" w:rsidR="00146F73" w:rsidRPr="00146F73" w:rsidRDefault="00146F73" w:rsidP="00146F73">
            <w:pPr>
              <w:tabs>
                <w:tab w:val="decimal" w:pos="1150"/>
              </w:tabs>
              <w:spacing w:line="230" w:lineRule="atLeast"/>
              <w:ind w:right="30"/>
              <w:rPr>
                <w:b/>
                <w:bCs/>
                <w:color w:val="000000"/>
                <w:sz w:val="18"/>
                <w:szCs w:val="18"/>
              </w:rPr>
            </w:pPr>
          </w:p>
        </w:tc>
        <w:tc>
          <w:tcPr>
            <w:tcW w:w="90" w:type="dxa"/>
          </w:tcPr>
          <w:p w14:paraId="339B0325" w14:textId="77777777" w:rsidR="00146F73" w:rsidRPr="00146F73" w:rsidRDefault="00146F73" w:rsidP="00146F73">
            <w:pPr>
              <w:tabs>
                <w:tab w:val="decimal" w:pos="972"/>
              </w:tabs>
              <w:spacing w:line="230" w:lineRule="atLeast"/>
              <w:ind w:right="18"/>
              <w:rPr>
                <w:b/>
                <w:bCs/>
                <w:color w:val="000000"/>
                <w:sz w:val="18"/>
                <w:szCs w:val="18"/>
              </w:rPr>
            </w:pPr>
          </w:p>
        </w:tc>
        <w:tc>
          <w:tcPr>
            <w:tcW w:w="1158" w:type="dxa"/>
            <w:vAlign w:val="bottom"/>
          </w:tcPr>
          <w:p w14:paraId="5CD47982" w14:textId="77777777" w:rsidR="00146F73" w:rsidRPr="00146F73" w:rsidRDefault="00146F73" w:rsidP="00146F73">
            <w:pPr>
              <w:tabs>
                <w:tab w:val="decimal" w:pos="1090"/>
              </w:tabs>
              <w:spacing w:line="230" w:lineRule="atLeast"/>
              <w:ind w:right="-60"/>
              <w:rPr>
                <w:b/>
                <w:bCs/>
                <w:color w:val="000000"/>
                <w:sz w:val="18"/>
                <w:szCs w:val="18"/>
              </w:rPr>
            </w:pPr>
          </w:p>
        </w:tc>
        <w:tc>
          <w:tcPr>
            <w:tcW w:w="82" w:type="dxa"/>
          </w:tcPr>
          <w:p w14:paraId="5E464C9D" w14:textId="77777777" w:rsidR="00146F73" w:rsidRPr="00146F73" w:rsidRDefault="00146F73" w:rsidP="00146F73">
            <w:pPr>
              <w:tabs>
                <w:tab w:val="decimal" w:pos="873"/>
              </w:tabs>
              <w:spacing w:line="230" w:lineRule="atLeast"/>
              <w:ind w:right="18"/>
              <w:rPr>
                <w:b/>
                <w:bCs/>
                <w:color w:val="000000"/>
                <w:sz w:val="18"/>
                <w:szCs w:val="18"/>
              </w:rPr>
            </w:pPr>
          </w:p>
        </w:tc>
        <w:tc>
          <w:tcPr>
            <w:tcW w:w="1090" w:type="dxa"/>
            <w:vAlign w:val="bottom"/>
          </w:tcPr>
          <w:p w14:paraId="49F5FB73" w14:textId="77777777" w:rsidR="00146F73" w:rsidRPr="00146F73" w:rsidRDefault="00146F73" w:rsidP="00146F73">
            <w:pPr>
              <w:tabs>
                <w:tab w:val="decimal" w:pos="1090"/>
              </w:tabs>
              <w:spacing w:line="230" w:lineRule="atLeast"/>
              <w:ind w:right="20"/>
              <w:rPr>
                <w:b/>
                <w:bCs/>
                <w:color w:val="000000"/>
                <w:sz w:val="18"/>
                <w:szCs w:val="18"/>
              </w:rPr>
            </w:pPr>
          </w:p>
        </w:tc>
        <w:tc>
          <w:tcPr>
            <w:tcW w:w="98" w:type="dxa"/>
          </w:tcPr>
          <w:p w14:paraId="7CBC5180" w14:textId="77777777" w:rsidR="00146F73" w:rsidRPr="00146F73" w:rsidRDefault="00146F73" w:rsidP="00146F73">
            <w:pPr>
              <w:tabs>
                <w:tab w:val="decimal" w:pos="972"/>
              </w:tabs>
              <w:spacing w:line="230" w:lineRule="atLeast"/>
              <w:ind w:right="18"/>
              <w:rPr>
                <w:b/>
                <w:bCs/>
                <w:color w:val="000000"/>
                <w:sz w:val="18"/>
                <w:szCs w:val="18"/>
              </w:rPr>
            </w:pPr>
          </w:p>
        </w:tc>
        <w:tc>
          <w:tcPr>
            <w:tcW w:w="1072" w:type="dxa"/>
            <w:vAlign w:val="bottom"/>
          </w:tcPr>
          <w:p w14:paraId="5F8F9CD3" w14:textId="77777777" w:rsidR="00146F73" w:rsidRPr="00146F73" w:rsidRDefault="00146F73" w:rsidP="00146F73">
            <w:pPr>
              <w:tabs>
                <w:tab w:val="decimal" w:pos="1000"/>
              </w:tabs>
              <w:spacing w:line="230" w:lineRule="atLeast"/>
              <w:ind w:right="4"/>
              <w:rPr>
                <w:b/>
                <w:bCs/>
                <w:color w:val="000000"/>
                <w:sz w:val="18"/>
                <w:szCs w:val="18"/>
              </w:rPr>
            </w:pPr>
          </w:p>
        </w:tc>
        <w:tc>
          <w:tcPr>
            <w:tcW w:w="90" w:type="dxa"/>
          </w:tcPr>
          <w:p w14:paraId="23803846" w14:textId="77777777" w:rsidR="00146F73" w:rsidRPr="00146F73" w:rsidRDefault="00146F73" w:rsidP="00146F73">
            <w:pPr>
              <w:tabs>
                <w:tab w:val="decimal" w:pos="900"/>
              </w:tabs>
              <w:spacing w:line="230" w:lineRule="atLeast"/>
              <w:rPr>
                <w:b/>
                <w:bCs/>
                <w:color w:val="000000"/>
                <w:sz w:val="18"/>
                <w:szCs w:val="18"/>
              </w:rPr>
            </w:pPr>
          </w:p>
        </w:tc>
        <w:tc>
          <w:tcPr>
            <w:tcW w:w="1074" w:type="dxa"/>
            <w:shd w:val="clear" w:color="auto" w:fill="auto"/>
            <w:vAlign w:val="bottom"/>
          </w:tcPr>
          <w:p w14:paraId="08FBA54F" w14:textId="77777777" w:rsidR="00146F73" w:rsidRPr="00146F73" w:rsidRDefault="00146F73" w:rsidP="00146F73">
            <w:pPr>
              <w:tabs>
                <w:tab w:val="decimal" w:pos="890"/>
                <w:tab w:val="decimal" w:pos="962"/>
              </w:tabs>
              <w:spacing w:line="230" w:lineRule="atLeast"/>
              <w:rPr>
                <w:b/>
                <w:bCs/>
                <w:color w:val="000000"/>
                <w:sz w:val="18"/>
                <w:szCs w:val="18"/>
              </w:rPr>
            </w:pPr>
          </w:p>
        </w:tc>
        <w:tc>
          <w:tcPr>
            <w:tcW w:w="78" w:type="dxa"/>
          </w:tcPr>
          <w:p w14:paraId="39016CF0"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362" w:type="dxa"/>
            <w:gridSpan w:val="2"/>
          </w:tcPr>
          <w:p w14:paraId="06BD1798"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78" w:type="dxa"/>
          </w:tcPr>
          <w:p w14:paraId="1F3EE4FB"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1002" w:type="dxa"/>
            <w:gridSpan w:val="3"/>
          </w:tcPr>
          <w:p w14:paraId="4AE344F4"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78" w:type="dxa"/>
          </w:tcPr>
          <w:p w14:paraId="0BD92155" w14:textId="77777777" w:rsidR="00146F73" w:rsidRPr="00146F73" w:rsidRDefault="00146F73" w:rsidP="00146F73">
            <w:pPr>
              <w:tabs>
                <w:tab w:val="decimal" w:pos="864"/>
                <w:tab w:val="decimal" w:pos="1422"/>
              </w:tabs>
              <w:spacing w:line="230" w:lineRule="atLeast"/>
              <w:rPr>
                <w:b/>
                <w:bCs/>
                <w:color w:val="000000"/>
                <w:sz w:val="18"/>
                <w:szCs w:val="18"/>
              </w:rPr>
            </w:pPr>
          </w:p>
        </w:tc>
        <w:tc>
          <w:tcPr>
            <w:tcW w:w="923" w:type="dxa"/>
            <w:gridSpan w:val="2"/>
            <w:shd w:val="clear" w:color="auto" w:fill="auto"/>
            <w:vAlign w:val="bottom"/>
          </w:tcPr>
          <w:p w14:paraId="23E06171" w14:textId="77777777" w:rsidR="00146F73" w:rsidRPr="00146F73" w:rsidRDefault="00146F73" w:rsidP="00146F73">
            <w:pPr>
              <w:tabs>
                <w:tab w:val="decimal" w:pos="864"/>
                <w:tab w:val="decimal" w:pos="1422"/>
              </w:tabs>
              <w:spacing w:line="230" w:lineRule="atLeast"/>
              <w:rPr>
                <w:b/>
                <w:bCs/>
                <w:color w:val="000000"/>
                <w:sz w:val="18"/>
                <w:szCs w:val="18"/>
              </w:rPr>
            </w:pPr>
          </w:p>
        </w:tc>
      </w:tr>
      <w:tr w:rsidR="00146F73" w:rsidRPr="00146F73" w14:paraId="27EE6383" w14:textId="77777777" w:rsidTr="00632857">
        <w:tc>
          <w:tcPr>
            <w:tcW w:w="1974" w:type="dxa"/>
            <w:shd w:val="clear" w:color="auto" w:fill="auto"/>
          </w:tcPr>
          <w:p w14:paraId="11EFD3B6" w14:textId="3B37879D" w:rsidR="00146F73" w:rsidRPr="00146F73" w:rsidRDefault="00EB204B" w:rsidP="00146F73">
            <w:pPr>
              <w:pStyle w:val="acctfourfigures"/>
              <w:spacing w:line="230" w:lineRule="atLeast"/>
              <w:ind w:left="191" w:right="-198" w:hanging="180"/>
              <w:rPr>
                <w:sz w:val="18"/>
                <w:szCs w:val="18"/>
              </w:rPr>
            </w:pPr>
            <w:r>
              <w:rPr>
                <w:sz w:val="18"/>
                <w:szCs w:val="18"/>
              </w:rPr>
              <w:lastRenderedPageBreak/>
              <w:t>Loss</w:t>
            </w:r>
            <w:r w:rsidR="00146F73" w:rsidRPr="00146F73">
              <w:rPr>
                <w:sz w:val="18"/>
                <w:szCs w:val="18"/>
              </w:rPr>
              <w:t xml:space="preserve"> allocated to </w:t>
            </w:r>
          </w:p>
          <w:p w14:paraId="3899A64A" w14:textId="77777777" w:rsidR="00146F73" w:rsidRPr="00146F73" w:rsidRDefault="00146F73" w:rsidP="00146F73">
            <w:pPr>
              <w:pStyle w:val="acctfourfigures"/>
              <w:spacing w:line="230" w:lineRule="atLeast"/>
              <w:ind w:left="191" w:right="-198" w:hanging="180"/>
              <w:rPr>
                <w:sz w:val="18"/>
                <w:szCs w:val="18"/>
              </w:rPr>
            </w:pPr>
            <w:r w:rsidRPr="00146F73">
              <w:rPr>
                <w:sz w:val="18"/>
                <w:szCs w:val="18"/>
              </w:rPr>
              <w:t xml:space="preserve">   non-controlling interest</w:t>
            </w:r>
          </w:p>
        </w:tc>
        <w:tc>
          <w:tcPr>
            <w:tcW w:w="1002" w:type="dxa"/>
            <w:tcBorders>
              <w:bottom w:val="double" w:sz="4" w:space="0" w:color="auto"/>
            </w:tcBorders>
            <w:shd w:val="clear" w:color="auto" w:fill="auto"/>
            <w:vAlign w:val="bottom"/>
          </w:tcPr>
          <w:p w14:paraId="798D2F0F" w14:textId="1FAA7909" w:rsidR="00146F73" w:rsidRPr="00146F73" w:rsidRDefault="00146F73" w:rsidP="00146F73">
            <w:pPr>
              <w:tabs>
                <w:tab w:val="decimal" w:pos="863"/>
              </w:tabs>
              <w:spacing w:line="230" w:lineRule="atLeast"/>
              <w:rPr>
                <w:color w:val="000000"/>
                <w:sz w:val="18"/>
                <w:szCs w:val="18"/>
              </w:rPr>
            </w:pPr>
            <w:r w:rsidRPr="00146F73">
              <w:rPr>
                <w:color w:val="000000"/>
                <w:sz w:val="18"/>
                <w:szCs w:val="18"/>
              </w:rPr>
              <w:t>(27,609)</w:t>
            </w:r>
          </w:p>
        </w:tc>
        <w:tc>
          <w:tcPr>
            <w:tcW w:w="78" w:type="dxa"/>
          </w:tcPr>
          <w:p w14:paraId="38534BE9" w14:textId="77777777" w:rsidR="00146F73" w:rsidRPr="00146F73" w:rsidRDefault="00146F73" w:rsidP="00146F73">
            <w:pPr>
              <w:tabs>
                <w:tab w:val="decimal" w:pos="1044"/>
              </w:tabs>
              <w:spacing w:line="230" w:lineRule="atLeast"/>
              <w:ind w:right="72"/>
              <w:rPr>
                <w:color w:val="000000"/>
                <w:sz w:val="18"/>
                <w:szCs w:val="18"/>
              </w:rPr>
            </w:pPr>
          </w:p>
        </w:tc>
        <w:tc>
          <w:tcPr>
            <w:tcW w:w="913" w:type="dxa"/>
            <w:tcBorders>
              <w:bottom w:val="double" w:sz="4" w:space="0" w:color="auto"/>
            </w:tcBorders>
            <w:shd w:val="clear" w:color="auto" w:fill="auto"/>
            <w:vAlign w:val="bottom"/>
          </w:tcPr>
          <w:p w14:paraId="41778881" w14:textId="374D8E95" w:rsidR="00146F73" w:rsidRPr="00146F73" w:rsidRDefault="00146F73" w:rsidP="00146F73">
            <w:pPr>
              <w:tabs>
                <w:tab w:val="decimal" w:pos="789"/>
              </w:tabs>
              <w:spacing w:line="230" w:lineRule="atLeast"/>
              <w:ind w:right="-21"/>
              <w:rPr>
                <w:color w:val="000000"/>
                <w:sz w:val="18"/>
                <w:szCs w:val="18"/>
              </w:rPr>
            </w:pPr>
            <w:r w:rsidRPr="00146F73">
              <w:rPr>
                <w:color w:val="000000"/>
                <w:sz w:val="18"/>
                <w:szCs w:val="18"/>
              </w:rPr>
              <w:t>(28,717)</w:t>
            </w:r>
          </w:p>
        </w:tc>
        <w:tc>
          <w:tcPr>
            <w:tcW w:w="90" w:type="dxa"/>
          </w:tcPr>
          <w:p w14:paraId="21BC9308" w14:textId="77777777" w:rsidR="00146F73" w:rsidRPr="00146F73" w:rsidRDefault="00146F73" w:rsidP="00146F73">
            <w:pPr>
              <w:tabs>
                <w:tab w:val="decimal" w:pos="972"/>
              </w:tabs>
              <w:spacing w:line="230" w:lineRule="atLeast"/>
              <w:ind w:right="72"/>
              <w:rPr>
                <w:color w:val="000000"/>
                <w:sz w:val="18"/>
                <w:szCs w:val="18"/>
              </w:rPr>
            </w:pPr>
          </w:p>
        </w:tc>
        <w:tc>
          <w:tcPr>
            <w:tcW w:w="1078" w:type="dxa"/>
            <w:tcBorders>
              <w:bottom w:val="double" w:sz="4" w:space="0" w:color="auto"/>
            </w:tcBorders>
            <w:vAlign w:val="bottom"/>
          </w:tcPr>
          <w:p w14:paraId="5A616F66" w14:textId="31BD9F92" w:rsidR="00146F73" w:rsidRPr="00146F73" w:rsidRDefault="00146F73" w:rsidP="00146F73">
            <w:pPr>
              <w:tabs>
                <w:tab w:val="decimal" w:pos="866"/>
              </w:tabs>
              <w:spacing w:line="230" w:lineRule="atLeast"/>
              <w:ind w:right="-25"/>
              <w:rPr>
                <w:color w:val="000000"/>
                <w:sz w:val="18"/>
                <w:szCs w:val="18"/>
              </w:rPr>
            </w:pPr>
            <w:r w:rsidRPr="00146F73">
              <w:rPr>
                <w:color w:val="000000"/>
                <w:sz w:val="18"/>
                <w:szCs w:val="18"/>
              </w:rPr>
              <w:t>(347)</w:t>
            </w:r>
          </w:p>
        </w:tc>
        <w:tc>
          <w:tcPr>
            <w:tcW w:w="90" w:type="dxa"/>
          </w:tcPr>
          <w:p w14:paraId="66FB7F8F" w14:textId="77777777" w:rsidR="00146F73" w:rsidRPr="00146F73" w:rsidRDefault="00146F73" w:rsidP="00146F73">
            <w:pPr>
              <w:tabs>
                <w:tab w:val="decimal" w:pos="972"/>
              </w:tabs>
              <w:spacing w:line="230" w:lineRule="atLeast"/>
              <w:ind w:right="72"/>
              <w:rPr>
                <w:color w:val="000000"/>
                <w:sz w:val="18"/>
                <w:szCs w:val="18"/>
              </w:rPr>
            </w:pPr>
          </w:p>
        </w:tc>
        <w:tc>
          <w:tcPr>
            <w:tcW w:w="1158" w:type="dxa"/>
            <w:tcBorders>
              <w:bottom w:val="double" w:sz="4" w:space="0" w:color="auto"/>
            </w:tcBorders>
            <w:vAlign w:val="bottom"/>
          </w:tcPr>
          <w:p w14:paraId="5959732E" w14:textId="4C95C7EF" w:rsidR="00146F73" w:rsidRPr="00146F73" w:rsidRDefault="00146F73" w:rsidP="00146F73">
            <w:pPr>
              <w:tabs>
                <w:tab w:val="decimal" w:pos="1035"/>
              </w:tabs>
              <w:spacing w:line="230" w:lineRule="atLeast"/>
              <w:ind w:right="-60"/>
              <w:rPr>
                <w:color w:val="000000"/>
                <w:sz w:val="18"/>
                <w:szCs w:val="18"/>
              </w:rPr>
            </w:pPr>
            <w:r w:rsidRPr="00146F73">
              <w:rPr>
                <w:color w:val="000000"/>
                <w:sz w:val="18"/>
                <w:szCs w:val="18"/>
              </w:rPr>
              <w:t>(13,722)</w:t>
            </w:r>
          </w:p>
        </w:tc>
        <w:tc>
          <w:tcPr>
            <w:tcW w:w="82" w:type="dxa"/>
          </w:tcPr>
          <w:p w14:paraId="57A48A92" w14:textId="77777777" w:rsidR="00146F73" w:rsidRPr="00146F73" w:rsidRDefault="00146F73" w:rsidP="00146F73">
            <w:pPr>
              <w:tabs>
                <w:tab w:val="decimal" w:pos="873"/>
              </w:tabs>
              <w:spacing w:line="230" w:lineRule="atLeast"/>
              <w:ind w:right="72"/>
              <w:rPr>
                <w:color w:val="000000"/>
                <w:sz w:val="18"/>
                <w:szCs w:val="18"/>
              </w:rPr>
            </w:pPr>
          </w:p>
        </w:tc>
        <w:tc>
          <w:tcPr>
            <w:tcW w:w="1090" w:type="dxa"/>
            <w:tcBorders>
              <w:bottom w:val="double" w:sz="4" w:space="0" w:color="auto"/>
            </w:tcBorders>
            <w:vAlign w:val="bottom"/>
          </w:tcPr>
          <w:p w14:paraId="5E64DB3A" w14:textId="653AD96B" w:rsidR="00146F73" w:rsidRPr="00146F73" w:rsidRDefault="00146F73" w:rsidP="00146F73">
            <w:pPr>
              <w:tabs>
                <w:tab w:val="decimal" w:pos="883"/>
              </w:tabs>
              <w:spacing w:line="230" w:lineRule="atLeast"/>
              <w:ind w:right="20"/>
              <w:rPr>
                <w:color w:val="000000"/>
                <w:sz w:val="18"/>
                <w:szCs w:val="18"/>
              </w:rPr>
            </w:pPr>
            <w:r w:rsidRPr="00146F73">
              <w:rPr>
                <w:color w:val="000000"/>
                <w:sz w:val="18"/>
                <w:szCs w:val="18"/>
              </w:rPr>
              <w:t>(34,411)</w:t>
            </w:r>
          </w:p>
        </w:tc>
        <w:tc>
          <w:tcPr>
            <w:tcW w:w="98" w:type="dxa"/>
          </w:tcPr>
          <w:p w14:paraId="5E3B3841" w14:textId="77777777" w:rsidR="00146F73" w:rsidRPr="00146F73" w:rsidRDefault="00146F73" w:rsidP="00146F73">
            <w:pPr>
              <w:tabs>
                <w:tab w:val="decimal" w:pos="972"/>
              </w:tabs>
              <w:spacing w:line="230" w:lineRule="atLeast"/>
              <w:ind w:right="18"/>
              <w:rPr>
                <w:color w:val="000000"/>
                <w:sz w:val="18"/>
                <w:szCs w:val="18"/>
              </w:rPr>
            </w:pPr>
          </w:p>
        </w:tc>
        <w:tc>
          <w:tcPr>
            <w:tcW w:w="1072" w:type="dxa"/>
            <w:tcBorders>
              <w:bottom w:val="double" w:sz="4" w:space="0" w:color="auto"/>
            </w:tcBorders>
          </w:tcPr>
          <w:p w14:paraId="13BDE5BB" w14:textId="77777777" w:rsidR="00146F73" w:rsidRPr="00146F73" w:rsidRDefault="00146F73" w:rsidP="00146F73">
            <w:pPr>
              <w:tabs>
                <w:tab w:val="decimal" w:pos="960"/>
              </w:tabs>
              <w:spacing w:line="230" w:lineRule="atLeast"/>
              <w:ind w:right="-25"/>
              <w:jc w:val="both"/>
              <w:rPr>
                <w:color w:val="000000"/>
                <w:sz w:val="18"/>
                <w:szCs w:val="18"/>
              </w:rPr>
            </w:pPr>
          </w:p>
          <w:p w14:paraId="20E9FCF1" w14:textId="311F694B" w:rsidR="00146F73" w:rsidRPr="00146F73" w:rsidRDefault="00146F73" w:rsidP="00146F73">
            <w:pPr>
              <w:tabs>
                <w:tab w:val="decimal" w:pos="885"/>
              </w:tabs>
              <w:spacing w:line="230" w:lineRule="atLeast"/>
              <w:ind w:right="4"/>
              <w:rPr>
                <w:color w:val="000000"/>
                <w:sz w:val="18"/>
                <w:szCs w:val="18"/>
              </w:rPr>
            </w:pPr>
            <w:r w:rsidRPr="00146F73">
              <w:rPr>
                <w:color w:val="000000"/>
                <w:sz w:val="18"/>
                <w:szCs w:val="18"/>
              </w:rPr>
              <w:t>(8,887)</w:t>
            </w:r>
          </w:p>
        </w:tc>
        <w:tc>
          <w:tcPr>
            <w:tcW w:w="90" w:type="dxa"/>
          </w:tcPr>
          <w:p w14:paraId="4B996F89" w14:textId="77777777" w:rsidR="00146F73" w:rsidRPr="00146F73" w:rsidRDefault="00146F73" w:rsidP="00146F73">
            <w:pPr>
              <w:tabs>
                <w:tab w:val="decimal" w:pos="864"/>
              </w:tabs>
              <w:spacing w:line="230" w:lineRule="atLeast"/>
              <w:rPr>
                <w:color w:val="000000"/>
                <w:sz w:val="18"/>
                <w:szCs w:val="18"/>
              </w:rPr>
            </w:pPr>
          </w:p>
        </w:tc>
        <w:tc>
          <w:tcPr>
            <w:tcW w:w="1074" w:type="dxa"/>
            <w:tcBorders>
              <w:bottom w:val="double" w:sz="4" w:space="0" w:color="auto"/>
            </w:tcBorders>
            <w:shd w:val="clear" w:color="auto" w:fill="auto"/>
          </w:tcPr>
          <w:p w14:paraId="2E2C7CA1" w14:textId="77777777" w:rsidR="00146F73" w:rsidRPr="00146F73" w:rsidRDefault="00146F73" w:rsidP="00146F73">
            <w:pPr>
              <w:tabs>
                <w:tab w:val="decimal" w:pos="1155"/>
              </w:tabs>
              <w:spacing w:line="230" w:lineRule="atLeast"/>
              <w:ind w:right="-18"/>
              <w:jc w:val="both"/>
              <w:rPr>
                <w:color w:val="000000"/>
                <w:sz w:val="18"/>
                <w:szCs w:val="18"/>
              </w:rPr>
            </w:pPr>
          </w:p>
          <w:p w14:paraId="5C15ED5D" w14:textId="1BA1D014" w:rsidR="00146F73" w:rsidRPr="00146F73" w:rsidRDefault="00146F73" w:rsidP="00146F73">
            <w:pPr>
              <w:tabs>
                <w:tab w:val="decimal" w:pos="960"/>
              </w:tabs>
              <w:spacing w:line="230" w:lineRule="atLeast"/>
              <w:ind w:right="-25"/>
              <w:jc w:val="both"/>
              <w:rPr>
                <w:color w:val="000000"/>
                <w:sz w:val="18"/>
                <w:szCs w:val="18"/>
              </w:rPr>
            </w:pPr>
            <w:r w:rsidRPr="00146F73">
              <w:rPr>
                <w:color w:val="000000"/>
                <w:sz w:val="18"/>
                <w:szCs w:val="18"/>
              </w:rPr>
              <w:t>(11,102)</w:t>
            </w:r>
          </w:p>
        </w:tc>
        <w:tc>
          <w:tcPr>
            <w:tcW w:w="78" w:type="dxa"/>
          </w:tcPr>
          <w:p w14:paraId="503FE6D2" w14:textId="77777777" w:rsidR="00146F73" w:rsidRPr="00146F73" w:rsidRDefault="00146F73" w:rsidP="00146F73">
            <w:pPr>
              <w:tabs>
                <w:tab w:val="decimal" w:pos="864"/>
              </w:tabs>
              <w:spacing w:line="230" w:lineRule="atLeast"/>
              <w:rPr>
                <w:b/>
                <w:bCs/>
                <w:color w:val="000000"/>
                <w:sz w:val="18"/>
                <w:szCs w:val="18"/>
              </w:rPr>
            </w:pPr>
          </w:p>
        </w:tc>
        <w:tc>
          <w:tcPr>
            <w:tcW w:w="1362" w:type="dxa"/>
            <w:gridSpan w:val="2"/>
            <w:tcBorders>
              <w:bottom w:val="double" w:sz="4" w:space="0" w:color="auto"/>
            </w:tcBorders>
          </w:tcPr>
          <w:p w14:paraId="5EBB7A36" w14:textId="77777777" w:rsidR="00146F73" w:rsidRPr="00146F73" w:rsidRDefault="00146F73" w:rsidP="00146F73">
            <w:pPr>
              <w:tabs>
                <w:tab w:val="decimal" w:pos="1155"/>
              </w:tabs>
              <w:spacing w:line="230" w:lineRule="atLeast"/>
              <w:ind w:right="-18"/>
              <w:jc w:val="both"/>
              <w:rPr>
                <w:color w:val="000000"/>
                <w:sz w:val="18"/>
                <w:szCs w:val="18"/>
              </w:rPr>
            </w:pPr>
          </w:p>
          <w:p w14:paraId="5714C660" w14:textId="45550AFC" w:rsidR="00146F73" w:rsidRPr="00146F73" w:rsidRDefault="00146F73" w:rsidP="00146F73">
            <w:pPr>
              <w:tabs>
                <w:tab w:val="decimal" w:pos="1155"/>
              </w:tabs>
              <w:spacing w:line="230" w:lineRule="atLeast"/>
              <w:ind w:right="-18"/>
              <w:jc w:val="both"/>
              <w:rPr>
                <w:color w:val="000000"/>
                <w:sz w:val="18"/>
                <w:szCs w:val="18"/>
              </w:rPr>
            </w:pPr>
            <w:r w:rsidRPr="00146F73">
              <w:rPr>
                <w:color w:val="000000"/>
                <w:sz w:val="18"/>
                <w:szCs w:val="18"/>
              </w:rPr>
              <w:t>(6,334)</w:t>
            </w:r>
          </w:p>
        </w:tc>
        <w:tc>
          <w:tcPr>
            <w:tcW w:w="78" w:type="dxa"/>
          </w:tcPr>
          <w:p w14:paraId="530B3414" w14:textId="77777777" w:rsidR="00146F73" w:rsidRPr="00146F73" w:rsidRDefault="00146F73" w:rsidP="00146F73">
            <w:pPr>
              <w:tabs>
                <w:tab w:val="decimal" w:pos="890"/>
              </w:tabs>
              <w:spacing w:line="230" w:lineRule="atLeast"/>
              <w:rPr>
                <w:color w:val="000000"/>
                <w:sz w:val="18"/>
                <w:szCs w:val="18"/>
              </w:rPr>
            </w:pPr>
          </w:p>
        </w:tc>
        <w:tc>
          <w:tcPr>
            <w:tcW w:w="1002" w:type="dxa"/>
            <w:gridSpan w:val="3"/>
            <w:tcBorders>
              <w:bottom w:val="double" w:sz="4" w:space="0" w:color="auto"/>
            </w:tcBorders>
          </w:tcPr>
          <w:p w14:paraId="3FDEDE9C" w14:textId="77777777" w:rsidR="00146F73" w:rsidRPr="00146F73" w:rsidRDefault="00146F73" w:rsidP="00146F73">
            <w:pPr>
              <w:tabs>
                <w:tab w:val="decimal" w:pos="794"/>
              </w:tabs>
              <w:spacing w:line="230" w:lineRule="atLeast"/>
              <w:rPr>
                <w:color w:val="000000"/>
                <w:sz w:val="18"/>
                <w:szCs w:val="18"/>
              </w:rPr>
            </w:pPr>
          </w:p>
          <w:p w14:paraId="120CE5E5" w14:textId="045C4905" w:rsidR="00146F73" w:rsidRPr="00146F73" w:rsidRDefault="00146F73" w:rsidP="00146F73">
            <w:pPr>
              <w:tabs>
                <w:tab w:val="decimal" w:pos="794"/>
              </w:tabs>
              <w:spacing w:line="230" w:lineRule="atLeast"/>
              <w:rPr>
                <w:color w:val="000000"/>
                <w:sz w:val="18"/>
                <w:szCs w:val="18"/>
              </w:rPr>
            </w:pPr>
            <w:r w:rsidRPr="00146F73">
              <w:rPr>
                <w:color w:val="000000"/>
                <w:sz w:val="18"/>
                <w:szCs w:val="18"/>
              </w:rPr>
              <w:t>(26,902)</w:t>
            </w:r>
          </w:p>
        </w:tc>
        <w:tc>
          <w:tcPr>
            <w:tcW w:w="78" w:type="dxa"/>
          </w:tcPr>
          <w:p w14:paraId="13DC32AC" w14:textId="77777777" w:rsidR="00146F73" w:rsidRPr="00146F73" w:rsidRDefault="00146F73" w:rsidP="00146F73">
            <w:pPr>
              <w:tabs>
                <w:tab w:val="decimal" w:pos="890"/>
              </w:tabs>
              <w:spacing w:line="230" w:lineRule="atLeast"/>
              <w:rPr>
                <w:b/>
                <w:bCs/>
                <w:color w:val="000000"/>
                <w:sz w:val="18"/>
                <w:szCs w:val="18"/>
              </w:rPr>
            </w:pPr>
          </w:p>
        </w:tc>
        <w:tc>
          <w:tcPr>
            <w:tcW w:w="923" w:type="dxa"/>
            <w:gridSpan w:val="2"/>
            <w:tcBorders>
              <w:bottom w:val="double" w:sz="4" w:space="0" w:color="auto"/>
            </w:tcBorders>
            <w:shd w:val="clear" w:color="auto" w:fill="auto"/>
            <w:vAlign w:val="bottom"/>
          </w:tcPr>
          <w:p w14:paraId="0190B7F8" w14:textId="372C73AC" w:rsidR="00146F73" w:rsidRPr="00146F73" w:rsidRDefault="00EB204B" w:rsidP="00146F73">
            <w:pPr>
              <w:tabs>
                <w:tab w:val="decimal" w:pos="729"/>
              </w:tabs>
              <w:spacing w:line="230" w:lineRule="atLeast"/>
              <w:rPr>
                <w:b/>
                <w:bCs/>
                <w:color w:val="000000"/>
                <w:sz w:val="18"/>
                <w:szCs w:val="18"/>
              </w:rPr>
            </w:pPr>
            <w:r>
              <w:rPr>
                <w:b/>
                <w:bCs/>
                <w:color w:val="000000"/>
                <w:sz w:val="18"/>
                <w:szCs w:val="18"/>
              </w:rPr>
              <w:t>(</w:t>
            </w:r>
            <w:r w:rsidR="00146F73" w:rsidRPr="00146F73">
              <w:rPr>
                <w:b/>
                <w:bCs/>
                <w:color w:val="000000"/>
                <w:sz w:val="18"/>
                <w:szCs w:val="18"/>
              </w:rPr>
              <w:t>158,031</w:t>
            </w:r>
            <w:r>
              <w:rPr>
                <w:b/>
                <w:bCs/>
                <w:color w:val="000000"/>
                <w:sz w:val="18"/>
                <w:szCs w:val="18"/>
              </w:rPr>
              <w:t>)</w:t>
            </w:r>
          </w:p>
        </w:tc>
      </w:tr>
      <w:tr w:rsidR="00146F73" w:rsidRPr="00146F73" w14:paraId="0CBFEEB5" w14:textId="77777777" w:rsidTr="00632857">
        <w:tc>
          <w:tcPr>
            <w:tcW w:w="1974" w:type="dxa"/>
            <w:shd w:val="clear" w:color="auto" w:fill="auto"/>
          </w:tcPr>
          <w:p w14:paraId="7F6C57D4" w14:textId="77777777" w:rsidR="00146F73" w:rsidRPr="00146F73" w:rsidRDefault="00146F73" w:rsidP="00146F73">
            <w:pPr>
              <w:pStyle w:val="acctfourfigures"/>
              <w:spacing w:line="230" w:lineRule="atLeast"/>
              <w:ind w:left="191" w:hanging="180"/>
              <w:rPr>
                <w:sz w:val="18"/>
                <w:szCs w:val="18"/>
              </w:rPr>
            </w:pPr>
            <w:r w:rsidRPr="00146F73">
              <w:rPr>
                <w:sz w:val="18"/>
                <w:szCs w:val="18"/>
              </w:rPr>
              <w:t>Other comprehensive income allocated to non-controlling interest</w:t>
            </w:r>
          </w:p>
        </w:tc>
        <w:tc>
          <w:tcPr>
            <w:tcW w:w="1002" w:type="dxa"/>
            <w:tcBorders>
              <w:bottom w:val="double" w:sz="4" w:space="0" w:color="auto"/>
            </w:tcBorders>
            <w:shd w:val="clear" w:color="auto" w:fill="auto"/>
            <w:vAlign w:val="bottom"/>
          </w:tcPr>
          <w:p w14:paraId="7A72510B" w14:textId="5094EF95" w:rsidR="00146F73" w:rsidRPr="00146F73" w:rsidRDefault="00146F73" w:rsidP="00146F73">
            <w:pPr>
              <w:tabs>
                <w:tab w:val="decimal" w:pos="876"/>
              </w:tabs>
              <w:spacing w:line="230" w:lineRule="atLeast"/>
              <w:ind w:right="-21"/>
              <w:rPr>
                <w:color w:val="000000"/>
                <w:sz w:val="18"/>
                <w:szCs w:val="18"/>
              </w:rPr>
            </w:pPr>
            <w:r w:rsidRPr="00146F73">
              <w:rPr>
                <w:color w:val="000000"/>
                <w:sz w:val="18"/>
                <w:szCs w:val="18"/>
              </w:rPr>
              <w:t>(278)</w:t>
            </w:r>
          </w:p>
        </w:tc>
        <w:tc>
          <w:tcPr>
            <w:tcW w:w="78" w:type="dxa"/>
          </w:tcPr>
          <w:p w14:paraId="0E9C0052" w14:textId="77777777" w:rsidR="00146F73" w:rsidRPr="00146F73" w:rsidRDefault="00146F73" w:rsidP="00146F73">
            <w:pPr>
              <w:tabs>
                <w:tab w:val="decimal" w:pos="792"/>
              </w:tabs>
              <w:spacing w:line="230" w:lineRule="atLeast"/>
              <w:ind w:right="72"/>
              <w:rPr>
                <w:color w:val="000000"/>
                <w:sz w:val="18"/>
                <w:szCs w:val="18"/>
              </w:rPr>
            </w:pPr>
          </w:p>
        </w:tc>
        <w:tc>
          <w:tcPr>
            <w:tcW w:w="913" w:type="dxa"/>
            <w:tcBorders>
              <w:bottom w:val="double" w:sz="4" w:space="0" w:color="auto"/>
            </w:tcBorders>
            <w:shd w:val="clear" w:color="auto" w:fill="auto"/>
            <w:vAlign w:val="bottom"/>
          </w:tcPr>
          <w:p w14:paraId="7469EA63" w14:textId="1F6A49F0" w:rsidR="00146F73" w:rsidRPr="00146F73" w:rsidRDefault="00146F73" w:rsidP="00146F73">
            <w:pPr>
              <w:tabs>
                <w:tab w:val="decimal" w:pos="789"/>
              </w:tabs>
              <w:spacing w:line="230" w:lineRule="atLeast"/>
              <w:ind w:right="-21"/>
              <w:rPr>
                <w:color w:val="000000"/>
                <w:sz w:val="18"/>
                <w:szCs w:val="18"/>
              </w:rPr>
            </w:pPr>
            <w:r w:rsidRPr="00146F73">
              <w:rPr>
                <w:color w:val="000000"/>
                <w:sz w:val="18"/>
                <w:szCs w:val="18"/>
              </w:rPr>
              <w:t>156</w:t>
            </w:r>
          </w:p>
        </w:tc>
        <w:tc>
          <w:tcPr>
            <w:tcW w:w="90" w:type="dxa"/>
          </w:tcPr>
          <w:p w14:paraId="1E51CF8E" w14:textId="77777777" w:rsidR="00146F73" w:rsidRPr="00146F73" w:rsidRDefault="00146F73" w:rsidP="00146F73">
            <w:pPr>
              <w:tabs>
                <w:tab w:val="decimal" w:pos="972"/>
              </w:tabs>
              <w:spacing w:line="230" w:lineRule="atLeast"/>
              <w:ind w:right="72"/>
              <w:rPr>
                <w:color w:val="000000"/>
                <w:sz w:val="18"/>
                <w:szCs w:val="18"/>
                <w:lang w:val="en-US" w:bidi="th-TH"/>
              </w:rPr>
            </w:pPr>
          </w:p>
        </w:tc>
        <w:tc>
          <w:tcPr>
            <w:tcW w:w="1078" w:type="dxa"/>
            <w:tcBorders>
              <w:bottom w:val="double" w:sz="4" w:space="0" w:color="auto"/>
            </w:tcBorders>
          </w:tcPr>
          <w:p w14:paraId="60DAF2D8" w14:textId="77777777" w:rsidR="00146F73" w:rsidRPr="00146F73" w:rsidRDefault="00146F73" w:rsidP="00146F73">
            <w:pPr>
              <w:tabs>
                <w:tab w:val="decimal" w:pos="643"/>
              </w:tabs>
              <w:spacing w:line="230" w:lineRule="atLeast"/>
              <w:rPr>
                <w:color w:val="000000"/>
                <w:sz w:val="18"/>
                <w:szCs w:val="18"/>
              </w:rPr>
            </w:pPr>
          </w:p>
          <w:p w14:paraId="4AA33EB5" w14:textId="77777777" w:rsidR="00146F73" w:rsidRPr="00146F73" w:rsidRDefault="00146F73" w:rsidP="00146F73">
            <w:pPr>
              <w:tabs>
                <w:tab w:val="decimal" w:pos="643"/>
              </w:tabs>
              <w:spacing w:line="230" w:lineRule="atLeast"/>
              <w:rPr>
                <w:color w:val="000000"/>
                <w:sz w:val="18"/>
                <w:szCs w:val="18"/>
              </w:rPr>
            </w:pPr>
          </w:p>
          <w:p w14:paraId="43942A2A" w14:textId="73A9715B" w:rsidR="00146F73" w:rsidRPr="00146F73" w:rsidRDefault="00146F73" w:rsidP="00E76EE6">
            <w:pPr>
              <w:tabs>
                <w:tab w:val="decimal" w:pos="598"/>
              </w:tabs>
              <w:spacing w:line="230" w:lineRule="atLeast"/>
              <w:ind w:right="-25"/>
              <w:rPr>
                <w:color w:val="000000"/>
                <w:sz w:val="18"/>
                <w:szCs w:val="18"/>
              </w:rPr>
            </w:pPr>
            <w:r w:rsidRPr="00146F73">
              <w:rPr>
                <w:color w:val="000000"/>
                <w:sz w:val="18"/>
                <w:szCs w:val="18"/>
              </w:rPr>
              <w:t>-</w:t>
            </w:r>
          </w:p>
        </w:tc>
        <w:tc>
          <w:tcPr>
            <w:tcW w:w="90" w:type="dxa"/>
          </w:tcPr>
          <w:p w14:paraId="26227436" w14:textId="77777777" w:rsidR="00146F73" w:rsidRPr="00146F73" w:rsidRDefault="00146F73" w:rsidP="00146F73">
            <w:pPr>
              <w:tabs>
                <w:tab w:val="decimal" w:pos="957"/>
              </w:tabs>
              <w:spacing w:line="230" w:lineRule="atLeast"/>
              <w:ind w:right="72"/>
              <w:rPr>
                <w:color w:val="000000"/>
                <w:sz w:val="18"/>
                <w:szCs w:val="18"/>
              </w:rPr>
            </w:pPr>
          </w:p>
        </w:tc>
        <w:tc>
          <w:tcPr>
            <w:tcW w:w="1158" w:type="dxa"/>
            <w:tcBorders>
              <w:bottom w:val="double" w:sz="4" w:space="0" w:color="auto"/>
            </w:tcBorders>
          </w:tcPr>
          <w:p w14:paraId="1B425BFF" w14:textId="77777777" w:rsidR="00146F73" w:rsidRPr="00146F73" w:rsidRDefault="00146F73" w:rsidP="00146F73">
            <w:pPr>
              <w:tabs>
                <w:tab w:val="decimal" w:pos="643"/>
              </w:tabs>
              <w:spacing w:line="230" w:lineRule="atLeast"/>
              <w:rPr>
                <w:color w:val="000000"/>
                <w:sz w:val="18"/>
                <w:szCs w:val="18"/>
              </w:rPr>
            </w:pPr>
          </w:p>
          <w:p w14:paraId="5BCFF30B" w14:textId="77777777" w:rsidR="00146F73" w:rsidRPr="00146F73" w:rsidRDefault="00146F73" w:rsidP="00146F73">
            <w:pPr>
              <w:tabs>
                <w:tab w:val="decimal" w:pos="643"/>
              </w:tabs>
              <w:spacing w:line="230" w:lineRule="atLeast"/>
              <w:rPr>
                <w:color w:val="000000"/>
                <w:sz w:val="18"/>
                <w:szCs w:val="18"/>
              </w:rPr>
            </w:pPr>
          </w:p>
          <w:p w14:paraId="5C2A9A92" w14:textId="53ABC9AE" w:rsidR="00146F73" w:rsidRPr="00146F73" w:rsidRDefault="00146F73" w:rsidP="00E76EE6">
            <w:pPr>
              <w:tabs>
                <w:tab w:val="decimal" w:pos="780"/>
              </w:tabs>
              <w:spacing w:line="230" w:lineRule="atLeast"/>
              <w:rPr>
                <w:color w:val="000000"/>
                <w:sz w:val="18"/>
                <w:szCs w:val="18"/>
              </w:rPr>
            </w:pPr>
            <w:r w:rsidRPr="00146F73">
              <w:rPr>
                <w:color w:val="000000"/>
                <w:sz w:val="18"/>
                <w:szCs w:val="18"/>
              </w:rPr>
              <w:t>-</w:t>
            </w:r>
          </w:p>
        </w:tc>
        <w:tc>
          <w:tcPr>
            <w:tcW w:w="82" w:type="dxa"/>
          </w:tcPr>
          <w:p w14:paraId="6978C2C1" w14:textId="77777777" w:rsidR="00146F73" w:rsidRPr="00146F73" w:rsidRDefault="00146F73" w:rsidP="00146F73">
            <w:pPr>
              <w:tabs>
                <w:tab w:val="decimal" w:pos="643"/>
                <w:tab w:val="decimal" w:pos="693"/>
              </w:tabs>
              <w:spacing w:line="230" w:lineRule="atLeast"/>
              <w:rPr>
                <w:color w:val="000000"/>
                <w:sz w:val="18"/>
                <w:szCs w:val="18"/>
              </w:rPr>
            </w:pPr>
          </w:p>
        </w:tc>
        <w:tc>
          <w:tcPr>
            <w:tcW w:w="1090" w:type="dxa"/>
            <w:tcBorders>
              <w:bottom w:val="double" w:sz="4" w:space="0" w:color="auto"/>
            </w:tcBorders>
            <w:vAlign w:val="bottom"/>
          </w:tcPr>
          <w:p w14:paraId="7916DF33" w14:textId="3F9D60BE" w:rsidR="00146F73" w:rsidRPr="00146F73" w:rsidRDefault="00146F73" w:rsidP="00E76EE6">
            <w:pPr>
              <w:tabs>
                <w:tab w:val="decimal" w:pos="643"/>
              </w:tabs>
              <w:spacing w:line="230" w:lineRule="atLeast"/>
              <w:rPr>
                <w:color w:val="000000"/>
                <w:sz w:val="18"/>
                <w:szCs w:val="18"/>
              </w:rPr>
            </w:pPr>
            <w:r w:rsidRPr="00146F73">
              <w:rPr>
                <w:color w:val="000000"/>
                <w:sz w:val="18"/>
                <w:szCs w:val="18"/>
              </w:rPr>
              <w:t>-</w:t>
            </w:r>
          </w:p>
        </w:tc>
        <w:tc>
          <w:tcPr>
            <w:tcW w:w="98" w:type="dxa"/>
          </w:tcPr>
          <w:p w14:paraId="7D7DA122" w14:textId="77777777" w:rsidR="00146F73" w:rsidRPr="00146F73" w:rsidRDefault="00146F73" w:rsidP="00146F73">
            <w:pPr>
              <w:tabs>
                <w:tab w:val="decimal" w:pos="972"/>
              </w:tabs>
              <w:spacing w:line="230" w:lineRule="atLeast"/>
              <w:ind w:right="18"/>
              <w:rPr>
                <w:color w:val="000000"/>
                <w:sz w:val="18"/>
                <w:szCs w:val="18"/>
              </w:rPr>
            </w:pPr>
          </w:p>
        </w:tc>
        <w:tc>
          <w:tcPr>
            <w:tcW w:w="1072" w:type="dxa"/>
            <w:tcBorders>
              <w:bottom w:val="double" w:sz="4" w:space="0" w:color="auto"/>
            </w:tcBorders>
          </w:tcPr>
          <w:p w14:paraId="5E31C3D1" w14:textId="77777777" w:rsidR="00146F73" w:rsidRPr="00146F73" w:rsidRDefault="00146F73" w:rsidP="00146F73">
            <w:pPr>
              <w:tabs>
                <w:tab w:val="decimal" w:pos="690"/>
              </w:tabs>
              <w:spacing w:line="230" w:lineRule="atLeast"/>
              <w:ind w:right="-25"/>
              <w:jc w:val="both"/>
              <w:rPr>
                <w:color w:val="000000"/>
                <w:sz w:val="18"/>
                <w:szCs w:val="18"/>
              </w:rPr>
            </w:pPr>
          </w:p>
          <w:p w14:paraId="363206BD" w14:textId="77777777" w:rsidR="00146F73" w:rsidRPr="00146F73" w:rsidRDefault="00146F73" w:rsidP="00146F73">
            <w:pPr>
              <w:tabs>
                <w:tab w:val="decimal" w:pos="690"/>
              </w:tabs>
              <w:spacing w:line="230" w:lineRule="atLeast"/>
              <w:ind w:right="-25"/>
              <w:jc w:val="both"/>
              <w:rPr>
                <w:color w:val="000000"/>
                <w:sz w:val="18"/>
                <w:szCs w:val="18"/>
              </w:rPr>
            </w:pPr>
          </w:p>
          <w:p w14:paraId="579B8E0F" w14:textId="38394406" w:rsidR="00146F73" w:rsidRPr="00146F73" w:rsidRDefault="00146F73" w:rsidP="00146F73">
            <w:pPr>
              <w:tabs>
                <w:tab w:val="decimal" w:pos="643"/>
              </w:tabs>
              <w:spacing w:line="230" w:lineRule="atLeast"/>
              <w:rPr>
                <w:color w:val="000000"/>
                <w:sz w:val="18"/>
                <w:szCs w:val="18"/>
              </w:rPr>
            </w:pPr>
            <w:r w:rsidRPr="00146F73">
              <w:rPr>
                <w:color w:val="000000"/>
                <w:sz w:val="18"/>
                <w:szCs w:val="18"/>
              </w:rPr>
              <w:t>-</w:t>
            </w:r>
          </w:p>
        </w:tc>
        <w:tc>
          <w:tcPr>
            <w:tcW w:w="90" w:type="dxa"/>
          </w:tcPr>
          <w:p w14:paraId="05A5C745" w14:textId="77777777" w:rsidR="00146F73" w:rsidRPr="00146F73" w:rsidRDefault="00146F73" w:rsidP="00146F73">
            <w:pPr>
              <w:tabs>
                <w:tab w:val="decimal" w:pos="864"/>
              </w:tabs>
              <w:spacing w:line="230" w:lineRule="atLeast"/>
              <w:ind w:right="45"/>
              <w:rPr>
                <w:color w:val="000000"/>
                <w:sz w:val="18"/>
                <w:szCs w:val="18"/>
              </w:rPr>
            </w:pPr>
          </w:p>
        </w:tc>
        <w:tc>
          <w:tcPr>
            <w:tcW w:w="1074" w:type="dxa"/>
            <w:tcBorders>
              <w:bottom w:val="double" w:sz="4" w:space="0" w:color="auto"/>
            </w:tcBorders>
            <w:shd w:val="clear" w:color="auto" w:fill="auto"/>
          </w:tcPr>
          <w:p w14:paraId="1DA9042D" w14:textId="77777777" w:rsidR="00146F73" w:rsidRPr="00146F73" w:rsidRDefault="00146F73" w:rsidP="00146F73">
            <w:pPr>
              <w:tabs>
                <w:tab w:val="decimal" w:pos="1155"/>
              </w:tabs>
              <w:spacing w:line="230" w:lineRule="atLeast"/>
              <w:ind w:right="-18"/>
              <w:jc w:val="both"/>
              <w:rPr>
                <w:color w:val="000000"/>
                <w:sz w:val="18"/>
                <w:szCs w:val="18"/>
              </w:rPr>
            </w:pPr>
          </w:p>
          <w:p w14:paraId="78120344" w14:textId="77777777" w:rsidR="00146F73" w:rsidRPr="00146F73" w:rsidRDefault="00146F73" w:rsidP="00146F73">
            <w:pPr>
              <w:tabs>
                <w:tab w:val="decimal" w:pos="1155"/>
              </w:tabs>
              <w:spacing w:line="230" w:lineRule="atLeast"/>
              <w:ind w:right="-18"/>
              <w:jc w:val="both"/>
              <w:rPr>
                <w:color w:val="000000"/>
                <w:sz w:val="18"/>
                <w:szCs w:val="18"/>
              </w:rPr>
            </w:pPr>
          </w:p>
          <w:p w14:paraId="74BDB8EE" w14:textId="66144E7F" w:rsidR="00146F73" w:rsidRPr="00146F73" w:rsidRDefault="00146F73" w:rsidP="00146F73">
            <w:pPr>
              <w:tabs>
                <w:tab w:val="decimal" w:pos="690"/>
              </w:tabs>
              <w:spacing w:line="230" w:lineRule="atLeast"/>
              <w:ind w:right="-25"/>
              <w:jc w:val="both"/>
              <w:rPr>
                <w:color w:val="000000"/>
                <w:sz w:val="18"/>
                <w:szCs w:val="18"/>
              </w:rPr>
            </w:pPr>
            <w:r w:rsidRPr="00146F73">
              <w:rPr>
                <w:color w:val="000000"/>
                <w:sz w:val="18"/>
                <w:szCs w:val="18"/>
              </w:rPr>
              <w:t>-</w:t>
            </w:r>
          </w:p>
        </w:tc>
        <w:tc>
          <w:tcPr>
            <w:tcW w:w="78" w:type="dxa"/>
          </w:tcPr>
          <w:p w14:paraId="2D6C6631" w14:textId="77777777" w:rsidR="00146F73" w:rsidRPr="00146F73" w:rsidRDefault="00146F73" w:rsidP="00146F73">
            <w:pPr>
              <w:tabs>
                <w:tab w:val="decimal" w:pos="891"/>
              </w:tabs>
              <w:spacing w:line="230" w:lineRule="atLeast"/>
              <w:rPr>
                <w:b/>
                <w:bCs/>
                <w:color w:val="000000"/>
                <w:sz w:val="18"/>
                <w:szCs w:val="18"/>
              </w:rPr>
            </w:pPr>
          </w:p>
        </w:tc>
        <w:tc>
          <w:tcPr>
            <w:tcW w:w="1362" w:type="dxa"/>
            <w:gridSpan w:val="2"/>
            <w:tcBorders>
              <w:top w:val="double" w:sz="4" w:space="0" w:color="auto"/>
              <w:bottom w:val="double" w:sz="4" w:space="0" w:color="auto"/>
            </w:tcBorders>
          </w:tcPr>
          <w:p w14:paraId="74186C25" w14:textId="77777777" w:rsidR="00146F73" w:rsidRPr="00146F73" w:rsidRDefault="00146F73" w:rsidP="00146F73">
            <w:pPr>
              <w:tabs>
                <w:tab w:val="decimal" w:pos="1155"/>
              </w:tabs>
              <w:spacing w:line="230" w:lineRule="atLeast"/>
              <w:ind w:right="-18"/>
              <w:jc w:val="both"/>
              <w:rPr>
                <w:color w:val="000000"/>
                <w:sz w:val="18"/>
                <w:szCs w:val="18"/>
              </w:rPr>
            </w:pPr>
          </w:p>
          <w:p w14:paraId="794AF760" w14:textId="77777777" w:rsidR="00146F73" w:rsidRPr="00146F73" w:rsidRDefault="00146F73" w:rsidP="00146F73">
            <w:pPr>
              <w:tabs>
                <w:tab w:val="decimal" w:pos="1155"/>
              </w:tabs>
              <w:spacing w:line="230" w:lineRule="atLeast"/>
              <w:ind w:right="-18"/>
              <w:jc w:val="both"/>
              <w:rPr>
                <w:color w:val="000000"/>
                <w:sz w:val="18"/>
                <w:szCs w:val="18"/>
              </w:rPr>
            </w:pPr>
          </w:p>
          <w:p w14:paraId="327DF5C3" w14:textId="71703916" w:rsidR="00146F73" w:rsidRPr="00146F73" w:rsidRDefault="00146F73" w:rsidP="00146F73">
            <w:pPr>
              <w:tabs>
                <w:tab w:val="decimal" w:pos="893"/>
              </w:tabs>
              <w:spacing w:line="230" w:lineRule="atLeast"/>
              <w:ind w:right="-18"/>
              <w:jc w:val="both"/>
              <w:rPr>
                <w:color w:val="000000"/>
                <w:sz w:val="18"/>
                <w:szCs w:val="18"/>
              </w:rPr>
            </w:pPr>
            <w:r w:rsidRPr="00146F73">
              <w:rPr>
                <w:color w:val="000000"/>
                <w:sz w:val="18"/>
                <w:szCs w:val="18"/>
              </w:rPr>
              <w:t>-</w:t>
            </w:r>
          </w:p>
        </w:tc>
        <w:tc>
          <w:tcPr>
            <w:tcW w:w="78" w:type="dxa"/>
          </w:tcPr>
          <w:p w14:paraId="254A0179" w14:textId="77777777" w:rsidR="00146F73" w:rsidRPr="00146F73" w:rsidRDefault="00146F73" w:rsidP="00146F73">
            <w:pPr>
              <w:tabs>
                <w:tab w:val="decimal" w:pos="891"/>
              </w:tabs>
              <w:spacing w:line="230" w:lineRule="atLeast"/>
              <w:rPr>
                <w:color w:val="000000"/>
                <w:sz w:val="18"/>
                <w:szCs w:val="18"/>
              </w:rPr>
            </w:pPr>
          </w:p>
        </w:tc>
        <w:tc>
          <w:tcPr>
            <w:tcW w:w="990" w:type="dxa"/>
            <w:gridSpan w:val="2"/>
            <w:tcBorders>
              <w:top w:val="double" w:sz="4" w:space="0" w:color="auto"/>
              <w:bottom w:val="double" w:sz="4" w:space="0" w:color="auto"/>
            </w:tcBorders>
          </w:tcPr>
          <w:p w14:paraId="0B24275F" w14:textId="77777777" w:rsidR="00146F73" w:rsidRPr="00146F73" w:rsidRDefault="00146F73" w:rsidP="00146F73">
            <w:pPr>
              <w:tabs>
                <w:tab w:val="decimal" w:pos="794"/>
              </w:tabs>
              <w:spacing w:line="230" w:lineRule="atLeast"/>
              <w:rPr>
                <w:color w:val="000000"/>
                <w:sz w:val="18"/>
                <w:szCs w:val="18"/>
              </w:rPr>
            </w:pPr>
          </w:p>
          <w:p w14:paraId="6D89B514" w14:textId="77777777" w:rsidR="00146F73" w:rsidRPr="00146F73" w:rsidRDefault="00146F73" w:rsidP="00146F73">
            <w:pPr>
              <w:tabs>
                <w:tab w:val="decimal" w:pos="794"/>
              </w:tabs>
              <w:spacing w:line="230" w:lineRule="atLeast"/>
              <w:rPr>
                <w:color w:val="000000"/>
                <w:sz w:val="18"/>
                <w:szCs w:val="18"/>
              </w:rPr>
            </w:pPr>
          </w:p>
          <w:p w14:paraId="2EF96CBA" w14:textId="14CDC9C7" w:rsidR="00146F73" w:rsidRPr="00146F73" w:rsidRDefault="00146F73" w:rsidP="00146F73">
            <w:pPr>
              <w:tabs>
                <w:tab w:val="decimal" w:pos="794"/>
              </w:tabs>
              <w:spacing w:line="230" w:lineRule="atLeast"/>
              <w:rPr>
                <w:color w:val="000000"/>
                <w:sz w:val="18"/>
                <w:szCs w:val="18"/>
              </w:rPr>
            </w:pPr>
            <w:r w:rsidRPr="00146F73">
              <w:rPr>
                <w:color w:val="000000"/>
                <w:sz w:val="18"/>
                <w:szCs w:val="18"/>
              </w:rPr>
              <w:t>370</w:t>
            </w:r>
          </w:p>
        </w:tc>
        <w:tc>
          <w:tcPr>
            <w:tcW w:w="90" w:type="dxa"/>
            <w:gridSpan w:val="2"/>
          </w:tcPr>
          <w:p w14:paraId="31CCF316" w14:textId="77777777" w:rsidR="00146F73" w:rsidRPr="00146F73" w:rsidRDefault="00146F73" w:rsidP="00146F73">
            <w:pPr>
              <w:tabs>
                <w:tab w:val="decimal" w:pos="891"/>
              </w:tabs>
              <w:spacing w:line="230" w:lineRule="atLeast"/>
              <w:rPr>
                <w:b/>
                <w:bCs/>
                <w:color w:val="000000"/>
                <w:sz w:val="18"/>
                <w:szCs w:val="18"/>
              </w:rPr>
            </w:pPr>
          </w:p>
        </w:tc>
        <w:tc>
          <w:tcPr>
            <w:tcW w:w="923" w:type="dxa"/>
            <w:gridSpan w:val="2"/>
            <w:tcBorders>
              <w:bottom w:val="double" w:sz="4" w:space="0" w:color="auto"/>
            </w:tcBorders>
            <w:shd w:val="clear" w:color="auto" w:fill="auto"/>
            <w:vAlign w:val="bottom"/>
          </w:tcPr>
          <w:p w14:paraId="1E9672D4" w14:textId="384897AE" w:rsidR="00146F73" w:rsidRPr="00146F73" w:rsidRDefault="00146F73" w:rsidP="00146F73">
            <w:pPr>
              <w:tabs>
                <w:tab w:val="decimal" w:pos="729"/>
              </w:tabs>
              <w:spacing w:line="230" w:lineRule="atLeast"/>
              <w:rPr>
                <w:b/>
                <w:bCs/>
                <w:color w:val="000000"/>
                <w:sz w:val="18"/>
                <w:szCs w:val="18"/>
              </w:rPr>
            </w:pPr>
            <w:r w:rsidRPr="00146F73">
              <w:rPr>
                <w:b/>
                <w:bCs/>
                <w:color w:val="000000"/>
                <w:sz w:val="18"/>
                <w:szCs w:val="18"/>
              </w:rPr>
              <w:t>248</w:t>
            </w:r>
          </w:p>
        </w:tc>
      </w:tr>
      <w:tr w:rsidR="00146F73" w:rsidRPr="00146F73" w14:paraId="393F880A" w14:textId="77777777" w:rsidTr="00632857">
        <w:tc>
          <w:tcPr>
            <w:tcW w:w="1974" w:type="dxa"/>
            <w:shd w:val="clear" w:color="auto" w:fill="auto"/>
          </w:tcPr>
          <w:p w14:paraId="3A35585E" w14:textId="77777777" w:rsidR="00146F73" w:rsidRPr="00146F73" w:rsidRDefault="00146F73" w:rsidP="00146F73">
            <w:pPr>
              <w:pStyle w:val="acctfourfigures"/>
              <w:spacing w:line="230" w:lineRule="atLeast"/>
              <w:rPr>
                <w:sz w:val="18"/>
                <w:szCs w:val="18"/>
              </w:rPr>
            </w:pPr>
          </w:p>
        </w:tc>
        <w:tc>
          <w:tcPr>
            <w:tcW w:w="1002" w:type="dxa"/>
            <w:tcBorders>
              <w:top w:val="double" w:sz="4" w:space="0" w:color="auto"/>
            </w:tcBorders>
            <w:shd w:val="clear" w:color="auto" w:fill="auto"/>
            <w:vAlign w:val="bottom"/>
          </w:tcPr>
          <w:p w14:paraId="2B8BD3FC" w14:textId="77777777" w:rsidR="00146F73" w:rsidRPr="00146F73" w:rsidRDefault="00146F73" w:rsidP="00146F73">
            <w:pPr>
              <w:tabs>
                <w:tab w:val="decimal" w:pos="626"/>
                <w:tab w:val="decimal" w:pos="882"/>
              </w:tabs>
              <w:spacing w:line="230" w:lineRule="atLeast"/>
              <w:ind w:right="-30"/>
              <w:rPr>
                <w:color w:val="000000"/>
                <w:sz w:val="18"/>
                <w:szCs w:val="18"/>
              </w:rPr>
            </w:pPr>
          </w:p>
        </w:tc>
        <w:tc>
          <w:tcPr>
            <w:tcW w:w="78" w:type="dxa"/>
          </w:tcPr>
          <w:p w14:paraId="2E50291D" w14:textId="77777777" w:rsidR="00146F73" w:rsidRPr="00146F73" w:rsidRDefault="00146F73" w:rsidP="00146F73">
            <w:pPr>
              <w:tabs>
                <w:tab w:val="decimal" w:pos="1062"/>
              </w:tabs>
              <w:spacing w:line="230" w:lineRule="atLeast"/>
              <w:ind w:right="153"/>
              <w:rPr>
                <w:color w:val="000000"/>
                <w:sz w:val="18"/>
                <w:szCs w:val="18"/>
              </w:rPr>
            </w:pPr>
          </w:p>
        </w:tc>
        <w:tc>
          <w:tcPr>
            <w:tcW w:w="913" w:type="dxa"/>
            <w:tcBorders>
              <w:top w:val="double" w:sz="4" w:space="0" w:color="auto"/>
            </w:tcBorders>
            <w:shd w:val="clear" w:color="auto" w:fill="auto"/>
            <w:vAlign w:val="bottom"/>
          </w:tcPr>
          <w:p w14:paraId="4442DFBA" w14:textId="77777777" w:rsidR="00146F73" w:rsidRPr="00146F73" w:rsidRDefault="00146F73" w:rsidP="00146F73">
            <w:pPr>
              <w:tabs>
                <w:tab w:val="decimal" w:pos="789"/>
                <w:tab w:val="decimal" w:pos="1062"/>
              </w:tabs>
              <w:spacing w:line="230" w:lineRule="atLeast"/>
              <w:ind w:right="-21"/>
              <w:rPr>
                <w:color w:val="000000"/>
                <w:sz w:val="18"/>
                <w:szCs w:val="18"/>
              </w:rPr>
            </w:pPr>
          </w:p>
        </w:tc>
        <w:tc>
          <w:tcPr>
            <w:tcW w:w="90" w:type="dxa"/>
          </w:tcPr>
          <w:p w14:paraId="548DBE35" w14:textId="77777777" w:rsidR="00146F73" w:rsidRPr="00146F73" w:rsidRDefault="00146F73" w:rsidP="00146F73">
            <w:pPr>
              <w:tabs>
                <w:tab w:val="decimal" w:pos="972"/>
              </w:tabs>
              <w:spacing w:line="230" w:lineRule="atLeast"/>
              <w:ind w:left="72"/>
              <w:rPr>
                <w:color w:val="000000"/>
                <w:sz w:val="18"/>
                <w:szCs w:val="18"/>
              </w:rPr>
            </w:pPr>
          </w:p>
        </w:tc>
        <w:tc>
          <w:tcPr>
            <w:tcW w:w="1078" w:type="dxa"/>
            <w:tcBorders>
              <w:top w:val="double" w:sz="4" w:space="0" w:color="auto"/>
            </w:tcBorders>
            <w:vAlign w:val="bottom"/>
          </w:tcPr>
          <w:p w14:paraId="5CC6D6B6" w14:textId="77777777" w:rsidR="00146F73" w:rsidRPr="00146F73" w:rsidRDefault="00146F73" w:rsidP="00146F73">
            <w:pPr>
              <w:tabs>
                <w:tab w:val="decimal" w:pos="866"/>
              </w:tabs>
              <w:spacing w:line="230" w:lineRule="atLeast"/>
              <w:ind w:left="72" w:right="-25"/>
              <w:rPr>
                <w:color w:val="000000"/>
                <w:sz w:val="18"/>
                <w:szCs w:val="18"/>
              </w:rPr>
            </w:pPr>
          </w:p>
        </w:tc>
        <w:tc>
          <w:tcPr>
            <w:tcW w:w="90" w:type="dxa"/>
          </w:tcPr>
          <w:p w14:paraId="5327EDB1" w14:textId="77777777" w:rsidR="00146F73" w:rsidRPr="00146F73" w:rsidRDefault="00146F73" w:rsidP="00146F73">
            <w:pPr>
              <w:tabs>
                <w:tab w:val="decimal" w:pos="972"/>
              </w:tabs>
              <w:spacing w:line="230" w:lineRule="atLeast"/>
              <w:ind w:right="153"/>
              <w:rPr>
                <w:color w:val="000000"/>
                <w:sz w:val="18"/>
                <w:szCs w:val="18"/>
              </w:rPr>
            </w:pPr>
          </w:p>
        </w:tc>
        <w:tc>
          <w:tcPr>
            <w:tcW w:w="1158" w:type="dxa"/>
            <w:tcBorders>
              <w:top w:val="double" w:sz="4" w:space="0" w:color="auto"/>
            </w:tcBorders>
            <w:vAlign w:val="bottom"/>
          </w:tcPr>
          <w:p w14:paraId="3DD67685" w14:textId="77777777" w:rsidR="00146F73" w:rsidRPr="00146F73" w:rsidRDefault="00146F73" w:rsidP="00146F73">
            <w:pPr>
              <w:tabs>
                <w:tab w:val="decimal" w:pos="972"/>
                <w:tab w:val="decimal" w:pos="1035"/>
              </w:tabs>
              <w:spacing w:line="230" w:lineRule="atLeast"/>
              <w:ind w:right="153"/>
              <w:rPr>
                <w:color w:val="000000"/>
                <w:sz w:val="18"/>
                <w:szCs w:val="18"/>
              </w:rPr>
            </w:pPr>
          </w:p>
        </w:tc>
        <w:tc>
          <w:tcPr>
            <w:tcW w:w="82" w:type="dxa"/>
          </w:tcPr>
          <w:p w14:paraId="678D9046" w14:textId="77777777" w:rsidR="00146F73" w:rsidRPr="00146F73" w:rsidRDefault="00146F73" w:rsidP="00146F73">
            <w:pPr>
              <w:tabs>
                <w:tab w:val="decimal" w:pos="882"/>
              </w:tabs>
              <w:spacing w:line="230" w:lineRule="atLeast"/>
              <w:ind w:right="153"/>
              <w:rPr>
                <w:color w:val="000000"/>
                <w:sz w:val="18"/>
                <w:szCs w:val="18"/>
              </w:rPr>
            </w:pPr>
          </w:p>
        </w:tc>
        <w:tc>
          <w:tcPr>
            <w:tcW w:w="1090" w:type="dxa"/>
            <w:tcBorders>
              <w:top w:val="double" w:sz="4" w:space="0" w:color="auto"/>
            </w:tcBorders>
            <w:vAlign w:val="bottom"/>
          </w:tcPr>
          <w:p w14:paraId="3CE4C3F7" w14:textId="77777777" w:rsidR="00146F73" w:rsidRPr="00146F73" w:rsidRDefault="00146F73" w:rsidP="00146F73">
            <w:pPr>
              <w:tabs>
                <w:tab w:val="decimal" w:pos="883"/>
              </w:tabs>
              <w:spacing w:line="230" w:lineRule="atLeast"/>
              <w:ind w:right="153"/>
              <w:rPr>
                <w:color w:val="000000"/>
                <w:sz w:val="18"/>
                <w:szCs w:val="18"/>
              </w:rPr>
            </w:pPr>
          </w:p>
        </w:tc>
        <w:tc>
          <w:tcPr>
            <w:tcW w:w="98" w:type="dxa"/>
          </w:tcPr>
          <w:p w14:paraId="2F3EC235" w14:textId="77777777" w:rsidR="00146F73" w:rsidRPr="00146F73" w:rsidRDefault="00146F73" w:rsidP="00146F73">
            <w:pPr>
              <w:tabs>
                <w:tab w:val="decimal" w:pos="972"/>
              </w:tabs>
              <w:spacing w:line="230" w:lineRule="atLeast"/>
              <w:ind w:right="18"/>
              <w:rPr>
                <w:color w:val="000000"/>
                <w:sz w:val="18"/>
                <w:szCs w:val="18"/>
              </w:rPr>
            </w:pPr>
          </w:p>
        </w:tc>
        <w:tc>
          <w:tcPr>
            <w:tcW w:w="1072" w:type="dxa"/>
            <w:tcBorders>
              <w:top w:val="double" w:sz="4" w:space="0" w:color="auto"/>
            </w:tcBorders>
          </w:tcPr>
          <w:p w14:paraId="15AD3F2D" w14:textId="77777777" w:rsidR="00146F73" w:rsidRPr="00146F73" w:rsidRDefault="00146F73" w:rsidP="00146F73">
            <w:pPr>
              <w:tabs>
                <w:tab w:val="decimal" w:pos="885"/>
                <w:tab w:val="decimal" w:pos="972"/>
              </w:tabs>
              <w:spacing w:line="230" w:lineRule="atLeast"/>
              <w:ind w:right="4"/>
              <w:rPr>
                <w:color w:val="000000"/>
                <w:sz w:val="18"/>
                <w:szCs w:val="18"/>
              </w:rPr>
            </w:pPr>
          </w:p>
        </w:tc>
        <w:tc>
          <w:tcPr>
            <w:tcW w:w="90" w:type="dxa"/>
          </w:tcPr>
          <w:p w14:paraId="325D659C" w14:textId="77777777" w:rsidR="00146F73" w:rsidRPr="00146F73" w:rsidRDefault="00146F73" w:rsidP="00146F73">
            <w:pPr>
              <w:tabs>
                <w:tab w:val="decimal" w:pos="882"/>
                <w:tab w:val="decimal" w:pos="927"/>
              </w:tabs>
              <w:spacing w:line="230" w:lineRule="atLeast"/>
              <w:ind w:right="153"/>
              <w:rPr>
                <w:color w:val="000000"/>
                <w:sz w:val="18"/>
                <w:szCs w:val="18"/>
              </w:rPr>
            </w:pPr>
          </w:p>
        </w:tc>
        <w:tc>
          <w:tcPr>
            <w:tcW w:w="1074" w:type="dxa"/>
            <w:tcBorders>
              <w:top w:val="double" w:sz="4" w:space="0" w:color="auto"/>
            </w:tcBorders>
            <w:shd w:val="clear" w:color="auto" w:fill="auto"/>
          </w:tcPr>
          <w:p w14:paraId="440FD75B" w14:textId="77777777" w:rsidR="00146F73" w:rsidRPr="00146F73" w:rsidRDefault="00146F73" w:rsidP="00146F73">
            <w:pPr>
              <w:tabs>
                <w:tab w:val="decimal" w:pos="1176"/>
              </w:tabs>
              <w:spacing w:line="230" w:lineRule="atLeast"/>
              <w:ind w:right="-25"/>
              <w:jc w:val="both"/>
              <w:rPr>
                <w:color w:val="000000"/>
                <w:sz w:val="18"/>
                <w:szCs w:val="18"/>
              </w:rPr>
            </w:pPr>
          </w:p>
        </w:tc>
        <w:tc>
          <w:tcPr>
            <w:tcW w:w="78" w:type="dxa"/>
          </w:tcPr>
          <w:p w14:paraId="2EC5950D"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1362" w:type="dxa"/>
            <w:gridSpan w:val="2"/>
            <w:tcBorders>
              <w:top w:val="double" w:sz="4" w:space="0" w:color="auto"/>
            </w:tcBorders>
          </w:tcPr>
          <w:p w14:paraId="6CF3E923" w14:textId="77777777" w:rsidR="00146F73" w:rsidRPr="00146F73" w:rsidRDefault="00146F73" w:rsidP="00146F73">
            <w:pPr>
              <w:tabs>
                <w:tab w:val="decimal" w:pos="810"/>
                <w:tab w:val="decimal" w:pos="1155"/>
              </w:tabs>
              <w:spacing w:line="230" w:lineRule="atLeast"/>
              <w:ind w:right="-18"/>
              <w:jc w:val="both"/>
              <w:rPr>
                <w:color w:val="000000"/>
                <w:sz w:val="18"/>
                <w:szCs w:val="18"/>
              </w:rPr>
            </w:pPr>
          </w:p>
        </w:tc>
        <w:tc>
          <w:tcPr>
            <w:tcW w:w="78" w:type="dxa"/>
          </w:tcPr>
          <w:p w14:paraId="6443E69D"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90" w:type="dxa"/>
            <w:gridSpan w:val="2"/>
          </w:tcPr>
          <w:p w14:paraId="1BF2FB77"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0" w:type="dxa"/>
            <w:gridSpan w:val="2"/>
          </w:tcPr>
          <w:p w14:paraId="53A5C352"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23" w:type="dxa"/>
            <w:gridSpan w:val="2"/>
            <w:tcBorders>
              <w:top w:val="double" w:sz="4" w:space="0" w:color="auto"/>
            </w:tcBorders>
            <w:shd w:val="clear" w:color="auto" w:fill="auto"/>
            <w:vAlign w:val="bottom"/>
          </w:tcPr>
          <w:p w14:paraId="1942F862" w14:textId="77777777" w:rsidR="00146F73" w:rsidRPr="00146F73" w:rsidRDefault="00146F73" w:rsidP="00146F73">
            <w:pPr>
              <w:tabs>
                <w:tab w:val="decimal" w:pos="810"/>
                <w:tab w:val="decimal" w:pos="882"/>
              </w:tabs>
              <w:spacing w:line="230" w:lineRule="atLeast"/>
              <w:ind w:right="153"/>
              <w:rPr>
                <w:color w:val="000000"/>
                <w:sz w:val="18"/>
                <w:szCs w:val="18"/>
              </w:rPr>
            </w:pPr>
          </w:p>
        </w:tc>
      </w:tr>
      <w:tr w:rsidR="00146F73" w:rsidRPr="00146F73" w14:paraId="0AA28948" w14:textId="77777777" w:rsidTr="00632857">
        <w:tc>
          <w:tcPr>
            <w:tcW w:w="1974" w:type="dxa"/>
            <w:shd w:val="clear" w:color="auto" w:fill="auto"/>
            <w:vAlign w:val="bottom"/>
          </w:tcPr>
          <w:p w14:paraId="5552C990" w14:textId="77777777" w:rsidR="00146F73" w:rsidRPr="00146F73" w:rsidRDefault="00146F73" w:rsidP="00146F73">
            <w:pPr>
              <w:pStyle w:val="acctfourfigures"/>
              <w:spacing w:line="230" w:lineRule="atLeast"/>
              <w:ind w:left="191" w:hanging="180"/>
              <w:rPr>
                <w:sz w:val="18"/>
                <w:szCs w:val="18"/>
              </w:rPr>
            </w:pPr>
            <w:r w:rsidRPr="00146F73">
              <w:rPr>
                <w:sz w:val="18"/>
                <w:szCs w:val="18"/>
              </w:rPr>
              <w:t>Cash flows from operating activities</w:t>
            </w:r>
          </w:p>
        </w:tc>
        <w:tc>
          <w:tcPr>
            <w:tcW w:w="1002" w:type="dxa"/>
            <w:shd w:val="clear" w:color="auto" w:fill="auto"/>
            <w:vAlign w:val="bottom"/>
          </w:tcPr>
          <w:p w14:paraId="640B82A9" w14:textId="0DC5370C" w:rsidR="00146F73" w:rsidRPr="00146F73" w:rsidRDefault="00146F73" w:rsidP="00146F73">
            <w:pPr>
              <w:tabs>
                <w:tab w:val="decimal" w:pos="863"/>
              </w:tabs>
              <w:spacing w:line="230" w:lineRule="atLeast"/>
              <w:rPr>
                <w:color w:val="000000"/>
                <w:sz w:val="18"/>
                <w:szCs w:val="18"/>
              </w:rPr>
            </w:pPr>
            <w:r w:rsidRPr="00146F73">
              <w:rPr>
                <w:color w:val="000000"/>
                <w:sz w:val="18"/>
                <w:szCs w:val="18"/>
              </w:rPr>
              <w:t>(125)</w:t>
            </w:r>
          </w:p>
        </w:tc>
        <w:tc>
          <w:tcPr>
            <w:tcW w:w="78" w:type="dxa"/>
          </w:tcPr>
          <w:p w14:paraId="28A07612" w14:textId="77777777" w:rsidR="00146F73" w:rsidRPr="00146F73" w:rsidRDefault="00146F73" w:rsidP="00146F73">
            <w:pPr>
              <w:tabs>
                <w:tab w:val="decimal" w:pos="1062"/>
              </w:tabs>
              <w:spacing w:line="230" w:lineRule="atLeast"/>
              <w:ind w:right="153"/>
              <w:rPr>
                <w:color w:val="000000"/>
                <w:sz w:val="18"/>
                <w:szCs w:val="18"/>
              </w:rPr>
            </w:pPr>
          </w:p>
        </w:tc>
        <w:tc>
          <w:tcPr>
            <w:tcW w:w="913" w:type="dxa"/>
            <w:shd w:val="clear" w:color="auto" w:fill="auto"/>
            <w:vAlign w:val="bottom"/>
          </w:tcPr>
          <w:p w14:paraId="657027EB" w14:textId="680E03C7" w:rsidR="00146F73" w:rsidRPr="00146F73" w:rsidRDefault="00DE0AA2" w:rsidP="00146F73">
            <w:pPr>
              <w:tabs>
                <w:tab w:val="decimal" w:pos="789"/>
              </w:tabs>
              <w:spacing w:line="230" w:lineRule="atLeast"/>
              <w:ind w:right="-21"/>
              <w:rPr>
                <w:color w:val="000000"/>
                <w:sz w:val="18"/>
                <w:szCs w:val="18"/>
              </w:rPr>
            </w:pPr>
            <w:r>
              <w:rPr>
                <w:color w:val="000000"/>
                <w:sz w:val="18"/>
                <w:szCs w:val="18"/>
              </w:rPr>
              <w:t>(894)</w:t>
            </w:r>
          </w:p>
        </w:tc>
        <w:tc>
          <w:tcPr>
            <w:tcW w:w="90" w:type="dxa"/>
          </w:tcPr>
          <w:p w14:paraId="1AB84DBF" w14:textId="77777777" w:rsidR="00146F73" w:rsidRPr="00146F73" w:rsidRDefault="00146F73" w:rsidP="00146F73">
            <w:pPr>
              <w:tabs>
                <w:tab w:val="decimal" w:pos="972"/>
              </w:tabs>
              <w:spacing w:line="230" w:lineRule="atLeast"/>
              <w:ind w:left="72"/>
              <w:rPr>
                <w:color w:val="000000"/>
                <w:sz w:val="18"/>
                <w:szCs w:val="18"/>
              </w:rPr>
            </w:pPr>
          </w:p>
        </w:tc>
        <w:tc>
          <w:tcPr>
            <w:tcW w:w="1078" w:type="dxa"/>
            <w:vAlign w:val="bottom"/>
          </w:tcPr>
          <w:p w14:paraId="2B8B5707" w14:textId="0B269048" w:rsidR="00146F73" w:rsidRPr="00146F73" w:rsidRDefault="00146F73" w:rsidP="00146F73">
            <w:pPr>
              <w:tabs>
                <w:tab w:val="decimal" w:pos="866"/>
              </w:tabs>
              <w:spacing w:line="230" w:lineRule="atLeast"/>
              <w:ind w:right="-25"/>
              <w:rPr>
                <w:color w:val="000000"/>
                <w:sz w:val="18"/>
                <w:szCs w:val="18"/>
              </w:rPr>
            </w:pPr>
            <w:r w:rsidRPr="00146F73">
              <w:rPr>
                <w:color w:val="000000"/>
                <w:sz w:val="18"/>
                <w:szCs w:val="18"/>
              </w:rPr>
              <w:t>(22,011)</w:t>
            </w:r>
          </w:p>
        </w:tc>
        <w:tc>
          <w:tcPr>
            <w:tcW w:w="90" w:type="dxa"/>
          </w:tcPr>
          <w:p w14:paraId="1B967BB1" w14:textId="77777777" w:rsidR="00146F73" w:rsidRPr="00146F73" w:rsidRDefault="00146F73" w:rsidP="00146F73">
            <w:pPr>
              <w:tabs>
                <w:tab w:val="decimal" w:pos="972"/>
              </w:tabs>
              <w:spacing w:line="230" w:lineRule="atLeast"/>
              <w:ind w:right="153"/>
              <w:rPr>
                <w:color w:val="000000"/>
                <w:sz w:val="18"/>
                <w:szCs w:val="18"/>
              </w:rPr>
            </w:pPr>
          </w:p>
        </w:tc>
        <w:tc>
          <w:tcPr>
            <w:tcW w:w="1158" w:type="dxa"/>
            <w:vAlign w:val="bottom"/>
          </w:tcPr>
          <w:p w14:paraId="7713E819" w14:textId="1B67B3C8" w:rsidR="00146F73" w:rsidRPr="00146F73" w:rsidRDefault="00146F73" w:rsidP="00146F73">
            <w:pPr>
              <w:tabs>
                <w:tab w:val="decimal" w:pos="1035"/>
              </w:tabs>
              <w:spacing w:line="230" w:lineRule="atLeast"/>
              <w:ind w:right="-60"/>
              <w:rPr>
                <w:color w:val="000000"/>
                <w:sz w:val="18"/>
                <w:szCs w:val="18"/>
              </w:rPr>
            </w:pPr>
            <w:r w:rsidRPr="00146F73">
              <w:rPr>
                <w:color w:val="000000"/>
                <w:sz w:val="18"/>
                <w:szCs w:val="18"/>
              </w:rPr>
              <w:t>(9,406)</w:t>
            </w:r>
          </w:p>
        </w:tc>
        <w:tc>
          <w:tcPr>
            <w:tcW w:w="82" w:type="dxa"/>
          </w:tcPr>
          <w:p w14:paraId="51BC0D21" w14:textId="77777777" w:rsidR="00146F73" w:rsidRPr="00146F73" w:rsidRDefault="00146F73" w:rsidP="00146F73">
            <w:pPr>
              <w:tabs>
                <w:tab w:val="decimal" w:pos="882"/>
              </w:tabs>
              <w:spacing w:line="230" w:lineRule="atLeast"/>
              <w:ind w:right="153"/>
              <w:rPr>
                <w:color w:val="000000"/>
                <w:sz w:val="18"/>
                <w:szCs w:val="18"/>
              </w:rPr>
            </w:pPr>
          </w:p>
        </w:tc>
        <w:tc>
          <w:tcPr>
            <w:tcW w:w="1090" w:type="dxa"/>
            <w:vAlign w:val="bottom"/>
          </w:tcPr>
          <w:p w14:paraId="3650832E" w14:textId="4EC15D9C" w:rsidR="00146F73" w:rsidRPr="00146F73" w:rsidRDefault="00146F73" w:rsidP="00146F73">
            <w:pPr>
              <w:tabs>
                <w:tab w:val="decimal" w:pos="883"/>
              </w:tabs>
              <w:spacing w:line="230" w:lineRule="atLeast"/>
              <w:ind w:right="20"/>
              <w:rPr>
                <w:color w:val="000000"/>
                <w:sz w:val="18"/>
                <w:szCs w:val="18"/>
              </w:rPr>
            </w:pPr>
            <w:r w:rsidRPr="00146F73">
              <w:rPr>
                <w:color w:val="000000"/>
                <w:sz w:val="18"/>
                <w:szCs w:val="18"/>
              </w:rPr>
              <w:t>(1</w:t>
            </w:r>
            <w:r w:rsidR="00DE0AA2">
              <w:rPr>
                <w:rFonts w:cs="Angsana New"/>
                <w:color w:val="000000"/>
                <w:sz w:val="18"/>
                <w:szCs w:val="22"/>
                <w:lang w:val="en-US" w:bidi="th-TH"/>
              </w:rPr>
              <w:t>1</w:t>
            </w:r>
            <w:r w:rsidRPr="00146F73">
              <w:rPr>
                <w:color w:val="000000"/>
                <w:sz w:val="18"/>
                <w:szCs w:val="18"/>
              </w:rPr>
              <w:t>,</w:t>
            </w:r>
            <w:r w:rsidR="00DE0AA2">
              <w:rPr>
                <w:color w:val="000000"/>
                <w:sz w:val="18"/>
                <w:szCs w:val="18"/>
              </w:rPr>
              <w:t>130</w:t>
            </w:r>
            <w:r w:rsidRPr="00146F73">
              <w:rPr>
                <w:color w:val="000000"/>
                <w:sz w:val="18"/>
                <w:szCs w:val="18"/>
              </w:rPr>
              <w:t>)</w:t>
            </w:r>
          </w:p>
        </w:tc>
        <w:tc>
          <w:tcPr>
            <w:tcW w:w="98" w:type="dxa"/>
          </w:tcPr>
          <w:p w14:paraId="49C54D88" w14:textId="77777777" w:rsidR="00146F73" w:rsidRPr="00146F73" w:rsidRDefault="00146F73" w:rsidP="00146F73">
            <w:pPr>
              <w:tabs>
                <w:tab w:val="decimal" w:pos="972"/>
              </w:tabs>
              <w:spacing w:line="230" w:lineRule="atLeast"/>
              <w:ind w:right="18"/>
              <w:rPr>
                <w:color w:val="000000"/>
                <w:sz w:val="18"/>
                <w:szCs w:val="18"/>
              </w:rPr>
            </w:pPr>
          </w:p>
        </w:tc>
        <w:tc>
          <w:tcPr>
            <w:tcW w:w="1072" w:type="dxa"/>
          </w:tcPr>
          <w:p w14:paraId="00242848" w14:textId="77777777" w:rsidR="00146F73" w:rsidRPr="00146F73" w:rsidRDefault="00146F73" w:rsidP="00146F73">
            <w:pPr>
              <w:tabs>
                <w:tab w:val="decimal" w:pos="960"/>
              </w:tabs>
              <w:spacing w:line="230" w:lineRule="atLeast"/>
              <w:ind w:right="-25"/>
              <w:jc w:val="both"/>
              <w:rPr>
                <w:color w:val="000000"/>
                <w:sz w:val="18"/>
                <w:szCs w:val="18"/>
              </w:rPr>
            </w:pPr>
          </w:p>
          <w:p w14:paraId="313C41BC" w14:textId="062A143F" w:rsidR="00146F73" w:rsidRPr="00146F73" w:rsidRDefault="00146F73" w:rsidP="00146F73">
            <w:pPr>
              <w:tabs>
                <w:tab w:val="decimal" w:pos="885"/>
              </w:tabs>
              <w:spacing w:line="230" w:lineRule="atLeast"/>
              <w:ind w:right="4"/>
              <w:rPr>
                <w:color w:val="000000"/>
                <w:sz w:val="18"/>
                <w:szCs w:val="18"/>
              </w:rPr>
            </w:pPr>
            <w:r w:rsidRPr="00146F73">
              <w:rPr>
                <w:color w:val="000000"/>
                <w:sz w:val="18"/>
                <w:szCs w:val="18"/>
              </w:rPr>
              <w:t>(7,009)</w:t>
            </w:r>
          </w:p>
        </w:tc>
        <w:tc>
          <w:tcPr>
            <w:tcW w:w="90" w:type="dxa"/>
          </w:tcPr>
          <w:p w14:paraId="6FB28F47" w14:textId="77777777" w:rsidR="00146F73" w:rsidRPr="00146F73" w:rsidRDefault="00146F73" w:rsidP="00146F73">
            <w:pPr>
              <w:tabs>
                <w:tab w:val="decimal" w:pos="882"/>
                <w:tab w:val="decimal" w:pos="927"/>
              </w:tabs>
              <w:spacing w:line="230" w:lineRule="atLeast"/>
              <w:ind w:right="153"/>
              <w:rPr>
                <w:color w:val="000000"/>
                <w:sz w:val="18"/>
                <w:szCs w:val="18"/>
              </w:rPr>
            </w:pPr>
          </w:p>
        </w:tc>
        <w:tc>
          <w:tcPr>
            <w:tcW w:w="1074" w:type="dxa"/>
            <w:shd w:val="clear" w:color="auto" w:fill="auto"/>
          </w:tcPr>
          <w:p w14:paraId="107C4A20" w14:textId="77777777" w:rsidR="00146F73" w:rsidRPr="00146F73" w:rsidRDefault="00146F73" w:rsidP="00146F73">
            <w:pPr>
              <w:tabs>
                <w:tab w:val="decimal" w:pos="1155"/>
              </w:tabs>
              <w:spacing w:line="230" w:lineRule="atLeast"/>
              <w:ind w:right="-18"/>
              <w:jc w:val="both"/>
              <w:rPr>
                <w:color w:val="000000"/>
                <w:sz w:val="18"/>
                <w:szCs w:val="18"/>
              </w:rPr>
            </w:pPr>
          </w:p>
          <w:p w14:paraId="2AC0DD68" w14:textId="7D1709BA" w:rsidR="00146F73" w:rsidRPr="00146F73" w:rsidRDefault="00146F73" w:rsidP="00146F73">
            <w:pPr>
              <w:tabs>
                <w:tab w:val="decimal" w:pos="960"/>
              </w:tabs>
              <w:spacing w:line="230" w:lineRule="atLeast"/>
              <w:ind w:right="-25"/>
              <w:jc w:val="both"/>
              <w:rPr>
                <w:color w:val="000000"/>
                <w:sz w:val="18"/>
                <w:szCs w:val="18"/>
              </w:rPr>
            </w:pPr>
            <w:r w:rsidRPr="00146F73">
              <w:rPr>
                <w:color w:val="000000"/>
                <w:sz w:val="18"/>
                <w:szCs w:val="18"/>
              </w:rPr>
              <w:t>(9,692)</w:t>
            </w:r>
          </w:p>
        </w:tc>
        <w:tc>
          <w:tcPr>
            <w:tcW w:w="78" w:type="dxa"/>
          </w:tcPr>
          <w:p w14:paraId="43FA9D6C"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1362" w:type="dxa"/>
            <w:gridSpan w:val="2"/>
          </w:tcPr>
          <w:p w14:paraId="42E3B3ED" w14:textId="77777777" w:rsidR="00146F73" w:rsidRPr="00146F73" w:rsidRDefault="00146F73" w:rsidP="00146F73">
            <w:pPr>
              <w:tabs>
                <w:tab w:val="decimal" w:pos="1155"/>
              </w:tabs>
              <w:spacing w:line="230" w:lineRule="atLeast"/>
              <w:ind w:right="-18"/>
              <w:jc w:val="both"/>
              <w:rPr>
                <w:color w:val="000000"/>
                <w:sz w:val="18"/>
                <w:szCs w:val="18"/>
              </w:rPr>
            </w:pPr>
          </w:p>
          <w:p w14:paraId="4BC5BE67" w14:textId="1859D2F1" w:rsidR="00146F73" w:rsidRPr="00146F73" w:rsidRDefault="00146F73" w:rsidP="00146F73">
            <w:pPr>
              <w:tabs>
                <w:tab w:val="decimal" w:pos="1155"/>
              </w:tabs>
              <w:spacing w:line="230" w:lineRule="atLeast"/>
              <w:ind w:right="-18"/>
              <w:jc w:val="both"/>
              <w:rPr>
                <w:color w:val="000000"/>
                <w:sz w:val="18"/>
                <w:szCs w:val="18"/>
              </w:rPr>
            </w:pPr>
            <w:r w:rsidRPr="00146F73">
              <w:rPr>
                <w:color w:val="000000"/>
                <w:sz w:val="18"/>
                <w:szCs w:val="18"/>
              </w:rPr>
              <w:t>(11,745)</w:t>
            </w:r>
          </w:p>
        </w:tc>
        <w:tc>
          <w:tcPr>
            <w:tcW w:w="78" w:type="dxa"/>
          </w:tcPr>
          <w:p w14:paraId="7C265519"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90" w:type="dxa"/>
            <w:gridSpan w:val="2"/>
          </w:tcPr>
          <w:p w14:paraId="659BAA06"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0" w:type="dxa"/>
            <w:gridSpan w:val="2"/>
          </w:tcPr>
          <w:p w14:paraId="1FD69175"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23" w:type="dxa"/>
            <w:gridSpan w:val="2"/>
            <w:shd w:val="clear" w:color="auto" w:fill="auto"/>
            <w:vAlign w:val="bottom"/>
          </w:tcPr>
          <w:p w14:paraId="0596F0DA" w14:textId="77777777" w:rsidR="00146F73" w:rsidRPr="00146F73" w:rsidRDefault="00146F73" w:rsidP="00146F73">
            <w:pPr>
              <w:tabs>
                <w:tab w:val="decimal" w:pos="810"/>
                <w:tab w:val="decimal" w:pos="882"/>
              </w:tabs>
              <w:spacing w:line="230" w:lineRule="atLeast"/>
              <w:ind w:right="153"/>
              <w:rPr>
                <w:color w:val="000000"/>
                <w:sz w:val="18"/>
                <w:szCs w:val="18"/>
              </w:rPr>
            </w:pPr>
          </w:p>
        </w:tc>
      </w:tr>
      <w:tr w:rsidR="00146F73" w:rsidRPr="00146F73" w14:paraId="48A3E243" w14:textId="77777777" w:rsidTr="00632857">
        <w:tc>
          <w:tcPr>
            <w:tcW w:w="1974" w:type="dxa"/>
            <w:shd w:val="clear" w:color="auto" w:fill="auto"/>
            <w:vAlign w:val="bottom"/>
          </w:tcPr>
          <w:p w14:paraId="18793778" w14:textId="77777777" w:rsidR="00146F73" w:rsidRPr="00146F73" w:rsidRDefault="00146F73" w:rsidP="00146F73">
            <w:pPr>
              <w:pStyle w:val="acctfourfigures"/>
              <w:spacing w:line="230" w:lineRule="atLeast"/>
              <w:ind w:left="191" w:hanging="180"/>
              <w:rPr>
                <w:sz w:val="18"/>
                <w:szCs w:val="18"/>
              </w:rPr>
            </w:pPr>
            <w:r w:rsidRPr="00146F73">
              <w:rPr>
                <w:sz w:val="18"/>
                <w:szCs w:val="18"/>
              </w:rPr>
              <w:t>Cash flows from investing activities</w:t>
            </w:r>
          </w:p>
        </w:tc>
        <w:tc>
          <w:tcPr>
            <w:tcW w:w="1002" w:type="dxa"/>
            <w:shd w:val="clear" w:color="auto" w:fill="auto"/>
            <w:vAlign w:val="bottom"/>
          </w:tcPr>
          <w:p w14:paraId="7D51C5CA" w14:textId="2589F996" w:rsidR="00146F73" w:rsidRPr="00146F73" w:rsidRDefault="00146F73" w:rsidP="00146F73">
            <w:pPr>
              <w:tabs>
                <w:tab w:val="decimal" w:pos="605"/>
              </w:tabs>
              <w:spacing w:line="230" w:lineRule="atLeast"/>
              <w:rPr>
                <w:b/>
                <w:bCs/>
                <w:color w:val="000000"/>
                <w:sz w:val="18"/>
                <w:szCs w:val="18"/>
              </w:rPr>
            </w:pPr>
            <w:r w:rsidRPr="00146F73">
              <w:rPr>
                <w:b/>
                <w:bCs/>
                <w:color w:val="000000"/>
                <w:sz w:val="18"/>
                <w:szCs w:val="18"/>
              </w:rPr>
              <w:t>-</w:t>
            </w:r>
          </w:p>
        </w:tc>
        <w:tc>
          <w:tcPr>
            <w:tcW w:w="78" w:type="dxa"/>
          </w:tcPr>
          <w:p w14:paraId="451DD65C" w14:textId="77777777" w:rsidR="00146F73" w:rsidRPr="00146F73" w:rsidRDefault="00146F73" w:rsidP="00146F73">
            <w:pPr>
              <w:tabs>
                <w:tab w:val="decimal" w:pos="882"/>
              </w:tabs>
              <w:spacing w:line="230" w:lineRule="atLeast"/>
              <w:ind w:right="153"/>
              <w:rPr>
                <w:color w:val="000000"/>
                <w:sz w:val="18"/>
                <w:szCs w:val="18"/>
              </w:rPr>
            </w:pPr>
          </w:p>
        </w:tc>
        <w:tc>
          <w:tcPr>
            <w:tcW w:w="913" w:type="dxa"/>
            <w:shd w:val="clear" w:color="auto" w:fill="auto"/>
            <w:vAlign w:val="bottom"/>
          </w:tcPr>
          <w:p w14:paraId="5B24ABEC" w14:textId="28978253" w:rsidR="00146F73" w:rsidRPr="00146F73" w:rsidRDefault="00146F73" w:rsidP="00146F73">
            <w:pPr>
              <w:tabs>
                <w:tab w:val="decimal" w:pos="789"/>
              </w:tabs>
              <w:spacing w:line="230" w:lineRule="atLeast"/>
              <w:ind w:right="-21"/>
              <w:rPr>
                <w:color w:val="000000"/>
                <w:sz w:val="18"/>
                <w:szCs w:val="18"/>
              </w:rPr>
            </w:pPr>
            <w:r w:rsidRPr="00146F73">
              <w:rPr>
                <w:color w:val="000000"/>
                <w:sz w:val="18"/>
                <w:szCs w:val="18"/>
              </w:rPr>
              <w:t>(625)</w:t>
            </w:r>
          </w:p>
        </w:tc>
        <w:tc>
          <w:tcPr>
            <w:tcW w:w="90" w:type="dxa"/>
          </w:tcPr>
          <w:p w14:paraId="28E4530E" w14:textId="77777777" w:rsidR="00146F73" w:rsidRPr="00146F73" w:rsidRDefault="00146F73" w:rsidP="00146F73">
            <w:pPr>
              <w:tabs>
                <w:tab w:val="decimal" w:pos="972"/>
              </w:tabs>
              <w:spacing w:line="230" w:lineRule="atLeast"/>
              <w:ind w:right="153"/>
              <w:rPr>
                <w:color w:val="000000"/>
                <w:sz w:val="18"/>
                <w:szCs w:val="18"/>
              </w:rPr>
            </w:pPr>
          </w:p>
        </w:tc>
        <w:tc>
          <w:tcPr>
            <w:tcW w:w="1078" w:type="dxa"/>
            <w:vAlign w:val="bottom"/>
          </w:tcPr>
          <w:p w14:paraId="5A52FD27" w14:textId="44208C03" w:rsidR="00146F73" w:rsidRPr="00146F73" w:rsidRDefault="00146F73" w:rsidP="00146F73">
            <w:pPr>
              <w:tabs>
                <w:tab w:val="decimal" w:pos="866"/>
              </w:tabs>
              <w:spacing w:line="230" w:lineRule="atLeast"/>
              <w:ind w:right="-25"/>
              <w:rPr>
                <w:color w:val="000000"/>
                <w:sz w:val="18"/>
                <w:szCs w:val="18"/>
              </w:rPr>
            </w:pPr>
            <w:r w:rsidRPr="00146F73">
              <w:rPr>
                <w:color w:val="000000"/>
                <w:sz w:val="18"/>
                <w:szCs w:val="18"/>
              </w:rPr>
              <w:t>19,003</w:t>
            </w:r>
          </w:p>
        </w:tc>
        <w:tc>
          <w:tcPr>
            <w:tcW w:w="90" w:type="dxa"/>
          </w:tcPr>
          <w:p w14:paraId="3CC69C6E" w14:textId="77777777" w:rsidR="00146F73" w:rsidRPr="00146F73" w:rsidRDefault="00146F73" w:rsidP="00146F73">
            <w:pPr>
              <w:tabs>
                <w:tab w:val="decimal" w:pos="957"/>
              </w:tabs>
              <w:spacing w:line="230" w:lineRule="atLeast"/>
              <w:ind w:right="72"/>
              <w:rPr>
                <w:color w:val="000000"/>
                <w:sz w:val="18"/>
                <w:szCs w:val="18"/>
              </w:rPr>
            </w:pPr>
          </w:p>
        </w:tc>
        <w:tc>
          <w:tcPr>
            <w:tcW w:w="1158" w:type="dxa"/>
            <w:vAlign w:val="bottom"/>
          </w:tcPr>
          <w:p w14:paraId="2A6C0AF1" w14:textId="61C6BDAA" w:rsidR="00146F73" w:rsidRPr="00146F73" w:rsidRDefault="00146F73" w:rsidP="00146F73">
            <w:pPr>
              <w:tabs>
                <w:tab w:val="decimal" w:pos="1035"/>
              </w:tabs>
              <w:spacing w:line="230" w:lineRule="atLeast"/>
              <w:ind w:right="-60"/>
              <w:rPr>
                <w:color w:val="000000"/>
                <w:sz w:val="18"/>
                <w:szCs w:val="18"/>
              </w:rPr>
            </w:pPr>
            <w:r w:rsidRPr="00146F73">
              <w:rPr>
                <w:color w:val="000000"/>
                <w:sz w:val="18"/>
                <w:szCs w:val="18"/>
              </w:rPr>
              <w:t>(143,896)</w:t>
            </w:r>
          </w:p>
        </w:tc>
        <w:tc>
          <w:tcPr>
            <w:tcW w:w="82" w:type="dxa"/>
          </w:tcPr>
          <w:p w14:paraId="0DEC975F" w14:textId="77777777" w:rsidR="00146F73" w:rsidRPr="00146F73" w:rsidRDefault="00146F73" w:rsidP="00146F73">
            <w:pPr>
              <w:tabs>
                <w:tab w:val="decimal" w:pos="882"/>
              </w:tabs>
              <w:spacing w:line="230" w:lineRule="atLeast"/>
              <w:ind w:right="153"/>
              <w:rPr>
                <w:color w:val="000000"/>
                <w:sz w:val="18"/>
                <w:szCs w:val="18"/>
              </w:rPr>
            </w:pPr>
          </w:p>
        </w:tc>
        <w:tc>
          <w:tcPr>
            <w:tcW w:w="1090" w:type="dxa"/>
            <w:vAlign w:val="bottom"/>
          </w:tcPr>
          <w:p w14:paraId="4877C67E" w14:textId="2D81A263" w:rsidR="00146F73" w:rsidRPr="00146F73" w:rsidRDefault="00146F73" w:rsidP="00146F73">
            <w:pPr>
              <w:tabs>
                <w:tab w:val="decimal" w:pos="883"/>
              </w:tabs>
              <w:spacing w:line="230" w:lineRule="atLeast"/>
              <w:ind w:right="20"/>
              <w:rPr>
                <w:color w:val="000000"/>
                <w:sz w:val="18"/>
                <w:szCs w:val="18"/>
              </w:rPr>
            </w:pPr>
            <w:r w:rsidRPr="00146F73">
              <w:rPr>
                <w:color w:val="000000"/>
                <w:sz w:val="18"/>
                <w:szCs w:val="18"/>
              </w:rPr>
              <w:t>(7,420)</w:t>
            </w:r>
          </w:p>
        </w:tc>
        <w:tc>
          <w:tcPr>
            <w:tcW w:w="98" w:type="dxa"/>
          </w:tcPr>
          <w:p w14:paraId="3606A558" w14:textId="77777777" w:rsidR="00146F73" w:rsidRPr="00146F73" w:rsidRDefault="00146F73" w:rsidP="00146F73">
            <w:pPr>
              <w:tabs>
                <w:tab w:val="decimal" w:pos="972"/>
              </w:tabs>
              <w:spacing w:line="230" w:lineRule="atLeast"/>
              <w:ind w:right="18"/>
              <w:rPr>
                <w:color w:val="000000"/>
                <w:sz w:val="18"/>
                <w:szCs w:val="18"/>
              </w:rPr>
            </w:pPr>
          </w:p>
        </w:tc>
        <w:tc>
          <w:tcPr>
            <w:tcW w:w="1072" w:type="dxa"/>
          </w:tcPr>
          <w:p w14:paraId="5DD5B2A9" w14:textId="77777777" w:rsidR="00146F73" w:rsidRPr="00146F73" w:rsidRDefault="00146F73" w:rsidP="00146F73">
            <w:pPr>
              <w:tabs>
                <w:tab w:val="decimal" w:pos="960"/>
              </w:tabs>
              <w:spacing w:line="230" w:lineRule="atLeast"/>
              <w:ind w:right="-25"/>
              <w:jc w:val="both"/>
              <w:rPr>
                <w:color w:val="000000"/>
                <w:sz w:val="18"/>
                <w:szCs w:val="18"/>
              </w:rPr>
            </w:pPr>
          </w:p>
          <w:p w14:paraId="3801E514" w14:textId="6A33EF35" w:rsidR="00146F73" w:rsidRPr="00146F73" w:rsidRDefault="00146F73" w:rsidP="00146F73">
            <w:pPr>
              <w:tabs>
                <w:tab w:val="decimal" w:pos="885"/>
              </w:tabs>
              <w:spacing w:line="230" w:lineRule="atLeast"/>
              <w:ind w:right="4"/>
              <w:rPr>
                <w:color w:val="000000"/>
                <w:sz w:val="18"/>
                <w:szCs w:val="18"/>
              </w:rPr>
            </w:pPr>
            <w:r w:rsidRPr="00146F73">
              <w:rPr>
                <w:color w:val="000000"/>
                <w:sz w:val="18"/>
                <w:szCs w:val="18"/>
              </w:rPr>
              <w:t>(47,293)</w:t>
            </w:r>
          </w:p>
        </w:tc>
        <w:tc>
          <w:tcPr>
            <w:tcW w:w="90" w:type="dxa"/>
          </w:tcPr>
          <w:p w14:paraId="3BBE0E60" w14:textId="77777777" w:rsidR="00146F73" w:rsidRPr="00146F73" w:rsidRDefault="00146F73" w:rsidP="00146F73">
            <w:pPr>
              <w:tabs>
                <w:tab w:val="decimal" w:pos="882"/>
                <w:tab w:val="decimal" w:pos="927"/>
              </w:tabs>
              <w:spacing w:line="230" w:lineRule="atLeast"/>
              <w:ind w:right="153"/>
              <w:rPr>
                <w:color w:val="000000"/>
                <w:sz w:val="18"/>
                <w:szCs w:val="18"/>
              </w:rPr>
            </w:pPr>
          </w:p>
        </w:tc>
        <w:tc>
          <w:tcPr>
            <w:tcW w:w="1074" w:type="dxa"/>
            <w:shd w:val="clear" w:color="auto" w:fill="auto"/>
          </w:tcPr>
          <w:p w14:paraId="18383400" w14:textId="77777777" w:rsidR="00146F73" w:rsidRPr="00146F73" w:rsidRDefault="00146F73" w:rsidP="00146F73">
            <w:pPr>
              <w:tabs>
                <w:tab w:val="decimal" w:pos="1155"/>
              </w:tabs>
              <w:spacing w:line="230" w:lineRule="atLeast"/>
              <w:ind w:right="-18"/>
              <w:jc w:val="both"/>
              <w:rPr>
                <w:color w:val="000000"/>
                <w:sz w:val="18"/>
                <w:szCs w:val="18"/>
              </w:rPr>
            </w:pPr>
          </w:p>
          <w:p w14:paraId="2A52FED8" w14:textId="3F2F90A8" w:rsidR="00146F73" w:rsidRPr="00146F73" w:rsidRDefault="00146F73" w:rsidP="00146F73">
            <w:pPr>
              <w:tabs>
                <w:tab w:val="decimal" w:pos="960"/>
              </w:tabs>
              <w:spacing w:line="230" w:lineRule="atLeast"/>
              <w:ind w:right="-25"/>
              <w:jc w:val="both"/>
              <w:rPr>
                <w:color w:val="000000"/>
                <w:sz w:val="18"/>
                <w:szCs w:val="18"/>
              </w:rPr>
            </w:pPr>
            <w:r w:rsidRPr="00146F73">
              <w:rPr>
                <w:color w:val="000000"/>
                <w:sz w:val="18"/>
                <w:szCs w:val="18"/>
              </w:rPr>
              <w:t>(95,878)</w:t>
            </w:r>
          </w:p>
        </w:tc>
        <w:tc>
          <w:tcPr>
            <w:tcW w:w="78" w:type="dxa"/>
          </w:tcPr>
          <w:p w14:paraId="4D0761AF"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1362" w:type="dxa"/>
            <w:gridSpan w:val="2"/>
          </w:tcPr>
          <w:p w14:paraId="56CD13CF" w14:textId="77777777" w:rsidR="00146F73" w:rsidRPr="00146F73" w:rsidRDefault="00146F73" w:rsidP="00146F73">
            <w:pPr>
              <w:tabs>
                <w:tab w:val="decimal" w:pos="1155"/>
              </w:tabs>
              <w:spacing w:line="230" w:lineRule="atLeast"/>
              <w:ind w:right="-18"/>
              <w:jc w:val="both"/>
              <w:rPr>
                <w:color w:val="000000"/>
                <w:sz w:val="18"/>
                <w:szCs w:val="18"/>
              </w:rPr>
            </w:pPr>
          </w:p>
          <w:p w14:paraId="13D609AC" w14:textId="0B00F2DA" w:rsidR="00146F73" w:rsidRPr="00146F73" w:rsidRDefault="00146F73" w:rsidP="00146F73">
            <w:pPr>
              <w:tabs>
                <w:tab w:val="decimal" w:pos="1155"/>
              </w:tabs>
              <w:spacing w:line="230" w:lineRule="atLeast"/>
              <w:ind w:right="-18"/>
              <w:jc w:val="both"/>
              <w:rPr>
                <w:color w:val="000000"/>
                <w:sz w:val="18"/>
                <w:szCs w:val="18"/>
              </w:rPr>
            </w:pPr>
            <w:r w:rsidRPr="00146F73">
              <w:rPr>
                <w:color w:val="000000"/>
                <w:sz w:val="18"/>
                <w:szCs w:val="18"/>
              </w:rPr>
              <w:t>(34,664)</w:t>
            </w:r>
          </w:p>
        </w:tc>
        <w:tc>
          <w:tcPr>
            <w:tcW w:w="78" w:type="dxa"/>
          </w:tcPr>
          <w:p w14:paraId="153DBDB0"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90" w:type="dxa"/>
            <w:gridSpan w:val="2"/>
          </w:tcPr>
          <w:p w14:paraId="7CA2D73C"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0" w:type="dxa"/>
            <w:gridSpan w:val="2"/>
          </w:tcPr>
          <w:p w14:paraId="0E2811E2"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23" w:type="dxa"/>
            <w:gridSpan w:val="2"/>
            <w:shd w:val="clear" w:color="auto" w:fill="auto"/>
            <w:vAlign w:val="bottom"/>
          </w:tcPr>
          <w:p w14:paraId="3242D2F5" w14:textId="77777777" w:rsidR="00146F73" w:rsidRPr="00146F73" w:rsidRDefault="00146F73" w:rsidP="00146F73">
            <w:pPr>
              <w:tabs>
                <w:tab w:val="decimal" w:pos="810"/>
                <w:tab w:val="decimal" w:pos="882"/>
              </w:tabs>
              <w:spacing w:line="230" w:lineRule="atLeast"/>
              <w:ind w:right="153"/>
              <w:rPr>
                <w:color w:val="000000"/>
                <w:sz w:val="18"/>
                <w:szCs w:val="18"/>
              </w:rPr>
            </w:pPr>
          </w:p>
        </w:tc>
      </w:tr>
      <w:tr w:rsidR="00146F73" w:rsidRPr="00146F73" w14:paraId="16067FBE" w14:textId="77777777" w:rsidTr="00632857">
        <w:tc>
          <w:tcPr>
            <w:tcW w:w="1974" w:type="dxa"/>
            <w:shd w:val="clear" w:color="auto" w:fill="auto"/>
          </w:tcPr>
          <w:p w14:paraId="522BF556" w14:textId="77777777" w:rsidR="00146F73" w:rsidRPr="00146F73" w:rsidRDefault="00146F73" w:rsidP="00146F73">
            <w:pPr>
              <w:pStyle w:val="acctfourfigures"/>
              <w:spacing w:line="230" w:lineRule="atLeast"/>
              <w:ind w:left="191" w:hanging="180"/>
              <w:rPr>
                <w:sz w:val="18"/>
                <w:szCs w:val="18"/>
              </w:rPr>
            </w:pPr>
            <w:r w:rsidRPr="00146F73">
              <w:rPr>
                <w:sz w:val="18"/>
                <w:szCs w:val="18"/>
              </w:rPr>
              <w:t xml:space="preserve">Cash flows from financing activities </w:t>
            </w:r>
          </w:p>
        </w:tc>
        <w:tc>
          <w:tcPr>
            <w:tcW w:w="1002" w:type="dxa"/>
            <w:tcBorders>
              <w:bottom w:val="single" w:sz="4" w:space="0" w:color="auto"/>
            </w:tcBorders>
            <w:shd w:val="clear" w:color="auto" w:fill="auto"/>
            <w:vAlign w:val="bottom"/>
          </w:tcPr>
          <w:p w14:paraId="7B6FCBA4" w14:textId="3F48641E" w:rsidR="00146F73" w:rsidRPr="00146F73" w:rsidRDefault="00146F73" w:rsidP="00146F73">
            <w:pPr>
              <w:tabs>
                <w:tab w:val="decimal" w:pos="605"/>
              </w:tabs>
              <w:spacing w:line="230" w:lineRule="atLeast"/>
              <w:rPr>
                <w:b/>
                <w:bCs/>
                <w:color w:val="000000"/>
                <w:sz w:val="18"/>
                <w:szCs w:val="18"/>
              </w:rPr>
            </w:pPr>
            <w:r w:rsidRPr="00146F73">
              <w:rPr>
                <w:b/>
                <w:bCs/>
                <w:color w:val="000000"/>
                <w:sz w:val="18"/>
                <w:szCs w:val="18"/>
              </w:rPr>
              <w:t>-</w:t>
            </w:r>
          </w:p>
        </w:tc>
        <w:tc>
          <w:tcPr>
            <w:tcW w:w="78" w:type="dxa"/>
          </w:tcPr>
          <w:p w14:paraId="0AE445E5" w14:textId="77777777" w:rsidR="00146F73" w:rsidRPr="00146F73" w:rsidRDefault="00146F73" w:rsidP="00146F73">
            <w:pPr>
              <w:tabs>
                <w:tab w:val="decimal" w:pos="1062"/>
              </w:tabs>
              <w:spacing w:line="230" w:lineRule="atLeast"/>
              <w:ind w:right="153"/>
              <w:rPr>
                <w:color w:val="000000"/>
                <w:sz w:val="18"/>
                <w:szCs w:val="18"/>
              </w:rPr>
            </w:pPr>
          </w:p>
        </w:tc>
        <w:tc>
          <w:tcPr>
            <w:tcW w:w="913" w:type="dxa"/>
            <w:tcBorders>
              <w:bottom w:val="single" w:sz="4" w:space="0" w:color="auto"/>
            </w:tcBorders>
            <w:shd w:val="clear" w:color="auto" w:fill="auto"/>
            <w:vAlign w:val="bottom"/>
          </w:tcPr>
          <w:p w14:paraId="3F27A0AC" w14:textId="18461609" w:rsidR="00146F73" w:rsidRPr="00146F73" w:rsidRDefault="00DE0AA2" w:rsidP="00146F73">
            <w:pPr>
              <w:tabs>
                <w:tab w:val="decimal" w:pos="789"/>
              </w:tabs>
              <w:spacing w:line="230" w:lineRule="atLeast"/>
              <w:ind w:right="-21"/>
              <w:rPr>
                <w:color w:val="000000"/>
                <w:sz w:val="18"/>
                <w:szCs w:val="18"/>
              </w:rPr>
            </w:pPr>
            <w:r>
              <w:rPr>
                <w:color w:val="000000"/>
                <w:sz w:val="18"/>
                <w:szCs w:val="18"/>
              </w:rPr>
              <w:t>510</w:t>
            </w:r>
          </w:p>
        </w:tc>
        <w:tc>
          <w:tcPr>
            <w:tcW w:w="90" w:type="dxa"/>
          </w:tcPr>
          <w:p w14:paraId="6E4BB874" w14:textId="77777777" w:rsidR="00146F73" w:rsidRPr="00146F73" w:rsidRDefault="00146F73" w:rsidP="00146F73">
            <w:pPr>
              <w:tabs>
                <w:tab w:val="decimal" w:pos="972"/>
              </w:tabs>
              <w:spacing w:line="230" w:lineRule="atLeast"/>
              <w:ind w:left="72"/>
              <w:rPr>
                <w:color w:val="000000"/>
                <w:sz w:val="18"/>
                <w:szCs w:val="18"/>
              </w:rPr>
            </w:pPr>
          </w:p>
        </w:tc>
        <w:tc>
          <w:tcPr>
            <w:tcW w:w="1078" w:type="dxa"/>
            <w:tcBorders>
              <w:bottom w:val="single" w:sz="4" w:space="0" w:color="auto"/>
            </w:tcBorders>
            <w:vAlign w:val="bottom"/>
          </w:tcPr>
          <w:p w14:paraId="69F02F67" w14:textId="4805E99D" w:rsidR="00146F73" w:rsidRPr="00146F73" w:rsidRDefault="00146F73" w:rsidP="00146F73">
            <w:pPr>
              <w:tabs>
                <w:tab w:val="decimal" w:pos="866"/>
              </w:tabs>
              <w:spacing w:line="230" w:lineRule="atLeast"/>
              <w:ind w:right="-25"/>
              <w:rPr>
                <w:color w:val="000000"/>
                <w:sz w:val="18"/>
                <w:szCs w:val="18"/>
              </w:rPr>
            </w:pPr>
            <w:r w:rsidRPr="00146F73">
              <w:rPr>
                <w:color w:val="000000"/>
                <w:sz w:val="18"/>
                <w:szCs w:val="18"/>
              </w:rPr>
              <w:t>(21,643)</w:t>
            </w:r>
          </w:p>
        </w:tc>
        <w:tc>
          <w:tcPr>
            <w:tcW w:w="90" w:type="dxa"/>
          </w:tcPr>
          <w:p w14:paraId="3E576699" w14:textId="77777777" w:rsidR="00146F73" w:rsidRPr="00146F73" w:rsidRDefault="00146F73" w:rsidP="00146F73">
            <w:pPr>
              <w:tabs>
                <w:tab w:val="decimal" w:pos="972"/>
              </w:tabs>
              <w:spacing w:line="230" w:lineRule="atLeast"/>
              <w:ind w:right="153"/>
              <w:rPr>
                <w:color w:val="000000"/>
                <w:sz w:val="18"/>
                <w:szCs w:val="18"/>
              </w:rPr>
            </w:pPr>
          </w:p>
        </w:tc>
        <w:tc>
          <w:tcPr>
            <w:tcW w:w="1158" w:type="dxa"/>
            <w:tcBorders>
              <w:bottom w:val="single" w:sz="4" w:space="0" w:color="auto"/>
            </w:tcBorders>
            <w:vAlign w:val="bottom"/>
          </w:tcPr>
          <w:p w14:paraId="3A07CFCD" w14:textId="1D3480B9" w:rsidR="00146F73" w:rsidRPr="00146F73" w:rsidRDefault="00146F73" w:rsidP="00146F73">
            <w:pPr>
              <w:tabs>
                <w:tab w:val="decimal" w:pos="1035"/>
              </w:tabs>
              <w:spacing w:line="230" w:lineRule="atLeast"/>
              <w:ind w:right="-60"/>
              <w:rPr>
                <w:color w:val="000000"/>
                <w:sz w:val="18"/>
                <w:szCs w:val="18"/>
              </w:rPr>
            </w:pPr>
            <w:r w:rsidRPr="00146F73">
              <w:rPr>
                <w:color w:val="000000"/>
                <w:sz w:val="18"/>
                <w:szCs w:val="18"/>
              </w:rPr>
              <w:t>150,138</w:t>
            </w:r>
          </w:p>
        </w:tc>
        <w:tc>
          <w:tcPr>
            <w:tcW w:w="82" w:type="dxa"/>
          </w:tcPr>
          <w:p w14:paraId="58BBCB9B" w14:textId="77777777" w:rsidR="00146F73" w:rsidRPr="00146F73" w:rsidRDefault="00146F73" w:rsidP="00146F73">
            <w:pPr>
              <w:tabs>
                <w:tab w:val="decimal" w:pos="882"/>
              </w:tabs>
              <w:spacing w:line="230" w:lineRule="atLeast"/>
              <w:ind w:right="153"/>
              <w:rPr>
                <w:color w:val="000000"/>
                <w:sz w:val="18"/>
                <w:szCs w:val="18"/>
              </w:rPr>
            </w:pPr>
          </w:p>
        </w:tc>
        <w:tc>
          <w:tcPr>
            <w:tcW w:w="1090" w:type="dxa"/>
            <w:tcBorders>
              <w:bottom w:val="single" w:sz="4" w:space="0" w:color="auto"/>
            </w:tcBorders>
            <w:vAlign w:val="bottom"/>
          </w:tcPr>
          <w:p w14:paraId="377ED4DF" w14:textId="2B5AE15D" w:rsidR="00146F73" w:rsidRPr="00146F73" w:rsidRDefault="00146F73" w:rsidP="00146F73">
            <w:pPr>
              <w:tabs>
                <w:tab w:val="decimal" w:pos="883"/>
              </w:tabs>
              <w:spacing w:line="230" w:lineRule="atLeast"/>
              <w:ind w:right="20"/>
              <w:rPr>
                <w:color w:val="000000"/>
                <w:sz w:val="18"/>
                <w:szCs w:val="18"/>
              </w:rPr>
            </w:pPr>
            <w:r w:rsidRPr="00146F73">
              <w:rPr>
                <w:color w:val="000000"/>
                <w:sz w:val="18"/>
                <w:szCs w:val="18"/>
              </w:rPr>
              <w:t>1</w:t>
            </w:r>
            <w:r w:rsidR="00AE16ED">
              <w:rPr>
                <w:color w:val="000000"/>
                <w:sz w:val="18"/>
                <w:szCs w:val="18"/>
              </w:rPr>
              <w:t>0</w:t>
            </w:r>
            <w:r w:rsidRPr="00146F73">
              <w:rPr>
                <w:color w:val="000000"/>
                <w:sz w:val="18"/>
                <w:szCs w:val="18"/>
              </w:rPr>
              <w:t>,</w:t>
            </w:r>
            <w:r w:rsidR="00AE16ED">
              <w:rPr>
                <w:color w:val="000000"/>
                <w:sz w:val="18"/>
                <w:szCs w:val="18"/>
              </w:rPr>
              <w:t>128</w:t>
            </w:r>
          </w:p>
        </w:tc>
        <w:tc>
          <w:tcPr>
            <w:tcW w:w="98" w:type="dxa"/>
          </w:tcPr>
          <w:p w14:paraId="17B94781" w14:textId="77777777" w:rsidR="00146F73" w:rsidRPr="00146F73" w:rsidRDefault="00146F73" w:rsidP="00146F73">
            <w:pPr>
              <w:tabs>
                <w:tab w:val="decimal" w:pos="972"/>
              </w:tabs>
              <w:spacing w:line="230" w:lineRule="atLeast"/>
              <w:ind w:right="18"/>
              <w:rPr>
                <w:color w:val="000000"/>
                <w:sz w:val="18"/>
                <w:szCs w:val="18"/>
              </w:rPr>
            </w:pPr>
          </w:p>
        </w:tc>
        <w:tc>
          <w:tcPr>
            <w:tcW w:w="1072" w:type="dxa"/>
            <w:tcBorders>
              <w:bottom w:val="single" w:sz="4" w:space="0" w:color="auto"/>
            </w:tcBorders>
          </w:tcPr>
          <w:p w14:paraId="192C5F8E" w14:textId="77777777" w:rsidR="00146F73" w:rsidRPr="00146F73" w:rsidRDefault="00146F73" w:rsidP="00146F73">
            <w:pPr>
              <w:tabs>
                <w:tab w:val="decimal" w:pos="960"/>
              </w:tabs>
              <w:spacing w:line="230" w:lineRule="atLeast"/>
              <w:ind w:right="-25"/>
              <w:jc w:val="both"/>
              <w:rPr>
                <w:color w:val="000000"/>
                <w:sz w:val="18"/>
                <w:szCs w:val="18"/>
              </w:rPr>
            </w:pPr>
          </w:p>
          <w:p w14:paraId="39F8E732" w14:textId="565A8448" w:rsidR="00146F73" w:rsidRPr="00146F73" w:rsidRDefault="00146F73" w:rsidP="00146F73">
            <w:pPr>
              <w:tabs>
                <w:tab w:val="decimal" w:pos="885"/>
              </w:tabs>
              <w:spacing w:line="230" w:lineRule="atLeast"/>
              <w:ind w:right="4"/>
              <w:rPr>
                <w:color w:val="000000"/>
                <w:sz w:val="18"/>
                <w:szCs w:val="18"/>
              </w:rPr>
            </w:pPr>
            <w:r w:rsidRPr="00146F73">
              <w:rPr>
                <w:color w:val="000000"/>
                <w:sz w:val="18"/>
                <w:szCs w:val="18"/>
              </w:rPr>
              <w:t>50,083</w:t>
            </w:r>
          </w:p>
        </w:tc>
        <w:tc>
          <w:tcPr>
            <w:tcW w:w="90" w:type="dxa"/>
          </w:tcPr>
          <w:p w14:paraId="1CCA4002" w14:textId="77777777" w:rsidR="00146F73" w:rsidRPr="00146F73" w:rsidRDefault="00146F73" w:rsidP="00146F73">
            <w:pPr>
              <w:tabs>
                <w:tab w:val="decimal" w:pos="882"/>
                <w:tab w:val="decimal" w:pos="927"/>
              </w:tabs>
              <w:spacing w:line="230" w:lineRule="atLeast"/>
              <w:ind w:right="153"/>
              <w:rPr>
                <w:color w:val="000000"/>
                <w:sz w:val="18"/>
                <w:szCs w:val="18"/>
              </w:rPr>
            </w:pPr>
          </w:p>
        </w:tc>
        <w:tc>
          <w:tcPr>
            <w:tcW w:w="1074" w:type="dxa"/>
            <w:tcBorders>
              <w:bottom w:val="single" w:sz="4" w:space="0" w:color="auto"/>
            </w:tcBorders>
            <w:shd w:val="clear" w:color="auto" w:fill="auto"/>
          </w:tcPr>
          <w:p w14:paraId="10B7AC5D" w14:textId="77777777" w:rsidR="00146F73" w:rsidRPr="00146F73" w:rsidRDefault="00146F73" w:rsidP="00146F73">
            <w:pPr>
              <w:tabs>
                <w:tab w:val="decimal" w:pos="1155"/>
              </w:tabs>
              <w:spacing w:line="230" w:lineRule="atLeast"/>
              <w:ind w:right="-18"/>
              <w:jc w:val="both"/>
              <w:rPr>
                <w:color w:val="000000"/>
                <w:sz w:val="18"/>
                <w:szCs w:val="18"/>
              </w:rPr>
            </w:pPr>
          </w:p>
          <w:p w14:paraId="0BD95A09" w14:textId="63DAB9D1" w:rsidR="00146F73" w:rsidRPr="00146F73" w:rsidRDefault="00146F73" w:rsidP="00146F73">
            <w:pPr>
              <w:tabs>
                <w:tab w:val="decimal" w:pos="960"/>
              </w:tabs>
              <w:spacing w:line="230" w:lineRule="atLeast"/>
              <w:ind w:right="-25"/>
              <w:jc w:val="both"/>
              <w:rPr>
                <w:color w:val="000000"/>
                <w:sz w:val="18"/>
                <w:szCs w:val="18"/>
              </w:rPr>
            </w:pPr>
            <w:r w:rsidRPr="00146F73">
              <w:rPr>
                <w:color w:val="000000"/>
                <w:sz w:val="18"/>
                <w:szCs w:val="18"/>
              </w:rPr>
              <w:t>97,725</w:t>
            </w:r>
          </w:p>
        </w:tc>
        <w:tc>
          <w:tcPr>
            <w:tcW w:w="78" w:type="dxa"/>
          </w:tcPr>
          <w:p w14:paraId="2C5FCA83"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1362" w:type="dxa"/>
            <w:gridSpan w:val="2"/>
            <w:tcBorders>
              <w:bottom w:val="single" w:sz="4" w:space="0" w:color="auto"/>
            </w:tcBorders>
          </w:tcPr>
          <w:p w14:paraId="1B3FDD2F" w14:textId="77777777" w:rsidR="00146F73" w:rsidRPr="00146F73" w:rsidRDefault="00146F73" w:rsidP="00146F73">
            <w:pPr>
              <w:tabs>
                <w:tab w:val="decimal" w:pos="1155"/>
              </w:tabs>
              <w:spacing w:line="230" w:lineRule="atLeast"/>
              <w:ind w:right="-18"/>
              <w:jc w:val="both"/>
              <w:rPr>
                <w:color w:val="000000"/>
                <w:sz w:val="18"/>
                <w:szCs w:val="18"/>
              </w:rPr>
            </w:pPr>
          </w:p>
          <w:p w14:paraId="098444AD" w14:textId="6418E34B" w:rsidR="00146F73" w:rsidRPr="00146F73" w:rsidRDefault="00146F73" w:rsidP="00146F73">
            <w:pPr>
              <w:tabs>
                <w:tab w:val="decimal" w:pos="1155"/>
              </w:tabs>
              <w:spacing w:line="230" w:lineRule="atLeast"/>
              <w:ind w:right="-18"/>
              <w:jc w:val="both"/>
              <w:rPr>
                <w:color w:val="000000"/>
                <w:sz w:val="18"/>
                <w:szCs w:val="18"/>
              </w:rPr>
            </w:pPr>
            <w:r w:rsidRPr="00146F73">
              <w:rPr>
                <w:color w:val="000000"/>
                <w:sz w:val="18"/>
                <w:szCs w:val="18"/>
              </w:rPr>
              <w:t>18,2</w:t>
            </w:r>
            <w:r w:rsidR="0051073B">
              <w:rPr>
                <w:color w:val="000000"/>
                <w:sz w:val="18"/>
                <w:szCs w:val="18"/>
              </w:rPr>
              <w:t>64</w:t>
            </w:r>
          </w:p>
        </w:tc>
        <w:tc>
          <w:tcPr>
            <w:tcW w:w="78" w:type="dxa"/>
          </w:tcPr>
          <w:p w14:paraId="324B5D51"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90" w:type="dxa"/>
            <w:gridSpan w:val="2"/>
          </w:tcPr>
          <w:p w14:paraId="1047B64F"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0" w:type="dxa"/>
            <w:gridSpan w:val="2"/>
          </w:tcPr>
          <w:p w14:paraId="2A29ABEC" w14:textId="77777777" w:rsidR="00146F73" w:rsidRPr="00146F73" w:rsidRDefault="00146F73" w:rsidP="00146F73">
            <w:pPr>
              <w:tabs>
                <w:tab w:val="decimal" w:pos="810"/>
                <w:tab w:val="decimal" w:pos="882"/>
              </w:tabs>
              <w:spacing w:line="230" w:lineRule="atLeast"/>
              <w:ind w:right="153"/>
              <w:rPr>
                <w:color w:val="000000"/>
                <w:sz w:val="18"/>
                <w:szCs w:val="18"/>
              </w:rPr>
            </w:pPr>
          </w:p>
        </w:tc>
        <w:tc>
          <w:tcPr>
            <w:tcW w:w="923" w:type="dxa"/>
            <w:gridSpan w:val="2"/>
            <w:shd w:val="clear" w:color="auto" w:fill="auto"/>
            <w:vAlign w:val="bottom"/>
          </w:tcPr>
          <w:p w14:paraId="1BB5518E" w14:textId="77777777" w:rsidR="00146F73" w:rsidRPr="00146F73" w:rsidRDefault="00146F73" w:rsidP="00146F73">
            <w:pPr>
              <w:tabs>
                <w:tab w:val="decimal" w:pos="810"/>
                <w:tab w:val="decimal" w:pos="882"/>
              </w:tabs>
              <w:spacing w:line="230" w:lineRule="atLeast"/>
              <w:ind w:right="153"/>
              <w:rPr>
                <w:color w:val="000000"/>
                <w:sz w:val="18"/>
                <w:szCs w:val="18"/>
              </w:rPr>
            </w:pPr>
          </w:p>
        </w:tc>
      </w:tr>
      <w:tr w:rsidR="00146F73" w:rsidRPr="00146F73" w14:paraId="58C54A98" w14:textId="77777777" w:rsidTr="00632857">
        <w:tc>
          <w:tcPr>
            <w:tcW w:w="1974" w:type="dxa"/>
            <w:shd w:val="clear" w:color="auto" w:fill="auto"/>
          </w:tcPr>
          <w:p w14:paraId="125F569F" w14:textId="77777777" w:rsidR="00146F73" w:rsidRPr="00146F73" w:rsidRDefault="00146F73" w:rsidP="00146F73">
            <w:pPr>
              <w:pStyle w:val="acctfourfigures"/>
              <w:tabs>
                <w:tab w:val="clear" w:pos="765"/>
              </w:tabs>
              <w:spacing w:line="230" w:lineRule="atLeast"/>
              <w:ind w:left="191" w:hanging="180"/>
              <w:rPr>
                <w:b/>
                <w:bCs/>
                <w:sz w:val="18"/>
                <w:szCs w:val="18"/>
              </w:rPr>
            </w:pPr>
          </w:p>
          <w:p w14:paraId="6E8AC6E2" w14:textId="128D71B3" w:rsidR="00146F73" w:rsidRPr="00146F73" w:rsidRDefault="00146F73" w:rsidP="00146F73">
            <w:pPr>
              <w:pStyle w:val="acctfourfigures"/>
              <w:tabs>
                <w:tab w:val="clear" w:pos="765"/>
              </w:tabs>
              <w:spacing w:line="230" w:lineRule="atLeast"/>
              <w:ind w:left="191" w:hanging="180"/>
              <w:rPr>
                <w:b/>
                <w:bCs/>
                <w:sz w:val="18"/>
                <w:szCs w:val="18"/>
              </w:rPr>
            </w:pPr>
            <w:r w:rsidRPr="00146F73">
              <w:rPr>
                <w:b/>
                <w:bCs/>
                <w:sz w:val="18"/>
                <w:szCs w:val="18"/>
              </w:rPr>
              <w:t>Net decrease in cash and cash equivalents</w:t>
            </w:r>
          </w:p>
        </w:tc>
        <w:tc>
          <w:tcPr>
            <w:tcW w:w="1002" w:type="dxa"/>
            <w:tcBorders>
              <w:top w:val="single" w:sz="4" w:space="0" w:color="auto"/>
              <w:bottom w:val="double" w:sz="4" w:space="0" w:color="auto"/>
            </w:tcBorders>
            <w:shd w:val="clear" w:color="auto" w:fill="auto"/>
            <w:vAlign w:val="bottom"/>
          </w:tcPr>
          <w:p w14:paraId="5CFCC3FC" w14:textId="5C1721C2" w:rsidR="00146F73" w:rsidRPr="00146F73" w:rsidRDefault="00146F73" w:rsidP="00146F73">
            <w:pPr>
              <w:tabs>
                <w:tab w:val="decimal" w:pos="863"/>
              </w:tabs>
              <w:spacing w:line="230" w:lineRule="atLeast"/>
              <w:rPr>
                <w:b/>
                <w:bCs/>
                <w:color w:val="000000"/>
                <w:sz w:val="18"/>
                <w:szCs w:val="18"/>
              </w:rPr>
            </w:pPr>
            <w:r w:rsidRPr="00146F73">
              <w:rPr>
                <w:b/>
                <w:bCs/>
                <w:color w:val="000000"/>
                <w:sz w:val="18"/>
                <w:szCs w:val="18"/>
              </w:rPr>
              <w:t>(125)</w:t>
            </w:r>
          </w:p>
        </w:tc>
        <w:tc>
          <w:tcPr>
            <w:tcW w:w="78" w:type="dxa"/>
          </w:tcPr>
          <w:p w14:paraId="67F78C5C" w14:textId="77777777" w:rsidR="00146F73" w:rsidRPr="00146F73" w:rsidRDefault="00146F73" w:rsidP="00146F73">
            <w:pPr>
              <w:tabs>
                <w:tab w:val="decimal" w:pos="972"/>
              </w:tabs>
              <w:spacing w:line="230" w:lineRule="atLeast"/>
              <w:ind w:left="108" w:right="99"/>
              <w:rPr>
                <w:b/>
                <w:bCs/>
                <w:color w:val="000000"/>
                <w:sz w:val="18"/>
                <w:szCs w:val="18"/>
              </w:rPr>
            </w:pPr>
          </w:p>
        </w:tc>
        <w:tc>
          <w:tcPr>
            <w:tcW w:w="913" w:type="dxa"/>
            <w:tcBorders>
              <w:top w:val="single" w:sz="4" w:space="0" w:color="auto"/>
              <w:bottom w:val="double" w:sz="4" w:space="0" w:color="auto"/>
            </w:tcBorders>
            <w:shd w:val="clear" w:color="auto" w:fill="auto"/>
            <w:vAlign w:val="bottom"/>
          </w:tcPr>
          <w:p w14:paraId="61ED1A6B" w14:textId="69B907AB" w:rsidR="00146F73" w:rsidRPr="00146F73" w:rsidRDefault="00146F73" w:rsidP="00146F73">
            <w:pPr>
              <w:tabs>
                <w:tab w:val="decimal" w:pos="789"/>
              </w:tabs>
              <w:spacing w:line="230" w:lineRule="atLeast"/>
              <w:ind w:right="-21"/>
              <w:rPr>
                <w:b/>
                <w:bCs/>
                <w:color w:val="000000"/>
                <w:sz w:val="18"/>
                <w:szCs w:val="18"/>
              </w:rPr>
            </w:pPr>
            <w:r w:rsidRPr="00146F73">
              <w:rPr>
                <w:b/>
                <w:bCs/>
                <w:color w:val="000000"/>
                <w:sz w:val="18"/>
                <w:szCs w:val="18"/>
              </w:rPr>
              <w:t>(1,009)</w:t>
            </w:r>
          </w:p>
        </w:tc>
        <w:tc>
          <w:tcPr>
            <w:tcW w:w="90" w:type="dxa"/>
          </w:tcPr>
          <w:p w14:paraId="601B5E99" w14:textId="77777777" w:rsidR="00146F73" w:rsidRPr="00146F73" w:rsidRDefault="00146F73" w:rsidP="00146F73">
            <w:pPr>
              <w:tabs>
                <w:tab w:val="decimal" w:pos="972"/>
              </w:tabs>
              <w:spacing w:line="230" w:lineRule="atLeast"/>
              <w:ind w:left="108" w:right="99"/>
              <w:rPr>
                <w:b/>
                <w:bCs/>
                <w:color w:val="000000"/>
                <w:sz w:val="18"/>
                <w:szCs w:val="18"/>
              </w:rPr>
            </w:pPr>
          </w:p>
        </w:tc>
        <w:tc>
          <w:tcPr>
            <w:tcW w:w="1078" w:type="dxa"/>
            <w:tcBorders>
              <w:top w:val="single" w:sz="4" w:space="0" w:color="auto"/>
              <w:bottom w:val="double" w:sz="4" w:space="0" w:color="auto"/>
            </w:tcBorders>
            <w:vAlign w:val="bottom"/>
          </w:tcPr>
          <w:p w14:paraId="15090AB9" w14:textId="7BBE1B33" w:rsidR="00146F73" w:rsidRPr="00146F73" w:rsidRDefault="00146F73" w:rsidP="00146F73">
            <w:pPr>
              <w:tabs>
                <w:tab w:val="decimal" w:pos="866"/>
              </w:tabs>
              <w:spacing w:line="230" w:lineRule="atLeast"/>
              <w:ind w:right="-25"/>
              <w:rPr>
                <w:b/>
                <w:bCs/>
                <w:color w:val="000000"/>
                <w:sz w:val="18"/>
                <w:szCs w:val="18"/>
              </w:rPr>
            </w:pPr>
            <w:r w:rsidRPr="00146F73">
              <w:rPr>
                <w:b/>
                <w:bCs/>
                <w:color w:val="000000"/>
                <w:sz w:val="18"/>
                <w:szCs w:val="18"/>
              </w:rPr>
              <w:t>(24,651)</w:t>
            </w:r>
          </w:p>
        </w:tc>
        <w:tc>
          <w:tcPr>
            <w:tcW w:w="90" w:type="dxa"/>
          </w:tcPr>
          <w:p w14:paraId="16ED0758" w14:textId="77777777" w:rsidR="00146F73" w:rsidRPr="00146F73" w:rsidRDefault="00146F73" w:rsidP="00146F73">
            <w:pPr>
              <w:tabs>
                <w:tab w:val="decimal" w:pos="972"/>
              </w:tabs>
              <w:spacing w:line="230" w:lineRule="atLeast"/>
              <w:ind w:right="18"/>
              <w:rPr>
                <w:b/>
                <w:bCs/>
                <w:color w:val="000000"/>
                <w:sz w:val="18"/>
                <w:szCs w:val="18"/>
              </w:rPr>
            </w:pPr>
          </w:p>
        </w:tc>
        <w:tc>
          <w:tcPr>
            <w:tcW w:w="1158" w:type="dxa"/>
            <w:tcBorders>
              <w:top w:val="single" w:sz="4" w:space="0" w:color="auto"/>
              <w:bottom w:val="double" w:sz="4" w:space="0" w:color="auto"/>
            </w:tcBorders>
            <w:vAlign w:val="bottom"/>
          </w:tcPr>
          <w:p w14:paraId="1E3F6DEC" w14:textId="26E83911" w:rsidR="00146F73" w:rsidRPr="00146F73" w:rsidRDefault="00146F73" w:rsidP="00146F73">
            <w:pPr>
              <w:tabs>
                <w:tab w:val="decimal" w:pos="1035"/>
              </w:tabs>
              <w:spacing w:line="230" w:lineRule="atLeast"/>
              <w:ind w:right="-60"/>
              <w:rPr>
                <w:b/>
                <w:bCs/>
                <w:color w:val="000000"/>
                <w:sz w:val="18"/>
                <w:szCs w:val="18"/>
              </w:rPr>
            </w:pPr>
            <w:r w:rsidRPr="00146F73">
              <w:rPr>
                <w:b/>
                <w:bCs/>
                <w:color w:val="000000"/>
                <w:sz w:val="18"/>
                <w:szCs w:val="18"/>
              </w:rPr>
              <w:t>(3,164)</w:t>
            </w:r>
          </w:p>
        </w:tc>
        <w:tc>
          <w:tcPr>
            <w:tcW w:w="82" w:type="dxa"/>
          </w:tcPr>
          <w:p w14:paraId="0268BDFF" w14:textId="77777777" w:rsidR="00146F73" w:rsidRPr="00146F73" w:rsidRDefault="00146F73" w:rsidP="00146F73">
            <w:pPr>
              <w:tabs>
                <w:tab w:val="decimal" w:pos="873"/>
              </w:tabs>
              <w:spacing w:line="230" w:lineRule="atLeast"/>
              <w:ind w:right="-45"/>
              <w:rPr>
                <w:b/>
                <w:bCs/>
                <w:color w:val="000000"/>
                <w:sz w:val="18"/>
                <w:szCs w:val="18"/>
              </w:rPr>
            </w:pPr>
          </w:p>
        </w:tc>
        <w:tc>
          <w:tcPr>
            <w:tcW w:w="1090" w:type="dxa"/>
            <w:tcBorders>
              <w:top w:val="single" w:sz="4" w:space="0" w:color="auto"/>
              <w:bottom w:val="double" w:sz="4" w:space="0" w:color="auto"/>
            </w:tcBorders>
            <w:vAlign w:val="bottom"/>
          </w:tcPr>
          <w:p w14:paraId="074D8927" w14:textId="38EF16C8" w:rsidR="00146F73" w:rsidRPr="00146F73" w:rsidRDefault="00146F73" w:rsidP="00146F73">
            <w:pPr>
              <w:tabs>
                <w:tab w:val="decimal" w:pos="883"/>
              </w:tabs>
              <w:spacing w:line="230" w:lineRule="atLeast"/>
              <w:ind w:right="20"/>
              <w:rPr>
                <w:b/>
                <w:bCs/>
                <w:color w:val="000000"/>
                <w:sz w:val="18"/>
                <w:szCs w:val="18"/>
              </w:rPr>
            </w:pPr>
            <w:r w:rsidRPr="00146F73">
              <w:rPr>
                <w:b/>
                <w:bCs/>
                <w:color w:val="000000"/>
                <w:sz w:val="18"/>
                <w:szCs w:val="18"/>
              </w:rPr>
              <w:t>(8,422)</w:t>
            </w:r>
          </w:p>
        </w:tc>
        <w:tc>
          <w:tcPr>
            <w:tcW w:w="98" w:type="dxa"/>
          </w:tcPr>
          <w:p w14:paraId="44934269" w14:textId="77777777" w:rsidR="00146F73" w:rsidRPr="00146F73" w:rsidRDefault="00146F73" w:rsidP="00146F73">
            <w:pPr>
              <w:tabs>
                <w:tab w:val="decimal" w:pos="972"/>
              </w:tabs>
              <w:spacing w:line="230" w:lineRule="atLeast"/>
              <w:ind w:right="18"/>
              <w:rPr>
                <w:b/>
                <w:bCs/>
                <w:color w:val="000000"/>
                <w:sz w:val="18"/>
                <w:szCs w:val="18"/>
              </w:rPr>
            </w:pPr>
          </w:p>
        </w:tc>
        <w:tc>
          <w:tcPr>
            <w:tcW w:w="1072" w:type="dxa"/>
            <w:tcBorders>
              <w:top w:val="single" w:sz="4" w:space="0" w:color="auto"/>
              <w:bottom w:val="double" w:sz="4" w:space="0" w:color="auto"/>
            </w:tcBorders>
          </w:tcPr>
          <w:p w14:paraId="722FF394" w14:textId="77777777" w:rsidR="00146F73" w:rsidRPr="00146F73" w:rsidRDefault="00146F73" w:rsidP="00146F73">
            <w:pPr>
              <w:tabs>
                <w:tab w:val="decimal" w:pos="960"/>
              </w:tabs>
              <w:spacing w:line="230" w:lineRule="atLeast"/>
              <w:ind w:right="-25"/>
              <w:jc w:val="both"/>
              <w:rPr>
                <w:b/>
                <w:bCs/>
                <w:color w:val="000000"/>
                <w:sz w:val="18"/>
                <w:szCs w:val="18"/>
              </w:rPr>
            </w:pPr>
          </w:p>
          <w:p w14:paraId="34A068E8" w14:textId="77777777" w:rsidR="00146F73" w:rsidRPr="00146F73" w:rsidRDefault="00146F73" w:rsidP="00146F73">
            <w:pPr>
              <w:tabs>
                <w:tab w:val="decimal" w:pos="960"/>
              </w:tabs>
              <w:spacing w:line="230" w:lineRule="atLeast"/>
              <w:ind w:right="-25"/>
              <w:jc w:val="both"/>
              <w:rPr>
                <w:b/>
                <w:bCs/>
                <w:color w:val="000000"/>
                <w:sz w:val="18"/>
                <w:szCs w:val="18"/>
              </w:rPr>
            </w:pPr>
          </w:p>
          <w:p w14:paraId="60678B2D" w14:textId="60F0A2EF" w:rsidR="00146F73" w:rsidRPr="00146F73" w:rsidRDefault="00146F73" w:rsidP="00146F73">
            <w:pPr>
              <w:tabs>
                <w:tab w:val="decimal" w:pos="885"/>
              </w:tabs>
              <w:spacing w:line="230" w:lineRule="atLeast"/>
              <w:ind w:right="4"/>
              <w:rPr>
                <w:b/>
                <w:bCs/>
                <w:color w:val="000000"/>
                <w:sz w:val="18"/>
                <w:szCs w:val="18"/>
              </w:rPr>
            </w:pPr>
            <w:r w:rsidRPr="00146F73">
              <w:rPr>
                <w:b/>
                <w:bCs/>
                <w:color w:val="000000"/>
                <w:sz w:val="18"/>
                <w:szCs w:val="18"/>
              </w:rPr>
              <w:t>(4,219)</w:t>
            </w:r>
          </w:p>
        </w:tc>
        <w:tc>
          <w:tcPr>
            <w:tcW w:w="90" w:type="dxa"/>
          </w:tcPr>
          <w:p w14:paraId="7F53347B" w14:textId="77777777" w:rsidR="00146F73" w:rsidRPr="00146F73" w:rsidRDefault="00146F73" w:rsidP="00146F73">
            <w:pPr>
              <w:tabs>
                <w:tab w:val="decimal" w:pos="927"/>
              </w:tabs>
              <w:spacing w:line="230" w:lineRule="atLeast"/>
              <w:ind w:right="45"/>
              <w:rPr>
                <w:b/>
                <w:bCs/>
                <w:color w:val="000000"/>
                <w:sz w:val="18"/>
                <w:szCs w:val="18"/>
              </w:rPr>
            </w:pPr>
          </w:p>
        </w:tc>
        <w:tc>
          <w:tcPr>
            <w:tcW w:w="1074" w:type="dxa"/>
            <w:tcBorders>
              <w:top w:val="single" w:sz="4" w:space="0" w:color="auto"/>
              <w:bottom w:val="double" w:sz="4" w:space="0" w:color="auto"/>
            </w:tcBorders>
            <w:shd w:val="clear" w:color="auto" w:fill="auto"/>
          </w:tcPr>
          <w:p w14:paraId="5CD4C32A" w14:textId="77777777" w:rsidR="00146F73" w:rsidRPr="00146F73" w:rsidRDefault="00146F73" w:rsidP="00146F73">
            <w:pPr>
              <w:tabs>
                <w:tab w:val="decimal" w:pos="1155"/>
              </w:tabs>
              <w:spacing w:line="230" w:lineRule="atLeast"/>
              <w:ind w:right="-18"/>
              <w:jc w:val="both"/>
              <w:rPr>
                <w:b/>
                <w:bCs/>
                <w:color w:val="000000"/>
                <w:sz w:val="18"/>
                <w:szCs w:val="18"/>
              </w:rPr>
            </w:pPr>
          </w:p>
          <w:p w14:paraId="502BB3ED" w14:textId="77777777" w:rsidR="00895810" w:rsidRDefault="00895810" w:rsidP="00146F73">
            <w:pPr>
              <w:tabs>
                <w:tab w:val="decimal" w:pos="960"/>
              </w:tabs>
              <w:spacing w:line="230" w:lineRule="atLeast"/>
              <w:ind w:right="-25"/>
              <w:jc w:val="both"/>
              <w:rPr>
                <w:b/>
                <w:bCs/>
                <w:color w:val="000000"/>
                <w:sz w:val="18"/>
                <w:szCs w:val="18"/>
              </w:rPr>
            </w:pPr>
          </w:p>
          <w:p w14:paraId="0D6DE80F" w14:textId="197C49E6" w:rsidR="00146F73" w:rsidRPr="00146F73" w:rsidRDefault="00146F73" w:rsidP="00146F73">
            <w:pPr>
              <w:tabs>
                <w:tab w:val="decimal" w:pos="960"/>
              </w:tabs>
              <w:spacing w:line="230" w:lineRule="atLeast"/>
              <w:ind w:right="-25"/>
              <w:jc w:val="both"/>
              <w:rPr>
                <w:b/>
                <w:bCs/>
                <w:color w:val="000000"/>
                <w:sz w:val="18"/>
                <w:szCs w:val="18"/>
              </w:rPr>
            </w:pPr>
            <w:r w:rsidRPr="00146F73">
              <w:rPr>
                <w:b/>
                <w:bCs/>
                <w:color w:val="000000"/>
                <w:sz w:val="18"/>
                <w:szCs w:val="18"/>
              </w:rPr>
              <w:t>(7,845)</w:t>
            </w:r>
          </w:p>
        </w:tc>
        <w:tc>
          <w:tcPr>
            <w:tcW w:w="78" w:type="dxa"/>
          </w:tcPr>
          <w:p w14:paraId="4C6C2D10" w14:textId="77777777" w:rsidR="00146F73" w:rsidRPr="00146F73" w:rsidRDefault="00146F73" w:rsidP="00146F73">
            <w:pPr>
              <w:tabs>
                <w:tab w:val="decimal" w:pos="810"/>
              </w:tabs>
              <w:spacing w:line="230" w:lineRule="atLeast"/>
              <w:rPr>
                <w:b/>
                <w:bCs/>
                <w:color w:val="000000"/>
                <w:sz w:val="18"/>
                <w:szCs w:val="18"/>
              </w:rPr>
            </w:pPr>
          </w:p>
        </w:tc>
        <w:tc>
          <w:tcPr>
            <w:tcW w:w="1362" w:type="dxa"/>
            <w:gridSpan w:val="2"/>
            <w:tcBorders>
              <w:top w:val="single" w:sz="4" w:space="0" w:color="auto"/>
              <w:bottom w:val="double" w:sz="4" w:space="0" w:color="auto"/>
            </w:tcBorders>
          </w:tcPr>
          <w:p w14:paraId="12E4EACD" w14:textId="77777777" w:rsidR="00146F73" w:rsidRPr="00146F73" w:rsidRDefault="00146F73" w:rsidP="00146F73">
            <w:pPr>
              <w:tabs>
                <w:tab w:val="decimal" w:pos="1155"/>
              </w:tabs>
              <w:spacing w:line="230" w:lineRule="atLeast"/>
              <w:ind w:right="-18"/>
              <w:jc w:val="both"/>
              <w:rPr>
                <w:b/>
                <w:bCs/>
                <w:color w:val="000000"/>
                <w:sz w:val="18"/>
                <w:szCs w:val="18"/>
              </w:rPr>
            </w:pPr>
          </w:p>
          <w:p w14:paraId="5BF18B6F" w14:textId="77777777" w:rsidR="00146F73" w:rsidRPr="00146F73" w:rsidRDefault="00146F73" w:rsidP="00146F73">
            <w:pPr>
              <w:tabs>
                <w:tab w:val="decimal" w:pos="1155"/>
              </w:tabs>
              <w:spacing w:line="230" w:lineRule="atLeast"/>
              <w:ind w:right="-18"/>
              <w:jc w:val="both"/>
              <w:rPr>
                <w:b/>
                <w:bCs/>
                <w:color w:val="000000"/>
                <w:sz w:val="18"/>
                <w:szCs w:val="18"/>
              </w:rPr>
            </w:pPr>
          </w:p>
          <w:p w14:paraId="524A21EC" w14:textId="11D3C69C" w:rsidR="00146F73" w:rsidRPr="00146F73" w:rsidRDefault="0051073B" w:rsidP="00146F73">
            <w:pPr>
              <w:tabs>
                <w:tab w:val="decimal" w:pos="1155"/>
              </w:tabs>
              <w:spacing w:line="230" w:lineRule="atLeast"/>
              <w:ind w:right="-18"/>
              <w:jc w:val="both"/>
              <w:rPr>
                <w:b/>
                <w:bCs/>
                <w:color w:val="000000"/>
                <w:sz w:val="18"/>
                <w:szCs w:val="18"/>
              </w:rPr>
            </w:pPr>
            <w:r>
              <w:rPr>
                <w:b/>
                <w:bCs/>
                <w:color w:val="000000"/>
                <w:sz w:val="18"/>
                <w:szCs w:val="18"/>
              </w:rPr>
              <w:t>(</w:t>
            </w:r>
            <w:r w:rsidR="00146F73" w:rsidRPr="00146F73">
              <w:rPr>
                <w:b/>
                <w:bCs/>
                <w:color w:val="000000"/>
                <w:sz w:val="18"/>
                <w:szCs w:val="18"/>
              </w:rPr>
              <w:t>28,145</w:t>
            </w:r>
            <w:r>
              <w:rPr>
                <w:b/>
                <w:bCs/>
                <w:color w:val="000000"/>
                <w:sz w:val="18"/>
                <w:szCs w:val="18"/>
              </w:rPr>
              <w:t>)</w:t>
            </w:r>
          </w:p>
        </w:tc>
        <w:tc>
          <w:tcPr>
            <w:tcW w:w="78" w:type="dxa"/>
          </w:tcPr>
          <w:p w14:paraId="010434BA" w14:textId="77777777" w:rsidR="00146F73" w:rsidRPr="00146F73" w:rsidRDefault="00146F73" w:rsidP="00146F73">
            <w:pPr>
              <w:tabs>
                <w:tab w:val="decimal" w:pos="810"/>
              </w:tabs>
              <w:spacing w:line="230" w:lineRule="atLeast"/>
              <w:rPr>
                <w:b/>
                <w:bCs/>
                <w:color w:val="000000"/>
                <w:sz w:val="18"/>
                <w:szCs w:val="18"/>
              </w:rPr>
            </w:pPr>
          </w:p>
        </w:tc>
        <w:tc>
          <w:tcPr>
            <w:tcW w:w="990" w:type="dxa"/>
            <w:gridSpan w:val="2"/>
          </w:tcPr>
          <w:p w14:paraId="19677CD1" w14:textId="77777777" w:rsidR="00146F73" w:rsidRPr="00146F73" w:rsidRDefault="00146F73" w:rsidP="00146F73">
            <w:pPr>
              <w:tabs>
                <w:tab w:val="decimal" w:pos="810"/>
              </w:tabs>
              <w:spacing w:line="230" w:lineRule="atLeast"/>
              <w:rPr>
                <w:b/>
                <w:bCs/>
                <w:color w:val="000000"/>
                <w:sz w:val="18"/>
                <w:szCs w:val="18"/>
              </w:rPr>
            </w:pPr>
          </w:p>
        </w:tc>
        <w:tc>
          <w:tcPr>
            <w:tcW w:w="90" w:type="dxa"/>
            <w:gridSpan w:val="2"/>
          </w:tcPr>
          <w:p w14:paraId="322C2F13" w14:textId="77777777" w:rsidR="00146F73" w:rsidRPr="00146F73" w:rsidRDefault="00146F73" w:rsidP="00146F73">
            <w:pPr>
              <w:tabs>
                <w:tab w:val="decimal" w:pos="810"/>
              </w:tabs>
              <w:spacing w:line="230" w:lineRule="atLeast"/>
              <w:rPr>
                <w:b/>
                <w:bCs/>
                <w:color w:val="000000"/>
                <w:sz w:val="18"/>
                <w:szCs w:val="18"/>
              </w:rPr>
            </w:pPr>
          </w:p>
        </w:tc>
        <w:tc>
          <w:tcPr>
            <w:tcW w:w="923" w:type="dxa"/>
            <w:gridSpan w:val="2"/>
            <w:shd w:val="clear" w:color="auto" w:fill="auto"/>
            <w:vAlign w:val="bottom"/>
          </w:tcPr>
          <w:p w14:paraId="6416C660" w14:textId="77777777" w:rsidR="00146F73" w:rsidRPr="00146F73" w:rsidRDefault="00146F73" w:rsidP="00146F73">
            <w:pPr>
              <w:tabs>
                <w:tab w:val="decimal" w:pos="810"/>
              </w:tabs>
              <w:spacing w:line="230" w:lineRule="atLeast"/>
              <w:rPr>
                <w:b/>
                <w:bCs/>
                <w:color w:val="000000"/>
                <w:sz w:val="18"/>
                <w:szCs w:val="18"/>
              </w:rPr>
            </w:pPr>
          </w:p>
        </w:tc>
      </w:tr>
      <w:tr w:rsidR="00146F73" w:rsidRPr="00146F73" w14:paraId="7C5FF5D7" w14:textId="77777777" w:rsidTr="00632857">
        <w:tc>
          <w:tcPr>
            <w:tcW w:w="1974" w:type="dxa"/>
            <w:shd w:val="clear" w:color="auto" w:fill="auto"/>
          </w:tcPr>
          <w:p w14:paraId="23CB992A" w14:textId="77777777" w:rsidR="00146F73" w:rsidRPr="00146F73" w:rsidRDefault="00146F73" w:rsidP="00146F73">
            <w:pPr>
              <w:pStyle w:val="acctfourfigures"/>
              <w:tabs>
                <w:tab w:val="clear" w:pos="765"/>
              </w:tabs>
              <w:spacing w:line="230" w:lineRule="atLeast"/>
              <w:ind w:left="191" w:hanging="180"/>
              <w:rPr>
                <w:sz w:val="12"/>
                <w:szCs w:val="12"/>
              </w:rPr>
            </w:pPr>
          </w:p>
        </w:tc>
        <w:tc>
          <w:tcPr>
            <w:tcW w:w="1002" w:type="dxa"/>
            <w:tcBorders>
              <w:top w:val="double" w:sz="4" w:space="0" w:color="auto"/>
            </w:tcBorders>
            <w:shd w:val="clear" w:color="auto" w:fill="auto"/>
            <w:vAlign w:val="bottom"/>
          </w:tcPr>
          <w:p w14:paraId="54BFA1F8" w14:textId="77777777" w:rsidR="00146F73" w:rsidRPr="00146F73" w:rsidRDefault="00146F73" w:rsidP="00146F73">
            <w:pPr>
              <w:tabs>
                <w:tab w:val="decimal" w:pos="626"/>
                <w:tab w:val="decimal" w:pos="1040"/>
              </w:tabs>
              <w:spacing w:line="230" w:lineRule="atLeast"/>
              <w:ind w:right="-30"/>
              <w:rPr>
                <w:color w:val="000000"/>
                <w:sz w:val="18"/>
                <w:szCs w:val="18"/>
              </w:rPr>
            </w:pPr>
          </w:p>
        </w:tc>
        <w:tc>
          <w:tcPr>
            <w:tcW w:w="78" w:type="dxa"/>
          </w:tcPr>
          <w:p w14:paraId="56B58C65" w14:textId="77777777" w:rsidR="00146F73" w:rsidRPr="00146F73" w:rsidRDefault="00146F73" w:rsidP="00146F73">
            <w:pPr>
              <w:pStyle w:val="NoSpacing"/>
              <w:spacing w:line="230" w:lineRule="atLeast"/>
              <w:rPr>
                <w:color w:val="000000"/>
                <w:sz w:val="12"/>
                <w:szCs w:val="12"/>
              </w:rPr>
            </w:pPr>
          </w:p>
        </w:tc>
        <w:tc>
          <w:tcPr>
            <w:tcW w:w="913" w:type="dxa"/>
            <w:tcBorders>
              <w:top w:val="double" w:sz="4" w:space="0" w:color="auto"/>
            </w:tcBorders>
            <w:shd w:val="clear" w:color="auto" w:fill="auto"/>
            <w:vAlign w:val="bottom"/>
          </w:tcPr>
          <w:p w14:paraId="460C674B" w14:textId="77777777" w:rsidR="00146F73" w:rsidRPr="00146F73" w:rsidRDefault="00146F73" w:rsidP="00146F73">
            <w:pPr>
              <w:tabs>
                <w:tab w:val="decimal" w:pos="789"/>
              </w:tabs>
              <w:spacing w:line="230" w:lineRule="atLeast"/>
              <w:ind w:right="-21"/>
              <w:rPr>
                <w:color w:val="000000"/>
                <w:sz w:val="18"/>
                <w:szCs w:val="18"/>
              </w:rPr>
            </w:pPr>
          </w:p>
        </w:tc>
        <w:tc>
          <w:tcPr>
            <w:tcW w:w="90" w:type="dxa"/>
          </w:tcPr>
          <w:p w14:paraId="64E37246" w14:textId="77777777" w:rsidR="00146F73" w:rsidRPr="00146F73" w:rsidRDefault="00146F73" w:rsidP="00146F73">
            <w:pPr>
              <w:pStyle w:val="NoSpacing"/>
              <w:spacing w:line="230" w:lineRule="atLeast"/>
              <w:rPr>
                <w:color w:val="000000"/>
                <w:sz w:val="12"/>
                <w:szCs w:val="12"/>
              </w:rPr>
            </w:pPr>
          </w:p>
        </w:tc>
        <w:tc>
          <w:tcPr>
            <w:tcW w:w="1078" w:type="dxa"/>
            <w:tcBorders>
              <w:top w:val="double" w:sz="4" w:space="0" w:color="auto"/>
            </w:tcBorders>
            <w:vAlign w:val="bottom"/>
          </w:tcPr>
          <w:p w14:paraId="04A3D2F5" w14:textId="77777777" w:rsidR="00146F73" w:rsidRPr="00146F73" w:rsidRDefault="00146F73" w:rsidP="00146F73">
            <w:pPr>
              <w:tabs>
                <w:tab w:val="decimal" w:pos="866"/>
              </w:tabs>
              <w:spacing w:line="230" w:lineRule="atLeast"/>
              <w:ind w:right="-25"/>
              <w:rPr>
                <w:b/>
                <w:bCs/>
                <w:color w:val="000000"/>
                <w:sz w:val="18"/>
                <w:szCs w:val="18"/>
              </w:rPr>
            </w:pPr>
          </w:p>
        </w:tc>
        <w:tc>
          <w:tcPr>
            <w:tcW w:w="90" w:type="dxa"/>
          </w:tcPr>
          <w:p w14:paraId="1BE0A738" w14:textId="77777777" w:rsidR="00146F73" w:rsidRPr="00146F73" w:rsidRDefault="00146F73" w:rsidP="00146F73">
            <w:pPr>
              <w:pStyle w:val="NoSpacing"/>
              <w:spacing w:line="230" w:lineRule="atLeast"/>
              <w:rPr>
                <w:color w:val="000000"/>
                <w:sz w:val="12"/>
                <w:szCs w:val="12"/>
              </w:rPr>
            </w:pPr>
          </w:p>
        </w:tc>
        <w:tc>
          <w:tcPr>
            <w:tcW w:w="1158" w:type="dxa"/>
            <w:tcBorders>
              <w:top w:val="double" w:sz="4" w:space="0" w:color="auto"/>
            </w:tcBorders>
            <w:vAlign w:val="bottom"/>
          </w:tcPr>
          <w:p w14:paraId="147BDB40" w14:textId="77777777" w:rsidR="00146F73" w:rsidRPr="00146F73" w:rsidRDefault="00146F73" w:rsidP="00146F73">
            <w:pPr>
              <w:tabs>
                <w:tab w:val="decimal" w:pos="1035"/>
              </w:tabs>
              <w:spacing w:line="230" w:lineRule="atLeast"/>
              <w:ind w:right="-60"/>
              <w:rPr>
                <w:b/>
                <w:bCs/>
                <w:color w:val="000000"/>
                <w:sz w:val="18"/>
                <w:szCs w:val="18"/>
              </w:rPr>
            </w:pPr>
          </w:p>
        </w:tc>
        <w:tc>
          <w:tcPr>
            <w:tcW w:w="82" w:type="dxa"/>
          </w:tcPr>
          <w:p w14:paraId="6E96D9CC" w14:textId="77777777" w:rsidR="00146F73" w:rsidRPr="00146F73" w:rsidRDefault="00146F73" w:rsidP="00146F73">
            <w:pPr>
              <w:pStyle w:val="NoSpacing"/>
              <w:spacing w:line="230" w:lineRule="atLeast"/>
              <w:rPr>
                <w:color w:val="000000"/>
                <w:sz w:val="12"/>
                <w:szCs w:val="12"/>
              </w:rPr>
            </w:pPr>
          </w:p>
        </w:tc>
        <w:tc>
          <w:tcPr>
            <w:tcW w:w="1090" w:type="dxa"/>
            <w:tcBorders>
              <w:top w:val="double" w:sz="4" w:space="0" w:color="auto"/>
            </w:tcBorders>
          </w:tcPr>
          <w:p w14:paraId="2C2E661D" w14:textId="77777777" w:rsidR="00146F73" w:rsidRPr="00146F73" w:rsidRDefault="00146F73" w:rsidP="00146F73">
            <w:pPr>
              <w:pStyle w:val="NoSpacing"/>
              <w:tabs>
                <w:tab w:val="decimal" w:pos="883"/>
              </w:tabs>
              <w:spacing w:line="230" w:lineRule="atLeast"/>
              <w:rPr>
                <w:color w:val="000000"/>
                <w:sz w:val="12"/>
                <w:szCs w:val="12"/>
              </w:rPr>
            </w:pPr>
          </w:p>
        </w:tc>
        <w:tc>
          <w:tcPr>
            <w:tcW w:w="98" w:type="dxa"/>
          </w:tcPr>
          <w:p w14:paraId="0B103BE2" w14:textId="77777777" w:rsidR="00146F73" w:rsidRPr="00146F73" w:rsidRDefault="00146F73" w:rsidP="00146F73">
            <w:pPr>
              <w:pStyle w:val="NoSpacing"/>
              <w:spacing w:line="230" w:lineRule="atLeast"/>
              <w:rPr>
                <w:color w:val="000000"/>
                <w:sz w:val="12"/>
                <w:szCs w:val="12"/>
              </w:rPr>
            </w:pPr>
          </w:p>
        </w:tc>
        <w:tc>
          <w:tcPr>
            <w:tcW w:w="1072" w:type="dxa"/>
            <w:tcBorders>
              <w:top w:val="double" w:sz="4" w:space="0" w:color="auto"/>
            </w:tcBorders>
          </w:tcPr>
          <w:p w14:paraId="08D5FC4F" w14:textId="77777777" w:rsidR="00146F73" w:rsidRPr="00146F73" w:rsidRDefault="00146F73" w:rsidP="00146F73">
            <w:pPr>
              <w:tabs>
                <w:tab w:val="decimal" w:pos="885"/>
              </w:tabs>
              <w:spacing w:line="230" w:lineRule="atLeast"/>
              <w:ind w:right="4"/>
              <w:rPr>
                <w:b/>
                <w:bCs/>
                <w:color w:val="000000"/>
                <w:sz w:val="18"/>
                <w:szCs w:val="18"/>
              </w:rPr>
            </w:pPr>
          </w:p>
        </w:tc>
        <w:tc>
          <w:tcPr>
            <w:tcW w:w="90" w:type="dxa"/>
          </w:tcPr>
          <w:p w14:paraId="143D26D0" w14:textId="77777777" w:rsidR="00146F73" w:rsidRPr="00146F73" w:rsidRDefault="00146F73" w:rsidP="00146F73">
            <w:pPr>
              <w:pStyle w:val="NoSpacing"/>
              <w:spacing w:line="230" w:lineRule="atLeast"/>
              <w:rPr>
                <w:color w:val="000000"/>
                <w:sz w:val="12"/>
                <w:szCs w:val="12"/>
              </w:rPr>
            </w:pPr>
          </w:p>
        </w:tc>
        <w:tc>
          <w:tcPr>
            <w:tcW w:w="1074" w:type="dxa"/>
            <w:tcBorders>
              <w:top w:val="double" w:sz="4" w:space="0" w:color="auto"/>
            </w:tcBorders>
            <w:shd w:val="clear" w:color="auto" w:fill="auto"/>
          </w:tcPr>
          <w:p w14:paraId="0906B150" w14:textId="77777777" w:rsidR="00146F73" w:rsidRPr="00146F73" w:rsidRDefault="00146F73" w:rsidP="00146F73">
            <w:pPr>
              <w:pStyle w:val="NoSpacing"/>
              <w:tabs>
                <w:tab w:val="decimal" w:pos="1176"/>
              </w:tabs>
              <w:spacing w:line="230" w:lineRule="atLeast"/>
              <w:ind w:right="-25"/>
              <w:jc w:val="both"/>
              <w:rPr>
                <w:color w:val="000000"/>
                <w:sz w:val="12"/>
                <w:szCs w:val="12"/>
              </w:rPr>
            </w:pPr>
          </w:p>
        </w:tc>
        <w:tc>
          <w:tcPr>
            <w:tcW w:w="78" w:type="dxa"/>
          </w:tcPr>
          <w:p w14:paraId="60CD02EE" w14:textId="77777777" w:rsidR="00146F73" w:rsidRPr="00146F73" w:rsidRDefault="00146F73" w:rsidP="00146F73">
            <w:pPr>
              <w:pStyle w:val="NoSpacing"/>
              <w:spacing w:line="230" w:lineRule="atLeast"/>
              <w:rPr>
                <w:color w:val="000000"/>
                <w:sz w:val="12"/>
                <w:szCs w:val="12"/>
              </w:rPr>
            </w:pPr>
          </w:p>
        </w:tc>
        <w:tc>
          <w:tcPr>
            <w:tcW w:w="1362" w:type="dxa"/>
            <w:gridSpan w:val="2"/>
            <w:tcBorders>
              <w:top w:val="double" w:sz="4" w:space="0" w:color="auto"/>
            </w:tcBorders>
          </w:tcPr>
          <w:p w14:paraId="33F65F7F" w14:textId="77777777" w:rsidR="00146F73" w:rsidRPr="00146F73" w:rsidRDefault="00146F73" w:rsidP="00146F73">
            <w:pPr>
              <w:pStyle w:val="NoSpacing"/>
              <w:tabs>
                <w:tab w:val="decimal" w:pos="1155"/>
              </w:tabs>
              <w:spacing w:line="230" w:lineRule="atLeast"/>
              <w:ind w:right="-18"/>
              <w:jc w:val="both"/>
              <w:rPr>
                <w:color w:val="000000"/>
                <w:sz w:val="12"/>
                <w:szCs w:val="12"/>
              </w:rPr>
            </w:pPr>
          </w:p>
        </w:tc>
        <w:tc>
          <w:tcPr>
            <w:tcW w:w="78" w:type="dxa"/>
          </w:tcPr>
          <w:p w14:paraId="0DBA485B" w14:textId="77777777" w:rsidR="00146F73" w:rsidRPr="00146F73" w:rsidRDefault="00146F73" w:rsidP="00146F73">
            <w:pPr>
              <w:pStyle w:val="NoSpacing"/>
              <w:spacing w:line="230" w:lineRule="atLeast"/>
              <w:rPr>
                <w:color w:val="000000"/>
                <w:sz w:val="12"/>
                <w:szCs w:val="12"/>
              </w:rPr>
            </w:pPr>
          </w:p>
        </w:tc>
        <w:tc>
          <w:tcPr>
            <w:tcW w:w="990" w:type="dxa"/>
            <w:gridSpan w:val="2"/>
          </w:tcPr>
          <w:p w14:paraId="3E768DE5" w14:textId="77777777" w:rsidR="00146F73" w:rsidRPr="00146F73" w:rsidRDefault="00146F73" w:rsidP="00146F73">
            <w:pPr>
              <w:pStyle w:val="NoSpacing"/>
              <w:spacing w:line="230" w:lineRule="atLeast"/>
              <w:rPr>
                <w:color w:val="000000"/>
                <w:sz w:val="12"/>
                <w:szCs w:val="12"/>
              </w:rPr>
            </w:pPr>
          </w:p>
        </w:tc>
        <w:tc>
          <w:tcPr>
            <w:tcW w:w="90" w:type="dxa"/>
            <w:gridSpan w:val="2"/>
          </w:tcPr>
          <w:p w14:paraId="652E64ED" w14:textId="77777777" w:rsidR="00146F73" w:rsidRPr="00146F73" w:rsidRDefault="00146F73" w:rsidP="00146F73">
            <w:pPr>
              <w:pStyle w:val="NoSpacing"/>
              <w:spacing w:line="230" w:lineRule="atLeast"/>
              <w:rPr>
                <w:color w:val="000000"/>
                <w:sz w:val="12"/>
                <w:szCs w:val="12"/>
              </w:rPr>
            </w:pPr>
          </w:p>
        </w:tc>
        <w:tc>
          <w:tcPr>
            <w:tcW w:w="923" w:type="dxa"/>
            <w:gridSpan w:val="2"/>
            <w:shd w:val="clear" w:color="auto" w:fill="auto"/>
            <w:vAlign w:val="bottom"/>
          </w:tcPr>
          <w:p w14:paraId="3FE2D707" w14:textId="77777777" w:rsidR="00146F73" w:rsidRPr="00146F73" w:rsidRDefault="00146F73" w:rsidP="00146F73">
            <w:pPr>
              <w:pStyle w:val="NoSpacing"/>
              <w:spacing w:line="230" w:lineRule="atLeast"/>
              <w:rPr>
                <w:color w:val="000000"/>
                <w:sz w:val="12"/>
                <w:szCs w:val="12"/>
              </w:rPr>
            </w:pPr>
          </w:p>
        </w:tc>
      </w:tr>
      <w:tr w:rsidR="00146F73" w:rsidRPr="00146F73" w14:paraId="7847D95A" w14:textId="77777777" w:rsidTr="00632857">
        <w:tc>
          <w:tcPr>
            <w:tcW w:w="1974" w:type="dxa"/>
            <w:shd w:val="clear" w:color="auto" w:fill="auto"/>
          </w:tcPr>
          <w:p w14:paraId="08673231" w14:textId="77777777" w:rsidR="00146F73" w:rsidRPr="00146F73" w:rsidRDefault="00146F73" w:rsidP="00146F73">
            <w:pPr>
              <w:pStyle w:val="acctfourfigures"/>
              <w:tabs>
                <w:tab w:val="clear" w:pos="765"/>
              </w:tabs>
              <w:spacing w:line="230" w:lineRule="atLeast"/>
              <w:ind w:left="191" w:hanging="180"/>
              <w:rPr>
                <w:b/>
                <w:bCs/>
                <w:sz w:val="18"/>
                <w:szCs w:val="18"/>
              </w:rPr>
            </w:pPr>
            <w:r w:rsidRPr="00146F73">
              <w:rPr>
                <w:b/>
                <w:bCs/>
                <w:sz w:val="18"/>
                <w:szCs w:val="18"/>
              </w:rPr>
              <w:t>Dividend to non-controlling interests of the subsidiaries</w:t>
            </w:r>
          </w:p>
        </w:tc>
        <w:tc>
          <w:tcPr>
            <w:tcW w:w="1002" w:type="dxa"/>
            <w:tcBorders>
              <w:bottom w:val="double" w:sz="4" w:space="0" w:color="auto"/>
            </w:tcBorders>
            <w:shd w:val="clear" w:color="auto" w:fill="auto"/>
            <w:vAlign w:val="bottom"/>
          </w:tcPr>
          <w:p w14:paraId="79FD49A7" w14:textId="6D9B80DA" w:rsidR="00146F73" w:rsidRPr="001E3B55" w:rsidRDefault="00146F73" w:rsidP="00E76EE6">
            <w:pPr>
              <w:tabs>
                <w:tab w:val="decimal" w:pos="605"/>
              </w:tabs>
              <w:spacing w:line="230" w:lineRule="atLeast"/>
              <w:rPr>
                <w:b/>
                <w:bCs/>
                <w:color w:val="000000"/>
                <w:sz w:val="18"/>
                <w:szCs w:val="18"/>
              </w:rPr>
            </w:pPr>
            <w:r w:rsidRPr="001E3B55">
              <w:rPr>
                <w:b/>
                <w:bCs/>
                <w:color w:val="000000"/>
                <w:sz w:val="18"/>
                <w:szCs w:val="18"/>
              </w:rPr>
              <w:t>-</w:t>
            </w:r>
          </w:p>
        </w:tc>
        <w:tc>
          <w:tcPr>
            <w:tcW w:w="78" w:type="dxa"/>
          </w:tcPr>
          <w:p w14:paraId="04FF934B" w14:textId="77777777" w:rsidR="00146F73" w:rsidRPr="001E3B55" w:rsidRDefault="00146F73" w:rsidP="00146F73">
            <w:pPr>
              <w:tabs>
                <w:tab w:val="decimal" w:pos="792"/>
              </w:tabs>
              <w:spacing w:line="230" w:lineRule="atLeast"/>
              <w:ind w:left="108" w:right="99"/>
              <w:rPr>
                <w:b/>
                <w:bCs/>
                <w:color w:val="000000"/>
                <w:sz w:val="18"/>
                <w:szCs w:val="18"/>
              </w:rPr>
            </w:pPr>
          </w:p>
        </w:tc>
        <w:tc>
          <w:tcPr>
            <w:tcW w:w="913" w:type="dxa"/>
            <w:tcBorders>
              <w:bottom w:val="double" w:sz="4" w:space="0" w:color="auto"/>
            </w:tcBorders>
            <w:shd w:val="clear" w:color="auto" w:fill="auto"/>
            <w:vAlign w:val="bottom"/>
          </w:tcPr>
          <w:p w14:paraId="744E06CF" w14:textId="03D7A159" w:rsidR="00146F73" w:rsidRPr="001E3B55" w:rsidRDefault="00146F73" w:rsidP="00146F73">
            <w:pPr>
              <w:tabs>
                <w:tab w:val="decimal" w:pos="519"/>
              </w:tabs>
              <w:spacing w:line="230" w:lineRule="atLeast"/>
              <w:ind w:right="-21"/>
              <w:rPr>
                <w:b/>
                <w:bCs/>
                <w:color w:val="000000"/>
                <w:sz w:val="18"/>
                <w:szCs w:val="18"/>
              </w:rPr>
            </w:pPr>
            <w:r w:rsidRPr="001E3B55">
              <w:rPr>
                <w:b/>
                <w:bCs/>
                <w:color w:val="000000"/>
                <w:sz w:val="18"/>
                <w:szCs w:val="18"/>
              </w:rPr>
              <w:t>-</w:t>
            </w:r>
          </w:p>
        </w:tc>
        <w:tc>
          <w:tcPr>
            <w:tcW w:w="90" w:type="dxa"/>
          </w:tcPr>
          <w:p w14:paraId="706822B1" w14:textId="77777777" w:rsidR="00146F73" w:rsidRPr="001E3B55" w:rsidRDefault="00146F73" w:rsidP="00146F73">
            <w:pPr>
              <w:tabs>
                <w:tab w:val="decimal" w:pos="972"/>
              </w:tabs>
              <w:spacing w:line="230" w:lineRule="atLeast"/>
              <w:ind w:left="108" w:right="99"/>
              <w:rPr>
                <w:b/>
                <w:bCs/>
                <w:color w:val="000000"/>
                <w:sz w:val="18"/>
                <w:szCs w:val="18"/>
              </w:rPr>
            </w:pPr>
          </w:p>
        </w:tc>
        <w:tc>
          <w:tcPr>
            <w:tcW w:w="1078" w:type="dxa"/>
            <w:tcBorders>
              <w:bottom w:val="double" w:sz="4" w:space="0" w:color="auto"/>
            </w:tcBorders>
            <w:vAlign w:val="bottom"/>
          </w:tcPr>
          <w:p w14:paraId="6607C4ED" w14:textId="2085F774" w:rsidR="00146F73" w:rsidRPr="001E3B55" w:rsidRDefault="00146F73" w:rsidP="00146F73">
            <w:pPr>
              <w:tabs>
                <w:tab w:val="decimal" w:pos="866"/>
              </w:tabs>
              <w:spacing w:line="230" w:lineRule="atLeast"/>
              <w:ind w:right="-25"/>
              <w:rPr>
                <w:b/>
                <w:bCs/>
                <w:color w:val="000000"/>
                <w:sz w:val="18"/>
                <w:szCs w:val="18"/>
              </w:rPr>
            </w:pPr>
            <w:r w:rsidRPr="001E3B55">
              <w:rPr>
                <w:b/>
                <w:bCs/>
                <w:color w:val="000000"/>
                <w:sz w:val="18"/>
                <w:szCs w:val="18"/>
              </w:rPr>
              <w:t>15,751</w:t>
            </w:r>
          </w:p>
        </w:tc>
        <w:tc>
          <w:tcPr>
            <w:tcW w:w="90" w:type="dxa"/>
          </w:tcPr>
          <w:p w14:paraId="531AB633" w14:textId="77777777" w:rsidR="00146F73" w:rsidRPr="001E3B55" w:rsidRDefault="00146F73" w:rsidP="00146F73">
            <w:pPr>
              <w:tabs>
                <w:tab w:val="decimal" w:pos="702"/>
              </w:tabs>
              <w:spacing w:line="230" w:lineRule="atLeast"/>
              <w:ind w:right="18"/>
              <w:rPr>
                <w:b/>
                <w:bCs/>
                <w:color w:val="000000"/>
                <w:sz w:val="18"/>
                <w:szCs w:val="18"/>
              </w:rPr>
            </w:pPr>
          </w:p>
        </w:tc>
        <w:tc>
          <w:tcPr>
            <w:tcW w:w="1158" w:type="dxa"/>
            <w:tcBorders>
              <w:bottom w:val="double" w:sz="4" w:space="0" w:color="auto"/>
            </w:tcBorders>
            <w:vAlign w:val="bottom"/>
          </w:tcPr>
          <w:p w14:paraId="42CCB744" w14:textId="0788F121" w:rsidR="00146F73" w:rsidRPr="001E3B55" w:rsidRDefault="00146F73" w:rsidP="00E76EE6">
            <w:pPr>
              <w:tabs>
                <w:tab w:val="decimal" w:pos="780"/>
              </w:tabs>
              <w:spacing w:line="230" w:lineRule="atLeast"/>
              <w:ind w:right="-60"/>
              <w:rPr>
                <w:b/>
                <w:bCs/>
                <w:color w:val="000000"/>
                <w:sz w:val="18"/>
                <w:szCs w:val="18"/>
              </w:rPr>
            </w:pPr>
            <w:r w:rsidRPr="001E3B55">
              <w:rPr>
                <w:b/>
                <w:bCs/>
                <w:color w:val="000000"/>
                <w:sz w:val="18"/>
                <w:szCs w:val="18"/>
              </w:rPr>
              <w:t>-</w:t>
            </w:r>
          </w:p>
        </w:tc>
        <w:tc>
          <w:tcPr>
            <w:tcW w:w="82" w:type="dxa"/>
          </w:tcPr>
          <w:p w14:paraId="429F8564" w14:textId="77777777" w:rsidR="00146F73" w:rsidRPr="001E3B55" w:rsidRDefault="00146F73" w:rsidP="00146F73">
            <w:pPr>
              <w:tabs>
                <w:tab w:val="decimal" w:pos="702"/>
              </w:tabs>
              <w:spacing w:line="230" w:lineRule="atLeast"/>
              <w:ind w:right="18"/>
              <w:rPr>
                <w:b/>
                <w:bCs/>
                <w:color w:val="000000"/>
                <w:sz w:val="18"/>
                <w:szCs w:val="18"/>
              </w:rPr>
            </w:pPr>
          </w:p>
        </w:tc>
        <w:tc>
          <w:tcPr>
            <w:tcW w:w="1090" w:type="dxa"/>
            <w:tcBorders>
              <w:bottom w:val="double" w:sz="4" w:space="0" w:color="auto"/>
            </w:tcBorders>
            <w:vAlign w:val="bottom"/>
          </w:tcPr>
          <w:p w14:paraId="7CCD376C" w14:textId="64AE176C" w:rsidR="00146F73" w:rsidRPr="001E3B55" w:rsidRDefault="00146F73" w:rsidP="00146F73">
            <w:pPr>
              <w:tabs>
                <w:tab w:val="decimal" w:pos="663"/>
                <w:tab w:val="decimal" w:pos="883"/>
              </w:tabs>
              <w:spacing w:line="230" w:lineRule="atLeast"/>
              <w:ind w:right="18" w:firstLine="161"/>
              <w:jc w:val="center"/>
              <w:rPr>
                <w:b/>
                <w:bCs/>
                <w:color w:val="000000"/>
                <w:sz w:val="18"/>
                <w:szCs w:val="18"/>
              </w:rPr>
            </w:pPr>
            <w:r w:rsidRPr="001E3B55">
              <w:rPr>
                <w:b/>
                <w:bCs/>
                <w:color w:val="000000"/>
                <w:sz w:val="18"/>
                <w:szCs w:val="18"/>
              </w:rPr>
              <w:t>-</w:t>
            </w:r>
          </w:p>
        </w:tc>
        <w:tc>
          <w:tcPr>
            <w:tcW w:w="98" w:type="dxa"/>
          </w:tcPr>
          <w:p w14:paraId="67D4323A" w14:textId="77777777" w:rsidR="00146F73" w:rsidRPr="001E3B55" w:rsidRDefault="00146F73" w:rsidP="00146F73">
            <w:pPr>
              <w:tabs>
                <w:tab w:val="decimal" w:pos="702"/>
              </w:tabs>
              <w:spacing w:line="230" w:lineRule="atLeast"/>
              <w:ind w:right="18"/>
              <w:rPr>
                <w:b/>
                <w:bCs/>
                <w:color w:val="000000"/>
                <w:sz w:val="18"/>
                <w:szCs w:val="18"/>
              </w:rPr>
            </w:pPr>
          </w:p>
        </w:tc>
        <w:tc>
          <w:tcPr>
            <w:tcW w:w="1072" w:type="dxa"/>
            <w:tcBorders>
              <w:bottom w:val="double" w:sz="4" w:space="0" w:color="auto"/>
            </w:tcBorders>
          </w:tcPr>
          <w:p w14:paraId="055CE7E0" w14:textId="77777777" w:rsidR="00146F73" w:rsidRPr="001E3B55" w:rsidRDefault="00146F73" w:rsidP="00146F73">
            <w:pPr>
              <w:tabs>
                <w:tab w:val="decimal" w:pos="690"/>
              </w:tabs>
              <w:spacing w:line="230" w:lineRule="atLeast"/>
              <w:ind w:right="-25"/>
              <w:jc w:val="both"/>
              <w:rPr>
                <w:b/>
                <w:bCs/>
                <w:color w:val="000000"/>
                <w:sz w:val="18"/>
                <w:szCs w:val="18"/>
              </w:rPr>
            </w:pPr>
          </w:p>
          <w:p w14:paraId="58381E8B" w14:textId="77777777" w:rsidR="00146F73" w:rsidRPr="001E3B55" w:rsidRDefault="00146F73" w:rsidP="00146F73">
            <w:pPr>
              <w:tabs>
                <w:tab w:val="decimal" w:pos="690"/>
              </w:tabs>
              <w:spacing w:line="230" w:lineRule="atLeast"/>
              <w:ind w:right="-25"/>
              <w:jc w:val="both"/>
              <w:rPr>
                <w:b/>
                <w:bCs/>
                <w:color w:val="000000"/>
                <w:sz w:val="18"/>
                <w:szCs w:val="18"/>
              </w:rPr>
            </w:pPr>
          </w:p>
          <w:p w14:paraId="5297CEFC" w14:textId="7BF88DBD" w:rsidR="00146F73" w:rsidRPr="001E3B55" w:rsidRDefault="00146F73" w:rsidP="00E76EE6">
            <w:pPr>
              <w:tabs>
                <w:tab w:val="decimal" w:pos="603"/>
              </w:tabs>
              <w:spacing w:line="230" w:lineRule="atLeast"/>
              <w:ind w:right="192"/>
              <w:rPr>
                <w:b/>
                <w:bCs/>
                <w:color w:val="000000"/>
                <w:sz w:val="18"/>
                <w:szCs w:val="18"/>
              </w:rPr>
            </w:pPr>
            <w:r w:rsidRPr="001E3B55">
              <w:rPr>
                <w:b/>
                <w:bCs/>
                <w:color w:val="000000"/>
                <w:sz w:val="18"/>
                <w:szCs w:val="18"/>
              </w:rPr>
              <w:t>-</w:t>
            </w:r>
          </w:p>
        </w:tc>
        <w:tc>
          <w:tcPr>
            <w:tcW w:w="90" w:type="dxa"/>
          </w:tcPr>
          <w:p w14:paraId="24EC7350" w14:textId="77777777" w:rsidR="00146F73" w:rsidRPr="001E3B55" w:rsidRDefault="00146F73" w:rsidP="00146F73">
            <w:pPr>
              <w:tabs>
                <w:tab w:val="decimal" w:pos="630"/>
              </w:tabs>
              <w:spacing w:line="230" w:lineRule="atLeast"/>
              <w:ind w:right="45"/>
              <w:rPr>
                <w:b/>
                <w:bCs/>
                <w:color w:val="000000"/>
                <w:sz w:val="18"/>
                <w:szCs w:val="18"/>
              </w:rPr>
            </w:pPr>
          </w:p>
        </w:tc>
        <w:tc>
          <w:tcPr>
            <w:tcW w:w="1074" w:type="dxa"/>
            <w:tcBorders>
              <w:bottom w:val="double" w:sz="4" w:space="0" w:color="auto"/>
            </w:tcBorders>
            <w:shd w:val="clear" w:color="auto" w:fill="auto"/>
          </w:tcPr>
          <w:p w14:paraId="237A1C2C" w14:textId="77777777" w:rsidR="00146F73" w:rsidRPr="001E3B55" w:rsidRDefault="00146F73" w:rsidP="00146F73">
            <w:pPr>
              <w:tabs>
                <w:tab w:val="decimal" w:pos="975"/>
              </w:tabs>
              <w:spacing w:line="230" w:lineRule="atLeast"/>
              <w:ind w:right="-25"/>
              <w:jc w:val="both"/>
              <w:rPr>
                <w:b/>
                <w:bCs/>
                <w:color w:val="000000"/>
                <w:sz w:val="18"/>
                <w:szCs w:val="18"/>
              </w:rPr>
            </w:pPr>
          </w:p>
          <w:p w14:paraId="1E977F2E" w14:textId="77777777" w:rsidR="00146F73" w:rsidRPr="001E3B55" w:rsidRDefault="00146F73" w:rsidP="00146F73">
            <w:pPr>
              <w:tabs>
                <w:tab w:val="decimal" w:pos="975"/>
              </w:tabs>
              <w:spacing w:line="230" w:lineRule="atLeast"/>
              <w:ind w:right="-25"/>
              <w:jc w:val="both"/>
              <w:rPr>
                <w:b/>
                <w:bCs/>
                <w:color w:val="000000"/>
                <w:sz w:val="18"/>
                <w:szCs w:val="18"/>
              </w:rPr>
            </w:pPr>
          </w:p>
          <w:p w14:paraId="043D8456" w14:textId="34F6CE38" w:rsidR="00146F73" w:rsidRPr="001E3B55" w:rsidRDefault="00146F73" w:rsidP="00E76EE6">
            <w:pPr>
              <w:tabs>
                <w:tab w:val="decimal" w:pos="690"/>
              </w:tabs>
              <w:spacing w:line="230" w:lineRule="atLeast"/>
              <w:ind w:right="-25"/>
              <w:jc w:val="both"/>
              <w:rPr>
                <w:b/>
                <w:bCs/>
                <w:color w:val="000000"/>
                <w:sz w:val="18"/>
                <w:szCs w:val="18"/>
              </w:rPr>
            </w:pPr>
            <w:r w:rsidRPr="001E3B55">
              <w:rPr>
                <w:b/>
                <w:bCs/>
                <w:color w:val="000000"/>
                <w:sz w:val="18"/>
                <w:szCs w:val="18"/>
              </w:rPr>
              <w:t>-</w:t>
            </w:r>
          </w:p>
        </w:tc>
        <w:tc>
          <w:tcPr>
            <w:tcW w:w="78" w:type="dxa"/>
          </w:tcPr>
          <w:p w14:paraId="470A803A" w14:textId="77777777" w:rsidR="00146F73" w:rsidRPr="001E3B55" w:rsidRDefault="00146F73" w:rsidP="00146F73">
            <w:pPr>
              <w:tabs>
                <w:tab w:val="decimal" w:pos="810"/>
              </w:tabs>
              <w:spacing w:line="230" w:lineRule="atLeast"/>
              <w:rPr>
                <w:b/>
                <w:bCs/>
                <w:color w:val="000000"/>
                <w:sz w:val="18"/>
                <w:szCs w:val="18"/>
              </w:rPr>
            </w:pPr>
          </w:p>
        </w:tc>
        <w:tc>
          <w:tcPr>
            <w:tcW w:w="1362" w:type="dxa"/>
            <w:gridSpan w:val="2"/>
            <w:tcBorders>
              <w:bottom w:val="double" w:sz="4" w:space="0" w:color="auto"/>
            </w:tcBorders>
          </w:tcPr>
          <w:p w14:paraId="2A694242" w14:textId="77777777" w:rsidR="00E76EE6" w:rsidRPr="001E3B55" w:rsidRDefault="00E76EE6" w:rsidP="00E76EE6">
            <w:pPr>
              <w:tabs>
                <w:tab w:val="decimal" w:pos="690"/>
              </w:tabs>
              <w:spacing w:line="230" w:lineRule="atLeast"/>
              <w:ind w:right="-25"/>
              <w:jc w:val="both"/>
              <w:rPr>
                <w:b/>
                <w:bCs/>
                <w:color w:val="000000"/>
                <w:sz w:val="18"/>
                <w:szCs w:val="18"/>
              </w:rPr>
            </w:pPr>
          </w:p>
          <w:p w14:paraId="0F384881" w14:textId="77777777" w:rsidR="00E76EE6" w:rsidRPr="001E3B55" w:rsidRDefault="00E76EE6" w:rsidP="00E76EE6">
            <w:pPr>
              <w:tabs>
                <w:tab w:val="decimal" w:pos="690"/>
              </w:tabs>
              <w:spacing w:line="230" w:lineRule="atLeast"/>
              <w:ind w:right="-25"/>
              <w:jc w:val="both"/>
              <w:rPr>
                <w:b/>
                <w:bCs/>
                <w:color w:val="000000"/>
                <w:sz w:val="18"/>
                <w:szCs w:val="18"/>
              </w:rPr>
            </w:pPr>
          </w:p>
          <w:p w14:paraId="1DADD4E2" w14:textId="231F9F8A" w:rsidR="00146F73" w:rsidRPr="001E3B55" w:rsidRDefault="00E76EE6" w:rsidP="00E76EE6">
            <w:pPr>
              <w:tabs>
                <w:tab w:val="decimal" w:pos="897"/>
              </w:tabs>
              <w:spacing w:line="230" w:lineRule="atLeast"/>
              <w:ind w:right="-25"/>
              <w:jc w:val="both"/>
              <w:rPr>
                <w:b/>
                <w:bCs/>
                <w:color w:val="000000"/>
                <w:sz w:val="18"/>
                <w:szCs w:val="18"/>
              </w:rPr>
            </w:pPr>
            <w:r w:rsidRPr="001E3B55">
              <w:rPr>
                <w:b/>
                <w:bCs/>
                <w:color w:val="000000"/>
                <w:sz w:val="18"/>
                <w:szCs w:val="18"/>
              </w:rPr>
              <w:t>-</w:t>
            </w:r>
          </w:p>
        </w:tc>
        <w:tc>
          <w:tcPr>
            <w:tcW w:w="78" w:type="dxa"/>
          </w:tcPr>
          <w:p w14:paraId="30CCAF21" w14:textId="77777777" w:rsidR="00146F73" w:rsidRPr="00146F73" w:rsidRDefault="00146F73" w:rsidP="00146F73">
            <w:pPr>
              <w:tabs>
                <w:tab w:val="decimal" w:pos="810"/>
              </w:tabs>
              <w:spacing w:line="230" w:lineRule="atLeast"/>
              <w:rPr>
                <w:color w:val="000000"/>
                <w:sz w:val="18"/>
                <w:szCs w:val="18"/>
              </w:rPr>
            </w:pPr>
          </w:p>
        </w:tc>
        <w:tc>
          <w:tcPr>
            <w:tcW w:w="990" w:type="dxa"/>
            <w:gridSpan w:val="2"/>
          </w:tcPr>
          <w:p w14:paraId="37675457" w14:textId="77777777" w:rsidR="00146F73" w:rsidRPr="00146F73" w:rsidRDefault="00146F73" w:rsidP="00146F73">
            <w:pPr>
              <w:tabs>
                <w:tab w:val="decimal" w:pos="810"/>
              </w:tabs>
              <w:spacing w:line="230" w:lineRule="atLeast"/>
              <w:rPr>
                <w:color w:val="000000"/>
                <w:sz w:val="18"/>
                <w:szCs w:val="18"/>
              </w:rPr>
            </w:pPr>
          </w:p>
        </w:tc>
        <w:tc>
          <w:tcPr>
            <w:tcW w:w="90" w:type="dxa"/>
            <w:gridSpan w:val="2"/>
          </w:tcPr>
          <w:p w14:paraId="121B4ECC" w14:textId="77777777" w:rsidR="00146F73" w:rsidRPr="00146F73" w:rsidRDefault="00146F73" w:rsidP="00146F73">
            <w:pPr>
              <w:tabs>
                <w:tab w:val="decimal" w:pos="810"/>
              </w:tabs>
              <w:spacing w:line="230" w:lineRule="atLeast"/>
              <w:rPr>
                <w:color w:val="000000"/>
                <w:sz w:val="18"/>
                <w:szCs w:val="18"/>
              </w:rPr>
            </w:pPr>
          </w:p>
        </w:tc>
        <w:tc>
          <w:tcPr>
            <w:tcW w:w="923" w:type="dxa"/>
            <w:gridSpan w:val="2"/>
            <w:shd w:val="clear" w:color="auto" w:fill="auto"/>
            <w:vAlign w:val="bottom"/>
          </w:tcPr>
          <w:p w14:paraId="3CAA9CA2" w14:textId="77777777" w:rsidR="00146F73" w:rsidRPr="00146F73" w:rsidRDefault="00146F73" w:rsidP="00146F73">
            <w:pPr>
              <w:tabs>
                <w:tab w:val="decimal" w:pos="810"/>
              </w:tabs>
              <w:spacing w:line="230" w:lineRule="atLeast"/>
              <w:rPr>
                <w:color w:val="000000"/>
                <w:sz w:val="18"/>
                <w:szCs w:val="18"/>
              </w:rPr>
            </w:pPr>
          </w:p>
        </w:tc>
      </w:tr>
    </w:tbl>
    <w:p w14:paraId="2ED4B08B" w14:textId="30859B90" w:rsidR="00397CEE" w:rsidRPr="00146F73" w:rsidRDefault="00397CEE" w:rsidP="006F4744">
      <w:pPr>
        <w:ind w:left="540" w:right="-395"/>
        <w:jc w:val="both"/>
        <w:rPr>
          <w:szCs w:val="22"/>
        </w:rPr>
      </w:pPr>
    </w:p>
    <w:p w14:paraId="10ADBFB4" w14:textId="77777777" w:rsidR="00397CEE" w:rsidRPr="00146F73" w:rsidRDefault="00397CEE" w:rsidP="006F4744">
      <w:pPr>
        <w:ind w:left="540" w:right="-395"/>
        <w:jc w:val="both"/>
        <w:rPr>
          <w:szCs w:val="22"/>
        </w:rPr>
      </w:pPr>
    </w:p>
    <w:tbl>
      <w:tblPr>
        <w:tblW w:w="14593" w:type="dxa"/>
        <w:tblInd w:w="540" w:type="dxa"/>
        <w:tblLayout w:type="fixed"/>
        <w:tblCellMar>
          <w:left w:w="29" w:type="dxa"/>
          <w:right w:w="29" w:type="dxa"/>
        </w:tblCellMar>
        <w:tblLook w:val="04A0" w:firstRow="1" w:lastRow="0" w:firstColumn="1" w:lastColumn="0" w:noHBand="0" w:noVBand="1"/>
      </w:tblPr>
      <w:tblGrid>
        <w:gridCol w:w="1974"/>
        <w:gridCol w:w="1002"/>
        <w:gridCol w:w="78"/>
        <w:gridCol w:w="1098"/>
        <w:gridCol w:w="82"/>
        <w:gridCol w:w="913"/>
        <w:gridCol w:w="90"/>
        <w:gridCol w:w="1078"/>
        <w:gridCol w:w="90"/>
        <w:gridCol w:w="1158"/>
        <w:gridCol w:w="82"/>
        <w:gridCol w:w="1090"/>
        <w:gridCol w:w="98"/>
        <w:gridCol w:w="1072"/>
        <w:gridCol w:w="90"/>
        <w:gridCol w:w="1074"/>
        <w:gridCol w:w="78"/>
        <w:gridCol w:w="12"/>
        <w:gridCol w:w="1350"/>
        <w:gridCol w:w="78"/>
        <w:gridCol w:w="12"/>
        <w:gridCol w:w="978"/>
        <w:gridCol w:w="12"/>
        <w:gridCol w:w="78"/>
        <w:gridCol w:w="12"/>
        <w:gridCol w:w="897"/>
        <w:gridCol w:w="17"/>
      </w:tblGrid>
      <w:tr w:rsidR="00BE593F" w:rsidRPr="00146F73" w14:paraId="7E902442" w14:textId="77777777" w:rsidTr="00335292">
        <w:trPr>
          <w:gridAfter w:val="1"/>
          <w:wAfter w:w="17" w:type="dxa"/>
          <w:tblHeader/>
        </w:trPr>
        <w:tc>
          <w:tcPr>
            <w:tcW w:w="1974" w:type="dxa"/>
            <w:shd w:val="clear" w:color="auto" w:fill="auto"/>
          </w:tcPr>
          <w:p w14:paraId="11C6A318" w14:textId="77777777" w:rsidR="00BE593F" w:rsidRPr="00146F73" w:rsidRDefault="00BE593F" w:rsidP="0080762A">
            <w:pPr>
              <w:pStyle w:val="ListParagraph"/>
              <w:spacing w:line="230" w:lineRule="atLeast"/>
              <w:ind w:left="0"/>
              <w:jc w:val="center"/>
              <w:rPr>
                <w:sz w:val="18"/>
                <w:szCs w:val="18"/>
                <w:lang w:val="en-US"/>
              </w:rPr>
            </w:pPr>
          </w:p>
        </w:tc>
        <w:tc>
          <w:tcPr>
            <w:tcW w:w="12602" w:type="dxa"/>
            <w:gridSpan w:val="25"/>
            <w:shd w:val="clear" w:color="auto" w:fill="auto"/>
            <w:vAlign w:val="bottom"/>
          </w:tcPr>
          <w:p w14:paraId="242A1C65" w14:textId="53C31B11" w:rsidR="00BE593F" w:rsidRPr="00146F73" w:rsidRDefault="00BE593F" w:rsidP="0080762A">
            <w:pPr>
              <w:pStyle w:val="ListParagraph"/>
              <w:spacing w:line="230" w:lineRule="atLeast"/>
              <w:ind w:left="0"/>
              <w:jc w:val="center"/>
              <w:rPr>
                <w:b/>
                <w:bCs/>
                <w:color w:val="000000"/>
                <w:sz w:val="18"/>
                <w:szCs w:val="18"/>
                <w:lang w:bidi="th-TH"/>
              </w:rPr>
            </w:pPr>
            <w:r w:rsidRPr="00146F73">
              <w:rPr>
                <w:b/>
                <w:bCs/>
                <w:color w:val="000000"/>
                <w:sz w:val="18"/>
                <w:szCs w:val="18"/>
                <w:lang w:bidi="th-TH"/>
              </w:rPr>
              <w:t>31 December 2019</w:t>
            </w:r>
          </w:p>
        </w:tc>
      </w:tr>
      <w:tr w:rsidR="00F3495F" w:rsidRPr="00146F73" w14:paraId="67DB7401" w14:textId="77777777" w:rsidTr="00335292">
        <w:trPr>
          <w:gridAfter w:val="1"/>
          <w:wAfter w:w="17" w:type="dxa"/>
          <w:tblHeader/>
        </w:trPr>
        <w:tc>
          <w:tcPr>
            <w:tcW w:w="1974" w:type="dxa"/>
            <w:shd w:val="clear" w:color="auto" w:fill="auto"/>
          </w:tcPr>
          <w:p w14:paraId="54F8466F" w14:textId="77777777" w:rsidR="00F3495F" w:rsidRPr="00146F73" w:rsidRDefault="00F3495F" w:rsidP="0080762A">
            <w:pPr>
              <w:pStyle w:val="ListParagraph"/>
              <w:spacing w:line="230" w:lineRule="atLeast"/>
              <w:ind w:left="0"/>
              <w:jc w:val="center"/>
              <w:rPr>
                <w:sz w:val="18"/>
                <w:szCs w:val="18"/>
                <w:lang w:val="en-US"/>
              </w:rPr>
            </w:pPr>
          </w:p>
        </w:tc>
        <w:tc>
          <w:tcPr>
            <w:tcW w:w="1002" w:type="dxa"/>
            <w:tcBorders>
              <w:bottom w:val="single" w:sz="4" w:space="0" w:color="auto"/>
            </w:tcBorders>
            <w:shd w:val="clear" w:color="auto" w:fill="auto"/>
            <w:vAlign w:val="bottom"/>
          </w:tcPr>
          <w:p w14:paraId="25160F05" w14:textId="5E3056EB" w:rsidR="00F3495F" w:rsidRPr="00146F73" w:rsidRDefault="00F3495F" w:rsidP="0080762A">
            <w:pPr>
              <w:pStyle w:val="ListParagraph"/>
              <w:spacing w:line="230" w:lineRule="atLeast"/>
              <w:ind w:left="-36"/>
              <w:jc w:val="center"/>
              <w:rPr>
                <w:color w:val="000000"/>
                <w:sz w:val="18"/>
                <w:szCs w:val="18"/>
                <w:cs/>
                <w:lang w:bidi="th-TH"/>
              </w:rPr>
            </w:pPr>
            <w:r w:rsidRPr="00146F73">
              <w:rPr>
                <w:color w:val="000000"/>
                <w:spacing w:val="-4"/>
                <w:kern w:val="18"/>
                <w:sz w:val="18"/>
                <w:szCs w:val="18"/>
              </w:rPr>
              <w:t>Boutique Group Ltd. and its joint ventures</w:t>
            </w:r>
          </w:p>
        </w:tc>
        <w:tc>
          <w:tcPr>
            <w:tcW w:w="78" w:type="dxa"/>
            <w:vAlign w:val="bottom"/>
          </w:tcPr>
          <w:p w14:paraId="5A4AF799" w14:textId="77777777" w:rsidR="00F3495F" w:rsidRPr="00146F73" w:rsidRDefault="00F3495F" w:rsidP="0080762A">
            <w:pPr>
              <w:pStyle w:val="ListParagraph"/>
              <w:spacing w:line="230" w:lineRule="atLeast"/>
              <w:ind w:left="0"/>
              <w:jc w:val="center"/>
              <w:rPr>
                <w:color w:val="000000"/>
                <w:sz w:val="18"/>
                <w:szCs w:val="18"/>
                <w:lang w:bidi="th-TH"/>
              </w:rPr>
            </w:pPr>
          </w:p>
        </w:tc>
        <w:tc>
          <w:tcPr>
            <w:tcW w:w="1098" w:type="dxa"/>
            <w:tcBorders>
              <w:bottom w:val="single" w:sz="4" w:space="0" w:color="auto"/>
            </w:tcBorders>
            <w:shd w:val="clear" w:color="auto" w:fill="auto"/>
            <w:vAlign w:val="bottom"/>
          </w:tcPr>
          <w:p w14:paraId="09099F0C" w14:textId="77777777" w:rsidR="00F3495F" w:rsidRPr="00146F73" w:rsidRDefault="00F3495F" w:rsidP="0080762A">
            <w:pPr>
              <w:spacing w:line="230" w:lineRule="atLeast"/>
              <w:jc w:val="center"/>
              <w:rPr>
                <w:color w:val="000000"/>
                <w:spacing w:val="-4"/>
                <w:sz w:val="18"/>
                <w:szCs w:val="18"/>
              </w:rPr>
            </w:pPr>
            <w:r w:rsidRPr="00146F73">
              <w:rPr>
                <w:color w:val="000000"/>
                <w:spacing w:val="-4"/>
                <w:sz w:val="18"/>
                <w:szCs w:val="18"/>
              </w:rPr>
              <w:t>Group of Boutique Retail</w:t>
            </w:r>
          </w:p>
          <w:p w14:paraId="51274981" w14:textId="77777777" w:rsidR="00F3495F" w:rsidRPr="00146F73" w:rsidRDefault="00F3495F" w:rsidP="0080762A">
            <w:pPr>
              <w:spacing w:line="230" w:lineRule="atLeast"/>
              <w:jc w:val="center"/>
              <w:rPr>
                <w:color w:val="000000"/>
                <w:sz w:val="18"/>
                <w:szCs w:val="18"/>
              </w:rPr>
            </w:pPr>
            <w:r w:rsidRPr="00146F73">
              <w:rPr>
                <w:color w:val="000000"/>
                <w:spacing w:val="-4"/>
                <w:sz w:val="18"/>
                <w:szCs w:val="18"/>
              </w:rPr>
              <w:t xml:space="preserve">Holdings Ltd. and </w:t>
            </w:r>
            <w:proofErr w:type="spellStart"/>
            <w:r w:rsidRPr="00146F73">
              <w:rPr>
                <w:color w:val="000000"/>
                <w:spacing w:val="-4"/>
                <w:sz w:val="18"/>
                <w:szCs w:val="18"/>
              </w:rPr>
              <w:t>Kalarain</w:t>
            </w:r>
            <w:proofErr w:type="spellEnd"/>
            <w:r w:rsidRPr="00146F73">
              <w:rPr>
                <w:color w:val="000000"/>
                <w:spacing w:val="-4"/>
                <w:sz w:val="18"/>
                <w:szCs w:val="18"/>
              </w:rPr>
              <w:t xml:space="preserve"> Ltd. and </w:t>
            </w:r>
            <w:proofErr w:type="gramStart"/>
            <w:r w:rsidRPr="00146F73">
              <w:rPr>
                <w:color w:val="000000"/>
                <w:spacing w:val="-4"/>
                <w:sz w:val="18"/>
                <w:szCs w:val="18"/>
              </w:rPr>
              <w:t>theirs</w:t>
            </w:r>
            <w:proofErr w:type="gramEnd"/>
            <w:r w:rsidRPr="00146F73">
              <w:rPr>
                <w:color w:val="000000"/>
                <w:spacing w:val="-4"/>
                <w:sz w:val="18"/>
                <w:szCs w:val="18"/>
              </w:rPr>
              <w:t xml:space="preserve"> subsidiaries</w:t>
            </w:r>
          </w:p>
        </w:tc>
        <w:tc>
          <w:tcPr>
            <w:tcW w:w="82" w:type="dxa"/>
            <w:vAlign w:val="bottom"/>
          </w:tcPr>
          <w:p w14:paraId="6B3BB1E7" w14:textId="77777777" w:rsidR="00F3495F" w:rsidRPr="00146F73" w:rsidRDefault="00F3495F" w:rsidP="0080762A">
            <w:pPr>
              <w:pStyle w:val="ListParagraph"/>
              <w:spacing w:line="230" w:lineRule="atLeast"/>
              <w:ind w:left="0"/>
              <w:jc w:val="center"/>
              <w:rPr>
                <w:color w:val="000000"/>
                <w:sz w:val="18"/>
                <w:szCs w:val="18"/>
                <w:lang w:bidi="th-TH"/>
              </w:rPr>
            </w:pPr>
          </w:p>
        </w:tc>
        <w:tc>
          <w:tcPr>
            <w:tcW w:w="913" w:type="dxa"/>
            <w:tcBorders>
              <w:bottom w:val="single" w:sz="4" w:space="0" w:color="auto"/>
            </w:tcBorders>
            <w:shd w:val="clear" w:color="auto" w:fill="auto"/>
            <w:vAlign w:val="bottom"/>
          </w:tcPr>
          <w:p w14:paraId="6C24D52A" w14:textId="77777777" w:rsidR="00F3495F" w:rsidRPr="00146F73" w:rsidRDefault="00F3495F" w:rsidP="00FA7E17">
            <w:pPr>
              <w:pStyle w:val="ListParagraph"/>
              <w:spacing w:line="230" w:lineRule="atLeast"/>
              <w:ind w:left="0"/>
              <w:jc w:val="center"/>
              <w:rPr>
                <w:color w:val="000000"/>
                <w:sz w:val="18"/>
                <w:szCs w:val="18"/>
                <w:cs/>
                <w:lang w:val="en-US" w:bidi="th-TH"/>
              </w:rPr>
            </w:pPr>
            <w:r w:rsidRPr="00146F73">
              <w:rPr>
                <w:color w:val="000000"/>
                <w:sz w:val="18"/>
                <w:szCs w:val="18"/>
              </w:rPr>
              <w:t xml:space="preserve">Group of Boutique PS3 Holdings Ltd. and </w:t>
            </w:r>
            <w:proofErr w:type="gramStart"/>
            <w:r w:rsidRPr="00146F73">
              <w:rPr>
                <w:color w:val="000000"/>
                <w:sz w:val="18"/>
                <w:szCs w:val="18"/>
              </w:rPr>
              <w:t>theirs</w:t>
            </w:r>
            <w:proofErr w:type="gramEnd"/>
            <w:r w:rsidRPr="00146F73">
              <w:rPr>
                <w:color w:val="000000"/>
                <w:sz w:val="18"/>
                <w:szCs w:val="18"/>
              </w:rPr>
              <w:t xml:space="preserve"> subsidiaries</w:t>
            </w:r>
          </w:p>
        </w:tc>
        <w:tc>
          <w:tcPr>
            <w:tcW w:w="90" w:type="dxa"/>
            <w:vAlign w:val="bottom"/>
          </w:tcPr>
          <w:p w14:paraId="5C129BF9" w14:textId="77777777" w:rsidR="00F3495F" w:rsidRPr="00146F73" w:rsidRDefault="00F3495F" w:rsidP="0080762A">
            <w:pPr>
              <w:pStyle w:val="ListParagraph"/>
              <w:spacing w:line="230" w:lineRule="atLeast"/>
              <w:ind w:left="0"/>
              <w:jc w:val="center"/>
              <w:rPr>
                <w:color w:val="000000"/>
                <w:sz w:val="18"/>
                <w:szCs w:val="18"/>
                <w:cs/>
                <w:lang w:bidi="th-TH"/>
              </w:rPr>
            </w:pPr>
          </w:p>
        </w:tc>
        <w:tc>
          <w:tcPr>
            <w:tcW w:w="1078" w:type="dxa"/>
            <w:tcBorders>
              <w:bottom w:val="single" w:sz="4" w:space="0" w:color="auto"/>
            </w:tcBorders>
            <w:vAlign w:val="bottom"/>
          </w:tcPr>
          <w:p w14:paraId="50F69911" w14:textId="77777777" w:rsidR="00F3495F" w:rsidRPr="00146F73" w:rsidRDefault="00F3495F" w:rsidP="0080762A">
            <w:pPr>
              <w:pStyle w:val="ListParagraph"/>
              <w:spacing w:line="230" w:lineRule="atLeast"/>
              <w:ind w:left="-17" w:right="-40"/>
              <w:jc w:val="center"/>
              <w:rPr>
                <w:color w:val="000000"/>
                <w:sz w:val="18"/>
                <w:szCs w:val="18"/>
                <w:cs/>
                <w:lang w:val="en-US" w:bidi="th-TH"/>
              </w:rPr>
            </w:pPr>
            <w:r w:rsidRPr="00146F73">
              <w:rPr>
                <w:color w:val="000000"/>
                <w:spacing w:val="-4"/>
                <w:sz w:val="18"/>
                <w:szCs w:val="18"/>
              </w:rPr>
              <w:t xml:space="preserve">Group of Square Root Phuket investment Ltd. and Boutique Phuket Land Ltd. and </w:t>
            </w:r>
            <w:proofErr w:type="gramStart"/>
            <w:r w:rsidRPr="00146F73">
              <w:rPr>
                <w:color w:val="000000"/>
                <w:spacing w:val="-4"/>
                <w:sz w:val="18"/>
                <w:szCs w:val="18"/>
              </w:rPr>
              <w:t>theirs</w:t>
            </w:r>
            <w:proofErr w:type="gramEnd"/>
            <w:r w:rsidRPr="00146F73">
              <w:rPr>
                <w:color w:val="000000"/>
                <w:sz w:val="18"/>
                <w:szCs w:val="18"/>
              </w:rPr>
              <w:t xml:space="preserve"> subsidiaries</w:t>
            </w:r>
          </w:p>
        </w:tc>
        <w:tc>
          <w:tcPr>
            <w:tcW w:w="90" w:type="dxa"/>
            <w:vAlign w:val="bottom"/>
          </w:tcPr>
          <w:p w14:paraId="1F5AF373" w14:textId="77777777" w:rsidR="00F3495F" w:rsidRPr="00146F73" w:rsidRDefault="00F3495F" w:rsidP="0080762A">
            <w:pPr>
              <w:pStyle w:val="ListParagraph"/>
              <w:spacing w:line="230" w:lineRule="atLeast"/>
              <w:ind w:left="-45" w:right="-45"/>
              <w:jc w:val="center"/>
              <w:rPr>
                <w:color w:val="000000"/>
                <w:sz w:val="18"/>
                <w:szCs w:val="18"/>
                <w:lang w:bidi="th-TH"/>
              </w:rPr>
            </w:pPr>
          </w:p>
        </w:tc>
        <w:tc>
          <w:tcPr>
            <w:tcW w:w="1158" w:type="dxa"/>
            <w:tcBorders>
              <w:bottom w:val="single" w:sz="4" w:space="0" w:color="auto"/>
            </w:tcBorders>
            <w:vAlign w:val="bottom"/>
          </w:tcPr>
          <w:p w14:paraId="79C9D00E" w14:textId="2860711B" w:rsidR="00F3495F" w:rsidRPr="00146F73" w:rsidRDefault="00F3495F" w:rsidP="00A23E7A">
            <w:pPr>
              <w:pStyle w:val="ListParagraph"/>
              <w:spacing w:line="230" w:lineRule="atLeast"/>
              <w:ind w:left="-45" w:right="-45"/>
              <w:jc w:val="center"/>
              <w:rPr>
                <w:color w:val="000000"/>
                <w:spacing w:val="-4"/>
                <w:sz w:val="18"/>
                <w:szCs w:val="18"/>
                <w:lang w:bidi="th-TH"/>
              </w:rPr>
            </w:pPr>
            <w:r w:rsidRPr="00146F73">
              <w:rPr>
                <w:color w:val="000000"/>
                <w:spacing w:val="-4"/>
                <w:sz w:val="18"/>
                <w:szCs w:val="18"/>
              </w:rPr>
              <w:t xml:space="preserve">Group of </w:t>
            </w:r>
            <w:r w:rsidRPr="00146F73">
              <w:rPr>
                <w:color w:val="000000"/>
                <w:spacing w:val="-4"/>
                <w:sz w:val="18"/>
                <w:szCs w:val="18"/>
              </w:rPr>
              <w:br/>
              <w:t>BT PKN Holdings 3</w:t>
            </w:r>
            <w:r w:rsidRPr="00146F73">
              <w:rPr>
                <w:color w:val="000000"/>
                <w:spacing w:val="-4"/>
                <w:sz w:val="18"/>
                <w:szCs w:val="18"/>
                <w:lang w:val="en-US" w:bidi="th-TH"/>
              </w:rPr>
              <w:t xml:space="preserve"> Ltd.</w:t>
            </w:r>
            <w:r w:rsidRPr="00146F73">
              <w:rPr>
                <w:color w:val="000000"/>
                <w:spacing w:val="-4"/>
                <w:sz w:val="18"/>
                <w:szCs w:val="18"/>
              </w:rPr>
              <w:t xml:space="preserve"> and Boutique PKN 3 Ltd. and their subsidiaries</w:t>
            </w:r>
          </w:p>
        </w:tc>
        <w:tc>
          <w:tcPr>
            <w:tcW w:w="82" w:type="dxa"/>
            <w:vAlign w:val="bottom"/>
          </w:tcPr>
          <w:p w14:paraId="4E3F9E33" w14:textId="77777777" w:rsidR="00F3495F" w:rsidRPr="00146F73" w:rsidRDefault="00F3495F" w:rsidP="0080762A">
            <w:pPr>
              <w:pStyle w:val="ListParagraph"/>
              <w:spacing w:line="230" w:lineRule="atLeast"/>
              <w:ind w:left="0"/>
              <w:jc w:val="center"/>
              <w:rPr>
                <w:color w:val="000000"/>
                <w:sz w:val="18"/>
                <w:szCs w:val="18"/>
                <w:lang w:bidi="th-TH"/>
              </w:rPr>
            </w:pPr>
          </w:p>
        </w:tc>
        <w:tc>
          <w:tcPr>
            <w:tcW w:w="1090" w:type="dxa"/>
            <w:tcBorders>
              <w:bottom w:val="single" w:sz="4" w:space="0" w:color="auto"/>
            </w:tcBorders>
            <w:vAlign w:val="bottom"/>
          </w:tcPr>
          <w:p w14:paraId="1FD36614" w14:textId="77777777" w:rsidR="00F3495F" w:rsidRPr="00146F73" w:rsidRDefault="00F3495F" w:rsidP="0080762A">
            <w:pPr>
              <w:spacing w:line="230" w:lineRule="atLeast"/>
              <w:jc w:val="center"/>
              <w:rPr>
                <w:color w:val="000000"/>
                <w:sz w:val="18"/>
                <w:szCs w:val="18"/>
                <w:lang w:bidi="th-TH"/>
              </w:rPr>
            </w:pPr>
            <w:r w:rsidRPr="00146F73">
              <w:rPr>
                <w:color w:val="000000"/>
                <w:sz w:val="18"/>
                <w:szCs w:val="18"/>
              </w:rPr>
              <w:t>Group of Boutique PKNS 2 Ltd. and their subsidiaries</w:t>
            </w:r>
          </w:p>
        </w:tc>
        <w:tc>
          <w:tcPr>
            <w:tcW w:w="98" w:type="dxa"/>
            <w:vAlign w:val="bottom"/>
          </w:tcPr>
          <w:p w14:paraId="0BFFD773" w14:textId="77777777" w:rsidR="00F3495F" w:rsidRPr="00146F73" w:rsidRDefault="00F3495F" w:rsidP="0080762A">
            <w:pPr>
              <w:pStyle w:val="ListParagraph"/>
              <w:spacing w:line="230" w:lineRule="atLeast"/>
              <w:ind w:left="0"/>
              <w:jc w:val="center"/>
              <w:rPr>
                <w:color w:val="000000"/>
                <w:sz w:val="18"/>
                <w:szCs w:val="18"/>
                <w:lang w:bidi="th-TH"/>
              </w:rPr>
            </w:pPr>
          </w:p>
        </w:tc>
        <w:tc>
          <w:tcPr>
            <w:tcW w:w="1072" w:type="dxa"/>
            <w:tcBorders>
              <w:bottom w:val="single" w:sz="4" w:space="0" w:color="auto"/>
            </w:tcBorders>
            <w:vAlign w:val="bottom"/>
          </w:tcPr>
          <w:p w14:paraId="1C087CED" w14:textId="77777777" w:rsidR="00F3495F" w:rsidRPr="00146F73" w:rsidRDefault="00F3495F" w:rsidP="0080762A">
            <w:pPr>
              <w:pStyle w:val="ListParagraph"/>
              <w:spacing w:line="230" w:lineRule="atLeast"/>
              <w:ind w:left="0"/>
              <w:jc w:val="center"/>
              <w:rPr>
                <w:color w:val="000000"/>
                <w:sz w:val="18"/>
                <w:szCs w:val="18"/>
                <w:cs/>
                <w:lang w:val="en-US" w:bidi="th-TH"/>
              </w:rPr>
            </w:pPr>
            <w:r w:rsidRPr="00146F73">
              <w:rPr>
                <w:color w:val="000000"/>
                <w:sz w:val="18"/>
                <w:szCs w:val="18"/>
              </w:rPr>
              <w:t>Group of Chiang Mai Holding Mauritius 1 Ltd. and their subsidiaries</w:t>
            </w:r>
          </w:p>
        </w:tc>
        <w:tc>
          <w:tcPr>
            <w:tcW w:w="90" w:type="dxa"/>
            <w:vAlign w:val="bottom"/>
          </w:tcPr>
          <w:p w14:paraId="0CAD5CC1" w14:textId="77777777" w:rsidR="00F3495F" w:rsidRPr="00146F73" w:rsidRDefault="00F3495F" w:rsidP="0080762A">
            <w:pPr>
              <w:pStyle w:val="ListParagraph"/>
              <w:spacing w:line="230" w:lineRule="atLeast"/>
              <w:ind w:left="0"/>
              <w:jc w:val="center"/>
              <w:rPr>
                <w:color w:val="000000"/>
                <w:sz w:val="18"/>
                <w:szCs w:val="18"/>
                <w:lang w:bidi="th-TH"/>
              </w:rPr>
            </w:pPr>
          </w:p>
        </w:tc>
        <w:tc>
          <w:tcPr>
            <w:tcW w:w="1074" w:type="dxa"/>
            <w:tcBorders>
              <w:bottom w:val="single" w:sz="4" w:space="0" w:color="auto"/>
            </w:tcBorders>
            <w:shd w:val="clear" w:color="auto" w:fill="auto"/>
            <w:vAlign w:val="bottom"/>
          </w:tcPr>
          <w:p w14:paraId="3ADA1D8E" w14:textId="5DD4B64B" w:rsidR="00F3495F" w:rsidRPr="00146F73" w:rsidRDefault="00B35FBE" w:rsidP="0080762A">
            <w:pPr>
              <w:pStyle w:val="ListParagraph"/>
              <w:spacing w:line="230" w:lineRule="atLeast"/>
              <w:ind w:left="0"/>
              <w:jc w:val="center"/>
              <w:rPr>
                <w:color w:val="000000"/>
                <w:sz w:val="18"/>
                <w:szCs w:val="18"/>
                <w:lang w:bidi="th-TH"/>
              </w:rPr>
            </w:pPr>
            <w:r w:rsidRPr="00146F73">
              <w:rPr>
                <w:color w:val="000000"/>
                <w:spacing w:val="-6"/>
                <w:sz w:val="18"/>
                <w:szCs w:val="18"/>
                <w:lang w:bidi="th-TH"/>
              </w:rPr>
              <w:t>Group of Boutique Bangkok Sukhumvit 16-2 Holdings Ltd. and their subsidiaries</w:t>
            </w:r>
          </w:p>
        </w:tc>
        <w:tc>
          <w:tcPr>
            <w:tcW w:w="78" w:type="dxa"/>
            <w:vAlign w:val="bottom"/>
          </w:tcPr>
          <w:p w14:paraId="5CACA9AD" w14:textId="77777777" w:rsidR="00F3495F" w:rsidRPr="00146F73" w:rsidRDefault="00F3495F" w:rsidP="0080762A">
            <w:pPr>
              <w:pStyle w:val="ListParagraph"/>
              <w:spacing w:line="230" w:lineRule="atLeast"/>
              <w:ind w:left="0"/>
              <w:jc w:val="center"/>
              <w:rPr>
                <w:color w:val="000000"/>
                <w:sz w:val="18"/>
                <w:szCs w:val="18"/>
                <w:lang w:bidi="th-TH"/>
              </w:rPr>
            </w:pPr>
          </w:p>
        </w:tc>
        <w:tc>
          <w:tcPr>
            <w:tcW w:w="1362" w:type="dxa"/>
            <w:gridSpan w:val="2"/>
            <w:tcBorders>
              <w:bottom w:val="single" w:sz="4" w:space="0" w:color="auto"/>
            </w:tcBorders>
            <w:vAlign w:val="bottom"/>
          </w:tcPr>
          <w:p w14:paraId="59B81123" w14:textId="413EC595" w:rsidR="00F3495F" w:rsidRPr="00146F73" w:rsidRDefault="00B35FBE" w:rsidP="00335292">
            <w:pPr>
              <w:pStyle w:val="ListParagraph"/>
              <w:spacing w:line="230" w:lineRule="atLeast"/>
              <w:ind w:left="0"/>
              <w:jc w:val="center"/>
              <w:rPr>
                <w:color w:val="000000"/>
                <w:sz w:val="18"/>
                <w:szCs w:val="18"/>
                <w:lang w:bidi="th-TH"/>
              </w:rPr>
            </w:pPr>
            <w:r w:rsidRPr="00146F73">
              <w:rPr>
                <w:color w:val="000000"/>
                <w:sz w:val="18"/>
                <w:szCs w:val="18"/>
                <w:lang w:bidi="th-TH"/>
              </w:rPr>
              <w:t>Group of Boutique Overseas Holdings Limited and their subsidiaries</w:t>
            </w:r>
          </w:p>
        </w:tc>
        <w:tc>
          <w:tcPr>
            <w:tcW w:w="78" w:type="dxa"/>
          </w:tcPr>
          <w:p w14:paraId="31E212BC" w14:textId="77777777" w:rsidR="00F3495F" w:rsidRPr="00146F73" w:rsidRDefault="00F3495F" w:rsidP="0080762A">
            <w:pPr>
              <w:pStyle w:val="ListParagraph"/>
              <w:spacing w:line="230" w:lineRule="atLeast"/>
              <w:ind w:left="0"/>
              <w:jc w:val="center"/>
              <w:rPr>
                <w:color w:val="000000"/>
                <w:sz w:val="18"/>
                <w:szCs w:val="18"/>
                <w:lang w:bidi="th-TH"/>
              </w:rPr>
            </w:pPr>
          </w:p>
        </w:tc>
        <w:tc>
          <w:tcPr>
            <w:tcW w:w="1002" w:type="dxa"/>
            <w:gridSpan w:val="3"/>
            <w:tcBorders>
              <w:bottom w:val="single" w:sz="4" w:space="0" w:color="auto"/>
            </w:tcBorders>
          </w:tcPr>
          <w:p w14:paraId="414D1CF1" w14:textId="77777777" w:rsidR="00F3495F" w:rsidRPr="00146F73" w:rsidRDefault="00F3495F" w:rsidP="0080762A">
            <w:pPr>
              <w:pStyle w:val="ListParagraph"/>
              <w:spacing w:line="230" w:lineRule="atLeast"/>
              <w:ind w:left="0"/>
              <w:jc w:val="center"/>
              <w:rPr>
                <w:color w:val="000000"/>
                <w:spacing w:val="-6"/>
                <w:sz w:val="18"/>
                <w:szCs w:val="18"/>
                <w:lang w:bidi="th-TH"/>
              </w:rPr>
            </w:pPr>
          </w:p>
          <w:p w14:paraId="58D7AFB7" w14:textId="77777777" w:rsidR="00F3495F" w:rsidRPr="00146F73" w:rsidRDefault="00F3495F" w:rsidP="0080762A">
            <w:pPr>
              <w:pStyle w:val="ListParagraph"/>
              <w:spacing w:line="230" w:lineRule="atLeast"/>
              <w:ind w:left="0"/>
              <w:jc w:val="center"/>
              <w:rPr>
                <w:color w:val="000000"/>
                <w:spacing w:val="-6"/>
                <w:sz w:val="18"/>
                <w:szCs w:val="18"/>
                <w:lang w:bidi="th-TH"/>
              </w:rPr>
            </w:pPr>
          </w:p>
          <w:p w14:paraId="04CECC41" w14:textId="77777777" w:rsidR="00F3495F" w:rsidRPr="00146F73" w:rsidRDefault="00F3495F" w:rsidP="0080762A">
            <w:pPr>
              <w:pStyle w:val="ListParagraph"/>
              <w:spacing w:line="230" w:lineRule="atLeast"/>
              <w:ind w:left="0"/>
              <w:jc w:val="center"/>
              <w:rPr>
                <w:color w:val="000000"/>
                <w:spacing w:val="-6"/>
                <w:sz w:val="18"/>
                <w:szCs w:val="18"/>
                <w:lang w:bidi="th-TH"/>
              </w:rPr>
            </w:pPr>
          </w:p>
          <w:p w14:paraId="73B861F5" w14:textId="77777777" w:rsidR="00BE593F" w:rsidRPr="00146F73" w:rsidRDefault="00BE593F" w:rsidP="0080762A">
            <w:pPr>
              <w:pStyle w:val="ListParagraph"/>
              <w:spacing w:line="230" w:lineRule="atLeast"/>
              <w:ind w:left="0"/>
              <w:jc w:val="center"/>
              <w:rPr>
                <w:color w:val="000000"/>
                <w:spacing w:val="-6"/>
                <w:sz w:val="18"/>
                <w:szCs w:val="18"/>
                <w:lang w:bidi="th-TH"/>
              </w:rPr>
            </w:pPr>
          </w:p>
          <w:p w14:paraId="6C21B7DF" w14:textId="11BBFBD2" w:rsidR="00F3495F" w:rsidRPr="00146F73" w:rsidRDefault="00F3495F" w:rsidP="0080762A">
            <w:pPr>
              <w:pStyle w:val="ListParagraph"/>
              <w:spacing w:line="230" w:lineRule="atLeast"/>
              <w:ind w:left="0"/>
              <w:jc w:val="center"/>
              <w:rPr>
                <w:color w:val="000000"/>
                <w:spacing w:val="-6"/>
                <w:sz w:val="18"/>
                <w:szCs w:val="18"/>
                <w:lang w:bidi="th-TH"/>
              </w:rPr>
            </w:pPr>
            <w:r w:rsidRPr="00146F73">
              <w:rPr>
                <w:color w:val="000000"/>
                <w:spacing w:val="-6"/>
                <w:sz w:val="18"/>
                <w:szCs w:val="18"/>
                <w:lang w:bidi="th-TH"/>
              </w:rPr>
              <w:t>Other individually immaterial subsidiaries</w:t>
            </w:r>
          </w:p>
        </w:tc>
        <w:tc>
          <w:tcPr>
            <w:tcW w:w="78" w:type="dxa"/>
          </w:tcPr>
          <w:p w14:paraId="072E6C02" w14:textId="77777777" w:rsidR="00F3495F" w:rsidRPr="00146F73" w:rsidRDefault="00F3495F" w:rsidP="0080762A">
            <w:pPr>
              <w:pStyle w:val="ListParagraph"/>
              <w:spacing w:line="230" w:lineRule="atLeast"/>
              <w:ind w:left="0"/>
              <w:jc w:val="center"/>
              <w:rPr>
                <w:color w:val="000000"/>
                <w:sz w:val="18"/>
                <w:szCs w:val="18"/>
                <w:lang w:bidi="th-TH"/>
              </w:rPr>
            </w:pPr>
          </w:p>
        </w:tc>
        <w:tc>
          <w:tcPr>
            <w:tcW w:w="909" w:type="dxa"/>
            <w:gridSpan w:val="2"/>
            <w:tcBorders>
              <w:bottom w:val="single" w:sz="4" w:space="0" w:color="auto"/>
            </w:tcBorders>
            <w:shd w:val="clear" w:color="auto" w:fill="auto"/>
            <w:vAlign w:val="bottom"/>
          </w:tcPr>
          <w:p w14:paraId="66F62A90" w14:textId="4E64AC2F" w:rsidR="00F3495F" w:rsidRPr="00146F73" w:rsidRDefault="00F3495F" w:rsidP="0080762A">
            <w:pPr>
              <w:pStyle w:val="ListParagraph"/>
              <w:spacing w:line="230" w:lineRule="atLeast"/>
              <w:ind w:left="0"/>
              <w:jc w:val="center"/>
              <w:rPr>
                <w:color w:val="000000"/>
                <w:sz w:val="18"/>
                <w:szCs w:val="18"/>
                <w:lang w:bidi="th-TH"/>
              </w:rPr>
            </w:pPr>
          </w:p>
          <w:p w14:paraId="0CCBB28D" w14:textId="77777777" w:rsidR="00F3495F" w:rsidRPr="00146F73" w:rsidRDefault="00F3495F" w:rsidP="0080762A">
            <w:pPr>
              <w:pStyle w:val="ListParagraph"/>
              <w:spacing w:line="230" w:lineRule="atLeast"/>
              <w:ind w:left="0"/>
              <w:jc w:val="center"/>
              <w:rPr>
                <w:color w:val="000000"/>
                <w:sz w:val="18"/>
                <w:szCs w:val="18"/>
                <w:lang w:bidi="th-TH"/>
              </w:rPr>
            </w:pPr>
          </w:p>
          <w:p w14:paraId="7D8D95B3" w14:textId="77777777" w:rsidR="00F3495F" w:rsidRPr="00146F73" w:rsidRDefault="00F3495F" w:rsidP="0080762A">
            <w:pPr>
              <w:pStyle w:val="ListParagraph"/>
              <w:spacing w:line="230" w:lineRule="atLeast"/>
              <w:ind w:left="0"/>
              <w:jc w:val="center"/>
              <w:rPr>
                <w:color w:val="000000"/>
                <w:sz w:val="18"/>
                <w:szCs w:val="18"/>
                <w:lang w:bidi="th-TH"/>
              </w:rPr>
            </w:pPr>
          </w:p>
          <w:p w14:paraId="3BB4E2FF" w14:textId="77777777" w:rsidR="00F3495F" w:rsidRPr="00146F73" w:rsidRDefault="00F3495F" w:rsidP="0080762A">
            <w:pPr>
              <w:pStyle w:val="ListParagraph"/>
              <w:spacing w:line="230" w:lineRule="atLeast"/>
              <w:ind w:left="0"/>
              <w:jc w:val="center"/>
              <w:rPr>
                <w:color w:val="000000"/>
                <w:sz w:val="18"/>
                <w:szCs w:val="18"/>
                <w:lang w:bidi="th-TH"/>
              </w:rPr>
            </w:pPr>
          </w:p>
          <w:p w14:paraId="25752AED" w14:textId="77777777" w:rsidR="00F3495F" w:rsidRPr="00146F73" w:rsidRDefault="00F3495F" w:rsidP="0080762A">
            <w:pPr>
              <w:pStyle w:val="ListParagraph"/>
              <w:spacing w:line="230" w:lineRule="atLeast"/>
              <w:ind w:left="0"/>
              <w:jc w:val="center"/>
              <w:rPr>
                <w:color w:val="000000"/>
                <w:sz w:val="18"/>
                <w:szCs w:val="18"/>
                <w:lang w:bidi="th-TH"/>
              </w:rPr>
            </w:pPr>
          </w:p>
          <w:p w14:paraId="1AFC9B38" w14:textId="77777777" w:rsidR="00F3495F" w:rsidRPr="00146F73" w:rsidRDefault="00F3495F" w:rsidP="0080762A">
            <w:pPr>
              <w:pStyle w:val="ListParagraph"/>
              <w:spacing w:line="230" w:lineRule="atLeast"/>
              <w:ind w:left="0"/>
              <w:jc w:val="center"/>
              <w:rPr>
                <w:b/>
                <w:bCs/>
                <w:color w:val="000000"/>
                <w:sz w:val="18"/>
                <w:szCs w:val="18"/>
                <w:lang w:bidi="th-TH"/>
              </w:rPr>
            </w:pPr>
            <w:r w:rsidRPr="00146F73">
              <w:rPr>
                <w:b/>
                <w:bCs/>
                <w:color w:val="000000"/>
                <w:sz w:val="18"/>
                <w:szCs w:val="18"/>
              </w:rPr>
              <w:t>Total</w:t>
            </w:r>
          </w:p>
        </w:tc>
      </w:tr>
      <w:tr w:rsidR="00BE593F" w:rsidRPr="00146F73" w14:paraId="73247861" w14:textId="77777777" w:rsidTr="00335292">
        <w:trPr>
          <w:gridAfter w:val="1"/>
          <w:wAfter w:w="17" w:type="dxa"/>
          <w:tblHeader/>
        </w:trPr>
        <w:tc>
          <w:tcPr>
            <w:tcW w:w="1974" w:type="dxa"/>
            <w:shd w:val="clear" w:color="auto" w:fill="auto"/>
          </w:tcPr>
          <w:p w14:paraId="681145A5" w14:textId="77777777" w:rsidR="00BE593F" w:rsidRPr="00146F73" w:rsidRDefault="00BE593F" w:rsidP="0080762A">
            <w:pPr>
              <w:pStyle w:val="ListParagraph"/>
              <w:spacing w:line="230" w:lineRule="atLeast"/>
              <w:ind w:left="0"/>
              <w:jc w:val="center"/>
              <w:rPr>
                <w:sz w:val="18"/>
                <w:szCs w:val="18"/>
                <w:lang w:val="en-US"/>
              </w:rPr>
            </w:pPr>
          </w:p>
        </w:tc>
        <w:tc>
          <w:tcPr>
            <w:tcW w:w="12602" w:type="dxa"/>
            <w:gridSpan w:val="25"/>
            <w:shd w:val="clear" w:color="auto" w:fill="auto"/>
            <w:vAlign w:val="bottom"/>
          </w:tcPr>
          <w:p w14:paraId="33AF9CF0" w14:textId="3D716C26" w:rsidR="00BE593F" w:rsidRPr="00146F73" w:rsidRDefault="00BE593F" w:rsidP="0080762A">
            <w:pPr>
              <w:pStyle w:val="ListParagraph"/>
              <w:spacing w:line="230" w:lineRule="atLeast"/>
              <w:ind w:left="0"/>
              <w:jc w:val="center"/>
              <w:rPr>
                <w:i/>
                <w:iCs/>
                <w:color w:val="000000"/>
                <w:sz w:val="18"/>
                <w:szCs w:val="18"/>
                <w:lang w:bidi="th-TH"/>
              </w:rPr>
            </w:pPr>
            <w:r w:rsidRPr="00146F73">
              <w:rPr>
                <w:i/>
                <w:iCs/>
                <w:sz w:val="18"/>
                <w:szCs w:val="18"/>
              </w:rPr>
              <w:t>(in thousand Baht)</w:t>
            </w:r>
          </w:p>
        </w:tc>
      </w:tr>
      <w:tr w:rsidR="00F3495F" w:rsidRPr="00146F73" w14:paraId="2AE2F581" w14:textId="77777777" w:rsidTr="00335292">
        <w:trPr>
          <w:gridAfter w:val="1"/>
          <w:wAfter w:w="17" w:type="dxa"/>
        </w:trPr>
        <w:tc>
          <w:tcPr>
            <w:tcW w:w="1974" w:type="dxa"/>
            <w:shd w:val="clear" w:color="auto" w:fill="auto"/>
          </w:tcPr>
          <w:p w14:paraId="32A5CF16" w14:textId="77777777" w:rsidR="00F3495F" w:rsidRPr="00146F73" w:rsidRDefault="00F3495F" w:rsidP="0080762A">
            <w:pPr>
              <w:pStyle w:val="acctfourfigures"/>
              <w:spacing w:line="230" w:lineRule="atLeast"/>
              <w:ind w:left="191" w:hanging="180"/>
              <w:rPr>
                <w:sz w:val="18"/>
                <w:szCs w:val="18"/>
              </w:rPr>
            </w:pPr>
            <w:r w:rsidRPr="00146F73">
              <w:rPr>
                <w:sz w:val="18"/>
                <w:szCs w:val="18"/>
              </w:rPr>
              <w:t>Non-controlling interest percentage *</w:t>
            </w:r>
          </w:p>
        </w:tc>
        <w:tc>
          <w:tcPr>
            <w:tcW w:w="1002" w:type="dxa"/>
            <w:tcBorders>
              <w:bottom w:val="single" w:sz="4" w:space="0" w:color="auto"/>
            </w:tcBorders>
            <w:shd w:val="clear" w:color="auto" w:fill="auto"/>
            <w:vAlign w:val="bottom"/>
          </w:tcPr>
          <w:p w14:paraId="1E065CF4" w14:textId="6E56D1B5" w:rsidR="00F3495F" w:rsidRPr="00146F73" w:rsidRDefault="00F3495F" w:rsidP="0070679E">
            <w:pPr>
              <w:tabs>
                <w:tab w:val="decimal" w:pos="606"/>
              </w:tabs>
              <w:spacing w:line="230" w:lineRule="atLeast"/>
              <w:rPr>
                <w:color w:val="000000"/>
                <w:sz w:val="18"/>
                <w:szCs w:val="18"/>
                <w:lang w:val="en-US" w:bidi="th-TH"/>
              </w:rPr>
            </w:pPr>
            <w:r w:rsidRPr="00146F73">
              <w:rPr>
                <w:color w:val="000000"/>
                <w:sz w:val="18"/>
                <w:szCs w:val="18"/>
                <w:lang w:val="en-US" w:bidi="th-TH"/>
              </w:rPr>
              <w:t>49.00</w:t>
            </w:r>
          </w:p>
        </w:tc>
        <w:tc>
          <w:tcPr>
            <w:tcW w:w="78" w:type="dxa"/>
          </w:tcPr>
          <w:p w14:paraId="7528CDEF" w14:textId="77777777" w:rsidR="00F3495F" w:rsidRPr="00146F73" w:rsidRDefault="00F3495F" w:rsidP="0080762A">
            <w:pPr>
              <w:tabs>
                <w:tab w:val="decimal" w:pos="873"/>
              </w:tabs>
              <w:spacing w:line="230" w:lineRule="atLeast"/>
              <w:ind w:right="72"/>
              <w:rPr>
                <w:color w:val="000000"/>
                <w:sz w:val="18"/>
                <w:szCs w:val="18"/>
                <w:lang w:bidi="th-TH"/>
              </w:rPr>
            </w:pPr>
          </w:p>
        </w:tc>
        <w:tc>
          <w:tcPr>
            <w:tcW w:w="1098" w:type="dxa"/>
            <w:tcBorders>
              <w:bottom w:val="single" w:sz="4" w:space="0" w:color="auto"/>
            </w:tcBorders>
            <w:shd w:val="clear" w:color="auto" w:fill="auto"/>
            <w:vAlign w:val="bottom"/>
          </w:tcPr>
          <w:p w14:paraId="39714D19" w14:textId="3C966077" w:rsidR="00F3495F" w:rsidRPr="00146F73" w:rsidRDefault="00F3495F" w:rsidP="0070679E">
            <w:pPr>
              <w:tabs>
                <w:tab w:val="decimal" w:pos="786"/>
              </w:tabs>
              <w:spacing w:line="230" w:lineRule="atLeast"/>
              <w:ind w:right="-36"/>
              <w:rPr>
                <w:color w:val="000000"/>
                <w:sz w:val="18"/>
                <w:szCs w:val="18"/>
                <w:lang w:bidi="th-TH"/>
              </w:rPr>
            </w:pPr>
            <w:r w:rsidRPr="00146F73">
              <w:rPr>
                <w:color w:val="000000"/>
                <w:sz w:val="18"/>
                <w:szCs w:val="18"/>
                <w:lang w:bidi="th-TH"/>
              </w:rPr>
              <w:t>35.00</w:t>
            </w:r>
          </w:p>
        </w:tc>
        <w:tc>
          <w:tcPr>
            <w:tcW w:w="82" w:type="dxa"/>
          </w:tcPr>
          <w:p w14:paraId="4AA79AEA" w14:textId="77777777" w:rsidR="00F3495F" w:rsidRPr="00146F73" w:rsidRDefault="00F3495F" w:rsidP="0080762A">
            <w:pPr>
              <w:tabs>
                <w:tab w:val="decimal" w:pos="882"/>
              </w:tabs>
              <w:spacing w:line="230" w:lineRule="atLeast"/>
              <w:ind w:right="162"/>
              <w:rPr>
                <w:color w:val="000000"/>
                <w:sz w:val="18"/>
                <w:szCs w:val="18"/>
                <w:lang w:bidi="th-TH"/>
              </w:rPr>
            </w:pPr>
          </w:p>
        </w:tc>
        <w:tc>
          <w:tcPr>
            <w:tcW w:w="913" w:type="dxa"/>
            <w:tcBorders>
              <w:bottom w:val="single" w:sz="4" w:space="0" w:color="auto"/>
            </w:tcBorders>
            <w:shd w:val="clear" w:color="auto" w:fill="auto"/>
            <w:vAlign w:val="bottom"/>
          </w:tcPr>
          <w:p w14:paraId="1AEECCE4" w14:textId="45832E6B" w:rsidR="00F3495F" w:rsidRPr="00146F73" w:rsidRDefault="00F3495F" w:rsidP="0070679E">
            <w:pPr>
              <w:tabs>
                <w:tab w:val="decimal" w:pos="595"/>
              </w:tabs>
              <w:spacing w:line="230" w:lineRule="atLeast"/>
              <w:rPr>
                <w:color w:val="000000"/>
                <w:sz w:val="18"/>
                <w:szCs w:val="18"/>
                <w:lang w:bidi="th-TH"/>
              </w:rPr>
            </w:pPr>
            <w:r w:rsidRPr="00146F73">
              <w:rPr>
                <w:color w:val="000000"/>
                <w:sz w:val="18"/>
                <w:szCs w:val="18"/>
                <w:lang w:bidi="th-TH"/>
              </w:rPr>
              <w:t>64.90</w:t>
            </w:r>
          </w:p>
        </w:tc>
        <w:tc>
          <w:tcPr>
            <w:tcW w:w="90" w:type="dxa"/>
          </w:tcPr>
          <w:p w14:paraId="5636FE0D" w14:textId="77777777" w:rsidR="00F3495F" w:rsidRPr="00146F73" w:rsidRDefault="00F3495F" w:rsidP="0080762A">
            <w:pPr>
              <w:spacing w:line="230" w:lineRule="atLeast"/>
              <w:ind w:right="162"/>
              <w:jc w:val="right"/>
              <w:rPr>
                <w:color w:val="000000"/>
                <w:sz w:val="18"/>
                <w:szCs w:val="18"/>
                <w:lang w:bidi="th-TH"/>
              </w:rPr>
            </w:pPr>
          </w:p>
        </w:tc>
        <w:tc>
          <w:tcPr>
            <w:tcW w:w="1078" w:type="dxa"/>
            <w:tcBorders>
              <w:bottom w:val="single" w:sz="4" w:space="0" w:color="auto"/>
            </w:tcBorders>
            <w:vAlign w:val="bottom"/>
          </w:tcPr>
          <w:p w14:paraId="16BD0D8B" w14:textId="144703B1" w:rsidR="00F3495F" w:rsidRPr="00146F73" w:rsidRDefault="00F3495F" w:rsidP="0070679E">
            <w:pPr>
              <w:tabs>
                <w:tab w:val="decimal" w:pos="762"/>
              </w:tabs>
              <w:spacing w:line="230" w:lineRule="atLeast"/>
              <w:ind w:right="78"/>
              <w:rPr>
                <w:color w:val="000000"/>
                <w:sz w:val="18"/>
                <w:szCs w:val="18"/>
              </w:rPr>
            </w:pPr>
            <w:r w:rsidRPr="00146F73">
              <w:rPr>
                <w:color w:val="000000"/>
                <w:sz w:val="18"/>
                <w:szCs w:val="18"/>
              </w:rPr>
              <w:t>78.45</w:t>
            </w:r>
          </w:p>
        </w:tc>
        <w:tc>
          <w:tcPr>
            <w:tcW w:w="90" w:type="dxa"/>
          </w:tcPr>
          <w:p w14:paraId="6DBD58A6" w14:textId="77777777" w:rsidR="00F3495F" w:rsidRPr="00146F73" w:rsidRDefault="00F3495F" w:rsidP="0080762A">
            <w:pPr>
              <w:tabs>
                <w:tab w:val="decimal" w:pos="774"/>
              </w:tabs>
              <w:spacing w:line="230" w:lineRule="atLeast"/>
              <w:ind w:right="90"/>
              <w:rPr>
                <w:color w:val="000000"/>
                <w:sz w:val="18"/>
                <w:szCs w:val="18"/>
                <w:lang w:bidi="th-TH"/>
              </w:rPr>
            </w:pPr>
          </w:p>
        </w:tc>
        <w:tc>
          <w:tcPr>
            <w:tcW w:w="1158" w:type="dxa"/>
            <w:tcBorders>
              <w:bottom w:val="single" w:sz="4" w:space="0" w:color="auto"/>
            </w:tcBorders>
            <w:vAlign w:val="bottom"/>
          </w:tcPr>
          <w:p w14:paraId="13FEB944" w14:textId="5FBDD46E" w:rsidR="00F3495F" w:rsidRPr="00146F73" w:rsidRDefault="00F3495F" w:rsidP="0070679E">
            <w:pPr>
              <w:tabs>
                <w:tab w:val="decimal" w:pos="856"/>
              </w:tabs>
              <w:spacing w:line="230" w:lineRule="atLeast"/>
              <w:ind w:right="64"/>
              <w:rPr>
                <w:color w:val="000000"/>
                <w:sz w:val="18"/>
                <w:szCs w:val="18"/>
                <w:lang w:bidi="th-TH"/>
              </w:rPr>
            </w:pPr>
            <w:r w:rsidRPr="00146F73">
              <w:rPr>
                <w:color w:val="000000"/>
                <w:sz w:val="18"/>
                <w:szCs w:val="18"/>
                <w:lang w:bidi="th-TH"/>
              </w:rPr>
              <w:t>73.97</w:t>
            </w:r>
          </w:p>
        </w:tc>
        <w:tc>
          <w:tcPr>
            <w:tcW w:w="82" w:type="dxa"/>
          </w:tcPr>
          <w:p w14:paraId="2E161AFB" w14:textId="77777777" w:rsidR="00F3495F" w:rsidRPr="00146F73" w:rsidRDefault="00F3495F" w:rsidP="0080762A">
            <w:pPr>
              <w:spacing w:line="230" w:lineRule="atLeast"/>
              <w:ind w:right="162"/>
              <w:jc w:val="right"/>
              <w:rPr>
                <w:color w:val="000000"/>
                <w:sz w:val="18"/>
                <w:szCs w:val="18"/>
                <w:lang w:bidi="th-TH"/>
              </w:rPr>
            </w:pPr>
          </w:p>
        </w:tc>
        <w:tc>
          <w:tcPr>
            <w:tcW w:w="1090" w:type="dxa"/>
            <w:tcBorders>
              <w:bottom w:val="single" w:sz="4" w:space="0" w:color="auto"/>
            </w:tcBorders>
            <w:vAlign w:val="bottom"/>
          </w:tcPr>
          <w:p w14:paraId="2115C848" w14:textId="010A061F" w:rsidR="00F3495F" w:rsidRPr="00146F73" w:rsidRDefault="00F3495F" w:rsidP="00895A54">
            <w:pPr>
              <w:tabs>
                <w:tab w:val="decimal" w:pos="786"/>
              </w:tabs>
              <w:spacing w:line="230" w:lineRule="atLeast"/>
              <w:rPr>
                <w:color w:val="000000"/>
                <w:sz w:val="18"/>
                <w:szCs w:val="18"/>
                <w:lang w:bidi="th-TH"/>
              </w:rPr>
            </w:pPr>
            <w:r w:rsidRPr="00146F73">
              <w:rPr>
                <w:color w:val="000000"/>
                <w:sz w:val="18"/>
                <w:szCs w:val="18"/>
                <w:lang w:bidi="th-TH"/>
              </w:rPr>
              <w:t>61.72</w:t>
            </w:r>
          </w:p>
        </w:tc>
        <w:tc>
          <w:tcPr>
            <w:tcW w:w="98" w:type="dxa"/>
          </w:tcPr>
          <w:p w14:paraId="5BB1355E" w14:textId="77777777" w:rsidR="00F3495F" w:rsidRPr="00146F73" w:rsidRDefault="00F3495F" w:rsidP="0080762A">
            <w:pPr>
              <w:spacing w:line="230" w:lineRule="atLeast"/>
              <w:ind w:right="99"/>
              <w:jc w:val="right"/>
              <w:rPr>
                <w:color w:val="000000"/>
                <w:sz w:val="18"/>
                <w:szCs w:val="18"/>
              </w:rPr>
            </w:pPr>
          </w:p>
        </w:tc>
        <w:tc>
          <w:tcPr>
            <w:tcW w:w="1072" w:type="dxa"/>
            <w:tcBorders>
              <w:bottom w:val="single" w:sz="4" w:space="0" w:color="auto"/>
            </w:tcBorders>
            <w:vAlign w:val="bottom"/>
          </w:tcPr>
          <w:p w14:paraId="38592E5E" w14:textId="7EF67A19" w:rsidR="00F3495F" w:rsidRPr="00146F73" w:rsidRDefault="00F3495F" w:rsidP="00895A54">
            <w:pPr>
              <w:tabs>
                <w:tab w:val="decimal" w:pos="680"/>
              </w:tabs>
              <w:spacing w:line="230" w:lineRule="atLeast"/>
              <w:ind w:right="-25"/>
              <w:rPr>
                <w:color w:val="000000"/>
                <w:sz w:val="18"/>
                <w:szCs w:val="18"/>
              </w:rPr>
            </w:pPr>
            <w:r w:rsidRPr="00146F73">
              <w:rPr>
                <w:color w:val="000000"/>
                <w:sz w:val="18"/>
                <w:szCs w:val="18"/>
              </w:rPr>
              <w:t>74.00</w:t>
            </w:r>
          </w:p>
        </w:tc>
        <w:tc>
          <w:tcPr>
            <w:tcW w:w="90" w:type="dxa"/>
          </w:tcPr>
          <w:p w14:paraId="5054901C" w14:textId="77777777" w:rsidR="00F3495F" w:rsidRPr="00146F73" w:rsidRDefault="00F3495F" w:rsidP="0080762A">
            <w:pPr>
              <w:tabs>
                <w:tab w:val="decimal" w:pos="1422"/>
              </w:tabs>
              <w:spacing w:line="230" w:lineRule="atLeast"/>
              <w:rPr>
                <w:color w:val="000000"/>
                <w:sz w:val="18"/>
                <w:szCs w:val="18"/>
              </w:rPr>
            </w:pPr>
          </w:p>
        </w:tc>
        <w:tc>
          <w:tcPr>
            <w:tcW w:w="1074" w:type="dxa"/>
            <w:tcBorders>
              <w:bottom w:val="single" w:sz="4" w:space="0" w:color="auto"/>
            </w:tcBorders>
            <w:shd w:val="clear" w:color="auto" w:fill="auto"/>
            <w:vAlign w:val="bottom"/>
          </w:tcPr>
          <w:p w14:paraId="57295258" w14:textId="62E0F7C0" w:rsidR="00F3495F" w:rsidRPr="00146F73" w:rsidRDefault="00F3495F" w:rsidP="00335292">
            <w:pPr>
              <w:tabs>
                <w:tab w:val="decimal" w:pos="780"/>
              </w:tabs>
              <w:spacing w:line="230" w:lineRule="atLeast"/>
              <w:ind w:right="-30"/>
              <w:rPr>
                <w:color w:val="000000"/>
                <w:sz w:val="18"/>
                <w:szCs w:val="18"/>
              </w:rPr>
            </w:pPr>
            <w:r w:rsidRPr="00146F73">
              <w:rPr>
                <w:color w:val="000000"/>
                <w:sz w:val="18"/>
                <w:szCs w:val="18"/>
              </w:rPr>
              <w:t>49.00</w:t>
            </w:r>
          </w:p>
        </w:tc>
        <w:tc>
          <w:tcPr>
            <w:tcW w:w="78" w:type="dxa"/>
          </w:tcPr>
          <w:p w14:paraId="6748E171" w14:textId="77777777" w:rsidR="00F3495F" w:rsidRPr="00146F73" w:rsidRDefault="00F3495F" w:rsidP="0080762A">
            <w:pPr>
              <w:tabs>
                <w:tab w:val="decimal" w:pos="810"/>
              </w:tabs>
              <w:spacing w:line="230" w:lineRule="atLeast"/>
              <w:rPr>
                <w:color w:val="000000"/>
                <w:sz w:val="18"/>
                <w:szCs w:val="18"/>
              </w:rPr>
            </w:pPr>
          </w:p>
        </w:tc>
        <w:tc>
          <w:tcPr>
            <w:tcW w:w="1362" w:type="dxa"/>
            <w:gridSpan w:val="2"/>
            <w:tcBorders>
              <w:bottom w:val="single" w:sz="4" w:space="0" w:color="auto"/>
            </w:tcBorders>
          </w:tcPr>
          <w:p w14:paraId="0ABDECD6" w14:textId="77777777" w:rsidR="00F3495F" w:rsidRPr="00146F73" w:rsidRDefault="00F3495F" w:rsidP="006426AD">
            <w:pPr>
              <w:tabs>
                <w:tab w:val="decimal" w:pos="1155"/>
              </w:tabs>
              <w:spacing w:line="230" w:lineRule="atLeast"/>
              <w:rPr>
                <w:color w:val="000000"/>
                <w:sz w:val="18"/>
                <w:szCs w:val="18"/>
              </w:rPr>
            </w:pPr>
          </w:p>
          <w:p w14:paraId="56332E57" w14:textId="6165B2B7" w:rsidR="00B81DAB" w:rsidRPr="00146F73" w:rsidRDefault="00DE64BB" w:rsidP="006426AD">
            <w:pPr>
              <w:tabs>
                <w:tab w:val="decimal" w:pos="975"/>
              </w:tabs>
              <w:spacing w:line="230" w:lineRule="atLeast"/>
              <w:rPr>
                <w:color w:val="000000"/>
                <w:sz w:val="18"/>
                <w:szCs w:val="18"/>
              </w:rPr>
            </w:pPr>
            <w:r w:rsidRPr="00146F73">
              <w:rPr>
                <w:color w:val="000000"/>
                <w:sz w:val="18"/>
                <w:szCs w:val="18"/>
              </w:rPr>
              <w:t>40.50</w:t>
            </w:r>
          </w:p>
        </w:tc>
        <w:tc>
          <w:tcPr>
            <w:tcW w:w="78" w:type="dxa"/>
          </w:tcPr>
          <w:p w14:paraId="2DBEF7A4" w14:textId="77777777" w:rsidR="00F3495F" w:rsidRPr="00146F73" w:rsidRDefault="00F3495F" w:rsidP="0080762A">
            <w:pPr>
              <w:tabs>
                <w:tab w:val="decimal" w:pos="810"/>
              </w:tabs>
              <w:spacing w:line="230" w:lineRule="atLeast"/>
              <w:rPr>
                <w:color w:val="000000"/>
                <w:sz w:val="18"/>
                <w:szCs w:val="18"/>
              </w:rPr>
            </w:pPr>
          </w:p>
        </w:tc>
        <w:tc>
          <w:tcPr>
            <w:tcW w:w="1002" w:type="dxa"/>
            <w:gridSpan w:val="3"/>
          </w:tcPr>
          <w:p w14:paraId="5B1365F4" w14:textId="77777777" w:rsidR="00F3495F" w:rsidRPr="00146F73" w:rsidRDefault="00F3495F" w:rsidP="0080762A">
            <w:pPr>
              <w:tabs>
                <w:tab w:val="decimal" w:pos="810"/>
              </w:tabs>
              <w:spacing w:line="230" w:lineRule="atLeast"/>
              <w:rPr>
                <w:color w:val="000000"/>
                <w:sz w:val="18"/>
                <w:szCs w:val="18"/>
              </w:rPr>
            </w:pPr>
          </w:p>
          <w:p w14:paraId="247FFF1A" w14:textId="333388C9" w:rsidR="00B81DAB" w:rsidRPr="00146F73" w:rsidRDefault="00B81DAB" w:rsidP="0080762A">
            <w:pPr>
              <w:tabs>
                <w:tab w:val="decimal" w:pos="810"/>
              </w:tabs>
              <w:spacing w:line="230" w:lineRule="atLeast"/>
              <w:rPr>
                <w:color w:val="000000"/>
                <w:sz w:val="18"/>
                <w:szCs w:val="18"/>
              </w:rPr>
            </w:pPr>
          </w:p>
        </w:tc>
        <w:tc>
          <w:tcPr>
            <w:tcW w:w="78" w:type="dxa"/>
          </w:tcPr>
          <w:p w14:paraId="7D6C1658" w14:textId="77777777" w:rsidR="00F3495F" w:rsidRPr="00146F73" w:rsidRDefault="00F3495F" w:rsidP="0080762A">
            <w:pPr>
              <w:tabs>
                <w:tab w:val="decimal" w:pos="810"/>
              </w:tabs>
              <w:spacing w:line="230" w:lineRule="atLeast"/>
              <w:rPr>
                <w:color w:val="000000"/>
                <w:sz w:val="18"/>
                <w:szCs w:val="18"/>
              </w:rPr>
            </w:pPr>
          </w:p>
        </w:tc>
        <w:tc>
          <w:tcPr>
            <w:tcW w:w="909" w:type="dxa"/>
            <w:gridSpan w:val="2"/>
            <w:shd w:val="clear" w:color="auto" w:fill="auto"/>
            <w:vAlign w:val="bottom"/>
          </w:tcPr>
          <w:p w14:paraId="71FDA655" w14:textId="76C84E2D" w:rsidR="00F3495F" w:rsidRPr="00146F73" w:rsidRDefault="00F3495F" w:rsidP="0080762A">
            <w:pPr>
              <w:tabs>
                <w:tab w:val="decimal" w:pos="810"/>
              </w:tabs>
              <w:spacing w:line="230" w:lineRule="atLeast"/>
              <w:rPr>
                <w:color w:val="000000"/>
                <w:sz w:val="18"/>
                <w:szCs w:val="18"/>
              </w:rPr>
            </w:pPr>
          </w:p>
        </w:tc>
      </w:tr>
      <w:tr w:rsidR="00F3495F" w:rsidRPr="00146F73" w14:paraId="77667077" w14:textId="77777777" w:rsidTr="00335292">
        <w:tc>
          <w:tcPr>
            <w:tcW w:w="1974" w:type="dxa"/>
            <w:shd w:val="clear" w:color="auto" w:fill="auto"/>
          </w:tcPr>
          <w:p w14:paraId="5FF11B9F" w14:textId="77777777" w:rsidR="00F3495F" w:rsidRPr="00146F73" w:rsidRDefault="00F3495F" w:rsidP="0080762A">
            <w:pPr>
              <w:pStyle w:val="acctfourfigures"/>
              <w:spacing w:line="230" w:lineRule="atLeast"/>
              <w:ind w:left="191" w:hanging="180"/>
              <w:rPr>
                <w:sz w:val="18"/>
                <w:szCs w:val="18"/>
              </w:rPr>
            </w:pPr>
          </w:p>
        </w:tc>
        <w:tc>
          <w:tcPr>
            <w:tcW w:w="1002" w:type="dxa"/>
            <w:tcBorders>
              <w:top w:val="single" w:sz="4" w:space="0" w:color="auto"/>
            </w:tcBorders>
            <w:shd w:val="clear" w:color="auto" w:fill="auto"/>
            <w:vAlign w:val="bottom"/>
          </w:tcPr>
          <w:p w14:paraId="3FBD80B9" w14:textId="77777777" w:rsidR="00F3495F" w:rsidRPr="00146F73" w:rsidRDefault="00F3495F" w:rsidP="00397563">
            <w:pPr>
              <w:tabs>
                <w:tab w:val="decimal" w:pos="666"/>
                <w:tab w:val="decimal" w:pos="753"/>
              </w:tabs>
              <w:spacing w:line="230" w:lineRule="atLeast"/>
              <w:rPr>
                <w:color w:val="000000"/>
                <w:sz w:val="18"/>
                <w:szCs w:val="18"/>
                <w:cs/>
                <w:lang w:bidi="th-TH"/>
              </w:rPr>
            </w:pPr>
          </w:p>
        </w:tc>
        <w:tc>
          <w:tcPr>
            <w:tcW w:w="78" w:type="dxa"/>
          </w:tcPr>
          <w:p w14:paraId="64000A81" w14:textId="77777777" w:rsidR="00F3495F" w:rsidRPr="00146F73" w:rsidRDefault="00F3495F" w:rsidP="0080762A">
            <w:pPr>
              <w:tabs>
                <w:tab w:val="decimal" w:pos="1080"/>
              </w:tabs>
              <w:spacing w:line="230" w:lineRule="atLeast"/>
              <w:ind w:right="72"/>
              <w:rPr>
                <w:color w:val="000000"/>
                <w:sz w:val="18"/>
                <w:szCs w:val="18"/>
                <w:cs/>
                <w:lang w:bidi="th-TH"/>
              </w:rPr>
            </w:pPr>
          </w:p>
        </w:tc>
        <w:tc>
          <w:tcPr>
            <w:tcW w:w="1098" w:type="dxa"/>
            <w:tcBorders>
              <w:top w:val="single" w:sz="4" w:space="0" w:color="auto"/>
            </w:tcBorders>
            <w:shd w:val="clear" w:color="auto" w:fill="auto"/>
            <w:vAlign w:val="bottom"/>
          </w:tcPr>
          <w:p w14:paraId="709FD3C6" w14:textId="77777777" w:rsidR="00F3495F" w:rsidRPr="00146F73" w:rsidRDefault="00F3495F" w:rsidP="00397563">
            <w:pPr>
              <w:tabs>
                <w:tab w:val="decimal" w:pos="883"/>
                <w:tab w:val="decimal" w:pos="921"/>
                <w:tab w:val="decimal" w:pos="1080"/>
              </w:tabs>
              <w:spacing w:line="230" w:lineRule="atLeast"/>
              <w:ind w:right="-36"/>
              <w:rPr>
                <w:color w:val="000000"/>
                <w:sz w:val="18"/>
                <w:szCs w:val="18"/>
                <w:cs/>
                <w:lang w:bidi="th-TH"/>
              </w:rPr>
            </w:pPr>
          </w:p>
        </w:tc>
        <w:tc>
          <w:tcPr>
            <w:tcW w:w="82" w:type="dxa"/>
          </w:tcPr>
          <w:p w14:paraId="3E8C35C3" w14:textId="77777777" w:rsidR="00F3495F" w:rsidRPr="00146F73" w:rsidRDefault="00F3495F" w:rsidP="0080762A">
            <w:pPr>
              <w:tabs>
                <w:tab w:val="decimal" w:pos="1278"/>
              </w:tabs>
              <w:spacing w:line="230" w:lineRule="atLeast"/>
              <w:ind w:left="171" w:right="153"/>
              <w:rPr>
                <w:color w:val="000000"/>
                <w:sz w:val="18"/>
                <w:szCs w:val="18"/>
                <w:cs/>
                <w:lang w:bidi="th-TH"/>
              </w:rPr>
            </w:pPr>
          </w:p>
        </w:tc>
        <w:tc>
          <w:tcPr>
            <w:tcW w:w="913" w:type="dxa"/>
            <w:tcBorders>
              <w:top w:val="single" w:sz="4" w:space="0" w:color="auto"/>
            </w:tcBorders>
            <w:shd w:val="clear" w:color="auto" w:fill="auto"/>
            <w:vAlign w:val="bottom"/>
          </w:tcPr>
          <w:p w14:paraId="23F743CC" w14:textId="77777777" w:rsidR="00F3495F" w:rsidRPr="00146F73" w:rsidRDefault="00F3495F" w:rsidP="008A4C4E">
            <w:pPr>
              <w:tabs>
                <w:tab w:val="decimal" w:pos="687"/>
                <w:tab w:val="decimal" w:pos="1180"/>
              </w:tabs>
              <w:spacing w:line="230" w:lineRule="atLeast"/>
              <w:ind w:left="171"/>
              <w:rPr>
                <w:color w:val="000000"/>
                <w:sz w:val="18"/>
                <w:szCs w:val="18"/>
                <w:cs/>
                <w:lang w:bidi="th-TH"/>
              </w:rPr>
            </w:pPr>
          </w:p>
        </w:tc>
        <w:tc>
          <w:tcPr>
            <w:tcW w:w="90" w:type="dxa"/>
          </w:tcPr>
          <w:p w14:paraId="5FF0A74C" w14:textId="77777777" w:rsidR="00F3495F" w:rsidRPr="00146F73" w:rsidRDefault="00F3495F" w:rsidP="0080762A">
            <w:pPr>
              <w:tabs>
                <w:tab w:val="decimal" w:pos="990"/>
              </w:tabs>
              <w:spacing w:line="230" w:lineRule="atLeast"/>
              <w:ind w:right="72"/>
              <w:rPr>
                <w:color w:val="000000"/>
                <w:sz w:val="18"/>
                <w:szCs w:val="18"/>
                <w:cs/>
                <w:lang w:bidi="th-TH"/>
              </w:rPr>
            </w:pPr>
          </w:p>
        </w:tc>
        <w:tc>
          <w:tcPr>
            <w:tcW w:w="1078" w:type="dxa"/>
            <w:tcBorders>
              <w:top w:val="single" w:sz="4" w:space="0" w:color="auto"/>
            </w:tcBorders>
            <w:vAlign w:val="bottom"/>
          </w:tcPr>
          <w:p w14:paraId="2E4F05AC" w14:textId="77777777" w:rsidR="00F3495F" w:rsidRPr="00146F73" w:rsidRDefault="00F3495F" w:rsidP="002E7F44">
            <w:pPr>
              <w:tabs>
                <w:tab w:val="decimal" w:pos="768"/>
              </w:tabs>
              <w:spacing w:line="230" w:lineRule="atLeast"/>
              <w:ind w:right="30"/>
              <w:rPr>
                <w:color w:val="000000"/>
                <w:sz w:val="18"/>
                <w:szCs w:val="18"/>
                <w:cs/>
                <w:lang w:bidi="th-TH"/>
              </w:rPr>
            </w:pPr>
          </w:p>
        </w:tc>
        <w:tc>
          <w:tcPr>
            <w:tcW w:w="90" w:type="dxa"/>
          </w:tcPr>
          <w:p w14:paraId="28996304" w14:textId="77777777" w:rsidR="00F3495F" w:rsidRPr="00146F73" w:rsidRDefault="00F3495F" w:rsidP="0080762A">
            <w:pPr>
              <w:tabs>
                <w:tab w:val="decimal" w:pos="981"/>
              </w:tabs>
              <w:spacing w:line="230" w:lineRule="atLeast"/>
              <w:ind w:right="90"/>
              <w:rPr>
                <w:color w:val="000000"/>
                <w:sz w:val="18"/>
                <w:szCs w:val="18"/>
                <w:cs/>
                <w:lang w:bidi="th-TH"/>
              </w:rPr>
            </w:pPr>
          </w:p>
        </w:tc>
        <w:tc>
          <w:tcPr>
            <w:tcW w:w="1158" w:type="dxa"/>
            <w:tcBorders>
              <w:top w:val="single" w:sz="4" w:space="0" w:color="auto"/>
            </w:tcBorders>
            <w:vAlign w:val="bottom"/>
          </w:tcPr>
          <w:p w14:paraId="1F784787" w14:textId="77777777" w:rsidR="00F3495F" w:rsidRPr="00146F73" w:rsidRDefault="00F3495F" w:rsidP="008A4C4E">
            <w:pPr>
              <w:tabs>
                <w:tab w:val="decimal" w:pos="946"/>
                <w:tab w:val="decimal" w:pos="981"/>
              </w:tabs>
              <w:spacing w:line="230" w:lineRule="atLeast"/>
              <w:rPr>
                <w:color w:val="000000"/>
                <w:sz w:val="18"/>
                <w:szCs w:val="18"/>
                <w:cs/>
                <w:lang w:bidi="th-TH"/>
              </w:rPr>
            </w:pPr>
          </w:p>
        </w:tc>
        <w:tc>
          <w:tcPr>
            <w:tcW w:w="82" w:type="dxa"/>
          </w:tcPr>
          <w:p w14:paraId="645CCCEC" w14:textId="77777777" w:rsidR="00F3495F" w:rsidRPr="00146F73" w:rsidRDefault="00F3495F" w:rsidP="0080762A">
            <w:pPr>
              <w:tabs>
                <w:tab w:val="decimal" w:pos="981"/>
              </w:tabs>
              <w:spacing w:line="230" w:lineRule="atLeast"/>
              <w:ind w:right="162"/>
              <w:rPr>
                <w:color w:val="000000"/>
                <w:sz w:val="18"/>
                <w:szCs w:val="18"/>
                <w:cs/>
                <w:lang w:bidi="th-TH"/>
              </w:rPr>
            </w:pPr>
          </w:p>
        </w:tc>
        <w:tc>
          <w:tcPr>
            <w:tcW w:w="1090" w:type="dxa"/>
            <w:tcBorders>
              <w:top w:val="single" w:sz="4" w:space="0" w:color="auto"/>
            </w:tcBorders>
            <w:vAlign w:val="bottom"/>
          </w:tcPr>
          <w:p w14:paraId="572E737E" w14:textId="77777777" w:rsidR="00F3495F" w:rsidRPr="00146F73" w:rsidRDefault="00F3495F" w:rsidP="008A4C4E">
            <w:pPr>
              <w:tabs>
                <w:tab w:val="decimal" w:pos="806"/>
                <w:tab w:val="decimal" w:pos="981"/>
              </w:tabs>
              <w:spacing w:line="230" w:lineRule="atLeast"/>
              <w:ind w:right="207"/>
              <w:rPr>
                <w:color w:val="000000"/>
                <w:sz w:val="18"/>
                <w:szCs w:val="18"/>
                <w:cs/>
                <w:lang w:bidi="th-TH"/>
              </w:rPr>
            </w:pPr>
          </w:p>
        </w:tc>
        <w:tc>
          <w:tcPr>
            <w:tcW w:w="98" w:type="dxa"/>
          </w:tcPr>
          <w:p w14:paraId="2C1188FC" w14:textId="77777777" w:rsidR="00F3495F" w:rsidRPr="00146F73" w:rsidRDefault="00F3495F" w:rsidP="0080762A">
            <w:pPr>
              <w:pStyle w:val="ListParagraph"/>
              <w:tabs>
                <w:tab w:val="decimal" w:pos="1008"/>
              </w:tabs>
              <w:spacing w:line="230" w:lineRule="atLeast"/>
              <w:ind w:left="108" w:right="90"/>
              <w:rPr>
                <w:sz w:val="18"/>
                <w:szCs w:val="18"/>
                <w:lang w:val="en-US"/>
              </w:rPr>
            </w:pPr>
          </w:p>
        </w:tc>
        <w:tc>
          <w:tcPr>
            <w:tcW w:w="1072" w:type="dxa"/>
            <w:tcBorders>
              <w:top w:val="single" w:sz="4" w:space="0" w:color="auto"/>
            </w:tcBorders>
            <w:vAlign w:val="bottom"/>
          </w:tcPr>
          <w:p w14:paraId="37C0E7B7" w14:textId="77777777" w:rsidR="00F3495F" w:rsidRPr="00146F73" w:rsidRDefault="00F3495F" w:rsidP="008A4C4E">
            <w:pPr>
              <w:tabs>
                <w:tab w:val="decimal" w:pos="817"/>
              </w:tabs>
              <w:spacing w:line="230" w:lineRule="atLeast"/>
              <w:ind w:right="196"/>
              <w:rPr>
                <w:color w:val="000000"/>
                <w:sz w:val="18"/>
                <w:szCs w:val="18"/>
              </w:rPr>
            </w:pPr>
          </w:p>
        </w:tc>
        <w:tc>
          <w:tcPr>
            <w:tcW w:w="90" w:type="dxa"/>
          </w:tcPr>
          <w:p w14:paraId="7E862BD9" w14:textId="77777777" w:rsidR="00F3495F" w:rsidRPr="00146F73" w:rsidRDefault="00F3495F" w:rsidP="0080762A">
            <w:pPr>
              <w:tabs>
                <w:tab w:val="decimal" w:pos="1422"/>
              </w:tabs>
              <w:spacing w:line="230" w:lineRule="atLeast"/>
              <w:rPr>
                <w:color w:val="000000"/>
                <w:sz w:val="18"/>
                <w:szCs w:val="18"/>
              </w:rPr>
            </w:pPr>
          </w:p>
        </w:tc>
        <w:tc>
          <w:tcPr>
            <w:tcW w:w="1074" w:type="dxa"/>
            <w:tcBorders>
              <w:top w:val="single" w:sz="4" w:space="0" w:color="auto"/>
            </w:tcBorders>
            <w:shd w:val="clear" w:color="auto" w:fill="auto"/>
            <w:vAlign w:val="bottom"/>
          </w:tcPr>
          <w:p w14:paraId="7C4D11E6" w14:textId="77777777" w:rsidR="00F3495F" w:rsidRPr="00146F73" w:rsidRDefault="00F3495F" w:rsidP="008A4C4E">
            <w:pPr>
              <w:tabs>
                <w:tab w:val="decimal" w:pos="953"/>
                <w:tab w:val="decimal" w:pos="1100"/>
              </w:tabs>
              <w:spacing w:line="230" w:lineRule="atLeast"/>
              <w:rPr>
                <w:color w:val="000000"/>
                <w:sz w:val="18"/>
                <w:szCs w:val="18"/>
              </w:rPr>
            </w:pPr>
          </w:p>
        </w:tc>
        <w:tc>
          <w:tcPr>
            <w:tcW w:w="90" w:type="dxa"/>
            <w:gridSpan w:val="2"/>
          </w:tcPr>
          <w:p w14:paraId="33B49E50" w14:textId="77777777" w:rsidR="00F3495F" w:rsidRPr="00146F73" w:rsidRDefault="00F3495F" w:rsidP="006426AD">
            <w:pPr>
              <w:tabs>
                <w:tab w:val="decimal" w:pos="810"/>
                <w:tab w:val="decimal" w:pos="1021"/>
                <w:tab w:val="decimal" w:pos="1155"/>
              </w:tabs>
              <w:spacing w:line="230" w:lineRule="atLeast"/>
              <w:rPr>
                <w:color w:val="000000"/>
                <w:sz w:val="18"/>
                <w:szCs w:val="18"/>
              </w:rPr>
            </w:pPr>
          </w:p>
        </w:tc>
        <w:tc>
          <w:tcPr>
            <w:tcW w:w="1350" w:type="dxa"/>
            <w:tcBorders>
              <w:top w:val="single" w:sz="4" w:space="0" w:color="auto"/>
            </w:tcBorders>
          </w:tcPr>
          <w:p w14:paraId="17421AB9" w14:textId="77777777" w:rsidR="00F3495F" w:rsidRPr="00146F73" w:rsidRDefault="00F3495F" w:rsidP="006426AD">
            <w:pPr>
              <w:tabs>
                <w:tab w:val="decimal" w:pos="1155"/>
              </w:tabs>
              <w:spacing w:line="230" w:lineRule="atLeast"/>
              <w:rPr>
                <w:color w:val="000000"/>
                <w:sz w:val="18"/>
                <w:szCs w:val="18"/>
              </w:rPr>
            </w:pPr>
          </w:p>
        </w:tc>
        <w:tc>
          <w:tcPr>
            <w:tcW w:w="90" w:type="dxa"/>
            <w:gridSpan w:val="2"/>
          </w:tcPr>
          <w:p w14:paraId="32574EC6" w14:textId="77777777" w:rsidR="00F3495F" w:rsidRPr="00146F73" w:rsidRDefault="00F3495F" w:rsidP="0080762A">
            <w:pPr>
              <w:tabs>
                <w:tab w:val="decimal" w:pos="810"/>
              </w:tabs>
              <w:spacing w:line="230" w:lineRule="atLeast"/>
              <w:rPr>
                <w:color w:val="000000"/>
                <w:sz w:val="18"/>
                <w:szCs w:val="18"/>
              </w:rPr>
            </w:pPr>
          </w:p>
        </w:tc>
        <w:tc>
          <w:tcPr>
            <w:tcW w:w="990" w:type="dxa"/>
            <w:gridSpan w:val="2"/>
          </w:tcPr>
          <w:p w14:paraId="53A2CF34" w14:textId="77777777" w:rsidR="00F3495F" w:rsidRPr="00146F73" w:rsidRDefault="00F3495F" w:rsidP="0080762A">
            <w:pPr>
              <w:tabs>
                <w:tab w:val="decimal" w:pos="810"/>
              </w:tabs>
              <w:spacing w:line="230" w:lineRule="atLeast"/>
              <w:rPr>
                <w:color w:val="000000"/>
                <w:sz w:val="18"/>
                <w:szCs w:val="18"/>
              </w:rPr>
            </w:pPr>
          </w:p>
        </w:tc>
        <w:tc>
          <w:tcPr>
            <w:tcW w:w="90" w:type="dxa"/>
            <w:gridSpan w:val="2"/>
          </w:tcPr>
          <w:p w14:paraId="07AC95E8" w14:textId="77777777" w:rsidR="00F3495F" w:rsidRPr="00146F73"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332A4359" w14:textId="36A233DE" w:rsidR="00F3495F" w:rsidRPr="00146F73" w:rsidRDefault="00F3495F" w:rsidP="0080762A">
            <w:pPr>
              <w:tabs>
                <w:tab w:val="decimal" w:pos="810"/>
              </w:tabs>
              <w:spacing w:line="230" w:lineRule="atLeast"/>
              <w:rPr>
                <w:color w:val="000000"/>
                <w:sz w:val="18"/>
                <w:szCs w:val="18"/>
              </w:rPr>
            </w:pPr>
          </w:p>
        </w:tc>
      </w:tr>
      <w:tr w:rsidR="00F3495F" w:rsidRPr="00146F73" w14:paraId="4DAB7B76" w14:textId="77777777" w:rsidTr="00335292">
        <w:tc>
          <w:tcPr>
            <w:tcW w:w="1974" w:type="dxa"/>
            <w:shd w:val="clear" w:color="auto" w:fill="auto"/>
            <w:vAlign w:val="bottom"/>
          </w:tcPr>
          <w:p w14:paraId="2FF57BD8" w14:textId="77777777" w:rsidR="00F3495F" w:rsidRPr="00146F73" w:rsidRDefault="00F3495F" w:rsidP="0080762A">
            <w:pPr>
              <w:pStyle w:val="acctfourfigures"/>
              <w:spacing w:line="230" w:lineRule="atLeast"/>
              <w:ind w:left="191" w:hanging="180"/>
              <w:rPr>
                <w:sz w:val="18"/>
                <w:szCs w:val="18"/>
              </w:rPr>
            </w:pPr>
            <w:r w:rsidRPr="00146F73">
              <w:rPr>
                <w:sz w:val="18"/>
                <w:szCs w:val="18"/>
              </w:rPr>
              <w:t>Current assets</w:t>
            </w:r>
          </w:p>
        </w:tc>
        <w:tc>
          <w:tcPr>
            <w:tcW w:w="1002" w:type="dxa"/>
            <w:shd w:val="clear" w:color="auto" w:fill="auto"/>
            <w:vAlign w:val="bottom"/>
          </w:tcPr>
          <w:p w14:paraId="779CD59F" w14:textId="0D4A7638" w:rsidR="00F3495F" w:rsidRPr="00146F73" w:rsidRDefault="00F3495F" w:rsidP="0070679E">
            <w:pPr>
              <w:tabs>
                <w:tab w:val="decimal" w:pos="875"/>
              </w:tabs>
              <w:spacing w:line="230" w:lineRule="atLeast"/>
              <w:ind w:right="-36"/>
              <w:rPr>
                <w:color w:val="000000"/>
                <w:sz w:val="18"/>
                <w:szCs w:val="18"/>
                <w:lang w:val="en-US" w:bidi="th-TH"/>
              </w:rPr>
            </w:pPr>
            <w:r w:rsidRPr="00146F73">
              <w:rPr>
                <w:color w:val="000000"/>
                <w:sz w:val="18"/>
                <w:szCs w:val="18"/>
                <w:lang w:val="en-US" w:bidi="th-TH"/>
              </w:rPr>
              <w:t>633</w:t>
            </w:r>
          </w:p>
        </w:tc>
        <w:tc>
          <w:tcPr>
            <w:tcW w:w="78" w:type="dxa"/>
          </w:tcPr>
          <w:p w14:paraId="56BC31E4" w14:textId="77777777" w:rsidR="00F3495F" w:rsidRPr="00146F73" w:rsidRDefault="00F3495F" w:rsidP="0080762A">
            <w:pPr>
              <w:spacing w:line="230" w:lineRule="atLeast"/>
              <w:ind w:right="148"/>
              <w:jc w:val="right"/>
              <w:rPr>
                <w:color w:val="000000"/>
                <w:sz w:val="18"/>
                <w:szCs w:val="18"/>
              </w:rPr>
            </w:pPr>
          </w:p>
        </w:tc>
        <w:tc>
          <w:tcPr>
            <w:tcW w:w="1098" w:type="dxa"/>
            <w:shd w:val="clear" w:color="auto" w:fill="auto"/>
            <w:vAlign w:val="bottom"/>
          </w:tcPr>
          <w:p w14:paraId="0CD2DEDC" w14:textId="2B0B4ACC" w:rsidR="00F3495F" w:rsidRPr="00146F73" w:rsidRDefault="00F3495F" w:rsidP="0070679E">
            <w:pPr>
              <w:tabs>
                <w:tab w:val="decimal" w:pos="966"/>
              </w:tabs>
              <w:spacing w:line="230" w:lineRule="atLeast"/>
              <w:ind w:right="-36"/>
              <w:rPr>
                <w:color w:val="000000"/>
                <w:sz w:val="18"/>
                <w:szCs w:val="18"/>
              </w:rPr>
            </w:pPr>
            <w:r w:rsidRPr="00146F73">
              <w:rPr>
                <w:color w:val="000000"/>
                <w:sz w:val="18"/>
                <w:szCs w:val="18"/>
              </w:rPr>
              <w:t>4,619</w:t>
            </w:r>
          </w:p>
        </w:tc>
        <w:tc>
          <w:tcPr>
            <w:tcW w:w="82" w:type="dxa"/>
          </w:tcPr>
          <w:p w14:paraId="10BC4809" w14:textId="77777777" w:rsidR="00F3495F" w:rsidRPr="00146F73" w:rsidRDefault="00F3495F" w:rsidP="0080762A">
            <w:pPr>
              <w:spacing w:line="230" w:lineRule="atLeast"/>
              <w:ind w:right="162"/>
              <w:jc w:val="right"/>
              <w:rPr>
                <w:color w:val="000000"/>
                <w:sz w:val="18"/>
                <w:szCs w:val="18"/>
              </w:rPr>
            </w:pPr>
          </w:p>
        </w:tc>
        <w:tc>
          <w:tcPr>
            <w:tcW w:w="913" w:type="dxa"/>
            <w:shd w:val="clear" w:color="auto" w:fill="auto"/>
            <w:vAlign w:val="bottom"/>
          </w:tcPr>
          <w:p w14:paraId="222437E5" w14:textId="13C07D11" w:rsidR="00F3495F" w:rsidRPr="00146F73" w:rsidRDefault="00F3495F" w:rsidP="0070679E">
            <w:pPr>
              <w:tabs>
                <w:tab w:val="decimal" w:pos="775"/>
              </w:tabs>
              <w:spacing w:line="230" w:lineRule="atLeast"/>
              <w:ind w:right="37"/>
              <w:rPr>
                <w:color w:val="000000"/>
                <w:sz w:val="18"/>
                <w:szCs w:val="18"/>
              </w:rPr>
            </w:pPr>
            <w:r w:rsidRPr="00146F73">
              <w:rPr>
                <w:color w:val="000000"/>
                <w:sz w:val="18"/>
                <w:szCs w:val="18"/>
              </w:rPr>
              <w:t>13,12</w:t>
            </w:r>
            <w:r w:rsidR="00AA0AD3" w:rsidRPr="00146F73">
              <w:rPr>
                <w:color w:val="000000"/>
                <w:sz w:val="18"/>
                <w:szCs w:val="18"/>
              </w:rPr>
              <w:t>5</w:t>
            </w:r>
          </w:p>
        </w:tc>
        <w:tc>
          <w:tcPr>
            <w:tcW w:w="90" w:type="dxa"/>
          </w:tcPr>
          <w:p w14:paraId="62810FA0" w14:textId="77777777" w:rsidR="00F3495F" w:rsidRPr="00146F73" w:rsidRDefault="00F3495F" w:rsidP="0080762A">
            <w:pPr>
              <w:spacing w:line="230" w:lineRule="atLeast"/>
              <w:ind w:right="162"/>
              <w:jc w:val="right"/>
              <w:rPr>
                <w:color w:val="000000"/>
                <w:sz w:val="18"/>
                <w:szCs w:val="18"/>
              </w:rPr>
            </w:pPr>
          </w:p>
        </w:tc>
        <w:tc>
          <w:tcPr>
            <w:tcW w:w="1078" w:type="dxa"/>
            <w:vAlign w:val="bottom"/>
          </w:tcPr>
          <w:p w14:paraId="0C415940" w14:textId="3FC7ECBC" w:rsidR="00F3495F" w:rsidRPr="00146F73" w:rsidRDefault="00F3495F" w:rsidP="0070679E">
            <w:pPr>
              <w:tabs>
                <w:tab w:val="decimal" w:pos="942"/>
              </w:tabs>
              <w:spacing w:line="230" w:lineRule="atLeast"/>
              <w:ind w:right="30"/>
              <w:rPr>
                <w:color w:val="000000"/>
                <w:sz w:val="18"/>
                <w:szCs w:val="18"/>
              </w:rPr>
            </w:pPr>
            <w:r w:rsidRPr="00146F73">
              <w:rPr>
                <w:color w:val="000000"/>
                <w:sz w:val="18"/>
                <w:szCs w:val="18"/>
              </w:rPr>
              <w:t>14,397</w:t>
            </w:r>
          </w:p>
        </w:tc>
        <w:tc>
          <w:tcPr>
            <w:tcW w:w="90" w:type="dxa"/>
          </w:tcPr>
          <w:p w14:paraId="4209A3D9" w14:textId="77777777" w:rsidR="00F3495F" w:rsidRPr="00146F73" w:rsidRDefault="00F3495F" w:rsidP="0080762A">
            <w:pPr>
              <w:spacing w:line="230" w:lineRule="atLeast"/>
              <w:ind w:right="162"/>
              <w:jc w:val="right"/>
              <w:rPr>
                <w:color w:val="000000"/>
                <w:sz w:val="18"/>
                <w:szCs w:val="18"/>
              </w:rPr>
            </w:pPr>
          </w:p>
        </w:tc>
        <w:tc>
          <w:tcPr>
            <w:tcW w:w="1158" w:type="dxa"/>
            <w:vAlign w:val="bottom"/>
          </w:tcPr>
          <w:p w14:paraId="06DF8D22" w14:textId="0B696C66" w:rsidR="00F3495F" w:rsidRPr="00146F73" w:rsidRDefault="00AA0AD3" w:rsidP="0070679E">
            <w:pPr>
              <w:tabs>
                <w:tab w:val="decimal" w:pos="1036"/>
              </w:tabs>
              <w:spacing w:line="230" w:lineRule="atLeast"/>
              <w:rPr>
                <w:color w:val="000000"/>
                <w:sz w:val="18"/>
                <w:szCs w:val="18"/>
              </w:rPr>
            </w:pPr>
            <w:r w:rsidRPr="00146F73">
              <w:rPr>
                <w:color w:val="000000"/>
                <w:sz w:val="18"/>
                <w:szCs w:val="18"/>
              </w:rPr>
              <w:t>37,401</w:t>
            </w:r>
          </w:p>
        </w:tc>
        <w:tc>
          <w:tcPr>
            <w:tcW w:w="82" w:type="dxa"/>
          </w:tcPr>
          <w:p w14:paraId="493607E6" w14:textId="77777777" w:rsidR="00F3495F" w:rsidRPr="00146F73" w:rsidRDefault="00F3495F" w:rsidP="0080762A">
            <w:pPr>
              <w:spacing w:line="230" w:lineRule="atLeast"/>
              <w:ind w:right="162"/>
              <w:jc w:val="right"/>
              <w:rPr>
                <w:color w:val="000000"/>
                <w:sz w:val="18"/>
                <w:szCs w:val="18"/>
              </w:rPr>
            </w:pPr>
          </w:p>
        </w:tc>
        <w:tc>
          <w:tcPr>
            <w:tcW w:w="1090" w:type="dxa"/>
            <w:vAlign w:val="bottom"/>
          </w:tcPr>
          <w:p w14:paraId="38D9E563" w14:textId="1E6C83A0" w:rsidR="00F3495F" w:rsidRPr="00146F73" w:rsidRDefault="00F3495F" w:rsidP="00237559">
            <w:pPr>
              <w:tabs>
                <w:tab w:val="decimal" w:pos="966"/>
              </w:tabs>
              <w:spacing w:line="230" w:lineRule="atLeast"/>
              <w:rPr>
                <w:color w:val="000000"/>
                <w:sz w:val="18"/>
                <w:szCs w:val="18"/>
                <w:lang w:bidi="th-TH"/>
              </w:rPr>
            </w:pPr>
            <w:r w:rsidRPr="00146F73">
              <w:rPr>
                <w:color w:val="000000"/>
                <w:sz w:val="18"/>
                <w:szCs w:val="18"/>
                <w:lang w:bidi="th-TH"/>
              </w:rPr>
              <w:t>18,069</w:t>
            </w:r>
          </w:p>
        </w:tc>
        <w:tc>
          <w:tcPr>
            <w:tcW w:w="98" w:type="dxa"/>
          </w:tcPr>
          <w:p w14:paraId="1A41D0D9" w14:textId="77777777" w:rsidR="00F3495F" w:rsidRPr="00146F73" w:rsidRDefault="00F3495F" w:rsidP="0080762A">
            <w:pPr>
              <w:spacing w:line="230" w:lineRule="atLeast"/>
              <w:ind w:right="4"/>
              <w:jc w:val="right"/>
              <w:rPr>
                <w:color w:val="000000"/>
                <w:sz w:val="18"/>
                <w:szCs w:val="18"/>
              </w:rPr>
            </w:pPr>
          </w:p>
        </w:tc>
        <w:tc>
          <w:tcPr>
            <w:tcW w:w="1072" w:type="dxa"/>
            <w:vAlign w:val="bottom"/>
          </w:tcPr>
          <w:p w14:paraId="69F5CC0D" w14:textId="6191DB00" w:rsidR="00F3495F" w:rsidRPr="00146F73" w:rsidRDefault="00F3495F" w:rsidP="00895A54">
            <w:pPr>
              <w:tabs>
                <w:tab w:val="decimal" w:pos="950"/>
              </w:tabs>
              <w:spacing w:line="230" w:lineRule="atLeast"/>
              <w:rPr>
                <w:color w:val="000000"/>
                <w:sz w:val="18"/>
                <w:szCs w:val="18"/>
              </w:rPr>
            </w:pPr>
            <w:r w:rsidRPr="00146F73">
              <w:rPr>
                <w:color w:val="000000"/>
                <w:sz w:val="18"/>
                <w:szCs w:val="18"/>
              </w:rPr>
              <w:t>56,106</w:t>
            </w:r>
          </w:p>
        </w:tc>
        <w:tc>
          <w:tcPr>
            <w:tcW w:w="90" w:type="dxa"/>
          </w:tcPr>
          <w:p w14:paraId="15A209E8" w14:textId="77777777" w:rsidR="00F3495F" w:rsidRPr="00146F73" w:rsidRDefault="00F3495F" w:rsidP="0080762A">
            <w:pPr>
              <w:spacing w:line="230" w:lineRule="atLeast"/>
              <w:ind w:right="171"/>
              <w:jc w:val="right"/>
              <w:rPr>
                <w:color w:val="000000"/>
                <w:sz w:val="18"/>
                <w:szCs w:val="18"/>
              </w:rPr>
            </w:pPr>
          </w:p>
        </w:tc>
        <w:tc>
          <w:tcPr>
            <w:tcW w:w="1074" w:type="dxa"/>
            <w:shd w:val="clear" w:color="auto" w:fill="auto"/>
            <w:vAlign w:val="bottom"/>
          </w:tcPr>
          <w:p w14:paraId="0462D470" w14:textId="604F019A" w:rsidR="00F3495F" w:rsidRPr="00146F73" w:rsidRDefault="00B81DAB" w:rsidP="00335292">
            <w:pPr>
              <w:tabs>
                <w:tab w:val="decimal" w:pos="960"/>
              </w:tabs>
              <w:spacing w:line="230" w:lineRule="atLeast"/>
              <w:rPr>
                <w:color w:val="000000"/>
                <w:sz w:val="18"/>
                <w:szCs w:val="18"/>
              </w:rPr>
            </w:pPr>
            <w:r w:rsidRPr="00146F73">
              <w:rPr>
                <w:color w:val="000000"/>
                <w:sz w:val="18"/>
                <w:szCs w:val="18"/>
              </w:rPr>
              <w:t>6,913</w:t>
            </w:r>
          </w:p>
        </w:tc>
        <w:tc>
          <w:tcPr>
            <w:tcW w:w="90" w:type="dxa"/>
            <w:gridSpan w:val="2"/>
          </w:tcPr>
          <w:p w14:paraId="5E7C8748" w14:textId="77777777" w:rsidR="00F3495F" w:rsidRPr="00146F73" w:rsidRDefault="00F3495F" w:rsidP="006426AD">
            <w:pPr>
              <w:tabs>
                <w:tab w:val="decimal" w:pos="810"/>
                <w:tab w:val="decimal" w:pos="1021"/>
                <w:tab w:val="decimal" w:pos="1155"/>
              </w:tabs>
              <w:spacing w:line="230" w:lineRule="atLeast"/>
              <w:rPr>
                <w:color w:val="000000"/>
                <w:sz w:val="18"/>
                <w:szCs w:val="18"/>
              </w:rPr>
            </w:pPr>
          </w:p>
        </w:tc>
        <w:tc>
          <w:tcPr>
            <w:tcW w:w="1350" w:type="dxa"/>
          </w:tcPr>
          <w:p w14:paraId="70891F23" w14:textId="0EB5A3A2" w:rsidR="00F3495F" w:rsidRPr="00146F73" w:rsidRDefault="00B81DAB" w:rsidP="006426AD">
            <w:pPr>
              <w:tabs>
                <w:tab w:val="decimal" w:pos="1155"/>
              </w:tabs>
              <w:spacing w:line="230" w:lineRule="atLeast"/>
              <w:rPr>
                <w:color w:val="000000"/>
                <w:sz w:val="18"/>
                <w:szCs w:val="18"/>
              </w:rPr>
            </w:pPr>
            <w:r w:rsidRPr="00146F73">
              <w:rPr>
                <w:color w:val="000000"/>
                <w:sz w:val="18"/>
                <w:szCs w:val="18"/>
              </w:rPr>
              <w:t>111,049</w:t>
            </w:r>
          </w:p>
        </w:tc>
        <w:tc>
          <w:tcPr>
            <w:tcW w:w="90" w:type="dxa"/>
            <w:gridSpan w:val="2"/>
          </w:tcPr>
          <w:p w14:paraId="74EA7857" w14:textId="77777777" w:rsidR="00F3495F" w:rsidRPr="00146F73" w:rsidRDefault="00F3495F" w:rsidP="0080762A">
            <w:pPr>
              <w:tabs>
                <w:tab w:val="decimal" w:pos="810"/>
              </w:tabs>
              <w:spacing w:line="230" w:lineRule="atLeast"/>
              <w:rPr>
                <w:color w:val="000000"/>
                <w:sz w:val="18"/>
                <w:szCs w:val="18"/>
              </w:rPr>
            </w:pPr>
          </w:p>
        </w:tc>
        <w:tc>
          <w:tcPr>
            <w:tcW w:w="990" w:type="dxa"/>
            <w:gridSpan w:val="2"/>
          </w:tcPr>
          <w:p w14:paraId="4F632138" w14:textId="77777777" w:rsidR="00F3495F" w:rsidRPr="00146F73" w:rsidRDefault="00F3495F" w:rsidP="0080762A">
            <w:pPr>
              <w:tabs>
                <w:tab w:val="decimal" w:pos="810"/>
              </w:tabs>
              <w:spacing w:line="230" w:lineRule="atLeast"/>
              <w:rPr>
                <w:color w:val="000000"/>
                <w:sz w:val="18"/>
                <w:szCs w:val="18"/>
              </w:rPr>
            </w:pPr>
          </w:p>
        </w:tc>
        <w:tc>
          <w:tcPr>
            <w:tcW w:w="90" w:type="dxa"/>
            <w:gridSpan w:val="2"/>
          </w:tcPr>
          <w:p w14:paraId="229CBBC3" w14:textId="77777777" w:rsidR="00F3495F" w:rsidRPr="00146F73"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6A5EB0A4" w14:textId="02FF98FC" w:rsidR="00F3495F" w:rsidRPr="00146F73" w:rsidRDefault="00F3495F" w:rsidP="0080762A">
            <w:pPr>
              <w:tabs>
                <w:tab w:val="decimal" w:pos="810"/>
              </w:tabs>
              <w:spacing w:line="230" w:lineRule="atLeast"/>
              <w:rPr>
                <w:color w:val="000000"/>
                <w:sz w:val="18"/>
                <w:szCs w:val="18"/>
              </w:rPr>
            </w:pPr>
          </w:p>
        </w:tc>
      </w:tr>
      <w:tr w:rsidR="00F3495F" w:rsidRPr="00146F73" w14:paraId="647C20C3" w14:textId="77777777" w:rsidTr="00335292">
        <w:tc>
          <w:tcPr>
            <w:tcW w:w="1974" w:type="dxa"/>
            <w:shd w:val="clear" w:color="auto" w:fill="auto"/>
            <w:vAlign w:val="bottom"/>
          </w:tcPr>
          <w:p w14:paraId="46AC4FAF" w14:textId="77777777" w:rsidR="00F3495F" w:rsidRPr="00146F73" w:rsidRDefault="00F3495F" w:rsidP="0080762A">
            <w:pPr>
              <w:pStyle w:val="acctfourfigures"/>
              <w:spacing w:line="230" w:lineRule="atLeast"/>
              <w:ind w:left="191" w:hanging="180"/>
              <w:rPr>
                <w:sz w:val="18"/>
                <w:szCs w:val="18"/>
              </w:rPr>
            </w:pPr>
            <w:r w:rsidRPr="00146F73">
              <w:rPr>
                <w:sz w:val="18"/>
                <w:szCs w:val="18"/>
              </w:rPr>
              <w:t>Non-current assets</w:t>
            </w:r>
          </w:p>
        </w:tc>
        <w:tc>
          <w:tcPr>
            <w:tcW w:w="1002" w:type="dxa"/>
            <w:shd w:val="clear" w:color="auto" w:fill="auto"/>
            <w:vAlign w:val="bottom"/>
          </w:tcPr>
          <w:p w14:paraId="5B79C30A" w14:textId="5E263FC7" w:rsidR="00F3495F" w:rsidRPr="00146F73" w:rsidRDefault="00F3495F" w:rsidP="0070679E">
            <w:pPr>
              <w:tabs>
                <w:tab w:val="decimal" w:pos="875"/>
              </w:tabs>
              <w:spacing w:line="230" w:lineRule="atLeast"/>
              <w:rPr>
                <w:color w:val="000000"/>
                <w:sz w:val="18"/>
                <w:szCs w:val="18"/>
              </w:rPr>
            </w:pPr>
            <w:r w:rsidRPr="00146F73">
              <w:rPr>
                <w:color w:val="000000"/>
                <w:sz w:val="18"/>
                <w:szCs w:val="18"/>
              </w:rPr>
              <w:t>247,973</w:t>
            </w:r>
          </w:p>
        </w:tc>
        <w:tc>
          <w:tcPr>
            <w:tcW w:w="78" w:type="dxa"/>
          </w:tcPr>
          <w:p w14:paraId="693C47FF" w14:textId="77777777" w:rsidR="00F3495F" w:rsidRPr="00146F73" w:rsidRDefault="00F3495F" w:rsidP="0080762A">
            <w:pPr>
              <w:spacing w:line="230" w:lineRule="atLeast"/>
              <w:ind w:right="290"/>
              <w:jc w:val="right"/>
              <w:rPr>
                <w:color w:val="000000"/>
                <w:sz w:val="18"/>
                <w:szCs w:val="18"/>
              </w:rPr>
            </w:pPr>
          </w:p>
        </w:tc>
        <w:tc>
          <w:tcPr>
            <w:tcW w:w="1098" w:type="dxa"/>
            <w:shd w:val="clear" w:color="auto" w:fill="auto"/>
            <w:vAlign w:val="bottom"/>
          </w:tcPr>
          <w:p w14:paraId="48A2FB05" w14:textId="6B41427B" w:rsidR="00F3495F" w:rsidRPr="00146F73" w:rsidRDefault="00F3495F" w:rsidP="0070679E">
            <w:pPr>
              <w:tabs>
                <w:tab w:val="decimal" w:pos="696"/>
              </w:tabs>
              <w:spacing w:line="230" w:lineRule="atLeast"/>
              <w:ind w:right="-36"/>
              <w:rPr>
                <w:color w:val="000000"/>
                <w:sz w:val="18"/>
                <w:szCs w:val="18"/>
              </w:rPr>
            </w:pPr>
            <w:r w:rsidRPr="00146F73">
              <w:rPr>
                <w:color w:val="000000"/>
                <w:sz w:val="18"/>
                <w:szCs w:val="18"/>
              </w:rPr>
              <w:t>-</w:t>
            </w:r>
          </w:p>
        </w:tc>
        <w:tc>
          <w:tcPr>
            <w:tcW w:w="82" w:type="dxa"/>
          </w:tcPr>
          <w:p w14:paraId="2F84D28C" w14:textId="77777777" w:rsidR="00F3495F" w:rsidRPr="00146F73" w:rsidRDefault="00F3495F" w:rsidP="0080762A">
            <w:pPr>
              <w:spacing w:line="230" w:lineRule="atLeast"/>
              <w:ind w:right="162"/>
              <w:jc w:val="right"/>
              <w:rPr>
                <w:color w:val="000000"/>
                <w:sz w:val="18"/>
                <w:szCs w:val="18"/>
              </w:rPr>
            </w:pPr>
          </w:p>
        </w:tc>
        <w:tc>
          <w:tcPr>
            <w:tcW w:w="913" w:type="dxa"/>
            <w:shd w:val="clear" w:color="auto" w:fill="auto"/>
            <w:vAlign w:val="bottom"/>
          </w:tcPr>
          <w:p w14:paraId="158E15A3" w14:textId="555AFA96" w:rsidR="00F3495F" w:rsidRPr="00146F73" w:rsidRDefault="00F3495F" w:rsidP="0070679E">
            <w:pPr>
              <w:tabs>
                <w:tab w:val="decimal" w:pos="775"/>
              </w:tabs>
              <w:spacing w:line="230" w:lineRule="atLeast"/>
              <w:rPr>
                <w:color w:val="000000"/>
                <w:sz w:val="18"/>
                <w:szCs w:val="18"/>
              </w:rPr>
            </w:pPr>
            <w:r w:rsidRPr="00146F73">
              <w:rPr>
                <w:color w:val="000000"/>
                <w:sz w:val="18"/>
                <w:szCs w:val="18"/>
              </w:rPr>
              <w:t>454,404</w:t>
            </w:r>
          </w:p>
        </w:tc>
        <w:tc>
          <w:tcPr>
            <w:tcW w:w="90" w:type="dxa"/>
          </w:tcPr>
          <w:p w14:paraId="06E0BA5A" w14:textId="77777777" w:rsidR="00F3495F" w:rsidRPr="00146F73" w:rsidRDefault="00F3495F" w:rsidP="0080762A">
            <w:pPr>
              <w:spacing w:line="230" w:lineRule="atLeast"/>
              <w:ind w:right="162"/>
              <w:jc w:val="right"/>
              <w:rPr>
                <w:color w:val="000000"/>
                <w:sz w:val="18"/>
                <w:szCs w:val="18"/>
              </w:rPr>
            </w:pPr>
          </w:p>
        </w:tc>
        <w:tc>
          <w:tcPr>
            <w:tcW w:w="1078" w:type="dxa"/>
            <w:vAlign w:val="bottom"/>
          </w:tcPr>
          <w:p w14:paraId="7659C1A5" w14:textId="6BE1A8BA" w:rsidR="00F3495F" w:rsidRPr="00146F73" w:rsidRDefault="00F3495F" w:rsidP="0070679E">
            <w:pPr>
              <w:tabs>
                <w:tab w:val="decimal" w:pos="942"/>
              </w:tabs>
              <w:spacing w:line="230" w:lineRule="atLeast"/>
              <w:ind w:right="30"/>
              <w:rPr>
                <w:color w:val="000000"/>
                <w:sz w:val="18"/>
                <w:szCs w:val="18"/>
              </w:rPr>
            </w:pPr>
            <w:r w:rsidRPr="00146F73">
              <w:rPr>
                <w:color w:val="000000"/>
                <w:sz w:val="18"/>
                <w:szCs w:val="18"/>
              </w:rPr>
              <w:t>76,202</w:t>
            </w:r>
          </w:p>
        </w:tc>
        <w:tc>
          <w:tcPr>
            <w:tcW w:w="90" w:type="dxa"/>
          </w:tcPr>
          <w:p w14:paraId="6C66C48F" w14:textId="77777777" w:rsidR="00F3495F" w:rsidRPr="00146F73" w:rsidRDefault="00F3495F" w:rsidP="0080762A">
            <w:pPr>
              <w:spacing w:line="230" w:lineRule="atLeast"/>
              <w:ind w:right="162"/>
              <w:jc w:val="right"/>
              <w:rPr>
                <w:color w:val="000000"/>
                <w:sz w:val="18"/>
                <w:szCs w:val="18"/>
              </w:rPr>
            </w:pPr>
          </w:p>
        </w:tc>
        <w:tc>
          <w:tcPr>
            <w:tcW w:w="1158" w:type="dxa"/>
            <w:vAlign w:val="bottom"/>
          </w:tcPr>
          <w:p w14:paraId="3D8F9843" w14:textId="61D1DD41" w:rsidR="00F3495F" w:rsidRPr="00146F73" w:rsidRDefault="00F3495F" w:rsidP="0070679E">
            <w:pPr>
              <w:tabs>
                <w:tab w:val="decimal" w:pos="1036"/>
              </w:tabs>
              <w:spacing w:line="230" w:lineRule="atLeast"/>
              <w:rPr>
                <w:color w:val="000000"/>
                <w:sz w:val="18"/>
                <w:szCs w:val="18"/>
              </w:rPr>
            </w:pPr>
            <w:r w:rsidRPr="00146F73">
              <w:rPr>
                <w:color w:val="000000"/>
                <w:sz w:val="18"/>
                <w:szCs w:val="18"/>
              </w:rPr>
              <w:t>74,653</w:t>
            </w:r>
          </w:p>
        </w:tc>
        <w:tc>
          <w:tcPr>
            <w:tcW w:w="82" w:type="dxa"/>
          </w:tcPr>
          <w:p w14:paraId="48D114FC" w14:textId="77777777" w:rsidR="00F3495F" w:rsidRPr="00146F73" w:rsidRDefault="00F3495F" w:rsidP="0080762A">
            <w:pPr>
              <w:spacing w:line="230" w:lineRule="atLeast"/>
              <w:ind w:right="162"/>
              <w:jc w:val="right"/>
              <w:rPr>
                <w:color w:val="000000"/>
                <w:sz w:val="18"/>
                <w:szCs w:val="18"/>
              </w:rPr>
            </w:pPr>
          </w:p>
        </w:tc>
        <w:tc>
          <w:tcPr>
            <w:tcW w:w="1090" w:type="dxa"/>
            <w:vAlign w:val="bottom"/>
          </w:tcPr>
          <w:p w14:paraId="181EEECD" w14:textId="4931ED34" w:rsidR="00F3495F" w:rsidRPr="00146F73" w:rsidRDefault="00F3495F" w:rsidP="00237559">
            <w:pPr>
              <w:tabs>
                <w:tab w:val="decimal" w:pos="966"/>
              </w:tabs>
              <w:spacing w:line="230" w:lineRule="atLeast"/>
              <w:rPr>
                <w:color w:val="000000"/>
                <w:sz w:val="18"/>
                <w:szCs w:val="18"/>
                <w:lang w:bidi="th-TH"/>
              </w:rPr>
            </w:pPr>
            <w:r w:rsidRPr="00146F73">
              <w:rPr>
                <w:color w:val="000000"/>
                <w:sz w:val="18"/>
                <w:szCs w:val="18"/>
                <w:lang w:bidi="th-TH"/>
              </w:rPr>
              <w:t>111,302</w:t>
            </w:r>
          </w:p>
        </w:tc>
        <w:tc>
          <w:tcPr>
            <w:tcW w:w="98" w:type="dxa"/>
          </w:tcPr>
          <w:p w14:paraId="75BBED7C" w14:textId="77777777" w:rsidR="00F3495F" w:rsidRPr="00146F73" w:rsidRDefault="00F3495F" w:rsidP="0080762A">
            <w:pPr>
              <w:spacing w:line="230" w:lineRule="atLeast"/>
              <w:ind w:right="4"/>
              <w:jc w:val="right"/>
              <w:rPr>
                <w:color w:val="000000"/>
                <w:sz w:val="18"/>
                <w:szCs w:val="18"/>
              </w:rPr>
            </w:pPr>
          </w:p>
        </w:tc>
        <w:tc>
          <w:tcPr>
            <w:tcW w:w="1072" w:type="dxa"/>
            <w:vAlign w:val="bottom"/>
          </w:tcPr>
          <w:p w14:paraId="4592A508" w14:textId="07337B86" w:rsidR="00F3495F" w:rsidRPr="00146F73" w:rsidRDefault="00F3495F" w:rsidP="00895A54">
            <w:pPr>
              <w:tabs>
                <w:tab w:val="decimal" w:pos="950"/>
              </w:tabs>
              <w:spacing w:line="230" w:lineRule="atLeast"/>
              <w:rPr>
                <w:color w:val="000000"/>
                <w:sz w:val="18"/>
                <w:szCs w:val="18"/>
              </w:rPr>
            </w:pPr>
            <w:r w:rsidRPr="00146F73">
              <w:rPr>
                <w:color w:val="000000"/>
                <w:sz w:val="18"/>
                <w:szCs w:val="18"/>
              </w:rPr>
              <w:t>541,920</w:t>
            </w:r>
          </w:p>
        </w:tc>
        <w:tc>
          <w:tcPr>
            <w:tcW w:w="90" w:type="dxa"/>
          </w:tcPr>
          <w:p w14:paraId="25D20ED5" w14:textId="77777777" w:rsidR="00F3495F" w:rsidRPr="00146F73" w:rsidRDefault="00F3495F" w:rsidP="0080762A">
            <w:pPr>
              <w:spacing w:line="230" w:lineRule="atLeast"/>
              <w:ind w:right="171"/>
              <w:jc w:val="right"/>
              <w:rPr>
                <w:color w:val="000000"/>
                <w:sz w:val="18"/>
                <w:szCs w:val="18"/>
              </w:rPr>
            </w:pPr>
          </w:p>
        </w:tc>
        <w:tc>
          <w:tcPr>
            <w:tcW w:w="1074" w:type="dxa"/>
            <w:shd w:val="clear" w:color="auto" w:fill="auto"/>
            <w:vAlign w:val="bottom"/>
          </w:tcPr>
          <w:p w14:paraId="068FBC93" w14:textId="0EF4A55E" w:rsidR="00F3495F" w:rsidRPr="00146F73" w:rsidRDefault="00B81DAB" w:rsidP="00335292">
            <w:pPr>
              <w:tabs>
                <w:tab w:val="decimal" w:pos="960"/>
              </w:tabs>
              <w:spacing w:line="230" w:lineRule="atLeast"/>
              <w:rPr>
                <w:color w:val="000000"/>
                <w:sz w:val="18"/>
                <w:szCs w:val="18"/>
              </w:rPr>
            </w:pPr>
            <w:r w:rsidRPr="00146F73">
              <w:rPr>
                <w:color w:val="000000"/>
                <w:sz w:val="18"/>
                <w:szCs w:val="18"/>
              </w:rPr>
              <w:t>140,123</w:t>
            </w:r>
          </w:p>
        </w:tc>
        <w:tc>
          <w:tcPr>
            <w:tcW w:w="90" w:type="dxa"/>
            <w:gridSpan w:val="2"/>
          </w:tcPr>
          <w:p w14:paraId="534219E9" w14:textId="77777777" w:rsidR="00F3495F" w:rsidRPr="00146F73" w:rsidRDefault="00F3495F" w:rsidP="006426AD">
            <w:pPr>
              <w:tabs>
                <w:tab w:val="decimal" w:pos="810"/>
                <w:tab w:val="decimal" w:pos="1021"/>
                <w:tab w:val="decimal" w:pos="1155"/>
              </w:tabs>
              <w:spacing w:line="230" w:lineRule="atLeast"/>
              <w:rPr>
                <w:color w:val="000000"/>
                <w:sz w:val="18"/>
                <w:szCs w:val="18"/>
              </w:rPr>
            </w:pPr>
          </w:p>
        </w:tc>
        <w:tc>
          <w:tcPr>
            <w:tcW w:w="1350" w:type="dxa"/>
          </w:tcPr>
          <w:p w14:paraId="5E46297B" w14:textId="45C5B453" w:rsidR="00F3495F" w:rsidRPr="00146F73" w:rsidRDefault="00B81DAB" w:rsidP="006426AD">
            <w:pPr>
              <w:tabs>
                <w:tab w:val="decimal" w:pos="1155"/>
              </w:tabs>
              <w:spacing w:line="230" w:lineRule="atLeast"/>
              <w:rPr>
                <w:color w:val="000000"/>
                <w:sz w:val="18"/>
                <w:szCs w:val="18"/>
              </w:rPr>
            </w:pPr>
            <w:r w:rsidRPr="00146F73">
              <w:rPr>
                <w:color w:val="000000"/>
                <w:sz w:val="18"/>
                <w:szCs w:val="18"/>
              </w:rPr>
              <w:t>431,358</w:t>
            </w:r>
          </w:p>
        </w:tc>
        <w:tc>
          <w:tcPr>
            <w:tcW w:w="90" w:type="dxa"/>
            <w:gridSpan w:val="2"/>
          </w:tcPr>
          <w:p w14:paraId="3FCF9223" w14:textId="77777777" w:rsidR="00F3495F" w:rsidRPr="00146F73" w:rsidRDefault="00F3495F" w:rsidP="0080762A">
            <w:pPr>
              <w:tabs>
                <w:tab w:val="decimal" w:pos="810"/>
              </w:tabs>
              <w:spacing w:line="230" w:lineRule="atLeast"/>
              <w:rPr>
                <w:color w:val="000000"/>
                <w:sz w:val="18"/>
                <w:szCs w:val="18"/>
              </w:rPr>
            </w:pPr>
          </w:p>
        </w:tc>
        <w:tc>
          <w:tcPr>
            <w:tcW w:w="990" w:type="dxa"/>
            <w:gridSpan w:val="2"/>
          </w:tcPr>
          <w:p w14:paraId="3CEC2357" w14:textId="77777777" w:rsidR="00F3495F" w:rsidRPr="00146F73" w:rsidRDefault="00F3495F" w:rsidP="0080762A">
            <w:pPr>
              <w:tabs>
                <w:tab w:val="decimal" w:pos="810"/>
              </w:tabs>
              <w:spacing w:line="230" w:lineRule="atLeast"/>
              <w:rPr>
                <w:color w:val="000000"/>
                <w:sz w:val="18"/>
                <w:szCs w:val="18"/>
              </w:rPr>
            </w:pPr>
          </w:p>
        </w:tc>
        <w:tc>
          <w:tcPr>
            <w:tcW w:w="90" w:type="dxa"/>
            <w:gridSpan w:val="2"/>
          </w:tcPr>
          <w:p w14:paraId="1E4DCF01" w14:textId="77777777" w:rsidR="00F3495F" w:rsidRPr="00146F73"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29E8D690" w14:textId="71DBF4DE" w:rsidR="00F3495F" w:rsidRPr="00146F73" w:rsidRDefault="00F3495F" w:rsidP="0080762A">
            <w:pPr>
              <w:tabs>
                <w:tab w:val="decimal" w:pos="810"/>
              </w:tabs>
              <w:spacing w:line="230" w:lineRule="atLeast"/>
              <w:rPr>
                <w:color w:val="000000"/>
                <w:sz w:val="18"/>
                <w:szCs w:val="18"/>
              </w:rPr>
            </w:pPr>
          </w:p>
        </w:tc>
      </w:tr>
      <w:tr w:rsidR="00F51765" w:rsidRPr="00146F73" w14:paraId="6FCB0B44" w14:textId="77777777" w:rsidTr="00335292">
        <w:tc>
          <w:tcPr>
            <w:tcW w:w="1974" w:type="dxa"/>
            <w:shd w:val="clear" w:color="auto" w:fill="auto"/>
            <w:vAlign w:val="bottom"/>
          </w:tcPr>
          <w:p w14:paraId="0901B980" w14:textId="77777777" w:rsidR="00F3495F" w:rsidRPr="00146F73" w:rsidRDefault="00F3495F" w:rsidP="0080762A">
            <w:pPr>
              <w:pStyle w:val="acctfourfigures"/>
              <w:spacing w:line="230" w:lineRule="atLeast"/>
              <w:ind w:left="191" w:hanging="180"/>
              <w:rPr>
                <w:sz w:val="18"/>
                <w:szCs w:val="18"/>
              </w:rPr>
            </w:pPr>
            <w:r w:rsidRPr="00146F73">
              <w:rPr>
                <w:sz w:val="18"/>
                <w:szCs w:val="18"/>
              </w:rPr>
              <w:t>Current liabilities</w:t>
            </w:r>
          </w:p>
        </w:tc>
        <w:tc>
          <w:tcPr>
            <w:tcW w:w="1002" w:type="dxa"/>
            <w:shd w:val="clear" w:color="auto" w:fill="auto"/>
            <w:vAlign w:val="bottom"/>
          </w:tcPr>
          <w:p w14:paraId="2236231E" w14:textId="45295CD3" w:rsidR="00F3495F" w:rsidRPr="00146F73" w:rsidRDefault="00F3495F" w:rsidP="0070679E">
            <w:pPr>
              <w:tabs>
                <w:tab w:val="decimal" w:pos="875"/>
              </w:tabs>
              <w:spacing w:line="230" w:lineRule="atLeast"/>
              <w:rPr>
                <w:color w:val="000000"/>
                <w:sz w:val="18"/>
                <w:szCs w:val="18"/>
              </w:rPr>
            </w:pPr>
            <w:r w:rsidRPr="00146F73">
              <w:rPr>
                <w:color w:val="000000"/>
                <w:sz w:val="18"/>
                <w:szCs w:val="18"/>
              </w:rPr>
              <w:t>(19,839)</w:t>
            </w:r>
          </w:p>
        </w:tc>
        <w:tc>
          <w:tcPr>
            <w:tcW w:w="78" w:type="dxa"/>
          </w:tcPr>
          <w:p w14:paraId="11EDF18B" w14:textId="77777777" w:rsidR="00F3495F" w:rsidRPr="00146F73" w:rsidRDefault="00F3495F" w:rsidP="0080762A">
            <w:pPr>
              <w:spacing w:line="230" w:lineRule="atLeast"/>
              <w:ind w:right="72"/>
              <w:jc w:val="right"/>
              <w:rPr>
                <w:color w:val="000000"/>
                <w:sz w:val="18"/>
                <w:szCs w:val="18"/>
              </w:rPr>
            </w:pPr>
          </w:p>
        </w:tc>
        <w:tc>
          <w:tcPr>
            <w:tcW w:w="1098" w:type="dxa"/>
            <w:shd w:val="clear" w:color="auto" w:fill="auto"/>
            <w:vAlign w:val="bottom"/>
          </w:tcPr>
          <w:p w14:paraId="70582B73" w14:textId="6F076984" w:rsidR="00F3495F" w:rsidRPr="00146F73" w:rsidRDefault="00F3495F" w:rsidP="0070679E">
            <w:pPr>
              <w:tabs>
                <w:tab w:val="decimal" w:pos="966"/>
              </w:tabs>
              <w:spacing w:line="230" w:lineRule="atLeast"/>
              <w:ind w:right="-36"/>
              <w:rPr>
                <w:color w:val="000000"/>
                <w:sz w:val="18"/>
                <w:szCs w:val="18"/>
              </w:rPr>
            </w:pPr>
            <w:r w:rsidRPr="00146F73">
              <w:rPr>
                <w:color w:val="000000"/>
                <w:sz w:val="18"/>
                <w:szCs w:val="18"/>
              </w:rPr>
              <w:t>(35)</w:t>
            </w:r>
          </w:p>
        </w:tc>
        <w:tc>
          <w:tcPr>
            <w:tcW w:w="82" w:type="dxa"/>
          </w:tcPr>
          <w:p w14:paraId="0187BF56" w14:textId="77777777" w:rsidR="00F3495F" w:rsidRPr="00146F73" w:rsidRDefault="00F3495F" w:rsidP="0080762A">
            <w:pPr>
              <w:spacing w:line="230" w:lineRule="atLeast"/>
              <w:ind w:right="72"/>
              <w:jc w:val="right"/>
              <w:rPr>
                <w:color w:val="000000"/>
                <w:sz w:val="18"/>
                <w:szCs w:val="18"/>
              </w:rPr>
            </w:pPr>
          </w:p>
        </w:tc>
        <w:tc>
          <w:tcPr>
            <w:tcW w:w="913" w:type="dxa"/>
            <w:shd w:val="clear" w:color="auto" w:fill="auto"/>
            <w:vAlign w:val="bottom"/>
          </w:tcPr>
          <w:p w14:paraId="4FC3F0BA" w14:textId="44A9DE7F" w:rsidR="00F3495F" w:rsidRPr="00146F73" w:rsidRDefault="00F3495F" w:rsidP="00E43716">
            <w:pPr>
              <w:tabs>
                <w:tab w:val="decimal" w:pos="775"/>
              </w:tabs>
              <w:spacing w:line="230" w:lineRule="atLeast"/>
              <w:rPr>
                <w:color w:val="000000"/>
                <w:sz w:val="18"/>
                <w:szCs w:val="18"/>
              </w:rPr>
            </w:pPr>
            <w:r w:rsidRPr="00146F73">
              <w:rPr>
                <w:color w:val="000000"/>
                <w:sz w:val="18"/>
                <w:szCs w:val="18"/>
              </w:rPr>
              <w:t>(50,582)</w:t>
            </w:r>
          </w:p>
        </w:tc>
        <w:tc>
          <w:tcPr>
            <w:tcW w:w="90" w:type="dxa"/>
          </w:tcPr>
          <w:p w14:paraId="2AF6E90A" w14:textId="77777777" w:rsidR="00F3495F" w:rsidRPr="00146F73" w:rsidRDefault="00F3495F" w:rsidP="0080762A">
            <w:pPr>
              <w:spacing w:line="230" w:lineRule="atLeast"/>
              <w:ind w:right="72"/>
              <w:jc w:val="right"/>
              <w:rPr>
                <w:color w:val="000000"/>
                <w:sz w:val="18"/>
                <w:szCs w:val="18"/>
              </w:rPr>
            </w:pPr>
          </w:p>
        </w:tc>
        <w:tc>
          <w:tcPr>
            <w:tcW w:w="1078" w:type="dxa"/>
            <w:vAlign w:val="bottom"/>
          </w:tcPr>
          <w:p w14:paraId="5D56DEED" w14:textId="1AD41B23" w:rsidR="00F3495F" w:rsidRPr="00146F73" w:rsidRDefault="00F3495F" w:rsidP="0070679E">
            <w:pPr>
              <w:tabs>
                <w:tab w:val="decimal" w:pos="990"/>
              </w:tabs>
              <w:spacing w:line="230" w:lineRule="atLeast"/>
              <w:ind w:right="30"/>
              <w:rPr>
                <w:color w:val="000000"/>
                <w:sz w:val="18"/>
                <w:szCs w:val="18"/>
              </w:rPr>
            </w:pPr>
            <w:r w:rsidRPr="00146F73">
              <w:rPr>
                <w:color w:val="000000"/>
                <w:sz w:val="18"/>
                <w:szCs w:val="18"/>
              </w:rPr>
              <w:t>(1,251)</w:t>
            </w:r>
          </w:p>
        </w:tc>
        <w:tc>
          <w:tcPr>
            <w:tcW w:w="90" w:type="dxa"/>
          </w:tcPr>
          <w:p w14:paraId="68B31013" w14:textId="77777777" w:rsidR="00F3495F" w:rsidRPr="00146F73" w:rsidRDefault="00F3495F" w:rsidP="0080762A">
            <w:pPr>
              <w:spacing w:line="230" w:lineRule="atLeast"/>
              <w:ind w:right="162"/>
              <w:jc w:val="right"/>
              <w:rPr>
                <w:color w:val="000000"/>
                <w:sz w:val="18"/>
                <w:szCs w:val="18"/>
              </w:rPr>
            </w:pPr>
          </w:p>
        </w:tc>
        <w:tc>
          <w:tcPr>
            <w:tcW w:w="1158" w:type="dxa"/>
            <w:vAlign w:val="bottom"/>
          </w:tcPr>
          <w:p w14:paraId="387C8AE9" w14:textId="50A97800" w:rsidR="00F3495F" w:rsidRPr="00146F73" w:rsidRDefault="00F3495F" w:rsidP="0070679E">
            <w:pPr>
              <w:tabs>
                <w:tab w:val="decimal" w:pos="1036"/>
              </w:tabs>
              <w:spacing w:line="230" w:lineRule="atLeast"/>
              <w:rPr>
                <w:color w:val="000000"/>
                <w:sz w:val="18"/>
                <w:szCs w:val="18"/>
              </w:rPr>
            </w:pPr>
            <w:r w:rsidRPr="00146F73">
              <w:rPr>
                <w:color w:val="000000"/>
                <w:sz w:val="18"/>
                <w:szCs w:val="18"/>
              </w:rPr>
              <w:t>(</w:t>
            </w:r>
            <w:r w:rsidR="00AA0AD3" w:rsidRPr="00146F73">
              <w:rPr>
                <w:color w:val="000000"/>
                <w:sz w:val="18"/>
                <w:szCs w:val="18"/>
              </w:rPr>
              <w:t>22,263</w:t>
            </w:r>
            <w:r w:rsidRPr="00146F73">
              <w:rPr>
                <w:color w:val="000000"/>
                <w:sz w:val="18"/>
                <w:szCs w:val="18"/>
              </w:rPr>
              <w:t>)</w:t>
            </w:r>
          </w:p>
        </w:tc>
        <w:tc>
          <w:tcPr>
            <w:tcW w:w="82" w:type="dxa"/>
          </w:tcPr>
          <w:p w14:paraId="1CE9D69A" w14:textId="77777777" w:rsidR="00F3495F" w:rsidRPr="00146F73" w:rsidRDefault="00F3495F" w:rsidP="0080762A">
            <w:pPr>
              <w:spacing w:line="230" w:lineRule="atLeast"/>
              <w:ind w:right="162"/>
              <w:jc w:val="right"/>
              <w:rPr>
                <w:color w:val="000000"/>
                <w:sz w:val="18"/>
                <w:szCs w:val="18"/>
              </w:rPr>
            </w:pPr>
          </w:p>
        </w:tc>
        <w:tc>
          <w:tcPr>
            <w:tcW w:w="1090" w:type="dxa"/>
            <w:vAlign w:val="bottom"/>
          </w:tcPr>
          <w:p w14:paraId="51DA9023" w14:textId="22679A9D" w:rsidR="00F3495F" w:rsidRPr="00146F73" w:rsidRDefault="00F3495F" w:rsidP="00237559">
            <w:pPr>
              <w:tabs>
                <w:tab w:val="decimal" w:pos="966"/>
              </w:tabs>
              <w:spacing w:line="230" w:lineRule="atLeast"/>
              <w:rPr>
                <w:color w:val="000000"/>
                <w:sz w:val="18"/>
                <w:szCs w:val="18"/>
                <w:lang w:bidi="th-TH"/>
              </w:rPr>
            </w:pPr>
            <w:r w:rsidRPr="00146F73">
              <w:rPr>
                <w:color w:val="000000"/>
                <w:sz w:val="18"/>
                <w:szCs w:val="18"/>
                <w:lang w:bidi="th-TH"/>
              </w:rPr>
              <w:t>(23,818)</w:t>
            </w:r>
          </w:p>
        </w:tc>
        <w:tc>
          <w:tcPr>
            <w:tcW w:w="98" w:type="dxa"/>
          </w:tcPr>
          <w:p w14:paraId="48D85F6A" w14:textId="77777777" w:rsidR="00F3495F" w:rsidRPr="00146F73" w:rsidRDefault="00F3495F" w:rsidP="0080762A">
            <w:pPr>
              <w:spacing w:line="230" w:lineRule="atLeast"/>
              <w:ind w:right="-18"/>
              <w:jc w:val="right"/>
              <w:rPr>
                <w:color w:val="000000"/>
                <w:sz w:val="18"/>
                <w:szCs w:val="18"/>
              </w:rPr>
            </w:pPr>
          </w:p>
        </w:tc>
        <w:tc>
          <w:tcPr>
            <w:tcW w:w="1072" w:type="dxa"/>
            <w:vAlign w:val="bottom"/>
          </w:tcPr>
          <w:p w14:paraId="2FD13109" w14:textId="7083C5B1" w:rsidR="00F3495F" w:rsidRPr="00146F73" w:rsidRDefault="00D27A91" w:rsidP="00895A54">
            <w:pPr>
              <w:tabs>
                <w:tab w:val="decimal" w:pos="950"/>
              </w:tabs>
              <w:spacing w:line="230" w:lineRule="atLeast"/>
              <w:rPr>
                <w:color w:val="000000"/>
                <w:sz w:val="18"/>
                <w:szCs w:val="18"/>
              </w:rPr>
            </w:pPr>
            <w:r w:rsidRPr="00146F73">
              <w:rPr>
                <w:color w:val="000000"/>
                <w:sz w:val="18"/>
                <w:szCs w:val="18"/>
              </w:rPr>
              <w:t xml:space="preserve"> </w:t>
            </w:r>
            <w:r w:rsidR="00F3495F" w:rsidRPr="00146F73">
              <w:rPr>
                <w:color w:val="000000"/>
                <w:sz w:val="18"/>
                <w:szCs w:val="18"/>
              </w:rPr>
              <w:t>(45,189)</w:t>
            </w:r>
          </w:p>
        </w:tc>
        <w:tc>
          <w:tcPr>
            <w:tcW w:w="90" w:type="dxa"/>
          </w:tcPr>
          <w:p w14:paraId="075303B5" w14:textId="77777777" w:rsidR="00F3495F" w:rsidRPr="00146F73" w:rsidRDefault="00F3495F" w:rsidP="0080762A">
            <w:pPr>
              <w:spacing w:line="230" w:lineRule="atLeast"/>
              <w:ind w:right="171"/>
              <w:jc w:val="right"/>
              <w:rPr>
                <w:color w:val="000000"/>
                <w:sz w:val="18"/>
                <w:szCs w:val="18"/>
              </w:rPr>
            </w:pPr>
          </w:p>
        </w:tc>
        <w:tc>
          <w:tcPr>
            <w:tcW w:w="1074" w:type="dxa"/>
            <w:shd w:val="clear" w:color="auto" w:fill="auto"/>
            <w:vAlign w:val="bottom"/>
          </w:tcPr>
          <w:p w14:paraId="16C1FDA4" w14:textId="219E3131" w:rsidR="00F3495F" w:rsidRPr="00146F73" w:rsidRDefault="00B81DAB" w:rsidP="00335292">
            <w:pPr>
              <w:tabs>
                <w:tab w:val="decimal" w:pos="960"/>
              </w:tabs>
              <w:spacing w:line="230" w:lineRule="atLeast"/>
              <w:rPr>
                <w:color w:val="000000"/>
                <w:sz w:val="18"/>
                <w:szCs w:val="18"/>
              </w:rPr>
            </w:pPr>
            <w:r w:rsidRPr="00146F73">
              <w:rPr>
                <w:color w:val="000000"/>
                <w:sz w:val="18"/>
                <w:szCs w:val="18"/>
              </w:rPr>
              <w:t>(5,275)</w:t>
            </w:r>
          </w:p>
        </w:tc>
        <w:tc>
          <w:tcPr>
            <w:tcW w:w="90" w:type="dxa"/>
            <w:gridSpan w:val="2"/>
          </w:tcPr>
          <w:p w14:paraId="2B2C299D" w14:textId="77777777" w:rsidR="00F3495F" w:rsidRPr="00146F73" w:rsidRDefault="00F3495F" w:rsidP="006426AD">
            <w:pPr>
              <w:tabs>
                <w:tab w:val="decimal" w:pos="810"/>
                <w:tab w:val="decimal" w:pos="1021"/>
                <w:tab w:val="decimal" w:pos="1155"/>
              </w:tabs>
              <w:spacing w:line="230" w:lineRule="atLeast"/>
              <w:rPr>
                <w:color w:val="000000"/>
                <w:sz w:val="18"/>
                <w:szCs w:val="18"/>
              </w:rPr>
            </w:pPr>
          </w:p>
        </w:tc>
        <w:tc>
          <w:tcPr>
            <w:tcW w:w="1350" w:type="dxa"/>
          </w:tcPr>
          <w:p w14:paraId="0252A1D0" w14:textId="0EB4C53D" w:rsidR="00F3495F" w:rsidRPr="00146F73" w:rsidRDefault="00B81DAB" w:rsidP="006426AD">
            <w:pPr>
              <w:tabs>
                <w:tab w:val="decimal" w:pos="1155"/>
              </w:tabs>
              <w:spacing w:line="230" w:lineRule="atLeast"/>
              <w:rPr>
                <w:color w:val="000000"/>
                <w:sz w:val="18"/>
                <w:szCs w:val="18"/>
              </w:rPr>
            </w:pPr>
            <w:r w:rsidRPr="00146F73">
              <w:rPr>
                <w:color w:val="000000"/>
                <w:sz w:val="18"/>
                <w:szCs w:val="18"/>
              </w:rPr>
              <w:t>(26,685)</w:t>
            </w:r>
          </w:p>
        </w:tc>
        <w:tc>
          <w:tcPr>
            <w:tcW w:w="90" w:type="dxa"/>
            <w:gridSpan w:val="2"/>
          </w:tcPr>
          <w:p w14:paraId="651CE95F" w14:textId="77777777" w:rsidR="00F3495F" w:rsidRPr="00146F73" w:rsidRDefault="00F3495F" w:rsidP="0080762A">
            <w:pPr>
              <w:tabs>
                <w:tab w:val="decimal" w:pos="810"/>
              </w:tabs>
              <w:spacing w:line="230" w:lineRule="atLeast"/>
              <w:rPr>
                <w:color w:val="000000"/>
                <w:sz w:val="18"/>
                <w:szCs w:val="18"/>
              </w:rPr>
            </w:pPr>
          </w:p>
        </w:tc>
        <w:tc>
          <w:tcPr>
            <w:tcW w:w="990" w:type="dxa"/>
            <w:gridSpan w:val="2"/>
          </w:tcPr>
          <w:p w14:paraId="137E78B3" w14:textId="77777777" w:rsidR="00F3495F" w:rsidRPr="00146F73" w:rsidRDefault="00F3495F" w:rsidP="0080762A">
            <w:pPr>
              <w:tabs>
                <w:tab w:val="decimal" w:pos="810"/>
              </w:tabs>
              <w:spacing w:line="230" w:lineRule="atLeast"/>
              <w:rPr>
                <w:color w:val="000000"/>
                <w:sz w:val="18"/>
                <w:szCs w:val="18"/>
              </w:rPr>
            </w:pPr>
          </w:p>
        </w:tc>
        <w:tc>
          <w:tcPr>
            <w:tcW w:w="90" w:type="dxa"/>
            <w:gridSpan w:val="2"/>
          </w:tcPr>
          <w:p w14:paraId="05B05D81" w14:textId="77777777" w:rsidR="00F3495F" w:rsidRPr="00146F73"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584525E1" w14:textId="2A0B11A3" w:rsidR="00F3495F" w:rsidRPr="00146F73" w:rsidRDefault="00F3495F" w:rsidP="0080762A">
            <w:pPr>
              <w:tabs>
                <w:tab w:val="decimal" w:pos="810"/>
              </w:tabs>
              <w:spacing w:line="230" w:lineRule="atLeast"/>
              <w:rPr>
                <w:color w:val="000000"/>
                <w:sz w:val="18"/>
                <w:szCs w:val="18"/>
              </w:rPr>
            </w:pPr>
          </w:p>
        </w:tc>
      </w:tr>
      <w:tr w:rsidR="00F51765" w:rsidRPr="00146F73" w14:paraId="1D08EF60" w14:textId="77777777" w:rsidTr="00335292">
        <w:tc>
          <w:tcPr>
            <w:tcW w:w="1974" w:type="dxa"/>
            <w:shd w:val="clear" w:color="auto" w:fill="auto"/>
            <w:vAlign w:val="bottom"/>
          </w:tcPr>
          <w:p w14:paraId="5B7C2A6F" w14:textId="77777777" w:rsidR="00F3495F" w:rsidRPr="00146F73" w:rsidRDefault="00F3495F" w:rsidP="0080762A">
            <w:pPr>
              <w:pStyle w:val="acctfourfigures"/>
              <w:spacing w:line="230" w:lineRule="atLeast"/>
              <w:ind w:left="191" w:hanging="180"/>
              <w:rPr>
                <w:sz w:val="18"/>
                <w:szCs w:val="18"/>
              </w:rPr>
            </w:pPr>
            <w:r w:rsidRPr="00146F73">
              <w:rPr>
                <w:sz w:val="18"/>
                <w:szCs w:val="18"/>
              </w:rPr>
              <w:t>Non-current liabilities</w:t>
            </w:r>
          </w:p>
        </w:tc>
        <w:tc>
          <w:tcPr>
            <w:tcW w:w="1002" w:type="dxa"/>
            <w:tcBorders>
              <w:bottom w:val="single" w:sz="4" w:space="0" w:color="auto"/>
            </w:tcBorders>
            <w:shd w:val="clear" w:color="auto" w:fill="auto"/>
            <w:vAlign w:val="bottom"/>
          </w:tcPr>
          <w:p w14:paraId="4574D28B" w14:textId="10A9C478" w:rsidR="00F3495F" w:rsidRPr="00146F73" w:rsidRDefault="00F3495F" w:rsidP="0070679E">
            <w:pPr>
              <w:tabs>
                <w:tab w:val="decimal" w:pos="875"/>
              </w:tabs>
              <w:spacing w:line="230" w:lineRule="atLeast"/>
              <w:rPr>
                <w:color w:val="000000"/>
                <w:sz w:val="18"/>
                <w:szCs w:val="18"/>
              </w:rPr>
            </w:pPr>
            <w:r w:rsidRPr="00146F73">
              <w:rPr>
                <w:color w:val="000000"/>
                <w:sz w:val="18"/>
                <w:szCs w:val="18"/>
              </w:rPr>
              <w:t>(355,526)</w:t>
            </w:r>
          </w:p>
        </w:tc>
        <w:tc>
          <w:tcPr>
            <w:tcW w:w="78" w:type="dxa"/>
          </w:tcPr>
          <w:p w14:paraId="2DBDFFC1" w14:textId="77777777" w:rsidR="00F3495F" w:rsidRPr="00146F73" w:rsidRDefault="00F3495F" w:rsidP="0080762A">
            <w:pPr>
              <w:tabs>
                <w:tab w:val="decimal" w:pos="898"/>
              </w:tabs>
              <w:spacing w:line="230" w:lineRule="atLeast"/>
              <w:ind w:right="148"/>
              <w:rPr>
                <w:color w:val="000000"/>
                <w:sz w:val="18"/>
                <w:szCs w:val="18"/>
              </w:rPr>
            </w:pPr>
          </w:p>
        </w:tc>
        <w:tc>
          <w:tcPr>
            <w:tcW w:w="1098" w:type="dxa"/>
            <w:tcBorders>
              <w:bottom w:val="single" w:sz="4" w:space="0" w:color="auto"/>
            </w:tcBorders>
            <w:shd w:val="clear" w:color="auto" w:fill="auto"/>
            <w:vAlign w:val="bottom"/>
          </w:tcPr>
          <w:p w14:paraId="6D09601C" w14:textId="1DE738C1" w:rsidR="00F3495F" w:rsidRPr="00146F73" w:rsidRDefault="00F3495F" w:rsidP="0070679E">
            <w:pPr>
              <w:tabs>
                <w:tab w:val="decimal" w:pos="696"/>
              </w:tabs>
              <w:spacing w:line="230" w:lineRule="atLeast"/>
              <w:ind w:right="-36"/>
              <w:rPr>
                <w:color w:val="000000"/>
                <w:sz w:val="18"/>
                <w:szCs w:val="18"/>
              </w:rPr>
            </w:pPr>
            <w:r w:rsidRPr="00146F73">
              <w:rPr>
                <w:color w:val="000000"/>
                <w:sz w:val="18"/>
                <w:szCs w:val="18"/>
              </w:rPr>
              <w:t>-</w:t>
            </w:r>
          </w:p>
        </w:tc>
        <w:tc>
          <w:tcPr>
            <w:tcW w:w="82" w:type="dxa"/>
          </w:tcPr>
          <w:p w14:paraId="1BB8F993" w14:textId="77777777" w:rsidR="00F3495F" w:rsidRPr="00146F73" w:rsidRDefault="00F3495F" w:rsidP="0080762A">
            <w:pPr>
              <w:tabs>
                <w:tab w:val="decimal" w:pos="1062"/>
              </w:tabs>
              <w:spacing w:line="230" w:lineRule="atLeast"/>
              <w:ind w:right="162"/>
              <w:rPr>
                <w:color w:val="000000"/>
                <w:sz w:val="18"/>
                <w:szCs w:val="18"/>
              </w:rPr>
            </w:pPr>
          </w:p>
        </w:tc>
        <w:tc>
          <w:tcPr>
            <w:tcW w:w="913" w:type="dxa"/>
            <w:tcBorders>
              <w:bottom w:val="single" w:sz="4" w:space="0" w:color="auto"/>
            </w:tcBorders>
            <w:shd w:val="clear" w:color="auto" w:fill="auto"/>
            <w:vAlign w:val="bottom"/>
          </w:tcPr>
          <w:p w14:paraId="224B495B" w14:textId="1BF4F1DC" w:rsidR="00F3495F" w:rsidRPr="00146F73" w:rsidRDefault="00F3495F" w:rsidP="00E43716">
            <w:pPr>
              <w:tabs>
                <w:tab w:val="decimal" w:pos="775"/>
              </w:tabs>
              <w:spacing w:line="230" w:lineRule="atLeast"/>
              <w:rPr>
                <w:color w:val="000000"/>
                <w:sz w:val="18"/>
                <w:szCs w:val="18"/>
              </w:rPr>
            </w:pPr>
            <w:r w:rsidRPr="00146F73">
              <w:rPr>
                <w:color w:val="000000"/>
                <w:sz w:val="18"/>
                <w:szCs w:val="18"/>
              </w:rPr>
              <w:t>(519,866)</w:t>
            </w:r>
          </w:p>
        </w:tc>
        <w:tc>
          <w:tcPr>
            <w:tcW w:w="90" w:type="dxa"/>
          </w:tcPr>
          <w:p w14:paraId="3D49F071" w14:textId="77777777" w:rsidR="00F3495F" w:rsidRPr="00146F73" w:rsidRDefault="00F3495F" w:rsidP="0080762A">
            <w:pPr>
              <w:tabs>
                <w:tab w:val="decimal" w:pos="963"/>
              </w:tabs>
              <w:spacing w:line="230" w:lineRule="atLeast"/>
              <w:ind w:right="171"/>
              <w:rPr>
                <w:color w:val="000000"/>
                <w:sz w:val="18"/>
                <w:szCs w:val="18"/>
              </w:rPr>
            </w:pPr>
          </w:p>
        </w:tc>
        <w:tc>
          <w:tcPr>
            <w:tcW w:w="1078" w:type="dxa"/>
            <w:tcBorders>
              <w:bottom w:val="single" w:sz="4" w:space="0" w:color="auto"/>
            </w:tcBorders>
            <w:vAlign w:val="bottom"/>
          </w:tcPr>
          <w:p w14:paraId="5899E45C" w14:textId="13FA3630" w:rsidR="00F3495F" w:rsidRPr="00146F73" w:rsidRDefault="00F3495F" w:rsidP="0070679E">
            <w:pPr>
              <w:tabs>
                <w:tab w:val="decimal" w:pos="990"/>
              </w:tabs>
              <w:spacing w:line="230" w:lineRule="atLeast"/>
              <w:ind w:right="30"/>
              <w:rPr>
                <w:color w:val="000000"/>
                <w:sz w:val="18"/>
                <w:szCs w:val="18"/>
              </w:rPr>
            </w:pPr>
            <w:r w:rsidRPr="00146F73">
              <w:rPr>
                <w:color w:val="000000"/>
                <w:sz w:val="18"/>
                <w:szCs w:val="18"/>
              </w:rPr>
              <w:t>(54,091)</w:t>
            </w:r>
          </w:p>
        </w:tc>
        <w:tc>
          <w:tcPr>
            <w:tcW w:w="90" w:type="dxa"/>
          </w:tcPr>
          <w:p w14:paraId="22DA77F0" w14:textId="77777777" w:rsidR="00F3495F" w:rsidRPr="00146F73" w:rsidRDefault="00F3495F" w:rsidP="0080762A">
            <w:pPr>
              <w:tabs>
                <w:tab w:val="decimal" w:pos="972"/>
              </w:tabs>
              <w:spacing w:line="230" w:lineRule="atLeast"/>
              <w:ind w:right="162"/>
              <w:rPr>
                <w:color w:val="000000"/>
                <w:sz w:val="18"/>
                <w:szCs w:val="18"/>
              </w:rPr>
            </w:pPr>
          </w:p>
        </w:tc>
        <w:tc>
          <w:tcPr>
            <w:tcW w:w="1158" w:type="dxa"/>
            <w:tcBorders>
              <w:bottom w:val="single" w:sz="4" w:space="0" w:color="auto"/>
            </w:tcBorders>
            <w:vAlign w:val="bottom"/>
          </w:tcPr>
          <w:p w14:paraId="3237F5D9" w14:textId="47389FD5" w:rsidR="00F3495F" w:rsidRPr="00146F73" w:rsidRDefault="00F3495F" w:rsidP="0070679E">
            <w:pPr>
              <w:tabs>
                <w:tab w:val="decimal" w:pos="1036"/>
              </w:tabs>
              <w:spacing w:line="230" w:lineRule="atLeast"/>
              <w:rPr>
                <w:color w:val="000000"/>
                <w:sz w:val="18"/>
                <w:szCs w:val="18"/>
              </w:rPr>
            </w:pPr>
            <w:r w:rsidRPr="00146F73">
              <w:rPr>
                <w:color w:val="000000"/>
                <w:sz w:val="18"/>
                <w:szCs w:val="18"/>
              </w:rPr>
              <w:t>(24,709)</w:t>
            </w:r>
          </w:p>
        </w:tc>
        <w:tc>
          <w:tcPr>
            <w:tcW w:w="82" w:type="dxa"/>
          </w:tcPr>
          <w:p w14:paraId="27DF607F" w14:textId="77777777" w:rsidR="00F3495F" w:rsidRPr="00146F73" w:rsidRDefault="00F3495F" w:rsidP="0080762A">
            <w:pPr>
              <w:tabs>
                <w:tab w:val="decimal" w:pos="864"/>
              </w:tabs>
              <w:spacing w:line="230" w:lineRule="atLeast"/>
              <w:ind w:right="171"/>
              <w:rPr>
                <w:color w:val="000000"/>
                <w:sz w:val="18"/>
                <w:szCs w:val="18"/>
              </w:rPr>
            </w:pPr>
          </w:p>
        </w:tc>
        <w:tc>
          <w:tcPr>
            <w:tcW w:w="1090" w:type="dxa"/>
            <w:tcBorders>
              <w:bottom w:val="single" w:sz="4" w:space="0" w:color="auto"/>
            </w:tcBorders>
            <w:vAlign w:val="bottom"/>
          </w:tcPr>
          <w:p w14:paraId="3F85B9BC" w14:textId="7DA1F53A" w:rsidR="00F3495F" w:rsidRPr="00146F73" w:rsidRDefault="00F3495F" w:rsidP="00237559">
            <w:pPr>
              <w:tabs>
                <w:tab w:val="decimal" w:pos="966"/>
              </w:tabs>
              <w:spacing w:line="230" w:lineRule="atLeast"/>
              <w:rPr>
                <w:color w:val="000000"/>
                <w:sz w:val="18"/>
                <w:szCs w:val="18"/>
                <w:lang w:bidi="th-TH"/>
              </w:rPr>
            </w:pPr>
            <w:r w:rsidRPr="00146F73">
              <w:rPr>
                <w:color w:val="000000"/>
                <w:sz w:val="18"/>
                <w:szCs w:val="18"/>
                <w:lang w:bidi="th-TH"/>
              </w:rPr>
              <w:t>(149,845)</w:t>
            </w:r>
          </w:p>
        </w:tc>
        <w:tc>
          <w:tcPr>
            <w:tcW w:w="98" w:type="dxa"/>
          </w:tcPr>
          <w:p w14:paraId="083333B9" w14:textId="77777777" w:rsidR="00F3495F" w:rsidRPr="00146F73" w:rsidRDefault="00F3495F" w:rsidP="0080762A">
            <w:pPr>
              <w:tabs>
                <w:tab w:val="decimal" w:pos="342"/>
              </w:tabs>
              <w:spacing w:line="230" w:lineRule="atLeast"/>
              <w:ind w:right="-18"/>
              <w:jc w:val="right"/>
              <w:rPr>
                <w:color w:val="000000"/>
                <w:sz w:val="18"/>
                <w:szCs w:val="18"/>
              </w:rPr>
            </w:pPr>
          </w:p>
        </w:tc>
        <w:tc>
          <w:tcPr>
            <w:tcW w:w="1072" w:type="dxa"/>
            <w:tcBorders>
              <w:bottom w:val="single" w:sz="4" w:space="0" w:color="auto"/>
            </w:tcBorders>
            <w:vAlign w:val="bottom"/>
          </w:tcPr>
          <w:p w14:paraId="2F53EC31" w14:textId="6845E97B" w:rsidR="00F3495F" w:rsidRPr="00146F73" w:rsidRDefault="00F3495F" w:rsidP="00895A54">
            <w:pPr>
              <w:tabs>
                <w:tab w:val="decimal" w:pos="950"/>
              </w:tabs>
              <w:spacing w:line="230" w:lineRule="atLeast"/>
              <w:rPr>
                <w:color w:val="000000"/>
                <w:sz w:val="18"/>
                <w:szCs w:val="18"/>
              </w:rPr>
            </w:pPr>
            <w:r w:rsidRPr="00146F73">
              <w:rPr>
                <w:color w:val="000000"/>
                <w:sz w:val="18"/>
                <w:szCs w:val="18"/>
              </w:rPr>
              <w:t>(364,275)</w:t>
            </w:r>
          </w:p>
        </w:tc>
        <w:tc>
          <w:tcPr>
            <w:tcW w:w="90" w:type="dxa"/>
          </w:tcPr>
          <w:p w14:paraId="4198DF2E" w14:textId="77777777" w:rsidR="00F3495F" w:rsidRPr="00146F73" w:rsidRDefault="00F3495F" w:rsidP="0080762A">
            <w:pPr>
              <w:spacing w:line="230" w:lineRule="atLeast"/>
              <w:ind w:right="171"/>
              <w:jc w:val="right"/>
              <w:rPr>
                <w:color w:val="000000"/>
                <w:sz w:val="18"/>
                <w:szCs w:val="18"/>
              </w:rPr>
            </w:pPr>
          </w:p>
        </w:tc>
        <w:tc>
          <w:tcPr>
            <w:tcW w:w="1074" w:type="dxa"/>
            <w:tcBorders>
              <w:bottom w:val="single" w:sz="4" w:space="0" w:color="auto"/>
            </w:tcBorders>
            <w:shd w:val="clear" w:color="auto" w:fill="auto"/>
            <w:vAlign w:val="bottom"/>
          </w:tcPr>
          <w:p w14:paraId="20B6B736" w14:textId="37ED1C3D" w:rsidR="00F3495F" w:rsidRPr="00146F73" w:rsidRDefault="00B81DAB" w:rsidP="00335292">
            <w:pPr>
              <w:tabs>
                <w:tab w:val="decimal" w:pos="960"/>
              </w:tabs>
              <w:spacing w:line="230" w:lineRule="atLeast"/>
              <w:rPr>
                <w:color w:val="000000"/>
                <w:sz w:val="18"/>
                <w:szCs w:val="18"/>
              </w:rPr>
            </w:pPr>
            <w:r w:rsidRPr="00146F73">
              <w:rPr>
                <w:color w:val="000000"/>
                <w:sz w:val="18"/>
                <w:szCs w:val="18"/>
              </w:rPr>
              <w:t>(97,271)</w:t>
            </w:r>
          </w:p>
        </w:tc>
        <w:tc>
          <w:tcPr>
            <w:tcW w:w="90" w:type="dxa"/>
            <w:gridSpan w:val="2"/>
          </w:tcPr>
          <w:p w14:paraId="1C9F61BE" w14:textId="77777777" w:rsidR="00F3495F" w:rsidRPr="00146F73" w:rsidRDefault="00F3495F" w:rsidP="006426AD">
            <w:pPr>
              <w:tabs>
                <w:tab w:val="decimal" w:pos="810"/>
                <w:tab w:val="decimal" w:pos="1021"/>
                <w:tab w:val="decimal" w:pos="1155"/>
              </w:tabs>
              <w:spacing w:line="230" w:lineRule="atLeast"/>
              <w:rPr>
                <w:color w:val="000000"/>
                <w:sz w:val="18"/>
                <w:szCs w:val="18"/>
              </w:rPr>
            </w:pPr>
          </w:p>
        </w:tc>
        <w:tc>
          <w:tcPr>
            <w:tcW w:w="1350" w:type="dxa"/>
            <w:tcBorders>
              <w:bottom w:val="single" w:sz="4" w:space="0" w:color="auto"/>
            </w:tcBorders>
          </w:tcPr>
          <w:p w14:paraId="7000DB5D" w14:textId="33642C24" w:rsidR="00F3495F" w:rsidRPr="00146F73" w:rsidRDefault="00B81DAB" w:rsidP="006426AD">
            <w:pPr>
              <w:tabs>
                <w:tab w:val="decimal" w:pos="1155"/>
              </w:tabs>
              <w:spacing w:line="230" w:lineRule="atLeast"/>
              <w:rPr>
                <w:color w:val="000000"/>
                <w:sz w:val="18"/>
                <w:szCs w:val="18"/>
              </w:rPr>
            </w:pPr>
            <w:r w:rsidRPr="00146F73">
              <w:rPr>
                <w:color w:val="000000"/>
                <w:sz w:val="18"/>
                <w:szCs w:val="18"/>
              </w:rPr>
              <w:t>(275,010</w:t>
            </w:r>
            <w:r w:rsidR="00D27A91" w:rsidRPr="00146F73">
              <w:rPr>
                <w:color w:val="000000"/>
                <w:sz w:val="18"/>
                <w:szCs w:val="18"/>
              </w:rPr>
              <w:t>)</w:t>
            </w:r>
          </w:p>
        </w:tc>
        <w:tc>
          <w:tcPr>
            <w:tcW w:w="90" w:type="dxa"/>
            <w:gridSpan w:val="2"/>
          </w:tcPr>
          <w:p w14:paraId="0DFB45B4" w14:textId="77777777" w:rsidR="00F3495F" w:rsidRPr="00146F73" w:rsidRDefault="00F3495F" w:rsidP="0080762A">
            <w:pPr>
              <w:tabs>
                <w:tab w:val="decimal" w:pos="810"/>
              </w:tabs>
              <w:spacing w:line="230" w:lineRule="atLeast"/>
              <w:rPr>
                <w:color w:val="000000"/>
                <w:sz w:val="18"/>
                <w:szCs w:val="18"/>
              </w:rPr>
            </w:pPr>
          </w:p>
        </w:tc>
        <w:tc>
          <w:tcPr>
            <w:tcW w:w="990" w:type="dxa"/>
            <w:gridSpan w:val="2"/>
          </w:tcPr>
          <w:p w14:paraId="0F184070" w14:textId="77777777" w:rsidR="00F3495F" w:rsidRPr="00146F73" w:rsidRDefault="00F3495F" w:rsidP="0080762A">
            <w:pPr>
              <w:tabs>
                <w:tab w:val="decimal" w:pos="810"/>
              </w:tabs>
              <w:spacing w:line="230" w:lineRule="atLeast"/>
              <w:rPr>
                <w:color w:val="000000"/>
                <w:sz w:val="18"/>
                <w:szCs w:val="18"/>
              </w:rPr>
            </w:pPr>
          </w:p>
        </w:tc>
        <w:tc>
          <w:tcPr>
            <w:tcW w:w="90" w:type="dxa"/>
            <w:gridSpan w:val="2"/>
          </w:tcPr>
          <w:p w14:paraId="46B580C7" w14:textId="77777777" w:rsidR="00F3495F" w:rsidRPr="00146F73"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297588AC" w14:textId="59FFD5AF" w:rsidR="00F3495F" w:rsidRPr="00146F73" w:rsidRDefault="00F3495F" w:rsidP="0080762A">
            <w:pPr>
              <w:tabs>
                <w:tab w:val="decimal" w:pos="810"/>
              </w:tabs>
              <w:spacing w:line="230" w:lineRule="atLeast"/>
              <w:rPr>
                <w:color w:val="000000"/>
                <w:sz w:val="18"/>
                <w:szCs w:val="18"/>
              </w:rPr>
            </w:pPr>
          </w:p>
        </w:tc>
      </w:tr>
      <w:tr w:rsidR="00F51765" w:rsidRPr="00146F73" w14:paraId="60B97403" w14:textId="77777777" w:rsidTr="00335292">
        <w:tc>
          <w:tcPr>
            <w:tcW w:w="1974" w:type="dxa"/>
            <w:shd w:val="clear" w:color="auto" w:fill="auto"/>
            <w:vAlign w:val="bottom"/>
          </w:tcPr>
          <w:p w14:paraId="7AD3F4E3" w14:textId="77777777" w:rsidR="00F3495F" w:rsidRPr="00146F73" w:rsidRDefault="00F3495F" w:rsidP="0080762A">
            <w:pPr>
              <w:pStyle w:val="acctfourfigures"/>
              <w:spacing w:line="230" w:lineRule="atLeast"/>
              <w:ind w:left="191" w:hanging="180"/>
              <w:rPr>
                <w:b/>
                <w:bCs/>
                <w:sz w:val="18"/>
                <w:szCs w:val="18"/>
              </w:rPr>
            </w:pPr>
            <w:r w:rsidRPr="00146F73">
              <w:rPr>
                <w:b/>
                <w:bCs/>
                <w:sz w:val="18"/>
                <w:szCs w:val="18"/>
              </w:rPr>
              <w:t>Net assets</w:t>
            </w:r>
          </w:p>
        </w:tc>
        <w:tc>
          <w:tcPr>
            <w:tcW w:w="1002" w:type="dxa"/>
            <w:tcBorders>
              <w:top w:val="single" w:sz="4" w:space="0" w:color="auto"/>
              <w:bottom w:val="single" w:sz="4" w:space="0" w:color="auto"/>
            </w:tcBorders>
            <w:shd w:val="clear" w:color="auto" w:fill="auto"/>
            <w:vAlign w:val="bottom"/>
          </w:tcPr>
          <w:p w14:paraId="30669F74" w14:textId="28EFBCA9" w:rsidR="00F3495F" w:rsidRPr="00146F73" w:rsidRDefault="00F3495F" w:rsidP="0070679E">
            <w:pPr>
              <w:tabs>
                <w:tab w:val="decimal" w:pos="875"/>
              </w:tabs>
              <w:spacing w:line="230" w:lineRule="atLeast"/>
              <w:rPr>
                <w:b/>
                <w:bCs/>
                <w:color w:val="000000"/>
                <w:sz w:val="18"/>
                <w:szCs w:val="18"/>
              </w:rPr>
            </w:pPr>
            <w:r w:rsidRPr="00146F73">
              <w:rPr>
                <w:b/>
                <w:bCs/>
                <w:color w:val="000000"/>
                <w:sz w:val="18"/>
                <w:szCs w:val="18"/>
              </w:rPr>
              <w:t>(126,759)</w:t>
            </w:r>
          </w:p>
        </w:tc>
        <w:tc>
          <w:tcPr>
            <w:tcW w:w="78" w:type="dxa"/>
          </w:tcPr>
          <w:p w14:paraId="6BFFE9B3" w14:textId="77777777" w:rsidR="00F3495F" w:rsidRPr="00146F73" w:rsidRDefault="00F3495F" w:rsidP="0080762A">
            <w:pPr>
              <w:tabs>
                <w:tab w:val="decimal" w:pos="1125"/>
              </w:tabs>
              <w:spacing w:line="230" w:lineRule="atLeast"/>
              <w:ind w:right="72"/>
              <w:rPr>
                <w:b/>
                <w:bCs/>
                <w:color w:val="000000"/>
                <w:sz w:val="18"/>
                <w:szCs w:val="18"/>
              </w:rPr>
            </w:pPr>
          </w:p>
        </w:tc>
        <w:tc>
          <w:tcPr>
            <w:tcW w:w="1098" w:type="dxa"/>
            <w:tcBorders>
              <w:top w:val="single" w:sz="4" w:space="0" w:color="auto"/>
              <w:bottom w:val="single" w:sz="4" w:space="0" w:color="auto"/>
            </w:tcBorders>
            <w:shd w:val="clear" w:color="auto" w:fill="auto"/>
            <w:vAlign w:val="bottom"/>
          </w:tcPr>
          <w:p w14:paraId="53B55995" w14:textId="205C5BD8" w:rsidR="00F3495F" w:rsidRPr="00146F73" w:rsidRDefault="00F3495F" w:rsidP="0070679E">
            <w:pPr>
              <w:tabs>
                <w:tab w:val="decimal" w:pos="966"/>
              </w:tabs>
              <w:spacing w:line="230" w:lineRule="atLeast"/>
              <w:ind w:right="-36"/>
              <w:rPr>
                <w:b/>
                <w:bCs/>
                <w:color w:val="000000"/>
                <w:sz w:val="18"/>
                <w:szCs w:val="18"/>
              </w:rPr>
            </w:pPr>
            <w:r w:rsidRPr="00146F73">
              <w:rPr>
                <w:b/>
                <w:bCs/>
                <w:color w:val="000000"/>
                <w:sz w:val="18"/>
                <w:szCs w:val="18"/>
              </w:rPr>
              <w:t>4,584</w:t>
            </w:r>
          </w:p>
        </w:tc>
        <w:tc>
          <w:tcPr>
            <w:tcW w:w="82" w:type="dxa"/>
          </w:tcPr>
          <w:p w14:paraId="6F3A9626" w14:textId="77777777" w:rsidR="00F3495F" w:rsidRPr="00146F73" w:rsidRDefault="00F3495F" w:rsidP="0080762A">
            <w:pPr>
              <w:tabs>
                <w:tab w:val="decimal" w:pos="1062"/>
              </w:tabs>
              <w:spacing w:line="230" w:lineRule="atLeast"/>
              <w:ind w:right="162"/>
              <w:rPr>
                <w:b/>
                <w:bCs/>
                <w:color w:val="000000"/>
                <w:sz w:val="18"/>
                <w:szCs w:val="18"/>
              </w:rPr>
            </w:pPr>
          </w:p>
        </w:tc>
        <w:tc>
          <w:tcPr>
            <w:tcW w:w="913" w:type="dxa"/>
            <w:tcBorders>
              <w:top w:val="single" w:sz="4" w:space="0" w:color="auto"/>
              <w:bottom w:val="single" w:sz="4" w:space="0" w:color="auto"/>
            </w:tcBorders>
            <w:shd w:val="clear" w:color="auto" w:fill="auto"/>
            <w:vAlign w:val="bottom"/>
          </w:tcPr>
          <w:p w14:paraId="359F14A9" w14:textId="0AC01219" w:rsidR="00F3495F" w:rsidRPr="00146F73" w:rsidRDefault="00F3495F" w:rsidP="00E43716">
            <w:pPr>
              <w:tabs>
                <w:tab w:val="decimal" w:pos="775"/>
              </w:tabs>
              <w:spacing w:line="230" w:lineRule="atLeast"/>
              <w:rPr>
                <w:b/>
                <w:bCs/>
                <w:color w:val="000000"/>
                <w:sz w:val="18"/>
                <w:szCs w:val="18"/>
              </w:rPr>
            </w:pPr>
            <w:r w:rsidRPr="00146F73">
              <w:rPr>
                <w:b/>
                <w:bCs/>
                <w:color w:val="000000"/>
                <w:sz w:val="18"/>
                <w:szCs w:val="18"/>
              </w:rPr>
              <w:t>(102,919)</w:t>
            </w:r>
          </w:p>
        </w:tc>
        <w:tc>
          <w:tcPr>
            <w:tcW w:w="90" w:type="dxa"/>
          </w:tcPr>
          <w:p w14:paraId="32E85DC1" w14:textId="77777777" w:rsidR="00F3495F" w:rsidRPr="00146F73" w:rsidRDefault="00F3495F" w:rsidP="0080762A">
            <w:pPr>
              <w:tabs>
                <w:tab w:val="decimal" w:pos="972"/>
              </w:tabs>
              <w:spacing w:line="230" w:lineRule="atLeast"/>
              <w:ind w:right="58"/>
              <w:rPr>
                <w:b/>
                <w:bCs/>
                <w:color w:val="000000"/>
                <w:sz w:val="18"/>
                <w:szCs w:val="18"/>
              </w:rPr>
            </w:pPr>
          </w:p>
        </w:tc>
        <w:tc>
          <w:tcPr>
            <w:tcW w:w="1078" w:type="dxa"/>
            <w:tcBorders>
              <w:top w:val="single" w:sz="4" w:space="0" w:color="auto"/>
              <w:bottom w:val="single" w:sz="4" w:space="0" w:color="auto"/>
            </w:tcBorders>
            <w:vAlign w:val="bottom"/>
          </w:tcPr>
          <w:p w14:paraId="17617E19" w14:textId="7049559E" w:rsidR="00F3495F" w:rsidRPr="00146F73" w:rsidRDefault="00F3495F" w:rsidP="0070679E">
            <w:pPr>
              <w:tabs>
                <w:tab w:val="decimal" w:pos="942"/>
              </w:tabs>
              <w:spacing w:line="230" w:lineRule="atLeast"/>
              <w:ind w:right="30"/>
              <w:rPr>
                <w:b/>
                <w:bCs/>
                <w:color w:val="000000"/>
                <w:sz w:val="18"/>
                <w:szCs w:val="18"/>
              </w:rPr>
            </w:pPr>
            <w:r w:rsidRPr="00146F73">
              <w:rPr>
                <w:b/>
                <w:bCs/>
                <w:color w:val="000000"/>
                <w:sz w:val="18"/>
                <w:szCs w:val="18"/>
              </w:rPr>
              <w:t>35,257</w:t>
            </w:r>
          </w:p>
        </w:tc>
        <w:tc>
          <w:tcPr>
            <w:tcW w:w="90" w:type="dxa"/>
          </w:tcPr>
          <w:p w14:paraId="122F356A" w14:textId="77777777" w:rsidR="00F3495F" w:rsidRPr="00146F73" w:rsidRDefault="00F3495F" w:rsidP="0080762A">
            <w:pPr>
              <w:tabs>
                <w:tab w:val="decimal" w:pos="972"/>
              </w:tabs>
              <w:spacing w:line="230" w:lineRule="atLeast"/>
              <w:ind w:right="58"/>
              <w:rPr>
                <w:b/>
                <w:bCs/>
                <w:color w:val="000000"/>
                <w:sz w:val="18"/>
                <w:szCs w:val="18"/>
              </w:rPr>
            </w:pPr>
          </w:p>
        </w:tc>
        <w:tc>
          <w:tcPr>
            <w:tcW w:w="1158" w:type="dxa"/>
            <w:tcBorders>
              <w:top w:val="single" w:sz="4" w:space="0" w:color="auto"/>
              <w:bottom w:val="single" w:sz="4" w:space="0" w:color="auto"/>
            </w:tcBorders>
            <w:vAlign w:val="bottom"/>
          </w:tcPr>
          <w:p w14:paraId="3820DD0E" w14:textId="3331B186" w:rsidR="00F3495F" w:rsidRPr="00146F73" w:rsidRDefault="00F3495F" w:rsidP="0070679E">
            <w:pPr>
              <w:tabs>
                <w:tab w:val="decimal" w:pos="1036"/>
              </w:tabs>
              <w:spacing w:line="230" w:lineRule="atLeast"/>
              <w:rPr>
                <w:b/>
                <w:bCs/>
                <w:color w:val="000000"/>
                <w:sz w:val="18"/>
                <w:szCs w:val="18"/>
              </w:rPr>
            </w:pPr>
            <w:r w:rsidRPr="00146F73">
              <w:rPr>
                <w:b/>
                <w:bCs/>
                <w:color w:val="000000"/>
                <w:sz w:val="18"/>
                <w:szCs w:val="18"/>
              </w:rPr>
              <w:t>65,082</w:t>
            </w:r>
          </w:p>
        </w:tc>
        <w:tc>
          <w:tcPr>
            <w:tcW w:w="82" w:type="dxa"/>
          </w:tcPr>
          <w:p w14:paraId="5FCD28BE" w14:textId="77777777" w:rsidR="00F3495F" w:rsidRPr="00146F73" w:rsidRDefault="00F3495F" w:rsidP="0080762A">
            <w:pPr>
              <w:tabs>
                <w:tab w:val="decimal" w:pos="873"/>
              </w:tabs>
              <w:spacing w:line="230" w:lineRule="atLeast"/>
              <w:ind w:right="162"/>
              <w:rPr>
                <w:b/>
                <w:bCs/>
                <w:color w:val="000000"/>
                <w:sz w:val="18"/>
                <w:szCs w:val="18"/>
              </w:rPr>
            </w:pPr>
          </w:p>
        </w:tc>
        <w:tc>
          <w:tcPr>
            <w:tcW w:w="1090" w:type="dxa"/>
            <w:tcBorders>
              <w:top w:val="single" w:sz="4" w:space="0" w:color="auto"/>
              <w:bottom w:val="single" w:sz="4" w:space="0" w:color="auto"/>
            </w:tcBorders>
            <w:vAlign w:val="bottom"/>
          </w:tcPr>
          <w:p w14:paraId="5CA0E5E0" w14:textId="23295127" w:rsidR="00F3495F" w:rsidRPr="00146F73" w:rsidRDefault="00F3495F" w:rsidP="00237559">
            <w:pPr>
              <w:tabs>
                <w:tab w:val="decimal" w:pos="966"/>
              </w:tabs>
              <w:spacing w:line="230" w:lineRule="atLeast"/>
              <w:rPr>
                <w:b/>
                <w:bCs/>
                <w:color w:val="000000"/>
                <w:sz w:val="18"/>
                <w:szCs w:val="18"/>
                <w:lang w:bidi="th-TH"/>
              </w:rPr>
            </w:pPr>
            <w:r w:rsidRPr="00146F73">
              <w:rPr>
                <w:b/>
                <w:bCs/>
                <w:color w:val="000000"/>
                <w:sz w:val="18"/>
                <w:szCs w:val="18"/>
                <w:lang w:bidi="th-TH"/>
              </w:rPr>
              <w:t>(44,292)</w:t>
            </w:r>
          </w:p>
        </w:tc>
        <w:tc>
          <w:tcPr>
            <w:tcW w:w="98" w:type="dxa"/>
          </w:tcPr>
          <w:p w14:paraId="239FAEF3" w14:textId="77777777" w:rsidR="00F3495F" w:rsidRPr="00146F73" w:rsidRDefault="00F3495F" w:rsidP="0080762A">
            <w:pPr>
              <w:tabs>
                <w:tab w:val="decimal" w:pos="1026"/>
              </w:tabs>
              <w:spacing w:line="230" w:lineRule="atLeast"/>
              <w:ind w:right="18"/>
              <w:rPr>
                <w:b/>
                <w:bCs/>
                <w:color w:val="000000"/>
                <w:sz w:val="18"/>
                <w:szCs w:val="18"/>
              </w:rPr>
            </w:pPr>
          </w:p>
        </w:tc>
        <w:tc>
          <w:tcPr>
            <w:tcW w:w="1072" w:type="dxa"/>
            <w:tcBorders>
              <w:top w:val="single" w:sz="4" w:space="0" w:color="auto"/>
              <w:bottom w:val="single" w:sz="4" w:space="0" w:color="auto"/>
            </w:tcBorders>
            <w:vAlign w:val="bottom"/>
          </w:tcPr>
          <w:p w14:paraId="40075B52" w14:textId="43B598E7" w:rsidR="00F3495F" w:rsidRPr="00146F73" w:rsidRDefault="00F3495F" w:rsidP="00895A54">
            <w:pPr>
              <w:tabs>
                <w:tab w:val="decimal" w:pos="950"/>
              </w:tabs>
              <w:spacing w:line="230" w:lineRule="atLeast"/>
              <w:rPr>
                <w:b/>
                <w:bCs/>
                <w:color w:val="000000"/>
                <w:sz w:val="18"/>
                <w:szCs w:val="18"/>
              </w:rPr>
            </w:pPr>
            <w:r w:rsidRPr="00146F73">
              <w:rPr>
                <w:b/>
                <w:bCs/>
                <w:color w:val="000000"/>
                <w:sz w:val="18"/>
                <w:szCs w:val="18"/>
              </w:rPr>
              <w:t>188,</w:t>
            </w:r>
            <w:r w:rsidRPr="00146F73">
              <w:rPr>
                <w:b/>
                <w:bCs/>
                <w:color w:val="000000"/>
                <w:sz w:val="18"/>
                <w:szCs w:val="18"/>
                <w:lang w:bidi="th-TH"/>
              </w:rPr>
              <w:t>562</w:t>
            </w:r>
          </w:p>
        </w:tc>
        <w:tc>
          <w:tcPr>
            <w:tcW w:w="90" w:type="dxa"/>
          </w:tcPr>
          <w:p w14:paraId="754737B8" w14:textId="77777777" w:rsidR="00F3495F" w:rsidRPr="00146F73" w:rsidRDefault="00F3495F" w:rsidP="0080762A">
            <w:pPr>
              <w:spacing w:line="230" w:lineRule="atLeast"/>
              <w:ind w:right="171"/>
              <w:jc w:val="right"/>
              <w:rPr>
                <w:color w:val="000000"/>
                <w:sz w:val="18"/>
                <w:szCs w:val="18"/>
              </w:rPr>
            </w:pPr>
          </w:p>
        </w:tc>
        <w:tc>
          <w:tcPr>
            <w:tcW w:w="1074" w:type="dxa"/>
            <w:tcBorders>
              <w:top w:val="single" w:sz="4" w:space="0" w:color="auto"/>
              <w:bottom w:val="single" w:sz="4" w:space="0" w:color="auto"/>
            </w:tcBorders>
            <w:shd w:val="clear" w:color="auto" w:fill="auto"/>
            <w:vAlign w:val="bottom"/>
          </w:tcPr>
          <w:p w14:paraId="4831935E" w14:textId="4E53837A" w:rsidR="00F3495F" w:rsidRPr="00146F73" w:rsidRDefault="00B81DAB" w:rsidP="00335292">
            <w:pPr>
              <w:tabs>
                <w:tab w:val="decimal" w:pos="960"/>
              </w:tabs>
              <w:spacing w:line="230" w:lineRule="atLeast"/>
              <w:ind w:right="99"/>
              <w:rPr>
                <w:b/>
                <w:bCs/>
                <w:color w:val="000000"/>
                <w:sz w:val="18"/>
                <w:szCs w:val="18"/>
              </w:rPr>
            </w:pPr>
            <w:r w:rsidRPr="00146F73">
              <w:rPr>
                <w:b/>
                <w:bCs/>
                <w:color w:val="000000"/>
                <w:sz w:val="18"/>
                <w:szCs w:val="18"/>
              </w:rPr>
              <w:t>44,490</w:t>
            </w:r>
          </w:p>
        </w:tc>
        <w:tc>
          <w:tcPr>
            <w:tcW w:w="90" w:type="dxa"/>
            <w:gridSpan w:val="2"/>
          </w:tcPr>
          <w:p w14:paraId="30EF4B00" w14:textId="77777777" w:rsidR="00F3495F" w:rsidRPr="00146F73" w:rsidRDefault="00F3495F" w:rsidP="006426AD">
            <w:pPr>
              <w:tabs>
                <w:tab w:val="decimal" w:pos="810"/>
                <w:tab w:val="decimal" w:pos="1021"/>
                <w:tab w:val="decimal" w:pos="1155"/>
              </w:tabs>
              <w:spacing w:line="230" w:lineRule="atLeast"/>
              <w:rPr>
                <w:color w:val="000000"/>
                <w:sz w:val="18"/>
                <w:szCs w:val="18"/>
              </w:rPr>
            </w:pPr>
          </w:p>
        </w:tc>
        <w:tc>
          <w:tcPr>
            <w:tcW w:w="1350" w:type="dxa"/>
            <w:tcBorders>
              <w:top w:val="single" w:sz="4" w:space="0" w:color="auto"/>
              <w:bottom w:val="single" w:sz="4" w:space="0" w:color="auto"/>
            </w:tcBorders>
          </w:tcPr>
          <w:p w14:paraId="6AAE0335" w14:textId="669B0D03" w:rsidR="00F3495F" w:rsidRPr="00146F73" w:rsidRDefault="00B81DAB" w:rsidP="006426AD">
            <w:pPr>
              <w:tabs>
                <w:tab w:val="decimal" w:pos="1155"/>
              </w:tabs>
              <w:spacing w:line="230" w:lineRule="atLeast"/>
              <w:rPr>
                <w:b/>
                <w:bCs/>
                <w:color w:val="000000"/>
                <w:sz w:val="18"/>
                <w:szCs w:val="18"/>
              </w:rPr>
            </w:pPr>
            <w:r w:rsidRPr="00146F73">
              <w:rPr>
                <w:b/>
                <w:bCs/>
                <w:color w:val="000000"/>
                <w:sz w:val="18"/>
                <w:szCs w:val="18"/>
              </w:rPr>
              <w:t>240,712</w:t>
            </w:r>
          </w:p>
        </w:tc>
        <w:tc>
          <w:tcPr>
            <w:tcW w:w="90" w:type="dxa"/>
            <w:gridSpan w:val="2"/>
          </w:tcPr>
          <w:p w14:paraId="553F8977" w14:textId="77777777" w:rsidR="00F3495F" w:rsidRPr="00146F73" w:rsidRDefault="00F3495F" w:rsidP="0080762A">
            <w:pPr>
              <w:tabs>
                <w:tab w:val="decimal" w:pos="810"/>
              </w:tabs>
              <w:spacing w:line="230" w:lineRule="atLeast"/>
              <w:rPr>
                <w:color w:val="000000"/>
                <w:sz w:val="18"/>
                <w:szCs w:val="18"/>
              </w:rPr>
            </w:pPr>
          </w:p>
        </w:tc>
        <w:tc>
          <w:tcPr>
            <w:tcW w:w="990" w:type="dxa"/>
            <w:gridSpan w:val="2"/>
          </w:tcPr>
          <w:p w14:paraId="588C5122" w14:textId="77777777" w:rsidR="00F3495F" w:rsidRPr="00146F73" w:rsidRDefault="00F3495F" w:rsidP="0080762A">
            <w:pPr>
              <w:tabs>
                <w:tab w:val="decimal" w:pos="810"/>
              </w:tabs>
              <w:spacing w:line="230" w:lineRule="atLeast"/>
              <w:rPr>
                <w:color w:val="000000"/>
                <w:sz w:val="18"/>
                <w:szCs w:val="18"/>
              </w:rPr>
            </w:pPr>
          </w:p>
        </w:tc>
        <w:tc>
          <w:tcPr>
            <w:tcW w:w="90" w:type="dxa"/>
            <w:gridSpan w:val="2"/>
          </w:tcPr>
          <w:p w14:paraId="51B7760F" w14:textId="77777777" w:rsidR="00F3495F" w:rsidRPr="00146F73"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671D0E46" w14:textId="3C1A22D7" w:rsidR="00F3495F" w:rsidRPr="00146F73" w:rsidRDefault="00F3495F" w:rsidP="0080762A">
            <w:pPr>
              <w:tabs>
                <w:tab w:val="decimal" w:pos="810"/>
              </w:tabs>
              <w:spacing w:line="230" w:lineRule="atLeast"/>
              <w:rPr>
                <w:color w:val="000000"/>
                <w:sz w:val="18"/>
                <w:szCs w:val="18"/>
              </w:rPr>
            </w:pPr>
          </w:p>
        </w:tc>
      </w:tr>
      <w:tr w:rsidR="00F3495F" w:rsidRPr="00146F73" w14:paraId="1E813500" w14:textId="77777777" w:rsidTr="00335292">
        <w:trPr>
          <w:gridAfter w:val="1"/>
          <w:wAfter w:w="17" w:type="dxa"/>
        </w:trPr>
        <w:tc>
          <w:tcPr>
            <w:tcW w:w="1974" w:type="dxa"/>
            <w:shd w:val="clear" w:color="auto" w:fill="auto"/>
          </w:tcPr>
          <w:p w14:paraId="45A47619" w14:textId="77777777" w:rsidR="00F3495F" w:rsidRPr="00146F73" w:rsidRDefault="00F3495F" w:rsidP="0080762A">
            <w:pPr>
              <w:pStyle w:val="acctfourfigures"/>
              <w:spacing w:line="230" w:lineRule="atLeast"/>
              <w:ind w:left="191" w:right="-90" w:hanging="180"/>
              <w:rPr>
                <w:sz w:val="18"/>
                <w:szCs w:val="18"/>
              </w:rPr>
            </w:pPr>
          </w:p>
        </w:tc>
        <w:tc>
          <w:tcPr>
            <w:tcW w:w="1002" w:type="dxa"/>
            <w:tcBorders>
              <w:top w:val="single" w:sz="4" w:space="0" w:color="auto"/>
            </w:tcBorders>
            <w:shd w:val="clear" w:color="auto" w:fill="auto"/>
            <w:vAlign w:val="bottom"/>
          </w:tcPr>
          <w:p w14:paraId="51538335" w14:textId="77777777" w:rsidR="00F3495F" w:rsidRPr="00146F73" w:rsidRDefault="00F3495F" w:rsidP="00397563">
            <w:pPr>
              <w:tabs>
                <w:tab w:val="decimal" w:pos="666"/>
                <w:tab w:val="decimal" w:pos="753"/>
                <w:tab w:val="decimal" w:pos="1008"/>
              </w:tabs>
              <w:spacing w:line="230" w:lineRule="atLeast"/>
              <w:rPr>
                <w:b/>
                <w:bCs/>
                <w:color w:val="000000"/>
                <w:sz w:val="18"/>
                <w:szCs w:val="18"/>
              </w:rPr>
            </w:pPr>
          </w:p>
        </w:tc>
        <w:tc>
          <w:tcPr>
            <w:tcW w:w="78" w:type="dxa"/>
          </w:tcPr>
          <w:p w14:paraId="0BDD7833" w14:textId="77777777" w:rsidR="00F3495F" w:rsidRPr="00146F73" w:rsidRDefault="00F3495F" w:rsidP="0080762A">
            <w:pPr>
              <w:tabs>
                <w:tab w:val="decimal" w:pos="1080"/>
              </w:tabs>
              <w:spacing w:line="230" w:lineRule="atLeast"/>
              <w:ind w:right="72"/>
              <w:rPr>
                <w:b/>
                <w:bCs/>
                <w:color w:val="000000"/>
                <w:sz w:val="18"/>
                <w:szCs w:val="18"/>
              </w:rPr>
            </w:pPr>
          </w:p>
        </w:tc>
        <w:tc>
          <w:tcPr>
            <w:tcW w:w="1098" w:type="dxa"/>
            <w:tcBorders>
              <w:top w:val="single" w:sz="4" w:space="0" w:color="auto"/>
            </w:tcBorders>
            <w:shd w:val="clear" w:color="auto" w:fill="auto"/>
            <w:vAlign w:val="bottom"/>
          </w:tcPr>
          <w:p w14:paraId="4A58FE3D" w14:textId="77777777" w:rsidR="00F3495F" w:rsidRPr="00146F73" w:rsidRDefault="00F3495F" w:rsidP="00397563">
            <w:pPr>
              <w:tabs>
                <w:tab w:val="decimal" w:pos="883"/>
                <w:tab w:val="decimal" w:pos="921"/>
                <w:tab w:val="decimal" w:pos="1080"/>
              </w:tabs>
              <w:spacing w:line="230" w:lineRule="atLeast"/>
              <w:ind w:right="-36"/>
              <w:rPr>
                <w:b/>
                <w:bCs/>
                <w:color w:val="000000"/>
                <w:sz w:val="18"/>
                <w:szCs w:val="18"/>
              </w:rPr>
            </w:pPr>
          </w:p>
        </w:tc>
        <w:tc>
          <w:tcPr>
            <w:tcW w:w="82" w:type="dxa"/>
          </w:tcPr>
          <w:p w14:paraId="531E4F76" w14:textId="77777777" w:rsidR="00F3495F" w:rsidRPr="00146F73" w:rsidRDefault="00F3495F" w:rsidP="0080762A">
            <w:pPr>
              <w:tabs>
                <w:tab w:val="decimal" w:pos="936"/>
              </w:tabs>
              <w:spacing w:line="230" w:lineRule="atLeast"/>
              <w:ind w:right="162"/>
              <w:rPr>
                <w:b/>
                <w:bCs/>
                <w:color w:val="000000"/>
                <w:sz w:val="18"/>
                <w:szCs w:val="18"/>
              </w:rPr>
            </w:pPr>
          </w:p>
        </w:tc>
        <w:tc>
          <w:tcPr>
            <w:tcW w:w="913" w:type="dxa"/>
            <w:tcBorders>
              <w:top w:val="single" w:sz="4" w:space="0" w:color="auto"/>
            </w:tcBorders>
            <w:shd w:val="clear" w:color="auto" w:fill="auto"/>
            <w:vAlign w:val="bottom"/>
          </w:tcPr>
          <w:p w14:paraId="4CDB51E2" w14:textId="77777777" w:rsidR="00F3495F" w:rsidRPr="00146F73" w:rsidRDefault="00F3495F" w:rsidP="008A4C4E">
            <w:pPr>
              <w:tabs>
                <w:tab w:val="decimal" w:pos="687"/>
                <w:tab w:val="decimal" w:pos="936"/>
              </w:tabs>
              <w:spacing w:line="230" w:lineRule="atLeast"/>
              <w:ind w:right="162"/>
              <w:rPr>
                <w:b/>
                <w:bCs/>
                <w:color w:val="000000"/>
                <w:sz w:val="18"/>
                <w:szCs w:val="18"/>
              </w:rPr>
            </w:pPr>
          </w:p>
        </w:tc>
        <w:tc>
          <w:tcPr>
            <w:tcW w:w="90" w:type="dxa"/>
          </w:tcPr>
          <w:p w14:paraId="14E13A26" w14:textId="77777777" w:rsidR="00F3495F" w:rsidRPr="00146F73" w:rsidRDefault="00F3495F" w:rsidP="0080762A">
            <w:pPr>
              <w:tabs>
                <w:tab w:val="decimal" w:pos="1278"/>
              </w:tabs>
              <w:spacing w:line="230" w:lineRule="atLeast"/>
              <w:ind w:left="171" w:right="153"/>
              <w:rPr>
                <w:b/>
                <w:bCs/>
                <w:color w:val="000000"/>
                <w:sz w:val="18"/>
                <w:szCs w:val="18"/>
              </w:rPr>
            </w:pPr>
          </w:p>
        </w:tc>
        <w:tc>
          <w:tcPr>
            <w:tcW w:w="1078" w:type="dxa"/>
            <w:tcBorders>
              <w:top w:val="single" w:sz="4" w:space="0" w:color="auto"/>
            </w:tcBorders>
            <w:vAlign w:val="bottom"/>
          </w:tcPr>
          <w:p w14:paraId="1F807EA0" w14:textId="77777777" w:rsidR="00F3495F" w:rsidRPr="00146F73" w:rsidRDefault="00F3495F" w:rsidP="0080762A">
            <w:pPr>
              <w:tabs>
                <w:tab w:val="decimal" w:pos="1278"/>
              </w:tabs>
              <w:spacing w:line="230" w:lineRule="atLeast"/>
              <w:ind w:left="171" w:right="153"/>
              <w:rPr>
                <w:b/>
                <w:bCs/>
                <w:color w:val="000000"/>
                <w:sz w:val="18"/>
                <w:szCs w:val="18"/>
              </w:rPr>
            </w:pPr>
          </w:p>
        </w:tc>
        <w:tc>
          <w:tcPr>
            <w:tcW w:w="90" w:type="dxa"/>
          </w:tcPr>
          <w:p w14:paraId="1F868A28" w14:textId="77777777" w:rsidR="00F3495F" w:rsidRPr="00146F73" w:rsidRDefault="00F3495F" w:rsidP="0080762A">
            <w:pPr>
              <w:tabs>
                <w:tab w:val="decimal" w:pos="990"/>
                <w:tab w:val="decimal" w:pos="1143"/>
              </w:tabs>
              <w:spacing w:line="230" w:lineRule="atLeast"/>
              <w:ind w:right="72"/>
              <w:rPr>
                <w:b/>
                <w:bCs/>
                <w:color w:val="000000"/>
                <w:sz w:val="18"/>
                <w:szCs w:val="18"/>
              </w:rPr>
            </w:pPr>
          </w:p>
        </w:tc>
        <w:tc>
          <w:tcPr>
            <w:tcW w:w="1158" w:type="dxa"/>
            <w:tcBorders>
              <w:top w:val="single" w:sz="4" w:space="0" w:color="auto"/>
            </w:tcBorders>
            <w:vAlign w:val="bottom"/>
          </w:tcPr>
          <w:p w14:paraId="076EE5B2" w14:textId="77777777" w:rsidR="00F3495F" w:rsidRPr="00146F73" w:rsidRDefault="00F3495F" w:rsidP="008A4C4E">
            <w:pPr>
              <w:tabs>
                <w:tab w:val="decimal" w:pos="946"/>
                <w:tab w:val="decimal" w:pos="990"/>
                <w:tab w:val="decimal" w:pos="1143"/>
              </w:tabs>
              <w:spacing w:line="230" w:lineRule="atLeast"/>
              <w:rPr>
                <w:b/>
                <w:bCs/>
                <w:color w:val="000000"/>
                <w:sz w:val="18"/>
                <w:szCs w:val="18"/>
              </w:rPr>
            </w:pPr>
          </w:p>
        </w:tc>
        <w:tc>
          <w:tcPr>
            <w:tcW w:w="82" w:type="dxa"/>
          </w:tcPr>
          <w:p w14:paraId="446E83E1" w14:textId="77777777" w:rsidR="00F3495F" w:rsidRPr="00146F73" w:rsidRDefault="00F3495F" w:rsidP="0080762A">
            <w:pPr>
              <w:tabs>
                <w:tab w:val="decimal" w:pos="981"/>
              </w:tabs>
              <w:spacing w:line="230" w:lineRule="atLeast"/>
              <w:ind w:right="162"/>
              <w:rPr>
                <w:b/>
                <w:bCs/>
                <w:color w:val="000000"/>
                <w:sz w:val="18"/>
                <w:szCs w:val="18"/>
              </w:rPr>
            </w:pPr>
          </w:p>
        </w:tc>
        <w:tc>
          <w:tcPr>
            <w:tcW w:w="1090" w:type="dxa"/>
            <w:tcBorders>
              <w:top w:val="single" w:sz="4" w:space="0" w:color="auto"/>
            </w:tcBorders>
            <w:vAlign w:val="bottom"/>
          </w:tcPr>
          <w:p w14:paraId="5EC61AA4" w14:textId="77777777" w:rsidR="00F3495F" w:rsidRPr="00146F73" w:rsidRDefault="00F3495F" w:rsidP="008A4C4E">
            <w:pPr>
              <w:tabs>
                <w:tab w:val="decimal" w:pos="806"/>
                <w:tab w:val="decimal" w:pos="981"/>
              </w:tabs>
              <w:spacing w:line="230" w:lineRule="atLeast"/>
              <w:ind w:right="207"/>
              <w:rPr>
                <w:b/>
                <w:bCs/>
                <w:color w:val="000000"/>
                <w:sz w:val="18"/>
                <w:szCs w:val="18"/>
              </w:rPr>
            </w:pPr>
          </w:p>
        </w:tc>
        <w:tc>
          <w:tcPr>
            <w:tcW w:w="98" w:type="dxa"/>
          </w:tcPr>
          <w:p w14:paraId="70F8DF7D" w14:textId="77777777" w:rsidR="00F3495F" w:rsidRPr="00146F73" w:rsidRDefault="00F3495F" w:rsidP="0080762A">
            <w:pPr>
              <w:tabs>
                <w:tab w:val="decimal" w:pos="945"/>
              </w:tabs>
              <w:spacing w:line="230" w:lineRule="atLeast"/>
              <w:ind w:right="18"/>
              <w:rPr>
                <w:color w:val="000000"/>
                <w:sz w:val="18"/>
                <w:szCs w:val="18"/>
              </w:rPr>
            </w:pPr>
          </w:p>
        </w:tc>
        <w:tc>
          <w:tcPr>
            <w:tcW w:w="1072" w:type="dxa"/>
            <w:tcBorders>
              <w:top w:val="single" w:sz="4" w:space="0" w:color="auto"/>
            </w:tcBorders>
          </w:tcPr>
          <w:p w14:paraId="16A2BD6B" w14:textId="77777777" w:rsidR="00F3495F" w:rsidRPr="00146F73" w:rsidRDefault="00F3495F" w:rsidP="008A4C4E">
            <w:pPr>
              <w:tabs>
                <w:tab w:val="decimal" w:pos="817"/>
              </w:tabs>
              <w:spacing w:line="230" w:lineRule="atLeast"/>
              <w:ind w:right="18"/>
              <w:rPr>
                <w:color w:val="000000"/>
                <w:sz w:val="18"/>
                <w:szCs w:val="18"/>
              </w:rPr>
            </w:pPr>
          </w:p>
        </w:tc>
        <w:tc>
          <w:tcPr>
            <w:tcW w:w="90" w:type="dxa"/>
          </w:tcPr>
          <w:p w14:paraId="7C4960D9" w14:textId="77777777" w:rsidR="00F3495F" w:rsidRPr="00146F73" w:rsidRDefault="00F3495F" w:rsidP="0080762A">
            <w:pPr>
              <w:tabs>
                <w:tab w:val="decimal" w:pos="1278"/>
              </w:tabs>
              <w:spacing w:line="230" w:lineRule="atLeast"/>
              <w:ind w:left="171" w:right="153"/>
              <w:rPr>
                <w:b/>
                <w:bCs/>
                <w:color w:val="000000"/>
                <w:sz w:val="18"/>
                <w:szCs w:val="18"/>
              </w:rPr>
            </w:pPr>
          </w:p>
        </w:tc>
        <w:tc>
          <w:tcPr>
            <w:tcW w:w="1074" w:type="dxa"/>
            <w:tcBorders>
              <w:top w:val="single" w:sz="4" w:space="0" w:color="auto"/>
            </w:tcBorders>
            <w:shd w:val="clear" w:color="auto" w:fill="auto"/>
            <w:vAlign w:val="bottom"/>
          </w:tcPr>
          <w:p w14:paraId="261560C4" w14:textId="77777777" w:rsidR="00F3495F" w:rsidRPr="00146F73" w:rsidRDefault="00F3495F" w:rsidP="00335292">
            <w:pPr>
              <w:tabs>
                <w:tab w:val="decimal" w:pos="960"/>
                <w:tab w:val="decimal" w:pos="1100"/>
              </w:tabs>
              <w:spacing w:line="230" w:lineRule="atLeast"/>
              <w:ind w:right="99"/>
              <w:rPr>
                <w:color w:val="000000"/>
                <w:sz w:val="18"/>
                <w:szCs w:val="18"/>
              </w:rPr>
            </w:pPr>
          </w:p>
        </w:tc>
        <w:tc>
          <w:tcPr>
            <w:tcW w:w="78" w:type="dxa"/>
          </w:tcPr>
          <w:p w14:paraId="1D2E0377" w14:textId="77777777" w:rsidR="00F3495F" w:rsidRPr="00146F73" w:rsidRDefault="00F3495F" w:rsidP="0080762A">
            <w:pPr>
              <w:tabs>
                <w:tab w:val="decimal" w:pos="810"/>
              </w:tabs>
              <w:spacing w:line="230" w:lineRule="atLeast"/>
              <w:rPr>
                <w:color w:val="000000"/>
                <w:sz w:val="18"/>
                <w:szCs w:val="18"/>
              </w:rPr>
            </w:pPr>
          </w:p>
        </w:tc>
        <w:tc>
          <w:tcPr>
            <w:tcW w:w="1362" w:type="dxa"/>
            <w:gridSpan w:val="2"/>
          </w:tcPr>
          <w:p w14:paraId="023DE5E0" w14:textId="77777777" w:rsidR="00F3495F" w:rsidRPr="00146F73" w:rsidRDefault="00F3495F" w:rsidP="006426AD">
            <w:pPr>
              <w:tabs>
                <w:tab w:val="decimal" w:pos="1155"/>
              </w:tabs>
              <w:spacing w:line="230" w:lineRule="atLeast"/>
              <w:rPr>
                <w:color w:val="000000"/>
                <w:sz w:val="18"/>
                <w:szCs w:val="18"/>
              </w:rPr>
            </w:pPr>
          </w:p>
        </w:tc>
        <w:tc>
          <w:tcPr>
            <w:tcW w:w="78" w:type="dxa"/>
          </w:tcPr>
          <w:p w14:paraId="10453314" w14:textId="77777777" w:rsidR="00F3495F" w:rsidRPr="00146F73" w:rsidRDefault="00F3495F" w:rsidP="0080762A">
            <w:pPr>
              <w:tabs>
                <w:tab w:val="decimal" w:pos="810"/>
              </w:tabs>
              <w:spacing w:line="230" w:lineRule="atLeast"/>
              <w:rPr>
                <w:color w:val="000000"/>
                <w:sz w:val="18"/>
                <w:szCs w:val="18"/>
              </w:rPr>
            </w:pPr>
          </w:p>
        </w:tc>
        <w:tc>
          <w:tcPr>
            <w:tcW w:w="1002" w:type="dxa"/>
            <w:gridSpan w:val="3"/>
          </w:tcPr>
          <w:p w14:paraId="28C55DBB" w14:textId="77777777" w:rsidR="00F3495F" w:rsidRPr="00146F73" w:rsidRDefault="00F3495F" w:rsidP="0080762A">
            <w:pPr>
              <w:tabs>
                <w:tab w:val="decimal" w:pos="810"/>
              </w:tabs>
              <w:spacing w:line="230" w:lineRule="atLeast"/>
              <w:rPr>
                <w:color w:val="000000"/>
                <w:sz w:val="18"/>
                <w:szCs w:val="18"/>
              </w:rPr>
            </w:pPr>
          </w:p>
        </w:tc>
        <w:tc>
          <w:tcPr>
            <w:tcW w:w="78" w:type="dxa"/>
          </w:tcPr>
          <w:p w14:paraId="5439CF1F" w14:textId="77777777" w:rsidR="00F3495F" w:rsidRPr="00146F73" w:rsidRDefault="00F3495F" w:rsidP="0080762A">
            <w:pPr>
              <w:tabs>
                <w:tab w:val="decimal" w:pos="810"/>
              </w:tabs>
              <w:spacing w:line="230" w:lineRule="atLeast"/>
              <w:rPr>
                <w:color w:val="000000"/>
                <w:sz w:val="18"/>
                <w:szCs w:val="18"/>
              </w:rPr>
            </w:pPr>
          </w:p>
        </w:tc>
        <w:tc>
          <w:tcPr>
            <w:tcW w:w="909" w:type="dxa"/>
            <w:gridSpan w:val="2"/>
            <w:shd w:val="clear" w:color="auto" w:fill="auto"/>
            <w:vAlign w:val="bottom"/>
          </w:tcPr>
          <w:p w14:paraId="0947B1EB" w14:textId="06390321" w:rsidR="00F3495F" w:rsidRPr="00146F73" w:rsidRDefault="00F3495F" w:rsidP="0080762A">
            <w:pPr>
              <w:tabs>
                <w:tab w:val="decimal" w:pos="810"/>
              </w:tabs>
              <w:spacing w:line="230" w:lineRule="atLeast"/>
              <w:rPr>
                <w:color w:val="000000"/>
                <w:sz w:val="18"/>
                <w:szCs w:val="18"/>
              </w:rPr>
            </w:pPr>
          </w:p>
        </w:tc>
      </w:tr>
      <w:tr w:rsidR="00F3495F" w:rsidRPr="00146F73" w14:paraId="6F988824" w14:textId="77777777" w:rsidTr="00335292">
        <w:trPr>
          <w:gridAfter w:val="1"/>
          <w:wAfter w:w="17" w:type="dxa"/>
        </w:trPr>
        <w:tc>
          <w:tcPr>
            <w:tcW w:w="1974" w:type="dxa"/>
            <w:shd w:val="clear" w:color="auto" w:fill="auto"/>
          </w:tcPr>
          <w:p w14:paraId="5DDB166B" w14:textId="77777777" w:rsidR="00F3495F" w:rsidRPr="00146F73" w:rsidRDefault="00F3495F" w:rsidP="0080762A">
            <w:pPr>
              <w:pStyle w:val="acctfourfigures"/>
              <w:spacing w:line="230" w:lineRule="atLeast"/>
              <w:ind w:left="191" w:right="-90" w:hanging="180"/>
              <w:rPr>
                <w:sz w:val="18"/>
                <w:szCs w:val="18"/>
              </w:rPr>
            </w:pPr>
            <w:r w:rsidRPr="00146F73">
              <w:rPr>
                <w:sz w:val="18"/>
                <w:szCs w:val="18"/>
              </w:rPr>
              <w:t>Carrying amount of non-controlling interest **</w:t>
            </w:r>
          </w:p>
        </w:tc>
        <w:tc>
          <w:tcPr>
            <w:tcW w:w="1002" w:type="dxa"/>
            <w:tcBorders>
              <w:bottom w:val="double" w:sz="4" w:space="0" w:color="auto"/>
            </w:tcBorders>
            <w:shd w:val="clear" w:color="auto" w:fill="auto"/>
            <w:vAlign w:val="bottom"/>
          </w:tcPr>
          <w:p w14:paraId="38F7E369" w14:textId="4E3330EF" w:rsidR="00F3495F" w:rsidRPr="00146F73" w:rsidRDefault="00F3495F" w:rsidP="0070679E">
            <w:pPr>
              <w:tabs>
                <w:tab w:val="decimal" w:pos="875"/>
              </w:tabs>
              <w:spacing w:line="230" w:lineRule="atLeast"/>
              <w:rPr>
                <w:color w:val="000000"/>
                <w:sz w:val="18"/>
                <w:szCs w:val="18"/>
              </w:rPr>
            </w:pPr>
            <w:r w:rsidRPr="00146F73">
              <w:rPr>
                <w:color w:val="000000"/>
                <w:sz w:val="18"/>
                <w:szCs w:val="18"/>
              </w:rPr>
              <w:t>(62,112)</w:t>
            </w:r>
          </w:p>
        </w:tc>
        <w:tc>
          <w:tcPr>
            <w:tcW w:w="78" w:type="dxa"/>
          </w:tcPr>
          <w:p w14:paraId="18DBF323" w14:textId="77777777" w:rsidR="00F3495F" w:rsidRPr="00146F73" w:rsidRDefault="00F3495F" w:rsidP="0080762A">
            <w:pPr>
              <w:tabs>
                <w:tab w:val="decimal" w:pos="1125"/>
              </w:tabs>
              <w:spacing w:line="230" w:lineRule="atLeast"/>
              <w:ind w:right="72"/>
              <w:rPr>
                <w:color w:val="000000"/>
                <w:sz w:val="18"/>
                <w:szCs w:val="18"/>
              </w:rPr>
            </w:pPr>
          </w:p>
        </w:tc>
        <w:tc>
          <w:tcPr>
            <w:tcW w:w="1098" w:type="dxa"/>
            <w:tcBorders>
              <w:bottom w:val="double" w:sz="4" w:space="0" w:color="auto"/>
            </w:tcBorders>
            <w:shd w:val="clear" w:color="auto" w:fill="auto"/>
            <w:vAlign w:val="bottom"/>
          </w:tcPr>
          <w:p w14:paraId="490B3DD6" w14:textId="79593CA9" w:rsidR="00F3495F" w:rsidRPr="00146F73" w:rsidRDefault="00F3495F" w:rsidP="0070679E">
            <w:pPr>
              <w:tabs>
                <w:tab w:val="decimal" w:pos="966"/>
              </w:tabs>
              <w:spacing w:line="230" w:lineRule="atLeast"/>
              <w:ind w:right="-36"/>
              <w:rPr>
                <w:color w:val="000000"/>
                <w:sz w:val="18"/>
                <w:szCs w:val="18"/>
              </w:rPr>
            </w:pPr>
            <w:r w:rsidRPr="00146F73">
              <w:rPr>
                <w:color w:val="000000"/>
                <w:sz w:val="18"/>
                <w:szCs w:val="18"/>
              </w:rPr>
              <w:t>1,604</w:t>
            </w:r>
          </w:p>
        </w:tc>
        <w:tc>
          <w:tcPr>
            <w:tcW w:w="82" w:type="dxa"/>
          </w:tcPr>
          <w:p w14:paraId="4F501674" w14:textId="77777777" w:rsidR="00F3495F" w:rsidRPr="00146F73" w:rsidRDefault="00F3495F" w:rsidP="0080762A">
            <w:pPr>
              <w:tabs>
                <w:tab w:val="decimal" w:pos="1062"/>
              </w:tabs>
              <w:spacing w:line="230" w:lineRule="atLeast"/>
              <w:ind w:right="162"/>
              <w:rPr>
                <w:color w:val="000000"/>
                <w:sz w:val="18"/>
                <w:szCs w:val="18"/>
              </w:rPr>
            </w:pPr>
          </w:p>
        </w:tc>
        <w:tc>
          <w:tcPr>
            <w:tcW w:w="913" w:type="dxa"/>
            <w:tcBorders>
              <w:bottom w:val="double" w:sz="4" w:space="0" w:color="auto"/>
            </w:tcBorders>
            <w:shd w:val="clear" w:color="auto" w:fill="auto"/>
            <w:vAlign w:val="bottom"/>
          </w:tcPr>
          <w:p w14:paraId="4E7A4691" w14:textId="3E2C48EA" w:rsidR="00F3495F" w:rsidRPr="00146F73" w:rsidRDefault="00F3495F" w:rsidP="00E43716">
            <w:pPr>
              <w:tabs>
                <w:tab w:val="decimal" w:pos="775"/>
              </w:tabs>
              <w:spacing w:line="230" w:lineRule="atLeast"/>
              <w:rPr>
                <w:color w:val="000000"/>
                <w:sz w:val="18"/>
                <w:szCs w:val="18"/>
              </w:rPr>
            </w:pPr>
            <w:r w:rsidRPr="00146F73">
              <w:rPr>
                <w:color w:val="000000"/>
                <w:sz w:val="18"/>
                <w:szCs w:val="18"/>
              </w:rPr>
              <w:t>(66,794)</w:t>
            </w:r>
          </w:p>
        </w:tc>
        <w:tc>
          <w:tcPr>
            <w:tcW w:w="90" w:type="dxa"/>
          </w:tcPr>
          <w:p w14:paraId="43F20E21" w14:textId="77777777" w:rsidR="00F3495F" w:rsidRPr="00146F73" w:rsidRDefault="00F3495F" w:rsidP="0080762A">
            <w:pPr>
              <w:tabs>
                <w:tab w:val="decimal" w:pos="972"/>
              </w:tabs>
              <w:spacing w:line="230" w:lineRule="atLeast"/>
              <w:ind w:right="58"/>
              <w:rPr>
                <w:color w:val="000000"/>
                <w:sz w:val="18"/>
                <w:szCs w:val="18"/>
              </w:rPr>
            </w:pPr>
          </w:p>
        </w:tc>
        <w:tc>
          <w:tcPr>
            <w:tcW w:w="1078" w:type="dxa"/>
            <w:tcBorders>
              <w:bottom w:val="double" w:sz="4" w:space="0" w:color="auto"/>
            </w:tcBorders>
            <w:vAlign w:val="bottom"/>
          </w:tcPr>
          <w:p w14:paraId="3814DF95" w14:textId="0B35B7CF" w:rsidR="00F3495F" w:rsidRPr="00146F73" w:rsidRDefault="00F3495F" w:rsidP="0070679E">
            <w:pPr>
              <w:tabs>
                <w:tab w:val="decimal" w:pos="942"/>
              </w:tabs>
              <w:spacing w:line="230" w:lineRule="atLeast"/>
              <w:ind w:right="30"/>
              <w:rPr>
                <w:color w:val="000000"/>
                <w:sz w:val="18"/>
                <w:szCs w:val="18"/>
              </w:rPr>
            </w:pPr>
            <w:r w:rsidRPr="00146F73">
              <w:rPr>
                <w:color w:val="000000"/>
                <w:sz w:val="18"/>
                <w:szCs w:val="18"/>
              </w:rPr>
              <w:t>27,659</w:t>
            </w:r>
          </w:p>
        </w:tc>
        <w:tc>
          <w:tcPr>
            <w:tcW w:w="90" w:type="dxa"/>
          </w:tcPr>
          <w:p w14:paraId="13D21792" w14:textId="77777777" w:rsidR="00F3495F" w:rsidRPr="00146F73" w:rsidRDefault="00F3495F" w:rsidP="0080762A">
            <w:pPr>
              <w:tabs>
                <w:tab w:val="decimal" w:pos="972"/>
              </w:tabs>
              <w:spacing w:line="230" w:lineRule="atLeast"/>
              <w:ind w:left="72"/>
              <w:rPr>
                <w:color w:val="000000"/>
                <w:sz w:val="18"/>
                <w:szCs w:val="18"/>
              </w:rPr>
            </w:pPr>
          </w:p>
        </w:tc>
        <w:tc>
          <w:tcPr>
            <w:tcW w:w="1158" w:type="dxa"/>
            <w:tcBorders>
              <w:bottom w:val="double" w:sz="4" w:space="0" w:color="auto"/>
            </w:tcBorders>
            <w:vAlign w:val="bottom"/>
          </w:tcPr>
          <w:p w14:paraId="7DDEF79B" w14:textId="184D040C" w:rsidR="00F3495F" w:rsidRPr="00146F73" w:rsidRDefault="00F3495F" w:rsidP="0070679E">
            <w:pPr>
              <w:tabs>
                <w:tab w:val="decimal" w:pos="1036"/>
              </w:tabs>
              <w:spacing w:line="230" w:lineRule="atLeast"/>
              <w:ind w:right="-38"/>
              <w:rPr>
                <w:color w:val="000000"/>
                <w:sz w:val="18"/>
                <w:szCs w:val="18"/>
              </w:rPr>
            </w:pPr>
            <w:r w:rsidRPr="00146F73">
              <w:rPr>
                <w:color w:val="000000"/>
                <w:sz w:val="18"/>
                <w:szCs w:val="18"/>
              </w:rPr>
              <w:t>48,141</w:t>
            </w:r>
          </w:p>
        </w:tc>
        <w:tc>
          <w:tcPr>
            <w:tcW w:w="82" w:type="dxa"/>
          </w:tcPr>
          <w:p w14:paraId="6DCDDEA8" w14:textId="77777777" w:rsidR="00F3495F" w:rsidRPr="00146F73" w:rsidRDefault="00F3495F" w:rsidP="0080762A">
            <w:pPr>
              <w:tabs>
                <w:tab w:val="decimal" w:pos="873"/>
              </w:tabs>
              <w:spacing w:line="230" w:lineRule="atLeast"/>
              <w:ind w:right="162"/>
              <w:rPr>
                <w:color w:val="000000"/>
                <w:sz w:val="18"/>
                <w:szCs w:val="18"/>
              </w:rPr>
            </w:pPr>
          </w:p>
        </w:tc>
        <w:tc>
          <w:tcPr>
            <w:tcW w:w="1090" w:type="dxa"/>
            <w:tcBorders>
              <w:bottom w:val="double" w:sz="4" w:space="0" w:color="auto"/>
            </w:tcBorders>
            <w:vAlign w:val="bottom"/>
          </w:tcPr>
          <w:p w14:paraId="0DE3BBDC" w14:textId="1078C6BE" w:rsidR="00F3495F" w:rsidRPr="00146F73" w:rsidRDefault="00F3495F" w:rsidP="00237559">
            <w:pPr>
              <w:tabs>
                <w:tab w:val="decimal" w:pos="966"/>
              </w:tabs>
              <w:spacing w:line="230" w:lineRule="atLeast"/>
              <w:ind w:right="-38"/>
              <w:rPr>
                <w:color w:val="000000"/>
                <w:sz w:val="18"/>
                <w:szCs w:val="18"/>
              </w:rPr>
            </w:pPr>
            <w:r w:rsidRPr="00146F73">
              <w:rPr>
                <w:color w:val="000000"/>
                <w:sz w:val="18"/>
                <w:szCs w:val="18"/>
              </w:rPr>
              <w:t>(27,337)</w:t>
            </w:r>
          </w:p>
        </w:tc>
        <w:tc>
          <w:tcPr>
            <w:tcW w:w="98" w:type="dxa"/>
          </w:tcPr>
          <w:p w14:paraId="74AA9EE4" w14:textId="77777777" w:rsidR="00F3495F" w:rsidRPr="00146F73" w:rsidRDefault="00F3495F" w:rsidP="0080762A">
            <w:pPr>
              <w:tabs>
                <w:tab w:val="decimal" w:pos="945"/>
              </w:tabs>
              <w:spacing w:line="230" w:lineRule="atLeast"/>
              <w:ind w:right="18"/>
              <w:rPr>
                <w:color w:val="000000"/>
                <w:sz w:val="18"/>
                <w:szCs w:val="18"/>
              </w:rPr>
            </w:pPr>
          </w:p>
        </w:tc>
        <w:tc>
          <w:tcPr>
            <w:tcW w:w="1072" w:type="dxa"/>
            <w:tcBorders>
              <w:bottom w:val="double" w:sz="4" w:space="0" w:color="auto"/>
            </w:tcBorders>
            <w:vAlign w:val="bottom"/>
          </w:tcPr>
          <w:p w14:paraId="509E84F7" w14:textId="35CEA138" w:rsidR="00F3495F" w:rsidRPr="00146F73" w:rsidRDefault="00F3495F" w:rsidP="00895A54">
            <w:pPr>
              <w:tabs>
                <w:tab w:val="decimal" w:pos="950"/>
              </w:tabs>
              <w:spacing w:line="230" w:lineRule="atLeast"/>
              <w:rPr>
                <w:color w:val="000000"/>
                <w:sz w:val="18"/>
                <w:szCs w:val="18"/>
              </w:rPr>
            </w:pPr>
            <w:r w:rsidRPr="00146F73">
              <w:rPr>
                <w:color w:val="000000"/>
                <w:sz w:val="18"/>
                <w:szCs w:val="18"/>
              </w:rPr>
              <w:t>139,536</w:t>
            </w:r>
          </w:p>
        </w:tc>
        <w:tc>
          <w:tcPr>
            <w:tcW w:w="90" w:type="dxa"/>
          </w:tcPr>
          <w:p w14:paraId="6C5FE68C" w14:textId="77777777" w:rsidR="00F3495F" w:rsidRPr="00146F73" w:rsidRDefault="00F3495F" w:rsidP="0080762A">
            <w:pPr>
              <w:tabs>
                <w:tab w:val="decimal" w:pos="882"/>
              </w:tabs>
              <w:spacing w:line="230" w:lineRule="atLeast"/>
              <w:ind w:right="58"/>
              <w:rPr>
                <w:color w:val="000000"/>
                <w:sz w:val="18"/>
                <w:szCs w:val="18"/>
              </w:rPr>
            </w:pPr>
          </w:p>
        </w:tc>
        <w:tc>
          <w:tcPr>
            <w:tcW w:w="1074" w:type="dxa"/>
            <w:tcBorders>
              <w:bottom w:val="double" w:sz="4" w:space="0" w:color="auto"/>
            </w:tcBorders>
            <w:shd w:val="clear" w:color="auto" w:fill="auto"/>
            <w:vAlign w:val="bottom"/>
          </w:tcPr>
          <w:p w14:paraId="361C7B80" w14:textId="25D308DB" w:rsidR="00F3495F" w:rsidRPr="00146F73" w:rsidRDefault="00C53F3C" w:rsidP="00335292">
            <w:pPr>
              <w:tabs>
                <w:tab w:val="decimal" w:pos="960"/>
              </w:tabs>
              <w:spacing w:line="230" w:lineRule="atLeast"/>
              <w:rPr>
                <w:color w:val="000000"/>
                <w:sz w:val="18"/>
                <w:szCs w:val="18"/>
              </w:rPr>
            </w:pPr>
            <w:r w:rsidRPr="00146F73">
              <w:rPr>
                <w:color w:val="000000"/>
                <w:sz w:val="18"/>
                <w:szCs w:val="18"/>
              </w:rPr>
              <w:t>21,800</w:t>
            </w:r>
          </w:p>
        </w:tc>
        <w:tc>
          <w:tcPr>
            <w:tcW w:w="78" w:type="dxa"/>
          </w:tcPr>
          <w:p w14:paraId="7DBAB40A" w14:textId="77777777" w:rsidR="00F3495F" w:rsidRPr="00146F73" w:rsidRDefault="00F3495F" w:rsidP="0080762A">
            <w:pPr>
              <w:tabs>
                <w:tab w:val="decimal" w:pos="864"/>
              </w:tabs>
              <w:spacing w:line="230" w:lineRule="atLeast"/>
              <w:rPr>
                <w:b/>
                <w:bCs/>
                <w:color w:val="000000"/>
                <w:sz w:val="18"/>
                <w:szCs w:val="18"/>
              </w:rPr>
            </w:pPr>
          </w:p>
        </w:tc>
        <w:tc>
          <w:tcPr>
            <w:tcW w:w="1362" w:type="dxa"/>
            <w:gridSpan w:val="2"/>
            <w:tcBorders>
              <w:bottom w:val="double" w:sz="4" w:space="0" w:color="auto"/>
            </w:tcBorders>
          </w:tcPr>
          <w:p w14:paraId="2407E89C" w14:textId="77777777" w:rsidR="00F3495F" w:rsidRPr="00146F73" w:rsidRDefault="00F3495F" w:rsidP="006426AD">
            <w:pPr>
              <w:tabs>
                <w:tab w:val="decimal" w:pos="1155"/>
              </w:tabs>
              <w:spacing w:line="230" w:lineRule="atLeast"/>
              <w:rPr>
                <w:color w:val="000000"/>
                <w:sz w:val="18"/>
                <w:szCs w:val="18"/>
              </w:rPr>
            </w:pPr>
          </w:p>
          <w:p w14:paraId="26A755ED" w14:textId="2E8E3D94" w:rsidR="00B81DAB" w:rsidRPr="00146F73" w:rsidRDefault="0047207E" w:rsidP="006426AD">
            <w:pPr>
              <w:tabs>
                <w:tab w:val="decimal" w:pos="1155"/>
              </w:tabs>
              <w:spacing w:line="230" w:lineRule="atLeast"/>
              <w:rPr>
                <w:color w:val="000000"/>
                <w:sz w:val="18"/>
                <w:szCs w:val="18"/>
              </w:rPr>
            </w:pPr>
            <w:r w:rsidRPr="00146F73">
              <w:rPr>
                <w:color w:val="000000"/>
                <w:sz w:val="18"/>
                <w:szCs w:val="18"/>
              </w:rPr>
              <w:t>97,488</w:t>
            </w:r>
          </w:p>
        </w:tc>
        <w:tc>
          <w:tcPr>
            <w:tcW w:w="78" w:type="dxa"/>
          </w:tcPr>
          <w:p w14:paraId="2E564A6C" w14:textId="77777777" w:rsidR="00F3495F" w:rsidRPr="00146F73" w:rsidRDefault="00F3495F" w:rsidP="007D4229">
            <w:pPr>
              <w:tabs>
                <w:tab w:val="decimal" w:pos="890"/>
              </w:tabs>
              <w:spacing w:line="230" w:lineRule="atLeast"/>
              <w:rPr>
                <w:b/>
                <w:bCs/>
                <w:color w:val="000000"/>
                <w:sz w:val="18"/>
                <w:szCs w:val="18"/>
              </w:rPr>
            </w:pPr>
          </w:p>
        </w:tc>
        <w:tc>
          <w:tcPr>
            <w:tcW w:w="1002" w:type="dxa"/>
            <w:gridSpan w:val="3"/>
            <w:tcBorders>
              <w:bottom w:val="double" w:sz="4" w:space="0" w:color="auto"/>
            </w:tcBorders>
          </w:tcPr>
          <w:p w14:paraId="5F8070EA" w14:textId="77777777" w:rsidR="00F3495F" w:rsidRPr="00146F73" w:rsidRDefault="00F3495F" w:rsidP="007D4229">
            <w:pPr>
              <w:tabs>
                <w:tab w:val="decimal" w:pos="890"/>
              </w:tabs>
              <w:spacing w:line="230" w:lineRule="atLeast"/>
              <w:rPr>
                <w:b/>
                <w:bCs/>
                <w:color w:val="000000"/>
                <w:sz w:val="18"/>
                <w:szCs w:val="18"/>
              </w:rPr>
            </w:pPr>
          </w:p>
          <w:p w14:paraId="244116AD" w14:textId="59B17F78" w:rsidR="00B81DAB" w:rsidRPr="00146F73" w:rsidRDefault="0047207E" w:rsidP="00B77771">
            <w:pPr>
              <w:tabs>
                <w:tab w:val="decimal" w:pos="868"/>
              </w:tabs>
              <w:spacing w:line="230" w:lineRule="atLeast"/>
              <w:rPr>
                <w:color w:val="000000"/>
                <w:sz w:val="18"/>
                <w:szCs w:val="18"/>
              </w:rPr>
            </w:pPr>
            <w:r w:rsidRPr="00146F73">
              <w:rPr>
                <w:color w:val="000000"/>
                <w:sz w:val="18"/>
                <w:szCs w:val="18"/>
              </w:rPr>
              <w:t>(45,56</w:t>
            </w:r>
            <w:r w:rsidR="006426AD" w:rsidRPr="00146F73">
              <w:rPr>
                <w:color w:val="000000"/>
                <w:sz w:val="18"/>
                <w:szCs w:val="18"/>
              </w:rPr>
              <w:t>7</w:t>
            </w:r>
            <w:r w:rsidRPr="00146F73">
              <w:rPr>
                <w:color w:val="000000"/>
                <w:sz w:val="18"/>
                <w:szCs w:val="18"/>
              </w:rPr>
              <w:t>)</w:t>
            </w:r>
          </w:p>
        </w:tc>
        <w:tc>
          <w:tcPr>
            <w:tcW w:w="78" w:type="dxa"/>
          </w:tcPr>
          <w:p w14:paraId="49936015" w14:textId="77777777" w:rsidR="00F3495F" w:rsidRPr="00146F73" w:rsidRDefault="00F3495F" w:rsidP="007D4229">
            <w:pPr>
              <w:tabs>
                <w:tab w:val="decimal" w:pos="890"/>
              </w:tabs>
              <w:spacing w:line="230" w:lineRule="atLeast"/>
              <w:rPr>
                <w:b/>
                <w:bCs/>
                <w:color w:val="000000"/>
                <w:sz w:val="18"/>
                <w:szCs w:val="18"/>
              </w:rPr>
            </w:pPr>
          </w:p>
        </w:tc>
        <w:tc>
          <w:tcPr>
            <w:tcW w:w="909" w:type="dxa"/>
            <w:gridSpan w:val="2"/>
            <w:tcBorders>
              <w:bottom w:val="double" w:sz="4" w:space="0" w:color="auto"/>
            </w:tcBorders>
            <w:shd w:val="clear" w:color="auto" w:fill="auto"/>
            <w:vAlign w:val="bottom"/>
          </w:tcPr>
          <w:p w14:paraId="7E99DBF7" w14:textId="48CBB2B3" w:rsidR="00F3495F" w:rsidRPr="00146F73" w:rsidRDefault="00F3495F" w:rsidP="00805405">
            <w:pPr>
              <w:tabs>
                <w:tab w:val="decimal" w:pos="809"/>
              </w:tabs>
              <w:spacing w:line="230" w:lineRule="atLeast"/>
              <w:rPr>
                <w:b/>
                <w:bCs/>
                <w:color w:val="000000"/>
                <w:sz w:val="18"/>
                <w:szCs w:val="18"/>
              </w:rPr>
            </w:pPr>
            <w:r w:rsidRPr="00146F73">
              <w:rPr>
                <w:b/>
                <w:bCs/>
                <w:color w:val="000000"/>
                <w:sz w:val="18"/>
                <w:szCs w:val="18"/>
              </w:rPr>
              <w:t>134,418</w:t>
            </w:r>
          </w:p>
        </w:tc>
      </w:tr>
      <w:tr w:rsidR="00F3495F" w:rsidRPr="00146F73" w14:paraId="526EEF99" w14:textId="77777777" w:rsidTr="00335292">
        <w:trPr>
          <w:gridAfter w:val="1"/>
          <w:wAfter w:w="17" w:type="dxa"/>
        </w:trPr>
        <w:tc>
          <w:tcPr>
            <w:tcW w:w="1974" w:type="dxa"/>
            <w:shd w:val="clear" w:color="auto" w:fill="auto"/>
          </w:tcPr>
          <w:p w14:paraId="49ABBF32" w14:textId="77777777" w:rsidR="00F3495F" w:rsidRPr="00146F73" w:rsidRDefault="00F3495F" w:rsidP="0080762A">
            <w:pPr>
              <w:pStyle w:val="acctfourfigures"/>
              <w:spacing w:line="230" w:lineRule="atLeast"/>
              <w:ind w:left="191" w:hanging="180"/>
              <w:rPr>
                <w:sz w:val="18"/>
                <w:szCs w:val="18"/>
              </w:rPr>
            </w:pPr>
          </w:p>
        </w:tc>
        <w:tc>
          <w:tcPr>
            <w:tcW w:w="1002" w:type="dxa"/>
            <w:tcBorders>
              <w:top w:val="double" w:sz="4" w:space="0" w:color="auto"/>
            </w:tcBorders>
            <w:shd w:val="clear" w:color="auto" w:fill="auto"/>
            <w:vAlign w:val="bottom"/>
          </w:tcPr>
          <w:p w14:paraId="5CD2AD37" w14:textId="77777777" w:rsidR="00F3495F" w:rsidRPr="00146F73" w:rsidRDefault="00F3495F" w:rsidP="00397563">
            <w:pPr>
              <w:tabs>
                <w:tab w:val="decimal" w:pos="753"/>
                <w:tab w:val="decimal" w:pos="1008"/>
              </w:tabs>
              <w:spacing w:line="230" w:lineRule="atLeast"/>
              <w:rPr>
                <w:color w:val="000000"/>
                <w:sz w:val="18"/>
                <w:szCs w:val="18"/>
              </w:rPr>
            </w:pPr>
          </w:p>
        </w:tc>
        <w:tc>
          <w:tcPr>
            <w:tcW w:w="78" w:type="dxa"/>
          </w:tcPr>
          <w:p w14:paraId="194BFED5" w14:textId="77777777" w:rsidR="00F3495F" w:rsidRPr="00146F73" w:rsidRDefault="00F3495F" w:rsidP="0080762A">
            <w:pPr>
              <w:tabs>
                <w:tab w:val="decimal" w:pos="1080"/>
              </w:tabs>
              <w:spacing w:line="230" w:lineRule="atLeast"/>
              <w:ind w:right="72"/>
              <w:rPr>
                <w:color w:val="000000"/>
                <w:sz w:val="18"/>
                <w:szCs w:val="18"/>
              </w:rPr>
            </w:pPr>
          </w:p>
        </w:tc>
        <w:tc>
          <w:tcPr>
            <w:tcW w:w="1098" w:type="dxa"/>
            <w:tcBorders>
              <w:top w:val="double" w:sz="4" w:space="0" w:color="auto"/>
            </w:tcBorders>
            <w:shd w:val="clear" w:color="auto" w:fill="auto"/>
            <w:vAlign w:val="bottom"/>
          </w:tcPr>
          <w:p w14:paraId="137C01C8" w14:textId="77777777" w:rsidR="00F3495F" w:rsidRPr="00146F73" w:rsidRDefault="00F3495F" w:rsidP="00397563">
            <w:pPr>
              <w:tabs>
                <w:tab w:val="decimal" w:pos="883"/>
              </w:tabs>
              <w:spacing w:line="230" w:lineRule="atLeast"/>
              <w:ind w:right="-36"/>
              <w:rPr>
                <w:color w:val="000000"/>
                <w:sz w:val="18"/>
                <w:szCs w:val="18"/>
              </w:rPr>
            </w:pPr>
          </w:p>
        </w:tc>
        <w:tc>
          <w:tcPr>
            <w:tcW w:w="82" w:type="dxa"/>
          </w:tcPr>
          <w:p w14:paraId="175D0550" w14:textId="77777777" w:rsidR="00F3495F" w:rsidRPr="00146F73" w:rsidRDefault="00F3495F" w:rsidP="0080762A">
            <w:pPr>
              <w:tabs>
                <w:tab w:val="decimal" w:pos="1278"/>
              </w:tabs>
              <w:spacing w:line="230" w:lineRule="atLeast"/>
              <w:ind w:left="171" w:right="153"/>
              <w:rPr>
                <w:color w:val="000000"/>
                <w:sz w:val="18"/>
                <w:szCs w:val="18"/>
              </w:rPr>
            </w:pPr>
          </w:p>
        </w:tc>
        <w:tc>
          <w:tcPr>
            <w:tcW w:w="913" w:type="dxa"/>
            <w:tcBorders>
              <w:top w:val="double" w:sz="4" w:space="0" w:color="auto"/>
            </w:tcBorders>
            <w:shd w:val="clear" w:color="auto" w:fill="auto"/>
            <w:vAlign w:val="bottom"/>
          </w:tcPr>
          <w:p w14:paraId="66A1959E" w14:textId="77777777" w:rsidR="00F3495F" w:rsidRPr="00146F73" w:rsidRDefault="00F3495F" w:rsidP="008A4C4E">
            <w:pPr>
              <w:tabs>
                <w:tab w:val="decimal" w:pos="687"/>
                <w:tab w:val="decimal" w:pos="1278"/>
              </w:tabs>
              <w:spacing w:line="230" w:lineRule="atLeast"/>
              <w:ind w:left="171" w:right="153"/>
              <w:rPr>
                <w:color w:val="000000"/>
                <w:sz w:val="18"/>
                <w:szCs w:val="18"/>
              </w:rPr>
            </w:pPr>
          </w:p>
        </w:tc>
        <w:tc>
          <w:tcPr>
            <w:tcW w:w="90" w:type="dxa"/>
          </w:tcPr>
          <w:p w14:paraId="5FF5BA25" w14:textId="77777777" w:rsidR="00F3495F" w:rsidRPr="00146F73" w:rsidRDefault="00F3495F" w:rsidP="0080762A">
            <w:pPr>
              <w:tabs>
                <w:tab w:val="decimal" w:pos="990"/>
                <w:tab w:val="decimal" w:pos="1143"/>
              </w:tabs>
              <w:spacing w:line="230" w:lineRule="atLeast"/>
              <w:ind w:right="72"/>
              <w:rPr>
                <w:color w:val="000000"/>
                <w:sz w:val="18"/>
                <w:szCs w:val="18"/>
              </w:rPr>
            </w:pPr>
          </w:p>
        </w:tc>
        <w:tc>
          <w:tcPr>
            <w:tcW w:w="1078" w:type="dxa"/>
            <w:tcBorders>
              <w:top w:val="double" w:sz="4" w:space="0" w:color="auto"/>
            </w:tcBorders>
            <w:vAlign w:val="bottom"/>
          </w:tcPr>
          <w:p w14:paraId="70F2FEEC" w14:textId="77777777" w:rsidR="00F3495F" w:rsidRPr="00146F73" w:rsidRDefault="00F3495F" w:rsidP="002E7F44">
            <w:pPr>
              <w:tabs>
                <w:tab w:val="decimal" w:pos="768"/>
              </w:tabs>
              <w:spacing w:line="230" w:lineRule="atLeast"/>
              <w:ind w:right="30"/>
              <w:rPr>
                <w:color w:val="000000"/>
                <w:sz w:val="18"/>
                <w:szCs w:val="18"/>
              </w:rPr>
            </w:pPr>
          </w:p>
        </w:tc>
        <w:tc>
          <w:tcPr>
            <w:tcW w:w="90" w:type="dxa"/>
          </w:tcPr>
          <w:p w14:paraId="352A89A3" w14:textId="77777777" w:rsidR="00F3495F" w:rsidRPr="00146F73" w:rsidRDefault="00F3495F" w:rsidP="0080762A">
            <w:pPr>
              <w:tabs>
                <w:tab w:val="decimal" w:pos="981"/>
              </w:tabs>
              <w:spacing w:line="230" w:lineRule="atLeast"/>
              <w:ind w:right="90"/>
              <w:rPr>
                <w:color w:val="000000"/>
                <w:sz w:val="18"/>
                <w:szCs w:val="18"/>
              </w:rPr>
            </w:pPr>
          </w:p>
        </w:tc>
        <w:tc>
          <w:tcPr>
            <w:tcW w:w="1158" w:type="dxa"/>
            <w:tcBorders>
              <w:top w:val="double" w:sz="4" w:space="0" w:color="auto"/>
            </w:tcBorders>
            <w:vAlign w:val="bottom"/>
          </w:tcPr>
          <w:p w14:paraId="3BEF0D41" w14:textId="77777777" w:rsidR="00F3495F" w:rsidRPr="00146F73" w:rsidRDefault="00F3495F" w:rsidP="008A4C4E">
            <w:pPr>
              <w:tabs>
                <w:tab w:val="decimal" w:pos="946"/>
                <w:tab w:val="decimal" w:pos="981"/>
              </w:tabs>
              <w:spacing w:line="230" w:lineRule="atLeast"/>
              <w:ind w:right="-38"/>
              <w:rPr>
                <w:color w:val="000000"/>
                <w:sz w:val="18"/>
                <w:szCs w:val="18"/>
              </w:rPr>
            </w:pPr>
          </w:p>
        </w:tc>
        <w:tc>
          <w:tcPr>
            <w:tcW w:w="82" w:type="dxa"/>
          </w:tcPr>
          <w:p w14:paraId="5CDC44B0" w14:textId="77777777" w:rsidR="00F3495F" w:rsidRPr="00146F73" w:rsidRDefault="00F3495F" w:rsidP="0080762A">
            <w:pPr>
              <w:tabs>
                <w:tab w:val="decimal" w:pos="936"/>
              </w:tabs>
              <w:spacing w:line="230" w:lineRule="atLeast"/>
              <w:ind w:right="72"/>
              <w:rPr>
                <w:color w:val="000000"/>
                <w:sz w:val="18"/>
                <w:szCs w:val="18"/>
              </w:rPr>
            </w:pPr>
          </w:p>
        </w:tc>
        <w:tc>
          <w:tcPr>
            <w:tcW w:w="1090" w:type="dxa"/>
            <w:tcBorders>
              <w:top w:val="double" w:sz="4" w:space="0" w:color="auto"/>
            </w:tcBorders>
            <w:vAlign w:val="bottom"/>
          </w:tcPr>
          <w:p w14:paraId="0943F81F" w14:textId="77777777" w:rsidR="00F3495F" w:rsidRPr="00146F73" w:rsidRDefault="00F3495F" w:rsidP="008A4C4E">
            <w:pPr>
              <w:tabs>
                <w:tab w:val="decimal" w:pos="806"/>
                <w:tab w:val="decimal" w:pos="936"/>
              </w:tabs>
              <w:spacing w:line="230" w:lineRule="atLeast"/>
              <w:ind w:right="207"/>
              <w:rPr>
                <w:color w:val="000000"/>
                <w:sz w:val="18"/>
                <w:szCs w:val="18"/>
              </w:rPr>
            </w:pPr>
          </w:p>
        </w:tc>
        <w:tc>
          <w:tcPr>
            <w:tcW w:w="98" w:type="dxa"/>
          </w:tcPr>
          <w:p w14:paraId="0F926B1F" w14:textId="77777777" w:rsidR="00F3495F" w:rsidRPr="00146F73" w:rsidRDefault="00F3495F" w:rsidP="0080762A">
            <w:pPr>
              <w:tabs>
                <w:tab w:val="decimal" w:pos="945"/>
              </w:tabs>
              <w:spacing w:line="230" w:lineRule="atLeast"/>
              <w:ind w:right="18"/>
              <w:rPr>
                <w:color w:val="000000"/>
                <w:sz w:val="18"/>
                <w:szCs w:val="18"/>
              </w:rPr>
            </w:pPr>
          </w:p>
        </w:tc>
        <w:tc>
          <w:tcPr>
            <w:tcW w:w="1072" w:type="dxa"/>
            <w:tcBorders>
              <w:top w:val="double" w:sz="4" w:space="0" w:color="auto"/>
            </w:tcBorders>
            <w:vAlign w:val="bottom"/>
          </w:tcPr>
          <w:p w14:paraId="7F243E07" w14:textId="77777777" w:rsidR="00F3495F" w:rsidRPr="00146F73" w:rsidRDefault="00F3495F" w:rsidP="008A4C4E">
            <w:pPr>
              <w:tabs>
                <w:tab w:val="decimal" w:pos="817"/>
                <w:tab w:val="decimal" w:pos="945"/>
              </w:tabs>
              <w:spacing w:line="230" w:lineRule="atLeast"/>
              <w:ind w:right="18"/>
              <w:rPr>
                <w:color w:val="000000"/>
                <w:sz w:val="18"/>
                <w:szCs w:val="18"/>
              </w:rPr>
            </w:pPr>
          </w:p>
        </w:tc>
        <w:tc>
          <w:tcPr>
            <w:tcW w:w="90" w:type="dxa"/>
          </w:tcPr>
          <w:p w14:paraId="2C6C9478" w14:textId="77777777" w:rsidR="00F3495F" w:rsidRPr="00146F73" w:rsidRDefault="00F3495F" w:rsidP="0080762A">
            <w:pPr>
              <w:tabs>
                <w:tab w:val="decimal" w:pos="927"/>
              </w:tabs>
              <w:spacing w:line="230" w:lineRule="atLeast"/>
              <w:ind w:right="45"/>
              <w:rPr>
                <w:color w:val="000000"/>
                <w:sz w:val="18"/>
                <w:szCs w:val="18"/>
              </w:rPr>
            </w:pPr>
          </w:p>
        </w:tc>
        <w:tc>
          <w:tcPr>
            <w:tcW w:w="1074" w:type="dxa"/>
            <w:tcBorders>
              <w:top w:val="double" w:sz="4" w:space="0" w:color="auto"/>
            </w:tcBorders>
            <w:shd w:val="clear" w:color="auto" w:fill="auto"/>
            <w:vAlign w:val="bottom"/>
          </w:tcPr>
          <w:p w14:paraId="5C88983C" w14:textId="77777777" w:rsidR="00F3495F" w:rsidRPr="00146F73" w:rsidRDefault="00F3495F" w:rsidP="00335292">
            <w:pPr>
              <w:tabs>
                <w:tab w:val="decimal" w:pos="960"/>
                <w:tab w:val="decimal" w:pos="1100"/>
              </w:tabs>
              <w:spacing w:line="230" w:lineRule="atLeast"/>
              <w:ind w:right="99"/>
              <w:rPr>
                <w:color w:val="000000"/>
                <w:sz w:val="18"/>
                <w:szCs w:val="18"/>
              </w:rPr>
            </w:pPr>
          </w:p>
        </w:tc>
        <w:tc>
          <w:tcPr>
            <w:tcW w:w="78" w:type="dxa"/>
          </w:tcPr>
          <w:p w14:paraId="7F450B10" w14:textId="77777777" w:rsidR="00F3495F" w:rsidRPr="00146F73" w:rsidRDefault="00F3495F" w:rsidP="0080762A">
            <w:pPr>
              <w:tabs>
                <w:tab w:val="decimal" w:pos="810"/>
                <w:tab w:val="decimal" w:pos="864"/>
              </w:tabs>
              <w:spacing w:line="230" w:lineRule="atLeast"/>
              <w:rPr>
                <w:b/>
                <w:bCs/>
                <w:color w:val="000000"/>
                <w:sz w:val="18"/>
                <w:szCs w:val="18"/>
              </w:rPr>
            </w:pPr>
          </w:p>
        </w:tc>
        <w:tc>
          <w:tcPr>
            <w:tcW w:w="1362" w:type="dxa"/>
            <w:gridSpan w:val="2"/>
            <w:tcBorders>
              <w:top w:val="double" w:sz="4" w:space="0" w:color="auto"/>
            </w:tcBorders>
          </w:tcPr>
          <w:p w14:paraId="75380B70" w14:textId="77777777" w:rsidR="00F3495F" w:rsidRPr="00146F73" w:rsidRDefault="00F3495F" w:rsidP="006426AD">
            <w:pPr>
              <w:tabs>
                <w:tab w:val="decimal" w:pos="1155"/>
              </w:tabs>
              <w:spacing w:line="230" w:lineRule="atLeast"/>
              <w:rPr>
                <w:color w:val="000000"/>
                <w:sz w:val="18"/>
                <w:szCs w:val="18"/>
              </w:rPr>
            </w:pPr>
          </w:p>
        </w:tc>
        <w:tc>
          <w:tcPr>
            <w:tcW w:w="78" w:type="dxa"/>
          </w:tcPr>
          <w:p w14:paraId="0EBEBBD0" w14:textId="77777777" w:rsidR="00F3495F" w:rsidRPr="00146F73" w:rsidRDefault="00F3495F" w:rsidP="0080762A">
            <w:pPr>
              <w:tabs>
                <w:tab w:val="decimal" w:pos="810"/>
                <w:tab w:val="decimal" w:pos="864"/>
              </w:tabs>
              <w:spacing w:line="230" w:lineRule="atLeast"/>
              <w:rPr>
                <w:b/>
                <w:bCs/>
                <w:color w:val="000000"/>
                <w:sz w:val="18"/>
                <w:szCs w:val="18"/>
              </w:rPr>
            </w:pPr>
          </w:p>
        </w:tc>
        <w:tc>
          <w:tcPr>
            <w:tcW w:w="1002" w:type="dxa"/>
            <w:gridSpan w:val="3"/>
            <w:tcBorders>
              <w:top w:val="double" w:sz="4" w:space="0" w:color="auto"/>
            </w:tcBorders>
          </w:tcPr>
          <w:p w14:paraId="2330DCB4" w14:textId="77777777" w:rsidR="00F3495F" w:rsidRPr="00146F73" w:rsidRDefault="00F3495F" w:rsidP="0080762A">
            <w:pPr>
              <w:tabs>
                <w:tab w:val="decimal" w:pos="810"/>
                <w:tab w:val="decimal" w:pos="864"/>
              </w:tabs>
              <w:spacing w:line="230" w:lineRule="atLeast"/>
              <w:rPr>
                <w:b/>
                <w:bCs/>
                <w:color w:val="000000"/>
                <w:sz w:val="18"/>
                <w:szCs w:val="18"/>
              </w:rPr>
            </w:pPr>
          </w:p>
        </w:tc>
        <w:tc>
          <w:tcPr>
            <w:tcW w:w="78" w:type="dxa"/>
          </w:tcPr>
          <w:p w14:paraId="031C87BC" w14:textId="77777777" w:rsidR="00F3495F" w:rsidRPr="00146F73" w:rsidRDefault="00F3495F" w:rsidP="0080762A">
            <w:pPr>
              <w:tabs>
                <w:tab w:val="decimal" w:pos="810"/>
                <w:tab w:val="decimal" w:pos="864"/>
              </w:tabs>
              <w:spacing w:line="230" w:lineRule="atLeast"/>
              <w:rPr>
                <w:b/>
                <w:bCs/>
                <w:color w:val="000000"/>
                <w:sz w:val="18"/>
                <w:szCs w:val="18"/>
              </w:rPr>
            </w:pPr>
          </w:p>
        </w:tc>
        <w:tc>
          <w:tcPr>
            <w:tcW w:w="909" w:type="dxa"/>
            <w:gridSpan w:val="2"/>
            <w:tcBorders>
              <w:top w:val="double" w:sz="4" w:space="0" w:color="auto"/>
            </w:tcBorders>
            <w:shd w:val="clear" w:color="auto" w:fill="auto"/>
            <w:vAlign w:val="bottom"/>
          </w:tcPr>
          <w:p w14:paraId="16C659C7" w14:textId="35D9E46A" w:rsidR="00F3495F" w:rsidRPr="00146F73" w:rsidRDefault="00F3495F" w:rsidP="0080762A">
            <w:pPr>
              <w:tabs>
                <w:tab w:val="decimal" w:pos="810"/>
                <w:tab w:val="decimal" w:pos="864"/>
              </w:tabs>
              <w:spacing w:line="230" w:lineRule="atLeast"/>
              <w:rPr>
                <w:b/>
                <w:bCs/>
                <w:color w:val="000000"/>
                <w:sz w:val="18"/>
                <w:szCs w:val="18"/>
              </w:rPr>
            </w:pPr>
          </w:p>
        </w:tc>
      </w:tr>
      <w:tr w:rsidR="00F3495F" w:rsidRPr="00146F73" w14:paraId="15EC9787" w14:textId="77777777" w:rsidTr="00335292">
        <w:trPr>
          <w:gridAfter w:val="1"/>
          <w:wAfter w:w="17" w:type="dxa"/>
        </w:trPr>
        <w:tc>
          <w:tcPr>
            <w:tcW w:w="1974" w:type="dxa"/>
            <w:shd w:val="clear" w:color="auto" w:fill="auto"/>
          </w:tcPr>
          <w:p w14:paraId="572D289D" w14:textId="77777777" w:rsidR="00F3495F" w:rsidRPr="00146F73" w:rsidRDefault="00F3495F" w:rsidP="0080762A">
            <w:pPr>
              <w:pStyle w:val="acctfourfigures"/>
              <w:tabs>
                <w:tab w:val="clear" w:pos="765"/>
              </w:tabs>
              <w:spacing w:line="230" w:lineRule="atLeast"/>
              <w:ind w:left="191" w:hanging="180"/>
              <w:rPr>
                <w:sz w:val="18"/>
                <w:szCs w:val="18"/>
              </w:rPr>
            </w:pPr>
            <w:r w:rsidRPr="00146F73">
              <w:rPr>
                <w:sz w:val="18"/>
                <w:szCs w:val="18"/>
              </w:rPr>
              <w:t>Revenue</w:t>
            </w:r>
          </w:p>
        </w:tc>
        <w:tc>
          <w:tcPr>
            <w:tcW w:w="1002" w:type="dxa"/>
            <w:tcBorders>
              <w:bottom w:val="single" w:sz="4" w:space="0" w:color="auto"/>
            </w:tcBorders>
            <w:shd w:val="clear" w:color="auto" w:fill="auto"/>
            <w:vAlign w:val="bottom"/>
          </w:tcPr>
          <w:p w14:paraId="7A7BF875" w14:textId="67809853" w:rsidR="00F3495F" w:rsidRPr="00146F73" w:rsidRDefault="00F3495F" w:rsidP="0070679E">
            <w:pPr>
              <w:tabs>
                <w:tab w:val="decimal" w:pos="875"/>
              </w:tabs>
              <w:spacing w:line="230" w:lineRule="atLeast"/>
              <w:rPr>
                <w:color w:val="000000"/>
                <w:sz w:val="18"/>
                <w:szCs w:val="18"/>
              </w:rPr>
            </w:pPr>
            <w:r w:rsidRPr="00146F73">
              <w:rPr>
                <w:color w:val="000000"/>
                <w:sz w:val="18"/>
                <w:szCs w:val="18"/>
              </w:rPr>
              <w:t>2,701</w:t>
            </w:r>
          </w:p>
        </w:tc>
        <w:tc>
          <w:tcPr>
            <w:tcW w:w="78" w:type="dxa"/>
          </w:tcPr>
          <w:p w14:paraId="00F79027" w14:textId="77777777" w:rsidR="00F3495F" w:rsidRPr="00146F73" w:rsidRDefault="00F3495F" w:rsidP="0080762A">
            <w:pPr>
              <w:tabs>
                <w:tab w:val="decimal" w:pos="1062"/>
              </w:tabs>
              <w:spacing w:line="230" w:lineRule="atLeast"/>
              <w:ind w:right="72"/>
              <w:rPr>
                <w:color w:val="000000"/>
                <w:sz w:val="18"/>
                <w:szCs w:val="18"/>
              </w:rPr>
            </w:pPr>
          </w:p>
        </w:tc>
        <w:tc>
          <w:tcPr>
            <w:tcW w:w="1098" w:type="dxa"/>
            <w:tcBorders>
              <w:bottom w:val="single" w:sz="4" w:space="0" w:color="auto"/>
            </w:tcBorders>
            <w:shd w:val="clear" w:color="auto" w:fill="auto"/>
            <w:vAlign w:val="bottom"/>
          </w:tcPr>
          <w:p w14:paraId="3461CE28" w14:textId="3F5FC935" w:rsidR="00F3495F" w:rsidRPr="00146F73" w:rsidRDefault="00F3495F" w:rsidP="0070679E">
            <w:pPr>
              <w:tabs>
                <w:tab w:val="decimal" w:pos="966"/>
              </w:tabs>
              <w:spacing w:line="230" w:lineRule="atLeast"/>
              <w:rPr>
                <w:color w:val="000000"/>
                <w:sz w:val="18"/>
                <w:szCs w:val="18"/>
              </w:rPr>
            </w:pPr>
            <w:r w:rsidRPr="00146F73">
              <w:rPr>
                <w:color w:val="000000"/>
                <w:sz w:val="18"/>
                <w:szCs w:val="18"/>
              </w:rPr>
              <w:t>9,319</w:t>
            </w:r>
          </w:p>
        </w:tc>
        <w:tc>
          <w:tcPr>
            <w:tcW w:w="82" w:type="dxa"/>
          </w:tcPr>
          <w:p w14:paraId="272EB1E5" w14:textId="77777777" w:rsidR="00F3495F" w:rsidRPr="00146F73" w:rsidRDefault="00F3495F" w:rsidP="0080762A">
            <w:pPr>
              <w:tabs>
                <w:tab w:val="decimal" w:pos="1062"/>
              </w:tabs>
              <w:spacing w:line="230" w:lineRule="atLeast"/>
              <w:ind w:right="58"/>
              <w:rPr>
                <w:color w:val="000000"/>
                <w:sz w:val="18"/>
                <w:szCs w:val="18"/>
                <w:lang w:val="en-US" w:bidi="th-TH"/>
              </w:rPr>
            </w:pPr>
          </w:p>
        </w:tc>
        <w:tc>
          <w:tcPr>
            <w:tcW w:w="913" w:type="dxa"/>
            <w:tcBorders>
              <w:bottom w:val="single" w:sz="4" w:space="0" w:color="auto"/>
            </w:tcBorders>
            <w:shd w:val="clear" w:color="auto" w:fill="auto"/>
            <w:vAlign w:val="bottom"/>
          </w:tcPr>
          <w:p w14:paraId="456B699B" w14:textId="7B1BD22D" w:rsidR="00F3495F" w:rsidRPr="00146F73" w:rsidRDefault="00F3495F" w:rsidP="00E43716">
            <w:pPr>
              <w:tabs>
                <w:tab w:val="decimal" w:pos="775"/>
              </w:tabs>
              <w:spacing w:line="230" w:lineRule="atLeast"/>
              <w:rPr>
                <w:color w:val="000000"/>
                <w:sz w:val="18"/>
                <w:szCs w:val="18"/>
              </w:rPr>
            </w:pPr>
            <w:r w:rsidRPr="00146F73">
              <w:rPr>
                <w:color w:val="000000"/>
                <w:sz w:val="18"/>
                <w:szCs w:val="18"/>
              </w:rPr>
              <w:t>48,968</w:t>
            </w:r>
          </w:p>
        </w:tc>
        <w:tc>
          <w:tcPr>
            <w:tcW w:w="90" w:type="dxa"/>
          </w:tcPr>
          <w:p w14:paraId="44BF4579" w14:textId="77777777" w:rsidR="00F3495F" w:rsidRPr="00146F73" w:rsidRDefault="00F3495F" w:rsidP="0080762A">
            <w:pPr>
              <w:tabs>
                <w:tab w:val="decimal" w:pos="972"/>
              </w:tabs>
              <w:spacing w:line="230" w:lineRule="atLeast"/>
              <w:ind w:left="72"/>
              <w:rPr>
                <w:color w:val="000000"/>
                <w:sz w:val="18"/>
                <w:szCs w:val="18"/>
              </w:rPr>
            </w:pPr>
          </w:p>
        </w:tc>
        <w:tc>
          <w:tcPr>
            <w:tcW w:w="1078" w:type="dxa"/>
            <w:tcBorders>
              <w:bottom w:val="single" w:sz="4" w:space="0" w:color="auto"/>
            </w:tcBorders>
            <w:vAlign w:val="bottom"/>
          </w:tcPr>
          <w:p w14:paraId="78D91329" w14:textId="1D42743E" w:rsidR="00F3495F" w:rsidRPr="00146F73" w:rsidRDefault="00F3495F" w:rsidP="0070679E">
            <w:pPr>
              <w:tabs>
                <w:tab w:val="decimal" w:pos="942"/>
              </w:tabs>
              <w:spacing w:line="230" w:lineRule="atLeast"/>
              <w:ind w:right="30"/>
              <w:rPr>
                <w:color w:val="000000"/>
                <w:sz w:val="18"/>
                <w:szCs w:val="18"/>
              </w:rPr>
            </w:pPr>
            <w:r w:rsidRPr="00146F73">
              <w:rPr>
                <w:color w:val="000000"/>
                <w:sz w:val="18"/>
                <w:szCs w:val="18"/>
              </w:rPr>
              <w:t>2,372</w:t>
            </w:r>
          </w:p>
        </w:tc>
        <w:tc>
          <w:tcPr>
            <w:tcW w:w="90" w:type="dxa"/>
          </w:tcPr>
          <w:p w14:paraId="3AC114CA" w14:textId="77777777" w:rsidR="00F3495F" w:rsidRPr="00146F73" w:rsidRDefault="00F3495F" w:rsidP="0080762A">
            <w:pPr>
              <w:tabs>
                <w:tab w:val="decimal" w:pos="972"/>
              </w:tabs>
              <w:spacing w:line="230" w:lineRule="atLeast"/>
              <w:ind w:right="18"/>
              <w:rPr>
                <w:color w:val="000000"/>
                <w:sz w:val="18"/>
                <w:szCs w:val="18"/>
              </w:rPr>
            </w:pPr>
          </w:p>
        </w:tc>
        <w:tc>
          <w:tcPr>
            <w:tcW w:w="1158" w:type="dxa"/>
            <w:tcBorders>
              <w:bottom w:val="single" w:sz="4" w:space="0" w:color="auto"/>
            </w:tcBorders>
            <w:vAlign w:val="bottom"/>
          </w:tcPr>
          <w:p w14:paraId="1C475DD4" w14:textId="59195842" w:rsidR="00F3495F" w:rsidRPr="00146F73" w:rsidRDefault="00F3495F" w:rsidP="0070679E">
            <w:pPr>
              <w:tabs>
                <w:tab w:val="decimal" w:pos="1036"/>
              </w:tabs>
              <w:spacing w:line="230" w:lineRule="atLeast"/>
              <w:ind w:right="-38"/>
              <w:rPr>
                <w:color w:val="000000"/>
                <w:sz w:val="18"/>
                <w:szCs w:val="18"/>
              </w:rPr>
            </w:pPr>
            <w:r w:rsidRPr="00146F73">
              <w:rPr>
                <w:color w:val="000000"/>
                <w:sz w:val="18"/>
                <w:szCs w:val="18"/>
              </w:rPr>
              <w:t>567,622</w:t>
            </w:r>
          </w:p>
        </w:tc>
        <w:tc>
          <w:tcPr>
            <w:tcW w:w="82" w:type="dxa"/>
          </w:tcPr>
          <w:p w14:paraId="78E75CB0" w14:textId="77777777" w:rsidR="00F3495F" w:rsidRPr="00146F73" w:rsidRDefault="00F3495F" w:rsidP="0080762A">
            <w:pPr>
              <w:tabs>
                <w:tab w:val="decimal" w:pos="873"/>
              </w:tabs>
              <w:spacing w:line="230" w:lineRule="atLeast"/>
              <w:ind w:right="18"/>
              <w:rPr>
                <w:color w:val="000000"/>
                <w:sz w:val="18"/>
                <w:szCs w:val="18"/>
              </w:rPr>
            </w:pPr>
          </w:p>
        </w:tc>
        <w:tc>
          <w:tcPr>
            <w:tcW w:w="1090" w:type="dxa"/>
            <w:tcBorders>
              <w:bottom w:val="single" w:sz="4" w:space="0" w:color="auto"/>
            </w:tcBorders>
            <w:vAlign w:val="bottom"/>
          </w:tcPr>
          <w:p w14:paraId="5EDBC180" w14:textId="4182C91C" w:rsidR="00F3495F" w:rsidRPr="00146F73" w:rsidRDefault="00F3495F" w:rsidP="00237559">
            <w:pPr>
              <w:tabs>
                <w:tab w:val="decimal" w:pos="966"/>
              </w:tabs>
              <w:spacing w:line="230" w:lineRule="atLeast"/>
              <w:ind w:right="-38"/>
              <w:rPr>
                <w:color w:val="000000"/>
                <w:sz w:val="18"/>
                <w:szCs w:val="18"/>
              </w:rPr>
            </w:pPr>
            <w:r w:rsidRPr="00146F73">
              <w:rPr>
                <w:color w:val="000000"/>
                <w:sz w:val="18"/>
                <w:szCs w:val="18"/>
              </w:rPr>
              <w:t>124</w:t>
            </w:r>
          </w:p>
        </w:tc>
        <w:tc>
          <w:tcPr>
            <w:tcW w:w="98" w:type="dxa"/>
          </w:tcPr>
          <w:p w14:paraId="2F9B2531" w14:textId="77777777" w:rsidR="00F3495F" w:rsidRPr="00146F73" w:rsidRDefault="00F3495F" w:rsidP="0080762A">
            <w:pPr>
              <w:tabs>
                <w:tab w:val="decimal" w:pos="945"/>
              </w:tabs>
              <w:spacing w:line="230" w:lineRule="atLeast"/>
              <w:ind w:right="18"/>
              <w:rPr>
                <w:color w:val="000000"/>
                <w:sz w:val="18"/>
                <w:szCs w:val="18"/>
              </w:rPr>
            </w:pPr>
          </w:p>
        </w:tc>
        <w:tc>
          <w:tcPr>
            <w:tcW w:w="1072" w:type="dxa"/>
            <w:tcBorders>
              <w:bottom w:val="single" w:sz="4" w:space="0" w:color="auto"/>
            </w:tcBorders>
            <w:vAlign w:val="bottom"/>
          </w:tcPr>
          <w:p w14:paraId="6DEE8C89" w14:textId="0F8BC88F" w:rsidR="00F3495F" w:rsidRPr="00146F73" w:rsidRDefault="00F3495F" w:rsidP="00895A54">
            <w:pPr>
              <w:tabs>
                <w:tab w:val="decimal" w:pos="950"/>
              </w:tabs>
              <w:spacing w:line="230" w:lineRule="atLeast"/>
              <w:rPr>
                <w:color w:val="000000"/>
                <w:sz w:val="18"/>
                <w:szCs w:val="18"/>
              </w:rPr>
            </w:pPr>
            <w:r w:rsidRPr="00146F73">
              <w:rPr>
                <w:color w:val="000000"/>
                <w:sz w:val="18"/>
                <w:szCs w:val="18"/>
              </w:rPr>
              <w:t>43,040</w:t>
            </w:r>
          </w:p>
        </w:tc>
        <w:tc>
          <w:tcPr>
            <w:tcW w:w="90" w:type="dxa"/>
          </w:tcPr>
          <w:p w14:paraId="73924566" w14:textId="77777777" w:rsidR="00F3495F" w:rsidRPr="00146F73" w:rsidRDefault="00F3495F" w:rsidP="0080762A">
            <w:pPr>
              <w:tabs>
                <w:tab w:val="decimal" w:pos="842"/>
              </w:tabs>
              <w:spacing w:line="230" w:lineRule="atLeast"/>
              <w:rPr>
                <w:color w:val="000000"/>
                <w:sz w:val="18"/>
                <w:szCs w:val="18"/>
              </w:rPr>
            </w:pPr>
          </w:p>
        </w:tc>
        <w:tc>
          <w:tcPr>
            <w:tcW w:w="1074" w:type="dxa"/>
            <w:tcBorders>
              <w:bottom w:val="single" w:sz="4" w:space="0" w:color="auto"/>
            </w:tcBorders>
            <w:shd w:val="clear" w:color="auto" w:fill="auto"/>
            <w:vAlign w:val="bottom"/>
          </w:tcPr>
          <w:p w14:paraId="4D7D4DF8" w14:textId="69ECD1AC" w:rsidR="00F3495F" w:rsidRPr="00146F73" w:rsidRDefault="00316730" w:rsidP="00335292">
            <w:pPr>
              <w:tabs>
                <w:tab w:val="decimal" w:pos="960"/>
              </w:tabs>
              <w:spacing w:line="230" w:lineRule="atLeast"/>
              <w:rPr>
                <w:color w:val="000000"/>
                <w:sz w:val="18"/>
                <w:szCs w:val="18"/>
              </w:rPr>
            </w:pPr>
            <w:r w:rsidRPr="00146F73">
              <w:rPr>
                <w:color w:val="000000"/>
                <w:sz w:val="18"/>
                <w:szCs w:val="18"/>
              </w:rPr>
              <w:t>28</w:t>
            </w:r>
          </w:p>
        </w:tc>
        <w:tc>
          <w:tcPr>
            <w:tcW w:w="78" w:type="dxa"/>
          </w:tcPr>
          <w:p w14:paraId="5B24FCEE" w14:textId="77777777" w:rsidR="00F3495F" w:rsidRPr="00146F73" w:rsidRDefault="00F3495F" w:rsidP="0080762A">
            <w:pPr>
              <w:tabs>
                <w:tab w:val="decimal" w:pos="864"/>
                <w:tab w:val="decimal" w:pos="1422"/>
              </w:tabs>
              <w:spacing w:line="230" w:lineRule="atLeast"/>
              <w:rPr>
                <w:color w:val="000000"/>
                <w:sz w:val="18"/>
                <w:szCs w:val="18"/>
              </w:rPr>
            </w:pPr>
          </w:p>
        </w:tc>
        <w:tc>
          <w:tcPr>
            <w:tcW w:w="1362" w:type="dxa"/>
            <w:gridSpan w:val="2"/>
            <w:tcBorders>
              <w:bottom w:val="single" w:sz="4" w:space="0" w:color="auto"/>
            </w:tcBorders>
          </w:tcPr>
          <w:p w14:paraId="2CF1880B" w14:textId="1304EEE9" w:rsidR="00F3495F" w:rsidRPr="00146F73" w:rsidRDefault="00C53F3C" w:rsidP="006426AD">
            <w:pPr>
              <w:tabs>
                <w:tab w:val="decimal" w:pos="1155"/>
              </w:tabs>
              <w:spacing w:line="230" w:lineRule="atLeast"/>
              <w:rPr>
                <w:color w:val="000000"/>
                <w:sz w:val="18"/>
                <w:szCs w:val="18"/>
              </w:rPr>
            </w:pPr>
            <w:r w:rsidRPr="00146F73">
              <w:rPr>
                <w:color w:val="000000"/>
                <w:sz w:val="18"/>
                <w:szCs w:val="18"/>
              </w:rPr>
              <w:t>70</w:t>
            </w:r>
          </w:p>
        </w:tc>
        <w:tc>
          <w:tcPr>
            <w:tcW w:w="78" w:type="dxa"/>
          </w:tcPr>
          <w:p w14:paraId="7C0BAFC8" w14:textId="77777777" w:rsidR="00F3495F" w:rsidRPr="00146F73" w:rsidRDefault="00F3495F" w:rsidP="0080762A">
            <w:pPr>
              <w:tabs>
                <w:tab w:val="decimal" w:pos="864"/>
                <w:tab w:val="decimal" w:pos="1422"/>
              </w:tabs>
              <w:spacing w:line="230" w:lineRule="atLeast"/>
              <w:rPr>
                <w:color w:val="000000"/>
                <w:sz w:val="18"/>
                <w:szCs w:val="18"/>
              </w:rPr>
            </w:pPr>
          </w:p>
        </w:tc>
        <w:tc>
          <w:tcPr>
            <w:tcW w:w="1002" w:type="dxa"/>
            <w:gridSpan w:val="3"/>
          </w:tcPr>
          <w:p w14:paraId="15DAF5CD" w14:textId="77777777" w:rsidR="00F3495F" w:rsidRPr="00146F73" w:rsidRDefault="00F3495F" w:rsidP="0080762A">
            <w:pPr>
              <w:tabs>
                <w:tab w:val="decimal" w:pos="864"/>
                <w:tab w:val="decimal" w:pos="1422"/>
              </w:tabs>
              <w:spacing w:line="230" w:lineRule="atLeast"/>
              <w:rPr>
                <w:color w:val="000000"/>
                <w:sz w:val="18"/>
                <w:szCs w:val="18"/>
              </w:rPr>
            </w:pPr>
          </w:p>
        </w:tc>
        <w:tc>
          <w:tcPr>
            <w:tcW w:w="78" w:type="dxa"/>
          </w:tcPr>
          <w:p w14:paraId="418E8F17" w14:textId="77777777" w:rsidR="00F3495F" w:rsidRPr="00146F73" w:rsidRDefault="00F3495F" w:rsidP="0080762A">
            <w:pPr>
              <w:tabs>
                <w:tab w:val="decimal" w:pos="864"/>
                <w:tab w:val="decimal" w:pos="1422"/>
              </w:tabs>
              <w:spacing w:line="230" w:lineRule="atLeast"/>
              <w:rPr>
                <w:color w:val="000000"/>
                <w:sz w:val="18"/>
                <w:szCs w:val="18"/>
              </w:rPr>
            </w:pPr>
          </w:p>
        </w:tc>
        <w:tc>
          <w:tcPr>
            <w:tcW w:w="909" w:type="dxa"/>
            <w:gridSpan w:val="2"/>
            <w:shd w:val="clear" w:color="auto" w:fill="auto"/>
            <w:vAlign w:val="bottom"/>
          </w:tcPr>
          <w:p w14:paraId="35082E7F" w14:textId="6094A519" w:rsidR="00F3495F" w:rsidRPr="00146F73" w:rsidRDefault="00F3495F" w:rsidP="0080762A">
            <w:pPr>
              <w:tabs>
                <w:tab w:val="decimal" w:pos="864"/>
                <w:tab w:val="decimal" w:pos="1422"/>
              </w:tabs>
              <w:spacing w:line="230" w:lineRule="atLeast"/>
              <w:rPr>
                <w:color w:val="000000"/>
                <w:sz w:val="18"/>
                <w:szCs w:val="18"/>
              </w:rPr>
            </w:pPr>
          </w:p>
        </w:tc>
      </w:tr>
      <w:tr w:rsidR="00F3495F" w:rsidRPr="00146F73" w14:paraId="13A5AD49" w14:textId="77777777" w:rsidTr="00335292">
        <w:trPr>
          <w:gridAfter w:val="1"/>
          <w:wAfter w:w="17" w:type="dxa"/>
        </w:trPr>
        <w:tc>
          <w:tcPr>
            <w:tcW w:w="1974" w:type="dxa"/>
            <w:shd w:val="clear" w:color="auto" w:fill="auto"/>
          </w:tcPr>
          <w:p w14:paraId="307DE445" w14:textId="77777777" w:rsidR="00F3495F" w:rsidRPr="00146F73" w:rsidRDefault="00F3495F" w:rsidP="0080762A">
            <w:pPr>
              <w:pStyle w:val="acctfourfigures"/>
              <w:tabs>
                <w:tab w:val="clear" w:pos="765"/>
              </w:tabs>
              <w:spacing w:line="230" w:lineRule="atLeast"/>
              <w:ind w:left="191" w:hanging="180"/>
              <w:rPr>
                <w:sz w:val="18"/>
                <w:szCs w:val="18"/>
              </w:rPr>
            </w:pPr>
            <w:r w:rsidRPr="00146F73">
              <w:rPr>
                <w:sz w:val="18"/>
                <w:szCs w:val="18"/>
              </w:rPr>
              <w:t xml:space="preserve">Profit (loss) </w:t>
            </w:r>
          </w:p>
        </w:tc>
        <w:tc>
          <w:tcPr>
            <w:tcW w:w="1002" w:type="dxa"/>
            <w:tcBorders>
              <w:top w:val="single" w:sz="4" w:space="0" w:color="auto"/>
            </w:tcBorders>
            <w:shd w:val="clear" w:color="auto" w:fill="auto"/>
            <w:vAlign w:val="bottom"/>
          </w:tcPr>
          <w:p w14:paraId="68AAF6D1" w14:textId="3ABE91C9" w:rsidR="00F3495F" w:rsidRPr="00146F73" w:rsidRDefault="00F3495F" w:rsidP="0070679E">
            <w:pPr>
              <w:tabs>
                <w:tab w:val="decimal" w:pos="875"/>
              </w:tabs>
              <w:spacing w:line="230" w:lineRule="atLeast"/>
              <w:rPr>
                <w:color w:val="000000"/>
                <w:sz w:val="18"/>
                <w:szCs w:val="18"/>
              </w:rPr>
            </w:pPr>
            <w:r w:rsidRPr="00146F73">
              <w:rPr>
                <w:color w:val="000000"/>
                <w:sz w:val="18"/>
                <w:szCs w:val="18"/>
              </w:rPr>
              <w:t>(9,109)</w:t>
            </w:r>
          </w:p>
        </w:tc>
        <w:tc>
          <w:tcPr>
            <w:tcW w:w="78" w:type="dxa"/>
          </w:tcPr>
          <w:p w14:paraId="01CBA245" w14:textId="77777777" w:rsidR="00F3495F" w:rsidRPr="00146F73" w:rsidRDefault="00F3495F" w:rsidP="0080762A">
            <w:pPr>
              <w:tabs>
                <w:tab w:val="decimal" w:pos="1062"/>
              </w:tabs>
              <w:spacing w:line="230" w:lineRule="atLeast"/>
              <w:ind w:right="72"/>
              <w:rPr>
                <w:color w:val="000000"/>
                <w:sz w:val="18"/>
                <w:szCs w:val="18"/>
              </w:rPr>
            </w:pPr>
          </w:p>
        </w:tc>
        <w:tc>
          <w:tcPr>
            <w:tcW w:w="1098" w:type="dxa"/>
            <w:tcBorders>
              <w:top w:val="single" w:sz="4" w:space="0" w:color="auto"/>
            </w:tcBorders>
            <w:shd w:val="clear" w:color="auto" w:fill="auto"/>
            <w:vAlign w:val="bottom"/>
          </w:tcPr>
          <w:p w14:paraId="7C1CEB95" w14:textId="243F921E" w:rsidR="00F3495F" w:rsidRPr="00146F73" w:rsidRDefault="00F3495F" w:rsidP="0070679E">
            <w:pPr>
              <w:tabs>
                <w:tab w:val="decimal" w:pos="966"/>
              </w:tabs>
              <w:spacing w:line="230" w:lineRule="atLeast"/>
              <w:ind w:right="-36"/>
              <w:rPr>
                <w:color w:val="000000"/>
                <w:sz w:val="18"/>
                <w:szCs w:val="18"/>
              </w:rPr>
            </w:pPr>
            <w:r w:rsidRPr="00146F73">
              <w:rPr>
                <w:color w:val="000000"/>
                <w:sz w:val="18"/>
                <w:szCs w:val="18"/>
              </w:rPr>
              <w:t>(210)</w:t>
            </w:r>
          </w:p>
        </w:tc>
        <w:tc>
          <w:tcPr>
            <w:tcW w:w="82" w:type="dxa"/>
          </w:tcPr>
          <w:p w14:paraId="7C86AE03" w14:textId="77777777" w:rsidR="00F3495F" w:rsidRPr="00146F73" w:rsidRDefault="00F3495F" w:rsidP="0080762A">
            <w:pPr>
              <w:tabs>
                <w:tab w:val="decimal" w:pos="1062"/>
              </w:tabs>
              <w:spacing w:line="230" w:lineRule="atLeast"/>
              <w:ind w:right="58"/>
              <w:rPr>
                <w:color w:val="000000"/>
                <w:sz w:val="18"/>
                <w:szCs w:val="18"/>
              </w:rPr>
            </w:pPr>
          </w:p>
        </w:tc>
        <w:tc>
          <w:tcPr>
            <w:tcW w:w="913" w:type="dxa"/>
            <w:tcBorders>
              <w:top w:val="single" w:sz="4" w:space="0" w:color="auto"/>
            </w:tcBorders>
            <w:shd w:val="clear" w:color="auto" w:fill="auto"/>
            <w:vAlign w:val="bottom"/>
          </w:tcPr>
          <w:p w14:paraId="55CE95CF" w14:textId="2063BF2F" w:rsidR="00F3495F" w:rsidRPr="00146F73" w:rsidRDefault="00F3495F" w:rsidP="00E43716">
            <w:pPr>
              <w:tabs>
                <w:tab w:val="decimal" w:pos="775"/>
              </w:tabs>
              <w:spacing w:line="230" w:lineRule="atLeast"/>
              <w:rPr>
                <w:color w:val="000000"/>
                <w:sz w:val="18"/>
                <w:szCs w:val="18"/>
              </w:rPr>
            </w:pPr>
            <w:r w:rsidRPr="00146F73">
              <w:rPr>
                <w:color w:val="000000"/>
                <w:sz w:val="18"/>
                <w:szCs w:val="18"/>
              </w:rPr>
              <w:t>(32,044)</w:t>
            </w:r>
          </w:p>
        </w:tc>
        <w:tc>
          <w:tcPr>
            <w:tcW w:w="90" w:type="dxa"/>
          </w:tcPr>
          <w:p w14:paraId="7156159D" w14:textId="77777777" w:rsidR="00F3495F" w:rsidRPr="00146F73" w:rsidRDefault="00F3495F" w:rsidP="0080762A">
            <w:pPr>
              <w:tabs>
                <w:tab w:val="decimal" w:pos="972"/>
              </w:tabs>
              <w:spacing w:line="230" w:lineRule="atLeast"/>
              <w:ind w:left="72"/>
              <w:rPr>
                <w:color w:val="000000"/>
                <w:sz w:val="18"/>
                <w:szCs w:val="18"/>
              </w:rPr>
            </w:pPr>
          </w:p>
        </w:tc>
        <w:tc>
          <w:tcPr>
            <w:tcW w:w="1078" w:type="dxa"/>
            <w:tcBorders>
              <w:top w:val="single" w:sz="4" w:space="0" w:color="auto"/>
            </w:tcBorders>
            <w:vAlign w:val="bottom"/>
          </w:tcPr>
          <w:p w14:paraId="0E882C10" w14:textId="76496CF5" w:rsidR="00F3495F" w:rsidRPr="00146F73" w:rsidRDefault="00F3495F" w:rsidP="0070679E">
            <w:pPr>
              <w:tabs>
                <w:tab w:val="decimal" w:pos="942"/>
              </w:tabs>
              <w:spacing w:line="230" w:lineRule="atLeast"/>
              <w:ind w:right="30"/>
              <w:rPr>
                <w:color w:val="000000"/>
                <w:sz w:val="18"/>
                <w:szCs w:val="18"/>
              </w:rPr>
            </w:pPr>
            <w:r w:rsidRPr="00146F73">
              <w:rPr>
                <w:color w:val="000000"/>
                <w:sz w:val="18"/>
                <w:szCs w:val="18"/>
              </w:rPr>
              <w:t>(5,070)</w:t>
            </w:r>
          </w:p>
        </w:tc>
        <w:tc>
          <w:tcPr>
            <w:tcW w:w="90" w:type="dxa"/>
          </w:tcPr>
          <w:p w14:paraId="190F1764" w14:textId="77777777" w:rsidR="00F3495F" w:rsidRPr="00146F73" w:rsidRDefault="00F3495F" w:rsidP="0080762A">
            <w:pPr>
              <w:tabs>
                <w:tab w:val="decimal" w:pos="972"/>
              </w:tabs>
              <w:spacing w:line="230" w:lineRule="atLeast"/>
              <w:ind w:right="18"/>
              <w:rPr>
                <w:color w:val="000000"/>
                <w:sz w:val="18"/>
                <w:szCs w:val="18"/>
              </w:rPr>
            </w:pPr>
          </w:p>
        </w:tc>
        <w:tc>
          <w:tcPr>
            <w:tcW w:w="1158" w:type="dxa"/>
            <w:tcBorders>
              <w:top w:val="single" w:sz="4" w:space="0" w:color="auto"/>
            </w:tcBorders>
            <w:vAlign w:val="bottom"/>
          </w:tcPr>
          <w:p w14:paraId="730105EE" w14:textId="2EAED8E3" w:rsidR="00F3495F" w:rsidRPr="00146F73" w:rsidRDefault="00F3495F" w:rsidP="0070679E">
            <w:pPr>
              <w:tabs>
                <w:tab w:val="decimal" w:pos="1036"/>
              </w:tabs>
              <w:spacing w:line="230" w:lineRule="atLeast"/>
              <w:ind w:right="-38"/>
              <w:rPr>
                <w:color w:val="000000"/>
                <w:sz w:val="18"/>
                <w:szCs w:val="18"/>
              </w:rPr>
            </w:pPr>
            <w:r w:rsidRPr="00146F73">
              <w:rPr>
                <w:color w:val="000000"/>
                <w:sz w:val="18"/>
                <w:szCs w:val="18"/>
              </w:rPr>
              <w:t>447,661</w:t>
            </w:r>
          </w:p>
        </w:tc>
        <w:tc>
          <w:tcPr>
            <w:tcW w:w="82" w:type="dxa"/>
          </w:tcPr>
          <w:p w14:paraId="094D7AEB" w14:textId="77777777" w:rsidR="00F3495F" w:rsidRPr="00146F73" w:rsidRDefault="00F3495F" w:rsidP="0080762A">
            <w:pPr>
              <w:tabs>
                <w:tab w:val="decimal" w:pos="873"/>
              </w:tabs>
              <w:spacing w:line="230" w:lineRule="atLeast"/>
              <w:ind w:right="18"/>
              <w:rPr>
                <w:color w:val="000000"/>
                <w:sz w:val="18"/>
                <w:szCs w:val="18"/>
              </w:rPr>
            </w:pPr>
          </w:p>
        </w:tc>
        <w:tc>
          <w:tcPr>
            <w:tcW w:w="1090" w:type="dxa"/>
            <w:tcBorders>
              <w:top w:val="single" w:sz="4" w:space="0" w:color="auto"/>
            </w:tcBorders>
            <w:vAlign w:val="bottom"/>
          </w:tcPr>
          <w:p w14:paraId="7C713BCB" w14:textId="4BD30179" w:rsidR="00F3495F" w:rsidRPr="00146F73" w:rsidRDefault="00F3495F" w:rsidP="00237559">
            <w:pPr>
              <w:tabs>
                <w:tab w:val="decimal" w:pos="966"/>
              </w:tabs>
              <w:spacing w:line="230" w:lineRule="atLeast"/>
              <w:ind w:right="-38"/>
              <w:rPr>
                <w:color w:val="000000"/>
                <w:sz w:val="18"/>
                <w:szCs w:val="18"/>
              </w:rPr>
            </w:pPr>
            <w:r w:rsidRPr="00146F73">
              <w:rPr>
                <w:color w:val="000000"/>
                <w:sz w:val="18"/>
                <w:szCs w:val="18"/>
              </w:rPr>
              <w:t>(18,283)</w:t>
            </w:r>
          </w:p>
        </w:tc>
        <w:tc>
          <w:tcPr>
            <w:tcW w:w="98" w:type="dxa"/>
          </w:tcPr>
          <w:p w14:paraId="1F0FE451" w14:textId="77777777" w:rsidR="00F3495F" w:rsidRPr="00146F73" w:rsidRDefault="00F3495F" w:rsidP="0080762A">
            <w:pPr>
              <w:tabs>
                <w:tab w:val="decimal" w:pos="945"/>
              </w:tabs>
              <w:spacing w:line="230" w:lineRule="atLeast"/>
              <w:ind w:right="18"/>
              <w:rPr>
                <w:color w:val="000000"/>
                <w:sz w:val="18"/>
                <w:szCs w:val="18"/>
              </w:rPr>
            </w:pPr>
          </w:p>
        </w:tc>
        <w:tc>
          <w:tcPr>
            <w:tcW w:w="1072" w:type="dxa"/>
            <w:tcBorders>
              <w:top w:val="single" w:sz="4" w:space="0" w:color="auto"/>
            </w:tcBorders>
            <w:vAlign w:val="bottom"/>
          </w:tcPr>
          <w:p w14:paraId="3FB6BDC9" w14:textId="63725F21" w:rsidR="00F3495F" w:rsidRPr="00146F73" w:rsidRDefault="00F3495F" w:rsidP="00895A54">
            <w:pPr>
              <w:tabs>
                <w:tab w:val="decimal" w:pos="950"/>
              </w:tabs>
              <w:spacing w:line="230" w:lineRule="atLeast"/>
              <w:rPr>
                <w:color w:val="000000"/>
                <w:sz w:val="18"/>
                <w:szCs w:val="18"/>
              </w:rPr>
            </w:pPr>
            <w:r w:rsidRPr="00146F73">
              <w:rPr>
                <w:color w:val="000000"/>
                <w:sz w:val="18"/>
                <w:szCs w:val="18"/>
              </w:rPr>
              <w:t>(38,753)</w:t>
            </w:r>
          </w:p>
        </w:tc>
        <w:tc>
          <w:tcPr>
            <w:tcW w:w="90" w:type="dxa"/>
          </w:tcPr>
          <w:p w14:paraId="609B90FF" w14:textId="77777777" w:rsidR="00F3495F" w:rsidRPr="00146F73" w:rsidRDefault="00F3495F" w:rsidP="0080762A">
            <w:pPr>
              <w:tabs>
                <w:tab w:val="decimal" w:pos="842"/>
              </w:tabs>
              <w:spacing w:line="230" w:lineRule="atLeast"/>
              <w:rPr>
                <w:color w:val="000000"/>
                <w:sz w:val="18"/>
                <w:szCs w:val="18"/>
              </w:rPr>
            </w:pPr>
          </w:p>
        </w:tc>
        <w:tc>
          <w:tcPr>
            <w:tcW w:w="1074" w:type="dxa"/>
            <w:tcBorders>
              <w:top w:val="single" w:sz="4" w:space="0" w:color="auto"/>
            </w:tcBorders>
            <w:shd w:val="clear" w:color="auto" w:fill="auto"/>
            <w:vAlign w:val="bottom"/>
          </w:tcPr>
          <w:p w14:paraId="4B1683B1" w14:textId="7ED2843C" w:rsidR="00F3495F" w:rsidRPr="00146F73" w:rsidRDefault="00316730" w:rsidP="00335292">
            <w:pPr>
              <w:tabs>
                <w:tab w:val="decimal" w:pos="960"/>
              </w:tabs>
              <w:spacing w:line="230" w:lineRule="atLeast"/>
              <w:rPr>
                <w:color w:val="000000"/>
                <w:sz w:val="18"/>
                <w:szCs w:val="18"/>
              </w:rPr>
            </w:pPr>
            <w:r w:rsidRPr="00146F73">
              <w:rPr>
                <w:color w:val="000000"/>
                <w:sz w:val="18"/>
                <w:szCs w:val="18"/>
              </w:rPr>
              <w:t>(16,041)</w:t>
            </w:r>
          </w:p>
        </w:tc>
        <w:tc>
          <w:tcPr>
            <w:tcW w:w="78" w:type="dxa"/>
          </w:tcPr>
          <w:p w14:paraId="39C6FD36" w14:textId="77777777" w:rsidR="00F3495F" w:rsidRPr="00146F73" w:rsidRDefault="00F3495F" w:rsidP="0080762A">
            <w:pPr>
              <w:tabs>
                <w:tab w:val="decimal" w:pos="864"/>
                <w:tab w:val="decimal" w:pos="1422"/>
              </w:tabs>
              <w:spacing w:line="230" w:lineRule="atLeast"/>
              <w:rPr>
                <w:color w:val="000000"/>
                <w:sz w:val="18"/>
                <w:szCs w:val="18"/>
              </w:rPr>
            </w:pPr>
          </w:p>
        </w:tc>
        <w:tc>
          <w:tcPr>
            <w:tcW w:w="1362" w:type="dxa"/>
            <w:gridSpan w:val="2"/>
            <w:tcBorders>
              <w:top w:val="single" w:sz="4" w:space="0" w:color="auto"/>
            </w:tcBorders>
          </w:tcPr>
          <w:p w14:paraId="250F9FB0" w14:textId="335C7631" w:rsidR="00F3495F" w:rsidRPr="00146F73" w:rsidRDefault="00C53F3C" w:rsidP="006426AD">
            <w:pPr>
              <w:tabs>
                <w:tab w:val="decimal" w:pos="1155"/>
              </w:tabs>
              <w:spacing w:line="230" w:lineRule="atLeast"/>
              <w:rPr>
                <w:color w:val="000000"/>
                <w:sz w:val="18"/>
                <w:szCs w:val="18"/>
              </w:rPr>
            </w:pPr>
            <w:r w:rsidRPr="00146F73">
              <w:rPr>
                <w:color w:val="000000"/>
                <w:sz w:val="18"/>
                <w:szCs w:val="18"/>
              </w:rPr>
              <w:t>(28,666)</w:t>
            </w:r>
          </w:p>
        </w:tc>
        <w:tc>
          <w:tcPr>
            <w:tcW w:w="78" w:type="dxa"/>
          </w:tcPr>
          <w:p w14:paraId="72B114CE" w14:textId="77777777" w:rsidR="00F3495F" w:rsidRPr="00146F73" w:rsidRDefault="00F3495F" w:rsidP="0080762A">
            <w:pPr>
              <w:tabs>
                <w:tab w:val="decimal" w:pos="864"/>
                <w:tab w:val="decimal" w:pos="1422"/>
              </w:tabs>
              <w:spacing w:line="230" w:lineRule="atLeast"/>
              <w:rPr>
                <w:color w:val="000000"/>
                <w:sz w:val="18"/>
                <w:szCs w:val="18"/>
              </w:rPr>
            </w:pPr>
          </w:p>
        </w:tc>
        <w:tc>
          <w:tcPr>
            <w:tcW w:w="1002" w:type="dxa"/>
            <w:gridSpan w:val="3"/>
          </w:tcPr>
          <w:p w14:paraId="08D7DE9B" w14:textId="77777777" w:rsidR="00F3495F" w:rsidRPr="00146F73" w:rsidRDefault="00F3495F" w:rsidP="0080762A">
            <w:pPr>
              <w:tabs>
                <w:tab w:val="decimal" w:pos="864"/>
                <w:tab w:val="decimal" w:pos="1422"/>
              </w:tabs>
              <w:spacing w:line="230" w:lineRule="atLeast"/>
              <w:rPr>
                <w:color w:val="000000"/>
                <w:sz w:val="18"/>
                <w:szCs w:val="18"/>
              </w:rPr>
            </w:pPr>
          </w:p>
        </w:tc>
        <w:tc>
          <w:tcPr>
            <w:tcW w:w="78" w:type="dxa"/>
          </w:tcPr>
          <w:p w14:paraId="46A09DA0" w14:textId="77777777" w:rsidR="00F3495F" w:rsidRPr="00146F73" w:rsidRDefault="00F3495F" w:rsidP="0080762A">
            <w:pPr>
              <w:tabs>
                <w:tab w:val="decimal" w:pos="864"/>
                <w:tab w:val="decimal" w:pos="1422"/>
              </w:tabs>
              <w:spacing w:line="230" w:lineRule="atLeast"/>
              <w:rPr>
                <w:color w:val="000000"/>
                <w:sz w:val="18"/>
                <w:szCs w:val="18"/>
              </w:rPr>
            </w:pPr>
          </w:p>
        </w:tc>
        <w:tc>
          <w:tcPr>
            <w:tcW w:w="909" w:type="dxa"/>
            <w:gridSpan w:val="2"/>
            <w:shd w:val="clear" w:color="auto" w:fill="auto"/>
            <w:vAlign w:val="bottom"/>
          </w:tcPr>
          <w:p w14:paraId="21ECC747" w14:textId="15144B7C" w:rsidR="00F3495F" w:rsidRPr="00146F73" w:rsidRDefault="00F3495F" w:rsidP="0080762A">
            <w:pPr>
              <w:tabs>
                <w:tab w:val="decimal" w:pos="864"/>
                <w:tab w:val="decimal" w:pos="1422"/>
              </w:tabs>
              <w:spacing w:line="230" w:lineRule="atLeast"/>
              <w:rPr>
                <w:color w:val="000000"/>
                <w:sz w:val="18"/>
                <w:szCs w:val="18"/>
              </w:rPr>
            </w:pPr>
          </w:p>
        </w:tc>
      </w:tr>
      <w:tr w:rsidR="00F3495F" w:rsidRPr="00146F73" w14:paraId="7C1EAD0F" w14:textId="77777777" w:rsidTr="00335292">
        <w:trPr>
          <w:gridAfter w:val="1"/>
          <w:wAfter w:w="17" w:type="dxa"/>
        </w:trPr>
        <w:tc>
          <w:tcPr>
            <w:tcW w:w="1974" w:type="dxa"/>
            <w:shd w:val="clear" w:color="auto" w:fill="auto"/>
          </w:tcPr>
          <w:p w14:paraId="55F58FBA" w14:textId="77777777" w:rsidR="00F3495F" w:rsidRPr="00146F73" w:rsidRDefault="00F3495F" w:rsidP="0080762A">
            <w:pPr>
              <w:pStyle w:val="acctfourfigures"/>
              <w:spacing w:line="230" w:lineRule="atLeast"/>
              <w:ind w:left="191" w:hanging="180"/>
              <w:rPr>
                <w:sz w:val="18"/>
                <w:szCs w:val="18"/>
              </w:rPr>
            </w:pPr>
            <w:r w:rsidRPr="00146F73">
              <w:rPr>
                <w:sz w:val="18"/>
                <w:szCs w:val="18"/>
              </w:rPr>
              <w:t xml:space="preserve">Other comprehensive income </w:t>
            </w:r>
          </w:p>
        </w:tc>
        <w:tc>
          <w:tcPr>
            <w:tcW w:w="1002" w:type="dxa"/>
            <w:tcBorders>
              <w:bottom w:val="single" w:sz="4" w:space="0" w:color="auto"/>
            </w:tcBorders>
            <w:shd w:val="clear" w:color="auto" w:fill="auto"/>
            <w:vAlign w:val="bottom"/>
          </w:tcPr>
          <w:p w14:paraId="4897B3FA" w14:textId="2D0FA045" w:rsidR="00F3495F" w:rsidRPr="00146F73" w:rsidRDefault="00F3495F" w:rsidP="0070679E">
            <w:pPr>
              <w:tabs>
                <w:tab w:val="decimal" w:pos="875"/>
              </w:tabs>
              <w:spacing w:line="230" w:lineRule="atLeast"/>
              <w:rPr>
                <w:color w:val="000000"/>
                <w:sz w:val="18"/>
                <w:szCs w:val="18"/>
              </w:rPr>
            </w:pPr>
            <w:r w:rsidRPr="00146F73">
              <w:rPr>
                <w:color w:val="000000"/>
                <w:sz w:val="18"/>
                <w:szCs w:val="18"/>
              </w:rPr>
              <w:t>24,460</w:t>
            </w:r>
          </w:p>
        </w:tc>
        <w:tc>
          <w:tcPr>
            <w:tcW w:w="78" w:type="dxa"/>
          </w:tcPr>
          <w:p w14:paraId="7EE05CC0" w14:textId="77777777" w:rsidR="00F3495F" w:rsidRPr="00146F73" w:rsidRDefault="00F3495F" w:rsidP="0080762A">
            <w:pPr>
              <w:tabs>
                <w:tab w:val="decimal" w:pos="792"/>
              </w:tabs>
              <w:spacing w:line="230" w:lineRule="atLeast"/>
              <w:ind w:right="72"/>
              <w:rPr>
                <w:color w:val="000000"/>
                <w:sz w:val="18"/>
                <w:szCs w:val="18"/>
              </w:rPr>
            </w:pPr>
          </w:p>
        </w:tc>
        <w:tc>
          <w:tcPr>
            <w:tcW w:w="1098" w:type="dxa"/>
            <w:tcBorders>
              <w:bottom w:val="single" w:sz="4" w:space="0" w:color="auto"/>
            </w:tcBorders>
            <w:shd w:val="clear" w:color="auto" w:fill="auto"/>
            <w:vAlign w:val="bottom"/>
          </w:tcPr>
          <w:p w14:paraId="00533747" w14:textId="49CB4A8B" w:rsidR="00F3495F" w:rsidRPr="00146F73" w:rsidRDefault="00F3495F" w:rsidP="0070679E">
            <w:pPr>
              <w:tabs>
                <w:tab w:val="decimal" w:pos="696"/>
              </w:tabs>
              <w:spacing w:line="230" w:lineRule="atLeast"/>
              <w:ind w:right="-36"/>
              <w:rPr>
                <w:color w:val="000000"/>
                <w:sz w:val="18"/>
                <w:szCs w:val="18"/>
              </w:rPr>
            </w:pPr>
            <w:r w:rsidRPr="00146F73">
              <w:rPr>
                <w:color w:val="000000"/>
                <w:sz w:val="18"/>
                <w:szCs w:val="18"/>
              </w:rPr>
              <w:t>-</w:t>
            </w:r>
          </w:p>
        </w:tc>
        <w:tc>
          <w:tcPr>
            <w:tcW w:w="82" w:type="dxa"/>
          </w:tcPr>
          <w:p w14:paraId="137C4649" w14:textId="77777777" w:rsidR="00F3495F" w:rsidRPr="00146F73" w:rsidRDefault="00F3495F" w:rsidP="0080762A">
            <w:pPr>
              <w:tabs>
                <w:tab w:val="decimal" w:pos="1062"/>
              </w:tabs>
              <w:spacing w:line="230" w:lineRule="atLeast"/>
              <w:ind w:right="58"/>
              <w:rPr>
                <w:color w:val="000000"/>
                <w:sz w:val="18"/>
                <w:szCs w:val="18"/>
              </w:rPr>
            </w:pPr>
          </w:p>
        </w:tc>
        <w:tc>
          <w:tcPr>
            <w:tcW w:w="913" w:type="dxa"/>
            <w:tcBorders>
              <w:bottom w:val="single" w:sz="4" w:space="0" w:color="auto"/>
            </w:tcBorders>
            <w:shd w:val="clear" w:color="auto" w:fill="auto"/>
            <w:vAlign w:val="bottom"/>
          </w:tcPr>
          <w:p w14:paraId="21A1076F" w14:textId="592237BD" w:rsidR="00F3495F" w:rsidRPr="00146F73" w:rsidRDefault="00F3495F" w:rsidP="00E43716">
            <w:pPr>
              <w:tabs>
                <w:tab w:val="decimal" w:pos="775"/>
              </w:tabs>
              <w:spacing w:line="230" w:lineRule="atLeast"/>
              <w:rPr>
                <w:color w:val="000000"/>
                <w:sz w:val="18"/>
                <w:szCs w:val="18"/>
              </w:rPr>
            </w:pPr>
            <w:r w:rsidRPr="00146F73">
              <w:rPr>
                <w:color w:val="000000"/>
                <w:sz w:val="18"/>
                <w:szCs w:val="18"/>
              </w:rPr>
              <w:t>194</w:t>
            </w:r>
          </w:p>
        </w:tc>
        <w:tc>
          <w:tcPr>
            <w:tcW w:w="90" w:type="dxa"/>
          </w:tcPr>
          <w:p w14:paraId="39A6F5E9" w14:textId="77777777" w:rsidR="00F3495F" w:rsidRPr="00146F73" w:rsidRDefault="00F3495F" w:rsidP="0080762A">
            <w:pPr>
              <w:tabs>
                <w:tab w:val="decimal" w:pos="972"/>
              </w:tabs>
              <w:spacing w:line="230" w:lineRule="atLeast"/>
              <w:ind w:right="58"/>
              <w:rPr>
                <w:color w:val="000000"/>
                <w:sz w:val="18"/>
                <w:szCs w:val="18"/>
              </w:rPr>
            </w:pPr>
          </w:p>
        </w:tc>
        <w:tc>
          <w:tcPr>
            <w:tcW w:w="1078" w:type="dxa"/>
            <w:tcBorders>
              <w:bottom w:val="single" w:sz="4" w:space="0" w:color="auto"/>
            </w:tcBorders>
            <w:vAlign w:val="bottom"/>
          </w:tcPr>
          <w:p w14:paraId="5534CDBA" w14:textId="7B5973D5" w:rsidR="00F3495F" w:rsidRPr="00146F73" w:rsidRDefault="00F3495F" w:rsidP="0070679E">
            <w:pPr>
              <w:tabs>
                <w:tab w:val="decimal" w:pos="942"/>
              </w:tabs>
              <w:spacing w:line="230" w:lineRule="atLeast"/>
              <w:ind w:right="30"/>
              <w:rPr>
                <w:color w:val="000000"/>
                <w:sz w:val="18"/>
                <w:szCs w:val="18"/>
              </w:rPr>
            </w:pPr>
            <w:r w:rsidRPr="00146F73">
              <w:rPr>
                <w:color w:val="000000"/>
                <w:sz w:val="18"/>
                <w:szCs w:val="18"/>
              </w:rPr>
              <w:t>840</w:t>
            </w:r>
          </w:p>
        </w:tc>
        <w:tc>
          <w:tcPr>
            <w:tcW w:w="90" w:type="dxa"/>
          </w:tcPr>
          <w:p w14:paraId="65C5297E" w14:textId="77777777" w:rsidR="00F3495F" w:rsidRPr="00146F73" w:rsidRDefault="00F3495F" w:rsidP="0080762A">
            <w:pPr>
              <w:tabs>
                <w:tab w:val="decimal" w:pos="957"/>
              </w:tabs>
              <w:spacing w:line="230" w:lineRule="atLeast"/>
              <w:ind w:right="18"/>
              <w:rPr>
                <w:color w:val="000000"/>
                <w:sz w:val="18"/>
                <w:szCs w:val="18"/>
              </w:rPr>
            </w:pPr>
          </w:p>
        </w:tc>
        <w:tc>
          <w:tcPr>
            <w:tcW w:w="1158" w:type="dxa"/>
            <w:tcBorders>
              <w:bottom w:val="single" w:sz="4" w:space="0" w:color="auto"/>
            </w:tcBorders>
            <w:vAlign w:val="bottom"/>
          </w:tcPr>
          <w:p w14:paraId="57D5A734" w14:textId="04C335F0" w:rsidR="00F3495F" w:rsidRPr="00146F73" w:rsidRDefault="00F3495F" w:rsidP="0070679E">
            <w:pPr>
              <w:tabs>
                <w:tab w:val="decimal" w:pos="766"/>
              </w:tabs>
              <w:spacing w:line="230" w:lineRule="atLeast"/>
              <w:ind w:right="-38"/>
              <w:rPr>
                <w:color w:val="000000"/>
                <w:sz w:val="18"/>
                <w:szCs w:val="18"/>
              </w:rPr>
            </w:pPr>
            <w:r w:rsidRPr="00146F73">
              <w:rPr>
                <w:color w:val="000000"/>
                <w:sz w:val="18"/>
                <w:szCs w:val="18"/>
              </w:rPr>
              <w:t>-</w:t>
            </w:r>
          </w:p>
        </w:tc>
        <w:tc>
          <w:tcPr>
            <w:tcW w:w="82" w:type="dxa"/>
          </w:tcPr>
          <w:p w14:paraId="3A7C6D54" w14:textId="77777777" w:rsidR="00F3495F" w:rsidRPr="00146F73" w:rsidRDefault="00F3495F" w:rsidP="0080762A">
            <w:pPr>
              <w:tabs>
                <w:tab w:val="decimal" w:pos="702"/>
              </w:tabs>
              <w:spacing w:line="230" w:lineRule="atLeast"/>
              <w:ind w:right="18"/>
              <w:rPr>
                <w:color w:val="000000"/>
                <w:sz w:val="18"/>
                <w:szCs w:val="18"/>
              </w:rPr>
            </w:pPr>
          </w:p>
        </w:tc>
        <w:tc>
          <w:tcPr>
            <w:tcW w:w="1090" w:type="dxa"/>
            <w:tcBorders>
              <w:bottom w:val="single" w:sz="4" w:space="0" w:color="auto"/>
            </w:tcBorders>
            <w:vAlign w:val="bottom"/>
          </w:tcPr>
          <w:p w14:paraId="527AF785" w14:textId="365BB65D" w:rsidR="00F3495F" w:rsidRPr="00146F73" w:rsidRDefault="00F3495F" w:rsidP="00895A54">
            <w:pPr>
              <w:tabs>
                <w:tab w:val="decimal" w:pos="966"/>
              </w:tabs>
              <w:spacing w:line="230" w:lineRule="atLeast"/>
              <w:ind w:right="30"/>
              <w:rPr>
                <w:color w:val="000000"/>
                <w:sz w:val="18"/>
                <w:szCs w:val="18"/>
              </w:rPr>
            </w:pPr>
            <w:r w:rsidRPr="00146F73">
              <w:rPr>
                <w:color w:val="000000"/>
                <w:sz w:val="18"/>
                <w:szCs w:val="18"/>
              </w:rPr>
              <w:t>(73)</w:t>
            </w:r>
          </w:p>
        </w:tc>
        <w:tc>
          <w:tcPr>
            <w:tcW w:w="98" w:type="dxa"/>
          </w:tcPr>
          <w:p w14:paraId="52769882" w14:textId="77777777" w:rsidR="00F3495F" w:rsidRPr="00146F73" w:rsidRDefault="00F3495F" w:rsidP="0080762A">
            <w:pPr>
              <w:tabs>
                <w:tab w:val="decimal" w:pos="972"/>
              </w:tabs>
              <w:spacing w:line="230" w:lineRule="atLeast"/>
              <w:ind w:right="18"/>
              <w:rPr>
                <w:color w:val="000000"/>
                <w:sz w:val="18"/>
                <w:szCs w:val="18"/>
              </w:rPr>
            </w:pPr>
          </w:p>
        </w:tc>
        <w:tc>
          <w:tcPr>
            <w:tcW w:w="1072" w:type="dxa"/>
            <w:tcBorders>
              <w:bottom w:val="single" w:sz="4" w:space="0" w:color="auto"/>
            </w:tcBorders>
            <w:vAlign w:val="bottom"/>
          </w:tcPr>
          <w:p w14:paraId="2AC5A259" w14:textId="6C8D70C2" w:rsidR="00F3495F" w:rsidRPr="00146F73" w:rsidRDefault="00F3495F" w:rsidP="00895A54">
            <w:pPr>
              <w:tabs>
                <w:tab w:val="decimal" w:pos="942"/>
              </w:tabs>
              <w:spacing w:line="230" w:lineRule="atLeast"/>
              <w:ind w:right="30"/>
              <w:rPr>
                <w:color w:val="000000"/>
                <w:sz w:val="18"/>
                <w:szCs w:val="18"/>
              </w:rPr>
            </w:pPr>
            <w:r w:rsidRPr="00146F73">
              <w:rPr>
                <w:color w:val="000000"/>
                <w:sz w:val="18"/>
                <w:szCs w:val="18"/>
              </w:rPr>
              <w:t>2,611</w:t>
            </w:r>
          </w:p>
        </w:tc>
        <w:tc>
          <w:tcPr>
            <w:tcW w:w="90" w:type="dxa"/>
          </w:tcPr>
          <w:p w14:paraId="7AF1F21E" w14:textId="77777777" w:rsidR="00F3495F" w:rsidRPr="00146F73" w:rsidRDefault="00F3495F" w:rsidP="0080762A">
            <w:pPr>
              <w:tabs>
                <w:tab w:val="decimal" w:pos="900"/>
              </w:tabs>
              <w:spacing w:line="230" w:lineRule="atLeast"/>
              <w:rPr>
                <w:color w:val="000000"/>
                <w:sz w:val="18"/>
                <w:szCs w:val="18"/>
              </w:rPr>
            </w:pPr>
          </w:p>
        </w:tc>
        <w:tc>
          <w:tcPr>
            <w:tcW w:w="1074" w:type="dxa"/>
            <w:tcBorders>
              <w:bottom w:val="single" w:sz="4" w:space="0" w:color="auto"/>
            </w:tcBorders>
            <w:shd w:val="clear" w:color="auto" w:fill="auto"/>
            <w:vAlign w:val="bottom"/>
          </w:tcPr>
          <w:p w14:paraId="2EE2552C" w14:textId="6D27F4B2" w:rsidR="00F3495F" w:rsidRPr="00146F73" w:rsidRDefault="00316730" w:rsidP="00335292">
            <w:pPr>
              <w:tabs>
                <w:tab w:val="decimal" w:pos="690"/>
              </w:tabs>
              <w:spacing w:line="230" w:lineRule="atLeast"/>
              <w:rPr>
                <w:color w:val="000000"/>
                <w:sz w:val="18"/>
                <w:szCs w:val="18"/>
              </w:rPr>
            </w:pPr>
            <w:r w:rsidRPr="00146F73">
              <w:rPr>
                <w:color w:val="000000"/>
                <w:sz w:val="18"/>
                <w:szCs w:val="18"/>
              </w:rPr>
              <w:t>-</w:t>
            </w:r>
          </w:p>
        </w:tc>
        <w:tc>
          <w:tcPr>
            <w:tcW w:w="78" w:type="dxa"/>
          </w:tcPr>
          <w:p w14:paraId="3BEA3E98" w14:textId="77777777" w:rsidR="00F3495F" w:rsidRPr="00146F73" w:rsidRDefault="00F3495F" w:rsidP="0080762A">
            <w:pPr>
              <w:tabs>
                <w:tab w:val="decimal" w:pos="864"/>
                <w:tab w:val="decimal" w:pos="1422"/>
              </w:tabs>
              <w:spacing w:line="230" w:lineRule="atLeast"/>
              <w:rPr>
                <w:color w:val="000000"/>
                <w:sz w:val="18"/>
                <w:szCs w:val="18"/>
              </w:rPr>
            </w:pPr>
          </w:p>
        </w:tc>
        <w:tc>
          <w:tcPr>
            <w:tcW w:w="1362" w:type="dxa"/>
            <w:gridSpan w:val="2"/>
            <w:tcBorders>
              <w:bottom w:val="single" w:sz="4" w:space="0" w:color="auto"/>
            </w:tcBorders>
          </w:tcPr>
          <w:p w14:paraId="0D8F8542" w14:textId="77777777" w:rsidR="00F3495F" w:rsidRPr="00146F73" w:rsidRDefault="00F3495F" w:rsidP="006426AD">
            <w:pPr>
              <w:tabs>
                <w:tab w:val="decimal" w:pos="1155"/>
              </w:tabs>
              <w:spacing w:line="230" w:lineRule="atLeast"/>
              <w:rPr>
                <w:color w:val="000000"/>
                <w:sz w:val="18"/>
                <w:szCs w:val="18"/>
              </w:rPr>
            </w:pPr>
          </w:p>
          <w:p w14:paraId="0D0B9587" w14:textId="421D866F" w:rsidR="00C53F3C" w:rsidRPr="00146F73" w:rsidRDefault="00C53F3C" w:rsidP="006426AD">
            <w:pPr>
              <w:tabs>
                <w:tab w:val="decimal" w:pos="1155"/>
              </w:tabs>
              <w:spacing w:line="230" w:lineRule="atLeast"/>
              <w:rPr>
                <w:color w:val="000000"/>
                <w:sz w:val="18"/>
                <w:szCs w:val="18"/>
              </w:rPr>
            </w:pPr>
            <w:r w:rsidRPr="00146F73">
              <w:rPr>
                <w:color w:val="000000"/>
                <w:sz w:val="18"/>
                <w:szCs w:val="18"/>
              </w:rPr>
              <w:t>11,960</w:t>
            </w:r>
          </w:p>
        </w:tc>
        <w:tc>
          <w:tcPr>
            <w:tcW w:w="78" w:type="dxa"/>
          </w:tcPr>
          <w:p w14:paraId="2F52C612" w14:textId="77777777" w:rsidR="00F3495F" w:rsidRPr="00146F73" w:rsidRDefault="00F3495F" w:rsidP="0080762A">
            <w:pPr>
              <w:tabs>
                <w:tab w:val="decimal" w:pos="864"/>
                <w:tab w:val="decimal" w:pos="1422"/>
              </w:tabs>
              <w:spacing w:line="230" w:lineRule="atLeast"/>
              <w:rPr>
                <w:color w:val="000000"/>
                <w:sz w:val="18"/>
                <w:szCs w:val="18"/>
              </w:rPr>
            </w:pPr>
          </w:p>
        </w:tc>
        <w:tc>
          <w:tcPr>
            <w:tcW w:w="1002" w:type="dxa"/>
            <w:gridSpan w:val="3"/>
          </w:tcPr>
          <w:p w14:paraId="3E679C17" w14:textId="77777777" w:rsidR="00F3495F" w:rsidRPr="00146F73" w:rsidRDefault="00F3495F" w:rsidP="0080762A">
            <w:pPr>
              <w:tabs>
                <w:tab w:val="decimal" w:pos="864"/>
                <w:tab w:val="decimal" w:pos="1422"/>
              </w:tabs>
              <w:spacing w:line="230" w:lineRule="atLeast"/>
              <w:rPr>
                <w:color w:val="000000"/>
                <w:sz w:val="18"/>
                <w:szCs w:val="18"/>
              </w:rPr>
            </w:pPr>
          </w:p>
        </w:tc>
        <w:tc>
          <w:tcPr>
            <w:tcW w:w="78" w:type="dxa"/>
          </w:tcPr>
          <w:p w14:paraId="1C0AE8D5" w14:textId="77777777" w:rsidR="00F3495F" w:rsidRPr="00146F73" w:rsidRDefault="00F3495F" w:rsidP="0080762A">
            <w:pPr>
              <w:tabs>
                <w:tab w:val="decimal" w:pos="864"/>
                <w:tab w:val="decimal" w:pos="1422"/>
              </w:tabs>
              <w:spacing w:line="230" w:lineRule="atLeast"/>
              <w:rPr>
                <w:color w:val="000000"/>
                <w:sz w:val="18"/>
                <w:szCs w:val="18"/>
              </w:rPr>
            </w:pPr>
          </w:p>
        </w:tc>
        <w:tc>
          <w:tcPr>
            <w:tcW w:w="909" w:type="dxa"/>
            <w:gridSpan w:val="2"/>
            <w:shd w:val="clear" w:color="auto" w:fill="auto"/>
            <w:vAlign w:val="bottom"/>
          </w:tcPr>
          <w:p w14:paraId="24701D3F" w14:textId="1ACBEB34" w:rsidR="00F3495F" w:rsidRPr="00146F73" w:rsidRDefault="00F3495F" w:rsidP="0080762A">
            <w:pPr>
              <w:tabs>
                <w:tab w:val="decimal" w:pos="864"/>
                <w:tab w:val="decimal" w:pos="1422"/>
              </w:tabs>
              <w:spacing w:line="230" w:lineRule="atLeast"/>
              <w:rPr>
                <w:color w:val="000000"/>
                <w:sz w:val="18"/>
                <w:szCs w:val="18"/>
              </w:rPr>
            </w:pPr>
          </w:p>
        </w:tc>
      </w:tr>
      <w:tr w:rsidR="00F3495F" w:rsidRPr="00146F73" w14:paraId="10784414" w14:textId="77777777" w:rsidTr="00335292">
        <w:trPr>
          <w:gridAfter w:val="1"/>
          <w:wAfter w:w="17" w:type="dxa"/>
        </w:trPr>
        <w:tc>
          <w:tcPr>
            <w:tcW w:w="1974" w:type="dxa"/>
            <w:shd w:val="clear" w:color="auto" w:fill="auto"/>
          </w:tcPr>
          <w:p w14:paraId="3FE21AFA" w14:textId="77777777" w:rsidR="00F3495F" w:rsidRPr="00146F73" w:rsidRDefault="00F3495F" w:rsidP="0080762A">
            <w:pPr>
              <w:pStyle w:val="acctfourfigures"/>
              <w:spacing w:line="230" w:lineRule="atLeast"/>
              <w:ind w:left="191" w:hanging="180"/>
              <w:rPr>
                <w:b/>
                <w:bCs/>
                <w:sz w:val="18"/>
                <w:szCs w:val="18"/>
              </w:rPr>
            </w:pPr>
            <w:r w:rsidRPr="00146F73">
              <w:rPr>
                <w:b/>
                <w:bCs/>
                <w:sz w:val="18"/>
                <w:szCs w:val="18"/>
              </w:rPr>
              <w:t>Total comprehensive income (loss)</w:t>
            </w:r>
          </w:p>
        </w:tc>
        <w:tc>
          <w:tcPr>
            <w:tcW w:w="1002" w:type="dxa"/>
            <w:tcBorders>
              <w:top w:val="single" w:sz="4" w:space="0" w:color="auto"/>
              <w:bottom w:val="single" w:sz="4" w:space="0" w:color="auto"/>
            </w:tcBorders>
            <w:shd w:val="clear" w:color="auto" w:fill="auto"/>
            <w:vAlign w:val="bottom"/>
          </w:tcPr>
          <w:p w14:paraId="6031AC7B" w14:textId="108A3499" w:rsidR="00F3495F" w:rsidRPr="00146F73" w:rsidRDefault="00F3495F" w:rsidP="0070679E">
            <w:pPr>
              <w:tabs>
                <w:tab w:val="decimal" w:pos="875"/>
              </w:tabs>
              <w:spacing w:line="230" w:lineRule="atLeast"/>
              <w:rPr>
                <w:b/>
                <w:bCs/>
                <w:color w:val="000000"/>
                <w:sz w:val="18"/>
                <w:szCs w:val="18"/>
              </w:rPr>
            </w:pPr>
            <w:r w:rsidRPr="00146F73">
              <w:rPr>
                <w:b/>
                <w:bCs/>
                <w:color w:val="000000"/>
                <w:sz w:val="18"/>
                <w:szCs w:val="18"/>
              </w:rPr>
              <w:t>15,351</w:t>
            </w:r>
          </w:p>
        </w:tc>
        <w:tc>
          <w:tcPr>
            <w:tcW w:w="78" w:type="dxa"/>
          </w:tcPr>
          <w:p w14:paraId="6CB2C558" w14:textId="77777777" w:rsidR="00F3495F" w:rsidRPr="00146F73" w:rsidRDefault="00F3495F" w:rsidP="0080762A">
            <w:pPr>
              <w:tabs>
                <w:tab w:val="decimal" w:pos="1062"/>
              </w:tabs>
              <w:spacing w:line="230" w:lineRule="atLeast"/>
              <w:ind w:right="72"/>
              <w:rPr>
                <w:b/>
                <w:bCs/>
                <w:color w:val="000000"/>
                <w:sz w:val="18"/>
                <w:szCs w:val="18"/>
              </w:rPr>
            </w:pPr>
          </w:p>
        </w:tc>
        <w:tc>
          <w:tcPr>
            <w:tcW w:w="1098" w:type="dxa"/>
            <w:tcBorders>
              <w:top w:val="single" w:sz="4" w:space="0" w:color="auto"/>
              <w:bottom w:val="single" w:sz="4" w:space="0" w:color="auto"/>
            </w:tcBorders>
            <w:shd w:val="clear" w:color="auto" w:fill="auto"/>
            <w:vAlign w:val="bottom"/>
          </w:tcPr>
          <w:p w14:paraId="2149B8EE" w14:textId="1E915DE1" w:rsidR="00F3495F" w:rsidRPr="00146F73" w:rsidRDefault="00F3495F" w:rsidP="0070679E">
            <w:pPr>
              <w:tabs>
                <w:tab w:val="decimal" w:pos="966"/>
              </w:tabs>
              <w:spacing w:line="230" w:lineRule="atLeast"/>
              <w:ind w:right="-36"/>
              <w:rPr>
                <w:b/>
                <w:bCs/>
                <w:color w:val="000000"/>
                <w:sz w:val="18"/>
                <w:szCs w:val="18"/>
              </w:rPr>
            </w:pPr>
            <w:r w:rsidRPr="00146F73">
              <w:rPr>
                <w:b/>
                <w:bCs/>
                <w:color w:val="000000"/>
                <w:sz w:val="18"/>
                <w:szCs w:val="18"/>
              </w:rPr>
              <w:t>(210)</w:t>
            </w:r>
          </w:p>
        </w:tc>
        <w:tc>
          <w:tcPr>
            <w:tcW w:w="82" w:type="dxa"/>
          </w:tcPr>
          <w:p w14:paraId="244854F6" w14:textId="77777777" w:rsidR="00F3495F" w:rsidRPr="00146F73" w:rsidRDefault="00F3495F" w:rsidP="0080762A">
            <w:pPr>
              <w:tabs>
                <w:tab w:val="decimal" w:pos="1062"/>
              </w:tabs>
              <w:spacing w:line="230" w:lineRule="atLeast"/>
              <w:ind w:right="58"/>
              <w:rPr>
                <w:b/>
                <w:bCs/>
                <w:color w:val="000000"/>
                <w:sz w:val="18"/>
                <w:szCs w:val="18"/>
              </w:rPr>
            </w:pPr>
          </w:p>
        </w:tc>
        <w:tc>
          <w:tcPr>
            <w:tcW w:w="913" w:type="dxa"/>
            <w:tcBorders>
              <w:top w:val="single" w:sz="4" w:space="0" w:color="auto"/>
              <w:bottom w:val="single" w:sz="4" w:space="0" w:color="auto"/>
            </w:tcBorders>
            <w:shd w:val="clear" w:color="auto" w:fill="auto"/>
            <w:vAlign w:val="bottom"/>
          </w:tcPr>
          <w:p w14:paraId="05F01453" w14:textId="4D5F4609" w:rsidR="00F3495F" w:rsidRPr="00146F73" w:rsidRDefault="00F3495F" w:rsidP="00E43716">
            <w:pPr>
              <w:tabs>
                <w:tab w:val="decimal" w:pos="775"/>
              </w:tabs>
              <w:spacing w:line="230" w:lineRule="atLeast"/>
              <w:rPr>
                <w:b/>
                <w:bCs/>
                <w:color w:val="000000"/>
                <w:sz w:val="18"/>
                <w:szCs w:val="18"/>
              </w:rPr>
            </w:pPr>
            <w:r w:rsidRPr="00146F73">
              <w:rPr>
                <w:b/>
                <w:bCs/>
                <w:color w:val="000000"/>
                <w:sz w:val="18"/>
                <w:szCs w:val="18"/>
              </w:rPr>
              <w:t>(31,850)</w:t>
            </w:r>
          </w:p>
        </w:tc>
        <w:tc>
          <w:tcPr>
            <w:tcW w:w="90" w:type="dxa"/>
          </w:tcPr>
          <w:p w14:paraId="6648550B" w14:textId="77777777" w:rsidR="00F3495F" w:rsidRPr="00146F73" w:rsidRDefault="00F3495F" w:rsidP="0080762A">
            <w:pPr>
              <w:tabs>
                <w:tab w:val="decimal" w:pos="972"/>
              </w:tabs>
              <w:spacing w:line="230" w:lineRule="atLeast"/>
              <w:ind w:right="72"/>
              <w:rPr>
                <w:b/>
                <w:bCs/>
                <w:color w:val="000000"/>
                <w:sz w:val="18"/>
                <w:szCs w:val="18"/>
              </w:rPr>
            </w:pPr>
          </w:p>
        </w:tc>
        <w:tc>
          <w:tcPr>
            <w:tcW w:w="1078" w:type="dxa"/>
            <w:tcBorders>
              <w:top w:val="single" w:sz="4" w:space="0" w:color="auto"/>
              <w:bottom w:val="single" w:sz="4" w:space="0" w:color="auto"/>
            </w:tcBorders>
            <w:vAlign w:val="bottom"/>
          </w:tcPr>
          <w:p w14:paraId="7FF37D3B" w14:textId="3557AD8C" w:rsidR="00F3495F" w:rsidRPr="00146F73" w:rsidRDefault="00F3495F" w:rsidP="0070679E">
            <w:pPr>
              <w:tabs>
                <w:tab w:val="decimal" w:pos="942"/>
              </w:tabs>
              <w:spacing w:line="230" w:lineRule="atLeast"/>
              <w:ind w:right="30"/>
              <w:rPr>
                <w:b/>
                <w:bCs/>
                <w:color w:val="000000"/>
                <w:sz w:val="18"/>
                <w:szCs w:val="18"/>
              </w:rPr>
            </w:pPr>
            <w:r w:rsidRPr="00146F73">
              <w:rPr>
                <w:b/>
                <w:bCs/>
                <w:color w:val="000000"/>
                <w:sz w:val="18"/>
                <w:szCs w:val="18"/>
              </w:rPr>
              <w:t>(4,230)</w:t>
            </w:r>
          </w:p>
        </w:tc>
        <w:tc>
          <w:tcPr>
            <w:tcW w:w="90" w:type="dxa"/>
          </w:tcPr>
          <w:p w14:paraId="3B183266" w14:textId="77777777" w:rsidR="00F3495F" w:rsidRPr="00146F73" w:rsidRDefault="00F3495F" w:rsidP="0080762A">
            <w:pPr>
              <w:tabs>
                <w:tab w:val="decimal" w:pos="972"/>
              </w:tabs>
              <w:spacing w:line="230" w:lineRule="atLeast"/>
              <w:ind w:right="18"/>
              <w:rPr>
                <w:b/>
                <w:bCs/>
                <w:color w:val="000000"/>
                <w:sz w:val="18"/>
                <w:szCs w:val="18"/>
              </w:rPr>
            </w:pPr>
          </w:p>
        </w:tc>
        <w:tc>
          <w:tcPr>
            <w:tcW w:w="1158" w:type="dxa"/>
            <w:tcBorders>
              <w:top w:val="single" w:sz="4" w:space="0" w:color="auto"/>
              <w:bottom w:val="single" w:sz="4" w:space="0" w:color="auto"/>
            </w:tcBorders>
            <w:vAlign w:val="bottom"/>
          </w:tcPr>
          <w:p w14:paraId="2A525789" w14:textId="47AEBB63" w:rsidR="00F3495F" w:rsidRPr="00146F73" w:rsidRDefault="00F3495F" w:rsidP="0070679E">
            <w:pPr>
              <w:tabs>
                <w:tab w:val="decimal" w:pos="1036"/>
              </w:tabs>
              <w:spacing w:line="230" w:lineRule="atLeast"/>
              <w:ind w:right="-38"/>
              <w:rPr>
                <w:b/>
                <w:bCs/>
                <w:color w:val="000000"/>
                <w:sz w:val="18"/>
                <w:szCs w:val="18"/>
              </w:rPr>
            </w:pPr>
            <w:r w:rsidRPr="00146F73">
              <w:rPr>
                <w:b/>
                <w:bCs/>
                <w:color w:val="000000"/>
                <w:sz w:val="18"/>
                <w:szCs w:val="18"/>
              </w:rPr>
              <w:t>447,661</w:t>
            </w:r>
          </w:p>
        </w:tc>
        <w:tc>
          <w:tcPr>
            <w:tcW w:w="82" w:type="dxa"/>
          </w:tcPr>
          <w:p w14:paraId="33F4EC80" w14:textId="77777777" w:rsidR="00F3495F" w:rsidRPr="00146F73" w:rsidRDefault="00F3495F" w:rsidP="0080762A">
            <w:pPr>
              <w:tabs>
                <w:tab w:val="decimal" w:pos="873"/>
              </w:tabs>
              <w:spacing w:line="230" w:lineRule="atLeast"/>
              <w:ind w:right="18"/>
              <w:rPr>
                <w:b/>
                <w:bCs/>
                <w:color w:val="000000"/>
                <w:sz w:val="18"/>
                <w:szCs w:val="18"/>
              </w:rPr>
            </w:pPr>
          </w:p>
        </w:tc>
        <w:tc>
          <w:tcPr>
            <w:tcW w:w="1090" w:type="dxa"/>
            <w:tcBorders>
              <w:top w:val="single" w:sz="4" w:space="0" w:color="auto"/>
              <w:bottom w:val="single" w:sz="4" w:space="0" w:color="auto"/>
            </w:tcBorders>
            <w:vAlign w:val="bottom"/>
          </w:tcPr>
          <w:p w14:paraId="5621BA26" w14:textId="6D5536C1" w:rsidR="00F3495F" w:rsidRPr="00146F73" w:rsidRDefault="00F3495F" w:rsidP="00895A54">
            <w:pPr>
              <w:tabs>
                <w:tab w:val="decimal" w:pos="966"/>
              </w:tabs>
              <w:spacing w:line="230" w:lineRule="atLeast"/>
              <w:ind w:right="-21"/>
              <w:rPr>
                <w:b/>
                <w:bCs/>
                <w:color w:val="000000"/>
                <w:sz w:val="18"/>
                <w:szCs w:val="18"/>
              </w:rPr>
            </w:pPr>
            <w:r w:rsidRPr="00146F73">
              <w:rPr>
                <w:b/>
                <w:bCs/>
                <w:color w:val="000000"/>
                <w:sz w:val="18"/>
                <w:szCs w:val="18"/>
              </w:rPr>
              <w:t>(18,356)</w:t>
            </w:r>
          </w:p>
        </w:tc>
        <w:tc>
          <w:tcPr>
            <w:tcW w:w="98" w:type="dxa"/>
          </w:tcPr>
          <w:p w14:paraId="66EF20DD" w14:textId="77777777" w:rsidR="00F3495F" w:rsidRPr="00146F73" w:rsidRDefault="00F3495F" w:rsidP="0080762A">
            <w:pPr>
              <w:tabs>
                <w:tab w:val="decimal" w:pos="972"/>
              </w:tabs>
              <w:spacing w:line="230" w:lineRule="atLeast"/>
              <w:ind w:right="18"/>
              <w:rPr>
                <w:b/>
                <w:bCs/>
                <w:color w:val="000000"/>
                <w:sz w:val="18"/>
                <w:szCs w:val="18"/>
              </w:rPr>
            </w:pPr>
          </w:p>
        </w:tc>
        <w:tc>
          <w:tcPr>
            <w:tcW w:w="1072" w:type="dxa"/>
            <w:tcBorders>
              <w:top w:val="single" w:sz="4" w:space="0" w:color="auto"/>
              <w:bottom w:val="single" w:sz="4" w:space="0" w:color="auto"/>
            </w:tcBorders>
            <w:vAlign w:val="bottom"/>
          </w:tcPr>
          <w:p w14:paraId="7ECCAF0C" w14:textId="291E2877" w:rsidR="00F3495F" w:rsidRPr="00146F73" w:rsidRDefault="00F3495F" w:rsidP="00895A54">
            <w:pPr>
              <w:tabs>
                <w:tab w:val="decimal" w:pos="942"/>
              </w:tabs>
              <w:spacing w:line="230" w:lineRule="atLeast"/>
              <w:ind w:right="30"/>
              <w:rPr>
                <w:b/>
                <w:bCs/>
                <w:color w:val="000000"/>
                <w:sz w:val="18"/>
                <w:szCs w:val="18"/>
              </w:rPr>
            </w:pPr>
            <w:r w:rsidRPr="00146F73">
              <w:rPr>
                <w:b/>
                <w:bCs/>
                <w:color w:val="000000"/>
                <w:sz w:val="18"/>
                <w:szCs w:val="18"/>
              </w:rPr>
              <w:t>(36,142)</w:t>
            </w:r>
          </w:p>
        </w:tc>
        <w:tc>
          <w:tcPr>
            <w:tcW w:w="90" w:type="dxa"/>
          </w:tcPr>
          <w:p w14:paraId="0D646DBA" w14:textId="77777777" w:rsidR="00F3495F" w:rsidRPr="00146F73" w:rsidRDefault="00F3495F" w:rsidP="0080762A">
            <w:pPr>
              <w:tabs>
                <w:tab w:val="decimal" w:pos="900"/>
              </w:tabs>
              <w:spacing w:line="230" w:lineRule="atLeast"/>
              <w:rPr>
                <w:b/>
                <w:bCs/>
                <w:color w:val="000000"/>
                <w:sz w:val="18"/>
                <w:szCs w:val="18"/>
              </w:rPr>
            </w:pPr>
          </w:p>
        </w:tc>
        <w:tc>
          <w:tcPr>
            <w:tcW w:w="1074" w:type="dxa"/>
            <w:tcBorders>
              <w:top w:val="single" w:sz="4" w:space="0" w:color="auto"/>
              <w:bottom w:val="single" w:sz="4" w:space="0" w:color="auto"/>
            </w:tcBorders>
            <w:shd w:val="clear" w:color="auto" w:fill="auto"/>
            <w:vAlign w:val="bottom"/>
          </w:tcPr>
          <w:p w14:paraId="60D2308A" w14:textId="1520D46F" w:rsidR="00F3495F" w:rsidRPr="00146F73" w:rsidRDefault="00316730" w:rsidP="00335292">
            <w:pPr>
              <w:tabs>
                <w:tab w:val="decimal" w:pos="960"/>
              </w:tabs>
              <w:spacing w:line="230" w:lineRule="atLeast"/>
              <w:rPr>
                <w:b/>
                <w:bCs/>
                <w:color w:val="000000"/>
                <w:sz w:val="18"/>
                <w:szCs w:val="18"/>
              </w:rPr>
            </w:pPr>
            <w:r w:rsidRPr="00146F73">
              <w:rPr>
                <w:b/>
                <w:bCs/>
                <w:color w:val="000000"/>
                <w:sz w:val="18"/>
                <w:szCs w:val="18"/>
              </w:rPr>
              <w:t>(16,041)</w:t>
            </w:r>
          </w:p>
        </w:tc>
        <w:tc>
          <w:tcPr>
            <w:tcW w:w="78" w:type="dxa"/>
          </w:tcPr>
          <w:p w14:paraId="7A9D1245" w14:textId="77777777" w:rsidR="00F3495F" w:rsidRPr="00146F73" w:rsidRDefault="00F3495F" w:rsidP="0080762A">
            <w:pPr>
              <w:tabs>
                <w:tab w:val="decimal" w:pos="864"/>
                <w:tab w:val="decimal" w:pos="1422"/>
              </w:tabs>
              <w:spacing w:line="230" w:lineRule="atLeast"/>
              <w:rPr>
                <w:b/>
                <w:bCs/>
                <w:color w:val="000000"/>
                <w:sz w:val="18"/>
                <w:szCs w:val="18"/>
              </w:rPr>
            </w:pPr>
          </w:p>
        </w:tc>
        <w:tc>
          <w:tcPr>
            <w:tcW w:w="1362" w:type="dxa"/>
            <w:gridSpan w:val="2"/>
            <w:tcBorders>
              <w:top w:val="single" w:sz="4" w:space="0" w:color="auto"/>
              <w:bottom w:val="single" w:sz="4" w:space="0" w:color="auto"/>
            </w:tcBorders>
          </w:tcPr>
          <w:p w14:paraId="01C3BC29" w14:textId="77777777" w:rsidR="00F3495F" w:rsidRPr="00146F73" w:rsidRDefault="00F3495F" w:rsidP="006426AD">
            <w:pPr>
              <w:tabs>
                <w:tab w:val="decimal" w:pos="1155"/>
              </w:tabs>
              <w:spacing w:line="230" w:lineRule="atLeast"/>
              <w:rPr>
                <w:color w:val="000000"/>
                <w:sz w:val="18"/>
                <w:szCs w:val="18"/>
              </w:rPr>
            </w:pPr>
          </w:p>
          <w:p w14:paraId="53022AC4" w14:textId="3D6C4E9B" w:rsidR="00C53F3C" w:rsidRPr="00146F73" w:rsidRDefault="00C53F3C" w:rsidP="006426AD">
            <w:pPr>
              <w:tabs>
                <w:tab w:val="decimal" w:pos="1155"/>
              </w:tabs>
              <w:spacing w:line="230" w:lineRule="atLeast"/>
              <w:rPr>
                <w:color w:val="000000"/>
                <w:sz w:val="18"/>
                <w:szCs w:val="18"/>
              </w:rPr>
            </w:pPr>
            <w:r w:rsidRPr="00146F73">
              <w:rPr>
                <w:b/>
                <w:bCs/>
                <w:color w:val="000000"/>
                <w:sz w:val="18"/>
                <w:szCs w:val="18"/>
              </w:rPr>
              <w:t>(16,706</w:t>
            </w:r>
            <w:r w:rsidRPr="00146F73">
              <w:rPr>
                <w:color w:val="000000"/>
                <w:sz w:val="18"/>
                <w:szCs w:val="18"/>
              </w:rPr>
              <w:t>)</w:t>
            </w:r>
          </w:p>
        </w:tc>
        <w:tc>
          <w:tcPr>
            <w:tcW w:w="78" w:type="dxa"/>
          </w:tcPr>
          <w:p w14:paraId="3C6CD025" w14:textId="77777777" w:rsidR="00F3495F" w:rsidRPr="00146F73" w:rsidRDefault="00F3495F" w:rsidP="0080762A">
            <w:pPr>
              <w:tabs>
                <w:tab w:val="decimal" w:pos="864"/>
                <w:tab w:val="decimal" w:pos="1422"/>
              </w:tabs>
              <w:spacing w:line="230" w:lineRule="atLeast"/>
              <w:rPr>
                <w:b/>
                <w:bCs/>
                <w:color w:val="000000"/>
                <w:sz w:val="18"/>
                <w:szCs w:val="18"/>
              </w:rPr>
            </w:pPr>
          </w:p>
        </w:tc>
        <w:tc>
          <w:tcPr>
            <w:tcW w:w="1002" w:type="dxa"/>
            <w:gridSpan w:val="3"/>
          </w:tcPr>
          <w:p w14:paraId="3ABC7FA2" w14:textId="77777777" w:rsidR="00F3495F" w:rsidRPr="00146F73" w:rsidRDefault="00F3495F" w:rsidP="0080762A">
            <w:pPr>
              <w:tabs>
                <w:tab w:val="decimal" w:pos="864"/>
                <w:tab w:val="decimal" w:pos="1422"/>
              </w:tabs>
              <w:spacing w:line="230" w:lineRule="atLeast"/>
              <w:rPr>
                <w:b/>
                <w:bCs/>
                <w:color w:val="000000"/>
                <w:sz w:val="18"/>
                <w:szCs w:val="18"/>
              </w:rPr>
            </w:pPr>
          </w:p>
        </w:tc>
        <w:tc>
          <w:tcPr>
            <w:tcW w:w="78" w:type="dxa"/>
          </w:tcPr>
          <w:p w14:paraId="47020AF3" w14:textId="77777777" w:rsidR="00F3495F" w:rsidRPr="00146F73" w:rsidRDefault="00F3495F" w:rsidP="0080762A">
            <w:pPr>
              <w:tabs>
                <w:tab w:val="decimal" w:pos="864"/>
                <w:tab w:val="decimal" w:pos="1422"/>
              </w:tabs>
              <w:spacing w:line="230" w:lineRule="atLeast"/>
              <w:rPr>
                <w:b/>
                <w:bCs/>
                <w:color w:val="000000"/>
                <w:sz w:val="18"/>
                <w:szCs w:val="18"/>
              </w:rPr>
            </w:pPr>
          </w:p>
        </w:tc>
        <w:tc>
          <w:tcPr>
            <w:tcW w:w="909" w:type="dxa"/>
            <w:gridSpan w:val="2"/>
            <w:shd w:val="clear" w:color="auto" w:fill="auto"/>
            <w:vAlign w:val="bottom"/>
          </w:tcPr>
          <w:p w14:paraId="76D2CFBC" w14:textId="6992FD08" w:rsidR="00F3495F" w:rsidRPr="00146F73" w:rsidRDefault="00F3495F" w:rsidP="0080762A">
            <w:pPr>
              <w:tabs>
                <w:tab w:val="decimal" w:pos="864"/>
                <w:tab w:val="decimal" w:pos="1422"/>
              </w:tabs>
              <w:spacing w:line="230" w:lineRule="atLeast"/>
              <w:rPr>
                <w:b/>
                <w:bCs/>
                <w:color w:val="000000"/>
                <w:sz w:val="18"/>
                <w:szCs w:val="18"/>
              </w:rPr>
            </w:pPr>
          </w:p>
        </w:tc>
      </w:tr>
      <w:tr w:rsidR="00F3495F" w:rsidRPr="00146F73" w14:paraId="3537E2B9" w14:textId="77777777" w:rsidTr="00335292">
        <w:trPr>
          <w:gridAfter w:val="1"/>
          <w:wAfter w:w="17" w:type="dxa"/>
        </w:trPr>
        <w:tc>
          <w:tcPr>
            <w:tcW w:w="1974" w:type="dxa"/>
            <w:shd w:val="clear" w:color="auto" w:fill="auto"/>
          </w:tcPr>
          <w:p w14:paraId="63583E0A" w14:textId="77777777" w:rsidR="00F3495F" w:rsidRPr="00146F73" w:rsidRDefault="00F3495F" w:rsidP="0080762A">
            <w:pPr>
              <w:pStyle w:val="acctfourfigures"/>
              <w:spacing w:line="230" w:lineRule="atLeast"/>
              <w:ind w:left="191" w:hanging="180"/>
              <w:rPr>
                <w:b/>
                <w:bCs/>
                <w:sz w:val="18"/>
                <w:szCs w:val="18"/>
              </w:rPr>
            </w:pPr>
          </w:p>
        </w:tc>
        <w:tc>
          <w:tcPr>
            <w:tcW w:w="1002" w:type="dxa"/>
            <w:tcBorders>
              <w:top w:val="single" w:sz="4" w:space="0" w:color="auto"/>
            </w:tcBorders>
            <w:shd w:val="clear" w:color="auto" w:fill="auto"/>
            <w:vAlign w:val="bottom"/>
          </w:tcPr>
          <w:p w14:paraId="4B50F6A0" w14:textId="77777777" w:rsidR="00F3495F" w:rsidRPr="00146F73" w:rsidRDefault="00F3495F" w:rsidP="00FF29B5">
            <w:pPr>
              <w:tabs>
                <w:tab w:val="decimal" w:pos="666"/>
              </w:tabs>
              <w:spacing w:line="230" w:lineRule="atLeast"/>
              <w:rPr>
                <w:b/>
                <w:bCs/>
                <w:color w:val="000000"/>
                <w:sz w:val="18"/>
                <w:szCs w:val="18"/>
              </w:rPr>
            </w:pPr>
          </w:p>
        </w:tc>
        <w:tc>
          <w:tcPr>
            <w:tcW w:w="78" w:type="dxa"/>
          </w:tcPr>
          <w:p w14:paraId="7C122EAA" w14:textId="77777777" w:rsidR="00F3495F" w:rsidRPr="00146F73" w:rsidRDefault="00F3495F" w:rsidP="0080762A">
            <w:pPr>
              <w:tabs>
                <w:tab w:val="decimal" w:pos="1062"/>
              </w:tabs>
              <w:spacing w:line="230" w:lineRule="atLeast"/>
              <w:ind w:right="72"/>
              <w:rPr>
                <w:b/>
                <w:bCs/>
                <w:color w:val="000000"/>
                <w:sz w:val="18"/>
                <w:szCs w:val="18"/>
              </w:rPr>
            </w:pPr>
          </w:p>
        </w:tc>
        <w:tc>
          <w:tcPr>
            <w:tcW w:w="1098" w:type="dxa"/>
            <w:tcBorders>
              <w:top w:val="single" w:sz="4" w:space="0" w:color="auto"/>
            </w:tcBorders>
            <w:shd w:val="clear" w:color="auto" w:fill="auto"/>
            <w:vAlign w:val="bottom"/>
          </w:tcPr>
          <w:p w14:paraId="60952817" w14:textId="77777777" w:rsidR="00F3495F" w:rsidRPr="00146F73" w:rsidRDefault="00F3495F" w:rsidP="007D4229">
            <w:pPr>
              <w:tabs>
                <w:tab w:val="decimal" w:pos="1040"/>
              </w:tabs>
              <w:spacing w:line="230" w:lineRule="atLeast"/>
              <w:jc w:val="both"/>
              <w:rPr>
                <w:b/>
                <w:bCs/>
                <w:color w:val="000000"/>
                <w:sz w:val="18"/>
                <w:szCs w:val="18"/>
              </w:rPr>
            </w:pPr>
          </w:p>
        </w:tc>
        <w:tc>
          <w:tcPr>
            <w:tcW w:w="82" w:type="dxa"/>
          </w:tcPr>
          <w:p w14:paraId="552FEFC4" w14:textId="77777777" w:rsidR="00F3495F" w:rsidRPr="00146F73" w:rsidRDefault="00F3495F" w:rsidP="0080762A">
            <w:pPr>
              <w:tabs>
                <w:tab w:val="decimal" w:pos="1062"/>
              </w:tabs>
              <w:spacing w:line="230" w:lineRule="atLeast"/>
              <w:ind w:right="58"/>
              <w:rPr>
                <w:b/>
                <w:bCs/>
                <w:color w:val="000000"/>
                <w:sz w:val="18"/>
                <w:szCs w:val="18"/>
              </w:rPr>
            </w:pPr>
          </w:p>
        </w:tc>
        <w:tc>
          <w:tcPr>
            <w:tcW w:w="913" w:type="dxa"/>
            <w:tcBorders>
              <w:top w:val="single" w:sz="4" w:space="0" w:color="auto"/>
            </w:tcBorders>
            <w:shd w:val="clear" w:color="auto" w:fill="auto"/>
            <w:vAlign w:val="bottom"/>
          </w:tcPr>
          <w:p w14:paraId="2B0E243F" w14:textId="77777777" w:rsidR="00F3495F" w:rsidRPr="00146F73" w:rsidRDefault="00F3495F" w:rsidP="009D1F81">
            <w:pPr>
              <w:tabs>
                <w:tab w:val="decimal" w:pos="1180"/>
              </w:tabs>
              <w:spacing w:line="230" w:lineRule="atLeast"/>
              <w:rPr>
                <w:b/>
                <w:bCs/>
                <w:color w:val="000000"/>
                <w:sz w:val="18"/>
                <w:szCs w:val="18"/>
              </w:rPr>
            </w:pPr>
          </w:p>
        </w:tc>
        <w:tc>
          <w:tcPr>
            <w:tcW w:w="90" w:type="dxa"/>
          </w:tcPr>
          <w:p w14:paraId="589149E5" w14:textId="77777777" w:rsidR="00F3495F" w:rsidRPr="00146F73" w:rsidRDefault="00F3495F" w:rsidP="0080762A">
            <w:pPr>
              <w:tabs>
                <w:tab w:val="decimal" w:pos="972"/>
              </w:tabs>
              <w:spacing w:line="230" w:lineRule="atLeast"/>
              <w:ind w:right="72"/>
              <w:rPr>
                <w:b/>
                <w:bCs/>
                <w:color w:val="000000"/>
                <w:sz w:val="18"/>
                <w:szCs w:val="18"/>
              </w:rPr>
            </w:pPr>
          </w:p>
        </w:tc>
        <w:tc>
          <w:tcPr>
            <w:tcW w:w="1078" w:type="dxa"/>
            <w:tcBorders>
              <w:top w:val="single" w:sz="4" w:space="0" w:color="auto"/>
            </w:tcBorders>
            <w:vAlign w:val="bottom"/>
          </w:tcPr>
          <w:p w14:paraId="58CCBB32" w14:textId="77777777" w:rsidR="00F3495F" w:rsidRPr="00146F73" w:rsidRDefault="00F3495F" w:rsidP="009D1F81">
            <w:pPr>
              <w:tabs>
                <w:tab w:val="decimal" w:pos="1150"/>
              </w:tabs>
              <w:spacing w:line="230" w:lineRule="atLeast"/>
              <w:ind w:right="30"/>
              <w:rPr>
                <w:b/>
                <w:bCs/>
                <w:color w:val="000000"/>
                <w:sz w:val="18"/>
                <w:szCs w:val="18"/>
              </w:rPr>
            </w:pPr>
          </w:p>
        </w:tc>
        <w:tc>
          <w:tcPr>
            <w:tcW w:w="90" w:type="dxa"/>
          </w:tcPr>
          <w:p w14:paraId="4136414F" w14:textId="77777777" w:rsidR="00F3495F" w:rsidRPr="00146F73" w:rsidRDefault="00F3495F" w:rsidP="0080762A">
            <w:pPr>
              <w:tabs>
                <w:tab w:val="decimal" w:pos="972"/>
              </w:tabs>
              <w:spacing w:line="230" w:lineRule="atLeast"/>
              <w:ind w:right="18"/>
              <w:rPr>
                <w:b/>
                <w:bCs/>
                <w:color w:val="000000"/>
                <w:sz w:val="18"/>
                <w:szCs w:val="18"/>
              </w:rPr>
            </w:pPr>
          </w:p>
        </w:tc>
        <w:tc>
          <w:tcPr>
            <w:tcW w:w="1158" w:type="dxa"/>
            <w:tcBorders>
              <w:top w:val="single" w:sz="4" w:space="0" w:color="auto"/>
            </w:tcBorders>
            <w:vAlign w:val="bottom"/>
          </w:tcPr>
          <w:p w14:paraId="59744CDD" w14:textId="77777777" w:rsidR="00F3495F" w:rsidRPr="00146F73" w:rsidRDefault="00F3495F" w:rsidP="00080BA8">
            <w:pPr>
              <w:tabs>
                <w:tab w:val="decimal" w:pos="1090"/>
              </w:tabs>
              <w:spacing w:line="230" w:lineRule="atLeast"/>
              <w:rPr>
                <w:b/>
                <w:bCs/>
                <w:color w:val="000000"/>
                <w:sz w:val="18"/>
                <w:szCs w:val="18"/>
              </w:rPr>
            </w:pPr>
          </w:p>
        </w:tc>
        <w:tc>
          <w:tcPr>
            <w:tcW w:w="82" w:type="dxa"/>
          </w:tcPr>
          <w:p w14:paraId="5DB599F8" w14:textId="77777777" w:rsidR="00F3495F" w:rsidRPr="00146F73" w:rsidRDefault="00F3495F" w:rsidP="0080762A">
            <w:pPr>
              <w:tabs>
                <w:tab w:val="decimal" w:pos="873"/>
              </w:tabs>
              <w:spacing w:line="230" w:lineRule="atLeast"/>
              <w:ind w:right="18"/>
              <w:rPr>
                <w:b/>
                <w:bCs/>
                <w:color w:val="000000"/>
                <w:sz w:val="18"/>
                <w:szCs w:val="18"/>
              </w:rPr>
            </w:pPr>
          </w:p>
        </w:tc>
        <w:tc>
          <w:tcPr>
            <w:tcW w:w="1090" w:type="dxa"/>
            <w:tcBorders>
              <w:top w:val="single" w:sz="4" w:space="0" w:color="auto"/>
            </w:tcBorders>
            <w:vAlign w:val="bottom"/>
          </w:tcPr>
          <w:p w14:paraId="1AE09736" w14:textId="77777777" w:rsidR="00F3495F" w:rsidRPr="00146F73" w:rsidRDefault="00F3495F" w:rsidP="009D1F81">
            <w:pPr>
              <w:tabs>
                <w:tab w:val="decimal" w:pos="1090"/>
              </w:tabs>
              <w:spacing w:line="230" w:lineRule="atLeast"/>
              <w:ind w:right="20"/>
              <w:rPr>
                <w:b/>
                <w:bCs/>
                <w:color w:val="000000"/>
                <w:sz w:val="18"/>
                <w:szCs w:val="18"/>
              </w:rPr>
            </w:pPr>
          </w:p>
        </w:tc>
        <w:tc>
          <w:tcPr>
            <w:tcW w:w="98" w:type="dxa"/>
          </w:tcPr>
          <w:p w14:paraId="3515BD79" w14:textId="77777777" w:rsidR="00F3495F" w:rsidRPr="00146F73" w:rsidRDefault="00F3495F" w:rsidP="0080762A">
            <w:pPr>
              <w:tabs>
                <w:tab w:val="decimal" w:pos="972"/>
              </w:tabs>
              <w:spacing w:line="230" w:lineRule="atLeast"/>
              <w:ind w:right="18"/>
              <w:rPr>
                <w:b/>
                <w:bCs/>
                <w:color w:val="000000"/>
                <w:sz w:val="18"/>
                <w:szCs w:val="18"/>
              </w:rPr>
            </w:pPr>
          </w:p>
        </w:tc>
        <w:tc>
          <w:tcPr>
            <w:tcW w:w="1072" w:type="dxa"/>
            <w:tcBorders>
              <w:top w:val="single" w:sz="4" w:space="0" w:color="auto"/>
            </w:tcBorders>
            <w:vAlign w:val="bottom"/>
          </w:tcPr>
          <w:p w14:paraId="1E12900B" w14:textId="77777777" w:rsidR="00F3495F" w:rsidRPr="00146F73" w:rsidRDefault="00F3495F" w:rsidP="009D1F81">
            <w:pPr>
              <w:tabs>
                <w:tab w:val="decimal" w:pos="1000"/>
              </w:tabs>
              <w:spacing w:line="230" w:lineRule="atLeast"/>
              <w:ind w:right="4"/>
              <w:rPr>
                <w:b/>
                <w:bCs/>
                <w:color w:val="000000"/>
                <w:sz w:val="18"/>
                <w:szCs w:val="18"/>
              </w:rPr>
            </w:pPr>
          </w:p>
        </w:tc>
        <w:tc>
          <w:tcPr>
            <w:tcW w:w="90" w:type="dxa"/>
          </w:tcPr>
          <w:p w14:paraId="492CBB9B" w14:textId="77777777" w:rsidR="00F3495F" w:rsidRPr="00146F73" w:rsidRDefault="00F3495F" w:rsidP="0080762A">
            <w:pPr>
              <w:tabs>
                <w:tab w:val="decimal" w:pos="900"/>
              </w:tabs>
              <w:spacing w:line="230" w:lineRule="atLeast"/>
              <w:rPr>
                <w:b/>
                <w:bCs/>
                <w:color w:val="000000"/>
                <w:sz w:val="18"/>
                <w:szCs w:val="18"/>
              </w:rPr>
            </w:pPr>
          </w:p>
        </w:tc>
        <w:tc>
          <w:tcPr>
            <w:tcW w:w="1074" w:type="dxa"/>
            <w:tcBorders>
              <w:top w:val="single" w:sz="4" w:space="0" w:color="auto"/>
            </w:tcBorders>
            <w:shd w:val="clear" w:color="auto" w:fill="auto"/>
            <w:vAlign w:val="bottom"/>
          </w:tcPr>
          <w:p w14:paraId="5425F955" w14:textId="77777777" w:rsidR="00F3495F" w:rsidRPr="00146F73" w:rsidRDefault="00F3495F" w:rsidP="00080BA8">
            <w:pPr>
              <w:tabs>
                <w:tab w:val="decimal" w:pos="1241"/>
              </w:tabs>
              <w:spacing w:line="230" w:lineRule="atLeast"/>
              <w:rPr>
                <w:color w:val="000000"/>
                <w:sz w:val="18"/>
                <w:szCs w:val="18"/>
              </w:rPr>
            </w:pPr>
          </w:p>
        </w:tc>
        <w:tc>
          <w:tcPr>
            <w:tcW w:w="78" w:type="dxa"/>
          </w:tcPr>
          <w:p w14:paraId="4FDB0B6B" w14:textId="77777777" w:rsidR="00F3495F" w:rsidRPr="00146F73" w:rsidRDefault="00F3495F" w:rsidP="0080762A">
            <w:pPr>
              <w:tabs>
                <w:tab w:val="decimal" w:pos="864"/>
                <w:tab w:val="decimal" w:pos="1422"/>
              </w:tabs>
              <w:spacing w:line="230" w:lineRule="atLeast"/>
              <w:rPr>
                <w:b/>
                <w:bCs/>
                <w:color w:val="000000"/>
                <w:sz w:val="18"/>
                <w:szCs w:val="18"/>
              </w:rPr>
            </w:pPr>
          </w:p>
        </w:tc>
        <w:tc>
          <w:tcPr>
            <w:tcW w:w="1362" w:type="dxa"/>
            <w:gridSpan w:val="2"/>
            <w:tcBorders>
              <w:top w:val="single" w:sz="4" w:space="0" w:color="auto"/>
            </w:tcBorders>
          </w:tcPr>
          <w:p w14:paraId="2151E409" w14:textId="45668DB0" w:rsidR="00F3495F" w:rsidRPr="00146F73" w:rsidRDefault="00F3495F" w:rsidP="0080762A">
            <w:pPr>
              <w:tabs>
                <w:tab w:val="decimal" w:pos="864"/>
                <w:tab w:val="decimal" w:pos="1422"/>
              </w:tabs>
              <w:spacing w:line="230" w:lineRule="atLeast"/>
              <w:rPr>
                <w:b/>
                <w:bCs/>
                <w:color w:val="000000"/>
                <w:sz w:val="18"/>
                <w:szCs w:val="18"/>
              </w:rPr>
            </w:pPr>
          </w:p>
        </w:tc>
        <w:tc>
          <w:tcPr>
            <w:tcW w:w="78" w:type="dxa"/>
          </w:tcPr>
          <w:p w14:paraId="5DA5F0C7" w14:textId="77777777" w:rsidR="00F3495F" w:rsidRPr="00146F73" w:rsidRDefault="00F3495F" w:rsidP="0080762A">
            <w:pPr>
              <w:tabs>
                <w:tab w:val="decimal" w:pos="864"/>
                <w:tab w:val="decimal" w:pos="1422"/>
              </w:tabs>
              <w:spacing w:line="230" w:lineRule="atLeast"/>
              <w:rPr>
                <w:b/>
                <w:bCs/>
                <w:color w:val="000000"/>
                <w:sz w:val="18"/>
                <w:szCs w:val="18"/>
              </w:rPr>
            </w:pPr>
          </w:p>
        </w:tc>
        <w:tc>
          <w:tcPr>
            <w:tcW w:w="1002" w:type="dxa"/>
            <w:gridSpan w:val="3"/>
          </w:tcPr>
          <w:p w14:paraId="4212F562" w14:textId="77777777" w:rsidR="00F3495F" w:rsidRPr="00146F73" w:rsidRDefault="00F3495F" w:rsidP="0080762A">
            <w:pPr>
              <w:tabs>
                <w:tab w:val="decimal" w:pos="864"/>
                <w:tab w:val="decimal" w:pos="1422"/>
              </w:tabs>
              <w:spacing w:line="230" w:lineRule="atLeast"/>
              <w:rPr>
                <w:b/>
                <w:bCs/>
                <w:color w:val="000000"/>
                <w:sz w:val="18"/>
                <w:szCs w:val="18"/>
              </w:rPr>
            </w:pPr>
          </w:p>
        </w:tc>
        <w:tc>
          <w:tcPr>
            <w:tcW w:w="78" w:type="dxa"/>
          </w:tcPr>
          <w:p w14:paraId="052491E6" w14:textId="77777777" w:rsidR="00F3495F" w:rsidRPr="00146F73" w:rsidRDefault="00F3495F" w:rsidP="0080762A">
            <w:pPr>
              <w:tabs>
                <w:tab w:val="decimal" w:pos="864"/>
                <w:tab w:val="decimal" w:pos="1422"/>
              </w:tabs>
              <w:spacing w:line="230" w:lineRule="atLeast"/>
              <w:rPr>
                <w:b/>
                <w:bCs/>
                <w:color w:val="000000"/>
                <w:sz w:val="18"/>
                <w:szCs w:val="18"/>
              </w:rPr>
            </w:pPr>
          </w:p>
        </w:tc>
        <w:tc>
          <w:tcPr>
            <w:tcW w:w="909" w:type="dxa"/>
            <w:gridSpan w:val="2"/>
            <w:shd w:val="clear" w:color="auto" w:fill="auto"/>
            <w:vAlign w:val="bottom"/>
          </w:tcPr>
          <w:p w14:paraId="6C5C8A70" w14:textId="346AED76" w:rsidR="00F3495F" w:rsidRPr="00146F73" w:rsidRDefault="00F3495F" w:rsidP="0080762A">
            <w:pPr>
              <w:tabs>
                <w:tab w:val="decimal" w:pos="864"/>
                <w:tab w:val="decimal" w:pos="1422"/>
              </w:tabs>
              <w:spacing w:line="230" w:lineRule="atLeast"/>
              <w:rPr>
                <w:b/>
                <w:bCs/>
                <w:color w:val="000000"/>
                <w:sz w:val="18"/>
                <w:szCs w:val="18"/>
              </w:rPr>
            </w:pPr>
          </w:p>
        </w:tc>
      </w:tr>
      <w:tr w:rsidR="00C53F3C" w:rsidRPr="00146F73" w14:paraId="5686BA9A" w14:textId="77777777" w:rsidTr="00335292">
        <w:trPr>
          <w:gridAfter w:val="1"/>
          <w:wAfter w:w="17" w:type="dxa"/>
        </w:trPr>
        <w:tc>
          <w:tcPr>
            <w:tcW w:w="1974" w:type="dxa"/>
            <w:shd w:val="clear" w:color="auto" w:fill="auto"/>
          </w:tcPr>
          <w:p w14:paraId="70D87294" w14:textId="40CF4133" w:rsidR="00C53F3C" w:rsidRPr="00146F73" w:rsidRDefault="00C53F3C" w:rsidP="00C53F3C">
            <w:pPr>
              <w:pStyle w:val="acctfourfigures"/>
              <w:spacing w:line="230" w:lineRule="atLeast"/>
              <w:ind w:left="191" w:right="-198" w:hanging="180"/>
              <w:rPr>
                <w:sz w:val="18"/>
                <w:szCs w:val="18"/>
              </w:rPr>
            </w:pPr>
            <w:r w:rsidRPr="00146F73">
              <w:rPr>
                <w:sz w:val="18"/>
                <w:szCs w:val="18"/>
              </w:rPr>
              <w:t xml:space="preserve">Profit (loss) allocated to </w:t>
            </w:r>
          </w:p>
          <w:p w14:paraId="3AB08443" w14:textId="77777777" w:rsidR="00C53F3C" w:rsidRPr="00146F73" w:rsidRDefault="00C53F3C" w:rsidP="00C53F3C">
            <w:pPr>
              <w:pStyle w:val="acctfourfigures"/>
              <w:spacing w:line="230" w:lineRule="atLeast"/>
              <w:ind w:left="191" w:right="-198" w:hanging="180"/>
              <w:rPr>
                <w:sz w:val="18"/>
                <w:szCs w:val="18"/>
              </w:rPr>
            </w:pPr>
            <w:r w:rsidRPr="00146F73">
              <w:rPr>
                <w:sz w:val="18"/>
                <w:szCs w:val="18"/>
              </w:rPr>
              <w:t xml:space="preserve">   non-controlling interest</w:t>
            </w:r>
          </w:p>
        </w:tc>
        <w:tc>
          <w:tcPr>
            <w:tcW w:w="1002" w:type="dxa"/>
            <w:tcBorders>
              <w:bottom w:val="double" w:sz="4" w:space="0" w:color="auto"/>
            </w:tcBorders>
            <w:shd w:val="clear" w:color="auto" w:fill="auto"/>
            <w:vAlign w:val="bottom"/>
          </w:tcPr>
          <w:p w14:paraId="20CED8C8" w14:textId="347911E0" w:rsidR="00C53F3C" w:rsidRPr="00146F73" w:rsidRDefault="00C53F3C" w:rsidP="003F2892">
            <w:pPr>
              <w:tabs>
                <w:tab w:val="decimal" w:pos="863"/>
              </w:tabs>
              <w:spacing w:line="230" w:lineRule="atLeast"/>
              <w:rPr>
                <w:color w:val="000000"/>
                <w:sz w:val="18"/>
                <w:szCs w:val="18"/>
              </w:rPr>
            </w:pPr>
            <w:r w:rsidRPr="00146F73">
              <w:rPr>
                <w:color w:val="000000"/>
                <w:sz w:val="18"/>
                <w:szCs w:val="18"/>
              </w:rPr>
              <w:t>(4,463)</w:t>
            </w:r>
          </w:p>
        </w:tc>
        <w:tc>
          <w:tcPr>
            <w:tcW w:w="78" w:type="dxa"/>
          </w:tcPr>
          <w:p w14:paraId="3A5F2D59" w14:textId="77777777" w:rsidR="00C53F3C" w:rsidRPr="00146F73" w:rsidRDefault="00C53F3C" w:rsidP="00C53F3C">
            <w:pPr>
              <w:tabs>
                <w:tab w:val="decimal" w:pos="1044"/>
              </w:tabs>
              <w:spacing w:line="230" w:lineRule="atLeast"/>
              <w:ind w:right="72"/>
              <w:rPr>
                <w:color w:val="000000"/>
                <w:sz w:val="18"/>
                <w:szCs w:val="18"/>
              </w:rPr>
            </w:pPr>
          </w:p>
        </w:tc>
        <w:tc>
          <w:tcPr>
            <w:tcW w:w="1098" w:type="dxa"/>
            <w:tcBorders>
              <w:bottom w:val="double" w:sz="4" w:space="0" w:color="auto"/>
            </w:tcBorders>
            <w:shd w:val="clear" w:color="auto" w:fill="auto"/>
            <w:vAlign w:val="bottom"/>
          </w:tcPr>
          <w:p w14:paraId="705B8E1D" w14:textId="20EBADD7" w:rsidR="00C53F3C" w:rsidRPr="00146F73" w:rsidRDefault="00C53F3C" w:rsidP="003F2892">
            <w:pPr>
              <w:tabs>
                <w:tab w:val="decimal" w:pos="968"/>
              </w:tabs>
              <w:spacing w:line="230" w:lineRule="atLeast"/>
              <w:rPr>
                <w:color w:val="000000"/>
                <w:sz w:val="18"/>
                <w:szCs w:val="18"/>
              </w:rPr>
            </w:pPr>
            <w:r w:rsidRPr="00146F73">
              <w:rPr>
                <w:color w:val="000000"/>
                <w:sz w:val="18"/>
                <w:szCs w:val="18"/>
              </w:rPr>
              <w:t>(74)</w:t>
            </w:r>
          </w:p>
        </w:tc>
        <w:tc>
          <w:tcPr>
            <w:tcW w:w="82" w:type="dxa"/>
          </w:tcPr>
          <w:p w14:paraId="0367E620" w14:textId="77777777" w:rsidR="00C53F3C" w:rsidRPr="00146F73" w:rsidRDefault="00C53F3C" w:rsidP="00C53F3C">
            <w:pPr>
              <w:tabs>
                <w:tab w:val="decimal" w:pos="1062"/>
              </w:tabs>
              <w:spacing w:line="230" w:lineRule="atLeast"/>
              <w:ind w:right="58"/>
              <w:rPr>
                <w:color w:val="000000"/>
                <w:sz w:val="18"/>
                <w:szCs w:val="18"/>
              </w:rPr>
            </w:pPr>
          </w:p>
        </w:tc>
        <w:tc>
          <w:tcPr>
            <w:tcW w:w="913" w:type="dxa"/>
            <w:tcBorders>
              <w:bottom w:val="double" w:sz="4" w:space="0" w:color="auto"/>
            </w:tcBorders>
            <w:shd w:val="clear" w:color="auto" w:fill="auto"/>
            <w:vAlign w:val="bottom"/>
          </w:tcPr>
          <w:p w14:paraId="43F40934" w14:textId="3F49C524" w:rsidR="00C53F3C" w:rsidRPr="00146F73" w:rsidRDefault="00C53F3C" w:rsidP="003F2892">
            <w:pPr>
              <w:tabs>
                <w:tab w:val="decimal" w:pos="789"/>
              </w:tabs>
              <w:spacing w:line="230" w:lineRule="atLeast"/>
              <w:ind w:right="-21"/>
              <w:rPr>
                <w:color w:val="000000"/>
                <w:sz w:val="18"/>
                <w:szCs w:val="18"/>
              </w:rPr>
            </w:pPr>
            <w:r w:rsidRPr="00146F73">
              <w:rPr>
                <w:color w:val="000000"/>
                <w:sz w:val="18"/>
                <w:szCs w:val="18"/>
              </w:rPr>
              <w:t>(20,797)</w:t>
            </w:r>
          </w:p>
        </w:tc>
        <w:tc>
          <w:tcPr>
            <w:tcW w:w="90" w:type="dxa"/>
          </w:tcPr>
          <w:p w14:paraId="0411F6D9" w14:textId="77777777" w:rsidR="00C53F3C" w:rsidRPr="00146F73" w:rsidRDefault="00C53F3C" w:rsidP="00C53F3C">
            <w:pPr>
              <w:tabs>
                <w:tab w:val="decimal" w:pos="972"/>
              </w:tabs>
              <w:spacing w:line="230" w:lineRule="atLeast"/>
              <w:ind w:right="72"/>
              <w:rPr>
                <w:color w:val="000000"/>
                <w:sz w:val="18"/>
                <w:szCs w:val="18"/>
              </w:rPr>
            </w:pPr>
          </w:p>
        </w:tc>
        <w:tc>
          <w:tcPr>
            <w:tcW w:w="1078" w:type="dxa"/>
            <w:tcBorders>
              <w:bottom w:val="double" w:sz="4" w:space="0" w:color="auto"/>
            </w:tcBorders>
            <w:vAlign w:val="bottom"/>
          </w:tcPr>
          <w:p w14:paraId="403785F9" w14:textId="638B4210" w:rsidR="00C53F3C" w:rsidRPr="00146F73" w:rsidRDefault="00C53F3C" w:rsidP="003F2892">
            <w:pPr>
              <w:tabs>
                <w:tab w:val="decimal" w:pos="866"/>
              </w:tabs>
              <w:spacing w:line="230" w:lineRule="atLeast"/>
              <w:ind w:right="-25"/>
              <w:rPr>
                <w:color w:val="000000"/>
                <w:sz w:val="18"/>
                <w:szCs w:val="18"/>
              </w:rPr>
            </w:pPr>
            <w:r w:rsidRPr="00146F73">
              <w:rPr>
                <w:color w:val="000000"/>
                <w:sz w:val="18"/>
                <w:szCs w:val="18"/>
              </w:rPr>
              <w:t>(3,977)</w:t>
            </w:r>
          </w:p>
        </w:tc>
        <w:tc>
          <w:tcPr>
            <w:tcW w:w="90" w:type="dxa"/>
          </w:tcPr>
          <w:p w14:paraId="2D1B8291" w14:textId="77777777" w:rsidR="00C53F3C" w:rsidRPr="00146F73" w:rsidRDefault="00C53F3C" w:rsidP="00C53F3C">
            <w:pPr>
              <w:tabs>
                <w:tab w:val="decimal" w:pos="972"/>
              </w:tabs>
              <w:spacing w:line="230" w:lineRule="atLeast"/>
              <w:ind w:right="72"/>
              <w:rPr>
                <w:color w:val="000000"/>
                <w:sz w:val="18"/>
                <w:szCs w:val="18"/>
              </w:rPr>
            </w:pPr>
          </w:p>
        </w:tc>
        <w:tc>
          <w:tcPr>
            <w:tcW w:w="1158" w:type="dxa"/>
            <w:tcBorders>
              <w:bottom w:val="double" w:sz="4" w:space="0" w:color="auto"/>
            </w:tcBorders>
            <w:vAlign w:val="bottom"/>
          </w:tcPr>
          <w:p w14:paraId="136CB7BD" w14:textId="6BD8BA0F" w:rsidR="00C53F3C" w:rsidRPr="00146F73" w:rsidRDefault="00C53F3C" w:rsidP="00335292">
            <w:pPr>
              <w:tabs>
                <w:tab w:val="decimal" w:pos="1035"/>
              </w:tabs>
              <w:spacing w:line="230" w:lineRule="atLeast"/>
              <w:ind w:right="-60"/>
              <w:rPr>
                <w:color w:val="000000"/>
                <w:sz w:val="18"/>
                <w:szCs w:val="18"/>
              </w:rPr>
            </w:pPr>
            <w:r w:rsidRPr="00146F73">
              <w:rPr>
                <w:color w:val="000000"/>
                <w:sz w:val="18"/>
                <w:szCs w:val="18"/>
              </w:rPr>
              <w:t>331,133</w:t>
            </w:r>
          </w:p>
        </w:tc>
        <w:tc>
          <w:tcPr>
            <w:tcW w:w="82" w:type="dxa"/>
          </w:tcPr>
          <w:p w14:paraId="4CD196F1" w14:textId="77777777" w:rsidR="00C53F3C" w:rsidRPr="00146F73" w:rsidRDefault="00C53F3C" w:rsidP="00C53F3C">
            <w:pPr>
              <w:tabs>
                <w:tab w:val="decimal" w:pos="873"/>
              </w:tabs>
              <w:spacing w:line="230" w:lineRule="atLeast"/>
              <w:ind w:right="72"/>
              <w:rPr>
                <w:color w:val="000000"/>
                <w:sz w:val="18"/>
                <w:szCs w:val="18"/>
              </w:rPr>
            </w:pPr>
          </w:p>
        </w:tc>
        <w:tc>
          <w:tcPr>
            <w:tcW w:w="1090" w:type="dxa"/>
            <w:tcBorders>
              <w:bottom w:val="double" w:sz="4" w:space="0" w:color="auto"/>
            </w:tcBorders>
            <w:vAlign w:val="bottom"/>
          </w:tcPr>
          <w:p w14:paraId="1F9867C1" w14:textId="6A0B7F5F" w:rsidR="00C53F3C" w:rsidRPr="00146F73" w:rsidRDefault="00C53F3C" w:rsidP="00DF3FD1">
            <w:pPr>
              <w:tabs>
                <w:tab w:val="decimal" w:pos="883"/>
              </w:tabs>
              <w:spacing w:line="230" w:lineRule="atLeast"/>
              <w:ind w:right="20"/>
              <w:rPr>
                <w:color w:val="000000"/>
                <w:sz w:val="18"/>
                <w:szCs w:val="18"/>
              </w:rPr>
            </w:pPr>
            <w:r w:rsidRPr="00146F73">
              <w:rPr>
                <w:color w:val="000000"/>
                <w:sz w:val="18"/>
                <w:szCs w:val="18"/>
              </w:rPr>
              <w:t>(11,284)</w:t>
            </w:r>
          </w:p>
        </w:tc>
        <w:tc>
          <w:tcPr>
            <w:tcW w:w="98" w:type="dxa"/>
          </w:tcPr>
          <w:p w14:paraId="34D1268A" w14:textId="77777777" w:rsidR="00C53F3C" w:rsidRPr="00146F73" w:rsidRDefault="00C53F3C" w:rsidP="00C53F3C">
            <w:pPr>
              <w:tabs>
                <w:tab w:val="decimal" w:pos="972"/>
              </w:tabs>
              <w:spacing w:line="230" w:lineRule="atLeast"/>
              <w:ind w:right="18"/>
              <w:rPr>
                <w:color w:val="000000"/>
                <w:sz w:val="18"/>
                <w:szCs w:val="18"/>
              </w:rPr>
            </w:pPr>
          </w:p>
        </w:tc>
        <w:tc>
          <w:tcPr>
            <w:tcW w:w="1072" w:type="dxa"/>
            <w:tcBorders>
              <w:bottom w:val="double" w:sz="4" w:space="0" w:color="auto"/>
            </w:tcBorders>
            <w:vAlign w:val="bottom"/>
          </w:tcPr>
          <w:p w14:paraId="56C0444A" w14:textId="7E7AF11B" w:rsidR="00C53F3C" w:rsidRPr="00146F73" w:rsidRDefault="00C53F3C" w:rsidP="00C359FD">
            <w:pPr>
              <w:tabs>
                <w:tab w:val="decimal" w:pos="885"/>
              </w:tabs>
              <w:spacing w:line="230" w:lineRule="atLeast"/>
              <w:ind w:right="4"/>
              <w:rPr>
                <w:color w:val="000000"/>
                <w:sz w:val="18"/>
                <w:szCs w:val="18"/>
              </w:rPr>
            </w:pPr>
            <w:r w:rsidRPr="00146F73">
              <w:rPr>
                <w:color w:val="000000"/>
                <w:sz w:val="18"/>
                <w:szCs w:val="18"/>
              </w:rPr>
              <w:t>(28,677)</w:t>
            </w:r>
          </w:p>
        </w:tc>
        <w:tc>
          <w:tcPr>
            <w:tcW w:w="90" w:type="dxa"/>
          </w:tcPr>
          <w:p w14:paraId="2908A1A7" w14:textId="77777777" w:rsidR="00C53F3C" w:rsidRPr="00146F73" w:rsidRDefault="00C53F3C" w:rsidP="00C53F3C">
            <w:pPr>
              <w:tabs>
                <w:tab w:val="decimal" w:pos="864"/>
              </w:tabs>
              <w:spacing w:line="230" w:lineRule="atLeast"/>
              <w:rPr>
                <w:color w:val="000000"/>
                <w:sz w:val="18"/>
                <w:szCs w:val="18"/>
              </w:rPr>
            </w:pPr>
          </w:p>
        </w:tc>
        <w:tc>
          <w:tcPr>
            <w:tcW w:w="1074" w:type="dxa"/>
            <w:tcBorders>
              <w:bottom w:val="double" w:sz="4" w:space="0" w:color="auto"/>
            </w:tcBorders>
            <w:shd w:val="clear" w:color="auto" w:fill="auto"/>
          </w:tcPr>
          <w:p w14:paraId="3397A9DF" w14:textId="77777777" w:rsidR="00C53F3C" w:rsidRPr="00146F73" w:rsidRDefault="00C53F3C" w:rsidP="00DF3FD1">
            <w:pPr>
              <w:tabs>
                <w:tab w:val="decimal" w:pos="1176"/>
              </w:tabs>
              <w:spacing w:line="230" w:lineRule="atLeast"/>
              <w:ind w:right="-25"/>
              <w:jc w:val="both"/>
              <w:rPr>
                <w:color w:val="000000"/>
                <w:sz w:val="18"/>
                <w:szCs w:val="18"/>
              </w:rPr>
            </w:pPr>
          </w:p>
          <w:p w14:paraId="4B2E442E" w14:textId="5C5CA414" w:rsidR="00C53F3C" w:rsidRPr="00146F73" w:rsidRDefault="00C53F3C" w:rsidP="00335292">
            <w:pPr>
              <w:tabs>
                <w:tab w:val="decimal" w:pos="960"/>
              </w:tabs>
              <w:spacing w:line="230" w:lineRule="atLeast"/>
              <w:ind w:right="-25"/>
              <w:jc w:val="both"/>
              <w:rPr>
                <w:color w:val="000000"/>
                <w:sz w:val="18"/>
                <w:szCs w:val="18"/>
              </w:rPr>
            </w:pPr>
            <w:r w:rsidRPr="00146F73">
              <w:rPr>
                <w:color w:val="000000"/>
                <w:sz w:val="18"/>
                <w:szCs w:val="18"/>
              </w:rPr>
              <w:t>(7,860)</w:t>
            </w:r>
          </w:p>
        </w:tc>
        <w:tc>
          <w:tcPr>
            <w:tcW w:w="78" w:type="dxa"/>
          </w:tcPr>
          <w:p w14:paraId="48FA819C" w14:textId="77777777" w:rsidR="00C53F3C" w:rsidRPr="00146F73" w:rsidRDefault="00C53F3C" w:rsidP="00C53F3C">
            <w:pPr>
              <w:tabs>
                <w:tab w:val="decimal" w:pos="864"/>
              </w:tabs>
              <w:spacing w:line="230" w:lineRule="atLeast"/>
              <w:rPr>
                <w:b/>
                <w:bCs/>
                <w:color w:val="000000"/>
                <w:sz w:val="18"/>
                <w:szCs w:val="18"/>
              </w:rPr>
            </w:pPr>
          </w:p>
        </w:tc>
        <w:tc>
          <w:tcPr>
            <w:tcW w:w="1362" w:type="dxa"/>
            <w:gridSpan w:val="2"/>
            <w:tcBorders>
              <w:bottom w:val="double" w:sz="4" w:space="0" w:color="auto"/>
            </w:tcBorders>
          </w:tcPr>
          <w:p w14:paraId="3386568F" w14:textId="77777777" w:rsidR="00C53F3C" w:rsidRPr="00146F73" w:rsidRDefault="00C53F3C" w:rsidP="00335292">
            <w:pPr>
              <w:tabs>
                <w:tab w:val="decimal" w:pos="1155"/>
              </w:tabs>
              <w:spacing w:line="230" w:lineRule="atLeast"/>
              <w:ind w:right="-18"/>
              <w:jc w:val="both"/>
              <w:rPr>
                <w:color w:val="000000"/>
                <w:sz w:val="18"/>
                <w:szCs w:val="18"/>
              </w:rPr>
            </w:pPr>
          </w:p>
          <w:p w14:paraId="5CE5E042" w14:textId="740FAAEE" w:rsidR="00C53F3C" w:rsidRPr="00146F73" w:rsidRDefault="00C53F3C" w:rsidP="00335292">
            <w:pPr>
              <w:tabs>
                <w:tab w:val="decimal" w:pos="1155"/>
              </w:tabs>
              <w:spacing w:line="230" w:lineRule="atLeast"/>
              <w:ind w:right="-18"/>
              <w:jc w:val="both"/>
              <w:rPr>
                <w:color w:val="000000"/>
                <w:sz w:val="18"/>
                <w:szCs w:val="18"/>
              </w:rPr>
            </w:pPr>
            <w:r w:rsidRPr="00146F73">
              <w:rPr>
                <w:color w:val="000000"/>
                <w:sz w:val="18"/>
                <w:szCs w:val="18"/>
              </w:rPr>
              <w:t>(</w:t>
            </w:r>
            <w:r w:rsidR="005B60A4" w:rsidRPr="00146F73">
              <w:rPr>
                <w:color w:val="000000"/>
                <w:sz w:val="18"/>
                <w:szCs w:val="18"/>
              </w:rPr>
              <w:t>11,610</w:t>
            </w:r>
            <w:r w:rsidRPr="00146F73">
              <w:rPr>
                <w:color w:val="000000"/>
                <w:sz w:val="18"/>
                <w:szCs w:val="18"/>
              </w:rPr>
              <w:t>)</w:t>
            </w:r>
          </w:p>
        </w:tc>
        <w:tc>
          <w:tcPr>
            <w:tcW w:w="78" w:type="dxa"/>
          </w:tcPr>
          <w:p w14:paraId="20E3926D" w14:textId="77777777" w:rsidR="00C53F3C" w:rsidRPr="00146F73" w:rsidRDefault="00C53F3C" w:rsidP="00C53F3C">
            <w:pPr>
              <w:tabs>
                <w:tab w:val="decimal" w:pos="890"/>
              </w:tabs>
              <w:spacing w:line="230" w:lineRule="atLeast"/>
              <w:rPr>
                <w:color w:val="000000"/>
                <w:sz w:val="18"/>
                <w:szCs w:val="18"/>
              </w:rPr>
            </w:pPr>
          </w:p>
        </w:tc>
        <w:tc>
          <w:tcPr>
            <w:tcW w:w="1002" w:type="dxa"/>
            <w:gridSpan w:val="3"/>
            <w:tcBorders>
              <w:bottom w:val="double" w:sz="4" w:space="0" w:color="auto"/>
            </w:tcBorders>
          </w:tcPr>
          <w:p w14:paraId="709C8F97" w14:textId="77777777" w:rsidR="00C53F3C" w:rsidRPr="00146F73" w:rsidRDefault="00C53F3C" w:rsidP="00C359FD">
            <w:pPr>
              <w:tabs>
                <w:tab w:val="decimal" w:pos="794"/>
              </w:tabs>
              <w:spacing w:line="230" w:lineRule="atLeast"/>
              <w:rPr>
                <w:color w:val="000000"/>
                <w:sz w:val="18"/>
                <w:szCs w:val="18"/>
              </w:rPr>
            </w:pPr>
          </w:p>
          <w:p w14:paraId="01BC7F46" w14:textId="679AE172" w:rsidR="00C53F3C" w:rsidRPr="00146F73" w:rsidRDefault="00C53F3C" w:rsidP="00C359FD">
            <w:pPr>
              <w:tabs>
                <w:tab w:val="decimal" w:pos="794"/>
              </w:tabs>
              <w:spacing w:line="230" w:lineRule="atLeast"/>
              <w:rPr>
                <w:color w:val="000000"/>
                <w:sz w:val="18"/>
                <w:szCs w:val="18"/>
              </w:rPr>
            </w:pPr>
            <w:r w:rsidRPr="00146F73">
              <w:rPr>
                <w:color w:val="000000"/>
                <w:sz w:val="18"/>
                <w:szCs w:val="18"/>
              </w:rPr>
              <w:t>(</w:t>
            </w:r>
            <w:r w:rsidR="005B60A4" w:rsidRPr="00146F73">
              <w:rPr>
                <w:color w:val="000000"/>
                <w:sz w:val="18"/>
                <w:szCs w:val="18"/>
              </w:rPr>
              <w:t>21,203</w:t>
            </w:r>
            <w:r w:rsidRPr="00146F73">
              <w:rPr>
                <w:color w:val="000000"/>
                <w:sz w:val="18"/>
                <w:szCs w:val="18"/>
              </w:rPr>
              <w:t>)</w:t>
            </w:r>
          </w:p>
        </w:tc>
        <w:tc>
          <w:tcPr>
            <w:tcW w:w="78" w:type="dxa"/>
          </w:tcPr>
          <w:p w14:paraId="20E0C7EB" w14:textId="77777777" w:rsidR="00C53F3C" w:rsidRPr="00146F73" w:rsidRDefault="00C53F3C" w:rsidP="00C53F3C">
            <w:pPr>
              <w:tabs>
                <w:tab w:val="decimal" w:pos="890"/>
              </w:tabs>
              <w:spacing w:line="230" w:lineRule="atLeast"/>
              <w:rPr>
                <w:b/>
                <w:bCs/>
                <w:color w:val="000000"/>
                <w:sz w:val="18"/>
                <w:szCs w:val="18"/>
              </w:rPr>
            </w:pPr>
          </w:p>
        </w:tc>
        <w:tc>
          <w:tcPr>
            <w:tcW w:w="909" w:type="dxa"/>
            <w:gridSpan w:val="2"/>
            <w:tcBorders>
              <w:bottom w:val="double" w:sz="4" w:space="0" w:color="auto"/>
            </w:tcBorders>
            <w:shd w:val="clear" w:color="auto" w:fill="auto"/>
            <w:vAlign w:val="bottom"/>
          </w:tcPr>
          <w:p w14:paraId="4D4B22E6" w14:textId="0D6CC57B" w:rsidR="00C53F3C" w:rsidRPr="00146F73" w:rsidRDefault="00C53F3C" w:rsidP="00C359FD">
            <w:pPr>
              <w:tabs>
                <w:tab w:val="decimal" w:pos="729"/>
              </w:tabs>
              <w:spacing w:line="230" w:lineRule="atLeast"/>
              <w:rPr>
                <w:b/>
                <w:bCs/>
                <w:color w:val="000000"/>
                <w:sz w:val="18"/>
                <w:szCs w:val="18"/>
              </w:rPr>
            </w:pPr>
            <w:r w:rsidRPr="00146F73">
              <w:rPr>
                <w:b/>
                <w:bCs/>
                <w:color w:val="000000"/>
                <w:sz w:val="18"/>
                <w:szCs w:val="18"/>
              </w:rPr>
              <w:t>221,188</w:t>
            </w:r>
          </w:p>
        </w:tc>
      </w:tr>
      <w:tr w:rsidR="00F51765" w:rsidRPr="00146F73" w14:paraId="5EDF79B2" w14:textId="77777777" w:rsidTr="00335292">
        <w:trPr>
          <w:gridAfter w:val="1"/>
          <w:wAfter w:w="17" w:type="dxa"/>
        </w:trPr>
        <w:tc>
          <w:tcPr>
            <w:tcW w:w="1974" w:type="dxa"/>
            <w:shd w:val="clear" w:color="auto" w:fill="auto"/>
          </w:tcPr>
          <w:p w14:paraId="7D4BA7FA" w14:textId="3F34AE50" w:rsidR="00F51765" w:rsidRPr="00146F73" w:rsidRDefault="00F51765" w:rsidP="006B366C">
            <w:pPr>
              <w:pStyle w:val="acctfourfigures"/>
              <w:spacing w:line="230" w:lineRule="atLeast"/>
              <w:ind w:left="191" w:hanging="180"/>
              <w:rPr>
                <w:sz w:val="18"/>
                <w:szCs w:val="18"/>
              </w:rPr>
            </w:pPr>
            <w:r w:rsidRPr="00146F73">
              <w:rPr>
                <w:sz w:val="18"/>
                <w:szCs w:val="18"/>
              </w:rPr>
              <w:t>Other comprehensive income allocated to non-controlling interest</w:t>
            </w:r>
          </w:p>
        </w:tc>
        <w:tc>
          <w:tcPr>
            <w:tcW w:w="1002" w:type="dxa"/>
            <w:tcBorders>
              <w:bottom w:val="double" w:sz="4" w:space="0" w:color="auto"/>
            </w:tcBorders>
            <w:shd w:val="clear" w:color="auto" w:fill="auto"/>
            <w:vAlign w:val="bottom"/>
          </w:tcPr>
          <w:p w14:paraId="5A7815BC" w14:textId="5FA638E5" w:rsidR="00F51765" w:rsidRPr="00146F73" w:rsidRDefault="00F51765" w:rsidP="003F2892">
            <w:pPr>
              <w:tabs>
                <w:tab w:val="decimal" w:pos="876"/>
              </w:tabs>
              <w:spacing w:line="230" w:lineRule="atLeast"/>
              <w:ind w:right="-21"/>
              <w:rPr>
                <w:color w:val="000000"/>
                <w:sz w:val="18"/>
                <w:szCs w:val="18"/>
              </w:rPr>
            </w:pPr>
            <w:r w:rsidRPr="00146F73">
              <w:rPr>
                <w:color w:val="000000"/>
                <w:sz w:val="18"/>
                <w:szCs w:val="18"/>
              </w:rPr>
              <w:t>11,986</w:t>
            </w:r>
          </w:p>
        </w:tc>
        <w:tc>
          <w:tcPr>
            <w:tcW w:w="78" w:type="dxa"/>
          </w:tcPr>
          <w:p w14:paraId="4BE6A723" w14:textId="77777777" w:rsidR="00F51765" w:rsidRPr="00146F73" w:rsidRDefault="00F51765" w:rsidP="00C53F3C">
            <w:pPr>
              <w:tabs>
                <w:tab w:val="decimal" w:pos="792"/>
              </w:tabs>
              <w:spacing w:line="230" w:lineRule="atLeast"/>
              <w:ind w:right="72"/>
              <w:rPr>
                <w:color w:val="000000"/>
                <w:sz w:val="18"/>
                <w:szCs w:val="18"/>
              </w:rPr>
            </w:pPr>
          </w:p>
        </w:tc>
        <w:tc>
          <w:tcPr>
            <w:tcW w:w="1098" w:type="dxa"/>
            <w:tcBorders>
              <w:bottom w:val="double" w:sz="4" w:space="0" w:color="auto"/>
            </w:tcBorders>
            <w:shd w:val="clear" w:color="auto" w:fill="auto"/>
            <w:vAlign w:val="bottom"/>
          </w:tcPr>
          <w:p w14:paraId="6AA6BB62" w14:textId="06E1946B" w:rsidR="00F51765" w:rsidRPr="00146F73" w:rsidRDefault="00F51765" w:rsidP="00A3531B">
            <w:pPr>
              <w:tabs>
                <w:tab w:val="decimal" w:pos="643"/>
              </w:tabs>
              <w:spacing w:line="230" w:lineRule="atLeast"/>
              <w:rPr>
                <w:color w:val="000000"/>
                <w:sz w:val="18"/>
                <w:szCs w:val="18"/>
              </w:rPr>
            </w:pPr>
            <w:r w:rsidRPr="00146F73">
              <w:rPr>
                <w:color w:val="000000"/>
                <w:sz w:val="18"/>
                <w:szCs w:val="18"/>
              </w:rPr>
              <w:t>-</w:t>
            </w:r>
          </w:p>
        </w:tc>
        <w:tc>
          <w:tcPr>
            <w:tcW w:w="82" w:type="dxa"/>
          </w:tcPr>
          <w:p w14:paraId="196F9E5B" w14:textId="77777777" w:rsidR="00F51765" w:rsidRPr="00146F73" w:rsidRDefault="00F51765" w:rsidP="00C53F3C">
            <w:pPr>
              <w:tabs>
                <w:tab w:val="decimal" w:pos="1062"/>
              </w:tabs>
              <w:spacing w:line="230" w:lineRule="atLeast"/>
              <w:ind w:left="171" w:right="153"/>
              <w:rPr>
                <w:color w:val="000000"/>
                <w:sz w:val="18"/>
                <w:szCs w:val="18"/>
              </w:rPr>
            </w:pPr>
          </w:p>
        </w:tc>
        <w:tc>
          <w:tcPr>
            <w:tcW w:w="913" w:type="dxa"/>
            <w:tcBorders>
              <w:bottom w:val="double" w:sz="4" w:space="0" w:color="auto"/>
            </w:tcBorders>
            <w:shd w:val="clear" w:color="auto" w:fill="auto"/>
            <w:vAlign w:val="bottom"/>
          </w:tcPr>
          <w:p w14:paraId="6A1AD748" w14:textId="21E45004" w:rsidR="00F51765" w:rsidRPr="00146F73" w:rsidRDefault="00F51765" w:rsidP="00C359FD">
            <w:pPr>
              <w:tabs>
                <w:tab w:val="decimal" w:pos="789"/>
              </w:tabs>
              <w:spacing w:line="230" w:lineRule="atLeast"/>
              <w:ind w:right="-21"/>
              <w:rPr>
                <w:color w:val="000000"/>
                <w:sz w:val="18"/>
                <w:szCs w:val="18"/>
              </w:rPr>
            </w:pPr>
            <w:r w:rsidRPr="00146F73">
              <w:rPr>
                <w:color w:val="000000"/>
                <w:sz w:val="18"/>
                <w:szCs w:val="18"/>
              </w:rPr>
              <w:t>126</w:t>
            </w:r>
          </w:p>
        </w:tc>
        <w:tc>
          <w:tcPr>
            <w:tcW w:w="90" w:type="dxa"/>
          </w:tcPr>
          <w:p w14:paraId="22C1D746" w14:textId="77777777" w:rsidR="00F51765" w:rsidRPr="00146F73" w:rsidRDefault="00F51765" w:rsidP="00C53F3C">
            <w:pPr>
              <w:tabs>
                <w:tab w:val="decimal" w:pos="972"/>
              </w:tabs>
              <w:spacing w:line="230" w:lineRule="atLeast"/>
              <w:ind w:right="72"/>
              <w:rPr>
                <w:color w:val="000000"/>
                <w:sz w:val="18"/>
                <w:szCs w:val="18"/>
                <w:lang w:val="en-US" w:bidi="th-TH"/>
              </w:rPr>
            </w:pPr>
          </w:p>
        </w:tc>
        <w:tc>
          <w:tcPr>
            <w:tcW w:w="1078" w:type="dxa"/>
            <w:tcBorders>
              <w:bottom w:val="double" w:sz="4" w:space="0" w:color="auto"/>
            </w:tcBorders>
            <w:vAlign w:val="bottom"/>
          </w:tcPr>
          <w:p w14:paraId="016C6469" w14:textId="22FE33D6" w:rsidR="00F51765" w:rsidRPr="00146F73" w:rsidRDefault="00F51765" w:rsidP="00DF3FD1">
            <w:pPr>
              <w:tabs>
                <w:tab w:val="decimal" w:pos="866"/>
              </w:tabs>
              <w:spacing w:line="230" w:lineRule="atLeast"/>
              <w:ind w:right="-25"/>
              <w:rPr>
                <w:color w:val="000000"/>
                <w:sz w:val="18"/>
                <w:szCs w:val="18"/>
              </w:rPr>
            </w:pPr>
            <w:r w:rsidRPr="00146F73">
              <w:rPr>
                <w:color w:val="000000"/>
                <w:sz w:val="18"/>
                <w:szCs w:val="18"/>
              </w:rPr>
              <w:t>659</w:t>
            </w:r>
          </w:p>
        </w:tc>
        <w:tc>
          <w:tcPr>
            <w:tcW w:w="90" w:type="dxa"/>
          </w:tcPr>
          <w:p w14:paraId="3654CAAA" w14:textId="77777777" w:rsidR="00F51765" w:rsidRPr="00146F73" w:rsidRDefault="00F51765" w:rsidP="00C53F3C">
            <w:pPr>
              <w:tabs>
                <w:tab w:val="decimal" w:pos="957"/>
              </w:tabs>
              <w:spacing w:line="230" w:lineRule="atLeast"/>
              <w:ind w:right="72"/>
              <w:rPr>
                <w:color w:val="000000"/>
                <w:sz w:val="18"/>
                <w:szCs w:val="18"/>
              </w:rPr>
            </w:pPr>
          </w:p>
        </w:tc>
        <w:tc>
          <w:tcPr>
            <w:tcW w:w="1158" w:type="dxa"/>
            <w:tcBorders>
              <w:bottom w:val="double" w:sz="4" w:space="0" w:color="auto"/>
            </w:tcBorders>
          </w:tcPr>
          <w:p w14:paraId="60C108A4" w14:textId="77777777" w:rsidR="00F51765" w:rsidRPr="00146F73" w:rsidRDefault="00F51765" w:rsidP="00335292">
            <w:pPr>
              <w:tabs>
                <w:tab w:val="decimal" w:pos="1035"/>
              </w:tabs>
              <w:spacing w:line="230" w:lineRule="atLeast"/>
              <w:ind w:right="-60"/>
              <w:rPr>
                <w:color w:val="000000"/>
                <w:sz w:val="18"/>
                <w:szCs w:val="18"/>
              </w:rPr>
            </w:pPr>
          </w:p>
          <w:p w14:paraId="120649F6" w14:textId="77777777" w:rsidR="00F51765" w:rsidRPr="00146F73" w:rsidRDefault="00F51765" w:rsidP="00335292">
            <w:pPr>
              <w:tabs>
                <w:tab w:val="decimal" w:pos="820"/>
              </w:tabs>
              <w:spacing w:line="230" w:lineRule="atLeast"/>
              <w:ind w:right="-60"/>
              <w:rPr>
                <w:color w:val="000000"/>
                <w:sz w:val="18"/>
                <w:szCs w:val="18"/>
              </w:rPr>
            </w:pPr>
          </w:p>
          <w:p w14:paraId="6DEFB047" w14:textId="16502043" w:rsidR="00F51765" w:rsidRPr="00146F73" w:rsidRDefault="00F51765" w:rsidP="00335292">
            <w:pPr>
              <w:tabs>
                <w:tab w:val="decimal" w:pos="765"/>
              </w:tabs>
              <w:spacing w:line="230" w:lineRule="atLeast"/>
              <w:ind w:right="-60" w:firstLine="240"/>
              <w:rPr>
                <w:color w:val="000000"/>
                <w:sz w:val="18"/>
                <w:szCs w:val="18"/>
                <w:lang w:val="en-US"/>
              </w:rPr>
            </w:pPr>
            <w:r w:rsidRPr="00146F73">
              <w:rPr>
                <w:color w:val="000000"/>
                <w:sz w:val="18"/>
                <w:szCs w:val="18"/>
              </w:rPr>
              <w:t>-</w:t>
            </w:r>
          </w:p>
        </w:tc>
        <w:tc>
          <w:tcPr>
            <w:tcW w:w="82" w:type="dxa"/>
          </w:tcPr>
          <w:p w14:paraId="1F4A74E7" w14:textId="77777777" w:rsidR="00F51765" w:rsidRPr="00146F73" w:rsidRDefault="00F51765" w:rsidP="00C53F3C">
            <w:pPr>
              <w:tabs>
                <w:tab w:val="decimal" w:pos="693"/>
              </w:tabs>
              <w:spacing w:line="230" w:lineRule="atLeast"/>
              <w:ind w:right="72"/>
              <w:rPr>
                <w:color w:val="000000"/>
                <w:sz w:val="18"/>
                <w:szCs w:val="18"/>
              </w:rPr>
            </w:pPr>
          </w:p>
        </w:tc>
        <w:tc>
          <w:tcPr>
            <w:tcW w:w="1090" w:type="dxa"/>
            <w:tcBorders>
              <w:bottom w:val="double" w:sz="4" w:space="0" w:color="auto"/>
            </w:tcBorders>
          </w:tcPr>
          <w:p w14:paraId="4D24EF6A" w14:textId="77777777" w:rsidR="00F51765" w:rsidRPr="00146F73" w:rsidRDefault="00F51765" w:rsidP="00DF3FD1">
            <w:pPr>
              <w:tabs>
                <w:tab w:val="decimal" w:pos="883"/>
              </w:tabs>
              <w:spacing w:line="230" w:lineRule="atLeast"/>
              <w:ind w:right="20"/>
              <w:rPr>
                <w:color w:val="000000"/>
                <w:sz w:val="18"/>
                <w:szCs w:val="18"/>
              </w:rPr>
            </w:pPr>
          </w:p>
          <w:p w14:paraId="4245F501" w14:textId="77777777" w:rsidR="00F51765" w:rsidRPr="00146F73" w:rsidRDefault="00F51765" w:rsidP="00DF3FD1">
            <w:pPr>
              <w:tabs>
                <w:tab w:val="decimal" w:pos="883"/>
              </w:tabs>
              <w:spacing w:line="230" w:lineRule="atLeast"/>
              <w:ind w:right="20"/>
              <w:rPr>
                <w:color w:val="000000"/>
                <w:sz w:val="18"/>
                <w:szCs w:val="18"/>
              </w:rPr>
            </w:pPr>
          </w:p>
          <w:p w14:paraId="067384FC" w14:textId="10D4FC56" w:rsidR="00F51765" w:rsidRPr="00146F73" w:rsidRDefault="00F51765" w:rsidP="00DF3FD1">
            <w:pPr>
              <w:tabs>
                <w:tab w:val="decimal" w:pos="883"/>
              </w:tabs>
              <w:spacing w:line="230" w:lineRule="atLeast"/>
              <w:ind w:right="20"/>
              <w:rPr>
                <w:color w:val="000000"/>
                <w:sz w:val="18"/>
                <w:szCs w:val="18"/>
              </w:rPr>
            </w:pPr>
            <w:r w:rsidRPr="00146F73">
              <w:rPr>
                <w:color w:val="000000"/>
                <w:sz w:val="18"/>
                <w:szCs w:val="18"/>
              </w:rPr>
              <w:t>(45)</w:t>
            </w:r>
          </w:p>
        </w:tc>
        <w:tc>
          <w:tcPr>
            <w:tcW w:w="98" w:type="dxa"/>
          </w:tcPr>
          <w:p w14:paraId="18C15A77" w14:textId="77777777" w:rsidR="00F51765" w:rsidRPr="00146F73" w:rsidRDefault="00F51765" w:rsidP="00C53F3C">
            <w:pPr>
              <w:tabs>
                <w:tab w:val="decimal" w:pos="972"/>
              </w:tabs>
              <w:spacing w:line="230" w:lineRule="atLeast"/>
              <w:ind w:right="18"/>
              <w:rPr>
                <w:color w:val="000000"/>
                <w:sz w:val="18"/>
                <w:szCs w:val="18"/>
              </w:rPr>
            </w:pPr>
          </w:p>
        </w:tc>
        <w:tc>
          <w:tcPr>
            <w:tcW w:w="1072" w:type="dxa"/>
            <w:tcBorders>
              <w:bottom w:val="double" w:sz="4" w:space="0" w:color="auto"/>
            </w:tcBorders>
            <w:vAlign w:val="bottom"/>
          </w:tcPr>
          <w:p w14:paraId="4CB8536F" w14:textId="45F78132" w:rsidR="00F51765" w:rsidRPr="00146F73" w:rsidRDefault="00F51765" w:rsidP="00C359FD">
            <w:pPr>
              <w:tabs>
                <w:tab w:val="decimal" w:pos="885"/>
              </w:tabs>
              <w:spacing w:line="230" w:lineRule="atLeast"/>
              <w:ind w:right="4"/>
              <w:rPr>
                <w:color w:val="000000"/>
                <w:sz w:val="18"/>
                <w:szCs w:val="18"/>
              </w:rPr>
            </w:pPr>
            <w:r w:rsidRPr="00146F73">
              <w:rPr>
                <w:color w:val="000000"/>
                <w:sz w:val="18"/>
                <w:szCs w:val="18"/>
              </w:rPr>
              <w:t>1,932</w:t>
            </w:r>
          </w:p>
        </w:tc>
        <w:tc>
          <w:tcPr>
            <w:tcW w:w="90" w:type="dxa"/>
          </w:tcPr>
          <w:p w14:paraId="566598BF" w14:textId="77777777" w:rsidR="00F51765" w:rsidRPr="00146F73" w:rsidRDefault="00F51765" w:rsidP="00C53F3C">
            <w:pPr>
              <w:tabs>
                <w:tab w:val="decimal" w:pos="864"/>
              </w:tabs>
              <w:spacing w:line="230" w:lineRule="atLeast"/>
              <w:ind w:right="45"/>
              <w:rPr>
                <w:color w:val="000000"/>
                <w:sz w:val="18"/>
                <w:szCs w:val="18"/>
              </w:rPr>
            </w:pPr>
          </w:p>
        </w:tc>
        <w:tc>
          <w:tcPr>
            <w:tcW w:w="1074" w:type="dxa"/>
            <w:tcBorders>
              <w:bottom w:val="double" w:sz="4" w:space="0" w:color="auto"/>
            </w:tcBorders>
            <w:shd w:val="clear" w:color="auto" w:fill="auto"/>
          </w:tcPr>
          <w:p w14:paraId="690F8BD3" w14:textId="77777777" w:rsidR="00F51765" w:rsidRPr="00146F73" w:rsidRDefault="00F51765" w:rsidP="00DF3FD1">
            <w:pPr>
              <w:tabs>
                <w:tab w:val="decimal" w:pos="1176"/>
              </w:tabs>
              <w:spacing w:line="230" w:lineRule="atLeast"/>
              <w:ind w:right="-25"/>
              <w:jc w:val="both"/>
              <w:rPr>
                <w:b/>
                <w:bCs/>
                <w:color w:val="000000"/>
                <w:sz w:val="18"/>
                <w:szCs w:val="18"/>
              </w:rPr>
            </w:pPr>
          </w:p>
          <w:p w14:paraId="4168BD3F" w14:textId="77777777" w:rsidR="00F51765" w:rsidRPr="00146F73" w:rsidRDefault="00F51765" w:rsidP="00335292">
            <w:pPr>
              <w:spacing w:line="230" w:lineRule="atLeast"/>
              <w:ind w:right="-25"/>
              <w:jc w:val="both"/>
              <w:rPr>
                <w:color w:val="000000"/>
                <w:sz w:val="18"/>
                <w:szCs w:val="18"/>
              </w:rPr>
            </w:pPr>
          </w:p>
          <w:p w14:paraId="12A1C5E9" w14:textId="2D87826B" w:rsidR="00F51765" w:rsidRPr="00146F73" w:rsidRDefault="00F51765" w:rsidP="00335292">
            <w:pPr>
              <w:tabs>
                <w:tab w:val="decimal" w:pos="690"/>
              </w:tabs>
              <w:spacing w:line="230" w:lineRule="atLeast"/>
              <w:ind w:right="-25"/>
              <w:jc w:val="both"/>
              <w:rPr>
                <w:color w:val="000000"/>
                <w:sz w:val="18"/>
                <w:szCs w:val="18"/>
              </w:rPr>
            </w:pPr>
            <w:r w:rsidRPr="00146F73">
              <w:rPr>
                <w:color w:val="000000"/>
                <w:sz w:val="18"/>
                <w:szCs w:val="18"/>
              </w:rPr>
              <w:t>-</w:t>
            </w:r>
          </w:p>
        </w:tc>
        <w:tc>
          <w:tcPr>
            <w:tcW w:w="78" w:type="dxa"/>
          </w:tcPr>
          <w:p w14:paraId="63322C0C" w14:textId="77777777" w:rsidR="00F51765" w:rsidRPr="00146F73" w:rsidRDefault="00F51765" w:rsidP="00C53F3C">
            <w:pPr>
              <w:tabs>
                <w:tab w:val="decimal" w:pos="891"/>
              </w:tabs>
              <w:spacing w:line="230" w:lineRule="atLeast"/>
              <w:rPr>
                <w:b/>
                <w:bCs/>
                <w:color w:val="000000"/>
                <w:sz w:val="18"/>
                <w:szCs w:val="18"/>
              </w:rPr>
            </w:pPr>
          </w:p>
        </w:tc>
        <w:tc>
          <w:tcPr>
            <w:tcW w:w="1362" w:type="dxa"/>
            <w:gridSpan w:val="2"/>
            <w:tcBorders>
              <w:top w:val="double" w:sz="4" w:space="0" w:color="auto"/>
              <w:bottom w:val="double" w:sz="4" w:space="0" w:color="auto"/>
            </w:tcBorders>
          </w:tcPr>
          <w:p w14:paraId="4E2208F0" w14:textId="77777777" w:rsidR="00F51765" w:rsidRPr="00146F73" w:rsidRDefault="00F51765" w:rsidP="00335292">
            <w:pPr>
              <w:tabs>
                <w:tab w:val="decimal" w:pos="1155"/>
              </w:tabs>
              <w:spacing w:line="230" w:lineRule="atLeast"/>
              <w:ind w:right="-18"/>
              <w:jc w:val="both"/>
              <w:rPr>
                <w:color w:val="000000"/>
                <w:sz w:val="18"/>
                <w:szCs w:val="18"/>
              </w:rPr>
            </w:pPr>
          </w:p>
          <w:p w14:paraId="2C8CA66A" w14:textId="77777777" w:rsidR="00F51765" w:rsidRPr="00146F73" w:rsidRDefault="00F51765" w:rsidP="00335292">
            <w:pPr>
              <w:tabs>
                <w:tab w:val="decimal" w:pos="1155"/>
              </w:tabs>
              <w:spacing w:line="230" w:lineRule="atLeast"/>
              <w:ind w:right="-18"/>
              <w:jc w:val="both"/>
              <w:rPr>
                <w:color w:val="000000"/>
                <w:sz w:val="18"/>
                <w:szCs w:val="18"/>
              </w:rPr>
            </w:pPr>
          </w:p>
          <w:p w14:paraId="19D5470A" w14:textId="42295DB5" w:rsidR="00F51765" w:rsidRPr="00146F73" w:rsidRDefault="005B60A4" w:rsidP="00335292">
            <w:pPr>
              <w:tabs>
                <w:tab w:val="decimal" w:pos="1155"/>
              </w:tabs>
              <w:spacing w:line="230" w:lineRule="atLeast"/>
              <w:ind w:right="-18"/>
              <w:jc w:val="both"/>
              <w:rPr>
                <w:color w:val="000000"/>
                <w:sz w:val="18"/>
                <w:szCs w:val="18"/>
              </w:rPr>
            </w:pPr>
            <w:r w:rsidRPr="00146F73">
              <w:rPr>
                <w:color w:val="000000"/>
                <w:sz w:val="18"/>
                <w:szCs w:val="18"/>
              </w:rPr>
              <w:t>4,844</w:t>
            </w:r>
          </w:p>
        </w:tc>
        <w:tc>
          <w:tcPr>
            <w:tcW w:w="78" w:type="dxa"/>
          </w:tcPr>
          <w:p w14:paraId="0CBEF426" w14:textId="77777777" w:rsidR="00F51765" w:rsidRPr="00146F73" w:rsidRDefault="00F51765" w:rsidP="00C53F3C">
            <w:pPr>
              <w:tabs>
                <w:tab w:val="decimal" w:pos="891"/>
              </w:tabs>
              <w:spacing w:line="230" w:lineRule="atLeast"/>
              <w:rPr>
                <w:color w:val="000000"/>
                <w:sz w:val="18"/>
                <w:szCs w:val="18"/>
              </w:rPr>
            </w:pPr>
          </w:p>
        </w:tc>
        <w:tc>
          <w:tcPr>
            <w:tcW w:w="990" w:type="dxa"/>
            <w:gridSpan w:val="2"/>
            <w:tcBorders>
              <w:top w:val="double" w:sz="4" w:space="0" w:color="auto"/>
              <w:bottom w:val="double" w:sz="4" w:space="0" w:color="auto"/>
            </w:tcBorders>
          </w:tcPr>
          <w:p w14:paraId="7967111B" w14:textId="77777777" w:rsidR="00F51765" w:rsidRPr="00146F73" w:rsidRDefault="00F51765" w:rsidP="00C359FD">
            <w:pPr>
              <w:tabs>
                <w:tab w:val="decimal" w:pos="794"/>
              </w:tabs>
              <w:spacing w:line="230" w:lineRule="atLeast"/>
              <w:rPr>
                <w:color w:val="000000"/>
                <w:sz w:val="18"/>
                <w:szCs w:val="18"/>
              </w:rPr>
            </w:pPr>
          </w:p>
          <w:p w14:paraId="0D7ABCB4" w14:textId="77777777" w:rsidR="00F51765" w:rsidRPr="00146F73" w:rsidRDefault="00F51765" w:rsidP="00C359FD">
            <w:pPr>
              <w:tabs>
                <w:tab w:val="decimal" w:pos="794"/>
              </w:tabs>
              <w:spacing w:line="230" w:lineRule="atLeast"/>
              <w:rPr>
                <w:color w:val="000000"/>
                <w:sz w:val="18"/>
                <w:szCs w:val="18"/>
              </w:rPr>
            </w:pPr>
          </w:p>
          <w:p w14:paraId="554E10C7" w14:textId="5D130A8C" w:rsidR="00F51765" w:rsidRPr="00146F73" w:rsidRDefault="005B60A4" w:rsidP="00C359FD">
            <w:pPr>
              <w:tabs>
                <w:tab w:val="decimal" w:pos="794"/>
              </w:tabs>
              <w:spacing w:line="230" w:lineRule="atLeast"/>
              <w:rPr>
                <w:color w:val="000000"/>
                <w:sz w:val="18"/>
                <w:szCs w:val="18"/>
              </w:rPr>
            </w:pPr>
            <w:r w:rsidRPr="00146F73">
              <w:rPr>
                <w:color w:val="000000"/>
                <w:sz w:val="18"/>
                <w:szCs w:val="18"/>
              </w:rPr>
              <w:t>2,110</w:t>
            </w:r>
          </w:p>
        </w:tc>
        <w:tc>
          <w:tcPr>
            <w:tcW w:w="90" w:type="dxa"/>
            <w:gridSpan w:val="2"/>
          </w:tcPr>
          <w:p w14:paraId="28C15C83" w14:textId="6A6239BE" w:rsidR="00F51765" w:rsidRPr="00146F73" w:rsidRDefault="00F51765" w:rsidP="00C53F3C">
            <w:pPr>
              <w:tabs>
                <w:tab w:val="decimal" w:pos="891"/>
              </w:tabs>
              <w:spacing w:line="230" w:lineRule="atLeast"/>
              <w:rPr>
                <w:b/>
                <w:bCs/>
                <w:color w:val="000000"/>
                <w:sz w:val="18"/>
                <w:szCs w:val="18"/>
              </w:rPr>
            </w:pPr>
          </w:p>
        </w:tc>
        <w:tc>
          <w:tcPr>
            <w:tcW w:w="909" w:type="dxa"/>
            <w:gridSpan w:val="2"/>
            <w:tcBorders>
              <w:bottom w:val="double" w:sz="4" w:space="0" w:color="auto"/>
            </w:tcBorders>
            <w:shd w:val="clear" w:color="auto" w:fill="auto"/>
            <w:vAlign w:val="bottom"/>
          </w:tcPr>
          <w:p w14:paraId="16D0AF3D" w14:textId="376B41A0" w:rsidR="00F51765" w:rsidRPr="00146F73" w:rsidRDefault="00F51765" w:rsidP="00C359FD">
            <w:pPr>
              <w:tabs>
                <w:tab w:val="decimal" w:pos="729"/>
              </w:tabs>
              <w:spacing w:line="230" w:lineRule="atLeast"/>
              <w:rPr>
                <w:b/>
                <w:bCs/>
                <w:color w:val="000000"/>
                <w:sz w:val="18"/>
                <w:szCs w:val="18"/>
              </w:rPr>
            </w:pPr>
            <w:r w:rsidRPr="00146F73">
              <w:rPr>
                <w:b/>
                <w:bCs/>
                <w:color w:val="000000"/>
                <w:sz w:val="18"/>
                <w:szCs w:val="18"/>
              </w:rPr>
              <w:t>21,612</w:t>
            </w:r>
          </w:p>
        </w:tc>
      </w:tr>
      <w:tr w:rsidR="00F51765" w:rsidRPr="00146F73" w14:paraId="2A639902" w14:textId="77777777" w:rsidTr="00335292">
        <w:trPr>
          <w:gridAfter w:val="1"/>
          <w:wAfter w:w="17" w:type="dxa"/>
        </w:trPr>
        <w:tc>
          <w:tcPr>
            <w:tcW w:w="1974" w:type="dxa"/>
            <w:shd w:val="clear" w:color="auto" w:fill="auto"/>
          </w:tcPr>
          <w:p w14:paraId="5B1DA18A" w14:textId="77777777" w:rsidR="00F51765" w:rsidRPr="00146F73" w:rsidRDefault="00F51765" w:rsidP="00C53F3C">
            <w:pPr>
              <w:pStyle w:val="acctfourfigures"/>
              <w:spacing w:line="230" w:lineRule="atLeast"/>
              <w:rPr>
                <w:sz w:val="18"/>
                <w:szCs w:val="18"/>
              </w:rPr>
            </w:pPr>
          </w:p>
        </w:tc>
        <w:tc>
          <w:tcPr>
            <w:tcW w:w="1002" w:type="dxa"/>
            <w:tcBorders>
              <w:top w:val="double" w:sz="4" w:space="0" w:color="auto"/>
            </w:tcBorders>
            <w:shd w:val="clear" w:color="auto" w:fill="auto"/>
            <w:vAlign w:val="bottom"/>
          </w:tcPr>
          <w:p w14:paraId="1ACB0BF1" w14:textId="77777777" w:rsidR="00F51765" w:rsidRPr="00146F73" w:rsidRDefault="00F51765" w:rsidP="00A3531B">
            <w:pPr>
              <w:tabs>
                <w:tab w:val="decimal" w:pos="626"/>
                <w:tab w:val="decimal" w:pos="882"/>
              </w:tabs>
              <w:spacing w:line="230" w:lineRule="atLeast"/>
              <w:ind w:right="-30"/>
              <w:rPr>
                <w:color w:val="000000"/>
                <w:sz w:val="18"/>
                <w:szCs w:val="18"/>
              </w:rPr>
            </w:pPr>
          </w:p>
        </w:tc>
        <w:tc>
          <w:tcPr>
            <w:tcW w:w="78" w:type="dxa"/>
          </w:tcPr>
          <w:p w14:paraId="7A95EA19" w14:textId="77777777" w:rsidR="00F51765" w:rsidRPr="00146F73" w:rsidRDefault="00F51765" w:rsidP="00C53F3C">
            <w:pPr>
              <w:tabs>
                <w:tab w:val="decimal" w:pos="1062"/>
              </w:tabs>
              <w:spacing w:line="230" w:lineRule="atLeast"/>
              <w:ind w:right="153"/>
              <w:rPr>
                <w:color w:val="000000"/>
                <w:sz w:val="18"/>
                <w:szCs w:val="18"/>
              </w:rPr>
            </w:pPr>
          </w:p>
        </w:tc>
        <w:tc>
          <w:tcPr>
            <w:tcW w:w="1098" w:type="dxa"/>
            <w:tcBorders>
              <w:top w:val="double" w:sz="4" w:space="0" w:color="auto"/>
            </w:tcBorders>
            <w:shd w:val="clear" w:color="auto" w:fill="auto"/>
            <w:vAlign w:val="bottom"/>
          </w:tcPr>
          <w:p w14:paraId="6442C135" w14:textId="77777777" w:rsidR="00F51765" w:rsidRPr="00146F73" w:rsidRDefault="00F51765" w:rsidP="00A3531B">
            <w:pPr>
              <w:tabs>
                <w:tab w:val="decimal" w:pos="863"/>
              </w:tabs>
              <w:spacing w:line="230" w:lineRule="atLeast"/>
              <w:ind w:right="153"/>
              <w:rPr>
                <w:color w:val="000000"/>
                <w:sz w:val="18"/>
                <w:szCs w:val="18"/>
              </w:rPr>
            </w:pPr>
          </w:p>
        </w:tc>
        <w:tc>
          <w:tcPr>
            <w:tcW w:w="82" w:type="dxa"/>
          </w:tcPr>
          <w:p w14:paraId="6FFAFF78" w14:textId="77777777" w:rsidR="00F51765" w:rsidRPr="00146F73" w:rsidRDefault="00F51765" w:rsidP="00C53F3C">
            <w:pPr>
              <w:tabs>
                <w:tab w:val="decimal" w:pos="1062"/>
              </w:tabs>
              <w:spacing w:line="230" w:lineRule="atLeast"/>
              <w:ind w:right="58"/>
              <w:rPr>
                <w:color w:val="000000"/>
                <w:sz w:val="18"/>
                <w:szCs w:val="18"/>
              </w:rPr>
            </w:pPr>
          </w:p>
        </w:tc>
        <w:tc>
          <w:tcPr>
            <w:tcW w:w="913" w:type="dxa"/>
            <w:tcBorders>
              <w:top w:val="double" w:sz="4" w:space="0" w:color="auto"/>
            </w:tcBorders>
            <w:shd w:val="clear" w:color="auto" w:fill="auto"/>
            <w:vAlign w:val="bottom"/>
          </w:tcPr>
          <w:p w14:paraId="0B278A0B" w14:textId="77777777" w:rsidR="00F51765" w:rsidRPr="00146F73" w:rsidRDefault="00F51765" w:rsidP="00C359FD">
            <w:pPr>
              <w:tabs>
                <w:tab w:val="decimal" w:pos="789"/>
                <w:tab w:val="decimal" w:pos="1062"/>
              </w:tabs>
              <w:spacing w:line="230" w:lineRule="atLeast"/>
              <w:ind w:right="-21"/>
              <w:rPr>
                <w:color w:val="000000"/>
                <w:sz w:val="18"/>
                <w:szCs w:val="18"/>
              </w:rPr>
            </w:pPr>
          </w:p>
        </w:tc>
        <w:tc>
          <w:tcPr>
            <w:tcW w:w="90" w:type="dxa"/>
          </w:tcPr>
          <w:p w14:paraId="06E78DC2" w14:textId="77777777" w:rsidR="00F51765" w:rsidRPr="00146F73" w:rsidRDefault="00F51765" w:rsidP="00C53F3C">
            <w:pPr>
              <w:tabs>
                <w:tab w:val="decimal" w:pos="972"/>
              </w:tabs>
              <w:spacing w:line="230" w:lineRule="atLeast"/>
              <w:ind w:left="72"/>
              <w:rPr>
                <w:color w:val="000000"/>
                <w:sz w:val="18"/>
                <w:szCs w:val="18"/>
              </w:rPr>
            </w:pPr>
          </w:p>
        </w:tc>
        <w:tc>
          <w:tcPr>
            <w:tcW w:w="1078" w:type="dxa"/>
            <w:tcBorders>
              <w:top w:val="double" w:sz="4" w:space="0" w:color="auto"/>
            </w:tcBorders>
            <w:vAlign w:val="bottom"/>
          </w:tcPr>
          <w:p w14:paraId="7C360312" w14:textId="77777777" w:rsidR="00F51765" w:rsidRPr="00146F73" w:rsidRDefault="00F51765" w:rsidP="00DF3FD1">
            <w:pPr>
              <w:tabs>
                <w:tab w:val="decimal" w:pos="866"/>
              </w:tabs>
              <w:spacing w:line="230" w:lineRule="atLeast"/>
              <w:ind w:left="72" w:right="-25"/>
              <w:rPr>
                <w:color w:val="000000"/>
                <w:sz w:val="18"/>
                <w:szCs w:val="18"/>
              </w:rPr>
            </w:pPr>
          </w:p>
        </w:tc>
        <w:tc>
          <w:tcPr>
            <w:tcW w:w="90" w:type="dxa"/>
          </w:tcPr>
          <w:p w14:paraId="3F20C133" w14:textId="77777777" w:rsidR="00F51765" w:rsidRPr="00146F73" w:rsidRDefault="00F51765" w:rsidP="00C53F3C">
            <w:pPr>
              <w:tabs>
                <w:tab w:val="decimal" w:pos="972"/>
              </w:tabs>
              <w:spacing w:line="230" w:lineRule="atLeast"/>
              <w:ind w:right="153"/>
              <w:rPr>
                <w:color w:val="000000"/>
                <w:sz w:val="18"/>
                <w:szCs w:val="18"/>
              </w:rPr>
            </w:pPr>
          </w:p>
        </w:tc>
        <w:tc>
          <w:tcPr>
            <w:tcW w:w="1158" w:type="dxa"/>
            <w:tcBorders>
              <w:top w:val="double" w:sz="4" w:space="0" w:color="auto"/>
            </w:tcBorders>
            <w:vAlign w:val="bottom"/>
          </w:tcPr>
          <w:p w14:paraId="66A09E83" w14:textId="77777777" w:rsidR="00F51765" w:rsidRPr="00146F73" w:rsidRDefault="00F51765" w:rsidP="00335292">
            <w:pPr>
              <w:tabs>
                <w:tab w:val="decimal" w:pos="972"/>
                <w:tab w:val="decimal" w:pos="1035"/>
              </w:tabs>
              <w:spacing w:line="230" w:lineRule="atLeast"/>
              <w:ind w:right="153"/>
              <w:rPr>
                <w:color w:val="000000"/>
                <w:sz w:val="18"/>
                <w:szCs w:val="18"/>
              </w:rPr>
            </w:pPr>
          </w:p>
        </w:tc>
        <w:tc>
          <w:tcPr>
            <w:tcW w:w="82" w:type="dxa"/>
          </w:tcPr>
          <w:p w14:paraId="3AEDF164" w14:textId="77777777" w:rsidR="00F51765" w:rsidRPr="00146F73" w:rsidRDefault="00F51765" w:rsidP="00C53F3C">
            <w:pPr>
              <w:tabs>
                <w:tab w:val="decimal" w:pos="882"/>
              </w:tabs>
              <w:spacing w:line="230" w:lineRule="atLeast"/>
              <w:ind w:right="153"/>
              <w:rPr>
                <w:color w:val="000000"/>
                <w:sz w:val="18"/>
                <w:szCs w:val="18"/>
              </w:rPr>
            </w:pPr>
          </w:p>
        </w:tc>
        <w:tc>
          <w:tcPr>
            <w:tcW w:w="1090" w:type="dxa"/>
            <w:tcBorders>
              <w:top w:val="double" w:sz="4" w:space="0" w:color="auto"/>
            </w:tcBorders>
            <w:vAlign w:val="bottom"/>
          </w:tcPr>
          <w:p w14:paraId="55524F16" w14:textId="77777777" w:rsidR="00F51765" w:rsidRPr="00146F73" w:rsidRDefault="00F51765" w:rsidP="00DF3FD1">
            <w:pPr>
              <w:tabs>
                <w:tab w:val="decimal" w:pos="883"/>
              </w:tabs>
              <w:spacing w:line="230" w:lineRule="atLeast"/>
              <w:ind w:right="153"/>
              <w:rPr>
                <w:color w:val="000000"/>
                <w:sz w:val="18"/>
                <w:szCs w:val="18"/>
              </w:rPr>
            </w:pPr>
          </w:p>
        </w:tc>
        <w:tc>
          <w:tcPr>
            <w:tcW w:w="98" w:type="dxa"/>
          </w:tcPr>
          <w:p w14:paraId="51B0DCF4" w14:textId="77777777" w:rsidR="00F51765" w:rsidRPr="00146F73" w:rsidRDefault="00F51765" w:rsidP="00C53F3C">
            <w:pPr>
              <w:tabs>
                <w:tab w:val="decimal" w:pos="972"/>
              </w:tabs>
              <w:spacing w:line="230" w:lineRule="atLeast"/>
              <w:ind w:right="18"/>
              <w:rPr>
                <w:color w:val="000000"/>
                <w:sz w:val="18"/>
                <w:szCs w:val="18"/>
              </w:rPr>
            </w:pPr>
          </w:p>
        </w:tc>
        <w:tc>
          <w:tcPr>
            <w:tcW w:w="1072" w:type="dxa"/>
            <w:tcBorders>
              <w:top w:val="double" w:sz="4" w:space="0" w:color="auto"/>
            </w:tcBorders>
            <w:vAlign w:val="bottom"/>
          </w:tcPr>
          <w:p w14:paraId="09194DF1" w14:textId="77777777" w:rsidR="00F51765" w:rsidRPr="00146F73" w:rsidRDefault="00F51765" w:rsidP="00C359FD">
            <w:pPr>
              <w:tabs>
                <w:tab w:val="decimal" w:pos="885"/>
                <w:tab w:val="decimal" w:pos="972"/>
              </w:tabs>
              <w:spacing w:line="230" w:lineRule="atLeast"/>
              <w:ind w:right="4"/>
              <w:rPr>
                <w:color w:val="000000"/>
                <w:sz w:val="18"/>
                <w:szCs w:val="18"/>
              </w:rPr>
            </w:pPr>
          </w:p>
        </w:tc>
        <w:tc>
          <w:tcPr>
            <w:tcW w:w="90" w:type="dxa"/>
          </w:tcPr>
          <w:p w14:paraId="2ACFCD1A" w14:textId="77777777" w:rsidR="00F51765" w:rsidRPr="00146F73" w:rsidRDefault="00F51765" w:rsidP="00C53F3C">
            <w:pPr>
              <w:tabs>
                <w:tab w:val="decimal" w:pos="882"/>
                <w:tab w:val="decimal" w:pos="927"/>
              </w:tabs>
              <w:spacing w:line="230" w:lineRule="atLeast"/>
              <w:ind w:right="153"/>
              <w:rPr>
                <w:color w:val="000000"/>
                <w:sz w:val="18"/>
                <w:szCs w:val="18"/>
              </w:rPr>
            </w:pPr>
          </w:p>
        </w:tc>
        <w:tc>
          <w:tcPr>
            <w:tcW w:w="1074" w:type="dxa"/>
            <w:tcBorders>
              <w:top w:val="double" w:sz="4" w:space="0" w:color="auto"/>
            </w:tcBorders>
            <w:shd w:val="clear" w:color="auto" w:fill="auto"/>
          </w:tcPr>
          <w:p w14:paraId="00FC1AEB" w14:textId="77777777" w:rsidR="00F51765" w:rsidRPr="00146F73" w:rsidRDefault="00F51765" w:rsidP="00DF3FD1">
            <w:pPr>
              <w:tabs>
                <w:tab w:val="decimal" w:pos="1176"/>
              </w:tabs>
              <w:spacing w:line="230" w:lineRule="atLeast"/>
              <w:ind w:right="-25"/>
              <w:jc w:val="both"/>
              <w:rPr>
                <w:color w:val="000000"/>
                <w:sz w:val="18"/>
                <w:szCs w:val="18"/>
              </w:rPr>
            </w:pPr>
          </w:p>
        </w:tc>
        <w:tc>
          <w:tcPr>
            <w:tcW w:w="78" w:type="dxa"/>
          </w:tcPr>
          <w:p w14:paraId="62A14CE3"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1362" w:type="dxa"/>
            <w:gridSpan w:val="2"/>
            <w:tcBorders>
              <w:top w:val="double" w:sz="4" w:space="0" w:color="auto"/>
            </w:tcBorders>
          </w:tcPr>
          <w:p w14:paraId="43CD7146" w14:textId="77777777" w:rsidR="00F51765" w:rsidRPr="00146F73" w:rsidRDefault="00F51765" w:rsidP="00335292">
            <w:pPr>
              <w:tabs>
                <w:tab w:val="decimal" w:pos="810"/>
                <w:tab w:val="decimal" w:pos="1155"/>
              </w:tabs>
              <w:spacing w:line="230" w:lineRule="atLeast"/>
              <w:ind w:right="-18"/>
              <w:jc w:val="both"/>
              <w:rPr>
                <w:color w:val="000000"/>
                <w:sz w:val="18"/>
                <w:szCs w:val="18"/>
              </w:rPr>
            </w:pPr>
          </w:p>
        </w:tc>
        <w:tc>
          <w:tcPr>
            <w:tcW w:w="78" w:type="dxa"/>
          </w:tcPr>
          <w:p w14:paraId="339F4349"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990" w:type="dxa"/>
            <w:gridSpan w:val="2"/>
          </w:tcPr>
          <w:p w14:paraId="5D851B61"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90" w:type="dxa"/>
            <w:gridSpan w:val="2"/>
          </w:tcPr>
          <w:p w14:paraId="2BC125F4" w14:textId="2EE68B92" w:rsidR="00F51765" w:rsidRPr="00146F73" w:rsidRDefault="00F51765" w:rsidP="00C53F3C">
            <w:pPr>
              <w:tabs>
                <w:tab w:val="decimal" w:pos="810"/>
                <w:tab w:val="decimal" w:pos="882"/>
              </w:tabs>
              <w:spacing w:line="230" w:lineRule="atLeast"/>
              <w:ind w:right="153"/>
              <w:rPr>
                <w:color w:val="000000"/>
                <w:sz w:val="18"/>
                <w:szCs w:val="18"/>
              </w:rPr>
            </w:pPr>
          </w:p>
        </w:tc>
        <w:tc>
          <w:tcPr>
            <w:tcW w:w="909" w:type="dxa"/>
            <w:gridSpan w:val="2"/>
            <w:tcBorders>
              <w:top w:val="double" w:sz="4" w:space="0" w:color="auto"/>
            </w:tcBorders>
            <w:shd w:val="clear" w:color="auto" w:fill="auto"/>
            <w:vAlign w:val="bottom"/>
          </w:tcPr>
          <w:p w14:paraId="610F7E0D" w14:textId="1D06DFB7" w:rsidR="00F51765" w:rsidRPr="00146F73" w:rsidRDefault="00F51765" w:rsidP="00C53F3C">
            <w:pPr>
              <w:tabs>
                <w:tab w:val="decimal" w:pos="810"/>
                <w:tab w:val="decimal" w:pos="882"/>
              </w:tabs>
              <w:spacing w:line="230" w:lineRule="atLeast"/>
              <w:ind w:right="153"/>
              <w:rPr>
                <w:color w:val="000000"/>
                <w:sz w:val="18"/>
                <w:szCs w:val="18"/>
              </w:rPr>
            </w:pPr>
          </w:p>
        </w:tc>
      </w:tr>
      <w:tr w:rsidR="00D85424" w:rsidRPr="00146F73" w14:paraId="578B99B2" w14:textId="77777777" w:rsidTr="00335292">
        <w:trPr>
          <w:gridAfter w:val="1"/>
          <w:wAfter w:w="17" w:type="dxa"/>
        </w:trPr>
        <w:tc>
          <w:tcPr>
            <w:tcW w:w="1974" w:type="dxa"/>
            <w:shd w:val="clear" w:color="auto" w:fill="auto"/>
            <w:vAlign w:val="bottom"/>
          </w:tcPr>
          <w:p w14:paraId="62453341" w14:textId="77777777" w:rsidR="00D85424" w:rsidRPr="00146F73" w:rsidRDefault="00D85424" w:rsidP="00C53F3C">
            <w:pPr>
              <w:pStyle w:val="acctfourfigures"/>
              <w:spacing w:line="230" w:lineRule="atLeast"/>
              <w:ind w:left="191" w:hanging="180"/>
              <w:rPr>
                <w:sz w:val="18"/>
                <w:szCs w:val="18"/>
              </w:rPr>
            </w:pPr>
          </w:p>
        </w:tc>
        <w:tc>
          <w:tcPr>
            <w:tcW w:w="1002" w:type="dxa"/>
            <w:shd w:val="clear" w:color="auto" w:fill="auto"/>
            <w:vAlign w:val="bottom"/>
          </w:tcPr>
          <w:p w14:paraId="13CC2C8B" w14:textId="77777777" w:rsidR="00D85424" w:rsidRPr="00146F73" w:rsidRDefault="00D85424" w:rsidP="003F2892">
            <w:pPr>
              <w:tabs>
                <w:tab w:val="decimal" w:pos="863"/>
              </w:tabs>
              <w:spacing w:line="230" w:lineRule="atLeast"/>
              <w:rPr>
                <w:color w:val="000000"/>
                <w:sz w:val="18"/>
                <w:szCs w:val="18"/>
              </w:rPr>
            </w:pPr>
          </w:p>
        </w:tc>
        <w:tc>
          <w:tcPr>
            <w:tcW w:w="78" w:type="dxa"/>
          </w:tcPr>
          <w:p w14:paraId="1AD58180" w14:textId="77777777" w:rsidR="00D85424" w:rsidRPr="00146F73" w:rsidRDefault="00D85424" w:rsidP="00C53F3C">
            <w:pPr>
              <w:tabs>
                <w:tab w:val="decimal" w:pos="1062"/>
              </w:tabs>
              <w:spacing w:line="230" w:lineRule="atLeast"/>
              <w:ind w:right="153"/>
              <w:rPr>
                <w:color w:val="000000"/>
                <w:sz w:val="18"/>
                <w:szCs w:val="18"/>
              </w:rPr>
            </w:pPr>
          </w:p>
        </w:tc>
        <w:tc>
          <w:tcPr>
            <w:tcW w:w="1098" w:type="dxa"/>
            <w:shd w:val="clear" w:color="auto" w:fill="auto"/>
            <w:vAlign w:val="bottom"/>
          </w:tcPr>
          <w:p w14:paraId="0BD5DD66" w14:textId="77777777" w:rsidR="00D85424" w:rsidRPr="00146F73" w:rsidRDefault="00D85424" w:rsidP="003F2892">
            <w:pPr>
              <w:tabs>
                <w:tab w:val="decimal" w:pos="968"/>
              </w:tabs>
              <w:spacing w:line="230" w:lineRule="atLeast"/>
              <w:rPr>
                <w:color w:val="000000"/>
                <w:sz w:val="18"/>
                <w:szCs w:val="18"/>
              </w:rPr>
            </w:pPr>
          </w:p>
        </w:tc>
        <w:tc>
          <w:tcPr>
            <w:tcW w:w="82" w:type="dxa"/>
          </w:tcPr>
          <w:p w14:paraId="269B59FD" w14:textId="77777777" w:rsidR="00D85424" w:rsidRPr="00146F73" w:rsidRDefault="00D85424" w:rsidP="00C53F3C">
            <w:pPr>
              <w:tabs>
                <w:tab w:val="decimal" w:pos="1062"/>
              </w:tabs>
              <w:spacing w:line="230" w:lineRule="atLeast"/>
              <w:ind w:right="58"/>
              <w:rPr>
                <w:color w:val="000000"/>
                <w:sz w:val="18"/>
                <w:szCs w:val="18"/>
              </w:rPr>
            </w:pPr>
          </w:p>
        </w:tc>
        <w:tc>
          <w:tcPr>
            <w:tcW w:w="913" w:type="dxa"/>
            <w:shd w:val="clear" w:color="auto" w:fill="auto"/>
            <w:vAlign w:val="bottom"/>
          </w:tcPr>
          <w:p w14:paraId="30D800C6" w14:textId="77777777" w:rsidR="00D85424" w:rsidRPr="00146F73" w:rsidRDefault="00D85424" w:rsidP="00C359FD">
            <w:pPr>
              <w:tabs>
                <w:tab w:val="decimal" w:pos="789"/>
              </w:tabs>
              <w:spacing w:line="230" w:lineRule="atLeast"/>
              <w:ind w:right="-21"/>
              <w:rPr>
                <w:color w:val="000000"/>
                <w:sz w:val="18"/>
                <w:szCs w:val="18"/>
              </w:rPr>
            </w:pPr>
          </w:p>
        </w:tc>
        <w:tc>
          <w:tcPr>
            <w:tcW w:w="90" w:type="dxa"/>
          </w:tcPr>
          <w:p w14:paraId="69A278CE" w14:textId="77777777" w:rsidR="00D85424" w:rsidRPr="00146F73" w:rsidRDefault="00D85424" w:rsidP="00C53F3C">
            <w:pPr>
              <w:tabs>
                <w:tab w:val="decimal" w:pos="972"/>
              </w:tabs>
              <w:spacing w:line="230" w:lineRule="atLeast"/>
              <w:ind w:left="72"/>
              <w:rPr>
                <w:color w:val="000000"/>
                <w:sz w:val="18"/>
                <w:szCs w:val="18"/>
              </w:rPr>
            </w:pPr>
          </w:p>
        </w:tc>
        <w:tc>
          <w:tcPr>
            <w:tcW w:w="1078" w:type="dxa"/>
            <w:vAlign w:val="bottom"/>
          </w:tcPr>
          <w:p w14:paraId="19015E9D" w14:textId="77777777" w:rsidR="00D85424" w:rsidRPr="00146F73" w:rsidRDefault="00D85424" w:rsidP="00DF3FD1">
            <w:pPr>
              <w:tabs>
                <w:tab w:val="decimal" w:pos="866"/>
              </w:tabs>
              <w:spacing w:line="230" w:lineRule="atLeast"/>
              <w:ind w:right="-25"/>
              <w:rPr>
                <w:color w:val="000000"/>
                <w:sz w:val="18"/>
                <w:szCs w:val="18"/>
              </w:rPr>
            </w:pPr>
          </w:p>
        </w:tc>
        <w:tc>
          <w:tcPr>
            <w:tcW w:w="90" w:type="dxa"/>
          </w:tcPr>
          <w:p w14:paraId="64977677" w14:textId="77777777" w:rsidR="00D85424" w:rsidRPr="00146F73" w:rsidRDefault="00D85424" w:rsidP="00C53F3C">
            <w:pPr>
              <w:tabs>
                <w:tab w:val="decimal" w:pos="972"/>
              </w:tabs>
              <w:spacing w:line="230" w:lineRule="atLeast"/>
              <w:ind w:right="153"/>
              <w:rPr>
                <w:color w:val="000000"/>
                <w:sz w:val="18"/>
                <w:szCs w:val="18"/>
              </w:rPr>
            </w:pPr>
          </w:p>
        </w:tc>
        <w:tc>
          <w:tcPr>
            <w:tcW w:w="1158" w:type="dxa"/>
            <w:vAlign w:val="bottom"/>
          </w:tcPr>
          <w:p w14:paraId="21A88D5F" w14:textId="77777777" w:rsidR="00D85424" w:rsidRPr="00146F73" w:rsidRDefault="00D85424" w:rsidP="00335292">
            <w:pPr>
              <w:tabs>
                <w:tab w:val="decimal" w:pos="1035"/>
              </w:tabs>
              <w:spacing w:line="230" w:lineRule="atLeast"/>
              <w:ind w:right="-60"/>
              <w:rPr>
                <w:color w:val="000000"/>
                <w:sz w:val="18"/>
                <w:szCs w:val="18"/>
              </w:rPr>
            </w:pPr>
          </w:p>
        </w:tc>
        <w:tc>
          <w:tcPr>
            <w:tcW w:w="82" w:type="dxa"/>
          </w:tcPr>
          <w:p w14:paraId="5A443CB1" w14:textId="77777777" w:rsidR="00D85424" w:rsidRPr="00146F73" w:rsidRDefault="00D85424" w:rsidP="00C53F3C">
            <w:pPr>
              <w:tabs>
                <w:tab w:val="decimal" w:pos="882"/>
              </w:tabs>
              <w:spacing w:line="230" w:lineRule="atLeast"/>
              <w:ind w:right="153"/>
              <w:rPr>
                <w:color w:val="000000"/>
                <w:sz w:val="18"/>
                <w:szCs w:val="18"/>
              </w:rPr>
            </w:pPr>
          </w:p>
        </w:tc>
        <w:tc>
          <w:tcPr>
            <w:tcW w:w="1090" w:type="dxa"/>
            <w:vAlign w:val="bottom"/>
          </w:tcPr>
          <w:p w14:paraId="06D94193" w14:textId="77777777" w:rsidR="00D85424" w:rsidRPr="00146F73" w:rsidRDefault="00D85424" w:rsidP="00DF3FD1">
            <w:pPr>
              <w:tabs>
                <w:tab w:val="decimal" w:pos="883"/>
              </w:tabs>
              <w:spacing w:line="230" w:lineRule="atLeast"/>
              <w:ind w:right="20"/>
              <w:rPr>
                <w:color w:val="000000"/>
                <w:sz w:val="18"/>
                <w:szCs w:val="18"/>
              </w:rPr>
            </w:pPr>
          </w:p>
        </w:tc>
        <w:tc>
          <w:tcPr>
            <w:tcW w:w="98" w:type="dxa"/>
          </w:tcPr>
          <w:p w14:paraId="57B54DC3" w14:textId="77777777" w:rsidR="00D85424" w:rsidRPr="00146F73" w:rsidRDefault="00D85424" w:rsidP="00C53F3C">
            <w:pPr>
              <w:tabs>
                <w:tab w:val="decimal" w:pos="972"/>
              </w:tabs>
              <w:spacing w:line="230" w:lineRule="atLeast"/>
              <w:ind w:right="18"/>
              <w:rPr>
                <w:color w:val="000000"/>
                <w:sz w:val="18"/>
                <w:szCs w:val="18"/>
              </w:rPr>
            </w:pPr>
          </w:p>
        </w:tc>
        <w:tc>
          <w:tcPr>
            <w:tcW w:w="1072" w:type="dxa"/>
            <w:vAlign w:val="bottom"/>
          </w:tcPr>
          <w:p w14:paraId="617515DE" w14:textId="77777777" w:rsidR="00D85424" w:rsidRPr="00146F73" w:rsidRDefault="00D85424" w:rsidP="00C359FD">
            <w:pPr>
              <w:tabs>
                <w:tab w:val="decimal" w:pos="885"/>
              </w:tabs>
              <w:spacing w:line="230" w:lineRule="atLeast"/>
              <w:ind w:right="4"/>
              <w:rPr>
                <w:color w:val="000000"/>
                <w:sz w:val="18"/>
                <w:szCs w:val="18"/>
              </w:rPr>
            </w:pPr>
          </w:p>
        </w:tc>
        <w:tc>
          <w:tcPr>
            <w:tcW w:w="90" w:type="dxa"/>
          </w:tcPr>
          <w:p w14:paraId="63D4D24B" w14:textId="77777777" w:rsidR="00D85424" w:rsidRPr="00146F73" w:rsidRDefault="00D85424" w:rsidP="00C53F3C">
            <w:pPr>
              <w:tabs>
                <w:tab w:val="decimal" w:pos="882"/>
                <w:tab w:val="decimal" w:pos="927"/>
              </w:tabs>
              <w:spacing w:line="230" w:lineRule="atLeast"/>
              <w:ind w:right="153"/>
              <w:rPr>
                <w:color w:val="000000"/>
                <w:sz w:val="18"/>
                <w:szCs w:val="18"/>
              </w:rPr>
            </w:pPr>
          </w:p>
        </w:tc>
        <w:tc>
          <w:tcPr>
            <w:tcW w:w="1074" w:type="dxa"/>
            <w:shd w:val="clear" w:color="auto" w:fill="auto"/>
          </w:tcPr>
          <w:p w14:paraId="76946F9E" w14:textId="77777777" w:rsidR="00D85424" w:rsidRPr="00146F73" w:rsidRDefault="00D85424" w:rsidP="00335292">
            <w:pPr>
              <w:tabs>
                <w:tab w:val="decimal" w:pos="960"/>
              </w:tabs>
              <w:spacing w:line="230" w:lineRule="atLeast"/>
              <w:ind w:right="-25"/>
              <w:jc w:val="both"/>
              <w:rPr>
                <w:color w:val="000000"/>
                <w:sz w:val="18"/>
                <w:szCs w:val="18"/>
              </w:rPr>
            </w:pPr>
          </w:p>
        </w:tc>
        <w:tc>
          <w:tcPr>
            <w:tcW w:w="78" w:type="dxa"/>
          </w:tcPr>
          <w:p w14:paraId="378B0193" w14:textId="77777777" w:rsidR="00D85424" w:rsidRPr="00146F73" w:rsidRDefault="00D85424" w:rsidP="00C53F3C">
            <w:pPr>
              <w:tabs>
                <w:tab w:val="decimal" w:pos="810"/>
                <w:tab w:val="decimal" w:pos="882"/>
              </w:tabs>
              <w:spacing w:line="230" w:lineRule="atLeast"/>
              <w:ind w:right="153"/>
              <w:rPr>
                <w:color w:val="000000"/>
                <w:sz w:val="18"/>
                <w:szCs w:val="18"/>
              </w:rPr>
            </w:pPr>
          </w:p>
        </w:tc>
        <w:tc>
          <w:tcPr>
            <w:tcW w:w="1362" w:type="dxa"/>
            <w:gridSpan w:val="2"/>
          </w:tcPr>
          <w:p w14:paraId="6AC843EF" w14:textId="77777777" w:rsidR="00D85424" w:rsidRPr="00146F73" w:rsidRDefault="00D85424" w:rsidP="00335292">
            <w:pPr>
              <w:tabs>
                <w:tab w:val="decimal" w:pos="810"/>
                <w:tab w:val="decimal" w:pos="1155"/>
              </w:tabs>
              <w:spacing w:line="230" w:lineRule="atLeast"/>
              <w:ind w:right="-18"/>
              <w:jc w:val="both"/>
              <w:rPr>
                <w:color w:val="000000"/>
                <w:sz w:val="18"/>
                <w:szCs w:val="18"/>
              </w:rPr>
            </w:pPr>
          </w:p>
        </w:tc>
        <w:tc>
          <w:tcPr>
            <w:tcW w:w="78" w:type="dxa"/>
          </w:tcPr>
          <w:p w14:paraId="1FE3185E" w14:textId="77777777" w:rsidR="00D85424" w:rsidRPr="00146F73" w:rsidRDefault="00D85424" w:rsidP="00C53F3C">
            <w:pPr>
              <w:tabs>
                <w:tab w:val="decimal" w:pos="810"/>
                <w:tab w:val="decimal" w:pos="882"/>
              </w:tabs>
              <w:spacing w:line="230" w:lineRule="atLeast"/>
              <w:ind w:right="153"/>
              <w:rPr>
                <w:color w:val="000000"/>
                <w:sz w:val="18"/>
                <w:szCs w:val="18"/>
              </w:rPr>
            </w:pPr>
          </w:p>
        </w:tc>
        <w:tc>
          <w:tcPr>
            <w:tcW w:w="990" w:type="dxa"/>
            <w:gridSpan w:val="2"/>
          </w:tcPr>
          <w:p w14:paraId="662AA164" w14:textId="77777777" w:rsidR="00D85424" w:rsidRPr="00146F73" w:rsidRDefault="00D85424" w:rsidP="00C53F3C">
            <w:pPr>
              <w:tabs>
                <w:tab w:val="decimal" w:pos="810"/>
                <w:tab w:val="decimal" w:pos="882"/>
              </w:tabs>
              <w:spacing w:line="230" w:lineRule="atLeast"/>
              <w:ind w:right="153"/>
              <w:rPr>
                <w:color w:val="000000"/>
                <w:sz w:val="18"/>
                <w:szCs w:val="18"/>
              </w:rPr>
            </w:pPr>
          </w:p>
        </w:tc>
        <w:tc>
          <w:tcPr>
            <w:tcW w:w="90" w:type="dxa"/>
            <w:gridSpan w:val="2"/>
          </w:tcPr>
          <w:p w14:paraId="0C7E71F7" w14:textId="77777777" w:rsidR="00D85424" w:rsidRPr="00146F73" w:rsidRDefault="00D85424" w:rsidP="00C53F3C">
            <w:pPr>
              <w:tabs>
                <w:tab w:val="decimal" w:pos="810"/>
                <w:tab w:val="decimal" w:pos="882"/>
              </w:tabs>
              <w:spacing w:line="230" w:lineRule="atLeast"/>
              <w:ind w:right="153"/>
              <w:rPr>
                <w:color w:val="000000"/>
                <w:sz w:val="18"/>
                <w:szCs w:val="18"/>
              </w:rPr>
            </w:pPr>
          </w:p>
        </w:tc>
        <w:tc>
          <w:tcPr>
            <w:tcW w:w="909" w:type="dxa"/>
            <w:gridSpan w:val="2"/>
            <w:shd w:val="clear" w:color="auto" w:fill="auto"/>
            <w:vAlign w:val="bottom"/>
          </w:tcPr>
          <w:p w14:paraId="69E6D523" w14:textId="77777777" w:rsidR="00D85424" w:rsidRPr="00146F73" w:rsidRDefault="00D85424" w:rsidP="00C53F3C">
            <w:pPr>
              <w:tabs>
                <w:tab w:val="decimal" w:pos="810"/>
                <w:tab w:val="decimal" w:pos="882"/>
              </w:tabs>
              <w:spacing w:line="230" w:lineRule="atLeast"/>
              <w:ind w:right="153"/>
              <w:rPr>
                <w:color w:val="000000"/>
                <w:sz w:val="18"/>
                <w:szCs w:val="18"/>
              </w:rPr>
            </w:pPr>
          </w:p>
        </w:tc>
      </w:tr>
      <w:tr w:rsidR="00F51765" w:rsidRPr="00146F73" w14:paraId="5D7D8894" w14:textId="77777777" w:rsidTr="00335292">
        <w:trPr>
          <w:gridAfter w:val="1"/>
          <w:wAfter w:w="17" w:type="dxa"/>
        </w:trPr>
        <w:tc>
          <w:tcPr>
            <w:tcW w:w="1974" w:type="dxa"/>
            <w:shd w:val="clear" w:color="auto" w:fill="auto"/>
            <w:vAlign w:val="bottom"/>
          </w:tcPr>
          <w:p w14:paraId="49F1A4DD" w14:textId="77777777" w:rsidR="00F51765" w:rsidRPr="00146F73" w:rsidRDefault="00F51765" w:rsidP="00C53F3C">
            <w:pPr>
              <w:pStyle w:val="acctfourfigures"/>
              <w:spacing w:line="230" w:lineRule="atLeast"/>
              <w:ind w:left="191" w:hanging="180"/>
              <w:rPr>
                <w:sz w:val="18"/>
                <w:szCs w:val="18"/>
              </w:rPr>
            </w:pPr>
            <w:r w:rsidRPr="00146F73">
              <w:rPr>
                <w:sz w:val="18"/>
                <w:szCs w:val="18"/>
              </w:rPr>
              <w:lastRenderedPageBreak/>
              <w:t>Cash flows from operating activities</w:t>
            </w:r>
          </w:p>
        </w:tc>
        <w:tc>
          <w:tcPr>
            <w:tcW w:w="1002" w:type="dxa"/>
            <w:shd w:val="clear" w:color="auto" w:fill="auto"/>
            <w:vAlign w:val="bottom"/>
          </w:tcPr>
          <w:p w14:paraId="564E8288" w14:textId="14B4E4B1" w:rsidR="00F51765" w:rsidRPr="00146F73" w:rsidRDefault="00F51765" w:rsidP="003F2892">
            <w:pPr>
              <w:tabs>
                <w:tab w:val="decimal" w:pos="863"/>
              </w:tabs>
              <w:spacing w:line="230" w:lineRule="atLeast"/>
              <w:rPr>
                <w:color w:val="000000"/>
                <w:sz w:val="18"/>
                <w:szCs w:val="18"/>
              </w:rPr>
            </w:pPr>
            <w:r w:rsidRPr="00146F73">
              <w:rPr>
                <w:color w:val="000000"/>
                <w:sz w:val="18"/>
                <w:szCs w:val="18"/>
              </w:rPr>
              <w:t>(122)</w:t>
            </w:r>
          </w:p>
        </w:tc>
        <w:tc>
          <w:tcPr>
            <w:tcW w:w="78" w:type="dxa"/>
          </w:tcPr>
          <w:p w14:paraId="1CF289DA" w14:textId="77777777" w:rsidR="00F51765" w:rsidRPr="00146F73" w:rsidRDefault="00F51765" w:rsidP="00C53F3C">
            <w:pPr>
              <w:tabs>
                <w:tab w:val="decimal" w:pos="1062"/>
              </w:tabs>
              <w:spacing w:line="230" w:lineRule="atLeast"/>
              <w:ind w:right="153"/>
              <w:rPr>
                <w:color w:val="000000"/>
                <w:sz w:val="18"/>
                <w:szCs w:val="18"/>
              </w:rPr>
            </w:pPr>
          </w:p>
        </w:tc>
        <w:tc>
          <w:tcPr>
            <w:tcW w:w="1098" w:type="dxa"/>
            <w:shd w:val="clear" w:color="auto" w:fill="auto"/>
            <w:vAlign w:val="bottom"/>
          </w:tcPr>
          <w:p w14:paraId="1F9F3FFF" w14:textId="695CEB9B" w:rsidR="00F51765" w:rsidRPr="00146F73" w:rsidRDefault="00F51765" w:rsidP="003F2892">
            <w:pPr>
              <w:tabs>
                <w:tab w:val="decimal" w:pos="968"/>
              </w:tabs>
              <w:spacing w:line="230" w:lineRule="atLeast"/>
              <w:rPr>
                <w:color w:val="000000"/>
                <w:sz w:val="18"/>
                <w:szCs w:val="18"/>
              </w:rPr>
            </w:pPr>
            <w:r w:rsidRPr="00146F73">
              <w:rPr>
                <w:color w:val="000000"/>
                <w:sz w:val="18"/>
                <w:szCs w:val="18"/>
              </w:rPr>
              <w:t>1,690</w:t>
            </w:r>
          </w:p>
        </w:tc>
        <w:tc>
          <w:tcPr>
            <w:tcW w:w="82" w:type="dxa"/>
          </w:tcPr>
          <w:p w14:paraId="3B66DE46" w14:textId="77777777" w:rsidR="00F51765" w:rsidRPr="00146F73" w:rsidRDefault="00F51765" w:rsidP="00C53F3C">
            <w:pPr>
              <w:tabs>
                <w:tab w:val="decimal" w:pos="1062"/>
              </w:tabs>
              <w:spacing w:line="230" w:lineRule="atLeast"/>
              <w:ind w:right="58"/>
              <w:rPr>
                <w:color w:val="000000"/>
                <w:sz w:val="18"/>
                <w:szCs w:val="18"/>
              </w:rPr>
            </w:pPr>
          </w:p>
        </w:tc>
        <w:tc>
          <w:tcPr>
            <w:tcW w:w="913" w:type="dxa"/>
            <w:shd w:val="clear" w:color="auto" w:fill="auto"/>
            <w:vAlign w:val="bottom"/>
          </w:tcPr>
          <w:p w14:paraId="7469E597" w14:textId="3003C2BB" w:rsidR="00F51765" w:rsidRPr="00146F73" w:rsidRDefault="00F51765" w:rsidP="00C359FD">
            <w:pPr>
              <w:tabs>
                <w:tab w:val="decimal" w:pos="789"/>
              </w:tabs>
              <w:spacing w:line="230" w:lineRule="atLeast"/>
              <w:ind w:right="-21"/>
              <w:rPr>
                <w:color w:val="000000"/>
                <w:sz w:val="18"/>
                <w:szCs w:val="18"/>
              </w:rPr>
            </w:pPr>
            <w:r w:rsidRPr="00146F73">
              <w:rPr>
                <w:color w:val="000000"/>
                <w:sz w:val="18"/>
                <w:szCs w:val="18"/>
              </w:rPr>
              <w:t>14,293</w:t>
            </w:r>
          </w:p>
        </w:tc>
        <w:tc>
          <w:tcPr>
            <w:tcW w:w="90" w:type="dxa"/>
          </w:tcPr>
          <w:p w14:paraId="1D99BA9C" w14:textId="77777777" w:rsidR="00F51765" w:rsidRPr="00146F73" w:rsidRDefault="00F51765" w:rsidP="00C53F3C">
            <w:pPr>
              <w:tabs>
                <w:tab w:val="decimal" w:pos="972"/>
              </w:tabs>
              <w:spacing w:line="230" w:lineRule="atLeast"/>
              <w:ind w:left="72"/>
              <w:rPr>
                <w:color w:val="000000"/>
                <w:sz w:val="18"/>
                <w:szCs w:val="18"/>
              </w:rPr>
            </w:pPr>
          </w:p>
        </w:tc>
        <w:tc>
          <w:tcPr>
            <w:tcW w:w="1078" w:type="dxa"/>
            <w:vAlign w:val="bottom"/>
          </w:tcPr>
          <w:p w14:paraId="2D98A3C0" w14:textId="1EF4EAF4" w:rsidR="00F51765" w:rsidRPr="00146F73" w:rsidRDefault="00F51765" w:rsidP="00DF3FD1">
            <w:pPr>
              <w:tabs>
                <w:tab w:val="decimal" w:pos="866"/>
              </w:tabs>
              <w:spacing w:line="230" w:lineRule="atLeast"/>
              <w:ind w:right="-25"/>
              <w:rPr>
                <w:color w:val="000000"/>
                <w:sz w:val="18"/>
                <w:szCs w:val="18"/>
              </w:rPr>
            </w:pPr>
            <w:r w:rsidRPr="00146F73">
              <w:rPr>
                <w:color w:val="000000"/>
                <w:sz w:val="18"/>
                <w:szCs w:val="18"/>
              </w:rPr>
              <w:t>670</w:t>
            </w:r>
          </w:p>
        </w:tc>
        <w:tc>
          <w:tcPr>
            <w:tcW w:w="90" w:type="dxa"/>
          </w:tcPr>
          <w:p w14:paraId="53CED59D" w14:textId="77777777" w:rsidR="00F51765" w:rsidRPr="00146F73" w:rsidRDefault="00F51765" w:rsidP="00C53F3C">
            <w:pPr>
              <w:tabs>
                <w:tab w:val="decimal" w:pos="972"/>
              </w:tabs>
              <w:spacing w:line="230" w:lineRule="atLeast"/>
              <w:ind w:right="153"/>
              <w:rPr>
                <w:color w:val="000000"/>
                <w:sz w:val="18"/>
                <w:szCs w:val="18"/>
              </w:rPr>
            </w:pPr>
          </w:p>
        </w:tc>
        <w:tc>
          <w:tcPr>
            <w:tcW w:w="1158" w:type="dxa"/>
            <w:vAlign w:val="bottom"/>
          </w:tcPr>
          <w:p w14:paraId="40E5D235" w14:textId="459E22C9" w:rsidR="00F51765" w:rsidRPr="00146F73" w:rsidRDefault="00F51765" w:rsidP="00335292">
            <w:pPr>
              <w:tabs>
                <w:tab w:val="decimal" w:pos="1035"/>
              </w:tabs>
              <w:spacing w:line="230" w:lineRule="atLeast"/>
              <w:ind w:right="-60"/>
              <w:rPr>
                <w:color w:val="000000"/>
                <w:sz w:val="18"/>
                <w:szCs w:val="18"/>
              </w:rPr>
            </w:pPr>
            <w:r w:rsidRPr="00146F73">
              <w:rPr>
                <w:color w:val="000000"/>
                <w:sz w:val="18"/>
                <w:szCs w:val="18"/>
              </w:rPr>
              <w:t>(43,297)</w:t>
            </w:r>
          </w:p>
        </w:tc>
        <w:tc>
          <w:tcPr>
            <w:tcW w:w="82" w:type="dxa"/>
          </w:tcPr>
          <w:p w14:paraId="4BBE23DA" w14:textId="77777777" w:rsidR="00F51765" w:rsidRPr="00146F73" w:rsidRDefault="00F51765" w:rsidP="00C53F3C">
            <w:pPr>
              <w:tabs>
                <w:tab w:val="decimal" w:pos="882"/>
              </w:tabs>
              <w:spacing w:line="230" w:lineRule="atLeast"/>
              <w:ind w:right="153"/>
              <w:rPr>
                <w:color w:val="000000"/>
                <w:sz w:val="18"/>
                <w:szCs w:val="18"/>
              </w:rPr>
            </w:pPr>
          </w:p>
        </w:tc>
        <w:tc>
          <w:tcPr>
            <w:tcW w:w="1090" w:type="dxa"/>
            <w:vAlign w:val="bottom"/>
          </w:tcPr>
          <w:p w14:paraId="587251EA" w14:textId="537ED568" w:rsidR="00F51765" w:rsidRPr="00146F73" w:rsidRDefault="00F51765" w:rsidP="00DF3FD1">
            <w:pPr>
              <w:tabs>
                <w:tab w:val="decimal" w:pos="883"/>
              </w:tabs>
              <w:spacing w:line="230" w:lineRule="atLeast"/>
              <w:ind w:right="20"/>
              <w:rPr>
                <w:color w:val="000000"/>
                <w:sz w:val="18"/>
                <w:szCs w:val="18"/>
              </w:rPr>
            </w:pPr>
            <w:r w:rsidRPr="00146F73">
              <w:rPr>
                <w:color w:val="000000"/>
                <w:sz w:val="18"/>
                <w:szCs w:val="18"/>
              </w:rPr>
              <w:t>(16,841)</w:t>
            </w:r>
          </w:p>
        </w:tc>
        <w:tc>
          <w:tcPr>
            <w:tcW w:w="98" w:type="dxa"/>
          </w:tcPr>
          <w:p w14:paraId="34BD512E" w14:textId="77777777" w:rsidR="00F51765" w:rsidRPr="00146F73" w:rsidRDefault="00F51765" w:rsidP="00C53F3C">
            <w:pPr>
              <w:tabs>
                <w:tab w:val="decimal" w:pos="972"/>
              </w:tabs>
              <w:spacing w:line="230" w:lineRule="atLeast"/>
              <w:ind w:right="18"/>
              <w:rPr>
                <w:color w:val="000000"/>
                <w:sz w:val="18"/>
                <w:szCs w:val="18"/>
              </w:rPr>
            </w:pPr>
          </w:p>
        </w:tc>
        <w:tc>
          <w:tcPr>
            <w:tcW w:w="1072" w:type="dxa"/>
            <w:vAlign w:val="bottom"/>
          </w:tcPr>
          <w:p w14:paraId="5DE01D03" w14:textId="17308017" w:rsidR="00F51765" w:rsidRPr="00146F73" w:rsidRDefault="00F51765" w:rsidP="00C359FD">
            <w:pPr>
              <w:tabs>
                <w:tab w:val="decimal" w:pos="885"/>
              </w:tabs>
              <w:spacing w:line="230" w:lineRule="atLeast"/>
              <w:ind w:right="4"/>
              <w:rPr>
                <w:color w:val="000000"/>
                <w:sz w:val="18"/>
                <w:szCs w:val="18"/>
              </w:rPr>
            </w:pPr>
            <w:r w:rsidRPr="00146F73">
              <w:rPr>
                <w:color w:val="000000"/>
                <w:sz w:val="18"/>
                <w:szCs w:val="18"/>
              </w:rPr>
              <w:t>(5,260)</w:t>
            </w:r>
          </w:p>
        </w:tc>
        <w:tc>
          <w:tcPr>
            <w:tcW w:w="90" w:type="dxa"/>
          </w:tcPr>
          <w:p w14:paraId="79C5EAFB" w14:textId="77777777" w:rsidR="00F51765" w:rsidRPr="00146F73" w:rsidRDefault="00F51765" w:rsidP="00C53F3C">
            <w:pPr>
              <w:tabs>
                <w:tab w:val="decimal" w:pos="882"/>
                <w:tab w:val="decimal" w:pos="927"/>
              </w:tabs>
              <w:spacing w:line="230" w:lineRule="atLeast"/>
              <w:ind w:right="153"/>
              <w:rPr>
                <w:color w:val="000000"/>
                <w:sz w:val="18"/>
                <w:szCs w:val="18"/>
              </w:rPr>
            </w:pPr>
          </w:p>
        </w:tc>
        <w:tc>
          <w:tcPr>
            <w:tcW w:w="1074" w:type="dxa"/>
            <w:shd w:val="clear" w:color="auto" w:fill="auto"/>
          </w:tcPr>
          <w:p w14:paraId="714B2C07" w14:textId="77777777" w:rsidR="00F51765" w:rsidRPr="00146F73" w:rsidRDefault="00F51765" w:rsidP="00335292">
            <w:pPr>
              <w:tabs>
                <w:tab w:val="decimal" w:pos="960"/>
              </w:tabs>
              <w:spacing w:line="230" w:lineRule="atLeast"/>
              <w:ind w:right="-25"/>
              <w:jc w:val="both"/>
              <w:rPr>
                <w:color w:val="000000"/>
                <w:sz w:val="18"/>
                <w:szCs w:val="18"/>
              </w:rPr>
            </w:pPr>
          </w:p>
          <w:p w14:paraId="38D498CB" w14:textId="6BE4F2A4" w:rsidR="00F51765" w:rsidRPr="00146F73" w:rsidRDefault="00F51765" w:rsidP="00335292">
            <w:pPr>
              <w:tabs>
                <w:tab w:val="decimal" w:pos="960"/>
              </w:tabs>
              <w:spacing w:line="230" w:lineRule="atLeast"/>
              <w:ind w:right="-25"/>
              <w:jc w:val="both"/>
              <w:rPr>
                <w:color w:val="000000"/>
                <w:sz w:val="18"/>
                <w:szCs w:val="18"/>
              </w:rPr>
            </w:pPr>
            <w:r w:rsidRPr="00146F73">
              <w:rPr>
                <w:color w:val="000000"/>
                <w:sz w:val="18"/>
                <w:szCs w:val="18"/>
              </w:rPr>
              <w:t>(4,811)</w:t>
            </w:r>
          </w:p>
        </w:tc>
        <w:tc>
          <w:tcPr>
            <w:tcW w:w="78" w:type="dxa"/>
          </w:tcPr>
          <w:p w14:paraId="4EF67617"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1362" w:type="dxa"/>
            <w:gridSpan w:val="2"/>
          </w:tcPr>
          <w:p w14:paraId="53B4B36B" w14:textId="77777777" w:rsidR="00F51765" w:rsidRPr="00146F73" w:rsidRDefault="00F51765" w:rsidP="00335292">
            <w:pPr>
              <w:tabs>
                <w:tab w:val="decimal" w:pos="810"/>
                <w:tab w:val="decimal" w:pos="1155"/>
              </w:tabs>
              <w:spacing w:line="230" w:lineRule="atLeast"/>
              <w:ind w:right="-18"/>
              <w:jc w:val="both"/>
              <w:rPr>
                <w:color w:val="000000"/>
                <w:sz w:val="18"/>
                <w:szCs w:val="18"/>
              </w:rPr>
            </w:pPr>
          </w:p>
          <w:p w14:paraId="1EC998AD" w14:textId="08617F88" w:rsidR="00F51765" w:rsidRPr="00146F73" w:rsidRDefault="00F51765" w:rsidP="00335292">
            <w:pPr>
              <w:tabs>
                <w:tab w:val="decimal" w:pos="1155"/>
              </w:tabs>
              <w:spacing w:line="230" w:lineRule="atLeast"/>
              <w:ind w:right="-18"/>
              <w:jc w:val="both"/>
              <w:rPr>
                <w:color w:val="000000"/>
                <w:sz w:val="18"/>
                <w:szCs w:val="18"/>
              </w:rPr>
            </w:pPr>
            <w:r w:rsidRPr="00146F73">
              <w:rPr>
                <w:color w:val="000000"/>
                <w:sz w:val="18"/>
                <w:szCs w:val="18"/>
              </w:rPr>
              <w:t>(</w:t>
            </w:r>
            <w:r w:rsidR="00EC7143" w:rsidRPr="00146F73">
              <w:rPr>
                <w:color w:val="000000"/>
                <w:sz w:val="18"/>
                <w:szCs w:val="18"/>
              </w:rPr>
              <w:t>2,401</w:t>
            </w:r>
            <w:r w:rsidRPr="00146F73">
              <w:rPr>
                <w:color w:val="000000"/>
                <w:sz w:val="18"/>
                <w:szCs w:val="18"/>
              </w:rPr>
              <w:t>)</w:t>
            </w:r>
          </w:p>
        </w:tc>
        <w:tc>
          <w:tcPr>
            <w:tcW w:w="78" w:type="dxa"/>
          </w:tcPr>
          <w:p w14:paraId="1468B628"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990" w:type="dxa"/>
            <w:gridSpan w:val="2"/>
          </w:tcPr>
          <w:p w14:paraId="6116C208"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90" w:type="dxa"/>
            <w:gridSpan w:val="2"/>
          </w:tcPr>
          <w:p w14:paraId="60136BDD" w14:textId="5678530B" w:rsidR="00F51765" w:rsidRPr="00146F73" w:rsidRDefault="00F51765" w:rsidP="00C53F3C">
            <w:pPr>
              <w:tabs>
                <w:tab w:val="decimal" w:pos="810"/>
                <w:tab w:val="decimal" w:pos="882"/>
              </w:tabs>
              <w:spacing w:line="230" w:lineRule="atLeast"/>
              <w:ind w:right="153"/>
              <w:rPr>
                <w:color w:val="000000"/>
                <w:sz w:val="18"/>
                <w:szCs w:val="18"/>
              </w:rPr>
            </w:pPr>
          </w:p>
        </w:tc>
        <w:tc>
          <w:tcPr>
            <w:tcW w:w="909" w:type="dxa"/>
            <w:gridSpan w:val="2"/>
            <w:shd w:val="clear" w:color="auto" w:fill="auto"/>
            <w:vAlign w:val="bottom"/>
          </w:tcPr>
          <w:p w14:paraId="601D4218" w14:textId="2BD9DD81" w:rsidR="00F51765" w:rsidRPr="00146F73" w:rsidRDefault="00F51765" w:rsidP="00C53F3C">
            <w:pPr>
              <w:tabs>
                <w:tab w:val="decimal" w:pos="810"/>
                <w:tab w:val="decimal" w:pos="882"/>
              </w:tabs>
              <w:spacing w:line="230" w:lineRule="atLeast"/>
              <w:ind w:right="153"/>
              <w:rPr>
                <w:color w:val="000000"/>
                <w:sz w:val="18"/>
                <w:szCs w:val="18"/>
              </w:rPr>
            </w:pPr>
          </w:p>
        </w:tc>
      </w:tr>
      <w:tr w:rsidR="00F51765" w:rsidRPr="00146F73" w14:paraId="41DA89A6" w14:textId="77777777" w:rsidTr="00335292">
        <w:trPr>
          <w:gridAfter w:val="1"/>
          <w:wAfter w:w="17" w:type="dxa"/>
        </w:trPr>
        <w:tc>
          <w:tcPr>
            <w:tcW w:w="1974" w:type="dxa"/>
            <w:shd w:val="clear" w:color="auto" w:fill="auto"/>
            <w:vAlign w:val="bottom"/>
          </w:tcPr>
          <w:p w14:paraId="33ED8B41" w14:textId="77777777" w:rsidR="00F51765" w:rsidRPr="00146F73" w:rsidRDefault="00F51765" w:rsidP="00C53F3C">
            <w:pPr>
              <w:pStyle w:val="acctfourfigures"/>
              <w:spacing w:line="230" w:lineRule="atLeast"/>
              <w:ind w:left="191" w:hanging="180"/>
              <w:rPr>
                <w:sz w:val="18"/>
                <w:szCs w:val="18"/>
              </w:rPr>
            </w:pPr>
            <w:r w:rsidRPr="00146F73">
              <w:rPr>
                <w:sz w:val="18"/>
                <w:szCs w:val="18"/>
              </w:rPr>
              <w:t>Cash flows from investing activities</w:t>
            </w:r>
          </w:p>
        </w:tc>
        <w:tc>
          <w:tcPr>
            <w:tcW w:w="1002" w:type="dxa"/>
            <w:shd w:val="clear" w:color="auto" w:fill="auto"/>
            <w:vAlign w:val="bottom"/>
          </w:tcPr>
          <w:p w14:paraId="3B040F43" w14:textId="7AB61FFB" w:rsidR="00F51765" w:rsidRPr="00146F73" w:rsidRDefault="00F51765" w:rsidP="003F2892">
            <w:pPr>
              <w:tabs>
                <w:tab w:val="decimal" w:pos="605"/>
              </w:tabs>
              <w:spacing w:line="230" w:lineRule="atLeast"/>
              <w:rPr>
                <w:b/>
                <w:bCs/>
                <w:color w:val="000000"/>
                <w:sz w:val="18"/>
                <w:szCs w:val="18"/>
              </w:rPr>
            </w:pPr>
            <w:r w:rsidRPr="00146F73">
              <w:rPr>
                <w:b/>
                <w:bCs/>
                <w:color w:val="000000"/>
                <w:sz w:val="18"/>
                <w:szCs w:val="18"/>
              </w:rPr>
              <w:t>-</w:t>
            </w:r>
          </w:p>
        </w:tc>
        <w:tc>
          <w:tcPr>
            <w:tcW w:w="78" w:type="dxa"/>
          </w:tcPr>
          <w:p w14:paraId="25CA3E3B" w14:textId="77777777" w:rsidR="00F51765" w:rsidRPr="00146F73" w:rsidRDefault="00F51765" w:rsidP="00C53F3C">
            <w:pPr>
              <w:tabs>
                <w:tab w:val="decimal" w:pos="882"/>
              </w:tabs>
              <w:spacing w:line="230" w:lineRule="atLeast"/>
              <w:ind w:right="153"/>
              <w:rPr>
                <w:color w:val="000000"/>
                <w:sz w:val="18"/>
                <w:szCs w:val="18"/>
              </w:rPr>
            </w:pPr>
          </w:p>
        </w:tc>
        <w:tc>
          <w:tcPr>
            <w:tcW w:w="1098" w:type="dxa"/>
            <w:shd w:val="clear" w:color="auto" w:fill="auto"/>
            <w:vAlign w:val="bottom"/>
          </w:tcPr>
          <w:p w14:paraId="5AC21C72" w14:textId="1315AE6D" w:rsidR="00F51765" w:rsidRPr="00146F73" w:rsidRDefault="00F51765" w:rsidP="00A3531B">
            <w:pPr>
              <w:tabs>
                <w:tab w:val="decimal" w:pos="643"/>
              </w:tabs>
              <w:spacing w:line="230" w:lineRule="atLeast"/>
              <w:rPr>
                <w:color w:val="000000"/>
                <w:sz w:val="18"/>
                <w:szCs w:val="18"/>
              </w:rPr>
            </w:pPr>
            <w:r w:rsidRPr="00146F73">
              <w:rPr>
                <w:color w:val="000000"/>
                <w:sz w:val="18"/>
                <w:szCs w:val="18"/>
              </w:rPr>
              <w:t>-</w:t>
            </w:r>
          </w:p>
        </w:tc>
        <w:tc>
          <w:tcPr>
            <w:tcW w:w="82" w:type="dxa"/>
          </w:tcPr>
          <w:p w14:paraId="63CA3866" w14:textId="77777777" w:rsidR="00F51765" w:rsidRPr="00146F73" w:rsidRDefault="00F51765" w:rsidP="00C53F3C">
            <w:pPr>
              <w:tabs>
                <w:tab w:val="decimal" w:pos="1062"/>
              </w:tabs>
              <w:spacing w:line="230" w:lineRule="atLeast"/>
              <w:ind w:right="58"/>
              <w:rPr>
                <w:color w:val="000000"/>
                <w:sz w:val="18"/>
                <w:szCs w:val="18"/>
              </w:rPr>
            </w:pPr>
          </w:p>
        </w:tc>
        <w:tc>
          <w:tcPr>
            <w:tcW w:w="913" w:type="dxa"/>
            <w:shd w:val="clear" w:color="auto" w:fill="auto"/>
            <w:vAlign w:val="bottom"/>
          </w:tcPr>
          <w:p w14:paraId="5FE28BFA" w14:textId="34A68796" w:rsidR="00F51765" w:rsidRPr="00146F73" w:rsidRDefault="00F51765" w:rsidP="00C359FD">
            <w:pPr>
              <w:tabs>
                <w:tab w:val="decimal" w:pos="789"/>
              </w:tabs>
              <w:spacing w:line="230" w:lineRule="atLeast"/>
              <w:ind w:right="-21"/>
              <w:rPr>
                <w:color w:val="000000"/>
                <w:sz w:val="18"/>
                <w:szCs w:val="18"/>
              </w:rPr>
            </w:pPr>
            <w:r w:rsidRPr="00146F73">
              <w:rPr>
                <w:color w:val="000000"/>
                <w:sz w:val="18"/>
                <w:szCs w:val="18"/>
              </w:rPr>
              <w:t>(46,174)</w:t>
            </w:r>
          </w:p>
        </w:tc>
        <w:tc>
          <w:tcPr>
            <w:tcW w:w="90" w:type="dxa"/>
          </w:tcPr>
          <w:p w14:paraId="1120D761" w14:textId="77777777" w:rsidR="00F51765" w:rsidRPr="00146F73" w:rsidRDefault="00F51765" w:rsidP="00C53F3C">
            <w:pPr>
              <w:tabs>
                <w:tab w:val="decimal" w:pos="972"/>
              </w:tabs>
              <w:spacing w:line="230" w:lineRule="atLeast"/>
              <w:ind w:right="153"/>
              <w:rPr>
                <w:color w:val="000000"/>
                <w:sz w:val="18"/>
                <w:szCs w:val="18"/>
              </w:rPr>
            </w:pPr>
          </w:p>
        </w:tc>
        <w:tc>
          <w:tcPr>
            <w:tcW w:w="1078" w:type="dxa"/>
            <w:vAlign w:val="bottom"/>
          </w:tcPr>
          <w:p w14:paraId="33F36ABF" w14:textId="1E593812" w:rsidR="00F51765" w:rsidRPr="00146F73" w:rsidRDefault="00F51765" w:rsidP="00DF3FD1">
            <w:pPr>
              <w:tabs>
                <w:tab w:val="decimal" w:pos="866"/>
              </w:tabs>
              <w:spacing w:line="230" w:lineRule="atLeast"/>
              <w:ind w:right="-25"/>
              <w:rPr>
                <w:color w:val="000000"/>
                <w:sz w:val="18"/>
                <w:szCs w:val="18"/>
              </w:rPr>
            </w:pPr>
            <w:r w:rsidRPr="00146F73">
              <w:rPr>
                <w:color w:val="000000"/>
                <w:sz w:val="18"/>
                <w:szCs w:val="18"/>
              </w:rPr>
              <w:t>(963)</w:t>
            </w:r>
          </w:p>
        </w:tc>
        <w:tc>
          <w:tcPr>
            <w:tcW w:w="90" w:type="dxa"/>
          </w:tcPr>
          <w:p w14:paraId="1C52F84E" w14:textId="77777777" w:rsidR="00F51765" w:rsidRPr="00146F73" w:rsidRDefault="00F51765" w:rsidP="00C53F3C">
            <w:pPr>
              <w:tabs>
                <w:tab w:val="decimal" w:pos="957"/>
              </w:tabs>
              <w:spacing w:line="230" w:lineRule="atLeast"/>
              <w:ind w:right="72"/>
              <w:rPr>
                <w:color w:val="000000"/>
                <w:sz w:val="18"/>
                <w:szCs w:val="18"/>
              </w:rPr>
            </w:pPr>
          </w:p>
        </w:tc>
        <w:tc>
          <w:tcPr>
            <w:tcW w:w="1158" w:type="dxa"/>
            <w:vAlign w:val="bottom"/>
          </w:tcPr>
          <w:p w14:paraId="360C96C9" w14:textId="3C7760A8" w:rsidR="00F51765" w:rsidRPr="00146F73" w:rsidRDefault="00F51765" w:rsidP="00335292">
            <w:pPr>
              <w:tabs>
                <w:tab w:val="decimal" w:pos="1035"/>
              </w:tabs>
              <w:spacing w:line="230" w:lineRule="atLeast"/>
              <w:ind w:right="-60"/>
              <w:rPr>
                <w:color w:val="000000"/>
                <w:sz w:val="18"/>
                <w:szCs w:val="18"/>
              </w:rPr>
            </w:pPr>
            <w:r w:rsidRPr="00146F73">
              <w:rPr>
                <w:color w:val="000000"/>
                <w:sz w:val="18"/>
                <w:szCs w:val="18"/>
              </w:rPr>
              <w:t>834,100</w:t>
            </w:r>
          </w:p>
        </w:tc>
        <w:tc>
          <w:tcPr>
            <w:tcW w:w="82" w:type="dxa"/>
          </w:tcPr>
          <w:p w14:paraId="1C017DAE" w14:textId="77777777" w:rsidR="00F51765" w:rsidRPr="00146F73" w:rsidRDefault="00F51765" w:rsidP="00C53F3C">
            <w:pPr>
              <w:tabs>
                <w:tab w:val="decimal" w:pos="882"/>
              </w:tabs>
              <w:spacing w:line="230" w:lineRule="atLeast"/>
              <w:ind w:right="153"/>
              <w:rPr>
                <w:color w:val="000000"/>
                <w:sz w:val="18"/>
                <w:szCs w:val="18"/>
              </w:rPr>
            </w:pPr>
          </w:p>
        </w:tc>
        <w:tc>
          <w:tcPr>
            <w:tcW w:w="1090" w:type="dxa"/>
            <w:vAlign w:val="bottom"/>
          </w:tcPr>
          <w:p w14:paraId="003F3BD4" w14:textId="5E255F04" w:rsidR="00F51765" w:rsidRPr="00146F73" w:rsidRDefault="00F51765" w:rsidP="00DF3FD1">
            <w:pPr>
              <w:tabs>
                <w:tab w:val="decimal" w:pos="883"/>
              </w:tabs>
              <w:spacing w:line="230" w:lineRule="atLeast"/>
              <w:ind w:right="20"/>
              <w:rPr>
                <w:color w:val="000000"/>
                <w:sz w:val="18"/>
                <w:szCs w:val="18"/>
              </w:rPr>
            </w:pPr>
            <w:r w:rsidRPr="00146F73">
              <w:rPr>
                <w:color w:val="000000"/>
                <w:sz w:val="18"/>
                <w:szCs w:val="18"/>
              </w:rPr>
              <w:t>(84,026)</w:t>
            </w:r>
          </w:p>
        </w:tc>
        <w:tc>
          <w:tcPr>
            <w:tcW w:w="98" w:type="dxa"/>
          </w:tcPr>
          <w:p w14:paraId="14E6EFA9" w14:textId="77777777" w:rsidR="00F51765" w:rsidRPr="00146F73" w:rsidRDefault="00F51765" w:rsidP="00C53F3C">
            <w:pPr>
              <w:tabs>
                <w:tab w:val="decimal" w:pos="972"/>
              </w:tabs>
              <w:spacing w:line="230" w:lineRule="atLeast"/>
              <w:ind w:right="18"/>
              <w:rPr>
                <w:color w:val="000000"/>
                <w:sz w:val="18"/>
                <w:szCs w:val="18"/>
              </w:rPr>
            </w:pPr>
          </w:p>
        </w:tc>
        <w:tc>
          <w:tcPr>
            <w:tcW w:w="1072" w:type="dxa"/>
            <w:vAlign w:val="bottom"/>
          </w:tcPr>
          <w:p w14:paraId="7A84F059" w14:textId="23F85069" w:rsidR="00F51765" w:rsidRPr="00146F73" w:rsidRDefault="00F51765" w:rsidP="00C359FD">
            <w:pPr>
              <w:tabs>
                <w:tab w:val="decimal" w:pos="885"/>
              </w:tabs>
              <w:spacing w:line="230" w:lineRule="atLeast"/>
              <w:ind w:right="4"/>
              <w:rPr>
                <w:color w:val="000000"/>
                <w:sz w:val="18"/>
                <w:szCs w:val="18"/>
              </w:rPr>
            </w:pPr>
            <w:r w:rsidRPr="00146F73">
              <w:rPr>
                <w:color w:val="000000"/>
                <w:sz w:val="18"/>
                <w:szCs w:val="18"/>
              </w:rPr>
              <w:t>(273,339)</w:t>
            </w:r>
          </w:p>
        </w:tc>
        <w:tc>
          <w:tcPr>
            <w:tcW w:w="90" w:type="dxa"/>
          </w:tcPr>
          <w:p w14:paraId="59057941" w14:textId="77777777" w:rsidR="00F51765" w:rsidRPr="00146F73" w:rsidRDefault="00F51765" w:rsidP="00C53F3C">
            <w:pPr>
              <w:tabs>
                <w:tab w:val="decimal" w:pos="882"/>
                <w:tab w:val="decimal" w:pos="927"/>
              </w:tabs>
              <w:spacing w:line="230" w:lineRule="atLeast"/>
              <w:ind w:right="153"/>
              <w:rPr>
                <w:color w:val="000000"/>
                <w:sz w:val="18"/>
                <w:szCs w:val="18"/>
              </w:rPr>
            </w:pPr>
          </w:p>
        </w:tc>
        <w:tc>
          <w:tcPr>
            <w:tcW w:w="1074" w:type="dxa"/>
            <w:shd w:val="clear" w:color="auto" w:fill="auto"/>
          </w:tcPr>
          <w:p w14:paraId="493D5F36" w14:textId="77777777" w:rsidR="00F51765" w:rsidRPr="00146F73" w:rsidRDefault="00F51765" w:rsidP="00335292">
            <w:pPr>
              <w:tabs>
                <w:tab w:val="decimal" w:pos="960"/>
              </w:tabs>
              <w:spacing w:line="230" w:lineRule="atLeast"/>
              <w:ind w:right="-25"/>
              <w:jc w:val="both"/>
              <w:rPr>
                <w:color w:val="000000"/>
                <w:sz w:val="18"/>
                <w:szCs w:val="18"/>
              </w:rPr>
            </w:pPr>
          </w:p>
          <w:p w14:paraId="42098675" w14:textId="527A682B" w:rsidR="00F51765" w:rsidRPr="00146F73" w:rsidRDefault="00F51765" w:rsidP="00335292">
            <w:pPr>
              <w:tabs>
                <w:tab w:val="decimal" w:pos="960"/>
              </w:tabs>
              <w:spacing w:line="230" w:lineRule="atLeast"/>
              <w:ind w:right="-25"/>
              <w:jc w:val="both"/>
              <w:rPr>
                <w:color w:val="000000"/>
                <w:sz w:val="18"/>
                <w:szCs w:val="18"/>
              </w:rPr>
            </w:pPr>
            <w:r w:rsidRPr="00146F73">
              <w:rPr>
                <w:color w:val="000000"/>
                <w:sz w:val="18"/>
                <w:szCs w:val="18"/>
              </w:rPr>
              <w:t>(34,385)</w:t>
            </w:r>
          </w:p>
        </w:tc>
        <w:tc>
          <w:tcPr>
            <w:tcW w:w="78" w:type="dxa"/>
          </w:tcPr>
          <w:p w14:paraId="02781A2A"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1362" w:type="dxa"/>
            <w:gridSpan w:val="2"/>
          </w:tcPr>
          <w:p w14:paraId="26EF619F" w14:textId="77777777" w:rsidR="00F51765" w:rsidRPr="00146F73" w:rsidRDefault="00F51765" w:rsidP="00335292">
            <w:pPr>
              <w:tabs>
                <w:tab w:val="decimal" w:pos="810"/>
                <w:tab w:val="decimal" w:pos="1155"/>
              </w:tabs>
              <w:spacing w:line="230" w:lineRule="atLeast"/>
              <w:ind w:right="-18"/>
              <w:jc w:val="both"/>
              <w:rPr>
                <w:color w:val="000000"/>
                <w:sz w:val="18"/>
                <w:szCs w:val="18"/>
              </w:rPr>
            </w:pPr>
          </w:p>
          <w:p w14:paraId="1E7B6D27" w14:textId="7ED6B0C6" w:rsidR="00F51765" w:rsidRPr="00146F73" w:rsidRDefault="00F51765" w:rsidP="00335292">
            <w:pPr>
              <w:tabs>
                <w:tab w:val="decimal" w:pos="1155"/>
              </w:tabs>
              <w:spacing w:line="230" w:lineRule="atLeast"/>
              <w:ind w:right="-18"/>
              <w:jc w:val="both"/>
              <w:rPr>
                <w:color w:val="000000"/>
                <w:sz w:val="18"/>
                <w:szCs w:val="18"/>
              </w:rPr>
            </w:pPr>
            <w:r w:rsidRPr="00146F73">
              <w:rPr>
                <w:color w:val="000000"/>
                <w:sz w:val="18"/>
                <w:szCs w:val="18"/>
              </w:rPr>
              <w:t>(</w:t>
            </w:r>
            <w:r w:rsidR="00EC7143" w:rsidRPr="00146F73">
              <w:rPr>
                <w:color w:val="000000"/>
                <w:sz w:val="18"/>
                <w:szCs w:val="18"/>
              </w:rPr>
              <w:t>16,865</w:t>
            </w:r>
            <w:r w:rsidRPr="00146F73">
              <w:rPr>
                <w:color w:val="000000"/>
                <w:sz w:val="18"/>
                <w:szCs w:val="18"/>
              </w:rPr>
              <w:t>)</w:t>
            </w:r>
          </w:p>
        </w:tc>
        <w:tc>
          <w:tcPr>
            <w:tcW w:w="78" w:type="dxa"/>
          </w:tcPr>
          <w:p w14:paraId="5806554F"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990" w:type="dxa"/>
            <w:gridSpan w:val="2"/>
          </w:tcPr>
          <w:p w14:paraId="4F4BAF35"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90" w:type="dxa"/>
            <w:gridSpan w:val="2"/>
          </w:tcPr>
          <w:p w14:paraId="6854127A" w14:textId="411EA278" w:rsidR="00F51765" w:rsidRPr="00146F73" w:rsidRDefault="00F51765" w:rsidP="00C53F3C">
            <w:pPr>
              <w:tabs>
                <w:tab w:val="decimal" w:pos="810"/>
                <w:tab w:val="decimal" w:pos="882"/>
              </w:tabs>
              <w:spacing w:line="230" w:lineRule="atLeast"/>
              <w:ind w:right="153"/>
              <w:rPr>
                <w:color w:val="000000"/>
                <w:sz w:val="18"/>
                <w:szCs w:val="18"/>
              </w:rPr>
            </w:pPr>
          </w:p>
        </w:tc>
        <w:tc>
          <w:tcPr>
            <w:tcW w:w="909" w:type="dxa"/>
            <w:gridSpan w:val="2"/>
            <w:shd w:val="clear" w:color="auto" w:fill="auto"/>
            <w:vAlign w:val="bottom"/>
          </w:tcPr>
          <w:p w14:paraId="549060B3" w14:textId="641DDA7E" w:rsidR="00F51765" w:rsidRPr="00146F73" w:rsidRDefault="00F51765" w:rsidP="00C53F3C">
            <w:pPr>
              <w:tabs>
                <w:tab w:val="decimal" w:pos="810"/>
                <w:tab w:val="decimal" w:pos="882"/>
              </w:tabs>
              <w:spacing w:line="230" w:lineRule="atLeast"/>
              <w:ind w:right="153"/>
              <w:rPr>
                <w:color w:val="000000"/>
                <w:sz w:val="18"/>
                <w:szCs w:val="18"/>
              </w:rPr>
            </w:pPr>
          </w:p>
        </w:tc>
      </w:tr>
      <w:tr w:rsidR="00F51765" w:rsidRPr="00146F73" w14:paraId="039E76DD" w14:textId="77777777" w:rsidTr="00335292">
        <w:trPr>
          <w:gridAfter w:val="1"/>
          <w:wAfter w:w="17" w:type="dxa"/>
        </w:trPr>
        <w:tc>
          <w:tcPr>
            <w:tcW w:w="1974" w:type="dxa"/>
            <w:shd w:val="clear" w:color="auto" w:fill="auto"/>
          </w:tcPr>
          <w:p w14:paraId="77DF6EE2" w14:textId="77777777" w:rsidR="00F51765" w:rsidRPr="00146F73" w:rsidRDefault="00F51765" w:rsidP="00C53F3C">
            <w:pPr>
              <w:pStyle w:val="acctfourfigures"/>
              <w:spacing w:line="230" w:lineRule="atLeast"/>
              <w:ind w:left="191" w:hanging="180"/>
              <w:rPr>
                <w:sz w:val="18"/>
                <w:szCs w:val="18"/>
              </w:rPr>
            </w:pPr>
            <w:r w:rsidRPr="00146F73">
              <w:rPr>
                <w:sz w:val="18"/>
                <w:szCs w:val="18"/>
              </w:rPr>
              <w:t xml:space="preserve">Cash flows from financing activities </w:t>
            </w:r>
          </w:p>
        </w:tc>
        <w:tc>
          <w:tcPr>
            <w:tcW w:w="1002" w:type="dxa"/>
            <w:tcBorders>
              <w:bottom w:val="single" w:sz="4" w:space="0" w:color="auto"/>
            </w:tcBorders>
            <w:shd w:val="clear" w:color="auto" w:fill="auto"/>
            <w:vAlign w:val="bottom"/>
          </w:tcPr>
          <w:p w14:paraId="51ADBC2D" w14:textId="37F5DD8A" w:rsidR="00F51765" w:rsidRPr="00146F73" w:rsidRDefault="00F51765" w:rsidP="003F2892">
            <w:pPr>
              <w:tabs>
                <w:tab w:val="decimal" w:pos="605"/>
              </w:tabs>
              <w:spacing w:line="230" w:lineRule="atLeast"/>
              <w:rPr>
                <w:b/>
                <w:bCs/>
                <w:color w:val="000000"/>
                <w:sz w:val="18"/>
                <w:szCs w:val="18"/>
              </w:rPr>
            </w:pPr>
            <w:r w:rsidRPr="00146F73">
              <w:rPr>
                <w:b/>
                <w:bCs/>
                <w:color w:val="000000"/>
                <w:sz w:val="18"/>
                <w:szCs w:val="18"/>
              </w:rPr>
              <w:t>-</w:t>
            </w:r>
          </w:p>
        </w:tc>
        <w:tc>
          <w:tcPr>
            <w:tcW w:w="78" w:type="dxa"/>
          </w:tcPr>
          <w:p w14:paraId="1118EFBB" w14:textId="77777777" w:rsidR="00F51765" w:rsidRPr="00146F73" w:rsidRDefault="00F51765" w:rsidP="00C53F3C">
            <w:pPr>
              <w:tabs>
                <w:tab w:val="decimal" w:pos="1062"/>
              </w:tabs>
              <w:spacing w:line="230" w:lineRule="atLeast"/>
              <w:ind w:right="153"/>
              <w:rPr>
                <w:color w:val="000000"/>
                <w:sz w:val="18"/>
                <w:szCs w:val="18"/>
              </w:rPr>
            </w:pPr>
          </w:p>
        </w:tc>
        <w:tc>
          <w:tcPr>
            <w:tcW w:w="1098" w:type="dxa"/>
            <w:tcBorders>
              <w:bottom w:val="single" w:sz="4" w:space="0" w:color="auto"/>
            </w:tcBorders>
            <w:shd w:val="clear" w:color="auto" w:fill="auto"/>
            <w:vAlign w:val="bottom"/>
          </w:tcPr>
          <w:p w14:paraId="04B18332" w14:textId="66A640ED" w:rsidR="00F51765" w:rsidRPr="00146F73" w:rsidRDefault="00F51765" w:rsidP="003F2892">
            <w:pPr>
              <w:tabs>
                <w:tab w:val="decimal" w:pos="968"/>
              </w:tabs>
              <w:spacing w:line="230" w:lineRule="atLeast"/>
              <w:rPr>
                <w:color w:val="000000"/>
                <w:sz w:val="18"/>
                <w:szCs w:val="18"/>
              </w:rPr>
            </w:pPr>
            <w:r w:rsidRPr="00146F73">
              <w:rPr>
                <w:color w:val="000000"/>
                <w:sz w:val="18"/>
                <w:szCs w:val="18"/>
              </w:rPr>
              <w:t>(3,200)</w:t>
            </w:r>
          </w:p>
        </w:tc>
        <w:tc>
          <w:tcPr>
            <w:tcW w:w="82" w:type="dxa"/>
          </w:tcPr>
          <w:p w14:paraId="2902D9BA" w14:textId="77777777" w:rsidR="00F51765" w:rsidRPr="00146F73" w:rsidRDefault="00F51765" w:rsidP="00C53F3C">
            <w:pPr>
              <w:tabs>
                <w:tab w:val="decimal" w:pos="1062"/>
              </w:tabs>
              <w:spacing w:line="230" w:lineRule="atLeast"/>
              <w:ind w:right="153"/>
              <w:rPr>
                <w:color w:val="000000"/>
                <w:sz w:val="18"/>
                <w:szCs w:val="18"/>
              </w:rPr>
            </w:pPr>
          </w:p>
        </w:tc>
        <w:tc>
          <w:tcPr>
            <w:tcW w:w="913" w:type="dxa"/>
            <w:tcBorders>
              <w:bottom w:val="single" w:sz="4" w:space="0" w:color="auto"/>
            </w:tcBorders>
            <w:shd w:val="clear" w:color="auto" w:fill="auto"/>
            <w:vAlign w:val="bottom"/>
          </w:tcPr>
          <w:p w14:paraId="6D676FC3" w14:textId="79E4F610" w:rsidR="00F51765" w:rsidRPr="00146F73" w:rsidRDefault="00F51765" w:rsidP="00C359FD">
            <w:pPr>
              <w:tabs>
                <w:tab w:val="decimal" w:pos="789"/>
              </w:tabs>
              <w:spacing w:line="230" w:lineRule="atLeast"/>
              <w:ind w:right="-21"/>
              <w:rPr>
                <w:color w:val="000000"/>
                <w:sz w:val="18"/>
                <w:szCs w:val="18"/>
              </w:rPr>
            </w:pPr>
            <w:r w:rsidRPr="00146F73">
              <w:rPr>
                <w:color w:val="000000"/>
                <w:sz w:val="18"/>
                <w:szCs w:val="18"/>
              </w:rPr>
              <w:t>(8,589)</w:t>
            </w:r>
          </w:p>
        </w:tc>
        <w:tc>
          <w:tcPr>
            <w:tcW w:w="90" w:type="dxa"/>
          </w:tcPr>
          <w:p w14:paraId="343778B6" w14:textId="77777777" w:rsidR="00F51765" w:rsidRPr="00146F73" w:rsidRDefault="00F51765" w:rsidP="00C53F3C">
            <w:pPr>
              <w:tabs>
                <w:tab w:val="decimal" w:pos="972"/>
              </w:tabs>
              <w:spacing w:line="230" w:lineRule="atLeast"/>
              <w:ind w:left="72"/>
              <w:rPr>
                <w:color w:val="000000"/>
                <w:sz w:val="18"/>
                <w:szCs w:val="18"/>
              </w:rPr>
            </w:pPr>
          </w:p>
        </w:tc>
        <w:tc>
          <w:tcPr>
            <w:tcW w:w="1078" w:type="dxa"/>
            <w:tcBorders>
              <w:bottom w:val="single" w:sz="4" w:space="0" w:color="auto"/>
            </w:tcBorders>
            <w:vAlign w:val="bottom"/>
          </w:tcPr>
          <w:p w14:paraId="4F1EB51C" w14:textId="7B8BA778" w:rsidR="00F51765" w:rsidRPr="00146F73" w:rsidRDefault="00F51765" w:rsidP="00DF3FD1">
            <w:pPr>
              <w:tabs>
                <w:tab w:val="decimal" w:pos="866"/>
              </w:tabs>
              <w:spacing w:line="230" w:lineRule="atLeast"/>
              <w:ind w:right="-25"/>
              <w:rPr>
                <w:color w:val="000000"/>
                <w:sz w:val="18"/>
                <w:szCs w:val="18"/>
              </w:rPr>
            </w:pPr>
            <w:r w:rsidRPr="00146F73">
              <w:rPr>
                <w:color w:val="000000"/>
                <w:sz w:val="18"/>
                <w:szCs w:val="18"/>
              </w:rPr>
              <w:t>(13,260)</w:t>
            </w:r>
          </w:p>
        </w:tc>
        <w:tc>
          <w:tcPr>
            <w:tcW w:w="90" w:type="dxa"/>
          </w:tcPr>
          <w:p w14:paraId="6816C897" w14:textId="77777777" w:rsidR="00F51765" w:rsidRPr="00146F73" w:rsidRDefault="00F51765" w:rsidP="00C53F3C">
            <w:pPr>
              <w:tabs>
                <w:tab w:val="decimal" w:pos="972"/>
              </w:tabs>
              <w:spacing w:line="230" w:lineRule="atLeast"/>
              <w:ind w:right="153"/>
              <w:rPr>
                <w:color w:val="000000"/>
                <w:sz w:val="18"/>
                <w:szCs w:val="18"/>
              </w:rPr>
            </w:pPr>
          </w:p>
        </w:tc>
        <w:tc>
          <w:tcPr>
            <w:tcW w:w="1158" w:type="dxa"/>
            <w:tcBorders>
              <w:bottom w:val="single" w:sz="4" w:space="0" w:color="auto"/>
            </w:tcBorders>
            <w:vAlign w:val="bottom"/>
          </w:tcPr>
          <w:p w14:paraId="4D1A2564" w14:textId="452854EC" w:rsidR="00F51765" w:rsidRPr="00146F73" w:rsidRDefault="00F51765" w:rsidP="00335292">
            <w:pPr>
              <w:tabs>
                <w:tab w:val="decimal" w:pos="1035"/>
              </w:tabs>
              <w:spacing w:line="230" w:lineRule="atLeast"/>
              <w:ind w:right="-60"/>
              <w:rPr>
                <w:color w:val="000000"/>
                <w:sz w:val="18"/>
                <w:szCs w:val="18"/>
              </w:rPr>
            </w:pPr>
            <w:r w:rsidRPr="00146F73">
              <w:rPr>
                <w:color w:val="000000"/>
                <w:sz w:val="18"/>
                <w:szCs w:val="18"/>
              </w:rPr>
              <w:t>(784,422)</w:t>
            </w:r>
          </w:p>
        </w:tc>
        <w:tc>
          <w:tcPr>
            <w:tcW w:w="82" w:type="dxa"/>
          </w:tcPr>
          <w:p w14:paraId="7F1953AD" w14:textId="77777777" w:rsidR="00F51765" w:rsidRPr="00146F73" w:rsidRDefault="00F51765" w:rsidP="00C53F3C">
            <w:pPr>
              <w:tabs>
                <w:tab w:val="decimal" w:pos="882"/>
              </w:tabs>
              <w:spacing w:line="230" w:lineRule="atLeast"/>
              <w:ind w:right="153"/>
              <w:rPr>
                <w:color w:val="000000"/>
                <w:sz w:val="18"/>
                <w:szCs w:val="18"/>
              </w:rPr>
            </w:pPr>
          </w:p>
        </w:tc>
        <w:tc>
          <w:tcPr>
            <w:tcW w:w="1090" w:type="dxa"/>
            <w:tcBorders>
              <w:bottom w:val="single" w:sz="4" w:space="0" w:color="auto"/>
            </w:tcBorders>
            <w:vAlign w:val="bottom"/>
          </w:tcPr>
          <w:p w14:paraId="09AC18B3" w14:textId="5DE2A040" w:rsidR="00F51765" w:rsidRPr="00146F73" w:rsidRDefault="00F51765" w:rsidP="00DF3FD1">
            <w:pPr>
              <w:tabs>
                <w:tab w:val="decimal" w:pos="883"/>
              </w:tabs>
              <w:spacing w:line="230" w:lineRule="atLeast"/>
              <w:ind w:right="20"/>
              <w:rPr>
                <w:color w:val="000000"/>
                <w:sz w:val="18"/>
                <w:szCs w:val="18"/>
              </w:rPr>
            </w:pPr>
            <w:r w:rsidRPr="00146F73">
              <w:rPr>
                <w:color w:val="000000"/>
                <w:sz w:val="18"/>
                <w:szCs w:val="18"/>
              </w:rPr>
              <w:t>112,085</w:t>
            </w:r>
          </w:p>
        </w:tc>
        <w:tc>
          <w:tcPr>
            <w:tcW w:w="98" w:type="dxa"/>
          </w:tcPr>
          <w:p w14:paraId="2A3C4074" w14:textId="77777777" w:rsidR="00F51765" w:rsidRPr="00146F73" w:rsidRDefault="00F51765" w:rsidP="00C53F3C">
            <w:pPr>
              <w:tabs>
                <w:tab w:val="decimal" w:pos="972"/>
              </w:tabs>
              <w:spacing w:line="230" w:lineRule="atLeast"/>
              <w:ind w:right="18"/>
              <w:rPr>
                <w:color w:val="000000"/>
                <w:sz w:val="18"/>
                <w:szCs w:val="18"/>
              </w:rPr>
            </w:pPr>
          </w:p>
        </w:tc>
        <w:tc>
          <w:tcPr>
            <w:tcW w:w="1072" w:type="dxa"/>
            <w:tcBorders>
              <w:bottom w:val="single" w:sz="4" w:space="0" w:color="auto"/>
            </w:tcBorders>
            <w:vAlign w:val="bottom"/>
          </w:tcPr>
          <w:p w14:paraId="6481692C" w14:textId="382A1EE3" w:rsidR="00F51765" w:rsidRPr="00146F73" w:rsidRDefault="00F51765" w:rsidP="00C359FD">
            <w:pPr>
              <w:tabs>
                <w:tab w:val="decimal" w:pos="885"/>
              </w:tabs>
              <w:spacing w:line="230" w:lineRule="atLeast"/>
              <w:ind w:right="4"/>
              <w:rPr>
                <w:color w:val="000000"/>
                <w:sz w:val="18"/>
                <w:szCs w:val="18"/>
              </w:rPr>
            </w:pPr>
            <w:r w:rsidRPr="00146F73">
              <w:rPr>
                <w:color w:val="000000"/>
                <w:sz w:val="18"/>
                <w:szCs w:val="18"/>
              </w:rPr>
              <w:t>288,961</w:t>
            </w:r>
          </w:p>
        </w:tc>
        <w:tc>
          <w:tcPr>
            <w:tcW w:w="90" w:type="dxa"/>
          </w:tcPr>
          <w:p w14:paraId="53AC9E51" w14:textId="77777777" w:rsidR="00F51765" w:rsidRPr="00146F73" w:rsidRDefault="00F51765" w:rsidP="00C53F3C">
            <w:pPr>
              <w:tabs>
                <w:tab w:val="decimal" w:pos="882"/>
                <w:tab w:val="decimal" w:pos="927"/>
              </w:tabs>
              <w:spacing w:line="230" w:lineRule="atLeast"/>
              <w:ind w:right="153"/>
              <w:rPr>
                <w:color w:val="000000"/>
                <w:sz w:val="18"/>
                <w:szCs w:val="18"/>
              </w:rPr>
            </w:pPr>
          </w:p>
        </w:tc>
        <w:tc>
          <w:tcPr>
            <w:tcW w:w="1074" w:type="dxa"/>
            <w:tcBorders>
              <w:bottom w:val="single" w:sz="4" w:space="0" w:color="auto"/>
            </w:tcBorders>
            <w:shd w:val="clear" w:color="auto" w:fill="auto"/>
          </w:tcPr>
          <w:p w14:paraId="3CFB1363" w14:textId="77777777" w:rsidR="00F51765" w:rsidRPr="00146F73" w:rsidRDefault="00F51765" w:rsidP="00335292">
            <w:pPr>
              <w:tabs>
                <w:tab w:val="decimal" w:pos="960"/>
              </w:tabs>
              <w:spacing w:line="230" w:lineRule="atLeast"/>
              <w:ind w:right="-25"/>
              <w:jc w:val="both"/>
              <w:rPr>
                <w:color w:val="000000"/>
                <w:sz w:val="18"/>
                <w:szCs w:val="18"/>
              </w:rPr>
            </w:pPr>
          </w:p>
          <w:p w14:paraId="20426165" w14:textId="072387AC" w:rsidR="00F51765" w:rsidRPr="00146F73" w:rsidRDefault="00F51765" w:rsidP="00335292">
            <w:pPr>
              <w:tabs>
                <w:tab w:val="decimal" w:pos="960"/>
              </w:tabs>
              <w:spacing w:line="230" w:lineRule="atLeast"/>
              <w:ind w:right="-25"/>
              <w:jc w:val="both"/>
              <w:rPr>
                <w:color w:val="000000"/>
                <w:sz w:val="18"/>
                <w:szCs w:val="18"/>
              </w:rPr>
            </w:pPr>
            <w:r w:rsidRPr="00146F73">
              <w:rPr>
                <w:color w:val="000000"/>
                <w:sz w:val="18"/>
                <w:szCs w:val="18"/>
              </w:rPr>
              <w:t>34,016</w:t>
            </w:r>
          </w:p>
        </w:tc>
        <w:tc>
          <w:tcPr>
            <w:tcW w:w="78" w:type="dxa"/>
          </w:tcPr>
          <w:p w14:paraId="2D9F1C9C"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1362" w:type="dxa"/>
            <w:gridSpan w:val="2"/>
            <w:tcBorders>
              <w:bottom w:val="single" w:sz="4" w:space="0" w:color="auto"/>
            </w:tcBorders>
          </w:tcPr>
          <w:p w14:paraId="5CB9082E" w14:textId="77777777" w:rsidR="00F51765" w:rsidRPr="00146F73" w:rsidRDefault="00F51765" w:rsidP="00335292">
            <w:pPr>
              <w:tabs>
                <w:tab w:val="decimal" w:pos="810"/>
                <w:tab w:val="decimal" w:pos="1155"/>
              </w:tabs>
              <w:spacing w:line="230" w:lineRule="atLeast"/>
              <w:ind w:right="-18"/>
              <w:jc w:val="both"/>
              <w:rPr>
                <w:color w:val="000000"/>
                <w:sz w:val="18"/>
                <w:szCs w:val="18"/>
              </w:rPr>
            </w:pPr>
          </w:p>
          <w:p w14:paraId="158C0118" w14:textId="7EA1693F" w:rsidR="00F51765" w:rsidRPr="00146F73" w:rsidRDefault="00EC7143" w:rsidP="00335292">
            <w:pPr>
              <w:tabs>
                <w:tab w:val="decimal" w:pos="1155"/>
              </w:tabs>
              <w:spacing w:line="230" w:lineRule="atLeast"/>
              <w:ind w:right="-18"/>
              <w:jc w:val="both"/>
              <w:rPr>
                <w:color w:val="000000"/>
                <w:sz w:val="18"/>
                <w:szCs w:val="18"/>
              </w:rPr>
            </w:pPr>
            <w:r w:rsidRPr="00146F73">
              <w:rPr>
                <w:color w:val="000000"/>
                <w:sz w:val="18"/>
                <w:szCs w:val="18"/>
              </w:rPr>
              <w:t>29,282</w:t>
            </w:r>
          </w:p>
        </w:tc>
        <w:tc>
          <w:tcPr>
            <w:tcW w:w="78" w:type="dxa"/>
          </w:tcPr>
          <w:p w14:paraId="52CDA2FA"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990" w:type="dxa"/>
            <w:gridSpan w:val="2"/>
          </w:tcPr>
          <w:p w14:paraId="3CC4005B" w14:textId="77777777" w:rsidR="00F51765" w:rsidRPr="00146F73" w:rsidRDefault="00F51765" w:rsidP="00C53F3C">
            <w:pPr>
              <w:tabs>
                <w:tab w:val="decimal" w:pos="810"/>
                <w:tab w:val="decimal" w:pos="882"/>
              </w:tabs>
              <w:spacing w:line="230" w:lineRule="atLeast"/>
              <w:ind w:right="153"/>
              <w:rPr>
                <w:color w:val="000000"/>
                <w:sz w:val="18"/>
                <w:szCs w:val="18"/>
              </w:rPr>
            </w:pPr>
          </w:p>
        </w:tc>
        <w:tc>
          <w:tcPr>
            <w:tcW w:w="90" w:type="dxa"/>
            <w:gridSpan w:val="2"/>
          </w:tcPr>
          <w:p w14:paraId="7E9D8859" w14:textId="258D6763" w:rsidR="00F51765" w:rsidRPr="00146F73" w:rsidRDefault="00F51765" w:rsidP="00C53F3C">
            <w:pPr>
              <w:tabs>
                <w:tab w:val="decimal" w:pos="810"/>
                <w:tab w:val="decimal" w:pos="882"/>
              </w:tabs>
              <w:spacing w:line="230" w:lineRule="atLeast"/>
              <w:ind w:right="153"/>
              <w:rPr>
                <w:color w:val="000000"/>
                <w:sz w:val="18"/>
                <w:szCs w:val="18"/>
              </w:rPr>
            </w:pPr>
          </w:p>
        </w:tc>
        <w:tc>
          <w:tcPr>
            <w:tcW w:w="909" w:type="dxa"/>
            <w:gridSpan w:val="2"/>
            <w:shd w:val="clear" w:color="auto" w:fill="auto"/>
            <w:vAlign w:val="bottom"/>
          </w:tcPr>
          <w:p w14:paraId="4C1959FF" w14:textId="7C55B213" w:rsidR="00F51765" w:rsidRPr="00146F73" w:rsidRDefault="00F51765" w:rsidP="00C53F3C">
            <w:pPr>
              <w:tabs>
                <w:tab w:val="decimal" w:pos="810"/>
                <w:tab w:val="decimal" w:pos="882"/>
              </w:tabs>
              <w:spacing w:line="230" w:lineRule="atLeast"/>
              <w:ind w:right="153"/>
              <w:rPr>
                <w:color w:val="000000"/>
                <w:sz w:val="18"/>
                <w:szCs w:val="18"/>
              </w:rPr>
            </w:pPr>
          </w:p>
        </w:tc>
      </w:tr>
      <w:tr w:rsidR="00F51765" w:rsidRPr="00146F73" w14:paraId="1AAD1D34" w14:textId="77777777" w:rsidTr="00335292">
        <w:trPr>
          <w:gridAfter w:val="1"/>
          <w:wAfter w:w="17" w:type="dxa"/>
        </w:trPr>
        <w:tc>
          <w:tcPr>
            <w:tcW w:w="1974" w:type="dxa"/>
            <w:shd w:val="clear" w:color="auto" w:fill="auto"/>
          </w:tcPr>
          <w:p w14:paraId="4D570C6A" w14:textId="77777777" w:rsidR="00261A61" w:rsidRPr="00146F73" w:rsidRDefault="00261A61" w:rsidP="00C53F3C">
            <w:pPr>
              <w:pStyle w:val="acctfourfigures"/>
              <w:tabs>
                <w:tab w:val="clear" w:pos="765"/>
              </w:tabs>
              <w:spacing w:line="230" w:lineRule="atLeast"/>
              <w:ind w:left="191" w:hanging="180"/>
              <w:rPr>
                <w:b/>
                <w:bCs/>
                <w:sz w:val="18"/>
                <w:szCs w:val="18"/>
              </w:rPr>
            </w:pPr>
          </w:p>
          <w:p w14:paraId="7142ACFC" w14:textId="2A244AD1" w:rsidR="00F51765" w:rsidRPr="00146F73" w:rsidRDefault="00F51765" w:rsidP="00C53F3C">
            <w:pPr>
              <w:pStyle w:val="acctfourfigures"/>
              <w:tabs>
                <w:tab w:val="clear" w:pos="765"/>
              </w:tabs>
              <w:spacing w:line="230" w:lineRule="atLeast"/>
              <w:ind w:left="191" w:hanging="180"/>
              <w:rPr>
                <w:b/>
                <w:bCs/>
                <w:sz w:val="18"/>
                <w:szCs w:val="18"/>
              </w:rPr>
            </w:pPr>
            <w:r w:rsidRPr="00146F73">
              <w:rPr>
                <w:b/>
                <w:bCs/>
                <w:sz w:val="18"/>
                <w:szCs w:val="18"/>
              </w:rPr>
              <w:t>Net increase (decrease) in cash and cash equivalents</w:t>
            </w:r>
          </w:p>
        </w:tc>
        <w:tc>
          <w:tcPr>
            <w:tcW w:w="1002" w:type="dxa"/>
            <w:tcBorders>
              <w:top w:val="single" w:sz="4" w:space="0" w:color="auto"/>
              <w:bottom w:val="double" w:sz="4" w:space="0" w:color="auto"/>
            </w:tcBorders>
            <w:shd w:val="clear" w:color="auto" w:fill="auto"/>
            <w:vAlign w:val="bottom"/>
          </w:tcPr>
          <w:p w14:paraId="25F3424C" w14:textId="2A824D95" w:rsidR="00F51765" w:rsidRPr="00146F73" w:rsidRDefault="00F51765" w:rsidP="003F2892">
            <w:pPr>
              <w:tabs>
                <w:tab w:val="decimal" w:pos="863"/>
              </w:tabs>
              <w:spacing w:line="230" w:lineRule="atLeast"/>
              <w:rPr>
                <w:b/>
                <w:bCs/>
                <w:color w:val="000000"/>
                <w:sz w:val="18"/>
                <w:szCs w:val="18"/>
              </w:rPr>
            </w:pPr>
            <w:r w:rsidRPr="00146F73">
              <w:rPr>
                <w:b/>
                <w:bCs/>
                <w:color w:val="000000"/>
                <w:sz w:val="18"/>
                <w:szCs w:val="18"/>
              </w:rPr>
              <w:t>(122)</w:t>
            </w:r>
          </w:p>
        </w:tc>
        <w:tc>
          <w:tcPr>
            <w:tcW w:w="78" w:type="dxa"/>
          </w:tcPr>
          <w:p w14:paraId="0043361B" w14:textId="77777777" w:rsidR="00F51765" w:rsidRPr="00146F73" w:rsidRDefault="00F51765" w:rsidP="00C53F3C">
            <w:pPr>
              <w:tabs>
                <w:tab w:val="decimal" w:pos="972"/>
              </w:tabs>
              <w:spacing w:line="230" w:lineRule="atLeast"/>
              <w:ind w:left="108" w:right="99"/>
              <w:rPr>
                <w:b/>
                <w:bCs/>
                <w:color w:val="000000"/>
                <w:sz w:val="18"/>
                <w:szCs w:val="18"/>
              </w:rPr>
            </w:pPr>
          </w:p>
        </w:tc>
        <w:tc>
          <w:tcPr>
            <w:tcW w:w="1098" w:type="dxa"/>
            <w:tcBorders>
              <w:top w:val="single" w:sz="4" w:space="0" w:color="auto"/>
              <w:bottom w:val="double" w:sz="4" w:space="0" w:color="auto"/>
            </w:tcBorders>
            <w:shd w:val="clear" w:color="auto" w:fill="auto"/>
            <w:vAlign w:val="bottom"/>
          </w:tcPr>
          <w:p w14:paraId="2D7F4AC7" w14:textId="740C70CB" w:rsidR="00F51765" w:rsidRPr="00146F73" w:rsidRDefault="00F51765" w:rsidP="003F2892">
            <w:pPr>
              <w:tabs>
                <w:tab w:val="decimal" w:pos="968"/>
              </w:tabs>
              <w:spacing w:line="230" w:lineRule="atLeast"/>
              <w:rPr>
                <w:b/>
                <w:bCs/>
                <w:color w:val="000000"/>
                <w:sz w:val="18"/>
                <w:szCs w:val="18"/>
              </w:rPr>
            </w:pPr>
            <w:r w:rsidRPr="00146F73">
              <w:rPr>
                <w:b/>
                <w:bCs/>
                <w:color w:val="000000"/>
                <w:sz w:val="18"/>
                <w:szCs w:val="18"/>
              </w:rPr>
              <w:t>(1,510)</w:t>
            </w:r>
          </w:p>
        </w:tc>
        <w:tc>
          <w:tcPr>
            <w:tcW w:w="82" w:type="dxa"/>
          </w:tcPr>
          <w:p w14:paraId="07648B24" w14:textId="77777777" w:rsidR="00F51765" w:rsidRPr="00146F73" w:rsidRDefault="00F51765" w:rsidP="00C53F3C">
            <w:pPr>
              <w:tabs>
                <w:tab w:val="decimal" w:pos="1062"/>
              </w:tabs>
              <w:spacing w:line="230" w:lineRule="atLeast"/>
              <w:ind w:left="108" w:right="99"/>
              <w:rPr>
                <w:b/>
                <w:bCs/>
                <w:color w:val="000000"/>
                <w:sz w:val="18"/>
                <w:szCs w:val="18"/>
              </w:rPr>
            </w:pPr>
          </w:p>
        </w:tc>
        <w:tc>
          <w:tcPr>
            <w:tcW w:w="913" w:type="dxa"/>
            <w:tcBorders>
              <w:top w:val="single" w:sz="4" w:space="0" w:color="auto"/>
              <w:bottom w:val="double" w:sz="4" w:space="0" w:color="auto"/>
            </w:tcBorders>
            <w:shd w:val="clear" w:color="auto" w:fill="auto"/>
            <w:vAlign w:val="bottom"/>
          </w:tcPr>
          <w:p w14:paraId="373A9395" w14:textId="22EF896A" w:rsidR="00F51765" w:rsidRPr="00146F73" w:rsidRDefault="00F51765" w:rsidP="00C359FD">
            <w:pPr>
              <w:tabs>
                <w:tab w:val="decimal" w:pos="789"/>
              </w:tabs>
              <w:spacing w:line="230" w:lineRule="atLeast"/>
              <w:ind w:right="-21"/>
              <w:rPr>
                <w:b/>
                <w:bCs/>
                <w:color w:val="000000"/>
                <w:sz w:val="18"/>
                <w:szCs w:val="18"/>
              </w:rPr>
            </w:pPr>
            <w:r w:rsidRPr="00146F73">
              <w:rPr>
                <w:b/>
                <w:bCs/>
                <w:color w:val="000000"/>
                <w:sz w:val="18"/>
                <w:szCs w:val="18"/>
              </w:rPr>
              <w:t>(40,470)</w:t>
            </w:r>
          </w:p>
        </w:tc>
        <w:tc>
          <w:tcPr>
            <w:tcW w:w="90" w:type="dxa"/>
          </w:tcPr>
          <w:p w14:paraId="5D3C9B1C" w14:textId="77777777" w:rsidR="00F51765" w:rsidRPr="00146F73" w:rsidRDefault="00F51765" w:rsidP="00C53F3C">
            <w:pPr>
              <w:tabs>
                <w:tab w:val="decimal" w:pos="972"/>
              </w:tabs>
              <w:spacing w:line="230" w:lineRule="atLeast"/>
              <w:ind w:left="108" w:right="99"/>
              <w:rPr>
                <w:b/>
                <w:bCs/>
                <w:color w:val="000000"/>
                <w:sz w:val="18"/>
                <w:szCs w:val="18"/>
              </w:rPr>
            </w:pPr>
          </w:p>
        </w:tc>
        <w:tc>
          <w:tcPr>
            <w:tcW w:w="1078" w:type="dxa"/>
            <w:tcBorders>
              <w:top w:val="single" w:sz="4" w:space="0" w:color="auto"/>
              <w:bottom w:val="double" w:sz="4" w:space="0" w:color="auto"/>
            </w:tcBorders>
            <w:vAlign w:val="bottom"/>
          </w:tcPr>
          <w:p w14:paraId="79177528" w14:textId="2317AA3E" w:rsidR="00F51765" w:rsidRPr="00146F73" w:rsidRDefault="00F51765" w:rsidP="00DF3FD1">
            <w:pPr>
              <w:tabs>
                <w:tab w:val="decimal" w:pos="866"/>
              </w:tabs>
              <w:spacing w:line="230" w:lineRule="atLeast"/>
              <w:ind w:right="-25"/>
              <w:rPr>
                <w:b/>
                <w:bCs/>
                <w:color w:val="000000"/>
                <w:sz w:val="18"/>
                <w:szCs w:val="18"/>
              </w:rPr>
            </w:pPr>
            <w:r w:rsidRPr="00146F73">
              <w:rPr>
                <w:b/>
                <w:bCs/>
                <w:color w:val="000000"/>
                <w:sz w:val="18"/>
                <w:szCs w:val="18"/>
              </w:rPr>
              <w:t>(13,553)</w:t>
            </w:r>
          </w:p>
        </w:tc>
        <w:tc>
          <w:tcPr>
            <w:tcW w:w="90" w:type="dxa"/>
          </w:tcPr>
          <w:p w14:paraId="13F686A1" w14:textId="77777777" w:rsidR="00F51765" w:rsidRPr="00146F73" w:rsidRDefault="00F51765" w:rsidP="00C53F3C">
            <w:pPr>
              <w:tabs>
                <w:tab w:val="decimal" w:pos="972"/>
              </w:tabs>
              <w:spacing w:line="230" w:lineRule="atLeast"/>
              <w:ind w:right="18"/>
              <w:rPr>
                <w:b/>
                <w:bCs/>
                <w:color w:val="000000"/>
                <w:sz w:val="18"/>
                <w:szCs w:val="18"/>
              </w:rPr>
            </w:pPr>
          </w:p>
        </w:tc>
        <w:tc>
          <w:tcPr>
            <w:tcW w:w="1158" w:type="dxa"/>
            <w:tcBorders>
              <w:top w:val="single" w:sz="4" w:space="0" w:color="auto"/>
              <w:bottom w:val="double" w:sz="4" w:space="0" w:color="auto"/>
            </w:tcBorders>
            <w:vAlign w:val="bottom"/>
          </w:tcPr>
          <w:p w14:paraId="73979525" w14:textId="6BFEBE5A" w:rsidR="00F51765" w:rsidRPr="00146F73" w:rsidRDefault="00F51765" w:rsidP="00335292">
            <w:pPr>
              <w:tabs>
                <w:tab w:val="decimal" w:pos="1035"/>
              </w:tabs>
              <w:spacing w:line="230" w:lineRule="atLeast"/>
              <w:ind w:right="-60"/>
              <w:rPr>
                <w:b/>
                <w:bCs/>
                <w:color w:val="000000"/>
                <w:sz w:val="18"/>
                <w:szCs w:val="18"/>
              </w:rPr>
            </w:pPr>
            <w:r w:rsidRPr="00146F73">
              <w:rPr>
                <w:b/>
                <w:bCs/>
                <w:color w:val="000000"/>
                <w:sz w:val="18"/>
                <w:szCs w:val="18"/>
              </w:rPr>
              <w:t>6,381</w:t>
            </w:r>
          </w:p>
        </w:tc>
        <w:tc>
          <w:tcPr>
            <w:tcW w:w="82" w:type="dxa"/>
          </w:tcPr>
          <w:p w14:paraId="1941914C" w14:textId="77777777" w:rsidR="00F51765" w:rsidRPr="00146F73" w:rsidRDefault="00F51765" w:rsidP="00C53F3C">
            <w:pPr>
              <w:tabs>
                <w:tab w:val="decimal" w:pos="873"/>
              </w:tabs>
              <w:spacing w:line="230" w:lineRule="atLeast"/>
              <w:ind w:right="-45"/>
              <w:rPr>
                <w:b/>
                <w:bCs/>
                <w:color w:val="000000"/>
                <w:sz w:val="18"/>
                <w:szCs w:val="18"/>
              </w:rPr>
            </w:pPr>
          </w:p>
        </w:tc>
        <w:tc>
          <w:tcPr>
            <w:tcW w:w="1090" w:type="dxa"/>
            <w:tcBorders>
              <w:top w:val="single" w:sz="4" w:space="0" w:color="auto"/>
              <w:bottom w:val="double" w:sz="4" w:space="0" w:color="auto"/>
            </w:tcBorders>
            <w:vAlign w:val="bottom"/>
          </w:tcPr>
          <w:p w14:paraId="036FD6F9" w14:textId="5F5502A2" w:rsidR="00F51765" w:rsidRPr="00146F73" w:rsidRDefault="00F51765" w:rsidP="00DF3FD1">
            <w:pPr>
              <w:tabs>
                <w:tab w:val="decimal" w:pos="883"/>
              </w:tabs>
              <w:spacing w:line="230" w:lineRule="atLeast"/>
              <w:ind w:right="20"/>
              <w:rPr>
                <w:b/>
                <w:bCs/>
                <w:color w:val="000000"/>
                <w:sz w:val="18"/>
                <w:szCs w:val="18"/>
              </w:rPr>
            </w:pPr>
            <w:r w:rsidRPr="00146F73">
              <w:rPr>
                <w:b/>
                <w:bCs/>
                <w:color w:val="000000"/>
                <w:sz w:val="18"/>
                <w:szCs w:val="18"/>
              </w:rPr>
              <w:t>11,218</w:t>
            </w:r>
          </w:p>
        </w:tc>
        <w:tc>
          <w:tcPr>
            <w:tcW w:w="98" w:type="dxa"/>
          </w:tcPr>
          <w:p w14:paraId="7496B112" w14:textId="77777777" w:rsidR="00F51765" w:rsidRPr="00146F73" w:rsidRDefault="00F51765" w:rsidP="00C53F3C">
            <w:pPr>
              <w:tabs>
                <w:tab w:val="decimal" w:pos="972"/>
              </w:tabs>
              <w:spacing w:line="230" w:lineRule="atLeast"/>
              <w:ind w:right="18"/>
              <w:rPr>
                <w:b/>
                <w:bCs/>
                <w:color w:val="000000"/>
                <w:sz w:val="18"/>
                <w:szCs w:val="18"/>
              </w:rPr>
            </w:pPr>
          </w:p>
        </w:tc>
        <w:tc>
          <w:tcPr>
            <w:tcW w:w="1072" w:type="dxa"/>
            <w:tcBorders>
              <w:top w:val="single" w:sz="4" w:space="0" w:color="auto"/>
              <w:bottom w:val="double" w:sz="4" w:space="0" w:color="auto"/>
            </w:tcBorders>
            <w:vAlign w:val="bottom"/>
          </w:tcPr>
          <w:p w14:paraId="5413FC98" w14:textId="79A6F995" w:rsidR="00F51765" w:rsidRPr="00146F73" w:rsidRDefault="00F51765" w:rsidP="00C359FD">
            <w:pPr>
              <w:tabs>
                <w:tab w:val="decimal" w:pos="885"/>
              </w:tabs>
              <w:spacing w:line="230" w:lineRule="atLeast"/>
              <w:ind w:right="4"/>
              <w:rPr>
                <w:b/>
                <w:bCs/>
                <w:color w:val="000000"/>
                <w:sz w:val="18"/>
                <w:szCs w:val="18"/>
              </w:rPr>
            </w:pPr>
            <w:r w:rsidRPr="00146F73">
              <w:rPr>
                <w:b/>
                <w:bCs/>
                <w:color w:val="000000"/>
                <w:sz w:val="18"/>
                <w:szCs w:val="18"/>
              </w:rPr>
              <w:t>10,362</w:t>
            </w:r>
          </w:p>
        </w:tc>
        <w:tc>
          <w:tcPr>
            <w:tcW w:w="90" w:type="dxa"/>
          </w:tcPr>
          <w:p w14:paraId="1DCE3334" w14:textId="77777777" w:rsidR="00F51765" w:rsidRPr="00146F73" w:rsidRDefault="00F51765" w:rsidP="00C53F3C">
            <w:pPr>
              <w:tabs>
                <w:tab w:val="decimal" w:pos="927"/>
              </w:tabs>
              <w:spacing w:line="230" w:lineRule="atLeast"/>
              <w:ind w:right="45"/>
              <w:rPr>
                <w:b/>
                <w:bCs/>
                <w:color w:val="000000"/>
                <w:sz w:val="18"/>
                <w:szCs w:val="18"/>
              </w:rPr>
            </w:pPr>
          </w:p>
        </w:tc>
        <w:tc>
          <w:tcPr>
            <w:tcW w:w="1074" w:type="dxa"/>
            <w:tcBorders>
              <w:top w:val="single" w:sz="4" w:space="0" w:color="auto"/>
              <w:bottom w:val="double" w:sz="4" w:space="0" w:color="auto"/>
            </w:tcBorders>
            <w:shd w:val="clear" w:color="auto" w:fill="auto"/>
          </w:tcPr>
          <w:p w14:paraId="791888A1" w14:textId="77777777" w:rsidR="00F51765" w:rsidRPr="00146F73" w:rsidRDefault="00F51765" w:rsidP="00335292">
            <w:pPr>
              <w:tabs>
                <w:tab w:val="decimal" w:pos="960"/>
              </w:tabs>
              <w:spacing w:line="230" w:lineRule="atLeast"/>
              <w:ind w:right="-25"/>
              <w:jc w:val="both"/>
              <w:rPr>
                <w:b/>
                <w:bCs/>
                <w:color w:val="000000"/>
                <w:sz w:val="18"/>
                <w:szCs w:val="18"/>
              </w:rPr>
            </w:pPr>
          </w:p>
          <w:p w14:paraId="3D3E7CB4" w14:textId="77777777" w:rsidR="00F51765" w:rsidRPr="00146F73" w:rsidRDefault="00F51765" w:rsidP="00335292">
            <w:pPr>
              <w:tabs>
                <w:tab w:val="decimal" w:pos="960"/>
              </w:tabs>
              <w:spacing w:line="230" w:lineRule="atLeast"/>
              <w:ind w:right="-25"/>
              <w:jc w:val="both"/>
              <w:rPr>
                <w:b/>
                <w:bCs/>
                <w:color w:val="000000"/>
                <w:sz w:val="18"/>
                <w:szCs w:val="18"/>
              </w:rPr>
            </w:pPr>
          </w:p>
          <w:p w14:paraId="2142D4BE" w14:textId="77777777" w:rsidR="00F51765" w:rsidRPr="00146F73" w:rsidRDefault="00F51765" w:rsidP="00335292">
            <w:pPr>
              <w:tabs>
                <w:tab w:val="decimal" w:pos="960"/>
              </w:tabs>
              <w:spacing w:line="230" w:lineRule="atLeast"/>
              <w:ind w:right="-25"/>
              <w:jc w:val="both"/>
              <w:rPr>
                <w:b/>
                <w:bCs/>
                <w:color w:val="000000"/>
                <w:sz w:val="18"/>
                <w:szCs w:val="18"/>
              </w:rPr>
            </w:pPr>
          </w:p>
          <w:p w14:paraId="0A8F1F85" w14:textId="1BE83E37" w:rsidR="00F51765" w:rsidRPr="00146F73" w:rsidRDefault="00F51765" w:rsidP="00335292">
            <w:pPr>
              <w:tabs>
                <w:tab w:val="decimal" w:pos="960"/>
              </w:tabs>
              <w:spacing w:line="230" w:lineRule="atLeast"/>
              <w:ind w:right="-25"/>
              <w:jc w:val="both"/>
              <w:rPr>
                <w:b/>
                <w:bCs/>
                <w:color w:val="000000"/>
                <w:sz w:val="18"/>
                <w:szCs w:val="18"/>
              </w:rPr>
            </w:pPr>
            <w:r w:rsidRPr="00146F73">
              <w:rPr>
                <w:b/>
                <w:bCs/>
                <w:color w:val="000000"/>
                <w:sz w:val="18"/>
                <w:szCs w:val="18"/>
              </w:rPr>
              <w:t>(5,180)</w:t>
            </w:r>
          </w:p>
        </w:tc>
        <w:tc>
          <w:tcPr>
            <w:tcW w:w="78" w:type="dxa"/>
          </w:tcPr>
          <w:p w14:paraId="2FB8EBB0" w14:textId="77777777" w:rsidR="00F51765" w:rsidRPr="00146F73" w:rsidRDefault="00F51765" w:rsidP="00C53F3C">
            <w:pPr>
              <w:tabs>
                <w:tab w:val="decimal" w:pos="810"/>
              </w:tabs>
              <w:spacing w:line="230" w:lineRule="atLeast"/>
              <w:rPr>
                <w:b/>
                <w:bCs/>
                <w:color w:val="000000"/>
                <w:sz w:val="18"/>
                <w:szCs w:val="18"/>
              </w:rPr>
            </w:pPr>
          </w:p>
        </w:tc>
        <w:tc>
          <w:tcPr>
            <w:tcW w:w="1362" w:type="dxa"/>
            <w:gridSpan w:val="2"/>
            <w:tcBorders>
              <w:top w:val="single" w:sz="4" w:space="0" w:color="auto"/>
              <w:bottom w:val="double" w:sz="4" w:space="0" w:color="auto"/>
            </w:tcBorders>
          </w:tcPr>
          <w:p w14:paraId="363F1E88" w14:textId="77777777" w:rsidR="00F51765" w:rsidRPr="00146F73" w:rsidRDefault="00F51765" w:rsidP="00335292">
            <w:pPr>
              <w:tabs>
                <w:tab w:val="decimal" w:pos="810"/>
                <w:tab w:val="decimal" w:pos="1155"/>
              </w:tabs>
              <w:spacing w:line="230" w:lineRule="atLeast"/>
              <w:ind w:right="-18"/>
              <w:jc w:val="both"/>
              <w:rPr>
                <w:b/>
                <w:bCs/>
                <w:color w:val="000000"/>
                <w:sz w:val="18"/>
                <w:szCs w:val="18"/>
              </w:rPr>
            </w:pPr>
          </w:p>
          <w:p w14:paraId="7369500E" w14:textId="77777777" w:rsidR="00F51765" w:rsidRPr="00146F73" w:rsidRDefault="00F51765" w:rsidP="00335292">
            <w:pPr>
              <w:tabs>
                <w:tab w:val="decimal" w:pos="810"/>
                <w:tab w:val="decimal" w:pos="1155"/>
              </w:tabs>
              <w:spacing w:line="230" w:lineRule="atLeast"/>
              <w:ind w:right="-18"/>
              <w:jc w:val="both"/>
              <w:rPr>
                <w:b/>
                <w:bCs/>
                <w:color w:val="000000"/>
                <w:sz w:val="18"/>
                <w:szCs w:val="18"/>
              </w:rPr>
            </w:pPr>
          </w:p>
          <w:p w14:paraId="36D99DF2" w14:textId="77777777" w:rsidR="00F51765" w:rsidRPr="00146F73" w:rsidRDefault="00F51765" w:rsidP="00335292">
            <w:pPr>
              <w:tabs>
                <w:tab w:val="decimal" w:pos="1155"/>
              </w:tabs>
              <w:spacing w:line="230" w:lineRule="atLeast"/>
              <w:ind w:right="-18"/>
              <w:jc w:val="both"/>
              <w:rPr>
                <w:b/>
                <w:bCs/>
                <w:color w:val="000000"/>
                <w:sz w:val="18"/>
                <w:szCs w:val="18"/>
              </w:rPr>
            </w:pPr>
          </w:p>
          <w:p w14:paraId="659AD854" w14:textId="312F0A86" w:rsidR="00F51765" w:rsidRPr="00146F73" w:rsidRDefault="00F51765" w:rsidP="00335292">
            <w:pPr>
              <w:tabs>
                <w:tab w:val="decimal" w:pos="1155"/>
              </w:tabs>
              <w:spacing w:line="230" w:lineRule="atLeast"/>
              <w:ind w:right="-18"/>
              <w:jc w:val="both"/>
              <w:rPr>
                <w:b/>
                <w:bCs/>
                <w:color w:val="000000"/>
                <w:sz w:val="18"/>
                <w:szCs w:val="18"/>
              </w:rPr>
            </w:pPr>
            <w:r w:rsidRPr="00146F73">
              <w:rPr>
                <w:b/>
                <w:bCs/>
                <w:color w:val="000000"/>
                <w:sz w:val="18"/>
                <w:szCs w:val="18"/>
              </w:rPr>
              <w:t>10,016</w:t>
            </w:r>
          </w:p>
        </w:tc>
        <w:tc>
          <w:tcPr>
            <w:tcW w:w="78" w:type="dxa"/>
          </w:tcPr>
          <w:p w14:paraId="2558B2B5" w14:textId="77777777" w:rsidR="00F51765" w:rsidRPr="00146F73" w:rsidRDefault="00F51765" w:rsidP="00C53F3C">
            <w:pPr>
              <w:tabs>
                <w:tab w:val="decimal" w:pos="810"/>
              </w:tabs>
              <w:spacing w:line="230" w:lineRule="atLeast"/>
              <w:rPr>
                <w:b/>
                <w:bCs/>
                <w:color w:val="000000"/>
                <w:sz w:val="18"/>
                <w:szCs w:val="18"/>
              </w:rPr>
            </w:pPr>
          </w:p>
        </w:tc>
        <w:tc>
          <w:tcPr>
            <w:tcW w:w="990" w:type="dxa"/>
            <w:gridSpan w:val="2"/>
          </w:tcPr>
          <w:p w14:paraId="4A31AB36" w14:textId="77777777" w:rsidR="00F51765" w:rsidRPr="00146F73" w:rsidRDefault="00F51765" w:rsidP="00C53F3C">
            <w:pPr>
              <w:tabs>
                <w:tab w:val="decimal" w:pos="810"/>
              </w:tabs>
              <w:spacing w:line="230" w:lineRule="atLeast"/>
              <w:rPr>
                <w:b/>
                <w:bCs/>
                <w:color w:val="000000"/>
                <w:sz w:val="18"/>
                <w:szCs w:val="18"/>
              </w:rPr>
            </w:pPr>
          </w:p>
        </w:tc>
        <w:tc>
          <w:tcPr>
            <w:tcW w:w="90" w:type="dxa"/>
            <w:gridSpan w:val="2"/>
          </w:tcPr>
          <w:p w14:paraId="08B4405E" w14:textId="464E7029" w:rsidR="00F51765" w:rsidRPr="00146F73" w:rsidRDefault="00F51765" w:rsidP="00C53F3C">
            <w:pPr>
              <w:tabs>
                <w:tab w:val="decimal" w:pos="810"/>
              </w:tabs>
              <w:spacing w:line="230" w:lineRule="atLeast"/>
              <w:rPr>
                <w:b/>
                <w:bCs/>
                <w:color w:val="000000"/>
                <w:sz w:val="18"/>
                <w:szCs w:val="18"/>
              </w:rPr>
            </w:pPr>
          </w:p>
        </w:tc>
        <w:tc>
          <w:tcPr>
            <w:tcW w:w="909" w:type="dxa"/>
            <w:gridSpan w:val="2"/>
            <w:shd w:val="clear" w:color="auto" w:fill="auto"/>
            <w:vAlign w:val="bottom"/>
          </w:tcPr>
          <w:p w14:paraId="64368585" w14:textId="7C84AB80" w:rsidR="00F51765" w:rsidRPr="00146F73" w:rsidRDefault="00F51765" w:rsidP="00C53F3C">
            <w:pPr>
              <w:tabs>
                <w:tab w:val="decimal" w:pos="810"/>
              </w:tabs>
              <w:spacing w:line="230" w:lineRule="atLeast"/>
              <w:rPr>
                <w:b/>
                <w:bCs/>
                <w:color w:val="000000"/>
                <w:sz w:val="18"/>
                <w:szCs w:val="18"/>
              </w:rPr>
            </w:pPr>
          </w:p>
        </w:tc>
      </w:tr>
      <w:tr w:rsidR="00F51765" w:rsidRPr="00146F73" w14:paraId="6D2D8DFE" w14:textId="77777777" w:rsidTr="00335292">
        <w:trPr>
          <w:gridAfter w:val="1"/>
          <w:wAfter w:w="17" w:type="dxa"/>
        </w:trPr>
        <w:tc>
          <w:tcPr>
            <w:tcW w:w="1974" w:type="dxa"/>
            <w:shd w:val="clear" w:color="auto" w:fill="auto"/>
          </w:tcPr>
          <w:p w14:paraId="7E461E37" w14:textId="77777777" w:rsidR="00F51765" w:rsidRPr="00146F73" w:rsidRDefault="00F51765" w:rsidP="00C53F3C">
            <w:pPr>
              <w:pStyle w:val="acctfourfigures"/>
              <w:tabs>
                <w:tab w:val="clear" w:pos="765"/>
              </w:tabs>
              <w:spacing w:line="230" w:lineRule="atLeast"/>
              <w:ind w:left="191" w:hanging="180"/>
              <w:rPr>
                <w:sz w:val="12"/>
                <w:szCs w:val="12"/>
              </w:rPr>
            </w:pPr>
          </w:p>
        </w:tc>
        <w:tc>
          <w:tcPr>
            <w:tcW w:w="1002" w:type="dxa"/>
            <w:tcBorders>
              <w:top w:val="double" w:sz="4" w:space="0" w:color="auto"/>
            </w:tcBorders>
            <w:shd w:val="clear" w:color="auto" w:fill="auto"/>
            <w:vAlign w:val="bottom"/>
          </w:tcPr>
          <w:p w14:paraId="63022B60" w14:textId="77777777" w:rsidR="00F51765" w:rsidRPr="00146F73" w:rsidRDefault="00F51765" w:rsidP="00A3531B">
            <w:pPr>
              <w:tabs>
                <w:tab w:val="decimal" w:pos="626"/>
                <w:tab w:val="decimal" w:pos="1040"/>
              </w:tabs>
              <w:spacing w:line="230" w:lineRule="atLeast"/>
              <w:ind w:right="-30"/>
              <w:rPr>
                <w:color w:val="000000"/>
                <w:sz w:val="18"/>
                <w:szCs w:val="18"/>
              </w:rPr>
            </w:pPr>
          </w:p>
        </w:tc>
        <w:tc>
          <w:tcPr>
            <w:tcW w:w="78" w:type="dxa"/>
          </w:tcPr>
          <w:p w14:paraId="6546E467" w14:textId="77777777" w:rsidR="00F51765" w:rsidRPr="00146F73" w:rsidRDefault="00F51765" w:rsidP="00C53F3C">
            <w:pPr>
              <w:pStyle w:val="NoSpacing"/>
              <w:spacing w:line="230" w:lineRule="atLeast"/>
              <w:rPr>
                <w:color w:val="000000"/>
                <w:sz w:val="12"/>
                <w:szCs w:val="12"/>
              </w:rPr>
            </w:pPr>
          </w:p>
        </w:tc>
        <w:tc>
          <w:tcPr>
            <w:tcW w:w="1098" w:type="dxa"/>
            <w:tcBorders>
              <w:top w:val="double" w:sz="4" w:space="0" w:color="auto"/>
            </w:tcBorders>
            <w:shd w:val="clear" w:color="auto" w:fill="auto"/>
            <w:vAlign w:val="bottom"/>
          </w:tcPr>
          <w:p w14:paraId="6BB53E26" w14:textId="77777777" w:rsidR="00F51765" w:rsidRPr="00146F73" w:rsidRDefault="00F51765" w:rsidP="00A3531B">
            <w:pPr>
              <w:tabs>
                <w:tab w:val="decimal" w:pos="863"/>
              </w:tabs>
              <w:spacing w:line="230" w:lineRule="atLeast"/>
              <w:rPr>
                <w:b/>
                <w:bCs/>
                <w:color w:val="000000"/>
                <w:sz w:val="18"/>
                <w:szCs w:val="18"/>
              </w:rPr>
            </w:pPr>
          </w:p>
        </w:tc>
        <w:tc>
          <w:tcPr>
            <w:tcW w:w="82" w:type="dxa"/>
          </w:tcPr>
          <w:p w14:paraId="231E25E0" w14:textId="77777777" w:rsidR="00F51765" w:rsidRPr="00146F73" w:rsidRDefault="00F51765" w:rsidP="00C53F3C">
            <w:pPr>
              <w:pStyle w:val="NoSpacing"/>
              <w:spacing w:line="230" w:lineRule="atLeast"/>
              <w:rPr>
                <w:color w:val="000000"/>
                <w:sz w:val="12"/>
                <w:szCs w:val="12"/>
              </w:rPr>
            </w:pPr>
          </w:p>
        </w:tc>
        <w:tc>
          <w:tcPr>
            <w:tcW w:w="913" w:type="dxa"/>
            <w:tcBorders>
              <w:top w:val="double" w:sz="4" w:space="0" w:color="auto"/>
            </w:tcBorders>
            <w:shd w:val="clear" w:color="auto" w:fill="auto"/>
            <w:vAlign w:val="bottom"/>
          </w:tcPr>
          <w:p w14:paraId="569FD5C5" w14:textId="77777777" w:rsidR="00F51765" w:rsidRPr="00146F73" w:rsidRDefault="00F51765" w:rsidP="00C359FD">
            <w:pPr>
              <w:tabs>
                <w:tab w:val="decimal" w:pos="789"/>
              </w:tabs>
              <w:spacing w:line="230" w:lineRule="atLeast"/>
              <w:ind w:right="-21"/>
              <w:rPr>
                <w:color w:val="000000"/>
                <w:sz w:val="18"/>
                <w:szCs w:val="18"/>
              </w:rPr>
            </w:pPr>
          </w:p>
        </w:tc>
        <w:tc>
          <w:tcPr>
            <w:tcW w:w="90" w:type="dxa"/>
          </w:tcPr>
          <w:p w14:paraId="4CD8C6C6" w14:textId="77777777" w:rsidR="00F51765" w:rsidRPr="00146F73" w:rsidRDefault="00F51765" w:rsidP="00C53F3C">
            <w:pPr>
              <w:pStyle w:val="NoSpacing"/>
              <w:spacing w:line="230" w:lineRule="atLeast"/>
              <w:rPr>
                <w:color w:val="000000"/>
                <w:sz w:val="12"/>
                <w:szCs w:val="12"/>
              </w:rPr>
            </w:pPr>
          </w:p>
        </w:tc>
        <w:tc>
          <w:tcPr>
            <w:tcW w:w="1078" w:type="dxa"/>
            <w:tcBorders>
              <w:top w:val="double" w:sz="4" w:space="0" w:color="auto"/>
            </w:tcBorders>
            <w:vAlign w:val="bottom"/>
          </w:tcPr>
          <w:p w14:paraId="334E7C76" w14:textId="77777777" w:rsidR="00F51765" w:rsidRPr="00146F73" w:rsidRDefault="00F51765" w:rsidP="00DF3FD1">
            <w:pPr>
              <w:tabs>
                <w:tab w:val="decimal" w:pos="866"/>
              </w:tabs>
              <w:spacing w:line="230" w:lineRule="atLeast"/>
              <w:ind w:right="-25"/>
              <w:rPr>
                <w:b/>
                <w:bCs/>
                <w:color w:val="000000"/>
                <w:sz w:val="18"/>
                <w:szCs w:val="18"/>
              </w:rPr>
            </w:pPr>
          </w:p>
        </w:tc>
        <w:tc>
          <w:tcPr>
            <w:tcW w:w="90" w:type="dxa"/>
          </w:tcPr>
          <w:p w14:paraId="65098F3C" w14:textId="77777777" w:rsidR="00F51765" w:rsidRPr="00146F73" w:rsidRDefault="00F51765" w:rsidP="00C53F3C">
            <w:pPr>
              <w:pStyle w:val="NoSpacing"/>
              <w:spacing w:line="230" w:lineRule="atLeast"/>
              <w:rPr>
                <w:color w:val="000000"/>
                <w:sz w:val="12"/>
                <w:szCs w:val="12"/>
              </w:rPr>
            </w:pPr>
          </w:p>
        </w:tc>
        <w:tc>
          <w:tcPr>
            <w:tcW w:w="1158" w:type="dxa"/>
            <w:tcBorders>
              <w:top w:val="double" w:sz="4" w:space="0" w:color="auto"/>
            </w:tcBorders>
            <w:vAlign w:val="bottom"/>
          </w:tcPr>
          <w:p w14:paraId="3AC8DEDE" w14:textId="77777777" w:rsidR="00F51765" w:rsidRPr="00146F73" w:rsidRDefault="00F51765" w:rsidP="00335292">
            <w:pPr>
              <w:tabs>
                <w:tab w:val="decimal" w:pos="1035"/>
              </w:tabs>
              <w:spacing w:line="230" w:lineRule="atLeast"/>
              <w:ind w:right="-60"/>
              <w:rPr>
                <w:b/>
                <w:bCs/>
                <w:color w:val="000000"/>
                <w:sz w:val="18"/>
                <w:szCs w:val="18"/>
              </w:rPr>
            </w:pPr>
          </w:p>
        </w:tc>
        <w:tc>
          <w:tcPr>
            <w:tcW w:w="82" w:type="dxa"/>
          </w:tcPr>
          <w:p w14:paraId="471ABDF8" w14:textId="77777777" w:rsidR="00F51765" w:rsidRPr="00146F73" w:rsidRDefault="00F51765" w:rsidP="00C53F3C">
            <w:pPr>
              <w:pStyle w:val="NoSpacing"/>
              <w:spacing w:line="230" w:lineRule="atLeast"/>
              <w:rPr>
                <w:color w:val="000000"/>
                <w:sz w:val="12"/>
                <w:szCs w:val="12"/>
              </w:rPr>
            </w:pPr>
          </w:p>
        </w:tc>
        <w:tc>
          <w:tcPr>
            <w:tcW w:w="1090" w:type="dxa"/>
            <w:tcBorders>
              <w:top w:val="double" w:sz="4" w:space="0" w:color="auto"/>
            </w:tcBorders>
            <w:vAlign w:val="bottom"/>
          </w:tcPr>
          <w:p w14:paraId="67F6AC55" w14:textId="77777777" w:rsidR="00F51765" w:rsidRPr="00146F73" w:rsidRDefault="00F51765" w:rsidP="00DF3FD1">
            <w:pPr>
              <w:pStyle w:val="NoSpacing"/>
              <w:tabs>
                <w:tab w:val="decimal" w:pos="883"/>
              </w:tabs>
              <w:spacing w:line="230" w:lineRule="atLeast"/>
              <w:rPr>
                <w:color w:val="000000"/>
                <w:sz w:val="12"/>
                <w:szCs w:val="12"/>
              </w:rPr>
            </w:pPr>
          </w:p>
        </w:tc>
        <w:tc>
          <w:tcPr>
            <w:tcW w:w="98" w:type="dxa"/>
          </w:tcPr>
          <w:p w14:paraId="7D3E1F87" w14:textId="77777777" w:rsidR="00F51765" w:rsidRPr="00146F73" w:rsidRDefault="00F51765" w:rsidP="00C53F3C">
            <w:pPr>
              <w:pStyle w:val="NoSpacing"/>
              <w:spacing w:line="230" w:lineRule="atLeast"/>
              <w:rPr>
                <w:color w:val="000000"/>
                <w:sz w:val="12"/>
                <w:szCs w:val="12"/>
              </w:rPr>
            </w:pPr>
          </w:p>
        </w:tc>
        <w:tc>
          <w:tcPr>
            <w:tcW w:w="1072" w:type="dxa"/>
            <w:tcBorders>
              <w:top w:val="double" w:sz="4" w:space="0" w:color="auto"/>
            </w:tcBorders>
          </w:tcPr>
          <w:p w14:paraId="534C7866" w14:textId="77777777" w:rsidR="00F51765" w:rsidRPr="00146F73" w:rsidRDefault="00F51765" w:rsidP="00C359FD">
            <w:pPr>
              <w:tabs>
                <w:tab w:val="decimal" w:pos="885"/>
              </w:tabs>
              <w:spacing w:line="230" w:lineRule="atLeast"/>
              <w:ind w:right="4"/>
              <w:rPr>
                <w:b/>
                <w:bCs/>
                <w:color w:val="000000"/>
                <w:sz w:val="18"/>
                <w:szCs w:val="18"/>
              </w:rPr>
            </w:pPr>
          </w:p>
        </w:tc>
        <w:tc>
          <w:tcPr>
            <w:tcW w:w="90" w:type="dxa"/>
          </w:tcPr>
          <w:p w14:paraId="37B3D2B9" w14:textId="77777777" w:rsidR="00F51765" w:rsidRPr="00146F73" w:rsidRDefault="00F51765" w:rsidP="00C53F3C">
            <w:pPr>
              <w:pStyle w:val="NoSpacing"/>
              <w:spacing w:line="230" w:lineRule="atLeast"/>
              <w:rPr>
                <w:color w:val="000000"/>
                <w:sz w:val="12"/>
                <w:szCs w:val="12"/>
              </w:rPr>
            </w:pPr>
          </w:p>
        </w:tc>
        <w:tc>
          <w:tcPr>
            <w:tcW w:w="1074" w:type="dxa"/>
            <w:tcBorders>
              <w:top w:val="double" w:sz="4" w:space="0" w:color="auto"/>
            </w:tcBorders>
            <w:shd w:val="clear" w:color="auto" w:fill="auto"/>
          </w:tcPr>
          <w:p w14:paraId="08A7CBBE" w14:textId="77777777" w:rsidR="00F51765" w:rsidRPr="00146F73" w:rsidRDefault="00F51765" w:rsidP="00DF3FD1">
            <w:pPr>
              <w:pStyle w:val="NoSpacing"/>
              <w:tabs>
                <w:tab w:val="decimal" w:pos="1176"/>
              </w:tabs>
              <w:spacing w:line="230" w:lineRule="atLeast"/>
              <w:ind w:right="-25"/>
              <w:jc w:val="both"/>
              <w:rPr>
                <w:color w:val="000000"/>
                <w:sz w:val="12"/>
                <w:szCs w:val="12"/>
              </w:rPr>
            </w:pPr>
          </w:p>
        </w:tc>
        <w:tc>
          <w:tcPr>
            <w:tcW w:w="78" w:type="dxa"/>
          </w:tcPr>
          <w:p w14:paraId="283FE4E8" w14:textId="77777777" w:rsidR="00F51765" w:rsidRPr="00146F73" w:rsidRDefault="00F51765" w:rsidP="00C53F3C">
            <w:pPr>
              <w:pStyle w:val="NoSpacing"/>
              <w:spacing w:line="230" w:lineRule="atLeast"/>
              <w:rPr>
                <w:color w:val="000000"/>
                <w:sz w:val="12"/>
                <w:szCs w:val="12"/>
              </w:rPr>
            </w:pPr>
          </w:p>
        </w:tc>
        <w:tc>
          <w:tcPr>
            <w:tcW w:w="1362" w:type="dxa"/>
            <w:gridSpan w:val="2"/>
            <w:tcBorders>
              <w:top w:val="double" w:sz="4" w:space="0" w:color="auto"/>
            </w:tcBorders>
          </w:tcPr>
          <w:p w14:paraId="7EBDE648" w14:textId="77777777" w:rsidR="00F51765" w:rsidRPr="00146F73" w:rsidRDefault="00F51765" w:rsidP="00335292">
            <w:pPr>
              <w:pStyle w:val="NoSpacing"/>
              <w:tabs>
                <w:tab w:val="decimal" w:pos="1155"/>
              </w:tabs>
              <w:spacing w:line="230" w:lineRule="atLeast"/>
              <w:ind w:right="-18"/>
              <w:jc w:val="both"/>
              <w:rPr>
                <w:color w:val="000000"/>
                <w:sz w:val="12"/>
                <w:szCs w:val="12"/>
              </w:rPr>
            </w:pPr>
          </w:p>
        </w:tc>
        <w:tc>
          <w:tcPr>
            <w:tcW w:w="78" w:type="dxa"/>
          </w:tcPr>
          <w:p w14:paraId="01B2E6A8" w14:textId="77777777" w:rsidR="00F51765" w:rsidRPr="00146F73" w:rsidRDefault="00F51765" w:rsidP="00C53F3C">
            <w:pPr>
              <w:pStyle w:val="NoSpacing"/>
              <w:spacing w:line="230" w:lineRule="atLeast"/>
              <w:rPr>
                <w:color w:val="000000"/>
                <w:sz w:val="12"/>
                <w:szCs w:val="12"/>
              </w:rPr>
            </w:pPr>
          </w:p>
        </w:tc>
        <w:tc>
          <w:tcPr>
            <w:tcW w:w="990" w:type="dxa"/>
            <w:gridSpan w:val="2"/>
          </w:tcPr>
          <w:p w14:paraId="102E19A0" w14:textId="77777777" w:rsidR="00F51765" w:rsidRPr="00146F73" w:rsidRDefault="00F51765" w:rsidP="00C53F3C">
            <w:pPr>
              <w:pStyle w:val="NoSpacing"/>
              <w:spacing w:line="230" w:lineRule="atLeast"/>
              <w:rPr>
                <w:color w:val="000000"/>
                <w:sz w:val="12"/>
                <w:szCs w:val="12"/>
              </w:rPr>
            </w:pPr>
          </w:p>
        </w:tc>
        <w:tc>
          <w:tcPr>
            <w:tcW w:w="90" w:type="dxa"/>
            <w:gridSpan w:val="2"/>
          </w:tcPr>
          <w:p w14:paraId="191CB28A" w14:textId="6E821A0B" w:rsidR="00F51765" w:rsidRPr="00146F73" w:rsidRDefault="00F51765" w:rsidP="00C53F3C">
            <w:pPr>
              <w:pStyle w:val="NoSpacing"/>
              <w:spacing w:line="230" w:lineRule="atLeast"/>
              <w:rPr>
                <w:color w:val="000000"/>
                <w:sz w:val="12"/>
                <w:szCs w:val="12"/>
              </w:rPr>
            </w:pPr>
          </w:p>
        </w:tc>
        <w:tc>
          <w:tcPr>
            <w:tcW w:w="909" w:type="dxa"/>
            <w:gridSpan w:val="2"/>
            <w:shd w:val="clear" w:color="auto" w:fill="auto"/>
            <w:vAlign w:val="bottom"/>
          </w:tcPr>
          <w:p w14:paraId="363D6A8E" w14:textId="06161B29" w:rsidR="00F51765" w:rsidRPr="00146F73" w:rsidRDefault="00F51765" w:rsidP="00C53F3C">
            <w:pPr>
              <w:pStyle w:val="NoSpacing"/>
              <w:spacing w:line="230" w:lineRule="atLeast"/>
              <w:rPr>
                <w:color w:val="000000"/>
                <w:sz w:val="12"/>
                <w:szCs w:val="12"/>
              </w:rPr>
            </w:pPr>
          </w:p>
        </w:tc>
      </w:tr>
      <w:tr w:rsidR="00F51765" w:rsidRPr="00146F73" w14:paraId="56AA13D9" w14:textId="77777777" w:rsidTr="00335292">
        <w:trPr>
          <w:gridAfter w:val="1"/>
          <w:wAfter w:w="17" w:type="dxa"/>
        </w:trPr>
        <w:tc>
          <w:tcPr>
            <w:tcW w:w="1974" w:type="dxa"/>
            <w:shd w:val="clear" w:color="auto" w:fill="auto"/>
          </w:tcPr>
          <w:p w14:paraId="07AD4343" w14:textId="77777777" w:rsidR="00F51765" w:rsidRPr="00146F73" w:rsidRDefault="00F51765" w:rsidP="00C53F3C">
            <w:pPr>
              <w:pStyle w:val="acctfourfigures"/>
              <w:tabs>
                <w:tab w:val="clear" w:pos="765"/>
              </w:tabs>
              <w:spacing w:line="230" w:lineRule="atLeast"/>
              <w:ind w:left="191" w:hanging="180"/>
              <w:rPr>
                <w:b/>
                <w:bCs/>
                <w:sz w:val="18"/>
                <w:szCs w:val="18"/>
              </w:rPr>
            </w:pPr>
            <w:r w:rsidRPr="00146F73">
              <w:rPr>
                <w:b/>
                <w:bCs/>
                <w:sz w:val="18"/>
                <w:szCs w:val="18"/>
              </w:rPr>
              <w:t>Dividend to non-controlling interests of the subsidiaries</w:t>
            </w:r>
          </w:p>
        </w:tc>
        <w:tc>
          <w:tcPr>
            <w:tcW w:w="1002" w:type="dxa"/>
            <w:tcBorders>
              <w:bottom w:val="double" w:sz="4" w:space="0" w:color="auto"/>
            </w:tcBorders>
            <w:shd w:val="clear" w:color="auto" w:fill="auto"/>
            <w:vAlign w:val="bottom"/>
          </w:tcPr>
          <w:p w14:paraId="1CFA09BB" w14:textId="63E71EF3" w:rsidR="00F51765" w:rsidRPr="001E3B55" w:rsidRDefault="00F51765" w:rsidP="003F2892">
            <w:pPr>
              <w:tabs>
                <w:tab w:val="decimal" w:pos="605"/>
              </w:tabs>
              <w:spacing w:line="230" w:lineRule="atLeast"/>
              <w:rPr>
                <w:b/>
                <w:bCs/>
                <w:color w:val="000000"/>
                <w:sz w:val="18"/>
                <w:szCs w:val="18"/>
              </w:rPr>
            </w:pPr>
            <w:r w:rsidRPr="001E3B55">
              <w:rPr>
                <w:b/>
                <w:bCs/>
                <w:color w:val="000000"/>
                <w:sz w:val="18"/>
                <w:szCs w:val="18"/>
              </w:rPr>
              <w:t>-</w:t>
            </w:r>
          </w:p>
        </w:tc>
        <w:tc>
          <w:tcPr>
            <w:tcW w:w="78" w:type="dxa"/>
          </w:tcPr>
          <w:p w14:paraId="3F53FABD" w14:textId="77777777" w:rsidR="00F51765" w:rsidRPr="001E3B55" w:rsidRDefault="00F51765" w:rsidP="00C53F3C">
            <w:pPr>
              <w:tabs>
                <w:tab w:val="decimal" w:pos="792"/>
              </w:tabs>
              <w:spacing w:line="230" w:lineRule="atLeast"/>
              <w:ind w:left="108" w:right="99"/>
              <w:rPr>
                <w:b/>
                <w:bCs/>
                <w:color w:val="000000"/>
                <w:sz w:val="18"/>
                <w:szCs w:val="18"/>
              </w:rPr>
            </w:pPr>
          </w:p>
        </w:tc>
        <w:tc>
          <w:tcPr>
            <w:tcW w:w="1098" w:type="dxa"/>
            <w:tcBorders>
              <w:bottom w:val="double" w:sz="4" w:space="0" w:color="auto"/>
            </w:tcBorders>
            <w:shd w:val="clear" w:color="auto" w:fill="auto"/>
            <w:vAlign w:val="bottom"/>
          </w:tcPr>
          <w:p w14:paraId="13C6FA28" w14:textId="298586A5" w:rsidR="00F51765" w:rsidRPr="001E3B55" w:rsidRDefault="002E3A34" w:rsidP="003F2892">
            <w:pPr>
              <w:tabs>
                <w:tab w:val="decimal" w:pos="968"/>
              </w:tabs>
              <w:spacing w:line="230" w:lineRule="atLeast"/>
              <w:rPr>
                <w:b/>
                <w:bCs/>
                <w:color w:val="000000"/>
                <w:sz w:val="18"/>
                <w:szCs w:val="18"/>
              </w:rPr>
            </w:pPr>
            <w:r w:rsidRPr="001E3B55">
              <w:rPr>
                <w:b/>
                <w:bCs/>
                <w:color w:val="000000"/>
                <w:sz w:val="18"/>
                <w:szCs w:val="18"/>
              </w:rPr>
              <w:t>1,120</w:t>
            </w:r>
          </w:p>
        </w:tc>
        <w:tc>
          <w:tcPr>
            <w:tcW w:w="82" w:type="dxa"/>
          </w:tcPr>
          <w:p w14:paraId="53778DAC" w14:textId="77777777" w:rsidR="00F51765" w:rsidRPr="001E3B55" w:rsidRDefault="00F51765" w:rsidP="00C53F3C">
            <w:pPr>
              <w:tabs>
                <w:tab w:val="decimal" w:pos="837"/>
              </w:tabs>
              <w:spacing w:line="230" w:lineRule="atLeast"/>
              <w:ind w:left="108" w:right="99"/>
              <w:rPr>
                <w:b/>
                <w:bCs/>
                <w:color w:val="000000"/>
                <w:sz w:val="18"/>
                <w:szCs w:val="18"/>
              </w:rPr>
            </w:pPr>
          </w:p>
        </w:tc>
        <w:tc>
          <w:tcPr>
            <w:tcW w:w="913" w:type="dxa"/>
            <w:tcBorders>
              <w:bottom w:val="double" w:sz="4" w:space="0" w:color="auto"/>
            </w:tcBorders>
            <w:shd w:val="clear" w:color="auto" w:fill="auto"/>
            <w:vAlign w:val="bottom"/>
          </w:tcPr>
          <w:p w14:paraId="2C82E1B8" w14:textId="5A775D61" w:rsidR="00F51765" w:rsidRPr="001E3B55" w:rsidRDefault="00F51765" w:rsidP="002B44A4">
            <w:pPr>
              <w:tabs>
                <w:tab w:val="decimal" w:pos="519"/>
              </w:tabs>
              <w:spacing w:line="230" w:lineRule="atLeast"/>
              <w:ind w:right="-21"/>
              <w:rPr>
                <w:b/>
                <w:bCs/>
                <w:color w:val="000000"/>
                <w:sz w:val="18"/>
                <w:szCs w:val="18"/>
              </w:rPr>
            </w:pPr>
            <w:r w:rsidRPr="001E3B55">
              <w:rPr>
                <w:b/>
                <w:bCs/>
                <w:color w:val="000000"/>
                <w:sz w:val="18"/>
                <w:szCs w:val="18"/>
              </w:rPr>
              <w:t>-</w:t>
            </w:r>
          </w:p>
        </w:tc>
        <w:tc>
          <w:tcPr>
            <w:tcW w:w="90" w:type="dxa"/>
          </w:tcPr>
          <w:p w14:paraId="341A0857" w14:textId="77777777" w:rsidR="00F51765" w:rsidRPr="001E3B55" w:rsidRDefault="00F51765" w:rsidP="00C53F3C">
            <w:pPr>
              <w:tabs>
                <w:tab w:val="decimal" w:pos="972"/>
              </w:tabs>
              <w:spacing w:line="230" w:lineRule="atLeast"/>
              <w:ind w:left="108" w:right="99"/>
              <w:rPr>
                <w:b/>
                <w:bCs/>
                <w:color w:val="000000"/>
                <w:sz w:val="18"/>
                <w:szCs w:val="18"/>
              </w:rPr>
            </w:pPr>
          </w:p>
        </w:tc>
        <w:tc>
          <w:tcPr>
            <w:tcW w:w="1078" w:type="dxa"/>
            <w:tcBorders>
              <w:bottom w:val="double" w:sz="4" w:space="0" w:color="auto"/>
            </w:tcBorders>
            <w:vAlign w:val="bottom"/>
          </w:tcPr>
          <w:p w14:paraId="65BEC9CB" w14:textId="276F4F33" w:rsidR="00F51765" w:rsidRPr="001E3B55" w:rsidRDefault="002E3A34" w:rsidP="00DF3FD1">
            <w:pPr>
              <w:tabs>
                <w:tab w:val="decimal" w:pos="866"/>
              </w:tabs>
              <w:spacing w:line="230" w:lineRule="atLeast"/>
              <w:ind w:right="-25"/>
              <w:rPr>
                <w:b/>
                <w:bCs/>
                <w:color w:val="000000"/>
                <w:sz w:val="18"/>
                <w:szCs w:val="18"/>
              </w:rPr>
            </w:pPr>
            <w:r w:rsidRPr="001E3B55">
              <w:rPr>
                <w:b/>
                <w:bCs/>
                <w:color w:val="000000"/>
                <w:sz w:val="18"/>
                <w:szCs w:val="18"/>
              </w:rPr>
              <w:t>6,028</w:t>
            </w:r>
          </w:p>
        </w:tc>
        <w:tc>
          <w:tcPr>
            <w:tcW w:w="90" w:type="dxa"/>
          </w:tcPr>
          <w:p w14:paraId="635068EE" w14:textId="77777777" w:rsidR="00F51765" w:rsidRPr="001E3B55" w:rsidRDefault="00F51765" w:rsidP="00C53F3C">
            <w:pPr>
              <w:tabs>
                <w:tab w:val="decimal" w:pos="702"/>
              </w:tabs>
              <w:spacing w:line="230" w:lineRule="atLeast"/>
              <w:ind w:right="18"/>
              <w:rPr>
                <w:b/>
                <w:bCs/>
                <w:color w:val="000000"/>
                <w:sz w:val="18"/>
                <w:szCs w:val="18"/>
              </w:rPr>
            </w:pPr>
          </w:p>
        </w:tc>
        <w:tc>
          <w:tcPr>
            <w:tcW w:w="1158" w:type="dxa"/>
            <w:tcBorders>
              <w:bottom w:val="double" w:sz="4" w:space="0" w:color="auto"/>
            </w:tcBorders>
            <w:vAlign w:val="bottom"/>
          </w:tcPr>
          <w:p w14:paraId="1ED659CA" w14:textId="51846229" w:rsidR="00F51765" w:rsidRPr="001E3B55" w:rsidRDefault="002E3A34" w:rsidP="00335292">
            <w:pPr>
              <w:tabs>
                <w:tab w:val="decimal" w:pos="1035"/>
              </w:tabs>
              <w:spacing w:line="230" w:lineRule="atLeast"/>
              <w:ind w:right="-60"/>
              <w:rPr>
                <w:b/>
                <w:bCs/>
                <w:color w:val="000000"/>
                <w:sz w:val="18"/>
                <w:szCs w:val="18"/>
              </w:rPr>
            </w:pPr>
            <w:r w:rsidRPr="001E3B55">
              <w:rPr>
                <w:b/>
                <w:bCs/>
                <w:color w:val="000000"/>
                <w:sz w:val="18"/>
                <w:szCs w:val="18"/>
              </w:rPr>
              <w:t>236,6</w:t>
            </w:r>
            <w:r w:rsidR="00E43716" w:rsidRPr="001E3B55">
              <w:rPr>
                <w:b/>
                <w:bCs/>
                <w:color w:val="000000"/>
                <w:sz w:val="18"/>
                <w:szCs w:val="18"/>
              </w:rPr>
              <w:t>12</w:t>
            </w:r>
          </w:p>
        </w:tc>
        <w:tc>
          <w:tcPr>
            <w:tcW w:w="82" w:type="dxa"/>
          </w:tcPr>
          <w:p w14:paraId="203F605E" w14:textId="77777777" w:rsidR="00F51765" w:rsidRPr="001E3B55" w:rsidRDefault="00F51765" w:rsidP="00C53F3C">
            <w:pPr>
              <w:tabs>
                <w:tab w:val="decimal" w:pos="702"/>
              </w:tabs>
              <w:spacing w:line="230" w:lineRule="atLeast"/>
              <w:ind w:right="18"/>
              <w:rPr>
                <w:b/>
                <w:bCs/>
                <w:color w:val="000000"/>
                <w:sz w:val="18"/>
                <w:szCs w:val="18"/>
              </w:rPr>
            </w:pPr>
          </w:p>
        </w:tc>
        <w:tc>
          <w:tcPr>
            <w:tcW w:w="1090" w:type="dxa"/>
            <w:tcBorders>
              <w:bottom w:val="double" w:sz="4" w:space="0" w:color="auto"/>
            </w:tcBorders>
            <w:vAlign w:val="bottom"/>
          </w:tcPr>
          <w:p w14:paraId="3A60C2A7" w14:textId="7BE2A555" w:rsidR="00F51765" w:rsidRPr="001E3B55" w:rsidRDefault="00F51765" w:rsidP="003F2892">
            <w:pPr>
              <w:tabs>
                <w:tab w:val="decimal" w:pos="663"/>
                <w:tab w:val="decimal" w:pos="883"/>
              </w:tabs>
              <w:spacing w:line="230" w:lineRule="atLeast"/>
              <w:ind w:right="18" w:firstLine="161"/>
              <w:jc w:val="center"/>
              <w:rPr>
                <w:b/>
                <w:bCs/>
                <w:color w:val="000000"/>
                <w:sz w:val="18"/>
                <w:szCs w:val="18"/>
              </w:rPr>
            </w:pPr>
            <w:r w:rsidRPr="001E3B55">
              <w:rPr>
                <w:b/>
                <w:bCs/>
                <w:color w:val="000000"/>
                <w:sz w:val="18"/>
                <w:szCs w:val="18"/>
              </w:rPr>
              <w:t>-</w:t>
            </w:r>
          </w:p>
        </w:tc>
        <w:tc>
          <w:tcPr>
            <w:tcW w:w="98" w:type="dxa"/>
          </w:tcPr>
          <w:p w14:paraId="2D18459A" w14:textId="77777777" w:rsidR="00F51765" w:rsidRPr="001E3B55" w:rsidRDefault="00F51765" w:rsidP="00C53F3C">
            <w:pPr>
              <w:tabs>
                <w:tab w:val="decimal" w:pos="702"/>
              </w:tabs>
              <w:spacing w:line="230" w:lineRule="atLeast"/>
              <w:ind w:right="18"/>
              <w:rPr>
                <w:b/>
                <w:bCs/>
                <w:color w:val="000000"/>
                <w:sz w:val="18"/>
                <w:szCs w:val="18"/>
              </w:rPr>
            </w:pPr>
          </w:p>
        </w:tc>
        <w:tc>
          <w:tcPr>
            <w:tcW w:w="1072" w:type="dxa"/>
            <w:tcBorders>
              <w:bottom w:val="double" w:sz="4" w:space="0" w:color="auto"/>
            </w:tcBorders>
            <w:vAlign w:val="bottom"/>
          </w:tcPr>
          <w:p w14:paraId="173302FC" w14:textId="1F9BE3FE" w:rsidR="00F51765" w:rsidRPr="001E3B55" w:rsidRDefault="002E3A34" w:rsidP="003F2892">
            <w:pPr>
              <w:tabs>
                <w:tab w:val="decimal" w:pos="586"/>
              </w:tabs>
              <w:spacing w:line="230" w:lineRule="atLeast"/>
              <w:ind w:right="192"/>
              <w:rPr>
                <w:b/>
                <w:bCs/>
                <w:color w:val="000000"/>
                <w:sz w:val="18"/>
                <w:szCs w:val="18"/>
              </w:rPr>
            </w:pPr>
            <w:r w:rsidRPr="001E3B55">
              <w:rPr>
                <w:b/>
                <w:bCs/>
                <w:color w:val="000000"/>
                <w:sz w:val="18"/>
                <w:szCs w:val="18"/>
              </w:rPr>
              <w:t>-</w:t>
            </w:r>
          </w:p>
        </w:tc>
        <w:tc>
          <w:tcPr>
            <w:tcW w:w="90" w:type="dxa"/>
          </w:tcPr>
          <w:p w14:paraId="1B062F74" w14:textId="77777777" w:rsidR="00F51765" w:rsidRPr="001E3B55" w:rsidRDefault="00F51765" w:rsidP="00C53F3C">
            <w:pPr>
              <w:tabs>
                <w:tab w:val="decimal" w:pos="630"/>
              </w:tabs>
              <w:spacing w:line="230" w:lineRule="atLeast"/>
              <w:ind w:right="45"/>
              <w:rPr>
                <w:b/>
                <w:bCs/>
                <w:color w:val="000000"/>
                <w:sz w:val="18"/>
                <w:szCs w:val="18"/>
              </w:rPr>
            </w:pPr>
          </w:p>
        </w:tc>
        <w:tc>
          <w:tcPr>
            <w:tcW w:w="1074" w:type="dxa"/>
            <w:tcBorders>
              <w:bottom w:val="double" w:sz="4" w:space="0" w:color="auto"/>
            </w:tcBorders>
            <w:shd w:val="clear" w:color="auto" w:fill="auto"/>
          </w:tcPr>
          <w:p w14:paraId="37A77882" w14:textId="77777777" w:rsidR="00F51765" w:rsidRPr="001E3B55" w:rsidRDefault="00F51765" w:rsidP="00DF3FD1">
            <w:pPr>
              <w:tabs>
                <w:tab w:val="decimal" w:pos="1176"/>
              </w:tabs>
              <w:spacing w:line="230" w:lineRule="atLeast"/>
              <w:ind w:right="-25"/>
              <w:jc w:val="both"/>
              <w:rPr>
                <w:b/>
                <w:bCs/>
                <w:color w:val="000000"/>
                <w:sz w:val="18"/>
                <w:szCs w:val="18"/>
              </w:rPr>
            </w:pPr>
          </w:p>
          <w:p w14:paraId="2EC6D35E" w14:textId="77777777" w:rsidR="00F51765" w:rsidRPr="001E3B55" w:rsidRDefault="00F51765" w:rsidP="00DF3FD1">
            <w:pPr>
              <w:tabs>
                <w:tab w:val="decimal" w:pos="1176"/>
              </w:tabs>
              <w:spacing w:line="230" w:lineRule="atLeast"/>
              <w:ind w:right="-25"/>
              <w:jc w:val="both"/>
              <w:rPr>
                <w:b/>
                <w:bCs/>
                <w:color w:val="000000"/>
                <w:sz w:val="18"/>
                <w:szCs w:val="18"/>
              </w:rPr>
            </w:pPr>
          </w:p>
          <w:p w14:paraId="57572791" w14:textId="1CA78335" w:rsidR="00F51765" w:rsidRPr="001E3B55" w:rsidRDefault="00F51765" w:rsidP="00335292">
            <w:pPr>
              <w:tabs>
                <w:tab w:val="decimal" w:pos="690"/>
              </w:tabs>
              <w:spacing w:line="230" w:lineRule="atLeast"/>
              <w:ind w:right="-25"/>
              <w:jc w:val="both"/>
              <w:rPr>
                <w:b/>
                <w:bCs/>
                <w:color w:val="000000"/>
                <w:sz w:val="18"/>
                <w:szCs w:val="18"/>
              </w:rPr>
            </w:pPr>
            <w:r w:rsidRPr="001E3B55">
              <w:rPr>
                <w:b/>
                <w:bCs/>
                <w:color w:val="000000"/>
                <w:sz w:val="18"/>
                <w:szCs w:val="18"/>
              </w:rPr>
              <w:t>-</w:t>
            </w:r>
          </w:p>
        </w:tc>
        <w:tc>
          <w:tcPr>
            <w:tcW w:w="78" w:type="dxa"/>
          </w:tcPr>
          <w:p w14:paraId="4595C8E1" w14:textId="77777777" w:rsidR="00F51765" w:rsidRPr="001E3B55" w:rsidRDefault="00F51765" w:rsidP="00C53F3C">
            <w:pPr>
              <w:tabs>
                <w:tab w:val="decimal" w:pos="810"/>
              </w:tabs>
              <w:spacing w:line="230" w:lineRule="atLeast"/>
              <w:rPr>
                <w:b/>
                <w:bCs/>
                <w:color w:val="000000"/>
                <w:sz w:val="18"/>
                <w:szCs w:val="18"/>
              </w:rPr>
            </w:pPr>
          </w:p>
        </w:tc>
        <w:tc>
          <w:tcPr>
            <w:tcW w:w="1362" w:type="dxa"/>
            <w:gridSpan w:val="2"/>
            <w:tcBorders>
              <w:bottom w:val="double" w:sz="4" w:space="0" w:color="auto"/>
            </w:tcBorders>
          </w:tcPr>
          <w:p w14:paraId="24D0B19D" w14:textId="77777777" w:rsidR="00F51765" w:rsidRPr="001E3B55" w:rsidRDefault="00F51765" w:rsidP="00335292">
            <w:pPr>
              <w:tabs>
                <w:tab w:val="decimal" w:pos="810"/>
                <w:tab w:val="decimal" w:pos="1155"/>
              </w:tabs>
              <w:spacing w:line="230" w:lineRule="atLeast"/>
              <w:ind w:right="-18"/>
              <w:jc w:val="both"/>
              <w:rPr>
                <w:b/>
                <w:bCs/>
                <w:color w:val="000000"/>
                <w:sz w:val="18"/>
                <w:szCs w:val="18"/>
              </w:rPr>
            </w:pPr>
          </w:p>
          <w:p w14:paraId="66BA4138" w14:textId="77777777" w:rsidR="00F51765" w:rsidRPr="001E3B55" w:rsidRDefault="00F51765" w:rsidP="00335292">
            <w:pPr>
              <w:spacing w:line="230" w:lineRule="atLeast"/>
              <w:ind w:right="-18"/>
              <w:jc w:val="both"/>
              <w:rPr>
                <w:b/>
                <w:bCs/>
                <w:color w:val="000000"/>
                <w:sz w:val="18"/>
                <w:szCs w:val="18"/>
              </w:rPr>
            </w:pPr>
          </w:p>
          <w:p w14:paraId="4946D121" w14:textId="1264E646" w:rsidR="00F51765" w:rsidRPr="001E3B55" w:rsidRDefault="00F51765" w:rsidP="00335292">
            <w:pPr>
              <w:tabs>
                <w:tab w:val="decimal" w:pos="975"/>
              </w:tabs>
              <w:spacing w:line="230" w:lineRule="atLeast"/>
              <w:ind w:right="-25"/>
              <w:jc w:val="both"/>
              <w:rPr>
                <w:b/>
                <w:bCs/>
                <w:color w:val="000000"/>
                <w:sz w:val="18"/>
                <w:szCs w:val="18"/>
              </w:rPr>
            </w:pPr>
            <w:r w:rsidRPr="001E3B55">
              <w:rPr>
                <w:b/>
                <w:bCs/>
                <w:color w:val="000000"/>
                <w:sz w:val="18"/>
                <w:szCs w:val="18"/>
              </w:rPr>
              <w:t>-</w:t>
            </w:r>
          </w:p>
        </w:tc>
        <w:tc>
          <w:tcPr>
            <w:tcW w:w="78" w:type="dxa"/>
          </w:tcPr>
          <w:p w14:paraId="19CC09E3" w14:textId="77777777" w:rsidR="00F51765" w:rsidRPr="00146F73" w:rsidRDefault="00F51765" w:rsidP="00C53F3C">
            <w:pPr>
              <w:tabs>
                <w:tab w:val="decimal" w:pos="810"/>
              </w:tabs>
              <w:spacing w:line="230" w:lineRule="atLeast"/>
              <w:rPr>
                <w:color w:val="000000"/>
                <w:sz w:val="18"/>
                <w:szCs w:val="18"/>
              </w:rPr>
            </w:pPr>
          </w:p>
        </w:tc>
        <w:tc>
          <w:tcPr>
            <w:tcW w:w="990" w:type="dxa"/>
            <w:gridSpan w:val="2"/>
          </w:tcPr>
          <w:p w14:paraId="4E2FCF95" w14:textId="77777777" w:rsidR="00F51765" w:rsidRPr="00146F73" w:rsidRDefault="00F51765" w:rsidP="00C53F3C">
            <w:pPr>
              <w:tabs>
                <w:tab w:val="decimal" w:pos="810"/>
              </w:tabs>
              <w:spacing w:line="230" w:lineRule="atLeast"/>
              <w:rPr>
                <w:color w:val="000000"/>
                <w:sz w:val="18"/>
                <w:szCs w:val="18"/>
              </w:rPr>
            </w:pPr>
          </w:p>
        </w:tc>
        <w:tc>
          <w:tcPr>
            <w:tcW w:w="90" w:type="dxa"/>
            <w:gridSpan w:val="2"/>
          </w:tcPr>
          <w:p w14:paraId="1EC1BB2D" w14:textId="5399CBE4" w:rsidR="00F51765" w:rsidRPr="00146F73" w:rsidRDefault="00F51765" w:rsidP="00C53F3C">
            <w:pPr>
              <w:tabs>
                <w:tab w:val="decimal" w:pos="810"/>
              </w:tabs>
              <w:spacing w:line="230" w:lineRule="atLeast"/>
              <w:rPr>
                <w:color w:val="000000"/>
                <w:sz w:val="18"/>
                <w:szCs w:val="18"/>
              </w:rPr>
            </w:pPr>
          </w:p>
        </w:tc>
        <w:tc>
          <w:tcPr>
            <w:tcW w:w="909" w:type="dxa"/>
            <w:gridSpan w:val="2"/>
            <w:shd w:val="clear" w:color="auto" w:fill="auto"/>
            <w:vAlign w:val="bottom"/>
          </w:tcPr>
          <w:p w14:paraId="1E484C76" w14:textId="7CFA05E9" w:rsidR="00F51765" w:rsidRPr="00146F73" w:rsidRDefault="00F51765" w:rsidP="00C53F3C">
            <w:pPr>
              <w:tabs>
                <w:tab w:val="decimal" w:pos="810"/>
              </w:tabs>
              <w:spacing w:line="230" w:lineRule="atLeast"/>
              <w:rPr>
                <w:color w:val="000000"/>
                <w:sz w:val="18"/>
                <w:szCs w:val="18"/>
              </w:rPr>
            </w:pPr>
          </w:p>
        </w:tc>
      </w:tr>
    </w:tbl>
    <w:p w14:paraId="55C84286" w14:textId="77777777" w:rsidR="00E37119" w:rsidRPr="00146F73" w:rsidRDefault="00E37119" w:rsidP="00B16ABE">
      <w:pPr>
        <w:spacing w:line="200" w:lineRule="atLeast"/>
        <w:ind w:left="540" w:right="-395"/>
        <w:rPr>
          <w:sz w:val="20"/>
        </w:rPr>
      </w:pPr>
    </w:p>
    <w:p w14:paraId="7DD83AF2" w14:textId="36960077" w:rsidR="00DE06EE" w:rsidRPr="00146F73" w:rsidRDefault="00261A61" w:rsidP="00261A61">
      <w:pPr>
        <w:ind w:left="540" w:right="856"/>
        <w:jc w:val="both"/>
        <w:rPr>
          <w:szCs w:val="22"/>
        </w:rPr>
      </w:pPr>
      <w:r w:rsidRPr="00146F73">
        <w:rPr>
          <w:szCs w:val="22"/>
        </w:rPr>
        <w:t>*</w:t>
      </w:r>
      <w:r w:rsidR="00DE06EE" w:rsidRPr="00146F73">
        <w:rPr>
          <w:szCs w:val="22"/>
        </w:rPr>
        <w:t xml:space="preserve">The non-controlling </w:t>
      </w:r>
      <w:proofErr w:type="gramStart"/>
      <w:r w:rsidR="00DE06EE" w:rsidRPr="00146F73">
        <w:rPr>
          <w:szCs w:val="22"/>
        </w:rPr>
        <w:t>interests</w:t>
      </w:r>
      <w:proofErr w:type="gramEnd"/>
      <w:r w:rsidR="00DE06EE" w:rsidRPr="00146F73">
        <w:rPr>
          <w:szCs w:val="22"/>
        </w:rPr>
        <w:t xml:space="preserve"> percentage of sub-group represents only direct holding on the respective intermediate subsidiary, whereas, many indirect subsidiaries are not wholly-owned 100% by the intermediate subsidiary with various percentages of ownership interests. </w:t>
      </w:r>
    </w:p>
    <w:p w14:paraId="6B5A5511" w14:textId="77777777" w:rsidR="00DE06EE" w:rsidRPr="00146F73" w:rsidRDefault="00DE06EE" w:rsidP="00DE06EE">
      <w:pPr>
        <w:tabs>
          <w:tab w:val="left" w:pos="900"/>
        </w:tabs>
        <w:ind w:left="900" w:right="856" w:hanging="360"/>
        <w:jc w:val="both"/>
        <w:rPr>
          <w:szCs w:val="22"/>
        </w:rPr>
      </w:pPr>
    </w:p>
    <w:p w14:paraId="61C9F25C" w14:textId="77777777" w:rsidR="00DE06EE" w:rsidRPr="00337A89" w:rsidRDefault="00DE06EE" w:rsidP="00F8457D">
      <w:pPr>
        <w:ind w:left="540" w:right="856"/>
        <w:jc w:val="both"/>
        <w:rPr>
          <w:color w:val="000000"/>
          <w:szCs w:val="22"/>
          <w:lang w:val="en-US" w:bidi="th-TH"/>
        </w:rPr>
      </w:pPr>
      <w:r w:rsidRPr="00146F73">
        <w:rPr>
          <w:szCs w:val="22"/>
        </w:rPr>
        <w:t>**The carrying</w:t>
      </w:r>
      <w:r w:rsidRPr="00146F73">
        <w:rPr>
          <w:color w:val="000000"/>
          <w:szCs w:val="22"/>
          <w:lang w:val="en-US" w:bidi="th-TH"/>
        </w:rPr>
        <w:t xml:space="preserve"> amount of non-controlling interests of sub-group are derived from the above various percentages of ownership interests of indirect subsidiaries</w:t>
      </w:r>
    </w:p>
    <w:p w14:paraId="037E5076" w14:textId="4E064676" w:rsidR="00D85424" w:rsidRPr="00337A89" w:rsidRDefault="00D85424" w:rsidP="00F8457D">
      <w:pPr>
        <w:ind w:left="540" w:right="856"/>
        <w:jc w:val="both"/>
        <w:rPr>
          <w:szCs w:val="22"/>
        </w:rPr>
        <w:sectPr w:rsidR="00D85424" w:rsidRPr="00337A89" w:rsidSect="00F87A04">
          <w:footerReference w:type="default" r:id="rId13"/>
          <w:pgSz w:w="16840" w:h="11907" w:orient="landscape" w:code="9"/>
          <w:pgMar w:top="691" w:right="1152" w:bottom="576" w:left="1152" w:header="720" w:footer="720" w:gutter="0"/>
          <w:paperSrc w:first="15" w:other="15"/>
          <w:cols w:space="720"/>
          <w:docGrid w:linePitch="299"/>
        </w:sectPr>
      </w:pPr>
    </w:p>
    <w:p w14:paraId="23136605" w14:textId="4404DE51" w:rsidR="00937371" w:rsidRPr="00937371" w:rsidRDefault="00D85424" w:rsidP="00937371">
      <w:pPr>
        <w:pStyle w:val="Heading1"/>
        <w:spacing w:before="0" w:after="0" w:line="220" w:lineRule="exact"/>
        <w:ind w:left="540" w:hanging="540"/>
      </w:pPr>
      <w:r w:rsidRPr="00337A89">
        <w:lastRenderedPageBreak/>
        <w:t>Investment properties</w:t>
      </w:r>
    </w:p>
    <w:p w14:paraId="6EEE5E41" w14:textId="0778C66D" w:rsidR="00937371" w:rsidRDefault="00937371" w:rsidP="0028370C">
      <w:pPr>
        <w:autoSpaceDE w:val="0"/>
        <w:autoSpaceDN w:val="0"/>
        <w:adjustRightInd w:val="0"/>
        <w:spacing w:line="240" w:lineRule="auto"/>
        <w:jc w:val="both"/>
        <w:rPr>
          <w:szCs w:val="22"/>
        </w:rPr>
      </w:pPr>
    </w:p>
    <w:tbl>
      <w:tblPr>
        <w:tblW w:w="9361" w:type="dxa"/>
        <w:tblInd w:w="450" w:type="dxa"/>
        <w:tblLayout w:type="fixed"/>
        <w:tblCellMar>
          <w:left w:w="79" w:type="dxa"/>
          <w:right w:w="79" w:type="dxa"/>
        </w:tblCellMar>
        <w:tblLook w:val="04A0" w:firstRow="1" w:lastRow="0" w:firstColumn="1" w:lastColumn="0" w:noHBand="0" w:noVBand="1"/>
      </w:tblPr>
      <w:tblGrid>
        <w:gridCol w:w="3701"/>
        <w:gridCol w:w="619"/>
        <w:gridCol w:w="180"/>
        <w:gridCol w:w="1440"/>
        <w:gridCol w:w="180"/>
        <w:gridCol w:w="1530"/>
        <w:gridCol w:w="181"/>
        <w:gridCol w:w="1530"/>
      </w:tblGrid>
      <w:tr w:rsidR="0028370C" w:rsidRPr="005C520E" w14:paraId="6AC9A66D" w14:textId="77777777" w:rsidTr="00DB0D78">
        <w:trPr>
          <w:cantSplit/>
          <w:tblHeader/>
        </w:trPr>
        <w:tc>
          <w:tcPr>
            <w:tcW w:w="3701" w:type="dxa"/>
            <w:hideMark/>
          </w:tcPr>
          <w:p w14:paraId="64F988E7" w14:textId="77777777" w:rsidR="0028370C" w:rsidRPr="006867E4" w:rsidRDefault="0028370C" w:rsidP="005D2BE1">
            <w:pPr>
              <w:spacing w:line="220" w:lineRule="exact"/>
              <w:ind w:left="191" w:right="-68" w:hanging="191"/>
              <w:rPr>
                <w:b/>
                <w:bCs/>
                <w:i/>
                <w:iCs/>
                <w:color w:val="0000FF"/>
                <w:szCs w:val="22"/>
              </w:rPr>
            </w:pPr>
          </w:p>
        </w:tc>
        <w:tc>
          <w:tcPr>
            <w:tcW w:w="619" w:type="dxa"/>
          </w:tcPr>
          <w:p w14:paraId="5405FBDB" w14:textId="77777777" w:rsidR="0028370C" w:rsidRPr="006867E4" w:rsidRDefault="0028370C" w:rsidP="005D2BE1">
            <w:pPr>
              <w:pStyle w:val="acctfourfigures"/>
              <w:tabs>
                <w:tab w:val="clear" w:pos="765"/>
              </w:tabs>
              <w:spacing w:line="220" w:lineRule="exact"/>
              <w:ind w:left="-74" w:right="-79"/>
              <w:jc w:val="center"/>
              <w:rPr>
                <w:b/>
                <w:bCs/>
                <w:szCs w:val="22"/>
              </w:rPr>
            </w:pPr>
          </w:p>
        </w:tc>
        <w:tc>
          <w:tcPr>
            <w:tcW w:w="180" w:type="dxa"/>
          </w:tcPr>
          <w:p w14:paraId="049BD6A8" w14:textId="77777777" w:rsidR="0028370C" w:rsidRPr="006867E4" w:rsidRDefault="0028370C" w:rsidP="005D2BE1">
            <w:pPr>
              <w:pStyle w:val="acctfourfigures"/>
              <w:tabs>
                <w:tab w:val="clear" w:pos="765"/>
              </w:tabs>
              <w:spacing w:line="220" w:lineRule="exact"/>
              <w:ind w:left="-74" w:right="-79"/>
              <w:jc w:val="center"/>
              <w:rPr>
                <w:b/>
                <w:bCs/>
                <w:szCs w:val="22"/>
              </w:rPr>
            </w:pPr>
          </w:p>
        </w:tc>
        <w:tc>
          <w:tcPr>
            <w:tcW w:w="4861" w:type="dxa"/>
            <w:gridSpan w:val="5"/>
          </w:tcPr>
          <w:p w14:paraId="69869331" w14:textId="77777777" w:rsidR="0028370C" w:rsidRPr="005C520E" w:rsidRDefault="0028370C" w:rsidP="005D2BE1">
            <w:pPr>
              <w:pStyle w:val="acctfourfigures"/>
              <w:tabs>
                <w:tab w:val="clear" w:pos="765"/>
              </w:tabs>
              <w:spacing w:line="220" w:lineRule="exact"/>
              <w:ind w:left="-74" w:right="-79"/>
              <w:jc w:val="center"/>
              <w:rPr>
                <w:b/>
                <w:bCs/>
                <w:szCs w:val="22"/>
              </w:rPr>
            </w:pPr>
            <w:r w:rsidRPr="005C520E">
              <w:rPr>
                <w:b/>
                <w:bCs/>
                <w:szCs w:val="22"/>
              </w:rPr>
              <w:t>Consolidated financial statements</w:t>
            </w:r>
          </w:p>
        </w:tc>
      </w:tr>
      <w:tr w:rsidR="0028370C" w:rsidRPr="005C520E" w14:paraId="6F558E26" w14:textId="77777777" w:rsidTr="00DB0D78">
        <w:trPr>
          <w:cantSplit/>
          <w:tblHeader/>
        </w:trPr>
        <w:tc>
          <w:tcPr>
            <w:tcW w:w="3701" w:type="dxa"/>
            <w:vAlign w:val="bottom"/>
            <w:hideMark/>
          </w:tcPr>
          <w:p w14:paraId="55028574" w14:textId="77777777" w:rsidR="0028370C" w:rsidRPr="005C520E" w:rsidRDefault="0028370C" w:rsidP="005D2BE1">
            <w:pPr>
              <w:spacing w:line="220" w:lineRule="exact"/>
              <w:ind w:left="191" w:right="-68" w:hanging="191"/>
              <w:rPr>
                <w:b/>
                <w:bCs/>
                <w:i/>
                <w:iCs/>
                <w:szCs w:val="22"/>
              </w:rPr>
            </w:pPr>
          </w:p>
        </w:tc>
        <w:tc>
          <w:tcPr>
            <w:tcW w:w="619" w:type="dxa"/>
            <w:vAlign w:val="bottom"/>
          </w:tcPr>
          <w:p w14:paraId="5CC695AB" w14:textId="5B4A7A08" w:rsidR="0028370C" w:rsidRPr="005C520E" w:rsidRDefault="006E4683" w:rsidP="005D2BE1">
            <w:pPr>
              <w:pStyle w:val="acctfourfigures"/>
              <w:tabs>
                <w:tab w:val="clear" w:pos="765"/>
              </w:tabs>
              <w:spacing w:line="220" w:lineRule="exact"/>
              <w:ind w:left="-79" w:right="-79"/>
              <w:jc w:val="center"/>
              <w:rPr>
                <w:szCs w:val="22"/>
              </w:rPr>
            </w:pPr>
            <w:r w:rsidRPr="005C520E">
              <w:rPr>
                <w:i/>
                <w:iCs/>
                <w:szCs w:val="22"/>
                <w:lang w:bidi="th-TH"/>
              </w:rPr>
              <w:t>Note</w:t>
            </w:r>
          </w:p>
        </w:tc>
        <w:tc>
          <w:tcPr>
            <w:tcW w:w="180" w:type="dxa"/>
          </w:tcPr>
          <w:p w14:paraId="4968BBDA" w14:textId="77777777" w:rsidR="0028370C" w:rsidRPr="005C520E" w:rsidRDefault="0028370C" w:rsidP="005D2BE1">
            <w:pPr>
              <w:pStyle w:val="acctfourfigures"/>
              <w:tabs>
                <w:tab w:val="clear" w:pos="765"/>
              </w:tabs>
              <w:spacing w:line="220" w:lineRule="exact"/>
              <w:ind w:left="-79" w:right="-79"/>
              <w:jc w:val="center"/>
              <w:rPr>
                <w:szCs w:val="22"/>
              </w:rPr>
            </w:pPr>
          </w:p>
        </w:tc>
        <w:tc>
          <w:tcPr>
            <w:tcW w:w="1440" w:type="dxa"/>
            <w:vAlign w:val="bottom"/>
          </w:tcPr>
          <w:p w14:paraId="51FB8844" w14:textId="2D2BB71B" w:rsidR="0028370C" w:rsidRPr="005C520E" w:rsidRDefault="00452A7C" w:rsidP="005D2BE1">
            <w:pPr>
              <w:pStyle w:val="acctfourfigures"/>
              <w:tabs>
                <w:tab w:val="clear" w:pos="765"/>
              </w:tabs>
              <w:spacing w:line="220" w:lineRule="exact"/>
              <w:ind w:left="-79" w:right="-79"/>
              <w:jc w:val="center"/>
              <w:rPr>
                <w:szCs w:val="22"/>
              </w:rPr>
            </w:pPr>
            <w:r>
              <w:rPr>
                <w:szCs w:val="22"/>
              </w:rPr>
              <w:t xml:space="preserve">Right of use assets - </w:t>
            </w:r>
            <w:r w:rsidR="003D6256">
              <w:rPr>
                <w:szCs w:val="22"/>
              </w:rPr>
              <w:t>l</w:t>
            </w:r>
            <w:r>
              <w:rPr>
                <w:szCs w:val="22"/>
              </w:rPr>
              <w:t>and</w:t>
            </w:r>
          </w:p>
        </w:tc>
        <w:tc>
          <w:tcPr>
            <w:tcW w:w="180" w:type="dxa"/>
            <w:vAlign w:val="bottom"/>
          </w:tcPr>
          <w:p w14:paraId="39A76C06" w14:textId="77777777" w:rsidR="0028370C" w:rsidRPr="005C520E" w:rsidRDefault="0028370C" w:rsidP="005D2BE1">
            <w:pPr>
              <w:pStyle w:val="acctfourfigures"/>
              <w:tabs>
                <w:tab w:val="clear" w:pos="765"/>
              </w:tabs>
              <w:spacing w:line="220" w:lineRule="exact"/>
              <w:ind w:left="-79" w:right="-79"/>
              <w:jc w:val="center"/>
              <w:rPr>
                <w:szCs w:val="22"/>
              </w:rPr>
            </w:pPr>
          </w:p>
        </w:tc>
        <w:tc>
          <w:tcPr>
            <w:tcW w:w="1530" w:type="dxa"/>
            <w:vAlign w:val="bottom"/>
          </w:tcPr>
          <w:p w14:paraId="66E7FB6B" w14:textId="32661902" w:rsidR="0028370C" w:rsidRPr="005C520E" w:rsidRDefault="00452A7C" w:rsidP="005D2BE1">
            <w:pPr>
              <w:pStyle w:val="acctfourfigures"/>
              <w:tabs>
                <w:tab w:val="clear" w:pos="765"/>
              </w:tabs>
              <w:spacing w:line="220" w:lineRule="exact"/>
              <w:ind w:left="-79" w:right="-79"/>
              <w:jc w:val="center"/>
              <w:rPr>
                <w:szCs w:val="22"/>
              </w:rPr>
            </w:pPr>
            <w:r>
              <w:rPr>
                <w:szCs w:val="22"/>
              </w:rPr>
              <w:t>Plant and equipment</w:t>
            </w:r>
          </w:p>
        </w:tc>
        <w:tc>
          <w:tcPr>
            <w:tcW w:w="181" w:type="dxa"/>
            <w:vAlign w:val="bottom"/>
          </w:tcPr>
          <w:p w14:paraId="6CA51E85" w14:textId="77777777" w:rsidR="0028370C" w:rsidRPr="005C520E" w:rsidRDefault="0028370C" w:rsidP="005D2BE1">
            <w:pPr>
              <w:pStyle w:val="acctfourfigures"/>
              <w:tabs>
                <w:tab w:val="clear" w:pos="765"/>
              </w:tabs>
              <w:spacing w:line="220" w:lineRule="exact"/>
              <w:ind w:left="-79" w:right="-79"/>
              <w:jc w:val="center"/>
              <w:rPr>
                <w:szCs w:val="22"/>
              </w:rPr>
            </w:pPr>
          </w:p>
        </w:tc>
        <w:tc>
          <w:tcPr>
            <w:tcW w:w="1530" w:type="dxa"/>
            <w:vAlign w:val="bottom"/>
          </w:tcPr>
          <w:p w14:paraId="1590CEAD" w14:textId="77777777" w:rsidR="0028370C" w:rsidRPr="005C520E" w:rsidRDefault="0028370C" w:rsidP="005D2BE1">
            <w:pPr>
              <w:pStyle w:val="acctfourfigures"/>
              <w:tabs>
                <w:tab w:val="clear" w:pos="765"/>
              </w:tabs>
              <w:spacing w:line="220" w:lineRule="exact"/>
              <w:ind w:left="-79" w:right="-79"/>
              <w:jc w:val="center"/>
              <w:rPr>
                <w:szCs w:val="22"/>
              </w:rPr>
            </w:pPr>
            <w:r w:rsidRPr="005C520E">
              <w:rPr>
                <w:szCs w:val="22"/>
              </w:rPr>
              <w:t>Total</w:t>
            </w:r>
          </w:p>
        </w:tc>
      </w:tr>
      <w:tr w:rsidR="0028370C" w:rsidRPr="005C520E" w14:paraId="20D09018" w14:textId="77777777" w:rsidTr="00DB0D78">
        <w:trPr>
          <w:cantSplit/>
          <w:trHeight w:val="63"/>
          <w:tblHeader/>
        </w:trPr>
        <w:tc>
          <w:tcPr>
            <w:tcW w:w="3701" w:type="dxa"/>
          </w:tcPr>
          <w:p w14:paraId="403B36B3" w14:textId="77777777" w:rsidR="0028370C" w:rsidRPr="005C520E" w:rsidRDefault="0028370C" w:rsidP="005D2BE1">
            <w:pPr>
              <w:spacing w:line="220" w:lineRule="exact"/>
              <w:ind w:left="191" w:right="-68" w:hanging="191"/>
              <w:rPr>
                <w:b/>
                <w:bCs/>
                <w:color w:val="0000FF"/>
                <w:szCs w:val="22"/>
              </w:rPr>
            </w:pPr>
          </w:p>
        </w:tc>
        <w:tc>
          <w:tcPr>
            <w:tcW w:w="619" w:type="dxa"/>
          </w:tcPr>
          <w:p w14:paraId="3AAE4446" w14:textId="1020F457" w:rsidR="0028370C" w:rsidRPr="005C520E" w:rsidRDefault="0028370C" w:rsidP="005D2BE1">
            <w:pPr>
              <w:pStyle w:val="acctfourfigures"/>
              <w:tabs>
                <w:tab w:val="clear" w:pos="765"/>
              </w:tabs>
              <w:spacing w:line="220" w:lineRule="exact"/>
              <w:jc w:val="center"/>
              <w:rPr>
                <w:i/>
                <w:iCs/>
                <w:szCs w:val="22"/>
                <w:lang w:bidi="th-TH"/>
              </w:rPr>
            </w:pPr>
          </w:p>
        </w:tc>
        <w:tc>
          <w:tcPr>
            <w:tcW w:w="180" w:type="dxa"/>
          </w:tcPr>
          <w:p w14:paraId="4A7E03B3" w14:textId="77777777" w:rsidR="0028370C" w:rsidRPr="005C520E" w:rsidRDefault="0028370C" w:rsidP="005D2BE1">
            <w:pPr>
              <w:pStyle w:val="acctfourfigures"/>
              <w:tabs>
                <w:tab w:val="clear" w:pos="765"/>
              </w:tabs>
              <w:spacing w:line="220" w:lineRule="exact"/>
              <w:jc w:val="center"/>
              <w:rPr>
                <w:i/>
                <w:iCs/>
                <w:szCs w:val="22"/>
                <w:lang w:bidi="th-TH"/>
              </w:rPr>
            </w:pPr>
          </w:p>
        </w:tc>
        <w:tc>
          <w:tcPr>
            <w:tcW w:w="4861" w:type="dxa"/>
            <w:gridSpan w:val="5"/>
          </w:tcPr>
          <w:p w14:paraId="5F60D4CC" w14:textId="77777777" w:rsidR="0028370C" w:rsidRPr="005C520E" w:rsidRDefault="0028370C" w:rsidP="005D2BE1">
            <w:pPr>
              <w:pStyle w:val="acctfourfigures"/>
              <w:tabs>
                <w:tab w:val="clear" w:pos="765"/>
              </w:tabs>
              <w:spacing w:line="220" w:lineRule="exact"/>
              <w:jc w:val="center"/>
              <w:rPr>
                <w:i/>
                <w:iCs/>
                <w:szCs w:val="22"/>
                <w:lang w:bidi="th-TH"/>
              </w:rPr>
            </w:pPr>
            <w:r w:rsidRPr="005C520E">
              <w:rPr>
                <w:i/>
                <w:iCs/>
                <w:szCs w:val="22"/>
                <w:lang w:bidi="th-TH"/>
              </w:rPr>
              <w:t xml:space="preserve">(in </w:t>
            </w:r>
            <w:r w:rsidRPr="005C520E">
              <w:rPr>
                <w:rFonts w:cs="Angsana New"/>
                <w:i/>
                <w:iCs/>
                <w:szCs w:val="28"/>
                <w:lang w:val="en-US" w:bidi="th-TH"/>
              </w:rPr>
              <w:t>thousand</w:t>
            </w:r>
            <w:r w:rsidRPr="005C520E">
              <w:rPr>
                <w:i/>
                <w:iCs/>
                <w:szCs w:val="22"/>
                <w:lang w:bidi="th-TH"/>
              </w:rPr>
              <w:t xml:space="preserve"> Baht)</w:t>
            </w:r>
          </w:p>
        </w:tc>
      </w:tr>
      <w:tr w:rsidR="0028370C" w:rsidRPr="005C520E" w14:paraId="59119CD6" w14:textId="77777777" w:rsidTr="00DB0D78">
        <w:trPr>
          <w:cantSplit/>
          <w:trHeight w:val="263"/>
        </w:trPr>
        <w:tc>
          <w:tcPr>
            <w:tcW w:w="3701" w:type="dxa"/>
            <w:vAlign w:val="center"/>
          </w:tcPr>
          <w:p w14:paraId="7C34B777" w14:textId="77777777" w:rsidR="0028370C" w:rsidRPr="005C520E" w:rsidRDefault="0028370C" w:rsidP="00B7466F">
            <w:pPr>
              <w:rPr>
                <w:b/>
                <w:bCs/>
                <w:i/>
                <w:iCs/>
              </w:rPr>
            </w:pPr>
            <w:r w:rsidRPr="005C520E">
              <w:rPr>
                <w:b/>
                <w:bCs/>
                <w:i/>
                <w:iCs/>
              </w:rPr>
              <w:t>Cost</w:t>
            </w:r>
          </w:p>
        </w:tc>
        <w:tc>
          <w:tcPr>
            <w:tcW w:w="619" w:type="dxa"/>
            <w:vAlign w:val="center"/>
          </w:tcPr>
          <w:p w14:paraId="0D6F4CC4" w14:textId="77777777" w:rsidR="0028370C" w:rsidRPr="005C520E" w:rsidRDefault="0028370C" w:rsidP="005D2BE1">
            <w:pPr>
              <w:pStyle w:val="acctfourfigures"/>
              <w:tabs>
                <w:tab w:val="clear" w:pos="765"/>
              </w:tabs>
              <w:spacing w:line="220" w:lineRule="exact"/>
              <w:ind w:right="13"/>
              <w:jc w:val="center"/>
              <w:rPr>
                <w:i/>
                <w:iCs/>
                <w:szCs w:val="22"/>
              </w:rPr>
            </w:pPr>
          </w:p>
        </w:tc>
        <w:tc>
          <w:tcPr>
            <w:tcW w:w="180" w:type="dxa"/>
            <w:vAlign w:val="center"/>
          </w:tcPr>
          <w:p w14:paraId="01E0AA7D" w14:textId="77777777" w:rsidR="0028370C" w:rsidRPr="005C520E" w:rsidRDefault="0028370C" w:rsidP="005D2BE1">
            <w:pPr>
              <w:pStyle w:val="acctfourfigures"/>
              <w:tabs>
                <w:tab w:val="clear" w:pos="765"/>
              </w:tabs>
              <w:spacing w:line="220" w:lineRule="exact"/>
              <w:ind w:left="-91" w:right="13"/>
              <w:rPr>
                <w:szCs w:val="22"/>
              </w:rPr>
            </w:pPr>
          </w:p>
        </w:tc>
        <w:tc>
          <w:tcPr>
            <w:tcW w:w="1440" w:type="dxa"/>
          </w:tcPr>
          <w:p w14:paraId="22F92221" w14:textId="77777777" w:rsidR="0028370C" w:rsidRPr="005C520E" w:rsidRDefault="0028370C" w:rsidP="005D2BE1">
            <w:pPr>
              <w:tabs>
                <w:tab w:val="decimal" w:pos="1180"/>
              </w:tabs>
              <w:ind w:left="-91" w:right="-75"/>
            </w:pPr>
          </w:p>
        </w:tc>
        <w:tc>
          <w:tcPr>
            <w:tcW w:w="180" w:type="dxa"/>
          </w:tcPr>
          <w:p w14:paraId="4A9EFF9E" w14:textId="77777777" w:rsidR="0028370C" w:rsidRPr="005C520E" w:rsidRDefault="0028370C" w:rsidP="005D2BE1"/>
        </w:tc>
        <w:tc>
          <w:tcPr>
            <w:tcW w:w="1530" w:type="dxa"/>
          </w:tcPr>
          <w:p w14:paraId="50C120A5" w14:textId="77777777" w:rsidR="0028370C" w:rsidRPr="005C520E" w:rsidRDefault="0028370C" w:rsidP="005D2BE1">
            <w:pPr>
              <w:pStyle w:val="acctfourfigures"/>
              <w:shd w:val="clear" w:color="auto" w:fill="FFFFFF"/>
              <w:tabs>
                <w:tab w:val="clear" w:pos="765"/>
                <w:tab w:val="decimal" w:pos="546"/>
              </w:tabs>
              <w:spacing w:line="240" w:lineRule="atLeast"/>
              <w:ind w:right="101"/>
              <w:jc w:val="right"/>
              <w:rPr>
                <w:szCs w:val="22"/>
              </w:rPr>
            </w:pPr>
          </w:p>
        </w:tc>
        <w:tc>
          <w:tcPr>
            <w:tcW w:w="181" w:type="dxa"/>
          </w:tcPr>
          <w:p w14:paraId="1C0E4863" w14:textId="77777777" w:rsidR="0028370C" w:rsidRPr="005C520E" w:rsidRDefault="0028370C" w:rsidP="005D2BE1"/>
        </w:tc>
        <w:tc>
          <w:tcPr>
            <w:tcW w:w="1530" w:type="dxa"/>
            <w:shd w:val="clear" w:color="auto" w:fill="auto"/>
          </w:tcPr>
          <w:p w14:paraId="6AFBCDC3" w14:textId="77777777" w:rsidR="0028370C" w:rsidRPr="005C520E" w:rsidRDefault="0028370C" w:rsidP="005D2BE1">
            <w:pPr>
              <w:pStyle w:val="acctfourfigures"/>
              <w:shd w:val="clear" w:color="auto" w:fill="FFFFFF"/>
              <w:tabs>
                <w:tab w:val="clear" w:pos="765"/>
                <w:tab w:val="decimal" w:pos="463"/>
              </w:tabs>
              <w:spacing w:line="240" w:lineRule="atLeast"/>
              <w:ind w:right="104"/>
              <w:jc w:val="right"/>
              <w:rPr>
                <w:szCs w:val="22"/>
              </w:rPr>
            </w:pPr>
          </w:p>
        </w:tc>
      </w:tr>
      <w:tr w:rsidR="0028370C" w:rsidRPr="005C520E" w14:paraId="739D047C" w14:textId="77777777" w:rsidTr="00DB0D78">
        <w:trPr>
          <w:cantSplit/>
          <w:trHeight w:val="263"/>
        </w:trPr>
        <w:tc>
          <w:tcPr>
            <w:tcW w:w="3701" w:type="dxa"/>
            <w:vAlign w:val="center"/>
          </w:tcPr>
          <w:p w14:paraId="13BAA645" w14:textId="77777777" w:rsidR="0028370C" w:rsidRPr="005C520E" w:rsidRDefault="0028370C" w:rsidP="00B7466F">
            <w:r w:rsidRPr="005C520E">
              <w:t>At 1 January 2019</w:t>
            </w:r>
          </w:p>
        </w:tc>
        <w:tc>
          <w:tcPr>
            <w:tcW w:w="619" w:type="dxa"/>
            <w:vAlign w:val="center"/>
          </w:tcPr>
          <w:p w14:paraId="7A896773" w14:textId="77777777" w:rsidR="0028370C" w:rsidRPr="005C520E" w:rsidRDefault="0028370C" w:rsidP="005D2BE1">
            <w:pPr>
              <w:pStyle w:val="acctfourfigures"/>
              <w:tabs>
                <w:tab w:val="clear" w:pos="765"/>
              </w:tabs>
              <w:spacing w:line="220" w:lineRule="exact"/>
              <w:ind w:right="13"/>
              <w:jc w:val="center"/>
              <w:rPr>
                <w:i/>
                <w:iCs/>
                <w:szCs w:val="22"/>
              </w:rPr>
            </w:pPr>
          </w:p>
        </w:tc>
        <w:tc>
          <w:tcPr>
            <w:tcW w:w="180" w:type="dxa"/>
            <w:vAlign w:val="center"/>
          </w:tcPr>
          <w:p w14:paraId="0452A470" w14:textId="77777777" w:rsidR="0028370C" w:rsidRPr="005C520E" w:rsidRDefault="0028370C" w:rsidP="005D2BE1">
            <w:pPr>
              <w:pStyle w:val="acctfourfigures"/>
              <w:tabs>
                <w:tab w:val="clear" w:pos="765"/>
              </w:tabs>
              <w:spacing w:line="220" w:lineRule="exact"/>
              <w:ind w:left="-91" w:right="13"/>
              <w:rPr>
                <w:szCs w:val="22"/>
              </w:rPr>
            </w:pPr>
          </w:p>
        </w:tc>
        <w:tc>
          <w:tcPr>
            <w:tcW w:w="1440" w:type="dxa"/>
            <w:tcBorders>
              <w:bottom w:val="single" w:sz="4" w:space="0" w:color="auto"/>
            </w:tcBorders>
          </w:tcPr>
          <w:p w14:paraId="717B0153" w14:textId="77777777" w:rsidR="0028370C" w:rsidRPr="005C520E" w:rsidRDefault="0028370C" w:rsidP="005D2BE1">
            <w:pPr>
              <w:pStyle w:val="acctfourfigures"/>
              <w:shd w:val="clear" w:color="auto" w:fill="FFFFFF"/>
              <w:tabs>
                <w:tab w:val="clear" w:pos="765"/>
                <w:tab w:val="decimal" w:pos="910"/>
              </w:tabs>
              <w:spacing w:line="240" w:lineRule="atLeast"/>
              <w:ind w:right="14"/>
            </w:pPr>
            <w:r w:rsidRPr="005C520E">
              <w:t>-</w:t>
            </w:r>
          </w:p>
        </w:tc>
        <w:tc>
          <w:tcPr>
            <w:tcW w:w="180" w:type="dxa"/>
          </w:tcPr>
          <w:p w14:paraId="16EEC68A" w14:textId="77777777" w:rsidR="0028370C" w:rsidRPr="005C520E" w:rsidRDefault="0028370C" w:rsidP="005D2BE1"/>
        </w:tc>
        <w:tc>
          <w:tcPr>
            <w:tcW w:w="1530" w:type="dxa"/>
            <w:tcBorders>
              <w:bottom w:val="single" w:sz="4" w:space="0" w:color="auto"/>
            </w:tcBorders>
          </w:tcPr>
          <w:p w14:paraId="6143597F" w14:textId="77777777" w:rsidR="0028370C" w:rsidRPr="005C520E" w:rsidRDefault="0028370C" w:rsidP="005D2BE1">
            <w:pPr>
              <w:pStyle w:val="acctfourfigures"/>
              <w:shd w:val="clear" w:color="auto" w:fill="FFFFFF"/>
              <w:tabs>
                <w:tab w:val="clear" w:pos="765"/>
                <w:tab w:val="decimal" w:pos="546"/>
              </w:tabs>
              <w:spacing w:line="240" w:lineRule="atLeast"/>
              <w:ind w:right="360"/>
              <w:jc w:val="right"/>
              <w:rPr>
                <w:szCs w:val="22"/>
              </w:rPr>
            </w:pPr>
            <w:r w:rsidRPr="005C520E">
              <w:rPr>
                <w:szCs w:val="22"/>
              </w:rPr>
              <w:t>-</w:t>
            </w:r>
          </w:p>
        </w:tc>
        <w:tc>
          <w:tcPr>
            <w:tcW w:w="181" w:type="dxa"/>
          </w:tcPr>
          <w:p w14:paraId="6FCD5445" w14:textId="77777777" w:rsidR="0028370C" w:rsidRPr="005C520E" w:rsidRDefault="0028370C" w:rsidP="005D2BE1"/>
        </w:tc>
        <w:tc>
          <w:tcPr>
            <w:tcW w:w="1530" w:type="dxa"/>
            <w:tcBorders>
              <w:bottom w:val="single" w:sz="4" w:space="0" w:color="auto"/>
            </w:tcBorders>
            <w:shd w:val="clear" w:color="auto" w:fill="auto"/>
          </w:tcPr>
          <w:p w14:paraId="3326D3ED" w14:textId="77777777" w:rsidR="0028370C" w:rsidRPr="005C520E" w:rsidRDefault="0028370C" w:rsidP="005D2BE1">
            <w:pPr>
              <w:pStyle w:val="acctfourfigures"/>
              <w:shd w:val="clear" w:color="auto" w:fill="FFFFFF"/>
              <w:tabs>
                <w:tab w:val="clear" w:pos="765"/>
                <w:tab w:val="decimal" w:pos="463"/>
              </w:tabs>
              <w:spacing w:line="240" w:lineRule="atLeast"/>
              <w:ind w:right="366"/>
              <w:jc w:val="right"/>
              <w:rPr>
                <w:szCs w:val="22"/>
              </w:rPr>
            </w:pPr>
            <w:r w:rsidRPr="005C520E">
              <w:rPr>
                <w:szCs w:val="22"/>
              </w:rPr>
              <w:t>-</w:t>
            </w:r>
          </w:p>
        </w:tc>
      </w:tr>
      <w:tr w:rsidR="0028370C" w:rsidRPr="005C520E" w14:paraId="54688134" w14:textId="77777777" w:rsidTr="00DB0D78">
        <w:trPr>
          <w:cantSplit/>
          <w:trHeight w:val="263"/>
        </w:trPr>
        <w:tc>
          <w:tcPr>
            <w:tcW w:w="3701" w:type="dxa"/>
            <w:vAlign w:val="center"/>
          </w:tcPr>
          <w:p w14:paraId="69C1FDA2" w14:textId="77777777" w:rsidR="0028370C" w:rsidRPr="005C520E" w:rsidRDefault="0028370C" w:rsidP="00B7466F">
            <w:pPr>
              <w:rPr>
                <w:b/>
                <w:bCs/>
              </w:rPr>
            </w:pPr>
            <w:r w:rsidRPr="005C520E">
              <w:rPr>
                <w:b/>
                <w:bCs/>
              </w:rPr>
              <w:t>At 31 December 2019</w:t>
            </w:r>
          </w:p>
        </w:tc>
        <w:tc>
          <w:tcPr>
            <w:tcW w:w="619" w:type="dxa"/>
            <w:vAlign w:val="center"/>
          </w:tcPr>
          <w:p w14:paraId="522C21F7" w14:textId="77777777" w:rsidR="0028370C" w:rsidRPr="005C520E" w:rsidRDefault="0028370C" w:rsidP="005D2BE1">
            <w:pPr>
              <w:pStyle w:val="acctfourfigures"/>
              <w:tabs>
                <w:tab w:val="clear" w:pos="765"/>
              </w:tabs>
              <w:spacing w:line="220" w:lineRule="exact"/>
              <w:ind w:right="13"/>
              <w:jc w:val="center"/>
              <w:rPr>
                <w:b/>
                <w:bCs/>
                <w:i/>
                <w:iCs/>
                <w:szCs w:val="22"/>
              </w:rPr>
            </w:pPr>
          </w:p>
        </w:tc>
        <w:tc>
          <w:tcPr>
            <w:tcW w:w="180" w:type="dxa"/>
            <w:vAlign w:val="center"/>
          </w:tcPr>
          <w:p w14:paraId="021FF313" w14:textId="77777777" w:rsidR="0028370C" w:rsidRPr="005C520E" w:rsidRDefault="0028370C" w:rsidP="005D2BE1">
            <w:pPr>
              <w:pStyle w:val="acctfourfigures"/>
              <w:tabs>
                <w:tab w:val="clear" w:pos="765"/>
              </w:tabs>
              <w:spacing w:line="220" w:lineRule="exact"/>
              <w:ind w:left="-91" w:right="13"/>
              <w:rPr>
                <w:b/>
                <w:bCs/>
                <w:szCs w:val="22"/>
              </w:rPr>
            </w:pPr>
          </w:p>
        </w:tc>
        <w:tc>
          <w:tcPr>
            <w:tcW w:w="1440" w:type="dxa"/>
            <w:tcBorders>
              <w:top w:val="single" w:sz="4" w:space="0" w:color="auto"/>
            </w:tcBorders>
          </w:tcPr>
          <w:p w14:paraId="1EBCDA6C" w14:textId="77777777" w:rsidR="0028370C" w:rsidRPr="005C520E" w:rsidRDefault="0028370C" w:rsidP="005D2BE1">
            <w:pPr>
              <w:pStyle w:val="acctfourfigures"/>
              <w:shd w:val="clear" w:color="auto" w:fill="FFFFFF"/>
              <w:tabs>
                <w:tab w:val="clear" w:pos="765"/>
                <w:tab w:val="decimal" w:pos="910"/>
              </w:tabs>
              <w:spacing w:line="240" w:lineRule="atLeast"/>
              <w:ind w:right="14"/>
              <w:rPr>
                <w:b/>
                <w:bCs/>
              </w:rPr>
            </w:pPr>
            <w:r w:rsidRPr="005C520E">
              <w:rPr>
                <w:b/>
                <w:bCs/>
              </w:rPr>
              <w:t>-</w:t>
            </w:r>
          </w:p>
        </w:tc>
        <w:tc>
          <w:tcPr>
            <w:tcW w:w="180" w:type="dxa"/>
          </w:tcPr>
          <w:p w14:paraId="4E1435C1" w14:textId="77777777" w:rsidR="0028370C" w:rsidRPr="005C520E" w:rsidRDefault="0028370C" w:rsidP="005D2BE1">
            <w:pPr>
              <w:rPr>
                <w:b/>
                <w:bCs/>
              </w:rPr>
            </w:pPr>
          </w:p>
        </w:tc>
        <w:tc>
          <w:tcPr>
            <w:tcW w:w="1530" w:type="dxa"/>
            <w:tcBorders>
              <w:top w:val="single" w:sz="4" w:space="0" w:color="auto"/>
            </w:tcBorders>
          </w:tcPr>
          <w:p w14:paraId="785F19C2" w14:textId="77777777" w:rsidR="0028370C" w:rsidRPr="005C520E" w:rsidRDefault="0028370C" w:rsidP="005D2BE1">
            <w:pPr>
              <w:pStyle w:val="acctfourfigures"/>
              <w:shd w:val="clear" w:color="auto" w:fill="FFFFFF"/>
              <w:tabs>
                <w:tab w:val="clear" w:pos="765"/>
                <w:tab w:val="decimal" w:pos="546"/>
              </w:tabs>
              <w:spacing w:line="240" w:lineRule="atLeast"/>
              <w:ind w:right="360"/>
              <w:jc w:val="right"/>
              <w:rPr>
                <w:b/>
                <w:bCs/>
                <w:szCs w:val="22"/>
              </w:rPr>
            </w:pPr>
            <w:r w:rsidRPr="005C520E">
              <w:rPr>
                <w:b/>
                <w:bCs/>
                <w:szCs w:val="22"/>
              </w:rPr>
              <w:t>-</w:t>
            </w:r>
          </w:p>
        </w:tc>
        <w:tc>
          <w:tcPr>
            <w:tcW w:w="181" w:type="dxa"/>
          </w:tcPr>
          <w:p w14:paraId="736C0FD9" w14:textId="77777777" w:rsidR="0028370C" w:rsidRPr="005C520E" w:rsidRDefault="0028370C" w:rsidP="005D2BE1">
            <w:pPr>
              <w:rPr>
                <w:b/>
                <w:bCs/>
              </w:rPr>
            </w:pPr>
          </w:p>
        </w:tc>
        <w:tc>
          <w:tcPr>
            <w:tcW w:w="1530" w:type="dxa"/>
            <w:tcBorders>
              <w:top w:val="single" w:sz="4" w:space="0" w:color="auto"/>
            </w:tcBorders>
            <w:shd w:val="clear" w:color="auto" w:fill="auto"/>
          </w:tcPr>
          <w:p w14:paraId="13A8F916" w14:textId="77777777" w:rsidR="0028370C" w:rsidRPr="005C520E" w:rsidRDefault="0028370C" w:rsidP="005D2BE1">
            <w:pPr>
              <w:pStyle w:val="acctfourfigures"/>
              <w:shd w:val="clear" w:color="auto" w:fill="FFFFFF"/>
              <w:tabs>
                <w:tab w:val="clear" w:pos="765"/>
                <w:tab w:val="decimal" w:pos="463"/>
              </w:tabs>
              <w:spacing w:line="240" w:lineRule="atLeast"/>
              <w:ind w:right="366"/>
              <w:jc w:val="right"/>
              <w:rPr>
                <w:b/>
                <w:bCs/>
                <w:szCs w:val="22"/>
              </w:rPr>
            </w:pPr>
            <w:r w:rsidRPr="005C520E">
              <w:rPr>
                <w:b/>
                <w:bCs/>
                <w:szCs w:val="22"/>
              </w:rPr>
              <w:t>-</w:t>
            </w:r>
          </w:p>
        </w:tc>
      </w:tr>
      <w:tr w:rsidR="00B7466F" w:rsidRPr="005C520E" w14:paraId="3EF291D8" w14:textId="77777777" w:rsidTr="00DB0D78">
        <w:trPr>
          <w:cantSplit/>
          <w:trHeight w:val="263"/>
        </w:trPr>
        <w:tc>
          <w:tcPr>
            <w:tcW w:w="3701" w:type="dxa"/>
            <w:vAlign w:val="center"/>
          </w:tcPr>
          <w:p w14:paraId="48319B48" w14:textId="77777777" w:rsidR="00B7466F" w:rsidRPr="005C520E" w:rsidRDefault="00B7466F" w:rsidP="00B7466F">
            <w:pPr>
              <w:rPr>
                <w:szCs w:val="22"/>
              </w:rPr>
            </w:pPr>
            <w:r w:rsidRPr="005C520E">
              <w:rPr>
                <w:szCs w:val="22"/>
              </w:rPr>
              <w:t xml:space="preserve">Recognition of right-of-use asset on  </w:t>
            </w:r>
            <w:r w:rsidRPr="005C520E">
              <w:rPr>
                <w:szCs w:val="22"/>
              </w:rPr>
              <w:br/>
              <w:t xml:space="preserve">   initial application of TFRS 16 </w:t>
            </w:r>
          </w:p>
        </w:tc>
        <w:tc>
          <w:tcPr>
            <w:tcW w:w="619" w:type="dxa"/>
            <w:vAlign w:val="center"/>
          </w:tcPr>
          <w:p w14:paraId="4402B428" w14:textId="77777777" w:rsidR="00B7466F" w:rsidRDefault="00B7466F" w:rsidP="00B7466F">
            <w:pPr>
              <w:pStyle w:val="acctfourfigures"/>
              <w:tabs>
                <w:tab w:val="clear" w:pos="765"/>
              </w:tabs>
              <w:spacing w:line="220" w:lineRule="exact"/>
              <w:ind w:right="13"/>
              <w:jc w:val="center"/>
              <w:rPr>
                <w:i/>
                <w:iCs/>
                <w:szCs w:val="22"/>
              </w:rPr>
            </w:pPr>
          </w:p>
          <w:p w14:paraId="321EE882" w14:textId="5CB9190B" w:rsidR="00B7466F" w:rsidRPr="005C520E" w:rsidRDefault="00B7466F" w:rsidP="00B7466F">
            <w:pPr>
              <w:pStyle w:val="acctfourfigures"/>
              <w:tabs>
                <w:tab w:val="clear" w:pos="765"/>
              </w:tabs>
              <w:spacing w:line="220" w:lineRule="exact"/>
              <w:ind w:right="13"/>
              <w:jc w:val="center"/>
              <w:rPr>
                <w:i/>
                <w:iCs/>
                <w:szCs w:val="22"/>
              </w:rPr>
            </w:pPr>
            <w:r w:rsidRPr="005C520E">
              <w:rPr>
                <w:i/>
                <w:iCs/>
                <w:szCs w:val="22"/>
              </w:rPr>
              <w:t>3</w:t>
            </w:r>
          </w:p>
        </w:tc>
        <w:tc>
          <w:tcPr>
            <w:tcW w:w="180" w:type="dxa"/>
            <w:vAlign w:val="center"/>
          </w:tcPr>
          <w:p w14:paraId="66CA846A" w14:textId="77777777" w:rsidR="00B7466F" w:rsidRPr="005C520E" w:rsidRDefault="00B7466F" w:rsidP="00B7466F">
            <w:pPr>
              <w:pStyle w:val="acctfourfigures"/>
              <w:tabs>
                <w:tab w:val="clear" w:pos="765"/>
              </w:tabs>
              <w:spacing w:line="220" w:lineRule="exact"/>
              <w:ind w:left="-91" w:right="13"/>
              <w:rPr>
                <w:szCs w:val="22"/>
              </w:rPr>
            </w:pPr>
          </w:p>
        </w:tc>
        <w:tc>
          <w:tcPr>
            <w:tcW w:w="1440" w:type="dxa"/>
            <w:tcBorders>
              <w:bottom w:val="single" w:sz="4" w:space="0" w:color="auto"/>
            </w:tcBorders>
          </w:tcPr>
          <w:p w14:paraId="7426E6C2" w14:textId="77777777" w:rsidR="00B7466F" w:rsidRPr="00B7466F" w:rsidRDefault="00B7466F" w:rsidP="00B7466F">
            <w:pPr>
              <w:tabs>
                <w:tab w:val="decimal" w:pos="1180"/>
              </w:tabs>
              <w:ind w:left="-91" w:right="-75"/>
            </w:pPr>
          </w:p>
          <w:p w14:paraId="6D105631" w14:textId="02258333" w:rsidR="00B7466F" w:rsidRPr="00B7466F" w:rsidRDefault="00B7466F" w:rsidP="00B7466F">
            <w:pPr>
              <w:tabs>
                <w:tab w:val="decimal" w:pos="1180"/>
              </w:tabs>
              <w:ind w:left="-91" w:right="-75"/>
            </w:pPr>
            <w:r w:rsidRPr="00B7466F">
              <w:t>98,787</w:t>
            </w:r>
          </w:p>
        </w:tc>
        <w:tc>
          <w:tcPr>
            <w:tcW w:w="180" w:type="dxa"/>
          </w:tcPr>
          <w:p w14:paraId="26C7823A" w14:textId="77777777" w:rsidR="00B7466F" w:rsidRPr="00B7466F" w:rsidRDefault="00B7466F" w:rsidP="00B7466F"/>
        </w:tc>
        <w:tc>
          <w:tcPr>
            <w:tcW w:w="1530" w:type="dxa"/>
            <w:tcBorders>
              <w:bottom w:val="single" w:sz="4" w:space="0" w:color="auto"/>
            </w:tcBorders>
          </w:tcPr>
          <w:p w14:paraId="3B5788C4" w14:textId="77777777" w:rsidR="00B7466F" w:rsidRPr="00B7466F" w:rsidRDefault="00B7466F" w:rsidP="00B7466F">
            <w:pPr>
              <w:pStyle w:val="acctfourfigures"/>
              <w:shd w:val="clear" w:color="auto" w:fill="FFFFFF"/>
              <w:tabs>
                <w:tab w:val="clear" w:pos="765"/>
                <w:tab w:val="decimal" w:pos="546"/>
              </w:tabs>
              <w:spacing w:line="240" w:lineRule="atLeast"/>
              <w:ind w:right="101"/>
              <w:jc w:val="right"/>
              <w:rPr>
                <w:szCs w:val="22"/>
              </w:rPr>
            </w:pPr>
          </w:p>
          <w:p w14:paraId="5CDC55D2" w14:textId="136F9944" w:rsidR="00B7466F" w:rsidRPr="00B7466F" w:rsidRDefault="00B7466F" w:rsidP="00B7466F">
            <w:pPr>
              <w:pStyle w:val="acctfourfigures"/>
              <w:shd w:val="clear" w:color="auto" w:fill="FFFFFF"/>
              <w:tabs>
                <w:tab w:val="clear" w:pos="765"/>
                <w:tab w:val="decimal" w:pos="546"/>
              </w:tabs>
              <w:spacing w:line="240" w:lineRule="atLeast"/>
              <w:ind w:right="101"/>
              <w:jc w:val="right"/>
              <w:rPr>
                <w:szCs w:val="22"/>
              </w:rPr>
            </w:pPr>
            <w:r w:rsidRPr="00B7466F">
              <w:rPr>
                <w:szCs w:val="22"/>
              </w:rPr>
              <w:t>130,932</w:t>
            </w:r>
          </w:p>
        </w:tc>
        <w:tc>
          <w:tcPr>
            <w:tcW w:w="181" w:type="dxa"/>
          </w:tcPr>
          <w:p w14:paraId="0BD53887" w14:textId="77777777" w:rsidR="00B7466F" w:rsidRPr="00B7466F" w:rsidRDefault="00B7466F" w:rsidP="00B7466F"/>
        </w:tc>
        <w:tc>
          <w:tcPr>
            <w:tcW w:w="1530" w:type="dxa"/>
            <w:tcBorders>
              <w:bottom w:val="single" w:sz="4" w:space="0" w:color="auto"/>
            </w:tcBorders>
            <w:shd w:val="clear" w:color="auto" w:fill="auto"/>
          </w:tcPr>
          <w:p w14:paraId="6A81B13F" w14:textId="77777777" w:rsidR="00B7466F" w:rsidRPr="00B7466F" w:rsidRDefault="00B7466F" w:rsidP="00B7466F">
            <w:pPr>
              <w:pStyle w:val="acctfourfigures"/>
              <w:shd w:val="clear" w:color="auto" w:fill="FFFFFF"/>
              <w:tabs>
                <w:tab w:val="clear" w:pos="765"/>
                <w:tab w:val="decimal" w:pos="463"/>
              </w:tabs>
              <w:spacing w:line="240" w:lineRule="atLeast"/>
              <w:ind w:right="104"/>
              <w:jc w:val="right"/>
              <w:rPr>
                <w:szCs w:val="22"/>
              </w:rPr>
            </w:pPr>
          </w:p>
          <w:p w14:paraId="5565D6E9" w14:textId="2826907C" w:rsidR="00B7466F" w:rsidRPr="00B7466F" w:rsidRDefault="00B7466F" w:rsidP="00B7466F">
            <w:pPr>
              <w:pStyle w:val="acctfourfigures"/>
              <w:shd w:val="clear" w:color="auto" w:fill="FFFFFF"/>
              <w:tabs>
                <w:tab w:val="clear" w:pos="765"/>
                <w:tab w:val="decimal" w:pos="463"/>
              </w:tabs>
              <w:spacing w:line="240" w:lineRule="atLeast"/>
              <w:ind w:right="104"/>
              <w:jc w:val="right"/>
              <w:rPr>
                <w:szCs w:val="22"/>
              </w:rPr>
            </w:pPr>
            <w:r w:rsidRPr="00B7466F">
              <w:rPr>
                <w:szCs w:val="22"/>
              </w:rPr>
              <w:t>229,719</w:t>
            </w:r>
          </w:p>
        </w:tc>
      </w:tr>
      <w:tr w:rsidR="0028370C" w:rsidRPr="005C520E" w14:paraId="2981E8FE" w14:textId="77777777" w:rsidTr="00DB0D78">
        <w:trPr>
          <w:cantSplit/>
          <w:trHeight w:val="101"/>
        </w:trPr>
        <w:tc>
          <w:tcPr>
            <w:tcW w:w="3701" w:type="dxa"/>
            <w:vAlign w:val="center"/>
          </w:tcPr>
          <w:p w14:paraId="7AD1E634" w14:textId="77777777" w:rsidR="0028370C" w:rsidRPr="005C520E" w:rsidRDefault="0028370C" w:rsidP="00B7466F">
            <w:pPr>
              <w:rPr>
                <w:szCs w:val="22"/>
              </w:rPr>
            </w:pPr>
            <w:r w:rsidRPr="005C520E">
              <w:rPr>
                <w:rFonts w:cs="Angsana New"/>
                <w:b/>
                <w:bCs/>
                <w:szCs w:val="22"/>
                <w:lang w:val="en-US" w:bidi="th-TH"/>
              </w:rPr>
              <w:t>A</w:t>
            </w:r>
            <w:r w:rsidRPr="005C520E">
              <w:rPr>
                <w:b/>
                <w:bCs/>
                <w:szCs w:val="22"/>
              </w:rPr>
              <w:t>t 1 January 2020 - as adjusted</w:t>
            </w:r>
          </w:p>
        </w:tc>
        <w:tc>
          <w:tcPr>
            <w:tcW w:w="619" w:type="dxa"/>
            <w:vAlign w:val="center"/>
          </w:tcPr>
          <w:p w14:paraId="617957D1" w14:textId="336F85F8" w:rsidR="0028370C" w:rsidRPr="005C520E" w:rsidRDefault="0028370C" w:rsidP="005D2BE1">
            <w:pPr>
              <w:pStyle w:val="acctfourfigures"/>
              <w:tabs>
                <w:tab w:val="clear" w:pos="765"/>
              </w:tabs>
              <w:spacing w:line="220" w:lineRule="exact"/>
              <w:ind w:right="13"/>
              <w:jc w:val="center"/>
              <w:rPr>
                <w:i/>
                <w:iCs/>
                <w:szCs w:val="22"/>
              </w:rPr>
            </w:pPr>
          </w:p>
        </w:tc>
        <w:tc>
          <w:tcPr>
            <w:tcW w:w="180" w:type="dxa"/>
            <w:vAlign w:val="center"/>
          </w:tcPr>
          <w:p w14:paraId="072AE1BE" w14:textId="77777777" w:rsidR="0028370C" w:rsidRPr="005C520E" w:rsidRDefault="0028370C" w:rsidP="005D2BE1">
            <w:pPr>
              <w:pStyle w:val="acctfourfigures"/>
              <w:tabs>
                <w:tab w:val="clear" w:pos="765"/>
              </w:tabs>
              <w:spacing w:line="220" w:lineRule="exact"/>
              <w:ind w:left="-91" w:right="13"/>
              <w:rPr>
                <w:szCs w:val="22"/>
              </w:rPr>
            </w:pPr>
          </w:p>
        </w:tc>
        <w:tc>
          <w:tcPr>
            <w:tcW w:w="1440" w:type="dxa"/>
            <w:tcBorders>
              <w:top w:val="single" w:sz="4" w:space="0" w:color="auto"/>
            </w:tcBorders>
          </w:tcPr>
          <w:p w14:paraId="1322F052" w14:textId="77777777" w:rsidR="0028370C" w:rsidRPr="005C520E" w:rsidRDefault="0028370C" w:rsidP="005D2BE1">
            <w:pPr>
              <w:tabs>
                <w:tab w:val="decimal" w:pos="1180"/>
              </w:tabs>
              <w:ind w:left="-91" w:right="-75"/>
              <w:rPr>
                <w:b/>
                <w:bCs/>
              </w:rPr>
            </w:pPr>
            <w:r w:rsidRPr="005C520E">
              <w:rPr>
                <w:b/>
                <w:bCs/>
              </w:rPr>
              <w:t>98,787</w:t>
            </w:r>
          </w:p>
        </w:tc>
        <w:tc>
          <w:tcPr>
            <w:tcW w:w="180" w:type="dxa"/>
          </w:tcPr>
          <w:p w14:paraId="3E6A3967" w14:textId="77777777" w:rsidR="0028370C" w:rsidRPr="005C520E" w:rsidRDefault="0028370C" w:rsidP="005D2BE1">
            <w:pPr>
              <w:rPr>
                <w:b/>
                <w:bCs/>
              </w:rPr>
            </w:pPr>
          </w:p>
        </w:tc>
        <w:tc>
          <w:tcPr>
            <w:tcW w:w="1530" w:type="dxa"/>
            <w:tcBorders>
              <w:top w:val="single" w:sz="4" w:space="0" w:color="auto"/>
            </w:tcBorders>
          </w:tcPr>
          <w:p w14:paraId="0C29066D" w14:textId="77777777" w:rsidR="0028370C" w:rsidRPr="005C520E" w:rsidRDefault="0028370C" w:rsidP="005D2BE1">
            <w:pPr>
              <w:pStyle w:val="acctfourfigures"/>
              <w:shd w:val="clear" w:color="auto" w:fill="FFFFFF"/>
              <w:tabs>
                <w:tab w:val="clear" w:pos="765"/>
                <w:tab w:val="decimal" w:pos="546"/>
              </w:tabs>
              <w:spacing w:line="240" w:lineRule="atLeast"/>
              <w:ind w:right="101"/>
              <w:jc w:val="right"/>
              <w:rPr>
                <w:b/>
                <w:bCs/>
                <w:szCs w:val="22"/>
              </w:rPr>
            </w:pPr>
            <w:r w:rsidRPr="005C520E">
              <w:rPr>
                <w:b/>
                <w:bCs/>
                <w:szCs w:val="22"/>
              </w:rPr>
              <w:t>130,932</w:t>
            </w:r>
          </w:p>
        </w:tc>
        <w:tc>
          <w:tcPr>
            <w:tcW w:w="181" w:type="dxa"/>
          </w:tcPr>
          <w:p w14:paraId="1CE84D8E" w14:textId="77777777" w:rsidR="0028370C" w:rsidRPr="005C520E" w:rsidRDefault="0028370C" w:rsidP="005D2BE1">
            <w:pPr>
              <w:rPr>
                <w:b/>
                <w:bCs/>
              </w:rPr>
            </w:pPr>
          </w:p>
        </w:tc>
        <w:tc>
          <w:tcPr>
            <w:tcW w:w="1530" w:type="dxa"/>
            <w:tcBorders>
              <w:top w:val="single" w:sz="4" w:space="0" w:color="auto"/>
            </w:tcBorders>
            <w:shd w:val="clear" w:color="auto" w:fill="auto"/>
          </w:tcPr>
          <w:p w14:paraId="16F3FEC7" w14:textId="77777777" w:rsidR="0028370C" w:rsidRPr="005C520E" w:rsidRDefault="0028370C" w:rsidP="005D2BE1">
            <w:pPr>
              <w:pStyle w:val="acctfourfigures"/>
              <w:shd w:val="clear" w:color="auto" w:fill="FFFFFF"/>
              <w:tabs>
                <w:tab w:val="clear" w:pos="765"/>
                <w:tab w:val="decimal" w:pos="463"/>
              </w:tabs>
              <w:spacing w:line="240" w:lineRule="atLeast"/>
              <w:ind w:right="104"/>
              <w:jc w:val="right"/>
              <w:rPr>
                <w:b/>
                <w:bCs/>
                <w:szCs w:val="22"/>
              </w:rPr>
            </w:pPr>
            <w:r w:rsidRPr="005C520E">
              <w:rPr>
                <w:b/>
                <w:bCs/>
                <w:szCs w:val="22"/>
              </w:rPr>
              <w:t>229,719</w:t>
            </w:r>
          </w:p>
        </w:tc>
      </w:tr>
      <w:tr w:rsidR="0028370C" w:rsidRPr="005C520E" w14:paraId="11A10D6F" w14:textId="77777777" w:rsidTr="00DB0D78">
        <w:trPr>
          <w:cantSplit/>
          <w:trHeight w:val="263"/>
        </w:trPr>
        <w:tc>
          <w:tcPr>
            <w:tcW w:w="3701" w:type="dxa"/>
            <w:vAlign w:val="center"/>
          </w:tcPr>
          <w:p w14:paraId="77D423CC" w14:textId="77777777" w:rsidR="0028370C" w:rsidRPr="005C520E" w:rsidRDefault="0028370C" w:rsidP="00B7466F">
            <w:r w:rsidRPr="005C520E">
              <w:t>Additions</w:t>
            </w:r>
          </w:p>
        </w:tc>
        <w:tc>
          <w:tcPr>
            <w:tcW w:w="619" w:type="dxa"/>
            <w:vAlign w:val="center"/>
          </w:tcPr>
          <w:p w14:paraId="206E4CE9" w14:textId="77777777" w:rsidR="0028370C" w:rsidRPr="005C520E" w:rsidRDefault="0028370C" w:rsidP="005D2BE1">
            <w:pPr>
              <w:pStyle w:val="acctfourfigures"/>
              <w:tabs>
                <w:tab w:val="clear" w:pos="765"/>
              </w:tabs>
              <w:spacing w:line="220" w:lineRule="exact"/>
              <w:ind w:right="13"/>
              <w:rPr>
                <w:i/>
                <w:iCs/>
                <w:szCs w:val="22"/>
              </w:rPr>
            </w:pPr>
          </w:p>
        </w:tc>
        <w:tc>
          <w:tcPr>
            <w:tcW w:w="180" w:type="dxa"/>
            <w:vAlign w:val="center"/>
          </w:tcPr>
          <w:p w14:paraId="42894D9A" w14:textId="77777777" w:rsidR="0028370C" w:rsidRPr="005C520E" w:rsidRDefault="0028370C" w:rsidP="005D2BE1">
            <w:pPr>
              <w:pStyle w:val="acctfourfigures"/>
              <w:tabs>
                <w:tab w:val="clear" w:pos="765"/>
              </w:tabs>
              <w:spacing w:line="220" w:lineRule="exact"/>
              <w:ind w:left="-91" w:right="13"/>
              <w:rPr>
                <w:szCs w:val="22"/>
              </w:rPr>
            </w:pPr>
          </w:p>
        </w:tc>
        <w:tc>
          <w:tcPr>
            <w:tcW w:w="1440" w:type="dxa"/>
          </w:tcPr>
          <w:p w14:paraId="2872E750" w14:textId="77777777" w:rsidR="0028370C" w:rsidRPr="005C520E" w:rsidRDefault="0028370C" w:rsidP="005D2BE1">
            <w:pPr>
              <w:pStyle w:val="acctfourfigures"/>
              <w:shd w:val="clear" w:color="auto" w:fill="FFFFFF"/>
              <w:tabs>
                <w:tab w:val="clear" w:pos="765"/>
                <w:tab w:val="decimal" w:pos="910"/>
              </w:tabs>
              <w:spacing w:line="240" w:lineRule="atLeast"/>
              <w:ind w:right="14"/>
            </w:pPr>
            <w:r w:rsidRPr="005C520E">
              <w:t>-</w:t>
            </w:r>
          </w:p>
        </w:tc>
        <w:tc>
          <w:tcPr>
            <w:tcW w:w="180" w:type="dxa"/>
          </w:tcPr>
          <w:p w14:paraId="5B209DC9" w14:textId="77777777" w:rsidR="0028370C" w:rsidRPr="005C520E" w:rsidRDefault="0028370C" w:rsidP="005D2BE1"/>
        </w:tc>
        <w:tc>
          <w:tcPr>
            <w:tcW w:w="1530" w:type="dxa"/>
          </w:tcPr>
          <w:p w14:paraId="0D520AEE" w14:textId="77777777" w:rsidR="0028370C" w:rsidRPr="005C520E" w:rsidRDefault="0028370C" w:rsidP="005D2BE1">
            <w:pPr>
              <w:pStyle w:val="acctfourfigures"/>
              <w:shd w:val="clear" w:color="auto" w:fill="FFFFFF"/>
              <w:tabs>
                <w:tab w:val="clear" w:pos="765"/>
                <w:tab w:val="decimal" w:pos="546"/>
              </w:tabs>
              <w:spacing w:line="240" w:lineRule="atLeast"/>
              <w:ind w:right="101"/>
              <w:jc w:val="right"/>
              <w:rPr>
                <w:szCs w:val="22"/>
              </w:rPr>
            </w:pPr>
            <w:r w:rsidRPr="005C520E">
              <w:rPr>
                <w:szCs w:val="22"/>
              </w:rPr>
              <w:t>135,686</w:t>
            </w:r>
          </w:p>
        </w:tc>
        <w:tc>
          <w:tcPr>
            <w:tcW w:w="181" w:type="dxa"/>
          </w:tcPr>
          <w:p w14:paraId="1F79F6F3" w14:textId="77777777" w:rsidR="0028370C" w:rsidRPr="005C520E" w:rsidRDefault="0028370C" w:rsidP="005D2BE1"/>
        </w:tc>
        <w:tc>
          <w:tcPr>
            <w:tcW w:w="1530" w:type="dxa"/>
            <w:shd w:val="clear" w:color="auto" w:fill="auto"/>
          </w:tcPr>
          <w:p w14:paraId="25037B61" w14:textId="77777777" w:rsidR="0028370C" w:rsidRPr="005C520E" w:rsidRDefault="0028370C" w:rsidP="005D2BE1">
            <w:pPr>
              <w:pStyle w:val="acctfourfigures"/>
              <w:shd w:val="clear" w:color="auto" w:fill="FFFFFF"/>
              <w:tabs>
                <w:tab w:val="clear" w:pos="765"/>
                <w:tab w:val="decimal" w:pos="463"/>
              </w:tabs>
              <w:spacing w:line="240" w:lineRule="atLeast"/>
              <w:ind w:right="104"/>
              <w:jc w:val="right"/>
              <w:rPr>
                <w:szCs w:val="22"/>
              </w:rPr>
            </w:pPr>
            <w:r w:rsidRPr="005C520E">
              <w:rPr>
                <w:szCs w:val="22"/>
              </w:rPr>
              <w:t>135,686</w:t>
            </w:r>
          </w:p>
        </w:tc>
      </w:tr>
      <w:tr w:rsidR="0028370C" w:rsidRPr="005C520E" w14:paraId="072082F8" w14:textId="77777777" w:rsidTr="00DB0D78">
        <w:trPr>
          <w:cantSplit/>
          <w:trHeight w:val="86"/>
        </w:trPr>
        <w:tc>
          <w:tcPr>
            <w:tcW w:w="3701" w:type="dxa"/>
            <w:vAlign w:val="center"/>
            <w:hideMark/>
          </w:tcPr>
          <w:p w14:paraId="6A8D22F4" w14:textId="77777777" w:rsidR="0028370C" w:rsidRPr="005C520E" w:rsidRDefault="0028370C" w:rsidP="00B7466F">
            <w:pPr>
              <w:spacing w:line="220" w:lineRule="exact"/>
              <w:ind w:left="191" w:right="-68" w:hanging="191"/>
              <w:rPr>
                <w:b/>
                <w:bCs/>
                <w:szCs w:val="22"/>
              </w:rPr>
            </w:pPr>
            <w:r w:rsidRPr="005C520E">
              <w:rPr>
                <w:b/>
                <w:bCs/>
                <w:szCs w:val="22"/>
              </w:rPr>
              <w:t xml:space="preserve">At </w:t>
            </w:r>
            <w:r w:rsidRPr="005C520E">
              <w:rPr>
                <w:rFonts w:cs="Cordia New"/>
                <w:b/>
                <w:bCs/>
                <w:szCs w:val="22"/>
              </w:rPr>
              <w:t>31 December</w:t>
            </w:r>
            <w:r w:rsidRPr="005C520E">
              <w:rPr>
                <w:b/>
                <w:bCs/>
                <w:szCs w:val="22"/>
              </w:rPr>
              <w:t xml:space="preserve"> 2020</w:t>
            </w:r>
          </w:p>
        </w:tc>
        <w:tc>
          <w:tcPr>
            <w:tcW w:w="619" w:type="dxa"/>
          </w:tcPr>
          <w:p w14:paraId="4382DD5B"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80" w:type="dxa"/>
          </w:tcPr>
          <w:p w14:paraId="0E72C96C"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440" w:type="dxa"/>
            <w:tcBorders>
              <w:top w:val="single" w:sz="4" w:space="0" w:color="auto"/>
              <w:bottom w:val="double" w:sz="4" w:space="0" w:color="auto"/>
            </w:tcBorders>
            <w:vAlign w:val="bottom"/>
          </w:tcPr>
          <w:p w14:paraId="64A5F425" w14:textId="77777777" w:rsidR="0028370C" w:rsidRPr="005C520E" w:rsidRDefault="0028370C" w:rsidP="005D2BE1">
            <w:pPr>
              <w:tabs>
                <w:tab w:val="decimal" w:pos="1180"/>
              </w:tabs>
              <w:ind w:left="-91" w:right="-75"/>
              <w:rPr>
                <w:rFonts w:cstheme="minorBidi"/>
                <w:b/>
                <w:bCs/>
                <w:szCs w:val="28"/>
                <w:cs/>
                <w:lang w:bidi="th-TH"/>
              </w:rPr>
            </w:pPr>
            <w:r w:rsidRPr="005C520E">
              <w:rPr>
                <w:b/>
                <w:bCs/>
              </w:rPr>
              <w:t>98,787</w:t>
            </w:r>
          </w:p>
        </w:tc>
        <w:tc>
          <w:tcPr>
            <w:tcW w:w="180" w:type="dxa"/>
          </w:tcPr>
          <w:p w14:paraId="4D942D52" w14:textId="77777777" w:rsidR="0028370C" w:rsidRPr="005C520E" w:rsidRDefault="0028370C" w:rsidP="005D2BE1">
            <w:pPr>
              <w:ind w:right="-75"/>
              <w:rPr>
                <w:rFonts w:eastAsia="Calibri"/>
                <w:b/>
                <w:bCs/>
                <w:szCs w:val="22"/>
              </w:rPr>
            </w:pPr>
          </w:p>
        </w:tc>
        <w:tc>
          <w:tcPr>
            <w:tcW w:w="1530" w:type="dxa"/>
            <w:tcBorders>
              <w:top w:val="single" w:sz="4" w:space="0" w:color="auto"/>
              <w:bottom w:val="double" w:sz="4" w:space="0" w:color="auto"/>
            </w:tcBorders>
          </w:tcPr>
          <w:p w14:paraId="489B829F" w14:textId="77777777" w:rsidR="0028370C" w:rsidRPr="005C520E" w:rsidRDefault="0028370C" w:rsidP="005D2BE1">
            <w:pPr>
              <w:tabs>
                <w:tab w:val="decimal" w:pos="1275"/>
              </w:tabs>
              <w:ind w:left="-91" w:right="14"/>
              <w:rPr>
                <w:rFonts w:eastAsia="Calibri"/>
                <w:b/>
                <w:bCs/>
                <w:szCs w:val="22"/>
              </w:rPr>
            </w:pPr>
            <w:r w:rsidRPr="005C520E">
              <w:rPr>
                <w:rFonts w:eastAsia="Calibri"/>
                <w:b/>
                <w:bCs/>
                <w:szCs w:val="22"/>
              </w:rPr>
              <w:t>266,618</w:t>
            </w:r>
          </w:p>
        </w:tc>
        <w:tc>
          <w:tcPr>
            <w:tcW w:w="181" w:type="dxa"/>
          </w:tcPr>
          <w:p w14:paraId="10EEF3D1" w14:textId="77777777" w:rsidR="0028370C" w:rsidRPr="005C520E" w:rsidRDefault="0028370C" w:rsidP="005D2BE1">
            <w:pPr>
              <w:ind w:right="-75"/>
              <w:rPr>
                <w:rFonts w:eastAsia="Calibri"/>
                <w:b/>
                <w:bCs/>
                <w:szCs w:val="22"/>
              </w:rPr>
            </w:pPr>
          </w:p>
        </w:tc>
        <w:tc>
          <w:tcPr>
            <w:tcW w:w="1530" w:type="dxa"/>
            <w:tcBorders>
              <w:top w:val="single" w:sz="4" w:space="0" w:color="auto"/>
              <w:bottom w:val="double" w:sz="4" w:space="0" w:color="auto"/>
            </w:tcBorders>
          </w:tcPr>
          <w:p w14:paraId="3A0C5B8A" w14:textId="77777777" w:rsidR="0028370C" w:rsidRPr="005C520E" w:rsidRDefault="0028370C" w:rsidP="005D2BE1">
            <w:pPr>
              <w:tabs>
                <w:tab w:val="decimal" w:pos="1270"/>
              </w:tabs>
              <w:ind w:right="-75"/>
              <w:rPr>
                <w:rFonts w:eastAsia="Calibri"/>
                <w:b/>
                <w:bCs/>
                <w:szCs w:val="22"/>
              </w:rPr>
            </w:pPr>
            <w:r w:rsidRPr="005C520E">
              <w:rPr>
                <w:rFonts w:eastAsia="Calibri"/>
                <w:b/>
                <w:bCs/>
                <w:szCs w:val="22"/>
              </w:rPr>
              <w:t>365,405</w:t>
            </w:r>
          </w:p>
        </w:tc>
      </w:tr>
      <w:tr w:rsidR="0028370C" w:rsidRPr="005C520E" w14:paraId="0D46E43C" w14:textId="77777777" w:rsidTr="00DB0D78">
        <w:trPr>
          <w:cantSplit/>
          <w:trHeight w:val="86"/>
        </w:trPr>
        <w:tc>
          <w:tcPr>
            <w:tcW w:w="3701" w:type="dxa"/>
            <w:vAlign w:val="center"/>
          </w:tcPr>
          <w:p w14:paraId="054D22AA" w14:textId="77777777" w:rsidR="0028370C" w:rsidRPr="005C520E" w:rsidRDefault="0028370C" w:rsidP="00B7466F">
            <w:pPr>
              <w:spacing w:line="220" w:lineRule="exact"/>
              <w:ind w:left="191" w:right="-68" w:hanging="191"/>
              <w:rPr>
                <w:b/>
                <w:bCs/>
                <w:szCs w:val="22"/>
              </w:rPr>
            </w:pPr>
          </w:p>
        </w:tc>
        <w:tc>
          <w:tcPr>
            <w:tcW w:w="619" w:type="dxa"/>
          </w:tcPr>
          <w:p w14:paraId="7B377A91"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80" w:type="dxa"/>
          </w:tcPr>
          <w:p w14:paraId="1A661054"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440" w:type="dxa"/>
            <w:tcBorders>
              <w:top w:val="double" w:sz="4" w:space="0" w:color="auto"/>
            </w:tcBorders>
            <w:vAlign w:val="bottom"/>
          </w:tcPr>
          <w:p w14:paraId="588D1F89" w14:textId="77777777" w:rsidR="0028370C" w:rsidRPr="005C520E" w:rsidRDefault="0028370C" w:rsidP="005D2BE1">
            <w:pPr>
              <w:tabs>
                <w:tab w:val="decimal" w:pos="1180"/>
              </w:tabs>
              <w:ind w:left="-91" w:right="-75"/>
              <w:rPr>
                <w:b/>
                <w:bCs/>
                <w:szCs w:val="22"/>
              </w:rPr>
            </w:pPr>
          </w:p>
        </w:tc>
        <w:tc>
          <w:tcPr>
            <w:tcW w:w="180" w:type="dxa"/>
          </w:tcPr>
          <w:p w14:paraId="38FFAD60" w14:textId="77777777" w:rsidR="0028370C" w:rsidRPr="005C520E" w:rsidRDefault="0028370C" w:rsidP="005D2BE1">
            <w:pPr>
              <w:ind w:right="-75"/>
              <w:rPr>
                <w:rFonts w:eastAsia="Calibri"/>
                <w:b/>
                <w:bCs/>
                <w:szCs w:val="22"/>
              </w:rPr>
            </w:pPr>
          </w:p>
        </w:tc>
        <w:tc>
          <w:tcPr>
            <w:tcW w:w="1530" w:type="dxa"/>
            <w:tcBorders>
              <w:top w:val="double" w:sz="4" w:space="0" w:color="auto"/>
            </w:tcBorders>
          </w:tcPr>
          <w:p w14:paraId="43AB1736" w14:textId="77777777" w:rsidR="0028370C" w:rsidRPr="005C520E" w:rsidRDefault="0028370C" w:rsidP="005D2BE1">
            <w:pPr>
              <w:tabs>
                <w:tab w:val="decimal" w:pos="1275"/>
              </w:tabs>
              <w:ind w:left="-91" w:right="14"/>
              <w:rPr>
                <w:rFonts w:eastAsia="Calibri"/>
                <w:b/>
                <w:bCs/>
                <w:szCs w:val="22"/>
              </w:rPr>
            </w:pPr>
          </w:p>
        </w:tc>
        <w:tc>
          <w:tcPr>
            <w:tcW w:w="181" w:type="dxa"/>
          </w:tcPr>
          <w:p w14:paraId="15A65C92" w14:textId="77777777" w:rsidR="0028370C" w:rsidRPr="005C520E" w:rsidRDefault="0028370C" w:rsidP="005D2BE1">
            <w:pPr>
              <w:ind w:right="-75"/>
              <w:rPr>
                <w:rFonts w:eastAsia="Calibri"/>
                <w:b/>
                <w:bCs/>
                <w:szCs w:val="22"/>
              </w:rPr>
            </w:pPr>
          </w:p>
        </w:tc>
        <w:tc>
          <w:tcPr>
            <w:tcW w:w="1530" w:type="dxa"/>
            <w:tcBorders>
              <w:top w:val="double" w:sz="4" w:space="0" w:color="auto"/>
            </w:tcBorders>
          </w:tcPr>
          <w:p w14:paraId="2A39FA5F" w14:textId="77777777" w:rsidR="0028370C" w:rsidRPr="005C520E" w:rsidRDefault="0028370C" w:rsidP="005D2BE1">
            <w:pPr>
              <w:tabs>
                <w:tab w:val="decimal" w:pos="1270"/>
              </w:tabs>
              <w:ind w:right="-75"/>
              <w:rPr>
                <w:rFonts w:eastAsia="Calibri"/>
                <w:b/>
                <w:bCs/>
                <w:szCs w:val="22"/>
              </w:rPr>
            </w:pPr>
          </w:p>
        </w:tc>
      </w:tr>
      <w:tr w:rsidR="0028370C" w:rsidRPr="005C520E" w14:paraId="4385F908" w14:textId="77777777" w:rsidTr="00DB0D78">
        <w:trPr>
          <w:cantSplit/>
          <w:trHeight w:val="86"/>
        </w:trPr>
        <w:tc>
          <w:tcPr>
            <w:tcW w:w="3701" w:type="dxa"/>
            <w:vAlign w:val="center"/>
          </w:tcPr>
          <w:p w14:paraId="73AE7D7A" w14:textId="408ADD2B" w:rsidR="0028370C" w:rsidRPr="005C520E" w:rsidRDefault="0028370C" w:rsidP="00B7466F">
            <w:pPr>
              <w:spacing w:line="220" w:lineRule="exact"/>
              <w:ind w:left="191" w:right="-68" w:hanging="191"/>
              <w:rPr>
                <w:b/>
                <w:bCs/>
                <w:szCs w:val="22"/>
              </w:rPr>
            </w:pPr>
            <w:r w:rsidRPr="005C520E">
              <w:rPr>
                <w:b/>
                <w:bCs/>
                <w:i/>
                <w:iCs/>
                <w:szCs w:val="22"/>
              </w:rPr>
              <w:t>Depreciation</w:t>
            </w:r>
            <w:r w:rsidR="00DB0D78">
              <w:rPr>
                <w:rFonts w:cstheme="minorBidi" w:hint="cs"/>
                <w:b/>
                <w:bCs/>
                <w:i/>
                <w:iCs/>
                <w:szCs w:val="28"/>
                <w:cs/>
                <w:lang w:bidi="th-TH"/>
              </w:rPr>
              <w:t xml:space="preserve"> </w:t>
            </w:r>
            <w:r w:rsidR="00452A7C">
              <w:rPr>
                <w:b/>
                <w:bCs/>
                <w:i/>
                <w:iCs/>
                <w:szCs w:val="22"/>
              </w:rPr>
              <w:t>/</w:t>
            </w:r>
            <w:r w:rsidR="00DB0D78">
              <w:rPr>
                <w:rFonts w:cstheme="minorBidi" w:hint="cs"/>
                <w:b/>
                <w:bCs/>
                <w:i/>
                <w:iCs/>
                <w:szCs w:val="28"/>
                <w:cs/>
                <w:lang w:bidi="th-TH"/>
              </w:rPr>
              <w:t xml:space="preserve"> </w:t>
            </w:r>
            <w:r w:rsidR="00452A7C">
              <w:rPr>
                <w:b/>
                <w:bCs/>
                <w:i/>
                <w:iCs/>
                <w:szCs w:val="22"/>
              </w:rPr>
              <w:t>amorti</w:t>
            </w:r>
            <w:r w:rsidR="00F063A3">
              <w:rPr>
                <w:b/>
                <w:bCs/>
                <w:i/>
                <w:iCs/>
                <w:szCs w:val="22"/>
              </w:rPr>
              <w:t>s</w:t>
            </w:r>
            <w:r w:rsidR="00452A7C">
              <w:rPr>
                <w:b/>
                <w:bCs/>
                <w:i/>
                <w:iCs/>
                <w:szCs w:val="22"/>
              </w:rPr>
              <w:t>ation</w:t>
            </w:r>
          </w:p>
        </w:tc>
        <w:tc>
          <w:tcPr>
            <w:tcW w:w="619" w:type="dxa"/>
          </w:tcPr>
          <w:p w14:paraId="0810AD8E"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80" w:type="dxa"/>
          </w:tcPr>
          <w:p w14:paraId="02DEDA5C"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440" w:type="dxa"/>
            <w:vAlign w:val="bottom"/>
          </w:tcPr>
          <w:p w14:paraId="3A6BB09F" w14:textId="77777777" w:rsidR="0028370C" w:rsidRPr="005C520E" w:rsidRDefault="0028370C" w:rsidP="005D2BE1">
            <w:pPr>
              <w:tabs>
                <w:tab w:val="decimal" w:pos="1180"/>
              </w:tabs>
              <w:ind w:left="-91" w:right="-75"/>
              <w:rPr>
                <w:b/>
                <w:bCs/>
                <w:szCs w:val="22"/>
              </w:rPr>
            </w:pPr>
          </w:p>
        </w:tc>
        <w:tc>
          <w:tcPr>
            <w:tcW w:w="180" w:type="dxa"/>
          </w:tcPr>
          <w:p w14:paraId="50639C41" w14:textId="77777777" w:rsidR="0028370C" w:rsidRPr="005C520E" w:rsidRDefault="0028370C" w:rsidP="005D2BE1">
            <w:pPr>
              <w:ind w:right="-75"/>
              <w:rPr>
                <w:rFonts w:eastAsia="Calibri"/>
                <w:b/>
                <w:bCs/>
                <w:szCs w:val="22"/>
              </w:rPr>
            </w:pPr>
          </w:p>
        </w:tc>
        <w:tc>
          <w:tcPr>
            <w:tcW w:w="1530" w:type="dxa"/>
          </w:tcPr>
          <w:p w14:paraId="186E47F3" w14:textId="77777777" w:rsidR="0028370C" w:rsidRPr="005C520E" w:rsidRDefault="0028370C" w:rsidP="005D2BE1">
            <w:pPr>
              <w:tabs>
                <w:tab w:val="decimal" w:pos="1275"/>
              </w:tabs>
              <w:ind w:left="-91" w:right="14"/>
              <w:rPr>
                <w:rFonts w:eastAsia="Calibri"/>
                <w:b/>
                <w:bCs/>
                <w:szCs w:val="22"/>
              </w:rPr>
            </w:pPr>
          </w:p>
        </w:tc>
        <w:tc>
          <w:tcPr>
            <w:tcW w:w="181" w:type="dxa"/>
          </w:tcPr>
          <w:p w14:paraId="59CB030D" w14:textId="77777777" w:rsidR="0028370C" w:rsidRPr="005C520E" w:rsidRDefault="0028370C" w:rsidP="005D2BE1">
            <w:pPr>
              <w:ind w:right="-75"/>
              <w:rPr>
                <w:rFonts w:eastAsia="Calibri"/>
                <w:b/>
                <w:bCs/>
                <w:szCs w:val="22"/>
              </w:rPr>
            </w:pPr>
          </w:p>
        </w:tc>
        <w:tc>
          <w:tcPr>
            <w:tcW w:w="1530" w:type="dxa"/>
          </w:tcPr>
          <w:p w14:paraId="5C40F864" w14:textId="77777777" w:rsidR="0028370C" w:rsidRPr="005C520E" w:rsidRDefault="0028370C" w:rsidP="005D2BE1">
            <w:pPr>
              <w:tabs>
                <w:tab w:val="decimal" w:pos="1270"/>
              </w:tabs>
              <w:ind w:right="-75"/>
              <w:rPr>
                <w:rFonts w:eastAsia="Calibri"/>
                <w:b/>
                <w:bCs/>
                <w:szCs w:val="22"/>
              </w:rPr>
            </w:pPr>
          </w:p>
        </w:tc>
      </w:tr>
      <w:tr w:rsidR="0028370C" w:rsidRPr="005C520E" w14:paraId="6A84F89B" w14:textId="77777777" w:rsidTr="00DB0D78">
        <w:trPr>
          <w:cantSplit/>
          <w:trHeight w:val="86"/>
        </w:trPr>
        <w:tc>
          <w:tcPr>
            <w:tcW w:w="3701" w:type="dxa"/>
            <w:vAlign w:val="center"/>
          </w:tcPr>
          <w:p w14:paraId="05AF868B" w14:textId="77777777" w:rsidR="0028370C" w:rsidRPr="005C520E" w:rsidRDefault="0028370C" w:rsidP="00B7466F">
            <w:pPr>
              <w:spacing w:line="220" w:lineRule="exact"/>
              <w:ind w:left="191" w:right="-68" w:hanging="191"/>
            </w:pPr>
            <w:r w:rsidRPr="005C520E">
              <w:t>At 1 January 2019</w:t>
            </w:r>
          </w:p>
        </w:tc>
        <w:tc>
          <w:tcPr>
            <w:tcW w:w="619" w:type="dxa"/>
            <w:vAlign w:val="center"/>
          </w:tcPr>
          <w:p w14:paraId="39C945C8" w14:textId="77777777" w:rsidR="0028370C" w:rsidRPr="005C520E" w:rsidRDefault="0028370C" w:rsidP="005D2BE1">
            <w:pPr>
              <w:pStyle w:val="acctfourfigures"/>
              <w:tabs>
                <w:tab w:val="clear" w:pos="765"/>
              </w:tabs>
              <w:spacing w:line="220" w:lineRule="exact"/>
              <w:ind w:left="-91" w:right="13"/>
              <w:jc w:val="center"/>
              <w:rPr>
                <w:i/>
                <w:iCs/>
                <w:szCs w:val="22"/>
              </w:rPr>
            </w:pPr>
          </w:p>
        </w:tc>
        <w:tc>
          <w:tcPr>
            <w:tcW w:w="180" w:type="dxa"/>
            <w:vAlign w:val="center"/>
          </w:tcPr>
          <w:p w14:paraId="7986E7D7"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440" w:type="dxa"/>
            <w:tcBorders>
              <w:bottom w:val="single" w:sz="4" w:space="0" w:color="auto"/>
            </w:tcBorders>
          </w:tcPr>
          <w:p w14:paraId="4779094F" w14:textId="77777777" w:rsidR="0028370C" w:rsidRPr="004A5EA6" w:rsidRDefault="0028370C" w:rsidP="005D2BE1">
            <w:pPr>
              <w:pStyle w:val="acctfourfigures"/>
              <w:shd w:val="clear" w:color="auto" w:fill="FFFFFF"/>
              <w:tabs>
                <w:tab w:val="clear" w:pos="765"/>
                <w:tab w:val="decimal" w:pos="910"/>
              </w:tabs>
              <w:spacing w:line="240" w:lineRule="atLeast"/>
              <w:ind w:right="14"/>
            </w:pPr>
            <w:r w:rsidRPr="004A5EA6">
              <w:t>-</w:t>
            </w:r>
          </w:p>
        </w:tc>
        <w:tc>
          <w:tcPr>
            <w:tcW w:w="180" w:type="dxa"/>
          </w:tcPr>
          <w:p w14:paraId="0966EC40" w14:textId="77777777" w:rsidR="0028370C" w:rsidRPr="004A5EA6" w:rsidRDefault="0028370C" w:rsidP="005D2BE1">
            <w:pPr>
              <w:ind w:right="-75"/>
              <w:rPr>
                <w:rFonts w:eastAsia="Calibri"/>
                <w:szCs w:val="22"/>
              </w:rPr>
            </w:pPr>
          </w:p>
        </w:tc>
        <w:tc>
          <w:tcPr>
            <w:tcW w:w="1530" w:type="dxa"/>
            <w:tcBorders>
              <w:bottom w:val="single" w:sz="4" w:space="0" w:color="auto"/>
            </w:tcBorders>
          </w:tcPr>
          <w:p w14:paraId="4C8210D7" w14:textId="77777777" w:rsidR="0028370C" w:rsidRPr="004A5EA6" w:rsidRDefault="0028370C" w:rsidP="005D2BE1">
            <w:pPr>
              <w:pStyle w:val="acctfourfigures"/>
              <w:shd w:val="clear" w:color="auto" w:fill="FFFFFF"/>
              <w:tabs>
                <w:tab w:val="clear" w:pos="765"/>
                <w:tab w:val="decimal" w:pos="910"/>
              </w:tabs>
              <w:spacing w:line="240" w:lineRule="atLeast"/>
              <w:ind w:right="14"/>
            </w:pPr>
            <w:r w:rsidRPr="004A5EA6">
              <w:t>-</w:t>
            </w:r>
          </w:p>
        </w:tc>
        <w:tc>
          <w:tcPr>
            <w:tcW w:w="181" w:type="dxa"/>
          </w:tcPr>
          <w:p w14:paraId="34CCEDC9" w14:textId="77777777" w:rsidR="0028370C" w:rsidRPr="004A5EA6" w:rsidRDefault="0028370C" w:rsidP="005D2BE1">
            <w:pPr>
              <w:ind w:right="-75"/>
              <w:rPr>
                <w:rFonts w:eastAsia="Calibri"/>
                <w:szCs w:val="22"/>
              </w:rPr>
            </w:pPr>
          </w:p>
        </w:tc>
        <w:tc>
          <w:tcPr>
            <w:tcW w:w="1530" w:type="dxa"/>
            <w:tcBorders>
              <w:bottom w:val="single" w:sz="4" w:space="0" w:color="auto"/>
            </w:tcBorders>
          </w:tcPr>
          <w:p w14:paraId="34CAFE27" w14:textId="77777777" w:rsidR="0028370C" w:rsidRPr="004A5EA6" w:rsidRDefault="0028370C" w:rsidP="005D2BE1">
            <w:pPr>
              <w:pStyle w:val="acctfourfigures"/>
              <w:shd w:val="clear" w:color="auto" w:fill="FFFFFF"/>
              <w:tabs>
                <w:tab w:val="clear" w:pos="765"/>
                <w:tab w:val="decimal" w:pos="910"/>
              </w:tabs>
              <w:spacing w:line="240" w:lineRule="atLeast"/>
              <w:ind w:right="14"/>
            </w:pPr>
            <w:r w:rsidRPr="004A5EA6">
              <w:t>-</w:t>
            </w:r>
          </w:p>
        </w:tc>
      </w:tr>
      <w:tr w:rsidR="00B7466F" w:rsidRPr="005C520E" w14:paraId="53A00BC0" w14:textId="77777777" w:rsidTr="00DB0D78">
        <w:trPr>
          <w:cantSplit/>
          <w:trHeight w:val="86"/>
        </w:trPr>
        <w:tc>
          <w:tcPr>
            <w:tcW w:w="3701" w:type="dxa"/>
            <w:vAlign w:val="center"/>
          </w:tcPr>
          <w:p w14:paraId="0A42355E" w14:textId="77777777" w:rsidR="00B7466F" w:rsidRPr="005C520E" w:rsidRDefault="00B7466F" w:rsidP="00B7466F">
            <w:pPr>
              <w:spacing w:line="220" w:lineRule="exact"/>
              <w:ind w:left="191" w:right="-68" w:hanging="191"/>
            </w:pPr>
            <w:r w:rsidRPr="005C520E">
              <w:rPr>
                <w:b/>
                <w:bCs/>
              </w:rPr>
              <w:t>At 31 December 2019</w:t>
            </w:r>
          </w:p>
        </w:tc>
        <w:tc>
          <w:tcPr>
            <w:tcW w:w="619" w:type="dxa"/>
            <w:vAlign w:val="center"/>
          </w:tcPr>
          <w:p w14:paraId="29060F92" w14:textId="77777777" w:rsidR="00B7466F" w:rsidRPr="005C520E" w:rsidRDefault="00B7466F" w:rsidP="00B7466F">
            <w:pPr>
              <w:pStyle w:val="acctfourfigures"/>
              <w:tabs>
                <w:tab w:val="clear" w:pos="765"/>
              </w:tabs>
              <w:spacing w:line="220" w:lineRule="exact"/>
              <w:ind w:left="-91" w:right="13"/>
              <w:jc w:val="center"/>
              <w:rPr>
                <w:i/>
                <w:iCs/>
                <w:szCs w:val="22"/>
              </w:rPr>
            </w:pPr>
          </w:p>
        </w:tc>
        <w:tc>
          <w:tcPr>
            <w:tcW w:w="180" w:type="dxa"/>
            <w:vAlign w:val="center"/>
          </w:tcPr>
          <w:p w14:paraId="68902542" w14:textId="77777777" w:rsidR="00B7466F" w:rsidRPr="005C520E" w:rsidRDefault="00B7466F" w:rsidP="00B7466F">
            <w:pPr>
              <w:pStyle w:val="acctfourfigures"/>
              <w:tabs>
                <w:tab w:val="clear" w:pos="765"/>
              </w:tabs>
              <w:spacing w:line="220" w:lineRule="exact"/>
              <w:ind w:left="-91" w:right="13"/>
              <w:jc w:val="right"/>
              <w:rPr>
                <w:b/>
                <w:bCs/>
                <w:szCs w:val="22"/>
              </w:rPr>
            </w:pPr>
          </w:p>
        </w:tc>
        <w:tc>
          <w:tcPr>
            <w:tcW w:w="1440" w:type="dxa"/>
            <w:tcBorders>
              <w:top w:val="single" w:sz="4" w:space="0" w:color="auto"/>
            </w:tcBorders>
            <w:vAlign w:val="bottom"/>
          </w:tcPr>
          <w:p w14:paraId="7CF25147" w14:textId="0F1D4632" w:rsidR="00B7466F" w:rsidRPr="00B7466F" w:rsidRDefault="00B7466F" w:rsidP="00B7466F">
            <w:pPr>
              <w:pStyle w:val="acctfourfigures"/>
              <w:shd w:val="clear" w:color="auto" w:fill="FFFFFF"/>
              <w:tabs>
                <w:tab w:val="clear" w:pos="765"/>
                <w:tab w:val="decimal" w:pos="910"/>
              </w:tabs>
              <w:spacing w:line="240" w:lineRule="atLeast"/>
              <w:ind w:right="14"/>
              <w:rPr>
                <w:b/>
                <w:bCs/>
              </w:rPr>
            </w:pPr>
            <w:r w:rsidRPr="00B7466F">
              <w:rPr>
                <w:b/>
                <w:bCs/>
              </w:rPr>
              <w:t>-</w:t>
            </w:r>
          </w:p>
        </w:tc>
        <w:tc>
          <w:tcPr>
            <w:tcW w:w="180" w:type="dxa"/>
          </w:tcPr>
          <w:p w14:paraId="77251E1B" w14:textId="77777777" w:rsidR="00B7466F" w:rsidRPr="00B7466F" w:rsidRDefault="00B7466F" w:rsidP="00B7466F">
            <w:pPr>
              <w:ind w:right="-75"/>
              <w:rPr>
                <w:rFonts w:eastAsia="Calibri"/>
                <w:b/>
                <w:bCs/>
                <w:szCs w:val="22"/>
              </w:rPr>
            </w:pPr>
          </w:p>
        </w:tc>
        <w:tc>
          <w:tcPr>
            <w:tcW w:w="1530" w:type="dxa"/>
            <w:tcBorders>
              <w:top w:val="single" w:sz="4" w:space="0" w:color="auto"/>
            </w:tcBorders>
            <w:vAlign w:val="bottom"/>
          </w:tcPr>
          <w:p w14:paraId="6600E1D3" w14:textId="2514EC22" w:rsidR="00B7466F" w:rsidRPr="00B7466F" w:rsidRDefault="00B7466F" w:rsidP="00B7466F">
            <w:pPr>
              <w:pStyle w:val="acctfourfigures"/>
              <w:shd w:val="clear" w:color="auto" w:fill="FFFFFF"/>
              <w:tabs>
                <w:tab w:val="clear" w:pos="765"/>
                <w:tab w:val="decimal" w:pos="910"/>
              </w:tabs>
              <w:spacing w:line="240" w:lineRule="atLeast"/>
              <w:ind w:right="14"/>
              <w:rPr>
                <w:b/>
                <w:bCs/>
              </w:rPr>
            </w:pPr>
            <w:r w:rsidRPr="00B7466F">
              <w:rPr>
                <w:b/>
                <w:bCs/>
              </w:rPr>
              <w:t>-</w:t>
            </w:r>
          </w:p>
        </w:tc>
        <w:tc>
          <w:tcPr>
            <w:tcW w:w="181" w:type="dxa"/>
          </w:tcPr>
          <w:p w14:paraId="4AE44AC5" w14:textId="77777777" w:rsidR="00B7466F" w:rsidRPr="00B7466F" w:rsidRDefault="00B7466F" w:rsidP="00B7466F">
            <w:pPr>
              <w:ind w:right="-75"/>
              <w:rPr>
                <w:rFonts w:eastAsia="Calibri"/>
                <w:b/>
                <w:bCs/>
                <w:szCs w:val="22"/>
              </w:rPr>
            </w:pPr>
          </w:p>
        </w:tc>
        <w:tc>
          <w:tcPr>
            <w:tcW w:w="1530" w:type="dxa"/>
            <w:tcBorders>
              <w:top w:val="single" w:sz="4" w:space="0" w:color="auto"/>
            </w:tcBorders>
            <w:vAlign w:val="bottom"/>
          </w:tcPr>
          <w:p w14:paraId="33154FB8" w14:textId="39A513B9" w:rsidR="00B7466F" w:rsidRPr="00B7466F" w:rsidRDefault="00B7466F" w:rsidP="00B7466F">
            <w:pPr>
              <w:pStyle w:val="acctfourfigures"/>
              <w:shd w:val="clear" w:color="auto" w:fill="FFFFFF"/>
              <w:tabs>
                <w:tab w:val="clear" w:pos="765"/>
                <w:tab w:val="decimal" w:pos="910"/>
              </w:tabs>
              <w:spacing w:line="240" w:lineRule="atLeast"/>
              <w:ind w:right="14"/>
              <w:rPr>
                <w:b/>
                <w:bCs/>
              </w:rPr>
            </w:pPr>
            <w:r w:rsidRPr="00B7466F">
              <w:rPr>
                <w:b/>
                <w:bCs/>
              </w:rPr>
              <w:t>-</w:t>
            </w:r>
          </w:p>
        </w:tc>
      </w:tr>
      <w:tr w:rsidR="00B7466F" w:rsidRPr="005C520E" w14:paraId="7123F5FA" w14:textId="77777777" w:rsidTr="00DB0D78">
        <w:trPr>
          <w:cantSplit/>
          <w:trHeight w:val="86"/>
        </w:trPr>
        <w:tc>
          <w:tcPr>
            <w:tcW w:w="3701" w:type="dxa"/>
            <w:vAlign w:val="center"/>
          </w:tcPr>
          <w:p w14:paraId="3DEFB0A6" w14:textId="77777777" w:rsidR="00B7466F" w:rsidRPr="005C520E" w:rsidRDefault="00B7466F" w:rsidP="00B7466F">
            <w:pPr>
              <w:spacing w:line="220" w:lineRule="exact"/>
              <w:ind w:left="191" w:right="-68" w:hanging="191"/>
            </w:pPr>
            <w:r w:rsidRPr="005C520E">
              <w:rPr>
                <w:szCs w:val="22"/>
              </w:rPr>
              <w:t xml:space="preserve">Recognition of right-of-use asset on  </w:t>
            </w:r>
            <w:r w:rsidRPr="005C520E">
              <w:rPr>
                <w:szCs w:val="22"/>
              </w:rPr>
              <w:br/>
              <w:t xml:space="preserve">   initial application of TFRS 16 </w:t>
            </w:r>
          </w:p>
        </w:tc>
        <w:tc>
          <w:tcPr>
            <w:tcW w:w="619" w:type="dxa"/>
            <w:vAlign w:val="center"/>
          </w:tcPr>
          <w:p w14:paraId="558B66A7" w14:textId="77777777" w:rsidR="00B7466F" w:rsidRDefault="00B7466F" w:rsidP="00B7466F">
            <w:pPr>
              <w:pStyle w:val="acctfourfigures"/>
              <w:tabs>
                <w:tab w:val="clear" w:pos="765"/>
              </w:tabs>
              <w:spacing w:line="220" w:lineRule="exact"/>
              <w:ind w:left="-91" w:right="13"/>
              <w:jc w:val="center"/>
              <w:rPr>
                <w:rFonts w:cstheme="minorBidi"/>
                <w:i/>
                <w:iCs/>
                <w:szCs w:val="28"/>
                <w:lang w:bidi="th-TH"/>
              </w:rPr>
            </w:pPr>
          </w:p>
          <w:p w14:paraId="2F58995C" w14:textId="581E3F0A" w:rsidR="00B7466F" w:rsidRPr="005C520E" w:rsidRDefault="00B7466F" w:rsidP="00B7466F">
            <w:pPr>
              <w:pStyle w:val="acctfourfigures"/>
              <w:tabs>
                <w:tab w:val="clear" w:pos="765"/>
              </w:tabs>
              <w:spacing w:line="220" w:lineRule="exact"/>
              <w:ind w:left="-91" w:right="13"/>
              <w:jc w:val="center"/>
              <w:rPr>
                <w:i/>
                <w:iCs/>
                <w:szCs w:val="22"/>
              </w:rPr>
            </w:pPr>
            <w:r>
              <w:rPr>
                <w:rFonts w:cstheme="minorBidi"/>
                <w:i/>
                <w:iCs/>
                <w:szCs w:val="28"/>
                <w:lang w:bidi="th-TH"/>
              </w:rPr>
              <w:t>3</w:t>
            </w:r>
          </w:p>
        </w:tc>
        <w:tc>
          <w:tcPr>
            <w:tcW w:w="180" w:type="dxa"/>
            <w:vAlign w:val="center"/>
          </w:tcPr>
          <w:p w14:paraId="75003C14" w14:textId="77777777" w:rsidR="00B7466F" w:rsidRPr="005C520E" w:rsidRDefault="00B7466F" w:rsidP="00B7466F">
            <w:pPr>
              <w:pStyle w:val="acctfourfigures"/>
              <w:tabs>
                <w:tab w:val="clear" w:pos="765"/>
              </w:tabs>
              <w:spacing w:line="220" w:lineRule="exact"/>
              <w:ind w:left="-91" w:right="13"/>
              <w:jc w:val="right"/>
              <w:rPr>
                <w:b/>
                <w:bCs/>
                <w:szCs w:val="22"/>
              </w:rPr>
            </w:pPr>
          </w:p>
        </w:tc>
        <w:tc>
          <w:tcPr>
            <w:tcW w:w="1440" w:type="dxa"/>
            <w:tcBorders>
              <w:bottom w:val="single" w:sz="4" w:space="0" w:color="auto"/>
            </w:tcBorders>
            <w:vAlign w:val="bottom"/>
          </w:tcPr>
          <w:p w14:paraId="250DCD6B" w14:textId="77777777" w:rsidR="00B7466F" w:rsidRPr="005C520E" w:rsidRDefault="00B7466F" w:rsidP="00B7466F">
            <w:pPr>
              <w:pStyle w:val="acctfourfigures"/>
              <w:shd w:val="clear" w:color="auto" w:fill="FFFFFF"/>
              <w:tabs>
                <w:tab w:val="clear" w:pos="765"/>
                <w:tab w:val="decimal" w:pos="910"/>
              </w:tabs>
              <w:spacing w:line="240" w:lineRule="atLeast"/>
              <w:ind w:right="14"/>
            </w:pPr>
            <w:r w:rsidRPr="005C520E">
              <w:t>-</w:t>
            </w:r>
          </w:p>
        </w:tc>
        <w:tc>
          <w:tcPr>
            <w:tcW w:w="180" w:type="dxa"/>
          </w:tcPr>
          <w:p w14:paraId="1D8E48FB" w14:textId="77777777" w:rsidR="00B7466F" w:rsidRPr="005C520E" w:rsidRDefault="00B7466F" w:rsidP="00B7466F">
            <w:pPr>
              <w:ind w:right="-75"/>
              <w:rPr>
                <w:rFonts w:eastAsia="Calibri"/>
                <w:b/>
                <w:bCs/>
                <w:szCs w:val="22"/>
              </w:rPr>
            </w:pPr>
          </w:p>
        </w:tc>
        <w:tc>
          <w:tcPr>
            <w:tcW w:w="1530" w:type="dxa"/>
            <w:tcBorders>
              <w:bottom w:val="single" w:sz="4" w:space="0" w:color="auto"/>
            </w:tcBorders>
          </w:tcPr>
          <w:p w14:paraId="073C4A84" w14:textId="77777777" w:rsidR="00B7466F" w:rsidRDefault="00B7466F" w:rsidP="00B7466F">
            <w:pPr>
              <w:pStyle w:val="acctfourfigures"/>
              <w:shd w:val="clear" w:color="auto" w:fill="FFFFFF"/>
              <w:tabs>
                <w:tab w:val="clear" w:pos="765"/>
                <w:tab w:val="decimal" w:pos="910"/>
              </w:tabs>
              <w:spacing w:line="240" w:lineRule="atLeast"/>
              <w:ind w:right="14"/>
              <w:rPr>
                <w:rFonts w:eastAsia="Calibri"/>
                <w:szCs w:val="22"/>
              </w:rPr>
            </w:pPr>
          </w:p>
          <w:p w14:paraId="7692871E" w14:textId="33816CEB" w:rsidR="00B7466F" w:rsidRPr="00B7466F" w:rsidRDefault="00B7466F" w:rsidP="00B7466F">
            <w:pPr>
              <w:tabs>
                <w:tab w:val="decimal" w:pos="1275"/>
              </w:tabs>
              <w:ind w:left="-91" w:right="14"/>
            </w:pPr>
            <w:r w:rsidRPr="00B7466F">
              <w:rPr>
                <w:rFonts w:eastAsia="Calibri"/>
                <w:szCs w:val="22"/>
              </w:rPr>
              <w:t>(24,491)</w:t>
            </w:r>
          </w:p>
        </w:tc>
        <w:tc>
          <w:tcPr>
            <w:tcW w:w="181" w:type="dxa"/>
          </w:tcPr>
          <w:p w14:paraId="6E56841B" w14:textId="77777777" w:rsidR="00B7466F" w:rsidRPr="00B7466F" w:rsidRDefault="00B7466F" w:rsidP="00B7466F">
            <w:pPr>
              <w:ind w:right="-75"/>
              <w:rPr>
                <w:rFonts w:eastAsia="Calibri"/>
                <w:szCs w:val="22"/>
              </w:rPr>
            </w:pPr>
          </w:p>
        </w:tc>
        <w:tc>
          <w:tcPr>
            <w:tcW w:w="1530" w:type="dxa"/>
            <w:tcBorders>
              <w:bottom w:val="single" w:sz="4" w:space="0" w:color="auto"/>
            </w:tcBorders>
          </w:tcPr>
          <w:p w14:paraId="30912636" w14:textId="77777777" w:rsidR="00B7466F" w:rsidRDefault="00B7466F" w:rsidP="00B7466F">
            <w:pPr>
              <w:pStyle w:val="acctfourfigures"/>
              <w:shd w:val="clear" w:color="auto" w:fill="FFFFFF"/>
              <w:tabs>
                <w:tab w:val="clear" w:pos="765"/>
                <w:tab w:val="decimal" w:pos="910"/>
              </w:tabs>
              <w:spacing w:line="240" w:lineRule="atLeast"/>
              <w:ind w:right="14"/>
              <w:rPr>
                <w:rFonts w:eastAsia="Calibri"/>
                <w:szCs w:val="22"/>
              </w:rPr>
            </w:pPr>
          </w:p>
          <w:p w14:paraId="0816E38B" w14:textId="2F0366F2" w:rsidR="00B7466F" w:rsidRPr="00B7466F" w:rsidRDefault="00B7466F" w:rsidP="00B7466F">
            <w:pPr>
              <w:tabs>
                <w:tab w:val="decimal" w:pos="1270"/>
              </w:tabs>
              <w:ind w:right="-75"/>
            </w:pPr>
            <w:r w:rsidRPr="00B7466F">
              <w:rPr>
                <w:rFonts w:eastAsia="Calibri"/>
                <w:szCs w:val="22"/>
              </w:rPr>
              <w:t>(24,491)</w:t>
            </w:r>
          </w:p>
        </w:tc>
      </w:tr>
      <w:tr w:rsidR="0028370C" w:rsidRPr="005C520E" w14:paraId="3D8D54B4" w14:textId="77777777" w:rsidTr="00DB0D78">
        <w:trPr>
          <w:cantSplit/>
          <w:trHeight w:val="86"/>
        </w:trPr>
        <w:tc>
          <w:tcPr>
            <w:tcW w:w="3701" w:type="dxa"/>
            <w:vAlign w:val="center"/>
          </w:tcPr>
          <w:p w14:paraId="0BA077A7" w14:textId="77777777" w:rsidR="0028370C" w:rsidRPr="005C520E" w:rsidRDefault="0028370C" w:rsidP="00B7466F">
            <w:pPr>
              <w:spacing w:line="220" w:lineRule="exact"/>
              <w:ind w:left="191" w:right="-68" w:hanging="191"/>
              <w:rPr>
                <w:b/>
                <w:bCs/>
                <w:szCs w:val="22"/>
              </w:rPr>
            </w:pPr>
            <w:r w:rsidRPr="005C520E">
              <w:rPr>
                <w:rFonts w:cs="Angsana New"/>
                <w:b/>
                <w:bCs/>
                <w:szCs w:val="22"/>
                <w:lang w:val="en-US" w:bidi="th-TH"/>
              </w:rPr>
              <w:t>A</w:t>
            </w:r>
            <w:r w:rsidRPr="005C520E">
              <w:rPr>
                <w:b/>
                <w:bCs/>
                <w:szCs w:val="22"/>
              </w:rPr>
              <w:t>t 1 January 2020 - as adjusted</w:t>
            </w:r>
          </w:p>
        </w:tc>
        <w:tc>
          <w:tcPr>
            <w:tcW w:w="619" w:type="dxa"/>
            <w:vAlign w:val="center"/>
          </w:tcPr>
          <w:p w14:paraId="261AF0A6" w14:textId="7152C7D2" w:rsidR="0028370C" w:rsidRPr="005C520E" w:rsidRDefault="0028370C" w:rsidP="005D2BE1">
            <w:pPr>
              <w:pStyle w:val="acctfourfigures"/>
              <w:tabs>
                <w:tab w:val="clear" w:pos="765"/>
              </w:tabs>
              <w:spacing w:line="220" w:lineRule="exact"/>
              <w:ind w:left="-91" w:right="13"/>
              <w:jc w:val="center"/>
              <w:rPr>
                <w:rFonts w:cstheme="minorBidi"/>
                <w:b/>
                <w:bCs/>
                <w:szCs w:val="28"/>
                <w:lang w:bidi="th-TH"/>
              </w:rPr>
            </w:pPr>
          </w:p>
        </w:tc>
        <w:tc>
          <w:tcPr>
            <w:tcW w:w="180" w:type="dxa"/>
            <w:vAlign w:val="center"/>
          </w:tcPr>
          <w:p w14:paraId="728EE5DF"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440" w:type="dxa"/>
            <w:tcBorders>
              <w:top w:val="single" w:sz="4" w:space="0" w:color="auto"/>
            </w:tcBorders>
            <w:vAlign w:val="bottom"/>
          </w:tcPr>
          <w:p w14:paraId="6F15867B" w14:textId="77777777" w:rsidR="0028370C" w:rsidRPr="00F20BF1" w:rsidRDefault="0028370C" w:rsidP="005D2BE1">
            <w:pPr>
              <w:pStyle w:val="acctfourfigures"/>
              <w:shd w:val="clear" w:color="auto" w:fill="FFFFFF"/>
              <w:tabs>
                <w:tab w:val="clear" w:pos="765"/>
                <w:tab w:val="decimal" w:pos="910"/>
              </w:tabs>
              <w:spacing w:line="240" w:lineRule="atLeast"/>
              <w:ind w:right="14"/>
              <w:rPr>
                <w:b/>
                <w:bCs/>
                <w:szCs w:val="22"/>
              </w:rPr>
            </w:pPr>
            <w:r w:rsidRPr="00F20BF1">
              <w:rPr>
                <w:b/>
                <w:bCs/>
                <w:szCs w:val="22"/>
              </w:rPr>
              <w:t>-</w:t>
            </w:r>
          </w:p>
        </w:tc>
        <w:tc>
          <w:tcPr>
            <w:tcW w:w="180" w:type="dxa"/>
          </w:tcPr>
          <w:p w14:paraId="27D5213C" w14:textId="77777777" w:rsidR="0028370C" w:rsidRPr="005C520E" w:rsidRDefault="0028370C" w:rsidP="005D2BE1">
            <w:pPr>
              <w:ind w:right="-75"/>
              <w:rPr>
                <w:rFonts w:eastAsia="Calibri"/>
                <w:b/>
                <w:bCs/>
                <w:szCs w:val="22"/>
              </w:rPr>
            </w:pPr>
          </w:p>
        </w:tc>
        <w:tc>
          <w:tcPr>
            <w:tcW w:w="1530" w:type="dxa"/>
            <w:tcBorders>
              <w:top w:val="single" w:sz="4" w:space="0" w:color="auto"/>
            </w:tcBorders>
          </w:tcPr>
          <w:p w14:paraId="3668BAB6" w14:textId="77777777" w:rsidR="0028370C" w:rsidRPr="005C520E" w:rsidRDefault="0028370C" w:rsidP="005D2BE1">
            <w:pPr>
              <w:tabs>
                <w:tab w:val="decimal" w:pos="1275"/>
              </w:tabs>
              <w:ind w:left="-91" w:right="14"/>
              <w:rPr>
                <w:rFonts w:eastAsia="Calibri"/>
                <w:b/>
                <w:bCs/>
                <w:szCs w:val="22"/>
              </w:rPr>
            </w:pPr>
            <w:r w:rsidRPr="005C520E">
              <w:rPr>
                <w:rFonts w:eastAsia="Calibri"/>
                <w:b/>
                <w:bCs/>
                <w:szCs w:val="22"/>
              </w:rPr>
              <w:t>(24,491)</w:t>
            </w:r>
          </w:p>
        </w:tc>
        <w:tc>
          <w:tcPr>
            <w:tcW w:w="181" w:type="dxa"/>
          </w:tcPr>
          <w:p w14:paraId="6ACFAFA2" w14:textId="77777777" w:rsidR="0028370C" w:rsidRPr="005C520E" w:rsidRDefault="0028370C" w:rsidP="005D2BE1">
            <w:pPr>
              <w:ind w:right="-75"/>
              <w:rPr>
                <w:rFonts w:eastAsia="Calibri"/>
                <w:b/>
                <w:bCs/>
                <w:szCs w:val="22"/>
              </w:rPr>
            </w:pPr>
          </w:p>
        </w:tc>
        <w:tc>
          <w:tcPr>
            <w:tcW w:w="1530" w:type="dxa"/>
            <w:tcBorders>
              <w:top w:val="single" w:sz="4" w:space="0" w:color="auto"/>
            </w:tcBorders>
          </w:tcPr>
          <w:p w14:paraId="3C91B9AF" w14:textId="77777777" w:rsidR="0028370C" w:rsidRPr="005C520E" w:rsidRDefault="0028370C" w:rsidP="005D2BE1">
            <w:pPr>
              <w:tabs>
                <w:tab w:val="decimal" w:pos="1270"/>
              </w:tabs>
              <w:ind w:right="-75"/>
              <w:rPr>
                <w:rFonts w:eastAsia="Calibri"/>
                <w:b/>
                <w:bCs/>
                <w:szCs w:val="22"/>
              </w:rPr>
            </w:pPr>
            <w:r w:rsidRPr="005C520E">
              <w:rPr>
                <w:rFonts w:eastAsia="Calibri"/>
                <w:b/>
                <w:bCs/>
                <w:szCs w:val="22"/>
              </w:rPr>
              <w:t>(24,491)</w:t>
            </w:r>
          </w:p>
        </w:tc>
      </w:tr>
      <w:tr w:rsidR="0028370C" w:rsidRPr="005C520E" w14:paraId="3C0DD6B4" w14:textId="77777777" w:rsidTr="00DB0D78">
        <w:trPr>
          <w:cantSplit/>
          <w:trHeight w:val="86"/>
        </w:trPr>
        <w:tc>
          <w:tcPr>
            <w:tcW w:w="3701" w:type="dxa"/>
            <w:vAlign w:val="center"/>
          </w:tcPr>
          <w:p w14:paraId="71F746F8" w14:textId="77777777" w:rsidR="0028370C" w:rsidRPr="005C520E" w:rsidRDefault="0028370C" w:rsidP="00B7466F">
            <w:pPr>
              <w:spacing w:line="220" w:lineRule="exact"/>
              <w:ind w:left="191" w:right="-68" w:hanging="191"/>
              <w:rPr>
                <w:rFonts w:cs="Angsana New"/>
                <w:szCs w:val="22"/>
                <w:lang w:val="en-US" w:bidi="th-TH"/>
              </w:rPr>
            </w:pPr>
            <w:proofErr w:type="spellStart"/>
            <w:r w:rsidRPr="005C520E">
              <w:rPr>
                <w:rFonts w:cs="Angsana New"/>
                <w:szCs w:val="22"/>
                <w:lang w:val="en-US" w:bidi="th-TH"/>
              </w:rPr>
              <w:t>Amortisation</w:t>
            </w:r>
            <w:proofErr w:type="spellEnd"/>
            <w:r w:rsidRPr="005C520E">
              <w:rPr>
                <w:rFonts w:cs="Angsana New"/>
                <w:szCs w:val="22"/>
                <w:lang w:val="en-US" w:bidi="th-TH"/>
              </w:rPr>
              <w:t xml:space="preserve"> </w:t>
            </w:r>
            <w:proofErr w:type="spellStart"/>
            <w:r w:rsidRPr="005C520E">
              <w:rPr>
                <w:rFonts w:cs="Angsana New"/>
                <w:szCs w:val="22"/>
                <w:lang w:val="en-US" w:bidi="th-TH"/>
              </w:rPr>
              <w:t>capitalised</w:t>
            </w:r>
            <w:proofErr w:type="spellEnd"/>
            <w:r w:rsidRPr="005C520E">
              <w:rPr>
                <w:rFonts w:cs="Angsana New"/>
                <w:szCs w:val="22"/>
                <w:lang w:val="en-US" w:bidi="th-TH"/>
              </w:rPr>
              <w:t xml:space="preserve"> to investment properties</w:t>
            </w:r>
          </w:p>
        </w:tc>
        <w:tc>
          <w:tcPr>
            <w:tcW w:w="619" w:type="dxa"/>
            <w:vAlign w:val="center"/>
          </w:tcPr>
          <w:p w14:paraId="366A802C" w14:textId="77777777" w:rsidR="0028370C" w:rsidRPr="005C520E" w:rsidRDefault="0028370C" w:rsidP="005D2BE1">
            <w:pPr>
              <w:pStyle w:val="acctfourfigures"/>
              <w:tabs>
                <w:tab w:val="clear" w:pos="765"/>
              </w:tabs>
              <w:spacing w:line="220" w:lineRule="exact"/>
              <w:ind w:left="-91" w:right="13"/>
              <w:jc w:val="center"/>
              <w:rPr>
                <w:i/>
                <w:iCs/>
                <w:szCs w:val="22"/>
              </w:rPr>
            </w:pPr>
          </w:p>
        </w:tc>
        <w:tc>
          <w:tcPr>
            <w:tcW w:w="180" w:type="dxa"/>
            <w:vAlign w:val="center"/>
          </w:tcPr>
          <w:p w14:paraId="2EC3D700"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440" w:type="dxa"/>
            <w:vAlign w:val="bottom"/>
          </w:tcPr>
          <w:p w14:paraId="2A1BEBA0" w14:textId="77777777" w:rsidR="0028370C" w:rsidRPr="005C520E" w:rsidRDefault="0028370C" w:rsidP="005D2BE1">
            <w:pPr>
              <w:pStyle w:val="acctfourfigures"/>
              <w:shd w:val="clear" w:color="auto" w:fill="FFFFFF"/>
              <w:tabs>
                <w:tab w:val="clear" w:pos="765"/>
                <w:tab w:val="decimal" w:pos="1193"/>
              </w:tabs>
              <w:spacing w:line="240" w:lineRule="atLeast"/>
              <w:ind w:right="14"/>
              <w:jc w:val="center"/>
              <w:rPr>
                <w:b/>
                <w:bCs/>
                <w:szCs w:val="22"/>
              </w:rPr>
            </w:pPr>
            <w:r w:rsidRPr="005C520E">
              <w:rPr>
                <w:szCs w:val="22"/>
              </w:rPr>
              <w:t>(</w:t>
            </w:r>
            <w:r w:rsidRPr="005C520E">
              <w:rPr>
                <w:rFonts w:eastAsia="Calibri"/>
                <w:szCs w:val="22"/>
              </w:rPr>
              <w:t>1,942)</w:t>
            </w:r>
          </w:p>
        </w:tc>
        <w:tc>
          <w:tcPr>
            <w:tcW w:w="180" w:type="dxa"/>
          </w:tcPr>
          <w:p w14:paraId="0C2B1DB0" w14:textId="77777777" w:rsidR="0028370C" w:rsidRPr="005C520E" w:rsidRDefault="0028370C" w:rsidP="005D2BE1">
            <w:pPr>
              <w:ind w:right="-75"/>
              <w:rPr>
                <w:rFonts w:eastAsia="Calibri"/>
                <w:b/>
                <w:bCs/>
                <w:szCs w:val="22"/>
              </w:rPr>
            </w:pPr>
          </w:p>
        </w:tc>
        <w:tc>
          <w:tcPr>
            <w:tcW w:w="1530" w:type="dxa"/>
          </w:tcPr>
          <w:p w14:paraId="6D1EA421" w14:textId="77777777" w:rsidR="0028370C" w:rsidRPr="005C520E" w:rsidRDefault="0028370C" w:rsidP="005D2BE1">
            <w:pPr>
              <w:pStyle w:val="acctfourfigures"/>
              <w:shd w:val="clear" w:color="auto" w:fill="FFFFFF"/>
              <w:tabs>
                <w:tab w:val="clear" w:pos="765"/>
                <w:tab w:val="decimal" w:pos="1193"/>
              </w:tabs>
              <w:spacing w:line="240" w:lineRule="atLeast"/>
              <w:ind w:right="14"/>
              <w:jc w:val="center"/>
              <w:rPr>
                <w:rFonts w:eastAsia="Calibri"/>
                <w:b/>
                <w:bCs/>
                <w:szCs w:val="22"/>
              </w:rPr>
            </w:pPr>
          </w:p>
          <w:p w14:paraId="4B8B72DC" w14:textId="77777777" w:rsidR="0028370C" w:rsidRPr="00F20BF1" w:rsidRDefault="0028370C" w:rsidP="005D2BE1">
            <w:pPr>
              <w:pStyle w:val="acctfourfigures"/>
              <w:shd w:val="clear" w:color="auto" w:fill="FFFFFF"/>
              <w:tabs>
                <w:tab w:val="clear" w:pos="765"/>
                <w:tab w:val="decimal" w:pos="559"/>
              </w:tabs>
              <w:spacing w:line="240" w:lineRule="atLeast"/>
              <w:ind w:right="14"/>
              <w:jc w:val="center"/>
              <w:rPr>
                <w:rFonts w:eastAsia="Calibri"/>
                <w:szCs w:val="22"/>
              </w:rPr>
            </w:pPr>
            <w:r w:rsidRPr="00F20BF1">
              <w:rPr>
                <w:rFonts w:eastAsia="Calibri"/>
                <w:szCs w:val="22"/>
              </w:rPr>
              <w:t>-</w:t>
            </w:r>
          </w:p>
        </w:tc>
        <w:tc>
          <w:tcPr>
            <w:tcW w:w="181" w:type="dxa"/>
          </w:tcPr>
          <w:p w14:paraId="3FC238EA" w14:textId="77777777" w:rsidR="0028370C" w:rsidRPr="005C520E" w:rsidRDefault="0028370C" w:rsidP="005D2BE1">
            <w:pPr>
              <w:ind w:right="-75"/>
              <w:rPr>
                <w:rFonts w:eastAsia="Calibri"/>
                <w:b/>
                <w:bCs/>
                <w:szCs w:val="22"/>
              </w:rPr>
            </w:pPr>
          </w:p>
        </w:tc>
        <w:tc>
          <w:tcPr>
            <w:tcW w:w="1530" w:type="dxa"/>
          </w:tcPr>
          <w:p w14:paraId="190E3E6E" w14:textId="77777777" w:rsidR="0028370C" w:rsidRPr="005C520E" w:rsidRDefault="0028370C" w:rsidP="005D2BE1">
            <w:pPr>
              <w:tabs>
                <w:tab w:val="decimal" w:pos="1270"/>
              </w:tabs>
              <w:ind w:right="-75"/>
              <w:rPr>
                <w:rFonts w:eastAsia="Calibri"/>
                <w:b/>
                <w:bCs/>
                <w:szCs w:val="22"/>
              </w:rPr>
            </w:pPr>
          </w:p>
          <w:p w14:paraId="527DB822" w14:textId="77777777" w:rsidR="0028370C" w:rsidRPr="005C520E" w:rsidRDefault="0028370C" w:rsidP="00B7466F">
            <w:pPr>
              <w:tabs>
                <w:tab w:val="decimal" w:pos="1270"/>
              </w:tabs>
              <w:ind w:right="-75"/>
              <w:rPr>
                <w:rFonts w:eastAsia="Calibri"/>
                <w:b/>
                <w:bCs/>
                <w:szCs w:val="22"/>
              </w:rPr>
            </w:pPr>
            <w:r w:rsidRPr="005C520E">
              <w:rPr>
                <w:szCs w:val="22"/>
              </w:rPr>
              <w:t>(</w:t>
            </w:r>
            <w:r w:rsidRPr="005C520E">
              <w:rPr>
                <w:rFonts w:eastAsia="Calibri"/>
                <w:szCs w:val="22"/>
              </w:rPr>
              <w:t>1,942)</w:t>
            </w:r>
          </w:p>
        </w:tc>
      </w:tr>
      <w:tr w:rsidR="0028370C" w:rsidRPr="005C520E" w14:paraId="5670DA46" w14:textId="77777777" w:rsidTr="00DB0D78">
        <w:trPr>
          <w:cantSplit/>
          <w:trHeight w:val="86"/>
        </w:trPr>
        <w:tc>
          <w:tcPr>
            <w:tcW w:w="3701" w:type="dxa"/>
            <w:vAlign w:val="center"/>
          </w:tcPr>
          <w:p w14:paraId="79F295DF" w14:textId="77777777" w:rsidR="0028370C" w:rsidRPr="005C520E" w:rsidRDefault="0028370C" w:rsidP="00B7466F">
            <w:pPr>
              <w:spacing w:line="220" w:lineRule="exact"/>
              <w:ind w:left="191" w:right="-68" w:hanging="191"/>
              <w:rPr>
                <w:b/>
                <w:bCs/>
                <w:szCs w:val="22"/>
              </w:rPr>
            </w:pPr>
            <w:r w:rsidRPr="005C520E">
              <w:t>Depreciation charge for the year</w:t>
            </w:r>
          </w:p>
        </w:tc>
        <w:tc>
          <w:tcPr>
            <w:tcW w:w="619" w:type="dxa"/>
          </w:tcPr>
          <w:p w14:paraId="6A6C8E16"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80" w:type="dxa"/>
          </w:tcPr>
          <w:p w14:paraId="6193C86B"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440" w:type="dxa"/>
            <w:tcBorders>
              <w:bottom w:val="single" w:sz="4" w:space="0" w:color="auto"/>
            </w:tcBorders>
            <w:vAlign w:val="bottom"/>
          </w:tcPr>
          <w:p w14:paraId="7D7C9652" w14:textId="77777777" w:rsidR="0028370C" w:rsidRPr="005C520E" w:rsidRDefault="0028370C" w:rsidP="00B7466F">
            <w:pPr>
              <w:tabs>
                <w:tab w:val="decimal" w:pos="1180"/>
              </w:tabs>
              <w:ind w:left="-91" w:right="-75"/>
              <w:rPr>
                <w:szCs w:val="22"/>
              </w:rPr>
            </w:pPr>
            <w:r w:rsidRPr="005C520E">
              <w:rPr>
                <w:szCs w:val="22"/>
              </w:rPr>
              <w:t>(</w:t>
            </w:r>
            <w:r w:rsidRPr="005C520E">
              <w:rPr>
                <w:rFonts w:cs="Angsana New"/>
                <w:szCs w:val="28"/>
                <w:lang w:val="en-US" w:bidi="th-TH"/>
              </w:rPr>
              <w:t>1,388</w:t>
            </w:r>
            <w:r w:rsidRPr="005C520E">
              <w:rPr>
                <w:szCs w:val="22"/>
              </w:rPr>
              <w:t>)</w:t>
            </w:r>
          </w:p>
        </w:tc>
        <w:tc>
          <w:tcPr>
            <w:tcW w:w="180" w:type="dxa"/>
          </w:tcPr>
          <w:p w14:paraId="2F9FC5BF" w14:textId="77777777" w:rsidR="0028370C" w:rsidRPr="005C520E" w:rsidRDefault="0028370C" w:rsidP="005D2BE1">
            <w:pPr>
              <w:ind w:right="-75"/>
              <w:rPr>
                <w:rFonts w:eastAsia="Calibri"/>
                <w:szCs w:val="22"/>
              </w:rPr>
            </w:pPr>
          </w:p>
        </w:tc>
        <w:tc>
          <w:tcPr>
            <w:tcW w:w="1530" w:type="dxa"/>
            <w:tcBorders>
              <w:bottom w:val="single" w:sz="4" w:space="0" w:color="auto"/>
            </w:tcBorders>
          </w:tcPr>
          <w:p w14:paraId="1F71F0E7" w14:textId="77777777" w:rsidR="0028370C" w:rsidRPr="005C520E" w:rsidRDefault="0028370C" w:rsidP="005D2BE1">
            <w:pPr>
              <w:tabs>
                <w:tab w:val="decimal" w:pos="1275"/>
              </w:tabs>
              <w:ind w:left="-91" w:right="14"/>
              <w:rPr>
                <w:rFonts w:eastAsia="Calibri"/>
                <w:szCs w:val="22"/>
              </w:rPr>
            </w:pPr>
            <w:r w:rsidRPr="005C520E">
              <w:rPr>
                <w:rFonts w:eastAsia="Calibri"/>
                <w:szCs w:val="22"/>
              </w:rPr>
              <w:t>(4,120)</w:t>
            </w:r>
          </w:p>
        </w:tc>
        <w:tc>
          <w:tcPr>
            <w:tcW w:w="181" w:type="dxa"/>
          </w:tcPr>
          <w:p w14:paraId="71339074" w14:textId="77777777" w:rsidR="0028370C" w:rsidRPr="005C520E" w:rsidRDefault="0028370C" w:rsidP="005D2BE1">
            <w:pPr>
              <w:ind w:right="-75"/>
              <w:rPr>
                <w:rFonts w:eastAsia="Calibri"/>
                <w:szCs w:val="22"/>
              </w:rPr>
            </w:pPr>
          </w:p>
        </w:tc>
        <w:tc>
          <w:tcPr>
            <w:tcW w:w="1530" w:type="dxa"/>
            <w:tcBorders>
              <w:bottom w:val="single" w:sz="4" w:space="0" w:color="auto"/>
            </w:tcBorders>
          </w:tcPr>
          <w:p w14:paraId="6239975E" w14:textId="77777777" w:rsidR="0028370C" w:rsidRPr="005C520E" w:rsidRDefault="0028370C" w:rsidP="005D2BE1">
            <w:pPr>
              <w:tabs>
                <w:tab w:val="decimal" w:pos="1270"/>
              </w:tabs>
              <w:ind w:right="-75"/>
              <w:rPr>
                <w:rFonts w:eastAsia="Calibri"/>
                <w:szCs w:val="22"/>
              </w:rPr>
            </w:pPr>
            <w:r w:rsidRPr="005C520E">
              <w:rPr>
                <w:rFonts w:eastAsia="Calibri"/>
                <w:szCs w:val="22"/>
              </w:rPr>
              <w:t>(5,508)</w:t>
            </w:r>
          </w:p>
        </w:tc>
      </w:tr>
      <w:tr w:rsidR="0028370C" w:rsidRPr="005C520E" w14:paraId="446AC2C5" w14:textId="77777777" w:rsidTr="00DB0D78">
        <w:trPr>
          <w:cantSplit/>
          <w:trHeight w:val="86"/>
        </w:trPr>
        <w:tc>
          <w:tcPr>
            <w:tcW w:w="3701" w:type="dxa"/>
            <w:vAlign w:val="center"/>
          </w:tcPr>
          <w:p w14:paraId="42728333" w14:textId="77777777" w:rsidR="0028370C" w:rsidRPr="005C520E" w:rsidRDefault="0028370C" w:rsidP="00B7466F">
            <w:pPr>
              <w:spacing w:line="220" w:lineRule="exact"/>
              <w:ind w:left="191" w:right="-68" w:hanging="191"/>
              <w:rPr>
                <w:b/>
                <w:bCs/>
                <w:szCs w:val="22"/>
              </w:rPr>
            </w:pPr>
            <w:r w:rsidRPr="005C520E">
              <w:rPr>
                <w:b/>
                <w:bCs/>
                <w:szCs w:val="22"/>
              </w:rPr>
              <w:t xml:space="preserve">At </w:t>
            </w:r>
            <w:r w:rsidRPr="005C520E">
              <w:rPr>
                <w:rFonts w:cs="Cordia New"/>
                <w:b/>
                <w:bCs/>
                <w:szCs w:val="22"/>
              </w:rPr>
              <w:t>31 December</w:t>
            </w:r>
            <w:r w:rsidRPr="005C520E">
              <w:rPr>
                <w:b/>
                <w:bCs/>
                <w:szCs w:val="22"/>
              </w:rPr>
              <w:t xml:space="preserve"> 2020</w:t>
            </w:r>
          </w:p>
        </w:tc>
        <w:tc>
          <w:tcPr>
            <w:tcW w:w="619" w:type="dxa"/>
          </w:tcPr>
          <w:p w14:paraId="3E201837" w14:textId="77777777" w:rsidR="0028370C" w:rsidRPr="005C520E" w:rsidRDefault="0028370C" w:rsidP="005D2BE1">
            <w:pPr>
              <w:pStyle w:val="acctfourfigures"/>
              <w:tabs>
                <w:tab w:val="clear" w:pos="765"/>
              </w:tabs>
              <w:spacing w:line="220" w:lineRule="exact"/>
              <w:ind w:left="-91" w:right="13"/>
              <w:jc w:val="right"/>
              <w:rPr>
                <w:szCs w:val="22"/>
              </w:rPr>
            </w:pPr>
          </w:p>
        </w:tc>
        <w:tc>
          <w:tcPr>
            <w:tcW w:w="180" w:type="dxa"/>
          </w:tcPr>
          <w:p w14:paraId="704DC3E7" w14:textId="77777777" w:rsidR="0028370C" w:rsidRPr="005C520E" w:rsidRDefault="0028370C" w:rsidP="005D2BE1">
            <w:pPr>
              <w:pStyle w:val="acctfourfigures"/>
              <w:tabs>
                <w:tab w:val="clear" w:pos="765"/>
              </w:tabs>
              <w:spacing w:line="220" w:lineRule="exact"/>
              <w:ind w:left="-91" w:right="13"/>
              <w:jc w:val="right"/>
              <w:rPr>
                <w:szCs w:val="22"/>
              </w:rPr>
            </w:pPr>
          </w:p>
        </w:tc>
        <w:tc>
          <w:tcPr>
            <w:tcW w:w="1440" w:type="dxa"/>
            <w:tcBorders>
              <w:top w:val="single" w:sz="4" w:space="0" w:color="auto"/>
              <w:bottom w:val="double" w:sz="4" w:space="0" w:color="auto"/>
            </w:tcBorders>
            <w:vAlign w:val="bottom"/>
          </w:tcPr>
          <w:p w14:paraId="72617185" w14:textId="77777777" w:rsidR="0028370C" w:rsidRPr="005C520E" w:rsidRDefault="0028370C" w:rsidP="005D2BE1">
            <w:pPr>
              <w:tabs>
                <w:tab w:val="decimal" w:pos="1180"/>
              </w:tabs>
              <w:ind w:left="-91" w:right="-75"/>
              <w:rPr>
                <w:b/>
                <w:bCs/>
                <w:szCs w:val="22"/>
              </w:rPr>
            </w:pPr>
            <w:r w:rsidRPr="005C520E">
              <w:rPr>
                <w:b/>
                <w:bCs/>
                <w:szCs w:val="22"/>
              </w:rPr>
              <w:t>(3,330)</w:t>
            </w:r>
          </w:p>
        </w:tc>
        <w:tc>
          <w:tcPr>
            <w:tcW w:w="180" w:type="dxa"/>
          </w:tcPr>
          <w:p w14:paraId="1F4CFE38" w14:textId="77777777" w:rsidR="0028370C" w:rsidRPr="005C520E" w:rsidRDefault="0028370C" w:rsidP="005D2BE1">
            <w:pPr>
              <w:ind w:right="-75"/>
              <w:rPr>
                <w:rFonts w:eastAsia="Calibri"/>
                <w:b/>
                <w:bCs/>
                <w:szCs w:val="22"/>
              </w:rPr>
            </w:pPr>
          </w:p>
        </w:tc>
        <w:tc>
          <w:tcPr>
            <w:tcW w:w="1530" w:type="dxa"/>
            <w:tcBorders>
              <w:top w:val="single" w:sz="4" w:space="0" w:color="auto"/>
              <w:bottom w:val="double" w:sz="4" w:space="0" w:color="auto"/>
            </w:tcBorders>
          </w:tcPr>
          <w:p w14:paraId="67C16A68" w14:textId="77777777" w:rsidR="0028370C" w:rsidRPr="005C520E" w:rsidRDefault="0028370C" w:rsidP="005D2BE1">
            <w:pPr>
              <w:tabs>
                <w:tab w:val="decimal" w:pos="1275"/>
              </w:tabs>
              <w:ind w:left="-91" w:right="14"/>
              <w:rPr>
                <w:rFonts w:eastAsia="Calibri"/>
                <w:b/>
                <w:bCs/>
                <w:szCs w:val="22"/>
              </w:rPr>
            </w:pPr>
            <w:r w:rsidRPr="005C520E">
              <w:rPr>
                <w:rFonts w:eastAsia="Calibri"/>
                <w:b/>
                <w:bCs/>
                <w:szCs w:val="22"/>
              </w:rPr>
              <w:t>(28,611)</w:t>
            </w:r>
          </w:p>
        </w:tc>
        <w:tc>
          <w:tcPr>
            <w:tcW w:w="181" w:type="dxa"/>
          </w:tcPr>
          <w:p w14:paraId="021BFD3D" w14:textId="77777777" w:rsidR="0028370C" w:rsidRPr="005C520E" w:rsidRDefault="0028370C" w:rsidP="005D2BE1">
            <w:pPr>
              <w:ind w:right="-75"/>
              <w:rPr>
                <w:rFonts w:eastAsia="Calibri"/>
                <w:b/>
                <w:bCs/>
                <w:szCs w:val="22"/>
              </w:rPr>
            </w:pPr>
          </w:p>
        </w:tc>
        <w:tc>
          <w:tcPr>
            <w:tcW w:w="1530" w:type="dxa"/>
            <w:tcBorders>
              <w:top w:val="single" w:sz="4" w:space="0" w:color="auto"/>
              <w:bottom w:val="double" w:sz="4" w:space="0" w:color="auto"/>
            </w:tcBorders>
          </w:tcPr>
          <w:p w14:paraId="06CEBE64" w14:textId="77777777" w:rsidR="0028370C" w:rsidRPr="005C520E" w:rsidRDefault="0028370C" w:rsidP="005D2BE1">
            <w:pPr>
              <w:tabs>
                <w:tab w:val="decimal" w:pos="1270"/>
              </w:tabs>
              <w:ind w:right="-75"/>
              <w:rPr>
                <w:rFonts w:eastAsia="Calibri"/>
                <w:b/>
                <w:bCs/>
                <w:szCs w:val="22"/>
              </w:rPr>
            </w:pPr>
            <w:r w:rsidRPr="005C520E">
              <w:rPr>
                <w:rFonts w:eastAsia="Calibri"/>
                <w:b/>
                <w:bCs/>
                <w:szCs w:val="22"/>
              </w:rPr>
              <w:t>(31,941)</w:t>
            </w:r>
          </w:p>
        </w:tc>
      </w:tr>
      <w:tr w:rsidR="0028370C" w:rsidRPr="005C520E" w14:paraId="41725A05" w14:textId="77777777" w:rsidTr="00DB0D78">
        <w:trPr>
          <w:cantSplit/>
          <w:trHeight w:val="86"/>
        </w:trPr>
        <w:tc>
          <w:tcPr>
            <w:tcW w:w="3701" w:type="dxa"/>
            <w:vAlign w:val="center"/>
          </w:tcPr>
          <w:p w14:paraId="4EBED221" w14:textId="77777777" w:rsidR="0028370C" w:rsidRPr="005C520E" w:rsidRDefault="0028370C" w:rsidP="00B7466F">
            <w:pPr>
              <w:spacing w:line="220" w:lineRule="exact"/>
              <w:ind w:left="191" w:right="-68" w:hanging="191"/>
              <w:rPr>
                <w:b/>
                <w:bCs/>
                <w:szCs w:val="22"/>
              </w:rPr>
            </w:pPr>
          </w:p>
        </w:tc>
        <w:tc>
          <w:tcPr>
            <w:tcW w:w="619" w:type="dxa"/>
          </w:tcPr>
          <w:p w14:paraId="09900CFD"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80" w:type="dxa"/>
          </w:tcPr>
          <w:p w14:paraId="764F06F2"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440" w:type="dxa"/>
            <w:tcBorders>
              <w:top w:val="double" w:sz="4" w:space="0" w:color="auto"/>
            </w:tcBorders>
            <w:vAlign w:val="bottom"/>
          </w:tcPr>
          <w:p w14:paraId="50CA653A" w14:textId="77777777" w:rsidR="0028370C" w:rsidRPr="005C520E" w:rsidRDefault="0028370C" w:rsidP="005D2BE1">
            <w:pPr>
              <w:tabs>
                <w:tab w:val="decimal" w:pos="1180"/>
              </w:tabs>
              <w:ind w:left="-91" w:right="-75"/>
              <w:rPr>
                <w:b/>
                <w:bCs/>
                <w:szCs w:val="22"/>
              </w:rPr>
            </w:pPr>
          </w:p>
        </w:tc>
        <w:tc>
          <w:tcPr>
            <w:tcW w:w="180" w:type="dxa"/>
          </w:tcPr>
          <w:p w14:paraId="7F9A50E3" w14:textId="77777777" w:rsidR="0028370C" w:rsidRPr="005C520E" w:rsidRDefault="0028370C" w:rsidP="005D2BE1">
            <w:pPr>
              <w:ind w:right="-75"/>
              <w:rPr>
                <w:rFonts w:eastAsia="Calibri"/>
                <w:b/>
                <w:bCs/>
                <w:szCs w:val="22"/>
              </w:rPr>
            </w:pPr>
          </w:p>
        </w:tc>
        <w:tc>
          <w:tcPr>
            <w:tcW w:w="1530" w:type="dxa"/>
            <w:tcBorders>
              <w:top w:val="double" w:sz="4" w:space="0" w:color="auto"/>
            </w:tcBorders>
          </w:tcPr>
          <w:p w14:paraId="5E1E071B" w14:textId="77777777" w:rsidR="0028370C" w:rsidRPr="005C520E" w:rsidRDefault="0028370C" w:rsidP="005D2BE1">
            <w:pPr>
              <w:tabs>
                <w:tab w:val="decimal" w:pos="1275"/>
              </w:tabs>
              <w:ind w:left="-91" w:right="14"/>
              <w:rPr>
                <w:rFonts w:eastAsia="Calibri"/>
                <w:b/>
                <w:bCs/>
                <w:szCs w:val="22"/>
              </w:rPr>
            </w:pPr>
          </w:p>
        </w:tc>
        <w:tc>
          <w:tcPr>
            <w:tcW w:w="181" w:type="dxa"/>
          </w:tcPr>
          <w:p w14:paraId="41036D5A" w14:textId="77777777" w:rsidR="0028370C" w:rsidRPr="005C520E" w:rsidRDefault="0028370C" w:rsidP="005D2BE1">
            <w:pPr>
              <w:ind w:right="-75"/>
              <w:rPr>
                <w:rFonts w:eastAsia="Calibri"/>
                <w:b/>
                <w:bCs/>
                <w:szCs w:val="22"/>
              </w:rPr>
            </w:pPr>
          </w:p>
        </w:tc>
        <w:tc>
          <w:tcPr>
            <w:tcW w:w="1530" w:type="dxa"/>
            <w:tcBorders>
              <w:top w:val="double" w:sz="4" w:space="0" w:color="auto"/>
            </w:tcBorders>
          </w:tcPr>
          <w:p w14:paraId="3B86E7AB" w14:textId="77777777" w:rsidR="0028370C" w:rsidRPr="005C520E" w:rsidRDefault="0028370C" w:rsidP="005D2BE1">
            <w:pPr>
              <w:tabs>
                <w:tab w:val="decimal" w:pos="1270"/>
              </w:tabs>
              <w:ind w:right="-75"/>
              <w:rPr>
                <w:rFonts w:eastAsia="Calibri"/>
                <w:b/>
                <w:bCs/>
                <w:szCs w:val="22"/>
              </w:rPr>
            </w:pPr>
          </w:p>
        </w:tc>
      </w:tr>
      <w:tr w:rsidR="0028370C" w:rsidRPr="005C520E" w14:paraId="70A31361" w14:textId="77777777" w:rsidTr="00DB0D78">
        <w:trPr>
          <w:cantSplit/>
          <w:trHeight w:val="86"/>
        </w:trPr>
        <w:tc>
          <w:tcPr>
            <w:tcW w:w="3701" w:type="dxa"/>
            <w:vAlign w:val="center"/>
          </w:tcPr>
          <w:p w14:paraId="5AF455EB" w14:textId="77777777" w:rsidR="0028370C" w:rsidRPr="005C520E" w:rsidRDefault="0028370C" w:rsidP="00B7466F">
            <w:pPr>
              <w:spacing w:line="220" w:lineRule="exact"/>
              <w:ind w:left="191" w:right="-68" w:hanging="191"/>
              <w:rPr>
                <w:b/>
                <w:bCs/>
                <w:szCs w:val="22"/>
              </w:rPr>
            </w:pPr>
            <w:r w:rsidRPr="005C520E">
              <w:rPr>
                <w:b/>
                <w:bCs/>
                <w:i/>
                <w:iCs/>
                <w:szCs w:val="22"/>
              </w:rPr>
              <w:t>Net book value</w:t>
            </w:r>
          </w:p>
        </w:tc>
        <w:tc>
          <w:tcPr>
            <w:tcW w:w="619" w:type="dxa"/>
          </w:tcPr>
          <w:p w14:paraId="6A910BFC"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80" w:type="dxa"/>
          </w:tcPr>
          <w:p w14:paraId="5985A6CD" w14:textId="77777777" w:rsidR="0028370C" w:rsidRPr="005C520E" w:rsidRDefault="0028370C" w:rsidP="005D2BE1">
            <w:pPr>
              <w:pStyle w:val="acctfourfigures"/>
              <w:tabs>
                <w:tab w:val="clear" w:pos="765"/>
              </w:tabs>
              <w:spacing w:line="220" w:lineRule="exact"/>
              <w:ind w:left="-91" w:right="13"/>
              <w:jc w:val="right"/>
              <w:rPr>
                <w:b/>
                <w:bCs/>
                <w:szCs w:val="22"/>
              </w:rPr>
            </w:pPr>
          </w:p>
        </w:tc>
        <w:tc>
          <w:tcPr>
            <w:tcW w:w="1440" w:type="dxa"/>
            <w:vAlign w:val="bottom"/>
          </w:tcPr>
          <w:p w14:paraId="775CE1A8" w14:textId="77777777" w:rsidR="0028370C" w:rsidRPr="005C520E" w:rsidRDefault="0028370C" w:rsidP="005D2BE1">
            <w:pPr>
              <w:tabs>
                <w:tab w:val="decimal" w:pos="1180"/>
              </w:tabs>
              <w:ind w:left="-91" w:right="-75"/>
              <w:rPr>
                <w:b/>
                <w:bCs/>
                <w:szCs w:val="22"/>
              </w:rPr>
            </w:pPr>
          </w:p>
        </w:tc>
        <w:tc>
          <w:tcPr>
            <w:tcW w:w="180" w:type="dxa"/>
          </w:tcPr>
          <w:p w14:paraId="4149EC68" w14:textId="77777777" w:rsidR="0028370C" w:rsidRPr="005C520E" w:rsidRDefault="0028370C" w:rsidP="005D2BE1">
            <w:pPr>
              <w:ind w:right="-75"/>
              <w:rPr>
                <w:rFonts w:eastAsia="Calibri"/>
                <w:b/>
                <w:bCs/>
                <w:szCs w:val="22"/>
              </w:rPr>
            </w:pPr>
          </w:p>
        </w:tc>
        <w:tc>
          <w:tcPr>
            <w:tcW w:w="1530" w:type="dxa"/>
          </w:tcPr>
          <w:p w14:paraId="4BFF2DB8" w14:textId="77777777" w:rsidR="0028370C" w:rsidRPr="005C520E" w:rsidRDefault="0028370C" w:rsidP="005D2BE1">
            <w:pPr>
              <w:tabs>
                <w:tab w:val="decimal" w:pos="1275"/>
              </w:tabs>
              <w:ind w:left="-91" w:right="14"/>
              <w:rPr>
                <w:rFonts w:eastAsia="Calibri"/>
                <w:b/>
                <w:bCs/>
                <w:szCs w:val="22"/>
              </w:rPr>
            </w:pPr>
          </w:p>
        </w:tc>
        <w:tc>
          <w:tcPr>
            <w:tcW w:w="181" w:type="dxa"/>
          </w:tcPr>
          <w:p w14:paraId="1789C0D1" w14:textId="77777777" w:rsidR="0028370C" w:rsidRPr="005C520E" w:rsidRDefault="0028370C" w:rsidP="005D2BE1">
            <w:pPr>
              <w:ind w:right="-75"/>
              <w:rPr>
                <w:rFonts w:eastAsia="Calibri"/>
                <w:b/>
                <w:bCs/>
                <w:szCs w:val="22"/>
              </w:rPr>
            </w:pPr>
          </w:p>
        </w:tc>
        <w:tc>
          <w:tcPr>
            <w:tcW w:w="1530" w:type="dxa"/>
          </w:tcPr>
          <w:p w14:paraId="1AB6C4A8" w14:textId="77777777" w:rsidR="0028370C" w:rsidRPr="005C520E" w:rsidRDefault="0028370C" w:rsidP="005D2BE1">
            <w:pPr>
              <w:tabs>
                <w:tab w:val="decimal" w:pos="1270"/>
              </w:tabs>
              <w:ind w:right="-75"/>
              <w:rPr>
                <w:rFonts w:eastAsia="Calibri"/>
                <w:b/>
                <w:bCs/>
                <w:szCs w:val="22"/>
              </w:rPr>
            </w:pPr>
          </w:p>
        </w:tc>
      </w:tr>
      <w:tr w:rsidR="00B7466F" w:rsidRPr="005C520E" w14:paraId="683139F1" w14:textId="77777777" w:rsidTr="00DB0D78">
        <w:trPr>
          <w:cantSplit/>
          <w:trHeight w:val="86"/>
        </w:trPr>
        <w:tc>
          <w:tcPr>
            <w:tcW w:w="3701" w:type="dxa"/>
            <w:vAlign w:val="bottom"/>
          </w:tcPr>
          <w:p w14:paraId="3B2B72D7" w14:textId="77777777" w:rsidR="00B7466F" w:rsidRPr="005C520E" w:rsidRDefault="00B7466F" w:rsidP="00B7466F">
            <w:pPr>
              <w:spacing w:line="220" w:lineRule="exact"/>
              <w:ind w:left="191" w:right="-68" w:hanging="191"/>
              <w:rPr>
                <w:b/>
                <w:bCs/>
                <w:szCs w:val="22"/>
              </w:rPr>
            </w:pPr>
            <w:r w:rsidRPr="005C520E">
              <w:rPr>
                <w:b/>
                <w:bCs/>
                <w:szCs w:val="22"/>
              </w:rPr>
              <w:t>At 31 December 2019</w:t>
            </w:r>
          </w:p>
        </w:tc>
        <w:tc>
          <w:tcPr>
            <w:tcW w:w="619" w:type="dxa"/>
          </w:tcPr>
          <w:p w14:paraId="0CE16CAA" w14:textId="77777777" w:rsidR="00B7466F" w:rsidRPr="005C520E" w:rsidRDefault="00B7466F" w:rsidP="00B7466F">
            <w:pPr>
              <w:pStyle w:val="acctfourfigures"/>
              <w:tabs>
                <w:tab w:val="clear" w:pos="765"/>
              </w:tabs>
              <w:spacing w:line="220" w:lineRule="exact"/>
              <w:ind w:left="-91" w:right="13"/>
              <w:jc w:val="right"/>
              <w:rPr>
                <w:szCs w:val="22"/>
              </w:rPr>
            </w:pPr>
          </w:p>
        </w:tc>
        <w:tc>
          <w:tcPr>
            <w:tcW w:w="180" w:type="dxa"/>
          </w:tcPr>
          <w:p w14:paraId="3F125EF8" w14:textId="77777777" w:rsidR="00B7466F" w:rsidRPr="005C520E" w:rsidRDefault="00B7466F" w:rsidP="00B7466F">
            <w:pPr>
              <w:pStyle w:val="acctfourfigures"/>
              <w:tabs>
                <w:tab w:val="clear" w:pos="765"/>
              </w:tabs>
              <w:spacing w:line="220" w:lineRule="exact"/>
              <w:ind w:left="-91" w:right="13"/>
              <w:jc w:val="right"/>
              <w:rPr>
                <w:szCs w:val="22"/>
              </w:rPr>
            </w:pPr>
          </w:p>
        </w:tc>
        <w:tc>
          <w:tcPr>
            <w:tcW w:w="1440" w:type="dxa"/>
            <w:tcBorders>
              <w:bottom w:val="double" w:sz="4" w:space="0" w:color="auto"/>
            </w:tcBorders>
            <w:vAlign w:val="bottom"/>
          </w:tcPr>
          <w:p w14:paraId="3ED22630" w14:textId="079C9CA2" w:rsidR="00B7466F" w:rsidRPr="00B7466F" w:rsidRDefault="00B7466F" w:rsidP="00B7466F">
            <w:pPr>
              <w:pStyle w:val="acctfourfigures"/>
              <w:shd w:val="clear" w:color="auto" w:fill="FFFFFF"/>
              <w:tabs>
                <w:tab w:val="clear" w:pos="765"/>
                <w:tab w:val="decimal" w:pos="910"/>
              </w:tabs>
              <w:spacing w:line="240" w:lineRule="atLeast"/>
              <w:ind w:right="14"/>
              <w:rPr>
                <w:b/>
                <w:bCs/>
              </w:rPr>
            </w:pPr>
            <w:r w:rsidRPr="00B7466F">
              <w:rPr>
                <w:b/>
                <w:bCs/>
              </w:rPr>
              <w:t>-</w:t>
            </w:r>
          </w:p>
        </w:tc>
        <w:tc>
          <w:tcPr>
            <w:tcW w:w="180" w:type="dxa"/>
          </w:tcPr>
          <w:p w14:paraId="1F0FCDF7" w14:textId="77777777" w:rsidR="00B7466F" w:rsidRPr="00B7466F" w:rsidRDefault="00B7466F" w:rsidP="00B7466F">
            <w:pPr>
              <w:pStyle w:val="acctfourfigures"/>
              <w:shd w:val="clear" w:color="auto" w:fill="FFFFFF"/>
              <w:tabs>
                <w:tab w:val="clear" w:pos="765"/>
                <w:tab w:val="decimal" w:pos="910"/>
              </w:tabs>
              <w:spacing w:line="240" w:lineRule="atLeast"/>
              <w:ind w:right="14"/>
              <w:rPr>
                <w:b/>
                <w:bCs/>
              </w:rPr>
            </w:pPr>
          </w:p>
        </w:tc>
        <w:tc>
          <w:tcPr>
            <w:tcW w:w="1530" w:type="dxa"/>
            <w:tcBorders>
              <w:bottom w:val="double" w:sz="4" w:space="0" w:color="auto"/>
            </w:tcBorders>
            <w:vAlign w:val="bottom"/>
          </w:tcPr>
          <w:p w14:paraId="3C5D3DFE" w14:textId="1E31B17E" w:rsidR="00B7466F" w:rsidRPr="00B7466F" w:rsidRDefault="00B7466F" w:rsidP="00B7466F">
            <w:pPr>
              <w:pStyle w:val="acctfourfigures"/>
              <w:shd w:val="clear" w:color="auto" w:fill="FFFFFF"/>
              <w:tabs>
                <w:tab w:val="clear" w:pos="765"/>
                <w:tab w:val="decimal" w:pos="910"/>
              </w:tabs>
              <w:spacing w:line="240" w:lineRule="atLeast"/>
              <w:ind w:right="14"/>
              <w:rPr>
                <w:rFonts w:eastAsia="Calibri"/>
                <w:b/>
                <w:bCs/>
                <w:szCs w:val="22"/>
              </w:rPr>
            </w:pPr>
            <w:r w:rsidRPr="00B7466F">
              <w:rPr>
                <w:b/>
                <w:bCs/>
              </w:rPr>
              <w:t>-</w:t>
            </w:r>
          </w:p>
        </w:tc>
        <w:tc>
          <w:tcPr>
            <w:tcW w:w="181" w:type="dxa"/>
          </w:tcPr>
          <w:p w14:paraId="60201B21" w14:textId="77777777" w:rsidR="00B7466F" w:rsidRPr="00B7466F" w:rsidRDefault="00B7466F" w:rsidP="00B7466F">
            <w:pPr>
              <w:pStyle w:val="acctfourfigures"/>
              <w:shd w:val="clear" w:color="auto" w:fill="FFFFFF"/>
              <w:tabs>
                <w:tab w:val="clear" w:pos="765"/>
                <w:tab w:val="decimal" w:pos="910"/>
              </w:tabs>
              <w:spacing w:line="240" w:lineRule="atLeast"/>
              <w:ind w:right="14"/>
              <w:rPr>
                <w:b/>
                <w:bCs/>
              </w:rPr>
            </w:pPr>
          </w:p>
        </w:tc>
        <w:tc>
          <w:tcPr>
            <w:tcW w:w="1530" w:type="dxa"/>
            <w:tcBorders>
              <w:bottom w:val="double" w:sz="4" w:space="0" w:color="auto"/>
            </w:tcBorders>
            <w:vAlign w:val="bottom"/>
          </w:tcPr>
          <w:p w14:paraId="4ABDA35E" w14:textId="737302EA" w:rsidR="00B7466F" w:rsidRPr="00B7466F" w:rsidRDefault="00B7466F" w:rsidP="00B7466F">
            <w:pPr>
              <w:pStyle w:val="acctfourfigures"/>
              <w:shd w:val="clear" w:color="auto" w:fill="FFFFFF"/>
              <w:tabs>
                <w:tab w:val="clear" w:pos="765"/>
                <w:tab w:val="decimal" w:pos="910"/>
              </w:tabs>
              <w:spacing w:line="240" w:lineRule="atLeast"/>
              <w:ind w:right="14"/>
              <w:rPr>
                <w:rFonts w:eastAsia="Calibri"/>
                <w:b/>
                <w:bCs/>
                <w:szCs w:val="22"/>
              </w:rPr>
            </w:pPr>
            <w:r w:rsidRPr="00B7466F">
              <w:rPr>
                <w:b/>
                <w:bCs/>
              </w:rPr>
              <w:t>-</w:t>
            </w:r>
          </w:p>
        </w:tc>
      </w:tr>
      <w:tr w:rsidR="00B7466F" w:rsidRPr="005C520E" w14:paraId="3582ED66" w14:textId="77777777" w:rsidTr="00DB0D78">
        <w:trPr>
          <w:cantSplit/>
          <w:trHeight w:val="86"/>
        </w:trPr>
        <w:tc>
          <w:tcPr>
            <w:tcW w:w="3701" w:type="dxa"/>
            <w:vAlign w:val="bottom"/>
          </w:tcPr>
          <w:p w14:paraId="4388C8DD" w14:textId="77777777" w:rsidR="00B7466F" w:rsidRPr="005C520E" w:rsidRDefault="00B7466F" w:rsidP="00B7466F">
            <w:pPr>
              <w:spacing w:line="220" w:lineRule="exact"/>
              <w:ind w:left="191" w:right="-68" w:hanging="191"/>
              <w:rPr>
                <w:b/>
                <w:bCs/>
                <w:szCs w:val="22"/>
              </w:rPr>
            </w:pPr>
            <w:r w:rsidRPr="005C520E">
              <w:rPr>
                <w:b/>
                <w:bCs/>
                <w:szCs w:val="22"/>
              </w:rPr>
              <w:t>At 31 December 2020</w:t>
            </w:r>
          </w:p>
        </w:tc>
        <w:tc>
          <w:tcPr>
            <w:tcW w:w="619" w:type="dxa"/>
          </w:tcPr>
          <w:p w14:paraId="718E98DA" w14:textId="77777777" w:rsidR="00B7466F" w:rsidRPr="005C520E" w:rsidRDefault="00B7466F" w:rsidP="00B7466F">
            <w:pPr>
              <w:pStyle w:val="acctfourfigures"/>
              <w:tabs>
                <w:tab w:val="clear" w:pos="765"/>
              </w:tabs>
              <w:spacing w:line="220" w:lineRule="exact"/>
              <w:ind w:left="-91" w:right="13"/>
              <w:jc w:val="right"/>
              <w:rPr>
                <w:szCs w:val="22"/>
              </w:rPr>
            </w:pPr>
          </w:p>
        </w:tc>
        <w:tc>
          <w:tcPr>
            <w:tcW w:w="180" w:type="dxa"/>
          </w:tcPr>
          <w:p w14:paraId="068AE9D8" w14:textId="77777777" w:rsidR="00B7466F" w:rsidRPr="005C520E" w:rsidRDefault="00B7466F" w:rsidP="00B7466F">
            <w:pPr>
              <w:pStyle w:val="acctfourfigures"/>
              <w:tabs>
                <w:tab w:val="clear" w:pos="765"/>
              </w:tabs>
              <w:spacing w:line="220" w:lineRule="exact"/>
              <w:ind w:left="-91" w:right="13"/>
              <w:jc w:val="right"/>
              <w:rPr>
                <w:szCs w:val="22"/>
              </w:rPr>
            </w:pPr>
          </w:p>
        </w:tc>
        <w:tc>
          <w:tcPr>
            <w:tcW w:w="1440" w:type="dxa"/>
            <w:tcBorders>
              <w:bottom w:val="double" w:sz="4" w:space="0" w:color="auto"/>
            </w:tcBorders>
            <w:vAlign w:val="bottom"/>
          </w:tcPr>
          <w:p w14:paraId="1A39C6AF" w14:textId="77777777" w:rsidR="00B7466F" w:rsidRPr="005C520E" w:rsidRDefault="00B7466F" w:rsidP="00B7466F">
            <w:pPr>
              <w:tabs>
                <w:tab w:val="decimal" w:pos="1180"/>
              </w:tabs>
              <w:ind w:left="-91" w:right="-75"/>
              <w:rPr>
                <w:b/>
                <w:bCs/>
                <w:szCs w:val="22"/>
              </w:rPr>
            </w:pPr>
            <w:r w:rsidRPr="005C520E">
              <w:rPr>
                <w:b/>
                <w:bCs/>
                <w:szCs w:val="22"/>
              </w:rPr>
              <w:t>95,457</w:t>
            </w:r>
          </w:p>
        </w:tc>
        <w:tc>
          <w:tcPr>
            <w:tcW w:w="180" w:type="dxa"/>
          </w:tcPr>
          <w:p w14:paraId="3587D86E" w14:textId="77777777" w:rsidR="00B7466F" w:rsidRPr="005C520E" w:rsidRDefault="00B7466F" w:rsidP="00B7466F">
            <w:pPr>
              <w:ind w:right="-75"/>
              <w:rPr>
                <w:rFonts w:eastAsia="Calibri"/>
                <w:b/>
                <w:bCs/>
                <w:szCs w:val="22"/>
              </w:rPr>
            </w:pPr>
          </w:p>
        </w:tc>
        <w:tc>
          <w:tcPr>
            <w:tcW w:w="1530" w:type="dxa"/>
            <w:tcBorders>
              <w:bottom w:val="double" w:sz="4" w:space="0" w:color="auto"/>
            </w:tcBorders>
          </w:tcPr>
          <w:p w14:paraId="3786B7EC" w14:textId="77777777" w:rsidR="00B7466F" w:rsidRPr="005C520E" w:rsidRDefault="00B7466F" w:rsidP="00B7466F">
            <w:pPr>
              <w:tabs>
                <w:tab w:val="decimal" w:pos="1275"/>
              </w:tabs>
              <w:ind w:left="-91" w:right="14"/>
              <w:rPr>
                <w:rFonts w:eastAsia="Calibri"/>
                <w:b/>
                <w:bCs/>
                <w:szCs w:val="22"/>
              </w:rPr>
            </w:pPr>
            <w:r w:rsidRPr="005C520E">
              <w:rPr>
                <w:rFonts w:eastAsia="Calibri"/>
                <w:b/>
                <w:bCs/>
                <w:szCs w:val="22"/>
              </w:rPr>
              <w:t>238,007</w:t>
            </w:r>
          </w:p>
        </w:tc>
        <w:tc>
          <w:tcPr>
            <w:tcW w:w="181" w:type="dxa"/>
          </w:tcPr>
          <w:p w14:paraId="464AA8E8" w14:textId="77777777" w:rsidR="00B7466F" w:rsidRPr="005C520E" w:rsidRDefault="00B7466F" w:rsidP="00B7466F">
            <w:pPr>
              <w:ind w:right="-75"/>
              <w:rPr>
                <w:rFonts w:eastAsia="Calibri"/>
                <w:b/>
                <w:bCs/>
                <w:szCs w:val="22"/>
              </w:rPr>
            </w:pPr>
          </w:p>
        </w:tc>
        <w:tc>
          <w:tcPr>
            <w:tcW w:w="1530" w:type="dxa"/>
            <w:tcBorders>
              <w:bottom w:val="double" w:sz="4" w:space="0" w:color="auto"/>
            </w:tcBorders>
          </w:tcPr>
          <w:p w14:paraId="393EB3C2" w14:textId="77777777" w:rsidR="00B7466F" w:rsidRPr="005C520E" w:rsidRDefault="00B7466F" w:rsidP="00B7466F">
            <w:pPr>
              <w:tabs>
                <w:tab w:val="decimal" w:pos="1270"/>
              </w:tabs>
              <w:ind w:right="-75"/>
              <w:rPr>
                <w:rFonts w:eastAsia="Calibri"/>
                <w:b/>
                <w:bCs/>
                <w:szCs w:val="22"/>
              </w:rPr>
            </w:pPr>
            <w:r w:rsidRPr="005C520E">
              <w:rPr>
                <w:rFonts w:eastAsia="Calibri"/>
                <w:b/>
                <w:bCs/>
                <w:szCs w:val="22"/>
              </w:rPr>
              <w:t>333,464</w:t>
            </w:r>
          </w:p>
        </w:tc>
      </w:tr>
    </w:tbl>
    <w:p w14:paraId="71C87F5A" w14:textId="77777777" w:rsidR="00D85424" w:rsidRPr="005C520E" w:rsidRDefault="00D85424" w:rsidP="00D85424">
      <w:pPr>
        <w:pStyle w:val="Heading1"/>
        <w:numPr>
          <w:ilvl w:val="0"/>
          <w:numId w:val="0"/>
        </w:numPr>
        <w:spacing w:before="0" w:after="0" w:line="220" w:lineRule="exact"/>
        <w:ind w:left="540"/>
        <w:rPr>
          <w:b w:val="0"/>
          <w:bCs/>
          <w:sz w:val="22"/>
          <w:szCs w:val="22"/>
        </w:rPr>
      </w:pPr>
    </w:p>
    <w:p w14:paraId="4E5CD07E" w14:textId="77777777" w:rsidR="0028370C" w:rsidRPr="005C520E" w:rsidRDefault="0028370C" w:rsidP="00DB0D78">
      <w:pPr>
        <w:spacing w:line="240" w:lineRule="auto"/>
        <w:ind w:firstLine="540"/>
        <w:rPr>
          <w:szCs w:val="22"/>
          <w:lang w:val="en-US" w:bidi="th-TH"/>
        </w:rPr>
      </w:pPr>
      <w:r w:rsidRPr="005C520E">
        <w:rPr>
          <w:szCs w:val="22"/>
          <w:lang w:val="en-US" w:bidi="th-TH"/>
        </w:rPr>
        <w:t>Information relating to leases are disclosed in note 16.</w:t>
      </w:r>
    </w:p>
    <w:p w14:paraId="59B76144" w14:textId="77777777" w:rsidR="0028370C" w:rsidRPr="005C520E" w:rsidRDefault="0028370C" w:rsidP="0028370C">
      <w:pPr>
        <w:spacing w:line="240" w:lineRule="auto"/>
        <w:rPr>
          <w:b/>
          <w:color w:val="0000FF"/>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2430"/>
        <w:gridCol w:w="1530"/>
        <w:gridCol w:w="180"/>
        <w:gridCol w:w="1530"/>
      </w:tblGrid>
      <w:tr w:rsidR="0028370C" w:rsidRPr="005C520E" w14:paraId="61489D18" w14:textId="77777777" w:rsidTr="00DB0D78">
        <w:trPr>
          <w:cantSplit/>
          <w:tblHeader/>
        </w:trPr>
        <w:tc>
          <w:tcPr>
            <w:tcW w:w="3690" w:type="dxa"/>
            <w:vAlign w:val="bottom"/>
          </w:tcPr>
          <w:p w14:paraId="6B1B5254" w14:textId="77777777" w:rsidR="0028370C" w:rsidRPr="005C520E" w:rsidRDefault="0028370C" w:rsidP="005D2BE1">
            <w:pPr>
              <w:spacing w:line="240" w:lineRule="auto"/>
              <w:ind w:right="-80"/>
              <w:rPr>
                <w:szCs w:val="22"/>
              </w:rPr>
            </w:pPr>
          </w:p>
        </w:tc>
        <w:tc>
          <w:tcPr>
            <w:tcW w:w="2430" w:type="dxa"/>
            <w:vAlign w:val="bottom"/>
          </w:tcPr>
          <w:p w14:paraId="12325E8C" w14:textId="373EFE31" w:rsidR="0028370C" w:rsidRPr="005C520E" w:rsidRDefault="0028370C" w:rsidP="005D2BE1">
            <w:pPr>
              <w:pStyle w:val="acctmergecolhdg"/>
              <w:spacing w:line="240" w:lineRule="auto"/>
              <w:rPr>
                <w:b w:val="0"/>
                <w:bCs/>
                <w:i/>
                <w:iCs/>
                <w:szCs w:val="22"/>
              </w:rPr>
            </w:pPr>
          </w:p>
        </w:tc>
        <w:tc>
          <w:tcPr>
            <w:tcW w:w="3240" w:type="dxa"/>
            <w:gridSpan w:val="3"/>
          </w:tcPr>
          <w:p w14:paraId="3161E86B" w14:textId="77777777" w:rsidR="0028370C" w:rsidRPr="005C520E" w:rsidRDefault="0028370C" w:rsidP="005D2BE1">
            <w:pPr>
              <w:pStyle w:val="acctmergecolhdg"/>
              <w:spacing w:line="240" w:lineRule="auto"/>
              <w:ind w:firstLine="136"/>
              <w:rPr>
                <w:szCs w:val="22"/>
              </w:rPr>
            </w:pPr>
            <w:r w:rsidRPr="005C520E">
              <w:rPr>
                <w:szCs w:val="22"/>
              </w:rPr>
              <w:t xml:space="preserve">Consolidated </w:t>
            </w:r>
          </w:p>
          <w:p w14:paraId="141E1642" w14:textId="77777777" w:rsidR="0028370C" w:rsidRPr="005C520E" w:rsidRDefault="0028370C" w:rsidP="005D2BE1">
            <w:pPr>
              <w:pStyle w:val="acctmergecolhdg"/>
              <w:spacing w:line="240" w:lineRule="auto"/>
              <w:ind w:left="-80" w:right="-82"/>
              <w:rPr>
                <w:szCs w:val="22"/>
              </w:rPr>
            </w:pPr>
            <w:r w:rsidRPr="005C520E">
              <w:rPr>
                <w:szCs w:val="22"/>
              </w:rPr>
              <w:t>financial statements</w:t>
            </w:r>
          </w:p>
        </w:tc>
      </w:tr>
      <w:tr w:rsidR="0028370C" w:rsidRPr="005C520E" w14:paraId="44E07054" w14:textId="77777777" w:rsidTr="00DB0D78">
        <w:trPr>
          <w:cantSplit/>
          <w:tblHeader/>
        </w:trPr>
        <w:tc>
          <w:tcPr>
            <w:tcW w:w="3690" w:type="dxa"/>
          </w:tcPr>
          <w:p w14:paraId="39BF879F" w14:textId="77777777" w:rsidR="0028370C" w:rsidRPr="005C520E" w:rsidRDefault="0028370C" w:rsidP="005D2BE1">
            <w:pPr>
              <w:spacing w:line="240" w:lineRule="auto"/>
              <w:ind w:firstLine="11"/>
              <w:rPr>
                <w:b/>
                <w:bCs/>
                <w:i/>
                <w:iCs/>
                <w:szCs w:val="22"/>
              </w:rPr>
            </w:pPr>
            <w:r w:rsidRPr="005C520E">
              <w:rPr>
                <w:b/>
                <w:bCs/>
                <w:i/>
                <w:iCs/>
                <w:szCs w:val="22"/>
                <w:lang w:bidi="th-TH"/>
              </w:rPr>
              <w:t>Year ended 31 December</w:t>
            </w:r>
          </w:p>
        </w:tc>
        <w:tc>
          <w:tcPr>
            <w:tcW w:w="2430" w:type="dxa"/>
          </w:tcPr>
          <w:p w14:paraId="03C2B9CE" w14:textId="77777777" w:rsidR="0028370C" w:rsidRPr="005C520E" w:rsidRDefault="0028370C" w:rsidP="005D2BE1">
            <w:pPr>
              <w:pStyle w:val="acctmergecolhdg"/>
              <w:spacing w:line="240" w:lineRule="auto"/>
              <w:ind w:firstLine="136"/>
              <w:rPr>
                <w:b w:val="0"/>
                <w:bCs/>
                <w:i/>
                <w:iCs/>
                <w:szCs w:val="22"/>
              </w:rPr>
            </w:pPr>
          </w:p>
        </w:tc>
        <w:tc>
          <w:tcPr>
            <w:tcW w:w="1530" w:type="dxa"/>
            <w:shd w:val="clear" w:color="auto" w:fill="auto"/>
          </w:tcPr>
          <w:p w14:paraId="605EBB8C" w14:textId="77777777" w:rsidR="0028370C" w:rsidRPr="005C520E" w:rsidRDefault="0028370C" w:rsidP="005D2BE1">
            <w:pPr>
              <w:pStyle w:val="acctmergecolhdg"/>
              <w:spacing w:line="240" w:lineRule="auto"/>
              <w:ind w:firstLine="136"/>
              <w:rPr>
                <w:b w:val="0"/>
                <w:bCs/>
                <w:szCs w:val="22"/>
              </w:rPr>
            </w:pPr>
            <w:r w:rsidRPr="005C520E">
              <w:rPr>
                <w:b w:val="0"/>
                <w:bCs/>
                <w:szCs w:val="22"/>
              </w:rPr>
              <w:t>2020</w:t>
            </w:r>
          </w:p>
        </w:tc>
        <w:tc>
          <w:tcPr>
            <w:tcW w:w="180" w:type="dxa"/>
            <w:shd w:val="clear" w:color="auto" w:fill="auto"/>
          </w:tcPr>
          <w:p w14:paraId="2D4DCE0A" w14:textId="77777777" w:rsidR="0028370C" w:rsidRPr="005C520E" w:rsidRDefault="0028370C" w:rsidP="005D2BE1">
            <w:pPr>
              <w:pStyle w:val="acctmergecolhdg"/>
              <w:spacing w:line="240" w:lineRule="auto"/>
              <w:ind w:firstLine="136"/>
              <w:rPr>
                <w:b w:val="0"/>
                <w:bCs/>
                <w:szCs w:val="22"/>
              </w:rPr>
            </w:pPr>
          </w:p>
        </w:tc>
        <w:tc>
          <w:tcPr>
            <w:tcW w:w="1530" w:type="dxa"/>
            <w:shd w:val="clear" w:color="auto" w:fill="auto"/>
          </w:tcPr>
          <w:p w14:paraId="1CE629DB" w14:textId="77777777" w:rsidR="0028370C" w:rsidRPr="005C520E" w:rsidRDefault="0028370C" w:rsidP="005D2BE1">
            <w:pPr>
              <w:pStyle w:val="acctmergecolhdg"/>
              <w:spacing w:line="240" w:lineRule="auto"/>
              <w:ind w:firstLine="136"/>
              <w:rPr>
                <w:b w:val="0"/>
                <w:bCs/>
                <w:szCs w:val="22"/>
              </w:rPr>
            </w:pPr>
            <w:r w:rsidRPr="005C520E">
              <w:rPr>
                <w:b w:val="0"/>
                <w:bCs/>
                <w:szCs w:val="22"/>
              </w:rPr>
              <w:t>2019</w:t>
            </w:r>
          </w:p>
        </w:tc>
      </w:tr>
      <w:tr w:rsidR="0028370C" w:rsidRPr="005C520E" w14:paraId="709E09E9" w14:textId="77777777" w:rsidTr="00DB0D78">
        <w:trPr>
          <w:cantSplit/>
          <w:tblHeader/>
        </w:trPr>
        <w:tc>
          <w:tcPr>
            <w:tcW w:w="3690" w:type="dxa"/>
          </w:tcPr>
          <w:p w14:paraId="71422213" w14:textId="77777777" w:rsidR="0028370C" w:rsidRPr="005C520E" w:rsidRDefault="0028370C" w:rsidP="00DB0D78">
            <w:pPr>
              <w:spacing w:line="240" w:lineRule="auto"/>
              <w:ind w:left="191" w:firstLine="11"/>
              <w:rPr>
                <w:szCs w:val="22"/>
              </w:rPr>
            </w:pPr>
          </w:p>
        </w:tc>
        <w:tc>
          <w:tcPr>
            <w:tcW w:w="2430" w:type="dxa"/>
          </w:tcPr>
          <w:p w14:paraId="112231C2" w14:textId="77777777" w:rsidR="0028370C" w:rsidRPr="005C520E" w:rsidRDefault="0028370C" w:rsidP="005D2BE1">
            <w:pPr>
              <w:pStyle w:val="acctfourfigures"/>
              <w:spacing w:line="240" w:lineRule="auto"/>
              <w:ind w:firstLine="136"/>
              <w:jc w:val="center"/>
              <w:rPr>
                <w:i/>
                <w:iCs/>
                <w:szCs w:val="22"/>
              </w:rPr>
            </w:pPr>
          </w:p>
        </w:tc>
        <w:tc>
          <w:tcPr>
            <w:tcW w:w="3240" w:type="dxa"/>
            <w:gridSpan w:val="3"/>
          </w:tcPr>
          <w:p w14:paraId="67DBA6E2" w14:textId="77777777" w:rsidR="0028370C" w:rsidRPr="005C520E" w:rsidRDefault="0028370C" w:rsidP="005D2BE1">
            <w:pPr>
              <w:pStyle w:val="acctfourfigures"/>
              <w:spacing w:line="240" w:lineRule="auto"/>
              <w:ind w:firstLine="136"/>
              <w:jc w:val="center"/>
              <w:rPr>
                <w:i/>
                <w:iCs/>
                <w:szCs w:val="22"/>
              </w:rPr>
            </w:pPr>
            <w:r w:rsidRPr="005C520E">
              <w:rPr>
                <w:i/>
                <w:iCs/>
                <w:szCs w:val="22"/>
              </w:rPr>
              <w:t>(in thousand Baht)</w:t>
            </w:r>
          </w:p>
        </w:tc>
      </w:tr>
      <w:tr w:rsidR="0028370C" w:rsidRPr="005C520E" w14:paraId="37835C8A" w14:textId="77777777" w:rsidTr="00DB0D78">
        <w:trPr>
          <w:cantSplit/>
        </w:trPr>
        <w:tc>
          <w:tcPr>
            <w:tcW w:w="3690" w:type="dxa"/>
          </w:tcPr>
          <w:p w14:paraId="79EF195D" w14:textId="77777777" w:rsidR="0028370C" w:rsidRPr="005C520E" w:rsidRDefault="0028370C" w:rsidP="00DB0D78">
            <w:pPr>
              <w:spacing w:line="240" w:lineRule="auto"/>
              <w:ind w:left="191" w:hanging="180"/>
              <w:rPr>
                <w:szCs w:val="22"/>
                <w:lang w:val="en-US"/>
              </w:rPr>
            </w:pPr>
            <w:r w:rsidRPr="005C520E">
              <w:rPr>
                <w:b/>
                <w:bCs/>
                <w:i/>
                <w:iCs/>
                <w:szCs w:val="22"/>
              </w:rPr>
              <w:t xml:space="preserve">Amounts recognised in profit or loss </w:t>
            </w:r>
          </w:p>
        </w:tc>
        <w:tc>
          <w:tcPr>
            <w:tcW w:w="2430" w:type="dxa"/>
          </w:tcPr>
          <w:p w14:paraId="64AD1060" w14:textId="77777777" w:rsidR="0028370C" w:rsidRPr="005C520E" w:rsidRDefault="0028370C" w:rsidP="005D2BE1">
            <w:pPr>
              <w:pStyle w:val="acctfourfigures"/>
              <w:tabs>
                <w:tab w:val="clear" w:pos="765"/>
                <w:tab w:val="decimal" w:pos="731"/>
              </w:tabs>
              <w:spacing w:line="240" w:lineRule="auto"/>
              <w:ind w:right="11" w:firstLine="136"/>
              <w:rPr>
                <w:szCs w:val="22"/>
              </w:rPr>
            </w:pPr>
          </w:p>
        </w:tc>
        <w:tc>
          <w:tcPr>
            <w:tcW w:w="1530" w:type="dxa"/>
          </w:tcPr>
          <w:p w14:paraId="5E5A1BFF" w14:textId="77777777" w:rsidR="0028370C" w:rsidRPr="005C520E" w:rsidRDefault="0028370C" w:rsidP="005D2BE1">
            <w:pPr>
              <w:pStyle w:val="acctfourfigures"/>
              <w:tabs>
                <w:tab w:val="clear" w:pos="765"/>
                <w:tab w:val="decimal" w:pos="731"/>
              </w:tabs>
              <w:spacing w:line="240" w:lineRule="auto"/>
              <w:ind w:right="11" w:firstLine="136"/>
              <w:rPr>
                <w:szCs w:val="22"/>
              </w:rPr>
            </w:pPr>
          </w:p>
        </w:tc>
        <w:tc>
          <w:tcPr>
            <w:tcW w:w="180" w:type="dxa"/>
          </w:tcPr>
          <w:p w14:paraId="41F0FFC5" w14:textId="77777777" w:rsidR="0028370C" w:rsidRPr="005C520E" w:rsidRDefault="0028370C" w:rsidP="005D2BE1">
            <w:pPr>
              <w:pStyle w:val="acctfourfigures"/>
              <w:spacing w:line="240" w:lineRule="auto"/>
              <w:ind w:firstLine="136"/>
              <w:rPr>
                <w:szCs w:val="22"/>
              </w:rPr>
            </w:pPr>
          </w:p>
        </w:tc>
        <w:tc>
          <w:tcPr>
            <w:tcW w:w="1530" w:type="dxa"/>
          </w:tcPr>
          <w:p w14:paraId="55910540" w14:textId="77777777" w:rsidR="0028370C" w:rsidRPr="005C520E" w:rsidRDefault="0028370C" w:rsidP="005D2BE1">
            <w:pPr>
              <w:pStyle w:val="acctfourfigures"/>
              <w:tabs>
                <w:tab w:val="clear" w:pos="765"/>
                <w:tab w:val="decimal" w:pos="731"/>
              </w:tabs>
              <w:spacing w:line="240" w:lineRule="auto"/>
              <w:ind w:right="11" w:firstLine="136"/>
              <w:rPr>
                <w:szCs w:val="22"/>
              </w:rPr>
            </w:pPr>
          </w:p>
        </w:tc>
      </w:tr>
      <w:tr w:rsidR="0028370C" w:rsidRPr="005C520E" w14:paraId="1EE72304" w14:textId="77777777" w:rsidTr="00DB0D78">
        <w:trPr>
          <w:cantSplit/>
        </w:trPr>
        <w:tc>
          <w:tcPr>
            <w:tcW w:w="3690" w:type="dxa"/>
          </w:tcPr>
          <w:p w14:paraId="4581F060" w14:textId="77777777" w:rsidR="0028370C" w:rsidRPr="005C520E" w:rsidRDefault="0028370C" w:rsidP="00DB0D78">
            <w:pPr>
              <w:spacing w:line="240" w:lineRule="auto"/>
              <w:ind w:left="191" w:hanging="184"/>
              <w:rPr>
                <w:szCs w:val="22"/>
              </w:rPr>
            </w:pPr>
            <w:r w:rsidRPr="005C520E">
              <w:rPr>
                <w:szCs w:val="22"/>
              </w:rPr>
              <w:t>Rental income</w:t>
            </w:r>
          </w:p>
        </w:tc>
        <w:tc>
          <w:tcPr>
            <w:tcW w:w="2430" w:type="dxa"/>
          </w:tcPr>
          <w:p w14:paraId="24EF6F57" w14:textId="77777777" w:rsidR="0028370C" w:rsidRPr="005C520E" w:rsidRDefault="0028370C" w:rsidP="005D2BE1">
            <w:pPr>
              <w:pStyle w:val="acctfourfigures"/>
              <w:tabs>
                <w:tab w:val="clear" w:pos="765"/>
                <w:tab w:val="decimal" w:pos="731"/>
              </w:tabs>
              <w:spacing w:line="240" w:lineRule="auto"/>
              <w:ind w:right="11" w:firstLine="136"/>
              <w:rPr>
                <w:szCs w:val="22"/>
              </w:rPr>
            </w:pPr>
          </w:p>
        </w:tc>
        <w:tc>
          <w:tcPr>
            <w:tcW w:w="1530" w:type="dxa"/>
            <w:vAlign w:val="bottom"/>
          </w:tcPr>
          <w:p w14:paraId="108F15A1" w14:textId="77777777" w:rsidR="0028370C" w:rsidRPr="005C520E" w:rsidRDefault="0028370C" w:rsidP="005D2BE1">
            <w:pPr>
              <w:pStyle w:val="acctfourfigures"/>
              <w:tabs>
                <w:tab w:val="clear" w:pos="765"/>
                <w:tab w:val="decimal" w:pos="731"/>
              </w:tabs>
              <w:spacing w:line="240" w:lineRule="auto"/>
              <w:ind w:right="11" w:firstLine="136"/>
              <w:jc w:val="right"/>
              <w:rPr>
                <w:szCs w:val="22"/>
              </w:rPr>
            </w:pPr>
            <w:r w:rsidRPr="005C520E">
              <w:rPr>
                <w:szCs w:val="22"/>
              </w:rPr>
              <w:t>9,554</w:t>
            </w:r>
          </w:p>
        </w:tc>
        <w:tc>
          <w:tcPr>
            <w:tcW w:w="180" w:type="dxa"/>
            <w:vAlign w:val="bottom"/>
          </w:tcPr>
          <w:p w14:paraId="5C3D7DBB" w14:textId="77777777" w:rsidR="0028370C" w:rsidRPr="005C520E" w:rsidRDefault="0028370C" w:rsidP="005D2BE1">
            <w:pPr>
              <w:pStyle w:val="acctfourfigures"/>
              <w:spacing w:line="240" w:lineRule="auto"/>
              <w:ind w:firstLine="136"/>
              <w:rPr>
                <w:szCs w:val="22"/>
              </w:rPr>
            </w:pPr>
          </w:p>
        </w:tc>
        <w:tc>
          <w:tcPr>
            <w:tcW w:w="1530" w:type="dxa"/>
            <w:vAlign w:val="bottom"/>
          </w:tcPr>
          <w:p w14:paraId="3E0D4A46" w14:textId="77777777" w:rsidR="0028370C" w:rsidRPr="005C520E" w:rsidRDefault="0028370C" w:rsidP="005D2BE1">
            <w:pPr>
              <w:pStyle w:val="acctfourfigures"/>
              <w:tabs>
                <w:tab w:val="clear" w:pos="765"/>
                <w:tab w:val="decimal" w:pos="280"/>
              </w:tabs>
              <w:spacing w:line="240" w:lineRule="auto"/>
              <w:ind w:left="-73" w:right="637" w:firstLine="209"/>
              <w:jc w:val="right"/>
              <w:rPr>
                <w:szCs w:val="22"/>
              </w:rPr>
            </w:pPr>
            <w:r w:rsidRPr="005C520E">
              <w:rPr>
                <w:szCs w:val="22"/>
              </w:rPr>
              <w:t>-</w:t>
            </w:r>
          </w:p>
        </w:tc>
      </w:tr>
    </w:tbl>
    <w:p w14:paraId="24372426" w14:textId="77777777" w:rsidR="0028370C" w:rsidRPr="005C520E" w:rsidRDefault="0028370C" w:rsidP="0028370C">
      <w:pPr>
        <w:ind w:left="540"/>
        <w:jc w:val="thaiDistribute"/>
        <w:rPr>
          <w:szCs w:val="22"/>
        </w:rPr>
      </w:pPr>
    </w:p>
    <w:p w14:paraId="72729B85" w14:textId="198DD470" w:rsidR="0028370C" w:rsidRPr="005C520E" w:rsidRDefault="0028370C" w:rsidP="00DB0D78">
      <w:pPr>
        <w:ind w:left="540"/>
        <w:jc w:val="thaiDistribute"/>
        <w:rPr>
          <w:szCs w:val="22"/>
        </w:rPr>
      </w:pPr>
      <w:r w:rsidRPr="006E4683">
        <w:rPr>
          <w:szCs w:val="22"/>
        </w:rPr>
        <w:t>The Group mortgaged construction and land leasehold rights to secure the credit facilities granted by banks as mentioned in Note 19.</w:t>
      </w:r>
    </w:p>
    <w:p w14:paraId="31C535BA" w14:textId="77777777" w:rsidR="0028370C" w:rsidRPr="005C520E" w:rsidRDefault="0028370C" w:rsidP="0028370C">
      <w:pPr>
        <w:ind w:left="540"/>
        <w:jc w:val="thaiDistribute"/>
        <w:rPr>
          <w:szCs w:val="22"/>
        </w:rPr>
      </w:pPr>
    </w:p>
    <w:p w14:paraId="075C611B" w14:textId="77777777" w:rsidR="00974467" w:rsidRDefault="00974467">
      <w:pPr>
        <w:spacing w:line="240" w:lineRule="auto"/>
        <w:rPr>
          <w:bCs/>
          <w:szCs w:val="22"/>
        </w:rPr>
      </w:pPr>
      <w:r>
        <w:rPr>
          <w:bCs/>
          <w:szCs w:val="22"/>
        </w:rPr>
        <w:br w:type="page"/>
      </w:r>
    </w:p>
    <w:p w14:paraId="56A1E454" w14:textId="6D59C3F9" w:rsidR="001F54FE" w:rsidRDefault="00D2356D" w:rsidP="00DB0D78">
      <w:pPr>
        <w:ind w:left="540"/>
        <w:jc w:val="thaiDistribute"/>
        <w:rPr>
          <w:bCs/>
          <w:szCs w:val="22"/>
        </w:rPr>
      </w:pPr>
      <w:r w:rsidRPr="001A363A">
        <w:rPr>
          <w:bCs/>
          <w:szCs w:val="22"/>
        </w:rPr>
        <w:lastRenderedPageBreak/>
        <w:t xml:space="preserve">The fair value of investment properties as at 31 December 2020 of Baht 500 million was determined by independent professional valuers, </w:t>
      </w:r>
      <w:r w:rsidR="00BD52AA">
        <w:rPr>
          <w:bCs/>
          <w:szCs w:val="22"/>
        </w:rPr>
        <w:t xml:space="preserve">at </w:t>
      </w:r>
      <w:r w:rsidR="00E62844" w:rsidRPr="00E62844">
        <w:rPr>
          <w:bCs/>
          <w:szCs w:val="22"/>
        </w:rPr>
        <w:t xml:space="preserve">discounted cash flow using risk-adjusted discount rates </w:t>
      </w:r>
      <w:r w:rsidRPr="001A363A">
        <w:rPr>
          <w:bCs/>
          <w:szCs w:val="22"/>
        </w:rPr>
        <w:t>basis. The fair value of investment property has been categorised as a Level 3</w:t>
      </w:r>
    </w:p>
    <w:p w14:paraId="1CAFC7FB" w14:textId="051E36E1" w:rsidR="000D0A2E" w:rsidRDefault="000D0A2E" w:rsidP="00D2356D">
      <w:pPr>
        <w:ind w:left="540"/>
        <w:jc w:val="thaiDistribute"/>
        <w:rPr>
          <w:b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8"/>
        <w:gridCol w:w="2532"/>
        <w:gridCol w:w="257"/>
        <w:gridCol w:w="2983"/>
      </w:tblGrid>
      <w:tr w:rsidR="000D0A2E" w:rsidRPr="000D0A2E" w14:paraId="3AA00981" w14:textId="77777777" w:rsidTr="00D752E8">
        <w:trPr>
          <w:tblHeader/>
        </w:trPr>
        <w:tc>
          <w:tcPr>
            <w:tcW w:w="3150" w:type="dxa"/>
            <w:vAlign w:val="bottom"/>
          </w:tcPr>
          <w:p w14:paraId="7936EDFF" w14:textId="77777777" w:rsidR="000D0A2E" w:rsidRPr="000D0A2E" w:rsidRDefault="000D0A2E" w:rsidP="00D752E8">
            <w:pPr>
              <w:spacing w:line="240" w:lineRule="auto"/>
              <w:ind w:right="5"/>
              <w:jc w:val="center"/>
              <w:rPr>
                <w:b/>
                <w:bCs/>
                <w:szCs w:val="22"/>
              </w:rPr>
            </w:pPr>
            <w:r w:rsidRPr="000D0A2E">
              <w:rPr>
                <w:b/>
                <w:bCs/>
                <w:szCs w:val="22"/>
              </w:rPr>
              <w:t>Valuation technique</w:t>
            </w:r>
          </w:p>
          <w:p w14:paraId="4B5551A3" w14:textId="327AFF00" w:rsidR="000D0A2E" w:rsidRPr="000D0A2E" w:rsidRDefault="000D0A2E" w:rsidP="00D752E8">
            <w:pPr>
              <w:spacing w:line="240" w:lineRule="auto"/>
              <w:ind w:right="5"/>
              <w:jc w:val="center"/>
              <w:rPr>
                <w:szCs w:val="22"/>
              </w:rPr>
            </w:pPr>
          </w:p>
        </w:tc>
        <w:tc>
          <w:tcPr>
            <w:tcW w:w="258" w:type="dxa"/>
          </w:tcPr>
          <w:p w14:paraId="2329B9C0" w14:textId="77777777" w:rsidR="000D0A2E" w:rsidRPr="000D0A2E" w:rsidRDefault="000D0A2E" w:rsidP="00D752E8">
            <w:pPr>
              <w:spacing w:line="240" w:lineRule="auto"/>
              <w:ind w:right="5"/>
              <w:jc w:val="both"/>
              <w:rPr>
                <w:b/>
                <w:bCs/>
                <w:szCs w:val="22"/>
              </w:rPr>
            </w:pPr>
          </w:p>
        </w:tc>
        <w:tc>
          <w:tcPr>
            <w:tcW w:w="2532" w:type="dxa"/>
            <w:vAlign w:val="bottom"/>
          </w:tcPr>
          <w:p w14:paraId="12C7C4EF" w14:textId="77777777" w:rsidR="000D0A2E" w:rsidRPr="000D0A2E" w:rsidRDefault="000D0A2E" w:rsidP="00D752E8">
            <w:pPr>
              <w:spacing w:line="240" w:lineRule="auto"/>
              <w:ind w:right="5"/>
              <w:jc w:val="center"/>
              <w:rPr>
                <w:b/>
                <w:bCs/>
                <w:szCs w:val="22"/>
              </w:rPr>
            </w:pPr>
            <w:r w:rsidRPr="000D0A2E">
              <w:rPr>
                <w:b/>
                <w:bCs/>
                <w:szCs w:val="22"/>
              </w:rPr>
              <w:t>Significant unobservable inputs</w:t>
            </w:r>
          </w:p>
        </w:tc>
        <w:tc>
          <w:tcPr>
            <w:tcW w:w="257" w:type="dxa"/>
          </w:tcPr>
          <w:p w14:paraId="14DAB18F" w14:textId="77777777" w:rsidR="000D0A2E" w:rsidRPr="000D0A2E" w:rsidRDefault="000D0A2E" w:rsidP="00D752E8">
            <w:pPr>
              <w:spacing w:line="240" w:lineRule="auto"/>
              <w:ind w:right="5"/>
              <w:jc w:val="both"/>
              <w:rPr>
                <w:b/>
                <w:bCs/>
                <w:szCs w:val="22"/>
              </w:rPr>
            </w:pPr>
          </w:p>
        </w:tc>
        <w:tc>
          <w:tcPr>
            <w:tcW w:w="2983" w:type="dxa"/>
          </w:tcPr>
          <w:p w14:paraId="24DA7F49" w14:textId="77777777" w:rsidR="000D0A2E" w:rsidRPr="000D0A2E" w:rsidRDefault="000D0A2E" w:rsidP="00D752E8">
            <w:pPr>
              <w:pStyle w:val="ListBullet3"/>
              <w:spacing w:line="240" w:lineRule="auto"/>
              <w:jc w:val="center"/>
              <w:rPr>
                <w:b/>
                <w:bCs/>
                <w:sz w:val="22"/>
                <w:szCs w:val="22"/>
              </w:rPr>
            </w:pPr>
            <w:r w:rsidRPr="000D0A2E">
              <w:rPr>
                <w:b/>
                <w:bCs/>
                <w:sz w:val="22"/>
                <w:szCs w:val="22"/>
              </w:rPr>
              <w:t>Inter-relationship between</w:t>
            </w:r>
          </w:p>
          <w:p w14:paraId="6D51E02B" w14:textId="77777777" w:rsidR="000D0A2E" w:rsidRPr="000D0A2E" w:rsidRDefault="000D0A2E" w:rsidP="00D752E8">
            <w:pPr>
              <w:pStyle w:val="ListBullet3"/>
              <w:spacing w:line="240" w:lineRule="auto"/>
              <w:jc w:val="center"/>
              <w:rPr>
                <w:b/>
                <w:bCs/>
                <w:sz w:val="22"/>
                <w:szCs w:val="22"/>
              </w:rPr>
            </w:pPr>
            <w:r w:rsidRPr="000D0A2E">
              <w:rPr>
                <w:b/>
                <w:bCs/>
                <w:sz w:val="22"/>
                <w:szCs w:val="22"/>
              </w:rPr>
              <w:t>key unobservable inputs and</w:t>
            </w:r>
          </w:p>
          <w:p w14:paraId="7911CADA" w14:textId="77777777" w:rsidR="000D0A2E" w:rsidRPr="000D0A2E" w:rsidRDefault="000D0A2E" w:rsidP="00D752E8">
            <w:pPr>
              <w:pStyle w:val="ListBullet3"/>
              <w:spacing w:line="240" w:lineRule="auto"/>
              <w:jc w:val="center"/>
              <w:rPr>
                <w:b/>
                <w:bCs/>
                <w:sz w:val="22"/>
                <w:szCs w:val="22"/>
              </w:rPr>
            </w:pPr>
            <w:r w:rsidRPr="000D0A2E">
              <w:rPr>
                <w:b/>
                <w:bCs/>
                <w:sz w:val="22"/>
                <w:szCs w:val="22"/>
              </w:rPr>
              <w:t>fair value measurement</w:t>
            </w:r>
          </w:p>
        </w:tc>
      </w:tr>
      <w:tr w:rsidR="000D0A2E" w:rsidRPr="000D0A2E" w14:paraId="1E42C599" w14:textId="77777777" w:rsidTr="00D752E8">
        <w:tc>
          <w:tcPr>
            <w:tcW w:w="3150" w:type="dxa"/>
          </w:tcPr>
          <w:p w14:paraId="28995A87" w14:textId="090F7EAA" w:rsidR="000D0A2E" w:rsidRPr="000D0A2E" w:rsidRDefault="000D0A2E" w:rsidP="00D752E8">
            <w:pPr>
              <w:spacing w:line="240" w:lineRule="auto"/>
              <w:ind w:right="5"/>
              <w:jc w:val="both"/>
              <w:rPr>
                <w:szCs w:val="22"/>
              </w:rPr>
            </w:pPr>
            <w:r w:rsidRPr="000D0A2E">
              <w:rPr>
                <w:i/>
                <w:iCs/>
                <w:szCs w:val="22"/>
              </w:rPr>
              <w:t>Discounted cash flows</w:t>
            </w:r>
            <w:r w:rsidRPr="000D0A2E">
              <w:rPr>
                <w:szCs w:val="22"/>
              </w:rPr>
              <w:t xml:space="preserve">; The valuation model considers the present value of net cash flows to be generated from the property, </w:t>
            </w:r>
            <w:proofErr w:type="gramStart"/>
            <w:r w:rsidRPr="000D0A2E">
              <w:rPr>
                <w:szCs w:val="22"/>
              </w:rPr>
              <w:t>taking into account</w:t>
            </w:r>
            <w:proofErr w:type="gramEnd"/>
            <w:r w:rsidRPr="000D0A2E">
              <w:rPr>
                <w:szCs w:val="22"/>
              </w:rPr>
              <w:t xml:space="preserve"> expected rental growth rate, void periods, occupancy</w:t>
            </w:r>
            <w:r w:rsidRPr="000D0A2E">
              <w:rPr>
                <w:szCs w:val="22"/>
                <w:lang w:val="en-US"/>
              </w:rPr>
              <w:t xml:space="preserve">. </w:t>
            </w:r>
            <w:r w:rsidRPr="000D0A2E">
              <w:rPr>
                <w:szCs w:val="22"/>
              </w:rPr>
              <w:t xml:space="preserve">The expected net cash flows are discounted using risk-adjusted discount rates. </w:t>
            </w:r>
          </w:p>
        </w:tc>
        <w:tc>
          <w:tcPr>
            <w:tcW w:w="258" w:type="dxa"/>
          </w:tcPr>
          <w:p w14:paraId="1E32BD85" w14:textId="77777777" w:rsidR="000D0A2E" w:rsidRPr="000D0A2E" w:rsidRDefault="000D0A2E" w:rsidP="00D752E8">
            <w:pPr>
              <w:spacing w:line="240" w:lineRule="auto"/>
              <w:ind w:right="5"/>
              <w:jc w:val="both"/>
              <w:rPr>
                <w:szCs w:val="22"/>
              </w:rPr>
            </w:pPr>
          </w:p>
        </w:tc>
        <w:tc>
          <w:tcPr>
            <w:tcW w:w="2532" w:type="dxa"/>
          </w:tcPr>
          <w:p w14:paraId="1B9D4DF1" w14:textId="447607AB" w:rsidR="000D0A2E" w:rsidRPr="000D0A2E" w:rsidRDefault="000D0A2E" w:rsidP="000D0A2E">
            <w:pPr>
              <w:pStyle w:val="ListParagraph"/>
              <w:numPr>
                <w:ilvl w:val="0"/>
                <w:numId w:val="41"/>
              </w:numPr>
              <w:spacing w:line="240" w:lineRule="auto"/>
              <w:ind w:left="174" w:right="5" w:hanging="180"/>
              <w:rPr>
                <w:szCs w:val="22"/>
              </w:rPr>
            </w:pPr>
            <w:r w:rsidRPr="000D0A2E">
              <w:rPr>
                <w:szCs w:val="22"/>
              </w:rPr>
              <w:t>Expected market rental growth (0%</w:t>
            </w:r>
            <w:r w:rsidR="00974467">
              <w:rPr>
                <w:rFonts w:cstheme="minorBidi" w:hint="cs"/>
                <w:szCs w:val="28"/>
                <w:cs/>
                <w:lang w:bidi="th-TH"/>
              </w:rPr>
              <w:t xml:space="preserve"> </w:t>
            </w:r>
            <w:r w:rsidRPr="000D0A2E">
              <w:rPr>
                <w:szCs w:val="22"/>
              </w:rPr>
              <w:t>-</w:t>
            </w:r>
            <w:r w:rsidR="00974467">
              <w:rPr>
                <w:rFonts w:cstheme="minorBidi" w:hint="cs"/>
                <w:szCs w:val="28"/>
                <w:cs/>
                <w:lang w:bidi="th-TH"/>
              </w:rPr>
              <w:t xml:space="preserve"> </w:t>
            </w:r>
            <w:r w:rsidRPr="000D0A2E">
              <w:rPr>
                <w:szCs w:val="22"/>
              </w:rPr>
              <w:t>4%).</w:t>
            </w:r>
          </w:p>
          <w:p w14:paraId="008E84AC" w14:textId="14ABB24B" w:rsidR="000D0A2E" w:rsidRPr="000D0A2E" w:rsidRDefault="000D0A2E" w:rsidP="000D0A2E">
            <w:pPr>
              <w:pStyle w:val="ListParagraph"/>
              <w:numPr>
                <w:ilvl w:val="0"/>
                <w:numId w:val="41"/>
              </w:numPr>
              <w:spacing w:line="240" w:lineRule="auto"/>
              <w:ind w:left="174" w:right="5" w:hanging="180"/>
              <w:rPr>
                <w:szCs w:val="22"/>
              </w:rPr>
            </w:pPr>
            <w:r w:rsidRPr="000D0A2E">
              <w:rPr>
                <w:szCs w:val="22"/>
              </w:rPr>
              <w:t>Occupancy rate (</w:t>
            </w:r>
            <w:r w:rsidR="004A103E">
              <w:rPr>
                <w:szCs w:val="22"/>
              </w:rPr>
              <w:t>53</w:t>
            </w:r>
            <w:r w:rsidRPr="006E4683">
              <w:t>%</w:t>
            </w:r>
            <w:r w:rsidR="00974467">
              <w:rPr>
                <w:rFonts w:cstheme="minorBidi" w:hint="cs"/>
                <w:szCs w:val="28"/>
                <w:cs/>
                <w:lang w:bidi="th-TH"/>
              </w:rPr>
              <w:t xml:space="preserve"> </w:t>
            </w:r>
            <w:r w:rsidRPr="000D0A2E">
              <w:rPr>
                <w:szCs w:val="22"/>
              </w:rPr>
              <w:t>-</w:t>
            </w:r>
            <w:r w:rsidR="00974467">
              <w:rPr>
                <w:rFonts w:cstheme="minorBidi" w:hint="cs"/>
                <w:szCs w:val="28"/>
                <w:cs/>
                <w:lang w:bidi="th-TH"/>
              </w:rPr>
              <w:t xml:space="preserve"> </w:t>
            </w:r>
            <w:r w:rsidRPr="000D0A2E">
              <w:rPr>
                <w:szCs w:val="22"/>
              </w:rPr>
              <w:t>92%).</w:t>
            </w:r>
          </w:p>
          <w:p w14:paraId="521C40CC" w14:textId="6C294094" w:rsidR="000D0A2E" w:rsidRPr="000D0A2E" w:rsidRDefault="000D0A2E" w:rsidP="000D0A2E">
            <w:pPr>
              <w:pStyle w:val="ListParagraph"/>
              <w:numPr>
                <w:ilvl w:val="0"/>
                <w:numId w:val="41"/>
              </w:numPr>
              <w:spacing w:line="240" w:lineRule="auto"/>
              <w:ind w:left="174" w:right="5" w:hanging="180"/>
              <w:rPr>
                <w:szCs w:val="22"/>
              </w:rPr>
            </w:pPr>
            <w:r w:rsidRPr="000D0A2E">
              <w:rPr>
                <w:szCs w:val="22"/>
              </w:rPr>
              <w:t>Risk-adjusted discount rates (10%)</w:t>
            </w:r>
          </w:p>
        </w:tc>
        <w:tc>
          <w:tcPr>
            <w:tcW w:w="257" w:type="dxa"/>
          </w:tcPr>
          <w:p w14:paraId="20EEB671" w14:textId="77777777" w:rsidR="000D0A2E" w:rsidRPr="000D0A2E" w:rsidRDefault="000D0A2E" w:rsidP="00D752E8">
            <w:pPr>
              <w:spacing w:line="240" w:lineRule="auto"/>
              <w:ind w:right="5"/>
              <w:jc w:val="both"/>
              <w:rPr>
                <w:szCs w:val="22"/>
              </w:rPr>
            </w:pPr>
          </w:p>
        </w:tc>
        <w:tc>
          <w:tcPr>
            <w:tcW w:w="2983" w:type="dxa"/>
          </w:tcPr>
          <w:p w14:paraId="00D9C8D9" w14:textId="77777777" w:rsidR="000D0A2E" w:rsidRPr="000D0A2E" w:rsidRDefault="000D0A2E" w:rsidP="00D752E8">
            <w:pPr>
              <w:spacing w:line="240" w:lineRule="auto"/>
              <w:ind w:right="5"/>
              <w:jc w:val="both"/>
              <w:rPr>
                <w:szCs w:val="22"/>
              </w:rPr>
            </w:pPr>
            <w:r w:rsidRPr="000D0A2E">
              <w:rPr>
                <w:szCs w:val="22"/>
              </w:rPr>
              <w:t>The estimated fair value increase (decrease) if:</w:t>
            </w:r>
          </w:p>
          <w:p w14:paraId="3DFADE5C" w14:textId="77777777" w:rsidR="000D0A2E" w:rsidRPr="000D0A2E" w:rsidRDefault="000D0A2E" w:rsidP="000D0A2E">
            <w:pPr>
              <w:pStyle w:val="ListParagraph"/>
              <w:numPr>
                <w:ilvl w:val="0"/>
                <w:numId w:val="42"/>
              </w:numPr>
              <w:spacing w:line="240" w:lineRule="auto"/>
              <w:ind w:left="176" w:right="5" w:hanging="180"/>
              <w:rPr>
                <w:szCs w:val="22"/>
              </w:rPr>
            </w:pPr>
            <w:r w:rsidRPr="000D0A2E">
              <w:rPr>
                <w:szCs w:val="22"/>
              </w:rPr>
              <w:t>Expected market rental growth were higher (lower);</w:t>
            </w:r>
          </w:p>
          <w:p w14:paraId="6A334835" w14:textId="77777777" w:rsidR="000D0A2E" w:rsidRPr="000D0A2E" w:rsidRDefault="000D0A2E" w:rsidP="000D0A2E">
            <w:pPr>
              <w:pStyle w:val="ListParagraph"/>
              <w:numPr>
                <w:ilvl w:val="0"/>
                <w:numId w:val="42"/>
              </w:numPr>
              <w:spacing w:line="240" w:lineRule="auto"/>
              <w:ind w:left="176" w:right="5" w:hanging="180"/>
              <w:rPr>
                <w:szCs w:val="22"/>
              </w:rPr>
            </w:pPr>
            <w:r w:rsidRPr="000D0A2E">
              <w:rPr>
                <w:szCs w:val="22"/>
              </w:rPr>
              <w:t xml:space="preserve">The occupancy rate </w:t>
            </w:r>
            <w:proofErr w:type="gramStart"/>
            <w:r w:rsidRPr="000D0A2E">
              <w:rPr>
                <w:szCs w:val="22"/>
              </w:rPr>
              <w:t>were</w:t>
            </w:r>
            <w:proofErr w:type="gramEnd"/>
            <w:r w:rsidRPr="000D0A2E">
              <w:rPr>
                <w:szCs w:val="22"/>
              </w:rPr>
              <w:t xml:space="preserve"> higher (lower);</w:t>
            </w:r>
          </w:p>
          <w:p w14:paraId="7F84A1DE" w14:textId="77777777" w:rsidR="000D0A2E" w:rsidRPr="000D0A2E" w:rsidRDefault="000D0A2E" w:rsidP="000D0A2E">
            <w:pPr>
              <w:pStyle w:val="ListParagraph"/>
              <w:numPr>
                <w:ilvl w:val="0"/>
                <w:numId w:val="42"/>
              </w:numPr>
              <w:spacing w:line="240" w:lineRule="auto"/>
              <w:ind w:left="176" w:right="5" w:hanging="180"/>
              <w:rPr>
                <w:szCs w:val="22"/>
              </w:rPr>
            </w:pPr>
            <w:r w:rsidRPr="000D0A2E">
              <w:rPr>
                <w:szCs w:val="22"/>
              </w:rPr>
              <w:t xml:space="preserve">The risk-adjusted discount rate </w:t>
            </w:r>
            <w:proofErr w:type="gramStart"/>
            <w:r w:rsidRPr="000D0A2E">
              <w:rPr>
                <w:szCs w:val="22"/>
              </w:rPr>
              <w:t>were</w:t>
            </w:r>
            <w:proofErr w:type="gramEnd"/>
            <w:r w:rsidRPr="000D0A2E">
              <w:rPr>
                <w:szCs w:val="22"/>
              </w:rPr>
              <w:t xml:space="preserve"> lower (higher).</w:t>
            </w:r>
          </w:p>
        </w:tc>
      </w:tr>
    </w:tbl>
    <w:p w14:paraId="732BFA86" w14:textId="77777777" w:rsidR="000D0A2E" w:rsidRDefault="000D0A2E" w:rsidP="00D2356D">
      <w:pPr>
        <w:ind w:left="540"/>
        <w:jc w:val="thaiDistribute"/>
        <w:rPr>
          <w:bCs/>
          <w:szCs w:val="22"/>
        </w:rPr>
      </w:pPr>
    </w:p>
    <w:p w14:paraId="60EC5FAC" w14:textId="1B6396EE" w:rsidR="00DE06EE" w:rsidRPr="003A7F62" w:rsidRDefault="00DE06EE" w:rsidP="00DE06EE">
      <w:pPr>
        <w:pStyle w:val="Heading1"/>
        <w:spacing w:before="0" w:after="0" w:line="220" w:lineRule="exact"/>
        <w:ind w:left="540" w:hanging="540"/>
        <w:rPr>
          <w:szCs w:val="24"/>
        </w:rPr>
      </w:pPr>
      <w:r w:rsidRPr="003A7F62">
        <w:rPr>
          <w:szCs w:val="24"/>
        </w:rPr>
        <w:t xml:space="preserve">Property, plant and equipment </w:t>
      </w:r>
    </w:p>
    <w:p w14:paraId="671F2F76" w14:textId="77777777" w:rsidR="00DE06EE" w:rsidRPr="003A7F62" w:rsidRDefault="00DE06EE" w:rsidP="00DE06EE">
      <w:pPr>
        <w:pStyle w:val="BodyText"/>
        <w:spacing w:after="0" w:line="180" w:lineRule="atLeast"/>
      </w:pPr>
    </w:p>
    <w:tbl>
      <w:tblPr>
        <w:tblW w:w="9717" w:type="dxa"/>
        <w:tblInd w:w="79" w:type="dxa"/>
        <w:tblLayout w:type="fixed"/>
        <w:tblCellMar>
          <w:left w:w="43" w:type="dxa"/>
          <w:right w:w="43" w:type="dxa"/>
        </w:tblCellMar>
        <w:tblLook w:val="04A0" w:firstRow="1" w:lastRow="0" w:firstColumn="1" w:lastColumn="0" w:noHBand="0" w:noVBand="1"/>
      </w:tblPr>
      <w:tblGrid>
        <w:gridCol w:w="2171"/>
        <w:gridCol w:w="450"/>
        <w:gridCol w:w="990"/>
        <w:gridCol w:w="110"/>
        <w:gridCol w:w="1060"/>
        <w:gridCol w:w="144"/>
        <w:gridCol w:w="756"/>
        <w:gridCol w:w="109"/>
        <w:gridCol w:w="891"/>
        <w:gridCol w:w="107"/>
        <w:gridCol w:w="873"/>
        <w:gridCol w:w="144"/>
        <w:gridCol w:w="936"/>
        <w:gridCol w:w="108"/>
        <w:gridCol w:w="868"/>
      </w:tblGrid>
      <w:tr w:rsidR="00974467" w:rsidRPr="003A7F62" w14:paraId="45158512" w14:textId="77777777" w:rsidTr="00DB0D78">
        <w:trPr>
          <w:cantSplit/>
          <w:trHeight w:val="164"/>
          <w:tblHeader/>
        </w:trPr>
        <w:tc>
          <w:tcPr>
            <w:tcW w:w="2171" w:type="dxa"/>
            <w:vAlign w:val="bottom"/>
          </w:tcPr>
          <w:p w14:paraId="326CA3E0" w14:textId="77777777" w:rsidR="00974467" w:rsidRPr="003A7F62" w:rsidRDefault="00974467" w:rsidP="00953422">
            <w:pPr>
              <w:tabs>
                <w:tab w:val="left" w:pos="2171"/>
              </w:tabs>
              <w:spacing w:line="230" w:lineRule="atLeast"/>
              <w:jc w:val="center"/>
              <w:rPr>
                <w:sz w:val="18"/>
                <w:szCs w:val="18"/>
              </w:rPr>
            </w:pPr>
          </w:p>
        </w:tc>
        <w:tc>
          <w:tcPr>
            <w:tcW w:w="450" w:type="dxa"/>
          </w:tcPr>
          <w:p w14:paraId="46A42F96" w14:textId="77777777" w:rsidR="00974467" w:rsidRPr="003A7F62" w:rsidRDefault="00974467" w:rsidP="00953422">
            <w:pPr>
              <w:pStyle w:val="acctfourfigures"/>
              <w:tabs>
                <w:tab w:val="decimal" w:pos="727"/>
              </w:tabs>
              <w:spacing w:line="230" w:lineRule="atLeast"/>
              <w:ind w:right="11"/>
              <w:jc w:val="center"/>
              <w:rPr>
                <w:b/>
                <w:bCs/>
                <w:sz w:val="18"/>
                <w:szCs w:val="18"/>
              </w:rPr>
            </w:pPr>
          </w:p>
        </w:tc>
        <w:tc>
          <w:tcPr>
            <w:tcW w:w="7096" w:type="dxa"/>
            <w:gridSpan w:val="13"/>
          </w:tcPr>
          <w:p w14:paraId="0CD79255" w14:textId="04A4F052" w:rsidR="00974467" w:rsidRPr="003A7F62" w:rsidRDefault="00974467" w:rsidP="00953422">
            <w:pPr>
              <w:pStyle w:val="acctfourfigures"/>
              <w:tabs>
                <w:tab w:val="decimal" w:pos="727"/>
              </w:tabs>
              <w:spacing w:line="230" w:lineRule="atLeast"/>
              <w:ind w:right="11"/>
              <w:jc w:val="center"/>
              <w:rPr>
                <w:b/>
                <w:bCs/>
                <w:sz w:val="18"/>
                <w:szCs w:val="18"/>
              </w:rPr>
            </w:pPr>
            <w:r w:rsidRPr="003A7F62">
              <w:rPr>
                <w:b/>
                <w:bCs/>
                <w:sz w:val="18"/>
                <w:szCs w:val="18"/>
              </w:rPr>
              <w:t>Consolidated financial statements</w:t>
            </w:r>
          </w:p>
        </w:tc>
      </w:tr>
      <w:tr w:rsidR="00974467" w:rsidRPr="003A7F62" w14:paraId="19D2F76B" w14:textId="77777777" w:rsidTr="006503AE">
        <w:trPr>
          <w:cantSplit/>
          <w:trHeight w:val="164"/>
          <w:tblHeader/>
        </w:trPr>
        <w:tc>
          <w:tcPr>
            <w:tcW w:w="2171" w:type="dxa"/>
            <w:vAlign w:val="bottom"/>
          </w:tcPr>
          <w:p w14:paraId="659ED43C" w14:textId="77777777" w:rsidR="00974467" w:rsidRPr="003A7F62" w:rsidRDefault="00974467" w:rsidP="00953422">
            <w:pPr>
              <w:tabs>
                <w:tab w:val="left" w:pos="2171"/>
              </w:tabs>
              <w:spacing w:line="230" w:lineRule="atLeast"/>
              <w:jc w:val="center"/>
              <w:rPr>
                <w:sz w:val="18"/>
                <w:szCs w:val="18"/>
              </w:rPr>
            </w:pPr>
          </w:p>
        </w:tc>
        <w:tc>
          <w:tcPr>
            <w:tcW w:w="450" w:type="dxa"/>
          </w:tcPr>
          <w:p w14:paraId="4B06222F" w14:textId="77777777" w:rsidR="00974467" w:rsidRDefault="00974467" w:rsidP="00974467">
            <w:pPr>
              <w:pStyle w:val="acctfourfigures"/>
              <w:tabs>
                <w:tab w:val="clear" w:pos="765"/>
              </w:tabs>
              <w:spacing w:line="230" w:lineRule="atLeast"/>
              <w:ind w:right="-48"/>
              <w:rPr>
                <w:rFonts w:cs="Angsana New"/>
                <w:sz w:val="18"/>
                <w:szCs w:val="22"/>
                <w:lang w:val="en-US" w:bidi="th-TH"/>
              </w:rPr>
            </w:pPr>
          </w:p>
          <w:p w14:paraId="314F12A4" w14:textId="77777777" w:rsidR="00974467" w:rsidRDefault="00974467" w:rsidP="00974467">
            <w:pPr>
              <w:pStyle w:val="acctfourfigures"/>
              <w:tabs>
                <w:tab w:val="clear" w:pos="765"/>
              </w:tabs>
              <w:spacing w:line="230" w:lineRule="atLeast"/>
              <w:ind w:right="-48"/>
              <w:rPr>
                <w:rFonts w:cs="Angsana New"/>
                <w:sz w:val="18"/>
                <w:szCs w:val="22"/>
                <w:lang w:val="en-US" w:bidi="th-TH"/>
              </w:rPr>
            </w:pPr>
          </w:p>
          <w:p w14:paraId="07012690" w14:textId="77777777" w:rsidR="00974467" w:rsidRDefault="00974467" w:rsidP="00974467">
            <w:pPr>
              <w:pStyle w:val="acctfourfigures"/>
              <w:tabs>
                <w:tab w:val="clear" w:pos="765"/>
              </w:tabs>
              <w:spacing w:line="230" w:lineRule="atLeast"/>
              <w:ind w:right="-48"/>
              <w:rPr>
                <w:rFonts w:cs="Angsana New"/>
                <w:sz w:val="18"/>
                <w:szCs w:val="22"/>
                <w:lang w:val="en-US" w:bidi="th-TH"/>
              </w:rPr>
            </w:pPr>
          </w:p>
          <w:p w14:paraId="766A1DDF" w14:textId="418ADB05" w:rsidR="00974467" w:rsidRPr="00355DCA" w:rsidRDefault="00974467" w:rsidP="00BD6D36">
            <w:pPr>
              <w:pStyle w:val="acctfourfigures"/>
              <w:tabs>
                <w:tab w:val="clear" w:pos="765"/>
              </w:tabs>
              <w:spacing w:line="230" w:lineRule="atLeast"/>
              <w:ind w:left="-135" w:right="-48" w:firstLine="135"/>
              <w:rPr>
                <w:rFonts w:cs="Angsana New"/>
                <w:i/>
                <w:iCs/>
                <w:sz w:val="18"/>
                <w:szCs w:val="22"/>
                <w:lang w:val="en-US" w:bidi="th-TH"/>
              </w:rPr>
            </w:pPr>
            <w:r w:rsidRPr="00355DCA">
              <w:rPr>
                <w:rFonts w:cs="Angsana New"/>
                <w:i/>
                <w:iCs/>
                <w:sz w:val="18"/>
                <w:szCs w:val="22"/>
                <w:lang w:val="en-US" w:bidi="th-TH"/>
              </w:rPr>
              <w:t>Note</w:t>
            </w:r>
          </w:p>
        </w:tc>
        <w:tc>
          <w:tcPr>
            <w:tcW w:w="990" w:type="dxa"/>
            <w:vAlign w:val="bottom"/>
          </w:tcPr>
          <w:p w14:paraId="1940F3B1" w14:textId="681FB272" w:rsidR="00974467" w:rsidRPr="003A7F62" w:rsidRDefault="00974467" w:rsidP="00953422">
            <w:pPr>
              <w:pStyle w:val="acctfourfigures"/>
              <w:tabs>
                <w:tab w:val="clear" w:pos="765"/>
              </w:tabs>
              <w:spacing w:line="230" w:lineRule="atLeast"/>
              <w:ind w:left="-42" w:right="-48"/>
              <w:jc w:val="center"/>
              <w:rPr>
                <w:sz w:val="18"/>
                <w:szCs w:val="18"/>
                <w:lang w:bidi="th-TH"/>
              </w:rPr>
            </w:pPr>
            <w:r w:rsidRPr="003A7F62">
              <w:rPr>
                <w:sz w:val="18"/>
                <w:szCs w:val="18"/>
              </w:rPr>
              <w:t xml:space="preserve">Land and </w:t>
            </w:r>
            <w:r w:rsidR="006503AE">
              <w:rPr>
                <w:sz w:val="18"/>
                <w:szCs w:val="18"/>
              </w:rPr>
              <w:br/>
            </w:r>
            <w:r w:rsidRPr="003A7F62">
              <w:rPr>
                <w:sz w:val="18"/>
                <w:szCs w:val="18"/>
              </w:rPr>
              <w:t>land improvement</w:t>
            </w:r>
          </w:p>
        </w:tc>
        <w:tc>
          <w:tcPr>
            <w:tcW w:w="110" w:type="dxa"/>
          </w:tcPr>
          <w:p w14:paraId="6BD1845F" w14:textId="77777777" w:rsidR="00974467" w:rsidRPr="003A7F62" w:rsidRDefault="00974467" w:rsidP="00953422">
            <w:pPr>
              <w:pStyle w:val="acctfourfigures"/>
              <w:tabs>
                <w:tab w:val="decimal" w:pos="727"/>
              </w:tabs>
              <w:spacing w:line="230" w:lineRule="atLeast"/>
              <w:ind w:right="11"/>
              <w:jc w:val="center"/>
              <w:rPr>
                <w:sz w:val="18"/>
                <w:szCs w:val="18"/>
                <w:cs/>
                <w:lang w:bidi="th-TH"/>
              </w:rPr>
            </w:pPr>
          </w:p>
        </w:tc>
        <w:tc>
          <w:tcPr>
            <w:tcW w:w="1060" w:type="dxa"/>
            <w:vAlign w:val="bottom"/>
          </w:tcPr>
          <w:p w14:paraId="5FD01DC1" w14:textId="77777777" w:rsidR="00974467" w:rsidRPr="003A7F62" w:rsidRDefault="00974467" w:rsidP="00953422">
            <w:pPr>
              <w:pStyle w:val="acctfourfigures"/>
              <w:tabs>
                <w:tab w:val="decimal" w:pos="727"/>
              </w:tabs>
              <w:spacing w:line="230" w:lineRule="atLeast"/>
              <w:ind w:right="11"/>
              <w:jc w:val="center"/>
              <w:rPr>
                <w:sz w:val="18"/>
                <w:szCs w:val="18"/>
                <w:lang w:bidi="th-TH"/>
              </w:rPr>
            </w:pPr>
            <w:r w:rsidRPr="003A7F62">
              <w:rPr>
                <w:sz w:val="18"/>
                <w:szCs w:val="18"/>
              </w:rPr>
              <w:t xml:space="preserve">Building and building </w:t>
            </w:r>
            <w:r w:rsidRPr="006503AE">
              <w:rPr>
                <w:sz w:val="18"/>
                <w:szCs w:val="18"/>
              </w:rPr>
              <w:t>improvement</w:t>
            </w:r>
          </w:p>
        </w:tc>
        <w:tc>
          <w:tcPr>
            <w:tcW w:w="144" w:type="dxa"/>
          </w:tcPr>
          <w:p w14:paraId="4E126F05" w14:textId="77777777" w:rsidR="00974467" w:rsidRPr="003A7F62" w:rsidRDefault="00974467" w:rsidP="00953422">
            <w:pPr>
              <w:pStyle w:val="acctfourfigures"/>
              <w:tabs>
                <w:tab w:val="decimal" w:pos="727"/>
              </w:tabs>
              <w:spacing w:line="230" w:lineRule="atLeast"/>
              <w:ind w:right="11"/>
              <w:jc w:val="center"/>
              <w:rPr>
                <w:sz w:val="18"/>
                <w:szCs w:val="18"/>
                <w:cs/>
                <w:lang w:bidi="th-TH"/>
              </w:rPr>
            </w:pPr>
          </w:p>
        </w:tc>
        <w:tc>
          <w:tcPr>
            <w:tcW w:w="756" w:type="dxa"/>
            <w:vAlign w:val="bottom"/>
          </w:tcPr>
          <w:p w14:paraId="343A00F6" w14:textId="77777777" w:rsidR="00974467" w:rsidRPr="003A7F62" w:rsidRDefault="00974467" w:rsidP="00953422">
            <w:pPr>
              <w:pStyle w:val="acctfourfigures"/>
              <w:tabs>
                <w:tab w:val="decimal" w:pos="727"/>
              </w:tabs>
              <w:spacing w:line="230" w:lineRule="atLeast"/>
              <w:ind w:right="11"/>
              <w:jc w:val="center"/>
              <w:rPr>
                <w:sz w:val="18"/>
                <w:szCs w:val="18"/>
                <w:lang w:bidi="th-TH"/>
              </w:rPr>
            </w:pPr>
            <w:r w:rsidRPr="003A7F62">
              <w:rPr>
                <w:sz w:val="18"/>
                <w:szCs w:val="18"/>
              </w:rPr>
              <w:t>Vehicles</w:t>
            </w:r>
          </w:p>
        </w:tc>
        <w:tc>
          <w:tcPr>
            <w:tcW w:w="109" w:type="dxa"/>
          </w:tcPr>
          <w:p w14:paraId="3043B7A8" w14:textId="77777777" w:rsidR="00974467" w:rsidRPr="003A7F62" w:rsidRDefault="00974467" w:rsidP="00953422">
            <w:pPr>
              <w:pStyle w:val="acctfourfigures"/>
              <w:tabs>
                <w:tab w:val="decimal" w:pos="727"/>
              </w:tabs>
              <w:spacing w:line="230" w:lineRule="atLeast"/>
              <w:ind w:right="11"/>
              <w:jc w:val="center"/>
              <w:rPr>
                <w:sz w:val="18"/>
                <w:szCs w:val="18"/>
                <w:cs/>
                <w:lang w:bidi="th-TH"/>
              </w:rPr>
            </w:pPr>
          </w:p>
        </w:tc>
        <w:tc>
          <w:tcPr>
            <w:tcW w:w="891" w:type="dxa"/>
            <w:vAlign w:val="bottom"/>
          </w:tcPr>
          <w:p w14:paraId="30E97D27" w14:textId="77777777" w:rsidR="00974467" w:rsidRPr="003A7F62" w:rsidRDefault="00974467" w:rsidP="00953422">
            <w:pPr>
              <w:pStyle w:val="acctfourfigures"/>
              <w:tabs>
                <w:tab w:val="decimal" w:pos="727"/>
              </w:tabs>
              <w:spacing w:line="230" w:lineRule="atLeast"/>
              <w:ind w:right="11"/>
              <w:jc w:val="center"/>
              <w:rPr>
                <w:sz w:val="18"/>
                <w:szCs w:val="18"/>
                <w:lang w:bidi="th-TH"/>
              </w:rPr>
            </w:pPr>
            <w:r w:rsidRPr="003A7F62">
              <w:rPr>
                <w:sz w:val="18"/>
                <w:szCs w:val="18"/>
              </w:rPr>
              <w:t>Equipment</w:t>
            </w:r>
          </w:p>
        </w:tc>
        <w:tc>
          <w:tcPr>
            <w:tcW w:w="107" w:type="dxa"/>
          </w:tcPr>
          <w:p w14:paraId="087301D6" w14:textId="77777777" w:rsidR="00974467" w:rsidRPr="003A7F62" w:rsidRDefault="00974467" w:rsidP="00953422">
            <w:pPr>
              <w:tabs>
                <w:tab w:val="left" w:pos="540"/>
              </w:tabs>
              <w:spacing w:line="230" w:lineRule="atLeast"/>
              <w:ind w:left="-114" w:right="-102"/>
              <w:jc w:val="center"/>
              <w:rPr>
                <w:sz w:val="18"/>
                <w:szCs w:val="18"/>
                <w:cs/>
                <w:lang w:bidi="th-TH"/>
              </w:rPr>
            </w:pPr>
          </w:p>
        </w:tc>
        <w:tc>
          <w:tcPr>
            <w:tcW w:w="873" w:type="dxa"/>
            <w:vAlign w:val="bottom"/>
          </w:tcPr>
          <w:p w14:paraId="3F1A18DA" w14:textId="77777777" w:rsidR="00974467" w:rsidRPr="003A7F62" w:rsidRDefault="00974467" w:rsidP="00953422">
            <w:pPr>
              <w:tabs>
                <w:tab w:val="left" w:pos="540"/>
              </w:tabs>
              <w:spacing w:line="230" w:lineRule="atLeast"/>
              <w:ind w:right="-40"/>
              <w:jc w:val="center"/>
              <w:rPr>
                <w:sz w:val="18"/>
                <w:szCs w:val="18"/>
              </w:rPr>
            </w:pPr>
            <w:r w:rsidRPr="003A7F62">
              <w:rPr>
                <w:sz w:val="18"/>
                <w:szCs w:val="18"/>
              </w:rPr>
              <w:t>Furniture fixture and operating equipment</w:t>
            </w:r>
          </w:p>
        </w:tc>
        <w:tc>
          <w:tcPr>
            <w:tcW w:w="144" w:type="dxa"/>
          </w:tcPr>
          <w:p w14:paraId="6738402E" w14:textId="77777777" w:rsidR="00974467" w:rsidRPr="003A7F62" w:rsidRDefault="00974467" w:rsidP="00953422">
            <w:pPr>
              <w:pStyle w:val="acctfourfigures"/>
              <w:tabs>
                <w:tab w:val="decimal" w:pos="727"/>
              </w:tabs>
              <w:spacing w:line="230" w:lineRule="atLeast"/>
              <w:ind w:right="11"/>
              <w:jc w:val="center"/>
              <w:rPr>
                <w:sz w:val="18"/>
                <w:szCs w:val="18"/>
                <w:rtl/>
                <w:cs/>
              </w:rPr>
            </w:pPr>
          </w:p>
        </w:tc>
        <w:tc>
          <w:tcPr>
            <w:tcW w:w="936" w:type="dxa"/>
            <w:vAlign w:val="bottom"/>
          </w:tcPr>
          <w:p w14:paraId="74030E82" w14:textId="77777777" w:rsidR="00974467" w:rsidRPr="003A7F62" w:rsidRDefault="00974467" w:rsidP="006503AE">
            <w:pPr>
              <w:pStyle w:val="acctfourfigures"/>
              <w:tabs>
                <w:tab w:val="clear" w:pos="765"/>
              </w:tabs>
              <w:spacing w:line="230" w:lineRule="atLeast"/>
              <w:ind w:left="-6" w:right="-12"/>
              <w:jc w:val="center"/>
              <w:rPr>
                <w:sz w:val="18"/>
                <w:szCs w:val="18"/>
              </w:rPr>
            </w:pPr>
            <w:r w:rsidRPr="003A7F62">
              <w:rPr>
                <w:sz w:val="18"/>
                <w:szCs w:val="18"/>
              </w:rPr>
              <w:t>Assets under c</w:t>
            </w:r>
            <w:r w:rsidRPr="006503AE">
              <w:rPr>
                <w:spacing w:val="-6"/>
                <w:sz w:val="18"/>
                <w:szCs w:val="18"/>
              </w:rPr>
              <w:t>onstruction</w:t>
            </w:r>
          </w:p>
        </w:tc>
        <w:tc>
          <w:tcPr>
            <w:tcW w:w="108" w:type="dxa"/>
          </w:tcPr>
          <w:p w14:paraId="34507D59" w14:textId="77777777" w:rsidR="00974467" w:rsidRPr="003A7F62" w:rsidRDefault="00974467" w:rsidP="00953422">
            <w:pPr>
              <w:pStyle w:val="acctfourfigures"/>
              <w:tabs>
                <w:tab w:val="decimal" w:pos="727"/>
              </w:tabs>
              <w:spacing w:line="230" w:lineRule="atLeast"/>
              <w:ind w:right="11"/>
              <w:jc w:val="center"/>
              <w:rPr>
                <w:sz w:val="18"/>
                <w:szCs w:val="18"/>
                <w:cs/>
                <w:lang w:bidi="th-TH"/>
              </w:rPr>
            </w:pPr>
          </w:p>
        </w:tc>
        <w:tc>
          <w:tcPr>
            <w:tcW w:w="868" w:type="dxa"/>
            <w:vAlign w:val="bottom"/>
          </w:tcPr>
          <w:p w14:paraId="0EE59D5F" w14:textId="77777777" w:rsidR="00974467" w:rsidRPr="003A7F62" w:rsidRDefault="00974467" w:rsidP="00953422">
            <w:pPr>
              <w:pStyle w:val="acctfourfigures"/>
              <w:tabs>
                <w:tab w:val="decimal" w:pos="727"/>
              </w:tabs>
              <w:spacing w:line="230" w:lineRule="atLeast"/>
              <w:ind w:right="11"/>
              <w:jc w:val="center"/>
              <w:rPr>
                <w:sz w:val="18"/>
                <w:szCs w:val="18"/>
                <w:lang w:bidi="th-TH"/>
              </w:rPr>
            </w:pPr>
            <w:r w:rsidRPr="003A7F62">
              <w:rPr>
                <w:sz w:val="18"/>
                <w:szCs w:val="18"/>
              </w:rPr>
              <w:t>Total</w:t>
            </w:r>
          </w:p>
        </w:tc>
      </w:tr>
      <w:tr w:rsidR="00974467" w:rsidRPr="003A7F62" w14:paraId="79162C48" w14:textId="77777777" w:rsidTr="00DB0D78">
        <w:tblPrEx>
          <w:tblLook w:val="0000" w:firstRow="0" w:lastRow="0" w:firstColumn="0" w:lastColumn="0" w:noHBand="0" w:noVBand="0"/>
        </w:tblPrEx>
        <w:trPr>
          <w:cantSplit/>
          <w:tblHeader/>
        </w:trPr>
        <w:tc>
          <w:tcPr>
            <w:tcW w:w="2171" w:type="dxa"/>
          </w:tcPr>
          <w:p w14:paraId="4D6A764C" w14:textId="77777777" w:rsidR="00974467" w:rsidRPr="003A7F62" w:rsidRDefault="00974467" w:rsidP="00953422">
            <w:pPr>
              <w:pStyle w:val="acctfourfigures"/>
              <w:tabs>
                <w:tab w:val="clear" w:pos="765"/>
                <w:tab w:val="decimal" w:pos="911"/>
              </w:tabs>
              <w:spacing w:line="230" w:lineRule="atLeast"/>
              <w:ind w:right="11"/>
              <w:jc w:val="center"/>
              <w:rPr>
                <w:sz w:val="18"/>
                <w:szCs w:val="18"/>
              </w:rPr>
            </w:pPr>
          </w:p>
        </w:tc>
        <w:tc>
          <w:tcPr>
            <w:tcW w:w="450" w:type="dxa"/>
          </w:tcPr>
          <w:p w14:paraId="528DB3BA" w14:textId="77777777" w:rsidR="00974467" w:rsidRPr="003A7F62" w:rsidRDefault="00974467" w:rsidP="00953422">
            <w:pPr>
              <w:pStyle w:val="acctfourfigures"/>
              <w:tabs>
                <w:tab w:val="clear" w:pos="765"/>
                <w:tab w:val="decimal" w:pos="911"/>
              </w:tabs>
              <w:spacing w:line="230" w:lineRule="atLeast"/>
              <w:ind w:right="11"/>
              <w:jc w:val="center"/>
              <w:rPr>
                <w:i/>
                <w:iCs/>
                <w:sz w:val="18"/>
                <w:szCs w:val="18"/>
              </w:rPr>
            </w:pPr>
          </w:p>
        </w:tc>
        <w:tc>
          <w:tcPr>
            <w:tcW w:w="7096" w:type="dxa"/>
            <w:gridSpan w:val="13"/>
          </w:tcPr>
          <w:p w14:paraId="084924D1" w14:textId="6008F436" w:rsidR="00974467" w:rsidRPr="003A7F62" w:rsidRDefault="00974467" w:rsidP="00953422">
            <w:pPr>
              <w:pStyle w:val="acctfourfigures"/>
              <w:tabs>
                <w:tab w:val="clear" w:pos="765"/>
                <w:tab w:val="decimal" w:pos="911"/>
              </w:tabs>
              <w:spacing w:line="230" w:lineRule="atLeast"/>
              <w:ind w:right="11"/>
              <w:jc w:val="center"/>
              <w:rPr>
                <w:i/>
                <w:iCs/>
                <w:sz w:val="18"/>
                <w:szCs w:val="18"/>
              </w:rPr>
            </w:pPr>
            <w:r w:rsidRPr="003A7F62">
              <w:rPr>
                <w:i/>
                <w:iCs/>
                <w:sz w:val="18"/>
                <w:szCs w:val="18"/>
              </w:rPr>
              <w:t>(in thousand Baht)</w:t>
            </w:r>
          </w:p>
        </w:tc>
      </w:tr>
      <w:tr w:rsidR="00974467" w:rsidRPr="003A7F62" w14:paraId="60D94E40" w14:textId="77777777" w:rsidTr="006503AE">
        <w:trPr>
          <w:cantSplit/>
          <w:trHeight w:val="164"/>
        </w:trPr>
        <w:tc>
          <w:tcPr>
            <w:tcW w:w="2171" w:type="dxa"/>
            <w:vAlign w:val="bottom"/>
          </w:tcPr>
          <w:p w14:paraId="62ADB57F" w14:textId="77777777" w:rsidR="00974467" w:rsidRPr="003A7F62" w:rsidRDefault="00974467" w:rsidP="00953422">
            <w:pPr>
              <w:spacing w:line="230" w:lineRule="atLeast"/>
              <w:ind w:right="-664"/>
              <w:rPr>
                <w:sz w:val="18"/>
                <w:szCs w:val="18"/>
              </w:rPr>
            </w:pPr>
            <w:r w:rsidRPr="003A7F62">
              <w:rPr>
                <w:b/>
                <w:bCs/>
                <w:i/>
                <w:iCs/>
                <w:sz w:val="18"/>
                <w:szCs w:val="18"/>
              </w:rPr>
              <w:t>Cost / revaluation</w:t>
            </w:r>
          </w:p>
        </w:tc>
        <w:tc>
          <w:tcPr>
            <w:tcW w:w="450" w:type="dxa"/>
          </w:tcPr>
          <w:p w14:paraId="00C06292" w14:textId="77777777" w:rsidR="00974467" w:rsidRPr="003A7F62" w:rsidRDefault="00974467" w:rsidP="00217230">
            <w:pPr>
              <w:pStyle w:val="acctfourfigures"/>
              <w:tabs>
                <w:tab w:val="clear" w:pos="765"/>
                <w:tab w:val="decimal" w:pos="858"/>
              </w:tabs>
              <w:spacing w:line="230" w:lineRule="atLeast"/>
              <w:ind w:right="11"/>
              <w:rPr>
                <w:sz w:val="18"/>
                <w:szCs w:val="18"/>
              </w:rPr>
            </w:pPr>
          </w:p>
        </w:tc>
        <w:tc>
          <w:tcPr>
            <w:tcW w:w="990" w:type="dxa"/>
            <w:vAlign w:val="bottom"/>
          </w:tcPr>
          <w:p w14:paraId="3D18C658" w14:textId="2134C6EE" w:rsidR="00974467" w:rsidRPr="003A7F62" w:rsidRDefault="00974467" w:rsidP="00217230">
            <w:pPr>
              <w:pStyle w:val="acctfourfigures"/>
              <w:tabs>
                <w:tab w:val="clear" w:pos="765"/>
                <w:tab w:val="decimal" w:pos="858"/>
              </w:tabs>
              <w:spacing w:line="230" w:lineRule="atLeast"/>
              <w:ind w:right="11"/>
              <w:rPr>
                <w:sz w:val="18"/>
                <w:szCs w:val="18"/>
              </w:rPr>
            </w:pPr>
          </w:p>
        </w:tc>
        <w:tc>
          <w:tcPr>
            <w:tcW w:w="110" w:type="dxa"/>
            <w:vAlign w:val="bottom"/>
          </w:tcPr>
          <w:p w14:paraId="7A7DE572" w14:textId="77777777" w:rsidR="00974467" w:rsidRPr="003A7F62" w:rsidRDefault="00974467" w:rsidP="00217230">
            <w:pPr>
              <w:pStyle w:val="acctfourfigures"/>
              <w:tabs>
                <w:tab w:val="clear" w:pos="765"/>
              </w:tabs>
              <w:spacing w:line="230" w:lineRule="atLeast"/>
              <w:ind w:right="11"/>
              <w:rPr>
                <w:sz w:val="18"/>
                <w:szCs w:val="18"/>
              </w:rPr>
            </w:pPr>
          </w:p>
        </w:tc>
        <w:tc>
          <w:tcPr>
            <w:tcW w:w="1060" w:type="dxa"/>
            <w:vAlign w:val="bottom"/>
          </w:tcPr>
          <w:p w14:paraId="4AD8518E" w14:textId="77777777" w:rsidR="00974467" w:rsidRPr="003A7F62" w:rsidRDefault="00974467" w:rsidP="00217230">
            <w:pPr>
              <w:pStyle w:val="acctfourfigures"/>
              <w:tabs>
                <w:tab w:val="clear" w:pos="765"/>
                <w:tab w:val="decimal" w:pos="1014"/>
              </w:tabs>
              <w:spacing w:line="230" w:lineRule="atLeast"/>
              <w:ind w:right="-30"/>
              <w:rPr>
                <w:sz w:val="18"/>
                <w:szCs w:val="18"/>
              </w:rPr>
            </w:pPr>
          </w:p>
        </w:tc>
        <w:tc>
          <w:tcPr>
            <w:tcW w:w="144" w:type="dxa"/>
            <w:vAlign w:val="bottom"/>
          </w:tcPr>
          <w:p w14:paraId="67BD9A43" w14:textId="77777777" w:rsidR="00974467" w:rsidRPr="003A7F62" w:rsidRDefault="00974467" w:rsidP="00217230">
            <w:pPr>
              <w:pStyle w:val="acctfourfigures"/>
              <w:tabs>
                <w:tab w:val="clear" w:pos="765"/>
              </w:tabs>
              <w:spacing w:line="230" w:lineRule="atLeast"/>
              <w:ind w:right="11"/>
              <w:rPr>
                <w:sz w:val="18"/>
                <w:szCs w:val="18"/>
              </w:rPr>
            </w:pPr>
          </w:p>
        </w:tc>
        <w:tc>
          <w:tcPr>
            <w:tcW w:w="756" w:type="dxa"/>
            <w:vAlign w:val="bottom"/>
          </w:tcPr>
          <w:p w14:paraId="6FD3E8D5" w14:textId="77777777" w:rsidR="00974467" w:rsidRPr="003A7F62" w:rsidRDefault="00974467" w:rsidP="00217230">
            <w:pPr>
              <w:pStyle w:val="acctfourfigures"/>
              <w:tabs>
                <w:tab w:val="clear" w:pos="765"/>
                <w:tab w:val="decimal" w:pos="798"/>
              </w:tabs>
              <w:spacing w:line="230" w:lineRule="atLeast"/>
              <w:ind w:right="11"/>
              <w:rPr>
                <w:sz w:val="18"/>
                <w:szCs w:val="18"/>
              </w:rPr>
            </w:pPr>
          </w:p>
        </w:tc>
        <w:tc>
          <w:tcPr>
            <w:tcW w:w="109" w:type="dxa"/>
            <w:vAlign w:val="bottom"/>
          </w:tcPr>
          <w:p w14:paraId="2F98342F" w14:textId="77777777" w:rsidR="00974467" w:rsidRPr="003A7F62" w:rsidRDefault="00974467" w:rsidP="00217230">
            <w:pPr>
              <w:pStyle w:val="acctfourfigures"/>
              <w:tabs>
                <w:tab w:val="clear" w:pos="765"/>
              </w:tabs>
              <w:spacing w:line="230" w:lineRule="atLeast"/>
              <w:ind w:right="11"/>
              <w:rPr>
                <w:sz w:val="18"/>
                <w:szCs w:val="18"/>
              </w:rPr>
            </w:pPr>
          </w:p>
        </w:tc>
        <w:tc>
          <w:tcPr>
            <w:tcW w:w="891" w:type="dxa"/>
            <w:vAlign w:val="bottom"/>
          </w:tcPr>
          <w:p w14:paraId="7D16ABD6" w14:textId="77777777" w:rsidR="00974467" w:rsidRPr="003A7F62" w:rsidRDefault="00974467" w:rsidP="00217230">
            <w:pPr>
              <w:pStyle w:val="acctfourfigures"/>
              <w:tabs>
                <w:tab w:val="clear" w:pos="765"/>
                <w:tab w:val="decimal" w:pos="846"/>
              </w:tabs>
              <w:spacing w:line="230" w:lineRule="atLeast"/>
              <w:ind w:left="-53" w:right="11"/>
              <w:rPr>
                <w:sz w:val="18"/>
                <w:szCs w:val="18"/>
              </w:rPr>
            </w:pPr>
          </w:p>
        </w:tc>
        <w:tc>
          <w:tcPr>
            <w:tcW w:w="107" w:type="dxa"/>
            <w:vAlign w:val="bottom"/>
          </w:tcPr>
          <w:p w14:paraId="69CB3CDB" w14:textId="77777777" w:rsidR="00974467" w:rsidRPr="003A7F62" w:rsidRDefault="00974467" w:rsidP="00217230">
            <w:pPr>
              <w:pStyle w:val="acctfourfigures"/>
              <w:tabs>
                <w:tab w:val="clear" w:pos="765"/>
              </w:tabs>
              <w:spacing w:line="230" w:lineRule="atLeast"/>
              <w:ind w:right="11"/>
              <w:rPr>
                <w:sz w:val="18"/>
                <w:szCs w:val="18"/>
              </w:rPr>
            </w:pPr>
          </w:p>
        </w:tc>
        <w:tc>
          <w:tcPr>
            <w:tcW w:w="873" w:type="dxa"/>
            <w:vAlign w:val="bottom"/>
          </w:tcPr>
          <w:p w14:paraId="34EA912D" w14:textId="77777777" w:rsidR="00974467" w:rsidRPr="003A7F62" w:rsidRDefault="00974467" w:rsidP="00217230">
            <w:pPr>
              <w:pStyle w:val="acctfourfigures"/>
              <w:tabs>
                <w:tab w:val="clear" w:pos="765"/>
                <w:tab w:val="decimal" w:pos="846"/>
              </w:tabs>
              <w:spacing w:line="230" w:lineRule="atLeast"/>
              <w:ind w:left="-50" w:right="-52"/>
              <w:rPr>
                <w:sz w:val="18"/>
                <w:szCs w:val="18"/>
              </w:rPr>
            </w:pPr>
          </w:p>
        </w:tc>
        <w:tc>
          <w:tcPr>
            <w:tcW w:w="144" w:type="dxa"/>
            <w:vAlign w:val="bottom"/>
          </w:tcPr>
          <w:p w14:paraId="25D0293E" w14:textId="77777777" w:rsidR="00974467" w:rsidRPr="003A7F62" w:rsidRDefault="00974467" w:rsidP="00217230">
            <w:pPr>
              <w:pStyle w:val="acctfourfigures"/>
              <w:tabs>
                <w:tab w:val="clear" w:pos="765"/>
              </w:tabs>
              <w:spacing w:line="230" w:lineRule="atLeast"/>
              <w:ind w:right="11"/>
              <w:rPr>
                <w:sz w:val="18"/>
                <w:szCs w:val="18"/>
              </w:rPr>
            </w:pPr>
          </w:p>
        </w:tc>
        <w:tc>
          <w:tcPr>
            <w:tcW w:w="936" w:type="dxa"/>
            <w:vAlign w:val="bottom"/>
          </w:tcPr>
          <w:p w14:paraId="3DCAE459" w14:textId="77777777" w:rsidR="00974467" w:rsidRPr="003A7F62" w:rsidRDefault="00974467" w:rsidP="00217230">
            <w:pPr>
              <w:pStyle w:val="acctfourfigures"/>
              <w:tabs>
                <w:tab w:val="clear" w:pos="765"/>
                <w:tab w:val="decimal" w:pos="900"/>
              </w:tabs>
              <w:spacing w:line="230" w:lineRule="atLeast"/>
              <w:ind w:right="-33"/>
              <w:rPr>
                <w:sz w:val="18"/>
                <w:szCs w:val="18"/>
              </w:rPr>
            </w:pPr>
          </w:p>
        </w:tc>
        <w:tc>
          <w:tcPr>
            <w:tcW w:w="108" w:type="dxa"/>
            <w:vAlign w:val="bottom"/>
          </w:tcPr>
          <w:p w14:paraId="2BA70658" w14:textId="77777777" w:rsidR="00974467" w:rsidRPr="003A7F62" w:rsidRDefault="00974467" w:rsidP="00217230">
            <w:pPr>
              <w:pStyle w:val="acctfourfigures"/>
              <w:tabs>
                <w:tab w:val="clear" w:pos="765"/>
              </w:tabs>
              <w:spacing w:line="230" w:lineRule="atLeast"/>
              <w:ind w:right="11"/>
              <w:rPr>
                <w:sz w:val="18"/>
                <w:szCs w:val="18"/>
              </w:rPr>
            </w:pPr>
          </w:p>
        </w:tc>
        <w:tc>
          <w:tcPr>
            <w:tcW w:w="868" w:type="dxa"/>
            <w:vAlign w:val="bottom"/>
          </w:tcPr>
          <w:p w14:paraId="41AB39E8" w14:textId="77777777" w:rsidR="00974467" w:rsidRPr="003A7F62" w:rsidRDefault="00974467" w:rsidP="00217230">
            <w:pPr>
              <w:pStyle w:val="acctfourfigures"/>
              <w:tabs>
                <w:tab w:val="clear" w:pos="765"/>
                <w:tab w:val="decimal" w:pos="918"/>
              </w:tabs>
              <w:spacing w:line="230" w:lineRule="atLeast"/>
              <w:ind w:left="-66" w:right="-51"/>
              <w:rPr>
                <w:sz w:val="18"/>
                <w:szCs w:val="18"/>
              </w:rPr>
            </w:pPr>
          </w:p>
        </w:tc>
      </w:tr>
      <w:tr w:rsidR="00974467" w:rsidRPr="003A7F62" w14:paraId="32E9A62A" w14:textId="77777777" w:rsidTr="006503AE">
        <w:trPr>
          <w:cantSplit/>
          <w:trHeight w:val="164"/>
        </w:trPr>
        <w:tc>
          <w:tcPr>
            <w:tcW w:w="2171" w:type="dxa"/>
          </w:tcPr>
          <w:p w14:paraId="0B9BC658" w14:textId="37E5351C" w:rsidR="00974467" w:rsidRPr="003A7F62" w:rsidRDefault="00974467" w:rsidP="00217230">
            <w:pPr>
              <w:spacing w:line="230" w:lineRule="atLeast"/>
              <w:ind w:right="-664"/>
              <w:rPr>
                <w:sz w:val="18"/>
                <w:szCs w:val="18"/>
              </w:rPr>
            </w:pPr>
            <w:r w:rsidRPr="003A7F62">
              <w:rPr>
                <w:sz w:val="18"/>
                <w:szCs w:val="18"/>
              </w:rPr>
              <w:t>At 1 January 2019</w:t>
            </w:r>
          </w:p>
        </w:tc>
        <w:tc>
          <w:tcPr>
            <w:tcW w:w="450" w:type="dxa"/>
          </w:tcPr>
          <w:p w14:paraId="5401474B" w14:textId="77777777" w:rsidR="00974467" w:rsidRPr="003A7F62" w:rsidRDefault="00974467" w:rsidP="00217230">
            <w:pPr>
              <w:pStyle w:val="acctfourfigures"/>
              <w:tabs>
                <w:tab w:val="clear" w:pos="765"/>
                <w:tab w:val="decimal" w:pos="858"/>
              </w:tabs>
              <w:spacing w:line="230" w:lineRule="atLeast"/>
              <w:ind w:left="-46" w:right="-47"/>
              <w:rPr>
                <w:bCs/>
                <w:sz w:val="18"/>
                <w:szCs w:val="18"/>
              </w:rPr>
            </w:pPr>
          </w:p>
        </w:tc>
        <w:tc>
          <w:tcPr>
            <w:tcW w:w="990" w:type="dxa"/>
            <w:vAlign w:val="bottom"/>
            <w:hideMark/>
          </w:tcPr>
          <w:p w14:paraId="7214D051" w14:textId="6F9220CD" w:rsidR="00974467" w:rsidRPr="003A7F62" w:rsidRDefault="00974467" w:rsidP="00217230">
            <w:pPr>
              <w:pStyle w:val="acctfourfigures"/>
              <w:tabs>
                <w:tab w:val="clear" w:pos="765"/>
                <w:tab w:val="decimal" w:pos="858"/>
              </w:tabs>
              <w:spacing w:line="230" w:lineRule="atLeast"/>
              <w:ind w:left="-46" w:right="-47"/>
              <w:rPr>
                <w:bCs/>
                <w:sz w:val="18"/>
                <w:szCs w:val="18"/>
              </w:rPr>
            </w:pPr>
            <w:r w:rsidRPr="003A7F62">
              <w:rPr>
                <w:bCs/>
                <w:sz w:val="18"/>
                <w:szCs w:val="18"/>
              </w:rPr>
              <w:t>1,552,349</w:t>
            </w:r>
          </w:p>
        </w:tc>
        <w:tc>
          <w:tcPr>
            <w:tcW w:w="110" w:type="dxa"/>
            <w:vAlign w:val="bottom"/>
          </w:tcPr>
          <w:p w14:paraId="2388B607" w14:textId="77777777" w:rsidR="00974467" w:rsidRPr="003A7F62" w:rsidRDefault="00974467" w:rsidP="00217230">
            <w:pPr>
              <w:pStyle w:val="acctfourfigures"/>
              <w:tabs>
                <w:tab w:val="clear" w:pos="765"/>
              </w:tabs>
              <w:spacing w:line="230" w:lineRule="atLeast"/>
              <w:ind w:right="11"/>
              <w:rPr>
                <w:bCs/>
                <w:sz w:val="18"/>
                <w:szCs w:val="18"/>
              </w:rPr>
            </w:pPr>
          </w:p>
        </w:tc>
        <w:tc>
          <w:tcPr>
            <w:tcW w:w="1060" w:type="dxa"/>
            <w:vAlign w:val="bottom"/>
            <w:hideMark/>
          </w:tcPr>
          <w:p w14:paraId="4EBBF519" w14:textId="0F123B17" w:rsidR="00974467" w:rsidRPr="003A7F62" w:rsidRDefault="00974467" w:rsidP="006503AE">
            <w:pPr>
              <w:pStyle w:val="acctfourfigures"/>
              <w:tabs>
                <w:tab w:val="clear" w:pos="765"/>
                <w:tab w:val="decimal" w:pos="842"/>
              </w:tabs>
              <w:spacing w:line="230" w:lineRule="atLeast"/>
              <w:ind w:left="-16" w:right="-58"/>
              <w:rPr>
                <w:bCs/>
                <w:sz w:val="18"/>
                <w:szCs w:val="18"/>
              </w:rPr>
            </w:pPr>
            <w:r w:rsidRPr="003A7F62">
              <w:rPr>
                <w:bCs/>
                <w:sz w:val="18"/>
                <w:szCs w:val="18"/>
              </w:rPr>
              <w:t>755,823</w:t>
            </w:r>
          </w:p>
        </w:tc>
        <w:tc>
          <w:tcPr>
            <w:tcW w:w="144" w:type="dxa"/>
            <w:vAlign w:val="bottom"/>
          </w:tcPr>
          <w:p w14:paraId="1BB68FA9" w14:textId="77777777" w:rsidR="00974467" w:rsidRPr="003A7F62" w:rsidRDefault="00974467" w:rsidP="00217230">
            <w:pPr>
              <w:pStyle w:val="acctfourfigures"/>
              <w:tabs>
                <w:tab w:val="clear" w:pos="765"/>
              </w:tabs>
              <w:spacing w:line="230" w:lineRule="atLeast"/>
              <w:ind w:right="11"/>
              <w:rPr>
                <w:bCs/>
                <w:sz w:val="18"/>
                <w:szCs w:val="18"/>
              </w:rPr>
            </w:pPr>
          </w:p>
        </w:tc>
        <w:tc>
          <w:tcPr>
            <w:tcW w:w="756" w:type="dxa"/>
            <w:vAlign w:val="bottom"/>
            <w:hideMark/>
          </w:tcPr>
          <w:p w14:paraId="45B1F620" w14:textId="23A7153A" w:rsidR="00974467" w:rsidRPr="003A7F62" w:rsidRDefault="00974467" w:rsidP="006503AE">
            <w:pPr>
              <w:pStyle w:val="acctfourfigures"/>
              <w:tabs>
                <w:tab w:val="clear" w:pos="765"/>
                <w:tab w:val="decimal" w:pos="624"/>
              </w:tabs>
              <w:spacing w:line="230" w:lineRule="atLeast"/>
              <w:ind w:left="-16" w:right="-58"/>
              <w:rPr>
                <w:bCs/>
                <w:sz w:val="18"/>
                <w:szCs w:val="18"/>
              </w:rPr>
            </w:pPr>
            <w:r w:rsidRPr="003A7F62">
              <w:rPr>
                <w:bCs/>
                <w:sz w:val="18"/>
                <w:szCs w:val="18"/>
              </w:rPr>
              <w:t>15,245</w:t>
            </w:r>
          </w:p>
        </w:tc>
        <w:tc>
          <w:tcPr>
            <w:tcW w:w="109" w:type="dxa"/>
            <w:vAlign w:val="bottom"/>
          </w:tcPr>
          <w:p w14:paraId="573BF826" w14:textId="77777777" w:rsidR="00974467" w:rsidRPr="003A7F62" w:rsidRDefault="00974467" w:rsidP="00217230">
            <w:pPr>
              <w:pStyle w:val="acctfourfigures"/>
              <w:tabs>
                <w:tab w:val="clear" w:pos="765"/>
              </w:tabs>
              <w:spacing w:line="230" w:lineRule="atLeast"/>
              <w:ind w:right="11"/>
              <w:rPr>
                <w:bCs/>
                <w:sz w:val="18"/>
                <w:szCs w:val="18"/>
              </w:rPr>
            </w:pPr>
          </w:p>
        </w:tc>
        <w:tc>
          <w:tcPr>
            <w:tcW w:w="891" w:type="dxa"/>
            <w:vAlign w:val="bottom"/>
            <w:hideMark/>
          </w:tcPr>
          <w:p w14:paraId="32ABB16F" w14:textId="26B9AC21" w:rsidR="00974467" w:rsidRPr="003A7F62" w:rsidRDefault="00974467" w:rsidP="002F566D">
            <w:pPr>
              <w:pStyle w:val="acctfourfigures"/>
              <w:tabs>
                <w:tab w:val="clear" w:pos="765"/>
                <w:tab w:val="decimal" w:pos="760"/>
              </w:tabs>
              <w:spacing w:line="230" w:lineRule="atLeast"/>
              <w:ind w:left="-53" w:right="-49"/>
              <w:rPr>
                <w:bCs/>
                <w:sz w:val="18"/>
                <w:szCs w:val="18"/>
              </w:rPr>
            </w:pPr>
            <w:r w:rsidRPr="003A7F62">
              <w:rPr>
                <w:bCs/>
                <w:sz w:val="18"/>
                <w:szCs w:val="18"/>
              </w:rPr>
              <w:t>14,009</w:t>
            </w:r>
          </w:p>
        </w:tc>
        <w:tc>
          <w:tcPr>
            <w:tcW w:w="107" w:type="dxa"/>
            <w:vAlign w:val="bottom"/>
          </w:tcPr>
          <w:p w14:paraId="7FC2AAD0" w14:textId="77777777" w:rsidR="00974467" w:rsidRPr="003A7F62" w:rsidRDefault="00974467" w:rsidP="00217230">
            <w:pPr>
              <w:pStyle w:val="acctfourfigures"/>
              <w:tabs>
                <w:tab w:val="clear" w:pos="765"/>
              </w:tabs>
              <w:spacing w:line="230" w:lineRule="atLeast"/>
              <w:ind w:right="11"/>
              <w:rPr>
                <w:bCs/>
                <w:sz w:val="18"/>
                <w:szCs w:val="18"/>
              </w:rPr>
            </w:pPr>
          </w:p>
        </w:tc>
        <w:tc>
          <w:tcPr>
            <w:tcW w:w="873" w:type="dxa"/>
            <w:vAlign w:val="bottom"/>
            <w:hideMark/>
          </w:tcPr>
          <w:p w14:paraId="6A1FF64E" w14:textId="644464CA" w:rsidR="00974467" w:rsidRPr="003A7F62" w:rsidRDefault="00974467" w:rsidP="006503AE">
            <w:pPr>
              <w:pStyle w:val="acctfourfigures"/>
              <w:tabs>
                <w:tab w:val="clear" w:pos="765"/>
                <w:tab w:val="decimal" w:pos="735"/>
              </w:tabs>
              <w:spacing w:line="230" w:lineRule="atLeast"/>
              <w:ind w:left="-50" w:right="-52"/>
              <w:rPr>
                <w:bCs/>
                <w:sz w:val="18"/>
                <w:szCs w:val="18"/>
              </w:rPr>
            </w:pPr>
            <w:r w:rsidRPr="003A7F62">
              <w:rPr>
                <w:bCs/>
                <w:sz w:val="18"/>
                <w:szCs w:val="18"/>
              </w:rPr>
              <w:t>97,096</w:t>
            </w:r>
          </w:p>
        </w:tc>
        <w:tc>
          <w:tcPr>
            <w:tcW w:w="144" w:type="dxa"/>
            <w:vAlign w:val="bottom"/>
          </w:tcPr>
          <w:p w14:paraId="6738FB34" w14:textId="77777777" w:rsidR="00974467" w:rsidRPr="003A7F62" w:rsidRDefault="00974467" w:rsidP="00217230">
            <w:pPr>
              <w:pStyle w:val="acctfourfigures"/>
              <w:tabs>
                <w:tab w:val="clear" w:pos="765"/>
              </w:tabs>
              <w:spacing w:line="230" w:lineRule="atLeast"/>
              <w:ind w:right="12"/>
              <w:rPr>
                <w:bCs/>
                <w:sz w:val="18"/>
                <w:szCs w:val="18"/>
              </w:rPr>
            </w:pPr>
          </w:p>
        </w:tc>
        <w:tc>
          <w:tcPr>
            <w:tcW w:w="936" w:type="dxa"/>
            <w:vAlign w:val="bottom"/>
            <w:hideMark/>
          </w:tcPr>
          <w:p w14:paraId="1009F72D" w14:textId="3721BDE0" w:rsidR="00974467" w:rsidRPr="003A7F62" w:rsidRDefault="00974467" w:rsidP="006503AE">
            <w:pPr>
              <w:pStyle w:val="acctfourfigures"/>
              <w:tabs>
                <w:tab w:val="clear" w:pos="765"/>
                <w:tab w:val="decimal" w:pos="804"/>
              </w:tabs>
              <w:spacing w:line="230" w:lineRule="atLeast"/>
              <w:ind w:right="-33"/>
              <w:rPr>
                <w:bCs/>
                <w:sz w:val="18"/>
                <w:szCs w:val="18"/>
              </w:rPr>
            </w:pPr>
            <w:r w:rsidRPr="003A7F62">
              <w:rPr>
                <w:bCs/>
                <w:sz w:val="18"/>
                <w:szCs w:val="18"/>
              </w:rPr>
              <w:t>255,146</w:t>
            </w:r>
          </w:p>
        </w:tc>
        <w:tc>
          <w:tcPr>
            <w:tcW w:w="108" w:type="dxa"/>
            <w:vAlign w:val="bottom"/>
          </w:tcPr>
          <w:p w14:paraId="695C216F" w14:textId="77777777" w:rsidR="00974467" w:rsidRPr="003A7F62" w:rsidRDefault="00974467" w:rsidP="00217230">
            <w:pPr>
              <w:pStyle w:val="acctfourfigures"/>
              <w:tabs>
                <w:tab w:val="clear" w:pos="765"/>
              </w:tabs>
              <w:spacing w:line="230" w:lineRule="atLeast"/>
              <w:ind w:right="12"/>
              <w:rPr>
                <w:bCs/>
                <w:sz w:val="18"/>
                <w:szCs w:val="18"/>
              </w:rPr>
            </w:pPr>
          </w:p>
        </w:tc>
        <w:tc>
          <w:tcPr>
            <w:tcW w:w="868" w:type="dxa"/>
            <w:vAlign w:val="bottom"/>
            <w:hideMark/>
          </w:tcPr>
          <w:p w14:paraId="0E7B7FFC" w14:textId="12E8DE85" w:rsidR="00974467" w:rsidRPr="003A7F62" w:rsidRDefault="00974467" w:rsidP="006503AE">
            <w:pPr>
              <w:pStyle w:val="acctfourfigures"/>
              <w:tabs>
                <w:tab w:val="clear" w:pos="765"/>
                <w:tab w:val="decimal" w:pos="746"/>
              </w:tabs>
              <w:spacing w:line="230" w:lineRule="atLeast"/>
              <w:ind w:left="-66" w:right="-51"/>
              <w:rPr>
                <w:bCs/>
                <w:sz w:val="18"/>
                <w:szCs w:val="18"/>
              </w:rPr>
            </w:pPr>
            <w:r w:rsidRPr="003A7F62">
              <w:rPr>
                <w:bCs/>
                <w:sz w:val="18"/>
                <w:szCs w:val="18"/>
              </w:rPr>
              <w:t>2,689,668</w:t>
            </w:r>
          </w:p>
        </w:tc>
      </w:tr>
      <w:tr w:rsidR="00974467" w:rsidRPr="003A7F62" w14:paraId="3C3F63B9" w14:textId="77777777" w:rsidTr="006503AE">
        <w:trPr>
          <w:cantSplit/>
          <w:trHeight w:val="164"/>
        </w:trPr>
        <w:tc>
          <w:tcPr>
            <w:tcW w:w="2171" w:type="dxa"/>
            <w:vAlign w:val="bottom"/>
          </w:tcPr>
          <w:p w14:paraId="489854E7" w14:textId="520341F4" w:rsidR="00974467" w:rsidRPr="003A7F62" w:rsidRDefault="00974467" w:rsidP="00217230">
            <w:pPr>
              <w:spacing w:line="230" w:lineRule="atLeast"/>
              <w:ind w:right="-664"/>
              <w:rPr>
                <w:sz w:val="18"/>
                <w:szCs w:val="18"/>
              </w:rPr>
            </w:pPr>
            <w:r w:rsidRPr="003A7F62">
              <w:rPr>
                <w:sz w:val="18"/>
                <w:szCs w:val="18"/>
              </w:rPr>
              <w:t>Additions</w:t>
            </w:r>
          </w:p>
        </w:tc>
        <w:tc>
          <w:tcPr>
            <w:tcW w:w="450" w:type="dxa"/>
          </w:tcPr>
          <w:p w14:paraId="655B7B06" w14:textId="77777777" w:rsidR="00974467" w:rsidRPr="003A7F62" w:rsidRDefault="00974467" w:rsidP="00855B13">
            <w:pPr>
              <w:pStyle w:val="acctfourfigures"/>
              <w:tabs>
                <w:tab w:val="clear" w:pos="765"/>
                <w:tab w:val="decimal" w:pos="588"/>
              </w:tabs>
              <w:spacing w:line="230" w:lineRule="atLeast"/>
              <w:ind w:left="-46" w:right="-47"/>
              <w:rPr>
                <w:bCs/>
                <w:sz w:val="18"/>
                <w:szCs w:val="18"/>
              </w:rPr>
            </w:pPr>
          </w:p>
        </w:tc>
        <w:tc>
          <w:tcPr>
            <w:tcW w:w="990" w:type="dxa"/>
            <w:vAlign w:val="bottom"/>
            <w:hideMark/>
          </w:tcPr>
          <w:p w14:paraId="16FDEBE0" w14:textId="5018E023" w:rsidR="00974467" w:rsidRPr="003A7F62" w:rsidRDefault="00974467" w:rsidP="00855B13">
            <w:pPr>
              <w:pStyle w:val="acctfourfigures"/>
              <w:tabs>
                <w:tab w:val="clear" w:pos="765"/>
                <w:tab w:val="decimal" w:pos="588"/>
              </w:tabs>
              <w:spacing w:line="230" w:lineRule="atLeast"/>
              <w:ind w:left="-46" w:right="-47"/>
              <w:rPr>
                <w:bCs/>
                <w:sz w:val="18"/>
                <w:szCs w:val="18"/>
              </w:rPr>
            </w:pPr>
            <w:r w:rsidRPr="003A7F62">
              <w:rPr>
                <w:bCs/>
                <w:sz w:val="18"/>
                <w:szCs w:val="18"/>
              </w:rPr>
              <w:t>-</w:t>
            </w:r>
          </w:p>
        </w:tc>
        <w:tc>
          <w:tcPr>
            <w:tcW w:w="110" w:type="dxa"/>
            <w:vAlign w:val="bottom"/>
          </w:tcPr>
          <w:p w14:paraId="264EAE91" w14:textId="77777777" w:rsidR="00974467" w:rsidRPr="003A7F62" w:rsidRDefault="00974467" w:rsidP="00217230">
            <w:pPr>
              <w:pStyle w:val="acctfourfigures"/>
              <w:tabs>
                <w:tab w:val="clear" w:pos="765"/>
              </w:tabs>
              <w:spacing w:line="230" w:lineRule="atLeast"/>
              <w:ind w:right="14"/>
              <w:rPr>
                <w:bCs/>
                <w:sz w:val="18"/>
                <w:szCs w:val="18"/>
              </w:rPr>
            </w:pPr>
          </w:p>
        </w:tc>
        <w:tc>
          <w:tcPr>
            <w:tcW w:w="1060" w:type="dxa"/>
            <w:vAlign w:val="bottom"/>
            <w:hideMark/>
          </w:tcPr>
          <w:p w14:paraId="338BC160" w14:textId="2B7C7C53" w:rsidR="00974467" w:rsidRPr="003A7F62" w:rsidRDefault="00974467" w:rsidP="006503AE">
            <w:pPr>
              <w:pStyle w:val="acctfourfigures"/>
              <w:tabs>
                <w:tab w:val="clear" w:pos="765"/>
                <w:tab w:val="decimal" w:pos="842"/>
              </w:tabs>
              <w:spacing w:line="230" w:lineRule="atLeast"/>
              <w:ind w:left="-16" w:right="-58"/>
              <w:rPr>
                <w:bCs/>
                <w:sz w:val="18"/>
                <w:szCs w:val="18"/>
              </w:rPr>
            </w:pPr>
            <w:r w:rsidRPr="003A7F62">
              <w:rPr>
                <w:bCs/>
                <w:sz w:val="18"/>
                <w:szCs w:val="18"/>
              </w:rPr>
              <w:t>794</w:t>
            </w:r>
          </w:p>
        </w:tc>
        <w:tc>
          <w:tcPr>
            <w:tcW w:w="144" w:type="dxa"/>
            <w:vAlign w:val="bottom"/>
          </w:tcPr>
          <w:p w14:paraId="13864B68" w14:textId="77777777" w:rsidR="00974467" w:rsidRPr="003A7F62" w:rsidRDefault="00974467" w:rsidP="00217230">
            <w:pPr>
              <w:pStyle w:val="acctfourfigures"/>
              <w:tabs>
                <w:tab w:val="clear" w:pos="765"/>
              </w:tabs>
              <w:spacing w:line="230" w:lineRule="atLeast"/>
              <w:ind w:right="11"/>
              <w:rPr>
                <w:bCs/>
                <w:sz w:val="18"/>
                <w:szCs w:val="18"/>
              </w:rPr>
            </w:pPr>
          </w:p>
        </w:tc>
        <w:tc>
          <w:tcPr>
            <w:tcW w:w="756" w:type="dxa"/>
            <w:vAlign w:val="bottom"/>
            <w:hideMark/>
          </w:tcPr>
          <w:p w14:paraId="22078BDB" w14:textId="3FA7FAD0" w:rsidR="00974467" w:rsidRPr="003A7F62" w:rsidRDefault="00974467" w:rsidP="006503AE">
            <w:pPr>
              <w:pStyle w:val="acctfourfigures"/>
              <w:tabs>
                <w:tab w:val="clear" w:pos="765"/>
                <w:tab w:val="decimal" w:pos="624"/>
              </w:tabs>
              <w:spacing w:line="230" w:lineRule="atLeast"/>
              <w:ind w:left="-16" w:right="-58"/>
              <w:rPr>
                <w:bCs/>
                <w:sz w:val="18"/>
                <w:szCs w:val="18"/>
              </w:rPr>
            </w:pPr>
            <w:r w:rsidRPr="003A7F62">
              <w:rPr>
                <w:bCs/>
                <w:sz w:val="18"/>
                <w:szCs w:val="18"/>
              </w:rPr>
              <w:t>7,065</w:t>
            </w:r>
          </w:p>
        </w:tc>
        <w:tc>
          <w:tcPr>
            <w:tcW w:w="109" w:type="dxa"/>
            <w:vAlign w:val="bottom"/>
          </w:tcPr>
          <w:p w14:paraId="168D1772" w14:textId="77777777" w:rsidR="00974467" w:rsidRPr="003A7F62" w:rsidRDefault="00974467" w:rsidP="00217230">
            <w:pPr>
              <w:pStyle w:val="acctfourfigures"/>
              <w:tabs>
                <w:tab w:val="clear" w:pos="765"/>
              </w:tabs>
              <w:spacing w:line="230" w:lineRule="atLeast"/>
              <w:ind w:right="11"/>
              <w:rPr>
                <w:bCs/>
                <w:sz w:val="18"/>
                <w:szCs w:val="18"/>
              </w:rPr>
            </w:pPr>
          </w:p>
        </w:tc>
        <w:tc>
          <w:tcPr>
            <w:tcW w:w="891" w:type="dxa"/>
            <w:vAlign w:val="bottom"/>
            <w:hideMark/>
          </w:tcPr>
          <w:p w14:paraId="3DC91D72" w14:textId="099201F8" w:rsidR="00974467" w:rsidRPr="003A7F62" w:rsidRDefault="00974467" w:rsidP="002F566D">
            <w:pPr>
              <w:pStyle w:val="acctfourfigures"/>
              <w:tabs>
                <w:tab w:val="clear" w:pos="765"/>
                <w:tab w:val="decimal" w:pos="760"/>
              </w:tabs>
              <w:spacing w:line="230" w:lineRule="atLeast"/>
              <w:ind w:left="-53" w:right="-49"/>
              <w:rPr>
                <w:bCs/>
                <w:sz w:val="18"/>
                <w:szCs w:val="18"/>
              </w:rPr>
            </w:pPr>
            <w:r w:rsidRPr="003A7F62">
              <w:rPr>
                <w:bCs/>
                <w:sz w:val="18"/>
                <w:szCs w:val="18"/>
              </w:rPr>
              <w:t>231</w:t>
            </w:r>
          </w:p>
        </w:tc>
        <w:tc>
          <w:tcPr>
            <w:tcW w:w="107" w:type="dxa"/>
            <w:vAlign w:val="bottom"/>
          </w:tcPr>
          <w:p w14:paraId="677B7E9F" w14:textId="77777777" w:rsidR="00974467" w:rsidRPr="003A7F62" w:rsidRDefault="00974467" w:rsidP="00217230">
            <w:pPr>
              <w:pStyle w:val="acctfourfigures"/>
              <w:tabs>
                <w:tab w:val="clear" w:pos="765"/>
              </w:tabs>
              <w:spacing w:line="230" w:lineRule="atLeast"/>
              <w:ind w:right="14"/>
              <w:rPr>
                <w:bCs/>
                <w:sz w:val="18"/>
                <w:szCs w:val="18"/>
              </w:rPr>
            </w:pPr>
          </w:p>
        </w:tc>
        <w:tc>
          <w:tcPr>
            <w:tcW w:w="873" w:type="dxa"/>
            <w:vAlign w:val="bottom"/>
            <w:hideMark/>
          </w:tcPr>
          <w:p w14:paraId="07B57C4C" w14:textId="72173191" w:rsidR="00974467" w:rsidRPr="003A7F62" w:rsidRDefault="00974467" w:rsidP="006503AE">
            <w:pPr>
              <w:pStyle w:val="acctfourfigures"/>
              <w:tabs>
                <w:tab w:val="clear" w:pos="765"/>
                <w:tab w:val="decimal" w:pos="735"/>
              </w:tabs>
              <w:spacing w:line="230" w:lineRule="atLeast"/>
              <w:ind w:left="-50" w:right="-52"/>
              <w:rPr>
                <w:bCs/>
                <w:sz w:val="18"/>
                <w:szCs w:val="18"/>
              </w:rPr>
            </w:pPr>
            <w:r w:rsidRPr="003A7F62">
              <w:rPr>
                <w:bCs/>
                <w:sz w:val="18"/>
                <w:szCs w:val="18"/>
              </w:rPr>
              <w:t>10,439</w:t>
            </w:r>
          </w:p>
        </w:tc>
        <w:tc>
          <w:tcPr>
            <w:tcW w:w="144" w:type="dxa"/>
            <w:vAlign w:val="bottom"/>
          </w:tcPr>
          <w:p w14:paraId="586E1D9D" w14:textId="77777777" w:rsidR="00974467" w:rsidRPr="003A7F62" w:rsidRDefault="00974467" w:rsidP="00217230">
            <w:pPr>
              <w:pStyle w:val="acctfourfigures"/>
              <w:tabs>
                <w:tab w:val="clear" w:pos="765"/>
              </w:tabs>
              <w:spacing w:line="230" w:lineRule="atLeast"/>
              <w:ind w:right="14"/>
              <w:rPr>
                <w:bCs/>
                <w:sz w:val="18"/>
                <w:szCs w:val="18"/>
              </w:rPr>
            </w:pPr>
          </w:p>
        </w:tc>
        <w:tc>
          <w:tcPr>
            <w:tcW w:w="936" w:type="dxa"/>
            <w:vAlign w:val="bottom"/>
            <w:hideMark/>
          </w:tcPr>
          <w:p w14:paraId="1372FE1C" w14:textId="614ECE89" w:rsidR="00974467" w:rsidRPr="003A7F62" w:rsidRDefault="00974467" w:rsidP="006503AE">
            <w:pPr>
              <w:pStyle w:val="acctfourfigures"/>
              <w:tabs>
                <w:tab w:val="clear" w:pos="765"/>
                <w:tab w:val="decimal" w:pos="804"/>
              </w:tabs>
              <w:spacing w:line="230" w:lineRule="atLeast"/>
              <w:ind w:right="-33"/>
              <w:rPr>
                <w:bCs/>
                <w:sz w:val="18"/>
                <w:szCs w:val="18"/>
              </w:rPr>
            </w:pPr>
            <w:r w:rsidRPr="003A7F62">
              <w:rPr>
                <w:bCs/>
                <w:sz w:val="18"/>
                <w:szCs w:val="18"/>
              </w:rPr>
              <w:t>325,896</w:t>
            </w:r>
          </w:p>
        </w:tc>
        <w:tc>
          <w:tcPr>
            <w:tcW w:w="108" w:type="dxa"/>
            <w:vAlign w:val="bottom"/>
          </w:tcPr>
          <w:p w14:paraId="3D8B2521" w14:textId="77777777" w:rsidR="00974467" w:rsidRPr="003A7F62" w:rsidRDefault="00974467" w:rsidP="00217230">
            <w:pPr>
              <w:pStyle w:val="acctfourfigures"/>
              <w:tabs>
                <w:tab w:val="clear" w:pos="765"/>
              </w:tabs>
              <w:spacing w:line="230" w:lineRule="atLeast"/>
              <w:ind w:right="14"/>
              <w:rPr>
                <w:bCs/>
                <w:sz w:val="18"/>
                <w:szCs w:val="18"/>
              </w:rPr>
            </w:pPr>
          </w:p>
        </w:tc>
        <w:tc>
          <w:tcPr>
            <w:tcW w:w="868" w:type="dxa"/>
            <w:vAlign w:val="bottom"/>
            <w:hideMark/>
          </w:tcPr>
          <w:p w14:paraId="1E1C3C3B" w14:textId="32F35E16" w:rsidR="00974467" w:rsidRPr="003A7F62" w:rsidRDefault="00974467" w:rsidP="006503AE">
            <w:pPr>
              <w:pStyle w:val="acctfourfigures"/>
              <w:tabs>
                <w:tab w:val="clear" w:pos="765"/>
                <w:tab w:val="decimal" w:pos="746"/>
              </w:tabs>
              <w:spacing w:line="230" w:lineRule="atLeast"/>
              <w:ind w:left="-66" w:right="-51"/>
              <w:rPr>
                <w:bCs/>
                <w:sz w:val="18"/>
                <w:szCs w:val="18"/>
              </w:rPr>
            </w:pPr>
            <w:r w:rsidRPr="003A7F62">
              <w:rPr>
                <w:bCs/>
                <w:sz w:val="18"/>
                <w:szCs w:val="18"/>
              </w:rPr>
              <w:t>344,425</w:t>
            </w:r>
          </w:p>
        </w:tc>
      </w:tr>
      <w:tr w:rsidR="00974467" w:rsidRPr="003A7F62" w14:paraId="47681B39" w14:textId="77777777" w:rsidTr="006503AE">
        <w:trPr>
          <w:cantSplit/>
          <w:trHeight w:val="164"/>
        </w:trPr>
        <w:tc>
          <w:tcPr>
            <w:tcW w:w="2171" w:type="dxa"/>
            <w:vAlign w:val="bottom"/>
          </w:tcPr>
          <w:p w14:paraId="66E18433" w14:textId="210F2993" w:rsidR="00974467" w:rsidRPr="003A7F62" w:rsidRDefault="00974467" w:rsidP="00217230">
            <w:pPr>
              <w:spacing w:line="230" w:lineRule="atLeast"/>
              <w:ind w:right="-664"/>
              <w:rPr>
                <w:sz w:val="18"/>
                <w:szCs w:val="18"/>
              </w:rPr>
            </w:pPr>
            <w:r w:rsidRPr="003A7F62">
              <w:rPr>
                <w:sz w:val="18"/>
                <w:szCs w:val="18"/>
              </w:rPr>
              <w:t>Surplus on revaluation</w:t>
            </w:r>
          </w:p>
        </w:tc>
        <w:tc>
          <w:tcPr>
            <w:tcW w:w="450" w:type="dxa"/>
          </w:tcPr>
          <w:p w14:paraId="61ACB0C2" w14:textId="77777777" w:rsidR="00974467" w:rsidRPr="003A7F62" w:rsidRDefault="00974467" w:rsidP="00217230">
            <w:pPr>
              <w:pStyle w:val="acctfourfigures"/>
              <w:tabs>
                <w:tab w:val="clear" w:pos="765"/>
                <w:tab w:val="decimal" w:pos="858"/>
              </w:tabs>
              <w:spacing w:line="230" w:lineRule="atLeast"/>
              <w:ind w:left="-46" w:right="-47"/>
              <w:rPr>
                <w:bCs/>
                <w:sz w:val="18"/>
                <w:szCs w:val="18"/>
              </w:rPr>
            </w:pPr>
          </w:p>
        </w:tc>
        <w:tc>
          <w:tcPr>
            <w:tcW w:w="990" w:type="dxa"/>
            <w:vAlign w:val="bottom"/>
          </w:tcPr>
          <w:p w14:paraId="74998A1E" w14:textId="018B8CFF" w:rsidR="00974467" w:rsidRPr="003A7F62" w:rsidRDefault="00974467" w:rsidP="00217230">
            <w:pPr>
              <w:pStyle w:val="acctfourfigures"/>
              <w:tabs>
                <w:tab w:val="clear" w:pos="765"/>
                <w:tab w:val="decimal" w:pos="858"/>
              </w:tabs>
              <w:spacing w:line="230" w:lineRule="atLeast"/>
              <w:ind w:left="-46" w:right="-47"/>
              <w:rPr>
                <w:bCs/>
                <w:sz w:val="18"/>
                <w:szCs w:val="18"/>
              </w:rPr>
            </w:pPr>
            <w:r w:rsidRPr="003A7F62">
              <w:rPr>
                <w:bCs/>
                <w:sz w:val="18"/>
                <w:szCs w:val="18"/>
              </w:rPr>
              <w:t>41,376</w:t>
            </w:r>
          </w:p>
        </w:tc>
        <w:tc>
          <w:tcPr>
            <w:tcW w:w="110" w:type="dxa"/>
            <w:vAlign w:val="bottom"/>
          </w:tcPr>
          <w:p w14:paraId="415488D3" w14:textId="77777777" w:rsidR="00974467" w:rsidRPr="003A7F62" w:rsidRDefault="00974467" w:rsidP="00217230">
            <w:pPr>
              <w:pStyle w:val="acctfourfigures"/>
              <w:tabs>
                <w:tab w:val="clear" w:pos="765"/>
              </w:tabs>
              <w:spacing w:line="230" w:lineRule="atLeast"/>
              <w:ind w:right="14"/>
              <w:rPr>
                <w:bCs/>
                <w:sz w:val="18"/>
                <w:szCs w:val="18"/>
              </w:rPr>
            </w:pPr>
          </w:p>
        </w:tc>
        <w:tc>
          <w:tcPr>
            <w:tcW w:w="1060" w:type="dxa"/>
            <w:vAlign w:val="bottom"/>
          </w:tcPr>
          <w:p w14:paraId="6311DE18" w14:textId="12659622" w:rsidR="00974467" w:rsidRPr="003A7F62" w:rsidRDefault="00974467" w:rsidP="006503AE">
            <w:pPr>
              <w:pStyle w:val="acctfourfigures"/>
              <w:tabs>
                <w:tab w:val="clear" w:pos="765"/>
                <w:tab w:val="decimal" w:pos="662"/>
              </w:tabs>
              <w:spacing w:line="230" w:lineRule="atLeast"/>
              <w:ind w:right="-30"/>
              <w:rPr>
                <w:bCs/>
                <w:sz w:val="18"/>
                <w:szCs w:val="18"/>
              </w:rPr>
            </w:pPr>
            <w:r w:rsidRPr="003A7F62">
              <w:rPr>
                <w:bCs/>
                <w:sz w:val="18"/>
                <w:szCs w:val="18"/>
              </w:rPr>
              <w:t>-</w:t>
            </w:r>
          </w:p>
        </w:tc>
        <w:tc>
          <w:tcPr>
            <w:tcW w:w="144" w:type="dxa"/>
            <w:vAlign w:val="bottom"/>
          </w:tcPr>
          <w:p w14:paraId="3F821796" w14:textId="77777777" w:rsidR="00974467" w:rsidRPr="003A7F62" w:rsidRDefault="00974467" w:rsidP="00217230">
            <w:pPr>
              <w:pStyle w:val="acctfourfigures"/>
              <w:tabs>
                <w:tab w:val="clear" w:pos="765"/>
              </w:tabs>
              <w:spacing w:line="230" w:lineRule="atLeast"/>
              <w:ind w:right="11"/>
              <w:rPr>
                <w:bCs/>
                <w:sz w:val="18"/>
                <w:szCs w:val="18"/>
              </w:rPr>
            </w:pPr>
          </w:p>
        </w:tc>
        <w:tc>
          <w:tcPr>
            <w:tcW w:w="756" w:type="dxa"/>
            <w:vAlign w:val="bottom"/>
          </w:tcPr>
          <w:p w14:paraId="7CCF994D" w14:textId="70406999" w:rsidR="00974467" w:rsidRPr="003A7F62" w:rsidRDefault="00974467" w:rsidP="006503AE">
            <w:pPr>
              <w:pStyle w:val="acctfourfigures"/>
              <w:tabs>
                <w:tab w:val="clear" w:pos="765"/>
                <w:tab w:val="decimal" w:pos="444"/>
              </w:tabs>
              <w:spacing w:line="230" w:lineRule="atLeast"/>
              <w:ind w:left="-16" w:right="-58"/>
              <w:rPr>
                <w:bCs/>
                <w:sz w:val="18"/>
                <w:szCs w:val="18"/>
              </w:rPr>
            </w:pPr>
            <w:r w:rsidRPr="003A7F62">
              <w:rPr>
                <w:bCs/>
                <w:sz w:val="18"/>
                <w:szCs w:val="18"/>
              </w:rPr>
              <w:t>-</w:t>
            </w:r>
          </w:p>
        </w:tc>
        <w:tc>
          <w:tcPr>
            <w:tcW w:w="109" w:type="dxa"/>
            <w:vAlign w:val="bottom"/>
          </w:tcPr>
          <w:p w14:paraId="43390793" w14:textId="77777777" w:rsidR="00974467" w:rsidRPr="003A7F62" w:rsidRDefault="00974467" w:rsidP="00217230">
            <w:pPr>
              <w:pStyle w:val="acctfourfigures"/>
              <w:tabs>
                <w:tab w:val="clear" w:pos="765"/>
              </w:tabs>
              <w:spacing w:line="230" w:lineRule="atLeast"/>
              <w:ind w:right="14"/>
              <w:rPr>
                <w:bCs/>
                <w:sz w:val="18"/>
                <w:szCs w:val="18"/>
              </w:rPr>
            </w:pPr>
          </w:p>
        </w:tc>
        <w:tc>
          <w:tcPr>
            <w:tcW w:w="891" w:type="dxa"/>
            <w:vAlign w:val="bottom"/>
          </w:tcPr>
          <w:p w14:paraId="7DE45BC1" w14:textId="53D0D6F1" w:rsidR="00974467" w:rsidRPr="003A7F62" w:rsidRDefault="00974467" w:rsidP="00217230">
            <w:pPr>
              <w:pStyle w:val="acctfourfigures"/>
              <w:tabs>
                <w:tab w:val="clear" w:pos="765"/>
                <w:tab w:val="decimal" w:pos="576"/>
              </w:tabs>
              <w:spacing w:line="230" w:lineRule="atLeast"/>
              <w:ind w:left="-53" w:right="-49"/>
              <w:rPr>
                <w:bCs/>
                <w:sz w:val="18"/>
                <w:szCs w:val="18"/>
              </w:rPr>
            </w:pPr>
            <w:r w:rsidRPr="003A7F62">
              <w:rPr>
                <w:bCs/>
                <w:sz w:val="18"/>
                <w:szCs w:val="18"/>
              </w:rPr>
              <w:t>-</w:t>
            </w:r>
          </w:p>
        </w:tc>
        <w:tc>
          <w:tcPr>
            <w:tcW w:w="107" w:type="dxa"/>
            <w:vAlign w:val="bottom"/>
          </w:tcPr>
          <w:p w14:paraId="3CA0F4A6" w14:textId="77777777" w:rsidR="00974467" w:rsidRPr="003A7F62" w:rsidRDefault="00974467" w:rsidP="00217230">
            <w:pPr>
              <w:pStyle w:val="acctfourfigures"/>
              <w:tabs>
                <w:tab w:val="clear" w:pos="765"/>
              </w:tabs>
              <w:spacing w:line="230" w:lineRule="atLeast"/>
              <w:ind w:right="11"/>
              <w:rPr>
                <w:bCs/>
                <w:sz w:val="18"/>
                <w:szCs w:val="18"/>
              </w:rPr>
            </w:pPr>
          </w:p>
        </w:tc>
        <w:tc>
          <w:tcPr>
            <w:tcW w:w="873" w:type="dxa"/>
            <w:vAlign w:val="bottom"/>
          </w:tcPr>
          <w:p w14:paraId="05D64FC3" w14:textId="66CD9746" w:rsidR="00974467" w:rsidRPr="003A7F62" w:rsidRDefault="00974467" w:rsidP="006503AE">
            <w:pPr>
              <w:pStyle w:val="acctfourfigures"/>
              <w:tabs>
                <w:tab w:val="clear" w:pos="765"/>
                <w:tab w:val="decimal" w:pos="555"/>
              </w:tabs>
              <w:spacing w:line="230" w:lineRule="atLeast"/>
              <w:ind w:left="-50" w:right="-52"/>
              <w:rPr>
                <w:bCs/>
                <w:sz w:val="18"/>
                <w:szCs w:val="18"/>
              </w:rPr>
            </w:pPr>
            <w:r w:rsidRPr="003A7F62">
              <w:rPr>
                <w:bCs/>
                <w:sz w:val="18"/>
                <w:szCs w:val="18"/>
              </w:rPr>
              <w:t>-</w:t>
            </w:r>
          </w:p>
        </w:tc>
        <w:tc>
          <w:tcPr>
            <w:tcW w:w="144" w:type="dxa"/>
            <w:vAlign w:val="bottom"/>
          </w:tcPr>
          <w:p w14:paraId="09BE9BF3" w14:textId="77777777" w:rsidR="00974467" w:rsidRPr="003A7F62" w:rsidRDefault="00974467" w:rsidP="00217230">
            <w:pPr>
              <w:pStyle w:val="acctfourfigures"/>
              <w:tabs>
                <w:tab w:val="clear" w:pos="765"/>
              </w:tabs>
              <w:spacing w:line="230" w:lineRule="atLeast"/>
              <w:ind w:right="11"/>
              <w:rPr>
                <w:bCs/>
                <w:sz w:val="18"/>
                <w:szCs w:val="18"/>
              </w:rPr>
            </w:pPr>
          </w:p>
        </w:tc>
        <w:tc>
          <w:tcPr>
            <w:tcW w:w="936" w:type="dxa"/>
            <w:vAlign w:val="bottom"/>
          </w:tcPr>
          <w:p w14:paraId="70715DEA" w14:textId="1758D994" w:rsidR="00974467" w:rsidRPr="003A7F62" w:rsidRDefault="00974467" w:rsidP="006503AE">
            <w:pPr>
              <w:pStyle w:val="acctfourfigures"/>
              <w:tabs>
                <w:tab w:val="clear" w:pos="765"/>
                <w:tab w:val="decimal" w:pos="630"/>
              </w:tabs>
              <w:spacing w:line="230" w:lineRule="atLeast"/>
              <w:ind w:right="-33"/>
              <w:rPr>
                <w:bCs/>
                <w:sz w:val="18"/>
                <w:szCs w:val="18"/>
              </w:rPr>
            </w:pPr>
            <w:r w:rsidRPr="003A7F62">
              <w:rPr>
                <w:bCs/>
                <w:sz w:val="18"/>
                <w:szCs w:val="18"/>
              </w:rPr>
              <w:t>-</w:t>
            </w:r>
          </w:p>
        </w:tc>
        <w:tc>
          <w:tcPr>
            <w:tcW w:w="108" w:type="dxa"/>
            <w:vAlign w:val="bottom"/>
          </w:tcPr>
          <w:p w14:paraId="482CD364" w14:textId="77777777" w:rsidR="00974467" w:rsidRPr="003A7F62" w:rsidRDefault="00974467" w:rsidP="00217230">
            <w:pPr>
              <w:pStyle w:val="acctfourfigures"/>
              <w:tabs>
                <w:tab w:val="clear" w:pos="765"/>
              </w:tabs>
              <w:spacing w:line="230" w:lineRule="atLeast"/>
              <w:ind w:right="14"/>
              <w:rPr>
                <w:bCs/>
                <w:sz w:val="18"/>
                <w:szCs w:val="18"/>
              </w:rPr>
            </w:pPr>
          </w:p>
        </w:tc>
        <w:tc>
          <w:tcPr>
            <w:tcW w:w="868" w:type="dxa"/>
            <w:vAlign w:val="bottom"/>
          </w:tcPr>
          <w:p w14:paraId="7AB6870E" w14:textId="7B0A9891" w:rsidR="00974467" w:rsidRPr="003A7F62" w:rsidRDefault="00974467" w:rsidP="006503AE">
            <w:pPr>
              <w:pStyle w:val="acctfourfigures"/>
              <w:tabs>
                <w:tab w:val="clear" w:pos="765"/>
                <w:tab w:val="decimal" w:pos="746"/>
              </w:tabs>
              <w:spacing w:line="230" w:lineRule="atLeast"/>
              <w:ind w:left="-66" w:right="-51"/>
              <w:rPr>
                <w:bCs/>
                <w:sz w:val="18"/>
                <w:szCs w:val="18"/>
              </w:rPr>
            </w:pPr>
            <w:r w:rsidRPr="003A7F62">
              <w:rPr>
                <w:bCs/>
                <w:sz w:val="18"/>
                <w:szCs w:val="18"/>
              </w:rPr>
              <w:t>41,376</w:t>
            </w:r>
          </w:p>
        </w:tc>
      </w:tr>
      <w:tr w:rsidR="00974467" w:rsidRPr="003A7F62" w14:paraId="3FBA6A07" w14:textId="77777777" w:rsidTr="006503AE">
        <w:trPr>
          <w:cantSplit/>
          <w:trHeight w:val="164"/>
        </w:trPr>
        <w:tc>
          <w:tcPr>
            <w:tcW w:w="2171" w:type="dxa"/>
            <w:vAlign w:val="bottom"/>
          </w:tcPr>
          <w:p w14:paraId="7FE92C59" w14:textId="7447AF9A" w:rsidR="00974467" w:rsidRPr="003A7F62" w:rsidRDefault="00974467" w:rsidP="00217230">
            <w:pPr>
              <w:spacing w:line="230" w:lineRule="atLeast"/>
              <w:ind w:right="-664"/>
              <w:rPr>
                <w:sz w:val="18"/>
                <w:szCs w:val="18"/>
              </w:rPr>
            </w:pPr>
            <w:r w:rsidRPr="003A7F62">
              <w:rPr>
                <w:sz w:val="18"/>
                <w:szCs w:val="18"/>
              </w:rPr>
              <w:t>Transfers</w:t>
            </w:r>
          </w:p>
        </w:tc>
        <w:tc>
          <w:tcPr>
            <w:tcW w:w="450" w:type="dxa"/>
          </w:tcPr>
          <w:p w14:paraId="30FEAB45" w14:textId="77777777" w:rsidR="00974467" w:rsidRPr="003A7F62" w:rsidRDefault="00974467" w:rsidP="00217230">
            <w:pPr>
              <w:pStyle w:val="acctfourfigures"/>
              <w:tabs>
                <w:tab w:val="clear" w:pos="765"/>
                <w:tab w:val="decimal" w:pos="858"/>
              </w:tabs>
              <w:spacing w:line="230" w:lineRule="atLeast"/>
              <w:ind w:left="-46" w:right="-47"/>
              <w:rPr>
                <w:bCs/>
                <w:sz w:val="18"/>
                <w:szCs w:val="18"/>
              </w:rPr>
            </w:pPr>
          </w:p>
        </w:tc>
        <w:tc>
          <w:tcPr>
            <w:tcW w:w="990" w:type="dxa"/>
            <w:vAlign w:val="bottom"/>
            <w:hideMark/>
          </w:tcPr>
          <w:p w14:paraId="2F575FF3" w14:textId="3905DD11" w:rsidR="00974467" w:rsidRPr="003A7F62" w:rsidRDefault="00974467" w:rsidP="00217230">
            <w:pPr>
              <w:pStyle w:val="acctfourfigures"/>
              <w:tabs>
                <w:tab w:val="clear" w:pos="765"/>
                <w:tab w:val="decimal" w:pos="858"/>
              </w:tabs>
              <w:spacing w:line="230" w:lineRule="atLeast"/>
              <w:ind w:left="-46" w:right="-47"/>
              <w:rPr>
                <w:bCs/>
                <w:sz w:val="18"/>
                <w:szCs w:val="18"/>
              </w:rPr>
            </w:pPr>
            <w:r w:rsidRPr="003A7F62">
              <w:rPr>
                <w:bCs/>
                <w:sz w:val="18"/>
                <w:szCs w:val="18"/>
              </w:rPr>
              <w:t>2,550</w:t>
            </w:r>
          </w:p>
        </w:tc>
        <w:tc>
          <w:tcPr>
            <w:tcW w:w="110" w:type="dxa"/>
            <w:vAlign w:val="bottom"/>
          </w:tcPr>
          <w:p w14:paraId="4608AC71" w14:textId="77777777" w:rsidR="00974467" w:rsidRPr="003A7F62" w:rsidRDefault="00974467" w:rsidP="00217230">
            <w:pPr>
              <w:pStyle w:val="acctfourfigures"/>
              <w:tabs>
                <w:tab w:val="clear" w:pos="765"/>
              </w:tabs>
              <w:spacing w:line="230" w:lineRule="atLeast"/>
              <w:ind w:right="14"/>
              <w:rPr>
                <w:bCs/>
                <w:sz w:val="18"/>
                <w:szCs w:val="18"/>
              </w:rPr>
            </w:pPr>
          </w:p>
        </w:tc>
        <w:tc>
          <w:tcPr>
            <w:tcW w:w="1060" w:type="dxa"/>
            <w:vAlign w:val="bottom"/>
            <w:hideMark/>
          </w:tcPr>
          <w:p w14:paraId="55CC499C" w14:textId="3DD699BD" w:rsidR="00974467" w:rsidRPr="003A7F62" w:rsidRDefault="00974467" w:rsidP="006503AE">
            <w:pPr>
              <w:pStyle w:val="acctfourfigures"/>
              <w:tabs>
                <w:tab w:val="clear" w:pos="765"/>
                <w:tab w:val="decimal" w:pos="842"/>
              </w:tabs>
              <w:spacing w:line="230" w:lineRule="atLeast"/>
              <w:ind w:left="-16" w:right="-58"/>
              <w:rPr>
                <w:bCs/>
                <w:sz w:val="18"/>
                <w:szCs w:val="18"/>
              </w:rPr>
            </w:pPr>
            <w:r w:rsidRPr="003A7F62">
              <w:rPr>
                <w:bCs/>
                <w:sz w:val="18"/>
                <w:szCs w:val="18"/>
              </w:rPr>
              <w:t>354,903</w:t>
            </w:r>
          </w:p>
        </w:tc>
        <w:tc>
          <w:tcPr>
            <w:tcW w:w="144" w:type="dxa"/>
            <w:vAlign w:val="bottom"/>
          </w:tcPr>
          <w:p w14:paraId="1930C85B" w14:textId="77777777" w:rsidR="00974467" w:rsidRPr="003A7F62" w:rsidRDefault="00974467" w:rsidP="00217230">
            <w:pPr>
              <w:pStyle w:val="acctfourfigures"/>
              <w:tabs>
                <w:tab w:val="clear" w:pos="765"/>
              </w:tabs>
              <w:spacing w:line="230" w:lineRule="atLeast"/>
              <w:ind w:right="11"/>
              <w:rPr>
                <w:bCs/>
                <w:sz w:val="18"/>
                <w:szCs w:val="18"/>
              </w:rPr>
            </w:pPr>
          </w:p>
        </w:tc>
        <w:tc>
          <w:tcPr>
            <w:tcW w:w="756" w:type="dxa"/>
            <w:vAlign w:val="bottom"/>
            <w:hideMark/>
          </w:tcPr>
          <w:p w14:paraId="7F8306FF" w14:textId="391B9CA8" w:rsidR="00974467" w:rsidRPr="003A7F62" w:rsidRDefault="00974467" w:rsidP="006503AE">
            <w:pPr>
              <w:pStyle w:val="acctfourfigures"/>
              <w:tabs>
                <w:tab w:val="clear" w:pos="765"/>
                <w:tab w:val="decimal" w:pos="444"/>
              </w:tabs>
              <w:spacing w:line="230" w:lineRule="atLeast"/>
              <w:ind w:left="-16" w:right="-58"/>
              <w:rPr>
                <w:bCs/>
                <w:sz w:val="18"/>
                <w:szCs w:val="18"/>
              </w:rPr>
            </w:pPr>
            <w:r w:rsidRPr="003A7F62">
              <w:rPr>
                <w:bCs/>
                <w:sz w:val="18"/>
                <w:szCs w:val="18"/>
              </w:rPr>
              <w:t>-</w:t>
            </w:r>
          </w:p>
        </w:tc>
        <w:tc>
          <w:tcPr>
            <w:tcW w:w="109" w:type="dxa"/>
            <w:vAlign w:val="bottom"/>
          </w:tcPr>
          <w:p w14:paraId="60B070D3" w14:textId="77777777" w:rsidR="00974467" w:rsidRPr="003A7F62" w:rsidRDefault="00974467" w:rsidP="00217230">
            <w:pPr>
              <w:pStyle w:val="acctfourfigures"/>
              <w:tabs>
                <w:tab w:val="clear" w:pos="765"/>
              </w:tabs>
              <w:spacing w:line="230" w:lineRule="atLeast"/>
              <w:ind w:right="14"/>
              <w:rPr>
                <w:bCs/>
                <w:sz w:val="18"/>
                <w:szCs w:val="18"/>
              </w:rPr>
            </w:pPr>
          </w:p>
        </w:tc>
        <w:tc>
          <w:tcPr>
            <w:tcW w:w="891" w:type="dxa"/>
            <w:vAlign w:val="bottom"/>
            <w:hideMark/>
          </w:tcPr>
          <w:p w14:paraId="6BE54928" w14:textId="373803A7" w:rsidR="00974467" w:rsidRPr="003A7F62" w:rsidRDefault="00974467" w:rsidP="002F566D">
            <w:pPr>
              <w:pStyle w:val="acctfourfigures"/>
              <w:tabs>
                <w:tab w:val="clear" w:pos="765"/>
                <w:tab w:val="decimal" w:pos="760"/>
              </w:tabs>
              <w:spacing w:line="230" w:lineRule="atLeast"/>
              <w:ind w:left="-53" w:right="-49"/>
              <w:rPr>
                <w:bCs/>
                <w:sz w:val="18"/>
                <w:szCs w:val="18"/>
              </w:rPr>
            </w:pPr>
            <w:r w:rsidRPr="003A7F62">
              <w:rPr>
                <w:bCs/>
                <w:sz w:val="18"/>
                <w:szCs w:val="18"/>
              </w:rPr>
              <w:t>5,264</w:t>
            </w:r>
          </w:p>
        </w:tc>
        <w:tc>
          <w:tcPr>
            <w:tcW w:w="107" w:type="dxa"/>
            <w:vAlign w:val="bottom"/>
          </w:tcPr>
          <w:p w14:paraId="5634830F" w14:textId="77777777" w:rsidR="00974467" w:rsidRPr="003A7F62" w:rsidRDefault="00974467" w:rsidP="00217230">
            <w:pPr>
              <w:pStyle w:val="acctfourfigures"/>
              <w:tabs>
                <w:tab w:val="clear" w:pos="765"/>
              </w:tabs>
              <w:spacing w:line="230" w:lineRule="atLeast"/>
              <w:ind w:right="11"/>
              <w:rPr>
                <w:bCs/>
                <w:sz w:val="18"/>
                <w:szCs w:val="18"/>
              </w:rPr>
            </w:pPr>
          </w:p>
        </w:tc>
        <w:tc>
          <w:tcPr>
            <w:tcW w:w="873" w:type="dxa"/>
            <w:vAlign w:val="bottom"/>
            <w:hideMark/>
          </w:tcPr>
          <w:p w14:paraId="3794B649" w14:textId="09A48448" w:rsidR="00974467" w:rsidRPr="003A7F62" w:rsidRDefault="00974467" w:rsidP="006503AE">
            <w:pPr>
              <w:pStyle w:val="acctfourfigures"/>
              <w:tabs>
                <w:tab w:val="clear" w:pos="765"/>
                <w:tab w:val="decimal" w:pos="735"/>
              </w:tabs>
              <w:spacing w:line="230" w:lineRule="atLeast"/>
              <w:ind w:left="-50" w:right="-52"/>
              <w:rPr>
                <w:bCs/>
                <w:sz w:val="18"/>
                <w:szCs w:val="18"/>
              </w:rPr>
            </w:pPr>
            <w:r w:rsidRPr="003A7F62">
              <w:rPr>
                <w:bCs/>
                <w:sz w:val="18"/>
                <w:szCs w:val="18"/>
              </w:rPr>
              <w:t>94,903</w:t>
            </w:r>
          </w:p>
        </w:tc>
        <w:tc>
          <w:tcPr>
            <w:tcW w:w="144" w:type="dxa"/>
            <w:vAlign w:val="bottom"/>
          </w:tcPr>
          <w:p w14:paraId="5F21CE35" w14:textId="77777777" w:rsidR="00974467" w:rsidRPr="003A7F62" w:rsidRDefault="00974467" w:rsidP="00217230">
            <w:pPr>
              <w:pStyle w:val="acctfourfigures"/>
              <w:tabs>
                <w:tab w:val="clear" w:pos="765"/>
              </w:tabs>
              <w:spacing w:line="230" w:lineRule="atLeast"/>
              <w:ind w:right="11"/>
              <w:rPr>
                <w:bCs/>
                <w:sz w:val="18"/>
                <w:szCs w:val="18"/>
              </w:rPr>
            </w:pPr>
          </w:p>
        </w:tc>
        <w:tc>
          <w:tcPr>
            <w:tcW w:w="936" w:type="dxa"/>
            <w:vAlign w:val="bottom"/>
            <w:hideMark/>
          </w:tcPr>
          <w:p w14:paraId="2EF0B03B" w14:textId="72C4268E" w:rsidR="00974467" w:rsidRPr="003A7F62" w:rsidRDefault="00974467" w:rsidP="006503AE">
            <w:pPr>
              <w:pStyle w:val="acctfourfigures"/>
              <w:tabs>
                <w:tab w:val="clear" w:pos="765"/>
                <w:tab w:val="decimal" w:pos="804"/>
              </w:tabs>
              <w:spacing w:line="230" w:lineRule="atLeast"/>
              <w:ind w:right="-33"/>
              <w:rPr>
                <w:bCs/>
                <w:sz w:val="18"/>
                <w:szCs w:val="18"/>
              </w:rPr>
            </w:pPr>
            <w:r w:rsidRPr="003A7F62">
              <w:rPr>
                <w:bCs/>
                <w:sz w:val="18"/>
                <w:szCs w:val="18"/>
              </w:rPr>
              <w:t>(457,620)</w:t>
            </w:r>
          </w:p>
        </w:tc>
        <w:tc>
          <w:tcPr>
            <w:tcW w:w="108" w:type="dxa"/>
            <w:vAlign w:val="bottom"/>
          </w:tcPr>
          <w:p w14:paraId="62A58D44" w14:textId="77777777" w:rsidR="00974467" w:rsidRPr="003A7F62" w:rsidRDefault="00974467" w:rsidP="00217230">
            <w:pPr>
              <w:pStyle w:val="acctfourfigures"/>
              <w:tabs>
                <w:tab w:val="clear" w:pos="765"/>
              </w:tabs>
              <w:spacing w:line="230" w:lineRule="atLeast"/>
              <w:ind w:right="11"/>
              <w:rPr>
                <w:bCs/>
                <w:sz w:val="18"/>
                <w:szCs w:val="18"/>
              </w:rPr>
            </w:pPr>
          </w:p>
        </w:tc>
        <w:tc>
          <w:tcPr>
            <w:tcW w:w="868" w:type="dxa"/>
            <w:vAlign w:val="bottom"/>
            <w:hideMark/>
          </w:tcPr>
          <w:p w14:paraId="04294EA3" w14:textId="52588237" w:rsidR="00974467" w:rsidRPr="003A7F62" w:rsidRDefault="00974467" w:rsidP="006503AE">
            <w:pPr>
              <w:pStyle w:val="acctfourfigures"/>
              <w:tabs>
                <w:tab w:val="clear" w:pos="765"/>
                <w:tab w:val="decimal" w:pos="566"/>
              </w:tabs>
              <w:spacing w:line="230" w:lineRule="atLeast"/>
              <w:ind w:left="-66" w:right="-51"/>
              <w:rPr>
                <w:bCs/>
                <w:sz w:val="18"/>
                <w:szCs w:val="18"/>
              </w:rPr>
            </w:pPr>
            <w:r w:rsidRPr="003A7F62">
              <w:rPr>
                <w:bCs/>
                <w:sz w:val="18"/>
                <w:szCs w:val="18"/>
              </w:rPr>
              <w:t>-</w:t>
            </w:r>
          </w:p>
        </w:tc>
      </w:tr>
      <w:tr w:rsidR="00974467" w:rsidRPr="003A7F62" w14:paraId="1AF2482C" w14:textId="77777777" w:rsidTr="006503AE">
        <w:trPr>
          <w:cantSplit/>
          <w:trHeight w:val="164"/>
        </w:trPr>
        <w:tc>
          <w:tcPr>
            <w:tcW w:w="2171" w:type="dxa"/>
            <w:vAlign w:val="bottom"/>
          </w:tcPr>
          <w:p w14:paraId="7884F0B1" w14:textId="514DC1B5" w:rsidR="00974467" w:rsidRPr="003A7F62" w:rsidRDefault="00974467" w:rsidP="00217230">
            <w:pPr>
              <w:spacing w:line="230" w:lineRule="atLeast"/>
              <w:ind w:right="-664"/>
              <w:rPr>
                <w:sz w:val="18"/>
                <w:szCs w:val="18"/>
              </w:rPr>
            </w:pPr>
            <w:r w:rsidRPr="003A7F62">
              <w:rPr>
                <w:sz w:val="18"/>
                <w:szCs w:val="18"/>
              </w:rPr>
              <w:t>Disposals</w:t>
            </w:r>
          </w:p>
        </w:tc>
        <w:tc>
          <w:tcPr>
            <w:tcW w:w="450" w:type="dxa"/>
          </w:tcPr>
          <w:p w14:paraId="733D3C7A" w14:textId="77777777" w:rsidR="00974467" w:rsidRPr="003A7F62" w:rsidRDefault="00974467" w:rsidP="00855B13">
            <w:pPr>
              <w:pStyle w:val="acctfourfigures"/>
              <w:tabs>
                <w:tab w:val="clear" w:pos="765"/>
                <w:tab w:val="decimal" w:pos="588"/>
              </w:tabs>
              <w:spacing w:line="230" w:lineRule="atLeast"/>
              <w:ind w:left="-46" w:right="-47"/>
              <w:rPr>
                <w:bCs/>
                <w:sz w:val="18"/>
                <w:szCs w:val="18"/>
              </w:rPr>
            </w:pPr>
          </w:p>
        </w:tc>
        <w:tc>
          <w:tcPr>
            <w:tcW w:w="990" w:type="dxa"/>
            <w:tcBorders>
              <w:bottom w:val="single" w:sz="4" w:space="0" w:color="auto"/>
            </w:tcBorders>
            <w:vAlign w:val="bottom"/>
          </w:tcPr>
          <w:p w14:paraId="1F12AE90" w14:textId="34FD4498" w:rsidR="00974467" w:rsidRPr="003A7F62" w:rsidRDefault="00974467" w:rsidP="00855B13">
            <w:pPr>
              <w:pStyle w:val="acctfourfigures"/>
              <w:tabs>
                <w:tab w:val="clear" w:pos="765"/>
                <w:tab w:val="decimal" w:pos="588"/>
              </w:tabs>
              <w:spacing w:line="230" w:lineRule="atLeast"/>
              <w:ind w:left="-46" w:right="-47"/>
              <w:rPr>
                <w:bCs/>
                <w:sz w:val="18"/>
                <w:szCs w:val="18"/>
              </w:rPr>
            </w:pPr>
            <w:r w:rsidRPr="003A7F62">
              <w:rPr>
                <w:bCs/>
                <w:sz w:val="18"/>
                <w:szCs w:val="18"/>
              </w:rPr>
              <w:t>-</w:t>
            </w:r>
          </w:p>
        </w:tc>
        <w:tc>
          <w:tcPr>
            <w:tcW w:w="110" w:type="dxa"/>
            <w:vAlign w:val="bottom"/>
          </w:tcPr>
          <w:p w14:paraId="2ABF9252" w14:textId="77777777" w:rsidR="00974467" w:rsidRPr="003A7F62" w:rsidRDefault="00974467" w:rsidP="00217230">
            <w:pPr>
              <w:pStyle w:val="acctfourfigures"/>
              <w:tabs>
                <w:tab w:val="clear" w:pos="765"/>
              </w:tabs>
              <w:spacing w:line="230" w:lineRule="atLeast"/>
              <w:ind w:right="11"/>
              <w:rPr>
                <w:bCs/>
                <w:sz w:val="18"/>
                <w:szCs w:val="18"/>
              </w:rPr>
            </w:pPr>
          </w:p>
        </w:tc>
        <w:tc>
          <w:tcPr>
            <w:tcW w:w="1060" w:type="dxa"/>
            <w:tcBorders>
              <w:bottom w:val="single" w:sz="4" w:space="0" w:color="auto"/>
            </w:tcBorders>
            <w:vAlign w:val="bottom"/>
          </w:tcPr>
          <w:p w14:paraId="125D1C9F" w14:textId="25C68445" w:rsidR="00974467" w:rsidRPr="003A7F62" w:rsidRDefault="00974467" w:rsidP="006503AE">
            <w:pPr>
              <w:pStyle w:val="acctfourfigures"/>
              <w:tabs>
                <w:tab w:val="clear" w:pos="765"/>
                <w:tab w:val="decimal" w:pos="662"/>
              </w:tabs>
              <w:spacing w:line="230" w:lineRule="atLeast"/>
              <w:ind w:right="-30"/>
              <w:rPr>
                <w:bCs/>
                <w:sz w:val="18"/>
                <w:szCs w:val="18"/>
              </w:rPr>
            </w:pPr>
            <w:r w:rsidRPr="003A7F62">
              <w:rPr>
                <w:bCs/>
                <w:sz w:val="18"/>
                <w:szCs w:val="18"/>
              </w:rPr>
              <w:t>-</w:t>
            </w:r>
          </w:p>
        </w:tc>
        <w:tc>
          <w:tcPr>
            <w:tcW w:w="144" w:type="dxa"/>
            <w:vAlign w:val="bottom"/>
          </w:tcPr>
          <w:p w14:paraId="191FC885" w14:textId="77777777" w:rsidR="00974467" w:rsidRPr="003A7F62" w:rsidRDefault="00974467" w:rsidP="00217230">
            <w:pPr>
              <w:pStyle w:val="acctfourfigures"/>
              <w:tabs>
                <w:tab w:val="clear" w:pos="765"/>
              </w:tabs>
              <w:spacing w:line="230" w:lineRule="atLeast"/>
              <w:ind w:right="11"/>
              <w:rPr>
                <w:bCs/>
                <w:sz w:val="18"/>
                <w:szCs w:val="18"/>
              </w:rPr>
            </w:pPr>
          </w:p>
        </w:tc>
        <w:tc>
          <w:tcPr>
            <w:tcW w:w="756" w:type="dxa"/>
            <w:tcBorders>
              <w:bottom w:val="single" w:sz="4" w:space="0" w:color="auto"/>
            </w:tcBorders>
            <w:vAlign w:val="bottom"/>
          </w:tcPr>
          <w:p w14:paraId="735C581A" w14:textId="4BCD1279" w:rsidR="00974467" w:rsidRPr="003A7F62" w:rsidRDefault="00974467" w:rsidP="006503AE">
            <w:pPr>
              <w:pStyle w:val="acctfourfigures"/>
              <w:tabs>
                <w:tab w:val="clear" w:pos="765"/>
                <w:tab w:val="decimal" w:pos="624"/>
              </w:tabs>
              <w:spacing w:line="230" w:lineRule="atLeast"/>
              <w:ind w:left="-16" w:right="-58"/>
              <w:rPr>
                <w:bCs/>
                <w:sz w:val="18"/>
                <w:szCs w:val="18"/>
              </w:rPr>
            </w:pPr>
            <w:r w:rsidRPr="003A7F62">
              <w:rPr>
                <w:bCs/>
                <w:sz w:val="18"/>
                <w:szCs w:val="18"/>
              </w:rPr>
              <w:t>(3,600)</w:t>
            </w:r>
          </w:p>
        </w:tc>
        <w:tc>
          <w:tcPr>
            <w:tcW w:w="109" w:type="dxa"/>
            <w:vAlign w:val="bottom"/>
          </w:tcPr>
          <w:p w14:paraId="38ACC9B8" w14:textId="77777777" w:rsidR="00974467" w:rsidRPr="003A7F62" w:rsidRDefault="00974467" w:rsidP="00217230">
            <w:pPr>
              <w:pStyle w:val="acctfourfigures"/>
              <w:tabs>
                <w:tab w:val="clear" w:pos="765"/>
              </w:tabs>
              <w:spacing w:line="230" w:lineRule="atLeast"/>
              <w:ind w:right="11"/>
              <w:rPr>
                <w:bCs/>
                <w:sz w:val="18"/>
                <w:szCs w:val="18"/>
              </w:rPr>
            </w:pPr>
          </w:p>
        </w:tc>
        <w:tc>
          <w:tcPr>
            <w:tcW w:w="891" w:type="dxa"/>
            <w:tcBorders>
              <w:bottom w:val="single" w:sz="4" w:space="0" w:color="auto"/>
            </w:tcBorders>
            <w:vAlign w:val="bottom"/>
          </w:tcPr>
          <w:p w14:paraId="57C35D73" w14:textId="154A89C5" w:rsidR="00974467" w:rsidRPr="003A7F62" w:rsidRDefault="00974467" w:rsidP="002F566D">
            <w:pPr>
              <w:pStyle w:val="acctfourfigures"/>
              <w:tabs>
                <w:tab w:val="clear" w:pos="765"/>
                <w:tab w:val="decimal" w:pos="760"/>
              </w:tabs>
              <w:spacing w:line="230" w:lineRule="atLeast"/>
              <w:ind w:left="-53" w:right="-49"/>
              <w:rPr>
                <w:bCs/>
                <w:sz w:val="18"/>
                <w:szCs w:val="18"/>
              </w:rPr>
            </w:pPr>
            <w:r w:rsidRPr="003A7F62">
              <w:rPr>
                <w:bCs/>
                <w:sz w:val="18"/>
                <w:szCs w:val="18"/>
              </w:rPr>
              <w:t>(124)</w:t>
            </w:r>
          </w:p>
        </w:tc>
        <w:tc>
          <w:tcPr>
            <w:tcW w:w="107" w:type="dxa"/>
            <w:vAlign w:val="bottom"/>
          </w:tcPr>
          <w:p w14:paraId="7CE4FB29" w14:textId="77777777" w:rsidR="00974467" w:rsidRPr="003A7F62" w:rsidRDefault="00974467" w:rsidP="00217230">
            <w:pPr>
              <w:pStyle w:val="acctfourfigures"/>
              <w:tabs>
                <w:tab w:val="clear" w:pos="765"/>
              </w:tabs>
              <w:spacing w:line="230" w:lineRule="atLeast"/>
              <w:ind w:right="11"/>
              <w:rPr>
                <w:bCs/>
                <w:sz w:val="18"/>
                <w:szCs w:val="18"/>
              </w:rPr>
            </w:pPr>
          </w:p>
        </w:tc>
        <w:tc>
          <w:tcPr>
            <w:tcW w:w="873" w:type="dxa"/>
            <w:tcBorders>
              <w:bottom w:val="single" w:sz="4" w:space="0" w:color="auto"/>
            </w:tcBorders>
            <w:vAlign w:val="bottom"/>
          </w:tcPr>
          <w:p w14:paraId="778453CB" w14:textId="67940DED" w:rsidR="00974467" w:rsidRPr="003A7F62" w:rsidRDefault="00974467" w:rsidP="006503AE">
            <w:pPr>
              <w:pStyle w:val="acctfourfigures"/>
              <w:tabs>
                <w:tab w:val="clear" w:pos="765"/>
                <w:tab w:val="decimal" w:pos="735"/>
              </w:tabs>
              <w:spacing w:line="230" w:lineRule="atLeast"/>
              <w:ind w:left="-50" w:right="-52"/>
              <w:rPr>
                <w:bCs/>
                <w:sz w:val="18"/>
                <w:szCs w:val="18"/>
              </w:rPr>
            </w:pPr>
            <w:r w:rsidRPr="003A7F62">
              <w:rPr>
                <w:bCs/>
                <w:sz w:val="18"/>
                <w:szCs w:val="18"/>
              </w:rPr>
              <w:t>(2,943)</w:t>
            </w:r>
          </w:p>
        </w:tc>
        <w:tc>
          <w:tcPr>
            <w:tcW w:w="144" w:type="dxa"/>
            <w:vAlign w:val="bottom"/>
          </w:tcPr>
          <w:p w14:paraId="2A8F9559" w14:textId="77777777" w:rsidR="00974467" w:rsidRPr="003A7F62" w:rsidRDefault="00974467" w:rsidP="00217230">
            <w:pPr>
              <w:pStyle w:val="acctfourfigures"/>
              <w:tabs>
                <w:tab w:val="clear" w:pos="765"/>
              </w:tabs>
              <w:spacing w:line="230" w:lineRule="atLeast"/>
              <w:ind w:right="14"/>
              <w:rPr>
                <w:bCs/>
                <w:sz w:val="18"/>
                <w:szCs w:val="18"/>
              </w:rPr>
            </w:pPr>
          </w:p>
        </w:tc>
        <w:tc>
          <w:tcPr>
            <w:tcW w:w="936" w:type="dxa"/>
            <w:tcBorders>
              <w:bottom w:val="single" w:sz="4" w:space="0" w:color="auto"/>
            </w:tcBorders>
            <w:vAlign w:val="bottom"/>
          </w:tcPr>
          <w:p w14:paraId="616141E2" w14:textId="35E72240" w:rsidR="00974467" w:rsidRPr="003A7F62" w:rsidRDefault="00974467" w:rsidP="006503AE">
            <w:pPr>
              <w:pStyle w:val="acctfourfigures"/>
              <w:tabs>
                <w:tab w:val="clear" w:pos="765"/>
                <w:tab w:val="decimal" w:pos="630"/>
              </w:tabs>
              <w:spacing w:line="230" w:lineRule="atLeast"/>
              <w:ind w:right="-33"/>
              <w:rPr>
                <w:bCs/>
                <w:sz w:val="18"/>
                <w:szCs w:val="18"/>
              </w:rPr>
            </w:pPr>
            <w:r w:rsidRPr="003A7F62">
              <w:rPr>
                <w:bCs/>
                <w:sz w:val="18"/>
                <w:szCs w:val="18"/>
              </w:rPr>
              <w:t>-</w:t>
            </w:r>
          </w:p>
        </w:tc>
        <w:tc>
          <w:tcPr>
            <w:tcW w:w="108" w:type="dxa"/>
            <w:vAlign w:val="bottom"/>
          </w:tcPr>
          <w:p w14:paraId="6B297109" w14:textId="77777777" w:rsidR="00974467" w:rsidRPr="003A7F62" w:rsidRDefault="00974467" w:rsidP="00217230">
            <w:pPr>
              <w:pStyle w:val="acctfourfigures"/>
              <w:tabs>
                <w:tab w:val="clear" w:pos="765"/>
              </w:tabs>
              <w:spacing w:line="230" w:lineRule="atLeast"/>
              <w:ind w:right="14"/>
              <w:rPr>
                <w:bCs/>
                <w:sz w:val="18"/>
                <w:szCs w:val="18"/>
              </w:rPr>
            </w:pPr>
          </w:p>
        </w:tc>
        <w:tc>
          <w:tcPr>
            <w:tcW w:w="868" w:type="dxa"/>
            <w:tcBorders>
              <w:bottom w:val="single" w:sz="4" w:space="0" w:color="auto"/>
            </w:tcBorders>
            <w:vAlign w:val="bottom"/>
          </w:tcPr>
          <w:p w14:paraId="2FE262BA" w14:textId="7F19D354" w:rsidR="00974467" w:rsidRPr="003A7F62" w:rsidRDefault="00974467" w:rsidP="006503AE">
            <w:pPr>
              <w:pStyle w:val="acctfourfigures"/>
              <w:tabs>
                <w:tab w:val="clear" w:pos="765"/>
                <w:tab w:val="decimal" w:pos="746"/>
              </w:tabs>
              <w:spacing w:line="230" w:lineRule="atLeast"/>
              <w:ind w:left="-66" w:right="-51"/>
              <w:rPr>
                <w:bCs/>
                <w:sz w:val="18"/>
                <w:szCs w:val="18"/>
              </w:rPr>
            </w:pPr>
            <w:r w:rsidRPr="003A7F62">
              <w:rPr>
                <w:bCs/>
                <w:sz w:val="18"/>
                <w:szCs w:val="18"/>
              </w:rPr>
              <w:t>(6,667)</w:t>
            </w:r>
          </w:p>
        </w:tc>
      </w:tr>
      <w:tr w:rsidR="00974467" w:rsidRPr="003A7F62" w14:paraId="09B81101" w14:textId="77777777" w:rsidTr="006503AE">
        <w:trPr>
          <w:cantSplit/>
          <w:trHeight w:val="164"/>
        </w:trPr>
        <w:tc>
          <w:tcPr>
            <w:tcW w:w="2171" w:type="dxa"/>
          </w:tcPr>
          <w:p w14:paraId="10C183B8" w14:textId="18D262B2" w:rsidR="00974467" w:rsidRPr="003A7F62" w:rsidRDefault="00974467" w:rsidP="00D752E8">
            <w:pPr>
              <w:spacing w:line="230" w:lineRule="atLeast"/>
              <w:ind w:right="-664"/>
              <w:rPr>
                <w:b/>
                <w:bCs/>
                <w:sz w:val="18"/>
                <w:szCs w:val="18"/>
              </w:rPr>
            </w:pPr>
            <w:r w:rsidRPr="003A7F62">
              <w:rPr>
                <w:b/>
                <w:bCs/>
                <w:sz w:val="18"/>
                <w:szCs w:val="18"/>
              </w:rPr>
              <w:t>At 31 December 2019</w:t>
            </w:r>
          </w:p>
        </w:tc>
        <w:tc>
          <w:tcPr>
            <w:tcW w:w="450" w:type="dxa"/>
          </w:tcPr>
          <w:p w14:paraId="0FC1BCAB" w14:textId="77777777" w:rsidR="00974467" w:rsidRPr="003A7F62" w:rsidRDefault="00974467" w:rsidP="00217230">
            <w:pPr>
              <w:pStyle w:val="acctfourfigures"/>
              <w:tabs>
                <w:tab w:val="clear" w:pos="765"/>
                <w:tab w:val="decimal" w:pos="858"/>
              </w:tabs>
              <w:spacing w:line="230" w:lineRule="atLeast"/>
              <w:ind w:left="-46" w:right="-47"/>
              <w:rPr>
                <w:b/>
                <w:sz w:val="18"/>
                <w:szCs w:val="18"/>
              </w:rPr>
            </w:pPr>
          </w:p>
        </w:tc>
        <w:tc>
          <w:tcPr>
            <w:tcW w:w="990" w:type="dxa"/>
            <w:tcBorders>
              <w:top w:val="single" w:sz="4" w:space="0" w:color="auto"/>
            </w:tcBorders>
            <w:vAlign w:val="bottom"/>
          </w:tcPr>
          <w:p w14:paraId="6AE6E63C" w14:textId="0F461C8B" w:rsidR="00974467" w:rsidRPr="003A7F62" w:rsidRDefault="00974467" w:rsidP="00217230">
            <w:pPr>
              <w:pStyle w:val="acctfourfigures"/>
              <w:tabs>
                <w:tab w:val="clear" w:pos="765"/>
                <w:tab w:val="decimal" w:pos="858"/>
              </w:tabs>
              <w:spacing w:line="230" w:lineRule="atLeast"/>
              <w:ind w:left="-46" w:right="-47"/>
              <w:rPr>
                <w:b/>
                <w:sz w:val="18"/>
                <w:szCs w:val="18"/>
              </w:rPr>
            </w:pPr>
            <w:r w:rsidRPr="003A7F62">
              <w:rPr>
                <w:b/>
                <w:sz w:val="18"/>
                <w:szCs w:val="18"/>
              </w:rPr>
              <w:t>1,596,275</w:t>
            </w:r>
          </w:p>
        </w:tc>
        <w:tc>
          <w:tcPr>
            <w:tcW w:w="110" w:type="dxa"/>
            <w:vAlign w:val="bottom"/>
          </w:tcPr>
          <w:p w14:paraId="371B7512" w14:textId="77777777" w:rsidR="00974467" w:rsidRPr="003A7F62" w:rsidRDefault="00974467" w:rsidP="00217230">
            <w:pPr>
              <w:pStyle w:val="acctfourfigures"/>
              <w:tabs>
                <w:tab w:val="clear" w:pos="765"/>
              </w:tabs>
              <w:spacing w:line="230" w:lineRule="atLeast"/>
              <w:ind w:right="11"/>
              <w:rPr>
                <w:b/>
                <w:sz w:val="18"/>
                <w:szCs w:val="18"/>
              </w:rPr>
            </w:pPr>
          </w:p>
        </w:tc>
        <w:tc>
          <w:tcPr>
            <w:tcW w:w="1060" w:type="dxa"/>
            <w:tcBorders>
              <w:top w:val="single" w:sz="4" w:space="0" w:color="auto"/>
            </w:tcBorders>
            <w:vAlign w:val="bottom"/>
          </w:tcPr>
          <w:p w14:paraId="33671552" w14:textId="3F800CF2" w:rsidR="00974467" w:rsidRPr="003A7F62" w:rsidRDefault="00974467" w:rsidP="006503AE">
            <w:pPr>
              <w:pStyle w:val="acctfourfigures"/>
              <w:tabs>
                <w:tab w:val="clear" w:pos="765"/>
                <w:tab w:val="decimal" w:pos="842"/>
              </w:tabs>
              <w:spacing w:line="230" w:lineRule="atLeast"/>
              <w:ind w:left="-16" w:right="-58"/>
              <w:rPr>
                <w:b/>
                <w:sz w:val="18"/>
                <w:szCs w:val="18"/>
              </w:rPr>
            </w:pPr>
            <w:r w:rsidRPr="003A7F62">
              <w:rPr>
                <w:b/>
                <w:sz w:val="18"/>
                <w:szCs w:val="18"/>
              </w:rPr>
              <w:t>1,111,520</w:t>
            </w:r>
          </w:p>
        </w:tc>
        <w:tc>
          <w:tcPr>
            <w:tcW w:w="144" w:type="dxa"/>
            <w:vAlign w:val="bottom"/>
          </w:tcPr>
          <w:p w14:paraId="14A9C634" w14:textId="77777777" w:rsidR="00974467" w:rsidRPr="003A7F62" w:rsidRDefault="00974467" w:rsidP="00217230">
            <w:pPr>
              <w:pStyle w:val="acctfourfigures"/>
              <w:tabs>
                <w:tab w:val="clear" w:pos="765"/>
              </w:tabs>
              <w:spacing w:line="230" w:lineRule="atLeast"/>
              <w:ind w:right="14"/>
              <w:rPr>
                <w:b/>
                <w:sz w:val="18"/>
                <w:szCs w:val="18"/>
              </w:rPr>
            </w:pPr>
          </w:p>
        </w:tc>
        <w:tc>
          <w:tcPr>
            <w:tcW w:w="756" w:type="dxa"/>
            <w:tcBorders>
              <w:top w:val="single" w:sz="4" w:space="0" w:color="auto"/>
            </w:tcBorders>
            <w:vAlign w:val="bottom"/>
          </w:tcPr>
          <w:p w14:paraId="50258372" w14:textId="1C33AFA1" w:rsidR="00974467" w:rsidRPr="003A7F62" w:rsidRDefault="00974467" w:rsidP="006503AE">
            <w:pPr>
              <w:pStyle w:val="acctfourfigures"/>
              <w:tabs>
                <w:tab w:val="clear" w:pos="765"/>
                <w:tab w:val="decimal" w:pos="624"/>
              </w:tabs>
              <w:spacing w:line="230" w:lineRule="atLeast"/>
              <w:ind w:left="-16" w:right="-58"/>
              <w:rPr>
                <w:b/>
                <w:sz w:val="18"/>
                <w:szCs w:val="18"/>
              </w:rPr>
            </w:pPr>
            <w:r w:rsidRPr="003A7F62">
              <w:rPr>
                <w:b/>
                <w:sz w:val="18"/>
                <w:szCs w:val="18"/>
              </w:rPr>
              <w:t>18,710</w:t>
            </w:r>
          </w:p>
        </w:tc>
        <w:tc>
          <w:tcPr>
            <w:tcW w:w="109" w:type="dxa"/>
            <w:vAlign w:val="bottom"/>
          </w:tcPr>
          <w:p w14:paraId="4A307BFD" w14:textId="77777777" w:rsidR="00974467" w:rsidRPr="003A7F62" w:rsidRDefault="00974467" w:rsidP="00217230">
            <w:pPr>
              <w:pStyle w:val="acctfourfigures"/>
              <w:tabs>
                <w:tab w:val="clear" w:pos="765"/>
              </w:tabs>
              <w:spacing w:line="230" w:lineRule="atLeast"/>
              <w:ind w:right="14"/>
              <w:rPr>
                <w:b/>
                <w:sz w:val="18"/>
                <w:szCs w:val="18"/>
              </w:rPr>
            </w:pPr>
          </w:p>
        </w:tc>
        <w:tc>
          <w:tcPr>
            <w:tcW w:w="891" w:type="dxa"/>
            <w:tcBorders>
              <w:top w:val="single" w:sz="4" w:space="0" w:color="auto"/>
            </w:tcBorders>
            <w:vAlign w:val="bottom"/>
          </w:tcPr>
          <w:p w14:paraId="41116F01" w14:textId="4C588727" w:rsidR="00974467" w:rsidRPr="003A7F62" w:rsidRDefault="00974467" w:rsidP="002F566D">
            <w:pPr>
              <w:pStyle w:val="acctfourfigures"/>
              <w:tabs>
                <w:tab w:val="clear" w:pos="765"/>
                <w:tab w:val="decimal" w:pos="760"/>
              </w:tabs>
              <w:spacing w:line="230" w:lineRule="atLeast"/>
              <w:ind w:left="-53" w:right="11"/>
              <w:rPr>
                <w:b/>
                <w:sz w:val="18"/>
                <w:szCs w:val="18"/>
              </w:rPr>
            </w:pPr>
            <w:r w:rsidRPr="003A7F62">
              <w:rPr>
                <w:b/>
                <w:sz w:val="18"/>
                <w:szCs w:val="18"/>
              </w:rPr>
              <w:t>19,380</w:t>
            </w:r>
          </w:p>
        </w:tc>
        <w:tc>
          <w:tcPr>
            <w:tcW w:w="107" w:type="dxa"/>
            <w:vAlign w:val="bottom"/>
          </w:tcPr>
          <w:p w14:paraId="54DC47E3" w14:textId="77777777" w:rsidR="00974467" w:rsidRPr="003A7F62" w:rsidRDefault="00974467" w:rsidP="00217230">
            <w:pPr>
              <w:pStyle w:val="acctfourfigures"/>
              <w:tabs>
                <w:tab w:val="clear" w:pos="765"/>
              </w:tabs>
              <w:spacing w:line="230" w:lineRule="atLeast"/>
              <w:ind w:right="11"/>
              <w:rPr>
                <w:b/>
                <w:sz w:val="18"/>
                <w:szCs w:val="18"/>
              </w:rPr>
            </w:pPr>
          </w:p>
        </w:tc>
        <w:tc>
          <w:tcPr>
            <w:tcW w:w="873" w:type="dxa"/>
            <w:tcBorders>
              <w:top w:val="single" w:sz="4" w:space="0" w:color="auto"/>
            </w:tcBorders>
            <w:vAlign w:val="bottom"/>
          </w:tcPr>
          <w:p w14:paraId="21BEB718" w14:textId="3E09208B" w:rsidR="00974467" w:rsidRPr="003A7F62" w:rsidRDefault="00974467" w:rsidP="006503AE">
            <w:pPr>
              <w:pStyle w:val="acctfourfigures"/>
              <w:tabs>
                <w:tab w:val="clear" w:pos="765"/>
                <w:tab w:val="decimal" w:pos="735"/>
              </w:tabs>
              <w:spacing w:line="230" w:lineRule="atLeast"/>
              <w:ind w:left="-50" w:right="-52"/>
              <w:rPr>
                <w:b/>
                <w:sz w:val="18"/>
                <w:szCs w:val="18"/>
              </w:rPr>
            </w:pPr>
            <w:r w:rsidRPr="003A7F62">
              <w:rPr>
                <w:b/>
                <w:sz w:val="18"/>
                <w:szCs w:val="18"/>
              </w:rPr>
              <w:t>199,495</w:t>
            </w:r>
          </w:p>
        </w:tc>
        <w:tc>
          <w:tcPr>
            <w:tcW w:w="144" w:type="dxa"/>
            <w:vAlign w:val="bottom"/>
          </w:tcPr>
          <w:p w14:paraId="2C82CF37" w14:textId="77777777" w:rsidR="00974467" w:rsidRPr="003A7F62" w:rsidRDefault="00974467" w:rsidP="00217230">
            <w:pPr>
              <w:pStyle w:val="acctfourfigures"/>
              <w:tabs>
                <w:tab w:val="clear" w:pos="765"/>
              </w:tabs>
              <w:spacing w:line="230" w:lineRule="atLeast"/>
              <w:ind w:right="12"/>
              <w:rPr>
                <w:b/>
                <w:sz w:val="18"/>
                <w:szCs w:val="18"/>
              </w:rPr>
            </w:pPr>
          </w:p>
        </w:tc>
        <w:tc>
          <w:tcPr>
            <w:tcW w:w="936" w:type="dxa"/>
            <w:tcBorders>
              <w:top w:val="single" w:sz="4" w:space="0" w:color="auto"/>
            </w:tcBorders>
            <w:vAlign w:val="bottom"/>
          </w:tcPr>
          <w:p w14:paraId="31542D00" w14:textId="49A8F742" w:rsidR="00974467" w:rsidRPr="003A7F62" w:rsidRDefault="00974467" w:rsidP="006503AE">
            <w:pPr>
              <w:pStyle w:val="acctfourfigures"/>
              <w:tabs>
                <w:tab w:val="clear" w:pos="765"/>
                <w:tab w:val="decimal" w:pos="804"/>
              </w:tabs>
              <w:spacing w:line="230" w:lineRule="atLeast"/>
              <w:ind w:right="-33"/>
              <w:rPr>
                <w:b/>
                <w:sz w:val="18"/>
                <w:szCs w:val="18"/>
              </w:rPr>
            </w:pPr>
            <w:r w:rsidRPr="003A7F62">
              <w:rPr>
                <w:b/>
                <w:sz w:val="18"/>
                <w:szCs w:val="18"/>
              </w:rPr>
              <w:t>123,422</w:t>
            </w:r>
          </w:p>
        </w:tc>
        <w:tc>
          <w:tcPr>
            <w:tcW w:w="108" w:type="dxa"/>
            <w:vAlign w:val="bottom"/>
          </w:tcPr>
          <w:p w14:paraId="054F1F70" w14:textId="77777777" w:rsidR="00974467" w:rsidRPr="003A7F62" w:rsidRDefault="00974467" w:rsidP="00217230">
            <w:pPr>
              <w:pStyle w:val="acctfourfigures"/>
              <w:tabs>
                <w:tab w:val="clear" w:pos="765"/>
              </w:tabs>
              <w:spacing w:line="230" w:lineRule="atLeast"/>
              <w:ind w:right="14"/>
              <w:rPr>
                <w:b/>
                <w:sz w:val="18"/>
                <w:szCs w:val="18"/>
              </w:rPr>
            </w:pPr>
          </w:p>
        </w:tc>
        <w:tc>
          <w:tcPr>
            <w:tcW w:w="868" w:type="dxa"/>
            <w:tcBorders>
              <w:top w:val="single" w:sz="4" w:space="0" w:color="auto"/>
            </w:tcBorders>
            <w:vAlign w:val="bottom"/>
          </w:tcPr>
          <w:p w14:paraId="4775B546" w14:textId="2D9351D8" w:rsidR="00974467" w:rsidRPr="003A7F62" w:rsidRDefault="00974467" w:rsidP="006503AE">
            <w:pPr>
              <w:pStyle w:val="acctfourfigures"/>
              <w:tabs>
                <w:tab w:val="clear" w:pos="765"/>
                <w:tab w:val="decimal" w:pos="746"/>
              </w:tabs>
              <w:spacing w:line="230" w:lineRule="atLeast"/>
              <w:ind w:left="-66" w:right="-51"/>
              <w:rPr>
                <w:b/>
                <w:sz w:val="18"/>
                <w:szCs w:val="18"/>
              </w:rPr>
            </w:pPr>
            <w:r w:rsidRPr="003A7F62">
              <w:rPr>
                <w:b/>
                <w:sz w:val="18"/>
                <w:szCs w:val="18"/>
              </w:rPr>
              <w:t>3,068,802</w:t>
            </w:r>
          </w:p>
        </w:tc>
      </w:tr>
      <w:tr w:rsidR="00D752E8" w:rsidRPr="004E739A" w14:paraId="2C369BD1" w14:textId="77777777" w:rsidTr="006503AE">
        <w:trPr>
          <w:cantSplit/>
          <w:trHeight w:val="164"/>
        </w:trPr>
        <w:tc>
          <w:tcPr>
            <w:tcW w:w="2171" w:type="dxa"/>
            <w:vAlign w:val="bottom"/>
          </w:tcPr>
          <w:p w14:paraId="457E77C2" w14:textId="77777777" w:rsidR="00D752E8" w:rsidRPr="004E739A" w:rsidRDefault="00D752E8" w:rsidP="00D752E8">
            <w:pPr>
              <w:spacing w:line="230" w:lineRule="atLeast"/>
              <w:ind w:right="-664"/>
              <w:rPr>
                <w:sz w:val="18"/>
                <w:szCs w:val="18"/>
              </w:rPr>
            </w:pPr>
            <w:r w:rsidRPr="004E739A">
              <w:rPr>
                <w:sz w:val="18"/>
                <w:szCs w:val="18"/>
              </w:rPr>
              <w:t xml:space="preserve">Recognition of right-of-use </w:t>
            </w:r>
            <w:r w:rsidRPr="004E739A">
              <w:rPr>
                <w:sz w:val="18"/>
                <w:szCs w:val="18"/>
              </w:rPr>
              <w:br/>
              <w:t xml:space="preserve">   asset on initial application </w:t>
            </w:r>
            <w:r w:rsidRPr="004E739A">
              <w:rPr>
                <w:sz w:val="18"/>
                <w:szCs w:val="18"/>
              </w:rPr>
              <w:br/>
              <w:t xml:space="preserve">   of TFRS 16</w:t>
            </w:r>
          </w:p>
        </w:tc>
        <w:tc>
          <w:tcPr>
            <w:tcW w:w="450" w:type="dxa"/>
          </w:tcPr>
          <w:p w14:paraId="2FD508B7" w14:textId="77777777" w:rsidR="00D752E8" w:rsidRPr="00355DCA" w:rsidRDefault="00D752E8" w:rsidP="00BD6D36">
            <w:pPr>
              <w:pStyle w:val="acctfourfigures"/>
              <w:tabs>
                <w:tab w:val="clear" w:pos="765"/>
                <w:tab w:val="decimal" w:pos="45"/>
              </w:tabs>
              <w:spacing w:line="230" w:lineRule="atLeast"/>
              <w:ind w:left="-46" w:right="-47"/>
              <w:jc w:val="center"/>
              <w:rPr>
                <w:bCs/>
                <w:i/>
                <w:iCs/>
                <w:sz w:val="18"/>
                <w:szCs w:val="18"/>
              </w:rPr>
            </w:pPr>
          </w:p>
          <w:p w14:paraId="4032D27F" w14:textId="77777777" w:rsidR="00D752E8" w:rsidRPr="00355DCA" w:rsidRDefault="00D752E8" w:rsidP="00BD6D36">
            <w:pPr>
              <w:pStyle w:val="acctfourfigures"/>
              <w:tabs>
                <w:tab w:val="clear" w:pos="765"/>
                <w:tab w:val="decimal" w:pos="45"/>
              </w:tabs>
              <w:spacing w:line="230" w:lineRule="atLeast"/>
              <w:ind w:left="-46" w:right="-47"/>
              <w:jc w:val="center"/>
              <w:rPr>
                <w:bCs/>
                <w:i/>
                <w:iCs/>
                <w:sz w:val="18"/>
                <w:szCs w:val="18"/>
              </w:rPr>
            </w:pPr>
          </w:p>
          <w:p w14:paraId="1FC5381A" w14:textId="1ABC2DB9" w:rsidR="00D752E8" w:rsidRPr="004E739A" w:rsidRDefault="00D752E8" w:rsidP="00BD6D36">
            <w:pPr>
              <w:pStyle w:val="acctfourfigures"/>
              <w:tabs>
                <w:tab w:val="clear" w:pos="765"/>
                <w:tab w:val="decimal" w:pos="45"/>
              </w:tabs>
              <w:spacing w:line="230" w:lineRule="atLeast"/>
              <w:ind w:left="-46" w:right="-47"/>
              <w:jc w:val="center"/>
              <w:rPr>
                <w:bCs/>
                <w:sz w:val="18"/>
                <w:szCs w:val="18"/>
              </w:rPr>
            </w:pPr>
            <w:r w:rsidRPr="00355DCA">
              <w:rPr>
                <w:bCs/>
                <w:i/>
                <w:iCs/>
                <w:sz w:val="18"/>
                <w:szCs w:val="18"/>
              </w:rPr>
              <w:t>3</w:t>
            </w:r>
          </w:p>
        </w:tc>
        <w:tc>
          <w:tcPr>
            <w:tcW w:w="990" w:type="dxa"/>
            <w:tcBorders>
              <w:bottom w:val="single" w:sz="4" w:space="0" w:color="auto"/>
            </w:tcBorders>
            <w:vAlign w:val="bottom"/>
          </w:tcPr>
          <w:p w14:paraId="6C060320" w14:textId="77777777" w:rsidR="00D752E8" w:rsidRPr="004E739A" w:rsidRDefault="00D752E8" w:rsidP="00D752E8">
            <w:pPr>
              <w:pStyle w:val="acctfourfigures"/>
              <w:tabs>
                <w:tab w:val="clear" w:pos="765"/>
                <w:tab w:val="decimal" w:pos="588"/>
              </w:tabs>
              <w:spacing w:line="230" w:lineRule="atLeast"/>
              <w:ind w:left="-46" w:right="-47"/>
              <w:rPr>
                <w:bCs/>
                <w:sz w:val="18"/>
                <w:szCs w:val="18"/>
              </w:rPr>
            </w:pPr>
            <w:r w:rsidRPr="004E739A">
              <w:rPr>
                <w:bCs/>
                <w:sz w:val="18"/>
                <w:szCs w:val="18"/>
              </w:rPr>
              <w:t>-</w:t>
            </w:r>
          </w:p>
        </w:tc>
        <w:tc>
          <w:tcPr>
            <w:tcW w:w="110" w:type="dxa"/>
            <w:vAlign w:val="bottom"/>
          </w:tcPr>
          <w:p w14:paraId="3DB2DFFB" w14:textId="77777777" w:rsidR="00D752E8" w:rsidRPr="004E739A" w:rsidRDefault="00D752E8" w:rsidP="00D752E8">
            <w:pPr>
              <w:pStyle w:val="acctfourfigures"/>
              <w:tabs>
                <w:tab w:val="clear" w:pos="765"/>
              </w:tabs>
              <w:spacing w:line="230" w:lineRule="atLeast"/>
              <w:ind w:right="11"/>
              <w:rPr>
                <w:bCs/>
                <w:sz w:val="18"/>
                <w:szCs w:val="18"/>
              </w:rPr>
            </w:pPr>
          </w:p>
        </w:tc>
        <w:tc>
          <w:tcPr>
            <w:tcW w:w="1060" w:type="dxa"/>
            <w:tcBorders>
              <w:bottom w:val="single" w:sz="4" w:space="0" w:color="auto"/>
            </w:tcBorders>
            <w:vAlign w:val="bottom"/>
          </w:tcPr>
          <w:p w14:paraId="124775AE" w14:textId="77777777" w:rsidR="00D752E8" w:rsidRPr="004E739A" w:rsidRDefault="00D752E8" w:rsidP="006503AE">
            <w:pPr>
              <w:pStyle w:val="acctfourfigures"/>
              <w:tabs>
                <w:tab w:val="clear" w:pos="765"/>
                <w:tab w:val="decimal" w:pos="662"/>
              </w:tabs>
              <w:spacing w:line="230" w:lineRule="atLeast"/>
              <w:ind w:right="-30"/>
              <w:rPr>
                <w:bCs/>
                <w:sz w:val="18"/>
                <w:szCs w:val="18"/>
              </w:rPr>
            </w:pPr>
            <w:r w:rsidRPr="004E739A">
              <w:rPr>
                <w:bCs/>
                <w:sz w:val="18"/>
                <w:szCs w:val="18"/>
              </w:rPr>
              <w:t>-</w:t>
            </w:r>
          </w:p>
        </w:tc>
        <w:tc>
          <w:tcPr>
            <w:tcW w:w="144" w:type="dxa"/>
            <w:vAlign w:val="bottom"/>
          </w:tcPr>
          <w:p w14:paraId="5A7A515A" w14:textId="77777777" w:rsidR="00D752E8" w:rsidRPr="004E739A" w:rsidRDefault="00D752E8" w:rsidP="00D752E8">
            <w:pPr>
              <w:pStyle w:val="acctfourfigures"/>
              <w:tabs>
                <w:tab w:val="clear" w:pos="765"/>
              </w:tabs>
              <w:spacing w:line="230" w:lineRule="atLeast"/>
              <w:ind w:right="11"/>
              <w:rPr>
                <w:bCs/>
                <w:sz w:val="18"/>
                <w:szCs w:val="18"/>
              </w:rPr>
            </w:pPr>
          </w:p>
        </w:tc>
        <w:tc>
          <w:tcPr>
            <w:tcW w:w="756" w:type="dxa"/>
            <w:tcBorders>
              <w:bottom w:val="single" w:sz="4" w:space="0" w:color="auto"/>
            </w:tcBorders>
            <w:vAlign w:val="bottom"/>
          </w:tcPr>
          <w:p w14:paraId="218FCBEE" w14:textId="77777777" w:rsidR="00D752E8" w:rsidRPr="004E739A" w:rsidRDefault="00D752E8" w:rsidP="006503AE">
            <w:pPr>
              <w:pStyle w:val="acctfourfigures"/>
              <w:tabs>
                <w:tab w:val="clear" w:pos="765"/>
                <w:tab w:val="decimal" w:pos="624"/>
              </w:tabs>
              <w:spacing w:line="230" w:lineRule="atLeast"/>
              <w:ind w:left="-16" w:right="-58"/>
              <w:rPr>
                <w:bCs/>
                <w:sz w:val="18"/>
                <w:szCs w:val="18"/>
              </w:rPr>
            </w:pPr>
            <w:r w:rsidRPr="004E739A">
              <w:rPr>
                <w:bCs/>
                <w:sz w:val="18"/>
                <w:szCs w:val="18"/>
              </w:rPr>
              <w:t>(12,505)</w:t>
            </w:r>
          </w:p>
        </w:tc>
        <w:tc>
          <w:tcPr>
            <w:tcW w:w="109" w:type="dxa"/>
            <w:vAlign w:val="bottom"/>
          </w:tcPr>
          <w:p w14:paraId="248F21F5" w14:textId="77777777" w:rsidR="00D752E8" w:rsidRPr="004E739A" w:rsidRDefault="00D752E8" w:rsidP="00D752E8">
            <w:pPr>
              <w:pStyle w:val="acctfourfigures"/>
              <w:tabs>
                <w:tab w:val="clear" w:pos="765"/>
              </w:tabs>
              <w:spacing w:line="230" w:lineRule="atLeast"/>
              <w:ind w:right="11"/>
              <w:rPr>
                <w:bCs/>
                <w:sz w:val="18"/>
                <w:szCs w:val="18"/>
              </w:rPr>
            </w:pPr>
          </w:p>
        </w:tc>
        <w:tc>
          <w:tcPr>
            <w:tcW w:w="891" w:type="dxa"/>
            <w:tcBorders>
              <w:bottom w:val="single" w:sz="4" w:space="0" w:color="auto"/>
            </w:tcBorders>
            <w:vAlign w:val="bottom"/>
          </w:tcPr>
          <w:p w14:paraId="22168C32" w14:textId="77777777" w:rsidR="00D752E8" w:rsidRPr="004E739A" w:rsidRDefault="00D752E8" w:rsidP="00D752E8">
            <w:pPr>
              <w:pStyle w:val="acctfourfigures"/>
              <w:tabs>
                <w:tab w:val="clear" w:pos="765"/>
                <w:tab w:val="decimal" w:pos="576"/>
              </w:tabs>
              <w:spacing w:line="230" w:lineRule="atLeast"/>
              <w:ind w:left="-53" w:right="-49"/>
              <w:rPr>
                <w:bCs/>
                <w:sz w:val="18"/>
                <w:szCs w:val="18"/>
              </w:rPr>
            </w:pPr>
            <w:r w:rsidRPr="004E739A">
              <w:rPr>
                <w:bCs/>
                <w:sz w:val="18"/>
                <w:szCs w:val="18"/>
              </w:rPr>
              <w:t>-</w:t>
            </w:r>
          </w:p>
        </w:tc>
        <w:tc>
          <w:tcPr>
            <w:tcW w:w="107" w:type="dxa"/>
            <w:vAlign w:val="bottom"/>
          </w:tcPr>
          <w:p w14:paraId="560D2BFC" w14:textId="77777777" w:rsidR="00D752E8" w:rsidRPr="004E739A" w:rsidRDefault="00D752E8" w:rsidP="00D752E8">
            <w:pPr>
              <w:pStyle w:val="acctfourfigures"/>
              <w:tabs>
                <w:tab w:val="clear" w:pos="765"/>
              </w:tabs>
              <w:spacing w:line="230" w:lineRule="atLeast"/>
              <w:ind w:right="11"/>
              <w:rPr>
                <w:bCs/>
                <w:sz w:val="18"/>
                <w:szCs w:val="18"/>
              </w:rPr>
            </w:pPr>
          </w:p>
        </w:tc>
        <w:tc>
          <w:tcPr>
            <w:tcW w:w="873" w:type="dxa"/>
            <w:tcBorders>
              <w:bottom w:val="single" w:sz="4" w:space="0" w:color="auto"/>
            </w:tcBorders>
            <w:vAlign w:val="bottom"/>
          </w:tcPr>
          <w:p w14:paraId="525D49DF" w14:textId="77777777" w:rsidR="00D752E8" w:rsidRPr="004E739A" w:rsidRDefault="00D752E8" w:rsidP="006503AE">
            <w:pPr>
              <w:pStyle w:val="acctfourfigures"/>
              <w:tabs>
                <w:tab w:val="clear" w:pos="765"/>
                <w:tab w:val="decimal" w:pos="735"/>
              </w:tabs>
              <w:spacing w:line="230" w:lineRule="atLeast"/>
              <w:ind w:left="-50" w:right="-52"/>
              <w:rPr>
                <w:bCs/>
                <w:sz w:val="18"/>
                <w:szCs w:val="18"/>
              </w:rPr>
            </w:pPr>
            <w:r w:rsidRPr="004E739A">
              <w:rPr>
                <w:bCs/>
                <w:sz w:val="18"/>
                <w:szCs w:val="18"/>
              </w:rPr>
              <w:t>(5,026)</w:t>
            </w:r>
          </w:p>
        </w:tc>
        <w:tc>
          <w:tcPr>
            <w:tcW w:w="144" w:type="dxa"/>
            <w:vAlign w:val="bottom"/>
          </w:tcPr>
          <w:p w14:paraId="5FE7DC5B" w14:textId="77777777" w:rsidR="00D752E8" w:rsidRPr="004E739A" w:rsidRDefault="00D752E8" w:rsidP="00D752E8">
            <w:pPr>
              <w:pStyle w:val="acctfourfigures"/>
              <w:tabs>
                <w:tab w:val="clear" w:pos="765"/>
              </w:tabs>
              <w:spacing w:line="230" w:lineRule="atLeast"/>
              <w:ind w:right="14"/>
              <w:rPr>
                <w:bCs/>
                <w:sz w:val="18"/>
                <w:szCs w:val="18"/>
              </w:rPr>
            </w:pPr>
          </w:p>
        </w:tc>
        <w:tc>
          <w:tcPr>
            <w:tcW w:w="936" w:type="dxa"/>
            <w:tcBorders>
              <w:bottom w:val="single" w:sz="4" w:space="0" w:color="auto"/>
            </w:tcBorders>
            <w:vAlign w:val="bottom"/>
          </w:tcPr>
          <w:p w14:paraId="5CFD81EC" w14:textId="77777777" w:rsidR="00D752E8" w:rsidRPr="004E739A" w:rsidRDefault="00D752E8" w:rsidP="006503AE">
            <w:pPr>
              <w:pStyle w:val="acctfourfigures"/>
              <w:tabs>
                <w:tab w:val="clear" w:pos="765"/>
                <w:tab w:val="decimal" w:pos="630"/>
              </w:tabs>
              <w:spacing w:line="230" w:lineRule="atLeast"/>
              <w:ind w:right="-33"/>
              <w:rPr>
                <w:bCs/>
                <w:sz w:val="18"/>
                <w:szCs w:val="18"/>
              </w:rPr>
            </w:pPr>
            <w:r w:rsidRPr="004E739A">
              <w:rPr>
                <w:bCs/>
                <w:sz w:val="18"/>
                <w:szCs w:val="18"/>
              </w:rPr>
              <w:t>-</w:t>
            </w:r>
          </w:p>
        </w:tc>
        <w:tc>
          <w:tcPr>
            <w:tcW w:w="108" w:type="dxa"/>
            <w:vAlign w:val="bottom"/>
          </w:tcPr>
          <w:p w14:paraId="046E2609" w14:textId="77777777" w:rsidR="00D752E8" w:rsidRPr="004E739A" w:rsidRDefault="00D752E8" w:rsidP="00D752E8">
            <w:pPr>
              <w:pStyle w:val="acctfourfigures"/>
              <w:tabs>
                <w:tab w:val="clear" w:pos="765"/>
              </w:tabs>
              <w:spacing w:line="230" w:lineRule="atLeast"/>
              <w:ind w:right="11"/>
              <w:rPr>
                <w:bCs/>
                <w:sz w:val="18"/>
                <w:szCs w:val="18"/>
              </w:rPr>
            </w:pPr>
          </w:p>
        </w:tc>
        <w:tc>
          <w:tcPr>
            <w:tcW w:w="868" w:type="dxa"/>
            <w:tcBorders>
              <w:bottom w:val="single" w:sz="4" w:space="0" w:color="auto"/>
            </w:tcBorders>
            <w:vAlign w:val="bottom"/>
          </w:tcPr>
          <w:p w14:paraId="10B5DEF2" w14:textId="77777777" w:rsidR="00D752E8" w:rsidRPr="004E739A" w:rsidRDefault="00D752E8" w:rsidP="006503AE">
            <w:pPr>
              <w:pStyle w:val="acctfourfigures"/>
              <w:tabs>
                <w:tab w:val="clear" w:pos="765"/>
                <w:tab w:val="decimal" w:pos="746"/>
              </w:tabs>
              <w:spacing w:line="230" w:lineRule="atLeast"/>
              <w:ind w:left="-66" w:right="-51"/>
              <w:rPr>
                <w:bCs/>
                <w:sz w:val="18"/>
                <w:szCs w:val="18"/>
              </w:rPr>
            </w:pPr>
            <w:r w:rsidRPr="004E739A">
              <w:rPr>
                <w:bCs/>
                <w:sz w:val="18"/>
                <w:szCs w:val="18"/>
              </w:rPr>
              <w:t>(17,531)</w:t>
            </w:r>
          </w:p>
        </w:tc>
      </w:tr>
      <w:tr w:rsidR="00D752E8" w:rsidRPr="003A7F62" w14:paraId="19C4EC6F" w14:textId="77777777" w:rsidTr="006503AE">
        <w:trPr>
          <w:cantSplit/>
          <w:trHeight w:val="164"/>
        </w:trPr>
        <w:tc>
          <w:tcPr>
            <w:tcW w:w="2171" w:type="dxa"/>
          </w:tcPr>
          <w:p w14:paraId="648DEF15" w14:textId="55EC32CE" w:rsidR="00D752E8" w:rsidRPr="003A7F62" w:rsidRDefault="00D752E8" w:rsidP="00D752E8">
            <w:pPr>
              <w:spacing w:line="230" w:lineRule="atLeast"/>
              <w:ind w:right="-664"/>
              <w:rPr>
                <w:b/>
                <w:bCs/>
                <w:sz w:val="18"/>
                <w:szCs w:val="18"/>
              </w:rPr>
            </w:pPr>
            <w:r w:rsidRPr="00D752E8">
              <w:rPr>
                <w:b/>
                <w:bCs/>
                <w:sz w:val="18"/>
                <w:szCs w:val="18"/>
              </w:rPr>
              <w:t xml:space="preserve">At 1 January 2020 – </w:t>
            </w:r>
            <w:r>
              <w:rPr>
                <w:b/>
                <w:bCs/>
                <w:sz w:val="18"/>
                <w:szCs w:val="18"/>
              </w:rPr>
              <w:br/>
              <w:t xml:space="preserve">   </w:t>
            </w:r>
            <w:r w:rsidRPr="00D752E8">
              <w:rPr>
                <w:b/>
                <w:bCs/>
                <w:sz w:val="18"/>
                <w:szCs w:val="18"/>
              </w:rPr>
              <w:t>as adjusted</w:t>
            </w:r>
          </w:p>
        </w:tc>
        <w:tc>
          <w:tcPr>
            <w:tcW w:w="450" w:type="dxa"/>
          </w:tcPr>
          <w:p w14:paraId="3419E9EC" w14:textId="77777777" w:rsidR="00D752E8" w:rsidRPr="003A7F62" w:rsidRDefault="00D752E8" w:rsidP="00BD6D36">
            <w:pPr>
              <w:pStyle w:val="acctfourfigures"/>
              <w:tabs>
                <w:tab w:val="clear" w:pos="765"/>
                <w:tab w:val="decimal" w:pos="45"/>
                <w:tab w:val="decimal" w:pos="858"/>
              </w:tabs>
              <w:spacing w:line="230" w:lineRule="atLeast"/>
              <w:ind w:left="-46" w:right="-47"/>
              <w:jc w:val="center"/>
              <w:rPr>
                <w:b/>
                <w:sz w:val="18"/>
                <w:szCs w:val="18"/>
              </w:rPr>
            </w:pPr>
          </w:p>
        </w:tc>
        <w:tc>
          <w:tcPr>
            <w:tcW w:w="990" w:type="dxa"/>
            <w:tcBorders>
              <w:top w:val="single" w:sz="4" w:space="0" w:color="auto"/>
            </w:tcBorders>
            <w:vAlign w:val="bottom"/>
          </w:tcPr>
          <w:p w14:paraId="612FCEC9" w14:textId="193031B3" w:rsidR="00D752E8" w:rsidRPr="00D752E8" w:rsidRDefault="00D752E8" w:rsidP="00D752E8">
            <w:pPr>
              <w:pStyle w:val="acctfourfigures"/>
              <w:tabs>
                <w:tab w:val="clear" w:pos="765"/>
                <w:tab w:val="decimal" w:pos="858"/>
              </w:tabs>
              <w:spacing w:line="230" w:lineRule="atLeast"/>
              <w:ind w:left="-46" w:right="-47"/>
              <w:rPr>
                <w:b/>
                <w:sz w:val="18"/>
                <w:szCs w:val="18"/>
              </w:rPr>
            </w:pPr>
            <w:r w:rsidRPr="00D752E8">
              <w:rPr>
                <w:b/>
                <w:sz w:val="18"/>
                <w:szCs w:val="18"/>
              </w:rPr>
              <w:t>1,596,275</w:t>
            </w:r>
          </w:p>
        </w:tc>
        <w:tc>
          <w:tcPr>
            <w:tcW w:w="110" w:type="dxa"/>
            <w:vAlign w:val="bottom"/>
          </w:tcPr>
          <w:p w14:paraId="021CDCE0" w14:textId="77777777" w:rsidR="00D752E8" w:rsidRPr="00D752E8" w:rsidRDefault="00D752E8" w:rsidP="00D752E8">
            <w:pPr>
              <w:pStyle w:val="acctfourfigures"/>
              <w:tabs>
                <w:tab w:val="clear" w:pos="765"/>
              </w:tabs>
              <w:spacing w:line="230" w:lineRule="atLeast"/>
              <w:ind w:right="11"/>
              <w:rPr>
                <w:b/>
                <w:sz w:val="18"/>
                <w:szCs w:val="18"/>
              </w:rPr>
            </w:pPr>
          </w:p>
        </w:tc>
        <w:tc>
          <w:tcPr>
            <w:tcW w:w="1060" w:type="dxa"/>
            <w:tcBorders>
              <w:top w:val="single" w:sz="4" w:space="0" w:color="auto"/>
            </w:tcBorders>
            <w:vAlign w:val="bottom"/>
          </w:tcPr>
          <w:p w14:paraId="28522769" w14:textId="68EF511A" w:rsidR="00D752E8" w:rsidRPr="002F566D" w:rsidRDefault="00D752E8" w:rsidP="006503AE">
            <w:pPr>
              <w:pStyle w:val="acctfourfigures"/>
              <w:tabs>
                <w:tab w:val="clear" w:pos="765"/>
                <w:tab w:val="decimal" w:pos="842"/>
              </w:tabs>
              <w:spacing w:line="230" w:lineRule="atLeast"/>
              <w:ind w:left="-16" w:right="-58"/>
              <w:rPr>
                <w:b/>
                <w:sz w:val="18"/>
                <w:szCs w:val="18"/>
              </w:rPr>
            </w:pPr>
            <w:r w:rsidRPr="002F566D">
              <w:rPr>
                <w:rFonts w:hint="cs"/>
                <w:b/>
                <w:sz w:val="18"/>
                <w:szCs w:val="18"/>
              </w:rPr>
              <w:t>1,111,520</w:t>
            </w:r>
          </w:p>
        </w:tc>
        <w:tc>
          <w:tcPr>
            <w:tcW w:w="144" w:type="dxa"/>
            <w:vAlign w:val="bottom"/>
          </w:tcPr>
          <w:p w14:paraId="72BEBD29" w14:textId="77777777" w:rsidR="00D752E8" w:rsidRPr="00D752E8" w:rsidRDefault="00D752E8" w:rsidP="00D752E8">
            <w:pPr>
              <w:pStyle w:val="acctfourfigures"/>
              <w:tabs>
                <w:tab w:val="clear" w:pos="765"/>
              </w:tabs>
              <w:spacing w:line="230" w:lineRule="atLeast"/>
              <w:ind w:right="14"/>
              <w:rPr>
                <w:b/>
                <w:sz w:val="18"/>
                <w:szCs w:val="18"/>
              </w:rPr>
            </w:pPr>
          </w:p>
        </w:tc>
        <w:tc>
          <w:tcPr>
            <w:tcW w:w="756" w:type="dxa"/>
            <w:tcBorders>
              <w:top w:val="single" w:sz="4" w:space="0" w:color="auto"/>
            </w:tcBorders>
            <w:vAlign w:val="bottom"/>
          </w:tcPr>
          <w:p w14:paraId="1A6BD2D2" w14:textId="400751AD" w:rsidR="00D752E8" w:rsidRPr="00D752E8" w:rsidRDefault="00D752E8" w:rsidP="006503AE">
            <w:pPr>
              <w:pStyle w:val="acctfourfigures"/>
              <w:tabs>
                <w:tab w:val="clear" w:pos="765"/>
                <w:tab w:val="decimal" w:pos="624"/>
              </w:tabs>
              <w:spacing w:line="230" w:lineRule="atLeast"/>
              <w:ind w:left="-16" w:right="-58"/>
              <w:rPr>
                <w:b/>
                <w:sz w:val="18"/>
                <w:szCs w:val="18"/>
              </w:rPr>
            </w:pPr>
            <w:r w:rsidRPr="00D752E8">
              <w:rPr>
                <w:b/>
                <w:sz w:val="18"/>
                <w:szCs w:val="18"/>
              </w:rPr>
              <w:t>6,205</w:t>
            </w:r>
          </w:p>
        </w:tc>
        <w:tc>
          <w:tcPr>
            <w:tcW w:w="109" w:type="dxa"/>
            <w:vAlign w:val="bottom"/>
          </w:tcPr>
          <w:p w14:paraId="35837EC2" w14:textId="77777777" w:rsidR="00D752E8" w:rsidRPr="00D752E8" w:rsidRDefault="00D752E8" w:rsidP="00D752E8">
            <w:pPr>
              <w:pStyle w:val="acctfourfigures"/>
              <w:tabs>
                <w:tab w:val="clear" w:pos="765"/>
              </w:tabs>
              <w:spacing w:line="230" w:lineRule="atLeast"/>
              <w:ind w:right="14"/>
              <w:rPr>
                <w:b/>
                <w:sz w:val="18"/>
                <w:szCs w:val="18"/>
              </w:rPr>
            </w:pPr>
          </w:p>
        </w:tc>
        <w:tc>
          <w:tcPr>
            <w:tcW w:w="891" w:type="dxa"/>
            <w:tcBorders>
              <w:top w:val="single" w:sz="4" w:space="0" w:color="auto"/>
            </w:tcBorders>
            <w:vAlign w:val="bottom"/>
          </w:tcPr>
          <w:p w14:paraId="10A2A25C" w14:textId="73D51DA8" w:rsidR="00D752E8" w:rsidRPr="00D752E8" w:rsidRDefault="00D752E8" w:rsidP="002F566D">
            <w:pPr>
              <w:pStyle w:val="acctfourfigures"/>
              <w:tabs>
                <w:tab w:val="clear" w:pos="765"/>
                <w:tab w:val="decimal" w:pos="760"/>
              </w:tabs>
              <w:spacing w:line="230" w:lineRule="atLeast"/>
              <w:ind w:left="-53" w:right="-49"/>
              <w:rPr>
                <w:b/>
                <w:sz w:val="18"/>
                <w:szCs w:val="18"/>
              </w:rPr>
            </w:pPr>
            <w:r w:rsidRPr="00D752E8">
              <w:rPr>
                <w:b/>
                <w:sz w:val="18"/>
                <w:szCs w:val="18"/>
              </w:rPr>
              <w:t>19,380</w:t>
            </w:r>
          </w:p>
        </w:tc>
        <w:tc>
          <w:tcPr>
            <w:tcW w:w="107" w:type="dxa"/>
            <w:vAlign w:val="bottom"/>
          </w:tcPr>
          <w:p w14:paraId="4A3B5AA5" w14:textId="77777777" w:rsidR="00D752E8" w:rsidRPr="00D752E8" w:rsidRDefault="00D752E8" w:rsidP="00D752E8">
            <w:pPr>
              <w:pStyle w:val="acctfourfigures"/>
              <w:tabs>
                <w:tab w:val="clear" w:pos="765"/>
              </w:tabs>
              <w:spacing w:line="230" w:lineRule="atLeast"/>
              <w:ind w:right="11"/>
              <w:rPr>
                <w:b/>
                <w:sz w:val="18"/>
                <w:szCs w:val="18"/>
              </w:rPr>
            </w:pPr>
          </w:p>
        </w:tc>
        <w:tc>
          <w:tcPr>
            <w:tcW w:w="873" w:type="dxa"/>
            <w:tcBorders>
              <w:top w:val="single" w:sz="4" w:space="0" w:color="auto"/>
            </w:tcBorders>
            <w:vAlign w:val="bottom"/>
          </w:tcPr>
          <w:p w14:paraId="621140C2" w14:textId="173D09F3" w:rsidR="00D752E8" w:rsidRPr="00D752E8" w:rsidRDefault="00D752E8" w:rsidP="006503AE">
            <w:pPr>
              <w:pStyle w:val="acctfourfigures"/>
              <w:tabs>
                <w:tab w:val="clear" w:pos="765"/>
                <w:tab w:val="decimal" w:pos="735"/>
              </w:tabs>
              <w:spacing w:line="230" w:lineRule="atLeast"/>
              <w:ind w:left="-50" w:right="-52"/>
              <w:rPr>
                <w:b/>
                <w:sz w:val="18"/>
                <w:szCs w:val="18"/>
              </w:rPr>
            </w:pPr>
            <w:r w:rsidRPr="00D752E8">
              <w:rPr>
                <w:b/>
                <w:sz w:val="18"/>
                <w:szCs w:val="18"/>
              </w:rPr>
              <w:t>19</w:t>
            </w:r>
            <w:r>
              <w:rPr>
                <w:b/>
                <w:sz w:val="18"/>
                <w:szCs w:val="18"/>
              </w:rPr>
              <w:t>4</w:t>
            </w:r>
            <w:r w:rsidRPr="00D752E8">
              <w:rPr>
                <w:b/>
                <w:sz w:val="18"/>
                <w:szCs w:val="18"/>
              </w:rPr>
              <w:t>,469</w:t>
            </w:r>
          </w:p>
        </w:tc>
        <w:tc>
          <w:tcPr>
            <w:tcW w:w="144" w:type="dxa"/>
            <w:vAlign w:val="bottom"/>
          </w:tcPr>
          <w:p w14:paraId="4AEE43FE" w14:textId="77777777" w:rsidR="00D752E8" w:rsidRPr="00D752E8" w:rsidRDefault="00D752E8" w:rsidP="00D752E8">
            <w:pPr>
              <w:pStyle w:val="acctfourfigures"/>
              <w:tabs>
                <w:tab w:val="clear" w:pos="765"/>
              </w:tabs>
              <w:spacing w:line="230" w:lineRule="atLeast"/>
              <w:ind w:right="12"/>
              <w:rPr>
                <w:b/>
                <w:sz w:val="18"/>
                <w:szCs w:val="18"/>
              </w:rPr>
            </w:pPr>
          </w:p>
        </w:tc>
        <w:tc>
          <w:tcPr>
            <w:tcW w:w="936" w:type="dxa"/>
            <w:tcBorders>
              <w:top w:val="single" w:sz="4" w:space="0" w:color="auto"/>
            </w:tcBorders>
            <w:vAlign w:val="bottom"/>
          </w:tcPr>
          <w:p w14:paraId="31B3483B" w14:textId="0AD57636" w:rsidR="00D752E8" w:rsidRPr="00DB0D78" w:rsidRDefault="00D752E8" w:rsidP="006503AE">
            <w:pPr>
              <w:pStyle w:val="acctfourfigures"/>
              <w:tabs>
                <w:tab w:val="clear" w:pos="765"/>
                <w:tab w:val="decimal" w:pos="804"/>
              </w:tabs>
              <w:spacing w:line="230" w:lineRule="atLeast"/>
              <w:ind w:right="-33"/>
              <w:rPr>
                <w:rFonts w:cstheme="minorBidi"/>
                <w:b/>
                <w:sz w:val="18"/>
                <w:szCs w:val="22"/>
                <w:cs/>
                <w:lang w:bidi="th-TH"/>
              </w:rPr>
            </w:pPr>
            <w:r w:rsidRPr="00D752E8">
              <w:rPr>
                <w:b/>
                <w:sz w:val="18"/>
                <w:szCs w:val="18"/>
              </w:rPr>
              <w:t>123,422</w:t>
            </w:r>
          </w:p>
        </w:tc>
        <w:tc>
          <w:tcPr>
            <w:tcW w:w="108" w:type="dxa"/>
            <w:vAlign w:val="bottom"/>
          </w:tcPr>
          <w:p w14:paraId="45E6DAEC" w14:textId="77777777" w:rsidR="00D752E8" w:rsidRPr="00D752E8" w:rsidRDefault="00D752E8" w:rsidP="00D752E8">
            <w:pPr>
              <w:pStyle w:val="acctfourfigures"/>
              <w:tabs>
                <w:tab w:val="clear" w:pos="765"/>
              </w:tabs>
              <w:spacing w:line="230" w:lineRule="atLeast"/>
              <w:ind w:right="14"/>
              <w:rPr>
                <w:b/>
                <w:sz w:val="18"/>
                <w:szCs w:val="18"/>
              </w:rPr>
            </w:pPr>
          </w:p>
        </w:tc>
        <w:tc>
          <w:tcPr>
            <w:tcW w:w="868" w:type="dxa"/>
            <w:tcBorders>
              <w:top w:val="single" w:sz="4" w:space="0" w:color="auto"/>
            </w:tcBorders>
            <w:vAlign w:val="bottom"/>
          </w:tcPr>
          <w:p w14:paraId="44696142" w14:textId="3CB055E4" w:rsidR="00D752E8" w:rsidRPr="00D752E8" w:rsidRDefault="004E739A" w:rsidP="006503AE">
            <w:pPr>
              <w:pStyle w:val="acctfourfigures"/>
              <w:tabs>
                <w:tab w:val="clear" w:pos="765"/>
                <w:tab w:val="decimal" w:pos="746"/>
              </w:tabs>
              <w:spacing w:line="230" w:lineRule="atLeast"/>
              <w:ind w:left="-66" w:right="-51"/>
              <w:rPr>
                <w:b/>
                <w:sz w:val="18"/>
                <w:szCs w:val="18"/>
              </w:rPr>
            </w:pPr>
            <w:r>
              <w:rPr>
                <w:b/>
                <w:sz w:val="18"/>
                <w:szCs w:val="18"/>
              </w:rPr>
              <w:t>3</w:t>
            </w:r>
            <w:r w:rsidR="002F566D">
              <w:rPr>
                <w:b/>
                <w:sz w:val="18"/>
                <w:szCs w:val="18"/>
              </w:rPr>
              <w:t>,</w:t>
            </w:r>
            <w:r>
              <w:rPr>
                <w:b/>
                <w:sz w:val="18"/>
                <w:szCs w:val="18"/>
              </w:rPr>
              <w:t>051,271</w:t>
            </w:r>
          </w:p>
        </w:tc>
      </w:tr>
      <w:tr w:rsidR="00D752E8" w:rsidRPr="003A7F62" w14:paraId="7B4167EB" w14:textId="77777777" w:rsidTr="006503AE">
        <w:trPr>
          <w:cantSplit/>
          <w:trHeight w:val="164"/>
        </w:trPr>
        <w:tc>
          <w:tcPr>
            <w:tcW w:w="2171" w:type="dxa"/>
            <w:vAlign w:val="bottom"/>
          </w:tcPr>
          <w:p w14:paraId="75710D48" w14:textId="77777777" w:rsidR="00D752E8" w:rsidRPr="003A7F62" w:rsidRDefault="00D752E8" w:rsidP="00D752E8">
            <w:pPr>
              <w:spacing w:line="230" w:lineRule="atLeast"/>
              <w:ind w:right="-664"/>
              <w:rPr>
                <w:sz w:val="18"/>
                <w:szCs w:val="18"/>
              </w:rPr>
            </w:pPr>
            <w:r w:rsidRPr="003A7F62">
              <w:rPr>
                <w:sz w:val="18"/>
                <w:szCs w:val="18"/>
              </w:rPr>
              <w:t>Additions</w:t>
            </w:r>
          </w:p>
        </w:tc>
        <w:tc>
          <w:tcPr>
            <w:tcW w:w="450" w:type="dxa"/>
          </w:tcPr>
          <w:p w14:paraId="5278ABB2" w14:textId="77777777" w:rsidR="00D752E8" w:rsidRPr="003A7F62" w:rsidRDefault="00D752E8" w:rsidP="00BD6D36">
            <w:pPr>
              <w:pStyle w:val="acctfourfigures"/>
              <w:tabs>
                <w:tab w:val="clear" w:pos="765"/>
                <w:tab w:val="decimal" w:pos="45"/>
                <w:tab w:val="decimal" w:pos="588"/>
              </w:tabs>
              <w:spacing w:line="230" w:lineRule="atLeast"/>
              <w:ind w:left="-46" w:right="-47"/>
              <w:jc w:val="center"/>
              <w:rPr>
                <w:bCs/>
                <w:sz w:val="18"/>
                <w:szCs w:val="18"/>
              </w:rPr>
            </w:pPr>
          </w:p>
        </w:tc>
        <w:tc>
          <w:tcPr>
            <w:tcW w:w="990" w:type="dxa"/>
            <w:vAlign w:val="bottom"/>
          </w:tcPr>
          <w:p w14:paraId="0D176CA9" w14:textId="166F9A21" w:rsidR="00D752E8" w:rsidRPr="003A7F62" w:rsidRDefault="00D752E8" w:rsidP="00D752E8">
            <w:pPr>
              <w:pStyle w:val="acctfourfigures"/>
              <w:tabs>
                <w:tab w:val="clear" w:pos="765"/>
                <w:tab w:val="decimal" w:pos="588"/>
              </w:tabs>
              <w:spacing w:line="230" w:lineRule="atLeast"/>
              <w:ind w:left="-46" w:right="-47"/>
              <w:rPr>
                <w:bCs/>
                <w:sz w:val="18"/>
                <w:szCs w:val="18"/>
              </w:rPr>
            </w:pPr>
            <w:r w:rsidRPr="003A7F62">
              <w:rPr>
                <w:bCs/>
                <w:sz w:val="18"/>
                <w:szCs w:val="18"/>
              </w:rPr>
              <w:t>-</w:t>
            </w:r>
          </w:p>
        </w:tc>
        <w:tc>
          <w:tcPr>
            <w:tcW w:w="110" w:type="dxa"/>
            <w:vAlign w:val="bottom"/>
          </w:tcPr>
          <w:p w14:paraId="56B03947" w14:textId="77777777" w:rsidR="00D752E8" w:rsidRPr="003A7F62" w:rsidRDefault="00D752E8" w:rsidP="00D752E8">
            <w:pPr>
              <w:pStyle w:val="acctfourfigures"/>
              <w:tabs>
                <w:tab w:val="clear" w:pos="765"/>
              </w:tabs>
              <w:spacing w:line="230" w:lineRule="atLeast"/>
              <w:ind w:right="11"/>
              <w:rPr>
                <w:bCs/>
                <w:sz w:val="18"/>
                <w:szCs w:val="18"/>
              </w:rPr>
            </w:pPr>
          </w:p>
        </w:tc>
        <w:tc>
          <w:tcPr>
            <w:tcW w:w="1060" w:type="dxa"/>
            <w:vAlign w:val="bottom"/>
          </w:tcPr>
          <w:p w14:paraId="4192473D" w14:textId="3115CF09" w:rsidR="00D752E8" w:rsidRPr="003A7F62" w:rsidRDefault="00D752E8" w:rsidP="006503AE">
            <w:pPr>
              <w:pStyle w:val="acctfourfigures"/>
              <w:tabs>
                <w:tab w:val="clear" w:pos="765"/>
                <w:tab w:val="decimal" w:pos="842"/>
              </w:tabs>
              <w:spacing w:line="230" w:lineRule="atLeast"/>
              <w:ind w:left="-16" w:right="-58"/>
              <w:rPr>
                <w:bCs/>
                <w:sz w:val="18"/>
                <w:szCs w:val="18"/>
              </w:rPr>
            </w:pPr>
            <w:r w:rsidRPr="003A7F62">
              <w:rPr>
                <w:bCs/>
                <w:sz w:val="18"/>
                <w:szCs w:val="18"/>
              </w:rPr>
              <w:t>314</w:t>
            </w:r>
          </w:p>
        </w:tc>
        <w:tc>
          <w:tcPr>
            <w:tcW w:w="144" w:type="dxa"/>
            <w:vAlign w:val="bottom"/>
          </w:tcPr>
          <w:p w14:paraId="23C3BEF6" w14:textId="77777777" w:rsidR="00D752E8" w:rsidRPr="003A7F62" w:rsidRDefault="00D752E8" w:rsidP="00D752E8">
            <w:pPr>
              <w:pStyle w:val="acctfourfigures"/>
              <w:tabs>
                <w:tab w:val="clear" w:pos="765"/>
              </w:tabs>
              <w:spacing w:line="230" w:lineRule="atLeast"/>
              <w:ind w:right="11"/>
              <w:rPr>
                <w:bCs/>
                <w:sz w:val="18"/>
                <w:szCs w:val="18"/>
              </w:rPr>
            </w:pPr>
          </w:p>
        </w:tc>
        <w:tc>
          <w:tcPr>
            <w:tcW w:w="756" w:type="dxa"/>
            <w:vAlign w:val="bottom"/>
          </w:tcPr>
          <w:p w14:paraId="2781A801" w14:textId="5E53032B" w:rsidR="00D752E8" w:rsidRPr="003A7F62" w:rsidRDefault="00D752E8" w:rsidP="006503AE">
            <w:pPr>
              <w:pStyle w:val="acctfourfigures"/>
              <w:tabs>
                <w:tab w:val="clear" w:pos="765"/>
                <w:tab w:val="decimal" w:pos="444"/>
              </w:tabs>
              <w:spacing w:line="230" w:lineRule="atLeast"/>
              <w:ind w:left="-16" w:right="-58"/>
              <w:rPr>
                <w:bCs/>
                <w:sz w:val="18"/>
                <w:szCs w:val="18"/>
              </w:rPr>
            </w:pPr>
            <w:r w:rsidRPr="003A7F62">
              <w:rPr>
                <w:bCs/>
                <w:sz w:val="18"/>
                <w:szCs w:val="18"/>
              </w:rPr>
              <w:t>-</w:t>
            </w:r>
          </w:p>
        </w:tc>
        <w:tc>
          <w:tcPr>
            <w:tcW w:w="109" w:type="dxa"/>
            <w:vAlign w:val="bottom"/>
          </w:tcPr>
          <w:p w14:paraId="3416F087" w14:textId="77777777" w:rsidR="00D752E8" w:rsidRPr="003A7F62" w:rsidRDefault="00D752E8" w:rsidP="00D752E8">
            <w:pPr>
              <w:pStyle w:val="acctfourfigures"/>
              <w:tabs>
                <w:tab w:val="clear" w:pos="765"/>
              </w:tabs>
              <w:spacing w:line="230" w:lineRule="atLeast"/>
              <w:ind w:right="11"/>
              <w:rPr>
                <w:bCs/>
                <w:sz w:val="18"/>
                <w:szCs w:val="18"/>
              </w:rPr>
            </w:pPr>
          </w:p>
        </w:tc>
        <w:tc>
          <w:tcPr>
            <w:tcW w:w="891" w:type="dxa"/>
            <w:vAlign w:val="bottom"/>
          </w:tcPr>
          <w:p w14:paraId="6F162D6D" w14:textId="4824F215" w:rsidR="00D752E8" w:rsidRPr="003A7F62" w:rsidRDefault="00D752E8" w:rsidP="002F566D">
            <w:pPr>
              <w:pStyle w:val="acctfourfigures"/>
              <w:tabs>
                <w:tab w:val="clear" w:pos="765"/>
                <w:tab w:val="decimal" w:pos="760"/>
              </w:tabs>
              <w:spacing w:line="230" w:lineRule="atLeast"/>
              <w:ind w:left="-53" w:right="-49"/>
              <w:rPr>
                <w:bCs/>
                <w:sz w:val="18"/>
                <w:szCs w:val="18"/>
              </w:rPr>
            </w:pPr>
            <w:r w:rsidRPr="003A7F62">
              <w:rPr>
                <w:bCs/>
                <w:sz w:val="18"/>
                <w:szCs w:val="18"/>
              </w:rPr>
              <w:t>168</w:t>
            </w:r>
          </w:p>
        </w:tc>
        <w:tc>
          <w:tcPr>
            <w:tcW w:w="107" w:type="dxa"/>
            <w:vAlign w:val="bottom"/>
          </w:tcPr>
          <w:p w14:paraId="40D9AC41" w14:textId="77777777" w:rsidR="00D752E8" w:rsidRPr="003A7F62" w:rsidRDefault="00D752E8" w:rsidP="00D752E8">
            <w:pPr>
              <w:pStyle w:val="acctfourfigures"/>
              <w:tabs>
                <w:tab w:val="clear" w:pos="765"/>
              </w:tabs>
              <w:spacing w:line="230" w:lineRule="atLeast"/>
              <w:ind w:right="14"/>
              <w:rPr>
                <w:bCs/>
                <w:sz w:val="18"/>
                <w:szCs w:val="18"/>
              </w:rPr>
            </w:pPr>
          </w:p>
        </w:tc>
        <w:tc>
          <w:tcPr>
            <w:tcW w:w="873" w:type="dxa"/>
            <w:vAlign w:val="bottom"/>
          </w:tcPr>
          <w:p w14:paraId="79B2049D" w14:textId="4CFF7AB7" w:rsidR="00D752E8" w:rsidRPr="003A7F62" w:rsidRDefault="00D752E8" w:rsidP="006503AE">
            <w:pPr>
              <w:pStyle w:val="acctfourfigures"/>
              <w:tabs>
                <w:tab w:val="clear" w:pos="765"/>
                <w:tab w:val="decimal" w:pos="735"/>
              </w:tabs>
              <w:spacing w:line="230" w:lineRule="atLeast"/>
              <w:ind w:left="-50" w:right="-52"/>
              <w:rPr>
                <w:bCs/>
                <w:sz w:val="18"/>
                <w:szCs w:val="18"/>
              </w:rPr>
            </w:pPr>
            <w:r w:rsidRPr="003A7F62">
              <w:rPr>
                <w:bCs/>
                <w:sz w:val="18"/>
                <w:szCs w:val="18"/>
              </w:rPr>
              <w:t>6,285</w:t>
            </w:r>
          </w:p>
        </w:tc>
        <w:tc>
          <w:tcPr>
            <w:tcW w:w="144" w:type="dxa"/>
            <w:vAlign w:val="bottom"/>
          </w:tcPr>
          <w:p w14:paraId="3D67F46B" w14:textId="77777777" w:rsidR="00D752E8" w:rsidRPr="003A7F62" w:rsidRDefault="00D752E8" w:rsidP="00D752E8">
            <w:pPr>
              <w:pStyle w:val="acctfourfigures"/>
              <w:tabs>
                <w:tab w:val="clear" w:pos="765"/>
              </w:tabs>
              <w:spacing w:line="230" w:lineRule="atLeast"/>
              <w:ind w:right="14"/>
              <w:rPr>
                <w:bCs/>
                <w:sz w:val="18"/>
                <w:szCs w:val="18"/>
              </w:rPr>
            </w:pPr>
          </w:p>
        </w:tc>
        <w:tc>
          <w:tcPr>
            <w:tcW w:w="936" w:type="dxa"/>
            <w:vAlign w:val="bottom"/>
          </w:tcPr>
          <w:p w14:paraId="58189099" w14:textId="70A0E389" w:rsidR="00D752E8" w:rsidRPr="003A7F62" w:rsidRDefault="00D752E8" w:rsidP="006503AE">
            <w:pPr>
              <w:pStyle w:val="acctfourfigures"/>
              <w:tabs>
                <w:tab w:val="clear" w:pos="765"/>
                <w:tab w:val="decimal" w:pos="804"/>
              </w:tabs>
              <w:spacing w:line="230" w:lineRule="atLeast"/>
              <w:ind w:right="-33"/>
              <w:rPr>
                <w:bCs/>
                <w:sz w:val="18"/>
                <w:szCs w:val="18"/>
              </w:rPr>
            </w:pPr>
            <w:r w:rsidRPr="003A7F62">
              <w:rPr>
                <w:bCs/>
                <w:sz w:val="18"/>
                <w:szCs w:val="18"/>
              </w:rPr>
              <w:t>205,434</w:t>
            </w:r>
          </w:p>
        </w:tc>
        <w:tc>
          <w:tcPr>
            <w:tcW w:w="108" w:type="dxa"/>
            <w:vAlign w:val="bottom"/>
          </w:tcPr>
          <w:p w14:paraId="417034B8" w14:textId="77777777" w:rsidR="00D752E8" w:rsidRPr="003A7F62" w:rsidRDefault="00D752E8" w:rsidP="00D752E8">
            <w:pPr>
              <w:pStyle w:val="acctfourfigures"/>
              <w:tabs>
                <w:tab w:val="clear" w:pos="765"/>
              </w:tabs>
              <w:spacing w:line="230" w:lineRule="atLeast"/>
              <w:ind w:right="14"/>
              <w:rPr>
                <w:bCs/>
                <w:sz w:val="18"/>
                <w:szCs w:val="18"/>
              </w:rPr>
            </w:pPr>
          </w:p>
        </w:tc>
        <w:tc>
          <w:tcPr>
            <w:tcW w:w="868" w:type="dxa"/>
            <w:vAlign w:val="bottom"/>
          </w:tcPr>
          <w:p w14:paraId="08A34958" w14:textId="6F146BA9" w:rsidR="00D752E8" w:rsidRPr="003A7F62" w:rsidRDefault="00D752E8" w:rsidP="006503AE">
            <w:pPr>
              <w:pStyle w:val="acctfourfigures"/>
              <w:tabs>
                <w:tab w:val="clear" w:pos="765"/>
                <w:tab w:val="decimal" w:pos="746"/>
              </w:tabs>
              <w:spacing w:line="230" w:lineRule="atLeast"/>
              <w:ind w:left="-66" w:right="-51"/>
              <w:rPr>
                <w:bCs/>
                <w:sz w:val="18"/>
                <w:szCs w:val="18"/>
              </w:rPr>
            </w:pPr>
            <w:r w:rsidRPr="003A7F62">
              <w:rPr>
                <w:bCs/>
                <w:sz w:val="18"/>
                <w:szCs w:val="18"/>
              </w:rPr>
              <w:t>212,201</w:t>
            </w:r>
          </w:p>
        </w:tc>
      </w:tr>
      <w:tr w:rsidR="00D752E8" w:rsidRPr="003A7F62" w14:paraId="05C323E8" w14:textId="77777777" w:rsidTr="006503AE">
        <w:trPr>
          <w:cantSplit/>
          <w:trHeight w:val="164"/>
        </w:trPr>
        <w:tc>
          <w:tcPr>
            <w:tcW w:w="2171" w:type="dxa"/>
            <w:vAlign w:val="bottom"/>
          </w:tcPr>
          <w:p w14:paraId="00F0CA9A" w14:textId="77777777" w:rsidR="00D752E8" w:rsidRPr="003A7F62" w:rsidRDefault="00D752E8" w:rsidP="00D752E8">
            <w:pPr>
              <w:spacing w:line="230" w:lineRule="atLeast"/>
              <w:ind w:right="-664"/>
              <w:rPr>
                <w:sz w:val="18"/>
                <w:szCs w:val="18"/>
              </w:rPr>
            </w:pPr>
            <w:r w:rsidRPr="003A7F62">
              <w:rPr>
                <w:sz w:val="18"/>
                <w:szCs w:val="18"/>
              </w:rPr>
              <w:t>Transfers</w:t>
            </w:r>
          </w:p>
        </w:tc>
        <w:tc>
          <w:tcPr>
            <w:tcW w:w="450" w:type="dxa"/>
          </w:tcPr>
          <w:p w14:paraId="416302C9" w14:textId="77777777" w:rsidR="00D752E8" w:rsidRPr="003A7F62" w:rsidRDefault="00D752E8" w:rsidP="00BD6D36">
            <w:pPr>
              <w:pStyle w:val="acctfourfigures"/>
              <w:tabs>
                <w:tab w:val="clear" w:pos="765"/>
                <w:tab w:val="decimal" w:pos="45"/>
                <w:tab w:val="decimal" w:pos="588"/>
              </w:tabs>
              <w:spacing w:line="230" w:lineRule="atLeast"/>
              <w:ind w:left="-46" w:right="-47"/>
              <w:jc w:val="center"/>
              <w:rPr>
                <w:bCs/>
                <w:sz w:val="18"/>
                <w:szCs w:val="18"/>
              </w:rPr>
            </w:pPr>
          </w:p>
        </w:tc>
        <w:tc>
          <w:tcPr>
            <w:tcW w:w="990" w:type="dxa"/>
            <w:vAlign w:val="bottom"/>
          </w:tcPr>
          <w:p w14:paraId="30993148" w14:textId="7A5F9EFB" w:rsidR="00D752E8" w:rsidRPr="003A7F62" w:rsidRDefault="00D752E8" w:rsidP="00D752E8">
            <w:pPr>
              <w:pStyle w:val="acctfourfigures"/>
              <w:tabs>
                <w:tab w:val="clear" w:pos="765"/>
                <w:tab w:val="decimal" w:pos="588"/>
              </w:tabs>
              <w:spacing w:line="230" w:lineRule="atLeast"/>
              <w:ind w:left="-46" w:right="-47"/>
              <w:rPr>
                <w:bCs/>
                <w:sz w:val="18"/>
                <w:szCs w:val="18"/>
              </w:rPr>
            </w:pPr>
            <w:r w:rsidRPr="003A7F62">
              <w:rPr>
                <w:bCs/>
                <w:sz w:val="18"/>
                <w:szCs w:val="18"/>
              </w:rPr>
              <w:t>-</w:t>
            </w:r>
          </w:p>
        </w:tc>
        <w:tc>
          <w:tcPr>
            <w:tcW w:w="110" w:type="dxa"/>
            <w:vAlign w:val="bottom"/>
          </w:tcPr>
          <w:p w14:paraId="00045C59" w14:textId="77777777" w:rsidR="00D752E8" w:rsidRPr="003A7F62" w:rsidRDefault="00D752E8" w:rsidP="00D752E8">
            <w:pPr>
              <w:pStyle w:val="acctfourfigures"/>
              <w:tabs>
                <w:tab w:val="clear" w:pos="765"/>
              </w:tabs>
              <w:spacing w:line="230" w:lineRule="atLeast"/>
              <w:ind w:right="14"/>
              <w:rPr>
                <w:bCs/>
                <w:sz w:val="18"/>
                <w:szCs w:val="18"/>
              </w:rPr>
            </w:pPr>
          </w:p>
        </w:tc>
        <w:tc>
          <w:tcPr>
            <w:tcW w:w="1060" w:type="dxa"/>
            <w:vAlign w:val="bottom"/>
          </w:tcPr>
          <w:p w14:paraId="42577B77" w14:textId="4300FE24" w:rsidR="00D752E8" w:rsidRPr="003A7F62" w:rsidRDefault="00D752E8" w:rsidP="006503AE">
            <w:pPr>
              <w:pStyle w:val="acctfourfigures"/>
              <w:tabs>
                <w:tab w:val="clear" w:pos="765"/>
                <w:tab w:val="decimal" w:pos="662"/>
              </w:tabs>
              <w:spacing w:line="230" w:lineRule="atLeast"/>
              <w:ind w:right="-30"/>
              <w:rPr>
                <w:bCs/>
                <w:sz w:val="18"/>
                <w:szCs w:val="18"/>
              </w:rPr>
            </w:pPr>
            <w:r w:rsidRPr="003A7F62">
              <w:rPr>
                <w:bCs/>
                <w:sz w:val="18"/>
                <w:szCs w:val="18"/>
              </w:rPr>
              <w:t>-</w:t>
            </w:r>
          </w:p>
        </w:tc>
        <w:tc>
          <w:tcPr>
            <w:tcW w:w="144" w:type="dxa"/>
            <w:vAlign w:val="bottom"/>
          </w:tcPr>
          <w:p w14:paraId="31285E1C" w14:textId="77777777" w:rsidR="00D752E8" w:rsidRPr="003A7F62" w:rsidRDefault="00D752E8" w:rsidP="00D752E8">
            <w:pPr>
              <w:pStyle w:val="acctfourfigures"/>
              <w:tabs>
                <w:tab w:val="clear" w:pos="765"/>
              </w:tabs>
              <w:spacing w:line="230" w:lineRule="atLeast"/>
              <w:ind w:right="11"/>
              <w:rPr>
                <w:bCs/>
                <w:sz w:val="18"/>
                <w:szCs w:val="18"/>
              </w:rPr>
            </w:pPr>
          </w:p>
        </w:tc>
        <w:tc>
          <w:tcPr>
            <w:tcW w:w="756" w:type="dxa"/>
            <w:vAlign w:val="bottom"/>
          </w:tcPr>
          <w:p w14:paraId="74AF27F8" w14:textId="1BCDF91E" w:rsidR="00D752E8" w:rsidRPr="003A7F62" w:rsidRDefault="00D752E8" w:rsidP="006503AE">
            <w:pPr>
              <w:pStyle w:val="acctfourfigures"/>
              <w:tabs>
                <w:tab w:val="clear" w:pos="765"/>
                <w:tab w:val="decimal" w:pos="444"/>
              </w:tabs>
              <w:spacing w:line="230" w:lineRule="atLeast"/>
              <w:ind w:left="-16" w:right="-58"/>
              <w:rPr>
                <w:bCs/>
                <w:sz w:val="18"/>
                <w:szCs w:val="18"/>
              </w:rPr>
            </w:pPr>
            <w:r w:rsidRPr="003A7F62">
              <w:rPr>
                <w:bCs/>
                <w:sz w:val="18"/>
                <w:szCs w:val="18"/>
              </w:rPr>
              <w:t>-</w:t>
            </w:r>
          </w:p>
        </w:tc>
        <w:tc>
          <w:tcPr>
            <w:tcW w:w="109" w:type="dxa"/>
            <w:vAlign w:val="bottom"/>
          </w:tcPr>
          <w:p w14:paraId="7E9D4016" w14:textId="77777777" w:rsidR="00D752E8" w:rsidRPr="003A7F62" w:rsidRDefault="00D752E8" w:rsidP="00D752E8">
            <w:pPr>
              <w:pStyle w:val="acctfourfigures"/>
              <w:tabs>
                <w:tab w:val="clear" w:pos="765"/>
              </w:tabs>
              <w:spacing w:line="230" w:lineRule="atLeast"/>
              <w:ind w:right="14"/>
              <w:rPr>
                <w:bCs/>
                <w:sz w:val="18"/>
                <w:szCs w:val="18"/>
              </w:rPr>
            </w:pPr>
          </w:p>
        </w:tc>
        <w:tc>
          <w:tcPr>
            <w:tcW w:w="891" w:type="dxa"/>
            <w:vAlign w:val="bottom"/>
          </w:tcPr>
          <w:p w14:paraId="71B09AE1" w14:textId="42CB0979" w:rsidR="00D752E8" w:rsidRPr="003A7F62" w:rsidRDefault="00D752E8" w:rsidP="00D752E8">
            <w:pPr>
              <w:pStyle w:val="acctfourfigures"/>
              <w:tabs>
                <w:tab w:val="clear" w:pos="765"/>
                <w:tab w:val="decimal" w:pos="576"/>
              </w:tabs>
              <w:spacing w:line="230" w:lineRule="atLeast"/>
              <w:ind w:left="-53" w:right="-49"/>
              <w:rPr>
                <w:bCs/>
                <w:sz w:val="18"/>
                <w:szCs w:val="18"/>
              </w:rPr>
            </w:pPr>
            <w:r w:rsidRPr="003A7F62">
              <w:rPr>
                <w:bCs/>
                <w:sz w:val="18"/>
                <w:szCs w:val="18"/>
              </w:rPr>
              <w:t>-</w:t>
            </w:r>
          </w:p>
        </w:tc>
        <w:tc>
          <w:tcPr>
            <w:tcW w:w="107" w:type="dxa"/>
            <w:vAlign w:val="bottom"/>
          </w:tcPr>
          <w:p w14:paraId="1F329291" w14:textId="77777777" w:rsidR="00D752E8" w:rsidRPr="003A7F62" w:rsidRDefault="00D752E8" w:rsidP="00D752E8">
            <w:pPr>
              <w:pStyle w:val="acctfourfigures"/>
              <w:tabs>
                <w:tab w:val="clear" w:pos="765"/>
              </w:tabs>
              <w:spacing w:line="230" w:lineRule="atLeast"/>
              <w:ind w:right="11"/>
              <w:rPr>
                <w:bCs/>
                <w:sz w:val="18"/>
                <w:szCs w:val="18"/>
              </w:rPr>
            </w:pPr>
          </w:p>
        </w:tc>
        <w:tc>
          <w:tcPr>
            <w:tcW w:w="873" w:type="dxa"/>
            <w:vAlign w:val="bottom"/>
          </w:tcPr>
          <w:p w14:paraId="722D7CA5" w14:textId="1C17CC16" w:rsidR="00D752E8" w:rsidRPr="003A7F62" w:rsidRDefault="00D752E8" w:rsidP="006503AE">
            <w:pPr>
              <w:pStyle w:val="acctfourfigures"/>
              <w:tabs>
                <w:tab w:val="clear" w:pos="765"/>
                <w:tab w:val="decimal" w:pos="735"/>
              </w:tabs>
              <w:spacing w:line="230" w:lineRule="atLeast"/>
              <w:ind w:left="-50" w:right="-52"/>
              <w:rPr>
                <w:bCs/>
                <w:sz w:val="18"/>
                <w:szCs w:val="18"/>
              </w:rPr>
            </w:pPr>
            <w:r w:rsidRPr="003A7F62">
              <w:rPr>
                <w:bCs/>
                <w:sz w:val="18"/>
                <w:szCs w:val="18"/>
              </w:rPr>
              <w:t>635</w:t>
            </w:r>
          </w:p>
        </w:tc>
        <w:tc>
          <w:tcPr>
            <w:tcW w:w="144" w:type="dxa"/>
            <w:vAlign w:val="bottom"/>
          </w:tcPr>
          <w:p w14:paraId="5613BA14" w14:textId="77777777" w:rsidR="00D752E8" w:rsidRPr="003A7F62" w:rsidRDefault="00D752E8" w:rsidP="00D752E8">
            <w:pPr>
              <w:pStyle w:val="acctfourfigures"/>
              <w:tabs>
                <w:tab w:val="clear" w:pos="765"/>
              </w:tabs>
              <w:spacing w:line="230" w:lineRule="atLeast"/>
              <w:ind w:right="14"/>
              <w:rPr>
                <w:bCs/>
                <w:sz w:val="18"/>
                <w:szCs w:val="18"/>
              </w:rPr>
            </w:pPr>
          </w:p>
        </w:tc>
        <w:tc>
          <w:tcPr>
            <w:tcW w:w="936" w:type="dxa"/>
            <w:vAlign w:val="bottom"/>
          </w:tcPr>
          <w:p w14:paraId="4DD68016" w14:textId="0EBF562D" w:rsidR="00D752E8" w:rsidRPr="003A7F62" w:rsidRDefault="00D752E8" w:rsidP="006503AE">
            <w:pPr>
              <w:pStyle w:val="acctfourfigures"/>
              <w:tabs>
                <w:tab w:val="clear" w:pos="765"/>
                <w:tab w:val="decimal" w:pos="804"/>
              </w:tabs>
              <w:spacing w:line="230" w:lineRule="atLeast"/>
              <w:ind w:right="-33"/>
              <w:rPr>
                <w:bCs/>
                <w:sz w:val="18"/>
                <w:szCs w:val="18"/>
              </w:rPr>
            </w:pPr>
            <w:r w:rsidRPr="003A7F62">
              <w:rPr>
                <w:bCs/>
                <w:sz w:val="18"/>
                <w:szCs w:val="18"/>
              </w:rPr>
              <w:t>(635)</w:t>
            </w:r>
          </w:p>
        </w:tc>
        <w:tc>
          <w:tcPr>
            <w:tcW w:w="108" w:type="dxa"/>
            <w:vAlign w:val="bottom"/>
          </w:tcPr>
          <w:p w14:paraId="38FC9845" w14:textId="77777777" w:rsidR="00D752E8" w:rsidRPr="003A7F62" w:rsidRDefault="00D752E8" w:rsidP="00D752E8">
            <w:pPr>
              <w:pStyle w:val="acctfourfigures"/>
              <w:tabs>
                <w:tab w:val="clear" w:pos="765"/>
              </w:tabs>
              <w:spacing w:line="230" w:lineRule="atLeast"/>
              <w:ind w:right="11"/>
              <w:rPr>
                <w:bCs/>
                <w:sz w:val="18"/>
                <w:szCs w:val="18"/>
              </w:rPr>
            </w:pPr>
          </w:p>
        </w:tc>
        <w:tc>
          <w:tcPr>
            <w:tcW w:w="868" w:type="dxa"/>
            <w:vAlign w:val="bottom"/>
          </w:tcPr>
          <w:p w14:paraId="4D6A6575" w14:textId="1F2DDCD6" w:rsidR="00D752E8" w:rsidRPr="003A7F62" w:rsidRDefault="00D752E8" w:rsidP="001F7942">
            <w:pPr>
              <w:pStyle w:val="acctfourfigures"/>
              <w:tabs>
                <w:tab w:val="clear" w:pos="765"/>
                <w:tab w:val="decimal" w:pos="564"/>
              </w:tabs>
              <w:spacing w:line="230" w:lineRule="atLeast"/>
              <w:ind w:left="-66" w:right="-51"/>
              <w:rPr>
                <w:bCs/>
                <w:sz w:val="18"/>
                <w:szCs w:val="18"/>
              </w:rPr>
            </w:pPr>
            <w:r w:rsidRPr="003A7F62">
              <w:rPr>
                <w:bCs/>
                <w:sz w:val="18"/>
                <w:szCs w:val="18"/>
              </w:rPr>
              <w:t>-</w:t>
            </w:r>
          </w:p>
        </w:tc>
      </w:tr>
      <w:tr w:rsidR="00D752E8" w:rsidRPr="003A7F62" w14:paraId="6A3B92BE" w14:textId="77777777" w:rsidTr="006503AE">
        <w:trPr>
          <w:cantSplit/>
          <w:trHeight w:val="164"/>
        </w:trPr>
        <w:tc>
          <w:tcPr>
            <w:tcW w:w="2171" w:type="dxa"/>
            <w:vAlign w:val="bottom"/>
          </w:tcPr>
          <w:p w14:paraId="2A452C10" w14:textId="77777777" w:rsidR="00D752E8" w:rsidRPr="003A7F62" w:rsidRDefault="00D752E8" w:rsidP="00D752E8">
            <w:pPr>
              <w:spacing w:line="230" w:lineRule="atLeast"/>
              <w:ind w:right="-664"/>
              <w:rPr>
                <w:sz w:val="18"/>
                <w:szCs w:val="18"/>
              </w:rPr>
            </w:pPr>
            <w:r w:rsidRPr="003A7F62">
              <w:rPr>
                <w:sz w:val="18"/>
                <w:szCs w:val="18"/>
              </w:rPr>
              <w:t>Disposals</w:t>
            </w:r>
          </w:p>
        </w:tc>
        <w:tc>
          <w:tcPr>
            <w:tcW w:w="450" w:type="dxa"/>
          </w:tcPr>
          <w:p w14:paraId="49BEDD59" w14:textId="77777777" w:rsidR="00D752E8" w:rsidRPr="003A7F62" w:rsidRDefault="00D752E8" w:rsidP="00BD6D36">
            <w:pPr>
              <w:pStyle w:val="acctfourfigures"/>
              <w:tabs>
                <w:tab w:val="clear" w:pos="765"/>
                <w:tab w:val="decimal" w:pos="45"/>
                <w:tab w:val="decimal" w:pos="590"/>
              </w:tabs>
              <w:spacing w:line="230" w:lineRule="atLeast"/>
              <w:ind w:left="-46" w:right="-47"/>
              <w:jc w:val="center"/>
              <w:rPr>
                <w:bCs/>
                <w:sz w:val="18"/>
                <w:szCs w:val="18"/>
              </w:rPr>
            </w:pPr>
          </w:p>
        </w:tc>
        <w:tc>
          <w:tcPr>
            <w:tcW w:w="990" w:type="dxa"/>
            <w:vAlign w:val="bottom"/>
          </w:tcPr>
          <w:p w14:paraId="3AB81ECE" w14:textId="0E6EBFC0" w:rsidR="00D752E8" w:rsidRPr="003A7F62" w:rsidRDefault="00D752E8" w:rsidP="00D752E8">
            <w:pPr>
              <w:pStyle w:val="acctfourfigures"/>
              <w:tabs>
                <w:tab w:val="clear" w:pos="765"/>
                <w:tab w:val="decimal" w:pos="590"/>
              </w:tabs>
              <w:spacing w:line="230" w:lineRule="atLeast"/>
              <w:ind w:left="-46" w:right="-47"/>
              <w:rPr>
                <w:bCs/>
                <w:sz w:val="18"/>
                <w:szCs w:val="18"/>
              </w:rPr>
            </w:pPr>
            <w:r w:rsidRPr="003A7F62">
              <w:rPr>
                <w:bCs/>
                <w:sz w:val="18"/>
                <w:szCs w:val="18"/>
              </w:rPr>
              <w:t>-</w:t>
            </w:r>
          </w:p>
        </w:tc>
        <w:tc>
          <w:tcPr>
            <w:tcW w:w="110" w:type="dxa"/>
            <w:vAlign w:val="bottom"/>
          </w:tcPr>
          <w:p w14:paraId="44829921" w14:textId="77777777" w:rsidR="00D752E8" w:rsidRPr="003A7F62" w:rsidRDefault="00D752E8" w:rsidP="00D752E8">
            <w:pPr>
              <w:pStyle w:val="acctfourfigures"/>
              <w:tabs>
                <w:tab w:val="clear" w:pos="765"/>
              </w:tabs>
              <w:spacing w:line="230" w:lineRule="atLeast"/>
              <w:ind w:right="11"/>
              <w:rPr>
                <w:bCs/>
                <w:sz w:val="18"/>
                <w:szCs w:val="18"/>
              </w:rPr>
            </w:pPr>
          </w:p>
        </w:tc>
        <w:tc>
          <w:tcPr>
            <w:tcW w:w="1060" w:type="dxa"/>
            <w:vAlign w:val="bottom"/>
          </w:tcPr>
          <w:p w14:paraId="61396E17" w14:textId="34F01AEA" w:rsidR="00D752E8" w:rsidRPr="003A7F62" w:rsidRDefault="00D752E8" w:rsidP="006503AE">
            <w:pPr>
              <w:pStyle w:val="acctfourfigures"/>
              <w:tabs>
                <w:tab w:val="clear" w:pos="765"/>
                <w:tab w:val="decimal" w:pos="662"/>
              </w:tabs>
              <w:spacing w:line="230" w:lineRule="atLeast"/>
              <w:ind w:right="-30"/>
              <w:rPr>
                <w:bCs/>
                <w:sz w:val="18"/>
                <w:szCs w:val="18"/>
              </w:rPr>
            </w:pPr>
            <w:r w:rsidRPr="003A7F62">
              <w:rPr>
                <w:bCs/>
                <w:sz w:val="18"/>
                <w:szCs w:val="18"/>
              </w:rPr>
              <w:t>-</w:t>
            </w:r>
          </w:p>
        </w:tc>
        <w:tc>
          <w:tcPr>
            <w:tcW w:w="144" w:type="dxa"/>
            <w:vAlign w:val="bottom"/>
          </w:tcPr>
          <w:p w14:paraId="73413FCB" w14:textId="77777777" w:rsidR="00D752E8" w:rsidRPr="003A7F62" w:rsidRDefault="00D752E8" w:rsidP="00D752E8">
            <w:pPr>
              <w:pStyle w:val="acctfourfigures"/>
              <w:tabs>
                <w:tab w:val="clear" w:pos="765"/>
              </w:tabs>
              <w:spacing w:line="230" w:lineRule="atLeast"/>
              <w:ind w:right="11"/>
              <w:rPr>
                <w:bCs/>
                <w:sz w:val="18"/>
                <w:szCs w:val="18"/>
              </w:rPr>
            </w:pPr>
          </w:p>
        </w:tc>
        <w:tc>
          <w:tcPr>
            <w:tcW w:w="756" w:type="dxa"/>
            <w:vAlign w:val="bottom"/>
          </w:tcPr>
          <w:p w14:paraId="29394DFA" w14:textId="0CB64EEC" w:rsidR="00D752E8" w:rsidRPr="003A7F62" w:rsidRDefault="00D752E8" w:rsidP="006503AE">
            <w:pPr>
              <w:pStyle w:val="acctfourfigures"/>
              <w:tabs>
                <w:tab w:val="clear" w:pos="765"/>
                <w:tab w:val="decimal" w:pos="444"/>
              </w:tabs>
              <w:spacing w:line="230" w:lineRule="atLeast"/>
              <w:ind w:left="-16" w:right="-58"/>
              <w:rPr>
                <w:bCs/>
                <w:sz w:val="18"/>
                <w:szCs w:val="18"/>
              </w:rPr>
            </w:pPr>
            <w:r w:rsidRPr="003A7F62">
              <w:rPr>
                <w:bCs/>
                <w:sz w:val="18"/>
                <w:szCs w:val="18"/>
              </w:rPr>
              <w:t>-</w:t>
            </w:r>
          </w:p>
        </w:tc>
        <w:tc>
          <w:tcPr>
            <w:tcW w:w="109" w:type="dxa"/>
            <w:vAlign w:val="bottom"/>
          </w:tcPr>
          <w:p w14:paraId="167133C8" w14:textId="77777777" w:rsidR="00D752E8" w:rsidRPr="003A7F62" w:rsidRDefault="00D752E8" w:rsidP="00D752E8">
            <w:pPr>
              <w:pStyle w:val="acctfourfigures"/>
              <w:tabs>
                <w:tab w:val="clear" w:pos="765"/>
              </w:tabs>
              <w:spacing w:line="230" w:lineRule="atLeast"/>
              <w:ind w:right="11"/>
              <w:rPr>
                <w:bCs/>
                <w:sz w:val="18"/>
                <w:szCs w:val="18"/>
              </w:rPr>
            </w:pPr>
          </w:p>
        </w:tc>
        <w:tc>
          <w:tcPr>
            <w:tcW w:w="891" w:type="dxa"/>
            <w:vAlign w:val="bottom"/>
          </w:tcPr>
          <w:p w14:paraId="0FDC4FD5" w14:textId="2170C344" w:rsidR="00D752E8" w:rsidRPr="003A7F62" w:rsidRDefault="00D752E8" w:rsidP="00D752E8">
            <w:pPr>
              <w:pStyle w:val="acctfourfigures"/>
              <w:tabs>
                <w:tab w:val="clear" w:pos="765"/>
                <w:tab w:val="decimal" w:pos="576"/>
              </w:tabs>
              <w:spacing w:line="230" w:lineRule="atLeast"/>
              <w:ind w:left="-53" w:right="-49"/>
              <w:rPr>
                <w:bCs/>
                <w:sz w:val="18"/>
                <w:szCs w:val="18"/>
              </w:rPr>
            </w:pPr>
            <w:r w:rsidRPr="003A7F62">
              <w:rPr>
                <w:bCs/>
                <w:sz w:val="18"/>
                <w:szCs w:val="18"/>
              </w:rPr>
              <w:t>-</w:t>
            </w:r>
          </w:p>
        </w:tc>
        <w:tc>
          <w:tcPr>
            <w:tcW w:w="107" w:type="dxa"/>
            <w:vAlign w:val="bottom"/>
          </w:tcPr>
          <w:p w14:paraId="11EF5F7F" w14:textId="77777777" w:rsidR="00D752E8" w:rsidRPr="003A7F62" w:rsidRDefault="00D752E8" w:rsidP="00D752E8">
            <w:pPr>
              <w:pStyle w:val="acctfourfigures"/>
              <w:tabs>
                <w:tab w:val="clear" w:pos="765"/>
              </w:tabs>
              <w:spacing w:line="230" w:lineRule="atLeast"/>
              <w:ind w:right="11"/>
              <w:rPr>
                <w:bCs/>
                <w:sz w:val="18"/>
                <w:szCs w:val="18"/>
              </w:rPr>
            </w:pPr>
          </w:p>
        </w:tc>
        <w:tc>
          <w:tcPr>
            <w:tcW w:w="873" w:type="dxa"/>
            <w:vAlign w:val="bottom"/>
          </w:tcPr>
          <w:p w14:paraId="272F38B2" w14:textId="3D8549E7" w:rsidR="00D752E8" w:rsidRPr="003A7F62" w:rsidRDefault="00D752E8" w:rsidP="006503AE">
            <w:pPr>
              <w:pStyle w:val="acctfourfigures"/>
              <w:tabs>
                <w:tab w:val="clear" w:pos="765"/>
                <w:tab w:val="decimal" w:pos="735"/>
              </w:tabs>
              <w:spacing w:line="230" w:lineRule="atLeast"/>
              <w:ind w:left="-50" w:right="-52"/>
              <w:rPr>
                <w:bCs/>
                <w:sz w:val="18"/>
                <w:szCs w:val="18"/>
              </w:rPr>
            </w:pPr>
            <w:r w:rsidRPr="003A7F62">
              <w:rPr>
                <w:bCs/>
                <w:sz w:val="18"/>
                <w:szCs w:val="18"/>
              </w:rPr>
              <w:t>(868)</w:t>
            </w:r>
          </w:p>
        </w:tc>
        <w:tc>
          <w:tcPr>
            <w:tcW w:w="144" w:type="dxa"/>
            <w:vAlign w:val="bottom"/>
          </w:tcPr>
          <w:p w14:paraId="599EC8EC" w14:textId="77777777" w:rsidR="00D752E8" w:rsidRPr="003A7F62" w:rsidRDefault="00D752E8" w:rsidP="00D752E8">
            <w:pPr>
              <w:pStyle w:val="acctfourfigures"/>
              <w:tabs>
                <w:tab w:val="clear" w:pos="765"/>
              </w:tabs>
              <w:spacing w:line="230" w:lineRule="atLeast"/>
              <w:ind w:right="14"/>
              <w:rPr>
                <w:bCs/>
                <w:sz w:val="18"/>
                <w:szCs w:val="18"/>
              </w:rPr>
            </w:pPr>
          </w:p>
        </w:tc>
        <w:tc>
          <w:tcPr>
            <w:tcW w:w="936" w:type="dxa"/>
            <w:vAlign w:val="bottom"/>
          </w:tcPr>
          <w:p w14:paraId="3B8EF1C8" w14:textId="47145C50" w:rsidR="00D752E8" w:rsidRPr="003A7F62" w:rsidRDefault="00D752E8" w:rsidP="006503AE">
            <w:pPr>
              <w:pStyle w:val="acctfourfigures"/>
              <w:tabs>
                <w:tab w:val="clear" w:pos="765"/>
                <w:tab w:val="decimal" w:pos="804"/>
              </w:tabs>
              <w:spacing w:line="230" w:lineRule="atLeast"/>
              <w:ind w:right="-33"/>
              <w:rPr>
                <w:bCs/>
                <w:sz w:val="18"/>
                <w:szCs w:val="18"/>
              </w:rPr>
            </w:pPr>
            <w:r w:rsidRPr="003A7F62">
              <w:rPr>
                <w:bCs/>
                <w:sz w:val="18"/>
                <w:szCs w:val="18"/>
              </w:rPr>
              <w:t>(6)</w:t>
            </w:r>
          </w:p>
        </w:tc>
        <w:tc>
          <w:tcPr>
            <w:tcW w:w="108" w:type="dxa"/>
            <w:vAlign w:val="bottom"/>
          </w:tcPr>
          <w:p w14:paraId="75DE5CA5" w14:textId="77777777" w:rsidR="00D752E8" w:rsidRPr="003A7F62" w:rsidRDefault="00D752E8" w:rsidP="00D752E8">
            <w:pPr>
              <w:pStyle w:val="acctfourfigures"/>
              <w:tabs>
                <w:tab w:val="clear" w:pos="765"/>
              </w:tabs>
              <w:spacing w:line="230" w:lineRule="atLeast"/>
              <w:ind w:right="11"/>
              <w:rPr>
                <w:bCs/>
                <w:sz w:val="18"/>
                <w:szCs w:val="18"/>
              </w:rPr>
            </w:pPr>
          </w:p>
        </w:tc>
        <w:tc>
          <w:tcPr>
            <w:tcW w:w="868" w:type="dxa"/>
            <w:vAlign w:val="bottom"/>
          </w:tcPr>
          <w:p w14:paraId="6E9521B8" w14:textId="339A48CA" w:rsidR="00D752E8" w:rsidRPr="003A7F62" w:rsidRDefault="00D752E8" w:rsidP="006503AE">
            <w:pPr>
              <w:pStyle w:val="acctfourfigures"/>
              <w:tabs>
                <w:tab w:val="clear" w:pos="765"/>
                <w:tab w:val="decimal" w:pos="746"/>
              </w:tabs>
              <w:spacing w:line="230" w:lineRule="atLeast"/>
              <w:ind w:left="-66" w:right="-51"/>
              <w:rPr>
                <w:bCs/>
                <w:sz w:val="18"/>
                <w:szCs w:val="18"/>
              </w:rPr>
            </w:pPr>
            <w:r w:rsidRPr="003A7F62">
              <w:rPr>
                <w:bCs/>
                <w:sz w:val="18"/>
                <w:szCs w:val="18"/>
              </w:rPr>
              <w:t>(874)</w:t>
            </w:r>
          </w:p>
        </w:tc>
      </w:tr>
      <w:tr w:rsidR="00D752E8" w:rsidRPr="003A7F62" w14:paraId="3938C937" w14:textId="77777777" w:rsidTr="006503AE">
        <w:trPr>
          <w:cantSplit/>
          <w:trHeight w:val="164"/>
        </w:trPr>
        <w:tc>
          <w:tcPr>
            <w:tcW w:w="2171" w:type="dxa"/>
            <w:vAlign w:val="bottom"/>
          </w:tcPr>
          <w:p w14:paraId="0A796974" w14:textId="44216275" w:rsidR="00D752E8" w:rsidRPr="003A7F62" w:rsidRDefault="00D752E8" w:rsidP="00D752E8">
            <w:pPr>
              <w:spacing w:line="230" w:lineRule="atLeast"/>
              <w:ind w:right="-664"/>
              <w:rPr>
                <w:b/>
                <w:bCs/>
                <w:sz w:val="18"/>
                <w:szCs w:val="18"/>
              </w:rPr>
            </w:pPr>
            <w:r w:rsidRPr="003A7F62">
              <w:rPr>
                <w:b/>
                <w:bCs/>
                <w:sz w:val="18"/>
                <w:szCs w:val="18"/>
              </w:rPr>
              <w:t>At 31 December 2020</w:t>
            </w:r>
          </w:p>
        </w:tc>
        <w:tc>
          <w:tcPr>
            <w:tcW w:w="450" w:type="dxa"/>
          </w:tcPr>
          <w:p w14:paraId="176E0E96" w14:textId="77777777" w:rsidR="00D752E8" w:rsidRPr="003A7F62" w:rsidRDefault="00D752E8" w:rsidP="00BD6D36">
            <w:pPr>
              <w:pStyle w:val="acctfourfigures"/>
              <w:tabs>
                <w:tab w:val="clear" w:pos="765"/>
                <w:tab w:val="decimal" w:pos="45"/>
                <w:tab w:val="decimal" w:pos="858"/>
              </w:tabs>
              <w:spacing w:line="230" w:lineRule="atLeast"/>
              <w:ind w:left="-46" w:right="-47"/>
              <w:jc w:val="center"/>
              <w:rPr>
                <w:b/>
                <w:sz w:val="18"/>
                <w:szCs w:val="18"/>
              </w:rPr>
            </w:pPr>
          </w:p>
        </w:tc>
        <w:tc>
          <w:tcPr>
            <w:tcW w:w="990" w:type="dxa"/>
            <w:tcBorders>
              <w:top w:val="single" w:sz="4" w:space="0" w:color="auto"/>
              <w:bottom w:val="single" w:sz="4" w:space="0" w:color="auto"/>
            </w:tcBorders>
            <w:vAlign w:val="bottom"/>
          </w:tcPr>
          <w:p w14:paraId="6ECF463A" w14:textId="503B8BC6" w:rsidR="00D752E8" w:rsidRPr="003A7F62" w:rsidRDefault="00D752E8" w:rsidP="00D752E8">
            <w:pPr>
              <w:pStyle w:val="acctfourfigures"/>
              <w:tabs>
                <w:tab w:val="clear" w:pos="765"/>
                <w:tab w:val="decimal" w:pos="858"/>
              </w:tabs>
              <w:spacing w:line="230" w:lineRule="atLeast"/>
              <w:ind w:left="-46" w:right="-47"/>
              <w:rPr>
                <w:b/>
                <w:sz w:val="18"/>
                <w:szCs w:val="18"/>
              </w:rPr>
            </w:pPr>
            <w:r w:rsidRPr="003A7F62">
              <w:rPr>
                <w:b/>
                <w:sz w:val="18"/>
                <w:szCs w:val="18"/>
              </w:rPr>
              <w:t>1,596,275</w:t>
            </w:r>
          </w:p>
        </w:tc>
        <w:tc>
          <w:tcPr>
            <w:tcW w:w="110" w:type="dxa"/>
            <w:vAlign w:val="bottom"/>
          </w:tcPr>
          <w:p w14:paraId="20C61D07" w14:textId="77777777" w:rsidR="00D752E8" w:rsidRPr="003A7F62" w:rsidRDefault="00D752E8" w:rsidP="00D752E8">
            <w:pPr>
              <w:pStyle w:val="acctfourfigures"/>
              <w:tabs>
                <w:tab w:val="clear" w:pos="765"/>
              </w:tabs>
              <w:spacing w:line="230" w:lineRule="atLeast"/>
              <w:ind w:right="11"/>
              <w:rPr>
                <w:b/>
                <w:sz w:val="18"/>
                <w:szCs w:val="18"/>
              </w:rPr>
            </w:pPr>
          </w:p>
        </w:tc>
        <w:tc>
          <w:tcPr>
            <w:tcW w:w="1060" w:type="dxa"/>
            <w:tcBorders>
              <w:top w:val="single" w:sz="4" w:space="0" w:color="auto"/>
              <w:bottom w:val="single" w:sz="4" w:space="0" w:color="auto"/>
            </w:tcBorders>
            <w:vAlign w:val="bottom"/>
          </w:tcPr>
          <w:p w14:paraId="6B54560E" w14:textId="0FC9024D" w:rsidR="00D752E8" w:rsidRPr="003A7F62" w:rsidRDefault="00D752E8" w:rsidP="006503AE">
            <w:pPr>
              <w:pStyle w:val="acctfourfigures"/>
              <w:tabs>
                <w:tab w:val="clear" w:pos="765"/>
                <w:tab w:val="decimal" w:pos="842"/>
              </w:tabs>
              <w:spacing w:line="230" w:lineRule="atLeast"/>
              <w:ind w:left="-16" w:right="-58"/>
              <w:rPr>
                <w:b/>
                <w:sz w:val="18"/>
                <w:szCs w:val="18"/>
              </w:rPr>
            </w:pPr>
            <w:r w:rsidRPr="003A7F62">
              <w:rPr>
                <w:b/>
                <w:sz w:val="18"/>
                <w:szCs w:val="18"/>
              </w:rPr>
              <w:t>1,111,834</w:t>
            </w:r>
          </w:p>
        </w:tc>
        <w:tc>
          <w:tcPr>
            <w:tcW w:w="144" w:type="dxa"/>
            <w:vAlign w:val="bottom"/>
          </w:tcPr>
          <w:p w14:paraId="1D763FFD" w14:textId="77777777" w:rsidR="00D752E8" w:rsidRPr="003A7F62" w:rsidRDefault="00D752E8" w:rsidP="00D752E8">
            <w:pPr>
              <w:pStyle w:val="acctfourfigures"/>
              <w:tabs>
                <w:tab w:val="clear" w:pos="765"/>
              </w:tabs>
              <w:spacing w:line="230" w:lineRule="atLeast"/>
              <w:ind w:right="14"/>
              <w:rPr>
                <w:b/>
                <w:sz w:val="18"/>
                <w:szCs w:val="18"/>
              </w:rPr>
            </w:pPr>
          </w:p>
        </w:tc>
        <w:tc>
          <w:tcPr>
            <w:tcW w:w="756" w:type="dxa"/>
            <w:tcBorders>
              <w:top w:val="single" w:sz="4" w:space="0" w:color="auto"/>
              <w:bottom w:val="single" w:sz="4" w:space="0" w:color="auto"/>
            </w:tcBorders>
            <w:vAlign w:val="bottom"/>
          </w:tcPr>
          <w:p w14:paraId="5C818BC6" w14:textId="27D1F39C" w:rsidR="00D752E8" w:rsidRPr="003A7F62" w:rsidRDefault="00D752E8" w:rsidP="006503AE">
            <w:pPr>
              <w:pStyle w:val="acctfourfigures"/>
              <w:tabs>
                <w:tab w:val="clear" w:pos="765"/>
                <w:tab w:val="decimal" w:pos="624"/>
              </w:tabs>
              <w:spacing w:line="230" w:lineRule="atLeast"/>
              <w:ind w:left="-16" w:right="-58"/>
              <w:rPr>
                <w:b/>
                <w:sz w:val="18"/>
                <w:szCs w:val="18"/>
              </w:rPr>
            </w:pPr>
            <w:r w:rsidRPr="003A7F62">
              <w:rPr>
                <w:b/>
                <w:sz w:val="18"/>
                <w:szCs w:val="18"/>
              </w:rPr>
              <w:t>6,205</w:t>
            </w:r>
          </w:p>
        </w:tc>
        <w:tc>
          <w:tcPr>
            <w:tcW w:w="109" w:type="dxa"/>
            <w:vAlign w:val="bottom"/>
          </w:tcPr>
          <w:p w14:paraId="70DC13FA" w14:textId="77777777" w:rsidR="00D752E8" w:rsidRPr="003A7F62" w:rsidRDefault="00D752E8" w:rsidP="00D752E8">
            <w:pPr>
              <w:pStyle w:val="acctfourfigures"/>
              <w:tabs>
                <w:tab w:val="clear" w:pos="765"/>
              </w:tabs>
              <w:spacing w:line="230" w:lineRule="atLeast"/>
              <w:ind w:right="14"/>
              <w:rPr>
                <w:b/>
                <w:sz w:val="18"/>
                <w:szCs w:val="18"/>
              </w:rPr>
            </w:pPr>
          </w:p>
        </w:tc>
        <w:tc>
          <w:tcPr>
            <w:tcW w:w="891" w:type="dxa"/>
            <w:tcBorders>
              <w:top w:val="single" w:sz="4" w:space="0" w:color="auto"/>
              <w:bottom w:val="single" w:sz="4" w:space="0" w:color="auto"/>
            </w:tcBorders>
            <w:vAlign w:val="bottom"/>
          </w:tcPr>
          <w:p w14:paraId="45F750FC" w14:textId="5BB910A4" w:rsidR="00D752E8" w:rsidRPr="003A7F62" w:rsidRDefault="00D752E8" w:rsidP="002F566D">
            <w:pPr>
              <w:pStyle w:val="acctfourfigures"/>
              <w:tabs>
                <w:tab w:val="clear" w:pos="765"/>
                <w:tab w:val="decimal" w:pos="760"/>
              </w:tabs>
              <w:spacing w:line="230" w:lineRule="atLeast"/>
              <w:ind w:left="-53" w:right="-49"/>
              <w:rPr>
                <w:b/>
                <w:sz w:val="18"/>
                <w:szCs w:val="18"/>
              </w:rPr>
            </w:pPr>
            <w:r w:rsidRPr="003A7F62">
              <w:rPr>
                <w:b/>
                <w:sz w:val="18"/>
                <w:szCs w:val="18"/>
              </w:rPr>
              <w:t>19,548</w:t>
            </w:r>
          </w:p>
        </w:tc>
        <w:tc>
          <w:tcPr>
            <w:tcW w:w="107" w:type="dxa"/>
            <w:vAlign w:val="bottom"/>
          </w:tcPr>
          <w:p w14:paraId="3BEAB46E" w14:textId="77777777" w:rsidR="00D752E8" w:rsidRPr="003A7F62" w:rsidRDefault="00D752E8" w:rsidP="00D752E8">
            <w:pPr>
              <w:pStyle w:val="acctfourfigures"/>
              <w:tabs>
                <w:tab w:val="clear" w:pos="765"/>
              </w:tabs>
              <w:spacing w:line="230" w:lineRule="atLeast"/>
              <w:ind w:right="11"/>
              <w:rPr>
                <w:b/>
                <w:sz w:val="18"/>
                <w:szCs w:val="18"/>
              </w:rPr>
            </w:pPr>
          </w:p>
        </w:tc>
        <w:tc>
          <w:tcPr>
            <w:tcW w:w="873" w:type="dxa"/>
            <w:tcBorders>
              <w:top w:val="single" w:sz="4" w:space="0" w:color="auto"/>
              <w:bottom w:val="single" w:sz="4" w:space="0" w:color="auto"/>
            </w:tcBorders>
            <w:vAlign w:val="bottom"/>
          </w:tcPr>
          <w:p w14:paraId="3618B47B" w14:textId="6C7FF5A4" w:rsidR="00D752E8" w:rsidRPr="003A7F62" w:rsidRDefault="00D752E8" w:rsidP="006503AE">
            <w:pPr>
              <w:pStyle w:val="acctfourfigures"/>
              <w:tabs>
                <w:tab w:val="clear" w:pos="765"/>
                <w:tab w:val="decimal" w:pos="735"/>
              </w:tabs>
              <w:spacing w:line="230" w:lineRule="atLeast"/>
              <w:ind w:left="-50" w:right="-52"/>
              <w:rPr>
                <w:b/>
                <w:sz w:val="18"/>
                <w:szCs w:val="18"/>
              </w:rPr>
            </w:pPr>
            <w:r w:rsidRPr="003A7F62">
              <w:rPr>
                <w:b/>
                <w:sz w:val="18"/>
                <w:szCs w:val="18"/>
              </w:rPr>
              <w:t>200,521</w:t>
            </w:r>
          </w:p>
        </w:tc>
        <w:tc>
          <w:tcPr>
            <w:tcW w:w="144" w:type="dxa"/>
            <w:vAlign w:val="bottom"/>
          </w:tcPr>
          <w:p w14:paraId="6CD0A853" w14:textId="77777777" w:rsidR="00D752E8" w:rsidRPr="003A7F62" w:rsidRDefault="00D752E8" w:rsidP="00D752E8">
            <w:pPr>
              <w:pStyle w:val="acctfourfigures"/>
              <w:tabs>
                <w:tab w:val="clear" w:pos="765"/>
              </w:tabs>
              <w:spacing w:line="230" w:lineRule="atLeast"/>
              <w:ind w:right="12"/>
              <w:rPr>
                <w:b/>
                <w:sz w:val="18"/>
                <w:szCs w:val="18"/>
              </w:rPr>
            </w:pPr>
          </w:p>
        </w:tc>
        <w:tc>
          <w:tcPr>
            <w:tcW w:w="936" w:type="dxa"/>
            <w:tcBorders>
              <w:top w:val="single" w:sz="4" w:space="0" w:color="auto"/>
              <w:bottom w:val="single" w:sz="4" w:space="0" w:color="auto"/>
            </w:tcBorders>
            <w:vAlign w:val="bottom"/>
          </w:tcPr>
          <w:p w14:paraId="1BD66999" w14:textId="3BAA8C53" w:rsidR="00D752E8" w:rsidRPr="003A7F62" w:rsidRDefault="00D752E8" w:rsidP="006503AE">
            <w:pPr>
              <w:pStyle w:val="acctfourfigures"/>
              <w:tabs>
                <w:tab w:val="clear" w:pos="765"/>
                <w:tab w:val="decimal" w:pos="804"/>
              </w:tabs>
              <w:spacing w:line="230" w:lineRule="atLeast"/>
              <w:ind w:right="-33"/>
              <w:rPr>
                <w:b/>
                <w:sz w:val="18"/>
                <w:szCs w:val="18"/>
              </w:rPr>
            </w:pPr>
            <w:r w:rsidRPr="003A7F62">
              <w:rPr>
                <w:b/>
                <w:sz w:val="18"/>
                <w:szCs w:val="18"/>
              </w:rPr>
              <w:t>328,215</w:t>
            </w:r>
          </w:p>
        </w:tc>
        <w:tc>
          <w:tcPr>
            <w:tcW w:w="108" w:type="dxa"/>
            <w:vAlign w:val="bottom"/>
          </w:tcPr>
          <w:p w14:paraId="0B9DC65C" w14:textId="77777777" w:rsidR="00D752E8" w:rsidRPr="003A7F62" w:rsidRDefault="00D752E8" w:rsidP="00D752E8">
            <w:pPr>
              <w:pStyle w:val="acctfourfigures"/>
              <w:tabs>
                <w:tab w:val="clear" w:pos="765"/>
              </w:tabs>
              <w:spacing w:line="230" w:lineRule="atLeast"/>
              <w:ind w:right="14"/>
              <w:rPr>
                <w:b/>
                <w:sz w:val="18"/>
                <w:szCs w:val="18"/>
              </w:rPr>
            </w:pPr>
          </w:p>
        </w:tc>
        <w:tc>
          <w:tcPr>
            <w:tcW w:w="868" w:type="dxa"/>
            <w:tcBorders>
              <w:top w:val="single" w:sz="4" w:space="0" w:color="auto"/>
              <w:bottom w:val="single" w:sz="4" w:space="0" w:color="auto"/>
            </w:tcBorders>
            <w:vAlign w:val="bottom"/>
          </w:tcPr>
          <w:p w14:paraId="3ECF7E9B" w14:textId="048E971C" w:rsidR="00D752E8" w:rsidRPr="003A7F62" w:rsidRDefault="00D752E8" w:rsidP="006503AE">
            <w:pPr>
              <w:pStyle w:val="acctfourfigures"/>
              <w:tabs>
                <w:tab w:val="clear" w:pos="765"/>
                <w:tab w:val="decimal" w:pos="746"/>
              </w:tabs>
              <w:spacing w:line="230" w:lineRule="atLeast"/>
              <w:ind w:left="-66" w:right="-51"/>
              <w:rPr>
                <w:b/>
                <w:sz w:val="18"/>
                <w:szCs w:val="18"/>
              </w:rPr>
            </w:pPr>
            <w:r w:rsidRPr="003A7F62">
              <w:rPr>
                <w:b/>
                <w:sz w:val="18"/>
                <w:szCs w:val="18"/>
              </w:rPr>
              <w:t>3,262,598</w:t>
            </w:r>
          </w:p>
        </w:tc>
      </w:tr>
      <w:tr w:rsidR="00D752E8" w:rsidRPr="003A7F62" w14:paraId="4F2ED665" w14:textId="77777777" w:rsidTr="006503AE">
        <w:trPr>
          <w:cantSplit/>
          <w:trHeight w:val="154"/>
        </w:trPr>
        <w:tc>
          <w:tcPr>
            <w:tcW w:w="2171" w:type="dxa"/>
          </w:tcPr>
          <w:p w14:paraId="528C12B4" w14:textId="77777777" w:rsidR="00D752E8" w:rsidRPr="003A7F62" w:rsidRDefault="00D752E8" w:rsidP="00D752E8">
            <w:pPr>
              <w:spacing w:line="230" w:lineRule="atLeast"/>
              <w:ind w:left="191" w:right="-664"/>
              <w:rPr>
                <w:b/>
                <w:bCs/>
                <w:i/>
                <w:iCs/>
                <w:sz w:val="14"/>
                <w:szCs w:val="14"/>
              </w:rPr>
            </w:pPr>
          </w:p>
        </w:tc>
        <w:tc>
          <w:tcPr>
            <w:tcW w:w="450" w:type="dxa"/>
          </w:tcPr>
          <w:p w14:paraId="4ABEEC3A" w14:textId="77777777" w:rsidR="00D752E8" w:rsidRPr="003A7F62" w:rsidRDefault="00D752E8" w:rsidP="00BD6D36">
            <w:pPr>
              <w:pStyle w:val="NoSpacing"/>
              <w:tabs>
                <w:tab w:val="decimal" w:pos="45"/>
                <w:tab w:val="decimal" w:pos="858"/>
              </w:tabs>
              <w:spacing w:line="230" w:lineRule="atLeast"/>
              <w:ind w:left="-46" w:right="-47"/>
              <w:jc w:val="center"/>
              <w:rPr>
                <w:sz w:val="14"/>
                <w:szCs w:val="14"/>
              </w:rPr>
            </w:pPr>
          </w:p>
        </w:tc>
        <w:tc>
          <w:tcPr>
            <w:tcW w:w="990" w:type="dxa"/>
            <w:tcBorders>
              <w:top w:val="single" w:sz="4" w:space="0" w:color="auto"/>
            </w:tcBorders>
            <w:vAlign w:val="bottom"/>
          </w:tcPr>
          <w:p w14:paraId="62B6676B" w14:textId="74325A4B" w:rsidR="00D752E8" w:rsidRPr="003A7F62" w:rsidRDefault="00D752E8" w:rsidP="00D752E8">
            <w:pPr>
              <w:pStyle w:val="NoSpacing"/>
              <w:tabs>
                <w:tab w:val="decimal" w:pos="858"/>
              </w:tabs>
              <w:spacing w:line="230" w:lineRule="atLeast"/>
              <w:ind w:left="-46" w:right="-47"/>
              <w:rPr>
                <w:sz w:val="14"/>
                <w:szCs w:val="14"/>
              </w:rPr>
            </w:pPr>
          </w:p>
        </w:tc>
        <w:tc>
          <w:tcPr>
            <w:tcW w:w="110" w:type="dxa"/>
            <w:vAlign w:val="bottom"/>
          </w:tcPr>
          <w:p w14:paraId="0AAA6085" w14:textId="77777777" w:rsidR="00D752E8" w:rsidRPr="003A7F62" w:rsidRDefault="00D752E8" w:rsidP="00D752E8">
            <w:pPr>
              <w:pStyle w:val="NoSpacing"/>
              <w:spacing w:line="230" w:lineRule="atLeast"/>
              <w:rPr>
                <w:sz w:val="14"/>
                <w:szCs w:val="14"/>
              </w:rPr>
            </w:pPr>
          </w:p>
        </w:tc>
        <w:tc>
          <w:tcPr>
            <w:tcW w:w="1060" w:type="dxa"/>
            <w:tcBorders>
              <w:top w:val="single" w:sz="4" w:space="0" w:color="auto"/>
            </w:tcBorders>
            <w:vAlign w:val="bottom"/>
          </w:tcPr>
          <w:p w14:paraId="45459054" w14:textId="77777777" w:rsidR="00D752E8" w:rsidRPr="003A7F62" w:rsidRDefault="00D752E8" w:rsidP="006503AE">
            <w:pPr>
              <w:pStyle w:val="NoSpacing"/>
              <w:tabs>
                <w:tab w:val="decimal" w:pos="842"/>
                <w:tab w:val="decimal" w:pos="1014"/>
              </w:tabs>
              <w:spacing w:line="230" w:lineRule="atLeast"/>
              <w:ind w:right="-30"/>
              <w:rPr>
                <w:sz w:val="14"/>
                <w:szCs w:val="14"/>
              </w:rPr>
            </w:pPr>
          </w:p>
        </w:tc>
        <w:tc>
          <w:tcPr>
            <w:tcW w:w="144" w:type="dxa"/>
            <w:vAlign w:val="bottom"/>
          </w:tcPr>
          <w:p w14:paraId="18BEC155" w14:textId="77777777" w:rsidR="00D752E8" w:rsidRPr="003A7F62" w:rsidRDefault="00D752E8" w:rsidP="00D752E8">
            <w:pPr>
              <w:pStyle w:val="NoSpacing"/>
              <w:spacing w:line="230" w:lineRule="atLeast"/>
              <w:rPr>
                <w:sz w:val="14"/>
                <w:szCs w:val="14"/>
              </w:rPr>
            </w:pPr>
          </w:p>
        </w:tc>
        <w:tc>
          <w:tcPr>
            <w:tcW w:w="756" w:type="dxa"/>
            <w:tcBorders>
              <w:top w:val="single" w:sz="4" w:space="0" w:color="auto"/>
            </w:tcBorders>
            <w:vAlign w:val="bottom"/>
          </w:tcPr>
          <w:p w14:paraId="690B930C" w14:textId="77777777" w:rsidR="00D752E8" w:rsidRPr="003A7F62" w:rsidRDefault="00D752E8" w:rsidP="006503AE">
            <w:pPr>
              <w:pStyle w:val="NoSpacing"/>
              <w:tabs>
                <w:tab w:val="decimal" w:pos="624"/>
                <w:tab w:val="decimal" w:pos="798"/>
              </w:tabs>
              <w:spacing w:line="230" w:lineRule="atLeast"/>
              <w:ind w:left="-16" w:right="-58"/>
              <w:rPr>
                <w:sz w:val="14"/>
                <w:szCs w:val="14"/>
              </w:rPr>
            </w:pPr>
          </w:p>
        </w:tc>
        <w:tc>
          <w:tcPr>
            <w:tcW w:w="109" w:type="dxa"/>
            <w:vAlign w:val="bottom"/>
          </w:tcPr>
          <w:p w14:paraId="7C1523E6" w14:textId="77777777" w:rsidR="00D752E8" w:rsidRPr="003A7F62" w:rsidRDefault="00D752E8" w:rsidP="00D752E8">
            <w:pPr>
              <w:pStyle w:val="NoSpacing"/>
              <w:spacing w:line="230" w:lineRule="atLeast"/>
              <w:rPr>
                <w:sz w:val="14"/>
                <w:szCs w:val="14"/>
              </w:rPr>
            </w:pPr>
          </w:p>
        </w:tc>
        <w:tc>
          <w:tcPr>
            <w:tcW w:w="891" w:type="dxa"/>
            <w:tcBorders>
              <w:top w:val="single" w:sz="4" w:space="0" w:color="auto"/>
            </w:tcBorders>
            <w:vAlign w:val="bottom"/>
          </w:tcPr>
          <w:p w14:paraId="520F2803" w14:textId="77777777" w:rsidR="00D752E8" w:rsidRPr="003A7F62" w:rsidRDefault="00D752E8" w:rsidP="00D752E8">
            <w:pPr>
              <w:pStyle w:val="NoSpacing"/>
              <w:tabs>
                <w:tab w:val="decimal" w:pos="846"/>
              </w:tabs>
              <w:spacing w:line="230" w:lineRule="atLeast"/>
              <w:ind w:left="-53"/>
              <w:rPr>
                <w:sz w:val="14"/>
                <w:szCs w:val="14"/>
              </w:rPr>
            </w:pPr>
          </w:p>
        </w:tc>
        <w:tc>
          <w:tcPr>
            <w:tcW w:w="107" w:type="dxa"/>
            <w:vAlign w:val="bottom"/>
          </w:tcPr>
          <w:p w14:paraId="2A7EE5DD" w14:textId="77777777" w:rsidR="00D752E8" w:rsidRPr="003A7F62" w:rsidRDefault="00D752E8" w:rsidP="00D752E8">
            <w:pPr>
              <w:pStyle w:val="NoSpacing"/>
              <w:spacing w:line="230" w:lineRule="atLeast"/>
              <w:rPr>
                <w:sz w:val="14"/>
                <w:szCs w:val="14"/>
              </w:rPr>
            </w:pPr>
          </w:p>
        </w:tc>
        <w:tc>
          <w:tcPr>
            <w:tcW w:w="873" w:type="dxa"/>
            <w:tcBorders>
              <w:top w:val="single" w:sz="4" w:space="0" w:color="auto"/>
            </w:tcBorders>
            <w:vAlign w:val="bottom"/>
          </w:tcPr>
          <w:p w14:paraId="614522E7" w14:textId="77777777" w:rsidR="00D752E8" w:rsidRPr="003A7F62" w:rsidRDefault="00D752E8" w:rsidP="006503AE">
            <w:pPr>
              <w:pStyle w:val="acctfourfigures"/>
              <w:tabs>
                <w:tab w:val="clear" w:pos="765"/>
                <w:tab w:val="decimal" w:pos="735"/>
              </w:tabs>
              <w:spacing w:line="230" w:lineRule="atLeast"/>
              <w:ind w:left="-50" w:right="-52"/>
              <w:rPr>
                <w:bCs/>
                <w:sz w:val="18"/>
                <w:szCs w:val="18"/>
              </w:rPr>
            </w:pPr>
          </w:p>
        </w:tc>
        <w:tc>
          <w:tcPr>
            <w:tcW w:w="144" w:type="dxa"/>
            <w:vAlign w:val="bottom"/>
          </w:tcPr>
          <w:p w14:paraId="3458ED08" w14:textId="77777777" w:rsidR="00D752E8" w:rsidRPr="003A7F62" w:rsidRDefault="00D752E8" w:rsidP="00D752E8">
            <w:pPr>
              <w:pStyle w:val="NoSpacing"/>
              <w:spacing w:line="230" w:lineRule="atLeast"/>
              <w:rPr>
                <w:sz w:val="14"/>
                <w:szCs w:val="14"/>
              </w:rPr>
            </w:pPr>
          </w:p>
        </w:tc>
        <w:tc>
          <w:tcPr>
            <w:tcW w:w="936" w:type="dxa"/>
            <w:tcBorders>
              <w:top w:val="single" w:sz="4" w:space="0" w:color="auto"/>
            </w:tcBorders>
            <w:vAlign w:val="bottom"/>
          </w:tcPr>
          <w:p w14:paraId="528A2213" w14:textId="77777777" w:rsidR="00D752E8" w:rsidRPr="003A7F62" w:rsidRDefault="00D752E8" w:rsidP="00D752E8">
            <w:pPr>
              <w:pStyle w:val="acctfourfigures"/>
              <w:tabs>
                <w:tab w:val="clear" w:pos="765"/>
                <w:tab w:val="decimal" w:pos="900"/>
              </w:tabs>
              <w:spacing w:line="230" w:lineRule="atLeast"/>
              <w:ind w:right="-33"/>
              <w:rPr>
                <w:bCs/>
                <w:sz w:val="18"/>
                <w:szCs w:val="18"/>
              </w:rPr>
            </w:pPr>
          </w:p>
        </w:tc>
        <w:tc>
          <w:tcPr>
            <w:tcW w:w="108" w:type="dxa"/>
            <w:vAlign w:val="bottom"/>
          </w:tcPr>
          <w:p w14:paraId="184A0866" w14:textId="77777777" w:rsidR="00D752E8" w:rsidRPr="003A7F62" w:rsidRDefault="00D752E8" w:rsidP="00D752E8">
            <w:pPr>
              <w:pStyle w:val="NoSpacing"/>
              <w:spacing w:line="230" w:lineRule="atLeast"/>
              <w:rPr>
                <w:sz w:val="14"/>
                <w:szCs w:val="14"/>
              </w:rPr>
            </w:pPr>
          </w:p>
        </w:tc>
        <w:tc>
          <w:tcPr>
            <w:tcW w:w="868" w:type="dxa"/>
            <w:tcBorders>
              <w:top w:val="single" w:sz="4" w:space="0" w:color="auto"/>
            </w:tcBorders>
            <w:vAlign w:val="bottom"/>
          </w:tcPr>
          <w:p w14:paraId="6B30EE32" w14:textId="77777777" w:rsidR="00D752E8" w:rsidRPr="003A7F62" w:rsidRDefault="00D752E8" w:rsidP="006503AE">
            <w:pPr>
              <w:pStyle w:val="acctfourfigures"/>
              <w:tabs>
                <w:tab w:val="clear" w:pos="765"/>
                <w:tab w:val="decimal" w:pos="746"/>
              </w:tabs>
              <w:spacing w:line="230" w:lineRule="atLeast"/>
              <w:ind w:left="-66" w:right="-51"/>
              <w:rPr>
                <w:bCs/>
                <w:sz w:val="18"/>
                <w:szCs w:val="18"/>
              </w:rPr>
            </w:pPr>
          </w:p>
        </w:tc>
      </w:tr>
      <w:tr w:rsidR="00D752E8" w:rsidRPr="003A7F62" w14:paraId="5029F993" w14:textId="77777777" w:rsidTr="006503AE">
        <w:trPr>
          <w:cantSplit/>
          <w:trHeight w:val="164"/>
        </w:trPr>
        <w:tc>
          <w:tcPr>
            <w:tcW w:w="2171" w:type="dxa"/>
          </w:tcPr>
          <w:p w14:paraId="52E3BFA0" w14:textId="4FCB003D" w:rsidR="00D752E8" w:rsidRPr="003A7F62" w:rsidRDefault="00D752E8" w:rsidP="00D752E8">
            <w:pPr>
              <w:spacing w:line="230" w:lineRule="atLeast"/>
              <w:ind w:left="191" w:right="-664" w:hanging="191"/>
              <w:rPr>
                <w:i/>
                <w:iCs/>
                <w:sz w:val="18"/>
                <w:szCs w:val="18"/>
              </w:rPr>
            </w:pPr>
            <w:r w:rsidRPr="003A7F62">
              <w:rPr>
                <w:b/>
                <w:bCs/>
                <w:i/>
                <w:iCs/>
                <w:sz w:val="18"/>
                <w:szCs w:val="18"/>
              </w:rPr>
              <w:t>Depreciation</w:t>
            </w:r>
          </w:p>
        </w:tc>
        <w:tc>
          <w:tcPr>
            <w:tcW w:w="450" w:type="dxa"/>
          </w:tcPr>
          <w:p w14:paraId="5C7FABDE" w14:textId="77777777" w:rsidR="00D752E8" w:rsidRPr="003A7F62" w:rsidRDefault="00D752E8" w:rsidP="00BD6D36">
            <w:pPr>
              <w:pStyle w:val="acctfourfigures"/>
              <w:tabs>
                <w:tab w:val="clear" w:pos="765"/>
                <w:tab w:val="decimal" w:pos="45"/>
                <w:tab w:val="decimal" w:pos="858"/>
              </w:tabs>
              <w:spacing w:line="230" w:lineRule="atLeast"/>
              <w:ind w:left="-46" w:right="-47"/>
              <w:jc w:val="center"/>
              <w:rPr>
                <w:sz w:val="18"/>
                <w:szCs w:val="18"/>
              </w:rPr>
            </w:pPr>
          </w:p>
        </w:tc>
        <w:tc>
          <w:tcPr>
            <w:tcW w:w="990" w:type="dxa"/>
            <w:vAlign w:val="bottom"/>
          </w:tcPr>
          <w:p w14:paraId="063B3C4A" w14:textId="19794603" w:rsidR="00D752E8" w:rsidRPr="003A7F62" w:rsidRDefault="00D752E8" w:rsidP="00D752E8">
            <w:pPr>
              <w:pStyle w:val="acctfourfigures"/>
              <w:tabs>
                <w:tab w:val="clear" w:pos="765"/>
                <w:tab w:val="decimal" w:pos="858"/>
              </w:tabs>
              <w:spacing w:line="230" w:lineRule="atLeast"/>
              <w:ind w:left="-46" w:right="-47"/>
              <w:rPr>
                <w:sz w:val="18"/>
                <w:szCs w:val="18"/>
              </w:rPr>
            </w:pPr>
          </w:p>
        </w:tc>
        <w:tc>
          <w:tcPr>
            <w:tcW w:w="110" w:type="dxa"/>
            <w:vAlign w:val="bottom"/>
          </w:tcPr>
          <w:p w14:paraId="29848A39" w14:textId="77777777" w:rsidR="00D752E8" w:rsidRPr="003A7F62" w:rsidRDefault="00D752E8" w:rsidP="00D752E8">
            <w:pPr>
              <w:pStyle w:val="acctfourfigures"/>
              <w:tabs>
                <w:tab w:val="clear" w:pos="765"/>
              </w:tabs>
              <w:spacing w:line="230" w:lineRule="atLeast"/>
              <w:ind w:right="14"/>
              <w:rPr>
                <w:sz w:val="18"/>
                <w:szCs w:val="18"/>
              </w:rPr>
            </w:pPr>
          </w:p>
        </w:tc>
        <w:tc>
          <w:tcPr>
            <w:tcW w:w="1060" w:type="dxa"/>
            <w:vAlign w:val="bottom"/>
          </w:tcPr>
          <w:p w14:paraId="5CB76E0B" w14:textId="77777777" w:rsidR="00D752E8" w:rsidRPr="003A7F62" w:rsidRDefault="00D752E8" w:rsidP="006503AE">
            <w:pPr>
              <w:pStyle w:val="acctfourfigures"/>
              <w:tabs>
                <w:tab w:val="clear" w:pos="765"/>
                <w:tab w:val="decimal" w:pos="842"/>
                <w:tab w:val="decimal" w:pos="1014"/>
              </w:tabs>
              <w:spacing w:line="230" w:lineRule="atLeast"/>
              <w:ind w:right="-30"/>
              <w:rPr>
                <w:sz w:val="18"/>
                <w:szCs w:val="18"/>
              </w:rPr>
            </w:pPr>
          </w:p>
        </w:tc>
        <w:tc>
          <w:tcPr>
            <w:tcW w:w="144" w:type="dxa"/>
            <w:vAlign w:val="bottom"/>
          </w:tcPr>
          <w:p w14:paraId="040584D3" w14:textId="77777777" w:rsidR="00D752E8" w:rsidRPr="003A7F62" w:rsidRDefault="00D752E8" w:rsidP="00D752E8">
            <w:pPr>
              <w:pStyle w:val="acctfourfigures"/>
              <w:tabs>
                <w:tab w:val="clear" w:pos="765"/>
              </w:tabs>
              <w:spacing w:line="230" w:lineRule="atLeast"/>
              <w:ind w:right="14"/>
              <w:rPr>
                <w:sz w:val="18"/>
                <w:szCs w:val="18"/>
              </w:rPr>
            </w:pPr>
          </w:p>
        </w:tc>
        <w:tc>
          <w:tcPr>
            <w:tcW w:w="756" w:type="dxa"/>
            <w:vAlign w:val="bottom"/>
          </w:tcPr>
          <w:p w14:paraId="62C54A8C" w14:textId="77777777" w:rsidR="00D752E8" w:rsidRPr="003A7F62" w:rsidRDefault="00D752E8" w:rsidP="006503AE">
            <w:pPr>
              <w:pStyle w:val="acctfourfigures"/>
              <w:tabs>
                <w:tab w:val="clear" w:pos="765"/>
                <w:tab w:val="decimal" w:pos="624"/>
                <w:tab w:val="decimal" w:pos="798"/>
              </w:tabs>
              <w:spacing w:line="230" w:lineRule="atLeast"/>
              <w:ind w:left="-16" w:right="-58"/>
              <w:rPr>
                <w:sz w:val="18"/>
                <w:szCs w:val="18"/>
              </w:rPr>
            </w:pPr>
          </w:p>
        </w:tc>
        <w:tc>
          <w:tcPr>
            <w:tcW w:w="109" w:type="dxa"/>
            <w:vAlign w:val="bottom"/>
          </w:tcPr>
          <w:p w14:paraId="45C9CA08" w14:textId="77777777" w:rsidR="00D752E8" w:rsidRPr="003A7F62" w:rsidRDefault="00D752E8" w:rsidP="00D752E8">
            <w:pPr>
              <w:pStyle w:val="acctfourfigures"/>
              <w:tabs>
                <w:tab w:val="clear" w:pos="765"/>
              </w:tabs>
              <w:spacing w:line="230" w:lineRule="atLeast"/>
              <w:ind w:right="14"/>
              <w:rPr>
                <w:sz w:val="18"/>
                <w:szCs w:val="18"/>
              </w:rPr>
            </w:pPr>
          </w:p>
        </w:tc>
        <w:tc>
          <w:tcPr>
            <w:tcW w:w="891" w:type="dxa"/>
            <w:vAlign w:val="bottom"/>
          </w:tcPr>
          <w:p w14:paraId="69586155" w14:textId="77777777" w:rsidR="00D752E8" w:rsidRPr="003A7F62" w:rsidRDefault="00D752E8" w:rsidP="00D752E8">
            <w:pPr>
              <w:pStyle w:val="acctfourfigures"/>
              <w:tabs>
                <w:tab w:val="clear" w:pos="765"/>
                <w:tab w:val="decimal" w:pos="846"/>
              </w:tabs>
              <w:spacing w:line="230" w:lineRule="atLeast"/>
              <w:ind w:left="-53" w:right="-49"/>
              <w:rPr>
                <w:sz w:val="18"/>
                <w:szCs w:val="18"/>
              </w:rPr>
            </w:pPr>
          </w:p>
        </w:tc>
        <w:tc>
          <w:tcPr>
            <w:tcW w:w="107" w:type="dxa"/>
            <w:vAlign w:val="bottom"/>
          </w:tcPr>
          <w:p w14:paraId="7E9ADE34" w14:textId="77777777" w:rsidR="00D752E8" w:rsidRPr="003A7F62" w:rsidRDefault="00D752E8" w:rsidP="00D752E8">
            <w:pPr>
              <w:pStyle w:val="acctfourfigures"/>
              <w:tabs>
                <w:tab w:val="clear" w:pos="765"/>
              </w:tabs>
              <w:spacing w:line="230" w:lineRule="atLeast"/>
              <w:ind w:right="11"/>
              <w:rPr>
                <w:sz w:val="18"/>
                <w:szCs w:val="18"/>
              </w:rPr>
            </w:pPr>
          </w:p>
        </w:tc>
        <w:tc>
          <w:tcPr>
            <w:tcW w:w="873" w:type="dxa"/>
            <w:vAlign w:val="bottom"/>
          </w:tcPr>
          <w:p w14:paraId="164B796A" w14:textId="77777777" w:rsidR="00D752E8" w:rsidRPr="003A7F62" w:rsidRDefault="00D752E8" w:rsidP="006503AE">
            <w:pPr>
              <w:pStyle w:val="acctfourfigures"/>
              <w:tabs>
                <w:tab w:val="clear" w:pos="765"/>
                <w:tab w:val="decimal" w:pos="735"/>
              </w:tabs>
              <w:spacing w:line="230" w:lineRule="atLeast"/>
              <w:ind w:left="-50" w:right="-52"/>
              <w:rPr>
                <w:bCs/>
                <w:sz w:val="18"/>
                <w:szCs w:val="18"/>
              </w:rPr>
            </w:pPr>
          </w:p>
        </w:tc>
        <w:tc>
          <w:tcPr>
            <w:tcW w:w="144" w:type="dxa"/>
            <w:vAlign w:val="bottom"/>
          </w:tcPr>
          <w:p w14:paraId="687D892F" w14:textId="77777777" w:rsidR="00D752E8" w:rsidRPr="003A7F62" w:rsidRDefault="00D752E8" w:rsidP="00D752E8">
            <w:pPr>
              <w:pStyle w:val="acctfourfigures"/>
              <w:tabs>
                <w:tab w:val="clear" w:pos="765"/>
              </w:tabs>
              <w:spacing w:line="230" w:lineRule="atLeast"/>
              <w:ind w:right="14"/>
              <w:rPr>
                <w:sz w:val="18"/>
                <w:szCs w:val="18"/>
              </w:rPr>
            </w:pPr>
          </w:p>
        </w:tc>
        <w:tc>
          <w:tcPr>
            <w:tcW w:w="936" w:type="dxa"/>
            <w:vAlign w:val="bottom"/>
          </w:tcPr>
          <w:p w14:paraId="3304BA53" w14:textId="77777777" w:rsidR="00D752E8" w:rsidRPr="003A7F62" w:rsidRDefault="00D752E8" w:rsidP="00D752E8">
            <w:pPr>
              <w:pStyle w:val="acctfourfigures"/>
              <w:tabs>
                <w:tab w:val="clear" w:pos="765"/>
                <w:tab w:val="decimal" w:pos="900"/>
              </w:tabs>
              <w:spacing w:line="230" w:lineRule="atLeast"/>
              <w:ind w:right="-33"/>
              <w:rPr>
                <w:bCs/>
                <w:sz w:val="18"/>
                <w:szCs w:val="18"/>
              </w:rPr>
            </w:pPr>
          </w:p>
        </w:tc>
        <w:tc>
          <w:tcPr>
            <w:tcW w:w="108" w:type="dxa"/>
            <w:vAlign w:val="bottom"/>
          </w:tcPr>
          <w:p w14:paraId="576CCB5B" w14:textId="77777777" w:rsidR="00D752E8" w:rsidRPr="003A7F62" w:rsidRDefault="00D752E8" w:rsidP="00D752E8">
            <w:pPr>
              <w:pStyle w:val="acctfourfigures"/>
              <w:tabs>
                <w:tab w:val="clear" w:pos="765"/>
              </w:tabs>
              <w:spacing w:line="230" w:lineRule="atLeast"/>
              <w:ind w:right="12"/>
              <w:rPr>
                <w:sz w:val="18"/>
                <w:szCs w:val="18"/>
              </w:rPr>
            </w:pPr>
          </w:p>
        </w:tc>
        <w:tc>
          <w:tcPr>
            <w:tcW w:w="868" w:type="dxa"/>
            <w:vAlign w:val="bottom"/>
          </w:tcPr>
          <w:p w14:paraId="03C24DA9" w14:textId="77777777" w:rsidR="00D752E8" w:rsidRPr="003A7F62" w:rsidRDefault="00D752E8" w:rsidP="006503AE">
            <w:pPr>
              <w:pStyle w:val="acctfourfigures"/>
              <w:tabs>
                <w:tab w:val="clear" w:pos="765"/>
                <w:tab w:val="decimal" w:pos="746"/>
              </w:tabs>
              <w:spacing w:line="230" w:lineRule="atLeast"/>
              <w:ind w:left="-66" w:right="-51"/>
              <w:rPr>
                <w:bCs/>
                <w:sz w:val="18"/>
                <w:szCs w:val="18"/>
              </w:rPr>
            </w:pPr>
          </w:p>
        </w:tc>
      </w:tr>
      <w:tr w:rsidR="00D752E8" w:rsidRPr="003A7F62" w14:paraId="17CBE655" w14:textId="77777777" w:rsidTr="006503AE">
        <w:trPr>
          <w:cantSplit/>
          <w:trHeight w:val="164"/>
        </w:trPr>
        <w:tc>
          <w:tcPr>
            <w:tcW w:w="2171" w:type="dxa"/>
          </w:tcPr>
          <w:p w14:paraId="75586A8B" w14:textId="3C772848" w:rsidR="00D752E8" w:rsidRPr="003A7F62" w:rsidRDefault="00D752E8" w:rsidP="00D752E8">
            <w:pPr>
              <w:spacing w:line="230" w:lineRule="atLeast"/>
              <w:ind w:right="-1039"/>
              <w:rPr>
                <w:sz w:val="18"/>
                <w:szCs w:val="18"/>
              </w:rPr>
            </w:pPr>
            <w:r w:rsidRPr="003A7F62">
              <w:rPr>
                <w:sz w:val="18"/>
                <w:szCs w:val="18"/>
              </w:rPr>
              <w:t>At 1 January 2019</w:t>
            </w:r>
          </w:p>
        </w:tc>
        <w:tc>
          <w:tcPr>
            <w:tcW w:w="450" w:type="dxa"/>
          </w:tcPr>
          <w:p w14:paraId="4B68E3B8" w14:textId="77777777" w:rsidR="00D752E8" w:rsidRPr="003A7F62" w:rsidRDefault="00D752E8" w:rsidP="00BD6D36">
            <w:pPr>
              <w:pStyle w:val="acctfourfigures"/>
              <w:tabs>
                <w:tab w:val="clear" w:pos="765"/>
                <w:tab w:val="decimal" w:pos="45"/>
                <w:tab w:val="decimal" w:pos="588"/>
              </w:tabs>
              <w:spacing w:line="230" w:lineRule="atLeast"/>
              <w:ind w:left="-46" w:right="-47"/>
              <w:jc w:val="center"/>
              <w:rPr>
                <w:bCs/>
                <w:sz w:val="18"/>
                <w:szCs w:val="18"/>
              </w:rPr>
            </w:pPr>
          </w:p>
        </w:tc>
        <w:tc>
          <w:tcPr>
            <w:tcW w:w="990" w:type="dxa"/>
            <w:vAlign w:val="bottom"/>
            <w:hideMark/>
          </w:tcPr>
          <w:p w14:paraId="5BFC5726" w14:textId="28F14821" w:rsidR="00D752E8" w:rsidRPr="003A7F62" w:rsidRDefault="00D752E8" w:rsidP="00D752E8">
            <w:pPr>
              <w:pStyle w:val="acctfourfigures"/>
              <w:tabs>
                <w:tab w:val="clear" w:pos="765"/>
                <w:tab w:val="decimal" w:pos="588"/>
              </w:tabs>
              <w:spacing w:line="230" w:lineRule="atLeast"/>
              <w:ind w:left="-46" w:right="-47"/>
              <w:rPr>
                <w:bCs/>
                <w:sz w:val="18"/>
                <w:szCs w:val="18"/>
              </w:rPr>
            </w:pPr>
            <w:r w:rsidRPr="003A7F62">
              <w:rPr>
                <w:bCs/>
                <w:sz w:val="18"/>
                <w:szCs w:val="18"/>
              </w:rPr>
              <w:t>-</w:t>
            </w:r>
          </w:p>
        </w:tc>
        <w:tc>
          <w:tcPr>
            <w:tcW w:w="110" w:type="dxa"/>
            <w:vAlign w:val="bottom"/>
          </w:tcPr>
          <w:p w14:paraId="7AA821FF" w14:textId="77777777" w:rsidR="00D752E8" w:rsidRPr="003A7F62" w:rsidRDefault="00D752E8" w:rsidP="00D752E8">
            <w:pPr>
              <w:pStyle w:val="acctfourfigures"/>
              <w:tabs>
                <w:tab w:val="clear" w:pos="765"/>
              </w:tabs>
              <w:spacing w:line="230" w:lineRule="atLeast"/>
              <w:ind w:right="11"/>
              <w:rPr>
                <w:bCs/>
                <w:sz w:val="18"/>
                <w:szCs w:val="18"/>
              </w:rPr>
            </w:pPr>
          </w:p>
        </w:tc>
        <w:tc>
          <w:tcPr>
            <w:tcW w:w="1060" w:type="dxa"/>
            <w:vAlign w:val="bottom"/>
            <w:hideMark/>
          </w:tcPr>
          <w:p w14:paraId="1F2D21A2" w14:textId="2584EC69" w:rsidR="00D752E8" w:rsidRPr="003A7F62" w:rsidRDefault="00D752E8" w:rsidP="006503AE">
            <w:pPr>
              <w:pStyle w:val="acctfourfigures"/>
              <w:tabs>
                <w:tab w:val="clear" w:pos="765"/>
                <w:tab w:val="decimal" w:pos="842"/>
              </w:tabs>
              <w:spacing w:line="230" w:lineRule="atLeast"/>
              <w:ind w:left="-16" w:right="-58"/>
              <w:rPr>
                <w:bCs/>
                <w:sz w:val="18"/>
                <w:szCs w:val="18"/>
              </w:rPr>
            </w:pPr>
            <w:r w:rsidRPr="003A7F62">
              <w:rPr>
                <w:bCs/>
                <w:sz w:val="18"/>
                <w:szCs w:val="18"/>
              </w:rPr>
              <w:t>(157,520)</w:t>
            </w:r>
          </w:p>
        </w:tc>
        <w:tc>
          <w:tcPr>
            <w:tcW w:w="144" w:type="dxa"/>
            <w:vAlign w:val="bottom"/>
          </w:tcPr>
          <w:p w14:paraId="21701035" w14:textId="77777777" w:rsidR="00D752E8" w:rsidRPr="003A7F62" w:rsidRDefault="00D752E8" w:rsidP="00D752E8">
            <w:pPr>
              <w:pStyle w:val="acctfourfigures"/>
              <w:tabs>
                <w:tab w:val="clear" w:pos="765"/>
              </w:tabs>
              <w:spacing w:line="230" w:lineRule="atLeast"/>
              <w:ind w:right="11"/>
              <w:rPr>
                <w:bCs/>
                <w:sz w:val="18"/>
                <w:szCs w:val="18"/>
              </w:rPr>
            </w:pPr>
          </w:p>
        </w:tc>
        <w:tc>
          <w:tcPr>
            <w:tcW w:w="756" w:type="dxa"/>
            <w:vAlign w:val="bottom"/>
            <w:hideMark/>
          </w:tcPr>
          <w:p w14:paraId="632A7840" w14:textId="5B49A4E0" w:rsidR="00D752E8" w:rsidRPr="003A7F62" w:rsidRDefault="00D752E8" w:rsidP="006503AE">
            <w:pPr>
              <w:pStyle w:val="acctfourfigures"/>
              <w:tabs>
                <w:tab w:val="clear" w:pos="765"/>
                <w:tab w:val="decimal" w:pos="624"/>
              </w:tabs>
              <w:spacing w:line="230" w:lineRule="atLeast"/>
              <w:ind w:left="-16" w:right="-58"/>
              <w:rPr>
                <w:bCs/>
                <w:sz w:val="18"/>
                <w:szCs w:val="18"/>
              </w:rPr>
            </w:pPr>
            <w:r w:rsidRPr="003A7F62">
              <w:rPr>
                <w:bCs/>
                <w:sz w:val="18"/>
                <w:szCs w:val="18"/>
              </w:rPr>
              <w:t>(11,824)</w:t>
            </w:r>
          </w:p>
        </w:tc>
        <w:tc>
          <w:tcPr>
            <w:tcW w:w="109" w:type="dxa"/>
            <w:vAlign w:val="bottom"/>
          </w:tcPr>
          <w:p w14:paraId="6F541586" w14:textId="77777777" w:rsidR="00D752E8" w:rsidRPr="003A7F62" w:rsidRDefault="00D752E8" w:rsidP="00D752E8">
            <w:pPr>
              <w:pStyle w:val="acctfourfigures"/>
              <w:tabs>
                <w:tab w:val="clear" w:pos="765"/>
              </w:tabs>
              <w:spacing w:line="230" w:lineRule="atLeast"/>
              <w:ind w:right="11"/>
              <w:rPr>
                <w:bCs/>
                <w:sz w:val="18"/>
                <w:szCs w:val="18"/>
              </w:rPr>
            </w:pPr>
          </w:p>
        </w:tc>
        <w:tc>
          <w:tcPr>
            <w:tcW w:w="891" w:type="dxa"/>
            <w:vAlign w:val="bottom"/>
            <w:hideMark/>
          </w:tcPr>
          <w:p w14:paraId="07CAB390" w14:textId="4A377EEC" w:rsidR="00D752E8" w:rsidRPr="003A7F62" w:rsidRDefault="00D752E8" w:rsidP="006503AE">
            <w:pPr>
              <w:pStyle w:val="acctfourfigures"/>
              <w:tabs>
                <w:tab w:val="clear" w:pos="765"/>
                <w:tab w:val="decimal" w:pos="760"/>
              </w:tabs>
              <w:spacing w:line="230" w:lineRule="atLeast"/>
              <w:ind w:left="-53" w:right="-49"/>
              <w:rPr>
                <w:bCs/>
                <w:sz w:val="18"/>
                <w:szCs w:val="18"/>
              </w:rPr>
            </w:pPr>
            <w:r w:rsidRPr="003A7F62">
              <w:rPr>
                <w:bCs/>
                <w:sz w:val="18"/>
                <w:szCs w:val="18"/>
              </w:rPr>
              <w:t>(3,610)</w:t>
            </w:r>
          </w:p>
        </w:tc>
        <w:tc>
          <w:tcPr>
            <w:tcW w:w="107" w:type="dxa"/>
            <w:vAlign w:val="bottom"/>
          </w:tcPr>
          <w:p w14:paraId="065754C9" w14:textId="77777777" w:rsidR="00D752E8" w:rsidRPr="003A7F62" w:rsidRDefault="00D752E8" w:rsidP="00D752E8">
            <w:pPr>
              <w:pStyle w:val="acctfourfigures"/>
              <w:tabs>
                <w:tab w:val="clear" w:pos="765"/>
              </w:tabs>
              <w:spacing w:line="230" w:lineRule="atLeast"/>
              <w:ind w:right="11"/>
              <w:rPr>
                <w:bCs/>
                <w:sz w:val="18"/>
                <w:szCs w:val="18"/>
              </w:rPr>
            </w:pPr>
          </w:p>
        </w:tc>
        <w:tc>
          <w:tcPr>
            <w:tcW w:w="873" w:type="dxa"/>
            <w:vAlign w:val="bottom"/>
            <w:hideMark/>
          </w:tcPr>
          <w:p w14:paraId="5F5C62B5" w14:textId="638580C7" w:rsidR="00D752E8" w:rsidRPr="003A7F62" w:rsidRDefault="00D752E8" w:rsidP="006503AE">
            <w:pPr>
              <w:pStyle w:val="acctfourfigures"/>
              <w:tabs>
                <w:tab w:val="clear" w:pos="765"/>
                <w:tab w:val="decimal" w:pos="735"/>
              </w:tabs>
              <w:spacing w:line="230" w:lineRule="atLeast"/>
              <w:ind w:left="-50" w:right="-52"/>
              <w:rPr>
                <w:bCs/>
                <w:sz w:val="18"/>
                <w:szCs w:val="18"/>
              </w:rPr>
            </w:pPr>
            <w:r w:rsidRPr="003A7F62">
              <w:rPr>
                <w:bCs/>
                <w:sz w:val="18"/>
                <w:szCs w:val="18"/>
              </w:rPr>
              <w:t>(56,330)</w:t>
            </w:r>
          </w:p>
        </w:tc>
        <w:tc>
          <w:tcPr>
            <w:tcW w:w="144" w:type="dxa"/>
            <w:vAlign w:val="bottom"/>
          </w:tcPr>
          <w:p w14:paraId="7643A2BA" w14:textId="77777777" w:rsidR="00D752E8" w:rsidRPr="003A7F62" w:rsidRDefault="00D752E8" w:rsidP="00D752E8">
            <w:pPr>
              <w:pStyle w:val="acctfourfigures"/>
              <w:tabs>
                <w:tab w:val="clear" w:pos="765"/>
              </w:tabs>
              <w:spacing w:line="230" w:lineRule="atLeast"/>
              <w:ind w:right="11"/>
              <w:rPr>
                <w:bCs/>
                <w:sz w:val="18"/>
                <w:szCs w:val="18"/>
              </w:rPr>
            </w:pPr>
          </w:p>
        </w:tc>
        <w:tc>
          <w:tcPr>
            <w:tcW w:w="936" w:type="dxa"/>
            <w:vAlign w:val="bottom"/>
            <w:hideMark/>
          </w:tcPr>
          <w:p w14:paraId="1BC6A5C5" w14:textId="07AD2981" w:rsidR="00D752E8" w:rsidRPr="003A7F62" w:rsidRDefault="00D752E8" w:rsidP="006503AE">
            <w:pPr>
              <w:pStyle w:val="acctfourfigures"/>
              <w:tabs>
                <w:tab w:val="clear" w:pos="765"/>
                <w:tab w:val="decimal" w:pos="624"/>
              </w:tabs>
              <w:spacing w:line="230" w:lineRule="atLeast"/>
              <w:ind w:right="-33"/>
              <w:rPr>
                <w:bCs/>
                <w:sz w:val="18"/>
                <w:szCs w:val="18"/>
              </w:rPr>
            </w:pPr>
            <w:r w:rsidRPr="003A7F62">
              <w:rPr>
                <w:bCs/>
                <w:sz w:val="18"/>
                <w:szCs w:val="18"/>
              </w:rPr>
              <w:t>-</w:t>
            </w:r>
          </w:p>
        </w:tc>
        <w:tc>
          <w:tcPr>
            <w:tcW w:w="108" w:type="dxa"/>
            <w:vAlign w:val="bottom"/>
          </w:tcPr>
          <w:p w14:paraId="2ED23522" w14:textId="77777777" w:rsidR="00D752E8" w:rsidRPr="003A7F62" w:rsidRDefault="00D752E8" w:rsidP="00D752E8">
            <w:pPr>
              <w:pStyle w:val="acctfourfigures"/>
              <w:tabs>
                <w:tab w:val="clear" w:pos="765"/>
              </w:tabs>
              <w:spacing w:line="230" w:lineRule="atLeast"/>
              <w:ind w:right="11"/>
              <w:rPr>
                <w:bCs/>
                <w:sz w:val="18"/>
                <w:szCs w:val="18"/>
              </w:rPr>
            </w:pPr>
          </w:p>
        </w:tc>
        <w:tc>
          <w:tcPr>
            <w:tcW w:w="868" w:type="dxa"/>
            <w:vAlign w:val="bottom"/>
            <w:hideMark/>
          </w:tcPr>
          <w:p w14:paraId="514D2687" w14:textId="2A834729" w:rsidR="00D752E8" w:rsidRPr="003A7F62" w:rsidRDefault="00D752E8" w:rsidP="006503AE">
            <w:pPr>
              <w:pStyle w:val="acctfourfigures"/>
              <w:tabs>
                <w:tab w:val="clear" w:pos="765"/>
                <w:tab w:val="decimal" w:pos="746"/>
              </w:tabs>
              <w:spacing w:line="230" w:lineRule="atLeast"/>
              <w:ind w:left="-66" w:right="-51"/>
              <w:rPr>
                <w:bCs/>
                <w:sz w:val="18"/>
                <w:szCs w:val="18"/>
              </w:rPr>
            </w:pPr>
            <w:r w:rsidRPr="003A7F62">
              <w:rPr>
                <w:bCs/>
                <w:sz w:val="18"/>
                <w:szCs w:val="18"/>
              </w:rPr>
              <w:t>(229,284)</w:t>
            </w:r>
          </w:p>
        </w:tc>
      </w:tr>
      <w:tr w:rsidR="00D752E8" w:rsidRPr="003A7F62" w14:paraId="66F05F5C" w14:textId="77777777" w:rsidTr="006503AE">
        <w:trPr>
          <w:cantSplit/>
          <w:trHeight w:val="164"/>
        </w:trPr>
        <w:tc>
          <w:tcPr>
            <w:tcW w:w="2171" w:type="dxa"/>
          </w:tcPr>
          <w:p w14:paraId="445BE9FE" w14:textId="77777777" w:rsidR="00D752E8" w:rsidRPr="003A7F62" w:rsidRDefault="00D752E8" w:rsidP="00D752E8">
            <w:pPr>
              <w:spacing w:line="230" w:lineRule="atLeast"/>
              <w:ind w:left="180" w:right="-664" w:hanging="180"/>
              <w:rPr>
                <w:sz w:val="18"/>
                <w:szCs w:val="18"/>
              </w:rPr>
            </w:pPr>
            <w:r w:rsidRPr="003A7F62">
              <w:rPr>
                <w:sz w:val="18"/>
                <w:szCs w:val="18"/>
              </w:rPr>
              <w:t xml:space="preserve">Depreciation charge </w:t>
            </w:r>
          </w:p>
          <w:p w14:paraId="0CAF914B" w14:textId="152C8CCB" w:rsidR="00D752E8" w:rsidRPr="003A7F62" w:rsidRDefault="00D752E8" w:rsidP="00D752E8">
            <w:pPr>
              <w:spacing w:line="230" w:lineRule="atLeast"/>
              <w:ind w:left="180" w:right="-664" w:hanging="180"/>
              <w:rPr>
                <w:sz w:val="18"/>
                <w:szCs w:val="18"/>
              </w:rPr>
            </w:pPr>
            <w:r w:rsidRPr="003A7F62">
              <w:rPr>
                <w:sz w:val="18"/>
                <w:szCs w:val="18"/>
              </w:rPr>
              <w:t xml:space="preserve">   for the year </w:t>
            </w:r>
            <w:r w:rsidRPr="003A7F62">
              <w:rPr>
                <w:b/>
                <w:bCs/>
                <w:color w:val="0000FF"/>
                <w:sz w:val="18"/>
                <w:szCs w:val="18"/>
              </w:rPr>
              <w:t xml:space="preserve"> </w:t>
            </w:r>
          </w:p>
        </w:tc>
        <w:tc>
          <w:tcPr>
            <w:tcW w:w="450" w:type="dxa"/>
          </w:tcPr>
          <w:p w14:paraId="794893D5" w14:textId="77777777" w:rsidR="00D752E8" w:rsidRPr="003A7F62" w:rsidRDefault="00D752E8" w:rsidP="00BD6D36">
            <w:pPr>
              <w:pStyle w:val="acctfourfigures"/>
              <w:tabs>
                <w:tab w:val="clear" w:pos="765"/>
                <w:tab w:val="decimal" w:pos="45"/>
                <w:tab w:val="decimal" w:pos="858"/>
              </w:tabs>
              <w:spacing w:line="230" w:lineRule="atLeast"/>
              <w:ind w:left="-46" w:right="-47"/>
              <w:jc w:val="center"/>
              <w:rPr>
                <w:bCs/>
                <w:sz w:val="18"/>
                <w:szCs w:val="18"/>
              </w:rPr>
            </w:pPr>
          </w:p>
        </w:tc>
        <w:tc>
          <w:tcPr>
            <w:tcW w:w="990" w:type="dxa"/>
            <w:vAlign w:val="bottom"/>
            <w:hideMark/>
          </w:tcPr>
          <w:p w14:paraId="4665A357" w14:textId="11F4D97F" w:rsidR="00D752E8" w:rsidRPr="003A7F62" w:rsidRDefault="00D752E8" w:rsidP="00D752E8">
            <w:pPr>
              <w:pStyle w:val="acctfourfigures"/>
              <w:tabs>
                <w:tab w:val="clear" w:pos="765"/>
                <w:tab w:val="decimal" w:pos="858"/>
              </w:tabs>
              <w:spacing w:line="230" w:lineRule="atLeast"/>
              <w:ind w:left="-46" w:right="-47"/>
              <w:rPr>
                <w:bCs/>
                <w:sz w:val="18"/>
                <w:szCs w:val="18"/>
              </w:rPr>
            </w:pPr>
            <w:r w:rsidRPr="003A7F62">
              <w:rPr>
                <w:bCs/>
                <w:sz w:val="18"/>
                <w:szCs w:val="18"/>
              </w:rPr>
              <w:t>(114)</w:t>
            </w:r>
          </w:p>
        </w:tc>
        <w:tc>
          <w:tcPr>
            <w:tcW w:w="110" w:type="dxa"/>
            <w:vAlign w:val="bottom"/>
          </w:tcPr>
          <w:p w14:paraId="44382A2E" w14:textId="77777777" w:rsidR="00D752E8" w:rsidRPr="003A7F62" w:rsidRDefault="00D752E8" w:rsidP="00D752E8">
            <w:pPr>
              <w:pStyle w:val="acctfourfigures"/>
              <w:tabs>
                <w:tab w:val="clear" w:pos="765"/>
              </w:tabs>
              <w:spacing w:line="230" w:lineRule="atLeast"/>
              <w:ind w:right="11"/>
              <w:rPr>
                <w:bCs/>
                <w:sz w:val="18"/>
                <w:szCs w:val="18"/>
              </w:rPr>
            </w:pPr>
          </w:p>
        </w:tc>
        <w:tc>
          <w:tcPr>
            <w:tcW w:w="1060" w:type="dxa"/>
            <w:vAlign w:val="bottom"/>
            <w:hideMark/>
          </w:tcPr>
          <w:p w14:paraId="39B6FDEE" w14:textId="33EFBBF0" w:rsidR="00D752E8" w:rsidRPr="003A7F62" w:rsidRDefault="00D752E8" w:rsidP="006503AE">
            <w:pPr>
              <w:pStyle w:val="acctfourfigures"/>
              <w:tabs>
                <w:tab w:val="clear" w:pos="765"/>
                <w:tab w:val="decimal" w:pos="842"/>
              </w:tabs>
              <w:spacing w:line="230" w:lineRule="atLeast"/>
              <w:ind w:left="-16" w:right="-58"/>
              <w:rPr>
                <w:bCs/>
                <w:sz w:val="18"/>
                <w:szCs w:val="18"/>
              </w:rPr>
            </w:pPr>
            <w:r w:rsidRPr="003A7F62">
              <w:rPr>
                <w:bCs/>
                <w:sz w:val="18"/>
                <w:szCs w:val="18"/>
              </w:rPr>
              <w:t>(18,212)</w:t>
            </w:r>
          </w:p>
        </w:tc>
        <w:tc>
          <w:tcPr>
            <w:tcW w:w="144" w:type="dxa"/>
            <w:vAlign w:val="bottom"/>
          </w:tcPr>
          <w:p w14:paraId="3C38576C" w14:textId="77777777" w:rsidR="00D752E8" w:rsidRPr="003A7F62" w:rsidRDefault="00D752E8" w:rsidP="00D752E8">
            <w:pPr>
              <w:pStyle w:val="acctfourfigures"/>
              <w:tabs>
                <w:tab w:val="clear" w:pos="765"/>
              </w:tabs>
              <w:spacing w:line="230" w:lineRule="atLeast"/>
              <w:ind w:right="11"/>
              <w:rPr>
                <w:bCs/>
                <w:sz w:val="18"/>
                <w:szCs w:val="18"/>
              </w:rPr>
            </w:pPr>
          </w:p>
        </w:tc>
        <w:tc>
          <w:tcPr>
            <w:tcW w:w="756" w:type="dxa"/>
            <w:vAlign w:val="bottom"/>
            <w:hideMark/>
          </w:tcPr>
          <w:p w14:paraId="587E9A68" w14:textId="700027E2" w:rsidR="00D752E8" w:rsidRPr="003A7F62" w:rsidRDefault="00D752E8" w:rsidP="006503AE">
            <w:pPr>
              <w:pStyle w:val="acctfourfigures"/>
              <w:tabs>
                <w:tab w:val="clear" w:pos="765"/>
                <w:tab w:val="decimal" w:pos="624"/>
              </w:tabs>
              <w:spacing w:line="230" w:lineRule="atLeast"/>
              <w:ind w:left="-16" w:right="-58"/>
              <w:rPr>
                <w:bCs/>
                <w:sz w:val="18"/>
                <w:szCs w:val="18"/>
              </w:rPr>
            </w:pPr>
            <w:r w:rsidRPr="003A7F62">
              <w:rPr>
                <w:bCs/>
                <w:sz w:val="18"/>
                <w:szCs w:val="18"/>
              </w:rPr>
              <w:t>(1,206)</w:t>
            </w:r>
          </w:p>
        </w:tc>
        <w:tc>
          <w:tcPr>
            <w:tcW w:w="109" w:type="dxa"/>
            <w:vAlign w:val="bottom"/>
          </w:tcPr>
          <w:p w14:paraId="0BF66F43" w14:textId="77777777" w:rsidR="00D752E8" w:rsidRPr="003A7F62" w:rsidRDefault="00D752E8" w:rsidP="00D752E8">
            <w:pPr>
              <w:pStyle w:val="acctfourfigures"/>
              <w:tabs>
                <w:tab w:val="clear" w:pos="765"/>
              </w:tabs>
              <w:spacing w:line="230" w:lineRule="atLeast"/>
              <w:ind w:right="11"/>
              <w:rPr>
                <w:bCs/>
                <w:sz w:val="18"/>
                <w:szCs w:val="18"/>
              </w:rPr>
            </w:pPr>
          </w:p>
        </w:tc>
        <w:tc>
          <w:tcPr>
            <w:tcW w:w="891" w:type="dxa"/>
            <w:vAlign w:val="bottom"/>
            <w:hideMark/>
          </w:tcPr>
          <w:p w14:paraId="08170AE6" w14:textId="28A669EF" w:rsidR="00D752E8" w:rsidRPr="003A7F62" w:rsidRDefault="00D752E8" w:rsidP="002F566D">
            <w:pPr>
              <w:pStyle w:val="acctfourfigures"/>
              <w:tabs>
                <w:tab w:val="clear" w:pos="765"/>
                <w:tab w:val="decimal" w:pos="760"/>
              </w:tabs>
              <w:spacing w:line="230" w:lineRule="atLeast"/>
              <w:ind w:left="-53" w:right="-49"/>
              <w:rPr>
                <w:bCs/>
                <w:sz w:val="18"/>
                <w:szCs w:val="18"/>
              </w:rPr>
            </w:pPr>
            <w:r w:rsidRPr="003A7F62">
              <w:rPr>
                <w:bCs/>
                <w:sz w:val="18"/>
                <w:szCs w:val="18"/>
              </w:rPr>
              <w:t>(2,040)</w:t>
            </w:r>
          </w:p>
        </w:tc>
        <w:tc>
          <w:tcPr>
            <w:tcW w:w="107" w:type="dxa"/>
            <w:vAlign w:val="bottom"/>
          </w:tcPr>
          <w:p w14:paraId="7709DDD0" w14:textId="77777777" w:rsidR="00D752E8" w:rsidRPr="003A7F62" w:rsidRDefault="00D752E8" w:rsidP="00D752E8">
            <w:pPr>
              <w:pStyle w:val="acctfourfigures"/>
              <w:tabs>
                <w:tab w:val="clear" w:pos="765"/>
              </w:tabs>
              <w:spacing w:line="230" w:lineRule="atLeast"/>
              <w:ind w:right="11"/>
              <w:rPr>
                <w:bCs/>
                <w:sz w:val="18"/>
                <w:szCs w:val="18"/>
              </w:rPr>
            </w:pPr>
          </w:p>
        </w:tc>
        <w:tc>
          <w:tcPr>
            <w:tcW w:w="873" w:type="dxa"/>
            <w:vAlign w:val="bottom"/>
            <w:hideMark/>
          </w:tcPr>
          <w:p w14:paraId="508F609C" w14:textId="71C36205" w:rsidR="00D752E8" w:rsidRPr="003A7F62" w:rsidRDefault="00D752E8" w:rsidP="006503AE">
            <w:pPr>
              <w:pStyle w:val="acctfourfigures"/>
              <w:tabs>
                <w:tab w:val="clear" w:pos="765"/>
                <w:tab w:val="decimal" w:pos="735"/>
              </w:tabs>
              <w:spacing w:line="230" w:lineRule="atLeast"/>
              <w:ind w:left="-50" w:right="-52"/>
              <w:rPr>
                <w:bCs/>
                <w:sz w:val="18"/>
                <w:szCs w:val="18"/>
              </w:rPr>
            </w:pPr>
            <w:r w:rsidRPr="003A7F62">
              <w:rPr>
                <w:bCs/>
                <w:sz w:val="18"/>
                <w:szCs w:val="18"/>
              </w:rPr>
              <w:t>(12,800)</w:t>
            </w:r>
          </w:p>
        </w:tc>
        <w:tc>
          <w:tcPr>
            <w:tcW w:w="144" w:type="dxa"/>
            <w:vAlign w:val="bottom"/>
          </w:tcPr>
          <w:p w14:paraId="277A17D1" w14:textId="77777777" w:rsidR="00D752E8" w:rsidRPr="003A7F62" w:rsidRDefault="00D752E8" w:rsidP="00D752E8">
            <w:pPr>
              <w:pStyle w:val="acctfourfigures"/>
              <w:tabs>
                <w:tab w:val="clear" w:pos="765"/>
              </w:tabs>
              <w:spacing w:line="230" w:lineRule="atLeast"/>
              <w:ind w:left="65" w:right="14"/>
              <w:rPr>
                <w:sz w:val="18"/>
                <w:szCs w:val="18"/>
              </w:rPr>
            </w:pPr>
          </w:p>
        </w:tc>
        <w:tc>
          <w:tcPr>
            <w:tcW w:w="936" w:type="dxa"/>
            <w:vAlign w:val="bottom"/>
            <w:hideMark/>
          </w:tcPr>
          <w:p w14:paraId="11F069EC" w14:textId="65A77CAF" w:rsidR="00D752E8" w:rsidRPr="003A7F62" w:rsidRDefault="00D752E8" w:rsidP="006503AE">
            <w:pPr>
              <w:pStyle w:val="acctfourfigures"/>
              <w:tabs>
                <w:tab w:val="clear" w:pos="765"/>
                <w:tab w:val="decimal" w:pos="624"/>
              </w:tabs>
              <w:spacing w:line="230" w:lineRule="atLeast"/>
              <w:ind w:right="-33"/>
              <w:rPr>
                <w:bCs/>
                <w:sz w:val="18"/>
                <w:szCs w:val="18"/>
              </w:rPr>
            </w:pPr>
            <w:r w:rsidRPr="003A7F62">
              <w:rPr>
                <w:bCs/>
                <w:sz w:val="18"/>
                <w:szCs w:val="18"/>
              </w:rPr>
              <w:t>-</w:t>
            </w:r>
          </w:p>
        </w:tc>
        <w:tc>
          <w:tcPr>
            <w:tcW w:w="108" w:type="dxa"/>
            <w:vAlign w:val="bottom"/>
          </w:tcPr>
          <w:p w14:paraId="4F1C30AA" w14:textId="77777777" w:rsidR="00D752E8" w:rsidRPr="003A7F62" w:rsidRDefault="00D752E8" w:rsidP="00D752E8">
            <w:pPr>
              <w:pStyle w:val="acctfourfigures"/>
              <w:tabs>
                <w:tab w:val="clear" w:pos="765"/>
              </w:tabs>
              <w:spacing w:line="230" w:lineRule="atLeast"/>
              <w:ind w:right="14"/>
              <w:rPr>
                <w:bCs/>
                <w:sz w:val="18"/>
                <w:szCs w:val="18"/>
              </w:rPr>
            </w:pPr>
          </w:p>
        </w:tc>
        <w:tc>
          <w:tcPr>
            <w:tcW w:w="868" w:type="dxa"/>
            <w:vAlign w:val="bottom"/>
            <w:hideMark/>
          </w:tcPr>
          <w:p w14:paraId="0783D0DD" w14:textId="42381FA4" w:rsidR="00D752E8" w:rsidRPr="003A7F62" w:rsidRDefault="00D752E8" w:rsidP="006503AE">
            <w:pPr>
              <w:pStyle w:val="acctfourfigures"/>
              <w:tabs>
                <w:tab w:val="clear" w:pos="765"/>
                <w:tab w:val="decimal" w:pos="746"/>
              </w:tabs>
              <w:spacing w:line="230" w:lineRule="atLeast"/>
              <w:ind w:left="-66" w:right="-51"/>
              <w:rPr>
                <w:bCs/>
                <w:sz w:val="18"/>
                <w:szCs w:val="18"/>
              </w:rPr>
            </w:pPr>
            <w:r w:rsidRPr="003A7F62">
              <w:rPr>
                <w:bCs/>
                <w:sz w:val="18"/>
                <w:szCs w:val="18"/>
              </w:rPr>
              <w:t>(34,372)</w:t>
            </w:r>
          </w:p>
        </w:tc>
      </w:tr>
      <w:tr w:rsidR="00D752E8" w:rsidRPr="003A7F62" w14:paraId="5BB24E33" w14:textId="77777777" w:rsidTr="006503AE">
        <w:trPr>
          <w:cantSplit/>
          <w:trHeight w:val="164"/>
        </w:trPr>
        <w:tc>
          <w:tcPr>
            <w:tcW w:w="2171" w:type="dxa"/>
            <w:vAlign w:val="bottom"/>
          </w:tcPr>
          <w:p w14:paraId="52FC39BA" w14:textId="77777777" w:rsidR="00D752E8" w:rsidRPr="003A7F62" w:rsidRDefault="00D752E8" w:rsidP="00D752E8">
            <w:pPr>
              <w:spacing w:line="230" w:lineRule="atLeast"/>
              <w:ind w:right="-664"/>
              <w:rPr>
                <w:sz w:val="18"/>
                <w:szCs w:val="18"/>
              </w:rPr>
            </w:pPr>
            <w:r w:rsidRPr="003A7F62">
              <w:rPr>
                <w:sz w:val="18"/>
                <w:szCs w:val="18"/>
              </w:rPr>
              <w:t>Disposals</w:t>
            </w:r>
          </w:p>
        </w:tc>
        <w:tc>
          <w:tcPr>
            <w:tcW w:w="450" w:type="dxa"/>
          </w:tcPr>
          <w:p w14:paraId="1E88CA85" w14:textId="77777777" w:rsidR="00D752E8" w:rsidRPr="003A7F62" w:rsidRDefault="00D752E8" w:rsidP="00BD6D36">
            <w:pPr>
              <w:pStyle w:val="acctfourfigures"/>
              <w:tabs>
                <w:tab w:val="clear" w:pos="765"/>
                <w:tab w:val="decimal" w:pos="45"/>
                <w:tab w:val="decimal" w:pos="588"/>
              </w:tabs>
              <w:spacing w:line="230" w:lineRule="atLeast"/>
              <w:ind w:left="-46" w:right="-47"/>
              <w:jc w:val="center"/>
              <w:rPr>
                <w:bCs/>
                <w:sz w:val="18"/>
                <w:szCs w:val="18"/>
                <w:lang w:val="en-US"/>
              </w:rPr>
            </w:pPr>
          </w:p>
        </w:tc>
        <w:tc>
          <w:tcPr>
            <w:tcW w:w="990" w:type="dxa"/>
            <w:tcBorders>
              <w:bottom w:val="single" w:sz="4" w:space="0" w:color="auto"/>
            </w:tcBorders>
            <w:vAlign w:val="bottom"/>
            <w:hideMark/>
          </w:tcPr>
          <w:p w14:paraId="313F8304" w14:textId="705C4325" w:rsidR="00D752E8" w:rsidRPr="003A7F62" w:rsidRDefault="00D752E8" w:rsidP="00D752E8">
            <w:pPr>
              <w:pStyle w:val="acctfourfigures"/>
              <w:tabs>
                <w:tab w:val="clear" w:pos="765"/>
                <w:tab w:val="decimal" w:pos="588"/>
              </w:tabs>
              <w:spacing w:line="230" w:lineRule="atLeast"/>
              <w:ind w:left="-46" w:right="-47"/>
              <w:rPr>
                <w:bCs/>
                <w:sz w:val="18"/>
                <w:szCs w:val="18"/>
              </w:rPr>
            </w:pPr>
            <w:r w:rsidRPr="003A7F62">
              <w:rPr>
                <w:bCs/>
                <w:sz w:val="18"/>
                <w:szCs w:val="18"/>
                <w:lang w:val="en-US"/>
              </w:rPr>
              <w:t>-</w:t>
            </w:r>
          </w:p>
        </w:tc>
        <w:tc>
          <w:tcPr>
            <w:tcW w:w="110" w:type="dxa"/>
            <w:vAlign w:val="bottom"/>
          </w:tcPr>
          <w:p w14:paraId="6C920040" w14:textId="77777777" w:rsidR="00D752E8" w:rsidRPr="003A7F62" w:rsidRDefault="00D752E8" w:rsidP="00D752E8">
            <w:pPr>
              <w:pStyle w:val="acctfourfigures"/>
              <w:tabs>
                <w:tab w:val="clear" w:pos="765"/>
              </w:tabs>
              <w:spacing w:line="230" w:lineRule="atLeast"/>
              <w:ind w:right="14"/>
              <w:rPr>
                <w:bCs/>
                <w:sz w:val="18"/>
                <w:szCs w:val="18"/>
              </w:rPr>
            </w:pPr>
          </w:p>
        </w:tc>
        <w:tc>
          <w:tcPr>
            <w:tcW w:w="1060" w:type="dxa"/>
            <w:tcBorders>
              <w:bottom w:val="single" w:sz="4" w:space="0" w:color="auto"/>
            </w:tcBorders>
            <w:vAlign w:val="bottom"/>
            <w:hideMark/>
          </w:tcPr>
          <w:p w14:paraId="38208240" w14:textId="12481749" w:rsidR="00D752E8" w:rsidRPr="003A7F62" w:rsidRDefault="00D752E8" w:rsidP="006503AE">
            <w:pPr>
              <w:pStyle w:val="acctfourfigures"/>
              <w:tabs>
                <w:tab w:val="clear" w:pos="765"/>
                <w:tab w:val="decimal" w:pos="662"/>
              </w:tabs>
              <w:spacing w:line="230" w:lineRule="atLeast"/>
              <w:ind w:right="-30"/>
              <w:rPr>
                <w:bCs/>
                <w:sz w:val="18"/>
                <w:szCs w:val="18"/>
              </w:rPr>
            </w:pPr>
            <w:r w:rsidRPr="003A7F62">
              <w:rPr>
                <w:bCs/>
                <w:sz w:val="18"/>
                <w:szCs w:val="18"/>
              </w:rPr>
              <w:t>-</w:t>
            </w:r>
          </w:p>
        </w:tc>
        <w:tc>
          <w:tcPr>
            <w:tcW w:w="144" w:type="dxa"/>
            <w:vAlign w:val="bottom"/>
          </w:tcPr>
          <w:p w14:paraId="52319369" w14:textId="77777777" w:rsidR="00D752E8" w:rsidRPr="003A7F62" w:rsidRDefault="00D752E8" w:rsidP="00D752E8">
            <w:pPr>
              <w:pStyle w:val="acctfourfigures"/>
              <w:tabs>
                <w:tab w:val="clear" w:pos="765"/>
              </w:tabs>
              <w:spacing w:line="230" w:lineRule="atLeast"/>
              <w:ind w:right="11"/>
              <w:rPr>
                <w:bCs/>
                <w:sz w:val="18"/>
                <w:szCs w:val="18"/>
              </w:rPr>
            </w:pPr>
          </w:p>
        </w:tc>
        <w:tc>
          <w:tcPr>
            <w:tcW w:w="756" w:type="dxa"/>
            <w:tcBorders>
              <w:bottom w:val="single" w:sz="4" w:space="0" w:color="auto"/>
            </w:tcBorders>
            <w:vAlign w:val="bottom"/>
            <w:hideMark/>
          </w:tcPr>
          <w:p w14:paraId="52F10BE5" w14:textId="31B88C80" w:rsidR="00D752E8" w:rsidRPr="003A7F62" w:rsidRDefault="00D752E8" w:rsidP="006503AE">
            <w:pPr>
              <w:pStyle w:val="acctfourfigures"/>
              <w:tabs>
                <w:tab w:val="clear" w:pos="765"/>
                <w:tab w:val="decimal" w:pos="624"/>
              </w:tabs>
              <w:spacing w:line="230" w:lineRule="atLeast"/>
              <w:ind w:left="-16" w:right="-58"/>
              <w:rPr>
                <w:bCs/>
                <w:sz w:val="18"/>
                <w:szCs w:val="18"/>
              </w:rPr>
            </w:pPr>
            <w:r w:rsidRPr="003A7F62">
              <w:rPr>
                <w:bCs/>
                <w:sz w:val="18"/>
                <w:szCs w:val="18"/>
              </w:rPr>
              <w:t>3,600</w:t>
            </w:r>
          </w:p>
        </w:tc>
        <w:tc>
          <w:tcPr>
            <w:tcW w:w="109" w:type="dxa"/>
            <w:vAlign w:val="bottom"/>
          </w:tcPr>
          <w:p w14:paraId="0462277D" w14:textId="77777777" w:rsidR="00D752E8" w:rsidRPr="003A7F62" w:rsidRDefault="00D752E8" w:rsidP="00D752E8">
            <w:pPr>
              <w:pStyle w:val="acctfourfigures"/>
              <w:tabs>
                <w:tab w:val="clear" w:pos="765"/>
              </w:tabs>
              <w:spacing w:line="230" w:lineRule="atLeast"/>
              <w:ind w:right="11"/>
              <w:rPr>
                <w:bCs/>
                <w:sz w:val="18"/>
                <w:szCs w:val="18"/>
              </w:rPr>
            </w:pPr>
          </w:p>
        </w:tc>
        <w:tc>
          <w:tcPr>
            <w:tcW w:w="891" w:type="dxa"/>
            <w:tcBorders>
              <w:bottom w:val="single" w:sz="4" w:space="0" w:color="auto"/>
            </w:tcBorders>
            <w:vAlign w:val="bottom"/>
            <w:hideMark/>
          </w:tcPr>
          <w:p w14:paraId="44918AFA" w14:textId="7137D16B" w:rsidR="00D752E8" w:rsidRPr="003A7F62" w:rsidRDefault="00D752E8" w:rsidP="002F566D">
            <w:pPr>
              <w:pStyle w:val="acctfourfigures"/>
              <w:tabs>
                <w:tab w:val="clear" w:pos="765"/>
                <w:tab w:val="decimal" w:pos="760"/>
              </w:tabs>
              <w:spacing w:line="230" w:lineRule="atLeast"/>
              <w:ind w:left="-53" w:right="-49"/>
              <w:rPr>
                <w:bCs/>
                <w:sz w:val="18"/>
                <w:szCs w:val="18"/>
              </w:rPr>
            </w:pPr>
            <w:r w:rsidRPr="003A7F62">
              <w:rPr>
                <w:bCs/>
                <w:sz w:val="18"/>
                <w:szCs w:val="18"/>
              </w:rPr>
              <w:t>74</w:t>
            </w:r>
          </w:p>
        </w:tc>
        <w:tc>
          <w:tcPr>
            <w:tcW w:w="107" w:type="dxa"/>
            <w:vAlign w:val="bottom"/>
          </w:tcPr>
          <w:p w14:paraId="1E8D64E0" w14:textId="77777777" w:rsidR="00D752E8" w:rsidRPr="003A7F62" w:rsidRDefault="00D752E8" w:rsidP="00D752E8">
            <w:pPr>
              <w:pStyle w:val="acctfourfigures"/>
              <w:tabs>
                <w:tab w:val="clear" w:pos="765"/>
              </w:tabs>
              <w:spacing w:line="230" w:lineRule="atLeast"/>
              <w:ind w:right="11"/>
              <w:rPr>
                <w:bCs/>
                <w:sz w:val="18"/>
                <w:szCs w:val="18"/>
              </w:rPr>
            </w:pPr>
          </w:p>
        </w:tc>
        <w:tc>
          <w:tcPr>
            <w:tcW w:w="873" w:type="dxa"/>
            <w:tcBorders>
              <w:bottom w:val="single" w:sz="4" w:space="0" w:color="auto"/>
            </w:tcBorders>
            <w:vAlign w:val="bottom"/>
            <w:hideMark/>
          </w:tcPr>
          <w:p w14:paraId="3163A6DD" w14:textId="4951F3D8" w:rsidR="00D752E8" w:rsidRPr="003A7F62" w:rsidRDefault="00D752E8" w:rsidP="006503AE">
            <w:pPr>
              <w:pStyle w:val="acctfourfigures"/>
              <w:tabs>
                <w:tab w:val="clear" w:pos="765"/>
                <w:tab w:val="decimal" w:pos="735"/>
              </w:tabs>
              <w:spacing w:line="230" w:lineRule="atLeast"/>
              <w:ind w:left="-50" w:right="-52"/>
              <w:rPr>
                <w:bCs/>
                <w:sz w:val="18"/>
                <w:szCs w:val="18"/>
              </w:rPr>
            </w:pPr>
            <w:r w:rsidRPr="003A7F62">
              <w:rPr>
                <w:bCs/>
                <w:sz w:val="18"/>
                <w:szCs w:val="18"/>
              </w:rPr>
              <w:t>2,937</w:t>
            </w:r>
          </w:p>
        </w:tc>
        <w:tc>
          <w:tcPr>
            <w:tcW w:w="144" w:type="dxa"/>
            <w:vAlign w:val="bottom"/>
          </w:tcPr>
          <w:p w14:paraId="57053CAF" w14:textId="77777777" w:rsidR="00D752E8" w:rsidRPr="003A7F62" w:rsidRDefault="00D752E8" w:rsidP="00D752E8">
            <w:pPr>
              <w:pStyle w:val="acctfourfigures"/>
              <w:tabs>
                <w:tab w:val="clear" w:pos="765"/>
              </w:tabs>
              <w:spacing w:line="230" w:lineRule="atLeast"/>
              <w:ind w:left="65" w:right="14"/>
              <w:rPr>
                <w:sz w:val="18"/>
                <w:szCs w:val="18"/>
              </w:rPr>
            </w:pPr>
          </w:p>
        </w:tc>
        <w:tc>
          <w:tcPr>
            <w:tcW w:w="936" w:type="dxa"/>
            <w:tcBorders>
              <w:bottom w:val="single" w:sz="4" w:space="0" w:color="auto"/>
            </w:tcBorders>
            <w:vAlign w:val="bottom"/>
            <w:hideMark/>
          </w:tcPr>
          <w:p w14:paraId="7EF5DB97" w14:textId="0FDCA824" w:rsidR="00D752E8" w:rsidRPr="003A7F62" w:rsidRDefault="00D752E8" w:rsidP="006503AE">
            <w:pPr>
              <w:pStyle w:val="acctfourfigures"/>
              <w:tabs>
                <w:tab w:val="clear" w:pos="765"/>
                <w:tab w:val="decimal" w:pos="624"/>
              </w:tabs>
              <w:spacing w:line="230" w:lineRule="atLeast"/>
              <w:ind w:right="-33"/>
              <w:rPr>
                <w:bCs/>
                <w:sz w:val="18"/>
                <w:szCs w:val="18"/>
              </w:rPr>
            </w:pPr>
            <w:r w:rsidRPr="003A7F62">
              <w:rPr>
                <w:bCs/>
                <w:sz w:val="18"/>
                <w:szCs w:val="18"/>
              </w:rPr>
              <w:t>-</w:t>
            </w:r>
          </w:p>
        </w:tc>
        <w:tc>
          <w:tcPr>
            <w:tcW w:w="108" w:type="dxa"/>
            <w:vAlign w:val="bottom"/>
          </w:tcPr>
          <w:p w14:paraId="38F61DC7" w14:textId="77777777" w:rsidR="00D752E8" w:rsidRPr="003A7F62" w:rsidRDefault="00D752E8" w:rsidP="00D752E8">
            <w:pPr>
              <w:pStyle w:val="acctfourfigures"/>
              <w:tabs>
                <w:tab w:val="clear" w:pos="765"/>
              </w:tabs>
              <w:spacing w:line="230" w:lineRule="atLeast"/>
              <w:ind w:right="12"/>
              <w:rPr>
                <w:sz w:val="18"/>
                <w:szCs w:val="18"/>
              </w:rPr>
            </w:pPr>
          </w:p>
        </w:tc>
        <w:tc>
          <w:tcPr>
            <w:tcW w:w="868" w:type="dxa"/>
            <w:tcBorders>
              <w:bottom w:val="single" w:sz="4" w:space="0" w:color="auto"/>
            </w:tcBorders>
            <w:vAlign w:val="bottom"/>
            <w:hideMark/>
          </w:tcPr>
          <w:p w14:paraId="54E120C0" w14:textId="564A4536" w:rsidR="00D752E8" w:rsidRPr="003A7F62" w:rsidRDefault="00D752E8" w:rsidP="006503AE">
            <w:pPr>
              <w:pStyle w:val="acctfourfigures"/>
              <w:tabs>
                <w:tab w:val="clear" w:pos="765"/>
                <w:tab w:val="decimal" w:pos="746"/>
              </w:tabs>
              <w:spacing w:line="230" w:lineRule="atLeast"/>
              <w:ind w:left="-66" w:right="-51"/>
              <w:rPr>
                <w:bCs/>
                <w:sz w:val="18"/>
                <w:szCs w:val="18"/>
              </w:rPr>
            </w:pPr>
            <w:r w:rsidRPr="003A7F62">
              <w:rPr>
                <w:bCs/>
                <w:sz w:val="18"/>
                <w:szCs w:val="18"/>
              </w:rPr>
              <w:t>6,611</w:t>
            </w:r>
          </w:p>
        </w:tc>
      </w:tr>
      <w:tr w:rsidR="00D752E8" w:rsidRPr="003A7F62" w14:paraId="59922DF9" w14:textId="77777777" w:rsidTr="006503AE">
        <w:trPr>
          <w:cantSplit/>
          <w:trHeight w:val="164"/>
        </w:trPr>
        <w:tc>
          <w:tcPr>
            <w:tcW w:w="2171" w:type="dxa"/>
          </w:tcPr>
          <w:p w14:paraId="52069E1C" w14:textId="12736056" w:rsidR="00D752E8" w:rsidRPr="003A7F62" w:rsidRDefault="00D752E8" w:rsidP="00D752E8">
            <w:pPr>
              <w:spacing w:line="230" w:lineRule="atLeast"/>
              <w:ind w:right="-664"/>
              <w:rPr>
                <w:b/>
                <w:bCs/>
                <w:sz w:val="18"/>
                <w:szCs w:val="18"/>
              </w:rPr>
            </w:pPr>
            <w:r w:rsidRPr="003A7F62">
              <w:rPr>
                <w:b/>
                <w:bCs/>
                <w:sz w:val="18"/>
                <w:szCs w:val="18"/>
              </w:rPr>
              <w:t>At 31 December 2019</w:t>
            </w:r>
          </w:p>
        </w:tc>
        <w:tc>
          <w:tcPr>
            <w:tcW w:w="450" w:type="dxa"/>
          </w:tcPr>
          <w:p w14:paraId="7C2F0080" w14:textId="77777777" w:rsidR="00D752E8" w:rsidRPr="003A7F62" w:rsidRDefault="00D752E8" w:rsidP="00BD6D36">
            <w:pPr>
              <w:pStyle w:val="acctfourfigures"/>
              <w:tabs>
                <w:tab w:val="clear" w:pos="765"/>
                <w:tab w:val="decimal" w:pos="45"/>
                <w:tab w:val="decimal" w:pos="858"/>
              </w:tabs>
              <w:spacing w:line="230" w:lineRule="atLeast"/>
              <w:ind w:left="-46" w:right="-47"/>
              <w:jc w:val="center"/>
              <w:rPr>
                <w:b/>
                <w:sz w:val="18"/>
                <w:szCs w:val="18"/>
              </w:rPr>
            </w:pPr>
          </w:p>
        </w:tc>
        <w:tc>
          <w:tcPr>
            <w:tcW w:w="990" w:type="dxa"/>
            <w:vAlign w:val="bottom"/>
          </w:tcPr>
          <w:p w14:paraId="62EC8916" w14:textId="00CE0F56" w:rsidR="00D752E8" w:rsidRPr="003A7F62" w:rsidRDefault="00D752E8" w:rsidP="00D752E8">
            <w:pPr>
              <w:pStyle w:val="acctfourfigures"/>
              <w:tabs>
                <w:tab w:val="clear" w:pos="765"/>
                <w:tab w:val="decimal" w:pos="858"/>
              </w:tabs>
              <w:spacing w:line="230" w:lineRule="atLeast"/>
              <w:ind w:left="-46" w:right="-47"/>
              <w:rPr>
                <w:b/>
                <w:sz w:val="18"/>
                <w:szCs w:val="18"/>
              </w:rPr>
            </w:pPr>
            <w:r w:rsidRPr="003A7F62">
              <w:rPr>
                <w:b/>
                <w:sz w:val="18"/>
                <w:szCs w:val="18"/>
              </w:rPr>
              <w:t>(114)</w:t>
            </w:r>
          </w:p>
        </w:tc>
        <w:tc>
          <w:tcPr>
            <w:tcW w:w="110" w:type="dxa"/>
            <w:vAlign w:val="bottom"/>
          </w:tcPr>
          <w:p w14:paraId="275406EE" w14:textId="77777777" w:rsidR="00D752E8" w:rsidRPr="003A7F62" w:rsidRDefault="00D752E8" w:rsidP="00D752E8">
            <w:pPr>
              <w:pStyle w:val="acctfourfigures"/>
              <w:tabs>
                <w:tab w:val="clear" w:pos="765"/>
              </w:tabs>
              <w:spacing w:line="230" w:lineRule="atLeast"/>
              <w:ind w:right="11"/>
              <w:rPr>
                <w:b/>
                <w:sz w:val="18"/>
                <w:szCs w:val="18"/>
              </w:rPr>
            </w:pPr>
          </w:p>
        </w:tc>
        <w:tc>
          <w:tcPr>
            <w:tcW w:w="1060" w:type="dxa"/>
            <w:vAlign w:val="bottom"/>
          </w:tcPr>
          <w:p w14:paraId="5D9AAE8D" w14:textId="034C61D5" w:rsidR="00D752E8" w:rsidRPr="003A7F62" w:rsidRDefault="00D752E8" w:rsidP="006503AE">
            <w:pPr>
              <w:pStyle w:val="acctfourfigures"/>
              <w:tabs>
                <w:tab w:val="clear" w:pos="765"/>
                <w:tab w:val="decimal" w:pos="842"/>
              </w:tabs>
              <w:spacing w:line="230" w:lineRule="atLeast"/>
              <w:ind w:left="-16" w:right="-58"/>
              <w:rPr>
                <w:b/>
                <w:sz w:val="18"/>
                <w:szCs w:val="18"/>
              </w:rPr>
            </w:pPr>
            <w:r w:rsidRPr="003A7F62">
              <w:rPr>
                <w:b/>
                <w:sz w:val="18"/>
                <w:szCs w:val="18"/>
              </w:rPr>
              <w:t>(175,732)</w:t>
            </w:r>
          </w:p>
        </w:tc>
        <w:tc>
          <w:tcPr>
            <w:tcW w:w="144" w:type="dxa"/>
            <w:vAlign w:val="bottom"/>
          </w:tcPr>
          <w:p w14:paraId="12274C1D" w14:textId="77777777" w:rsidR="00D752E8" w:rsidRPr="003A7F62" w:rsidRDefault="00D752E8" w:rsidP="00D752E8">
            <w:pPr>
              <w:pStyle w:val="acctfourfigures"/>
              <w:tabs>
                <w:tab w:val="clear" w:pos="765"/>
              </w:tabs>
              <w:spacing w:line="230" w:lineRule="atLeast"/>
              <w:ind w:right="11"/>
              <w:rPr>
                <w:b/>
                <w:sz w:val="18"/>
                <w:szCs w:val="18"/>
              </w:rPr>
            </w:pPr>
          </w:p>
        </w:tc>
        <w:tc>
          <w:tcPr>
            <w:tcW w:w="756" w:type="dxa"/>
            <w:vAlign w:val="bottom"/>
          </w:tcPr>
          <w:p w14:paraId="089FB5CD" w14:textId="79722EE5" w:rsidR="00D752E8" w:rsidRPr="003A7F62" w:rsidRDefault="00D752E8" w:rsidP="006503AE">
            <w:pPr>
              <w:pStyle w:val="acctfourfigures"/>
              <w:tabs>
                <w:tab w:val="clear" w:pos="765"/>
                <w:tab w:val="decimal" w:pos="624"/>
              </w:tabs>
              <w:spacing w:line="230" w:lineRule="atLeast"/>
              <w:ind w:left="-16" w:right="-58"/>
              <w:rPr>
                <w:b/>
                <w:sz w:val="18"/>
                <w:szCs w:val="18"/>
              </w:rPr>
            </w:pPr>
            <w:r w:rsidRPr="003A7F62">
              <w:rPr>
                <w:b/>
                <w:sz w:val="18"/>
                <w:szCs w:val="18"/>
              </w:rPr>
              <w:t>(9,430)</w:t>
            </w:r>
          </w:p>
        </w:tc>
        <w:tc>
          <w:tcPr>
            <w:tcW w:w="109" w:type="dxa"/>
            <w:vAlign w:val="bottom"/>
          </w:tcPr>
          <w:p w14:paraId="720E34F7" w14:textId="77777777" w:rsidR="00D752E8" w:rsidRPr="003A7F62" w:rsidRDefault="00D752E8" w:rsidP="00D752E8">
            <w:pPr>
              <w:pStyle w:val="acctfourfigures"/>
              <w:tabs>
                <w:tab w:val="clear" w:pos="765"/>
              </w:tabs>
              <w:spacing w:line="230" w:lineRule="atLeast"/>
              <w:ind w:right="11"/>
              <w:rPr>
                <w:b/>
                <w:sz w:val="18"/>
                <w:szCs w:val="18"/>
              </w:rPr>
            </w:pPr>
          </w:p>
        </w:tc>
        <w:tc>
          <w:tcPr>
            <w:tcW w:w="891" w:type="dxa"/>
            <w:vAlign w:val="bottom"/>
          </w:tcPr>
          <w:p w14:paraId="2612CA1D" w14:textId="3DA7EABC" w:rsidR="00D752E8" w:rsidRPr="003A7F62" w:rsidRDefault="00D752E8" w:rsidP="002F566D">
            <w:pPr>
              <w:pStyle w:val="acctfourfigures"/>
              <w:tabs>
                <w:tab w:val="clear" w:pos="765"/>
                <w:tab w:val="decimal" w:pos="760"/>
              </w:tabs>
              <w:spacing w:line="230" w:lineRule="atLeast"/>
              <w:ind w:left="-53" w:right="-49"/>
              <w:rPr>
                <w:b/>
                <w:sz w:val="18"/>
                <w:szCs w:val="18"/>
              </w:rPr>
            </w:pPr>
            <w:r w:rsidRPr="003A7F62">
              <w:rPr>
                <w:b/>
                <w:sz w:val="18"/>
                <w:szCs w:val="18"/>
              </w:rPr>
              <w:t>(5,576)</w:t>
            </w:r>
          </w:p>
        </w:tc>
        <w:tc>
          <w:tcPr>
            <w:tcW w:w="107" w:type="dxa"/>
            <w:vAlign w:val="bottom"/>
          </w:tcPr>
          <w:p w14:paraId="39E0810B" w14:textId="77777777" w:rsidR="00D752E8" w:rsidRPr="003A7F62" w:rsidRDefault="00D752E8" w:rsidP="00D752E8">
            <w:pPr>
              <w:pStyle w:val="acctfourfigures"/>
              <w:tabs>
                <w:tab w:val="clear" w:pos="765"/>
              </w:tabs>
              <w:spacing w:line="230" w:lineRule="atLeast"/>
              <w:ind w:right="11"/>
              <w:rPr>
                <w:b/>
                <w:sz w:val="18"/>
                <w:szCs w:val="18"/>
              </w:rPr>
            </w:pPr>
          </w:p>
        </w:tc>
        <w:tc>
          <w:tcPr>
            <w:tcW w:w="873" w:type="dxa"/>
            <w:vAlign w:val="bottom"/>
          </w:tcPr>
          <w:p w14:paraId="74C359E9" w14:textId="56ED950F" w:rsidR="00D752E8" w:rsidRPr="003A7F62" w:rsidRDefault="00D752E8" w:rsidP="006503AE">
            <w:pPr>
              <w:pStyle w:val="acctfourfigures"/>
              <w:tabs>
                <w:tab w:val="clear" w:pos="765"/>
                <w:tab w:val="decimal" w:pos="735"/>
              </w:tabs>
              <w:spacing w:line="230" w:lineRule="atLeast"/>
              <w:ind w:left="-50" w:right="-52"/>
              <w:rPr>
                <w:b/>
                <w:sz w:val="18"/>
                <w:szCs w:val="18"/>
              </w:rPr>
            </w:pPr>
            <w:r w:rsidRPr="003A7F62">
              <w:rPr>
                <w:b/>
                <w:sz w:val="18"/>
                <w:szCs w:val="18"/>
              </w:rPr>
              <w:t>(66,193)</w:t>
            </w:r>
          </w:p>
        </w:tc>
        <w:tc>
          <w:tcPr>
            <w:tcW w:w="144" w:type="dxa"/>
            <w:vAlign w:val="bottom"/>
          </w:tcPr>
          <w:p w14:paraId="055D3476" w14:textId="77777777" w:rsidR="00D752E8" w:rsidRPr="003A7F62" w:rsidRDefault="00D752E8" w:rsidP="00D752E8">
            <w:pPr>
              <w:pStyle w:val="acctfourfigures"/>
              <w:tabs>
                <w:tab w:val="clear" w:pos="765"/>
              </w:tabs>
              <w:spacing w:line="230" w:lineRule="atLeast"/>
              <w:ind w:left="65" w:right="14"/>
              <w:rPr>
                <w:b/>
                <w:sz w:val="18"/>
                <w:szCs w:val="18"/>
              </w:rPr>
            </w:pPr>
          </w:p>
        </w:tc>
        <w:tc>
          <w:tcPr>
            <w:tcW w:w="936" w:type="dxa"/>
            <w:vAlign w:val="bottom"/>
          </w:tcPr>
          <w:p w14:paraId="63B24D3C" w14:textId="444C2481" w:rsidR="00D752E8" w:rsidRPr="003A7F62" w:rsidRDefault="00D752E8" w:rsidP="006503AE">
            <w:pPr>
              <w:pStyle w:val="acctfourfigures"/>
              <w:tabs>
                <w:tab w:val="clear" w:pos="765"/>
                <w:tab w:val="decimal" w:pos="624"/>
              </w:tabs>
              <w:spacing w:line="230" w:lineRule="atLeast"/>
              <w:ind w:right="-33"/>
              <w:rPr>
                <w:bCs/>
                <w:sz w:val="18"/>
                <w:szCs w:val="18"/>
              </w:rPr>
            </w:pPr>
            <w:r w:rsidRPr="003A7F62">
              <w:rPr>
                <w:bCs/>
                <w:sz w:val="18"/>
                <w:szCs w:val="18"/>
              </w:rPr>
              <w:t>-</w:t>
            </w:r>
          </w:p>
        </w:tc>
        <w:tc>
          <w:tcPr>
            <w:tcW w:w="108" w:type="dxa"/>
            <w:vAlign w:val="bottom"/>
          </w:tcPr>
          <w:p w14:paraId="4A49E3BE" w14:textId="77777777" w:rsidR="00D752E8" w:rsidRPr="003A7F62" w:rsidRDefault="00D752E8" w:rsidP="00D752E8">
            <w:pPr>
              <w:pStyle w:val="acctfourfigures"/>
              <w:tabs>
                <w:tab w:val="clear" w:pos="765"/>
              </w:tabs>
              <w:spacing w:line="230" w:lineRule="atLeast"/>
              <w:ind w:right="14"/>
              <w:rPr>
                <w:b/>
                <w:sz w:val="18"/>
                <w:szCs w:val="18"/>
              </w:rPr>
            </w:pPr>
          </w:p>
        </w:tc>
        <w:tc>
          <w:tcPr>
            <w:tcW w:w="868" w:type="dxa"/>
            <w:vAlign w:val="bottom"/>
          </w:tcPr>
          <w:p w14:paraId="0FB2CDE9" w14:textId="6F704067" w:rsidR="00D752E8" w:rsidRPr="003A7F62" w:rsidRDefault="00D752E8" w:rsidP="006503AE">
            <w:pPr>
              <w:pStyle w:val="acctfourfigures"/>
              <w:tabs>
                <w:tab w:val="clear" w:pos="765"/>
                <w:tab w:val="decimal" w:pos="746"/>
              </w:tabs>
              <w:spacing w:line="230" w:lineRule="atLeast"/>
              <w:ind w:left="-66" w:right="-51"/>
              <w:rPr>
                <w:b/>
                <w:sz w:val="18"/>
                <w:szCs w:val="18"/>
              </w:rPr>
            </w:pPr>
            <w:r w:rsidRPr="003A7F62">
              <w:rPr>
                <w:b/>
                <w:sz w:val="18"/>
                <w:szCs w:val="18"/>
              </w:rPr>
              <w:t>(257,045)</w:t>
            </w:r>
          </w:p>
        </w:tc>
      </w:tr>
      <w:tr w:rsidR="004E739A" w:rsidRPr="003A7F62" w14:paraId="40A7C0BF" w14:textId="77777777" w:rsidTr="006503AE">
        <w:trPr>
          <w:cantSplit/>
          <w:trHeight w:val="164"/>
        </w:trPr>
        <w:tc>
          <w:tcPr>
            <w:tcW w:w="2171" w:type="dxa"/>
            <w:vAlign w:val="bottom"/>
          </w:tcPr>
          <w:p w14:paraId="79FD99EE" w14:textId="63A24FEC" w:rsidR="004E739A" w:rsidRPr="003A7F62" w:rsidRDefault="004E739A" w:rsidP="00BE181B">
            <w:pPr>
              <w:spacing w:line="230" w:lineRule="atLeast"/>
              <w:ind w:right="-664"/>
              <w:rPr>
                <w:sz w:val="18"/>
                <w:szCs w:val="18"/>
              </w:rPr>
            </w:pPr>
            <w:r w:rsidRPr="004E739A">
              <w:rPr>
                <w:sz w:val="18"/>
                <w:szCs w:val="18"/>
              </w:rPr>
              <w:t xml:space="preserve">Recognition of right-of-use </w:t>
            </w:r>
            <w:r w:rsidRPr="004E739A">
              <w:rPr>
                <w:sz w:val="18"/>
                <w:szCs w:val="18"/>
              </w:rPr>
              <w:br/>
              <w:t xml:space="preserve">   asset on initial application </w:t>
            </w:r>
            <w:r w:rsidRPr="004E739A">
              <w:rPr>
                <w:sz w:val="18"/>
                <w:szCs w:val="18"/>
              </w:rPr>
              <w:br/>
              <w:t xml:space="preserve">   of TFRS 16</w:t>
            </w:r>
          </w:p>
        </w:tc>
        <w:tc>
          <w:tcPr>
            <w:tcW w:w="450" w:type="dxa"/>
          </w:tcPr>
          <w:p w14:paraId="6AB7B40F" w14:textId="4A7914A9" w:rsidR="006E4683" w:rsidRDefault="006E4683" w:rsidP="00BD6D36">
            <w:pPr>
              <w:pStyle w:val="acctfourfigures"/>
              <w:tabs>
                <w:tab w:val="clear" w:pos="765"/>
                <w:tab w:val="decimal" w:pos="45"/>
              </w:tabs>
              <w:spacing w:line="230" w:lineRule="atLeast"/>
              <w:ind w:left="-46" w:right="-47"/>
              <w:jc w:val="center"/>
              <w:rPr>
                <w:bCs/>
                <w:i/>
                <w:iCs/>
                <w:sz w:val="18"/>
                <w:szCs w:val="18"/>
              </w:rPr>
            </w:pPr>
          </w:p>
          <w:p w14:paraId="221A6E9D" w14:textId="77777777" w:rsidR="006E4683" w:rsidRPr="00355DCA" w:rsidRDefault="006E4683" w:rsidP="00BD6D36">
            <w:pPr>
              <w:pStyle w:val="acctfourfigures"/>
              <w:tabs>
                <w:tab w:val="clear" w:pos="765"/>
                <w:tab w:val="decimal" w:pos="45"/>
              </w:tabs>
              <w:spacing w:line="230" w:lineRule="atLeast"/>
              <w:ind w:left="-46" w:right="-47"/>
              <w:jc w:val="center"/>
              <w:rPr>
                <w:bCs/>
                <w:i/>
                <w:iCs/>
                <w:sz w:val="18"/>
                <w:szCs w:val="18"/>
              </w:rPr>
            </w:pPr>
          </w:p>
          <w:p w14:paraId="11072C2F" w14:textId="24838F20" w:rsidR="004E739A" w:rsidRPr="003A7F62" w:rsidRDefault="006E4683" w:rsidP="00BD6D36">
            <w:pPr>
              <w:pStyle w:val="acctfourfigures"/>
              <w:tabs>
                <w:tab w:val="clear" w:pos="765"/>
                <w:tab w:val="decimal" w:pos="45"/>
              </w:tabs>
              <w:spacing w:line="230" w:lineRule="atLeast"/>
              <w:ind w:left="-46" w:right="-47"/>
              <w:jc w:val="center"/>
              <w:rPr>
                <w:bCs/>
                <w:sz w:val="18"/>
                <w:szCs w:val="18"/>
                <w:lang w:val="en-US"/>
              </w:rPr>
            </w:pPr>
            <w:r w:rsidRPr="00355DCA">
              <w:rPr>
                <w:bCs/>
                <w:i/>
                <w:iCs/>
                <w:sz w:val="18"/>
                <w:szCs w:val="18"/>
              </w:rPr>
              <w:t>3</w:t>
            </w:r>
          </w:p>
        </w:tc>
        <w:tc>
          <w:tcPr>
            <w:tcW w:w="990" w:type="dxa"/>
            <w:tcBorders>
              <w:bottom w:val="single" w:sz="4" w:space="0" w:color="auto"/>
            </w:tcBorders>
            <w:vAlign w:val="bottom"/>
          </w:tcPr>
          <w:p w14:paraId="5B36D021" w14:textId="77777777" w:rsidR="004E739A" w:rsidRPr="003A7F62" w:rsidRDefault="004E739A" w:rsidP="00BE181B">
            <w:pPr>
              <w:pStyle w:val="acctfourfigures"/>
              <w:tabs>
                <w:tab w:val="clear" w:pos="765"/>
                <w:tab w:val="decimal" w:pos="588"/>
              </w:tabs>
              <w:spacing w:line="230" w:lineRule="atLeast"/>
              <w:ind w:left="-46" w:right="-47"/>
              <w:rPr>
                <w:bCs/>
                <w:sz w:val="18"/>
                <w:szCs w:val="18"/>
                <w:lang w:val="en-US"/>
              </w:rPr>
            </w:pPr>
            <w:r w:rsidRPr="003A7F62">
              <w:rPr>
                <w:bCs/>
                <w:sz w:val="18"/>
                <w:szCs w:val="18"/>
                <w:lang w:val="en-US"/>
              </w:rPr>
              <w:t>-</w:t>
            </w:r>
          </w:p>
        </w:tc>
        <w:tc>
          <w:tcPr>
            <w:tcW w:w="110" w:type="dxa"/>
            <w:vAlign w:val="bottom"/>
          </w:tcPr>
          <w:p w14:paraId="60DB5FA6" w14:textId="77777777" w:rsidR="004E739A" w:rsidRPr="003A7F62" w:rsidRDefault="004E739A" w:rsidP="00BE181B">
            <w:pPr>
              <w:pStyle w:val="acctfourfigures"/>
              <w:tabs>
                <w:tab w:val="clear" w:pos="765"/>
              </w:tabs>
              <w:spacing w:line="230" w:lineRule="atLeast"/>
              <w:ind w:right="14"/>
              <w:rPr>
                <w:bCs/>
                <w:sz w:val="18"/>
                <w:szCs w:val="18"/>
              </w:rPr>
            </w:pPr>
          </w:p>
        </w:tc>
        <w:tc>
          <w:tcPr>
            <w:tcW w:w="1060" w:type="dxa"/>
            <w:tcBorders>
              <w:bottom w:val="single" w:sz="4" w:space="0" w:color="auto"/>
            </w:tcBorders>
            <w:vAlign w:val="bottom"/>
          </w:tcPr>
          <w:p w14:paraId="5AF13F17" w14:textId="77777777" w:rsidR="004E739A" w:rsidRPr="003A7F62" w:rsidRDefault="004E739A" w:rsidP="00BE181B">
            <w:pPr>
              <w:pStyle w:val="acctfourfigures"/>
              <w:tabs>
                <w:tab w:val="clear" w:pos="765"/>
                <w:tab w:val="decimal" w:pos="744"/>
              </w:tabs>
              <w:spacing w:line="230" w:lineRule="atLeast"/>
              <w:ind w:right="-30"/>
              <w:rPr>
                <w:bCs/>
                <w:sz w:val="18"/>
                <w:szCs w:val="18"/>
              </w:rPr>
            </w:pPr>
            <w:r w:rsidRPr="003A7F62">
              <w:rPr>
                <w:bCs/>
                <w:sz w:val="18"/>
                <w:szCs w:val="18"/>
              </w:rPr>
              <w:t>-</w:t>
            </w:r>
          </w:p>
        </w:tc>
        <w:tc>
          <w:tcPr>
            <w:tcW w:w="144" w:type="dxa"/>
            <w:vAlign w:val="bottom"/>
          </w:tcPr>
          <w:p w14:paraId="740E42BF" w14:textId="77777777" w:rsidR="004E739A" w:rsidRPr="003A7F62" w:rsidRDefault="004E739A" w:rsidP="00BE181B">
            <w:pPr>
              <w:pStyle w:val="acctfourfigures"/>
              <w:tabs>
                <w:tab w:val="clear" w:pos="765"/>
              </w:tabs>
              <w:spacing w:line="230" w:lineRule="atLeast"/>
              <w:ind w:right="11"/>
              <w:rPr>
                <w:bCs/>
                <w:sz w:val="18"/>
                <w:szCs w:val="18"/>
              </w:rPr>
            </w:pPr>
          </w:p>
        </w:tc>
        <w:tc>
          <w:tcPr>
            <w:tcW w:w="756" w:type="dxa"/>
            <w:tcBorders>
              <w:bottom w:val="single" w:sz="4" w:space="0" w:color="auto"/>
            </w:tcBorders>
            <w:vAlign w:val="bottom"/>
          </w:tcPr>
          <w:p w14:paraId="6223A115" w14:textId="77777777" w:rsidR="004E739A" w:rsidRPr="003A7F62" w:rsidRDefault="004E739A" w:rsidP="006503AE">
            <w:pPr>
              <w:pStyle w:val="acctfourfigures"/>
              <w:tabs>
                <w:tab w:val="clear" w:pos="765"/>
                <w:tab w:val="decimal" w:pos="624"/>
              </w:tabs>
              <w:spacing w:line="230" w:lineRule="atLeast"/>
              <w:ind w:left="-16" w:right="-58"/>
              <w:rPr>
                <w:bCs/>
                <w:sz w:val="18"/>
                <w:szCs w:val="18"/>
              </w:rPr>
            </w:pPr>
            <w:r w:rsidRPr="003A7F62">
              <w:rPr>
                <w:bCs/>
                <w:sz w:val="18"/>
                <w:szCs w:val="18"/>
              </w:rPr>
              <w:t>3,911</w:t>
            </w:r>
          </w:p>
        </w:tc>
        <w:tc>
          <w:tcPr>
            <w:tcW w:w="109" w:type="dxa"/>
            <w:vAlign w:val="bottom"/>
          </w:tcPr>
          <w:p w14:paraId="0BE77AAC" w14:textId="77777777" w:rsidR="004E739A" w:rsidRPr="003A7F62" w:rsidRDefault="004E739A" w:rsidP="00BE181B">
            <w:pPr>
              <w:pStyle w:val="acctfourfigures"/>
              <w:tabs>
                <w:tab w:val="clear" w:pos="765"/>
              </w:tabs>
              <w:spacing w:line="230" w:lineRule="atLeast"/>
              <w:ind w:right="11"/>
              <w:rPr>
                <w:bCs/>
                <w:sz w:val="18"/>
                <w:szCs w:val="18"/>
              </w:rPr>
            </w:pPr>
          </w:p>
        </w:tc>
        <w:tc>
          <w:tcPr>
            <w:tcW w:w="891" w:type="dxa"/>
            <w:tcBorders>
              <w:bottom w:val="single" w:sz="4" w:space="0" w:color="auto"/>
            </w:tcBorders>
            <w:vAlign w:val="bottom"/>
          </w:tcPr>
          <w:p w14:paraId="4A59DC5E" w14:textId="77777777" w:rsidR="004E739A" w:rsidRPr="003A7F62" w:rsidRDefault="004E739A" w:rsidP="00BE181B">
            <w:pPr>
              <w:pStyle w:val="acctfourfigures"/>
              <w:tabs>
                <w:tab w:val="clear" w:pos="765"/>
                <w:tab w:val="decimal" w:pos="576"/>
              </w:tabs>
              <w:spacing w:line="230" w:lineRule="atLeast"/>
              <w:ind w:left="-53" w:right="-49"/>
              <w:rPr>
                <w:bCs/>
                <w:sz w:val="18"/>
                <w:szCs w:val="18"/>
              </w:rPr>
            </w:pPr>
            <w:r w:rsidRPr="003A7F62">
              <w:rPr>
                <w:bCs/>
                <w:sz w:val="18"/>
                <w:szCs w:val="18"/>
              </w:rPr>
              <w:t>-</w:t>
            </w:r>
          </w:p>
        </w:tc>
        <w:tc>
          <w:tcPr>
            <w:tcW w:w="107" w:type="dxa"/>
            <w:vAlign w:val="bottom"/>
          </w:tcPr>
          <w:p w14:paraId="7467F1B7" w14:textId="77777777" w:rsidR="004E739A" w:rsidRPr="003A7F62" w:rsidRDefault="004E739A" w:rsidP="00BE181B">
            <w:pPr>
              <w:pStyle w:val="acctfourfigures"/>
              <w:tabs>
                <w:tab w:val="clear" w:pos="765"/>
              </w:tabs>
              <w:spacing w:line="230" w:lineRule="atLeast"/>
              <w:ind w:right="11"/>
              <w:rPr>
                <w:bCs/>
                <w:sz w:val="18"/>
                <w:szCs w:val="18"/>
              </w:rPr>
            </w:pPr>
          </w:p>
        </w:tc>
        <w:tc>
          <w:tcPr>
            <w:tcW w:w="873" w:type="dxa"/>
            <w:tcBorders>
              <w:bottom w:val="single" w:sz="4" w:space="0" w:color="auto"/>
            </w:tcBorders>
            <w:vAlign w:val="bottom"/>
          </w:tcPr>
          <w:p w14:paraId="52B0E514" w14:textId="653BF6DB" w:rsidR="004E739A" w:rsidRPr="003A7F62" w:rsidRDefault="004E739A" w:rsidP="006503AE">
            <w:pPr>
              <w:pStyle w:val="acctfourfigures"/>
              <w:tabs>
                <w:tab w:val="clear" w:pos="765"/>
                <w:tab w:val="decimal" w:pos="735"/>
              </w:tabs>
              <w:spacing w:line="230" w:lineRule="atLeast"/>
              <w:ind w:left="-50" w:right="-52"/>
              <w:rPr>
                <w:bCs/>
                <w:sz w:val="18"/>
                <w:szCs w:val="18"/>
              </w:rPr>
            </w:pPr>
            <w:r w:rsidRPr="003A7F62">
              <w:rPr>
                <w:bCs/>
                <w:sz w:val="18"/>
                <w:szCs w:val="18"/>
              </w:rPr>
              <w:t>68</w:t>
            </w:r>
            <w:r w:rsidR="00452A7C">
              <w:rPr>
                <w:bCs/>
                <w:sz w:val="18"/>
                <w:szCs w:val="18"/>
              </w:rPr>
              <w:t>7</w:t>
            </w:r>
          </w:p>
        </w:tc>
        <w:tc>
          <w:tcPr>
            <w:tcW w:w="144" w:type="dxa"/>
            <w:vAlign w:val="bottom"/>
          </w:tcPr>
          <w:p w14:paraId="675103CF" w14:textId="77777777" w:rsidR="004E739A" w:rsidRPr="003A7F62" w:rsidRDefault="004E739A" w:rsidP="00BE181B">
            <w:pPr>
              <w:pStyle w:val="acctfourfigures"/>
              <w:tabs>
                <w:tab w:val="clear" w:pos="765"/>
              </w:tabs>
              <w:spacing w:line="230" w:lineRule="atLeast"/>
              <w:ind w:left="65" w:right="14"/>
              <w:rPr>
                <w:sz w:val="18"/>
                <w:szCs w:val="18"/>
              </w:rPr>
            </w:pPr>
          </w:p>
        </w:tc>
        <w:tc>
          <w:tcPr>
            <w:tcW w:w="936" w:type="dxa"/>
            <w:tcBorders>
              <w:bottom w:val="single" w:sz="4" w:space="0" w:color="auto"/>
            </w:tcBorders>
            <w:vAlign w:val="bottom"/>
          </w:tcPr>
          <w:p w14:paraId="2A0C0A58" w14:textId="77777777" w:rsidR="004E739A" w:rsidRPr="003A7F62" w:rsidRDefault="004E739A" w:rsidP="006503AE">
            <w:pPr>
              <w:pStyle w:val="acctfourfigures"/>
              <w:tabs>
                <w:tab w:val="clear" w:pos="765"/>
                <w:tab w:val="decimal" w:pos="624"/>
              </w:tabs>
              <w:spacing w:line="230" w:lineRule="atLeast"/>
              <w:ind w:right="-33"/>
              <w:rPr>
                <w:bCs/>
                <w:sz w:val="18"/>
                <w:szCs w:val="18"/>
              </w:rPr>
            </w:pPr>
            <w:r w:rsidRPr="003A7F62">
              <w:rPr>
                <w:bCs/>
                <w:sz w:val="18"/>
                <w:szCs w:val="18"/>
              </w:rPr>
              <w:t>-</w:t>
            </w:r>
          </w:p>
        </w:tc>
        <w:tc>
          <w:tcPr>
            <w:tcW w:w="108" w:type="dxa"/>
            <w:vAlign w:val="bottom"/>
          </w:tcPr>
          <w:p w14:paraId="2AF5AC42" w14:textId="77777777" w:rsidR="004E739A" w:rsidRPr="003A7F62" w:rsidRDefault="004E739A" w:rsidP="00BE181B">
            <w:pPr>
              <w:pStyle w:val="acctfourfigures"/>
              <w:tabs>
                <w:tab w:val="clear" w:pos="765"/>
              </w:tabs>
              <w:spacing w:line="230" w:lineRule="atLeast"/>
              <w:ind w:right="12"/>
              <w:rPr>
                <w:sz w:val="18"/>
                <w:szCs w:val="18"/>
              </w:rPr>
            </w:pPr>
          </w:p>
        </w:tc>
        <w:tc>
          <w:tcPr>
            <w:tcW w:w="868" w:type="dxa"/>
            <w:tcBorders>
              <w:bottom w:val="single" w:sz="4" w:space="0" w:color="auto"/>
            </w:tcBorders>
            <w:vAlign w:val="bottom"/>
          </w:tcPr>
          <w:p w14:paraId="2DDE3519" w14:textId="264207C0" w:rsidR="004E739A" w:rsidRPr="003A7F62" w:rsidRDefault="004E739A" w:rsidP="006503AE">
            <w:pPr>
              <w:pStyle w:val="acctfourfigures"/>
              <w:tabs>
                <w:tab w:val="clear" w:pos="765"/>
                <w:tab w:val="decimal" w:pos="746"/>
              </w:tabs>
              <w:spacing w:line="230" w:lineRule="atLeast"/>
              <w:ind w:left="-66" w:right="-51"/>
              <w:rPr>
                <w:bCs/>
                <w:sz w:val="18"/>
                <w:szCs w:val="18"/>
              </w:rPr>
            </w:pPr>
            <w:r w:rsidRPr="003A7F62">
              <w:rPr>
                <w:bCs/>
                <w:sz w:val="18"/>
                <w:szCs w:val="18"/>
              </w:rPr>
              <w:t>4,59</w:t>
            </w:r>
            <w:r w:rsidR="00452A7C">
              <w:rPr>
                <w:bCs/>
                <w:sz w:val="18"/>
                <w:szCs w:val="18"/>
              </w:rPr>
              <w:t>8</w:t>
            </w:r>
          </w:p>
        </w:tc>
      </w:tr>
      <w:tr w:rsidR="004E739A" w:rsidRPr="003A7F62" w14:paraId="270C8D01" w14:textId="77777777" w:rsidTr="006503AE">
        <w:trPr>
          <w:cantSplit/>
          <w:trHeight w:val="164"/>
        </w:trPr>
        <w:tc>
          <w:tcPr>
            <w:tcW w:w="2171" w:type="dxa"/>
          </w:tcPr>
          <w:p w14:paraId="122C1FA7" w14:textId="7C2AE7E8" w:rsidR="004E739A" w:rsidRPr="003A7F62" w:rsidRDefault="004E739A" w:rsidP="004E739A">
            <w:pPr>
              <w:spacing w:line="230" w:lineRule="atLeast"/>
              <w:ind w:right="-664"/>
              <w:rPr>
                <w:b/>
                <w:bCs/>
                <w:sz w:val="18"/>
                <w:szCs w:val="18"/>
              </w:rPr>
            </w:pPr>
            <w:r w:rsidRPr="00D752E8">
              <w:rPr>
                <w:b/>
                <w:bCs/>
                <w:sz w:val="18"/>
                <w:szCs w:val="18"/>
              </w:rPr>
              <w:t xml:space="preserve">At 1 January 2020 – </w:t>
            </w:r>
            <w:r>
              <w:rPr>
                <w:b/>
                <w:bCs/>
                <w:sz w:val="18"/>
                <w:szCs w:val="18"/>
              </w:rPr>
              <w:br/>
              <w:t xml:space="preserve">   </w:t>
            </w:r>
            <w:r w:rsidRPr="00D752E8">
              <w:rPr>
                <w:b/>
                <w:bCs/>
                <w:sz w:val="18"/>
                <w:szCs w:val="18"/>
              </w:rPr>
              <w:t>as adjusted</w:t>
            </w:r>
          </w:p>
        </w:tc>
        <w:tc>
          <w:tcPr>
            <w:tcW w:w="450" w:type="dxa"/>
          </w:tcPr>
          <w:p w14:paraId="41C7175E" w14:textId="77777777" w:rsidR="004E739A" w:rsidRPr="003A7F62" w:rsidRDefault="004E739A" w:rsidP="00BD6D36">
            <w:pPr>
              <w:pStyle w:val="acctfourfigures"/>
              <w:tabs>
                <w:tab w:val="clear" w:pos="765"/>
                <w:tab w:val="decimal" w:pos="45"/>
                <w:tab w:val="decimal" w:pos="858"/>
              </w:tabs>
              <w:spacing w:line="230" w:lineRule="atLeast"/>
              <w:ind w:left="-46" w:right="-47"/>
              <w:jc w:val="center"/>
              <w:rPr>
                <w:b/>
                <w:sz w:val="18"/>
                <w:szCs w:val="18"/>
              </w:rPr>
            </w:pPr>
          </w:p>
        </w:tc>
        <w:tc>
          <w:tcPr>
            <w:tcW w:w="990" w:type="dxa"/>
            <w:vAlign w:val="bottom"/>
          </w:tcPr>
          <w:p w14:paraId="0DD858DA" w14:textId="3D3B07DF" w:rsidR="004E739A" w:rsidRPr="004E739A" w:rsidRDefault="004E739A" w:rsidP="004E739A">
            <w:pPr>
              <w:pStyle w:val="acctfourfigures"/>
              <w:tabs>
                <w:tab w:val="clear" w:pos="765"/>
                <w:tab w:val="decimal" w:pos="858"/>
              </w:tabs>
              <w:spacing w:line="230" w:lineRule="atLeast"/>
              <w:ind w:left="-46" w:right="-47"/>
              <w:rPr>
                <w:b/>
                <w:sz w:val="18"/>
                <w:szCs w:val="18"/>
              </w:rPr>
            </w:pPr>
            <w:r w:rsidRPr="004E739A">
              <w:rPr>
                <w:b/>
                <w:sz w:val="18"/>
                <w:szCs w:val="18"/>
              </w:rPr>
              <w:t>(114)</w:t>
            </w:r>
          </w:p>
        </w:tc>
        <w:tc>
          <w:tcPr>
            <w:tcW w:w="110" w:type="dxa"/>
            <w:vAlign w:val="bottom"/>
          </w:tcPr>
          <w:p w14:paraId="3FD565A8" w14:textId="77777777" w:rsidR="004E739A" w:rsidRPr="004E739A" w:rsidRDefault="004E739A" w:rsidP="004E739A">
            <w:pPr>
              <w:pStyle w:val="acctfourfigures"/>
              <w:tabs>
                <w:tab w:val="clear" w:pos="765"/>
              </w:tabs>
              <w:spacing w:line="230" w:lineRule="atLeast"/>
              <w:ind w:right="11"/>
              <w:rPr>
                <w:b/>
                <w:sz w:val="18"/>
                <w:szCs w:val="18"/>
              </w:rPr>
            </w:pPr>
          </w:p>
        </w:tc>
        <w:tc>
          <w:tcPr>
            <w:tcW w:w="1060" w:type="dxa"/>
            <w:vAlign w:val="bottom"/>
          </w:tcPr>
          <w:p w14:paraId="78A9BC4A" w14:textId="1CA9BD59" w:rsidR="004E739A" w:rsidRPr="004E739A" w:rsidRDefault="004E739A" w:rsidP="002F566D">
            <w:pPr>
              <w:pStyle w:val="acctfourfigures"/>
              <w:tabs>
                <w:tab w:val="clear" w:pos="765"/>
                <w:tab w:val="decimal" w:pos="930"/>
              </w:tabs>
              <w:spacing w:line="230" w:lineRule="atLeast"/>
              <w:ind w:left="-16" w:right="-58"/>
              <w:rPr>
                <w:b/>
                <w:sz w:val="18"/>
                <w:szCs w:val="18"/>
              </w:rPr>
            </w:pPr>
            <w:r w:rsidRPr="004E739A">
              <w:rPr>
                <w:rFonts w:hint="cs"/>
                <w:b/>
                <w:sz w:val="18"/>
                <w:szCs w:val="18"/>
              </w:rPr>
              <w:t>(175,732)</w:t>
            </w:r>
          </w:p>
        </w:tc>
        <w:tc>
          <w:tcPr>
            <w:tcW w:w="144" w:type="dxa"/>
            <w:vAlign w:val="bottom"/>
          </w:tcPr>
          <w:p w14:paraId="22A9500E" w14:textId="77777777" w:rsidR="004E739A" w:rsidRPr="004E739A" w:rsidRDefault="004E739A" w:rsidP="004E739A">
            <w:pPr>
              <w:pStyle w:val="acctfourfigures"/>
              <w:tabs>
                <w:tab w:val="clear" w:pos="765"/>
              </w:tabs>
              <w:spacing w:line="230" w:lineRule="atLeast"/>
              <w:ind w:right="11"/>
              <w:rPr>
                <w:b/>
                <w:sz w:val="18"/>
                <w:szCs w:val="18"/>
              </w:rPr>
            </w:pPr>
          </w:p>
        </w:tc>
        <w:tc>
          <w:tcPr>
            <w:tcW w:w="756" w:type="dxa"/>
            <w:vAlign w:val="bottom"/>
          </w:tcPr>
          <w:p w14:paraId="5470F596" w14:textId="36D1AFD0" w:rsidR="004E739A" w:rsidRPr="004E739A" w:rsidRDefault="004E739A" w:rsidP="006503AE">
            <w:pPr>
              <w:pStyle w:val="acctfourfigures"/>
              <w:tabs>
                <w:tab w:val="clear" w:pos="765"/>
                <w:tab w:val="decimal" w:pos="624"/>
              </w:tabs>
              <w:spacing w:line="230" w:lineRule="atLeast"/>
              <w:ind w:left="-16" w:right="-58"/>
              <w:rPr>
                <w:b/>
                <w:sz w:val="18"/>
                <w:szCs w:val="18"/>
              </w:rPr>
            </w:pPr>
            <w:r w:rsidRPr="004E739A">
              <w:rPr>
                <w:rFonts w:hint="cs"/>
                <w:b/>
                <w:sz w:val="18"/>
                <w:szCs w:val="18"/>
              </w:rPr>
              <w:t>(</w:t>
            </w:r>
            <w:r w:rsidRPr="004E739A">
              <w:rPr>
                <w:b/>
                <w:sz w:val="18"/>
                <w:szCs w:val="18"/>
              </w:rPr>
              <w:t>5,519</w:t>
            </w:r>
            <w:r w:rsidRPr="004E739A">
              <w:rPr>
                <w:rFonts w:hint="cs"/>
                <w:b/>
                <w:sz w:val="18"/>
                <w:szCs w:val="18"/>
              </w:rPr>
              <w:t>)</w:t>
            </w:r>
          </w:p>
        </w:tc>
        <w:tc>
          <w:tcPr>
            <w:tcW w:w="109" w:type="dxa"/>
            <w:vAlign w:val="bottom"/>
          </w:tcPr>
          <w:p w14:paraId="0C8A66CB" w14:textId="77777777" w:rsidR="004E739A" w:rsidRPr="004E739A" w:rsidRDefault="004E739A" w:rsidP="004E739A">
            <w:pPr>
              <w:pStyle w:val="acctfourfigures"/>
              <w:tabs>
                <w:tab w:val="clear" w:pos="765"/>
              </w:tabs>
              <w:spacing w:line="230" w:lineRule="atLeast"/>
              <w:ind w:right="11"/>
              <w:rPr>
                <w:b/>
                <w:sz w:val="18"/>
                <w:szCs w:val="18"/>
              </w:rPr>
            </w:pPr>
          </w:p>
        </w:tc>
        <w:tc>
          <w:tcPr>
            <w:tcW w:w="891" w:type="dxa"/>
            <w:vAlign w:val="bottom"/>
          </w:tcPr>
          <w:p w14:paraId="3496316B" w14:textId="2552860C" w:rsidR="004E739A" w:rsidRPr="004E739A" w:rsidRDefault="004E739A" w:rsidP="002F566D">
            <w:pPr>
              <w:pStyle w:val="acctfourfigures"/>
              <w:tabs>
                <w:tab w:val="clear" w:pos="765"/>
                <w:tab w:val="decimal" w:pos="760"/>
              </w:tabs>
              <w:spacing w:line="230" w:lineRule="atLeast"/>
              <w:ind w:left="-53" w:right="-49"/>
              <w:rPr>
                <w:b/>
                <w:sz w:val="18"/>
                <w:szCs w:val="18"/>
              </w:rPr>
            </w:pPr>
            <w:r w:rsidRPr="004E739A">
              <w:rPr>
                <w:rFonts w:hint="cs"/>
                <w:b/>
                <w:sz w:val="18"/>
                <w:szCs w:val="18"/>
              </w:rPr>
              <w:t>(5,576)</w:t>
            </w:r>
          </w:p>
        </w:tc>
        <w:tc>
          <w:tcPr>
            <w:tcW w:w="107" w:type="dxa"/>
            <w:vAlign w:val="bottom"/>
          </w:tcPr>
          <w:p w14:paraId="00F2AE24" w14:textId="77777777" w:rsidR="004E739A" w:rsidRPr="004E739A" w:rsidRDefault="004E739A" w:rsidP="004E739A">
            <w:pPr>
              <w:pStyle w:val="acctfourfigures"/>
              <w:tabs>
                <w:tab w:val="clear" w:pos="765"/>
              </w:tabs>
              <w:spacing w:line="230" w:lineRule="atLeast"/>
              <w:ind w:right="11"/>
              <w:rPr>
                <w:b/>
                <w:sz w:val="18"/>
                <w:szCs w:val="18"/>
              </w:rPr>
            </w:pPr>
          </w:p>
        </w:tc>
        <w:tc>
          <w:tcPr>
            <w:tcW w:w="873" w:type="dxa"/>
            <w:vAlign w:val="bottom"/>
          </w:tcPr>
          <w:p w14:paraId="790F4D80" w14:textId="69ED38C6" w:rsidR="004E739A" w:rsidRPr="004E739A" w:rsidRDefault="004E739A" w:rsidP="006503AE">
            <w:pPr>
              <w:pStyle w:val="acctfourfigures"/>
              <w:tabs>
                <w:tab w:val="clear" w:pos="765"/>
                <w:tab w:val="decimal" w:pos="735"/>
              </w:tabs>
              <w:spacing w:line="230" w:lineRule="atLeast"/>
              <w:ind w:left="-50" w:right="-52"/>
              <w:rPr>
                <w:b/>
                <w:sz w:val="18"/>
                <w:szCs w:val="18"/>
              </w:rPr>
            </w:pPr>
            <w:r w:rsidRPr="004E739A">
              <w:rPr>
                <w:rFonts w:hint="cs"/>
                <w:b/>
                <w:sz w:val="18"/>
                <w:szCs w:val="18"/>
              </w:rPr>
              <w:t>(6</w:t>
            </w:r>
            <w:r w:rsidRPr="004E739A">
              <w:rPr>
                <w:b/>
                <w:sz w:val="18"/>
                <w:szCs w:val="18"/>
              </w:rPr>
              <w:t>5,506</w:t>
            </w:r>
            <w:r w:rsidRPr="004E739A">
              <w:rPr>
                <w:rFonts w:hint="cs"/>
                <w:b/>
                <w:sz w:val="18"/>
                <w:szCs w:val="18"/>
              </w:rPr>
              <w:t>)</w:t>
            </w:r>
          </w:p>
        </w:tc>
        <w:tc>
          <w:tcPr>
            <w:tcW w:w="144" w:type="dxa"/>
            <w:vAlign w:val="bottom"/>
          </w:tcPr>
          <w:p w14:paraId="5B1D3111" w14:textId="77777777" w:rsidR="004E739A" w:rsidRPr="004E739A" w:rsidRDefault="004E739A" w:rsidP="004E739A">
            <w:pPr>
              <w:pStyle w:val="acctfourfigures"/>
              <w:tabs>
                <w:tab w:val="clear" w:pos="765"/>
              </w:tabs>
              <w:spacing w:line="230" w:lineRule="atLeast"/>
              <w:ind w:left="65" w:right="14"/>
              <w:rPr>
                <w:b/>
                <w:sz w:val="18"/>
                <w:szCs w:val="18"/>
              </w:rPr>
            </w:pPr>
          </w:p>
        </w:tc>
        <w:tc>
          <w:tcPr>
            <w:tcW w:w="936" w:type="dxa"/>
            <w:vAlign w:val="bottom"/>
          </w:tcPr>
          <w:p w14:paraId="09F05170" w14:textId="4CA7E988" w:rsidR="004E739A" w:rsidRPr="004E739A" w:rsidRDefault="004E739A" w:rsidP="006503AE">
            <w:pPr>
              <w:pStyle w:val="acctfourfigures"/>
              <w:tabs>
                <w:tab w:val="clear" w:pos="765"/>
                <w:tab w:val="decimal" w:pos="624"/>
              </w:tabs>
              <w:spacing w:line="230" w:lineRule="atLeast"/>
              <w:ind w:right="-33"/>
              <w:rPr>
                <w:b/>
                <w:sz w:val="18"/>
                <w:szCs w:val="18"/>
              </w:rPr>
            </w:pPr>
            <w:r w:rsidRPr="004E739A">
              <w:rPr>
                <w:rFonts w:hint="cs"/>
                <w:b/>
                <w:sz w:val="18"/>
                <w:szCs w:val="18"/>
              </w:rPr>
              <w:t>-</w:t>
            </w:r>
          </w:p>
        </w:tc>
        <w:tc>
          <w:tcPr>
            <w:tcW w:w="108" w:type="dxa"/>
            <w:vAlign w:val="bottom"/>
          </w:tcPr>
          <w:p w14:paraId="6370FD9E" w14:textId="77777777" w:rsidR="004E739A" w:rsidRPr="004E739A" w:rsidRDefault="004E739A" w:rsidP="004E739A">
            <w:pPr>
              <w:pStyle w:val="acctfourfigures"/>
              <w:tabs>
                <w:tab w:val="clear" w:pos="765"/>
              </w:tabs>
              <w:spacing w:line="230" w:lineRule="atLeast"/>
              <w:ind w:right="14"/>
              <w:rPr>
                <w:b/>
                <w:sz w:val="18"/>
                <w:szCs w:val="18"/>
              </w:rPr>
            </w:pPr>
          </w:p>
        </w:tc>
        <w:tc>
          <w:tcPr>
            <w:tcW w:w="868" w:type="dxa"/>
            <w:vAlign w:val="bottom"/>
          </w:tcPr>
          <w:p w14:paraId="00BE7EA1" w14:textId="60B6EBEF" w:rsidR="004E739A" w:rsidRPr="004E739A" w:rsidRDefault="004E739A" w:rsidP="006503AE">
            <w:pPr>
              <w:pStyle w:val="acctfourfigures"/>
              <w:tabs>
                <w:tab w:val="clear" w:pos="765"/>
                <w:tab w:val="decimal" w:pos="746"/>
              </w:tabs>
              <w:spacing w:line="230" w:lineRule="atLeast"/>
              <w:ind w:left="-66" w:right="-51"/>
              <w:rPr>
                <w:b/>
                <w:sz w:val="18"/>
                <w:szCs w:val="18"/>
              </w:rPr>
            </w:pPr>
            <w:r w:rsidRPr="004E739A">
              <w:rPr>
                <w:rFonts w:hint="cs"/>
                <w:b/>
                <w:sz w:val="18"/>
                <w:szCs w:val="18"/>
              </w:rPr>
              <w:t>(25</w:t>
            </w:r>
            <w:r w:rsidRPr="004E739A">
              <w:rPr>
                <w:b/>
                <w:sz w:val="18"/>
                <w:szCs w:val="18"/>
              </w:rPr>
              <w:t>2</w:t>
            </w:r>
            <w:r w:rsidRPr="004E739A">
              <w:rPr>
                <w:rFonts w:hint="cs"/>
                <w:b/>
                <w:sz w:val="18"/>
                <w:szCs w:val="18"/>
              </w:rPr>
              <w:t>,</w:t>
            </w:r>
            <w:r w:rsidRPr="004E739A">
              <w:rPr>
                <w:b/>
                <w:sz w:val="18"/>
                <w:szCs w:val="18"/>
              </w:rPr>
              <w:t>447</w:t>
            </w:r>
            <w:r w:rsidRPr="004E739A">
              <w:rPr>
                <w:rFonts w:hint="cs"/>
                <w:b/>
                <w:sz w:val="18"/>
                <w:szCs w:val="18"/>
              </w:rPr>
              <w:t>)</w:t>
            </w:r>
          </w:p>
        </w:tc>
      </w:tr>
      <w:tr w:rsidR="004E739A" w:rsidRPr="003A7F62" w14:paraId="5D22C845" w14:textId="77777777" w:rsidTr="006503AE">
        <w:trPr>
          <w:cantSplit/>
          <w:trHeight w:val="164"/>
        </w:trPr>
        <w:tc>
          <w:tcPr>
            <w:tcW w:w="2171" w:type="dxa"/>
          </w:tcPr>
          <w:p w14:paraId="57FA8A7D" w14:textId="77777777" w:rsidR="004E739A" w:rsidRPr="003A7F62" w:rsidRDefault="004E739A" w:rsidP="004E739A">
            <w:pPr>
              <w:spacing w:line="230" w:lineRule="atLeast"/>
              <w:ind w:left="180" w:right="-664" w:hanging="180"/>
              <w:rPr>
                <w:sz w:val="18"/>
                <w:szCs w:val="18"/>
              </w:rPr>
            </w:pPr>
            <w:r w:rsidRPr="003A7F62">
              <w:rPr>
                <w:sz w:val="18"/>
                <w:szCs w:val="18"/>
              </w:rPr>
              <w:t xml:space="preserve">Depreciation charge </w:t>
            </w:r>
          </w:p>
          <w:p w14:paraId="419FBFDE" w14:textId="77777777" w:rsidR="004E739A" w:rsidRPr="003A7F62" w:rsidRDefault="004E739A" w:rsidP="004E739A">
            <w:pPr>
              <w:spacing w:line="230" w:lineRule="atLeast"/>
              <w:ind w:left="180" w:right="-664" w:hanging="180"/>
              <w:rPr>
                <w:sz w:val="18"/>
                <w:szCs w:val="18"/>
              </w:rPr>
            </w:pPr>
            <w:r w:rsidRPr="003A7F62">
              <w:rPr>
                <w:sz w:val="18"/>
                <w:szCs w:val="18"/>
              </w:rPr>
              <w:t xml:space="preserve">   for the year </w:t>
            </w:r>
            <w:r w:rsidRPr="003A7F62">
              <w:rPr>
                <w:b/>
                <w:bCs/>
                <w:color w:val="0000FF"/>
                <w:sz w:val="18"/>
                <w:szCs w:val="18"/>
              </w:rPr>
              <w:t xml:space="preserve"> </w:t>
            </w:r>
          </w:p>
        </w:tc>
        <w:tc>
          <w:tcPr>
            <w:tcW w:w="450" w:type="dxa"/>
          </w:tcPr>
          <w:p w14:paraId="6D633167" w14:textId="77777777" w:rsidR="004E739A" w:rsidRPr="003A7F62" w:rsidRDefault="004E739A" w:rsidP="004E739A">
            <w:pPr>
              <w:pStyle w:val="acctfourfigures"/>
              <w:tabs>
                <w:tab w:val="clear" w:pos="765"/>
                <w:tab w:val="decimal" w:pos="858"/>
              </w:tabs>
              <w:spacing w:line="230" w:lineRule="atLeast"/>
              <w:ind w:left="-46" w:right="-47"/>
              <w:rPr>
                <w:bCs/>
                <w:sz w:val="18"/>
                <w:szCs w:val="18"/>
              </w:rPr>
            </w:pPr>
          </w:p>
        </w:tc>
        <w:tc>
          <w:tcPr>
            <w:tcW w:w="990" w:type="dxa"/>
            <w:vAlign w:val="bottom"/>
          </w:tcPr>
          <w:p w14:paraId="2890750D" w14:textId="3233196D" w:rsidR="004E739A" w:rsidRPr="003A7F62" w:rsidRDefault="004E739A" w:rsidP="004E739A">
            <w:pPr>
              <w:pStyle w:val="acctfourfigures"/>
              <w:tabs>
                <w:tab w:val="clear" w:pos="765"/>
                <w:tab w:val="decimal" w:pos="858"/>
              </w:tabs>
              <w:spacing w:line="230" w:lineRule="atLeast"/>
              <w:ind w:left="-46" w:right="-47"/>
              <w:rPr>
                <w:bCs/>
                <w:sz w:val="18"/>
                <w:szCs w:val="18"/>
              </w:rPr>
            </w:pPr>
            <w:r w:rsidRPr="003A7F62">
              <w:rPr>
                <w:bCs/>
                <w:sz w:val="18"/>
                <w:szCs w:val="18"/>
              </w:rPr>
              <w:t>(159)</w:t>
            </w:r>
          </w:p>
        </w:tc>
        <w:tc>
          <w:tcPr>
            <w:tcW w:w="110" w:type="dxa"/>
            <w:vAlign w:val="bottom"/>
          </w:tcPr>
          <w:p w14:paraId="48E73F8D" w14:textId="77777777" w:rsidR="004E739A" w:rsidRPr="003A7F62" w:rsidRDefault="004E739A" w:rsidP="004E739A">
            <w:pPr>
              <w:pStyle w:val="acctfourfigures"/>
              <w:tabs>
                <w:tab w:val="clear" w:pos="765"/>
              </w:tabs>
              <w:spacing w:line="230" w:lineRule="atLeast"/>
              <w:ind w:right="11"/>
              <w:rPr>
                <w:bCs/>
                <w:sz w:val="18"/>
                <w:szCs w:val="18"/>
              </w:rPr>
            </w:pPr>
          </w:p>
        </w:tc>
        <w:tc>
          <w:tcPr>
            <w:tcW w:w="1060" w:type="dxa"/>
            <w:vAlign w:val="bottom"/>
          </w:tcPr>
          <w:p w14:paraId="6A7DD72A" w14:textId="26E22AEB" w:rsidR="004E739A" w:rsidRPr="003A7F62" w:rsidRDefault="004E739A" w:rsidP="002F566D">
            <w:pPr>
              <w:pStyle w:val="acctfourfigures"/>
              <w:tabs>
                <w:tab w:val="clear" w:pos="765"/>
                <w:tab w:val="decimal" w:pos="930"/>
              </w:tabs>
              <w:spacing w:line="230" w:lineRule="atLeast"/>
              <w:ind w:left="-16" w:right="-58"/>
              <w:rPr>
                <w:bCs/>
                <w:sz w:val="18"/>
                <w:szCs w:val="18"/>
              </w:rPr>
            </w:pPr>
            <w:r w:rsidRPr="003A7F62">
              <w:rPr>
                <w:bCs/>
                <w:sz w:val="18"/>
                <w:szCs w:val="18"/>
              </w:rPr>
              <w:t>(22,350)</w:t>
            </w:r>
          </w:p>
        </w:tc>
        <w:tc>
          <w:tcPr>
            <w:tcW w:w="144" w:type="dxa"/>
            <w:vAlign w:val="bottom"/>
          </w:tcPr>
          <w:p w14:paraId="78B46961" w14:textId="77777777" w:rsidR="004E739A" w:rsidRPr="003A7F62" w:rsidRDefault="004E739A" w:rsidP="004E739A">
            <w:pPr>
              <w:pStyle w:val="acctfourfigures"/>
              <w:tabs>
                <w:tab w:val="clear" w:pos="765"/>
              </w:tabs>
              <w:spacing w:line="230" w:lineRule="atLeast"/>
              <w:ind w:right="11"/>
              <w:rPr>
                <w:bCs/>
                <w:sz w:val="18"/>
                <w:szCs w:val="18"/>
              </w:rPr>
            </w:pPr>
          </w:p>
        </w:tc>
        <w:tc>
          <w:tcPr>
            <w:tcW w:w="756" w:type="dxa"/>
            <w:vAlign w:val="bottom"/>
          </w:tcPr>
          <w:p w14:paraId="3C3BA97F" w14:textId="1BF1098F" w:rsidR="004E739A" w:rsidRPr="003A7F62" w:rsidRDefault="004E739A" w:rsidP="006503AE">
            <w:pPr>
              <w:pStyle w:val="acctfourfigures"/>
              <w:tabs>
                <w:tab w:val="clear" w:pos="765"/>
                <w:tab w:val="decimal" w:pos="624"/>
              </w:tabs>
              <w:spacing w:line="230" w:lineRule="atLeast"/>
              <w:ind w:left="-16" w:right="-58"/>
              <w:rPr>
                <w:bCs/>
                <w:sz w:val="18"/>
                <w:szCs w:val="18"/>
              </w:rPr>
            </w:pPr>
            <w:r w:rsidRPr="003A7F62">
              <w:rPr>
                <w:bCs/>
                <w:sz w:val="18"/>
                <w:szCs w:val="18"/>
              </w:rPr>
              <w:t>(3</w:t>
            </w:r>
            <w:r w:rsidR="00452A7C">
              <w:rPr>
                <w:bCs/>
                <w:sz w:val="18"/>
                <w:szCs w:val="18"/>
              </w:rPr>
              <w:t>70</w:t>
            </w:r>
            <w:r w:rsidRPr="003A7F62">
              <w:rPr>
                <w:bCs/>
                <w:sz w:val="18"/>
                <w:szCs w:val="18"/>
              </w:rPr>
              <w:t>)</w:t>
            </w:r>
          </w:p>
        </w:tc>
        <w:tc>
          <w:tcPr>
            <w:tcW w:w="109" w:type="dxa"/>
            <w:vAlign w:val="bottom"/>
          </w:tcPr>
          <w:p w14:paraId="57E23F55" w14:textId="77777777" w:rsidR="004E739A" w:rsidRPr="003A7F62" w:rsidRDefault="004E739A" w:rsidP="004E739A">
            <w:pPr>
              <w:pStyle w:val="acctfourfigures"/>
              <w:tabs>
                <w:tab w:val="clear" w:pos="765"/>
              </w:tabs>
              <w:spacing w:line="230" w:lineRule="atLeast"/>
              <w:ind w:right="11"/>
              <w:rPr>
                <w:bCs/>
                <w:sz w:val="18"/>
                <w:szCs w:val="18"/>
              </w:rPr>
            </w:pPr>
          </w:p>
        </w:tc>
        <w:tc>
          <w:tcPr>
            <w:tcW w:w="891" w:type="dxa"/>
            <w:vAlign w:val="bottom"/>
          </w:tcPr>
          <w:p w14:paraId="1DA483B0" w14:textId="36523F37" w:rsidR="004E739A" w:rsidRPr="003A7F62" w:rsidRDefault="004E739A" w:rsidP="002F566D">
            <w:pPr>
              <w:pStyle w:val="acctfourfigures"/>
              <w:tabs>
                <w:tab w:val="clear" w:pos="765"/>
                <w:tab w:val="decimal" w:pos="760"/>
              </w:tabs>
              <w:spacing w:line="230" w:lineRule="atLeast"/>
              <w:ind w:left="-53" w:right="-49"/>
              <w:rPr>
                <w:bCs/>
                <w:sz w:val="18"/>
                <w:szCs w:val="18"/>
              </w:rPr>
            </w:pPr>
            <w:r w:rsidRPr="003A7F62">
              <w:rPr>
                <w:bCs/>
                <w:sz w:val="18"/>
                <w:szCs w:val="18"/>
              </w:rPr>
              <w:t>(2,161)</w:t>
            </w:r>
          </w:p>
        </w:tc>
        <w:tc>
          <w:tcPr>
            <w:tcW w:w="107" w:type="dxa"/>
            <w:vAlign w:val="bottom"/>
          </w:tcPr>
          <w:p w14:paraId="4B5CA851" w14:textId="77777777" w:rsidR="004E739A" w:rsidRPr="003A7F62" w:rsidRDefault="004E739A" w:rsidP="004E739A">
            <w:pPr>
              <w:pStyle w:val="acctfourfigures"/>
              <w:tabs>
                <w:tab w:val="clear" w:pos="765"/>
              </w:tabs>
              <w:spacing w:line="230" w:lineRule="atLeast"/>
              <w:ind w:right="11"/>
              <w:rPr>
                <w:bCs/>
                <w:sz w:val="18"/>
                <w:szCs w:val="18"/>
              </w:rPr>
            </w:pPr>
          </w:p>
        </w:tc>
        <w:tc>
          <w:tcPr>
            <w:tcW w:w="873" w:type="dxa"/>
            <w:vAlign w:val="bottom"/>
          </w:tcPr>
          <w:p w14:paraId="3CB1F9CD" w14:textId="0F6AE157" w:rsidR="004E739A" w:rsidRPr="003A7F62" w:rsidRDefault="004E739A" w:rsidP="006503AE">
            <w:pPr>
              <w:pStyle w:val="acctfourfigures"/>
              <w:tabs>
                <w:tab w:val="clear" w:pos="765"/>
                <w:tab w:val="decimal" w:pos="735"/>
              </w:tabs>
              <w:spacing w:line="230" w:lineRule="atLeast"/>
              <w:ind w:left="-50" w:right="-52"/>
              <w:rPr>
                <w:bCs/>
                <w:sz w:val="18"/>
                <w:szCs w:val="18"/>
              </w:rPr>
            </w:pPr>
            <w:r w:rsidRPr="003A7F62">
              <w:rPr>
                <w:bCs/>
                <w:sz w:val="18"/>
                <w:szCs w:val="18"/>
              </w:rPr>
              <w:t>(14,89</w:t>
            </w:r>
            <w:r w:rsidR="00452A7C">
              <w:rPr>
                <w:bCs/>
                <w:sz w:val="18"/>
                <w:szCs w:val="18"/>
              </w:rPr>
              <w:t>1</w:t>
            </w:r>
            <w:r w:rsidRPr="003A7F62">
              <w:rPr>
                <w:bCs/>
                <w:sz w:val="18"/>
                <w:szCs w:val="18"/>
              </w:rPr>
              <w:t>)</w:t>
            </w:r>
          </w:p>
        </w:tc>
        <w:tc>
          <w:tcPr>
            <w:tcW w:w="144" w:type="dxa"/>
            <w:vAlign w:val="bottom"/>
          </w:tcPr>
          <w:p w14:paraId="12C9072A" w14:textId="77777777" w:rsidR="004E739A" w:rsidRPr="003A7F62" w:rsidRDefault="004E739A" w:rsidP="004E739A">
            <w:pPr>
              <w:pStyle w:val="acctfourfigures"/>
              <w:tabs>
                <w:tab w:val="clear" w:pos="765"/>
              </w:tabs>
              <w:spacing w:line="230" w:lineRule="atLeast"/>
              <w:ind w:left="65" w:right="14"/>
              <w:rPr>
                <w:sz w:val="18"/>
                <w:szCs w:val="18"/>
              </w:rPr>
            </w:pPr>
          </w:p>
        </w:tc>
        <w:tc>
          <w:tcPr>
            <w:tcW w:w="936" w:type="dxa"/>
            <w:vAlign w:val="bottom"/>
          </w:tcPr>
          <w:p w14:paraId="452499FE" w14:textId="5E121FF9" w:rsidR="004E739A" w:rsidRPr="003A7F62" w:rsidRDefault="004E739A" w:rsidP="006503AE">
            <w:pPr>
              <w:pStyle w:val="acctfourfigures"/>
              <w:tabs>
                <w:tab w:val="clear" w:pos="765"/>
                <w:tab w:val="decimal" w:pos="624"/>
              </w:tabs>
              <w:spacing w:line="230" w:lineRule="atLeast"/>
              <w:ind w:right="-33"/>
              <w:rPr>
                <w:bCs/>
                <w:sz w:val="18"/>
                <w:szCs w:val="18"/>
              </w:rPr>
            </w:pPr>
            <w:r w:rsidRPr="003A7F62">
              <w:rPr>
                <w:bCs/>
                <w:sz w:val="18"/>
                <w:szCs w:val="18"/>
              </w:rPr>
              <w:t>-</w:t>
            </w:r>
          </w:p>
        </w:tc>
        <w:tc>
          <w:tcPr>
            <w:tcW w:w="108" w:type="dxa"/>
            <w:vAlign w:val="bottom"/>
          </w:tcPr>
          <w:p w14:paraId="283486E8" w14:textId="77777777" w:rsidR="004E739A" w:rsidRPr="003A7F62" w:rsidRDefault="004E739A" w:rsidP="004E739A">
            <w:pPr>
              <w:pStyle w:val="acctfourfigures"/>
              <w:tabs>
                <w:tab w:val="clear" w:pos="765"/>
              </w:tabs>
              <w:spacing w:line="230" w:lineRule="atLeast"/>
              <w:ind w:right="14"/>
              <w:rPr>
                <w:bCs/>
                <w:sz w:val="18"/>
                <w:szCs w:val="18"/>
              </w:rPr>
            </w:pPr>
          </w:p>
        </w:tc>
        <w:tc>
          <w:tcPr>
            <w:tcW w:w="868" w:type="dxa"/>
            <w:vAlign w:val="bottom"/>
          </w:tcPr>
          <w:p w14:paraId="02283FC3" w14:textId="2421AB1B" w:rsidR="004E739A" w:rsidRPr="003A7F62" w:rsidRDefault="004E739A" w:rsidP="006503AE">
            <w:pPr>
              <w:pStyle w:val="acctfourfigures"/>
              <w:tabs>
                <w:tab w:val="clear" w:pos="765"/>
                <w:tab w:val="decimal" w:pos="746"/>
              </w:tabs>
              <w:spacing w:line="230" w:lineRule="atLeast"/>
              <w:ind w:left="-66" w:right="-51"/>
              <w:rPr>
                <w:bCs/>
                <w:sz w:val="18"/>
                <w:szCs w:val="18"/>
              </w:rPr>
            </w:pPr>
            <w:r w:rsidRPr="003A7F62">
              <w:rPr>
                <w:bCs/>
                <w:sz w:val="18"/>
                <w:szCs w:val="18"/>
              </w:rPr>
              <w:t>(39,93</w:t>
            </w:r>
            <w:r w:rsidR="00452A7C">
              <w:rPr>
                <w:bCs/>
                <w:sz w:val="18"/>
                <w:szCs w:val="18"/>
              </w:rPr>
              <w:t>1</w:t>
            </w:r>
            <w:r w:rsidRPr="003A7F62">
              <w:rPr>
                <w:bCs/>
                <w:sz w:val="18"/>
                <w:szCs w:val="18"/>
              </w:rPr>
              <w:t>)</w:t>
            </w:r>
          </w:p>
        </w:tc>
      </w:tr>
      <w:tr w:rsidR="004E739A" w:rsidRPr="003A7F62" w14:paraId="62DF7782" w14:textId="77777777" w:rsidTr="006503AE">
        <w:trPr>
          <w:cantSplit/>
          <w:trHeight w:val="164"/>
        </w:trPr>
        <w:tc>
          <w:tcPr>
            <w:tcW w:w="2171" w:type="dxa"/>
            <w:vAlign w:val="bottom"/>
          </w:tcPr>
          <w:p w14:paraId="1A69F442" w14:textId="77777777" w:rsidR="004E739A" w:rsidRPr="003A7F62" w:rsidRDefault="004E739A" w:rsidP="004E739A">
            <w:pPr>
              <w:spacing w:line="230" w:lineRule="atLeast"/>
              <w:ind w:right="-664"/>
              <w:rPr>
                <w:sz w:val="18"/>
                <w:szCs w:val="18"/>
              </w:rPr>
            </w:pPr>
            <w:r w:rsidRPr="003A7F62">
              <w:rPr>
                <w:sz w:val="18"/>
                <w:szCs w:val="18"/>
              </w:rPr>
              <w:t>Disposals</w:t>
            </w:r>
          </w:p>
        </w:tc>
        <w:tc>
          <w:tcPr>
            <w:tcW w:w="450" w:type="dxa"/>
          </w:tcPr>
          <w:p w14:paraId="57FEE895" w14:textId="77777777" w:rsidR="004E739A" w:rsidRPr="003A7F62" w:rsidRDefault="004E739A" w:rsidP="004E739A">
            <w:pPr>
              <w:pStyle w:val="acctfourfigures"/>
              <w:tabs>
                <w:tab w:val="clear" w:pos="765"/>
                <w:tab w:val="decimal" w:pos="588"/>
              </w:tabs>
              <w:spacing w:line="230" w:lineRule="atLeast"/>
              <w:ind w:left="-46" w:right="-47"/>
              <w:rPr>
                <w:bCs/>
                <w:sz w:val="18"/>
                <w:szCs w:val="18"/>
                <w:lang w:val="en-US"/>
              </w:rPr>
            </w:pPr>
          </w:p>
        </w:tc>
        <w:tc>
          <w:tcPr>
            <w:tcW w:w="990" w:type="dxa"/>
            <w:vAlign w:val="bottom"/>
          </w:tcPr>
          <w:p w14:paraId="6DCC55C0" w14:textId="116B2F36" w:rsidR="004E739A" w:rsidRPr="003A7F62" w:rsidRDefault="004E739A" w:rsidP="004E739A">
            <w:pPr>
              <w:pStyle w:val="acctfourfigures"/>
              <w:tabs>
                <w:tab w:val="clear" w:pos="765"/>
                <w:tab w:val="decimal" w:pos="588"/>
              </w:tabs>
              <w:spacing w:line="230" w:lineRule="atLeast"/>
              <w:ind w:left="-46" w:right="-47"/>
              <w:rPr>
                <w:bCs/>
                <w:sz w:val="18"/>
                <w:szCs w:val="18"/>
                <w:lang w:val="en-US"/>
              </w:rPr>
            </w:pPr>
            <w:r w:rsidRPr="003A7F62">
              <w:rPr>
                <w:bCs/>
                <w:sz w:val="18"/>
                <w:szCs w:val="18"/>
                <w:lang w:val="en-US"/>
              </w:rPr>
              <w:t>-</w:t>
            </w:r>
          </w:p>
        </w:tc>
        <w:tc>
          <w:tcPr>
            <w:tcW w:w="110" w:type="dxa"/>
            <w:vAlign w:val="bottom"/>
          </w:tcPr>
          <w:p w14:paraId="5302956B" w14:textId="77777777" w:rsidR="004E739A" w:rsidRPr="003A7F62" w:rsidRDefault="004E739A" w:rsidP="004E739A">
            <w:pPr>
              <w:pStyle w:val="acctfourfigures"/>
              <w:tabs>
                <w:tab w:val="clear" w:pos="765"/>
              </w:tabs>
              <w:spacing w:line="230" w:lineRule="atLeast"/>
              <w:ind w:right="14"/>
              <w:rPr>
                <w:bCs/>
                <w:sz w:val="18"/>
                <w:szCs w:val="18"/>
              </w:rPr>
            </w:pPr>
          </w:p>
        </w:tc>
        <w:tc>
          <w:tcPr>
            <w:tcW w:w="1060" w:type="dxa"/>
            <w:vAlign w:val="bottom"/>
          </w:tcPr>
          <w:p w14:paraId="252B0EA7" w14:textId="63FF680D" w:rsidR="004E739A" w:rsidRPr="003A7F62" w:rsidRDefault="004E739A" w:rsidP="004E739A">
            <w:pPr>
              <w:pStyle w:val="acctfourfigures"/>
              <w:tabs>
                <w:tab w:val="clear" w:pos="765"/>
                <w:tab w:val="decimal" w:pos="744"/>
              </w:tabs>
              <w:spacing w:line="230" w:lineRule="atLeast"/>
              <w:ind w:right="-30"/>
              <w:rPr>
                <w:bCs/>
                <w:sz w:val="18"/>
                <w:szCs w:val="18"/>
              </w:rPr>
            </w:pPr>
            <w:r w:rsidRPr="003A7F62">
              <w:rPr>
                <w:bCs/>
                <w:sz w:val="18"/>
                <w:szCs w:val="18"/>
              </w:rPr>
              <w:t>-</w:t>
            </w:r>
          </w:p>
        </w:tc>
        <w:tc>
          <w:tcPr>
            <w:tcW w:w="144" w:type="dxa"/>
            <w:vAlign w:val="bottom"/>
          </w:tcPr>
          <w:p w14:paraId="7FDDDBE7" w14:textId="77777777" w:rsidR="004E739A" w:rsidRPr="003A7F62" w:rsidRDefault="004E739A" w:rsidP="004E739A">
            <w:pPr>
              <w:pStyle w:val="acctfourfigures"/>
              <w:tabs>
                <w:tab w:val="clear" w:pos="765"/>
              </w:tabs>
              <w:spacing w:line="230" w:lineRule="atLeast"/>
              <w:ind w:right="11"/>
              <w:rPr>
                <w:bCs/>
                <w:sz w:val="18"/>
                <w:szCs w:val="18"/>
              </w:rPr>
            </w:pPr>
          </w:p>
        </w:tc>
        <w:tc>
          <w:tcPr>
            <w:tcW w:w="756" w:type="dxa"/>
            <w:vAlign w:val="bottom"/>
          </w:tcPr>
          <w:p w14:paraId="7D4A38CE" w14:textId="190E90D7" w:rsidR="004E739A" w:rsidRPr="003A7F62" w:rsidRDefault="004E739A" w:rsidP="006503AE">
            <w:pPr>
              <w:pStyle w:val="acctfourfigures"/>
              <w:tabs>
                <w:tab w:val="clear" w:pos="765"/>
                <w:tab w:val="decimal" w:pos="444"/>
              </w:tabs>
              <w:spacing w:line="230" w:lineRule="atLeast"/>
              <w:ind w:left="-16" w:right="-58"/>
              <w:rPr>
                <w:bCs/>
                <w:sz w:val="18"/>
                <w:szCs w:val="18"/>
              </w:rPr>
            </w:pPr>
            <w:r w:rsidRPr="003A7F62">
              <w:rPr>
                <w:bCs/>
                <w:sz w:val="18"/>
                <w:szCs w:val="18"/>
              </w:rPr>
              <w:t>-</w:t>
            </w:r>
          </w:p>
        </w:tc>
        <w:tc>
          <w:tcPr>
            <w:tcW w:w="109" w:type="dxa"/>
            <w:vAlign w:val="bottom"/>
          </w:tcPr>
          <w:p w14:paraId="23723BD6" w14:textId="77777777" w:rsidR="004E739A" w:rsidRPr="003A7F62" w:rsidRDefault="004E739A" w:rsidP="004E739A">
            <w:pPr>
              <w:pStyle w:val="acctfourfigures"/>
              <w:tabs>
                <w:tab w:val="clear" w:pos="765"/>
              </w:tabs>
              <w:spacing w:line="230" w:lineRule="atLeast"/>
              <w:ind w:right="11"/>
              <w:rPr>
                <w:bCs/>
                <w:sz w:val="18"/>
                <w:szCs w:val="18"/>
              </w:rPr>
            </w:pPr>
          </w:p>
        </w:tc>
        <w:tc>
          <w:tcPr>
            <w:tcW w:w="891" w:type="dxa"/>
            <w:vAlign w:val="bottom"/>
          </w:tcPr>
          <w:p w14:paraId="706E441A" w14:textId="5CDA763D" w:rsidR="004E739A" w:rsidRPr="003A7F62" w:rsidRDefault="004E739A" w:rsidP="004E739A">
            <w:pPr>
              <w:pStyle w:val="acctfourfigures"/>
              <w:tabs>
                <w:tab w:val="clear" w:pos="765"/>
                <w:tab w:val="decimal" w:pos="576"/>
              </w:tabs>
              <w:spacing w:line="230" w:lineRule="atLeast"/>
              <w:ind w:left="-53" w:right="-49"/>
              <w:rPr>
                <w:bCs/>
                <w:sz w:val="18"/>
                <w:szCs w:val="18"/>
              </w:rPr>
            </w:pPr>
            <w:r w:rsidRPr="003A7F62">
              <w:rPr>
                <w:bCs/>
                <w:sz w:val="18"/>
                <w:szCs w:val="18"/>
              </w:rPr>
              <w:t>-</w:t>
            </w:r>
          </w:p>
        </w:tc>
        <w:tc>
          <w:tcPr>
            <w:tcW w:w="107" w:type="dxa"/>
            <w:vAlign w:val="bottom"/>
          </w:tcPr>
          <w:p w14:paraId="51377E99" w14:textId="77777777" w:rsidR="004E739A" w:rsidRPr="003A7F62" w:rsidRDefault="004E739A" w:rsidP="004E739A">
            <w:pPr>
              <w:pStyle w:val="acctfourfigures"/>
              <w:tabs>
                <w:tab w:val="clear" w:pos="765"/>
              </w:tabs>
              <w:spacing w:line="230" w:lineRule="atLeast"/>
              <w:ind w:right="11"/>
              <w:rPr>
                <w:bCs/>
                <w:sz w:val="18"/>
                <w:szCs w:val="18"/>
              </w:rPr>
            </w:pPr>
          </w:p>
        </w:tc>
        <w:tc>
          <w:tcPr>
            <w:tcW w:w="873" w:type="dxa"/>
            <w:vAlign w:val="bottom"/>
          </w:tcPr>
          <w:p w14:paraId="590095D0" w14:textId="2606BA3F" w:rsidR="004E739A" w:rsidRPr="003A7F62" w:rsidRDefault="004E739A" w:rsidP="006503AE">
            <w:pPr>
              <w:pStyle w:val="acctfourfigures"/>
              <w:tabs>
                <w:tab w:val="clear" w:pos="765"/>
                <w:tab w:val="decimal" w:pos="735"/>
              </w:tabs>
              <w:spacing w:line="230" w:lineRule="atLeast"/>
              <w:ind w:left="-50" w:right="-52"/>
              <w:rPr>
                <w:bCs/>
                <w:sz w:val="18"/>
                <w:szCs w:val="18"/>
              </w:rPr>
            </w:pPr>
            <w:r w:rsidRPr="003A7F62">
              <w:rPr>
                <w:bCs/>
                <w:sz w:val="18"/>
                <w:szCs w:val="18"/>
              </w:rPr>
              <w:t>86</w:t>
            </w:r>
            <w:r w:rsidR="00452A7C">
              <w:rPr>
                <w:bCs/>
                <w:sz w:val="18"/>
                <w:szCs w:val="18"/>
              </w:rPr>
              <w:t>3</w:t>
            </w:r>
          </w:p>
        </w:tc>
        <w:tc>
          <w:tcPr>
            <w:tcW w:w="144" w:type="dxa"/>
            <w:vAlign w:val="bottom"/>
          </w:tcPr>
          <w:p w14:paraId="06802B6D" w14:textId="77777777" w:rsidR="004E739A" w:rsidRPr="003A7F62" w:rsidRDefault="004E739A" w:rsidP="004E739A">
            <w:pPr>
              <w:pStyle w:val="acctfourfigures"/>
              <w:tabs>
                <w:tab w:val="clear" w:pos="765"/>
              </w:tabs>
              <w:spacing w:line="230" w:lineRule="atLeast"/>
              <w:ind w:left="65" w:right="14"/>
              <w:rPr>
                <w:sz w:val="18"/>
                <w:szCs w:val="18"/>
              </w:rPr>
            </w:pPr>
          </w:p>
        </w:tc>
        <w:tc>
          <w:tcPr>
            <w:tcW w:w="936" w:type="dxa"/>
            <w:vAlign w:val="bottom"/>
          </w:tcPr>
          <w:p w14:paraId="7E0EA66C" w14:textId="766D81B7" w:rsidR="004E739A" w:rsidRPr="003A7F62" w:rsidRDefault="004E739A" w:rsidP="006503AE">
            <w:pPr>
              <w:pStyle w:val="acctfourfigures"/>
              <w:tabs>
                <w:tab w:val="clear" w:pos="765"/>
                <w:tab w:val="decimal" w:pos="624"/>
              </w:tabs>
              <w:spacing w:line="230" w:lineRule="atLeast"/>
              <w:ind w:right="-33"/>
              <w:rPr>
                <w:bCs/>
                <w:sz w:val="18"/>
                <w:szCs w:val="18"/>
              </w:rPr>
            </w:pPr>
            <w:r w:rsidRPr="003A7F62">
              <w:rPr>
                <w:bCs/>
                <w:sz w:val="18"/>
                <w:szCs w:val="18"/>
              </w:rPr>
              <w:t>-</w:t>
            </w:r>
          </w:p>
        </w:tc>
        <w:tc>
          <w:tcPr>
            <w:tcW w:w="108" w:type="dxa"/>
            <w:vAlign w:val="bottom"/>
          </w:tcPr>
          <w:p w14:paraId="1313756C" w14:textId="77777777" w:rsidR="004E739A" w:rsidRPr="003A7F62" w:rsidRDefault="004E739A" w:rsidP="004E739A">
            <w:pPr>
              <w:pStyle w:val="acctfourfigures"/>
              <w:tabs>
                <w:tab w:val="clear" w:pos="765"/>
              </w:tabs>
              <w:spacing w:line="230" w:lineRule="atLeast"/>
              <w:ind w:right="12"/>
              <w:rPr>
                <w:sz w:val="18"/>
                <w:szCs w:val="18"/>
              </w:rPr>
            </w:pPr>
          </w:p>
        </w:tc>
        <w:tc>
          <w:tcPr>
            <w:tcW w:w="868" w:type="dxa"/>
            <w:vAlign w:val="bottom"/>
          </w:tcPr>
          <w:p w14:paraId="6C8C7132" w14:textId="3D0CD2FC" w:rsidR="004E739A" w:rsidRPr="003A7F62" w:rsidRDefault="004E739A" w:rsidP="006503AE">
            <w:pPr>
              <w:pStyle w:val="acctfourfigures"/>
              <w:tabs>
                <w:tab w:val="clear" w:pos="765"/>
                <w:tab w:val="decimal" w:pos="746"/>
              </w:tabs>
              <w:spacing w:line="230" w:lineRule="atLeast"/>
              <w:ind w:left="-66" w:right="-51"/>
              <w:rPr>
                <w:bCs/>
                <w:sz w:val="18"/>
                <w:szCs w:val="18"/>
              </w:rPr>
            </w:pPr>
            <w:r w:rsidRPr="003A7F62">
              <w:rPr>
                <w:bCs/>
                <w:sz w:val="18"/>
                <w:szCs w:val="18"/>
              </w:rPr>
              <w:t>86</w:t>
            </w:r>
            <w:r w:rsidR="00452A7C">
              <w:rPr>
                <w:bCs/>
                <w:sz w:val="18"/>
                <w:szCs w:val="18"/>
              </w:rPr>
              <w:t>3</w:t>
            </w:r>
          </w:p>
        </w:tc>
      </w:tr>
      <w:tr w:rsidR="004E739A" w:rsidRPr="003A7F62" w14:paraId="4721C678" w14:textId="77777777" w:rsidTr="006503AE">
        <w:trPr>
          <w:cantSplit/>
        </w:trPr>
        <w:tc>
          <w:tcPr>
            <w:tcW w:w="2171" w:type="dxa"/>
          </w:tcPr>
          <w:p w14:paraId="31F8A93E" w14:textId="5698846C" w:rsidR="004E739A" w:rsidRPr="003A7F62" w:rsidRDefault="004E739A" w:rsidP="004E739A">
            <w:pPr>
              <w:spacing w:line="230" w:lineRule="atLeast"/>
              <w:ind w:right="-664"/>
              <w:rPr>
                <w:b/>
                <w:bCs/>
                <w:sz w:val="18"/>
                <w:szCs w:val="18"/>
              </w:rPr>
            </w:pPr>
            <w:r w:rsidRPr="003A7F62">
              <w:rPr>
                <w:b/>
                <w:bCs/>
                <w:sz w:val="18"/>
                <w:szCs w:val="18"/>
              </w:rPr>
              <w:t>At 31 December 2020</w:t>
            </w:r>
          </w:p>
        </w:tc>
        <w:tc>
          <w:tcPr>
            <w:tcW w:w="450" w:type="dxa"/>
          </w:tcPr>
          <w:p w14:paraId="31B90FF4" w14:textId="77777777" w:rsidR="004E739A" w:rsidRPr="003A7F62" w:rsidRDefault="004E739A" w:rsidP="004E739A">
            <w:pPr>
              <w:pStyle w:val="acctfourfigures"/>
              <w:tabs>
                <w:tab w:val="clear" w:pos="765"/>
                <w:tab w:val="decimal" w:pos="858"/>
              </w:tabs>
              <w:spacing w:line="230" w:lineRule="atLeast"/>
              <w:ind w:left="-46" w:right="-47"/>
              <w:rPr>
                <w:b/>
                <w:sz w:val="18"/>
                <w:szCs w:val="18"/>
              </w:rPr>
            </w:pPr>
          </w:p>
        </w:tc>
        <w:tc>
          <w:tcPr>
            <w:tcW w:w="990" w:type="dxa"/>
            <w:tcBorders>
              <w:top w:val="single" w:sz="4" w:space="0" w:color="auto"/>
              <w:bottom w:val="single" w:sz="4" w:space="0" w:color="auto"/>
            </w:tcBorders>
            <w:vAlign w:val="bottom"/>
          </w:tcPr>
          <w:p w14:paraId="2B818265" w14:textId="272E2E75" w:rsidR="004E739A" w:rsidRPr="003A7F62" w:rsidRDefault="004E739A" w:rsidP="004E739A">
            <w:pPr>
              <w:pStyle w:val="acctfourfigures"/>
              <w:tabs>
                <w:tab w:val="clear" w:pos="765"/>
                <w:tab w:val="decimal" w:pos="858"/>
              </w:tabs>
              <w:spacing w:line="230" w:lineRule="atLeast"/>
              <w:ind w:left="-46" w:right="-47"/>
              <w:rPr>
                <w:b/>
                <w:sz w:val="18"/>
                <w:szCs w:val="18"/>
              </w:rPr>
            </w:pPr>
            <w:r w:rsidRPr="003A7F62">
              <w:rPr>
                <w:b/>
                <w:sz w:val="18"/>
                <w:szCs w:val="18"/>
              </w:rPr>
              <w:t>(273)</w:t>
            </w:r>
          </w:p>
        </w:tc>
        <w:tc>
          <w:tcPr>
            <w:tcW w:w="110" w:type="dxa"/>
            <w:vAlign w:val="bottom"/>
          </w:tcPr>
          <w:p w14:paraId="2274327D" w14:textId="77777777" w:rsidR="004E739A" w:rsidRPr="003A7F62" w:rsidRDefault="004E739A" w:rsidP="004E739A">
            <w:pPr>
              <w:pStyle w:val="acctfourfigures"/>
              <w:tabs>
                <w:tab w:val="clear" w:pos="765"/>
              </w:tabs>
              <w:spacing w:line="230" w:lineRule="atLeast"/>
              <w:ind w:right="11"/>
              <w:rPr>
                <w:b/>
                <w:sz w:val="18"/>
                <w:szCs w:val="18"/>
              </w:rPr>
            </w:pPr>
          </w:p>
        </w:tc>
        <w:tc>
          <w:tcPr>
            <w:tcW w:w="1060" w:type="dxa"/>
            <w:tcBorders>
              <w:top w:val="single" w:sz="4" w:space="0" w:color="auto"/>
              <w:bottom w:val="single" w:sz="4" w:space="0" w:color="auto"/>
            </w:tcBorders>
            <w:vAlign w:val="bottom"/>
          </w:tcPr>
          <w:p w14:paraId="5EC1980F" w14:textId="0596C24E" w:rsidR="004E739A" w:rsidRPr="003A7F62" w:rsidRDefault="004E739A" w:rsidP="002F566D">
            <w:pPr>
              <w:pStyle w:val="acctfourfigures"/>
              <w:tabs>
                <w:tab w:val="clear" w:pos="765"/>
                <w:tab w:val="decimal" w:pos="1014"/>
              </w:tabs>
              <w:spacing w:line="230" w:lineRule="atLeast"/>
              <w:ind w:right="-30"/>
              <w:rPr>
                <w:b/>
                <w:sz w:val="18"/>
                <w:szCs w:val="18"/>
              </w:rPr>
            </w:pPr>
            <w:r w:rsidRPr="003A7F62">
              <w:rPr>
                <w:b/>
                <w:sz w:val="18"/>
                <w:szCs w:val="18"/>
              </w:rPr>
              <w:t>(198,082)</w:t>
            </w:r>
          </w:p>
        </w:tc>
        <w:tc>
          <w:tcPr>
            <w:tcW w:w="144" w:type="dxa"/>
            <w:vAlign w:val="bottom"/>
          </w:tcPr>
          <w:p w14:paraId="43F36F8F" w14:textId="77777777" w:rsidR="004E739A" w:rsidRPr="003A7F62" w:rsidRDefault="004E739A" w:rsidP="004E739A">
            <w:pPr>
              <w:pStyle w:val="acctfourfigures"/>
              <w:tabs>
                <w:tab w:val="clear" w:pos="765"/>
              </w:tabs>
              <w:spacing w:line="230" w:lineRule="atLeast"/>
              <w:ind w:right="11"/>
              <w:rPr>
                <w:b/>
                <w:sz w:val="18"/>
                <w:szCs w:val="18"/>
              </w:rPr>
            </w:pPr>
          </w:p>
        </w:tc>
        <w:tc>
          <w:tcPr>
            <w:tcW w:w="756" w:type="dxa"/>
            <w:tcBorders>
              <w:top w:val="single" w:sz="4" w:space="0" w:color="auto"/>
              <w:bottom w:val="single" w:sz="4" w:space="0" w:color="auto"/>
            </w:tcBorders>
            <w:vAlign w:val="bottom"/>
          </w:tcPr>
          <w:p w14:paraId="6D0BA14E" w14:textId="65400992" w:rsidR="004E739A" w:rsidRPr="003A7F62" w:rsidRDefault="004E739A" w:rsidP="006503AE">
            <w:pPr>
              <w:pStyle w:val="acctfourfigures"/>
              <w:tabs>
                <w:tab w:val="clear" w:pos="765"/>
                <w:tab w:val="decimal" w:pos="624"/>
              </w:tabs>
              <w:spacing w:line="230" w:lineRule="atLeast"/>
              <w:ind w:right="-58"/>
              <w:rPr>
                <w:b/>
                <w:sz w:val="18"/>
                <w:szCs w:val="18"/>
              </w:rPr>
            </w:pPr>
            <w:r w:rsidRPr="003A7F62">
              <w:rPr>
                <w:b/>
                <w:sz w:val="18"/>
                <w:szCs w:val="18"/>
              </w:rPr>
              <w:t>(5,88</w:t>
            </w:r>
            <w:r w:rsidR="00452A7C">
              <w:rPr>
                <w:b/>
                <w:sz w:val="18"/>
                <w:szCs w:val="18"/>
              </w:rPr>
              <w:t>9</w:t>
            </w:r>
            <w:r w:rsidRPr="003A7F62">
              <w:rPr>
                <w:b/>
                <w:sz w:val="18"/>
                <w:szCs w:val="18"/>
              </w:rPr>
              <w:t>)</w:t>
            </w:r>
          </w:p>
        </w:tc>
        <w:tc>
          <w:tcPr>
            <w:tcW w:w="109" w:type="dxa"/>
            <w:vAlign w:val="bottom"/>
          </w:tcPr>
          <w:p w14:paraId="72381DCD" w14:textId="77777777" w:rsidR="004E739A" w:rsidRPr="003A7F62" w:rsidRDefault="004E739A" w:rsidP="004E739A">
            <w:pPr>
              <w:pStyle w:val="acctfourfigures"/>
              <w:tabs>
                <w:tab w:val="clear" w:pos="765"/>
              </w:tabs>
              <w:spacing w:line="230" w:lineRule="atLeast"/>
              <w:ind w:right="11"/>
              <w:rPr>
                <w:b/>
                <w:sz w:val="18"/>
                <w:szCs w:val="18"/>
              </w:rPr>
            </w:pPr>
          </w:p>
        </w:tc>
        <w:tc>
          <w:tcPr>
            <w:tcW w:w="891" w:type="dxa"/>
            <w:tcBorders>
              <w:top w:val="single" w:sz="4" w:space="0" w:color="auto"/>
              <w:bottom w:val="single" w:sz="4" w:space="0" w:color="auto"/>
            </w:tcBorders>
            <w:vAlign w:val="bottom"/>
          </w:tcPr>
          <w:p w14:paraId="6DDC3409" w14:textId="76D1F50E" w:rsidR="004E739A" w:rsidRPr="003A7F62" w:rsidRDefault="004E739A" w:rsidP="002F566D">
            <w:pPr>
              <w:pStyle w:val="acctfourfigures"/>
              <w:tabs>
                <w:tab w:val="clear" w:pos="765"/>
                <w:tab w:val="decimal" w:pos="760"/>
              </w:tabs>
              <w:spacing w:line="230" w:lineRule="atLeast"/>
              <w:ind w:left="-53" w:right="-49"/>
              <w:rPr>
                <w:b/>
                <w:sz w:val="18"/>
                <w:szCs w:val="18"/>
              </w:rPr>
            </w:pPr>
            <w:r w:rsidRPr="003A7F62">
              <w:rPr>
                <w:b/>
                <w:sz w:val="18"/>
                <w:szCs w:val="18"/>
              </w:rPr>
              <w:t>(7,737)</w:t>
            </w:r>
          </w:p>
        </w:tc>
        <w:tc>
          <w:tcPr>
            <w:tcW w:w="107" w:type="dxa"/>
            <w:vAlign w:val="bottom"/>
          </w:tcPr>
          <w:p w14:paraId="33C53322" w14:textId="77777777" w:rsidR="004E739A" w:rsidRPr="003A7F62" w:rsidRDefault="004E739A" w:rsidP="004E739A">
            <w:pPr>
              <w:pStyle w:val="acctfourfigures"/>
              <w:tabs>
                <w:tab w:val="clear" w:pos="765"/>
              </w:tabs>
              <w:spacing w:line="230" w:lineRule="atLeast"/>
              <w:ind w:right="11"/>
              <w:rPr>
                <w:b/>
                <w:sz w:val="18"/>
                <w:szCs w:val="18"/>
              </w:rPr>
            </w:pPr>
          </w:p>
        </w:tc>
        <w:tc>
          <w:tcPr>
            <w:tcW w:w="873" w:type="dxa"/>
            <w:tcBorders>
              <w:top w:val="single" w:sz="4" w:space="0" w:color="auto"/>
              <w:bottom w:val="single" w:sz="4" w:space="0" w:color="auto"/>
            </w:tcBorders>
            <w:vAlign w:val="bottom"/>
          </w:tcPr>
          <w:p w14:paraId="2F476E8D" w14:textId="5470FB72" w:rsidR="004E739A" w:rsidRPr="003A7F62" w:rsidRDefault="004E739A" w:rsidP="006503AE">
            <w:pPr>
              <w:pStyle w:val="acctfourfigures"/>
              <w:tabs>
                <w:tab w:val="clear" w:pos="765"/>
                <w:tab w:val="decimal" w:pos="735"/>
              </w:tabs>
              <w:spacing w:line="230" w:lineRule="atLeast"/>
              <w:ind w:left="-50" w:right="-52"/>
              <w:rPr>
                <w:b/>
                <w:sz w:val="18"/>
                <w:szCs w:val="18"/>
              </w:rPr>
            </w:pPr>
            <w:r w:rsidRPr="003A7F62">
              <w:rPr>
                <w:b/>
                <w:sz w:val="18"/>
                <w:szCs w:val="18"/>
              </w:rPr>
              <w:t>(79,53</w:t>
            </w:r>
            <w:r w:rsidR="00452A7C">
              <w:rPr>
                <w:b/>
                <w:sz w:val="18"/>
                <w:szCs w:val="18"/>
              </w:rPr>
              <w:t>4</w:t>
            </w:r>
            <w:r w:rsidRPr="003A7F62">
              <w:rPr>
                <w:b/>
                <w:sz w:val="18"/>
                <w:szCs w:val="18"/>
              </w:rPr>
              <w:t>)</w:t>
            </w:r>
          </w:p>
        </w:tc>
        <w:tc>
          <w:tcPr>
            <w:tcW w:w="144" w:type="dxa"/>
            <w:vAlign w:val="bottom"/>
          </w:tcPr>
          <w:p w14:paraId="6268F0D6" w14:textId="77777777" w:rsidR="004E739A" w:rsidRPr="003A7F62" w:rsidRDefault="004E739A" w:rsidP="004E739A">
            <w:pPr>
              <w:pStyle w:val="acctfourfigures"/>
              <w:tabs>
                <w:tab w:val="clear" w:pos="765"/>
              </w:tabs>
              <w:spacing w:line="230" w:lineRule="atLeast"/>
              <w:ind w:left="65" w:right="14"/>
              <w:rPr>
                <w:b/>
                <w:sz w:val="18"/>
                <w:szCs w:val="18"/>
              </w:rPr>
            </w:pPr>
          </w:p>
        </w:tc>
        <w:tc>
          <w:tcPr>
            <w:tcW w:w="936" w:type="dxa"/>
            <w:tcBorders>
              <w:top w:val="single" w:sz="4" w:space="0" w:color="auto"/>
              <w:bottom w:val="single" w:sz="4" w:space="0" w:color="auto"/>
            </w:tcBorders>
            <w:vAlign w:val="bottom"/>
          </w:tcPr>
          <w:p w14:paraId="6EEC24DF" w14:textId="538D0FED" w:rsidR="004E739A" w:rsidRPr="003A7F62" w:rsidRDefault="004E739A" w:rsidP="006503AE">
            <w:pPr>
              <w:pStyle w:val="acctfourfigures"/>
              <w:tabs>
                <w:tab w:val="clear" w:pos="765"/>
                <w:tab w:val="decimal" w:pos="624"/>
              </w:tabs>
              <w:spacing w:line="230" w:lineRule="atLeast"/>
              <w:ind w:right="-33"/>
              <w:rPr>
                <w:bCs/>
                <w:sz w:val="18"/>
                <w:szCs w:val="18"/>
              </w:rPr>
            </w:pPr>
            <w:r w:rsidRPr="003A7F62">
              <w:rPr>
                <w:bCs/>
                <w:sz w:val="18"/>
                <w:szCs w:val="18"/>
              </w:rPr>
              <w:t>-</w:t>
            </w:r>
          </w:p>
        </w:tc>
        <w:tc>
          <w:tcPr>
            <w:tcW w:w="108" w:type="dxa"/>
            <w:vAlign w:val="bottom"/>
          </w:tcPr>
          <w:p w14:paraId="744F64C3" w14:textId="77777777" w:rsidR="004E739A" w:rsidRPr="003A7F62" w:rsidRDefault="004E739A" w:rsidP="004E739A">
            <w:pPr>
              <w:pStyle w:val="acctfourfigures"/>
              <w:tabs>
                <w:tab w:val="clear" w:pos="765"/>
              </w:tabs>
              <w:spacing w:line="230" w:lineRule="atLeast"/>
              <w:ind w:right="14"/>
              <w:rPr>
                <w:b/>
                <w:sz w:val="18"/>
                <w:szCs w:val="18"/>
              </w:rPr>
            </w:pPr>
          </w:p>
        </w:tc>
        <w:tc>
          <w:tcPr>
            <w:tcW w:w="868" w:type="dxa"/>
            <w:tcBorders>
              <w:top w:val="single" w:sz="4" w:space="0" w:color="auto"/>
              <w:bottom w:val="single" w:sz="4" w:space="0" w:color="auto"/>
            </w:tcBorders>
            <w:vAlign w:val="bottom"/>
          </w:tcPr>
          <w:p w14:paraId="24D98075" w14:textId="5B6C1B5D" w:rsidR="004E739A" w:rsidRPr="003A7F62" w:rsidRDefault="004E739A" w:rsidP="006503AE">
            <w:pPr>
              <w:pStyle w:val="acctfourfigures"/>
              <w:tabs>
                <w:tab w:val="clear" w:pos="765"/>
                <w:tab w:val="decimal" w:pos="746"/>
              </w:tabs>
              <w:spacing w:line="230" w:lineRule="atLeast"/>
              <w:ind w:left="-66" w:right="-51"/>
              <w:rPr>
                <w:b/>
                <w:sz w:val="18"/>
                <w:szCs w:val="18"/>
              </w:rPr>
            </w:pPr>
            <w:r w:rsidRPr="003A7F62">
              <w:rPr>
                <w:b/>
                <w:sz w:val="18"/>
                <w:szCs w:val="18"/>
              </w:rPr>
              <w:t>(291,515)</w:t>
            </w:r>
          </w:p>
        </w:tc>
      </w:tr>
      <w:tr w:rsidR="004E739A" w:rsidRPr="003A7F62" w14:paraId="7721E26B" w14:textId="77777777" w:rsidTr="006503AE">
        <w:trPr>
          <w:cantSplit/>
          <w:trHeight w:val="164"/>
        </w:trPr>
        <w:tc>
          <w:tcPr>
            <w:tcW w:w="2171" w:type="dxa"/>
          </w:tcPr>
          <w:p w14:paraId="21EA2F64" w14:textId="77777777" w:rsidR="004E739A" w:rsidRPr="003A7F62" w:rsidRDefault="004E739A" w:rsidP="004E739A">
            <w:pPr>
              <w:spacing w:line="230" w:lineRule="atLeast"/>
              <w:ind w:right="-664"/>
              <w:rPr>
                <w:b/>
                <w:bCs/>
                <w:i/>
                <w:iCs/>
                <w:sz w:val="18"/>
                <w:szCs w:val="18"/>
              </w:rPr>
            </w:pPr>
            <w:r w:rsidRPr="003A7F62">
              <w:rPr>
                <w:b/>
                <w:bCs/>
                <w:i/>
                <w:iCs/>
                <w:sz w:val="18"/>
                <w:szCs w:val="18"/>
              </w:rPr>
              <w:lastRenderedPageBreak/>
              <w:t>Net book value</w:t>
            </w:r>
          </w:p>
        </w:tc>
        <w:tc>
          <w:tcPr>
            <w:tcW w:w="450" w:type="dxa"/>
          </w:tcPr>
          <w:p w14:paraId="41DE5D37" w14:textId="77777777" w:rsidR="004E739A" w:rsidRPr="003A7F62" w:rsidRDefault="004E739A" w:rsidP="004E739A">
            <w:pPr>
              <w:pStyle w:val="acctfourfigures"/>
              <w:tabs>
                <w:tab w:val="clear" w:pos="765"/>
                <w:tab w:val="decimal" w:pos="858"/>
              </w:tabs>
              <w:spacing w:line="230" w:lineRule="atLeast"/>
              <w:ind w:left="-46" w:right="-47"/>
              <w:rPr>
                <w:bCs/>
                <w:sz w:val="18"/>
                <w:szCs w:val="18"/>
              </w:rPr>
            </w:pPr>
          </w:p>
        </w:tc>
        <w:tc>
          <w:tcPr>
            <w:tcW w:w="990" w:type="dxa"/>
            <w:vAlign w:val="bottom"/>
          </w:tcPr>
          <w:p w14:paraId="3028CF65" w14:textId="28F45E9C" w:rsidR="004E739A" w:rsidRPr="003A7F62" w:rsidRDefault="004E739A" w:rsidP="004E739A">
            <w:pPr>
              <w:pStyle w:val="acctfourfigures"/>
              <w:tabs>
                <w:tab w:val="clear" w:pos="765"/>
                <w:tab w:val="decimal" w:pos="858"/>
              </w:tabs>
              <w:spacing w:line="230" w:lineRule="atLeast"/>
              <w:ind w:left="-46" w:right="-47"/>
              <w:rPr>
                <w:bCs/>
                <w:sz w:val="18"/>
                <w:szCs w:val="18"/>
              </w:rPr>
            </w:pPr>
          </w:p>
        </w:tc>
        <w:tc>
          <w:tcPr>
            <w:tcW w:w="110" w:type="dxa"/>
            <w:vAlign w:val="bottom"/>
          </w:tcPr>
          <w:p w14:paraId="28A914C8" w14:textId="77777777" w:rsidR="004E739A" w:rsidRPr="003A7F62" w:rsidRDefault="004E739A" w:rsidP="004E739A">
            <w:pPr>
              <w:pStyle w:val="acctfourfigures"/>
              <w:tabs>
                <w:tab w:val="clear" w:pos="765"/>
              </w:tabs>
              <w:spacing w:line="230" w:lineRule="atLeast"/>
              <w:ind w:left="146" w:right="11"/>
              <w:rPr>
                <w:bCs/>
                <w:sz w:val="18"/>
                <w:szCs w:val="18"/>
              </w:rPr>
            </w:pPr>
          </w:p>
        </w:tc>
        <w:tc>
          <w:tcPr>
            <w:tcW w:w="1060" w:type="dxa"/>
            <w:vAlign w:val="bottom"/>
          </w:tcPr>
          <w:p w14:paraId="798F143F" w14:textId="77777777" w:rsidR="004E739A" w:rsidRPr="003A7F62" w:rsidRDefault="004E739A" w:rsidP="004E739A">
            <w:pPr>
              <w:pStyle w:val="acctfourfigures"/>
              <w:tabs>
                <w:tab w:val="clear" w:pos="765"/>
                <w:tab w:val="decimal" w:pos="1014"/>
              </w:tabs>
              <w:spacing w:line="230" w:lineRule="atLeast"/>
              <w:ind w:right="-30"/>
              <w:rPr>
                <w:bCs/>
                <w:sz w:val="18"/>
                <w:szCs w:val="18"/>
              </w:rPr>
            </w:pPr>
          </w:p>
        </w:tc>
        <w:tc>
          <w:tcPr>
            <w:tcW w:w="144" w:type="dxa"/>
            <w:vAlign w:val="bottom"/>
          </w:tcPr>
          <w:p w14:paraId="01089BB1" w14:textId="77777777" w:rsidR="004E739A" w:rsidRPr="003A7F62" w:rsidRDefault="004E739A" w:rsidP="004E739A">
            <w:pPr>
              <w:pStyle w:val="acctfourfigures"/>
              <w:tabs>
                <w:tab w:val="clear" w:pos="765"/>
              </w:tabs>
              <w:spacing w:line="230" w:lineRule="atLeast"/>
              <w:ind w:left="146" w:right="11"/>
              <w:rPr>
                <w:bCs/>
                <w:sz w:val="18"/>
                <w:szCs w:val="18"/>
              </w:rPr>
            </w:pPr>
          </w:p>
        </w:tc>
        <w:tc>
          <w:tcPr>
            <w:tcW w:w="756" w:type="dxa"/>
            <w:vAlign w:val="bottom"/>
          </w:tcPr>
          <w:p w14:paraId="424990DE" w14:textId="77777777" w:rsidR="004E739A" w:rsidRPr="003A7F62" w:rsidRDefault="004E739A" w:rsidP="004E739A">
            <w:pPr>
              <w:pStyle w:val="acctfourfigures"/>
              <w:tabs>
                <w:tab w:val="clear" w:pos="765"/>
                <w:tab w:val="decimal" w:pos="798"/>
              </w:tabs>
              <w:spacing w:line="230" w:lineRule="atLeast"/>
              <w:ind w:left="-16" w:right="-58"/>
              <w:rPr>
                <w:bCs/>
                <w:sz w:val="18"/>
                <w:szCs w:val="18"/>
              </w:rPr>
            </w:pPr>
          </w:p>
        </w:tc>
        <w:tc>
          <w:tcPr>
            <w:tcW w:w="109" w:type="dxa"/>
            <w:vAlign w:val="bottom"/>
          </w:tcPr>
          <w:p w14:paraId="1B477E00" w14:textId="77777777" w:rsidR="004E739A" w:rsidRPr="003A7F62" w:rsidRDefault="004E739A" w:rsidP="004E739A">
            <w:pPr>
              <w:pStyle w:val="acctfourfigures"/>
              <w:tabs>
                <w:tab w:val="clear" w:pos="765"/>
              </w:tabs>
              <w:spacing w:line="230" w:lineRule="atLeast"/>
              <w:ind w:left="146" w:right="11"/>
              <w:rPr>
                <w:bCs/>
                <w:sz w:val="18"/>
                <w:szCs w:val="18"/>
              </w:rPr>
            </w:pPr>
          </w:p>
        </w:tc>
        <w:tc>
          <w:tcPr>
            <w:tcW w:w="891" w:type="dxa"/>
            <w:vAlign w:val="bottom"/>
          </w:tcPr>
          <w:p w14:paraId="20B993C7" w14:textId="77777777" w:rsidR="004E739A" w:rsidRPr="003A7F62" w:rsidRDefault="004E739A" w:rsidP="004E739A">
            <w:pPr>
              <w:pStyle w:val="acctfourfigures"/>
              <w:tabs>
                <w:tab w:val="clear" w:pos="765"/>
                <w:tab w:val="decimal" w:pos="846"/>
              </w:tabs>
              <w:spacing w:line="230" w:lineRule="atLeast"/>
              <w:ind w:left="-53" w:right="11"/>
              <w:rPr>
                <w:bCs/>
                <w:sz w:val="18"/>
                <w:szCs w:val="18"/>
              </w:rPr>
            </w:pPr>
          </w:p>
        </w:tc>
        <w:tc>
          <w:tcPr>
            <w:tcW w:w="107" w:type="dxa"/>
            <w:vAlign w:val="bottom"/>
          </w:tcPr>
          <w:p w14:paraId="0A67019A" w14:textId="77777777" w:rsidR="004E739A" w:rsidRPr="003A7F62" w:rsidRDefault="004E739A" w:rsidP="004E739A">
            <w:pPr>
              <w:pStyle w:val="acctfourfigures"/>
              <w:tabs>
                <w:tab w:val="clear" w:pos="765"/>
              </w:tabs>
              <w:spacing w:line="230" w:lineRule="atLeast"/>
              <w:ind w:left="146" w:right="29"/>
              <w:rPr>
                <w:bCs/>
                <w:sz w:val="18"/>
                <w:szCs w:val="18"/>
              </w:rPr>
            </w:pPr>
          </w:p>
        </w:tc>
        <w:tc>
          <w:tcPr>
            <w:tcW w:w="873" w:type="dxa"/>
            <w:vAlign w:val="bottom"/>
          </w:tcPr>
          <w:p w14:paraId="2CB52F4A" w14:textId="77777777" w:rsidR="004E739A" w:rsidRPr="003A7F62" w:rsidRDefault="004E739A" w:rsidP="004E739A">
            <w:pPr>
              <w:pStyle w:val="acctfourfigures"/>
              <w:tabs>
                <w:tab w:val="clear" w:pos="765"/>
                <w:tab w:val="decimal" w:pos="846"/>
              </w:tabs>
              <w:spacing w:line="230" w:lineRule="atLeast"/>
              <w:ind w:left="-50" w:right="-52"/>
              <w:rPr>
                <w:bCs/>
                <w:sz w:val="18"/>
                <w:szCs w:val="18"/>
              </w:rPr>
            </w:pPr>
          </w:p>
        </w:tc>
        <w:tc>
          <w:tcPr>
            <w:tcW w:w="144" w:type="dxa"/>
            <w:vAlign w:val="bottom"/>
          </w:tcPr>
          <w:p w14:paraId="3DE3E228" w14:textId="77777777" w:rsidR="004E739A" w:rsidRPr="003A7F62" w:rsidRDefault="004E739A" w:rsidP="004E739A">
            <w:pPr>
              <w:pStyle w:val="acctfourfigures"/>
              <w:tabs>
                <w:tab w:val="clear" w:pos="765"/>
              </w:tabs>
              <w:spacing w:line="230" w:lineRule="atLeast"/>
              <w:ind w:left="146" w:right="14"/>
              <w:rPr>
                <w:sz w:val="18"/>
                <w:szCs w:val="18"/>
              </w:rPr>
            </w:pPr>
          </w:p>
        </w:tc>
        <w:tc>
          <w:tcPr>
            <w:tcW w:w="936" w:type="dxa"/>
            <w:vAlign w:val="bottom"/>
          </w:tcPr>
          <w:p w14:paraId="6A67DBD1" w14:textId="77777777" w:rsidR="004E739A" w:rsidRPr="003A7F62" w:rsidRDefault="004E739A" w:rsidP="004E739A">
            <w:pPr>
              <w:pStyle w:val="acctfourfigures"/>
              <w:tabs>
                <w:tab w:val="clear" w:pos="765"/>
                <w:tab w:val="decimal" w:pos="900"/>
              </w:tabs>
              <w:spacing w:line="230" w:lineRule="atLeast"/>
              <w:ind w:right="-33"/>
              <w:rPr>
                <w:bCs/>
                <w:sz w:val="18"/>
                <w:szCs w:val="18"/>
              </w:rPr>
            </w:pPr>
          </w:p>
        </w:tc>
        <w:tc>
          <w:tcPr>
            <w:tcW w:w="108" w:type="dxa"/>
            <w:vAlign w:val="bottom"/>
          </w:tcPr>
          <w:p w14:paraId="2D68BF1D" w14:textId="77777777" w:rsidR="004E739A" w:rsidRPr="003A7F62" w:rsidRDefault="004E739A" w:rsidP="004E739A">
            <w:pPr>
              <w:pStyle w:val="acctfourfigures"/>
              <w:tabs>
                <w:tab w:val="clear" w:pos="765"/>
              </w:tabs>
              <w:spacing w:line="230" w:lineRule="atLeast"/>
              <w:ind w:left="146" w:right="11"/>
              <w:rPr>
                <w:bCs/>
                <w:sz w:val="18"/>
                <w:szCs w:val="18"/>
              </w:rPr>
            </w:pPr>
          </w:p>
        </w:tc>
        <w:tc>
          <w:tcPr>
            <w:tcW w:w="868" w:type="dxa"/>
            <w:vAlign w:val="bottom"/>
          </w:tcPr>
          <w:p w14:paraId="26787B60" w14:textId="77777777" w:rsidR="004E739A" w:rsidRPr="003A7F62" w:rsidRDefault="004E739A" w:rsidP="004E739A">
            <w:pPr>
              <w:pStyle w:val="acctfourfigures"/>
              <w:tabs>
                <w:tab w:val="clear" w:pos="765"/>
                <w:tab w:val="decimal" w:pos="918"/>
              </w:tabs>
              <w:spacing w:line="230" w:lineRule="atLeast"/>
              <w:ind w:left="-66" w:right="-51"/>
              <w:rPr>
                <w:bCs/>
                <w:sz w:val="18"/>
                <w:szCs w:val="18"/>
              </w:rPr>
            </w:pPr>
          </w:p>
        </w:tc>
      </w:tr>
      <w:tr w:rsidR="004E739A" w:rsidRPr="003A7F62" w14:paraId="5F81CE0D" w14:textId="77777777" w:rsidTr="006503AE">
        <w:trPr>
          <w:cantSplit/>
          <w:trHeight w:val="164"/>
        </w:trPr>
        <w:tc>
          <w:tcPr>
            <w:tcW w:w="2171" w:type="dxa"/>
          </w:tcPr>
          <w:p w14:paraId="69F82D30" w14:textId="26B37E96" w:rsidR="004E739A" w:rsidRPr="003A7F62" w:rsidRDefault="00355DCA" w:rsidP="004E739A">
            <w:pPr>
              <w:spacing w:line="230" w:lineRule="atLeast"/>
              <w:ind w:right="-664"/>
              <w:rPr>
                <w:b/>
                <w:bCs/>
                <w:sz w:val="18"/>
                <w:szCs w:val="18"/>
              </w:rPr>
            </w:pPr>
            <w:r w:rsidRPr="003A7F62">
              <w:rPr>
                <w:b/>
                <w:bCs/>
                <w:sz w:val="18"/>
                <w:szCs w:val="18"/>
              </w:rPr>
              <w:t>At 31 December 2019</w:t>
            </w:r>
          </w:p>
        </w:tc>
        <w:tc>
          <w:tcPr>
            <w:tcW w:w="450" w:type="dxa"/>
          </w:tcPr>
          <w:p w14:paraId="5751D78A" w14:textId="77777777" w:rsidR="004E739A" w:rsidRPr="005D2BE1" w:rsidRDefault="004E739A" w:rsidP="004E739A">
            <w:pPr>
              <w:pStyle w:val="acctfourfigures"/>
              <w:tabs>
                <w:tab w:val="clear" w:pos="765"/>
                <w:tab w:val="decimal" w:pos="858"/>
              </w:tabs>
              <w:spacing w:line="230" w:lineRule="atLeast"/>
              <w:ind w:left="-46" w:right="-47"/>
              <w:rPr>
                <w:b/>
                <w:sz w:val="18"/>
                <w:szCs w:val="18"/>
              </w:rPr>
            </w:pPr>
          </w:p>
        </w:tc>
        <w:tc>
          <w:tcPr>
            <w:tcW w:w="990" w:type="dxa"/>
            <w:vAlign w:val="bottom"/>
          </w:tcPr>
          <w:p w14:paraId="70EA7043" w14:textId="7C691F93" w:rsidR="004E739A" w:rsidRPr="005D2BE1" w:rsidRDefault="004E739A" w:rsidP="004E739A">
            <w:pPr>
              <w:pStyle w:val="acctfourfigures"/>
              <w:tabs>
                <w:tab w:val="clear" w:pos="765"/>
                <w:tab w:val="decimal" w:pos="858"/>
              </w:tabs>
              <w:spacing w:line="230" w:lineRule="atLeast"/>
              <w:ind w:left="-46" w:right="-47"/>
              <w:rPr>
                <w:b/>
                <w:sz w:val="18"/>
                <w:szCs w:val="18"/>
              </w:rPr>
            </w:pPr>
          </w:p>
        </w:tc>
        <w:tc>
          <w:tcPr>
            <w:tcW w:w="110" w:type="dxa"/>
            <w:vAlign w:val="bottom"/>
          </w:tcPr>
          <w:p w14:paraId="6CE1B4C5"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1060" w:type="dxa"/>
            <w:vAlign w:val="bottom"/>
          </w:tcPr>
          <w:p w14:paraId="29E0E247" w14:textId="26FE149A" w:rsidR="004E739A" w:rsidRPr="005D2BE1" w:rsidRDefault="004E739A" w:rsidP="004E739A">
            <w:pPr>
              <w:pStyle w:val="acctfourfigures"/>
              <w:tabs>
                <w:tab w:val="clear" w:pos="765"/>
                <w:tab w:val="decimal" w:pos="1014"/>
              </w:tabs>
              <w:spacing w:line="230" w:lineRule="atLeast"/>
              <w:ind w:right="-30"/>
              <w:rPr>
                <w:b/>
                <w:sz w:val="18"/>
                <w:szCs w:val="18"/>
              </w:rPr>
            </w:pPr>
          </w:p>
        </w:tc>
        <w:tc>
          <w:tcPr>
            <w:tcW w:w="144" w:type="dxa"/>
            <w:vAlign w:val="bottom"/>
          </w:tcPr>
          <w:p w14:paraId="3355893F"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756" w:type="dxa"/>
            <w:vAlign w:val="bottom"/>
          </w:tcPr>
          <w:p w14:paraId="737F0C5A" w14:textId="24067688" w:rsidR="004E739A" w:rsidRPr="005D2BE1" w:rsidRDefault="004E739A" w:rsidP="004E739A">
            <w:pPr>
              <w:pStyle w:val="acctfourfigures"/>
              <w:tabs>
                <w:tab w:val="clear" w:pos="765"/>
                <w:tab w:val="decimal" w:pos="798"/>
              </w:tabs>
              <w:spacing w:line="230" w:lineRule="atLeast"/>
              <w:ind w:left="-16" w:right="-58"/>
              <w:rPr>
                <w:b/>
                <w:sz w:val="18"/>
                <w:szCs w:val="18"/>
              </w:rPr>
            </w:pPr>
          </w:p>
        </w:tc>
        <w:tc>
          <w:tcPr>
            <w:tcW w:w="109" w:type="dxa"/>
            <w:vAlign w:val="bottom"/>
          </w:tcPr>
          <w:p w14:paraId="6C09CA0F"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891" w:type="dxa"/>
            <w:vAlign w:val="bottom"/>
          </w:tcPr>
          <w:p w14:paraId="4E999AE8" w14:textId="7F420D55" w:rsidR="004E739A" w:rsidRPr="005D2BE1" w:rsidRDefault="004E739A" w:rsidP="004E739A">
            <w:pPr>
              <w:pStyle w:val="acctfourfigures"/>
              <w:tabs>
                <w:tab w:val="clear" w:pos="765"/>
                <w:tab w:val="decimal" w:pos="846"/>
              </w:tabs>
              <w:spacing w:line="230" w:lineRule="atLeast"/>
              <w:ind w:left="-53" w:right="11"/>
              <w:rPr>
                <w:b/>
                <w:sz w:val="18"/>
                <w:szCs w:val="18"/>
              </w:rPr>
            </w:pPr>
          </w:p>
        </w:tc>
        <w:tc>
          <w:tcPr>
            <w:tcW w:w="107" w:type="dxa"/>
            <w:vAlign w:val="bottom"/>
          </w:tcPr>
          <w:p w14:paraId="75D8A10D" w14:textId="77777777" w:rsidR="004E739A" w:rsidRPr="005D2BE1" w:rsidRDefault="004E739A" w:rsidP="004E739A">
            <w:pPr>
              <w:pStyle w:val="acctfourfigures"/>
              <w:tabs>
                <w:tab w:val="clear" w:pos="765"/>
              </w:tabs>
              <w:spacing w:line="230" w:lineRule="atLeast"/>
              <w:ind w:left="146" w:right="29"/>
              <w:rPr>
                <w:b/>
                <w:sz w:val="18"/>
                <w:szCs w:val="18"/>
              </w:rPr>
            </w:pPr>
          </w:p>
        </w:tc>
        <w:tc>
          <w:tcPr>
            <w:tcW w:w="873" w:type="dxa"/>
            <w:vAlign w:val="bottom"/>
          </w:tcPr>
          <w:p w14:paraId="12A769B6" w14:textId="0FD526E6" w:rsidR="004E739A" w:rsidRPr="005D2BE1" w:rsidRDefault="004E739A" w:rsidP="004E739A">
            <w:pPr>
              <w:pStyle w:val="acctfourfigures"/>
              <w:tabs>
                <w:tab w:val="clear" w:pos="765"/>
                <w:tab w:val="decimal" w:pos="846"/>
              </w:tabs>
              <w:spacing w:line="230" w:lineRule="atLeast"/>
              <w:ind w:left="-50" w:right="-52"/>
              <w:rPr>
                <w:b/>
                <w:sz w:val="18"/>
                <w:szCs w:val="18"/>
              </w:rPr>
            </w:pPr>
          </w:p>
        </w:tc>
        <w:tc>
          <w:tcPr>
            <w:tcW w:w="144" w:type="dxa"/>
            <w:vAlign w:val="bottom"/>
          </w:tcPr>
          <w:p w14:paraId="3B8F1381" w14:textId="77777777" w:rsidR="004E739A" w:rsidRPr="005D2BE1" w:rsidRDefault="004E739A" w:rsidP="004E739A">
            <w:pPr>
              <w:pStyle w:val="acctfourfigures"/>
              <w:tabs>
                <w:tab w:val="clear" w:pos="765"/>
              </w:tabs>
              <w:spacing w:line="230" w:lineRule="atLeast"/>
              <w:ind w:left="146" w:right="14"/>
              <w:rPr>
                <w:b/>
                <w:sz w:val="18"/>
                <w:szCs w:val="18"/>
              </w:rPr>
            </w:pPr>
          </w:p>
        </w:tc>
        <w:tc>
          <w:tcPr>
            <w:tcW w:w="936" w:type="dxa"/>
            <w:vAlign w:val="bottom"/>
          </w:tcPr>
          <w:p w14:paraId="7AEC1207" w14:textId="23C67722" w:rsidR="004E739A" w:rsidRPr="005D2BE1" w:rsidRDefault="004E739A" w:rsidP="004E739A">
            <w:pPr>
              <w:pStyle w:val="acctfourfigures"/>
              <w:tabs>
                <w:tab w:val="clear" w:pos="765"/>
                <w:tab w:val="decimal" w:pos="900"/>
              </w:tabs>
              <w:spacing w:line="230" w:lineRule="atLeast"/>
              <w:ind w:right="-33"/>
              <w:rPr>
                <w:b/>
                <w:sz w:val="18"/>
                <w:szCs w:val="18"/>
              </w:rPr>
            </w:pPr>
          </w:p>
        </w:tc>
        <w:tc>
          <w:tcPr>
            <w:tcW w:w="108" w:type="dxa"/>
            <w:vAlign w:val="bottom"/>
          </w:tcPr>
          <w:p w14:paraId="4D7C9266"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868" w:type="dxa"/>
            <w:vAlign w:val="bottom"/>
          </w:tcPr>
          <w:p w14:paraId="3F0936A3" w14:textId="7246DE2E" w:rsidR="004E739A" w:rsidRPr="005D2BE1" w:rsidRDefault="004E739A" w:rsidP="004E739A">
            <w:pPr>
              <w:pStyle w:val="acctfourfigures"/>
              <w:tabs>
                <w:tab w:val="clear" w:pos="765"/>
                <w:tab w:val="decimal" w:pos="918"/>
              </w:tabs>
              <w:spacing w:line="230" w:lineRule="atLeast"/>
              <w:ind w:left="-66" w:right="-51"/>
              <w:rPr>
                <w:b/>
                <w:sz w:val="18"/>
                <w:szCs w:val="18"/>
              </w:rPr>
            </w:pPr>
          </w:p>
        </w:tc>
      </w:tr>
      <w:tr w:rsidR="004E739A" w:rsidRPr="003A7F62" w14:paraId="2E63FBAC" w14:textId="77777777" w:rsidTr="006503AE">
        <w:trPr>
          <w:cantSplit/>
          <w:trHeight w:val="164"/>
        </w:trPr>
        <w:tc>
          <w:tcPr>
            <w:tcW w:w="2171" w:type="dxa"/>
          </w:tcPr>
          <w:p w14:paraId="0A9E2018" w14:textId="3D971C9A" w:rsidR="004E739A" w:rsidRPr="004E739A" w:rsidRDefault="004E739A" w:rsidP="004E739A">
            <w:pPr>
              <w:spacing w:line="230" w:lineRule="atLeast"/>
              <w:ind w:right="-664"/>
              <w:rPr>
                <w:sz w:val="18"/>
                <w:szCs w:val="18"/>
              </w:rPr>
            </w:pPr>
            <w:r w:rsidRPr="00BB4F90">
              <w:rPr>
                <w:sz w:val="18"/>
                <w:szCs w:val="18"/>
              </w:rPr>
              <w:t>Owned assets</w:t>
            </w:r>
          </w:p>
        </w:tc>
        <w:tc>
          <w:tcPr>
            <w:tcW w:w="450" w:type="dxa"/>
          </w:tcPr>
          <w:p w14:paraId="6F41F63B" w14:textId="77777777" w:rsidR="004E739A" w:rsidRPr="005D2BE1" w:rsidRDefault="004E739A" w:rsidP="004E739A">
            <w:pPr>
              <w:pStyle w:val="acctfourfigures"/>
              <w:tabs>
                <w:tab w:val="clear" w:pos="765"/>
                <w:tab w:val="decimal" w:pos="858"/>
              </w:tabs>
              <w:spacing w:line="230" w:lineRule="atLeast"/>
              <w:ind w:left="-46" w:right="-47"/>
              <w:rPr>
                <w:b/>
                <w:sz w:val="18"/>
                <w:szCs w:val="18"/>
              </w:rPr>
            </w:pPr>
          </w:p>
        </w:tc>
        <w:tc>
          <w:tcPr>
            <w:tcW w:w="990" w:type="dxa"/>
            <w:vAlign w:val="bottom"/>
          </w:tcPr>
          <w:p w14:paraId="50903A81" w14:textId="3AB2F6CE" w:rsidR="004E739A" w:rsidRPr="00355DCA" w:rsidRDefault="004E739A" w:rsidP="002F566D">
            <w:pPr>
              <w:pStyle w:val="acctfourfigures"/>
              <w:tabs>
                <w:tab w:val="clear" w:pos="765"/>
                <w:tab w:val="decimal" w:pos="860"/>
              </w:tabs>
              <w:spacing w:line="230" w:lineRule="atLeast"/>
              <w:ind w:left="-46" w:right="-47"/>
              <w:rPr>
                <w:bCs/>
                <w:sz w:val="18"/>
                <w:szCs w:val="18"/>
              </w:rPr>
            </w:pPr>
            <w:r w:rsidRPr="00355DCA">
              <w:rPr>
                <w:bCs/>
                <w:sz w:val="18"/>
                <w:szCs w:val="18"/>
              </w:rPr>
              <w:t>1,596,161</w:t>
            </w:r>
          </w:p>
        </w:tc>
        <w:tc>
          <w:tcPr>
            <w:tcW w:w="110" w:type="dxa"/>
          </w:tcPr>
          <w:p w14:paraId="4821577B" w14:textId="77777777" w:rsidR="004E739A" w:rsidRPr="00355DCA" w:rsidRDefault="004E739A" w:rsidP="004E739A">
            <w:pPr>
              <w:pStyle w:val="acctfourfigures"/>
              <w:tabs>
                <w:tab w:val="clear" w:pos="765"/>
              </w:tabs>
              <w:spacing w:line="230" w:lineRule="atLeast"/>
              <w:ind w:left="146" w:right="11"/>
              <w:rPr>
                <w:bCs/>
                <w:sz w:val="18"/>
                <w:szCs w:val="18"/>
              </w:rPr>
            </w:pPr>
          </w:p>
        </w:tc>
        <w:tc>
          <w:tcPr>
            <w:tcW w:w="1060" w:type="dxa"/>
            <w:vAlign w:val="bottom"/>
          </w:tcPr>
          <w:p w14:paraId="4225E3BF" w14:textId="7EB319E5" w:rsidR="004E739A" w:rsidRPr="00355DCA" w:rsidRDefault="004E739A" w:rsidP="002F566D">
            <w:pPr>
              <w:pStyle w:val="acctfourfigures"/>
              <w:tabs>
                <w:tab w:val="clear" w:pos="765"/>
                <w:tab w:val="decimal" w:pos="930"/>
              </w:tabs>
              <w:spacing w:line="230" w:lineRule="atLeast"/>
              <w:ind w:right="-30"/>
              <w:rPr>
                <w:bCs/>
                <w:sz w:val="18"/>
                <w:szCs w:val="18"/>
              </w:rPr>
            </w:pPr>
            <w:r w:rsidRPr="00355DCA">
              <w:rPr>
                <w:bCs/>
                <w:sz w:val="18"/>
                <w:szCs w:val="18"/>
              </w:rPr>
              <w:t>935,788</w:t>
            </w:r>
          </w:p>
        </w:tc>
        <w:tc>
          <w:tcPr>
            <w:tcW w:w="144" w:type="dxa"/>
          </w:tcPr>
          <w:p w14:paraId="429EFCF7" w14:textId="77777777" w:rsidR="004E739A" w:rsidRPr="00355DCA" w:rsidRDefault="004E739A" w:rsidP="004E739A">
            <w:pPr>
              <w:pStyle w:val="acctfourfigures"/>
              <w:tabs>
                <w:tab w:val="clear" w:pos="765"/>
              </w:tabs>
              <w:spacing w:line="230" w:lineRule="atLeast"/>
              <w:ind w:left="146" w:right="11"/>
              <w:rPr>
                <w:bCs/>
                <w:sz w:val="18"/>
                <w:szCs w:val="18"/>
              </w:rPr>
            </w:pPr>
          </w:p>
        </w:tc>
        <w:tc>
          <w:tcPr>
            <w:tcW w:w="756" w:type="dxa"/>
            <w:vAlign w:val="bottom"/>
          </w:tcPr>
          <w:p w14:paraId="685B5CC1" w14:textId="37F556F6" w:rsidR="004E739A" w:rsidRPr="00355DCA" w:rsidRDefault="004E739A" w:rsidP="006503AE">
            <w:pPr>
              <w:pStyle w:val="acctfourfigures"/>
              <w:tabs>
                <w:tab w:val="clear" w:pos="765"/>
                <w:tab w:val="decimal" w:pos="624"/>
              </w:tabs>
              <w:spacing w:line="230" w:lineRule="atLeast"/>
              <w:ind w:left="-16" w:right="-58"/>
              <w:rPr>
                <w:bCs/>
                <w:sz w:val="18"/>
                <w:szCs w:val="18"/>
              </w:rPr>
            </w:pPr>
            <w:r w:rsidRPr="00355DCA">
              <w:rPr>
                <w:bCs/>
                <w:sz w:val="18"/>
                <w:szCs w:val="18"/>
              </w:rPr>
              <w:t>804</w:t>
            </w:r>
          </w:p>
        </w:tc>
        <w:tc>
          <w:tcPr>
            <w:tcW w:w="109" w:type="dxa"/>
          </w:tcPr>
          <w:p w14:paraId="14024DD4" w14:textId="77777777" w:rsidR="004E739A" w:rsidRPr="00355DCA" w:rsidRDefault="004E739A" w:rsidP="004E739A">
            <w:pPr>
              <w:pStyle w:val="acctfourfigures"/>
              <w:tabs>
                <w:tab w:val="clear" w:pos="765"/>
              </w:tabs>
              <w:spacing w:line="230" w:lineRule="atLeast"/>
              <w:ind w:left="146" w:right="11"/>
              <w:rPr>
                <w:bCs/>
                <w:sz w:val="18"/>
                <w:szCs w:val="18"/>
              </w:rPr>
            </w:pPr>
          </w:p>
        </w:tc>
        <w:tc>
          <w:tcPr>
            <w:tcW w:w="891" w:type="dxa"/>
            <w:vAlign w:val="bottom"/>
          </w:tcPr>
          <w:p w14:paraId="37707F34" w14:textId="5A15DD14" w:rsidR="004E739A" w:rsidRPr="00355DCA" w:rsidRDefault="004E739A" w:rsidP="004E739A">
            <w:pPr>
              <w:pStyle w:val="acctfourfigures"/>
              <w:tabs>
                <w:tab w:val="clear" w:pos="765"/>
                <w:tab w:val="decimal" w:pos="846"/>
              </w:tabs>
              <w:spacing w:line="230" w:lineRule="atLeast"/>
              <w:ind w:left="-53" w:right="11"/>
              <w:rPr>
                <w:bCs/>
                <w:sz w:val="18"/>
                <w:szCs w:val="18"/>
              </w:rPr>
            </w:pPr>
            <w:r w:rsidRPr="00355DCA">
              <w:rPr>
                <w:bCs/>
                <w:sz w:val="18"/>
                <w:szCs w:val="18"/>
              </w:rPr>
              <w:t>13,804</w:t>
            </w:r>
          </w:p>
        </w:tc>
        <w:tc>
          <w:tcPr>
            <w:tcW w:w="107" w:type="dxa"/>
          </w:tcPr>
          <w:p w14:paraId="71CCC8C7" w14:textId="77777777" w:rsidR="004E739A" w:rsidRPr="00355DCA" w:rsidRDefault="004E739A" w:rsidP="004E739A">
            <w:pPr>
              <w:pStyle w:val="acctfourfigures"/>
              <w:tabs>
                <w:tab w:val="clear" w:pos="765"/>
              </w:tabs>
              <w:spacing w:line="230" w:lineRule="atLeast"/>
              <w:ind w:left="146" w:right="29"/>
              <w:rPr>
                <w:bCs/>
                <w:sz w:val="18"/>
                <w:szCs w:val="18"/>
              </w:rPr>
            </w:pPr>
          </w:p>
        </w:tc>
        <w:tc>
          <w:tcPr>
            <w:tcW w:w="873" w:type="dxa"/>
            <w:vAlign w:val="bottom"/>
          </w:tcPr>
          <w:p w14:paraId="583F60CB" w14:textId="13CF2D92" w:rsidR="004E739A" w:rsidRPr="00355DCA" w:rsidRDefault="004E739A" w:rsidP="006503AE">
            <w:pPr>
              <w:pStyle w:val="acctfourfigures"/>
              <w:tabs>
                <w:tab w:val="clear" w:pos="765"/>
                <w:tab w:val="decimal" w:pos="735"/>
              </w:tabs>
              <w:spacing w:line="230" w:lineRule="atLeast"/>
              <w:ind w:left="-50" w:right="-52"/>
              <w:rPr>
                <w:bCs/>
                <w:sz w:val="18"/>
                <w:szCs w:val="18"/>
              </w:rPr>
            </w:pPr>
            <w:r w:rsidRPr="00355DCA">
              <w:rPr>
                <w:bCs/>
                <w:sz w:val="18"/>
                <w:szCs w:val="18"/>
              </w:rPr>
              <w:t>128,823</w:t>
            </w:r>
          </w:p>
        </w:tc>
        <w:tc>
          <w:tcPr>
            <w:tcW w:w="144" w:type="dxa"/>
          </w:tcPr>
          <w:p w14:paraId="1271382C" w14:textId="77777777" w:rsidR="004E739A" w:rsidRPr="00355DCA" w:rsidRDefault="004E739A" w:rsidP="004E739A">
            <w:pPr>
              <w:pStyle w:val="acctfourfigures"/>
              <w:tabs>
                <w:tab w:val="clear" w:pos="765"/>
              </w:tabs>
              <w:spacing w:line="230" w:lineRule="atLeast"/>
              <w:ind w:left="146" w:right="14"/>
              <w:rPr>
                <w:bCs/>
                <w:sz w:val="18"/>
                <w:szCs w:val="18"/>
              </w:rPr>
            </w:pPr>
          </w:p>
        </w:tc>
        <w:tc>
          <w:tcPr>
            <w:tcW w:w="936" w:type="dxa"/>
            <w:vAlign w:val="bottom"/>
          </w:tcPr>
          <w:p w14:paraId="1C849D18" w14:textId="0E1403B2" w:rsidR="004E739A" w:rsidRPr="00355DCA" w:rsidRDefault="004E739A" w:rsidP="002F566D">
            <w:pPr>
              <w:pStyle w:val="acctfourfigures"/>
              <w:tabs>
                <w:tab w:val="clear" w:pos="765"/>
                <w:tab w:val="decimal" w:pos="770"/>
              </w:tabs>
              <w:spacing w:line="230" w:lineRule="atLeast"/>
              <w:ind w:right="-33"/>
              <w:rPr>
                <w:bCs/>
                <w:sz w:val="18"/>
                <w:szCs w:val="18"/>
              </w:rPr>
            </w:pPr>
            <w:r w:rsidRPr="00355DCA">
              <w:rPr>
                <w:bCs/>
                <w:sz w:val="18"/>
                <w:szCs w:val="18"/>
              </w:rPr>
              <w:t>123,422</w:t>
            </w:r>
          </w:p>
        </w:tc>
        <w:tc>
          <w:tcPr>
            <w:tcW w:w="108" w:type="dxa"/>
          </w:tcPr>
          <w:p w14:paraId="268B6289" w14:textId="77777777" w:rsidR="004E739A" w:rsidRPr="00355DCA" w:rsidRDefault="004E739A" w:rsidP="004E739A">
            <w:pPr>
              <w:pStyle w:val="acctfourfigures"/>
              <w:tabs>
                <w:tab w:val="clear" w:pos="765"/>
              </w:tabs>
              <w:spacing w:line="230" w:lineRule="atLeast"/>
              <w:ind w:left="146" w:right="11"/>
              <w:rPr>
                <w:bCs/>
                <w:sz w:val="18"/>
                <w:szCs w:val="18"/>
              </w:rPr>
            </w:pPr>
          </w:p>
        </w:tc>
        <w:tc>
          <w:tcPr>
            <w:tcW w:w="868" w:type="dxa"/>
            <w:vAlign w:val="bottom"/>
          </w:tcPr>
          <w:p w14:paraId="4C4FD9D1" w14:textId="30DE8C59" w:rsidR="004E739A" w:rsidRPr="00355DCA" w:rsidRDefault="004E739A" w:rsidP="00EE6DC1">
            <w:pPr>
              <w:pStyle w:val="acctfourfigures"/>
              <w:tabs>
                <w:tab w:val="clear" w:pos="765"/>
                <w:tab w:val="decimal" w:pos="749"/>
              </w:tabs>
              <w:spacing w:line="230" w:lineRule="atLeast"/>
              <w:ind w:left="-66" w:right="-51"/>
              <w:rPr>
                <w:bCs/>
                <w:sz w:val="18"/>
                <w:szCs w:val="18"/>
              </w:rPr>
            </w:pPr>
            <w:r w:rsidRPr="00355DCA">
              <w:rPr>
                <w:bCs/>
                <w:sz w:val="18"/>
                <w:szCs w:val="18"/>
              </w:rPr>
              <w:t>2,798,802</w:t>
            </w:r>
          </w:p>
        </w:tc>
      </w:tr>
      <w:tr w:rsidR="00355DCA" w:rsidRPr="003A7F62" w14:paraId="2F03DABF" w14:textId="77777777" w:rsidTr="00EE6DC1">
        <w:trPr>
          <w:cantSplit/>
          <w:trHeight w:val="164"/>
        </w:trPr>
        <w:tc>
          <w:tcPr>
            <w:tcW w:w="2171" w:type="dxa"/>
          </w:tcPr>
          <w:p w14:paraId="7EBA8E88" w14:textId="00362132" w:rsidR="00355DCA" w:rsidRPr="004E739A" w:rsidRDefault="00355DCA" w:rsidP="00355DCA">
            <w:pPr>
              <w:spacing w:line="230" w:lineRule="atLeast"/>
              <w:ind w:right="-664"/>
              <w:rPr>
                <w:sz w:val="18"/>
                <w:szCs w:val="18"/>
              </w:rPr>
            </w:pPr>
            <w:r w:rsidRPr="00355DCA">
              <w:rPr>
                <w:sz w:val="18"/>
                <w:szCs w:val="18"/>
              </w:rPr>
              <w:t>Assets under finance leases</w:t>
            </w:r>
          </w:p>
        </w:tc>
        <w:tc>
          <w:tcPr>
            <w:tcW w:w="450" w:type="dxa"/>
          </w:tcPr>
          <w:p w14:paraId="55FAE8FF" w14:textId="77777777" w:rsidR="00355DCA" w:rsidRPr="005D2BE1" w:rsidRDefault="00355DCA" w:rsidP="00355DCA">
            <w:pPr>
              <w:pStyle w:val="acctfourfigures"/>
              <w:tabs>
                <w:tab w:val="clear" w:pos="765"/>
                <w:tab w:val="decimal" w:pos="858"/>
              </w:tabs>
              <w:spacing w:line="230" w:lineRule="atLeast"/>
              <w:ind w:left="-46" w:right="-47"/>
              <w:rPr>
                <w:b/>
                <w:sz w:val="18"/>
                <w:szCs w:val="18"/>
              </w:rPr>
            </w:pPr>
          </w:p>
        </w:tc>
        <w:tc>
          <w:tcPr>
            <w:tcW w:w="990" w:type="dxa"/>
            <w:tcBorders>
              <w:bottom w:val="single" w:sz="4" w:space="0" w:color="auto"/>
            </w:tcBorders>
            <w:vAlign w:val="bottom"/>
          </w:tcPr>
          <w:p w14:paraId="15C96691" w14:textId="185D0398" w:rsidR="00355DCA" w:rsidRPr="00355DCA" w:rsidRDefault="00355DCA" w:rsidP="00355DCA">
            <w:pPr>
              <w:pStyle w:val="acctfourfigures"/>
              <w:tabs>
                <w:tab w:val="clear" w:pos="765"/>
                <w:tab w:val="decimal" w:pos="588"/>
              </w:tabs>
              <w:spacing w:line="230" w:lineRule="atLeast"/>
              <w:ind w:left="-46" w:right="-47"/>
              <w:rPr>
                <w:bCs/>
                <w:sz w:val="18"/>
                <w:szCs w:val="18"/>
              </w:rPr>
            </w:pPr>
            <w:r w:rsidRPr="00355DCA">
              <w:rPr>
                <w:bCs/>
                <w:sz w:val="18"/>
                <w:szCs w:val="18"/>
              </w:rPr>
              <w:t>-</w:t>
            </w:r>
          </w:p>
        </w:tc>
        <w:tc>
          <w:tcPr>
            <w:tcW w:w="110" w:type="dxa"/>
          </w:tcPr>
          <w:p w14:paraId="6A7079AD" w14:textId="77777777" w:rsidR="00355DCA" w:rsidRPr="00355DCA" w:rsidRDefault="00355DCA" w:rsidP="00355DCA">
            <w:pPr>
              <w:pStyle w:val="acctfourfigures"/>
              <w:tabs>
                <w:tab w:val="clear" w:pos="765"/>
              </w:tabs>
              <w:spacing w:line="230" w:lineRule="atLeast"/>
              <w:ind w:left="146" w:right="11"/>
              <w:rPr>
                <w:bCs/>
                <w:sz w:val="18"/>
                <w:szCs w:val="18"/>
              </w:rPr>
            </w:pPr>
          </w:p>
        </w:tc>
        <w:tc>
          <w:tcPr>
            <w:tcW w:w="1060" w:type="dxa"/>
            <w:tcBorders>
              <w:bottom w:val="single" w:sz="4" w:space="0" w:color="auto"/>
            </w:tcBorders>
            <w:vAlign w:val="bottom"/>
          </w:tcPr>
          <w:p w14:paraId="77F8DA1B" w14:textId="435FA8EC" w:rsidR="00355DCA" w:rsidRPr="00355DCA" w:rsidRDefault="00355DCA" w:rsidP="00355DCA">
            <w:pPr>
              <w:pStyle w:val="acctfourfigures"/>
              <w:tabs>
                <w:tab w:val="clear" w:pos="765"/>
                <w:tab w:val="decimal" w:pos="744"/>
              </w:tabs>
              <w:spacing w:line="230" w:lineRule="atLeast"/>
              <w:ind w:right="-30"/>
              <w:rPr>
                <w:bCs/>
                <w:sz w:val="18"/>
                <w:szCs w:val="18"/>
              </w:rPr>
            </w:pPr>
            <w:r w:rsidRPr="00355DCA">
              <w:rPr>
                <w:bCs/>
                <w:sz w:val="18"/>
                <w:szCs w:val="18"/>
              </w:rPr>
              <w:t>-</w:t>
            </w:r>
          </w:p>
        </w:tc>
        <w:tc>
          <w:tcPr>
            <w:tcW w:w="144" w:type="dxa"/>
          </w:tcPr>
          <w:p w14:paraId="20D42C1B" w14:textId="77777777" w:rsidR="00355DCA" w:rsidRPr="00355DCA" w:rsidRDefault="00355DCA" w:rsidP="00355DCA">
            <w:pPr>
              <w:pStyle w:val="acctfourfigures"/>
              <w:tabs>
                <w:tab w:val="clear" w:pos="765"/>
              </w:tabs>
              <w:spacing w:line="230" w:lineRule="atLeast"/>
              <w:ind w:left="146" w:right="11"/>
              <w:rPr>
                <w:bCs/>
                <w:sz w:val="18"/>
                <w:szCs w:val="18"/>
              </w:rPr>
            </w:pPr>
          </w:p>
        </w:tc>
        <w:tc>
          <w:tcPr>
            <w:tcW w:w="756" w:type="dxa"/>
            <w:tcBorders>
              <w:bottom w:val="single" w:sz="4" w:space="0" w:color="auto"/>
            </w:tcBorders>
            <w:vAlign w:val="bottom"/>
          </w:tcPr>
          <w:p w14:paraId="06ACC9AD" w14:textId="47E0433F" w:rsidR="00355DCA" w:rsidRPr="00355DCA" w:rsidRDefault="00355DCA" w:rsidP="006503AE">
            <w:pPr>
              <w:pStyle w:val="acctfourfigures"/>
              <w:tabs>
                <w:tab w:val="clear" w:pos="765"/>
                <w:tab w:val="decimal" w:pos="624"/>
              </w:tabs>
              <w:spacing w:line="230" w:lineRule="atLeast"/>
              <w:ind w:left="-16" w:right="-58"/>
              <w:rPr>
                <w:bCs/>
                <w:sz w:val="18"/>
                <w:szCs w:val="18"/>
              </w:rPr>
            </w:pPr>
            <w:r w:rsidRPr="00355DCA">
              <w:rPr>
                <w:bCs/>
                <w:sz w:val="18"/>
                <w:szCs w:val="18"/>
              </w:rPr>
              <w:t>8,476</w:t>
            </w:r>
          </w:p>
        </w:tc>
        <w:tc>
          <w:tcPr>
            <w:tcW w:w="109" w:type="dxa"/>
          </w:tcPr>
          <w:p w14:paraId="2DC1985D" w14:textId="77777777" w:rsidR="00355DCA" w:rsidRPr="00355DCA" w:rsidRDefault="00355DCA" w:rsidP="00355DCA">
            <w:pPr>
              <w:pStyle w:val="acctfourfigures"/>
              <w:tabs>
                <w:tab w:val="clear" w:pos="765"/>
              </w:tabs>
              <w:spacing w:line="230" w:lineRule="atLeast"/>
              <w:ind w:left="146" w:right="11"/>
              <w:rPr>
                <w:bCs/>
                <w:sz w:val="18"/>
                <w:szCs w:val="18"/>
              </w:rPr>
            </w:pPr>
          </w:p>
        </w:tc>
        <w:tc>
          <w:tcPr>
            <w:tcW w:w="891" w:type="dxa"/>
            <w:tcBorders>
              <w:bottom w:val="single" w:sz="4" w:space="0" w:color="auto"/>
            </w:tcBorders>
            <w:vAlign w:val="bottom"/>
          </w:tcPr>
          <w:p w14:paraId="76FEE932" w14:textId="018095BE" w:rsidR="00355DCA" w:rsidRPr="00355DCA" w:rsidRDefault="00355DCA" w:rsidP="00355DCA">
            <w:pPr>
              <w:pStyle w:val="acctfourfigures"/>
              <w:tabs>
                <w:tab w:val="clear" w:pos="765"/>
                <w:tab w:val="decimal" w:pos="576"/>
              </w:tabs>
              <w:spacing w:line="230" w:lineRule="atLeast"/>
              <w:ind w:left="-53" w:right="-49"/>
              <w:rPr>
                <w:bCs/>
                <w:sz w:val="18"/>
                <w:szCs w:val="18"/>
              </w:rPr>
            </w:pPr>
            <w:r w:rsidRPr="00355DCA">
              <w:rPr>
                <w:bCs/>
                <w:sz w:val="18"/>
                <w:szCs w:val="18"/>
              </w:rPr>
              <w:t>-</w:t>
            </w:r>
          </w:p>
        </w:tc>
        <w:tc>
          <w:tcPr>
            <w:tcW w:w="107" w:type="dxa"/>
          </w:tcPr>
          <w:p w14:paraId="2C4512F5" w14:textId="77777777" w:rsidR="00355DCA" w:rsidRPr="00355DCA" w:rsidRDefault="00355DCA" w:rsidP="00355DCA">
            <w:pPr>
              <w:pStyle w:val="acctfourfigures"/>
              <w:tabs>
                <w:tab w:val="clear" w:pos="765"/>
              </w:tabs>
              <w:spacing w:line="230" w:lineRule="atLeast"/>
              <w:ind w:left="146" w:right="29"/>
              <w:rPr>
                <w:bCs/>
                <w:sz w:val="18"/>
                <w:szCs w:val="18"/>
              </w:rPr>
            </w:pPr>
          </w:p>
        </w:tc>
        <w:tc>
          <w:tcPr>
            <w:tcW w:w="873" w:type="dxa"/>
            <w:tcBorders>
              <w:bottom w:val="single" w:sz="4" w:space="0" w:color="auto"/>
            </w:tcBorders>
            <w:vAlign w:val="bottom"/>
          </w:tcPr>
          <w:p w14:paraId="70F51B24" w14:textId="3CFD42EF" w:rsidR="00355DCA" w:rsidRPr="00355DCA" w:rsidRDefault="00355DCA" w:rsidP="006503AE">
            <w:pPr>
              <w:pStyle w:val="acctfourfigures"/>
              <w:tabs>
                <w:tab w:val="clear" w:pos="765"/>
                <w:tab w:val="decimal" w:pos="735"/>
              </w:tabs>
              <w:spacing w:line="230" w:lineRule="atLeast"/>
              <w:ind w:left="-50" w:right="-52"/>
              <w:rPr>
                <w:bCs/>
                <w:sz w:val="18"/>
                <w:szCs w:val="18"/>
              </w:rPr>
            </w:pPr>
            <w:r w:rsidRPr="00355DCA">
              <w:rPr>
                <w:bCs/>
                <w:sz w:val="18"/>
                <w:szCs w:val="18"/>
              </w:rPr>
              <w:t>4,479</w:t>
            </w:r>
          </w:p>
        </w:tc>
        <w:tc>
          <w:tcPr>
            <w:tcW w:w="144" w:type="dxa"/>
          </w:tcPr>
          <w:p w14:paraId="061F21A1" w14:textId="77777777" w:rsidR="00355DCA" w:rsidRPr="00355DCA" w:rsidRDefault="00355DCA" w:rsidP="00355DCA">
            <w:pPr>
              <w:pStyle w:val="acctfourfigures"/>
              <w:tabs>
                <w:tab w:val="clear" w:pos="765"/>
              </w:tabs>
              <w:spacing w:line="230" w:lineRule="atLeast"/>
              <w:ind w:left="146" w:right="14"/>
              <w:rPr>
                <w:bCs/>
                <w:sz w:val="18"/>
                <w:szCs w:val="18"/>
              </w:rPr>
            </w:pPr>
          </w:p>
        </w:tc>
        <w:tc>
          <w:tcPr>
            <w:tcW w:w="936" w:type="dxa"/>
            <w:tcBorders>
              <w:bottom w:val="single" w:sz="4" w:space="0" w:color="auto"/>
            </w:tcBorders>
            <w:vAlign w:val="bottom"/>
          </w:tcPr>
          <w:p w14:paraId="7359C02D" w14:textId="5AFDAB68" w:rsidR="00355DCA" w:rsidRPr="00355DCA" w:rsidRDefault="00355DCA" w:rsidP="002F566D">
            <w:pPr>
              <w:pStyle w:val="acctfourfigures"/>
              <w:tabs>
                <w:tab w:val="clear" w:pos="765"/>
                <w:tab w:val="decimal" w:pos="530"/>
              </w:tabs>
              <w:spacing w:line="230" w:lineRule="atLeast"/>
              <w:ind w:right="-33"/>
              <w:rPr>
                <w:bCs/>
                <w:sz w:val="18"/>
                <w:szCs w:val="18"/>
              </w:rPr>
            </w:pPr>
            <w:r w:rsidRPr="00355DCA">
              <w:rPr>
                <w:bCs/>
                <w:sz w:val="18"/>
                <w:szCs w:val="18"/>
              </w:rPr>
              <w:t>-</w:t>
            </w:r>
          </w:p>
        </w:tc>
        <w:tc>
          <w:tcPr>
            <w:tcW w:w="108" w:type="dxa"/>
          </w:tcPr>
          <w:p w14:paraId="552E825F" w14:textId="77777777" w:rsidR="00355DCA" w:rsidRPr="00355DCA" w:rsidRDefault="00355DCA" w:rsidP="00355DCA">
            <w:pPr>
              <w:pStyle w:val="acctfourfigures"/>
              <w:tabs>
                <w:tab w:val="clear" w:pos="765"/>
              </w:tabs>
              <w:spacing w:line="230" w:lineRule="atLeast"/>
              <w:ind w:left="146" w:right="11"/>
              <w:rPr>
                <w:bCs/>
                <w:sz w:val="18"/>
                <w:szCs w:val="18"/>
              </w:rPr>
            </w:pPr>
          </w:p>
        </w:tc>
        <w:tc>
          <w:tcPr>
            <w:tcW w:w="868" w:type="dxa"/>
            <w:tcBorders>
              <w:bottom w:val="single" w:sz="4" w:space="0" w:color="auto"/>
            </w:tcBorders>
            <w:vAlign w:val="bottom"/>
          </w:tcPr>
          <w:p w14:paraId="744C5272" w14:textId="50A59F41" w:rsidR="00355DCA" w:rsidRPr="00355DCA" w:rsidRDefault="00355DCA" w:rsidP="00EE6DC1">
            <w:pPr>
              <w:pStyle w:val="acctfourfigures"/>
              <w:tabs>
                <w:tab w:val="clear" w:pos="765"/>
                <w:tab w:val="decimal" w:pos="749"/>
              </w:tabs>
              <w:spacing w:line="230" w:lineRule="atLeast"/>
              <w:ind w:left="-66" w:right="-51"/>
              <w:rPr>
                <w:bCs/>
                <w:sz w:val="18"/>
                <w:szCs w:val="18"/>
              </w:rPr>
            </w:pPr>
            <w:r w:rsidRPr="00355DCA">
              <w:rPr>
                <w:bCs/>
                <w:sz w:val="18"/>
                <w:szCs w:val="18"/>
              </w:rPr>
              <w:t>12,955</w:t>
            </w:r>
          </w:p>
        </w:tc>
      </w:tr>
      <w:tr w:rsidR="004E739A" w:rsidRPr="003A7F62" w14:paraId="5F4D4715" w14:textId="77777777" w:rsidTr="00EE6DC1">
        <w:trPr>
          <w:cantSplit/>
          <w:trHeight w:val="164"/>
        </w:trPr>
        <w:tc>
          <w:tcPr>
            <w:tcW w:w="2171" w:type="dxa"/>
          </w:tcPr>
          <w:p w14:paraId="2D1CE4E4" w14:textId="4F719BC7" w:rsidR="004E739A" w:rsidRPr="003A7F62" w:rsidRDefault="004E739A" w:rsidP="004E739A">
            <w:pPr>
              <w:spacing w:line="230" w:lineRule="atLeast"/>
              <w:ind w:right="-664"/>
              <w:rPr>
                <w:b/>
                <w:bCs/>
                <w:sz w:val="18"/>
                <w:szCs w:val="18"/>
              </w:rPr>
            </w:pPr>
          </w:p>
        </w:tc>
        <w:tc>
          <w:tcPr>
            <w:tcW w:w="450" w:type="dxa"/>
          </w:tcPr>
          <w:p w14:paraId="2975BE1D" w14:textId="77777777" w:rsidR="004E739A" w:rsidRPr="005D2BE1" w:rsidRDefault="004E739A" w:rsidP="004E739A">
            <w:pPr>
              <w:pStyle w:val="acctfourfigures"/>
              <w:tabs>
                <w:tab w:val="clear" w:pos="765"/>
                <w:tab w:val="decimal" w:pos="858"/>
              </w:tabs>
              <w:spacing w:line="230" w:lineRule="atLeast"/>
              <w:ind w:left="-46" w:right="-47"/>
              <w:rPr>
                <w:b/>
                <w:sz w:val="18"/>
                <w:szCs w:val="18"/>
              </w:rPr>
            </w:pPr>
          </w:p>
        </w:tc>
        <w:tc>
          <w:tcPr>
            <w:tcW w:w="990" w:type="dxa"/>
            <w:tcBorders>
              <w:top w:val="single" w:sz="4" w:space="0" w:color="auto"/>
              <w:bottom w:val="double" w:sz="4" w:space="0" w:color="auto"/>
            </w:tcBorders>
            <w:vAlign w:val="bottom"/>
          </w:tcPr>
          <w:p w14:paraId="4885CAF4" w14:textId="1192027A" w:rsidR="004E739A" w:rsidRPr="005D2BE1" w:rsidRDefault="004E739A" w:rsidP="004E739A">
            <w:pPr>
              <w:pStyle w:val="acctfourfigures"/>
              <w:tabs>
                <w:tab w:val="clear" w:pos="765"/>
                <w:tab w:val="decimal" w:pos="858"/>
              </w:tabs>
              <w:spacing w:line="230" w:lineRule="atLeast"/>
              <w:ind w:left="-46" w:right="-47"/>
              <w:rPr>
                <w:b/>
                <w:sz w:val="18"/>
                <w:szCs w:val="18"/>
              </w:rPr>
            </w:pPr>
            <w:r w:rsidRPr="005D2BE1">
              <w:rPr>
                <w:b/>
                <w:sz w:val="18"/>
                <w:szCs w:val="18"/>
              </w:rPr>
              <w:t>1,596,161</w:t>
            </w:r>
          </w:p>
        </w:tc>
        <w:tc>
          <w:tcPr>
            <w:tcW w:w="110" w:type="dxa"/>
            <w:vAlign w:val="bottom"/>
          </w:tcPr>
          <w:p w14:paraId="4FC7E175"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1060" w:type="dxa"/>
            <w:tcBorders>
              <w:top w:val="single" w:sz="4" w:space="0" w:color="auto"/>
              <w:bottom w:val="double" w:sz="4" w:space="0" w:color="auto"/>
            </w:tcBorders>
            <w:vAlign w:val="bottom"/>
          </w:tcPr>
          <w:p w14:paraId="42213825" w14:textId="379ECD1F" w:rsidR="004E739A" w:rsidRPr="005D2BE1" w:rsidRDefault="004E739A" w:rsidP="002F566D">
            <w:pPr>
              <w:pStyle w:val="acctfourfigures"/>
              <w:tabs>
                <w:tab w:val="clear" w:pos="765"/>
                <w:tab w:val="decimal" w:pos="930"/>
              </w:tabs>
              <w:spacing w:line="230" w:lineRule="atLeast"/>
              <w:ind w:right="-30"/>
              <w:rPr>
                <w:b/>
                <w:sz w:val="18"/>
                <w:szCs w:val="18"/>
              </w:rPr>
            </w:pPr>
            <w:r w:rsidRPr="005D2BE1">
              <w:rPr>
                <w:b/>
                <w:sz w:val="18"/>
                <w:szCs w:val="18"/>
              </w:rPr>
              <w:t>935,788</w:t>
            </w:r>
          </w:p>
        </w:tc>
        <w:tc>
          <w:tcPr>
            <w:tcW w:w="144" w:type="dxa"/>
            <w:vAlign w:val="bottom"/>
          </w:tcPr>
          <w:p w14:paraId="0F73B9D6"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756" w:type="dxa"/>
            <w:tcBorders>
              <w:top w:val="single" w:sz="4" w:space="0" w:color="auto"/>
              <w:bottom w:val="double" w:sz="4" w:space="0" w:color="auto"/>
            </w:tcBorders>
            <w:vAlign w:val="bottom"/>
          </w:tcPr>
          <w:p w14:paraId="65AD0AC6" w14:textId="59DC3C13" w:rsidR="004E739A" w:rsidRPr="005D2BE1" w:rsidRDefault="004E739A" w:rsidP="006503AE">
            <w:pPr>
              <w:pStyle w:val="acctfourfigures"/>
              <w:tabs>
                <w:tab w:val="clear" w:pos="765"/>
                <w:tab w:val="decimal" w:pos="624"/>
              </w:tabs>
              <w:spacing w:line="230" w:lineRule="atLeast"/>
              <w:ind w:left="-16" w:right="-58"/>
              <w:rPr>
                <w:b/>
                <w:sz w:val="18"/>
                <w:szCs w:val="18"/>
              </w:rPr>
            </w:pPr>
            <w:r w:rsidRPr="005D2BE1">
              <w:rPr>
                <w:b/>
                <w:sz w:val="18"/>
                <w:szCs w:val="18"/>
              </w:rPr>
              <w:t>9,28</w:t>
            </w:r>
            <w:r w:rsidR="00CE47DC">
              <w:rPr>
                <w:b/>
                <w:sz w:val="18"/>
                <w:szCs w:val="18"/>
              </w:rPr>
              <w:t>0</w:t>
            </w:r>
          </w:p>
        </w:tc>
        <w:tc>
          <w:tcPr>
            <w:tcW w:w="109" w:type="dxa"/>
            <w:vAlign w:val="bottom"/>
          </w:tcPr>
          <w:p w14:paraId="3A834B6F"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891" w:type="dxa"/>
            <w:tcBorders>
              <w:top w:val="single" w:sz="4" w:space="0" w:color="auto"/>
              <w:bottom w:val="double" w:sz="4" w:space="0" w:color="auto"/>
            </w:tcBorders>
            <w:vAlign w:val="bottom"/>
          </w:tcPr>
          <w:p w14:paraId="59F1C4AE" w14:textId="662B2528" w:rsidR="004E739A" w:rsidRPr="005D2BE1" w:rsidRDefault="004E739A" w:rsidP="004E739A">
            <w:pPr>
              <w:pStyle w:val="acctfourfigures"/>
              <w:tabs>
                <w:tab w:val="clear" w:pos="765"/>
                <w:tab w:val="decimal" w:pos="846"/>
              </w:tabs>
              <w:spacing w:line="230" w:lineRule="atLeast"/>
              <w:ind w:left="-53" w:right="11"/>
              <w:rPr>
                <w:b/>
                <w:sz w:val="18"/>
                <w:szCs w:val="18"/>
              </w:rPr>
            </w:pPr>
            <w:r w:rsidRPr="005D2BE1">
              <w:rPr>
                <w:b/>
                <w:sz w:val="18"/>
                <w:szCs w:val="18"/>
              </w:rPr>
              <w:t>13,804</w:t>
            </w:r>
          </w:p>
        </w:tc>
        <w:tc>
          <w:tcPr>
            <w:tcW w:w="107" w:type="dxa"/>
            <w:vAlign w:val="bottom"/>
          </w:tcPr>
          <w:p w14:paraId="2B131B82"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873" w:type="dxa"/>
            <w:tcBorders>
              <w:top w:val="single" w:sz="4" w:space="0" w:color="auto"/>
              <w:bottom w:val="double" w:sz="4" w:space="0" w:color="auto"/>
            </w:tcBorders>
            <w:vAlign w:val="bottom"/>
          </w:tcPr>
          <w:p w14:paraId="17130AF8" w14:textId="35CDDE80" w:rsidR="004E739A" w:rsidRPr="00C76B48" w:rsidRDefault="004E739A" w:rsidP="006503AE">
            <w:pPr>
              <w:pStyle w:val="acctfourfigures"/>
              <w:tabs>
                <w:tab w:val="clear" w:pos="765"/>
                <w:tab w:val="decimal" w:pos="735"/>
              </w:tabs>
              <w:spacing w:line="230" w:lineRule="atLeast"/>
              <w:ind w:left="-50" w:right="-52"/>
              <w:rPr>
                <w:rFonts w:cstheme="minorBidi"/>
                <w:b/>
                <w:sz w:val="18"/>
                <w:szCs w:val="22"/>
                <w:cs/>
                <w:lang w:bidi="th-TH"/>
              </w:rPr>
            </w:pPr>
            <w:r w:rsidRPr="005D2BE1">
              <w:rPr>
                <w:b/>
                <w:sz w:val="18"/>
                <w:szCs w:val="18"/>
              </w:rPr>
              <w:t>133,30</w:t>
            </w:r>
            <w:r w:rsidR="00C76B48">
              <w:rPr>
                <w:b/>
                <w:sz w:val="18"/>
                <w:szCs w:val="18"/>
              </w:rPr>
              <w:t>2</w:t>
            </w:r>
          </w:p>
        </w:tc>
        <w:tc>
          <w:tcPr>
            <w:tcW w:w="144" w:type="dxa"/>
            <w:vAlign w:val="bottom"/>
          </w:tcPr>
          <w:p w14:paraId="50987D2C"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936" w:type="dxa"/>
            <w:tcBorders>
              <w:top w:val="single" w:sz="4" w:space="0" w:color="auto"/>
              <w:bottom w:val="double" w:sz="4" w:space="0" w:color="auto"/>
            </w:tcBorders>
            <w:vAlign w:val="bottom"/>
          </w:tcPr>
          <w:p w14:paraId="0506D9DA" w14:textId="6E5383B8" w:rsidR="004E739A" w:rsidRPr="005D2BE1" w:rsidRDefault="004E739A" w:rsidP="002F566D">
            <w:pPr>
              <w:pStyle w:val="acctfourfigures"/>
              <w:tabs>
                <w:tab w:val="clear" w:pos="765"/>
                <w:tab w:val="decimal" w:pos="770"/>
              </w:tabs>
              <w:spacing w:line="230" w:lineRule="atLeast"/>
              <w:ind w:right="-33"/>
              <w:rPr>
                <w:b/>
                <w:sz w:val="18"/>
                <w:szCs w:val="18"/>
              </w:rPr>
            </w:pPr>
            <w:r w:rsidRPr="005D2BE1">
              <w:rPr>
                <w:b/>
                <w:sz w:val="18"/>
                <w:szCs w:val="18"/>
              </w:rPr>
              <w:t>123,422</w:t>
            </w:r>
          </w:p>
        </w:tc>
        <w:tc>
          <w:tcPr>
            <w:tcW w:w="108" w:type="dxa"/>
            <w:vAlign w:val="bottom"/>
          </w:tcPr>
          <w:p w14:paraId="72E04401"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868" w:type="dxa"/>
            <w:tcBorders>
              <w:top w:val="single" w:sz="4" w:space="0" w:color="auto"/>
              <w:bottom w:val="double" w:sz="4" w:space="0" w:color="auto"/>
            </w:tcBorders>
            <w:vAlign w:val="bottom"/>
          </w:tcPr>
          <w:p w14:paraId="209DC2F7" w14:textId="07DB195C" w:rsidR="004E739A" w:rsidRPr="005D2BE1" w:rsidRDefault="004E739A" w:rsidP="00EE6DC1">
            <w:pPr>
              <w:pStyle w:val="acctfourfigures"/>
              <w:tabs>
                <w:tab w:val="clear" w:pos="765"/>
                <w:tab w:val="decimal" w:pos="749"/>
              </w:tabs>
              <w:spacing w:line="230" w:lineRule="atLeast"/>
              <w:ind w:left="-66" w:right="-51"/>
              <w:rPr>
                <w:b/>
                <w:sz w:val="18"/>
                <w:szCs w:val="18"/>
              </w:rPr>
            </w:pPr>
            <w:r w:rsidRPr="005D2BE1">
              <w:rPr>
                <w:b/>
                <w:sz w:val="18"/>
                <w:szCs w:val="18"/>
              </w:rPr>
              <w:t>2,811,757</w:t>
            </w:r>
          </w:p>
        </w:tc>
      </w:tr>
      <w:tr w:rsidR="006E4683" w:rsidRPr="003A7F62" w14:paraId="62BA0D89" w14:textId="77777777" w:rsidTr="006503AE">
        <w:trPr>
          <w:cantSplit/>
          <w:trHeight w:val="164"/>
        </w:trPr>
        <w:tc>
          <w:tcPr>
            <w:tcW w:w="2171" w:type="dxa"/>
          </w:tcPr>
          <w:p w14:paraId="243F19FA" w14:textId="77777777" w:rsidR="006E4683" w:rsidRPr="003A7F62" w:rsidRDefault="006E4683" w:rsidP="004E739A">
            <w:pPr>
              <w:spacing w:line="230" w:lineRule="atLeast"/>
              <w:ind w:right="-664"/>
              <w:rPr>
                <w:b/>
                <w:bCs/>
                <w:sz w:val="18"/>
                <w:szCs w:val="18"/>
              </w:rPr>
            </w:pPr>
          </w:p>
        </w:tc>
        <w:tc>
          <w:tcPr>
            <w:tcW w:w="450" w:type="dxa"/>
          </w:tcPr>
          <w:p w14:paraId="23D4631D" w14:textId="77777777" w:rsidR="006E4683" w:rsidRPr="005D2BE1" w:rsidRDefault="006E4683" w:rsidP="004E739A">
            <w:pPr>
              <w:pStyle w:val="acctfourfigures"/>
              <w:tabs>
                <w:tab w:val="clear" w:pos="765"/>
                <w:tab w:val="decimal" w:pos="858"/>
              </w:tabs>
              <w:spacing w:line="230" w:lineRule="atLeast"/>
              <w:ind w:left="-46" w:right="-47"/>
              <w:rPr>
                <w:b/>
                <w:sz w:val="18"/>
                <w:szCs w:val="18"/>
              </w:rPr>
            </w:pPr>
          </w:p>
        </w:tc>
        <w:tc>
          <w:tcPr>
            <w:tcW w:w="990" w:type="dxa"/>
            <w:tcBorders>
              <w:top w:val="double" w:sz="4" w:space="0" w:color="auto"/>
            </w:tcBorders>
            <w:vAlign w:val="bottom"/>
          </w:tcPr>
          <w:p w14:paraId="25EB1A77" w14:textId="77777777" w:rsidR="006E4683" w:rsidRPr="005D2BE1" w:rsidRDefault="006E4683" w:rsidP="004E739A">
            <w:pPr>
              <w:pStyle w:val="acctfourfigures"/>
              <w:tabs>
                <w:tab w:val="clear" w:pos="765"/>
                <w:tab w:val="decimal" w:pos="858"/>
              </w:tabs>
              <w:spacing w:line="230" w:lineRule="atLeast"/>
              <w:ind w:left="-46" w:right="-47"/>
              <w:rPr>
                <w:b/>
                <w:sz w:val="18"/>
                <w:szCs w:val="18"/>
              </w:rPr>
            </w:pPr>
          </w:p>
        </w:tc>
        <w:tc>
          <w:tcPr>
            <w:tcW w:w="110" w:type="dxa"/>
            <w:vAlign w:val="bottom"/>
          </w:tcPr>
          <w:p w14:paraId="47631348" w14:textId="77777777" w:rsidR="006E4683" w:rsidRPr="005D2BE1" w:rsidRDefault="006E4683" w:rsidP="004E739A">
            <w:pPr>
              <w:pStyle w:val="acctfourfigures"/>
              <w:tabs>
                <w:tab w:val="clear" w:pos="765"/>
              </w:tabs>
              <w:spacing w:line="230" w:lineRule="atLeast"/>
              <w:ind w:left="146" w:right="11"/>
              <w:rPr>
                <w:b/>
                <w:sz w:val="18"/>
                <w:szCs w:val="18"/>
              </w:rPr>
            </w:pPr>
          </w:p>
        </w:tc>
        <w:tc>
          <w:tcPr>
            <w:tcW w:w="1060" w:type="dxa"/>
            <w:tcBorders>
              <w:top w:val="double" w:sz="4" w:space="0" w:color="auto"/>
            </w:tcBorders>
            <w:vAlign w:val="bottom"/>
          </w:tcPr>
          <w:p w14:paraId="3EE79902" w14:textId="77777777" w:rsidR="006E4683" w:rsidRPr="005D2BE1" w:rsidRDefault="006E4683" w:rsidP="004E739A">
            <w:pPr>
              <w:pStyle w:val="acctfourfigures"/>
              <w:tabs>
                <w:tab w:val="clear" w:pos="765"/>
                <w:tab w:val="decimal" w:pos="1014"/>
              </w:tabs>
              <w:spacing w:line="230" w:lineRule="atLeast"/>
              <w:ind w:right="-30"/>
              <w:rPr>
                <w:b/>
                <w:sz w:val="18"/>
                <w:szCs w:val="18"/>
              </w:rPr>
            </w:pPr>
          </w:p>
        </w:tc>
        <w:tc>
          <w:tcPr>
            <w:tcW w:w="144" w:type="dxa"/>
            <w:vAlign w:val="bottom"/>
          </w:tcPr>
          <w:p w14:paraId="55E5B220" w14:textId="77777777" w:rsidR="006E4683" w:rsidRPr="005D2BE1" w:rsidRDefault="006E4683" w:rsidP="004E739A">
            <w:pPr>
              <w:pStyle w:val="acctfourfigures"/>
              <w:tabs>
                <w:tab w:val="clear" w:pos="765"/>
              </w:tabs>
              <w:spacing w:line="230" w:lineRule="atLeast"/>
              <w:ind w:left="146" w:right="11"/>
              <w:rPr>
                <w:b/>
                <w:sz w:val="18"/>
                <w:szCs w:val="18"/>
              </w:rPr>
            </w:pPr>
          </w:p>
        </w:tc>
        <w:tc>
          <w:tcPr>
            <w:tcW w:w="756" w:type="dxa"/>
            <w:tcBorders>
              <w:top w:val="double" w:sz="4" w:space="0" w:color="auto"/>
            </w:tcBorders>
            <w:vAlign w:val="bottom"/>
          </w:tcPr>
          <w:p w14:paraId="67EF4BA4" w14:textId="77777777" w:rsidR="006E4683" w:rsidRPr="005D2BE1" w:rsidRDefault="006E4683" w:rsidP="006503AE">
            <w:pPr>
              <w:pStyle w:val="acctfourfigures"/>
              <w:tabs>
                <w:tab w:val="clear" w:pos="765"/>
                <w:tab w:val="decimal" w:pos="624"/>
              </w:tabs>
              <w:spacing w:line="230" w:lineRule="atLeast"/>
              <w:ind w:left="-16" w:right="-58"/>
              <w:rPr>
                <w:b/>
                <w:sz w:val="18"/>
                <w:szCs w:val="18"/>
              </w:rPr>
            </w:pPr>
          </w:p>
        </w:tc>
        <w:tc>
          <w:tcPr>
            <w:tcW w:w="109" w:type="dxa"/>
            <w:vAlign w:val="bottom"/>
          </w:tcPr>
          <w:p w14:paraId="6235C07F" w14:textId="77777777" w:rsidR="006E4683" w:rsidRPr="005D2BE1" w:rsidRDefault="006E4683" w:rsidP="004E739A">
            <w:pPr>
              <w:pStyle w:val="acctfourfigures"/>
              <w:tabs>
                <w:tab w:val="clear" w:pos="765"/>
              </w:tabs>
              <w:spacing w:line="230" w:lineRule="atLeast"/>
              <w:ind w:left="146" w:right="11"/>
              <w:rPr>
                <w:b/>
                <w:sz w:val="18"/>
                <w:szCs w:val="18"/>
              </w:rPr>
            </w:pPr>
          </w:p>
        </w:tc>
        <w:tc>
          <w:tcPr>
            <w:tcW w:w="891" w:type="dxa"/>
            <w:tcBorders>
              <w:top w:val="double" w:sz="4" w:space="0" w:color="auto"/>
            </w:tcBorders>
            <w:vAlign w:val="bottom"/>
          </w:tcPr>
          <w:p w14:paraId="4326B3E2" w14:textId="77777777" w:rsidR="006E4683" w:rsidRPr="005D2BE1" w:rsidRDefault="006E4683" w:rsidP="004E739A">
            <w:pPr>
              <w:pStyle w:val="acctfourfigures"/>
              <w:tabs>
                <w:tab w:val="clear" w:pos="765"/>
                <w:tab w:val="decimal" w:pos="846"/>
              </w:tabs>
              <w:spacing w:line="230" w:lineRule="atLeast"/>
              <w:ind w:left="-53" w:right="11"/>
              <w:rPr>
                <w:b/>
                <w:sz w:val="18"/>
                <w:szCs w:val="18"/>
              </w:rPr>
            </w:pPr>
          </w:p>
        </w:tc>
        <w:tc>
          <w:tcPr>
            <w:tcW w:w="107" w:type="dxa"/>
            <w:vAlign w:val="bottom"/>
          </w:tcPr>
          <w:p w14:paraId="3ECFC695" w14:textId="77777777" w:rsidR="006E4683" w:rsidRPr="005D2BE1" w:rsidRDefault="006E4683" w:rsidP="004E739A">
            <w:pPr>
              <w:pStyle w:val="acctfourfigures"/>
              <w:tabs>
                <w:tab w:val="clear" w:pos="765"/>
              </w:tabs>
              <w:spacing w:line="230" w:lineRule="atLeast"/>
              <w:ind w:left="146" w:right="11"/>
              <w:rPr>
                <w:b/>
                <w:sz w:val="18"/>
                <w:szCs w:val="18"/>
              </w:rPr>
            </w:pPr>
          </w:p>
        </w:tc>
        <w:tc>
          <w:tcPr>
            <w:tcW w:w="873" w:type="dxa"/>
            <w:tcBorders>
              <w:top w:val="double" w:sz="4" w:space="0" w:color="auto"/>
            </w:tcBorders>
            <w:vAlign w:val="bottom"/>
          </w:tcPr>
          <w:p w14:paraId="44022808" w14:textId="77777777" w:rsidR="006E4683" w:rsidRPr="005D2BE1" w:rsidRDefault="006E4683" w:rsidP="006503AE">
            <w:pPr>
              <w:pStyle w:val="acctfourfigures"/>
              <w:tabs>
                <w:tab w:val="clear" w:pos="765"/>
                <w:tab w:val="decimal" w:pos="735"/>
              </w:tabs>
              <w:spacing w:line="230" w:lineRule="atLeast"/>
              <w:ind w:left="-50" w:right="-52"/>
              <w:rPr>
                <w:b/>
                <w:sz w:val="18"/>
                <w:szCs w:val="18"/>
              </w:rPr>
            </w:pPr>
          </w:p>
        </w:tc>
        <w:tc>
          <w:tcPr>
            <w:tcW w:w="144" w:type="dxa"/>
            <w:vAlign w:val="bottom"/>
          </w:tcPr>
          <w:p w14:paraId="21C695F2" w14:textId="77777777" w:rsidR="006E4683" w:rsidRPr="005D2BE1" w:rsidRDefault="006E4683" w:rsidP="004E739A">
            <w:pPr>
              <w:pStyle w:val="acctfourfigures"/>
              <w:tabs>
                <w:tab w:val="clear" w:pos="765"/>
              </w:tabs>
              <w:spacing w:line="230" w:lineRule="atLeast"/>
              <w:ind w:left="146" w:right="11"/>
              <w:rPr>
                <w:b/>
                <w:sz w:val="18"/>
                <w:szCs w:val="18"/>
              </w:rPr>
            </w:pPr>
          </w:p>
        </w:tc>
        <w:tc>
          <w:tcPr>
            <w:tcW w:w="936" w:type="dxa"/>
            <w:tcBorders>
              <w:top w:val="double" w:sz="4" w:space="0" w:color="auto"/>
            </w:tcBorders>
            <w:vAlign w:val="bottom"/>
          </w:tcPr>
          <w:p w14:paraId="5A7332FD" w14:textId="77777777" w:rsidR="006E4683" w:rsidRPr="005D2BE1" w:rsidRDefault="006E4683" w:rsidP="002F566D">
            <w:pPr>
              <w:pStyle w:val="acctfourfigures"/>
              <w:tabs>
                <w:tab w:val="clear" w:pos="765"/>
                <w:tab w:val="decimal" w:pos="770"/>
              </w:tabs>
              <w:spacing w:line="230" w:lineRule="atLeast"/>
              <w:ind w:right="-33"/>
              <w:rPr>
                <w:b/>
                <w:sz w:val="18"/>
                <w:szCs w:val="18"/>
              </w:rPr>
            </w:pPr>
          </w:p>
        </w:tc>
        <w:tc>
          <w:tcPr>
            <w:tcW w:w="108" w:type="dxa"/>
            <w:vAlign w:val="bottom"/>
          </w:tcPr>
          <w:p w14:paraId="1077F818" w14:textId="77777777" w:rsidR="006E4683" w:rsidRPr="005D2BE1" w:rsidRDefault="006E4683" w:rsidP="004E739A">
            <w:pPr>
              <w:pStyle w:val="acctfourfigures"/>
              <w:tabs>
                <w:tab w:val="clear" w:pos="765"/>
              </w:tabs>
              <w:spacing w:line="230" w:lineRule="atLeast"/>
              <w:ind w:left="146" w:right="11"/>
              <w:rPr>
                <w:b/>
                <w:sz w:val="18"/>
                <w:szCs w:val="18"/>
              </w:rPr>
            </w:pPr>
          </w:p>
        </w:tc>
        <w:tc>
          <w:tcPr>
            <w:tcW w:w="868" w:type="dxa"/>
            <w:tcBorders>
              <w:top w:val="double" w:sz="4" w:space="0" w:color="auto"/>
            </w:tcBorders>
            <w:vAlign w:val="bottom"/>
          </w:tcPr>
          <w:p w14:paraId="65755E93" w14:textId="77777777" w:rsidR="006E4683" w:rsidRPr="005D2BE1" w:rsidRDefault="006E4683" w:rsidP="00EE6DC1">
            <w:pPr>
              <w:pStyle w:val="acctfourfigures"/>
              <w:tabs>
                <w:tab w:val="clear" w:pos="765"/>
                <w:tab w:val="decimal" w:pos="749"/>
              </w:tabs>
              <w:spacing w:line="230" w:lineRule="atLeast"/>
              <w:ind w:left="-66" w:right="-51"/>
              <w:rPr>
                <w:b/>
                <w:sz w:val="18"/>
                <w:szCs w:val="18"/>
              </w:rPr>
            </w:pPr>
          </w:p>
        </w:tc>
      </w:tr>
      <w:tr w:rsidR="004E739A" w:rsidRPr="003A7F62" w14:paraId="0945CF17" w14:textId="77777777" w:rsidTr="006503AE">
        <w:trPr>
          <w:cantSplit/>
          <w:trHeight w:val="164"/>
        </w:trPr>
        <w:tc>
          <w:tcPr>
            <w:tcW w:w="2171" w:type="dxa"/>
          </w:tcPr>
          <w:p w14:paraId="6E45F784" w14:textId="0A580597" w:rsidR="004E739A" w:rsidRPr="003A7F62" w:rsidRDefault="004E739A" w:rsidP="004E739A">
            <w:pPr>
              <w:spacing w:line="230" w:lineRule="atLeast"/>
              <w:ind w:right="-664"/>
              <w:rPr>
                <w:sz w:val="18"/>
                <w:szCs w:val="18"/>
              </w:rPr>
            </w:pPr>
            <w:r w:rsidRPr="003A7F62">
              <w:rPr>
                <w:b/>
                <w:bCs/>
                <w:sz w:val="18"/>
                <w:szCs w:val="18"/>
              </w:rPr>
              <w:t>At 31 December 2020</w:t>
            </w:r>
          </w:p>
        </w:tc>
        <w:tc>
          <w:tcPr>
            <w:tcW w:w="450" w:type="dxa"/>
          </w:tcPr>
          <w:p w14:paraId="3A33CFE9" w14:textId="77777777" w:rsidR="004E739A" w:rsidRPr="005D2BE1" w:rsidRDefault="004E739A" w:rsidP="004E739A">
            <w:pPr>
              <w:pStyle w:val="acctfourfigures"/>
              <w:tabs>
                <w:tab w:val="clear" w:pos="765"/>
                <w:tab w:val="decimal" w:pos="858"/>
              </w:tabs>
              <w:spacing w:line="230" w:lineRule="atLeast"/>
              <w:ind w:left="-46" w:right="-47"/>
              <w:rPr>
                <w:b/>
                <w:sz w:val="18"/>
                <w:szCs w:val="18"/>
              </w:rPr>
            </w:pPr>
          </w:p>
        </w:tc>
        <w:tc>
          <w:tcPr>
            <w:tcW w:w="990" w:type="dxa"/>
            <w:tcBorders>
              <w:bottom w:val="double" w:sz="4" w:space="0" w:color="auto"/>
            </w:tcBorders>
            <w:vAlign w:val="bottom"/>
          </w:tcPr>
          <w:p w14:paraId="0D357AB1" w14:textId="61FFFFD6" w:rsidR="004E739A" w:rsidRPr="005D2BE1" w:rsidRDefault="004E739A" w:rsidP="004E739A">
            <w:pPr>
              <w:pStyle w:val="acctfourfigures"/>
              <w:tabs>
                <w:tab w:val="clear" w:pos="765"/>
                <w:tab w:val="decimal" w:pos="858"/>
              </w:tabs>
              <w:spacing w:line="230" w:lineRule="atLeast"/>
              <w:ind w:left="-46" w:right="-47"/>
              <w:rPr>
                <w:b/>
                <w:sz w:val="18"/>
                <w:szCs w:val="18"/>
              </w:rPr>
            </w:pPr>
            <w:r w:rsidRPr="005D2BE1">
              <w:rPr>
                <w:b/>
                <w:sz w:val="18"/>
                <w:szCs w:val="18"/>
              </w:rPr>
              <w:t>1,596,00</w:t>
            </w:r>
            <w:r w:rsidR="0051073B">
              <w:rPr>
                <w:b/>
                <w:sz w:val="18"/>
                <w:szCs w:val="18"/>
              </w:rPr>
              <w:t>2</w:t>
            </w:r>
          </w:p>
        </w:tc>
        <w:tc>
          <w:tcPr>
            <w:tcW w:w="110" w:type="dxa"/>
            <w:vAlign w:val="bottom"/>
          </w:tcPr>
          <w:p w14:paraId="57B095F7" w14:textId="77777777" w:rsidR="004E739A" w:rsidRPr="005D2BE1" w:rsidRDefault="004E739A" w:rsidP="004E739A">
            <w:pPr>
              <w:pStyle w:val="acctfourfigures"/>
              <w:tabs>
                <w:tab w:val="clear" w:pos="765"/>
              </w:tabs>
              <w:spacing w:line="230" w:lineRule="atLeast"/>
              <w:ind w:right="11"/>
              <w:rPr>
                <w:b/>
                <w:sz w:val="18"/>
                <w:szCs w:val="18"/>
              </w:rPr>
            </w:pPr>
          </w:p>
        </w:tc>
        <w:tc>
          <w:tcPr>
            <w:tcW w:w="1060" w:type="dxa"/>
            <w:tcBorders>
              <w:bottom w:val="double" w:sz="4" w:space="0" w:color="auto"/>
            </w:tcBorders>
            <w:vAlign w:val="bottom"/>
          </w:tcPr>
          <w:p w14:paraId="2C761161" w14:textId="592E0991" w:rsidR="004E739A" w:rsidRPr="005D2BE1" w:rsidRDefault="004E739A" w:rsidP="002F566D">
            <w:pPr>
              <w:pStyle w:val="acctfourfigures"/>
              <w:tabs>
                <w:tab w:val="clear" w:pos="765"/>
                <w:tab w:val="decimal" w:pos="930"/>
              </w:tabs>
              <w:spacing w:line="230" w:lineRule="atLeast"/>
              <w:ind w:right="-30"/>
              <w:rPr>
                <w:b/>
                <w:sz w:val="18"/>
                <w:szCs w:val="18"/>
              </w:rPr>
            </w:pPr>
            <w:r w:rsidRPr="005D2BE1">
              <w:rPr>
                <w:b/>
                <w:sz w:val="18"/>
                <w:szCs w:val="18"/>
              </w:rPr>
              <w:t>913,75</w:t>
            </w:r>
            <w:r w:rsidR="0051073B">
              <w:rPr>
                <w:b/>
                <w:sz w:val="18"/>
                <w:szCs w:val="18"/>
              </w:rPr>
              <w:t>2</w:t>
            </w:r>
          </w:p>
        </w:tc>
        <w:tc>
          <w:tcPr>
            <w:tcW w:w="144" w:type="dxa"/>
            <w:vAlign w:val="bottom"/>
          </w:tcPr>
          <w:p w14:paraId="48857840"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756" w:type="dxa"/>
            <w:tcBorders>
              <w:bottom w:val="double" w:sz="4" w:space="0" w:color="auto"/>
            </w:tcBorders>
            <w:vAlign w:val="bottom"/>
          </w:tcPr>
          <w:p w14:paraId="43630A10" w14:textId="5C9CBFE8" w:rsidR="004E739A" w:rsidRPr="005D2BE1" w:rsidRDefault="004E739A" w:rsidP="006503AE">
            <w:pPr>
              <w:pStyle w:val="acctfourfigures"/>
              <w:tabs>
                <w:tab w:val="clear" w:pos="765"/>
                <w:tab w:val="decimal" w:pos="624"/>
              </w:tabs>
              <w:spacing w:line="230" w:lineRule="atLeast"/>
              <w:ind w:left="-16" w:right="-58"/>
              <w:rPr>
                <w:b/>
                <w:sz w:val="18"/>
                <w:szCs w:val="18"/>
              </w:rPr>
            </w:pPr>
            <w:r w:rsidRPr="005D2BE1">
              <w:rPr>
                <w:b/>
                <w:sz w:val="18"/>
                <w:szCs w:val="18"/>
              </w:rPr>
              <w:t>316</w:t>
            </w:r>
          </w:p>
        </w:tc>
        <w:tc>
          <w:tcPr>
            <w:tcW w:w="109" w:type="dxa"/>
            <w:vAlign w:val="bottom"/>
          </w:tcPr>
          <w:p w14:paraId="4985E759"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891" w:type="dxa"/>
            <w:tcBorders>
              <w:bottom w:val="double" w:sz="4" w:space="0" w:color="auto"/>
            </w:tcBorders>
            <w:vAlign w:val="bottom"/>
          </w:tcPr>
          <w:p w14:paraId="31090B83" w14:textId="1F725074" w:rsidR="004E739A" w:rsidRPr="005D2BE1" w:rsidRDefault="004E739A" w:rsidP="004E739A">
            <w:pPr>
              <w:pStyle w:val="acctfourfigures"/>
              <w:tabs>
                <w:tab w:val="clear" w:pos="765"/>
                <w:tab w:val="decimal" w:pos="846"/>
              </w:tabs>
              <w:spacing w:line="230" w:lineRule="atLeast"/>
              <w:ind w:left="-53" w:right="11"/>
              <w:rPr>
                <w:b/>
                <w:sz w:val="18"/>
                <w:szCs w:val="18"/>
              </w:rPr>
            </w:pPr>
            <w:r w:rsidRPr="005D2BE1">
              <w:rPr>
                <w:b/>
                <w:sz w:val="18"/>
                <w:szCs w:val="18"/>
              </w:rPr>
              <w:t>11,811</w:t>
            </w:r>
          </w:p>
        </w:tc>
        <w:tc>
          <w:tcPr>
            <w:tcW w:w="107" w:type="dxa"/>
            <w:vAlign w:val="bottom"/>
          </w:tcPr>
          <w:p w14:paraId="430B73AF" w14:textId="77777777" w:rsidR="004E739A" w:rsidRPr="005D2BE1" w:rsidRDefault="004E739A" w:rsidP="004E739A">
            <w:pPr>
              <w:pStyle w:val="acctfourfigures"/>
              <w:tabs>
                <w:tab w:val="clear" w:pos="765"/>
              </w:tabs>
              <w:spacing w:line="230" w:lineRule="atLeast"/>
              <w:ind w:left="146" w:right="29"/>
              <w:rPr>
                <w:b/>
                <w:sz w:val="18"/>
                <w:szCs w:val="18"/>
              </w:rPr>
            </w:pPr>
          </w:p>
        </w:tc>
        <w:tc>
          <w:tcPr>
            <w:tcW w:w="873" w:type="dxa"/>
            <w:tcBorders>
              <w:bottom w:val="double" w:sz="4" w:space="0" w:color="auto"/>
            </w:tcBorders>
            <w:vAlign w:val="bottom"/>
          </w:tcPr>
          <w:p w14:paraId="2961EB46" w14:textId="2757C65B" w:rsidR="004E739A" w:rsidRPr="005D2BE1" w:rsidRDefault="004E739A" w:rsidP="006503AE">
            <w:pPr>
              <w:pStyle w:val="acctfourfigures"/>
              <w:tabs>
                <w:tab w:val="clear" w:pos="765"/>
                <w:tab w:val="decimal" w:pos="735"/>
              </w:tabs>
              <w:spacing w:line="230" w:lineRule="atLeast"/>
              <w:ind w:left="-50" w:right="-52"/>
              <w:rPr>
                <w:b/>
                <w:sz w:val="18"/>
                <w:szCs w:val="18"/>
              </w:rPr>
            </w:pPr>
            <w:r w:rsidRPr="005D2BE1">
              <w:rPr>
                <w:b/>
                <w:sz w:val="18"/>
                <w:szCs w:val="18"/>
              </w:rPr>
              <w:t>120,98</w:t>
            </w:r>
            <w:r w:rsidR="006503AE">
              <w:rPr>
                <w:b/>
                <w:sz w:val="18"/>
                <w:szCs w:val="18"/>
              </w:rPr>
              <w:t>7</w:t>
            </w:r>
          </w:p>
        </w:tc>
        <w:tc>
          <w:tcPr>
            <w:tcW w:w="144" w:type="dxa"/>
            <w:vAlign w:val="bottom"/>
          </w:tcPr>
          <w:p w14:paraId="2C8BA915" w14:textId="77777777" w:rsidR="004E739A" w:rsidRPr="005D2BE1" w:rsidRDefault="004E739A" w:rsidP="004E739A">
            <w:pPr>
              <w:pStyle w:val="acctfourfigures"/>
              <w:tabs>
                <w:tab w:val="clear" w:pos="765"/>
              </w:tabs>
              <w:spacing w:line="230" w:lineRule="atLeast"/>
              <w:ind w:left="146" w:right="14"/>
              <w:rPr>
                <w:b/>
                <w:sz w:val="18"/>
                <w:szCs w:val="18"/>
              </w:rPr>
            </w:pPr>
          </w:p>
        </w:tc>
        <w:tc>
          <w:tcPr>
            <w:tcW w:w="936" w:type="dxa"/>
            <w:tcBorders>
              <w:bottom w:val="double" w:sz="4" w:space="0" w:color="auto"/>
            </w:tcBorders>
            <w:vAlign w:val="bottom"/>
          </w:tcPr>
          <w:p w14:paraId="04E25D81" w14:textId="7914456A" w:rsidR="004E739A" w:rsidRPr="005D2BE1" w:rsidRDefault="004E739A" w:rsidP="002F566D">
            <w:pPr>
              <w:pStyle w:val="acctfourfigures"/>
              <w:tabs>
                <w:tab w:val="clear" w:pos="765"/>
                <w:tab w:val="decimal" w:pos="770"/>
              </w:tabs>
              <w:spacing w:line="230" w:lineRule="atLeast"/>
              <w:ind w:right="-33"/>
              <w:rPr>
                <w:b/>
                <w:sz w:val="18"/>
                <w:szCs w:val="18"/>
              </w:rPr>
            </w:pPr>
            <w:r w:rsidRPr="005D2BE1">
              <w:rPr>
                <w:b/>
                <w:sz w:val="18"/>
                <w:szCs w:val="18"/>
              </w:rPr>
              <w:t>328,215</w:t>
            </w:r>
          </w:p>
        </w:tc>
        <w:tc>
          <w:tcPr>
            <w:tcW w:w="108" w:type="dxa"/>
            <w:vAlign w:val="bottom"/>
          </w:tcPr>
          <w:p w14:paraId="7B29CD4A" w14:textId="77777777" w:rsidR="004E739A" w:rsidRPr="005D2BE1" w:rsidRDefault="004E739A" w:rsidP="004E739A">
            <w:pPr>
              <w:pStyle w:val="acctfourfigures"/>
              <w:tabs>
                <w:tab w:val="clear" w:pos="765"/>
              </w:tabs>
              <w:spacing w:line="230" w:lineRule="atLeast"/>
              <w:ind w:left="146" w:right="11"/>
              <w:rPr>
                <w:b/>
                <w:sz w:val="18"/>
                <w:szCs w:val="18"/>
              </w:rPr>
            </w:pPr>
          </w:p>
        </w:tc>
        <w:tc>
          <w:tcPr>
            <w:tcW w:w="868" w:type="dxa"/>
            <w:tcBorders>
              <w:bottom w:val="double" w:sz="4" w:space="0" w:color="auto"/>
            </w:tcBorders>
            <w:vAlign w:val="bottom"/>
          </w:tcPr>
          <w:p w14:paraId="0DB58F44" w14:textId="0D677AAD" w:rsidR="004E739A" w:rsidRPr="005D2BE1" w:rsidRDefault="004E739A" w:rsidP="00EE6DC1">
            <w:pPr>
              <w:pStyle w:val="acctfourfigures"/>
              <w:tabs>
                <w:tab w:val="clear" w:pos="765"/>
                <w:tab w:val="decimal" w:pos="749"/>
              </w:tabs>
              <w:spacing w:line="230" w:lineRule="atLeast"/>
              <w:ind w:left="-66" w:right="-51"/>
              <w:rPr>
                <w:b/>
                <w:sz w:val="18"/>
                <w:szCs w:val="18"/>
              </w:rPr>
            </w:pPr>
            <w:r w:rsidRPr="005D2BE1">
              <w:rPr>
                <w:b/>
                <w:sz w:val="18"/>
                <w:szCs w:val="18"/>
              </w:rPr>
              <w:t>2,971,083</w:t>
            </w:r>
          </w:p>
        </w:tc>
      </w:tr>
    </w:tbl>
    <w:p w14:paraId="7C4B191E" w14:textId="7C3B66D3" w:rsidR="00DE06EE" w:rsidRPr="003A7F62" w:rsidRDefault="00DE06EE" w:rsidP="00DE06EE">
      <w:pPr>
        <w:ind w:left="540"/>
        <w:jc w:val="both"/>
        <w:rPr>
          <w:rFonts w:cs="Univers 45 Light"/>
          <w:i/>
          <w:iCs/>
          <w:color w:val="000000"/>
          <w:szCs w:val="22"/>
          <w:lang w:val="en-US" w:bidi="th-TH"/>
        </w:rPr>
      </w:pPr>
    </w:p>
    <w:p w14:paraId="37FF4336" w14:textId="56C1A3D1" w:rsidR="00DE06EE" w:rsidRPr="003A7F62" w:rsidRDefault="00DE06EE" w:rsidP="00DE06EE">
      <w:pPr>
        <w:ind w:left="540"/>
        <w:jc w:val="both"/>
        <w:rPr>
          <w:rFonts w:cs="Univers 45 Light"/>
          <w:i/>
          <w:iCs/>
          <w:color w:val="000000"/>
          <w:szCs w:val="22"/>
          <w:lang w:val="en-US" w:bidi="th-TH"/>
        </w:rPr>
      </w:pPr>
      <w:r w:rsidRPr="003A7F62">
        <w:rPr>
          <w:rFonts w:cs="Univers 45 Light"/>
          <w:i/>
          <w:iCs/>
          <w:color w:val="000000"/>
          <w:szCs w:val="22"/>
          <w:lang w:val="en-US" w:bidi="th-TH"/>
        </w:rPr>
        <w:t xml:space="preserve">Security </w:t>
      </w:r>
    </w:p>
    <w:p w14:paraId="56C241F0" w14:textId="77777777" w:rsidR="00DE06EE" w:rsidRPr="003A7F62" w:rsidRDefault="00DE06EE" w:rsidP="00DE06EE">
      <w:pPr>
        <w:tabs>
          <w:tab w:val="left" w:pos="540"/>
        </w:tabs>
        <w:ind w:left="540" w:right="-315"/>
        <w:jc w:val="both"/>
        <w:rPr>
          <w:rFonts w:cs="Univers 45 Light"/>
          <w:i/>
          <w:iCs/>
          <w:color w:val="000000"/>
          <w:szCs w:val="22"/>
          <w:lang w:val="en-US" w:bidi="th-TH"/>
        </w:rPr>
      </w:pPr>
    </w:p>
    <w:p w14:paraId="75686D6D" w14:textId="7DB8ECC3" w:rsidR="00DE06EE" w:rsidRPr="003A7F62" w:rsidRDefault="00DE06EE" w:rsidP="00DE06EE">
      <w:pPr>
        <w:tabs>
          <w:tab w:val="left" w:pos="540"/>
        </w:tabs>
        <w:ind w:left="540"/>
        <w:jc w:val="both"/>
        <w:rPr>
          <w:rFonts w:cs="Univers 45 Light"/>
          <w:color w:val="000000"/>
          <w:szCs w:val="22"/>
          <w:lang w:val="en-US" w:bidi="th-TH"/>
        </w:rPr>
      </w:pPr>
      <w:r w:rsidRPr="003A7F62">
        <w:rPr>
          <w:rFonts w:cs="Univers 45 Light"/>
          <w:color w:val="000000"/>
          <w:szCs w:val="22"/>
          <w:lang w:val="en-US" w:bidi="th-TH"/>
        </w:rPr>
        <w:t xml:space="preserve">At </w:t>
      </w:r>
      <w:r w:rsidRPr="003A7F62">
        <w:t>31</w:t>
      </w:r>
      <w:r w:rsidRPr="003A7F62">
        <w:rPr>
          <w:rFonts w:cs="Univers 45 Light"/>
          <w:color w:val="000000"/>
          <w:szCs w:val="22"/>
          <w:lang w:val="en-US" w:bidi="th-TH"/>
        </w:rPr>
        <w:t xml:space="preserve"> December 20</w:t>
      </w:r>
      <w:r w:rsidR="009B6345" w:rsidRPr="003A7F62">
        <w:rPr>
          <w:rFonts w:cs="Univers 45 Light"/>
          <w:color w:val="000000"/>
          <w:szCs w:val="22"/>
          <w:lang w:val="en-US" w:bidi="th-TH"/>
        </w:rPr>
        <w:t>20</w:t>
      </w:r>
      <w:r w:rsidRPr="003A7F62">
        <w:rPr>
          <w:rFonts w:cs="Univers 45 Light"/>
          <w:color w:val="000000"/>
          <w:szCs w:val="22"/>
          <w:lang w:val="en-US" w:bidi="th-TH"/>
        </w:rPr>
        <w:t xml:space="preserve">, the Group’s properties with a net book value of </w:t>
      </w:r>
      <w:r w:rsidRPr="003A7F62">
        <w:rPr>
          <w:rFonts w:cs="Euro Sans"/>
          <w:color w:val="000000"/>
          <w:szCs w:val="22"/>
          <w:lang w:val="en-US" w:bidi="th-TH"/>
        </w:rPr>
        <w:t xml:space="preserve">Baht </w:t>
      </w:r>
      <w:r w:rsidR="00B5491F" w:rsidRPr="003A7F62">
        <w:rPr>
          <w:rFonts w:cs="Euro Sans"/>
          <w:color w:val="000000"/>
          <w:szCs w:val="22"/>
          <w:lang w:val="en-US" w:bidi="th-TH"/>
        </w:rPr>
        <w:t>2,</w:t>
      </w:r>
      <w:r w:rsidR="00281269">
        <w:rPr>
          <w:rFonts w:cs="Euro Sans"/>
          <w:color w:val="000000"/>
          <w:szCs w:val="22"/>
          <w:lang w:val="en-US" w:bidi="th-TH"/>
        </w:rPr>
        <w:t>800</w:t>
      </w:r>
      <w:r w:rsidRPr="003A7F62">
        <w:rPr>
          <w:rFonts w:cs="Euro Sans"/>
          <w:color w:val="000000"/>
          <w:szCs w:val="22"/>
          <w:lang w:val="en-US" w:bidi="th-TH"/>
        </w:rPr>
        <w:t xml:space="preserve"> million</w:t>
      </w:r>
      <w:r w:rsidRPr="003A7F62">
        <w:rPr>
          <w:rFonts w:cs="Univers 45 Light"/>
          <w:color w:val="000000"/>
          <w:szCs w:val="22"/>
          <w:lang w:val="en-US" w:bidi="th-TH"/>
        </w:rPr>
        <w:t xml:space="preserve"> </w:t>
      </w:r>
      <w:r w:rsidRPr="003A7F62">
        <w:rPr>
          <w:rFonts w:cs="Univers 45 Light"/>
          <w:i/>
          <w:iCs/>
          <w:color w:val="000000"/>
          <w:szCs w:val="22"/>
          <w:lang w:val="en-US" w:bidi="th-TH"/>
        </w:rPr>
        <w:t>(201</w:t>
      </w:r>
      <w:r w:rsidR="009B6345" w:rsidRPr="003A7F62">
        <w:rPr>
          <w:rFonts w:cs="Univers 45 Light"/>
          <w:i/>
          <w:iCs/>
          <w:color w:val="000000"/>
          <w:szCs w:val="22"/>
          <w:lang w:val="en-US" w:bidi="th-TH"/>
        </w:rPr>
        <w:t>9</w:t>
      </w:r>
      <w:r w:rsidRPr="003A7F62">
        <w:rPr>
          <w:rFonts w:cs="Univers 45 Light"/>
          <w:i/>
          <w:iCs/>
          <w:color w:val="000000"/>
          <w:szCs w:val="22"/>
          <w:lang w:val="en-US" w:bidi="th-TH"/>
        </w:rPr>
        <w:t xml:space="preserve">: Baht </w:t>
      </w:r>
      <w:r w:rsidR="009B6345" w:rsidRPr="003A7F62">
        <w:rPr>
          <w:rFonts w:cs="Univers 45 Light"/>
          <w:i/>
          <w:iCs/>
          <w:color w:val="000000"/>
          <w:szCs w:val="22"/>
          <w:lang w:val="en-US" w:bidi="th-TH"/>
        </w:rPr>
        <w:t>2,629</w:t>
      </w:r>
      <w:r w:rsidRPr="003A7F62">
        <w:rPr>
          <w:rFonts w:cs="Univers 45 Light"/>
          <w:i/>
          <w:iCs/>
          <w:color w:val="000000"/>
          <w:szCs w:val="22"/>
          <w:lang w:val="en-US" w:bidi="th-TH"/>
        </w:rPr>
        <w:t xml:space="preserve"> million)</w:t>
      </w:r>
      <w:r w:rsidRPr="003A7F62">
        <w:rPr>
          <w:rFonts w:cs="Univers 45 Light"/>
          <w:color w:val="000000"/>
          <w:szCs w:val="22"/>
          <w:lang w:val="en-US" w:bidi="th-TH"/>
        </w:rPr>
        <w:t xml:space="preserve"> were subject to secure bank loans (see note 1</w:t>
      </w:r>
      <w:r w:rsidR="000D3692" w:rsidRPr="003A7F62">
        <w:rPr>
          <w:rFonts w:cs="Univers 45 Light"/>
          <w:color w:val="000000"/>
          <w:szCs w:val="22"/>
          <w:lang w:val="en-US" w:bidi="th-TH"/>
        </w:rPr>
        <w:t>9</w:t>
      </w:r>
      <w:r w:rsidRPr="003A7F62">
        <w:rPr>
          <w:rFonts w:cs="Univers 45 Light"/>
          <w:color w:val="000000"/>
          <w:szCs w:val="22"/>
          <w:lang w:val="en-US" w:bidi="th-TH"/>
        </w:rPr>
        <w:t xml:space="preserve">). </w:t>
      </w:r>
    </w:p>
    <w:p w14:paraId="73DA2991" w14:textId="137991DF" w:rsidR="00297804" w:rsidRPr="003A7F62" w:rsidRDefault="00297804" w:rsidP="00DE06EE">
      <w:pPr>
        <w:tabs>
          <w:tab w:val="left" w:pos="540"/>
        </w:tabs>
        <w:ind w:left="540"/>
        <w:jc w:val="both"/>
        <w:rPr>
          <w:rFonts w:cs="Univers 45 Light"/>
          <w:color w:val="000000"/>
          <w:szCs w:val="22"/>
          <w:lang w:val="en-US" w:bidi="th-TH"/>
        </w:rPr>
      </w:pPr>
    </w:p>
    <w:p w14:paraId="39DDC498" w14:textId="74A5F658" w:rsidR="00297804" w:rsidRPr="003A7F62" w:rsidRDefault="00297804" w:rsidP="00DE06EE">
      <w:pPr>
        <w:tabs>
          <w:tab w:val="left" w:pos="540"/>
        </w:tabs>
        <w:ind w:left="540"/>
        <w:jc w:val="both"/>
        <w:rPr>
          <w:rFonts w:cs="Univers 45 Light"/>
          <w:color w:val="000000"/>
          <w:szCs w:val="22"/>
          <w:lang w:val="en-US" w:bidi="th-TH"/>
        </w:rPr>
      </w:pPr>
      <w:r w:rsidRPr="003A7F62">
        <w:rPr>
          <w:rFonts w:cs="Univers 45 Light"/>
          <w:color w:val="000000"/>
          <w:szCs w:val="22"/>
          <w:lang w:val="en-US" w:bidi="th-TH"/>
        </w:rPr>
        <w:t xml:space="preserve">The gross amount of the Group’s fully depreciated property, plant and equipment that was still in use as at 31 December 2020 amounted to Baht 44.89 million </w:t>
      </w:r>
      <w:r w:rsidRPr="003A7F62">
        <w:rPr>
          <w:rFonts w:cs="Univers 45 Light"/>
          <w:i/>
          <w:iCs/>
          <w:color w:val="000000"/>
          <w:szCs w:val="22"/>
          <w:lang w:val="en-US" w:bidi="th-TH"/>
        </w:rPr>
        <w:t xml:space="preserve">(2019: Baht </w:t>
      </w:r>
      <w:r w:rsidR="00C30FAD" w:rsidRPr="003A7F62">
        <w:rPr>
          <w:rFonts w:cs="Univers 45 Light"/>
          <w:i/>
          <w:iCs/>
          <w:color w:val="000000"/>
          <w:szCs w:val="22"/>
          <w:lang w:val="en-US" w:bidi="th-TH"/>
        </w:rPr>
        <w:t>51.33</w:t>
      </w:r>
      <w:r w:rsidRPr="003A7F62">
        <w:rPr>
          <w:rFonts w:cs="Univers 45 Light"/>
          <w:i/>
          <w:iCs/>
          <w:color w:val="000000"/>
          <w:szCs w:val="22"/>
          <w:lang w:val="en-US" w:bidi="th-TH"/>
        </w:rPr>
        <w:t xml:space="preserve"> million).</w:t>
      </w:r>
    </w:p>
    <w:p w14:paraId="423AD540" w14:textId="77777777" w:rsidR="00DE06EE" w:rsidRPr="003A7F62" w:rsidRDefault="00DE06EE" w:rsidP="00DE06EE">
      <w:pPr>
        <w:tabs>
          <w:tab w:val="left" w:pos="540"/>
        </w:tabs>
        <w:ind w:left="540"/>
        <w:jc w:val="both"/>
        <w:rPr>
          <w:rFonts w:cs="Univers 45 Light"/>
          <w:i/>
          <w:iCs/>
          <w:color w:val="000000"/>
          <w:szCs w:val="22"/>
          <w:lang w:val="en-US" w:bidi="th-TH"/>
        </w:rPr>
      </w:pPr>
    </w:p>
    <w:p w14:paraId="6613CC64" w14:textId="77777777" w:rsidR="00DE06EE" w:rsidRPr="003A7F62" w:rsidRDefault="00DE06EE" w:rsidP="00DE06EE">
      <w:pPr>
        <w:tabs>
          <w:tab w:val="left" w:pos="540"/>
        </w:tabs>
        <w:ind w:left="540"/>
        <w:jc w:val="both"/>
        <w:rPr>
          <w:rFonts w:cs="Univers 45 Light"/>
          <w:i/>
          <w:iCs/>
          <w:color w:val="000000"/>
          <w:szCs w:val="22"/>
          <w:lang w:val="en-US" w:bidi="th-TH"/>
        </w:rPr>
      </w:pPr>
      <w:r w:rsidRPr="003A7F62">
        <w:rPr>
          <w:rFonts w:cs="Univers 45 Light"/>
          <w:i/>
          <w:iCs/>
          <w:color w:val="000000"/>
          <w:szCs w:val="22"/>
          <w:lang w:val="en-US" w:bidi="th-TH"/>
        </w:rPr>
        <w:t xml:space="preserve">Property, plant and equipment under construction </w:t>
      </w:r>
    </w:p>
    <w:p w14:paraId="209517DC" w14:textId="77777777" w:rsidR="00DE06EE" w:rsidRPr="003A7F62" w:rsidRDefault="00DE06EE" w:rsidP="00DE06EE">
      <w:pPr>
        <w:tabs>
          <w:tab w:val="left" w:pos="540"/>
        </w:tabs>
        <w:ind w:left="540" w:right="-315"/>
        <w:jc w:val="both"/>
        <w:rPr>
          <w:rFonts w:cs="Univers 45 Light"/>
          <w:color w:val="000000"/>
          <w:szCs w:val="22"/>
          <w:lang w:val="en-US" w:bidi="th-TH"/>
        </w:rPr>
      </w:pPr>
    </w:p>
    <w:p w14:paraId="12C10C3F" w14:textId="4F0BF64A" w:rsidR="00DE06EE" w:rsidRPr="003A7F62" w:rsidRDefault="00DE06EE" w:rsidP="00DE06EE">
      <w:pPr>
        <w:tabs>
          <w:tab w:val="left" w:pos="540"/>
        </w:tabs>
        <w:ind w:left="540"/>
        <w:jc w:val="both"/>
        <w:rPr>
          <w:rFonts w:cs="Univers 45 Light"/>
          <w:i/>
          <w:iCs/>
          <w:color w:val="000000"/>
          <w:szCs w:val="22"/>
          <w:lang w:val="en-US" w:bidi="th-TH"/>
        </w:rPr>
      </w:pPr>
      <w:proofErr w:type="spellStart"/>
      <w:r w:rsidRPr="003A7F62">
        <w:rPr>
          <w:rFonts w:cs="Univers 45 Light"/>
          <w:color w:val="000000"/>
          <w:szCs w:val="22"/>
          <w:lang w:val="en-US" w:bidi="th-TH"/>
        </w:rPr>
        <w:t>Capitalised</w:t>
      </w:r>
      <w:proofErr w:type="spellEnd"/>
      <w:r w:rsidRPr="003A7F62">
        <w:rPr>
          <w:rFonts w:cs="Univers 45 Light"/>
          <w:color w:val="000000"/>
          <w:szCs w:val="22"/>
          <w:lang w:val="en-US" w:bidi="th-TH"/>
        </w:rPr>
        <w:t xml:space="preserve"> borrowing costs relating to the acquisition of the land and the construction</w:t>
      </w:r>
      <w:r w:rsidRPr="003A7F62">
        <w:rPr>
          <w:rFonts w:cs="Cordia New" w:hint="cs"/>
          <w:color w:val="000000"/>
          <w:szCs w:val="22"/>
          <w:cs/>
          <w:lang w:val="en-US" w:bidi="th-TH"/>
        </w:rPr>
        <w:t xml:space="preserve"> </w:t>
      </w:r>
      <w:r w:rsidRPr="003A7F62">
        <w:rPr>
          <w:rFonts w:cs="Univers 45 Light"/>
          <w:color w:val="000000"/>
          <w:szCs w:val="22"/>
          <w:lang w:val="en-US" w:bidi="th-TH"/>
        </w:rPr>
        <w:t xml:space="preserve">amounted to Baht </w:t>
      </w:r>
      <w:r w:rsidR="003A7F62">
        <w:rPr>
          <w:rFonts w:cs="Univers 45 Light"/>
          <w:color w:val="000000"/>
          <w:szCs w:val="22"/>
          <w:lang w:val="en-US" w:bidi="th-TH"/>
        </w:rPr>
        <w:t>2.8</w:t>
      </w:r>
      <w:r w:rsidRPr="003A7F62">
        <w:rPr>
          <w:rFonts w:cs="Univers 45 Light"/>
          <w:color w:val="000000"/>
          <w:spacing w:val="-2"/>
          <w:szCs w:val="22"/>
          <w:lang w:val="en-US" w:bidi="th-TH"/>
        </w:rPr>
        <w:t xml:space="preserve"> </w:t>
      </w:r>
      <w:r w:rsidRPr="003A7F62">
        <w:rPr>
          <w:rFonts w:cs="Univers 45 Light"/>
          <w:spacing w:val="-2"/>
          <w:szCs w:val="22"/>
          <w:lang w:val="en-US" w:bidi="th-TH"/>
        </w:rPr>
        <w:t xml:space="preserve">million </w:t>
      </w:r>
      <w:r w:rsidRPr="003A7F62">
        <w:rPr>
          <w:rFonts w:cs="Univers 45 Light"/>
          <w:i/>
          <w:iCs/>
          <w:spacing w:val="-2"/>
          <w:szCs w:val="22"/>
          <w:lang w:val="en-US" w:bidi="th-TH"/>
        </w:rPr>
        <w:t>(201</w:t>
      </w:r>
      <w:r w:rsidR="009B6345" w:rsidRPr="003A7F62">
        <w:rPr>
          <w:rFonts w:cs="Univers 45 Light"/>
          <w:i/>
          <w:iCs/>
          <w:spacing w:val="-2"/>
          <w:szCs w:val="22"/>
          <w:lang w:val="en-US" w:bidi="th-TH"/>
        </w:rPr>
        <w:t>9</w:t>
      </w:r>
      <w:r w:rsidRPr="003A7F62">
        <w:rPr>
          <w:rFonts w:cs="Univers 45 Light"/>
          <w:i/>
          <w:iCs/>
          <w:spacing w:val="-2"/>
          <w:szCs w:val="22"/>
          <w:lang w:val="en-US" w:bidi="th-TH"/>
        </w:rPr>
        <w:t xml:space="preserve">: Baht </w:t>
      </w:r>
      <w:r w:rsidR="009B6345" w:rsidRPr="003A7F62">
        <w:rPr>
          <w:rFonts w:cs="Univers 45 Light"/>
          <w:i/>
          <w:iCs/>
          <w:spacing w:val="-2"/>
          <w:szCs w:val="22"/>
          <w:lang w:val="en-US" w:bidi="th-TH"/>
        </w:rPr>
        <w:t>5.4</w:t>
      </w:r>
      <w:r w:rsidRPr="003A7F62">
        <w:rPr>
          <w:rFonts w:cs="Univers 45 Light"/>
          <w:i/>
          <w:iCs/>
          <w:spacing w:val="-2"/>
          <w:szCs w:val="22"/>
          <w:lang w:val="en-US" w:bidi="th-TH"/>
        </w:rPr>
        <w:t xml:space="preserve"> million), </w:t>
      </w:r>
      <w:r w:rsidRPr="003A7F62">
        <w:rPr>
          <w:rFonts w:cs="Univers 45 Light"/>
          <w:spacing w:val="-2"/>
          <w:szCs w:val="22"/>
          <w:lang w:val="en-US" w:bidi="th-TH"/>
        </w:rPr>
        <w:t xml:space="preserve">with a </w:t>
      </w:r>
      <w:proofErr w:type="spellStart"/>
      <w:r w:rsidRPr="003A7F62">
        <w:rPr>
          <w:rFonts w:cs="Univers 45 Light"/>
          <w:spacing w:val="-2"/>
          <w:szCs w:val="22"/>
          <w:lang w:val="en-US" w:bidi="th-TH"/>
        </w:rPr>
        <w:t>capitali</w:t>
      </w:r>
      <w:r w:rsidR="00C74F40" w:rsidRPr="003A7F62">
        <w:rPr>
          <w:rFonts w:cs="Univers 45 Light"/>
          <w:spacing w:val="-2"/>
          <w:szCs w:val="22"/>
          <w:lang w:val="en-US" w:bidi="th-TH"/>
        </w:rPr>
        <w:t>s</w:t>
      </w:r>
      <w:r w:rsidRPr="003A7F62">
        <w:rPr>
          <w:rFonts w:cs="Univers 45 Light"/>
          <w:spacing w:val="-2"/>
          <w:szCs w:val="22"/>
          <w:lang w:val="en-US" w:bidi="th-TH"/>
        </w:rPr>
        <w:t>ation</w:t>
      </w:r>
      <w:proofErr w:type="spellEnd"/>
      <w:r w:rsidRPr="003A7F62">
        <w:rPr>
          <w:rFonts w:cs="Univers 45 Light"/>
          <w:spacing w:val="-2"/>
          <w:szCs w:val="22"/>
          <w:lang w:val="en-US" w:bidi="th-TH"/>
        </w:rPr>
        <w:t xml:space="preserve"> rate of </w:t>
      </w:r>
      <w:r w:rsidR="00B5491F" w:rsidRPr="003A7F62">
        <w:rPr>
          <w:rFonts w:cs="Univers 45 Light"/>
          <w:spacing w:val="-2"/>
          <w:szCs w:val="22"/>
          <w:lang w:val="en-US" w:bidi="th-TH"/>
        </w:rPr>
        <w:t>MLR-1% to MLR- 2%</w:t>
      </w:r>
      <w:r w:rsidRPr="003A7F62">
        <w:rPr>
          <w:rFonts w:cs="Univers 45 Light"/>
          <w:color w:val="000000"/>
          <w:spacing w:val="-2"/>
          <w:szCs w:val="22"/>
          <w:lang w:val="en-US" w:bidi="th-TH"/>
        </w:rPr>
        <w:t xml:space="preserve"> </w:t>
      </w:r>
      <w:r w:rsidRPr="003A7F62">
        <w:rPr>
          <w:rFonts w:cs="Univers 45 Light"/>
          <w:i/>
          <w:iCs/>
          <w:color w:val="000000"/>
          <w:spacing w:val="-2"/>
          <w:szCs w:val="22"/>
          <w:lang w:val="en-US" w:bidi="th-TH"/>
        </w:rPr>
        <w:t>(201</w:t>
      </w:r>
      <w:r w:rsidR="009B6345" w:rsidRPr="003A7F62">
        <w:rPr>
          <w:rFonts w:cs="Univers 45 Light"/>
          <w:i/>
          <w:iCs/>
          <w:color w:val="000000"/>
          <w:spacing w:val="-2"/>
          <w:szCs w:val="22"/>
          <w:lang w:val="en-US" w:bidi="th-TH"/>
        </w:rPr>
        <w:t>9</w:t>
      </w:r>
      <w:r w:rsidRPr="003A7F62">
        <w:rPr>
          <w:rFonts w:cs="Univers 45 Light"/>
          <w:i/>
          <w:iCs/>
          <w:color w:val="000000"/>
          <w:spacing w:val="-2"/>
          <w:szCs w:val="22"/>
          <w:lang w:val="en-US" w:bidi="th-TH"/>
        </w:rPr>
        <w:t xml:space="preserve">: </w:t>
      </w:r>
      <w:r w:rsidR="009B6345" w:rsidRPr="003A7F62">
        <w:rPr>
          <w:rFonts w:cs="Univers 45 Light"/>
          <w:i/>
          <w:iCs/>
          <w:spacing w:val="-2"/>
          <w:szCs w:val="22"/>
          <w:lang w:val="en-US" w:bidi="th-TH"/>
        </w:rPr>
        <w:t>MLR-1% to MLR- 2%</w:t>
      </w:r>
      <w:r w:rsidRPr="003A7F62">
        <w:rPr>
          <w:rFonts w:cs="Univers 45 Light"/>
          <w:i/>
          <w:iCs/>
          <w:color w:val="000000"/>
          <w:spacing w:val="-2"/>
          <w:szCs w:val="22"/>
          <w:lang w:val="en-US" w:bidi="th-TH"/>
        </w:rPr>
        <w:t>).</w:t>
      </w:r>
    </w:p>
    <w:p w14:paraId="12FF7EA4" w14:textId="77777777" w:rsidR="00DE06EE" w:rsidRPr="0071614A" w:rsidRDefault="00DE06EE" w:rsidP="00DE06EE">
      <w:pPr>
        <w:tabs>
          <w:tab w:val="left" w:pos="540"/>
        </w:tabs>
        <w:ind w:left="540"/>
        <w:jc w:val="both"/>
        <w:rPr>
          <w:highlight w:val="yellow"/>
          <w:lang w:val="en-US"/>
        </w:rPr>
      </w:pPr>
    </w:p>
    <w:tbl>
      <w:tblPr>
        <w:tblW w:w="9641" w:type="dxa"/>
        <w:tblInd w:w="450" w:type="dxa"/>
        <w:tblLayout w:type="fixed"/>
        <w:tblCellMar>
          <w:left w:w="79" w:type="dxa"/>
          <w:right w:w="79" w:type="dxa"/>
        </w:tblCellMar>
        <w:tblLook w:val="0000" w:firstRow="0" w:lastRow="0" w:firstColumn="0" w:lastColumn="0" w:noHBand="0" w:noVBand="0"/>
      </w:tblPr>
      <w:tblGrid>
        <w:gridCol w:w="4590"/>
        <w:gridCol w:w="630"/>
        <w:gridCol w:w="1361"/>
        <w:gridCol w:w="180"/>
        <w:gridCol w:w="1350"/>
        <w:gridCol w:w="180"/>
        <w:gridCol w:w="1350"/>
      </w:tblGrid>
      <w:tr w:rsidR="00355DCA" w:rsidRPr="000D3692" w14:paraId="2E3F30E7" w14:textId="77777777" w:rsidTr="00355DCA">
        <w:trPr>
          <w:cantSplit/>
          <w:trHeight w:val="164"/>
          <w:tblHeader/>
        </w:trPr>
        <w:tc>
          <w:tcPr>
            <w:tcW w:w="4590" w:type="dxa"/>
          </w:tcPr>
          <w:p w14:paraId="6EAA246E" w14:textId="77777777" w:rsidR="00355DCA" w:rsidRPr="000D3692" w:rsidRDefault="00355DCA" w:rsidP="00953422">
            <w:pPr>
              <w:tabs>
                <w:tab w:val="left" w:pos="540"/>
              </w:tabs>
              <w:spacing w:line="240" w:lineRule="exact"/>
              <w:rPr>
                <w:b/>
                <w:bCs/>
              </w:rPr>
            </w:pPr>
          </w:p>
        </w:tc>
        <w:tc>
          <w:tcPr>
            <w:tcW w:w="630" w:type="dxa"/>
          </w:tcPr>
          <w:p w14:paraId="4FD90A25" w14:textId="77777777" w:rsidR="00355DCA" w:rsidRPr="000D3692" w:rsidRDefault="00355DCA" w:rsidP="00953422">
            <w:pPr>
              <w:pStyle w:val="acctfourfigures"/>
              <w:tabs>
                <w:tab w:val="clear" w:pos="765"/>
                <w:tab w:val="left" w:pos="540"/>
              </w:tabs>
              <w:spacing w:line="240" w:lineRule="atLeast"/>
              <w:ind w:right="11"/>
              <w:jc w:val="center"/>
              <w:rPr>
                <w:b/>
                <w:bCs/>
              </w:rPr>
            </w:pPr>
          </w:p>
        </w:tc>
        <w:tc>
          <w:tcPr>
            <w:tcW w:w="4421" w:type="dxa"/>
            <w:gridSpan w:val="5"/>
          </w:tcPr>
          <w:p w14:paraId="10447B69" w14:textId="618BEB91" w:rsidR="00355DCA" w:rsidRPr="000D3692" w:rsidRDefault="00355DCA" w:rsidP="00953422">
            <w:pPr>
              <w:pStyle w:val="acctfourfigures"/>
              <w:tabs>
                <w:tab w:val="clear" w:pos="765"/>
                <w:tab w:val="left" w:pos="540"/>
              </w:tabs>
              <w:spacing w:line="240" w:lineRule="atLeast"/>
              <w:ind w:right="11"/>
              <w:jc w:val="center"/>
              <w:rPr>
                <w:b/>
                <w:bCs/>
              </w:rPr>
            </w:pPr>
            <w:r w:rsidRPr="000D3692">
              <w:rPr>
                <w:b/>
                <w:bCs/>
              </w:rPr>
              <w:t>Separate financial statements</w:t>
            </w:r>
          </w:p>
        </w:tc>
      </w:tr>
      <w:tr w:rsidR="00355DCA" w:rsidRPr="000D3692" w14:paraId="710192AF" w14:textId="77777777" w:rsidTr="00355DCA">
        <w:trPr>
          <w:cantSplit/>
          <w:trHeight w:val="164"/>
          <w:tblHeader/>
        </w:trPr>
        <w:tc>
          <w:tcPr>
            <w:tcW w:w="4590" w:type="dxa"/>
          </w:tcPr>
          <w:p w14:paraId="4943EBE1" w14:textId="77777777" w:rsidR="00355DCA" w:rsidRPr="000D3692" w:rsidRDefault="00355DCA" w:rsidP="00953422">
            <w:pPr>
              <w:tabs>
                <w:tab w:val="left" w:pos="540"/>
              </w:tabs>
              <w:spacing w:line="240" w:lineRule="exact"/>
            </w:pPr>
          </w:p>
        </w:tc>
        <w:tc>
          <w:tcPr>
            <w:tcW w:w="630" w:type="dxa"/>
          </w:tcPr>
          <w:p w14:paraId="0F38EAB6" w14:textId="77777777" w:rsidR="00355DCA" w:rsidRPr="000D3692" w:rsidRDefault="00355DCA" w:rsidP="00953422">
            <w:pPr>
              <w:pStyle w:val="acctfourfigures"/>
              <w:tabs>
                <w:tab w:val="clear" w:pos="765"/>
                <w:tab w:val="left" w:pos="540"/>
              </w:tabs>
              <w:spacing w:line="240" w:lineRule="atLeast"/>
              <w:ind w:right="-44"/>
              <w:jc w:val="center"/>
            </w:pPr>
          </w:p>
        </w:tc>
        <w:tc>
          <w:tcPr>
            <w:tcW w:w="1361" w:type="dxa"/>
          </w:tcPr>
          <w:p w14:paraId="4DBCE809" w14:textId="54670508" w:rsidR="00355DCA" w:rsidRPr="000D3692" w:rsidRDefault="00355DCA" w:rsidP="00953422">
            <w:pPr>
              <w:pStyle w:val="acctfourfigures"/>
              <w:tabs>
                <w:tab w:val="clear" w:pos="765"/>
                <w:tab w:val="left" w:pos="540"/>
              </w:tabs>
              <w:spacing w:line="240" w:lineRule="atLeast"/>
              <w:ind w:right="-44"/>
              <w:jc w:val="center"/>
            </w:pPr>
            <w:r w:rsidRPr="000D3692">
              <w:t>Office</w:t>
            </w:r>
          </w:p>
        </w:tc>
        <w:tc>
          <w:tcPr>
            <w:tcW w:w="180" w:type="dxa"/>
          </w:tcPr>
          <w:p w14:paraId="631E7E2E" w14:textId="77777777" w:rsidR="00355DCA" w:rsidRPr="000D3692" w:rsidRDefault="00355DCA" w:rsidP="00953422">
            <w:pPr>
              <w:pStyle w:val="acctfourfigures"/>
              <w:tabs>
                <w:tab w:val="clear" w:pos="765"/>
                <w:tab w:val="left" w:pos="540"/>
              </w:tabs>
              <w:spacing w:line="240" w:lineRule="atLeast"/>
              <w:ind w:right="-44"/>
              <w:jc w:val="center"/>
            </w:pPr>
          </w:p>
        </w:tc>
        <w:tc>
          <w:tcPr>
            <w:tcW w:w="1350" w:type="dxa"/>
          </w:tcPr>
          <w:p w14:paraId="23DB8D8B" w14:textId="77777777" w:rsidR="00355DCA" w:rsidRPr="000D3692" w:rsidRDefault="00355DCA" w:rsidP="00953422">
            <w:pPr>
              <w:pStyle w:val="acctfourfigures"/>
              <w:tabs>
                <w:tab w:val="clear" w:pos="765"/>
                <w:tab w:val="left" w:pos="540"/>
              </w:tabs>
              <w:spacing w:line="240" w:lineRule="atLeast"/>
              <w:ind w:right="11"/>
              <w:jc w:val="center"/>
            </w:pPr>
          </w:p>
        </w:tc>
        <w:tc>
          <w:tcPr>
            <w:tcW w:w="180" w:type="dxa"/>
          </w:tcPr>
          <w:p w14:paraId="38D1D760" w14:textId="77777777" w:rsidR="00355DCA" w:rsidRPr="000D3692" w:rsidRDefault="00355DCA" w:rsidP="00953422">
            <w:pPr>
              <w:pStyle w:val="acctfourfigures"/>
              <w:tabs>
                <w:tab w:val="clear" w:pos="765"/>
                <w:tab w:val="left" w:pos="540"/>
              </w:tabs>
              <w:spacing w:line="240" w:lineRule="atLeast"/>
              <w:ind w:right="11"/>
              <w:jc w:val="center"/>
            </w:pPr>
          </w:p>
        </w:tc>
        <w:tc>
          <w:tcPr>
            <w:tcW w:w="1350" w:type="dxa"/>
          </w:tcPr>
          <w:p w14:paraId="65405B75" w14:textId="77777777" w:rsidR="00355DCA" w:rsidRPr="000D3692" w:rsidRDefault="00355DCA" w:rsidP="00953422">
            <w:pPr>
              <w:pStyle w:val="acctfourfigures"/>
              <w:tabs>
                <w:tab w:val="clear" w:pos="765"/>
                <w:tab w:val="left" w:pos="540"/>
              </w:tabs>
              <w:spacing w:line="240" w:lineRule="atLeast"/>
              <w:ind w:right="11"/>
              <w:jc w:val="center"/>
            </w:pPr>
          </w:p>
        </w:tc>
      </w:tr>
      <w:tr w:rsidR="00355DCA" w:rsidRPr="000D3692" w14:paraId="05F4FC36" w14:textId="77777777" w:rsidTr="00355DCA">
        <w:trPr>
          <w:cantSplit/>
          <w:trHeight w:val="164"/>
          <w:tblHeader/>
        </w:trPr>
        <w:tc>
          <w:tcPr>
            <w:tcW w:w="4590" w:type="dxa"/>
          </w:tcPr>
          <w:p w14:paraId="64653517" w14:textId="77777777" w:rsidR="00355DCA" w:rsidRPr="000D3692" w:rsidRDefault="00355DCA" w:rsidP="00953422">
            <w:pPr>
              <w:spacing w:line="240" w:lineRule="exact"/>
            </w:pPr>
          </w:p>
        </w:tc>
        <w:tc>
          <w:tcPr>
            <w:tcW w:w="630" w:type="dxa"/>
          </w:tcPr>
          <w:p w14:paraId="774739EC" w14:textId="0993A509" w:rsidR="00355DCA" w:rsidRPr="00355DCA" w:rsidRDefault="006E4683" w:rsidP="00953422">
            <w:pPr>
              <w:pStyle w:val="acctfourfigures"/>
              <w:tabs>
                <w:tab w:val="clear" w:pos="765"/>
              </w:tabs>
              <w:spacing w:line="240" w:lineRule="atLeast"/>
              <w:ind w:right="-44"/>
              <w:jc w:val="center"/>
              <w:rPr>
                <w:rFonts w:cs="Angsana New"/>
                <w:i/>
                <w:iCs/>
                <w:lang w:bidi="th-TH"/>
              </w:rPr>
            </w:pPr>
            <w:r>
              <w:rPr>
                <w:i/>
                <w:iCs/>
              </w:rPr>
              <w:t>Note</w:t>
            </w:r>
          </w:p>
        </w:tc>
        <w:tc>
          <w:tcPr>
            <w:tcW w:w="1361" w:type="dxa"/>
          </w:tcPr>
          <w:p w14:paraId="19B29464" w14:textId="159103B0" w:rsidR="00355DCA" w:rsidRPr="000D3692" w:rsidRDefault="00355DCA" w:rsidP="00953422">
            <w:pPr>
              <w:pStyle w:val="acctfourfigures"/>
              <w:tabs>
                <w:tab w:val="clear" w:pos="765"/>
              </w:tabs>
              <w:spacing w:line="240" w:lineRule="atLeast"/>
              <w:ind w:right="-44"/>
              <w:jc w:val="center"/>
            </w:pPr>
            <w:r w:rsidRPr="000D3692">
              <w:t>furniture</w:t>
            </w:r>
          </w:p>
        </w:tc>
        <w:tc>
          <w:tcPr>
            <w:tcW w:w="180" w:type="dxa"/>
          </w:tcPr>
          <w:p w14:paraId="72F37C6B" w14:textId="77777777" w:rsidR="00355DCA" w:rsidRPr="000D3692" w:rsidRDefault="00355DCA" w:rsidP="00953422">
            <w:pPr>
              <w:pStyle w:val="acctfourfigures"/>
              <w:tabs>
                <w:tab w:val="clear" w:pos="765"/>
              </w:tabs>
              <w:spacing w:line="240" w:lineRule="atLeast"/>
              <w:ind w:right="-44"/>
              <w:jc w:val="center"/>
            </w:pPr>
          </w:p>
        </w:tc>
        <w:tc>
          <w:tcPr>
            <w:tcW w:w="1350" w:type="dxa"/>
          </w:tcPr>
          <w:p w14:paraId="01F908A4" w14:textId="77777777" w:rsidR="00355DCA" w:rsidRPr="000D3692" w:rsidRDefault="00355DCA" w:rsidP="00953422">
            <w:pPr>
              <w:pStyle w:val="acctfourfigures"/>
              <w:tabs>
                <w:tab w:val="clear" w:pos="765"/>
              </w:tabs>
              <w:spacing w:line="240" w:lineRule="atLeast"/>
              <w:ind w:right="11"/>
              <w:jc w:val="center"/>
            </w:pPr>
            <w:r w:rsidRPr="000D3692">
              <w:t>Vehicles</w:t>
            </w:r>
          </w:p>
        </w:tc>
        <w:tc>
          <w:tcPr>
            <w:tcW w:w="180" w:type="dxa"/>
          </w:tcPr>
          <w:p w14:paraId="49CD211E" w14:textId="77777777" w:rsidR="00355DCA" w:rsidRPr="000D3692" w:rsidRDefault="00355DCA" w:rsidP="00953422">
            <w:pPr>
              <w:pStyle w:val="acctfourfigures"/>
              <w:tabs>
                <w:tab w:val="clear" w:pos="765"/>
              </w:tabs>
              <w:spacing w:line="240" w:lineRule="atLeast"/>
              <w:ind w:right="11"/>
              <w:jc w:val="center"/>
            </w:pPr>
          </w:p>
        </w:tc>
        <w:tc>
          <w:tcPr>
            <w:tcW w:w="1350" w:type="dxa"/>
          </w:tcPr>
          <w:p w14:paraId="5D7C55D0" w14:textId="77777777" w:rsidR="00355DCA" w:rsidRPr="000D3692" w:rsidRDefault="00355DCA" w:rsidP="00953422">
            <w:pPr>
              <w:pStyle w:val="acctfourfigures"/>
              <w:tabs>
                <w:tab w:val="clear" w:pos="765"/>
              </w:tabs>
              <w:spacing w:line="240" w:lineRule="atLeast"/>
              <w:ind w:right="11"/>
              <w:jc w:val="center"/>
            </w:pPr>
            <w:r w:rsidRPr="000D3692">
              <w:t>Total</w:t>
            </w:r>
          </w:p>
        </w:tc>
      </w:tr>
      <w:tr w:rsidR="00355DCA" w:rsidRPr="000D3692" w14:paraId="429A5E9E" w14:textId="77777777" w:rsidTr="00355DCA">
        <w:trPr>
          <w:cantSplit/>
          <w:trHeight w:val="164"/>
          <w:tblHeader/>
        </w:trPr>
        <w:tc>
          <w:tcPr>
            <w:tcW w:w="4590" w:type="dxa"/>
          </w:tcPr>
          <w:p w14:paraId="227C4975" w14:textId="77777777" w:rsidR="00355DCA" w:rsidRPr="000D3692" w:rsidRDefault="00355DCA" w:rsidP="00953422">
            <w:pPr>
              <w:spacing w:line="240" w:lineRule="exact"/>
            </w:pPr>
          </w:p>
        </w:tc>
        <w:tc>
          <w:tcPr>
            <w:tcW w:w="630" w:type="dxa"/>
          </w:tcPr>
          <w:p w14:paraId="690ABB8A" w14:textId="002F0970" w:rsidR="00355DCA" w:rsidRPr="000D3692" w:rsidRDefault="00355DCA" w:rsidP="00953422">
            <w:pPr>
              <w:pStyle w:val="acctfourfigures"/>
              <w:tabs>
                <w:tab w:val="clear" w:pos="765"/>
              </w:tabs>
              <w:spacing w:line="240" w:lineRule="atLeast"/>
              <w:ind w:right="11"/>
              <w:jc w:val="center"/>
              <w:rPr>
                <w:i/>
                <w:iCs/>
              </w:rPr>
            </w:pPr>
          </w:p>
        </w:tc>
        <w:tc>
          <w:tcPr>
            <w:tcW w:w="4421" w:type="dxa"/>
            <w:gridSpan w:val="5"/>
          </w:tcPr>
          <w:p w14:paraId="151ADCEE" w14:textId="0285FB6A" w:rsidR="00355DCA" w:rsidRPr="000D3692" w:rsidRDefault="00355DCA" w:rsidP="00953422">
            <w:pPr>
              <w:pStyle w:val="acctfourfigures"/>
              <w:tabs>
                <w:tab w:val="clear" w:pos="765"/>
              </w:tabs>
              <w:spacing w:line="240" w:lineRule="atLeast"/>
              <w:ind w:right="11"/>
              <w:jc w:val="center"/>
              <w:rPr>
                <w:i/>
                <w:iCs/>
              </w:rPr>
            </w:pPr>
            <w:r w:rsidRPr="000D3692">
              <w:rPr>
                <w:i/>
                <w:iCs/>
              </w:rPr>
              <w:t>(in thousand Baht)</w:t>
            </w:r>
          </w:p>
        </w:tc>
      </w:tr>
      <w:tr w:rsidR="00355DCA" w:rsidRPr="000D3692" w14:paraId="309906A2" w14:textId="77777777" w:rsidTr="00355DCA">
        <w:trPr>
          <w:cantSplit/>
          <w:trHeight w:val="164"/>
        </w:trPr>
        <w:tc>
          <w:tcPr>
            <w:tcW w:w="4590" w:type="dxa"/>
          </w:tcPr>
          <w:p w14:paraId="372CAA2B" w14:textId="77777777" w:rsidR="00355DCA" w:rsidRPr="000D3692" w:rsidRDefault="00355DCA" w:rsidP="00953422">
            <w:pPr>
              <w:spacing w:line="240" w:lineRule="exact"/>
              <w:rPr>
                <w:b/>
                <w:bCs/>
                <w:i/>
                <w:iCs/>
              </w:rPr>
            </w:pPr>
            <w:r w:rsidRPr="000D3692">
              <w:rPr>
                <w:b/>
                <w:bCs/>
                <w:i/>
                <w:iCs/>
              </w:rPr>
              <w:t>Cost</w:t>
            </w:r>
          </w:p>
        </w:tc>
        <w:tc>
          <w:tcPr>
            <w:tcW w:w="630" w:type="dxa"/>
          </w:tcPr>
          <w:p w14:paraId="60133B83" w14:textId="77777777" w:rsidR="00355DCA" w:rsidRPr="00355DCA" w:rsidRDefault="00355DCA" w:rsidP="00355DCA">
            <w:pPr>
              <w:pStyle w:val="acctfourfigures"/>
              <w:tabs>
                <w:tab w:val="clear" w:pos="765"/>
                <w:tab w:val="decimal" w:pos="282"/>
              </w:tabs>
              <w:spacing w:line="240" w:lineRule="atLeast"/>
              <w:ind w:right="11"/>
              <w:rPr>
                <w:i/>
                <w:iCs/>
              </w:rPr>
            </w:pPr>
          </w:p>
        </w:tc>
        <w:tc>
          <w:tcPr>
            <w:tcW w:w="1361" w:type="dxa"/>
          </w:tcPr>
          <w:p w14:paraId="4788F422" w14:textId="5BC99984" w:rsidR="00355DCA" w:rsidRPr="000D3692" w:rsidRDefault="00355DCA" w:rsidP="00953422">
            <w:pPr>
              <w:pStyle w:val="acctfourfigures"/>
              <w:tabs>
                <w:tab w:val="clear" w:pos="765"/>
                <w:tab w:val="decimal" w:pos="1181"/>
              </w:tabs>
              <w:spacing w:line="240" w:lineRule="atLeast"/>
              <w:ind w:right="-44"/>
            </w:pPr>
          </w:p>
        </w:tc>
        <w:tc>
          <w:tcPr>
            <w:tcW w:w="180" w:type="dxa"/>
          </w:tcPr>
          <w:p w14:paraId="6C0AA540" w14:textId="77777777" w:rsidR="00355DCA" w:rsidRPr="000D3692" w:rsidRDefault="00355DCA" w:rsidP="00953422">
            <w:pPr>
              <w:pStyle w:val="acctfourfigures"/>
              <w:tabs>
                <w:tab w:val="clear" w:pos="765"/>
                <w:tab w:val="decimal" w:pos="1181"/>
              </w:tabs>
              <w:spacing w:line="240" w:lineRule="atLeast"/>
              <w:ind w:right="-44"/>
            </w:pPr>
          </w:p>
        </w:tc>
        <w:tc>
          <w:tcPr>
            <w:tcW w:w="1350" w:type="dxa"/>
          </w:tcPr>
          <w:p w14:paraId="6F726D7A" w14:textId="77777777" w:rsidR="00355DCA" w:rsidRPr="000D3692" w:rsidRDefault="00355DCA" w:rsidP="00953422">
            <w:pPr>
              <w:pStyle w:val="acctfourfigures"/>
              <w:tabs>
                <w:tab w:val="clear" w:pos="765"/>
                <w:tab w:val="decimal" w:pos="1181"/>
              </w:tabs>
              <w:spacing w:line="240" w:lineRule="atLeast"/>
              <w:ind w:right="11"/>
            </w:pPr>
          </w:p>
        </w:tc>
        <w:tc>
          <w:tcPr>
            <w:tcW w:w="180" w:type="dxa"/>
          </w:tcPr>
          <w:p w14:paraId="13DECA73" w14:textId="77777777" w:rsidR="00355DCA" w:rsidRPr="000D3692" w:rsidRDefault="00355DCA" w:rsidP="00953422">
            <w:pPr>
              <w:pStyle w:val="acctfourfigures"/>
              <w:tabs>
                <w:tab w:val="clear" w:pos="765"/>
                <w:tab w:val="decimal" w:pos="1181"/>
              </w:tabs>
              <w:spacing w:line="240" w:lineRule="atLeast"/>
              <w:ind w:right="11"/>
            </w:pPr>
          </w:p>
        </w:tc>
        <w:tc>
          <w:tcPr>
            <w:tcW w:w="1350" w:type="dxa"/>
          </w:tcPr>
          <w:p w14:paraId="65094B42" w14:textId="77777777" w:rsidR="00355DCA" w:rsidRPr="000D3692" w:rsidRDefault="00355DCA" w:rsidP="00953422">
            <w:pPr>
              <w:pStyle w:val="acctfourfigures"/>
              <w:tabs>
                <w:tab w:val="clear" w:pos="765"/>
                <w:tab w:val="decimal" w:pos="1181"/>
              </w:tabs>
              <w:spacing w:line="240" w:lineRule="atLeast"/>
              <w:ind w:right="11"/>
            </w:pPr>
          </w:p>
        </w:tc>
      </w:tr>
      <w:tr w:rsidR="00355DCA" w:rsidRPr="000D3692" w14:paraId="5706E67A" w14:textId="77777777" w:rsidTr="00355DCA">
        <w:trPr>
          <w:cantSplit/>
          <w:trHeight w:val="164"/>
        </w:trPr>
        <w:tc>
          <w:tcPr>
            <w:tcW w:w="4590" w:type="dxa"/>
          </w:tcPr>
          <w:p w14:paraId="79A03EA7" w14:textId="7D8B1167" w:rsidR="00355DCA" w:rsidRPr="000D3692" w:rsidRDefault="00355DCA" w:rsidP="009B6345">
            <w:pPr>
              <w:spacing w:line="240" w:lineRule="exact"/>
            </w:pPr>
            <w:r w:rsidRPr="000D3692">
              <w:t>At 1 January 2019</w:t>
            </w:r>
          </w:p>
        </w:tc>
        <w:tc>
          <w:tcPr>
            <w:tcW w:w="630" w:type="dxa"/>
          </w:tcPr>
          <w:p w14:paraId="7027805F" w14:textId="77777777" w:rsidR="00355DCA" w:rsidRPr="00355DCA" w:rsidRDefault="00355DCA" w:rsidP="00355DCA">
            <w:pPr>
              <w:pStyle w:val="acctfourfigures"/>
              <w:tabs>
                <w:tab w:val="clear" w:pos="765"/>
                <w:tab w:val="decimal" w:pos="282"/>
              </w:tabs>
              <w:spacing w:line="240" w:lineRule="atLeast"/>
              <w:ind w:right="11"/>
              <w:rPr>
                <w:i/>
                <w:iCs/>
              </w:rPr>
            </w:pPr>
          </w:p>
        </w:tc>
        <w:tc>
          <w:tcPr>
            <w:tcW w:w="1361" w:type="dxa"/>
          </w:tcPr>
          <w:p w14:paraId="139089A7" w14:textId="5CDEF345" w:rsidR="00355DCA" w:rsidRPr="000D3692" w:rsidRDefault="00355DCA" w:rsidP="009B6345">
            <w:pPr>
              <w:pStyle w:val="acctfourfigures"/>
              <w:tabs>
                <w:tab w:val="clear" w:pos="765"/>
                <w:tab w:val="decimal" w:pos="1181"/>
              </w:tabs>
              <w:spacing w:line="240" w:lineRule="atLeast"/>
              <w:ind w:right="-44"/>
            </w:pPr>
            <w:r w:rsidRPr="000D3692">
              <w:t>3,908</w:t>
            </w:r>
          </w:p>
        </w:tc>
        <w:tc>
          <w:tcPr>
            <w:tcW w:w="180" w:type="dxa"/>
          </w:tcPr>
          <w:p w14:paraId="2AFD7E3F" w14:textId="77777777" w:rsidR="00355DCA" w:rsidRPr="000D3692" w:rsidRDefault="00355DCA" w:rsidP="009B6345">
            <w:pPr>
              <w:pStyle w:val="acctfourfigures"/>
              <w:tabs>
                <w:tab w:val="clear" w:pos="765"/>
                <w:tab w:val="decimal" w:pos="1181"/>
              </w:tabs>
              <w:spacing w:line="240" w:lineRule="atLeast"/>
              <w:ind w:right="-44"/>
            </w:pPr>
          </w:p>
        </w:tc>
        <w:tc>
          <w:tcPr>
            <w:tcW w:w="1350" w:type="dxa"/>
          </w:tcPr>
          <w:p w14:paraId="59E101AA" w14:textId="5825043E" w:rsidR="00355DCA" w:rsidRPr="000D3692" w:rsidRDefault="00355DCA" w:rsidP="009B6345">
            <w:pPr>
              <w:pStyle w:val="acctfourfigures"/>
              <w:tabs>
                <w:tab w:val="clear" w:pos="765"/>
                <w:tab w:val="decimal" w:pos="1154"/>
              </w:tabs>
              <w:spacing w:line="240" w:lineRule="atLeast"/>
              <w:ind w:right="11"/>
            </w:pPr>
            <w:r w:rsidRPr="000D3692">
              <w:t>6,407</w:t>
            </w:r>
          </w:p>
        </w:tc>
        <w:tc>
          <w:tcPr>
            <w:tcW w:w="180" w:type="dxa"/>
          </w:tcPr>
          <w:p w14:paraId="2809BB3D" w14:textId="77777777" w:rsidR="00355DCA" w:rsidRPr="000D3692" w:rsidRDefault="00355DCA" w:rsidP="009B6345">
            <w:pPr>
              <w:pStyle w:val="acctfourfigures"/>
              <w:tabs>
                <w:tab w:val="clear" w:pos="765"/>
                <w:tab w:val="decimal" w:pos="1181"/>
              </w:tabs>
              <w:spacing w:line="240" w:lineRule="atLeast"/>
              <w:ind w:right="11"/>
            </w:pPr>
          </w:p>
        </w:tc>
        <w:tc>
          <w:tcPr>
            <w:tcW w:w="1350" w:type="dxa"/>
          </w:tcPr>
          <w:p w14:paraId="1860DCE4" w14:textId="1F209751" w:rsidR="00355DCA" w:rsidRPr="000D3692" w:rsidRDefault="00355DCA" w:rsidP="009B6345">
            <w:pPr>
              <w:pStyle w:val="acctfourfigures"/>
              <w:tabs>
                <w:tab w:val="clear" w:pos="765"/>
                <w:tab w:val="decimal" w:pos="1056"/>
              </w:tabs>
              <w:spacing w:line="240" w:lineRule="atLeast"/>
              <w:ind w:right="11"/>
            </w:pPr>
            <w:r w:rsidRPr="000D3692">
              <w:t>10,315</w:t>
            </w:r>
          </w:p>
        </w:tc>
      </w:tr>
      <w:tr w:rsidR="00355DCA" w:rsidRPr="000D3692" w14:paraId="79F2D2E3" w14:textId="77777777" w:rsidTr="00355DCA">
        <w:trPr>
          <w:cantSplit/>
          <w:trHeight w:val="164"/>
        </w:trPr>
        <w:tc>
          <w:tcPr>
            <w:tcW w:w="4590" w:type="dxa"/>
          </w:tcPr>
          <w:p w14:paraId="3EC4B362" w14:textId="77777777" w:rsidR="00355DCA" w:rsidRPr="000D3692" w:rsidRDefault="00355DCA" w:rsidP="009B6345">
            <w:pPr>
              <w:spacing w:line="240" w:lineRule="exact"/>
            </w:pPr>
            <w:r w:rsidRPr="000D3692">
              <w:t>Additions</w:t>
            </w:r>
          </w:p>
        </w:tc>
        <w:tc>
          <w:tcPr>
            <w:tcW w:w="630" w:type="dxa"/>
          </w:tcPr>
          <w:p w14:paraId="3384B7C0" w14:textId="77777777" w:rsidR="00355DCA" w:rsidRPr="00355DCA" w:rsidRDefault="00355DCA" w:rsidP="00355DCA">
            <w:pPr>
              <w:pStyle w:val="acctfourfigures"/>
              <w:tabs>
                <w:tab w:val="clear" w:pos="765"/>
                <w:tab w:val="decimal" w:pos="282"/>
              </w:tabs>
              <w:spacing w:line="240" w:lineRule="atLeast"/>
              <w:ind w:right="11"/>
              <w:rPr>
                <w:i/>
                <w:iCs/>
              </w:rPr>
            </w:pPr>
          </w:p>
        </w:tc>
        <w:tc>
          <w:tcPr>
            <w:tcW w:w="1361" w:type="dxa"/>
          </w:tcPr>
          <w:p w14:paraId="1B228102" w14:textId="3674A257" w:rsidR="00355DCA" w:rsidRPr="000D3692" w:rsidRDefault="00355DCA" w:rsidP="009B6345">
            <w:pPr>
              <w:pStyle w:val="acctfourfigures"/>
              <w:tabs>
                <w:tab w:val="clear" w:pos="765"/>
                <w:tab w:val="decimal" w:pos="1181"/>
              </w:tabs>
              <w:spacing w:line="240" w:lineRule="atLeast"/>
              <w:ind w:right="-44"/>
            </w:pPr>
            <w:r w:rsidRPr="000D3692">
              <w:t>2,378</w:t>
            </w:r>
          </w:p>
        </w:tc>
        <w:tc>
          <w:tcPr>
            <w:tcW w:w="180" w:type="dxa"/>
          </w:tcPr>
          <w:p w14:paraId="15BBEB5E" w14:textId="77777777" w:rsidR="00355DCA" w:rsidRPr="000D3692" w:rsidRDefault="00355DCA" w:rsidP="009B6345">
            <w:pPr>
              <w:pStyle w:val="acctfourfigures"/>
              <w:tabs>
                <w:tab w:val="clear" w:pos="765"/>
                <w:tab w:val="decimal" w:pos="1181"/>
              </w:tabs>
              <w:spacing w:line="240" w:lineRule="atLeast"/>
              <w:ind w:right="-44"/>
            </w:pPr>
          </w:p>
        </w:tc>
        <w:tc>
          <w:tcPr>
            <w:tcW w:w="1350" w:type="dxa"/>
          </w:tcPr>
          <w:p w14:paraId="65412D1E" w14:textId="4D720C6C" w:rsidR="00355DCA" w:rsidRPr="000D3692" w:rsidRDefault="00355DCA" w:rsidP="009B6345">
            <w:pPr>
              <w:pStyle w:val="acctfourfigures"/>
              <w:tabs>
                <w:tab w:val="clear" w:pos="765"/>
                <w:tab w:val="decimal" w:pos="1170"/>
              </w:tabs>
              <w:spacing w:line="240" w:lineRule="atLeast"/>
              <w:ind w:right="11"/>
            </w:pPr>
            <w:r w:rsidRPr="000D3692">
              <w:t>7,065</w:t>
            </w:r>
          </w:p>
        </w:tc>
        <w:tc>
          <w:tcPr>
            <w:tcW w:w="180" w:type="dxa"/>
          </w:tcPr>
          <w:p w14:paraId="106CCC0A" w14:textId="77777777" w:rsidR="00355DCA" w:rsidRPr="000D3692" w:rsidRDefault="00355DCA" w:rsidP="009B6345">
            <w:pPr>
              <w:pStyle w:val="acctfourfigures"/>
              <w:tabs>
                <w:tab w:val="clear" w:pos="765"/>
                <w:tab w:val="decimal" w:pos="1181"/>
              </w:tabs>
              <w:spacing w:line="240" w:lineRule="atLeast"/>
              <w:ind w:right="11"/>
            </w:pPr>
          </w:p>
        </w:tc>
        <w:tc>
          <w:tcPr>
            <w:tcW w:w="1350" w:type="dxa"/>
          </w:tcPr>
          <w:p w14:paraId="38DC63F0" w14:textId="2B537A94" w:rsidR="00355DCA" w:rsidRPr="000D3692" w:rsidRDefault="00355DCA" w:rsidP="009B6345">
            <w:pPr>
              <w:pStyle w:val="acctfourfigures"/>
              <w:tabs>
                <w:tab w:val="clear" w:pos="765"/>
                <w:tab w:val="decimal" w:pos="1056"/>
              </w:tabs>
              <w:spacing w:line="240" w:lineRule="atLeast"/>
              <w:ind w:right="11"/>
            </w:pPr>
            <w:r w:rsidRPr="000D3692">
              <w:t>9,443</w:t>
            </w:r>
          </w:p>
        </w:tc>
      </w:tr>
      <w:tr w:rsidR="00355DCA" w:rsidRPr="000D3692" w14:paraId="18899EE4" w14:textId="77777777" w:rsidTr="00355DCA">
        <w:trPr>
          <w:cantSplit/>
          <w:trHeight w:val="164"/>
        </w:trPr>
        <w:tc>
          <w:tcPr>
            <w:tcW w:w="4590" w:type="dxa"/>
          </w:tcPr>
          <w:p w14:paraId="73915376" w14:textId="77777777" w:rsidR="00355DCA" w:rsidRPr="000D3692" w:rsidRDefault="00355DCA" w:rsidP="009B6345">
            <w:pPr>
              <w:spacing w:line="240" w:lineRule="exact"/>
            </w:pPr>
            <w:r w:rsidRPr="000D3692">
              <w:t>Disposals</w:t>
            </w:r>
          </w:p>
        </w:tc>
        <w:tc>
          <w:tcPr>
            <w:tcW w:w="630" w:type="dxa"/>
          </w:tcPr>
          <w:p w14:paraId="1E1105B2" w14:textId="77777777" w:rsidR="00355DCA" w:rsidRPr="00355DCA" w:rsidRDefault="00355DCA" w:rsidP="00355DCA">
            <w:pPr>
              <w:pStyle w:val="acctfourfigures"/>
              <w:tabs>
                <w:tab w:val="clear" w:pos="765"/>
                <w:tab w:val="decimal" w:pos="282"/>
              </w:tabs>
              <w:spacing w:line="240" w:lineRule="atLeast"/>
              <w:ind w:right="11"/>
              <w:rPr>
                <w:i/>
                <w:iCs/>
              </w:rPr>
            </w:pPr>
          </w:p>
        </w:tc>
        <w:tc>
          <w:tcPr>
            <w:tcW w:w="1361" w:type="dxa"/>
            <w:tcBorders>
              <w:bottom w:val="single" w:sz="4" w:space="0" w:color="auto"/>
            </w:tcBorders>
          </w:tcPr>
          <w:p w14:paraId="293BBF98" w14:textId="058A19EB" w:rsidR="00355DCA" w:rsidRPr="000D3692" w:rsidRDefault="00355DCA" w:rsidP="009B6345">
            <w:pPr>
              <w:pStyle w:val="acctfourfigures"/>
              <w:tabs>
                <w:tab w:val="clear" w:pos="765"/>
                <w:tab w:val="decimal" w:pos="1181"/>
              </w:tabs>
              <w:spacing w:line="240" w:lineRule="atLeast"/>
              <w:ind w:right="-44"/>
            </w:pPr>
            <w:r w:rsidRPr="000D3692">
              <w:t>(13)</w:t>
            </w:r>
          </w:p>
        </w:tc>
        <w:tc>
          <w:tcPr>
            <w:tcW w:w="180" w:type="dxa"/>
          </w:tcPr>
          <w:p w14:paraId="7431E915" w14:textId="77777777" w:rsidR="00355DCA" w:rsidRPr="000D3692" w:rsidRDefault="00355DCA" w:rsidP="009B6345">
            <w:pPr>
              <w:pStyle w:val="acctfourfigures"/>
              <w:tabs>
                <w:tab w:val="clear" w:pos="765"/>
                <w:tab w:val="decimal" w:pos="1181"/>
              </w:tabs>
              <w:spacing w:line="240" w:lineRule="atLeast"/>
              <w:ind w:right="-44"/>
            </w:pPr>
          </w:p>
        </w:tc>
        <w:tc>
          <w:tcPr>
            <w:tcW w:w="1350" w:type="dxa"/>
            <w:tcBorders>
              <w:bottom w:val="single" w:sz="4" w:space="0" w:color="auto"/>
            </w:tcBorders>
          </w:tcPr>
          <w:p w14:paraId="39C7B3AE" w14:textId="550BA669" w:rsidR="00355DCA" w:rsidRPr="000D3692" w:rsidRDefault="00355DCA" w:rsidP="009B6345">
            <w:pPr>
              <w:pStyle w:val="acctfourfigures"/>
              <w:tabs>
                <w:tab w:val="clear" w:pos="765"/>
                <w:tab w:val="decimal" w:pos="864"/>
              </w:tabs>
              <w:spacing w:line="240" w:lineRule="atLeast"/>
              <w:ind w:right="11"/>
            </w:pPr>
            <w:r w:rsidRPr="000D3692">
              <w:t>-</w:t>
            </w:r>
          </w:p>
        </w:tc>
        <w:tc>
          <w:tcPr>
            <w:tcW w:w="180" w:type="dxa"/>
          </w:tcPr>
          <w:p w14:paraId="3D44E72A" w14:textId="77777777" w:rsidR="00355DCA" w:rsidRPr="000D3692" w:rsidRDefault="00355DCA" w:rsidP="009B6345">
            <w:pPr>
              <w:pStyle w:val="acctfourfigures"/>
              <w:tabs>
                <w:tab w:val="clear" w:pos="765"/>
                <w:tab w:val="decimal" w:pos="1181"/>
              </w:tabs>
              <w:spacing w:line="240" w:lineRule="atLeast"/>
              <w:ind w:right="11"/>
            </w:pPr>
          </w:p>
        </w:tc>
        <w:tc>
          <w:tcPr>
            <w:tcW w:w="1350" w:type="dxa"/>
            <w:tcBorders>
              <w:bottom w:val="single" w:sz="4" w:space="0" w:color="auto"/>
            </w:tcBorders>
          </w:tcPr>
          <w:p w14:paraId="1764FEA4" w14:textId="3AFBF72A" w:rsidR="00355DCA" w:rsidRPr="000D3692" w:rsidRDefault="00355DCA" w:rsidP="009B6345">
            <w:pPr>
              <w:pStyle w:val="acctfourfigures"/>
              <w:tabs>
                <w:tab w:val="clear" w:pos="765"/>
                <w:tab w:val="decimal" w:pos="1056"/>
              </w:tabs>
              <w:spacing w:line="240" w:lineRule="atLeast"/>
              <w:ind w:right="11"/>
            </w:pPr>
            <w:r w:rsidRPr="000D3692">
              <w:t>(13)</w:t>
            </w:r>
          </w:p>
        </w:tc>
      </w:tr>
      <w:tr w:rsidR="00355DCA" w:rsidRPr="000D3692" w14:paraId="63F3AC9F" w14:textId="77777777" w:rsidTr="00355DCA">
        <w:trPr>
          <w:cantSplit/>
          <w:trHeight w:val="164"/>
        </w:trPr>
        <w:tc>
          <w:tcPr>
            <w:tcW w:w="4590" w:type="dxa"/>
          </w:tcPr>
          <w:p w14:paraId="72A144FA" w14:textId="1CAB3405" w:rsidR="00355DCA" w:rsidRPr="000D3692" w:rsidRDefault="00355DCA" w:rsidP="009B6345">
            <w:pPr>
              <w:spacing w:line="240" w:lineRule="atLeast"/>
              <w:rPr>
                <w:b/>
                <w:bCs/>
              </w:rPr>
            </w:pPr>
            <w:r w:rsidRPr="000D3692">
              <w:rPr>
                <w:b/>
                <w:bCs/>
              </w:rPr>
              <w:t xml:space="preserve">At 31 December 2019 </w:t>
            </w:r>
          </w:p>
        </w:tc>
        <w:tc>
          <w:tcPr>
            <w:tcW w:w="630" w:type="dxa"/>
          </w:tcPr>
          <w:p w14:paraId="376BE6BA" w14:textId="77777777" w:rsidR="00355DCA" w:rsidRPr="00355DCA" w:rsidRDefault="00355DCA" w:rsidP="00355DCA">
            <w:pPr>
              <w:pStyle w:val="acctfourfigures"/>
              <w:tabs>
                <w:tab w:val="clear" w:pos="765"/>
                <w:tab w:val="decimal" w:pos="282"/>
              </w:tabs>
              <w:spacing w:line="240" w:lineRule="atLeast"/>
              <w:ind w:right="11"/>
              <w:rPr>
                <w:i/>
                <w:iCs/>
              </w:rPr>
            </w:pPr>
          </w:p>
        </w:tc>
        <w:tc>
          <w:tcPr>
            <w:tcW w:w="1361" w:type="dxa"/>
            <w:tcBorders>
              <w:top w:val="single" w:sz="4" w:space="0" w:color="auto"/>
            </w:tcBorders>
          </w:tcPr>
          <w:p w14:paraId="2FE014D8" w14:textId="0E142F6B" w:rsidR="00355DCA" w:rsidRPr="000D3692" w:rsidRDefault="00355DCA" w:rsidP="009B6345">
            <w:pPr>
              <w:pStyle w:val="acctfourfigures"/>
              <w:tabs>
                <w:tab w:val="clear" w:pos="765"/>
                <w:tab w:val="decimal" w:pos="1181"/>
              </w:tabs>
              <w:spacing w:line="240" w:lineRule="atLeast"/>
              <w:ind w:right="-44"/>
              <w:rPr>
                <w:b/>
                <w:bCs/>
              </w:rPr>
            </w:pPr>
            <w:r w:rsidRPr="000D3692">
              <w:rPr>
                <w:b/>
                <w:bCs/>
              </w:rPr>
              <w:t>6,273</w:t>
            </w:r>
          </w:p>
        </w:tc>
        <w:tc>
          <w:tcPr>
            <w:tcW w:w="180" w:type="dxa"/>
          </w:tcPr>
          <w:p w14:paraId="428C7D35" w14:textId="77777777" w:rsidR="00355DCA" w:rsidRPr="000D3692" w:rsidRDefault="00355DCA" w:rsidP="009B6345">
            <w:pPr>
              <w:pStyle w:val="acctfourfigures"/>
              <w:tabs>
                <w:tab w:val="clear" w:pos="765"/>
                <w:tab w:val="decimal" w:pos="1181"/>
              </w:tabs>
              <w:spacing w:line="240" w:lineRule="atLeast"/>
              <w:ind w:right="-44"/>
              <w:rPr>
                <w:b/>
                <w:bCs/>
              </w:rPr>
            </w:pPr>
          </w:p>
        </w:tc>
        <w:tc>
          <w:tcPr>
            <w:tcW w:w="1350" w:type="dxa"/>
            <w:tcBorders>
              <w:top w:val="single" w:sz="4" w:space="0" w:color="auto"/>
            </w:tcBorders>
          </w:tcPr>
          <w:p w14:paraId="22AC32D2" w14:textId="5F0E11C4" w:rsidR="00355DCA" w:rsidRPr="000D3692" w:rsidRDefault="00355DCA" w:rsidP="009B6345">
            <w:pPr>
              <w:pStyle w:val="acctfourfigures"/>
              <w:tabs>
                <w:tab w:val="clear" w:pos="765"/>
                <w:tab w:val="decimal" w:pos="1154"/>
              </w:tabs>
              <w:spacing w:line="240" w:lineRule="atLeast"/>
              <w:ind w:right="11"/>
              <w:rPr>
                <w:b/>
                <w:bCs/>
              </w:rPr>
            </w:pPr>
            <w:r w:rsidRPr="000D3692">
              <w:rPr>
                <w:b/>
                <w:bCs/>
              </w:rPr>
              <w:t>13,472</w:t>
            </w:r>
          </w:p>
        </w:tc>
        <w:tc>
          <w:tcPr>
            <w:tcW w:w="180" w:type="dxa"/>
          </w:tcPr>
          <w:p w14:paraId="43267097" w14:textId="77777777" w:rsidR="00355DCA" w:rsidRPr="000D3692" w:rsidRDefault="00355DCA" w:rsidP="009B6345">
            <w:pPr>
              <w:pStyle w:val="acctfourfigures"/>
              <w:tabs>
                <w:tab w:val="clear" w:pos="765"/>
                <w:tab w:val="decimal" w:pos="1181"/>
              </w:tabs>
              <w:spacing w:line="240" w:lineRule="atLeast"/>
              <w:ind w:right="11"/>
              <w:rPr>
                <w:b/>
                <w:bCs/>
              </w:rPr>
            </w:pPr>
          </w:p>
        </w:tc>
        <w:tc>
          <w:tcPr>
            <w:tcW w:w="1350" w:type="dxa"/>
            <w:tcBorders>
              <w:top w:val="single" w:sz="4" w:space="0" w:color="auto"/>
            </w:tcBorders>
          </w:tcPr>
          <w:p w14:paraId="34BA2394" w14:textId="71A18399" w:rsidR="00355DCA" w:rsidRPr="000D3692" w:rsidRDefault="00355DCA" w:rsidP="009B6345">
            <w:pPr>
              <w:pStyle w:val="acctfourfigures"/>
              <w:tabs>
                <w:tab w:val="clear" w:pos="765"/>
                <w:tab w:val="decimal" w:pos="1056"/>
              </w:tabs>
              <w:spacing w:line="240" w:lineRule="atLeast"/>
              <w:ind w:right="11"/>
              <w:rPr>
                <w:b/>
                <w:bCs/>
              </w:rPr>
            </w:pPr>
            <w:r w:rsidRPr="000D3692">
              <w:rPr>
                <w:b/>
                <w:bCs/>
              </w:rPr>
              <w:t>19,745</w:t>
            </w:r>
          </w:p>
        </w:tc>
      </w:tr>
      <w:tr w:rsidR="00355DCA" w:rsidRPr="000D3692" w14:paraId="174E3BE8" w14:textId="77777777" w:rsidTr="006E4683">
        <w:trPr>
          <w:cantSplit/>
          <w:trHeight w:val="164"/>
        </w:trPr>
        <w:tc>
          <w:tcPr>
            <w:tcW w:w="4590" w:type="dxa"/>
          </w:tcPr>
          <w:p w14:paraId="3639FA29" w14:textId="1BB8983F" w:rsidR="00355DCA" w:rsidRPr="000D3692" w:rsidRDefault="00355DCA" w:rsidP="00355DCA">
            <w:pPr>
              <w:spacing w:line="240" w:lineRule="exact"/>
            </w:pPr>
            <w:r>
              <w:t>Recognition of right-of-use asset on initial</w:t>
            </w:r>
            <w:r>
              <w:br/>
              <w:t xml:space="preserve">   application of TFRS 16</w:t>
            </w:r>
          </w:p>
        </w:tc>
        <w:tc>
          <w:tcPr>
            <w:tcW w:w="630" w:type="dxa"/>
            <w:vAlign w:val="bottom"/>
          </w:tcPr>
          <w:p w14:paraId="693ED920" w14:textId="77777777" w:rsidR="00355DCA" w:rsidRPr="00355DCA" w:rsidRDefault="00355DCA" w:rsidP="00BE181B">
            <w:pPr>
              <w:pStyle w:val="acctfourfigures"/>
              <w:tabs>
                <w:tab w:val="clear" w:pos="765"/>
                <w:tab w:val="decimal" w:pos="282"/>
              </w:tabs>
              <w:spacing w:line="240" w:lineRule="atLeast"/>
              <w:ind w:right="11"/>
              <w:rPr>
                <w:i/>
                <w:iCs/>
              </w:rPr>
            </w:pPr>
            <w:r w:rsidRPr="00355DCA">
              <w:rPr>
                <w:i/>
                <w:iCs/>
              </w:rPr>
              <w:t>3</w:t>
            </w:r>
          </w:p>
        </w:tc>
        <w:tc>
          <w:tcPr>
            <w:tcW w:w="1361" w:type="dxa"/>
            <w:tcBorders>
              <w:bottom w:val="single" w:sz="4" w:space="0" w:color="auto"/>
            </w:tcBorders>
            <w:vAlign w:val="bottom"/>
          </w:tcPr>
          <w:p w14:paraId="2B1C7F7C" w14:textId="77777777" w:rsidR="00355DCA" w:rsidRPr="000D3692" w:rsidRDefault="00355DCA" w:rsidP="00BE181B">
            <w:pPr>
              <w:pStyle w:val="acctfourfigures"/>
              <w:tabs>
                <w:tab w:val="clear" w:pos="765"/>
                <w:tab w:val="decimal" w:pos="864"/>
              </w:tabs>
              <w:spacing w:line="240" w:lineRule="atLeast"/>
              <w:ind w:right="11"/>
            </w:pPr>
            <w:r w:rsidRPr="000D3692">
              <w:t>-</w:t>
            </w:r>
          </w:p>
        </w:tc>
        <w:tc>
          <w:tcPr>
            <w:tcW w:w="180" w:type="dxa"/>
            <w:vAlign w:val="bottom"/>
          </w:tcPr>
          <w:p w14:paraId="7F53903C" w14:textId="77777777" w:rsidR="00355DCA" w:rsidRPr="000D3692" w:rsidRDefault="00355DCA" w:rsidP="00BE181B">
            <w:pPr>
              <w:pStyle w:val="acctfourfigures"/>
              <w:tabs>
                <w:tab w:val="clear" w:pos="765"/>
                <w:tab w:val="decimal" w:pos="1181"/>
              </w:tabs>
              <w:spacing w:line="240" w:lineRule="atLeast"/>
              <w:ind w:right="-44"/>
            </w:pPr>
          </w:p>
        </w:tc>
        <w:tc>
          <w:tcPr>
            <w:tcW w:w="1350" w:type="dxa"/>
            <w:tcBorders>
              <w:bottom w:val="single" w:sz="4" w:space="0" w:color="auto"/>
            </w:tcBorders>
            <w:vAlign w:val="bottom"/>
          </w:tcPr>
          <w:p w14:paraId="43D145FB" w14:textId="77777777" w:rsidR="00355DCA" w:rsidRPr="000D3692" w:rsidRDefault="00355DCA" w:rsidP="00BE181B">
            <w:pPr>
              <w:pStyle w:val="acctfourfigures"/>
              <w:tabs>
                <w:tab w:val="clear" w:pos="765"/>
                <w:tab w:val="decimal" w:pos="1181"/>
              </w:tabs>
              <w:spacing w:line="240" w:lineRule="atLeast"/>
              <w:ind w:right="-44"/>
            </w:pPr>
            <w:r w:rsidRPr="000D3692">
              <w:t>(10,215)</w:t>
            </w:r>
          </w:p>
        </w:tc>
        <w:tc>
          <w:tcPr>
            <w:tcW w:w="180" w:type="dxa"/>
            <w:vAlign w:val="bottom"/>
          </w:tcPr>
          <w:p w14:paraId="4E769582" w14:textId="77777777" w:rsidR="00355DCA" w:rsidRPr="000D3692" w:rsidRDefault="00355DCA" w:rsidP="00BE181B">
            <w:pPr>
              <w:pStyle w:val="acctfourfigures"/>
              <w:tabs>
                <w:tab w:val="clear" w:pos="765"/>
                <w:tab w:val="decimal" w:pos="1181"/>
              </w:tabs>
              <w:spacing w:line="240" w:lineRule="atLeast"/>
              <w:ind w:right="11"/>
            </w:pPr>
          </w:p>
        </w:tc>
        <w:tc>
          <w:tcPr>
            <w:tcW w:w="1350" w:type="dxa"/>
            <w:tcBorders>
              <w:bottom w:val="single" w:sz="4" w:space="0" w:color="auto"/>
            </w:tcBorders>
            <w:vAlign w:val="bottom"/>
          </w:tcPr>
          <w:p w14:paraId="36528893" w14:textId="77777777" w:rsidR="00355DCA" w:rsidRPr="000D3692" w:rsidRDefault="00355DCA" w:rsidP="00BE181B">
            <w:pPr>
              <w:pStyle w:val="acctfourfigures"/>
              <w:tabs>
                <w:tab w:val="clear" w:pos="765"/>
                <w:tab w:val="decimal" w:pos="1056"/>
              </w:tabs>
              <w:spacing w:line="240" w:lineRule="atLeast"/>
              <w:ind w:right="11"/>
            </w:pPr>
            <w:r w:rsidRPr="000D3692">
              <w:t>(10,215)</w:t>
            </w:r>
          </w:p>
        </w:tc>
      </w:tr>
      <w:tr w:rsidR="00355DCA" w:rsidRPr="00355DCA" w14:paraId="4B18CDED" w14:textId="77777777" w:rsidTr="00355DCA">
        <w:trPr>
          <w:cantSplit/>
          <w:trHeight w:val="164"/>
        </w:trPr>
        <w:tc>
          <w:tcPr>
            <w:tcW w:w="4590" w:type="dxa"/>
          </w:tcPr>
          <w:p w14:paraId="7F0DF8F7" w14:textId="6B4B3DAC" w:rsidR="00355DCA" w:rsidRPr="00355DCA" w:rsidRDefault="00355DCA" w:rsidP="00355DCA">
            <w:pPr>
              <w:spacing w:line="240" w:lineRule="atLeast"/>
              <w:rPr>
                <w:b/>
                <w:bCs/>
              </w:rPr>
            </w:pPr>
            <w:r w:rsidRPr="00355DCA">
              <w:rPr>
                <w:b/>
                <w:bCs/>
              </w:rPr>
              <w:t>At 1 January 2020 – as adjusted</w:t>
            </w:r>
          </w:p>
        </w:tc>
        <w:tc>
          <w:tcPr>
            <w:tcW w:w="630" w:type="dxa"/>
          </w:tcPr>
          <w:p w14:paraId="56152932" w14:textId="77777777" w:rsidR="00355DCA" w:rsidRPr="00355DCA" w:rsidRDefault="00355DCA" w:rsidP="00355DCA">
            <w:pPr>
              <w:spacing w:line="240" w:lineRule="atLeast"/>
              <w:rPr>
                <w:b/>
                <w:bCs/>
              </w:rPr>
            </w:pPr>
          </w:p>
        </w:tc>
        <w:tc>
          <w:tcPr>
            <w:tcW w:w="1361" w:type="dxa"/>
          </w:tcPr>
          <w:p w14:paraId="04DA3A9C" w14:textId="34A14F94" w:rsidR="00355DCA" w:rsidRPr="00355DCA" w:rsidRDefault="00355DCA" w:rsidP="00355DCA">
            <w:pPr>
              <w:pStyle w:val="acctfourfigures"/>
              <w:tabs>
                <w:tab w:val="clear" w:pos="765"/>
                <w:tab w:val="decimal" w:pos="1181"/>
              </w:tabs>
              <w:spacing w:line="240" w:lineRule="atLeast"/>
              <w:ind w:right="-44"/>
              <w:rPr>
                <w:b/>
                <w:bCs/>
              </w:rPr>
            </w:pPr>
            <w:r w:rsidRPr="00355DCA">
              <w:rPr>
                <w:b/>
                <w:bCs/>
              </w:rPr>
              <w:t>6,273</w:t>
            </w:r>
          </w:p>
        </w:tc>
        <w:tc>
          <w:tcPr>
            <w:tcW w:w="180" w:type="dxa"/>
          </w:tcPr>
          <w:p w14:paraId="4307252C" w14:textId="77777777" w:rsidR="00355DCA" w:rsidRPr="00355DCA" w:rsidRDefault="00355DCA" w:rsidP="00355DCA">
            <w:pPr>
              <w:pStyle w:val="acctfourfigures"/>
              <w:tabs>
                <w:tab w:val="clear" w:pos="765"/>
                <w:tab w:val="decimal" w:pos="1181"/>
              </w:tabs>
              <w:spacing w:line="240" w:lineRule="atLeast"/>
              <w:ind w:right="-44"/>
              <w:rPr>
                <w:b/>
                <w:bCs/>
              </w:rPr>
            </w:pPr>
          </w:p>
        </w:tc>
        <w:tc>
          <w:tcPr>
            <w:tcW w:w="1350" w:type="dxa"/>
          </w:tcPr>
          <w:p w14:paraId="0429F329" w14:textId="2B76A9D3" w:rsidR="00355DCA" w:rsidRPr="00355DCA" w:rsidRDefault="00355DCA" w:rsidP="00355DCA">
            <w:pPr>
              <w:pStyle w:val="acctfourfigures"/>
              <w:tabs>
                <w:tab w:val="clear" w:pos="765"/>
                <w:tab w:val="decimal" w:pos="1181"/>
              </w:tabs>
              <w:spacing w:line="240" w:lineRule="atLeast"/>
              <w:ind w:right="-44"/>
              <w:rPr>
                <w:b/>
                <w:bCs/>
              </w:rPr>
            </w:pPr>
            <w:r w:rsidRPr="00355DCA">
              <w:rPr>
                <w:b/>
                <w:bCs/>
              </w:rPr>
              <w:t>3,257</w:t>
            </w:r>
          </w:p>
        </w:tc>
        <w:tc>
          <w:tcPr>
            <w:tcW w:w="180" w:type="dxa"/>
          </w:tcPr>
          <w:p w14:paraId="58622E21" w14:textId="77777777" w:rsidR="00355DCA" w:rsidRPr="00355DCA" w:rsidRDefault="00355DCA" w:rsidP="00355DCA">
            <w:pPr>
              <w:pStyle w:val="acctfourfigures"/>
              <w:tabs>
                <w:tab w:val="clear" w:pos="765"/>
                <w:tab w:val="decimal" w:pos="1181"/>
              </w:tabs>
              <w:spacing w:line="240" w:lineRule="atLeast"/>
              <w:ind w:right="-44"/>
              <w:rPr>
                <w:b/>
                <w:bCs/>
              </w:rPr>
            </w:pPr>
          </w:p>
        </w:tc>
        <w:tc>
          <w:tcPr>
            <w:tcW w:w="1350" w:type="dxa"/>
          </w:tcPr>
          <w:p w14:paraId="499097B5" w14:textId="689BAEFB" w:rsidR="00355DCA" w:rsidRPr="00355DCA" w:rsidRDefault="00355DCA" w:rsidP="00DB0D78">
            <w:pPr>
              <w:pStyle w:val="acctfourfigures"/>
              <w:tabs>
                <w:tab w:val="clear" w:pos="765"/>
                <w:tab w:val="decimal" w:pos="1082"/>
              </w:tabs>
              <w:spacing w:line="240" w:lineRule="atLeast"/>
              <w:ind w:right="-44"/>
              <w:rPr>
                <w:b/>
                <w:bCs/>
              </w:rPr>
            </w:pPr>
            <w:r w:rsidRPr="00355DCA">
              <w:rPr>
                <w:b/>
                <w:bCs/>
              </w:rPr>
              <w:t>9,</w:t>
            </w:r>
            <w:r w:rsidR="0051073B">
              <w:rPr>
                <w:b/>
                <w:bCs/>
              </w:rPr>
              <w:t>53</w:t>
            </w:r>
            <w:r w:rsidRPr="00355DCA">
              <w:rPr>
                <w:b/>
                <w:bCs/>
              </w:rPr>
              <w:t>0</w:t>
            </w:r>
          </w:p>
        </w:tc>
      </w:tr>
      <w:tr w:rsidR="00355DCA" w:rsidRPr="000D3692" w14:paraId="74D4F19D" w14:textId="77777777" w:rsidTr="00355DCA">
        <w:trPr>
          <w:cantSplit/>
          <w:trHeight w:val="164"/>
        </w:trPr>
        <w:tc>
          <w:tcPr>
            <w:tcW w:w="4590" w:type="dxa"/>
          </w:tcPr>
          <w:p w14:paraId="16323106" w14:textId="77777777" w:rsidR="00355DCA" w:rsidRPr="000D3692" w:rsidRDefault="00355DCA" w:rsidP="00355DCA">
            <w:pPr>
              <w:spacing w:line="240" w:lineRule="exact"/>
            </w:pPr>
            <w:r w:rsidRPr="000D3692">
              <w:t>Additions</w:t>
            </w:r>
          </w:p>
        </w:tc>
        <w:tc>
          <w:tcPr>
            <w:tcW w:w="630" w:type="dxa"/>
          </w:tcPr>
          <w:p w14:paraId="47C71CA4" w14:textId="77777777" w:rsidR="00355DCA" w:rsidRPr="00355DCA" w:rsidRDefault="00355DCA" w:rsidP="00355DCA">
            <w:pPr>
              <w:pStyle w:val="acctfourfigures"/>
              <w:tabs>
                <w:tab w:val="clear" w:pos="765"/>
                <w:tab w:val="decimal" w:pos="282"/>
              </w:tabs>
              <w:spacing w:line="240" w:lineRule="atLeast"/>
              <w:ind w:right="11"/>
              <w:rPr>
                <w:i/>
                <w:iCs/>
              </w:rPr>
            </w:pPr>
          </w:p>
        </w:tc>
        <w:tc>
          <w:tcPr>
            <w:tcW w:w="1361" w:type="dxa"/>
          </w:tcPr>
          <w:p w14:paraId="1E8F5DD1" w14:textId="417F32A8" w:rsidR="00355DCA" w:rsidRPr="000D3692" w:rsidRDefault="00355DCA" w:rsidP="00355DCA">
            <w:pPr>
              <w:pStyle w:val="acctfourfigures"/>
              <w:tabs>
                <w:tab w:val="clear" w:pos="765"/>
                <w:tab w:val="decimal" w:pos="1181"/>
              </w:tabs>
              <w:spacing w:line="240" w:lineRule="atLeast"/>
              <w:ind w:right="-44"/>
            </w:pPr>
            <w:r w:rsidRPr="000D3692">
              <w:t>593</w:t>
            </w:r>
          </w:p>
        </w:tc>
        <w:tc>
          <w:tcPr>
            <w:tcW w:w="180" w:type="dxa"/>
          </w:tcPr>
          <w:p w14:paraId="7D0EDBF6" w14:textId="77777777" w:rsidR="00355DCA" w:rsidRPr="000D3692" w:rsidRDefault="00355DCA" w:rsidP="00355DCA">
            <w:pPr>
              <w:pStyle w:val="acctfourfigures"/>
              <w:tabs>
                <w:tab w:val="clear" w:pos="765"/>
                <w:tab w:val="decimal" w:pos="1181"/>
              </w:tabs>
              <w:spacing w:line="240" w:lineRule="atLeast"/>
              <w:ind w:right="-44"/>
            </w:pPr>
          </w:p>
        </w:tc>
        <w:tc>
          <w:tcPr>
            <w:tcW w:w="1350" w:type="dxa"/>
          </w:tcPr>
          <w:p w14:paraId="3E195FAF" w14:textId="1B7FA7A9" w:rsidR="00355DCA" w:rsidRPr="000D3692" w:rsidRDefault="00355DCA" w:rsidP="00355DCA">
            <w:pPr>
              <w:pStyle w:val="acctfourfigures"/>
              <w:tabs>
                <w:tab w:val="clear" w:pos="765"/>
                <w:tab w:val="decimal" w:pos="864"/>
              </w:tabs>
              <w:spacing w:line="240" w:lineRule="atLeast"/>
              <w:ind w:right="11"/>
            </w:pPr>
            <w:r w:rsidRPr="000D3692">
              <w:t>-</w:t>
            </w:r>
          </w:p>
        </w:tc>
        <w:tc>
          <w:tcPr>
            <w:tcW w:w="180" w:type="dxa"/>
          </w:tcPr>
          <w:p w14:paraId="6E788507" w14:textId="77777777" w:rsidR="00355DCA" w:rsidRPr="000D3692" w:rsidRDefault="00355DCA" w:rsidP="00355DCA">
            <w:pPr>
              <w:pStyle w:val="acctfourfigures"/>
              <w:tabs>
                <w:tab w:val="clear" w:pos="765"/>
                <w:tab w:val="decimal" w:pos="1181"/>
              </w:tabs>
              <w:spacing w:line="240" w:lineRule="atLeast"/>
              <w:ind w:right="11"/>
            </w:pPr>
          </w:p>
        </w:tc>
        <w:tc>
          <w:tcPr>
            <w:tcW w:w="1350" w:type="dxa"/>
          </w:tcPr>
          <w:p w14:paraId="2094502F" w14:textId="5E2DAC62" w:rsidR="00355DCA" w:rsidRPr="000D3692" w:rsidRDefault="00355DCA" w:rsidP="00355DCA">
            <w:pPr>
              <w:pStyle w:val="acctfourfigures"/>
              <w:tabs>
                <w:tab w:val="clear" w:pos="765"/>
                <w:tab w:val="decimal" w:pos="1056"/>
              </w:tabs>
              <w:spacing w:line="240" w:lineRule="atLeast"/>
              <w:ind w:right="11"/>
            </w:pPr>
            <w:r w:rsidRPr="000D3692">
              <w:t>593</w:t>
            </w:r>
          </w:p>
        </w:tc>
      </w:tr>
      <w:tr w:rsidR="00355DCA" w:rsidRPr="000D3692" w14:paraId="401747CC" w14:textId="77777777" w:rsidTr="00355DCA">
        <w:trPr>
          <w:cantSplit/>
          <w:trHeight w:val="164"/>
        </w:trPr>
        <w:tc>
          <w:tcPr>
            <w:tcW w:w="4590" w:type="dxa"/>
          </w:tcPr>
          <w:p w14:paraId="28460C5F" w14:textId="77777777" w:rsidR="00355DCA" w:rsidRPr="000D3692" w:rsidRDefault="00355DCA" w:rsidP="00355DCA">
            <w:pPr>
              <w:spacing w:line="240" w:lineRule="exact"/>
            </w:pPr>
            <w:r w:rsidRPr="000D3692">
              <w:t>Disposals</w:t>
            </w:r>
          </w:p>
        </w:tc>
        <w:tc>
          <w:tcPr>
            <w:tcW w:w="630" w:type="dxa"/>
          </w:tcPr>
          <w:p w14:paraId="436BE07C" w14:textId="77777777" w:rsidR="00355DCA" w:rsidRPr="00355DCA" w:rsidRDefault="00355DCA" w:rsidP="00355DCA">
            <w:pPr>
              <w:pStyle w:val="acctfourfigures"/>
              <w:tabs>
                <w:tab w:val="clear" w:pos="765"/>
                <w:tab w:val="decimal" w:pos="282"/>
              </w:tabs>
              <w:spacing w:line="240" w:lineRule="atLeast"/>
              <w:ind w:right="11"/>
              <w:rPr>
                <w:i/>
                <w:iCs/>
              </w:rPr>
            </w:pPr>
          </w:p>
        </w:tc>
        <w:tc>
          <w:tcPr>
            <w:tcW w:w="1361" w:type="dxa"/>
          </w:tcPr>
          <w:p w14:paraId="22556790" w14:textId="3CA28F9A" w:rsidR="00355DCA" w:rsidRPr="000D3692" w:rsidRDefault="00355DCA" w:rsidP="00355DCA">
            <w:pPr>
              <w:pStyle w:val="acctfourfigures"/>
              <w:tabs>
                <w:tab w:val="clear" w:pos="765"/>
                <w:tab w:val="decimal" w:pos="1181"/>
              </w:tabs>
              <w:spacing w:line="240" w:lineRule="atLeast"/>
              <w:ind w:right="-44"/>
            </w:pPr>
            <w:r w:rsidRPr="000D3692">
              <w:t>(6)</w:t>
            </w:r>
          </w:p>
        </w:tc>
        <w:tc>
          <w:tcPr>
            <w:tcW w:w="180" w:type="dxa"/>
          </w:tcPr>
          <w:p w14:paraId="4172CAFE" w14:textId="77777777" w:rsidR="00355DCA" w:rsidRPr="000D3692" w:rsidRDefault="00355DCA" w:rsidP="00355DCA">
            <w:pPr>
              <w:pStyle w:val="acctfourfigures"/>
              <w:tabs>
                <w:tab w:val="clear" w:pos="765"/>
                <w:tab w:val="decimal" w:pos="1181"/>
              </w:tabs>
              <w:spacing w:line="240" w:lineRule="atLeast"/>
              <w:ind w:right="-44"/>
            </w:pPr>
          </w:p>
        </w:tc>
        <w:tc>
          <w:tcPr>
            <w:tcW w:w="1350" w:type="dxa"/>
          </w:tcPr>
          <w:p w14:paraId="6BE23748" w14:textId="7454877D" w:rsidR="00355DCA" w:rsidRPr="000D3692" w:rsidRDefault="00355DCA" w:rsidP="00355DCA">
            <w:pPr>
              <w:pStyle w:val="acctfourfigures"/>
              <w:tabs>
                <w:tab w:val="clear" w:pos="765"/>
                <w:tab w:val="decimal" w:pos="864"/>
              </w:tabs>
              <w:spacing w:line="240" w:lineRule="atLeast"/>
              <w:ind w:right="11"/>
            </w:pPr>
            <w:r w:rsidRPr="000D3692">
              <w:t>-</w:t>
            </w:r>
          </w:p>
        </w:tc>
        <w:tc>
          <w:tcPr>
            <w:tcW w:w="180" w:type="dxa"/>
          </w:tcPr>
          <w:p w14:paraId="606FAA28" w14:textId="77777777" w:rsidR="00355DCA" w:rsidRPr="000D3692" w:rsidRDefault="00355DCA" w:rsidP="00355DCA">
            <w:pPr>
              <w:pStyle w:val="acctfourfigures"/>
              <w:tabs>
                <w:tab w:val="clear" w:pos="765"/>
                <w:tab w:val="decimal" w:pos="1181"/>
              </w:tabs>
              <w:spacing w:line="240" w:lineRule="atLeast"/>
              <w:ind w:right="11"/>
            </w:pPr>
          </w:p>
        </w:tc>
        <w:tc>
          <w:tcPr>
            <w:tcW w:w="1350" w:type="dxa"/>
          </w:tcPr>
          <w:p w14:paraId="36DFBB0A" w14:textId="68AA3486" w:rsidR="00355DCA" w:rsidRPr="000D3692" w:rsidRDefault="00355DCA" w:rsidP="00355DCA">
            <w:pPr>
              <w:pStyle w:val="acctfourfigures"/>
              <w:tabs>
                <w:tab w:val="clear" w:pos="765"/>
                <w:tab w:val="decimal" w:pos="1056"/>
              </w:tabs>
              <w:spacing w:line="240" w:lineRule="atLeast"/>
              <w:ind w:right="11"/>
            </w:pPr>
            <w:r w:rsidRPr="000D3692">
              <w:t>(6)</w:t>
            </w:r>
          </w:p>
        </w:tc>
      </w:tr>
      <w:tr w:rsidR="00355DCA" w:rsidRPr="000D3692" w14:paraId="45296206" w14:textId="77777777" w:rsidTr="00355DCA">
        <w:trPr>
          <w:cantSplit/>
          <w:trHeight w:val="164"/>
        </w:trPr>
        <w:tc>
          <w:tcPr>
            <w:tcW w:w="4590" w:type="dxa"/>
          </w:tcPr>
          <w:p w14:paraId="582A3CCB" w14:textId="6B5F2660" w:rsidR="00355DCA" w:rsidRPr="000D3692" w:rsidRDefault="00355DCA" w:rsidP="00355DCA">
            <w:pPr>
              <w:spacing w:line="240" w:lineRule="exact"/>
              <w:rPr>
                <w:b/>
                <w:bCs/>
              </w:rPr>
            </w:pPr>
            <w:r w:rsidRPr="000D3692">
              <w:rPr>
                <w:b/>
                <w:bCs/>
              </w:rPr>
              <w:t>At 31 December 2020</w:t>
            </w:r>
          </w:p>
        </w:tc>
        <w:tc>
          <w:tcPr>
            <w:tcW w:w="630" w:type="dxa"/>
          </w:tcPr>
          <w:p w14:paraId="4DF45452" w14:textId="77777777" w:rsidR="00355DCA" w:rsidRPr="000D3692" w:rsidRDefault="00355DCA" w:rsidP="00355DCA">
            <w:pPr>
              <w:pStyle w:val="acctfourfigures"/>
              <w:tabs>
                <w:tab w:val="clear" w:pos="765"/>
                <w:tab w:val="decimal" w:pos="1181"/>
              </w:tabs>
              <w:spacing w:line="240" w:lineRule="atLeast"/>
              <w:ind w:right="-44"/>
              <w:rPr>
                <w:b/>
                <w:bCs/>
              </w:rPr>
            </w:pPr>
          </w:p>
        </w:tc>
        <w:tc>
          <w:tcPr>
            <w:tcW w:w="1361" w:type="dxa"/>
            <w:tcBorders>
              <w:top w:val="single" w:sz="4" w:space="0" w:color="auto"/>
              <w:bottom w:val="single" w:sz="4" w:space="0" w:color="auto"/>
            </w:tcBorders>
          </w:tcPr>
          <w:p w14:paraId="676B0FDC" w14:textId="135F66B8" w:rsidR="00355DCA" w:rsidRPr="000D3692" w:rsidRDefault="00355DCA" w:rsidP="00355DCA">
            <w:pPr>
              <w:pStyle w:val="acctfourfigures"/>
              <w:tabs>
                <w:tab w:val="clear" w:pos="765"/>
                <w:tab w:val="decimal" w:pos="1181"/>
              </w:tabs>
              <w:spacing w:line="240" w:lineRule="atLeast"/>
              <w:ind w:right="-44"/>
              <w:rPr>
                <w:b/>
                <w:bCs/>
              </w:rPr>
            </w:pPr>
            <w:r w:rsidRPr="000D3692">
              <w:rPr>
                <w:b/>
                <w:bCs/>
              </w:rPr>
              <w:t>6,860</w:t>
            </w:r>
          </w:p>
        </w:tc>
        <w:tc>
          <w:tcPr>
            <w:tcW w:w="180" w:type="dxa"/>
          </w:tcPr>
          <w:p w14:paraId="114C5C24" w14:textId="77777777" w:rsidR="00355DCA" w:rsidRPr="000D3692" w:rsidRDefault="00355DCA" w:rsidP="00355DCA">
            <w:pPr>
              <w:pStyle w:val="acctfourfigures"/>
              <w:tabs>
                <w:tab w:val="clear" w:pos="765"/>
                <w:tab w:val="decimal" w:pos="1181"/>
              </w:tabs>
              <w:spacing w:line="240" w:lineRule="atLeast"/>
              <w:ind w:right="-44"/>
              <w:rPr>
                <w:b/>
                <w:bCs/>
              </w:rPr>
            </w:pPr>
          </w:p>
        </w:tc>
        <w:tc>
          <w:tcPr>
            <w:tcW w:w="1350" w:type="dxa"/>
            <w:tcBorders>
              <w:top w:val="single" w:sz="4" w:space="0" w:color="auto"/>
              <w:bottom w:val="single" w:sz="4" w:space="0" w:color="auto"/>
            </w:tcBorders>
          </w:tcPr>
          <w:p w14:paraId="3977962A" w14:textId="4C8699E1" w:rsidR="00355DCA" w:rsidRPr="000D3692" w:rsidRDefault="00355DCA" w:rsidP="00355DCA">
            <w:pPr>
              <w:pStyle w:val="acctfourfigures"/>
              <w:tabs>
                <w:tab w:val="clear" w:pos="765"/>
                <w:tab w:val="decimal" w:pos="1154"/>
              </w:tabs>
              <w:spacing w:line="240" w:lineRule="atLeast"/>
              <w:ind w:right="11"/>
              <w:rPr>
                <w:b/>
                <w:bCs/>
              </w:rPr>
            </w:pPr>
            <w:r w:rsidRPr="000D3692">
              <w:rPr>
                <w:b/>
                <w:bCs/>
              </w:rPr>
              <w:t>3,257</w:t>
            </w:r>
          </w:p>
        </w:tc>
        <w:tc>
          <w:tcPr>
            <w:tcW w:w="180" w:type="dxa"/>
          </w:tcPr>
          <w:p w14:paraId="3BC88EDE" w14:textId="77777777" w:rsidR="00355DCA" w:rsidRPr="000D3692" w:rsidRDefault="00355DCA" w:rsidP="00355DCA">
            <w:pPr>
              <w:pStyle w:val="acctfourfigures"/>
              <w:tabs>
                <w:tab w:val="clear" w:pos="765"/>
                <w:tab w:val="decimal" w:pos="1181"/>
              </w:tabs>
              <w:spacing w:line="240" w:lineRule="atLeast"/>
              <w:ind w:right="11"/>
              <w:rPr>
                <w:b/>
                <w:bCs/>
              </w:rPr>
            </w:pPr>
          </w:p>
        </w:tc>
        <w:tc>
          <w:tcPr>
            <w:tcW w:w="1350" w:type="dxa"/>
            <w:tcBorders>
              <w:top w:val="single" w:sz="4" w:space="0" w:color="auto"/>
              <w:bottom w:val="single" w:sz="4" w:space="0" w:color="auto"/>
            </w:tcBorders>
          </w:tcPr>
          <w:p w14:paraId="181DAAAD" w14:textId="34190952" w:rsidR="00355DCA" w:rsidRPr="000D3692" w:rsidRDefault="00355DCA" w:rsidP="00355DCA">
            <w:pPr>
              <w:pStyle w:val="acctfourfigures"/>
              <w:tabs>
                <w:tab w:val="clear" w:pos="765"/>
                <w:tab w:val="decimal" w:pos="1056"/>
              </w:tabs>
              <w:spacing w:line="240" w:lineRule="atLeast"/>
              <w:ind w:right="11"/>
              <w:rPr>
                <w:b/>
                <w:bCs/>
              </w:rPr>
            </w:pPr>
            <w:r w:rsidRPr="000D3692">
              <w:rPr>
                <w:b/>
                <w:bCs/>
              </w:rPr>
              <w:t>10,117</w:t>
            </w:r>
          </w:p>
        </w:tc>
      </w:tr>
      <w:tr w:rsidR="00355DCA" w:rsidRPr="000D3692" w14:paraId="13EE2786" w14:textId="77777777" w:rsidTr="00355DCA">
        <w:trPr>
          <w:cantSplit/>
          <w:trHeight w:val="164"/>
        </w:trPr>
        <w:tc>
          <w:tcPr>
            <w:tcW w:w="4590" w:type="dxa"/>
          </w:tcPr>
          <w:p w14:paraId="5FA25C57" w14:textId="77777777" w:rsidR="00355DCA" w:rsidRPr="000D3692" w:rsidRDefault="00355DCA" w:rsidP="00355DCA">
            <w:pPr>
              <w:spacing w:line="240" w:lineRule="exact"/>
            </w:pPr>
          </w:p>
        </w:tc>
        <w:tc>
          <w:tcPr>
            <w:tcW w:w="630" w:type="dxa"/>
          </w:tcPr>
          <w:p w14:paraId="70194B41" w14:textId="77777777" w:rsidR="00355DCA" w:rsidRPr="000D3692" w:rsidRDefault="00355DCA" w:rsidP="00355DCA">
            <w:pPr>
              <w:pStyle w:val="acctfourfigures"/>
              <w:tabs>
                <w:tab w:val="clear" w:pos="765"/>
                <w:tab w:val="decimal" w:pos="1181"/>
              </w:tabs>
              <w:spacing w:line="240" w:lineRule="atLeast"/>
              <w:ind w:right="-44"/>
            </w:pPr>
          </w:p>
        </w:tc>
        <w:tc>
          <w:tcPr>
            <w:tcW w:w="1361" w:type="dxa"/>
            <w:tcBorders>
              <w:top w:val="single" w:sz="4" w:space="0" w:color="auto"/>
            </w:tcBorders>
          </w:tcPr>
          <w:p w14:paraId="72BD5F7A" w14:textId="31539F76" w:rsidR="00355DCA" w:rsidRPr="000D3692" w:rsidRDefault="00355DCA" w:rsidP="00355DCA">
            <w:pPr>
              <w:pStyle w:val="acctfourfigures"/>
              <w:tabs>
                <w:tab w:val="clear" w:pos="765"/>
                <w:tab w:val="decimal" w:pos="1181"/>
              </w:tabs>
              <w:spacing w:line="240" w:lineRule="atLeast"/>
              <w:ind w:right="-44"/>
            </w:pPr>
          </w:p>
        </w:tc>
        <w:tc>
          <w:tcPr>
            <w:tcW w:w="180" w:type="dxa"/>
          </w:tcPr>
          <w:p w14:paraId="6604BE68" w14:textId="77777777" w:rsidR="00355DCA" w:rsidRPr="000D3692" w:rsidRDefault="00355DCA" w:rsidP="00355DCA">
            <w:pPr>
              <w:pStyle w:val="acctfourfigures"/>
              <w:tabs>
                <w:tab w:val="clear" w:pos="765"/>
                <w:tab w:val="decimal" w:pos="1181"/>
              </w:tabs>
              <w:spacing w:line="240" w:lineRule="atLeast"/>
              <w:ind w:right="-44"/>
            </w:pPr>
          </w:p>
        </w:tc>
        <w:tc>
          <w:tcPr>
            <w:tcW w:w="1350" w:type="dxa"/>
            <w:tcBorders>
              <w:top w:val="single" w:sz="4" w:space="0" w:color="auto"/>
            </w:tcBorders>
          </w:tcPr>
          <w:p w14:paraId="5F099BFB" w14:textId="77777777" w:rsidR="00355DCA" w:rsidRPr="000D3692" w:rsidRDefault="00355DCA" w:rsidP="00355DCA">
            <w:pPr>
              <w:pStyle w:val="acctfourfigures"/>
              <w:tabs>
                <w:tab w:val="clear" w:pos="765"/>
                <w:tab w:val="decimal" w:pos="1181"/>
              </w:tabs>
              <w:spacing w:line="240" w:lineRule="atLeast"/>
              <w:ind w:right="11"/>
            </w:pPr>
          </w:p>
        </w:tc>
        <w:tc>
          <w:tcPr>
            <w:tcW w:w="180" w:type="dxa"/>
          </w:tcPr>
          <w:p w14:paraId="0EB1E439" w14:textId="77777777" w:rsidR="00355DCA" w:rsidRPr="000D3692" w:rsidRDefault="00355DCA" w:rsidP="00355DCA">
            <w:pPr>
              <w:pStyle w:val="acctfourfigures"/>
              <w:tabs>
                <w:tab w:val="clear" w:pos="765"/>
                <w:tab w:val="decimal" w:pos="1181"/>
              </w:tabs>
              <w:spacing w:line="240" w:lineRule="atLeast"/>
              <w:ind w:right="11"/>
            </w:pPr>
          </w:p>
        </w:tc>
        <w:tc>
          <w:tcPr>
            <w:tcW w:w="1350" w:type="dxa"/>
            <w:tcBorders>
              <w:top w:val="single" w:sz="4" w:space="0" w:color="auto"/>
            </w:tcBorders>
          </w:tcPr>
          <w:p w14:paraId="598D11BB" w14:textId="77777777" w:rsidR="00355DCA" w:rsidRPr="000D3692" w:rsidRDefault="00355DCA" w:rsidP="00355DCA">
            <w:pPr>
              <w:pStyle w:val="acctfourfigures"/>
              <w:tabs>
                <w:tab w:val="clear" w:pos="765"/>
                <w:tab w:val="decimal" w:pos="1181"/>
              </w:tabs>
              <w:spacing w:line="240" w:lineRule="atLeast"/>
              <w:ind w:right="11"/>
            </w:pPr>
          </w:p>
        </w:tc>
      </w:tr>
      <w:tr w:rsidR="00355DCA" w:rsidRPr="000D3692" w14:paraId="38475911" w14:textId="77777777" w:rsidTr="00355DCA">
        <w:trPr>
          <w:cantSplit/>
          <w:trHeight w:val="164"/>
        </w:trPr>
        <w:tc>
          <w:tcPr>
            <w:tcW w:w="4590" w:type="dxa"/>
          </w:tcPr>
          <w:p w14:paraId="326F0B6F" w14:textId="77777777" w:rsidR="00355DCA" w:rsidRPr="000D3692" w:rsidRDefault="00355DCA" w:rsidP="00355DCA">
            <w:pPr>
              <w:spacing w:line="240" w:lineRule="exact"/>
              <w:rPr>
                <w:b/>
                <w:bCs/>
                <w:i/>
                <w:iCs/>
              </w:rPr>
            </w:pPr>
            <w:r w:rsidRPr="000D3692">
              <w:rPr>
                <w:b/>
                <w:bCs/>
                <w:i/>
                <w:iCs/>
              </w:rPr>
              <w:t>Depreciation</w:t>
            </w:r>
          </w:p>
        </w:tc>
        <w:tc>
          <w:tcPr>
            <w:tcW w:w="630" w:type="dxa"/>
          </w:tcPr>
          <w:p w14:paraId="75FA23A4" w14:textId="77777777" w:rsidR="00355DCA" w:rsidRPr="000D3692" w:rsidRDefault="00355DCA" w:rsidP="00355DCA">
            <w:pPr>
              <w:pStyle w:val="acctfourfigures"/>
              <w:tabs>
                <w:tab w:val="clear" w:pos="765"/>
                <w:tab w:val="decimal" w:pos="1181"/>
              </w:tabs>
              <w:spacing w:line="240" w:lineRule="atLeast"/>
              <w:ind w:right="-44"/>
            </w:pPr>
          </w:p>
        </w:tc>
        <w:tc>
          <w:tcPr>
            <w:tcW w:w="1361" w:type="dxa"/>
          </w:tcPr>
          <w:p w14:paraId="69166D4D" w14:textId="1568F134" w:rsidR="00355DCA" w:rsidRPr="000D3692" w:rsidRDefault="00355DCA" w:rsidP="00355DCA">
            <w:pPr>
              <w:pStyle w:val="acctfourfigures"/>
              <w:tabs>
                <w:tab w:val="clear" w:pos="765"/>
                <w:tab w:val="decimal" w:pos="1181"/>
              </w:tabs>
              <w:spacing w:line="240" w:lineRule="atLeast"/>
              <w:ind w:right="-44"/>
            </w:pPr>
          </w:p>
        </w:tc>
        <w:tc>
          <w:tcPr>
            <w:tcW w:w="180" w:type="dxa"/>
          </w:tcPr>
          <w:p w14:paraId="1C6C03DC" w14:textId="77777777" w:rsidR="00355DCA" w:rsidRPr="000D3692" w:rsidRDefault="00355DCA" w:rsidP="00355DCA">
            <w:pPr>
              <w:pStyle w:val="acctfourfigures"/>
              <w:tabs>
                <w:tab w:val="clear" w:pos="765"/>
                <w:tab w:val="decimal" w:pos="1181"/>
              </w:tabs>
              <w:spacing w:line="240" w:lineRule="atLeast"/>
              <w:ind w:right="-44"/>
            </w:pPr>
          </w:p>
        </w:tc>
        <w:tc>
          <w:tcPr>
            <w:tcW w:w="1350" w:type="dxa"/>
          </w:tcPr>
          <w:p w14:paraId="76DCBD13" w14:textId="77777777" w:rsidR="00355DCA" w:rsidRPr="000D3692" w:rsidRDefault="00355DCA" w:rsidP="00355DCA">
            <w:pPr>
              <w:pStyle w:val="acctfourfigures"/>
              <w:tabs>
                <w:tab w:val="clear" w:pos="765"/>
                <w:tab w:val="decimal" w:pos="1181"/>
              </w:tabs>
              <w:spacing w:line="240" w:lineRule="atLeast"/>
              <w:ind w:right="11"/>
            </w:pPr>
          </w:p>
        </w:tc>
        <w:tc>
          <w:tcPr>
            <w:tcW w:w="180" w:type="dxa"/>
          </w:tcPr>
          <w:p w14:paraId="0D4E7DE9" w14:textId="77777777" w:rsidR="00355DCA" w:rsidRPr="000D3692" w:rsidRDefault="00355DCA" w:rsidP="00355DCA">
            <w:pPr>
              <w:pStyle w:val="acctfourfigures"/>
              <w:tabs>
                <w:tab w:val="clear" w:pos="765"/>
                <w:tab w:val="decimal" w:pos="1181"/>
              </w:tabs>
              <w:spacing w:line="240" w:lineRule="atLeast"/>
              <w:ind w:right="11"/>
            </w:pPr>
          </w:p>
        </w:tc>
        <w:tc>
          <w:tcPr>
            <w:tcW w:w="1350" w:type="dxa"/>
          </w:tcPr>
          <w:p w14:paraId="17411ECD" w14:textId="77777777" w:rsidR="00355DCA" w:rsidRPr="000D3692" w:rsidRDefault="00355DCA" w:rsidP="00355DCA">
            <w:pPr>
              <w:pStyle w:val="acctfourfigures"/>
              <w:tabs>
                <w:tab w:val="clear" w:pos="765"/>
                <w:tab w:val="decimal" w:pos="1181"/>
              </w:tabs>
              <w:spacing w:line="240" w:lineRule="atLeast"/>
              <w:ind w:right="11"/>
            </w:pPr>
          </w:p>
        </w:tc>
      </w:tr>
      <w:tr w:rsidR="00355DCA" w:rsidRPr="000D3692" w14:paraId="3CB15F3D" w14:textId="77777777" w:rsidTr="00355DCA">
        <w:trPr>
          <w:cantSplit/>
          <w:trHeight w:val="164"/>
        </w:trPr>
        <w:tc>
          <w:tcPr>
            <w:tcW w:w="4590" w:type="dxa"/>
          </w:tcPr>
          <w:p w14:paraId="2430BCAA" w14:textId="6792936A" w:rsidR="00355DCA" w:rsidRPr="000D3692" w:rsidRDefault="00355DCA" w:rsidP="00355DCA">
            <w:pPr>
              <w:spacing w:line="240" w:lineRule="exact"/>
            </w:pPr>
            <w:r w:rsidRPr="000D3692">
              <w:t>At 1 January 2019</w:t>
            </w:r>
          </w:p>
        </w:tc>
        <w:tc>
          <w:tcPr>
            <w:tcW w:w="630" w:type="dxa"/>
          </w:tcPr>
          <w:p w14:paraId="73CBE467" w14:textId="77777777" w:rsidR="00355DCA" w:rsidRPr="000D3692" w:rsidRDefault="00355DCA" w:rsidP="00355DCA">
            <w:pPr>
              <w:pStyle w:val="acctfourfigures"/>
              <w:tabs>
                <w:tab w:val="clear" w:pos="765"/>
                <w:tab w:val="decimal" w:pos="1181"/>
              </w:tabs>
              <w:spacing w:line="240" w:lineRule="atLeast"/>
              <w:ind w:right="-44"/>
            </w:pPr>
          </w:p>
        </w:tc>
        <w:tc>
          <w:tcPr>
            <w:tcW w:w="1361" w:type="dxa"/>
          </w:tcPr>
          <w:p w14:paraId="7CC29747" w14:textId="18363CEC" w:rsidR="00355DCA" w:rsidRPr="000D3692" w:rsidRDefault="00355DCA" w:rsidP="00355DCA">
            <w:pPr>
              <w:pStyle w:val="acctfourfigures"/>
              <w:tabs>
                <w:tab w:val="clear" w:pos="765"/>
                <w:tab w:val="decimal" w:pos="1181"/>
              </w:tabs>
              <w:spacing w:line="240" w:lineRule="atLeast"/>
              <w:ind w:right="-44"/>
            </w:pPr>
            <w:r w:rsidRPr="000D3692">
              <w:t>(2,983)</w:t>
            </w:r>
          </w:p>
        </w:tc>
        <w:tc>
          <w:tcPr>
            <w:tcW w:w="180" w:type="dxa"/>
          </w:tcPr>
          <w:p w14:paraId="5032709C" w14:textId="77777777" w:rsidR="00355DCA" w:rsidRPr="000D3692" w:rsidRDefault="00355DCA" w:rsidP="00355DCA">
            <w:pPr>
              <w:pStyle w:val="acctfourfigures"/>
              <w:tabs>
                <w:tab w:val="clear" w:pos="765"/>
                <w:tab w:val="decimal" w:pos="1181"/>
              </w:tabs>
              <w:spacing w:line="240" w:lineRule="atLeast"/>
              <w:ind w:right="-44"/>
            </w:pPr>
          </w:p>
        </w:tc>
        <w:tc>
          <w:tcPr>
            <w:tcW w:w="1350" w:type="dxa"/>
          </w:tcPr>
          <w:p w14:paraId="3A16E737" w14:textId="7623C966" w:rsidR="00355DCA" w:rsidRPr="000D3692" w:rsidRDefault="00355DCA" w:rsidP="00355DCA">
            <w:pPr>
              <w:pStyle w:val="acctfourfigures"/>
              <w:tabs>
                <w:tab w:val="clear" w:pos="765"/>
                <w:tab w:val="decimal" w:pos="1180"/>
              </w:tabs>
              <w:spacing w:line="240" w:lineRule="atLeast"/>
              <w:ind w:right="11"/>
            </w:pPr>
            <w:r w:rsidRPr="000D3692">
              <w:t>(2,598)</w:t>
            </w:r>
          </w:p>
        </w:tc>
        <w:tc>
          <w:tcPr>
            <w:tcW w:w="180" w:type="dxa"/>
          </w:tcPr>
          <w:p w14:paraId="1BB0FAF4" w14:textId="77777777" w:rsidR="00355DCA" w:rsidRPr="000D3692" w:rsidRDefault="00355DCA" w:rsidP="00355DCA">
            <w:pPr>
              <w:pStyle w:val="acctfourfigures"/>
              <w:tabs>
                <w:tab w:val="clear" w:pos="765"/>
                <w:tab w:val="decimal" w:pos="1181"/>
              </w:tabs>
              <w:spacing w:line="240" w:lineRule="atLeast"/>
              <w:ind w:right="11"/>
            </w:pPr>
          </w:p>
        </w:tc>
        <w:tc>
          <w:tcPr>
            <w:tcW w:w="1350" w:type="dxa"/>
          </w:tcPr>
          <w:p w14:paraId="6F98318A" w14:textId="55F233C5" w:rsidR="00355DCA" w:rsidRPr="000D3692" w:rsidRDefault="00355DCA" w:rsidP="00355DCA">
            <w:pPr>
              <w:pStyle w:val="acctfourfigures"/>
              <w:tabs>
                <w:tab w:val="clear" w:pos="765"/>
                <w:tab w:val="decimal" w:pos="1056"/>
              </w:tabs>
              <w:spacing w:line="240" w:lineRule="atLeast"/>
              <w:ind w:right="11"/>
            </w:pPr>
            <w:r w:rsidRPr="000D3692">
              <w:t>(5,581)</w:t>
            </w:r>
          </w:p>
        </w:tc>
      </w:tr>
      <w:tr w:rsidR="00355DCA" w:rsidRPr="000D3692" w14:paraId="23DA3609" w14:textId="77777777" w:rsidTr="00355DCA">
        <w:trPr>
          <w:cantSplit/>
          <w:trHeight w:val="164"/>
        </w:trPr>
        <w:tc>
          <w:tcPr>
            <w:tcW w:w="4590" w:type="dxa"/>
          </w:tcPr>
          <w:p w14:paraId="7B9F7468" w14:textId="77777777" w:rsidR="00355DCA" w:rsidRPr="000D3692" w:rsidRDefault="00355DCA" w:rsidP="00355DCA">
            <w:pPr>
              <w:spacing w:line="240" w:lineRule="exact"/>
            </w:pPr>
            <w:r w:rsidRPr="000D3692">
              <w:t>Depreciation charge for the year</w:t>
            </w:r>
          </w:p>
        </w:tc>
        <w:tc>
          <w:tcPr>
            <w:tcW w:w="630" w:type="dxa"/>
          </w:tcPr>
          <w:p w14:paraId="36E7CFED" w14:textId="77777777" w:rsidR="00355DCA" w:rsidRPr="000D3692" w:rsidRDefault="00355DCA" w:rsidP="00355DCA">
            <w:pPr>
              <w:pStyle w:val="acctfourfigures"/>
              <w:tabs>
                <w:tab w:val="clear" w:pos="765"/>
                <w:tab w:val="decimal" w:pos="1181"/>
              </w:tabs>
              <w:spacing w:line="240" w:lineRule="atLeast"/>
              <w:ind w:right="-44"/>
            </w:pPr>
          </w:p>
        </w:tc>
        <w:tc>
          <w:tcPr>
            <w:tcW w:w="1361" w:type="dxa"/>
          </w:tcPr>
          <w:p w14:paraId="2F41C466" w14:textId="700625DF" w:rsidR="00355DCA" w:rsidRPr="000D3692" w:rsidRDefault="00355DCA" w:rsidP="00355DCA">
            <w:pPr>
              <w:pStyle w:val="acctfourfigures"/>
              <w:tabs>
                <w:tab w:val="clear" w:pos="765"/>
                <w:tab w:val="decimal" w:pos="1181"/>
              </w:tabs>
              <w:spacing w:line="240" w:lineRule="atLeast"/>
              <w:ind w:right="-44"/>
            </w:pPr>
            <w:r w:rsidRPr="000D3692">
              <w:t>(489)</w:t>
            </w:r>
          </w:p>
        </w:tc>
        <w:tc>
          <w:tcPr>
            <w:tcW w:w="180" w:type="dxa"/>
          </w:tcPr>
          <w:p w14:paraId="09185865" w14:textId="77777777" w:rsidR="00355DCA" w:rsidRPr="000D3692" w:rsidRDefault="00355DCA" w:rsidP="00355DCA">
            <w:pPr>
              <w:pStyle w:val="acctfourfigures"/>
              <w:tabs>
                <w:tab w:val="clear" w:pos="765"/>
                <w:tab w:val="decimal" w:pos="1181"/>
              </w:tabs>
              <w:spacing w:line="240" w:lineRule="atLeast"/>
              <w:ind w:right="-44"/>
            </w:pPr>
          </w:p>
        </w:tc>
        <w:tc>
          <w:tcPr>
            <w:tcW w:w="1350" w:type="dxa"/>
          </w:tcPr>
          <w:p w14:paraId="0603DE48" w14:textId="1BDEF048" w:rsidR="00355DCA" w:rsidRPr="000D3692" w:rsidRDefault="00355DCA" w:rsidP="00355DCA">
            <w:pPr>
              <w:pStyle w:val="acctfourfigures"/>
              <w:tabs>
                <w:tab w:val="clear" w:pos="765"/>
                <w:tab w:val="decimal" w:pos="1180"/>
              </w:tabs>
              <w:spacing w:line="240" w:lineRule="atLeast"/>
              <w:ind w:right="11"/>
            </w:pPr>
            <w:r w:rsidRPr="000D3692">
              <w:t>(1,552)</w:t>
            </w:r>
          </w:p>
        </w:tc>
        <w:tc>
          <w:tcPr>
            <w:tcW w:w="180" w:type="dxa"/>
          </w:tcPr>
          <w:p w14:paraId="5D731D7D" w14:textId="77777777" w:rsidR="00355DCA" w:rsidRPr="000D3692" w:rsidRDefault="00355DCA" w:rsidP="00355DCA">
            <w:pPr>
              <w:pStyle w:val="acctfourfigures"/>
              <w:tabs>
                <w:tab w:val="clear" w:pos="765"/>
                <w:tab w:val="decimal" w:pos="1181"/>
              </w:tabs>
              <w:spacing w:line="240" w:lineRule="atLeast"/>
              <w:ind w:right="11"/>
            </w:pPr>
          </w:p>
        </w:tc>
        <w:tc>
          <w:tcPr>
            <w:tcW w:w="1350" w:type="dxa"/>
          </w:tcPr>
          <w:p w14:paraId="243F1A21" w14:textId="52B4C828" w:rsidR="00355DCA" w:rsidRPr="000D3692" w:rsidRDefault="00355DCA" w:rsidP="00355DCA">
            <w:pPr>
              <w:pStyle w:val="acctfourfigures"/>
              <w:tabs>
                <w:tab w:val="clear" w:pos="765"/>
                <w:tab w:val="decimal" w:pos="1056"/>
              </w:tabs>
              <w:spacing w:line="240" w:lineRule="atLeast"/>
              <w:ind w:right="11"/>
            </w:pPr>
            <w:r w:rsidRPr="000D3692">
              <w:t>(2,041)</w:t>
            </w:r>
          </w:p>
        </w:tc>
      </w:tr>
      <w:tr w:rsidR="00355DCA" w:rsidRPr="000D3692" w14:paraId="038D6BCC" w14:textId="77777777" w:rsidTr="00355DCA">
        <w:trPr>
          <w:cantSplit/>
          <w:trHeight w:val="164"/>
        </w:trPr>
        <w:tc>
          <w:tcPr>
            <w:tcW w:w="4590" w:type="dxa"/>
          </w:tcPr>
          <w:p w14:paraId="0557CD24" w14:textId="77777777" w:rsidR="00355DCA" w:rsidRPr="000D3692" w:rsidRDefault="00355DCA" w:rsidP="00355DCA">
            <w:pPr>
              <w:spacing w:line="240" w:lineRule="exact"/>
            </w:pPr>
            <w:r w:rsidRPr="000D3692">
              <w:t>Disposals</w:t>
            </w:r>
          </w:p>
        </w:tc>
        <w:tc>
          <w:tcPr>
            <w:tcW w:w="630" w:type="dxa"/>
          </w:tcPr>
          <w:p w14:paraId="5A6518DC" w14:textId="77777777" w:rsidR="00355DCA" w:rsidRPr="000D3692" w:rsidRDefault="00355DCA" w:rsidP="00355DCA">
            <w:pPr>
              <w:pStyle w:val="acctfourfigures"/>
              <w:tabs>
                <w:tab w:val="clear" w:pos="765"/>
                <w:tab w:val="decimal" w:pos="1181"/>
              </w:tabs>
              <w:spacing w:line="240" w:lineRule="atLeast"/>
              <w:ind w:right="-44"/>
            </w:pPr>
          </w:p>
        </w:tc>
        <w:tc>
          <w:tcPr>
            <w:tcW w:w="1361" w:type="dxa"/>
            <w:tcBorders>
              <w:bottom w:val="single" w:sz="4" w:space="0" w:color="auto"/>
            </w:tcBorders>
          </w:tcPr>
          <w:p w14:paraId="146597B3" w14:textId="762090EF" w:rsidR="00355DCA" w:rsidRPr="000D3692" w:rsidRDefault="00355DCA" w:rsidP="00355DCA">
            <w:pPr>
              <w:pStyle w:val="acctfourfigures"/>
              <w:tabs>
                <w:tab w:val="clear" w:pos="765"/>
                <w:tab w:val="decimal" w:pos="1181"/>
              </w:tabs>
              <w:spacing w:line="240" w:lineRule="atLeast"/>
              <w:ind w:right="-44"/>
            </w:pPr>
            <w:r w:rsidRPr="000D3692">
              <w:t>13</w:t>
            </w:r>
          </w:p>
        </w:tc>
        <w:tc>
          <w:tcPr>
            <w:tcW w:w="180" w:type="dxa"/>
          </w:tcPr>
          <w:p w14:paraId="18797BA8" w14:textId="77777777" w:rsidR="00355DCA" w:rsidRPr="000D3692" w:rsidRDefault="00355DCA" w:rsidP="00355DCA">
            <w:pPr>
              <w:pStyle w:val="acctfourfigures"/>
              <w:tabs>
                <w:tab w:val="clear" w:pos="765"/>
                <w:tab w:val="decimal" w:pos="1181"/>
              </w:tabs>
              <w:spacing w:line="240" w:lineRule="atLeast"/>
              <w:ind w:right="-44"/>
            </w:pPr>
          </w:p>
        </w:tc>
        <w:tc>
          <w:tcPr>
            <w:tcW w:w="1350" w:type="dxa"/>
            <w:tcBorders>
              <w:bottom w:val="single" w:sz="4" w:space="0" w:color="auto"/>
            </w:tcBorders>
          </w:tcPr>
          <w:p w14:paraId="07899667" w14:textId="5D1DE85D" w:rsidR="00355DCA" w:rsidRPr="000D3692" w:rsidRDefault="00355DCA" w:rsidP="00355DCA">
            <w:pPr>
              <w:pStyle w:val="acctfourfigures"/>
              <w:tabs>
                <w:tab w:val="clear" w:pos="765"/>
                <w:tab w:val="decimal" w:pos="864"/>
              </w:tabs>
              <w:spacing w:line="240" w:lineRule="atLeast"/>
              <w:ind w:right="11"/>
            </w:pPr>
            <w:r w:rsidRPr="000D3692">
              <w:t>-</w:t>
            </w:r>
          </w:p>
        </w:tc>
        <w:tc>
          <w:tcPr>
            <w:tcW w:w="180" w:type="dxa"/>
          </w:tcPr>
          <w:p w14:paraId="445BB400" w14:textId="77777777" w:rsidR="00355DCA" w:rsidRPr="000D3692" w:rsidRDefault="00355DCA" w:rsidP="00355DCA">
            <w:pPr>
              <w:pStyle w:val="acctfourfigures"/>
              <w:tabs>
                <w:tab w:val="clear" w:pos="765"/>
                <w:tab w:val="decimal" w:pos="1181"/>
              </w:tabs>
              <w:spacing w:line="240" w:lineRule="atLeast"/>
              <w:ind w:right="11"/>
            </w:pPr>
          </w:p>
        </w:tc>
        <w:tc>
          <w:tcPr>
            <w:tcW w:w="1350" w:type="dxa"/>
            <w:tcBorders>
              <w:bottom w:val="single" w:sz="4" w:space="0" w:color="auto"/>
            </w:tcBorders>
          </w:tcPr>
          <w:p w14:paraId="0D1541E3" w14:textId="5F68179E" w:rsidR="00355DCA" w:rsidRPr="000D3692" w:rsidRDefault="00355DCA" w:rsidP="00355DCA">
            <w:pPr>
              <w:pStyle w:val="acctfourfigures"/>
              <w:tabs>
                <w:tab w:val="clear" w:pos="765"/>
                <w:tab w:val="decimal" w:pos="1056"/>
              </w:tabs>
              <w:spacing w:line="240" w:lineRule="atLeast"/>
              <w:ind w:right="11"/>
            </w:pPr>
            <w:r w:rsidRPr="000D3692">
              <w:t>13</w:t>
            </w:r>
          </w:p>
        </w:tc>
      </w:tr>
      <w:tr w:rsidR="00355DCA" w:rsidRPr="000D3692" w14:paraId="4437D9ED" w14:textId="77777777" w:rsidTr="00355DCA">
        <w:trPr>
          <w:cantSplit/>
          <w:trHeight w:val="164"/>
        </w:trPr>
        <w:tc>
          <w:tcPr>
            <w:tcW w:w="4590" w:type="dxa"/>
          </w:tcPr>
          <w:p w14:paraId="636D2BC7" w14:textId="6A5EE270" w:rsidR="00355DCA" w:rsidRPr="000D3692" w:rsidRDefault="00355DCA" w:rsidP="00355DCA">
            <w:pPr>
              <w:spacing w:line="240" w:lineRule="atLeast"/>
              <w:rPr>
                <w:b/>
                <w:bCs/>
              </w:rPr>
            </w:pPr>
            <w:r w:rsidRPr="000D3692">
              <w:rPr>
                <w:b/>
                <w:bCs/>
              </w:rPr>
              <w:t>At 31 December 2019</w:t>
            </w:r>
          </w:p>
        </w:tc>
        <w:tc>
          <w:tcPr>
            <w:tcW w:w="630" w:type="dxa"/>
          </w:tcPr>
          <w:p w14:paraId="4BE15007" w14:textId="77777777" w:rsidR="00355DCA" w:rsidRPr="000D3692" w:rsidRDefault="00355DCA" w:rsidP="00355DCA">
            <w:pPr>
              <w:pStyle w:val="acctfourfigures"/>
              <w:tabs>
                <w:tab w:val="clear" w:pos="765"/>
                <w:tab w:val="decimal" w:pos="1181"/>
              </w:tabs>
              <w:spacing w:line="240" w:lineRule="atLeast"/>
              <w:ind w:right="-44"/>
              <w:rPr>
                <w:b/>
                <w:bCs/>
              </w:rPr>
            </w:pPr>
          </w:p>
        </w:tc>
        <w:tc>
          <w:tcPr>
            <w:tcW w:w="1361" w:type="dxa"/>
            <w:tcBorders>
              <w:top w:val="single" w:sz="4" w:space="0" w:color="auto"/>
            </w:tcBorders>
          </w:tcPr>
          <w:p w14:paraId="6E3553BF" w14:textId="73778975" w:rsidR="00355DCA" w:rsidRPr="000D3692" w:rsidRDefault="00355DCA" w:rsidP="00355DCA">
            <w:pPr>
              <w:pStyle w:val="acctfourfigures"/>
              <w:tabs>
                <w:tab w:val="clear" w:pos="765"/>
                <w:tab w:val="decimal" w:pos="1181"/>
              </w:tabs>
              <w:spacing w:line="240" w:lineRule="atLeast"/>
              <w:ind w:right="-44"/>
              <w:rPr>
                <w:b/>
                <w:bCs/>
              </w:rPr>
            </w:pPr>
            <w:r w:rsidRPr="000D3692">
              <w:rPr>
                <w:b/>
                <w:bCs/>
              </w:rPr>
              <w:t>(3,459)</w:t>
            </w:r>
          </w:p>
        </w:tc>
        <w:tc>
          <w:tcPr>
            <w:tcW w:w="180" w:type="dxa"/>
          </w:tcPr>
          <w:p w14:paraId="0EDABA27" w14:textId="77777777" w:rsidR="00355DCA" w:rsidRPr="000D3692" w:rsidRDefault="00355DCA" w:rsidP="00355DCA">
            <w:pPr>
              <w:pStyle w:val="acctfourfigures"/>
              <w:tabs>
                <w:tab w:val="clear" w:pos="765"/>
                <w:tab w:val="decimal" w:pos="1181"/>
              </w:tabs>
              <w:spacing w:line="240" w:lineRule="atLeast"/>
              <w:ind w:right="-44"/>
              <w:rPr>
                <w:b/>
                <w:bCs/>
              </w:rPr>
            </w:pPr>
          </w:p>
        </w:tc>
        <w:tc>
          <w:tcPr>
            <w:tcW w:w="1350" w:type="dxa"/>
            <w:tcBorders>
              <w:top w:val="single" w:sz="4" w:space="0" w:color="auto"/>
            </w:tcBorders>
          </w:tcPr>
          <w:p w14:paraId="78243611" w14:textId="79A55FD7" w:rsidR="00355DCA" w:rsidRPr="000D3692" w:rsidRDefault="00355DCA" w:rsidP="00355DCA">
            <w:pPr>
              <w:pStyle w:val="acctfourfigures"/>
              <w:tabs>
                <w:tab w:val="clear" w:pos="765"/>
                <w:tab w:val="decimal" w:pos="1181"/>
              </w:tabs>
              <w:spacing w:line="240" w:lineRule="atLeast"/>
              <w:ind w:right="11"/>
              <w:rPr>
                <w:b/>
                <w:bCs/>
              </w:rPr>
            </w:pPr>
            <w:r w:rsidRPr="000D3692">
              <w:rPr>
                <w:b/>
                <w:bCs/>
              </w:rPr>
              <w:t>(4,150)</w:t>
            </w:r>
          </w:p>
        </w:tc>
        <w:tc>
          <w:tcPr>
            <w:tcW w:w="180" w:type="dxa"/>
          </w:tcPr>
          <w:p w14:paraId="203B2A75" w14:textId="77777777" w:rsidR="00355DCA" w:rsidRPr="000D3692" w:rsidRDefault="00355DCA" w:rsidP="00355DCA">
            <w:pPr>
              <w:pStyle w:val="acctfourfigures"/>
              <w:tabs>
                <w:tab w:val="clear" w:pos="765"/>
                <w:tab w:val="decimal" w:pos="1181"/>
              </w:tabs>
              <w:spacing w:line="240" w:lineRule="atLeast"/>
              <w:ind w:right="11"/>
              <w:rPr>
                <w:b/>
                <w:bCs/>
              </w:rPr>
            </w:pPr>
          </w:p>
        </w:tc>
        <w:tc>
          <w:tcPr>
            <w:tcW w:w="1350" w:type="dxa"/>
            <w:tcBorders>
              <w:top w:val="single" w:sz="4" w:space="0" w:color="auto"/>
            </w:tcBorders>
          </w:tcPr>
          <w:p w14:paraId="18D87CC9" w14:textId="29EACD61" w:rsidR="00355DCA" w:rsidRPr="000D3692" w:rsidRDefault="00355DCA" w:rsidP="00355DCA">
            <w:pPr>
              <w:pStyle w:val="acctfourfigures"/>
              <w:tabs>
                <w:tab w:val="clear" w:pos="765"/>
                <w:tab w:val="decimal" w:pos="1056"/>
              </w:tabs>
              <w:spacing w:line="240" w:lineRule="atLeast"/>
              <w:ind w:right="11"/>
              <w:rPr>
                <w:b/>
                <w:bCs/>
              </w:rPr>
            </w:pPr>
            <w:r w:rsidRPr="000D3692">
              <w:rPr>
                <w:b/>
                <w:bCs/>
              </w:rPr>
              <w:t>(7,609)</w:t>
            </w:r>
          </w:p>
        </w:tc>
      </w:tr>
      <w:tr w:rsidR="009A6EF3" w:rsidRPr="000D3692" w14:paraId="13E1C8FE" w14:textId="77777777" w:rsidTr="00DB0D78">
        <w:trPr>
          <w:cantSplit/>
          <w:trHeight w:val="164"/>
        </w:trPr>
        <w:tc>
          <w:tcPr>
            <w:tcW w:w="4590" w:type="dxa"/>
          </w:tcPr>
          <w:p w14:paraId="33FD7DD4" w14:textId="776FA565" w:rsidR="009A6EF3" w:rsidRPr="000D3692" w:rsidRDefault="009A6EF3" w:rsidP="009A6EF3">
            <w:pPr>
              <w:spacing w:line="240" w:lineRule="atLeast"/>
              <w:rPr>
                <w:b/>
                <w:bCs/>
              </w:rPr>
            </w:pPr>
            <w:r>
              <w:t>Recognition of right-of-use asset on initial</w:t>
            </w:r>
            <w:r>
              <w:br/>
              <w:t xml:space="preserve">   application of TFRS 16</w:t>
            </w:r>
          </w:p>
        </w:tc>
        <w:tc>
          <w:tcPr>
            <w:tcW w:w="630" w:type="dxa"/>
            <w:vAlign w:val="bottom"/>
          </w:tcPr>
          <w:p w14:paraId="1ED10DDA" w14:textId="2789C5E3" w:rsidR="009A6EF3" w:rsidRPr="006E4683" w:rsidRDefault="006E4683" w:rsidP="006E4683">
            <w:pPr>
              <w:pStyle w:val="acctfourfigures"/>
              <w:tabs>
                <w:tab w:val="clear" w:pos="765"/>
                <w:tab w:val="decimal" w:pos="282"/>
              </w:tabs>
              <w:spacing w:line="240" w:lineRule="atLeast"/>
              <w:ind w:right="11"/>
              <w:rPr>
                <w:i/>
                <w:iCs/>
              </w:rPr>
            </w:pPr>
            <w:r w:rsidRPr="006E4683">
              <w:rPr>
                <w:i/>
                <w:iCs/>
              </w:rPr>
              <w:t>3</w:t>
            </w:r>
          </w:p>
        </w:tc>
        <w:tc>
          <w:tcPr>
            <w:tcW w:w="1361" w:type="dxa"/>
            <w:vAlign w:val="bottom"/>
          </w:tcPr>
          <w:p w14:paraId="17006A47" w14:textId="77777777" w:rsidR="009A6EF3" w:rsidRPr="009A6EF3" w:rsidRDefault="009A6EF3" w:rsidP="009A6EF3">
            <w:pPr>
              <w:pStyle w:val="acctfourfigures"/>
              <w:tabs>
                <w:tab w:val="clear" w:pos="765"/>
                <w:tab w:val="decimal" w:pos="1181"/>
              </w:tabs>
              <w:spacing w:line="240" w:lineRule="atLeast"/>
              <w:ind w:right="-44"/>
            </w:pPr>
          </w:p>
          <w:p w14:paraId="550D23E2" w14:textId="05F9F525" w:rsidR="009A6EF3" w:rsidRPr="009A6EF3" w:rsidRDefault="009A6EF3" w:rsidP="009A6EF3">
            <w:pPr>
              <w:pStyle w:val="acctfourfigures"/>
              <w:tabs>
                <w:tab w:val="clear" w:pos="765"/>
                <w:tab w:val="decimal" w:pos="864"/>
              </w:tabs>
              <w:spacing w:line="240" w:lineRule="atLeast"/>
              <w:ind w:right="11"/>
            </w:pPr>
            <w:r w:rsidRPr="009A6EF3">
              <w:t>-</w:t>
            </w:r>
          </w:p>
        </w:tc>
        <w:tc>
          <w:tcPr>
            <w:tcW w:w="180" w:type="dxa"/>
            <w:vAlign w:val="bottom"/>
          </w:tcPr>
          <w:p w14:paraId="74267E13" w14:textId="77777777" w:rsidR="009A6EF3" w:rsidRPr="009A6EF3" w:rsidRDefault="009A6EF3" w:rsidP="009A6EF3">
            <w:pPr>
              <w:pStyle w:val="acctfourfigures"/>
              <w:tabs>
                <w:tab w:val="clear" w:pos="765"/>
                <w:tab w:val="decimal" w:pos="1181"/>
              </w:tabs>
              <w:spacing w:line="240" w:lineRule="atLeast"/>
              <w:ind w:right="-44"/>
            </w:pPr>
          </w:p>
        </w:tc>
        <w:tc>
          <w:tcPr>
            <w:tcW w:w="1350" w:type="dxa"/>
            <w:vAlign w:val="bottom"/>
          </w:tcPr>
          <w:p w14:paraId="613E4DA1" w14:textId="77777777" w:rsidR="009A6EF3" w:rsidRPr="009A6EF3" w:rsidRDefault="009A6EF3" w:rsidP="009A6EF3">
            <w:pPr>
              <w:pStyle w:val="acctfourfigures"/>
              <w:tabs>
                <w:tab w:val="clear" w:pos="765"/>
                <w:tab w:val="decimal" w:pos="1181"/>
              </w:tabs>
              <w:spacing w:line="240" w:lineRule="atLeast"/>
              <w:ind w:right="-44"/>
            </w:pPr>
          </w:p>
          <w:p w14:paraId="03BF8B1A" w14:textId="2E34F461" w:rsidR="009A6EF3" w:rsidRPr="009A6EF3" w:rsidRDefault="009A6EF3" w:rsidP="009A6EF3">
            <w:pPr>
              <w:pStyle w:val="acctfourfigures"/>
              <w:tabs>
                <w:tab w:val="clear" w:pos="765"/>
                <w:tab w:val="decimal" w:pos="1171"/>
              </w:tabs>
              <w:spacing w:line="240" w:lineRule="atLeast"/>
              <w:ind w:right="-44"/>
            </w:pPr>
            <w:r w:rsidRPr="009A6EF3">
              <w:t>2,174</w:t>
            </w:r>
          </w:p>
        </w:tc>
        <w:tc>
          <w:tcPr>
            <w:tcW w:w="180" w:type="dxa"/>
            <w:vAlign w:val="bottom"/>
          </w:tcPr>
          <w:p w14:paraId="66482302" w14:textId="77777777" w:rsidR="009A6EF3" w:rsidRPr="009A6EF3" w:rsidRDefault="009A6EF3" w:rsidP="009A6EF3">
            <w:pPr>
              <w:pStyle w:val="acctfourfigures"/>
              <w:tabs>
                <w:tab w:val="clear" w:pos="765"/>
                <w:tab w:val="decimal" w:pos="1181"/>
              </w:tabs>
              <w:spacing w:line="240" w:lineRule="atLeast"/>
              <w:ind w:right="-44"/>
            </w:pPr>
          </w:p>
        </w:tc>
        <w:tc>
          <w:tcPr>
            <w:tcW w:w="1350" w:type="dxa"/>
            <w:vAlign w:val="bottom"/>
          </w:tcPr>
          <w:p w14:paraId="408FED61" w14:textId="77777777" w:rsidR="009A6EF3" w:rsidRPr="009A6EF3" w:rsidRDefault="009A6EF3" w:rsidP="009A6EF3">
            <w:pPr>
              <w:pStyle w:val="acctfourfigures"/>
              <w:tabs>
                <w:tab w:val="clear" w:pos="765"/>
                <w:tab w:val="decimal" w:pos="1181"/>
              </w:tabs>
              <w:spacing w:line="240" w:lineRule="atLeast"/>
              <w:ind w:right="-44"/>
            </w:pPr>
          </w:p>
          <w:p w14:paraId="7873F743" w14:textId="6C92684B" w:rsidR="009A6EF3" w:rsidRPr="009A6EF3" w:rsidRDefault="009A6EF3" w:rsidP="009A6EF3">
            <w:pPr>
              <w:pStyle w:val="acctfourfigures"/>
              <w:tabs>
                <w:tab w:val="clear" w:pos="765"/>
                <w:tab w:val="decimal" w:pos="1082"/>
              </w:tabs>
              <w:spacing w:line="240" w:lineRule="atLeast"/>
              <w:ind w:right="-44"/>
            </w:pPr>
            <w:r w:rsidRPr="009A6EF3">
              <w:t>2,174</w:t>
            </w:r>
          </w:p>
        </w:tc>
      </w:tr>
      <w:tr w:rsidR="009A6EF3" w:rsidRPr="000D3692" w14:paraId="29B93FAF" w14:textId="77777777" w:rsidTr="00355DCA">
        <w:trPr>
          <w:cantSplit/>
          <w:trHeight w:val="164"/>
        </w:trPr>
        <w:tc>
          <w:tcPr>
            <w:tcW w:w="4590" w:type="dxa"/>
          </w:tcPr>
          <w:p w14:paraId="2261E0E0" w14:textId="1128FCAB" w:rsidR="009A6EF3" w:rsidRPr="000D3692" w:rsidRDefault="009A6EF3" w:rsidP="009A6EF3">
            <w:pPr>
              <w:spacing w:line="240" w:lineRule="atLeast"/>
              <w:rPr>
                <w:b/>
                <w:bCs/>
              </w:rPr>
            </w:pPr>
            <w:r w:rsidRPr="00355DCA">
              <w:rPr>
                <w:b/>
                <w:bCs/>
              </w:rPr>
              <w:t>At 1 January 2020 – as adjusted</w:t>
            </w:r>
          </w:p>
        </w:tc>
        <w:tc>
          <w:tcPr>
            <w:tcW w:w="630" w:type="dxa"/>
          </w:tcPr>
          <w:p w14:paraId="1FFCA3F4"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61" w:type="dxa"/>
            <w:tcBorders>
              <w:top w:val="single" w:sz="4" w:space="0" w:color="auto"/>
            </w:tcBorders>
          </w:tcPr>
          <w:p w14:paraId="3A2A926B" w14:textId="47B7FF14" w:rsidR="009A6EF3" w:rsidRPr="000D3692" w:rsidRDefault="009A6EF3" w:rsidP="009A6EF3">
            <w:pPr>
              <w:pStyle w:val="acctfourfigures"/>
              <w:tabs>
                <w:tab w:val="clear" w:pos="765"/>
                <w:tab w:val="decimal" w:pos="1181"/>
              </w:tabs>
              <w:spacing w:line="240" w:lineRule="atLeast"/>
              <w:ind w:right="-44"/>
              <w:rPr>
                <w:b/>
                <w:bCs/>
              </w:rPr>
            </w:pPr>
            <w:r w:rsidRPr="009A6EF3">
              <w:rPr>
                <w:b/>
                <w:bCs/>
              </w:rPr>
              <w:t>(3,459)</w:t>
            </w:r>
          </w:p>
        </w:tc>
        <w:tc>
          <w:tcPr>
            <w:tcW w:w="180" w:type="dxa"/>
          </w:tcPr>
          <w:p w14:paraId="0E3FF75A"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50" w:type="dxa"/>
            <w:tcBorders>
              <w:top w:val="single" w:sz="4" w:space="0" w:color="auto"/>
            </w:tcBorders>
          </w:tcPr>
          <w:p w14:paraId="4701016D" w14:textId="78C18997" w:rsidR="009A6EF3" w:rsidRPr="000D3692" w:rsidRDefault="009A6EF3" w:rsidP="009A6EF3">
            <w:pPr>
              <w:pStyle w:val="acctfourfigures"/>
              <w:tabs>
                <w:tab w:val="clear" w:pos="765"/>
                <w:tab w:val="decimal" w:pos="1181"/>
              </w:tabs>
              <w:spacing w:line="240" w:lineRule="atLeast"/>
              <w:ind w:right="11"/>
              <w:rPr>
                <w:b/>
                <w:bCs/>
              </w:rPr>
            </w:pPr>
            <w:r w:rsidRPr="009A6EF3">
              <w:rPr>
                <w:b/>
                <w:bCs/>
              </w:rPr>
              <w:t>(1,976)</w:t>
            </w:r>
          </w:p>
        </w:tc>
        <w:tc>
          <w:tcPr>
            <w:tcW w:w="180" w:type="dxa"/>
          </w:tcPr>
          <w:p w14:paraId="0CA08240" w14:textId="77777777" w:rsidR="009A6EF3" w:rsidRPr="000D3692" w:rsidRDefault="009A6EF3" w:rsidP="009A6EF3">
            <w:pPr>
              <w:pStyle w:val="acctfourfigures"/>
              <w:tabs>
                <w:tab w:val="clear" w:pos="765"/>
                <w:tab w:val="decimal" w:pos="1181"/>
              </w:tabs>
              <w:spacing w:line="240" w:lineRule="atLeast"/>
              <w:ind w:right="11"/>
              <w:rPr>
                <w:b/>
                <w:bCs/>
              </w:rPr>
            </w:pPr>
          </w:p>
        </w:tc>
        <w:tc>
          <w:tcPr>
            <w:tcW w:w="1350" w:type="dxa"/>
            <w:tcBorders>
              <w:top w:val="single" w:sz="4" w:space="0" w:color="auto"/>
            </w:tcBorders>
          </w:tcPr>
          <w:p w14:paraId="04B187F4" w14:textId="33C85234" w:rsidR="009A6EF3" w:rsidRPr="000D3692" w:rsidRDefault="009A6EF3" w:rsidP="009A6EF3">
            <w:pPr>
              <w:pStyle w:val="acctfourfigures"/>
              <w:tabs>
                <w:tab w:val="clear" w:pos="765"/>
                <w:tab w:val="decimal" w:pos="1056"/>
              </w:tabs>
              <w:spacing w:line="240" w:lineRule="atLeast"/>
              <w:ind w:right="11"/>
              <w:rPr>
                <w:b/>
                <w:bCs/>
              </w:rPr>
            </w:pPr>
            <w:r w:rsidRPr="009A6EF3">
              <w:rPr>
                <w:b/>
                <w:bCs/>
              </w:rPr>
              <w:t>(5,435)</w:t>
            </w:r>
          </w:p>
        </w:tc>
      </w:tr>
      <w:tr w:rsidR="009A6EF3" w:rsidRPr="000D3692" w14:paraId="63F26A83" w14:textId="77777777" w:rsidTr="00355DCA">
        <w:trPr>
          <w:cantSplit/>
          <w:trHeight w:val="164"/>
        </w:trPr>
        <w:tc>
          <w:tcPr>
            <w:tcW w:w="4590" w:type="dxa"/>
          </w:tcPr>
          <w:p w14:paraId="2DB027B3" w14:textId="77777777" w:rsidR="009A6EF3" w:rsidRPr="000D3692" w:rsidRDefault="009A6EF3" w:rsidP="009A6EF3">
            <w:pPr>
              <w:spacing w:line="240" w:lineRule="exact"/>
            </w:pPr>
            <w:r w:rsidRPr="000D3692">
              <w:t>Depreciation charge for the year</w:t>
            </w:r>
          </w:p>
        </w:tc>
        <w:tc>
          <w:tcPr>
            <w:tcW w:w="630" w:type="dxa"/>
          </w:tcPr>
          <w:p w14:paraId="1DB0C357" w14:textId="77777777" w:rsidR="009A6EF3" w:rsidRPr="000D3692" w:rsidRDefault="009A6EF3" w:rsidP="009A6EF3">
            <w:pPr>
              <w:pStyle w:val="acctfourfigures"/>
              <w:tabs>
                <w:tab w:val="clear" w:pos="765"/>
                <w:tab w:val="decimal" w:pos="1181"/>
              </w:tabs>
              <w:spacing w:line="240" w:lineRule="atLeast"/>
              <w:ind w:right="-44"/>
            </w:pPr>
          </w:p>
        </w:tc>
        <w:tc>
          <w:tcPr>
            <w:tcW w:w="1361" w:type="dxa"/>
          </w:tcPr>
          <w:p w14:paraId="59EFC642" w14:textId="1DC80692" w:rsidR="009A6EF3" w:rsidRPr="000D3692" w:rsidRDefault="009A6EF3" w:rsidP="009A6EF3">
            <w:pPr>
              <w:pStyle w:val="acctfourfigures"/>
              <w:tabs>
                <w:tab w:val="clear" w:pos="765"/>
                <w:tab w:val="decimal" w:pos="1181"/>
              </w:tabs>
              <w:spacing w:line="240" w:lineRule="atLeast"/>
              <w:ind w:right="-44"/>
            </w:pPr>
            <w:r w:rsidRPr="000D3692">
              <w:t>(860)</w:t>
            </w:r>
          </w:p>
        </w:tc>
        <w:tc>
          <w:tcPr>
            <w:tcW w:w="180" w:type="dxa"/>
          </w:tcPr>
          <w:p w14:paraId="5E95AFB6" w14:textId="77777777" w:rsidR="009A6EF3" w:rsidRPr="000D3692" w:rsidRDefault="009A6EF3" w:rsidP="009A6EF3">
            <w:pPr>
              <w:pStyle w:val="acctfourfigures"/>
              <w:tabs>
                <w:tab w:val="clear" w:pos="765"/>
                <w:tab w:val="decimal" w:pos="1181"/>
              </w:tabs>
              <w:spacing w:line="240" w:lineRule="atLeast"/>
              <w:ind w:right="-44"/>
            </w:pPr>
          </w:p>
        </w:tc>
        <w:tc>
          <w:tcPr>
            <w:tcW w:w="1350" w:type="dxa"/>
          </w:tcPr>
          <w:p w14:paraId="2F82BBE0" w14:textId="4D73D61E" w:rsidR="009A6EF3" w:rsidRPr="000D3692" w:rsidRDefault="009A6EF3" w:rsidP="009A6EF3">
            <w:pPr>
              <w:pStyle w:val="acctfourfigures"/>
              <w:tabs>
                <w:tab w:val="clear" w:pos="765"/>
                <w:tab w:val="decimal" w:pos="1181"/>
              </w:tabs>
              <w:spacing w:line="240" w:lineRule="atLeast"/>
              <w:ind w:right="11"/>
            </w:pPr>
            <w:r w:rsidRPr="000D3692">
              <w:t>(651)</w:t>
            </w:r>
          </w:p>
        </w:tc>
        <w:tc>
          <w:tcPr>
            <w:tcW w:w="180" w:type="dxa"/>
          </w:tcPr>
          <w:p w14:paraId="456E4349" w14:textId="77777777" w:rsidR="009A6EF3" w:rsidRPr="000D3692" w:rsidRDefault="009A6EF3" w:rsidP="009A6EF3">
            <w:pPr>
              <w:pStyle w:val="acctfourfigures"/>
              <w:tabs>
                <w:tab w:val="clear" w:pos="765"/>
                <w:tab w:val="decimal" w:pos="1181"/>
              </w:tabs>
              <w:spacing w:line="240" w:lineRule="atLeast"/>
              <w:ind w:right="11"/>
            </w:pPr>
          </w:p>
        </w:tc>
        <w:tc>
          <w:tcPr>
            <w:tcW w:w="1350" w:type="dxa"/>
          </w:tcPr>
          <w:p w14:paraId="3218293A" w14:textId="54525F33" w:rsidR="009A6EF3" w:rsidRPr="000D3692" w:rsidRDefault="009A6EF3" w:rsidP="009A6EF3">
            <w:pPr>
              <w:pStyle w:val="acctfourfigures"/>
              <w:tabs>
                <w:tab w:val="clear" w:pos="765"/>
                <w:tab w:val="decimal" w:pos="1056"/>
              </w:tabs>
              <w:spacing w:line="240" w:lineRule="atLeast"/>
              <w:ind w:right="11"/>
            </w:pPr>
            <w:r w:rsidRPr="000D3692">
              <w:t>(1,511)</w:t>
            </w:r>
          </w:p>
        </w:tc>
      </w:tr>
      <w:tr w:rsidR="009A6EF3" w:rsidRPr="000D3692" w14:paraId="717AF20A" w14:textId="77777777" w:rsidTr="00355DCA">
        <w:trPr>
          <w:cantSplit/>
          <w:trHeight w:val="164"/>
        </w:trPr>
        <w:tc>
          <w:tcPr>
            <w:tcW w:w="4590" w:type="dxa"/>
          </w:tcPr>
          <w:p w14:paraId="201C6CB9" w14:textId="3370245D" w:rsidR="009A6EF3" w:rsidRPr="000D3692" w:rsidRDefault="009A6EF3" w:rsidP="009A6EF3">
            <w:pPr>
              <w:spacing w:line="240" w:lineRule="exact"/>
              <w:rPr>
                <w:b/>
                <w:bCs/>
              </w:rPr>
            </w:pPr>
            <w:r w:rsidRPr="000D3692">
              <w:rPr>
                <w:b/>
                <w:bCs/>
              </w:rPr>
              <w:t>At 31 December 2020</w:t>
            </w:r>
          </w:p>
        </w:tc>
        <w:tc>
          <w:tcPr>
            <w:tcW w:w="630" w:type="dxa"/>
          </w:tcPr>
          <w:p w14:paraId="389988D6"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61" w:type="dxa"/>
            <w:tcBorders>
              <w:top w:val="single" w:sz="4" w:space="0" w:color="auto"/>
              <w:bottom w:val="single" w:sz="4" w:space="0" w:color="auto"/>
            </w:tcBorders>
          </w:tcPr>
          <w:p w14:paraId="7D83A695" w14:textId="7EF5D92D" w:rsidR="009A6EF3" w:rsidRPr="000D3692" w:rsidRDefault="009A6EF3" w:rsidP="009A6EF3">
            <w:pPr>
              <w:pStyle w:val="acctfourfigures"/>
              <w:tabs>
                <w:tab w:val="clear" w:pos="765"/>
                <w:tab w:val="decimal" w:pos="1181"/>
              </w:tabs>
              <w:spacing w:line="240" w:lineRule="atLeast"/>
              <w:ind w:right="-44"/>
              <w:rPr>
                <w:b/>
                <w:bCs/>
              </w:rPr>
            </w:pPr>
            <w:r w:rsidRPr="000D3692">
              <w:rPr>
                <w:b/>
                <w:bCs/>
              </w:rPr>
              <w:t>(4,319)</w:t>
            </w:r>
          </w:p>
        </w:tc>
        <w:tc>
          <w:tcPr>
            <w:tcW w:w="180" w:type="dxa"/>
          </w:tcPr>
          <w:p w14:paraId="3E9A96DE"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50" w:type="dxa"/>
            <w:tcBorders>
              <w:top w:val="single" w:sz="4" w:space="0" w:color="auto"/>
              <w:bottom w:val="single" w:sz="4" w:space="0" w:color="auto"/>
            </w:tcBorders>
          </w:tcPr>
          <w:p w14:paraId="4B9A9C7D" w14:textId="4A5E2FE8" w:rsidR="009A6EF3" w:rsidRPr="000D3692" w:rsidRDefault="009A6EF3" w:rsidP="009A6EF3">
            <w:pPr>
              <w:pStyle w:val="acctfourfigures"/>
              <w:tabs>
                <w:tab w:val="clear" w:pos="765"/>
                <w:tab w:val="decimal" w:pos="1181"/>
              </w:tabs>
              <w:spacing w:line="240" w:lineRule="atLeast"/>
              <w:ind w:right="11"/>
              <w:rPr>
                <w:b/>
                <w:bCs/>
              </w:rPr>
            </w:pPr>
            <w:r w:rsidRPr="000D3692">
              <w:rPr>
                <w:b/>
                <w:bCs/>
              </w:rPr>
              <w:t>(2,627)</w:t>
            </w:r>
          </w:p>
        </w:tc>
        <w:tc>
          <w:tcPr>
            <w:tcW w:w="180" w:type="dxa"/>
          </w:tcPr>
          <w:p w14:paraId="05723916" w14:textId="77777777" w:rsidR="009A6EF3" w:rsidRPr="000D3692" w:rsidRDefault="009A6EF3" w:rsidP="009A6EF3">
            <w:pPr>
              <w:pStyle w:val="acctfourfigures"/>
              <w:tabs>
                <w:tab w:val="clear" w:pos="765"/>
                <w:tab w:val="decimal" w:pos="1181"/>
              </w:tabs>
              <w:spacing w:line="240" w:lineRule="atLeast"/>
              <w:ind w:right="11"/>
              <w:rPr>
                <w:b/>
                <w:bCs/>
              </w:rPr>
            </w:pPr>
          </w:p>
        </w:tc>
        <w:tc>
          <w:tcPr>
            <w:tcW w:w="1350" w:type="dxa"/>
            <w:tcBorders>
              <w:top w:val="single" w:sz="4" w:space="0" w:color="auto"/>
              <w:bottom w:val="single" w:sz="4" w:space="0" w:color="auto"/>
            </w:tcBorders>
          </w:tcPr>
          <w:p w14:paraId="0A04B406" w14:textId="47B9B18A" w:rsidR="009A6EF3" w:rsidRPr="000D3692" w:rsidRDefault="00DB0D78" w:rsidP="009A6EF3">
            <w:pPr>
              <w:pStyle w:val="acctfourfigures"/>
              <w:tabs>
                <w:tab w:val="clear" w:pos="765"/>
                <w:tab w:val="decimal" w:pos="1056"/>
              </w:tabs>
              <w:spacing w:line="240" w:lineRule="atLeast"/>
              <w:ind w:right="11"/>
              <w:rPr>
                <w:b/>
                <w:bCs/>
              </w:rPr>
            </w:pPr>
            <w:r>
              <w:rPr>
                <w:rFonts w:cs="Angsana New"/>
                <w:b/>
                <w:bCs/>
                <w:lang w:val="en-US" w:bidi="th-TH"/>
              </w:rPr>
              <w:t>(</w:t>
            </w:r>
            <w:r w:rsidR="009A6EF3" w:rsidRPr="000D3692">
              <w:rPr>
                <w:b/>
                <w:bCs/>
              </w:rPr>
              <w:t>6,946</w:t>
            </w:r>
            <w:r>
              <w:rPr>
                <w:b/>
                <w:bCs/>
              </w:rPr>
              <w:t>)</w:t>
            </w:r>
          </w:p>
        </w:tc>
      </w:tr>
      <w:tr w:rsidR="009A6EF3" w:rsidRPr="000D3692" w14:paraId="048A4D78" w14:textId="77777777" w:rsidTr="009A6EF3">
        <w:trPr>
          <w:cantSplit/>
          <w:trHeight w:val="164"/>
        </w:trPr>
        <w:tc>
          <w:tcPr>
            <w:tcW w:w="4590" w:type="dxa"/>
          </w:tcPr>
          <w:p w14:paraId="36EB9FB0" w14:textId="77777777" w:rsidR="009A6EF3" w:rsidRPr="000D3692" w:rsidRDefault="009A6EF3" w:rsidP="009A6EF3">
            <w:pPr>
              <w:spacing w:line="240" w:lineRule="exact"/>
              <w:rPr>
                <w:b/>
                <w:bCs/>
                <w:i/>
                <w:iCs/>
              </w:rPr>
            </w:pPr>
            <w:r w:rsidRPr="000D3692">
              <w:rPr>
                <w:b/>
                <w:bCs/>
                <w:i/>
                <w:iCs/>
              </w:rPr>
              <w:lastRenderedPageBreak/>
              <w:t>Net book value</w:t>
            </w:r>
          </w:p>
        </w:tc>
        <w:tc>
          <w:tcPr>
            <w:tcW w:w="630" w:type="dxa"/>
          </w:tcPr>
          <w:p w14:paraId="5C60F1C9" w14:textId="77777777" w:rsidR="009A6EF3" w:rsidRPr="000D3692" w:rsidRDefault="009A6EF3" w:rsidP="009A6EF3">
            <w:pPr>
              <w:pStyle w:val="acctfourfigures"/>
              <w:tabs>
                <w:tab w:val="clear" w:pos="765"/>
                <w:tab w:val="decimal" w:pos="1181"/>
              </w:tabs>
              <w:spacing w:line="240" w:lineRule="atLeast"/>
              <w:ind w:right="-44"/>
            </w:pPr>
          </w:p>
        </w:tc>
        <w:tc>
          <w:tcPr>
            <w:tcW w:w="1361" w:type="dxa"/>
          </w:tcPr>
          <w:p w14:paraId="0859EE18" w14:textId="4E097882" w:rsidR="009A6EF3" w:rsidRPr="000D3692" w:rsidRDefault="009A6EF3" w:rsidP="009A6EF3">
            <w:pPr>
              <w:pStyle w:val="acctfourfigures"/>
              <w:tabs>
                <w:tab w:val="clear" w:pos="765"/>
                <w:tab w:val="decimal" w:pos="1181"/>
              </w:tabs>
              <w:spacing w:line="240" w:lineRule="atLeast"/>
              <w:ind w:right="-44"/>
            </w:pPr>
          </w:p>
        </w:tc>
        <w:tc>
          <w:tcPr>
            <w:tcW w:w="180" w:type="dxa"/>
          </w:tcPr>
          <w:p w14:paraId="7D0FC94F" w14:textId="77777777" w:rsidR="009A6EF3" w:rsidRPr="000D3692" w:rsidRDefault="009A6EF3" w:rsidP="009A6EF3">
            <w:pPr>
              <w:pStyle w:val="acctfourfigures"/>
              <w:tabs>
                <w:tab w:val="clear" w:pos="765"/>
                <w:tab w:val="decimal" w:pos="1181"/>
              </w:tabs>
              <w:spacing w:line="240" w:lineRule="atLeast"/>
              <w:ind w:right="-44"/>
            </w:pPr>
          </w:p>
        </w:tc>
        <w:tc>
          <w:tcPr>
            <w:tcW w:w="1350" w:type="dxa"/>
          </w:tcPr>
          <w:p w14:paraId="61AADD8C" w14:textId="77777777" w:rsidR="009A6EF3" w:rsidRPr="000D3692" w:rsidRDefault="009A6EF3" w:rsidP="009A6EF3">
            <w:pPr>
              <w:pStyle w:val="acctfourfigures"/>
              <w:tabs>
                <w:tab w:val="clear" w:pos="765"/>
                <w:tab w:val="decimal" w:pos="1181"/>
              </w:tabs>
              <w:spacing w:line="240" w:lineRule="atLeast"/>
              <w:ind w:right="11"/>
            </w:pPr>
          </w:p>
        </w:tc>
        <w:tc>
          <w:tcPr>
            <w:tcW w:w="180" w:type="dxa"/>
          </w:tcPr>
          <w:p w14:paraId="73023BD1" w14:textId="77777777" w:rsidR="009A6EF3" w:rsidRPr="000D3692" w:rsidRDefault="009A6EF3" w:rsidP="009A6EF3">
            <w:pPr>
              <w:pStyle w:val="acctfourfigures"/>
              <w:tabs>
                <w:tab w:val="clear" w:pos="765"/>
                <w:tab w:val="decimal" w:pos="1181"/>
              </w:tabs>
              <w:spacing w:line="240" w:lineRule="atLeast"/>
              <w:ind w:right="11"/>
            </w:pPr>
          </w:p>
        </w:tc>
        <w:tc>
          <w:tcPr>
            <w:tcW w:w="1350" w:type="dxa"/>
          </w:tcPr>
          <w:p w14:paraId="37BDB9B6" w14:textId="77777777" w:rsidR="009A6EF3" w:rsidRPr="000D3692" w:rsidRDefault="009A6EF3" w:rsidP="009A6EF3">
            <w:pPr>
              <w:pStyle w:val="acctfourfigures"/>
              <w:tabs>
                <w:tab w:val="clear" w:pos="765"/>
                <w:tab w:val="decimal" w:pos="1181"/>
              </w:tabs>
              <w:spacing w:line="240" w:lineRule="atLeast"/>
              <w:ind w:right="11"/>
            </w:pPr>
          </w:p>
        </w:tc>
      </w:tr>
      <w:tr w:rsidR="009A6EF3" w:rsidRPr="000D3692" w14:paraId="20E1ED37" w14:textId="77777777" w:rsidTr="009A6EF3">
        <w:trPr>
          <w:cantSplit/>
          <w:trHeight w:val="164"/>
        </w:trPr>
        <w:tc>
          <w:tcPr>
            <w:tcW w:w="4590" w:type="dxa"/>
          </w:tcPr>
          <w:p w14:paraId="51CD1FAA" w14:textId="0C8F525F" w:rsidR="009A6EF3" w:rsidRPr="000D3692" w:rsidRDefault="009A6EF3" w:rsidP="009A6EF3">
            <w:pPr>
              <w:spacing w:line="240" w:lineRule="atLeast"/>
            </w:pPr>
            <w:r w:rsidRPr="000D3692">
              <w:rPr>
                <w:b/>
                <w:bCs/>
              </w:rPr>
              <w:t xml:space="preserve">At 31 December </w:t>
            </w:r>
            <w:r>
              <w:rPr>
                <w:b/>
                <w:bCs/>
              </w:rPr>
              <w:t>2019</w:t>
            </w:r>
          </w:p>
        </w:tc>
        <w:tc>
          <w:tcPr>
            <w:tcW w:w="630" w:type="dxa"/>
          </w:tcPr>
          <w:p w14:paraId="6F0CB0D2"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61" w:type="dxa"/>
          </w:tcPr>
          <w:p w14:paraId="4544AD00" w14:textId="083E86CB" w:rsidR="009A6EF3" w:rsidRPr="000D3692" w:rsidRDefault="009A6EF3" w:rsidP="009A6EF3">
            <w:pPr>
              <w:pStyle w:val="acctfourfigures"/>
              <w:tabs>
                <w:tab w:val="clear" w:pos="765"/>
                <w:tab w:val="decimal" w:pos="1181"/>
              </w:tabs>
              <w:spacing w:line="240" w:lineRule="atLeast"/>
              <w:ind w:right="-44"/>
              <w:rPr>
                <w:b/>
                <w:bCs/>
              </w:rPr>
            </w:pPr>
          </w:p>
        </w:tc>
        <w:tc>
          <w:tcPr>
            <w:tcW w:w="180" w:type="dxa"/>
          </w:tcPr>
          <w:p w14:paraId="76ADB695"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50" w:type="dxa"/>
          </w:tcPr>
          <w:p w14:paraId="01426D51" w14:textId="6872694C" w:rsidR="009A6EF3" w:rsidRPr="000D3692" w:rsidRDefault="009A6EF3" w:rsidP="009A6EF3">
            <w:pPr>
              <w:pStyle w:val="acctfourfigures"/>
              <w:tabs>
                <w:tab w:val="clear" w:pos="765"/>
                <w:tab w:val="decimal" w:pos="1181"/>
              </w:tabs>
              <w:spacing w:line="240" w:lineRule="atLeast"/>
              <w:ind w:right="11"/>
              <w:rPr>
                <w:b/>
                <w:bCs/>
              </w:rPr>
            </w:pPr>
          </w:p>
        </w:tc>
        <w:tc>
          <w:tcPr>
            <w:tcW w:w="180" w:type="dxa"/>
          </w:tcPr>
          <w:p w14:paraId="6C686137" w14:textId="77777777" w:rsidR="009A6EF3" w:rsidRPr="000D3692" w:rsidRDefault="009A6EF3" w:rsidP="009A6EF3">
            <w:pPr>
              <w:pStyle w:val="acctfourfigures"/>
              <w:tabs>
                <w:tab w:val="clear" w:pos="765"/>
                <w:tab w:val="decimal" w:pos="1181"/>
              </w:tabs>
              <w:spacing w:line="240" w:lineRule="atLeast"/>
              <w:ind w:right="11"/>
              <w:rPr>
                <w:b/>
                <w:bCs/>
              </w:rPr>
            </w:pPr>
          </w:p>
        </w:tc>
        <w:tc>
          <w:tcPr>
            <w:tcW w:w="1350" w:type="dxa"/>
          </w:tcPr>
          <w:p w14:paraId="7B665BF0" w14:textId="5B30567A" w:rsidR="009A6EF3" w:rsidRPr="000D3692" w:rsidRDefault="009A6EF3" w:rsidP="009A6EF3">
            <w:pPr>
              <w:pStyle w:val="acctfourfigures"/>
              <w:tabs>
                <w:tab w:val="clear" w:pos="765"/>
                <w:tab w:val="decimal" w:pos="1181"/>
              </w:tabs>
              <w:spacing w:line="240" w:lineRule="atLeast"/>
              <w:ind w:right="11"/>
              <w:rPr>
                <w:b/>
                <w:bCs/>
              </w:rPr>
            </w:pPr>
          </w:p>
        </w:tc>
      </w:tr>
      <w:tr w:rsidR="009A6EF3" w:rsidRPr="000D3692" w14:paraId="66515D51" w14:textId="77777777" w:rsidTr="009A6EF3">
        <w:trPr>
          <w:cantSplit/>
          <w:trHeight w:val="164"/>
        </w:trPr>
        <w:tc>
          <w:tcPr>
            <w:tcW w:w="4590" w:type="dxa"/>
          </w:tcPr>
          <w:p w14:paraId="0718C393" w14:textId="0BA3B1E6" w:rsidR="009A6EF3" w:rsidRPr="009A6EF3" w:rsidRDefault="009A6EF3" w:rsidP="009A6EF3">
            <w:pPr>
              <w:spacing w:line="240" w:lineRule="exact"/>
            </w:pPr>
            <w:r w:rsidRPr="009A6EF3">
              <w:t>Owned assets</w:t>
            </w:r>
          </w:p>
        </w:tc>
        <w:tc>
          <w:tcPr>
            <w:tcW w:w="630" w:type="dxa"/>
          </w:tcPr>
          <w:p w14:paraId="5C1394CD"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61" w:type="dxa"/>
          </w:tcPr>
          <w:p w14:paraId="7640515D" w14:textId="0614683B" w:rsidR="009A6EF3" w:rsidRPr="009A6EF3" w:rsidRDefault="009A6EF3" w:rsidP="009A6EF3">
            <w:pPr>
              <w:pStyle w:val="acctfourfigures"/>
              <w:tabs>
                <w:tab w:val="clear" w:pos="765"/>
                <w:tab w:val="decimal" w:pos="1181"/>
              </w:tabs>
              <w:spacing w:line="240" w:lineRule="atLeast"/>
              <w:ind w:right="-44"/>
            </w:pPr>
            <w:r w:rsidRPr="009A6EF3">
              <w:t>2,814</w:t>
            </w:r>
          </w:p>
        </w:tc>
        <w:tc>
          <w:tcPr>
            <w:tcW w:w="180" w:type="dxa"/>
            <w:vAlign w:val="bottom"/>
          </w:tcPr>
          <w:p w14:paraId="1C7E5546" w14:textId="77777777" w:rsidR="009A6EF3" w:rsidRPr="009A6EF3" w:rsidRDefault="009A6EF3" w:rsidP="009A6EF3">
            <w:pPr>
              <w:pStyle w:val="acctfourfigures"/>
              <w:tabs>
                <w:tab w:val="clear" w:pos="765"/>
                <w:tab w:val="decimal" w:pos="1181"/>
              </w:tabs>
              <w:spacing w:line="240" w:lineRule="atLeast"/>
              <w:ind w:right="-44"/>
            </w:pPr>
          </w:p>
        </w:tc>
        <w:tc>
          <w:tcPr>
            <w:tcW w:w="1350" w:type="dxa"/>
            <w:vAlign w:val="bottom"/>
          </w:tcPr>
          <w:p w14:paraId="359A14E7" w14:textId="57EF53CF" w:rsidR="009A6EF3" w:rsidRPr="009A6EF3" w:rsidRDefault="009A6EF3" w:rsidP="009A6EF3">
            <w:pPr>
              <w:pStyle w:val="acctfourfigures"/>
              <w:tabs>
                <w:tab w:val="clear" w:pos="765"/>
                <w:tab w:val="decimal" w:pos="1181"/>
              </w:tabs>
              <w:spacing w:line="240" w:lineRule="atLeast"/>
              <w:ind w:right="11"/>
            </w:pPr>
            <w:r w:rsidRPr="009A6EF3">
              <w:t>1,281</w:t>
            </w:r>
          </w:p>
        </w:tc>
        <w:tc>
          <w:tcPr>
            <w:tcW w:w="180" w:type="dxa"/>
          </w:tcPr>
          <w:p w14:paraId="7320BDC7" w14:textId="77777777" w:rsidR="009A6EF3" w:rsidRPr="009A6EF3" w:rsidRDefault="009A6EF3" w:rsidP="009A6EF3">
            <w:pPr>
              <w:pStyle w:val="acctfourfigures"/>
              <w:tabs>
                <w:tab w:val="clear" w:pos="765"/>
                <w:tab w:val="decimal" w:pos="1181"/>
              </w:tabs>
              <w:spacing w:line="240" w:lineRule="atLeast"/>
              <w:ind w:right="11"/>
            </w:pPr>
          </w:p>
        </w:tc>
        <w:tc>
          <w:tcPr>
            <w:tcW w:w="1350" w:type="dxa"/>
          </w:tcPr>
          <w:p w14:paraId="4A1D6FA8" w14:textId="136F04C4" w:rsidR="009A6EF3" w:rsidRPr="009A6EF3" w:rsidRDefault="009A6EF3" w:rsidP="00DB0D78">
            <w:pPr>
              <w:pStyle w:val="acctfourfigures"/>
              <w:tabs>
                <w:tab w:val="clear" w:pos="765"/>
                <w:tab w:val="decimal" w:pos="1082"/>
              </w:tabs>
              <w:spacing w:line="240" w:lineRule="atLeast"/>
              <w:ind w:right="11"/>
            </w:pPr>
            <w:r w:rsidRPr="009A6EF3">
              <w:t>4,095</w:t>
            </w:r>
          </w:p>
        </w:tc>
      </w:tr>
      <w:tr w:rsidR="009A6EF3" w:rsidRPr="000D3692" w14:paraId="0A2EC5CC" w14:textId="77777777" w:rsidTr="009A6EF3">
        <w:trPr>
          <w:cantSplit/>
          <w:trHeight w:val="164"/>
        </w:trPr>
        <w:tc>
          <w:tcPr>
            <w:tcW w:w="4590" w:type="dxa"/>
          </w:tcPr>
          <w:p w14:paraId="0ADE3597" w14:textId="21EC70EA" w:rsidR="009A6EF3" w:rsidRPr="009A6EF3" w:rsidRDefault="009A6EF3" w:rsidP="009A6EF3">
            <w:pPr>
              <w:spacing w:line="240" w:lineRule="exact"/>
            </w:pPr>
            <w:r w:rsidRPr="009A6EF3">
              <w:t>Assets under finance leases</w:t>
            </w:r>
          </w:p>
        </w:tc>
        <w:tc>
          <w:tcPr>
            <w:tcW w:w="630" w:type="dxa"/>
          </w:tcPr>
          <w:p w14:paraId="09BAA106"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61" w:type="dxa"/>
            <w:tcBorders>
              <w:bottom w:val="single" w:sz="4" w:space="0" w:color="auto"/>
            </w:tcBorders>
          </w:tcPr>
          <w:p w14:paraId="57C01B60" w14:textId="2516A181" w:rsidR="009A6EF3" w:rsidRPr="009A6EF3" w:rsidRDefault="009A6EF3" w:rsidP="009A6EF3">
            <w:pPr>
              <w:pStyle w:val="acctfourfigures"/>
              <w:tabs>
                <w:tab w:val="clear" w:pos="765"/>
                <w:tab w:val="decimal" w:pos="821"/>
              </w:tabs>
              <w:spacing w:line="240" w:lineRule="atLeast"/>
              <w:ind w:right="-44"/>
            </w:pPr>
            <w:r w:rsidRPr="009A6EF3">
              <w:t>-</w:t>
            </w:r>
          </w:p>
        </w:tc>
        <w:tc>
          <w:tcPr>
            <w:tcW w:w="180" w:type="dxa"/>
            <w:vAlign w:val="bottom"/>
          </w:tcPr>
          <w:p w14:paraId="7FE7148D" w14:textId="77777777" w:rsidR="009A6EF3" w:rsidRPr="009A6EF3" w:rsidRDefault="009A6EF3" w:rsidP="009A6EF3">
            <w:pPr>
              <w:pStyle w:val="acctfourfigures"/>
              <w:tabs>
                <w:tab w:val="clear" w:pos="765"/>
                <w:tab w:val="decimal" w:pos="1181"/>
              </w:tabs>
              <w:spacing w:line="240" w:lineRule="atLeast"/>
              <w:ind w:right="-44"/>
            </w:pPr>
          </w:p>
        </w:tc>
        <w:tc>
          <w:tcPr>
            <w:tcW w:w="1350" w:type="dxa"/>
            <w:tcBorders>
              <w:bottom w:val="single" w:sz="4" w:space="0" w:color="auto"/>
            </w:tcBorders>
            <w:vAlign w:val="bottom"/>
          </w:tcPr>
          <w:p w14:paraId="5F0C6DE4" w14:textId="703EA495" w:rsidR="009A6EF3" w:rsidRPr="009A6EF3" w:rsidRDefault="009A6EF3" w:rsidP="009A6EF3">
            <w:pPr>
              <w:pStyle w:val="acctfourfigures"/>
              <w:tabs>
                <w:tab w:val="clear" w:pos="765"/>
                <w:tab w:val="decimal" w:pos="1181"/>
              </w:tabs>
              <w:spacing w:line="240" w:lineRule="atLeast"/>
              <w:ind w:right="11"/>
            </w:pPr>
            <w:r w:rsidRPr="009A6EF3">
              <w:t>8,041</w:t>
            </w:r>
          </w:p>
        </w:tc>
        <w:tc>
          <w:tcPr>
            <w:tcW w:w="180" w:type="dxa"/>
          </w:tcPr>
          <w:p w14:paraId="7AE0A9A7" w14:textId="77777777" w:rsidR="009A6EF3" w:rsidRPr="009A6EF3" w:rsidRDefault="009A6EF3" w:rsidP="009A6EF3">
            <w:pPr>
              <w:pStyle w:val="acctfourfigures"/>
              <w:tabs>
                <w:tab w:val="clear" w:pos="765"/>
                <w:tab w:val="decimal" w:pos="1181"/>
              </w:tabs>
              <w:spacing w:line="240" w:lineRule="atLeast"/>
              <w:ind w:right="11"/>
            </w:pPr>
          </w:p>
        </w:tc>
        <w:tc>
          <w:tcPr>
            <w:tcW w:w="1350" w:type="dxa"/>
            <w:tcBorders>
              <w:bottom w:val="single" w:sz="4" w:space="0" w:color="auto"/>
            </w:tcBorders>
          </w:tcPr>
          <w:p w14:paraId="17D9661B" w14:textId="2E3CD65A" w:rsidR="009A6EF3" w:rsidRPr="009A6EF3" w:rsidRDefault="009A6EF3" w:rsidP="00DB0D78">
            <w:pPr>
              <w:pStyle w:val="acctfourfigures"/>
              <w:tabs>
                <w:tab w:val="clear" w:pos="765"/>
                <w:tab w:val="decimal" w:pos="1082"/>
              </w:tabs>
              <w:spacing w:line="240" w:lineRule="atLeast"/>
              <w:ind w:right="11"/>
            </w:pPr>
            <w:r w:rsidRPr="009A6EF3">
              <w:t>8,041</w:t>
            </w:r>
          </w:p>
        </w:tc>
      </w:tr>
      <w:tr w:rsidR="009A6EF3" w:rsidRPr="000D3692" w14:paraId="11F34D8F" w14:textId="77777777" w:rsidTr="006E4683">
        <w:trPr>
          <w:cantSplit/>
          <w:trHeight w:val="164"/>
        </w:trPr>
        <w:tc>
          <w:tcPr>
            <w:tcW w:w="4590" w:type="dxa"/>
          </w:tcPr>
          <w:p w14:paraId="27FAD973" w14:textId="77777777" w:rsidR="009A6EF3" w:rsidRPr="009A6EF3" w:rsidRDefault="009A6EF3" w:rsidP="009A6EF3">
            <w:pPr>
              <w:spacing w:line="240" w:lineRule="exact"/>
            </w:pPr>
          </w:p>
        </w:tc>
        <w:tc>
          <w:tcPr>
            <w:tcW w:w="630" w:type="dxa"/>
          </w:tcPr>
          <w:p w14:paraId="5D74E8BE"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61" w:type="dxa"/>
            <w:tcBorders>
              <w:top w:val="single" w:sz="4" w:space="0" w:color="auto"/>
              <w:bottom w:val="double" w:sz="4" w:space="0" w:color="auto"/>
            </w:tcBorders>
          </w:tcPr>
          <w:p w14:paraId="6911A44D" w14:textId="6EF7F5A9" w:rsidR="009A6EF3" w:rsidRPr="009A6EF3" w:rsidRDefault="009A6EF3" w:rsidP="009A6EF3">
            <w:pPr>
              <w:pStyle w:val="acctfourfigures"/>
              <w:tabs>
                <w:tab w:val="clear" w:pos="765"/>
                <w:tab w:val="decimal" w:pos="1181"/>
              </w:tabs>
              <w:spacing w:line="240" w:lineRule="atLeast"/>
              <w:ind w:right="-44"/>
              <w:rPr>
                <w:b/>
                <w:bCs/>
              </w:rPr>
            </w:pPr>
            <w:r w:rsidRPr="009A6EF3">
              <w:rPr>
                <w:b/>
                <w:bCs/>
              </w:rPr>
              <w:t>2,814</w:t>
            </w:r>
          </w:p>
        </w:tc>
        <w:tc>
          <w:tcPr>
            <w:tcW w:w="180" w:type="dxa"/>
          </w:tcPr>
          <w:p w14:paraId="64D911A9" w14:textId="77777777" w:rsidR="009A6EF3" w:rsidRPr="009A6EF3" w:rsidRDefault="009A6EF3" w:rsidP="009A6EF3">
            <w:pPr>
              <w:pStyle w:val="acctfourfigures"/>
              <w:tabs>
                <w:tab w:val="clear" w:pos="765"/>
                <w:tab w:val="decimal" w:pos="1181"/>
              </w:tabs>
              <w:spacing w:line="240" w:lineRule="atLeast"/>
              <w:ind w:right="-44"/>
              <w:rPr>
                <w:b/>
                <w:bCs/>
              </w:rPr>
            </w:pPr>
          </w:p>
        </w:tc>
        <w:tc>
          <w:tcPr>
            <w:tcW w:w="1350" w:type="dxa"/>
            <w:tcBorders>
              <w:top w:val="single" w:sz="4" w:space="0" w:color="auto"/>
              <w:bottom w:val="double" w:sz="4" w:space="0" w:color="auto"/>
            </w:tcBorders>
          </w:tcPr>
          <w:p w14:paraId="76876B9D" w14:textId="399852B9" w:rsidR="009A6EF3" w:rsidRPr="009A6EF3" w:rsidRDefault="009A6EF3" w:rsidP="009A6EF3">
            <w:pPr>
              <w:pStyle w:val="acctfourfigures"/>
              <w:tabs>
                <w:tab w:val="clear" w:pos="765"/>
                <w:tab w:val="decimal" w:pos="1181"/>
              </w:tabs>
              <w:spacing w:line="240" w:lineRule="atLeast"/>
              <w:ind w:right="11"/>
              <w:rPr>
                <w:b/>
                <w:bCs/>
              </w:rPr>
            </w:pPr>
            <w:r w:rsidRPr="009A6EF3">
              <w:rPr>
                <w:b/>
                <w:bCs/>
              </w:rPr>
              <w:t>9,322</w:t>
            </w:r>
          </w:p>
        </w:tc>
        <w:tc>
          <w:tcPr>
            <w:tcW w:w="180" w:type="dxa"/>
          </w:tcPr>
          <w:p w14:paraId="44386377" w14:textId="77777777" w:rsidR="009A6EF3" w:rsidRPr="009A6EF3" w:rsidRDefault="009A6EF3" w:rsidP="009A6EF3">
            <w:pPr>
              <w:pStyle w:val="acctfourfigures"/>
              <w:tabs>
                <w:tab w:val="clear" w:pos="765"/>
                <w:tab w:val="decimal" w:pos="1181"/>
              </w:tabs>
              <w:spacing w:line="240" w:lineRule="atLeast"/>
              <w:ind w:right="11"/>
              <w:rPr>
                <w:b/>
                <w:bCs/>
              </w:rPr>
            </w:pPr>
          </w:p>
        </w:tc>
        <w:tc>
          <w:tcPr>
            <w:tcW w:w="1350" w:type="dxa"/>
            <w:tcBorders>
              <w:top w:val="single" w:sz="4" w:space="0" w:color="auto"/>
              <w:bottom w:val="double" w:sz="4" w:space="0" w:color="auto"/>
            </w:tcBorders>
          </w:tcPr>
          <w:p w14:paraId="424CA8C4" w14:textId="23AA66A4" w:rsidR="009A6EF3" w:rsidRPr="009A6EF3" w:rsidRDefault="009A6EF3" w:rsidP="00DB0D78">
            <w:pPr>
              <w:pStyle w:val="acctfourfigures"/>
              <w:tabs>
                <w:tab w:val="clear" w:pos="765"/>
                <w:tab w:val="decimal" w:pos="1082"/>
              </w:tabs>
              <w:spacing w:line="240" w:lineRule="atLeast"/>
              <w:ind w:right="11"/>
              <w:rPr>
                <w:b/>
                <w:bCs/>
              </w:rPr>
            </w:pPr>
            <w:r w:rsidRPr="009A6EF3">
              <w:rPr>
                <w:b/>
                <w:bCs/>
              </w:rPr>
              <w:t>12,136</w:t>
            </w:r>
          </w:p>
        </w:tc>
      </w:tr>
      <w:tr w:rsidR="006E4683" w:rsidRPr="000D3692" w14:paraId="63BE1B81" w14:textId="77777777" w:rsidTr="006E4683">
        <w:trPr>
          <w:cantSplit/>
          <w:trHeight w:val="164"/>
        </w:trPr>
        <w:tc>
          <w:tcPr>
            <w:tcW w:w="4590" w:type="dxa"/>
          </w:tcPr>
          <w:p w14:paraId="78BDA3A1" w14:textId="77777777" w:rsidR="006E4683" w:rsidRPr="009A6EF3" w:rsidRDefault="006E4683" w:rsidP="009A6EF3">
            <w:pPr>
              <w:spacing w:line="240" w:lineRule="exact"/>
            </w:pPr>
          </w:p>
        </w:tc>
        <w:tc>
          <w:tcPr>
            <w:tcW w:w="630" w:type="dxa"/>
          </w:tcPr>
          <w:p w14:paraId="1E3B5AB1" w14:textId="77777777" w:rsidR="006E4683" w:rsidRPr="000D3692" w:rsidRDefault="006E4683" w:rsidP="009A6EF3">
            <w:pPr>
              <w:pStyle w:val="acctfourfigures"/>
              <w:tabs>
                <w:tab w:val="clear" w:pos="765"/>
                <w:tab w:val="decimal" w:pos="1181"/>
              </w:tabs>
              <w:spacing w:line="240" w:lineRule="atLeast"/>
              <w:ind w:right="-44"/>
              <w:rPr>
                <w:b/>
                <w:bCs/>
              </w:rPr>
            </w:pPr>
          </w:p>
        </w:tc>
        <w:tc>
          <w:tcPr>
            <w:tcW w:w="1361" w:type="dxa"/>
            <w:tcBorders>
              <w:top w:val="double" w:sz="4" w:space="0" w:color="auto"/>
            </w:tcBorders>
          </w:tcPr>
          <w:p w14:paraId="6612EDDF" w14:textId="77777777" w:rsidR="006E4683" w:rsidRPr="009A6EF3" w:rsidRDefault="006E4683" w:rsidP="009A6EF3">
            <w:pPr>
              <w:pStyle w:val="acctfourfigures"/>
              <w:tabs>
                <w:tab w:val="clear" w:pos="765"/>
                <w:tab w:val="decimal" w:pos="1181"/>
              </w:tabs>
              <w:spacing w:line="240" w:lineRule="atLeast"/>
              <w:ind w:right="-44"/>
              <w:rPr>
                <w:b/>
                <w:bCs/>
              </w:rPr>
            </w:pPr>
          </w:p>
        </w:tc>
        <w:tc>
          <w:tcPr>
            <w:tcW w:w="180" w:type="dxa"/>
          </w:tcPr>
          <w:p w14:paraId="7F3C7F57" w14:textId="77777777" w:rsidR="006E4683" w:rsidRPr="009A6EF3" w:rsidRDefault="006E4683" w:rsidP="009A6EF3">
            <w:pPr>
              <w:pStyle w:val="acctfourfigures"/>
              <w:tabs>
                <w:tab w:val="clear" w:pos="765"/>
                <w:tab w:val="decimal" w:pos="1181"/>
              </w:tabs>
              <w:spacing w:line="240" w:lineRule="atLeast"/>
              <w:ind w:right="-44"/>
              <w:rPr>
                <w:b/>
                <w:bCs/>
              </w:rPr>
            </w:pPr>
          </w:p>
        </w:tc>
        <w:tc>
          <w:tcPr>
            <w:tcW w:w="1350" w:type="dxa"/>
            <w:tcBorders>
              <w:top w:val="double" w:sz="4" w:space="0" w:color="auto"/>
            </w:tcBorders>
          </w:tcPr>
          <w:p w14:paraId="4EEE2C0F" w14:textId="77777777" w:rsidR="006E4683" w:rsidRPr="009A6EF3" w:rsidRDefault="006E4683" w:rsidP="009A6EF3">
            <w:pPr>
              <w:pStyle w:val="acctfourfigures"/>
              <w:tabs>
                <w:tab w:val="clear" w:pos="765"/>
                <w:tab w:val="decimal" w:pos="1181"/>
              </w:tabs>
              <w:spacing w:line="240" w:lineRule="atLeast"/>
              <w:ind w:right="11"/>
              <w:rPr>
                <w:b/>
                <w:bCs/>
              </w:rPr>
            </w:pPr>
          </w:p>
        </w:tc>
        <w:tc>
          <w:tcPr>
            <w:tcW w:w="180" w:type="dxa"/>
          </w:tcPr>
          <w:p w14:paraId="221D143E" w14:textId="77777777" w:rsidR="006E4683" w:rsidRPr="009A6EF3" w:rsidRDefault="006E4683" w:rsidP="009A6EF3">
            <w:pPr>
              <w:pStyle w:val="acctfourfigures"/>
              <w:tabs>
                <w:tab w:val="clear" w:pos="765"/>
                <w:tab w:val="decimal" w:pos="1181"/>
              </w:tabs>
              <w:spacing w:line="240" w:lineRule="atLeast"/>
              <w:ind w:right="11"/>
              <w:rPr>
                <w:b/>
                <w:bCs/>
              </w:rPr>
            </w:pPr>
          </w:p>
        </w:tc>
        <w:tc>
          <w:tcPr>
            <w:tcW w:w="1350" w:type="dxa"/>
            <w:tcBorders>
              <w:top w:val="double" w:sz="4" w:space="0" w:color="auto"/>
            </w:tcBorders>
          </w:tcPr>
          <w:p w14:paraId="509E4B5D" w14:textId="77777777" w:rsidR="006E4683" w:rsidRPr="009A6EF3" w:rsidRDefault="006E4683" w:rsidP="00DB0D78">
            <w:pPr>
              <w:pStyle w:val="acctfourfigures"/>
              <w:tabs>
                <w:tab w:val="clear" w:pos="765"/>
                <w:tab w:val="decimal" w:pos="1082"/>
              </w:tabs>
              <w:spacing w:line="240" w:lineRule="atLeast"/>
              <w:ind w:right="11"/>
              <w:rPr>
                <w:b/>
                <w:bCs/>
              </w:rPr>
            </w:pPr>
          </w:p>
        </w:tc>
      </w:tr>
      <w:tr w:rsidR="009A6EF3" w:rsidRPr="000D3692" w14:paraId="2482693F" w14:textId="77777777" w:rsidTr="006E4683">
        <w:trPr>
          <w:cantSplit/>
          <w:trHeight w:val="164"/>
        </w:trPr>
        <w:tc>
          <w:tcPr>
            <w:tcW w:w="4590" w:type="dxa"/>
          </w:tcPr>
          <w:p w14:paraId="4ECA6DE2" w14:textId="1E5D47FD" w:rsidR="009A6EF3" w:rsidRPr="000D3692" w:rsidRDefault="009A6EF3" w:rsidP="009A6EF3">
            <w:pPr>
              <w:spacing w:line="240" w:lineRule="exact"/>
              <w:rPr>
                <w:b/>
                <w:bCs/>
              </w:rPr>
            </w:pPr>
            <w:r w:rsidRPr="000D3692">
              <w:rPr>
                <w:b/>
                <w:bCs/>
              </w:rPr>
              <w:t>At 31 December 2020</w:t>
            </w:r>
          </w:p>
        </w:tc>
        <w:tc>
          <w:tcPr>
            <w:tcW w:w="630" w:type="dxa"/>
          </w:tcPr>
          <w:p w14:paraId="71D848B5"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61" w:type="dxa"/>
            <w:tcBorders>
              <w:bottom w:val="double" w:sz="4" w:space="0" w:color="auto"/>
            </w:tcBorders>
          </w:tcPr>
          <w:p w14:paraId="46E645A0" w14:textId="54E860D9" w:rsidR="009A6EF3" w:rsidRPr="000D3692" w:rsidRDefault="009A6EF3" w:rsidP="009A6EF3">
            <w:pPr>
              <w:pStyle w:val="acctfourfigures"/>
              <w:tabs>
                <w:tab w:val="clear" w:pos="765"/>
                <w:tab w:val="decimal" w:pos="1181"/>
              </w:tabs>
              <w:spacing w:line="240" w:lineRule="atLeast"/>
              <w:ind w:right="-44"/>
              <w:rPr>
                <w:b/>
                <w:bCs/>
              </w:rPr>
            </w:pPr>
            <w:r w:rsidRPr="000D3692">
              <w:rPr>
                <w:b/>
                <w:bCs/>
              </w:rPr>
              <w:t>2,541</w:t>
            </w:r>
          </w:p>
        </w:tc>
        <w:tc>
          <w:tcPr>
            <w:tcW w:w="180" w:type="dxa"/>
          </w:tcPr>
          <w:p w14:paraId="0B09F2C1" w14:textId="77777777" w:rsidR="009A6EF3" w:rsidRPr="000D3692" w:rsidRDefault="009A6EF3" w:rsidP="009A6EF3">
            <w:pPr>
              <w:pStyle w:val="acctfourfigures"/>
              <w:tabs>
                <w:tab w:val="clear" w:pos="765"/>
                <w:tab w:val="decimal" w:pos="1181"/>
              </w:tabs>
              <w:spacing w:line="240" w:lineRule="atLeast"/>
              <w:ind w:right="-44"/>
              <w:rPr>
                <w:b/>
                <w:bCs/>
              </w:rPr>
            </w:pPr>
          </w:p>
        </w:tc>
        <w:tc>
          <w:tcPr>
            <w:tcW w:w="1350" w:type="dxa"/>
            <w:tcBorders>
              <w:bottom w:val="double" w:sz="4" w:space="0" w:color="auto"/>
            </w:tcBorders>
          </w:tcPr>
          <w:p w14:paraId="17B2919C" w14:textId="5B673855" w:rsidR="009A6EF3" w:rsidRPr="000D3692" w:rsidRDefault="009A6EF3" w:rsidP="009A6EF3">
            <w:pPr>
              <w:pStyle w:val="acctfourfigures"/>
              <w:tabs>
                <w:tab w:val="clear" w:pos="765"/>
                <w:tab w:val="decimal" w:pos="1181"/>
              </w:tabs>
              <w:spacing w:line="240" w:lineRule="atLeast"/>
              <w:ind w:right="11"/>
              <w:rPr>
                <w:b/>
                <w:bCs/>
              </w:rPr>
            </w:pPr>
            <w:r w:rsidRPr="000D3692">
              <w:rPr>
                <w:b/>
                <w:bCs/>
              </w:rPr>
              <w:t>630</w:t>
            </w:r>
          </w:p>
        </w:tc>
        <w:tc>
          <w:tcPr>
            <w:tcW w:w="180" w:type="dxa"/>
          </w:tcPr>
          <w:p w14:paraId="3888C9B1" w14:textId="77777777" w:rsidR="009A6EF3" w:rsidRPr="000D3692" w:rsidRDefault="009A6EF3" w:rsidP="009A6EF3">
            <w:pPr>
              <w:pStyle w:val="acctfourfigures"/>
              <w:tabs>
                <w:tab w:val="clear" w:pos="765"/>
                <w:tab w:val="decimal" w:pos="1181"/>
              </w:tabs>
              <w:spacing w:line="240" w:lineRule="atLeast"/>
              <w:ind w:right="11"/>
              <w:rPr>
                <w:b/>
                <w:bCs/>
              </w:rPr>
            </w:pPr>
          </w:p>
        </w:tc>
        <w:tc>
          <w:tcPr>
            <w:tcW w:w="1350" w:type="dxa"/>
            <w:tcBorders>
              <w:bottom w:val="double" w:sz="4" w:space="0" w:color="auto"/>
            </w:tcBorders>
          </w:tcPr>
          <w:p w14:paraId="72AE51BB" w14:textId="1C938C3E" w:rsidR="009A6EF3" w:rsidRPr="000D3692" w:rsidRDefault="009A6EF3" w:rsidP="00DB0D78">
            <w:pPr>
              <w:pStyle w:val="acctfourfigures"/>
              <w:tabs>
                <w:tab w:val="clear" w:pos="765"/>
                <w:tab w:val="decimal" w:pos="1082"/>
              </w:tabs>
              <w:spacing w:line="240" w:lineRule="atLeast"/>
              <w:ind w:right="11"/>
              <w:rPr>
                <w:b/>
                <w:bCs/>
              </w:rPr>
            </w:pPr>
            <w:r w:rsidRPr="000D3692">
              <w:rPr>
                <w:b/>
                <w:bCs/>
              </w:rPr>
              <w:t>3,171</w:t>
            </w:r>
          </w:p>
        </w:tc>
      </w:tr>
    </w:tbl>
    <w:p w14:paraId="0055BAAD" w14:textId="00AA7400" w:rsidR="00C45535" w:rsidRDefault="00C45535" w:rsidP="00C45535">
      <w:pPr>
        <w:ind w:left="540"/>
        <w:jc w:val="both"/>
        <w:rPr>
          <w:rFonts w:cs="Univers 45 Light"/>
          <w:color w:val="000000"/>
          <w:szCs w:val="22"/>
          <w:lang w:val="en-US" w:bidi="th-TH"/>
        </w:rPr>
      </w:pPr>
    </w:p>
    <w:p w14:paraId="3A0E5F9D" w14:textId="56245AF5" w:rsidR="004A1B22" w:rsidRPr="004A1B22" w:rsidRDefault="004A1B22" w:rsidP="004A1B22">
      <w:pPr>
        <w:pStyle w:val="BodySingle"/>
        <w:spacing w:line="240" w:lineRule="atLeast"/>
        <w:ind w:left="540" w:right="-45"/>
        <w:jc w:val="both"/>
        <w:rPr>
          <w:sz w:val="22"/>
          <w:szCs w:val="22"/>
          <w:lang w:val="en-US"/>
        </w:rPr>
      </w:pPr>
      <w:r w:rsidRPr="004A1B22">
        <w:rPr>
          <w:sz w:val="22"/>
          <w:szCs w:val="22"/>
          <w:lang w:val="en-US"/>
        </w:rPr>
        <w:t>The fair value of</w:t>
      </w:r>
      <w:r w:rsidR="00C104A6">
        <w:rPr>
          <w:sz w:val="22"/>
          <w:szCs w:val="22"/>
          <w:lang w:val="en-US"/>
        </w:rPr>
        <w:t xml:space="preserve"> the Group’s</w:t>
      </w:r>
      <w:r w:rsidRPr="004A1B22">
        <w:rPr>
          <w:sz w:val="22"/>
          <w:szCs w:val="22"/>
          <w:lang w:val="en-US"/>
        </w:rPr>
        <w:t xml:space="preserve"> </w:t>
      </w:r>
      <w:r>
        <w:rPr>
          <w:sz w:val="22"/>
          <w:szCs w:val="22"/>
          <w:lang w:val="en-US"/>
        </w:rPr>
        <w:t xml:space="preserve">land </w:t>
      </w:r>
      <w:r w:rsidRPr="004A1B22">
        <w:rPr>
          <w:sz w:val="22"/>
          <w:szCs w:val="22"/>
          <w:lang w:val="en-US"/>
        </w:rPr>
        <w:t xml:space="preserve">as at 31 December 2020 of Baht </w:t>
      </w:r>
      <w:r>
        <w:rPr>
          <w:sz w:val="22"/>
          <w:szCs w:val="22"/>
          <w:lang w:val="en-US"/>
        </w:rPr>
        <w:t>1,596</w:t>
      </w:r>
      <w:r w:rsidRPr="004A1B22">
        <w:rPr>
          <w:sz w:val="22"/>
          <w:szCs w:val="22"/>
          <w:lang w:val="en-US"/>
        </w:rPr>
        <w:t xml:space="preserve"> million </w:t>
      </w:r>
      <w:r w:rsidRPr="004A1B22">
        <w:rPr>
          <w:i/>
          <w:iCs/>
          <w:sz w:val="22"/>
          <w:szCs w:val="22"/>
          <w:lang w:val="en-US"/>
        </w:rPr>
        <w:t>(</w:t>
      </w:r>
      <w:r>
        <w:rPr>
          <w:i/>
          <w:iCs/>
          <w:sz w:val="22"/>
          <w:szCs w:val="22"/>
          <w:lang w:val="en-US"/>
        </w:rPr>
        <w:t>2019: Baht 1,596 million</w:t>
      </w:r>
      <w:r w:rsidRPr="004A1B22">
        <w:rPr>
          <w:i/>
          <w:iCs/>
          <w:sz w:val="22"/>
          <w:szCs w:val="22"/>
          <w:lang w:val="en-US"/>
        </w:rPr>
        <w:t>)</w:t>
      </w:r>
      <w:r>
        <w:rPr>
          <w:i/>
          <w:iCs/>
          <w:sz w:val="22"/>
          <w:szCs w:val="22"/>
          <w:lang w:val="en-US"/>
        </w:rPr>
        <w:t xml:space="preserve"> </w:t>
      </w:r>
      <w:r w:rsidRPr="004A1B22">
        <w:rPr>
          <w:sz w:val="22"/>
          <w:szCs w:val="22"/>
          <w:lang w:val="en-US"/>
        </w:rPr>
        <w:t>was determined by</w:t>
      </w:r>
      <w:r>
        <w:rPr>
          <w:sz w:val="22"/>
          <w:szCs w:val="22"/>
          <w:lang w:val="en-US"/>
        </w:rPr>
        <w:t xml:space="preserve"> </w:t>
      </w:r>
      <w:r w:rsidRPr="004A1B22">
        <w:rPr>
          <w:sz w:val="22"/>
          <w:szCs w:val="22"/>
          <w:lang w:val="en-US"/>
        </w:rPr>
        <w:t xml:space="preserve">independent professional valuers, </w:t>
      </w:r>
      <w:r>
        <w:rPr>
          <w:sz w:val="22"/>
          <w:szCs w:val="22"/>
          <w:lang w:val="en-US"/>
        </w:rPr>
        <w:t xml:space="preserve">at </w:t>
      </w:r>
      <w:r w:rsidR="00C104A6">
        <w:rPr>
          <w:sz w:val="22"/>
          <w:szCs w:val="22"/>
          <w:lang w:val="en-US"/>
        </w:rPr>
        <w:t>market comparison technique</w:t>
      </w:r>
      <w:r>
        <w:rPr>
          <w:sz w:val="22"/>
          <w:szCs w:val="22"/>
          <w:lang w:val="en-US"/>
        </w:rPr>
        <w:t xml:space="preserve"> in December 2020</w:t>
      </w:r>
      <w:r>
        <w:rPr>
          <w:rFonts w:cs="Angsana New"/>
          <w:sz w:val="22"/>
          <w:szCs w:val="28"/>
          <w:lang w:val="en-US"/>
        </w:rPr>
        <w:t xml:space="preserve">. </w:t>
      </w:r>
      <w:r w:rsidR="00C104A6">
        <w:rPr>
          <w:rFonts w:cs="Angsana New"/>
          <w:sz w:val="22"/>
          <w:szCs w:val="28"/>
          <w:lang w:val="en-US"/>
        </w:rPr>
        <w:t xml:space="preserve">The Group’s </w:t>
      </w:r>
      <w:r w:rsidR="00BD52AA">
        <w:rPr>
          <w:sz w:val="22"/>
          <w:szCs w:val="22"/>
          <w:lang w:val="en-US"/>
        </w:rPr>
        <w:t>l</w:t>
      </w:r>
      <w:r>
        <w:rPr>
          <w:sz w:val="22"/>
          <w:szCs w:val="22"/>
          <w:lang w:val="en-US"/>
        </w:rPr>
        <w:t>and has</w:t>
      </w:r>
      <w:r w:rsidR="006E05D9">
        <w:rPr>
          <w:rFonts w:cstheme="minorBidi" w:hint="cs"/>
          <w:sz w:val="22"/>
          <w:szCs w:val="22"/>
          <w:cs/>
          <w:lang w:val="en-US"/>
        </w:rPr>
        <w:t xml:space="preserve"> </w:t>
      </w:r>
      <w:r>
        <w:rPr>
          <w:sz w:val="22"/>
          <w:szCs w:val="22"/>
          <w:lang w:val="en-US"/>
        </w:rPr>
        <w:t>book value of Baht 1,089 million</w:t>
      </w:r>
      <w:r w:rsidR="009D7091">
        <w:rPr>
          <w:sz w:val="22"/>
          <w:szCs w:val="22"/>
          <w:lang w:val="en-US"/>
        </w:rPr>
        <w:t xml:space="preserve">. The Group recognised </w:t>
      </w:r>
      <w:r w:rsidR="00C104A6">
        <w:rPr>
          <w:sz w:val="22"/>
          <w:szCs w:val="22"/>
          <w:lang w:val="en-US"/>
        </w:rPr>
        <w:t>revaluation surplus</w:t>
      </w:r>
      <w:r w:rsidR="00BD52AA">
        <w:rPr>
          <w:sz w:val="22"/>
          <w:szCs w:val="22"/>
          <w:lang w:val="en-US"/>
        </w:rPr>
        <w:t xml:space="preserve"> of land</w:t>
      </w:r>
      <w:r w:rsidR="00C104A6">
        <w:rPr>
          <w:sz w:val="22"/>
          <w:szCs w:val="22"/>
          <w:lang w:val="en-US"/>
        </w:rPr>
        <w:t xml:space="preserve"> of Baht 505 million</w:t>
      </w:r>
      <w:r w:rsidR="009D7091">
        <w:rPr>
          <w:sz w:val="22"/>
          <w:szCs w:val="22"/>
          <w:lang w:val="en-US"/>
        </w:rPr>
        <w:t xml:space="preserve"> </w:t>
      </w:r>
      <w:r w:rsidR="00C104A6">
        <w:rPr>
          <w:sz w:val="22"/>
          <w:szCs w:val="22"/>
          <w:lang w:val="en-US"/>
        </w:rPr>
        <w:t xml:space="preserve">in </w:t>
      </w:r>
      <w:r w:rsidR="009D7091">
        <w:rPr>
          <w:sz w:val="22"/>
          <w:szCs w:val="22"/>
          <w:lang w:val="en-US"/>
        </w:rPr>
        <w:t>other components</w:t>
      </w:r>
      <w:r w:rsidR="00BD52AA">
        <w:rPr>
          <w:sz w:val="22"/>
          <w:szCs w:val="22"/>
          <w:lang w:val="en-US"/>
        </w:rPr>
        <w:t xml:space="preserve"> shareholders’</w:t>
      </w:r>
      <w:r w:rsidR="009D7091">
        <w:rPr>
          <w:sz w:val="22"/>
          <w:szCs w:val="22"/>
          <w:lang w:val="en-US"/>
        </w:rPr>
        <w:t xml:space="preserve"> </w:t>
      </w:r>
      <w:r w:rsidR="00C104A6">
        <w:rPr>
          <w:sz w:val="22"/>
          <w:szCs w:val="22"/>
          <w:lang w:val="en-US"/>
        </w:rPr>
        <w:t>equity.</w:t>
      </w:r>
    </w:p>
    <w:p w14:paraId="04C94870" w14:textId="1EE45E9D" w:rsidR="003225AC" w:rsidRPr="004A1B22" w:rsidRDefault="003225AC" w:rsidP="004A1B22">
      <w:pPr>
        <w:pStyle w:val="BodySingle"/>
        <w:spacing w:line="240" w:lineRule="atLeast"/>
        <w:ind w:right="-45" w:firstLine="547"/>
        <w:jc w:val="both"/>
        <w:rPr>
          <w:sz w:val="22"/>
          <w:szCs w:val="22"/>
          <w:lang w:val="en-US"/>
        </w:rPr>
      </w:pPr>
      <w:r w:rsidRPr="004A1B22">
        <w:rPr>
          <w:sz w:val="8"/>
          <w:szCs w:val="8"/>
          <w:lang w:val="en-US"/>
        </w:rPr>
        <w:tab/>
      </w:r>
    </w:p>
    <w:p w14:paraId="38ECB579" w14:textId="29D633C4" w:rsidR="003225AC" w:rsidRPr="008E3C52" w:rsidRDefault="003225AC" w:rsidP="003225AC">
      <w:pPr>
        <w:pStyle w:val="BodySingle"/>
        <w:spacing w:line="240" w:lineRule="atLeast"/>
        <w:ind w:left="547" w:right="-45"/>
        <w:jc w:val="thaiDistribute"/>
        <w:rPr>
          <w:sz w:val="22"/>
          <w:szCs w:val="22"/>
          <w:lang w:val="en-US"/>
        </w:rPr>
      </w:pPr>
      <w:r w:rsidRPr="008E3C52">
        <w:rPr>
          <w:sz w:val="22"/>
          <w:szCs w:val="22"/>
          <w:lang w:val="en-US"/>
        </w:rPr>
        <w:t xml:space="preserve">The fair value of land was determined by external, independent property valuers, having appropriate recognised professional qualifications and recent experience in the location and category of the property </w:t>
      </w:r>
      <w:r w:rsidRPr="00B64443">
        <w:rPr>
          <w:spacing w:val="-4"/>
          <w:sz w:val="22"/>
          <w:szCs w:val="22"/>
          <w:lang w:val="en-US"/>
        </w:rPr>
        <w:t xml:space="preserve">being valued. The independent valuers provide the fair value of the Group’s land over periods of </w:t>
      </w:r>
      <w:r w:rsidR="00DB0D78">
        <w:rPr>
          <w:spacing w:val="-4"/>
          <w:sz w:val="22"/>
          <w:szCs w:val="22"/>
          <w:lang w:val="en-US"/>
        </w:rPr>
        <w:t>1</w:t>
      </w:r>
      <w:r w:rsidRPr="00B64443">
        <w:rPr>
          <w:spacing w:val="-4"/>
          <w:sz w:val="22"/>
          <w:szCs w:val="22"/>
          <w:lang w:val="en-US"/>
        </w:rPr>
        <w:t xml:space="preserve"> - </w:t>
      </w:r>
      <w:r w:rsidR="00DB0D78">
        <w:rPr>
          <w:spacing w:val="-4"/>
          <w:sz w:val="22"/>
          <w:szCs w:val="22"/>
          <w:lang w:val="en-US"/>
        </w:rPr>
        <w:t>2</w:t>
      </w:r>
      <w:r w:rsidRPr="00B64443">
        <w:rPr>
          <w:spacing w:val="-4"/>
          <w:sz w:val="22"/>
          <w:szCs w:val="22"/>
          <w:lang w:val="en-US"/>
        </w:rPr>
        <w:t xml:space="preserve"> years</w:t>
      </w:r>
      <w:r w:rsidRPr="008E3C52">
        <w:rPr>
          <w:sz w:val="22"/>
          <w:szCs w:val="22"/>
          <w:lang w:val="en-US"/>
        </w:rPr>
        <w:t>.</w:t>
      </w:r>
    </w:p>
    <w:p w14:paraId="6BFAB30E" w14:textId="77777777" w:rsidR="003225AC" w:rsidRPr="008E3C52" w:rsidRDefault="003225AC" w:rsidP="003225AC">
      <w:pPr>
        <w:spacing w:line="240" w:lineRule="atLeast"/>
        <w:ind w:left="540"/>
        <w:jc w:val="both"/>
        <w:outlineLvl w:val="0"/>
        <w:rPr>
          <w:szCs w:val="22"/>
        </w:rPr>
      </w:pPr>
    </w:p>
    <w:p w14:paraId="0BB40099" w14:textId="77777777" w:rsidR="003225AC" w:rsidRPr="008E3C52" w:rsidRDefault="003225AC" w:rsidP="003225AC">
      <w:pPr>
        <w:spacing w:line="240" w:lineRule="atLeast"/>
        <w:ind w:left="540"/>
        <w:jc w:val="both"/>
        <w:outlineLvl w:val="0"/>
        <w:rPr>
          <w:szCs w:val="22"/>
        </w:rPr>
      </w:pPr>
      <w:r w:rsidRPr="008E3C52">
        <w:rPr>
          <w:szCs w:val="22"/>
        </w:rPr>
        <w:t>The fair value measurement for land has been categorised as a Level 3 fair value based on the input to the valuation technique used.</w:t>
      </w:r>
    </w:p>
    <w:p w14:paraId="13879F43" w14:textId="77777777" w:rsidR="003225AC" w:rsidRPr="008E3C52" w:rsidRDefault="003225AC" w:rsidP="003225AC">
      <w:pPr>
        <w:spacing w:line="240" w:lineRule="atLeast"/>
        <w:ind w:left="540"/>
        <w:jc w:val="both"/>
        <w:outlineLvl w:val="0"/>
        <w:rPr>
          <w:szCs w:val="22"/>
        </w:rPr>
      </w:pPr>
    </w:p>
    <w:p w14:paraId="54F59139" w14:textId="77777777" w:rsidR="003225AC" w:rsidRPr="008E3C52" w:rsidRDefault="003225AC" w:rsidP="003225AC">
      <w:pPr>
        <w:tabs>
          <w:tab w:val="left" w:pos="9720"/>
        </w:tabs>
        <w:ind w:left="540" w:right="-27"/>
        <w:jc w:val="thaiDistribute"/>
        <w:rPr>
          <w:szCs w:val="22"/>
        </w:rPr>
      </w:pPr>
      <w:r w:rsidRPr="008E3C52">
        <w:rPr>
          <w:szCs w:val="22"/>
        </w:rPr>
        <w:t>The following table shows the valuation technique used in measuring the fair value of land, as well as the significant unobservable inputs used.</w:t>
      </w:r>
    </w:p>
    <w:p w14:paraId="6BD12746" w14:textId="77777777" w:rsidR="003225AC" w:rsidRPr="008E3C52" w:rsidRDefault="003225AC" w:rsidP="003225AC">
      <w:pPr>
        <w:spacing w:line="240" w:lineRule="atLeast"/>
        <w:jc w:val="both"/>
        <w:outlineLvl w:val="0"/>
        <w:rPr>
          <w:szCs w:val="22"/>
        </w:rPr>
      </w:pPr>
    </w:p>
    <w:tbl>
      <w:tblPr>
        <w:tblW w:w="9198" w:type="dxa"/>
        <w:tblInd w:w="540" w:type="dxa"/>
        <w:tblLook w:val="04A0" w:firstRow="1" w:lastRow="0" w:firstColumn="1" w:lastColumn="0" w:noHBand="0" w:noVBand="1"/>
      </w:tblPr>
      <w:tblGrid>
        <w:gridCol w:w="2268"/>
        <w:gridCol w:w="236"/>
        <w:gridCol w:w="3274"/>
        <w:gridCol w:w="270"/>
        <w:gridCol w:w="3150"/>
      </w:tblGrid>
      <w:tr w:rsidR="003225AC" w:rsidRPr="008E3C52" w14:paraId="2CBD2BB6" w14:textId="77777777" w:rsidTr="00BE181B">
        <w:tc>
          <w:tcPr>
            <w:tcW w:w="2268" w:type="dxa"/>
            <w:tcBorders>
              <w:bottom w:val="single" w:sz="4" w:space="0" w:color="auto"/>
            </w:tcBorders>
            <w:shd w:val="clear" w:color="auto" w:fill="auto"/>
            <w:vAlign w:val="bottom"/>
          </w:tcPr>
          <w:p w14:paraId="51DC9407" w14:textId="77777777" w:rsidR="003225AC" w:rsidRPr="008E3C52" w:rsidRDefault="003225AC" w:rsidP="00BE181B">
            <w:pPr>
              <w:jc w:val="center"/>
              <w:rPr>
                <w:b/>
                <w:bCs/>
                <w:szCs w:val="22"/>
              </w:rPr>
            </w:pPr>
            <w:r w:rsidRPr="008E3C52">
              <w:rPr>
                <w:b/>
                <w:bCs/>
                <w:szCs w:val="22"/>
              </w:rPr>
              <w:t>Valuation technique</w:t>
            </w:r>
          </w:p>
        </w:tc>
        <w:tc>
          <w:tcPr>
            <w:tcW w:w="236" w:type="dxa"/>
            <w:shd w:val="clear" w:color="auto" w:fill="auto"/>
          </w:tcPr>
          <w:p w14:paraId="1627A417" w14:textId="77777777" w:rsidR="003225AC" w:rsidRPr="008E3C52" w:rsidRDefault="003225AC" w:rsidP="00BE181B">
            <w:pPr>
              <w:tabs>
                <w:tab w:val="left" w:pos="540"/>
              </w:tabs>
              <w:jc w:val="center"/>
              <w:rPr>
                <w:b/>
                <w:bCs/>
                <w:szCs w:val="22"/>
                <w:rtl/>
                <w:cs/>
              </w:rPr>
            </w:pPr>
          </w:p>
        </w:tc>
        <w:tc>
          <w:tcPr>
            <w:tcW w:w="3274" w:type="dxa"/>
            <w:tcBorders>
              <w:bottom w:val="single" w:sz="4" w:space="0" w:color="auto"/>
            </w:tcBorders>
            <w:shd w:val="clear" w:color="auto" w:fill="auto"/>
            <w:vAlign w:val="bottom"/>
          </w:tcPr>
          <w:p w14:paraId="09CECE24" w14:textId="77777777" w:rsidR="003225AC" w:rsidRPr="008E3C52" w:rsidRDefault="003225AC" w:rsidP="00BE181B">
            <w:pPr>
              <w:jc w:val="center"/>
              <w:rPr>
                <w:b/>
                <w:bCs/>
                <w:szCs w:val="22"/>
              </w:rPr>
            </w:pPr>
            <w:r w:rsidRPr="008E3C52">
              <w:rPr>
                <w:b/>
                <w:bCs/>
                <w:szCs w:val="22"/>
              </w:rPr>
              <w:t>Significant unobservable inputs</w:t>
            </w:r>
          </w:p>
        </w:tc>
        <w:tc>
          <w:tcPr>
            <w:tcW w:w="270" w:type="dxa"/>
            <w:shd w:val="clear" w:color="auto" w:fill="auto"/>
          </w:tcPr>
          <w:p w14:paraId="5DC6EF00" w14:textId="77777777" w:rsidR="003225AC" w:rsidRPr="008E3C52" w:rsidRDefault="003225AC" w:rsidP="00BE181B">
            <w:pPr>
              <w:tabs>
                <w:tab w:val="left" w:pos="540"/>
              </w:tabs>
              <w:jc w:val="center"/>
              <w:rPr>
                <w:b/>
                <w:bCs/>
                <w:szCs w:val="22"/>
                <w:rtl/>
                <w:cs/>
              </w:rPr>
            </w:pPr>
          </w:p>
        </w:tc>
        <w:tc>
          <w:tcPr>
            <w:tcW w:w="3150" w:type="dxa"/>
            <w:tcBorders>
              <w:bottom w:val="single" w:sz="4" w:space="0" w:color="auto"/>
            </w:tcBorders>
            <w:shd w:val="clear" w:color="auto" w:fill="auto"/>
            <w:vAlign w:val="bottom"/>
          </w:tcPr>
          <w:p w14:paraId="33CBCE7C" w14:textId="77777777" w:rsidR="003225AC" w:rsidRPr="008E3C52" w:rsidRDefault="003225AC" w:rsidP="00BE181B">
            <w:pPr>
              <w:jc w:val="center"/>
              <w:rPr>
                <w:b/>
                <w:bCs/>
                <w:szCs w:val="22"/>
                <w:rtl/>
                <w:cs/>
              </w:rPr>
            </w:pPr>
            <w:r w:rsidRPr="008E3C52">
              <w:rPr>
                <w:b/>
                <w:bCs/>
                <w:szCs w:val="22"/>
              </w:rPr>
              <w:t>Inter-relationship between significant unobservable inputs and fair value measurement</w:t>
            </w:r>
          </w:p>
        </w:tc>
      </w:tr>
      <w:tr w:rsidR="003225AC" w:rsidRPr="008E3C52" w14:paraId="78464ECA" w14:textId="77777777" w:rsidTr="00BE181B">
        <w:trPr>
          <w:trHeight w:hRule="exact" w:val="158"/>
        </w:trPr>
        <w:tc>
          <w:tcPr>
            <w:tcW w:w="2268" w:type="dxa"/>
            <w:tcBorders>
              <w:top w:val="single" w:sz="4" w:space="0" w:color="auto"/>
            </w:tcBorders>
            <w:shd w:val="clear" w:color="auto" w:fill="auto"/>
            <w:vAlign w:val="bottom"/>
          </w:tcPr>
          <w:p w14:paraId="7042B596" w14:textId="77777777" w:rsidR="003225AC" w:rsidRPr="008E3C52" w:rsidRDefault="003225AC" w:rsidP="00BE181B">
            <w:pPr>
              <w:tabs>
                <w:tab w:val="left" w:pos="540"/>
              </w:tabs>
              <w:jc w:val="center"/>
              <w:rPr>
                <w:rFonts w:ascii="Angsana New" w:hAnsi="Angsana New"/>
                <w:b/>
                <w:bCs/>
                <w:sz w:val="10"/>
                <w:szCs w:val="10"/>
                <w:rtl/>
                <w:cs/>
              </w:rPr>
            </w:pPr>
          </w:p>
        </w:tc>
        <w:tc>
          <w:tcPr>
            <w:tcW w:w="236" w:type="dxa"/>
            <w:shd w:val="clear" w:color="auto" w:fill="auto"/>
          </w:tcPr>
          <w:p w14:paraId="4A3D3ED7" w14:textId="77777777" w:rsidR="003225AC" w:rsidRPr="008E3C52" w:rsidRDefault="003225AC" w:rsidP="00BE181B">
            <w:pPr>
              <w:tabs>
                <w:tab w:val="left" w:pos="540"/>
              </w:tabs>
              <w:jc w:val="center"/>
              <w:rPr>
                <w:rFonts w:ascii="Angsana New" w:hAnsi="Angsana New"/>
                <w:b/>
                <w:bCs/>
                <w:sz w:val="10"/>
                <w:szCs w:val="10"/>
                <w:rtl/>
                <w:cs/>
              </w:rPr>
            </w:pPr>
          </w:p>
        </w:tc>
        <w:tc>
          <w:tcPr>
            <w:tcW w:w="3274" w:type="dxa"/>
            <w:tcBorders>
              <w:top w:val="single" w:sz="4" w:space="0" w:color="auto"/>
            </w:tcBorders>
            <w:shd w:val="clear" w:color="auto" w:fill="auto"/>
            <w:vAlign w:val="bottom"/>
          </w:tcPr>
          <w:p w14:paraId="2AA0A7FB" w14:textId="77777777" w:rsidR="003225AC" w:rsidRPr="008E3C52" w:rsidRDefault="003225AC" w:rsidP="00BE181B">
            <w:pPr>
              <w:tabs>
                <w:tab w:val="left" w:pos="540"/>
              </w:tabs>
              <w:jc w:val="center"/>
              <w:rPr>
                <w:rFonts w:ascii="Angsana New" w:hAnsi="Angsana New"/>
                <w:b/>
                <w:bCs/>
                <w:sz w:val="10"/>
                <w:szCs w:val="10"/>
                <w:rtl/>
                <w:cs/>
              </w:rPr>
            </w:pPr>
          </w:p>
        </w:tc>
        <w:tc>
          <w:tcPr>
            <w:tcW w:w="270" w:type="dxa"/>
            <w:shd w:val="clear" w:color="auto" w:fill="auto"/>
          </w:tcPr>
          <w:p w14:paraId="705914E8" w14:textId="77777777" w:rsidR="003225AC" w:rsidRPr="008E3C52" w:rsidRDefault="003225AC" w:rsidP="00BE181B">
            <w:pPr>
              <w:tabs>
                <w:tab w:val="left" w:pos="540"/>
              </w:tabs>
              <w:jc w:val="center"/>
              <w:rPr>
                <w:rFonts w:ascii="Angsana New" w:hAnsi="Angsana New"/>
                <w:b/>
                <w:bCs/>
                <w:sz w:val="10"/>
                <w:szCs w:val="10"/>
                <w:rtl/>
                <w:cs/>
              </w:rPr>
            </w:pPr>
          </w:p>
        </w:tc>
        <w:tc>
          <w:tcPr>
            <w:tcW w:w="3150" w:type="dxa"/>
            <w:tcBorders>
              <w:top w:val="single" w:sz="4" w:space="0" w:color="auto"/>
            </w:tcBorders>
            <w:shd w:val="clear" w:color="auto" w:fill="auto"/>
            <w:vAlign w:val="bottom"/>
          </w:tcPr>
          <w:p w14:paraId="2484087C" w14:textId="77777777" w:rsidR="003225AC" w:rsidRPr="008E3C52" w:rsidRDefault="003225AC" w:rsidP="00BE181B">
            <w:pPr>
              <w:tabs>
                <w:tab w:val="left" w:pos="540"/>
              </w:tabs>
              <w:jc w:val="center"/>
              <w:rPr>
                <w:rFonts w:ascii="Angsana New" w:hAnsi="Angsana New"/>
                <w:b/>
                <w:bCs/>
                <w:sz w:val="10"/>
                <w:szCs w:val="10"/>
                <w:rtl/>
                <w:cs/>
              </w:rPr>
            </w:pPr>
          </w:p>
        </w:tc>
      </w:tr>
      <w:tr w:rsidR="003225AC" w:rsidRPr="008E3C52" w14:paraId="0E8B9914" w14:textId="77777777" w:rsidTr="00BE181B">
        <w:tc>
          <w:tcPr>
            <w:tcW w:w="2268" w:type="dxa"/>
            <w:shd w:val="clear" w:color="auto" w:fill="auto"/>
          </w:tcPr>
          <w:p w14:paraId="3C49A21B" w14:textId="77777777" w:rsidR="003225AC" w:rsidRPr="008E3C52" w:rsidRDefault="003225AC" w:rsidP="00BE181B">
            <w:pPr>
              <w:rPr>
                <w:szCs w:val="22"/>
              </w:rPr>
            </w:pPr>
            <w:r w:rsidRPr="008E3C52">
              <w:rPr>
                <w:szCs w:val="22"/>
              </w:rPr>
              <w:t>Market comparison technique</w:t>
            </w:r>
          </w:p>
          <w:p w14:paraId="6FDCB00F" w14:textId="77777777" w:rsidR="003225AC" w:rsidRPr="008E3C52" w:rsidRDefault="003225AC" w:rsidP="00BE181B">
            <w:pPr>
              <w:tabs>
                <w:tab w:val="left" w:pos="540"/>
              </w:tabs>
              <w:rPr>
                <w:szCs w:val="22"/>
                <w:rtl/>
                <w:cs/>
              </w:rPr>
            </w:pPr>
          </w:p>
        </w:tc>
        <w:tc>
          <w:tcPr>
            <w:tcW w:w="236" w:type="dxa"/>
            <w:shd w:val="clear" w:color="auto" w:fill="auto"/>
          </w:tcPr>
          <w:p w14:paraId="005B2FE1" w14:textId="77777777" w:rsidR="003225AC" w:rsidRPr="008E3C52" w:rsidRDefault="003225AC" w:rsidP="00BE181B">
            <w:pPr>
              <w:tabs>
                <w:tab w:val="left" w:pos="540"/>
              </w:tabs>
              <w:contextualSpacing/>
              <w:rPr>
                <w:szCs w:val="22"/>
                <w:rtl/>
                <w:cs/>
              </w:rPr>
            </w:pPr>
          </w:p>
        </w:tc>
        <w:tc>
          <w:tcPr>
            <w:tcW w:w="3274" w:type="dxa"/>
            <w:shd w:val="clear" w:color="auto" w:fill="auto"/>
          </w:tcPr>
          <w:p w14:paraId="45488B1A" w14:textId="77777777" w:rsidR="003225AC" w:rsidRPr="008E3C52" w:rsidRDefault="003225AC" w:rsidP="00BE181B">
            <w:pPr>
              <w:jc w:val="thaiDistribute"/>
              <w:rPr>
                <w:szCs w:val="22"/>
              </w:rPr>
            </w:pPr>
            <w:r w:rsidRPr="008E3C52">
              <w:rPr>
                <w:szCs w:val="22"/>
              </w:rPr>
              <w:t xml:space="preserve">The quoted prices and actual trading price of a similar comparative land adjusted by </w:t>
            </w:r>
            <w:proofErr w:type="gramStart"/>
            <w:r w:rsidRPr="008E3C52">
              <w:rPr>
                <w:szCs w:val="22"/>
              </w:rPr>
              <w:t>other</w:t>
            </w:r>
            <w:proofErr w:type="gramEnd"/>
            <w:r w:rsidRPr="008E3C52">
              <w:rPr>
                <w:szCs w:val="22"/>
              </w:rPr>
              <w:t xml:space="preserve"> various factor.</w:t>
            </w:r>
          </w:p>
        </w:tc>
        <w:tc>
          <w:tcPr>
            <w:tcW w:w="270" w:type="dxa"/>
            <w:shd w:val="clear" w:color="auto" w:fill="auto"/>
          </w:tcPr>
          <w:p w14:paraId="0B0D3F6A" w14:textId="77777777" w:rsidR="003225AC" w:rsidRPr="008E3C52" w:rsidRDefault="003225AC" w:rsidP="00BE181B">
            <w:pPr>
              <w:pStyle w:val="ListParagraph"/>
              <w:tabs>
                <w:tab w:val="left" w:pos="540"/>
              </w:tabs>
              <w:ind w:left="0"/>
              <w:jc w:val="thaiDistribute"/>
              <w:rPr>
                <w:rtl/>
                <w:cs/>
              </w:rPr>
            </w:pPr>
          </w:p>
        </w:tc>
        <w:tc>
          <w:tcPr>
            <w:tcW w:w="3150" w:type="dxa"/>
            <w:shd w:val="clear" w:color="auto" w:fill="auto"/>
          </w:tcPr>
          <w:p w14:paraId="164674A4" w14:textId="77777777" w:rsidR="003225AC" w:rsidRPr="008E3C52" w:rsidRDefault="003225AC" w:rsidP="00BE181B">
            <w:pPr>
              <w:ind w:right="-108"/>
              <w:jc w:val="thaiDistribute"/>
              <w:rPr>
                <w:szCs w:val="22"/>
              </w:rPr>
            </w:pPr>
            <w:r w:rsidRPr="008E3C52">
              <w:rPr>
                <w:szCs w:val="22"/>
              </w:rPr>
              <w:t>The estimated fair value would increase (decrease) if the price per area were higher (lower).</w:t>
            </w:r>
          </w:p>
          <w:p w14:paraId="27F574B9" w14:textId="77777777" w:rsidR="003225AC" w:rsidRPr="008E3C52" w:rsidRDefault="003225AC" w:rsidP="00BE181B">
            <w:pPr>
              <w:pStyle w:val="ListParagraph"/>
              <w:tabs>
                <w:tab w:val="left" w:pos="540"/>
              </w:tabs>
              <w:ind w:left="0"/>
              <w:jc w:val="thaiDistribute"/>
              <w:rPr>
                <w:rtl/>
                <w:cs/>
              </w:rPr>
            </w:pPr>
          </w:p>
        </w:tc>
      </w:tr>
    </w:tbl>
    <w:p w14:paraId="547C2157" w14:textId="198CA645" w:rsidR="00175B03" w:rsidRDefault="00175B03">
      <w:pPr>
        <w:spacing w:line="240" w:lineRule="auto"/>
        <w:rPr>
          <w:b/>
          <w:sz w:val="24"/>
          <w:szCs w:val="24"/>
        </w:rPr>
      </w:pPr>
    </w:p>
    <w:p w14:paraId="594CE47B" w14:textId="312ADD64" w:rsidR="00B64443" w:rsidRPr="0071614A" w:rsidRDefault="00C45535" w:rsidP="00B64443">
      <w:pPr>
        <w:pStyle w:val="Heading1"/>
        <w:spacing w:before="0" w:after="0" w:line="220" w:lineRule="exact"/>
        <w:ind w:left="540" w:hanging="540"/>
        <w:rPr>
          <w:b w:val="0"/>
          <w:bCs/>
          <w:sz w:val="22"/>
          <w:szCs w:val="22"/>
        </w:rPr>
      </w:pPr>
      <w:r w:rsidRPr="0071614A">
        <w:rPr>
          <w:szCs w:val="24"/>
        </w:rPr>
        <w:t>Leases</w:t>
      </w:r>
      <w:r w:rsidR="00B64443" w:rsidRPr="0071614A">
        <w:rPr>
          <w:szCs w:val="24"/>
        </w:rPr>
        <w:br/>
      </w:r>
    </w:p>
    <w:p w14:paraId="7E1B5C05" w14:textId="77777777" w:rsidR="00C45535" w:rsidRPr="0071614A" w:rsidRDefault="00C45535" w:rsidP="00C45535">
      <w:pPr>
        <w:pStyle w:val="BodyText"/>
        <w:spacing w:after="0" w:line="240" w:lineRule="auto"/>
        <w:ind w:left="540"/>
        <w:jc w:val="both"/>
        <w:rPr>
          <w:i/>
          <w:iCs/>
          <w:szCs w:val="22"/>
        </w:rPr>
      </w:pPr>
      <w:r w:rsidRPr="0071614A">
        <w:rPr>
          <w:i/>
          <w:iCs/>
          <w:szCs w:val="22"/>
        </w:rPr>
        <w:t>As a lessee</w:t>
      </w:r>
    </w:p>
    <w:p w14:paraId="7AA6396D" w14:textId="77777777" w:rsidR="00C45535" w:rsidRPr="0071614A" w:rsidRDefault="00C45535" w:rsidP="00C45535">
      <w:pPr>
        <w:spacing w:line="240" w:lineRule="auto"/>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C45535" w:rsidRPr="0071614A" w14:paraId="48967361" w14:textId="77777777" w:rsidTr="00C45535">
        <w:trPr>
          <w:cantSplit/>
          <w:tblHeader/>
        </w:trPr>
        <w:tc>
          <w:tcPr>
            <w:tcW w:w="6210" w:type="dxa"/>
            <w:shd w:val="clear" w:color="auto" w:fill="auto"/>
            <w:vAlign w:val="bottom"/>
          </w:tcPr>
          <w:p w14:paraId="55F6167D" w14:textId="32BF4E1F" w:rsidR="00C45535" w:rsidRPr="0071614A" w:rsidRDefault="00C45535" w:rsidP="00C45535">
            <w:pPr>
              <w:tabs>
                <w:tab w:val="left" w:pos="191"/>
              </w:tabs>
              <w:spacing w:line="220" w:lineRule="exact"/>
              <w:ind w:left="191" w:right="-68" w:hanging="191"/>
              <w:rPr>
                <w:b/>
                <w:bCs/>
                <w:color w:val="0000FF"/>
                <w:szCs w:val="22"/>
                <w:lang w:bidi="th-TH"/>
              </w:rPr>
            </w:pPr>
          </w:p>
          <w:p w14:paraId="5CC9980B" w14:textId="77777777" w:rsidR="00C45535" w:rsidRPr="0071614A" w:rsidRDefault="00C45535" w:rsidP="00C45535">
            <w:pPr>
              <w:pStyle w:val="acctfourfigures"/>
              <w:tabs>
                <w:tab w:val="decimal" w:pos="0"/>
              </w:tabs>
              <w:spacing w:line="240" w:lineRule="auto"/>
              <w:rPr>
                <w:b/>
                <w:bCs/>
                <w:i/>
                <w:iCs/>
                <w:szCs w:val="22"/>
              </w:rPr>
            </w:pPr>
            <w:r w:rsidRPr="0071614A">
              <w:rPr>
                <w:b/>
                <w:bCs/>
                <w:i/>
                <w:iCs/>
                <w:szCs w:val="22"/>
              </w:rPr>
              <w:t>At 31 December 2020</w:t>
            </w:r>
          </w:p>
        </w:tc>
        <w:tc>
          <w:tcPr>
            <w:tcW w:w="1440" w:type="dxa"/>
          </w:tcPr>
          <w:p w14:paraId="3CDAC7A5" w14:textId="77777777" w:rsidR="00C45535" w:rsidRPr="0071614A" w:rsidRDefault="00C45535" w:rsidP="00C45535">
            <w:pPr>
              <w:pStyle w:val="acctmergecolhdg"/>
              <w:spacing w:line="240" w:lineRule="auto"/>
              <w:rPr>
                <w:szCs w:val="22"/>
              </w:rPr>
            </w:pPr>
            <w:r w:rsidRPr="0071614A">
              <w:rPr>
                <w:szCs w:val="22"/>
              </w:rPr>
              <w:t xml:space="preserve">Consolidated </w:t>
            </w:r>
          </w:p>
          <w:p w14:paraId="3029E321" w14:textId="6403B8B2" w:rsidR="00C45535" w:rsidRPr="0071614A" w:rsidRDefault="00C45535" w:rsidP="00C45535">
            <w:pPr>
              <w:pStyle w:val="acctmergecolhdg"/>
              <w:spacing w:line="240" w:lineRule="auto"/>
              <w:ind w:left="-79" w:right="-84"/>
              <w:rPr>
                <w:szCs w:val="22"/>
              </w:rPr>
            </w:pPr>
            <w:r w:rsidRPr="0071614A">
              <w:rPr>
                <w:szCs w:val="22"/>
              </w:rPr>
              <w:t>financial statements</w:t>
            </w:r>
          </w:p>
        </w:tc>
        <w:tc>
          <w:tcPr>
            <w:tcW w:w="180" w:type="dxa"/>
          </w:tcPr>
          <w:p w14:paraId="51FB28D4" w14:textId="77777777" w:rsidR="00C45535" w:rsidRPr="0071614A" w:rsidRDefault="00C45535" w:rsidP="00C45535">
            <w:pPr>
              <w:pStyle w:val="acctmergecolhdg"/>
              <w:spacing w:line="240" w:lineRule="auto"/>
              <w:rPr>
                <w:szCs w:val="22"/>
              </w:rPr>
            </w:pPr>
          </w:p>
        </w:tc>
        <w:tc>
          <w:tcPr>
            <w:tcW w:w="1350" w:type="dxa"/>
          </w:tcPr>
          <w:p w14:paraId="2B5A1D91" w14:textId="77777777" w:rsidR="00C45535" w:rsidRPr="0071614A" w:rsidRDefault="00C45535" w:rsidP="00C45535">
            <w:pPr>
              <w:pStyle w:val="acctmergecolhdg"/>
              <w:spacing w:line="240" w:lineRule="auto"/>
              <w:rPr>
                <w:szCs w:val="22"/>
              </w:rPr>
            </w:pPr>
            <w:r w:rsidRPr="0071614A">
              <w:rPr>
                <w:szCs w:val="22"/>
              </w:rPr>
              <w:t xml:space="preserve">Separate </w:t>
            </w:r>
          </w:p>
          <w:p w14:paraId="3B2D0144" w14:textId="3ED4B292" w:rsidR="00C45535" w:rsidRPr="0071614A" w:rsidRDefault="00C45535" w:rsidP="00C45535">
            <w:pPr>
              <w:pStyle w:val="acctmergecolhdg"/>
              <w:spacing w:line="240" w:lineRule="auto"/>
              <w:ind w:left="-74" w:right="-76"/>
              <w:rPr>
                <w:szCs w:val="22"/>
              </w:rPr>
            </w:pPr>
            <w:r w:rsidRPr="0071614A">
              <w:rPr>
                <w:szCs w:val="22"/>
              </w:rPr>
              <w:t>financial statements</w:t>
            </w:r>
          </w:p>
        </w:tc>
      </w:tr>
      <w:tr w:rsidR="00C45535" w:rsidRPr="0071614A" w14:paraId="26AC595B" w14:textId="77777777" w:rsidTr="00C45535">
        <w:trPr>
          <w:cantSplit/>
          <w:tblHeader/>
        </w:trPr>
        <w:tc>
          <w:tcPr>
            <w:tcW w:w="6210" w:type="dxa"/>
          </w:tcPr>
          <w:p w14:paraId="4ED53CBC" w14:textId="77777777" w:rsidR="00C45535" w:rsidRPr="0071614A" w:rsidRDefault="00C45535" w:rsidP="00C45535">
            <w:pPr>
              <w:spacing w:line="240" w:lineRule="auto"/>
              <w:rPr>
                <w:b/>
                <w:bCs/>
                <w:i/>
                <w:iCs/>
                <w:szCs w:val="22"/>
              </w:rPr>
            </w:pPr>
          </w:p>
        </w:tc>
        <w:tc>
          <w:tcPr>
            <w:tcW w:w="2970" w:type="dxa"/>
            <w:gridSpan w:val="3"/>
          </w:tcPr>
          <w:p w14:paraId="6587D2BC" w14:textId="77777777" w:rsidR="00C45535" w:rsidRPr="0071614A" w:rsidRDefault="00C45535" w:rsidP="00C45535">
            <w:pPr>
              <w:pStyle w:val="acctfourfigures"/>
              <w:spacing w:line="240" w:lineRule="auto"/>
              <w:jc w:val="center"/>
              <w:rPr>
                <w:i/>
                <w:iCs/>
                <w:szCs w:val="22"/>
              </w:rPr>
            </w:pPr>
            <w:r w:rsidRPr="0071614A">
              <w:rPr>
                <w:i/>
                <w:iCs/>
                <w:szCs w:val="22"/>
              </w:rPr>
              <w:t>(in thousand Baht)</w:t>
            </w:r>
          </w:p>
        </w:tc>
      </w:tr>
      <w:tr w:rsidR="00C45535" w:rsidRPr="0071614A" w14:paraId="59A7FF0C" w14:textId="77777777" w:rsidTr="00C45535">
        <w:trPr>
          <w:cantSplit/>
        </w:trPr>
        <w:tc>
          <w:tcPr>
            <w:tcW w:w="6210" w:type="dxa"/>
          </w:tcPr>
          <w:p w14:paraId="3CECB07B" w14:textId="77777777" w:rsidR="00C45535" w:rsidRPr="0071614A" w:rsidRDefault="00C45535" w:rsidP="00C45535">
            <w:pPr>
              <w:spacing w:line="240" w:lineRule="auto"/>
              <w:rPr>
                <w:b/>
                <w:bCs/>
                <w:i/>
                <w:iCs/>
                <w:color w:val="211E1F"/>
                <w:szCs w:val="22"/>
                <w:lang w:val="en-US"/>
              </w:rPr>
            </w:pPr>
            <w:r w:rsidRPr="0071614A">
              <w:rPr>
                <w:b/>
                <w:bCs/>
                <w:i/>
                <w:iCs/>
                <w:color w:val="211E1F"/>
                <w:szCs w:val="22"/>
                <w:lang w:val="en-US"/>
              </w:rPr>
              <w:t>Right-of-use assets</w:t>
            </w:r>
          </w:p>
        </w:tc>
        <w:tc>
          <w:tcPr>
            <w:tcW w:w="1440" w:type="dxa"/>
          </w:tcPr>
          <w:p w14:paraId="5F3B2FE7" w14:textId="77777777" w:rsidR="00C45535" w:rsidRPr="0071614A" w:rsidRDefault="00C45535" w:rsidP="00C45535">
            <w:pPr>
              <w:pStyle w:val="acctfourfigures"/>
              <w:tabs>
                <w:tab w:val="clear" w:pos="765"/>
                <w:tab w:val="decimal" w:pos="731"/>
                <w:tab w:val="decimal" w:pos="1642"/>
              </w:tabs>
              <w:spacing w:line="240" w:lineRule="auto"/>
              <w:ind w:right="11"/>
              <w:jc w:val="right"/>
              <w:rPr>
                <w:szCs w:val="22"/>
                <w:lang w:bidi="th-TH"/>
              </w:rPr>
            </w:pPr>
          </w:p>
        </w:tc>
        <w:tc>
          <w:tcPr>
            <w:tcW w:w="180" w:type="dxa"/>
          </w:tcPr>
          <w:p w14:paraId="7CA9AD38" w14:textId="77777777" w:rsidR="00C45535" w:rsidRPr="0071614A" w:rsidRDefault="00C45535" w:rsidP="00C45535">
            <w:pPr>
              <w:pStyle w:val="acctfourfigures"/>
              <w:spacing w:line="240" w:lineRule="auto"/>
              <w:rPr>
                <w:szCs w:val="22"/>
              </w:rPr>
            </w:pPr>
          </w:p>
        </w:tc>
        <w:tc>
          <w:tcPr>
            <w:tcW w:w="1350" w:type="dxa"/>
          </w:tcPr>
          <w:p w14:paraId="14674AA9" w14:textId="77777777" w:rsidR="00C45535" w:rsidRPr="0071614A" w:rsidRDefault="00C45535" w:rsidP="00C45535">
            <w:pPr>
              <w:pStyle w:val="acctfourfigures"/>
              <w:tabs>
                <w:tab w:val="clear" w:pos="765"/>
                <w:tab w:val="decimal" w:pos="1181"/>
              </w:tabs>
              <w:spacing w:line="240" w:lineRule="auto"/>
              <w:ind w:right="101"/>
              <w:rPr>
                <w:szCs w:val="22"/>
              </w:rPr>
            </w:pPr>
          </w:p>
        </w:tc>
      </w:tr>
      <w:tr w:rsidR="00C45535" w:rsidRPr="0071614A" w14:paraId="49A1ABD6" w14:textId="77777777" w:rsidTr="00C45535">
        <w:trPr>
          <w:cantSplit/>
        </w:trPr>
        <w:tc>
          <w:tcPr>
            <w:tcW w:w="6210" w:type="dxa"/>
          </w:tcPr>
          <w:p w14:paraId="1CF05E68" w14:textId="77777777" w:rsidR="00C45535" w:rsidRPr="0071614A" w:rsidRDefault="00C45535" w:rsidP="00C45535">
            <w:pPr>
              <w:spacing w:line="240" w:lineRule="auto"/>
              <w:rPr>
                <w:szCs w:val="22"/>
              </w:rPr>
            </w:pPr>
            <w:r w:rsidRPr="0071614A">
              <w:rPr>
                <w:szCs w:val="22"/>
              </w:rPr>
              <w:t>Buildings</w:t>
            </w:r>
          </w:p>
        </w:tc>
        <w:tc>
          <w:tcPr>
            <w:tcW w:w="1440" w:type="dxa"/>
          </w:tcPr>
          <w:p w14:paraId="4C627699" w14:textId="021E092B" w:rsidR="00C45535" w:rsidRPr="0071614A" w:rsidRDefault="002E44D6" w:rsidP="00C45535">
            <w:pPr>
              <w:pStyle w:val="acctfourfigures"/>
              <w:tabs>
                <w:tab w:val="clear" w:pos="765"/>
                <w:tab w:val="decimal" w:pos="731"/>
                <w:tab w:val="decimal" w:pos="1642"/>
              </w:tabs>
              <w:spacing w:line="240" w:lineRule="auto"/>
              <w:ind w:right="11"/>
              <w:jc w:val="right"/>
              <w:rPr>
                <w:szCs w:val="22"/>
              </w:rPr>
            </w:pPr>
            <w:r w:rsidRPr="0071614A">
              <w:rPr>
                <w:szCs w:val="22"/>
              </w:rPr>
              <w:t>12,021</w:t>
            </w:r>
          </w:p>
        </w:tc>
        <w:tc>
          <w:tcPr>
            <w:tcW w:w="180" w:type="dxa"/>
          </w:tcPr>
          <w:p w14:paraId="786CBBF9" w14:textId="77777777" w:rsidR="00C45535" w:rsidRPr="0071614A" w:rsidRDefault="00C45535" w:rsidP="00C45535">
            <w:pPr>
              <w:pStyle w:val="acctfourfigures"/>
              <w:spacing w:line="240" w:lineRule="auto"/>
              <w:rPr>
                <w:szCs w:val="22"/>
              </w:rPr>
            </w:pPr>
          </w:p>
        </w:tc>
        <w:tc>
          <w:tcPr>
            <w:tcW w:w="1350" w:type="dxa"/>
          </w:tcPr>
          <w:p w14:paraId="7E742AFA" w14:textId="6EF538FC" w:rsidR="00C45535" w:rsidRPr="0071614A" w:rsidRDefault="002E44D6" w:rsidP="00C45535">
            <w:pPr>
              <w:pStyle w:val="acctfourfigures"/>
              <w:tabs>
                <w:tab w:val="clear" w:pos="765"/>
                <w:tab w:val="decimal" w:pos="1181"/>
              </w:tabs>
              <w:spacing w:line="240" w:lineRule="auto"/>
              <w:ind w:right="101"/>
              <w:rPr>
                <w:szCs w:val="22"/>
              </w:rPr>
            </w:pPr>
            <w:r w:rsidRPr="0071614A">
              <w:rPr>
                <w:szCs w:val="22"/>
              </w:rPr>
              <w:t>12,021</w:t>
            </w:r>
          </w:p>
        </w:tc>
      </w:tr>
      <w:tr w:rsidR="00C45535" w:rsidRPr="0071614A" w14:paraId="545B7F65" w14:textId="77777777" w:rsidTr="00C45535">
        <w:trPr>
          <w:cantSplit/>
        </w:trPr>
        <w:tc>
          <w:tcPr>
            <w:tcW w:w="6210" w:type="dxa"/>
          </w:tcPr>
          <w:p w14:paraId="5A4A03B0" w14:textId="67FD076A" w:rsidR="00C45535" w:rsidRPr="0071614A" w:rsidRDefault="002E44D6" w:rsidP="00C45535">
            <w:pPr>
              <w:spacing w:line="240" w:lineRule="auto"/>
              <w:rPr>
                <w:szCs w:val="22"/>
              </w:rPr>
            </w:pPr>
            <w:r w:rsidRPr="0071614A">
              <w:rPr>
                <w:szCs w:val="22"/>
              </w:rPr>
              <w:t xml:space="preserve">Furniture and </w:t>
            </w:r>
            <w:r w:rsidR="00C45535" w:rsidRPr="0071614A">
              <w:rPr>
                <w:szCs w:val="22"/>
              </w:rPr>
              <w:t>Equipment</w:t>
            </w:r>
          </w:p>
        </w:tc>
        <w:tc>
          <w:tcPr>
            <w:tcW w:w="1440" w:type="dxa"/>
          </w:tcPr>
          <w:p w14:paraId="647C53B2" w14:textId="430BD19D" w:rsidR="00C45535" w:rsidRPr="0071614A" w:rsidRDefault="002E44D6" w:rsidP="00C45535">
            <w:pPr>
              <w:pStyle w:val="acctfourfigures"/>
              <w:tabs>
                <w:tab w:val="clear" w:pos="765"/>
                <w:tab w:val="decimal" w:pos="731"/>
                <w:tab w:val="decimal" w:pos="1642"/>
              </w:tabs>
              <w:spacing w:line="240" w:lineRule="auto"/>
              <w:ind w:right="11"/>
              <w:jc w:val="right"/>
              <w:rPr>
                <w:szCs w:val="22"/>
              </w:rPr>
            </w:pPr>
            <w:r w:rsidRPr="0071614A">
              <w:rPr>
                <w:szCs w:val="22"/>
              </w:rPr>
              <w:t>5,</w:t>
            </w:r>
            <w:r w:rsidR="00C445C4" w:rsidRPr="0071614A">
              <w:rPr>
                <w:szCs w:val="22"/>
              </w:rPr>
              <w:t>767</w:t>
            </w:r>
          </w:p>
        </w:tc>
        <w:tc>
          <w:tcPr>
            <w:tcW w:w="180" w:type="dxa"/>
          </w:tcPr>
          <w:p w14:paraId="10A3CEED" w14:textId="77777777" w:rsidR="00C45535" w:rsidRPr="0071614A" w:rsidRDefault="00C45535" w:rsidP="00C45535">
            <w:pPr>
              <w:pStyle w:val="acctfourfigures"/>
              <w:spacing w:line="240" w:lineRule="auto"/>
              <w:rPr>
                <w:szCs w:val="22"/>
              </w:rPr>
            </w:pPr>
          </w:p>
        </w:tc>
        <w:tc>
          <w:tcPr>
            <w:tcW w:w="1350" w:type="dxa"/>
          </w:tcPr>
          <w:p w14:paraId="774605DA" w14:textId="5D425535" w:rsidR="00C45535" w:rsidRPr="000D3692" w:rsidRDefault="002E44D6" w:rsidP="00C45535">
            <w:pPr>
              <w:pStyle w:val="acctfourfigures"/>
              <w:tabs>
                <w:tab w:val="clear" w:pos="765"/>
                <w:tab w:val="decimal" w:pos="1181"/>
              </w:tabs>
              <w:spacing w:line="240" w:lineRule="auto"/>
              <w:ind w:right="101"/>
              <w:rPr>
                <w:rFonts w:cs="Angsana New"/>
                <w:szCs w:val="28"/>
                <w:lang w:val="en-US" w:bidi="th-TH"/>
              </w:rPr>
            </w:pPr>
            <w:r w:rsidRPr="0071614A">
              <w:rPr>
                <w:szCs w:val="22"/>
              </w:rPr>
              <w:t>2,</w:t>
            </w:r>
            <w:r w:rsidR="00E9114D" w:rsidRPr="0071614A">
              <w:rPr>
                <w:szCs w:val="22"/>
              </w:rPr>
              <w:t>36</w:t>
            </w:r>
            <w:r w:rsidR="000D3692">
              <w:rPr>
                <w:szCs w:val="22"/>
                <w:lang w:val="en-US"/>
              </w:rPr>
              <w:t>1</w:t>
            </w:r>
          </w:p>
        </w:tc>
      </w:tr>
      <w:tr w:rsidR="00C45535" w:rsidRPr="0071614A" w14:paraId="6F58530F" w14:textId="77777777" w:rsidTr="00C45535">
        <w:trPr>
          <w:cantSplit/>
        </w:trPr>
        <w:tc>
          <w:tcPr>
            <w:tcW w:w="6210" w:type="dxa"/>
          </w:tcPr>
          <w:p w14:paraId="553321A1" w14:textId="77777777" w:rsidR="00C45535" w:rsidRPr="0071614A" w:rsidRDefault="00C45535" w:rsidP="00C45535">
            <w:pPr>
              <w:spacing w:line="240" w:lineRule="auto"/>
              <w:rPr>
                <w:szCs w:val="22"/>
              </w:rPr>
            </w:pPr>
            <w:r w:rsidRPr="0071614A">
              <w:rPr>
                <w:szCs w:val="22"/>
              </w:rPr>
              <w:t>Vehicles</w:t>
            </w:r>
          </w:p>
        </w:tc>
        <w:tc>
          <w:tcPr>
            <w:tcW w:w="1440" w:type="dxa"/>
          </w:tcPr>
          <w:p w14:paraId="259DF275" w14:textId="1E8EC34F" w:rsidR="00C45535" w:rsidRPr="0071614A" w:rsidRDefault="002E44D6" w:rsidP="00C45535">
            <w:pPr>
              <w:pStyle w:val="acctfourfigures"/>
              <w:tabs>
                <w:tab w:val="clear" w:pos="765"/>
                <w:tab w:val="decimal" w:pos="731"/>
                <w:tab w:val="decimal" w:pos="1642"/>
              </w:tabs>
              <w:spacing w:line="240" w:lineRule="auto"/>
              <w:ind w:right="11"/>
              <w:jc w:val="right"/>
              <w:rPr>
                <w:szCs w:val="22"/>
              </w:rPr>
            </w:pPr>
            <w:r w:rsidRPr="0071614A">
              <w:rPr>
                <w:szCs w:val="22"/>
              </w:rPr>
              <w:t>9,</w:t>
            </w:r>
            <w:r w:rsidR="00E9114D" w:rsidRPr="0071614A">
              <w:rPr>
                <w:szCs w:val="22"/>
              </w:rPr>
              <w:t>726</w:t>
            </w:r>
          </w:p>
        </w:tc>
        <w:tc>
          <w:tcPr>
            <w:tcW w:w="180" w:type="dxa"/>
          </w:tcPr>
          <w:p w14:paraId="376B4B98" w14:textId="77777777" w:rsidR="00C45535" w:rsidRPr="0071614A" w:rsidRDefault="00C45535" w:rsidP="00C45535">
            <w:pPr>
              <w:pStyle w:val="acctfourfigures"/>
              <w:spacing w:line="240" w:lineRule="auto"/>
              <w:rPr>
                <w:szCs w:val="22"/>
              </w:rPr>
            </w:pPr>
          </w:p>
        </w:tc>
        <w:tc>
          <w:tcPr>
            <w:tcW w:w="1350" w:type="dxa"/>
          </w:tcPr>
          <w:p w14:paraId="2A3FDEEF" w14:textId="258020FE" w:rsidR="00C45535" w:rsidRPr="0071614A" w:rsidRDefault="002E44D6" w:rsidP="00C45535">
            <w:pPr>
              <w:pStyle w:val="acctfourfigures"/>
              <w:tabs>
                <w:tab w:val="clear" w:pos="765"/>
                <w:tab w:val="decimal" w:pos="1181"/>
              </w:tabs>
              <w:spacing w:line="240" w:lineRule="auto"/>
              <w:ind w:right="101"/>
              <w:rPr>
                <w:szCs w:val="22"/>
              </w:rPr>
            </w:pPr>
            <w:r w:rsidRPr="0071614A">
              <w:rPr>
                <w:szCs w:val="22"/>
              </w:rPr>
              <w:t>9,</w:t>
            </w:r>
            <w:r w:rsidR="00E9114D" w:rsidRPr="0071614A">
              <w:rPr>
                <w:szCs w:val="22"/>
              </w:rPr>
              <w:t>6</w:t>
            </w:r>
            <w:r w:rsidR="000D3692">
              <w:rPr>
                <w:szCs w:val="22"/>
              </w:rPr>
              <w:t>30</w:t>
            </w:r>
          </w:p>
        </w:tc>
      </w:tr>
      <w:tr w:rsidR="00C45535" w:rsidRPr="0071614A" w14:paraId="5E4877CC" w14:textId="77777777" w:rsidTr="00C45535">
        <w:trPr>
          <w:cantSplit/>
        </w:trPr>
        <w:tc>
          <w:tcPr>
            <w:tcW w:w="6210" w:type="dxa"/>
          </w:tcPr>
          <w:p w14:paraId="2A77574B" w14:textId="55E6CA4B" w:rsidR="00C45535" w:rsidRPr="0071614A" w:rsidRDefault="002E44D6" w:rsidP="00C45535">
            <w:pPr>
              <w:spacing w:line="240" w:lineRule="auto"/>
              <w:rPr>
                <w:bCs/>
                <w:szCs w:val="22"/>
                <w:lang w:val="en-US"/>
              </w:rPr>
            </w:pPr>
            <w:r w:rsidRPr="0071614A">
              <w:rPr>
                <w:bCs/>
                <w:szCs w:val="22"/>
                <w:lang w:val="en-US"/>
              </w:rPr>
              <w:t>Software</w:t>
            </w:r>
          </w:p>
        </w:tc>
        <w:tc>
          <w:tcPr>
            <w:tcW w:w="1440" w:type="dxa"/>
            <w:tcBorders>
              <w:bottom w:val="single" w:sz="4" w:space="0" w:color="auto"/>
            </w:tcBorders>
          </w:tcPr>
          <w:p w14:paraId="3F5CA100" w14:textId="400A61F5" w:rsidR="00C45535" w:rsidRPr="0071614A" w:rsidRDefault="00C445C4" w:rsidP="00C45535">
            <w:pPr>
              <w:pStyle w:val="acctfourfigures"/>
              <w:tabs>
                <w:tab w:val="clear" w:pos="765"/>
                <w:tab w:val="decimal" w:pos="731"/>
                <w:tab w:val="decimal" w:pos="1642"/>
              </w:tabs>
              <w:spacing w:line="240" w:lineRule="auto"/>
              <w:ind w:right="11"/>
              <w:jc w:val="right"/>
              <w:rPr>
                <w:szCs w:val="22"/>
              </w:rPr>
            </w:pPr>
            <w:r w:rsidRPr="0071614A">
              <w:rPr>
                <w:szCs w:val="22"/>
              </w:rPr>
              <w:t>605</w:t>
            </w:r>
          </w:p>
        </w:tc>
        <w:tc>
          <w:tcPr>
            <w:tcW w:w="180" w:type="dxa"/>
          </w:tcPr>
          <w:p w14:paraId="5F996526" w14:textId="77777777" w:rsidR="00C45535" w:rsidRPr="0071614A" w:rsidRDefault="00C45535" w:rsidP="00C45535">
            <w:pPr>
              <w:pStyle w:val="acctfourfigures"/>
              <w:spacing w:line="240" w:lineRule="auto"/>
              <w:rPr>
                <w:szCs w:val="22"/>
              </w:rPr>
            </w:pPr>
          </w:p>
        </w:tc>
        <w:tc>
          <w:tcPr>
            <w:tcW w:w="1350" w:type="dxa"/>
            <w:tcBorders>
              <w:bottom w:val="single" w:sz="4" w:space="0" w:color="auto"/>
            </w:tcBorders>
          </w:tcPr>
          <w:p w14:paraId="1ACA4F14" w14:textId="040F7D6C" w:rsidR="00C45535" w:rsidRPr="0071614A" w:rsidRDefault="002E44D6" w:rsidP="00E9114D">
            <w:pPr>
              <w:pStyle w:val="acctfourfigures"/>
              <w:tabs>
                <w:tab w:val="clear" w:pos="765"/>
                <w:tab w:val="decimal" w:pos="906"/>
              </w:tabs>
              <w:spacing w:line="240" w:lineRule="auto"/>
              <w:ind w:right="101"/>
              <w:rPr>
                <w:szCs w:val="22"/>
              </w:rPr>
            </w:pPr>
            <w:r w:rsidRPr="0071614A">
              <w:rPr>
                <w:szCs w:val="22"/>
              </w:rPr>
              <w:t>-</w:t>
            </w:r>
          </w:p>
        </w:tc>
      </w:tr>
      <w:tr w:rsidR="00C45535" w:rsidRPr="0071614A" w14:paraId="5E82AA5B" w14:textId="77777777" w:rsidTr="00C45535">
        <w:trPr>
          <w:cantSplit/>
        </w:trPr>
        <w:tc>
          <w:tcPr>
            <w:tcW w:w="6210" w:type="dxa"/>
          </w:tcPr>
          <w:p w14:paraId="1D28BC88" w14:textId="77777777" w:rsidR="00C45535" w:rsidRPr="0071614A" w:rsidRDefault="00C45535" w:rsidP="00C45535">
            <w:pPr>
              <w:spacing w:line="240" w:lineRule="auto"/>
              <w:rPr>
                <w:b/>
                <w:bCs/>
                <w:szCs w:val="22"/>
                <w:lang w:val="en-US"/>
              </w:rPr>
            </w:pPr>
            <w:r w:rsidRPr="0071614A">
              <w:rPr>
                <w:b/>
                <w:bCs/>
                <w:szCs w:val="22"/>
              </w:rPr>
              <w:t xml:space="preserve">Total </w:t>
            </w:r>
          </w:p>
        </w:tc>
        <w:tc>
          <w:tcPr>
            <w:tcW w:w="1440" w:type="dxa"/>
            <w:tcBorders>
              <w:top w:val="single" w:sz="4" w:space="0" w:color="auto"/>
              <w:bottom w:val="double" w:sz="4" w:space="0" w:color="auto"/>
            </w:tcBorders>
          </w:tcPr>
          <w:p w14:paraId="3ED564B4" w14:textId="2334C87A" w:rsidR="00C45535" w:rsidRPr="0071614A" w:rsidRDefault="00CE2B9F" w:rsidP="00C45535">
            <w:pPr>
              <w:pStyle w:val="acctfourfigures"/>
              <w:tabs>
                <w:tab w:val="clear" w:pos="765"/>
                <w:tab w:val="decimal" w:pos="731"/>
                <w:tab w:val="decimal" w:pos="1642"/>
              </w:tabs>
              <w:spacing w:line="240" w:lineRule="auto"/>
              <w:ind w:right="11"/>
              <w:jc w:val="right"/>
              <w:rPr>
                <w:b/>
                <w:bCs/>
                <w:szCs w:val="22"/>
              </w:rPr>
            </w:pPr>
            <w:r w:rsidRPr="0071614A">
              <w:rPr>
                <w:b/>
                <w:bCs/>
                <w:szCs w:val="22"/>
              </w:rPr>
              <w:t>28,119</w:t>
            </w:r>
          </w:p>
        </w:tc>
        <w:tc>
          <w:tcPr>
            <w:tcW w:w="180" w:type="dxa"/>
          </w:tcPr>
          <w:p w14:paraId="1B85292E" w14:textId="77777777" w:rsidR="00C45535" w:rsidRPr="0071614A" w:rsidRDefault="00C45535" w:rsidP="00C45535">
            <w:pPr>
              <w:pStyle w:val="acctfourfigures"/>
              <w:spacing w:line="240" w:lineRule="auto"/>
              <w:rPr>
                <w:b/>
                <w:bCs/>
                <w:szCs w:val="22"/>
              </w:rPr>
            </w:pPr>
          </w:p>
        </w:tc>
        <w:tc>
          <w:tcPr>
            <w:tcW w:w="1350" w:type="dxa"/>
            <w:tcBorders>
              <w:top w:val="single" w:sz="4" w:space="0" w:color="auto"/>
              <w:bottom w:val="double" w:sz="4" w:space="0" w:color="auto"/>
            </w:tcBorders>
          </w:tcPr>
          <w:p w14:paraId="5E8990BE" w14:textId="4C62FC12" w:rsidR="00C45535" w:rsidRPr="0071614A" w:rsidRDefault="002E44D6" w:rsidP="00C45535">
            <w:pPr>
              <w:pStyle w:val="acctfourfigures"/>
              <w:tabs>
                <w:tab w:val="clear" w:pos="765"/>
                <w:tab w:val="decimal" w:pos="1181"/>
              </w:tabs>
              <w:spacing w:line="240" w:lineRule="auto"/>
              <w:ind w:right="101"/>
              <w:rPr>
                <w:b/>
                <w:bCs/>
                <w:szCs w:val="22"/>
              </w:rPr>
            </w:pPr>
            <w:r w:rsidRPr="0071614A">
              <w:rPr>
                <w:b/>
                <w:bCs/>
                <w:szCs w:val="22"/>
              </w:rPr>
              <w:t>24,012</w:t>
            </w:r>
          </w:p>
        </w:tc>
      </w:tr>
    </w:tbl>
    <w:p w14:paraId="55CE3D06" w14:textId="77777777" w:rsidR="00C45535" w:rsidRPr="0071614A" w:rsidRDefault="00C45535" w:rsidP="00C45535">
      <w:pPr>
        <w:spacing w:line="240" w:lineRule="auto"/>
        <w:rPr>
          <w:i/>
          <w:iCs/>
          <w:szCs w:val="22"/>
        </w:rPr>
      </w:pPr>
    </w:p>
    <w:p w14:paraId="71765105" w14:textId="678FD8A1" w:rsidR="00C45535" w:rsidRPr="0071614A" w:rsidRDefault="00FF73B7" w:rsidP="00C45535">
      <w:pPr>
        <w:pStyle w:val="BodyText"/>
        <w:spacing w:after="0" w:line="240" w:lineRule="auto"/>
        <w:ind w:left="540"/>
        <w:jc w:val="both"/>
        <w:rPr>
          <w:b/>
          <w:color w:val="0000FF"/>
          <w:szCs w:val="22"/>
        </w:rPr>
      </w:pPr>
      <w:r w:rsidRPr="0071614A">
        <w:rPr>
          <w:szCs w:val="22"/>
        </w:rPr>
        <w:t>In 2020, additions to the right-of-use assets of the Group</w:t>
      </w:r>
      <w:r w:rsidR="003225AC">
        <w:rPr>
          <w:szCs w:val="22"/>
        </w:rPr>
        <w:t xml:space="preserve"> and the Company</w:t>
      </w:r>
      <w:r w:rsidRPr="0071614A">
        <w:rPr>
          <w:szCs w:val="22"/>
        </w:rPr>
        <w:t xml:space="preserve"> w</w:t>
      </w:r>
      <w:r w:rsidR="00E9114D" w:rsidRPr="0071614A">
        <w:rPr>
          <w:szCs w:val="22"/>
        </w:rPr>
        <w:t>as</w:t>
      </w:r>
      <w:r w:rsidRPr="0071614A">
        <w:rPr>
          <w:szCs w:val="22"/>
        </w:rPr>
        <w:t xml:space="preserve"> Baht </w:t>
      </w:r>
      <w:r w:rsidR="00E9114D" w:rsidRPr="0071614A">
        <w:rPr>
          <w:szCs w:val="22"/>
        </w:rPr>
        <w:t>0.10 million.</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45535" w:rsidRPr="0071614A" w14:paraId="0A0C79DB" w14:textId="77777777" w:rsidTr="00C45535">
        <w:trPr>
          <w:cantSplit/>
          <w:tblHeader/>
        </w:trPr>
        <w:tc>
          <w:tcPr>
            <w:tcW w:w="4320" w:type="dxa"/>
            <w:vMerge w:val="restart"/>
            <w:vAlign w:val="bottom"/>
          </w:tcPr>
          <w:p w14:paraId="0ABFAF5A" w14:textId="77777777" w:rsidR="00C45535" w:rsidRPr="0071614A" w:rsidRDefault="00C45535" w:rsidP="00C45535">
            <w:pPr>
              <w:tabs>
                <w:tab w:val="left" w:pos="195"/>
              </w:tabs>
              <w:spacing w:line="240" w:lineRule="auto"/>
              <w:ind w:left="190" w:right="-80" w:hanging="190"/>
              <w:rPr>
                <w:szCs w:val="22"/>
              </w:rPr>
            </w:pPr>
            <w:r w:rsidRPr="0071614A">
              <w:rPr>
                <w:b/>
                <w:bCs/>
                <w:i/>
                <w:iCs/>
                <w:szCs w:val="22"/>
              </w:rPr>
              <w:lastRenderedPageBreak/>
              <w:t>For the year ended 31 December</w:t>
            </w:r>
            <w:r w:rsidRPr="0071614A">
              <w:rPr>
                <w:b/>
                <w:bCs/>
                <w:i/>
                <w:iCs/>
                <w:szCs w:val="22"/>
                <w:lang w:bidi="th-TH"/>
              </w:rPr>
              <w:t xml:space="preserve"> </w:t>
            </w:r>
          </w:p>
        </w:tc>
        <w:tc>
          <w:tcPr>
            <w:tcW w:w="2340" w:type="dxa"/>
            <w:gridSpan w:val="3"/>
          </w:tcPr>
          <w:p w14:paraId="76B6D719" w14:textId="77777777" w:rsidR="00C45535" w:rsidRPr="0071614A" w:rsidRDefault="00C45535" w:rsidP="00C45535">
            <w:pPr>
              <w:pStyle w:val="acctmergecolhdg"/>
              <w:spacing w:line="240" w:lineRule="auto"/>
              <w:ind w:firstLine="136"/>
              <w:rPr>
                <w:szCs w:val="22"/>
              </w:rPr>
            </w:pPr>
            <w:r w:rsidRPr="0071614A">
              <w:rPr>
                <w:szCs w:val="22"/>
              </w:rPr>
              <w:t xml:space="preserve">Consolidated </w:t>
            </w:r>
          </w:p>
          <w:p w14:paraId="5F66DE41" w14:textId="45C2F30C" w:rsidR="00C45535" w:rsidRPr="0071614A" w:rsidRDefault="00C45535" w:rsidP="00C45535">
            <w:pPr>
              <w:pStyle w:val="acctmergecolhdg"/>
              <w:spacing w:line="240" w:lineRule="auto"/>
              <w:ind w:left="-80" w:right="-82"/>
              <w:rPr>
                <w:szCs w:val="22"/>
              </w:rPr>
            </w:pPr>
            <w:r w:rsidRPr="0071614A">
              <w:rPr>
                <w:szCs w:val="22"/>
              </w:rPr>
              <w:t>financial statements</w:t>
            </w:r>
          </w:p>
        </w:tc>
        <w:tc>
          <w:tcPr>
            <w:tcW w:w="180" w:type="dxa"/>
          </w:tcPr>
          <w:p w14:paraId="08694D57" w14:textId="77777777" w:rsidR="00C45535" w:rsidRPr="0071614A" w:rsidRDefault="00C45535" w:rsidP="00C45535">
            <w:pPr>
              <w:pStyle w:val="acctmergecolhdg"/>
              <w:spacing w:line="240" w:lineRule="auto"/>
              <w:ind w:firstLine="136"/>
              <w:rPr>
                <w:szCs w:val="22"/>
              </w:rPr>
            </w:pPr>
          </w:p>
        </w:tc>
        <w:tc>
          <w:tcPr>
            <w:tcW w:w="2340" w:type="dxa"/>
            <w:gridSpan w:val="3"/>
          </w:tcPr>
          <w:p w14:paraId="4AC8C165" w14:textId="77777777" w:rsidR="00C45535" w:rsidRPr="0071614A" w:rsidRDefault="00C45535" w:rsidP="00C45535">
            <w:pPr>
              <w:pStyle w:val="acctmergecolhdg"/>
              <w:spacing w:line="240" w:lineRule="auto"/>
              <w:ind w:firstLine="136"/>
              <w:rPr>
                <w:szCs w:val="22"/>
              </w:rPr>
            </w:pPr>
            <w:r w:rsidRPr="0071614A">
              <w:rPr>
                <w:szCs w:val="22"/>
              </w:rPr>
              <w:t xml:space="preserve">Separate </w:t>
            </w:r>
          </w:p>
          <w:p w14:paraId="12B021C7" w14:textId="0A85DAC2" w:rsidR="00C45535" w:rsidRPr="0071614A" w:rsidRDefault="00C45535" w:rsidP="00C45535">
            <w:pPr>
              <w:pStyle w:val="acctmergecolhdg"/>
              <w:spacing w:line="240" w:lineRule="auto"/>
              <w:ind w:left="-75" w:right="-77"/>
              <w:rPr>
                <w:szCs w:val="22"/>
              </w:rPr>
            </w:pPr>
            <w:r w:rsidRPr="0071614A">
              <w:rPr>
                <w:szCs w:val="22"/>
              </w:rPr>
              <w:t xml:space="preserve">financial statements </w:t>
            </w:r>
          </w:p>
        </w:tc>
      </w:tr>
      <w:tr w:rsidR="00C45535" w:rsidRPr="0071614A" w14:paraId="6B366A7E" w14:textId="77777777" w:rsidTr="00C45535">
        <w:trPr>
          <w:cantSplit/>
          <w:tblHeader/>
        </w:trPr>
        <w:tc>
          <w:tcPr>
            <w:tcW w:w="4320" w:type="dxa"/>
            <w:vMerge/>
          </w:tcPr>
          <w:p w14:paraId="1BAB80A1" w14:textId="77777777" w:rsidR="00C45535" w:rsidRPr="0071614A" w:rsidRDefault="00C45535" w:rsidP="00C45535">
            <w:pPr>
              <w:spacing w:line="240" w:lineRule="auto"/>
              <w:ind w:firstLine="11"/>
              <w:rPr>
                <w:b/>
                <w:bCs/>
                <w:i/>
                <w:iCs/>
                <w:szCs w:val="22"/>
              </w:rPr>
            </w:pPr>
          </w:p>
        </w:tc>
        <w:tc>
          <w:tcPr>
            <w:tcW w:w="1080" w:type="dxa"/>
            <w:shd w:val="clear" w:color="auto" w:fill="auto"/>
          </w:tcPr>
          <w:p w14:paraId="1D727190" w14:textId="77777777" w:rsidR="00C45535" w:rsidRPr="0071614A" w:rsidRDefault="00C45535" w:rsidP="00C45535">
            <w:pPr>
              <w:pStyle w:val="acctmergecolhdg"/>
              <w:spacing w:line="240" w:lineRule="auto"/>
              <w:ind w:firstLine="136"/>
              <w:rPr>
                <w:b w:val="0"/>
                <w:bCs/>
                <w:szCs w:val="22"/>
              </w:rPr>
            </w:pPr>
            <w:r w:rsidRPr="0071614A">
              <w:rPr>
                <w:b w:val="0"/>
                <w:bCs/>
                <w:szCs w:val="22"/>
              </w:rPr>
              <w:t>2020</w:t>
            </w:r>
          </w:p>
        </w:tc>
        <w:tc>
          <w:tcPr>
            <w:tcW w:w="180" w:type="dxa"/>
            <w:shd w:val="clear" w:color="auto" w:fill="auto"/>
          </w:tcPr>
          <w:p w14:paraId="4A7B6951" w14:textId="77777777" w:rsidR="00C45535" w:rsidRPr="0071614A" w:rsidRDefault="00C45535" w:rsidP="00C45535">
            <w:pPr>
              <w:pStyle w:val="acctmergecolhdg"/>
              <w:spacing w:line="240" w:lineRule="auto"/>
              <w:ind w:firstLine="136"/>
              <w:rPr>
                <w:b w:val="0"/>
                <w:bCs/>
                <w:szCs w:val="22"/>
              </w:rPr>
            </w:pPr>
          </w:p>
        </w:tc>
        <w:tc>
          <w:tcPr>
            <w:tcW w:w="1080" w:type="dxa"/>
            <w:shd w:val="clear" w:color="auto" w:fill="auto"/>
          </w:tcPr>
          <w:p w14:paraId="7B84379E" w14:textId="77777777" w:rsidR="00C45535" w:rsidRPr="0071614A" w:rsidRDefault="00C45535" w:rsidP="00C45535">
            <w:pPr>
              <w:pStyle w:val="acctmergecolhdg"/>
              <w:spacing w:line="240" w:lineRule="auto"/>
              <w:ind w:firstLine="136"/>
              <w:rPr>
                <w:b w:val="0"/>
                <w:bCs/>
                <w:szCs w:val="22"/>
              </w:rPr>
            </w:pPr>
            <w:r w:rsidRPr="0071614A">
              <w:rPr>
                <w:b w:val="0"/>
                <w:bCs/>
                <w:szCs w:val="22"/>
              </w:rPr>
              <w:t>2019</w:t>
            </w:r>
          </w:p>
        </w:tc>
        <w:tc>
          <w:tcPr>
            <w:tcW w:w="180" w:type="dxa"/>
            <w:shd w:val="clear" w:color="auto" w:fill="auto"/>
          </w:tcPr>
          <w:p w14:paraId="1A569785" w14:textId="77777777" w:rsidR="00C45535" w:rsidRPr="0071614A" w:rsidRDefault="00C45535" w:rsidP="00C45535">
            <w:pPr>
              <w:pStyle w:val="acctmergecolhdg"/>
              <w:spacing w:line="240" w:lineRule="auto"/>
              <w:ind w:firstLine="136"/>
              <w:rPr>
                <w:b w:val="0"/>
                <w:bCs/>
                <w:szCs w:val="22"/>
              </w:rPr>
            </w:pPr>
          </w:p>
        </w:tc>
        <w:tc>
          <w:tcPr>
            <w:tcW w:w="1080" w:type="dxa"/>
            <w:shd w:val="clear" w:color="auto" w:fill="auto"/>
          </w:tcPr>
          <w:p w14:paraId="06FF8B2F" w14:textId="77777777" w:rsidR="00C45535" w:rsidRPr="0071614A" w:rsidRDefault="00C45535" w:rsidP="00C45535">
            <w:pPr>
              <w:pStyle w:val="acctmergecolhdg"/>
              <w:spacing w:line="240" w:lineRule="auto"/>
              <w:ind w:firstLine="136"/>
              <w:rPr>
                <w:b w:val="0"/>
                <w:bCs/>
                <w:szCs w:val="22"/>
              </w:rPr>
            </w:pPr>
            <w:r w:rsidRPr="0071614A">
              <w:rPr>
                <w:b w:val="0"/>
                <w:bCs/>
                <w:szCs w:val="22"/>
              </w:rPr>
              <w:t>2020</w:t>
            </w:r>
          </w:p>
        </w:tc>
        <w:tc>
          <w:tcPr>
            <w:tcW w:w="180" w:type="dxa"/>
            <w:shd w:val="clear" w:color="auto" w:fill="auto"/>
          </w:tcPr>
          <w:p w14:paraId="148B3097" w14:textId="77777777" w:rsidR="00C45535" w:rsidRPr="0071614A" w:rsidRDefault="00C45535" w:rsidP="00C45535">
            <w:pPr>
              <w:pStyle w:val="acctmergecolhdg"/>
              <w:spacing w:line="240" w:lineRule="auto"/>
              <w:ind w:firstLine="136"/>
              <w:rPr>
                <w:b w:val="0"/>
                <w:bCs/>
                <w:szCs w:val="22"/>
              </w:rPr>
            </w:pPr>
          </w:p>
        </w:tc>
        <w:tc>
          <w:tcPr>
            <w:tcW w:w="1080" w:type="dxa"/>
            <w:shd w:val="clear" w:color="auto" w:fill="auto"/>
          </w:tcPr>
          <w:p w14:paraId="3AD3D245" w14:textId="77777777" w:rsidR="00C45535" w:rsidRPr="0071614A" w:rsidRDefault="00C45535" w:rsidP="00C45535">
            <w:pPr>
              <w:pStyle w:val="acctmergecolhdg"/>
              <w:spacing w:line="240" w:lineRule="auto"/>
              <w:ind w:firstLine="136"/>
              <w:rPr>
                <w:b w:val="0"/>
                <w:bCs/>
                <w:szCs w:val="22"/>
              </w:rPr>
            </w:pPr>
            <w:r w:rsidRPr="0071614A">
              <w:rPr>
                <w:b w:val="0"/>
                <w:bCs/>
                <w:szCs w:val="22"/>
              </w:rPr>
              <w:t>2019</w:t>
            </w:r>
          </w:p>
        </w:tc>
      </w:tr>
      <w:tr w:rsidR="00C45535" w:rsidRPr="0071614A" w14:paraId="59352598" w14:textId="77777777" w:rsidTr="00C45535">
        <w:trPr>
          <w:cantSplit/>
          <w:tblHeader/>
        </w:trPr>
        <w:tc>
          <w:tcPr>
            <w:tcW w:w="4320" w:type="dxa"/>
          </w:tcPr>
          <w:p w14:paraId="21A06447" w14:textId="46535590" w:rsidR="00C45535" w:rsidRPr="0071614A" w:rsidRDefault="00C45535" w:rsidP="00C45535">
            <w:pPr>
              <w:spacing w:line="240" w:lineRule="auto"/>
              <w:ind w:firstLine="11"/>
              <w:rPr>
                <w:szCs w:val="22"/>
              </w:rPr>
            </w:pPr>
          </w:p>
        </w:tc>
        <w:tc>
          <w:tcPr>
            <w:tcW w:w="4860" w:type="dxa"/>
            <w:gridSpan w:val="7"/>
          </w:tcPr>
          <w:p w14:paraId="2133BF0D" w14:textId="148EA075" w:rsidR="00C45535" w:rsidRPr="0071614A" w:rsidRDefault="00A038D9" w:rsidP="00C45535">
            <w:pPr>
              <w:pStyle w:val="acctfourfigures"/>
              <w:spacing w:line="240" w:lineRule="auto"/>
              <w:ind w:firstLine="136"/>
              <w:jc w:val="center"/>
              <w:rPr>
                <w:i/>
                <w:iCs/>
                <w:szCs w:val="22"/>
              </w:rPr>
            </w:pPr>
            <w:r w:rsidRPr="0071614A">
              <w:rPr>
                <w:i/>
                <w:iCs/>
                <w:szCs w:val="22"/>
              </w:rPr>
              <w:t>(in thousand Baht)</w:t>
            </w:r>
          </w:p>
        </w:tc>
      </w:tr>
      <w:tr w:rsidR="00C45535" w:rsidRPr="0071614A" w14:paraId="7752D2E8" w14:textId="77777777" w:rsidTr="00C45535">
        <w:trPr>
          <w:cantSplit/>
        </w:trPr>
        <w:tc>
          <w:tcPr>
            <w:tcW w:w="4320" w:type="dxa"/>
          </w:tcPr>
          <w:p w14:paraId="66F02A2F" w14:textId="77777777" w:rsidR="00C45535" w:rsidRPr="0071614A" w:rsidRDefault="00C45535" w:rsidP="00C45535">
            <w:pPr>
              <w:spacing w:line="240" w:lineRule="auto"/>
              <w:ind w:left="195" w:hanging="184"/>
              <w:rPr>
                <w:szCs w:val="22"/>
              </w:rPr>
            </w:pPr>
            <w:r w:rsidRPr="0071614A">
              <w:rPr>
                <w:b/>
                <w:bCs/>
                <w:i/>
                <w:iCs/>
                <w:szCs w:val="22"/>
              </w:rPr>
              <w:t xml:space="preserve">Amounts recognised in profit or loss </w:t>
            </w:r>
          </w:p>
        </w:tc>
        <w:tc>
          <w:tcPr>
            <w:tcW w:w="1080" w:type="dxa"/>
            <w:vAlign w:val="bottom"/>
          </w:tcPr>
          <w:p w14:paraId="268F317B" w14:textId="77777777" w:rsidR="00C45535" w:rsidRPr="0071614A" w:rsidRDefault="00C45535" w:rsidP="00C45535">
            <w:pPr>
              <w:pStyle w:val="acctfourfigures"/>
              <w:tabs>
                <w:tab w:val="clear" w:pos="765"/>
                <w:tab w:val="decimal" w:pos="731"/>
              </w:tabs>
              <w:spacing w:line="240" w:lineRule="auto"/>
              <w:ind w:right="11" w:firstLine="136"/>
              <w:rPr>
                <w:szCs w:val="22"/>
              </w:rPr>
            </w:pPr>
          </w:p>
        </w:tc>
        <w:tc>
          <w:tcPr>
            <w:tcW w:w="180" w:type="dxa"/>
            <w:vAlign w:val="bottom"/>
          </w:tcPr>
          <w:p w14:paraId="5E69FE71" w14:textId="77777777" w:rsidR="00C45535" w:rsidRPr="0071614A" w:rsidRDefault="00C45535" w:rsidP="00C45535">
            <w:pPr>
              <w:pStyle w:val="acctfourfigures"/>
              <w:spacing w:line="240" w:lineRule="auto"/>
              <w:ind w:firstLine="136"/>
              <w:rPr>
                <w:szCs w:val="22"/>
              </w:rPr>
            </w:pPr>
          </w:p>
        </w:tc>
        <w:tc>
          <w:tcPr>
            <w:tcW w:w="1080" w:type="dxa"/>
            <w:vAlign w:val="bottom"/>
          </w:tcPr>
          <w:p w14:paraId="23532F30" w14:textId="77777777" w:rsidR="00C45535" w:rsidRPr="0071614A" w:rsidRDefault="00C45535" w:rsidP="00C45535">
            <w:pPr>
              <w:pStyle w:val="acctfourfigures"/>
              <w:tabs>
                <w:tab w:val="clear" w:pos="765"/>
                <w:tab w:val="decimal" w:pos="731"/>
              </w:tabs>
              <w:spacing w:line="240" w:lineRule="auto"/>
              <w:ind w:right="11" w:firstLine="136"/>
              <w:rPr>
                <w:szCs w:val="22"/>
              </w:rPr>
            </w:pPr>
          </w:p>
        </w:tc>
        <w:tc>
          <w:tcPr>
            <w:tcW w:w="180" w:type="dxa"/>
            <w:vAlign w:val="bottom"/>
          </w:tcPr>
          <w:p w14:paraId="4945FAC3" w14:textId="77777777" w:rsidR="00C45535" w:rsidRPr="0071614A" w:rsidRDefault="00C45535" w:rsidP="00C45535">
            <w:pPr>
              <w:pStyle w:val="acctfourfigures"/>
              <w:spacing w:line="240" w:lineRule="auto"/>
              <w:ind w:firstLine="136"/>
              <w:rPr>
                <w:szCs w:val="22"/>
              </w:rPr>
            </w:pPr>
          </w:p>
        </w:tc>
        <w:tc>
          <w:tcPr>
            <w:tcW w:w="1080" w:type="dxa"/>
            <w:vAlign w:val="bottom"/>
          </w:tcPr>
          <w:p w14:paraId="1CB1D8C5" w14:textId="77777777" w:rsidR="00C45535" w:rsidRPr="0071614A" w:rsidRDefault="00C45535" w:rsidP="00C45535">
            <w:pPr>
              <w:pStyle w:val="acctfourfigures"/>
              <w:tabs>
                <w:tab w:val="clear" w:pos="765"/>
                <w:tab w:val="decimal" w:pos="731"/>
              </w:tabs>
              <w:spacing w:line="240" w:lineRule="auto"/>
              <w:ind w:right="11" w:firstLine="136"/>
              <w:rPr>
                <w:szCs w:val="22"/>
              </w:rPr>
            </w:pPr>
          </w:p>
        </w:tc>
        <w:tc>
          <w:tcPr>
            <w:tcW w:w="180" w:type="dxa"/>
            <w:vAlign w:val="bottom"/>
          </w:tcPr>
          <w:p w14:paraId="6DD5AD71" w14:textId="77777777" w:rsidR="00C45535" w:rsidRPr="0071614A" w:rsidRDefault="00C45535" w:rsidP="00C45535">
            <w:pPr>
              <w:pStyle w:val="acctfourfigures"/>
              <w:spacing w:line="240" w:lineRule="auto"/>
              <w:ind w:firstLine="136"/>
              <w:rPr>
                <w:szCs w:val="22"/>
              </w:rPr>
            </w:pPr>
          </w:p>
        </w:tc>
        <w:tc>
          <w:tcPr>
            <w:tcW w:w="1080" w:type="dxa"/>
            <w:vAlign w:val="bottom"/>
          </w:tcPr>
          <w:p w14:paraId="396BCAE0" w14:textId="77777777" w:rsidR="00C45535" w:rsidRPr="0071614A" w:rsidRDefault="00C45535" w:rsidP="00C45535">
            <w:pPr>
              <w:pStyle w:val="acctfourfigures"/>
              <w:tabs>
                <w:tab w:val="clear" w:pos="765"/>
                <w:tab w:val="decimal" w:pos="731"/>
              </w:tabs>
              <w:spacing w:line="240" w:lineRule="auto"/>
              <w:ind w:right="11" w:firstLine="136"/>
              <w:rPr>
                <w:szCs w:val="22"/>
              </w:rPr>
            </w:pPr>
          </w:p>
        </w:tc>
      </w:tr>
      <w:tr w:rsidR="00C45535" w:rsidRPr="0071614A" w14:paraId="78F90F50" w14:textId="77777777" w:rsidTr="00C45535">
        <w:trPr>
          <w:cantSplit/>
        </w:trPr>
        <w:tc>
          <w:tcPr>
            <w:tcW w:w="4320" w:type="dxa"/>
          </w:tcPr>
          <w:p w14:paraId="6407C354" w14:textId="77777777" w:rsidR="00C45535" w:rsidRPr="0071614A" w:rsidRDefault="00C45535" w:rsidP="00C45535">
            <w:pPr>
              <w:spacing w:line="240" w:lineRule="auto"/>
              <w:ind w:left="195" w:hanging="184"/>
              <w:rPr>
                <w:szCs w:val="22"/>
                <w:lang w:val="en-US"/>
              </w:rPr>
            </w:pPr>
            <w:r w:rsidRPr="0071614A">
              <w:rPr>
                <w:szCs w:val="22"/>
                <w:lang w:val="en-US"/>
              </w:rPr>
              <w:t>Depreciation of right-of-use assets:</w:t>
            </w:r>
          </w:p>
        </w:tc>
        <w:tc>
          <w:tcPr>
            <w:tcW w:w="1080" w:type="dxa"/>
            <w:vAlign w:val="bottom"/>
          </w:tcPr>
          <w:p w14:paraId="18DD4842" w14:textId="77777777" w:rsidR="00C45535" w:rsidRPr="0071614A" w:rsidRDefault="00C45535" w:rsidP="00C45535">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C29BE2D" w14:textId="77777777" w:rsidR="00C45535" w:rsidRPr="0071614A" w:rsidRDefault="00C45535" w:rsidP="00C45535">
            <w:pPr>
              <w:pStyle w:val="acctfourfigures"/>
              <w:spacing w:line="240" w:lineRule="auto"/>
              <w:ind w:firstLine="136"/>
              <w:jc w:val="right"/>
              <w:rPr>
                <w:szCs w:val="22"/>
              </w:rPr>
            </w:pPr>
          </w:p>
        </w:tc>
        <w:tc>
          <w:tcPr>
            <w:tcW w:w="1080" w:type="dxa"/>
          </w:tcPr>
          <w:p w14:paraId="6871B902" w14:textId="77777777" w:rsidR="00C45535" w:rsidRPr="0071614A" w:rsidRDefault="00C45535" w:rsidP="00C45535">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DD37AE2" w14:textId="77777777" w:rsidR="00C45535" w:rsidRPr="0071614A" w:rsidRDefault="00C45535" w:rsidP="00C45535">
            <w:pPr>
              <w:pStyle w:val="acctfourfigures"/>
              <w:spacing w:line="240" w:lineRule="auto"/>
              <w:ind w:firstLine="136"/>
              <w:jc w:val="right"/>
              <w:rPr>
                <w:szCs w:val="22"/>
              </w:rPr>
            </w:pPr>
          </w:p>
        </w:tc>
        <w:tc>
          <w:tcPr>
            <w:tcW w:w="1080" w:type="dxa"/>
            <w:vAlign w:val="bottom"/>
          </w:tcPr>
          <w:p w14:paraId="651E254A" w14:textId="77777777" w:rsidR="00C45535" w:rsidRPr="0071614A" w:rsidRDefault="00C45535" w:rsidP="00C45535">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0896505" w14:textId="77777777" w:rsidR="00C45535" w:rsidRPr="0071614A" w:rsidRDefault="00C45535" w:rsidP="00C45535">
            <w:pPr>
              <w:pStyle w:val="acctfourfigures"/>
              <w:spacing w:line="240" w:lineRule="auto"/>
              <w:ind w:firstLine="136"/>
              <w:jc w:val="right"/>
              <w:rPr>
                <w:szCs w:val="22"/>
              </w:rPr>
            </w:pPr>
          </w:p>
        </w:tc>
        <w:tc>
          <w:tcPr>
            <w:tcW w:w="1080" w:type="dxa"/>
          </w:tcPr>
          <w:p w14:paraId="41F54230" w14:textId="77777777" w:rsidR="00C45535" w:rsidRPr="0071614A" w:rsidRDefault="00C45535" w:rsidP="00C45535">
            <w:pPr>
              <w:pStyle w:val="acctfourfigures"/>
              <w:tabs>
                <w:tab w:val="clear" w:pos="765"/>
                <w:tab w:val="decimal" w:pos="731"/>
              </w:tabs>
              <w:spacing w:line="240" w:lineRule="auto"/>
              <w:ind w:right="11" w:firstLine="136"/>
              <w:jc w:val="right"/>
              <w:rPr>
                <w:szCs w:val="22"/>
                <w:lang w:val="en-US"/>
              </w:rPr>
            </w:pPr>
          </w:p>
        </w:tc>
      </w:tr>
      <w:tr w:rsidR="00C45535" w:rsidRPr="0071614A" w14:paraId="46476178" w14:textId="77777777" w:rsidTr="00C45535">
        <w:trPr>
          <w:cantSplit/>
        </w:trPr>
        <w:tc>
          <w:tcPr>
            <w:tcW w:w="4320" w:type="dxa"/>
          </w:tcPr>
          <w:p w14:paraId="05CD7524" w14:textId="77777777" w:rsidR="00C45535" w:rsidRPr="0071614A" w:rsidRDefault="00C45535" w:rsidP="00E40849">
            <w:pPr>
              <w:pStyle w:val="ListParagraph"/>
              <w:numPr>
                <w:ilvl w:val="2"/>
                <w:numId w:val="31"/>
              </w:numPr>
              <w:tabs>
                <w:tab w:val="clear" w:pos="1560"/>
                <w:tab w:val="num" w:pos="1718"/>
              </w:tabs>
              <w:spacing w:line="240" w:lineRule="auto"/>
              <w:ind w:left="188" w:hanging="188"/>
              <w:rPr>
                <w:szCs w:val="22"/>
                <w:lang w:val="en-US"/>
              </w:rPr>
            </w:pPr>
            <w:r w:rsidRPr="0071614A">
              <w:rPr>
                <w:szCs w:val="22"/>
              </w:rPr>
              <w:t>Buildings</w:t>
            </w:r>
          </w:p>
        </w:tc>
        <w:tc>
          <w:tcPr>
            <w:tcW w:w="1080" w:type="dxa"/>
          </w:tcPr>
          <w:p w14:paraId="361389F8" w14:textId="70638AC4" w:rsidR="00C45535" w:rsidRPr="0071614A" w:rsidRDefault="00D34DAD" w:rsidP="009F652E">
            <w:pPr>
              <w:pStyle w:val="acctfourfigures"/>
              <w:tabs>
                <w:tab w:val="clear" w:pos="765"/>
                <w:tab w:val="decimal" w:pos="731"/>
              </w:tabs>
              <w:spacing w:line="240" w:lineRule="auto"/>
              <w:ind w:right="11" w:firstLine="136"/>
              <w:jc w:val="right"/>
              <w:rPr>
                <w:szCs w:val="22"/>
                <w:lang w:val="en-US"/>
              </w:rPr>
            </w:pPr>
            <w:r w:rsidRPr="0071614A">
              <w:rPr>
                <w:szCs w:val="22"/>
                <w:lang w:val="en-US"/>
              </w:rPr>
              <w:t>4,0</w:t>
            </w:r>
            <w:r w:rsidR="00C445C4" w:rsidRPr="0071614A">
              <w:rPr>
                <w:szCs w:val="22"/>
                <w:lang w:val="en-US"/>
              </w:rPr>
              <w:t>24</w:t>
            </w:r>
          </w:p>
        </w:tc>
        <w:tc>
          <w:tcPr>
            <w:tcW w:w="180" w:type="dxa"/>
            <w:vAlign w:val="bottom"/>
          </w:tcPr>
          <w:p w14:paraId="26A0C929" w14:textId="77777777" w:rsidR="00C45535" w:rsidRPr="0071614A" w:rsidRDefault="00C45535" w:rsidP="00C45535">
            <w:pPr>
              <w:pStyle w:val="acctfourfigures"/>
              <w:spacing w:line="240" w:lineRule="auto"/>
              <w:ind w:firstLine="136"/>
              <w:jc w:val="right"/>
              <w:rPr>
                <w:szCs w:val="22"/>
              </w:rPr>
            </w:pPr>
          </w:p>
        </w:tc>
        <w:tc>
          <w:tcPr>
            <w:tcW w:w="1080" w:type="dxa"/>
            <w:vAlign w:val="bottom"/>
          </w:tcPr>
          <w:p w14:paraId="0151EA1D" w14:textId="09B0192F" w:rsidR="00C45535" w:rsidRPr="0071614A" w:rsidRDefault="00D9797A" w:rsidP="005D2BE1">
            <w:pPr>
              <w:pStyle w:val="acctfourfigures"/>
              <w:tabs>
                <w:tab w:val="clear" w:pos="765"/>
                <w:tab w:val="decimal" w:pos="635"/>
              </w:tabs>
              <w:spacing w:line="240" w:lineRule="auto"/>
              <w:ind w:right="11" w:firstLine="136"/>
              <w:rPr>
                <w:szCs w:val="22"/>
                <w:lang w:val="en-US"/>
              </w:rPr>
            </w:pPr>
            <w:r w:rsidRPr="0071614A">
              <w:rPr>
                <w:szCs w:val="22"/>
                <w:lang w:val="en-US"/>
              </w:rPr>
              <w:t>-</w:t>
            </w:r>
          </w:p>
        </w:tc>
        <w:tc>
          <w:tcPr>
            <w:tcW w:w="180" w:type="dxa"/>
            <w:vAlign w:val="bottom"/>
          </w:tcPr>
          <w:p w14:paraId="3E8F0133" w14:textId="77777777" w:rsidR="00C45535" w:rsidRPr="0071614A" w:rsidRDefault="00C45535" w:rsidP="00C45535">
            <w:pPr>
              <w:pStyle w:val="acctfourfigures"/>
              <w:spacing w:line="240" w:lineRule="auto"/>
              <w:ind w:firstLine="136"/>
              <w:jc w:val="right"/>
              <w:rPr>
                <w:szCs w:val="22"/>
              </w:rPr>
            </w:pPr>
          </w:p>
        </w:tc>
        <w:tc>
          <w:tcPr>
            <w:tcW w:w="1080" w:type="dxa"/>
          </w:tcPr>
          <w:p w14:paraId="0F2DD0E2" w14:textId="0DEAE5CC" w:rsidR="00C45535" w:rsidRPr="0071614A" w:rsidRDefault="00D34DAD" w:rsidP="00C45535">
            <w:pPr>
              <w:pStyle w:val="acctfourfigures"/>
              <w:tabs>
                <w:tab w:val="clear" w:pos="765"/>
                <w:tab w:val="decimal" w:pos="731"/>
              </w:tabs>
              <w:spacing w:line="240" w:lineRule="auto"/>
              <w:ind w:right="11" w:firstLine="136"/>
              <w:jc w:val="right"/>
              <w:rPr>
                <w:szCs w:val="22"/>
                <w:lang w:val="en-US"/>
              </w:rPr>
            </w:pPr>
            <w:r w:rsidRPr="0071614A">
              <w:rPr>
                <w:szCs w:val="22"/>
                <w:lang w:val="en-US"/>
              </w:rPr>
              <w:t>4,0</w:t>
            </w:r>
            <w:r w:rsidR="00C445C4" w:rsidRPr="0071614A">
              <w:rPr>
                <w:szCs w:val="22"/>
                <w:lang w:val="en-US"/>
              </w:rPr>
              <w:t>24</w:t>
            </w:r>
          </w:p>
        </w:tc>
        <w:tc>
          <w:tcPr>
            <w:tcW w:w="180" w:type="dxa"/>
            <w:vAlign w:val="bottom"/>
          </w:tcPr>
          <w:p w14:paraId="6BB31463" w14:textId="77777777" w:rsidR="00C45535" w:rsidRPr="0071614A" w:rsidRDefault="00C45535" w:rsidP="00C45535">
            <w:pPr>
              <w:pStyle w:val="acctfourfigures"/>
              <w:spacing w:line="240" w:lineRule="auto"/>
              <w:ind w:firstLine="136"/>
              <w:jc w:val="right"/>
              <w:rPr>
                <w:szCs w:val="22"/>
              </w:rPr>
            </w:pPr>
          </w:p>
        </w:tc>
        <w:tc>
          <w:tcPr>
            <w:tcW w:w="1080" w:type="dxa"/>
            <w:vAlign w:val="bottom"/>
          </w:tcPr>
          <w:p w14:paraId="50221333" w14:textId="6D782FE9" w:rsidR="00C45535" w:rsidRPr="0071614A" w:rsidRDefault="00D9797A" w:rsidP="005D2BE1">
            <w:pPr>
              <w:pStyle w:val="acctfourfigures"/>
              <w:tabs>
                <w:tab w:val="clear" w:pos="765"/>
                <w:tab w:val="decimal" w:pos="635"/>
              </w:tabs>
              <w:spacing w:line="240" w:lineRule="auto"/>
              <w:ind w:right="11" w:firstLine="136"/>
              <w:rPr>
                <w:szCs w:val="22"/>
                <w:lang w:val="en-US"/>
              </w:rPr>
            </w:pPr>
            <w:r w:rsidRPr="0071614A">
              <w:rPr>
                <w:szCs w:val="22"/>
                <w:lang w:val="en-US"/>
              </w:rPr>
              <w:t>-</w:t>
            </w:r>
          </w:p>
        </w:tc>
      </w:tr>
      <w:tr w:rsidR="00C45535" w:rsidRPr="0071614A" w14:paraId="585584BE" w14:textId="77777777" w:rsidTr="00C45535">
        <w:trPr>
          <w:cantSplit/>
        </w:trPr>
        <w:tc>
          <w:tcPr>
            <w:tcW w:w="4320" w:type="dxa"/>
          </w:tcPr>
          <w:p w14:paraId="3B731F8C" w14:textId="280CF7B2" w:rsidR="00C45535" w:rsidRPr="0071614A" w:rsidRDefault="00C445C4" w:rsidP="00E40849">
            <w:pPr>
              <w:pStyle w:val="ListParagraph"/>
              <w:numPr>
                <w:ilvl w:val="2"/>
                <w:numId w:val="31"/>
              </w:numPr>
              <w:tabs>
                <w:tab w:val="clear" w:pos="1560"/>
                <w:tab w:val="num" w:pos="1718"/>
              </w:tabs>
              <w:spacing w:line="240" w:lineRule="auto"/>
              <w:ind w:left="188" w:hanging="188"/>
              <w:rPr>
                <w:szCs w:val="22"/>
                <w:lang w:val="en-US"/>
              </w:rPr>
            </w:pPr>
            <w:r w:rsidRPr="0071614A">
              <w:rPr>
                <w:szCs w:val="22"/>
              </w:rPr>
              <w:t>Furniture and e</w:t>
            </w:r>
            <w:r w:rsidR="00C45535" w:rsidRPr="0071614A">
              <w:rPr>
                <w:szCs w:val="22"/>
              </w:rPr>
              <w:t>quipment</w:t>
            </w:r>
          </w:p>
        </w:tc>
        <w:tc>
          <w:tcPr>
            <w:tcW w:w="1080" w:type="dxa"/>
          </w:tcPr>
          <w:p w14:paraId="4A8E075D" w14:textId="22D8667A" w:rsidR="00C45535" w:rsidRPr="0071614A" w:rsidRDefault="009F652E" w:rsidP="00D34DAD">
            <w:pPr>
              <w:pStyle w:val="acctfourfigures"/>
              <w:tabs>
                <w:tab w:val="clear" w:pos="765"/>
                <w:tab w:val="decimal" w:pos="731"/>
              </w:tabs>
              <w:spacing w:line="240" w:lineRule="auto"/>
              <w:ind w:right="11" w:firstLine="136"/>
              <w:jc w:val="right"/>
              <w:rPr>
                <w:szCs w:val="22"/>
                <w:lang w:val="en-US"/>
              </w:rPr>
            </w:pPr>
            <w:r w:rsidRPr="0071614A">
              <w:rPr>
                <w:szCs w:val="22"/>
                <w:lang w:val="en-US"/>
              </w:rPr>
              <w:t>1,</w:t>
            </w:r>
            <w:r w:rsidR="00D34DAD" w:rsidRPr="0071614A">
              <w:rPr>
                <w:szCs w:val="22"/>
                <w:lang w:val="en-US"/>
              </w:rPr>
              <w:t>5</w:t>
            </w:r>
            <w:r w:rsidR="00C445C4" w:rsidRPr="0071614A">
              <w:rPr>
                <w:szCs w:val="22"/>
                <w:lang w:val="en-US"/>
              </w:rPr>
              <w:t>7</w:t>
            </w:r>
            <w:r w:rsidR="003225AC">
              <w:rPr>
                <w:szCs w:val="22"/>
                <w:lang w:val="en-US"/>
              </w:rPr>
              <w:t>0</w:t>
            </w:r>
          </w:p>
        </w:tc>
        <w:tc>
          <w:tcPr>
            <w:tcW w:w="180" w:type="dxa"/>
            <w:vAlign w:val="bottom"/>
          </w:tcPr>
          <w:p w14:paraId="45BD5BE4" w14:textId="77777777" w:rsidR="00C45535" w:rsidRPr="0071614A" w:rsidRDefault="00C45535" w:rsidP="00C45535">
            <w:pPr>
              <w:pStyle w:val="acctfourfigures"/>
              <w:spacing w:line="240" w:lineRule="auto"/>
              <w:ind w:firstLine="136"/>
              <w:jc w:val="right"/>
              <w:rPr>
                <w:szCs w:val="22"/>
              </w:rPr>
            </w:pPr>
          </w:p>
        </w:tc>
        <w:tc>
          <w:tcPr>
            <w:tcW w:w="1080" w:type="dxa"/>
            <w:vAlign w:val="bottom"/>
          </w:tcPr>
          <w:p w14:paraId="0C7B2341" w14:textId="6FC19FA4" w:rsidR="00C45535" w:rsidRPr="0071614A" w:rsidRDefault="00D9797A" w:rsidP="005D2BE1">
            <w:pPr>
              <w:pStyle w:val="acctfourfigures"/>
              <w:tabs>
                <w:tab w:val="clear" w:pos="765"/>
                <w:tab w:val="decimal" w:pos="635"/>
              </w:tabs>
              <w:spacing w:line="240" w:lineRule="auto"/>
              <w:ind w:right="11" w:firstLine="136"/>
              <w:rPr>
                <w:szCs w:val="22"/>
                <w:lang w:val="en-US"/>
              </w:rPr>
            </w:pPr>
            <w:r w:rsidRPr="0071614A">
              <w:rPr>
                <w:szCs w:val="22"/>
                <w:lang w:val="en-US"/>
              </w:rPr>
              <w:t>-</w:t>
            </w:r>
          </w:p>
        </w:tc>
        <w:tc>
          <w:tcPr>
            <w:tcW w:w="180" w:type="dxa"/>
            <w:vAlign w:val="bottom"/>
          </w:tcPr>
          <w:p w14:paraId="6B043DE4" w14:textId="77777777" w:rsidR="00C45535" w:rsidRPr="0071614A" w:rsidRDefault="00C45535" w:rsidP="00C45535">
            <w:pPr>
              <w:pStyle w:val="acctfourfigures"/>
              <w:spacing w:line="240" w:lineRule="auto"/>
              <w:ind w:firstLine="136"/>
              <w:jc w:val="right"/>
              <w:rPr>
                <w:szCs w:val="22"/>
              </w:rPr>
            </w:pPr>
          </w:p>
        </w:tc>
        <w:tc>
          <w:tcPr>
            <w:tcW w:w="1080" w:type="dxa"/>
          </w:tcPr>
          <w:p w14:paraId="1CC74665" w14:textId="12A4B537" w:rsidR="00C45535" w:rsidRPr="0071614A" w:rsidRDefault="00D34DAD" w:rsidP="00C45535">
            <w:pPr>
              <w:pStyle w:val="acctfourfigures"/>
              <w:tabs>
                <w:tab w:val="clear" w:pos="765"/>
                <w:tab w:val="decimal" w:pos="731"/>
              </w:tabs>
              <w:spacing w:line="240" w:lineRule="auto"/>
              <w:ind w:right="11" w:firstLine="136"/>
              <w:jc w:val="right"/>
              <w:rPr>
                <w:rFonts w:cstheme="minorBidi"/>
                <w:szCs w:val="28"/>
                <w:lang w:val="en-US" w:bidi="th-TH"/>
              </w:rPr>
            </w:pPr>
            <w:r w:rsidRPr="0071614A">
              <w:rPr>
                <w:rFonts w:cstheme="minorBidi"/>
                <w:szCs w:val="28"/>
                <w:lang w:val="en-US" w:bidi="th-TH"/>
              </w:rPr>
              <w:t>6</w:t>
            </w:r>
            <w:r w:rsidR="00C445C4" w:rsidRPr="0071614A">
              <w:rPr>
                <w:rFonts w:cstheme="minorBidi"/>
                <w:szCs w:val="28"/>
                <w:lang w:val="en-US" w:bidi="th-TH"/>
              </w:rPr>
              <w:t>38</w:t>
            </w:r>
          </w:p>
        </w:tc>
        <w:tc>
          <w:tcPr>
            <w:tcW w:w="180" w:type="dxa"/>
            <w:vAlign w:val="bottom"/>
          </w:tcPr>
          <w:p w14:paraId="23E46031" w14:textId="77777777" w:rsidR="00C45535" w:rsidRPr="0071614A" w:rsidRDefault="00C45535" w:rsidP="00C45535">
            <w:pPr>
              <w:pStyle w:val="acctfourfigures"/>
              <w:spacing w:line="240" w:lineRule="auto"/>
              <w:ind w:firstLine="136"/>
              <w:jc w:val="right"/>
              <w:rPr>
                <w:szCs w:val="22"/>
              </w:rPr>
            </w:pPr>
          </w:p>
        </w:tc>
        <w:tc>
          <w:tcPr>
            <w:tcW w:w="1080" w:type="dxa"/>
            <w:vAlign w:val="bottom"/>
          </w:tcPr>
          <w:p w14:paraId="0B4B06EE" w14:textId="3F292C5C" w:rsidR="00C45535" w:rsidRPr="0071614A" w:rsidRDefault="00D9797A" w:rsidP="005D2BE1">
            <w:pPr>
              <w:pStyle w:val="acctfourfigures"/>
              <w:tabs>
                <w:tab w:val="clear" w:pos="765"/>
                <w:tab w:val="decimal" w:pos="635"/>
              </w:tabs>
              <w:spacing w:line="240" w:lineRule="auto"/>
              <w:ind w:right="11" w:firstLine="136"/>
              <w:rPr>
                <w:szCs w:val="22"/>
                <w:lang w:val="en-US"/>
              </w:rPr>
            </w:pPr>
            <w:r w:rsidRPr="0071614A">
              <w:rPr>
                <w:szCs w:val="22"/>
                <w:lang w:val="en-US"/>
              </w:rPr>
              <w:t>-</w:t>
            </w:r>
          </w:p>
        </w:tc>
      </w:tr>
      <w:tr w:rsidR="00C45535" w:rsidRPr="0071614A" w14:paraId="0FDD7B3A" w14:textId="77777777" w:rsidTr="00C45535">
        <w:trPr>
          <w:cantSplit/>
        </w:trPr>
        <w:tc>
          <w:tcPr>
            <w:tcW w:w="4320" w:type="dxa"/>
          </w:tcPr>
          <w:p w14:paraId="63D25446" w14:textId="77777777" w:rsidR="00C45535" w:rsidRPr="0071614A" w:rsidRDefault="00C45535" w:rsidP="00E40849">
            <w:pPr>
              <w:pStyle w:val="ListParagraph"/>
              <w:numPr>
                <w:ilvl w:val="2"/>
                <w:numId w:val="31"/>
              </w:numPr>
              <w:tabs>
                <w:tab w:val="clear" w:pos="1560"/>
                <w:tab w:val="num" w:pos="1718"/>
              </w:tabs>
              <w:spacing w:line="240" w:lineRule="auto"/>
              <w:ind w:left="188" w:hanging="188"/>
              <w:rPr>
                <w:szCs w:val="22"/>
                <w:lang w:val="en-US"/>
              </w:rPr>
            </w:pPr>
            <w:r w:rsidRPr="0071614A">
              <w:rPr>
                <w:szCs w:val="22"/>
              </w:rPr>
              <w:t>Vehicles</w:t>
            </w:r>
          </w:p>
        </w:tc>
        <w:tc>
          <w:tcPr>
            <w:tcW w:w="1080" w:type="dxa"/>
          </w:tcPr>
          <w:p w14:paraId="16F7E6CF" w14:textId="3A618786" w:rsidR="00C45535" w:rsidRPr="0071614A" w:rsidRDefault="00D9797A" w:rsidP="00C45535">
            <w:pPr>
              <w:pStyle w:val="acctfourfigures"/>
              <w:tabs>
                <w:tab w:val="clear" w:pos="765"/>
                <w:tab w:val="decimal" w:pos="731"/>
              </w:tabs>
              <w:spacing w:line="240" w:lineRule="auto"/>
              <w:ind w:right="11" w:firstLine="136"/>
              <w:jc w:val="right"/>
              <w:rPr>
                <w:szCs w:val="22"/>
                <w:lang w:val="en-US"/>
              </w:rPr>
            </w:pPr>
            <w:r w:rsidRPr="0071614A">
              <w:rPr>
                <w:szCs w:val="22"/>
                <w:lang w:val="en-US"/>
              </w:rPr>
              <w:t>3,832</w:t>
            </w:r>
          </w:p>
        </w:tc>
        <w:tc>
          <w:tcPr>
            <w:tcW w:w="180" w:type="dxa"/>
            <w:vAlign w:val="bottom"/>
          </w:tcPr>
          <w:p w14:paraId="3F5E63D3" w14:textId="77777777" w:rsidR="00C45535" w:rsidRPr="0071614A" w:rsidRDefault="00C45535" w:rsidP="00C45535">
            <w:pPr>
              <w:pStyle w:val="acctfourfigures"/>
              <w:spacing w:line="240" w:lineRule="auto"/>
              <w:ind w:firstLine="136"/>
              <w:jc w:val="right"/>
              <w:rPr>
                <w:szCs w:val="22"/>
              </w:rPr>
            </w:pPr>
          </w:p>
        </w:tc>
        <w:tc>
          <w:tcPr>
            <w:tcW w:w="1080" w:type="dxa"/>
            <w:vAlign w:val="bottom"/>
          </w:tcPr>
          <w:p w14:paraId="23285A37" w14:textId="27F3A006" w:rsidR="00C45535" w:rsidRPr="0071614A" w:rsidRDefault="00D9797A" w:rsidP="005D2BE1">
            <w:pPr>
              <w:pStyle w:val="acctfourfigures"/>
              <w:tabs>
                <w:tab w:val="clear" w:pos="765"/>
                <w:tab w:val="decimal" w:pos="635"/>
              </w:tabs>
              <w:spacing w:line="240" w:lineRule="auto"/>
              <w:ind w:right="11" w:firstLine="136"/>
              <w:rPr>
                <w:szCs w:val="22"/>
                <w:lang w:val="en-US"/>
              </w:rPr>
            </w:pPr>
            <w:r w:rsidRPr="0071614A">
              <w:rPr>
                <w:szCs w:val="22"/>
                <w:lang w:val="en-US"/>
              </w:rPr>
              <w:t>-</w:t>
            </w:r>
          </w:p>
        </w:tc>
        <w:tc>
          <w:tcPr>
            <w:tcW w:w="180" w:type="dxa"/>
            <w:vAlign w:val="bottom"/>
          </w:tcPr>
          <w:p w14:paraId="5E19AB2C" w14:textId="77777777" w:rsidR="00C45535" w:rsidRPr="0071614A" w:rsidRDefault="00C45535" w:rsidP="00C45535">
            <w:pPr>
              <w:pStyle w:val="acctfourfigures"/>
              <w:spacing w:line="240" w:lineRule="auto"/>
              <w:ind w:firstLine="136"/>
              <w:jc w:val="right"/>
              <w:rPr>
                <w:szCs w:val="22"/>
              </w:rPr>
            </w:pPr>
          </w:p>
        </w:tc>
        <w:tc>
          <w:tcPr>
            <w:tcW w:w="1080" w:type="dxa"/>
          </w:tcPr>
          <w:p w14:paraId="19C8A3DC" w14:textId="42A21EB7" w:rsidR="00C45535" w:rsidRPr="0071614A" w:rsidRDefault="009F652E" w:rsidP="00C45535">
            <w:pPr>
              <w:pStyle w:val="acctfourfigures"/>
              <w:tabs>
                <w:tab w:val="clear" w:pos="765"/>
                <w:tab w:val="decimal" w:pos="731"/>
              </w:tabs>
              <w:spacing w:line="240" w:lineRule="auto"/>
              <w:ind w:right="11" w:firstLine="136"/>
              <w:jc w:val="right"/>
              <w:rPr>
                <w:szCs w:val="22"/>
                <w:lang w:val="en-US"/>
              </w:rPr>
            </w:pPr>
            <w:r w:rsidRPr="0071614A">
              <w:rPr>
                <w:szCs w:val="22"/>
                <w:lang w:val="en-US"/>
              </w:rPr>
              <w:t>3,374</w:t>
            </w:r>
          </w:p>
        </w:tc>
        <w:tc>
          <w:tcPr>
            <w:tcW w:w="180" w:type="dxa"/>
            <w:vAlign w:val="bottom"/>
          </w:tcPr>
          <w:p w14:paraId="4142DF7A" w14:textId="77777777" w:rsidR="00C45535" w:rsidRPr="0071614A" w:rsidRDefault="00C45535" w:rsidP="00C45535">
            <w:pPr>
              <w:pStyle w:val="acctfourfigures"/>
              <w:spacing w:line="240" w:lineRule="auto"/>
              <w:ind w:firstLine="136"/>
              <w:jc w:val="right"/>
              <w:rPr>
                <w:szCs w:val="22"/>
              </w:rPr>
            </w:pPr>
          </w:p>
        </w:tc>
        <w:tc>
          <w:tcPr>
            <w:tcW w:w="1080" w:type="dxa"/>
            <w:vAlign w:val="bottom"/>
          </w:tcPr>
          <w:p w14:paraId="3D8419C5" w14:textId="42977DB3" w:rsidR="00C45535" w:rsidRPr="0071614A" w:rsidRDefault="00D9797A" w:rsidP="005D2BE1">
            <w:pPr>
              <w:pStyle w:val="acctfourfigures"/>
              <w:tabs>
                <w:tab w:val="clear" w:pos="765"/>
                <w:tab w:val="decimal" w:pos="635"/>
              </w:tabs>
              <w:spacing w:line="240" w:lineRule="auto"/>
              <w:ind w:right="11" w:firstLine="136"/>
              <w:rPr>
                <w:szCs w:val="22"/>
                <w:lang w:val="en-US"/>
              </w:rPr>
            </w:pPr>
            <w:r w:rsidRPr="0071614A">
              <w:rPr>
                <w:szCs w:val="22"/>
                <w:lang w:val="en-US"/>
              </w:rPr>
              <w:t>-</w:t>
            </w:r>
          </w:p>
        </w:tc>
      </w:tr>
      <w:tr w:rsidR="00C45535" w:rsidRPr="0071614A" w14:paraId="1FF79AB9" w14:textId="77777777" w:rsidTr="00C45535">
        <w:trPr>
          <w:cantSplit/>
        </w:trPr>
        <w:tc>
          <w:tcPr>
            <w:tcW w:w="4320" w:type="dxa"/>
          </w:tcPr>
          <w:p w14:paraId="3ECD1FAF" w14:textId="48FD6A18" w:rsidR="00C45535" w:rsidRPr="0071614A" w:rsidRDefault="00D9797A" w:rsidP="00E40849">
            <w:pPr>
              <w:pStyle w:val="ListParagraph"/>
              <w:numPr>
                <w:ilvl w:val="2"/>
                <w:numId w:val="31"/>
              </w:numPr>
              <w:tabs>
                <w:tab w:val="clear" w:pos="1560"/>
                <w:tab w:val="num" w:pos="1718"/>
              </w:tabs>
              <w:spacing w:line="240" w:lineRule="auto"/>
              <w:ind w:left="188" w:hanging="188"/>
              <w:rPr>
                <w:szCs w:val="22"/>
                <w:lang w:val="en-US"/>
              </w:rPr>
            </w:pPr>
            <w:r w:rsidRPr="0071614A">
              <w:rPr>
                <w:bCs/>
                <w:szCs w:val="22"/>
                <w:lang w:val="en-US"/>
              </w:rPr>
              <w:t>Software</w:t>
            </w:r>
          </w:p>
        </w:tc>
        <w:tc>
          <w:tcPr>
            <w:tcW w:w="1080" w:type="dxa"/>
          </w:tcPr>
          <w:p w14:paraId="5E455E94" w14:textId="6BE986D6" w:rsidR="00C45535" w:rsidRPr="0071614A" w:rsidRDefault="00D9797A" w:rsidP="00C45535">
            <w:pPr>
              <w:pStyle w:val="acctfourfigures"/>
              <w:tabs>
                <w:tab w:val="clear" w:pos="765"/>
                <w:tab w:val="decimal" w:pos="731"/>
              </w:tabs>
              <w:spacing w:line="240" w:lineRule="auto"/>
              <w:ind w:right="11" w:firstLine="136"/>
              <w:jc w:val="right"/>
              <w:rPr>
                <w:szCs w:val="22"/>
                <w:lang w:val="en-US"/>
              </w:rPr>
            </w:pPr>
            <w:r w:rsidRPr="0071614A">
              <w:rPr>
                <w:szCs w:val="22"/>
                <w:lang w:val="en-US"/>
              </w:rPr>
              <w:t>73</w:t>
            </w:r>
          </w:p>
        </w:tc>
        <w:tc>
          <w:tcPr>
            <w:tcW w:w="180" w:type="dxa"/>
            <w:vAlign w:val="bottom"/>
          </w:tcPr>
          <w:p w14:paraId="264A4416" w14:textId="77777777" w:rsidR="00C45535" w:rsidRPr="0071614A" w:rsidRDefault="00C45535" w:rsidP="00C45535">
            <w:pPr>
              <w:pStyle w:val="acctfourfigures"/>
              <w:spacing w:line="240" w:lineRule="auto"/>
              <w:ind w:firstLine="136"/>
              <w:jc w:val="right"/>
              <w:rPr>
                <w:szCs w:val="22"/>
              </w:rPr>
            </w:pPr>
          </w:p>
        </w:tc>
        <w:tc>
          <w:tcPr>
            <w:tcW w:w="1080" w:type="dxa"/>
            <w:vAlign w:val="bottom"/>
          </w:tcPr>
          <w:p w14:paraId="0A22BE30" w14:textId="1622CB64" w:rsidR="00C45535" w:rsidRPr="0071614A" w:rsidRDefault="00D9797A" w:rsidP="005D2BE1">
            <w:pPr>
              <w:pStyle w:val="acctfourfigures"/>
              <w:tabs>
                <w:tab w:val="clear" w:pos="765"/>
                <w:tab w:val="decimal" w:pos="635"/>
              </w:tabs>
              <w:spacing w:line="240" w:lineRule="auto"/>
              <w:ind w:right="11" w:firstLine="136"/>
              <w:rPr>
                <w:szCs w:val="22"/>
                <w:lang w:val="en-US"/>
              </w:rPr>
            </w:pPr>
            <w:r w:rsidRPr="0071614A">
              <w:rPr>
                <w:szCs w:val="22"/>
                <w:lang w:val="en-US"/>
              </w:rPr>
              <w:t>-</w:t>
            </w:r>
          </w:p>
        </w:tc>
        <w:tc>
          <w:tcPr>
            <w:tcW w:w="180" w:type="dxa"/>
            <w:vAlign w:val="bottom"/>
          </w:tcPr>
          <w:p w14:paraId="71E6E1C5" w14:textId="77777777" w:rsidR="00C45535" w:rsidRPr="0071614A" w:rsidRDefault="00C45535" w:rsidP="00C45535">
            <w:pPr>
              <w:pStyle w:val="acctfourfigures"/>
              <w:spacing w:line="240" w:lineRule="auto"/>
              <w:ind w:firstLine="136"/>
              <w:jc w:val="right"/>
              <w:rPr>
                <w:szCs w:val="22"/>
              </w:rPr>
            </w:pPr>
          </w:p>
        </w:tc>
        <w:tc>
          <w:tcPr>
            <w:tcW w:w="1080" w:type="dxa"/>
          </w:tcPr>
          <w:p w14:paraId="41703475" w14:textId="1BFA2C7A" w:rsidR="00C45535" w:rsidRPr="0071614A" w:rsidRDefault="009F652E" w:rsidP="005D2BE1">
            <w:pPr>
              <w:pStyle w:val="acctfourfigures"/>
              <w:tabs>
                <w:tab w:val="clear" w:pos="765"/>
                <w:tab w:val="decimal" w:pos="639"/>
              </w:tabs>
              <w:spacing w:line="240" w:lineRule="auto"/>
              <w:ind w:right="11" w:firstLine="136"/>
              <w:rPr>
                <w:szCs w:val="22"/>
                <w:lang w:val="en-US"/>
              </w:rPr>
            </w:pPr>
            <w:r w:rsidRPr="0071614A">
              <w:rPr>
                <w:szCs w:val="22"/>
                <w:lang w:val="en-US"/>
              </w:rPr>
              <w:t>-</w:t>
            </w:r>
          </w:p>
        </w:tc>
        <w:tc>
          <w:tcPr>
            <w:tcW w:w="180" w:type="dxa"/>
            <w:vAlign w:val="bottom"/>
          </w:tcPr>
          <w:p w14:paraId="089949F1" w14:textId="77777777" w:rsidR="00C45535" w:rsidRPr="0071614A" w:rsidRDefault="00C45535" w:rsidP="00C45535">
            <w:pPr>
              <w:pStyle w:val="acctfourfigures"/>
              <w:spacing w:line="240" w:lineRule="auto"/>
              <w:ind w:firstLine="136"/>
              <w:jc w:val="right"/>
              <w:rPr>
                <w:szCs w:val="22"/>
              </w:rPr>
            </w:pPr>
          </w:p>
        </w:tc>
        <w:tc>
          <w:tcPr>
            <w:tcW w:w="1080" w:type="dxa"/>
            <w:vAlign w:val="bottom"/>
          </w:tcPr>
          <w:p w14:paraId="7BB6696E" w14:textId="794825C3" w:rsidR="00C45535" w:rsidRPr="0071614A" w:rsidRDefault="00D9797A" w:rsidP="005D2BE1">
            <w:pPr>
              <w:pStyle w:val="acctfourfigures"/>
              <w:tabs>
                <w:tab w:val="clear" w:pos="765"/>
                <w:tab w:val="decimal" w:pos="635"/>
              </w:tabs>
              <w:spacing w:line="240" w:lineRule="auto"/>
              <w:ind w:right="11" w:firstLine="136"/>
              <w:rPr>
                <w:szCs w:val="22"/>
                <w:lang w:val="en-US"/>
              </w:rPr>
            </w:pPr>
            <w:r w:rsidRPr="0071614A">
              <w:rPr>
                <w:szCs w:val="22"/>
                <w:lang w:val="en-US"/>
              </w:rPr>
              <w:t>-</w:t>
            </w:r>
          </w:p>
        </w:tc>
      </w:tr>
      <w:tr w:rsidR="00C45535" w:rsidRPr="0071614A" w14:paraId="048D2B40" w14:textId="77777777" w:rsidTr="00C45535">
        <w:trPr>
          <w:cantSplit/>
        </w:trPr>
        <w:tc>
          <w:tcPr>
            <w:tcW w:w="4320" w:type="dxa"/>
          </w:tcPr>
          <w:p w14:paraId="78F76520" w14:textId="77777777" w:rsidR="00C45535" w:rsidRPr="00AC3C4F" w:rsidRDefault="00C45535" w:rsidP="00C45535">
            <w:pPr>
              <w:spacing w:line="240" w:lineRule="auto"/>
              <w:ind w:left="195" w:hanging="184"/>
              <w:rPr>
                <w:szCs w:val="22"/>
              </w:rPr>
            </w:pPr>
            <w:r w:rsidRPr="00AC3C4F">
              <w:rPr>
                <w:szCs w:val="22"/>
                <w:lang w:val="en-US"/>
              </w:rPr>
              <w:t xml:space="preserve">Interest on lease liabilities </w:t>
            </w:r>
          </w:p>
        </w:tc>
        <w:tc>
          <w:tcPr>
            <w:tcW w:w="1080" w:type="dxa"/>
          </w:tcPr>
          <w:p w14:paraId="45EF6620" w14:textId="570098A2" w:rsidR="00C45535" w:rsidRPr="00AC3C4F" w:rsidRDefault="00424433" w:rsidP="00C45535">
            <w:pPr>
              <w:pStyle w:val="acctfourfigures"/>
              <w:tabs>
                <w:tab w:val="clear" w:pos="765"/>
                <w:tab w:val="decimal" w:pos="731"/>
              </w:tabs>
              <w:spacing w:line="240" w:lineRule="auto"/>
              <w:ind w:right="11" w:firstLine="136"/>
              <w:jc w:val="right"/>
              <w:rPr>
                <w:szCs w:val="22"/>
              </w:rPr>
            </w:pPr>
            <w:r w:rsidRPr="00AC3C4F">
              <w:rPr>
                <w:szCs w:val="22"/>
              </w:rPr>
              <w:t>4,419</w:t>
            </w:r>
          </w:p>
        </w:tc>
        <w:tc>
          <w:tcPr>
            <w:tcW w:w="180" w:type="dxa"/>
            <w:vAlign w:val="bottom"/>
          </w:tcPr>
          <w:p w14:paraId="0C2DA9E0" w14:textId="77777777" w:rsidR="00C45535" w:rsidRPr="00AC3C4F" w:rsidRDefault="00C45535" w:rsidP="00C45535">
            <w:pPr>
              <w:pStyle w:val="acctfourfigures"/>
              <w:spacing w:line="240" w:lineRule="auto"/>
              <w:ind w:firstLine="136"/>
              <w:jc w:val="right"/>
              <w:rPr>
                <w:szCs w:val="22"/>
              </w:rPr>
            </w:pPr>
          </w:p>
        </w:tc>
        <w:tc>
          <w:tcPr>
            <w:tcW w:w="1080" w:type="dxa"/>
            <w:vAlign w:val="bottom"/>
          </w:tcPr>
          <w:p w14:paraId="4EDABE75" w14:textId="3C507DB8" w:rsidR="00C45535" w:rsidRPr="00AC3C4F" w:rsidRDefault="00424433" w:rsidP="00424433">
            <w:pPr>
              <w:pStyle w:val="acctfourfigures"/>
              <w:tabs>
                <w:tab w:val="clear" w:pos="765"/>
                <w:tab w:val="decimal" w:pos="640"/>
              </w:tabs>
              <w:spacing w:line="240" w:lineRule="auto"/>
              <w:ind w:right="11" w:firstLine="136"/>
              <w:rPr>
                <w:szCs w:val="22"/>
              </w:rPr>
            </w:pPr>
            <w:r w:rsidRPr="00AC3C4F">
              <w:rPr>
                <w:szCs w:val="22"/>
                <w:lang w:val="en-US"/>
              </w:rPr>
              <w:t>-</w:t>
            </w:r>
          </w:p>
        </w:tc>
        <w:tc>
          <w:tcPr>
            <w:tcW w:w="180" w:type="dxa"/>
            <w:vAlign w:val="bottom"/>
          </w:tcPr>
          <w:p w14:paraId="38C95E4E" w14:textId="77777777" w:rsidR="00C45535" w:rsidRPr="00AC3C4F" w:rsidRDefault="00C45535" w:rsidP="00C45535">
            <w:pPr>
              <w:pStyle w:val="acctfourfigures"/>
              <w:spacing w:line="240" w:lineRule="auto"/>
              <w:ind w:firstLine="136"/>
              <w:jc w:val="right"/>
              <w:rPr>
                <w:szCs w:val="22"/>
              </w:rPr>
            </w:pPr>
          </w:p>
        </w:tc>
        <w:tc>
          <w:tcPr>
            <w:tcW w:w="1080" w:type="dxa"/>
          </w:tcPr>
          <w:p w14:paraId="20339AF9" w14:textId="6EB6E6B2" w:rsidR="00C45535" w:rsidRPr="00AC3C4F" w:rsidRDefault="00424433" w:rsidP="00C45535">
            <w:pPr>
              <w:pStyle w:val="acctfourfigures"/>
              <w:tabs>
                <w:tab w:val="clear" w:pos="765"/>
                <w:tab w:val="decimal" w:pos="731"/>
              </w:tabs>
              <w:spacing w:line="240" w:lineRule="auto"/>
              <w:ind w:right="11" w:firstLine="136"/>
              <w:jc w:val="right"/>
              <w:rPr>
                <w:szCs w:val="22"/>
              </w:rPr>
            </w:pPr>
            <w:r w:rsidRPr="00AC3C4F">
              <w:rPr>
                <w:szCs w:val="22"/>
              </w:rPr>
              <w:t>1,686</w:t>
            </w:r>
          </w:p>
        </w:tc>
        <w:tc>
          <w:tcPr>
            <w:tcW w:w="180" w:type="dxa"/>
            <w:vAlign w:val="bottom"/>
          </w:tcPr>
          <w:p w14:paraId="76CD049E" w14:textId="77777777" w:rsidR="00C45535" w:rsidRPr="00AC3C4F" w:rsidRDefault="00C45535" w:rsidP="00C45535">
            <w:pPr>
              <w:pStyle w:val="acctfourfigures"/>
              <w:spacing w:line="240" w:lineRule="auto"/>
              <w:ind w:firstLine="136"/>
              <w:jc w:val="right"/>
              <w:rPr>
                <w:szCs w:val="22"/>
              </w:rPr>
            </w:pPr>
          </w:p>
        </w:tc>
        <w:tc>
          <w:tcPr>
            <w:tcW w:w="1080" w:type="dxa"/>
            <w:vAlign w:val="bottom"/>
          </w:tcPr>
          <w:p w14:paraId="32370A26" w14:textId="65DC9822" w:rsidR="00C45535" w:rsidRPr="00AC3C4F" w:rsidRDefault="00424433" w:rsidP="00424433">
            <w:pPr>
              <w:pStyle w:val="acctfourfigures"/>
              <w:tabs>
                <w:tab w:val="clear" w:pos="765"/>
                <w:tab w:val="decimal" w:pos="635"/>
              </w:tabs>
              <w:spacing w:line="240" w:lineRule="auto"/>
              <w:ind w:right="11" w:firstLine="136"/>
              <w:rPr>
                <w:szCs w:val="22"/>
                <w:lang w:val="en-US"/>
              </w:rPr>
            </w:pPr>
            <w:r w:rsidRPr="00AC3C4F">
              <w:rPr>
                <w:szCs w:val="22"/>
                <w:lang w:val="en-US"/>
              </w:rPr>
              <w:t>-</w:t>
            </w:r>
          </w:p>
        </w:tc>
      </w:tr>
      <w:tr w:rsidR="00C45535" w:rsidRPr="0071614A" w14:paraId="2D850708" w14:textId="77777777" w:rsidTr="00C45535">
        <w:trPr>
          <w:cantSplit/>
        </w:trPr>
        <w:tc>
          <w:tcPr>
            <w:tcW w:w="4320" w:type="dxa"/>
          </w:tcPr>
          <w:p w14:paraId="36C0E8C1" w14:textId="77777777" w:rsidR="00C45535" w:rsidRPr="00AC3C4F" w:rsidRDefault="00C45535" w:rsidP="00C45535">
            <w:pPr>
              <w:spacing w:line="240" w:lineRule="auto"/>
              <w:ind w:left="195" w:hanging="184"/>
              <w:rPr>
                <w:szCs w:val="22"/>
              </w:rPr>
            </w:pPr>
            <w:r w:rsidRPr="00AC3C4F">
              <w:rPr>
                <w:szCs w:val="22"/>
                <w:lang w:val="en-US"/>
              </w:rPr>
              <w:t xml:space="preserve">Expenses relating to short-term leases </w:t>
            </w:r>
          </w:p>
        </w:tc>
        <w:tc>
          <w:tcPr>
            <w:tcW w:w="1080" w:type="dxa"/>
          </w:tcPr>
          <w:p w14:paraId="21ADF7ED" w14:textId="0BDC237F" w:rsidR="00C45535" w:rsidRPr="00AC3C4F" w:rsidRDefault="00424433" w:rsidP="00C45535">
            <w:pPr>
              <w:pStyle w:val="acctfourfigures"/>
              <w:tabs>
                <w:tab w:val="clear" w:pos="765"/>
                <w:tab w:val="decimal" w:pos="731"/>
              </w:tabs>
              <w:spacing w:line="240" w:lineRule="auto"/>
              <w:ind w:right="11" w:firstLine="136"/>
              <w:jc w:val="right"/>
              <w:rPr>
                <w:szCs w:val="22"/>
              </w:rPr>
            </w:pPr>
            <w:r w:rsidRPr="00AC3C4F">
              <w:rPr>
                <w:szCs w:val="22"/>
              </w:rPr>
              <w:t>9</w:t>
            </w:r>
            <w:r w:rsidR="004D50DE">
              <w:rPr>
                <w:szCs w:val="22"/>
              </w:rPr>
              <w:t>9</w:t>
            </w:r>
            <w:r w:rsidRPr="00AC3C4F">
              <w:rPr>
                <w:szCs w:val="22"/>
              </w:rPr>
              <w:t>4</w:t>
            </w:r>
          </w:p>
        </w:tc>
        <w:tc>
          <w:tcPr>
            <w:tcW w:w="180" w:type="dxa"/>
            <w:vAlign w:val="bottom"/>
          </w:tcPr>
          <w:p w14:paraId="2A0D0156" w14:textId="77777777" w:rsidR="00C45535" w:rsidRPr="00AC3C4F" w:rsidRDefault="00C45535" w:rsidP="00C45535">
            <w:pPr>
              <w:pStyle w:val="acctfourfigures"/>
              <w:spacing w:line="240" w:lineRule="auto"/>
              <w:ind w:firstLine="136"/>
              <w:jc w:val="right"/>
              <w:rPr>
                <w:szCs w:val="22"/>
              </w:rPr>
            </w:pPr>
          </w:p>
        </w:tc>
        <w:tc>
          <w:tcPr>
            <w:tcW w:w="1080" w:type="dxa"/>
            <w:vAlign w:val="bottom"/>
          </w:tcPr>
          <w:p w14:paraId="4FF90999" w14:textId="76F3BFE0" w:rsidR="00C45535" w:rsidRPr="00AC3C4F" w:rsidRDefault="00424433" w:rsidP="00424433">
            <w:pPr>
              <w:pStyle w:val="acctfourfigures"/>
              <w:tabs>
                <w:tab w:val="clear" w:pos="765"/>
                <w:tab w:val="decimal" w:pos="640"/>
              </w:tabs>
              <w:spacing w:line="240" w:lineRule="auto"/>
              <w:ind w:right="11" w:firstLine="136"/>
              <w:rPr>
                <w:szCs w:val="22"/>
                <w:lang w:val="en-US"/>
              </w:rPr>
            </w:pPr>
            <w:r w:rsidRPr="00AC3C4F">
              <w:rPr>
                <w:szCs w:val="22"/>
                <w:lang w:val="en-US"/>
              </w:rPr>
              <w:t>-</w:t>
            </w:r>
          </w:p>
        </w:tc>
        <w:tc>
          <w:tcPr>
            <w:tcW w:w="180" w:type="dxa"/>
            <w:vAlign w:val="bottom"/>
          </w:tcPr>
          <w:p w14:paraId="1FF205C1" w14:textId="77777777" w:rsidR="00C45535" w:rsidRPr="00AC3C4F" w:rsidRDefault="00C45535" w:rsidP="00C45535">
            <w:pPr>
              <w:pStyle w:val="acctfourfigures"/>
              <w:spacing w:line="240" w:lineRule="auto"/>
              <w:ind w:firstLine="136"/>
              <w:jc w:val="right"/>
              <w:rPr>
                <w:szCs w:val="22"/>
              </w:rPr>
            </w:pPr>
          </w:p>
        </w:tc>
        <w:tc>
          <w:tcPr>
            <w:tcW w:w="1080" w:type="dxa"/>
          </w:tcPr>
          <w:p w14:paraId="22D3886B" w14:textId="75FCD10B" w:rsidR="00C45535" w:rsidRPr="00AC3C4F" w:rsidRDefault="00424433" w:rsidP="00C45535">
            <w:pPr>
              <w:pStyle w:val="acctfourfigures"/>
              <w:tabs>
                <w:tab w:val="clear" w:pos="765"/>
                <w:tab w:val="decimal" w:pos="731"/>
              </w:tabs>
              <w:spacing w:line="240" w:lineRule="auto"/>
              <w:ind w:right="11" w:firstLine="136"/>
              <w:jc w:val="right"/>
              <w:rPr>
                <w:szCs w:val="22"/>
              </w:rPr>
            </w:pPr>
            <w:r w:rsidRPr="00AC3C4F">
              <w:rPr>
                <w:szCs w:val="22"/>
              </w:rPr>
              <w:t>749</w:t>
            </w:r>
          </w:p>
        </w:tc>
        <w:tc>
          <w:tcPr>
            <w:tcW w:w="180" w:type="dxa"/>
            <w:vAlign w:val="bottom"/>
          </w:tcPr>
          <w:p w14:paraId="28253967" w14:textId="77777777" w:rsidR="00C45535" w:rsidRPr="00AC3C4F" w:rsidRDefault="00C45535" w:rsidP="00C45535">
            <w:pPr>
              <w:pStyle w:val="acctfourfigures"/>
              <w:spacing w:line="240" w:lineRule="auto"/>
              <w:ind w:firstLine="136"/>
              <w:jc w:val="right"/>
              <w:rPr>
                <w:szCs w:val="22"/>
              </w:rPr>
            </w:pPr>
          </w:p>
        </w:tc>
        <w:tc>
          <w:tcPr>
            <w:tcW w:w="1080" w:type="dxa"/>
            <w:vAlign w:val="bottom"/>
          </w:tcPr>
          <w:p w14:paraId="3717F7AA" w14:textId="5AC5452A" w:rsidR="00C45535" w:rsidRPr="00AC3C4F" w:rsidRDefault="00424433" w:rsidP="00424433">
            <w:pPr>
              <w:pStyle w:val="acctfourfigures"/>
              <w:tabs>
                <w:tab w:val="clear" w:pos="765"/>
                <w:tab w:val="decimal" w:pos="635"/>
              </w:tabs>
              <w:spacing w:line="240" w:lineRule="auto"/>
              <w:ind w:right="11" w:firstLine="136"/>
              <w:rPr>
                <w:szCs w:val="22"/>
                <w:lang w:val="en-US"/>
              </w:rPr>
            </w:pPr>
            <w:r w:rsidRPr="00AC3C4F">
              <w:rPr>
                <w:szCs w:val="22"/>
                <w:lang w:val="en-US"/>
              </w:rPr>
              <w:t>-</w:t>
            </w:r>
          </w:p>
        </w:tc>
      </w:tr>
      <w:tr w:rsidR="00C45535" w:rsidRPr="0071614A" w14:paraId="675CA15D" w14:textId="77777777" w:rsidTr="00C45535">
        <w:trPr>
          <w:cantSplit/>
        </w:trPr>
        <w:tc>
          <w:tcPr>
            <w:tcW w:w="4320" w:type="dxa"/>
          </w:tcPr>
          <w:p w14:paraId="636B8250" w14:textId="77777777" w:rsidR="00C45535" w:rsidRPr="00AC3C4F" w:rsidRDefault="00C45535" w:rsidP="00C45535">
            <w:pPr>
              <w:spacing w:line="240" w:lineRule="auto"/>
              <w:ind w:left="201" w:hanging="187"/>
              <w:rPr>
                <w:szCs w:val="22"/>
              </w:rPr>
            </w:pPr>
            <w:r w:rsidRPr="00AC3C4F">
              <w:rPr>
                <w:szCs w:val="22"/>
                <w:lang w:val="en-US"/>
              </w:rPr>
              <w:t xml:space="preserve">Expenses relating to leases of low-value assets </w:t>
            </w:r>
          </w:p>
        </w:tc>
        <w:tc>
          <w:tcPr>
            <w:tcW w:w="1080" w:type="dxa"/>
            <w:vAlign w:val="bottom"/>
          </w:tcPr>
          <w:p w14:paraId="2E73310C" w14:textId="1BF99B48" w:rsidR="00C45535" w:rsidRPr="00AC3C4F" w:rsidRDefault="00424433" w:rsidP="00C45535">
            <w:pPr>
              <w:pStyle w:val="acctfourfigures"/>
              <w:tabs>
                <w:tab w:val="clear" w:pos="765"/>
                <w:tab w:val="decimal" w:pos="731"/>
              </w:tabs>
              <w:spacing w:line="240" w:lineRule="auto"/>
              <w:ind w:right="11" w:firstLine="136"/>
              <w:jc w:val="right"/>
              <w:rPr>
                <w:szCs w:val="22"/>
              </w:rPr>
            </w:pPr>
            <w:r w:rsidRPr="00AC3C4F">
              <w:rPr>
                <w:szCs w:val="22"/>
              </w:rPr>
              <w:t>1,49</w:t>
            </w:r>
            <w:r w:rsidR="004D50DE">
              <w:rPr>
                <w:szCs w:val="22"/>
              </w:rPr>
              <w:t>3</w:t>
            </w:r>
          </w:p>
        </w:tc>
        <w:tc>
          <w:tcPr>
            <w:tcW w:w="180" w:type="dxa"/>
            <w:vAlign w:val="bottom"/>
          </w:tcPr>
          <w:p w14:paraId="142D681D" w14:textId="77777777" w:rsidR="00C45535" w:rsidRPr="00AC3C4F" w:rsidRDefault="00C45535" w:rsidP="00C45535">
            <w:pPr>
              <w:pStyle w:val="acctfourfigures"/>
              <w:spacing w:line="240" w:lineRule="auto"/>
              <w:ind w:firstLine="136"/>
              <w:jc w:val="right"/>
              <w:rPr>
                <w:szCs w:val="22"/>
              </w:rPr>
            </w:pPr>
          </w:p>
        </w:tc>
        <w:tc>
          <w:tcPr>
            <w:tcW w:w="1080" w:type="dxa"/>
            <w:vAlign w:val="bottom"/>
          </w:tcPr>
          <w:p w14:paraId="2CFFD057" w14:textId="0014F1E2" w:rsidR="00C45535" w:rsidRPr="00AC3C4F" w:rsidRDefault="00424433" w:rsidP="00424433">
            <w:pPr>
              <w:pStyle w:val="acctfourfigures"/>
              <w:tabs>
                <w:tab w:val="clear" w:pos="765"/>
                <w:tab w:val="decimal" w:pos="640"/>
              </w:tabs>
              <w:spacing w:line="240" w:lineRule="auto"/>
              <w:ind w:right="11" w:firstLine="136"/>
              <w:rPr>
                <w:szCs w:val="22"/>
                <w:lang w:val="en-US"/>
              </w:rPr>
            </w:pPr>
            <w:r w:rsidRPr="00AC3C4F">
              <w:rPr>
                <w:szCs w:val="22"/>
                <w:lang w:val="en-US"/>
              </w:rPr>
              <w:t>-</w:t>
            </w:r>
          </w:p>
        </w:tc>
        <w:tc>
          <w:tcPr>
            <w:tcW w:w="180" w:type="dxa"/>
            <w:vAlign w:val="bottom"/>
          </w:tcPr>
          <w:p w14:paraId="6CE86F19" w14:textId="77777777" w:rsidR="00C45535" w:rsidRPr="00AC3C4F" w:rsidRDefault="00C45535" w:rsidP="00C45535">
            <w:pPr>
              <w:pStyle w:val="acctfourfigures"/>
              <w:spacing w:line="240" w:lineRule="auto"/>
              <w:ind w:firstLine="136"/>
              <w:jc w:val="right"/>
              <w:rPr>
                <w:szCs w:val="22"/>
              </w:rPr>
            </w:pPr>
          </w:p>
        </w:tc>
        <w:tc>
          <w:tcPr>
            <w:tcW w:w="1080" w:type="dxa"/>
            <w:vAlign w:val="bottom"/>
          </w:tcPr>
          <w:p w14:paraId="2BFAF597" w14:textId="4B42DD45" w:rsidR="00C45535" w:rsidRPr="00AC3C4F" w:rsidRDefault="00424433" w:rsidP="00C45535">
            <w:pPr>
              <w:pStyle w:val="acctfourfigures"/>
              <w:tabs>
                <w:tab w:val="clear" w:pos="765"/>
                <w:tab w:val="decimal" w:pos="731"/>
              </w:tabs>
              <w:spacing w:line="240" w:lineRule="auto"/>
              <w:ind w:right="11" w:firstLine="136"/>
              <w:jc w:val="right"/>
              <w:rPr>
                <w:szCs w:val="22"/>
              </w:rPr>
            </w:pPr>
            <w:r w:rsidRPr="00AC3C4F">
              <w:rPr>
                <w:szCs w:val="22"/>
              </w:rPr>
              <w:t>1,209</w:t>
            </w:r>
          </w:p>
        </w:tc>
        <w:tc>
          <w:tcPr>
            <w:tcW w:w="180" w:type="dxa"/>
            <w:vAlign w:val="bottom"/>
          </w:tcPr>
          <w:p w14:paraId="55AC5DB9" w14:textId="77777777" w:rsidR="00C45535" w:rsidRPr="00AC3C4F" w:rsidRDefault="00C45535" w:rsidP="00C45535">
            <w:pPr>
              <w:pStyle w:val="acctfourfigures"/>
              <w:spacing w:line="240" w:lineRule="auto"/>
              <w:ind w:firstLine="136"/>
              <w:jc w:val="right"/>
              <w:rPr>
                <w:szCs w:val="22"/>
              </w:rPr>
            </w:pPr>
          </w:p>
        </w:tc>
        <w:tc>
          <w:tcPr>
            <w:tcW w:w="1080" w:type="dxa"/>
            <w:vAlign w:val="bottom"/>
          </w:tcPr>
          <w:p w14:paraId="50946111" w14:textId="5CFB3CEA" w:rsidR="00C45535" w:rsidRPr="00AC3C4F" w:rsidRDefault="00424433" w:rsidP="00424433">
            <w:pPr>
              <w:pStyle w:val="acctfourfigures"/>
              <w:tabs>
                <w:tab w:val="clear" w:pos="765"/>
                <w:tab w:val="decimal" w:pos="635"/>
              </w:tabs>
              <w:spacing w:line="240" w:lineRule="auto"/>
              <w:ind w:right="11" w:firstLine="136"/>
              <w:rPr>
                <w:szCs w:val="22"/>
                <w:lang w:val="en-US"/>
              </w:rPr>
            </w:pPr>
            <w:r w:rsidRPr="00AC3C4F">
              <w:rPr>
                <w:szCs w:val="22"/>
                <w:lang w:val="en-US"/>
              </w:rPr>
              <w:t>-</w:t>
            </w:r>
          </w:p>
        </w:tc>
      </w:tr>
      <w:tr w:rsidR="00C45535" w:rsidRPr="0071614A" w14:paraId="4AB58C4D" w14:textId="77777777" w:rsidTr="00C45535">
        <w:trPr>
          <w:cantSplit/>
        </w:trPr>
        <w:tc>
          <w:tcPr>
            <w:tcW w:w="4320" w:type="dxa"/>
          </w:tcPr>
          <w:p w14:paraId="475C679E" w14:textId="77777777" w:rsidR="00C45535" w:rsidRPr="00AC3C4F" w:rsidRDefault="00C45535" w:rsidP="00C45535">
            <w:pPr>
              <w:spacing w:line="240" w:lineRule="auto"/>
              <w:ind w:left="195" w:hanging="184"/>
              <w:rPr>
                <w:szCs w:val="22"/>
              </w:rPr>
            </w:pPr>
            <w:r w:rsidRPr="00AC3C4F">
              <w:rPr>
                <w:szCs w:val="22"/>
              </w:rPr>
              <w:t xml:space="preserve">Lease expense </w:t>
            </w:r>
          </w:p>
        </w:tc>
        <w:tc>
          <w:tcPr>
            <w:tcW w:w="1080" w:type="dxa"/>
            <w:vAlign w:val="bottom"/>
          </w:tcPr>
          <w:p w14:paraId="3EFFF503" w14:textId="4BCCFBC7" w:rsidR="00C45535" w:rsidRPr="00AC3C4F" w:rsidRDefault="003225AC" w:rsidP="003225AC">
            <w:pPr>
              <w:pStyle w:val="acctfourfigures"/>
              <w:tabs>
                <w:tab w:val="clear" w:pos="765"/>
                <w:tab w:val="decimal" w:pos="638"/>
              </w:tabs>
              <w:spacing w:line="240" w:lineRule="auto"/>
              <w:ind w:right="11" w:firstLine="136"/>
              <w:rPr>
                <w:szCs w:val="22"/>
              </w:rPr>
            </w:pPr>
            <w:r>
              <w:rPr>
                <w:szCs w:val="22"/>
              </w:rPr>
              <w:t>-</w:t>
            </w:r>
          </w:p>
        </w:tc>
        <w:tc>
          <w:tcPr>
            <w:tcW w:w="180" w:type="dxa"/>
            <w:vAlign w:val="bottom"/>
          </w:tcPr>
          <w:p w14:paraId="7C673B0B" w14:textId="77777777" w:rsidR="00C45535" w:rsidRPr="00AC3C4F" w:rsidRDefault="00C45535" w:rsidP="00C45535">
            <w:pPr>
              <w:pStyle w:val="acctfourfigures"/>
              <w:spacing w:line="240" w:lineRule="auto"/>
              <w:ind w:firstLine="136"/>
              <w:jc w:val="right"/>
              <w:rPr>
                <w:szCs w:val="22"/>
              </w:rPr>
            </w:pPr>
          </w:p>
        </w:tc>
        <w:tc>
          <w:tcPr>
            <w:tcW w:w="1080" w:type="dxa"/>
          </w:tcPr>
          <w:p w14:paraId="1F5115BA" w14:textId="66A6A525" w:rsidR="00C45535" w:rsidRPr="00AC3C4F" w:rsidRDefault="006E4683" w:rsidP="006E4683">
            <w:pPr>
              <w:pStyle w:val="acctfourfigures"/>
              <w:tabs>
                <w:tab w:val="clear" w:pos="765"/>
                <w:tab w:val="decimal" w:pos="909"/>
              </w:tabs>
              <w:spacing w:line="240" w:lineRule="auto"/>
              <w:ind w:right="11" w:firstLine="136"/>
              <w:rPr>
                <w:szCs w:val="22"/>
                <w:lang w:val="en-US"/>
              </w:rPr>
            </w:pPr>
            <w:r>
              <w:rPr>
                <w:szCs w:val="22"/>
                <w:lang w:val="en-US"/>
              </w:rPr>
              <w:t>11,638</w:t>
            </w:r>
          </w:p>
        </w:tc>
        <w:tc>
          <w:tcPr>
            <w:tcW w:w="180" w:type="dxa"/>
            <w:vAlign w:val="bottom"/>
          </w:tcPr>
          <w:p w14:paraId="04BB3673" w14:textId="77777777" w:rsidR="00C45535" w:rsidRPr="00AC3C4F" w:rsidRDefault="00C45535" w:rsidP="00C45535">
            <w:pPr>
              <w:pStyle w:val="acctfourfigures"/>
              <w:spacing w:line="240" w:lineRule="auto"/>
              <w:ind w:firstLine="136"/>
              <w:jc w:val="right"/>
              <w:rPr>
                <w:szCs w:val="22"/>
              </w:rPr>
            </w:pPr>
          </w:p>
        </w:tc>
        <w:tc>
          <w:tcPr>
            <w:tcW w:w="1080" w:type="dxa"/>
            <w:vAlign w:val="bottom"/>
          </w:tcPr>
          <w:p w14:paraId="1D247DE5" w14:textId="11F45786" w:rsidR="00C45535" w:rsidRPr="003225AC" w:rsidRDefault="003225AC" w:rsidP="003225AC">
            <w:pPr>
              <w:pStyle w:val="acctfourfigures"/>
              <w:tabs>
                <w:tab w:val="clear" w:pos="765"/>
                <w:tab w:val="decimal" w:pos="639"/>
              </w:tabs>
              <w:spacing w:line="240" w:lineRule="auto"/>
              <w:ind w:right="11" w:firstLine="136"/>
              <w:rPr>
                <w:szCs w:val="22"/>
                <w:lang w:val="en-US"/>
              </w:rPr>
            </w:pPr>
            <w:r w:rsidRPr="003225AC">
              <w:rPr>
                <w:szCs w:val="22"/>
                <w:lang w:val="en-US"/>
              </w:rPr>
              <w:t>-</w:t>
            </w:r>
          </w:p>
        </w:tc>
        <w:tc>
          <w:tcPr>
            <w:tcW w:w="180" w:type="dxa"/>
            <w:vAlign w:val="bottom"/>
          </w:tcPr>
          <w:p w14:paraId="1BFE82CD" w14:textId="77777777" w:rsidR="00C45535" w:rsidRPr="00AC3C4F" w:rsidRDefault="00C45535" w:rsidP="00C45535">
            <w:pPr>
              <w:pStyle w:val="acctfourfigures"/>
              <w:spacing w:line="240" w:lineRule="auto"/>
              <w:ind w:firstLine="136"/>
              <w:jc w:val="right"/>
              <w:rPr>
                <w:szCs w:val="22"/>
              </w:rPr>
            </w:pPr>
          </w:p>
        </w:tc>
        <w:tc>
          <w:tcPr>
            <w:tcW w:w="1080" w:type="dxa"/>
          </w:tcPr>
          <w:p w14:paraId="0DECA654" w14:textId="70C62B69" w:rsidR="00C45535" w:rsidRPr="00AC3C4F" w:rsidRDefault="006E4683" w:rsidP="006E4683">
            <w:pPr>
              <w:pStyle w:val="acctfourfigures"/>
              <w:tabs>
                <w:tab w:val="clear" w:pos="765"/>
                <w:tab w:val="decimal" w:pos="909"/>
              </w:tabs>
              <w:spacing w:line="240" w:lineRule="auto"/>
              <w:ind w:right="11" w:firstLine="136"/>
              <w:rPr>
                <w:szCs w:val="22"/>
                <w:lang w:val="en-US"/>
              </w:rPr>
            </w:pPr>
            <w:r>
              <w:rPr>
                <w:szCs w:val="22"/>
                <w:lang w:val="en-US"/>
              </w:rPr>
              <w:t>11,137</w:t>
            </w:r>
          </w:p>
        </w:tc>
      </w:tr>
    </w:tbl>
    <w:p w14:paraId="5B2F0DAA" w14:textId="77777777" w:rsidR="00C45535" w:rsidRPr="0071614A" w:rsidRDefault="00C45535" w:rsidP="00C45535">
      <w:pPr>
        <w:pStyle w:val="BodyText"/>
        <w:spacing w:after="0"/>
        <w:ind w:left="540"/>
        <w:jc w:val="both"/>
        <w:rPr>
          <w:szCs w:val="22"/>
        </w:rPr>
      </w:pPr>
    </w:p>
    <w:p w14:paraId="35E0AACF" w14:textId="36738371" w:rsidR="00C45535" w:rsidRPr="0071614A" w:rsidRDefault="00C45535" w:rsidP="00C45535">
      <w:pPr>
        <w:pStyle w:val="BodyText"/>
        <w:spacing w:after="0"/>
        <w:ind w:left="540"/>
        <w:rPr>
          <w:szCs w:val="22"/>
        </w:rPr>
      </w:pPr>
      <w:r w:rsidRPr="001E778F">
        <w:rPr>
          <w:szCs w:val="22"/>
        </w:rPr>
        <w:t xml:space="preserve">In 2020, total cash outflow for leases of the </w:t>
      </w:r>
      <w:r w:rsidR="001E778F" w:rsidRPr="001E778F">
        <w:rPr>
          <w:szCs w:val="22"/>
        </w:rPr>
        <w:t xml:space="preserve">Company and the Group </w:t>
      </w:r>
      <w:r w:rsidR="005E493E" w:rsidRPr="001E778F">
        <w:t>was</w:t>
      </w:r>
      <w:r w:rsidRPr="001E778F">
        <w:rPr>
          <w:szCs w:val="22"/>
        </w:rPr>
        <w:t xml:space="preserve"> </w:t>
      </w:r>
      <w:r w:rsidR="001E778F" w:rsidRPr="001E778F">
        <w:rPr>
          <w:szCs w:val="22"/>
        </w:rPr>
        <w:t xml:space="preserve">Baht </w:t>
      </w:r>
      <w:r w:rsidR="004A5EA6">
        <w:rPr>
          <w:szCs w:val="22"/>
        </w:rPr>
        <w:t>17.37</w:t>
      </w:r>
      <w:r w:rsidR="001E778F" w:rsidRPr="001E778F">
        <w:rPr>
          <w:szCs w:val="22"/>
        </w:rPr>
        <w:t xml:space="preserve"> million and </w:t>
      </w:r>
      <w:r w:rsidRPr="001E778F">
        <w:rPr>
          <w:szCs w:val="22"/>
        </w:rPr>
        <w:t xml:space="preserve">Baht </w:t>
      </w:r>
      <w:r w:rsidR="004A5EA6">
        <w:rPr>
          <w:szCs w:val="22"/>
        </w:rPr>
        <w:t>10.48</w:t>
      </w:r>
      <w:r w:rsidRPr="001E778F">
        <w:rPr>
          <w:szCs w:val="22"/>
        </w:rPr>
        <w:t xml:space="preserve"> million</w:t>
      </w:r>
      <w:r w:rsidR="001E778F" w:rsidRPr="001E778F">
        <w:rPr>
          <w:szCs w:val="22"/>
        </w:rPr>
        <w:t xml:space="preserve"> respectively</w:t>
      </w:r>
      <w:r w:rsidRPr="001E778F">
        <w:rPr>
          <w:szCs w:val="22"/>
        </w:rPr>
        <w:t>.</w:t>
      </w:r>
    </w:p>
    <w:p w14:paraId="098D88F4" w14:textId="15CBA440" w:rsidR="00F70064" w:rsidRPr="0071614A" w:rsidRDefault="00F70064" w:rsidP="00C45535">
      <w:pPr>
        <w:pStyle w:val="BodyText"/>
        <w:spacing w:after="0"/>
        <w:ind w:left="540"/>
        <w:rPr>
          <w:szCs w:val="22"/>
          <w:shd w:val="clear" w:color="auto" w:fill="D9D9D9" w:themeFill="background1" w:themeFillShade="D9"/>
        </w:rPr>
      </w:pPr>
    </w:p>
    <w:p w14:paraId="0EB6E244" w14:textId="70630E40" w:rsidR="00F70064" w:rsidRPr="0071614A" w:rsidRDefault="00F70064" w:rsidP="00F70064">
      <w:pPr>
        <w:spacing w:line="240" w:lineRule="auto"/>
        <w:ind w:left="540"/>
        <w:jc w:val="both"/>
        <w:rPr>
          <w:i/>
          <w:iCs/>
          <w:szCs w:val="22"/>
        </w:rPr>
      </w:pPr>
      <w:r w:rsidRPr="0071614A">
        <w:rPr>
          <w:i/>
          <w:iCs/>
          <w:szCs w:val="22"/>
        </w:rPr>
        <w:t>As a lessor</w:t>
      </w:r>
    </w:p>
    <w:p w14:paraId="23269CD2" w14:textId="77777777" w:rsidR="00F70064" w:rsidRPr="0071614A" w:rsidRDefault="00F70064" w:rsidP="00F70064">
      <w:pPr>
        <w:spacing w:line="240" w:lineRule="auto"/>
        <w:ind w:left="540"/>
        <w:jc w:val="both"/>
        <w:rPr>
          <w:i/>
          <w:iCs/>
          <w:szCs w:val="22"/>
        </w:rPr>
      </w:pPr>
    </w:p>
    <w:p w14:paraId="5C2FB207" w14:textId="51C6DBEB" w:rsidR="007C7890" w:rsidRPr="00FF67AC" w:rsidRDefault="00F70064" w:rsidP="00F70064">
      <w:pPr>
        <w:spacing w:line="240" w:lineRule="auto"/>
        <w:ind w:left="540"/>
        <w:jc w:val="both"/>
        <w:rPr>
          <w:rFonts w:cs="Angsana New"/>
          <w:szCs w:val="22"/>
          <w:lang w:val="en-US" w:bidi="th-TH"/>
        </w:rPr>
      </w:pPr>
      <w:r w:rsidRPr="0071614A">
        <w:rPr>
          <w:szCs w:val="22"/>
        </w:rPr>
        <w:t xml:space="preserve">The leases of investment properties comprise </w:t>
      </w:r>
      <w:r w:rsidR="003225AC">
        <w:rPr>
          <w:szCs w:val="22"/>
        </w:rPr>
        <w:t>community mall and office building</w:t>
      </w:r>
      <w:r w:rsidRPr="0071614A">
        <w:rPr>
          <w:szCs w:val="22"/>
        </w:rPr>
        <w:t xml:space="preserve"> that are leased to third parties under operating leases. Each of the leases contains an initial non-cancellable </w:t>
      </w:r>
      <w:r w:rsidRPr="00FF67AC">
        <w:rPr>
          <w:szCs w:val="22"/>
        </w:rPr>
        <w:t xml:space="preserve">period </w:t>
      </w:r>
      <w:r w:rsidRPr="00FF67AC">
        <w:t xml:space="preserve">of </w:t>
      </w:r>
      <w:r w:rsidR="00D34DAD" w:rsidRPr="00FF67AC">
        <w:t>3</w:t>
      </w:r>
      <w:r w:rsidRPr="00FF67AC">
        <w:rPr>
          <w:szCs w:val="22"/>
        </w:rPr>
        <w:t xml:space="preserve"> years. Subsequent renewals are negotiated with the lessee. For all investment property leases, the rental income </w:t>
      </w:r>
      <w:r w:rsidRPr="00FF67AC">
        <w:t>is fixed under the contracts</w:t>
      </w:r>
      <w:r w:rsidR="00FF67AC" w:rsidRPr="00FF67AC">
        <w:rPr>
          <w:rFonts w:cs="Angsana New" w:hint="cs"/>
          <w:cs/>
          <w:lang w:val="en-US" w:bidi="th-TH"/>
        </w:rPr>
        <w:t xml:space="preserve"> </w:t>
      </w:r>
      <w:r w:rsidR="00FF67AC" w:rsidRPr="00FF67AC">
        <w:rPr>
          <w:rFonts w:cs="Angsana New"/>
          <w:lang w:val="en-US" w:bidi="th-TH"/>
        </w:rPr>
        <w:t>as stipulated in the agreement.</w:t>
      </w:r>
    </w:p>
    <w:p w14:paraId="58519C22" w14:textId="54EF9A24" w:rsidR="005824A3" w:rsidRDefault="005824A3">
      <w:pPr>
        <w:spacing w:line="240" w:lineRule="auto"/>
        <w:rPr>
          <w:sz w:val="20"/>
          <w:lang w:bidi="th-TH"/>
        </w:rPr>
      </w:pPr>
    </w:p>
    <w:tbl>
      <w:tblPr>
        <w:tblW w:w="8624" w:type="dxa"/>
        <w:tblInd w:w="466" w:type="dxa"/>
        <w:tblLayout w:type="fixed"/>
        <w:tblCellMar>
          <w:left w:w="79" w:type="dxa"/>
          <w:right w:w="79" w:type="dxa"/>
        </w:tblCellMar>
        <w:tblLook w:val="0000" w:firstRow="0" w:lastRow="0" w:firstColumn="0" w:lastColumn="0" w:noHBand="0" w:noVBand="0"/>
      </w:tblPr>
      <w:tblGrid>
        <w:gridCol w:w="6554"/>
        <w:gridCol w:w="2070"/>
      </w:tblGrid>
      <w:tr w:rsidR="00FF67AC" w:rsidRPr="00CD0EA3" w14:paraId="6174E473" w14:textId="77777777" w:rsidTr="00FF67AC">
        <w:trPr>
          <w:cantSplit/>
          <w:tblHeader/>
        </w:trPr>
        <w:tc>
          <w:tcPr>
            <w:tcW w:w="6554" w:type="dxa"/>
          </w:tcPr>
          <w:p w14:paraId="6FFC63E8" w14:textId="77777777" w:rsidR="00FF67AC" w:rsidRDefault="00FF67AC" w:rsidP="005D2BE1">
            <w:pPr>
              <w:pStyle w:val="acctfourfigures"/>
              <w:tabs>
                <w:tab w:val="clear" w:pos="765"/>
              </w:tabs>
              <w:spacing w:line="240" w:lineRule="auto"/>
              <w:ind w:left="173" w:right="-76" w:hanging="173"/>
              <w:rPr>
                <w:b/>
                <w:bCs/>
                <w:i/>
                <w:iCs/>
                <w:szCs w:val="22"/>
                <w:lang w:bidi="th-TH"/>
              </w:rPr>
            </w:pPr>
          </w:p>
          <w:p w14:paraId="4FF0D6B2" w14:textId="14B49D1F" w:rsidR="00FF67AC" w:rsidRPr="00CD0EA3" w:rsidRDefault="00FF67AC" w:rsidP="005824A3">
            <w:pPr>
              <w:pStyle w:val="acctfourfigures"/>
              <w:tabs>
                <w:tab w:val="clear" w:pos="765"/>
              </w:tabs>
              <w:spacing w:line="240" w:lineRule="auto"/>
              <w:ind w:left="170" w:right="-76" w:hanging="173"/>
              <w:rPr>
                <w:b/>
                <w:bCs/>
                <w:i/>
                <w:iCs/>
                <w:szCs w:val="22"/>
              </w:rPr>
            </w:pPr>
            <w:r w:rsidRPr="00CD0EA3">
              <w:rPr>
                <w:b/>
                <w:bCs/>
                <w:i/>
                <w:iCs/>
                <w:szCs w:val="22"/>
                <w:lang w:bidi="th-TH"/>
              </w:rPr>
              <w:t>Maturity of operating lease receivables</w:t>
            </w:r>
          </w:p>
        </w:tc>
        <w:tc>
          <w:tcPr>
            <w:tcW w:w="2070" w:type="dxa"/>
          </w:tcPr>
          <w:p w14:paraId="15755802" w14:textId="4D9A1742" w:rsidR="00FF67AC" w:rsidRPr="00CD0EA3" w:rsidRDefault="00FF67AC" w:rsidP="00157D92">
            <w:pPr>
              <w:pStyle w:val="acctmergecolhdg"/>
              <w:spacing w:line="240" w:lineRule="auto"/>
              <w:rPr>
                <w:b w:val="0"/>
                <w:bCs/>
                <w:szCs w:val="22"/>
              </w:rPr>
            </w:pPr>
            <w:r w:rsidRPr="00CD0EA3">
              <w:rPr>
                <w:szCs w:val="22"/>
              </w:rPr>
              <w:t>Consolidated</w:t>
            </w:r>
            <w:r w:rsidR="00157D92">
              <w:rPr>
                <w:szCs w:val="22"/>
              </w:rPr>
              <w:br/>
            </w:r>
            <w:r w:rsidRPr="00CD0EA3">
              <w:rPr>
                <w:szCs w:val="22"/>
              </w:rPr>
              <w:t>financial statements</w:t>
            </w:r>
          </w:p>
        </w:tc>
      </w:tr>
      <w:tr w:rsidR="00FF67AC" w:rsidRPr="00CD0EA3" w14:paraId="1E395A02" w14:textId="77777777" w:rsidTr="00FF67AC">
        <w:trPr>
          <w:cantSplit/>
          <w:tblHeader/>
        </w:trPr>
        <w:tc>
          <w:tcPr>
            <w:tcW w:w="6554" w:type="dxa"/>
          </w:tcPr>
          <w:p w14:paraId="5C6D0916" w14:textId="237BDB76" w:rsidR="00FF67AC" w:rsidRPr="00CD0EA3" w:rsidRDefault="00FF67AC" w:rsidP="005D2BE1">
            <w:pPr>
              <w:pStyle w:val="acctfourfigures"/>
              <w:tabs>
                <w:tab w:val="clear" w:pos="765"/>
              </w:tabs>
              <w:spacing w:line="240" w:lineRule="auto"/>
              <w:rPr>
                <w:b/>
                <w:bCs/>
                <w:i/>
                <w:iCs/>
                <w:szCs w:val="22"/>
              </w:rPr>
            </w:pPr>
          </w:p>
        </w:tc>
        <w:tc>
          <w:tcPr>
            <w:tcW w:w="2070" w:type="dxa"/>
          </w:tcPr>
          <w:p w14:paraId="6B191103" w14:textId="77777777" w:rsidR="00FF67AC" w:rsidRPr="00CD0EA3" w:rsidRDefault="00FF67AC" w:rsidP="00CD0EA3">
            <w:pPr>
              <w:pStyle w:val="acctmergecolhdg"/>
              <w:spacing w:line="240" w:lineRule="auto"/>
              <w:rPr>
                <w:b w:val="0"/>
                <w:bCs/>
                <w:szCs w:val="22"/>
              </w:rPr>
            </w:pPr>
            <w:r w:rsidRPr="00CD0EA3">
              <w:rPr>
                <w:b w:val="0"/>
                <w:bCs/>
                <w:i/>
                <w:iCs/>
                <w:szCs w:val="22"/>
              </w:rPr>
              <w:t>(in thousand Baht)</w:t>
            </w:r>
          </w:p>
        </w:tc>
      </w:tr>
      <w:tr w:rsidR="00FF67AC" w:rsidRPr="00CD0EA3" w14:paraId="18EA08FC" w14:textId="77777777" w:rsidTr="00FF67AC">
        <w:trPr>
          <w:cantSplit/>
          <w:tblHeader/>
        </w:trPr>
        <w:tc>
          <w:tcPr>
            <w:tcW w:w="6554" w:type="dxa"/>
          </w:tcPr>
          <w:p w14:paraId="193ED0DA" w14:textId="77777777" w:rsidR="00FF67AC" w:rsidRPr="00CD0EA3" w:rsidRDefault="00FF67AC" w:rsidP="005D2BE1">
            <w:pPr>
              <w:pStyle w:val="acctfourfigures"/>
              <w:tabs>
                <w:tab w:val="clear" w:pos="765"/>
              </w:tabs>
              <w:spacing w:line="240" w:lineRule="auto"/>
              <w:rPr>
                <w:b/>
                <w:bCs/>
                <w:i/>
                <w:iCs/>
                <w:szCs w:val="22"/>
              </w:rPr>
            </w:pPr>
            <w:r w:rsidRPr="00CD0EA3">
              <w:rPr>
                <w:b/>
                <w:bCs/>
                <w:i/>
                <w:iCs/>
                <w:szCs w:val="22"/>
              </w:rPr>
              <w:t>At 31 December 2020</w:t>
            </w:r>
          </w:p>
        </w:tc>
        <w:tc>
          <w:tcPr>
            <w:tcW w:w="2070" w:type="dxa"/>
          </w:tcPr>
          <w:p w14:paraId="55EFEE7F" w14:textId="77777777" w:rsidR="00FF67AC" w:rsidRPr="00CD0EA3" w:rsidRDefault="00FF67AC" w:rsidP="00CD0EA3">
            <w:pPr>
              <w:pStyle w:val="acctmergecolhdg"/>
              <w:spacing w:line="240" w:lineRule="auto"/>
              <w:rPr>
                <w:b w:val="0"/>
                <w:bCs/>
                <w:i/>
                <w:iCs/>
                <w:szCs w:val="22"/>
              </w:rPr>
            </w:pPr>
          </w:p>
        </w:tc>
      </w:tr>
      <w:tr w:rsidR="00FF67AC" w:rsidRPr="00CD0EA3" w14:paraId="1F1E1D39" w14:textId="77777777" w:rsidTr="00FF67AC">
        <w:trPr>
          <w:cantSplit/>
        </w:trPr>
        <w:tc>
          <w:tcPr>
            <w:tcW w:w="6554" w:type="dxa"/>
          </w:tcPr>
          <w:p w14:paraId="6567798C" w14:textId="77777777" w:rsidR="00FF67AC" w:rsidRPr="00CD0EA3" w:rsidRDefault="00FF67AC" w:rsidP="005D2BE1">
            <w:pPr>
              <w:spacing w:line="240" w:lineRule="auto"/>
              <w:rPr>
                <w:szCs w:val="22"/>
              </w:rPr>
            </w:pPr>
            <w:r w:rsidRPr="00CD0EA3">
              <w:rPr>
                <w:szCs w:val="22"/>
                <w:lang w:val="en-US"/>
              </w:rPr>
              <w:t>1</w:t>
            </w:r>
            <w:r w:rsidRPr="00CD0EA3">
              <w:rPr>
                <w:szCs w:val="22"/>
                <w:vertAlign w:val="superscript"/>
                <w:lang w:val="en-US"/>
              </w:rPr>
              <w:t>st</w:t>
            </w:r>
            <w:r w:rsidRPr="00CD0EA3">
              <w:rPr>
                <w:szCs w:val="22"/>
                <w:lang w:val="en-US"/>
              </w:rPr>
              <w:t xml:space="preserve"> year</w:t>
            </w:r>
          </w:p>
        </w:tc>
        <w:tc>
          <w:tcPr>
            <w:tcW w:w="2070" w:type="dxa"/>
            <w:vAlign w:val="bottom"/>
          </w:tcPr>
          <w:p w14:paraId="4DAECD12" w14:textId="14359E20" w:rsidR="00FF67AC" w:rsidRPr="00CD0EA3" w:rsidRDefault="00FF67AC" w:rsidP="00157D92">
            <w:pPr>
              <w:pStyle w:val="acctfourfigures"/>
              <w:tabs>
                <w:tab w:val="clear" w:pos="765"/>
                <w:tab w:val="decimal" w:pos="1721"/>
              </w:tabs>
              <w:spacing w:line="240" w:lineRule="auto"/>
              <w:rPr>
                <w:szCs w:val="22"/>
              </w:rPr>
            </w:pPr>
            <w:r w:rsidRPr="00CD0EA3">
              <w:rPr>
                <w:szCs w:val="22"/>
              </w:rPr>
              <w:t>2</w:t>
            </w:r>
            <w:r w:rsidR="007B689A">
              <w:rPr>
                <w:rFonts w:cstheme="minorBidi"/>
                <w:szCs w:val="28"/>
                <w:lang w:val="en-US" w:bidi="th-TH"/>
              </w:rPr>
              <w:t>2</w:t>
            </w:r>
            <w:r w:rsidRPr="00CD0EA3">
              <w:rPr>
                <w:szCs w:val="22"/>
              </w:rPr>
              <w:t>,</w:t>
            </w:r>
            <w:r w:rsidR="007B689A">
              <w:rPr>
                <w:szCs w:val="22"/>
              </w:rPr>
              <w:t>617</w:t>
            </w:r>
          </w:p>
        </w:tc>
      </w:tr>
      <w:tr w:rsidR="00FF67AC" w:rsidRPr="00CD0EA3" w14:paraId="57B60AE6" w14:textId="77777777" w:rsidTr="00FF67AC">
        <w:trPr>
          <w:cantSplit/>
        </w:trPr>
        <w:tc>
          <w:tcPr>
            <w:tcW w:w="6554" w:type="dxa"/>
          </w:tcPr>
          <w:p w14:paraId="6153DA70" w14:textId="77777777" w:rsidR="00FF67AC" w:rsidRPr="00CD0EA3" w:rsidRDefault="00FF67AC" w:rsidP="005D2BE1">
            <w:pPr>
              <w:spacing w:line="240" w:lineRule="auto"/>
              <w:rPr>
                <w:szCs w:val="22"/>
                <w:lang w:val="en-US"/>
              </w:rPr>
            </w:pPr>
            <w:r w:rsidRPr="00CD0EA3">
              <w:rPr>
                <w:szCs w:val="22"/>
                <w:lang w:val="en-US"/>
              </w:rPr>
              <w:t>2</w:t>
            </w:r>
            <w:r w:rsidRPr="00CD0EA3">
              <w:rPr>
                <w:szCs w:val="22"/>
                <w:vertAlign w:val="superscript"/>
                <w:lang w:val="en-US"/>
              </w:rPr>
              <w:t>nd</w:t>
            </w:r>
            <w:r w:rsidRPr="00CD0EA3">
              <w:rPr>
                <w:szCs w:val="22"/>
                <w:lang w:val="en-US"/>
              </w:rPr>
              <w:t xml:space="preserve"> year</w:t>
            </w:r>
          </w:p>
        </w:tc>
        <w:tc>
          <w:tcPr>
            <w:tcW w:w="2070" w:type="dxa"/>
            <w:vAlign w:val="bottom"/>
          </w:tcPr>
          <w:p w14:paraId="68EFE682" w14:textId="31DA4E8A" w:rsidR="00FF67AC" w:rsidRPr="00CD0EA3" w:rsidRDefault="00FF67AC" w:rsidP="00157D92">
            <w:pPr>
              <w:pStyle w:val="acctfourfigures"/>
              <w:tabs>
                <w:tab w:val="clear" w:pos="765"/>
                <w:tab w:val="decimal" w:pos="1721"/>
              </w:tabs>
              <w:spacing w:line="240" w:lineRule="auto"/>
              <w:rPr>
                <w:szCs w:val="22"/>
              </w:rPr>
            </w:pPr>
            <w:r w:rsidRPr="00CD0EA3">
              <w:rPr>
                <w:szCs w:val="22"/>
              </w:rPr>
              <w:t>2</w:t>
            </w:r>
            <w:r w:rsidR="007B689A">
              <w:rPr>
                <w:szCs w:val="22"/>
              </w:rPr>
              <w:t>2</w:t>
            </w:r>
            <w:r w:rsidRPr="00CD0EA3">
              <w:rPr>
                <w:szCs w:val="22"/>
              </w:rPr>
              <w:t>,</w:t>
            </w:r>
            <w:r w:rsidR="007B689A">
              <w:rPr>
                <w:szCs w:val="22"/>
              </w:rPr>
              <w:t>709</w:t>
            </w:r>
          </w:p>
        </w:tc>
      </w:tr>
      <w:tr w:rsidR="00FF67AC" w:rsidRPr="00CD0EA3" w14:paraId="37C49896" w14:textId="77777777" w:rsidTr="00FF67AC">
        <w:trPr>
          <w:cantSplit/>
        </w:trPr>
        <w:tc>
          <w:tcPr>
            <w:tcW w:w="6554" w:type="dxa"/>
          </w:tcPr>
          <w:p w14:paraId="7DCD0A78" w14:textId="77777777" w:rsidR="00FF67AC" w:rsidRPr="00E41551" w:rsidRDefault="00FF67AC" w:rsidP="005D2BE1">
            <w:pPr>
              <w:spacing w:line="240" w:lineRule="auto"/>
              <w:rPr>
                <w:rFonts w:cstheme="minorBidi"/>
                <w:szCs w:val="28"/>
                <w:cs/>
                <w:lang w:bidi="th-TH"/>
              </w:rPr>
            </w:pPr>
            <w:r w:rsidRPr="00CD0EA3">
              <w:rPr>
                <w:szCs w:val="22"/>
                <w:lang w:val="en-US"/>
              </w:rPr>
              <w:t>3</w:t>
            </w:r>
            <w:r w:rsidRPr="00CD0EA3">
              <w:rPr>
                <w:szCs w:val="22"/>
                <w:vertAlign w:val="superscript"/>
                <w:lang w:val="en-US"/>
              </w:rPr>
              <w:t>rd</w:t>
            </w:r>
            <w:r w:rsidRPr="00CD0EA3">
              <w:rPr>
                <w:szCs w:val="22"/>
                <w:lang w:val="en-US"/>
              </w:rPr>
              <w:t xml:space="preserve"> year</w:t>
            </w:r>
          </w:p>
        </w:tc>
        <w:tc>
          <w:tcPr>
            <w:tcW w:w="2070" w:type="dxa"/>
            <w:vAlign w:val="bottom"/>
          </w:tcPr>
          <w:p w14:paraId="3E179388" w14:textId="7E578650" w:rsidR="00FF67AC" w:rsidRPr="00CD0EA3" w:rsidRDefault="00FF67AC" w:rsidP="00157D92">
            <w:pPr>
              <w:pStyle w:val="acctfourfigures"/>
              <w:tabs>
                <w:tab w:val="clear" w:pos="765"/>
                <w:tab w:val="decimal" w:pos="1721"/>
              </w:tabs>
              <w:spacing w:line="240" w:lineRule="auto"/>
              <w:rPr>
                <w:szCs w:val="22"/>
              </w:rPr>
            </w:pPr>
            <w:r w:rsidRPr="00CD0EA3">
              <w:rPr>
                <w:szCs w:val="22"/>
              </w:rPr>
              <w:t>1</w:t>
            </w:r>
            <w:r w:rsidR="007B689A">
              <w:rPr>
                <w:szCs w:val="22"/>
              </w:rPr>
              <w:t>6</w:t>
            </w:r>
            <w:r w:rsidRPr="00CD0EA3">
              <w:rPr>
                <w:szCs w:val="22"/>
              </w:rPr>
              <w:t>,</w:t>
            </w:r>
            <w:r w:rsidR="007B689A">
              <w:rPr>
                <w:szCs w:val="22"/>
              </w:rPr>
              <w:t>599</w:t>
            </w:r>
          </w:p>
        </w:tc>
      </w:tr>
      <w:tr w:rsidR="00FF67AC" w:rsidRPr="00175B03" w14:paraId="5CEF28CC" w14:textId="77777777" w:rsidTr="00FF67AC">
        <w:trPr>
          <w:cantSplit/>
        </w:trPr>
        <w:tc>
          <w:tcPr>
            <w:tcW w:w="6554" w:type="dxa"/>
          </w:tcPr>
          <w:p w14:paraId="76CB0B5B" w14:textId="77777777" w:rsidR="00FF67AC" w:rsidRPr="00175B03" w:rsidRDefault="00FF67AC" w:rsidP="005D2BE1">
            <w:pPr>
              <w:spacing w:line="240" w:lineRule="auto"/>
              <w:ind w:right="-90"/>
              <w:rPr>
                <w:rFonts w:cs="Univers 45 Light"/>
                <w:b/>
                <w:bCs/>
                <w:szCs w:val="22"/>
              </w:rPr>
            </w:pPr>
            <w:r w:rsidRPr="00175B03">
              <w:rPr>
                <w:b/>
                <w:bCs/>
                <w:szCs w:val="22"/>
              </w:rPr>
              <w:t xml:space="preserve">Total </w:t>
            </w:r>
          </w:p>
        </w:tc>
        <w:tc>
          <w:tcPr>
            <w:tcW w:w="2070" w:type="dxa"/>
            <w:tcBorders>
              <w:top w:val="single" w:sz="4" w:space="0" w:color="auto"/>
              <w:bottom w:val="double" w:sz="4" w:space="0" w:color="auto"/>
            </w:tcBorders>
            <w:vAlign w:val="bottom"/>
          </w:tcPr>
          <w:p w14:paraId="667FA242" w14:textId="5F3D1B7F" w:rsidR="00FF67AC" w:rsidRPr="00175B03" w:rsidRDefault="00FF67AC" w:rsidP="00157D92">
            <w:pPr>
              <w:pStyle w:val="acctfourfigures"/>
              <w:tabs>
                <w:tab w:val="clear" w:pos="765"/>
                <w:tab w:val="decimal" w:pos="1721"/>
              </w:tabs>
              <w:spacing w:line="240" w:lineRule="auto"/>
              <w:rPr>
                <w:b/>
                <w:bCs/>
                <w:szCs w:val="22"/>
              </w:rPr>
            </w:pPr>
            <w:r w:rsidRPr="00175B03">
              <w:rPr>
                <w:b/>
                <w:bCs/>
                <w:szCs w:val="22"/>
              </w:rPr>
              <w:t>6</w:t>
            </w:r>
            <w:r w:rsidR="007B689A">
              <w:rPr>
                <w:b/>
                <w:bCs/>
                <w:szCs w:val="22"/>
              </w:rPr>
              <w:t>1</w:t>
            </w:r>
            <w:r w:rsidRPr="00175B03">
              <w:rPr>
                <w:b/>
                <w:bCs/>
                <w:szCs w:val="22"/>
              </w:rPr>
              <w:t>,</w:t>
            </w:r>
            <w:r w:rsidR="007B689A">
              <w:rPr>
                <w:b/>
                <w:bCs/>
                <w:szCs w:val="22"/>
              </w:rPr>
              <w:t>925</w:t>
            </w:r>
          </w:p>
        </w:tc>
      </w:tr>
    </w:tbl>
    <w:p w14:paraId="2143B421" w14:textId="29D23CBD" w:rsidR="004D50DE" w:rsidRDefault="004D50DE">
      <w:pPr>
        <w:spacing w:line="240" w:lineRule="auto"/>
        <w:rPr>
          <w:b/>
          <w:sz w:val="24"/>
        </w:rPr>
      </w:pPr>
    </w:p>
    <w:p w14:paraId="47D6F23E" w14:textId="06F933C5" w:rsidR="00E87194" w:rsidRPr="00175B03" w:rsidRDefault="00C45535" w:rsidP="00F70064">
      <w:pPr>
        <w:pStyle w:val="Heading1"/>
        <w:tabs>
          <w:tab w:val="clear" w:pos="1134"/>
        </w:tabs>
        <w:spacing w:before="0" w:after="0"/>
        <w:ind w:left="540" w:hanging="540"/>
      </w:pPr>
      <w:r w:rsidRPr="00175B03">
        <w:t>Intangible assets</w:t>
      </w:r>
      <w:r w:rsidR="00C7484C" w:rsidRPr="00175B03">
        <w:rPr>
          <w:rFonts w:hint="cs"/>
          <w:cs/>
          <w:lang w:bidi="th-TH"/>
        </w:rPr>
        <w:t xml:space="preserve"> </w:t>
      </w:r>
    </w:p>
    <w:p w14:paraId="1C17FDC5" w14:textId="77777777" w:rsidR="00C7484C" w:rsidRPr="00175B03" w:rsidRDefault="00C7484C" w:rsidP="00E87194">
      <w:pPr>
        <w:ind w:left="540"/>
        <w:rPr>
          <w:b/>
          <w:bCs/>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140"/>
        <w:gridCol w:w="990"/>
        <w:gridCol w:w="2070"/>
        <w:gridCol w:w="180"/>
        <w:gridCol w:w="2160"/>
      </w:tblGrid>
      <w:tr w:rsidR="00C45535" w:rsidRPr="006867E4" w14:paraId="7F1F01D2" w14:textId="77777777" w:rsidTr="00D62DD7">
        <w:trPr>
          <w:cantSplit/>
          <w:tblHeader/>
        </w:trPr>
        <w:tc>
          <w:tcPr>
            <w:tcW w:w="4140" w:type="dxa"/>
          </w:tcPr>
          <w:p w14:paraId="7AE9116F" w14:textId="77777777" w:rsidR="00C45535" w:rsidRPr="006867E4" w:rsidRDefault="00C45535" w:rsidP="00C45535">
            <w:pPr>
              <w:spacing w:line="240" w:lineRule="atLeast"/>
              <w:rPr>
                <w:rFonts w:cs="Cordia New"/>
                <w:lang w:val="en-US" w:bidi="th-TH"/>
              </w:rPr>
            </w:pPr>
          </w:p>
        </w:tc>
        <w:tc>
          <w:tcPr>
            <w:tcW w:w="990" w:type="dxa"/>
          </w:tcPr>
          <w:p w14:paraId="55F9A58B" w14:textId="77777777" w:rsidR="00C45535" w:rsidRDefault="00C45535" w:rsidP="00D62DD7">
            <w:pPr>
              <w:pStyle w:val="acctfourfigures"/>
              <w:tabs>
                <w:tab w:val="clear" w:pos="765"/>
              </w:tabs>
              <w:spacing w:line="240" w:lineRule="atLeast"/>
              <w:rPr>
                <w:rFonts w:cs="Angsana New"/>
                <w:i/>
                <w:iCs/>
                <w:lang w:val="en-US" w:bidi="th-TH"/>
              </w:rPr>
            </w:pPr>
          </w:p>
          <w:p w14:paraId="5A4ED1D9" w14:textId="6ED51BC8" w:rsidR="00D62DD7" w:rsidRPr="00D62DD7" w:rsidRDefault="00D62DD7" w:rsidP="00D62DD7">
            <w:pPr>
              <w:pStyle w:val="acctfourfigures"/>
              <w:tabs>
                <w:tab w:val="clear" w:pos="765"/>
              </w:tabs>
              <w:spacing w:line="240" w:lineRule="atLeast"/>
              <w:jc w:val="center"/>
              <w:rPr>
                <w:rFonts w:cs="Angsana New"/>
                <w:i/>
                <w:iCs/>
                <w:lang w:val="en-US" w:bidi="th-TH"/>
              </w:rPr>
            </w:pPr>
            <w:r>
              <w:rPr>
                <w:rFonts w:cs="Angsana New"/>
                <w:i/>
                <w:iCs/>
                <w:lang w:val="en-US" w:bidi="th-TH"/>
              </w:rPr>
              <w:t>Note</w:t>
            </w:r>
          </w:p>
        </w:tc>
        <w:tc>
          <w:tcPr>
            <w:tcW w:w="2070" w:type="dxa"/>
          </w:tcPr>
          <w:p w14:paraId="1CD55BDC" w14:textId="77777777" w:rsidR="00C45535" w:rsidRPr="006867E4" w:rsidRDefault="00C45535" w:rsidP="00C45535">
            <w:pPr>
              <w:pStyle w:val="acctfourfigures"/>
              <w:tabs>
                <w:tab w:val="clear" w:pos="765"/>
              </w:tabs>
              <w:spacing w:line="240" w:lineRule="atLeast"/>
              <w:jc w:val="center"/>
              <w:rPr>
                <w:b/>
                <w:bCs/>
              </w:rPr>
            </w:pPr>
            <w:r w:rsidRPr="006867E4">
              <w:rPr>
                <w:b/>
                <w:bCs/>
              </w:rPr>
              <w:t>Consolidated financial statements</w:t>
            </w:r>
          </w:p>
        </w:tc>
        <w:tc>
          <w:tcPr>
            <w:tcW w:w="180" w:type="dxa"/>
          </w:tcPr>
          <w:p w14:paraId="4031BB39" w14:textId="77777777" w:rsidR="00C45535" w:rsidRPr="006867E4" w:rsidRDefault="00C45535" w:rsidP="00C45535">
            <w:pPr>
              <w:pStyle w:val="acctfourfigures"/>
              <w:tabs>
                <w:tab w:val="clear" w:pos="765"/>
              </w:tabs>
              <w:spacing w:line="240" w:lineRule="atLeast"/>
              <w:jc w:val="center"/>
              <w:rPr>
                <w:b/>
                <w:bCs/>
              </w:rPr>
            </w:pPr>
          </w:p>
        </w:tc>
        <w:tc>
          <w:tcPr>
            <w:tcW w:w="2160" w:type="dxa"/>
          </w:tcPr>
          <w:p w14:paraId="4EE84B4E" w14:textId="77777777" w:rsidR="00C45535" w:rsidRPr="006867E4" w:rsidRDefault="00C45535" w:rsidP="00C45535">
            <w:pPr>
              <w:pStyle w:val="acctfourfigures"/>
              <w:tabs>
                <w:tab w:val="clear" w:pos="765"/>
              </w:tabs>
              <w:spacing w:line="240" w:lineRule="atLeast"/>
              <w:jc w:val="center"/>
              <w:rPr>
                <w:b/>
                <w:bCs/>
              </w:rPr>
            </w:pPr>
            <w:r w:rsidRPr="006867E4">
              <w:rPr>
                <w:b/>
                <w:bCs/>
              </w:rPr>
              <w:t>Separate</w:t>
            </w:r>
          </w:p>
          <w:p w14:paraId="409DC1C2" w14:textId="77777777" w:rsidR="00C45535" w:rsidRPr="006867E4" w:rsidRDefault="00C45535" w:rsidP="00C45535">
            <w:pPr>
              <w:pStyle w:val="acctfourfigures"/>
              <w:tabs>
                <w:tab w:val="clear" w:pos="765"/>
              </w:tabs>
              <w:spacing w:line="240" w:lineRule="atLeast"/>
              <w:jc w:val="center"/>
              <w:rPr>
                <w:b/>
                <w:bCs/>
              </w:rPr>
            </w:pPr>
            <w:r w:rsidRPr="006867E4">
              <w:rPr>
                <w:b/>
                <w:bCs/>
              </w:rPr>
              <w:t xml:space="preserve"> financial statements</w:t>
            </w:r>
          </w:p>
        </w:tc>
      </w:tr>
      <w:tr w:rsidR="00C45535" w:rsidRPr="006867E4" w14:paraId="15C333B6" w14:textId="77777777" w:rsidTr="00D62DD7">
        <w:trPr>
          <w:cantSplit/>
          <w:trHeight w:val="85"/>
          <w:tblHeader/>
        </w:trPr>
        <w:tc>
          <w:tcPr>
            <w:tcW w:w="4140" w:type="dxa"/>
          </w:tcPr>
          <w:p w14:paraId="6395C707" w14:textId="77777777" w:rsidR="00C45535" w:rsidRPr="006867E4" w:rsidRDefault="00C45535" w:rsidP="00C45535">
            <w:pPr>
              <w:spacing w:line="240" w:lineRule="atLeast"/>
              <w:rPr>
                <w:b/>
                <w:bCs/>
                <w:i/>
                <w:iCs/>
              </w:rPr>
            </w:pPr>
          </w:p>
        </w:tc>
        <w:tc>
          <w:tcPr>
            <w:tcW w:w="990" w:type="dxa"/>
          </w:tcPr>
          <w:p w14:paraId="04014D8F" w14:textId="77777777" w:rsidR="00C45535" w:rsidRPr="00D62DD7" w:rsidRDefault="00C45535" w:rsidP="00C45535">
            <w:pPr>
              <w:pStyle w:val="acctfourfigures"/>
              <w:tabs>
                <w:tab w:val="clear" w:pos="765"/>
                <w:tab w:val="decimal" w:pos="727"/>
              </w:tabs>
              <w:spacing w:line="240" w:lineRule="atLeast"/>
              <w:ind w:right="11"/>
              <w:jc w:val="center"/>
              <w:rPr>
                <w:i/>
                <w:iCs/>
                <w:lang w:val="en-US"/>
              </w:rPr>
            </w:pPr>
          </w:p>
        </w:tc>
        <w:tc>
          <w:tcPr>
            <w:tcW w:w="4410" w:type="dxa"/>
            <w:gridSpan w:val="3"/>
          </w:tcPr>
          <w:p w14:paraId="41091DA6" w14:textId="77777777" w:rsidR="00C45535" w:rsidRPr="006867E4" w:rsidRDefault="00C45535" w:rsidP="00C45535">
            <w:pPr>
              <w:pStyle w:val="acctfourfigures"/>
              <w:tabs>
                <w:tab w:val="clear" w:pos="765"/>
                <w:tab w:val="decimal" w:pos="727"/>
              </w:tabs>
              <w:spacing w:line="240" w:lineRule="atLeast"/>
              <w:ind w:right="11"/>
              <w:jc w:val="center"/>
            </w:pPr>
            <w:r w:rsidRPr="006867E4">
              <w:rPr>
                <w:i/>
                <w:iCs/>
                <w:lang w:val="en-US"/>
              </w:rPr>
              <w:t>(in thousand Baht)</w:t>
            </w:r>
          </w:p>
        </w:tc>
      </w:tr>
      <w:tr w:rsidR="00C45535" w:rsidRPr="006867E4" w14:paraId="4945573E" w14:textId="77777777" w:rsidTr="00D62DD7">
        <w:trPr>
          <w:cantSplit/>
          <w:trHeight w:val="85"/>
        </w:trPr>
        <w:tc>
          <w:tcPr>
            <w:tcW w:w="4140" w:type="dxa"/>
          </w:tcPr>
          <w:p w14:paraId="7CA38EC0" w14:textId="77777777" w:rsidR="00C45535" w:rsidRPr="006867E4" w:rsidRDefault="00C45535" w:rsidP="00C45535">
            <w:pPr>
              <w:spacing w:line="240" w:lineRule="atLeast"/>
              <w:rPr>
                <w:b/>
                <w:bCs/>
                <w:i/>
                <w:iCs/>
              </w:rPr>
            </w:pPr>
            <w:r w:rsidRPr="006867E4">
              <w:rPr>
                <w:b/>
                <w:bCs/>
              </w:rPr>
              <w:t>Software licences</w:t>
            </w:r>
          </w:p>
        </w:tc>
        <w:tc>
          <w:tcPr>
            <w:tcW w:w="990" w:type="dxa"/>
          </w:tcPr>
          <w:p w14:paraId="29A86073" w14:textId="77777777" w:rsidR="00C45535" w:rsidRPr="00D62DD7" w:rsidRDefault="00C45535" w:rsidP="006F638C">
            <w:pPr>
              <w:pStyle w:val="acctfourfigures"/>
              <w:tabs>
                <w:tab w:val="clear" w:pos="765"/>
                <w:tab w:val="decimal" w:pos="727"/>
                <w:tab w:val="decimal" w:pos="1721"/>
              </w:tabs>
              <w:spacing w:line="240" w:lineRule="atLeast"/>
              <w:ind w:right="11"/>
              <w:jc w:val="center"/>
              <w:rPr>
                <w:i/>
                <w:iCs/>
              </w:rPr>
            </w:pPr>
          </w:p>
        </w:tc>
        <w:tc>
          <w:tcPr>
            <w:tcW w:w="2070" w:type="dxa"/>
          </w:tcPr>
          <w:p w14:paraId="3B88E9A1" w14:textId="77777777" w:rsidR="00C45535" w:rsidRPr="006867E4" w:rsidRDefault="00C45535" w:rsidP="00C45535">
            <w:pPr>
              <w:pStyle w:val="acctfourfigures"/>
              <w:tabs>
                <w:tab w:val="clear" w:pos="765"/>
                <w:tab w:val="decimal" w:pos="727"/>
              </w:tabs>
              <w:spacing w:line="240" w:lineRule="atLeast"/>
              <w:ind w:right="11"/>
              <w:jc w:val="center"/>
            </w:pPr>
          </w:p>
        </w:tc>
        <w:tc>
          <w:tcPr>
            <w:tcW w:w="180" w:type="dxa"/>
          </w:tcPr>
          <w:p w14:paraId="0E7794C4" w14:textId="77777777" w:rsidR="00C45535" w:rsidRPr="006867E4" w:rsidRDefault="00C45535" w:rsidP="00C45535">
            <w:pPr>
              <w:pStyle w:val="acctfourfigures"/>
              <w:tabs>
                <w:tab w:val="clear" w:pos="765"/>
                <w:tab w:val="decimal" w:pos="727"/>
              </w:tabs>
              <w:spacing w:line="240" w:lineRule="atLeast"/>
              <w:ind w:right="11"/>
              <w:jc w:val="center"/>
            </w:pPr>
          </w:p>
        </w:tc>
        <w:tc>
          <w:tcPr>
            <w:tcW w:w="2160" w:type="dxa"/>
          </w:tcPr>
          <w:p w14:paraId="1C92DD6D" w14:textId="77777777" w:rsidR="00C45535" w:rsidRPr="006867E4" w:rsidRDefault="00C45535" w:rsidP="00C45535">
            <w:pPr>
              <w:pStyle w:val="acctfourfigures"/>
              <w:tabs>
                <w:tab w:val="clear" w:pos="765"/>
                <w:tab w:val="decimal" w:pos="727"/>
              </w:tabs>
              <w:spacing w:line="240" w:lineRule="atLeast"/>
              <w:ind w:right="11"/>
              <w:jc w:val="center"/>
            </w:pPr>
          </w:p>
        </w:tc>
      </w:tr>
      <w:tr w:rsidR="00C45535" w:rsidRPr="006867E4" w14:paraId="1ABE46C3" w14:textId="77777777" w:rsidTr="00D62DD7">
        <w:trPr>
          <w:cantSplit/>
          <w:trHeight w:val="85"/>
        </w:trPr>
        <w:tc>
          <w:tcPr>
            <w:tcW w:w="4140" w:type="dxa"/>
          </w:tcPr>
          <w:p w14:paraId="0430CBA8" w14:textId="77777777" w:rsidR="00C45535" w:rsidRPr="006867E4" w:rsidRDefault="00C45535" w:rsidP="00C45535">
            <w:pPr>
              <w:spacing w:line="240" w:lineRule="atLeast"/>
            </w:pPr>
            <w:r w:rsidRPr="006867E4">
              <w:rPr>
                <w:b/>
                <w:bCs/>
                <w:i/>
                <w:iCs/>
              </w:rPr>
              <w:t>Cost</w:t>
            </w:r>
          </w:p>
        </w:tc>
        <w:tc>
          <w:tcPr>
            <w:tcW w:w="990" w:type="dxa"/>
          </w:tcPr>
          <w:p w14:paraId="5F018F3F" w14:textId="77777777" w:rsidR="00C45535" w:rsidRPr="00D62DD7" w:rsidRDefault="00C45535" w:rsidP="006F638C">
            <w:pPr>
              <w:pStyle w:val="acctfourfigures"/>
              <w:tabs>
                <w:tab w:val="clear" w:pos="765"/>
                <w:tab w:val="decimal" w:pos="727"/>
                <w:tab w:val="decimal" w:pos="1721"/>
              </w:tabs>
              <w:spacing w:line="240" w:lineRule="atLeast"/>
              <w:ind w:right="11"/>
              <w:jc w:val="center"/>
              <w:rPr>
                <w:i/>
                <w:iCs/>
              </w:rPr>
            </w:pPr>
          </w:p>
        </w:tc>
        <w:tc>
          <w:tcPr>
            <w:tcW w:w="2070" w:type="dxa"/>
          </w:tcPr>
          <w:p w14:paraId="59E14BF6" w14:textId="77777777" w:rsidR="00C45535" w:rsidRPr="006867E4" w:rsidRDefault="00C45535" w:rsidP="00C45535">
            <w:pPr>
              <w:pStyle w:val="acctfourfigures"/>
              <w:tabs>
                <w:tab w:val="clear" w:pos="765"/>
                <w:tab w:val="decimal" w:pos="727"/>
              </w:tabs>
              <w:spacing w:line="240" w:lineRule="atLeast"/>
              <w:ind w:right="11"/>
            </w:pPr>
          </w:p>
        </w:tc>
        <w:tc>
          <w:tcPr>
            <w:tcW w:w="180" w:type="dxa"/>
          </w:tcPr>
          <w:p w14:paraId="332C01AC" w14:textId="77777777" w:rsidR="00C45535" w:rsidRPr="006867E4" w:rsidRDefault="00C45535" w:rsidP="00C45535">
            <w:pPr>
              <w:pStyle w:val="acctfourfigures"/>
              <w:tabs>
                <w:tab w:val="clear" w:pos="765"/>
                <w:tab w:val="decimal" w:pos="727"/>
              </w:tabs>
              <w:spacing w:line="240" w:lineRule="atLeast"/>
              <w:ind w:right="11"/>
            </w:pPr>
          </w:p>
        </w:tc>
        <w:tc>
          <w:tcPr>
            <w:tcW w:w="2160" w:type="dxa"/>
          </w:tcPr>
          <w:p w14:paraId="3A48ED24" w14:textId="77777777" w:rsidR="00C45535" w:rsidRPr="006867E4" w:rsidRDefault="00C45535" w:rsidP="00C45535">
            <w:pPr>
              <w:pStyle w:val="acctfourfigures"/>
              <w:tabs>
                <w:tab w:val="clear" w:pos="765"/>
                <w:tab w:val="decimal" w:pos="727"/>
              </w:tabs>
              <w:spacing w:line="240" w:lineRule="atLeast"/>
              <w:ind w:right="11"/>
            </w:pPr>
          </w:p>
        </w:tc>
      </w:tr>
      <w:tr w:rsidR="00C45535" w:rsidRPr="006867E4" w14:paraId="475FAAD3" w14:textId="77777777" w:rsidTr="00D62DD7">
        <w:trPr>
          <w:cantSplit/>
          <w:trHeight w:val="164"/>
        </w:trPr>
        <w:tc>
          <w:tcPr>
            <w:tcW w:w="4140" w:type="dxa"/>
          </w:tcPr>
          <w:p w14:paraId="10AD61A9" w14:textId="77777777" w:rsidR="00C45535" w:rsidRPr="006867E4" w:rsidRDefault="00C45535" w:rsidP="00C45535">
            <w:pPr>
              <w:spacing w:line="240" w:lineRule="atLeast"/>
            </w:pPr>
            <w:r w:rsidRPr="006867E4">
              <w:rPr>
                <w:sz w:val="21"/>
                <w:szCs w:val="21"/>
              </w:rPr>
              <w:t>At 1 January 2019</w:t>
            </w:r>
          </w:p>
        </w:tc>
        <w:tc>
          <w:tcPr>
            <w:tcW w:w="990" w:type="dxa"/>
          </w:tcPr>
          <w:p w14:paraId="66885A6C" w14:textId="77777777" w:rsidR="00C45535" w:rsidRPr="00D62DD7" w:rsidRDefault="00C45535" w:rsidP="006F63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tcPr>
          <w:p w14:paraId="1801CCC2" w14:textId="77777777" w:rsidR="00C45535" w:rsidRPr="006867E4" w:rsidRDefault="00C45535" w:rsidP="00C45535">
            <w:pPr>
              <w:pStyle w:val="acctfourfigures"/>
              <w:tabs>
                <w:tab w:val="clear" w:pos="765"/>
                <w:tab w:val="decimal" w:pos="1811"/>
              </w:tabs>
              <w:spacing w:line="240" w:lineRule="atLeast"/>
              <w:ind w:right="11"/>
            </w:pPr>
            <w:r w:rsidRPr="006867E4">
              <w:t>5,218</w:t>
            </w:r>
          </w:p>
        </w:tc>
        <w:tc>
          <w:tcPr>
            <w:tcW w:w="180" w:type="dxa"/>
          </w:tcPr>
          <w:p w14:paraId="1818FB0E" w14:textId="77777777" w:rsidR="00C45535" w:rsidRPr="006867E4" w:rsidRDefault="00C45535" w:rsidP="00C45535">
            <w:pPr>
              <w:pStyle w:val="acctfourfigures"/>
              <w:tabs>
                <w:tab w:val="clear" w:pos="765"/>
                <w:tab w:val="decimal" w:pos="1091"/>
              </w:tabs>
              <w:spacing w:line="240" w:lineRule="atLeast"/>
              <w:ind w:right="11"/>
            </w:pPr>
          </w:p>
        </w:tc>
        <w:tc>
          <w:tcPr>
            <w:tcW w:w="2160" w:type="dxa"/>
          </w:tcPr>
          <w:p w14:paraId="116413FE" w14:textId="77777777" w:rsidR="00C45535" w:rsidRPr="006867E4" w:rsidRDefault="00C45535" w:rsidP="00977830">
            <w:pPr>
              <w:pStyle w:val="acctfourfigures"/>
              <w:tabs>
                <w:tab w:val="clear" w:pos="765"/>
                <w:tab w:val="decimal" w:pos="1897"/>
              </w:tabs>
              <w:spacing w:line="240" w:lineRule="atLeast"/>
              <w:ind w:right="11"/>
            </w:pPr>
            <w:r w:rsidRPr="006867E4">
              <w:t>2,161</w:t>
            </w:r>
          </w:p>
        </w:tc>
      </w:tr>
      <w:tr w:rsidR="00C45535" w:rsidRPr="006867E4" w14:paraId="0FBB7527" w14:textId="77777777" w:rsidTr="00D62DD7">
        <w:trPr>
          <w:cantSplit/>
          <w:trHeight w:val="164"/>
        </w:trPr>
        <w:tc>
          <w:tcPr>
            <w:tcW w:w="4140" w:type="dxa"/>
          </w:tcPr>
          <w:p w14:paraId="3C29394B" w14:textId="77777777" w:rsidR="00C45535" w:rsidRPr="006867E4" w:rsidRDefault="00C45535" w:rsidP="00C45535">
            <w:pPr>
              <w:spacing w:line="240" w:lineRule="atLeast"/>
            </w:pPr>
            <w:r w:rsidRPr="006867E4">
              <w:t>Additions</w:t>
            </w:r>
          </w:p>
        </w:tc>
        <w:tc>
          <w:tcPr>
            <w:tcW w:w="990" w:type="dxa"/>
          </w:tcPr>
          <w:p w14:paraId="1487C784" w14:textId="77777777" w:rsidR="00C45535" w:rsidRPr="00D62DD7" w:rsidRDefault="00C45535" w:rsidP="006F63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tcPr>
          <w:p w14:paraId="37FDE18E" w14:textId="77777777" w:rsidR="00C45535" w:rsidRPr="006867E4" w:rsidRDefault="00C45535" w:rsidP="00C45535">
            <w:pPr>
              <w:pStyle w:val="acctfourfigures"/>
              <w:tabs>
                <w:tab w:val="clear" w:pos="765"/>
                <w:tab w:val="decimal" w:pos="1811"/>
              </w:tabs>
              <w:spacing w:line="240" w:lineRule="atLeast"/>
              <w:ind w:right="11"/>
            </w:pPr>
            <w:r w:rsidRPr="006867E4">
              <w:t>3,592</w:t>
            </w:r>
          </w:p>
        </w:tc>
        <w:tc>
          <w:tcPr>
            <w:tcW w:w="180" w:type="dxa"/>
          </w:tcPr>
          <w:p w14:paraId="21C2CCD2" w14:textId="77777777" w:rsidR="00C45535" w:rsidRPr="006867E4" w:rsidRDefault="00C45535" w:rsidP="00C45535">
            <w:pPr>
              <w:pStyle w:val="acctfourfigures"/>
              <w:tabs>
                <w:tab w:val="clear" w:pos="765"/>
                <w:tab w:val="decimal" w:pos="1091"/>
              </w:tabs>
              <w:spacing w:line="240" w:lineRule="atLeast"/>
              <w:ind w:right="11"/>
            </w:pPr>
          </w:p>
        </w:tc>
        <w:tc>
          <w:tcPr>
            <w:tcW w:w="2160" w:type="dxa"/>
          </w:tcPr>
          <w:p w14:paraId="49384BA9" w14:textId="77777777" w:rsidR="00C45535" w:rsidRPr="006867E4" w:rsidRDefault="00C45535" w:rsidP="00977830">
            <w:pPr>
              <w:pStyle w:val="acctfourfigures"/>
              <w:tabs>
                <w:tab w:val="clear" w:pos="765"/>
                <w:tab w:val="decimal" w:pos="1897"/>
              </w:tabs>
              <w:spacing w:line="240" w:lineRule="atLeast"/>
              <w:ind w:right="11"/>
            </w:pPr>
            <w:r w:rsidRPr="006867E4">
              <w:t>74</w:t>
            </w:r>
          </w:p>
        </w:tc>
      </w:tr>
      <w:tr w:rsidR="00C45535" w:rsidRPr="006867E4" w14:paraId="3EE2AC7C" w14:textId="77777777" w:rsidTr="00D62DD7">
        <w:trPr>
          <w:cantSplit/>
          <w:trHeight w:val="164"/>
        </w:trPr>
        <w:tc>
          <w:tcPr>
            <w:tcW w:w="4140" w:type="dxa"/>
          </w:tcPr>
          <w:p w14:paraId="258A1C15" w14:textId="77777777" w:rsidR="00C45535" w:rsidRPr="006867E4" w:rsidRDefault="00C45535" w:rsidP="00C45535">
            <w:pPr>
              <w:spacing w:line="240" w:lineRule="atLeast"/>
            </w:pPr>
            <w:r w:rsidRPr="006867E4">
              <w:t>Disposals</w:t>
            </w:r>
          </w:p>
        </w:tc>
        <w:tc>
          <w:tcPr>
            <w:tcW w:w="990" w:type="dxa"/>
          </w:tcPr>
          <w:p w14:paraId="3E640CF9" w14:textId="77777777" w:rsidR="00C45535" w:rsidRPr="00D62DD7" w:rsidRDefault="00C45535" w:rsidP="006F638C">
            <w:pPr>
              <w:pStyle w:val="acctfourfigures"/>
              <w:tabs>
                <w:tab w:val="clear" w:pos="765"/>
                <w:tab w:val="decimal" w:pos="727"/>
                <w:tab w:val="decimal" w:pos="1721"/>
              </w:tabs>
              <w:spacing w:line="240" w:lineRule="atLeast"/>
              <w:ind w:right="11"/>
              <w:jc w:val="center"/>
              <w:rPr>
                <w:i/>
                <w:iCs/>
              </w:rPr>
            </w:pPr>
          </w:p>
        </w:tc>
        <w:tc>
          <w:tcPr>
            <w:tcW w:w="2070" w:type="dxa"/>
            <w:tcBorders>
              <w:bottom w:val="single" w:sz="4" w:space="0" w:color="auto"/>
            </w:tcBorders>
            <w:shd w:val="clear" w:color="auto" w:fill="auto"/>
          </w:tcPr>
          <w:p w14:paraId="1F5280E7" w14:textId="77777777" w:rsidR="00C45535" w:rsidRPr="006867E4" w:rsidRDefault="00C45535" w:rsidP="00C45535">
            <w:pPr>
              <w:pStyle w:val="acctfourfigures"/>
              <w:tabs>
                <w:tab w:val="clear" w:pos="765"/>
                <w:tab w:val="decimal" w:pos="1811"/>
              </w:tabs>
              <w:spacing w:line="240" w:lineRule="atLeast"/>
              <w:ind w:right="11"/>
            </w:pPr>
            <w:r w:rsidRPr="006867E4">
              <w:t>(38)</w:t>
            </w:r>
          </w:p>
        </w:tc>
        <w:tc>
          <w:tcPr>
            <w:tcW w:w="180" w:type="dxa"/>
          </w:tcPr>
          <w:p w14:paraId="3B27EC98" w14:textId="77777777" w:rsidR="00C45535" w:rsidRPr="006867E4" w:rsidRDefault="00C45535" w:rsidP="00C45535">
            <w:pPr>
              <w:pStyle w:val="acctfourfigures"/>
              <w:tabs>
                <w:tab w:val="clear" w:pos="765"/>
                <w:tab w:val="decimal" w:pos="1091"/>
              </w:tabs>
              <w:spacing w:line="240" w:lineRule="atLeast"/>
              <w:ind w:right="11"/>
            </w:pPr>
          </w:p>
        </w:tc>
        <w:tc>
          <w:tcPr>
            <w:tcW w:w="2160" w:type="dxa"/>
            <w:tcBorders>
              <w:bottom w:val="single" w:sz="4" w:space="0" w:color="auto"/>
            </w:tcBorders>
          </w:tcPr>
          <w:p w14:paraId="05AC526C" w14:textId="77777777" w:rsidR="00C45535" w:rsidRPr="006867E4" w:rsidRDefault="00C45535" w:rsidP="00977830">
            <w:pPr>
              <w:pStyle w:val="acctfourfigures"/>
              <w:tabs>
                <w:tab w:val="clear" w:pos="765"/>
                <w:tab w:val="decimal" w:pos="1627"/>
              </w:tabs>
              <w:spacing w:line="240" w:lineRule="atLeast"/>
              <w:ind w:right="11"/>
            </w:pPr>
            <w:r w:rsidRPr="006867E4">
              <w:t>-</w:t>
            </w:r>
          </w:p>
        </w:tc>
      </w:tr>
      <w:tr w:rsidR="00C45535" w:rsidRPr="006867E4" w14:paraId="4D99858E" w14:textId="77777777" w:rsidTr="00D62DD7">
        <w:trPr>
          <w:cantSplit/>
          <w:trHeight w:val="164"/>
        </w:trPr>
        <w:tc>
          <w:tcPr>
            <w:tcW w:w="4140" w:type="dxa"/>
          </w:tcPr>
          <w:p w14:paraId="18FFF42E" w14:textId="17DFAE9B" w:rsidR="00C45535" w:rsidRPr="006867E4" w:rsidRDefault="00C45535" w:rsidP="00C45535">
            <w:pPr>
              <w:spacing w:line="240" w:lineRule="atLeast"/>
              <w:rPr>
                <w:b/>
                <w:bCs/>
                <w:spacing w:val="-12"/>
              </w:rPr>
            </w:pPr>
            <w:r w:rsidRPr="006867E4">
              <w:rPr>
                <w:b/>
                <w:bCs/>
              </w:rPr>
              <w:t>At 31 December 2019</w:t>
            </w:r>
          </w:p>
        </w:tc>
        <w:tc>
          <w:tcPr>
            <w:tcW w:w="990" w:type="dxa"/>
          </w:tcPr>
          <w:p w14:paraId="2E47481A" w14:textId="77777777" w:rsidR="00C45535" w:rsidRPr="00D62DD7" w:rsidRDefault="00C45535" w:rsidP="006F638C">
            <w:pPr>
              <w:pStyle w:val="acctfourfigures"/>
              <w:tabs>
                <w:tab w:val="clear" w:pos="765"/>
                <w:tab w:val="decimal" w:pos="727"/>
                <w:tab w:val="decimal" w:pos="1721"/>
              </w:tabs>
              <w:spacing w:line="240" w:lineRule="atLeast"/>
              <w:ind w:right="11"/>
              <w:jc w:val="center"/>
              <w:rPr>
                <w:i/>
                <w:iCs/>
              </w:rPr>
            </w:pPr>
          </w:p>
        </w:tc>
        <w:tc>
          <w:tcPr>
            <w:tcW w:w="2070" w:type="dxa"/>
            <w:tcBorders>
              <w:top w:val="single" w:sz="4" w:space="0" w:color="auto"/>
            </w:tcBorders>
            <w:shd w:val="clear" w:color="auto" w:fill="auto"/>
          </w:tcPr>
          <w:p w14:paraId="7FA5DA8B" w14:textId="77777777" w:rsidR="00C45535" w:rsidRPr="006867E4" w:rsidRDefault="00C45535" w:rsidP="00C45535">
            <w:pPr>
              <w:pStyle w:val="acctfourfigures"/>
              <w:tabs>
                <w:tab w:val="clear" w:pos="765"/>
                <w:tab w:val="decimal" w:pos="1811"/>
              </w:tabs>
              <w:spacing w:line="240" w:lineRule="atLeast"/>
              <w:ind w:right="11"/>
              <w:rPr>
                <w:b/>
                <w:bCs/>
              </w:rPr>
            </w:pPr>
            <w:r w:rsidRPr="006867E4">
              <w:rPr>
                <w:b/>
                <w:bCs/>
              </w:rPr>
              <w:t>8,772</w:t>
            </w:r>
          </w:p>
        </w:tc>
        <w:tc>
          <w:tcPr>
            <w:tcW w:w="180" w:type="dxa"/>
          </w:tcPr>
          <w:p w14:paraId="18BE032E" w14:textId="77777777" w:rsidR="00C45535" w:rsidRPr="006867E4" w:rsidRDefault="00C45535" w:rsidP="00C45535">
            <w:pPr>
              <w:pStyle w:val="acctfourfigures"/>
              <w:tabs>
                <w:tab w:val="clear" w:pos="765"/>
                <w:tab w:val="decimal" w:pos="1091"/>
              </w:tabs>
              <w:spacing w:line="240" w:lineRule="atLeast"/>
              <w:ind w:right="11"/>
              <w:rPr>
                <w:b/>
                <w:bCs/>
              </w:rPr>
            </w:pPr>
          </w:p>
        </w:tc>
        <w:tc>
          <w:tcPr>
            <w:tcW w:w="2160" w:type="dxa"/>
            <w:tcBorders>
              <w:top w:val="single" w:sz="4" w:space="0" w:color="auto"/>
            </w:tcBorders>
          </w:tcPr>
          <w:p w14:paraId="4C8CB8C7" w14:textId="77777777" w:rsidR="00C45535" w:rsidRPr="006867E4" w:rsidRDefault="00C45535" w:rsidP="00977830">
            <w:pPr>
              <w:pStyle w:val="acctfourfigures"/>
              <w:tabs>
                <w:tab w:val="clear" w:pos="765"/>
                <w:tab w:val="decimal" w:pos="1897"/>
              </w:tabs>
              <w:spacing w:line="240" w:lineRule="atLeast"/>
              <w:ind w:right="11"/>
              <w:rPr>
                <w:b/>
                <w:bCs/>
              </w:rPr>
            </w:pPr>
            <w:r w:rsidRPr="006867E4">
              <w:rPr>
                <w:b/>
                <w:bCs/>
              </w:rPr>
              <w:t>2,235</w:t>
            </w:r>
          </w:p>
        </w:tc>
      </w:tr>
      <w:tr w:rsidR="0056618C" w:rsidRPr="006867E4" w14:paraId="52029280" w14:textId="77777777" w:rsidTr="00157D92">
        <w:trPr>
          <w:cantSplit/>
          <w:trHeight w:val="164"/>
        </w:trPr>
        <w:tc>
          <w:tcPr>
            <w:tcW w:w="4140" w:type="dxa"/>
          </w:tcPr>
          <w:p w14:paraId="3FC25F30" w14:textId="23808016" w:rsidR="0056618C" w:rsidRPr="006867E4" w:rsidRDefault="0056618C" w:rsidP="0056618C">
            <w:pPr>
              <w:spacing w:line="240" w:lineRule="atLeast"/>
              <w:rPr>
                <w:b/>
                <w:bCs/>
              </w:rPr>
            </w:pPr>
            <w:r>
              <w:t>Recognition of right-of-use asset on initial</w:t>
            </w:r>
            <w:r>
              <w:br/>
              <w:t xml:space="preserve">   application of TFRS 16</w:t>
            </w:r>
          </w:p>
        </w:tc>
        <w:tc>
          <w:tcPr>
            <w:tcW w:w="990" w:type="dxa"/>
          </w:tcPr>
          <w:p w14:paraId="7572D9D1" w14:textId="77777777" w:rsidR="0056618C" w:rsidRDefault="0056618C" w:rsidP="0056618C">
            <w:pPr>
              <w:pStyle w:val="acctfourfigures"/>
              <w:tabs>
                <w:tab w:val="clear" w:pos="765"/>
                <w:tab w:val="decimal" w:pos="727"/>
                <w:tab w:val="decimal" w:pos="1721"/>
              </w:tabs>
              <w:spacing w:line="240" w:lineRule="atLeast"/>
              <w:ind w:right="11"/>
              <w:jc w:val="center"/>
              <w:rPr>
                <w:i/>
                <w:iCs/>
              </w:rPr>
            </w:pPr>
          </w:p>
          <w:p w14:paraId="1ECA9B3E" w14:textId="521B0B67" w:rsidR="0056618C" w:rsidRPr="00D62DD7" w:rsidRDefault="0056618C" w:rsidP="0056618C">
            <w:pPr>
              <w:pStyle w:val="acctfourfigures"/>
              <w:tabs>
                <w:tab w:val="clear" w:pos="765"/>
                <w:tab w:val="decimal" w:pos="727"/>
                <w:tab w:val="decimal" w:pos="1721"/>
              </w:tabs>
              <w:spacing w:line="240" w:lineRule="atLeast"/>
              <w:ind w:right="11"/>
              <w:jc w:val="center"/>
              <w:rPr>
                <w:i/>
                <w:iCs/>
              </w:rPr>
            </w:pPr>
            <w:r>
              <w:rPr>
                <w:i/>
                <w:iCs/>
              </w:rPr>
              <w:t>3</w:t>
            </w:r>
          </w:p>
        </w:tc>
        <w:tc>
          <w:tcPr>
            <w:tcW w:w="2070" w:type="dxa"/>
            <w:shd w:val="clear" w:color="auto" w:fill="auto"/>
            <w:vAlign w:val="bottom"/>
          </w:tcPr>
          <w:p w14:paraId="5DB25517" w14:textId="584BF72F" w:rsidR="0056618C" w:rsidRPr="006867E4" w:rsidRDefault="0056618C" w:rsidP="0056618C">
            <w:pPr>
              <w:pStyle w:val="acctfourfigures"/>
              <w:tabs>
                <w:tab w:val="clear" w:pos="765"/>
                <w:tab w:val="decimal" w:pos="1811"/>
              </w:tabs>
              <w:spacing w:line="240" w:lineRule="atLeast"/>
              <w:ind w:right="11"/>
              <w:rPr>
                <w:b/>
                <w:bCs/>
              </w:rPr>
            </w:pPr>
            <w:r w:rsidRPr="009865EA">
              <w:t>(</w:t>
            </w:r>
            <w:r>
              <w:t>732</w:t>
            </w:r>
            <w:r w:rsidRPr="009865EA">
              <w:t>)</w:t>
            </w:r>
          </w:p>
        </w:tc>
        <w:tc>
          <w:tcPr>
            <w:tcW w:w="180" w:type="dxa"/>
            <w:vAlign w:val="bottom"/>
          </w:tcPr>
          <w:p w14:paraId="1D773CB5" w14:textId="77777777" w:rsidR="0056618C" w:rsidRPr="006867E4" w:rsidRDefault="0056618C" w:rsidP="0056618C">
            <w:pPr>
              <w:pStyle w:val="acctfourfigures"/>
              <w:tabs>
                <w:tab w:val="clear" w:pos="765"/>
                <w:tab w:val="decimal" w:pos="1091"/>
              </w:tabs>
              <w:spacing w:line="240" w:lineRule="atLeast"/>
              <w:ind w:right="11"/>
              <w:rPr>
                <w:b/>
                <w:bCs/>
              </w:rPr>
            </w:pPr>
          </w:p>
        </w:tc>
        <w:tc>
          <w:tcPr>
            <w:tcW w:w="2160" w:type="dxa"/>
            <w:vAlign w:val="bottom"/>
          </w:tcPr>
          <w:p w14:paraId="0260AE12" w14:textId="7556BCAF" w:rsidR="0056618C" w:rsidRPr="0056618C" w:rsidRDefault="0056618C" w:rsidP="0056618C">
            <w:pPr>
              <w:pStyle w:val="acctfourfigures"/>
              <w:tabs>
                <w:tab w:val="clear" w:pos="765"/>
                <w:tab w:val="decimal" w:pos="1627"/>
              </w:tabs>
              <w:spacing w:line="240" w:lineRule="atLeast"/>
              <w:ind w:right="11"/>
            </w:pPr>
            <w:r w:rsidRPr="0056618C">
              <w:t>-</w:t>
            </w:r>
          </w:p>
        </w:tc>
      </w:tr>
      <w:tr w:rsidR="0056618C" w:rsidRPr="006867E4" w14:paraId="6FE6FE57" w14:textId="77777777" w:rsidTr="00D62DD7">
        <w:trPr>
          <w:cantSplit/>
          <w:trHeight w:val="164"/>
        </w:trPr>
        <w:tc>
          <w:tcPr>
            <w:tcW w:w="4140" w:type="dxa"/>
          </w:tcPr>
          <w:p w14:paraId="6B3D6704" w14:textId="13BE9700" w:rsidR="0056618C" w:rsidRPr="006867E4" w:rsidRDefault="0056618C" w:rsidP="0056618C">
            <w:pPr>
              <w:spacing w:line="240" w:lineRule="atLeast"/>
              <w:rPr>
                <w:b/>
                <w:bCs/>
              </w:rPr>
            </w:pPr>
            <w:r w:rsidRPr="00355DCA">
              <w:rPr>
                <w:b/>
                <w:bCs/>
              </w:rPr>
              <w:t>At 1 January 2020 – as adjusted</w:t>
            </w:r>
          </w:p>
        </w:tc>
        <w:tc>
          <w:tcPr>
            <w:tcW w:w="990" w:type="dxa"/>
          </w:tcPr>
          <w:p w14:paraId="2DA5E50A"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tcBorders>
              <w:top w:val="single" w:sz="4" w:space="0" w:color="auto"/>
            </w:tcBorders>
            <w:shd w:val="clear" w:color="auto" w:fill="auto"/>
          </w:tcPr>
          <w:p w14:paraId="5050695A" w14:textId="5706D51D" w:rsidR="0056618C" w:rsidRPr="006867E4" w:rsidRDefault="0056618C" w:rsidP="0056618C">
            <w:pPr>
              <w:pStyle w:val="acctfourfigures"/>
              <w:tabs>
                <w:tab w:val="clear" w:pos="765"/>
                <w:tab w:val="decimal" w:pos="1811"/>
              </w:tabs>
              <w:spacing w:line="240" w:lineRule="atLeast"/>
              <w:ind w:right="11"/>
              <w:rPr>
                <w:b/>
                <w:bCs/>
              </w:rPr>
            </w:pPr>
            <w:r>
              <w:rPr>
                <w:b/>
                <w:bCs/>
              </w:rPr>
              <w:t>8,040</w:t>
            </w:r>
          </w:p>
        </w:tc>
        <w:tc>
          <w:tcPr>
            <w:tcW w:w="180" w:type="dxa"/>
          </w:tcPr>
          <w:p w14:paraId="37E68ECB" w14:textId="77777777" w:rsidR="0056618C" w:rsidRPr="006867E4" w:rsidRDefault="0056618C" w:rsidP="0056618C">
            <w:pPr>
              <w:pStyle w:val="acctfourfigures"/>
              <w:tabs>
                <w:tab w:val="clear" w:pos="765"/>
                <w:tab w:val="decimal" w:pos="1091"/>
              </w:tabs>
              <w:spacing w:line="240" w:lineRule="atLeast"/>
              <w:ind w:right="11"/>
              <w:rPr>
                <w:b/>
                <w:bCs/>
              </w:rPr>
            </w:pPr>
          </w:p>
        </w:tc>
        <w:tc>
          <w:tcPr>
            <w:tcW w:w="2160" w:type="dxa"/>
            <w:tcBorders>
              <w:top w:val="single" w:sz="4" w:space="0" w:color="auto"/>
            </w:tcBorders>
          </w:tcPr>
          <w:p w14:paraId="2300C735" w14:textId="6DA54DC4" w:rsidR="0056618C" w:rsidRPr="006867E4" w:rsidRDefault="0056618C" w:rsidP="0056618C">
            <w:pPr>
              <w:pStyle w:val="acctfourfigures"/>
              <w:tabs>
                <w:tab w:val="clear" w:pos="765"/>
                <w:tab w:val="decimal" w:pos="1897"/>
              </w:tabs>
              <w:spacing w:line="240" w:lineRule="atLeast"/>
              <w:ind w:right="11"/>
              <w:rPr>
                <w:b/>
                <w:bCs/>
              </w:rPr>
            </w:pPr>
            <w:r>
              <w:rPr>
                <w:b/>
                <w:bCs/>
              </w:rPr>
              <w:t>2,235</w:t>
            </w:r>
          </w:p>
        </w:tc>
      </w:tr>
      <w:tr w:rsidR="0056618C" w:rsidRPr="006867E4" w14:paraId="5B60D280" w14:textId="77777777" w:rsidTr="00D62DD7">
        <w:trPr>
          <w:cantSplit/>
          <w:trHeight w:val="164"/>
        </w:trPr>
        <w:tc>
          <w:tcPr>
            <w:tcW w:w="4140" w:type="dxa"/>
          </w:tcPr>
          <w:p w14:paraId="15A57B92" w14:textId="77777777" w:rsidR="0056618C" w:rsidRPr="006867E4" w:rsidRDefault="0056618C" w:rsidP="0056618C">
            <w:pPr>
              <w:spacing w:line="240" w:lineRule="atLeast"/>
            </w:pPr>
            <w:r w:rsidRPr="006867E4">
              <w:t>Additions</w:t>
            </w:r>
          </w:p>
        </w:tc>
        <w:tc>
          <w:tcPr>
            <w:tcW w:w="990" w:type="dxa"/>
          </w:tcPr>
          <w:p w14:paraId="0882417F"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vAlign w:val="bottom"/>
          </w:tcPr>
          <w:p w14:paraId="0817541F" w14:textId="5AE2F7BE" w:rsidR="0056618C" w:rsidRPr="006867E4" w:rsidRDefault="0056618C" w:rsidP="0056618C">
            <w:pPr>
              <w:pStyle w:val="acctfourfigures"/>
              <w:tabs>
                <w:tab w:val="clear" w:pos="765"/>
                <w:tab w:val="decimal" w:pos="1811"/>
              </w:tabs>
              <w:spacing w:line="240" w:lineRule="atLeast"/>
              <w:ind w:right="11"/>
            </w:pPr>
            <w:r>
              <w:t>626</w:t>
            </w:r>
          </w:p>
        </w:tc>
        <w:tc>
          <w:tcPr>
            <w:tcW w:w="180" w:type="dxa"/>
            <w:vAlign w:val="bottom"/>
          </w:tcPr>
          <w:p w14:paraId="0202D878" w14:textId="77777777" w:rsidR="0056618C" w:rsidRPr="006867E4" w:rsidRDefault="0056618C" w:rsidP="0056618C">
            <w:pPr>
              <w:pStyle w:val="acctfourfigures"/>
              <w:tabs>
                <w:tab w:val="clear" w:pos="765"/>
                <w:tab w:val="decimal" w:pos="1091"/>
              </w:tabs>
              <w:spacing w:line="240" w:lineRule="atLeast"/>
              <w:ind w:right="11"/>
            </w:pPr>
          </w:p>
        </w:tc>
        <w:tc>
          <w:tcPr>
            <w:tcW w:w="2160" w:type="dxa"/>
            <w:vAlign w:val="bottom"/>
          </w:tcPr>
          <w:p w14:paraId="423737B4" w14:textId="158AA6A7" w:rsidR="0056618C" w:rsidRPr="0056618C" w:rsidRDefault="0056618C" w:rsidP="0056618C">
            <w:pPr>
              <w:pStyle w:val="acctfourfigures"/>
              <w:tabs>
                <w:tab w:val="clear" w:pos="765"/>
                <w:tab w:val="decimal" w:pos="1627"/>
              </w:tabs>
              <w:spacing w:line="240" w:lineRule="atLeast"/>
              <w:ind w:right="11"/>
            </w:pPr>
            <w:r w:rsidRPr="0056618C">
              <w:t>-</w:t>
            </w:r>
          </w:p>
        </w:tc>
      </w:tr>
      <w:tr w:rsidR="0056618C" w:rsidRPr="006867E4" w14:paraId="07698F19" w14:textId="77777777" w:rsidTr="00D62DD7">
        <w:trPr>
          <w:cantSplit/>
          <w:trHeight w:val="164"/>
        </w:trPr>
        <w:tc>
          <w:tcPr>
            <w:tcW w:w="4140" w:type="dxa"/>
          </w:tcPr>
          <w:p w14:paraId="07ABA72D" w14:textId="77777777" w:rsidR="0056618C" w:rsidRPr="006867E4" w:rsidRDefault="0056618C" w:rsidP="0056618C">
            <w:pPr>
              <w:spacing w:line="240" w:lineRule="atLeast"/>
              <w:rPr>
                <w:b/>
                <w:bCs/>
              </w:rPr>
            </w:pPr>
            <w:r w:rsidRPr="006867E4">
              <w:rPr>
                <w:b/>
                <w:bCs/>
              </w:rPr>
              <w:t>At 31 December 2020</w:t>
            </w:r>
          </w:p>
        </w:tc>
        <w:tc>
          <w:tcPr>
            <w:tcW w:w="990" w:type="dxa"/>
          </w:tcPr>
          <w:p w14:paraId="5F39199A"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tcBorders>
              <w:top w:val="single" w:sz="4" w:space="0" w:color="auto"/>
              <w:bottom w:val="single" w:sz="4" w:space="0" w:color="auto"/>
            </w:tcBorders>
            <w:shd w:val="clear" w:color="auto" w:fill="auto"/>
            <w:vAlign w:val="bottom"/>
          </w:tcPr>
          <w:p w14:paraId="2C9801E3" w14:textId="783143C6" w:rsidR="0056618C" w:rsidRPr="006867E4" w:rsidRDefault="0056618C" w:rsidP="0056618C">
            <w:pPr>
              <w:pStyle w:val="acctfourfigures"/>
              <w:tabs>
                <w:tab w:val="clear" w:pos="765"/>
                <w:tab w:val="decimal" w:pos="1811"/>
              </w:tabs>
              <w:spacing w:line="240" w:lineRule="atLeast"/>
              <w:ind w:right="11"/>
              <w:rPr>
                <w:b/>
                <w:bCs/>
              </w:rPr>
            </w:pPr>
            <w:r>
              <w:rPr>
                <w:b/>
                <w:bCs/>
              </w:rPr>
              <w:t>8,666</w:t>
            </w:r>
          </w:p>
        </w:tc>
        <w:tc>
          <w:tcPr>
            <w:tcW w:w="180" w:type="dxa"/>
            <w:vAlign w:val="bottom"/>
          </w:tcPr>
          <w:p w14:paraId="5E8D2C3E" w14:textId="77777777" w:rsidR="0056618C" w:rsidRPr="006867E4" w:rsidRDefault="0056618C" w:rsidP="0056618C">
            <w:pPr>
              <w:pStyle w:val="acctfourfigures"/>
              <w:tabs>
                <w:tab w:val="clear" w:pos="765"/>
                <w:tab w:val="decimal" w:pos="1091"/>
              </w:tabs>
              <w:spacing w:line="240" w:lineRule="atLeast"/>
              <w:ind w:right="11"/>
              <w:rPr>
                <w:b/>
                <w:bCs/>
              </w:rPr>
            </w:pPr>
          </w:p>
        </w:tc>
        <w:tc>
          <w:tcPr>
            <w:tcW w:w="2160" w:type="dxa"/>
            <w:tcBorders>
              <w:top w:val="single" w:sz="4" w:space="0" w:color="auto"/>
              <w:bottom w:val="single" w:sz="4" w:space="0" w:color="auto"/>
            </w:tcBorders>
            <w:vAlign w:val="bottom"/>
          </w:tcPr>
          <w:p w14:paraId="68E72B00" w14:textId="543A5304" w:rsidR="0056618C" w:rsidRPr="006867E4" w:rsidRDefault="0056618C" w:rsidP="0056618C">
            <w:pPr>
              <w:pStyle w:val="acctfourfigures"/>
              <w:tabs>
                <w:tab w:val="clear" w:pos="765"/>
                <w:tab w:val="decimal" w:pos="1897"/>
              </w:tabs>
              <w:spacing w:line="240" w:lineRule="atLeast"/>
              <w:ind w:right="11"/>
              <w:rPr>
                <w:b/>
                <w:bCs/>
              </w:rPr>
            </w:pPr>
            <w:r>
              <w:rPr>
                <w:b/>
                <w:bCs/>
              </w:rPr>
              <w:t>2,235</w:t>
            </w:r>
          </w:p>
        </w:tc>
      </w:tr>
      <w:tr w:rsidR="0056618C" w:rsidRPr="006867E4" w14:paraId="04AD139A" w14:textId="77777777" w:rsidTr="00157D92">
        <w:trPr>
          <w:cantSplit/>
          <w:trHeight w:val="164"/>
        </w:trPr>
        <w:tc>
          <w:tcPr>
            <w:tcW w:w="4140" w:type="dxa"/>
          </w:tcPr>
          <w:p w14:paraId="77A35B5D" w14:textId="77777777" w:rsidR="0056618C" w:rsidRPr="006867E4" w:rsidRDefault="0056618C" w:rsidP="0056618C">
            <w:pPr>
              <w:spacing w:line="240" w:lineRule="atLeast"/>
              <w:rPr>
                <w:b/>
                <w:bCs/>
                <w:i/>
                <w:iCs/>
                <w:szCs w:val="22"/>
              </w:rPr>
            </w:pPr>
          </w:p>
        </w:tc>
        <w:tc>
          <w:tcPr>
            <w:tcW w:w="990" w:type="dxa"/>
          </w:tcPr>
          <w:p w14:paraId="50F50235"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tcBorders>
              <w:top w:val="single" w:sz="4" w:space="0" w:color="auto"/>
            </w:tcBorders>
            <w:shd w:val="clear" w:color="auto" w:fill="auto"/>
          </w:tcPr>
          <w:p w14:paraId="62629C2B" w14:textId="77777777" w:rsidR="0056618C" w:rsidRPr="006867E4" w:rsidRDefault="0056618C" w:rsidP="0056618C">
            <w:pPr>
              <w:pStyle w:val="acctfourfigures"/>
              <w:tabs>
                <w:tab w:val="clear" w:pos="765"/>
                <w:tab w:val="decimal" w:pos="1811"/>
              </w:tabs>
              <w:spacing w:line="240" w:lineRule="atLeast"/>
              <w:ind w:right="11"/>
            </w:pPr>
          </w:p>
        </w:tc>
        <w:tc>
          <w:tcPr>
            <w:tcW w:w="180" w:type="dxa"/>
          </w:tcPr>
          <w:p w14:paraId="7C0E138E" w14:textId="77777777" w:rsidR="0056618C" w:rsidRPr="006867E4" w:rsidRDefault="0056618C" w:rsidP="0056618C">
            <w:pPr>
              <w:pStyle w:val="acctfourfigures"/>
              <w:tabs>
                <w:tab w:val="clear" w:pos="765"/>
                <w:tab w:val="decimal" w:pos="1091"/>
              </w:tabs>
              <w:spacing w:line="240" w:lineRule="atLeast"/>
              <w:ind w:right="11"/>
            </w:pPr>
          </w:p>
        </w:tc>
        <w:tc>
          <w:tcPr>
            <w:tcW w:w="2160" w:type="dxa"/>
            <w:tcBorders>
              <w:top w:val="single" w:sz="4" w:space="0" w:color="auto"/>
            </w:tcBorders>
          </w:tcPr>
          <w:p w14:paraId="43112B0B" w14:textId="77777777" w:rsidR="0056618C" w:rsidRPr="00977830" w:rsidRDefault="0056618C" w:rsidP="0056618C">
            <w:pPr>
              <w:pStyle w:val="acctfourfigures"/>
              <w:tabs>
                <w:tab w:val="clear" w:pos="765"/>
                <w:tab w:val="decimal" w:pos="1897"/>
              </w:tabs>
              <w:spacing w:line="240" w:lineRule="atLeast"/>
              <w:ind w:right="11"/>
              <w:rPr>
                <w:b/>
                <w:bCs/>
              </w:rPr>
            </w:pPr>
          </w:p>
        </w:tc>
      </w:tr>
      <w:tr w:rsidR="00157D92" w:rsidRPr="006867E4" w14:paraId="299D2CD3" w14:textId="77777777" w:rsidTr="00157D92">
        <w:trPr>
          <w:cantSplit/>
          <w:trHeight w:val="164"/>
        </w:trPr>
        <w:tc>
          <w:tcPr>
            <w:tcW w:w="4140" w:type="dxa"/>
          </w:tcPr>
          <w:p w14:paraId="59E30D4B" w14:textId="77777777" w:rsidR="00157D92" w:rsidRPr="006867E4" w:rsidRDefault="00157D92" w:rsidP="0056618C">
            <w:pPr>
              <w:spacing w:line="240" w:lineRule="atLeast"/>
              <w:rPr>
                <w:b/>
                <w:bCs/>
                <w:i/>
                <w:iCs/>
                <w:szCs w:val="22"/>
              </w:rPr>
            </w:pPr>
          </w:p>
        </w:tc>
        <w:tc>
          <w:tcPr>
            <w:tcW w:w="990" w:type="dxa"/>
          </w:tcPr>
          <w:p w14:paraId="7681E882" w14:textId="77777777" w:rsidR="00157D92" w:rsidRPr="00D62DD7" w:rsidRDefault="00157D92" w:rsidP="005661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tcPr>
          <w:p w14:paraId="70C1C380" w14:textId="77777777" w:rsidR="00157D92" w:rsidRPr="006867E4" w:rsidRDefault="00157D92" w:rsidP="0056618C">
            <w:pPr>
              <w:pStyle w:val="acctfourfigures"/>
              <w:tabs>
                <w:tab w:val="clear" w:pos="765"/>
                <w:tab w:val="decimal" w:pos="1811"/>
              </w:tabs>
              <w:spacing w:line="240" w:lineRule="atLeast"/>
              <w:ind w:right="11"/>
            </w:pPr>
          </w:p>
        </w:tc>
        <w:tc>
          <w:tcPr>
            <w:tcW w:w="180" w:type="dxa"/>
          </w:tcPr>
          <w:p w14:paraId="54760481" w14:textId="77777777" w:rsidR="00157D92" w:rsidRPr="006867E4" w:rsidRDefault="00157D92" w:rsidP="0056618C">
            <w:pPr>
              <w:pStyle w:val="acctfourfigures"/>
              <w:tabs>
                <w:tab w:val="clear" w:pos="765"/>
                <w:tab w:val="decimal" w:pos="1091"/>
              </w:tabs>
              <w:spacing w:line="240" w:lineRule="atLeast"/>
              <w:ind w:right="11"/>
            </w:pPr>
          </w:p>
        </w:tc>
        <w:tc>
          <w:tcPr>
            <w:tcW w:w="2160" w:type="dxa"/>
          </w:tcPr>
          <w:p w14:paraId="4E979E35" w14:textId="77777777" w:rsidR="00157D92" w:rsidRPr="00977830" w:rsidRDefault="00157D92" w:rsidP="0056618C">
            <w:pPr>
              <w:pStyle w:val="acctfourfigures"/>
              <w:tabs>
                <w:tab w:val="clear" w:pos="765"/>
                <w:tab w:val="decimal" w:pos="1897"/>
              </w:tabs>
              <w:spacing w:line="240" w:lineRule="atLeast"/>
              <w:ind w:right="11"/>
              <w:rPr>
                <w:b/>
                <w:bCs/>
              </w:rPr>
            </w:pPr>
          </w:p>
        </w:tc>
      </w:tr>
      <w:tr w:rsidR="00157D92" w:rsidRPr="006867E4" w14:paraId="4ECB2353" w14:textId="77777777" w:rsidTr="00157D92">
        <w:trPr>
          <w:cantSplit/>
          <w:trHeight w:val="164"/>
        </w:trPr>
        <w:tc>
          <w:tcPr>
            <w:tcW w:w="4140" w:type="dxa"/>
          </w:tcPr>
          <w:p w14:paraId="30932A22" w14:textId="77777777" w:rsidR="00157D92" w:rsidRPr="006867E4" w:rsidRDefault="00157D92" w:rsidP="0056618C">
            <w:pPr>
              <w:spacing w:line="240" w:lineRule="atLeast"/>
              <w:rPr>
                <w:b/>
                <w:bCs/>
                <w:i/>
                <w:iCs/>
                <w:szCs w:val="22"/>
              </w:rPr>
            </w:pPr>
          </w:p>
        </w:tc>
        <w:tc>
          <w:tcPr>
            <w:tcW w:w="990" w:type="dxa"/>
          </w:tcPr>
          <w:p w14:paraId="18C42C67" w14:textId="77777777" w:rsidR="00157D92" w:rsidRPr="00D62DD7" w:rsidRDefault="00157D92" w:rsidP="005661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tcPr>
          <w:p w14:paraId="38E81AEC" w14:textId="77777777" w:rsidR="00157D92" w:rsidRPr="006867E4" w:rsidRDefault="00157D92" w:rsidP="0056618C">
            <w:pPr>
              <w:pStyle w:val="acctfourfigures"/>
              <w:tabs>
                <w:tab w:val="clear" w:pos="765"/>
                <w:tab w:val="decimal" w:pos="1811"/>
              </w:tabs>
              <w:spacing w:line="240" w:lineRule="atLeast"/>
              <w:ind w:right="11"/>
            </w:pPr>
          </w:p>
        </w:tc>
        <w:tc>
          <w:tcPr>
            <w:tcW w:w="180" w:type="dxa"/>
          </w:tcPr>
          <w:p w14:paraId="3B5DAFB8" w14:textId="77777777" w:rsidR="00157D92" w:rsidRPr="006867E4" w:rsidRDefault="00157D92" w:rsidP="0056618C">
            <w:pPr>
              <w:pStyle w:val="acctfourfigures"/>
              <w:tabs>
                <w:tab w:val="clear" w:pos="765"/>
                <w:tab w:val="decimal" w:pos="1091"/>
              </w:tabs>
              <w:spacing w:line="240" w:lineRule="atLeast"/>
              <w:ind w:right="11"/>
            </w:pPr>
          </w:p>
        </w:tc>
        <w:tc>
          <w:tcPr>
            <w:tcW w:w="2160" w:type="dxa"/>
          </w:tcPr>
          <w:p w14:paraId="142AF379" w14:textId="77777777" w:rsidR="00157D92" w:rsidRPr="00977830" w:rsidRDefault="00157D92" w:rsidP="0056618C">
            <w:pPr>
              <w:pStyle w:val="acctfourfigures"/>
              <w:tabs>
                <w:tab w:val="clear" w:pos="765"/>
                <w:tab w:val="decimal" w:pos="1897"/>
              </w:tabs>
              <w:spacing w:line="240" w:lineRule="atLeast"/>
              <w:ind w:right="11"/>
              <w:rPr>
                <w:b/>
                <w:bCs/>
              </w:rPr>
            </w:pPr>
          </w:p>
        </w:tc>
      </w:tr>
      <w:tr w:rsidR="0056618C" w:rsidRPr="006867E4" w14:paraId="3C1AA42E" w14:textId="77777777" w:rsidTr="00D62DD7">
        <w:trPr>
          <w:cantSplit/>
          <w:trHeight w:val="164"/>
        </w:trPr>
        <w:tc>
          <w:tcPr>
            <w:tcW w:w="4140" w:type="dxa"/>
          </w:tcPr>
          <w:p w14:paraId="7ED59CCF" w14:textId="77777777" w:rsidR="0056618C" w:rsidRPr="006867E4" w:rsidRDefault="0056618C" w:rsidP="0056618C">
            <w:pPr>
              <w:spacing w:line="240" w:lineRule="atLeast"/>
              <w:rPr>
                <w:i/>
                <w:iCs/>
              </w:rPr>
            </w:pPr>
            <w:r w:rsidRPr="006867E4">
              <w:rPr>
                <w:b/>
                <w:bCs/>
                <w:i/>
                <w:iCs/>
                <w:szCs w:val="22"/>
              </w:rPr>
              <w:lastRenderedPageBreak/>
              <w:t xml:space="preserve">Amortisation </w:t>
            </w:r>
          </w:p>
        </w:tc>
        <w:tc>
          <w:tcPr>
            <w:tcW w:w="990" w:type="dxa"/>
          </w:tcPr>
          <w:p w14:paraId="63EDB54C"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tcPr>
          <w:p w14:paraId="31510771" w14:textId="77777777" w:rsidR="0056618C" w:rsidRPr="006867E4" w:rsidRDefault="0056618C" w:rsidP="0056618C">
            <w:pPr>
              <w:pStyle w:val="acctfourfigures"/>
              <w:tabs>
                <w:tab w:val="clear" w:pos="765"/>
                <w:tab w:val="decimal" w:pos="1811"/>
              </w:tabs>
              <w:spacing w:line="240" w:lineRule="atLeast"/>
              <w:ind w:right="11"/>
            </w:pPr>
          </w:p>
        </w:tc>
        <w:tc>
          <w:tcPr>
            <w:tcW w:w="180" w:type="dxa"/>
          </w:tcPr>
          <w:p w14:paraId="0C9743EF" w14:textId="77777777" w:rsidR="0056618C" w:rsidRPr="006867E4" w:rsidRDefault="0056618C" w:rsidP="0056618C">
            <w:pPr>
              <w:pStyle w:val="acctfourfigures"/>
              <w:tabs>
                <w:tab w:val="clear" w:pos="765"/>
                <w:tab w:val="decimal" w:pos="1091"/>
              </w:tabs>
              <w:spacing w:line="240" w:lineRule="atLeast"/>
              <w:ind w:right="11"/>
            </w:pPr>
          </w:p>
        </w:tc>
        <w:tc>
          <w:tcPr>
            <w:tcW w:w="2160" w:type="dxa"/>
          </w:tcPr>
          <w:p w14:paraId="2215DF0C" w14:textId="77777777" w:rsidR="0056618C" w:rsidRPr="00977830" w:rsidRDefault="0056618C" w:rsidP="0056618C">
            <w:pPr>
              <w:pStyle w:val="acctfourfigures"/>
              <w:tabs>
                <w:tab w:val="clear" w:pos="765"/>
                <w:tab w:val="decimal" w:pos="1897"/>
              </w:tabs>
              <w:spacing w:line="240" w:lineRule="atLeast"/>
              <w:ind w:right="11"/>
              <w:rPr>
                <w:b/>
                <w:bCs/>
              </w:rPr>
            </w:pPr>
          </w:p>
        </w:tc>
      </w:tr>
      <w:tr w:rsidR="0056618C" w:rsidRPr="006867E4" w14:paraId="08F7B3E2" w14:textId="77777777" w:rsidTr="00D62DD7">
        <w:trPr>
          <w:cantSplit/>
          <w:trHeight w:val="164"/>
        </w:trPr>
        <w:tc>
          <w:tcPr>
            <w:tcW w:w="4140" w:type="dxa"/>
          </w:tcPr>
          <w:p w14:paraId="651943DD" w14:textId="77777777" w:rsidR="0056618C" w:rsidRPr="006867E4" w:rsidRDefault="0056618C" w:rsidP="0056618C">
            <w:pPr>
              <w:spacing w:line="240" w:lineRule="atLeast"/>
              <w:rPr>
                <w:b/>
                <w:bCs/>
              </w:rPr>
            </w:pPr>
            <w:r w:rsidRPr="006867E4">
              <w:rPr>
                <w:sz w:val="21"/>
                <w:szCs w:val="21"/>
              </w:rPr>
              <w:t>At 1 January 2019</w:t>
            </w:r>
          </w:p>
        </w:tc>
        <w:tc>
          <w:tcPr>
            <w:tcW w:w="990" w:type="dxa"/>
          </w:tcPr>
          <w:p w14:paraId="154D563F"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tcPr>
          <w:p w14:paraId="52F26403" w14:textId="77777777" w:rsidR="0056618C" w:rsidRPr="006867E4" w:rsidRDefault="0056618C" w:rsidP="0056618C">
            <w:pPr>
              <w:pStyle w:val="acctfourfigures"/>
              <w:tabs>
                <w:tab w:val="clear" w:pos="765"/>
                <w:tab w:val="decimal" w:pos="1811"/>
              </w:tabs>
              <w:spacing w:line="240" w:lineRule="atLeast"/>
              <w:ind w:right="11"/>
            </w:pPr>
            <w:r w:rsidRPr="006867E4">
              <w:t>(1,842)</w:t>
            </w:r>
          </w:p>
        </w:tc>
        <w:tc>
          <w:tcPr>
            <w:tcW w:w="180" w:type="dxa"/>
          </w:tcPr>
          <w:p w14:paraId="37F3989D" w14:textId="77777777" w:rsidR="0056618C" w:rsidRPr="006867E4" w:rsidRDefault="0056618C" w:rsidP="0056618C">
            <w:pPr>
              <w:pStyle w:val="acctfourfigures"/>
              <w:tabs>
                <w:tab w:val="clear" w:pos="765"/>
                <w:tab w:val="decimal" w:pos="1091"/>
              </w:tabs>
              <w:spacing w:line="240" w:lineRule="atLeast"/>
              <w:ind w:right="11"/>
            </w:pPr>
          </w:p>
        </w:tc>
        <w:tc>
          <w:tcPr>
            <w:tcW w:w="2160" w:type="dxa"/>
          </w:tcPr>
          <w:p w14:paraId="17328A7E" w14:textId="77777777" w:rsidR="0056618C" w:rsidRPr="00175B03" w:rsidRDefault="0056618C" w:rsidP="0056618C">
            <w:pPr>
              <w:pStyle w:val="acctfourfigures"/>
              <w:tabs>
                <w:tab w:val="clear" w:pos="765"/>
                <w:tab w:val="decimal" w:pos="1897"/>
              </w:tabs>
              <w:spacing w:line="240" w:lineRule="atLeast"/>
              <w:ind w:right="11"/>
            </w:pPr>
            <w:r w:rsidRPr="00175B03">
              <w:t>(720)</w:t>
            </w:r>
          </w:p>
        </w:tc>
      </w:tr>
      <w:tr w:rsidR="0056618C" w:rsidRPr="006867E4" w14:paraId="6287E65C" w14:textId="77777777" w:rsidTr="00D62DD7">
        <w:trPr>
          <w:cantSplit/>
          <w:trHeight w:val="164"/>
        </w:trPr>
        <w:tc>
          <w:tcPr>
            <w:tcW w:w="4140" w:type="dxa"/>
          </w:tcPr>
          <w:p w14:paraId="21BC89BE" w14:textId="77777777" w:rsidR="0056618C" w:rsidRPr="006867E4" w:rsidRDefault="0056618C" w:rsidP="0056618C">
            <w:pPr>
              <w:spacing w:line="240" w:lineRule="atLeast"/>
            </w:pPr>
            <w:r w:rsidRPr="006867E4">
              <w:t>Amortisation for the year</w:t>
            </w:r>
          </w:p>
        </w:tc>
        <w:tc>
          <w:tcPr>
            <w:tcW w:w="990" w:type="dxa"/>
          </w:tcPr>
          <w:p w14:paraId="58FD110B"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tcPr>
          <w:p w14:paraId="7F83B6B9" w14:textId="77777777" w:rsidR="0056618C" w:rsidRPr="006867E4" w:rsidRDefault="0056618C" w:rsidP="0056618C">
            <w:pPr>
              <w:pStyle w:val="acctfourfigures"/>
              <w:tabs>
                <w:tab w:val="clear" w:pos="765"/>
                <w:tab w:val="decimal" w:pos="1811"/>
              </w:tabs>
              <w:spacing w:line="240" w:lineRule="atLeast"/>
              <w:ind w:right="11"/>
            </w:pPr>
            <w:r w:rsidRPr="006867E4">
              <w:t>(645)</w:t>
            </w:r>
          </w:p>
        </w:tc>
        <w:tc>
          <w:tcPr>
            <w:tcW w:w="180" w:type="dxa"/>
          </w:tcPr>
          <w:p w14:paraId="7B05CE57" w14:textId="77777777" w:rsidR="0056618C" w:rsidRPr="006867E4" w:rsidRDefault="0056618C" w:rsidP="0056618C">
            <w:pPr>
              <w:pStyle w:val="acctfourfigures"/>
              <w:tabs>
                <w:tab w:val="clear" w:pos="765"/>
                <w:tab w:val="decimal" w:pos="1091"/>
              </w:tabs>
              <w:spacing w:line="240" w:lineRule="atLeast"/>
              <w:ind w:right="11"/>
            </w:pPr>
          </w:p>
        </w:tc>
        <w:tc>
          <w:tcPr>
            <w:tcW w:w="2160" w:type="dxa"/>
          </w:tcPr>
          <w:p w14:paraId="28C9D89E" w14:textId="77777777" w:rsidR="0056618C" w:rsidRPr="00175B03" w:rsidRDefault="0056618C" w:rsidP="0056618C">
            <w:pPr>
              <w:pStyle w:val="acctfourfigures"/>
              <w:tabs>
                <w:tab w:val="clear" w:pos="765"/>
                <w:tab w:val="decimal" w:pos="1897"/>
              </w:tabs>
              <w:spacing w:line="240" w:lineRule="atLeast"/>
              <w:ind w:right="11"/>
            </w:pPr>
            <w:r w:rsidRPr="00175B03">
              <w:t>(218)</w:t>
            </w:r>
          </w:p>
        </w:tc>
      </w:tr>
      <w:tr w:rsidR="0056618C" w:rsidRPr="006867E4" w14:paraId="624731DE" w14:textId="77777777" w:rsidTr="00D62DD7">
        <w:trPr>
          <w:cantSplit/>
          <w:trHeight w:val="164"/>
        </w:trPr>
        <w:tc>
          <w:tcPr>
            <w:tcW w:w="4140" w:type="dxa"/>
          </w:tcPr>
          <w:p w14:paraId="129D43C5" w14:textId="77777777" w:rsidR="0056618C" w:rsidRPr="006867E4" w:rsidRDefault="0056618C" w:rsidP="0056618C">
            <w:pPr>
              <w:spacing w:line="240" w:lineRule="atLeast"/>
            </w:pPr>
            <w:r w:rsidRPr="006867E4">
              <w:t>Disposals</w:t>
            </w:r>
          </w:p>
        </w:tc>
        <w:tc>
          <w:tcPr>
            <w:tcW w:w="990" w:type="dxa"/>
          </w:tcPr>
          <w:p w14:paraId="363DA912"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tcBorders>
              <w:bottom w:val="single" w:sz="4" w:space="0" w:color="auto"/>
            </w:tcBorders>
            <w:shd w:val="clear" w:color="auto" w:fill="auto"/>
          </w:tcPr>
          <w:p w14:paraId="768BDC78" w14:textId="77777777" w:rsidR="0056618C" w:rsidRPr="006867E4" w:rsidRDefault="0056618C" w:rsidP="0056618C">
            <w:pPr>
              <w:pStyle w:val="acctfourfigures"/>
              <w:tabs>
                <w:tab w:val="clear" w:pos="765"/>
                <w:tab w:val="decimal" w:pos="1811"/>
              </w:tabs>
              <w:spacing w:line="240" w:lineRule="atLeast"/>
              <w:ind w:right="11"/>
            </w:pPr>
            <w:r w:rsidRPr="006867E4">
              <w:t>38</w:t>
            </w:r>
          </w:p>
        </w:tc>
        <w:tc>
          <w:tcPr>
            <w:tcW w:w="180" w:type="dxa"/>
          </w:tcPr>
          <w:p w14:paraId="6E95EBFD" w14:textId="77777777" w:rsidR="0056618C" w:rsidRPr="006867E4" w:rsidRDefault="0056618C" w:rsidP="0056618C">
            <w:pPr>
              <w:pStyle w:val="acctfourfigures"/>
              <w:tabs>
                <w:tab w:val="clear" w:pos="765"/>
                <w:tab w:val="decimal" w:pos="1091"/>
              </w:tabs>
              <w:spacing w:line="240" w:lineRule="atLeast"/>
              <w:ind w:right="11"/>
            </w:pPr>
          </w:p>
        </w:tc>
        <w:tc>
          <w:tcPr>
            <w:tcW w:w="2160" w:type="dxa"/>
            <w:tcBorders>
              <w:bottom w:val="single" w:sz="4" w:space="0" w:color="auto"/>
            </w:tcBorders>
          </w:tcPr>
          <w:p w14:paraId="088B479E" w14:textId="77777777" w:rsidR="0056618C" w:rsidRPr="0056618C" w:rsidRDefault="0056618C" w:rsidP="0056618C">
            <w:pPr>
              <w:pStyle w:val="acctfourfigures"/>
              <w:tabs>
                <w:tab w:val="clear" w:pos="765"/>
                <w:tab w:val="decimal" w:pos="1627"/>
              </w:tabs>
              <w:spacing w:line="240" w:lineRule="atLeast"/>
              <w:ind w:right="11"/>
            </w:pPr>
            <w:r w:rsidRPr="0056618C">
              <w:t>-</w:t>
            </w:r>
          </w:p>
        </w:tc>
      </w:tr>
      <w:tr w:rsidR="0056618C" w:rsidRPr="006867E4" w14:paraId="5A485DA0" w14:textId="77777777" w:rsidTr="00D62DD7">
        <w:trPr>
          <w:cantSplit/>
          <w:trHeight w:val="164"/>
        </w:trPr>
        <w:tc>
          <w:tcPr>
            <w:tcW w:w="4140" w:type="dxa"/>
          </w:tcPr>
          <w:p w14:paraId="6050F7B3" w14:textId="047AF9A8" w:rsidR="0056618C" w:rsidRPr="006867E4" w:rsidRDefault="0056618C" w:rsidP="0056618C">
            <w:pPr>
              <w:spacing w:line="240" w:lineRule="atLeast"/>
              <w:rPr>
                <w:b/>
                <w:bCs/>
                <w:spacing w:val="-12"/>
              </w:rPr>
            </w:pPr>
            <w:r w:rsidRPr="006867E4">
              <w:rPr>
                <w:b/>
                <w:bCs/>
              </w:rPr>
              <w:t>At 31 December 2019</w:t>
            </w:r>
          </w:p>
        </w:tc>
        <w:tc>
          <w:tcPr>
            <w:tcW w:w="990" w:type="dxa"/>
          </w:tcPr>
          <w:p w14:paraId="1D3B7701"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tcBorders>
              <w:top w:val="single" w:sz="4" w:space="0" w:color="auto"/>
            </w:tcBorders>
            <w:shd w:val="clear" w:color="auto" w:fill="auto"/>
          </w:tcPr>
          <w:p w14:paraId="0D512733" w14:textId="77777777" w:rsidR="0056618C" w:rsidRPr="006867E4" w:rsidRDefault="0056618C" w:rsidP="0056618C">
            <w:pPr>
              <w:pStyle w:val="acctfourfigures"/>
              <w:tabs>
                <w:tab w:val="clear" w:pos="765"/>
                <w:tab w:val="decimal" w:pos="1811"/>
              </w:tabs>
              <w:spacing w:line="240" w:lineRule="atLeast"/>
              <w:ind w:right="11"/>
              <w:rPr>
                <w:b/>
                <w:bCs/>
              </w:rPr>
            </w:pPr>
            <w:r w:rsidRPr="006867E4">
              <w:rPr>
                <w:b/>
                <w:bCs/>
              </w:rPr>
              <w:t>(2,449)</w:t>
            </w:r>
          </w:p>
        </w:tc>
        <w:tc>
          <w:tcPr>
            <w:tcW w:w="180" w:type="dxa"/>
          </w:tcPr>
          <w:p w14:paraId="7D598E17" w14:textId="77777777" w:rsidR="0056618C" w:rsidRPr="006867E4" w:rsidRDefault="0056618C" w:rsidP="0056618C">
            <w:pPr>
              <w:pStyle w:val="acctfourfigures"/>
              <w:tabs>
                <w:tab w:val="clear" w:pos="765"/>
                <w:tab w:val="decimal" w:pos="1091"/>
              </w:tabs>
              <w:spacing w:line="240" w:lineRule="atLeast"/>
              <w:ind w:right="11"/>
              <w:rPr>
                <w:b/>
                <w:bCs/>
              </w:rPr>
            </w:pPr>
          </w:p>
        </w:tc>
        <w:tc>
          <w:tcPr>
            <w:tcW w:w="2160" w:type="dxa"/>
            <w:tcBorders>
              <w:top w:val="single" w:sz="4" w:space="0" w:color="auto"/>
            </w:tcBorders>
          </w:tcPr>
          <w:p w14:paraId="6FACFBE4" w14:textId="77777777" w:rsidR="0056618C" w:rsidRPr="006867E4" w:rsidRDefault="0056618C" w:rsidP="0056618C">
            <w:pPr>
              <w:pStyle w:val="acctfourfigures"/>
              <w:tabs>
                <w:tab w:val="clear" w:pos="765"/>
                <w:tab w:val="decimal" w:pos="1897"/>
              </w:tabs>
              <w:spacing w:line="240" w:lineRule="atLeast"/>
              <w:ind w:right="11"/>
              <w:rPr>
                <w:b/>
                <w:bCs/>
              </w:rPr>
            </w:pPr>
            <w:r w:rsidRPr="006867E4">
              <w:rPr>
                <w:b/>
                <w:bCs/>
              </w:rPr>
              <w:t>(938)</w:t>
            </w:r>
          </w:p>
        </w:tc>
      </w:tr>
      <w:tr w:rsidR="0056618C" w:rsidRPr="006867E4" w14:paraId="1762754D" w14:textId="77777777" w:rsidTr="00157D92">
        <w:trPr>
          <w:cantSplit/>
          <w:trHeight w:val="164"/>
        </w:trPr>
        <w:tc>
          <w:tcPr>
            <w:tcW w:w="4140" w:type="dxa"/>
          </w:tcPr>
          <w:p w14:paraId="3FA4594E" w14:textId="2F541C65" w:rsidR="0056618C" w:rsidRPr="006867E4" w:rsidRDefault="0056618C" w:rsidP="0056618C">
            <w:pPr>
              <w:spacing w:line="240" w:lineRule="atLeast"/>
              <w:rPr>
                <w:b/>
                <w:bCs/>
              </w:rPr>
            </w:pPr>
            <w:r>
              <w:t>Recognition of right-of-use asset on initial</w:t>
            </w:r>
            <w:r>
              <w:br/>
              <w:t xml:space="preserve">   application of TFRS 16</w:t>
            </w:r>
          </w:p>
        </w:tc>
        <w:tc>
          <w:tcPr>
            <w:tcW w:w="990" w:type="dxa"/>
          </w:tcPr>
          <w:p w14:paraId="48D21918" w14:textId="77777777" w:rsidR="0056618C" w:rsidRDefault="0056618C" w:rsidP="0056618C">
            <w:pPr>
              <w:pStyle w:val="acctfourfigures"/>
              <w:tabs>
                <w:tab w:val="clear" w:pos="765"/>
                <w:tab w:val="decimal" w:pos="727"/>
                <w:tab w:val="decimal" w:pos="1721"/>
              </w:tabs>
              <w:spacing w:line="240" w:lineRule="atLeast"/>
              <w:ind w:right="11"/>
              <w:jc w:val="center"/>
              <w:rPr>
                <w:i/>
                <w:iCs/>
              </w:rPr>
            </w:pPr>
          </w:p>
          <w:p w14:paraId="1F02E8B1" w14:textId="3F1995B8" w:rsidR="0056618C" w:rsidRPr="00D62DD7" w:rsidRDefault="0056618C" w:rsidP="0056618C">
            <w:pPr>
              <w:pStyle w:val="acctfourfigures"/>
              <w:tabs>
                <w:tab w:val="clear" w:pos="765"/>
                <w:tab w:val="decimal" w:pos="727"/>
                <w:tab w:val="decimal" w:pos="1721"/>
              </w:tabs>
              <w:spacing w:line="240" w:lineRule="atLeast"/>
              <w:ind w:right="11"/>
              <w:jc w:val="center"/>
              <w:rPr>
                <w:i/>
                <w:iCs/>
              </w:rPr>
            </w:pPr>
            <w:r>
              <w:rPr>
                <w:i/>
                <w:iCs/>
              </w:rPr>
              <w:t>3</w:t>
            </w:r>
          </w:p>
        </w:tc>
        <w:tc>
          <w:tcPr>
            <w:tcW w:w="2070" w:type="dxa"/>
            <w:shd w:val="clear" w:color="auto" w:fill="auto"/>
          </w:tcPr>
          <w:p w14:paraId="6D3CDDB5" w14:textId="77777777" w:rsidR="0056618C" w:rsidRDefault="0056618C" w:rsidP="0056618C">
            <w:pPr>
              <w:pStyle w:val="acctfourfigures"/>
              <w:tabs>
                <w:tab w:val="clear" w:pos="765"/>
                <w:tab w:val="decimal" w:pos="1811"/>
              </w:tabs>
              <w:spacing w:line="240" w:lineRule="atLeast"/>
              <w:ind w:right="11"/>
            </w:pPr>
          </w:p>
          <w:p w14:paraId="4DA5A298" w14:textId="6FD5842E" w:rsidR="0056618C" w:rsidRPr="0056618C" w:rsidRDefault="0056618C" w:rsidP="0056618C">
            <w:pPr>
              <w:pStyle w:val="acctfourfigures"/>
              <w:tabs>
                <w:tab w:val="clear" w:pos="765"/>
                <w:tab w:val="decimal" w:pos="1811"/>
              </w:tabs>
              <w:spacing w:line="240" w:lineRule="atLeast"/>
              <w:ind w:right="11"/>
            </w:pPr>
            <w:r w:rsidRPr="0056618C">
              <w:t>54</w:t>
            </w:r>
          </w:p>
        </w:tc>
        <w:tc>
          <w:tcPr>
            <w:tcW w:w="180" w:type="dxa"/>
          </w:tcPr>
          <w:p w14:paraId="665B8851" w14:textId="77777777" w:rsidR="0056618C" w:rsidRPr="0056618C" w:rsidRDefault="0056618C" w:rsidP="0056618C">
            <w:pPr>
              <w:pStyle w:val="acctfourfigures"/>
              <w:tabs>
                <w:tab w:val="clear" w:pos="765"/>
                <w:tab w:val="decimal" w:pos="1091"/>
              </w:tabs>
              <w:spacing w:line="240" w:lineRule="atLeast"/>
              <w:ind w:right="11"/>
            </w:pPr>
          </w:p>
        </w:tc>
        <w:tc>
          <w:tcPr>
            <w:tcW w:w="2160" w:type="dxa"/>
            <w:vAlign w:val="bottom"/>
          </w:tcPr>
          <w:p w14:paraId="6089893B" w14:textId="266C62D0" w:rsidR="0056618C" w:rsidRPr="0056618C" w:rsidRDefault="0056618C" w:rsidP="0056618C">
            <w:pPr>
              <w:pStyle w:val="acctfourfigures"/>
              <w:tabs>
                <w:tab w:val="clear" w:pos="765"/>
                <w:tab w:val="decimal" w:pos="1627"/>
              </w:tabs>
              <w:spacing w:line="240" w:lineRule="atLeast"/>
              <w:ind w:right="11"/>
            </w:pPr>
            <w:r w:rsidRPr="0056618C">
              <w:t>-</w:t>
            </w:r>
          </w:p>
        </w:tc>
      </w:tr>
      <w:tr w:rsidR="0056618C" w:rsidRPr="006867E4" w14:paraId="78C62FBC" w14:textId="77777777" w:rsidTr="00D62DD7">
        <w:trPr>
          <w:cantSplit/>
          <w:trHeight w:val="164"/>
        </w:trPr>
        <w:tc>
          <w:tcPr>
            <w:tcW w:w="4140" w:type="dxa"/>
          </w:tcPr>
          <w:p w14:paraId="44D2343A" w14:textId="5391922D" w:rsidR="0056618C" w:rsidRPr="006867E4" w:rsidRDefault="0056618C" w:rsidP="0056618C">
            <w:pPr>
              <w:spacing w:line="240" w:lineRule="atLeast"/>
              <w:rPr>
                <w:b/>
                <w:bCs/>
              </w:rPr>
            </w:pPr>
            <w:r w:rsidRPr="00355DCA">
              <w:rPr>
                <w:b/>
                <w:bCs/>
              </w:rPr>
              <w:t>At 1 January 2020 – as adjusted</w:t>
            </w:r>
          </w:p>
        </w:tc>
        <w:tc>
          <w:tcPr>
            <w:tcW w:w="990" w:type="dxa"/>
          </w:tcPr>
          <w:p w14:paraId="4F2A64B8"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tcBorders>
              <w:top w:val="single" w:sz="4" w:space="0" w:color="auto"/>
            </w:tcBorders>
            <w:shd w:val="clear" w:color="auto" w:fill="auto"/>
          </w:tcPr>
          <w:p w14:paraId="2866C3E8" w14:textId="09BF80B4" w:rsidR="0056618C" w:rsidRPr="006867E4" w:rsidRDefault="00157D92" w:rsidP="0056618C">
            <w:pPr>
              <w:pStyle w:val="acctfourfigures"/>
              <w:tabs>
                <w:tab w:val="clear" w:pos="765"/>
                <w:tab w:val="decimal" w:pos="1811"/>
              </w:tabs>
              <w:spacing w:line="240" w:lineRule="atLeast"/>
              <w:ind w:right="11"/>
              <w:rPr>
                <w:b/>
                <w:bCs/>
              </w:rPr>
            </w:pPr>
            <w:r>
              <w:rPr>
                <w:b/>
                <w:bCs/>
              </w:rPr>
              <w:t>(2,395)</w:t>
            </w:r>
          </w:p>
        </w:tc>
        <w:tc>
          <w:tcPr>
            <w:tcW w:w="180" w:type="dxa"/>
          </w:tcPr>
          <w:p w14:paraId="097665B0" w14:textId="77777777" w:rsidR="0056618C" w:rsidRPr="006867E4" w:rsidRDefault="0056618C" w:rsidP="0056618C">
            <w:pPr>
              <w:pStyle w:val="acctfourfigures"/>
              <w:tabs>
                <w:tab w:val="clear" w:pos="765"/>
                <w:tab w:val="decimal" w:pos="1091"/>
              </w:tabs>
              <w:spacing w:line="240" w:lineRule="atLeast"/>
              <w:ind w:right="11"/>
              <w:rPr>
                <w:b/>
                <w:bCs/>
              </w:rPr>
            </w:pPr>
          </w:p>
        </w:tc>
        <w:tc>
          <w:tcPr>
            <w:tcW w:w="2160" w:type="dxa"/>
            <w:tcBorders>
              <w:top w:val="single" w:sz="4" w:space="0" w:color="auto"/>
            </w:tcBorders>
          </w:tcPr>
          <w:p w14:paraId="1E27D294" w14:textId="46D7CF88" w:rsidR="0056618C" w:rsidRPr="006867E4" w:rsidRDefault="00157D92" w:rsidP="0056618C">
            <w:pPr>
              <w:pStyle w:val="acctfourfigures"/>
              <w:tabs>
                <w:tab w:val="clear" w:pos="765"/>
                <w:tab w:val="decimal" w:pos="1897"/>
              </w:tabs>
              <w:spacing w:line="240" w:lineRule="atLeast"/>
              <w:ind w:right="11"/>
              <w:rPr>
                <w:b/>
                <w:bCs/>
              </w:rPr>
            </w:pPr>
            <w:r>
              <w:rPr>
                <w:b/>
                <w:bCs/>
              </w:rPr>
              <w:t>(938)</w:t>
            </w:r>
          </w:p>
        </w:tc>
      </w:tr>
      <w:tr w:rsidR="0056618C" w:rsidRPr="006867E4" w14:paraId="487C9D59" w14:textId="77777777" w:rsidTr="00D62DD7">
        <w:trPr>
          <w:cantSplit/>
          <w:trHeight w:val="164"/>
        </w:trPr>
        <w:tc>
          <w:tcPr>
            <w:tcW w:w="4140" w:type="dxa"/>
          </w:tcPr>
          <w:p w14:paraId="253CB073" w14:textId="77777777" w:rsidR="0056618C" w:rsidRPr="006867E4" w:rsidRDefault="0056618C" w:rsidP="0056618C">
            <w:pPr>
              <w:spacing w:line="240" w:lineRule="atLeast"/>
            </w:pPr>
            <w:r w:rsidRPr="006867E4">
              <w:t>Amortisation for the year</w:t>
            </w:r>
          </w:p>
        </w:tc>
        <w:tc>
          <w:tcPr>
            <w:tcW w:w="990" w:type="dxa"/>
          </w:tcPr>
          <w:p w14:paraId="2449DFC8"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vAlign w:val="bottom"/>
          </w:tcPr>
          <w:p w14:paraId="411AB161" w14:textId="57BBD881" w:rsidR="0056618C" w:rsidRPr="006867E4" w:rsidRDefault="0056618C" w:rsidP="0056618C">
            <w:pPr>
              <w:pStyle w:val="acctfourfigures"/>
              <w:tabs>
                <w:tab w:val="clear" w:pos="765"/>
                <w:tab w:val="decimal" w:pos="1811"/>
              </w:tabs>
              <w:spacing w:line="240" w:lineRule="atLeast"/>
              <w:ind w:right="11"/>
            </w:pPr>
            <w:r>
              <w:t>(802)</w:t>
            </w:r>
          </w:p>
        </w:tc>
        <w:tc>
          <w:tcPr>
            <w:tcW w:w="180" w:type="dxa"/>
            <w:vAlign w:val="bottom"/>
          </w:tcPr>
          <w:p w14:paraId="3813B925" w14:textId="77777777" w:rsidR="0056618C" w:rsidRPr="006867E4" w:rsidRDefault="0056618C" w:rsidP="0056618C">
            <w:pPr>
              <w:pStyle w:val="acctfourfigures"/>
              <w:tabs>
                <w:tab w:val="clear" w:pos="765"/>
                <w:tab w:val="decimal" w:pos="1091"/>
              </w:tabs>
              <w:spacing w:line="240" w:lineRule="atLeast"/>
              <w:ind w:right="11"/>
            </w:pPr>
          </w:p>
        </w:tc>
        <w:tc>
          <w:tcPr>
            <w:tcW w:w="2160" w:type="dxa"/>
            <w:vAlign w:val="bottom"/>
          </w:tcPr>
          <w:p w14:paraId="67B29149" w14:textId="6816B8E2" w:rsidR="0056618C" w:rsidRPr="00157D92" w:rsidRDefault="0056618C" w:rsidP="0056618C">
            <w:pPr>
              <w:pStyle w:val="acctfourfigures"/>
              <w:tabs>
                <w:tab w:val="clear" w:pos="765"/>
                <w:tab w:val="decimal" w:pos="1897"/>
              </w:tabs>
              <w:spacing w:line="240" w:lineRule="atLeast"/>
              <w:ind w:right="11"/>
            </w:pPr>
            <w:r w:rsidRPr="00157D92">
              <w:t>(224)</w:t>
            </w:r>
          </w:p>
        </w:tc>
      </w:tr>
      <w:tr w:rsidR="0056618C" w:rsidRPr="006867E4" w14:paraId="594C1457" w14:textId="77777777" w:rsidTr="00D62DD7">
        <w:trPr>
          <w:cantSplit/>
          <w:trHeight w:val="164"/>
        </w:trPr>
        <w:tc>
          <w:tcPr>
            <w:tcW w:w="4140" w:type="dxa"/>
          </w:tcPr>
          <w:p w14:paraId="4706D3F7" w14:textId="77777777" w:rsidR="0056618C" w:rsidRPr="006867E4" w:rsidRDefault="0056618C" w:rsidP="0056618C">
            <w:pPr>
              <w:spacing w:line="240" w:lineRule="atLeast"/>
              <w:rPr>
                <w:b/>
                <w:bCs/>
              </w:rPr>
            </w:pPr>
            <w:r w:rsidRPr="006867E4">
              <w:rPr>
                <w:b/>
                <w:bCs/>
              </w:rPr>
              <w:t>At 31 December 2020</w:t>
            </w:r>
          </w:p>
        </w:tc>
        <w:tc>
          <w:tcPr>
            <w:tcW w:w="990" w:type="dxa"/>
          </w:tcPr>
          <w:p w14:paraId="6BFE90DB"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tcBorders>
              <w:top w:val="single" w:sz="4" w:space="0" w:color="auto"/>
              <w:bottom w:val="single" w:sz="4" w:space="0" w:color="auto"/>
            </w:tcBorders>
            <w:shd w:val="clear" w:color="auto" w:fill="auto"/>
            <w:vAlign w:val="bottom"/>
          </w:tcPr>
          <w:p w14:paraId="20081181" w14:textId="58F1AB68" w:rsidR="0056618C" w:rsidRPr="006867E4" w:rsidRDefault="0056618C" w:rsidP="0056618C">
            <w:pPr>
              <w:pStyle w:val="acctfourfigures"/>
              <w:tabs>
                <w:tab w:val="clear" w:pos="765"/>
                <w:tab w:val="decimal" w:pos="1811"/>
              </w:tabs>
              <w:spacing w:line="240" w:lineRule="atLeast"/>
              <w:ind w:right="11"/>
              <w:rPr>
                <w:b/>
                <w:bCs/>
              </w:rPr>
            </w:pPr>
            <w:r>
              <w:rPr>
                <w:b/>
                <w:bCs/>
              </w:rPr>
              <w:t>(3,197)</w:t>
            </w:r>
          </w:p>
        </w:tc>
        <w:tc>
          <w:tcPr>
            <w:tcW w:w="180" w:type="dxa"/>
            <w:vAlign w:val="bottom"/>
          </w:tcPr>
          <w:p w14:paraId="709443B9" w14:textId="77777777" w:rsidR="0056618C" w:rsidRPr="006867E4" w:rsidRDefault="0056618C" w:rsidP="0056618C">
            <w:pPr>
              <w:pStyle w:val="acctfourfigures"/>
              <w:tabs>
                <w:tab w:val="clear" w:pos="765"/>
                <w:tab w:val="decimal" w:pos="1091"/>
              </w:tabs>
              <w:spacing w:line="240" w:lineRule="atLeast"/>
              <w:ind w:right="11"/>
              <w:rPr>
                <w:b/>
                <w:bCs/>
              </w:rPr>
            </w:pPr>
          </w:p>
        </w:tc>
        <w:tc>
          <w:tcPr>
            <w:tcW w:w="2160" w:type="dxa"/>
            <w:tcBorders>
              <w:top w:val="single" w:sz="4" w:space="0" w:color="auto"/>
              <w:bottom w:val="single" w:sz="4" w:space="0" w:color="auto"/>
            </w:tcBorders>
            <w:vAlign w:val="bottom"/>
          </w:tcPr>
          <w:p w14:paraId="02F70373" w14:textId="27C35278" w:rsidR="0056618C" w:rsidRPr="006867E4" w:rsidRDefault="0056618C" w:rsidP="0056618C">
            <w:pPr>
              <w:pStyle w:val="acctfourfigures"/>
              <w:tabs>
                <w:tab w:val="clear" w:pos="765"/>
                <w:tab w:val="decimal" w:pos="1897"/>
              </w:tabs>
              <w:spacing w:line="240" w:lineRule="atLeast"/>
              <w:ind w:right="11"/>
              <w:rPr>
                <w:b/>
                <w:bCs/>
              </w:rPr>
            </w:pPr>
            <w:r>
              <w:rPr>
                <w:b/>
                <w:bCs/>
              </w:rPr>
              <w:t>(1,162)</w:t>
            </w:r>
          </w:p>
        </w:tc>
      </w:tr>
      <w:tr w:rsidR="0056618C" w:rsidRPr="006867E4" w14:paraId="3B18B6A5" w14:textId="77777777" w:rsidTr="00175B03">
        <w:trPr>
          <w:cantSplit/>
          <w:trHeight w:val="109"/>
        </w:trPr>
        <w:tc>
          <w:tcPr>
            <w:tcW w:w="4140" w:type="dxa"/>
          </w:tcPr>
          <w:p w14:paraId="56B524F9" w14:textId="77777777" w:rsidR="0056618C" w:rsidRPr="002214DD" w:rsidRDefault="0056618C" w:rsidP="0056618C">
            <w:pPr>
              <w:spacing w:line="240" w:lineRule="atLeast"/>
              <w:rPr>
                <w:b/>
                <w:bCs/>
                <w:sz w:val="8"/>
                <w:szCs w:val="6"/>
              </w:rPr>
            </w:pPr>
          </w:p>
        </w:tc>
        <w:tc>
          <w:tcPr>
            <w:tcW w:w="990" w:type="dxa"/>
          </w:tcPr>
          <w:p w14:paraId="7E584D5A" w14:textId="77777777" w:rsidR="0056618C" w:rsidRPr="006F638C" w:rsidRDefault="0056618C" w:rsidP="0056618C">
            <w:pPr>
              <w:pStyle w:val="acctfourfigures"/>
              <w:tabs>
                <w:tab w:val="clear" w:pos="765"/>
                <w:tab w:val="decimal" w:pos="727"/>
                <w:tab w:val="decimal" w:pos="1721"/>
              </w:tabs>
              <w:spacing w:line="240" w:lineRule="atLeast"/>
              <w:ind w:right="11"/>
              <w:jc w:val="center"/>
              <w:rPr>
                <w:i/>
                <w:iCs/>
              </w:rPr>
            </w:pPr>
          </w:p>
        </w:tc>
        <w:tc>
          <w:tcPr>
            <w:tcW w:w="4410" w:type="dxa"/>
            <w:gridSpan w:val="3"/>
            <w:shd w:val="clear" w:color="auto" w:fill="auto"/>
          </w:tcPr>
          <w:p w14:paraId="1C9C814A" w14:textId="77777777" w:rsidR="0056618C" w:rsidRPr="00977830" w:rsidRDefault="0056618C" w:rsidP="0056618C">
            <w:pPr>
              <w:pStyle w:val="acctfourfigures"/>
              <w:tabs>
                <w:tab w:val="clear" w:pos="765"/>
                <w:tab w:val="decimal" w:pos="1897"/>
              </w:tabs>
              <w:spacing w:line="240" w:lineRule="atLeast"/>
              <w:ind w:right="11"/>
              <w:rPr>
                <w:b/>
                <w:bCs/>
              </w:rPr>
            </w:pPr>
          </w:p>
        </w:tc>
      </w:tr>
      <w:tr w:rsidR="0056618C" w:rsidRPr="006867E4" w14:paraId="508B3FBD" w14:textId="77777777" w:rsidTr="00175B03">
        <w:trPr>
          <w:cantSplit/>
          <w:trHeight w:val="137"/>
        </w:trPr>
        <w:tc>
          <w:tcPr>
            <w:tcW w:w="4140" w:type="dxa"/>
          </w:tcPr>
          <w:p w14:paraId="3E23ABB6" w14:textId="77777777" w:rsidR="0056618C" w:rsidRPr="006867E4" w:rsidRDefault="0056618C" w:rsidP="0056618C">
            <w:pPr>
              <w:spacing w:line="240" w:lineRule="atLeast"/>
            </w:pPr>
            <w:r w:rsidRPr="006867E4">
              <w:rPr>
                <w:b/>
                <w:bCs/>
                <w:i/>
                <w:iCs/>
              </w:rPr>
              <w:t>Net book value</w:t>
            </w:r>
          </w:p>
        </w:tc>
        <w:tc>
          <w:tcPr>
            <w:tcW w:w="990" w:type="dxa"/>
          </w:tcPr>
          <w:p w14:paraId="797F41CD"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shd w:val="clear" w:color="auto" w:fill="auto"/>
          </w:tcPr>
          <w:p w14:paraId="220C49C3" w14:textId="77777777" w:rsidR="0056618C" w:rsidRPr="006867E4" w:rsidRDefault="0056618C" w:rsidP="0056618C">
            <w:pPr>
              <w:pStyle w:val="acctfourfigures"/>
              <w:tabs>
                <w:tab w:val="clear" w:pos="765"/>
                <w:tab w:val="decimal" w:pos="1811"/>
              </w:tabs>
              <w:spacing w:line="240" w:lineRule="atLeast"/>
              <w:ind w:right="11"/>
            </w:pPr>
          </w:p>
        </w:tc>
        <w:tc>
          <w:tcPr>
            <w:tcW w:w="180" w:type="dxa"/>
          </w:tcPr>
          <w:p w14:paraId="4C769415" w14:textId="77777777" w:rsidR="0056618C" w:rsidRPr="006867E4" w:rsidRDefault="0056618C" w:rsidP="0056618C">
            <w:pPr>
              <w:pStyle w:val="acctfourfigures"/>
              <w:tabs>
                <w:tab w:val="clear" w:pos="765"/>
                <w:tab w:val="decimal" w:pos="727"/>
              </w:tabs>
              <w:spacing w:line="240" w:lineRule="atLeast"/>
              <w:ind w:right="11"/>
            </w:pPr>
          </w:p>
        </w:tc>
        <w:tc>
          <w:tcPr>
            <w:tcW w:w="2160" w:type="dxa"/>
          </w:tcPr>
          <w:p w14:paraId="7C1BC616" w14:textId="77777777" w:rsidR="0056618C" w:rsidRPr="006867E4" w:rsidRDefault="0056618C" w:rsidP="0056618C">
            <w:pPr>
              <w:pStyle w:val="acctfourfigures"/>
              <w:tabs>
                <w:tab w:val="clear" w:pos="765"/>
                <w:tab w:val="decimal" w:pos="1897"/>
              </w:tabs>
              <w:spacing w:line="240" w:lineRule="atLeast"/>
              <w:ind w:right="11"/>
              <w:rPr>
                <w:b/>
                <w:bCs/>
              </w:rPr>
            </w:pPr>
          </w:p>
        </w:tc>
      </w:tr>
      <w:tr w:rsidR="0056618C" w:rsidRPr="006867E4" w14:paraId="30698C4A" w14:textId="77777777" w:rsidTr="00175B03">
        <w:trPr>
          <w:cantSplit/>
          <w:trHeight w:val="80"/>
        </w:trPr>
        <w:tc>
          <w:tcPr>
            <w:tcW w:w="4140" w:type="dxa"/>
          </w:tcPr>
          <w:p w14:paraId="34EE1DF9" w14:textId="43FAFA80" w:rsidR="0056618C" w:rsidRPr="006867E4" w:rsidRDefault="0056618C" w:rsidP="0056618C">
            <w:pPr>
              <w:spacing w:line="240" w:lineRule="atLeast"/>
              <w:rPr>
                <w:b/>
                <w:bCs/>
              </w:rPr>
            </w:pPr>
            <w:r w:rsidRPr="006867E4">
              <w:rPr>
                <w:b/>
                <w:bCs/>
              </w:rPr>
              <w:t>At 31 December 2019</w:t>
            </w:r>
          </w:p>
        </w:tc>
        <w:tc>
          <w:tcPr>
            <w:tcW w:w="990" w:type="dxa"/>
          </w:tcPr>
          <w:p w14:paraId="2E00A7D5"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tcBorders>
              <w:bottom w:val="double" w:sz="4" w:space="0" w:color="auto"/>
            </w:tcBorders>
            <w:shd w:val="clear" w:color="auto" w:fill="auto"/>
          </w:tcPr>
          <w:p w14:paraId="6A337011" w14:textId="77777777" w:rsidR="0056618C" w:rsidRPr="006867E4" w:rsidRDefault="0056618C" w:rsidP="0056618C">
            <w:pPr>
              <w:pStyle w:val="acctfourfigures"/>
              <w:tabs>
                <w:tab w:val="clear" w:pos="765"/>
                <w:tab w:val="decimal" w:pos="1811"/>
              </w:tabs>
              <w:spacing w:line="240" w:lineRule="atLeast"/>
              <w:ind w:right="11"/>
              <w:rPr>
                <w:b/>
                <w:bCs/>
              </w:rPr>
            </w:pPr>
            <w:r w:rsidRPr="006867E4">
              <w:rPr>
                <w:b/>
                <w:bCs/>
              </w:rPr>
              <w:t>6,323</w:t>
            </w:r>
          </w:p>
        </w:tc>
        <w:tc>
          <w:tcPr>
            <w:tcW w:w="180" w:type="dxa"/>
          </w:tcPr>
          <w:p w14:paraId="525F2646" w14:textId="77777777" w:rsidR="0056618C" w:rsidRPr="006867E4" w:rsidRDefault="0056618C" w:rsidP="0056618C">
            <w:pPr>
              <w:pStyle w:val="acctfourfigures"/>
              <w:tabs>
                <w:tab w:val="clear" w:pos="765"/>
                <w:tab w:val="decimal" w:pos="727"/>
              </w:tabs>
              <w:spacing w:line="240" w:lineRule="atLeast"/>
              <w:ind w:right="11"/>
              <w:rPr>
                <w:b/>
                <w:bCs/>
              </w:rPr>
            </w:pPr>
          </w:p>
        </w:tc>
        <w:tc>
          <w:tcPr>
            <w:tcW w:w="2160" w:type="dxa"/>
            <w:tcBorders>
              <w:bottom w:val="double" w:sz="4" w:space="0" w:color="auto"/>
            </w:tcBorders>
          </w:tcPr>
          <w:p w14:paraId="274C2D10" w14:textId="77777777" w:rsidR="0056618C" w:rsidRPr="006867E4" w:rsidRDefault="0056618C" w:rsidP="0056618C">
            <w:pPr>
              <w:pStyle w:val="acctfourfigures"/>
              <w:tabs>
                <w:tab w:val="clear" w:pos="765"/>
                <w:tab w:val="decimal" w:pos="1897"/>
              </w:tabs>
              <w:spacing w:line="240" w:lineRule="atLeast"/>
              <w:ind w:right="11"/>
              <w:rPr>
                <w:b/>
                <w:bCs/>
              </w:rPr>
            </w:pPr>
            <w:r w:rsidRPr="006867E4">
              <w:rPr>
                <w:b/>
                <w:bCs/>
              </w:rPr>
              <w:t>1,297</w:t>
            </w:r>
          </w:p>
        </w:tc>
      </w:tr>
      <w:tr w:rsidR="0056618C" w:rsidRPr="006867E4" w14:paraId="408DC725" w14:textId="77777777" w:rsidTr="00175B03">
        <w:trPr>
          <w:cantSplit/>
          <w:trHeight w:val="164"/>
        </w:trPr>
        <w:tc>
          <w:tcPr>
            <w:tcW w:w="4140" w:type="dxa"/>
          </w:tcPr>
          <w:p w14:paraId="5C37C5AD" w14:textId="77777777" w:rsidR="0056618C" w:rsidRPr="006867E4" w:rsidRDefault="0056618C" w:rsidP="0056618C">
            <w:pPr>
              <w:spacing w:line="240" w:lineRule="atLeast"/>
              <w:rPr>
                <w:b/>
                <w:bCs/>
              </w:rPr>
            </w:pPr>
            <w:r w:rsidRPr="006867E4">
              <w:rPr>
                <w:b/>
                <w:bCs/>
              </w:rPr>
              <w:t>At 31 December 2020</w:t>
            </w:r>
          </w:p>
        </w:tc>
        <w:tc>
          <w:tcPr>
            <w:tcW w:w="990" w:type="dxa"/>
          </w:tcPr>
          <w:p w14:paraId="62A77309" w14:textId="77777777" w:rsidR="0056618C" w:rsidRPr="00D62DD7" w:rsidRDefault="0056618C" w:rsidP="0056618C">
            <w:pPr>
              <w:pStyle w:val="acctfourfigures"/>
              <w:tabs>
                <w:tab w:val="clear" w:pos="765"/>
                <w:tab w:val="decimal" w:pos="727"/>
                <w:tab w:val="decimal" w:pos="1721"/>
              </w:tabs>
              <w:spacing w:line="240" w:lineRule="atLeast"/>
              <w:ind w:right="11"/>
              <w:jc w:val="center"/>
              <w:rPr>
                <w:i/>
                <w:iCs/>
              </w:rPr>
            </w:pPr>
          </w:p>
        </w:tc>
        <w:tc>
          <w:tcPr>
            <w:tcW w:w="2070" w:type="dxa"/>
            <w:tcBorders>
              <w:top w:val="double" w:sz="4" w:space="0" w:color="auto"/>
              <w:bottom w:val="double" w:sz="4" w:space="0" w:color="auto"/>
            </w:tcBorders>
            <w:shd w:val="clear" w:color="auto" w:fill="auto"/>
            <w:vAlign w:val="bottom"/>
          </w:tcPr>
          <w:p w14:paraId="4CF4FD68" w14:textId="7457FF8B" w:rsidR="0056618C" w:rsidRPr="006867E4" w:rsidRDefault="0056618C" w:rsidP="0056618C">
            <w:pPr>
              <w:pStyle w:val="acctfourfigures"/>
              <w:tabs>
                <w:tab w:val="clear" w:pos="765"/>
                <w:tab w:val="decimal" w:pos="1811"/>
              </w:tabs>
              <w:spacing w:line="240" w:lineRule="atLeast"/>
              <w:ind w:right="11"/>
              <w:rPr>
                <w:b/>
                <w:bCs/>
              </w:rPr>
            </w:pPr>
            <w:r>
              <w:rPr>
                <w:b/>
                <w:bCs/>
              </w:rPr>
              <w:t>5,469</w:t>
            </w:r>
          </w:p>
        </w:tc>
        <w:tc>
          <w:tcPr>
            <w:tcW w:w="180" w:type="dxa"/>
            <w:vAlign w:val="bottom"/>
          </w:tcPr>
          <w:p w14:paraId="6DAA5027" w14:textId="77777777" w:rsidR="0056618C" w:rsidRPr="006867E4" w:rsidRDefault="0056618C" w:rsidP="0056618C">
            <w:pPr>
              <w:pStyle w:val="acctfourfigures"/>
              <w:tabs>
                <w:tab w:val="clear" w:pos="765"/>
                <w:tab w:val="decimal" w:pos="727"/>
              </w:tabs>
              <w:spacing w:line="240" w:lineRule="atLeast"/>
              <w:ind w:right="11"/>
              <w:rPr>
                <w:b/>
                <w:bCs/>
              </w:rPr>
            </w:pPr>
          </w:p>
        </w:tc>
        <w:tc>
          <w:tcPr>
            <w:tcW w:w="2160" w:type="dxa"/>
            <w:tcBorders>
              <w:top w:val="double" w:sz="4" w:space="0" w:color="auto"/>
              <w:bottom w:val="double" w:sz="4" w:space="0" w:color="auto"/>
            </w:tcBorders>
            <w:vAlign w:val="bottom"/>
          </w:tcPr>
          <w:p w14:paraId="39D1CC0C" w14:textId="0879108C" w:rsidR="0056618C" w:rsidRPr="006867E4" w:rsidRDefault="0056618C" w:rsidP="0056618C">
            <w:pPr>
              <w:pStyle w:val="acctfourfigures"/>
              <w:tabs>
                <w:tab w:val="clear" w:pos="765"/>
                <w:tab w:val="decimal" w:pos="1897"/>
              </w:tabs>
              <w:spacing w:line="240" w:lineRule="atLeast"/>
              <w:ind w:right="11"/>
              <w:rPr>
                <w:b/>
                <w:bCs/>
              </w:rPr>
            </w:pPr>
            <w:r>
              <w:rPr>
                <w:b/>
                <w:bCs/>
              </w:rPr>
              <w:t>1,073</w:t>
            </w:r>
          </w:p>
        </w:tc>
      </w:tr>
    </w:tbl>
    <w:p w14:paraId="75C34B3D" w14:textId="767EE708" w:rsidR="008E0C0E" w:rsidRDefault="008E0C0E">
      <w:pPr>
        <w:spacing w:line="240" w:lineRule="auto"/>
        <w:rPr>
          <w:b/>
          <w:sz w:val="24"/>
          <w:szCs w:val="24"/>
        </w:rPr>
      </w:pPr>
    </w:p>
    <w:p w14:paraId="243DBC4D" w14:textId="3F67375A" w:rsidR="00B402CB" w:rsidRDefault="00B402CB" w:rsidP="00B402CB">
      <w:pPr>
        <w:pStyle w:val="Heading1"/>
        <w:spacing w:before="0" w:after="0" w:line="220" w:lineRule="exact"/>
        <w:ind w:left="540" w:hanging="540"/>
        <w:rPr>
          <w:szCs w:val="24"/>
        </w:rPr>
      </w:pPr>
      <w:r>
        <w:rPr>
          <w:szCs w:val="24"/>
        </w:rPr>
        <w:t>Prepaid rental expenses</w:t>
      </w:r>
    </w:p>
    <w:p w14:paraId="3CAAF4BA" w14:textId="77777777" w:rsidR="008E0C0E" w:rsidRPr="008E0C0E" w:rsidRDefault="008E0C0E" w:rsidP="008E0C0E">
      <w:pPr>
        <w:ind w:left="540"/>
        <w:rPr>
          <w:b/>
          <w:bCs/>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390"/>
        <w:gridCol w:w="641"/>
        <w:gridCol w:w="180"/>
        <w:gridCol w:w="2048"/>
      </w:tblGrid>
      <w:tr w:rsidR="00585AF1" w:rsidRPr="008E3C52" w14:paraId="0D3DAB40" w14:textId="77777777" w:rsidTr="00FC44A3">
        <w:trPr>
          <w:cantSplit/>
        </w:trPr>
        <w:tc>
          <w:tcPr>
            <w:tcW w:w="6390" w:type="dxa"/>
          </w:tcPr>
          <w:p w14:paraId="6BD2C1D1" w14:textId="55FC824E" w:rsidR="00585AF1" w:rsidRPr="00585AF1" w:rsidRDefault="00585AF1" w:rsidP="00585AF1">
            <w:pPr>
              <w:pStyle w:val="acctfourfigures"/>
              <w:tabs>
                <w:tab w:val="clear" w:pos="765"/>
                <w:tab w:val="decimal" w:pos="458"/>
              </w:tabs>
              <w:spacing w:line="240" w:lineRule="atLeast"/>
              <w:ind w:right="11"/>
              <w:rPr>
                <w:i/>
                <w:iCs/>
                <w:szCs w:val="22"/>
              </w:rPr>
            </w:pPr>
          </w:p>
        </w:tc>
        <w:tc>
          <w:tcPr>
            <w:tcW w:w="641" w:type="dxa"/>
          </w:tcPr>
          <w:p w14:paraId="0F626BFC" w14:textId="77777777" w:rsidR="00585AF1" w:rsidRPr="008E3C52" w:rsidRDefault="00585AF1" w:rsidP="002E1D78">
            <w:pPr>
              <w:pStyle w:val="acctfourfigures"/>
              <w:tabs>
                <w:tab w:val="clear" w:pos="765"/>
                <w:tab w:val="decimal" w:pos="727"/>
              </w:tabs>
              <w:spacing w:line="240" w:lineRule="atLeast"/>
              <w:ind w:right="11"/>
              <w:jc w:val="center"/>
              <w:rPr>
                <w:i/>
                <w:iCs/>
                <w:szCs w:val="22"/>
              </w:rPr>
            </w:pPr>
          </w:p>
        </w:tc>
        <w:tc>
          <w:tcPr>
            <w:tcW w:w="2228" w:type="dxa"/>
            <w:gridSpan w:val="2"/>
          </w:tcPr>
          <w:p w14:paraId="7D68EF84" w14:textId="77777777" w:rsidR="00585AF1" w:rsidRPr="008E3C52" w:rsidRDefault="00585AF1" w:rsidP="00585AF1">
            <w:pPr>
              <w:pStyle w:val="acctfourfigures"/>
              <w:tabs>
                <w:tab w:val="clear" w:pos="765"/>
                <w:tab w:val="decimal" w:pos="727"/>
              </w:tabs>
              <w:spacing w:line="240" w:lineRule="atLeast"/>
              <w:ind w:right="11"/>
              <w:jc w:val="center"/>
              <w:rPr>
                <w:b/>
                <w:bCs/>
                <w:szCs w:val="22"/>
              </w:rPr>
            </w:pPr>
            <w:r w:rsidRPr="008E3C52">
              <w:rPr>
                <w:b/>
                <w:bCs/>
                <w:szCs w:val="22"/>
              </w:rPr>
              <w:t>Consolidated</w:t>
            </w:r>
          </w:p>
          <w:p w14:paraId="4DD55C2B" w14:textId="3DB98B7F" w:rsidR="00585AF1" w:rsidRPr="008E3C52" w:rsidRDefault="00585AF1" w:rsidP="00585AF1">
            <w:pPr>
              <w:pStyle w:val="acctfourfigures"/>
              <w:tabs>
                <w:tab w:val="clear" w:pos="765"/>
                <w:tab w:val="decimal" w:pos="727"/>
              </w:tabs>
              <w:spacing w:line="240" w:lineRule="atLeast"/>
              <w:ind w:right="11"/>
              <w:jc w:val="center"/>
              <w:rPr>
                <w:szCs w:val="22"/>
              </w:rPr>
            </w:pPr>
            <w:r w:rsidRPr="008E3C52">
              <w:rPr>
                <w:b/>
                <w:bCs/>
                <w:szCs w:val="22"/>
              </w:rPr>
              <w:t>financial statements</w:t>
            </w:r>
          </w:p>
        </w:tc>
      </w:tr>
      <w:tr w:rsidR="00585AF1" w:rsidRPr="008E3C52" w14:paraId="4319C689" w14:textId="77777777" w:rsidTr="00FC44A3">
        <w:trPr>
          <w:cantSplit/>
        </w:trPr>
        <w:tc>
          <w:tcPr>
            <w:tcW w:w="6390" w:type="dxa"/>
          </w:tcPr>
          <w:p w14:paraId="44D8DF51" w14:textId="77777777" w:rsidR="00585AF1" w:rsidRDefault="00585AF1" w:rsidP="00585AF1">
            <w:pPr>
              <w:pStyle w:val="acctfourfigures"/>
              <w:tabs>
                <w:tab w:val="clear" w:pos="765"/>
                <w:tab w:val="decimal" w:pos="727"/>
              </w:tabs>
              <w:spacing w:line="240" w:lineRule="atLeast"/>
              <w:ind w:right="11"/>
              <w:rPr>
                <w:i/>
                <w:iCs/>
                <w:szCs w:val="22"/>
              </w:rPr>
            </w:pPr>
          </w:p>
        </w:tc>
        <w:tc>
          <w:tcPr>
            <w:tcW w:w="641" w:type="dxa"/>
          </w:tcPr>
          <w:p w14:paraId="4EFC06EF" w14:textId="77777777" w:rsidR="00585AF1" w:rsidRPr="008E3C52" w:rsidRDefault="00585AF1" w:rsidP="002E1D78">
            <w:pPr>
              <w:pStyle w:val="acctfourfigures"/>
              <w:tabs>
                <w:tab w:val="clear" w:pos="765"/>
                <w:tab w:val="decimal" w:pos="727"/>
              </w:tabs>
              <w:spacing w:line="240" w:lineRule="atLeast"/>
              <w:ind w:right="11"/>
              <w:jc w:val="center"/>
              <w:rPr>
                <w:i/>
                <w:iCs/>
                <w:szCs w:val="22"/>
              </w:rPr>
            </w:pPr>
          </w:p>
        </w:tc>
        <w:tc>
          <w:tcPr>
            <w:tcW w:w="2228" w:type="dxa"/>
            <w:gridSpan w:val="2"/>
          </w:tcPr>
          <w:p w14:paraId="35A2D6DE" w14:textId="40311CA2" w:rsidR="00585AF1" w:rsidRPr="008E3C52" w:rsidRDefault="00585AF1" w:rsidP="00585AF1">
            <w:pPr>
              <w:pStyle w:val="acctfourfigures"/>
              <w:tabs>
                <w:tab w:val="clear" w:pos="765"/>
                <w:tab w:val="decimal" w:pos="727"/>
              </w:tabs>
              <w:spacing w:line="240" w:lineRule="atLeast"/>
              <w:ind w:right="11"/>
              <w:jc w:val="center"/>
              <w:rPr>
                <w:b/>
                <w:bCs/>
                <w:szCs w:val="22"/>
              </w:rPr>
            </w:pPr>
            <w:r w:rsidRPr="008E3C52">
              <w:rPr>
                <w:i/>
                <w:iCs/>
                <w:szCs w:val="22"/>
              </w:rPr>
              <w:t>(in thousand</w:t>
            </w:r>
            <w:r>
              <w:rPr>
                <w:rFonts w:cstheme="minorBidi" w:hint="cs"/>
                <w:i/>
                <w:iCs/>
                <w:szCs w:val="28"/>
                <w:cs/>
                <w:lang w:bidi="th-TH"/>
              </w:rPr>
              <w:t xml:space="preserve"> </w:t>
            </w:r>
            <w:r w:rsidRPr="008E3C52">
              <w:rPr>
                <w:i/>
                <w:iCs/>
                <w:szCs w:val="22"/>
              </w:rPr>
              <w:t>Baht)</w:t>
            </w:r>
          </w:p>
        </w:tc>
      </w:tr>
      <w:tr w:rsidR="00585AF1" w:rsidRPr="008E3C52" w14:paraId="608672B1" w14:textId="77777777" w:rsidTr="00FC44A3">
        <w:trPr>
          <w:cantSplit/>
        </w:trPr>
        <w:tc>
          <w:tcPr>
            <w:tcW w:w="6390" w:type="dxa"/>
          </w:tcPr>
          <w:p w14:paraId="48FC841A" w14:textId="6AE363D6" w:rsidR="00585AF1" w:rsidRPr="00585AF1" w:rsidRDefault="00585AF1" w:rsidP="00585AF1">
            <w:pPr>
              <w:pStyle w:val="acctfourfigures"/>
              <w:tabs>
                <w:tab w:val="clear" w:pos="765"/>
              </w:tabs>
              <w:spacing w:line="240" w:lineRule="atLeast"/>
              <w:ind w:right="11"/>
              <w:rPr>
                <w:b/>
                <w:bCs/>
                <w:i/>
                <w:iCs/>
                <w:szCs w:val="22"/>
              </w:rPr>
            </w:pPr>
            <w:r w:rsidRPr="00585AF1">
              <w:rPr>
                <w:b/>
                <w:bCs/>
                <w:i/>
                <w:iCs/>
                <w:szCs w:val="22"/>
              </w:rPr>
              <w:t xml:space="preserve">Cost </w:t>
            </w:r>
          </w:p>
        </w:tc>
        <w:tc>
          <w:tcPr>
            <w:tcW w:w="641" w:type="dxa"/>
          </w:tcPr>
          <w:p w14:paraId="1A64B5AF" w14:textId="77777777" w:rsidR="00585AF1" w:rsidRPr="008E3C52" w:rsidRDefault="00585AF1" w:rsidP="00585AF1">
            <w:pPr>
              <w:pStyle w:val="acctfourfigures"/>
              <w:tabs>
                <w:tab w:val="clear" w:pos="765"/>
                <w:tab w:val="decimal" w:pos="727"/>
              </w:tabs>
              <w:spacing w:line="240" w:lineRule="atLeast"/>
              <w:ind w:right="11"/>
              <w:jc w:val="center"/>
              <w:rPr>
                <w:i/>
                <w:iCs/>
                <w:szCs w:val="22"/>
              </w:rPr>
            </w:pPr>
          </w:p>
        </w:tc>
        <w:tc>
          <w:tcPr>
            <w:tcW w:w="2228" w:type="dxa"/>
            <w:gridSpan w:val="2"/>
          </w:tcPr>
          <w:p w14:paraId="249AC50E" w14:textId="77777777" w:rsidR="00585AF1" w:rsidRPr="008E3C52" w:rsidRDefault="00585AF1" w:rsidP="00585AF1">
            <w:pPr>
              <w:pStyle w:val="acctfourfigures"/>
              <w:tabs>
                <w:tab w:val="clear" w:pos="765"/>
                <w:tab w:val="decimal" w:pos="727"/>
              </w:tabs>
              <w:spacing w:line="240" w:lineRule="atLeast"/>
              <w:ind w:right="11"/>
              <w:jc w:val="center"/>
              <w:rPr>
                <w:b/>
                <w:bCs/>
                <w:szCs w:val="22"/>
              </w:rPr>
            </w:pPr>
          </w:p>
        </w:tc>
      </w:tr>
      <w:tr w:rsidR="00585AF1" w:rsidRPr="008E3C52" w14:paraId="16017998" w14:textId="77777777" w:rsidTr="00FC44A3">
        <w:trPr>
          <w:cantSplit/>
        </w:trPr>
        <w:tc>
          <w:tcPr>
            <w:tcW w:w="6390" w:type="dxa"/>
          </w:tcPr>
          <w:p w14:paraId="11DF709F" w14:textId="53368B57" w:rsidR="00585AF1" w:rsidRPr="008E3C52" w:rsidRDefault="00585AF1" w:rsidP="00585AF1">
            <w:pPr>
              <w:spacing w:line="240" w:lineRule="atLeast"/>
              <w:rPr>
                <w:b/>
                <w:bCs/>
                <w:i/>
                <w:iCs/>
                <w:szCs w:val="22"/>
              </w:rPr>
            </w:pPr>
            <w:r w:rsidRPr="008E3C52">
              <w:rPr>
                <w:szCs w:val="22"/>
              </w:rPr>
              <w:t>At 1 January</w:t>
            </w:r>
            <w:r w:rsidR="008E0C0E">
              <w:rPr>
                <w:szCs w:val="22"/>
              </w:rPr>
              <w:t xml:space="preserve"> 2019</w:t>
            </w:r>
          </w:p>
        </w:tc>
        <w:tc>
          <w:tcPr>
            <w:tcW w:w="641" w:type="dxa"/>
          </w:tcPr>
          <w:p w14:paraId="43F04A58"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180" w:type="dxa"/>
          </w:tcPr>
          <w:p w14:paraId="45DE6EE3"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Pr>
          <w:p w14:paraId="0150DB80" w14:textId="2A9F66A2" w:rsidR="00585AF1" w:rsidRPr="008E3C52" w:rsidRDefault="00585AF1" w:rsidP="00585AF1">
            <w:pPr>
              <w:pStyle w:val="acctfourfigures"/>
              <w:tabs>
                <w:tab w:val="clear" w:pos="765"/>
                <w:tab w:val="decimal" w:pos="727"/>
              </w:tabs>
              <w:spacing w:line="240" w:lineRule="atLeast"/>
              <w:ind w:right="11"/>
              <w:jc w:val="center"/>
              <w:rPr>
                <w:szCs w:val="22"/>
              </w:rPr>
            </w:pPr>
          </w:p>
        </w:tc>
      </w:tr>
      <w:tr w:rsidR="00585AF1" w:rsidRPr="008E3C52" w14:paraId="69C17D76" w14:textId="77777777" w:rsidTr="00FC44A3">
        <w:trPr>
          <w:cantSplit/>
        </w:trPr>
        <w:tc>
          <w:tcPr>
            <w:tcW w:w="6390" w:type="dxa"/>
          </w:tcPr>
          <w:p w14:paraId="51A2899F" w14:textId="4AC68C5B" w:rsidR="00585AF1" w:rsidRPr="008E3C52" w:rsidRDefault="00585AF1" w:rsidP="00585AF1">
            <w:pPr>
              <w:spacing w:line="240" w:lineRule="atLeast"/>
              <w:rPr>
                <w:szCs w:val="22"/>
              </w:rPr>
            </w:pPr>
            <w:r w:rsidRPr="008E3C52">
              <w:rPr>
                <w:szCs w:val="22"/>
              </w:rPr>
              <w:t>Additions</w:t>
            </w:r>
          </w:p>
        </w:tc>
        <w:tc>
          <w:tcPr>
            <w:tcW w:w="641" w:type="dxa"/>
          </w:tcPr>
          <w:p w14:paraId="63867017" w14:textId="77777777" w:rsidR="00585AF1" w:rsidRPr="008E3C52" w:rsidRDefault="00585AF1" w:rsidP="00585AF1">
            <w:pPr>
              <w:pStyle w:val="acctfourfigures"/>
              <w:tabs>
                <w:tab w:val="clear" w:pos="765"/>
                <w:tab w:val="decimal" w:pos="1046"/>
              </w:tabs>
              <w:spacing w:line="240" w:lineRule="atLeast"/>
              <w:ind w:left="74" w:right="29"/>
              <w:rPr>
                <w:szCs w:val="22"/>
              </w:rPr>
            </w:pPr>
          </w:p>
        </w:tc>
        <w:tc>
          <w:tcPr>
            <w:tcW w:w="180" w:type="dxa"/>
          </w:tcPr>
          <w:p w14:paraId="51ADEE84"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Pr>
          <w:p w14:paraId="18A414DF" w14:textId="6E7ED15F" w:rsidR="00585AF1" w:rsidRPr="008E3C52" w:rsidRDefault="00585AF1" w:rsidP="00977830">
            <w:pPr>
              <w:pStyle w:val="acctfourfigures"/>
              <w:tabs>
                <w:tab w:val="clear" w:pos="765"/>
                <w:tab w:val="decimal" w:pos="1802"/>
              </w:tabs>
              <w:spacing w:line="240" w:lineRule="atLeast"/>
              <w:ind w:left="74" w:right="29"/>
              <w:jc w:val="center"/>
              <w:rPr>
                <w:szCs w:val="22"/>
              </w:rPr>
            </w:pPr>
            <w:r w:rsidRPr="008E3C52">
              <w:rPr>
                <w:szCs w:val="22"/>
              </w:rPr>
              <w:t>471,841</w:t>
            </w:r>
          </w:p>
        </w:tc>
      </w:tr>
      <w:tr w:rsidR="00585AF1" w:rsidRPr="008E3C52" w14:paraId="7BDA6E0E" w14:textId="77777777" w:rsidTr="00FC44A3">
        <w:trPr>
          <w:cantSplit/>
        </w:trPr>
        <w:tc>
          <w:tcPr>
            <w:tcW w:w="6390" w:type="dxa"/>
          </w:tcPr>
          <w:p w14:paraId="3EF6F886" w14:textId="21CC7D59" w:rsidR="00585AF1" w:rsidRPr="008E3C52" w:rsidRDefault="00585AF1" w:rsidP="00585AF1">
            <w:pPr>
              <w:spacing w:line="240" w:lineRule="atLeast"/>
              <w:rPr>
                <w:szCs w:val="22"/>
              </w:rPr>
            </w:pPr>
            <w:r w:rsidRPr="008E3C52">
              <w:rPr>
                <w:szCs w:val="22"/>
              </w:rPr>
              <w:t>Disposal</w:t>
            </w:r>
          </w:p>
        </w:tc>
        <w:tc>
          <w:tcPr>
            <w:tcW w:w="641" w:type="dxa"/>
          </w:tcPr>
          <w:p w14:paraId="23A912A9" w14:textId="77777777" w:rsidR="00585AF1" w:rsidRPr="008E3C52" w:rsidRDefault="00585AF1" w:rsidP="00585AF1">
            <w:pPr>
              <w:pStyle w:val="acctfourfigures"/>
              <w:tabs>
                <w:tab w:val="clear" w:pos="765"/>
                <w:tab w:val="decimal" w:pos="1046"/>
              </w:tabs>
              <w:spacing w:line="240" w:lineRule="atLeast"/>
              <w:ind w:left="74" w:right="29"/>
              <w:rPr>
                <w:szCs w:val="22"/>
              </w:rPr>
            </w:pPr>
          </w:p>
        </w:tc>
        <w:tc>
          <w:tcPr>
            <w:tcW w:w="180" w:type="dxa"/>
          </w:tcPr>
          <w:p w14:paraId="5E24DE96"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Pr>
          <w:p w14:paraId="477C050C" w14:textId="4AEEDB9D" w:rsidR="00585AF1" w:rsidRPr="008E3C52" w:rsidRDefault="00585AF1" w:rsidP="00977830">
            <w:pPr>
              <w:pStyle w:val="acctfourfigures"/>
              <w:tabs>
                <w:tab w:val="clear" w:pos="765"/>
                <w:tab w:val="decimal" w:pos="1802"/>
              </w:tabs>
              <w:spacing w:line="240" w:lineRule="atLeast"/>
              <w:ind w:left="74" w:right="29"/>
              <w:jc w:val="center"/>
              <w:rPr>
                <w:szCs w:val="22"/>
              </w:rPr>
            </w:pPr>
            <w:r w:rsidRPr="008E3C52">
              <w:rPr>
                <w:szCs w:val="22"/>
              </w:rPr>
              <w:t>116,601</w:t>
            </w:r>
          </w:p>
        </w:tc>
      </w:tr>
      <w:tr w:rsidR="00585AF1" w:rsidRPr="008E3C52" w14:paraId="2EA06941" w14:textId="77777777" w:rsidTr="00FC44A3">
        <w:trPr>
          <w:cantSplit/>
        </w:trPr>
        <w:tc>
          <w:tcPr>
            <w:tcW w:w="6390" w:type="dxa"/>
          </w:tcPr>
          <w:p w14:paraId="05BD00FB" w14:textId="2E8CCA46" w:rsidR="00585AF1" w:rsidRPr="008E3C52" w:rsidRDefault="00585AF1" w:rsidP="00585AF1">
            <w:pPr>
              <w:spacing w:line="240" w:lineRule="atLeast"/>
              <w:rPr>
                <w:szCs w:val="22"/>
              </w:rPr>
            </w:pPr>
            <w:r w:rsidRPr="008E3C52">
              <w:rPr>
                <w:b/>
                <w:bCs/>
                <w:szCs w:val="22"/>
              </w:rPr>
              <w:t>At 31 December</w:t>
            </w:r>
            <w:r w:rsidR="008E0C0E">
              <w:rPr>
                <w:b/>
                <w:bCs/>
                <w:szCs w:val="22"/>
              </w:rPr>
              <w:t xml:space="preserve"> 2019</w:t>
            </w:r>
          </w:p>
        </w:tc>
        <w:tc>
          <w:tcPr>
            <w:tcW w:w="641" w:type="dxa"/>
          </w:tcPr>
          <w:p w14:paraId="3EDB5442" w14:textId="77777777" w:rsidR="00585AF1" w:rsidRPr="008E3C52" w:rsidRDefault="00585AF1" w:rsidP="00585AF1">
            <w:pPr>
              <w:pStyle w:val="acctfourfigures"/>
              <w:tabs>
                <w:tab w:val="clear" w:pos="765"/>
                <w:tab w:val="decimal" w:pos="1046"/>
              </w:tabs>
              <w:spacing w:line="240" w:lineRule="atLeast"/>
              <w:ind w:left="74" w:right="29"/>
              <w:rPr>
                <w:szCs w:val="22"/>
              </w:rPr>
            </w:pPr>
          </w:p>
        </w:tc>
        <w:tc>
          <w:tcPr>
            <w:tcW w:w="180" w:type="dxa"/>
          </w:tcPr>
          <w:p w14:paraId="42DE8151"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Borders>
              <w:bottom w:val="single" w:sz="4" w:space="0" w:color="auto"/>
            </w:tcBorders>
          </w:tcPr>
          <w:p w14:paraId="6D13E0B5" w14:textId="6FE6D5A8" w:rsidR="00585AF1" w:rsidRPr="008E3C52" w:rsidRDefault="00585AF1" w:rsidP="00977830">
            <w:pPr>
              <w:pStyle w:val="acctfourfigures"/>
              <w:tabs>
                <w:tab w:val="clear" w:pos="765"/>
                <w:tab w:val="decimal" w:pos="1870"/>
              </w:tabs>
              <w:spacing w:line="240" w:lineRule="atLeast"/>
              <w:ind w:left="74" w:right="29"/>
              <w:jc w:val="center"/>
              <w:rPr>
                <w:szCs w:val="22"/>
              </w:rPr>
            </w:pPr>
            <w:r w:rsidRPr="008E3C52">
              <w:rPr>
                <w:szCs w:val="22"/>
              </w:rPr>
              <w:t>(457,510)</w:t>
            </w:r>
          </w:p>
        </w:tc>
      </w:tr>
      <w:tr w:rsidR="00585AF1" w:rsidRPr="008E3C52" w14:paraId="2A30285F" w14:textId="77777777" w:rsidTr="00FC44A3">
        <w:trPr>
          <w:cantSplit/>
        </w:trPr>
        <w:tc>
          <w:tcPr>
            <w:tcW w:w="6390" w:type="dxa"/>
          </w:tcPr>
          <w:p w14:paraId="5AF2B2DC" w14:textId="006DA98C" w:rsidR="00585AF1" w:rsidRPr="008E3C52" w:rsidRDefault="00585AF1" w:rsidP="00585AF1">
            <w:pPr>
              <w:spacing w:line="240" w:lineRule="atLeast"/>
              <w:rPr>
                <w:b/>
                <w:bCs/>
                <w:szCs w:val="22"/>
              </w:rPr>
            </w:pPr>
          </w:p>
        </w:tc>
        <w:tc>
          <w:tcPr>
            <w:tcW w:w="641" w:type="dxa"/>
          </w:tcPr>
          <w:p w14:paraId="2BC4905E" w14:textId="77777777" w:rsidR="00585AF1" w:rsidRPr="008E3C52" w:rsidRDefault="00585AF1" w:rsidP="00585AF1">
            <w:pPr>
              <w:pStyle w:val="acctfourfigures"/>
              <w:tabs>
                <w:tab w:val="clear" w:pos="765"/>
                <w:tab w:val="decimal" w:pos="1046"/>
              </w:tabs>
              <w:spacing w:line="240" w:lineRule="atLeast"/>
              <w:ind w:left="74" w:right="29"/>
              <w:rPr>
                <w:b/>
                <w:bCs/>
                <w:szCs w:val="22"/>
              </w:rPr>
            </w:pPr>
          </w:p>
        </w:tc>
        <w:tc>
          <w:tcPr>
            <w:tcW w:w="180" w:type="dxa"/>
          </w:tcPr>
          <w:p w14:paraId="5D996FE9" w14:textId="77777777" w:rsidR="00585AF1" w:rsidRPr="008E3C52" w:rsidRDefault="00585AF1" w:rsidP="00585AF1">
            <w:pPr>
              <w:pStyle w:val="acctfourfigures"/>
              <w:tabs>
                <w:tab w:val="clear" w:pos="765"/>
                <w:tab w:val="decimal" w:pos="727"/>
              </w:tabs>
              <w:spacing w:line="240" w:lineRule="atLeast"/>
              <w:ind w:right="11"/>
              <w:rPr>
                <w:b/>
                <w:bCs/>
                <w:szCs w:val="22"/>
              </w:rPr>
            </w:pPr>
          </w:p>
        </w:tc>
        <w:tc>
          <w:tcPr>
            <w:tcW w:w="2048" w:type="dxa"/>
            <w:tcBorders>
              <w:top w:val="single" w:sz="4" w:space="0" w:color="auto"/>
              <w:bottom w:val="single" w:sz="4" w:space="0" w:color="auto"/>
            </w:tcBorders>
          </w:tcPr>
          <w:p w14:paraId="6267262B" w14:textId="5334DB95" w:rsidR="00585AF1" w:rsidRPr="008E3C52" w:rsidRDefault="00585AF1" w:rsidP="00977830">
            <w:pPr>
              <w:pStyle w:val="acctfourfigures"/>
              <w:tabs>
                <w:tab w:val="clear" w:pos="765"/>
                <w:tab w:val="decimal" w:pos="1712"/>
              </w:tabs>
              <w:spacing w:line="240" w:lineRule="atLeast"/>
              <w:ind w:left="74" w:right="29"/>
              <w:jc w:val="center"/>
              <w:rPr>
                <w:b/>
                <w:bCs/>
                <w:szCs w:val="22"/>
              </w:rPr>
            </w:pPr>
            <w:r w:rsidRPr="008E3C52">
              <w:rPr>
                <w:b/>
                <w:bCs/>
                <w:szCs w:val="22"/>
              </w:rPr>
              <w:t>130,932</w:t>
            </w:r>
          </w:p>
        </w:tc>
      </w:tr>
      <w:tr w:rsidR="00585AF1" w:rsidRPr="008E3C52" w14:paraId="3CEB2D66" w14:textId="77777777" w:rsidTr="00FC44A3">
        <w:trPr>
          <w:cantSplit/>
        </w:trPr>
        <w:tc>
          <w:tcPr>
            <w:tcW w:w="6390" w:type="dxa"/>
          </w:tcPr>
          <w:p w14:paraId="14899BCE" w14:textId="0A0E0122" w:rsidR="00585AF1" w:rsidRPr="008E3C52" w:rsidRDefault="00585AF1" w:rsidP="00585AF1">
            <w:pPr>
              <w:spacing w:line="240" w:lineRule="atLeast"/>
              <w:rPr>
                <w:b/>
                <w:bCs/>
                <w:i/>
                <w:iCs/>
                <w:szCs w:val="22"/>
              </w:rPr>
            </w:pPr>
            <w:r w:rsidRPr="008E3C52">
              <w:rPr>
                <w:b/>
                <w:bCs/>
                <w:i/>
                <w:iCs/>
                <w:szCs w:val="22"/>
              </w:rPr>
              <w:t>Amortisation</w:t>
            </w:r>
          </w:p>
        </w:tc>
        <w:tc>
          <w:tcPr>
            <w:tcW w:w="641" w:type="dxa"/>
          </w:tcPr>
          <w:p w14:paraId="7E2AF8C3" w14:textId="77777777" w:rsidR="00585AF1" w:rsidRPr="008E3C52" w:rsidRDefault="00585AF1" w:rsidP="00585AF1">
            <w:pPr>
              <w:pStyle w:val="acctfourfigures"/>
              <w:tabs>
                <w:tab w:val="clear" w:pos="765"/>
                <w:tab w:val="decimal" w:pos="727"/>
                <w:tab w:val="decimal" w:pos="1046"/>
              </w:tabs>
              <w:spacing w:line="240" w:lineRule="atLeast"/>
              <w:ind w:left="74" w:right="29"/>
              <w:rPr>
                <w:szCs w:val="22"/>
              </w:rPr>
            </w:pPr>
          </w:p>
        </w:tc>
        <w:tc>
          <w:tcPr>
            <w:tcW w:w="180" w:type="dxa"/>
          </w:tcPr>
          <w:p w14:paraId="0C9EFC8B"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Borders>
              <w:top w:val="single" w:sz="4" w:space="0" w:color="auto"/>
            </w:tcBorders>
          </w:tcPr>
          <w:p w14:paraId="4A4B1180" w14:textId="59EB6052" w:rsidR="00585AF1" w:rsidRPr="008E3C52" w:rsidRDefault="0049728D" w:rsidP="00585AF1">
            <w:pPr>
              <w:pStyle w:val="acctfourfigures"/>
              <w:tabs>
                <w:tab w:val="clear" w:pos="765"/>
                <w:tab w:val="decimal" w:pos="956"/>
              </w:tabs>
              <w:spacing w:line="240" w:lineRule="atLeast"/>
              <w:ind w:left="74" w:right="29"/>
              <w:jc w:val="center"/>
              <w:rPr>
                <w:szCs w:val="22"/>
              </w:rPr>
            </w:pPr>
            <w:r>
              <w:rPr>
                <w:szCs w:val="22"/>
              </w:rPr>
              <w:t xml:space="preserve"> </w:t>
            </w:r>
          </w:p>
        </w:tc>
      </w:tr>
      <w:tr w:rsidR="00585AF1" w:rsidRPr="008E3C52" w14:paraId="4DC03D3D" w14:textId="77777777" w:rsidTr="00FC44A3">
        <w:trPr>
          <w:cantSplit/>
        </w:trPr>
        <w:tc>
          <w:tcPr>
            <w:tcW w:w="6390" w:type="dxa"/>
          </w:tcPr>
          <w:p w14:paraId="253969FD" w14:textId="33D52DE5" w:rsidR="00585AF1" w:rsidRPr="008E3C52" w:rsidRDefault="00585AF1" w:rsidP="00585AF1">
            <w:pPr>
              <w:spacing w:line="240" w:lineRule="atLeast"/>
              <w:rPr>
                <w:b/>
                <w:bCs/>
                <w:szCs w:val="22"/>
              </w:rPr>
            </w:pPr>
            <w:r w:rsidRPr="008E3C52">
              <w:rPr>
                <w:szCs w:val="22"/>
              </w:rPr>
              <w:t>At 1 January</w:t>
            </w:r>
            <w:r w:rsidR="008E0C0E">
              <w:rPr>
                <w:szCs w:val="22"/>
              </w:rPr>
              <w:t xml:space="preserve"> 2019</w:t>
            </w:r>
          </w:p>
        </w:tc>
        <w:tc>
          <w:tcPr>
            <w:tcW w:w="641" w:type="dxa"/>
          </w:tcPr>
          <w:p w14:paraId="26A3D0C6" w14:textId="77777777" w:rsidR="00585AF1" w:rsidRPr="008E3C52" w:rsidRDefault="00585AF1" w:rsidP="00585AF1">
            <w:pPr>
              <w:pStyle w:val="acctfourfigures"/>
              <w:tabs>
                <w:tab w:val="clear" w:pos="765"/>
                <w:tab w:val="decimal" w:pos="727"/>
                <w:tab w:val="decimal" w:pos="1046"/>
              </w:tabs>
              <w:spacing w:line="240" w:lineRule="atLeast"/>
              <w:ind w:left="74" w:right="29"/>
              <w:rPr>
                <w:szCs w:val="22"/>
              </w:rPr>
            </w:pPr>
          </w:p>
        </w:tc>
        <w:tc>
          <w:tcPr>
            <w:tcW w:w="180" w:type="dxa"/>
          </w:tcPr>
          <w:p w14:paraId="3E97AE9D"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Pr>
          <w:p w14:paraId="5C12868A" w14:textId="77777777" w:rsidR="00585AF1" w:rsidRPr="008E3C52" w:rsidRDefault="00585AF1" w:rsidP="00585AF1">
            <w:pPr>
              <w:pStyle w:val="acctfourfigures"/>
              <w:tabs>
                <w:tab w:val="clear" w:pos="765"/>
                <w:tab w:val="decimal" w:pos="956"/>
              </w:tabs>
              <w:spacing w:line="240" w:lineRule="atLeast"/>
              <w:ind w:left="74" w:right="29"/>
              <w:jc w:val="center"/>
              <w:rPr>
                <w:szCs w:val="22"/>
              </w:rPr>
            </w:pPr>
          </w:p>
        </w:tc>
      </w:tr>
      <w:tr w:rsidR="00585AF1" w:rsidRPr="008E3C52" w14:paraId="08AC6C8C" w14:textId="77777777" w:rsidTr="00FC44A3">
        <w:trPr>
          <w:cantSplit/>
        </w:trPr>
        <w:tc>
          <w:tcPr>
            <w:tcW w:w="6390" w:type="dxa"/>
          </w:tcPr>
          <w:p w14:paraId="62FA3695" w14:textId="79E45185" w:rsidR="00585AF1" w:rsidRPr="008E3C52" w:rsidRDefault="00585AF1" w:rsidP="00585AF1">
            <w:pPr>
              <w:spacing w:line="240" w:lineRule="atLeast"/>
              <w:rPr>
                <w:szCs w:val="22"/>
              </w:rPr>
            </w:pPr>
            <w:r w:rsidRPr="008E3C52">
              <w:rPr>
                <w:szCs w:val="22"/>
              </w:rPr>
              <w:t>Amortisation for the year</w:t>
            </w:r>
          </w:p>
        </w:tc>
        <w:tc>
          <w:tcPr>
            <w:tcW w:w="641" w:type="dxa"/>
          </w:tcPr>
          <w:p w14:paraId="340CE1C6" w14:textId="77777777" w:rsidR="00585AF1" w:rsidRPr="008E3C52" w:rsidRDefault="00585AF1" w:rsidP="00585AF1">
            <w:pPr>
              <w:pStyle w:val="acctfourfigures"/>
              <w:tabs>
                <w:tab w:val="clear" w:pos="765"/>
                <w:tab w:val="decimal" w:pos="1046"/>
              </w:tabs>
              <w:spacing w:line="240" w:lineRule="atLeast"/>
              <w:ind w:left="74" w:right="29"/>
              <w:rPr>
                <w:szCs w:val="22"/>
              </w:rPr>
            </w:pPr>
          </w:p>
        </w:tc>
        <w:tc>
          <w:tcPr>
            <w:tcW w:w="180" w:type="dxa"/>
          </w:tcPr>
          <w:p w14:paraId="068928C8"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Pr>
          <w:p w14:paraId="56EE2273" w14:textId="70E45019" w:rsidR="00585AF1" w:rsidRPr="008E3C52" w:rsidRDefault="00585AF1" w:rsidP="00977830">
            <w:pPr>
              <w:pStyle w:val="acctfourfigures"/>
              <w:tabs>
                <w:tab w:val="clear" w:pos="765"/>
                <w:tab w:val="decimal" w:pos="1870"/>
              </w:tabs>
              <w:spacing w:line="240" w:lineRule="atLeast"/>
              <w:ind w:left="74" w:right="29"/>
              <w:jc w:val="center"/>
              <w:rPr>
                <w:szCs w:val="22"/>
              </w:rPr>
            </w:pPr>
            <w:r w:rsidRPr="008E3C52">
              <w:rPr>
                <w:szCs w:val="22"/>
              </w:rPr>
              <w:t>(60,131)</w:t>
            </w:r>
          </w:p>
        </w:tc>
      </w:tr>
      <w:tr w:rsidR="00585AF1" w:rsidRPr="008E3C52" w14:paraId="4E1D8858" w14:textId="77777777" w:rsidTr="00FC44A3">
        <w:trPr>
          <w:cantSplit/>
        </w:trPr>
        <w:tc>
          <w:tcPr>
            <w:tcW w:w="6390" w:type="dxa"/>
          </w:tcPr>
          <w:p w14:paraId="59CCF75F" w14:textId="0DAF614E" w:rsidR="00585AF1" w:rsidRPr="008E3C52" w:rsidRDefault="00585AF1" w:rsidP="00585AF1">
            <w:pPr>
              <w:spacing w:line="240" w:lineRule="atLeast"/>
              <w:rPr>
                <w:szCs w:val="22"/>
              </w:rPr>
            </w:pPr>
            <w:r w:rsidRPr="008E3C52">
              <w:rPr>
                <w:szCs w:val="22"/>
              </w:rPr>
              <w:t>Disposal</w:t>
            </w:r>
          </w:p>
        </w:tc>
        <w:tc>
          <w:tcPr>
            <w:tcW w:w="641" w:type="dxa"/>
          </w:tcPr>
          <w:p w14:paraId="273AE06A" w14:textId="77777777" w:rsidR="00585AF1" w:rsidRPr="008E3C52" w:rsidRDefault="00585AF1" w:rsidP="00585AF1">
            <w:pPr>
              <w:pStyle w:val="acctfourfigures"/>
              <w:tabs>
                <w:tab w:val="clear" w:pos="765"/>
                <w:tab w:val="decimal" w:pos="1046"/>
              </w:tabs>
              <w:spacing w:line="240" w:lineRule="atLeast"/>
              <w:ind w:left="74" w:right="29"/>
              <w:rPr>
                <w:szCs w:val="22"/>
              </w:rPr>
            </w:pPr>
          </w:p>
        </w:tc>
        <w:tc>
          <w:tcPr>
            <w:tcW w:w="180" w:type="dxa"/>
          </w:tcPr>
          <w:p w14:paraId="19018290"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Pr>
          <w:p w14:paraId="69FA9B1D" w14:textId="4B00018D" w:rsidR="00585AF1" w:rsidRPr="008E3C52" w:rsidRDefault="00585AF1" w:rsidP="00977830">
            <w:pPr>
              <w:pStyle w:val="acctfourfigures"/>
              <w:tabs>
                <w:tab w:val="clear" w:pos="765"/>
                <w:tab w:val="decimal" w:pos="1870"/>
              </w:tabs>
              <w:spacing w:line="240" w:lineRule="atLeast"/>
              <w:ind w:left="74" w:right="29"/>
              <w:jc w:val="center"/>
              <w:rPr>
                <w:szCs w:val="22"/>
              </w:rPr>
            </w:pPr>
            <w:r w:rsidRPr="008E3C52">
              <w:rPr>
                <w:szCs w:val="22"/>
              </w:rPr>
              <w:t>(20,705)</w:t>
            </w:r>
          </w:p>
        </w:tc>
      </w:tr>
      <w:tr w:rsidR="00585AF1" w:rsidRPr="008E3C52" w14:paraId="333C78FC" w14:textId="77777777" w:rsidTr="00FC44A3">
        <w:trPr>
          <w:cantSplit/>
        </w:trPr>
        <w:tc>
          <w:tcPr>
            <w:tcW w:w="6390" w:type="dxa"/>
          </w:tcPr>
          <w:p w14:paraId="5E046585" w14:textId="54E5BEE8" w:rsidR="00585AF1" w:rsidRPr="008E3C52" w:rsidRDefault="00585AF1" w:rsidP="00585AF1">
            <w:pPr>
              <w:spacing w:line="240" w:lineRule="atLeast"/>
              <w:rPr>
                <w:szCs w:val="22"/>
              </w:rPr>
            </w:pPr>
            <w:r w:rsidRPr="008E3C52">
              <w:rPr>
                <w:b/>
                <w:bCs/>
                <w:szCs w:val="22"/>
              </w:rPr>
              <w:t>At 31 December</w:t>
            </w:r>
            <w:r w:rsidR="008E0C0E">
              <w:rPr>
                <w:b/>
                <w:bCs/>
                <w:szCs w:val="22"/>
              </w:rPr>
              <w:t xml:space="preserve"> 2019</w:t>
            </w:r>
          </w:p>
        </w:tc>
        <w:tc>
          <w:tcPr>
            <w:tcW w:w="641" w:type="dxa"/>
          </w:tcPr>
          <w:p w14:paraId="69B77914" w14:textId="77777777" w:rsidR="00585AF1" w:rsidRPr="008E3C52" w:rsidRDefault="00585AF1" w:rsidP="00585AF1">
            <w:pPr>
              <w:pStyle w:val="acctfourfigures"/>
              <w:tabs>
                <w:tab w:val="clear" w:pos="765"/>
                <w:tab w:val="decimal" w:pos="1046"/>
              </w:tabs>
              <w:spacing w:line="240" w:lineRule="atLeast"/>
              <w:ind w:left="74" w:right="29"/>
              <w:rPr>
                <w:szCs w:val="22"/>
              </w:rPr>
            </w:pPr>
          </w:p>
        </w:tc>
        <w:tc>
          <w:tcPr>
            <w:tcW w:w="180" w:type="dxa"/>
          </w:tcPr>
          <w:p w14:paraId="09E6CB65"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Borders>
              <w:bottom w:val="single" w:sz="4" w:space="0" w:color="auto"/>
            </w:tcBorders>
          </w:tcPr>
          <w:p w14:paraId="7615892D" w14:textId="2372F17B" w:rsidR="00585AF1" w:rsidRPr="008E3C52" w:rsidRDefault="00585AF1" w:rsidP="00977830">
            <w:pPr>
              <w:pStyle w:val="acctfourfigures"/>
              <w:tabs>
                <w:tab w:val="clear" w:pos="765"/>
                <w:tab w:val="decimal" w:pos="1802"/>
              </w:tabs>
              <w:spacing w:line="240" w:lineRule="atLeast"/>
              <w:ind w:left="74" w:right="29"/>
              <w:jc w:val="center"/>
              <w:rPr>
                <w:szCs w:val="22"/>
              </w:rPr>
            </w:pPr>
            <w:r w:rsidRPr="008E3C52">
              <w:rPr>
                <w:szCs w:val="22"/>
              </w:rPr>
              <w:t>56,345</w:t>
            </w:r>
          </w:p>
        </w:tc>
      </w:tr>
      <w:tr w:rsidR="00585AF1" w:rsidRPr="008E3C52" w14:paraId="523E210C" w14:textId="77777777" w:rsidTr="00FC44A3">
        <w:trPr>
          <w:cantSplit/>
        </w:trPr>
        <w:tc>
          <w:tcPr>
            <w:tcW w:w="6390" w:type="dxa"/>
          </w:tcPr>
          <w:p w14:paraId="31FA3C48" w14:textId="6EFC2E2A" w:rsidR="00585AF1" w:rsidRPr="008E3C52" w:rsidRDefault="00585AF1" w:rsidP="00585AF1">
            <w:pPr>
              <w:spacing w:line="240" w:lineRule="atLeast"/>
              <w:rPr>
                <w:b/>
                <w:bCs/>
                <w:szCs w:val="22"/>
              </w:rPr>
            </w:pPr>
          </w:p>
        </w:tc>
        <w:tc>
          <w:tcPr>
            <w:tcW w:w="641" w:type="dxa"/>
          </w:tcPr>
          <w:p w14:paraId="67E75CBD" w14:textId="77777777" w:rsidR="00585AF1" w:rsidRPr="008E3C52" w:rsidRDefault="00585AF1" w:rsidP="00585AF1">
            <w:pPr>
              <w:pStyle w:val="acctfourfigures"/>
              <w:tabs>
                <w:tab w:val="clear" w:pos="765"/>
                <w:tab w:val="decimal" w:pos="1046"/>
              </w:tabs>
              <w:spacing w:line="240" w:lineRule="atLeast"/>
              <w:ind w:left="74" w:right="29"/>
              <w:rPr>
                <w:b/>
                <w:bCs/>
                <w:szCs w:val="22"/>
              </w:rPr>
            </w:pPr>
          </w:p>
        </w:tc>
        <w:tc>
          <w:tcPr>
            <w:tcW w:w="180" w:type="dxa"/>
          </w:tcPr>
          <w:p w14:paraId="1DCB7131" w14:textId="77777777" w:rsidR="00585AF1" w:rsidRPr="008E3C52" w:rsidRDefault="00585AF1" w:rsidP="00585AF1">
            <w:pPr>
              <w:pStyle w:val="acctfourfigures"/>
              <w:tabs>
                <w:tab w:val="clear" w:pos="765"/>
                <w:tab w:val="decimal" w:pos="727"/>
              </w:tabs>
              <w:spacing w:line="240" w:lineRule="atLeast"/>
              <w:ind w:right="11"/>
              <w:rPr>
                <w:b/>
                <w:bCs/>
                <w:szCs w:val="22"/>
              </w:rPr>
            </w:pPr>
          </w:p>
        </w:tc>
        <w:tc>
          <w:tcPr>
            <w:tcW w:w="2048" w:type="dxa"/>
            <w:tcBorders>
              <w:top w:val="single" w:sz="4" w:space="0" w:color="auto"/>
              <w:bottom w:val="single" w:sz="4" w:space="0" w:color="auto"/>
            </w:tcBorders>
          </w:tcPr>
          <w:p w14:paraId="20C21F79" w14:textId="19ADCF1D" w:rsidR="00585AF1" w:rsidRPr="008E3C52" w:rsidRDefault="00585AF1" w:rsidP="00977830">
            <w:pPr>
              <w:pStyle w:val="acctfourfigures"/>
              <w:tabs>
                <w:tab w:val="clear" w:pos="765"/>
                <w:tab w:val="decimal" w:pos="1802"/>
              </w:tabs>
              <w:spacing w:line="240" w:lineRule="atLeast"/>
              <w:ind w:left="74" w:right="29"/>
              <w:jc w:val="center"/>
              <w:rPr>
                <w:b/>
                <w:bCs/>
                <w:szCs w:val="22"/>
              </w:rPr>
            </w:pPr>
            <w:r w:rsidRPr="008E3C52">
              <w:rPr>
                <w:b/>
                <w:bCs/>
                <w:szCs w:val="22"/>
              </w:rPr>
              <w:t>(24,491)</w:t>
            </w:r>
          </w:p>
        </w:tc>
      </w:tr>
      <w:tr w:rsidR="00585AF1" w:rsidRPr="008E3C52" w14:paraId="17BAECDA" w14:textId="77777777" w:rsidTr="00FC44A3">
        <w:trPr>
          <w:cantSplit/>
        </w:trPr>
        <w:tc>
          <w:tcPr>
            <w:tcW w:w="6390" w:type="dxa"/>
          </w:tcPr>
          <w:p w14:paraId="3486BD20" w14:textId="5B8400DC" w:rsidR="00585AF1" w:rsidRPr="008E3C52" w:rsidRDefault="00585AF1" w:rsidP="00585AF1">
            <w:pPr>
              <w:spacing w:line="240" w:lineRule="atLeast"/>
              <w:rPr>
                <w:szCs w:val="22"/>
              </w:rPr>
            </w:pPr>
            <w:r w:rsidRPr="008E3C52">
              <w:rPr>
                <w:b/>
                <w:bCs/>
                <w:i/>
                <w:iCs/>
                <w:szCs w:val="22"/>
              </w:rPr>
              <w:t>Net book value</w:t>
            </w:r>
          </w:p>
        </w:tc>
        <w:tc>
          <w:tcPr>
            <w:tcW w:w="641" w:type="dxa"/>
          </w:tcPr>
          <w:p w14:paraId="30124074" w14:textId="77777777" w:rsidR="00585AF1" w:rsidRPr="008E3C52" w:rsidRDefault="00585AF1" w:rsidP="00585AF1">
            <w:pPr>
              <w:pStyle w:val="acctfourfigures"/>
              <w:tabs>
                <w:tab w:val="clear" w:pos="765"/>
                <w:tab w:val="decimal" w:pos="727"/>
                <w:tab w:val="decimal" w:pos="1046"/>
              </w:tabs>
              <w:spacing w:line="240" w:lineRule="atLeast"/>
              <w:ind w:left="74" w:right="29"/>
              <w:rPr>
                <w:szCs w:val="22"/>
              </w:rPr>
            </w:pPr>
          </w:p>
        </w:tc>
        <w:tc>
          <w:tcPr>
            <w:tcW w:w="180" w:type="dxa"/>
          </w:tcPr>
          <w:p w14:paraId="687BA9C0" w14:textId="77777777" w:rsidR="00585AF1" w:rsidRPr="008E3C52" w:rsidRDefault="00585AF1" w:rsidP="00585AF1">
            <w:pPr>
              <w:pStyle w:val="acctfourfigures"/>
              <w:tabs>
                <w:tab w:val="clear" w:pos="765"/>
                <w:tab w:val="decimal" w:pos="727"/>
              </w:tabs>
              <w:spacing w:line="240" w:lineRule="atLeast"/>
              <w:ind w:right="11"/>
              <w:rPr>
                <w:szCs w:val="22"/>
              </w:rPr>
            </w:pPr>
          </w:p>
        </w:tc>
        <w:tc>
          <w:tcPr>
            <w:tcW w:w="2048" w:type="dxa"/>
            <w:tcBorders>
              <w:top w:val="single" w:sz="4" w:space="0" w:color="auto"/>
            </w:tcBorders>
          </w:tcPr>
          <w:p w14:paraId="6B2C2601" w14:textId="77777777" w:rsidR="00585AF1" w:rsidRPr="008E3C52" w:rsidRDefault="00585AF1" w:rsidP="00585AF1">
            <w:pPr>
              <w:pStyle w:val="acctfourfigures"/>
              <w:tabs>
                <w:tab w:val="clear" w:pos="765"/>
                <w:tab w:val="decimal" w:pos="956"/>
              </w:tabs>
              <w:spacing w:line="240" w:lineRule="atLeast"/>
              <w:ind w:left="74" w:right="29"/>
              <w:jc w:val="center"/>
              <w:rPr>
                <w:szCs w:val="22"/>
              </w:rPr>
            </w:pPr>
          </w:p>
        </w:tc>
      </w:tr>
      <w:tr w:rsidR="00585AF1" w:rsidRPr="008E3C52" w14:paraId="7789E777" w14:textId="77777777" w:rsidTr="00FC44A3">
        <w:trPr>
          <w:cantSplit/>
        </w:trPr>
        <w:tc>
          <w:tcPr>
            <w:tcW w:w="6390" w:type="dxa"/>
            <w:vAlign w:val="bottom"/>
          </w:tcPr>
          <w:p w14:paraId="5C7E768C" w14:textId="741CE922" w:rsidR="00585AF1" w:rsidRPr="008E3C52" w:rsidRDefault="00585AF1" w:rsidP="00585AF1">
            <w:pPr>
              <w:spacing w:line="240" w:lineRule="atLeast"/>
              <w:rPr>
                <w:b/>
                <w:bCs/>
                <w:szCs w:val="22"/>
              </w:rPr>
            </w:pPr>
            <w:r w:rsidRPr="008E3C52">
              <w:rPr>
                <w:b/>
                <w:bCs/>
                <w:szCs w:val="22"/>
              </w:rPr>
              <w:t xml:space="preserve">At 31 December </w:t>
            </w:r>
            <w:r w:rsidR="008E0C0E">
              <w:rPr>
                <w:b/>
                <w:bCs/>
                <w:szCs w:val="22"/>
              </w:rPr>
              <w:t>2019</w:t>
            </w:r>
          </w:p>
        </w:tc>
        <w:tc>
          <w:tcPr>
            <w:tcW w:w="641" w:type="dxa"/>
          </w:tcPr>
          <w:p w14:paraId="7A96BACA" w14:textId="77777777" w:rsidR="00585AF1" w:rsidRPr="008E3C52" w:rsidRDefault="00585AF1" w:rsidP="00585AF1">
            <w:pPr>
              <w:pStyle w:val="acctfourfigures"/>
              <w:tabs>
                <w:tab w:val="clear" w:pos="765"/>
                <w:tab w:val="decimal" w:pos="1046"/>
              </w:tabs>
              <w:spacing w:line="240" w:lineRule="atLeast"/>
              <w:ind w:left="74" w:right="29"/>
              <w:rPr>
                <w:b/>
                <w:bCs/>
                <w:szCs w:val="22"/>
              </w:rPr>
            </w:pPr>
          </w:p>
        </w:tc>
        <w:tc>
          <w:tcPr>
            <w:tcW w:w="180" w:type="dxa"/>
          </w:tcPr>
          <w:p w14:paraId="3056AEC2" w14:textId="77777777" w:rsidR="00585AF1" w:rsidRPr="008E3C52" w:rsidRDefault="00585AF1" w:rsidP="00585AF1">
            <w:pPr>
              <w:pStyle w:val="acctfourfigures"/>
              <w:tabs>
                <w:tab w:val="clear" w:pos="765"/>
                <w:tab w:val="decimal" w:pos="727"/>
              </w:tabs>
              <w:spacing w:line="240" w:lineRule="atLeast"/>
              <w:ind w:right="11"/>
              <w:rPr>
                <w:b/>
                <w:bCs/>
                <w:szCs w:val="22"/>
              </w:rPr>
            </w:pPr>
          </w:p>
        </w:tc>
        <w:tc>
          <w:tcPr>
            <w:tcW w:w="2048" w:type="dxa"/>
            <w:tcBorders>
              <w:bottom w:val="double" w:sz="4" w:space="0" w:color="auto"/>
            </w:tcBorders>
            <w:vAlign w:val="bottom"/>
          </w:tcPr>
          <w:p w14:paraId="087B26BD" w14:textId="35E98600" w:rsidR="00585AF1" w:rsidRPr="008E3C52" w:rsidRDefault="0049728D" w:rsidP="00977830">
            <w:pPr>
              <w:pStyle w:val="acctfourfigures"/>
              <w:tabs>
                <w:tab w:val="clear" w:pos="765"/>
                <w:tab w:val="decimal" w:pos="1802"/>
              </w:tabs>
              <w:spacing w:line="240" w:lineRule="atLeast"/>
              <w:ind w:left="74" w:right="29"/>
              <w:jc w:val="center"/>
              <w:rPr>
                <w:b/>
                <w:bCs/>
                <w:szCs w:val="22"/>
              </w:rPr>
            </w:pPr>
            <w:r w:rsidRPr="008E3C52">
              <w:rPr>
                <w:b/>
                <w:bCs/>
                <w:szCs w:val="22"/>
              </w:rPr>
              <w:t>106,441</w:t>
            </w:r>
          </w:p>
        </w:tc>
      </w:tr>
    </w:tbl>
    <w:p w14:paraId="72FC01E8" w14:textId="77777777" w:rsidR="00921765" w:rsidRDefault="00921765" w:rsidP="0049124C">
      <w:pPr>
        <w:spacing w:line="240" w:lineRule="auto"/>
        <w:ind w:left="540"/>
        <w:jc w:val="thaiDistribute"/>
        <w:rPr>
          <w:szCs w:val="22"/>
        </w:rPr>
      </w:pPr>
    </w:p>
    <w:p w14:paraId="12541DFF" w14:textId="3C717005" w:rsidR="003E1565" w:rsidRPr="00874465" w:rsidRDefault="003E1565" w:rsidP="0049124C">
      <w:pPr>
        <w:spacing w:line="240" w:lineRule="auto"/>
        <w:ind w:left="540"/>
        <w:jc w:val="thaiDistribute"/>
        <w:rPr>
          <w:rFonts w:cs="Angsana New"/>
          <w:szCs w:val="28"/>
          <w:lang w:val="en-US" w:bidi="th-TH"/>
        </w:rPr>
      </w:pPr>
      <w:r w:rsidRPr="003A708F">
        <w:rPr>
          <w:szCs w:val="22"/>
        </w:rPr>
        <w:t xml:space="preserve">As at 1 January 2020, </w:t>
      </w:r>
      <w:r w:rsidR="00157D92">
        <w:rPr>
          <w:szCs w:val="22"/>
        </w:rPr>
        <w:t>p</w:t>
      </w:r>
      <w:r w:rsidRPr="003A708F">
        <w:rPr>
          <w:szCs w:val="22"/>
        </w:rPr>
        <w:t>repaid rental expenses were recognised</w:t>
      </w:r>
      <w:r w:rsidR="003A708F" w:rsidRPr="003A708F">
        <w:rPr>
          <w:szCs w:val="22"/>
        </w:rPr>
        <w:t xml:space="preserve"> as right-of-use asset</w:t>
      </w:r>
      <w:r w:rsidR="003A708F">
        <w:rPr>
          <w:szCs w:val="22"/>
        </w:rPr>
        <w:t>s</w:t>
      </w:r>
      <w:r w:rsidRPr="003A708F">
        <w:rPr>
          <w:szCs w:val="22"/>
        </w:rPr>
        <w:t xml:space="preserve"> </w:t>
      </w:r>
      <w:r w:rsidR="003A708F" w:rsidRPr="003A708F">
        <w:rPr>
          <w:szCs w:val="22"/>
        </w:rPr>
        <w:t>on initial application of TFRS 16</w:t>
      </w:r>
      <w:r w:rsidR="003A708F">
        <w:rPr>
          <w:szCs w:val="22"/>
        </w:rPr>
        <w:t xml:space="preserve"> </w:t>
      </w:r>
      <w:r w:rsidR="003A708F" w:rsidRPr="003A708F">
        <w:rPr>
          <w:szCs w:val="22"/>
        </w:rPr>
        <w:t>which are</w:t>
      </w:r>
      <w:r w:rsidR="003A708F">
        <w:rPr>
          <w:szCs w:val="22"/>
        </w:rPr>
        <w:t xml:space="preserve"> </w:t>
      </w:r>
      <w:r w:rsidR="003A708F" w:rsidRPr="003A708F">
        <w:rPr>
          <w:szCs w:val="22"/>
        </w:rPr>
        <w:t>presented as investment propert</w:t>
      </w:r>
      <w:r w:rsidR="00157D92">
        <w:rPr>
          <w:szCs w:val="22"/>
        </w:rPr>
        <w:t>ies</w:t>
      </w:r>
      <w:r w:rsidRPr="003A708F">
        <w:rPr>
          <w:szCs w:val="22"/>
        </w:rPr>
        <w:t xml:space="preserve"> (Note 3 and 14)</w:t>
      </w:r>
      <w:r w:rsidR="00874465">
        <w:rPr>
          <w:szCs w:val="22"/>
          <w:lang w:val="en-US"/>
        </w:rPr>
        <w:t>.</w:t>
      </w:r>
    </w:p>
    <w:p w14:paraId="777D7166" w14:textId="22744447" w:rsidR="003A708F" w:rsidRDefault="003A708F" w:rsidP="003A708F">
      <w:pPr>
        <w:spacing w:line="240" w:lineRule="auto"/>
        <w:ind w:left="540"/>
        <w:jc w:val="both"/>
        <w:rPr>
          <w:szCs w:val="22"/>
        </w:rPr>
      </w:pPr>
    </w:p>
    <w:p w14:paraId="27973E3E" w14:textId="53255EBA" w:rsidR="0049124C" w:rsidRPr="00120C39" w:rsidRDefault="0049124C" w:rsidP="0049124C">
      <w:pPr>
        <w:spacing w:line="240" w:lineRule="auto"/>
        <w:ind w:left="540"/>
        <w:jc w:val="both"/>
        <w:rPr>
          <w:szCs w:val="22"/>
        </w:rPr>
      </w:pPr>
      <w:r w:rsidRPr="00120C39">
        <w:rPr>
          <w:szCs w:val="22"/>
        </w:rPr>
        <w:t xml:space="preserve">Boutique </w:t>
      </w:r>
      <w:proofErr w:type="spellStart"/>
      <w:r w:rsidRPr="00120C39">
        <w:rPr>
          <w:szCs w:val="22"/>
        </w:rPr>
        <w:t>Prakhanong</w:t>
      </w:r>
      <w:proofErr w:type="spellEnd"/>
      <w:r w:rsidRPr="00120C39">
        <w:rPr>
          <w:szCs w:val="22"/>
        </w:rPr>
        <w:t xml:space="preserve"> 1 Ltd., Boutique </w:t>
      </w:r>
      <w:proofErr w:type="spellStart"/>
      <w:r w:rsidRPr="00120C39">
        <w:rPr>
          <w:szCs w:val="22"/>
        </w:rPr>
        <w:t>Prakhanong</w:t>
      </w:r>
      <w:proofErr w:type="spellEnd"/>
      <w:r w:rsidRPr="00120C39">
        <w:rPr>
          <w:szCs w:val="22"/>
        </w:rPr>
        <w:t xml:space="preserve"> 2 Ltd. and Boutique </w:t>
      </w:r>
      <w:proofErr w:type="spellStart"/>
      <w:r w:rsidRPr="00120C39">
        <w:rPr>
          <w:szCs w:val="22"/>
        </w:rPr>
        <w:t>Prakhanong</w:t>
      </w:r>
      <w:proofErr w:type="spellEnd"/>
      <w:r w:rsidRPr="00120C39">
        <w:rPr>
          <w:szCs w:val="22"/>
        </w:rPr>
        <w:t xml:space="preserve"> 3 Ltd. (</w:t>
      </w:r>
      <w:proofErr w:type="spellStart"/>
      <w:r w:rsidRPr="00120C39">
        <w:rPr>
          <w:szCs w:val="22"/>
        </w:rPr>
        <w:t>Prakhanong</w:t>
      </w:r>
      <w:proofErr w:type="spellEnd"/>
      <w:r w:rsidRPr="00120C39">
        <w:rPr>
          <w:szCs w:val="22"/>
        </w:rPr>
        <w:t xml:space="preserve"> </w:t>
      </w:r>
      <w:proofErr w:type="gramStart"/>
      <w:r w:rsidRPr="00120C39">
        <w:rPr>
          <w:szCs w:val="22"/>
        </w:rPr>
        <w:t>project :</w:t>
      </w:r>
      <w:proofErr w:type="gramEnd"/>
      <w:r w:rsidRPr="00120C39">
        <w:rPr>
          <w:szCs w:val="22"/>
        </w:rPr>
        <w:t xml:space="preserve"> See note 3</w:t>
      </w:r>
      <w:r w:rsidR="003114E3" w:rsidRPr="00120C39">
        <w:rPr>
          <w:szCs w:val="22"/>
        </w:rPr>
        <w:t>4</w:t>
      </w:r>
      <w:r w:rsidRPr="00120C39">
        <w:rPr>
          <w:szCs w:val="22"/>
        </w:rPr>
        <w:t xml:space="preserve">) </w:t>
      </w:r>
    </w:p>
    <w:p w14:paraId="09CF7D64" w14:textId="77777777" w:rsidR="0049728D" w:rsidRPr="00120C39" w:rsidRDefault="0049728D" w:rsidP="003D039D">
      <w:pPr>
        <w:pStyle w:val="BodyText"/>
        <w:spacing w:after="0"/>
        <w:ind w:firstLine="540"/>
      </w:pPr>
    </w:p>
    <w:p w14:paraId="1BCC4303" w14:textId="77777777" w:rsidR="00157D92" w:rsidRDefault="00157D92">
      <w:pPr>
        <w:spacing w:line="240" w:lineRule="auto"/>
        <w:rPr>
          <w:b/>
          <w:sz w:val="24"/>
          <w:szCs w:val="24"/>
        </w:rPr>
      </w:pPr>
      <w:r>
        <w:rPr>
          <w:szCs w:val="24"/>
        </w:rPr>
        <w:br w:type="page"/>
      </w:r>
    </w:p>
    <w:p w14:paraId="063E7B30" w14:textId="7D720F92" w:rsidR="000E3636" w:rsidRPr="006867E4" w:rsidRDefault="00096633" w:rsidP="00231942">
      <w:pPr>
        <w:pStyle w:val="Heading1"/>
        <w:spacing w:before="0" w:after="0" w:line="220" w:lineRule="exact"/>
        <w:ind w:left="540" w:hanging="540"/>
        <w:rPr>
          <w:szCs w:val="24"/>
        </w:rPr>
      </w:pPr>
      <w:r w:rsidRPr="006867E4">
        <w:rPr>
          <w:szCs w:val="24"/>
        </w:rPr>
        <w:lastRenderedPageBreak/>
        <w:t>Interest-bearing liabilities</w:t>
      </w:r>
    </w:p>
    <w:p w14:paraId="26088381" w14:textId="77777777" w:rsidR="00AC68F6" w:rsidRPr="006867E4" w:rsidRDefault="00AC68F6" w:rsidP="00AC68F6">
      <w:pPr>
        <w:pStyle w:val="NoSpacing"/>
        <w:rPr>
          <w:sz w:val="20"/>
          <w:szCs w:val="18"/>
          <w:lang w:val="fr-FR"/>
        </w:rPr>
      </w:pPr>
    </w:p>
    <w:tbl>
      <w:tblPr>
        <w:tblW w:w="9436" w:type="dxa"/>
        <w:tblInd w:w="450" w:type="dxa"/>
        <w:tblLayout w:type="fixed"/>
        <w:tblCellMar>
          <w:left w:w="115" w:type="dxa"/>
          <w:right w:w="86" w:type="dxa"/>
        </w:tblCellMar>
        <w:tblLook w:val="0000" w:firstRow="0" w:lastRow="0" w:firstColumn="0" w:lastColumn="0" w:noHBand="0" w:noVBand="0"/>
      </w:tblPr>
      <w:tblGrid>
        <w:gridCol w:w="3958"/>
        <w:gridCol w:w="506"/>
        <w:gridCol w:w="1085"/>
        <w:gridCol w:w="221"/>
        <w:gridCol w:w="981"/>
        <w:gridCol w:w="221"/>
        <w:gridCol w:w="1132"/>
        <w:gridCol w:w="236"/>
        <w:gridCol w:w="1096"/>
      </w:tblGrid>
      <w:tr w:rsidR="007D4379" w:rsidRPr="006867E4" w14:paraId="011EA4DE" w14:textId="77777777" w:rsidTr="000F5ED2">
        <w:trPr>
          <w:tblHeader/>
        </w:trPr>
        <w:tc>
          <w:tcPr>
            <w:tcW w:w="2097" w:type="pct"/>
          </w:tcPr>
          <w:p w14:paraId="2FA9C601" w14:textId="77777777" w:rsidR="007D4379" w:rsidRPr="006867E4" w:rsidRDefault="007D4379" w:rsidP="007D4379">
            <w:pPr>
              <w:spacing w:line="240" w:lineRule="atLeast"/>
              <w:rPr>
                <w:b/>
                <w:bCs/>
                <w:szCs w:val="22"/>
              </w:rPr>
            </w:pPr>
            <w:r w:rsidRPr="006867E4">
              <w:rPr>
                <w:szCs w:val="22"/>
              </w:rPr>
              <w:br w:type="page"/>
            </w:r>
            <w:r w:rsidRPr="006867E4">
              <w:rPr>
                <w:szCs w:val="22"/>
              </w:rPr>
              <w:br w:type="page"/>
            </w:r>
            <w:r w:rsidRPr="006867E4">
              <w:rPr>
                <w:b/>
                <w:bCs/>
                <w:color w:val="0000FF"/>
                <w:szCs w:val="22"/>
              </w:rPr>
              <w:t xml:space="preserve"> </w:t>
            </w:r>
          </w:p>
        </w:tc>
        <w:tc>
          <w:tcPr>
            <w:tcW w:w="268" w:type="pct"/>
            <w:tcBorders>
              <w:left w:val="nil"/>
            </w:tcBorders>
          </w:tcPr>
          <w:p w14:paraId="1F1DDB8C" w14:textId="77777777" w:rsidR="007D4379" w:rsidRPr="006867E4" w:rsidRDefault="007D4379" w:rsidP="007D4379">
            <w:pPr>
              <w:spacing w:line="240" w:lineRule="atLeast"/>
              <w:rPr>
                <w:b/>
                <w:bCs/>
                <w:szCs w:val="22"/>
              </w:rPr>
            </w:pPr>
          </w:p>
        </w:tc>
        <w:tc>
          <w:tcPr>
            <w:tcW w:w="1212" w:type="pct"/>
            <w:gridSpan w:val="3"/>
          </w:tcPr>
          <w:p w14:paraId="577C52C3" w14:textId="77777777" w:rsidR="007D4379" w:rsidRPr="006867E4" w:rsidRDefault="007D4379" w:rsidP="007D4379">
            <w:pPr>
              <w:pStyle w:val="acctmergecolhdg"/>
              <w:spacing w:line="240" w:lineRule="atLeast"/>
              <w:rPr>
                <w:szCs w:val="22"/>
              </w:rPr>
            </w:pPr>
            <w:r w:rsidRPr="006867E4">
              <w:rPr>
                <w:szCs w:val="22"/>
              </w:rPr>
              <w:t xml:space="preserve">Consolidated </w:t>
            </w:r>
          </w:p>
          <w:p w14:paraId="577FF8ED" w14:textId="77777777" w:rsidR="007D4379" w:rsidRPr="006867E4" w:rsidRDefault="007D4379" w:rsidP="007D4379">
            <w:pPr>
              <w:pStyle w:val="acctmergecolhdg"/>
              <w:spacing w:line="240" w:lineRule="atLeast"/>
              <w:rPr>
                <w:szCs w:val="22"/>
              </w:rPr>
            </w:pPr>
            <w:r w:rsidRPr="006867E4">
              <w:rPr>
                <w:szCs w:val="22"/>
              </w:rPr>
              <w:t>financial statements</w:t>
            </w:r>
          </w:p>
        </w:tc>
        <w:tc>
          <w:tcPr>
            <w:tcW w:w="117" w:type="pct"/>
          </w:tcPr>
          <w:p w14:paraId="637D8020" w14:textId="77777777" w:rsidR="007D4379" w:rsidRPr="006867E4" w:rsidRDefault="007D4379" w:rsidP="007D4379">
            <w:pPr>
              <w:pStyle w:val="acctmergecolhdg"/>
              <w:spacing w:line="240" w:lineRule="atLeast"/>
              <w:rPr>
                <w:szCs w:val="22"/>
              </w:rPr>
            </w:pPr>
          </w:p>
        </w:tc>
        <w:tc>
          <w:tcPr>
            <w:tcW w:w="1306" w:type="pct"/>
            <w:gridSpan w:val="3"/>
          </w:tcPr>
          <w:p w14:paraId="60A93845" w14:textId="77777777" w:rsidR="007D4379" w:rsidRPr="006867E4" w:rsidRDefault="007D4379" w:rsidP="007D4379">
            <w:pPr>
              <w:pStyle w:val="acctmergecolhdg"/>
              <w:spacing w:line="240" w:lineRule="atLeast"/>
              <w:rPr>
                <w:szCs w:val="22"/>
              </w:rPr>
            </w:pPr>
            <w:r w:rsidRPr="006867E4">
              <w:rPr>
                <w:szCs w:val="22"/>
              </w:rPr>
              <w:t xml:space="preserve">Separate </w:t>
            </w:r>
          </w:p>
          <w:p w14:paraId="56E09771" w14:textId="77777777" w:rsidR="007D4379" w:rsidRPr="006867E4" w:rsidRDefault="007D4379" w:rsidP="007D4379">
            <w:pPr>
              <w:pStyle w:val="acctmergecolhdg"/>
              <w:spacing w:line="240" w:lineRule="atLeast"/>
              <w:rPr>
                <w:szCs w:val="22"/>
              </w:rPr>
            </w:pPr>
            <w:r w:rsidRPr="006867E4">
              <w:rPr>
                <w:szCs w:val="22"/>
              </w:rPr>
              <w:t>financial statements</w:t>
            </w:r>
          </w:p>
        </w:tc>
      </w:tr>
      <w:tr w:rsidR="00AF2FFE" w:rsidRPr="006867E4" w14:paraId="400A1CB7" w14:textId="77777777" w:rsidTr="000F5ED2">
        <w:trPr>
          <w:trHeight w:val="68"/>
          <w:tblHeader/>
        </w:trPr>
        <w:tc>
          <w:tcPr>
            <w:tcW w:w="2097" w:type="pct"/>
          </w:tcPr>
          <w:p w14:paraId="0FA791D2" w14:textId="77777777" w:rsidR="00AF2FFE" w:rsidRPr="006867E4" w:rsidRDefault="00AF2FFE" w:rsidP="00AF2FFE">
            <w:pPr>
              <w:spacing w:line="240" w:lineRule="atLeast"/>
              <w:ind w:left="180" w:hanging="180"/>
              <w:rPr>
                <w:szCs w:val="22"/>
              </w:rPr>
            </w:pPr>
          </w:p>
        </w:tc>
        <w:tc>
          <w:tcPr>
            <w:tcW w:w="268" w:type="pct"/>
            <w:tcBorders>
              <w:left w:val="nil"/>
            </w:tcBorders>
          </w:tcPr>
          <w:p w14:paraId="2A91EF79" w14:textId="77777777" w:rsidR="00AF2FFE" w:rsidRPr="006867E4" w:rsidRDefault="00AF2FFE" w:rsidP="00AF2FFE">
            <w:pPr>
              <w:pStyle w:val="acctfourfigures"/>
              <w:tabs>
                <w:tab w:val="left" w:pos="720"/>
              </w:tabs>
              <w:spacing w:line="240" w:lineRule="atLeast"/>
              <w:ind w:left="-102" w:right="-144"/>
              <w:jc w:val="center"/>
              <w:rPr>
                <w:rFonts w:cs="Angsana New"/>
                <w:i/>
                <w:iCs/>
                <w:szCs w:val="28"/>
                <w:lang w:bidi="th-TH"/>
              </w:rPr>
            </w:pPr>
            <w:r w:rsidRPr="006867E4">
              <w:rPr>
                <w:i/>
                <w:iCs/>
                <w:szCs w:val="22"/>
              </w:rPr>
              <w:t>Note</w:t>
            </w:r>
          </w:p>
        </w:tc>
        <w:tc>
          <w:tcPr>
            <w:tcW w:w="575" w:type="pct"/>
          </w:tcPr>
          <w:p w14:paraId="3B9CAD31" w14:textId="0C1355B4" w:rsidR="00AF2FFE" w:rsidRPr="006867E4" w:rsidRDefault="00AF2FFE" w:rsidP="00AF2FFE">
            <w:pPr>
              <w:pStyle w:val="acctfourfigures"/>
              <w:tabs>
                <w:tab w:val="clear" w:pos="765"/>
              </w:tabs>
              <w:spacing w:line="240" w:lineRule="atLeast"/>
              <w:ind w:right="11"/>
              <w:jc w:val="center"/>
              <w:rPr>
                <w:szCs w:val="22"/>
                <w:lang w:bidi="th-TH"/>
              </w:rPr>
            </w:pPr>
            <w:r w:rsidRPr="006867E4">
              <w:rPr>
                <w:szCs w:val="22"/>
                <w:lang w:bidi="th-TH"/>
              </w:rPr>
              <w:t>2020</w:t>
            </w:r>
          </w:p>
        </w:tc>
        <w:tc>
          <w:tcPr>
            <w:tcW w:w="117" w:type="pct"/>
          </w:tcPr>
          <w:p w14:paraId="04AD03CA" w14:textId="77777777" w:rsidR="00AF2FFE" w:rsidRPr="006867E4" w:rsidRDefault="00AF2FFE" w:rsidP="00AF2FFE">
            <w:pPr>
              <w:pStyle w:val="acctfourfigures"/>
              <w:tabs>
                <w:tab w:val="clear" w:pos="765"/>
              </w:tabs>
              <w:spacing w:line="240" w:lineRule="atLeast"/>
              <w:ind w:right="11"/>
              <w:jc w:val="center"/>
              <w:rPr>
                <w:szCs w:val="22"/>
                <w:lang w:bidi="th-TH"/>
              </w:rPr>
            </w:pPr>
          </w:p>
        </w:tc>
        <w:tc>
          <w:tcPr>
            <w:tcW w:w="520" w:type="pct"/>
          </w:tcPr>
          <w:p w14:paraId="7C77030B" w14:textId="06E63CA5" w:rsidR="00AF2FFE" w:rsidRPr="006867E4" w:rsidRDefault="00AF2FFE" w:rsidP="00AF2FFE">
            <w:pPr>
              <w:pStyle w:val="acctfourfigures"/>
              <w:tabs>
                <w:tab w:val="clear" w:pos="765"/>
              </w:tabs>
              <w:spacing w:line="240" w:lineRule="atLeast"/>
              <w:ind w:right="11"/>
              <w:jc w:val="center"/>
              <w:rPr>
                <w:szCs w:val="22"/>
                <w:lang w:bidi="th-TH"/>
              </w:rPr>
            </w:pPr>
            <w:r w:rsidRPr="006867E4">
              <w:rPr>
                <w:szCs w:val="22"/>
                <w:lang w:bidi="th-TH"/>
              </w:rPr>
              <w:t>2019</w:t>
            </w:r>
          </w:p>
        </w:tc>
        <w:tc>
          <w:tcPr>
            <w:tcW w:w="117" w:type="pct"/>
          </w:tcPr>
          <w:p w14:paraId="7CBCB2B4" w14:textId="77777777" w:rsidR="00AF2FFE" w:rsidRPr="006867E4" w:rsidRDefault="00AF2FFE" w:rsidP="00AF2FFE">
            <w:pPr>
              <w:pStyle w:val="acctfourfigures"/>
              <w:tabs>
                <w:tab w:val="clear" w:pos="765"/>
              </w:tabs>
              <w:spacing w:line="240" w:lineRule="atLeast"/>
              <w:ind w:right="11"/>
              <w:jc w:val="center"/>
              <w:rPr>
                <w:szCs w:val="22"/>
                <w:lang w:bidi="th-TH"/>
              </w:rPr>
            </w:pPr>
          </w:p>
        </w:tc>
        <w:tc>
          <w:tcPr>
            <w:tcW w:w="600" w:type="pct"/>
          </w:tcPr>
          <w:p w14:paraId="6E20B161" w14:textId="05D9BB99" w:rsidR="00AF2FFE" w:rsidRPr="006867E4" w:rsidRDefault="00AF2FFE" w:rsidP="00AF2FFE">
            <w:pPr>
              <w:pStyle w:val="acctfourfigures"/>
              <w:tabs>
                <w:tab w:val="clear" w:pos="765"/>
              </w:tabs>
              <w:spacing w:line="240" w:lineRule="atLeast"/>
              <w:ind w:right="11"/>
              <w:jc w:val="center"/>
              <w:rPr>
                <w:szCs w:val="22"/>
                <w:lang w:bidi="th-TH"/>
              </w:rPr>
            </w:pPr>
            <w:r w:rsidRPr="006867E4">
              <w:rPr>
                <w:szCs w:val="22"/>
                <w:lang w:bidi="th-TH"/>
              </w:rPr>
              <w:t>2020</w:t>
            </w:r>
          </w:p>
        </w:tc>
        <w:tc>
          <w:tcPr>
            <w:tcW w:w="125" w:type="pct"/>
          </w:tcPr>
          <w:p w14:paraId="7741B82B" w14:textId="77777777" w:rsidR="00AF2FFE" w:rsidRPr="006867E4" w:rsidRDefault="00AF2FFE" w:rsidP="00AF2FFE">
            <w:pPr>
              <w:pStyle w:val="acctfourfigures"/>
              <w:tabs>
                <w:tab w:val="clear" w:pos="765"/>
              </w:tabs>
              <w:spacing w:line="240" w:lineRule="atLeast"/>
              <w:ind w:right="11"/>
              <w:jc w:val="center"/>
              <w:rPr>
                <w:szCs w:val="22"/>
                <w:lang w:bidi="th-TH"/>
              </w:rPr>
            </w:pPr>
          </w:p>
        </w:tc>
        <w:tc>
          <w:tcPr>
            <w:tcW w:w="581" w:type="pct"/>
          </w:tcPr>
          <w:p w14:paraId="2F43330C" w14:textId="1B3D1465" w:rsidR="00AF2FFE" w:rsidRPr="006867E4" w:rsidRDefault="00AF2FFE" w:rsidP="00AF2FFE">
            <w:pPr>
              <w:pStyle w:val="acctfourfigures"/>
              <w:tabs>
                <w:tab w:val="clear" w:pos="765"/>
              </w:tabs>
              <w:spacing w:line="240" w:lineRule="atLeast"/>
              <w:ind w:right="11"/>
              <w:jc w:val="center"/>
              <w:rPr>
                <w:szCs w:val="22"/>
                <w:lang w:bidi="th-TH"/>
              </w:rPr>
            </w:pPr>
            <w:r w:rsidRPr="006867E4">
              <w:rPr>
                <w:szCs w:val="22"/>
                <w:lang w:bidi="th-TH"/>
              </w:rPr>
              <w:t>2019</w:t>
            </w:r>
          </w:p>
        </w:tc>
      </w:tr>
      <w:tr w:rsidR="007D4379" w:rsidRPr="006867E4" w14:paraId="5679A528" w14:textId="77777777" w:rsidTr="00795BD9">
        <w:trPr>
          <w:trHeight w:val="182"/>
          <w:tblHeader/>
        </w:trPr>
        <w:tc>
          <w:tcPr>
            <w:tcW w:w="2097" w:type="pct"/>
          </w:tcPr>
          <w:p w14:paraId="5EFC6BA6" w14:textId="77777777" w:rsidR="007D4379" w:rsidRPr="006867E4" w:rsidRDefault="007D4379" w:rsidP="007D4379">
            <w:pPr>
              <w:spacing w:line="240" w:lineRule="atLeast"/>
              <w:ind w:left="180" w:hanging="180"/>
              <w:rPr>
                <w:szCs w:val="22"/>
              </w:rPr>
            </w:pPr>
          </w:p>
        </w:tc>
        <w:tc>
          <w:tcPr>
            <w:tcW w:w="268" w:type="pct"/>
            <w:tcBorders>
              <w:left w:val="nil"/>
            </w:tcBorders>
          </w:tcPr>
          <w:p w14:paraId="14BAB0F9" w14:textId="77777777" w:rsidR="007D4379" w:rsidRPr="006867E4" w:rsidRDefault="007D4379" w:rsidP="007D4379">
            <w:pPr>
              <w:pStyle w:val="acctfourfigures"/>
              <w:tabs>
                <w:tab w:val="left" w:pos="720"/>
              </w:tabs>
              <w:spacing w:line="240" w:lineRule="atLeast"/>
              <w:jc w:val="center"/>
              <w:rPr>
                <w:i/>
                <w:iCs/>
                <w:szCs w:val="22"/>
              </w:rPr>
            </w:pPr>
          </w:p>
        </w:tc>
        <w:tc>
          <w:tcPr>
            <w:tcW w:w="2635" w:type="pct"/>
            <w:gridSpan w:val="7"/>
          </w:tcPr>
          <w:p w14:paraId="592408FD" w14:textId="77777777" w:rsidR="007D4379" w:rsidRPr="006867E4" w:rsidRDefault="007D4379" w:rsidP="007D4379">
            <w:pPr>
              <w:pStyle w:val="acctfourfigures"/>
              <w:tabs>
                <w:tab w:val="clear" w:pos="765"/>
              </w:tabs>
              <w:spacing w:line="240" w:lineRule="atLeast"/>
              <w:ind w:right="11"/>
              <w:jc w:val="center"/>
              <w:rPr>
                <w:i/>
                <w:iCs/>
                <w:szCs w:val="22"/>
                <w:lang w:bidi="th-TH"/>
              </w:rPr>
            </w:pPr>
            <w:r w:rsidRPr="006867E4">
              <w:rPr>
                <w:i/>
                <w:iCs/>
                <w:szCs w:val="22"/>
                <w:lang w:bidi="th-TH"/>
              </w:rPr>
              <w:t>(in thousand Baht)</w:t>
            </w:r>
          </w:p>
        </w:tc>
      </w:tr>
      <w:tr w:rsidR="007D4379" w:rsidRPr="006867E4" w14:paraId="05CDAA55" w14:textId="77777777" w:rsidTr="000F5ED2">
        <w:tc>
          <w:tcPr>
            <w:tcW w:w="2097" w:type="pct"/>
            <w:vAlign w:val="bottom"/>
          </w:tcPr>
          <w:p w14:paraId="13C1C1CE" w14:textId="77777777" w:rsidR="007D4379" w:rsidRPr="006867E4" w:rsidRDefault="007D4379" w:rsidP="007D4379">
            <w:pPr>
              <w:spacing w:line="240" w:lineRule="atLeast"/>
              <w:rPr>
                <w:b/>
                <w:bCs/>
                <w:i/>
                <w:iCs/>
                <w:szCs w:val="22"/>
              </w:rPr>
            </w:pPr>
            <w:r w:rsidRPr="006867E4">
              <w:rPr>
                <w:b/>
                <w:bCs/>
                <w:i/>
                <w:iCs/>
                <w:szCs w:val="22"/>
              </w:rPr>
              <w:t>Current</w:t>
            </w:r>
          </w:p>
        </w:tc>
        <w:tc>
          <w:tcPr>
            <w:tcW w:w="268" w:type="pct"/>
            <w:tcBorders>
              <w:left w:val="nil"/>
            </w:tcBorders>
          </w:tcPr>
          <w:p w14:paraId="0B34C040" w14:textId="77777777" w:rsidR="007D4379" w:rsidRPr="006867E4" w:rsidRDefault="007D4379" w:rsidP="007D4379">
            <w:pPr>
              <w:pStyle w:val="acctfourfigures"/>
              <w:tabs>
                <w:tab w:val="decimal" w:pos="727"/>
              </w:tabs>
              <w:spacing w:line="240" w:lineRule="atLeast"/>
              <w:ind w:left="-97" w:right="-61"/>
              <w:jc w:val="center"/>
              <w:rPr>
                <w:i/>
                <w:iCs/>
                <w:szCs w:val="22"/>
              </w:rPr>
            </w:pPr>
          </w:p>
        </w:tc>
        <w:tc>
          <w:tcPr>
            <w:tcW w:w="575" w:type="pct"/>
          </w:tcPr>
          <w:p w14:paraId="01C00483" w14:textId="77777777" w:rsidR="007D4379" w:rsidRPr="006867E4" w:rsidRDefault="007D4379" w:rsidP="007D4379">
            <w:pPr>
              <w:spacing w:line="240" w:lineRule="atLeast"/>
              <w:ind w:left="-70" w:right="-144"/>
              <w:rPr>
                <w:szCs w:val="22"/>
              </w:rPr>
            </w:pPr>
          </w:p>
        </w:tc>
        <w:tc>
          <w:tcPr>
            <w:tcW w:w="117" w:type="pct"/>
          </w:tcPr>
          <w:p w14:paraId="3E79BDFA" w14:textId="77777777" w:rsidR="007D4379" w:rsidRPr="006867E4" w:rsidRDefault="007D4379" w:rsidP="007D4379">
            <w:pPr>
              <w:pStyle w:val="acctfourfigures"/>
              <w:tabs>
                <w:tab w:val="clear" w:pos="765"/>
                <w:tab w:val="decimal" w:pos="873"/>
              </w:tabs>
              <w:spacing w:line="240" w:lineRule="atLeast"/>
              <w:rPr>
                <w:szCs w:val="22"/>
              </w:rPr>
            </w:pPr>
          </w:p>
        </w:tc>
        <w:tc>
          <w:tcPr>
            <w:tcW w:w="520" w:type="pct"/>
          </w:tcPr>
          <w:p w14:paraId="5F79F5FD" w14:textId="77777777" w:rsidR="007D4379" w:rsidRPr="006867E4" w:rsidRDefault="007D4379" w:rsidP="007D4379">
            <w:pPr>
              <w:pStyle w:val="acctfourfigures"/>
              <w:tabs>
                <w:tab w:val="clear" w:pos="765"/>
                <w:tab w:val="decimal" w:pos="840"/>
              </w:tabs>
              <w:spacing w:line="240" w:lineRule="atLeast"/>
              <w:ind w:left="-42" w:right="-108"/>
            </w:pPr>
          </w:p>
        </w:tc>
        <w:tc>
          <w:tcPr>
            <w:tcW w:w="117" w:type="pct"/>
          </w:tcPr>
          <w:p w14:paraId="64DED768" w14:textId="77777777" w:rsidR="007D4379" w:rsidRPr="006867E4" w:rsidRDefault="007D4379" w:rsidP="007D4379">
            <w:pPr>
              <w:pStyle w:val="acctfourfigures"/>
              <w:tabs>
                <w:tab w:val="clear" w:pos="765"/>
                <w:tab w:val="decimal" w:pos="873"/>
              </w:tabs>
              <w:spacing w:line="240" w:lineRule="atLeast"/>
              <w:rPr>
                <w:szCs w:val="22"/>
              </w:rPr>
            </w:pPr>
          </w:p>
        </w:tc>
        <w:tc>
          <w:tcPr>
            <w:tcW w:w="600" w:type="pct"/>
          </w:tcPr>
          <w:p w14:paraId="53FA8B38" w14:textId="77777777" w:rsidR="007D4379" w:rsidRPr="006867E4" w:rsidRDefault="007D4379" w:rsidP="007D4379">
            <w:pPr>
              <w:pStyle w:val="acctfourfigures"/>
              <w:tabs>
                <w:tab w:val="clear" w:pos="765"/>
                <w:tab w:val="decimal" w:pos="873"/>
              </w:tabs>
              <w:spacing w:line="240" w:lineRule="atLeast"/>
              <w:ind w:right="11"/>
              <w:rPr>
                <w:szCs w:val="22"/>
              </w:rPr>
            </w:pPr>
          </w:p>
        </w:tc>
        <w:tc>
          <w:tcPr>
            <w:tcW w:w="125" w:type="pct"/>
          </w:tcPr>
          <w:p w14:paraId="4DBBC666" w14:textId="77777777" w:rsidR="007D4379" w:rsidRPr="006867E4" w:rsidRDefault="007D4379" w:rsidP="007D4379">
            <w:pPr>
              <w:pStyle w:val="acctfourfigures"/>
              <w:tabs>
                <w:tab w:val="clear" w:pos="765"/>
                <w:tab w:val="decimal" w:pos="873"/>
              </w:tabs>
              <w:spacing w:line="240" w:lineRule="atLeast"/>
              <w:rPr>
                <w:szCs w:val="22"/>
              </w:rPr>
            </w:pPr>
          </w:p>
        </w:tc>
        <w:tc>
          <w:tcPr>
            <w:tcW w:w="581" w:type="pct"/>
          </w:tcPr>
          <w:p w14:paraId="37B715D7" w14:textId="77777777" w:rsidR="007D4379" w:rsidRPr="006867E4" w:rsidRDefault="007D4379" w:rsidP="007D4379">
            <w:pPr>
              <w:pStyle w:val="acctfourfigures"/>
              <w:tabs>
                <w:tab w:val="clear" w:pos="765"/>
                <w:tab w:val="decimal" w:pos="887"/>
              </w:tabs>
              <w:spacing w:line="240" w:lineRule="atLeast"/>
              <w:ind w:left="74" w:right="30"/>
            </w:pPr>
          </w:p>
        </w:tc>
      </w:tr>
      <w:tr w:rsidR="00AF2FFE" w:rsidRPr="006867E4" w14:paraId="0D9AE5F8" w14:textId="77777777" w:rsidTr="000F5ED2">
        <w:tc>
          <w:tcPr>
            <w:tcW w:w="2097" w:type="pct"/>
            <w:vAlign w:val="bottom"/>
          </w:tcPr>
          <w:p w14:paraId="3E0C2E75" w14:textId="77777777" w:rsidR="00AF2FFE" w:rsidRPr="006867E4" w:rsidRDefault="00AF2FFE" w:rsidP="00AF2FFE">
            <w:pPr>
              <w:spacing w:line="240" w:lineRule="atLeast"/>
              <w:rPr>
                <w:szCs w:val="22"/>
              </w:rPr>
            </w:pPr>
            <w:r w:rsidRPr="006867E4">
              <w:rPr>
                <w:szCs w:val="22"/>
              </w:rPr>
              <w:t xml:space="preserve">Bank overdrafts </w:t>
            </w:r>
          </w:p>
          <w:p w14:paraId="745F2574" w14:textId="77777777" w:rsidR="00AF2FFE" w:rsidRPr="006867E4" w:rsidRDefault="00AF2FFE" w:rsidP="00E40849">
            <w:pPr>
              <w:numPr>
                <w:ilvl w:val="0"/>
                <w:numId w:val="4"/>
              </w:numPr>
              <w:spacing w:line="240" w:lineRule="atLeast"/>
              <w:ind w:left="281" w:hanging="116"/>
              <w:rPr>
                <w:szCs w:val="22"/>
              </w:rPr>
            </w:pPr>
            <w:r w:rsidRPr="006867E4">
              <w:rPr>
                <w:szCs w:val="22"/>
              </w:rPr>
              <w:t>secured</w:t>
            </w:r>
          </w:p>
        </w:tc>
        <w:tc>
          <w:tcPr>
            <w:tcW w:w="268" w:type="pct"/>
            <w:tcBorders>
              <w:left w:val="nil"/>
            </w:tcBorders>
          </w:tcPr>
          <w:p w14:paraId="012CC303"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tcPr>
          <w:p w14:paraId="5A850780" w14:textId="77777777" w:rsidR="00AF2FFE" w:rsidRDefault="00AF2FFE" w:rsidP="00AF2FFE">
            <w:pPr>
              <w:pStyle w:val="acctfourfigures"/>
              <w:tabs>
                <w:tab w:val="clear" w:pos="765"/>
                <w:tab w:val="decimal" w:pos="840"/>
              </w:tabs>
              <w:spacing w:line="240" w:lineRule="atLeast"/>
              <w:ind w:left="-42" w:right="-108"/>
              <w:rPr>
                <w:szCs w:val="22"/>
              </w:rPr>
            </w:pPr>
          </w:p>
          <w:p w14:paraId="58C328AC" w14:textId="486ACB31" w:rsidR="00A979FC" w:rsidRPr="006867E4" w:rsidRDefault="00A979FC" w:rsidP="00AF2FFE">
            <w:pPr>
              <w:pStyle w:val="acctfourfigures"/>
              <w:tabs>
                <w:tab w:val="clear" w:pos="765"/>
                <w:tab w:val="decimal" w:pos="840"/>
              </w:tabs>
              <w:spacing w:line="240" w:lineRule="atLeast"/>
              <w:ind w:left="-42" w:right="-108"/>
              <w:rPr>
                <w:szCs w:val="22"/>
              </w:rPr>
            </w:pPr>
            <w:r>
              <w:rPr>
                <w:szCs w:val="22"/>
              </w:rPr>
              <w:t>54,082</w:t>
            </w:r>
          </w:p>
        </w:tc>
        <w:tc>
          <w:tcPr>
            <w:tcW w:w="117" w:type="pct"/>
          </w:tcPr>
          <w:p w14:paraId="51FC4582"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520" w:type="pct"/>
          </w:tcPr>
          <w:p w14:paraId="13016F5A" w14:textId="77777777" w:rsidR="00AF2FFE" w:rsidRPr="006867E4" w:rsidRDefault="00AF2FFE" w:rsidP="00AF2FFE">
            <w:pPr>
              <w:pStyle w:val="acctfourfigures"/>
              <w:tabs>
                <w:tab w:val="clear" w:pos="765"/>
                <w:tab w:val="decimal" w:pos="840"/>
              </w:tabs>
              <w:spacing w:line="240" w:lineRule="atLeast"/>
              <w:ind w:left="-42" w:right="-108"/>
              <w:rPr>
                <w:szCs w:val="22"/>
              </w:rPr>
            </w:pPr>
          </w:p>
          <w:p w14:paraId="5603677D" w14:textId="39198917" w:rsidR="00AF2FFE" w:rsidRPr="006867E4" w:rsidRDefault="00AF2FFE" w:rsidP="00AF2FFE">
            <w:pPr>
              <w:pStyle w:val="acctfourfigures"/>
              <w:tabs>
                <w:tab w:val="clear" w:pos="765"/>
                <w:tab w:val="decimal" w:pos="840"/>
              </w:tabs>
              <w:spacing w:line="240" w:lineRule="atLeast"/>
              <w:ind w:left="-42" w:right="-108"/>
              <w:rPr>
                <w:szCs w:val="22"/>
              </w:rPr>
            </w:pPr>
            <w:r w:rsidRPr="006867E4">
              <w:rPr>
                <w:szCs w:val="22"/>
              </w:rPr>
              <w:t>14,527</w:t>
            </w:r>
          </w:p>
        </w:tc>
        <w:tc>
          <w:tcPr>
            <w:tcW w:w="117" w:type="pct"/>
          </w:tcPr>
          <w:p w14:paraId="5BA60964"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vAlign w:val="bottom"/>
          </w:tcPr>
          <w:p w14:paraId="0BC31926" w14:textId="35F65EF9" w:rsidR="00AF2FFE" w:rsidRPr="006867E4" w:rsidRDefault="00A979FC" w:rsidP="000F5ED2">
            <w:pPr>
              <w:pStyle w:val="acctfourfigures"/>
              <w:tabs>
                <w:tab w:val="clear" w:pos="765"/>
                <w:tab w:val="decimal" w:pos="873"/>
              </w:tabs>
              <w:spacing w:line="240" w:lineRule="atLeast"/>
              <w:ind w:right="11"/>
              <w:rPr>
                <w:szCs w:val="22"/>
              </w:rPr>
            </w:pPr>
            <w:r>
              <w:rPr>
                <w:szCs w:val="22"/>
              </w:rPr>
              <w:t>20,740</w:t>
            </w:r>
          </w:p>
        </w:tc>
        <w:tc>
          <w:tcPr>
            <w:tcW w:w="125" w:type="pct"/>
          </w:tcPr>
          <w:p w14:paraId="56A875C9"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vAlign w:val="bottom"/>
          </w:tcPr>
          <w:p w14:paraId="17BB7597" w14:textId="65771ED2" w:rsidR="00AF2FFE" w:rsidRPr="005E493E" w:rsidRDefault="00AF2FFE" w:rsidP="00AF2FFE">
            <w:pPr>
              <w:pStyle w:val="acctfourfigures"/>
              <w:tabs>
                <w:tab w:val="clear" w:pos="765"/>
                <w:tab w:val="decimal" w:pos="614"/>
              </w:tabs>
              <w:spacing w:line="240" w:lineRule="atLeast"/>
              <w:ind w:left="-84" w:right="-96"/>
              <w:rPr>
                <w:szCs w:val="22"/>
              </w:rPr>
            </w:pPr>
            <w:r w:rsidRPr="005E493E">
              <w:rPr>
                <w:szCs w:val="22"/>
              </w:rPr>
              <w:t>-</w:t>
            </w:r>
          </w:p>
        </w:tc>
      </w:tr>
      <w:tr w:rsidR="00AF2FFE" w:rsidRPr="006867E4" w14:paraId="0299AC26" w14:textId="77777777" w:rsidTr="000F5ED2">
        <w:tc>
          <w:tcPr>
            <w:tcW w:w="2097" w:type="pct"/>
            <w:vAlign w:val="bottom"/>
          </w:tcPr>
          <w:p w14:paraId="0A7512D8" w14:textId="77777777" w:rsidR="00AF2FFE" w:rsidRPr="006867E4" w:rsidRDefault="00AF2FFE" w:rsidP="00AF2FFE">
            <w:pPr>
              <w:spacing w:line="240" w:lineRule="atLeast"/>
              <w:ind w:left="-18" w:right="-108"/>
              <w:rPr>
                <w:szCs w:val="22"/>
                <w:lang w:eastAsia="ko-KR"/>
              </w:rPr>
            </w:pPr>
            <w:r w:rsidRPr="006867E4">
              <w:rPr>
                <w:szCs w:val="22"/>
                <w:lang w:eastAsia="ko-KR"/>
              </w:rPr>
              <w:t>Promissory notes</w:t>
            </w:r>
          </w:p>
          <w:p w14:paraId="4860A157" w14:textId="77777777" w:rsidR="00AF2FFE" w:rsidRPr="006867E4" w:rsidRDefault="00AF2FFE" w:rsidP="00AF2FFE">
            <w:pPr>
              <w:spacing w:line="240" w:lineRule="atLeast"/>
              <w:rPr>
                <w:szCs w:val="22"/>
              </w:rPr>
            </w:pPr>
            <w:r w:rsidRPr="006867E4">
              <w:rPr>
                <w:szCs w:val="22"/>
                <w:lang w:eastAsia="ko-KR"/>
              </w:rPr>
              <w:t xml:space="preserve">   - secured</w:t>
            </w:r>
          </w:p>
        </w:tc>
        <w:tc>
          <w:tcPr>
            <w:tcW w:w="268" w:type="pct"/>
            <w:tcBorders>
              <w:left w:val="nil"/>
            </w:tcBorders>
          </w:tcPr>
          <w:p w14:paraId="3E1A5B46" w14:textId="77777777" w:rsidR="00AF2FFE" w:rsidRPr="00A979FC" w:rsidRDefault="00AF2FFE" w:rsidP="00A979FC">
            <w:pPr>
              <w:pStyle w:val="acctfourfigures"/>
              <w:tabs>
                <w:tab w:val="clear" w:pos="765"/>
                <w:tab w:val="decimal" w:pos="840"/>
              </w:tabs>
              <w:spacing w:line="240" w:lineRule="atLeast"/>
              <w:ind w:left="-42" w:right="-108"/>
              <w:rPr>
                <w:szCs w:val="22"/>
              </w:rPr>
            </w:pPr>
          </w:p>
        </w:tc>
        <w:tc>
          <w:tcPr>
            <w:tcW w:w="575" w:type="pct"/>
            <w:vAlign w:val="bottom"/>
          </w:tcPr>
          <w:p w14:paraId="142C7003" w14:textId="0B0EFCB3" w:rsidR="00AF2FFE" w:rsidRPr="006867E4" w:rsidRDefault="00A979FC" w:rsidP="00A979FC">
            <w:pPr>
              <w:pStyle w:val="acctfourfigures"/>
              <w:tabs>
                <w:tab w:val="clear" w:pos="765"/>
                <w:tab w:val="decimal" w:pos="840"/>
              </w:tabs>
              <w:spacing w:line="240" w:lineRule="atLeast"/>
              <w:ind w:left="-42" w:right="-108"/>
              <w:rPr>
                <w:szCs w:val="22"/>
              </w:rPr>
            </w:pPr>
            <w:r>
              <w:rPr>
                <w:szCs w:val="22"/>
              </w:rPr>
              <w:t>65,000</w:t>
            </w:r>
          </w:p>
        </w:tc>
        <w:tc>
          <w:tcPr>
            <w:tcW w:w="117" w:type="pct"/>
          </w:tcPr>
          <w:p w14:paraId="07D1E5EE" w14:textId="77777777" w:rsidR="00AF2FFE" w:rsidRPr="006867E4" w:rsidRDefault="00AF2FFE" w:rsidP="00AF2FFE">
            <w:pPr>
              <w:pStyle w:val="acctfourfigures"/>
              <w:tabs>
                <w:tab w:val="clear" w:pos="765"/>
                <w:tab w:val="decimal" w:pos="873"/>
              </w:tabs>
              <w:spacing w:line="240" w:lineRule="atLeast"/>
              <w:rPr>
                <w:szCs w:val="22"/>
              </w:rPr>
            </w:pPr>
          </w:p>
        </w:tc>
        <w:tc>
          <w:tcPr>
            <w:tcW w:w="520" w:type="pct"/>
            <w:vAlign w:val="bottom"/>
          </w:tcPr>
          <w:p w14:paraId="1A6E8FD7" w14:textId="4242B3C9" w:rsidR="00AF2FFE" w:rsidRPr="005E493E" w:rsidRDefault="00AF2FFE" w:rsidP="00AF2FFE">
            <w:pPr>
              <w:pStyle w:val="acctfourfigures"/>
              <w:tabs>
                <w:tab w:val="clear" w:pos="765"/>
                <w:tab w:val="decimal" w:pos="504"/>
              </w:tabs>
              <w:spacing w:line="240" w:lineRule="atLeast"/>
              <w:ind w:left="-42" w:right="-108"/>
              <w:rPr>
                <w:szCs w:val="22"/>
              </w:rPr>
            </w:pPr>
            <w:r w:rsidRPr="005E493E">
              <w:rPr>
                <w:szCs w:val="22"/>
              </w:rPr>
              <w:t>-</w:t>
            </w:r>
          </w:p>
        </w:tc>
        <w:tc>
          <w:tcPr>
            <w:tcW w:w="117" w:type="pct"/>
          </w:tcPr>
          <w:p w14:paraId="1E90DD4F"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vAlign w:val="bottom"/>
          </w:tcPr>
          <w:p w14:paraId="3686EE00" w14:textId="71E95866" w:rsidR="00AF2FFE" w:rsidRPr="006867E4" w:rsidRDefault="00A979FC" w:rsidP="000F5ED2">
            <w:pPr>
              <w:pStyle w:val="acctfourfigures"/>
              <w:tabs>
                <w:tab w:val="clear" w:pos="765"/>
                <w:tab w:val="decimal" w:pos="873"/>
              </w:tabs>
              <w:spacing w:line="240" w:lineRule="atLeast"/>
              <w:ind w:right="11"/>
              <w:rPr>
                <w:szCs w:val="22"/>
              </w:rPr>
            </w:pPr>
            <w:r>
              <w:rPr>
                <w:szCs w:val="22"/>
              </w:rPr>
              <w:t>20,000</w:t>
            </w:r>
          </w:p>
        </w:tc>
        <w:tc>
          <w:tcPr>
            <w:tcW w:w="125" w:type="pct"/>
          </w:tcPr>
          <w:p w14:paraId="716548B8"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vAlign w:val="bottom"/>
          </w:tcPr>
          <w:p w14:paraId="55A3A910" w14:textId="0FFDADE2" w:rsidR="00AF2FFE" w:rsidRPr="005E493E" w:rsidRDefault="00AF2FFE" w:rsidP="00AF2FFE">
            <w:pPr>
              <w:pStyle w:val="acctfourfigures"/>
              <w:tabs>
                <w:tab w:val="clear" w:pos="765"/>
                <w:tab w:val="decimal" w:pos="614"/>
              </w:tabs>
              <w:spacing w:line="240" w:lineRule="atLeast"/>
              <w:ind w:left="-84" w:right="-96"/>
              <w:rPr>
                <w:szCs w:val="22"/>
              </w:rPr>
            </w:pPr>
            <w:r w:rsidRPr="005E493E">
              <w:rPr>
                <w:szCs w:val="22"/>
              </w:rPr>
              <w:t>-</w:t>
            </w:r>
          </w:p>
        </w:tc>
      </w:tr>
      <w:tr w:rsidR="00AF2FFE" w:rsidRPr="006867E4" w14:paraId="0C84D3E0" w14:textId="77777777" w:rsidTr="000F5ED2">
        <w:tc>
          <w:tcPr>
            <w:tcW w:w="2097" w:type="pct"/>
            <w:vAlign w:val="bottom"/>
          </w:tcPr>
          <w:p w14:paraId="48C6687B" w14:textId="77777777" w:rsidR="00AF2FFE" w:rsidRPr="006867E4" w:rsidRDefault="00AF2FFE" w:rsidP="00AF2FFE">
            <w:pPr>
              <w:spacing w:line="240" w:lineRule="atLeast"/>
              <w:ind w:left="180" w:hanging="180"/>
              <w:rPr>
                <w:b/>
                <w:bCs/>
                <w:szCs w:val="22"/>
              </w:rPr>
            </w:pPr>
            <w:r w:rsidRPr="006867E4">
              <w:rPr>
                <w:b/>
                <w:bCs/>
                <w:szCs w:val="22"/>
              </w:rPr>
              <w:t>Bank overdrafts and short-term loans from financial institutions</w:t>
            </w:r>
          </w:p>
        </w:tc>
        <w:tc>
          <w:tcPr>
            <w:tcW w:w="268" w:type="pct"/>
            <w:tcBorders>
              <w:left w:val="nil"/>
            </w:tcBorders>
          </w:tcPr>
          <w:p w14:paraId="7EA310D2" w14:textId="77777777" w:rsidR="00AF2FFE" w:rsidRPr="006867E4" w:rsidRDefault="00AF2FFE" w:rsidP="00AF2FFE">
            <w:pPr>
              <w:pStyle w:val="acctfourfigures"/>
              <w:tabs>
                <w:tab w:val="clear" w:pos="765"/>
                <w:tab w:val="decimal" w:pos="965"/>
              </w:tabs>
              <w:spacing w:line="240" w:lineRule="atLeast"/>
              <w:ind w:left="-97" w:right="-61"/>
              <w:jc w:val="center"/>
              <w:rPr>
                <w:b/>
                <w:bCs/>
                <w:i/>
                <w:iCs/>
                <w:szCs w:val="22"/>
              </w:rPr>
            </w:pPr>
          </w:p>
        </w:tc>
        <w:tc>
          <w:tcPr>
            <w:tcW w:w="575" w:type="pct"/>
            <w:tcBorders>
              <w:top w:val="single" w:sz="4" w:space="0" w:color="auto"/>
              <w:bottom w:val="single" w:sz="4" w:space="0" w:color="auto"/>
            </w:tcBorders>
          </w:tcPr>
          <w:p w14:paraId="07A27132" w14:textId="77777777" w:rsidR="00AF2FFE" w:rsidRDefault="00AF2FFE" w:rsidP="00AF2FFE">
            <w:pPr>
              <w:pStyle w:val="acctfourfigures"/>
              <w:tabs>
                <w:tab w:val="clear" w:pos="765"/>
                <w:tab w:val="decimal" w:pos="840"/>
              </w:tabs>
              <w:spacing w:line="240" w:lineRule="atLeast"/>
              <w:ind w:left="-42" w:right="-108"/>
              <w:rPr>
                <w:b/>
                <w:bCs/>
                <w:szCs w:val="22"/>
              </w:rPr>
            </w:pPr>
          </w:p>
          <w:p w14:paraId="55959405" w14:textId="5BDEC1D4" w:rsidR="00A979FC" w:rsidRPr="006867E4" w:rsidRDefault="00A979FC" w:rsidP="00AF2FFE">
            <w:pPr>
              <w:pStyle w:val="acctfourfigures"/>
              <w:tabs>
                <w:tab w:val="clear" w:pos="765"/>
                <w:tab w:val="decimal" w:pos="840"/>
              </w:tabs>
              <w:spacing w:line="240" w:lineRule="atLeast"/>
              <w:ind w:left="-42" w:right="-108"/>
              <w:rPr>
                <w:b/>
                <w:bCs/>
                <w:szCs w:val="22"/>
              </w:rPr>
            </w:pPr>
            <w:r>
              <w:rPr>
                <w:b/>
                <w:bCs/>
                <w:szCs w:val="22"/>
              </w:rPr>
              <w:t>119,082</w:t>
            </w:r>
          </w:p>
        </w:tc>
        <w:tc>
          <w:tcPr>
            <w:tcW w:w="117" w:type="pct"/>
          </w:tcPr>
          <w:p w14:paraId="665C5B55"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520" w:type="pct"/>
            <w:tcBorders>
              <w:top w:val="single" w:sz="4" w:space="0" w:color="auto"/>
              <w:bottom w:val="single" w:sz="4" w:space="0" w:color="auto"/>
            </w:tcBorders>
          </w:tcPr>
          <w:p w14:paraId="2B27E3BF" w14:textId="77777777" w:rsidR="00AF2FFE" w:rsidRPr="006867E4" w:rsidRDefault="00AF2FFE" w:rsidP="00AF2FFE">
            <w:pPr>
              <w:pStyle w:val="acctfourfigures"/>
              <w:tabs>
                <w:tab w:val="clear" w:pos="765"/>
                <w:tab w:val="decimal" w:pos="840"/>
              </w:tabs>
              <w:spacing w:line="240" w:lineRule="atLeast"/>
              <w:ind w:left="-42" w:right="-108"/>
              <w:rPr>
                <w:szCs w:val="22"/>
              </w:rPr>
            </w:pPr>
          </w:p>
          <w:p w14:paraId="0028ABB7" w14:textId="3458E0F1" w:rsidR="00AF2FFE" w:rsidRPr="006867E4" w:rsidRDefault="00AF2FFE" w:rsidP="00AF2FFE">
            <w:pPr>
              <w:pStyle w:val="acctfourfigures"/>
              <w:tabs>
                <w:tab w:val="clear" w:pos="765"/>
                <w:tab w:val="decimal" w:pos="840"/>
              </w:tabs>
              <w:spacing w:line="240" w:lineRule="atLeast"/>
              <w:ind w:left="-42" w:right="-108"/>
              <w:rPr>
                <w:b/>
                <w:bCs/>
                <w:szCs w:val="22"/>
              </w:rPr>
            </w:pPr>
            <w:r w:rsidRPr="006867E4">
              <w:rPr>
                <w:b/>
                <w:bCs/>
                <w:szCs w:val="22"/>
              </w:rPr>
              <w:t>14,527</w:t>
            </w:r>
          </w:p>
        </w:tc>
        <w:tc>
          <w:tcPr>
            <w:tcW w:w="117" w:type="pct"/>
          </w:tcPr>
          <w:p w14:paraId="33504B2C"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Borders>
              <w:top w:val="single" w:sz="4" w:space="0" w:color="auto"/>
              <w:bottom w:val="single" w:sz="4" w:space="0" w:color="auto"/>
            </w:tcBorders>
            <w:vAlign w:val="bottom"/>
          </w:tcPr>
          <w:p w14:paraId="2A609999" w14:textId="48CCD4C8" w:rsidR="00AF2FFE" w:rsidRPr="00EB4216" w:rsidRDefault="00A979FC" w:rsidP="000F5ED2">
            <w:pPr>
              <w:pStyle w:val="acctfourfigures"/>
              <w:tabs>
                <w:tab w:val="clear" w:pos="765"/>
                <w:tab w:val="decimal" w:pos="873"/>
              </w:tabs>
              <w:spacing w:line="240" w:lineRule="atLeast"/>
              <w:ind w:right="11"/>
              <w:rPr>
                <w:b/>
                <w:bCs/>
                <w:szCs w:val="22"/>
              </w:rPr>
            </w:pPr>
            <w:r w:rsidRPr="00EB4216">
              <w:rPr>
                <w:b/>
                <w:bCs/>
                <w:szCs w:val="22"/>
              </w:rPr>
              <w:t>40,740</w:t>
            </w:r>
          </w:p>
        </w:tc>
        <w:tc>
          <w:tcPr>
            <w:tcW w:w="125" w:type="pct"/>
          </w:tcPr>
          <w:p w14:paraId="56F156CD" w14:textId="77777777" w:rsidR="00AF2FFE" w:rsidRPr="00EB4216" w:rsidRDefault="00AF2FFE" w:rsidP="00AF2FFE">
            <w:pPr>
              <w:pStyle w:val="acctfourfigures"/>
              <w:tabs>
                <w:tab w:val="clear" w:pos="765"/>
                <w:tab w:val="decimal" w:pos="873"/>
              </w:tabs>
              <w:spacing w:line="240" w:lineRule="atLeast"/>
              <w:rPr>
                <w:b/>
                <w:bCs/>
                <w:szCs w:val="22"/>
              </w:rPr>
            </w:pPr>
          </w:p>
        </w:tc>
        <w:tc>
          <w:tcPr>
            <w:tcW w:w="581" w:type="pct"/>
            <w:tcBorders>
              <w:top w:val="single" w:sz="4" w:space="0" w:color="auto"/>
              <w:bottom w:val="single" w:sz="4" w:space="0" w:color="auto"/>
            </w:tcBorders>
            <w:vAlign w:val="bottom"/>
          </w:tcPr>
          <w:p w14:paraId="039BD69C" w14:textId="298CAC70" w:rsidR="00AF2FFE" w:rsidRPr="00EB4216" w:rsidRDefault="00AF2FFE" w:rsidP="00AF2FFE">
            <w:pPr>
              <w:pStyle w:val="acctfourfigures"/>
              <w:tabs>
                <w:tab w:val="clear" w:pos="765"/>
                <w:tab w:val="decimal" w:pos="614"/>
              </w:tabs>
              <w:spacing w:line="240" w:lineRule="atLeast"/>
              <w:ind w:left="-84" w:right="-96"/>
              <w:rPr>
                <w:b/>
                <w:bCs/>
                <w:szCs w:val="22"/>
              </w:rPr>
            </w:pPr>
            <w:r w:rsidRPr="00EB4216">
              <w:rPr>
                <w:b/>
                <w:bCs/>
                <w:szCs w:val="22"/>
              </w:rPr>
              <w:t>-</w:t>
            </w:r>
          </w:p>
        </w:tc>
      </w:tr>
      <w:tr w:rsidR="00AF2FFE" w:rsidRPr="006867E4" w14:paraId="08C48D91" w14:textId="77777777" w:rsidTr="000F5ED2">
        <w:tc>
          <w:tcPr>
            <w:tcW w:w="2097" w:type="pct"/>
            <w:vAlign w:val="bottom"/>
          </w:tcPr>
          <w:p w14:paraId="5EC0EA80" w14:textId="77777777" w:rsidR="00AF2FFE" w:rsidRPr="006867E4" w:rsidRDefault="00AF2FFE" w:rsidP="00AF2FFE">
            <w:pPr>
              <w:spacing w:line="240" w:lineRule="atLeast"/>
              <w:ind w:left="180" w:hanging="180"/>
              <w:rPr>
                <w:sz w:val="10"/>
                <w:szCs w:val="10"/>
              </w:rPr>
            </w:pPr>
          </w:p>
        </w:tc>
        <w:tc>
          <w:tcPr>
            <w:tcW w:w="268" w:type="pct"/>
            <w:tcBorders>
              <w:left w:val="nil"/>
            </w:tcBorders>
          </w:tcPr>
          <w:p w14:paraId="29F11E32" w14:textId="77777777" w:rsidR="00AF2FFE" w:rsidRPr="006867E4" w:rsidRDefault="00AF2FFE" w:rsidP="00AF2FFE">
            <w:pPr>
              <w:pStyle w:val="acctfourfigures"/>
              <w:tabs>
                <w:tab w:val="clear" w:pos="765"/>
                <w:tab w:val="decimal" w:pos="965"/>
              </w:tabs>
              <w:spacing w:line="240" w:lineRule="atLeast"/>
              <w:ind w:left="-97" w:right="-61"/>
              <w:jc w:val="center"/>
              <w:rPr>
                <w:i/>
                <w:iCs/>
                <w:sz w:val="10"/>
                <w:szCs w:val="10"/>
              </w:rPr>
            </w:pPr>
          </w:p>
        </w:tc>
        <w:tc>
          <w:tcPr>
            <w:tcW w:w="575" w:type="pct"/>
            <w:tcBorders>
              <w:top w:val="single" w:sz="4" w:space="0" w:color="auto"/>
            </w:tcBorders>
          </w:tcPr>
          <w:p w14:paraId="22203B02" w14:textId="77777777" w:rsidR="00AF2FFE" w:rsidRPr="006867E4" w:rsidRDefault="00AF2FFE" w:rsidP="00AF2FFE">
            <w:pPr>
              <w:spacing w:line="240" w:lineRule="atLeast"/>
              <w:ind w:left="-70" w:right="-144"/>
              <w:rPr>
                <w:szCs w:val="22"/>
              </w:rPr>
            </w:pPr>
          </w:p>
        </w:tc>
        <w:tc>
          <w:tcPr>
            <w:tcW w:w="117" w:type="pct"/>
          </w:tcPr>
          <w:p w14:paraId="49848335" w14:textId="77777777" w:rsidR="00AF2FFE" w:rsidRPr="006867E4" w:rsidRDefault="00AF2FFE" w:rsidP="00AF2FFE">
            <w:pPr>
              <w:pStyle w:val="acctfourfigures"/>
              <w:tabs>
                <w:tab w:val="clear" w:pos="765"/>
                <w:tab w:val="decimal" w:pos="873"/>
              </w:tabs>
              <w:spacing w:line="240" w:lineRule="atLeast"/>
              <w:rPr>
                <w:szCs w:val="22"/>
              </w:rPr>
            </w:pPr>
          </w:p>
        </w:tc>
        <w:tc>
          <w:tcPr>
            <w:tcW w:w="520" w:type="pct"/>
            <w:tcBorders>
              <w:top w:val="single" w:sz="4" w:space="0" w:color="auto"/>
            </w:tcBorders>
          </w:tcPr>
          <w:p w14:paraId="7BAA6D07" w14:textId="77777777" w:rsidR="00AF2FFE" w:rsidRPr="006867E4" w:rsidRDefault="00AF2FFE" w:rsidP="00AF2FFE">
            <w:pPr>
              <w:pStyle w:val="acctfourfigures"/>
              <w:tabs>
                <w:tab w:val="clear" w:pos="765"/>
                <w:tab w:val="decimal" w:pos="840"/>
              </w:tabs>
              <w:spacing w:line="240" w:lineRule="atLeast"/>
              <w:ind w:left="-42" w:right="-108"/>
              <w:rPr>
                <w:sz w:val="10"/>
                <w:szCs w:val="10"/>
              </w:rPr>
            </w:pPr>
          </w:p>
        </w:tc>
        <w:tc>
          <w:tcPr>
            <w:tcW w:w="117" w:type="pct"/>
          </w:tcPr>
          <w:p w14:paraId="5425B182"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Borders>
              <w:top w:val="single" w:sz="4" w:space="0" w:color="auto"/>
            </w:tcBorders>
            <w:vAlign w:val="bottom"/>
          </w:tcPr>
          <w:p w14:paraId="4517ADC1" w14:textId="77777777" w:rsidR="00AF2FFE" w:rsidRPr="000F5ED2" w:rsidRDefault="00AF2FFE" w:rsidP="000F5ED2">
            <w:pPr>
              <w:pStyle w:val="acctfourfigures"/>
              <w:tabs>
                <w:tab w:val="clear" w:pos="765"/>
                <w:tab w:val="decimal" w:pos="873"/>
              </w:tabs>
              <w:spacing w:line="240" w:lineRule="atLeast"/>
              <w:ind w:right="11"/>
              <w:rPr>
                <w:szCs w:val="22"/>
              </w:rPr>
            </w:pPr>
          </w:p>
        </w:tc>
        <w:tc>
          <w:tcPr>
            <w:tcW w:w="125" w:type="pct"/>
          </w:tcPr>
          <w:p w14:paraId="3871A3AC"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tcBorders>
              <w:top w:val="single" w:sz="4" w:space="0" w:color="auto"/>
            </w:tcBorders>
            <w:vAlign w:val="bottom"/>
          </w:tcPr>
          <w:p w14:paraId="7AA0E029" w14:textId="77777777" w:rsidR="00AF2FFE" w:rsidRPr="006867E4" w:rsidRDefault="00AF2FFE" w:rsidP="00AF2FFE">
            <w:pPr>
              <w:pStyle w:val="acctfourfigures"/>
              <w:tabs>
                <w:tab w:val="clear" w:pos="765"/>
                <w:tab w:val="decimal" w:pos="614"/>
              </w:tabs>
              <w:spacing w:line="240" w:lineRule="atLeast"/>
              <w:ind w:left="-84" w:right="-96"/>
              <w:rPr>
                <w:sz w:val="10"/>
                <w:szCs w:val="10"/>
              </w:rPr>
            </w:pPr>
          </w:p>
        </w:tc>
      </w:tr>
      <w:tr w:rsidR="00AF2FFE" w:rsidRPr="006867E4" w14:paraId="493C005F" w14:textId="77777777" w:rsidTr="000F5ED2">
        <w:tc>
          <w:tcPr>
            <w:tcW w:w="2097" w:type="pct"/>
            <w:vAlign w:val="bottom"/>
          </w:tcPr>
          <w:p w14:paraId="7777B323" w14:textId="4C65CC5B" w:rsidR="00AF2FFE" w:rsidRPr="006867E4" w:rsidRDefault="00AF2FFE" w:rsidP="00AF2FFE">
            <w:pPr>
              <w:spacing w:line="240" w:lineRule="atLeast"/>
              <w:ind w:left="180" w:hanging="180"/>
              <w:rPr>
                <w:rFonts w:cs="Cordia New"/>
                <w:szCs w:val="28"/>
                <w:lang w:bidi="th-TH"/>
              </w:rPr>
            </w:pPr>
            <w:r w:rsidRPr="006867E4">
              <w:rPr>
                <w:szCs w:val="22"/>
              </w:rPr>
              <w:t>Short-term loans from related part</w:t>
            </w:r>
            <w:r w:rsidRPr="006867E4">
              <w:rPr>
                <w:rFonts w:cs="Cordia New"/>
                <w:szCs w:val="28"/>
                <w:lang w:bidi="th-TH"/>
              </w:rPr>
              <w:t>y</w:t>
            </w:r>
          </w:p>
        </w:tc>
        <w:tc>
          <w:tcPr>
            <w:tcW w:w="268" w:type="pct"/>
            <w:tcBorders>
              <w:left w:val="nil"/>
            </w:tcBorders>
          </w:tcPr>
          <w:p w14:paraId="46204026"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tcPr>
          <w:p w14:paraId="5E49C426" w14:textId="77777777" w:rsidR="00AF2FFE" w:rsidRPr="006867E4" w:rsidRDefault="00AF2FFE" w:rsidP="00AF2FFE">
            <w:pPr>
              <w:spacing w:line="240" w:lineRule="atLeast"/>
              <w:ind w:left="-70" w:right="-144"/>
              <w:rPr>
                <w:szCs w:val="22"/>
              </w:rPr>
            </w:pPr>
          </w:p>
        </w:tc>
        <w:tc>
          <w:tcPr>
            <w:tcW w:w="117" w:type="pct"/>
          </w:tcPr>
          <w:p w14:paraId="4EF6D78C" w14:textId="77777777" w:rsidR="00AF2FFE" w:rsidRPr="006867E4" w:rsidRDefault="00AF2FFE" w:rsidP="00AF2FFE">
            <w:pPr>
              <w:pStyle w:val="acctfourfigures"/>
              <w:tabs>
                <w:tab w:val="clear" w:pos="765"/>
                <w:tab w:val="decimal" w:pos="873"/>
              </w:tabs>
              <w:spacing w:line="240" w:lineRule="atLeast"/>
              <w:rPr>
                <w:szCs w:val="22"/>
              </w:rPr>
            </w:pPr>
          </w:p>
        </w:tc>
        <w:tc>
          <w:tcPr>
            <w:tcW w:w="520" w:type="pct"/>
          </w:tcPr>
          <w:p w14:paraId="6EB7E55B"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117" w:type="pct"/>
          </w:tcPr>
          <w:p w14:paraId="1FE6C98C"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Pr>
          <w:p w14:paraId="73CED281" w14:textId="77777777" w:rsidR="00AF2FFE" w:rsidRPr="006867E4" w:rsidRDefault="00AF2FFE" w:rsidP="00AF2FFE">
            <w:pPr>
              <w:pStyle w:val="acctfourfigures"/>
              <w:tabs>
                <w:tab w:val="clear" w:pos="765"/>
                <w:tab w:val="decimal" w:pos="873"/>
              </w:tabs>
              <w:spacing w:line="240" w:lineRule="atLeast"/>
              <w:ind w:right="11"/>
              <w:rPr>
                <w:szCs w:val="22"/>
              </w:rPr>
            </w:pPr>
          </w:p>
        </w:tc>
        <w:tc>
          <w:tcPr>
            <w:tcW w:w="125" w:type="pct"/>
          </w:tcPr>
          <w:p w14:paraId="606E861D"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tcPr>
          <w:p w14:paraId="0B1BEC11" w14:textId="77777777" w:rsidR="00AF2FFE" w:rsidRPr="006867E4" w:rsidRDefault="00AF2FFE" w:rsidP="00AF2FFE">
            <w:pPr>
              <w:pStyle w:val="acctfourfigures"/>
              <w:tabs>
                <w:tab w:val="clear" w:pos="765"/>
                <w:tab w:val="decimal" w:pos="614"/>
              </w:tabs>
              <w:spacing w:line="240" w:lineRule="atLeast"/>
              <w:ind w:left="-84" w:right="-96"/>
              <w:rPr>
                <w:szCs w:val="22"/>
              </w:rPr>
            </w:pPr>
          </w:p>
        </w:tc>
      </w:tr>
      <w:tr w:rsidR="00AF2FFE" w:rsidRPr="006867E4" w14:paraId="47E7EEB8" w14:textId="77777777" w:rsidTr="000F5ED2">
        <w:tc>
          <w:tcPr>
            <w:tcW w:w="2097" w:type="pct"/>
            <w:vAlign w:val="bottom"/>
          </w:tcPr>
          <w:p w14:paraId="1DE71F32" w14:textId="77777777" w:rsidR="00AF2FFE" w:rsidRPr="006867E4" w:rsidRDefault="00AF2FFE" w:rsidP="00AF2FFE">
            <w:pPr>
              <w:spacing w:line="240" w:lineRule="atLeast"/>
              <w:ind w:left="180" w:hanging="180"/>
              <w:rPr>
                <w:szCs w:val="22"/>
              </w:rPr>
            </w:pPr>
            <w:r w:rsidRPr="006867E4">
              <w:rPr>
                <w:szCs w:val="22"/>
              </w:rPr>
              <w:t xml:space="preserve">  - unsecured</w:t>
            </w:r>
          </w:p>
        </w:tc>
        <w:tc>
          <w:tcPr>
            <w:tcW w:w="268" w:type="pct"/>
            <w:tcBorders>
              <w:left w:val="nil"/>
            </w:tcBorders>
          </w:tcPr>
          <w:p w14:paraId="46A47D1B" w14:textId="24CBA087" w:rsidR="00AF2FFE" w:rsidRPr="006867E4" w:rsidRDefault="00F70064" w:rsidP="00AF2FFE">
            <w:pPr>
              <w:pStyle w:val="acctfourfigures"/>
              <w:tabs>
                <w:tab w:val="clear" w:pos="765"/>
              </w:tabs>
              <w:spacing w:line="240" w:lineRule="atLeast"/>
              <w:ind w:left="-97" w:right="-61"/>
              <w:jc w:val="center"/>
              <w:rPr>
                <w:i/>
                <w:iCs/>
                <w:szCs w:val="22"/>
              </w:rPr>
            </w:pPr>
            <w:r>
              <w:rPr>
                <w:i/>
                <w:iCs/>
                <w:szCs w:val="22"/>
              </w:rPr>
              <w:t>7</w:t>
            </w:r>
          </w:p>
        </w:tc>
        <w:tc>
          <w:tcPr>
            <w:tcW w:w="575" w:type="pct"/>
            <w:vAlign w:val="bottom"/>
          </w:tcPr>
          <w:p w14:paraId="2F605AA3" w14:textId="5BFC72CF" w:rsidR="00AF2FFE" w:rsidRPr="00157D92" w:rsidRDefault="00A979FC" w:rsidP="00AF2FFE">
            <w:pPr>
              <w:pStyle w:val="acctfourfigures"/>
              <w:tabs>
                <w:tab w:val="clear" w:pos="765"/>
                <w:tab w:val="decimal" w:pos="502"/>
              </w:tabs>
              <w:spacing w:line="240" w:lineRule="atLeast"/>
              <w:ind w:left="-42" w:right="-108"/>
              <w:rPr>
                <w:szCs w:val="22"/>
              </w:rPr>
            </w:pPr>
            <w:r w:rsidRPr="00157D92">
              <w:rPr>
                <w:szCs w:val="22"/>
              </w:rPr>
              <w:t>-</w:t>
            </w:r>
          </w:p>
        </w:tc>
        <w:tc>
          <w:tcPr>
            <w:tcW w:w="117" w:type="pct"/>
          </w:tcPr>
          <w:p w14:paraId="1E81F349" w14:textId="77777777" w:rsidR="00AF2FFE" w:rsidRPr="00157D92" w:rsidRDefault="00AF2FFE" w:rsidP="00AF2FFE">
            <w:pPr>
              <w:pStyle w:val="acctfourfigures"/>
              <w:tabs>
                <w:tab w:val="clear" w:pos="765"/>
                <w:tab w:val="decimal" w:pos="873"/>
              </w:tabs>
              <w:spacing w:line="240" w:lineRule="atLeast"/>
              <w:rPr>
                <w:szCs w:val="22"/>
              </w:rPr>
            </w:pPr>
          </w:p>
        </w:tc>
        <w:tc>
          <w:tcPr>
            <w:tcW w:w="520" w:type="pct"/>
            <w:vAlign w:val="bottom"/>
          </w:tcPr>
          <w:p w14:paraId="7A5F09B6" w14:textId="162D9AB8" w:rsidR="00AF2FFE" w:rsidRPr="00157D92" w:rsidRDefault="00AF2FFE" w:rsidP="00AF2FFE">
            <w:pPr>
              <w:pStyle w:val="acctfourfigures"/>
              <w:tabs>
                <w:tab w:val="clear" w:pos="765"/>
                <w:tab w:val="decimal" w:pos="504"/>
              </w:tabs>
              <w:spacing w:line="240" w:lineRule="atLeast"/>
              <w:ind w:left="-42" w:right="-108"/>
              <w:rPr>
                <w:szCs w:val="22"/>
              </w:rPr>
            </w:pPr>
            <w:r w:rsidRPr="00157D92">
              <w:rPr>
                <w:szCs w:val="22"/>
              </w:rPr>
              <w:t>-</w:t>
            </w:r>
          </w:p>
        </w:tc>
        <w:tc>
          <w:tcPr>
            <w:tcW w:w="117" w:type="pct"/>
          </w:tcPr>
          <w:p w14:paraId="2B049549"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Pr>
          <w:p w14:paraId="69DFE942" w14:textId="55A95FE3" w:rsidR="00AF2FFE" w:rsidRPr="006867E4" w:rsidRDefault="00A979FC" w:rsidP="000F5ED2">
            <w:pPr>
              <w:pStyle w:val="acctfourfigures"/>
              <w:tabs>
                <w:tab w:val="clear" w:pos="765"/>
                <w:tab w:val="decimal" w:pos="873"/>
              </w:tabs>
              <w:spacing w:line="240" w:lineRule="atLeast"/>
              <w:ind w:right="11"/>
              <w:rPr>
                <w:szCs w:val="22"/>
              </w:rPr>
            </w:pPr>
            <w:r>
              <w:rPr>
                <w:szCs w:val="22"/>
              </w:rPr>
              <w:t>45,000</w:t>
            </w:r>
          </w:p>
        </w:tc>
        <w:tc>
          <w:tcPr>
            <w:tcW w:w="125" w:type="pct"/>
          </w:tcPr>
          <w:p w14:paraId="4E047DB7"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tcPr>
          <w:p w14:paraId="1D57AF2C" w14:textId="265215E5" w:rsidR="00AF2FFE" w:rsidRPr="00157D92" w:rsidRDefault="00AF2FFE" w:rsidP="00AF2FFE">
            <w:pPr>
              <w:pStyle w:val="acctfourfigures"/>
              <w:tabs>
                <w:tab w:val="clear" w:pos="765"/>
                <w:tab w:val="decimal" w:pos="636"/>
              </w:tabs>
              <w:spacing w:line="240" w:lineRule="atLeast"/>
              <w:ind w:left="-84" w:right="-96"/>
              <w:rPr>
                <w:szCs w:val="22"/>
              </w:rPr>
            </w:pPr>
            <w:r w:rsidRPr="00157D92">
              <w:rPr>
                <w:szCs w:val="22"/>
              </w:rPr>
              <w:t>-</w:t>
            </w:r>
          </w:p>
        </w:tc>
      </w:tr>
      <w:tr w:rsidR="00AF2FFE" w:rsidRPr="006867E4" w14:paraId="50FCDEED" w14:textId="77777777" w:rsidTr="000F5ED2">
        <w:tc>
          <w:tcPr>
            <w:tcW w:w="2097" w:type="pct"/>
            <w:vAlign w:val="bottom"/>
          </w:tcPr>
          <w:p w14:paraId="27BDEA7A" w14:textId="77777777" w:rsidR="00AF2FFE" w:rsidRPr="006867E4" w:rsidRDefault="00AF2FFE" w:rsidP="00AF2FFE">
            <w:pPr>
              <w:spacing w:line="240" w:lineRule="atLeast"/>
              <w:ind w:left="180" w:hanging="180"/>
              <w:rPr>
                <w:szCs w:val="22"/>
              </w:rPr>
            </w:pPr>
            <w:r w:rsidRPr="006867E4">
              <w:rPr>
                <w:szCs w:val="22"/>
              </w:rPr>
              <w:t>Current portion of long-term loans from financial institutions</w:t>
            </w:r>
          </w:p>
          <w:p w14:paraId="3BD917CC" w14:textId="77777777" w:rsidR="00AF2FFE" w:rsidRPr="006867E4" w:rsidRDefault="00AF2FFE" w:rsidP="00AF2FFE">
            <w:pPr>
              <w:spacing w:line="240" w:lineRule="atLeast"/>
              <w:ind w:left="180" w:hanging="180"/>
              <w:rPr>
                <w:szCs w:val="22"/>
              </w:rPr>
            </w:pPr>
            <w:r w:rsidRPr="006867E4">
              <w:rPr>
                <w:szCs w:val="22"/>
              </w:rPr>
              <w:t xml:space="preserve">  - secured</w:t>
            </w:r>
          </w:p>
        </w:tc>
        <w:tc>
          <w:tcPr>
            <w:tcW w:w="268" w:type="pct"/>
            <w:tcBorders>
              <w:left w:val="nil"/>
            </w:tcBorders>
          </w:tcPr>
          <w:p w14:paraId="1272BFE9"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tcPr>
          <w:p w14:paraId="782F58C5" w14:textId="77777777" w:rsidR="00AF2FFE" w:rsidRDefault="00AF2FFE" w:rsidP="00924027">
            <w:pPr>
              <w:pStyle w:val="acctfourfigures"/>
              <w:tabs>
                <w:tab w:val="clear" w:pos="765"/>
                <w:tab w:val="decimal" w:pos="840"/>
              </w:tabs>
              <w:spacing w:line="240" w:lineRule="atLeast"/>
              <w:ind w:left="-42" w:right="-108"/>
              <w:rPr>
                <w:szCs w:val="22"/>
              </w:rPr>
            </w:pPr>
          </w:p>
          <w:p w14:paraId="16B455ED" w14:textId="77777777" w:rsidR="00A979FC" w:rsidRDefault="00A979FC" w:rsidP="00924027">
            <w:pPr>
              <w:pStyle w:val="acctfourfigures"/>
              <w:tabs>
                <w:tab w:val="clear" w:pos="765"/>
                <w:tab w:val="decimal" w:pos="840"/>
              </w:tabs>
              <w:spacing w:line="240" w:lineRule="atLeast"/>
              <w:ind w:left="-42" w:right="-108"/>
              <w:rPr>
                <w:szCs w:val="22"/>
              </w:rPr>
            </w:pPr>
          </w:p>
          <w:p w14:paraId="061C834A" w14:textId="475CC4B4" w:rsidR="00A979FC" w:rsidRPr="006867E4" w:rsidRDefault="00924027" w:rsidP="00924027">
            <w:pPr>
              <w:pStyle w:val="acctfourfigures"/>
              <w:tabs>
                <w:tab w:val="clear" w:pos="765"/>
                <w:tab w:val="decimal" w:pos="840"/>
              </w:tabs>
              <w:spacing w:line="240" w:lineRule="atLeast"/>
              <w:ind w:left="-42" w:right="-108"/>
              <w:rPr>
                <w:szCs w:val="22"/>
              </w:rPr>
            </w:pPr>
            <w:r>
              <w:rPr>
                <w:szCs w:val="22"/>
              </w:rPr>
              <w:t>56,038</w:t>
            </w:r>
          </w:p>
        </w:tc>
        <w:tc>
          <w:tcPr>
            <w:tcW w:w="117" w:type="pct"/>
          </w:tcPr>
          <w:p w14:paraId="0EE56B67"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520" w:type="pct"/>
          </w:tcPr>
          <w:p w14:paraId="71AC24C6" w14:textId="77777777" w:rsidR="00AF2FFE" w:rsidRPr="006867E4" w:rsidRDefault="00AF2FFE" w:rsidP="00AF2FFE">
            <w:pPr>
              <w:pStyle w:val="acctfourfigures"/>
              <w:tabs>
                <w:tab w:val="clear" w:pos="765"/>
                <w:tab w:val="decimal" w:pos="840"/>
              </w:tabs>
              <w:spacing w:line="240" w:lineRule="atLeast"/>
              <w:ind w:left="-42" w:right="-108"/>
              <w:rPr>
                <w:szCs w:val="22"/>
              </w:rPr>
            </w:pPr>
          </w:p>
          <w:p w14:paraId="740BA1DC" w14:textId="77777777" w:rsidR="00AF2FFE" w:rsidRPr="006867E4" w:rsidRDefault="00AF2FFE" w:rsidP="00AF2FFE">
            <w:pPr>
              <w:pStyle w:val="acctfourfigures"/>
              <w:tabs>
                <w:tab w:val="clear" w:pos="765"/>
                <w:tab w:val="decimal" w:pos="840"/>
              </w:tabs>
              <w:spacing w:line="240" w:lineRule="atLeast"/>
              <w:ind w:left="-42" w:right="-108"/>
              <w:rPr>
                <w:szCs w:val="22"/>
              </w:rPr>
            </w:pPr>
          </w:p>
          <w:p w14:paraId="125606C4" w14:textId="7D4D5E58" w:rsidR="00AF2FFE" w:rsidRPr="006867E4" w:rsidRDefault="00AF2FFE" w:rsidP="00AF2FFE">
            <w:pPr>
              <w:pStyle w:val="acctfourfigures"/>
              <w:tabs>
                <w:tab w:val="clear" w:pos="765"/>
                <w:tab w:val="decimal" w:pos="840"/>
              </w:tabs>
              <w:spacing w:line="240" w:lineRule="atLeast"/>
              <w:ind w:left="-42" w:right="-108"/>
              <w:rPr>
                <w:szCs w:val="22"/>
              </w:rPr>
            </w:pPr>
            <w:r w:rsidRPr="006867E4">
              <w:rPr>
                <w:szCs w:val="22"/>
              </w:rPr>
              <w:t>196,042</w:t>
            </w:r>
          </w:p>
        </w:tc>
        <w:tc>
          <w:tcPr>
            <w:tcW w:w="117" w:type="pct"/>
          </w:tcPr>
          <w:p w14:paraId="094E5776"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vAlign w:val="bottom"/>
          </w:tcPr>
          <w:p w14:paraId="1D7DFD92" w14:textId="44DBD590" w:rsidR="00AF2FFE" w:rsidRPr="006867E4" w:rsidRDefault="0095297E" w:rsidP="0095297E">
            <w:pPr>
              <w:pStyle w:val="acctfourfigures"/>
              <w:tabs>
                <w:tab w:val="clear" w:pos="765"/>
                <w:tab w:val="decimal" w:pos="636"/>
              </w:tabs>
              <w:spacing w:line="240" w:lineRule="atLeast"/>
              <w:ind w:left="-84" w:right="-96"/>
              <w:rPr>
                <w:szCs w:val="22"/>
              </w:rPr>
            </w:pPr>
            <w:r>
              <w:rPr>
                <w:szCs w:val="22"/>
              </w:rPr>
              <w:t>-</w:t>
            </w:r>
          </w:p>
        </w:tc>
        <w:tc>
          <w:tcPr>
            <w:tcW w:w="125" w:type="pct"/>
            <w:vAlign w:val="bottom"/>
          </w:tcPr>
          <w:p w14:paraId="05758A42" w14:textId="37D209CC" w:rsidR="00AF2FFE" w:rsidRPr="006867E4" w:rsidRDefault="00AF2FFE" w:rsidP="00AF2FFE">
            <w:pPr>
              <w:pStyle w:val="acctfourfigures"/>
              <w:tabs>
                <w:tab w:val="clear" w:pos="765"/>
                <w:tab w:val="decimal" w:pos="614"/>
              </w:tabs>
              <w:spacing w:line="240" w:lineRule="atLeast"/>
              <w:ind w:right="14"/>
              <w:rPr>
                <w:szCs w:val="22"/>
              </w:rPr>
            </w:pPr>
          </w:p>
        </w:tc>
        <w:tc>
          <w:tcPr>
            <w:tcW w:w="581" w:type="pct"/>
            <w:vAlign w:val="bottom"/>
          </w:tcPr>
          <w:p w14:paraId="0945ACA5" w14:textId="51F71515" w:rsidR="00AF2FFE" w:rsidRPr="006867E4" w:rsidRDefault="00AF2FFE" w:rsidP="00AF2FFE">
            <w:pPr>
              <w:pStyle w:val="acctfourfigures"/>
              <w:tabs>
                <w:tab w:val="clear" w:pos="765"/>
                <w:tab w:val="decimal" w:pos="636"/>
              </w:tabs>
              <w:spacing w:line="240" w:lineRule="atLeast"/>
              <w:ind w:left="-84" w:right="-96"/>
              <w:rPr>
                <w:szCs w:val="22"/>
              </w:rPr>
            </w:pPr>
            <w:r w:rsidRPr="006867E4">
              <w:rPr>
                <w:szCs w:val="22"/>
              </w:rPr>
              <w:t>-</w:t>
            </w:r>
          </w:p>
        </w:tc>
      </w:tr>
      <w:tr w:rsidR="00AF2FFE" w:rsidRPr="006867E4" w14:paraId="4A62EBDD" w14:textId="77777777" w:rsidTr="000F5ED2">
        <w:tc>
          <w:tcPr>
            <w:tcW w:w="2097" w:type="pct"/>
            <w:vAlign w:val="bottom"/>
          </w:tcPr>
          <w:p w14:paraId="5945B6C1" w14:textId="1F899F97" w:rsidR="00C45535" w:rsidRPr="001F4CA4" w:rsidRDefault="00AF2FFE" w:rsidP="00C45535">
            <w:pPr>
              <w:tabs>
                <w:tab w:val="left" w:pos="100"/>
              </w:tabs>
              <w:spacing w:line="220" w:lineRule="exact"/>
              <w:ind w:left="100" w:right="-68" w:hanging="100"/>
              <w:rPr>
                <w:rFonts w:cs="Angsana New"/>
                <w:i/>
                <w:iCs/>
                <w:szCs w:val="28"/>
                <w:lang w:val="en-US" w:bidi="th-TH"/>
              </w:rPr>
            </w:pPr>
            <w:r w:rsidRPr="006867E4">
              <w:rPr>
                <w:szCs w:val="22"/>
              </w:rPr>
              <w:t xml:space="preserve">Current portion of </w:t>
            </w:r>
            <w:r w:rsidR="00C45535" w:rsidRPr="006867E4">
              <w:rPr>
                <w:szCs w:val="22"/>
              </w:rPr>
              <w:t>lease liabilities</w:t>
            </w:r>
            <w:r w:rsidR="00C45535" w:rsidRPr="006867E4">
              <w:rPr>
                <w:i/>
                <w:iCs/>
                <w:szCs w:val="22"/>
              </w:rPr>
              <w:t xml:space="preserve"> </w:t>
            </w:r>
          </w:p>
          <w:p w14:paraId="100111A7" w14:textId="6280F52F" w:rsidR="00AF2FFE" w:rsidRPr="006867E4" w:rsidRDefault="00C45535" w:rsidP="00C45535">
            <w:pPr>
              <w:spacing w:line="240" w:lineRule="atLeast"/>
              <w:ind w:left="180" w:right="-108" w:hanging="180"/>
              <w:rPr>
                <w:szCs w:val="22"/>
              </w:rPr>
            </w:pPr>
            <w:r w:rsidRPr="006867E4">
              <w:rPr>
                <w:i/>
                <w:iCs/>
                <w:szCs w:val="22"/>
              </w:rPr>
              <w:tab/>
              <w:t>(2019: Finance lease liabilities)</w:t>
            </w:r>
          </w:p>
        </w:tc>
        <w:tc>
          <w:tcPr>
            <w:tcW w:w="268" w:type="pct"/>
            <w:tcBorders>
              <w:left w:val="nil"/>
            </w:tcBorders>
          </w:tcPr>
          <w:p w14:paraId="140EE832"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tcPr>
          <w:p w14:paraId="3CF36D18" w14:textId="77777777" w:rsidR="003B6B6B" w:rsidRDefault="003B6B6B" w:rsidP="00AF2FFE">
            <w:pPr>
              <w:pStyle w:val="acctfourfigures"/>
              <w:tabs>
                <w:tab w:val="clear" w:pos="765"/>
                <w:tab w:val="decimal" w:pos="840"/>
              </w:tabs>
              <w:spacing w:line="240" w:lineRule="atLeast"/>
              <w:ind w:left="-42" w:right="-108"/>
              <w:rPr>
                <w:szCs w:val="22"/>
              </w:rPr>
            </w:pPr>
          </w:p>
          <w:p w14:paraId="1AEE864E" w14:textId="441035F9" w:rsidR="00AF2FFE" w:rsidRPr="006867E4" w:rsidRDefault="00924027" w:rsidP="00AF2FFE">
            <w:pPr>
              <w:pStyle w:val="acctfourfigures"/>
              <w:tabs>
                <w:tab w:val="clear" w:pos="765"/>
                <w:tab w:val="decimal" w:pos="840"/>
              </w:tabs>
              <w:spacing w:line="240" w:lineRule="atLeast"/>
              <w:ind w:left="-42" w:right="-108"/>
              <w:rPr>
                <w:szCs w:val="22"/>
              </w:rPr>
            </w:pPr>
            <w:r>
              <w:rPr>
                <w:szCs w:val="22"/>
              </w:rPr>
              <w:t>9,694</w:t>
            </w:r>
          </w:p>
        </w:tc>
        <w:tc>
          <w:tcPr>
            <w:tcW w:w="117" w:type="pct"/>
          </w:tcPr>
          <w:p w14:paraId="4BA32465"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520" w:type="pct"/>
          </w:tcPr>
          <w:p w14:paraId="4778D4EC" w14:textId="77777777" w:rsidR="003B6B6B" w:rsidRDefault="003B6B6B" w:rsidP="00AF2FFE">
            <w:pPr>
              <w:pStyle w:val="acctfourfigures"/>
              <w:tabs>
                <w:tab w:val="clear" w:pos="765"/>
                <w:tab w:val="decimal" w:pos="840"/>
              </w:tabs>
              <w:spacing w:line="240" w:lineRule="atLeast"/>
              <w:ind w:left="-42" w:right="-108"/>
              <w:rPr>
                <w:szCs w:val="22"/>
              </w:rPr>
            </w:pPr>
          </w:p>
          <w:p w14:paraId="4CB80A29" w14:textId="61AD112D" w:rsidR="00AF2FFE" w:rsidRPr="006867E4" w:rsidRDefault="00AF2FFE" w:rsidP="00AF2FFE">
            <w:pPr>
              <w:pStyle w:val="acctfourfigures"/>
              <w:tabs>
                <w:tab w:val="clear" w:pos="765"/>
                <w:tab w:val="decimal" w:pos="840"/>
              </w:tabs>
              <w:spacing w:line="240" w:lineRule="atLeast"/>
              <w:ind w:left="-42" w:right="-108"/>
              <w:rPr>
                <w:szCs w:val="22"/>
              </w:rPr>
            </w:pPr>
            <w:r w:rsidRPr="006867E4">
              <w:rPr>
                <w:szCs w:val="22"/>
              </w:rPr>
              <w:t>3,736</w:t>
            </w:r>
          </w:p>
        </w:tc>
        <w:tc>
          <w:tcPr>
            <w:tcW w:w="117" w:type="pct"/>
          </w:tcPr>
          <w:p w14:paraId="4B6AAE12"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Pr>
          <w:p w14:paraId="21CEAC9A" w14:textId="77777777" w:rsidR="003B6B6B" w:rsidRDefault="003B6B6B" w:rsidP="0095297E">
            <w:pPr>
              <w:pStyle w:val="acctfourfigures"/>
              <w:tabs>
                <w:tab w:val="clear" w:pos="765"/>
                <w:tab w:val="decimal" w:pos="873"/>
              </w:tabs>
              <w:spacing w:line="240" w:lineRule="atLeast"/>
              <w:ind w:right="11"/>
              <w:rPr>
                <w:szCs w:val="22"/>
              </w:rPr>
            </w:pPr>
          </w:p>
          <w:p w14:paraId="56A4C6F3" w14:textId="018D38F4" w:rsidR="00AF2FFE" w:rsidRPr="006867E4" w:rsidRDefault="0095297E" w:rsidP="0095297E">
            <w:pPr>
              <w:pStyle w:val="acctfourfigures"/>
              <w:tabs>
                <w:tab w:val="clear" w:pos="765"/>
                <w:tab w:val="decimal" w:pos="873"/>
              </w:tabs>
              <w:spacing w:line="240" w:lineRule="atLeast"/>
              <w:ind w:right="11"/>
              <w:rPr>
                <w:szCs w:val="22"/>
              </w:rPr>
            </w:pPr>
            <w:r>
              <w:rPr>
                <w:szCs w:val="22"/>
              </w:rPr>
              <w:t>6</w:t>
            </w:r>
            <w:r w:rsidR="00A979FC">
              <w:rPr>
                <w:szCs w:val="22"/>
              </w:rPr>
              <w:t>,</w:t>
            </w:r>
            <w:r>
              <w:rPr>
                <w:szCs w:val="22"/>
              </w:rPr>
              <w:t>279</w:t>
            </w:r>
          </w:p>
        </w:tc>
        <w:tc>
          <w:tcPr>
            <w:tcW w:w="125" w:type="pct"/>
          </w:tcPr>
          <w:p w14:paraId="0A712D06"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tcPr>
          <w:p w14:paraId="3F3451E0" w14:textId="77777777" w:rsidR="003B6B6B" w:rsidRDefault="003B6B6B" w:rsidP="00AF2FFE">
            <w:pPr>
              <w:pStyle w:val="acctfourfigures"/>
              <w:tabs>
                <w:tab w:val="clear" w:pos="765"/>
                <w:tab w:val="decimal" w:pos="889"/>
              </w:tabs>
              <w:spacing w:line="240" w:lineRule="atLeast"/>
              <w:ind w:left="-84" w:right="-96"/>
              <w:rPr>
                <w:szCs w:val="22"/>
              </w:rPr>
            </w:pPr>
          </w:p>
          <w:p w14:paraId="32D9035E" w14:textId="10C0601F" w:rsidR="00AF2FFE" w:rsidRPr="006867E4" w:rsidRDefault="00AF2FFE" w:rsidP="00AF2FFE">
            <w:pPr>
              <w:pStyle w:val="acctfourfigures"/>
              <w:tabs>
                <w:tab w:val="clear" w:pos="765"/>
                <w:tab w:val="decimal" w:pos="889"/>
              </w:tabs>
              <w:spacing w:line="240" w:lineRule="atLeast"/>
              <w:ind w:left="-84" w:right="-96"/>
              <w:rPr>
                <w:szCs w:val="22"/>
              </w:rPr>
            </w:pPr>
            <w:r w:rsidRPr="006867E4">
              <w:rPr>
                <w:szCs w:val="22"/>
              </w:rPr>
              <w:t>1,354</w:t>
            </w:r>
          </w:p>
        </w:tc>
      </w:tr>
      <w:tr w:rsidR="00AF2FFE" w:rsidRPr="006867E4" w14:paraId="422367BF" w14:textId="77777777" w:rsidTr="000F5ED2">
        <w:tc>
          <w:tcPr>
            <w:tcW w:w="2097" w:type="pct"/>
            <w:vAlign w:val="bottom"/>
          </w:tcPr>
          <w:p w14:paraId="417A5024" w14:textId="77777777" w:rsidR="00AF2FFE" w:rsidRPr="006867E4" w:rsidRDefault="00AF2FFE" w:rsidP="00AF2FFE">
            <w:pPr>
              <w:spacing w:line="240" w:lineRule="atLeast"/>
              <w:ind w:left="180" w:right="-108" w:hanging="180"/>
              <w:rPr>
                <w:b/>
                <w:bCs/>
                <w:szCs w:val="22"/>
              </w:rPr>
            </w:pPr>
            <w:r w:rsidRPr="006867E4">
              <w:rPr>
                <w:b/>
                <w:bCs/>
                <w:szCs w:val="22"/>
              </w:rPr>
              <w:t>Total current interest-bearing liabilities</w:t>
            </w:r>
          </w:p>
        </w:tc>
        <w:tc>
          <w:tcPr>
            <w:tcW w:w="268" w:type="pct"/>
            <w:tcBorders>
              <w:left w:val="nil"/>
            </w:tcBorders>
          </w:tcPr>
          <w:p w14:paraId="0C615151"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tcBorders>
              <w:top w:val="single" w:sz="4" w:space="0" w:color="auto"/>
              <w:bottom w:val="double" w:sz="4" w:space="0" w:color="auto"/>
            </w:tcBorders>
          </w:tcPr>
          <w:p w14:paraId="0C795AE8" w14:textId="6C1B9258" w:rsidR="00AF2FFE" w:rsidRPr="006867E4" w:rsidRDefault="0067406C" w:rsidP="00AF2FFE">
            <w:pPr>
              <w:pStyle w:val="acctfourfigures"/>
              <w:tabs>
                <w:tab w:val="clear" w:pos="765"/>
                <w:tab w:val="decimal" w:pos="840"/>
              </w:tabs>
              <w:spacing w:line="240" w:lineRule="atLeast"/>
              <w:ind w:left="-42" w:right="-108"/>
              <w:rPr>
                <w:b/>
                <w:bCs/>
                <w:szCs w:val="22"/>
              </w:rPr>
            </w:pPr>
            <w:r>
              <w:rPr>
                <w:b/>
                <w:bCs/>
                <w:szCs w:val="22"/>
              </w:rPr>
              <w:t>184</w:t>
            </w:r>
            <w:r w:rsidR="0095297E">
              <w:rPr>
                <w:b/>
                <w:bCs/>
                <w:szCs w:val="22"/>
              </w:rPr>
              <w:t>,</w:t>
            </w:r>
            <w:r>
              <w:rPr>
                <w:b/>
                <w:bCs/>
                <w:szCs w:val="22"/>
              </w:rPr>
              <w:t>814</w:t>
            </w:r>
          </w:p>
        </w:tc>
        <w:tc>
          <w:tcPr>
            <w:tcW w:w="117" w:type="pct"/>
          </w:tcPr>
          <w:p w14:paraId="26A13EE3"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520" w:type="pct"/>
            <w:tcBorders>
              <w:top w:val="single" w:sz="4" w:space="0" w:color="auto"/>
              <w:bottom w:val="double" w:sz="4" w:space="0" w:color="auto"/>
            </w:tcBorders>
          </w:tcPr>
          <w:p w14:paraId="12F664AE" w14:textId="341D3779" w:rsidR="00AF2FFE" w:rsidRPr="006867E4" w:rsidRDefault="00AF2FFE" w:rsidP="00AF2FFE">
            <w:pPr>
              <w:pStyle w:val="acctfourfigures"/>
              <w:tabs>
                <w:tab w:val="clear" w:pos="765"/>
                <w:tab w:val="decimal" w:pos="840"/>
              </w:tabs>
              <w:spacing w:line="240" w:lineRule="atLeast"/>
              <w:ind w:left="-42" w:right="-108"/>
              <w:rPr>
                <w:b/>
                <w:bCs/>
                <w:szCs w:val="22"/>
              </w:rPr>
            </w:pPr>
            <w:r w:rsidRPr="006867E4">
              <w:rPr>
                <w:b/>
                <w:bCs/>
                <w:szCs w:val="22"/>
              </w:rPr>
              <w:t>214,305</w:t>
            </w:r>
          </w:p>
        </w:tc>
        <w:tc>
          <w:tcPr>
            <w:tcW w:w="117" w:type="pct"/>
          </w:tcPr>
          <w:p w14:paraId="1181355D"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Borders>
              <w:top w:val="single" w:sz="4" w:space="0" w:color="auto"/>
              <w:bottom w:val="double" w:sz="4" w:space="0" w:color="auto"/>
            </w:tcBorders>
          </w:tcPr>
          <w:p w14:paraId="24E8F592" w14:textId="58B72579" w:rsidR="00AF2FFE" w:rsidRPr="006867E4" w:rsidRDefault="0067406C" w:rsidP="00AF2FFE">
            <w:pPr>
              <w:pStyle w:val="acctfourfigures"/>
              <w:tabs>
                <w:tab w:val="clear" w:pos="765"/>
                <w:tab w:val="decimal" w:pos="873"/>
              </w:tabs>
              <w:spacing w:line="240" w:lineRule="atLeast"/>
              <w:ind w:right="11"/>
              <w:rPr>
                <w:b/>
                <w:bCs/>
                <w:szCs w:val="22"/>
              </w:rPr>
            </w:pPr>
            <w:r>
              <w:rPr>
                <w:b/>
                <w:bCs/>
                <w:szCs w:val="22"/>
              </w:rPr>
              <w:t>92</w:t>
            </w:r>
            <w:r w:rsidR="0095297E">
              <w:rPr>
                <w:b/>
                <w:bCs/>
                <w:szCs w:val="22"/>
              </w:rPr>
              <w:t>,</w:t>
            </w:r>
            <w:r>
              <w:rPr>
                <w:b/>
                <w:bCs/>
                <w:szCs w:val="22"/>
              </w:rPr>
              <w:t>019</w:t>
            </w:r>
          </w:p>
        </w:tc>
        <w:tc>
          <w:tcPr>
            <w:tcW w:w="125" w:type="pct"/>
          </w:tcPr>
          <w:p w14:paraId="1821B224" w14:textId="77777777" w:rsidR="00AF2FFE" w:rsidRPr="006867E4" w:rsidRDefault="00AF2FFE" w:rsidP="00AF2FFE">
            <w:pPr>
              <w:pStyle w:val="acctfourfigures"/>
              <w:tabs>
                <w:tab w:val="clear" w:pos="765"/>
                <w:tab w:val="decimal" w:pos="873"/>
              </w:tabs>
              <w:spacing w:line="240" w:lineRule="atLeast"/>
              <w:rPr>
                <w:b/>
                <w:bCs/>
                <w:szCs w:val="22"/>
              </w:rPr>
            </w:pPr>
          </w:p>
        </w:tc>
        <w:tc>
          <w:tcPr>
            <w:tcW w:w="581" w:type="pct"/>
            <w:tcBorders>
              <w:top w:val="single" w:sz="4" w:space="0" w:color="auto"/>
              <w:bottom w:val="double" w:sz="4" w:space="0" w:color="auto"/>
            </w:tcBorders>
          </w:tcPr>
          <w:p w14:paraId="5FBBC939" w14:textId="0C91235C" w:rsidR="00AF2FFE" w:rsidRPr="006867E4" w:rsidRDefault="00AF2FFE" w:rsidP="00AF2FFE">
            <w:pPr>
              <w:pStyle w:val="acctfourfigures"/>
              <w:tabs>
                <w:tab w:val="clear" w:pos="765"/>
                <w:tab w:val="decimal" w:pos="889"/>
              </w:tabs>
              <w:spacing w:line="240" w:lineRule="atLeast"/>
              <w:ind w:left="-84" w:right="-96"/>
              <w:rPr>
                <w:b/>
                <w:bCs/>
                <w:szCs w:val="22"/>
              </w:rPr>
            </w:pPr>
            <w:r w:rsidRPr="006867E4">
              <w:rPr>
                <w:b/>
                <w:bCs/>
                <w:szCs w:val="22"/>
              </w:rPr>
              <w:t>1,354</w:t>
            </w:r>
          </w:p>
        </w:tc>
      </w:tr>
      <w:tr w:rsidR="00AF2FFE" w:rsidRPr="006867E4" w14:paraId="2CA9211D" w14:textId="77777777" w:rsidTr="00157D92">
        <w:trPr>
          <w:trHeight w:val="278"/>
        </w:trPr>
        <w:tc>
          <w:tcPr>
            <w:tcW w:w="2097" w:type="pct"/>
            <w:vAlign w:val="bottom"/>
          </w:tcPr>
          <w:p w14:paraId="634FF4A2" w14:textId="77777777" w:rsidR="00AF2FFE" w:rsidRPr="006867E4" w:rsidRDefault="00AF2FFE" w:rsidP="00157D92">
            <w:pPr>
              <w:spacing w:line="240" w:lineRule="atLeast"/>
              <w:rPr>
                <w:b/>
                <w:bCs/>
                <w:i/>
                <w:iCs/>
                <w:sz w:val="10"/>
                <w:szCs w:val="10"/>
              </w:rPr>
            </w:pPr>
          </w:p>
        </w:tc>
        <w:tc>
          <w:tcPr>
            <w:tcW w:w="268" w:type="pct"/>
            <w:tcBorders>
              <w:left w:val="nil"/>
            </w:tcBorders>
          </w:tcPr>
          <w:p w14:paraId="0D68DA6C" w14:textId="77777777" w:rsidR="00AF2FFE" w:rsidRPr="006867E4" w:rsidRDefault="00AF2FFE" w:rsidP="00AF2FFE">
            <w:pPr>
              <w:pStyle w:val="acctfourfigures"/>
              <w:tabs>
                <w:tab w:val="clear" w:pos="765"/>
                <w:tab w:val="decimal" w:pos="965"/>
              </w:tabs>
              <w:spacing w:line="240" w:lineRule="atLeast"/>
              <w:ind w:left="-97" w:right="-61"/>
              <w:jc w:val="center"/>
              <w:rPr>
                <w:i/>
                <w:iCs/>
                <w:sz w:val="10"/>
                <w:szCs w:val="10"/>
              </w:rPr>
            </w:pPr>
          </w:p>
        </w:tc>
        <w:tc>
          <w:tcPr>
            <w:tcW w:w="575" w:type="pct"/>
            <w:tcBorders>
              <w:top w:val="double" w:sz="4" w:space="0" w:color="auto"/>
            </w:tcBorders>
          </w:tcPr>
          <w:p w14:paraId="0A902679" w14:textId="77777777" w:rsidR="00AF2FFE" w:rsidRPr="006867E4" w:rsidRDefault="00AF2FFE" w:rsidP="00AF2FFE">
            <w:pPr>
              <w:spacing w:line="240" w:lineRule="atLeast"/>
              <w:ind w:left="-70" w:right="-144"/>
              <w:rPr>
                <w:szCs w:val="22"/>
              </w:rPr>
            </w:pPr>
          </w:p>
        </w:tc>
        <w:tc>
          <w:tcPr>
            <w:tcW w:w="117" w:type="pct"/>
          </w:tcPr>
          <w:p w14:paraId="57209D23" w14:textId="77777777" w:rsidR="00AF2FFE" w:rsidRPr="006867E4" w:rsidRDefault="00AF2FFE" w:rsidP="00AF2FFE">
            <w:pPr>
              <w:pStyle w:val="acctfourfigures"/>
              <w:tabs>
                <w:tab w:val="clear" w:pos="765"/>
                <w:tab w:val="decimal" w:pos="873"/>
              </w:tabs>
              <w:spacing w:line="240" w:lineRule="atLeast"/>
              <w:rPr>
                <w:szCs w:val="22"/>
              </w:rPr>
            </w:pPr>
          </w:p>
        </w:tc>
        <w:tc>
          <w:tcPr>
            <w:tcW w:w="520" w:type="pct"/>
            <w:tcBorders>
              <w:top w:val="double" w:sz="4" w:space="0" w:color="auto"/>
            </w:tcBorders>
          </w:tcPr>
          <w:p w14:paraId="193935DD" w14:textId="77777777" w:rsidR="00AF2FFE" w:rsidRPr="006867E4" w:rsidRDefault="00AF2FFE" w:rsidP="00AF2FFE">
            <w:pPr>
              <w:pStyle w:val="acctfourfigures"/>
              <w:tabs>
                <w:tab w:val="clear" w:pos="765"/>
                <w:tab w:val="decimal" w:pos="840"/>
              </w:tabs>
              <w:spacing w:line="240" w:lineRule="atLeast"/>
              <w:ind w:left="-42" w:right="-108"/>
              <w:rPr>
                <w:sz w:val="10"/>
                <w:szCs w:val="10"/>
              </w:rPr>
            </w:pPr>
          </w:p>
        </w:tc>
        <w:tc>
          <w:tcPr>
            <w:tcW w:w="117" w:type="pct"/>
          </w:tcPr>
          <w:p w14:paraId="42D41336"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Borders>
              <w:top w:val="double" w:sz="4" w:space="0" w:color="auto"/>
            </w:tcBorders>
          </w:tcPr>
          <w:p w14:paraId="5CF1D3BC" w14:textId="77777777" w:rsidR="00AF2FFE" w:rsidRPr="006867E4" w:rsidRDefault="00AF2FFE" w:rsidP="00AF2FFE">
            <w:pPr>
              <w:pStyle w:val="acctfourfigures"/>
              <w:tabs>
                <w:tab w:val="clear" w:pos="765"/>
                <w:tab w:val="decimal" w:pos="873"/>
              </w:tabs>
              <w:spacing w:line="240" w:lineRule="atLeast"/>
              <w:ind w:right="11"/>
              <w:rPr>
                <w:szCs w:val="22"/>
              </w:rPr>
            </w:pPr>
          </w:p>
        </w:tc>
        <w:tc>
          <w:tcPr>
            <w:tcW w:w="125" w:type="pct"/>
          </w:tcPr>
          <w:p w14:paraId="4454BA53"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tcBorders>
              <w:top w:val="double" w:sz="4" w:space="0" w:color="auto"/>
            </w:tcBorders>
          </w:tcPr>
          <w:p w14:paraId="017CD2A1" w14:textId="77777777" w:rsidR="00AF2FFE" w:rsidRPr="006867E4" w:rsidRDefault="00AF2FFE" w:rsidP="00AF2FFE">
            <w:pPr>
              <w:pStyle w:val="acctfourfigures"/>
              <w:tabs>
                <w:tab w:val="clear" w:pos="765"/>
                <w:tab w:val="decimal" w:pos="889"/>
              </w:tabs>
              <w:spacing w:line="240" w:lineRule="atLeast"/>
              <w:ind w:left="-84" w:right="-96"/>
              <w:rPr>
                <w:sz w:val="10"/>
                <w:szCs w:val="10"/>
              </w:rPr>
            </w:pPr>
          </w:p>
        </w:tc>
      </w:tr>
      <w:tr w:rsidR="00AF2FFE" w:rsidRPr="006867E4" w14:paraId="4BD208C2" w14:textId="77777777" w:rsidTr="000F5ED2">
        <w:tc>
          <w:tcPr>
            <w:tcW w:w="2097" w:type="pct"/>
            <w:vAlign w:val="bottom"/>
          </w:tcPr>
          <w:p w14:paraId="6F6818F8" w14:textId="77777777" w:rsidR="00AF2FFE" w:rsidRPr="006867E4" w:rsidRDefault="00AF2FFE" w:rsidP="00AF2FFE">
            <w:pPr>
              <w:spacing w:line="240" w:lineRule="atLeast"/>
              <w:ind w:left="180" w:hanging="180"/>
              <w:rPr>
                <w:szCs w:val="22"/>
              </w:rPr>
            </w:pPr>
            <w:r w:rsidRPr="006867E4">
              <w:rPr>
                <w:b/>
                <w:bCs/>
                <w:i/>
                <w:iCs/>
                <w:szCs w:val="22"/>
              </w:rPr>
              <w:t>Non-current</w:t>
            </w:r>
          </w:p>
        </w:tc>
        <w:tc>
          <w:tcPr>
            <w:tcW w:w="268" w:type="pct"/>
            <w:tcBorders>
              <w:left w:val="nil"/>
            </w:tcBorders>
          </w:tcPr>
          <w:p w14:paraId="0792D9B8"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tcPr>
          <w:p w14:paraId="27B72E34" w14:textId="77777777" w:rsidR="00AF2FFE" w:rsidRPr="006867E4" w:rsidRDefault="00AF2FFE" w:rsidP="00AF2FFE">
            <w:pPr>
              <w:spacing w:line="240" w:lineRule="atLeast"/>
              <w:ind w:left="-70" w:right="-144"/>
              <w:rPr>
                <w:szCs w:val="22"/>
              </w:rPr>
            </w:pPr>
          </w:p>
        </w:tc>
        <w:tc>
          <w:tcPr>
            <w:tcW w:w="117" w:type="pct"/>
          </w:tcPr>
          <w:p w14:paraId="397449DF" w14:textId="77777777" w:rsidR="00AF2FFE" w:rsidRPr="006867E4" w:rsidRDefault="00AF2FFE" w:rsidP="00AF2FFE">
            <w:pPr>
              <w:pStyle w:val="acctfourfigures"/>
              <w:tabs>
                <w:tab w:val="clear" w:pos="765"/>
                <w:tab w:val="decimal" w:pos="873"/>
              </w:tabs>
              <w:spacing w:line="240" w:lineRule="atLeast"/>
              <w:rPr>
                <w:szCs w:val="22"/>
              </w:rPr>
            </w:pPr>
          </w:p>
        </w:tc>
        <w:tc>
          <w:tcPr>
            <w:tcW w:w="520" w:type="pct"/>
          </w:tcPr>
          <w:p w14:paraId="3D42C6B4"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117" w:type="pct"/>
          </w:tcPr>
          <w:p w14:paraId="45CDC74C"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Pr>
          <w:p w14:paraId="02639BA2" w14:textId="77777777" w:rsidR="00AF2FFE" w:rsidRPr="006867E4" w:rsidRDefault="00AF2FFE" w:rsidP="00AF2FFE">
            <w:pPr>
              <w:pStyle w:val="acctfourfigures"/>
              <w:tabs>
                <w:tab w:val="clear" w:pos="765"/>
                <w:tab w:val="decimal" w:pos="873"/>
              </w:tabs>
              <w:spacing w:line="240" w:lineRule="atLeast"/>
              <w:ind w:right="11"/>
              <w:rPr>
                <w:szCs w:val="22"/>
              </w:rPr>
            </w:pPr>
          </w:p>
        </w:tc>
        <w:tc>
          <w:tcPr>
            <w:tcW w:w="125" w:type="pct"/>
          </w:tcPr>
          <w:p w14:paraId="42565458"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tcPr>
          <w:p w14:paraId="04EE7A2F" w14:textId="77777777" w:rsidR="00AF2FFE" w:rsidRPr="006867E4" w:rsidRDefault="00AF2FFE" w:rsidP="00AF2FFE">
            <w:pPr>
              <w:pStyle w:val="acctfourfigures"/>
              <w:tabs>
                <w:tab w:val="clear" w:pos="765"/>
                <w:tab w:val="decimal" w:pos="889"/>
              </w:tabs>
              <w:spacing w:line="240" w:lineRule="atLeast"/>
              <w:ind w:left="-84" w:right="-96"/>
              <w:rPr>
                <w:szCs w:val="22"/>
              </w:rPr>
            </w:pPr>
          </w:p>
        </w:tc>
      </w:tr>
      <w:tr w:rsidR="00AF2FFE" w:rsidRPr="006867E4" w14:paraId="67B0AD1A" w14:textId="77777777" w:rsidTr="000F5ED2">
        <w:tc>
          <w:tcPr>
            <w:tcW w:w="2097" w:type="pct"/>
            <w:vAlign w:val="bottom"/>
          </w:tcPr>
          <w:p w14:paraId="53A6D058" w14:textId="77777777" w:rsidR="00AF2FFE" w:rsidRPr="006867E4" w:rsidRDefault="00AF2FFE" w:rsidP="00AF2FFE">
            <w:pPr>
              <w:spacing w:line="240" w:lineRule="atLeast"/>
              <w:ind w:left="180" w:right="-198" w:hanging="180"/>
              <w:rPr>
                <w:szCs w:val="22"/>
              </w:rPr>
            </w:pPr>
            <w:r w:rsidRPr="006867E4">
              <w:rPr>
                <w:szCs w:val="22"/>
              </w:rPr>
              <w:t>Long-term loans from financial institutions</w:t>
            </w:r>
            <w:r w:rsidRPr="006867E4">
              <w:rPr>
                <w:szCs w:val="22"/>
              </w:rPr>
              <w:br/>
              <w:t>- secured</w:t>
            </w:r>
          </w:p>
        </w:tc>
        <w:tc>
          <w:tcPr>
            <w:tcW w:w="268" w:type="pct"/>
            <w:tcBorders>
              <w:left w:val="nil"/>
            </w:tcBorders>
          </w:tcPr>
          <w:p w14:paraId="41939FF4"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tcPr>
          <w:p w14:paraId="3DF940A5" w14:textId="77777777" w:rsidR="00AF2FFE" w:rsidRDefault="00AF2FFE" w:rsidP="000F5ED2">
            <w:pPr>
              <w:pStyle w:val="acctfourfigures"/>
              <w:tabs>
                <w:tab w:val="clear" w:pos="765"/>
                <w:tab w:val="decimal" w:pos="840"/>
              </w:tabs>
              <w:spacing w:line="240" w:lineRule="atLeast"/>
              <w:ind w:left="-42" w:right="-108"/>
              <w:rPr>
                <w:szCs w:val="22"/>
              </w:rPr>
            </w:pPr>
          </w:p>
          <w:p w14:paraId="6A450E6F" w14:textId="44CC39B6" w:rsidR="000F5ED2" w:rsidRPr="006867E4" w:rsidRDefault="000F5ED2" w:rsidP="000F5ED2">
            <w:pPr>
              <w:pStyle w:val="acctfourfigures"/>
              <w:tabs>
                <w:tab w:val="clear" w:pos="765"/>
                <w:tab w:val="decimal" w:pos="840"/>
              </w:tabs>
              <w:spacing w:line="240" w:lineRule="atLeast"/>
              <w:ind w:left="-42" w:right="-108"/>
              <w:rPr>
                <w:szCs w:val="22"/>
              </w:rPr>
            </w:pPr>
            <w:r>
              <w:rPr>
                <w:szCs w:val="22"/>
              </w:rPr>
              <w:t>1,806,420</w:t>
            </w:r>
          </w:p>
        </w:tc>
        <w:tc>
          <w:tcPr>
            <w:tcW w:w="117" w:type="pct"/>
          </w:tcPr>
          <w:p w14:paraId="7647A544"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520" w:type="pct"/>
          </w:tcPr>
          <w:p w14:paraId="13C9A6D4" w14:textId="77777777" w:rsidR="00AF2FFE" w:rsidRPr="006867E4" w:rsidRDefault="00AF2FFE" w:rsidP="00AF2FFE">
            <w:pPr>
              <w:pStyle w:val="acctfourfigures"/>
              <w:tabs>
                <w:tab w:val="clear" w:pos="765"/>
                <w:tab w:val="decimal" w:pos="840"/>
              </w:tabs>
              <w:spacing w:line="240" w:lineRule="atLeast"/>
              <w:ind w:left="-42" w:right="-108"/>
              <w:rPr>
                <w:szCs w:val="22"/>
              </w:rPr>
            </w:pPr>
          </w:p>
          <w:p w14:paraId="359C25F4" w14:textId="3A11CD4F" w:rsidR="00AF2FFE" w:rsidRPr="006867E4" w:rsidRDefault="00AF2FFE" w:rsidP="00AF2FFE">
            <w:pPr>
              <w:pStyle w:val="acctfourfigures"/>
              <w:tabs>
                <w:tab w:val="clear" w:pos="765"/>
                <w:tab w:val="decimal" w:pos="840"/>
              </w:tabs>
              <w:spacing w:line="240" w:lineRule="atLeast"/>
              <w:ind w:left="-42" w:right="-108"/>
              <w:rPr>
                <w:szCs w:val="22"/>
              </w:rPr>
            </w:pPr>
            <w:r w:rsidRPr="006867E4">
              <w:rPr>
                <w:szCs w:val="22"/>
              </w:rPr>
              <w:t>1,584,562</w:t>
            </w:r>
          </w:p>
        </w:tc>
        <w:tc>
          <w:tcPr>
            <w:tcW w:w="117" w:type="pct"/>
          </w:tcPr>
          <w:p w14:paraId="4268CC0B"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vAlign w:val="bottom"/>
          </w:tcPr>
          <w:p w14:paraId="4968A9FF" w14:textId="4D40A1D7" w:rsidR="00AF2FFE" w:rsidRPr="002410B2" w:rsidRDefault="000F5ED2" w:rsidP="00AF2FFE">
            <w:pPr>
              <w:pStyle w:val="acctfourfigures"/>
              <w:tabs>
                <w:tab w:val="clear" w:pos="765"/>
                <w:tab w:val="decimal" w:pos="614"/>
              </w:tabs>
              <w:spacing w:line="240" w:lineRule="atLeast"/>
              <w:ind w:right="14"/>
              <w:rPr>
                <w:szCs w:val="22"/>
              </w:rPr>
            </w:pPr>
            <w:r w:rsidRPr="002410B2">
              <w:rPr>
                <w:szCs w:val="22"/>
              </w:rPr>
              <w:t>-</w:t>
            </w:r>
          </w:p>
        </w:tc>
        <w:tc>
          <w:tcPr>
            <w:tcW w:w="125" w:type="pct"/>
            <w:vAlign w:val="bottom"/>
          </w:tcPr>
          <w:p w14:paraId="4F4E79F9" w14:textId="3B047C23" w:rsidR="00AF2FFE" w:rsidRPr="002410B2" w:rsidRDefault="00AF2FFE" w:rsidP="00AF2FFE">
            <w:pPr>
              <w:pStyle w:val="acctfourfigures"/>
              <w:tabs>
                <w:tab w:val="clear" w:pos="765"/>
                <w:tab w:val="decimal" w:pos="614"/>
              </w:tabs>
              <w:spacing w:line="240" w:lineRule="atLeast"/>
              <w:ind w:right="14"/>
              <w:rPr>
                <w:szCs w:val="22"/>
              </w:rPr>
            </w:pPr>
          </w:p>
        </w:tc>
        <w:tc>
          <w:tcPr>
            <w:tcW w:w="581" w:type="pct"/>
            <w:vAlign w:val="bottom"/>
          </w:tcPr>
          <w:p w14:paraId="10AA133C" w14:textId="0654D576" w:rsidR="00AF2FFE" w:rsidRPr="002410B2" w:rsidRDefault="00AF2FFE" w:rsidP="00AF2FFE">
            <w:pPr>
              <w:pStyle w:val="acctfourfigures"/>
              <w:tabs>
                <w:tab w:val="clear" w:pos="765"/>
                <w:tab w:val="decimal" w:pos="614"/>
              </w:tabs>
              <w:spacing w:line="240" w:lineRule="atLeast"/>
              <w:ind w:left="-84" w:right="-96"/>
              <w:rPr>
                <w:szCs w:val="22"/>
              </w:rPr>
            </w:pPr>
            <w:r w:rsidRPr="002410B2">
              <w:rPr>
                <w:szCs w:val="22"/>
              </w:rPr>
              <w:t>-</w:t>
            </w:r>
          </w:p>
        </w:tc>
      </w:tr>
      <w:tr w:rsidR="00AF2FFE" w:rsidRPr="006867E4" w14:paraId="54FE862D" w14:textId="77777777" w:rsidTr="000F5ED2">
        <w:tc>
          <w:tcPr>
            <w:tcW w:w="2097" w:type="pct"/>
            <w:vAlign w:val="bottom"/>
          </w:tcPr>
          <w:p w14:paraId="7FEDA325" w14:textId="77777777" w:rsidR="00AF2FFE" w:rsidRPr="006867E4" w:rsidRDefault="00AF2FFE" w:rsidP="00AF2FFE">
            <w:pPr>
              <w:spacing w:line="240" w:lineRule="atLeast"/>
              <w:ind w:left="180" w:hanging="180"/>
              <w:rPr>
                <w:szCs w:val="22"/>
              </w:rPr>
            </w:pPr>
            <w:r w:rsidRPr="006867E4">
              <w:rPr>
                <w:szCs w:val="22"/>
              </w:rPr>
              <w:t xml:space="preserve">Long-term loans from related parties </w:t>
            </w:r>
          </w:p>
        </w:tc>
        <w:tc>
          <w:tcPr>
            <w:tcW w:w="268" w:type="pct"/>
            <w:tcBorders>
              <w:left w:val="nil"/>
            </w:tcBorders>
          </w:tcPr>
          <w:p w14:paraId="5A98C770"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tcPr>
          <w:p w14:paraId="3227FD6A"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117" w:type="pct"/>
          </w:tcPr>
          <w:p w14:paraId="43318A4C" w14:textId="77777777" w:rsidR="00AF2FFE" w:rsidRPr="006867E4" w:rsidRDefault="00AF2FFE" w:rsidP="00AF2FFE">
            <w:pPr>
              <w:pStyle w:val="acctfourfigures"/>
              <w:tabs>
                <w:tab w:val="clear" w:pos="765"/>
                <w:tab w:val="decimal" w:pos="873"/>
              </w:tabs>
              <w:spacing w:line="240" w:lineRule="atLeast"/>
              <w:rPr>
                <w:szCs w:val="22"/>
              </w:rPr>
            </w:pPr>
          </w:p>
        </w:tc>
        <w:tc>
          <w:tcPr>
            <w:tcW w:w="520" w:type="pct"/>
          </w:tcPr>
          <w:p w14:paraId="5E9367B0"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117" w:type="pct"/>
          </w:tcPr>
          <w:p w14:paraId="57FDC239"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Pr>
          <w:p w14:paraId="3D10E524" w14:textId="77777777" w:rsidR="00AF2FFE" w:rsidRPr="006867E4" w:rsidRDefault="00AF2FFE" w:rsidP="00AF2FFE">
            <w:pPr>
              <w:pStyle w:val="acctfourfigures"/>
              <w:tabs>
                <w:tab w:val="clear" w:pos="765"/>
                <w:tab w:val="decimal" w:pos="873"/>
              </w:tabs>
              <w:spacing w:line="240" w:lineRule="atLeast"/>
              <w:ind w:right="11"/>
              <w:rPr>
                <w:szCs w:val="22"/>
              </w:rPr>
            </w:pPr>
          </w:p>
        </w:tc>
        <w:tc>
          <w:tcPr>
            <w:tcW w:w="125" w:type="pct"/>
          </w:tcPr>
          <w:p w14:paraId="4C336726"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tcPr>
          <w:p w14:paraId="6B090B2C" w14:textId="77777777" w:rsidR="00AF2FFE" w:rsidRPr="006867E4" w:rsidRDefault="00AF2FFE" w:rsidP="00AF2FFE">
            <w:pPr>
              <w:pStyle w:val="acctfourfigures"/>
              <w:tabs>
                <w:tab w:val="clear" w:pos="765"/>
                <w:tab w:val="decimal" w:pos="551"/>
                <w:tab w:val="decimal" w:pos="889"/>
              </w:tabs>
              <w:spacing w:line="240" w:lineRule="atLeast"/>
              <w:ind w:left="-84" w:right="-96"/>
              <w:rPr>
                <w:szCs w:val="22"/>
              </w:rPr>
            </w:pPr>
          </w:p>
        </w:tc>
      </w:tr>
      <w:tr w:rsidR="00AF2FFE" w:rsidRPr="006867E4" w14:paraId="2F9EB149" w14:textId="77777777" w:rsidTr="000F5ED2">
        <w:tc>
          <w:tcPr>
            <w:tcW w:w="2097" w:type="pct"/>
            <w:vAlign w:val="bottom"/>
          </w:tcPr>
          <w:p w14:paraId="436E5B77" w14:textId="77777777" w:rsidR="00AF2FFE" w:rsidRPr="006867E4" w:rsidRDefault="00AF2FFE" w:rsidP="00AF2FFE">
            <w:pPr>
              <w:spacing w:line="240" w:lineRule="atLeast"/>
              <w:ind w:left="326" w:hanging="135"/>
              <w:rPr>
                <w:szCs w:val="22"/>
              </w:rPr>
            </w:pPr>
            <w:r w:rsidRPr="006867E4">
              <w:rPr>
                <w:szCs w:val="22"/>
              </w:rPr>
              <w:t>- unsecured</w:t>
            </w:r>
          </w:p>
        </w:tc>
        <w:tc>
          <w:tcPr>
            <w:tcW w:w="268" w:type="pct"/>
            <w:tcBorders>
              <w:left w:val="nil"/>
            </w:tcBorders>
          </w:tcPr>
          <w:p w14:paraId="7BB7CC61" w14:textId="30877607" w:rsidR="00AF2FFE" w:rsidRPr="006867E4" w:rsidRDefault="00F70064" w:rsidP="00AF2FFE">
            <w:pPr>
              <w:pStyle w:val="acctfourfigures"/>
              <w:tabs>
                <w:tab w:val="clear" w:pos="765"/>
              </w:tabs>
              <w:spacing w:line="240" w:lineRule="atLeast"/>
              <w:ind w:left="-97" w:right="-61"/>
              <w:jc w:val="center"/>
              <w:rPr>
                <w:i/>
                <w:iCs/>
                <w:szCs w:val="22"/>
              </w:rPr>
            </w:pPr>
            <w:r>
              <w:rPr>
                <w:i/>
                <w:iCs/>
                <w:szCs w:val="22"/>
              </w:rPr>
              <w:t>7</w:t>
            </w:r>
          </w:p>
        </w:tc>
        <w:tc>
          <w:tcPr>
            <w:tcW w:w="575" w:type="pct"/>
            <w:vAlign w:val="bottom"/>
          </w:tcPr>
          <w:p w14:paraId="55289182" w14:textId="2ACA1079" w:rsidR="00AF2FFE" w:rsidRPr="002410B2" w:rsidRDefault="000F5ED2" w:rsidP="00AF2FFE">
            <w:pPr>
              <w:pStyle w:val="acctfourfigures"/>
              <w:tabs>
                <w:tab w:val="clear" w:pos="765"/>
                <w:tab w:val="decimal" w:pos="581"/>
              </w:tabs>
              <w:spacing w:line="240" w:lineRule="atLeast"/>
              <w:ind w:left="-42" w:right="-108"/>
              <w:rPr>
                <w:szCs w:val="22"/>
              </w:rPr>
            </w:pPr>
            <w:r w:rsidRPr="002410B2">
              <w:rPr>
                <w:szCs w:val="22"/>
              </w:rPr>
              <w:t>-</w:t>
            </w:r>
          </w:p>
        </w:tc>
        <w:tc>
          <w:tcPr>
            <w:tcW w:w="117" w:type="pct"/>
          </w:tcPr>
          <w:p w14:paraId="10631434" w14:textId="77777777" w:rsidR="00AF2FFE" w:rsidRPr="002410B2" w:rsidRDefault="00AF2FFE" w:rsidP="00AF2FFE">
            <w:pPr>
              <w:pStyle w:val="acctfourfigures"/>
              <w:tabs>
                <w:tab w:val="clear" w:pos="765"/>
                <w:tab w:val="decimal" w:pos="873"/>
              </w:tabs>
              <w:spacing w:line="240" w:lineRule="atLeast"/>
              <w:rPr>
                <w:szCs w:val="22"/>
              </w:rPr>
            </w:pPr>
          </w:p>
        </w:tc>
        <w:tc>
          <w:tcPr>
            <w:tcW w:w="520" w:type="pct"/>
            <w:vAlign w:val="bottom"/>
          </w:tcPr>
          <w:p w14:paraId="440AB88D" w14:textId="4E5E0FDA" w:rsidR="00AF2FFE" w:rsidRPr="002410B2" w:rsidRDefault="00AF2FFE" w:rsidP="00AF2FFE">
            <w:pPr>
              <w:pStyle w:val="acctfourfigures"/>
              <w:tabs>
                <w:tab w:val="clear" w:pos="765"/>
                <w:tab w:val="decimal" w:pos="504"/>
              </w:tabs>
              <w:spacing w:line="240" w:lineRule="atLeast"/>
              <w:ind w:left="-42" w:right="-108"/>
              <w:rPr>
                <w:szCs w:val="22"/>
              </w:rPr>
            </w:pPr>
            <w:r w:rsidRPr="002410B2">
              <w:rPr>
                <w:szCs w:val="22"/>
              </w:rPr>
              <w:t>-</w:t>
            </w:r>
          </w:p>
        </w:tc>
        <w:tc>
          <w:tcPr>
            <w:tcW w:w="117" w:type="pct"/>
          </w:tcPr>
          <w:p w14:paraId="6A56D2C2"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Pr>
          <w:p w14:paraId="1FE05F01" w14:textId="459346B9" w:rsidR="00AF2FFE" w:rsidRPr="006867E4" w:rsidRDefault="000F5ED2" w:rsidP="00AF2FFE">
            <w:pPr>
              <w:pStyle w:val="acctfourfigures"/>
              <w:tabs>
                <w:tab w:val="clear" w:pos="765"/>
                <w:tab w:val="decimal" w:pos="873"/>
              </w:tabs>
              <w:spacing w:line="240" w:lineRule="atLeast"/>
              <w:ind w:right="11"/>
              <w:rPr>
                <w:szCs w:val="22"/>
              </w:rPr>
            </w:pPr>
            <w:r>
              <w:rPr>
                <w:szCs w:val="22"/>
              </w:rPr>
              <w:t>194,446</w:t>
            </w:r>
          </w:p>
        </w:tc>
        <w:tc>
          <w:tcPr>
            <w:tcW w:w="125" w:type="pct"/>
          </w:tcPr>
          <w:p w14:paraId="7DA96CDF"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tcPr>
          <w:p w14:paraId="67C29A19" w14:textId="7B1EC910" w:rsidR="00AF2FFE" w:rsidRPr="006867E4" w:rsidRDefault="00AF2FFE" w:rsidP="00AF2FFE">
            <w:pPr>
              <w:pStyle w:val="acctfourfigures"/>
              <w:tabs>
                <w:tab w:val="clear" w:pos="765"/>
                <w:tab w:val="decimal" w:pos="889"/>
              </w:tabs>
              <w:spacing w:line="240" w:lineRule="atLeast"/>
              <w:ind w:left="-84" w:right="-96"/>
              <w:rPr>
                <w:szCs w:val="22"/>
              </w:rPr>
            </w:pPr>
            <w:r w:rsidRPr="006867E4">
              <w:rPr>
                <w:szCs w:val="22"/>
              </w:rPr>
              <w:t>158,185</w:t>
            </w:r>
          </w:p>
        </w:tc>
      </w:tr>
      <w:tr w:rsidR="00AF2FFE" w:rsidRPr="006867E4" w14:paraId="4E572159" w14:textId="77777777" w:rsidTr="00C61DE7">
        <w:tc>
          <w:tcPr>
            <w:tcW w:w="2097" w:type="pct"/>
            <w:vAlign w:val="bottom"/>
          </w:tcPr>
          <w:p w14:paraId="76040F30" w14:textId="77777777" w:rsidR="00AF2FFE" w:rsidRPr="006867E4" w:rsidRDefault="00AF2FFE" w:rsidP="00AF2FFE">
            <w:pPr>
              <w:spacing w:line="240" w:lineRule="atLeast"/>
              <w:ind w:left="180" w:hanging="180"/>
              <w:rPr>
                <w:szCs w:val="22"/>
              </w:rPr>
            </w:pPr>
            <w:r w:rsidRPr="006867E4">
              <w:rPr>
                <w:szCs w:val="22"/>
              </w:rPr>
              <w:t xml:space="preserve">Long-term loans from other parties </w:t>
            </w:r>
          </w:p>
        </w:tc>
        <w:tc>
          <w:tcPr>
            <w:tcW w:w="268" w:type="pct"/>
            <w:tcBorders>
              <w:left w:val="nil"/>
            </w:tcBorders>
          </w:tcPr>
          <w:p w14:paraId="14C7A431"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tcPr>
          <w:p w14:paraId="49F2BA1A"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117" w:type="pct"/>
          </w:tcPr>
          <w:p w14:paraId="7FDA4A2A" w14:textId="77777777" w:rsidR="00AF2FFE" w:rsidRPr="006867E4" w:rsidRDefault="00AF2FFE" w:rsidP="00AF2FFE">
            <w:pPr>
              <w:pStyle w:val="acctfourfigures"/>
              <w:tabs>
                <w:tab w:val="clear" w:pos="765"/>
                <w:tab w:val="decimal" w:pos="873"/>
              </w:tabs>
              <w:spacing w:line="240" w:lineRule="atLeast"/>
              <w:rPr>
                <w:szCs w:val="22"/>
              </w:rPr>
            </w:pPr>
          </w:p>
        </w:tc>
        <w:tc>
          <w:tcPr>
            <w:tcW w:w="520" w:type="pct"/>
          </w:tcPr>
          <w:p w14:paraId="745C1B79" w14:textId="77777777" w:rsidR="00AF2FFE" w:rsidRPr="006867E4" w:rsidRDefault="00AF2FFE" w:rsidP="00AF2FFE">
            <w:pPr>
              <w:pStyle w:val="acctfourfigures"/>
              <w:tabs>
                <w:tab w:val="clear" w:pos="765"/>
                <w:tab w:val="decimal" w:pos="840"/>
              </w:tabs>
              <w:spacing w:line="240" w:lineRule="atLeast"/>
              <w:ind w:left="-42" w:right="-108"/>
              <w:rPr>
                <w:szCs w:val="22"/>
              </w:rPr>
            </w:pPr>
          </w:p>
        </w:tc>
        <w:tc>
          <w:tcPr>
            <w:tcW w:w="117" w:type="pct"/>
          </w:tcPr>
          <w:p w14:paraId="0C96F8A8" w14:textId="77777777" w:rsidR="00AF2FFE" w:rsidRPr="006867E4" w:rsidRDefault="00AF2FFE" w:rsidP="00AF2FFE">
            <w:pPr>
              <w:pStyle w:val="acctfourfigures"/>
              <w:tabs>
                <w:tab w:val="clear" w:pos="765"/>
                <w:tab w:val="decimal" w:pos="873"/>
              </w:tabs>
              <w:spacing w:line="240" w:lineRule="atLeast"/>
              <w:rPr>
                <w:szCs w:val="22"/>
              </w:rPr>
            </w:pPr>
          </w:p>
        </w:tc>
        <w:tc>
          <w:tcPr>
            <w:tcW w:w="600" w:type="pct"/>
          </w:tcPr>
          <w:p w14:paraId="16CDF6B6" w14:textId="77777777" w:rsidR="00AF2FFE" w:rsidRPr="006867E4" w:rsidRDefault="00AF2FFE" w:rsidP="00AF2FFE">
            <w:pPr>
              <w:pStyle w:val="acctfourfigures"/>
              <w:tabs>
                <w:tab w:val="clear" w:pos="765"/>
                <w:tab w:val="decimal" w:pos="873"/>
              </w:tabs>
              <w:spacing w:line="240" w:lineRule="atLeast"/>
              <w:ind w:right="11"/>
              <w:rPr>
                <w:szCs w:val="22"/>
              </w:rPr>
            </w:pPr>
          </w:p>
        </w:tc>
        <w:tc>
          <w:tcPr>
            <w:tcW w:w="125" w:type="pct"/>
          </w:tcPr>
          <w:p w14:paraId="767E6800" w14:textId="77777777" w:rsidR="00AF2FFE" w:rsidRPr="006867E4" w:rsidRDefault="00AF2FFE" w:rsidP="00AF2FFE">
            <w:pPr>
              <w:pStyle w:val="acctfourfigures"/>
              <w:tabs>
                <w:tab w:val="clear" w:pos="765"/>
                <w:tab w:val="decimal" w:pos="873"/>
              </w:tabs>
              <w:spacing w:line="240" w:lineRule="atLeast"/>
              <w:rPr>
                <w:szCs w:val="22"/>
              </w:rPr>
            </w:pPr>
          </w:p>
        </w:tc>
        <w:tc>
          <w:tcPr>
            <w:tcW w:w="581" w:type="pct"/>
          </w:tcPr>
          <w:p w14:paraId="6A68B791" w14:textId="77777777" w:rsidR="00AF2FFE" w:rsidRPr="006867E4" w:rsidRDefault="00AF2FFE" w:rsidP="00AF2FFE">
            <w:pPr>
              <w:pStyle w:val="acctfourfigures"/>
              <w:tabs>
                <w:tab w:val="clear" w:pos="765"/>
                <w:tab w:val="decimal" w:pos="551"/>
                <w:tab w:val="decimal" w:pos="889"/>
              </w:tabs>
              <w:spacing w:line="240" w:lineRule="atLeast"/>
              <w:ind w:left="-84" w:right="-96"/>
              <w:rPr>
                <w:szCs w:val="22"/>
              </w:rPr>
            </w:pPr>
          </w:p>
        </w:tc>
      </w:tr>
      <w:tr w:rsidR="00AF2FFE" w:rsidRPr="006867E4" w14:paraId="020BE641" w14:textId="77777777" w:rsidTr="00C61DE7">
        <w:tc>
          <w:tcPr>
            <w:tcW w:w="2097" w:type="pct"/>
            <w:vAlign w:val="bottom"/>
          </w:tcPr>
          <w:p w14:paraId="7FA72DD8" w14:textId="77777777" w:rsidR="00AF2FFE" w:rsidRPr="006867E4" w:rsidRDefault="00AF2FFE" w:rsidP="00AF2FFE">
            <w:pPr>
              <w:spacing w:line="240" w:lineRule="atLeast"/>
              <w:ind w:left="326" w:hanging="135"/>
              <w:rPr>
                <w:szCs w:val="22"/>
              </w:rPr>
            </w:pPr>
            <w:r w:rsidRPr="006867E4">
              <w:rPr>
                <w:szCs w:val="22"/>
              </w:rPr>
              <w:t>- unsecured</w:t>
            </w:r>
          </w:p>
        </w:tc>
        <w:tc>
          <w:tcPr>
            <w:tcW w:w="268" w:type="pct"/>
            <w:tcBorders>
              <w:left w:val="nil"/>
            </w:tcBorders>
          </w:tcPr>
          <w:p w14:paraId="4B96A17E"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vAlign w:val="bottom"/>
          </w:tcPr>
          <w:p w14:paraId="6CBE3982" w14:textId="263A6438" w:rsidR="00AF2FFE" w:rsidRPr="006867E4" w:rsidRDefault="000F5ED2" w:rsidP="00C45535">
            <w:pPr>
              <w:pStyle w:val="acctfourfigures"/>
              <w:tabs>
                <w:tab w:val="clear" w:pos="765"/>
                <w:tab w:val="decimal" w:pos="840"/>
              </w:tabs>
              <w:spacing w:line="240" w:lineRule="atLeast"/>
              <w:ind w:left="-42" w:right="-108"/>
              <w:rPr>
                <w:szCs w:val="22"/>
              </w:rPr>
            </w:pPr>
            <w:r>
              <w:rPr>
                <w:szCs w:val="22"/>
              </w:rPr>
              <w:t>417,689</w:t>
            </w:r>
          </w:p>
        </w:tc>
        <w:tc>
          <w:tcPr>
            <w:tcW w:w="117" w:type="pct"/>
            <w:vAlign w:val="bottom"/>
          </w:tcPr>
          <w:p w14:paraId="58B12F27" w14:textId="77777777" w:rsidR="00AF2FFE" w:rsidRPr="006867E4" w:rsidRDefault="00AF2FFE" w:rsidP="00C45535">
            <w:pPr>
              <w:pStyle w:val="acctfourfigures"/>
              <w:tabs>
                <w:tab w:val="clear" w:pos="765"/>
                <w:tab w:val="decimal" w:pos="840"/>
              </w:tabs>
              <w:spacing w:line="240" w:lineRule="atLeast"/>
              <w:ind w:left="-42" w:right="-108"/>
              <w:rPr>
                <w:szCs w:val="22"/>
              </w:rPr>
            </w:pPr>
          </w:p>
        </w:tc>
        <w:tc>
          <w:tcPr>
            <w:tcW w:w="520" w:type="pct"/>
            <w:vAlign w:val="bottom"/>
          </w:tcPr>
          <w:p w14:paraId="206ADFFC" w14:textId="69A09C24" w:rsidR="00AF2FFE" w:rsidRPr="006867E4" w:rsidRDefault="00AF2FFE" w:rsidP="00C45535">
            <w:pPr>
              <w:pStyle w:val="acctfourfigures"/>
              <w:tabs>
                <w:tab w:val="clear" w:pos="765"/>
                <w:tab w:val="decimal" w:pos="840"/>
              </w:tabs>
              <w:spacing w:line="240" w:lineRule="atLeast"/>
              <w:ind w:left="-42" w:right="-108"/>
              <w:rPr>
                <w:szCs w:val="22"/>
              </w:rPr>
            </w:pPr>
            <w:r w:rsidRPr="006867E4">
              <w:rPr>
                <w:szCs w:val="22"/>
              </w:rPr>
              <w:t>395,762</w:t>
            </w:r>
          </w:p>
        </w:tc>
        <w:tc>
          <w:tcPr>
            <w:tcW w:w="117" w:type="pct"/>
            <w:vAlign w:val="bottom"/>
          </w:tcPr>
          <w:p w14:paraId="3F1F80D7" w14:textId="77777777" w:rsidR="00AF2FFE" w:rsidRPr="006867E4" w:rsidRDefault="00AF2FFE" w:rsidP="00C45535">
            <w:pPr>
              <w:pStyle w:val="acctfourfigures"/>
              <w:tabs>
                <w:tab w:val="clear" w:pos="765"/>
                <w:tab w:val="decimal" w:pos="873"/>
              </w:tabs>
              <w:spacing w:line="240" w:lineRule="atLeast"/>
              <w:rPr>
                <w:szCs w:val="22"/>
              </w:rPr>
            </w:pPr>
          </w:p>
        </w:tc>
        <w:tc>
          <w:tcPr>
            <w:tcW w:w="600" w:type="pct"/>
            <w:vAlign w:val="bottom"/>
          </w:tcPr>
          <w:p w14:paraId="369E9E15" w14:textId="37C86C69" w:rsidR="00AF2FFE" w:rsidRPr="002410B2" w:rsidRDefault="000F5ED2" w:rsidP="00C45535">
            <w:pPr>
              <w:pStyle w:val="acctfourfigures"/>
              <w:tabs>
                <w:tab w:val="clear" w:pos="765"/>
                <w:tab w:val="decimal" w:pos="608"/>
              </w:tabs>
              <w:spacing w:line="240" w:lineRule="atLeast"/>
              <w:ind w:right="11"/>
              <w:rPr>
                <w:szCs w:val="22"/>
              </w:rPr>
            </w:pPr>
            <w:r w:rsidRPr="002410B2">
              <w:rPr>
                <w:szCs w:val="22"/>
              </w:rPr>
              <w:t>-</w:t>
            </w:r>
          </w:p>
        </w:tc>
        <w:tc>
          <w:tcPr>
            <w:tcW w:w="125" w:type="pct"/>
            <w:vAlign w:val="bottom"/>
          </w:tcPr>
          <w:p w14:paraId="7E236DA2" w14:textId="77777777" w:rsidR="00AF2FFE" w:rsidRPr="002410B2" w:rsidRDefault="00AF2FFE" w:rsidP="00C45535">
            <w:pPr>
              <w:pStyle w:val="acctfourfigures"/>
              <w:tabs>
                <w:tab w:val="clear" w:pos="765"/>
                <w:tab w:val="decimal" w:pos="873"/>
              </w:tabs>
              <w:spacing w:line="240" w:lineRule="atLeast"/>
              <w:rPr>
                <w:szCs w:val="22"/>
              </w:rPr>
            </w:pPr>
          </w:p>
        </w:tc>
        <w:tc>
          <w:tcPr>
            <w:tcW w:w="581" w:type="pct"/>
            <w:vAlign w:val="bottom"/>
          </w:tcPr>
          <w:p w14:paraId="3031D02C" w14:textId="133DE284" w:rsidR="00AF2FFE" w:rsidRPr="002410B2" w:rsidRDefault="00AF2FFE" w:rsidP="00C45535">
            <w:pPr>
              <w:pStyle w:val="acctfourfigures"/>
              <w:tabs>
                <w:tab w:val="clear" w:pos="765"/>
                <w:tab w:val="decimal" w:pos="614"/>
              </w:tabs>
              <w:spacing w:line="240" w:lineRule="atLeast"/>
              <w:ind w:left="-84" w:right="-96"/>
              <w:rPr>
                <w:szCs w:val="22"/>
              </w:rPr>
            </w:pPr>
            <w:r w:rsidRPr="002410B2">
              <w:rPr>
                <w:szCs w:val="22"/>
              </w:rPr>
              <w:t>-</w:t>
            </w:r>
          </w:p>
        </w:tc>
      </w:tr>
      <w:tr w:rsidR="00AF2FFE" w:rsidRPr="006867E4" w14:paraId="25B9E300" w14:textId="77777777" w:rsidTr="00C61DE7">
        <w:tc>
          <w:tcPr>
            <w:tcW w:w="2097" w:type="pct"/>
            <w:vAlign w:val="bottom"/>
          </w:tcPr>
          <w:p w14:paraId="5B6612CE" w14:textId="7CCA2AD4" w:rsidR="00AF2FFE" w:rsidRPr="006867E4" w:rsidRDefault="00C45535" w:rsidP="00AF2FFE">
            <w:pPr>
              <w:spacing w:line="240" w:lineRule="atLeast"/>
              <w:ind w:left="180" w:hanging="180"/>
              <w:rPr>
                <w:szCs w:val="22"/>
              </w:rPr>
            </w:pPr>
            <w:r w:rsidRPr="006867E4">
              <w:rPr>
                <w:szCs w:val="22"/>
              </w:rPr>
              <w:t>L</w:t>
            </w:r>
            <w:r w:rsidR="00AF2FFE" w:rsidRPr="006867E4">
              <w:rPr>
                <w:szCs w:val="22"/>
              </w:rPr>
              <w:t>ease liabilities</w:t>
            </w:r>
            <w:r w:rsidRPr="006867E4">
              <w:rPr>
                <w:szCs w:val="22"/>
              </w:rPr>
              <w:t xml:space="preserve"> </w:t>
            </w:r>
            <w:r w:rsidRPr="006867E4">
              <w:rPr>
                <w:i/>
                <w:iCs/>
                <w:szCs w:val="22"/>
              </w:rPr>
              <w:t>(2019: Finance lease liabilities)</w:t>
            </w:r>
          </w:p>
        </w:tc>
        <w:tc>
          <w:tcPr>
            <w:tcW w:w="268" w:type="pct"/>
            <w:tcBorders>
              <w:left w:val="nil"/>
            </w:tcBorders>
          </w:tcPr>
          <w:p w14:paraId="75EC56D4" w14:textId="77777777" w:rsidR="00AF2FFE" w:rsidRPr="006867E4" w:rsidRDefault="00AF2FFE" w:rsidP="00AF2FFE">
            <w:pPr>
              <w:pStyle w:val="acctfourfigures"/>
              <w:tabs>
                <w:tab w:val="clear" w:pos="765"/>
                <w:tab w:val="decimal" w:pos="965"/>
              </w:tabs>
              <w:spacing w:line="240" w:lineRule="atLeast"/>
              <w:ind w:left="-97" w:right="-61"/>
              <w:jc w:val="center"/>
              <w:rPr>
                <w:i/>
                <w:iCs/>
                <w:szCs w:val="22"/>
              </w:rPr>
            </w:pPr>
          </w:p>
        </w:tc>
        <w:tc>
          <w:tcPr>
            <w:tcW w:w="575" w:type="pct"/>
            <w:vAlign w:val="bottom"/>
          </w:tcPr>
          <w:p w14:paraId="06CBF5BC" w14:textId="7A2B8B32" w:rsidR="00AF2FFE" w:rsidRPr="006867E4" w:rsidRDefault="000F5ED2" w:rsidP="00C45535">
            <w:pPr>
              <w:pStyle w:val="acctfourfigures"/>
              <w:tabs>
                <w:tab w:val="clear" w:pos="765"/>
                <w:tab w:val="decimal" w:pos="840"/>
              </w:tabs>
              <w:spacing w:line="240" w:lineRule="atLeast"/>
              <w:ind w:left="-42" w:right="-108"/>
              <w:rPr>
                <w:szCs w:val="22"/>
              </w:rPr>
            </w:pPr>
            <w:r>
              <w:rPr>
                <w:szCs w:val="22"/>
              </w:rPr>
              <w:t>115,567</w:t>
            </w:r>
          </w:p>
        </w:tc>
        <w:tc>
          <w:tcPr>
            <w:tcW w:w="117" w:type="pct"/>
            <w:vAlign w:val="bottom"/>
          </w:tcPr>
          <w:p w14:paraId="599EE45E" w14:textId="77777777" w:rsidR="00AF2FFE" w:rsidRPr="006867E4" w:rsidRDefault="00AF2FFE" w:rsidP="00C45535">
            <w:pPr>
              <w:pStyle w:val="acctfourfigures"/>
              <w:tabs>
                <w:tab w:val="clear" w:pos="765"/>
                <w:tab w:val="decimal" w:pos="840"/>
              </w:tabs>
              <w:spacing w:line="240" w:lineRule="atLeast"/>
              <w:ind w:left="-42" w:right="-108"/>
              <w:rPr>
                <w:szCs w:val="22"/>
              </w:rPr>
            </w:pPr>
          </w:p>
        </w:tc>
        <w:tc>
          <w:tcPr>
            <w:tcW w:w="520" w:type="pct"/>
            <w:vAlign w:val="bottom"/>
          </w:tcPr>
          <w:p w14:paraId="3FABD765" w14:textId="5F869944" w:rsidR="00AF2FFE" w:rsidRPr="006867E4" w:rsidRDefault="00AF2FFE" w:rsidP="00C45535">
            <w:pPr>
              <w:pStyle w:val="acctfourfigures"/>
              <w:tabs>
                <w:tab w:val="clear" w:pos="765"/>
                <w:tab w:val="decimal" w:pos="840"/>
              </w:tabs>
              <w:spacing w:line="240" w:lineRule="atLeast"/>
              <w:ind w:left="-42" w:right="-108"/>
              <w:rPr>
                <w:szCs w:val="22"/>
              </w:rPr>
            </w:pPr>
            <w:r w:rsidRPr="006867E4">
              <w:rPr>
                <w:szCs w:val="22"/>
              </w:rPr>
              <w:t>9,197</w:t>
            </w:r>
          </w:p>
        </w:tc>
        <w:tc>
          <w:tcPr>
            <w:tcW w:w="117" w:type="pct"/>
            <w:vAlign w:val="bottom"/>
          </w:tcPr>
          <w:p w14:paraId="3E731116" w14:textId="77777777" w:rsidR="00AF2FFE" w:rsidRPr="006867E4" w:rsidRDefault="00AF2FFE" w:rsidP="00C45535">
            <w:pPr>
              <w:pStyle w:val="acctfourfigures"/>
              <w:tabs>
                <w:tab w:val="clear" w:pos="765"/>
                <w:tab w:val="decimal" w:pos="873"/>
              </w:tabs>
              <w:spacing w:line="240" w:lineRule="atLeast"/>
              <w:rPr>
                <w:szCs w:val="22"/>
              </w:rPr>
            </w:pPr>
          </w:p>
        </w:tc>
        <w:tc>
          <w:tcPr>
            <w:tcW w:w="600" w:type="pct"/>
            <w:vAlign w:val="bottom"/>
          </w:tcPr>
          <w:p w14:paraId="5F635933" w14:textId="7011E2F9" w:rsidR="00AF2FFE" w:rsidRPr="006867E4" w:rsidRDefault="000F5ED2" w:rsidP="00C45535">
            <w:pPr>
              <w:pStyle w:val="acctfourfigures"/>
              <w:tabs>
                <w:tab w:val="clear" w:pos="765"/>
                <w:tab w:val="decimal" w:pos="873"/>
              </w:tabs>
              <w:spacing w:line="240" w:lineRule="atLeast"/>
              <w:ind w:right="11"/>
              <w:rPr>
                <w:szCs w:val="22"/>
              </w:rPr>
            </w:pPr>
            <w:r>
              <w:rPr>
                <w:szCs w:val="22"/>
              </w:rPr>
              <w:t>18,542</w:t>
            </w:r>
          </w:p>
        </w:tc>
        <w:tc>
          <w:tcPr>
            <w:tcW w:w="125" w:type="pct"/>
            <w:vAlign w:val="bottom"/>
          </w:tcPr>
          <w:p w14:paraId="0161DC10" w14:textId="77777777" w:rsidR="00AF2FFE" w:rsidRPr="006867E4" w:rsidRDefault="00AF2FFE" w:rsidP="00C45535">
            <w:pPr>
              <w:pStyle w:val="acctfourfigures"/>
              <w:tabs>
                <w:tab w:val="clear" w:pos="765"/>
                <w:tab w:val="decimal" w:pos="873"/>
              </w:tabs>
              <w:spacing w:line="240" w:lineRule="atLeast"/>
              <w:rPr>
                <w:szCs w:val="22"/>
              </w:rPr>
            </w:pPr>
          </w:p>
        </w:tc>
        <w:tc>
          <w:tcPr>
            <w:tcW w:w="581" w:type="pct"/>
            <w:vAlign w:val="bottom"/>
          </w:tcPr>
          <w:p w14:paraId="2243FFD2" w14:textId="6619ACAA" w:rsidR="00AF2FFE" w:rsidRPr="006867E4" w:rsidRDefault="00AF2FFE" w:rsidP="00C45535">
            <w:pPr>
              <w:pStyle w:val="acctfourfigures"/>
              <w:tabs>
                <w:tab w:val="clear" w:pos="765"/>
                <w:tab w:val="decimal" w:pos="889"/>
              </w:tabs>
              <w:spacing w:line="240" w:lineRule="atLeast"/>
              <w:ind w:left="-84" w:right="-96"/>
              <w:rPr>
                <w:szCs w:val="22"/>
              </w:rPr>
            </w:pPr>
            <w:r w:rsidRPr="006867E4">
              <w:rPr>
                <w:szCs w:val="22"/>
              </w:rPr>
              <w:t>6,303</w:t>
            </w:r>
          </w:p>
        </w:tc>
      </w:tr>
      <w:tr w:rsidR="00AF2FFE" w:rsidRPr="006867E4" w14:paraId="4D1FC191" w14:textId="77777777" w:rsidTr="000F5ED2">
        <w:tc>
          <w:tcPr>
            <w:tcW w:w="2097" w:type="pct"/>
            <w:shd w:val="clear" w:color="auto" w:fill="FFFFFF"/>
          </w:tcPr>
          <w:p w14:paraId="67462F75" w14:textId="732DABF8" w:rsidR="00AF2FFE" w:rsidRPr="006867E4" w:rsidRDefault="00AF2FFE" w:rsidP="00AF2FFE">
            <w:pPr>
              <w:spacing w:line="240" w:lineRule="atLeast"/>
              <w:ind w:left="153" w:hanging="153"/>
              <w:rPr>
                <w:b/>
                <w:bCs/>
              </w:rPr>
            </w:pPr>
            <w:r w:rsidRPr="006867E4">
              <w:rPr>
                <w:b/>
                <w:bCs/>
                <w:szCs w:val="22"/>
              </w:rPr>
              <w:t>Total non-current interest-bearing     liabilities</w:t>
            </w:r>
          </w:p>
        </w:tc>
        <w:tc>
          <w:tcPr>
            <w:tcW w:w="268" w:type="pct"/>
            <w:tcBorders>
              <w:left w:val="nil"/>
            </w:tcBorders>
            <w:shd w:val="clear" w:color="auto" w:fill="FFFFFF"/>
          </w:tcPr>
          <w:p w14:paraId="0A978365" w14:textId="77777777" w:rsidR="00AF2FFE" w:rsidRPr="006867E4" w:rsidRDefault="00AF2FFE" w:rsidP="00AF2FFE">
            <w:pPr>
              <w:spacing w:line="240" w:lineRule="atLeast"/>
              <w:rPr>
                <w:szCs w:val="22"/>
              </w:rPr>
            </w:pPr>
          </w:p>
        </w:tc>
        <w:tc>
          <w:tcPr>
            <w:tcW w:w="575" w:type="pct"/>
            <w:tcBorders>
              <w:top w:val="single" w:sz="4" w:space="0" w:color="auto"/>
              <w:bottom w:val="double" w:sz="4" w:space="0" w:color="auto"/>
            </w:tcBorders>
            <w:vAlign w:val="bottom"/>
          </w:tcPr>
          <w:p w14:paraId="019DA568" w14:textId="79CC7CA2" w:rsidR="00AF2FFE" w:rsidRPr="006867E4" w:rsidRDefault="000F5ED2" w:rsidP="00C45535">
            <w:pPr>
              <w:pStyle w:val="acctfourfigures"/>
              <w:tabs>
                <w:tab w:val="clear" w:pos="765"/>
                <w:tab w:val="decimal" w:pos="840"/>
              </w:tabs>
              <w:spacing w:line="240" w:lineRule="atLeast"/>
              <w:ind w:left="-42" w:right="-108"/>
              <w:rPr>
                <w:b/>
                <w:bCs/>
                <w:szCs w:val="22"/>
              </w:rPr>
            </w:pPr>
            <w:r>
              <w:rPr>
                <w:b/>
                <w:bCs/>
                <w:szCs w:val="22"/>
              </w:rPr>
              <w:t>2,339,676</w:t>
            </w:r>
          </w:p>
        </w:tc>
        <w:tc>
          <w:tcPr>
            <w:tcW w:w="117" w:type="pct"/>
            <w:vAlign w:val="bottom"/>
          </w:tcPr>
          <w:p w14:paraId="17DF395C" w14:textId="77777777" w:rsidR="00AF2FFE" w:rsidRPr="006867E4" w:rsidRDefault="00AF2FFE" w:rsidP="00C45535">
            <w:pPr>
              <w:pStyle w:val="acctfourfigures"/>
              <w:tabs>
                <w:tab w:val="clear" w:pos="765"/>
                <w:tab w:val="decimal" w:pos="873"/>
              </w:tabs>
              <w:spacing w:line="240" w:lineRule="atLeast"/>
              <w:rPr>
                <w:szCs w:val="22"/>
              </w:rPr>
            </w:pPr>
          </w:p>
        </w:tc>
        <w:tc>
          <w:tcPr>
            <w:tcW w:w="520" w:type="pct"/>
            <w:tcBorders>
              <w:top w:val="single" w:sz="4" w:space="0" w:color="auto"/>
              <w:bottom w:val="double" w:sz="4" w:space="0" w:color="auto"/>
            </w:tcBorders>
            <w:vAlign w:val="bottom"/>
          </w:tcPr>
          <w:p w14:paraId="6967F213" w14:textId="77777777" w:rsidR="00AF2FFE" w:rsidRPr="006867E4" w:rsidRDefault="00AF2FFE" w:rsidP="00C45535">
            <w:pPr>
              <w:pStyle w:val="acctfourfigures"/>
              <w:tabs>
                <w:tab w:val="clear" w:pos="765"/>
                <w:tab w:val="decimal" w:pos="840"/>
              </w:tabs>
              <w:spacing w:line="240" w:lineRule="atLeast"/>
              <w:ind w:left="-42" w:right="-108"/>
              <w:rPr>
                <w:b/>
                <w:bCs/>
                <w:szCs w:val="22"/>
              </w:rPr>
            </w:pPr>
          </w:p>
          <w:p w14:paraId="69A84933" w14:textId="53BEA56F" w:rsidR="00AF2FFE" w:rsidRPr="006867E4" w:rsidRDefault="00AF2FFE" w:rsidP="00C45535">
            <w:pPr>
              <w:pStyle w:val="acctfourfigures"/>
              <w:tabs>
                <w:tab w:val="clear" w:pos="765"/>
                <w:tab w:val="decimal" w:pos="840"/>
              </w:tabs>
              <w:spacing w:line="240" w:lineRule="atLeast"/>
              <w:ind w:left="-42" w:right="-108"/>
              <w:rPr>
                <w:b/>
                <w:bCs/>
                <w:szCs w:val="22"/>
              </w:rPr>
            </w:pPr>
            <w:r w:rsidRPr="006867E4">
              <w:rPr>
                <w:b/>
                <w:bCs/>
                <w:szCs w:val="22"/>
              </w:rPr>
              <w:t>1,989,521</w:t>
            </w:r>
          </w:p>
        </w:tc>
        <w:tc>
          <w:tcPr>
            <w:tcW w:w="117" w:type="pct"/>
            <w:vAlign w:val="bottom"/>
          </w:tcPr>
          <w:p w14:paraId="780D1981" w14:textId="77777777" w:rsidR="00AF2FFE" w:rsidRPr="006867E4" w:rsidRDefault="00AF2FFE" w:rsidP="00C45535">
            <w:pPr>
              <w:pStyle w:val="acctfourfigures"/>
              <w:tabs>
                <w:tab w:val="clear" w:pos="765"/>
                <w:tab w:val="decimal" w:pos="884"/>
              </w:tabs>
              <w:spacing w:line="240" w:lineRule="atLeast"/>
              <w:rPr>
                <w:szCs w:val="22"/>
              </w:rPr>
            </w:pPr>
          </w:p>
        </w:tc>
        <w:tc>
          <w:tcPr>
            <w:tcW w:w="600" w:type="pct"/>
            <w:tcBorders>
              <w:top w:val="single" w:sz="4" w:space="0" w:color="auto"/>
              <w:bottom w:val="double" w:sz="4" w:space="0" w:color="auto"/>
            </w:tcBorders>
            <w:vAlign w:val="bottom"/>
          </w:tcPr>
          <w:p w14:paraId="56F3424E" w14:textId="4328F94C" w:rsidR="00AF2FFE" w:rsidRPr="006867E4" w:rsidRDefault="000F5ED2" w:rsidP="00C45535">
            <w:pPr>
              <w:pStyle w:val="acctfourfigures"/>
              <w:tabs>
                <w:tab w:val="clear" w:pos="765"/>
                <w:tab w:val="decimal" w:pos="884"/>
              </w:tabs>
              <w:spacing w:line="240" w:lineRule="atLeast"/>
              <w:ind w:right="11"/>
              <w:rPr>
                <w:b/>
                <w:bCs/>
                <w:szCs w:val="22"/>
              </w:rPr>
            </w:pPr>
            <w:r>
              <w:rPr>
                <w:b/>
                <w:bCs/>
                <w:szCs w:val="22"/>
              </w:rPr>
              <w:t>212,988</w:t>
            </w:r>
          </w:p>
        </w:tc>
        <w:tc>
          <w:tcPr>
            <w:tcW w:w="125" w:type="pct"/>
            <w:vAlign w:val="bottom"/>
          </w:tcPr>
          <w:p w14:paraId="4D43854C" w14:textId="77777777" w:rsidR="00AF2FFE" w:rsidRPr="006867E4" w:rsidRDefault="00AF2FFE" w:rsidP="00C45535">
            <w:pPr>
              <w:pStyle w:val="acctfourfigures"/>
              <w:tabs>
                <w:tab w:val="clear" w:pos="765"/>
                <w:tab w:val="decimal" w:pos="884"/>
              </w:tabs>
              <w:spacing w:line="240" w:lineRule="atLeast"/>
              <w:rPr>
                <w:szCs w:val="22"/>
              </w:rPr>
            </w:pPr>
          </w:p>
        </w:tc>
        <w:tc>
          <w:tcPr>
            <w:tcW w:w="581" w:type="pct"/>
            <w:tcBorders>
              <w:top w:val="single" w:sz="4" w:space="0" w:color="auto"/>
              <w:bottom w:val="double" w:sz="4" w:space="0" w:color="auto"/>
            </w:tcBorders>
            <w:vAlign w:val="bottom"/>
          </w:tcPr>
          <w:p w14:paraId="1D34F359" w14:textId="77777777" w:rsidR="00AF2FFE" w:rsidRPr="006867E4" w:rsidRDefault="00AF2FFE" w:rsidP="00C45535">
            <w:pPr>
              <w:pStyle w:val="acctfourfigures"/>
              <w:tabs>
                <w:tab w:val="clear" w:pos="765"/>
                <w:tab w:val="decimal" w:pos="889"/>
              </w:tabs>
              <w:spacing w:line="240" w:lineRule="atLeast"/>
              <w:ind w:left="-84" w:right="-96"/>
              <w:rPr>
                <w:b/>
                <w:bCs/>
                <w:szCs w:val="22"/>
              </w:rPr>
            </w:pPr>
          </w:p>
          <w:p w14:paraId="325DA215" w14:textId="13685CE0" w:rsidR="00AF2FFE" w:rsidRPr="006867E4" w:rsidRDefault="00AF2FFE" w:rsidP="00C45535">
            <w:pPr>
              <w:pStyle w:val="acctfourfigures"/>
              <w:tabs>
                <w:tab w:val="clear" w:pos="765"/>
                <w:tab w:val="decimal" w:pos="889"/>
              </w:tabs>
              <w:spacing w:line="240" w:lineRule="atLeast"/>
              <w:ind w:left="-84" w:right="-96"/>
              <w:rPr>
                <w:b/>
                <w:bCs/>
                <w:szCs w:val="22"/>
              </w:rPr>
            </w:pPr>
            <w:r w:rsidRPr="006867E4">
              <w:rPr>
                <w:b/>
                <w:bCs/>
                <w:szCs w:val="22"/>
              </w:rPr>
              <w:t>164,488</w:t>
            </w:r>
          </w:p>
        </w:tc>
      </w:tr>
    </w:tbl>
    <w:p w14:paraId="2CE55691" w14:textId="77777777" w:rsidR="00D31CF5" w:rsidRPr="006867E4" w:rsidRDefault="00D31CF5" w:rsidP="00D31CF5">
      <w:pPr>
        <w:spacing w:line="240" w:lineRule="auto"/>
        <w:ind w:left="540"/>
        <w:jc w:val="thaiDistribute"/>
        <w:rPr>
          <w:rFonts w:cs="Angsana New"/>
          <w:b/>
          <w:bCs/>
          <w:i/>
          <w:iCs/>
          <w:szCs w:val="22"/>
          <w:lang w:bidi="th-TH"/>
        </w:rPr>
      </w:pPr>
    </w:p>
    <w:p w14:paraId="7536D1FD" w14:textId="77777777" w:rsidR="00D31CF5" w:rsidRPr="006867E4" w:rsidRDefault="00D31CF5" w:rsidP="00D31CF5">
      <w:pPr>
        <w:spacing w:line="240" w:lineRule="atLeast"/>
        <w:ind w:left="540"/>
        <w:jc w:val="both"/>
        <w:rPr>
          <w:lang w:eastAsia="x-none"/>
        </w:rPr>
      </w:pPr>
      <w:r w:rsidRPr="006867E4">
        <w:rPr>
          <w:spacing w:val="-2"/>
          <w:lang w:eastAsia="x-none"/>
        </w:rPr>
        <w:t>Long-term loans from other par</w:t>
      </w:r>
      <w:r w:rsidR="00212C0A" w:rsidRPr="006867E4">
        <w:rPr>
          <w:spacing w:val="-2"/>
          <w:lang w:eastAsia="x-none"/>
        </w:rPr>
        <w:t>ties and unpaid interest accrual</w:t>
      </w:r>
      <w:r w:rsidRPr="006867E4">
        <w:rPr>
          <w:spacing w:val="-2"/>
          <w:lang w:eastAsia="x-none"/>
        </w:rPr>
        <w:t xml:space="preserve"> </w:t>
      </w:r>
      <w:r w:rsidRPr="006867E4">
        <w:rPr>
          <w:lang w:eastAsia="x-none"/>
        </w:rPr>
        <w:t>shall be repaid in full under the following circumstances:</w:t>
      </w:r>
    </w:p>
    <w:p w14:paraId="5322C488" w14:textId="77777777" w:rsidR="00D31CF5" w:rsidRPr="006867E4" w:rsidRDefault="008C7689" w:rsidP="00E40849">
      <w:pPr>
        <w:numPr>
          <w:ilvl w:val="0"/>
          <w:numId w:val="10"/>
        </w:numPr>
        <w:spacing w:line="240" w:lineRule="atLeast"/>
        <w:jc w:val="both"/>
        <w:rPr>
          <w:szCs w:val="22"/>
          <w:lang w:eastAsia="x-none"/>
        </w:rPr>
      </w:pPr>
      <w:r w:rsidRPr="006867E4">
        <w:rPr>
          <w:lang w:eastAsia="x-none"/>
        </w:rPr>
        <w:t>when the C</w:t>
      </w:r>
      <w:r w:rsidR="00D31CF5" w:rsidRPr="006867E4">
        <w:rPr>
          <w:lang w:eastAsia="x-none"/>
        </w:rPr>
        <w:t>ompany has excess cash proceed resulting from the sale of either the borrower or any of their subsidiaries or any of their assets; or</w:t>
      </w:r>
    </w:p>
    <w:p w14:paraId="77DA655A" w14:textId="77777777" w:rsidR="00D31CF5" w:rsidRPr="006867E4" w:rsidRDefault="00D31CF5" w:rsidP="00E40849">
      <w:pPr>
        <w:numPr>
          <w:ilvl w:val="0"/>
          <w:numId w:val="10"/>
        </w:numPr>
        <w:spacing w:line="240" w:lineRule="atLeast"/>
        <w:jc w:val="both"/>
        <w:rPr>
          <w:szCs w:val="22"/>
          <w:lang w:eastAsia="x-none"/>
        </w:rPr>
      </w:pPr>
      <w:r w:rsidRPr="006867E4">
        <w:rPr>
          <w:lang w:eastAsia="x-none"/>
        </w:rPr>
        <w:t>any excess cash or profits surplus to on-going funding requirements distributed from the borrower or their respective subsidiaries; or</w:t>
      </w:r>
    </w:p>
    <w:p w14:paraId="106F26A2" w14:textId="77777777" w:rsidR="00D31CF5" w:rsidRPr="006867E4" w:rsidRDefault="00D31CF5" w:rsidP="00E40849">
      <w:pPr>
        <w:numPr>
          <w:ilvl w:val="0"/>
          <w:numId w:val="10"/>
        </w:numPr>
        <w:spacing w:line="240" w:lineRule="atLeast"/>
        <w:jc w:val="both"/>
        <w:rPr>
          <w:szCs w:val="22"/>
          <w:lang w:eastAsia="x-none"/>
        </w:rPr>
      </w:pPr>
      <w:r w:rsidRPr="006867E4">
        <w:rPr>
          <w:lang w:eastAsia="x-none"/>
        </w:rPr>
        <w:t>any excess cash surplus to on-going funding requirements resulting from a refinancing of the debt of the borrower or their respective subsidiaries.</w:t>
      </w:r>
    </w:p>
    <w:p w14:paraId="7C464CD7" w14:textId="6A054184" w:rsidR="00D31CF5" w:rsidRPr="006867E4" w:rsidRDefault="00D31CF5" w:rsidP="00D31CF5">
      <w:pPr>
        <w:ind w:left="540"/>
        <w:jc w:val="both"/>
        <w:rPr>
          <w:szCs w:val="22"/>
          <w:lang w:bidi="th-TH"/>
        </w:rPr>
      </w:pPr>
    </w:p>
    <w:p w14:paraId="1AE8FA43" w14:textId="77777777" w:rsidR="00157D92" w:rsidRDefault="00157D92">
      <w:pPr>
        <w:spacing w:line="240" w:lineRule="auto"/>
      </w:pPr>
      <w:r>
        <w:br w:type="page"/>
      </w:r>
    </w:p>
    <w:p w14:paraId="2FFECA7E" w14:textId="0BD58F59" w:rsidR="00D31CF5" w:rsidRPr="006867E4" w:rsidRDefault="00D31CF5" w:rsidP="00D31CF5">
      <w:pPr>
        <w:pStyle w:val="block"/>
        <w:spacing w:after="0" w:line="240" w:lineRule="atLeast"/>
        <w:ind w:left="540"/>
        <w:jc w:val="thaiDistribute"/>
      </w:pPr>
      <w:r w:rsidRPr="006867E4">
        <w:lastRenderedPageBreak/>
        <w:t>Secured interest-bearing liabilities as at 31 December were secured on the following assets</w:t>
      </w:r>
      <w:r w:rsidR="00C74F40" w:rsidRPr="006867E4">
        <w:t>:</w:t>
      </w:r>
    </w:p>
    <w:p w14:paraId="5CAB1D50" w14:textId="77777777" w:rsidR="00D31CF5" w:rsidRPr="006867E4" w:rsidRDefault="00D31CF5" w:rsidP="00D31CF5">
      <w:pPr>
        <w:pStyle w:val="block"/>
        <w:spacing w:after="0" w:line="240" w:lineRule="atLeast"/>
        <w:ind w:left="540"/>
        <w:jc w:val="both"/>
      </w:pPr>
    </w:p>
    <w:tbl>
      <w:tblPr>
        <w:tblW w:w="9194" w:type="dxa"/>
        <w:tblInd w:w="450" w:type="dxa"/>
        <w:tblLayout w:type="fixed"/>
        <w:tblLook w:val="0000" w:firstRow="0" w:lastRow="0" w:firstColumn="0" w:lastColumn="0" w:noHBand="0" w:noVBand="0"/>
      </w:tblPr>
      <w:tblGrid>
        <w:gridCol w:w="3244"/>
        <w:gridCol w:w="721"/>
        <w:gridCol w:w="1169"/>
        <w:gridCol w:w="237"/>
        <w:gridCol w:w="1204"/>
        <w:gridCol w:w="239"/>
        <w:gridCol w:w="1054"/>
        <w:gridCol w:w="237"/>
        <w:gridCol w:w="1089"/>
      </w:tblGrid>
      <w:tr w:rsidR="007D4379" w:rsidRPr="006867E4" w14:paraId="03C644FA" w14:textId="77777777" w:rsidTr="00A250CB">
        <w:trPr>
          <w:tblHeader/>
        </w:trPr>
        <w:tc>
          <w:tcPr>
            <w:tcW w:w="1764" w:type="pct"/>
          </w:tcPr>
          <w:p w14:paraId="2B90623A" w14:textId="77777777" w:rsidR="007D4379" w:rsidRPr="006867E4" w:rsidRDefault="007D4379" w:rsidP="007D4379">
            <w:pPr>
              <w:spacing w:line="240" w:lineRule="auto"/>
              <w:rPr>
                <w:b/>
                <w:bCs/>
                <w:szCs w:val="22"/>
              </w:rPr>
            </w:pPr>
            <w:r w:rsidRPr="006867E4">
              <w:rPr>
                <w:szCs w:val="22"/>
              </w:rPr>
              <w:br w:type="page"/>
            </w:r>
            <w:r w:rsidRPr="006867E4">
              <w:rPr>
                <w:szCs w:val="22"/>
              </w:rPr>
              <w:br w:type="page"/>
            </w:r>
            <w:r w:rsidRPr="006867E4">
              <w:rPr>
                <w:b/>
                <w:bCs/>
                <w:color w:val="0000FF"/>
                <w:szCs w:val="22"/>
              </w:rPr>
              <w:t xml:space="preserve"> </w:t>
            </w:r>
          </w:p>
        </w:tc>
        <w:tc>
          <w:tcPr>
            <w:tcW w:w="392" w:type="pct"/>
            <w:tcBorders>
              <w:left w:val="nil"/>
            </w:tcBorders>
          </w:tcPr>
          <w:p w14:paraId="5D150E94" w14:textId="77777777" w:rsidR="007D4379" w:rsidRPr="006867E4" w:rsidRDefault="007D4379" w:rsidP="007D4379">
            <w:pPr>
              <w:spacing w:line="240" w:lineRule="auto"/>
              <w:rPr>
                <w:b/>
                <w:bCs/>
                <w:szCs w:val="22"/>
              </w:rPr>
            </w:pPr>
          </w:p>
        </w:tc>
        <w:tc>
          <w:tcPr>
            <w:tcW w:w="1419" w:type="pct"/>
            <w:gridSpan w:val="3"/>
          </w:tcPr>
          <w:p w14:paraId="0BDD36DC" w14:textId="77777777" w:rsidR="007D4379" w:rsidRPr="006867E4" w:rsidRDefault="007D4379" w:rsidP="007D4379">
            <w:pPr>
              <w:pStyle w:val="acctmergecolhdg"/>
              <w:spacing w:line="240" w:lineRule="atLeast"/>
              <w:rPr>
                <w:szCs w:val="22"/>
              </w:rPr>
            </w:pPr>
            <w:r w:rsidRPr="006867E4">
              <w:rPr>
                <w:szCs w:val="22"/>
              </w:rPr>
              <w:t xml:space="preserve">Consolidated </w:t>
            </w:r>
          </w:p>
          <w:p w14:paraId="408E4966" w14:textId="77777777" w:rsidR="007D4379" w:rsidRPr="006867E4" w:rsidRDefault="007D4379" w:rsidP="007D4379">
            <w:pPr>
              <w:pStyle w:val="acctmergecolhdg"/>
              <w:spacing w:line="240" w:lineRule="atLeast"/>
              <w:rPr>
                <w:szCs w:val="22"/>
              </w:rPr>
            </w:pPr>
            <w:r w:rsidRPr="006867E4">
              <w:rPr>
                <w:szCs w:val="22"/>
              </w:rPr>
              <w:t>financial statements</w:t>
            </w:r>
          </w:p>
        </w:tc>
        <w:tc>
          <w:tcPr>
            <w:tcW w:w="130" w:type="pct"/>
          </w:tcPr>
          <w:p w14:paraId="2DA29FBA" w14:textId="77777777" w:rsidR="007D4379" w:rsidRPr="006867E4" w:rsidRDefault="007D4379" w:rsidP="007D4379">
            <w:pPr>
              <w:pStyle w:val="acctmergecolhdg"/>
              <w:spacing w:line="240" w:lineRule="atLeast"/>
              <w:rPr>
                <w:szCs w:val="22"/>
              </w:rPr>
            </w:pPr>
          </w:p>
        </w:tc>
        <w:tc>
          <w:tcPr>
            <w:tcW w:w="1294" w:type="pct"/>
            <w:gridSpan w:val="3"/>
          </w:tcPr>
          <w:p w14:paraId="52D67BF5" w14:textId="77777777" w:rsidR="007D4379" w:rsidRPr="006867E4" w:rsidRDefault="007D4379" w:rsidP="007D4379">
            <w:pPr>
              <w:pStyle w:val="acctmergecolhdg"/>
              <w:spacing w:line="240" w:lineRule="atLeast"/>
              <w:rPr>
                <w:szCs w:val="22"/>
              </w:rPr>
            </w:pPr>
            <w:r w:rsidRPr="006867E4">
              <w:rPr>
                <w:szCs w:val="22"/>
              </w:rPr>
              <w:t xml:space="preserve">Separate </w:t>
            </w:r>
          </w:p>
          <w:p w14:paraId="095E5A99" w14:textId="77777777" w:rsidR="007D4379" w:rsidRPr="006867E4" w:rsidRDefault="007D4379" w:rsidP="007D4379">
            <w:pPr>
              <w:pStyle w:val="acctmergecolhdg"/>
              <w:spacing w:line="240" w:lineRule="atLeast"/>
              <w:rPr>
                <w:szCs w:val="22"/>
              </w:rPr>
            </w:pPr>
            <w:r w:rsidRPr="006867E4">
              <w:rPr>
                <w:szCs w:val="22"/>
              </w:rPr>
              <w:t>financial statements</w:t>
            </w:r>
          </w:p>
        </w:tc>
      </w:tr>
      <w:tr w:rsidR="00010B77" w:rsidRPr="006867E4" w14:paraId="7746EA92" w14:textId="77777777" w:rsidTr="00A250CB">
        <w:trPr>
          <w:trHeight w:val="68"/>
          <w:tblHeader/>
        </w:trPr>
        <w:tc>
          <w:tcPr>
            <w:tcW w:w="1764" w:type="pct"/>
          </w:tcPr>
          <w:p w14:paraId="6850D06F" w14:textId="77777777" w:rsidR="00010B77" w:rsidRPr="006867E4" w:rsidRDefault="00010B77" w:rsidP="00010B77">
            <w:pPr>
              <w:spacing w:line="240" w:lineRule="atLeast"/>
              <w:ind w:left="180" w:hanging="180"/>
              <w:rPr>
                <w:szCs w:val="22"/>
              </w:rPr>
            </w:pPr>
          </w:p>
        </w:tc>
        <w:tc>
          <w:tcPr>
            <w:tcW w:w="392" w:type="pct"/>
            <w:tcBorders>
              <w:left w:val="nil"/>
            </w:tcBorders>
          </w:tcPr>
          <w:p w14:paraId="7F591334" w14:textId="77777777" w:rsidR="00010B77" w:rsidRPr="006867E4" w:rsidRDefault="00010B77" w:rsidP="00010B77">
            <w:pPr>
              <w:pStyle w:val="acctfourfigures"/>
              <w:tabs>
                <w:tab w:val="clear" w:pos="765"/>
              </w:tabs>
              <w:spacing w:line="240" w:lineRule="atLeast"/>
              <w:ind w:right="-44"/>
              <w:jc w:val="center"/>
              <w:rPr>
                <w:szCs w:val="22"/>
              </w:rPr>
            </w:pPr>
            <w:r w:rsidRPr="006867E4">
              <w:rPr>
                <w:i/>
                <w:iCs/>
                <w:szCs w:val="22"/>
              </w:rPr>
              <w:t>Note</w:t>
            </w:r>
          </w:p>
        </w:tc>
        <w:tc>
          <w:tcPr>
            <w:tcW w:w="636" w:type="pct"/>
          </w:tcPr>
          <w:p w14:paraId="1742ACC7" w14:textId="2E6936EB" w:rsidR="00010B77" w:rsidRPr="006867E4" w:rsidRDefault="00010B77" w:rsidP="00010B77">
            <w:pPr>
              <w:pStyle w:val="acctfourfigures"/>
              <w:tabs>
                <w:tab w:val="clear" w:pos="765"/>
              </w:tabs>
              <w:spacing w:line="240" w:lineRule="atLeast"/>
              <w:ind w:right="11"/>
              <w:jc w:val="center"/>
              <w:rPr>
                <w:szCs w:val="22"/>
                <w:lang w:bidi="th-TH"/>
              </w:rPr>
            </w:pPr>
            <w:r w:rsidRPr="006867E4">
              <w:rPr>
                <w:szCs w:val="22"/>
                <w:lang w:bidi="th-TH"/>
              </w:rPr>
              <w:t>2020</w:t>
            </w:r>
          </w:p>
        </w:tc>
        <w:tc>
          <w:tcPr>
            <w:tcW w:w="129" w:type="pct"/>
          </w:tcPr>
          <w:p w14:paraId="73EAFD92" w14:textId="77777777" w:rsidR="00010B77" w:rsidRPr="006867E4" w:rsidRDefault="00010B77" w:rsidP="00010B77">
            <w:pPr>
              <w:pStyle w:val="acctfourfigures"/>
              <w:tabs>
                <w:tab w:val="clear" w:pos="765"/>
              </w:tabs>
              <w:spacing w:line="240" w:lineRule="atLeast"/>
              <w:ind w:right="11"/>
              <w:jc w:val="center"/>
              <w:rPr>
                <w:szCs w:val="22"/>
                <w:lang w:bidi="th-TH"/>
              </w:rPr>
            </w:pPr>
          </w:p>
        </w:tc>
        <w:tc>
          <w:tcPr>
            <w:tcW w:w="655" w:type="pct"/>
          </w:tcPr>
          <w:p w14:paraId="190EBB7C" w14:textId="05E95806" w:rsidR="00010B77" w:rsidRPr="006867E4" w:rsidRDefault="00010B77" w:rsidP="00010B77">
            <w:pPr>
              <w:pStyle w:val="acctfourfigures"/>
              <w:tabs>
                <w:tab w:val="clear" w:pos="765"/>
              </w:tabs>
              <w:spacing w:line="240" w:lineRule="atLeast"/>
              <w:ind w:right="11"/>
              <w:jc w:val="center"/>
              <w:rPr>
                <w:szCs w:val="22"/>
                <w:lang w:bidi="th-TH"/>
              </w:rPr>
            </w:pPr>
            <w:r w:rsidRPr="006867E4">
              <w:rPr>
                <w:szCs w:val="22"/>
                <w:lang w:bidi="th-TH"/>
              </w:rPr>
              <w:t>2019</w:t>
            </w:r>
          </w:p>
        </w:tc>
        <w:tc>
          <w:tcPr>
            <w:tcW w:w="130" w:type="pct"/>
          </w:tcPr>
          <w:p w14:paraId="653B37D2" w14:textId="77777777" w:rsidR="00010B77" w:rsidRPr="006867E4" w:rsidRDefault="00010B77" w:rsidP="00010B77">
            <w:pPr>
              <w:pStyle w:val="acctfourfigures"/>
              <w:tabs>
                <w:tab w:val="clear" w:pos="765"/>
              </w:tabs>
              <w:spacing w:line="240" w:lineRule="atLeast"/>
              <w:ind w:right="11"/>
              <w:jc w:val="center"/>
              <w:rPr>
                <w:szCs w:val="22"/>
                <w:lang w:bidi="th-TH"/>
              </w:rPr>
            </w:pPr>
          </w:p>
        </w:tc>
        <w:tc>
          <w:tcPr>
            <w:tcW w:w="573" w:type="pct"/>
          </w:tcPr>
          <w:p w14:paraId="2BD960D6" w14:textId="08872E5A" w:rsidR="00010B77" w:rsidRPr="006867E4" w:rsidRDefault="00010B77" w:rsidP="00010B77">
            <w:pPr>
              <w:pStyle w:val="acctfourfigures"/>
              <w:tabs>
                <w:tab w:val="clear" w:pos="765"/>
              </w:tabs>
              <w:spacing w:line="240" w:lineRule="atLeast"/>
              <w:ind w:right="11"/>
              <w:jc w:val="center"/>
              <w:rPr>
                <w:szCs w:val="22"/>
                <w:lang w:bidi="th-TH"/>
              </w:rPr>
            </w:pPr>
            <w:r w:rsidRPr="006867E4">
              <w:rPr>
                <w:szCs w:val="22"/>
                <w:lang w:bidi="th-TH"/>
              </w:rPr>
              <w:t>2020</w:t>
            </w:r>
          </w:p>
        </w:tc>
        <w:tc>
          <w:tcPr>
            <w:tcW w:w="129" w:type="pct"/>
          </w:tcPr>
          <w:p w14:paraId="4D64BAA6" w14:textId="77777777" w:rsidR="00010B77" w:rsidRPr="006867E4" w:rsidRDefault="00010B77" w:rsidP="00010B77">
            <w:pPr>
              <w:pStyle w:val="acctfourfigures"/>
              <w:tabs>
                <w:tab w:val="clear" w:pos="765"/>
              </w:tabs>
              <w:spacing w:line="240" w:lineRule="atLeast"/>
              <w:ind w:right="11"/>
              <w:jc w:val="center"/>
              <w:rPr>
                <w:szCs w:val="22"/>
                <w:lang w:bidi="th-TH"/>
              </w:rPr>
            </w:pPr>
          </w:p>
        </w:tc>
        <w:tc>
          <w:tcPr>
            <w:tcW w:w="592" w:type="pct"/>
          </w:tcPr>
          <w:p w14:paraId="2C594208" w14:textId="258871E9" w:rsidR="00010B77" w:rsidRPr="006867E4" w:rsidRDefault="00010B77" w:rsidP="00010B77">
            <w:pPr>
              <w:pStyle w:val="acctfourfigures"/>
              <w:tabs>
                <w:tab w:val="clear" w:pos="765"/>
              </w:tabs>
              <w:spacing w:line="240" w:lineRule="atLeast"/>
              <w:ind w:right="11"/>
              <w:jc w:val="center"/>
              <w:rPr>
                <w:szCs w:val="22"/>
                <w:lang w:bidi="th-TH"/>
              </w:rPr>
            </w:pPr>
            <w:r w:rsidRPr="006867E4">
              <w:rPr>
                <w:szCs w:val="22"/>
                <w:lang w:bidi="th-TH"/>
              </w:rPr>
              <w:t>2019</w:t>
            </w:r>
          </w:p>
        </w:tc>
      </w:tr>
      <w:tr w:rsidR="007D4379" w:rsidRPr="006867E4" w14:paraId="54BB0A8A" w14:textId="77777777" w:rsidTr="00010B77">
        <w:trPr>
          <w:trHeight w:val="182"/>
          <w:tblHeader/>
        </w:trPr>
        <w:tc>
          <w:tcPr>
            <w:tcW w:w="1764" w:type="pct"/>
          </w:tcPr>
          <w:p w14:paraId="76A1CFAF" w14:textId="77777777" w:rsidR="007D4379" w:rsidRPr="006867E4" w:rsidRDefault="007D4379" w:rsidP="007D4379">
            <w:pPr>
              <w:spacing w:line="240" w:lineRule="atLeast"/>
              <w:ind w:left="180" w:hanging="180"/>
              <w:rPr>
                <w:szCs w:val="22"/>
              </w:rPr>
            </w:pPr>
          </w:p>
        </w:tc>
        <w:tc>
          <w:tcPr>
            <w:tcW w:w="392" w:type="pct"/>
            <w:tcBorders>
              <w:left w:val="nil"/>
            </w:tcBorders>
          </w:tcPr>
          <w:p w14:paraId="38A9551A" w14:textId="77777777" w:rsidR="007D4379" w:rsidRPr="006867E4" w:rsidRDefault="007D4379" w:rsidP="00A250CB">
            <w:pPr>
              <w:pStyle w:val="acctfourfigures"/>
              <w:tabs>
                <w:tab w:val="clear" w:pos="765"/>
              </w:tabs>
              <w:spacing w:line="240" w:lineRule="atLeast"/>
              <w:ind w:left="-97" w:right="-61"/>
              <w:jc w:val="center"/>
              <w:rPr>
                <w:i/>
                <w:iCs/>
                <w:szCs w:val="22"/>
              </w:rPr>
            </w:pPr>
          </w:p>
        </w:tc>
        <w:tc>
          <w:tcPr>
            <w:tcW w:w="2844" w:type="pct"/>
            <w:gridSpan w:val="7"/>
          </w:tcPr>
          <w:p w14:paraId="533288E8" w14:textId="77777777" w:rsidR="007D4379" w:rsidRPr="006867E4" w:rsidRDefault="007D4379" w:rsidP="007D4379">
            <w:pPr>
              <w:pStyle w:val="acctfourfigures"/>
              <w:tabs>
                <w:tab w:val="clear" w:pos="765"/>
              </w:tabs>
              <w:spacing w:line="200" w:lineRule="atLeast"/>
              <w:ind w:right="11"/>
              <w:jc w:val="center"/>
              <w:rPr>
                <w:i/>
                <w:iCs/>
                <w:szCs w:val="22"/>
                <w:lang w:bidi="th-TH"/>
              </w:rPr>
            </w:pPr>
            <w:r w:rsidRPr="006867E4">
              <w:rPr>
                <w:i/>
                <w:iCs/>
                <w:szCs w:val="22"/>
                <w:lang w:bidi="th-TH"/>
              </w:rPr>
              <w:t>(in thousand Baht)</w:t>
            </w:r>
          </w:p>
        </w:tc>
      </w:tr>
      <w:tr w:rsidR="00010B77" w:rsidRPr="006867E4" w14:paraId="7865BDE9" w14:textId="77777777" w:rsidTr="00A250CB">
        <w:trPr>
          <w:trHeight w:val="68"/>
        </w:trPr>
        <w:tc>
          <w:tcPr>
            <w:tcW w:w="1764" w:type="pct"/>
          </w:tcPr>
          <w:p w14:paraId="26903D4E" w14:textId="77777777" w:rsidR="00010B77" w:rsidRPr="006867E4" w:rsidRDefault="00010B77" w:rsidP="00010B77">
            <w:pPr>
              <w:spacing w:line="240" w:lineRule="atLeast"/>
              <w:rPr>
                <w:szCs w:val="22"/>
              </w:rPr>
            </w:pPr>
            <w:r w:rsidRPr="006867E4">
              <w:rPr>
                <w:szCs w:val="22"/>
              </w:rPr>
              <w:t>Deposit pledged as collateral</w:t>
            </w:r>
          </w:p>
        </w:tc>
        <w:tc>
          <w:tcPr>
            <w:tcW w:w="392" w:type="pct"/>
            <w:tcBorders>
              <w:left w:val="nil"/>
            </w:tcBorders>
          </w:tcPr>
          <w:p w14:paraId="068CA5C4" w14:textId="77777777" w:rsidR="00010B77" w:rsidRPr="00A250CB" w:rsidRDefault="00010B77" w:rsidP="00A250CB">
            <w:pPr>
              <w:pStyle w:val="acctfourfigures"/>
              <w:tabs>
                <w:tab w:val="clear" w:pos="765"/>
              </w:tabs>
              <w:spacing w:line="240" w:lineRule="atLeast"/>
              <w:ind w:left="-97" w:right="-61"/>
              <w:jc w:val="center"/>
              <w:rPr>
                <w:i/>
                <w:iCs/>
                <w:szCs w:val="22"/>
              </w:rPr>
            </w:pPr>
          </w:p>
        </w:tc>
        <w:tc>
          <w:tcPr>
            <w:tcW w:w="636" w:type="pct"/>
          </w:tcPr>
          <w:p w14:paraId="5CC00E2B" w14:textId="522F16E2" w:rsidR="00010B77" w:rsidRPr="006867E4" w:rsidRDefault="00716762" w:rsidP="00010B77">
            <w:pPr>
              <w:pStyle w:val="acctfourfigures"/>
              <w:tabs>
                <w:tab w:val="clear" w:pos="765"/>
                <w:tab w:val="decimal" w:pos="727"/>
              </w:tabs>
              <w:spacing w:line="240" w:lineRule="atLeast"/>
              <w:ind w:right="11"/>
              <w:jc w:val="right"/>
              <w:rPr>
                <w:szCs w:val="22"/>
              </w:rPr>
            </w:pPr>
            <w:r>
              <w:rPr>
                <w:szCs w:val="22"/>
              </w:rPr>
              <w:t>34,497</w:t>
            </w:r>
          </w:p>
        </w:tc>
        <w:tc>
          <w:tcPr>
            <w:tcW w:w="129" w:type="pct"/>
          </w:tcPr>
          <w:p w14:paraId="4EEC69C7" w14:textId="77777777" w:rsidR="00010B77" w:rsidRPr="006867E4" w:rsidRDefault="00010B77" w:rsidP="00010B77">
            <w:pPr>
              <w:pStyle w:val="acctfourfigures"/>
              <w:tabs>
                <w:tab w:val="clear" w:pos="765"/>
                <w:tab w:val="decimal" w:pos="727"/>
              </w:tabs>
              <w:spacing w:line="240" w:lineRule="atLeast"/>
              <w:ind w:right="11"/>
              <w:jc w:val="right"/>
              <w:rPr>
                <w:szCs w:val="22"/>
              </w:rPr>
            </w:pPr>
          </w:p>
        </w:tc>
        <w:tc>
          <w:tcPr>
            <w:tcW w:w="655" w:type="pct"/>
          </w:tcPr>
          <w:p w14:paraId="5EA2CF2F" w14:textId="3E40993B" w:rsidR="00010B77" w:rsidRPr="006867E4" w:rsidRDefault="00010B77" w:rsidP="00010B77">
            <w:pPr>
              <w:pStyle w:val="acctfourfigures"/>
              <w:tabs>
                <w:tab w:val="clear" w:pos="765"/>
                <w:tab w:val="decimal" w:pos="984"/>
              </w:tabs>
              <w:spacing w:line="240" w:lineRule="atLeast"/>
              <w:ind w:left="-42" w:right="-108"/>
              <w:rPr>
                <w:szCs w:val="22"/>
              </w:rPr>
            </w:pPr>
            <w:r w:rsidRPr="006867E4">
              <w:rPr>
                <w:szCs w:val="22"/>
              </w:rPr>
              <w:t>53,500</w:t>
            </w:r>
          </w:p>
        </w:tc>
        <w:tc>
          <w:tcPr>
            <w:tcW w:w="130" w:type="pct"/>
          </w:tcPr>
          <w:p w14:paraId="26F31A63" w14:textId="77777777" w:rsidR="00010B77" w:rsidRPr="006867E4" w:rsidRDefault="00010B77" w:rsidP="00010B77">
            <w:pPr>
              <w:pStyle w:val="acctfourfigures"/>
              <w:tabs>
                <w:tab w:val="clear" w:pos="765"/>
                <w:tab w:val="decimal" w:pos="873"/>
              </w:tabs>
              <w:spacing w:line="240" w:lineRule="atLeast"/>
              <w:rPr>
                <w:szCs w:val="22"/>
              </w:rPr>
            </w:pPr>
          </w:p>
        </w:tc>
        <w:tc>
          <w:tcPr>
            <w:tcW w:w="573" w:type="pct"/>
          </w:tcPr>
          <w:p w14:paraId="57481969" w14:textId="113A7FDD" w:rsidR="00010B77" w:rsidRPr="006867E4" w:rsidRDefault="00716762" w:rsidP="00010B77">
            <w:pPr>
              <w:pStyle w:val="acctfourfigures"/>
              <w:tabs>
                <w:tab w:val="clear" w:pos="765"/>
                <w:tab w:val="decimal" w:pos="727"/>
              </w:tabs>
              <w:spacing w:line="240" w:lineRule="atLeast"/>
              <w:ind w:right="11"/>
              <w:jc w:val="right"/>
              <w:rPr>
                <w:szCs w:val="22"/>
              </w:rPr>
            </w:pPr>
            <w:r>
              <w:rPr>
                <w:szCs w:val="22"/>
              </w:rPr>
              <w:t>3,000</w:t>
            </w:r>
          </w:p>
        </w:tc>
        <w:tc>
          <w:tcPr>
            <w:tcW w:w="129" w:type="pct"/>
          </w:tcPr>
          <w:p w14:paraId="0403BBFF" w14:textId="77777777" w:rsidR="00010B77" w:rsidRPr="006867E4" w:rsidRDefault="00010B77" w:rsidP="00010B77">
            <w:pPr>
              <w:pStyle w:val="acctfourfigures"/>
              <w:tabs>
                <w:tab w:val="clear" w:pos="765"/>
                <w:tab w:val="decimal" w:pos="873"/>
              </w:tabs>
              <w:spacing w:line="240" w:lineRule="atLeast"/>
              <w:rPr>
                <w:szCs w:val="22"/>
              </w:rPr>
            </w:pPr>
          </w:p>
        </w:tc>
        <w:tc>
          <w:tcPr>
            <w:tcW w:w="592" w:type="pct"/>
          </w:tcPr>
          <w:p w14:paraId="1E4FD9DD" w14:textId="77777777" w:rsidR="00010B77" w:rsidRPr="006867E4" w:rsidRDefault="00010B77" w:rsidP="00010B77">
            <w:pPr>
              <w:pStyle w:val="acctfourfigures"/>
              <w:tabs>
                <w:tab w:val="clear" w:pos="765"/>
                <w:tab w:val="decimal" w:pos="727"/>
              </w:tabs>
              <w:spacing w:line="240" w:lineRule="atLeast"/>
              <w:ind w:right="11"/>
              <w:jc w:val="right"/>
              <w:rPr>
                <w:szCs w:val="22"/>
              </w:rPr>
            </w:pPr>
            <w:r w:rsidRPr="006867E4">
              <w:rPr>
                <w:szCs w:val="22"/>
              </w:rPr>
              <w:t>3,000</w:t>
            </w:r>
          </w:p>
        </w:tc>
      </w:tr>
      <w:tr w:rsidR="00A250CB" w:rsidRPr="006867E4" w14:paraId="71B02C7D" w14:textId="77777777" w:rsidTr="00A250CB">
        <w:trPr>
          <w:trHeight w:val="68"/>
        </w:trPr>
        <w:tc>
          <w:tcPr>
            <w:tcW w:w="1764" w:type="pct"/>
          </w:tcPr>
          <w:p w14:paraId="2A60649D" w14:textId="66001E27" w:rsidR="00A250CB" w:rsidRPr="006867E4" w:rsidRDefault="00A250CB" w:rsidP="00A250CB">
            <w:pPr>
              <w:spacing w:line="240" w:lineRule="atLeast"/>
              <w:rPr>
                <w:szCs w:val="22"/>
              </w:rPr>
            </w:pPr>
            <w:r w:rsidRPr="006867E4">
              <w:rPr>
                <w:szCs w:val="22"/>
              </w:rPr>
              <w:t>Property, plant and equipment</w:t>
            </w:r>
          </w:p>
        </w:tc>
        <w:tc>
          <w:tcPr>
            <w:tcW w:w="392" w:type="pct"/>
            <w:tcBorders>
              <w:left w:val="nil"/>
            </w:tcBorders>
          </w:tcPr>
          <w:p w14:paraId="4F00ADAE" w14:textId="39D612BE" w:rsidR="00A250CB" w:rsidRPr="00A250CB" w:rsidRDefault="00A250CB" w:rsidP="00A250CB">
            <w:pPr>
              <w:pStyle w:val="acctfourfigures"/>
              <w:tabs>
                <w:tab w:val="clear" w:pos="765"/>
              </w:tabs>
              <w:spacing w:line="240" w:lineRule="atLeast"/>
              <w:ind w:left="-97" w:right="-61"/>
              <w:jc w:val="center"/>
              <w:rPr>
                <w:i/>
                <w:iCs/>
                <w:szCs w:val="22"/>
              </w:rPr>
            </w:pPr>
            <w:r w:rsidRPr="006867E4">
              <w:rPr>
                <w:i/>
                <w:iCs/>
                <w:szCs w:val="22"/>
              </w:rPr>
              <w:t>1</w:t>
            </w:r>
            <w:r w:rsidR="009D04F0">
              <w:rPr>
                <w:i/>
                <w:iCs/>
                <w:szCs w:val="22"/>
              </w:rPr>
              <w:t>5</w:t>
            </w:r>
          </w:p>
        </w:tc>
        <w:tc>
          <w:tcPr>
            <w:tcW w:w="636" w:type="pct"/>
          </w:tcPr>
          <w:p w14:paraId="6813D376" w14:textId="75013C8B" w:rsidR="00A250CB" w:rsidRDefault="00A250CB" w:rsidP="00A250CB">
            <w:pPr>
              <w:pStyle w:val="acctfourfigures"/>
              <w:tabs>
                <w:tab w:val="clear" w:pos="765"/>
                <w:tab w:val="decimal" w:pos="727"/>
              </w:tabs>
              <w:spacing w:line="240" w:lineRule="atLeast"/>
              <w:ind w:right="11"/>
              <w:jc w:val="right"/>
              <w:rPr>
                <w:szCs w:val="22"/>
              </w:rPr>
            </w:pPr>
            <w:r w:rsidRPr="00F047F8">
              <w:rPr>
                <w:spacing w:val="-6"/>
                <w:szCs w:val="22"/>
              </w:rPr>
              <w:t>2,80</w:t>
            </w:r>
            <w:r w:rsidR="00F047F8" w:rsidRPr="00F047F8">
              <w:rPr>
                <w:spacing w:val="-6"/>
                <w:szCs w:val="22"/>
              </w:rPr>
              <w:t>0</w:t>
            </w:r>
            <w:r w:rsidRPr="00F047F8">
              <w:rPr>
                <w:spacing w:val="-6"/>
                <w:szCs w:val="22"/>
              </w:rPr>
              <w:t>,</w:t>
            </w:r>
            <w:r w:rsidR="00F047F8" w:rsidRPr="00F047F8">
              <w:rPr>
                <w:spacing w:val="-6"/>
                <w:szCs w:val="22"/>
              </w:rPr>
              <w:t>157</w:t>
            </w:r>
          </w:p>
        </w:tc>
        <w:tc>
          <w:tcPr>
            <w:tcW w:w="129" w:type="pct"/>
          </w:tcPr>
          <w:p w14:paraId="5BA43B3E" w14:textId="77777777" w:rsidR="00A250CB" w:rsidRPr="006867E4" w:rsidRDefault="00A250CB" w:rsidP="00A250CB">
            <w:pPr>
              <w:pStyle w:val="acctfourfigures"/>
              <w:tabs>
                <w:tab w:val="clear" w:pos="765"/>
                <w:tab w:val="decimal" w:pos="727"/>
              </w:tabs>
              <w:spacing w:line="240" w:lineRule="atLeast"/>
              <w:ind w:right="11"/>
              <w:jc w:val="right"/>
              <w:rPr>
                <w:szCs w:val="22"/>
              </w:rPr>
            </w:pPr>
          </w:p>
        </w:tc>
        <w:tc>
          <w:tcPr>
            <w:tcW w:w="655" w:type="pct"/>
          </w:tcPr>
          <w:p w14:paraId="4681B082" w14:textId="2695F547" w:rsidR="00A250CB" w:rsidRPr="006867E4" w:rsidRDefault="00A250CB" w:rsidP="00A250CB">
            <w:pPr>
              <w:pStyle w:val="acctfourfigures"/>
              <w:tabs>
                <w:tab w:val="clear" w:pos="765"/>
                <w:tab w:val="decimal" w:pos="984"/>
              </w:tabs>
              <w:spacing w:line="240" w:lineRule="atLeast"/>
              <w:ind w:left="-42" w:right="-108"/>
              <w:rPr>
                <w:szCs w:val="22"/>
              </w:rPr>
            </w:pPr>
            <w:r w:rsidRPr="006867E4">
              <w:rPr>
                <w:spacing w:val="-6"/>
                <w:szCs w:val="22"/>
              </w:rPr>
              <w:t>2,628,998</w:t>
            </w:r>
          </w:p>
        </w:tc>
        <w:tc>
          <w:tcPr>
            <w:tcW w:w="130" w:type="pct"/>
          </w:tcPr>
          <w:p w14:paraId="785D5625" w14:textId="77777777" w:rsidR="00A250CB" w:rsidRPr="006867E4" w:rsidRDefault="00A250CB" w:rsidP="00A250CB">
            <w:pPr>
              <w:pStyle w:val="acctfourfigures"/>
              <w:tabs>
                <w:tab w:val="clear" w:pos="765"/>
                <w:tab w:val="decimal" w:pos="873"/>
              </w:tabs>
              <w:spacing w:line="240" w:lineRule="atLeast"/>
              <w:rPr>
                <w:szCs w:val="22"/>
              </w:rPr>
            </w:pPr>
          </w:p>
        </w:tc>
        <w:tc>
          <w:tcPr>
            <w:tcW w:w="573" w:type="pct"/>
          </w:tcPr>
          <w:p w14:paraId="2FBED15D" w14:textId="61EF6288" w:rsidR="00A250CB" w:rsidRDefault="00A250CB" w:rsidP="00A250CB">
            <w:pPr>
              <w:pStyle w:val="acctfourfigures"/>
              <w:tabs>
                <w:tab w:val="clear" w:pos="765"/>
                <w:tab w:val="decimal" w:pos="550"/>
              </w:tabs>
              <w:spacing w:line="240" w:lineRule="atLeast"/>
              <w:ind w:right="11"/>
              <w:rPr>
                <w:szCs w:val="22"/>
              </w:rPr>
            </w:pPr>
            <w:r>
              <w:rPr>
                <w:szCs w:val="22"/>
              </w:rPr>
              <w:t>-</w:t>
            </w:r>
          </w:p>
        </w:tc>
        <w:tc>
          <w:tcPr>
            <w:tcW w:w="129" w:type="pct"/>
          </w:tcPr>
          <w:p w14:paraId="4672A371" w14:textId="77777777" w:rsidR="00A250CB" w:rsidRPr="006867E4" w:rsidRDefault="00A250CB" w:rsidP="00A250CB">
            <w:pPr>
              <w:pStyle w:val="acctfourfigures"/>
              <w:tabs>
                <w:tab w:val="clear" w:pos="765"/>
                <w:tab w:val="decimal" w:pos="873"/>
              </w:tabs>
              <w:spacing w:line="240" w:lineRule="atLeast"/>
              <w:rPr>
                <w:szCs w:val="22"/>
              </w:rPr>
            </w:pPr>
          </w:p>
        </w:tc>
        <w:tc>
          <w:tcPr>
            <w:tcW w:w="592" w:type="pct"/>
          </w:tcPr>
          <w:p w14:paraId="36F50AE8" w14:textId="37A3EF05" w:rsidR="00A250CB" w:rsidRPr="006867E4" w:rsidRDefault="00A250CB" w:rsidP="00A250CB">
            <w:pPr>
              <w:pStyle w:val="acctfourfigures"/>
              <w:tabs>
                <w:tab w:val="clear" w:pos="765"/>
                <w:tab w:val="decimal" w:pos="550"/>
              </w:tabs>
              <w:spacing w:line="240" w:lineRule="atLeast"/>
              <w:ind w:right="11"/>
              <w:rPr>
                <w:szCs w:val="22"/>
              </w:rPr>
            </w:pPr>
            <w:r w:rsidRPr="006867E4">
              <w:rPr>
                <w:szCs w:val="22"/>
              </w:rPr>
              <w:t>-</w:t>
            </w:r>
          </w:p>
        </w:tc>
      </w:tr>
      <w:tr w:rsidR="000137B8" w:rsidRPr="006867E4" w14:paraId="34350F18" w14:textId="77777777" w:rsidTr="00A250CB">
        <w:trPr>
          <w:trHeight w:val="68"/>
        </w:trPr>
        <w:tc>
          <w:tcPr>
            <w:tcW w:w="1764" w:type="pct"/>
          </w:tcPr>
          <w:p w14:paraId="125557B3" w14:textId="71AD19AE" w:rsidR="000137B8" w:rsidRPr="006867E4" w:rsidRDefault="000137B8" w:rsidP="000137B8">
            <w:pPr>
              <w:spacing w:line="240" w:lineRule="atLeast"/>
              <w:rPr>
                <w:szCs w:val="22"/>
              </w:rPr>
            </w:pPr>
            <w:r>
              <w:rPr>
                <w:szCs w:val="22"/>
              </w:rPr>
              <w:t>Investment properties</w:t>
            </w:r>
          </w:p>
        </w:tc>
        <w:tc>
          <w:tcPr>
            <w:tcW w:w="392" w:type="pct"/>
            <w:tcBorders>
              <w:left w:val="nil"/>
            </w:tcBorders>
          </w:tcPr>
          <w:p w14:paraId="6F123C2D" w14:textId="0F632712" w:rsidR="000137B8" w:rsidRPr="00A250CB" w:rsidRDefault="000137B8" w:rsidP="000137B8">
            <w:pPr>
              <w:pStyle w:val="acctfourfigures"/>
              <w:tabs>
                <w:tab w:val="clear" w:pos="765"/>
              </w:tabs>
              <w:spacing w:line="240" w:lineRule="atLeast"/>
              <w:ind w:left="-97" w:right="-61"/>
              <w:jc w:val="center"/>
              <w:rPr>
                <w:i/>
                <w:iCs/>
                <w:szCs w:val="22"/>
              </w:rPr>
            </w:pPr>
            <w:r>
              <w:rPr>
                <w:i/>
                <w:iCs/>
                <w:szCs w:val="22"/>
              </w:rPr>
              <w:t>14</w:t>
            </w:r>
          </w:p>
        </w:tc>
        <w:tc>
          <w:tcPr>
            <w:tcW w:w="636" w:type="pct"/>
          </w:tcPr>
          <w:p w14:paraId="299B757F" w14:textId="788C9B88" w:rsidR="000137B8" w:rsidRDefault="000137B8" w:rsidP="000137B8">
            <w:pPr>
              <w:pStyle w:val="acctfourfigures"/>
              <w:tabs>
                <w:tab w:val="clear" w:pos="765"/>
                <w:tab w:val="decimal" w:pos="727"/>
              </w:tabs>
              <w:spacing w:line="240" w:lineRule="atLeast"/>
              <w:ind w:right="11"/>
              <w:jc w:val="right"/>
              <w:rPr>
                <w:szCs w:val="22"/>
              </w:rPr>
            </w:pPr>
            <w:r>
              <w:rPr>
                <w:szCs w:val="22"/>
              </w:rPr>
              <w:t>333,464</w:t>
            </w:r>
          </w:p>
        </w:tc>
        <w:tc>
          <w:tcPr>
            <w:tcW w:w="129" w:type="pct"/>
          </w:tcPr>
          <w:p w14:paraId="4BF75962" w14:textId="77777777" w:rsidR="000137B8" w:rsidRPr="006867E4" w:rsidRDefault="000137B8" w:rsidP="000137B8">
            <w:pPr>
              <w:pStyle w:val="acctfourfigures"/>
              <w:tabs>
                <w:tab w:val="clear" w:pos="765"/>
                <w:tab w:val="decimal" w:pos="727"/>
              </w:tabs>
              <w:spacing w:line="240" w:lineRule="atLeast"/>
              <w:ind w:right="11"/>
              <w:jc w:val="right"/>
              <w:rPr>
                <w:szCs w:val="22"/>
              </w:rPr>
            </w:pPr>
          </w:p>
        </w:tc>
        <w:tc>
          <w:tcPr>
            <w:tcW w:w="655" w:type="pct"/>
          </w:tcPr>
          <w:p w14:paraId="6B2CF30B" w14:textId="19B34089" w:rsidR="000137B8" w:rsidRPr="006867E4" w:rsidRDefault="000137B8" w:rsidP="000137B8">
            <w:pPr>
              <w:pStyle w:val="acctfourfigures"/>
              <w:tabs>
                <w:tab w:val="clear" w:pos="765"/>
                <w:tab w:val="decimal" w:pos="644"/>
              </w:tabs>
              <w:spacing w:line="240" w:lineRule="atLeast"/>
              <w:ind w:left="-42" w:right="-108"/>
              <w:rPr>
                <w:szCs w:val="22"/>
              </w:rPr>
            </w:pPr>
            <w:r>
              <w:rPr>
                <w:szCs w:val="22"/>
              </w:rPr>
              <w:t>-</w:t>
            </w:r>
          </w:p>
        </w:tc>
        <w:tc>
          <w:tcPr>
            <w:tcW w:w="130" w:type="pct"/>
          </w:tcPr>
          <w:p w14:paraId="3674E329" w14:textId="77777777" w:rsidR="000137B8" w:rsidRPr="006867E4" w:rsidRDefault="000137B8" w:rsidP="000137B8">
            <w:pPr>
              <w:pStyle w:val="acctfourfigures"/>
              <w:tabs>
                <w:tab w:val="clear" w:pos="765"/>
                <w:tab w:val="decimal" w:pos="873"/>
              </w:tabs>
              <w:spacing w:line="240" w:lineRule="atLeast"/>
              <w:rPr>
                <w:szCs w:val="22"/>
              </w:rPr>
            </w:pPr>
          </w:p>
        </w:tc>
        <w:tc>
          <w:tcPr>
            <w:tcW w:w="573" w:type="pct"/>
          </w:tcPr>
          <w:p w14:paraId="3D3B609B" w14:textId="7FDD3969" w:rsidR="000137B8" w:rsidRDefault="000137B8" w:rsidP="000137B8">
            <w:pPr>
              <w:pStyle w:val="acctfourfigures"/>
              <w:tabs>
                <w:tab w:val="clear" w:pos="765"/>
                <w:tab w:val="decimal" w:pos="550"/>
              </w:tabs>
              <w:spacing w:line="240" w:lineRule="atLeast"/>
              <w:ind w:right="11"/>
              <w:rPr>
                <w:szCs w:val="22"/>
              </w:rPr>
            </w:pPr>
            <w:r>
              <w:rPr>
                <w:szCs w:val="22"/>
              </w:rPr>
              <w:t>-</w:t>
            </w:r>
          </w:p>
        </w:tc>
        <w:tc>
          <w:tcPr>
            <w:tcW w:w="129" w:type="pct"/>
          </w:tcPr>
          <w:p w14:paraId="29F5E371" w14:textId="77777777" w:rsidR="000137B8" w:rsidRPr="006867E4" w:rsidRDefault="000137B8" w:rsidP="000137B8">
            <w:pPr>
              <w:pStyle w:val="acctfourfigures"/>
              <w:tabs>
                <w:tab w:val="clear" w:pos="765"/>
                <w:tab w:val="decimal" w:pos="873"/>
              </w:tabs>
              <w:spacing w:line="240" w:lineRule="atLeast"/>
              <w:rPr>
                <w:szCs w:val="22"/>
              </w:rPr>
            </w:pPr>
          </w:p>
        </w:tc>
        <w:tc>
          <w:tcPr>
            <w:tcW w:w="592" w:type="pct"/>
          </w:tcPr>
          <w:p w14:paraId="59232451" w14:textId="64F08068" w:rsidR="000137B8" w:rsidRPr="006867E4" w:rsidRDefault="000137B8" w:rsidP="000137B8">
            <w:pPr>
              <w:pStyle w:val="acctfourfigures"/>
              <w:tabs>
                <w:tab w:val="clear" w:pos="765"/>
                <w:tab w:val="decimal" w:pos="550"/>
              </w:tabs>
              <w:spacing w:line="240" w:lineRule="atLeast"/>
              <w:ind w:right="11"/>
              <w:rPr>
                <w:szCs w:val="22"/>
              </w:rPr>
            </w:pPr>
            <w:r w:rsidRPr="006867E4">
              <w:rPr>
                <w:szCs w:val="22"/>
              </w:rPr>
              <w:t>-</w:t>
            </w:r>
          </w:p>
        </w:tc>
      </w:tr>
      <w:tr w:rsidR="000137B8" w:rsidRPr="006867E4" w14:paraId="25059B66" w14:textId="77777777" w:rsidTr="00A250CB">
        <w:tc>
          <w:tcPr>
            <w:tcW w:w="1764" w:type="pct"/>
          </w:tcPr>
          <w:p w14:paraId="105F4FD9" w14:textId="77777777" w:rsidR="000137B8" w:rsidRPr="006867E4" w:rsidRDefault="000137B8" w:rsidP="000137B8">
            <w:pPr>
              <w:spacing w:line="240" w:lineRule="atLeast"/>
              <w:ind w:right="-169"/>
              <w:rPr>
                <w:rFonts w:cs="Cordia New"/>
                <w:szCs w:val="22"/>
                <w:lang w:val="en-US" w:bidi="th-TH"/>
              </w:rPr>
            </w:pPr>
            <w:r w:rsidRPr="006867E4">
              <w:rPr>
                <w:szCs w:val="22"/>
              </w:rPr>
              <w:t>Prepaid rental expenses</w:t>
            </w:r>
          </w:p>
        </w:tc>
        <w:tc>
          <w:tcPr>
            <w:tcW w:w="392" w:type="pct"/>
            <w:tcBorders>
              <w:left w:val="nil"/>
            </w:tcBorders>
          </w:tcPr>
          <w:p w14:paraId="3386E83D" w14:textId="0356CCE8" w:rsidR="000137B8" w:rsidRPr="006867E4" w:rsidRDefault="000137B8" w:rsidP="000137B8">
            <w:pPr>
              <w:pStyle w:val="acctfourfigures"/>
              <w:tabs>
                <w:tab w:val="clear" w:pos="765"/>
              </w:tabs>
              <w:spacing w:line="240" w:lineRule="atLeast"/>
              <w:ind w:left="-97" w:right="-61"/>
              <w:jc w:val="center"/>
              <w:rPr>
                <w:i/>
                <w:iCs/>
                <w:szCs w:val="22"/>
              </w:rPr>
            </w:pPr>
            <w:r>
              <w:rPr>
                <w:i/>
                <w:iCs/>
                <w:szCs w:val="22"/>
              </w:rPr>
              <w:t>18</w:t>
            </w:r>
          </w:p>
        </w:tc>
        <w:tc>
          <w:tcPr>
            <w:tcW w:w="636" w:type="pct"/>
            <w:shd w:val="clear" w:color="auto" w:fill="auto"/>
          </w:tcPr>
          <w:p w14:paraId="59882CAC" w14:textId="015766D7" w:rsidR="000137B8" w:rsidRPr="006867E4" w:rsidRDefault="000137B8" w:rsidP="000137B8">
            <w:pPr>
              <w:pStyle w:val="acctfourfigures"/>
              <w:tabs>
                <w:tab w:val="clear" w:pos="765"/>
                <w:tab w:val="decimal" w:pos="597"/>
              </w:tabs>
              <w:spacing w:line="240" w:lineRule="atLeast"/>
              <w:ind w:right="11"/>
              <w:rPr>
                <w:szCs w:val="22"/>
              </w:rPr>
            </w:pPr>
            <w:r>
              <w:rPr>
                <w:szCs w:val="22"/>
              </w:rPr>
              <w:t>-</w:t>
            </w:r>
          </w:p>
        </w:tc>
        <w:tc>
          <w:tcPr>
            <w:tcW w:w="129" w:type="pct"/>
            <w:shd w:val="clear" w:color="auto" w:fill="auto"/>
          </w:tcPr>
          <w:p w14:paraId="5826AB62" w14:textId="77777777" w:rsidR="000137B8" w:rsidRPr="006867E4" w:rsidRDefault="000137B8" w:rsidP="000137B8">
            <w:pPr>
              <w:pStyle w:val="acctfourfigures"/>
              <w:tabs>
                <w:tab w:val="clear" w:pos="765"/>
                <w:tab w:val="decimal" w:pos="727"/>
              </w:tabs>
              <w:spacing w:line="240" w:lineRule="atLeast"/>
              <w:ind w:right="11"/>
              <w:jc w:val="right"/>
              <w:rPr>
                <w:szCs w:val="22"/>
              </w:rPr>
            </w:pPr>
          </w:p>
        </w:tc>
        <w:tc>
          <w:tcPr>
            <w:tcW w:w="655" w:type="pct"/>
          </w:tcPr>
          <w:p w14:paraId="5E89B3D4" w14:textId="037AF109" w:rsidR="000137B8" w:rsidRPr="006867E4" w:rsidRDefault="000137B8" w:rsidP="000137B8">
            <w:pPr>
              <w:pStyle w:val="acctfourfigures"/>
              <w:tabs>
                <w:tab w:val="clear" w:pos="765"/>
                <w:tab w:val="decimal" w:pos="984"/>
              </w:tabs>
              <w:spacing w:line="240" w:lineRule="atLeast"/>
              <w:ind w:left="-42" w:right="-108"/>
              <w:rPr>
                <w:szCs w:val="22"/>
              </w:rPr>
            </w:pPr>
            <w:r w:rsidRPr="006867E4">
              <w:rPr>
                <w:szCs w:val="22"/>
              </w:rPr>
              <w:t>106,441</w:t>
            </w:r>
          </w:p>
        </w:tc>
        <w:tc>
          <w:tcPr>
            <w:tcW w:w="130" w:type="pct"/>
          </w:tcPr>
          <w:p w14:paraId="63C4B510" w14:textId="77777777" w:rsidR="000137B8" w:rsidRPr="006867E4" w:rsidRDefault="000137B8" w:rsidP="000137B8">
            <w:pPr>
              <w:pStyle w:val="acctfourfigures"/>
              <w:tabs>
                <w:tab w:val="clear" w:pos="765"/>
                <w:tab w:val="decimal" w:pos="873"/>
              </w:tabs>
              <w:spacing w:line="240" w:lineRule="atLeast"/>
              <w:rPr>
                <w:szCs w:val="22"/>
              </w:rPr>
            </w:pPr>
          </w:p>
        </w:tc>
        <w:tc>
          <w:tcPr>
            <w:tcW w:w="573" w:type="pct"/>
          </w:tcPr>
          <w:p w14:paraId="0C6319FB" w14:textId="46F3FD56" w:rsidR="000137B8" w:rsidRPr="006867E4" w:rsidRDefault="000137B8" w:rsidP="000137B8">
            <w:pPr>
              <w:pStyle w:val="acctfourfigures"/>
              <w:tabs>
                <w:tab w:val="clear" w:pos="765"/>
                <w:tab w:val="decimal" w:pos="550"/>
              </w:tabs>
              <w:spacing w:line="240" w:lineRule="atLeast"/>
              <w:ind w:right="11"/>
              <w:rPr>
                <w:szCs w:val="22"/>
              </w:rPr>
            </w:pPr>
            <w:r>
              <w:rPr>
                <w:szCs w:val="22"/>
              </w:rPr>
              <w:t>-</w:t>
            </w:r>
          </w:p>
        </w:tc>
        <w:tc>
          <w:tcPr>
            <w:tcW w:w="129" w:type="pct"/>
          </w:tcPr>
          <w:p w14:paraId="50E86CA1" w14:textId="77777777" w:rsidR="000137B8" w:rsidRPr="006867E4" w:rsidRDefault="000137B8" w:rsidP="000137B8">
            <w:pPr>
              <w:pStyle w:val="acctfourfigures"/>
              <w:tabs>
                <w:tab w:val="clear" w:pos="765"/>
                <w:tab w:val="decimal" w:pos="873"/>
              </w:tabs>
              <w:spacing w:line="240" w:lineRule="atLeast"/>
              <w:rPr>
                <w:szCs w:val="22"/>
              </w:rPr>
            </w:pPr>
          </w:p>
        </w:tc>
        <w:tc>
          <w:tcPr>
            <w:tcW w:w="592" w:type="pct"/>
          </w:tcPr>
          <w:p w14:paraId="7F9C2A09" w14:textId="77777777" w:rsidR="000137B8" w:rsidRPr="006867E4" w:rsidRDefault="000137B8" w:rsidP="000137B8">
            <w:pPr>
              <w:pStyle w:val="acctfourfigures"/>
              <w:tabs>
                <w:tab w:val="clear" w:pos="765"/>
                <w:tab w:val="decimal" w:pos="550"/>
              </w:tabs>
              <w:spacing w:line="240" w:lineRule="atLeast"/>
              <w:ind w:right="11"/>
              <w:rPr>
                <w:szCs w:val="22"/>
              </w:rPr>
            </w:pPr>
            <w:r w:rsidRPr="006867E4">
              <w:rPr>
                <w:szCs w:val="22"/>
              </w:rPr>
              <w:t>-</w:t>
            </w:r>
          </w:p>
        </w:tc>
      </w:tr>
      <w:tr w:rsidR="000137B8" w:rsidRPr="006867E4" w14:paraId="4C413AC4" w14:textId="77777777" w:rsidTr="00A250CB">
        <w:tc>
          <w:tcPr>
            <w:tcW w:w="1764" w:type="pct"/>
            <w:shd w:val="clear" w:color="auto" w:fill="FFFFFF"/>
          </w:tcPr>
          <w:p w14:paraId="632762E8" w14:textId="77777777" w:rsidR="000137B8" w:rsidRPr="006867E4" w:rsidRDefault="000137B8" w:rsidP="000137B8">
            <w:pPr>
              <w:spacing w:line="240" w:lineRule="atLeast"/>
              <w:rPr>
                <w:b/>
                <w:bCs/>
                <w:szCs w:val="22"/>
              </w:rPr>
            </w:pPr>
            <w:r w:rsidRPr="006867E4">
              <w:rPr>
                <w:b/>
                <w:bCs/>
                <w:szCs w:val="22"/>
              </w:rPr>
              <w:t>Total</w:t>
            </w:r>
          </w:p>
        </w:tc>
        <w:tc>
          <w:tcPr>
            <w:tcW w:w="392" w:type="pct"/>
            <w:tcBorders>
              <w:left w:val="nil"/>
            </w:tcBorders>
            <w:shd w:val="clear" w:color="auto" w:fill="FFFFFF"/>
          </w:tcPr>
          <w:p w14:paraId="790A49BA" w14:textId="77777777" w:rsidR="000137B8" w:rsidRPr="006867E4" w:rsidRDefault="000137B8" w:rsidP="000137B8">
            <w:pPr>
              <w:spacing w:line="240" w:lineRule="atLeast"/>
              <w:rPr>
                <w:szCs w:val="22"/>
              </w:rPr>
            </w:pPr>
          </w:p>
        </w:tc>
        <w:tc>
          <w:tcPr>
            <w:tcW w:w="636" w:type="pct"/>
            <w:tcBorders>
              <w:top w:val="single" w:sz="4" w:space="0" w:color="auto"/>
              <w:bottom w:val="double" w:sz="4" w:space="0" w:color="auto"/>
            </w:tcBorders>
            <w:shd w:val="clear" w:color="auto" w:fill="auto"/>
          </w:tcPr>
          <w:p w14:paraId="1ABB508B" w14:textId="5EC12EC2" w:rsidR="000137B8" w:rsidRPr="006867E4" w:rsidRDefault="000137B8" w:rsidP="000137B8">
            <w:pPr>
              <w:pStyle w:val="acctfourfigures"/>
              <w:tabs>
                <w:tab w:val="clear" w:pos="765"/>
                <w:tab w:val="decimal" w:pos="727"/>
              </w:tabs>
              <w:spacing w:line="240" w:lineRule="atLeast"/>
              <w:ind w:right="11"/>
              <w:jc w:val="right"/>
              <w:rPr>
                <w:b/>
                <w:bCs/>
                <w:spacing w:val="-6"/>
                <w:szCs w:val="22"/>
              </w:rPr>
            </w:pPr>
            <w:r>
              <w:rPr>
                <w:b/>
                <w:bCs/>
                <w:spacing w:val="-6"/>
                <w:szCs w:val="22"/>
              </w:rPr>
              <w:t>3,1</w:t>
            </w:r>
            <w:r w:rsidR="00566A1B">
              <w:rPr>
                <w:b/>
                <w:bCs/>
                <w:spacing w:val="-6"/>
                <w:szCs w:val="22"/>
              </w:rPr>
              <w:t>68</w:t>
            </w:r>
            <w:r>
              <w:rPr>
                <w:b/>
                <w:bCs/>
                <w:spacing w:val="-6"/>
                <w:szCs w:val="22"/>
              </w:rPr>
              <w:t>,</w:t>
            </w:r>
            <w:r w:rsidR="00566A1B">
              <w:rPr>
                <w:b/>
                <w:bCs/>
                <w:spacing w:val="-6"/>
                <w:szCs w:val="22"/>
              </w:rPr>
              <w:t>118</w:t>
            </w:r>
          </w:p>
        </w:tc>
        <w:tc>
          <w:tcPr>
            <w:tcW w:w="129" w:type="pct"/>
            <w:shd w:val="clear" w:color="auto" w:fill="auto"/>
          </w:tcPr>
          <w:p w14:paraId="1F0DB499" w14:textId="77777777" w:rsidR="000137B8" w:rsidRPr="006867E4" w:rsidRDefault="000137B8" w:rsidP="000137B8">
            <w:pPr>
              <w:pStyle w:val="acctfourfigures"/>
              <w:tabs>
                <w:tab w:val="clear" w:pos="765"/>
                <w:tab w:val="decimal" w:pos="873"/>
              </w:tabs>
              <w:spacing w:line="180" w:lineRule="atLeast"/>
              <w:rPr>
                <w:szCs w:val="22"/>
              </w:rPr>
            </w:pPr>
          </w:p>
        </w:tc>
        <w:tc>
          <w:tcPr>
            <w:tcW w:w="655" w:type="pct"/>
            <w:tcBorders>
              <w:top w:val="single" w:sz="4" w:space="0" w:color="auto"/>
              <w:bottom w:val="double" w:sz="4" w:space="0" w:color="auto"/>
            </w:tcBorders>
          </w:tcPr>
          <w:p w14:paraId="6BD60BB9" w14:textId="54437D43" w:rsidR="000137B8" w:rsidRPr="006867E4" w:rsidRDefault="000137B8" w:rsidP="000137B8">
            <w:pPr>
              <w:pStyle w:val="acctfourfigures"/>
              <w:tabs>
                <w:tab w:val="clear" w:pos="765"/>
                <w:tab w:val="decimal" w:pos="984"/>
              </w:tabs>
              <w:spacing w:line="240" w:lineRule="atLeast"/>
              <w:ind w:left="-42" w:right="-108"/>
              <w:rPr>
                <w:b/>
                <w:bCs/>
                <w:szCs w:val="22"/>
              </w:rPr>
            </w:pPr>
            <w:r w:rsidRPr="006867E4">
              <w:rPr>
                <w:b/>
                <w:bCs/>
                <w:spacing w:val="-6"/>
                <w:szCs w:val="22"/>
              </w:rPr>
              <w:t>2,788,939</w:t>
            </w:r>
          </w:p>
        </w:tc>
        <w:tc>
          <w:tcPr>
            <w:tcW w:w="130" w:type="pct"/>
          </w:tcPr>
          <w:p w14:paraId="0D8CB69D" w14:textId="77777777" w:rsidR="000137B8" w:rsidRPr="006867E4" w:rsidRDefault="000137B8" w:rsidP="000137B8">
            <w:pPr>
              <w:pStyle w:val="acctfourfigures"/>
              <w:tabs>
                <w:tab w:val="clear" w:pos="765"/>
                <w:tab w:val="decimal" w:pos="884"/>
              </w:tabs>
              <w:spacing w:line="180" w:lineRule="atLeast"/>
              <w:rPr>
                <w:szCs w:val="22"/>
              </w:rPr>
            </w:pPr>
          </w:p>
        </w:tc>
        <w:tc>
          <w:tcPr>
            <w:tcW w:w="573" w:type="pct"/>
            <w:tcBorders>
              <w:top w:val="single" w:sz="4" w:space="0" w:color="auto"/>
              <w:bottom w:val="double" w:sz="4" w:space="0" w:color="auto"/>
            </w:tcBorders>
          </w:tcPr>
          <w:p w14:paraId="6A4668FE" w14:textId="34894719" w:rsidR="000137B8" w:rsidRPr="006867E4" w:rsidRDefault="000137B8" w:rsidP="000137B8">
            <w:pPr>
              <w:pStyle w:val="acctfourfigures"/>
              <w:tabs>
                <w:tab w:val="clear" w:pos="765"/>
                <w:tab w:val="decimal" w:pos="466"/>
              </w:tabs>
              <w:spacing w:line="240" w:lineRule="atLeast"/>
              <w:ind w:right="11"/>
              <w:jc w:val="right"/>
              <w:rPr>
                <w:b/>
                <w:bCs/>
                <w:szCs w:val="22"/>
              </w:rPr>
            </w:pPr>
            <w:r>
              <w:rPr>
                <w:b/>
                <w:bCs/>
                <w:szCs w:val="22"/>
              </w:rPr>
              <w:t>3,000</w:t>
            </w:r>
          </w:p>
        </w:tc>
        <w:tc>
          <w:tcPr>
            <w:tcW w:w="129" w:type="pct"/>
          </w:tcPr>
          <w:p w14:paraId="2A36CED0" w14:textId="77777777" w:rsidR="000137B8" w:rsidRPr="006867E4" w:rsidRDefault="000137B8" w:rsidP="000137B8">
            <w:pPr>
              <w:pStyle w:val="acctfourfigures"/>
              <w:tabs>
                <w:tab w:val="clear" w:pos="765"/>
                <w:tab w:val="decimal" w:pos="884"/>
              </w:tabs>
              <w:spacing w:line="180" w:lineRule="atLeast"/>
              <w:rPr>
                <w:szCs w:val="22"/>
              </w:rPr>
            </w:pPr>
          </w:p>
        </w:tc>
        <w:tc>
          <w:tcPr>
            <w:tcW w:w="592" w:type="pct"/>
            <w:tcBorders>
              <w:top w:val="single" w:sz="4" w:space="0" w:color="auto"/>
              <w:bottom w:val="double" w:sz="4" w:space="0" w:color="auto"/>
            </w:tcBorders>
          </w:tcPr>
          <w:p w14:paraId="13A8C2AE" w14:textId="77777777" w:rsidR="000137B8" w:rsidRPr="006867E4" w:rsidRDefault="000137B8" w:rsidP="000137B8">
            <w:pPr>
              <w:pStyle w:val="acctfourfigures"/>
              <w:tabs>
                <w:tab w:val="clear" w:pos="765"/>
                <w:tab w:val="decimal" w:pos="466"/>
              </w:tabs>
              <w:spacing w:line="240" w:lineRule="atLeast"/>
              <w:ind w:right="11"/>
              <w:jc w:val="right"/>
              <w:rPr>
                <w:b/>
                <w:bCs/>
                <w:szCs w:val="22"/>
              </w:rPr>
            </w:pPr>
            <w:r w:rsidRPr="006867E4">
              <w:rPr>
                <w:b/>
                <w:bCs/>
                <w:szCs w:val="22"/>
              </w:rPr>
              <w:t>3,000</w:t>
            </w:r>
          </w:p>
        </w:tc>
      </w:tr>
    </w:tbl>
    <w:p w14:paraId="7D785BD3" w14:textId="77777777" w:rsidR="00D31CF5" w:rsidRPr="006867E4" w:rsidRDefault="00D31CF5" w:rsidP="00D31CF5">
      <w:pPr>
        <w:tabs>
          <w:tab w:val="left" w:pos="567"/>
        </w:tabs>
        <w:ind w:left="567"/>
        <w:jc w:val="both"/>
      </w:pPr>
    </w:p>
    <w:p w14:paraId="25D4BB86" w14:textId="77777777" w:rsidR="004F246F" w:rsidRPr="006867E4" w:rsidRDefault="004F246F" w:rsidP="004F246F">
      <w:pPr>
        <w:ind w:firstLine="567"/>
        <w:jc w:val="both"/>
        <w:rPr>
          <w:i/>
          <w:iCs/>
          <w:szCs w:val="22"/>
        </w:rPr>
      </w:pPr>
      <w:r w:rsidRPr="006867E4">
        <w:rPr>
          <w:i/>
          <w:iCs/>
          <w:szCs w:val="22"/>
        </w:rPr>
        <w:t xml:space="preserve">Boutique Chiang Mai </w:t>
      </w:r>
      <w:proofErr w:type="spellStart"/>
      <w:r w:rsidRPr="006867E4">
        <w:rPr>
          <w:i/>
          <w:iCs/>
          <w:szCs w:val="22"/>
        </w:rPr>
        <w:t>Nimman</w:t>
      </w:r>
      <w:proofErr w:type="spellEnd"/>
      <w:r w:rsidRPr="006867E4">
        <w:rPr>
          <w:i/>
          <w:iCs/>
          <w:szCs w:val="22"/>
        </w:rPr>
        <w:t xml:space="preserve"> 1 Ltd.</w:t>
      </w:r>
    </w:p>
    <w:p w14:paraId="6D2AD640" w14:textId="77777777" w:rsidR="004F246F" w:rsidRPr="006867E4" w:rsidRDefault="004F246F" w:rsidP="004F246F">
      <w:pPr>
        <w:spacing w:line="240" w:lineRule="atLeast"/>
        <w:ind w:left="567"/>
        <w:jc w:val="both"/>
        <w:rPr>
          <w:sz w:val="20"/>
          <w:szCs w:val="18"/>
        </w:rPr>
      </w:pPr>
    </w:p>
    <w:p w14:paraId="1F6A3589" w14:textId="77777777" w:rsidR="004F246F" w:rsidRPr="006867E4" w:rsidRDefault="004F246F" w:rsidP="004F246F">
      <w:pPr>
        <w:spacing w:line="240" w:lineRule="atLeast"/>
        <w:ind w:left="567"/>
        <w:jc w:val="both"/>
      </w:pPr>
      <w:r w:rsidRPr="006867E4">
        <w:t xml:space="preserve">The subsidiary’s </w:t>
      </w:r>
      <w:proofErr w:type="gramStart"/>
      <w:r w:rsidRPr="006867E4">
        <w:t>long term</w:t>
      </w:r>
      <w:proofErr w:type="gramEnd"/>
      <w:r w:rsidRPr="006867E4">
        <w:t xml:space="preserve"> loan from a commercial bank is pledged by its common shares which are owned by a related party totalling 35.82 million shares (par value Baht 5 per share).</w:t>
      </w:r>
    </w:p>
    <w:p w14:paraId="48948BFB" w14:textId="77777777" w:rsidR="004F246F" w:rsidRPr="006867E4" w:rsidRDefault="004F246F" w:rsidP="004F246F">
      <w:pPr>
        <w:jc w:val="both"/>
        <w:rPr>
          <w:szCs w:val="22"/>
        </w:rPr>
      </w:pPr>
    </w:p>
    <w:p w14:paraId="05CAF367" w14:textId="77777777" w:rsidR="004F246F" w:rsidRPr="006867E4" w:rsidRDefault="004F246F" w:rsidP="004F246F">
      <w:pPr>
        <w:ind w:left="540"/>
        <w:jc w:val="both"/>
        <w:rPr>
          <w:i/>
          <w:iCs/>
          <w:szCs w:val="22"/>
        </w:rPr>
      </w:pPr>
      <w:r w:rsidRPr="006867E4">
        <w:rPr>
          <w:i/>
          <w:iCs/>
          <w:szCs w:val="22"/>
        </w:rPr>
        <w:t xml:space="preserve">Boutique Chiang Mai </w:t>
      </w:r>
      <w:proofErr w:type="spellStart"/>
      <w:r w:rsidRPr="006867E4">
        <w:rPr>
          <w:i/>
          <w:iCs/>
          <w:szCs w:val="22"/>
        </w:rPr>
        <w:t>Nimman</w:t>
      </w:r>
      <w:proofErr w:type="spellEnd"/>
      <w:r w:rsidRPr="006867E4">
        <w:rPr>
          <w:i/>
          <w:iCs/>
          <w:szCs w:val="22"/>
        </w:rPr>
        <w:t xml:space="preserve"> 2 Ltd.</w:t>
      </w:r>
    </w:p>
    <w:p w14:paraId="55E87A60" w14:textId="77777777" w:rsidR="004F246F" w:rsidRPr="006867E4" w:rsidRDefault="004F246F" w:rsidP="004F246F">
      <w:pPr>
        <w:pStyle w:val="NoSpacing"/>
        <w:rPr>
          <w:sz w:val="20"/>
          <w:szCs w:val="18"/>
        </w:rPr>
      </w:pPr>
    </w:p>
    <w:p w14:paraId="52ABAB69" w14:textId="5631D372" w:rsidR="004F246F" w:rsidRPr="006867E4" w:rsidRDefault="004F246F" w:rsidP="004F246F">
      <w:pPr>
        <w:spacing w:line="240" w:lineRule="atLeast"/>
        <w:ind w:left="567"/>
        <w:jc w:val="both"/>
      </w:pPr>
      <w:r w:rsidRPr="006867E4">
        <w:t xml:space="preserve">The subsidiary’s </w:t>
      </w:r>
      <w:proofErr w:type="gramStart"/>
      <w:r w:rsidRPr="006867E4">
        <w:t>long term</w:t>
      </w:r>
      <w:proofErr w:type="gramEnd"/>
      <w:r w:rsidRPr="006867E4">
        <w:t xml:space="preserve"> loan from a commercial bank is pledged by its common shares which are owned by a related party totalling 18.7 million shares (par value Baht 5 per share).</w:t>
      </w:r>
    </w:p>
    <w:p w14:paraId="793F194D" w14:textId="76D5A744" w:rsidR="00884335" w:rsidRDefault="00884335">
      <w:pPr>
        <w:spacing w:line="240" w:lineRule="auto"/>
        <w:rPr>
          <w:i/>
          <w:iCs/>
          <w:szCs w:val="22"/>
        </w:rPr>
      </w:pPr>
    </w:p>
    <w:p w14:paraId="6FC621AE" w14:textId="1331D182" w:rsidR="004F246F" w:rsidRPr="006867E4" w:rsidRDefault="004F246F" w:rsidP="004F246F">
      <w:pPr>
        <w:ind w:left="540"/>
        <w:jc w:val="both"/>
        <w:rPr>
          <w:i/>
          <w:iCs/>
          <w:szCs w:val="22"/>
        </w:rPr>
      </w:pPr>
      <w:r w:rsidRPr="006867E4">
        <w:rPr>
          <w:i/>
          <w:iCs/>
          <w:szCs w:val="22"/>
        </w:rPr>
        <w:t xml:space="preserve">Boutique Chiang Mai </w:t>
      </w:r>
      <w:proofErr w:type="spellStart"/>
      <w:r w:rsidRPr="006867E4">
        <w:rPr>
          <w:i/>
          <w:iCs/>
          <w:szCs w:val="22"/>
        </w:rPr>
        <w:t>Nimman</w:t>
      </w:r>
      <w:proofErr w:type="spellEnd"/>
      <w:r w:rsidRPr="006867E4">
        <w:rPr>
          <w:i/>
          <w:iCs/>
          <w:szCs w:val="22"/>
        </w:rPr>
        <w:t xml:space="preserve"> 3 Ltd.</w:t>
      </w:r>
    </w:p>
    <w:p w14:paraId="1F06FAD6" w14:textId="77777777" w:rsidR="004F246F" w:rsidRPr="006867E4" w:rsidRDefault="004F246F" w:rsidP="004F246F">
      <w:pPr>
        <w:pStyle w:val="NoSpacing"/>
        <w:rPr>
          <w:sz w:val="20"/>
          <w:szCs w:val="18"/>
        </w:rPr>
      </w:pPr>
    </w:p>
    <w:p w14:paraId="69D1A980" w14:textId="5089991A" w:rsidR="004F246F" w:rsidRPr="006867E4" w:rsidRDefault="004F246F" w:rsidP="004F246F">
      <w:pPr>
        <w:spacing w:line="240" w:lineRule="atLeast"/>
        <w:ind w:left="567"/>
        <w:jc w:val="both"/>
      </w:pPr>
      <w:r w:rsidRPr="006867E4">
        <w:t xml:space="preserve">The subsidiary’s </w:t>
      </w:r>
      <w:proofErr w:type="gramStart"/>
      <w:r w:rsidRPr="006867E4">
        <w:t>long term</w:t>
      </w:r>
      <w:proofErr w:type="gramEnd"/>
      <w:r w:rsidRPr="006867E4">
        <w:t xml:space="preserve"> loan from a commercial bank is pledged by its common shares which are owned by a related party totalling 7.6 million shares (par value Baht 5 per share).</w:t>
      </w:r>
    </w:p>
    <w:p w14:paraId="2B607176" w14:textId="77777777" w:rsidR="004F246F" w:rsidRPr="006867E4" w:rsidRDefault="004F246F" w:rsidP="004F246F">
      <w:pPr>
        <w:spacing w:line="240" w:lineRule="atLeast"/>
        <w:ind w:left="567"/>
        <w:jc w:val="both"/>
      </w:pPr>
    </w:p>
    <w:p w14:paraId="2DED8D2A" w14:textId="77777777" w:rsidR="004F246F" w:rsidRPr="006867E4" w:rsidRDefault="004F246F" w:rsidP="004F246F">
      <w:pPr>
        <w:spacing w:line="240" w:lineRule="atLeast"/>
        <w:ind w:left="540"/>
        <w:jc w:val="both"/>
        <w:rPr>
          <w:rFonts w:cs="Angsana New"/>
          <w:i/>
          <w:iCs/>
          <w:lang w:val="en-US" w:bidi="th-TH"/>
        </w:rPr>
      </w:pPr>
      <w:r w:rsidRPr="006867E4">
        <w:rPr>
          <w:rFonts w:cs="Angsana New"/>
          <w:i/>
          <w:iCs/>
          <w:lang w:val="en-US" w:bidi="th-TH"/>
        </w:rPr>
        <w:t>Boutique Kamala 2 Ltd.</w:t>
      </w:r>
    </w:p>
    <w:p w14:paraId="0D4D612C" w14:textId="77777777" w:rsidR="004F246F" w:rsidRPr="006867E4" w:rsidRDefault="004F246F" w:rsidP="004F246F">
      <w:pPr>
        <w:spacing w:line="240" w:lineRule="atLeast"/>
        <w:ind w:left="567"/>
        <w:jc w:val="both"/>
        <w:rPr>
          <w:rFonts w:cs="Angsana New"/>
          <w:lang w:val="en-US" w:bidi="th-TH"/>
        </w:rPr>
      </w:pPr>
    </w:p>
    <w:p w14:paraId="6C959173" w14:textId="49C3485F" w:rsidR="004F246F" w:rsidRPr="006867E4" w:rsidRDefault="004F246F" w:rsidP="004F246F">
      <w:pPr>
        <w:spacing w:line="240" w:lineRule="atLeast"/>
        <w:ind w:left="540"/>
        <w:jc w:val="both"/>
      </w:pPr>
      <w:r w:rsidRPr="006867E4">
        <w:t xml:space="preserve">The subsidiary’s </w:t>
      </w:r>
      <w:proofErr w:type="gramStart"/>
      <w:r w:rsidRPr="006867E4">
        <w:t>long term</w:t>
      </w:r>
      <w:proofErr w:type="gramEnd"/>
      <w:r w:rsidRPr="006867E4">
        <w:t xml:space="preserve"> loan from a commercial bank is pledged by its common shares which are owned by a related party totalling 13.3 million shares (par value Baht 5 per share).</w:t>
      </w:r>
    </w:p>
    <w:p w14:paraId="40F9D905" w14:textId="77777777" w:rsidR="004F246F" w:rsidRPr="006867E4" w:rsidRDefault="004F246F" w:rsidP="004F246F">
      <w:pPr>
        <w:spacing w:line="240" w:lineRule="atLeast"/>
        <w:ind w:left="540"/>
        <w:jc w:val="both"/>
      </w:pPr>
    </w:p>
    <w:p w14:paraId="4C07728D" w14:textId="77777777" w:rsidR="004F246F" w:rsidRPr="006867E4" w:rsidRDefault="004F246F" w:rsidP="004F246F">
      <w:pPr>
        <w:spacing w:line="240" w:lineRule="atLeast"/>
        <w:ind w:left="540"/>
        <w:jc w:val="both"/>
        <w:rPr>
          <w:rFonts w:cs="Angsana New"/>
          <w:i/>
          <w:iCs/>
          <w:lang w:val="en-US" w:bidi="th-TH"/>
        </w:rPr>
      </w:pPr>
      <w:r w:rsidRPr="006867E4">
        <w:rPr>
          <w:rFonts w:cs="Angsana New"/>
          <w:i/>
          <w:iCs/>
          <w:lang w:val="en-US" w:bidi="th-TH"/>
        </w:rPr>
        <w:t>Boutique Bangkok Sukhumvit 36 Ltd.</w:t>
      </w:r>
    </w:p>
    <w:p w14:paraId="54C26DFA" w14:textId="77777777" w:rsidR="004F246F" w:rsidRPr="006867E4" w:rsidRDefault="004F246F" w:rsidP="004F246F">
      <w:pPr>
        <w:spacing w:line="240" w:lineRule="atLeast"/>
        <w:ind w:left="567"/>
        <w:jc w:val="both"/>
        <w:rPr>
          <w:rFonts w:cs="Angsana New"/>
          <w:lang w:val="en-US" w:bidi="th-TH"/>
        </w:rPr>
      </w:pPr>
    </w:p>
    <w:p w14:paraId="4201F918" w14:textId="77777777" w:rsidR="004F246F" w:rsidRPr="006867E4" w:rsidRDefault="004F246F" w:rsidP="004F246F">
      <w:pPr>
        <w:spacing w:line="240" w:lineRule="atLeast"/>
        <w:ind w:left="540"/>
        <w:jc w:val="both"/>
      </w:pPr>
      <w:r w:rsidRPr="006867E4">
        <w:t xml:space="preserve">The subsidiary’s </w:t>
      </w:r>
      <w:proofErr w:type="gramStart"/>
      <w:r w:rsidRPr="006867E4">
        <w:t>long term</w:t>
      </w:r>
      <w:proofErr w:type="gramEnd"/>
      <w:r w:rsidRPr="006867E4">
        <w:t xml:space="preserve"> loan from a commercial bank is pledged by its common shares which are owned by a related party </w:t>
      </w:r>
      <w:r w:rsidRPr="00C511E0">
        <w:t>totalling 38.28</w:t>
      </w:r>
      <w:r w:rsidRPr="006867E4">
        <w:t xml:space="preserve"> million shares (par value Baht 5 per share).</w:t>
      </w:r>
    </w:p>
    <w:p w14:paraId="207B3738" w14:textId="77777777" w:rsidR="000A5FF0" w:rsidRPr="006867E4" w:rsidRDefault="000A5FF0" w:rsidP="004F246F">
      <w:pPr>
        <w:spacing w:line="240" w:lineRule="atLeast"/>
        <w:ind w:left="540"/>
        <w:jc w:val="both"/>
      </w:pPr>
    </w:p>
    <w:p w14:paraId="7196FD0A" w14:textId="27BF7F35" w:rsidR="004F246F" w:rsidRPr="006867E4" w:rsidRDefault="004F246F" w:rsidP="004F246F">
      <w:pPr>
        <w:spacing w:line="240" w:lineRule="atLeast"/>
        <w:ind w:left="540"/>
        <w:jc w:val="both"/>
        <w:rPr>
          <w:rFonts w:cs="Angsana New"/>
          <w:i/>
          <w:iCs/>
          <w:lang w:val="en-US" w:bidi="th-TH"/>
        </w:rPr>
      </w:pPr>
      <w:r w:rsidRPr="006867E4">
        <w:rPr>
          <w:rFonts w:cs="Angsana New"/>
          <w:i/>
          <w:iCs/>
          <w:lang w:val="en-US" w:bidi="th-TH"/>
        </w:rPr>
        <w:t xml:space="preserve">Boutique </w:t>
      </w:r>
      <w:proofErr w:type="spellStart"/>
      <w:r w:rsidRPr="006867E4">
        <w:rPr>
          <w:rFonts w:cs="Angsana New"/>
          <w:i/>
          <w:iCs/>
          <w:lang w:val="en-US" w:bidi="th-TH"/>
        </w:rPr>
        <w:t>Prakh</w:t>
      </w:r>
      <w:r w:rsidR="003D039D">
        <w:rPr>
          <w:rFonts w:cs="Angsana New"/>
          <w:i/>
          <w:iCs/>
          <w:lang w:val="en-US" w:bidi="th-TH"/>
        </w:rPr>
        <w:t>a</w:t>
      </w:r>
      <w:r w:rsidRPr="006867E4">
        <w:rPr>
          <w:rFonts w:cs="Angsana New"/>
          <w:i/>
          <w:iCs/>
          <w:lang w:val="en-US" w:bidi="th-TH"/>
        </w:rPr>
        <w:t>nong</w:t>
      </w:r>
      <w:proofErr w:type="spellEnd"/>
      <w:r w:rsidRPr="006867E4">
        <w:rPr>
          <w:rFonts w:cs="Angsana New"/>
          <w:i/>
          <w:iCs/>
          <w:lang w:val="en-US" w:bidi="th-TH"/>
        </w:rPr>
        <w:t xml:space="preserve"> 3 Ltd.</w:t>
      </w:r>
    </w:p>
    <w:p w14:paraId="48765DAC" w14:textId="77777777" w:rsidR="004F246F" w:rsidRPr="006867E4" w:rsidRDefault="004F246F" w:rsidP="004F246F">
      <w:pPr>
        <w:spacing w:line="240" w:lineRule="atLeast"/>
        <w:ind w:left="567"/>
        <w:jc w:val="both"/>
        <w:rPr>
          <w:rFonts w:cs="Angsana New"/>
          <w:lang w:val="en-US" w:bidi="th-TH"/>
        </w:rPr>
      </w:pPr>
    </w:p>
    <w:p w14:paraId="7FF45ED4" w14:textId="63BC3AC1" w:rsidR="004F246F" w:rsidRPr="006867E4" w:rsidRDefault="004F246F" w:rsidP="004F246F">
      <w:pPr>
        <w:spacing w:line="240" w:lineRule="atLeast"/>
        <w:ind w:left="540"/>
        <w:jc w:val="both"/>
        <w:rPr>
          <w:lang w:bidi="th-TH"/>
        </w:rPr>
      </w:pPr>
      <w:r w:rsidRPr="006867E4">
        <w:t xml:space="preserve">The subsidiary’s </w:t>
      </w:r>
      <w:proofErr w:type="gramStart"/>
      <w:r w:rsidRPr="006867E4">
        <w:t>long term</w:t>
      </w:r>
      <w:proofErr w:type="gramEnd"/>
      <w:r w:rsidRPr="006867E4">
        <w:t xml:space="preserve"> loan from a commercial bank is pledged by its common shares which are owned by a related party totalling 10.2 million shares (par value Baht 5 per share).</w:t>
      </w:r>
    </w:p>
    <w:p w14:paraId="5CE6F8EE" w14:textId="77777777" w:rsidR="004F246F" w:rsidRPr="006867E4" w:rsidRDefault="004F246F" w:rsidP="004F246F">
      <w:pPr>
        <w:spacing w:line="240" w:lineRule="atLeast"/>
        <w:ind w:left="567"/>
        <w:jc w:val="both"/>
        <w:rPr>
          <w:rFonts w:cs="Angsana New"/>
          <w:lang w:bidi="th-TH"/>
        </w:rPr>
      </w:pPr>
    </w:p>
    <w:p w14:paraId="23E89D80" w14:textId="77777777" w:rsidR="004F246F" w:rsidRPr="006867E4" w:rsidRDefault="004F246F" w:rsidP="004F246F">
      <w:pPr>
        <w:ind w:left="540"/>
        <w:jc w:val="thaiDistribute"/>
      </w:pPr>
      <w:r w:rsidRPr="006867E4">
        <w:t xml:space="preserve">The Group has entered into loan agreements with the banks for financing the various projects related cost. The Group must comply with certain condition stipulated in the loan agreement such as the maintenance of financial ratio, status of shareholder’s equity, asset insurance benefit to the banks. </w:t>
      </w:r>
    </w:p>
    <w:p w14:paraId="2DEF0594" w14:textId="20146B0D" w:rsidR="004F246F" w:rsidRDefault="004F246F" w:rsidP="004F246F">
      <w:pPr>
        <w:ind w:left="540"/>
        <w:jc w:val="both"/>
        <w:rPr>
          <w:lang w:val="en-US"/>
        </w:rPr>
      </w:pPr>
    </w:p>
    <w:p w14:paraId="4A5B9070" w14:textId="55F4C087" w:rsidR="00133A9C" w:rsidRDefault="00133A9C" w:rsidP="004F246F">
      <w:pPr>
        <w:ind w:left="540"/>
        <w:jc w:val="both"/>
        <w:rPr>
          <w:lang w:val="en-US"/>
        </w:rPr>
      </w:pPr>
      <w:r w:rsidRPr="00157D92">
        <w:rPr>
          <w:lang w:val="en-US"/>
        </w:rPr>
        <w:t>As at 31 December 2020, the Group obtained waiver</w:t>
      </w:r>
      <w:r w:rsidR="00157D92" w:rsidRPr="00157D92">
        <w:rPr>
          <w:lang w:val="en-US"/>
        </w:rPr>
        <w:t xml:space="preserve"> letter </w:t>
      </w:r>
      <w:r w:rsidRPr="00157D92">
        <w:rPr>
          <w:lang w:val="en-US"/>
        </w:rPr>
        <w:t>of breaches</w:t>
      </w:r>
      <w:r w:rsidR="00157D92" w:rsidRPr="00157D92">
        <w:rPr>
          <w:lang w:val="en-US"/>
        </w:rPr>
        <w:t xml:space="preserve"> </w:t>
      </w:r>
      <w:r w:rsidRPr="00157D92">
        <w:rPr>
          <w:lang w:val="en-US"/>
        </w:rPr>
        <w:t>the financial ratio from financial institution for some loan agreement</w:t>
      </w:r>
      <w:r w:rsidR="00157D92" w:rsidRPr="00157D92">
        <w:rPr>
          <w:lang w:val="en-US"/>
        </w:rPr>
        <w:t>s</w:t>
      </w:r>
      <w:r w:rsidRPr="00157D92">
        <w:rPr>
          <w:lang w:val="en-US"/>
        </w:rPr>
        <w:t>.</w:t>
      </w:r>
    </w:p>
    <w:p w14:paraId="298AE12C" w14:textId="77777777" w:rsidR="00662824" w:rsidRDefault="00662824" w:rsidP="004F246F">
      <w:pPr>
        <w:ind w:left="540"/>
        <w:jc w:val="both"/>
        <w:rPr>
          <w:lang w:val="en-US"/>
        </w:rPr>
      </w:pPr>
    </w:p>
    <w:p w14:paraId="45B5BC95" w14:textId="0D7B14AF" w:rsidR="004F246F" w:rsidRPr="006867E4" w:rsidRDefault="004F246F" w:rsidP="004F246F">
      <w:pPr>
        <w:ind w:left="540"/>
        <w:jc w:val="both"/>
        <w:rPr>
          <w:b/>
          <w:bCs/>
          <w:i/>
          <w:iCs/>
          <w:szCs w:val="22"/>
          <w:lang w:val="en-US"/>
        </w:rPr>
      </w:pPr>
      <w:r w:rsidRPr="006867E4">
        <w:rPr>
          <w:lang w:val="en-US"/>
        </w:rPr>
        <w:t>As at 3</w:t>
      </w:r>
      <w:r w:rsidR="00A43D2C" w:rsidRPr="006867E4">
        <w:rPr>
          <w:lang w:val="en-US"/>
        </w:rPr>
        <w:t>1 December</w:t>
      </w:r>
      <w:r w:rsidRPr="006867E4">
        <w:rPr>
          <w:lang w:val="en-US"/>
        </w:rPr>
        <w:t xml:space="preserve"> 2020, </w:t>
      </w:r>
      <w:r w:rsidRPr="006867E4">
        <w:t xml:space="preserve">the Company shall provide financial support to the borrower companies as stipulated in the loan agreements (See note </w:t>
      </w:r>
      <w:r w:rsidR="00133A9C">
        <w:t>34</w:t>
      </w:r>
      <w:r w:rsidRPr="006867E4">
        <w:t>).</w:t>
      </w:r>
    </w:p>
    <w:p w14:paraId="68107459" w14:textId="77777777" w:rsidR="004F246F" w:rsidRPr="006867E4" w:rsidRDefault="004F246F" w:rsidP="004F246F">
      <w:pPr>
        <w:ind w:left="540"/>
        <w:jc w:val="both"/>
        <w:rPr>
          <w:i/>
          <w:iCs/>
          <w:szCs w:val="22"/>
        </w:rPr>
      </w:pPr>
    </w:p>
    <w:p w14:paraId="5A4C5A77" w14:textId="5A15B829" w:rsidR="004F246F" w:rsidRPr="006867E4" w:rsidRDefault="004F246F" w:rsidP="004F246F">
      <w:pPr>
        <w:ind w:left="540"/>
        <w:jc w:val="thaiDistribute"/>
      </w:pPr>
      <w:r w:rsidRPr="006867E4">
        <w:lastRenderedPageBreak/>
        <w:t xml:space="preserve">As at </w:t>
      </w:r>
      <w:r w:rsidR="00A43D2C" w:rsidRPr="006867E4">
        <w:rPr>
          <w:lang w:val="en-US"/>
        </w:rPr>
        <w:t xml:space="preserve">31 December </w:t>
      </w:r>
      <w:r w:rsidRPr="006867E4">
        <w:rPr>
          <w:lang w:val="en-US"/>
        </w:rPr>
        <w:t>2020</w:t>
      </w:r>
      <w:r w:rsidRPr="006867E4">
        <w:rPr>
          <w:rFonts w:cs="Angsana New"/>
          <w:lang w:val="en-US" w:bidi="th-TH"/>
        </w:rPr>
        <w:t xml:space="preserve">, the </w:t>
      </w:r>
      <w:r w:rsidR="00133A9C">
        <w:rPr>
          <w:rFonts w:cs="Angsana New"/>
          <w:lang w:val="en-US" w:bidi="th-TH"/>
        </w:rPr>
        <w:t>Group</w:t>
      </w:r>
      <w:r w:rsidRPr="006867E4">
        <w:rPr>
          <w:rFonts w:cs="Angsana New"/>
          <w:lang w:val="en-US" w:bidi="th-TH"/>
        </w:rPr>
        <w:t xml:space="preserve"> and</w:t>
      </w:r>
      <w:r w:rsidRPr="006867E4">
        <w:rPr>
          <w:lang w:val="en-US"/>
        </w:rPr>
        <w:t xml:space="preserve"> </w:t>
      </w:r>
      <w:r w:rsidRPr="006867E4">
        <w:t xml:space="preserve">the </w:t>
      </w:r>
      <w:r w:rsidR="00133A9C">
        <w:t>Company</w:t>
      </w:r>
      <w:r w:rsidRPr="006867E4">
        <w:t xml:space="preserve"> had unutilised credit facilities totalling Baht </w:t>
      </w:r>
      <w:r w:rsidR="007B689A">
        <w:t>1,689</w:t>
      </w:r>
      <w:r w:rsidR="00A43D2C" w:rsidRPr="006867E4">
        <w:t xml:space="preserve"> </w:t>
      </w:r>
      <w:r w:rsidRPr="006867E4">
        <w:t xml:space="preserve">million </w:t>
      </w:r>
      <w:r w:rsidRPr="006867E4">
        <w:rPr>
          <w:i/>
          <w:iCs/>
        </w:rPr>
        <w:t>(2019: Baht 1</w:t>
      </w:r>
      <w:r w:rsidR="007B689A">
        <w:rPr>
          <w:i/>
          <w:iCs/>
        </w:rPr>
        <w:t>,96</w:t>
      </w:r>
      <w:r w:rsidRPr="006867E4">
        <w:rPr>
          <w:i/>
          <w:iCs/>
        </w:rPr>
        <w:t>0 million)</w:t>
      </w:r>
      <w:r w:rsidRPr="006867E4">
        <w:rPr>
          <w:rFonts w:cs="Cordia New" w:hint="cs"/>
          <w:cs/>
          <w:lang w:bidi="th-TH"/>
        </w:rPr>
        <w:t xml:space="preserve"> </w:t>
      </w:r>
      <w:r w:rsidRPr="006867E4">
        <w:rPr>
          <w:rFonts w:cs="Cordia New"/>
          <w:lang w:val="en-US" w:bidi="th-TH"/>
        </w:rPr>
        <w:t xml:space="preserve">and </w:t>
      </w:r>
      <w:r w:rsidRPr="006867E4">
        <w:t>Baht</w:t>
      </w:r>
      <w:r w:rsidRPr="006867E4">
        <w:rPr>
          <w:rFonts w:cs="Cordia New" w:hint="cs"/>
          <w:cs/>
          <w:lang w:bidi="th-TH"/>
        </w:rPr>
        <w:t xml:space="preserve"> </w:t>
      </w:r>
      <w:r w:rsidR="0067406C">
        <w:rPr>
          <w:rFonts w:cs="Cordia New"/>
          <w:lang w:bidi="th-TH"/>
        </w:rPr>
        <w:t>9</w:t>
      </w:r>
      <w:r w:rsidRPr="006867E4">
        <w:t xml:space="preserve"> million </w:t>
      </w:r>
      <w:r w:rsidRPr="006867E4">
        <w:rPr>
          <w:i/>
          <w:iCs/>
        </w:rPr>
        <w:t xml:space="preserve">(2019: Baht </w:t>
      </w:r>
      <w:r w:rsidR="007B689A">
        <w:rPr>
          <w:i/>
          <w:iCs/>
        </w:rPr>
        <w:t>1</w:t>
      </w:r>
      <w:r w:rsidRPr="006867E4">
        <w:rPr>
          <w:i/>
          <w:iCs/>
        </w:rPr>
        <w:t>0 million)</w:t>
      </w:r>
      <w:r w:rsidRPr="006867E4">
        <w:t>, respectively.</w:t>
      </w:r>
    </w:p>
    <w:p w14:paraId="61FFA139" w14:textId="77777777" w:rsidR="00D31CF5" w:rsidRPr="006867E4" w:rsidRDefault="00D31CF5" w:rsidP="00D31CF5">
      <w:pPr>
        <w:jc w:val="both"/>
        <w:rPr>
          <w:lang w:val="fr-FR"/>
        </w:rPr>
      </w:pPr>
    </w:p>
    <w:tbl>
      <w:tblPr>
        <w:tblW w:w="9282" w:type="dxa"/>
        <w:tblInd w:w="529" w:type="dxa"/>
        <w:tblLayout w:type="fixed"/>
        <w:tblCellMar>
          <w:left w:w="79" w:type="dxa"/>
          <w:right w:w="79" w:type="dxa"/>
        </w:tblCellMar>
        <w:tblLook w:val="0000" w:firstRow="0" w:lastRow="0" w:firstColumn="0" w:lastColumn="0" w:noHBand="0" w:noVBand="0"/>
      </w:tblPr>
      <w:tblGrid>
        <w:gridCol w:w="2261"/>
        <w:gridCol w:w="1080"/>
        <w:gridCol w:w="180"/>
        <w:gridCol w:w="990"/>
        <w:gridCol w:w="180"/>
        <w:gridCol w:w="990"/>
        <w:gridCol w:w="180"/>
        <w:gridCol w:w="1080"/>
        <w:gridCol w:w="180"/>
        <w:gridCol w:w="990"/>
        <w:gridCol w:w="180"/>
        <w:gridCol w:w="991"/>
      </w:tblGrid>
      <w:tr w:rsidR="00C9104F" w:rsidRPr="009E227E" w14:paraId="789B9C48" w14:textId="77777777" w:rsidTr="00CF5AB5">
        <w:trPr>
          <w:cantSplit/>
          <w:trHeight w:val="113"/>
          <w:tblHeader/>
        </w:trPr>
        <w:tc>
          <w:tcPr>
            <w:tcW w:w="2261" w:type="dxa"/>
            <w:vAlign w:val="bottom"/>
          </w:tcPr>
          <w:p w14:paraId="28E7CE86" w14:textId="318560BF" w:rsidR="00C9104F" w:rsidRPr="009E227E" w:rsidRDefault="00C9104F" w:rsidP="00CF5AB5">
            <w:pPr>
              <w:pStyle w:val="acctfourfigures"/>
              <w:tabs>
                <w:tab w:val="clear" w:pos="765"/>
              </w:tabs>
              <w:spacing w:line="240" w:lineRule="atLeast"/>
              <w:rPr>
                <w:sz w:val="20"/>
              </w:rPr>
            </w:pPr>
          </w:p>
        </w:tc>
        <w:tc>
          <w:tcPr>
            <w:tcW w:w="3420" w:type="dxa"/>
            <w:gridSpan w:val="5"/>
            <w:tcBorders>
              <w:bottom w:val="single" w:sz="4" w:space="0" w:color="auto"/>
            </w:tcBorders>
          </w:tcPr>
          <w:p w14:paraId="5FEAC139" w14:textId="73DD0812" w:rsidR="00C9104F" w:rsidRPr="009E227E" w:rsidRDefault="00F70064" w:rsidP="00CF5AB5">
            <w:pPr>
              <w:pStyle w:val="acctfourfigures"/>
              <w:tabs>
                <w:tab w:val="clear" w:pos="765"/>
              </w:tabs>
              <w:spacing w:line="240" w:lineRule="atLeast"/>
              <w:ind w:left="-79" w:right="-79"/>
              <w:jc w:val="center"/>
              <w:rPr>
                <w:sz w:val="20"/>
                <w:lang w:val="en-US" w:bidi="th-TH"/>
              </w:rPr>
            </w:pPr>
            <w:r w:rsidRPr="009E227E">
              <w:rPr>
                <w:b/>
                <w:bCs/>
                <w:sz w:val="20"/>
              </w:rPr>
              <w:t>Consolidated financial statements</w:t>
            </w:r>
          </w:p>
        </w:tc>
        <w:tc>
          <w:tcPr>
            <w:tcW w:w="180" w:type="dxa"/>
          </w:tcPr>
          <w:p w14:paraId="4C038810" w14:textId="77777777" w:rsidR="00C9104F" w:rsidRPr="009E227E" w:rsidRDefault="00C9104F" w:rsidP="00CF5AB5">
            <w:pPr>
              <w:pStyle w:val="acctfourfigures"/>
              <w:tabs>
                <w:tab w:val="clear" w:pos="765"/>
                <w:tab w:val="decimal" w:pos="371"/>
              </w:tabs>
              <w:spacing w:line="240" w:lineRule="atLeast"/>
              <w:ind w:left="-79" w:right="-79"/>
              <w:jc w:val="center"/>
              <w:rPr>
                <w:sz w:val="20"/>
              </w:rPr>
            </w:pPr>
          </w:p>
        </w:tc>
        <w:tc>
          <w:tcPr>
            <w:tcW w:w="3421" w:type="dxa"/>
            <w:gridSpan w:val="5"/>
            <w:tcBorders>
              <w:bottom w:val="single" w:sz="4" w:space="0" w:color="auto"/>
            </w:tcBorders>
          </w:tcPr>
          <w:p w14:paraId="3E87BE48" w14:textId="33F5F8E8" w:rsidR="00C9104F" w:rsidRPr="009E227E" w:rsidRDefault="00F70064" w:rsidP="00CF5AB5">
            <w:pPr>
              <w:pStyle w:val="acctfourfigures"/>
              <w:tabs>
                <w:tab w:val="clear" w:pos="765"/>
              </w:tabs>
              <w:spacing w:line="240" w:lineRule="atLeast"/>
              <w:ind w:left="-79" w:right="-79"/>
              <w:jc w:val="center"/>
              <w:rPr>
                <w:sz w:val="20"/>
              </w:rPr>
            </w:pPr>
            <w:r w:rsidRPr="009E227E">
              <w:rPr>
                <w:b/>
                <w:bCs/>
                <w:sz w:val="20"/>
              </w:rPr>
              <w:t>Separate financial statements</w:t>
            </w:r>
          </w:p>
        </w:tc>
      </w:tr>
      <w:tr w:rsidR="00C9104F" w:rsidRPr="009E227E" w14:paraId="7D6D069E" w14:textId="77777777" w:rsidTr="00CF5AB5">
        <w:trPr>
          <w:cantSplit/>
          <w:trHeight w:val="113"/>
          <w:tblHeader/>
        </w:trPr>
        <w:tc>
          <w:tcPr>
            <w:tcW w:w="2261" w:type="dxa"/>
          </w:tcPr>
          <w:p w14:paraId="699FC382" w14:textId="77777777" w:rsidR="00366785" w:rsidRDefault="00366785" w:rsidP="00CF5AB5">
            <w:pPr>
              <w:pStyle w:val="acctfourfigures"/>
              <w:tabs>
                <w:tab w:val="clear" w:pos="765"/>
              </w:tabs>
              <w:spacing w:line="240" w:lineRule="atLeast"/>
              <w:rPr>
                <w:b/>
                <w:bCs/>
                <w:i/>
                <w:iCs/>
                <w:sz w:val="20"/>
              </w:rPr>
            </w:pPr>
          </w:p>
          <w:p w14:paraId="221DEAFA" w14:textId="77777777" w:rsidR="00366785" w:rsidRDefault="00366785" w:rsidP="00CF5AB5">
            <w:pPr>
              <w:pStyle w:val="acctfourfigures"/>
              <w:tabs>
                <w:tab w:val="clear" w:pos="765"/>
              </w:tabs>
              <w:spacing w:line="240" w:lineRule="atLeast"/>
              <w:rPr>
                <w:b/>
                <w:bCs/>
                <w:i/>
                <w:iCs/>
                <w:sz w:val="20"/>
              </w:rPr>
            </w:pPr>
          </w:p>
          <w:p w14:paraId="67726740" w14:textId="77777777" w:rsidR="00366785" w:rsidRDefault="00366785" w:rsidP="00CF5AB5">
            <w:pPr>
              <w:pStyle w:val="acctfourfigures"/>
              <w:tabs>
                <w:tab w:val="clear" w:pos="765"/>
              </w:tabs>
              <w:spacing w:line="240" w:lineRule="atLeast"/>
              <w:rPr>
                <w:b/>
                <w:bCs/>
                <w:i/>
                <w:iCs/>
                <w:sz w:val="20"/>
              </w:rPr>
            </w:pPr>
          </w:p>
          <w:p w14:paraId="4F4E2ADB" w14:textId="77777777" w:rsidR="00366785" w:rsidRDefault="00366785" w:rsidP="00CF5AB5">
            <w:pPr>
              <w:pStyle w:val="acctfourfigures"/>
              <w:tabs>
                <w:tab w:val="clear" w:pos="765"/>
              </w:tabs>
              <w:spacing w:line="240" w:lineRule="atLeast"/>
              <w:rPr>
                <w:b/>
                <w:bCs/>
                <w:i/>
                <w:iCs/>
                <w:sz w:val="20"/>
              </w:rPr>
            </w:pPr>
          </w:p>
          <w:p w14:paraId="04C764FB" w14:textId="2AEFDF16" w:rsidR="00C9104F" w:rsidRPr="009E227E" w:rsidRDefault="00366785" w:rsidP="00CF5AB5">
            <w:pPr>
              <w:pStyle w:val="acctfourfigures"/>
              <w:tabs>
                <w:tab w:val="clear" w:pos="765"/>
              </w:tabs>
              <w:spacing w:line="240" w:lineRule="atLeast"/>
              <w:rPr>
                <w:sz w:val="20"/>
              </w:rPr>
            </w:pPr>
            <w:r w:rsidRPr="009E227E">
              <w:rPr>
                <w:b/>
                <w:bCs/>
                <w:i/>
                <w:iCs/>
                <w:sz w:val="20"/>
              </w:rPr>
              <w:t>Finance lease liabilities</w:t>
            </w:r>
          </w:p>
        </w:tc>
        <w:tc>
          <w:tcPr>
            <w:tcW w:w="1080" w:type="dxa"/>
            <w:tcBorders>
              <w:top w:val="single" w:sz="4" w:space="0" w:color="auto"/>
            </w:tcBorders>
            <w:vAlign w:val="bottom"/>
          </w:tcPr>
          <w:p w14:paraId="7079972B" w14:textId="77777777" w:rsidR="00C9104F" w:rsidRPr="009E227E" w:rsidRDefault="00C9104F" w:rsidP="00CF5AB5">
            <w:pPr>
              <w:pStyle w:val="acctfourfigures"/>
              <w:tabs>
                <w:tab w:val="clear" w:pos="765"/>
                <w:tab w:val="decimal" w:pos="371"/>
              </w:tabs>
              <w:spacing w:line="240" w:lineRule="atLeast"/>
              <w:ind w:left="-79" w:right="-79"/>
              <w:jc w:val="center"/>
              <w:rPr>
                <w:sz w:val="20"/>
              </w:rPr>
            </w:pPr>
            <w:r w:rsidRPr="009E227E">
              <w:rPr>
                <w:sz w:val="20"/>
              </w:rPr>
              <w:t>Future minimum lease payments</w:t>
            </w:r>
          </w:p>
        </w:tc>
        <w:tc>
          <w:tcPr>
            <w:tcW w:w="180" w:type="dxa"/>
            <w:tcBorders>
              <w:top w:val="single" w:sz="4" w:space="0" w:color="auto"/>
            </w:tcBorders>
            <w:vAlign w:val="bottom"/>
          </w:tcPr>
          <w:p w14:paraId="03A95059" w14:textId="77777777" w:rsidR="00C9104F" w:rsidRPr="009E227E" w:rsidRDefault="00C9104F" w:rsidP="00CF5AB5">
            <w:pPr>
              <w:pStyle w:val="acctfourfigures"/>
              <w:tabs>
                <w:tab w:val="clear" w:pos="765"/>
                <w:tab w:val="decimal" w:pos="371"/>
              </w:tabs>
              <w:spacing w:line="240" w:lineRule="atLeast"/>
              <w:ind w:left="-79" w:right="-79"/>
              <w:jc w:val="center"/>
              <w:rPr>
                <w:sz w:val="20"/>
              </w:rPr>
            </w:pPr>
          </w:p>
        </w:tc>
        <w:tc>
          <w:tcPr>
            <w:tcW w:w="990" w:type="dxa"/>
            <w:tcBorders>
              <w:top w:val="single" w:sz="4" w:space="0" w:color="auto"/>
            </w:tcBorders>
            <w:vAlign w:val="bottom"/>
          </w:tcPr>
          <w:p w14:paraId="117C2666" w14:textId="77777777" w:rsidR="00C9104F" w:rsidRPr="009E227E" w:rsidRDefault="00C9104F" w:rsidP="00CF5AB5">
            <w:pPr>
              <w:pStyle w:val="acctfourfigures"/>
              <w:tabs>
                <w:tab w:val="clear" w:pos="765"/>
                <w:tab w:val="decimal" w:pos="371"/>
              </w:tabs>
              <w:spacing w:line="240" w:lineRule="atLeast"/>
              <w:ind w:left="-79" w:right="-79"/>
              <w:jc w:val="center"/>
              <w:rPr>
                <w:sz w:val="20"/>
              </w:rPr>
            </w:pPr>
            <w:r w:rsidRPr="009E227E">
              <w:rPr>
                <w:sz w:val="20"/>
              </w:rPr>
              <w:t>Interest</w:t>
            </w:r>
          </w:p>
        </w:tc>
        <w:tc>
          <w:tcPr>
            <w:tcW w:w="180" w:type="dxa"/>
            <w:tcBorders>
              <w:top w:val="single" w:sz="4" w:space="0" w:color="auto"/>
            </w:tcBorders>
            <w:vAlign w:val="bottom"/>
          </w:tcPr>
          <w:p w14:paraId="62D9D624" w14:textId="77777777" w:rsidR="00C9104F" w:rsidRPr="009E227E" w:rsidRDefault="00C9104F" w:rsidP="00CF5AB5">
            <w:pPr>
              <w:pStyle w:val="acctfourfigures"/>
              <w:tabs>
                <w:tab w:val="clear" w:pos="765"/>
                <w:tab w:val="decimal" w:pos="371"/>
              </w:tabs>
              <w:spacing w:line="240" w:lineRule="atLeast"/>
              <w:ind w:left="-79" w:right="-79"/>
              <w:jc w:val="center"/>
              <w:rPr>
                <w:sz w:val="20"/>
              </w:rPr>
            </w:pPr>
          </w:p>
        </w:tc>
        <w:tc>
          <w:tcPr>
            <w:tcW w:w="990" w:type="dxa"/>
            <w:tcBorders>
              <w:top w:val="single" w:sz="4" w:space="0" w:color="auto"/>
            </w:tcBorders>
            <w:vAlign w:val="bottom"/>
          </w:tcPr>
          <w:p w14:paraId="59F92108" w14:textId="77777777" w:rsidR="00C9104F" w:rsidRPr="009E227E" w:rsidRDefault="00C9104F" w:rsidP="00CF5AB5">
            <w:pPr>
              <w:pStyle w:val="acctfourfigures"/>
              <w:tabs>
                <w:tab w:val="clear" w:pos="765"/>
                <w:tab w:val="decimal" w:pos="371"/>
              </w:tabs>
              <w:spacing w:line="240" w:lineRule="atLeast"/>
              <w:ind w:left="-79" w:right="-79"/>
              <w:jc w:val="center"/>
              <w:rPr>
                <w:sz w:val="20"/>
              </w:rPr>
            </w:pPr>
            <w:r w:rsidRPr="009E227E">
              <w:rPr>
                <w:sz w:val="20"/>
              </w:rPr>
              <w:t>Present value of minimum lease payments</w:t>
            </w:r>
          </w:p>
        </w:tc>
        <w:tc>
          <w:tcPr>
            <w:tcW w:w="180" w:type="dxa"/>
            <w:vAlign w:val="bottom"/>
          </w:tcPr>
          <w:p w14:paraId="457516B5" w14:textId="77777777" w:rsidR="00C9104F" w:rsidRPr="009E227E" w:rsidRDefault="00C9104F" w:rsidP="00CF5AB5">
            <w:pPr>
              <w:pStyle w:val="acctfourfigures"/>
              <w:tabs>
                <w:tab w:val="clear" w:pos="765"/>
                <w:tab w:val="decimal" w:pos="371"/>
              </w:tabs>
              <w:spacing w:line="240" w:lineRule="atLeast"/>
              <w:ind w:left="-79" w:right="-79"/>
              <w:jc w:val="center"/>
              <w:rPr>
                <w:sz w:val="20"/>
              </w:rPr>
            </w:pPr>
          </w:p>
        </w:tc>
        <w:tc>
          <w:tcPr>
            <w:tcW w:w="1080" w:type="dxa"/>
            <w:vAlign w:val="bottom"/>
          </w:tcPr>
          <w:p w14:paraId="37F4FFB0" w14:textId="77777777" w:rsidR="00C9104F" w:rsidRPr="009E227E" w:rsidRDefault="00C9104F" w:rsidP="00CF5AB5">
            <w:pPr>
              <w:pStyle w:val="acctfourfigures"/>
              <w:tabs>
                <w:tab w:val="clear" w:pos="765"/>
                <w:tab w:val="decimal" w:pos="371"/>
              </w:tabs>
              <w:spacing w:line="240" w:lineRule="atLeast"/>
              <w:ind w:left="-79" w:right="-79"/>
              <w:jc w:val="center"/>
              <w:rPr>
                <w:sz w:val="20"/>
              </w:rPr>
            </w:pPr>
            <w:r w:rsidRPr="009E227E">
              <w:rPr>
                <w:sz w:val="20"/>
              </w:rPr>
              <w:t>Future minimum lease payments</w:t>
            </w:r>
          </w:p>
        </w:tc>
        <w:tc>
          <w:tcPr>
            <w:tcW w:w="180" w:type="dxa"/>
            <w:vAlign w:val="bottom"/>
          </w:tcPr>
          <w:p w14:paraId="4D01C5EC" w14:textId="77777777" w:rsidR="00C9104F" w:rsidRPr="009E227E" w:rsidRDefault="00C9104F" w:rsidP="00CF5AB5">
            <w:pPr>
              <w:pStyle w:val="acctfourfigures"/>
              <w:tabs>
                <w:tab w:val="clear" w:pos="765"/>
                <w:tab w:val="decimal" w:pos="371"/>
              </w:tabs>
              <w:spacing w:line="240" w:lineRule="atLeast"/>
              <w:ind w:left="-79" w:right="-79"/>
              <w:jc w:val="center"/>
              <w:rPr>
                <w:sz w:val="20"/>
              </w:rPr>
            </w:pPr>
          </w:p>
        </w:tc>
        <w:tc>
          <w:tcPr>
            <w:tcW w:w="990" w:type="dxa"/>
            <w:vAlign w:val="bottom"/>
          </w:tcPr>
          <w:p w14:paraId="5812D768" w14:textId="77777777" w:rsidR="00C9104F" w:rsidRPr="009E227E" w:rsidRDefault="00C9104F" w:rsidP="00CF5AB5">
            <w:pPr>
              <w:pStyle w:val="acctfourfigures"/>
              <w:tabs>
                <w:tab w:val="decimal" w:pos="371"/>
              </w:tabs>
              <w:spacing w:line="240" w:lineRule="atLeast"/>
              <w:ind w:left="-79" w:right="-79"/>
              <w:jc w:val="center"/>
              <w:rPr>
                <w:sz w:val="20"/>
              </w:rPr>
            </w:pPr>
            <w:r w:rsidRPr="009E227E">
              <w:rPr>
                <w:sz w:val="20"/>
              </w:rPr>
              <w:t>Interest</w:t>
            </w:r>
          </w:p>
        </w:tc>
        <w:tc>
          <w:tcPr>
            <w:tcW w:w="180" w:type="dxa"/>
            <w:vAlign w:val="bottom"/>
          </w:tcPr>
          <w:p w14:paraId="65DEA777" w14:textId="77777777" w:rsidR="00C9104F" w:rsidRPr="009E227E" w:rsidRDefault="00C9104F" w:rsidP="00CF5AB5">
            <w:pPr>
              <w:pStyle w:val="acctfourfigures"/>
              <w:tabs>
                <w:tab w:val="decimal" w:pos="371"/>
              </w:tabs>
              <w:spacing w:line="240" w:lineRule="atLeast"/>
              <w:ind w:left="-79" w:right="-79"/>
              <w:jc w:val="center"/>
              <w:rPr>
                <w:sz w:val="20"/>
              </w:rPr>
            </w:pPr>
          </w:p>
        </w:tc>
        <w:tc>
          <w:tcPr>
            <w:tcW w:w="991" w:type="dxa"/>
            <w:vAlign w:val="bottom"/>
          </w:tcPr>
          <w:p w14:paraId="29CB75A5" w14:textId="77777777" w:rsidR="00C9104F" w:rsidRPr="009E227E" w:rsidRDefault="00C9104F" w:rsidP="00CF5AB5">
            <w:pPr>
              <w:pStyle w:val="acctfourfigures"/>
              <w:tabs>
                <w:tab w:val="decimal" w:pos="371"/>
              </w:tabs>
              <w:spacing w:line="240" w:lineRule="atLeast"/>
              <w:ind w:left="-79" w:right="-79"/>
              <w:jc w:val="center"/>
              <w:rPr>
                <w:sz w:val="20"/>
              </w:rPr>
            </w:pPr>
            <w:r w:rsidRPr="009E227E">
              <w:rPr>
                <w:sz w:val="20"/>
              </w:rPr>
              <w:t>Present value of minimum lease payments</w:t>
            </w:r>
          </w:p>
        </w:tc>
      </w:tr>
      <w:tr w:rsidR="00C9104F" w:rsidRPr="009E227E" w14:paraId="130E8D0F" w14:textId="77777777" w:rsidTr="00CF5AB5">
        <w:trPr>
          <w:cantSplit/>
          <w:tblHeader/>
        </w:trPr>
        <w:tc>
          <w:tcPr>
            <w:tcW w:w="2261" w:type="dxa"/>
          </w:tcPr>
          <w:p w14:paraId="5AA3C6C5" w14:textId="77777777" w:rsidR="00C9104F" w:rsidRPr="009E227E" w:rsidRDefault="00C9104F" w:rsidP="00CF5AB5">
            <w:pPr>
              <w:spacing w:line="240" w:lineRule="atLeast"/>
              <w:rPr>
                <w:b/>
                <w:bCs/>
                <w:i/>
                <w:iCs/>
                <w:sz w:val="20"/>
              </w:rPr>
            </w:pPr>
          </w:p>
        </w:tc>
        <w:tc>
          <w:tcPr>
            <w:tcW w:w="7021" w:type="dxa"/>
            <w:gridSpan w:val="11"/>
          </w:tcPr>
          <w:p w14:paraId="580D58A5" w14:textId="77777777" w:rsidR="00C9104F" w:rsidRPr="009E227E" w:rsidRDefault="00C9104F" w:rsidP="00CF5AB5">
            <w:pPr>
              <w:pStyle w:val="acctfourfigures"/>
              <w:spacing w:line="240" w:lineRule="atLeast"/>
              <w:jc w:val="center"/>
              <w:rPr>
                <w:i/>
                <w:iCs/>
                <w:sz w:val="20"/>
              </w:rPr>
            </w:pPr>
            <w:r w:rsidRPr="009E227E">
              <w:rPr>
                <w:rFonts w:cs="Angsana New"/>
                <w:i/>
                <w:iCs/>
                <w:sz w:val="20"/>
                <w:szCs w:val="25"/>
                <w:lang w:val="en-US" w:bidi="th-TH"/>
              </w:rPr>
              <w:t>(in thousand Baht)</w:t>
            </w:r>
          </w:p>
        </w:tc>
      </w:tr>
      <w:tr w:rsidR="00F70064" w:rsidRPr="009E227E" w14:paraId="221B2BD2" w14:textId="77777777" w:rsidTr="004C5DAA">
        <w:trPr>
          <w:cantSplit/>
        </w:trPr>
        <w:tc>
          <w:tcPr>
            <w:tcW w:w="2261" w:type="dxa"/>
          </w:tcPr>
          <w:p w14:paraId="532C64A1" w14:textId="77D32305" w:rsidR="00F70064" w:rsidRPr="009E227E" w:rsidRDefault="00F70064" w:rsidP="004F246F">
            <w:pPr>
              <w:spacing w:line="240" w:lineRule="atLeast"/>
              <w:ind w:left="180" w:hanging="180"/>
              <w:rPr>
                <w:sz w:val="20"/>
              </w:rPr>
            </w:pPr>
            <w:r w:rsidRPr="009E227E">
              <w:rPr>
                <w:b/>
                <w:bCs/>
                <w:i/>
                <w:iCs/>
                <w:sz w:val="20"/>
              </w:rPr>
              <w:t>At 31 December 2019</w:t>
            </w:r>
          </w:p>
        </w:tc>
        <w:tc>
          <w:tcPr>
            <w:tcW w:w="1080" w:type="dxa"/>
            <w:shd w:val="clear" w:color="auto" w:fill="auto"/>
            <w:vAlign w:val="bottom"/>
          </w:tcPr>
          <w:p w14:paraId="691D63AE" w14:textId="77777777" w:rsidR="00F70064" w:rsidRPr="009E227E" w:rsidRDefault="00F70064" w:rsidP="004F246F">
            <w:pPr>
              <w:pStyle w:val="acctfourfigures"/>
              <w:tabs>
                <w:tab w:val="clear" w:pos="765"/>
                <w:tab w:val="decimal" w:pos="911"/>
              </w:tabs>
              <w:spacing w:line="240" w:lineRule="atLeast"/>
              <w:ind w:right="-79"/>
              <w:rPr>
                <w:sz w:val="20"/>
              </w:rPr>
            </w:pPr>
          </w:p>
        </w:tc>
        <w:tc>
          <w:tcPr>
            <w:tcW w:w="180" w:type="dxa"/>
            <w:shd w:val="clear" w:color="auto" w:fill="auto"/>
            <w:vAlign w:val="bottom"/>
          </w:tcPr>
          <w:p w14:paraId="2785F955" w14:textId="77777777" w:rsidR="00F70064" w:rsidRPr="009E227E" w:rsidRDefault="00F70064" w:rsidP="004F246F">
            <w:pPr>
              <w:pStyle w:val="acctfourfigures"/>
              <w:tabs>
                <w:tab w:val="clear" w:pos="765"/>
                <w:tab w:val="decimal" w:pos="911"/>
              </w:tabs>
              <w:spacing w:line="240" w:lineRule="atLeast"/>
              <w:ind w:right="-79"/>
              <w:rPr>
                <w:sz w:val="20"/>
              </w:rPr>
            </w:pPr>
          </w:p>
        </w:tc>
        <w:tc>
          <w:tcPr>
            <w:tcW w:w="990" w:type="dxa"/>
            <w:shd w:val="clear" w:color="auto" w:fill="auto"/>
            <w:vAlign w:val="bottom"/>
          </w:tcPr>
          <w:p w14:paraId="59BAF3AA" w14:textId="77777777" w:rsidR="00F70064" w:rsidRPr="009E227E" w:rsidRDefault="00F70064" w:rsidP="004F246F">
            <w:pPr>
              <w:pStyle w:val="acctfourfigures"/>
              <w:tabs>
                <w:tab w:val="clear" w:pos="765"/>
                <w:tab w:val="decimal" w:pos="732"/>
              </w:tabs>
              <w:spacing w:line="240" w:lineRule="atLeast"/>
              <w:ind w:right="-79"/>
              <w:rPr>
                <w:sz w:val="20"/>
              </w:rPr>
            </w:pPr>
          </w:p>
        </w:tc>
        <w:tc>
          <w:tcPr>
            <w:tcW w:w="180" w:type="dxa"/>
            <w:vAlign w:val="bottom"/>
          </w:tcPr>
          <w:p w14:paraId="7422AD07" w14:textId="77777777" w:rsidR="00F70064" w:rsidRPr="009E227E" w:rsidRDefault="00F70064" w:rsidP="004F246F">
            <w:pPr>
              <w:pStyle w:val="acctfourfigures"/>
              <w:tabs>
                <w:tab w:val="clear" w:pos="765"/>
                <w:tab w:val="decimal" w:pos="911"/>
              </w:tabs>
              <w:spacing w:line="240" w:lineRule="atLeast"/>
              <w:ind w:right="-79"/>
              <w:rPr>
                <w:sz w:val="20"/>
              </w:rPr>
            </w:pPr>
          </w:p>
        </w:tc>
        <w:tc>
          <w:tcPr>
            <w:tcW w:w="990" w:type="dxa"/>
            <w:vAlign w:val="bottom"/>
          </w:tcPr>
          <w:p w14:paraId="7154D170" w14:textId="77777777" w:rsidR="00F70064" w:rsidRPr="009E227E" w:rsidRDefault="00F70064" w:rsidP="004F246F">
            <w:pPr>
              <w:pStyle w:val="acctfourfigures"/>
              <w:tabs>
                <w:tab w:val="clear" w:pos="765"/>
                <w:tab w:val="decimal" w:pos="794"/>
              </w:tabs>
              <w:spacing w:line="240" w:lineRule="atLeast"/>
              <w:ind w:right="-79"/>
              <w:rPr>
                <w:sz w:val="20"/>
              </w:rPr>
            </w:pPr>
          </w:p>
        </w:tc>
        <w:tc>
          <w:tcPr>
            <w:tcW w:w="180" w:type="dxa"/>
            <w:vAlign w:val="bottom"/>
          </w:tcPr>
          <w:p w14:paraId="5DF3A51B" w14:textId="77777777" w:rsidR="00F70064" w:rsidRPr="009E227E" w:rsidRDefault="00F70064" w:rsidP="004F246F">
            <w:pPr>
              <w:pStyle w:val="acctfourfigures"/>
              <w:tabs>
                <w:tab w:val="clear" w:pos="765"/>
                <w:tab w:val="decimal" w:pos="911"/>
              </w:tabs>
              <w:spacing w:line="240" w:lineRule="atLeast"/>
              <w:ind w:right="-79"/>
              <w:rPr>
                <w:sz w:val="20"/>
              </w:rPr>
            </w:pPr>
          </w:p>
        </w:tc>
        <w:tc>
          <w:tcPr>
            <w:tcW w:w="1080" w:type="dxa"/>
            <w:vAlign w:val="bottom"/>
          </w:tcPr>
          <w:p w14:paraId="6711DA8B" w14:textId="77777777" w:rsidR="00F70064" w:rsidRPr="009E227E" w:rsidRDefault="00F70064" w:rsidP="004F246F">
            <w:pPr>
              <w:pStyle w:val="acctfourfigures"/>
              <w:tabs>
                <w:tab w:val="clear" w:pos="765"/>
                <w:tab w:val="decimal" w:pos="875"/>
              </w:tabs>
              <w:spacing w:line="240" w:lineRule="atLeast"/>
              <w:ind w:right="11"/>
              <w:rPr>
                <w:sz w:val="20"/>
              </w:rPr>
            </w:pPr>
          </w:p>
        </w:tc>
        <w:tc>
          <w:tcPr>
            <w:tcW w:w="180" w:type="dxa"/>
            <w:vAlign w:val="bottom"/>
          </w:tcPr>
          <w:p w14:paraId="32F9E941" w14:textId="77777777" w:rsidR="00F70064" w:rsidRPr="009E227E" w:rsidRDefault="00F70064" w:rsidP="004F246F">
            <w:pPr>
              <w:pStyle w:val="acctfourfigures"/>
              <w:tabs>
                <w:tab w:val="clear" w:pos="765"/>
                <w:tab w:val="decimal" w:pos="911"/>
              </w:tabs>
              <w:spacing w:line="240" w:lineRule="atLeast"/>
              <w:ind w:right="-79"/>
              <w:rPr>
                <w:sz w:val="20"/>
              </w:rPr>
            </w:pPr>
          </w:p>
        </w:tc>
        <w:tc>
          <w:tcPr>
            <w:tcW w:w="990" w:type="dxa"/>
            <w:vAlign w:val="bottom"/>
          </w:tcPr>
          <w:p w14:paraId="38762586" w14:textId="77777777" w:rsidR="00F70064" w:rsidRPr="009E227E" w:rsidRDefault="00F70064" w:rsidP="004F246F">
            <w:pPr>
              <w:pStyle w:val="acctfourfigures"/>
              <w:tabs>
                <w:tab w:val="clear" w:pos="765"/>
                <w:tab w:val="decimal" w:pos="817"/>
              </w:tabs>
              <w:spacing w:line="240" w:lineRule="atLeast"/>
              <w:ind w:right="11"/>
              <w:rPr>
                <w:sz w:val="20"/>
              </w:rPr>
            </w:pPr>
          </w:p>
        </w:tc>
        <w:tc>
          <w:tcPr>
            <w:tcW w:w="180" w:type="dxa"/>
            <w:vAlign w:val="bottom"/>
          </w:tcPr>
          <w:p w14:paraId="278A6763" w14:textId="77777777" w:rsidR="00F70064" w:rsidRPr="009E227E" w:rsidRDefault="00F70064" w:rsidP="004F246F">
            <w:pPr>
              <w:pStyle w:val="acctfourfigures"/>
              <w:tabs>
                <w:tab w:val="clear" w:pos="765"/>
                <w:tab w:val="decimal" w:pos="911"/>
              </w:tabs>
              <w:spacing w:line="240" w:lineRule="atLeast"/>
              <w:ind w:right="-79"/>
              <w:rPr>
                <w:sz w:val="20"/>
              </w:rPr>
            </w:pPr>
          </w:p>
        </w:tc>
        <w:tc>
          <w:tcPr>
            <w:tcW w:w="991" w:type="dxa"/>
            <w:vAlign w:val="bottom"/>
          </w:tcPr>
          <w:p w14:paraId="03AD156A" w14:textId="77777777" w:rsidR="00F70064" w:rsidRPr="009E227E" w:rsidRDefault="00F70064" w:rsidP="004F246F">
            <w:pPr>
              <w:pStyle w:val="acctfourfigures"/>
              <w:tabs>
                <w:tab w:val="clear" w:pos="765"/>
                <w:tab w:val="decimal" w:pos="816"/>
              </w:tabs>
              <w:spacing w:line="240" w:lineRule="atLeast"/>
              <w:ind w:right="11"/>
              <w:rPr>
                <w:sz w:val="20"/>
              </w:rPr>
            </w:pPr>
          </w:p>
        </w:tc>
      </w:tr>
      <w:tr w:rsidR="00F70064" w:rsidRPr="009E227E" w14:paraId="4D541953" w14:textId="77777777" w:rsidTr="004C5DAA">
        <w:trPr>
          <w:cantSplit/>
        </w:trPr>
        <w:tc>
          <w:tcPr>
            <w:tcW w:w="2261" w:type="dxa"/>
          </w:tcPr>
          <w:p w14:paraId="30462721" w14:textId="77777777" w:rsidR="00F70064" w:rsidRPr="009E227E" w:rsidRDefault="00F70064" w:rsidP="00F70064">
            <w:pPr>
              <w:spacing w:line="240" w:lineRule="atLeast"/>
              <w:ind w:left="180" w:hanging="180"/>
              <w:rPr>
                <w:sz w:val="20"/>
              </w:rPr>
            </w:pPr>
            <w:r w:rsidRPr="009E227E">
              <w:rPr>
                <w:sz w:val="20"/>
              </w:rPr>
              <w:t>Within one year</w:t>
            </w:r>
          </w:p>
        </w:tc>
        <w:tc>
          <w:tcPr>
            <w:tcW w:w="1080" w:type="dxa"/>
            <w:shd w:val="clear" w:color="auto" w:fill="auto"/>
            <w:vAlign w:val="bottom"/>
          </w:tcPr>
          <w:p w14:paraId="0E57FD0D" w14:textId="3FC2FC17" w:rsidR="00F70064" w:rsidRPr="009E227E" w:rsidRDefault="00F70064" w:rsidP="00F70064">
            <w:pPr>
              <w:pStyle w:val="acctfourfigures"/>
              <w:tabs>
                <w:tab w:val="clear" w:pos="765"/>
                <w:tab w:val="decimal" w:pos="911"/>
              </w:tabs>
              <w:spacing w:line="240" w:lineRule="atLeast"/>
              <w:ind w:right="-79"/>
              <w:rPr>
                <w:sz w:val="20"/>
              </w:rPr>
            </w:pPr>
            <w:r w:rsidRPr="009E227E">
              <w:rPr>
                <w:sz w:val="20"/>
              </w:rPr>
              <w:t>4,661</w:t>
            </w:r>
          </w:p>
        </w:tc>
        <w:tc>
          <w:tcPr>
            <w:tcW w:w="180" w:type="dxa"/>
            <w:shd w:val="clear" w:color="auto" w:fill="auto"/>
            <w:vAlign w:val="bottom"/>
          </w:tcPr>
          <w:p w14:paraId="609389F4"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17203241" w14:textId="364DDAF8" w:rsidR="00F70064" w:rsidRPr="009E227E" w:rsidRDefault="00F70064" w:rsidP="00F70064">
            <w:pPr>
              <w:pStyle w:val="acctfourfigures"/>
              <w:tabs>
                <w:tab w:val="clear" w:pos="765"/>
                <w:tab w:val="decimal" w:pos="732"/>
              </w:tabs>
              <w:spacing w:line="240" w:lineRule="atLeast"/>
              <w:ind w:right="-79"/>
              <w:rPr>
                <w:sz w:val="20"/>
              </w:rPr>
            </w:pPr>
            <w:r w:rsidRPr="009E227E">
              <w:rPr>
                <w:sz w:val="20"/>
              </w:rPr>
              <w:t>(925)</w:t>
            </w:r>
          </w:p>
        </w:tc>
        <w:tc>
          <w:tcPr>
            <w:tcW w:w="180" w:type="dxa"/>
            <w:vAlign w:val="bottom"/>
          </w:tcPr>
          <w:p w14:paraId="4934AE92"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vAlign w:val="bottom"/>
          </w:tcPr>
          <w:p w14:paraId="0519F168" w14:textId="63D6230D" w:rsidR="00F70064" w:rsidRPr="009E227E" w:rsidRDefault="00F70064" w:rsidP="00F70064">
            <w:pPr>
              <w:pStyle w:val="acctfourfigures"/>
              <w:tabs>
                <w:tab w:val="clear" w:pos="765"/>
                <w:tab w:val="decimal" w:pos="794"/>
              </w:tabs>
              <w:spacing w:line="240" w:lineRule="atLeast"/>
              <w:ind w:right="-79"/>
              <w:rPr>
                <w:sz w:val="20"/>
              </w:rPr>
            </w:pPr>
            <w:r w:rsidRPr="009E227E">
              <w:rPr>
                <w:sz w:val="20"/>
              </w:rPr>
              <w:t>3,736</w:t>
            </w:r>
          </w:p>
        </w:tc>
        <w:tc>
          <w:tcPr>
            <w:tcW w:w="180" w:type="dxa"/>
            <w:vAlign w:val="bottom"/>
          </w:tcPr>
          <w:p w14:paraId="4F4ED881"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1080" w:type="dxa"/>
            <w:vAlign w:val="bottom"/>
          </w:tcPr>
          <w:p w14:paraId="1ED4AFC5" w14:textId="2C3D8BF0" w:rsidR="00F70064" w:rsidRPr="009E227E" w:rsidRDefault="00F70064" w:rsidP="00F70064">
            <w:pPr>
              <w:pStyle w:val="acctfourfigures"/>
              <w:tabs>
                <w:tab w:val="clear" w:pos="765"/>
                <w:tab w:val="decimal" w:pos="875"/>
              </w:tabs>
              <w:spacing w:line="240" w:lineRule="atLeast"/>
              <w:ind w:right="11"/>
              <w:rPr>
                <w:sz w:val="20"/>
                <w:lang w:val="en-US" w:bidi="th-TH"/>
              </w:rPr>
            </w:pPr>
            <w:r w:rsidRPr="009E227E">
              <w:rPr>
                <w:sz w:val="20"/>
              </w:rPr>
              <w:t>1,993</w:t>
            </w:r>
          </w:p>
        </w:tc>
        <w:tc>
          <w:tcPr>
            <w:tcW w:w="180" w:type="dxa"/>
            <w:vAlign w:val="bottom"/>
          </w:tcPr>
          <w:p w14:paraId="6067E96A"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vAlign w:val="bottom"/>
          </w:tcPr>
          <w:p w14:paraId="0D7260FA" w14:textId="1A28C095" w:rsidR="00F70064" w:rsidRPr="009E227E" w:rsidRDefault="00F70064" w:rsidP="00F70064">
            <w:pPr>
              <w:pStyle w:val="acctfourfigures"/>
              <w:tabs>
                <w:tab w:val="clear" w:pos="765"/>
                <w:tab w:val="decimal" w:pos="817"/>
              </w:tabs>
              <w:spacing w:line="240" w:lineRule="atLeast"/>
              <w:ind w:right="11"/>
              <w:rPr>
                <w:sz w:val="20"/>
              </w:rPr>
            </w:pPr>
            <w:r w:rsidRPr="009E227E">
              <w:rPr>
                <w:sz w:val="20"/>
              </w:rPr>
              <w:t>(639)</w:t>
            </w:r>
          </w:p>
        </w:tc>
        <w:tc>
          <w:tcPr>
            <w:tcW w:w="180" w:type="dxa"/>
            <w:vAlign w:val="bottom"/>
          </w:tcPr>
          <w:p w14:paraId="77FF05A6"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1" w:type="dxa"/>
            <w:vAlign w:val="bottom"/>
          </w:tcPr>
          <w:p w14:paraId="0D889F4E" w14:textId="0B0AC6F3" w:rsidR="00F70064" w:rsidRPr="009E227E" w:rsidRDefault="00F70064" w:rsidP="00F70064">
            <w:pPr>
              <w:pStyle w:val="acctfourfigures"/>
              <w:tabs>
                <w:tab w:val="clear" w:pos="765"/>
                <w:tab w:val="decimal" w:pos="816"/>
              </w:tabs>
              <w:spacing w:line="240" w:lineRule="atLeast"/>
              <w:ind w:right="11"/>
              <w:rPr>
                <w:sz w:val="20"/>
              </w:rPr>
            </w:pPr>
            <w:r w:rsidRPr="009E227E">
              <w:rPr>
                <w:sz w:val="20"/>
              </w:rPr>
              <w:t>1,354</w:t>
            </w:r>
          </w:p>
        </w:tc>
      </w:tr>
      <w:tr w:rsidR="00F70064" w:rsidRPr="009E227E" w14:paraId="67C51EB7" w14:textId="77777777" w:rsidTr="004C5DAA">
        <w:trPr>
          <w:cantSplit/>
        </w:trPr>
        <w:tc>
          <w:tcPr>
            <w:tcW w:w="2261" w:type="dxa"/>
          </w:tcPr>
          <w:p w14:paraId="2E5C6284" w14:textId="77777777" w:rsidR="00F70064" w:rsidRPr="009E227E" w:rsidRDefault="00F70064" w:rsidP="00F70064">
            <w:pPr>
              <w:spacing w:line="240" w:lineRule="atLeast"/>
              <w:ind w:left="180" w:right="-79" w:hanging="180"/>
              <w:rPr>
                <w:sz w:val="20"/>
              </w:rPr>
            </w:pPr>
            <w:r w:rsidRPr="009E227E">
              <w:rPr>
                <w:sz w:val="20"/>
              </w:rPr>
              <w:t>After one year but</w:t>
            </w:r>
          </w:p>
        </w:tc>
        <w:tc>
          <w:tcPr>
            <w:tcW w:w="1080" w:type="dxa"/>
            <w:shd w:val="clear" w:color="auto" w:fill="auto"/>
            <w:vAlign w:val="bottom"/>
          </w:tcPr>
          <w:p w14:paraId="293C21DE"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180" w:type="dxa"/>
            <w:shd w:val="clear" w:color="auto" w:fill="auto"/>
            <w:vAlign w:val="bottom"/>
          </w:tcPr>
          <w:p w14:paraId="02EC192B"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368E4018" w14:textId="77777777" w:rsidR="00F70064" w:rsidRPr="009E227E" w:rsidRDefault="00F70064" w:rsidP="00F70064">
            <w:pPr>
              <w:pStyle w:val="acctfourfigures"/>
              <w:tabs>
                <w:tab w:val="clear" w:pos="765"/>
                <w:tab w:val="decimal" w:pos="732"/>
              </w:tabs>
              <w:spacing w:line="240" w:lineRule="atLeast"/>
              <w:ind w:right="-79"/>
              <w:rPr>
                <w:sz w:val="20"/>
              </w:rPr>
            </w:pPr>
          </w:p>
        </w:tc>
        <w:tc>
          <w:tcPr>
            <w:tcW w:w="180" w:type="dxa"/>
            <w:vAlign w:val="bottom"/>
          </w:tcPr>
          <w:p w14:paraId="0A3D986A"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vAlign w:val="bottom"/>
          </w:tcPr>
          <w:p w14:paraId="780CCDC1" w14:textId="77777777" w:rsidR="00F70064" w:rsidRPr="009E227E" w:rsidRDefault="00F70064" w:rsidP="00F70064">
            <w:pPr>
              <w:pStyle w:val="acctfourfigures"/>
              <w:tabs>
                <w:tab w:val="clear" w:pos="765"/>
                <w:tab w:val="decimal" w:pos="794"/>
              </w:tabs>
              <w:spacing w:line="240" w:lineRule="atLeast"/>
              <w:ind w:right="-79"/>
              <w:rPr>
                <w:sz w:val="20"/>
              </w:rPr>
            </w:pPr>
          </w:p>
        </w:tc>
        <w:tc>
          <w:tcPr>
            <w:tcW w:w="180" w:type="dxa"/>
            <w:vAlign w:val="bottom"/>
          </w:tcPr>
          <w:p w14:paraId="1E3E6E9C"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1080" w:type="dxa"/>
            <w:vAlign w:val="bottom"/>
          </w:tcPr>
          <w:p w14:paraId="5C261622" w14:textId="77777777" w:rsidR="00F70064" w:rsidRPr="009E227E" w:rsidRDefault="00F70064" w:rsidP="00F70064">
            <w:pPr>
              <w:pStyle w:val="acctfourfigures"/>
              <w:tabs>
                <w:tab w:val="clear" w:pos="765"/>
                <w:tab w:val="decimal" w:pos="875"/>
              </w:tabs>
              <w:spacing w:line="240" w:lineRule="atLeast"/>
              <w:ind w:right="11"/>
              <w:rPr>
                <w:sz w:val="20"/>
                <w:lang w:val="en-US" w:bidi="th-TH"/>
              </w:rPr>
            </w:pPr>
          </w:p>
        </w:tc>
        <w:tc>
          <w:tcPr>
            <w:tcW w:w="180" w:type="dxa"/>
            <w:vAlign w:val="bottom"/>
          </w:tcPr>
          <w:p w14:paraId="3C2C10C9"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vAlign w:val="bottom"/>
          </w:tcPr>
          <w:p w14:paraId="018CC138" w14:textId="77777777" w:rsidR="00F70064" w:rsidRPr="009E227E" w:rsidRDefault="00F70064" w:rsidP="00F70064">
            <w:pPr>
              <w:pStyle w:val="acctfourfigures"/>
              <w:tabs>
                <w:tab w:val="clear" w:pos="765"/>
                <w:tab w:val="decimal" w:pos="817"/>
              </w:tabs>
              <w:spacing w:line="240" w:lineRule="atLeast"/>
              <w:ind w:right="11"/>
              <w:rPr>
                <w:sz w:val="20"/>
              </w:rPr>
            </w:pPr>
          </w:p>
        </w:tc>
        <w:tc>
          <w:tcPr>
            <w:tcW w:w="180" w:type="dxa"/>
            <w:vAlign w:val="bottom"/>
          </w:tcPr>
          <w:p w14:paraId="0FDD3ECA"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1" w:type="dxa"/>
            <w:vAlign w:val="bottom"/>
          </w:tcPr>
          <w:p w14:paraId="35BE7CC3" w14:textId="77777777" w:rsidR="00F70064" w:rsidRPr="009E227E" w:rsidRDefault="00F70064" w:rsidP="00F70064">
            <w:pPr>
              <w:pStyle w:val="acctfourfigures"/>
              <w:tabs>
                <w:tab w:val="clear" w:pos="765"/>
                <w:tab w:val="decimal" w:pos="816"/>
              </w:tabs>
              <w:spacing w:line="240" w:lineRule="atLeast"/>
              <w:ind w:right="11"/>
              <w:rPr>
                <w:sz w:val="20"/>
              </w:rPr>
            </w:pPr>
          </w:p>
        </w:tc>
      </w:tr>
      <w:tr w:rsidR="00F70064" w:rsidRPr="009E227E" w14:paraId="4FB8ED53" w14:textId="77777777" w:rsidTr="004C5DAA">
        <w:trPr>
          <w:cantSplit/>
        </w:trPr>
        <w:tc>
          <w:tcPr>
            <w:tcW w:w="2261" w:type="dxa"/>
          </w:tcPr>
          <w:p w14:paraId="10383AC9" w14:textId="77777777" w:rsidR="00F70064" w:rsidRPr="009E227E" w:rsidRDefault="00F70064" w:rsidP="00F70064">
            <w:pPr>
              <w:spacing w:line="240" w:lineRule="atLeast"/>
              <w:ind w:left="180" w:right="-79" w:hanging="180"/>
              <w:rPr>
                <w:sz w:val="20"/>
              </w:rPr>
            </w:pPr>
            <w:r w:rsidRPr="009E227E">
              <w:rPr>
                <w:sz w:val="20"/>
              </w:rPr>
              <w:t xml:space="preserve">   within five years</w:t>
            </w:r>
          </w:p>
        </w:tc>
        <w:tc>
          <w:tcPr>
            <w:tcW w:w="1080" w:type="dxa"/>
            <w:shd w:val="clear" w:color="auto" w:fill="auto"/>
            <w:vAlign w:val="bottom"/>
          </w:tcPr>
          <w:p w14:paraId="5833DE80" w14:textId="290B8417" w:rsidR="00F70064" w:rsidRPr="009E227E" w:rsidRDefault="00F70064" w:rsidP="00F70064">
            <w:pPr>
              <w:pStyle w:val="acctfourfigures"/>
              <w:tabs>
                <w:tab w:val="clear" w:pos="765"/>
                <w:tab w:val="decimal" w:pos="911"/>
              </w:tabs>
              <w:spacing w:line="240" w:lineRule="atLeast"/>
              <w:ind w:right="-79"/>
              <w:rPr>
                <w:sz w:val="20"/>
              </w:rPr>
            </w:pPr>
            <w:r w:rsidRPr="009E227E">
              <w:rPr>
                <w:sz w:val="20"/>
              </w:rPr>
              <w:t>9,334</w:t>
            </w:r>
          </w:p>
        </w:tc>
        <w:tc>
          <w:tcPr>
            <w:tcW w:w="180" w:type="dxa"/>
            <w:shd w:val="clear" w:color="auto" w:fill="auto"/>
            <w:vAlign w:val="bottom"/>
          </w:tcPr>
          <w:p w14:paraId="58EBB827"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6604A055" w14:textId="39D71C14" w:rsidR="00F70064" w:rsidRPr="009E227E" w:rsidRDefault="00F70064" w:rsidP="00F70064">
            <w:pPr>
              <w:pStyle w:val="acctfourfigures"/>
              <w:tabs>
                <w:tab w:val="clear" w:pos="765"/>
                <w:tab w:val="decimal" w:pos="732"/>
              </w:tabs>
              <w:spacing w:line="240" w:lineRule="atLeast"/>
              <w:ind w:right="-79"/>
              <w:rPr>
                <w:sz w:val="20"/>
              </w:rPr>
            </w:pPr>
            <w:r w:rsidRPr="009E227E">
              <w:rPr>
                <w:sz w:val="20"/>
              </w:rPr>
              <w:t>(1,613)</w:t>
            </w:r>
          </w:p>
        </w:tc>
        <w:tc>
          <w:tcPr>
            <w:tcW w:w="180" w:type="dxa"/>
            <w:vAlign w:val="bottom"/>
          </w:tcPr>
          <w:p w14:paraId="5A87D9DC"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vAlign w:val="bottom"/>
          </w:tcPr>
          <w:p w14:paraId="28BDA5DD" w14:textId="0C5D0E2D" w:rsidR="00F70064" w:rsidRPr="009E227E" w:rsidRDefault="00F70064" w:rsidP="00F70064">
            <w:pPr>
              <w:pStyle w:val="acctfourfigures"/>
              <w:tabs>
                <w:tab w:val="clear" w:pos="765"/>
                <w:tab w:val="decimal" w:pos="794"/>
              </w:tabs>
              <w:spacing w:line="240" w:lineRule="atLeast"/>
              <w:ind w:right="-79"/>
              <w:rPr>
                <w:sz w:val="20"/>
              </w:rPr>
            </w:pPr>
            <w:r w:rsidRPr="009E227E">
              <w:rPr>
                <w:sz w:val="20"/>
              </w:rPr>
              <w:t>7,721</w:t>
            </w:r>
          </w:p>
        </w:tc>
        <w:tc>
          <w:tcPr>
            <w:tcW w:w="180" w:type="dxa"/>
            <w:vAlign w:val="bottom"/>
          </w:tcPr>
          <w:p w14:paraId="0E90DA11"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1080" w:type="dxa"/>
            <w:vAlign w:val="bottom"/>
          </w:tcPr>
          <w:p w14:paraId="660A7C4A" w14:textId="1E0A12C6" w:rsidR="00F70064" w:rsidRPr="009E227E" w:rsidRDefault="00F70064" w:rsidP="00F70064">
            <w:pPr>
              <w:pStyle w:val="acctfourfigures"/>
              <w:tabs>
                <w:tab w:val="clear" w:pos="765"/>
                <w:tab w:val="decimal" w:pos="875"/>
              </w:tabs>
              <w:spacing w:line="240" w:lineRule="atLeast"/>
              <w:ind w:right="11"/>
              <w:rPr>
                <w:sz w:val="20"/>
              </w:rPr>
            </w:pPr>
            <w:r w:rsidRPr="009E227E">
              <w:rPr>
                <w:sz w:val="20"/>
              </w:rPr>
              <w:t>6,301</w:t>
            </w:r>
          </w:p>
        </w:tc>
        <w:tc>
          <w:tcPr>
            <w:tcW w:w="180" w:type="dxa"/>
            <w:vAlign w:val="bottom"/>
          </w:tcPr>
          <w:p w14:paraId="3B4F12FA"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vAlign w:val="bottom"/>
          </w:tcPr>
          <w:p w14:paraId="6397D078" w14:textId="383CFBE6" w:rsidR="00F70064" w:rsidRPr="009E227E" w:rsidRDefault="00F70064" w:rsidP="00F70064">
            <w:pPr>
              <w:pStyle w:val="acctfourfigures"/>
              <w:tabs>
                <w:tab w:val="clear" w:pos="765"/>
                <w:tab w:val="decimal" w:pos="817"/>
              </w:tabs>
              <w:spacing w:line="240" w:lineRule="atLeast"/>
              <w:ind w:right="11"/>
              <w:rPr>
                <w:sz w:val="20"/>
              </w:rPr>
            </w:pPr>
            <w:r w:rsidRPr="009E227E">
              <w:rPr>
                <w:sz w:val="20"/>
              </w:rPr>
              <w:t>(1,474)</w:t>
            </w:r>
          </w:p>
        </w:tc>
        <w:tc>
          <w:tcPr>
            <w:tcW w:w="180" w:type="dxa"/>
            <w:vAlign w:val="bottom"/>
          </w:tcPr>
          <w:p w14:paraId="522568A7"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1" w:type="dxa"/>
            <w:vAlign w:val="bottom"/>
          </w:tcPr>
          <w:p w14:paraId="002CBF70" w14:textId="74E12495" w:rsidR="00F70064" w:rsidRPr="009E227E" w:rsidRDefault="00F70064" w:rsidP="00F70064">
            <w:pPr>
              <w:pStyle w:val="acctfourfigures"/>
              <w:tabs>
                <w:tab w:val="clear" w:pos="765"/>
                <w:tab w:val="decimal" w:pos="816"/>
              </w:tabs>
              <w:spacing w:line="240" w:lineRule="atLeast"/>
              <w:ind w:right="11"/>
              <w:rPr>
                <w:sz w:val="20"/>
              </w:rPr>
            </w:pPr>
            <w:r w:rsidRPr="009E227E">
              <w:rPr>
                <w:sz w:val="20"/>
              </w:rPr>
              <w:t>4,827</w:t>
            </w:r>
          </w:p>
        </w:tc>
      </w:tr>
      <w:tr w:rsidR="00F70064" w:rsidRPr="009E227E" w14:paraId="1CAD0938" w14:textId="77777777" w:rsidTr="004C5DAA">
        <w:trPr>
          <w:cantSplit/>
        </w:trPr>
        <w:tc>
          <w:tcPr>
            <w:tcW w:w="2261" w:type="dxa"/>
          </w:tcPr>
          <w:p w14:paraId="0475677E" w14:textId="7758F5E6" w:rsidR="00F70064" w:rsidRPr="009E227E" w:rsidRDefault="00F70064" w:rsidP="00F70064">
            <w:pPr>
              <w:spacing w:line="240" w:lineRule="atLeast"/>
              <w:ind w:left="180" w:right="-79" w:hanging="180"/>
              <w:rPr>
                <w:sz w:val="20"/>
              </w:rPr>
            </w:pPr>
            <w:r w:rsidRPr="009E227E">
              <w:rPr>
                <w:sz w:val="20"/>
              </w:rPr>
              <w:t>After five years</w:t>
            </w:r>
          </w:p>
        </w:tc>
        <w:tc>
          <w:tcPr>
            <w:tcW w:w="1080" w:type="dxa"/>
            <w:shd w:val="clear" w:color="auto" w:fill="auto"/>
            <w:vAlign w:val="bottom"/>
          </w:tcPr>
          <w:p w14:paraId="27100293" w14:textId="68F57ED4" w:rsidR="00F70064" w:rsidRPr="009E227E" w:rsidRDefault="00F70064" w:rsidP="00F70064">
            <w:pPr>
              <w:pStyle w:val="acctfourfigures"/>
              <w:tabs>
                <w:tab w:val="clear" w:pos="765"/>
                <w:tab w:val="decimal" w:pos="911"/>
              </w:tabs>
              <w:spacing w:line="240" w:lineRule="atLeast"/>
              <w:ind w:right="-79"/>
              <w:rPr>
                <w:sz w:val="20"/>
              </w:rPr>
            </w:pPr>
            <w:r w:rsidRPr="009E227E">
              <w:rPr>
                <w:sz w:val="20"/>
              </w:rPr>
              <w:t>1,545</w:t>
            </w:r>
          </w:p>
        </w:tc>
        <w:tc>
          <w:tcPr>
            <w:tcW w:w="180" w:type="dxa"/>
            <w:shd w:val="clear" w:color="auto" w:fill="auto"/>
            <w:vAlign w:val="bottom"/>
          </w:tcPr>
          <w:p w14:paraId="2C3F84EA"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1BDAD1BD" w14:textId="2D0F8AD8" w:rsidR="00F70064" w:rsidRPr="009E227E" w:rsidRDefault="00F70064" w:rsidP="00F70064">
            <w:pPr>
              <w:pStyle w:val="acctfourfigures"/>
              <w:tabs>
                <w:tab w:val="clear" w:pos="765"/>
                <w:tab w:val="decimal" w:pos="732"/>
              </w:tabs>
              <w:spacing w:line="240" w:lineRule="atLeast"/>
              <w:ind w:right="-79"/>
              <w:rPr>
                <w:sz w:val="20"/>
              </w:rPr>
            </w:pPr>
            <w:r w:rsidRPr="009E227E">
              <w:rPr>
                <w:sz w:val="20"/>
              </w:rPr>
              <w:t>(69)</w:t>
            </w:r>
          </w:p>
        </w:tc>
        <w:tc>
          <w:tcPr>
            <w:tcW w:w="180" w:type="dxa"/>
            <w:vAlign w:val="bottom"/>
          </w:tcPr>
          <w:p w14:paraId="34ACF323"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vAlign w:val="bottom"/>
          </w:tcPr>
          <w:p w14:paraId="69F85762" w14:textId="484E55A9" w:rsidR="00F70064" w:rsidRPr="009E227E" w:rsidRDefault="00F70064" w:rsidP="00F70064">
            <w:pPr>
              <w:pStyle w:val="acctfourfigures"/>
              <w:tabs>
                <w:tab w:val="clear" w:pos="765"/>
                <w:tab w:val="decimal" w:pos="794"/>
              </w:tabs>
              <w:spacing w:line="240" w:lineRule="atLeast"/>
              <w:ind w:right="-79"/>
              <w:rPr>
                <w:sz w:val="20"/>
              </w:rPr>
            </w:pPr>
            <w:r w:rsidRPr="009E227E">
              <w:rPr>
                <w:sz w:val="20"/>
              </w:rPr>
              <w:t>1,476</w:t>
            </w:r>
          </w:p>
        </w:tc>
        <w:tc>
          <w:tcPr>
            <w:tcW w:w="180" w:type="dxa"/>
            <w:vAlign w:val="bottom"/>
          </w:tcPr>
          <w:p w14:paraId="773D4A5A"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1080" w:type="dxa"/>
            <w:vAlign w:val="bottom"/>
          </w:tcPr>
          <w:p w14:paraId="055A534A" w14:textId="0D13DE63" w:rsidR="00F70064" w:rsidRPr="009E227E" w:rsidRDefault="00F70064" w:rsidP="007B689A">
            <w:pPr>
              <w:pStyle w:val="acctfourfigures"/>
              <w:tabs>
                <w:tab w:val="clear" w:pos="765"/>
                <w:tab w:val="decimal" w:pos="875"/>
              </w:tabs>
              <w:spacing w:line="240" w:lineRule="atLeast"/>
              <w:ind w:right="11"/>
              <w:rPr>
                <w:sz w:val="20"/>
              </w:rPr>
            </w:pPr>
            <w:r w:rsidRPr="009E227E">
              <w:rPr>
                <w:sz w:val="20"/>
              </w:rPr>
              <w:t>1,545</w:t>
            </w:r>
          </w:p>
        </w:tc>
        <w:tc>
          <w:tcPr>
            <w:tcW w:w="180" w:type="dxa"/>
            <w:vAlign w:val="bottom"/>
          </w:tcPr>
          <w:p w14:paraId="7539E345"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0" w:type="dxa"/>
            <w:vAlign w:val="bottom"/>
          </w:tcPr>
          <w:p w14:paraId="48D0C068" w14:textId="1F802ADC" w:rsidR="00F70064" w:rsidRPr="009E227E" w:rsidRDefault="00F70064" w:rsidP="00F70064">
            <w:pPr>
              <w:pStyle w:val="acctfourfigures"/>
              <w:tabs>
                <w:tab w:val="clear" w:pos="765"/>
                <w:tab w:val="decimal" w:pos="817"/>
              </w:tabs>
              <w:spacing w:line="240" w:lineRule="atLeast"/>
              <w:ind w:right="11"/>
              <w:rPr>
                <w:sz w:val="20"/>
              </w:rPr>
            </w:pPr>
            <w:r w:rsidRPr="009E227E">
              <w:rPr>
                <w:sz w:val="20"/>
              </w:rPr>
              <w:t>(69)</w:t>
            </w:r>
          </w:p>
        </w:tc>
        <w:tc>
          <w:tcPr>
            <w:tcW w:w="180" w:type="dxa"/>
            <w:vAlign w:val="bottom"/>
          </w:tcPr>
          <w:p w14:paraId="0B7236D1" w14:textId="77777777" w:rsidR="00F70064" w:rsidRPr="009E227E" w:rsidRDefault="00F70064" w:rsidP="00F70064">
            <w:pPr>
              <w:pStyle w:val="acctfourfigures"/>
              <w:tabs>
                <w:tab w:val="clear" w:pos="765"/>
                <w:tab w:val="decimal" w:pos="911"/>
              </w:tabs>
              <w:spacing w:line="240" w:lineRule="atLeast"/>
              <w:ind w:right="-79"/>
              <w:rPr>
                <w:sz w:val="20"/>
              </w:rPr>
            </w:pPr>
          </w:p>
        </w:tc>
        <w:tc>
          <w:tcPr>
            <w:tcW w:w="991" w:type="dxa"/>
            <w:vAlign w:val="bottom"/>
          </w:tcPr>
          <w:p w14:paraId="37ADAC05" w14:textId="72F770E1" w:rsidR="00F70064" w:rsidRPr="009E227E" w:rsidRDefault="00F70064" w:rsidP="00F70064">
            <w:pPr>
              <w:pStyle w:val="acctfourfigures"/>
              <w:tabs>
                <w:tab w:val="clear" w:pos="765"/>
                <w:tab w:val="decimal" w:pos="816"/>
              </w:tabs>
              <w:spacing w:line="240" w:lineRule="atLeast"/>
              <w:ind w:right="11"/>
              <w:rPr>
                <w:sz w:val="20"/>
              </w:rPr>
            </w:pPr>
            <w:r w:rsidRPr="009E227E">
              <w:rPr>
                <w:sz w:val="20"/>
              </w:rPr>
              <w:t>1,476</w:t>
            </w:r>
          </w:p>
        </w:tc>
      </w:tr>
      <w:tr w:rsidR="00F70064" w:rsidRPr="00F72479" w14:paraId="04C52ECC" w14:textId="77777777" w:rsidTr="004C5DAA">
        <w:trPr>
          <w:cantSplit/>
        </w:trPr>
        <w:tc>
          <w:tcPr>
            <w:tcW w:w="2261" w:type="dxa"/>
          </w:tcPr>
          <w:p w14:paraId="3547752C" w14:textId="77777777" w:rsidR="00F70064" w:rsidRPr="00F72479" w:rsidRDefault="00F70064" w:rsidP="00F70064">
            <w:pPr>
              <w:spacing w:line="240" w:lineRule="atLeast"/>
              <w:ind w:left="180" w:hanging="180"/>
              <w:rPr>
                <w:b/>
                <w:bCs/>
                <w:sz w:val="20"/>
              </w:rPr>
            </w:pPr>
            <w:r w:rsidRPr="00F72479">
              <w:rPr>
                <w:b/>
                <w:bCs/>
                <w:sz w:val="20"/>
              </w:rPr>
              <w:t>Total</w:t>
            </w:r>
          </w:p>
        </w:tc>
        <w:tc>
          <w:tcPr>
            <w:tcW w:w="1080" w:type="dxa"/>
            <w:tcBorders>
              <w:top w:val="single" w:sz="4" w:space="0" w:color="auto"/>
              <w:bottom w:val="double" w:sz="4" w:space="0" w:color="auto"/>
            </w:tcBorders>
            <w:shd w:val="clear" w:color="auto" w:fill="auto"/>
            <w:vAlign w:val="bottom"/>
          </w:tcPr>
          <w:p w14:paraId="1166EBEF" w14:textId="00392265" w:rsidR="00F70064" w:rsidRPr="00F72479" w:rsidRDefault="00F70064" w:rsidP="00F70064">
            <w:pPr>
              <w:pStyle w:val="acctfourfigures"/>
              <w:tabs>
                <w:tab w:val="clear" w:pos="765"/>
                <w:tab w:val="decimal" w:pos="911"/>
              </w:tabs>
              <w:spacing w:line="240" w:lineRule="atLeast"/>
              <w:ind w:right="-79"/>
              <w:rPr>
                <w:b/>
                <w:bCs/>
                <w:sz w:val="20"/>
              </w:rPr>
            </w:pPr>
            <w:r w:rsidRPr="00F72479">
              <w:rPr>
                <w:b/>
                <w:bCs/>
                <w:sz w:val="20"/>
              </w:rPr>
              <w:t>15,540</w:t>
            </w:r>
          </w:p>
        </w:tc>
        <w:tc>
          <w:tcPr>
            <w:tcW w:w="180" w:type="dxa"/>
            <w:shd w:val="clear" w:color="auto" w:fill="auto"/>
            <w:vAlign w:val="bottom"/>
          </w:tcPr>
          <w:p w14:paraId="3475E639" w14:textId="77777777" w:rsidR="00F70064" w:rsidRPr="00F72479" w:rsidRDefault="00F70064" w:rsidP="00F70064">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shd w:val="clear" w:color="auto" w:fill="auto"/>
            <w:vAlign w:val="bottom"/>
          </w:tcPr>
          <w:p w14:paraId="2A0DED9A" w14:textId="2AE922AF" w:rsidR="00F70064" w:rsidRPr="00F72479" w:rsidRDefault="00F70064" w:rsidP="00F70064">
            <w:pPr>
              <w:pStyle w:val="acctfourfigures"/>
              <w:tabs>
                <w:tab w:val="clear" w:pos="765"/>
                <w:tab w:val="decimal" w:pos="732"/>
              </w:tabs>
              <w:spacing w:line="240" w:lineRule="atLeast"/>
              <w:ind w:right="-79"/>
              <w:rPr>
                <w:b/>
                <w:bCs/>
                <w:sz w:val="20"/>
              </w:rPr>
            </w:pPr>
            <w:r w:rsidRPr="00F72479">
              <w:rPr>
                <w:b/>
                <w:bCs/>
                <w:sz w:val="20"/>
              </w:rPr>
              <w:t>(2,607)</w:t>
            </w:r>
          </w:p>
        </w:tc>
        <w:tc>
          <w:tcPr>
            <w:tcW w:w="180" w:type="dxa"/>
            <w:vAlign w:val="bottom"/>
          </w:tcPr>
          <w:p w14:paraId="7360FF10" w14:textId="77777777" w:rsidR="00F70064" w:rsidRPr="00F72479" w:rsidRDefault="00F70064" w:rsidP="00F70064">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vAlign w:val="bottom"/>
          </w:tcPr>
          <w:p w14:paraId="6B260C02" w14:textId="4CE44A93" w:rsidR="00F70064" w:rsidRPr="00F72479" w:rsidRDefault="00F70064" w:rsidP="00F70064">
            <w:pPr>
              <w:pStyle w:val="acctfourfigures"/>
              <w:tabs>
                <w:tab w:val="clear" w:pos="765"/>
                <w:tab w:val="decimal" w:pos="794"/>
              </w:tabs>
              <w:spacing w:line="240" w:lineRule="atLeast"/>
              <w:ind w:right="-79"/>
              <w:rPr>
                <w:b/>
                <w:bCs/>
                <w:sz w:val="20"/>
              </w:rPr>
            </w:pPr>
            <w:r w:rsidRPr="00F72479">
              <w:rPr>
                <w:b/>
                <w:bCs/>
                <w:sz w:val="20"/>
              </w:rPr>
              <w:t>12,933</w:t>
            </w:r>
          </w:p>
        </w:tc>
        <w:tc>
          <w:tcPr>
            <w:tcW w:w="180" w:type="dxa"/>
            <w:vAlign w:val="bottom"/>
          </w:tcPr>
          <w:p w14:paraId="2DA7AB07" w14:textId="77777777" w:rsidR="00F70064" w:rsidRPr="00F72479" w:rsidRDefault="00F70064" w:rsidP="00F70064">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14:paraId="14590097" w14:textId="6A227320" w:rsidR="00F70064" w:rsidRPr="00F72479" w:rsidRDefault="00F70064" w:rsidP="00F70064">
            <w:pPr>
              <w:pStyle w:val="acctfourfigures"/>
              <w:tabs>
                <w:tab w:val="clear" w:pos="765"/>
                <w:tab w:val="decimal" w:pos="875"/>
              </w:tabs>
              <w:spacing w:line="240" w:lineRule="atLeast"/>
              <w:ind w:right="11"/>
              <w:rPr>
                <w:b/>
                <w:bCs/>
                <w:sz w:val="20"/>
              </w:rPr>
            </w:pPr>
            <w:r w:rsidRPr="00F72479">
              <w:rPr>
                <w:b/>
                <w:bCs/>
                <w:sz w:val="20"/>
              </w:rPr>
              <w:t>9,839</w:t>
            </w:r>
          </w:p>
        </w:tc>
        <w:tc>
          <w:tcPr>
            <w:tcW w:w="180" w:type="dxa"/>
            <w:vAlign w:val="bottom"/>
          </w:tcPr>
          <w:p w14:paraId="35785A8D" w14:textId="77777777" w:rsidR="00F70064" w:rsidRPr="00F72479" w:rsidRDefault="00F70064" w:rsidP="00F70064">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vAlign w:val="bottom"/>
          </w:tcPr>
          <w:p w14:paraId="6536A7D1" w14:textId="248ACE45" w:rsidR="00F70064" w:rsidRPr="00F72479" w:rsidRDefault="00F70064" w:rsidP="00F70064">
            <w:pPr>
              <w:pStyle w:val="acctfourfigures"/>
              <w:tabs>
                <w:tab w:val="clear" w:pos="765"/>
                <w:tab w:val="decimal" w:pos="817"/>
              </w:tabs>
              <w:spacing w:line="240" w:lineRule="atLeast"/>
              <w:ind w:right="11"/>
              <w:rPr>
                <w:b/>
                <w:bCs/>
                <w:sz w:val="20"/>
              </w:rPr>
            </w:pPr>
            <w:r w:rsidRPr="00F72479">
              <w:rPr>
                <w:b/>
                <w:bCs/>
                <w:sz w:val="20"/>
              </w:rPr>
              <w:t>(2,182)</w:t>
            </w:r>
          </w:p>
        </w:tc>
        <w:tc>
          <w:tcPr>
            <w:tcW w:w="180" w:type="dxa"/>
            <w:vAlign w:val="bottom"/>
          </w:tcPr>
          <w:p w14:paraId="7CD0D989" w14:textId="77777777" w:rsidR="00F70064" w:rsidRPr="00F72479" w:rsidRDefault="00F70064" w:rsidP="00F70064">
            <w:pPr>
              <w:pStyle w:val="acctfourfigures"/>
              <w:tabs>
                <w:tab w:val="clear" w:pos="765"/>
                <w:tab w:val="decimal" w:pos="911"/>
              </w:tabs>
              <w:spacing w:line="240" w:lineRule="atLeast"/>
              <w:ind w:right="-79"/>
              <w:rPr>
                <w:b/>
                <w:bCs/>
                <w:sz w:val="20"/>
              </w:rPr>
            </w:pPr>
          </w:p>
        </w:tc>
        <w:tc>
          <w:tcPr>
            <w:tcW w:w="991" w:type="dxa"/>
            <w:tcBorders>
              <w:top w:val="single" w:sz="4" w:space="0" w:color="auto"/>
              <w:bottom w:val="double" w:sz="4" w:space="0" w:color="auto"/>
            </w:tcBorders>
            <w:vAlign w:val="bottom"/>
          </w:tcPr>
          <w:p w14:paraId="73364A16" w14:textId="3C97D473" w:rsidR="00F70064" w:rsidRPr="00F72479" w:rsidRDefault="00F70064" w:rsidP="00F70064">
            <w:pPr>
              <w:pStyle w:val="acctfourfigures"/>
              <w:tabs>
                <w:tab w:val="clear" w:pos="765"/>
                <w:tab w:val="decimal" w:pos="816"/>
              </w:tabs>
              <w:spacing w:line="240" w:lineRule="atLeast"/>
              <w:ind w:right="11"/>
              <w:rPr>
                <w:b/>
                <w:bCs/>
                <w:sz w:val="20"/>
              </w:rPr>
            </w:pPr>
            <w:r w:rsidRPr="00F72479">
              <w:rPr>
                <w:b/>
                <w:bCs/>
                <w:sz w:val="20"/>
              </w:rPr>
              <w:t>7,657</w:t>
            </w:r>
          </w:p>
        </w:tc>
      </w:tr>
    </w:tbl>
    <w:p w14:paraId="0653F4DB" w14:textId="7014B2DE" w:rsidR="00884335" w:rsidRDefault="00884335">
      <w:pPr>
        <w:spacing w:line="240" w:lineRule="auto"/>
        <w:rPr>
          <w:b/>
          <w:sz w:val="24"/>
          <w:szCs w:val="24"/>
        </w:rPr>
      </w:pPr>
    </w:p>
    <w:p w14:paraId="263F5E01" w14:textId="04BA9E34" w:rsidR="003E5BD5" w:rsidRPr="00F72479" w:rsidRDefault="003E5BD5" w:rsidP="00231942">
      <w:pPr>
        <w:pStyle w:val="Heading1"/>
        <w:spacing w:before="0" w:after="0" w:line="220" w:lineRule="exact"/>
        <w:ind w:left="540" w:hanging="540"/>
        <w:rPr>
          <w:szCs w:val="24"/>
        </w:rPr>
      </w:pPr>
      <w:r w:rsidRPr="00F72479">
        <w:rPr>
          <w:szCs w:val="24"/>
        </w:rPr>
        <w:t>Other payable</w:t>
      </w:r>
    </w:p>
    <w:p w14:paraId="15141282" w14:textId="74186FD8" w:rsidR="003E5BD5" w:rsidRDefault="003E5BD5" w:rsidP="003E5BD5">
      <w:pPr>
        <w:pStyle w:val="BodyText"/>
        <w:spacing w:after="0"/>
      </w:pPr>
    </w:p>
    <w:tbl>
      <w:tblPr>
        <w:tblW w:w="9375" w:type="dxa"/>
        <w:tblInd w:w="450" w:type="dxa"/>
        <w:tblLayout w:type="fixed"/>
        <w:tblLook w:val="0000" w:firstRow="0" w:lastRow="0" w:firstColumn="0" w:lastColumn="0" w:noHBand="0" w:noVBand="0"/>
      </w:tblPr>
      <w:tblGrid>
        <w:gridCol w:w="3419"/>
        <w:gridCol w:w="953"/>
        <w:gridCol w:w="1086"/>
        <w:gridCol w:w="236"/>
        <w:gridCol w:w="1056"/>
        <w:gridCol w:w="240"/>
        <w:gridCol w:w="1054"/>
        <w:gridCol w:w="236"/>
        <w:gridCol w:w="1095"/>
      </w:tblGrid>
      <w:tr w:rsidR="003E5BD5" w:rsidRPr="008E3C52" w14:paraId="2C4A4701" w14:textId="77777777" w:rsidTr="003E5BD5">
        <w:trPr>
          <w:tblHeader/>
        </w:trPr>
        <w:tc>
          <w:tcPr>
            <w:tcW w:w="1823" w:type="pct"/>
          </w:tcPr>
          <w:p w14:paraId="410A9D6F" w14:textId="77777777" w:rsidR="003E5BD5" w:rsidRPr="008E3C52" w:rsidRDefault="003E5BD5" w:rsidP="003E5BD5">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508" w:type="pct"/>
            <w:tcBorders>
              <w:left w:val="nil"/>
            </w:tcBorders>
          </w:tcPr>
          <w:p w14:paraId="4F46938D" w14:textId="77777777" w:rsidR="003E5BD5" w:rsidRPr="008E3C52" w:rsidRDefault="003E5BD5" w:rsidP="003E5BD5">
            <w:pPr>
              <w:spacing w:line="240" w:lineRule="auto"/>
              <w:rPr>
                <w:b/>
                <w:bCs/>
                <w:szCs w:val="22"/>
              </w:rPr>
            </w:pPr>
          </w:p>
        </w:tc>
        <w:tc>
          <w:tcPr>
            <w:tcW w:w="1268" w:type="pct"/>
            <w:gridSpan w:val="3"/>
          </w:tcPr>
          <w:p w14:paraId="61975519" w14:textId="77777777" w:rsidR="003E5BD5" w:rsidRPr="008E3C52" w:rsidRDefault="003E5BD5" w:rsidP="003E5BD5">
            <w:pPr>
              <w:pStyle w:val="acctmergecolhdg"/>
              <w:spacing w:line="240" w:lineRule="atLeast"/>
              <w:rPr>
                <w:szCs w:val="22"/>
              </w:rPr>
            </w:pPr>
            <w:r w:rsidRPr="008E3C52">
              <w:rPr>
                <w:szCs w:val="22"/>
              </w:rPr>
              <w:t xml:space="preserve">Consolidated </w:t>
            </w:r>
          </w:p>
          <w:p w14:paraId="05A887DD" w14:textId="77777777" w:rsidR="003E5BD5" w:rsidRPr="008E3C52" w:rsidRDefault="003E5BD5" w:rsidP="003E5BD5">
            <w:pPr>
              <w:pStyle w:val="acctmergecolhdg"/>
              <w:spacing w:line="240" w:lineRule="atLeast"/>
              <w:rPr>
                <w:szCs w:val="22"/>
              </w:rPr>
            </w:pPr>
            <w:r w:rsidRPr="008E3C52">
              <w:rPr>
                <w:szCs w:val="22"/>
              </w:rPr>
              <w:t>financial statements</w:t>
            </w:r>
          </w:p>
        </w:tc>
        <w:tc>
          <w:tcPr>
            <w:tcW w:w="128" w:type="pct"/>
          </w:tcPr>
          <w:p w14:paraId="2D70CC5A" w14:textId="77777777" w:rsidR="003E5BD5" w:rsidRPr="008E3C52" w:rsidRDefault="003E5BD5" w:rsidP="003E5BD5">
            <w:pPr>
              <w:pStyle w:val="acctmergecolhdg"/>
              <w:spacing w:line="240" w:lineRule="atLeast"/>
              <w:rPr>
                <w:szCs w:val="22"/>
              </w:rPr>
            </w:pPr>
          </w:p>
        </w:tc>
        <w:tc>
          <w:tcPr>
            <w:tcW w:w="1272" w:type="pct"/>
            <w:gridSpan w:val="3"/>
          </w:tcPr>
          <w:p w14:paraId="5B5C72D5" w14:textId="77777777" w:rsidR="003E5BD5" w:rsidRPr="008E3C52" w:rsidRDefault="003E5BD5" w:rsidP="003E5BD5">
            <w:pPr>
              <w:pStyle w:val="acctmergecolhdg"/>
              <w:spacing w:line="240" w:lineRule="atLeast"/>
              <w:rPr>
                <w:szCs w:val="22"/>
              </w:rPr>
            </w:pPr>
            <w:r w:rsidRPr="008E3C52">
              <w:rPr>
                <w:szCs w:val="22"/>
              </w:rPr>
              <w:t xml:space="preserve">Separate </w:t>
            </w:r>
          </w:p>
          <w:p w14:paraId="04AE42EE" w14:textId="77777777" w:rsidR="003E5BD5" w:rsidRPr="008E3C52" w:rsidRDefault="003E5BD5" w:rsidP="003E5BD5">
            <w:pPr>
              <w:pStyle w:val="acctmergecolhdg"/>
              <w:spacing w:line="240" w:lineRule="atLeast"/>
              <w:rPr>
                <w:szCs w:val="22"/>
              </w:rPr>
            </w:pPr>
            <w:r w:rsidRPr="008E3C52">
              <w:rPr>
                <w:szCs w:val="22"/>
              </w:rPr>
              <w:t>financial statements</w:t>
            </w:r>
          </w:p>
        </w:tc>
      </w:tr>
      <w:tr w:rsidR="003E5BD5" w:rsidRPr="008E3C52" w14:paraId="39EF1932" w14:textId="77777777" w:rsidTr="003E5BD5">
        <w:trPr>
          <w:trHeight w:val="68"/>
          <w:tblHeader/>
        </w:trPr>
        <w:tc>
          <w:tcPr>
            <w:tcW w:w="1823" w:type="pct"/>
          </w:tcPr>
          <w:p w14:paraId="3892C116" w14:textId="77777777" w:rsidR="003E5BD5" w:rsidRPr="008E3C52" w:rsidRDefault="003E5BD5" w:rsidP="003E5BD5">
            <w:pPr>
              <w:spacing w:line="240" w:lineRule="atLeast"/>
              <w:ind w:left="180" w:hanging="180"/>
              <w:rPr>
                <w:szCs w:val="22"/>
              </w:rPr>
            </w:pPr>
          </w:p>
        </w:tc>
        <w:tc>
          <w:tcPr>
            <w:tcW w:w="508" w:type="pct"/>
            <w:tcBorders>
              <w:left w:val="nil"/>
            </w:tcBorders>
          </w:tcPr>
          <w:p w14:paraId="71064D05" w14:textId="77777777" w:rsidR="003E5BD5" w:rsidRPr="008E3C52" w:rsidRDefault="003E5BD5" w:rsidP="003E5BD5">
            <w:pPr>
              <w:pStyle w:val="acctfourfigures"/>
              <w:tabs>
                <w:tab w:val="left" w:pos="720"/>
              </w:tabs>
              <w:spacing w:line="240" w:lineRule="atLeast"/>
              <w:jc w:val="center"/>
              <w:rPr>
                <w:b/>
                <w:bCs/>
                <w:szCs w:val="22"/>
              </w:rPr>
            </w:pPr>
            <w:r w:rsidRPr="008E3C52">
              <w:rPr>
                <w:i/>
                <w:iCs/>
                <w:szCs w:val="22"/>
              </w:rPr>
              <w:t>Note</w:t>
            </w:r>
          </w:p>
        </w:tc>
        <w:tc>
          <w:tcPr>
            <w:tcW w:w="579" w:type="pct"/>
          </w:tcPr>
          <w:p w14:paraId="19C5A577" w14:textId="6420E74E" w:rsidR="003E5BD5" w:rsidRPr="008E3C52" w:rsidRDefault="003E5BD5" w:rsidP="003E5BD5">
            <w:pPr>
              <w:pStyle w:val="acctfourfigures"/>
              <w:tabs>
                <w:tab w:val="clear" w:pos="765"/>
              </w:tabs>
              <w:spacing w:line="240" w:lineRule="atLeast"/>
              <w:ind w:right="11"/>
              <w:jc w:val="center"/>
              <w:rPr>
                <w:szCs w:val="22"/>
                <w:lang w:bidi="th-TH"/>
              </w:rPr>
            </w:pPr>
            <w:r w:rsidRPr="008E3C52">
              <w:rPr>
                <w:szCs w:val="22"/>
                <w:lang w:bidi="th-TH"/>
              </w:rPr>
              <w:t>20</w:t>
            </w:r>
            <w:r>
              <w:rPr>
                <w:szCs w:val="22"/>
                <w:lang w:bidi="th-TH"/>
              </w:rPr>
              <w:t>20</w:t>
            </w:r>
          </w:p>
        </w:tc>
        <w:tc>
          <w:tcPr>
            <w:tcW w:w="126" w:type="pct"/>
          </w:tcPr>
          <w:p w14:paraId="4E698864" w14:textId="77777777" w:rsidR="003E5BD5" w:rsidRPr="008E3C52" w:rsidRDefault="003E5BD5" w:rsidP="003E5BD5">
            <w:pPr>
              <w:pStyle w:val="acctfourfigures"/>
              <w:tabs>
                <w:tab w:val="clear" w:pos="765"/>
              </w:tabs>
              <w:spacing w:line="240" w:lineRule="atLeast"/>
              <w:ind w:right="11"/>
              <w:jc w:val="center"/>
              <w:rPr>
                <w:szCs w:val="22"/>
                <w:lang w:bidi="th-TH"/>
              </w:rPr>
            </w:pPr>
          </w:p>
        </w:tc>
        <w:tc>
          <w:tcPr>
            <w:tcW w:w="563" w:type="pct"/>
          </w:tcPr>
          <w:p w14:paraId="41A24D14" w14:textId="1AA8B001" w:rsidR="003E5BD5" w:rsidRPr="008E3C52" w:rsidRDefault="003E5BD5" w:rsidP="003E5BD5">
            <w:pPr>
              <w:pStyle w:val="acctfourfigures"/>
              <w:tabs>
                <w:tab w:val="clear" w:pos="765"/>
              </w:tabs>
              <w:spacing w:line="240" w:lineRule="atLeast"/>
              <w:ind w:right="11"/>
              <w:jc w:val="center"/>
              <w:rPr>
                <w:szCs w:val="22"/>
                <w:lang w:bidi="th-TH"/>
              </w:rPr>
            </w:pPr>
            <w:r w:rsidRPr="008E3C52">
              <w:rPr>
                <w:szCs w:val="22"/>
                <w:lang w:bidi="th-TH"/>
              </w:rPr>
              <w:t>201</w:t>
            </w:r>
            <w:r>
              <w:rPr>
                <w:szCs w:val="22"/>
                <w:lang w:bidi="th-TH"/>
              </w:rPr>
              <w:t>9</w:t>
            </w:r>
          </w:p>
        </w:tc>
        <w:tc>
          <w:tcPr>
            <w:tcW w:w="128" w:type="pct"/>
          </w:tcPr>
          <w:p w14:paraId="0A73CF90" w14:textId="77777777" w:rsidR="003E5BD5" w:rsidRPr="008E3C52" w:rsidRDefault="003E5BD5" w:rsidP="003E5BD5">
            <w:pPr>
              <w:pStyle w:val="acctfourfigures"/>
              <w:tabs>
                <w:tab w:val="clear" w:pos="765"/>
              </w:tabs>
              <w:spacing w:line="240" w:lineRule="atLeast"/>
              <w:ind w:right="11"/>
              <w:jc w:val="center"/>
              <w:rPr>
                <w:szCs w:val="22"/>
                <w:lang w:bidi="th-TH"/>
              </w:rPr>
            </w:pPr>
          </w:p>
        </w:tc>
        <w:tc>
          <w:tcPr>
            <w:tcW w:w="562" w:type="pct"/>
          </w:tcPr>
          <w:p w14:paraId="17EE6BE1" w14:textId="380E5607" w:rsidR="003E5BD5" w:rsidRPr="008E3C52" w:rsidRDefault="003E5BD5" w:rsidP="003E5BD5">
            <w:pPr>
              <w:pStyle w:val="acctfourfigures"/>
              <w:tabs>
                <w:tab w:val="clear" w:pos="765"/>
              </w:tabs>
              <w:spacing w:line="240" w:lineRule="atLeast"/>
              <w:ind w:right="11"/>
              <w:jc w:val="center"/>
              <w:rPr>
                <w:szCs w:val="22"/>
                <w:lang w:bidi="th-TH"/>
              </w:rPr>
            </w:pPr>
            <w:r w:rsidRPr="008E3C52">
              <w:rPr>
                <w:szCs w:val="22"/>
                <w:lang w:bidi="th-TH"/>
              </w:rPr>
              <w:t>20</w:t>
            </w:r>
            <w:r>
              <w:rPr>
                <w:szCs w:val="22"/>
                <w:lang w:bidi="th-TH"/>
              </w:rPr>
              <w:t>20</w:t>
            </w:r>
          </w:p>
        </w:tc>
        <w:tc>
          <w:tcPr>
            <w:tcW w:w="126" w:type="pct"/>
          </w:tcPr>
          <w:p w14:paraId="30AD62CB" w14:textId="77777777" w:rsidR="003E5BD5" w:rsidRPr="008E3C52" w:rsidRDefault="003E5BD5" w:rsidP="003E5BD5">
            <w:pPr>
              <w:pStyle w:val="acctfourfigures"/>
              <w:tabs>
                <w:tab w:val="clear" w:pos="765"/>
              </w:tabs>
              <w:spacing w:line="240" w:lineRule="atLeast"/>
              <w:ind w:right="11"/>
              <w:jc w:val="center"/>
              <w:rPr>
                <w:szCs w:val="22"/>
                <w:lang w:bidi="th-TH"/>
              </w:rPr>
            </w:pPr>
          </w:p>
        </w:tc>
        <w:tc>
          <w:tcPr>
            <w:tcW w:w="584" w:type="pct"/>
          </w:tcPr>
          <w:p w14:paraId="06B3C73D" w14:textId="411A2023" w:rsidR="003E5BD5" w:rsidRPr="008E3C52" w:rsidRDefault="003E5BD5" w:rsidP="003E5BD5">
            <w:pPr>
              <w:pStyle w:val="acctfourfigures"/>
              <w:tabs>
                <w:tab w:val="clear" w:pos="765"/>
              </w:tabs>
              <w:spacing w:line="240" w:lineRule="atLeast"/>
              <w:ind w:right="11"/>
              <w:jc w:val="center"/>
              <w:rPr>
                <w:szCs w:val="22"/>
                <w:lang w:bidi="th-TH"/>
              </w:rPr>
            </w:pPr>
            <w:r w:rsidRPr="008E3C52">
              <w:rPr>
                <w:szCs w:val="22"/>
                <w:lang w:bidi="th-TH"/>
              </w:rPr>
              <w:t>201</w:t>
            </w:r>
            <w:r>
              <w:rPr>
                <w:szCs w:val="22"/>
                <w:lang w:bidi="th-TH"/>
              </w:rPr>
              <w:t>9</w:t>
            </w:r>
          </w:p>
        </w:tc>
      </w:tr>
      <w:tr w:rsidR="003E5BD5" w:rsidRPr="008E3C52" w14:paraId="4E352A47" w14:textId="77777777" w:rsidTr="00366785">
        <w:trPr>
          <w:trHeight w:val="182"/>
          <w:tblHeader/>
        </w:trPr>
        <w:tc>
          <w:tcPr>
            <w:tcW w:w="1823" w:type="pct"/>
          </w:tcPr>
          <w:p w14:paraId="24A6692F" w14:textId="77777777" w:rsidR="003E5BD5" w:rsidRPr="008E3C52" w:rsidRDefault="003E5BD5" w:rsidP="003E5BD5">
            <w:pPr>
              <w:spacing w:line="240" w:lineRule="atLeast"/>
              <w:ind w:left="180" w:hanging="180"/>
              <w:rPr>
                <w:szCs w:val="22"/>
              </w:rPr>
            </w:pPr>
          </w:p>
        </w:tc>
        <w:tc>
          <w:tcPr>
            <w:tcW w:w="508" w:type="pct"/>
            <w:tcBorders>
              <w:left w:val="nil"/>
            </w:tcBorders>
          </w:tcPr>
          <w:p w14:paraId="1F1DF7A2" w14:textId="77777777" w:rsidR="003E5BD5" w:rsidRPr="008E3C52" w:rsidRDefault="003E5BD5" w:rsidP="003E5BD5">
            <w:pPr>
              <w:pStyle w:val="acctfourfigures"/>
              <w:tabs>
                <w:tab w:val="left" w:pos="720"/>
              </w:tabs>
              <w:spacing w:line="240" w:lineRule="atLeast"/>
              <w:jc w:val="center"/>
              <w:rPr>
                <w:i/>
                <w:iCs/>
                <w:szCs w:val="22"/>
              </w:rPr>
            </w:pPr>
          </w:p>
        </w:tc>
        <w:tc>
          <w:tcPr>
            <w:tcW w:w="2668" w:type="pct"/>
            <w:gridSpan w:val="7"/>
          </w:tcPr>
          <w:p w14:paraId="5BB1C73C" w14:textId="77777777" w:rsidR="003E5BD5" w:rsidRPr="008E3C52" w:rsidRDefault="003E5BD5" w:rsidP="003E5BD5">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3E5BD5" w:rsidRPr="008E3C52" w14:paraId="17F7DE5E" w14:textId="77777777" w:rsidTr="00366785">
        <w:tc>
          <w:tcPr>
            <w:tcW w:w="1823" w:type="pct"/>
          </w:tcPr>
          <w:p w14:paraId="68A3CBB1" w14:textId="77777777" w:rsidR="003E5BD5" w:rsidRPr="00366785" w:rsidRDefault="003E5BD5" w:rsidP="003E5BD5">
            <w:pPr>
              <w:spacing w:line="240" w:lineRule="atLeast"/>
              <w:rPr>
                <w:szCs w:val="22"/>
              </w:rPr>
            </w:pPr>
            <w:r w:rsidRPr="00366785">
              <w:rPr>
                <w:szCs w:val="22"/>
              </w:rPr>
              <w:t>Related parties</w:t>
            </w:r>
            <w:r w:rsidRPr="00366785">
              <w:rPr>
                <w:i/>
                <w:iCs/>
                <w:szCs w:val="22"/>
              </w:rPr>
              <w:t xml:space="preserve"> </w:t>
            </w:r>
          </w:p>
        </w:tc>
        <w:tc>
          <w:tcPr>
            <w:tcW w:w="508" w:type="pct"/>
            <w:tcBorders>
              <w:left w:val="nil"/>
            </w:tcBorders>
          </w:tcPr>
          <w:p w14:paraId="6ECA46B3" w14:textId="09C0F957" w:rsidR="003E5BD5" w:rsidRPr="008E3C52" w:rsidRDefault="003E5BD5" w:rsidP="003E5BD5">
            <w:pPr>
              <w:pStyle w:val="acctfourfigures"/>
              <w:tabs>
                <w:tab w:val="clear" w:pos="765"/>
              </w:tabs>
              <w:spacing w:line="240" w:lineRule="atLeast"/>
              <w:ind w:right="11"/>
              <w:jc w:val="center"/>
              <w:rPr>
                <w:i/>
                <w:iCs/>
                <w:szCs w:val="22"/>
              </w:rPr>
            </w:pPr>
            <w:r>
              <w:rPr>
                <w:i/>
                <w:iCs/>
                <w:szCs w:val="22"/>
              </w:rPr>
              <w:t>7</w:t>
            </w:r>
          </w:p>
        </w:tc>
        <w:tc>
          <w:tcPr>
            <w:tcW w:w="579" w:type="pct"/>
          </w:tcPr>
          <w:p w14:paraId="61073577" w14:textId="1ADFA237" w:rsidR="003E5BD5" w:rsidRPr="00366785" w:rsidRDefault="00B82E80" w:rsidP="003E5BD5">
            <w:pPr>
              <w:pStyle w:val="acctfourfigures"/>
              <w:tabs>
                <w:tab w:val="clear" w:pos="765"/>
                <w:tab w:val="decimal" w:pos="866"/>
              </w:tabs>
              <w:spacing w:line="240" w:lineRule="atLeast"/>
              <w:ind w:left="14" w:right="-130"/>
              <w:rPr>
                <w:szCs w:val="22"/>
              </w:rPr>
            </w:pPr>
            <w:r w:rsidRPr="00366785">
              <w:rPr>
                <w:szCs w:val="22"/>
              </w:rPr>
              <w:t>1,481</w:t>
            </w:r>
          </w:p>
        </w:tc>
        <w:tc>
          <w:tcPr>
            <w:tcW w:w="126" w:type="pct"/>
          </w:tcPr>
          <w:p w14:paraId="6C9AFA8F" w14:textId="77777777" w:rsidR="003E5BD5" w:rsidRPr="00366785" w:rsidRDefault="003E5BD5" w:rsidP="003E5BD5">
            <w:pPr>
              <w:pStyle w:val="acctfourfigures"/>
              <w:tabs>
                <w:tab w:val="clear" w:pos="765"/>
                <w:tab w:val="decimal" w:pos="873"/>
              </w:tabs>
              <w:spacing w:line="240" w:lineRule="atLeast"/>
              <w:rPr>
                <w:szCs w:val="22"/>
              </w:rPr>
            </w:pPr>
          </w:p>
        </w:tc>
        <w:tc>
          <w:tcPr>
            <w:tcW w:w="563" w:type="pct"/>
          </w:tcPr>
          <w:p w14:paraId="108B221C" w14:textId="4D273862" w:rsidR="003E5BD5" w:rsidRPr="00366785" w:rsidRDefault="003E5BD5" w:rsidP="003E5BD5">
            <w:pPr>
              <w:pStyle w:val="acctfourfigures"/>
              <w:tabs>
                <w:tab w:val="clear" w:pos="765"/>
                <w:tab w:val="decimal" w:pos="866"/>
              </w:tabs>
              <w:spacing w:line="240" w:lineRule="atLeast"/>
              <w:ind w:left="14" w:right="-130"/>
              <w:rPr>
                <w:szCs w:val="22"/>
              </w:rPr>
            </w:pPr>
            <w:r w:rsidRPr="00366785">
              <w:rPr>
                <w:szCs w:val="22"/>
              </w:rPr>
              <w:t>1,738</w:t>
            </w:r>
          </w:p>
        </w:tc>
        <w:tc>
          <w:tcPr>
            <w:tcW w:w="128" w:type="pct"/>
          </w:tcPr>
          <w:p w14:paraId="44A83DD9" w14:textId="77777777" w:rsidR="003E5BD5" w:rsidRPr="00366785" w:rsidRDefault="003E5BD5" w:rsidP="003E5BD5">
            <w:pPr>
              <w:pStyle w:val="acctfourfigures"/>
              <w:tabs>
                <w:tab w:val="clear" w:pos="765"/>
                <w:tab w:val="decimal" w:pos="873"/>
              </w:tabs>
              <w:spacing w:line="240" w:lineRule="atLeast"/>
              <w:rPr>
                <w:szCs w:val="22"/>
              </w:rPr>
            </w:pPr>
          </w:p>
        </w:tc>
        <w:tc>
          <w:tcPr>
            <w:tcW w:w="562" w:type="pct"/>
          </w:tcPr>
          <w:p w14:paraId="05599816" w14:textId="734A417D" w:rsidR="003E5BD5" w:rsidRPr="00366785" w:rsidRDefault="00B82E80" w:rsidP="003E5BD5">
            <w:pPr>
              <w:pStyle w:val="acctfourfigures"/>
              <w:tabs>
                <w:tab w:val="clear" w:pos="765"/>
                <w:tab w:val="decimal" w:pos="873"/>
              </w:tabs>
              <w:spacing w:line="240" w:lineRule="atLeast"/>
              <w:ind w:right="11"/>
              <w:rPr>
                <w:szCs w:val="22"/>
              </w:rPr>
            </w:pPr>
            <w:r w:rsidRPr="00366785">
              <w:rPr>
                <w:szCs w:val="22"/>
              </w:rPr>
              <w:t>1,591</w:t>
            </w:r>
          </w:p>
        </w:tc>
        <w:tc>
          <w:tcPr>
            <w:tcW w:w="126" w:type="pct"/>
          </w:tcPr>
          <w:p w14:paraId="592C26D5" w14:textId="77777777" w:rsidR="003E5BD5" w:rsidRPr="00366785" w:rsidRDefault="003E5BD5" w:rsidP="003E5BD5">
            <w:pPr>
              <w:pStyle w:val="acctfourfigures"/>
              <w:tabs>
                <w:tab w:val="clear" w:pos="765"/>
                <w:tab w:val="decimal" w:pos="873"/>
              </w:tabs>
              <w:spacing w:line="240" w:lineRule="atLeast"/>
              <w:rPr>
                <w:szCs w:val="22"/>
              </w:rPr>
            </w:pPr>
          </w:p>
        </w:tc>
        <w:tc>
          <w:tcPr>
            <w:tcW w:w="584" w:type="pct"/>
          </w:tcPr>
          <w:p w14:paraId="0DDAA4FB" w14:textId="7B262F57" w:rsidR="003E5BD5" w:rsidRPr="00366785" w:rsidRDefault="003E5BD5" w:rsidP="003E5BD5">
            <w:pPr>
              <w:pStyle w:val="acctfourfigures"/>
              <w:tabs>
                <w:tab w:val="clear" w:pos="765"/>
                <w:tab w:val="decimal" w:pos="965"/>
              </w:tabs>
              <w:spacing w:line="240" w:lineRule="atLeast"/>
              <w:ind w:left="11" w:right="-53"/>
              <w:rPr>
                <w:szCs w:val="22"/>
              </w:rPr>
            </w:pPr>
            <w:r w:rsidRPr="00366785">
              <w:rPr>
                <w:szCs w:val="22"/>
                <w:lang w:val="en-US"/>
              </w:rPr>
              <w:t>98,469</w:t>
            </w:r>
          </w:p>
        </w:tc>
      </w:tr>
      <w:tr w:rsidR="003E5BD5" w:rsidRPr="008E3C52" w14:paraId="663B5031" w14:textId="77777777" w:rsidTr="003E5BD5">
        <w:tc>
          <w:tcPr>
            <w:tcW w:w="1823" w:type="pct"/>
          </w:tcPr>
          <w:p w14:paraId="363F5912" w14:textId="77777777" w:rsidR="003E5BD5" w:rsidRPr="008E3C52" w:rsidRDefault="003E5BD5" w:rsidP="003E5BD5">
            <w:pPr>
              <w:spacing w:line="240" w:lineRule="atLeast"/>
              <w:rPr>
                <w:szCs w:val="22"/>
              </w:rPr>
            </w:pPr>
            <w:r w:rsidRPr="008E3C52">
              <w:rPr>
                <w:szCs w:val="22"/>
              </w:rPr>
              <w:t>Other payables</w:t>
            </w:r>
          </w:p>
        </w:tc>
        <w:tc>
          <w:tcPr>
            <w:tcW w:w="508" w:type="pct"/>
            <w:tcBorders>
              <w:left w:val="nil"/>
            </w:tcBorders>
          </w:tcPr>
          <w:p w14:paraId="3748D17F" w14:textId="77777777" w:rsidR="003E5BD5" w:rsidRPr="008E3C52" w:rsidRDefault="003E5BD5" w:rsidP="003E5BD5">
            <w:pPr>
              <w:spacing w:line="240" w:lineRule="atLeast"/>
              <w:jc w:val="center"/>
              <w:rPr>
                <w:i/>
                <w:iCs/>
                <w:szCs w:val="22"/>
              </w:rPr>
            </w:pPr>
          </w:p>
        </w:tc>
        <w:tc>
          <w:tcPr>
            <w:tcW w:w="579" w:type="pct"/>
          </w:tcPr>
          <w:p w14:paraId="7F99B353" w14:textId="01C7FF98" w:rsidR="003E5BD5" w:rsidRPr="008E3C52" w:rsidRDefault="00B82E80" w:rsidP="003E5BD5">
            <w:pPr>
              <w:pStyle w:val="acctfourfigures"/>
              <w:tabs>
                <w:tab w:val="clear" w:pos="765"/>
                <w:tab w:val="decimal" w:pos="866"/>
              </w:tabs>
              <w:spacing w:line="240" w:lineRule="atLeast"/>
              <w:ind w:left="14" w:right="-130"/>
              <w:rPr>
                <w:szCs w:val="22"/>
              </w:rPr>
            </w:pPr>
            <w:r>
              <w:rPr>
                <w:szCs w:val="22"/>
              </w:rPr>
              <w:t>75,884</w:t>
            </w:r>
          </w:p>
        </w:tc>
        <w:tc>
          <w:tcPr>
            <w:tcW w:w="126" w:type="pct"/>
          </w:tcPr>
          <w:p w14:paraId="46816E37" w14:textId="77777777" w:rsidR="003E5BD5" w:rsidRPr="008E3C52" w:rsidRDefault="003E5BD5" w:rsidP="003E5BD5">
            <w:pPr>
              <w:pStyle w:val="acctfourfigures"/>
              <w:tabs>
                <w:tab w:val="clear" w:pos="765"/>
                <w:tab w:val="decimal" w:pos="873"/>
              </w:tabs>
              <w:spacing w:line="240" w:lineRule="atLeast"/>
              <w:rPr>
                <w:szCs w:val="22"/>
              </w:rPr>
            </w:pPr>
          </w:p>
        </w:tc>
        <w:tc>
          <w:tcPr>
            <w:tcW w:w="563" w:type="pct"/>
          </w:tcPr>
          <w:p w14:paraId="6E6DFF95" w14:textId="74AAD72C" w:rsidR="003E5BD5" w:rsidRPr="008E3C52" w:rsidRDefault="003E5BD5" w:rsidP="003E5BD5">
            <w:pPr>
              <w:pStyle w:val="acctfourfigures"/>
              <w:tabs>
                <w:tab w:val="clear" w:pos="765"/>
                <w:tab w:val="decimal" w:pos="866"/>
              </w:tabs>
              <w:spacing w:line="240" w:lineRule="atLeast"/>
              <w:ind w:left="14" w:right="-130"/>
              <w:rPr>
                <w:szCs w:val="22"/>
              </w:rPr>
            </w:pPr>
            <w:r w:rsidRPr="008E3C52">
              <w:rPr>
                <w:szCs w:val="22"/>
              </w:rPr>
              <w:t>103,43</w:t>
            </w:r>
            <w:r>
              <w:rPr>
                <w:szCs w:val="22"/>
              </w:rPr>
              <w:t>0</w:t>
            </w:r>
          </w:p>
        </w:tc>
        <w:tc>
          <w:tcPr>
            <w:tcW w:w="128" w:type="pct"/>
          </w:tcPr>
          <w:p w14:paraId="0CF2DB89" w14:textId="77777777" w:rsidR="003E5BD5" w:rsidRPr="008E3C52" w:rsidRDefault="003E5BD5" w:rsidP="003E5BD5">
            <w:pPr>
              <w:pStyle w:val="acctfourfigures"/>
              <w:tabs>
                <w:tab w:val="clear" w:pos="765"/>
                <w:tab w:val="decimal" w:pos="873"/>
              </w:tabs>
              <w:spacing w:line="240" w:lineRule="atLeast"/>
              <w:rPr>
                <w:szCs w:val="22"/>
              </w:rPr>
            </w:pPr>
          </w:p>
        </w:tc>
        <w:tc>
          <w:tcPr>
            <w:tcW w:w="562" w:type="pct"/>
          </w:tcPr>
          <w:p w14:paraId="5BDCD987" w14:textId="59E30A0E" w:rsidR="003E5BD5" w:rsidRPr="008E3C52" w:rsidRDefault="00B82E80" w:rsidP="003E5BD5">
            <w:pPr>
              <w:pStyle w:val="acctfourfigures"/>
              <w:tabs>
                <w:tab w:val="clear" w:pos="765"/>
                <w:tab w:val="decimal" w:pos="873"/>
              </w:tabs>
              <w:spacing w:line="240" w:lineRule="atLeast"/>
              <w:ind w:right="11"/>
              <w:rPr>
                <w:szCs w:val="22"/>
              </w:rPr>
            </w:pPr>
            <w:r>
              <w:rPr>
                <w:szCs w:val="22"/>
              </w:rPr>
              <w:t>13,103</w:t>
            </w:r>
          </w:p>
        </w:tc>
        <w:tc>
          <w:tcPr>
            <w:tcW w:w="126" w:type="pct"/>
          </w:tcPr>
          <w:p w14:paraId="42920A2D" w14:textId="77777777" w:rsidR="003E5BD5" w:rsidRPr="008E3C52" w:rsidRDefault="003E5BD5" w:rsidP="003E5BD5">
            <w:pPr>
              <w:pStyle w:val="acctfourfigures"/>
              <w:tabs>
                <w:tab w:val="clear" w:pos="765"/>
                <w:tab w:val="decimal" w:pos="873"/>
              </w:tabs>
              <w:spacing w:line="240" w:lineRule="atLeast"/>
              <w:rPr>
                <w:szCs w:val="22"/>
              </w:rPr>
            </w:pPr>
          </w:p>
        </w:tc>
        <w:tc>
          <w:tcPr>
            <w:tcW w:w="584" w:type="pct"/>
          </w:tcPr>
          <w:p w14:paraId="779D3D08" w14:textId="02F31E3C" w:rsidR="003E5BD5" w:rsidRPr="008E3C52" w:rsidRDefault="003E5BD5" w:rsidP="003E5BD5">
            <w:pPr>
              <w:tabs>
                <w:tab w:val="decimal" w:pos="965"/>
              </w:tabs>
              <w:spacing w:line="240" w:lineRule="atLeast"/>
              <w:ind w:right="-53"/>
              <w:rPr>
                <w:szCs w:val="22"/>
              </w:rPr>
            </w:pPr>
            <w:r w:rsidRPr="008E3C52">
              <w:rPr>
                <w:szCs w:val="22"/>
              </w:rPr>
              <w:t>17,058</w:t>
            </w:r>
          </w:p>
        </w:tc>
      </w:tr>
      <w:tr w:rsidR="003E5BD5" w:rsidRPr="008E3C52" w14:paraId="7F265E57" w14:textId="77777777" w:rsidTr="003E5BD5">
        <w:tc>
          <w:tcPr>
            <w:tcW w:w="1823" w:type="pct"/>
          </w:tcPr>
          <w:p w14:paraId="0C806469" w14:textId="77777777" w:rsidR="003E5BD5" w:rsidRPr="008E3C52" w:rsidRDefault="003E5BD5" w:rsidP="003E5BD5">
            <w:pPr>
              <w:spacing w:line="240" w:lineRule="atLeast"/>
              <w:rPr>
                <w:szCs w:val="22"/>
              </w:rPr>
            </w:pPr>
            <w:r w:rsidRPr="008E3C52">
              <w:rPr>
                <w:szCs w:val="22"/>
              </w:rPr>
              <w:t>Accrued expenses</w:t>
            </w:r>
          </w:p>
        </w:tc>
        <w:tc>
          <w:tcPr>
            <w:tcW w:w="508" w:type="pct"/>
            <w:tcBorders>
              <w:left w:val="nil"/>
            </w:tcBorders>
          </w:tcPr>
          <w:p w14:paraId="3498C63E" w14:textId="77777777" w:rsidR="003E5BD5" w:rsidRPr="008E3C52" w:rsidRDefault="003E5BD5" w:rsidP="003E5BD5">
            <w:pPr>
              <w:spacing w:line="240" w:lineRule="atLeast"/>
              <w:jc w:val="center"/>
              <w:rPr>
                <w:i/>
                <w:iCs/>
                <w:szCs w:val="22"/>
              </w:rPr>
            </w:pPr>
          </w:p>
        </w:tc>
        <w:tc>
          <w:tcPr>
            <w:tcW w:w="579" w:type="pct"/>
            <w:tcBorders>
              <w:bottom w:val="single" w:sz="4" w:space="0" w:color="auto"/>
            </w:tcBorders>
          </w:tcPr>
          <w:p w14:paraId="63FA17E8" w14:textId="53102955" w:rsidR="003E5BD5" w:rsidRPr="008E3C52" w:rsidRDefault="00662824" w:rsidP="003E5BD5">
            <w:pPr>
              <w:pStyle w:val="acctfourfigures"/>
              <w:tabs>
                <w:tab w:val="clear" w:pos="765"/>
                <w:tab w:val="decimal" w:pos="866"/>
              </w:tabs>
              <w:spacing w:line="240" w:lineRule="atLeast"/>
              <w:ind w:left="14" w:right="-130"/>
              <w:rPr>
                <w:szCs w:val="22"/>
              </w:rPr>
            </w:pPr>
            <w:r>
              <w:rPr>
                <w:szCs w:val="22"/>
              </w:rPr>
              <w:t>37,850</w:t>
            </w:r>
          </w:p>
        </w:tc>
        <w:tc>
          <w:tcPr>
            <w:tcW w:w="126" w:type="pct"/>
          </w:tcPr>
          <w:p w14:paraId="0C7401E4" w14:textId="77777777" w:rsidR="003E5BD5" w:rsidRPr="008E3C52" w:rsidRDefault="003E5BD5" w:rsidP="003E5BD5">
            <w:pPr>
              <w:pStyle w:val="acctfourfigures"/>
              <w:tabs>
                <w:tab w:val="clear" w:pos="765"/>
                <w:tab w:val="decimal" w:pos="873"/>
              </w:tabs>
              <w:spacing w:line="240" w:lineRule="atLeast"/>
              <w:rPr>
                <w:szCs w:val="22"/>
              </w:rPr>
            </w:pPr>
          </w:p>
        </w:tc>
        <w:tc>
          <w:tcPr>
            <w:tcW w:w="563" w:type="pct"/>
            <w:tcBorders>
              <w:bottom w:val="single" w:sz="4" w:space="0" w:color="auto"/>
            </w:tcBorders>
          </w:tcPr>
          <w:p w14:paraId="59793CCD" w14:textId="590DAF70" w:rsidR="003E5BD5" w:rsidRPr="008E3C52" w:rsidRDefault="003E5BD5" w:rsidP="003E5BD5">
            <w:pPr>
              <w:pStyle w:val="acctfourfigures"/>
              <w:tabs>
                <w:tab w:val="clear" w:pos="765"/>
                <w:tab w:val="decimal" w:pos="866"/>
              </w:tabs>
              <w:spacing w:line="240" w:lineRule="atLeast"/>
              <w:ind w:left="14" w:right="-130"/>
              <w:rPr>
                <w:szCs w:val="22"/>
              </w:rPr>
            </w:pPr>
            <w:r w:rsidRPr="008E3C52">
              <w:rPr>
                <w:szCs w:val="22"/>
              </w:rPr>
              <w:t>31,196</w:t>
            </w:r>
          </w:p>
        </w:tc>
        <w:tc>
          <w:tcPr>
            <w:tcW w:w="128" w:type="pct"/>
          </w:tcPr>
          <w:p w14:paraId="1B1E6E6D" w14:textId="77777777" w:rsidR="003E5BD5" w:rsidRPr="008E3C52" w:rsidRDefault="003E5BD5" w:rsidP="003E5BD5">
            <w:pPr>
              <w:pStyle w:val="acctfourfigures"/>
              <w:tabs>
                <w:tab w:val="clear" w:pos="765"/>
                <w:tab w:val="decimal" w:pos="873"/>
              </w:tabs>
              <w:spacing w:line="240" w:lineRule="atLeast"/>
              <w:rPr>
                <w:szCs w:val="22"/>
              </w:rPr>
            </w:pPr>
          </w:p>
        </w:tc>
        <w:tc>
          <w:tcPr>
            <w:tcW w:w="562" w:type="pct"/>
            <w:tcBorders>
              <w:bottom w:val="single" w:sz="4" w:space="0" w:color="auto"/>
            </w:tcBorders>
          </w:tcPr>
          <w:p w14:paraId="797EF8ED" w14:textId="6C27F87F" w:rsidR="003E5BD5" w:rsidRPr="008E3C52" w:rsidRDefault="00221EED" w:rsidP="003E5BD5">
            <w:pPr>
              <w:pStyle w:val="acctfourfigures"/>
              <w:tabs>
                <w:tab w:val="clear" w:pos="765"/>
                <w:tab w:val="decimal" w:pos="873"/>
              </w:tabs>
              <w:spacing w:line="240" w:lineRule="atLeast"/>
              <w:ind w:right="11"/>
              <w:rPr>
                <w:szCs w:val="22"/>
              </w:rPr>
            </w:pPr>
            <w:r>
              <w:rPr>
                <w:szCs w:val="22"/>
              </w:rPr>
              <w:t>20,377</w:t>
            </w:r>
          </w:p>
        </w:tc>
        <w:tc>
          <w:tcPr>
            <w:tcW w:w="126" w:type="pct"/>
          </w:tcPr>
          <w:p w14:paraId="1720982F" w14:textId="77777777" w:rsidR="003E5BD5" w:rsidRPr="008E3C52" w:rsidRDefault="003E5BD5" w:rsidP="003E5BD5">
            <w:pPr>
              <w:pStyle w:val="acctfourfigures"/>
              <w:tabs>
                <w:tab w:val="clear" w:pos="765"/>
                <w:tab w:val="decimal" w:pos="873"/>
              </w:tabs>
              <w:spacing w:line="240" w:lineRule="atLeast"/>
              <w:rPr>
                <w:szCs w:val="22"/>
              </w:rPr>
            </w:pPr>
          </w:p>
        </w:tc>
        <w:tc>
          <w:tcPr>
            <w:tcW w:w="584" w:type="pct"/>
            <w:tcBorders>
              <w:bottom w:val="single" w:sz="4" w:space="0" w:color="auto"/>
            </w:tcBorders>
          </w:tcPr>
          <w:p w14:paraId="587AEEC2" w14:textId="43DBA090" w:rsidR="003E5BD5" w:rsidRPr="008E3C52" w:rsidRDefault="003E5BD5" w:rsidP="003E5BD5">
            <w:pPr>
              <w:tabs>
                <w:tab w:val="decimal" w:pos="965"/>
              </w:tabs>
              <w:spacing w:line="240" w:lineRule="atLeast"/>
              <w:ind w:right="-53"/>
              <w:rPr>
                <w:szCs w:val="22"/>
              </w:rPr>
            </w:pPr>
            <w:r w:rsidRPr="008E3C52">
              <w:rPr>
                <w:szCs w:val="22"/>
              </w:rPr>
              <w:t>14,720</w:t>
            </w:r>
          </w:p>
        </w:tc>
      </w:tr>
      <w:tr w:rsidR="003E5BD5" w:rsidRPr="008E3C52" w14:paraId="0E16F07F" w14:textId="77777777" w:rsidTr="003E5BD5">
        <w:tc>
          <w:tcPr>
            <w:tcW w:w="1823" w:type="pct"/>
            <w:shd w:val="clear" w:color="auto" w:fill="FFFFFF"/>
          </w:tcPr>
          <w:p w14:paraId="46DE3B92" w14:textId="77777777" w:rsidR="003E5BD5" w:rsidRPr="008E3C52" w:rsidRDefault="003E5BD5" w:rsidP="003E5BD5">
            <w:pPr>
              <w:spacing w:line="240" w:lineRule="atLeast"/>
              <w:rPr>
                <w:b/>
                <w:bCs/>
                <w:szCs w:val="22"/>
              </w:rPr>
            </w:pPr>
            <w:r w:rsidRPr="008E3C52">
              <w:rPr>
                <w:b/>
                <w:bCs/>
                <w:szCs w:val="22"/>
              </w:rPr>
              <w:t>Total</w:t>
            </w:r>
          </w:p>
        </w:tc>
        <w:tc>
          <w:tcPr>
            <w:tcW w:w="508" w:type="pct"/>
            <w:tcBorders>
              <w:left w:val="nil"/>
            </w:tcBorders>
            <w:shd w:val="clear" w:color="auto" w:fill="FFFFFF"/>
          </w:tcPr>
          <w:p w14:paraId="56A01D70" w14:textId="77777777" w:rsidR="003E5BD5" w:rsidRPr="008E3C52" w:rsidRDefault="003E5BD5" w:rsidP="003E5BD5">
            <w:pPr>
              <w:spacing w:line="240" w:lineRule="atLeast"/>
              <w:rPr>
                <w:szCs w:val="22"/>
              </w:rPr>
            </w:pPr>
          </w:p>
        </w:tc>
        <w:tc>
          <w:tcPr>
            <w:tcW w:w="579" w:type="pct"/>
            <w:tcBorders>
              <w:top w:val="single" w:sz="4" w:space="0" w:color="auto"/>
              <w:bottom w:val="double" w:sz="4" w:space="0" w:color="auto"/>
            </w:tcBorders>
          </w:tcPr>
          <w:p w14:paraId="579643E1" w14:textId="61433DDF" w:rsidR="003E5BD5" w:rsidRPr="008E3C52" w:rsidRDefault="00221EED" w:rsidP="003E5BD5">
            <w:pPr>
              <w:pStyle w:val="acctfourfigures"/>
              <w:tabs>
                <w:tab w:val="clear" w:pos="765"/>
                <w:tab w:val="decimal" w:pos="866"/>
              </w:tabs>
              <w:spacing w:line="240" w:lineRule="atLeast"/>
              <w:ind w:left="14" w:right="-130"/>
              <w:rPr>
                <w:b/>
                <w:bCs/>
                <w:szCs w:val="22"/>
              </w:rPr>
            </w:pPr>
            <w:r>
              <w:rPr>
                <w:b/>
                <w:bCs/>
                <w:szCs w:val="22"/>
              </w:rPr>
              <w:t>1</w:t>
            </w:r>
            <w:r w:rsidR="00662824">
              <w:rPr>
                <w:b/>
                <w:bCs/>
                <w:szCs w:val="22"/>
              </w:rPr>
              <w:t>15</w:t>
            </w:r>
            <w:r>
              <w:rPr>
                <w:b/>
                <w:bCs/>
                <w:szCs w:val="22"/>
              </w:rPr>
              <w:t>,</w:t>
            </w:r>
            <w:r w:rsidR="00662824">
              <w:rPr>
                <w:b/>
                <w:bCs/>
                <w:szCs w:val="22"/>
              </w:rPr>
              <w:t>215</w:t>
            </w:r>
          </w:p>
        </w:tc>
        <w:tc>
          <w:tcPr>
            <w:tcW w:w="126" w:type="pct"/>
          </w:tcPr>
          <w:p w14:paraId="3AB6E1AF" w14:textId="77777777" w:rsidR="003E5BD5" w:rsidRPr="008E3C52" w:rsidRDefault="003E5BD5" w:rsidP="003E5BD5">
            <w:pPr>
              <w:pStyle w:val="acctfourfigures"/>
              <w:tabs>
                <w:tab w:val="clear" w:pos="765"/>
                <w:tab w:val="decimal" w:pos="873"/>
              </w:tabs>
              <w:spacing w:line="180" w:lineRule="atLeast"/>
              <w:rPr>
                <w:szCs w:val="22"/>
              </w:rPr>
            </w:pPr>
          </w:p>
        </w:tc>
        <w:tc>
          <w:tcPr>
            <w:tcW w:w="563" w:type="pct"/>
            <w:tcBorders>
              <w:top w:val="single" w:sz="4" w:space="0" w:color="auto"/>
              <w:bottom w:val="double" w:sz="4" w:space="0" w:color="auto"/>
            </w:tcBorders>
          </w:tcPr>
          <w:p w14:paraId="14FCD357" w14:textId="75F2DEE5" w:rsidR="003E5BD5" w:rsidRPr="008E3C52" w:rsidRDefault="003E5BD5" w:rsidP="003E5BD5">
            <w:pPr>
              <w:tabs>
                <w:tab w:val="decimal" w:pos="866"/>
              </w:tabs>
              <w:spacing w:line="240" w:lineRule="atLeast"/>
              <w:ind w:left="14" w:right="-130"/>
              <w:rPr>
                <w:b/>
                <w:bCs/>
                <w:szCs w:val="22"/>
              </w:rPr>
            </w:pPr>
            <w:r w:rsidRPr="008E3C52">
              <w:rPr>
                <w:b/>
                <w:bCs/>
                <w:szCs w:val="22"/>
              </w:rPr>
              <w:t>136,364</w:t>
            </w:r>
          </w:p>
        </w:tc>
        <w:tc>
          <w:tcPr>
            <w:tcW w:w="128" w:type="pct"/>
          </w:tcPr>
          <w:p w14:paraId="42445F23" w14:textId="77777777" w:rsidR="003E5BD5" w:rsidRPr="008E3C52" w:rsidRDefault="003E5BD5" w:rsidP="003E5BD5">
            <w:pPr>
              <w:pStyle w:val="acctfourfigures"/>
              <w:tabs>
                <w:tab w:val="clear" w:pos="765"/>
                <w:tab w:val="decimal" w:pos="884"/>
              </w:tabs>
              <w:spacing w:line="180" w:lineRule="atLeast"/>
              <w:rPr>
                <w:szCs w:val="22"/>
              </w:rPr>
            </w:pPr>
          </w:p>
        </w:tc>
        <w:tc>
          <w:tcPr>
            <w:tcW w:w="562" w:type="pct"/>
            <w:tcBorders>
              <w:top w:val="single" w:sz="4" w:space="0" w:color="auto"/>
              <w:bottom w:val="double" w:sz="4" w:space="0" w:color="auto"/>
            </w:tcBorders>
          </w:tcPr>
          <w:p w14:paraId="540293D6" w14:textId="1B036DBD" w:rsidR="003E5BD5" w:rsidRPr="008E3C52" w:rsidRDefault="00221EED" w:rsidP="003E5BD5">
            <w:pPr>
              <w:pStyle w:val="acctfourfigures"/>
              <w:tabs>
                <w:tab w:val="clear" w:pos="765"/>
                <w:tab w:val="decimal" w:pos="884"/>
              </w:tabs>
              <w:spacing w:line="180" w:lineRule="atLeast"/>
              <w:ind w:right="11"/>
              <w:rPr>
                <w:b/>
                <w:bCs/>
                <w:szCs w:val="22"/>
              </w:rPr>
            </w:pPr>
            <w:r>
              <w:rPr>
                <w:b/>
                <w:bCs/>
                <w:szCs w:val="22"/>
              </w:rPr>
              <w:t>35,071</w:t>
            </w:r>
          </w:p>
        </w:tc>
        <w:tc>
          <w:tcPr>
            <w:tcW w:w="126" w:type="pct"/>
          </w:tcPr>
          <w:p w14:paraId="01EE5595" w14:textId="77777777" w:rsidR="003E5BD5" w:rsidRPr="008E3C52" w:rsidRDefault="003E5BD5" w:rsidP="003E5BD5">
            <w:pPr>
              <w:pStyle w:val="acctfourfigures"/>
              <w:tabs>
                <w:tab w:val="clear" w:pos="765"/>
                <w:tab w:val="decimal" w:pos="884"/>
              </w:tabs>
              <w:spacing w:line="180" w:lineRule="atLeast"/>
              <w:rPr>
                <w:szCs w:val="22"/>
              </w:rPr>
            </w:pPr>
          </w:p>
        </w:tc>
        <w:tc>
          <w:tcPr>
            <w:tcW w:w="584" w:type="pct"/>
            <w:tcBorders>
              <w:top w:val="single" w:sz="4" w:space="0" w:color="auto"/>
              <w:bottom w:val="double" w:sz="4" w:space="0" w:color="auto"/>
            </w:tcBorders>
          </w:tcPr>
          <w:p w14:paraId="2F55EAA1" w14:textId="61426247" w:rsidR="003E5BD5" w:rsidRPr="008E3C52" w:rsidRDefault="003E5BD5" w:rsidP="003E5BD5">
            <w:pPr>
              <w:pStyle w:val="acctfourfigures"/>
              <w:tabs>
                <w:tab w:val="clear" w:pos="765"/>
                <w:tab w:val="decimal" w:pos="965"/>
              </w:tabs>
              <w:spacing w:line="240" w:lineRule="atLeast"/>
              <w:ind w:left="11" w:right="-53"/>
              <w:rPr>
                <w:b/>
                <w:bCs/>
                <w:szCs w:val="22"/>
              </w:rPr>
            </w:pPr>
            <w:r w:rsidRPr="008E3C52">
              <w:rPr>
                <w:b/>
                <w:bCs/>
                <w:szCs w:val="22"/>
              </w:rPr>
              <w:t>130,247</w:t>
            </w:r>
          </w:p>
        </w:tc>
      </w:tr>
    </w:tbl>
    <w:p w14:paraId="68879798" w14:textId="07DBD844" w:rsidR="003E5BD5" w:rsidRDefault="003E5BD5" w:rsidP="00326515">
      <w:pPr>
        <w:pStyle w:val="BodyText"/>
        <w:spacing w:after="0"/>
      </w:pPr>
    </w:p>
    <w:p w14:paraId="310A64D5" w14:textId="14A8AE9C" w:rsidR="00985DF9" w:rsidRPr="006867E4" w:rsidRDefault="00A43D2C" w:rsidP="00231942">
      <w:pPr>
        <w:pStyle w:val="Heading1"/>
        <w:spacing w:before="0" w:after="0" w:line="220" w:lineRule="exact"/>
        <w:ind w:left="540" w:hanging="540"/>
        <w:rPr>
          <w:szCs w:val="24"/>
        </w:rPr>
      </w:pPr>
      <w:r w:rsidRPr="006867E4">
        <w:rPr>
          <w:lang w:val="fr-FR"/>
        </w:rPr>
        <w:t>Non-</w:t>
      </w:r>
      <w:proofErr w:type="spellStart"/>
      <w:r w:rsidRPr="006867E4">
        <w:rPr>
          <w:lang w:val="fr-FR"/>
        </w:rPr>
        <w:t>current</w:t>
      </w:r>
      <w:proofErr w:type="spellEnd"/>
      <w:r w:rsidRPr="006867E4">
        <w:rPr>
          <w:lang w:val="fr-FR"/>
        </w:rPr>
        <w:t xml:space="preserve"> provisions for </w:t>
      </w:r>
      <w:proofErr w:type="spellStart"/>
      <w:r w:rsidRPr="006867E4">
        <w:rPr>
          <w:lang w:val="fr-FR"/>
        </w:rPr>
        <w:t>employee</w:t>
      </w:r>
      <w:proofErr w:type="spellEnd"/>
      <w:r w:rsidRPr="006867E4">
        <w:rPr>
          <w:lang w:val="fr-FR"/>
        </w:rPr>
        <w:t xml:space="preserve"> </w:t>
      </w:r>
      <w:proofErr w:type="spellStart"/>
      <w:r w:rsidRPr="006867E4">
        <w:rPr>
          <w:lang w:val="fr-FR"/>
        </w:rPr>
        <w:t>benefits</w:t>
      </w:r>
      <w:proofErr w:type="spellEnd"/>
      <w:r w:rsidR="00242687" w:rsidRPr="006867E4">
        <w:rPr>
          <w:szCs w:val="24"/>
        </w:rPr>
        <w:t xml:space="preserve"> </w:t>
      </w:r>
      <w:r w:rsidR="00E90475" w:rsidRPr="006867E4">
        <w:rPr>
          <w:szCs w:val="24"/>
        </w:rPr>
        <w:t xml:space="preserve">  </w:t>
      </w:r>
    </w:p>
    <w:p w14:paraId="76CB086E" w14:textId="77777777" w:rsidR="005B0D51" w:rsidRPr="006867E4" w:rsidRDefault="005B0D51" w:rsidP="005B0D51">
      <w:pPr>
        <w:pStyle w:val="BodyText"/>
        <w:spacing w:after="0"/>
        <w:rPr>
          <w:lang w:val="fr-FR"/>
        </w:rPr>
      </w:pPr>
    </w:p>
    <w:tbl>
      <w:tblPr>
        <w:tblW w:w="9375" w:type="dxa"/>
        <w:tblInd w:w="450" w:type="dxa"/>
        <w:tblLayout w:type="fixed"/>
        <w:tblLook w:val="0000" w:firstRow="0" w:lastRow="0" w:firstColumn="0" w:lastColumn="0" w:noHBand="0" w:noVBand="0"/>
      </w:tblPr>
      <w:tblGrid>
        <w:gridCol w:w="3419"/>
        <w:gridCol w:w="953"/>
        <w:gridCol w:w="1086"/>
        <w:gridCol w:w="236"/>
        <w:gridCol w:w="1056"/>
        <w:gridCol w:w="240"/>
        <w:gridCol w:w="1054"/>
        <w:gridCol w:w="236"/>
        <w:gridCol w:w="1095"/>
      </w:tblGrid>
      <w:tr w:rsidR="00C9104F" w:rsidRPr="006867E4" w14:paraId="3FA6FCFA" w14:textId="77777777" w:rsidTr="00CF5AB5">
        <w:trPr>
          <w:tblHeader/>
        </w:trPr>
        <w:tc>
          <w:tcPr>
            <w:tcW w:w="1823" w:type="pct"/>
          </w:tcPr>
          <w:p w14:paraId="660F67FC" w14:textId="77777777" w:rsidR="00C9104F" w:rsidRPr="006867E4" w:rsidRDefault="00C9104F" w:rsidP="00CF5AB5">
            <w:pPr>
              <w:spacing w:line="240" w:lineRule="auto"/>
              <w:rPr>
                <w:b/>
                <w:bCs/>
                <w:szCs w:val="22"/>
              </w:rPr>
            </w:pPr>
            <w:r w:rsidRPr="006867E4">
              <w:rPr>
                <w:szCs w:val="22"/>
              </w:rPr>
              <w:br w:type="page"/>
            </w:r>
            <w:r w:rsidRPr="006867E4">
              <w:rPr>
                <w:szCs w:val="22"/>
              </w:rPr>
              <w:br w:type="page"/>
            </w:r>
            <w:r w:rsidRPr="006867E4">
              <w:rPr>
                <w:b/>
                <w:bCs/>
                <w:color w:val="0000FF"/>
                <w:szCs w:val="22"/>
              </w:rPr>
              <w:t xml:space="preserve"> </w:t>
            </w:r>
          </w:p>
        </w:tc>
        <w:tc>
          <w:tcPr>
            <w:tcW w:w="508" w:type="pct"/>
            <w:tcBorders>
              <w:left w:val="nil"/>
            </w:tcBorders>
          </w:tcPr>
          <w:p w14:paraId="78150A7B" w14:textId="77777777" w:rsidR="00C9104F" w:rsidRPr="006867E4" w:rsidRDefault="00C9104F" w:rsidP="00CF5AB5">
            <w:pPr>
              <w:spacing w:line="240" w:lineRule="auto"/>
              <w:rPr>
                <w:b/>
                <w:bCs/>
                <w:szCs w:val="22"/>
              </w:rPr>
            </w:pPr>
          </w:p>
        </w:tc>
        <w:tc>
          <w:tcPr>
            <w:tcW w:w="1268" w:type="pct"/>
            <w:gridSpan w:val="3"/>
          </w:tcPr>
          <w:p w14:paraId="5A400C04" w14:textId="77777777" w:rsidR="00C9104F" w:rsidRPr="006867E4" w:rsidRDefault="00C9104F" w:rsidP="00CF5AB5">
            <w:pPr>
              <w:pStyle w:val="acctmergecolhdg"/>
              <w:spacing w:line="240" w:lineRule="atLeast"/>
              <w:rPr>
                <w:szCs w:val="22"/>
              </w:rPr>
            </w:pPr>
            <w:r w:rsidRPr="006867E4">
              <w:rPr>
                <w:szCs w:val="22"/>
              </w:rPr>
              <w:t xml:space="preserve">Consolidated </w:t>
            </w:r>
          </w:p>
          <w:p w14:paraId="6619CEB1" w14:textId="77777777" w:rsidR="00C9104F" w:rsidRPr="006867E4" w:rsidRDefault="00C9104F" w:rsidP="00CF5AB5">
            <w:pPr>
              <w:pStyle w:val="acctmergecolhdg"/>
              <w:spacing w:line="240" w:lineRule="atLeast"/>
              <w:rPr>
                <w:szCs w:val="22"/>
              </w:rPr>
            </w:pPr>
            <w:r w:rsidRPr="006867E4">
              <w:rPr>
                <w:szCs w:val="22"/>
              </w:rPr>
              <w:t>financial statements</w:t>
            </w:r>
          </w:p>
        </w:tc>
        <w:tc>
          <w:tcPr>
            <w:tcW w:w="128" w:type="pct"/>
          </w:tcPr>
          <w:p w14:paraId="071B42F5" w14:textId="77777777" w:rsidR="00C9104F" w:rsidRPr="006867E4" w:rsidRDefault="00C9104F" w:rsidP="00CF5AB5">
            <w:pPr>
              <w:pStyle w:val="acctmergecolhdg"/>
              <w:spacing w:line="240" w:lineRule="atLeast"/>
              <w:rPr>
                <w:szCs w:val="22"/>
              </w:rPr>
            </w:pPr>
          </w:p>
        </w:tc>
        <w:tc>
          <w:tcPr>
            <w:tcW w:w="1272" w:type="pct"/>
            <w:gridSpan w:val="3"/>
          </w:tcPr>
          <w:p w14:paraId="3BE45EA3" w14:textId="77777777" w:rsidR="00C9104F" w:rsidRPr="006867E4" w:rsidRDefault="00C9104F" w:rsidP="00CF5AB5">
            <w:pPr>
              <w:pStyle w:val="acctmergecolhdg"/>
              <w:spacing w:line="240" w:lineRule="atLeast"/>
              <w:rPr>
                <w:szCs w:val="22"/>
              </w:rPr>
            </w:pPr>
            <w:r w:rsidRPr="006867E4">
              <w:rPr>
                <w:szCs w:val="22"/>
              </w:rPr>
              <w:t xml:space="preserve">Separate </w:t>
            </w:r>
          </w:p>
          <w:p w14:paraId="430F5E71" w14:textId="77777777" w:rsidR="00C9104F" w:rsidRPr="006867E4" w:rsidRDefault="00C9104F" w:rsidP="00CF5AB5">
            <w:pPr>
              <w:pStyle w:val="acctmergecolhdg"/>
              <w:spacing w:line="240" w:lineRule="atLeast"/>
              <w:rPr>
                <w:szCs w:val="22"/>
              </w:rPr>
            </w:pPr>
            <w:r w:rsidRPr="006867E4">
              <w:rPr>
                <w:szCs w:val="22"/>
              </w:rPr>
              <w:t>financial statements</w:t>
            </w:r>
          </w:p>
        </w:tc>
      </w:tr>
      <w:tr w:rsidR="001A4396" w:rsidRPr="006867E4" w14:paraId="0013C6F8" w14:textId="77777777" w:rsidTr="00CF5AB5">
        <w:trPr>
          <w:trHeight w:val="68"/>
          <w:tblHeader/>
        </w:trPr>
        <w:tc>
          <w:tcPr>
            <w:tcW w:w="1823" w:type="pct"/>
          </w:tcPr>
          <w:p w14:paraId="0443DA31" w14:textId="77777777" w:rsidR="001A4396" w:rsidRPr="006867E4" w:rsidRDefault="001A4396" w:rsidP="001A4396">
            <w:pPr>
              <w:spacing w:line="240" w:lineRule="atLeast"/>
              <w:ind w:left="180" w:hanging="180"/>
              <w:rPr>
                <w:szCs w:val="22"/>
              </w:rPr>
            </w:pPr>
          </w:p>
        </w:tc>
        <w:tc>
          <w:tcPr>
            <w:tcW w:w="508" w:type="pct"/>
            <w:tcBorders>
              <w:left w:val="nil"/>
            </w:tcBorders>
          </w:tcPr>
          <w:p w14:paraId="3A163556" w14:textId="77777777" w:rsidR="001A4396" w:rsidRPr="006867E4" w:rsidRDefault="001A4396" w:rsidP="001A4396">
            <w:pPr>
              <w:pStyle w:val="acctfourfigures"/>
              <w:tabs>
                <w:tab w:val="left" w:pos="720"/>
              </w:tabs>
              <w:spacing w:line="240" w:lineRule="atLeast"/>
              <w:jc w:val="center"/>
              <w:rPr>
                <w:b/>
                <w:bCs/>
                <w:szCs w:val="22"/>
              </w:rPr>
            </w:pPr>
          </w:p>
        </w:tc>
        <w:tc>
          <w:tcPr>
            <w:tcW w:w="579" w:type="pct"/>
          </w:tcPr>
          <w:p w14:paraId="0108EC2D" w14:textId="51D7C421" w:rsidR="001A4396" w:rsidRPr="006867E4" w:rsidRDefault="001A4396" w:rsidP="001A4396">
            <w:pPr>
              <w:pStyle w:val="acctfourfigures"/>
              <w:tabs>
                <w:tab w:val="clear" w:pos="765"/>
              </w:tabs>
              <w:spacing w:line="240" w:lineRule="atLeast"/>
              <w:ind w:right="11"/>
              <w:jc w:val="center"/>
              <w:rPr>
                <w:szCs w:val="22"/>
                <w:lang w:bidi="th-TH"/>
              </w:rPr>
            </w:pPr>
            <w:r w:rsidRPr="006867E4">
              <w:rPr>
                <w:szCs w:val="22"/>
                <w:lang w:bidi="th-TH"/>
              </w:rPr>
              <w:t>2020</w:t>
            </w:r>
          </w:p>
        </w:tc>
        <w:tc>
          <w:tcPr>
            <w:tcW w:w="126" w:type="pct"/>
          </w:tcPr>
          <w:p w14:paraId="4E593C36" w14:textId="77777777" w:rsidR="001A4396" w:rsidRPr="006867E4" w:rsidRDefault="001A4396" w:rsidP="001A4396">
            <w:pPr>
              <w:pStyle w:val="acctfourfigures"/>
              <w:tabs>
                <w:tab w:val="clear" w:pos="765"/>
              </w:tabs>
              <w:spacing w:line="240" w:lineRule="atLeast"/>
              <w:ind w:right="11"/>
              <w:jc w:val="center"/>
              <w:rPr>
                <w:szCs w:val="22"/>
                <w:lang w:bidi="th-TH"/>
              </w:rPr>
            </w:pPr>
          </w:p>
        </w:tc>
        <w:tc>
          <w:tcPr>
            <w:tcW w:w="563" w:type="pct"/>
          </w:tcPr>
          <w:p w14:paraId="5067B07E" w14:textId="5E8BFD91" w:rsidR="001A4396" w:rsidRPr="006867E4" w:rsidRDefault="001A4396" w:rsidP="001A4396">
            <w:pPr>
              <w:pStyle w:val="acctfourfigures"/>
              <w:tabs>
                <w:tab w:val="clear" w:pos="765"/>
              </w:tabs>
              <w:spacing w:line="240" w:lineRule="atLeast"/>
              <w:ind w:right="11"/>
              <w:jc w:val="center"/>
              <w:rPr>
                <w:szCs w:val="22"/>
                <w:lang w:bidi="th-TH"/>
              </w:rPr>
            </w:pPr>
            <w:r w:rsidRPr="006867E4">
              <w:rPr>
                <w:szCs w:val="22"/>
                <w:lang w:bidi="th-TH"/>
              </w:rPr>
              <w:t>2019</w:t>
            </w:r>
          </w:p>
        </w:tc>
        <w:tc>
          <w:tcPr>
            <w:tcW w:w="128" w:type="pct"/>
          </w:tcPr>
          <w:p w14:paraId="34EAC504" w14:textId="77777777" w:rsidR="001A4396" w:rsidRPr="006867E4" w:rsidRDefault="001A4396" w:rsidP="001A4396">
            <w:pPr>
              <w:pStyle w:val="acctfourfigures"/>
              <w:tabs>
                <w:tab w:val="clear" w:pos="765"/>
              </w:tabs>
              <w:spacing w:line="240" w:lineRule="atLeast"/>
              <w:ind w:right="11"/>
              <w:jc w:val="center"/>
              <w:rPr>
                <w:szCs w:val="22"/>
                <w:lang w:bidi="th-TH"/>
              </w:rPr>
            </w:pPr>
          </w:p>
        </w:tc>
        <w:tc>
          <w:tcPr>
            <w:tcW w:w="562" w:type="pct"/>
          </w:tcPr>
          <w:p w14:paraId="2D94EBDE" w14:textId="729174A8" w:rsidR="001A4396" w:rsidRPr="006867E4" w:rsidRDefault="001A4396" w:rsidP="001A4396">
            <w:pPr>
              <w:pStyle w:val="acctfourfigures"/>
              <w:tabs>
                <w:tab w:val="clear" w:pos="765"/>
              </w:tabs>
              <w:spacing w:line="240" w:lineRule="atLeast"/>
              <w:ind w:right="11"/>
              <w:jc w:val="center"/>
              <w:rPr>
                <w:szCs w:val="22"/>
                <w:lang w:bidi="th-TH"/>
              </w:rPr>
            </w:pPr>
            <w:r w:rsidRPr="006867E4">
              <w:rPr>
                <w:szCs w:val="22"/>
                <w:lang w:bidi="th-TH"/>
              </w:rPr>
              <w:t>2020</w:t>
            </w:r>
          </w:p>
        </w:tc>
        <w:tc>
          <w:tcPr>
            <w:tcW w:w="126" w:type="pct"/>
          </w:tcPr>
          <w:p w14:paraId="45296D14" w14:textId="77777777" w:rsidR="001A4396" w:rsidRPr="006867E4" w:rsidRDefault="001A4396" w:rsidP="001A4396">
            <w:pPr>
              <w:pStyle w:val="acctfourfigures"/>
              <w:tabs>
                <w:tab w:val="clear" w:pos="765"/>
              </w:tabs>
              <w:spacing w:line="240" w:lineRule="atLeast"/>
              <w:ind w:right="11"/>
              <w:jc w:val="center"/>
              <w:rPr>
                <w:szCs w:val="22"/>
                <w:lang w:bidi="th-TH"/>
              </w:rPr>
            </w:pPr>
          </w:p>
        </w:tc>
        <w:tc>
          <w:tcPr>
            <w:tcW w:w="584" w:type="pct"/>
          </w:tcPr>
          <w:p w14:paraId="614A7267" w14:textId="01F3A528" w:rsidR="001A4396" w:rsidRPr="006867E4" w:rsidRDefault="001A4396" w:rsidP="001A4396">
            <w:pPr>
              <w:pStyle w:val="acctfourfigures"/>
              <w:tabs>
                <w:tab w:val="clear" w:pos="765"/>
              </w:tabs>
              <w:spacing w:line="240" w:lineRule="atLeast"/>
              <w:ind w:right="11"/>
              <w:jc w:val="center"/>
              <w:rPr>
                <w:szCs w:val="22"/>
                <w:lang w:bidi="th-TH"/>
              </w:rPr>
            </w:pPr>
            <w:r w:rsidRPr="006867E4">
              <w:rPr>
                <w:szCs w:val="22"/>
                <w:lang w:bidi="th-TH"/>
              </w:rPr>
              <w:t>2019</w:t>
            </w:r>
          </w:p>
        </w:tc>
      </w:tr>
      <w:tr w:rsidR="00C9104F" w:rsidRPr="006867E4" w14:paraId="2812580A" w14:textId="77777777" w:rsidTr="00CF5AB5">
        <w:trPr>
          <w:trHeight w:val="182"/>
          <w:tblHeader/>
        </w:trPr>
        <w:tc>
          <w:tcPr>
            <w:tcW w:w="1823" w:type="pct"/>
          </w:tcPr>
          <w:p w14:paraId="11C4BAA4" w14:textId="77777777" w:rsidR="00C9104F" w:rsidRPr="006867E4" w:rsidRDefault="00C9104F" w:rsidP="00CF5AB5">
            <w:pPr>
              <w:spacing w:line="240" w:lineRule="atLeast"/>
              <w:ind w:left="180" w:hanging="180"/>
              <w:rPr>
                <w:szCs w:val="22"/>
              </w:rPr>
            </w:pPr>
          </w:p>
        </w:tc>
        <w:tc>
          <w:tcPr>
            <w:tcW w:w="508" w:type="pct"/>
            <w:tcBorders>
              <w:left w:val="nil"/>
            </w:tcBorders>
          </w:tcPr>
          <w:p w14:paraId="4338CEF1" w14:textId="77777777" w:rsidR="00C9104F" w:rsidRPr="006867E4" w:rsidRDefault="00C9104F" w:rsidP="00CF5AB5">
            <w:pPr>
              <w:pStyle w:val="acctfourfigures"/>
              <w:tabs>
                <w:tab w:val="left" w:pos="720"/>
              </w:tabs>
              <w:spacing w:line="240" w:lineRule="atLeast"/>
              <w:jc w:val="center"/>
              <w:rPr>
                <w:i/>
                <w:iCs/>
                <w:szCs w:val="22"/>
              </w:rPr>
            </w:pPr>
          </w:p>
        </w:tc>
        <w:tc>
          <w:tcPr>
            <w:tcW w:w="2668" w:type="pct"/>
            <w:gridSpan w:val="7"/>
          </w:tcPr>
          <w:p w14:paraId="7567BEDF" w14:textId="77777777" w:rsidR="00C9104F" w:rsidRPr="006867E4" w:rsidRDefault="00C9104F" w:rsidP="00CF5AB5">
            <w:pPr>
              <w:pStyle w:val="acctfourfigures"/>
              <w:tabs>
                <w:tab w:val="clear" w:pos="765"/>
              </w:tabs>
              <w:spacing w:line="200" w:lineRule="atLeast"/>
              <w:ind w:right="11"/>
              <w:jc w:val="center"/>
              <w:rPr>
                <w:i/>
                <w:iCs/>
                <w:szCs w:val="22"/>
                <w:lang w:bidi="th-TH"/>
              </w:rPr>
            </w:pPr>
            <w:r w:rsidRPr="006867E4">
              <w:rPr>
                <w:i/>
                <w:iCs/>
                <w:szCs w:val="22"/>
                <w:lang w:bidi="th-TH"/>
              </w:rPr>
              <w:t>(in thousand Baht)</w:t>
            </w:r>
          </w:p>
        </w:tc>
      </w:tr>
      <w:tr w:rsidR="001A4396" w:rsidRPr="006867E4" w14:paraId="63195B69" w14:textId="77777777" w:rsidTr="00A95C43">
        <w:tc>
          <w:tcPr>
            <w:tcW w:w="1823" w:type="pct"/>
          </w:tcPr>
          <w:p w14:paraId="3A749DED" w14:textId="77777777" w:rsidR="001A4396" w:rsidRPr="006867E4" w:rsidRDefault="001A4396" w:rsidP="001A4396">
            <w:pPr>
              <w:spacing w:line="240" w:lineRule="atLeast"/>
              <w:ind w:left="180" w:hanging="180"/>
              <w:rPr>
                <w:szCs w:val="22"/>
                <w:lang w:bidi="th-TH"/>
              </w:rPr>
            </w:pPr>
            <w:r w:rsidRPr="006867E4">
              <w:rPr>
                <w:szCs w:val="22"/>
                <w:lang w:bidi="th-TH"/>
              </w:rPr>
              <w:t>Post-employment benefits</w:t>
            </w:r>
          </w:p>
        </w:tc>
        <w:tc>
          <w:tcPr>
            <w:tcW w:w="508" w:type="pct"/>
            <w:tcBorders>
              <w:left w:val="nil"/>
            </w:tcBorders>
          </w:tcPr>
          <w:p w14:paraId="26DB4FDC" w14:textId="77777777" w:rsidR="001A4396" w:rsidRPr="006867E4" w:rsidRDefault="001A4396" w:rsidP="001A4396">
            <w:pPr>
              <w:spacing w:line="240" w:lineRule="atLeast"/>
              <w:jc w:val="center"/>
              <w:rPr>
                <w:i/>
                <w:iCs/>
                <w:szCs w:val="22"/>
              </w:rPr>
            </w:pPr>
          </w:p>
        </w:tc>
        <w:tc>
          <w:tcPr>
            <w:tcW w:w="579" w:type="pct"/>
            <w:tcBorders>
              <w:bottom w:val="single" w:sz="4" w:space="0" w:color="auto"/>
            </w:tcBorders>
          </w:tcPr>
          <w:p w14:paraId="46937EB1" w14:textId="7367868F" w:rsidR="001A4396" w:rsidRPr="006867E4" w:rsidRDefault="00A938A7" w:rsidP="001A4396">
            <w:pPr>
              <w:tabs>
                <w:tab w:val="decimal" w:pos="898"/>
              </w:tabs>
              <w:spacing w:line="240" w:lineRule="atLeast"/>
              <w:rPr>
                <w:szCs w:val="22"/>
              </w:rPr>
            </w:pPr>
            <w:r>
              <w:rPr>
                <w:szCs w:val="22"/>
              </w:rPr>
              <w:t>26,520</w:t>
            </w:r>
          </w:p>
        </w:tc>
        <w:tc>
          <w:tcPr>
            <w:tcW w:w="126" w:type="pct"/>
          </w:tcPr>
          <w:p w14:paraId="237028FD" w14:textId="77777777" w:rsidR="001A4396" w:rsidRPr="006867E4" w:rsidRDefault="001A4396" w:rsidP="001A4396">
            <w:pPr>
              <w:pStyle w:val="acctfourfigures"/>
              <w:tabs>
                <w:tab w:val="clear" w:pos="765"/>
                <w:tab w:val="decimal" w:pos="898"/>
              </w:tabs>
              <w:spacing w:line="240" w:lineRule="atLeast"/>
              <w:rPr>
                <w:szCs w:val="22"/>
              </w:rPr>
            </w:pPr>
          </w:p>
        </w:tc>
        <w:tc>
          <w:tcPr>
            <w:tcW w:w="563" w:type="pct"/>
            <w:tcBorders>
              <w:bottom w:val="single" w:sz="4" w:space="0" w:color="auto"/>
            </w:tcBorders>
          </w:tcPr>
          <w:p w14:paraId="20E13FD6" w14:textId="6574B728" w:rsidR="001A4396" w:rsidRPr="006867E4" w:rsidRDefault="001A4396" w:rsidP="001A4396">
            <w:pPr>
              <w:tabs>
                <w:tab w:val="decimal" w:pos="898"/>
              </w:tabs>
              <w:spacing w:line="240" w:lineRule="atLeast"/>
              <w:rPr>
                <w:szCs w:val="22"/>
              </w:rPr>
            </w:pPr>
            <w:r w:rsidRPr="006867E4">
              <w:rPr>
                <w:szCs w:val="22"/>
              </w:rPr>
              <w:t>28,685</w:t>
            </w:r>
          </w:p>
        </w:tc>
        <w:tc>
          <w:tcPr>
            <w:tcW w:w="128" w:type="pct"/>
          </w:tcPr>
          <w:p w14:paraId="7C5ACAFB" w14:textId="77777777" w:rsidR="001A4396" w:rsidRPr="006867E4" w:rsidRDefault="001A4396" w:rsidP="001A4396">
            <w:pPr>
              <w:pStyle w:val="acctfourfigures"/>
              <w:tabs>
                <w:tab w:val="clear" w:pos="765"/>
                <w:tab w:val="decimal" w:pos="873"/>
              </w:tabs>
              <w:spacing w:line="240" w:lineRule="atLeast"/>
              <w:rPr>
                <w:szCs w:val="22"/>
              </w:rPr>
            </w:pPr>
          </w:p>
        </w:tc>
        <w:tc>
          <w:tcPr>
            <w:tcW w:w="562" w:type="pct"/>
            <w:tcBorders>
              <w:bottom w:val="single" w:sz="4" w:space="0" w:color="auto"/>
            </w:tcBorders>
          </w:tcPr>
          <w:p w14:paraId="422A0202" w14:textId="131CB974" w:rsidR="001A4396" w:rsidRPr="006867E4" w:rsidRDefault="00A938A7" w:rsidP="001A4396">
            <w:pPr>
              <w:pStyle w:val="acctfourfigures"/>
              <w:tabs>
                <w:tab w:val="clear" w:pos="765"/>
                <w:tab w:val="decimal" w:pos="873"/>
              </w:tabs>
              <w:spacing w:line="240" w:lineRule="atLeast"/>
              <w:ind w:right="11"/>
              <w:rPr>
                <w:szCs w:val="22"/>
              </w:rPr>
            </w:pPr>
            <w:r>
              <w:rPr>
                <w:szCs w:val="22"/>
              </w:rPr>
              <w:t>23,146</w:t>
            </w:r>
          </w:p>
        </w:tc>
        <w:tc>
          <w:tcPr>
            <w:tcW w:w="126" w:type="pct"/>
          </w:tcPr>
          <w:p w14:paraId="609BE642" w14:textId="77777777" w:rsidR="001A4396" w:rsidRPr="006867E4" w:rsidRDefault="001A4396" w:rsidP="001A4396">
            <w:pPr>
              <w:pStyle w:val="acctfourfigures"/>
              <w:tabs>
                <w:tab w:val="clear" w:pos="765"/>
                <w:tab w:val="decimal" w:pos="873"/>
              </w:tabs>
              <w:spacing w:line="240" w:lineRule="atLeast"/>
              <w:rPr>
                <w:szCs w:val="22"/>
              </w:rPr>
            </w:pPr>
          </w:p>
        </w:tc>
        <w:tc>
          <w:tcPr>
            <w:tcW w:w="584" w:type="pct"/>
            <w:tcBorders>
              <w:bottom w:val="single" w:sz="4" w:space="0" w:color="auto"/>
            </w:tcBorders>
          </w:tcPr>
          <w:p w14:paraId="57DD6285" w14:textId="38DD3139" w:rsidR="001A4396" w:rsidRPr="006867E4" w:rsidRDefault="001A4396" w:rsidP="001A4396">
            <w:pPr>
              <w:pStyle w:val="acctfourfigures"/>
              <w:tabs>
                <w:tab w:val="clear" w:pos="765"/>
                <w:tab w:val="decimal" w:pos="959"/>
              </w:tabs>
              <w:spacing w:line="240" w:lineRule="atLeast"/>
              <w:ind w:left="74" w:right="11"/>
              <w:rPr>
                <w:szCs w:val="22"/>
              </w:rPr>
            </w:pPr>
            <w:r w:rsidRPr="006867E4">
              <w:rPr>
                <w:szCs w:val="22"/>
              </w:rPr>
              <w:t>24,446</w:t>
            </w:r>
          </w:p>
        </w:tc>
      </w:tr>
      <w:tr w:rsidR="001A4396" w:rsidRPr="006867E4" w14:paraId="266F68F1" w14:textId="77777777" w:rsidTr="00A95C43">
        <w:tc>
          <w:tcPr>
            <w:tcW w:w="1823" w:type="pct"/>
            <w:shd w:val="clear" w:color="auto" w:fill="FFFFFF"/>
          </w:tcPr>
          <w:p w14:paraId="5ED4B5D7" w14:textId="77777777" w:rsidR="001A4396" w:rsidRPr="006867E4" w:rsidRDefault="001A4396" w:rsidP="001A4396">
            <w:pPr>
              <w:spacing w:line="240" w:lineRule="atLeast"/>
              <w:ind w:left="180" w:hanging="180"/>
              <w:rPr>
                <w:b/>
                <w:bCs/>
                <w:szCs w:val="22"/>
              </w:rPr>
            </w:pPr>
            <w:r w:rsidRPr="006867E4">
              <w:rPr>
                <w:b/>
                <w:bCs/>
                <w:szCs w:val="22"/>
              </w:rPr>
              <w:t>Total</w:t>
            </w:r>
          </w:p>
        </w:tc>
        <w:tc>
          <w:tcPr>
            <w:tcW w:w="508" w:type="pct"/>
            <w:tcBorders>
              <w:left w:val="nil"/>
            </w:tcBorders>
            <w:shd w:val="clear" w:color="auto" w:fill="FFFFFF"/>
          </w:tcPr>
          <w:p w14:paraId="2150EC1F" w14:textId="77777777" w:rsidR="001A4396" w:rsidRPr="006867E4" w:rsidRDefault="001A4396" w:rsidP="001A4396">
            <w:pPr>
              <w:spacing w:line="240" w:lineRule="atLeast"/>
              <w:rPr>
                <w:szCs w:val="22"/>
              </w:rPr>
            </w:pPr>
          </w:p>
        </w:tc>
        <w:tc>
          <w:tcPr>
            <w:tcW w:w="579" w:type="pct"/>
            <w:tcBorders>
              <w:top w:val="single" w:sz="4" w:space="0" w:color="auto"/>
              <w:bottom w:val="double" w:sz="4" w:space="0" w:color="auto"/>
            </w:tcBorders>
          </w:tcPr>
          <w:p w14:paraId="387F3422" w14:textId="734BBBC9" w:rsidR="001A4396" w:rsidRPr="006867E4" w:rsidRDefault="00A938A7" w:rsidP="001A4396">
            <w:pPr>
              <w:tabs>
                <w:tab w:val="decimal" w:pos="898"/>
              </w:tabs>
              <w:spacing w:line="240" w:lineRule="atLeast"/>
              <w:rPr>
                <w:b/>
                <w:bCs/>
                <w:szCs w:val="22"/>
              </w:rPr>
            </w:pPr>
            <w:r>
              <w:rPr>
                <w:b/>
                <w:bCs/>
                <w:szCs w:val="22"/>
              </w:rPr>
              <w:t>26,520</w:t>
            </w:r>
          </w:p>
        </w:tc>
        <w:tc>
          <w:tcPr>
            <w:tcW w:w="126" w:type="pct"/>
          </w:tcPr>
          <w:p w14:paraId="02FFD226" w14:textId="77777777" w:rsidR="001A4396" w:rsidRPr="006867E4" w:rsidRDefault="001A4396" w:rsidP="001A4396">
            <w:pPr>
              <w:pStyle w:val="acctfourfigures"/>
              <w:tabs>
                <w:tab w:val="clear" w:pos="765"/>
                <w:tab w:val="decimal" w:pos="898"/>
              </w:tabs>
              <w:spacing w:line="240" w:lineRule="atLeast"/>
              <w:rPr>
                <w:szCs w:val="22"/>
              </w:rPr>
            </w:pPr>
          </w:p>
        </w:tc>
        <w:tc>
          <w:tcPr>
            <w:tcW w:w="563" w:type="pct"/>
            <w:tcBorders>
              <w:top w:val="single" w:sz="4" w:space="0" w:color="auto"/>
              <w:bottom w:val="double" w:sz="4" w:space="0" w:color="auto"/>
            </w:tcBorders>
          </w:tcPr>
          <w:p w14:paraId="2B2DAE75" w14:textId="1EB8BC06" w:rsidR="001A4396" w:rsidRPr="006867E4" w:rsidRDefault="001A4396" w:rsidP="001A4396">
            <w:pPr>
              <w:tabs>
                <w:tab w:val="decimal" w:pos="884"/>
              </w:tabs>
              <w:spacing w:line="240" w:lineRule="atLeast"/>
              <w:rPr>
                <w:b/>
                <w:bCs/>
                <w:szCs w:val="22"/>
              </w:rPr>
            </w:pPr>
            <w:r w:rsidRPr="006867E4">
              <w:rPr>
                <w:b/>
                <w:bCs/>
                <w:szCs w:val="22"/>
              </w:rPr>
              <w:t>28,685</w:t>
            </w:r>
          </w:p>
        </w:tc>
        <w:tc>
          <w:tcPr>
            <w:tcW w:w="128" w:type="pct"/>
          </w:tcPr>
          <w:p w14:paraId="128A9042" w14:textId="77777777" w:rsidR="001A4396" w:rsidRPr="006867E4" w:rsidRDefault="001A4396" w:rsidP="001A4396">
            <w:pPr>
              <w:pStyle w:val="acctfourfigures"/>
              <w:tabs>
                <w:tab w:val="clear" w:pos="765"/>
                <w:tab w:val="decimal" w:pos="884"/>
              </w:tabs>
              <w:spacing w:line="180" w:lineRule="atLeast"/>
              <w:rPr>
                <w:szCs w:val="22"/>
              </w:rPr>
            </w:pPr>
          </w:p>
        </w:tc>
        <w:tc>
          <w:tcPr>
            <w:tcW w:w="562" w:type="pct"/>
            <w:tcBorders>
              <w:top w:val="single" w:sz="4" w:space="0" w:color="auto"/>
              <w:bottom w:val="double" w:sz="4" w:space="0" w:color="auto"/>
            </w:tcBorders>
          </w:tcPr>
          <w:p w14:paraId="68CCDE9C" w14:textId="6420AA49" w:rsidR="001A4396" w:rsidRPr="006867E4" w:rsidRDefault="00A938A7" w:rsidP="001A4396">
            <w:pPr>
              <w:pStyle w:val="acctfourfigures"/>
              <w:tabs>
                <w:tab w:val="clear" w:pos="765"/>
                <w:tab w:val="decimal" w:pos="884"/>
              </w:tabs>
              <w:spacing w:line="180" w:lineRule="atLeast"/>
              <w:ind w:right="11"/>
              <w:rPr>
                <w:b/>
                <w:bCs/>
                <w:szCs w:val="22"/>
              </w:rPr>
            </w:pPr>
            <w:r>
              <w:rPr>
                <w:b/>
                <w:bCs/>
                <w:szCs w:val="22"/>
              </w:rPr>
              <w:t>23,146</w:t>
            </w:r>
          </w:p>
        </w:tc>
        <w:tc>
          <w:tcPr>
            <w:tcW w:w="126" w:type="pct"/>
          </w:tcPr>
          <w:p w14:paraId="1684EE13" w14:textId="77777777" w:rsidR="001A4396" w:rsidRPr="006867E4" w:rsidRDefault="001A4396" w:rsidP="001A4396">
            <w:pPr>
              <w:pStyle w:val="acctfourfigures"/>
              <w:tabs>
                <w:tab w:val="clear" w:pos="765"/>
                <w:tab w:val="decimal" w:pos="884"/>
              </w:tabs>
              <w:spacing w:line="180" w:lineRule="atLeast"/>
              <w:rPr>
                <w:szCs w:val="22"/>
              </w:rPr>
            </w:pPr>
          </w:p>
        </w:tc>
        <w:tc>
          <w:tcPr>
            <w:tcW w:w="584" w:type="pct"/>
            <w:tcBorders>
              <w:top w:val="single" w:sz="4" w:space="0" w:color="auto"/>
              <w:bottom w:val="double" w:sz="4" w:space="0" w:color="auto"/>
            </w:tcBorders>
          </w:tcPr>
          <w:p w14:paraId="04AE1BDC" w14:textId="2104D49E" w:rsidR="001A4396" w:rsidRPr="006867E4" w:rsidRDefault="001A4396" w:rsidP="001A4396">
            <w:pPr>
              <w:tabs>
                <w:tab w:val="decimal" w:pos="956"/>
              </w:tabs>
              <w:spacing w:line="240" w:lineRule="atLeast"/>
              <w:ind w:left="74"/>
              <w:rPr>
                <w:b/>
                <w:bCs/>
                <w:szCs w:val="22"/>
              </w:rPr>
            </w:pPr>
            <w:r w:rsidRPr="006867E4">
              <w:rPr>
                <w:b/>
                <w:bCs/>
                <w:szCs w:val="22"/>
              </w:rPr>
              <w:t>24,446</w:t>
            </w:r>
          </w:p>
        </w:tc>
      </w:tr>
    </w:tbl>
    <w:p w14:paraId="1B19AADD" w14:textId="77777777" w:rsidR="00C9104F" w:rsidRPr="006867E4" w:rsidRDefault="00C9104F" w:rsidP="005B0D51">
      <w:pPr>
        <w:pStyle w:val="BodyText"/>
        <w:spacing w:after="0"/>
        <w:rPr>
          <w:lang w:val="fr-FR"/>
        </w:rPr>
      </w:pPr>
    </w:p>
    <w:p w14:paraId="3CACBFEC" w14:textId="77777777" w:rsidR="00FB6CD7" w:rsidRDefault="00FB6CD7">
      <w:pPr>
        <w:spacing w:line="240" w:lineRule="auto"/>
        <w:rPr>
          <w:rFonts w:cs="Angsana New"/>
          <w:b/>
          <w:bCs/>
          <w:i/>
          <w:iCs/>
          <w:szCs w:val="22"/>
          <w:lang w:val="en-US" w:bidi="th-TH"/>
        </w:rPr>
      </w:pPr>
      <w:r>
        <w:rPr>
          <w:rFonts w:cs="Angsana New"/>
          <w:b/>
          <w:bCs/>
          <w:i/>
          <w:iCs/>
          <w:szCs w:val="22"/>
          <w:lang w:val="en-US" w:bidi="th-TH"/>
        </w:rPr>
        <w:br w:type="page"/>
      </w:r>
    </w:p>
    <w:p w14:paraId="3D0C8F73" w14:textId="62464408" w:rsidR="00B00ACA" w:rsidRPr="00C511E0" w:rsidRDefault="00B00ACA" w:rsidP="00B00ACA">
      <w:pPr>
        <w:ind w:left="540"/>
        <w:rPr>
          <w:rFonts w:cs="Angsana New"/>
          <w:b/>
          <w:bCs/>
          <w:i/>
          <w:iCs/>
          <w:szCs w:val="22"/>
          <w:lang w:val="en-US" w:bidi="th-TH"/>
        </w:rPr>
      </w:pPr>
      <w:r w:rsidRPr="00C511E0">
        <w:rPr>
          <w:rFonts w:cs="Angsana New"/>
          <w:b/>
          <w:bCs/>
          <w:i/>
          <w:iCs/>
          <w:szCs w:val="22"/>
          <w:lang w:val="en-US" w:bidi="th-TH"/>
        </w:rPr>
        <w:lastRenderedPageBreak/>
        <w:t>Defined benefit plan</w:t>
      </w:r>
    </w:p>
    <w:p w14:paraId="149AD1C2" w14:textId="77777777" w:rsidR="00B00ACA" w:rsidRDefault="00B00ACA" w:rsidP="00B00ACA">
      <w:pPr>
        <w:ind w:left="540"/>
        <w:rPr>
          <w:lang w:val="en-US"/>
        </w:rPr>
      </w:pPr>
    </w:p>
    <w:p w14:paraId="79BFD4A7" w14:textId="211C761B" w:rsidR="00B00ACA" w:rsidRDefault="00B00ACA" w:rsidP="00C511E0">
      <w:pPr>
        <w:ind w:left="540"/>
        <w:jc w:val="thaiDistribute"/>
        <w:rPr>
          <w:lang w:val="en-US"/>
        </w:rPr>
      </w:pPr>
      <w:r w:rsidRPr="00B00ACA">
        <w:rPr>
          <w:lang w:val="en-US"/>
        </w:rPr>
        <w:t xml:space="preserve">The Group and the Company operate a defined benefit plan based on the requirement of Thai </w:t>
      </w:r>
      <w:proofErr w:type="spellStart"/>
      <w:r w:rsidRPr="00B00ACA">
        <w:rPr>
          <w:lang w:val="en-US"/>
        </w:rPr>
        <w:t>Labour</w:t>
      </w:r>
      <w:proofErr w:type="spellEnd"/>
      <w:r w:rsidRPr="00B00ACA">
        <w:rPr>
          <w:lang w:val="en-US"/>
        </w:rPr>
        <w:t xml:space="preserve"> Protection Act B.E 2541 (1998) to provide retirement benefits to employees based on pensionable remuneration and length of service. The defined benefit plans expose the Group</w:t>
      </w:r>
      <w:r w:rsidR="00366785">
        <w:rPr>
          <w:lang w:val="en-US"/>
        </w:rPr>
        <w:t xml:space="preserve"> and the </w:t>
      </w:r>
      <w:r w:rsidRPr="00B00ACA">
        <w:rPr>
          <w:lang w:val="en-US"/>
        </w:rPr>
        <w:t>Company to actuarial risks, such as longevity risk, interest rate risk and market (investment) risk.</w:t>
      </w:r>
    </w:p>
    <w:p w14:paraId="0A9BC534" w14:textId="77777777" w:rsidR="00435EF6" w:rsidRPr="006867E4" w:rsidRDefault="00435EF6" w:rsidP="00B00ACA">
      <w:pPr>
        <w:rPr>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4151"/>
        <w:gridCol w:w="188"/>
        <w:gridCol w:w="1072"/>
        <w:gridCol w:w="180"/>
        <w:gridCol w:w="1080"/>
        <w:gridCol w:w="178"/>
        <w:gridCol w:w="1082"/>
        <w:gridCol w:w="180"/>
        <w:gridCol w:w="1080"/>
      </w:tblGrid>
      <w:tr w:rsidR="00C9104F" w:rsidRPr="006867E4" w14:paraId="7D0BC2A9" w14:textId="77777777" w:rsidTr="0047145D">
        <w:trPr>
          <w:cantSplit/>
          <w:tblHeader/>
        </w:trPr>
        <w:tc>
          <w:tcPr>
            <w:tcW w:w="4151" w:type="dxa"/>
            <w:shd w:val="clear" w:color="auto" w:fill="auto"/>
          </w:tcPr>
          <w:p w14:paraId="1DABD6D5" w14:textId="77777777" w:rsidR="00C9104F" w:rsidRPr="006867E4" w:rsidRDefault="00C9104F" w:rsidP="00325835">
            <w:pPr>
              <w:ind w:left="110" w:right="-174" w:hanging="110"/>
              <w:rPr>
                <w:b/>
                <w:bCs/>
                <w:i/>
                <w:iCs/>
                <w:color w:val="0000FF"/>
              </w:rPr>
            </w:pPr>
            <w:r w:rsidRPr="006867E4">
              <w:rPr>
                <w:b/>
                <w:bCs/>
                <w:i/>
                <w:iCs/>
                <w:lang w:bidi="th-TH"/>
              </w:rPr>
              <w:t xml:space="preserve">Present value of the defined benefit obligations </w:t>
            </w:r>
          </w:p>
        </w:tc>
        <w:tc>
          <w:tcPr>
            <w:tcW w:w="188" w:type="dxa"/>
          </w:tcPr>
          <w:p w14:paraId="645D70C9" w14:textId="77777777" w:rsidR="00C9104F" w:rsidRPr="006867E4" w:rsidRDefault="00C9104F" w:rsidP="00CF5AB5"/>
        </w:tc>
        <w:tc>
          <w:tcPr>
            <w:tcW w:w="2332" w:type="dxa"/>
            <w:gridSpan w:val="3"/>
          </w:tcPr>
          <w:p w14:paraId="6FBCACD4" w14:textId="77777777" w:rsidR="00C9104F" w:rsidRPr="006867E4" w:rsidRDefault="00C9104F" w:rsidP="00CF5AB5">
            <w:pPr>
              <w:jc w:val="center"/>
              <w:rPr>
                <w:b/>
                <w:bCs/>
              </w:rPr>
            </w:pPr>
            <w:r w:rsidRPr="006867E4">
              <w:rPr>
                <w:b/>
                <w:bCs/>
              </w:rPr>
              <w:t>Consolidated</w:t>
            </w:r>
          </w:p>
          <w:p w14:paraId="343F2ABE" w14:textId="77777777" w:rsidR="00C9104F" w:rsidRPr="006867E4" w:rsidRDefault="00C9104F" w:rsidP="00CF5AB5">
            <w:pPr>
              <w:ind w:left="-89" w:right="-82"/>
              <w:jc w:val="center"/>
            </w:pPr>
            <w:r w:rsidRPr="006867E4">
              <w:rPr>
                <w:b/>
                <w:bCs/>
              </w:rPr>
              <w:t>financial statements</w:t>
            </w:r>
          </w:p>
        </w:tc>
        <w:tc>
          <w:tcPr>
            <w:tcW w:w="178" w:type="dxa"/>
          </w:tcPr>
          <w:p w14:paraId="765779E3" w14:textId="77777777" w:rsidR="00C9104F" w:rsidRPr="006867E4" w:rsidRDefault="00C9104F" w:rsidP="00CF5AB5">
            <w:pPr>
              <w:jc w:val="center"/>
            </w:pPr>
          </w:p>
        </w:tc>
        <w:tc>
          <w:tcPr>
            <w:tcW w:w="2342" w:type="dxa"/>
            <w:gridSpan w:val="3"/>
          </w:tcPr>
          <w:p w14:paraId="14EBE284" w14:textId="77777777" w:rsidR="00C9104F" w:rsidRPr="006867E4" w:rsidRDefault="00C9104F" w:rsidP="00CF5AB5">
            <w:pPr>
              <w:jc w:val="center"/>
              <w:rPr>
                <w:b/>
                <w:bCs/>
              </w:rPr>
            </w:pPr>
            <w:r w:rsidRPr="006867E4">
              <w:rPr>
                <w:b/>
                <w:bCs/>
              </w:rPr>
              <w:t>Separate</w:t>
            </w:r>
          </w:p>
          <w:p w14:paraId="385DAEE8" w14:textId="77777777" w:rsidR="00C9104F" w:rsidRPr="006867E4" w:rsidRDefault="00C9104F" w:rsidP="00CF5AB5">
            <w:pPr>
              <w:ind w:left="-75" w:right="-77"/>
              <w:jc w:val="center"/>
            </w:pPr>
            <w:r w:rsidRPr="006867E4">
              <w:rPr>
                <w:b/>
                <w:bCs/>
              </w:rPr>
              <w:t>financial statements</w:t>
            </w:r>
          </w:p>
        </w:tc>
      </w:tr>
      <w:tr w:rsidR="001A4396" w:rsidRPr="006867E4" w14:paraId="6A2BEC1E" w14:textId="77777777" w:rsidTr="0047145D">
        <w:trPr>
          <w:cantSplit/>
          <w:tblHeader/>
        </w:trPr>
        <w:tc>
          <w:tcPr>
            <w:tcW w:w="4151" w:type="dxa"/>
          </w:tcPr>
          <w:p w14:paraId="4737B911" w14:textId="77777777" w:rsidR="001A4396" w:rsidRPr="006867E4" w:rsidRDefault="001A4396" w:rsidP="001A4396">
            <w:pPr>
              <w:pStyle w:val="acctfourfigures"/>
              <w:spacing w:line="240" w:lineRule="atLeast"/>
              <w:jc w:val="center"/>
            </w:pPr>
          </w:p>
        </w:tc>
        <w:tc>
          <w:tcPr>
            <w:tcW w:w="188" w:type="dxa"/>
          </w:tcPr>
          <w:p w14:paraId="3FC39BC4" w14:textId="77777777" w:rsidR="001A4396" w:rsidRPr="006867E4" w:rsidRDefault="001A4396" w:rsidP="001A4396">
            <w:pPr>
              <w:pStyle w:val="acctfourfigures"/>
              <w:tabs>
                <w:tab w:val="clear" w:pos="765"/>
                <w:tab w:val="decimal" w:pos="371"/>
              </w:tabs>
              <w:spacing w:line="240" w:lineRule="atLeast"/>
              <w:jc w:val="center"/>
              <w:rPr>
                <w:i/>
                <w:iCs/>
              </w:rPr>
            </w:pPr>
          </w:p>
        </w:tc>
        <w:tc>
          <w:tcPr>
            <w:tcW w:w="1072" w:type="dxa"/>
          </w:tcPr>
          <w:p w14:paraId="4E3B78D5" w14:textId="7C01A6C6" w:rsidR="001A4396" w:rsidRPr="006867E4" w:rsidRDefault="001A4396" w:rsidP="001A4396">
            <w:pPr>
              <w:pStyle w:val="acctmergecolhdg"/>
              <w:spacing w:line="240" w:lineRule="atLeast"/>
              <w:rPr>
                <w:b w:val="0"/>
                <w:bCs/>
              </w:rPr>
            </w:pPr>
            <w:r w:rsidRPr="006867E4">
              <w:rPr>
                <w:b w:val="0"/>
                <w:bCs/>
                <w:szCs w:val="22"/>
                <w:lang w:bidi="th-TH"/>
              </w:rPr>
              <w:t>2020</w:t>
            </w:r>
          </w:p>
        </w:tc>
        <w:tc>
          <w:tcPr>
            <w:tcW w:w="180" w:type="dxa"/>
          </w:tcPr>
          <w:p w14:paraId="5A9759EB" w14:textId="77777777" w:rsidR="001A4396" w:rsidRPr="006867E4" w:rsidRDefault="001A4396" w:rsidP="001A4396">
            <w:pPr>
              <w:pStyle w:val="acctmergecolhdg"/>
              <w:spacing w:line="240" w:lineRule="atLeast"/>
              <w:rPr>
                <w:b w:val="0"/>
                <w:bCs/>
              </w:rPr>
            </w:pPr>
          </w:p>
        </w:tc>
        <w:tc>
          <w:tcPr>
            <w:tcW w:w="1080" w:type="dxa"/>
          </w:tcPr>
          <w:p w14:paraId="7B6184B4" w14:textId="3C9ACB9E" w:rsidR="001A4396" w:rsidRPr="006867E4" w:rsidRDefault="001A4396" w:rsidP="001A4396">
            <w:pPr>
              <w:pStyle w:val="acctmergecolhdg"/>
              <w:spacing w:line="240" w:lineRule="atLeast"/>
              <w:rPr>
                <w:b w:val="0"/>
                <w:bCs/>
              </w:rPr>
            </w:pPr>
            <w:r w:rsidRPr="006867E4">
              <w:rPr>
                <w:b w:val="0"/>
                <w:bCs/>
                <w:szCs w:val="22"/>
                <w:lang w:bidi="th-TH"/>
              </w:rPr>
              <w:t>2019</w:t>
            </w:r>
          </w:p>
        </w:tc>
        <w:tc>
          <w:tcPr>
            <w:tcW w:w="178" w:type="dxa"/>
          </w:tcPr>
          <w:p w14:paraId="672CE2A7" w14:textId="77777777" w:rsidR="001A4396" w:rsidRPr="006867E4" w:rsidRDefault="001A4396" w:rsidP="001A4396">
            <w:pPr>
              <w:pStyle w:val="acctmergecolhdg"/>
              <w:spacing w:line="240" w:lineRule="atLeast"/>
              <w:rPr>
                <w:b w:val="0"/>
                <w:bCs/>
              </w:rPr>
            </w:pPr>
          </w:p>
        </w:tc>
        <w:tc>
          <w:tcPr>
            <w:tcW w:w="1082" w:type="dxa"/>
          </w:tcPr>
          <w:p w14:paraId="400004D9" w14:textId="36267FD3" w:rsidR="001A4396" w:rsidRPr="006867E4" w:rsidRDefault="001A4396" w:rsidP="001A4396">
            <w:pPr>
              <w:pStyle w:val="acctmergecolhdg"/>
              <w:spacing w:line="240" w:lineRule="atLeast"/>
              <w:rPr>
                <w:b w:val="0"/>
                <w:bCs/>
              </w:rPr>
            </w:pPr>
            <w:r w:rsidRPr="006867E4">
              <w:rPr>
                <w:b w:val="0"/>
                <w:bCs/>
                <w:szCs w:val="22"/>
                <w:lang w:bidi="th-TH"/>
              </w:rPr>
              <w:t>2020</w:t>
            </w:r>
          </w:p>
        </w:tc>
        <w:tc>
          <w:tcPr>
            <w:tcW w:w="180" w:type="dxa"/>
          </w:tcPr>
          <w:p w14:paraId="5BC6CD0D" w14:textId="77777777" w:rsidR="001A4396" w:rsidRPr="006867E4" w:rsidRDefault="001A4396" w:rsidP="001A4396">
            <w:pPr>
              <w:pStyle w:val="acctmergecolhdg"/>
              <w:spacing w:line="240" w:lineRule="atLeast"/>
              <w:rPr>
                <w:b w:val="0"/>
                <w:bCs/>
              </w:rPr>
            </w:pPr>
          </w:p>
        </w:tc>
        <w:tc>
          <w:tcPr>
            <w:tcW w:w="1080" w:type="dxa"/>
          </w:tcPr>
          <w:p w14:paraId="74B54BDA" w14:textId="431CF914" w:rsidR="001A4396" w:rsidRPr="006867E4" w:rsidRDefault="001A4396" w:rsidP="001A4396">
            <w:pPr>
              <w:pStyle w:val="acctmergecolhdg"/>
              <w:spacing w:line="240" w:lineRule="atLeast"/>
              <w:rPr>
                <w:b w:val="0"/>
                <w:bCs/>
              </w:rPr>
            </w:pPr>
            <w:r w:rsidRPr="006867E4">
              <w:rPr>
                <w:b w:val="0"/>
                <w:bCs/>
                <w:szCs w:val="22"/>
                <w:lang w:bidi="th-TH"/>
              </w:rPr>
              <w:t>2019</w:t>
            </w:r>
          </w:p>
        </w:tc>
      </w:tr>
      <w:tr w:rsidR="00C9104F" w:rsidRPr="006867E4" w14:paraId="2849AFDE" w14:textId="77777777" w:rsidTr="00FF0085">
        <w:trPr>
          <w:cantSplit/>
          <w:tblHeader/>
        </w:trPr>
        <w:tc>
          <w:tcPr>
            <w:tcW w:w="4151" w:type="dxa"/>
          </w:tcPr>
          <w:p w14:paraId="320E39E7" w14:textId="77777777" w:rsidR="00C9104F" w:rsidRPr="006867E4" w:rsidRDefault="00C9104F" w:rsidP="00CF5AB5">
            <w:pPr>
              <w:spacing w:line="240" w:lineRule="atLeast"/>
              <w:rPr>
                <w:b/>
                <w:bCs/>
                <w:i/>
                <w:iCs/>
              </w:rPr>
            </w:pPr>
          </w:p>
        </w:tc>
        <w:tc>
          <w:tcPr>
            <w:tcW w:w="188" w:type="dxa"/>
          </w:tcPr>
          <w:p w14:paraId="66D0282F" w14:textId="77777777" w:rsidR="00C9104F" w:rsidRPr="006867E4" w:rsidRDefault="00C9104F" w:rsidP="00CF5AB5">
            <w:pPr>
              <w:pStyle w:val="acctfourfigures"/>
              <w:tabs>
                <w:tab w:val="decimal" w:pos="371"/>
              </w:tabs>
              <w:spacing w:line="240" w:lineRule="atLeast"/>
              <w:jc w:val="center"/>
              <w:rPr>
                <w:i/>
                <w:iCs/>
              </w:rPr>
            </w:pPr>
          </w:p>
        </w:tc>
        <w:tc>
          <w:tcPr>
            <w:tcW w:w="4852" w:type="dxa"/>
            <w:gridSpan w:val="7"/>
          </w:tcPr>
          <w:p w14:paraId="5AA28809" w14:textId="77777777" w:rsidR="00C9104F" w:rsidRPr="006867E4" w:rsidRDefault="00C9104F" w:rsidP="00CF5AB5">
            <w:pPr>
              <w:pStyle w:val="acctfourfigures"/>
              <w:spacing w:line="240" w:lineRule="atLeast"/>
              <w:jc w:val="center"/>
              <w:rPr>
                <w:i/>
                <w:iCs/>
              </w:rPr>
            </w:pPr>
            <w:r w:rsidRPr="006867E4">
              <w:rPr>
                <w:i/>
                <w:iCs/>
              </w:rPr>
              <w:t>(in thousand Baht)</w:t>
            </w:r>
          </w:p>
        </w:tc>
      </w:tr>
      <w:tr w:rsidR="001A4396" w:rsidRPr="006867E4" w14:paraId="368535EA" w14:textId="77777777" w:rsidTr="004C5DAA">
        <w:trPr>
          <w:cantSplit/>
          <w:trHeight w:val="80"/>
        </w:trPr>
        <w:tc>
          <w:tcPr>
            <w:tcW w:w="4151" w:type="dxa"/>
          </w:tcPr>
          <w:p w14:paraId="2DEC8F06" w14:textId="77777777" w:rsidR="001A4396" w:rsidRPr="006867E4" w:rsidRDefault="001A4396" w:rsidP="001A4396">
            <w:pPr>
              <w:spacing w:line="240" w:lineRule="atLeast"/>
              <w:ind w:left="191" w:hanging="191"/>
            </w:pPr>
            <w:r w:rsidRPr="006867E4">
              <w:t>At 1 January</w:t>
            </w:r>
          </w:p>
        </w:tc>
        <w:tc>
          <w:tcPr>
            <w:tcW w:w="188" w:type="dxa"/>
          </w:tcPr>
          <w:p w14:paraId="67379592" w14:textId="77777777" w:rsidR="001A4396" w:rsidRPr="006867E4" w:rsidRDefault="001A4396" w:rsidP="001A4396">
            <w:pPr>
              <w:pStyle w:val="acctfourfigures"/>
              <w:tabs>
                <w:tab w:val="clear" w:pos="765"/>
                <w:tab w:val="decimal" w:pos="371"/>
                <w:tab w:val="decimal" w:pos="731"/>
              </w:tabs>
              <w:spacing w:line="240" w:lineRule="atLeast"/>
              <w:ind w:right="11"/>
              <w:jc w:val="center"/>
              <w:rPr>
                <w:i/>
                <w:iCs/>
              </w:rPr>
            </w:pPr>
          </w:p>
        </w:tc>
        <w:tc>
          <w:tcPr>
            <w:tcW w:w="1072" w:type="dxa"/>
          </w:tcPr>
          <w:p w14:paraId="5A71EB50" w14:textId="5B306540" w:rsidR="001A4396" w:rsidRPr="006867E4" w:rsidRDefault="00F000F7" w:rsidP="001A4396">
            <w:pPr>
              <w:pStyle w:val="acctfourfigures"/>
              <w:tabs>
                <w:tab w:val="clear" w:pos="765"/>
                <w:tab w:val="decimal" w:pos="817"/>
              </w:tabs>
              <w:spacing w:line="240" w:lineRule="atLeast"/>
              <w:ind w:right="11"/>
            </w:pPr>
            <w:r>
              <w:t>28,685</w:t>
            </w:r>
          </w:p>
        </w:tc>
        <w:tc>
          <w:tcPr>
            <w:tcW w:w="180" w:type="dxa"/>
          </w:tcPr>
          <w:p w14:paraId="5F5D3DC4" w14:textId="77777777" w:rsidR="001A4396" w:rsidRPr="006867E4" w:rsidRDefault="001A4396" w:rsidP="001A4396">
            <w:pPr>
              <w:pStyle w:val="acctfourfigures"/>
              <w:spacing w:line="240" w:lineRule="atLeast"/>
            </w:pPr>
          </w:p>
        </w:tc>
        <w:tc>
          <w:tcPr>
            <w:tcW w:w="1080" w:type="dxa"/>
          </w:tcPr>
          <w:p w14:paraId="17178303" w14:textId="2FDB5E2E" w:rsidR="001A4396" w:rsidRPr="006867E4" w:rsidRDefault="001A4396" w:rsidP="001A4396">
            <w:pPr>
              <w:pStyle w:val="acctfourfigures"/>
              <w:tabs>
                <w:tab w:val="clear" w:pos="765"/>
                <w:tab w:val="decimal" w:pos="900"/>
              </w:tabs>
              <w:spacing w:line="240" w:lineRule="atLeast"/>
              <w:ind w:right="11"/>
              <w:rPr>
                <w:szCs w:val="22"/>
              </w:rPr>
            </w:pPr>
            <w:r w:rsidRPr="006867E4">
              <w:rPr>
                <w:szCs w:val="22"/>
              </w:rPr>
              <w:t>16,794</w:t>
            </w:r>
          </w:p>
        </w:tc>
        <w:tc>
          <w:tcPr>
            <w:tcW w:w="178" w:type="dxa"/>
          </w:tcPr>
          <w:p w14:paraId="7C09D8C3" w14:textId="77777777" w:rsidR="001A4396" w:rsidRPr="006867E4" w:rsidRDefault="001A4396" w:rsidP="001A4396">
            <w:pPr>
              <w:pStyle w:val="acctfourfigures"/>
              <w:spacing w:line="240" w:lineRule="atLeast"/>
            </w:pPr>
          </w:p>
        </w:tc>
        <w:tc>
          <w:tcPr>
            <w:tcW w:w="1082" w:type="dxa"/>
          </w:tcPr>
          <w:p w14:paraId="20CDA668" w14:textId="3E4CAE68" w:rsidR="001A4396" w:rsidRPr="006867E4" w:rsidRDefault="00F000F7" w:rsidP="001A4396">
            <w:pPr>
              <w:pStyle w:val="acctfourfigures"/>
              <w:tabs>
                <w:tab w:val="clear" w:pos="765"/>
                <w:tab w:val="decimal" w:pos="822"/>
              </w:tabs>
              <w:spacing w:line="240" w:lineRule="atLeast"/>
              <w:ind w:right="11"/>
            </w:pPr>
            <w:r>
              <w:t>24,446</w:t>
            </w:r>
          </w:p>
        </w:tc>
        <w:tc>
          <w:tcPr>
            <w:tcW w:w="180" w:type="dxa"/>
          </w:tcPr>
          <w:p w14:paraId="0C75971C" w14:textId="77777777" w:rsidR="001A4396" w:rsidRPr="006867E4" w:rsidRDefault="001A4396" w:rsidP="001A4396">
            <w:pPr>
              <w:pStyle w:val="acctfourfigures"/>
              <w:spacing w:line="240" w:lineRule="atLeast"/>
            </w:pPr>
          </w:p>
        </w:tc>
        <w:tc>
          <w:tcPr>
            <w:tcW w:w="1080" w:type="dxa"/>
          </w:tcPr>
          <w:p w14:paraId="1632D0E9" w14:textId="72C22CD6" w:rsidR="001A4396" w:rsidRPr="006867E4" w:rsidRDefault="001A4396" w:rsidP="001A4396">
            <w:pPr>
              <w:pStyle w:val="acctfourfigures"/>
              <w:tabs>
                <w:tab w:val="clear" w:pos="765"/>
                <w:tab w:val="decimal" w:pos="810"/>
              </w:tabs>
              <w:spacing w:line="240" w:lineRule="atLeast"/>
              <w:ind w:right="11"/>
              <w:rPr>
                <w:szCs w:val="22"/>
              </w:rPr>
            </w:pPr>
            <w:r w:rsidRPr="006867E4">
              <w:rPr>
                <w:szCs w:val="22"/>
              </w:rPr>
              <w:t>13,478</w:t>
            </w:r>
          </w:p>
        </w:tc>
      </w:tr>
      <w:tr w:rsidR="001A4396" w:rsidRPr="006867E4" w14:paraId="1C51AB10" w14:textId="77777777" w:rsidTr="004C5DAA">
        <w:trPr>
          <w:cantSplit/>
          <w:trHeight w:hRule="exact" w:val="173"/>
        </w:trPr>
        <w:tc>
          <w:tcPr>
            <w:tcW w:w="4151" w:type="dxa"/>
          </w:tcPr>
          <w:p w14:paraId="2F721F7C" w14:textId="77777777" w:rsidR="001A4396" w:rsidRPr="006867E4" w:rsidRDefault="001A4396" w:rsidP="001A4396">
            <w:pPr>
              <w:spacing w:line="200" w:lineRule="atLeast"/>
              <w:ind w:left="191" w:hanging="191"/>
              <w:rPr>
                <w:sz w:val="24"/>
                <w:szCs w:val="24"/>
              </w:rPr>
            </w:pPr>
          </w:p>
        </w:tc>
        <w:tc>
          <w:tcPr>
            <w:tcW w:w="188" w:type="dxa"/>
          </w:tcPr>
          <w:p w14:paraId="482EAAD8" w14:textId="77777777" w:rsidR="001A4396" w:rsidRPr="006867E4" w:rsidRDefault="001A4396" w:rsidP="001A4396">
            <w:pPr>
              <w:pStyle w:val="acctfourfigures"/>
              <w:tabs>
                <w:tab w:val="clear" w:pos="765"/>
                <w:tab w:val="decimal" w:pos="371"/>
                <w:tab w:val="decimal" w:pos="731"/>
              </w:tabs>
              <w:spacing w:line="200" w:lineRule="atLeast"/>
              <w:ind w:right="11"/>
              <w:jc w:val="center"/>
              <w:rPr>
                <w:i/>
                <w:iCs/>
              </w:rPr>
            </w:pPr>
          </w:p>
        </w:tc>
        <w:tc>
          <w:tcPr>
            <w:tcW w:w="1072" w:type="dxa"/>
          </w:tcPr>
          <w:p w14:paraId="415CEF4B" w14:textId="77777777" w:rsidR="001A4396" w:rsidRPr="006867E4" w:rsidRDefault="001A4396" w:rsidP="001A4396">
            <w:pPr>
              <w:pStyle w:val="acctfourfigures"/>
              <w:tabs>
                <w:tab w:val="clear" w:pos="765"/>
                <w:tab w:val="decimal" w:pos="817"/>
              </w:tabs>
              <w:spacing w:line="200" w:lineRule="atLeast"/>
              <w:ind w:right="11"/>
            </w:pPr>
          </w:p>
        </w:tc>
        <w:tc>
          <w:tcPr>
            <w:tcW w:w="180" w:type="dxa"/>
          </w:tcPr>
          <w:p w14:paraId="2554ED62" w14:textId="77777777" w:rsidR="001A4396" w:rsidRPr="006867E4" w:rsidRDefault="001A4396" w:rsidP="001A4396">
            <w:pPr>
              <w:pStyle w:val="acctfourfigures"/>
              <w:spacing w:line="200" w:lineRule="atLeast"/>
            </w:pPr>
          </w:p>
        </w:tc>
        <w:tc>
          <w:tcPr>
            <w:tcW w:w="1080" w:type="dxa"/>
          </w:tcPr>
          <w:p w14:paraId="462399F9" w14:textId="77777777" w:rsidR="001A4396" w:rsidRPr="006867E4" w:rsidRDefault="001A4396" w:rsidP="001A4396">
            <w:pPr>
              <w:pStyle w:val="acctfourfigures"/>
              <w:tabs>
                <w:tab w:val="clear" w:pos="765"/>
                <w:tab w:val="decimal" w:pos="900"/>
              </w:tabs>
              <w:spacing w:line="200" w:lineRule="atLeast"/>
              <w:ind w:right="11"/>
              <w:rPr>
                <w:szCs w:val="22"/>
              </w:rPr>
            </w:pPr>
          </w:p>
        </w:tc>
        <w:tc>
          <w:tcPr>
            <w:tcW w:w="178" w:type="dxa"/>
          </w:tcPr>
          <w:p w14:paraId="5ED6C956" w14:textId="77777777" w:rsidR="001A4396" w:rsidRPr="006867E4" w:rsidRDefault="001A4396" w:rsidP="001A4396">
            <w:pPr>
              <w:pStyle w:val="acctfourfigures"/>
              <w:spacing w:line="200" w:lineRule="atLeast"/>
            </w:pPr>
          </w:p>
        </w:tc>
        <w:tc>
          <w:tcPr>
            <w:tcW w:w="1082" w:type="dxa"/>
          </w:tcPr>
          <w:p w14:paraId="70F6C6F3" w14:textId="77777777" w:rsidR="001A4396" w:rsidRPr="006867E4" w:rsidRDefault="001A4396" w:rsidP="001A4396">
            <w:pPr>
              <w:pStyle w:val="acctfourfigures"/>
              <w:tabs>
                <w:tab w:val="clear" w:pos="765"/>
                <w:tab w:val="decimal" w:pos="822"/>
              </w:tabs>
              <w:spacing w:line="200" w:lineRule="atLeast"/>
              <w:ind w:right="11"/>
            </w:pPr>
          </w:p>
        </w:tc>
        <w:tc>
          <w:tcPr>
            <w:tcW w:w="180" w:type="dxa"/>
          </w:tcPr>
          <w:p w14:paraId="463B48E5" w14:textId="77777777" w:rsidR="001A4396" w:rsidRPr="006867E4" w:rsidRDefault="001A4396" w:rsidP="001A4396">
            <w:pPr>
              <w:pStyle w:val="acctfourfigures"/>
              <w:spacing w:line="200" w:lineRule="atLeast"/>
            </w:pPr>
          </w:p>
        </w:tc>
        <w:tc>
          <w:tcPr>
            <w:tcW w:w="1080" w:type="dxa"/>
          </w:tcPr>
          <w:p w14:paraId="6B685354" w14:textId="77777777" w:rsidR="001A4396" w:rsidRPr="006867E4" w:rsidRDefault="001A4396" w:rsidP="001A4396">
            <w:pPr>
              <w:pStyle w:val="acctfourfigures"/>
              <w:tabs>
                <w:tab w:val="clear" w:pos="765"/>
                <w:tab w:val="decimal" w:pos="810"/>
              </w:tabs>
              <w:spacing w:line="200" w:lineRule="atLeast"/>
              <w:ind w:right="11"/>
              <w:rPr>
                <w:szCs w:val="22"/>
              </w:rPr>
            </w:pPr>
          </w:p>
        </w:tc>
      </w:tr>
      <w:tr w:rsidR="001A4396" w:rsidRPr="006867E4" w14:paraId="6545C9BA" w14:textId="77777777" w:rsidTr="004C5DAA">
        <w:trPr>
          <w:cantSplit/>
        </w:trPr>
        <w:tc>
          <w:tcPr>
            <w:tcW w:w="4151" w:type="dxa"/>
          </w:tcPr>
          <w:p w14:paraId="041C4DDF" w14:textId="77777777" w:rsidR="001A4396" w:rsidRPr="006867E4" w:rsidRDefault="001A4396" w:rsidP="001A4396">
            <w:pPr>
              <w:spacing w:line="240" w:lineRule="atLeast"/>
              <w:rPr>
                <w:rFonts w:cs="Angsana New"/>
                <w:szCs w:val="22"/>
                <w:lang w:bidi="th-TH"/>
              </w:rPr>
            </w:pPr>
            <w:r w:rsidRPr="006867E4">
              <w:rPr>
                <w:rFonts w:cs="Angsana New"/>
                <w:b/>
                <w:bCs/>
                <w:szCs w:val="22"/>
                <w:lang w:val="en-US" w:bidi="th-TH"/>
              </w:rPr>
              <w:t>Include in profit or loss</w:t>
            </w:r>
            <w:r w:rsidRPr="006867E4">
              <w:rPr>
                <w:rFonts w:cs="Angsana New"/>
                <w:b/>
                <w:bCs/>
                <w:szCs w:val="22"/>
                <w:lang w:bidi="th-TH"/>
              </w:rPr>
              <w:t>:</w:t>
            </w:r>
          </w:p>
        </w:tc>
        <w:tc>
          <w:tcPr>
            <w:tcW w:w="188" w:type="dxa"/>
          </w:tcPr>
          <w:p w14:paraId="4CE41B4F" w14:textId="77777777" w:rsidR="001A4396" w:rsidRPr="006867E4" w:rsidRDefault="001A4396" w:rsidP="001A4396">
            <w:pPr>
              <w:pStyle w:val="acctfourfigures"/>
              <w:tabs>
                <w:tab w:val="clear" w:pos="765"/>
                <w:tab w:val="decimal" w:pos="371"/>
                <w:tab w:val="decimal" w:pos="731"/>
              </w:tabs>
              <w:spacing w:line="240" w:lineRule="atLeast"/>
              <w:ind w:right="11"/>
              <w:jc w:val="center"/>
              <w:rPr>
                <w:i/>
                <w:iCs/>
              </w:rPr>
            </w:pPr>
          </w:p>
        </w:tc>
        <w:tc>
          <w:tcPr>
            <w:tcW w:w="1072" w:type="dxa"/>
          </w:tcPr>
          <w:p w14:paraId="65F8817C" w14:textId="77777777" w:rsidR="001A4396" w:rsidRPr="006867E4" w:rsidRDefault="001A4396" w:rsidP="001A4396">
            <w:pPr>
              <w:pStyle w:val="acctfourfigures"/>
              <w:tabs>
                <w:tab w:val="clear" w:pos="765"/>
                <w:tab w:val="decimal" w:pos="817"/>
              </w:tabs>
              <w:spacing w:line="240" w:lineRule="atLeast"/>
              <w:ind w:right="11"/>
            </w:pPr>
          </w:p>
        </w:tc>
        <w:tc>
          <w:tcPr>
            <w:tcW w:w="180" w:type="dxa"/>
          </w:tcPr>
          <w:p w14:paraId="098C5F72" w14:textId="77777777" w:rsidR="001A4396" w:rsidRPr="006867E4" w:rsidRDefault="001A4396" w:rsidP="001A4396">
            <w:pPr>
              <w:pStyle w:val="acctfourfigures"/>
              <w:spacing w:line="240" w:lineRule="atLeast"/>
            </w:pPr>
          </w:p>
        </w:tc>
        <w:tc>
          <w:tcPr>
            <w:tcW w:w="1080" w:type="dxa"/>
          </w:tcPr>
          <w:p w14:paraId="69365361" w14:textId="77777777" w:rsidR="001A4396" w:rsidRPr="006867E4" w:rsidRDefault="001A4396" w:rsidP="001A4396">
            <w:pPr>
              <w:pStyle w:val="acctfourfigures"/>
              <w:tabs>
                <w:tab w:val="clear" w:pos="765"/>
                <w:tab w:val="decimal" w:pos="900"/>
              </w:tabs>
              <w:spacing w:line="240" w:lineRule="atLeast"/>
              <w:ind w:right="11"/>
              <w:rPr>
                <w:szCs w:val="22"/>
              </w:rPr>
            </w:pPr>
          </w:p>
        </w:tc>
        <w:tc>
          <w:tcPr>
            <w:tcW w:w="178" w:type="dxa"/>
          </w:tcPr>
          <w:p w14:paraId="6429AE91" w14:textId="77777777" w:rsidR="001A4396" w:rsidRPr="006867E4" w:rsidRDefault="001A4396" w:rsidP="001A4396">
            <w:pPr>
              <w:pStyle w:val="acctfourfigures"/>
              <w:spacing w:line="240" w:lineRule="atLeast"/>
            </w:pPr>
          </w:p>
        </w:tc>
        <w:tc>
          <w:tcPr>
            <w:tcW w:w="1082" w:type="dxa"/>
          </w:tcPr>
          <w:p w14:paraId="2E1AD3F5" w14:textId="77777777" w:rsidR="001A4396" w:rsidRPr="006867E4" w:rsidRDefault="001A4396" w:rsidP="001A4396">
            <w:pPr>
              <w:pStyle w:val="acctfourfigures"/>
              <w:tabs>
                <w:tab w:val="clear" w:pos="765"/>
                <w:tab w:val="decimal" w:pos="822"/>
              </w:tabs>
              <w:spacing w:line="240" w:lineRule="atLeast"/>
              <w:ind w:right="11"/>
            </w:pPr>
          </w:p>
        </w:tc>
        <w:tc>
          <w:tcPr>
            <w:tcW w:w="180" w:type="dxa"/>
          </w:tcPr>
          <w:p w14:paraId="56422B54" w14:textId="77777777" w:rsidR="001A4396" w:rsidRPr="006867E4" w:rsidRDefault="001A4396" w:rsidP="001A4396">
            <w:pPr>
              <w:pStyle w:val="acctfourfigures"/>
              <w:spacing w:line="240" w:lineRule="atLeast"/>
            </w:pPr>
          </w:p>
        </w:tc>
        <w:tc>
          <w:tcPr>
            <w:tcW w:w="1080" w:type="dxa"/>
          </w:tcPr>
          <w:p w14:paraId="438520BD" w14:textId="77777777" w:rsidR="001A4396" w:rsidRPr="006867E4" w:rsidRDefault="001A4396" w:rsidP="001A4396">
            <w:pPr>
              <w:pStyle w:val="acctfourfigures"/>
              <w:tabs>
                <w:tab w:val="clear" w:pos="765"/>
                <w:tab w:val="decimal" w:pos="810"/>
              </w:tabs>
              <w:spacing w:line="240" w:lineRule="atLeast"/>
              <w:ind w:right="11"/>
              <w:rPr>
                <w:szCs w:val="22"/>
              </w:rPr>
            </w:pPr>
          </w:p>
        </w:tc>
      </w:tr>
      <w:tr w:rsidR="001A4396" w:rsidRPr="006867E4" w14:paraId="79C253EB" w14:textId="77777777" w:rsidTr="004C5DAA">
        <w:trPr>
          <w:cantSplit/>
        </w:trPr>
        <w:tc>
          <w:tcPr>
            <w:tcW w:w="4151" w:type="dxa"/>
          </w:tcPr>
          <w:p w14:paraId="4158C0F5" w14:textId="77777777" w:rsidR="001A4396" w:rsidRPr="006867E4" w:rsidRDefault="001A4396" w:rsidP="001A4396">
            <w:pPr>
              <w:spacing w:line="240" w:lineRule="atLeast"/>
              <w:ind w:left="11"/>
            </w:pPr>
            <w:r w:rsidRPr="006867E4">
              <w:t xml:space="preserve">Current service cost </w:t>
            </w:r>
          </w:p>
        </w:tc>
        <w:tc>
          <w:tcPr>
            <w:tcW w:w="188" w:type="dxa"/>
            <w:vAlign w:val="bottom"/>
          </w:tcPr>
          <w:p w14:paraId="04EF4F6C" w14:textId="77777777" w:rsidR="001A4396" w:rsidRPr="006867E4" w:rsidRDefault="001A4396" w:rsidP="001A4396">
            <w:pPr>
              <w:pStyle w:val="acctfourfigures"/>
              <w:tabs>
                <w:tab w:val="clear" w:pos="765"/>
                <w:tab w:val="decimal" w:pos="371"/>
                <w:tab w:val="decimal" w:pos="731"/>
              </w:tabs>
              <w:spacing w:line="240" w:lineRule="atLeast"/>
              <w:ind w:right="11"/>
              <w:jc w:val="center"/>
              <w:rPr>
                <w:i/>
                <w:iCs/>
              </w:rPr>
            </w:pPr>
          </w:p>
        </w:tc>
        <w:tc>
          <w:tcPr>
            <w:tcW w:w="1072" w:type="dxa"/>
          </w:tcPr>
          <w:p w14:paraId="6BC6A298" w14:textId="368063C5" w:rsidR="001A4396" w:rsidRPr="006867E4" w:rsidRDefault="00F000F7" w:rsidP="001A4396">
            <w:pPr>
              <w:pStyle w:val="acctfourfigures"/>
              <w:tabs>
                <w:tab w:val="clear" w:pos="765"/>
                <w:tab w:val="decimal" w:pos="817"/>
              </w:tabs>
              <w:spacing w:line="240" w:lineRule="atLeast"/>
              <w:ind w:right="11"/>
            </w:pPr>
            <w:r>
              <w:t>6,391</w:t>
            </w:r>
          </w:p>
        </w:tc>
        <w:tc>
          <w:tcPr>
            <w:tcW w:w="180" w:type="dxa"/>
          </w:tcPr>
          <w:p w14:paraId="3E58A28C" w14:textId="77777777" w:rsidR="001A4396" w:rsidRPr="006867E4" w:rsidRDefault="001A4396" w:rsidP="001A4396">
            <w:pPr>
              <w:pStyle w:val="acctfourfigures"/>
              <w:spacing w:line="240" w:lineRule="atLeast"/>
            </w:pPr>
          </w:p>
        </w:tc>
        <w:tc>
          <w:tcPr>
            <w:tcW w:w="1080" w:type="dxa"/>
          </w:tcPr>
          <w:p w14:paraId="69609C1D" w14:textId="05FD0B3D" w:rsidR="001A4396" w:rsidRPr="006867E4" w:rsidRDefault="001A4396" w:rsidP="001A4396">
            <w:pPr>
              <w:pStyle w:val="acctfourfigures"/>
              <w:tabs>
                <w:tab w:val="clear" w:pos="765"/>
                <w:tab w:val="decimal" w:pos="900"/>
              </w:tabs>
              <w:spacing w:line="240" w:lineRule="atLeast"/>
              <w:ind w:right="11"/>
              <w:rPr>
                <w:szCs w:val="22"/>
              </w:rPr>
            </w:pPr>
            <w:r w:rsidRPr="006867E4">
              <w:t>5,081</w:t>
            </w:r>
          </w:p>
        </w:tc>
        <w:tc>
          <w:tcPr>
            <w:tcW w:w="178" w:type="dxa"/>
          </w:tcPr>
          <w:p w14:paraId="3A51FAC6" w14:textId="77777777" w:rsidR="001A4396" w:rsidRPr="006867E4" w:rsidRDefault="001A4396" w:rsidP="001A4396">
            <w:pPr>
              <w:pStyle w:val="acctfourfigures"/>
              <w:spacing w:line="240" w:lineRule="atLeast"/>
            </w:pPr>
          </w:p>
        </w:tc>
        <w:tc>
          <w:tcPr>
            <w:tcW w:w="1082" w:type="dxa"/>
          </w:tcPr>
          <w:p w14:paraId="760E4988" w14:textId="0A349334" w:rsidR="001A4396" w:rsidRPr="006867E4" w:rsidRDefault="00F000F7" w:rsidP="001A4396">
            <w:pPr>
              <w:pStyle w:val="acctfourfigures"/>
              <w:tabs>
                <w:tab w:val="clear" w:pos="765"/>
                <w:tab w:val="decimal" w:pos="822"/>
              </w:tabs>
              <w:spacing w:line="240" w:lineRule="atLeast"/>
              <w:ind w:left="-112" w:right="11"/>
            </w:pPr>
            <w:r>
              <w:t>4,668</w:t>
            </w:r>
          </w:p>
        </w:tc>
        <w:tc>
          <w:tcPr>
            <w:tcW w:w="180" w:type="dxa"/>
          </w:tcPr>
          <w:p w14:paraId="1D27CAD0" w14:textId="77777777" w:rsidR="001A4396" w:rsidRPr="006867E4" w:rsidRDefault="001A4396" w:rsidP="001A4396">
            <w:pPr>
              <w:pStyle w:val="acctfourfigures"/>
              <w:spacing w:line="240" w:lineRule="atLeast"/>
            </w:pPr>
          </w:p>
        </w:tc>
        <w:tc>
          <w:tcPr>
            <w:tcW w:w="1080" w:type="dxa"/>
          </w:tcPr>
          <w:p w14:paraId="1A9C5054" w14:textId="747CA948" w:rsidR="001A4396" w:rsidRPr="006867E4" w:rsidRDefault="001A4396" w:rsidP="001A4396">
            <w:pPr>
              <w:pStyle w:val="acctfourfigures"/>
              <w:tabs>
                <w:tab w:val="clear" w:pos="765"/>
                <w:tab w:val="decimal" w:pos="810"/>
              </w:tabs>
              <w:spacing w:line="240" w:lineRule="atLeast"/>
              <w:ind w:right="11"/>
              <w:rPr>
                <w:szCs w:val="22"/>
              </w:rPr>
            </w:pPr>
            <w:r w:rsidRPr="006867E4">
              <w:t>3,742</w:t>
            </w:r>
          </w:p>
        </w:tc>
      </w:tr>
      <w:tr w:rsidR="001A4396" w:rsidRPr="006867E4" w14:paraId="777A8A1A" w14:textId="77777777" w:rsidTr="004C5DAA">
        <w:trPr>
          <w:cantSplit/>
        </w:trPr>
        <w:tc>
          <w:tcPr>
            <w:tcW w:w="4151" w:type="dxa"/>
          </w:tcPr>
          <w:p w14:paraId="7A2E748F" w14:textId="73DD5989" w:rsidR="001A4396" w:rsidRPr="006867E4" w:rsidRDefault="001A4396" w:rsidP="001A4396">
            <w:pPr>
              <w:spacing w:line="240" w:lineRule="atLeast"/>
              <w:ind w:left="180" w:hanging="180"/>
            </w:pPr>
            <w:r w:rsidRPr="006867E4">
              <w:t xml:space="preserve">Past service cost </w:t>
            </w:r>
          </w:p>
        </w:tc>
        <w:tc>
          <w:tcPr>
            <w:tcW w:w="188" w:type="dxa"/>
            <w:vAlign w:val="bottom"/>
          </w:tcPr>
          <w:p w14:paraId="633A955F" w14:textId="77777777" w:rsidR="001A4396" w:rsidRPr="006867E4" w:rsidRDefault="001A4396" w:rsidP="001A4396">
            <w:pPr>
              <w:pStyle w:val="acctfourfigures"/>
              <w:tabs>
                <w:tab w:val="clear" w:pos="765"/>
                <w:tab w:val="decimal" w:pos="371"/>
                <w:tab w:val="decimal" w:pos="731"/>
              </w:tabs>
              <w:spacing w:line="240" w:lineRule="atLeast"/>
              <w:ind w:right="11"/>
              <w:jc w:val="center"/>
              <w:rPr>
                <w:i/>
                <w:iCs/>
              </w:rPr>
            </w:pPr>
          </w:p>
        </w:tc>
        <w:tc>
          <w:tcPr>
            <w:tcW w:w="1072" w:type="dxa"/>
          </w:tcPr>
          <w:p w14:paraId="59814E6D" w14:textId="6C7CD4E5" w:rsidR="001A4396" w:rsidRPr="006867E4" w:rsidRDefault="00F000F7" w:rsidP="001A4396">
            <w:pPr>
              <w:pStyle w:val="acctfourfigures"/>
              <w:tabs>
                <w:tab w:val="clear" w:pos="765"/>
                <w:tab w:val="decimal" w:pos="817"/>
              </w:tabs>
              <w:spacing w:line="240" w:lineRule="atLeast"/>
              <w:ind w:right="11"/>
            </w:pPr>
            <w:r>
              <w:t>(3,553)</w:t>
            </w:r>
          </w:p>
        </w:tc>
        <w:tc>
          <w:tcPr>
            <w:tcW w:w="180" w:type="dxa"/>
          </w:tcPr>
          <w:p w14:paraId="50AAA189" w14:textId="77777777" w:rsidR="001A4396" w:rsidRPr="006867E4" w:rsidRDefault="001A4396" w:rsidP="001A4396">
            <w:pPr>
              <w:pStyle w:val="acctfourfigures"/>
              <w:spacing w:line="240" w:lineRule="atLeast"/>
            </w:pPr>
          </w:p>
        </w:tc>
        <w:tc>
          <w:tcPr>
            <w:tcW w:w="1080" w:type="dxa"/>
          </w:tcPr>
          <w:p w14:paraId="3D03DADD" w14:textId="6ACAD160" w:rsidR="001A4396" w:rsidRPr="006867E4" w:rsidRDefault="001A4396" w:rsidP="001A4396">
            <w:pPr>
              <w:pStyle w:val="acctfourfigures"/>
              <w:tabs>
                <w:tab w:val="clear" w:pos="765"/>
                <w:tab w:val="decimal" w:pos="900"/>
              </w:tabs>
              <w:spacing w:line="240" w:lineRule="atLeast"/>
              <w:ind w:right="-44"/>
              <w:rPr>
                <w:szCs w:val="22"/>
              </w:rPr>
            </w:pPr>
            <w:r w:rsidRPr="006867E4">
              <w:t>3,290</w:t>
            </w:r>
          </w:p>
        </w:tc>
        <w:tc>
          <w:tcPr>
            <w:tcW w:w="178" w:type="dxa"/>
          </w:tcPr>
          <w:p w14:paraId="57F01ECF" w14:textId="77777777" w:rsidR="001A4396" w:rsidRPr="006867E4" w:rsidRDefault="001A4396" w:rsidP="001A4396">
            <w:pPr>
              <w:pStyle w:val="acctfourfigures"/>
              <w:spacing w:line="240" w:lineRule="atLeast"/>
            </w:pPr>
          </w:p>
        </w:tc>
        <w:tc>
          <w:tcPr>
            <w:tcW w:w="1082" w:type="dxa"/>
          </w:tcPr>
          <w:p w14:paraId="31DAD2D4" w14:textId="23D1C13A" w:rsidR="001A4396" w:rsidRPr="006867E4" w:rsidRDefault="00F000F7" w:rsidP="001A4396">
            <w:pPr>
              <w:pStyle w:val="acctfourfigures"/>
              <w:tabs>
                <w:tab w:val="clear" w:pos="765"/>
                <w:tab w:val="decimal" w:pos="822"/>
              </w:tabs>
              <w:spacing w:line="240" w:lineRule="atLeast"/>
              <w:ind w:left="-112" w:right="11"/>
            </w:pPr>
            <w:r>
              <w:t>(3,553)</w:t>
            </w:r>
          </w:p>
        </w:tc>
        <w:tc>
          <w:tcPr>
            <w:tcW w:w="180" w:type="dxa"/>
          </w:tcPr>
          <w:p w14:paraId="32D6CA83" w14:textId="77777777" w:rsidR="001A4396" w:rsidRPr="006867E4" w:rsidRDefault="001A4396" w:rsidP="001A4396">
            <w:pPr>
              <w:pStyle w:val="acctfourfigures"/>
              <w:spacing w:line="240" w:lineRule="atLeast"/>
            </w:pPr>
          </w:p>
        </w:tc>
        <w:tc>
          <w:tcPr>
            <w:tcW w:w="1080" w:type="dxa"/>
          </w:tcPr>
          <w:p w14:paraId="7523BF9B" w14:textId="0DFC69CB" w:rsidR="001A4396" w:rsidRPr="006867E4" w:rsidRDefault="001A4396" w:rsidP="001A4396">
            <w:pPr>
              <w:pStyle w:val="acctfourfigures"/>
              <w:tabs>
                <w:tab w:val="clear" w:pos="765"/>
                <w:tab w:val="decimal" w:pos="810"/>
              </w:tabs>
              <w:spacing w:line="240" w:lineRule="atLeast"/>
              <w:ind w:right="11"/>
              <w:rPr>
                <w:szCs w:val="22"/>
              </w:rPr>
            </w:pPr>
            <w:r w:rsidRPr="006867E4">
              <w:t>2,963</w:t>
            </w:r>
          </w:p>
        </w:tc>
      </w:tr>
      <w:tr w:rsidR="001A4396" w:rsidRPr="006867E4" w14:paraId="7AB40A50" w14:textId="77777777" w:rsidTr="00366785">
        <w:trPr>
          <w:cantSplit/>
        </w:trPr>
        <w:tc>
          <w:tcPr>
            <w:tcW w:w="4151" w:type="dxa"/>
          </w:tcPr>
          <w:p w14:paraId="2F1A616C" w14:textId="77777777" w:rsidR="001A4396" w:rsidRPr="006867E4" w:rsidRDefault="001A4396" w:rsidP="001A4396">
            <w:pPr>
              <w:spacing w:line="240" w:lineRule="atLeast"/>
              <w:ind w:left="180" w:hanging="180"/>
              <w:rPr>
                <w:rFonts w:cs="Angsana New"/>
                <w:szCs w:val="22"/>
                <w:lang w:bidi="th-TH"/>
              </w:rPr>
            </w:pPr>
            <w:r w:rsidRPr="006867E4">
              <w:t xml:space="preserve">Interest on obligation </w:t>
            </w:r>
          </w:p>
        </w:tc>
        <w:tc>
          <w:tcPr>
            <w:tcW w:w="188" w:type="dxa"/>
            <w:vAlign w:val="bottom"/>
          </w:tcPr>
          <w:p w14:paraId="22183A3D" w14:textId="77777777" w:rsidR="001A4396" w:rsidRPr="006867E4" w:rsidRDefault="001A4396" w:rsidP="001A4396">
            <w:pPr>
              <w:pStyle w:val="acctfourfigures"/>
              <w:tabs>
                <w:tab w:val="clear" w:pos="765"/>
                <w:tab w:val="decimal" w:pos="371"/>
                <w:tab w:val="decimal" w:pos="731"/>
              </w:tabs>
              <w:spacing w:line="240" w:lineRule="atLeast"/>
              <w:ind w:right="11"/>
              <w:jc w:val="center"/>
              <w:rPr>
                <w:i/>
                <w:iCs/>
              </w:rPr>
            </w:pPr>
          </w:p>
        </w:tc>
        <w:tc>
          <w:tcPr>
            <w:tcW w:w="1072" w:type="dxa"/>
            <w:tcBorders>
              <w:bottom w:val="single" w:sz="4" w:space="0" w:color="auto"/>
            </w:tcBorders>
          </w:tcPr>
          <w:p w14:paraId="167EED03" w14:textId="7098F822" w:rsidR="001A4396" w:rsidRPr="006867E4" w:rsidRDefault="00F000F7" w:rsidP="001A4396">
            <w:pPr>
              <w:pStyle w:val="acctfourfigures"/>
              <w:tabs>
                <w:tab w:val="clear" w:pos="765"/>
                <w:tab w:val="decimal" w:pos="817"/>
              </w:tabs>
              <w:spacing w:line="240" w:lineRule="atLeast"/>
              <w:ind w:right="11"/>
            </w:pPr>
            <w:r>
              <w:t>500</w:t>
            </w:r>
          </w:p>
        </w:tc>
        <w:tc>
          <w:tcPr>
            <w:tcW w:w="180" w:type="dxa"/>
          </w:tcPr>
          <w:p w14:paraId="1E573E12" w14:textId="77777777" w:rsidR="001A4396" w:rsidRPr="006867E4" w:rsidRDefault="001A4396" w:rsidP="001A4396">
            <w:pPr>
              <w:pStyle w:val="acctfourfigures"/>
              <w:spacing w:line="240" w:lineRule="atLeast"/>
            </w:pPr>
          </w:p>
        </w:tc>
        <w:tc>
          <w:tcPr>
            <w:tcW w:w="1080" w:type="dxa"/>
          </w:tcPr>
          <w:p w14:paraId="13F4F1F0" w14:textId="05F5A6FC" w:rsidR="001A4396" w:rsidRPr="006867E4" w:rsidRDefault="001A4396" w:rsidP="001A4396">
            <w:pPr>
              <w:pStyle w:val="acctfourfigures"/>
              <w:tabs>
                <w:tab w:val="clear" w:pos="765"/>
                <w:tab w:val="decimal" w:pos="900"/>
              </w:tabs>
              <w:spacing w:line="240" w:lineRule="atLeast"/>
              <w:ind w:right="-44"/>
              <w:rPr>
                <w:szCs w:val="22"/>
              </w:rPr>
            </w:pPr>
            <w:r w:rsidRPr="006867E4">
              <w:t>569</w:t>
            </w:r>
          </w:p>
        </w:tc>
        <w:tc>
          <w:tcPr>
            <w:tcW w:w="178" w:type="dxa"/>
          </w:tcPr>
          <w:p w14:paraId="36F23CE9" w14:textId="77777777" w:rsidR="001A4396" w:rsidRPr="006867E4" w:rsidRDefault="001A4396" w:rsidP="001A4396">
            <w:pPr>
              <w:pStyle w:val="acctfourfigures"/>
              <w:spacing w:line="240" w:lineRule="atLeast"/>
            </w:pPr>
          </w:p>
        </w:tc>
        <w:tc>
          <w:tcPr>
            <w:tcW w:w="1082" w:type="dxa"/>
          </w:tcPr>
          <w:p w14:paraId="06177D61" w14:textId="64A42257" w:rsidR="001A4396" w:rsidRPr="006867E4" w:rsidRDefault="00F000F7" w:rsidP="001A4396">
            <w:pPr>
              <w:pStyle w:val="acctfourfigures"/>
              <w:tabs>
                <w:tab w:val="clear" w:pos="765"/>
                <w:tab w:val="decimal" w:pos="822"/>
              </w:tabs>
              <w:spacing w:line="240" w:lineRule="atLeast"/>
              <w:ind w:left="-112" w:right="11"/>
            </w:pPr>
            <w:r>
              <w:t>436</w:t>
            </w:r>
          </w:p>
        </w:tc>
        <w:tc>
          <w:tcPr>
            <w:tcW w:w="180" w:type="dxa"/>
          </w:tcPr>
          <w:p w14:paraId="4E31B7B2" w14:textId="77777777" w:rsidR="001A4396" w:rsidRPr="006867E4" w:rsidRDefault="001A4396" w:rsidP="001A4396">
            <w:pPr>
              <w:pStyle w:val="acctfourfigures"/>
              <w:spacing w:line="240" w:lineRule="atLeast"/>
            </w:pPr>
          </w:p>
        </w:tc>
        <w:tc>
          <w:tcPr>
            <w:tcW w:w="1080" w:type="dxa"/>
          </w:tcPr>
          <w:p w14:paraId="6461101D" w14:textId="0D6600DD" w:rsidR="001A4396" w:rsidRPr="006867E4" w:rsidRDefault="001A4396" w:rsidP="001A4396">
            <w:pPr>
              <w:pStyle w:val="acctfourfigures"/>
              <w:tabs>
                <w:tab w:val="clear" w:pos="765"/>
                <w:tab w:val="decimal" w:pos="810"/>
              </w:tabs>
              <w:spacing w:line="240" w:lineRule="atLeast"/>
              <w:ind w:right="11"/>
              <w:rPr>
                <w:szCs w:val="22"/>
              </w:rPr>
            </w:pPr>
            <w:r w:rsidRPr="006867E4">
              <w:t>485</w:t>
            </w:r>
          </w:p>
        </w:tc>
      </w:tr>
      <w:tr w:rsidR="001A4396" w:rsidRPr="006867E4" w14:paraId="524A702F" w14:textId="77777777" w:rsidTr="00366785">
        <w:trPr>
          <w:cantSplit/>
        </w:trPr>
        <w:tc>
          <w:tcPr>
            <w:tcW w:w="4151" w:type="dxa"/>
          </w:tcPr>
          <w:p w14:paraId="320476DB" w14:textId="77777777" w:rsidR="001A4396" w:rsidRPr="006867E4" w:rsidRDefault="001A4396" w:rsidP="001A4396">
            <w:pPr>
              <w:spacing w:line="240" w:lineRule="atLeast"/>
              <w:ind w:left="180" w:hanging="180"/>
              <w:rPr>
                <w:b/>
                <w:bCs/>
              </w:rPr>
            </w:pPr>
          </w:p>
        </w:tc>
        <w:tc>
          <w:tcPr>
            <w:tcW w:w="188" w:type="dxa"/>
            <w:vAlign w:val="bottom"/>
          </w:tcPr>
          <w:p w14:paraId="70508FD7" w14:textId="77777777" w:rsidR="001A4396" w:rsidRPr="006867E4" w:rsidRDefault="001A4396" w:rsidP="001A4396">
            <w:pPr>
              <w:pStyle w:val="acctfourfigures"/>
              <w:tabs>
                <w:tab w:val="clear" w:pos="765"/>
                <w:tab w:val="decimal" w:pos="371"/>
                <w:tab w:val="decimal" w:pos="731"/>
              </w:tabs>
              <w:spacing w:line="240" w:lineRule="atLeast"/>
              <w:ind w:right="11"/>
              <w:jc w:val="center"/>
              <w:rPr>
                <w:i/>
                <w:iCs/>
              </w:rPr>
            </w:pPr>
          </w:p>
        </w:tc>
        <w:tc>
          <w:tcPr>
            <w:tcW w:w="1072" w:type="dxa"/>
            <w:tcBorders>
              <w:top w:val="single" w:sz="4" w:space="0" w:color="auto"/>
              <w:bottom w:val="single" w:sz="4" w:space="0" w:color="auto"/>
            </w:tcBorders>
          </w:tcPr>
          <w:p w14:paraId="5DAB149A" w14:textId="11400D6B" w:rsidR="001A4396" w:rsidRPr="006867E4" w:rsidRDefault="00F000F7" w:rsidP="001A4396">
            <w:pPr>
              <w:pStyle w:val="acctfourfigures"/>
              <w:tabs>
                <w:tab w:val="clear" w:pos="765"/>
                <w:tab w:val="decimal" w:pos="817"/>
              </w:tabs>
              <w:spacing w:line="240" w:lineRule="atLeast"/>
              <w:ind w:right="11"/>
              <w:rPr>
                <w:b/>
                <w:bCs/>
              </w:rPr>
            </w:pPr>
            <w:r>
              <w:rPr>
                <w:b/>
                <w:bCs/>
              </w:rPr>
              <w:t>3,338</w:t>
            </w:r>
          </w:p>
        </w:tc>
        <w:tc>
          <w:tcPr>
            <w:tcW w:w="180" w:type="dxa"/>
          </w:tcPr>
          <w:p w14:paraId="07424E90" w14:textId="77777777" w:rsidR="001A4396" w:rsidRPr="006867E4" w:rsidRDefault="001A4396" w:rsidP="001A4396">
            <w:pPr>
              <w:pStyle w:val="acctfourfigures"/>
              <w:spacing w:line="240" w:lineRule="atLeast"/>
              <w:rPr>
                <w:b/>
                <w:bCs/>
              </w:rPr>
            </w:pPr>
          </w:p>
        </w:tc>
        <w:tc>
          <w:tcPr>
            <w:tcW w:w="1080" w:type="dxa"/>
            <w:tcBorders>
              <w:top w:val="single" w:sz="4" w:space="0" w:color="auto"/>
              <w:bottom w:val="single" w:sz="4" w:space="0" w:color="auto"/>
            </w:tcBorders>
          </w:tcPr>
          <w:p w14:paraId="15CC8C08" w14:textId="5C7A8B5B" w:rsidR="001A4396" w:rsidRPr="006867E4" w:rsidRDefault="001A4396" w:rsidP="001A4396">
            <w:pPr>
              <w:pStyle w:val="acctfourfigures"/>
              <w:tabs>
                <w:tab w:val="clear" w:pos="765"/>
                <w:tab w:val="decimal" w:pos="900"/>
              </w:tabs>
              <w:spacing w:line="240" w:lineRule="atLeast"/>
              <w:ind w:right="11"/>
              <w:rPr>
                <w:b/>
                <w:bCs/>
                <w:szCs w:val="22"/>
              </w:rPr>
            </w:pPr>
            <w:r w:rsidRPr="006867E4">
              <w:rPr>
                <w:b/>
                <w:bCs/>
                <w:szCs w:val="22"/>
              </w:rPr>
              <w:t>8,940</w:t>
            </w:r>
          </w:p>
        </w:tc>
        <w:tc>
          <w:tcPr>
            <w:tcW w:w="178" w:type="dxa"/>
          </w:tcPr>
          <w:p w14:paraId="6324DEB4" w14:textId="77777777" w:rsidR="001A4396" w:rsidRPr="006867E4" w:rsidRDefault="001A4396" w:rsidP="001A4396">
            <w:pPr>
              <w:pStyle w:val="acctfourfigures"/>
              <w:spacing w:line="240" w:lineRule="atLeast"/>
              <w:rPr>
                <w:b/>
                <w:bCs/>
              </w:rPr>
            </w:pPr>
          </w:p>
        </w:tc>
        <w:tc>
          <w:tcPr>
            <w:tcW w:w="1082" w:type="dxa"/>
            <w:tcBorders>
              <w:top w:val="single" w:sz="4" w:space="0" w:color="auto"/>
              <w:bottom w:val="single" w:sz="4" w:space="0" w:color="auto"/>
            </w:tcBorders>
          </w:tcPr>
          <w:p w14:paraId="18808A64" w14:textId="270EB74B" w:rsidR="001A4396" w:rsidRPr="006867E4" w:rsidRDefault="00F000F7" w:rsidP="001A4396">
            <w:pPr>
              <w:pStyle w:val="acctfourfigures"/>
              <w:tabs>
                <w:tab w:val="clear" w:pos="765"/>
                <w:tab w:val="decimal" w:pos="822"/>
              </w:tabs>
              <w:spacing w:line="240" w:lineRule="atLeast"/>
              <w:ind w:right="11"/>
              <w:rPr>
                <w:b/>
                <w:bCs/>
              </w:rPr>
            </w:pPr>
            <w:r>
              <w:rPr>
                <w:b/>
                <w:bCs/>
              </w:rPr>
              <w:t>1,551</w:t>
            </w:r>
          </w:p>
        </w:tc>
        <w:tc>
          <w:tcPr>
            <w:tcW w:w="180" w:type="dxa"/>
          </w:tcPr>
          <w:p w14:paraId="1649E07E" w14:textId="77777777" w:rsidR="001A4396" w:rsidRPr="006867E4" w:rsidRDefault="001A4396" w:rsidP="001A4396">
            <w:pPr>
              <w:pStyle w:val="acctfourfigures"/>
              <w:spacing w:line="240" w:lineRule="atLeast"/>
              <w:rPr>
                <w:b/>
                <w:bCs/>
              </w:rPr>
            </w:pPr>
          </w:p>
        </w:tc>
        <w:tc>
          <w:tcPr>
            <w:tcW w:w="1080" w:type="dxa"/>
            <w:tcBorders>
              <w:top w:val="single" w:sz="4" w:space="0" w:color="auto"/>
              <w:bottom w:val="single" w:sz="4" w:space="0" w:color="auto"/>
            </w:tcBorders>
          </w:tcPr>
          <w:p w14:paraId="2B360429" w14:textId="1B7AB10C" w:rsidR="001A4396" w:rsidRPr="006867E4" w:rsidRDefault="001A4396" w:rsidP="001A4396">
            <w:pPr>
              <w:pStyle w:val="acctfourfigures"/>
              <w:tabs>
                <w:tab w:val="clear" w:pos="765"/>
                <w:tab w:val="decimal" w:pos="810"/>
              </w:tabs>
              <w:spacing w:line="240" w:lineRule="atLeast"/>
              <w:ind w:right="11"/>
              <w:rPr>
                <w:b/>
                <w:bCs/>
                <w:szCs w:val="22"/>
              </w:rPr>
            </w:pPr>
            <w:r w:rsidRPr="006867E4">
              <w:rPr>
                <w:b/>
                <w:bCs/>
                <w:szCs w:val="22"/>
              </w:rPr>
              <w:t>7,190</w:t>
            </w:r>
          </w:p>
        </w:tc>
      </w:tr>
      <w:tr w:rsidR="003A53A0" w:rsidRPr="006867E4" w14:paraId="17E3BCAC" w14:textId="77777777" w:rsidTr="00366785">
        <w:trPr>
          <w:cantSplit/>
        </w:trPr>
        <w:tc>
          <w:tcPr>
            <w:tcW w:w="4151" w:type="dxa"/>
          </w:tcPr>
          <w:p w14:paraId="77D4CFB0" w14:textId="77777777" w:rsidR="003A53A0" w:rsidRPr="006867E4" w:rsidRDefault="003A53A0" w:rsidP="001A4396">
            <w:pPr>
              <w:spacing w:line="240" w:lineRule="atLeast"/>
              <w:ind w:left="180" w:hanging="180"/>
              <w:rPr>
                <w:rFonts w:cs="Angsana New"/>
                <w:b/>
                <w:bCs/>
                <w:szCs w:val="22"/>
                <w:lang w:bidi="th-TH"/>
              </w:rPr>
            </w:pPr>
          </w:p>
        </w:tc>
        <w:tc>
          <w:tcPr>
            <w:tcW w:w="188" w:type="dxa"/>
            <w:vAlign w:val="bottom"/>
          </w:tcPr>
          <w:p w14:paraId="3A3097A3" w14:textId="77777777" w:rsidR="003A53A0" w:rsidRPr="006867E4" w:rsidRDefault="003A53A0" w:rsidP="001A4396">
            <w:pPr>
              <w:pStyle w:val="acctfourfigures"/>
              <w:tabs>
                <w:tab w:val="clear" w:pos="765"/>
                <w:tab w:val="decimal" w:pos="371"/>
                <w:tab w:val="decimal" w:pos="731"/>
              </w:tabs>
              <w:spacing w:line="240" w:lineRule="atLeast"/>
              <w:ind w:right="11"/>
              <w:jc w:val="center"/>
              <w:rPr>
                <w:i/>
                <w:iCs/>
              </w:rPr>
            </w:pPr>
          </w:p>
        </w:tc>
        <w:tc>
          <w:tcPr>
            <w:tcW w:w="1072" w:type="dxa"/>
            <w:tcBorders>
              <w:top w:val="single" w:sz="4" w:space="0" w:color="auto"/>
            </w:tcBorders>
          </w:tcPr>
          <w:p w14:paraId="75361610" w14:textId="77777777" w:rsidR="003A53A0" w:rsidRPr="006867E4" w:rsidRDefault="003A53A0" w:rsidP="001A4396">
            <w:pPr>
              <w:pStyle w:val="acctfourfigures"/>
              <w:tabs>
                <w:tab w:val="clear" w:pos="765"/>
                <w:tab w:val="decimal" w:pos="817"/>
              </w:tabs>
              <w:spacing w:line="240" w:lineRule="atLeast"/>
              <w:ind w:right="11"/>
            </w:pPr>
          </w:p>
        </w:tc>
        <w:tc>
          <w:tcPr>
            <w:tcW w:w="180" w:type="dxa"/>
          </w:tcPr>
          <w:p w14:paraId="36F95973" w14:textId="77777777" w:rsidR="003A53A0" w:rsidRPr="006867E4" w:rsidRDefault="003A53A0" w:rsidP="001A4396">
            <w:pPr>
              <w:pStyle w:val="acctfourfigures"/>
              <w:spacing w:line="240" w:lineRule="atLeast"/>
            </w:pPr>
          </w:p>
        </w:tc>
        <w:tc>
          <w:tcPr>
            <w:tcW w:w="1080" w:type="dxa"/>
            <w:tcBorders>
              <w:top w:val="single" w:sz="4" w:space="0" w:color="auto"/>
            </w:tcBorders>
          </w:tcPr>
          <w:p w14:paraId="16E97183" w14:textId="77777777" w:rsidR="003A53A0" w:rsidRPr="006867E4" w:rsidRDefault="003A53A0" w:rsidP="001A4396">
            <w:pPr>
              <w:pStyle w:val="acctfourfigures"/>
              <w:tabs>
                <w:tab w:val="clear" w:pos="765"/>
                <w:tab w:val="decimal" w:pos="900"/>
              </w:tabs>
              <w:spacing w:line="240" w:lineRule="atLeast"/>
              <w:ind w:right="11"/>
              <w:rPr>
                <w:szCs w:val="22"/>
              </w:rPr>
            </w:pPr>
          </w:p>
        </w:tc>
        <w:tc>
          <w:tcPr>
            <w:tcW w:w="178" w:type="dxa"/>
          </w:tcPr>
          <w:p w14:paraId="14B4752D" w14:textId="77777777" w:rsidR="003A53A0" w:rsidRPr="006867E4" w:rsidRDefault="003A53A0" w:rsidP="001A4396">
            <w:pPr>
              <w:pStyle w:val="acctfourfigures"/>
              <w:spacing w:line="240" w:lineRule="atLeast"/>
            </w:pPr>
          </w:p>
        </w:tc>
        <w:tc>
          <w:tcPr>
            <w:tcW w:w="1082" w:type="dxa"/>
            <w:tcBorders>
              <w:top w:val="single" w:sz="4" w:space="0" w:color="auto"/>
            </w:tcBorders>
          </w:tcPr>
          <w:p w14:paraId="69FFF6DE" w14:textId="77777777" w:rsidR="003A53A0" w:rsidRPr="006867E4" w:rsidRDefault="003A53A0" w:rsidP="001A4396">
            <w:pPr>
              <w:pStyle w:val="acctfourfigures"/>
              <w:tabs>
                <w:tab w:val="clear" w:pos="765"/>
                <w:tab w:val="decimal" w:pos="822"/>
              </w:tabs>
              <w:spacing w:line="240" w:lineRule="atLeast"/>
              <w:ind w:left="-112" w:right="11"/>
            </w:pPr>
          </w:p>
        </w:tc>
        <w:tc>
          <w:tcPr>
            <w:tcW w:w="180" w:type="dxa"/>
          </w:tcPr>
          <w:p w14:paraId="1BAE9358" w14:textId="77777777" w:rsidR="003A53A0" w:rsidRPr="006867E4" w:rsidRDefault="003A53A0" w:rsidP="001A4396">
            <w:pPr>
              <w:pStyle w:val="acctfourfigures"/>
              <w:spacing w:line="240" w:lineRule="atLeast"/>
            </w:pPr>
          </w:p>
        </w:tc>
        <w:tc>
          <w:tcPr>
            <w:tcW w:w="1080" w:type="dxa"/>
            <w:tcBorders>
              <w:top w:val="single" w:sz="4" w:space="0" w:color="auto"/>
            </w:tcBorders>
          </w:tcPr>
          <w:p w14:paraId="135751A4" w14:textId="77777777" w:rsidR="003A53A0" w:rsidRPr="006867E4" w:rsidRDefault="003A53A0" w:rsidP="001A4396">
            <w:pPr>
              <w:pStyle w:val="acctfourfigures"/>
              <w:tabs>
                <w:tab w:val="clear" w:pos="765"/>
                <w:tab w:val="decimal" w:pos="810"/>
              </w:tabs>
              <w:spacing w:line="240" w:lineRule="atLeast"/>
              <w:ind w:right="11"/>
              <w:rPr>
                <w:szCs w:val="22"/>
              </w:rPr>
            </w:pPr>
          </w:p>
        </w:tc>
      </w:tr>
      <w:tr w:rsidR="001A4396" w:rsidRPr="006867E4" w14:paraId="0EB29B8A" w14:textId="77777777" w:rsidTr="004C5DAA">
        <w:trPr>
          <w:cantSplit/>
        </w:trPr>
        <w:tc>
          <w:tcPr>
            <w:tcW w:w="4151" w:type="dxa"/>
          </w:tcPr>
          <w:p w14:paraId="1CE04FBD" w14:textId="77777777" w:rsidR="001A4396" w:rsidRPr="00310037" w:rsidRDefault="001A4396" w:rsidP="001A4396">
            <w:pPr>
              <w:spacing w:line="240" w:lineRule="atLeast"/>
              <w:ind w:left="180" w:hanging="180"/>
              <w:rPr>
                <w:rFonts w:cs="Angsana New"/>
                <w:b/>
                <w:bCs/>
                <w:szCs w:val="22"/>
                <w:lang w:bidi="th-TH"/>
              </w:rPr>
            </w:pPr>
            <w:r w:rsidRPr="00310037">
              <w:rPr>
                <w:rFonts w:cs="Angsana New"/>
                <w:b/>
                <w:bCs/>
                <w:szCs w:val="22"/>
                <w:lang w:bidi="th-TH"/>
              </w:rPr>
              <w:t>Included in other comprehensive income</w:t>
            </w:r>
          </w:p>
        </w:tc>
        <w:tc>
          <w:tcPr>
            <w:tcW w:w="188" w:type="dxa"/>
            <w:vAlign w:val="bottom"/>
          </w:tcPr>
          <w:p w14:paraId="645FC379" w14:textId="77777777" w:rsidR="001A4396" w:rsidRPr="00310037" w:rsidRDefault="001A4396" w:rsidP="001A4396">
            <w:pPr>
              <w:pStyle w:val="acctfourfigures"/>
              <w:tabs>
                <w:tab w:val="clear" w:pos="765"/>
                <w:tab w:val="decimal" w:pos="371"/>
                <w:tab w:val="decimal" w:pos="731"/>
              </w:tabs>
              <w:spacing w:line="240" w:lineRule="atLeast"/>
              <w:ind w:right="11"/>
              <w:jc w:val="center"/>
              <w:rPr>
                <w:i/>
                <w:iCs/>
              </w:rPr>
            </w:pPr>
          </w:p>
        </w:tc>
        <w:tc>
          <w:tcPr>
            <w:tcW w:w="1072" w:type="dxa"/>
          </w:tcPr>
          <w:p w14:paraId="48DAF38A" w14:textId="77777777" w:rsidR="001A4396" w:rsidRPr="00310037" w:rsidRDefault="001A4396" w:rsidP="001A4396">
            <w:pPr>
              <w:pStyle w:val="acctfourfigures"/>
              <w:tabs>
                <w:tab w:val="clear" w:pos="765"/>
                <w:tab w:val="decimal" w:pos="817"/>
              </w:tabs>
              <w:spacing w:line="240" w:lineRule="atLeast"/>
              <w:ind w:right="11"/>
            </w:pPr>
          </w:p>
        </w:tc>
        <w:tc>
          <w:tcPr>
            <w:tcW w:w="180" w:type="dxa"/>
          </w:tcPr>
          <w:p w14:paraId="12BDD545" w14:textId="77777777" w:rsidR="001A4396" w:rsidRPr="00310037" w:rsidRDefault="001A4396" w:rsidP="001A4396">
            <w:pPr>
              <w:pStyle w:val="acctfourfigures"/>
              <w:spacing w:line="240" w:lineRule="atLeast"/>
            </w:pPr>
          </w:p>
        </w:tc>
        <w:tc>
          <w:tcPr>
            <w:tcW w:w="1080" w:type="dxa"/>
          </w:tcPr>
          <w:p w14:paraId="17AB6D45" w14:textId="77777777" w:rsidR="001A4396" w:rsidRPr="00310037" w:rsidRDefault="001A4396" w:rsidP="001A4396">
            <w:pPr>
              <w:pStyle w:val="acctfourfigures"/>
              <w:tabs>
                <w:tab w:val="clear" w:pos="765"/>
                <w:tab w:val="decimal" w:pos="900"/>
              </w:tabs>
              <w:spacing w:line="240" w:lineRule="atLeast"/>
              <w:ind w:right="11"/>
              <w:rPr>
                <w:szCs w:val="22"/>
              </w:rPr>
            </w:pPr>
          </w:p>
        </w:tc>
        <w:tc>
          <w:tcPr>
            <w:tcW w:w="178" w:type="dxa"/>
          </w:tcPr>
          <w:p w14:paraId="268BA232" w14:textId="77777777" w:rsidR="001A4396" w:rsidRPr="00310037" w:rsidRDefault="001A4396" w:rsidP="001A4396">
            <w:pPr>
              <w:pStyle w:val="acctfourfigures"/>
              <w:spacing w:line="240" w:lineRule="atLeast"/>
            </w:pPr>
          </w:p>
        </w:tc>
        <w:tc>
          <w:tcPr>
            <w:tcW w:w="1082" w:type="dxa"/>
          </w:tcPr>
          <w:p w14:paraId="55DA1F7F" w14:textId="77777777" w:rsidR="001A4396" w:rsidRPr="00310037" w:rsidRDefault="001A4396" w:rsidP="001A4396">
            <w:pPr>
              <w:pStyle w:val="acctfourfigures"/>
              <w:tabs>
                <w:tab w:val="clear" w:pos="765"/>
                <w:tab w:val="decimal" w:pos="822"/>
              </w:tabs>
              <w:spacing w:line="240" w:lineRule="atLeast"/>
              <w:ind w:left="-112" w:right="11"/>
            </w:pPr>
          </w:p>
        </w:tc>
        <w:tc>
          <w:tcPr>
            <w:tcW w:w="180" w:type="dxa"/>
          </w:tcPr>
          <w:p w14:paraId="2BF721FB" w14:textId="77777777" w:rsidR="001A4396" w:rsidRPr="00310037" w:rsidRDefault="001A4396" w:rsidP="001A4396">
            <w:pPr>
              <w:pStyle w:val="acctfourfigures"/>
              <w:spacing w:line="240" w:lineRule="atLeast"/>
            </w:pPr>
          </w:p>
        </w:tc>
        <w:tc>
          <w:tcPr>
            <w:tcW w:w="1080" w:type="dxa"/>
          </w:tcPr>
          <w:p w14:paraId="42DF61AA" w14:textId="77777777" w:rsidR="001A4396" w:rsidRPr="00310037" w:rsidRDefault="001A4396" w:rsidP="001A4396">
            <w:pPr>
              <w:pStyle w:val="acctfourfigures"/>
              <w:tabs>
                <w:tab w:val="clear" w:pos="765"/>
                <w:tab w:val="decimal" w:pos="810"/>
              </w:tabs>
              <w:spacing w:line="240" w:lineRule="atLeast"/>
              <w:ind w:right="11"/>
              <w:rPr>
                <w:szCs w:val="22"/>
              </w:rPr>
            </w:pPr>
          </w:p>
        </w:tc>
      </w:tr>
      <w:tr w:rsidR="002E1D78" w:rsidRPr="006867E4" w14:paraId="4EF50381" w14:textId="77777777" w:rsidTr="004C5DAA">
        <w:trPr>
          <w:cantSplit/>
        </w:trPr>
        <w:tc>
          <w:tcPr>
            <w:tcW w:w="4151" w:type="dxa"/>
          </w:tcPr>
          <w:p w14:paraId="7505BC5F" w14:textId="082A82B8" w:rsidR="002E1D78" w:rsidRPr="00F72479" w:rsidRDefault="002E1D78" w:rsidP="002E1D78">
            <w:pPr>
              <w:spacing w:line="240" w:lineRule="atLeast"/>
              <w:rPr>
                <w:rFonts w:cs="Angsana New"/>
                <w:szCs w:val="22"/>
                <w:lang w:bidi="th-TH"/>
              </w:rPr>
            </w:pPr>
            <w:r w:rsidRPr="00F72479">
              <w:rPr>
                <w:rFonts w:cs="Angsana New"/>
                <w:szCs w:val="22"/>
                <w:lang w:bidi="th-TH"/>
              </w:rPr>
              <w:t>Actuarial gain (loss)</w:t>
            </w:r>
          </w:p>
        </w:tc>
        <w:tc>
          <w:tcPr>
            <w:tcW w:w="188" w:type="dxa"/>
            <w:vAlign w:val="bottom"/>
          </w:tcPr>
          <w:p w14:paraId="78186E09" w14:textId="77777777" w:rsidR="002E1D78" w:rsidRPr="00310037" w:rsidRDefault="002E1D78" w:rsidP="002E1D78">
            <w:pPr>
              <w:pStyle w:val="acctfourfigures"/>
              <w:tabs>
                <w:tab w:val="clear" w:pos="765"/>
                <w:tab w:val="decimal" w:pos="371"/>
                <w:tab w:val="decimal" w:pos="731"/>
              </w:tabs>
              <w:spacing w:line="240" w:lineRule="atLeast"/>
              <w:ind w:right="11"/>
              <w:jc w:val="center"/>
              <w:rPr>
                <w:i/>
                <w:iCs/>
              </w:rPr>
            </w:pPr>
          </w:p>
        </w:tc>
        <w:tc>
          <w:tcPr>
            <w:tcW w:w="1072" w:type="dxa"/>
          </w:tcPr>
          <w:p w14:paraId="5C425444" w14:textId="45D007A5" w:rsidR="002E1D78" w:rsidRPr="00310037" w:rsidRDefault="002E1D78" w:rsidP="002E1D78">
            <w:pPr>
              <w:pStyle w:val="acctfourfigures"/>
              <w:tabs>
                <w:tab w:val="clear" w:pos="765"/>
                <w:tab w:val="decimal" w:pos="817"/>
              </w:tabs>
              <w:spacing w:line="240" w:lineRule="atLeast"/>
              <w:ind w:right="11"/>
            </w:pPr>
          </w:p>
        </w:tc>
        <w:tc>
          <w:tcPr>
            <w:tcW w:w="180" w:type="dxa"/>
          </w:tcPr>
          <w:p w14:paraId="77A79E6D" w14:textId="77777777" w:rsidR="002E1D78" w:rsidRPr="00310037" w:rsidRDefault="002E1D78" w:rsidP="002E1D78">
            <w:pPr>
              <w:pStyle w:val="acctfourfigures"/>
              <w:spacing w:line="240" w:lineRule="atLeast"/>
            </w:pPr>
          </w:p>
        </w:tc>
        <w:tc>
          <w:tcPr>
            <w:tcW w:w="1080" w:type="dxa"/>
          </w:tcPr>
          <w:p w14:paraId="7475A0BF" w14:textId="7B5D4FEC" w:rsidR="002E1D78" w:rsidRPr="00310037" w:rsidRDefault="002E1D78" w:rsidP="002E1D78">
            <w:pPr>
              <w:pStyle w:val="acctfourfigures"/>
              <w:tabs>
                <w:tab w:val="clear" w:pos="765"/>
                <w:tab w:val="decimal" w:pos="900"/>
              </w:tabs>
              <w:spacing w:line="240" w:lineRule="atLeast"/>
              <w:ind w:right="11"/>
              <w:rPr>
                <w:szCs w:val="22"/>
              </w:rPr>
            </w:pPr>
          </w:p>
        </w:tc>
        <w:tc>
          <w:tcPr>
            <w:tcW w:w="178" w:type="dxa"/>
          </w:tcPr>
          <w:p w14:paraId="5FA4C7FB" w14:textId="77777777" w:rsidR="002E1D78" w:rsidRPr="00310037" w:rsidRDefault="002E1D78" w:rsidP="002E1D78">
            <w:pPr>
              <w:pStyle w:val="acctfourfigures"/>
              <w:spacing w:line="240" w:lineRule="atLeast"/>
            </w:pPr>
          </w:p>
        </w:tc>
        <w:tc>
          <w:tcPr>
            <w:tcW w:w="1082" w:type="dxa"/>
          </w:tcPr>
          <w:p w14:paraId="4F98C71E" w14:textId="7ED2E30C" w:rsidR="002E1D78" w:rsidRPr="00310037" w:rsidRDefault="002E1D78" w:rsidP="002E1D78">
            <w:pPr>
              <w:pStyle w:val="acctfourfigures"/>
              <w:tabs>
                <w:tab w:val="clear" w:pos="765"/>
                <w:tab w:val="decimal" w:pos="822"/>
              </w:tabs>
              <w:spacing w:line="240" w:lineRule="atLeast"/>
              <w:ind w:left="-112" w:right="11"/>
            </w:pPr>
          </w:p>
        </w:tc>
        <w:tc>
          <w:tcPr>
            <w:tcW w:w="180" w:type="dxa"/>
          </w:tcPr>
          <w:p w14:paraId="331BA90F" w14:textId="77777777" w:rsidR="002E1D78" w:rsidRPr="00310037" w:rsidRDefault="002E1D78" w:rsidP="002E1D78">
            <w:pPr>
              <w:pStyle w:val="acctfourfigures"/>
              <w:spacing w:line="240" w:lineRule="atLeast"/>
            </w:pPr>
          </w:p>
        </w:tc>
        <w:tc>
          <w:tcPr>
            <w:tcW w:w="1080" w:type="dxa"/>
          </w:tcPr>
          <w:p w14:paraId="47317226" w14:textId="2FD44E76" w:rsidR="002E1D78" w:rsidRPr="00310037" w:rsidRDefault="002E1D78" w:rsidP="002E1D78">
            <w:pPr>
              <w:pStyle w:val="acctfourfigures"/>
              <w:tabs>
                <w:tab w:val="clear" w:pos="765"/>
                <w:tab w:val="decimal" w:pos="810"/>
              </w:tabs>
              <w:spacing w:line="240" w:lineRule="atLeast"/>
              <w:ind w:right="11"/>
              <w:rPr>
                <w:szCs w:val="22"/>
              </w:rPr>
            </w:pPr>
          </w:p>
        </w:tc>
      </w:tr>
      <w:tr w:rsidR="00A00F9F" w:rsidRPr="006867E4" w14:paraId="3668CC62" w14:textId="77777777" w:rsidTr="004C5DAA">
        <w:trPr>
          <w:cantSplit/>
        </w:trPr>
        <w:tc>
          <w:tcPr>
            <w:tcW w:w="4151" w:type="dxa"/>
          </w:tcPr>
          <w:p w14:paraId="36A485B2" w14:textId="733EE48B" w:rsidR="00A00F9F" w:rsidRPr="00F72479" w:rsidRDefault="00A00F9F" w:rsidP="00A00F9F">
            <w:pPr>
              <w:pStyle w:val="ListParagraph"/>
              <w:numPr>
                <w:ilvl w:val="0"/>
                <w:numId w:val="40"/>
              </w:numPr>
              <w:spacing w:line="240" w:lineRule="atLeast"/>
              <w:ind w:left="188" w:hanging="180"/>
              <w:rPr>
                <w:rFonts w:cs="Angsana New"/>
                <w:szCs w:val="22"/>
                <w:lang w:bidi="th-TH"/>
              </w:rPr>
            </w:pPr>
            <w:r w:rsidRPr="00F72479">
              <w:rPr>
                <w:rFonts w:cs="Angsana New"/>
                <w:szCs w:val="22"/>
                <w:lang w:bidi="th-TH"/>
              </w:rPr>
              <w:t>Demographic assumptions</w:t>
            </w:r>
          </w:p>
        </w:tc>
        <w:tc>
          <w:tcPr>
            <w:tcW w:w="188" w:type="dxa"/>
            <w:vAlign w:val="bottom"/>
          </w:tcPr>
          <w:p w14:paraId="60A9D015" w14:textId="77777777" w:rsidR="00A00F9F" w:rsidRPr="00310037" w:rsidRDefault="00A00F9F" w:rsidP="00A00F9F">
            <w:pPr>
              <w:pStyle w:val="acctfourfigures"/>
              <w:tabs>
                <w:tab w:val="clear" w:pos="765"/>
                <w:tab w:val="decimal" w:pos="371"/>
                <w:tab w:val="decimal" w:pos="731"/>
              </w:tabs>
              <w:spacing w:line="240" w:lineRule="atLeast"/>
              <w:ind w:right="11"/>
              <w:jc w:val="center"/>
              <w:rPr>
                <w:i/>
                <w:iCs/>
              </w:rPr>
            </w:pPr>
          </w:p>
        </w:tc>
        <w:tc>
          <w:tcPr>
            <w:tcW w:w="1072" w:type="dxa"/>
          </w:tcPr>
          <w:p w14:paraId="6DA0AE56" w14:textId="5C50C8D8" w:rsidR="00A00F9F" w:rsidRPr="00310037" w:rsidRDefault="00A00F9F" w:rsidP="00A00F9F">
            <w:pPr>
              <w:pStyle w:val="acctfourfigures"/>
              <w:tabs>
                <w:tab w:val="clear" w:pos="765"/>
                <w:tab w:val="decimal" w:pos="817"/>
              </w:tabs>
              <w:spacing w:line="240" w:lineRule="atLeast"/>
              <w:ind w:right="11"/>
              <w:rPr>
                <w:rFonts w:cstheme="minorBidi"/>
                <w:lang w:val="en-US" w:bidi="th-TH"/>
              </w:rPr>
            </w:pPr>
            <w:r w:rsidRPr="00310037">
              <w:rPr>
                <w:rFonts w:cstheme="minorBidi"/>
                <w:lang w:val="en-US" w:bidi="th-TH"/>
              </w:rPr>
              <w:t>100</w:t>
            </w:r>
          </w:p>
        </w:tc>
        <w:tc>
          <w:tcPr>
            <w:tcW w:w="180" w:type="dxa"/>
          </w:tcPr>
          <w:p w14:paraId="484D0AFC" w14:textId="77777777" w:rsidR="00A00F9F" w:rsidRPr="00310037" w:rsidRDefault="00A00F9F" w:rsidP="00A00F9F">
            <w:pPr>
              <w:pStyle w:val="acctfourfigures"/>
              <w:spacing w:line="240" w:lineRule="atLeast"/>
            </w:pPr>
          </w:p>
        </w:tc>
        <w:tc>
          <w:tcPr>
            <w:tcW w:w="1080" w:type="dxa"/>
          </w:tcPr>
          <w:p w14:paraId="4EAB3532" w14:textId="2235E136" w:rsidR="00A00F9F" w:rsidRPr="00310037" w:rsidRDefault="00A00F9F" w:rsidP="004B70BA">
            <w:pPr>
              <w:pStyle w:val="acctfourfigures"/>
              <w:tabs>
                <w:tab w:val="clear" w:pos="765"/>
                <w:tab w:val="decimal" w:pos="624"/>
              </w:tabs>
              <w:spacing w:line="240" w:lineRule="atLeast"/>
              <w:ind w:right="11"/>
              <w:rPr>
                <w:szCs w:val="22"/>
              </w:rPr>
            </w:pPr>
            <w:r w:rsidRPr="00310037">
              <w:rPr>
                <w:szCs w:val="22"/>
              </w:rPr>
              <w:t>-</w:t>
            </w:r>
          </w:p>
        </w:tc>
        <w:tc>
          <w:tcPr>
            <w:tcW w:w="178" w:type="dxa"/>
          </w:tcPr>
          <w:p w14:paraId="19249C3A" w14:textId="77777777" w:rsidR="00A00F9F" w:rsidRPr="00310037" w:rsidRDefault="00A00F9F" w:rsidP="00A00F9F">
            <w:pPr>
              <w:pStyle w:val="acctfourfigures"/>
              <w:spacing w:line="240" w:lineRule="atLeast"/>
            </w:pPr>
          </w:p>
        </w:tc>
        <w:tc>
          <w:tcPr>
            <w:tcW w:w="1082" w:type="dxa"/>
          </w:tcPr>
          <w:p w14:paraId="2C8A277A" w14:textId="080D86D3" w:rsidR="00A00F9F" w:rsidRPr="00310037" w:rsidRDefault="00A00F9F" w:rsidP="00A00F9F">
            <w:pPr>
              <w:pStyle w:val="acctfourfigures"/>
              <w:tabs>
                <w:tab w:val="clear" w:pos="765"/>
                <w:tab w:val="decimal" w:pos="822"/>
              </w:tabs>
              <w:spacing w:line="240" w:lineRule="atLeast"/>
              <w:ind w:left="-112" w:right="11"/>
            </w:pPr>
            <w:r w:rsidRPr="00310037">
              <w:t>98</w:t>
            </w:r>
          </w:p>
        </w:tc>
        <w:tc>
          <w:tcPr>
            <w:tcW w:w="180" w:type="dxa"/>
          </w:tcPr>
          <w:p w14:paraId="4B1934F5" w14:textId="77777777" w:rsidR="00A00F9F" w:rsidRPr="00310037" w:rsidRDefault="00A00F9F" w:rsidP="00A00F9F">
            <w:pPr>
              <w:pStyle w:val="acctfourfigures"/>
              <w:spacing w:line="240" w:lineRule="atLeast"/>
            </w:pPr>
          </w:p>
        </w:tc>
        <w:tc>
          <w:tcPr>
            <w:tcW w:w="1080" w:type="dxa"/>
          </w:tcPr>
          <w:p w14:paraId="21117957" w14:textId="09F9F498" w:rsidR="00A00F9F" w:rsidRPr="00310037" w:rsidRDefault="00A00F9F" w:rsidP="004B70BA">
            <w:pPr>
              <w:pStyle w:val="acctfourfigures"/>
              <w:tabs>
                <w:tab w:val="clear" w:pos="765"/>
                <w:tab w:val="decimal" w:pos="540"/>
              </w:tabs>
              <w:spacing w:line="240" w:lineRule="atLeast"/>
              <w:ind w:right="-44"/>
              <w:rPr>
                <w:szCs w:val="22"/>
              </w:rPr>
            </w:pPr>
            <w:r w:rsidRPr="00310037">
              <w:rPr>
                <w:szCs w:val="22"/>
              </w:rPr>
              <w:t>-</w:t>
            </w:r>
          </w:p>
        </w:tc>
      </w:tr>
      <w:tr w:rsidR="00A00F9F" w:rsidRPr="006867E4" w14:paraId="7DB83AF4" w14:textId="77777777" w:rsidTr="00A437D4">
        <w:trPr>
          <w:cantSplit/>
        </w:trPr>
        <w:tc>
          <w:tcPr>
            <w:tcW w:w="4151" w:type="dxa"/>
          </w:tcPr>
          <w:p w14:paraId="36DEAEED" w14:textId="06F77451" w:rsidR="00A00F9F" w:rsidRPr="00F72479" w:rsidRDefault="00A00F9F" w:rsidP="00A00F9F">
            <w:pPr>
              <w:pStyle w:val="ListParagraph"/>
              <w:numPr>
                <w:ilvl w:val="0"/>
                <w:numId w:val="40"/>
              </w:numPr>
              <w:spacing w:line="240" w:lineRule="atLeast"/>
              <w:ind w:left="188" w:hanging="180"/>
              <w:rPr>
                <w:rFonts w:cs="Angsana New"/>
                <w:szCs w:val="22"/>
                <w:lang w:bidi="th-TH"/>
              </w:rPr>
            </w:pPr>
            <w:r w:rsidRPr="00F72479">
              <w:rPr>
                <w:rFonts w:cs="Angsana New"/>
                <w:szCs w:val="22"/>
                <w:lang w:bidi="th-TH"/>
              </w:rPr>
              <w:t>Financial assumptions</w:t>
            </w:r>
          </w:p>
        </w:tc>
        <w:tc>
          <w:tcPr>
            <w:tcW w:w="188" w:type="dxa"/>
            <w:vAlign w:val="bottom"/>
          </w:tcPr>
          <w:p w14:paraId="17E97F42" w14:textId="77777777" w:rsidR="00A00F9F" w:rsidRPr="00310037" w:rsidRDefault="00A00F9F" w:rsidP="00A00F9F">
            <w:pPr>
              <w:pStyle w:val="acctfourfigures"/>
              <w:tabs>
                <w:tab w:val="clear" w:pos="765"/>
                <w:tab w:val="decimal" w:pos="371"/>
                <w:tab w:val="decimal" w:pos="731"/>
              </w:tabs>
              <w:spacing w:line="240" w:lineRule="atLeast"/>
              <w:ind w:right="11"/>
              <w:jc w:val="center"/>
              <w:rPr>
                <w:i/>
                <w:iCs/>
              </w:rPr>
            </w:pPr>
          </w:p>
        </w:tc>
        <w:tc>
          <w:tcPr>
            <w:tcW w:w="1072" w:type="dxa"/>
          </w:tcPr>
          <w:p w14:paraId="73C3D38D" w14:textId="5559FAA5" w:rsidR="00A00F9F" w:rsidRPr="00310037" w:rsidRDefault="00A00F9F" w:rsidP="00A00F9F">
            <w:pPr>
              <w:pStyle w:val="acctfourfigures"/>
              <w:tabs>
                <w:tab w:val="clear" w:pos="765"/>
                <w:tab w:val="decimal" w:pos="817"/>
              </w:tabs>
              <w:spacing w:line="240" w:lineRule="atLeast"/>
              <w:ind w:right="11"/>
              <w:rPr>
                <w:rFonts w:cstheme="minorBidi"/>
                <w:lang w:val="en-US" w:bidi="th-TH"/>
              </w:rPr>
            </w:pPr>
            <w:r w:rsidRPr="00310037">
              <w:rPr>
                <w:rFonts w:cstheme="minorBidi"/>
                <w:lang w:val="en-US" w:bidi="th-TH"/>
              </w:rPr>
              <w:t>2,860</w:t>
            </w:r>
          </w:p>
        </w:tc>
        <w:tc>
          <w:tcPr>
            <w:tcW w:w="180" w:type="dxa"/>
          </w:tcPr>
          <w:p w14:paraId="3A97BA7D" w14:textId="77777777" w:rsidR="00A00F9F" w:rsidRPr="00310037" w:rsidRDefault="00A00F9F" w:rsidP="00A00F9F">
            <w:pPr>
              <w:pStyle w:val="acctfourfigures"/>
              <w:spacing w:line="240" w:lineRule="atLeast"/>
            </w:pPr>
          </w:p>
        </w:tc>
        <w:tc>
          <w:tcPr>
            <w:tcW w:w="1080" w:type="dxa"/>
          </w:tcPr>
          <w:p w14:paraId="69DA2766" w14:textId="77F16507" w:rsidR="00A00F9F" w:rsidRPr="00310037" w:rsidRDefault="00A00F9F" w:rsidP="00A00F9F">
            <w:pPr>
              <w:pStyle w:val="acctfourfigures"/>
              <w:tabs>
                <w:tab w:val="clear" w:pos="765"/>
                <w:tab w:val="decimal" w:pos="900"/>
              </w:tabs>
              <w:spacing w:line="240" w:lineRule="atLeast"/>
              <w:ind w:right="11"/>
              <w:rPr>
                <w:szCs w:val="22"/>
              </w:rPr>
            </w:pPr>
            <w:r w:rsidRPr="00310037">
              <w:rPr>
                <w:szCs w:val="22"/>
              </w:rPr>
              <w:t>4,448</w:t>
            </w:r>
          </w:p>
        </w:tc>
        <w:tc>
          <w:tcPr>
            <w:tcW w:w="178" w:type="dxa"/>
          </w:tcPr>
          <w:p w14:paraId="712653A9" w14:textId="77777777" w:rsidR="00A00F9F" w:rsidRPr="00310037" w:rsidRDefault="00A00F9F" w:rsidP="00A00F9F">
            <w:pPr>
              <w:pStyle w:val="acctfourfigures"/>
              <w:spacing w:line="240" w:lineRule="atLeast"/>
            </w:pPr>
          </w:p>
        </w:tc>
        <w:tc>
          <w:tcPr>
            <w:tcW w:w="1082" w:type="dxa"/>
          </w:tcPr>
          <w:p w14:paraId="666471E7" w14:textId="02BDBCA0" w:rsidR="00A00F9F" w:rsidRPr="00310037" w:rsidRDefault="00A00F9F" w:rsidP="00A00F9F">
            <w:pPr>
              <w:pStyle w:val="acctfourfigures"/>
              <w:tabs>
                <w:tab w:val="clear" w:pos="765"/>
                <w:tab w:val="decimal" w:pos="822"/>
              </w:tabs>
              <w:spacing w:line="240" w:lineRule="atLeast"/>
              <w:ind w:left="-112" w:right="11"/>
            </w:pPr>
            <w:r w:rsidRPr="00310037">
              <w:t>2,772</w:t>
            </w:r>
          </w:p>
        </w:tc>
        <w:tc>
          <w:tcPr>
            <w:tcW w:w="180" w:type="dxa"/>
          </w:tcPr>
          <w:p w14:paraId="3672A055" w14:textId="77777777" w:rsidR="00A00F9F" w:rsidRPr="00310037" w:rsidRDefault="00A00F9F" w:rsidP="00A00F9F">
            <w:pPr>
              <w:pStyle w:val="acctfourfigures"/>
              <w:spacing w:line="240" w:lineRule="atLeast"/>
            </w:pPr>
          </w:p>
        </w:tc>
        <w:tc>
          <w:tcPr>
            <w:tcW w:w="1080" w:type="dxa"/>
          </w:tcPr>
          <w:p w14:paraId="667DA88E" w14:textId="43F9FC00" w:rsidR="00A00F9F" w:rsidRPr="00310037" w:rsidRDefault="00A00F9F" w:rsidP="00A00F9F">
            <w:pPr>
              <w:pStyle w:val="acctfourfigures"/>
              <w:tabs>
                <w:tab w:val="clear" w:pos="765"/>
                <w:tab w:val="decimal" w:pos="810"/>
              </w:tabs>
              <w:spacing w:line="240" w:lineRule="atLeast"/>
              <w:ind w:right="11"/>
              <w:rPr>
                <w:szCs w:val="22"/>
              </w:rPr>
            </w:pPr>
            <w:r w:rsidRPr="00310037">
              <w:rPr>
                <w:szCs w:val="22"/>
              </w:rPr>
              <w:t>4,164</w:t>
            </w:r>
          </w:p>
        </w:tc>
      </w:tr>
      <w:tr w:rsidR="00A00F9F" w:rsidRPr="006867E4" w14:paraId="6430FC95" w14:textId="77777777" w:rsidTr="00A437D4">
        <w:trPr>
          <w:cantSplit/>
        </w:trPr>
        <w:tc>
          <w:tcPr>
            <w:tcW w:w="4151" w:type="dxa"/>
          </w:tcPr>
          <w:p w14:paraId="3AC0162E" w14:textId="7714D4AA" w:rsidR="00A00F9F" w:rsidRPr="00F72479" w:rsidRDefault="00A00F9F" w:rsidP="00A00F9F">
            <w:pPr>
              <w:pStyle w:val="ListParagraph"/>
              <w:numPr>
                <w:ilvl w:val="0"/>
                <w:numId w:val="40"/>
              </w:numPr>
              <w:spacing w:line="240" w:lineRule="atLeast"/>
              <w:ind w:left="188" w:hanging="180"/>
              <w:rPr>
                <w:rFonts w:cs="Angsana New"/>
                <w:szCs w:val="22"/>
                <w:lang w:bidi="th-TH"/>
              </w:rPr>
            </w:pPr>
            <w:r w:rsidRPr="00F72479">
              <w:rPr>
                <w:rFonts w:cs="Angsana New"/>
                <w:szCs w:val="22"/>
                <w:lang w:bidi="th-TH"/>
              </w:rPr>
              <w:t>Experience adjustment</w:t>
            </w:r>
          </w:p>
        </w:tc>
        <w:tc>
          <w:tcPr>
            <w:tcW w:w="188" w:type="dxa"/>
            <w:vAlign w:val="bottom"/>
          </w:tcPr>
          <w:p w14:paraId="761FA911" w14:textId="77777777" w:rsidR="00A00F9F" w:rsidRPr="00310037" w:rsidRDefault="00A00F9F" w:rsidP="00A00F9F">
            <w:pPr>
              <w:pStyle w:val="acctfourfigures"/>
              <w:tabs>
                <w:tab w:val="clear" w:pos="765"/>
                <w:tab w:val="decimal" w:pos="371"/>
                <w:tab w:val="decimal" w:pos="731"/>
              </w:tabs>
              <w:spacing w:line="240" w:lineRule="atLeast"/>
              <w:ind w:right="11"/>
              <w:jc w:val="center"/>
              <w:rPr>
                <w:i/>
                <w:iCs/>
              </w:rPr>
            </w:pPr>
          </w:p>
        </w:tc>
        <w:tc>
          <w:tcPr>
            <w:tcW w:w="1072" w:type="dxa"/>
            <w:tcBorders>
              <w:bottom w:val="single" w:sz="4" w:space="0" w:color="auto"/>
            </w:tcBorders>
          </w:tcPr>
          <w:p w14:paraId="37A5E085" w14:textId="265EA040" w:rsidR="00A00F9F" w:rsidRPr="00310037" w:rsidRDefault="00A00F9F" w:rsidP="00A00F9F">
            <w:pPr>
              <w:pStyle w:val="acctfourfigures"/>
              <w:tabs>
                <w:tab w:val="clear" w:pos="765"/>
                <w:tab w:val="decimal" w:pos="817"/>
              </w:tabs>
              <w:spacing w:line="240" w:lineRule="atLeast"/>
              <w:ind w:right="11"/>
            </w:pPr>
            <w:r w:rsidRPr="00310037">
              <w:t>(8,208)</w:t>
            </w:r>
          </w:p>
        </w:tc>
        <w:tc>
          <w:tcPr>
            <w:tcW w:w="180" w:type="dxa"/>
          </w:tcPr>
          <w:p w14:paraId="71A32528" w14:textId="77777777" w:rsidR="00A00F9F" w:rsidRPr="00310037" w:rsidRDefault="00A00F9F" w:rsidP="00A00F9F">
            <w:pPr>
              <w:pStyle w:val="acctfourfigures"/>
              <w:spacing w:line="240" w:lineRule="atLeast"/>
            </w:pPr>
          </w:p>
        </w:tc>
        <w:tc>
          <w:tcPr>
            <w:tcW w:w="1080" w:type="dxa"/>
            <w:tcBorders>
              <w:bottom w:val="single" w:sz="4" w:space="0" w:color="auto"/>
            </w:tcBorders>
          </w:tcPr>
          <w:p w14:paraId="1AD55D61" w14:textId="66931298" w:rsidR="00A00F9F" w:rsidRPr="00310037" w:rsidRDefault="00A00F9F" w:rsidP="00A00F9F">
            <w:pPr>
              <w:pStyle w:val="acctfourfigures"/>
              <w:tabs>
                <w:tab w:val="clear" w:pos="765"/>
                <w:tab w:val="decimal" w:pos="900"/>
              </w:tabs>
              <w:spacing w:line="240" w:lineRule="atLeast"/>
              <w:ind w:right="11"/>
              <w:rPr>
                <w:szCs w:val="22"/>
              </w:rPr>
            </w:pPr>
            <w:r w:rsidRPr="00310037">
              <w:rPr>
                <w:szCs w:val="22"/>
              </w:rPr>
              <w:t>1,291</w:t>
            </w:r>
          </w:p>
        </w:tc>
        <w:tc>
          <w:tcPr>
            <w:tcW w:w="178" w:type="dxa"/>
          </w:tcPr>
          <w:p w14:paraId="066C10CF" w14:textId="77777777" w:rsidR="00A00F9F" w:rsidRPr="00310037" w:rsidRDefault="00A00F9F" w:rsidP="00A00F9F">
            <w:pPr>
              <w:pStyle w:val="acctfourfigures"/>
              <w:spacing w:line="240" w:lineRule="atLeast"/>
            </w:pPr>
          </w:p>
        </w:tc>
        <w:tc>
          <w:tcPr>
            <w:tcW w:w="1082" w:type="dxa"/>
            <w:tcBorders>
              <w:bottom w:val="single" w:sz="4" w:space="0" w:color="auto"/>
            </w:tcBorders>
          </w:tcPr>
          <w:p w14:paraId="7ACD7C02" w14:textId="772C8DAB" w:rsidR="00A00F9F" w:rsidRPr="00310037" w:rsidRDefault="00A00F9F" w:rsidP="00A00F9F">
            <w:pPr>
              <w:pStyle w:val="acctfourfigures"/>
              <w:tabs>
                <w:tab w:val="clear" w:pos="765"/>
                <w:tab w:val="decimal" w:pos="822"/>
              </w:tabs>
              <w:spacing w:line="240" w:lineRule="atLeast"/>
              <w:ind w:left="-112" w:right="11"/>
            </w:pPr>
            <w:r w:rsidRPr="00310037">
              <w:t>(5,772)</w:t>
            </w:r>
          </w:p>
        </w:tc>
        <w:tc>
          <w:tcPr>
            <w:tcW w:w="180" w:type="dxa"/>
          </w:tcPr>
          <w:p w14:paraId="381B5C60" w14:textId="77777777" w:rsidR="00A00F9F" w:rsidRPr="00310037" w:rsidRDefault="00A00F9F" w:rsidP="00A00F9F">
            <w:pPr>
              <w:pStyle w:val="acctfourfigures"/>
              <w:spacing w:line="240" w:lineRule="atLeast"/>
            </w:pPr>
          </w:p>
        </w:tc>
        <w:tc>
          <w:tcPr>
            <w:tcW w:w="1080" w:type="dxa"/>
            <w:tcBorders>
              <w:bottom w:val="single" w:sz="4" w:space="0" w:color="auto"/>
            </w:tcBorders>
          </w:tcPr>
          <w:p w14:paraId="0CB3AE43" w14:textId="2D8339FA" w:rsidR="00A00F9F" w:rsidRPr="00310037" w:rsidRDefault="00A00F9F" w:rsidP="00A00F9F">
            <w:pPr>
              <w:pStyle w:val="acctfourfigures"/>
              <w:tabs>
                <w:tab w:val="clear" w:pos="765"/>
                <w:tab w:val="decimal" w:pos="810"/>
              </w:tabs>
              <w:spacing w:line="240" w:lineRule="atLeast"/>
              <w:ind w:right="11"/>
              <w:rPr>
                <w:szCs w:val="22"/>
              </w:rPr>
            </w:pPr>
            <w:r w:rsidRPr="00310037">
              <w:rPr>
                <w:szCs w:val="22"/>
              </w:rPr>
              <w:t>2,048</w:t>
            </w:r>
          </w:p>
        </w:tc>
      </w:tr>
      <w:tr w:rsidR="00A437D4" w:rsidRPr="006867E4" w14:paraId="42EE60E2" w14:textId="77777777" w:rsidTr="00A437D4">
        <w:trPr>
          <w:cantSplit/>
        </w:trPr>
        <w:tc>
          <w:tcPr>
            <w:tcW w:w="4151" w:type="dxa"/>
          </w:tcPr>
          <w:p w14:paraId="4C92B5F0" w14:textId="77777777" w:rsidR="00A437D4" w:rsidRPr="006867E4" w:rsidRDefault="00A437D4" w:rsidP="00A437D4">
            <w:pPr>
              <w:spacing w:line="200" w:lineRule="atLeast"/>
              <w:rPr>
                <w:rFonts w:cs="Angsana New"/>
                <w:sz w:val="14"/>
                <w:szCs w:val="14"/>
                <w:lang w:bidi="th-TH"/>
              </w:rPr>
            </w:pPr>
          </w:p>
        </w:tc>
        <w:tc>
          <w:tcPr>
            <w:tcW w:w="188" w:type="dxa"/>
            <w:vAlign w:val="bottom"/>
          </w:tcPr>
          <w:p w14:paraId="335A9E9E" w14:textId="77777777" w:rsidR="00A437D4" w:rsidRPr="006867E4" w:rsidRDefault="00A437D4" w:rsidP="00A437D4">
            <w:pPr>
              <w:pStyle w:val="acctfourfigures"/>
              <w:tabs>
                <w:tab w:val="clear" w:pos="765"/>
                <w:tab w:val="decimal" w:pos="371"/>
                <w:tab w:val="decimal" w:pos="731"/>
              </w:tabs>
              <w:spacing w:line="160" w:lineRule="atLeast"/>
              <w:ind w:right="11"/>
              <w:jc w:val="center"/>
              <w:rPr>
                <w:i/>
                <w:iCs/>
                <w:sz w:val="14"/>
                <w:szCs w:val="14"/>
              </w:rPr>
            </w:pPr>
          </w:p>
        </w:tc>
        <w:tc>
          <w:tcPr>
            <w:tcW w:w="1072" w:type="dxa"/>
            <w:tcBorders>
              <w:top w:val="single" w:sz="4" w:space="0" w:color="auto"/>
              <w:bottom w:val="single" w:sz="4" w:space="0" w:color="auto"/>
            </w:tcBorders>
          </w:tcPr>
          <w:p w14:paraId="3683D27D" w14:textId="343B3EBA" w:rsidR="00A437D4" w:rsidRPr="00A437D4" w:rsidRDefault="00A437D4" w:rsidP="00A437D4">
            <w:pPr>
              <w:pStyle w:val="acctfourfigures"/>
              <w:tabs>
                <w:tab w:val="clear" w:pos="765"/>
                <w:tab w:val="decimal" w:pos="817"/>
              </w:tabs>
              <w:spacing w:line="240" w:lineRule="atLeast"/>
              <w:ind w:right="11"/>
              <w:rPr>
                <w:b/>
                <w:bCs/>
              </w:rPr>
            </w:pPr>
            <w:r w:rsidRPr="00A437D4">
              <w:rPr>
                <w:b/>
                <w:bCs/>
              </w:rPr>
              <w:t>(5,248)</w:t>
            </w:r>
          </w:p>
        </w:tc>
        <w:tc>
          <w:tcPr>
            <w:tcW w:w="180" w:type="dxa"/>
          </w:tcPr>
          <w:p w14:paraId="7A2EDD00" w14:textId="77777777" w:rsidR="00A437D4" w:rsidRPr="00A437D4" w:rsidRDefault="00A437D4" w:rsidP="00A437D4">
            <w:pPr>
              <w:pStyle w:val="acctfourfigures"/>
              <w:spacing w:line="240" w:lineRule="atLeast"/>
              <w:rPr>
                <w:b/>
                <w:bCs/>
              </w:rPr>
            </w:pPr>
          </w:p>
        </w:tc>
        <w:tc>
          <w:tcPr>
            <w:tcW w:w="1080" w:type="dxa"/>
            <w:tcBorders>
              <w:top w:val="single" w:sz="4" w:space="0" w:color="auto"/>
              <w:bottom w:val="single" w:sz="4" w:space="0" w:color="auto"/>
            </w:tcBorders>
          </w:tcPr>
          <w:p w14:paraId="72E12FCD" w14:textId="5FE24627" w:rsidR="00A437D4" w:rsidRPr="00A437D4" w:rsidRDefault="00A437D4" w:rsidP="00A437D4">
            <w:pPr>
              <w:pStyle w:val="acctfourfigures"/>
              <w:tabs>
                <w:tab w:val="clear" w:pos="765"/>
                <w:tab w:val="decimal" w:pos="900"/>
              </w:tabs>
              <w:spacing w:line="240" w:lineRule="atLeast"/>
              <w:ind w:right="11"/>
              <w:rPr>
                <w:b/>
                <w:bCs/>
              </w:rPr>
            </w:pPr>
            <w:r w:rsidRPr="00A437D4">
              <w:rPr>
                <w:b/>
                <w:bCs/>
              </w:rPr>
              <w:t>5,739</w:t>
            </w:r>
          </w:p>
        </w:tc>
        <w:tc>
          <w:tcPr>
            <w:tcW w:w="178" w:type="dxa"/>
          </w:tcPr>
          <w:p w14:paraId="43F3AD67" w14:textId="77777777" w:rsidR="00A437D4" w:rsidRPr="00A437D4" w:rsidRDefault="00A437D4" w:rsidP="00A437D4">
            <w:pPr>
              <w:pStyle w:val="acctfourfigures"/>
              <w:spacing w:line="240" w:lineRule="atLeast"/>
              <w:rPr>
                <w:b/>
                <w:bCs/>
              </w:rPr>
            </w:pPr>
          </w:p>
        </w:tc>
        <w:tc>
          <w:tcPr>
            <w:tcW w:w="1082" w:type="dxa"/>
            <w:tcBorders>
              <w:top w:val="single" w:sz="4" w:space="0" w:color="auto"/>
              <w:bottom w:val="single" w:sz="4" w:space="0" w:color="auto"/>
            </w:tcBorders>
          </w:tcPr>
          <w:p w14:paraId="765031D7" w14:textId="06AA252E" w:rsidR="00A437D4" w:rsidRPr="00A437D4" w:rsidRDefault="00A437D4" w:rsidP="00A437D4">
            <w:pPr>
              <w:pStyle w:val="acctfourfigures"/>
              <w:tabs>
                <w:tab w:val="clear" w:pos="765"/>
                <w:tab w:val="decimal" w:pos="822"/>
              </w:tabs>
              <w:spacing w:line="240" w:lineRule="atLeast"/>
              <w:ind w:left="-112" w:right="11"/>
              <w:rPr>
                <w:b/>
                <w:bCs/>
              </w:rPr>
            </w:pPr>
            <w:r w:rsidRPr="00A437D4">
              <w:rPr>
                <w:b/>
                <w:bCs/>
              </w:rPr>
              <w:t>(2,852)</w:t>
            </w:r>
          </w:p>
        </w:tc>
        <w:tc>
          <w:tcPr>
            <w:tcW w:w="180" w:type="dxa"/>
          </w:tcPr>
          <w:p w14:paraId="7D94F4BF" w14:textId="77777777" w:rsidR="00A437D4" w:rsidRPr="00A437D4" w:rsidRDefault="00A437D4" w:rsidP="00A437D4">
            <w:pPr>
              <w:pStyle w:val="acctfourfigures"/>
              <w:spacing w:line="240" w:lineRule="atLeast"/>
              <w:rPr>
                <w:b/>
                <w:bCs/>
              </w:rPr>
            </w:pPr>
          </w:p>
        </w:tc>
        <w:tc>
          <w:tcPr>
            <w:tcW w:w="1080" w:type="dxa"/>
            <w:tcBorders>
              <w:top w:val="single" w:sz="4" w:space="0" w:color="auto"/>
              <w:bottom w:val="single" w:sz="4" w:space="0" w:color="auto"/>
            </w:tcBorders>
          </w:tcPr>
          <w:p w14:paraId="567E361A" w14:textId="4861157A" w:rsidR="00A437D4" w:rsidRPr="00A437D4" w:rsidRDefault="00A437D4" w:rsidP="00A437D4">
            <w:pPr>
              <w:pStyle w:val="acctfourfigures"/>
              <w:tabs>
                <w:tab w:val="clear" w:pos="765"/>
                <w:tab w:val="decimal" w:pos="810"/>
              </w:tabs>
              <w:spacing w:line="240" w:lineRule="atLeast"/>
              <w:ind w:right="11"/>
              <w:rPr>
                <w:b/>
                <w:bCs/>
              </w:rPr>
            </w:pPr>
            <w:r w:rsidRPr="00A437D4">
              <w:rPr>
                <w:b/>
                <w:bCs/>
              </w:rPr>
              <w:t>6,212</w:t>
            </w:r>
          </w:p>
        </w:tc>
      </w:tr>
      <w:tr w:rsidR="00A437D4" w:rsidRPr="006867E4" w14:paraId="2B42ECBA" w14:textId="77777777" w:rsidTr="00A437D4">
        <w:trPr>
          <w:cantSplit/>
        </w:trPr>
        <w:tc>
          <w:tcPr>
            <w:tcW w:w="4151" w:type="dxa"/>
          </w:tcPr>
          <w:p w14:paraId="34C00A38" w14:textId="0FB1D3CA" w:rsidR="00A437D4" w:rsidRPr="006867E4" w:rsidRDefault="00A437D4" w:rsidP="00A437D4">
            <w:pPr>
              <w:spacing w:line="200" w:lineRule="atLeast"/>
              <w:rPr>
                <w:rFonts w:cs="Angsana New"/>
                <w:sz w:val="14"/>
                <w:szCs w:val="14"/>
                <w:lang w:bidi="th-TH"/>
              </w:rPr>
            </w:pPr>
          </w:p>
        </w:tc>
        <w:tc>
          <w:tcPr>
            <w:tcW w:w="188" w:type="dxa"/>
            <w:vAlign w:val="bottom"/>
          </w:tcPr>
          <w:p w14:paraId="4654E128" w14:textId="77777777" w:rsidR="00A437D4" w:rsidRPr="006867E4" w:rsidRDefault="00A437D4" w:rsidP="00A437D4">
            <w:pPr>
              <w:pStyle w:val="acctfourfigures"/>
              <w:tabs>
                <w:tab w:val="clear" w:pos="765"/>
                <w:tab w:val="decimal" w:pos="371"/>
                <w:tab w:val="decimal" w:pos="731"/>
              </w:tabs>
              <w:spacing w:line="160" w:lineRule="atLeast"/>
              <w:ind w:right="11"/>
              <w:jc w:val="center"/>
              <w:rPr>
                <w:i/>
                <w:iCs/>
                <w:sz w:val="14"/>
                <w:szCs w:val="14"/>
              </w:rPr>
            </w:pPr>
          </w:p>
        </w:tc>
        <w:tc>
          <w:tcPr>
            <w:tcW w:w="1072" w:type="dxa"/>
            <w:tcBorders>
              <w:top w:val="single" w:sz="4" w:space="0" w:color="auto"/>
            </w:tcBorders>
          </w:tcPr>
          <w:p w14:paraId="414E9B11" w14:textId="77777777" w:rsidR="00A437D4" w:rsidRPr="006867E4" w:rsidRDefault="00A437D4" w:rsidP="00A437D4">
            <w:pPr>
              <w:pStyle w:val="acctfourfigures"/>
              <w:tabs>
                <w:tab w:val="clear" w:pos="765"/>
                <w:tab w:val="decimal" w:pos="817"/>
              </w:tabs>
              <w:spacing w:line="160" w:lineRule="atLeast"/>
              <w:ind w:right="11"/>
              <w:rPr>
                <w:sz w:val="14"/>
                <w:szCs w:val="14"/>
              </w:rPr>
            </w:pPr>
          </w:p>
        </w:tc>
        <w:tc>
          <w:tcPr>
            <w:tcW w:w="180" w:type="dxa"/>
          </w:tcPr>
          <w:p w14:paraId="7F9FA55A" w14:textId="77777777" w:rsidR="00A437D4" w:rsidRPr="006867E4" w:rsidRDefault="00A437D4" w:rsidP="00A437D4">
            <w:pPr>
              <w:pStyle w:val="acctfourfigures"/>
              <w:spacing w:line="160" w:lineRule="atLeast"/>
              <w:rPr>
                <w:sz w:val="14"/>
                <w:szCs w:val="14"/>
              </w:rPr>
            </w:pPr>
          </w:p>
        </w:tc>
        <w:tc>
          <w:tcPr>
            <w:tcW w:w="1080" w:type="dxa"/>
            <w:tcBorders>
              <w:top w:val="single" w:sz="4" w:space="0" w:color="auto"/>
            </w:tcBorders>
            <w:vAlign w:val="bottom"/>
          </w:tcPr>
          <w:p w14:paraId="2A976728" w14:textId="77777777" w:rsidR="00A437D4" w:rsidRPr="006867E4" w:rsidRDefault="00A437D4" w:rsidP="00A437D4">
            <w:pPr>
              <w:pStyle w:val="acctfourfigures"/>
              <w:tabs>
                <w:tab w:val="clear" w:pos="765"/>
                <w:tab w:val="decimal" w:pos="900"/>
              </w:tabs>
              <w:spacing w:line="160" w:lineRule="atLeast"/>
              <w:ind w:right="11"/>
              <w:rPr>
                <w:sz w:val="14"/>
                <w:szCs w:val="14"/>
              </w:rPr>
            </w:pPr>
          </w:p>
        </w:tc>
        <w:tc>
          <w:tcPr>
            <w:tcW w:w="178" w:type="dxa"/>
          </w:tcPr>
          <w:p w14:paraId="0D5D2DF2" w14:textId="77777777" w:rsidR="00A437D4" w:rsidRPr="006867E4" w:rsidRDefault="00A437D4" w:rsidP="00A437D4">
            <w:pPr>
              <w:pStyle w:val="acctfourfigures"/>
              <w:spacing w:line="160" w:lineRule="atLeast"/>
              <w:rPr>
                <w:sz w:val="14"/>
                <w:szCs w:val="14"/>
              </w:rPr>
            </w:pPr>
          </w:p>
        </w:tc>
        <w:tc>
          <w:tcPr>
            <w:tcW w:w="1082" w:type="dxa"/>
            <w:tcBorders>
              <w:top w:val="single" w:sz="4" w:space="0" w:color="auto"/>
            </w:tcBorders>
          </w:tcPr>
          <w:p w14:paraId="4AB84A2C" w14:textId="77777777" w:rsidR="00A437D4" w:rsidRPr="006867E4" w:rsidRDefault="00A437D4" w:rsidP="00A437D4">
            <w:pPr>
              <w:pStyle w:val="acctfourfigures"/>
              <w:tabs>
                <w:tab w:val="clear" w:pos="765"/>
                <w:tab w:val="decimal" w:pos="822"/>
              </w:tabs>
              <w:spacing w:line="160" w:lineRule="atLeast"/>
              <w:ind w:left="-112" w:right="11"/>
              <w:rPr>
                <w:sz w:val="14"/>
                <w:szCs w:val="14"/>
              </w:rPr>
            </w:pPr>
          </w:p>
        </w:tc>
        <w:tc>
          <w:tcPr>
            <w:tcW w:w="180" w:type="dxa"/>
          </w:tcPr>
          <w:p w14:paraId="1B0248BD" w14:textId="77777777" w:rsidR="00A437D4" w:rsidRPr="006867E4" w:rsidRDefault="00A437D4" w:rsidP="00A437D4">
            <w:pPr>
              <w:pStyle w:val="acctfourfigures"/>
              <w:spacing w:line="160" w:lineRule="atLeast"/>
              <w:rPr>
                <w:sz w:val="14"/>
                <w:szCs w:val="14"/>
              </w:rPr>
            </w:pPr>
          </w:p>
        </w:tc>
        <w:tc>
          <w:tcPr>
            <w:tcW w:w="1080" w:type="dxa"/>
            <w:tcBorders>
              <w:top w:val="single" w:sz="4" w:space="0" w:color="auto"/>
            </w:tcBorders>
          </w:tcPr>
          <w:p w14:paraId="41AD2A77" w14:textId="77777777" w:rsidR="00A437D4" w:rsidRPr="006867E4" w:rsidRDefault="00A437D4" w:rsidP="00A437D4">
            <w:pPr>
              <w:pStyle w:val="acctfourfigures"/>
              <w:tabs>
                <w:tab w:val="clear" w:pos="765"/>
                <w:tab w:val="decimal" w:pos="810"/>
              </w:tabs>
              <w:spacing w:line="160" w:lineRule="atLeast"/>
              <w:ind w:right="11"/>
              <w:rPr>
                <w:sz w:val="14"/>
                <w:szCs w:val="14"/>
              </w:rPr>
            </w:pPr>
          </w:p>
        </w:tc>
      </w:tr>
      <w:tr w:rsidR="00A437D4" w:rsidRPr="006867E4" w14:paraId="24145C58" w14:textId="77777777" w:rsidTr="0047145D">
        <w:trPr>
          <w:cantSplit/>
        </w:trPr>
        <w:tc>
          <w:tcPr>
            <w:tcW w:w="4339" w:type="dxa"/>
            <w:gridSpan w:val="2"/>
          </w:tcPr>
          <w:p w14:paraId="17E63062" w14:textId="77777777" w:rsidR="00A437D4" w:rsidRPr="006867E4" w:rsidRDefault="00A437D4" w:rsidP="00A437D4">
            <w:pPr>
              <w:spacing w:line="240" w:lineRule="atLeast"/>
              <w:ind w:left="180" w:hanging="180"/>
              <w:rPr>
                <w:szCs w:val="22"/>
              </w:rPr>
            </w:pPr>
            <w:r w:rsidRPr="006867E4">
              <w:rPr>
                <w:szCs w:val="22"/>
              </w:rPr>
              <w:t xml:space="preserve">Benefit paid </w:t>
            </w:r>
          </w:p>
        </w:tc>
        <w:tc>
          <w:tcPr>
            <w:tcW w:w="1072" w:type="dxa"/>
            <w:vAlign w:val="bottom"/>
          </w:tcPr>
          <w:p w14:paraId="74DADC71" w14:textId="62AEB40D" w:rsidR="00A437D4" w:rsidRPr="006867E4" w:rsidRDefault="00A437D4" w:rsidP="00A437D4">
            <w:pPr>
              <w:pStyle w:val="acctfourfigures"/>
              <w:tabs>
                <w:tab w:val="clear" w:pos="765"/>
                <w:tab w:val="decimal" w:pos="817"/>
              </w:tabs>
              <w:spacing w:line="240" w:lineRule="atLeast"/>
              <w:ind w:right="11"/>
            </w:pPr>
            <w:r>
              <w:t>(255)</w:t>
            </w:r>
          </w:p>
        </w:tc>
        <w:tc>
          <w:tcPr>
            <w:tcW w:w="180" w:type="dxa"/>
            <w:vAlign w:val="bottom"/>
          </w:tcPr>
          <w:p w14:paraId="0B47C7C6" w14:textId="77777777" w:rsidR="00A437D4" w:rsidRPr="006867E4" w:rsidRDefault="00A437D4" w:rsidP="00A437D4">
            <w:pPr>
              <w:pStyle w:val="acctfourfigures"/>
              <w:spacing w:line="240" w:lineRule="atLeast"/>
            </w:pPr>
          </w:p>
        </w:tc>
        <w:tc>
          <w:tcPr>
            <w:tcW w:w="1080" w:type="dxa"/>
            <w:vAlign w:val="bottom"/>
          </w:tcPr>
          <w:p w14:paraId="5BC7BFFC" w14:textId="0036A504" w:rsidR="00A437D4" w:rsidRPr="006867E4" w:rsidRDefault="00A437D4" w:rsidP="00A437D4">
            <w:pPr>
              <w:pStyle w:val="acctfourfigures"/>
              <w:tabs>
                <w:tab w:val="clear" w:pos="765"/>
                <w:tab w:val="decimal" w:pos="900"/>
              </w:tabs>
              <w:spacing w:line="240" w:lineRule="atLeast"/>
              <w:ind w:right="11"/>
              <w:rPr>
                <w:szCs w:val="22"/>
              </w:rPr>
            </w:pPr>
            <w:r w:rsidRPr="006867E4">
              <w:t>(2,434)</w:t>
            </w:r>
          </w:p>
        </w:tc>
        <w:tc>
          <w:tcPr>
            <w:tcW w:w="178" w:type="dxa"/>
          </w:tcPr>
          <w:p w14:paraId="191D0436" w14:textId="77777777" w:rsidR="00A437D4" w:rsidRPr="006867E4" w:rsidRDefault="00A437D4" w:rsidP="00A437D4">
            <w:pPr>
              <w:pStyle w:val="acctfourfigures"/>
              <w:spacing w:line="240" w:lineRule="atLeast"/>
            </w:pPr>
          </w:p>
        </w:tc>
        <w:tc>
          <w:tcPr>
            <w:tcW w:w="1082" w:type="dxa"/>
          </w:tcPr>
          <w:p w14:paraId="0937410B" w14:textId="61EEA6E7" w:rsidR="00A437D4" w:rsidRPr="00F000F7" w:rsidRDefault="00A437D4" w:rsidP="00A437D4">
            <w:pPr>
              <w:pStyle w:val="acctfourfigures"/>
              <w:tabs>
                <w:tab w:val="clear" w:pos="765"/>
                <w:tab w:val="decimal" w:pos="604"/>
              </w:tabs>
              <w:spacing w:line="240" w:lineRule="atLeast"/>
              <w:ind w:right="-44"/>
              <w:rPr>
                <w:szCs w:val="22"/>
              </w:rPr>
            </w:pPr>
            <w:r w:rsidRPr="00F000F7">
              <w:rPr>
                <w:szCs w:val="22"/>
              </w:rPr>
              <w:t>-</w:t>
            </w:r>
          </w:p>
        </w:tc>
        <w:tc>
          <w:tcPr>
            <w:tcW w:w="180" w:type="dxa"/>
          </w:tcPr>
          <w:p w14:paraId="27C70A08" w14:textId="77777777" w:rsidR="00A437D4" w:rsidRPr="006867E4" w:rsidRDefault="00A437D4" w:rsidP="00A437D4">
            <w:pPr>
              <w:pStyle w:val="acctfourfigures"/>
              <w:spacing w:line="240" w:lineRule="atLeast"/>
            </w:pPr>
          </w:p>
        </w:tc>
        <w:tc>
          <w:tcPr>
            <w:tcW w:w="1080" w:type="dxa"/>
            <w:vAlign w:val="bottom"/>
          </w:tcPr>
          <w:p w14:paraId="19D88FE1" w14:textId="3CDF2315" w:rsidR="00A437D4" w:rsidRPr="006867E4" w:rsidRDefault="00A437D4" w:rsidP="00A437D4">
            <w:pPr>
              <w:pStyle w:val="acctfourfigures"/>
              <w:tabs>
                <w:tab w:val="clear" w:pos="765"/>
                <w:tab w:val="decimal" w:pos="810"/>
              </w:tabs>
              <w:spacing w:line="240" w:lineRule="atLeast"/>
              <w:ind w:right="11"/>
              <w:rPr>
                <w:szCs w:val="22"/>
              </w:rPr>
            </w:pPr>
            <w:r w:rsidRPr="006867E4">
              <w:rPr>
                <w:szCs w:val="22"/>
              </w:rPr>
              <w:t>(</w:t>
            </w:r>
            <w:r>
              <w:rPr>
                <w:szCs w:val="22"/>
              </w:rPr>
              <w:t>2</w:t>
            </w:r>
            <w:r w:rsidRPr="006867E4">
              <w:rPr>
                <w:szCs w:val="22"/>
              </w:rPr>
              <w:t>,</w:t>
            </w:r>
            <w:r>
              <w:rPr>
                <w:szCs w:val="22"/>
              </w:rPr>
              <w:t>434</w:t>
            </w:r>
            <w:r w:rsidRPr="006867E4">
              <w:rPr>
                <w:szCs w:val="22"/>
              </w:rPr>
              <w:t>)</w:t>
            </w:r>
          </w:p>
        </w:tc>
      </w:tr>
      <w:tr w:rsidR="00A437D4" w:rsidRPr="006867E4" w14:paraId="5829E584" w14:textId="77777777" w:rsidTr="0047145D">
        <w:trPr>
          <w:cantSplit/>
        </w:trPr>
        <w:tc>
          <w:tcPr>
            <w:tcW w:w="4339" w:type="dxa"/>
            <w:gridSpan w:val="2"/>
          </w:tcPr>
          <w:p w14:paraId="3C2758E3" w14:textId="77777777" w:rsidR="00A437D4" w:rsidRPr="006867E4" w:rsidRDefault="00A437D4" w:rsidP="00A437D4">
            <w:pPr>
              <w:spacing w:line="240" w:lineRule="atLeast"/>
              <w:ind w:left="180" w:hanging="180"/>
              <w:rPr>
                <w:spacing w:val="-4"/>
                <w:szCs w:val="22"/>
              </w:rPr>
            </w:pPr>
            <w:r w:rsidRPr="006867E4">
              <w:rPr>
                <w:spacing w:val="-4"/>
                <w:szCs w:val="22"/>
              </w:rPr>
              <w:t>Defined benefit obligations in subsidiaries sold</w:t>
            </w:r>
          </w:p>
        </w:tc>
        <w:tc>
          <w:tcPr>
            <w:tcW w:w="1072" w:type="dxa"/>
            <w:tcBorders>
              <w:bottom w:val="single" w:sz="4" w:space="0" w:color="auto"/>
            </w:tcBorders>
            <w:vAlign w:val="bottom"/>
          </w:tcPr>
          <w:p w14:paraId="4C89C9CA" w14:textId="3156159C" w:rsidR="00A437D4" w:rsidRPr="006867E4" w:rsidRDefault="00A437D4" w:rsidP="00A437D4">
            <w:pPr>
              <w:pStyle w:val="acctfourfigures"/>
              <w:tabs>
                <w:tab w:val="clear" w:pos="765"/>
                <w:tab w:val="decimal" w:pos="530"/>
              </w:tabs>
              <w:spacing w:line="240" w:lineRule="atLeast"/>
              <w:ind w:right="-44"/>
            </w:pPr>
            <w:r>
              <w:t>-</w:t>
            </w:r>
          </w:p>
        </w:tc>
        <w:tc>
          <w:tcPr>
            <w:tcW w:w="180" w:type="dxa"/>
            <w:vAlign w:val="bottom"/>
          </w:tcPr>
          <w:p w14:paraId="5D0F359B" w14:textId="77777777" w:rsidR="00A437D4" w:rsidRPr="006867E4" w:rsidRDefault="00A437D4" w:rsidP="00A437D4">
            <w:pPr>
              <w:pStyle w:val="acctfourfigures"/>
              <w:spacing w:line="240" w:lineRule="atLeast"/>
            </w:pPr>
          </w:p>
        </w:tc>
        <w:tc>
          <w:tcPr>
            <w:tcW w:w="1080" w:type="dxa"/>
            <w:tcBorders>
              <w:bottom w:val="single" w:sz="4" w:space="0" w:color="auto"/>
            </w:tcBorders>
            <w:vAlign w:val="bottom"/>
          </w:tcPr>
          <w:p w14:paraId="2B885260" w14:textId="03AFC00A" w:rsidR="00A437D4" w:rsidRPr="006867E4" w:rsidRDefault="00A437D4" w:rsidP="00A437D4">
            <w:pPr>
              <w:pStyle w:val="acctfourfigures"/>
              <w:tabs>
                <w:tab w:val="clear" w:pos="765"/>
                <w:tab w:val="decimal" w:pos="900"/>
              </w:tabs>
              <w:spacing w:line="240" w:lineRule="atLeast"/>
              <w:ind w:right="-44"/>
              <w:rPr>
                <w:szCs w:val="22"/>
              </w:rPr>
            </w:pPr>
            <w:r w:rsidRPr="006867E4">
              <w:t>(354)</w:t>
            </w:r>
          </w:p>
        </w:tc>
        <w:tc>
          <w:tcPr>
            <w:tcW w:w="178" w:type="dxa"/>
            <w:vAlign w:val="bottom"/>
          </w:tcPr>
          <w:p w14:paraId="27CD0943" w14:textId="117112CB" w:rsidR="00A437D4" w:rsidRPr="006867E4" w:rsidRDefault="00A437D4" w:rsidP="00A437D4">
            <w:pPr>
              <w:pStyle w:val="acctfourfigures"/>
              <w:tabs>
                <w:tab w:val="clear" w:pos="765"/>
                <w:tab w:val="decimal" w:pos="604"/>
              </w:tabs>
              <w:spacing w:line="240" w:lineRule="atLeast"/>
              <w:ind w:right="-44"/>
              <w:rPr>
                <w:szCs w:val="22"/>
              </w:rPr>
            </w:pPr>
          </w:p>
        </w:tc>
        <w:tc>
          <w:tcPr>
            <w:tcW w:w="1082" w:type="dxa"/>
            <w:tcBorders>
              <w:bottom w:val="single" w:sz="4" w:space="0" w:color="auto"/>
            </w:tcBorders>
            <w:vAlign w:val="bottom"/>
          </w:tcPr>
          <w:p w14:paraId="7FE927C0" w14:textId="17A67775" w:rsidR="00A437D4" w:rsidRPr="006867E4" w:rsidRDefault="00A437D4" w:rsidP="00A437D4">
            <w:pPr>
              <w:pStyle w:val="acctfourfigures"/>
              <w:tabs>
                <w:tab w:val="clear" w:pos="765"/>
                <w:tab w:val="decimal" w:pos="604"/>
              </w:tabs>
              <w:spacing w:line="240" w:lineRule="atLeast"/>
              <w:ind w:right="-44"/>
              <w:rPr>
                <w:szCs w:val="22"/>
              </w:rPr>
            </w:pPr>
            <w:r>
              <w:rPr>
                <w:szCs w:val="22"/>
              </w:rPr>
              <w:t>-</w:t>
            </w:r>
          </w:p>
        </w:tc>
        <w:tc>
          <w:tcPr>
            <w:tcW w:w="180" w:type="dxa"/>
            <w:vAlign w:val="bottom"/>
          </w:tcPr>
          <w:p w14:paraId="2EA6FDD7" w14:textId="39EABB94" w:rsidR="00A437D4" w:rsidRPr="006867E4" w:rsidRDefault="00A437D4" w:rsidP="00A437D4">
            <w:pPr>
              <w:pStyle w:val="acctfourfigures"/>
              <w:tabs>
                <w:tab w:val="clear" w:pos="765"/>
                <w:tab w:val="decimal" w:pos="604"/>
              </w:tabs>
              <w:spacing w:line="240" w:lineRule="atLeast"/>
              <w:ind w:right="-44"/>
              <w:rPr>
                <w:szCs w:val="22"/>
              </w:rPr>
            </w:pPr>
          </w:p>
        </w:tc>
        <w:tc>
          <w:tcPr>
            <w:tcW w:w="1080" w:type="dxa"/>
            <w:tcBorders>
              <w:bottom w:val="single" w:sz="4" w:space="0" w:color="auto"/>
            </w:tcBorders>
            <w:vAlign w:val="bottom"/>
          </w:tcPr>
          <w:p w14:paraId="5764FC24" w14:textId="77777777" w:rsidR="00A437D4" w:rsidRPr="006867E4" w:rsidRDefault="00A437D4" w:rsidP="00A437D4">
            <w:pPr>
              <w:pStyle w:val="acctfourfigures"/>
              <w:tabs>
                <w:tab w:val="clear" w:pos="765"/>
                <w:tab w:val="decimal" w:pos="540"/>
              </w:tabs>
              <w:spacing w:line="240" w:lineRule="atLeast"/>
              <w:ind w:right="-44"/>
              <w:rPr>
                <w:szCs w:val="22"/>
              </w:rPr>
            </w:pPr>
            <w:r w:rsidRPr="006867E4">
              <w:rPr>
                <w:szCs w:val="22"/>
              </w:rPr>
              <w:t>-</w:t>
            </w:r>
          </w:p>
        </w:tc>
      </w:tr>
      <w:tr w:rsidR="00A437D4" w:rsidRPr="006867E4" w14:paraId="0CC1DAC7" w14:textId="77777777" w:rsidTr="0047145D">
        <w:trPr>
          <w:cantSplit/>
        </w:trPr>
        <w:tc>
          <w:tcPr>
            <w:tcW w:w="4151" w:type="dxa"/>
          </w:tcPr>
          <w:p w14:paraId="5A56DD22" w14:textId="77777777" w:rsidR="00A437D4" w:rsidRPr="006867E4" w:rsidRDefault="00A437D4" w:rsidP="00A437D4">
            <w:pPr>
              <w:tabs>
                <w:tab w:val="left" w:pos="202"/>
              </w:tabs>
              <w:spacing w:line="240" w:lineRule="atLeast"/>
              <w:ind w:left="180" w:hanging="180"/>
              <w:rPr>
                <w:b/>
                <w:bCs/>
              </w:rPr>
            </w:pPr>
            <w:r w:rsidRPr="006867E4">
              <w:rPr>
                <w:b/>
                <w:bCs/>
              </w:rPr>
              <w:t>At 31 December</w:t>
            </w:r>
          </w:p>
        </w:tc>
        <w:tc>
          <w:tcPr>
            <w:tcW w:w="188" w:type="dxa"/>
            <w:vAlign w:val="bottom"/>
          </w:tcPr>
          <w:p w14:paraId="516E3592" w14:textId="77777777" w:rsidR="00A437D4" w:rsidRPr="006867E4" w:rsidRDefault="00A437D4" w:rsidP="00A437D4">
            <w:pPr>
              <w:pStyle w:val="acctfourfigures"/>
              <w:tabs>
                <w:tab w:val="clear" w:pos="765"/>
                <w:tab w:val="decimal" w:pos="371"/>
                <w:tab w:val="decimal" w:pos="731"/>
              </w:tabs>
              <w:spacing w:line="240" w:lineRule="atLeast"/>
              <w:ind w:right="11"/>
              <w:jc w:val="center"/>
              <w:rPr>
                <w:i/>
                <w:iCs/>
              </w:rPr>
            </w:pPr>
          </w:p>
        </w:tc>
        <w:tc>
          <w:tcPr>
            <w:tcW w:w="1072" w:type="dxa"/>
            <w:tcBorders>
              <w:bottom w:val="double" w:sz="4" w:space="0" w:color="auto"/>
            </w:tcBorders>
          </w:tcPr>
          <w:p w14:paraId="0C0A022D" w14:textId="32CAA307" w:rsidR="00A437D4" w:rsidRPr="006867E4" w:rsidRDefault="00A437D4" w:rsidP="00A437D4">
            <w:pPr>
              <w:pStyle w:val="acctfourfigures"/>
              <w:tabs>
                <w:tab w:val="clear" w:pos="765"/>
                <w:tab w:val="decimal" w:pos="817"/>
              </w:tabs>
              <w:spacing w:line="240" w:lineRule="atLeast"/>
              <w:ind w:right="11"/>
              <w:rPr>
                <w:b/>
                <w:bCs/>
              </w:rPr>
            </w:pPr>
            <w:r>
              <w:rPr>
                <w:b/>
                <w:bCs/>
              </w:rPr>
              <w:t>26,520</w:t>
            </w:r>
          </w:p>
        </w:tc>
        <w:tc>
          <w:tcPr>
            <w:tcW w:w="180" w:type="dxa"/>
          </w:tcPr>
          <w:p w14:paraId="77022D8B" w14:textId="77777777" w:rsidR="00A437D4" w:rsidRPr="006867E4" w:rsidRDefault="00A437D4" w:rsidP="00A437D4">
            <w:pPr>
              <w:pStyle w:val="acctfourfigures"/>
              <w:spacing w:line="240" w:lineRule="atLeast"/>
              <w:rPr>
                <w:b/>
                <w:bCs/>
              </w:rPr>
            </w:pPr>
          </w:p>
        </w:tc>
        <w:tc>
          <w:tcPr>
            <w:tcW w:w="1080" w:type="dxa"/>
            <w:tcBorders>
              <w:bottom w:val="double" w:sz="4" w:space="0" w:color="auto"/>
            </w:tcBorders>
          </w:tcPr>
          <w:p w14:paraId="299A2C5A" w14:textId="1775BB15" w:rsidR="00A437D4" w:rsidRPr="006867E4" w:rsidRDefault="00A437D4" w:rsidP="00A437D4">
            <w:pPr>
              <w:pStyle w:val="acctfourfigures"/>
              <w:tabs>
                <w:tab w:val="clear" w:pos="765"/>
                <w:tab w:val="decimal" w:pos="900"/>
              </w:tabs>
              <w:spacing w:line="240" w:lineRule="atLeast"/>
              <w:ind w:right="11"/>
              <w:jc w:val="center"/>
              <w:rPr>
                <w:b/>
                <w:bCs/>
                <w:szCs w:val="22"/>
              </w:rPr>
            </w:pPr>
            <w:r w:rsidRPr="006867E4">
              <w:rPr>
                <w:b/>
                <w:bCs/>
                <w:szCs w:val="22"/>
              </w:rPr>
              <w:t>28,685</w:t>
            </w:r>
          </w:p>
        </w:tc>
        <w:tc>
          <w:tcPr>
            <w:tcW w:w="178" w:type="dxa"/>
          </w:tcPr>
          <w:p w14:paraId="1AA4401B" w14:textId="77777777" w:rsidR="00A437D4" w:rsidRPr="006867E4" w:rsidRDefault="00A437D4" w:rsidP="00A437D4">
            <w:pPr>
              <w:pStyle w:val="acctfourfigures"/>
              <w:spacing w:line="240" w:lineRule="atLeast"/>
              <w:rPr>
                <w:b/>
                <w:bCs/>
              </w:rPr>
            </w:pPr>
          </w:p>
        </w:tc>
        <w:tc>
          <w:tcPr>
            <w:tcW w:w="1082" w:type="dxa"/>
            <w:tcBorders>
              <w:bottom w:val="double" w:sz="4" w:space="0" w:color="auto"/>
            </w:tcBorders>
          </w:tcPr>
          <w:p w14:paraId="2A3C0342" w14:textId="4A89E342" w:rsidR="00A437D4" w:rsidRPr="006867E4" w:rsidRDefault="00A437D4" w:rsidP="00A437D4">
            <w:pPr>
              <w:pStyle w:val="acctfourfigures"/>
              <w:tabs>
                <w:tab w:val="clear" w:pos="765"/>
                <w:tab w:val="decimal" w:pos="822"/>
              </w:tabs>
              <w:spacing w:line="240" w:lineRule="atLeast"/>
              <w:ind w:right="11"/>
              <w:rPr>
                <w:b/>
                <w:bCs/>
              </w:rPr>
            </w:pPr>
            <w:r>
              <w:rPr>
                <w:b/>
                <w:bCs/>
              </w:rPr>
              <w:t>23,145</w:t>
            </w:r>
          </w:p>
        </w:tc>
        <w:tc>
          <w:tcPr>
            <w:tcW w:w="180" w:type="dxa"/>
          </w:tcPr>
          <w:p w14:paraId="5B55BE56" w14:textId="77777777" w:rsidR="00A437D4" w:rsidRPr="006867E4" w:rsidRDefault="00A437D4" w:rsidP="00A437D4">
            <w:pPr>
              <w:pStyle w:val="acctfourfigures"/>
              <w:spacing w:line="240" w:lineRule="atLeast"/>
              <w:rPr>
                <w:b/>
                <w:bCs/>
              </w:rPr>
            </w:pPr>
          </w:p>
        </w:tc>
        <w:tc>
          <w:tcPr>
            <w:tcW w:w="1080" w:type="dxa"/>
            <w:tcBorders>
              <w:bottom w:val="double" w:sz="4" w:space="0" w:color="auto"/>
            </w:tcBorders>
          </w:tcPr>
          <w:p w14:paraId="0373CE66" w14:textId="154B6BDB" w:rsidR="00A437D4" w:rsidRPr="006867E4" w:rsidRDefault="00A437D4" w:rsidP="00A437D4">
            <w:pPr>
              <w:pStyle w:val="acctfourfigures"/>
              <w:tabs>
                <w:tab w:val="clear" w:pos="765"/>
                <w:tab w:val="decimal" w:pos="810"/>
              </w:tabs>
              <w:spacing w:line="240" w:lineRule="atLeast"/>
              <w:ind w:right="11"/>
              <w:rPr>
                <w:b/>
                <w:bCs/>
                <w:szCs w:val="22"/>
              </w:rPr>
            </w:pPr>
            <w:r w:rsidRPr="006867E4">
              <w:rPr>
                <w:b/>
                <w:bCs/>
              </w:rPr>
              <w:t>24,446</w:t>
            </w:r>
          </w:p>
        </w:tc>
      </w:tr>
    </w:tbl>
    <w:p w14:paraId="2280E786" w14:textId="651EE81B" w:rsidR="00884335" w:rsidRDefault="00884335">
      <w:pPr>
        <w:spacing w:line="240" w:lineRule="auto"/>
        <w:rPr>
          <w:rFonts w:eastAsia="Calibri" w:cs="Cordia New"/>
          <w:szCs w:val="22"/>
          <w:lang w:val="en-US"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4527"/>
        <w:gridCol w:w="1161"/>
        <w:gridCol w:w="1089"/>
        <w:gridCol w:w="1206"/>
        <w:gridCol w:w="1134"/>
      </w:tblGrid>
      <w:tr w:rsidR="00310037" w:rsidRPr="006867E4" w14:paraId="78C13546" w14:textId="77777777" w:rsidTr="0098474F">
        <w:trPr>
          <w:cantSplit/>
          <w:trHeight w:val="164"/>
        </w:trPr>
        <w:tc>
          <w:tcPr>
            <w:tcW w:w="4527" w:type="dxa"/>
            <w:vAlign w:val="bottom"/>
          </w:tcPr>
          <w:p w14:paraId="3B47BAFA" w14:textId="71B5E5B1" w:rsidR="00310037" w:rsidRPr="00310037" w:rsidRDefault="00310037" w:rsidP="00310037">
            <w:pPr>
              <w:spacing w:line="240" w:lineRule="atLeast"/>
              <w:rPr>
                <w:rFonts w:cstheme="minorBidi"/>
                <w:b/>
                <w:bCs/>
                <w:szCs w:val="22"/>
                <w:cs/>
                <w:lang w:val="en-US" w:bidi="th-TH"/>
              </w:rPr>
            </w:pPr>
            <w:r w:rsidRPr="00310037">
              <w:rPr>
                <w:rFonts w:eastAsiaTheme="minorHAnsi"/>
                <w:b/>
                <w:bCs/>
                <w:i/>
                <w:iCs/>
                <w:szCs w:val="22"/>
                <w:lang w:val="en-US" w:bidi="th-TH"/>
              </w:rPr>
              <w:t>Principal actuarial assumptions</w:t>
            </w:r>
          </w:p>
        </w:tc>
        <w:tc>
          <w:tcPr>
            <w:tcW w:w="2250" w:type="dxa"/>
            <w:gridSpan w:val="2"/>
          </w:tcPr>
          <w:p w14:paraId="49DCE608" w14:textId="77777777" w:rsidR="00310037" w:rsidRPr="006867E4" w:rsidRDefault="00310037" w:rsidP="00310037">
            <w:pPr>
              <w:pStyle w:val="acctfourfigures"/>
              <w:tabs>
                <w:tab w:val="clear" w:pos="765"/>
              </w:tabs>
              <w:spacing w:line="240" w:lineRule="atLeast"/>
              <w:jc w:val="center"/>
              <w:rPr>
                <w:b/>
                <w:bCs/>
                <w:szCs w:val="22"/>
              </w:rPr>
            </w:pPr>
            <w:r w:rsidRPr="006867E4">
              <w:rPr>
                <w:b/>
                <w:bCs/>
                <w:szCs w:val="22"/>
              </w:rPr>
              <w:t>Consolidated</w:t>
            </w:r>
          </w:p>
          <w:p w14:paraId="3A71993F" w14:textId="77777777" w:rsidR="00310037" w:rsidRPr="006867E4" w:rsidRDefault="00310037" w:rsidP="00310037">
            <w:pPr>
              <w:pStyle w:val="acctfourfigures"/>
              <w:tabs>
                <w:tab w:val="clear" w:pos="765"/>
              </w:tabs>
              <w:spacing w:line="240" w:lineRule="atLeast"/>
              <w:jc w:val="center"/>
              <w:rPr>
                <w:b/>
                <w:bCs/>
                <w:szCs w:val="22"/>
              </w:rPr>
            </w:pPr>
            <w:r w:rsidRPr="006867E4">
              <w:rPr>
                <w:b/>
                <w:bCs/>
                <w:szCs w:val="22"/>
              </w:rPr>
              <w:t>financial statements</w:t>
            </w:r>
          </w:p>
        </w:tc>
        <w:tc>
          <w:tcPr>
            <w:tcW w:w="2340" w:type="dxa"/>
            <w:gridSpan w:val="2"/>
          </w:tcPr>
          <w:p w14:paraId="3310E5A5" w14:textId="77777777" w:rsidR="00310037" w:rsidRPr="006867E4" w:rsidRDefault="00310037" w:rsidP="00310037">
            <w:pPr>
              <w:pStyle w:val="acctmergecolhdg"/>
              <w:spacing w:line="240" w:lineRule="atLeast"/>
              <w:rPr>
                <w:szCs w:val="22"/>
              </w:rPr>
            </w:pPr>
            <w:r w:rsidRPr="006867E4">
              <w:rPr>
                <w:szCs w:val="22"/>
              </w:rPr>
              <w:t>Separate</w:t>
            </w:r>
          </w:p>
          <w:p w14:paraId="2A46CA07" w14:textId="77777777" w:rsidR="00310037" w:rsidRPr="006867E4" w:rsidRDefault="00310037" w:rsidP="00310037">
            <w:pPr>
              <w:pStyle w:val="acctmergecolhdg"/>
              <w:spacing w:line="240" w:lineRule="atLeast"/>
              <w:rPr>
                <w:szCs w:val="22"/>
              </w:rPr>
            </w:pPr>
            <w:r w:rsidRPr="006867E4">
              <w:rPr>
                <w:szCs w:val="22"/>
              </w:rPr>
              <w:t>financial statements</w:t>
            </w:r>
          </w:p>
        </w:tc>
      </w:tr>
      <w:tr w:rsidR="00310037" w:rsidRPr="006867E4" w14:paraId="7DEEFD94" w14:textId="77777777" w:rsidTr="0047145D">
        <w:trPr>
          <w:cantSplit/>
          <w:trHeight w:val="164"/>
        </w:trPr>
        <w:tc>
          <w:tcPr>
            <w:tcW w:w="4527" w:type="dxa"/>
          </w:tcPr>
          <w:p w14:paraId="2725AA41" w14:textId="77777777" w:rsidR="00310037" w:rsidRPr="006867E4" w:rsidRDefault="00310037" w:rsidP="00310037">
            <w:pPr>
              <w:spacing w:line="240" w:lineRule="atLeast"/>
              <w:rPr>
                <w:b/>
                <w:bCs/>
                <w:szCs w:val="22"/>
                <w:lang w:val="en-US" w:bidi="th-TH"/>
              </w:rPr>
            </w:pPr>
          </w:p>
        </w:tc>
        <w:tc>
          <w:tcPr>
            <w:tcW w:w="1161" w:type="dxa"/>
          </w:tcPr>
          <w:p w14:paraId="6B0141C6" w14:textId="51CA258F" w:rsidR="00310037" w:rsidRPr="006867E4" w:rsidRDefault="00310037" w:rsidP="00310037">
            <w:pPr>
              <w:pStyle w:val="acctfourfigures"/>
              <w:tabs>
                <w:tab w:val="clear" w:pos="765"/>
              </w:tabs>
              <w:spacing w:line="240" w:lineRule="atLeast"/>
              <w:ind w:left="14" w:right="14"/>
              <w:jc w:val="center"/>
              <w:rPr>
                <w:szCs w:val="22"/>
              </w:rPr>
            </w:pPr>
            <w:r w:rsidRPr="006867E4">
              <w:rPr>
                <w:szCs w:val="22"/>
              </w:rPr>
              <w:t>2020</w:t>
            </w:r>
          </w:p>
        </w:tc>
        <w:tc>
          <w:tcPr>
            <w:tcW w:w="1089" w:type="dxa"/>
          </w:tcPr>
          <w:p w14:paraId="2A4531AE" w14:textId="33869F38" w:rsidR="00310037" w:rsidRPr="006867E4" w:rsidRDefault="00310037" w:rsidP="00310037">
            <w:pPr>
              <w:pStyle w:val="acctfourfigures"/>
              <w:tabs>
                <w:tab w:val="clear" w:pos="765"/>
              </w:tabs>
              <w:spacing w:line="240" w:lineRule="atLeast"/>
              <w:ind w:left="14" w:right="14"/>
              <w:jc w:val="center"/>
              <w:rPr>
                <w:szCs w:val="22"/>
              </w:rPr>
            </w:pPr>
            <w:r w:rsidRPr="006867E4">
              <w:rPr>
                <w:szCs w:val="22"/>
              </w:rPr>
              <w:t>2019</w:t>
            </w:r>
          </w:p>
        </w:tc>
        <w:tc>
          <w:tcPr>
            <w:tcW w:w="1206" w:type="dxa"/>
          </w:tcPr>
          <w:p w14:paraId="3B8FB7A7" w14:textId="38EF6C2F" w:rsidR="00310037" w:rsidRPr="006867E4" w:rsidRDefault="00310037" w:rsidP="00310037">
            <w:pPr>
              <w:pStyle w:val="acctfourfigures"/>
              <w:tabs>
                <w:tab w:val="clear" w:pos="765"/>
              </w:tabs>
              <w:spacing w:line="240" w:lineRule="atLeast"/>
              <w:ind w:left="14" w:right="14"/>
              <w:jc w:val="center"/>
              <w:rPr>
                <w:szCs w:val="22"/>
              </w:rPr>
            </w:pPr>
            <w:r w:rsidRPr="006867E4">
              <w:rPr>
                <w:szCs w:val="22"/>
              </w:rPr>
              <w:t>2020</w:t>
            </w:r>
          </w:p>
        </w:tc>
        <w:tc>
          <w:tcPr>
            <w:tcW w:w="1134" w:type="dxa"/>
          </w:tcPr>
          <w:p w14:paraId="13855A89" w14:textId="7132D495" w:rsidR="00310037" w:rsidRPr="006867E4" w:rsidRDefault="00310037" w:rsidP="00310037">
            <w:pPr>
              <w:pStyle w:val="acctfourfigures"/>
              <w:tabs>
                <w:tab w:val="clear" w:pos="765"/>
              </w:tabs>
              <w:spacing w:line="240" w:lineRule="atLeast"/>
              <w:ind w:left="14" w:right="14"/>
              <w:jc w:val="center"/>
              <w:rPr>
                <w:szCs w:val="22"/>
              </w:rPr>
            </w:pPr>
            <w:r w:rsidRPr="006867E4">
              <w:rPr>
                <w:szCs w:val="22"/>
              </w:rPr>
              <w:t>2019</w:t>
            </w:r>
          </w:p>
        </w:tc>
      </w:tr>
      <w:tr w:rsidR="00310037" w:rsidRPr="006867E4" w14:paraId="431A6209" w14:textId="77777777" w:rsidTr="0047145D">
        <w:trPr>
          <w:cantSplit/>
          <w:trHeight w:val="164"/>
        </w:trPr>
        <w:tc>
          <w:tcPr>
            <w:tcW w:w="4527" w:type="dxa"/>
          </w:tcPr>
          <w:p w14:paraId="5482FF5D" w14:textId="77777777" w:rsidR="00310037" w:rsidRPr="006867E4" w:rsidRDefault="00310037" w:rsidP="00310037">
            <w:pPr>
              <w:spacing w:line="240" w:lineRule="atLeast"/>
              <w:rPr>
                <w:b/>
                <w:bCs/>
                <w:szCs w:val="22"/>
                <w:lang w:val="en-US" w:bidi="th-TH"/>
              </w:rPr>
            </w:pPr>
          </w:p>
        </w:tc>
        <w:tc>
          <w:tcPr>
            <w:tcW w:w="4590" w:type="dxa"/>
            <w:gridSpan w:val="4"/>
          </w:tcPr>
          <w:p w14:paraId="408B8281" w14:textId="77777777" w:rsidR="00310037" w:rsidRPr="006867E4" w:rsidRDefault="00310037" w:rsidP="00310037">
            <w:pPr>
              <w:pStyle w:val="acctfourfigures"/>
              <w:tabs>
                <w:tab w:val="clear" w:pos="765"/>
              </w:tabs>
              <w:spacing w:line="240" w:lineRule="atLeast"/>
              <w:ind w:right="14"/>
              <w:jc w:val="center"/>
            </w:pPr>
            <w:r w:rsidRPr="006867E4">
              <w:rPr>
                <w:i/>
                <w:iCs/>
              </w:rPr>
              <w:t>(%)</w:t>
            </w:r>
          </w:p>
        </w:tc>
      </w:tr>
      <w:tr w:rsidR="00310037" w:rsidRPr="006867E4" w14:paraId="39C6B414" w14:textId="77777777" w:rsidTr="0047145D">
        <w:trPr>
          <w:cantSplit/>
          <w:trHeight w:val="164"/>
        </w:trPr>
        <w:tc>
          <w:tcPr>
            <w:tcW w:w="4527" w:type="dxa"/>
          </w:tcPr>
          <w:p w14:paraId="662FBE92" w14:textId="77777777" w:rsidR="00310037" w:rsidRPr="006867E4" w:rsidRDefault="00310037" w:rsidP="00310037">
            <w:pPr>
              <w:pStyle w:val="BodyText"/>
              <w:spacing w:after="0" w:line="240" w:lineRule="atLeast"/>
              <w:rPr>
                <w:rFonts w:cs="Angsana New"/>
                <w:szCs w:val="22"/>
                <w:lang w:bidi="th-TH"/>
              </w:rPr>
            </w:pPr>
            <w:r w:rsidRPr="006867E4">
              <w:t>Discount rate</w:t>
            </w:r>
          </w:p>
        </w:tc>
        <w:tc>
          <w:tcPr>
            <w:tcW w:w="1161" w:type="dxa"/>
          </w:tcPr>
          <w:p w14:paraId="50AED5EF" w14:textId="638DD226" w:rsidR="00310037" w:rsidRPr="006867E4" w:rsidRDefault="00310037" w:rsidP="00310037">
            <w:pPr>
              <w:pStyle w:val="acctfourfigures"/>
              <w:tabs>
                <w:tab w:val="decimal" w:pos="727"/>
              </w:tabs>
              <w:spacing w:line="240" w:lineRule="atLeast"/>
              <w:ind w:right="11"/>
              <w:jc w:val="right"/>
            </w:pPr>
            <w:r>
              <w:t>1.36 - 2.02</w:t>
            </w:r>
          </w:p>
        </w:tc>
        <w:tc>
          <w:tcPr>
            <w:tcW w:w="1089" w:type="dxa"/>
          </w:tcPr>
          <w:p w14:paraId="5E520511" w14:textId="5029A031" w:rsidR="00310037" w:rsidRPr="006867E4" w:rsidRDefault="00310037" w:rsidP="00310037">
            <w:pPr>
              <w:pStyle w:val="acctfourfigures"/>
              <w:tabs>
                <w:tab w:val="decimal" w:pos="727"/>
              </w:tabs>
              <w:spacing w:line="240" w:lineRule="atLeast"/>
              <w:ind w:right="11"/>
              <w:jc w:val="right"/>
            </w:pPr>
            <w:r w:rsidRPr="006867E4">
              <w:t>1.91</w:t>
            </w:r>
          </w:p>
        </w:tc>
        <w:tc>
          <w:tcPr>
            <w:tcW w:w="1206" w:type="dxa"/>
          </w:tcPr>
          <w:p w14:paraId="0B9955D0" w14:textId="53F45212" w:rsidR="00310037" w:rsidRPr="006867E4" w:rsidRDefault="00451753" w:rsidP="00310037">
            <w:pPr>
              <w:pStyle w:val="acctfourfigures"/>
              <w:tabs>
                <w:tab w:val="decimal" w:pos="727"/>
              </w:tabs>
              <w:spacing w:line="240" w:lineRule="atLeast"/>
              <w:ind w:right="11"/>
              <w:jc w:val="right"/>
            </w:pPr>
            <w:r>
              <w:t>2.02</w:t>
            </w:r>
          </w:p>
        </w:tc>
        <w:tc>
          <w:tcPr>
            <w:tcW w:w="1134" w:type="dxa"/>
          </w:tcPr>
          <w:p w14:paraId="147DD0FA" w14:textId="518A8E3B" w:rsidR="00310037" w:rsidRPr="006867E4" w:rsidRDefault="00310037" w:rsidP="00310037">
            <w:pPr>
              <w:pStyle w:val="acctfourfigures"/>
              <w:tabs>
                <w:tab w:val="decimal" w:pos="727"/>
              </w:tabs>
              <w:spacing w:line="240" w:lineRule="atLeast"/>
              <w:ind w:right="11"/>
              <w:jc w:val="right"/>
            </w:pPr>
            <w:r w:rsidRPr="006867E4">
              <w:t>1.91</w:t>
            </w:r>
          </w:p>
        </w:tc>
      </w:tr>
      <w:tr w:rsidR="00310037" w:rsidRPr="006867E4" w14:paraId="395AACD9" w14:textId="77777777" w:rsidTr="0047145D">
        <w:trPr>
          <w:cantSplit/>
          <w:trHeight w:val="164"/>
        </w:trPr>
        <w:tc>
          <w:tcPr>
            <w:tcW w:w="4527" w:type="dxa"/>
          </w:tcPr>
          <w:p w14:paraId="16F73205" w14:textId="77777777" w:rsidR="00310037" w:rsidRPr="006867E4" w:rsidRDefault="00310037" w:rsidP="00310037">
            <w:pPr>
              <w:pStyle w:val="BodyText"/>
              <w:spacing w:after="0" w:line="240" w:lineRule="atLeast"/>
              <w:rPr>
                <w:rFonts w:cs="Angsana New"/>
                <w:szCs w:val="22"/>
              </w:rPr>
            </w:pPr>
            <w:r w:rsidRPr="006867E4">
              <w:t>Future salary growth</w:t>
            </w:r>
          </w:p>
        </w:tc>
        <w:tc>
          <w:tcPr>
            <w:tcW w:w="1161" w:type="dxa"/>
          </w:tcPr>
          <w:p w14:paraId="2446999F" w14:textId="0FA1BF66" w:rsidR="00310037" w:rsidRPr="006867E4" w:rsidRDefault="00310037" w:rsidP="00310037">
            <w:pPr>
              <w:pStyle w:val="acctfourfigures"/>
              <w:tabs>
                <w:tab w:val="decimal" w:pos="727"/>
              </w:tabs>
              <w:spacing w:line="240" w:lineRule="atLeast"/>
              <w:ind w:right="11"/>
              <w:jc w:val="right"/>
            </w:pPr>
            <w:r w:rsidRPr="006867E4">
              <w:t>4 - 6.5</w:t>
            </w:r>
          </w:p>
        </w:tc>
        <w:tc>
          <w:tcPr>
            <w:tcW w:w="1089" w:type="dxa"/>
          </w:tcPr>
          <w:p w14:paraId="43803E41" w14:textId="7E059870" w:rsidR="00310037" w:rsidRPr="006867E4" w:rsidRDefault="00310037" w:rsidP="00310037">
            <w:pPr>
              <w:pStyle w:val="acctfourfigures"/>
              <w:tabs>
                <w:tab w:val="decimal" w:pos="727"/>
              </w:tabs>
              <w:spacing w:line="240" w:lineRule="atLeast"/>
              <w:ind w:right="11"/>
              <w:jc w:val="right"/>
            </w:pPr>
            <w:r w:rsidRPr="006867E4">
              <w:t>4 - 6.5</w:t>
            </w:r>
          </w:p>
        </w:tc>
        <w:tc>
          <w:tcPr>
            <w:tcW w:w="1206" w:type="dxa"/>
          </w:tcPr>
          <w:p w14:paraId="29E1271F" w14:textId="59B184E9" w:rsidR="00310037" w:rsidRPr="006867E4" w:rsidRDefault="00310037" w:rsidP="00310037">
            <w:pPr>
              <w:pStyle w:val="acctfourfigures"/>
              <w:tabs>
                <w:tab w:val="decimal" w:pos="727"/>
              </w:tabs>
              <w:spacing w:line="240" w:lineRule="atLeast"/>
              <w:ind w:right="11"/>
              <w:jc w:val="right"/>
            </w:pPr>
            <w:r w:rsidRPr="006867E4">
              <w:t>6.5</w:t>
            </w:r>
          </w:p>
        </w:tc>
        <w:tc>
          <w:tcPr>
            <w:tcW w:w="1134" w:type="dxa"/>
          </w:tcPr>
          <w:p w14:paraId="3DA68C21" w14:textId="6B31CD5E" w:rsidR="00310037" w:rsidRPr="006867E4" w:rsidRDefault="00310037" w:rsidP="00310037">
            <w:pPr>
              <w:pStyle w:val="acctfourfigures"/>
              <w:tabs>
                <w:tab w:val="decimal" w:pos="727"/>
              </w:tabs>
              <w:spacing w:line="240" w:lineRule="atLeast"/>
              <w:ind w:right="11"/>
              <w:jc w:val="right"/>
            </w:pPr>
            <w:r w:rsidRPr="006867E4">
              <w:t>6.5</w:t>
            </w:r>
          </w:p>
        </w:tc>
      </w:tr>
      <w:tr w:rsidR="00310037" w:rsidRPr="006867E4" w14:paraId="459BF65F" w14:textId="77777777" w:rsidTr="0047145D">
        <w:trPr>
          <w:cantSplit/>
          <w:trHeight w:val="164"/>
        </w:trPr>
        <w:tc>
          <w:tcPr>
            <w:tcW w:w="4527" w:type="dxa"/>
          </w:tcPr>
          <w:p w14:paraId="66A5D905" w14:textId="77777777" w:rsidR="00310037" w:rsidRPr="006867E4" w:rsidRDefault="00310037" w:rsidP="00310037">
            <w:pPr>
              <w:pStyle w:val="BodyText"/>
              <w:spacing w:after="0" w:line="240" w:lineRule="atLeast"/>
            </w:pPr>
            <w:r w:rsidRPr="006867E4">
              <w:t>Turnover rate</w:t>
            </w:r>
          </w:p>
        </w:tc>
        <w:tc>
          <w:tcPr>
            <w:tcW w:w="1161" w:type="dxa"/>
          </w:tcPr>
          <w:p w14:paraId="03838D01" w14:textId="472E5222" w:rsidR="00310037" w:rsidRPr="006867E4" w:rsidRDefault="00310037" w:rsidP="00310037">
            <w:pPr>
              <w:pStyle w:val="acctfourfigures"/>
              <w:tabs>
                <w:tab w:val="decimal" w:pos="727"/>
              </w:tabs>
              <w:spacing w:line="240" w:lineRule="atLeast"/>
              <w:ind w:right="11"/>
              <w:jc w:val="right"/>
            </w:pPr>
            <w:r>
              <w:t>0 - 35</w:t>
            </w:r>
          </w:p>
        </w:tc>
        <w:tc>
          <w:tcPr>
            <w:tcW w:w="1089" w:type="dxa"/>
          </w:tcPr>
          <w:p w14:paraId="68C52053" w14:textId="5B13AABF" w:rsidR="00310037" w:rsidRPr="006867E4" w:rsidRDefault="00310037" w:rsidP="00310037">
            <w:pPr>
              <w:pStyle w:val="acctfourfigures"/>
              <w:tabs>
                <w:tab w:val="decimal" w:pos="727"/>
              </w:tabs>
              <w:spacing w:line="240" w:lineRule="atLeast"/>
              <w:ind w:right="11"/>
              <w:jc w:val="right"/>
            </w:pPr>
            <w:r w:rsidRPr="006867E4">
              <w:t>19.3</w:t>
            </w:r>
          </w:p>
        </w:tc>
        <w:tc>
          <w:tcPr>
            <w:tcW w:w="1206" w:type="dxa"/>
          </w:tcPr>
          <w:p w14:paraId="6D75FC7F" w14:textId="07AF9DAC" w:rsidR="00310037" w:rsidRPr="006867E4" w:rsidRDefault="00310037" w:rsidP="00310037">
            <w:pPr>
              <w:pStyle w:val="acctfourfigures"/>
              <w:tabs>
                <w:tab w:val="decimal" w:pos="727"/>
              </w:tabs>
              <w:spacing w:line="240" w:lineRule="atLeast"/>
              <w:ind w:right="11"/>
              <w:jc w:val="right"/>
            </w:pPr>
            <w:r>
              <w:t xml:space="preserve">0 </w:t>
            </w:r>
            <w:r w:rsidR="00D677D8">
              <w:t>-</w:t>
            </w:r>
            <w:r>
              <w:t xml:space="preserve"> 35</w:t>
            </w:r>
          </w:p>
        </w:tc>
        <w:tc>
          <w:tcPr>
            <w:tcW w:w="1134" w:type="dxa"/>
          </w:tcPr>
          <w:p w14:paraId="62648700" w14:textId="5A9FA1C1" w:rsidR="00310037" w:rsidRPr="006867E4" w:rsidRDefault="00310037" w:rsidP="00310037">
            <w:pPr>
              <w:pStyle w:val="acctfourfigures"/>
              <w:tabs>
                <w:tab w:val="decimal" w:pos="727"/>
              </w:tabs>
              <w:spacing w:line="240" w:lineRule="atLeast"/>
              <w:ind w:right="11"/>
              <w:jc w:val="right"/>
            </w:pPr>
            <w:r w:rsidRPr="006867E4">
              <w:t>19.3</w:t>
            </w:r>
          </w:p>
        </w:tc>
      </w:tr>
    </w:tbl>
    <w:p w14:paraId="581D59B2" w14:textId="77777777" w:rsidR="00310037" w:rsidRDefault="00310037" w:rsidP="003506D6">
      <w:pPr>
        <w:tabs>
          <w:tab w:val="left" w:pos="900"/>
        </w:tabs>
        <w:spacing w:line="240" w:lineRule="atLeast"/>
        <w:ind w:left="547"/>
        <w:jc w:val="both"/>
        <w:rPr>
          <w:rFonts w:eastAsia="Calibri" w:cstheme="minorBidi"/>
          <w:szCs w:val="22"/>
          <w:lang w:val="en-US" w:bidi="th-TH"/>
        </w:rPr>
      </w:pPr>
    </w:p>
    <w:p w14:paraId="50F3BF19" w14:textId="656E6B75" w:rsidR="00755035" w:rsidRPr="006867E4" w:rsidRDefault="00755035" w:rsidP="003506D6">
      <w:pPr>
        <w:tabs>
          <w:tab w:val="left" w:pos="900"/>
        </w:tabs>
        <w:spacing w:line="240" w:lineRule="atLeast"/>
        <w:ind w:left="547"/>
        <w:jc w:val="both"/>
        <w:rPr>
          <w:rFonts w:eastAsia="Calibri"/>
          <w:szCs w:val="22"/>
          <w:lang w:val="en-US" w:bidi="th-TH"/>
        </w:rPr>
      </w:pPr>
      <w:r w:rsidRPr="006867E4">
        <w:rPr>
          <w:rFonts w:eastAsia="Calibri"/>
          <w:szCs w:val="22"/>
          <w:lang w:val="en-US" w:bidi="th-TH"/>
        </w:rPr>
        <w:t>Assumptions regarding future mortality have been based on published statistics and mortality tables.</w:t>
      </w:r>
    </w:p>
    <w:p w14:paraId="31F6FB3F" w14:textId="77777777" w:rsidR="00755035" w:rsidRPr="006867E4" w:rsidRDefault="00755035" w:rsidP="003506D6">
      <w:pPr>
        <w:tabs>
          <w:tab w:val="left" w:pos="900"/>
        </w:tabs>
        <w:spacing w:line="240" w:lineRule="atLeast"/>
        <w:ind w:left="540"/>
        <w:jc w:val="thaiDistribute"/>
        <w:rPr>
          <w:rFonts w:eastAsia="Calibri"/>
          <w:szCs w:val="22"/>
          <w:lang w:val="en-US" w:bidi="th-TH"/>
        </w:rPr>
      </w:pPr>
    </w:p>
    <w:p w14:paraId="6B117F91" w14:textId="43EC52C1" w:rsidR="005B0D51" w:rsidRPr="006867E4" w:rsidRDefault="00BA068E" w:rsidP="003506D6">
      <w:pPr>
        <w:tabs>
          <w:tab w:val="left" w:pos="900"/>
        </w:tabs>
        <w:spacing w:line="240" w:lineRule="atLeast"/>
        <w:ind w:left="540"/>
        <w:jc w:val="both"/>
        <w:rPr>
          <w:rFonts w:eastAsia="Calibri"/>
          <w:color w:val="0000FF"/>
          <w:szCs w:val="22"/>
          <w:lang w:val="en-US" w:bidi="th-TH"/>
        </w:rPr>
      </w:pPr>
      <w:r w:rsidRPr="006867E4">
        <w:rPr>
          <w:rFonts w:eastAsia="Calibri"/>
          <w:szCs w:val="22"/>
          <w:lang w:val="en-US" w:bidi="th-TH"/>
        </w:rPr>
        <w:t>At 31 December 20</w:t>
      </w:r>
      <w:r w:rsidR="008E3543" w:rsidRPr="006867E4">
        <w:rPr>
          <w:rFonts w:eastAsia="Calibri"/>
          <w:szCs w:val="22"/>
          <w:lang w:val="en-US" w:bidi="th-TH"/>
        </w:rPr>
        <w:t>20</w:t>
      </w:r>
      <w:r w:rsidRPr="006867E4">
        <w:rPr>
          <w:rFonts w:eastAsia="Calibri"/>
          <w:szCs w:val="22"/>
          <w:lang w:val="en-US" w:bidi="th-TH"/>
        </w:rPr>
        <w:t>, the weighted-average duration of the d</w:t>
      </w:r>
      <w:r w:rsidR="008B3B17" w:rsidRPr="006867E4">
        <w:rPr>
          <w:rFonts w:eastAsia="Calibri"/>
          <w:szCs w:val="22"/>
          <w:lang w:val="en-US" w:bidi="th-TH"/>
        </w:rPr>
        <w:t xml:space="preserve">efined benefit obligation was </w:t>
      </w:r>
      <w:r w:rsidR="009366BE">
        <w:rPr>
          <w:rFonts w:eastAsia="Calibri"/>
          <w:szCs w:val="22"/>
          <w:lang w:val="en-US" w:bidi="th-TH"/>
        </w:rPr>
        <w:t>13</w:t>
      </w:r>
      <w:r w:rsidRPr="006867E4">
        <w:rPr>
          <w:rFonts w:eastAsia="Calibri"/>
          <w:szCs w:val="22"/>
          <w:lang w:val="en-US" w:bidi="th-TH"/>
        </w:rPr>
        <w:t xml:space="preserve"> years </w:t>
      </w:r>
      <w:r w:rsidRPr="006867E4">
        <w:rPr>
          <w:rFonts w:eastAsia="Calibri"/>
          <w:i/>
          <w:iCs/>
          <w:szCs w:val="22"/>
          <w:lang w:val="en-US" w:bidi="th-TH"/>
        </w:rPr>
        <w:t>(201</w:t>
      </w:r>
      <w:r w:rsidR="008E3543" w:rsidRPr="006867E4">
        <w:rPr>
          <w:rFonts w:eastAsia="Calibri"/>
          <w:i/>
          <w:iCs/>
          <w:szCs w:val="22"/>
          <w:lang w:val="en-US" w:bidi="th-TH"/>
        </w:rPr>
        <w:t>9</w:t>
      </w:r>
      <w:r w:rsidRPr="006867E4">
        <w:rPr>
          <w:rFonts w:eastAsia="Calibri"/>
          <w:i/>
          <w:iCs/>
          <w:szCs w:val="22"/>
          <w:lang w:val="en-US" w:bidi="th-TH"/>
        </w:rPr>
        <w:t xml:space="preserve">: </w:t>
      </w:r>
      <w:r w:rsidR="00117464" w:rsidRPr="006867E4">
        <w:rPr>
          <w:rFonts w:eastAsia="Calibri"/>
          <w:i/>
          <w:iCs/>
          <w:szCs w:val="22"/>
          <w:lang w:val="en-US" w:bidi="th-TH"/>
        </w:rPr>
        <w:t>15.</w:t>
      </w:r>
      <w:r w:rsidR="008E3543" w:rsidRPr="006867E4">
        <w:rPr>
          <w:rFonts w:eastAsia="Calibri"/>
          <w:i/>
          <w:iCs/>
          <w:szCs w:val="22"/>
          <w:lang w:val="en-US" w:bidi="th-TH"/>
        </w:rPr>
        <w:t>3</w:t>
      </w:r>
      <w:r w:rsidRPr="006867E4">
        <w:rPr>
          <w:rFonts w:eastAsia="Calibri"/>
          <w:i/>
          <w:iCs/>
          <w:szCs w:val="22"/>
          <w:lang w:val="en-US" w:bidi="th-TH"/>
        </w:rPr>
        <w:t xml:space="preserve"> years)</w:t>
      </w:r>
      <w:r w:rsidRPr="006867E4">
        <w:rPr>
          <w:rFonts w:eastAsia="Calibri"/>
          <w:szCs w:val="22"/>
          <w:lang w:val="en-US" w:bidi="th-TH"/>
        </w:rPr>
        <w:t>.</w:t>
      </w:r>
      <w:r w:rsidRPr="006867E4">
        <w:rPr>
          <w:rFonts w:eastAsia="Calibri"/>
          <w:color w:val="0000FF"/>
          <w:szCs w:val="22"/>
          <w:lang w:val="en-US" w:bidi="th-TH"/>
        </w:rPr>
        <w:t xml:space="preserve"> </w:t>
      </w:r>
    </w:p>
    <w:p w14:paraId="296B3811" w14:textId="580614EA" w:rsidR="003A53A0" w:rsidRDefault="003A53A0">
      <w:pPr>
        <w:spacing w:line="240" w:lineRule="auto"/>
        <w:rPr>
          <w:rFonts w:eastAsia="Calibri" w:cstheme="minorBidi"/>
          <w:b/>
          <w:bCs/>
          <w:i/>
          <w:iCs/>
          <w:szCs w:val="22"/>
          <w:lang w:val="en-US" w:bidi="th-TH"/>
        </w:rPr>
      </w:pPr>
    </w:p>
    <w:p w14:paraId="435CADC0" w14:textId="77777777" w:rsidR="00D677D8" w:rsidRDefault="00D677D8">
      <w:pPr>
        <w:spacing w:line="240" w:lineRule="auto"/>
        <w:rPr>
          <w:rFonts w:eastAsia="Calibri"/>
          <w:b/>
          <w:bCs/>
          <w:i/>
          <w:iCs/>
          <w:szCs w:val="22"/>
          <w:lang w:val="en-US" w:bidi="th-TH"/>
        </w:rPr>
      </w:pPr>
      <w:r>
        <w:rPr>
          <w:rFonts w:eastAsia="Calibri"/>
          <w:b/>
          <w:bCs/>
          <w:i/>
          <w:iCs/>
          <w:szCs w:val="22"/>
          <w:lang w:val="en-US" w:bidi="th-TH"/>
        </w:rPr>
        <w:br w:type="page"/>
      </w:r>
    </w:p>
    <w:p w14:paraId="5AA5B562" w14:textId="6DBB3E94" w:rsidR="00353604" w:rsidRPr="009366BE" w:rsidRDefault="00353604" w:rsidP="003506D6">
      <w:pPr>
        <w:tabs>
          <w:tab w:val="left" w:pos="900"/>
        </w:tabs>
        <w:spacing w:line="240" w:lineRule="atLeast"/>
        <w:ind w:left="540"/>
        <w:jc w:val="both"/>
        <w:rPr>
          <w:rFonts w:eastAsia="Calibri"/>
          <w:b/>
          <w:bCs/>
          <w:i/>
          <w:iCs/>
          <w:color w:val="0000FF"/>
          <w:szCs w:val="22"/>
          <w:lang w:val="en-US" w:bidi="th-TH"/>
        </w:rPr>
      </w:pPr>
      <w:r w:rsidRPr="009366BE">
        <w:rPr>
          <w:rFonts w:eastAsia="Calibri"/>
          <w:b/>
          <w:bCs/>
          <w:i/>
          <w:iCs/>
          <w:szCs w:val="22"/>
          <w:lang w:val="en-US" w:bidi="th-TH"/>
        </w:rPr>
        <w:lastRenderedPageBreak/>
        <w:t>Sensitivity analysis</w:t>
      </w:r>
    </w:p>
    <w:p w14:paraId="222C5C0D" w14:textId="77777777" w:rsidR="00353604" w:rsidRPr="009366BE" w:rsidRDefault="00353604" w:rsidP="003506D6">
      <w:pPr>
        <w:tabs>
          <w:tab w:val="left" w:pos="900"/>
        </w:tabs>
        <w:spacing w:line="240" w:lineRule="atLeast"/>
        <w:ind w:left="540"/>
        <w:jc w:val="thaiDistribute"/>
        <w:rPr>
          <w:rFonts w:eastAsia="Calibri" w:cstheme="minorBidi"/>
          <w:b/>
          <w:bCs/>
          <w:color w:val="0000FF"/>
          <w:szCs w:val="22"/>
          <w:cs/>
          <w:lang w:val="en-US" w:bidi="th-TH"/>
        </w:rPr>
      </w:pPr>
    </w:p>
    <w:p w14:paraId="1AD42455" w14:textId="77777777" w:rsidR="00353604" w:rsidRPr="009366BE" w:rsidRDefault="00353604" w:rsidP="003506D6">
      <w:pPr>
        <w:tabs>
          <w:tab w:val="left" w:pos="540"/>
          <w:tab w:val="left" w:pos="900"/>
        </w:tabs>
        <w:spacing w:line="240" w:lineRule="atLeast"/>
        <w:ind w:left="540"/>
        <w:jc w:val="thaiDistribute"/>
        <w:rPr>
          <w:rFonts w:eastAsia="Calibri"/>
          <w:szCs w:val="22"/>
          <w:lang w:val="en-US" w:bidi="th-TH"/>
        </w:rPr>
      </w:pPr>
      <w:r w:rsidRPr="009366BE">
        <w:rPr>
          <w:rFonts w:eastAsia="Calibri"/>
          <w:szCs w:val="22"/>
          <w:lang w:val="en-US" w:bidi="th-TH"/>
        </w:rPr>
        <w:t>Reasonably possible changes at the reporting date to one of the relevant actuarial assumptions, holding ot</w:t>
      </w:r>
      <w:r w:rsidRPr="009366BE">
        <w:rPr>
          <w:rFonts w:eastAsia="Calibri"/>
          <w:spacing w:val="-4"/>
          <w:szCs w:val="22"/>
          <w:lang w:val="en-US" w:bidi="th-TH"/>
        </w:rPr>
        <w:t>her assumptions constant, would have affected the defined benefit obligation by the amounts shown below</w:t>
      </w:r>
      <w:r w:rsidRPr="009366BE">
        <w:rPr>
          <w:rFonts w:eastAsia="Calibri"/>
          <w:szCs w:val="22"/>
          <w:lang w:val="en-US" w:bidi="th-TH"/>
        </w:rPr>
        <w:t>.</w:t>
      </w:r>
    </w:p>
    <w:p w14:paraId="5782A0E7" w14:textId="77777777" w:rsidR="00896591" w:rsidRPr="009366BE" w:rsidRDefault="00896591" w:rsidP="00353604">
      <w:pPr>
        <w:tabs>
          <w:tab w:val="left" w:pos="900"/>
        </w:tabs>
        <w:spacing w:line="276" w:lineRule="auto"/>
        <w:ind w:left="540"/>
        <w:jc w:val="thaiDistribute"/>
        <w:rPr>
          <w:rFonts w:eastAsia="Calibri"/>
          <w:szCs w:val="22"/>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3775"/>
        <w:gridCol w:w="1273"/>
        <w:gridCol w:w="180"/>
        <w:gridCol w:w="1262"/>
        <w:gridCol w:w="180"/>
        <w:gridCol w:w="1181"/>
        <w:gridCol w:w="180"/>
        <w:gridCol w:w="20"/>
        <w:gridCol w:w="1230"/>
      </w:tblGrid>
      <w:tr w:rsidR="00896591" w:rsidRPr="009366BE" w14:paraId="45517993" w14:textId="77777777" w:rsidTr="0098594C">
        <w:trPr>
          <w:cantSplit/>
          <w:tblHeader/>
        </w:trPr>
        <w:tc>
          <w:tcPr>
            <w:tcW w:w="3775" w:type="dxa"/>
          </w:tcPr>
          <w:p w14:paraId="49639775" w14:textId="77777777" w:rsidR="00896591" w:rsidRPr="009366BE" w:rsidRDefault="00896591" w:rsidP="00325835">
            <w:pPr>
              <w:spacing w:line="240" w:lineRule="atLeast"/>
              <w:rPr>
                <w:b/>
                <w:bCs/>
                <w:i/>
                <w:iCs/>
              </w:rPr>
            </w:pPr>
          </w:p>
        </w:tc>
        <w:tc>
          <w:tcPr>
            <w:tcW w:w="2715" w:type="dxa"/>
            <w:gridSpan w:val="3"/>
          </w:tcPr>
          <w:p w14:paraId="0CB63FAB" w14:textId="77777777" w:rsidR="00896591" w:rsidRPr="009366BE" w:rsidRDefault="00896591" w:rsidP="00325835">
            <w:pPr>
              <w:pStyle w:val="acctfourfigures"/>
              <w:tabs>
                <w:tab w:val="clear" w:pos="765"/>
              </w:tabs>
              <w:spacing w:line="240" w:lineRule="atLeast"/>
              <w:jc w:val="center"/>
              <w:rPr>
                <w:b/>
                <w:bCs/>
              </w:rPr>
            </w:pPr>
            <w:r w:rsidRPr="009366BE">
              <w:rPr>
                <w:b/>
                <w:bCs/>
              </w:rPr>
              <w:t>Consolidated</w:t>
            </w:r>
          </w:p>
          <w:p w14:paraId="46B546A2" w14:textId="77777777" w:rsidR="00896591" w:rsidRPr="009366BE" w:rsidRDefault="00896591" w:rsidP="00325835">
            <w:pPr>
              <w:pStyle w:val="acctfourfigures"/>
              <w:tabs>
                <w:tab w:val="clear" w:pos="765"/>
              </w:tabs>
              <w:spacing w:line="240" w:lineRule="atLeast"/>
              <w:jc w:val="center"/>
              <w:rPr>
                <w:b/>
                <w:bCs/>
              </w:rPr>
            </w:pPr>
            <w:r w:rsidRPr="009366BE">
              <w:rPr>
                <w:b/>
                <w:bCs/>
              </w:rPr>
              <w:t>financial statements</w:t>
            </w:r>
          </w:p>
        </w:tc>
        <w:tc>
          <w:tcPr>
            <w:tcW w:w="180" w:type="dxa"/>
          </w:tcPr>
          <w:p w14:paraId="33638194" w14:textId="77777777" w:rsidR="00896591" w:rsidRPr="009366BE" w:rsidRDefault="00896591" w:rsidP="00325835">
            <w:pPr>
              <w:pStyle w:val="acctmergecolhdg"/>
              <w:spacing w:line="240" w:lineRule="atLeast"/>
            </w:pPr>
          </w:p>
        </w:tc>
        <w:tc>
          <w:tcPr>
            <w:tcW w:w="2611" w:type="dxa"/>
            <w:gridSpan w:val="4"/>
          </w:tcPr>
          <w:p w14:paraId="0B6EE49C" w14:textId="77777777" w:rsidR="00896591" w:rsidRPr="009366BE" w:rsidRDefault="00896591" w:rsidP="00325835">
            <w:pPr>
              <w:pStyle w:val="acctmergecolhdg"/>
              <w:spacing w:line="240" w:lineRule="atLeast"/>
            </w:pPr>
            <w:r w:rsidRPr="009366BE">
              <w:t>Separate</w:t>
            </w:r>
          </w:p>
          <w:p w14:paraId="3844DFFB" w14:textId="77777777" w:rsidR="00896591" w:rsidRPr="009366BE" w:rsidRDefault="00896591" w:rsidP="00325835">
            <w:pPr>
              <w:pStyle w:val="acctmergecolhdg"/>
              <w:spacing w:line="240" w:lineRule="atLeast"/>
            </w:pPr>
            <w:r w:rsidRPr="009366BE">
              <w:t>financial statements</w:t>
            </w:r>
          </w:p>
        </w:tc>
      </w:tr>
      <w:tr w:rsidR="00896591" w:rsidRPr="009366BE" w14:paraId="1F416C81" w14:textId="77777777" w:rsidTr="0098594C">
        <w:trPr>
          <w:cantSplit/>
          <w:tblHeader/>
        </w:trPr>
        <w:tc>
          <w:tcPr>
            <w:tcW w:w="3775" w:type="dxa"/>
          </w:tcPr>
          <w:p w14:paraId="61B1CAA0" w14:textId="77777777" w:rsidR="00896591" w:rsidRPr="009366BE" w:rsidRDefault="00896591" w:rsidP="00325835">
            <w:pPr>
              <w:spacing w:line="240" w:lineRule="atLeast"/>
              <w:rPr>
                <w:rFonts w:cs="Cordia New"/>
                <w:lang w:val="en-US" w:bidi="th-TH"/>
              </w:rPr>
            </w:pPr>
          </w:p>
        </w:tc>
        <w:tc>
          <w:tcPr>
            <w:tcW w:w="5506" w:type="dxa"/>
            <w:gridSpan w:val="8"/>
          </w:tcPr>
          <w:p w14:paraId="7CB74E3D" w14:textId="77777777" w:rsidR="00896591" w:rsidRPr="009366BE" w:rsidRDefault="00896591" w:rsidP="00325835">
            <w:pPr>
              <w:spacing w:line="240" w:lineRule="atLeast"/>
              <w:jc w:val="center"/>
              <w:rPr>
                <w:rFonts w:cs="Cordia New"/>
                <w:lang w:val="en-US" w:bidi="th-TH"/>
              </w:rPr>
            </w:pPr>
            <w:r w:rsidRPr="009366BE">
              <w:rPr>
                <w:i/>
                <w:iCs/>
              </w:rPr>
              <w:t>(in thousand Baht)</w:t>
            </w:r>
          </w:p>
        </w:tc>
      </w:tr>
      <w:tr w:rsidR="00896591" w:rsidRPr="009366BE" w14:paraId="58ACA3EF" w14:textId="77777777" w:rsidTr="0098594C">
        <w:trPr>
          <w:cantSplit/>
        </w:trPr>
        <w:tc>
          <w:tcPr>
            <w:tcW w:w="3775" w:type="dxa"/>
          </w:tcPr>
          <w:p w14:paraId="2BEC4B89" w14:textId="20F837DA" w:rsidR="00896591" w:rsidRPr="009366BE" w:rsidRDefault="00896591" w:rsidP="00325835">
            <w:pPr>
              <w:pStyle w:val="BodyText"/>
              <w:spacing w:after="0" w:line="240" w:lineRule="atLeast"/>
              <w:rPr>
                <w:rFonts w:cs="Angsana New"/>
                <w:b/>
                <w:bCs/>
                <w:szCs w:val="22"/>
                <w:lang w:bidi="th-TH"/>
              </w:rPr>
            </w:pPr>
          </w:p>
        </w:tc>
        <w:tc>
          <w:tcPr>
            <w:tcW w:w="1273" w:type="dxa"/>
          </w:tcPr>
          <w:p w14:paraId="231A82DD" w14:textId="77777777" w:rsidR="00896591" w:rsidRPr="009366BE" w:rsidRDefault="00896591" w:rsidP="00325835">
            <w:pPr>
              <w:pStyle w:val="acctfourfigures"/>
              <w:tabs>
                <w:tab w:val="clear" w:pos="765"/>
              </w:tabs>
              <w:spacing w:line="240" w:lineRule="atLeast"/>
              <w:jc w:val="center"/>
            </w:pPr>
            <w:r w:rsidRPr="009366BE">
              <w:t>Increase</w:t>
            </w:r>
          </w:p>
        </w:tc>
        <w:tc>
          <w:tcPr>
            <w:tcW w:w="180" w:type="dxa"/>
          </w:tcPr>
          <w:p w14:paraId="4B1B25B0" w14:textId="77777777" w:rsidR="00896591" w:rsidRPr="009366BE" w:rsidRDefault="00896591" w:rsidP="00325835">
            <w:pPr>
              <w:pStyle w:val="acctfourfigures"/>
              <w:tabs>
                <w:tab w:val="clear" w:pos="765"/>
              </w:tabs>
              <w:spacing w:line="240" w:lineRule="atLeast"/>
              <w:jc w:val="center"/>
            </w:pPr>
          </w:p>
        </w:tc>
        <w:tc>
          <w:tcPr>
            <w:tcW w:w="1262" w:type="dxa"/>
          </w:tcPr>
          <w:p w14:paraId="6B819CC3" w14:textId="77777777" w:rsidR="00896591" w:rsidRPr="009366BE" w:rsidRDefault="00896591" w:rsidP="00325835">
            <w:pPr>
              <w:pStyle w:val="acctfourfigures"/>
              <w:tabs>
                <w:tab w:val="clear" w:pos="765"/>
              </w:tabs>
              <w:spacing w:line="240" w:lineRule="atLeast"/>
              <w:jc w:val="center"/>
            </w:pPr>
            <w:r w:rsidRPr="009366BE">
              <w:t>Decrease</w:t>
            </w:r>
          </w:p>
        </w:tc>
        <w:tc>
          <w:tcPr>
            <w:tcW w:w="180" w:type="dxa"/>
          </w:tcPr>
          <w:p w14:paraId="6667DE26" w14:textId="77777777" w:rsidR="00896591" w:rsidRPr="009366BE" w:rsidRDefault="00896591" w:rsidP="00325835">
            <w:pPr>
              <w:pStyle w:val="acctfourfigures"/>
              <w:tabs>
                <w:tab w:val="clear" w:pos="765"/>
              </w:tabs>
              <w:spacing w:line="240" w:lineRule="atLeast"/>
              <w:jc w:val="center"/>
            </w:pPr>
          </w:p>
        </w:tc>
        <w:tc>
          <w:tcPr>
            <w:tcW w:w="1181" w:type="dxa"/>
          </w:tcPr>
          <w:p w14:paraId="39C234A4" w14:textId="77777777" w:rsidR="00896591" w:rsidRPr="009366BE" w:rsidRDefault="00896591" w:rsidP="00325835">
            <w:pPr>
              <w:pStyle w:val="acctfourfigures"/>
              <w:tabs>
                <w:tab w:val="clear" w:pos="765"/>
              </w:tabs>
              <w:spacing w:line="240" w:lineRule="atLeast"/>
              <w:jc w:val="center"/>
            </w:pPr>
            <w:r w:rsidRPr="009366BE">
              <w:t>Increase</w:t>
            </w:r>
          </w:p>
        </w:tc>
        <w:tc>
          <w:tcPr>
            <w:tcW w:w="200" w:type="dxa"/>
            <w:gridSpan w:val="2"/>
          </w:tcPr>
          <w:p w14:paraId="6A6A5370" w14:textId="77777777" w:rsidR="00896591" w:rsidRPr="009366BE" w:rsidRDefault="00896591" w:rsidP="00325835">
            <w:pPr>
              <w:pStyle w:val="acctfourfigures"/>
              <w:tabs>
                <w:tab w:val="clear" w:pos="765"/>
              </w:tabs>
              <w:spacing w:line="240" w:lineRule="atLeast"/>
              <w:jc w:val="center"/>
            </w:pPr>
          </w:p>
        </w:tc>
        <w:tc>
          <w:tcPr>
            <w:tcW w:w="1230" w:type="dxa"/>
          </w:tcPr>
          <w:p w14:paraId="0C0FE40E" w14:textId="77777777" w:rsidR="00896591" w:rsidRPr="009366BE" w:rsidRDefault="00896591" w:rsidP="00325835">
            <w:pPr>
              <w:pStyle w:val="acctfourfigures"/>
              <w:tabs>
                <w:tab w:val="clear" w:pos="765"/>
              </w:tabs>
              <w:spacing w:line="240" w:lineRule="atLeast"/>
              <w:jc w:val="center"/>
            </w:pPr>
            <w:r w:rsidRPr="009366BE">
              <w:t>Decrease</w:t>
            </w:r>
          </w:p>
        </w:tc>
      </w:tr>
      <w:tr w:rsidR="00C65566" w:rsidRPr="009366BE" w14:paraId="5DE4C950" w14:textId="77777777" w:rsidTr="0098594C">
        <w:trPr>
          <w:cantSplit/>
        </w:trPr>
        <w:tc>
          <w:tcPr>
            <w:tcW w:w="3775" w:type="dxa"/>
          </w:tcPr>
          <w:p w14:paraId="43507F99" w14:textId="44D58940" w:rsidR="00C65566" w:rsidRPr="009366BE" w:rsidRDefault="00C65566" w:rsidP="00325835">
            <w:pPr>
              <w:pStyle w:val="BodyText"/>
              <w:spacing w:after="0" w:line="240" w:lineRule="atLeast"/>
              <w:rPr>
                <w:rFonts w:cs="Angsana New"/>
                <w:b/>
                <w:bCs/>
                <w:szCs w:val="22"/>
                <w:lang w:bidi="th-TH"/>
              </w:rPr>
            </w:pPr>
            <w:r w:rsidRPr="009366BE">
              <w:rPr>
                <w:rFonts w:cs="Angsana New"/>
                <w:b/>
                <w:bCs/>
                <w:szCs w:val="22"/>
                <w:lang w:bidi="th-TH"/>
              </w:rPr>
              <w:t>At 31 December 20</w:t>
            </w:r>
            <w:r w:rsidR="00516929" w:rsidRPr="009366BE">
              <w:rPr>
                <w:rFonts w:cs="Angsana New"/>
                <w:b/>
                <w:bCs/>
                <w:szCs w:val="22"/>
                <w:lang w:bidi="th-TH"/>
              </w:rPr>
              <w:t>20</w:t>
            </w:r>
          </w:p>
        </w:tc>
        <w:tc>
          <w:tcPr>
            <w:tcW w:w="1273" w:type="dxa"/>
          </w:tcPr>
          <w:p w14:paraId="023BE2DB" w14:textId="77777777" w:rsidR="00C65566" w:rsidRPr="009366BE" w:rsidRDefault="00C65566" w:rsidP="00325835">
            <w:pPr>
              <w:pStyle w:val="acctfourfigures"/>
              <w:tabs>
                <w:tab w:val="clear" w:pos="765"/>
              </w:tabs>
              <w:spacing w:line="240" w:lineRule="atLeast"/>
              <w:jc w:val="center"/>
            </w:pPr>
          </w:p>
        </w:tc>
        <w:tc>
          <w:tcPr>
            <w:tcW w:w="180" w:type="dxa"/>
          </w:tcPr>
          <w:p w14:paraId="4E7AAFF8" w14:textId="77777777" w:rsidR="00C65566" w:rsidRPr="009366BE" w:rsidRDefault="00C65566" w:rsidP="00325835">
            <w:pPr>
              <w:pStyle w:val="acctfourfigures"/>
              <w:tabs>
                <w:tab w:val="clear" w:pos="765"/>
              </w:tabs>
              <w:spacing w:line="240" w:lineRule="atLeast"/>
              <w:jc w:val="center"/>
            </w:pPr>
          </w:p>
        </w:tc>
        <w:tc>
          <w:tcPr>
            <w:tcW w:w="1262" w:type="dxa"/>
          </w:tcPr>
          <w:p w14:paraId="53BD90B7" w14:textId="77777777" w:rsidR="00C65566" w:rsidRPr="009366BE" w:rsidRDefault="00C65566" w:rsidP="00325835">
            <w:pPr>
              <w:pStyle w:val="acctfourfigures"/>
              <w:tabs>
                <w:tab w:val="clear" w:pos="765"/>
              </w:tabs>
              <w:spacing w:line="240" w:lineRule="atLeast"/>
              <w:jc w:val="center"/>
            </w:pPr>
          </w:p>
        </w:tc>
        <w:tc>
          <w:tcPr>
            <w:tcW w:w="180" w:type="dxa"/>
          </w:tcPr>
          <w:p w14:paraId="2A65A23C" w14:textId="77777777" w:rsidR="00C65566" w:rsidRPr="009366BE" w:rsidRDefault="00C65566" w:rsidP="00325835">
            <w:pPr>
              <w:pStyle w:val="acctfourfigures"/>
              <w:tabs>
                <w:tab w:val="clear" w:pos="765"/>
              </w:tabs>
              <w:spacing w:line="240" w:lineRule="atLeast"/>
              <w:jc w:val="center"/>
            </w:pPr>
          </w:p>
        </w:tc>
        <w:tc>
          <w:tcPr>
            <w:tcW w:w="1181" w:type="dxa"/>
          </w:tcPr>
          <w:p w14:paraId="180DA4E7" w14:textId="77777777" w:rsidR="00C65566" w:rsidRPr="009366BE" w:rsidRDefault="00C65566" w:rsidP="00325835">
            <w:pPr>
              <w:pStyle w:val="acctfourfigures"/>
              <w:tabs>
                <w:tab w:val="clear" w:pos="765"/>
              </w:tabs>
              <w:spacing w:line="240" w:lineRule="atLeast"/>
              <w:jc w:val="center"/>
            </w:pPr>
          </w:p>
        </w:tc>
        <w:tc>
          <w:tcPr>
            <w:tcW w:w="200" w:type="dxa"/>
            <w:gridSpan w:val="2"/>
          </w:tcPr>
          <w:p w14:paraId="5E7BE1DF" w14:textId="77777777" w:rsidR="00C65566" w:rsidRPr="009366BE" w:rsidRDefault="00C65566" w:rsidP="00325835">
            <w:pPr>
              <w:pStyle w:val="acctfourfigures"/>
              <w:tabs>
                <w:tab w:val="clear" w:pos="765"/>
              </w:tabs>
              <w:spacing w:line="240" w:lineRule="atLeast"/>
              <w:jc w:val="center"/>
            </w:pPr>
          </w:p>
        </w:tc>
        <w:tc>
          <w:tcPr>
            <w:tcW w:w="1230" w:type="dxa"/>
          </w:tcPr>
          <w:p w14:paraId="51950B71" w14:textId="77777777" w:rsidR="00C65566" w:rsidRPr="009366BE" w:rsidRDefault="00C65566" w:rsidP="00325835">
            <w:pPr>
              <w:pStyle w:val="acctfourfigures"/>
              <w:tabs>
                <w:tab w:val="clear" w:pos="765"/>
              </w:tabs>
              <w:spacing w:line="240" w:lineRule="atLeast"/>
              <w:jc w:val="center"/>
            </w:pPr>
          </w:p>
        </w:tc>
      </w:tr>
      <w:tr w:rsidR="00896591" w:rsidRPr="009366BE" w14:paraId="2306FCF8" w14:textId="77777777" w:rsidTr="0098594C">
        <w:trPr>
          <w:cantSplit/>
          <w:trHeight w:val="164"/>
        </w:trPr>
        <w:tc>
          <w:tcPr>
            <w:tcW w:w="3775" w:type="dxa"/>
          </w:tcPr>
          <w:p w14:paraId="7219E029" w14:textId="77777777" w:rsidR="00896591" w:rsidRPr="009366BE" w:rsidRDefault="00896591" w:rsidP="00325835">
            <w:pPr>
              <w:pStyle w:val="BodyText"/>
              <w:spacing w:after="0" w:line="240" w:lineRule="atLeast"/>
              <w:ind w:right="-169"/>
              <w:rPr>
                <w:rFonts w:cs="Angsana New"/>
                <w:szCs w:val="22"/>
                <w:lang w:bidi="th-TH"/>
              </w:rPr>
            </w:pPr>
            <w:r w:rsidRPr="009366BE">
              <w:rPr>
                <w:rFonts w:cs="Angsana New"/>
                <w:szCs w:val="22"/>
                <w:lang w:bidi="th-TH"/>
              </w:rPr>
              <w:t>Discount rate (1% movement)</w:t>
            </w:r>
          </w:p>
        </w:tc>
        <w:tc>
          <w:tcPr>
            <w:tcW w:w="1273" w:type="dxa"/>
            <w:shd w:val="clear" w:color="auto" w:fill="auto"/>
          </w:tcPr>
          <w:p w14:paraId="65B98B04" w14:textId="0E38939C" w:rsidR="00896591" w:rsidRPr="009366BE" w:rsidRDefault="00AD74A2" w:rsidP="004B70BA">
            <w:pPr>
              <w:pStyle w:val="acctfourfigures"/>
              <w:tabs>
                <w:tab w:val="clear" w:pos="765"/>
                <w:tab w:val="decimal" w:pos="1001"/>
              </w:tabs>
              <w:spacing w:line="240" w:lineRule="atLeast"/>
              <w:ind w:right="11"/>
            </w:pPr>
            <w:r w:rsidRPr="009366BE">
              <w:t>(</w:t>
            </w:r>
            <w:r w:rsidR="00EF240F" w:rsidRPr="009366BE">
              <w:t>4,74</w:t>
            </w:r>
            <w:r w:rsidR="009366BE" w:rsidRPr="009366BE">
              <w:t>5</w:t>
            </w:r>
            <w:r w:rsidRPr="009366BE">
              <w:t>)</w:t>
            </w:r>
          </w:p>
        </w:tc>
        <w:tc>
          <w:tcPr>
            <w:tcW w:w="180" w:type="dxa"/>
            <w:shd w:val="clear" w:color="auto" w:fill="auto"/>
          </w:tcPr>
          <w:p w14:paraId="1A16F7B1" w14:textId="77777777" w:rsidR="00896591" w:rsidRPr="009366BE" w:rsidRDefault="00896591" w:rsidP="00325835">
            <w:pPr>
              <w:pStyle w:val="acctfourfigures"/>
              <w:tabs>
                <w:tab w:val="clear" w:pos="765"/>
                <w:tab w:val="decimal" w:pos="727"/>
              </w:tabs>
              <w:spacing w:line="240" w:lineRule="atLeast"/>
              <w:ind w:right="11"/>
            </w:pPr>
          </w:p>
        </w:tc>
        <w:tc>
          <w:tcPr>
            <w:tcW w:w="1262" w:type="dxa"/>
            <w:shd w:val="clear" w:color="auto" w:fill="auto"/>
          </w:tcPr>
          <w:p w14:paraId="7E28EF9A" w14:textId="28391C9E" w:rsidR="00896591" w:rsidRPr="009366BE" w:rsidRDefault="00EF240F" w:rsidP="004B70BA">
            <w:pPr>
              <w:pStyle w:val="acctfourfigures"/>
              <w:tabs>
                <w:tab w:val="clear" w:pos="765"/>
                <w:tab w:val="decimal" w:pos="990"/>
              </w:tabs>
              <w:spacing w:line="240" w:lineRule="atLeast"/>
              <w:ind w:right="11"/>
              <w:jc w:val="both"/>
            </w:pPr>
            <w:r w:rsidRPr="009366BE">
              <w:t>5,843</w:t>
            </w:r>
          </w:p>
        </w:tc>
        <w:tc>
          <w:tcPr>
            <w:tcW w:w="180" w:type="dxa"/>
            <w:shd w:val="clear" w:color="auto" w:fill="auto"/>
          </w:tcPr>
          <w:p w14:paraId="037CF0E4" w14:textId="77777777" w:rsidR="00896591" w:rsidRPr="009366BE" w:rsidRDefault="00896591" w:rsidP="00325835">
            <w:pPr>
              <w:pStyle w:val="acctfourfigures"/>
              <w:tabs>
                <w:tab w:val="clear" w:pos="765"/>
                <w:tab w:val="decimal" w:pos="727"/>
              </w:tabs>
              <w:spacing w:line="240" w:lineRule="atLeast"/>
              <w:ind w:right="11"/>
            </w:pPr>
          </w:p>
        </w:tc>
        <w:tc>
          <w:tcPr>
            <w:tcW w:w="1181" w:type="dxa"/>
            <w:shd w:val="clear" w:color="auto" w:fill="auto"/>
          </w:tcPr>
          <w:p w14:paraId="6B321DBD" w14:textId="2140249C" w:rsidR="00896591" w:rsidRPr="009366BE" w:rsidRDefault="00AD74A2" w:rsidP="004B70BA">
            <w:pPr>
              <w:pStyle w:val="acctfourfigures"/>
              <w:tabs>
                <w:tab w:val="clear" w:pos="765"/>
                <w:tab w:val="decimal" w:pos="875"/>
              </w:tabs>
              <w:spacing w:line="240" w:lineRule="atLeast"/>
              <w:ind w:right="11"/>
            </w:pPr>
            <w:r w:rsidRPr="009366BE">
              <w:t>(</w:t>
            </w:r>
            <w:r w:rsidR="00EF240F" w:rsidRPr="009366BE">
              <w:t>4,220</w:t>
            </w:r>
            <w:r w:rsidRPr="009366BE">
              <w:t>)</w:t>
            </w:r>
          </w:p>
        </w:tc>
        <w:tc>
          <w:tcPr>
            <w:tcW w:w="200" w:type="dxa"/>
            <w:gridSpan w:val="2"/>
            <w:shd w:val="clear" w:color="auto" w:fill="auto"/>
          </w:tcPr>
          <w:p w14:paraId="7CABBD5D" w14:textId="77777777" w:rsidR="00896591" w:rsidRPr="009366BE" w:rsidRDefault="00896591" w:rsidP="00325835">
            <w:pPr>
              <w:pStyle w:val="acctfourfigures"/>
              <w:tabs>
                <w:tab w:val="clear" w:pos="765"/>
                <w:tab w:val="decimal" w:pos="727"/>
              </w:tabs>
              <w:spacing w:line="240" w:lineRule="atLeast"/>
              <w:ind w:right="11"/>
            </w:pPr>
          </w:p>
        </w:tc>
        <w:tc>
          <w:tcPr>
            <w:tcW w:w="1230" w:type="dxa"/>
            <w:shd w:val="clear" w:color="auto" w:fill="auto"/>
          </w:tcPr>
          <w:p w14:paraId="638C9397" w14:textId="052B24B7" w:rsidR="00896591" w:rsidRPr="009366BE" w:rsidRDefault="00EF240F" w:rsidP="004B70BA">
            <w:pPr>
              <w:pStyle w:val="acctfourfigures"/>
              <w:tabs>
                <w:tab w:val="clear" w:pos="765"/>
                <w:tab w:val="decimal" w:pos="974"/>
              </w:tabs>
              <w:spacing w:line="240" w:lineRule="atLeast"/>
              <w:ind w:right="11"/>
            </w:pPr>
            <w:r w:rsidRPr="009366BE">
              <w:t>5,240</w:t>
            </w:r>
          </w:p>
        </w:tc>
      </w:tr>
      <w:tr w:rsidR="00896591" w:rsidRPr="009366BE" w14:paraId="7BC9CD01" w14:textId="77777777" w:rsidTr="0098594C">
        <w:trPr>
          <w:cantSplit/>
          <w:trHeight w:val="164"/>
        </w:trPr>
        <w:tc>
          <w:tcPr>
            <w:tcW w:w="3775" w:type="dxa"/>
          </w:tcPr>
          <w:p w14:paraId="5E238C43" w14:textId="77777777" w:rsidR="00896591" w:rsidRPr="009366BE" w:rsidRDefault="00896591" w:rsidP="00325835">
            <w:pPr>
              <w:pStyle w:val="BodyText"/>
              <w:spacing w:after="0" w:line="240" w:lineRule="atLeast"/>
              <w:rPr>
                <w:rFonts w:cs="Angsana New"/>
                <w:szCs w:val="22"/>
                <w:lang w:bidi="th-TH"/>
              </w:rPr>
            </w:pPr>
            <w:r w:rsidRPr="009366BE">
              <w:rPr>
                <w:rFonts w:cs="Angsana New"/>
                <w:szCs w:val="22"/>
                <w:lang w:bidi="th-TH"/>
              </w:rPr>
              <w:t>Future salary growth (1% movement)</w:t>
            </w:r>
          </w:p>
        </w:tc>
        <w:tc>
          <w:tcPr>
            <w:tcW w:w="1273" w:type="dxa"/>
            <w:shd w:val="clear" w:color="auto" w:fill="auto"/>
          </w:tcPr>
          <w:p w14:paraId="14C8BBD6" w14:textId="4E5F67BE" w:rsidR="00896591" w:rsidRPr="009366BE" w:rsidRDefault="00EF240F" w:rsidP="004B70BA">
            <w:pPr>
              <w:pStyle w:val="acctfourfigures"/>
              <w:tabs>
                <w:tab w:val="clear" w:pos="765"/>
                <w:tab w:val="decimal" w:pos="1001"/>
              </w:tabs>
              <w:spacing w:line="240" w:lineRule="atLeast"/>
              <w:ind w:right="11"/>
            </w:pPr>
            <w:r w:rsidRPr="009366BE">
              <w:t>5,524</w:t>
            </w:r>
          </w:p>
        </w:tc>
        <w:tc>
          <w:tcPr>
            <w:tcW w:w="180" w:type="dxa"/>
            <w:shd w:val="clear" w:color="auto" w:fill="auto"/>
          </w:tcPr>
          <w:p w14:paraId="73DABDE1" w14:textId="77777777" w:rsidR="00896591" w:rsidRPr="009366BE" w:rsidRDefault="00896591" w:rsidP="00325835">
            <w:pPr>
              <w:pStyle w:val="acctfourfigures"/>
              <w:tabs>
                <w:tab w:val="clear" w:pos="765"/>
                <w:tab w:val="decimal" w:pos="727"/>
              </w:tabs>
              <w:spacing w:line="240" w:lineRule="atLeast"/>
              <w:ind w:right="11"/>
            </w:pPr>
          </w:p>
        </w:tc>
        <w:tc>
          <w:tcPr>
            <w:tcW w:w="1262" w:type="dxa"/>
            <w:shd w:val="clear" w:color="auto" w:fill="auto"/>
          </w:tcPr>
          <w:p w14:paraId="29B36956" w14:textId="00EFF398" w:rsidR="00896591" w:rsidRPr="009366BE" w:rsidRDefault="00AD74A2" w:rsidP="004B70BA">
            <w:pPr>
              <w:pStyle w:val="acctfourfigures"/>
              <w:tabs>
                <w:tab w:val="clear" w:pos="765"/>
                <w:tab w:val="decimal" w:pos="990"/>
              </w:tabs>
              <w:spacing w:line="240" w:lineRule="atLeast"/>
              <w:ind w:right="11"/>
              <w:jc w:val="both"/>
            </w:pPr>
            <w:r w:rsidRPr="009366BE">
              <w:t>(5,031)</w:t>
            </w:r>
          </w:p>
        </w:tc>
        <w:tc>
          <w:tcPr>
            <w:tcW w:w="180" w:type="dxa"/>
            <w:shd w:val="clear" w:color="auto" w:fill="auto"/>
          </w:tcPr>
          <w:p w14:paraId="62DCC0D0" w14:textId="77777777" w:rsidR="00896591" w:rsidRPr="009366BE" w:rsidRDefault="00896591" w:rsidP="00325835">
            <w:pPr>
              <w:pStyle w:val="acctfourfigures"/>
              <w:tabs>
                <w:tab w:val="clear" w:pos="765"/>
                <w:tab w:val="decimal" w:pos="727"/>
              </w:tabs>
              <w:spacing w:line="240" w:lineRule="atLeast"/>
              <w:ind w:right="11"/>
            </w:pPr>
          </w:p>
        </w:tc>
        <w:tc>
          <w:tcPr>
            <w:tcW w:w="1181" w:type="dxa"/>
            <w:shd w:val="clear" w:color="auto" w:fill="auto"/>
          </w:tcPr>
          <w:p w14:paraId="49DDCAB9" w14:textId="7ABA5BDC" w:rsidR="00896591" w:rsidRPr="009366BE" w:rsidRDefault="00EF240F" w:rsidP="004B70BA">
            <w:pPr>
              <w:pStyle w:val="acctfourfigures"/>
              <w:tabs>
                <w:tab w:val="clear" w:pos="765"/>
                <w:tab w:val="decimal" w:pos="875"/>
              </w:tabs>
              <w:spacing w:line="240" w:lineRule="atLeast"/>
              <w:ind w:right="11"/>
            </w:pPr>
            <w:r w:rsidRPr="009366BE">
              <w:t>5,174</w:t>
            </w:r>
          </w:p>
        </w:tc>
        <w:tc>
          <w:tcPr>
            <w:tcW w:w="200" w:type="dxa"/>
            <w:gridSpan w:val="2"/>
            <w:shd w:val="clear" w:color="auto" w:fill="auto"/>
          </w:tcPr>
          <w:p w14:paraId="5CB6E8E8" w14:textId="77777777" w:rsidR="00896591" w:rsidRPr="009366BE" w:rsidRDefault="00896591" w:rsidP="00325835">
            <w:pPr>
              <w:pStyle w:val="acctfourfigures"/>
              <w:tabs>
                <w:tab w:val="clear" w:pos="765"/>
                <w:tab w:val="decimal" w:pos="727"/>
              </w:tabs>
              <w:spacing w:line="240" w:lineRule="atLeast"/>
              <w:ind w:right="11"/>
            </w:pPr>
          </w:p>
        </w:tc>
        <w:tc>
          <w:tcPr>
            <w:tcW w:w="1230" w:type="dxa"/>
            <w:shd w:val="clear" w:color="auto" w:fill="auto"/>
          </w:tcPr>
          <w:p w14:paraId="7011F3FB" w14:textId="70A05B24" w:rsidR="00896591" w:rsidRPr="009366BE" w:rsidRDefault="00AD74A2" w:rsidP="004B70BA">
            <w:pPr>
              <w:pStyle w:val="acctfourfigures"/>
              <w:tabs>
                <w:tab w:val="clear" w:pos="765"/>
                <w:tab w:val="decimal" w:pos="974"/>
              </w:tabs>
              <w:spacing w:line="240" w:lineRule="atLeast"/>
              <w:ind w:right="11"/>
            </w:pPr>
            <w:r w:rsidRPr="009366BE">
              <w:t>(</w:t>
            </w:r>
            <w:r w:rsidR="00EF240F" w:rsidRPr="009366BE">
              <w:t>4,250</w:t>
            </w:r>
            <w:r w:rsidRPr="009366BE">
              <w:t>)</w:t>
            </w:r>
          </w:p>
        </w:tc>
      </w:tr>
      <w:tr w:rsidR="00896591" w:rsidRPr="009366BE" w14:paraId="5459FF68" w14:textId="77777777" w:rsidTr="0098594C">
        <w:trPr>
          <w:cantSplit/>
          <w:trHeight w:val="164"/>
        </w:trPr>
        <w:tc>
          <w:tcPr>
            <w:tcW w:w="3775" w:type="dxa"/>
          </w:tcPr>
          <w:p w14:paraId="07CAA411" w14:textId="43B63040" w:rsidR="00896591" w:rsidRPr="009366BE" w:rsidRDefault="00AD74A2" w:rsidP="00325835">
            <w:pPr>
              <w:pStyle w:val="BodyText"/>
              <w:spacing w:after="0" w:line="240" w:lineRule="atLeast"/>
              <w:rPr>
                <w:rFonts w:cs="Angsana New"/>
                <w:szCs w:val="22"/>
                <w:lang w:bidi="th-TH"/>
              </w:rPr>
            </w:pPr>
            <w:r w:rsidRPr="009366BE">
              <w:rPr>
                <w:rFonts w:cs="Angsana New"/>
                <w:szCs w:val="22"/>
                <w:lang w:bidi="th-TH"/>
              </w:rPr>
              <w:t>Turnover rate (1</w:t>
            </w:r>
            <w:r w:rsidR="00896591" w:rsidRPr="009366BE">
              <w:rPr>
                <w:rFonts w:cs="Angsana New"/>
                <w:szCs w:val="22"/>
                <w:lang w:bidi="th-TH"/>
              </w:rPr>
              <w:t xml:space="preserve">0% of base assumptions </w:t>
            </w:r>
          </w:p>
        </w:tc>
        <w:tc>
          <w:tcPr>
            <w:tcW w:w="1273" w:type="dxa"/>
            <w:shd w:val="clear" w:color="auto" w:fill="auto"/>
          </w:tcPr>
          <w:p w14:paraId="0404C7AB" w14:textId="77777777" w:rsidR="00896591" w:rsidRPr="009366BE" w:rsidRDefault="00896591" w:rsidP="004B70BA">
            <w:pPr>
              <w:pStyle w:val="acctfourfigures"/>
              <w:tabs>
                <w:tab w:val="clear" w:pos="765"/>
                <w:tab w:val="decimal" w:pos="1001"/>
              </w:tabs>
              <w:spacing w:line="240" w:lineRule="atLeast"/>
              <w:ind w:right="11"/>
            </w:pPr>
          </w:p>
        </w:tc>
        <w:tc>
          <w:tcPr>
            <w:tcW w:w="180" w:type="dxa"/>
            <w:shd w:val="clear" w:color="auto" w:fill="auto"/>
          </w:tcPr>
          <w:p w14:paraId="466C9408" w14:textId="77777777" w:rsidR="00896591" w:rsidRPr="009366BE" w:rsidRDefault="00896591" w:rsidP="00325835">
            <w:pPr>
              <w:pStyle w:val="acctfourfigures"/>
              <w:tabs>
                <w:tab w:val="clear" w:pos="765"/>
                <w:tab w:val="decimal" w:pos="727"/>
              </w:tabs>
              <w:spacing w:line="240" w:lineRule="atLeast"/>
              <w:ind w:right="11"/>
            </w:pPr>
          </w:p>
        </w:tc>
        <w:tc>
          <w:tcPr>
            <w:tcW w:w="1262" w:type="dxa"/>
            <w:shd w:val="clear" w:color="auto" w:fill="auto"/>
          </w:tcPr>
          <w:p w14:paraId="4E77D77D" w14:textId="77777777" w:rsidR="00896591" w:rsidRPr="009366BE" w:rsidRDefault="00896591" w:rsidP="004B70BA">
            <w:pPr>
              <w:pStyle w:val="acctfourfigures"/>
              <w:tabs>
                <w:tab w:val="clear" w:pos="765"/>
                <w:tab w:val="decimal" w:pos="803"/>
                <w:tab w:val="decimal" w:pos="990"/>
              </w:tabs>
              <w:spacing w:line="240" w:lineRule="atLeast"/>
              <w:ind w:right="11"/>
              <w:jc w:val="both"/>
            </w:pPr>
          </w:p>
        </w:tc>
        <w:tc>
          <w:tcPr>
            <w:tcW w:w="180" w:type="dxa"/>
            <w:shd w:val="clear" w:color="auto" w:fill="auto"/>
          </w:tcPr>
          <w:p w14:paraId="6692B56B" w14:textId="77777777" w:rsidR="00896591" w:rsidRPr="009366BE" w:rsidRDefault="00896591" w:rsidP="00325835">
            <w:pPr>
              <w:pStyle w:val="acctfourfigures"/>
              <w:tabs>
                <w:tab w:val="clear" w:pos="765"/>
                <w:tab w:val="decimal" w:pos="727"/>
              </w:tabs>
              <w:spacing w:line="240" w:lineRule="atLeast"/>
              <w:ind w:right="11"/>
            </w:pPr>
          </w:p>
        </w:tc>
        <w:tc>
          <w:tcPr>
            <w:tcW w:w="1181" w:type="dxa"/>
            <w:shd w:val="clear" w:color="auto" w:fill="auto"/>
          </w:tcPr>
          <w:p w14:paraId="2546B000" w14:textId="77777777" w:rsidR="00896591" w:rsidRPr="009366BE" w:rsidRDefault="00896591" w:rsidP="004B70BA">
            <w:pPr>
              <w:pStyle w:val="acctfourfigures"/>
              <w:tabs>
                <w:tab w:val="clear" w:pos="765"/>
                <w:tab w:val="decimal" w:pos="875"/>
              </w:tabs>
              <w:spacing w:line="240" w:lineRule="atLeast"/>
              <w:ind w:right="11"/>
            </w:pPr>
          </w:p>
        </w:tc>
        <w:tc>
          <w:tcPr>
            <w:tcW w:w="200" w:type="dxa"/>
            <w:gridSpan w:val="2"/>
            <w:shd w:val="clear" w:color="auto" w:fill="auto"/>
          </w:tcPr>
          <w:p w14:paraId="23DAB995" w14:textId="77777777" w:rsidR="00896591" w:rsidRPr="009366BE" w:rsidRDefault="00896591" w:rsidP="00325835">
            <w:pPr>
              <w:pStyle w:val="acctfourfigures"/>
              <w:tabs>
                <w:tab w:val="clear" w:pos="765"/>
                <w:tab w:val="decimal" w:pos="727"/>
              </w:tabs>
              <w:spacing w:line="240" w:lineRule="atLeast"/>
              <w:ind w:right="11"/>
            </w:pPr>
          </w:p>
        </w:tc>
        <w:tc>
          <w:tcPr>
            <w:tcW w:w="1230" w:type="dxa"/>
            <w:shd w:val="clear" w:color="auto" w:fill="auto"/>
          </w:tcPr>
          <w:p w14:paraId="190E4AD8" w14:textId="77777777" w:rsidR="00896591" w:rsidRPr="009366BE" w:rsidRDefault="00896591" w:rsidP="004B70BA">
            <w:pPr>
              <w:pStyle w:val="acctfourfigures"/>
              <w:tabs>
                <w:tab w:val="clear" w:pos="765"/>
                <w:tab w:val="decimal" w:pos="974"/>
              </w:tabs>
              <w:spacing w:line="240" w:lineRule="atLeast"/>
              <w:ind w:right="11"/>
            </w:pPr>
          </w:p>
        </w:tc>
      </w:tr>
      <w:tr w:rsidR="00B75D06" w:rsidRPr="009366BE" w14:paraId="08255695" w14:textId="77777777" w:rsidTr="0098594C">
        <w:trPr>
          <w:cantSplit/>
          <w:trHeight w:val="164"/>
        </w:trPr>
        <w:tc>
          <w:tcPr>
            <w:tcW w:w="3775" w:type="dxa"/>
          </w:tcPr>
          <w:p w14:paraId="1BA828CD" w14:textId="77777777" w:rsidR="00B75D06" w:rsidRPr="009366BE" w:rsidRDefault="00B75D06" w:rsidP="00325835">
            <w:pPr>
              <w:pStyle w:val="BodyText"/>
              <w:spacing w:after="0" w:line="240" w:lineRule="atLeast"/>
              <w:rPr>
                <w:rFonts w:cs="Angsana New"/>
                <w:szCs w:val="22"/>
                <w:lang w:bidi="th-TH"/>
              </w:rPr>
            </w:pPr>
            <w:r w:rsidRPr="009366BE">
              <w:rPr>
                <w:rFonts w:cs="Angsana New"/>
                <w:szCs w:val="22"/>
                <w:lang w:bidi="th-TH"/>
              </w:rPr>
              <w:t xml:space="preserve">   movement)</w:t>
            </w:r>
          </w:p>
        </w:tc>
        <w:tc>
          <w:tcPr>
            <w:tcW w:w="1273" w:type="dxa"/>
            <w:shd w:val="clear" w:color="auto" w:fill="auto"/>
          </w:tcPr>
          <w:p w14:paraId="1D320928" w14:textId="682CDA2E" w:rsidR="00B75D06" w:rsidRPr="009366BE" w:rsidRDefault="00AD74A2" w:rsidP="004B70BA">
            <w:pPr>
              <w:pStyle w:val="acctfourfigures"/>
              <w:tabs>
                <w:tab w:val="clear" w:pos="765"/>
                <w:tab w:val="decimal" w:pos="1001"/>
              </w:tabs>
              <w:spacing w:line="240" w:lineRule="atLeast"/>
              <w:ind w:right="11"/>
            </w:pPr>
            <w:r w:rsidRPr="009366BE">
              <w:t>(2</w:t>
            </w:r>
            <w:r w:rsidR="00EF240F" w:rsidRPr="009366BE">
              <w:t>,042</w:t>
            </w:r>
            <w:r w:rsidR="003A53A0" w:rsidRPr="009366BE">
              <w:t>)</w:t>
            </w:r>
          </w:p>
        </w:tc>
        <w:tc>
          <w:tcPr>
            <w:tcW w:w="180" w:type="dxa"/>
            <w:shd w:val="clear" w:color="auto" w:fill="auto"/>
          </w:tcPr>
          <w:p w14:paraId="2395FE5A" w14:textId="77777777" w:rsidR="00B75D06" w:rsidRPr="009366BE" w:rsidRDefault="00B75D06" w:rsidP="00325835">
            <w:pPr>
              <w:pStyle w:val="acctfourfigures"/>
              <w:tabs>
                <w:tab w:val="clear" w:pos="765"/>
                <w:tab w:val="decimal" w:pos="727"/>
              </w:tabs>
              <w:spacing w:line="240" w:lineRule="atLeast"/>
              <w:ind w:right="11"/>
            </w:pPr>
          </w:p>
        </w:tc>
        <w:tc>
          <w:tcPr>
            <w:tcW w:w="1262" w:type="dxa"/>
            <w:shd w:val="clear" w:color="auto" w:fill="auto"/>
          </w:tcPr>
          <w:p w14:paraId="4C4B8CB9" w14:textId="7702C688" w:rsidR="00B75D06" w:rsidRPr="009366BE" w:rsidRDefault="00EF240F" w:rsidP="004B70BA">
            <w:pPr>
              <w:pStyle w:val="acctfourfigures"/>
              <w:tabs>
                <w:tab w:val="clear" w:pos="765"/>
                <w:tab w:val="decimal" w:pos="990"/>
              </w:tabs>
              <w:spacing w:line="240" w:lineRule="atLeast"/>
              <w:ind w:right="11"/>
              <w:jc w:val="both"/>
            </w:pPr>
            <w:r w:rsidRPr="009366BE">
              <w:t>2,233</w:t>
            </w:r>
          </w:p>
        </w:tc>
        <w:tc>
          <w:tcPr>
            <w:tcW w:w="180" w:type="dxa"/>
            <w:shd w:val="clear" w:color="auto" w:fill="auto"/>
          </w:tcPr>
          <w:p w14:paraId="096280BC" w14:textId="77777777" w:rsidR="00B75D06" w:rsidRPr="009366BE" w:rsidRDefault="00B75D06" w:rsidP="00325835">
            <w:pPr>
              <w:pStyle w:val="acctfourfigures"/>
              <w:tabs>
                <w:tab w:val="clear" w:pos="765"/>
                <w:tab w:val="decimal" w:pos="727"/>
              </w:tabs>
              <w:spacing w:line="240" w:lineRule="atLeast"/>
              <w:ind w:right="11"/>
            </w:pPr>
          </w:p>
        </w:tc>
        <w:tc>
          <w:tcPr>
            <w:tcW w:w="1181" w:type="dxa"/>
            <w:shd w:val="clear" w:color="auto" w:fill="auto"/>
          </w:tcPr>
          <w:p w14:paraId="22F15283" w14:textId="14447C5F" w:rsidR="00B75D06" w:rsidRPr="009366BE" w:rsidRDefault="00AD74A2" w:rsidP="004B70BA">
            <w:pPr>
              <w:pStyle w:val="acctfourfigures"/>
              <w:tabs>
                <w:tab w:val="clear" w:pos="765"/>
                <w:tab w:val="decimal" w:pos="875"/>
              </w:tabs>
              <w:spacing w:line="240" w:lineRule="atLeast"/>
              <w:ind w:right="11"/>
            </w:pPr>
            <w:r w:rsidRPr="009366BE">
              <w:t>(</w:t>
            </w:r>
            <w:r w:rsidR="00EF240F" w:rsidRPr="009366BE">
              <w:t>1,732</w:t>
            </w:r>
            <w:r w:rsidRPr="009366BE">
              <w:t>)</w:t>
            </w:r>
          </w:p>
        </w:tc>
        <w:tc>
          <w:tcPr>
            <w:tcW w:w="200" w:type="dxa"/>
            <w:gridSpan w:val="2"/>
            <w:shd w:val="clear" w:color="auto" w:fill="auto"/>
          </w:tcPr>
          <w:p w14:paraId="1EF7377F" w14:textId="77777777" w:rsidR="00B75D06" w:rsidRPr="009366BE" w:rsidRDefault="00B75D06" w:rsidP="00325835">
            <w:pPr>
              <w:pStyle w:val="acctfourfigures"/>
              <w:tabs>
                <w:tab w:val="clear" w:pos="765"/>
                <w:tab w:val="decimal" w:pos="727"/>
              </w:tabs>
              <w:spacing w:line="240" w:lineRule="atLeast"/>
              <w:ind w:right="11"/>
            </w:pPr>
          </w:p>
        </w:tc>
        <w:tc>
          <w:tcPr>
            <w:tcW w:w="1230" w:type="dxa"/>
            <w:shd w:val="clear" w:color="auto" w:fill="auto"/>
          </w:tcPr>
          <w:p w14:paraId="0D18B6B1" w14:textId="331A855F" w:rsidR="00B75D06" w:rsidRPr="009366BE" w:rsidRDefault="00EF240F" w:rsidP="004B70BA">
            <w:pPr>
              <w:pStyle w:val="acctfourfigures"/>
              <w:tabs>
                <w:tab w:val="clear" w:pos="765"/>
                <w:tab w:val="decimal" w:pos="974"/>
              </w:tabs>
              <w:spacing w:line="240" w:lineRule="atLeast"/>
              <w:ind w:right="11"/>
            </w:pPr>
            <w:r w:rsidRPr="009366BE">
              <w:t>1,881</w:t>
            </w:r>
          </w:p>
        </w:tc>
      </w:tr>
      <w:tr w:rsidR="00325835" w:rsidRPr="009366BE" w14:paraId="166BC34D" w14:textId="77777777" w:rsidTr="0098594C">
        <w:trPr>
          <w:cantSplit/>
        </w:trPr>
        <w:tc>
          <w:tcPr>
            <w:tcW w:w="3775" w:type="dxa"/>
          </w:tcPr>
          <w:p w14:paraId="1584F091" w14:textId="77777777" w:rsidR="00325835" w:rsidRPr="009366BE" w:rsidRDefault="00325835" w:rsidP="00325835">
            <w:pPr>
              <w:pStyle w:val="BodyText"/>
              <w:spacing w:after="0" w:line="240" w:lineRule="atLeast"/>
              <w:rPr>
                <w:rFonts w:cs="Angsana New"/>
                <w:b/>
                <w:bCs/>
                <w:szCs w:val="22"/>
                <w:lang w:bidi="th-TH"/>
              </w:rPr>
            </w:pPr>
          </w:p>
        </w:tc>
        <w:tc>
          <w:tcPr>
            <w:tcW w:w="1273" w:type="dxa"/>
          </w:tcPr>
          <w:p w14:paraId="280D9A8F" w14:textId="77777777" w:rsidR="00325835" w:rsidRPr="009366BE" w:rsidRDefault="00325835" w:rsidP="004B70BA">
            <w:pPr>
              <w:pStyle w:val="acctfourfigures"/>
              <w:tabs>
                <w:tab w:val="clear" w:pos="765"/>
                <w:tab w:val="decimal" w:pos="1001"/>
              </w:tabs>
              <w:spacing w:line="240" w:lineRule="atLeast"/>
              <w:jc w:val="center"/>
            </w:pPr>
          </w:p>
        </w:tc>
        <w:tc>
          <w:tcPr>
            <w:tcW w:w="180" w:type="dxa"/>
          </w:tcPr>
          <w:p w14:paraId="2CEF160D" w14:textId="77777777" w:rsidR="00325835" w:rsidRPr="009366BE" w:rsidRDefault="00325835" w:rsidP="00325835">
            <w:pPr>
              <w:pStyle w:val="acctfourfigures"/>
              <w:tabs>
                <w:tab w:val="clear" w:pos="765"/>
              </w:tabs>
              <w:spacing w:line="240" w:lineRule="atLeast"/>
              <w:jc w:val="center"/>
            </w:pPr>
          </w:p>
        </w:tc>
        <w:tc>
          <w:tcPr>
            <w:tcW w:w="1262" w:type="dxa"/>
          </w:tcPr>
          <w:p w14:paraId="6B2DA9BE" w14:textId="77777777" w:rsidR="00325835" w:rsidRPr="009366BE" w:rsidRDefault="00325835" w:rsidP="004B70BA">
            <w:pPr>
              <w:pStyle w:val="acctfourfigures"/>
              <w:tabs>
                <w:tab w:val="clear" w:pos="765"/>
                <w:tab w:val="decimal" w:pos="990"/>
              </w:tabs>
              <w:spacing w:line="240" w:lineRule="atLeast"/>
              <w:jc w:val="both"/>
            </w:pPr>
          </w:p>
        </w:tc>
        <w:tc>
          <w:tcPr>
            <w:tcW w:w="180" w:type="dxa"/>
          </w:tcPr>
          <w:p w14:paraId="51D5C0A1" w14:textId="77777777" w:rsidR="00325835" w:rsidRPr="009366BE" w:rsidRDefault="00325835" w:rsidP="00325835">
            <w:pPr>
              <w:pStyle w:val="acctfourfigures"/>
              <w:tabs>
                <w:tab w:val="clear" w:pos="765"/>
              </w:tabs>
              <w:spacing w:line="240" w:lineRule="atLeast"/>
              <w:jc w:val="center"/>
            </w:pPr>
          </w:p>
        </w:tc>
        <w:tc>
          <w:tcPr>
            <w:tcW w:w="1181" w:type="dxa"/>
          </w:tcPr>
          <w:p w14:paraId="104BBBD4" w14:textId="77777777" w:rsidR="00325835" w:rsidRPr="009366BE" w:rsidRDefault="00325835" w:rsidP="004B70BA">
            <w:pPr>
              <w:pStyle w:val="acctfourfigures"/>
              <w:tabs>
                <w:tab w:val="clear" w:pos="765"/>
                <w:tab w:val="decimal" w:pos="875"/>
              </w:tabs>
              <w:spacing w:line="240" w:lineRule="atLeast"/>
              <w:ind w:right="11"/>
            </w:pPr>
          </w:p>
        </w:tc>
        <w:tc>
          <w:tcPr>
            <w:tcW w:w="180" w:type="dxa"/>
          </w:tcPr>
          <w:p w14:paraId="4471779A" w14:textId="77777777" w:rsidR="00325835" w:rsidRPr="009366BE" w:rsidRDefault="00325835" w:rsidP="00325835">
            <w:pPr>
              <w:pStyle w:val="acctfourfigures"/>
              <w:tabs>
                <w:tab w:val="clear" w:pos="765"/>
              </w:tabs>
              <w:spacing w:line="240" w:lineRule="atLeast"/>
              <w:jc w:val="center"/>
            </w:pPr>
          </w:p>
        </w:tc>
        <w:tc>
          <w:tcPr>
            <w:tcW w:w="1250" w:type="dxa"/>
            <w:gridSpan w:val="2"/>
          </w:tcPr>
          <w:p w14:paraId="500622A4" w14:textId="77777777" w:rsidR="00325835" w:rsidRPr="009366BE" w:rsidRDefault="00325835" w:rsidP="004B70BA">
            <w:pPr>
              <w:pStyle w:val="acctfourfigures"/>
              <w:tabs>
                <w:tab w:val="clear" w:pos="765"/>
                <w:tab w:val="decimal" w:pos="974"/>
              </w:tabs>
              <w:spacing w:line="240" w:lineRule="atLeast"/>
              <w:jc w:val="center"/>
            </w:pPr>
          </w:p>
        </w:tc>
      </w:tr>
      <w:tr w:rsidR="00353604" w:rsidRPr="009366BE" w14:paraId="3C53218E" w14:textId="77777777" w:rsidTr="0098594C">
        <w:trPr>
          <w:cantSplit/>
        </w:trPr>
        <w:tc>
          <w:tcPr>
            <w:tcW w:w="3775" w:type="dxa"/>
          </w:tcPr>
          <w:p w14:paraId="3F300CA8" w14:textId="44010F0C" w:rsidR="00353604" w:rsidRPr="009366BE" w:rsidRDefault="00EB1809" w:rsidP="00325835">
            <w:pPr>
              <w:pStyle w:val="BodyText"/>
              <w:spacing w:after="0" w:line="240" w:lineRule="atLeast"/>
              <w:rPr>
                <w:rFonts w:cs="Angsana New"/>
                <w:b/>
                <w:bCs/>
                <w:szCs w:val="22"/>
                <w:lang w:bidi="th-TH"/>
              </w:rPr>
            </w:pPr>
            <w:r w:rsidRPr="009366BE">
              <w:rPr>
                <w:rFonts w:cs="Angsana New"/>
                <w:b/>
                <w:bCs/>
                <w:szCs w:val="22"/>
                <w:lang w:bidi="th-TH"/>
              </w:rPr>
              <w:t>At 31 December 20</w:t>
            </w:r>
            <w:r w:rsidR="00516929" w:rsidRPr="009366BE">
              <w:rPr>
                <w:rFonts w:cs="Angsana New"/>
                <w:b/>
                <w:bCs/>
                <w:szCs w:val="22"/>
                <w:lang w:bidi="th-TH"/>
              </w:rPr>
              <w:t>19</w:t>
            </w:r>
          </w:p>
        </w:tc>
        <w:tc>
          <w:tcPr>
            <w:tcW w:w="1273" w:type="dxa"/>
          </w:tcPr>
          <w:p w14:paraId="31625EE6" w14:textId="77777777" w:rsidR="00353604" w:rsidRPr="009366BE" w:rsidRDefault="00353604" w:rsidP="004B70BA">
            <w:pPr>
              <w:pStyle w:val="acctfourfigures"/>
              <w:tabs>
                <w:tab w:val="clear" w:pos="765"/>
                <w:tab w:val="decimal" w:pos="1001"/>
              </w:tabs>
              <w:spacing w:line="240" w:lineRule="atLeast"/>
              <w:jc w:val="center"/>
            </w:pPr>
          </w:p>
        </w:tc>
        <w:tc>
          <w:tcPr>
            <w:tcW w:w="180" w:type="dxa"/>
          </w:tcPr>
          <w:p w14:paraId="25DF7D8A" w14:textId="77777777" w:rsidR="00353604" w:rsidRPr="009366BE" w:rsidRDefault="00353604" w:rsidP="00325835">
            <w:pPr>
              <w:pStyle w:val="acctfourfigures"/>
              <w:tabs>
                <w:tab w:val="clear" w:pos="765"/>
              </w:tabs>
              <w:spacing w:line="240" w:lineRule="atLeast"/>
              <w:jc w:val="center"/>
            </w:pPr>
          </w:p>
        </w:tc>
        <w:tc>
          <w:tcPr>
            <w:tcW w:w="1262" w:type="dxa"/>
          </w:tcPr>
          <w:p w14:paraId="09DFE4C3" w14:textId="77777777" w:rsidR="00353604" w:rsidRPr="009366BE" w:rsidRDefault="00353604" w:rsidP="004B70BA">
            <w:pPr>
              <w:pStyle w:val="acctfourfigures"/>
              <w:tabs>
                <w:tab w:val="clear" w:pos="765"/>
                <w:tab w:val="decimal" w:pos="990"/>
              </w:tabs>
              <w:spacing w:line="240" w:lineRule="atLeast"/>
              <w:jc w:val="both"/>
            </w:pPr>
          </w:p>
        </w:tc>
        <w:tc>
          <w:tcPr>
            <w:tcW w:w="180" w:type="dxa"/>
          </w:tcPr>
          <w:p w14:paraId="6D57C735" w14:textId="77777777" w:rsidR="00353604" w:rsidRPr="009366BE" w:rsidRDefault="00353604" w:rsidP="00325835">
            <w:pPr>
              <w:pStyle w:val="acctfourfigures"/>
              <w:tabs>
                <w:tab w:val="clear" w:pos="765"/>
              </w:tabs>
              <w:spacing w:line="240" w:lineRule="atLeast"/>
              <w:jc w:val="center"/>
            </w:pPr>
          </w:p>
        </w:tc>
        <w:tc>
          <w:tcPr>
            <w:tcW w:w="1181" w:type="dxa"/>
          </w:tcPr>
          <w:p w14:paraId="5B822933" w14:textId="77777777" w:rsidR="00353604" w:rsidRPr="009366BE" w:rsidRDefault="00353604" w:rsidP="004B70BA">
            <w:pPr>
              <w:pStyle w:val="acctfourfigures"/>
              <w:tabs>
                <w:tab w:val="clear" w:pos="765"/>
                <w:tab w:val="decimal" w:pos="875"/>
              </w:tabs>
              <w:spacing w:line="240" w:lineRule="atLeast"/>
              <w:ind w:right="11"/>
            </w:pPr>
          </w:p>
        </w:tc>
        <w:tc>
          <w:tcPr>
            <w:tcW w:w="180" w:type="dxa"/>
          </w:tcPr>
          <w:p w14:paraId="2B736790" w14:textId="77777777" w:rsidR="00353604" w:rsidRPr="009366BE" w:rsidRDefault="00353604" w:rsidP="00325835">
            <w:pPr>
              <w:pStyle w:val="acctfourfigures"/>
              <w:tabs>
                <w:tab w:val="clear" w:pos="765"/>
              </w:tabs>
              <w:spacing w:line="240" w:lineRule="atLeast"/>
              <w:jc w:val="center"/>
            </w:pPr>
          </w:p>
        </w:tc>
        <w:tc>
          <w:tcPr>
            <w:tcW w:w="1250" w:type="dxa"/>
            <w:gridSpan w:val="2"/>
          </w:tcPr>
          <w:p w14:paraId="0558D795" w14:textId="77777777" w:rsidR="00353604" w:rsidRPr="009366BE" w:rsidRDefault="00353604" w:rsidP="004B70BA">
            <w:pPr>
              <w:pStyle w:val="acctfourfigures"/>
              <w:tabs>
                <w:tab w:val="clear" w:pos="765"/>
                <w:tab w:val="decimal" w:pos="974"/>
              </w:tabs>
              <w:spacing w:line="240" w:lineRule="atLeast"/>
              <w:jc w:val="center"/>
            </w:pPr>
          </w:p>
        </w:tc>
      </w:tr>
      <w:tr w:rsidR="00516929" w:rsidRPr="009366BE" w14:paraId="7D2613C6" w14:textId="77777777" w:rsidTr="0098594C">
        <w:trPr>
          <w:cantSplit/>
          <w:trHeight w:val="164"/>
        </w:trPr>
        <w:tc>
          <w:tcPr>
            <w:tcW w:w="3775" w:type="dxa"/>
          </w:tcPr>
          <w:p w14:paraId="5C3B27CA" w14:textId="77777777" w:rsidR="00516929" w:rsidRPr="009366BE" w:rsidRDefault="00516929" w:rsidP="00516929">
            <w:pPr>
              <w:pStyle w:val="BodyText"/>
              <w:spacing w:after="0" w:line="240" w:lineRule="atLeast"/>
              <w:ind w:right="-169"/>
              <w:rPr>
                <w:rFonts w:cs="Angsana New"/>
                <w:szCs w:val="22"/>
                <w:lang w:bidi="th-TH"/>
              </w:rPr>
            </w:pPr>
            <w:r w:rsidRPr="009366BE">
              <w:rPr>
                <w:rFonts w:cs="Angsana New"/>
                <w:szCs w:val="22"/>
                <w:lang w:bidi="th-TH"/>
              </w:rPr>
              <w:t>Discount rate (1% movement)</w:t>
            </w:r>
          </w:p>
        </w:tc>
        <w:tc>
          <w:tcPr>
            <w:tcW w:w="1273" w:type="dxa"/>
          </w:tcPr>
          <w:p w14:paraId="64725D1A" w14:textId="64713CF3" w:rsidR="00516929" w:rsidRPr="009366BE" w:rsidRDefault="00516929" w:rsidP="004B70BA">
            <w:pPr>
              <w:pStyle w:val="acctfourfigures"/>
              <w:tabs>
                <w:tab w:val="clear" w:pos="765"/>
                <w:tab w:val="decimal" w:pos="1001"/>
              </w:tabs>
              <w:spacing w:line="240" w:lineRule="atLeast"/>
              <w:ind w:right="11"/>
            </w:pPr>
            <w:r w:rsidRPr="009366BE">
              <w:t>(3,881)</w:t>
            </w:r>
          </w:p>
        </w:tc>
        <w:tc>
          <w:tcPr>
            <w:tcW w:w="180" w:type="dxa"/>
          </w:tcPr>
          <w:p w14:paraId="126A9DCB" w14:textId="77777777" w:rsidR="00516929" w:rsidRPr="009366BE" w:rsidRDefault="00516929" w:rsidP="00516929">
            <w:pPr>
              <w:pStyle w:val="acctfourfigures"/>
              <w:tabs>
                <w:tab w:val="clear" w:pos="765"/>
                <w:tab w:val="decimal" w:pos="727"/>
              </w:tabs>
              <w:spacing w:line="240" w:lineRule="atLeast"/>
              <w:ind w:right="11"/>
            </w:pPr>
          </w:p>
        </w:tc>
        <w:tc>
          <w:tcPr>
            <w:tcW w:w="1262" w:type="dxa"/>
          </w:tcPr>
          <w:p w14:paraId="1F342514" w14:textId="07AD5047" w:rsidR="00516929" w:rsidRPr="009366BE" w:rsidRDefault="00516929" w:rsidP="004B70BA">
            <w:pPr>
              <w:pStyle w:val="acctfourfigures"/>
              <w:tabs>
                <w:tab w:val="clear" w:pos="765"/>
                <w:tab w:val="decimal" w:pos="990"/>
              </w:tabs>
              <w:spacing w:line="240" w:lineRule="atLeast"/>
              <w:ind w:right="11"/>
              <w:jc w:val="both"/>
            </w:pPr>
            <w:r w:rsidRPr="009366BE">
              <w:t>4,630</w:t>
            </w:r>
          </w:p>
        </w:tc>
        <w:tc>
          <w:tcPr>
            <w:tcW w:w="180" w:type="dxa"/>
          </w:tcPr>
          <w:p w14:paraId="2E7F29D0" w14:textId="77777777" w:rsidR="00516929" w:rsidRPr="009366BE" w:rsidRDefault="00516929" w:rsidP="00516929">
            <w:pPr>
              <w:pStyle w:val="acctfourfigures"/>
              <w:tabs>
                <w:tab w:val="clear" w:pos="765"/>
                <w:tab w:val="decimal" w:pos="727"/>
              </w:tabs>
              <w:spacing w:line="240" w:lineRule="atLeast"/>
              <w:ind w:right="11"/>
            </w:pPr>
          </w:p>
        </w:tc>
        <w:tc>
          <w:tcPr>
            <w:tcW w:w="1181" w:type="dxa"/>
          </w:tcPr>
          <w:p w14:paraId="5F73D738" w14:textId="173A75BD" w:rsidR="00516929" w:rsidRPr="009366BE" w:rsidRDefault="00516929" w:rsidP="004B70BA">
            <w:pPr>
              <w:pStyle w:val="acctfourfigures"/>
              <w:tabs>
                <w:tab w:val="clear" w:pos="765"/>
                <w:tab w:val="decimal" w:pos="875"/>
              </w:tabs>
              <w:spacing w:line="240" w:lineRule="atLeast"/>
              <w:ind w:right="11"/>
            </w:pPr>
            <w:r w:rsidRPr="009366BE">
              <w:t>(3,334)</w:t>
            </w:r>
          </w:p>
        </w:tc>
        <w:tc>
          <w:tcPr>
            <w:tcW w:w="180" w:type="dxa"/>
          </w:tcPr>
          <w:p w14:paraId="7A146432" w14:textId="77777777" w:rsidR="00516929" w:rsidRPr="009366BE" w:rsidRDefault="00516929" w:rsidP="00516929">
            <w:pPr>
              <w:pStyle w:val="acctfourfigures"/>
              <w:tabs>
                <w:tab w:val="clear" w:pos="765"/>
                <w:tab w:val="decimal" w:pos="727"/>
              </w:tabs>
              <w:spacing w:line="240" w:lineRule="atLeast"/>
              <w:ind w:right="11"/>
            </w:pPr>
          </w:p>
        </w:tc>
        <w:tc>
          <w:tcPr>
            <w:tcW w:w="1250" w:type="dxa"/>
            <w:gridSpan w:val="2"/>
          </w:tcPr>
          <w:p w14:paraId="7B54BEBB" w14:textId="4085D6FD" w:rsidR="00516929" w:rsidRPr="009366BE" w:rsidRDefault="00516929" w:rsidP="004B70BA">
            <w:pPr>
              <w:pStyle w:val="acctfourfigures"/>
              <w:tabs>
                <w:tab w:val="clear" w:pos="765"/>
                <w:tab w:val="decimal" w:pos="974"/>
              </w:tabs>
              <w:spacing w:line="240" w:lineRule="atLeast"/>
              <w:ind w:right="11"/>
            </w:pPr>
            <w:r w:rsidRPr="009366BE">
              <w:t>4,007</w:t>
            </w:r>
          </w:p>
        </w:tc>
      </w:tr>
      <w:tr w:rsidR="00516929" w:rsidRPr="009366BE" w14:paraId="78A814FA" w14:textId="77777777" w:rsidTr="0098594C">
        <w:trPr>
          <w:cantSplit/>
          <w:trHeight w:val="164"/>
        </w:trPr>
        <w:tc>
          <w:tcPr>
            <w:tcW w:w="3775" w:type="dxa"/>
          </w:tcPr>
          <w:p w14:paraId="38D19F45" w14:textId="77777777" w:rsidR="00516929" w:rsidRPr="009366BE" w:rsidRDefault="00516929" w:rsidP="00516929">
            <w:pPr>
              <w:pStyle w:val="BodyText"/>
              <w:spacing w:after="0" w:line="240" w:lineRule="atLeast"/>
              <w:rPr>
                <w:rFonts w:cs="Angsana New"/>
                <w:szCs w:val="22"/>
                <w:lang w:bidi="th-TH"/>
              </w:rPr>
            </w:pPr>
            <w:r w:rsidRPr="009366BE">
              <w:rPr>
                <w:rFonts w:cs="Angsana New"/>
                <w:szCs w:val="22"/>
                <w:lang w:bidi="th-TH"/>
              </w:rPr>
              <w:t>Future salary growth (1% movement)</w:t>
            </w:r>
          </w:p>
        </w:tc>
        <w:tc>
          <w:tcPr>
            <w:tcW w:w="1273" w:type="dxa"/>
          </w:tcPr>
          <w:p w14:paraId="5CD7FC25" w14:textId="298DDE2E" w:rsidR="00516929" w:rsidRPr="009366BE" w:rsidRDefault="00516929" w:rsidP="004B70BA">
            <w:pPr>
              <w:pStyle w:val="acctfourfigures"/>
              <w:tabs>
                <w:tab w:val="clear" w:pos="765"/>
                <w:tab w:val="decimal" w:pos="1001"/>
              </w:tabs>
              <w:spacing w:line="240" w:lineRule="atLeast"/>
              <w:ind w:right="11"/>
            </w:pPr>
            <w:r w:rsidRPr="009366BE">
              <w:t>4,376</w:t>
            </w:r>
          </w:p>
        </w:tc>
        <w:tc>
          <w:tcPr>
            <w:tcW w:w="180" w:type="dxa"/>
          </w:tcPr>
          <w:p w14:paraId="64F10EBA" w14:textId="77777777" w:rsidR="00516929" w:rsidRPr="009366BE" w:rsidRDefault="00516929" w:rsidP="00516929">
            <w:pPr>
              <w:pStyle w:val="acctfourfigures"/>
              <w:tabs>
                <w:tab w:val="clear" w:pos="765"/>
                <w:tab w:val="decimal" w:pos="727"/>
              </w:tabs>
              <w:spacing w:line="240" w:lineRule="atLeast"/>
              <w:ind w:right="11"/>
            </w:pPr>
          </w:p>
        </w:tc>
        <w:tc>
          <w:tcPr>
            <w:tcW w:w="1262" w:type="dxa"/>
          </w:tcPr>
          <w:p w14:paraId="0ECED602" w14:textId="5BFCA739" w:rsidR="00516929" w:rsidRPr="009366BE" w:rsidRDefault="00516929" w:rsidP="004B70BA">
            <w:pPr>
              <w:pStyle w:val="acctfourfigures"/>
              <w:tabs>
                <w:tab w:val="clear" w:pos="765"/>
                <w:tab w:val="decimal" w:pos="990"/>
              </w:tabs>
              <w:spacing w:line="240" w:lineRule="atLeast"/>
              <w:ind w:right="11"/>
              <w:jc w:val="both"/>
            </w:pPr>
            <w:r w:rsidRPr="009366BE">
              <w:t>(3,766)</w:t>
            </w:r>
          </w:p>
        </w:tc>
        <w:tc>
          <w:tcPr>
            <w:tcW w:w="180" w:type="dxa"/>
          </w:tcPr>
          <w:p w14:paraId="2FF4B570" w14:textId="77777777" w:rsidR="00516929" w:rsidRPr="009366BE" w:rsidRDefault="00516929" w:rsidP="00516929">
            <w:pPr>
              <w:pStyle w:val="acctfourfigures"/>
              <w:tabs>
                <w:tab w:val="clear" w:pos="765"/>
                <w:tab w:val="decimal" w:pos="727"/>
              </w:tabs>
              <w:spacing w:line="240" w:lineRule="atLeast"/>
              <w:ind w:right="11"/>
            </w:pPr>
          </w:p>
        </w:tc>
        <w:tc>
          <w:tcPr>
            <w:tcW w:w="1181" w:type="dxa"/>
          </w:tcPr>
          <w:p w14:paraId="59E151B1" w14:textId="7D4307A9" w:rsidR="00516929" w:rsidRPr="009366BE" w:rsidRDefault="00516929" w:rsidP="004B70BA">
            <w:pPr>
              <w:pStyle w:val="acctfourfigures"/>
              <w:tabs>
                <w:tab w:val="clear" w:pos="765"/>
                <w:tab w:val="decimal" w:pos="875"/>
              </w:tabs>
              <w:spacing w:line="240" w:lineRule="atLeast"/>
              <w:ind w:right="11"/>
            </w:pPr>
            <w:r w:rsidRPr="009366BE">
              <w:t>3,781</w:t>
            </w:r>
          </w:p>
        </w:tc>
        <w:tc>
          <w:tcPr>
            <w:tcW w:w="180" w:type="dxa"/>
          </w:tcPr>
          <w:p w14:paraId="3407E27F" w14:textId="77777777" w:rsidR="00516929" w:rsidRPr="009366BE" w:rsidRDefault="00516929" w:rsidP="00516929">
            <w:pPr>
              <w:pStyle w:val="acctfourfigures"/>
              <w:tabs>
                <w:tab w:val="clear" w:pos="765"/>
                <w:tab w:val="decimal" w:pos="727"/>
              </w:tabs>
              <w:spacing w:line="240" w:lineRule="atLeast"/>
              <w:ind w:right="11"/>
            </w:pPr>
          </w:p>
        </w:tc>
        <w:tc>
          <w:tcPr>
            <w:tcW w:w="1250" w:type="dxa"/>
            <w:gridSpan w:val="2"/>
          </w:tcPr>
          <w:p w14:paraId="2D88EAE5" w14:textId="34C64101" w:rsidR="00516929" w:rsidRPr="009366BE" w:rsidRDefault="00516929" w:rsidP="004B70BA">
            <w:pPr>
              <w:pStyle w:val="acctfourfigures"/>
              <w:tabs>
                <w:tab w:val="clear" w:pos="765"/>
                <w:tab w:val="decimal" w:pos="974"/>
              </w:tabs>
              <w:spacing w:line="240" w:lineRule="atLeast"/>
              <w:ind w:right="11"/>
            </w:pPr>
            <w:r w:rsidRPr="009366BE">
              <w:t>(3,231)</w:t>
            </w:r>
          </w:p>
        </w:tc>
      </w:tr>
      <w:tr w:rsidR="00516929" w:rsidRPr="009366BE" w14:paraId="27F3050D" w14:textId="77777777" w:rsidTr="0098594C">
        <w:trPr>
          <w:cantSplit/>
          <w:trHeight w:val="164"/>
        </w:trPr>
        <w:tc>
          <w:tcPr>
            <w:tcW w:w="3775" w:type="dxa"/>
          </w:tcPr>
          <w:p w14:paraId="6339A717" w14:textId="77777777" w:rsidR="00516929" w:rsidRPr="009366BE" w:rsidRDefault="00516929" w:rsidP="00516929">
            <w:pPr>
              <w:pStyle w:val="BodyText"/>
              <w:spacing w:after="0" w:line="240" w:lineRule="atLeast"/>
              <w:rPr>
                <w:rFonts w:cs="Angsana New"/>
                <w:szCs w:val="22"/>
                <w:lang w:bidi="th-TH"/>
              </w:rPr>
            </w:pPr>
            <w:r w:rsidRPr="009366BE">
              <w:rPr>
                <w:rFonts w:cs="Angsana New"/>
                <w:szCs w:val="22"/>
                <w:lang w:bidi="th-TH"/>
              </w:rPr>
              <w:t xml:space="preserve">Turnover rate (20% of base assumptions </w:t>
            </w:r>
          </w:p>
        </w:tc>
        <w:tc>
          <w:tcPr>
            <w:tcW w:w="1273" w:type="dxa"/>
          </w:tcPr>
          <w:p w14:paraId="35CC0954" w14:textId="77777777" w:rsidR="00516929" w:rsidRPr="009366BE" w:rsidRDefault="00516929" w:rsidP="004B70BA">
            <w:pPr>
              <w:pStyle w:val="acctfourfigures"/>
              <w:tabs>
                <w:tab w:val="clear" w:pos="765"/>
                <w:tab w:val="decimal" w:pos="1001"/>
              </w:tabs>
              <w:spacing w:line="240" w:lineRule="atLeast"/>
              <w:ind w:right="11"/>
            </w:pPr>
          </w:p>
        </w:tc>
        <w:tc>
          <w:tcPr>
            <w:tcW w:w="180" w:type="dxa"/>
          </w:tcPr>
          <w:p w14:paraId="6F8EAB89" w14:textId="77777777" w:rsidR="00516929" w:rsidRPr="009366BE" w:rsidRDefault="00516929" w:rsidP="00516929">
            <w:pPr>
              <w:pStyle w:val="acctfourfigures"/>
              <w:tabs>
                <w:tab w:val="clear" w:pos="765"/>
                <w:tab w:val="decimal" w:pos="727"/>
              </w:tabs>
              <w:spacing w:line="240" w:lineRule="atLeast"/>
              <w:ind w:right="11"/>
            </w:pPr>
          </w:p>
        </w:tc>
        <w:tc>
          <w:tcPr>
            <w:tcW w:w="1262" w:type="dxa"/>
          </w:tcPr>
          <w:p w14:paraId="4F57A6AC" w14:textId="77777777" w:rsidR="00516929" w:rsidRPr="009366BE" w:rsidRDefault="00516929" w:rsidP="004B70BA">
            <w:pPr>
              <w:pStyle w:val="acctfourfigures"/>
              <w:tabs>
                <w:tab w:val="clear" w:pos="765"/>
                <w:tab w:val="decimal" w:pos="990"/>
              </w:tabs>
              <w:spacing w:line="240" w:lineRule="atLeast"/>
              <w:ind w:right="11"/>
              <w:jc w:val="both"/>
            </w:pPr>
          </w:p>
        </w:tc>
        <w:tc>
          <w:tcPr>
            <w:tcW w:w="180" w:type="dxa"/>
          </w:tcPr>
          <w:p w14:paraId="70A1F0B8" w14:textId="77777777" w:rsidR="00516929" w:rsidRPr="009366BE" w:rsidRDefault="00516929" w:rsidP="00516929">
            <w:pPr>
              <w:pStyle w:val="acctfourfigures"/>
              <w:tabs>
                <w:tab w:val="clear" w:pos="765"/>
                <w:tab w:val="decimal" w:pos="727"/>
              </w:tabs>
              <w:spacing w:line="240" w:lineRule="atLeast"/>
              <w:ind w:right="11"/>
            </w:pPr>
          </w:p>
        </w:tc>
        <w:tc>
          <w:tcPr>
            <w:tcW w:w="1181" w:type="dxa"/>
          </w:tcPr>
          <w:p w14:paraId="0F9CB3B0" w14:textId="77777777" w:rsidR="00516929" w:rsidRPr="009366BE" w:rsidRDefault="00516929" w:rsidP="004B70BA">
            <w:pPr>
              <w:pStyle w:val="acctfourfigures"/>
              <w:tabs>
                <w:tab w:val="clear" w:pos="765"/>
                <w:tab w:val="decimal" w:pos="875"/>
              </w:tabs>
              <w:spacing w:line="240" w:lineRule="atLeast"/>
              <w:ind w:right="11"/>
            </w:pPr>
          </w:p>
        </w:tc>
        <w:tc>
          <w:tcPr>
            <w:tcW w:w="180" w:type="dxa"/>
          </w:tcPr>
          <w:p w14:paraId="09A62FB2" w14:textId="77777777" w:rsidR="00516929" w:rsidRPr="009366BE" w:rsidRDefault="00516929" w:rsidP="00516929">
            <w:pPr>
              <w:pStyle w:val="acctfourfigures"/>
              <w:tabs>
                <w:tab w:val="clear" w:pos="765"/>
                <w:tab w:val="decimal" w:pos="727"/>
              </w:tabs>
              <w:spacing w:line="240" w:lineRule="atLeast"/>
              <w:ind w:right="11"/>
            </w:pPr>
          </w:p>
        </w:tc>
        <w:tc>
          <w:tcPr>
            <w:tcW w:w="1250" w:type="dxa"/>
            <w:gridSpan w:val="2"/>
          </w:tcPr>
          <w:p w14:paraId="47808173" w14:textId="77777777" w:rsidR="00516929" w:rsidRPr="009366BE" w:rsidRDefault="00516929" w:rsidP="004B70BA">
            <w:pPr>
              <w:pStyle w:val="acctfourfigures"/>
              <w:tabs>
                <w:tab w:val="clear" w:pos="765"/>
                <w:tab w:val="decimal" w:pos="974"/>
              </w:tabs>
              <w:spacing w:line="240" w:lineRule="atLeast"/>
              <w:ind w:right="11"/>
            </w:pPr>
          </w:p>
        </w:tc>
      </w:tr>
      <w:tr w:rsidR="00516929" w:rsidRPr="006867E4" w14:paraId="7CEDF024" w14:textId="77777777" w:rsidTr="0098594C">
        <w:trPr>
          <w:cantSplit/>
          <w:trHeight w:val="164"/>
        </w:trPr>
        <w:tc>
          <w:tcPr>
            <w:tcW w:w="3775" w:type="dxa"/>
          </w:tcPr>
          <w:p w14:paraId="31158942" w14:textId="77777777" w:rsidR="00516929" w:rsidRPr="009366BE" w:rsidRDefault="00516929" w:rsidP="00516929">
            <w:pPr>
              <w:pStyle w:val="BodyText"/>
              <w:spacing w:after="0" w:line="240" w:lineRule="atLeast"/>
              <w:rPr>
                <w:rFonts w:cs="Angsana New"/>
                <w:szCs w:val="22"/>
                <w:lang w:bidi="th-TH"/>
              </w:rPr>
            </w:pPr>
            <w:r w:rsidRPr="009366BE">
              <w:rPr>
                <w:rFonts w:cs="Angsana New"/>
                <w:szCs w:val="22"/>
                <w:lang w:bidi="th-TH"/>
              </w:rPr>
              <w:t xml:space="preserve">   movement)</w:t>
            </w:r>
          </w:p>
        </w:tc>
        <w:tc>
          <w:tcPr>
            <w:tcW w:w="1273" w:type="dxa"/>
          </w:tcPr>
          <w:p w14:paraId="223F7209" w14:textId="2A5C7B17" w:rsidR="00516929" w:rsidRPr="009366BE" w:rsidRDefault="00516929" w:rsidP="004B70BA">
            <w:pPr>
              <w:pStyle w:val="acctfourfigures"/>
              <w:tabs>
                <w:tab w:val="clear" w:pos="765"/>
                <w:tab w:val="decimal" w:pos="1001"/>
              </w:tabs>
              <w:spacing w:line="240" w:lineRule="atLeast"/>
              <w:ind w:right="11"/>
            </w:pPr>
            <w:r w:rsidRPr="009366BE">
              <w:t>(3,922)</w:t>
            </w:r>
          </w:p>
        </w:tc>
        <w:tc>
          <w:tcPr>
            <w:tcW w:w="180" w:type="dxa"/>
          </w:tcPr>
          <w:p w14:paraId="77067A90" w14:textId="77777777" w:rsidR="00516929" w:rsidRPr="009366BE" w:rsidRDefault="00516929" w:rsidP="00516929">
            <w:pPr>
              <w:pStyle w:val="acctfourfigures"/>
              <w:tabs>
                <w:tab w:val="clear" w:pos="765"/>
                <w:tab w:val="decimal" w:pos="727"/>
              </w:tabs>
              <w:spacing w:line="240" w:lineRule="atLeast"/>
              <w:ind w:right="11"/>
            </w:pPr>
          </w:p>
        </w:tc>
        <w:tc>
          <w:tcPr>
            <w:tcW w:w="1262" w:type="dxa"/>
          </w:tcPr>
          <w:p w14:paraId="4E98E876" w14:textId="259A4E0B" w:rsidR="00516929" w:rsidRPr="009366BE" w:rsidRDefault="00516929" w:rsidP="004B70BA">
            <w:pPr>
              <w:pStyle w:val="acctfourfigures"/>
              <w:tabs>
                <w:tab w:val="clear" w:pos="765"/>
                <w:tab w:val="decimal" w:pos="990"/>
              </w:tabs>
              <w:spacing w:line="240" w:lineRule="atLeast"/>
              <w:ind w:right="11"/>
              <w:jc w:val="both"/>
            </w:pPr>
            <w:r w:rsidRPr="009366BE">
              <w:t>4,749</w:t>
            </w:r>
          </w:p>
        </w:tc>
        <w:tc>
          <w:tcPr>
            <w:tcW w:w="180" w:type="dxa"/>
          </w:tcPr>
          <w:p w14:paraId="5B1AE456" w14:textId="77777777" w:rsidR="00516929" w:rsidRPr="009366BE" w:rsidRDefault="00516929" w:rsidP="00516929">
            <w:pPr>
              <w:pStyle w:val="acctfourfigures"/>
              <w:tabs>
                <w:tab w:val="clear" w:pos="765"/>
                <w:tab w:val="decimal" w:pos="727"/>
              </w:tabs>
              <w:spacing w:line="240" w:lineRule="atLeast"/>
              <w:ind w:right="11"/>
            </w:pPr>
          </w:p>
        </w:tc>
        <w:tc>
          <w:tcPr>
            <w:tcW w:w="1181" w:type="dxa"/>
          </w:tcPr>
          <w:p w14:paraId="31B69F8B" w14:textId="356AD991" w:rsidR="00516929" w:rsidRPr="009366BE" w:rsidRDefault="00516929" w:rsidP="004B70BA">
            <w:pPr>
              <w:pStyle w:val="acctfourfigures"/>
              <w:tabs>
                <w:tab w:val="clear" w:pos="765"/>
                <w:tab w:val="decimal" w:pos="875"/>
              </w:tabs>
              <w:spacing w:line="240" w:lineRule="atLeast"/>
              <w:ind w:right="11"/>
            </w:pPr>
            <w:r w:rsidRPr="009366BE">
              <w:t>(3,315)</w:t>
            </w:r>
          </w:p>
        </w:tc>
        <w:tc>
          <w:tcPr>
            <w:tcW w:w="180" w:type="dxa"/>
          </w:tcPr>
          <w:p w14:paraId="46136B57" w14:textId="77777777" w:rsidR="00516929" w:rsidRPr="009366BE" w:rsidRDefault="00516929" w:rsidP="00516929">
            <w:pPr>
              <w:pStyle w:val="acctfourfigures"/>
              <w:tabs>
                <w:tab w:val="clear" w:pos="765"/>
                <w:tab w:val="decimal" w:pos="727"/>
              </w:tabs>
              <w:spacing w:line="240" w:lineRule="atLeast"/>
              <w:ind w:right="11"/>
            </w:pPr>
          </w:p>
        </w:tc>
        <w:tc>
          <w:tcPr>
            <w:tcW w:w="1250" w:type="dxa"/>
            <w:gridSpan w:val="2"/>
          </w:tcPr>
          <w:p w14:paraId="7209CC42" w14:textId="538DD571" w:rsidR="00516929" w:rsidRPr="006867E4" w:rsidRDefault="00516929" w:rsidP="004B70BA">
            <w:pPr>
              <w:pStyle w:val="acctfourfigures"/>
              <w:tabs>
                <w:tab w:val="clear" w:pos="765"/>
                <w:tab w:val="decimal" w:pos="974"/>
              </w:tabs>
              <w:spacing w:line="240" w:lineRule="atLeast"/>
              <w:ind w:right="11"/>
            </w:pPr>
            <w:r w:rsidRPr="009366BE">
              <w:t>3,985</w:t>
            </w:r>
          </w:p>
        </w:tc>
      </w:tr>
    </w:tbl>
    <w:p w14:paraId="4865A9A0" w14:textId="1A490AF1" w:rsidR="003506D6" w:rsidRDefault="003506D6" w:rsidP="00C65566">
      <w:pPr>
        <w:tabs>
          <w:tab w:val="left" w:pos="900"/>
        </w:tabs>
        <w:spacing w:line="276" w:lineRule="auto"/>
        <w:ind w:left="540"/>
        <w:jc w:val="both"/>
      </w:pPr>
    </w:p>
    <w:p w14:paraId="3AC69C37" w14:textId="77777777" w:rsidR="00880EB1" w:rsidRPr="006867E4" w:rsidRDefault="007B1300" w:rsidP="005166E8">
      <w:pPr>
        <w:pStyle w:val="Heading1"/>
        <w:spacing w:before="0" w:after="0" w:line="220" w:lineRule="exact"/>
        <w:ind w:left="540" w:hanging="540"/>
        <w:rPr>
          <w:szCs w:val="24"/>
        </w:rPr>
      </w:pPr>
      <w:r w:rsidRPr="006867E4">
        <w:rPr>
          <w:szCs w:val="24"/>
        </w:rPr>
        <w:t xml:space="preserve">Share </w:t>
      </w:r>
      <w:r w:rsidR="009B0D41" w:rsidRPr="006867E4">
        <w:rPr>
          <w:szCs w:val="24"/>
        </w:rPr>
        <w:t xml:space="preserve">capital </w:t>
      </w:r>
    </w:p>
    <w:p w14:paraId="7063BBB9" w14:textId="77777777" w:rsidR="00E2392B" w:rsidRPr="006867E4" w:rsidRDefault="00E2392B"/>
    <w:tbl>
      <w:tblPr>
        <w:tblW w:w="9360" w:type="dxa"/>
        <w:tblInd w:w="450" w:type="dxa"/>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325835" w:rsidRPr="006867E4" w14:paraId="694665CF" w14:textId="77777777" w:rsidTr="00CF5AB5">
        <w:trPr>
          <w:cantSplit/>
          <w:tblHeader/>
        </w:trPr>
        <w:tc>
          <w:tcPr>
            <w:tcW w:w="3690" w:type="dxa"/>
            <w:shd w:val="clear" w:color="auto" w:fill="auto"/>
          </w:tcPr>
          <w:p w14:paraId="3D25AEEE" w14:textId="77777777" w:rsidR="00325835" w:rsidRPr="006867E4" w:rsidRDefault="00325835" w:rsidP="00CF5AB5">
            <w:pPr>
              <w:rPr>
                <w:color w:val="0000FF"/>
              </w:rPr>
            </w:pPr>
          </w:p>
        </w:tc>
        <w:tc>
          <w:tcPr>
            <w:tcW w:w="1170" w:type="dxa"/>
            <w:vAlign w:val="bottom"/>
          </w:tcPr>
          <w:p w14:paraId="69B4AAB6" w14:textId="77777777" w:rsidR="00325835" w:rsidRPr="006867E4" w:rsidRDefault="00325835" w:rsidP="00CF5AB5">
            <w:pPr>
              <w:jc w:val="center"/>
            </w:pPr>
            <w:r w:rsidRPr="006867E4">
              <w:t>Par value</w:t>
            </w:r>
          </w:p>
        </w:tc>
        <w:tc>
          <w:tcPr>
            <w:tcW w:w="2160" w:type="dxa"/>
            <w:gridSpan w:val="3"/>
          </w:tcPr>
          <w:p w14:paraId="5306088B" w14:textId="2A98ABAB" w:rsidR="00325835" w:rsidRPr="006867E4" w:rsidRDefault="00325835" w:rsidP="00CF5AB5">
            <w:pPr>
              <w:jc w:val="center"/>
            </w:pPr>
            <w:r w:rsidRPr="006867E4">
              <w:t>20</w:t>
            </w:r>
            <w:r w:rsidR="00481864" w:rsidRPr="006867E4">
              <w:t>20</w:t>
            </w:r>
          </w:p>
        </w:tc>
        <w:tc>
          <w:tcPr>
            <w:tcW w:w="180" w:type="dxa"/>
            <w:gridSpan w:val="2"/>
          </w:tcPr>
          <w:p w14:paraId="2982A313" w14:textId="77777777" w:rsidR="00325835" w:rsidRPr="006867E4" w:rsidRDefault="00325835" w:rsidP="00CF5AB5">
            <w:pPr>
              <w:jc w:val="center"/>
            </w:pPr>
          </w:p>
        </w:tc>
        <w:tc>
          <w:tcPr>
            <w:tcW w:w="2160" w:type="dxa"/>
            <w:gridSpan w:val="4"/>
          </w:tcPr>
          <w:p w14:paraId="13B6DCEF" w14:textId="68116BA3" w:rsidR="00325835" w:rsidRPr="006867E4" w:rsidRDefault="00325835" w:rsidP="00CF5AB5">
            <w:pPr>
              <w:jc w:val="center"/>
            </w:pPr>
            <w:r w:rsidRPr="006867E4">
              <w:t>201</w:t>
            </w:r>
            <w:r w:rsidR="00481864" w:rsidRPr="006867E4">
              <w:t>9</w:t>
            </w:r>
          </w:p>
        </w:tc>
      </w:tr>
      <w:tr w:rsidR="00325835" w:rsidRPr="006867E4" w14:paraId="2FC3C48F" w14:textId="77777777" w:rsidTr="00325835">
        <w:trPr>
          <w:cantSplit/>
          <w:tblHeader/>
        </w:trPr>
        <w:tc>
          <w:tcPr>
            <w:tcW w:w="3690" w:type="dxa"/>
            <w:shd w:val="clear" w:color="auto" w:fill="auto"/>
          </w:tcPr>
          <w:p w14:paraId="4CBC9DC0" w14:textId="77777777" w:rsidR="00325835" w:rsidRPr="006867E4" w:rsidRDefault="00325835" w:rsidP="00CF5AB5">
            <w:pPr>
              <w:pStyle w:val="acctfourfigures"/>
              <w:tabs>
                <w:tab w:val="clear" w:pos="765"/>
              </w:tabs>
              <w:spacing w:line="240" w:lineRule="atLeast"/>
              <w:rPr>
                <w:b/>
                <w:bCs/>
                <w:i/>
                <w:iCs/>
              </w:rPr>
            </w:pPr>
          </w:p>
        </w:tc>
        <w:tc>
          <w:tcPr>
            <w:tcW w:w="1170" w:type="dxa"/>
          </w:tcPr>
          <w:p w14:paraId="7AFCA9A2" w14:textId="77777777" w:rsidR="00325835" w:rsidRPr="006867E4" w:rsidRDefault="00325835" w:rsidP="00CF5AB5">
            <w:pPr>
              <w:pStyle w:val="acctfourfigures"/>
              <w:tabs>
                <w:tab w:val="clear" w:pos="765"/>
                <w:tab w:val="decimal" w:pos="371"/>
              </w:tabs>
              <w:spacing w:line="240" w:lineRule="atLeast"/>
              <w:jc w:val="center"/>
              <w:rPr>
                <w:i/>
                <w:iCs/>
              </w:rPr>
            </w:pPr>
            <w:r w:rsidRPr="006867E4">
              <w:t>per share</w:t>
            </w:r>
          </w:p>
        </w:tc>
        <w:tc>
          <w:tcPr>
            <w:tcW w:w="1023" w:type="dxa"/>
          </w:tcPr>
          <w:p w14:paraId="4A04B8B7" w14:textId="77777777" w:rsidR="00325835" w:rsidRPr="006867E4" w:rsidRDefault="00325835" w:rsidP="00CF5AB5">
            <w:pPr>
              <w:pStyle w:val="acctmergecolhdg"/>
              <w:spacing w:line="240" w:lineRule="atLeast"/>
              <w:rPr>
                <w:b w:val="0"/>
                <w:bCs/>
              </w:rPr>
            </w:pPr>
            <w:r w:rsidRPr="006867E4">
              <w:rPr>
                <w:b w:val="0"/>
                <w:bCs/>
              </w:rPr>
              <w:t>Number</w:t>
            </w:r>
          </w:p>
        </w:tc>
        <w:tc>
          <w:tcPr>
            <w:tcW w:w="180" w:type="dxa"/>
          </w:tcPr>
          <w:p w14:paraId="322F30E7" w14:textId="77777777" w:rsidR="00325835" w:rsidRPr="006867E4" w:rsidRDefault="00325835" w:rsidP="00CF5AB5">
            <w:pPr>
              <w:pStyle w:val="acctmergecolhdg"/>
              <w:spacing w:line="240" w:lineRule="atLeast"/>
              <w:rPr>
                <w:b w:val="0"/>
                <w:bCs/>
              </w:rPr>
            </w:pPr>
          </w:p>
        </w:tc>
        <w:tc>
          <w:tcPr>
            <w:tcW w:w="957" w:type="dxa"/>
          </w:tcPr>
          <w:p w14:paraId="5773E163" w14:textId="77777777" w:rsidR="00325835" w:rsidRPr="006867E4" w:rsidRDefault="00325835" w:rsidP="00CF5AB5">
            <w:pPr>
              <w:pStyle w:val="acctmergecolhdg"/>
              <w:spacing w:line="240" w:lineRule="atLeast"/>
              <w:rPr>
                <w:b w:val="0"/>
                <w:bCs/>
              </w:rPr>
            </w:pPr>
            <w:r w:rsidRPr="006867E4">
              <w:rPr>
                <w:b w:val="0"/>
                <w:bCs/>
              </w:rPr>
              <w:t>Baht</w:t>
            </w:r>
          </w:p>
        </w:tc>
        <w:tc>
          <w:tcPr>
            <w:tcW w:w="213" w:type="dxa"/>
            <w:gridSpan w:val="3"/>
          </w:tcPr>
          <w:p w14:paraId="139A7A25" w14:textId="77777777" w:rsidR="00325835" w:rsidRPr="006867E4" w:rsidRDefault="00325835" w:rsidP="00CF5AB5">
            <w:pPr>
              <w:pStyle w:val="acctmergecolhdg"/>
              <w:spacing w:line="240" w:lineRule="atLeast"/>
              <w:rPr>
                <w:b w:val="0"/>
                <w:bCs/>
              </w:rPr>
            </w:pPr>
          </w:p>
        </w:tc>
        <w:tc>
          <w:tcPr>
            <w:tcW w:w="990" w:type="dxa"/>
          </w:tcPr>
          <w:p w14:paraId="284C957D" w14:textId="77777777" w:rsidR="00325835" w:rsidRPr="006867E4" w:rsidRDefault="00325835" w:rsidP="00CF5AB5">
            <w:pPr>
              <w:pStyle w:val="acctmergecolhdg"/>
              <w:spacing w:line="240" w:lineRule="atLeast"/>
              <w:rPr>
                <w:b w:val="0"/>
                <w:bCs/>
              </w:rPr>
            </w:pPr>
            <w:r w:rsidRPr="006867E4">
              <w:rPr>
                <w:b w:val="0"/>
                <w:bCs/>
              </w:rPr>
              <w:t>Number</w:t>
            </w:r>
          </w:p>
        </w:tc>
        <w:tc>
          <w:tcPr>
            <w:tcW w:w="180" w:type="dxa"/>
          </w:tcPr>
          <w:p w14:paraId="1D0FB128" w14:textId="77777777" w:rsidR="00325835" w:rsidRPr="006867E4" w:rsidRDefault="00325835" w:rsidP="00CF5AB5">
            <w:pPr>
              <w:pStyle w:val="acctmergecolhdg"/>
              <w:spacing w:line="240" w:lineRule="atLeast"/>
              <w:rPr>
                <w:b w:val="0"/>
                <w:bCs/>
              </w:rPr>
            </w:pPr>
          </w:p>
        </w:tc>
        <w:tc>
          <w:tcPr>
            <w:tcW w:w="957" w:type="dxa"/>
          </w:tcPr>
          <w:p w14:paraId="7E0C0FB6" w14:textId="77777777" w:rsidR="00325835" w:rsidRPr="006867E4" w:rsidRDefault="00325835" w:rsidP="00CF5AB5">
            <w:pPr>
              <w:pStyle w:val="acctmergecolhdg"/>
              <w:spacing w:line="240" w:lineRule="atLeast"/>
              <w:rPr>
                <w:b w:val="0"/>
                <w:bCs/>
              </w:rPr>
            </w:pPr>
            <w:r w:rsidRPr="006867E4">
              <w:rPr>
                <w:b w:val="0"/>
                <w:bCs/>
              </w:rPr>
              <w:t>Baht</w:t>
            </w:r>
          </w:p>
        </w:tc>
      </w:tr>
      <w:tr w:rsidR="00325835" w:rsidRPr="006867E4" w14:paraId="47791A32" w14:textId="77777777" w:rsidTr="00CF5AB5">
        <w:trPr>
          <w:cantSplit/>
          <w:tblHeader/>
        </w:trPr>
        <w:tc>
          <w:tcPr>
            <w:tcW w:w="3690" w:type="dxa"/>
          </w:tcPr>
          <w:p w14:paraId="04587D24" w14:textId="77777777" w:rsidR="00325835" w:rsidRPr="006867E4" w:rsidRDefault="00325835" w:rsidP="00CF5AB5">
            <w:pPr>
              <w:spacing w:line="240" w:lineRule="atLeast"/>
              <w:rPr>
                <w:b/>
                <w:bCs/>
                <w:i/>
                <w:iCs/>
              </w:rPr>
            </w:pPr>
          </w:p>
        </w:tc>
        <w:tc>
          <w:tcPr>
            <w:tcW w:w="1170" w:type="dxa"/>
          </w:tcPr>
          <w:p w14:paraId="51C583BA" w14:textId="77777777" w:rsidR="00325835" w:rsidRPr="006867E4" w:rsidRDefault="00325835" w:rsidP="00CF5AB5">
            <w:pPr>
              <w:pStyle w:val="acctfourfigures"/>
              <w:tabs>
                <w:tab w:val="decimal" w:pos="371"/>
              </w:tabs>
              <w:spacing w:line="240" w:lineRule="atLeast"/>
              <w:jc w:val="center"/>
              <w:rPr>
                <w:i/>
                <w:iCs/>
              </w:rPr>
            </w:pPr>
            <w:r w:rsidRPr="006867E4">
              <w:rPr>
                <w:i/>
                <w:iCs/>
              </w:rPr>
              <w:t>(in Baht)</w:t>
            </w:r>
          </w:p>
        </w:tc>
        <w:tc>
          <w:tcPr>
            <w:tcW w:w="4500" w:type="dxa"/>
            <w:gridSpan w:val="9"/>
          </w:tcPr>
          <w:p w14:paraId="215B5282" w14:textId="77777777" w:rsidR="00325835" w:rsidRPr="006867E4" w:rsidRDefault="00325835" w:rsidP="00CF5AB5">
            <w:pPr>
              <w:pStyle w:val="acctfourfigures"/>
              <w:spacing w:line="240" w:lineRule="atLeast"/>
              <w:jc w:val="center"/>
              <w:rPr>
                <w:i/>
                <w:iCs/>
              </w:rPr>
            </w:pPr>
            <w:r w:rsidRPr="006867E4">
              <w:rPr>
                <w:i/>
                <w:iCs/>
              </w:rPr>
              <w:t>(thousand shares /in thousand Baht)</w:t>
            </w:r>
          </w:p>
        </w:tc>
      </w:tr>
      <w:tr w:rsidR="00325835" w:rsidRPr="006867E4" w14:paraId="49EF821D" w14:textId="77777777" w:rsidTr="00CF5AB5">
        <w:trPr>
          <w:cantSplit/>
        </w:trPr>
        <w:tc>
          <w:tcPr>
            <w:tcW w:w="3690" w:type="dxa"/>
          </w:tcPr>
          <w:p w14:paraId="0BEEC942" w14:textId="77777777" w:rsidR="00325835" w:rsidRPr="006867E4" w:rsidRDefault="00325835" w:rsidP="00CF5AB5">
            <w:pPr>
              <w:spacing w:line="240" w:lineRule="atLeast"/>
              <w:ind w:left="191" w:hanging="191"/>
            </w:pPr>
            <w:r w:rsidRPr="006867E4">
              <w:rPr>
                <w:b/>
                <w:bCs/>
                <w:i/>
                <w:iCs/>
              </w:rPr>
              <w:t xml:space="preserve">Authorised </w:t>
            </w:r>
          </w:p>
        </w:tc>
        <w:tc>
          <w:tcPr>
            <w:tcW w:w="1170" w:type="dxa"/>
          </w:tcPr>
          <w:p w14:paraId="62AB9B54" w14:textId="77777777" w:rsidR="00325835" w:rsidRPr="006867E4" w:rsidRDefault="00325835" w:rsidP="00CF5AB5">
            <w:pPr>
              <w:pStyle w:val="acctfourfigures"/>
              <w:tabs>
                <w:tab w:val="clear" w:pos="765"/>
                <w:tab w:val="decimal" w:pos="371"/>
                <w:tab w:val="decimal" w:pos="731"/>
              </w:tabs>
              <w:spacing w:line="240" w:lineRule="atLeast"/>
              <w:ind w:right="11"/>
              <w:jc w:val="center"/>
              <w:rPr>
                <w:i/>
                <w:iCs/>
              </w:rPr>
            </w:pPr>
          </w:p>
        </w:tc>
        <w:tc>
          <w:tcPr>
            <w:tcW w:w="1023" w:type="dxa"/>
          </w:tcPr>
          <w:p w14:paraId="6C72C1C0" w14:textId="77777777" w:rsidR="00325835" w:rsidRPr="006867E4" w:rsidRDefault="00325835" w:rsidP="00481864">
            <w:pPr>
              <w:pStyle w:val="acctfourfigures"/>
              <w:tabs>
                <w:tab w:val="clear" w:pos="765"/>
                <w:tab w:val="decimal" w:pos="853"/>
              </w:tabs>
              <w:spacing w:line="240" w:lineRule="atLeast"/>
              <w:ind w:right="11"/>
            </w:pPr>
          </w:p>
        </w:tc>
        <w:tc>
          <w:tcPr>
            <w:tcW w:w="180" w:type="dxa"/>
          </w:tcPr>
          <w:p w14:paraId="097FD398" w14:textId="77777777" w:rsidR="00325835" w:rsidRPr="006867E4" w:rsidRDefault="00325835" w:rsidP="00481864">
            <w:pPr>
              <w:pStyle w:val="acctfourfigures"/>
              <w:tabs>
                <w:tab w:val="clear" w:pos="765"/>
                <w:tab w:val="decimal" w:pos="853"/>
              </w:tabs>
              <w:spacing w:line="240" w:lineRule="atLeast"/>
            </w:pPr>
          </w:p>
        </w:tc>
        <w:tc>
          <w:tcPr>
            <w:tcW w:w="990" w:type="dxa"/>
            <w:gridSpan w:val="2"/>
          </w:tcPr>
          <w:p w14:paraId="07E536FA" w14:textId="77777777" w:rsidR="00325835" w:rsidRPr="006867E4" w:rsidRDefault="00325835" w:rsidP="00481864">
            <w:pPr>
              <w:pStyle w:val="acctfourfigures"/>
              <w:tabs>
                <w:tab w:val="clear" w:pos="765"/>
                <w:tab w:val="decimal" w:pos="853"/>
              </w:tabs>
              <w:spacing w:line="240" w:lineRule="atLeast"/>
              <w:ind w:right="11"/>
            </w:pPr>
          </w:p>
        </w:tc>
        <w:tc>
          <w:tcPr>
            <w:tcW w:w="180" w:type="dxa"/>
            <w:gridSpan w:val="2"/>
          </w:tcPr>
          <w:p w14:paraId="7F7AD69B" w14:textId="77777777" w:rsidR="00325835" w:rsidRPr="006867E4" w:rsidRDefault="00325835" w:rsidP="00481864">
            <w:pPr>
              <w:pStyle w:val="acctfourfigures"/>
              <w:tabs>
                <w:tab w:val="clear" w:pos="765"/>
                <w:tab w:val="decimal" w:pos="853"/>
              </w:tabs>
              <w:spacing w:line="240" w:lineRule="atLeast"/>
            </w:pPr>
          </w:p>
        </w:tc>
        <w:tc>
          <w:tcPr>
            <w:tcW w:w="990" w:type="dxa"/>
          </w:tcPr>
          <w:p w14:paraId="2687E495" w14:textId="77777777" w:rsidR="00325835" w:rsidRPr="006867E4" w:rsidRDefault="00325835" w:rsidP="00481864">
            <w:pPr>
              <w:pStyle w:val="acctfourfigures"/>
              <w:tabs>
                <w:tab w:val="clear" w:pos="765"/>
                <w:tab w:val="decimal" w:pos="853"/>
              </w:tabs>
              <w:spacing w:line="240" w:lineRule="atLeast"/>
              <w:ind w:right="11"/>
            </w:pPr>
          </w:p>
        </w:tc>
        <w:tc>
          <w:tcPr>
            <w:tcW w:w="180" w:type="dxa"/>
          </w:tcPr>
          <w:p w14:paraId="4658EDBD" w14:textId="77777777" w:rsidR="00325835" w:rsidRPr="006867E4" w:rsidRDefault="00325835" w:rsidP="00481864">
            <w:pPr>
              <w:pStyle w:val="acctfourfigures"/>
              <w:tabs>
                <w:tab w:val="clear" w:pos="765"/>
                <w:tab w:val="decimal" w:pos="853"/>
              </w:tabs>
              <w:spacing w:line="240" w:lineRule="atLeast"/>
            </w:pPr>
          </w:p>
        </w:tc>
        <w:tc>
          <w:tcPr>
            <w:tcW w:w="957" w:type="dxa"/>
          </w:tcPr>
          <w:p w14:paraId="5CA53BAF" w14:textId="77777777" w:rsidR="00325835" w:rsidRPr="006867E4" w:rsidRDefault="00325835" w:rsidP="00481864">
            <w:pPr>
              <w:pStyle w:val="acctfourfigures"/>
              <w:tabs>
                <w:tab w:val="clear" w:pos="765"/>
                <w:tab w:val="decimal" w:pos="853"/>
              </w:tabs>
              <w:spacing w:line="240" w:lineRule="atLeast"/>
              <w:ind w:right="11"/>
            </w:pPr>
          </w:p>
        </w:tc>
      </w:tr>
      <w:tr w:rsidR="00325835" w:rsidRPr="006867E4" w14:paraId="20CD024A" w14:textId="77777777" w:rsidTr="00481864">
        <w:trPr>
          <w:cantSplit/>
          <w:trHeight w:val="68"/>
        </w:trPr>
        <w:tc>
          <w:tcPr>
            <w:tcW w:w="3690" w:type="dxa"/>
          </w:tcPr>
          <w:p w14:paraId="045F6EB3" w14:textId="77777777" w:rsidR="00325835" w:rsidRPr="006867E4" w:rsidRDefault="00325835" w:rsidP="00CF5AB5">
            <w:pPr>
              <w:spacing w:line="240" w:lineRule="atLeast"/>
              <w:ind w:left="191" w:hanging="191"/>
              <w:rPr>
                <w:b/>
                <w:bCs/>
                <w:i/>
                <w:iCs/>
              </w:rPr>
            </w:pPr>
            <w:r w:rsidRPr="006867E4">
              <w:t xml:space="preserve">At 1 January </w:t>
            </w:r>
          </w:p>
        </w:tc>
        <w:tc>
          <w:tcPr>
            <w:tcW w:w="1170" w:type="dxa"/>
          </w:tcPr>
          <w:p w14:paraId="5C268C89" w14:textId="77777777" w:rsidR="00325835" w:rsidRPr="006867E4" w:rsidRDefault="00325835" w:rsidP="00CF5AB5">
            <w:pPr>
              <w:pStyle w:val="acctfourfigures"/>
              <w:tabs>
                <w:tab w:val="clear" w:pos="765"/>
                <w:tab w:val="decimal" w:pos="371"/>
                <w:tab w:val="decimal" w:pos="731"/>
              </w:tabs>
              <w:spacing w:line="240" w:lineRule="atLeast"/>
              <w:ind w:right="11"/>
              <w:jc w:val="center"/>
              <w:rPr>
                <w:i/>
                <w:iCs/>
              </w:rPr>
            </w:pPr>
          </w:p>
        </w:tc>
        <w:tc>
          <w:tcPr>
            <w:tcW w:w="1023" w:type="dxa"/>
          </w:tcPr>
          <w:p w14:paraId="4DEA56DC" w14:textId="77777777" w:rsidR="00325835" w:rsidRPr="006867E4" w:rsidRDefault="00325835" w:rsidP="00481864">
            <w:pPr>
              <w:pStyle w:val="acctfourfigures"/>
              <w:tabs>
                <w:tab w:val="clear" w:pos="765"/>
                <w:tab w:val="decimal" w:pos="853"/>
              </w:tabs>
              <w:spacing w:line="240" w:lineRule="atLeast"/>
              <w:ind w:right="11"/>
            </w:pPr>
          </w:p>
        </w:tc>
        <w:tc>
          <w:tcPr>
            <w:tcW w:w="180" w:type="dxa"/>
          </w:tcPr>
          <w:p w14:paraId="32130FC3" w14:textId="77777777" w:rsidR="00325835" w:rsidRPr="006867E4" w:rsidRDefault="00325835" w:rsidP="00481864">
            <w:pPr>
              <w:pStyle w:val="acctfourfigures"/>
              <w:tabs>
                <w:tab w:val="clear" w:pos="765"/>
                <w:tab w:val="decimal" w:pos="853"/>
              </w:tabs>
              <w:spacing w:line="240" w:lineRule="atLeast"/>
            </w:pPr>
          </w:p>
        </w:tc>
        <w:tc>
          <w:tcPr>
            <w:tcW w:w="990" w:type="dxa"/>
            <w:gridSpan w:val="2"/>
          </w:tcPr>
          <w:p w14:paraId="20507D84" w14:textId="77777777" w:rsidR="00325835" w:rsidRPr="006867E4" w:rsidRDefault="00325835" w:rsidP="00481864">
            <w:pPr>
              <w:pStyle w:val="acctfourfigures"/>
              <w:tabs>
                <w:tab w:val="clear" w:pos="765"/>
                <w:tab w:val="decimal" w:pos="853"/>
              </w:tabs>
              <w:spacing w:line="240" w:lineRule="atLeast"/>
              <w:ind w:right="11"/>
            </w:pPr>
          </w:p>
        </w:tc>
        <w:tc>
          <w:tcPr>
            <w:tcW w:w="180" w:type="dxa"/>
            <w:gridSpan w:val="2"/>
          </w:tcPr>
          <w:p w14:paraId="4AEBE3FB" w14:textId="77777777" w:rsidR="00325835" w:rsidRPr="006867E4" w:rsidRDefault="00325835" w:rsidP="00481864">
            <w:pPr>
              <w:pStyle w:val="acctfourfigures"/>
              <w:tabs>
                <w:tab w:val="clear" w:pos="765"/>
                <w:tab w:val="decimal" w:pos="853"/>
              </w:tabs>
              <w:spacing w:line="240" w:lineRule="atLeast"/>
            </w:pPr>
          </w:p>
        </w:tc>
        <w:tc>
          <w:tcPr>
            <w:tcW w:w="990" w:type="dxa"/>
          </w:tcPr>
          <w:p w14:paraId="5695E268" w14:textId="77777777" w:rsidR="00325835" w:rsidRPr="006867E4" w:rsidRDefault="00325835" w:rsidP="00481864">
            <w:pPr>
              <w:pStyle w:val="acctfourfigures"/>
              <w:tabs>
                <w:tab w:val="clear" w:pos="765"/>
                <w:tab w:val="decimal" w:pos="853"/>
              </w:tabs>
              <w:spacing w:line="240" w:lineRule="atLeast"/>
              <w:ind w:right="11"/>
            </w:pPr>
          </w:p>
        </w:tc>
        <w:tc>
          <w:tcPr>
            <w:tcW w:w="180" w:type="dxa"/>
          </w:tcPr>
          <w:p w14:paraId="4F1BA1E5" w14:textId="77777777" w:rsidR="00325835" w:rsidRPr="006867E4" w:rsidRDefault="00325835" w:rsidP="00481864">
            <w:pPr>
              <w:pStyle w:val="acctfourfigures"/>
              <w:tabs>
                <w:tab w:val="clear" w:pos="765"/>
                <w:tab w:val="decimal" w:pos="853"/>
              </w:tabs>
              <w:spacing w:line="240" w:lineRule="atLeast"/>
            </w:pPr>
          </w:p>
        </w:tc>
        <w:tc>
          <w:tcPr>
            <w:tcW w:w="957" w:type="dxa"/>
          </w:tcPr>
          <w:p w14:paraId="721EC087" w14:textId="77777777" w:rsidR="00325835" w:rsidRPr="006867E4" w:rsidRDefault="00325835" w:rsidP="00481864">
            <w:pPr>
              <w:pStyle w:val="acctfourfigures"/>
              <w:tabs>
                <w:tab w:val="clear" w:pos="765"/>
                <w:tab w:val="decimal" w:pos="853"/>
              </w:tabs>
              <w:spacing w:line="240" w:lineRule="atLeast"/>
              <w:ind w:right="11"/>
            </w:pPr>
          </w:p>
        </w:tc>
      </w:tr>
      <w:tr w:rsidR="00481864" w:rsidRPr="006867E4" w14:paraId="22519FBB" w14:textId="77777777" w:rsidTr="00481864">
        <w:trPr>
          <w:cantSplit/>
        </w:trPr>
        <w:tc>
          <w:tcPr>
            <w:tcW w:w="3690" w:type="dxa"/>
          </w:tcPr>
          <w:p w14:paraId="73DDA579" w14:textId="77777777" w:rsidR="00481864" w:rsidRPr="006867E4" w:rsidRDefault="00481864" w:rsidP="00481864">
            <w:pPr>
              <w:spacing w:line="240" w:lineRule="atLeast"/>
              <w:ind w:left="191" w:hanging="191"/>
            </w:pPr>
            <w:r w:rsidRPr="006867E4">
              <w:t>- ordinary shares</w:t>
            </w:r>
          </w:p>
        </w:tc>
        <w:tc>
          <w:tcPr>
            <w:tcW w:w="1170" w:type="dxa"/>
          </w:tcPr>
          <w:p w14:paraId="192215EF" w14:textId="77777777" w:rsidR="00481864" w:rsidRPr="006867E4" w:rsidRDefault="00481864" w:rsidP="00481864">
            <w:pPr>
              <w:spacing w:line="240" w:lineRule="atLeast"/>
              <w:jc w:val="center"/>
              <w:rPr>
                <w:szCs w:val="22"/>
              </w:rPr>
            </w:pPr>
            <w:r w:rsidRPr="006867E4">
              <w:rPr>
                <w:szCs w:val="22"/>
              </w:rPr>
              <w:t>1</w:t>
            </w:r>
          </w:p>
        </w:tc>
        <w:tc>
          <w:tcPr>
            <w:tcW w:w="1023" w:type="dxa"/>
            <w:vAlign w:val="bottom"/>
          </w:tcPr>
          <w:p w14:paraId="4BB038C8" w14:textId="77777777" w:rsidR="00481864" w:rsidRPr="006867E4" w:rsidRDefault="00481864" w:rsidP="004B70BA">
            <w:pPr>
              <w:pStyle w:val="acctfourfigures"/>
              <w:tabs>
                <w:tab w:val="clear" w:pos="765"/>
                <w:tab w:val="decimal" w:pos="852"/>
              </w:tabs>
              <w:spacing w:line="240" w:lineRule="atLeast"/>
              <w:ind w:right="11"/>
              <w:rPr>
                <w:szCs w:val="22"/>
              </w:rPr>
            </w:pPr>
            <w:r w:rsidRPr="006867E4">
              <w:rPr>
                <w:szCs w:val="22"/>
              </w:rPr>
              <w:t>507,000</w:t>
            </w:r>
          </w:p>
        </w:tc>
        <w:tc>
          <w:tcPr>
            <w:tcW w:w="180" w:type="dxa"/>
            <w:vAlign w:val="bottom"/>
          </w:tcPr>
          <w:p w14:paraId="427F2B05" w14:textId="77777777" w:rsidR="00481864" w:rsidRPr="006867E4" w:rsidRDefault="00481864" w:rsidP="00481864">
            <w:pPr>
              <w:pStyle w:val="acctfourfigures"/>
              <w:tabs>
                <w:tab w:val="clear" w:pos="765"/>
                <w:tab w:val="decimal" w:pos="853"/>
              </w:tabs>
              <w:spacing w:line="240" w:lineRule="atLeast"/>
            </w:pPr>
          </w:p>
        </w:tc>
        <w:tc>
          <w:tcPr>
            <w:tcW w:w="990" w:type="dxa"/>
            <w:gridSpan w:val="2"/>
            <w:vAlign w:val="bottom"/>
          </w:tcPr>
          <w:p w14:paraId="23A23AE8" w14:textId="77777777" w:rsidR="00481864" w:rsidRPr="006867E4" w:rsidRDefault="00481864" w:rsidP="00481864">
            <w:pPr>
              <w:pStyle w:val="acctfourfigures"/>
              <w:tabs>
                <w:tab w:val="clear" w:pos="765"/>
                <w:tab w:val="decimal" w:pos="853"/>
              </w:tabs>
              <w:spacing w:line="240" w:lineRule="atLeast"/>
              <w:ind w:right="11"/>
              <w:rPr>
                <w:szCs w:val="22"/>
              </w:rPr>
            </w:pPr>
            <w:r w:rsidRPr="006867E4">
              <w:rPr>
                <w:szCs w:val="22"/>
              </w:rPr>
              <w:t>507,000</w:t>
            </w:r>
          </w:p>
        </w:tc>
        <w:tc>
          <w:tcPr>
            <w:tcW w:w="180" w:type="dxa"/>
            <w:gridSpan w:val="2"/>
            <w:vAlign w:val="bottom"/>
          </w:tcPr>
          <w:p w14:paraId="21BA92D3" w14:textId="77777777" w:rsidR="00481864" w:rsidRPr="006867E4" w:rsidRDefault="00481864" w:rsidP="00481864">
            <w:pPr>
              <w:pStyle w:val="acctfourfigures"/>
              <w:tabs>
                <w:tab w:val="clear" w:pos="765"/>
                <w:tab w:val="decimal" w:pos="853"/>
              </w:tabs>
              <w:spacing w:line="240" w:lineRule="atLeast"/>
            </w:pPr>
          </w:p>
        </w:tc>
        <w:tc>
          <w:tcPr>
            <w:tcW w:w="990" w:type="dxa"/>
            <w:vAlign w:val="bottom"/>
          </w:tcPr>
          <w:p w14:paraId="0D9F7981" w14:textId="33B327AD" w:rsidR="00481864" w:rsidRPr="006867E4" w:rsidRDefault="00481864" w:rsidP="00481864">
            <w:pPr>
              <w:pStyle w:val="acctfourfigures"/>
              <w:tabs>
                <w:tab w:val="clear" w:pos="765"/>
                <w:tab w:val="decimal" w:pos="853"/>
              </w:tabs>
              <w:spacing w:line="240" w:lineRule="atLeast"/>
              <w:ind w:right="11"/>
              <w:rPr>
                <w:szCs w:val="22"/>
              </w:rPr>
            </w:pPr>
            <w:r w:rsidRPr="006867E4">
              <w:rPr>
                <w:szCs w:val="22"/>
              </w:rPr>
              <w:t>507,000</w:t>
            </w:r>
          </w:p>
        </w:tc>
        <w:tc>
          <w:tcPr>
            <w:tcW w:w="180" w:type="dxa"/>
            <w:vAlign w:val="bottom"/>
          </w:tcPr>
          <w:p w14:paraId="3A04FCF7" w14:textId="77777777" w:rsidR="00481864" w:rsidRPr="006867E4" w:rsidRDefault="00481864" w:rsidP="00481864">
            <w:pPr>
              <w:pStyle w:val="acctfourfigures"/>
              <w:tabs>
                <w:tab w:val="clear" w:pos="765"/>
                <w:tab w:val="decimal" w:pos="853"/>
              </w:tabs>
              <w:spacing w:line="240" w:lineRule="atLeast"/>
            </w:pPr>
          </w:p>
        </w:tc>
        <w:tc>
          <w:tcPr>
            <w:tcW w:w="957" w:type="dxa"/>
            <w:vAlign w:val="bottom"/>
          </w:tcPr>
          <w:p w14:paraId="6C6964EC" w14:textId="2B49FED0" w:rsidR="00481864" w:rsidRPr="006867E4" w:rsidRDefault="00481864" w:rsidP="00481864">
            <w:pPr>
              <w:pStyle w:val="acctfourfigures"/>
              <w:tabs>
                <w:tab w:val="clear" w:pos="765"/>
                <w:tab w:val="decimal" w:pos="853"/>
              </w:tabs>
              <w:spacing w:line="240" w:lineRule="atLeast"/>
              <w:ind w:right="11"/>
              <w:rPr>
                <w:szCs w:val="22"/>
              </w:rPr>
            </w:pPr>
            <w:r w:rsidRPr="006867E4">
              <w:rPr>
                <w:szCs w:val="22"/>
              </w:rPr>
              <w:t>507,000</w:t>
            </w:r>
          </w:p>
        </w:tc>
      </w:tr>
      <w:tr w:rsidR="00481864" w:rsidRPr="006867E4" w14:paraId="6DD16C69" w14:textId="77777777" w:rsidTr="00481864">
        <w:trPr>
          <w:cantSplit/>
        </w:trPr>
        <w:tc>
          <w:tcPr>
            <w:tcW w:w="3690" w:type="dxa"/>
          </w:tcPr>
          <w:p w14:paraId="6554ADEC" w14:textId="77777777" w:rsidR="00481864" w:rsidRPr="006867E4" w:rsidRDefault="00481864" w:rsidP="00481864">
            <w:pPr>
              <w:spacing w:line="240" w:lineRule="atLeast"/>
              <w:ind w:left="191" w:hanging="191"/>
            </w:pPr>
            <w:r w:rsidRPr="006867E4">
              <w:rPr>
                <w:b/>
                <w:bCs/>
              </w:rPr>
              <w:t>At 31 December</w:t>
            </w:r>
          </w:p>
        </w:tc>
        <w:tc>
          <w:tcPr>
            <w:tcW w:w="1170" w:type="dxa"/>
          </w:tcPr>
          <w:p w14:paraId="7CA11EE2" w14:textId="77777777" w:rsidR="00481864" w:rsidRPr="006867E4" w:rsidRDefault="00481864" w:rsidP="00481864">
            <w:pPr>
              <w:spacing w:line="240" w:lineRule="atLeast"/>
              <w:jc w:val="center"/>
              <w:rPr>
                <w:szCs w:val="22"/>
              </w:rPr>
            </w:pPr>
          </w:p>
        </w:tc>
        <w:tc>
          <w:tcPr>
            <w:tcW w:w="1023" w:type="dxa"/>
            <w:tcBorders>
              <w:top w:val="single" w:sz="4" w:space="0" w:color="auto"/>
            </w:tcBorders>
            <w:vAlign w:val="bottom"/>
          </w:tcPr>
          <w:p w14:paraId="4C2AB05F" w14:textId="77777777" w:rsidR="00481864" w:rsidRPr="006867E4" w:rsidRDefault="00481864" w:rsidP="00481864">
            <w:pPr>
              <w:pStyle w:val="acctfourfigures"/>
              <w:tabs>
                <w:tab w:val="clear" w:pos="765"/>
                <w:tab w:val="decimal" w:pos="853"/>
              </w:tabs>
              <w:spacing w:line="240" w:lineRule="atLeast"/>
              <w:ind w:right="11"/>
              <w:rPr>
                <w:b/>
                <w:bCs/>
                <w:szCs w:val="22"/>
              </w:rPr>
            </w:pPr>
          </w:p>
        </w:tc>
        <w:tc>
          <w:tcPr>
            <w:tcW w:w="180" w:type="dxa"/>
            <w:vAlign w:val="bottom"/>
          </w:tcPr>
          <w:p w14:paraId="1CBD187C" w14:textId="77777777" w:rsidR="00481864" w:rsidRPr="006867E4" w:rsidRDefault="00481864" w:rsidP="00481864">
            <w:pPr>
              <w:pStyle w:val="acctfourfigures"/>
              <w:tabs>
                <w:tab w:val="clear" w:pos="765"/>
                <w:tab w:val="decimal" w:pos="853"/>
              </w:tabs>
              <w:spacing w:line="240" w:lineRule="atLeast"/>
            </w:pPr>
          </w:p>
        </w:tc>
        <w:tc>
          <w:tcPr>
            <w:tcW w:w="990" w:type="dxa"/>
            <w:gridSpan w:val="2"/>
            <w:tcBorders>
              <w:top w:val="single" w:sz="4" w:space="0" w:color="auto"/>
            </w:tcBorders>
            <w:vAlign w:val="bottom"/>
          </w:tcPr>
          <w:p w14:paraId="1D611D13" w14:textId="77777777" w:rsidR="00481864" w:rsidRPr="006867E4" w:rsidRDefault="00481864" w:rsidP="00481864">
            <w:pPr>
              <w:pStyle w:val="acctfourfigures"/>
              <w:tabs>
                <w:tab w:val="clear" w:pos="765"/>
                <w:tab w:val="decimal" w:pos="853"/>
              </w:tabs>
              <w:spacing w:line="240" w:lineRule="atLeast"/>
              <w:ind w:right="11"/>
              <w:rPr>
                <w:b/>
                <w:bCs/>
                <w:szCs w:val="22"/>
              </w:rPr>
            </w:pPr>
          </w:p>
        </w:tc>
        <w:tc>
          <w:tcPr>
            <w:tcW w:w="180" w:type="dxa"/>
            <w:gridSpan w:val="2"/>
            <w:vAlign w:val="bottom"/>
          </w:tcPr>
          <w:p w14:paraId="31A51514" w14:textId="77777777" w:rsidR="00481864" w:rsidRPr="006867E4" w:rsidRDefault="00481864" w:rsidP="00481864">
            <w:pPr>
              <w:pStyle w:val="acctfourfigures"/>
              <w:tabs>
                <w:tab w:val="clear" w:pos="765"/>
                <w:tab w:val="decimal" w:pos="853"/>
              </w:tabs>
              <w:spacing w:line="240" w:lineRule="atLeast"/>
            </w:pPr>
          </w:p>
        </w:tc>
        <w:tc>
          <w:tcPr>
            <w:tcW w:w="990" w:type="dxa"/>
            <w:tcBorders>
              <w:top w:val="single" w:sz="4" w:space="0" w:color="auto"/>
            </w:tcBorders>
            <w:vAlign w:val="bottom"/>
          </w:tcPr>
          <w:p w14:paraId="25267C6E" w14:textId="77777777" w:rsidR="00481864" w:rsidRPr="006867E4" w:rsidRDefault="00481864" w:rsidP="00481864">
            <w:pPr>
              <w:pStyle w:val="acctfourfigures"/>
              <w:tabs>
                <w:tab w:val="clear" w:pos="765"/>
                <w:tab w:val="decimal" w:pos="853"/>
              </w:tabs>
              <w:spacing w:line="240" w:lineRule="atLeast"/>
              <w:ind w:right="11"/>
              <w:rPr>
                <w:b/>
                <w:bCs/>
                <w:szCs w:val="22"/>
              </w:rPr>
            </w:pPr>
          </w:p>
        </w:tc>
        <w:tc>
          <w:tcPr>
            <w:tcW w:w="180" w:type="dxa"/>
            <w:vAlign w:val="bottom"/>
          </w:tcPr>
          <w:p w14:paraId="50804B78" w14:textId="77777777" w:rsidR="00481864" w:rsidRPr="006867E4" w:rsidRDefault="00481864" w:rsidP="00481864">
            <w:pPr>
              <w:pStyle w:val="acctfourfigures"/>
              <w:tabs>
                <w:tab w:val="clear" w:pos="765"/>
                <w:tab w:val="decimal" w:pos="853"/>
              </w:tabs>
              <w:spacing w:line="240" w:lineRule="atLeast"/>
            </w:pPr>
          </w:p>
        </w:tc>
        <w:tc>
          <w:tcPr>
            <w:tcW w:w="957" w:type="dxa"/>
            <w:tcBorders>
              <w:top w:val="single" w:sz="4" w:space="0" w:color="auto"/>
            </w:tcBorders>
            <w:vAlign w:val="bottom"/>
          </w:tcPr>
          <w:p w14:paraId="64DC2DAF" w14:textId="77777777" w:rsidR="00481864" w:rsidRPr="006867E4" w:rsidRDefault="00481864" w:rsidP="00481864">
            <w:pPr>
              <w:pStyle w:val="acctfourfigures"/>
              <w:tabs>
                <w:tab w:val="clear" w:pos="765"/>
                <w:tab w:val="decimal" w:pos="853"/>
              </w:tabs>
              <w:spacing w:line="240" w:lineRule="atLeast"/>
              <w:ind w:right="11"/>
              <w:rPr>
                <w:b/>
                <w:bCs/>
                <w:szCs w:val="22"/>
              </w:rPr>
            </w:pPr>
          </w:p>
        </w:tc>
      </w:tr>
      <w:tr w:rsidR="00481864" w:rsidRPr="006867E4" w14:paraId="4F816ED1" w14:textId="77777777" w:rsidTr="00481864">
        <w:trPr>
          <w:cantSplit/>
        </w:trPr>
        <w:tc>
          <w:tcPr>
            <w:tcW w:w="3690" w:type="dxa"/>
          </w:tcPr>
          <w:p w14:paraId="1638F02F" w14:textId="77777777" w:rsidR="00481864" w:rsidRPr="006867E4" w:rsidRDefault="00481864" w:rsidP="00481864">
            <w:pPr>
              <w:spacing w:line="240" w:lineRule="atLeast"/>
              <w:ind w:left="191" w:hanging="191"/>
              <w:rPr>
                <w:b/>
                <w:bCs/>
              </w:rPr>
            </w:pPr>
            <w:r w:rsidRPr="006867E4">
              <w:rPr>
                <w:b/>
                <w:bCs/>
              </w:rPr>
              <w:t>- ordinary shares</w:t>
            </w:r>
          </w:p>
        </w:tc>
        <w:tc>
          <w:tcPr>
            <w:tcW w:w="1170" w:type="dxa"/>
          </w:tcPr>
          <w:p w14:paraId="2162EE41" w14:textId="77777777" w:rsidR="00481864" w:rsidRPr="006867E4" w:rsidRDefault="00481864" w:rsidP="00481864">
            <w:pPr>
              <w:pStyle w:val="acctfourfigures"/>
              <w:tabs>
                <w:tab w:val="clear" w:pos="765"/>
                <w:tab w:val="decimal" w:pos="371"/>
                <w:tab w:val="decimal" w:pos="731"/>
              </w:tabs>
              <w:spacing w:line="240" w:lineRule="atLeast"/>
              <w:ind w:right="11"/>
              <w:jc w:val="center"/>
              <w:rPr>
                <w:i/>
                <w:iCs/>
              </w:rPr>
            </w:pPr>
            <w:r w:rsidRPr="006867E4">
              <w:rPr>
                <w:szCs w:val="22"/>
              </w:rPr>
              <w:t>1</w:t>
            </w:r>
          </w:p>
        </w:tc>
        <w:tc>
          <w:tcPr>
            <w:tcW w:w="1023" w:type="dxa"/>
            <w:tcBorders>
              <w:bottom w:val="double" w:sz="4" w:space="0" w:color="auto"/>
            </w:tcBorders>
            <w:vAlign w:val="bottom"/>
          </w:tcPr>
          <w:p w14:paraId="6B5AE969" w14:textId="77777777" w:rsidR="00481864" w:rsidRPr="006867E4" w:rsidRDefault="00481864" w:rsidP="00481864">
            <w:pPr>
              <w:pStyle w:val="acctfourfigures"/>
              <w:tabs>
                <w:tab w:val="clear" w:pos="765"/>
                <w:tab w:val="decimal" w:pos="853"/>
              </w:tabs>
              <w:spacing w:line="240" w:lineRule="atLeast"/>
              <w:ind w:right="11"/>
              <w:rPr>
                <w:b/>
                <w:bCs/>
                <w:szCs w:val="22"/>
              </w:rPr>
            </w:pPr>
            <w:r w:rsidRPr="006867E4">
              <w:rPr>
                <w:b/>
                <w:bCs/>
                <w:szCs w:val="22"/>
              </w:rPr>
              <w:t>507,000</w:t>
            </w:r>
          </w:p>
        </w:tc>
        <w:tc>
          <w:tcPr>
            <w:tcW w:w="180" w:type="dxa"/>
            <w:vAlign w:val="bottom"/>
          </w:tcPr>
          <w:p w14:paraId="19B94B05" w14:textId="77777777" w:rsidR="00481864" w:rsidRPr="006867E4" w:rsidRDefault="00481864" w:rsidP="00481864">
            <w:pPr>
              <w:pStyle w:val="acctfourfigures"/>
              <w:tabs>
                <w:tab w:val="clear" w:pos="765"/>
                <w:tab w:val="decimal" w:pos="853"/>
              </w:tabs>
              <w:spacing w:line="240" w:lineRule="atLeast"/>
            </w:pPr>
          </w:p>
        </w:tc>
        <w:tc>
          <w:tcPr>
            <w:tcW w:w="990" w:type="dxa"/>
            <w:gridSpan w:val="2"/>
            <w:tcBorders>
              <w:bottom w:val="double" w:sz="4" w:space="0" w:color="auto"/>
            </w:tcBorders>
            <w:vAlign w:val="bottom"/>
          </w:tcPr>
          <w:p w14:paraId="747FCB9D" w14:textId="77777777" w:rsidR="00481864" w:rsidRPr="006867E4" w:rsidRDefault="00481864" w:rsidP="00481864">
            <w:pPr>
              <w:pStyle w:val="acctfourfigures"/>
              <w:tabs>
                <w:tab w:val="clear" w:pos="765"/>
                <w:tab w:val="decimal" w:pos="853"/>
              </w:tabs>
              <w:spacing w:line="240" w:lineRule="atLeast"/>
              <w:ind w:right="11"/>
              <w:rPr>
                <w:b/>
                <w:bCs/>
                <w:szCs w:val="22"/>
              </w:rPr>
            </w:pPr>
            <w:r w:rsidRPr="006867E4">
              <w:rPr>
                <w:b/>
                <w:bCs/>
                <w:szCs w:val="22"/>
              </w:rPr>
              <w:t>507,000</w:t>
            </w:r>
          </w:p>
        </w:tc>
        <w:tc>
          <w:tcPr>
            <w:tcW w:w="180" w:type="dxa"/>
            <w:gridSpan w:val="2"/>
            <w:vAlign w:val="bottom"/>
          </w:tcPr>
          <w:p w14:paraId="65B34D34" w14:textId="77777777" w:rsidR="00481864" w:rsidRPr="006867E4" w:rsidRDefault="00481864" w:rsidP="00481864">
            <w:pPr>
              <w:pStyle w:val="acctfourfigures"/>
              <w:tabs>
                <w:tab w:val="clear" w:pos="765"/>
                <w:tab w:val="decimal" w:pos="853"/>
              </w:tabs>
              <w:spacing w:line="240" w:lineRule="atLeast"/>
            </w:pPr>
          </w:p>
        </w:tc>
        <w:tc>
          <w:tcPr>
            <w:tcW w:w="990" w:type="dxa"/>
            <w:tcBorders>
              <w:bottom w:val="double" w:sz="4" w:space="0" w:color="auto"/>
            </w:tcBorders>
            <w:vAlign w:val="bottom"/>
          </w:tcPr>
          <w:p w14:paraId="2AA5B7CE" w14:textId="20F5516C" w:rsidR="00481864" w:rsidRPr="006867E4" w:rsidRDefault="00481864" w:rsidP="00481864">
            <w:pPr>
              <w:pStyle w:val="acctfourfigures"/>
              <w:tabs>
                <w:tab w:val="clear" w:pos="765"/>
                <w:tab w:val="decimal" w:pos="853"/>
              </w:tabs>
              <w:spacing w:line="240" w:lineRule="atLeast"/>
              <w:ind w:right="11"/>
              <w:rPr>
                <w:b/>
                <w:bCs/>
                <w:szCs w:val="22"/>
              </w:rPr>
            </w:pPr>
            <w:r w:rsidRPr="006867E4">
              <w:rPr>
                <w:b/>
                <w:bCs/>
                <w:szCs w:val="22"/>
              </w:rPr>
              <w:t>507,000</w:t>
            </w:r>
          </w:p>
        </w:tc>
        <w:tc>
          <w:tcPr>
            <w:tcW w:w="180" w:type="dxa"/>
            <w:vAlign w:val="bottom"/>
          </w:tcPr>
          <w:p w14:paraId="3289339A" w14:textId="77777777" w:rsidR="00481864" w:rsidRPr="006867E4" w:rsidRDefault="00481864" w:rsidP="00481864">
            <w:pPr>
              <w:pStyle w:val="acctfourfigures"/>
              <w:tabs>
                <w:tab w:val="clear" w:pos="765"/>
                <w:tab w:val="decimal" w:pos="853"/>
              </w:tabs>
              <w:spacing w:line="240" w:lineRule="atLeast"/>
              <w:rPr>
                <w:b/>
                <w:bCs/>
                <w:szCs w:val="22"/>
              </w:rPr>
            </w:pPr>
          </w:p>
        </w:tc>
        <w:tc>
          <w:tcPr>
            <w:tcW w:w="957" w:type="dxa"/>
            <w:tcBorders>
              <w:bottom w:val="double" w:sz="4" w:space="0" w:color="auto"/>
            </w:tcBorders>
            <w:vAlign w:val="bottom"/>
          </w:tcPr>
          <w:p w14:paraId="548D65A6" w14:textId="2CCF3171" w:rsidR="00481864" w:rsidRPr="006867E4" w:rsidRDefault="00481864" w:rsidP="00481864">
            <w:pPr>
              <w:pStyle w:val="acctfourfigures"/>
              <w:tabs>
                <w:tab w:val="clear" w:pos="765"/>
                <w:tab w:val="decimal" w:pos="853"/>
              </w:tabs>
              <w:spacing w:line="240" w:lineRule="atLeast"/>
              <w:ind w:right="11"/>
              <w:rPr>
                <w:b/>
                <w:bCs/>
                <w:szCs w:val="22"/>
              </w:rPr>
            </w:pPr>
            <w:r w:rsidRPr="006867E4">
              <w:rPr>
                <w:b/>
                <w:bCs/>
                <w:szCs w:val="22"/>
              </w:rPr>
              <w:t>507,000</w:t>
            </w:r>
          </w:p>
        </w:tc>
      </w:tr>
      <w:tr w:rsidR="00481864" w:rsidRPr="006867E4" w14:paraId="63386550" w14:textId="77777777" w:rsidTr="00481864">
        <w:trPr>
          <w:cantSplit/>
        </w:trPr>
        <w:tc>
          <w:tcPr>
            <w:tcW w:w="3690" w:type="dxa"/>
          </w:tcPr>
          <w:p w14:paraId="338515C7" w14:textId="753A6BC6" w:rsidR="00481864" w:rsidRPr="006867E4" w:rsidRDefault="00481864" w:rsidP="00481864">
            <w:pPr>
              <w:spacing w:line="240" w:lineRule="atLeast"/>
              <w:ind w:left="191" w:hanging="191"/>
              <w:rPr>
                <w:b/>
                <w:bCs/>
              </w:rPr>
            </w:pPr>
            <w:r w:rsidRPr="006867E4">
              <w:br w:type="page"/>
            </w:r>
          </w:p>
        </w:tc>
        <w:tc>
          <w:tcPr>
            <w:tcW w:w="1170" w:type="dxa"/>
          </w:tcPr>
          <w:p w14:paraId="13A14292" w14:textId="77777777" w:rsidR="00481864" w:rsidRPr="006867E4" w:rsidRDefault="00481864" w:rsidP="00481864">
            <w:pPr>
              <w:pStyle w:val="acctfourfigures"/>
              <w:tabs>
                <w:tab w:val="clear" w:pos="765"/>
                <w:tab w:val="decimal" w:pos="371"/>
                <w:tab w:val="decimal" w:pos="731"/>
              </w:tabs>
              <w:spacing w:line="240" w:lineRule="atLeast"/>
              <w:ind w:right="11"/>
              <w:jc w:val="center"/>
              <w:rPr>
                <w:i/>
                <w:iCs/>
              </w:rPr>
            </w:pPr>
          </w:p>
        </w:tc>
        <w:tc>
          <w:tcPr>
            <w:tcW w:w="1023" w:type="dxa"/>
            <w:tcBorders>
              <w:top w:val="double" w:sz="4" w:space="0" w:color="auto"/>
            </w:tcBorders>
            <w:vAlign w:val="bottom"/>
          </w:tcPr>
          <w:p w14:paraId="2C839543" w14:textId="77777777" w:rsidR="00481864" w:rsidRPr="006867E4" w:rsidRDefault="00481864" w:rsidP="00481864">
            <w:pPr>
              <w:pStyle w:val="acctfourfigures"/>
              <w:tabs>
                <w:tab w:val="clear" w:pos="765"/>
                <w:tab w:val="decimal" w:pos="853"/>
              </w:tabs>
              <w:spacing w:line="240" w:lineRule="atLeast"/>
              <w:ind w:right="11"/>
            </w:pPr>
          </w:p>
        </w:tc>
        <w:tc>
          <w:tcPr>
            <w:tcW w:w="180" w:type="dxa"/>
            <w:vAlign w:val="bottom"/>
          </w:tcPr>
          <w:p w14:paraId="4F01E3FC" w14:textId="77777777" w:rsidR="00481864" w:rsidRPr="006867E4" w:rsidRDefault="00481864" w:rsidP="00481864">
            <w:pPr>
              <w:pStyle w:val="acctfourfigures"/>
              <w:tabs>
                <w:tab w:val="clear" w:pos="765"/>
                <w:tab w:val="decimal" w:pos="853"/>
              </w:tabs>
              <w:spacing w:line="240" w:lineRule="atLeast"/>
            </w:pPr>
          </w:p>
        </w:tc>
        <w:tc>
          <w:tcPr>
            <w:tcW w:w="990" w:type="dxa"/>
            <w:gridSpan w:val="2"/>
            <w:tcBorders>
              <w:top w:val="double" w:sz="4" w:space="0" w:color="auto"/>
            </w:tcBorders>
            <w:vAlign w:val="bottom"/>
          </w:tcPr>
          <w:p w14:paraId="169420AD" w14:textId="77777777" w:rsidR="00481864" w:rsidRPr="006867E4" w:rsidRDefault="00481864" w:rsidP="00481864">
            <w:pPr>
              <w:pStyle w:val="acctfourfigures"/>
              <w:tabs>
                <w:tab w:val="clear" w:pos="765"/>
                <w:tab w:val="decimal" w:pos="853"/>
              </w:tabs>
              <w:spacing w:line="240" w:lineRule="atLeast"/>
              <w:ind w:right="11"/>
            </w:pPr>
          </w:p>
        </w:tc>
        <w:tc>
          <w:tcPr>
            <w:tcW w:w="180" w:type="dxa"/>
            <w:gridSpan w:val="2"/>
            <w:vAlign w:val="bottom"/>
          </w:tcPr>
          <w:p w14:paraId="4BB6566D" w14:textId="77777777" w:rsidR="00481864" w:rsidRPr="006867E4" w:rsidRDefault="00481864" w:rsidP="00481864">
            <w:pPr>
              <w:pStyle w:val="acctfourfigures"/>
              <w:tabs>
                <w:tab w:val="clear" w:pos="765"/>
                <w:tab w:val="decimal" w:pos="853"/>
              </w:tabs>
              <w:spacing w:line="240" w:lineRule="atLeast"/>
            </w:pPr>
          </w:p>
        </w:tc>
        <w:tc>
          <w:tcPr>
            <w:tcW w:w="990" w:type="dxa"/>
            <w:tcBorders>
              <w:top w:val="double" w:sz="4" w:space="0" w:color="auto"/>
            </w:tcBorders>
            <w:vAlign w:val="bottom"/>
          </w:tcPr>
          <w:p w14:paraId="2D1E7BAD" w14:textId="77777777" w:rsidR="00481864" w:rsidRPr="006867E4" w:rsidRDefault="00481864" w:rsidP="00481864">
            <w:pPr>
              <w:pStyle w:val="acctfourfigures"/>
              <w:tabs>
                <w:tab w:val="clear" w:pos="765"/>
                <w:tab w:val="decimal" w:pos="853"/>
              </w:tabs>
              <w:spacing w:line="240" w:lineRule="atLeast"/>
              <w:ind w:right="11"/>
              <w:rPr>
                <w:szCs w:val="22"/>
              </w:rPr>
            </w:pPr>
          </w:p>
        </w:tc>
        <w:tc>
          <w:tcPr>
            <w:tcW w:w="180" w:type="dxa"/>
            <w:vAlign w:val="bottom"/>
          </w:tcPr>
          <w:p w14:paraId="057B5ACB" w14:textId="77777777" w:rsidR="00481864" w:rsidRPr="006867E4" w:rsidRDefault="00481864" w:rsidP="00481864">
            <w:pPr>
              <w:pStyle w:val="acctfourfigures"/>
              <w:tabs>
                <w:tab w:val="clear" w:pos="765"/>
                <w:tab w:val="decimal" w:pos="853"/>
              </w:tabs>
              <w:spacing w:line="240" w:lineRule="atLeast"/>
            </w:pPr>
          </w:p>
        </w:tc>
        <w:tc>
          <w:tcPr>
            <w:tcW w:w="957" w:type="dxa"/>
            <w:tcBorders>
              <w:top w:val="double" w:sz="4" w:space="0" w:color="auto"/>
            </w:tcBorders>
            <w:vAlign w:val="bottom"/>
          </w:tcPr>
          <w:p w14:paraId="6856C109" w14:textId="77777777" w:rsidR="00481864" w:rsidRPr="006867E4" w:rsidRDefault="00481864" w:rsidP="00481864">
            <w:pPr>
              <w:pStyle w:val="acctfourfigures"/>
              <w:tabs>
                <w:tab w:val="clear" w:pos="765"/>
                <w:tab w:val="decimal" w:pos="853"/>
              </w:tabs>
              <w:spacing w:line="240" w:lineRule="atLeast"/>
              <w:ind w:right="11"/>
              <w:rPr>
                <w:szCs w:val="22"/>
              </w:rPr>
            </w:pPr>
          </w:p>
        </w:tc>
      </w:tr>
      <w:tr w:rsidR="00481864" w:rsidRPr="006867E4" w14:paraId="6D2A1F0E" w14:textId="77777777" w:rsidTr="00481864">
        <w:trPr>
          <w:cantSplit/>
        </w:trPr>
        <w:tc>
          <w:tcPr>
            <w:tcW w:w="3690" w:type="dxa"/>
          </w:tcPr>
          <w:p w14:paraId="05938F40" w14:textId="77777777" w:rsidR="00481864" w:rsidRPr="006867E4" w:rsidRDefault="00481864" w:rsidP="00481864">
            <w:pPr>
              <w:spacing w:line="240" w:lineRule="atLeast"/>
              <w:ind w:left="191" w:hanging="191"/>
              <w:rPr>
                <w:b/>
                <w:bCs/>
              </w:rPr>
            </w:pPr>
            <w:r w:rsidRPr="006867E4">
              <w:rPr>
                <w:b/>
                <w:bCs/>
                <w:i/>
                <w:iCs/>
              </w:rPr>
              <w:t xml:space="preserve">Issued and paid-up </w:t>
            </w:r>
          </w:p>
        </w:tc>
        <w:tc>
          <w:tcPr>
            <w:tcW w:w="1170" w:type="dxa"/>
          </w:tcPr>
          <w:p w14:paraId="08EB2DEB" w14:textId="77777777" w:rsidR="00481864" w:rsidRPr="006867E4" w:rsidRDefault="00481864" w:rsidP="00481864">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414D5588" w14:textId="77777777" w:rsidR="00481864" w:rsidRPr="006867E4" w:rsidRDefault="00481864" w:rsidP="00481864">
            <w:pPr>
              <w:pStyle w:val="acctfourfigures"/>
              <w:tabs>
                <w:tab w:val="clear" w:pos="765"/>
                <w:tab w:val="decimal" w:pos="853"/>
              </w:tabs>
              <w:spacing w:line="240" w:lineRule="atLeast"/>
              <w:ind w:right="11"/>
            </w:pPr>
          </w:p>
        </w:tc>
        <w:tc>
          <w:tcPr>
            <w:tcW w:w="180" w:type="dxa"/>
            <w:vAlign w:val="bottom"/>
          </w:tcPr>
          <w:p w14:paraId="4ED70EFB" w14:textId="77777777" w:rsidR="00481864" w:rsidRPr="006867E4" w:rsidRDefault="00481864" w:rsidP="00481864">
            <w:pPr>
              <w:pStyle w:val="acctfourfigures"/>
              <w:tabs>
                <w:tab w:val="clear" w:pos="765"/>
                <w:tab w:val="decimal" w:pos="853"/>
              </w:tabs>
              <w:spacing w:line="240" w:lineRule="atLeast"/>
            </w:pPr>
          </w:p>
        </w:tc>
        <w:tc>
          <w:tcPr>
            <w:tcW w:w="990" w:type="dxa"/>
            <w:gridSpan w:val="2"/>
            <w:vAlign w:val="bottom"/>
          </w:tcPr>
          <w:p w14:paraId="2B66A573" w14:textId="77777777" w:rsidR="00481864" w:rsidRPr="006867E4" w:rsidRDefault="00481864" w:rsidP="00481864">
            <w:pPr>
              <w:pStyle w:val="acctfourfigures"/>
              <w:tabs>
                <w:tab w:val="clear" w:pos="765"/>
                <w:tab w:val="decimal" w:pos="853"/>
              </w:tabs>
              <w:spacing w:line="240" w:lineRule="atLeast"/>
              <w:ind w:right="11"/>
            </w:pPr>
          </w:p>
        </w:tc>
        <w:tc>
          <w:tcPr>
            <w:tcW w:w="180" w:type="dxa"/>
            <w:gridSpan w:val="2"/>
            <w:vAlign w:val="bottom"/>
          </w:tcPr>
          <w:p w14:paraId="1BE606B2" w14:textId="77777777" w:rsidR="00481864" w:rsidRPr="006867E4" w:rsidRDefault="00481864" w:rsidP="00481864">
            <w:pPr>
              <w:pStyle w:val="acctfourfigures"/>
              <w:tabs>
                <w:tab w:val="clear" w:pos="765"/>
                <w:tab w:val="decimal" w:pos="853"/>
              </w:tabs>
              <w:spacing w:line="240" w:lineRule="atLeast"/>
            </w:pPr>
          </w:p>
        </w:tc>
        <w:tc>
          <w:tcPr>
            <w:tcW w:w="990" w:type="dxa"/>
            <w:vAlign w:val="bottom"/>
          </w:tcPr>
          <w:p w14:paraId="629B8CF0" w14:textId="77777777" w:rsidR="00481864" w:rsidRPr="006867E4" w:rsidRDefault="00481864" w:rsidP="00481864">
            <w:pPr>
              <w:pStyle w:val="acctfourfigures"/>
              <w:tabs>
                <w:tab w:val="clear" w:pos="765"/>
                <w:tab w:val="decimal" w:pos="853"/>
              </w:tabs>
              <w:spacing w:line="240" w:lineRule="atLeast"/>
              <w:ind w:right="11"/>
              <w:rPr>
                <w:szCs w:val="22"/>
              </w:rPr>
            </w:pPr>
          </w:p>
        </w:tc>
        <w:tc>
          <w:tcPr>
            <w:tcW w:w="180" w:type="dxa"/>
            <w:vAlign w:val="bottom"/>
          </w:tcPr>
          <w:p w14:paraId="047ACED3" w14:textId="77777777" w:rsidR="00481864" w:rsidRPr="006867E4" w:rsidRDefault="00481864" w:rsidP="00481864">
            <w:pPr>
              <w:pStyle w:val="acctfourfigures"/>
              <w:tabs>
                <w:tab w:val="clear" w:pos="765"/>
                <w:tab w:val="decimal" w:pos="853"/>
              </w:tabs>
              <w:spacing w:line="240" w:lineRule="atLeast"/>
            </w:pPr>
          </w:p>
        </w:tc>
        <w:tc>
          <w:tcPr>
            <w:tcW w:w="957" w:type="dxa"/>
            <w:vAlign w:val="bottom"/>
          </w:tcPr>
          <w:p w14:paraId="765D1CE3" w14:textId="77777777" w:rsidR="00481864" w:rsidRPr="006867E4" w:rsidRDefault="00481864" w:rsidP="00481864">
            <w:pPr>
              <w:pStyle w:val="acctfourfigures"/>
              <w:tabs>
                <w:tab w:val="clear" w:pos="765"/>
                <w:tab w:val="decimal" w:pos="853"/>
              </w:tabs>
              <w:spacing w:line="240" w:lineRule="atLeast"/>
              <w:ind w:right="11"/>
              <w:rPr>
                <w:szCs w:val="22"/>
              </w:rPr>
            </w:pPr>
          </w:p>
        </w:tc>
      </w:tr>
      <w:tr w:rsidR="00481864" w:rsidRPr="006867E4" w14:paraId="7137D358" w14:textId="77777777" w:rsidTr="00481864">
        <w:trPr>
          <w:cantSplit/>
        </w:trPr>
        <w:tc>
          <w:tcPr>
            <w:tcW w:w="3690" w:type="dxa"/>
          </w:tcPr>
          <w:p w14:paraId="03F66030" w14:textId="77777777" w:rsidR="00481864" w:rsidRPr="006867E4" w:rsidRDefault="00481864" w:rsidP="00481864">
            <w:pPr>
              <w:spacing w:line="240" w:lineRule="atLeast"/>
              <w:ind w:left="191" w:hanging="191"/>
              <w:rPr>
                <w:b/>
                <w:bCs/>
                <w:i/>
                <w:iCs/>
              </w:rPr>
            </w:pPr>
            <w:r w:rsidRPr="006867E4">
              <w:t>At 1 January</w:t>
            </w:r>
          </w:p>
        </w:tc>
        <w:tc>
          <w:tcPr>
            <w:tcW w:w="1170" w:type="dxa"/>
          </w:tcPr>
          <w:p w14:paraId="1DD4CDE8" w14:textId="77777777" w:rsidR="00481864" w:rsidRPr="006867E4" w:rsidRDefault="00481864" w:rsidP="00481864">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07EC072A" w14:textId="77777777" w:rsidR="00481864" w:rsidRPr="006867E4" w:rsidRDefault="00481864" w:rsidP="00481864">
            <w:pPr>
              <w:pStyle w:val="acctfourfigures"/>
              <w:tabs>
                <w:tab w:val="clear" w:pos="765"/>
                <w:tab w:val="decimal" w:pos="853"/>
              </w:tabs>
              <w:spacing w:line="240" w:lineRule="atLeast"/>
              <w:ind w:right="11"/>
            </w:pPr>
          </w:p>
        </w:tc>
        <w:tc>
          <w:tcPr>
            <w:tcW w:w="180" w:type="dxa"/>
            <w:vAlign w:val="bottom"/>
          </w:tcPr>
          <w:p w14:paraId="04DB8D7C" w14:textId="77777777" w:rsidR="00481864" w:rsidRPr="006867E4" w:rsidRDefault="00481864" w:rsidP="00481864">
            <w:pPr>
              <w:pStyle w:val="acctfourfigures"/>
              <w:tabs>
                <w:tab w:val="clear" w:pos="765"/>
                <w:tab w:val="decimal" w:pos="853"/>
              </w:tabs>
              <w:spacing w:line="240" w:lineRule="atLeast"/>
            </w:pPr>
          </w:p>
        </w:tc>
        <w:tc>
          <w:tcPr>
            <w:tcW w:w="990" w:type="dxa"/>
            <w:gridSpan w:val="2"/>
            <w:vAlign w:val="bottom"/>
          </w:tcPr>
          <w:p w14:paraId="75CF7C80" w14:textId="77777777" w:rsidR="00481864" w:rsidRPr="006867E4" w:rsidRDefault="00481864" w:rsidP="00481864">
            <w:pPr>
              <w:pStyle w:val="acctfourfigures"/>
              <w:tabs>
                <w:tab w:val="clear" w:pos="765"/>
                <w:tab w:val="decimal" w:pos="853"/>
              </w:tabs>
              <w:spacing w:line="240" w:lineRule="atLeast"/>
              <w:ind w:right="11"/>
            </w:pPr>
          </w:p>
        </w:tc>
        <w:tc>
          <w:tcPr>
            <w:tcW w:w="180" w:type="dxa"/>
            <w:gridSpan w:val="2"/>
            <w:vAlign w:val="bottom"/>
          </w:tcPr>
          <w:p w14:paraId="33E82C04" w14:textId="77777777" w:rsidR="00481864" w:rsidRPr="006867E4" w:rsidRDefault="00481864" w:rsidP="00481864">
            <w:pPr>
              <w:pStyle w:val="acctfourfigures"/>
              <w:tabs>
                <w:tab w:val="clear" w:pos="765"/>
                <w:tab w:val="decimal" w:pos="853"/>
              </w:tabs>
              <w:spacing w:line="240" w:lineRule="atLeast"/>
            </w:pPr>
          </w:p>
        </w:tc>
        <w:tc>
          <w:tcPr>
            <w:tcW w:w="990" w:type="dxa"/>
            <w:vAlign w:val="bottom"/>
          </w:tcPr>
          <w:p w14:paraId="6CED767C" w14:textId="77777777" w:rsidR="00481864" w:rsidRPr="006867E4" w:rsidRDefault="00481864" w:rsidP="00481864">
            <w:pPr>
              <w:pStyle w:val="acctfourfigures"/>
              <w:tabs>
                <w:tab w:val="clear" w:pos="765"/>
                <w:tab w:val="decimal" w:pos="853"/>
              </w:tabs>
              <w:spacing w:line="240" w:lineRule="atLeast"/>
              <w:ind w:right="11"/>
              <w:rPr>
                <w:szCs w:val="22"/>
              </w:rPr>
            </w:pPr>
          </w:p>
        </w:tc>
        <w:tc>
          <w:tcPr>
            <w:tcW w:w="180" w:type="dxa"/>
            <w:vAlign w:val="bottom"/>
          </w:tcPr>
          <w:p w14:paraId="6CE75580" w14:textId="77777777" w:rsidR="00481864" w:rsidRPr="006867E4" w:rsidRDefault="00481864" w:rsidP="00481864">
            <w:pPr>
              <w:pStyle w:val="acctfourfigures"/>
              <w:tabs>
                <w:tab w:val="clear" w:pos="765"/>
                <w:tab w:val="decimal" w:pos="853"/>
              </w:tabs>
              <w:spacing w:line="240" w:lineRule="atLeast"/>
            </w:pPr>
          </w:p>
        </w:tc>
        <w:tc>
          <w:tcPr>
            <w:tcW w:w="957" w:type="dxa"/>
            <w:vAlign w:val="bottom"/>
          </w:tcPr>
          <w:p w14:paraId="01C8036B" w14:textId="77777777" w:rsidR="00481864" w:rsidRPr="006867E4" w:rsidRDefault="00481864" w:rsidP="00481864">
            <w:pPr>
              <w:pStyle w:val="acctfourfigures"/>
              <w:tabs>
                <w:tab w:val="clear" w:pos="765"/>
                <w:tab w:val="decimal" w:pos="853"/>
              </w:tabs>
              <w:spacing w:line="240" w:lineRule="atLeast"/>
              <w:ind w:right="11"/>
              <w:rPr>
                <w:szCs w:val="22"/>
              </w:rPr>
            </w:pPr>
          </w:p>
        </w:tc>
      </w:tr>
      <w:tr w:rsidR="009D04F0" w:rsidRPr="006867E4" w14:paraId="35C2EF13" w14:textId="77777777" w:rsidTr="00481864">
        <w:trPr>
          <w:cantSplit/>
        </w:trPr>
        <w:tc>
          <w:tcPr>
            <w:tcW w:w="3690" w:type="dxa"/>
          </w:tcPr>
          <w:p w14:paraId="05B3CF03" w14:textId="77777777" w:rsidR="009D04F0" w:rsidRPr="006867E4" w:rsidRDefault="009D04F0" w:rsidP="009D04F0">
            <w:pPr>
              <w:spacing w:line="240" w:lineRule="atLeast"/>
              <w:ind w:left="191" w:hanging="191"/>
            </w:pPr>
            <w:r w:rsidRPr="006867E4">
              <w:t>- ordinary shares</w:t>
            </w:r>
          </w:p>
        </w:tc>
        <w:tc>
          <w:tcPr>
            <w:tcW w:w="1170" w:type="dxa"/>
          </w:tcPr>
          <w:p w14:paraId="5E1949D4" w14:textId="77777777" w:rsidR="009D04F0" w:rsidRPr="006867E4" w:rsidRDefault="009D04F0" w:rsidP="009D04F0">
            <w:pPr>
              <w:spacing w:line="240" w:lineRule="atLeast"/>
              <w:jc w:val="center"/>
              <w:rPr>
                <w:szCs w:val="22"/>
              </w:rPr>
            </w:pPr>
            <w:r w:rsidRPr="006867E4">
              <w:rPr>
                <w:szCs w:val="22"/>
              </w:rPr>
              <w:t>1</w:t>
            </w:r>
          </w:p>
        </w:tc>
        <w:tc>
          <w:tcPr>
            <w:tcW w:w="1023" w:type="dxa"/>
            <w:vAlign w:val="bottom"/>
          </w:tcPr>
          <w:p w14:paraId="0B323C82" w14:textId="13C5759C" w:rsidR="009D04F0" w:rsidRPr="006867E4" w:rsidRDefault="009D04F0" w:rsidP="009D04F0">
            <w:pPr>
              <w:pStyle w:val="acctfourfigures"/>
              <w:tabs>
                <w:tab w:val="clear" w:pos="765"/>
                <w:tab w:val="decimal" w:pos="852"/>
              </w:tabs>
              <w:spacing w:line="240" w:lineRule="atLeast"/>
              <w:ind w:right="11"/>
              <w:rPr>
                <w:szCs w:val="22"/>
              </w:rPr>
            </w:pPr>
            <w:r w:rsidRPr="006867E4">
              <w:rPr>
                <w:szCs w:val="22"/>
              </w:rPr>
              <w:t>507,000</w:t>
            </w:r>
          </w:p>
        </w:tc>
        <w:tc>
          <w:tcPr>
            <w:tcW w:w="180" w:type="dxa"/>
            <w:vAlign w:val="bottom"/>
          </w:tcPr>
          <w:p w14:paraId="21480FAF" w14:textId="77777777" w:rsidR="009D04F0" w:rsidRPr="006867E4" w:rsidRDefault="009D04F0" w:rsidP="009D04F0">
            <w:pPr>
              <w:pStyle w:val="acctfourfigures"/>
              <w:tabs>
                <w:tab w:val="clear" w:pos="765"/>
                <w:tab w:val="decimal" w:pos="853"/>
              </w:tabs>
              <w:spacing w:line="240" w:lineRule="atLeast"/>
            </w:pPr>
          </w:p>
        </w:tc>
        <w:tc>
          <w:tcPr>
            <w:tcW w:w="990" w:type="dxa"/>
            <w:gridSpan w:val="2"/>
            <w:vAlign w:val="bottom"/>
          </w:tcPr>
          <w:p w14:paraId="648E78D9" w14:textId="6DC5BF7D" w:rsidR="009D04F0" w:rsidRPr="006867E4" w:rsidRDefault="009D04F0" w:rsidP="009D04F0">
            <w:pPr>
              <w:pStyle w:val="acctfourfigures"/>
              <w:tabs>
                <w:tab w:val="clear" w:pos="765"/>
                <w:tab w:val="decimal" w:pos="853"/>
              </w:tabs>
              <w:spacing w:line="240" w:lineRule="atLeast"/>
              <w:ind w:right="11"/>
              <w:rPr>
                <w:szCs w:val="22"/>
              </w:rPr>
            </w:pPr>
            <w:r w:rsidRPr="006867E4">
              <w:rPr>
                <w:szCs w:val="22"/>
              </w:rPr>
              <w:t>507,000</w:t>
            </w:r>
          </w:p>
        </w:tc>
        <w:tc>
          <w:tcPr>
            <w:tcW w:w="180" w:type="dxa"/>
            <w:gridSpan w:val="2"/>
            <w:vAlign w:val="bottom"/>
          </w:tcPr>
          <w:p w14:paraId="48BF1996" w14:textId="77777777" w:rsidR="009D04F0" w:rsidRPr="006867E4" w:rsidRDefault="009D04F0" w:rsidP="009D04F0">
            <w:pPr>
              <w:pStyle w:val="acctfourfigures"/>
              <w:tabs>
                <w:tab w:val="clear" w:pos="765"/>
                <w:tab w:val="decimal" w:pos="853"/>
              </w:tabs>
              <w:spacing w:line="240" w:lineRule="atLeast"/>
            </w:pPr>
          </w:p>
        </w:tc>
        <w:tc>
          <w:tcPr>
            <w:tcW w:w="990" w:type="dxa"/>
            <w:vAlign w:val="bottom"/>
          </w:tcPr>
          <w:p w14:paraId="664579E3" w14:textId="152F21A4" w:rsidR="009D04F0" w:rsidRPr="006867E4" w:rsidRDefault="009D04F0" w:rsidP="009D04F0">
            <w:pPr>
              <w:pStyle w:val="acctfourfigures"/>
              <w:tabs>
                <w:tab w:val="clear" w:pos="765"/>
                <w:tab w:val="decimal" w:pos="853"/>
              </w:tabs>
              <w:spacing w:line="240" w:lineRule="atLeast"/>
              <w:ind w:right="11"/>
              <w:rPr>
                <w:szCs w:val="22"/>
              </w:rPr>
            </w:pPr>
            <w:r w:rsidRPr="006867E4">
              <w:rPr>
                <w:szCs w:val="22"/>
              </w:rPr>
              <w:t>340,000</w:t>
            </w:r>
          </w:p>
        </w:tc>
        <w:tc>
          <w:tcPr>
            <w:tcW w:w="180" w:type="dxa"/>
            <w:vAlign w:val="bottom"/>
          </w:tcPr>
          <w:p w14:paraId="1261F6F9" w14:textId="77777777" w:rsidR="009D04F0" w:rsidRPr="006867E4" w:rsidRDefault="009D04F0" w:rsidP="009D04F0">
            <w:pPr>
              <w:pStyle w:val="acctfourfigures"/>
              <w:tabs>
                <w:tab w:val="clear" w:pos="765"/>
                <w:tab w:val="decimal" w:pos="853"/>
              </w:tabs>
              <w:spacing w:line="240" w:lineRule="atLeast"/>
            </w:pPr>
          </w:p>
        </w:tc>
        <w:tc>
          <w:tcPr>
            <w:tcW w:w="957" w:type="dxa"/>
            <w:vAlign w:val="bottom"/>
          </w:tcPr>
          <w:p w14:paraId="534C6B73" w14:textId="0EF44291" w:rsidR="009D04F0" w:rsidRPr="006867E4" w:rsidRDefault="009D04F0" w:rsidP="009D04F0">
            <w:pPr>
              <w:pStyle w:val="acctfourfigures"/>
              <w:tabs>
                <w:tab w:val="clear" w:pos="765"/>
                <w:tab w:val="decimal" w:pos="853"/>
              </w:tabs>
              <w:spacing w:line="240" w:lineRule="atLeast"/>
              <w:ind w:right="11"/>
              <w:rPr>
                <w:szCs w:val="22"/>
              </w:rPr>
            </w:pPr>
            <w:r w:rsidRPr="006867E4">
              <w:rPr>
                <w:szCs w:val="22"/>
              </w:rPr>
              <w:t>340,000</w:t>
            </w:r>
          </w:p>
        </w:tc>
      </w:tr>
      <w:tr w:rsidR="009D04F0" w:rsidRPr="006867E4" w14:paraId="52C3DF30" w14:textId="77777777" w:rsidTr="00481864">
        <w:trPr>
          <w:cantSplit/>
        </w:trPr>
        <w:tc>
          <w:tcPr>
            <w:tcW w:w="3690" w:type="dxa"/>
          </w:tcPr>
          <w:p w14:paraId="125A6CA5" w14:textId="77777777" w:rsidR="009D04F0" w:rsidRPr="006867E4" w:rsidRDefault="009D04F0" w:rsidP="009D04F0">
            <w:pPr>
              <w:spacing w:line="240" w:lineRule="atLeast"/>
              <w:ind w:left="191" w:hanging="191"/>
            </w:pPr>
            <w:r w:rsidRPr="006867E4">
              <w:t>Issue of new shares</w:t>
            </w:r>
          </w:p>
        </w:tc>
        <w:tc>
          <w:tcPr>
            <w:tcW w:w="1170" w:type="dxa"/>
          </w:tcPr>
          <w:p w14:paraId="3206A705" w14:textId="0DC27E14" w:rsidR="009D04F0" w:rsidRPr="006867E4" w:rsidRDefault="009D04F0" w:rsidP="009D04F0">
            <w:pPr>
              <w:spacing w:line="240" w:lineRule="atLeast"/>
              <w:jc w:val="center"/>
              <w:rPr>
                <w:szCs w:val="22"/>
              </w:rPr>
            </w:pPr>
            <w:r w:rsidRPr="006867E4">
              <w:rPr>
                <w:szCs w:val="22"/>
              </w:rPr>
              <w:t>1</w:t>
            </w:r>
          </w:p>
        </w:tc>
        <w:tc>
          <w:tcPr>
            <w:tcW w:w="1023" w:type="dxa"/>
            <w:tcBorders>
              <w:bottom w:val="single" w:sz="4" w:space="0" w:color="auto"/>
            </w:tcBorders>
            <w:vAlign w:val="bottom"/>
          </w:tcPr>
          <w:p w14:paraId="444243AE" w14:textId="5B342563" w:rsidR="009D04F0" w:rsidRPr="006867E4" w:rsidRDefault="009D04F0" w:rsidP="009D04F0">
            <w:pPr>
              <w:pStyle w:val="acctfourfigures"/>
              <w:tabs>
                <w:tab w:val="clear" w:pos="765"/>
                <w:tab w:val="decimal" w:pos="552"/>
              </w:tabs>
              <w:spacing w:line="240" w:lineRule="atLeast"/>
              <w:ind w:right="11"/>
            </w:pPr>
            <w:r w:rsidRPr="006867E4">
              <w:t>-</w:t>
            </w:r>
          </w:p>
        </w:tc>
        <w:tc>
          <w:tcPr>
            <w:tcW w:w="180" w:type="dxa"/>
            <w:vAlign w:val="bottom"/>
          </w:tcPr>
          <w:p w14:paraId="3D2B5463" w14:textId="77777777" w:rsidR="009D04F0" w:rsidRPr="006867E4" w:rsidRDefault="009D04F0" w:rsidP="009D04F0">
            <w:pPr>
              <w:pStyle w:val="acctfourfigures"/>
              <w:tabs>
                <w:tab w:val="clear" w:pos="765"/>
                <w:tab w:val="decimal" w:pos="853"/>
              </w:tabs>
              <w:spacing w:line="240" w:lineRule="atLeast"/>
            </w:pPr>
          </w:p>
        </w:tc>
        <w:tc>
          <w:tcPr>
            <w:tcW w:w="990" w:type="dxa"/>
            <w:gridSpan w:val="2"/>
            <w:tcBorders>
              <w:bottom w:val="single" w:sz="4" w:space="0" w:color="auto"/>
            </w:tcBorders>
            <w:vAlign w:val="bottom"/>
          </w:tcPr>
          <w:p w14:paraId="42511C34" w14:textId="2A40A09F" w:rsidR="009D04F0" w:rsidRPr="006867E4" w:rsidRDefault="009D04F0" w:rsidP="009D04F0">
            <w:pPr>
              <w:pStyle w:val="acctfourfigures"/>
              <w:tabs>
                <w:tab w:val="clear" w:pos="765"/>
                <w:tab w:val="decimal" w:pos="522"/>
              </w:tabs>
              <w:spacing w:line="240" w:lineRule="atLeast"/>
              <w:ind w:right="11"/>
            </w:pPr>
            <w:r w:rsidRPr="006867E4">
              <w:t>-</w:t>
            </w:r>
          </w:p>
        </w:tc>
        <w:tc>
          <w:tcPr>
            <w:tcW w:w="180" w:type="dxa"/>
            <w:gridSpan w:val="2"/>
            <w:vAlign w:val="bottom"/>
          </w:tcPr>
          <w:p w14:paraId="3CB3C03F" w14:textId="77777777" w:rsidR="009D04F0" w:rsidRPr="006867E4" w:rsidRDefault="009D04F0" w:rsidP="009D04F0">
            <w:pPr>
              <w:pStyle w:val="acctfourfigures"/>
              <w:tabs>
                <w:tab w:val="clear" w:pos="765"/>
                <w:tab w:val="decimal" w:pos="853"/>
              </w:tabs>
              <w:spacing w:line="240" w:lineRule="atLeast"/>
            </w:pPr>
          </w:p>
        </w:tc>
        <w:tc>
          <w:tcPr>
            <w:tcW w:w="990" w:type="dxa"/>
            <w:tcBorders>
              <w:bottom w:val="single" w:sz="4" w:space="0" w:color="auto"/>
            </w:tcBorders>
            <w:vAlign w:val="bottom"/>
          </w:tcPr>
          <w:p w14:paraId="56E3040E" w14:textId="66B1CC13" w:rsidR="009D04F0" w:rsidRPr="006867E4" w:rsidRDefault="009D04F0" w:rsidP="009D04F0">
            <w:pPr>
              <w:tabs>
                <w:tab w:val="decimal" w:pos="853"/>
              </w:tabs>
              <w:spacing w:line="240" w:lineRule="exact"/>
              <w:rPr>
                <w:szCs w:val="22"/>
              </w:rPr>
            </w:pPr>
            <w:r w:rsidRPr="006867E4">
              <w:t>167,000</w:t>
            </w:r>
          </w:p>
        </w:tc>
        <w:tc>
          <w:tcPr>
            <w:tcW w:w="180" w:type="dxa"/>
            <w:vAlign w:val="bottom"/>
          </w:tcPr>
          <w:p w14:paraId="5E1F7EC0" w14:textId="77777777" w:rsidR="009D04F0" w:rsidRPr="006867E4" w:rsidRDefault="009D04F0" w:rsidP="009D04F0">
            <w:pPr>
              <w:pStyle w:val="acctfourfigures"/>
              <w:tabs>
                <w:tab w:val="clear" w:pos="765"/>
                <w:tab w:val="decimal" w:pos="853"/>
              </w:tabs>
              <w:spacing w:line="240" w:lineRule="atLeast"/>
            </w:pPr>
          </w:p>
        </w:tc>
        <w:tc>
          <w:tcPr>
            <w:tcW w:w="957" w:type="dxa"/>
            <w:tcBorders>
              <w:bottom w:val="single" w:sz="4" w:space="0" w:color="auto"/>
            </w:tcBorders>
            <w:vAlign w:val="bottom"/>
          </w:tcPr>
          <w:p w14:paraId="794E7AA4" w14:textId="61103791" w:rsidR="009D04F0" w:rsidRPr="006867E4" w:rsidRDefault="009D04F0" w:rsidP="009D04F0">
            <w:pPr>
              <w:tabs>
                <w:tab w:val="decimal" w:pos="853"/>
              </w:tabs>
              <w:spacing w:line="240" w:lineRule="exact"/>
              <w:rPr>
                <w:szCs w:val="22"/>
              </w:rPr>
            </w:pPr>
            <w:r w:rsidRPr="006867E4">
              <w:t>167,000</w:t>
            </w:r>
          </w:p>
        </w:tc>
      </w:tr>
      <w:tr w:rsidR="009D04F0" w:rsidRPr="006867E4" w14:paraId="59A73635" w14:textId="77777777" w:rsidTr="00481864">
        <w:trPr>
          <w:cantSplit/>
        </w:trPr>
        <w:tc>
          <w:tcPr>
            <w:tcW w:w="3690" w:type="dxa"/>
          </w:tcPr>
          <w:p w14:paraId="3F5606C9" w14:textId="77777777" w:rsidR="009D04F0" w:rsidRPr="006867E4" w:rsidRDefault="009D04F0" w:rsidP="009D04F0">
            <w:pPr>
              <w:spacing w:line="240" w:lineRule="atLeast"/>
              <w:ind w:left="191" w:hanging="191"/>
            </w:pPr>
            <w:r w:rsidRPr="006867E4">
              <w:rPr>
                <w:b/>
                <w:bCs/>
              </w:rPr>
              <w:t xml:space="preserve">At 31 December </w:t>
            </w:r>
          </w:p>
        </w:tc>
        <w:tc>
          <w:tcPr>
            <w:tcW w:w="1170" w:type="dxa"/>
          </w:tcPr>
          <w:p w14:paraId="624F1865" w14:textId="77777777" w:rsidR="009D04F0" w:rsidRPr="006867E4" w:rsidRDefault="009D04F0" w:rsidP="009D04F0">
            <w:pPr>
              <w:spacing w:line="240" w:lineRule="atLeast"/>
              <w:jc w:val="center"/>
              <w:rPr>
                <w:szCs w:val="22"/>
              </w:rPr>
            </w:pPr>
          </w:p>
        </w:tc>
        <w:tc>
          <w:tcPr>
            <w:tcW w:w="1023" w:type="dxa"/>
            <w:tcBorders>
              <w:top w:val="single" w:sz="4" w:space="0" w:color="auto"/>
            </w:tcBorders>
            <w:vAlign w:val="bottom"/>
          </w:tcPr>
          <w:p w14:paraId="0F67D08F" w14:textId="77777777" w:rsidR="009D04F0" w:rsidRPr="006867E4" w:rsidRDefault="009D04F0" w:rsidP="009D04F0">
            <w:pPr>
              <w:pStyle w:val="acctfourfigures"/>
              <w:tabs>
                <w:tab w:val="clear" w:pos="765"/>
                <w:tab w:val="decimal" w:pos="853"/>
              </w:tabs>
              <w:spacing w:line="240" w:lineRule="atLeast"/>
              <w:ind w:right="11"/>
            </w:pPr>
          </w:p>
        </w:tc>
        <w:tc>
          <w:tcPr>
            <w:tcW w:w="180" w:type="dxa"/>
            <w:vAlign w:val="bottom"/>
          </w:tcPr>
          <w:p w14:paraId="1CB8A6B6" w14:textId="77777777" w:rsidR="009D04F0" w:rsidRPr="006867E4" w:rsidRDefault="009D04F0" w:rsidP="009D04F0">
            <w:pPr>
              <w:pStyle w:val="acctfourfigures"/>
              <w:tabs>
                <w:tab w:val="clear" w:pos="765"/>
                <w:tab w:val="decimal" w:pos="853"/>
              </w:tabs>
              <w:spacing w:line="240" w:lineRule="atLeast"/>
            </w:pPr>
          </w:p>
        </w:tc>
        <w:tc>
          <w:tcPr>
            <w:tcW w:w="990" w:type="dxa"/>
            <w:gridSpan w:val="2"/>
            <w:tcBorders>
              <w:top w:val="single" w:sz="4" w:space="0" w:color="auto"/>
            </w:tcBorders>
            <w:vAlign w:val="bottom"/>
          </w:tcPr>
          <w:p w14:paraId="72E066C3" w14:textId="77777777" w:rsidR="009D04F0" w:rsidRPr="006867E4" w:rsidRDefault="009D04F0" w:rsidP="009D04F0">
            <w:pPr>
              <w:pStyle w:val="acctfourfigures"/>
              <w:tabs>
                <w:tab w:val="clear" w:pos="765"/>
                <w:tab w:val="decimal" w:pos="853"/>
              </w:tabs>
              <w:spacing w:line="240" w:lineRule="atLeast"/>
              <w:ind w:right="11"/>
            </w:pPr>
          </w:p>
        </w:tc>
        <w:tc>
          <w:tcPr>
            <w:tcW w:w="180" w:type="dxa"/>
            <w:gridSpan w:val="2"/>
            <w:vAlign w:val="bottom"/>
          </w:tcPr>
          <w:p w14:paraId="25D32E18" w14:textId="77777777" w:rsidR="009D04F0" w:rsidRPr="006867E4" w:rsidRDefault="009D04F0" w:rsidP="009D04F0">
            <w:pPr>
              <w:pStyle w:val="acctfourfigures"/>
              <w:tabs>
                <w:tab w:val="clear" w:pos="765"/>
                <w:tab w:val="decimal" w:pos="853"/>
              </w:tabs>
              <w:spacing w:line="240" w:lineRule="atLeast"/>
            </w:pPr>
          </w:p>
        </w:tc>
        <w:tc>
          <w:tcPr>
            <w:tcW w:w="990" w:type="dxa"/>
            <w:tcBorders>
              <w:top w:val="single" w:sz="4" w:space="0" w:color="auto"/>
            </w:tcBorders>
            <w:vAlign w:val="bottom"/>
          </w:tcPr>
          <w:p w14:paraId="319C0DE2" w14:textId="77777777" w:rsidR="009D04F0" w:rsidRPr="006867E4" w:rsidRDefault="009D04F0" w:rsidP="009D04F0">
            <w:pPr>
              <w:pStyle w:val="acctfourfigures"/>
              <w:tabs>
                <w:tab w:val="clear" w:pos="765"/>
                <w:tab w:val="decimal" w:pos="853"/>
              </w:tabs>
              <w:spacing w:line="240" w:lineRule="atLeast"/>
              <w:ind w:right="11"/>
              <w:rPr>
                <w:b/>
                <w:bCs/>
                <w:szCs w:val="22"/>
              </w:rPr>
            </w:pPr>
          </w:p>
        </w:tc>
        <w:tc>
          <w:tcPr>
            <w:tcW w:w="180" w:type="dxa"/>
            <w:vAlign w:val="bottom"/>
          </w:tcPr>
          <w:p w14:paraId="4ACD75A9" w14:textId="77777777" w:rsidR="009D04F0" w:rsidRPr="006867E4" w:rsidRDefault="009D04F0" w:rsidP="009D04F0">
            <w:pPr>
              <w:pStyle w:val="acctfourfigures"/>
              <w:tabs>
                <w:tab w:val="clear" w:pos="765"/>
                <w:tab w:val="decimal" w:pos="853"/>
              </w:tabs>
              <w:spacing w:line="240" w:lineRule="atLeast"/>
            </w:pPr>
          </w:p>
        </w:tc>
        <w:tc>
          <w:tcPr>
            <w:tcW w:w="957" w:type="dxa"/>
            <w:tcBorders>
              <w:top w:val="single" w:sz="4" w:space="0" w:color="auto"/>
            </w:tcBorders>
            <w:vAlign w:val="bottom"/>
          </w:tcPr>
          <w:p w14:paraId="4727B713" w14:textId="77777777" w:rsidR="009D04F0" w:rsidRPr="006867E4" w:rsidRDefault="009D04F0" w:rsidP="009D04F0">
            <w:pPr>
              <w:pStyle w:val="acctfourfigures"/>
              <w:tabs>
                <w:tab w:val="clear" w:pos="765"/>
                <w:tab w:val="decimal" w:pos="853"/>
              </w:tabs>
              <w:spacing w:line="240" w:lineRule="atLeast"/>
              <w:ind w:right="11"/>
              <w:rPr>
                <w:b/>
                <w:bCs/>
                <w:szCs w:val="22"/>
              </w:rPr>
            </w:pPr>
          </w:p>
        </w:tc>
      </w:tr>
      <w:tr w:rsidR="009D04F0" w:rsidRPr="006867E4" w14:paraId="313A0B4F" w14:textId="77777777" w:rsidTr="00481864">
        <w:trPr>
          <w:cantSplit/>
        </w:trPr>
        <w:tc>
          <w:tcPr>
            <w:tcW w:w="3690" w:type="dxa"/>
          </w:tcPr>
          <w:p w14:paraId="7ED77514" w14:textId="77777777" w:rsidR="009D04F0" w:rsidRPr="006867E4" w:rsidRDefault="009D04F0" w:rsidP="009D04F0">
            <w:pPr>
              <w:spacing w:line="240" w:lineRule="atLeast"/>
              <w:ind w:left="191" w:hanging="191"/>
              <w:rPr>
                <w:b/>
                <w:bCs/>
              </w:rPr>
            </w:pPr>
            <w:r w:rsidRPr="006867E4">
              <w:rPr>
                <w:b/>
                <w:bCs/>
              </w:rPr>
              <w:t>- ordinary shares</w:t>
            </w:r>
          </w:p>
        </w:tc>
        <w:tc>
          <w:tcPr>
            <w:tcW w:w="1170" w:type="dxa"/>
          </w:tcPr>
          <w:p w14:paraId="2AB37AB3" w14:textId="77777777" w:rsidR="009D04F0" w:rsidRPr="006867E4" w:rsidRDefault="009D04F0" w:rsidP="009D04F0">
            <w:pPr>
              <w:pStyle w:val="acctfourfigures"/>
              <w:tabs>
                <w:tab w:val="clear" w:pos="765"/>
                <w:tab w:val="decimal" w:pos="371"/>
                <w:tab w:val="decimal" w:pos="731"/>
              </w:tabs>
              <w:spacing w:line="240" w:lineRule="atLeast"/>
              <w:ind w:right="11"/>
              <w:jc w:val="center"/>
              <w:rPr>
                <w:i/>
                <w:iCs/>
              </w:rPr>
            </w:pPr>
            <w:r w:rsidRPr="006867E4">
              <w:rPr>
                <w:szCs w:val="22"/>
              </w:rPr>
              <w:t>1</w:t>
            </w:r>
          </w:p>
        </w:tc>
        <w:tc>
          <w:tcPr>
            <w:tcW w:w="1023" w:type="dxa"/>
            <w:tcBorders>
              <w:bottom w:val="double" w:sz="4" w:space="0" w:color="auto"/>
            </w:tcBorders>
            <w:vAlign w:val="bottom"/>
          </w:tcPr>
          <w:p w14:paraId="4276F760" w14:textId="3E601BD1" w:rsidR="009D04F0" w:rsidRPr="006867E4" w:rsidRDefault="009D04F0" w:rsidP="009D04F0">
            <w:pPr>
              <w:pStyle w:val="acctfourfigures"/>
              <w:tabs>
                <w:tab w:val="clear" w:pos="765"/>
                <w:tab w:val="decimal" w:pos="853"/>
              </w:tabs>
              <w:spacing w:line="240" w:lineRule="atLeast"/>
              <w:ind w:right="11"/>
              <w:rPr>
                <w:b/>
                <w:bCs/>
                <w:szCs w:val="22"/>
              </w:rPr>
            </w:pPr>
            <w:r w:rsidRPr="006867E4">
              <w:rPr>
                <w:b/>
                <w:bCs/>
                <w:szCs w:val="22"/>
              </w:rPr>
              <w:t>507,000</w:t>
            </w:r>
          </w:p>
        </w:tc>
        <w:tc>
          <w:tcPr>
            <w:tcW w:w="180" w:type="dxa"/>
            <w:vAlign w:val="bottom"/>
          </w:tcPr>
          <w:p w14:paraId="68FCE940" w14:textId="77777777" w:rsidR="009D04F0" w:rsidRPr="006867E4" w:rsidRDefault="009D04F0" w:rsidP="009D04F0">
            <w:pPr>
              <w:pStyle w:val="acctfourfigures"/>
              <w:tabs>
                <w:tab w:val="clear" w:pos="765"/>
                <w:tab w:val="decimal" w:pos="853"/>
              </w:tabs>
              <w:spacing w:line="240" w:lineRule="atLeast"/>
            </w:pPr>
          </w:p>
        </w:tc>
        <w:tc>
          <w:tcPr>
            <w:tcW w:w="990" w:type="dxa"/>
            <w:gridSpan w:val="2"/>
            <w:tcBorders>
              <w:bottom w:val="double" w:sz="4" w:space="0" w:color="auto"/>
            </w:tcBorders>
            <w:vAlign w:val="bottom"/>
          </w:tcPr>
          <w:p w14:paraId="498D321D" w14:textId="5577E514" w:rsidR="009D04F0" w:rsidRPr="006867E4" w:rsidRDefault="009D04F0" w:rsidP="009D04F0">
            <w:pPr>
              <w:pStyle w:val="acctfourfigures"/>
              <w:tabs>
                <w:tab w:val="clear" w:pos="765"/>
                <w:tab w:val="decimal" w:pos="853"/>
              </w:tabs>
              <w:spacing w:line="240" w:lineRule="atLeast"/>
              <w:ind w:right="11"/>
              <w:rPr>
                <w:b/>
                <w:bCs/>
                <w:szCs w:val="22"/>
              </w:rPr>
            </w:pPr>
            <w:r w:rsidRPr="006867E4">
              <w:rPr>
                <w:b/>
                <w:bCs/>
                <w:szCs w:val="22"/>
              </w:rPr>
              <w:t>507,000</w:t>
            </w:r>
          </w:p>
        </w:tc>
        <w:tc>
          <w:tcPr>
            <w:tcW w:w="180" w:type="dxa"/>
            <w:gridSpan w:val="2"/>
            <w:vAlign w:val="bottom"/>
          </w:tcPr>
          <w:p w14:paraId="48C851A9" w14:textId="77777777" w:rsidR="009D04F0" w:rsidRPr="006867E4" w:rsidRDefault="009D04F0" w:rsidP="009D04F0">
            <w:pPr>
              <w:pStyle w:val="acctfourfigures"/>
              <w:tabs>
                <w:tab w:val="clear" w:pos="765"/>
                <w:tab w:val="decimal" w:pos="853"/>
              </w:tabs>
              <w:spacing w:line="240" w:lineRule="atLeast"/>
            </w:pPr>
          </w:p>
        </w:tc>
        <w:tc>
          <w:tcPr>
            <w:tcW w:w="990" w:type="dxa"/>
            <w:tcBorders>
              <w:bottom w:val="double" w:sz="4" w:space="0" w:color="auto"/>
            </w:tcBorders>
            <w:vAlign w:val="bottom"/>
          </w:tcPr>
          <w:p w14:paraId="47F1930A" w14:textId="54C155CA" w:rsidR="009D04F0" w:rsidRPr="006867E4" w:rsidRDefault="009D04F0" w:rsidP="009D04F0">
            <w:pPr>
              <w:pStyle w:val="acctfourfigures"/>
              <w:tabs>
                <w:tab w:val="clear" w:pos="765"/>
                <w:tab w:val="decimal" w:pos="853"/>
              </w:tabs>
              <w:spacing w:line="240" w:lineRule="atLeast"/>
              <w:ind w:right="11"/>
              <w:rPr>
                <w:b/>
                <w:bCs/>
                <w:szCs w:val="22"/>
              </w:rPr>
            </w:pPr>
            <w:r w:rsidRPr="006867E4">
              <w:rPr>
                <w:b/>
                <w:bCs/>
                <w:szCs w:val="22"/>
              </w:rPr>
              <w:t>507,000</w:t>
            </w:r>
          </w:p>
        </w:tc>
        <w:tc>
          <w:tcPr>
            <w:tcW w:w="180" w:type="dxa"/>
            <w:vAlign w:val="bottom"/>
          </w:tcPr>
          <w:p w14:paraId="19A2CDE3" w14:textId="77777777" w:rsidR="009D04F0" w:rsidRPr="006867E4" w:rsidRDefault="009D04F0" w:rsidP="009D04F0">
            <w:pPr>
              <w:pStyle w:val="acctfourfigures"/>
              <w:tabs>
                <w:tab w:val="clear" w:pos="765"/>
                <w:tab w:val="decimal" w:pos="853"/>
              </w:tabs>
              <w:spacing w:line="240" w:lineRule="atLeast"/>
            </w:pPr>
          </w:p>
        </w:tc>
        <w:tc>
          <w:tcPr>
            <w:tcW w:w="957" w:type="dxa"/>
            <w:tcBorders>
              <w:bottom w:val="double" w:sz="4" w:space="0" w:color="auto"/>
            </w:tcBorders>
            <w:vAlign w:val="bottom"/>
          </w:tcPr>
          <w:p w14:paraId="15C13C7C" w14:textId="156FFF27" w:rsidR="009D04F0" w:rsidRPr="006867E4" w:rsidRDefault="009D04F0" w:rsidP="009D04F0">
            <w:pPr>
              <w:pStyle w:val="acctfourfigures"/>
              <w:tabs>
                <w:tab w:val="clear" w:pos="765"/>
                <w:tab w:val="decimal" w:pos="853"/>
              </w:tabs>
              <w:spacing w:line="240" w:lineRule="atLeast"/>
              <w:ind w:right="11"/>
              <w:rPr>
                <w:b/>
                <w:bCs/>
                <w:szCs w:val="22"/>
              </w:rPr>
            </w:pPr>
            <w:r w:rsidRPr="006867E4">
              <w:rPr>
                <w:b/>
                <w:bCs/>
                <w:szCs w:val="22"/>
              </w:rPr>
              <w:t>507,000</w:t>
            </w:r>
          </w:p>
        </w:tc>
      </w:tr>
    </w:tbl>
    <w:p w14:paraId="6D1D8AC2" w14:textId="5B856692" w:rsidR="00D7065C" w:rsidRPr="006867E4" w:rsidRDefault="00D7065C" w:rsidP="006461E5">
      <w:pPr>
        <w:pStyle w:val="Heading2"/>
        <w:numPr>
          <w:ilvl w:val="0"/>
          <w:numId w:val="0"/>
        </w:numPr>
        <w:spacing w:before="0" w:after="0" w:line="240" w:lineRule="atLeast"/>
        <w:ind w:left="547"/>
        <w:jc w:val="thaiDistribute"/>
        <w:rPr>
          <w:sz w:val="22"/>
          <w:szCs w:val="22"/>
        </w:rPr>
      </w:pPr>
      <w:r w:rsidRPr="006867E4">
        <w:rPr>
          <w:sz w:val="22"/>
          <w:szCs w:val="22"/>
        </w:rPr>
        <w:lastRenderedPageBreak/>
        <w:t>Initial Public Offering</w:t>
      </w:r>
    </w:p>
    <w:p w14:paraId="255D74EE" w14:textId="77777777" w:rsidR="00D7065C" w:rsidRPr="006867E4" w:rsidRDefault="00D7065C" w:rsidP="006461E5">
      <w:pPr>
        <w:pStyle w:val="Heading2"/>
        <w:numPr>
          <w:ilvl w:val="0"/>
          <w:numId w:val="0"/>
        </w:numPr>
        <w:spacing w:before="0" w:after="0" w:line="240" w:lineRule="atLeast"/>
        <w:ind w:left="547"/>
        <w:jc w:val="thaiDistribute"/>
        <w:rPr>
          <w:b w:val="0"/>
          <w:bCs/>
          <w:i w:val="0"/>
          <w:iCs/>
          <w:sz w:val="22"/>
          <w:szCs w:val="22"/>
        </w:rPr>
      </w:pPr>
    </w:p>
    <w:p w14:paraId="65EC37F9" w14:textId="41BBFC1D" w:rsidR="00D7065C" w:rsidRPr="006867E4" w:rsidRDefault="00D7065C" w:rsidP="006461E5">
      <w:pPr>
        <w:pStyle w:val="Heading2"/>
        <w:numPr>
          <w:ilvl w:val="0"/>
          <w:numId w:val="0"/>
        </w:numPr>
        <w:spacing w:before="0" w:after="0" w:line="240" w:lineRule="atLeast"/>
        <w:ind w:left="547"/>
        <w:jc w:val="thaiDistribute"/>
        <w:rPr>
          <w:b w:val="0"/>
          <w:bCs/>
          <w:i w:val="0"/>
          <w:iCs/>
          <w:sz w:val="22"/>
          <w:szCs w:val="22"/>
        </w:rPr>
      </w:pPr>
      <w:r w:rsidRPr="006867E4">
        <w:rPr>
          <w:b w:val="0"/>
          <w:bCs/>
          <w:i w:val="0"/>
          <w:iCs/>
          <w:sz w:val="22"/>
          <w:szCs w:val="22"/>
        </w:rPr>
        <w:t xml:space="preserve">In November 2019, the Company offered 167.00 million ordinary shares to the initial public offering from issuance of new </w:t>
      </w:r>
      <w:r w:rsidR="00AA5D54" w:rsidRPr="006867E4">
        <w:rPr>
          <w:b w:val="0"/>
          <w:bCs/>
          <w:i w:val="0"/>
          <w:iCs/>
          <w:sz w:val="22"/>
          <w:szCs w:val="22"/>
        </w:rPr>
        <w:t>ordinary shares. The new shares were sold at a price of Baht 2.86 per share (par value at Baht 1 and premium on ordinary share at Baht 1.86). The Company received cash from selling of new ordinary shares of Baht 477.62 million. The Company registered the increase of paid-up share capital with the Ministry of Commerce on 11 November 2019 and the shares of the Company beg</w:t>
      </w:r>
      <w:r w:rsidR="005A4C02" w:rsidRPr="006867E4">
        <w:rPr>
          <w:b w:val="0"/>
          <w:bCs/>
          <w:i w:val="0"/>
          <w:iCs/>
          <w:sz w:val="22"/>
          <w:szCs w:val="22"/>
        </w:rPr>
        <w:t>a</w:t>
      </w:r>
      <w:r w:rsidR="00AA5D54" w:rsidRPr="006867E4">
        <w:rPr>
          <w:b w:val="0"/>
          <w:bCs/>
          <w:i w:val="0"/>
          <w:iCs/>
          <w:sz w:val="22"/>
          <w:szCs w:val="22"/>
        </w:rPr>
        <w:t xml:space="preserve">n trading in the Stock Exchange of Thailand on 14 November 2019. Expenses directly attributable to the IPO of Baht </w:t>
      </w:r>
      <w:r w:rsidR="006461E5" w:rsidRPr="006867E4">
        <w:rPr>
          <w:b w:val="0"/>
          <w:bCs/>
          <w:i w:val="0"/>
          <w:iCs/>
          <w:sz w:val="22"/>
          <w:szCs w:val="22"/>
        </w:rPr>
        <w:t>16</w:t>
      </w:r>
      <w:r w:rsidR="00AA5D54" w:rsidRPr="006867E4">
        <w:rPr>
          <w:b w:val="0"/>
          <w:bCs/>
          <w:i w:val="0"/>
          <w:iCs/>
          <w:sz w:val="22"/>
          <w:szCs w:val="22"/>
        </w:rPr>
        <w:t>.00 million</w:t>
      </w:r>
      <w:r w:rsidR="006461E5" w:rsidRPr="006867E4">
        <w:rPr>
          <w:b w:val="0"/>
          <w:bCs/>
          <w:i w:val="0"/>
          <w:iCs/>
          <w:sz w:val="22"/>
          <w:szCs w:val="22"/>
        </w:rPr>
        <w:t xml:space="preserve"> (net of income tax)</w:t>
      </w:r>
      <w:r w:rsidR="00AA5D54" w:rsidRPr="006867E4">
        <w:rPr>
          <w:b w:val="0"/>
          <w:bCs/>
          <w:i w:val="0"/>
          <w:iCs/>
          <w:sz w:val="22"/>
          <w:szCs w:val="22"/>
        </w:rPr>
        <w:t xml:space="preserve"> was deducted from the IPO’s share premium, which was received from shares offering to investor, resulted in net share premium of Baht 29</w:t>
      </w:r>
      <w:r w:rsidR="006461E5" w:rsidRPr="006867E4">
        <w:rPr>
          <w:b w:val="0"/>
          <w:bCs/>
          <w:i w:val="0"/>
          <w:iCs/>
          <w:sz w:val="22"/>
          <w:szCs w:val="22"/>
        </w:rPr>
        <w:t>4</w:t>
      </w:r>
      <w:r w:rsidR="00AA5D54" w:rsidRPr="006867E4">
        <w:rPr>
          <w:b w:val="0"/>
          <w:bCs/>
          <w:i w:val="0"/>
          <w:iCs/>
          <w:sz w:val="22"/>
          <w:szCs w:val="22"/>
        </w:rPr>
        <w:t>.62 million.</w:t>
      </w:r>
    </w:p>
    <w:p w14:paraId="4058E025" w14:textId="24FA8E22" w:rsidR="00B046C5" w:rsidRPr="006867E4" w:rsidRDefault="00B046C5" w:rsidP="006461E5">
      <w:pPr>
        <w:pStyle w:val="Heading2"/>
        <w:numPr>
          <w:ilvl w:val="0"/>
          <w:numId w:val="0"/>
        </w:numPr>
        <w:spacing w:before="0" w:after="0" w:line="240" w:lineRule="atLeast"/>
        <w:ind w:left="547"/>
        <w:jc w:val="thaiDistribute"/>
        <w:rPr>
          <w:b w:val="0"/>
          <w:bCs/>
          <w:i w:val="0"/>
          <w:iCs/>
          <w:sz w:val="22"/>
          <w:szCs w:val="22"/>
        </w:rPr>
      </w:pPr>
    </w:p>
    <w:p w14:paraId="3B2B7C21" w14:textId="66F6E2CB" w:rsidR="00AA5D54" w:rsidRPr="006867E4" w:rsidRDefault="00AA5D54" w:rsidP="006461E5">
      <w:pPr>
        <w:pStyle w:val="Heading2"/>
        <w:numPr>
          <w:ilvl w:val="0"/>
          <w:numId w:val="0"/>
        </w:numPr>
        <w:spacing w:before="0" w:after="0" w:line="240" w:lineRule="atLeast"/>
        <w:ind w:left="547"/>
        <w:jc w:val="thaiDistribute"/>
        <w:rPr>
          <w:sz w:val="22"/>
          <w:szCs w:val="22"/>
        </w:rPr>
      </w:pPr>
      <w:r w:rsidRPr="006867E4">
        <w:rPr>
          <w:sz w:val="22"/>
          <w:szCs w:val="22"/>
        </w:rPr>
        <w:t xml:space="preserve">Share premium  </w:t>
      </w:r>
    </w:p>
    <w:p w14:paraId="28676236" w14:textId="212F6AA4" w:rsidR="00AA5D54" w:rsidRPr="006867E4" w:rsidRDefault="00AA5D54" w:rsidP="006461E5">
      <w:pPr>
        <w:pStyle w:val="Heading2"/>
        <w:numPr>
          <w:ilvl w:val="0"/>
          <w:numId w:val="0"/>
        </w:numPr>
        <w:spacing w:before="0" w:after="0" w:line="240" w:lineRule="atLeast"/>
        <w:ind w:left="547"/>
        <w:jc w:val="thaiDistribute"/>
        <w:rPr>
          <w:b w:val="0"/>
          <w:bCs/>
          <w:i w:val="0"/>
          <w:iCs/>
          <w:sz w:val="22"/>
          <w:szCs w:val="22"/>
        </w:rPr>
      </w:pPr>
    </w:p>
    <w:p w14:paraId="331AD1D2" w14:textId="26F040A1" w:rsidR="00AA5D54" w:rsidRPr="006867E4" w:rsidRDefault="00AA5D54" w:rsidP="006461E5">
      <w:pPr>
        <w:pStyle w:val="Heading2"/>
        <w:numPr>
          <w:ilvl w:val="0"/>
          <w:numId w:val="0"/>
        </w:numPr>
        <w:spacing w:before="0" w:after="0" w:line="240" w:lineRule="atLeast"/>
        <w:ind w:left="547"/>
        <w:jc w:val="thaiDistribute"/>
        <w:rPr>
          <w:b w:val="0"/>
          <w:bCs/>
          <w:i w:val="0"/>
          <w:iCs/>
          <w:sz w:val="22"/>
          <w:szCs w:val="22"/>
        </w:rPr>
      </w:pPr>
      <w:r w:rsidRPr="006867E4">
        <w:rPr>
          <w:b w:val="0"/>
          <w:bCs/>
          <w:i w:val="0"/>
          <w:iCs/>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5D50FF4" w14:textId="77777777" w:rsidR="00AA5D54" w:rsidRPr="006867E4" w:rsidRDefault="00AA5D54"/>
    <w:p w14:paraId="788120DA" w14:textId="11CCCFEE" w:rsidR="00717B91" w:rsidRPr="006867E4" w:rsidRDefault="00717B91" w:rsidP="005166E8">
      <w:pPr>
        <w:pStyle w:val="Heading1"/>
        <w:spacing w:before="0" w:after="0" w:line="220" w:lineRule="exact"/>
        <w:ind w:left="540" w:hanging="540"/>
        <w:rPr>
          <w:szCs w:val="24"/>
        </w:rPr>
      </w:pPr>
      <w:r w:rsidRPr="006867E4">
        <w:rPr>
          <w:szCs w:val="24"/>
        </w:rPr>
        <w:t>Reserves</w:t>
      </w:r>
      <w:r w:rsidR="00DB2752">
        <w:rPr>
          <w:szCs w:val="24"/>
        </w:rPr>
        <w:t xml:space="preserve"> </w:t>
      </w:r>
      <w:r w:rsidR="00DB2752" w:rsidRPr="00DB2752">
        <w:rPr>
          <w:szCs w:val="24"/>
        </w:rPr>
        <w:t>and premium</w:t>
      </w:r>
    </w:p>
    <w:p w14:paraId="0CD653A5" w14:textId="77777777" w:rsidR="00717B91" w:rsidRPr="006867E4" w:rsidRDefault="00717B91" w:rsidP="00717B91">
      <w:pPr>
        <w:pStyle w:val="BodyText"/>
        <w:spacing w:after="0"/>
      </w:pPr>
    </w:p>
    <w:p w14:paraId="15538B94" w14:textId="62A06CA9" w:rsidR="00F8355C" w:rsidRPr="006867E4" w:rsidRDefault="00F8355C" w:rsidP="00F8355C">
      <w:pPr>
        <w:ind w:left="540"/>
        <w:jc w:val="both"/>
        <w:rPr>
          <w:rFonts w:cs="Angsana New"/>
          <w:szCs w:val="22"/>
        </w:rPr>
      </w:pPr>
      <w:r w:rsidRPr="006867E4">
        <w:rPr>
          <w:rFonts w:cs="Angsana New"/>
          <w:szCs w:val="22"/>
        </w:rPr>
        <w:t>Reserve</w:t>
      </w:r>
      <w:r w:rsidR="00C76B48">
        <w:rPr>
          <w:rFonts w:cs="Angsana New"/>
          <w:szCs w:val="22"/>
          <w:lang w:val="en-US" w:bidi="th-TH"/>
        </w:rPr>
        <w:t>s and premium</w:t>
      </w:r>
      <w:r w:rsidRPr="006867E4">
        <w:rPr>
          <w:rFonts w:cs="Angsana New"/>
          <w:szCs w:val="22"/>
        </w:rPr>
        <w:t xml:space="preserve"> comprise:</w:t>
      </w:r>
    </w:p>
    <w:p w14:paraId="411E6DCE" w14:textId="77777777" w:rsidR="00F8355C" w:rsidRPr="006867E4" w:rsidRDefault="00F8355C" w:rsidP="00F8355C">
      <w:pPr>
        <w:jc w:val="both"/>
        <w:rPr>
          <w:szCs w:val="22"/>
        </w:rPr>
      </w:pPr>
    </w:p>
    <w:p w14:paraId="476744CA" w14:textId="77777777" w:rsidR="00F8355C" w:rsidRPr="006867E4" w:rsidRDefault="00F8355C" w:rsidP="00F8355C">
      <w:pPr>
        <w:ind w:left="540"/>
        <w:jc w:val="both"/>
        <w:rPr>
          <w:b/>
          <w:i/>
          <w:iCs/>
          <w:szCs w:val="22"/>
        </w:rPr>
      </w:pPr>
      <w:r w:rsidRPr="006867E4">
        <w:rPr>
          <w:b/>
          <w:i/>
          <w:iCs/>
          <w:szCs w:val="22"/>
        </w:rPr>
        <w:t>Appropriations of profit and/or retained earnings</w:t>
      </w:r>
    </w:p>
    <w:p w14:paraId="5FC6C1C3" w14:textId="77777777" w:rsidR="00F8355C" w:rsidRPr="006867E4" w:rsidRDefault="00F8355C" w:rsidP="00F8355C">
      <w:pPr>
        <w:jc w:val="both"/>
        <w:rPr>
          <w:b/>
          <w:i/>
          <w:iCs/>
          <w:szCs w:val="22"/>
        </w:rPr>
      </w:pPr>
    </w:p>
    <w:p w14:paraId="67044182" w14:textId="77777777" w:rsidR="00F8355C" w:rsidRPr="006867E4" w:rsidRDefault="00F8355C" w:rsidP="003506D6">
      <w:pPr>
        <w:spacing w:line="240" w:lineRule="atLeast"/>
        <w:ind w:left="547"/>
        <w:jc w:val="both"/>
        <w:rPr>
          <w:b/>
          <w:szCs w:val="22"/>
        </w:rPr>
      </w:pPr>
      <w:r w:rsidRPr="006867E4">
        <w:rPr>
          <w:b/>
          <w:szCs w:val="22"/>
        </w:rPr>
        <w:t>Legal reserve</w:t>
      </w:r>
    </w:p>
    <w:p w14:paraId="2952191B" w14:textId="77777777" w:rsidR="00F8355C" w:rsidRPr="006867E4" w:rsidRDefault="00F8355C" w:rsidP="003506D6">
      <w:pPr>
        <w:spacing w:line="240" w:lineRule="atLeast"/>
        <w:ind w:left="547"/>
        <w:jc w:val="both"/>
        <w:rPr>
          <w:bCs/>
          <w:szCs w:val="22"/>
        </w:rPr>
      </w:pPr>
    </w:p>
    <w:p w14:paraId="4D99E478" w14:textId="77777777" w:rsidR="00F8355C" w:rsidRPr="006867E4" w:rsidRDefault="00F8355C" w:rsidP="003506D6">
      <w:pPr>
        <w:pStyle w:val="block"/>
        <w:spacing w:after="0" w:line="240" w:lineRule="atLeast"/>
        <w:ind w:left="547" w:right="-45"/>
        <w:jc w:val="both"/>
        <w:rPr>
          <w:szCs w:val="22"/>
        </w:rPr>
      </w:pPr>
      <w:r w:rsidRPr="006867E4">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3DEAA42" w14:textId="77777777" w:rsidR="00F8355C" w:rsidRPr="006867E4" w:rsidRDefault="00F8355C" w:rsidP="003506D6">
      <w:pPr>
        <w:pStyle w:val="block"/>
        <w:spacing w:after="0" w:line="240" w:lineRule="atLeast"/>
        <w:ind w:left="547" w:right="-45"/>
        <w:jc w:val="both"/>
        <w:rPr>
          <w:b/>
          <w:szCs w:val="22"/>
        </w:rPr>
      </w:pPr>
    </w:p>
    <w:p w14:paraId="30367793" w14:textId="77777777" w:rsidR="00F8355C" w:rsidRPr="006867E4" w:rsidRDefault="00F8355C" w:rsidP="003506D6">
      <w:pPr>
        <w:spacing w:line="240" w:lineRule="atLeast"/>
        <w:ind w:left="547"/>
        <w:jc w:val="both"/>
        <w:rPr>
          <w:b/>
          <w:szCs w:val="22"/>
        </w:rPr>
      </w:pPr>
      <w:r w:rsidRPr="006867E4">
        <w:rPr>
          <w:b/>
          <w:szCs w:val="22"/>
        </w:rPr>
        <w:t>Difference of business combination under common control</w:t>
      </w:r>
    </w:p>
    <w:p w14:paraId="349614D3" w14:textId="77777777" w:rsidR="00F8355C" w:rsidRPr="006867E4" w:rsidRDefault="00F8355C" w:rsidP="003506D6">
      <w:pPr>
        <w:spacing w:line="240" w:lineRule="atLeast"/>
        <w:ind w:left="547"/>
        <w:jc w:val="both"/>
        <w:rPr>
          <w:b/>
          <w:szCs w:val="22"/>
        </w:rPr>
      </w:pPr>
    </w:p>
    <w:p w14:paraId="7CA9B4FF" w14:textId="77777777" w:rsidR="00F8355C" w:rsidRPr="006867E4" w:rsidRDefault="00F8355C" w:rsidP="003506D6">
      <w:pPr>
        <w:spacing w:line="240" w:lineRule="atLeast"/>
        <w:ind w:left="547"/>
        <w:jc w:val="both"/>
        <w:rPr>
          <w:rFonts w:ascii="Angsana New" w:hAnsi="Angsana New"/>
          <w:szCs w:val="22"/>
        </w:rPr>
      </w:pPr>
      <w:r w:rsidRPr="006867E4">
        <w:rPr>
          <w:szCs w:val="22"/>
        </w:rPr>
        <w:t>Difference of business combination under common control which recognised in equity are the difference between the carrying amounts of net assets of subsidiaries at the acquisition date and amounts of consideration paid.</w:t>
      </w:r>
      <w:r w:rsidRPr="006867E4">
        <w:rPr>
          <w:rFonts w:ascii="Angsana New" w:hAnsi="Angsana New"/>
          <w:szCs w:val="22"/>
          <w:rtl/>
          <w:cs/>
        </w:rPr>
        <w:t xml:space="preserve"> </w:t>
      </w:r>
    </w:p>
    <w:p w14:paraId="5405B3AA" w14:textId="77777777" w:rsidR="00A43D2C" w:rsidRPr="006867E4" w:rsidRDefault="00A43D2C" w:rsidP="006461E5">
      <w:pPr>
        <w:spacing w:line="240" w:lineRule="atLeast"/>
        <w:ind w:left="540"/>
        <w:jc w:val="both"/>
        <w:rPr>
          <w:b/>
          <w:szCs w:val="22"/>
        </w:rPr>
      </w:pPr>
    </w:p>
    <w:p w14:paraId="0BC334E4" w14:textId="79CA6515" w:rsidR="00F8355C" w:rsidRPr="006867E4" w:rsidRDefault="00F8355C" w:rsidP="006461E5">
      <w:pPr>
        <w:spacing w:line="240" w:lineRule="atLeast"/>
        <w:ind w:left="540"/>
        <w:jc w:val="both"/>
        <w:rPr>
          <w:b/>
          <w:szCs w:val="22"/>
        </w:rPr>
      </w:pPr>
      <w:r w:rsidRPr="006867E4">
        <w:rPr>
          <w:b/>
          <w:szCs w:val="22"/>
        </w:rPr>
        <w:t>Premium</w:t>
      </w:r>
      <w:r w:rsidRPr="006867E4">
        <w:rPr>
          <w:rFonts w:cs="Cordia New" w:hint="cs"/>
          <w:b/>
          <w:szCs w:val="22"/>
          <w:rtl/>
          <w:cs/>
        </w:rPr>
        <w:t xml:space="preserve"> </w:t>
      </w:r>
      <w:r w:rsidRPr="006867E4">
        <w:rPr>
          <w:rFonts w:cs="Cordia New"/>
          <w:b/>
          <w:szCs w:val="22"/>
        </w:rPr>
        <w:t>on</w:t>
      </w:r>
      <w:r w:rsidRPr="006867E4">
        <w:rPr>
          <w:b/>
          <w:szCs w:val="22"/>
        </w:rPr>
        <w:t xml:space="preserve"> sale of </w:t>
      </w:r>
      <w:r w:rsidR="008B0014" w:rsidRPr="006867E4">
        <w:rPr>
          <w:b/>
          <w:szCs w:val="22"/>
        </w:rPr>
        <w:t>interests</w:t>
      </w:r>
      <w:r w:rsidRPr="006867E4">
        <w:rPr>
          <w:b/>
          <w:szCs w:val="22"/>
        </w:rPr>
        <w:t xml:space="preserve"> in subsidiaries</w:t>
      </w:r>
    </w:p>
    <w:p w14:paraId="5AD0C586" w14:textId="77777777" w:rsidR="00F8355C" w:rsidRPr="006867E4" w:rsidRDefault="00F8355C" w:rsidP="006461E5">
      <w:pPr>
        <w:spacing w:line="240" w:lineRule="atLeast"/>
        <w:ind w:left="540"/>
        <w:jc w:val="both"/>
        <w:rPr>
          <w:b/>
          <w:szCs w:val="22"/>
        </w:rPr>
      </w:pPr>
    </w:p>
    <w:p w14:paraId="16369673" w14:textId="77777777" w:rsidR="00717B91" w:rsidRPr="006867E4" w:rsidRDefault="00F8355C" w:rsidP="006461E5">
      <w:pPr>
        <w:pStyle w:val="BodyText"/>
        <w:spacing w:after="0" w:line="240" w:lineRule="atLeast"/>
        <w:ind w:left="540"/>
        <w:jc w:val="thaiDistribute"/>
        <w:rPr>
          <w:szCs w:val="22"/>
        </w:rPr>
      </w:pPr>
      <w:r w:rsidRPr="006867E4">
        <w:rPr>
          <w:szCs w:val="22"/>
        </w:rPr>
        <w:t xml:space="preserve">Premium on sale of </w:t>
      </w:r>
      <w:r w:rsidR="008B0014" w:rsidRPr="006867E4">
        <w:rPr>
          <w:szCs w:val="22"/>
        </w:rPr>
        <w:t>interests</w:t>
      </w:r>
      <w:r w:rsidRPr="006867E4">
        <w:rPr>
          <w:szCs w:val="22"/>
        </w:rPr>
        <w:t xml:space="preserve"> in subsidiaries which recognised in equity are the difference between the carrying amounts of net assets of subsidiaries at the disposal date and amounts of consideration received.</w:t>
      </w:r>
    </w:p>
    <w:p w14:paraId="138BB5CE" w14:textId="720A899F" w:rsidR="009C29B1" w:rsidRDefault="009C29B1">
      <w:pPr>
        <w:spacing w:line="240" w:lineRule="auto"/>
        <w:rPr>
          <w:b/>
          <w:bCs/>
          <w:i/>
          <w:iCs/>
          <w:szCs w:val="22"/>
        </w:rPr>
      </w:pPr>
    </w:p>
    <w:p w14:paraId="10296FD9" w14:textId="1E1E82C6" w:rsidR="00BE3B8F" w:rsidRPr="006867E4" w:rsidRDefault="00BE3B8F" w:rsidP="006461E5">
      <w:pPr>
        <w:spacing w:line="240" w:lineRule="atLeast"/>
        <w:ind w:firstLine="540"/>
        <w:jc w:val="both"/>
        <w:rPr>
          <w:b/>
          <w:bCs/>
          <w:i/>
          <w:iCs/>
          <w:szCs w:val="22"/>
        </w:rPr>
      </w:pPr>
      <w:r w:rsidRPr="006867E4">
        <w:rPr>
          <w:b/>
          <w:bCs/>
          <w:i/>
          <w:iCs/>
          <w:szCs w:val="22"/>
        </w:rPr>
        <w:t>Other components of equity</w:t>
      </w:r>
    </w:p>
    <w:p w14:paraId="20B47F3F" w14:textId="77777777" w:rsidR="00BE3B8F" w:rsidRPr="006867E4" w:rsidRDefault="00BE3B8F" w:rsidP="006461E5">
      <w:pPr>
        <w:spacing w:line="240" w:lineRule="atLeast"/>
        <w:ind w:left="540" w:hanging="540"/>
        <w:jc w:val="both"/>
        <w:rPr>
          <w:b/>
          <w:bCs/>
          <w:szCs w:val="22"/>
        </w:rPr>
      </w:pPr>
    </w:p>
    <w:p w14:paraId="6F17A880" w14:textId="0B33E3DC" w:rsidR="00BE3B8F" w:rsidRPr="006867E4" w:rsidRDefault="00A43D2C" w:rsidP="006461E5">
      <w:pPr>
        <w:spacing w:line="240" w:lineRule="atLeast"/>
        <w:ind w:left="540"/>
        <w:jc w:val="both"/>
        <w:rPr>
          <w:b/>
          <w:bCs/>
          <w:szCs w:val="22"/>
        </w:rPr>
      </w:pPr>
      <w:r w:rsidRPr="006867E4">
        <w:rPr>
          <w:b/>
          <w:bCs/>
          <w:szCs w:val="22"/>
        </w:rPr>
        <w:t>Revaluation reserve</w:t>
      </w:r>
    </w:p>
    <w:p w14:paraId="60B92492" w14:textId="77777777" w:rsidR="00A43D2C" w:rsidRPr="006867E4" w:rsidRDefault="00A43D2C" w:rsidP="006461E5">
      <w:pPr>
        <w:spacing w:line="240" w:lineRule="atLeast"/>
        <w:ind w:left="540"/>
        <w:jc w:val="both"/>
        <w:rPr>
          <w:b/>
          <w:bCs/>
          <w:szCs w:val="22"/>
        </w:rPr>
      </w:pPr>
    </w:p>
    <w:p w14:paraId="79A83B7F" w14:textId="088CEDF5" w:rsidR="00BE3B8F" w:rsidRPr="006867E4" w:rsidRDefault="0096107E" w:rsidP="006461E5">
      <w:pPr>
        <w:spacing w:line="240" w:lineRule="atLeast"/>
        <w:ind w:left="540"/>
        <w:jc w:val="both"/>
        <w:rPr>
          <w:szCs w:val="22"/>
        </w:rPr>
      </w:pPr>
      <w:r>
        <w:rPr>
          <w:szCs w:val="22"/>
        </w:rPr>
        <w:t>Revaluation reserve</w:t>
      </w:r>
      <w:r w:rsidR="00BE3B8F" w:rsidRPr="006867E4">
        <w:rPr>
          <w:szCs w:val="22"/>
        </w:rPr>
        <w:t xml:space="preserve"> comprises the cumulative net change in the valuation of land included in the financial statements at valuation until such property, plant and equipment is sold or otherwise disposed of. </w:t>
      </w:r>
    </w:p>
    <w:p w14:paraId="45FF60DC" w14:textId="77777777" w:rsidR="00BE3B8F" w:rsidRPr="006867E4" w:rsidRDefault="00BE3B8F" w:rsidP="006461E5">
      <w:pPr>
        <w:spacing w:line="240" w:lineRule="atLeast"/>
        <w:ind w:left="540"/>
        <w:jc w:val="both"/>
        <w:rPr>
          <w:szCs w:val="22"/>
        </w:rPr>
      </w:pPr>
    </w:p>
    <w:p w14:paraId="7133BD26" w14:textId="2333DA6D" w:rsidR="00BE3B8F" w:rsidRPr="006867E4" w:rsidRDefault="0096107E" w:rsidP="006461E5">
      <w:pPr>
        <w:spacing w:line="240" w:lineRule="atLeast"/>
        <w:ind w:left="1080" w:hanging="540"/>
        <w:jc w:val="both"/>
        <w:outlineLvl w:val="0"/>
        <w:rPr>
          <w:szCs w:val="22"/>
        </w:rPr>
      </w:pPr>
      <w:r>
        <w:rPr>
          <w:szCs w:val="22"/>
        </w:rPr>
        <w:t>Revaluation reserve</w:t>
      </w:r>
      <w:r w:rsidR="00BE3B8F" w:rsidRPr="006867E4">
        <w:rPr>
          <w:szCs w:val="22"/>
        </w:rPr>
        <w:t xml:space="preserve"> can neither be offset against deficit nor used for dividend payment.</w:t>
      </w:r>
    </w:p>
    <w:p w14:paraId="68EC43DA" w14:textId="4C4A4107" w:rsidR="00A52127" w:rsidRPr="006867E4" w:rsidRDefault="00A52127" w:rsidP="006461E5">
      <w:pPr>
        <w:spacing w:line="240" w:lineRule="atLeast"/>
        <w:rPr>
          <w:b/>
          <w:sz w:val="24"/>
          <w:szCs w:val="24"/>
        </w:rPr>
      </w:pPr>
    </w:p>
    <w:p w14:paraId="76019C7A" w14:textId="77777777" w:rsidR="002F760C" w:rsidRDefault="002F760C">
      <w:pPr>
        <w:spacing w:line="240" w:lineRule="auto"/>
        <w:rPr>
          <w:b/>
          <w:sz w:val="24"/>
          <w:szCs w:val="24"/>
        </w:rPr>
      </w:pPr>
      <w:r>
        <w:rPr>
          <w:szCs w:val="24"/>
        </w:rPr>
        <w:br w:type="page"/>
      </w:r>
    </w:p>
    <w:p w14:paraId="4AF3F582" w14:textId="194E9046" w:rsidR="00985DF9" w:rsidRPr="006867E4" w:rsidRDefault="00CB7933" w:rsidP="005166E8">
      <w:pPr>
        <w:pStyle w:val="Heading1"/>
        <w:spacing w:before="0" w:after="0" w:line="220" w:lineRule="exact"/>
        <w:ind w:left="540" w:hanging="540"/>
        <w:rPr>
          <w:szCs w:val="24"/>
        </w:rPr>
      </w:pPr>
      <w:r w:rsidRPr="006867E4">
        <w:rPr>
          <w:szCs w:val="24"/>
        </w:rPr>
        <w:lastRenderedPageBreak/>
        <w:t>Segment information</w:t>
      </w:r>
    </w:p>
    <w:p w14:paraId="0C1E6AF9" w14:textId="77777777" w:rsidR="00464CAC" w:rsidRPr="006867E4" w:rsidRDefault="00464CAC" w:rsidP="00C05EAC">
      <w:pPr>
        <w:spacing w:line="240" w:lineRule="atLeast"/>
        <w:ind w:left="540" w:right="-7"/>
        <w:jc w:val="both"/>
        <w:rPr>
          <w:color w:val="548DD4"/>
          <w:szCs w:val="22"/>
        </w:rPr>
      </w:pPr>
    </w:p>
    <w:p w14:paraId="05FA97C5" w14:textId="77777777" w:rsidR="00466E8F" w:rsidRPr="006867E4" w:rsidRDefault="00FE12AE" w:rsidP="00C05EAC">
      <w:pPr>
        <w:spacing w:line="240" w:lineRule="atLeast"/>
        <w:ind w:left="540" w:right="-7"/>
        <w:jc w:val="both"/>
        <w:rPr>
          <w:szCs w:val="22"/>
        </w:rPr>
      </w:pPr>
      <w:r w:rsidRPr="006867E4">
        <w:rPr>
          <w:szCs w:val="22"/>
        </w:rPr>
        <w:t xml:space="preserve">The Group has three reportable segments, as described below, which are the Group strategic divisions. The strategic divisions offer different </w:t>
      </w:r>
      <w:proofErr w:type="gramStart"/>
      <w:r w:rsidRPr="006867E4">
        <w:rPr>
          <w:szCs w:val="22"/>
        </w:rPr>
        <w:t>services, and</w:t>
      </w:r>
      <w:proofErr w:type="gramEnd"/>
      <w:r w:rsidRPr="006867E4">
        <w:rPr>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 reportable segments.</w:t>
      </w:r>
    </w:p>
    <w:p w14:paraId="799D14B7" w14:textId="77777777" w:rsidR="00AD3C6A" w:rsidRPr="006867E4" w:rsidRDefault="00AD3C6A" w:rsidP="00C05EAC">
      <w:pPr>
        <w:spacing w:line="240" w:lineRule="atLeast"/>
        <w:ind w:left="540" w:right="-7"/>
        <w:jc w:val="both"/>
        <w:rPr>
          <w:szCs w:val="22"/>
        </w:rPr>
      </w:pPr>
    </w:p>
    <w:p w14:paraId="1A309A82" w14:textId="77777777" w:rsidR="00AD3C6A" w:rsidRPr="006867E4" w:rsidRDefault="00AD3C6A" w:rsidP="00E40849">
      <w:pPr>
        <w:pStyle w:val="Pa48"/>
        <w:numPr>
          <w:ilvl w:val="0"/>
          <w:numId w:val="6"/>
        </w:numPr>
        <w:tabs>
          <w:tab w:val="clear" w:pos="340"/>
          <w:tab w:val="num" w:pos="880"/>
          <w:tab w:val="left" w:pos="2160"/>
        </w:tabs>
        <w:spacing w:line="240" w:lineRule="atLeast"/>
        <w:ind w:left="880"/>
        <w:rPr>
          <w:rFonts w:ascii="Times New Roman" w:hAnsi="Times New Roman" w:cs="Times New Roman"/>
          <w:sz w:val="22"/>
          <w:szCs w:val="22"/>
          <w:lang w:bidi="ar-SA"/>
        </w:rPr>
      </w:pPr>
      <w:r w:rsidRPr="006867E4">
        <w:rPr>
          <w:rFonts w:ascii="Times New Roman" w:hAnsi="Times New Roman" w:cs="Times New Roman"/>
          <w:i/>
          <w:iCs/>
          <w:sz w:val="22"/>
          <w:szCs w:val="22"/>
          <w:lang w:bidi="ar-SA"/>
        </w:rPr>
        <w:t>Segment 1</w:t>
      </w:r>
      <w:r w:rsidRPr="006867E4">
        <w:rPr>
          <w:rFonts w:ascii="Times New Roman" w:hAnsi="Times New Roman" w:cs="Times New Roman"/>
          <w:i/>
          <w:iCs/>
          <w:sz w:val="22"/>
          <w:szCs w:val="22"/>
          <w:lang w:bidi="ar-SA"/>
        </w:rPr>
        <w:tab/>
      </w:r>
      <w:r w:rsidRPr="006867E4">
        <w:rPr>
          <w:rFonts w:ascii="Times New Roman" w:hAnsi="Times New Roman" w:cs="Times New Roman"/>
          <w:sz w:val="22"/>
          <w:szCs w:val="22"/>
          <w:lang w:bidi="ar-SA"/>
        </w:rPr>
        <w:t xml:space="preserve"> Hotel </w:t>
      </w:r>
      <w:r w:rsidRPr="006867E4">
        <w:rPr>
          <w:rFonts w:ascii="Times New Roman" w:eastAsia="MS Mincho" w:hAnsi="Times New Roman" w:cs="Times New Roman"/>
          <w:sz w:val="22"/>
          <w:szCs w:val="22"/>
          <w:lang w:val="en-US" w:bidi="ar-SA"/>
        </w:rPr>
        <w:t>business and serviced apartment</w:t>
      </w:r>
    </w:p>
    <w:p w14:paraId="55A4219A" w14:textId="77777777" w:rsidR="00AD3C6A" w:rsidRPr="006867E4" w:rsidRDefault="00AD3C6A" w:rsidP="00E40849">
      <w:pPr>
        <w:pStyle w:val="Pa48"/>
        <w:numPr>
          <w:ilvl w:val="0"/>
          <w:numId w:val="6"/>
        </w:numPr>
        <w:tabs>
          <w:tab w:val="clear" w:pos="340"/>
          <w:tab w:val="num" w:pos="880"/>
          <w:tab w:val="left" w:pos="2160"/>
        </w:tabs>
        <w:spacing w:line="240" w:lineRule="atLeast"/>
        <w:ind w:left="880"/>
        <w:rPr>
          <w:rFonts w:ascii="Times New Roman" w:hAnsi="Times New Roman" w:cs="Times New Roman"/>
          <w:sz w:val="22"/>
          <w:szCs w:val="22"/>
          <w:lang w:bidi="ar-SA"/>
        </w:rPr>
      </w:pPr>
      <w:r w:rsidRPr="006867E4">
        <w:rPr>
          <w:rFonts w:ascii="Times New Roman" w:hAnsi="Times New Roman" w:cs="Times New Roman"/>
          <w:i/>
          <w:iCs/>
          <w:sz w:val="22"/>
          <w:szCs w:val="22"/>
          <w:lang w:bidi="ar-SA"/>
        </w:rPr>
        <w:t>Segment 2</w:t>
      </w:r>
      <w:r w:rsidRPr="006867E4">
        <w:rPr>
          <w:rFonts w:ascii="Times New Roman" w:hAnsi="Times New Roman" w:cs="Times New Roman"/>
          <w:i/>
          <w:iCs/>
          <w:sz w:val="22"/>
          <w:szCs w:val="22"/>
          <w:lang w:bidi="ar-SA"/>
        </w:rPr>
        <w:tab/>
      </w:r>
      <w:r w:rsidR="005E48C5" w:rsidRPr="006867E4">
        <w:rPr>
          <w:rFonts w:ascii="Times New Roman" w:hAnsi="Times New Roman" w:cs="Times New Roman"/>
          <w:sz w:val="22"/>
          <w:szCs w:val="22"/>
          <w:lang w:bidi="ar-SA"/>
        </w:rPr>
        <w:t xml:space="preserve"> Community mall and </w:t>
      </w:r>
      <w:r w:rsidR="005E48C5" w:rsidRPr="006867E4">
        <w:rPr>
          <w:rFonts w:ascii="Times New Roman" w:hAnsi="Times New Roman"/>
          <w:sz w:val="22"/>
          <w:szCs w:val="28"/>
          <w:lang w:val="en-US"/>
        </w:rPr>
        <w:t>office building</w:t>
      </w:r>
    </w:p>
    <w:p w14:paraId="14A9E983" w14:textId="77777777" w:rsidR="00AD3C6A" w:rsidRPr="006867E4" w:rsidRDefault="00AD3C6A" w:rsidP="00E40849">
      <w:pPr>
        <w:pStyle w:val="Pa48"/>
        <w:numPr>
          <w:ilvl w:val="0"/>
          <w:numId w:val="6"/>
        </w:numPr>
        <w:tabs>
          <w:tab w:val="clear" w:pos="340"/>
          <w:tab w:val="num" w:pos="880"/>
          <w:tab w:val="left" w:pos="2160"/>
        </w:tabs>
        <w:spacing w:line="240" w:lineRule="atLeast"/>
        <w:ind w:left="880"/>
        <w:rPr>
          <w:rFonts w:ascii="Times New Roman" w:hAnsi="Times New Roman" w:cs="Times New Roman"/>
          <w:sz w:val="22"/>
          <w:szCs w:val="22"/>
          <w:lang w:val="en-US"/>
        </w:rPr>
      </w:pPr>
      <w:r w:rsidRPr="006867E4">
        <w:rPr>
          <w:rFonts w:ascii="Times New Roman" w:hAnsi="Times New Roman" w:cs="Times New Roman"/>
          <w:i/>
          <w:iCs/>
          <w:sz w:val="22"/>
          <w:szCs w:val="22"/>
          <w:lang w:bidi="ar-SA"/>
        </w:rPr>
        <w:t xml:space="preserve">Segment </w:t>
      </w:r>
      <w:r w:rsidRPr="006867E4">
        <w:rPr>
          <w:rFonts w:ascii="Times New Roman" w:hAnsi="Times New Roman" w:cs="Times New Roman"/>
          <w:i/>
          <w:iCs/>
          <w:sz w:val="22"/>
          <w:szCs w:val="22"/>
          <w:cs/>
        </w:rPr>
        <w:t>3</w:t>
      </w:r>
      <w:r w:rsidRPr="006867E4">
        <w:rPr>
          <w:rFonts w:ascii="Times New Roman" w:hAnsi="Times New Roman" w:cs="Times New Roman"/>
          <w:i/>
          <w:iCs/>
          <w:sz w:val="22"/>
          <w:szCs w:val="22"/>
          <w:lang w:bidi="ar-SA"/>
        </w:rPr>
        <w:tab/>
      </w:r>
      <w:r w:rsidRPr="006867E4">
        <w:rPr>
          <w:rFonts w:ascii="Times New Roman" w:hAnsi="Times New Roman" w:cs="Times New Roman"/>
          <w:sz w:val="22"/>
          <w:szCs w:val="22"/>
          <w:lang w:bidi="ar-SA"/>
        </w:rPr>
        <w:t xml:space="preserve"> </w:t>
      </w:r>
      <w:r w:rsidRPr="006867E4">
        <w:rPr>
          <w:rFonts w:ascii="Times New Roman" w:hAnsi="Times New Roman" w:cs="Times New Roman"/>
          <w:sz w:val="22"/>
          <w:szCs w:val="22"/>
          <w:lang w:val="en-US"/>
        </w:rPr>
        <w:t>Management services and others</w:t>
      </w:r>
    </w:p>
    <w:p w14:paraId="557014E4" w14:textId="77777777" w:rsidR="005B0D51" w:rsidRPr="006867E4" w:rsidRDefault="005B0D51" w:rsidP="00C05EAC">
      <w:pPr>
        <w:pStyle w:val="Default"/>
        <w:spacing w:line="240" w:lineRule="atLeast"/>
        <w:ind w:left="540"/>
        <w:jc w:val="thaiDistribute"/>
        <w:rPr>
          <w:rFonts w:ascii="Times New Roman" w:hAnsi="Times New Roman" w:cs="Times New Roman"/>
          <w:sz w:val="22"/>
          <w:szCs w:val="22"/>
        </w:rPr>
      </w:pPr>
    </w:p>
    <w:p w14:paraId="47DE418C" w14:textId="77777777" w:rsidR="00C05EAC" w:rsidRPr="006867E4" w:rsidRDefault="00C05EAC" w:rsidP="00C05EAC">
      <w:pPr>
        <w:pStyle w:val="Default"/>
        <w:spacing w:line="240" w:lineRule="atLeast"/>
        <w:ind w:left="540"/>
        <w:jc w:val="thaiDistribute"/>
        <w:rPr>
          <w:rFonts w:ascii="Times New Roman" w:hAnsi="Times New Roman" w:cs="Times New Roman"/>
          <w:sz w:val="22"/>
          <w:szCs w:val="22"/>
          <w:lang w:eastAsia="en-US"/>
        </w:rPr>
      </w:pPr>
      <w:r w:rsidRPr="006867E4">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34858614" w14:textId="77777777" w:rsidR="00AD3C6A" w:rsidRPr="006867E4" w:rsidRDefault="00AD3C6A" w:rsidP="005F6EA4">
      <w:pPr>
        <w:spacing w:line="240" w:lineRule="exact"/>
        <w:ind w:left="540" w:right="-7"/>
        <w:jc w:val="both"/>
      </w:pPr>
    </w:p>
    <w:p w14:paraId="01758E87" w14:textId="77777777" w:rsidR="008F0F8B" w:rsidRPr="006867E4" w:rsidRDefault="008F0F8B" w:rsidP="00E40849">
      <w:pPr>
        <w:pStyle w:val="BodyText"/>
        <w:numPr>
          <w:ilvl w:val="0"/>
          <w:numId w:val="5"/>
        </w:numPr>
        <w:tabs>
          <w:tab w:val="left" w:pos="900"/>
        </w:tabs>
        <w:spacing w:after="0" w:line="240" w:lineRule="exact"/>
        <w:jc w:val="both"/>
        <w:rPr>
          <w:szCs w:val="22"/>
        </w:rPr>
        <w:sectPr w:rsidR="008F0F8B" w:rsidRPr="006867E4" w:rsidSect="00C76DA4">
          <w:footerReference w:type="default" r:id="rId14"/>
          <w:pgSz w:w="11907" w:h="16840" w:code="9"/>
          <w:pgMar w:top="691" w:right="1152" w:bottom="576" w:left="1152" w:header="720" w:footer="720" w:gutter="0"/>
          <w:paperSrc w:first="15" w:other="15"/>
          <w:cols w:space="720"/>
          <w:docGrid w:linePitch="360"/>
        </w:sectPr>
      </w:pPr>
    </w:p>
    <w:p w14:paraId="15E97BAE" w14:textId="77777777" w:rsidR="00C3485C" w:rsidRPr="006867E4" w:rsidRDefault="007238DB" w:rsidP="00BF402A">
      <w:pPr>
        <w:pStyle w:val="BodyText"/>
        <w:spacing w:after="0" w:line="240" w:lineRule="exact"/>
        <w:ind w:left="90"/>
        <w:rPr>
          <w:b/>
          <w:bCs/>
          <w:i/>
          <w:iCs/>
        </w:rPr>
      </w:pPr>
      <w:r w:rsidRPr="006867E4">
        <w:rPr>
          <w:b/>
          <w:bCs/>
          <w:i/>
          <w:iCs/>
        </w:rPr>
        <w:lastRenderedPageBreak/>
        <w:t xml:space="preserve">Information about reportable segments and timing of revenue recognition     </w:t>
      </w:r>
    </w:p>
    <w:p w14:paraId="393A8340" w14:textId="77777777" w:rsidR="007238DB" w:rsidRPr="006867E4" w:rsidRDefault="007238DB" w:rsidP="00BF402A">
      <w:pPr>
        <w:pStyle w:val="BodyText"/>
        <w:spacing w:after="0" w:line="240" w:lineRule="exact"/>
        <w:ind w:left="90"/>
        <w:rPr>
          <w:b/>
          <w:bCs/>
        </w:rPr>
      </w:pPr>
    </w:p>
    <w:tbl>
      <w:tblPr>
        <w:tblW w:w="14838" w:type="dxa"/>
        <w:tblInd w:w="9" w:type="dxa"/>
        <w:tblLayout w:type="fixed"/>
        <w:tblLook w:val="01E0" w:firstRow="1" w:lastRow="1" w:firstColumn="1" w:lastColumn="1" w:noHBand="0" w:noVBand="0"/>
      </w:tblPr>
      <w:tblGrid>
        <w:gridCol w:w="4129"/>
        <w:gridCol w:w="1134"/>
        <w:gridCol w:w="236"/>
        <w:gridCol w:w="1115"/>
        <w:gridCol w:w="14"/>
        <w:gridCol w:w="241"/>
        <w:gridCol w:w="1155"/>
        <w:gridCol w:w="245"/>
        <w:gridCol w:w="1164"/>
        <w:gridCol w:w="241"/>
        <w:gridCol w:w="1105"/>
        <w:gridCol w:w="266"/>
        <w:gridCol w:w="1102"/>
        <w:gridCol w:w="236"/>
        <w:gridCol w:w="1114"/>
        <w:gridCol w:w="236"/>
        <w:gridCol w:w="1095"/>
        <w:gridCol w:w="10"/>
      </w:tblGrid>
      <w:tr w:rsidR="007616DF" w:rsidRPr="006867E4" w14:paraId="33BD7E18" w14:textId="77777777" w:rsidTr="0047207E">
        <w:tc>
          <w:tcPr>
            <w:tcW w:w="4129" w:type="dxa"/>
          </w:tcPr>
          <w:p w14:paraId="14CA06B5" w14:textId="77777777" w:rsidR="007616DF" w:rsidRPr="006867E4" w:rsidRDefault="007616DF" w:rsidP="00E33FFD">
            <w:pPr>
              <w:shd w:val="clear" w:color="auto" w:fill="FFFFFF"/>
              <w:ind w:right="-198"/>
              <w:rPr>
                <w:b/>
                <w:bCs/>
                <w:i/>
                <w:iCs/>
                <w:szCs w:val="22"/>
              </w:rPr>
            </w:pPr>
          </w:p>
        </w:tc>
        <w:tc>
          <w:tcPr>
            <w:tcW w:w="10709" w:type="dxa"/>
            <w:gridSpan w:val="17"/>
          </w:tcPr>
          <w:p w14:paraId="326A514B" w14:textId="40141D79" w:rsidR="007616DF" w:rsidRPr="006867E4" w:rsidRDefault="007616DF" w:rsidP="007616DF">
            <w:pPr>
              <w:pStyle w:val="acctmergecolhdg"/>
              <w:shd w:val="clear" w:color="auto" w:fill="FFFFFF"/>
              <w:spacing w:line="240" w:lineRule="atLeast"/>
              <w:rPr>
                <w:szCs w:val="22"/>
              </w:rPr>
            </w:pPr>
            <w:r w:rsidRPr="006867E4">
              <w:rPr>
                <w:szCs w:val="22"/>
              </w:rPr>
              <w:t>Consolidated financial statements</w:t>
            </w:r>
          </w:p>
        </w:tc>
      </w:tr>
      <w:tr w:rsidR="007616DF" w:rsidRPr="006867E4" w14:paraId="4CEAC59B" w14:textId="77777777" w:rsidTr="007616DF">
        <w:tc>
          <w:tcPr>
            <w:tcW w:w="4129" w:type="dxa"/>
          </w:tcPr>
          <w:p w14:paraId="0AB4E82B" w14:textId="77777777" w:rsidR="007616DF" w:rsidRPr="006867E4" w:rsidRDefault="007616DF" w:rsidP="007616DF">
            <w:pPr>
              <w:shd w:val="clear" w:color="auto" w:fill="FFFFFF"/>
              <w:ind w:right="-198"/>
              <w:rPr>
                <w:b/>
                <w:bCs/>
                <w:i/>
                <w:iCs/>
                <w:szCs w:val="22"/>
              </w:rPr>
            </w:pPr>
          </w:p>
        </w:tc>
        <w:tc>
          <w:tcPr>
            <w:tcW w:w="2485" w:type="dxa"/>
            <w:gridSpan w:val="3"/>
          </w:tcPr>
          <w:p w14:paraId="593B5E56" w14:textId="12984753" w:rsidR="007616DF" w:rsidRPr="006867E4" w:rsidRDefault="007616DF" w:rsidP="007616DF">
            <w:pPr>
              <w:pStyle w:val="acctmergecolhdg"/>
              <w:shd w:val="clear" w:color="auto" w:fill="FFFFFF"/>
              <w:spacing w:line="240" w:lineRule="atLeast"/>
              <w:rPr>
                <w:szCs w:val="22"/>
              </w:rPr>
            </w:pPr>
            <w:r w:rsidRPr="006867E4">
              <w:rPr>
                <w:szCs w:val="22"/>
              </w:rPr>
              <w:t>Segment 1</w:t>
            </w:r>
          </w:p>
        </w:tc>
        <w:tc>
          <w:tcPr>
            <w:tcW w:w="255" w:type="dxa"/>
            <w:gridSpan w:val="2"/>
          </w:tcPr>
          <w:p w14:paraId="559EE33B" w14:textId="77777777" w:rsidR="007616DF" w:rsidRPr="006867E4" w:rsidRDefault="007616DF" w:rsidP="007616DF">
            <w:pPr>
              <w:pStyle w:val="acctmergecolhdg"/>
              <w:shd w:val="clear" w:color="auto" w:fill="FFFFFF"/>
              <w:spacing w:line="240" w:lineRule="atLeast"/>
              <w:rPr>
                <w:szCs w:val="22"/>
              </w:rPr>
            </w:pPr>
          </w:p>
        </w:tc>
        <w:tc>
          <w:tcPr>
            <w:tcW w:w="2564" w:type="dxa"/>
            <w:gridSpan w:val="3"/>
          </w:tcPr>
          <w:p w14:paraId="4B802E0B" w14:textId="76F4FF69" w:rsidR="007616DF" w:rsidRPr="006867E4" w:rsidRDefault="007616DF" w:rsidP="007616DF">
            <w:pPr>
              <w:pStyle w:val="acctmergecolhdg"/>
              <w:shd w:val="clear" w:color="auto" w:fill="FFFFFF"/>
              <w:spacing w:line="240" w:lineRule="atLeast"/>
              <w:rPr>
                <w:szCs w:val="22"/>
              </w:rPr>
            </w:pPr>
            <w:r w:rsidRPr="006867E4">
              <w:rPr>
                <w:szCs w:val="22"/>
              </w:rPr>
              <w:t>Segment 2</w:t>
            </w:r>
          </w:p>
        </w:tc>
        <w:tc>
          <w:tcPr>
            <w:tcW w:w="241" w:type="dxa"/>
          </w:tcPr>
          <w:p w14:paraId="0F732D26" w14:textId="77777777" w:rsidR="007616DF" w:rsidRPr="006867E4" w:rsidRDefault="007616DF" w:rsidP="007616DF">
            <w:pPr>
              <w:pStyle w:val="acctmergecolhdg"/>
              <w:shd w:val="clear" w:color="auto" w:fill="FFFFFF"/>
              <w:spacing w:line="240" w:lineRule="atLeast"/>
              <w:rPr>
                <w:szCs w:val="22"/>
              </w:rPr>
            </w:pPr>
          </w:p>
        </w:tc>
        <w:tc>
          <w:tcPr>
            <w:tcW w:w="2473" w:type="dxa"/>
            <w:gridSpan w:val="3"/>
          </w:tcPr>
          <w:p w14:paraId="5097B36A" w14:textId="2FF74B31" w:rsidR="007616DF" w:rsidRPr="006867E4" w:rsidRDefault="007616DF" w:rsidP="007616DF">
            <w:pPr>
              <w:pStyle w:val="acctmergecolhdg"/>
              <w:shd w:val="clear" w:color="auto" w:fill="FFFFFF"/>
              <w:spacing w:line="240" w:lineRule="atLeast"/>
              <w:rPr>
                <w:szCs w:val="22"/>
              </w:rPr>
            </w:pPr>
            <w:r w:rsidRPr="006867E4">
              <w:rPr>
                <w:szCs w:val="22"/>
              </w:rPr>
              <w:t>Segment 3</w:t>
            </w:r>
          </w:p>
        </w:tc>
        <w:tc>
          <w:tcPr>
            <w:tcW w:w="236" w:type="dxa"/>
          </w:tcPr>
          <w:p w14:paraId="66CAD494" w14:textId="77777777" w:rsidR="007616DF" w:rsidRPr="006867E4" w:rsidRDefault="007616DF" w:rsidP="007616DF">
            <w:pPr>
              <w:pStyle w:val="acctmergecolhdg"/>
              <w:shd w:val="clear" w:color="auto" w:fill="FFFFFF"/>
              <w:spacing w:line="240" w:lineRule="atLeast"/>
              <w:rPr>
                <w:szCs w:val="22"/>
              </w:rPr>
            </w:pPr>
          </w:p>
        </w:tc>
        <w:tc>
          <w:tcPr>
            <w:tcW w:w="2455" w:type="dxa"/>
            <w:gridSpan w:val="4"/>
          </w:tcPr>
          <w:p w14:paraId="0E4A2143" w14:textId="3D0C6DF1" w:rsidR="007616DF" w:rsidRPr="006867E4" w:rsidRDefault="007616DF" w:rsidP="007616DF">
            <w:pPr>
              <w:pStyle w:val="acctmergecolhdg"/>
              <w:shd w:val="clear" w:color="auto" w:fill="FFFFFF"/>
              <w:spacing w:line="240" w:lineRule="atLeast"/>
              <w:rPr>
                <w:szCs w:val="22"/>
              </w:rPr>
            </w:pPr>
            <w:r w:rsidRPr="006867E4">
              <w:rPr>
                <w:szCs w:val="22"/>
              </w:rPr>
              <w:t>Total</w:t>
            </w:r>
          </w:p>
        </w:tc>
      </w:tr>
      <w:tr w:rsidR="00CC7C51" w:rsidRPr="006867E4" w14:paraId="62F71EBA" w14:textId="77777777" w:rsidTr="007616DF">
        <w:trPr>
          <w:trHeight w:val="70"/>
        </w:trPr>
        <w:tc>
          <w:tcPr>
            <w:tcW w:w="4129" w:type="dxa"/>
            <w:vAlign w:val="bottom"/>
          </w:tcPr>
          <w:p w14:paraId="079B1C04" w14:textId="77777777" w:rsidR="00CC7C51" w:rsidRPr="006867E4" w:rsidRDefault="00CC7C51" w:rsidP="00CC7C51">
            <w:pPr>
              <w:pStyle w:val="acctfourfigures"/>
              <w:shd w:val="clear" w:color="auto" w:fill="FFFFFF"/>
              <w:tabs>
                <w:tab w:val="left" w:pos="720"/>
              </w:tabs>
              <w:spacing w:line="240" w:lineRule="auto"/>
              <w:ind w:right="-79"/>
              <w:rPr>
                <w:b/>
                <w:bCs/>
                <w:i/>
                <w:iCs/>
                <w:szCs w:val="22"/>
              </w:rPr>
            </w:pPr>
            <w:r w:rsidRPr="006867E4">
              <w:rPr>
                <w:b/>
                <w:bCs/>
                <w:i/>
                <w:iCs/>
                <w:szCs w:val="22"/>
              </w:rPr>
              <w:t>Year ended 31 December</w:t>
            </w:r>
          </w:p>
        </w:tc>
        <w:tc>
          <w:tcPr>
            <w:tcW w:w="1134" w:type="dxa"/>
          </w:tcPr>
          <w:p w14:paraId="648E68E4" w14:textId="3CDB1EEB" w:rsidR="00CC7C51" w:rsidRPr="00D677D8" w:rsidRDefault="00CC7C51" w:rsidP="00CC7C51">
            <w:pPr>
              <w:pStyle w:val="BodyText"/>
              <w:spacing w:after="0" w:line="240" w:lineRule="auto"/>
              <w:ind w:left="-108" w:right="-88"/>
              <w:jc w:val="center"/>
              <w:rPr>
                <w:szCs w:val="22"/>
              </w:rPr>
            </w:pPr>
            <w:r w:rsidRPr="00D677D8">
              <w:rPr>
                <w:szCs w:val="22"/>
              </w:rPr>
              <w:t>2020</w:t>
            </w:r>
          </w:p>
        </w:tc>
        <w:tc>
          <w:tcPr>
            <w:tcW w:w="236" w:type="dxa"/>
          </w:tcPr>
          <w:p w14:paraId="465AEFCF" w14:textId="77777777" w:rsidR="00CC7C51" w:rsidRPr="00D677D8" w:rsidRDefault="00CC7C51" w:rsidP="00CC7C51">
            <w:pPr>
              <w:spacing w:line="240" w:lineRule="auto"/>
              <w:ind w:right="-88"/>
              <w:jc w:val="right"/>
              <w:rPr>
                <w:szCs w:val="22"/>
              </w:rPr>
            </w:pPr>
          </w:p>
        </w:tc>
        <w:tc>
          <w:tcPr>
            <w:tcW w:w="1129" w:type="dxa"/>
            <w:gridSpan w:val="2"/>
          </w:tcPr>
          <w:p w14:paraId="29AEB124" w14:textId="135E5820" w:rsidR="00CC7C51" w:rsidRPr="00D677D8" w:rsidRDefault="00CC7C51" w:rsidP="00CC7C51">
            <w:pPr>
              <w:pStyle w:val="BodyText"/>
              <w:spacing w:after="0" w:line="240" w:lineRule="auto"/>
              <w:ind w:left="-108" w:right="-88"/>
              <w:jc w:val="center"/>
              <w:rPr>
                <w:szCs w:val="22"/>
              </w:rPr>
            </w:pPr>
            <w:r w:rsidRPr="00D677D8">
              <w:rPr>
                <w:szCs w:val="22"/>
              </w:rPr>
              <w:t>2019</w:t>
            </w:r>
          </w:p>
        </w:tc>
        <w:tc>
          <w:tcPr>
            <w:tcW w:w="241" w:type="dxa"/>
            <w:vAlign w:val="bottom"/>
          </w:tcPr>
          <w:p w14:paraId="2DCE7CDC" w14:textId="77777777" w:rsidR="00CC7C51" w:rsidRPr="00D677D8" w:rsidRDefault="00CC7C51" w:rsidP="00CC7C51">
            <w:pPr>
              <w:pStyle w:val="acctfourfigures"/>
              <w:shd w:val="clear" w:color="auto" w:fill="FFFFFF"/>
              <w:tabs>
                <w:tab w:val="decimal" w:pos="374"/>
              </w:tabs>
              <w:spacing w:line="240" w:lineRule="auto"/>
              <w:ind w:left="-79" w:right="-79"/>
              <w:rPr>
                <w:szCs w:val="22"/>
              </w:rPr>
            </w:pPr>
          </w:p>
        </w:tc>
        <w:tc>
          <w:tcPr>
            <w:tcW w:w="1155" w:type="dxa"/>
          </w:tcPr>
          <w:p w14:paraId="6598C209" w14:textId="12183C42" w:rsidR="00CC7C51" w:rsidRPr="00D677D8" w:rsidRDefault="00CC7C51" w:rsidP="00CC7C51">
            <w:pPr>
              <w:pStyle w:val="BodyText"/>
              <w:spacing w:after="0" w:line="240" w:lineRule="auto"/>
              <w:ind w:left="-108" w:right="-88"/>
              <w:jc w:val="center"/>
              <w:rPr>
                <w:szCs w:val="22"/>
              </w:rPr>
            </w:pPr>
            <w:r w:rsidRPr="00D677D8">
              <w:rPr>
                <w:szCs w:val="22"/>
              </w:rPr>
              <w:t>2020</w:t>
            </w:r>
          </w:p>
        </w:tc>
        <w:tc>
          <w:tcPr>
            <w:tcW w:w="245" w:type="dxa"/>
          </w:tcPr>
          <w:p w14:paraId="3058C35D" w14:textId="77777777" w:rsidR="00CC7C51" w:rsidRPr="00D677D8" w:rsidRDefault="00CC7C51" w:rsidP="00CC7C51">
            <w:pPr>
              <w:spacing w:line="240" w:lineRule="auto"/>
              <w:ind w:right="-88"/>
              <w:jc w:val="right"/>
              <w:rPr>
                <w:szCs w:val="22"/>
              </w:rPr>
            </w:pPr>
          </w:p>
        </w:tc>
        <w:tc>
          <w:tcPr>
            <w:tcW w:w="1164" w:type="dxa"/>
          </w:tcPr>
          <w:p w14:paraId="584B966F" w14:textId="2A078B34" w:rsidR="00CC7C51" w:rsidRPr="00D677D8" w:rsidRDefault="00CC7C51" w:rsidP="00CC7C51">
            <w:pPr>
              <w:pStyle w:val="BodyText"/>
              <w:spacing w:after="0" w:line="240" w:lineRule="auto"/>
              <w:ind w:left="-108" w:right="-88"/>
              <w:jc w:val="center"/>
              <w:rPr>
                <w:szCs w:val="22"/>
              </w:rPr>
            </w:pPr>
            <w:r w:rsidRPr="00D677D8">
              <w:rPr>
                <w:szCs w:val="22"/>
              </w:rPr>
              <w:t>2019</w:t>
            </w:r>
          </w:p>
        </w:tc>
        <w:tc>
          <w:tcPr>
            <w:tcW w:w="241" w:type="dxa"/>
          </w:tcPr>
          <w:p w14:paraId="66D6FD62" w14:textId="77777777" w:rsidR="00CC7C51" w:rsidRPr="00D677D8" w:rsidRDefault="00CC7C51" w:rsidP="00CC7C51">
            <w:pPr>
              <w:pStyle w:val="acctfourfigures"/>
              <w:shd w:val="clear" w:color="auto" w:fill="FFFFFF"/>
              <w:tabs>
                <w:tab w:val="decimal" w:pos="374"/>
              </w:tabs>
              <w:spacing w:line="240" w:lineRule="auto"/>
              <w:ind w:left="-79" w:right="-79"/>
              <w:jc w:val="center"/>
              <w:rPr>
                <w:szCs w:val="22"/>
              </w:rPr>
            </w:pPr>
          </w:p>
        </w:tc>
        <w:tc>
          <w:tcPr>
            <w:tcW w:w="1105" w:type="dxa"/>
          </w:tcPr>
          <w:p w14:paraId="60C3895E" w14:textId="2B826B5B" w:rsidR="00CC7C51" w:rsidRPr="00D677D8" w:rsidRDefault="00CC7C51" w:rsidP="00CC7C51">
            <w:pPr>
              <w:pStyle w:val="BodyText"/>
              <w:spacing w:after="0" w:line="240" w:lineRule="auto"/>
              <w:ind w:left="-108" w:right="-88"/>
              <w:jc w:val="center"/>
              <w:rPr>
                <w:szCs w:val="22"/>
              </w:rPr>
            </w:pPr>
            <w:r w:rsidRPr="00D677D8">
              <w:rPr>
                <w:szCs w:val="22"/>
              </w:rPr>
              <w:t>2020</w:t>
            </w:r>
          </w:p>
        </w:tc>
        <w:tc>
          <w:tcPr>
            <w:tcW w:w="266" w:type="dxa"/>
          </w:tcPr>
          <w:p w14:paraId="4879C326" w14:textId="77777777" w:rsidR="00CC7C51" w:rsidRPr="00D677D8" w:rsidRDefault="00CC7C51" w:rsidP="00CC7C51">
            <w:pPr>
              <w:spacing w:line="240" w:lineRule="auto"/>
              <w:ind w:right="-88"/>
              <w:jc w:val="right"/>
              <w:rPr>
                <w:szCs w:val="22"/>
              </w:rPr>
            </w:pPr>
          </w:p>
        </w:tc>
        <w:tc>
          <w:tcPr>
            <w:tcW w:w="1102" w:type="dxa"/>
          </w:tcPr>
          <w:p w14:paraId="02406725" w14:textId="28C6A1CC" w:rsidR="00CC7C51" w:rsidRPr="00D677D8" w:rsidRDefault="00CC7C51" w:rsidP="00CC7C51">
            <w:pPr>
              <w:pStyle w:val="BodyText"/>
              <w:spacing w:after="0" w:line="240" w:lineRule="auto"/>
              <w:ind w:left="-108" w:right="-88"/>
              <w:jc w:val="center"/>
              <w:rPr>
                <w:szCs w:val="22"/>
              </w:rPr>
            </w:pPr>
            <w:r w:rsidRPr="00D677D8">
              <w:rPr>
                <w:szCs w:val="22"/>
              </w:rPr>
              <w:t>2019</w:t>
            </w:r>
          </w:p>
        </w:tc>
        <w:tc>
          <w:tcPr>
            <w:tcW w:w="236" w:type="dxa"/>
            <w:vAlign w:val="bottom"/>
          </w:tcPr>
          <w:p w14:paraId="7BC19DDA" w14:textId="77777777" w:rsidR="00CC7C51" w:rsidRPr="00D677D8" w:rsidRDefault="00CC7C51" w:rsidP="00CC7C51">
            <w:pPr>
              <w:pStyle w:val="acctfourfigures"/>
              <w:shd w:val="clear" w:color="auto" w:fill="FFFFFF"/>
              <w:tabs>
                <w:tab w:val="decimal" w:pos="374"/>
              </w:tabs>
              <w:spacing w:line="240" w:lineRule="auto"/>
              <w:ind w:right="-79"/>
              <w:rPr>
                <w:szCs w:val="22"/>
              </w:rPr>
            </w:pPr>
          </w:p>
        </w:tc>
        <w:tc>
          <w:tcPr>
            <w:tcW w:w="1114" w:type="dxa"/>
          </w:tcPr>
          <w:p w14:paraId="4DD1A2DE" w14:textId="706CB4F6" w:rsidR="00CC7C51" w:rsidRPr="00D677D8" w:rsidRDefault="00CC7C51" w:rsidP="00CC7C51">
            <w:pPr>
              <w:pStyle w:val="BodyText"/>
              <w:spacing w:after="0" w:line="240" w:lineRule="auto"/>
              <w:ind w:left="-108" w:right="-88"/>
              <w:jc w:val="center"/>
              <w:rPr>
                <w:szCs w:val="22"/>
              </w:rPr>
            </w:pPr>
            <w:r w:rsidRPr="00D677D8">
              <w:rPr>
                <w:szCs w:val="22"/>
              </w:rPr>
              <w:t>2020</w:t>
            </w:r>
          </w:p>
        </w:tc>
        <w:tc>
          <w:tcPr>
            <w:tcW w:w="236" w:type="dxa"/>
          </w:tcPr>
          <w:p w14:paraId="7E61F3FD" w14:textId="77777777" w:rsidR="00CC7C51" w:rsidRPr="00D677D8" w:rsidRDefault="00CC7C51" w:rsidP="00CC7C51">
            <w:pPr>
              <w:spacing w:line="240" w:lineRule="auto"/>
              <w:ind w:right="-88"/>
              <w:jc w:val="right"/>
              <w:rPr>
                <w:szCs w:val="22"/>
              </w:rPr>
            </w:pPr>
          </w:p>
        </w:tc>
        <w:tc>
          <w:tcPr>
            <w:tcW w:w="1105" w:type="dxa"/>
            <w:gridSpan w:val="2"/>
          </w:tcPr>
          <w:p w14:paraId="0EDA2CD8" w14:textId="331DA8E0" w:rsidR="00CC7C51" w:rsidRPr="00D677D8" w:rsidRDefault="00CC7C51" w:rsidP="00CC7C51">
            <w:pPr>
              <w:pStyle w:val="BodyText"/>
              <w:spacing w:after="0" w:line="240" w:lineRule="auto"/>
              <w:ind w:left="-108" w:right="-88"/>
              <w:jc w:val="center"/>
              <w:rPr>
                <w:szCs w:val="22"/>
              </w:rPr>
            </w:pPr>
            <w:r w:rsidRPr="00D677D8">
              <w:rPr>
                <w:szCs w:val="22"/>
              </w:rPr>
              <w:t>2019</w:t>
            </w:r>
          </w:p>
        </w:tc>
      </w:tr>
      <w:tr w:rsidR="0087638D" w:rsidRPr="006867E4" w14:paraId="0121BEC0" w14:textId="77777777" w:rsidTr="007616DF">
        <w:trPr>
          <w:gridAfter w:val="1"/>
          <w:wAfter w:w="10" w:type="dxa"/>
        </w:trPr>
        <w:tc>
          <w:tcPr>
            <w:tcW w:w="4129" w:type="dxa"/>
            <w:vAlign w:val="center"/>
          </w:tcPr>
          <w:p w14:paraId="3D62B19E" w14:textId="77777777" w:rsidR="0087638D" w:rsidRPr="006867E4" w:rsidRDefault="0087638D" w:rsidP="0087638D">
            <w:pPr>
              <w:shd w:val="clear" w:color="auto" w:fill="FFFFFF"/>
              <w:ind w:right="-79"/>
              <w:rPr>
                <w:szCs w:val="22"/>
              </w:rPr>
            </w:pPr>
          </w:p>
        </w:tc>
        <w:tc>
          <w:tcPr>
            <w:tcW w:w="10699" w:type="dxa"/>
            <w:gridSpan w:val="16"/>
            <w:vAlign w:val="bottom"/>
          </w:tcPr>
          <w:p w14:paraId="0E44D165" w14:textId="77777777" w:rsidR="0087638D" w:rsidRPr="006867E4" w:rsidRDefault="0087638D" w:rsidP="0087638D">
            <w:pPr>
              <w:tabs>
                <w:tab w:val="decimal" w:pos="824"/>
              </w:tabs>
              <w:ind w:left="-72" w:right="-108"/>
              <w:jc w:val="center"/>
              <w:rPr>
                <w:color w:val="000000"/>
                <w:szCs w:val="22"/>
              </w:rPr>
            </w:pPr>
            <w:r w:rsidRPr="006867E4">
              <w:rPr>
                <w:i/>
                <w:iCs/>
                <w:szCs w:val="22"/>
              </w:rPr>
              <w:t>(in thousand Baht)</w:t>
            </w:r>
          </w:p>
        </w:tc>
      </w:tr>
      <w:tr w:rsidR="00CC7C51" w:rsidRPr="006867E4" w14:paraId="52C6CC98" w14:textId="77777777" w:rsidTr="007616DF">
        <w:tc>
          <w:tcPr>
            <w:tcW w:w="4129" w:type="dxa"/>
            <w:vAlign w:val="center"/>
          </w:tcPr>
          <w:p w14:paraId="069F81ED" w14:textId="77777777" w:rsidR="00CC7C51" w:rsidRPr="006867E4" w:rsidRDefault="00CC7C51" w:rsidP="00CC7C51">
            <w:pPr>
              <w:shd w:val="clear" w:color="auto" w:fill="FFFFFF"/>
              <w:ind w:right="-79"/>
              <w:rPr>
                <w:szCs w:val="22"/>
              </w:rPr>
            </w:pPr>
            <w:r w:rsidRPr="006867E4">
              <w:rPr>
                <w:szCs w:val="22"/>
              </w:rPr>
              <w:t>External revenue</w:t>
            </w:r>
          </w:p>
        </w:tc>
        <w:tc>
          <w:tcPr>
            <w:tcW w:w="1134" w:type="dxa"/>
            <w:vAlign w:val="bottom"/>
          </w:tcPr>
          <w:p w14:paraId="30482117" w14:textId="7EB56AAF" w:rsidR="00CC7C51" w:rsidRPr="006867E4" w:rsidRDefault="00151ACD" w:rsidP="001219AA">
            <w:pPr>
              <w:tabs>
                <w:tab w:val="decimal" w:pos="880"/>
              </w:tabs>
              <w:ind w:left="-108" w:right="-108" w:firstLine="36"/>
              <w:rPr>
                <w:szCs w:val="22"/>
              </w:rPr>
            </w:pPr>
            <w:r>
              <w:rPr>
                <w:szCs w:val="22"/>
              </w:rPr>
              <w:t>113,433</w:t>
            </w:r>
          </w:p>
        </w:tc>
        <w:tc>
          <w:tcPr>
            <w:tcW w:w="236" w:type="dxa"/>
            <w:vAlign w:val="bottom"/>
          </w:tcPr>
          <w:p w14:paraId="5A2A32F9" w14:textId="77777777" w:rsidR="00CC7C51" w:rsidRPr="006867E4" w:rsidRDefault="00CC7C51" w:rsidP="00CC7C51">
            <w:pPr>
              <w:tabs>
                <w:tab w:val="decimal" w:pos="889"/>
              </w:tabs>
              <w:ind w:left="-108" w:right="-108"/>
              <w:rPr>
                <w:szCs w:val="22"/>
              </w:rPr>
            </w:pPr>
          </w:p>
        </w:tc>
        <w:tc>
          <w:tcPr>
            <w:tcW w:w="1129" w:type="dxa"/>
            <w:gridSpan w:val="2"/>
            <w:vAlign w:val="bottom"/>
          </w:tcPr>
          <w:p w14:paraId="1FF25D2D" w14:textId="23573861" w:rsidR="00CC7C51" w:rsidRPr="006867E4" w:rsidRDefault="00CC7C51" w:rsidP="001219AA">
            <w:pPr>
              <w:tabs>
                <w:tab w:val="decimal" w:pos="880"/>
              </w:tabs>
              <w:ind w:left="-108" w:right="-108" w:firstLine="36"/>
              <w:rPr>
                <w:szCs w:val="22"/>
              </w:rPr>
            </w:pPr>
            <w:r w:rsidRPr="006867E4">
              <w:rPr>
                <w:szCs w:val="22"/>
              </w:rPr>
              <w:t>184,694</w:t>
            </w:r>
          </w:p>
        </w:tc>
        <w:tc>
          <w:tcPr>
            <w:tcW w:w="241" w:type="dxa"/>
            <w:vAlign w:val="bottom"/>
          </w:tcPr>
          <w:p w14:paraId="2FED59EC" w14:textId="77777777" w:rsidR="00CC7C51" w:rsidRPr="006867E4" w:rsidRDefault="00CC7C51" w:rsidP="00CC7C51">
            <w:pPr>
              <w:tabs>
                <w:tab w:val="decimal" w:pos="889"/>
              </w:tabs>
              <w:ind w:left="-108" w:right="-108"/>
              <w:rPr>
                <w:szCs w:val="22"/>
              </w:rPr>
            </w:pPr>
          </w:p>
        </w:tc>
        <w:tc>
          <w:tcPr>
            <w:tcW w:w="1155" w:type="dxa"/>
            <w:vAlign w:val="bottom"/>
          </w:tcPr>
          <w:p w14:paraId="3F9F6CA8" w14:textId="26D45D07" w:rsidR="00CC7C51" w:rsidRPr="006867E4" w:rsidRDefault="00151ACD" w:rsidP="001219AA">
            <w:pPr>
              <w:tabs>
                <w:tab w:val="decimal" w:pos="930"/>
              </w:tabs>
              <w:ind w:left="-108" w:right="-108"/>
              <w:rPr>
                <w:szCs w:val="22"/>
              </w:rPr>
            </w:pPr>
            <w:r>
              <w:rPr>
                <w:szCs w:val="22"/>
              </w:rPr>
              <w:t>12,184</w:t>
            </w:r>
          </w:p>
        </w:tc>
        <w:tc>
          <w:tcPr>
            <w:tcW w:w="245" w:type="dxa"/>
            <w:vAlign w:val="bottom"/>
          </w:tcPr>
          <w:p w14:paraId="62182C2A" w14:textId="77777777" w:rsidR="00CC7C51" w:rsidRPr="006867E4" w:rsidRDefault="00CC7C51" w:rsidP="00CC7C51">
            <w:pPr>
              <w:tabs>
                <w:tab w:val="decimal" w:pos="889"/>
              </w:tabs>
              <w:ind w:left="-108" w:right="-108"/>
              <w:rPr>
                <w:szCs w:val="22"/>
              </w:rPr>
            </w:pPr>
          </w:p>
        </w:tc>
        <w:tc>
          <w:tcPr>
            <w:tcW w:w="1164" w:type="dxa"/>
            <w:vAlign w:val="bottom"/>
          </w:tcPr>
          <w:p w14:paraId="54633DDE" w14:textId="216547DE" w:rsidR="00CC7C51" w:rsidRPr="006867E4" w:rsidRDefault="00CC7C51" w:rsidP="001219AA">
            <w:pPr>
              <w:tabs>
                <w:tab w:val="decimal" w:pos="880"/>
              </w:tabs>
              <w:ind w:left="-108" w:right="-108"/>
              <w:rPr>
                <w:szCs w:val="22"/>
              </w:rPr>
            </w:pPr>
            <w:r w:rsidRPr="006867E4">
              <w:rPr>
                <w:szCs w:val="22"/>
              </w:rPr>
              <w:t>579,605</w:t>
            </w:r>
          </w:p>
        </w:tc>
        <w:tc>
          <w:tcPr>
            <w:tcW w:w="241" w:type="dxa"/>
          </w:tcPr>
          <w:p w14:paraId="7E495C17" w14:textId="77777777" w:rsidR="00CC7C51" w:rsidRPr="006867E4" w:rsidRDefault="00CC7C51" w:rsidP="00CC7C51">
            <w:pPr>
              <w:tabs>
                <w:tab w:val="decimal" w:pos="889"/>
              </w:tabs>
              <w:ind w:left="-108" w:right="-108"/>
              <w:rPr>
                <w:szCs w:val="22"/>
              </w:rPr>
            </w:pPr>
          </w:p>
        </w:tc>
        <w:tc>
          <w:tcPr>
            <w:tcW w:w="1105" w:type="dxa"/>
          </w:tcPr>
          <w:p w14:paraId="5F5ED484" w14:textId="7EDBEBE9" w:rsidR="00CC7C51" w:rsidRPr="006867E4" w:rsidRDefault="00151ACD" w:rsidP="001219AA">
            <w:pPr>
              <w:tabs>
                <w:tab w:val="decimal" w:pos="830"/>
              </w:tabs>
              <w:ind w:left="-108" w:right="-108"/>
              <w:rPr>
                <w:szCs w:val="22"/>
              </w:rPr>
            </w:pPr>
            <w:r>
              <w:rPr>
                <w:szCs w:val="22"/>
              </w:rPr>
              <w:t>22,472</w:t>
            </w:r>
          </w:p>
        </w:tc>
        <w:tc>
          <w:tcPr>
            <w:tcW w:w="266" w:type="dxa"/>
          </w:tcPr>
          <w:p w14:paraId="540BB706" w14:textId="77777777" w:rsidR="00CC7C51" w:rsidRPr="006867E4" w:rsidRDefault="00CC7C51" w:rsidP="00CC7C51">
            <w:pPr>
              <w:tabs>
                <w:tab w:val="decimal" w:pos="889"/>
              </w:tabs>
              <w:ind w:left="-108" w:right="-108"/>
              <w:rPr>
                <w:szCs w:val="22"/>
              </w:rPr>
            </w:pPr>
          </w:p>
        </w:tc>
        <w:tc>
          <w:tcPr>
            <w:tcW w:w="1102" w:type="dxa"/>
          </w:tcPr>
          <w:p w14:paraId="607950AC" w14:textId="3EEF408D" w:rsidR="00CC7C51" w:rsidRPr="006867E4" w:rsidRDefault="00CC7C51" w:rsidP="001219AA">
            <w:pPr>
              <w:tabs>
                <w:tab w:val="decimal" w:pos="900"/>
              </w:tabs>
              <w:ind w:left="-108" w:right="-108"/>
              <w:rPr>
                <w:szCs w:val="22"/>
              </w:rPr>
            </w:pPr>
            <w:r w:rsidRPr="006867E4">
              <w:rPr>
                <w:szCs w:val="22"/>
              </w:rPr>
              <w:t>30,624</w:t>
            </w:r>
          </w:p>
        </w:tc>
        <w:tc>
          <w:tcPr>
            <w:tcW w:w="236" w:type="dxa"/>
            <w:vAlign w:val="bottom"/>
          </w:tcPr>
          <w:p w14:paraId="2918BB1D" w14:textId="77777777" w:rsidR="00CC7C51" w:rsidRPr="006867E4" w:rsidRDefault="00CC7C51" w:rsidP="00CC7C51">
            <w:pPr>
              <w:tabs>
                <w:tab w:val="decimal" w:pos="889"/>
              </w:tabs>
              <w:ind w:left="-108" w:right="-108"/>
              <w:rPr>
                <w:szCs w:val="22"/>
              </w:rPr>
            </w:pPr>
          </w:p>
        </w:tc>
        <w:tc>
          <w:tcPr>
            <w:tcW w:w="1114" w:type="dxa"/>
            <w:vAlign w:val="bottom"/>
          </w:tcPr>
          <w:p w14:paraId="34CF1F34" w14:textId="393B3E9C" w:rsidR="00CC7C51" w:rsidRPr="006867E4" w:rsidRDefault="00151ACD" w:rsidP="001219AA">
            <w:pPr>
              <w:tabs>
                <w:tab w:val="decimal" w:pos="820"/>
              </w:tabs>
              <w:ind w:left="-108" w:right="-108"/>
              <w:rPr>
                <w:szCs w:val="22"/>
              </w:rPr>
            </w:pPr>
            <w:r>
              <w:rPr>
                <w:szCs w:val="22"/>
              </w:rPr>
              <w:t>148,089</w:t>
            </w:r>
          </w:p>
        </w:tc>
        <w:tc>
          <w:tcPr>
            <w:tcW w:w="236" w:type="dxa"/>
            <w:vAlign w:val="bottom"/>
          </w:tcPr>
          <w:p w14:paraId="08ECD54D" w14:textId="77777777" w:rsidR="00CC7C51" w:rsidRPr="006867E4" w:rsidRDefault="00CC7C51" w:rsidP="00CC7C51">
            <w:pPr>
              <w:tabs>
                <w:tab w:val="decimal" w:pos="889"/>
              </w:tabs>
              <w:ind w:left="-108" w:right="-108"/>
              <w:rPr>
                <w:szCs w:val="22"/>
              </w:rPr>
            </w:pPr>
          </w:p>
        </w:tc>
        <w:tc>
          <w:tcPr>
            <w:tcW w:w="1105" w:type="dxa"/>
            <w:gridSpan w:val="2"/>
            <w:vAlign w:val="bottom"/>
          </w:tcPr>
          <w:p w14:paraId="00BFA26C" w14:textId="14918F67" w:rsidR="00CC7C51" w:rsidRPr="006867E4" w:rsidRDefault="00CC7C51" w:rsidP="001219AA">
            <w:pPr>
              <w:tabs>
                <w:tab w:val="decimal" w:pos="889"/>
              </w:tabs>
              <w:ind w:left="-108" w:right="-108"/>
              <w:rPr>
                <w:szCs w:val="22"/>
              </w:rPr>
            </w:pPr>
            <w:r w:rsidRPr="006867E4">
              <w:rPr>
                <w:szCs w:val="22"/>
              </w:rPr>
              <w:t>794,923</w:t>
            </w:r>
          </w:p>
        </w:tc>
      </w:tr>
      <w:tr w:rsidR="00CC7C51" w:rsidRPr="006867E4" w14:paraId="22CFD283" w14:textId="77777777" w:rsidTr="007616DF">
        <w:tc>
          <w:tcPr>
            <w:tcW w:w="4129" w:type="dxa"/>
            <w:vAlign w:val="center"/>
          </w:tcPr>
          <w:p w14:paraId="2FA3C860" w14:textId="77777777" w:rsidR="00CC7C51" w:rsidRPr="006867E4" w:rsidRDefault="00CC7C51" w:rsidP="00CC7C51">
            <w:pPr>
              <w:shd w:val="clear" w:color="auto" w:fill="FFFFFF"/>
              <w:ind w:right="-79"/>
              <w:rPr>
                <w:szCs w:val="22"/>
              </w:rPr>
            </w:pPr>
            <w:r w:rsidRPr="006867E4">
              <w:rPr>
                <w:szCs w:val="22"/>
              </w:rPr>
              <w:t>Inter-segment revenue</w:t>
            </w:r>
          </w:p>
        </w:tc>
        <w:tc>
          <w:tcPr>
            <w:tcW w:w="1134" w:type="dxa"/>
            <w:tcBorders>
              <w:bottom w:val="single" w:sz="4" w:space="0" w:color="auto"/>
            </w:tcBorders>
            <w:vAlign w:val="bottom"/>
          </w:tcPr>
          <w:p w14:paraId="394AD20F" w14:textId="71F52D50" w:rsidR="00CC7C51" w:rsidRPr="006867E4" w:rsidRDefault="00151ACD" w:rsidP="001219AA">
            <w:pPr>
              <w:tabs>
                <w:tab w:val="decimal" w:pos="880"/>
              </w:tabs>
              <w:ind w:left="-108" w:right="-108"/>
              <w:rPr>
                <w:szCs w:val="22"/>
              </w:rPr>
            </w:pPr>
            <w:r>
              <w:rPr>
                <w:szCs w:val="22"/>
              </w:rPr>
              <w:t>6,026</w:t>
            </w:r>
          </w:p>
        </w:tc>
        <w:tc>
          <w:tcPr>
            <w:tcW w:w="236" w:type="dxa"/>
            <w:vAlign w:val="bottom"/>
          </w:tcPr>
          <w:p w14:paraId="0669525C" w14:textId="77777777" w:rsidR="00CC7C51" w:rsidRPr="006867E4" w:rsidRDefault="00CC7C51" w:rsidP="00CC7C51">
            <w:pPr>
              <w:tabs>
                <w:tab w:val="decimal" w:pos="889"/>
              </w:tabs>
              <w:ind w:left="-108" w:right="-108"/>
              <w:rPr>
                <w:szCs w:val="22"/>
              </w:rPr>
            </w:pPr>
          </w:p>
        </w:tc>
        <w:tc>
          <w:tcPr>
            <w:tcW w:w="1129" w:type="dxa"/>
            <w:gridSpan w:val="2"/>
            <w:tcBorders>
              <w:bottom w:val="single" w:sz="4" w:space="0" w:color="auto"/>
            </w:tcBorders>
            <w:vAlign w:val="bottom"/>
          </w:tcPr>
          <w:p w14:paraId="11893CC9" w14:textId="6FE3E74E" w:rsidR="00CC7C51" w:rsidRPr="006867E4" w:rsidRDefault="00CC7C51" w:rsidP="001219AA">
            <w:pPr>
              <w:tabs>
                <w:tab w:val="decimal" w:pos="880"/>
              </w:tabs>
              <w:ind w:left="-108" w:right="-108"/>
              <w:rPr>
                <w:szCs w:val="22"/>
              </w:rPr>
            </w:pPr>
            <w:r w:rsidRPr="006867E4">
              <w:rPr>
                <w:szCs w:val="22"/>
              </w:rPr>
              <w:t>22,532</w:t>
            </w:r>
          </w:p>
        </w:tc>
        <w:tc>
          <w:tcPr>
            <w:tcW w:w="241" w:type="dxa"/>
            <w:vAlign w:val="bottom"/>
          </w:tcPr>
          <w:p w14:paraId="58EDA8AF" w14:textId="77777777" w:rsidR="00CC7C51" w:rsidRPr="006867E4" w:rsidRDefault="00CC7C51" w:rsidP="00CC7C51">
            <w:pPr>
              <w:tabs>
                <w:tab w:val="decimal" w:pos="889"/>
              </w:tabs>
              <w:ind w:left="-108" w:right="-108"/>
              <w:rPr>
                <w:szCs w:val="22"/>
              </w:rPr>
            </w:pPr>
          </w:p>
        </w:tc>
        <w:tc>
          <w:tcPr>
            <w:tcW w:w="1155" w:type="dxa"/>
            <w:tcBorders>
              <w:bottom w:val="single" w:sz="4" w:space="0" w:color="auto"/>
            </w:tcBorders>
            <w:vAlign w:val="bottom"/>
          </w:tcPr>
          <w:p w14:paraId="306D2E39" w14:textId="342A63C6" w:rsidR="00CC7C51" w:rsidRPr="006867E4" w:rsidRDefault="00151ACD" w:rsidP="001219AA">
            <w:pPr>
              <w:tabs>
                <w:tab w:val="decimal" w:pos="930"/>
              </w:tabs>
              <w:ind w:left="-108" w:right="-108"/>
              <w:rPr>
                <w:szCs w:val="22"/>
                <w:rtl/>
                <w:cs/>
              </w:rPr>
            </w:pPr>
            <w:r>
              <w:rPr>
                <w:szCs w:val="22"/>
              </w:rPr>
              <w:t>332</w:t>
            </w:r>
          </w:p>
        </w:tc>
        <w:tc>
          <w:tcPr>
            <w:tcW w:w="245" w:type="dxa"/>
            <w:vAlign w:val="bottom"/>
          </w:tcPr>
          <w:p w14:paraId="679302B7" w14:textId="77777777" w:rsidR="00CC7C51" w:rsidRPr="006867E4" w:rsidRDefault="00CC7C51" w:rsidP="00CC7C51">
            <w:pPr>
              <w:tabs>
                <w:tab w:val="decimal" w:pos="889"/>
              </w:tabs>
              <w:ind w:left="-108" w:right="-108"/>
              <w:rPr>
                <w:szCs w:val="22"/>
              </w:rPr>
            </w:pPr>
          </w:p>
        </w:tc>
        <w:tc>
          <w:tcPr>
            <w:tcW w:w="1164" w:type="dxa"/>
            <w:tcBorders>
              <w:bottom w:val="single" w:sz="4" w:space="0" w:color="auto"/>
            </w:tcBorders>
            <w:vAlign w:val="bottom"/>
          </w:tcPr>
          <w:p w14:paraId="0DDC27A9" w14:textId="49E2767B" w:rsidR="00CC7C51" w:rsidRPr="006867E4" w:rsidRDefault="00CC7C51" w:rsidP="001219AA">
            <w:pPr>
              <w:tabs>
                <w:tab w:val="decimal" w:pos="880"/>
              </w:tabs>
              <w:ind w:left="-108" w:right="-108"/>
              <w:rPr>
                <w:szCs w:val="22"/>
                <w:rtl/>
                <w:cs/>
              </w:rPr>
            </w:pPr>
            <w:r w:rsidRPr="006867E4">
              <w:rPr>
                <w:szCs w:val="22"/>
              </w:rPr>
              <w:t>(11,847)</w:t>
            </w:r>
          </w:p>
        </w:tc>
        <w:tc>
          <w:tcPr>
            <w:tcW w:w="241" w:type="dxa"/>
          </w:tcPr>
          <w:p w14:paraId="51EA3790" w14:textId="77777777" w:rsidR="00CC7C51" w:rsidRPr="006867E4" w:rsidRDefault="00CC7C51" w:rsidP="00CC7C51">
            <w:pPr>
              <w:tabs>
                <w:tab w:val="decimal" w:pos="889"/>
              </w:tabs>
              <w:ind w:left="-108" w:right="-108"/>
              <w:rPr>
                <w:szCs w:val="22"/>
              </w:rPr>
            </w:pPr>
          </w:p>
        </w:tc>
        <w:tc>
          <w:tcPr>
            <w:tcW w:w="1105" w:type="dxa"/>
            <w:tcBorders>
              <w:bottom w:val="single" w:sz="4" w:space="0" w:color="auto"/>
            </w:tcBorders>
            <w:vAlign w:val="bottom"/>
          </w:tcPr>
          <w:p w14:paraId="21627FDB" w14:textId="55DF2E47" w:rsidR="00CC7C51" w:rsidRPr="006867E4" w:rsidRDefault="00151ACD" w:rsidP="001219AA">
            <w:pPr>
              <w:tabs>
                <w:tab w:val="decimal" w:pos="830"/>
              </w:tabs>
              <w:ind w:left="-108" w:right="-108"/>
              <w:rPr>
                <w:szCs w:val="22"/>
              </w:rPr>
            </w:pPr>
            <w:r>
              <w:rPr>
                <w:szCs w:val="22"/>
              </w:rPr>
              <w:t>127,277</w:t>
            </w:r>
          </w:p>
        </w:tc>
        <w:tc>
          <w:tcPr>
            <w:tcW w:w="266" w:type="dxa"/>
          </w:tcPr>
          <w:p w14:paraId="5ACFC7A7" w14:textId="77777777" w:rsidR="00CC7C51" w:rsidRPr="006867E4" w:rsidRDefault="00CC7C51" w:rsidP="00CC7C51">
            <w:pPr>
              <w:tabs>
                <w:tab w:val="decimal" w:pos="889"/>
              </w:tabs>
              <w:ind w:left="-108" w:right="-108"/>
              <w:rPr>
                <w:szCs w:val="22"/>
              </w:rPr>
            </w:pPr>
          </w:p>
        </w:tc>
        <w:tc>
          <w:tcPr>
            <w:tcW w:w="1102" w:type="dxa"/>
            <w:tcBorders>
              <w:bottom w:val="single" w:sz="4" w:space="0" w:color="auto"/>
            </w:tcBorders>
            <w:vAlign w:val="bottom"/>
          </w:tcPr>
          <w:p w14:paraId="702B3C5D" w14:textId="4D91C8AF" w:rsidR="00CC7C51" w:rsidRPr="006867E4" w:rsidRDefault="00CC7C51" w:rsidP="001219AA">
            <w:pPr>
              <w:tabs>
                <w:tab w:val="decimal" w:pos="900"/>
              </w:tabs>
              <w:ind w:left="-108" w:right="-108"/>
              <w:rPr>
                <w:szCs w:val="22"/>
              </w:rPr>
            </w:pPr>
            <w:r w:rsidRPr="006867E4">
              <w:rPr>
                <w:szCs w:val="22"/>
              </w:rPr>
              <w:t>250,850</w:t>
            </w:r>
          </w:p>
        </w:tc>
        <w:tc>
          <w:tcPr>
            <w:tcW w:w="236" w:type="dxa"/>
            <w:vAlign w:val="bottom"/>
          </w:tcPr>
          <w:p w14:paraId="45B7AECD" w14:textId="77777777" w:rsidR="00CC7C51" w:rsidRPr="006867E4" w:rsidRDefault="00CC7C51" w:rsidP="00CC7C51">
            <w:pPr>
              <w:tabs>
                <w:tab w:val="decimal" w:pos="889"/>
              </w:tabs>
              <w:ind w:left="-108" w:right="-108"/>
              <w:rPr>
                <w:szCs w:val="22"/>
              </w:rPr>
            </w:pPr>
          </w:p>
        </w:tc>
        <w:tc>
          <w:tcPr>
            <w:tcW w:w="1114" w:type="dxa"/>
            <w:tcBorders>
              <w:bottom w:val="single" w:sz="4" w:space="0" w:color="auto"/>
            </w:tcBorders>
            <w:vAlign w:val="bottom"/>
          </w:tcPr>
          <w:p w14:paraId="32B9C16B" w14:textId="3F5C82C3" w:rsidR="00CC7C51" w:rsidRPr="006867E4" w:rsidRDefault="00151ACD" w:rsidP="001219AA">
            <w:pPr>
              <w:tabs>
                <w:tab w:val="decimal" w:pos="820"/>
              </w:tabs>
              <w:ind w:left="-108" w:right="-108"/>
              <w:rPr>
                <w:szCs w:val="22"/>
              </w:rPr>
            </w:pPr>
            <w:r>
              <w:rPr>
                <w:szCs w:val="22"/>
              </w:rPr>
              <w:t>133,635</w:t>
            </w:r>
          </w:p>
        </w:tc>
        <w:tc>
          <w:tcPr>
            <w:tcW w:w="236" w:type="dxa"/>
            <w:vAlign w:val="bottom"/>
          </w:tcPr>
          <w:p w14:paraId="1B3E02A3" w14:textId="77777777" w:rsidR="00CC7C51" w:rsidRPr="006867E4" w:rsidRDefault="00CC7C51" w:rsidP="00CC7C51">
            <w:pPr>
              <w:tabs>
                <w:tab w:val="decimal" w:pos="889"/>
              </w:tabs>
              <w:ind w:left="-108" w:right="-108"/>
              <w:rPr>
                <w:szCs w:val="22"/>
              </w:rPr>
            </w:pPr>
          </w:p>
        </w:tc>
        <w:tc>
          <w:tcPr>
            <w:tcW w:w="1105" w:type="dxa"/>
            <w:gridSpan w:val="2"/>
            <w:tcBorders>
              <w:bottom w:val="single" w:sz="4" w:space="0" w:color="auto"/>
            </w:tcBorders>
            <w:vAlign w:val="bottom"/>
          </w:tcPr>
          <w:p w14:paraId="34F7D5BF" w14:textId="71A2C917" w:rsidR="00CC7C51" w:rsidRPr="006867E4" w:rsidRDefault="00CC7C51" w:rsidP="001219AA">
            <w:pPr>
              <w:tabs>
                <w:tab w:val="decimal" w:pos="889"/>
              </w:tabs>
              <w:ind w:left="-108" w:right="-108"/>
              <w:rPr>
                <w:szCs w:val="22"/>
              </w:rPr>
            </w:pPr>
            <w:r w:rsidRPr="006867E4">
              <w:rPr>
                <w:szCs w:val="22"/>
              </w:rPr>
              <w:t>261,535</w:t>
            </w:r>
          </w:p>
        </w:tc>
      </w:tr>
      <w:tr w:rsidR="00CC7C51" w:rsidRPr="006867E4" w14:paraId="3565918B" w14:textId="77777777" w:rsidTr="007616DF">
        <w:tc>
          <w:tcPr>
            <w:tcW w:w="4129" w:type="dxa"/>
            <w:vAlign w:val="center"/>
          </w:tcPr>
          <w:p w14:paraId="19CBA211" w14:textId="77777777" w:rsidR="00CC7C51" w:rsidRPr="006867E4" w:rsidRDefault="00CC7C51" w:rsidP="00CC7C51">
            <w:pPr>
              <w:shd w:val="clear" w:color="auto" w:fill="FFFFFF"/>
              <w:ind w:right="-79"/>
              <w:rPr>
                <w:b/>
                <w:bCs/>
                <w:szCs w:val="22"/>
              </w:rPr>
            </w:pPr>
            <w:r w:rsidRPr="006867E4">
              <w:rPr>
                <w:b/>
                <w:bCs/>
                <w:szCs w:val="22"/>
              </w:rPr>
              <w:t>Total segment revenue</w:t>
            </w:r>
          </w:p>
        </w:tc>
        <w:tc>
          <w:tcPr>
            <w:tcW w:w="1134" w:type="dxa"/>
            <w:tcBorders>
              <w:top w:val="single" w:sz="4" w:space="0" w:color="auto"/>
              <w:bottom w:val="double" w:sz="4" w:space="0" w:color="auto"/>
            </w:tcBorders>
            <w:vAlign w:val="bottom"/>
          </w:tcPr>
          <w:p w14:paraId="34151BAD" w14:textId="699F97B8" w:rsidR="00CC7C51" w:rsidRPr="006867E4" w:rsidRDefault="00151ACD" w:rsidP="001219AA">
            <w:pPr>
              <w:tabs>
                <w:tab w:val="decimal" w:pos="880"/>
              </w:tabs>
              <w:ind w:left="-108" w:right="-108"/>
              <w:rPr>
                <w:b/>
                <w:bCs/>
                <w:szCs w:val="22"/>
              </w:rPr>
            </w:pPr>
            <w:r>
              <w:rPr>
                <w:b/>
                <w:bCs/>
                <w:szCs w:val="22"/>
              </w:rPr>
              <w:t>119,459</w:t>
            </w:r>
          </w:p>
        </w:tc>
        <w:tc>
          <w:tcPr>
            <w:tcW w:w="236" w:type="dxa"/>
            <w:vAlign w:val="bottom"/>
          </w:tcPr>
          <w:p w14:paraId="28D389DA" w14:textId="77777777" w:rsidR="00CC7C51" w:rsidRPr="006867E4" w:rsidRDefault="00CC7C51" w:rsidP="00CC7C51">
            <w:pPr>
              <w:tabs>
                <w:tab w:val="decimal" w:pos="889"/>
              </w:tabs>
              <w:ind w:left="-108" w:right="-108"/>
              <w:rPr>
                <w:b/>
                <w:bCs/>
                <w:szCs w:val="22"/>
              </w:rPr>
            </w:pPr>
          </w:p>
        </w:tc>
        <w:tc>
          <w:tcPr>
            <w:tcW w:w="1129" w:type="dxa"/>
            <w:gridSpan w:val="2"/>
            <w:tcBorders>
              <w:top w:val="single" w:sz="4" w:space="0" w:color="auto"/>
              <w:bottom w:val="double" w:sz="4" w:space="0" w:color="auto"/>
            </w:tcBorders>
            <w:vAlign w:val="bottom"/>
          </w:tcPr>
          <w:p w14:paraId="565C270B" w14:textId="1258A770" w:rsidR="00CC7C51" w:rsidRPr="006867E4" w:rsidRDefault="00CC7C51" w:rsidP="001219AA">
            <w:pPr>
              <w:tabs>
                <w:tab w:val="decimal" w:pos="880"/>
              </w:tabs>
              <w:ind w:left="-108" w:right="-108"/>
              <w:rPr>
                <w:b/>
                <w:bCs/>
                <w:szCs w:val="22"/>
              </w:rPr>
            </w:pPr>
            <w:r w:rsidRPr="006867E4">
              <w:rPr>
                <w:b/>
                <w:bCs/>
                <w:szCs w:val="22"/>
              </w:rPr>
              <w:t>207,226</w:t>
            </w:r>
          </w:p>
        </w:tc>
        <w:tc>
          <w:tcPr>
            <w:tcW w:w="241" w:type="dxa"/>
            <w:vAlign w:val="bottom"/>
          </w:tcPr>
          <w:p w14:paraId="2852A957" w14:textId="77777777" w:rsidR="00CC7C51" w:rsidRPr="006867E4" w:rsidRDefault="00CC7C51" w:rsidP="00CC7C51">
            <w:pPr>
              <w:tabs>
                <w:tab w:val="decimal" w:pos="889"/>
              </w:tabs>
              <w:ind w:left="-108" w:right="-108"/>
              <w:rPr>
                <w:b/>
                <w:bCs/>
                <w:szCs w:val="22"/>
              </w:rPr>
            </w:pPr>
          </w:p>
        </w:tc>
        <w:tc>
          <w:tcPr>
            <w:tcW w:w="1155" w:type="dxa"/>
            <w:tcBorders>
              <w:top w:val="single" w:sz="4" w:space="0" w:color="auto"/>
              <w:bottom w:val="double" w:sz="4" w:space="0" w:color="auto"/>
            </w:tcBorders>
            <w:vAlign w:val="bottom"/>
          </w:tcPr>
          <w:p w14:paraId="06372801" w14:textId="48ADD982" w:rsidR="00CC7C51" w:rsidRPr="006867E4" w:rsidRDefault="00151ACD" w:rsidP="001219AA">
            <w:pPr>
              <w:tabs>
                <w:tab w:val="decimal" w:pos="930"/>
              </w:tabs>
              <w:ind w:left="-108" w:right="-108"/>
              <w:rPr>
                <w:b/>
                <w:bCs/>
                <w:szCs w:val="22"/>
              </w:rPr>
            </w:pPr>
            <w:r>
              <w:rPr>
                <w:b/>
                <w:bCs/>
                <w:szCs w:val="22"/>
              </w:rPr>
              <w:t>12,516</w:t>
            </w:r>
          </w:p>
        </w:tc>
        <w:tc>
          <w:tcPr>
            <w:tcW w:w="245" w:type="dxa"/>
            <w:vAlign w:val="bottom"/>
          </w:tcPr>
          <w:p w14:paraId="0D066716" w14:textId="77777777" w:rsidR="00CC7C51" w:rsidRPr="006867E4" w:rsidRDefault="00CC7C51" w:rsidP="00CC7C51">
            <w:pPr>
              <w:tabs>
                <w:tab w:val="decimal" w:pos="889"/>
              </w:tabs>
              <w:ind w:left="-108" w:right="-108"/>
              <w:rPr>
                <w:b/>
                <w:bCs/>
                <w:szCs w:val="22"/>
              </w:rPr>
            </w:pPr>
          </w:p>
        </w:tc>
        <w:tc>
          <w:tcPr>
            <w:tcW w:w="1164" w:type="dxa"/>
            <w:tcBorders>
              <w:top w:val="single" w:sz="4" w:space="0" w:color="auto"/>
              <w:bottom w:val="double" w:sz="4" w:space="0" w:color="auto"/>
            </w:tcBorders>
            <w:vAlign w:val="bottom"/>
          </w:tcPr>
          <w:p w14:paraId="49AD7DB9" w14:textId="5609CC25" w:rsidR="00CC7C51" w:rsidRPr="006867E4" w:rsidRDefault="00CC7C51" w:rsidP="001219AA">
            <w:pPr>
              <w:tabs>
                <w:tab w:val="decimal" w:pos="880"/>
              </w:tabs>
              <w:ind w:left="-108" w:right="-108"/>
              <w:rPr>
                <w:b/>
                <w:bCs/>
                <w:szCs w:val="22"/>
              </w:rPr>
            </w:pPr>
            <w:r w:rsidRPr="006867E4">
              <w:rPr>
                <w:b/>
                <w:bCs/>
                <w:szCs w:val="22"/>
              </w:rPr>
              <w:t>567,758</w:t>
            </w:r>
          </w:p>
        </w:tc>
        <w:tc>
          <w:tcPr>
            <w:tcW w:w="241" w:type="dxa"/>
          </w:tcPr>
          <w:p w14:paraId="1FBD0E08" w14:textId="77777777" w:rsidR="00CC7C51" w:rsidRPr="006867E4" w:rsidRDefault="00CC7C51" w:rsidP="00CC7C51">
            <w:pPr>
              <w:tabs>
                <w:tab w:val="decimal" w:pos="889"/>
              </w:tabs>
              <w:ind w:left="-108" w:right="-108"/>
              <w:rPr>
                <w:b/>
                <w:bCs/>
                <w:szCs w:val="22"/>
              </w:rPr>
            </w:pPr>
          </w:p>
        </w:tc>
        <w:tc>
          <w:tcPr>
            <w:tcW w:w="1105" w:type="dxa"/>
            <w:tcBorders>
              <w:top w:val="single" w:sz="4" w:space="0" w:color="auto"/>
              <w:bottom w:val="double" w:sz="4" w:space="0" w:color="auto"/>
            </w:tcBorders>
            <w:vAlign w:val="bottom"/>
          </w:tcPr>
          <w:p w14:paraId="32D00AFE" w14:textId="1CF63540" w:rsidR="00CC7C51" w:rsidRPr="006867E4" w:rsidRDefault="00151ACD" w:rsidP="001219AA">
            <w:pPr>
              <w:tabs>
                <w:tab w:val="decimal" w:pos="830"/>
              </w:tabs>
              <w:ind w:left="-108" w:right="-108"/>
              <w:rPr>
                <w:b/>
                <w:bCs/>
                <w:szCs w:val="22"/>
              </w:rPr>
            </w:pPr>
            <w:r>
              <w:rPr>
                <w:b/>
                <w:bCs/>
                <w:szCs w:val="22"/>
              </w:rPr>
              <w:t>149,749</w:t>
            </w:r>
          </w:p>
        </w:tc>
        <w:tc>
          <w:tcPr>
            <w:tcW w:w="266" w:type="dxa"/>
          </w:tcPr>
          <w:p w14:paraId="7242940D" w14:textId="77777777" w:rsidR="00CC7C51" w:rsidRPr="006867E4" w:rsidRDefault="00CC7C51" w:rsidP="00CC7C51">
            <w:pPr>
              <w:tabs>
                <w:tab w:val="decimal" w:pos="889"/>
              </w:tabs>
              <w:ind w:left="-108" w:right="-108"/>
              <w:rPr>
                <w:b/>
                <w:bCs/>
                <w:szCs w:val="22"/>
              </w:rPr>
            </w:pPr>
          </w:p>
        </w:tc>
        <w:tc>
          <w:tcPr>
            <w:tcW w:w="1102" w:type="dxa"/>
            <w:tcBorders>
              <w:top w:val="single" w:sz="4" w:space="0" w:color="auto"/>
              <w:bottom w:val="double" w:sz="4" w:space="0" w:color="auto"/>
            </w:tcBorders>
            <w:vAlign w:val="bottom"/>
          </w:tcPr>
          <w:p w14:paraId="7F36B87F" w14:textId="04306F57" w:rsidR="00CC7C51" w:rsidRPr="006867E4" w:rsidRDefault="00CC7C51" w:rsidP="001219AA">
            <w:pPr>
              <w:tabs>
                <w:tab w:val="decimal" w:pos="900"/>
              </w:tabs>
              <w:ind w:left="-108" w:right="-108"/>
              <w:rPr>
                <w:b/>
                <w:bCs/>
                <w:szCs w:val="22"/>
              </w:rPr>
            </w:pPr>
            <w:r w:rsidRPr="006867E4">
              <w:rPr>
                <w:b/>
                <w:bCs/>
                <w:szCs w:val="22"/>
              </w:rPr>
              <w:t>281,474</w:t>
            </w:r>
          </w:p>
        </w:tc>
        <w:tc>
          <w:tcPr>
            <w:tcW w:w="236" w:type="dxa"/>
            <w:vAlign w:val="bottom"/>
          </w:tcPr>
          <w:p w14:paraId="7150D10D" w14:textId="77777777" w:rsidR="00CC7C51" w:rsidRPr="006867E4" w:rsidRDefault="00CC7C51" w:rsidP="00CC7C51">
            <w:pPr>
              <w:tabs>
                <w:tab w:val="decimal" w:pos="889"/>
              </w:tabs>
              <w:ind w:left="-108" w:right="-108"/>
              <w:rPr>
                <w:b/>
                <w:bCs/>
                <w:szCs w:val="22"/>
              </w:rPr>
            </w:pPr>
          </w:p>
        </w:tc>
        <w:tc>
          <w:tcPr>
            <w:tcW w:w="1114" w:type="dxa"/>
            <w:tcBorders>
              <w:top w:val="single" w:sz="4" w:space="0" w:color="auto"/>
              <w:bottom w:val="double" w:sz="4" w:space="0" w:color="auto"/>
            </w:tcBorders>
            <w:shd w:val="clear" w:color="auto" w:fill="auto"/>
            <w:vAlign w:val="bottom"/>
          </w:tcPr>
          <w:p w14:paraId="4470D5BC" w14:textId="7D5405A1" w:rsidR="00CC7C51" w:rsidRPr="006867E4" w:rsidRDefault="00151ACD" w:rsidP="001219AA">
            <w:pPr>
              <w:tabs>
                <w:tab w:val="decimal" w:pos="820"/>
              </w:tabs>
              <w:ind w:left="-108" w:right="-108"/>
              <w:rPr>
                <w:b/>
                <w:bCs/>
                <w:szCs w:val="22"/>
              </w:rPr>
            </w:pPr>
            <w:r>
              <w:rPr>
                <w:b/>
                <w:bCs/>
                <w:szCs w:val="22"/>
              </w:rPr>
              <w:t>281,724</w:t>
            </w:r>
          </w:p>
        </w:tc>
        <w:tc>
          <w:tcPr>
            <w:tcW w:w="236" w:type="dxa"/>
            <w:vAlign w:val="bottom"/>
          </w:tcPr>
          <w:p w14:paraId="37C46A6F" w14:textId="77777777" w:rsidR="00CC7C51" w:rsidRPr="006867E4" w:rsidRDefault="00CC7C51" w:rsidP="00CC7C51">
            <w:pPr>
              <w:tabs>
                <w:tab w:val="decimal" w:pos="889"/>
              </w:tabs>
              <w:ind w:left="-108" w:right="-108"/>
              <w:rPr>
                <w:b/>
                <w:bCs/>
                <w:szCs w:val="22"/>
              </w:rPr>
            </w:pPr>
          </w:p>
        </w:tc>
        <w:tc>
          <w:tcPr>
            <w:tcW w:w="1105" w:type="dxa"/>
            <w:gridSpan w:val="2"/>
            <w:tcBorders>
              <w:top w:val="single" w:sz="4" w:space="0" w:color="auto"/>
              <w:bottom w:val="double" w:sz="4" w:space="0" w:color="auto"/>
            </w:tcBorders>
            <w:vAlign w:val="bottom"/>
          </w:tcPr>
          <w:p w14:paraId="0533F5B3" w14:textId="3DCF6B0C" w:rsidR="00CC7C51" w:rsidRPr="006867E4" w:rsidRDefault="00CC7C51" w:rsidP="001219AA">
            <w:pPr>
              <w:tabs>
                <w:tab w:val="decimal" w:pos="889"/>
              </w:tabs>
              <w:ind w:left="-108" w:right="-108"/>
              <w:rPr>
                <w:b/>
                <w:bCs/>
                <w:szCs w:val="22"/>
              </w:rPr>
            </w:pPr>
            <w:r w:rsidRPr="006867E4">
              <w:rPr>
                <w:b/>
                <w:bCs/>
                <w:szCs w:val="22"/>
              </w:rPr>
              <w:t>1,056,458</w:t>
            </w:r>
          </w:p>
        </w:tc>
      </w:tr>
      <w:tr w:rsidR="00CC7C51" w:rsidRPr="006867E4" w14:paraId="4151AC32" w14:textId="77777777" w:rsidTr="007616DF">
        <w:tc>
          <w:tcPr>
            <w:tcW w:w="4129" w:type="dxa"/>
            <w:vAlign w:val="center"/>
          </w:tcPr>
          <w:p w14:paraId="148D6035" w14:textId="77777777" w:rsidR="00CC7C51" w:rsidRPr="006867E4" w:rsidRDefault="00CC7C51" w:rsidP="00CC7C51">
            <w:pPr>
              <w:shd w:val="clear" w:color="auto" w:fill="FFFFFF"/>
              <w:ind w:right="-79"/>
              <w:rPr>
                <w:szCs w:val="22"/>
              </w:rPr>
            </w:pPr>
          </w:p>
        </w:tc>
        <w:tc>
          <w:tcPr>
            <w:tcW w:w="1134" w:type="dxa"/>
            <w:tcBorders>
              <w:top w:val="single" w:sz="4" w:space="0" w:color="auto"/>
            </w:tcBorders>
            <w:vAlign w:val="bottom"/>
          </w:tcPr>
          <w:p w14:paraId="0EB09B83" w14:textId="77777777" w:rsidR="00CC7C51" w:rsidRPr="006867E4" w:rsidRDefault="00CC7C51" w:rsidP="001219AA">
            <w:pPr>
              <w:tabs>
                <w:tab w:val="decimal" w:pos="880"/>
              </w:tabs>
              <w:ind w:left="-108" w:right="-108"/>
              <w:rPr>
                <w:szCs w:val="22"/>
              </w:rPr>
            </w:pPr>
          </w:p>
        </w:tc>
        <w:tc>
          <w:tcPr>
            <w:tcW w:w="236" w:type="dxa"/>
            <w:vAlign w:val="bottom"/>
          </w:tcPr>
          <w:p w14:paraId="284AA44B" w14:textId="77777777" w:rsidR="00CC7C51" w:rsidRPr="006867E4" w:rsidRDefault="00CC7C51" w:rsidP="00CC7C51">
            <w:pPr>
              <w:tabs>
                <w:tab w:val="decimal" w:pos="889"/>
              </w:tabs>
              <w:ind w:left="-108" w:right="-108"/>
              <w:rPr>
                <w:szCs w:val="22"/>
              </w:rPr>
            </w:pPr>
          </w:p>
        </w:tc>
        <w:tc>
          <w:tcPr>
            <w:tcW w:w="1129" w:type="dxa"/>
            <w:gridSpan w:val="2"/>
            <w:tcBorders>
              <w:top w:val="single" w:sz="4" w:space="0" w:color="auto"/>
            </w:tcBorders>
            <w:vAlign w:val="bottom"/>
          </w:tcPr>
          <w:p w14:paraId="528D9175" w14:textId="77777777" w:rsidR="00CC7C51" w:rsidRPr="006867E4" w:rsidRDefault="00CC7C51" w:rsidP="001219AA">
            <w:pPr>
              <w:tabs>
                <w:tab w:val="decimal" w:pos="880"/>
              </w:tabs>
              <w:ind w:left="-108" w:right="-108"/>
              <w:rPr>
                <w:szCs w:val="22"/>
              </w:rPr>
            </w:pPr>
          </w:p>
        </w:tc>
        <w:tc>
          <w:tcPr>
            <w:tcW w:w="241" w:type="dxa"/>
            <w:vAlign w:val="bottom"/>
          </w:tcPr>
          <w:p w14:paraId="1C1228E5" w14:textId="77777777" w:rsidR="00CC7C51" w:rsidRPr="006867E4" w:rsidRDefault="00CC7C51" w:rsidP="00CC7C51">
            <w:pPr>
              <w:tabs>
                <w:tab w:val="decimal" w:pos="889"/>
              </w:tabs>
              <w:ind w:left="-108" w:right="-108"/>
              <w:rPr>
                <w:szCs w:val="22"/>
              </w:rPr>
            </w:pPr>
          </w:p>
        </w:tc>
        <w:tc>
          <w:tcPr>
            <w:tcW w:w="1155" w:type="dxa"/>
            <w:tcBorders>
              <w:top w:val="single" w:sz="4" w:space="0" w:color="auto"/>
            </w:tcBorders>
            <w:vAlign w:val="bottom"/>
          </w:tcPr>
          <w:p w14:paraId="7FB7A889" w14:textId="77777777" w:rsidR="00CC7C51" w:rsidRPr="006867E4" w:rsidRDefault="00CC7C51" w:rsidP="001219AA">
            <w:pPr>
              <w:tabs>
                <w:tab w:val="decimal" w:pos="930"/>
              </w:tabs>
              <w:ind w:left="-108" w:right="-108"/>
              <w:rPr>
                <w:szCs w:val="22"/>
              </w:rPr>
            </w:pPr>
          </w:p>
        </w:tc>
        <w:tc>
          <w:tcPr>
            <w:tcW w:w="245" w:type="dxa"/>
            <w:vAlign w:val="bottom"/>
          </w:tcPr>
          <w:p w14:paraId="43C99DAF" w14:textId="77777777" w:rsidR="00CC7C51" w:rsidRPr="006867E4" w:rsidRDefault="00CC7C51" w:rsidP="00CC7C51">
            <w:pPr>
              <w:tabs>
                <w:tab w:val="decimal" w:pos="889"/>
              </w:tabs>
              <w:ind w:left="-108" w:right="-108"/>
              <w:rPr>
                <w:szCs w:val="22"/>
              </w:rPr>
            </w:pPr>
          </w:p>
        </w:tc>
        <w:tc>
          <w:tcPr>
            <w:tcW w:w="1164" w:type="dxa"/>
            <w:tcBorders>
              <w:top w:val="single" w:sz="4" w:space="0" w:color="auto"/>
            </w:tcBorders>
            <w:vAlign w:val="bottom"/>
          </w:tcPr>
          <w:p w14:paraId="28B31D9D" w14:textId="77777777" w:rsidR="00CC7C51" w:rsidRPr="006867E4" w:rsidRDefault="00CC7C51" w:rsidP="001219AA">
            <w:pPr>
              <w:tabs>
                <w:tab w:val="decimal" w:pos="880"/>
              </w:tabs>
              <w:ind w:left="-108" w:right="-108"/>
              <w:rPr>
                <w:szCs w:val="22"/>
              </w:rPr>
            </w:pPr>
          </w:p>
        </w:tc>
        <w:tc>
          <w:tcPr>
            <w:tcW w:w="241" w:type="dxa"/>
          </w:tcPr>
          <w:p w14:paraId="7A83DE1B" w14:textId="77777777" w:rsidR="00CC7C51" w:rsidRPr="006867E4" w:rsidRDefault="00CC7C51" w:rsidP="00CC7C51">
            <w:pPr>
              <w:tabs>
                <w:tab w:val="decimal" w:pos="889"/>
              </w:tabs>
              <w:ind w:left="-108" w:right="-108"/>
              <w:rPr>
                <w:szCs w:val="22"/>
              </w:rPr>
            </w:pPr>
          </w:p>
        </w:tc>
        <w:tc>
          <w:tcPr>
            <w:tcW w:w="1105" w:type="dxa"/>
            <w:tcBorders>
              <w:top w:val="single" w:sz="4" w:space="0" w:color="auto"/>
            </w:tcBorders>
            <w:vAlign w:val="bottom"/>
          </w:tcPr>
          <w:p w14:paraId="2FECBC5A" w14:textId="77777777" w:rsidR="00CC7C51" w:rsidRPr="006867E4" w:rsidRDefault="00CC7C51" w:rsidP="001219AA">
            <w:pPr>
              <w:tabs>
                <w:tab w:val="decimal" w:pos="830"/>
              </w:tabs>
              <w:ind w:left="-108" w:right="-108"/>
              <w:rPr>
                <w:b/>
                <w:bCs/>
                <w:szCs w:val="22"/>
              </w:rPr>
            </w:pPr>
          </w:p>
        </w:tc>
        <w:tc>
          <w:tcPr>
            <w:tcW w:w="266" w:type="dxa"/>
          </w:tcPr>
          <w:p w14:paraId="28029CFE" w14:textId="77777777" w:rsidR="00CC7C51" w:rsidRPr="006867E4" w:rsidRDefault="00CC7C51" w:rsidP="00CC7C51">
            <w:pPr>
              <w:tabs>
                <w:tab w:val="decimal" w:pos="889"/>
              </w:tabs>
              <w:ind w:left="-108" w:right="-108"/>
              <w:rPr>
                <w:b/>
                <w:bCs/>
                <w:szCs w:val="22"/>
              </w:rPr>
            </w:pPr>
          </w:p>
        </w:tc>
        <w:tc>
          <w:tcPr>
            <w:tcW w:w="1102" w:type="dxa"/>
            <w:tcBorders>
              <w:top w:val="single" w:sz="4" w:space="0" w:color="auto"/>
            </w:tcBorders>
            <w:vAlign w:val="bottom"/>
          </w:tcPr>
          <w:p w14:paraId="074D7D04" w14:textId="77777777" w:rsidR="00CC7C51" w:rsidRPr="006867E4" w:rsidRDefault="00CC7C51" w:rsidP="001219AA">
            <w:pPr>
              <w:tabs>
                <w:tab w:val="decimal" w:pos="900"/>
              </w:tabs>
              <w:ind w:left="-108" w:right="-108"/>
              <w:rPr>
                <w:b/>
                <w:bCs/>
                <w:szCs w:val="22"/>
              </w:rPr>
            </w:pPr>
          </w:p>
        </w:tc>
        <w:tc>
          <w:tcPr>
            <w:tcW w:w="236" w:type="dxa"/>
            <w:vAlign w:val="bottom"/>
          </w:tcPr>
          <w:p w14:paraId="42C1B388" w14:textId="77777777" w:rsidR="00CC7C51" w:rsidRPr="006867E4" w:rsidRDefault="00CC7C51" w:rsidP="00CC7C51">
            <w:pPr>
              <w:tabs>
                <w:tab w:val="decimal" w:pos="889"/>
              </w:tabs>
              <w:ind w:left="-108" w:right="-108"/>
              <w:rPr>
                <w:szCs w:val="22"/>
              </w:rPr>
            </w:pPr>
          </w:p>
        </w:tc>
        <w:tc>
          <w:tcPr>
            <w:tcW w:w="1114" w:type="dxa"/>
            <w:tcBorders>
              <w:top w:val="single" w:sz="4" w:space="0" w:color="auto"/>
            </w:tcBorders>
            <w:shd w:val="clear" w:color="auto" w:fill="auto"/>
            <w:vAlign w:val="bottom"/>
          </w:tcPr>
          <w:p w14:paraId="1C114146" w14:textId="77777777" w:rsidR="00CC7C51" w:rsidRPr="006867E4" w:rsidRDefault="00CC7C51" w:rsidP="001219AA">
            <w:pPr>
              <w:tabs>
                <w:tab w:val="decimal" w:pos="820"/>
              </w:tabs>
              <w:ind w:left="-108" w:right="-108"/>
              <w:rPr>
                <w:szCs w:val="22"/>
              </w:rPr>
            </w:pPr>
          </w:p>
        </w:tc>
        <w:tc>
          <w:tcPr>
            <w:tcW w:w="236" w:type="dxa"/>
            <w:vAlign w:val="bottom"/>
          </w:tcPr>
          <w:p w14:paraId="5D01DE3D" w14:textId="77777777" w:rsidR="00CC7C51" w:rsidRPr="006867E4" w:rsidRDefault="00CC7C51" w:rsidP="00CC7C51">
            <w:pPr>
              <w:tabs>
                <w:tab w:val="decimal" w:pos="889"/>
              </w:tabs>
              <w:ind w:left="-108" w:right="-108"/>
              <w:rPr>
                <w:szCs w:val="22"/>
              </w:rPr>
            </w:pPr>
          </w:p>
        </w:tc>
        <w:tc>
          <w:tcPr>
            <w:tcW w:w="1105" w:type="dxa"/>
            <w:gridSpan w:val="2"/>
            <w:tcBorders>
              <w:top w:val="single" w:sz="4" w:space="0" w:color="auto"/>
            </w:tcBorders>
            <w:vAlign w:val="bottom"/>
          </w:tcPr>
          <w:p w14:paraId="2BB7B2C3" w14:textId="77777777" w:rsidR="00CC7C51" w:rsidRPr="006867E4" w:rsidRDefault="00CC7C51" w:rsidP="001219AA">
            <w:pPr>
              <w:tabs>
                <w:tab w:val="decimal" w:pos="889"/>
              </w:tabs>
              <w:ind w:left="-108" w:right="-108"/>
              <w:rPr>
                <w:szCs w:val="22"/>
              </w:rPr>
            </w:pPr>
          </w:p>
        </w:tc>
      </w:tr>
      <w:tr w:rsidR="00CC7C51" w:rsidRPr="006867E4" w14:paraId="602FD791" w14:textId="77777777" w:rsidTr="007616DF">
        <w:trPr>
          <w:trHeight w:val="70"/>
        </w:trPr>
        <w:tc>
          <w:tcPr>
            <w:tcW w:w="4129" w:type="dxa"/>
          </w:tcPr>
          <w:p w14:paraId="7547CD55" w14:textId="77777777" w:rsidR="00CC7C51" w:rsidRPr="006867E4" w:rsidRDefault="00CC7C51" w:rsidP="00CC7C51">
            <w:pPr>
              <w:rPr>
                <w:b/>
                <w:bCs/>
              </w:rPr>
            </w:pPr>
            <w:r w:rsidRPr="006867E4">
              <w:rPr>
                <w:b/>
                <w:bCs/>
              </w:rPr>
              <w:t xml:space="preserve">Timing of external revenue recognition </w:t>
            </w:r>
          </w:p>
        </w:tc>
        <w:tc>
          <w:tcPr>
            <w:tcW w:w="1134" w:type="dxa"/>
            <w:vAlign w:val="bottom"/>
          </w:tcPr>
          <w:p w14:paraId="5E9D278B" w14:textId="77777777" w:rsidR="00CC7C51" w:rsidRPr="006867E4" w:rsidRDefault="00CC7C51" w:rsidP="001219AA">
            <w:pPr>
              <w:tabs>
                <w:tab w:val="decimal" w:pos="880"/>
                <w:tab w:val="decimal" w:pos="924"/>
              </w:tabs>
              <w:ind w:left="-115" w:right="-115" w:firstLine="36"/>
              <w:rPr>
                <w:szCs w:val="22"/>
              </w:rPr>
            </w:pPr>
          </w:p>
        </w:tc>
        <w:tc>
          <w:tcPr>
            <w:tcW w:w="236" w:type="dxa"/>
            <w:vAlign w:val="bottom"/>
          </w:tcPr>
          <w:p w14:paraId="4E02EE77" w14:textId="77777777" w:rsidR="00CC7C51" w:rsidRPr="006867E4" w:rsidRDefault="00CC7C51" w:rsidP="00CC7C51">
            <w:pPr>
              <w:tabs>
                <w:tab w:val="decimal" w:pos="924"/>
              </w:tabs>
              <w:ind w:left="-115" w:right="-115"/>
              <w:rPr>
                <w:szCs w:val="22"/>
              </w:rPr>
            </w:pPr>
          </w:p>
        </w:tc>
        <w:tc>
          <w:tcPr>
            <w:tcW w:w="1129" w:type="dxa"/>
            <w:gridSpan w:val="2"/>
            <w:vAlign w:val="bottom"/>
          </w:tcPr>
          <w:p w14:paraId="61832571" w14:textId="77777777" w:rsidR="00CC7C51" w:rsidRPr="006867E4" w:rsidRDefault="00CC7C51" w:rsidP="001219AA">
            <w:pPr>
              <w:tabs>
                <w:tab w:val="decimal" w:pos="880"/>
                <w:tab w:val="decimal" w:pos="933"/>
              </w:tabs>
              <w:ind w:left="-115" w:right="-115"/>
              <w:rPr>
                <w:szCs w:val="22"/>
              </w:rPr>
            </w:pPr>
          </w:p>
        </w:tc>
        <w:tc>
          <w:tcPr>
            <w:tcW w:w="241" w:type="dxa"/>
            <w:vAlign w:val="bottom"/>
          </w:tcPr>
          <w:p w14:paraId="7F405490" w14:textId="77777777" w:rsidR="00CC7C51" w:rsidRPr="006867E4" w:rsidRDefault="00CC7C51" w:rsidP="00CC7C51">
            <w:pPr>
              <w:tabs>
                <w:tab w:val="decimal" w:pos="924"/>
              </w:tabs>
              <w:ind w:left="-115" w:right="-115"/>
              <w:rPr>
                <w:szCs w:val="22"/>
              </w:rPr>
            </w:pPr>
          </w:p>
        </w:tc>
        <w:tc>
          <w:tcPr>
            <w:tcW w:w="1155" w:type="dxa"/>
            <w:vAlign w:val="bottom"/>
          </w:tcPr>
          <w:p w14:paraId="61F90375" w14:textId="77777777" w:rsidR="00CC7C51" w:rsidRPr="006867E4" w:rsidRDefault="00CC7C51" w:rsidP="001219AA">
            <w:pPr>
              <w:tabs>
                <w:tab w:val="decimal" w:pos="810"/>
                <w:tab w:val="decimal" w:pos="930"/>
              </w:tabs>
              <w:ind w:left="-115" w:right="-115"/>
              <w:rPr>
                <w:szCs w:val="22"/>
              </w:rPr>
            </w:pPr>
          </w:p>
        </w:tc>
        <w:tc>
          <w:tcPr>
            <w:tcW w:w="245" w:type="dxa"/>
            <w:vAlign w:val="bottom"/>
          </w:tcPr>
          <w:p w14:paraId="2906961E" w14:textId="77777777" w:rsidR="00CC7C51" w:rsidRPr="006867E4" w:rsidRDefault="00CC7C51" w:rsidP="00CC7C51">
            <w:pPr>
              <w:tabs>
                <w:tab w:val="decimal" w:pos="813"/>
              </w:tabs>
              <w:ind w:left="-115" w:right="-115"/>
              <w:rPr>
                <w:szCs w:val="22"/>
              </w:rPr>
            </w:pPr>
          </w:p>
        </w:tc>
        <w:tc>
          <w:tcPr>
            <w:tcW w:w="1164" w:type="dxa"/>
            <w:vAlign w:val="bottom"/>
          </w:tcPr>
          <w:p w14:paraId="7CB9C4FA" w14:textId="77777777" w:rsidR="00CC7C51" w:rsidRPr="006867E4" w:rsidRDefault="00CC7C51" w:rsidP="001219AA">
            <w:pPr>
              <w:tabs>
                <w:tab w:val="decimal" w:pos="880"/>
              </w:tabs>
              <w:ind w:left="-115" w:right="-115"/>
              <w:rPr>
                <w:szCs w:val="22"/>
              </w:rPr>
            </w:pPr>
          </w:p>
        </w:tc>
        <w:tc>
          <w:tcPr>
            <w:tcW w:w="241" w:type="dxa"/>
          </w:tcPr>
          <w:p w14:paraId="7DC6A0FB" w14:textId="77777777" w:rsidR="00CC7C51" w:rsidRPr="006867E4" w:rsidRDefault="00CC7C51" w:rsidP="00CC7C51">
            <w:pPr>
              <w:tabs>
                <w:tab w:val="decimal" w:pos="924"/>
              </w:tabs>
              <w:ind w:left="-115" w:right="-115"/>
              <w:rPr>
                <w:szCs w:val="22"/>
              </w:rPr>
            </w:pPr>
          </w:p>
        </w:tc>
        <w:tc>
          <w:tcPr>
            <w:tcW w:w="1105" w:type="dxa"/>
            <w:vAlign w:val="bottom"/>
          </w:tcPr>
          <w:p w14:paraId="481AA842" w14:textId="77777777" w:rsidR="00CC7C51" w:rsidRPr="006867E4" w:rsidRDefault="00CC7C51" w:rsidP="001219AA">
            <w:pPr>
              <w:tabs>
                <w:tab w:val="decimal" w:pos="830"/>
              </w:tabs>
              <w:ind w:left="-115" w:right="-115"/>
              <w:rPr>
                <w:szCs w:val="22"/>
              </w:rPr>
            </w:pPr>
          </w:p>
        </w:tc>
        <w:tc>
          <w:tcPr>
            <w:tcW w:w="266" w:type="dxa"/>
          </w:tcPr>
          <w:p w14:paraId="41B5B52F" w14:textId="77777777" w:rsidR="00CC7C51" w:rsidRPr="006867E4" w:rsidRDefault="00CC7C51" w:rsidP="00CC7C51">
            <w:pPr>
              <w:tabs>
                <w:tab w:val="decimal" w:pos="924"/>
              </w:tabs>
              <w:ind w:left="-115" w:right="-115"/>
              <w:rPr>
                <w:b/>
                <w:bCs/>
                <w:szCs w:val="22"/>
              </w:rPr>
            </w:pPr>
          </w:p>
        </w:tc>
        <w:tc>
          <w:tcPr>
            <w:tcW w:w="1102" w:type="dxa"/>
            <w:vAlign w:val="bottom"/>
          </w:tcPr>
          <w:p w14:paraId="72F4914E" w14:textId="77777777" w:rsidR="00CC7C51" w:rsidRPr="006867E4" w:rsidRDefault="00CC7C51" w:rsidP="001219AA">
            <w:pPr>
              <w:tabs>
                <w:tab w:val="decimal" w:pos="707"/>
                <w:tab w:val="decimal" w:pos="838"/>
                <w:tab w:val="decimal" w:pos="900"/>
              </w:tabs>
              <w:ind w:left="-115" w:right="-115"/>
              <w:rPr>
                <w:b/>
                <w:bCs/>
                <w:szCs w:val="22"/>
              </w:rPr>
            </w:pPr>
          </w:p>
        </w:tc>
        <w:tc>
          <w:tcPr>
            <w:tcW w:w="236" w:type="dxa"/>
            <w:vAlign w:val="bottom"/>
          </w:tcPr>
          <w:p w14:paraId="2B77573F" w14:textId="77777777" w:rsidR="00CC7C51" w:rsidRPr="006867E4" w:rsidRDefault="00CC7C51" w:rsidP="00CC7C51">
            <w:pPr>
              <w:tabs>
                <w:tab w:val="decimal" w:pos="924"/>
              </w:tabs>
              <w:ind w:left="-115" w:right="-115"/>
              <w:rPr>
                <w:szCs w:val="22"/>
              </w:rPr>
            </w:pPr>
          </w:p>
        </w:tc>
        <w:tc>
          <w:tcPr>
            <w:tcW w:w="1114" w:type="dxa"/>
            <w:shd w:val="clear" w:color="auto" w:fill="auto"/>
            <w:vAlign w:val="bottom"/>
          </w:tcPr>
          <w:p w14:paraId="1C5AD3BF" w14:textId="77777777" w:rsidR="00CC7C51" w:rsidRPr="006867E4" w:rsidRDefault="00CC7C51" w:rsidP="001219AA">
            <w:pPr>
              <w:tabs>
                <w:tab w:val="decimal" w:pos="820"/>
              </w:tabs>
              <w:ind w:left="-115" w:right="-115"/>
              <w:rPr>
                <w:b/>
                <w:bCs/>
                <w:szCs w:val="22"/>
              </w:rPr>
            </w:pPr>
          </w:p>
        </w:tc>
        <w:tc>
          <w:tcPr>
            <w:tcW w:w="236" w:type="dxa"/>
            <w:vAlign w:val="bottom"/>
          </w:tcPr>
          <w:p w14:paraId="637A0147" w14:textId="77777777" w:rsidR="00CC7C51" w:rsidRPr="006867E4" w:rsidRDefault="00CC7C51" w:rsidP="00CC7C51">
            <w:pPr>
              <w:tabs>
                <w:tab w:val="decimal" w:pos="924"/>
              </w:tabs>
              <w:ind w:left="-115" w:right="-115"/>
              <w:rPr>
                <w:szCs w:val="22"/>
              </w:rPr>
            </w:pPr>
          </w:p>
        </w:tc>
        <w:tc>
          <w:tcPr>
            <w:tcW w:w="1105" w:type="dxa"/>
            <w:gridSpan w:val="2"/>
            <w:vAlign w:val="bottom"/>
          </w:tcPr>
          <w:p w14:paraId="5A8FF827" w14:textId="77777777" w:rsidR="00CC7C51" w:rsidRPr="006867E4" w:rsidRDefault="00CC7C51" w:rsidP="001219AA">
            <w:pPr>
              <w:tabs>
                <w:tab w:val="decimal" w:pos="862"/>
                <w:tab w:val="decimal" w:pos="889"/>
              </w:tabs>
              <w:ind w:left="-115" w:right="-115"/>
              <w:rPr>
                <w:szCs w:val="22"/>
              </w:rPr>
            </w:pPr>
          </w:p>
        </w:tc>
      </w:tr>
      <w:tr w:rsidR="00CC7C51" w:rsidRPr="006867E4" w14:paraId="11C7712E" w14:textId="77777777" w:rsidTr="007616DF">
        <w:trPr>
          <w:trHeight w:val="70"/>
        </w:trPr>
        <w:tc>
          <w:tcPr>
            <w:tcW w:w="4129" w:type="dxa"/>
          </w:tcPr>
          <w:p w14:paraId="266DC8FE" w14:textId="77777777" w:rsidR="00CC7C51" w:rsidRPr="006867E4" w:rsidRDefault="00CC7C51" w:rsidP="00CC7C51">
            <w:r w:rsidRPr="006867E4">
              <w:t xml:space="preserve">At a point in time </w:t>
            </w:r>
          </w:p>
        </w:tc>
        <w:tc>
          <w:tcPr>
            <w:tcW w:w="1134" w:type="dxa"/>
            <w:vAlign w:val="bottom"/>
          </w:tcPr>
          <w:p w14:paraId="5CC480A7" w14:textId="7D652DE9" w:rsidR="00CC7C51" w:rsidRPr="006867E4" w:rsidRDefault="009D0AAC" w:rsidP="001219AA">
            <w:pPr>
              <w:tabs>
                <w:tab w:val="decimal" w:pos="880"/>
              </w:tabs>
              <w:ind w:left="-115" w:right="-115"/>
              <w:rPr>
                <w:szCs w:val="22"/>
              </w:rPr>
            </w:pPr>
            <w:r>
              <w:rPr>
                <w:szCs w:val="22"/>
              </w:rPr>
              <w:t>109,703</w:t>
            </w:r>
          </w:p>
        </w:tc>
        <w:tc>
          <w:tcPr>
            <w:tcW w:w="236" w:type="dxa"/>
            <w:vAlign w:val="bottom"/>
          </w:tcPr>
          <w:p w14:paraId="79887256" w14:textId="77777777" w:rsidR="00CC7C51" w:rsidRPr="006867E4" w:rsidRDefault="00CC7C51" w:rsidP="00CC7C51">
            <w:pPr>
              <w:tabs>
                <w:tab w:val="decimal" w:pos="899"/>
              </w:tabs>
              <w:ind w:left="-115" w:right="-115"/>
              <w:rPr>
                <w:szCs w:val="22"/>
              </w:rPr>
            </w:pPr>
          </w:p>
        </w:tc>
        <w:tc>
          <w:tcPr>
            <w:tcW w:w="1129" w:type="dxa"/>
            <w:gridSpan w:val="2"/>
            <w:vAlign w:val="bottom"/>
          </w:tcPr>
          <w:p w14:paraId="02974E1F" w14:textId="72CF3F47" w:rsidR="00CC7C51" w:rsidRPr="006867E4" w:rsidRDefault="00CC7C51" w:rsidP="001219AA">
            <w:pPr>
              <w:tabs>
                <w:tab w:val="decimal" w:pos="933"/>
              </w:tabs>
              <w:ind w:left="-115" w:right="-115"/>
              <w:rPr>
                <w:szCs w:val="22"/>
              </w:rPr>
            </w:pPr>
            <w:r w:rsidRPr="006867E4">
              <w:rPr>
                <w:szCs w:val="22"/>
              </w:rPr>
              <w:t>180,2</w:t>
            </w:r>
            <w:r w:rsidRPr="006867E4">
              <w:rPr>
                <w:rFonts w:cs="Angsana New"/>
                <w:szCs w:val="28"/>
                <w:lang w:val="en-US" w:bidi="th-TH"/>
              </w:rPr>
              <w:t>7</w:t>
            </w:r>
            <w:r w:rsidR="001219AA">
              <w:rPr>
                <w:szCs w:val="22"/>
              </w:rPr>
              <w:t>6</w:t>
            </w:r>
          </w:p>
        </w:tc>
        <w:tc>
          <w:tcPr>
            <w:tcW w:w="241" w:type="dxa"/>
            <w:vAlign w:val="bottom"/>
          </w:tcPr>
          <w:p w14:paraId="019CBEED" w14:textId="77777777" w:rsidR="00CC7C51" w:rsidRPr="006867E4" w:rsidRDefault="00CC7C51" w:rsidP="00CC7C51">
            <w:pPr>
              <w:tabs>
                <w:tab w:val="decimal" w:pos="899"/>
              </w:tabs>
              <w:ind w:left="-115" w:right="-115"/>
              <w:rPr>
                <w:szCs w:val="22"/>
              </w:rPr>
            </w:pPr>
          </w:p>
        </w:tc>
        <w:tc>
          <w:tcPr>
            <w:tcW w:w="1155" w:type="dxa"/>
            <w:vAlign w:val="bottom"/>
          </w:tcPr>
          <w:p w14:paraId="75553E66" w14:textId="342AD2CB" w:rsidR="00CC7C51" w:rsidRPr="006867E4" w:rsidRDefault="009D0AAC" w:rsidP="001219AA">
            <w:pPr>
              <w:tabs>
                <w:tab w:val="decimal" w:pos="930"/>
              </w:tabs>
              <w:ind w:left="-115" w:right="-115"/>
              <w:rPr>
                <w:szCs w:val="22"/>
              </w:rPr>
            </w:pPr>
            <w:r>
              <w:rPr>
                <w:szCs w:val="22"/>
              </w:rPr>
              <w:t>2,433</w:t>
            </w:r>
          </w:p>
        </w:tc>
        <w:tc>
          <w:tcPr>
            <w:tcW w:w="245" w:type="dxa"/>
            <w:vAlign w:val="bottom"/>
          </w:tcPr>
          <w:p w14:paraId="6247B7A6" w14:textId="77777777" w:rsidR="00CC7C51" w:rsidRPr="006867E4" w:rsidRDefault="00CC7C51" w:rsidP="00CC7C51">
            <w:pPr>
              <w:tabs>
                <w:tab w:val="decimal" w:pos="813"/>
                <w:tab w:val="decimal" w:pos="899"/>
              </w:tabs>
              <w:ind w:left="-115" w:right="-115"/>
              <w:rPr>
                <w:szCs w:val="22"/>
              </w:rPr>
            </w:pPr>
          </w:p>
        </w:tc>
        <w:tc>
          <w:tcPr>
            <w:tcW w:w="1164" w:type="dxa"/>
            <w:vAlign w:val="bottom"/>
          </w:tcPr>
          <w:p w14:paraId="745D37FD" w14:textId="2D6706E9" w:rsidR="00CC7C51" w:rsidRPr="006867E4" w:rsidRDefault="00CC7C51" w:rsidP="001219AA">
            <w:pPr>
              <w:tabs>
                <w:tab w:val="decimal" w:pos="880"/>
              </w:tabs>
              <w:ind w:left="-115" w:right="-115"/>
              <w:rPr>
                <w:szCs w:val="22"/>
              </w:rPr>
            </w:pPr>
            <w:r w:rsidRPr="006867E4">
              <w:rPr>
                <w:szCs w:val="22"/>
              </w:rPr>
              <w:t>523,421</w:t>
            </w:r>
          </w:p>
        </w:tc>
        <w:tc>
          <w:tcPr>
            <w:tcW w:w="241" w:type="dxa"/>
          </w:tcPr>
          <w:p w14:paraId="3739D933" w14:textId="77777777" w:rsidR="00CC7C51" w:rsidRPr="006867E4" w:rsidRDefault="00CC7C51" w:rsidP="00CC7C51">
            <w:pPr>
              <w:tabs>
                <w:tab w:val="decimal" w:pos="810"/>
              </w:tabs>
              <w:ind w:left="-115" w:right="-115"/>
              <w:rPr>
                <w:szCs w:val="22"/>
              </w:rPr>
            </w:pPr>
          </w:p>
        </w:tc>
        <w:tc>
          <w:tcPr>
            <w:tcW w:w="1105" w:type="dxa"/>
            <w:vAlign w:val="bottom"/>
          </w:tcPr>
          <w:p w14:paraId="414E4FC5" w14:textId="6529DF0F" w:rsidR="00CC7C51" w:rsidRPr="006867E4" w:rsidRDefault="009D0AAC" w:rsidP="001219AA">
            <w:pPr>
              <w:tabs>
                <w:tab w:val="decimal" w:pos="830"/>
              </w:tabs>
              <w:ind w:left="-108" w:right="-108"/>
              <w:rPr>
                <w:szCs w:val="22"/>
              </w:rPr>
            </w:pPr>
            <w:r>
              <w:rPr>
                <w:szCs w:val="22"/>
              </w:rPr>
              <w:t>989</w:t>
            </w:r>
          </w:p>
        </w:tc>
        <w:tc>
          <w:tcPr>
            <w:tcW w:w="266" w:type="dxa"/>
            <w:vAlign w:val="bottom"/>
          </w:tcPr>
          <w:p w14:paraId="74571506" w14:textId="77777777" w:rsidR="00CC7C51" w:rsidRPr="006867E4" w:rsidRDefault="00CC7C51" w:rsidP="00CC7C51">
            <w:pPr>
              <w:tabs>
                <w:tab w:val="decimal" w:pos="813"/>
                <w:tab w:val="decimal" w:pos="899"/>
              </w:tabs>
              <w:ind w:left="-115" w:right="-115"/>
              <w:rPr>
                <w:szCs w:val="22"/>
              </w:rPr>
            </w:pPr>
          </w:p>
        </w:tc>
        <w:tc>
          <w:tcPr>
            <w:tcW w:w="1102" w:type="dxa"/>
            <w:vAlign w:val="bottom"/>
          </w:tcPr>
          <w:p w14:paraId="4BCE8CED" w14:textId="22F0419D" w:rsidR="00CC7C51" w:rsidRPr="006867E4" w:rsidRDefault="00CC7C51" w:rsidP="001219AA">
            <w:pPr>
              <w:tabs>
                <w:tab w:val="decimal" w:pos="900"/>
              </w:tabs>
              <w:ind w:left="-115" w:right="-115"/>
              <w:rPr>
                <w:szCs w:val="22"/>
              </w:rPr>
            </w:pPr>
            <w:r w:rsidRPr="006867E4">
              <w:rPr>
                <w:szCs w:val="22"/>
              </w:rPr>
              <w:t>11,460</w:t>
            </w:r>
          </w:p>
        </w:tc>
        <w:tc>
          <w:tcPr>
            <w:tcW w:w="236" w:type="dxa"/>
            <w:vAlign w:val="bottom"/>
          </w:tcPr>
          <w:p w14:paraId="4E0142C7" w14:textId="77777777" w:rsidR="00CC7C51" w:rsidRPr="006867E4" w:rsidRDefault="00CC7C51" w:rsidP="00CC7C51">
            <w:pPr>
              <w:tabs>
                <w:tab w:val="decimal" w:pos="899"/>
              </w:tabs>
              <w:ind w:left="-115" w:right="-115"/>
              <w:rPr>
                <w:szCs w:val="22"/>
              </w:rPr>
            </w:pPr>
          </w:p>
        </w:tc>
        <w:tc>
          <w:tcPr>
            <w:tcW w:w="1114" w:type="dxa"/>
            <w:shd w:val="clear" w:color="auto" w:fill="auto"/>
            <w:vAlign w:val="bottom"/>
          </w:tcPr>
          <w:p w14:paraId="216BAE9A" w14:textId="6405FEAF" w:rsidR="00CC7C51" w:rsidRPr="006867E4" w:rsidRDefault="009D0AAC" w:rsidP="001219AA">
            <w:pPr>
              <w:tabs>
                <w:tab w:val="decimal" w:pos="820"/>
              </w:tabs>
              <w:ind w:left="-115" w:right="-115"/>
              <w:rPr>
                <w:szCs w:val="22"/>
              </w:rPr>
            </w:pPr>
            <w:r>
              <w:rPr>
                <w:szCs w:val="22"/>
              </w:rPr>
              <w:t>113,125</w:t>
            </w:r>
          </w:p>
        </w:tc>
        <w:tc>
          <w:tcPr>
            <w:tcW w:w="236" w:type="dxa"/>
            <w:vAlign w:val="bottom"/>
          </w:tcPr>
          <w:p w14:paraId="3B160969" w14:textId="77777777" w:rsidR="00CC7C51" w:rsidRPr="006867E4" w:rsidRDefault="00CC7C51" w:rsidP="00CC7C51">
            <w:pPr>
              <w:tabs>
                <w:tab w:val="decimal" w:pos="765"/>
                <w:tab w:val="decimal" w:pos="972"/>
              </w:tabs>
              <w:ind w:left="-115" w:right="-115" w:firstLine="36"/>
              <w:rPr>
                <w:szCs w:val="22"/>
              </w:rPr>
            </w:pPr>
          </w:p>
        </w:tc>
        <w:tc>
          <w:tcPr>
            <w:tcW w:w="1105" w:type="dxa"/>
            <w:gridSpan w:val="2"/>
            <w:vAlign w:val="bottom"/>
          </w:tcPr>
          <w:p w14:paraId="5773D537" w14:textId="18C57FA5" w:rsidR="00CC7C51" w:rsidRPr="006867E4" w:rsidRDefault="00CC7C51" w:rsidP="001219AA">
            <w:pPr>
              <w:tabs>
                <w:tab w:val="decimal" w:pos="889"/>
              </w:tabs>
              <w:ind w:left="-115" w:right="-115"/>
              <w:rPr>
                <w:szCs w:val="22"/>
              </w:rPr>
            </w:pPr>
            <w:r w:rsidRPr="006867E4">
              <w:rPr>
                <w:szCs w:val="22"/>
              </w:rPr>
              <w:t>715,157</w:t>
            </w:r>
          </w:p>
        </w:tc>
      </w:tr>
      <w:tr w:rsidR="00CC7C51" w:rsidRPr="006867E4" w14:paraId="47F22551" w14:textId="77777777" w:rsidTr="007616DF">
        <w:trPr>
          <w:trHeight w:val="70"/>
        </w:trPr>
        <w:tc>
          <w:tcPr>
            <w:tcW w:w="4129" w:type="dxa"/>
          </w:tcPr>
          <w:p w14:paraId="2B4DAF27" w14:textId="77777777" w:rsidR="00CC7C51" w:rsidRPr="006867E4" w:rsidRDefault="00CC7C51" w:rsidP="00CC7C51">
            <w:r w:rsidRPr="006867E4">
              <w:t xml:space="preserve">Over time </w:t>
            </w:r>
          </w:p>
        </w:tc>
        <w:tc>
          <w:tcPr>
            <w:tcW w:w="1134" w:type="dxa"/>
            <w:tcBorders>
              <w:bottom w:val="single" w:sz="4" w:space="0" w:color="auto"/>
            </w:tcBorders>
            <w:vAlign w:val="bottom"/>
          </w:tcPr>
          <w:p w14:paraId="5E4542E8" w14:textId="6EA924CC" w:rsidR="00CC7C51" w:rsidRPr="006867E4" w:rsidRDefault="009D0AAC" w:rsidP="001219AA">
            <w:pPr>
              <w:tabs>
                <w:tab w:val="decimal" w:pos="880"/>
              </w:tabs>
              <w:ind w:left="-115" w:right="-115"/>
              <w:rPr>
                <w:szCs w:val="22"/>
              </w:rPr>
            </w:pPr>
            <w:r>
              <w:rPr>
                <w:szCs w:val="22"/>
              </w:rPr>
              <w:t>3,730</w:t>
            </w:r>
          </w:p>
        </w:tc>
        <w:tc>
          <w:tcPr>
            <w:tcW w:w="236" w:type="dxa"/>
            <w:vAlign w:val="bottom"/>
          </w:tcPr>
          <w:p w14:paraId="2224B306" w14:textId="77777777" w:rsidR="00CC7C51" w:rsidRPr="006867E4" w:rsidRDefault="00CC7C51" w:rsidP="00CC7C51">
            <w:pPr>
              <w:tabs>
                <w:tab w:val="decimal" w:pos="899"/>
              </w:tabs>
              <w:ind w:left="-115" w:right="-115"/>
              <w:rPr>
                <w:szCs w:val="22"/>
              </w:rPr>
            </w:pPr>
          </w:p>
        </w:tc>
        <w:tc>
          <w:tcPr>
            <w:tcW w:w="1129" w:type="dxa"/>
            <w:gridSpan w:val="2"/>
            <w:tcBorders>
              <w:bottom w:val="single" w:sz="4" w:space="0" w:color="auto"/>
            </w:tcBorders>
            <w:vAlign w:val="bottom"/>
          </w:tcPr>
          <w:p w14:paraId="74F4A081" w14:textId="1B95BDA1" w:rsidR="00CC7C51" w:rsidRPr="006867E4" w:rsidRDefault="00CC7C51" w:rsidP="001219AA">
            <w:pPr>
              <w:tabs>
                <w:tab w:val="decimal" w:pos="933"/>
              </w:tabs>
              <w:ind w:left="-115" w:right="-115"/>
              <w:rPr>
                <w:szCs w:val="22"/>
              </w:rPr>
            </w:pPr>
            <w:r w:rsidRPr="006867E4">
              <w:rPr>
                <w:szCs w:val="22"/>
              </w:rPr>
              <w:t>4,41</w:t>
            </w:r>
            <w:r w:rsidR="001219AA">
              <w:rPr>
                <w:szCs w:val="22"/>
              </w:rPr>
              <w:t>8</w:t>
            </w:r>
          </w:p>
        </w:tc>
        <w:tc>
          <w:tcPr>
            <w:tcW w:w="241" w:type="dxa"/>
            <w:vAlign w:val="bottom"/>
          </w:tcPr>
          <w:p w14:paraId="67BE5EF6" w14:textId="77777777" w:rsidR="00CC7C51" w:rsidRPr="006867E4" w:rsidRDefault="00CC7C51" w:rsidP="00CC7C51">
            <w:pPr>
              <w:tabs>
                <w:tab w:val="decimal" w:pos="899"/>
              </w:tabs>
              <w:ind w:left="-115" w:right="-115"/>
              <w:rPr>
                <w:szCs w:val="22"/>
              </w:rPr>
            </w:pPr>
          </w:p>
        </w:tc>
        <w:tc>
          <w:tcPr>
            <w:tcW w:w="1155" w:type="dxa"/>
            <w:tcBorders>
              <w:bottom w:val="single" w:sz="4" w:space="0" w:color="auto"/>
            </w:tcBorders>
            <w:vAlign w:val="bottom"/>
          </w:tcPr>
          <w:p w14:paraId="0D4DE501" w14:textId="5DA4D721" w:rsidR="00CC7C51" w:rsidRPr="006867E4" w:rsidRDefault="009D0AAC" w:rsidP="001219AA">
            <w:pPr>
              <w:tabs>
                <w:tab w:val="decimal" w:pos="930"/>
              </w:tabs>
              <w:ind w:left="-115" w:right="-115"/>
              <w:rPr>
                <w:szCs w:val="22"/>
              </w:rPr>
            </w:pPr>
            <w:r>
              <w:rPr>
                <w:szCs w:val="22"/>
              </w:rPr>
              <w:t>9,751</w:t>
            </w:r>
          </w:p>
        </w:tc>
        <w:tc>
          <w:tcPr>
            <w:tcW w:w="245" w:type="dxa"/>
          </w:tcPr>
          <w:p w14:paraId="0056FE7B" w14:textId="77777777" w:rsidR="00CC7C51" w:rsidRPr="006867E4" w:rsidRDefault="00CC7C51" w:rsidP="00CC7C51">
            <w:pPr>
              <w:tabs>
                <w:tab w:val="decimal" w:pos="813"/>
                <w:tab w:val="decimal" w:pos="899"/>
              </w:tabs>
              <w:ind w:left="-115" w:right="-115"/>
              <w:rPr>
                <w:szCs w:val="22"/>
              </w:rPr>
            </w:pPr>
          </w:p>
        </w:tc>
        <w:tc>
          <w:tcPr>
            <w:tcW w:w="1164" w:type="dxa"/>
            <w:tcBorders>
              <w:bottom w:val="single" w:sz="4" w:space="0" w:color="auto"/>
            </w:tcBorders>
            <w:vAlign w:val="bottom"/>
          </w:tcPr>
          <w:p w14:paraId="246D611E" w14:textId="3F25F046" w:rsidR="00CC7C51" w:rsidRPr="006867E4" w:rsidRDefault="00CC7C51" w:rsidP="001219AA">
            <w:pPr>
              <w:tabs>
                <w:tab w:val="decimal" w:pos="880"/>
              </w:tabs>
              <w:ind w:left="-115" w:right="-115"/>
              <w:rPr>
                <w:szCs w:val="22"/>
              </w:rPr>
            </w:pPr>
            <w:r w:rsidRPr="006867E4">
              <w:rPr>
                <w:szCs w:val="22"/>
              </w:rPr>
              <w:t>56,184</w:t>
            </w:r>
          </w:p>
        </w:tc>
        <w:tc>
          <w:tcPr>
            <w:tcW w:w="241" w:type="dxa"/>
          </w:tcPr>
          <w:p w14:paraId="13338ABA" w14:textId="77777777" w:rsidR="00CC7C51" w:rsidRPr="006867E4" w:rsidRDefault="00CC7C51" w:rsidP="00CC7C51">
            <w:pPr>
              <w:tabs>
                <w:tab w:val="decimal" w:pos="810"/>
              </w:tabs>
              <w:ind w:left="-115" w:right="-115"/>
              <w:rPr>
                <w:szCs w:val="22"/>
              </w:rPr>
            </w:pPr>
          </w:p>
        </w:tc>
        <w:tc>
          <w:tcPr>
            <w:tcW w:w="1105" w:type="dxa"/>
            <w:tcBorders>
              <w:bottom w:val="single" w:sz="4" w:space="0" w:color="auto"/>
            </w:tcBorders>
            <w:vAlign w:val="bottom"/>
          </w:tcPr>
          <w:p w14:paraId="3B5DC6BB" w14:textId="55315000" w:rsidR="00CC7C51" w:rsidRPr="006867E4" w:rsidRDefault="009D0AAC" w:rsidP="001219AA">
            <w:pPr>
              <w:tabs>
                <w:tab w:val="decimal" w:pos="830"/>
              </w:tabs>
              <w:ind w:left="-108" w:right="-108"/>
              <w:rPr>
                <w:szCs w:val="22"/>
              </w:rPr>
            </w:pPr>
            <w:r>
              <w:rPr>
                <w:szCs w:val="22"/>
              </w:rPr>
              <w:t>21,483</w:t>
            </w:r>
          </w:p>
        </w:tc>
        <w:tc>
          <w:tcPr>
            <w:tcW w:w="266" w:type="dxa"/>
          </w:tcPr>
          <w:p w14:paraId="179DC083" w14:textId="77777777" w:rsidR="00CC7C51" w:rsidRPr="006867E4" w:rsidRDefault="00CC7C51" w:rsidP="00CC7C51">
            <w:pPr>
              <w:tabs>
                <w:tab w:val="decimal" w:pos="813"/>
                <w:tab w:val="decimal" w:pos="899"/>
              </w:tabs>
              <w:ind w:left="-115" w:right="-115"/>
              <w:rPr>
                <w:szCs w:val="22"/>
              </w:rPr>
            </w:pPr>
          </w:p>
        </w:tc>
        <w:tc>
          <w:tcPr>
            <w:tcW w:w="1102" w:type="dxa"/>
            <w:tcBorders>
              <w:bottom w:val="single" w:sz="4" w:space="0" w:color="auto"/>
            </w:tcBorders>
            <w:vAlign w:val="bottom"/>
          </w:tcPr>
          <w:p w14:paraId="19EF2D7F" w14:textId="2706BCEF" w:rsidR="00CC7C51" w:rsidRPr="006867E4" w:rsidRDefault="00CC7C51" w:rsidP="001219AA">
            <w:pPr>
              <w:tabs>
                <w:tab w:val="decimal" w:pos="900"/>
              </w:tabs>
              <w:ind w:left="-108" w:right="-108"/>
              <w:rPr>
                <w:szCs w:val="22"/>
              </w:rPr>
            </w:pPr>
            <w:r w:rsidRPr="006867E4">
              <w:rPr>
                <w:szCs w:val="22"/>
              </w:rPr>
              <w:t>19,164</w:t>
            </w:r>
          </w:p>
        </w:tc>
        <w:tc>
          <w:tcPr>
            <w:tcW w:w="236" w:type="dxa"/>
            <w:vAlign w:val="bottom"/>
          </w:tcPr>
          <w:p w14:paraId="07B114B1" w14:textId="77777777" w:rsidR="00CC7C51" w:rsidRPr="006867E4" w:rsidRDefault="00CC7C51" w:rsidP="00CC7C51">
            <w:pPr>
              <w:tabs>
                <w:tab w:val="decimal" w:pos="899"/>
              </w:tabs>
              <w:ind w:left="-115" w:right="-115"/>
              <w:rPr>
                <w:szCs w:val="22"/>
              </w:rPr>
            </w:pPr>
          </w:p>
        </w:tc>
        <w:tc>
          <w:tcPr>
            <w:tcW w:w="1114" w:type="dxa"/>
            <w:tcBorders>
              <w:bottom w:val="single" w:sz="4" w:space="0" w:color="auto"/>
            </w:tcBorders>
            <w:shd w:val="clear" w:color="auto" w:fill="auto"/>
            <w:vAlign w:val="bottom"/>
          </w:tcPr>
          <w:p w14:paraId="2F737C94" w14:textId="0C2822E0" w:rsidR="00CC7C51" w:rsidRPr="006867E4" w:rsidRDefault="009D0AAC" w:rsidP="001219AA">
            <w:pPr>
              <w:tabs>
                <w:tab w:val="decimal" w:pos="820"/>
              </w:tabs>
              <w:ind w:left="-115" w:right="-115"/>
              <w:rPr>
                <w:szCs w:val="22"/>
              </w:rPr>
            </w:pPr>
            <w:r>
              <w:rPr>
                <w:szCs w:val="22"/>
              </w:rPr>
              <w:t>34,964</w:t>
            </w:r>
          </w:p>
        </w:tc>
        <w:tc>
          <w:tcPr>
            <w:tcW w:w="236" w:type="dxa"/>
            <w:vAlign w:val="bottom"/>
          </w:tcPr>
          <w:p w14:paraId="7C7F0F08" w14:textId="77777777" w:rsidR="00CC7C51" w:rsidRPr="006867E4" w:rsidRDefault="00CC7C51" w:rsidP="00CC7C51">
            <w:pPr>
              <w:tabs>
                <w:tab w:val="decimal" w:pos="765"/>
                <w:tab w:val="decimal" w:pos="972"/>
              </w:tabs>
              <w:ind w:left="-115" w:right="-115" w:firstLine="36"/>
              <w:rPr>
                <w:szCs w:val="22"/>
              </w:rPr>
            </w:pPr>
          </w:p>
        </w:tc>
        <w:tc>
          <w:tcPr>
            <w:tcW w:w="1105" w:type="dxa"/>
            <w:gridSpan w:val="2"/>
            <w:tcBorders>
              <w:bottom w:val="single" w:sz="4" w:space="0" w:color="auto"/>
            </w:tcBorders>
            <w:vAlign w:val="bottom"/>
          </w:tcPr>
          <w:p w14:paraId="31709ADF" w14:textId="0A637747" w:rsidR="00CC7C51" w:rsidRPr="006867E4" w:rsidRDefault="00CC7C51" w:rsidP="001219AA">
            <w:pPr>
              <w:tabs>
                <w:tab w:val="decimal" w:pos="889"/>
              </w:tabs>
              <w:ind w:left="-115" w:right="-115"/>
              <w:rPr>
                <w:szCs w:val="22"/>
              </w:rPr>
            </w:pPr>
            <w:r w:rsidRPr="006867E4">
              <w:rPr>
                <w:szCs w:val="22"/>
              </w:rPr>
              <w:t>79,766</w:t>
            </w:r>
          </w:p>
        </w:tc>
      </w:tr>
      <w:tr w:rsidR="00CC7C51" w:rsidRPr="006867E4" w14:paraId="3EFB1E4E" w14:textId="77777777" w:rsidTr="007616DF">
        <w:trPr>
          <w:trHeight w:val="70"/>
        </w:trPr>
        <w:tc>
          <w:tcPr>
            <w:tcW w:w="4129" w:type="dxa"/>
          </w:tcPr>
          <w:p w14:paraId="2F8E7921" w14:textId="77777777" w:rsidR="00CC7C51" w:rsidRPr="006867E4" w:rsidRDefault="00CC7C51" w:rsidP="00CC7C51">
            <w:pPr>
              <w:ind w:right="-79"/>
              <w:rPr>
                <w:b/>
                <w:bCs/>
                <w:szCs w:val="22"/>
              </w:rPr>
            </w:pPr>
            <w:r w:rsidRPr="006867E4">
              <w:rPr>
                <w:b/>
                <w:bCs/>
                <w:szCs w:val="22"/>
              </w:rPr>
              <w:t>Total external revenue</w:t>
            </w:r>
          </w:p>
        </w:tc>
        <w:tc>
          <w:tcPr>
            <w:tcW w:w="1134" w:type="dxa"/>
            <w:tcBorders>
              <w:top w:val="single" w:sz="4" w:space="0" w:color="auto"/>
              <w:bottom w:val="double" w:sz="4" w:space="0" w:color="auto"/>
            </w:tcBorders>
            <w:vAlign w:val="bottom"/>
          </w:tcPr>
          <w:p w14:paraId="07C9C5A0" w14:textId="4C68C4CB" w:rsidR="00CC7C51" w:rsidRPr="006867E4" w:rsidRDefault="009D0AAC" w:rsidP="001219AA">
            <w:pPr>
              <w:tabs>
                <w:tab w:val="decimal" w:pos="880"/>
              </w:tabs>
              <w:ind w:left="-115" w:right="-115"/>
              <w:rPr>
                <w:b/>
                <w:bCs/>
                <w:szCs w:val="22"/>
              </w:rPr>
            </w:pPr>
            <w:r>
              <w:rPr>
                <w:b/>
                <w:bCs/>
                <w:szCs w:val="22"/>
              </w:rPr>
              <w:t>113,433</w:t>
            </w:r>
          </w:p>
        </w:tc>
        <w:tc>
          <w:tcPr>
            <w:tcW w:w="236" w:type="dxa"/>
            <w:vAlign w:val="bottom"/>
          </w:tcPr>
          <w:p w14:paraId="62AF4E69" w14:textId="77777777" w:rsidR="00CC7C51" w:rsidRPr="006867E4" w:rsidRDefault="00CC7C51" w:rsidP="00CC7C51">
            <w:pPr>
              <w:tabs>
                <w:tab w:val="decimal" w:pos="899"/>
              </w:tabs>
              <w:ind w:left="-115" w:right="-115" w:firstLine="36"/>
              <w:rPr>
                <w:b/>
                <w:bCs/>
                <w:szCs w:val="22"/>
              </w:rPr>
            </w:pPr>
          </w:p>
        </w:tc>
        <w:tc>
          <w:tcPr>
            <w:tcW w:w="1129" w:type="dxa"/>
            <w:gridSpan w:val="2"/>
            <w:tcBorders>
              <w:top w:val="single" w:sz="4" w:space="0" w:color="auto"/>
              <w:bottom w:val="double" w:sz="4" w:space="0" w:color="auto"/>
            </w:tcBorders>
            <w:vAlign w:val="bottom"/>
          </w:tcPr>
          <w:p w14:paraId="7A5FF053" w14:textId="4277568C" w:rsidR="00CC7C51" w:rsidRPr="006867E4" w:rsidRDefault="00CC7C51" w:rsidP="001219AA">
            <w:pPr>
              <w:tabs>
                <w:tab w:val="decimal" w:pos="933"/>
              </w:tabs>
              <w:ind w:left="-115" w:right="-115"/>
              <w:rPr>
                <w:b/>
                <w:bCs/>
                <w:szCs w:val="22"/>
              </w:rPr>
            </w:pPr>
            <w:r w:rsidRPr="006867E4">
              <w:rPr>
                <w:b/>
                <w:bCs/>
                <w:szCs w:val="22"/>
              </w:rPr>
              <w:t>184,694</w:t>
            </w:r>
          </w:p>
        </w:tc>
        <w:tc>
          <w:tcPr>
            <w:tcW w:w="241" w:type="dxa"/>
            <w:vAlign w:val="bottom"/>
          </w:tcPr>
          <w:p w14:paraId="4D93ACB8" w14:textId="77777777" w:rsidR="00CC7C51" w:rsidRPr="006867E4" w:rsidRDefault="00CC7C51" w:rsidP="00CC7C51">
            <w:pPr>
              <w:tabs>
                <w:tab w:val="decimal" w:pos="899"/>
              </w:tabs>
              <w:ind w:left="-115" w:right="-115" w:firstLine="36"/>
              <w:rPr>
                <w:b/>
                <w:bCs/>
                <w:szCs w:val="22"/>
              </w:rPr>
            </w:pPr>
          </w:p>
        </w:tc>
        <w:tc>
          <w:tcPr>
            <w:tcW w:w="1155" w:type="dxa"/>
            <w:tcBorders>
              <w:top w:val="single" w:sz="4" w:space="0" w:color="auto"/>
              <w:bottom w:val="double" w:sz="4" w:space="0" w:color="auto"/>
            </w:tcBorders>
            <w:vAlign w:val="bottom"/>
          </w:tcPr>
          <w:p w14:paraId="3555DF65" w14:textId="3969A63D" w:rsidR="00CC7C51" w:rsidRPr="006867E4" w:rsidRDefault="009D0AAC" w:rsidP="001219AA">
            <w:pPr>
              <w:tabs>
                <w:tab w:val="decimal" w:pos="930"/>
              </w:tabs>
              <w:ind w:left="-115" w:right="-115"/>
              <w:rPr>
                <w:b/>
                <w:bCs/>
                <w:szCs w:val="22"/>
              </w:rPr>
            </w:pPr>
            <w:r>
              <w:rPr>
                <w:b/>
                <w:bCs/>
                <w:szCs w:val="22"/>
              </w:rPr>
              <w:t>12,184</w:t>
            </w:r>
          </w:p>
        </w:tc>
        <w:tc>
          <w:tcPr>
            <w:tcW w:w="245" w:type="dxa"/>
            <w:vAlign w:val="bottom"/>
          </w:tcPr>
          <w:p w14:paraId="3A67E348" w14:textId="77777777" w:rsidR="00CC7C51" w:rsidRPr="006867E4" w:rsidRDefault="00CC7C51" w:rsidP="00CC7C51">
            <w:pPr>
              <w:tabs>
                <w:tab w:val="decimal" w:pos="899"/>
              </w:tabs>
              <w:ind w:left="-115" w:right="-115" w:firstLine="36"/>
              <w:rPr>
                <w:b/>
                <w:bCs/>
                <w:szCs w:val="22"/>
              </w:rPr>
            </w:pPr>
          </w:p>
        </w:tc>
        <w:tc>
          <w:tcPr>
            <w:tcW w:w="1164" w:type="dxa"/>
            <w:tcBorders>
              <w:top w:val="single" w:sz="4" w:space="0" w:color="auto"/>
              <w:bottom w:val="double" w:sz="4" w:space="0" w:color="auto"/>
            </w:tcBorders>
            <w:vAlign w:val="bottom"/>
          </w:tcPr>
          <w:p w14:paraId="3E8726D6" w14:textId="119A668D" w:rsidR="00CC7C51" w:rsidRPr="006867E4" w:rsidRDefault="00CC7C51" w:rsidP="001219AA">
            <w:pPr>
              <w:tabs>
                <w:tab w:val="decimal" w:pos="880"/>
              </w:tabs>
              <w:ind w:left="-115" w:right="-115"/>
              <w:rPr>
                <w:b/>
                <w:bCs/>
                <w:szCs w:val="22"/>
              </w:rPr>
            </w:pPr>
            <w:r w:rsidRPr="006867E4">
              <w:rPr>
                <w:b/>
                <w:bCs/>
                <w:szCs w:val="22"/>
              </w:rPr>
              <w:t>579,605</w:t>
            </w:r>
          </w:p>
        </w:tc>
        <w:tc>
          <w:tcPr>
            <w:tcW w:w="241" w:type="dxa"/>
          </w:tcPr>
          <w:p w14:paraId="61E9A5E0" w14:textId="77777777" w:rsidR="00CC7C51" w:rsidRPr="006867E4" w:rsidRDefault="00CC7C51" w:rsidP="00CC7C51">
            <w:pPr>
              <w:tabs>
                <w:tab w:val="decimal" w:pos="899"/>
              </w:tabs>
              <w:ind w:left="-115" w:right="-115" w:firstLine="36"/>
              <w:rPr>
                <w:b/>
                <w:bCs/>
                <w:szCs w:val="22"/>
              </w:rPr>
            </w:pPr>
          </w:p>
        </w:tc>
        <w:tc>
          <w:tcPr>
            <w:tcW w:w="1105" w:type="dxa"/>
            <w:tcBorders>
              <w:top w:val="single" w:sz="4" w:space="0" w:color="auto"/>
              <w:bottom w:val="double" w:sz="4" w:space="0" w:color="auto"/>
            </w:tcBorders>
            <w:vAlign w:val="bottom"/>
          </w:tcPr>
          <w:p w14:paraId="5B8D5CD0" w14:textId="14C438AA" w:rsidR="00CC7C51" w:rsidRPr="006867E4" w:rsidRDefault="009D0AAC" w:rsidP="001219AA">
            <w:pPr>
              <w:tabs>
                <w:tab w:val="decimal" w:pos="830"/>
              </w:tabs>
              <w:ind w:left="-108" w:right="-108"/>
              <w:rPr>
                <w:b/>
                <w:bCs/>
                <w:szCs w:val="22"/>
              </w:rPr>
            </w:pPr>
            <w:r>
              <w:rPr>
                <w:b/>
                <w:bCs/>
                <w:szCs w:val="22"/>
              </w:rPr>
              <w:t>22,472</w:t>
            </w:r>
          </w:p>
        </w:tc>
        <w:tc>
          <w:tcPr>
            <w:tcW w:w="266" w:type="dxa"/>
          </w:tcPr>
          <w:p w14:paraId="592E7A9E" w14:textId="77777777" w:rsidR="00CC7C51" w:rsidRPr="006867E4" w:rsidRDefault="00CC7C51" w:rsidP="00CC7C51">
            <w:pPr>
              <w:tabs>
                <w:tab w:val="decimal" w:pos="899"/>
              </w:tabs>
              <w:ind w:left="-115" w:right="-115" w:firstLine="36"/>
              <w:rPr>
                <w:b/>
                <w:bCs/>
                <w:szCs w:val="22"/>
              </w:rPr>
            </w:pPr>
          </w:p>
        </w:tc>
        <w:tc>
          <w:tcPr>
            <w:tcW w:w="1102" w:type="dxa"/>
            <w:tcBorders>
              <w:top w:val="single" w:sz="4" w:space="0" w:color="auto"/>
              <w:bottom w:val="double" w:sz="4" w:space="0" w:color="auto"/>
            </w:tcBorders>
            <w:vAlign w:val="bottom"/>
          </w:tcPr>
          <w:p w14:paraId="6722DE2E" w14:textId="13CFC455" w:rsidR="00CC7C51" w:rsidRPr="006867E4" w:rsidRDefault="00CC7C51" w:rsidP="001219AA">
            <w:pPr>
              <w:tabs>
                <w:tab w:val="decimal" w:pos="900"/>
              </w:tabs>
              <w:ind w:left="-108" w:right="-108"/>
              <w:rPr>
                <w:b/>
                <w:bCs/>
                <w:szCs w:val="22"/>
              </w:rPr>
            </w:pPr>
            <w:r w:rsidRPr="006867E4">
              <w:rPr>
                <w:b/>
                <w:bCs/>
                <w:szCs w:val="22"/>
              </w:rPr>
              <w:t>30,624</w:t>
            </w:r>
          </w:p>
        </w:tc>
        <w:tc>
          <w:tcPr>
            <w:tcW w:w="236" w:type="dxa"/>
            <w:vAlign w:val="bottom"/>
          </w:tcPr>
          <w:p w14:paraId="3FB2824C" w14:textId="77777777" w:rsidR="00CC7C51" w:rsidRPr="006867E4" w:rsidRDefault="00CC7C51" w:rsidP="00CC7C51">
            <w:pPr>
              <w:tabs>
                <w:tab w:val="decimal" w:pos="899"/>
              </w:tabs>
              <w:ind w:left="-115" w:right="-115" w:firstLine="36"/>
              <w:rPr>
                <w:b/>
                <w:bCs/>
                <w:szCs w:val="22"/>
              </w:rPr>
            </w:pPr>
          </w:p>
        </w:tc>
        <w:tc>
          <w:tcPr>
            <w:tcW w:w="1114" w:type="dxa"/>
            <w:tcBorders>
              <w:top w:val="single" w:sz="4" w:space="0" w:color="auto"/>
              <w:bottom w:val="double" w:sz="4" w:space="0" w:color="auto"/>
            </w:tcBorders>
            <w:shd w:val="clear" w:color="auto" w:fill="auto"/>
            <w:vAlign w:val="bottom"/>
          </w:tcPr>
          <w:p w14:paraId="3E3D738D" w14:textId="5369DD94" w:rsidR="00CC7C51" w:rsidRPr="006867E4" w:rsidRDefault="009D0AAC" w:rsidP="001219AA">
            <w:pPr>
              <w:tabs>
                <w:tab w:val="decimal" w:pos="820"/>
              </w:tabs>
              <w:ind w:left="-115" w:right="-115"/>
              <w:rPr>
                <w:b/>
                <w:bCs/>
                <w:szCs w:val="22"/>
              </w:rPr>
            </w:pPr>
            <w:r>
              <w:rPr>
                <w:b/>
                <w:bCs/>
                <w:szCs w:val="22"/>
              </w:rPr>
              <w:t>148,089</w:t>
            </w:r>
          </w:p>
        </w:tc>
        <w:tc>
          <w:tcPr>
            <w:tcW w:w="236" w:type="dxa"/>
            <w:vAlign w:val="bottom"/>
          </w:tcPr>
          <w:p w14:paraId="5686CF2C" w14:textId="77777777" w:rsidR="00CC7C51" w:rsidRPr="006867E4" w:rsidRDefault="00CC7C51" w:rsidP="00CC7C51">
            <w:pPr>
              <w:tabs>
                <w:tab w:val="decimal" w:pos="899"/>
              </w:tabs>
              <w:ind w:left="-115" w:right="-115" w:firstLine="36"/>
              <w:rPr>
                <w:b/>
                <w:bCs/>
                <w:szCs w:val="22"/>
              </w:rPr>
            </w:pPr>
          </w:p>
        </w:tc>
        <w:tc>
          <w:tcPr>
            <w:tcW w:w="1105" w:type="dxa"/>
            <w:gridSpan w:val="2"/>
            <w:tcBorders>
              <w:top w:val="single" w:sz="4" w:space="0" w:color="auto"/>
              <w:bottom w:val="double" w:sz="4" w:space="0" w:color="auto"/>
            </w:tcBorders>
            <w:vAlign w:val="bottom"/>
          </w:tcPr>
          <w:p w14:paraId="0CC6BADB" w14:textId="495833C6" w:rsidR="00CC7C51" w:rsidRPr="006867E4" w:rsidRDefault="00CC7C51" w:rsidP="001219AA">
            <w:pPr>
              <w:tabs>
                <w:tab w:val="decimal" w:pos="889"/>
              </w:tabs>
              <w:ind w:left="-115" w:right="-115"/>
              <w:rPr>
                <w:b/>
                <w:bCs/>
                <w:szCs w:val="22"/>
              </w:rPr>
            </w:pPr>
            <w:r w:rsidRPr="006867E4">
              <w:rPr>
                <w:b/>
                <w:bCs/>
                <w:szCs w:val="22"/>
              </w:rPr>
              <w:t>794,923</w:t>
            </w:r>
          </w:p>
        </w:tc>
      </w:tr>
      <w:tr w:rsidR="00CC7C51" w:rsidRPr="006867E4" w14:paraId="5FCC2200" w14:textId="77777777" w:rsidTr="007616DF">
        <w:trPr>
          <w:trHeight w:val="70"/>
        </w:trPr>
        <w:tc>
          <w:tcPr>
            <w:tcW w:w="4129" w:type="dxa"/>
          </w:tcPr>
          <w:p w14:paraId="42C65966" w14:textId="77777777" w:rsidR="00CC7C51" w:rsidRPr="006867E4" w:rsidRDefault="00CC7C51" w:rsidP="00CC7C51">
            <w:pPr>
              <w:ind w:right="-79"/>
              <w:rPr>
                <w:b/>
                <w:bCs/>
                <w:szCs w:val="22"/>
              </w:rPr>
            </w:pPr>
          </w:p>
        </w:tc>
        <w:tc>
          <w:tcPr>
            <w:tcW w:w="1134" w:type="dxa"/>
            <w:tcBorders>
              <w:top w:val="double" w:sz="4" w:space="0" w:color="auto"/>
            </w:tcBorders>
            <w:vAlign w:val="bottom"/>
          </w:tcPr>
          <w:p w14:paraId="4E606756" w14:textId="77777777" w:rsidR="00CC7C51" w:rsidRPr="006867E4" w:rsidRDefault="00CC7C51" w:rsidP="001219AA">
            <w:pPr>
              <w:tabs>
                <w:tab w:val="decimal" w:pos="880"/>
              </w:tabs>
              <w:ind w:left="-115" w:right="-115"/>
              <w:rPr>
                <w:b/>
                <w:bCs/>
                <w:szCs w:val="22"/>
              </w:rPr>
            </w:pPr>
          </w:p>
        </w:tc>
        <w:tc>
          <w:tcPr>
            <w:tcW w:w="236" w:type="dxa"/>
            <w:vAlign w:val="bottom"/>
          </w:tcPr>
          <w:p w14:paraId="63691A71" w14:textId="77777777" w:rsidR="00CC7C51" w:rsidRPr="006867E4" w:rsidRDefault="00CC7C51" w:rsidP="00CC7C51">
            <w:pPr>
              <w:tabs>
                <w:tab w:val="decimal" w:pos="899"/>
              </w:tabs>
              <w:ind w:left="-115" w:right="-115" w:firstLine="36"/>
              <w:rPr>
                <w:b/>
                <w:bCs/>
                <w:szCs w:val="22"/>
              </w:rPr>
            </w:pPr>
          </w:p>
        </w:tc>
        <w:tc>
          <w:tcPr>
            <w:tcW w:w="1129" w:type="dxa"/>
            <w:gridSpan w:val="2"/>
            <w:tcBorders>
              <w:top w:val="double" w:sz="4" w:space="0" w:color="auto"/>
            </w:tcBorders>
            <w:vAlign w:val="bottom"/>
          </w:tcPr>
          <w:p w14:paraId="522856D6" w14:textId="77777777" w:rsidR="00CC7C51" w:rsidRPr="006867E4" w:rsidRDefault="00CC7C51" w:rsidP="001219AA">
            <w:pPr>
              <w:tabs>
                <w:tab w:val="decimal" w:pos="880"/>
                <w:tab w:val="decimal" w:pos="933"/>
              </w:tabs>
              <w:ind w:left="-115" w:right="-115"/>
              <w:rPr>
                <w:b/>
                <w:bCs/>
                <w:szCs w:val="22"/>
              </w:rPr>
            </w:pPr>
          </w:p>
        </w:tc>
        <w:tc>
          <w:tcPr>
            <w:tcW w:w="241" w:type="dxa"/>
            <w:vAlign w:val="bottom"/>
          </w:tcPr>
          <w:p w14:paraId="70983E42" w14:textId="77777777" w:rsidR="00CC7C51" w:rsidRPr="006867E4" w:rsidRDefault="00CC7C51" w:rsidP="00CC7C51">
            <w:pPr>
              <w:tabs>
                <w:tab w:val="decimal" w:pos="899"/>
              </w:tabs>
              <w:ind w:left="-115" w:right="-115" w:firstLine="36"/>
              <w:rPr>
                <w:b/>
                <w:bCs/>
                <w:szCs w:val="22"/>
              </w:rPr>
            </w:pPr>
          </w:p>
        </w:tc>
        <w:tc>
          <w:tcPr>
            <w:tcW w:w="1155" w:type="dxa"/>
            <w:tcBorders>
              <w:top w:val="double" w:sz="4" w:space="0" w:color="auto"/>
            </w:tcBorders>
            <w:vAlign w:val="bottom"/>
          </w:tcPr>
          <w:p w14:paraId="1B99671C" w14:textId="77777777" w:rsidR="00CC7C51" w:rsidRPr="006867E4" w:rsidRDefault="00CC7C51" w:rsidP="001219AA">
            <w:pPr>
              <w:tabs>
                <w:tab w:val="decimal" w:pos="810"/>
                <w:tab w:val="decimal" w:pos="930"/>
              </w:tabs>
              <w:ind w:left="-115" w:right="-115"/>
              <w:rPr>
                <w:b/>
                <w:bCs/>
                <w:szCs w:val="22"/>
              </w:rPr>
            </w:pPr>
          </w:p>
        </w:tc>
        <w:tc>
          <w:tcPr>
            <w:tcW w:w="245" w:type="dxa"/>
            <w:vAlign w:val="bottom"/>
          </w:tcPr>
          <w:p w14:paraId="67155DD5" w14:textId="77777777" w:rsidR="00CC7C51" w:rsidRPr="006867E4" w:rsidRDefault="00CC7C51" w:rsidP="00CC7C51">
            <w:pPr>
              <w:tabs>
                <w:tab w:val="decimal" w:pos="899"/>
              </w:tabs>
              <w:ind w:left="-115" w:right="-115" w:firstLine="36"/>
              <w:rPr>
                <w:b/>
                <w:bCs/>
                <w:szCs w:val="22"/>
              </w:rPr>
            </w:pPr>
          </w:p>
        </w:tc>
        <w:tc>
          <w:tcPr>
            <w:tcW w:w="1164" w:type="dxa"/>
            <w:tcBorders>
              <w:top w:val="double" w:sz="4" w:space="0" w:color="auto"/>
            </w:tcBorders>
            <w:vAlign w:val="bottom"/>
          </w:tcPr>
          <w:p w14:paraId="39BDAB37" w14:textId="77777777" w:rsidR="00CC7C51" w:rsidRPr="006867E4" w:rsidRDefault="00CC7C51" w:rsidP="001219AA">
            <w:pPr>
              <w:tabs>
                <w:tab w:val="decimal" w:pos="880"/>
              </w:tabs>
              <w:ind w:left="-115" w:right="-115"/>
              <w:rPr>
                <w:b/>
                <w:bCs/>
                <w:szCs w:val="22"/>
              </w:rPr>
            </w:pPr>
          </w:p>
        </w:tc>
        <w:tc>
          <w:tcPr>
            <w:tcW w:w="241" w:type="dxa"/>
          </w:tcPr>
          <w:p w14:paraId="3C5E39F8" w14:textId="77777777" w:rsidR="00CC7C51" w:rsidRPr="006867E4" w:rsidRDefault="00CC7C51" w:rsidP="00CC7C51">
            <w:pPr>
              <w:tabs>
                <w:tab w:val="decimal" w:pos="899"/>
              </w:tabs>
              <w:ind w:left="-115" w:right="-115" w:firstLine="36"/>
              <w:rPr>
                <w:b/>
                <w:bCs/>
                <w:szCs w:val="22"/>
              </w:rPr>
            </w:pPr>
          </w:p>
        </w:tc>
        <w:tc>
          <w:tcPr>
            <w:tcW w:w="1105" w:type="dxa"/>
            <w:tcBorders>
              <w:top w:val="double" w:sz="4" w:space="0" w:color="auto"/>
            </w:tcBorders>
            <w:vAlign w:val="bottom"/>
          </w:tcPr>
          <w:p w14:paraId="05E2A288" w14:textId="77777777" w:rsidR="00CC7C51" w:rsidRPr="006867E4" w:rsidRDefault="00CC7C51" w:rsidP="001219AA">
            <w:pPr>
              <w:tabs>
                <w:tab w:val="decimal" w:pos="765"/>
                <w:tab w:val="decimal" w:pos="830"/>
              </w:tabs>
              <w:ind w:left="-108" w:right="-108"/>
              <w:rPr>
                <w:b/>
                <w:bCs/>
                <w:szCs w:val="22"/>
              </w:rPr>
            </w:pPr>
          </w:p>
        </w:tc>
        <w:tc>
          <w:tcPr>
            <w:tcW w:w="266" w:type="dxa"/>
          </w:tcPr>
          <w:p w14:paraId="6282012A" w14:textId="77777777" w:rsidR="00CC7C51" w:rsidRPr="006867E4" w:rsidRDefault="00CC7C51" w:rsidP="00CC7C51">
            <w:pPr>
              <w:tabs>
                <w:tab w:val="decimal" w:pos="899"/>
              </w:tabs>
              <w:ind w:left="-115" w:right="-115" w:firstLine="36"/>
              <w:rPr>
                <w:b/>
                <w:bCs/>
                <w:szCs w:val="22"/>
              </w:rPr>
            </w:pPr>
          </w:p>
        </w:tc>
        <w:tc>
          <w:tcPr>
            <w:tcW w:w="1102" w:type="dxa"/>
            <w:tcBorders>
              <w:top w:val="double" w:sz="4" w:space="0" w:color="auto"/>
            </w:tcBorders>
            <w:vAlign w:val="bottom"/>
          </w:tcPr>
          <w:p w14:paraId="30738638" w14:textId="77777777" w:rsidR="00CC7C51" w:rsidRPr="006867E4" w:rsidRDefault="00CC7C51" w:rsidP="001219AA">
            <w:pPr>
              <w:tabs>
                <w:tab w:val="decimal" w:pos="765"/>
                <w:tab w:val="decimal" w:pos="900"/>
              </w:tabs>
              <w:ind w:left="-108" w:right="-108"/>
              <w:rPr>
                <w:b/>
                <w:bCs/>
                <w:szCs w:val="22"/>
              </w:rPr>
            </w:pPr>
          </w:p>
        </w:tc>
        <w:tc>
          <w:tcPr>
            <w:tcW w:w="236" w:type="dxa"/>
            <w:vAlign w:val="bottom"/>
          </w:tcPr>
          <w:p w14:paraId="5AF0E3A4" w14:textId="77777777" w:rsidR="00CC7C51" w:rsidRPr="006867E4" w:rsidRDefault="00CC7C51" w:rsidP="00CC7C51">
            <w:pPr>
              <w:tabs>
                <w:tab w:val="decimal" w:pos="899"/>
              </w:tabs>
              <w:ind w:left="-115" w:right="-115" w:firstLine="36"/>
              <w:rPr>
                <w:b/>
                <w:bCs/>
                <w:szCs w:val="22"/>
              </w:rPr>
            </w:pPr>
          </w:p>
        </w:tc>
        <w:tc>
          <w:tcPr>
            <w:tcW w:w="1114" w:type="dxa"/>
            <w:tcBorders>
              <w:top w:val="double" w:sz="4" w:space="0" w:color="auto"/>
            </w:tcBorders>
            <w:shd w:val="clear" w:color="auto" w:fill="auto"/>
            <w:vAlign w:val="bottom"/>
          </w:tcPr>
          <w:p w14:paraId="6659E77D" w14:textId="77777777" w:rsidR="00CC7C51" w:rsidRPr="006867E4" w:rsidRDefault="00CC7C51" w:rsidP="001219AA">
            <w:pPr>
              <w:tabs>
                <w:tab w:val="decimal" w:pos="820"/>
              </w:tabs>
              <w:ind w:left="-115" w:right="-115"/>
              <w:rPr>
                <w:b/>
                <w:bCs/>
                <w:szCs w:val="22"/>
              </w:rPr>
            </w:pPr>
          </w:p>
        </w:tc>
        <w:tc>
          <w:tcPr>
            <w:tcW w:w="236" w:type="dxa"/>
            <w:vAlign w:val="bottom"/>
          </w:tcPr>
          <w:p w14:paraId="2212893E" w14:textId="77777777" w:rsidR="00CC7C51" w:rsidRPr="006867E4" w:rsidRDefault="00CC7C51" w:rsidP="00CC7C51">
            <w:pPr>
              <w:tabs>
                <w:tab w:val="decimal" w:pos="899"/>
              </w:tabs>
              <w:ind w:left="-115" w:right="-115" w:firstLine="36"/>
              <w:rPr>
                <w:b/>
                <w:bCs/>
                <w:szCs w:val="22"/>
              </w:rPr>
            </w:pPr>
          </w:p>
        </w:tc>
        <w:tc>
          <w:tcPr>
            <w:tcW w:w="1105" w:type="dxa"/>
            <w:gridSpan w:val="2"/>
            <w:tcBorders>
              <w:top w:val="double" w:sz="4" w:space="0" w:color="auto"/>
            </w:tcBorders>
            <w:vAlign w:val="bottom"/>
          </w:tcPr>
          <w:p w14:paraId="3C27D967" w14:textId="77777777" w:rsidR="00CC7C51" w:rsidRPr="006867E4" w:rsidRDefault="00CC7C51" w:rsidP="001219AA">
            <w:pPr>
              <w:tabs>
                <w:tab w:val="decimal" w:pos="889"/>
              </w:tabs>
              <w:ind w:left="-115" w:right="-115"/>
              <w:rPr>
                <w:b/>
                <w:bCs/>
                <w:szCs w:val="22"/>
              </w:rPr>
            </w:pPr>
          </w:p>
        </w:tc>
      </w:tr>
      <w:tr w:rsidR="00CC7C51" w:rsidRPr="006867E4" w14:paraId="3DC29511" w14:textId="77777777" w:rsidTr="007616DF">
        <w:trPr>
          <w:trHeight w:val="70"/>
        </w:trPr>
        <w:tc>
          <w:tcPr>
            <w:tcW w:w="4129" w:type="dxa"/>
            <w:vAlign w:val="center"/>
          </w:tcPr>
          <w:p w14:paraId="3541552F" w14:textId="77777777" w:rsidR="00CC7C51" w:rsidRPr="006867E4" w:rsidRDefault="00CC7C51" w:rsidP="00CC7C51">
            <w:pPr>
              <w:shd w:val="clear" w:color="auto" w:fill="FFFFFF"/>
              <w:ind w:right="-79"/>
              <w:rPr>
                <w:szCs w:val="22"/>
              </w:rPr>
            </w:pPr>
            <w:r w:rsidRPr="006867E4">
              <w:rPr>
                <w:szCs w:val="22"/>
              </w:rPr>
              <w:t>Interest income</w:t>
            </w:r>
          </w:p>
        </w:tc>
        <w:tc>
          <w:tcPr>
            <w:tcW w:w="1134" w:type="dxa"/>
            <w:vAlign w:val="bottom"/>
          </w:tcPr>
          <w:p w14:paraId="266DB73B" w14:textId="44E9874A" w:rsidR="00CC7C51" w:rsidRPr="006867E4" w:rsidRDefault="009D0AAC" w:rsidP="001219AA">
            <w:pPr>
              <w:tabs>
                <w:tab w:val="decimal" w:pos="880"/>
              </w:tabs>
              <w:ind w:left="-108" w:right="-108"/>
              <w:rPr>
                <w:szCs w:val="22"/>
              </w:rPr>
            </w:pPr>
            <w:r>
              <w:rPr>
                <w:szCs w:val="22"/>
              </w:rPr>
              <w:t>2,555</w:t>
            </w:r>
          </w:p>
        </w:tc>
        <w:tc>
          <w:tcPr>
            <w:tcW w:w="236" w:type="dxa"/>
            <w:vAlign w:val="bottom"/>
          </w:tcPr>
          <w:p w14:paraId="5A1B0D07" w14:textId="77777777" w:rsidR="00CC7C51" w:rsidRPr="006867E4" w:rsidRDefault="00CC7C51" w:rsidP="00CC7C51">
            <w:pPr>
              <w:tabs>
                <w:tab w:val="decimal" w:pos="889"/>
              </w:tabs>
              <w:ind w:left="-108" w:right="-108"/>
              <w:rPr>
                <w:szCs w:val="22"/>
              </w:rPr>
            </w:pPr>
          </w:p>
        </w:tc>
        <w:tc>
          <w:tcPr>
            <w:tcW w:w="1129" w:type="dxa"/>
            <w:gridSpan w:val="2"/>
            <w:vAlign w:val="bottom"/>
          </w:tcPr>
          <w:p w14:paraId="5ACFA107" w14:textId="6E820110" w:rsidR="00CC7C51" w:rsidRPr="006867E4" w:rsidRDefault="00CC7C51" w:rsidP="001219AA">
            <w:pPr>
              <w:tabs>
                <w:tab w:val="decimal" w:pos="880"/>
              </w:tabs>
              <w:ind w:left="-108" w:right="-108"/>
              <w:rPr>
                <w:szCs w:val="22"/>
              </w:rPr>
            </w:pPr>
            <w:r w:rsidRPr="006867E4">
              <w:rPr>
                <w:szCs w:val="22"/>
              </w:rPr>
              <w:t>3,107</w:t>
            </w:r>
          </w:p>
        </w:tc>
        <w:tc>
          <w:tcPr>
            <w:tcW w:w="241" w:type="dxa"/>
            <w:vAlign w:val="bottom"/>
          </w:tcPr>
          <w:p w14:paraId="6A61816D" w14:textId="77777777" w:rsidR="00CC7C51" w:rsidRPr="006867E4" w:rsidRDefault="00CC7C51" w:rsidP="00CC7C51">
            <w:pPr>
              <w:tabs>
                <w:tab w:val="decimal" w:pos="889"/>
              </w:tabs>
              <w:ind w:left="-108" w:right="-108"/>
              <w:rPr>
                <w:szCs w:val="22"/>
              </w:rPr>
            </w:pPr>
          </w:p>
        </w:tc>
        <w:tc>
          <w:tcPr>
            <w:tcW w:w="1155" w:type="dxa"/>
            <w:vAlign w:val="bottom"/>
          </w:tcPr>
          <w:p w14:paraId="39AF246A" w14:textId="53C398FA" w:rsidR="00CC7C51" w:rsidRPr="006867E4" w:rsidRDefault="009D0AAC" w:rsidP="001219AA">
            <w:pPr>
              <w:tabs>
                <w:tab w:val="decimal" w:pos="930"/>
              </w:tabs>
              <w:ind w:left="-108" w:right="-108"/>
              <w:rPr>
                <w:szCs w:val="22"/>
              </w:rPr>
            </w:pPr>
            <w:r>
              <w:rPr>
                <w:szCs w:val="22"/>
              </w:rPr>
              <w:t>197</w:t>
            </w:r>
          </w:p>
        </w:tc>
        <w:tc>
          <w:tcPr>
            <w:tcW w:w="245" w:type="dxa"/>
            <w:vAlign w:val="bottom"/>
          </w:tcPr>
          <w:p w14:paraId="0F14CCFA" w14:textId="77777777" w:rsidR="00CC7C51" w:rsidRPr="006867E4" w:rsidRDefault="00CC7C51" w:rsidP="00CC7C51">
            <w:pPr>
              <w:tabs>
                <w:tab w:val="decimal" w:pos="889"/>
              </w:tabs>
              <w:ind w:left="-108" w:right="-108"/>
              <w:rPr>
                <w:szCs w:val="22"/>
              </w:rPr>
            </w:pPr>
          </w:p>
        </w:tc>
        <w:tc>
          <w:tcPr>
            <w:tcW w:w="1164" w:type="dxa"/>
            <w:vAlign w:val="bottom"/>
          </w:tcPr>
          <w:p w14:paraId="2C085DD3" w14:textId="659FBCA1" w:rsidR="00CC7C51" w:rsidRPr="006867E4" w:rsidRDefault="00CC7C51" w:rsidP="001219AA">
            <w:pPr>
              <w:tabs>
                <w:tab w:val="decimal" w:pos="880"/>
              </w:tabs>
              <w:ind w:left="-108" w:right="-108"/>
              <w:rPr>
                <w:szCs w:val="22"/>
              </w:rPr>
            </w:pPr>
            <w:r w:rsidRPr="006867E4">
              <w:rPr>
                <w:szCs w:val="22"/>
              </w:rPr>
              <w:t>386</w:t>
            </w:r>
          </w:p>
        </w:tc>
        <w:tc>
          <w:tcPr>
            <w:tcW w:w="241" w:type="dxa"/>
          </w:tcPr>
          <w:p w14:paraId="58043AAC" w14:textId="77777777" w:rsidR="00CC7C51" w:rsidRPr="006867E4" w:rsidRDefault="00CC7C51" w:rsidP="00CC7C51">
            <w:pPr>
              <w:tabs>
                <w:tab w:val="decimal" w:pos="889"/>
              </w:tabs>
              <w:ind w:left="-108" w:right="-108"/>
              <w:rPr>
                <w:szCs w:val="22"/>
              </w:rPr>
            </w:pPr>
          </w:p>
        </w:tc>
        <w:tc>
          <w:tcPr>
            <w:tcW w:w="1105" w:type="dxa"/>
          </w:tcPr>
          <w:p w14:paraId="354BBC37" w14:textId="636A77B0" w:rsidR="00CC7C51" w:rsidRPr="006867E4" w:rsidRDefault="009D0AAC" w:rsidP="001219AA">
            <w:pPr>
              <w:tabs>
                <w:tab w:val="decimal" w:pos="830"/>
              </w:tabs>
              <w:ind w:left="-108" w:right="-108"/>
              <w:rPr>
                <w:szCs w:val="22"/>
              </w:rPr>
            </w:pPr>
            <w:r>
              <w:rPr>
                <w:szCs w:val="22"/>
              </w:rPr>
              <w:t>35</w:t>
            </w:r>
          </w:p>
        </w:tc>
        <w:tc>
          <w:tcPr>
            <w:tcW w:w="266" w:type="dxa"/>
          </w:tcPr>
          <w:p w14:paraId="35805AC1" w14:textId="77777777" w:rsidR="00CC7C51" w:rsidRPr="006867E4" w:rsidRDefault="00CC7C51" w:rsidP="00CC7C51">
            <w:pPr>
              <w:tabs>
                <w:tab w:val="decimal" w:pos="889"/>
              </w:tabs>
              <w:ind w:left="-108" w:right="-108"/>
              <w:rPr>
                <w:szCs w:val="22"/>
              </w:rPr>
            </w:pPr>
          </w:p>
        </w:tc>
        <w:tc>
          <w:tcPr>
            <w:tcW w:w="1102" w:type="dxa"/>
          </w:tcPr>
          <w:p w14:paraId="1826709D" w14:textId="69B5B2BE" w:rsidR="00CC7C51" w:rsidRPr="006867E4" w:rsidRDefault="00CC7C51" w:rsidP="001219AA">
            <w:pPr>
              <w:tabs>
                <w:tab w:val="decimal" w:pos="900"/>
              </w:tabs>
              <w:ind w:left="-108" w:right="-108"/>
              <w:rPr>
                <w:szCs w:val="22"/>
              </w:rPr>
            </w:pPr>
            <w:r w:rsidRPr="006867E4">
              <w:rPr>
                <w:szCs w:val="22"/>
              </w:rPr>
              <w:t>224</w:t>
            </w:r>
          </w:p>
        </w:tc>
        <w:tc>
          <w:tcPr>
            <w:tcW w:w="236" w:type="dxa"/>
            <w:vAlign w:val="bottom"/>
          </w:tcPr>
          <w:p w14:paraId="15BAE9FD" w14:textId="77777777" w:rsidR="00CC7C51" w:rsidRPr="006867E4" w:rsidRDefault="00CC7C51" w:rsidP="00CC7C51">
            <w:pPr>
              <w:tabs>
                <w:tab w:val="decimal" w:pos="889"/>
              </w:tabs>
              <w:ind w:left="-108" w:right="-108"/>
              <w:rPr>
                <w:szCs w:val="22"/>
              </w:rPr>
            </w:pPr>
          </w:p>
        </w:tc>
        <w:tc>
          <w:tcPr>
            <w:tcW w:w="1114" w:type="dxa"/>
            <w:shd w:val="clear" w:color="auto" w:fill="auto"/>
            <w:vAlign w:val="bottom"/>
          </w:tcPr>
          <w:p w14:paraId="3EAF562B" w14:textId="35D1B5C2" w:rsidR="00CC7C51" w:rsidRPr="006867E4" w:rsidRDefault="009D0AAC" w:rsidP="001219AA">
            <w:pPr>
              <w:tabs>
                <w:tab w:val="decimal" w:pos="820"/>
              </w:tabs>
              <w:ind w:left="-108" w:right="-108"/>
              <w:rPr>
                <w:szCs w:val="22"/>
              </w:rPr>
            </w:pPr>
            <w:r>
              <w:rPr>
                <w:szCs w:val="22"/>
              </w:rPr>
              <w:t>2,787</w:t>
            </w:r>
          </w:p>
        </w:tc>
        <w:tc>
          <w:tcPr>
            <w:tcW w:w="236" w:type="dxa"/>
            <w:vAlign w:val="bottom"/>
          </w:tcPr>
          <w:p w14:paraId="67897F7E" w14:textId="77777777" w:rsidR="00CC7C51" w:rsidRPr="006867E4" w:rsidRDefault="00CC7C51" w:rsidP="00CC7C51">
            <w:pPr>
              <w:tabs>
                <w:tab w:val="decimal" w:pos="889"/>
              </w:tabs>
              <w:ind w:left="-108" w:right="-108"/>
              <w:rPr>
                <w:szCs w:val="22"/>
              </w:rPr>
            </w:pPr>
          </w:p>
        </w:tc>
        <w:tc>
          <w:tcPr>
            <w:tcW w:w="1105" w:type="dxa"/>
            <w:gridSpan w:val="2"/>
            <w:vAlign w:val="bottom"/>
          </w:tcPr>
          <w:p w14:paraId="20ECF6BE" w14:textId="09617D54" w:rsidR="00CC7C51" w:rsidRPr="006867E4" w:rsidRDefault="00CC7C51" w:rsidP="001219AA">
            <w:pPr>
              <w:tabs>
                <w:tab w:val="decimal" w:pos="889"/>
              </w:tabs>
              <w:ind w:left="-108" w:right="-108"/>
              <w:rPr>
                <w:szCs w:val="22"/>
              </w:rPr>
            </w:pPr>
            <w:r w:rsidRPr="006867E4">
              <w:rPr>
                <w:szCs w:val="22"/>
              </w:rPr>
              <w:t>3,717</w:t>
            </w:r>
          </w:p>
        </w:tc>
      </w:tr>
      <w:tr w:rsidR="00CC7C51" w:rsidRPr="006867E4" w14:paraId="2BFAC798" w14:textId="77777777" w:rsidTr="007616DF">
        <w:trPr>
          <w:trHeight w:val="70"/>
        </w:trPr>
        <w:tc>
          <w:tcPr>
            <w:tcW w:w="4129" w:type="dxa"/>
            <w:vAlign w:val="center"/>
          </w:tcPr>
          <w:p w14:paraId="6CDD6FEF" w14:textId="77777777" w:rsidR="00CC7C51" w:rsidRPr="006867E4" w:rsidRDefault="00CC7C51" w:rsidP="00CC7C51">
            <w:pPr>
              <w:shd w:val="clear" w:color="auto" w:fill="FFFFFF"/>
              <w:ind w:right="-79"/>
              <w:rPr>
                <w:szCs w:val="22"/>
              </w:rPr>
            </w:pPr>
            <w:r w:rsidRPr="006867E4">
              <w:rPr>
                <w:szCs w:val="22"/>
              </w:rPr>
              <w:t>Interest expense</w:t>
            </w:r>
          </w:p>
        </w:tc>
        <w:tc>
          <w:tcPr>
            <w:tcW w:w="1134" w:type="dxa"/>
            <w:vAlign w:val="bottom"/>
          </w:tcPr>
          <w:p w14:paraId="061C1DF6" w14:textId="280FF51E" w:rsidR="00CC7C51" w:rsidRPr="006867E4" w:rsidRDefault="001219AA" w:rsidP="001219AA">
            <w:pPr>
              <w:tabs>
                <w:tab w:val="decimal" w:pos="880"/>
              </w:tabs>
              <w:ind w:left="-108" w:right="-108"/>
              <w:rPr>
                <w:szCs w:val="22"/>
              </w:rPr>
            </w:pPr>
            <w:r>
              <w:rPr>
                <w:szCs w:val="22"/>
              </w:rPr>
              <w:t>(</w:t>
            </w:r>
            <w:r w:rsidR="009D0AAC">
              <w:rPr>
                <w:szCs w:val="22"/>
              </w:rPr>
              <w:t>94,058</w:t>
            </w:r>
            <w:r>
              <w:rPr>
                <w:szCs w:val="22"/>
              </w:rPr>
              <w:t>)</w:t>
            </w:r>
          </w:p>
        </w:tc>
        <w:tc>
          <w:tcPr>
            <w:tcW w:w="236" w:type="dxa"/>
            <w:vAlign w:val="bottom"/>
          </w:tcPr>
          <w:p w14:paraId="7FB61CD6" w14:textId="77777777" w:rsidR="00CC7C51" w:rsidRPr="006867E4" w:rsidRDefault="00CC7C51" w:rsidP="00CC7C51">
            <w:pPr>
              <w:tabs>
                <w:tab w:val="decimal" w:pos="889"/>
              </w:tabs>
              <w:ind w:left="-108" w:right="-108"/>
              <w:rPr>
                <w:szCs w:val="22"/>
              </w:rPr>
            </w:pPr>
          </w:p>
        </w:tc>
        <w:tc>
          <w:tcPr>
            <w:tcW w:w="1129" w:type="dxa"/>
            <w:gridSpan w:val="2"/>
            <w:vAlign w:val="bottom"/>
          </w:tcPr>
          <w:p w14:paraId="087D3FF9" w14:textId="323DF461" w:rsidR="00CC7C51" w:rsidRPr="006867E4" w:rsidRDefault="00CC7C51" w:rsidP="001219AA">
            <w:pPr>
              <w:tabs>
                <w:tab w:val="decimal" w:pos="880"/>
              </w:tabs>
              <w:ind w:left="-108" w:right="-108"/>
              <w:rPr>
                <w:szCs w:val="22"/>
              </w:rPr>
            </w:pPr>
            <w:r w:rsidRPr="006867E4">
              <w:rPr>
                <w:szCs w:val="22"/>
              </w:rPr>
              <w:t>(103,553)</w:t>
            </w:r>
          </w:p>
        </w:tc>
        <w:tc>
          <w:tcPr>
            <w:tcW w:w="241" w:type="dxa"/>
            <w:vAlign w:val="bottom"/>
          </w:tcPr>
          <w:p w14:paraId="480BDB3E" w14:textId="77777777" w:rsidR="00CC7C51" w:rsidRPr="006867E4" w:rsidRDefault="00CC7C51" w:rsidP="00CC7C51">
            <w:pPr>
              <w:tabs>
                <w:tab w:val="decimal" w:pos="889"/>
              </w:tabs>
              <w:ind w:left="-108" w:right="-108"/>
              <w:rPr>
                <w:szCs w:val="22"/>
              </w:rPr>
            </w:pPr>
          </w:p>
        </w:tc>
        <w:tc>
          <w:tcPr>
            <w:tcW w:w="1155" w:type="dxa"/>
            <w:vAlign w:val="bottom"/>
          </w:tcPr>
          <w:p w14:paraId="09E6C4AD" w14:textId="24F59510" w:rsidR="00CC7C51" w:rsidRPr="006867E4" w:rsidRDefault="001219AA" w:rsidP="001219AA">
            <w:pPr>
              <w:tabs>
                <w:tab w:val="decimal" w:pos="930"/>
              </w:tabs>
              <w:ind w:left="-108" w:right="-108"/>
              <w:rPr>
                <w:szCs w:val="22"/>
              </w:rPr>
            </w:pPr>
            <w:r>
              <w:rPr>
                <w:szCs w:val="22"/>
              </w:rPr>
              <w:t>(</w:t>
            </w:r>
            <w:r w:rsidR="009D0AAC">
              <w:rPr>
                <w:szCs w:val="22"/>
              </w:rPr>
              <w:t>8,759</w:t>
            </w:r>
            <w:r>
              <w:rPr>
                <w:szCs w:val="22"/>
              </w:rPr>
              <w:t>)</w:t>
            </w:r>
          </w:p>
        </w:tc>
        <w:tc>
          <w:tcPr>
            <w:tcW w:w="245" w:type="dxa"/>
            <w:vAlign w:val="bottom"/>
          </w:tcPr>
          <w:p w14:paraId="7513CA94" w14:textId="77777777" w:rsidR="00CC7C51" w:rsidRPr="006867E4" w:rsidRDefault="00CC7C51" w:rsidP="00CC7C51">
            <w:pPr>
              <w:tabs>
                <w:tab w:val="decimal" w:pos="889"/>
              </w:tabs>
              <w:ind w:left="-108" w:right="-108"/>
              <w:rPr>
                <w:szCs w:val="22"/>
              </w:rPr>
            </w:pPr>
          </w:p>
        </w:tc>
        <w:tc>
          <w:tcPr>
            <w:tcW w:w="1164" w:type="dxa"/>
            <w:vAlign w:val="bottom"/>
          </w:tcPr>
          <w:p w14:paraId="134F96A4" w14:textId="726D4414" w:rsidR="00CC7C51" w:rsidRPr="006867E4" w:rsidRDefault="00CC7C51" w:rsidP="001219AA">
            <w:pPr>
              <w:tabs>
                <w:tab w:val="decimal" w:pos="880"/>
              </w:tabs>
              <w:ind w:left="-108" w:right="-108"/>
              <w:rPr>
                <w:szCs w:val="22"/>
              </w:rPr>
            </w:pPr>
            <w:r w:rsidRPr="006867E4">
              <w:rPr>
                <w:szCs w:val="22"/>
              </w:rPr>
              <w:t>(16,411)</w:t>
            </w:r>
          </w:p>
        </w:tc>
        <w:tc>
          <w:tcPr>
            <w:tcW w:w="241" w:type="dxa"/>
          </w:tcPr>
          <w:p w14:paraId="6F52C341" w14:textId="77777777" w:rsidR="00CC7C51" w:rsidRPr="006867E4" w:rsidRDefault="00CC7C51" w:rsidP="00CC7C51">
            <w:pPr>
              <w:tabs>
                <w:tab w:val="decimal" w:pos="889"/>
              </w:tabs>
              <w:ind w:left="-108" w:right="-108"/>
              <w:rPr>
                <w:szCs w:val="22"/>
              </w:rPr>
            </w:pPr>
          </w:p>
        </w:tc>
        <w:tc>
          <w:tcPr>
            <w:tcW w:w="1105" w:type="dxa"/>
          </w:tcPr>
          <w:p w14:paraId="55197EDC" w14:textId="666D0C16" w:rsidR="00CC7C51" w:rsidRPr="002F760C" w:rsidRDefault="001219AA" w:rsidP="001219AA">
            <w:pPr>
              <w:tabs>
                <w:tab w:val="decimal" w:pos="830"/>
              </w:tabs>
              <w:ind w:left="-108" w:right="-108"/>
              <w:rPr>
                <w:szCs w:val="22"/>
              </w:rPr>
            </w:pPr>
            <w:r w:rsidRPr="002F760C">
              <w:rPr>
                <w:szCs w:val="22"/>
              </w:rPr>
              <w:t>(</w:t>
            </w:r>
            <w:r w:rsidR="009D0AAC" w:rsidRPr="002F760C">
              <w:rPr>
                <w:szCs w:val="22"/>
              </w:rPr>
              <w:t>3,23</w:t>
            </w:r>
            <w:r w:rsidR="002F760C" w:rsidRPr="002F760C">
              <w:rPr>
                <w:szCs w:val="22"/>
              </w:rPr>
              <w:t>3</w:t>
            </w:r>
            <w:r w:rsidRPr="002F760C">
              <w:rPr>
                <w:szCs w:val="22"/>
              </w:rPr>
              <w:t>)</w:t>
            </w:r>
          </w:p>
        </w:tc>
        <w:tc>
          <w:tcPr>
            <w:tcW w:w="266" w:type="dxa"/>
          </w:tcPr>
          <w:p w14:paraId="4E24ADA4" w14:textId="77777777" w:rsidR="00CC7C51" w:rsidRPr="002F760C" w:rsidRDefault="00CC7C51" w:rsidP="00CC7C51">
            <w:pPr>
              <w:tabs>
                <w:tab w:val="decimal" w:pos="889"/>
              </w:tabs>
              <w:ind w:left="-108" w:right="-108"/>
              <w:rPr>
                <w:szCs w:val="22"/>
              </w:rPr>
            </w:pPr>
          </w:p>
        </w:tc>
        <w:tc>
          <w:tcPr>
            <w:tcW w:w="1102" w:type="dxa"/>
          </w:tcPr>
          <w:p w14:paraId="70263FBF" w14:textId="119CCBDA" w:rsidR="00CC7C51" w:rsidRPr="002F760C" w:rsidRDefault="00CC7C51" w:rsidP="001219AA">
            <w:pPr>
              <w:tabs>
                <w:tab w:val="decimal" w:pos="900"/>
              </w:tabs>
              <w:ind w:left="-108" w:right="-108"/>
              <w:rPr>
                <w:szCs w:val="22"/>
              </w:rPr>
            </w:pPr>
            <w:r w:rsidRPr="002F760C">
              <w:rPr>
                <w:szCs w:val="22"/>
              </w:rPr>
              <w:t>(11,724)</w:t>
            </w:r>
          </w:p>
        </w:tc>
        <w:tc>
          <w:tcPr>
            <w:tcW w:w="236" w:type="dxa"/>
            <w:vAlign w:val="bottom"/>
          </w:tcPr>
          <w:p w14:paraId="0668740F" w14:textId="77777777" w:rsidR="00CC7C51" w:rsidRPr="002F760C" w:rsidRDefault="00CC7C51" w:rsidP="00CC7C51">
            <w:pPr>
              <w:tabs>
                <w:tab w:val="decimal" w:pos="889"/>
              </w:tabs>
              <w:ind w:left="-108" w:right="-108"/>
              <w:rPr>
                <w:szCs w:val="22"/>
              </w:rPr>
            </w:pPr>
          </w:p>
        </w:tc>
        <w:tc>
          <w:tcPr>
            <w:tcW w:w="1114" w:type="dxa"/>
            <w:shd w:val="clear" w:color="auto" w:fill="auto"/>
            <w:vAlign w:val="bottom"/>
          </w:tcPr>
          <w:p w14:paraId="703905B0" w14:textId="2C4625C5" w:rsidR="00CC7C51" w:rsidRPr="002F760C" w:rsidRDefault="001219AA" w:rsidP="001219AA">
            <w:pPr>
              <w:tabs>
                <w:tab w:val="decimal" w:pos="820"/>
              </w:tabs>
              <w:ind w:left="-108" w:right="-108"/>
              <w:rPr>
                <w:szCs w:val="22"/>
              </w:rPr>
            </w:pPr>
            <w:r w:rsidRPr="002F760C">
              <w:rPr>
                <w:szCs w:val="22"/>
              </w:rPr>
              <w:t>(</w:t>
            </w:r>
            <w:r w:rsidR="009D0AAC" w:rsidRPr="002F760C">
              <w:rPr>
                <w:szCs w:val="22"/>
              </w:rPr>
              <w:t>106,0</w:t>
            </w:r>
            <w:r w:rsidR="002F760C" w:rsidRPr="002F760C">
              <w:rPr>
                <w:rFonts w:cs="Angsana New"/>
                <w:szCs w:val="28"/>
                <w:lang w:val="en-US" w:bidi="th-TH"/>
              </w:rPr>
              <w:t>50</w:t>
            </w:r>
            <w:r w:rsidRPr="002F760C">
              <w:rPr>
                <w:szCs w:val="22"/>
              </w:rPr>
              <w:t>)</w:t>
            </w:r>
          </w:p>
        </w:tc>
        <w:tc>
          <w:tcPr>
            <w:tcW w:w="236" w:type="dxa"/>
            <w:vAlign w:val="bottom"/>
          </w:tcPr>
          <w:p w14:paraId="569C3183" w14:textId="77777777" w:rsidR="00CC7C51" w:rsidRPr="006867E4" w:rsidRDefault="00CC7C51" w:rsidP="00CC7C51">
            <w:pPr>
              <w:tabs>
                <w:tab w:val="decimal" w:pos="889"/>
              </w:tabs>
              <w:ind w:left="-108" w:right="-108"/>
              <w:rPr>
                <w:szCs w:val="22"/>
              </w:rPr>
            </w:pPr>
          </w:p>
        </w:tc>
        <w:tc>
          <w:tcPr>
            <w:tcW w:w="1105" w:type="dxa"/>
            <w:gridSpan w:val="2"/>
            <w:vAlign w:val="bottom"/>
          </w:tcPr>
          <w:p w14:paraId="4124631B" w14:textId="5028F3A2" w:rsidR="00CC7C51" w:rsidRPr="006867E4" w:rsidRDefault="00CC7C51" w:rsidP="001219AA">
            <w:pPr>
              <w:tabs>
                <w:tab w:val="decimal" w:pos="889"/>
              </w:tabs>
              <w:ind w:left="-108" w:right="-108"/>
              <w:rPr>
                <w:szCs w:val="22"/>
              </w:rPr>
            </w:pPr>
            <w:r w:rsidRPr="006867E4">
              <w:rPr>
                <w:szCs w:val="22"/>
              </w:rPr>
              <w:t>(131,688)</w:t>
            </w:r>
          </w:p>
        </w:tc>
      </w:tr>
      <w:tr w:rsidR="00CC7C51" w:rsidRPr="006867E4" w14:paraId="3808000C" w14:textId="77777777" w:rsidTr="007616DF">
        <w:trPr>
          <w:trHeight w:val="70"/>
        </w:trPr>
        <w:tc>
          <w:tcPr>
            <w:tcW w:w="4129" w:type="dxa"/>
            <w:vAlign w:val="center"/>
          </w:tcPr>
          <w:p w14:paraId="4EC7E251" w14:textId="77777777" w:rsidR="00CC7C51" w:rsidRPr="006867E4" w:rsidRDefault="00CC7C51" w:rsidP="00CC7C51">
            <w:pPr>
              <w:shd w:val="clear" w:color="auto" w:fill="FFFFFF"/>
              <w:ind w:right="-79"/>
              <w:rPr>
                <w:szCs w:val="22"/>
              </w:rPr>
            </w:pPr>
            <w:r w:rsidRPr="006867E4">
              <w:rPr>
                <w:szCs w:val="22"/>
              </w:rPr>
              <w:t>Depreciation and amortisation</w:t>
            </w:r>
          </w:p>
        </w:tc>
        <w:tc>
          <w:tcPr>
            <w:tcW w:w="1134" w:type="dxa"/>
            <w:vAlign w:val="bottom"/>
          </w:tcPr>
          <w:p w14:paraId="65421DEE" w14:textId="5A33E272" w:rsidR="00CC7C51" w:rsidRPr="006867E4" w:rsidRDefault="001219AA" w:rsidP="001219AA">
            <w:pPr>
              <w:tabs>
                <w:tab w:val="decimal" w:pos="880"/>
              </w:tabs>
              <w:ind w:left="-108" w:right="-108"/>
              <w:rPr>
                <w:szCs w:val="22"/>
              </w:rPr>
            </w:pPr>
            <w:r>
              <w:rPr>
                <w:szCs w:val="22"/>
              </w:rPr>
              <w:t>(</w:t>
            </w:r>
            <w:r w:rsidR="008B3690">
              <w:rPr>
                <w:szCs w:val="22"/>
              </w:rPr>
              <w:t>4</w:t>
            </w:r>
            <w:r>
              <w:rPr>
                <w:szCs w:val="22"/>
              </w:rPr>
              <w:t>1</w:t>
            </w:r>
            <w:r w:rsidR="008B3690">
              <w:rPr>
                <w:szCs w:val="22"/>
              </w:rPr>
              <w:t>,5</w:t>
            </w:r>
            <w:r>
              <w:rPr>
                <w:szCs w:val="22"/>
              </w:rPr>
              <w:t>48)</w:t>
            </w:r>
          </w:p>
        </w:tc>
        <w:tc>
          <w:tcPr>
            <w:tcW w:w="236" w:type="dxa"/>
            <w:vAlign w:val="bottom"/>
          </w:tcPr>
          <w:p w14:paraId="348331DE" w14:textId="77777777" w:rsidR="00CC7C51" w:rsidRPr="006867E4" w:rsidRDefault="00CC7C51" w:rsidP="00CC7C51">
            <w:pPr>
              <w:tabs>
                <w:tab w:val="decimal" w:pos="889"/>
              </w:tabs>
              <w:ind w:left="-108" w:right="-108"/>
              <w:rPr>
                <w:szCs w:val="22"/>
              </w:rPr>
            </w:pPr>
          </w:p>
        </w:tc>
        <w:tc>
          <w:tcPr>
            <w:tcW w:w="1129" w:type="dxa"/>
            <w:gridSpan w:val="2"/>
            <w:vAlign w:val="bottom"/>
          </w:tcPr>
          <w:p w14:paraId="281CD589" w14:textId="3FA005E5" w:rsidR="00CC7C51" w:rsidRPr="006867E4" w:rsidRDefault="00CC7C51" w:rsidP="001219AA">
            <w:pPr>
              <w:tabs>
                <w:tab w:val="decimal" w:pos="880"/>
              </w:tabs>
              <w:ind w:left="-108" w:right="-108"/>
              <w:rPr>
                <w:szCs w:val="22"/>
              </w:rPr>
            </w:pPr>
            <w:r w:rsidRPr="006867E4">
              <w:rPr>
                <w:szCs w:val="22"/>
              </w:rPr>
              <w:t>(32,758)</w:t>
            </w:r>
          </w:p>
        </w:tc>
        <w:tc>
          <w:tcPr>
            <w:tcW w:w="241" w:type="dxa"/>
            <w:vAlign w:val="bottom"/>
          </w:tcPr>
          <w:p w14:paraId="7538B1F9" w14:textId="77777777" w:rsidR="00CC7C51" w:rsidRPr="006867E4" w:rsidRDefault="00CC7C51" w:rsidP="00CC7C51">
            <w:pPr>
              <w:tabs>
                <w:tab w:val="decimal" w:pos="889"/>
              </w:tabs>
              <w:ind w:left="-108" w:right="-108"/>
              <w:rPr>
                <w:szCs w:val="22"/>
              </w:rPr>
            </w:pPr>
          </w:p>
        </w:tc>
        <w:tc>
          <w:tcPr>
            <w:tcW w:w="1155" w:type="dxa"/>
            <w:vAlign w:val="bottom"/>
          </w:tcPr>
          <w:p w14:paraId="1B10890E" w14:textId="454B338C" w:rsidR="00CC7C51" w:rsidRPr="006867E4" w:rsidRDefault="001219AA" w:rsidP="001219AA">
            <w:pPr>
              <w:tabs>
                <w:tab w:val="decimal" w:pos="930"/>
              </w:tabs>
              <w:ind w:left="-108" w:right="-108"/>
              <w:rPr>
                <w:szCs w:val="22"/>
              </w:rPr>
            </w:pPr>
            <w:r>
              <w:rPr>
                <w:szCs w:val="22"/>
              </w:rPr>
              <w:t>(5,507)</w:t>
            </w:r>
          </w:p>
        </w:tc>
        <w:tc>
          <w:tcPr>
            <w:tcW w:w="245" w:type="dxa"/>
            <w:vAlign w:val="bottom"/>
          </w:tcPr>
          <w:p w14:paraId="6466B1A1" w14:textId="77777777" w:rsidR="00CC7C51" w:rsidRPr="006867E4" w:rsidRDefault="00CC7C51" w:rsidP="00CC7C51">
            <w:pPr>
              <w:tabs>
                <w:tab w:val="decimal" w:pos="889"/>
              </w:tabs>
              <w:ind w:left="-108" w:right="-108"/>
              <w:rPr>
                <w:szCs w:val="22"/>
              </w:rPr>
            </w:pPr>
          </w:p>
        </w:tc>
        <w:tc>
          <w:tcPr>
            <w:tcW w:w="1164" w:type="dxa"/>
            <w:vAlign w:val="bottom"/>
          </w:tcPr>
          <w:p w14:paraId="52B95BA2" w14:textId="0E7C17B5" w:rsidR="00CC7C51" w:rsidRPr="006867E4" w:rsidRDefault="00CC7C51" w:rsidP="001219AA">
            <w:pPr>
              <w:tabs>
                <w:tab w:val="decimal" w:pos="880"/>
              </w:tabs>
              <w:ind w:left="-108" w:right="-108"/>
              <w:rPr>
                <w:szCs w:val="22"/>
              </w:rPr>
            </w:pPr>
            <w:r w:rsidRPr="006867E4">
              <w:rPr>
                <w:szCs w:val="22"/>
              </w:rPr>
              <w:t>(20,705)</w:t>
            </w:r>
          </w:p>
        </w:tc>
        <w:tc>
          <w:tcPr>
            <w:tcW w:w="241" w:type="dxa"/>
          </w:tcPr>
          <w:p w14:paraId="2BFD3024" w14:textId="77777777" w:rsidR="00CC7C51" w:rsidRPr="006867E4" w:rsidRDefault="00CC7C51" w:rsidP="00CC7C51">
            <w:pPr>
              <w:tabs>
                <w:tab w:val="decimal" w:pos="889"/>
              </w:tabs>
              <w:ind w:left="-108" w:right="-108"/>
              <w:rPr>
                <w:szCs w:val="22"/>
              </w:rPr>
            </w:pPr>
          </w:p>
        </w:tc>
        <w:tc>
          <w:tcPr>
            <w:tcW w:w="1105" w:type="dxa"/>
          </w:tcPr>
          <w:p w14:paraId="2B2CAA33" w14:textId="7E9BCD2B" w:rsidR="00CC7C51" w:rsidRPr="006867E4" w:rsidRDefault="001219AA" w:rsidP="001219AA">
            <w:pPr>
              <w:tabs>
                <w:tab w:val="decimal" w:pos="830"/>
              </w:tabs>
              <w:ind w:right="-108"/>
              <w:rPr>
                <w:szCs w:val="22"/>
              </w:rPr>
            </w:pPr>
            <w:r>
              <w:rPr>
                <w:szCs w:val="22"/>
              </w:rPr>
              <w:t>(9,771)</w:t>
            </w:r>
          </w:p>
        </w:tc>
        <w:tc>
          <w:tcPr>
            <w:tcW w:w="266" w:type="dxa"/>
          </w:tcPr>
          <w:p w14:paraId="6B8A2730" w14:textId="77777777" w:rsidR="00CC7C51" w:rsidRPr="006867E4" w:rsidRDefault="00CC7C51" w:rsidP="00CC7C51">
            <w:pPr>
              <w:tabs>
                <w:tab w:val="decimal" w:pos="889"/>
              </w:tabs>
              <w:ind w:left="-108" w:right="-108"/>
              <w:rPr>
                <w:szCs w:val="22"/>
              </w:rPr>
            </w:pPr>
          </w:p>
        </w:tc>
        <w:tc>
          <w:tcPr>
            <w:tcW w:w="1102" w:type="dxa"/>
          </w:tcPr>
          <w:p w14:paraId="2E0E5346" w14:textId="41BE1F16" w:rsidR="00CC7C51" w:rsidRPr="006867E4" w:rsidRDefault="00CC7C51" w:rsidP="001219AA">
            <w:pPr>
              <w:tabs>
                <w:tab w:val="decimal" w:pos="900"/>
              </w:tabs>
              <w:ind w:left="-108" w:right="-108"/>
              <w:rPr>
                <w:szCs w:val="22"/>
              </w:rPr>
            </w:pPr>
            <w:r w:rsidRPr="006867E4">
              <w:rPr>
                <w:szCs w:val="22"/>
              </w:rPr>
              <w:t>(2,260)</w:t>
            </w:r>
          </w:p>
        </w:tc>
        <w:tc>
          <w:tcPr>
            <w:tcW w:w="236" w:type="dxa"/>
            <w:vAlign w:val="bottom"/>
          </w:tcPr>
          <w:p w14:paraId="769D8190" w14:textId="77777777" w:rsidR="00CC7C51" w:rsidRPr="006867E4" w:rsidRDefault="00CC7C51" w:rsidP="00CC7C51">
            <w:pPr>
              <w:tabs>
                <w:tab w:val="decimal" w:pos="889"/>
              </w:tabs>
              <w:ind w:left="-108" w:right="-108"/>
              <w:rPr>
                <w:szCs w:val="22"/>
              </w:rPr>
            </w:pPr>
          </w:p>
        </w:tc>
        <w:tc>
          <w:tcPr>
            <w:tcW w:w="1114" w:type="dxa"/>
            <w:shd w:val="clear" w:color="auto" w:fill="auto"/>
            <w:vAlign w:val="bottom"/>
          </w:tcPr>
          <w:p w14:paraId="1380690D" w14:textId="567F0364" w:rsidR="00CC7C51" w:rsidRPr="006867E4" w:rsidRDefault="001219AA" w:rsidP="001219AA">
            <w:pPr>
              <w:tabs>
                <w:tab w:val="decimal" w:pos="820"/>
              </w:tabs>
              <w:ind w:left="-108" w:right="-108"/>
              <w:rPr>
                <w:szCs w:val="22"/>
              </w:rPr>
            </w:pPr>
            <w:r>
              <w:rPr>
                <w:szCs w:val="22"/>
              </w:rPr>
              <w:t>(</w:t>
            </w:r>
            <w:r w:rsidR="008B3690">
              <w:rPr>
                <w:szCs w:val="22"/>
              </w:rPr>
              <w:t>56,826</w:t>
            </w:r>
            <w:r>
              <w:rPr>
                <w:szCs w:val="22"/>
              </w:rPr>
              <w:t>)</w:t>
            </w:r>
          </w:p>
        </w:tc>
        <w:tc>
          <w:tcPr>
            <w:tcW w:w="236" w:type="dxa"/>
            <w:vAlign w:val="bottom"/>
          </w:tcPr>
          <w:p w14:paraId="404AD564" w14:textId="77777777" w:rsidR="00CC7C51" w:rsidRPr="006867E4" w:rsidRDefault="00CC7C51" w:rsidP="00CC7C51">
            <w:pPr>
              <w:tabs>
                <w:tab w:val="decimal" w:pos="889"/>
              </w:tabs>
              <w:ind w:left="-108" w:right="-108"/>
              <w:rPr>
                <w:szCs w:val="22"/>
              </w:rPr>
            </w:pPr>
          </w:p>
        </w:tc>
        <w:tc>
          <w:tcPr>
            <w:tcW w:w="1105" w:type="dxa"/>
            <w:gridSpan w:val="2"/>
            <w:vAlign w:val="bottom"/>
          </w:tcPr>
          <w:p w14:paraId="11E9239D" w14:textId="71C6D06B" w:rsidR="00CC7C51" w:rsidRPr="006867E4" w:rsidRDefault="00CC7C51" w:rsidP="001219AA">
            <w:pPr>
              <w:tabs>
                <w:tab w:val="decimal" w:pos="889"/>
              </w:tabs>
              <w:ind w:left="-108" w:right="-108"/>
              <w:rPr>
                <w:szCs w:val="22"/>
              </w:rPr>
            </w:pPr>
            <w:r w:rsidRPr="006867E4">
              <w:rPr>
                <w:szCs w:val="22"/>
              </w:rPr>
              <w:t>(55,723)</w:t>
            </w:r>
          </w:p>
        </w:tc>
      </w:tr>
      <w:tr w:rsidR="00CC7C51" w:rsidRPr="006867E4" w14:paraId="20729FA1" w14:textId="77777777" w:rsidTr="007616DF">
        <w:trPr>
          <w:trHeight w:val="70"/>
        </w:trPr>
        <w:tc>
          <w:tcPr>
            <w:tcW w:w="4129" w:type="dxa"/>
            <w:vAlign w:val="center"/>
          </w:tcPr>
          <w:p w14:paraId="25F6A72D" w14:textId="77777777" w:rsidR="00CC7C51" w:rsidRPr="006867E4" w:rsidRDefault="00CC7C51" w:rsidP="00CC7C51">
            <w:pPr>
              <w:shd w:val="clear" w:color="auto" w:fill="FFFFFF"/>
              <w:ind w:right="-79"/>
              <w:rPr>
                <w:szCs w:val="22"/>
              </w:rPr>
            </w:pPr>
          </w:p>
        </w:tc>
        <w:tc>
          <w:tcPr>
            <w:tcW w:w="1134" w:type="dxa"/>
            <w:vAlign w:val="bottom"/>
          </w:tcPr>
          <w:p w14:paraId="02782286" w14:textId="77777777" w:rsidR="00CC7C51" w:rsidRPr="006867E4" w:rsidRDefault="00CC7C51" w:rsidP="001219AA">
            <w:pPr>
              <w:tabs>
                <w:tab w:val="decimal" w:pos="880"/>
              </w:tabs>
              <w:ind w:left="-108" w:right="-108"/>
              <w:rPr>
                <w:szCs w:val="22"/>
              </w:rPr>
            </w:pPr>
          </w:p>
        </w:tc>
        <w:tc>
          <w:tcPr>
            <w:tcW w:w="236" w:type="dxa"/>
            <w:vAlign w:val="bottom"/>
          </w:tcPr>
          <w:p w14:paraId="55D1127F" w14:textId="77777777" w:rsidR="00CC7C51" w:rsidRPr="006867E4" w:rsidRDefault="00CC7C51" w:rsidP="00CC7C51">
            <w:pPr>
              <w:tabs>
                <w:tab w:val="decimal" w:pos="889"/>
              </w:tabs>
              <w:ind w:left="-108" w:right="-108"/>
              <w:rPr>
                <w:szCs w:val="22"/>
              </w:rPr>
            </w:pPr>
          </w:p>
        </w:tc>
        <w:tc>
          <w:tcPr>
            <w:tcW w:w="1129" w:type="dxa"/>
            <w:gridSpan w:val="2"/>
            <w:vAlign w:val="bottom"/>
          </w:tcPr>
          <w:p w14:paraId="50BF653C" w14:textId="77777777" w:rsidR="00CC7C51" w:rsidRPr="006867E4" w:rsidRDefault="00CC7C51" w:rsidP="001219AA">
            <w:pPr>
              <w:tabs>
                <w:tab w:val="decimal" w:pos="880"/>
              </w:tabs>
              <w:ind w:left="-108" w:right="-108"/>
              <w:rPr>
                <w:szCs w:val="22"/>
              </w:rPr>
            </w:pPr>
          </w:p>
        </w:tc>
        <w:tc>
          <w:tcPr>
            <w:tcW w:w="241" w:type="dxa"/>
            <w:vAlign w:val="bottom"/>
          </w:tcPr>
          <w:p w14:paraId="599B8A22" w14:textId="77777777" w:rsidR="00CC7C51" w:rsidRPr="006867E4" w:rsidRDefault="00CC7C51" w:rsidP="00CC7C51">
            <w:pPr>
              <w:tabs>
                <w:tab w:val="decimal" w:pos="889"/>
              </w:tabs>
              <w:ind w:left="-108" w:right="-108"/>
              <w:rPr>
                <w:szCs w:val="22"/>
              </w:rPr>
            </w:pPr>
          </w:p>
        </w:tc>
        <w:tc>
          <w:tcPr>
            <w:tcW w:w="1155" w:type="dxa"/>
            <w:vAlign w:val="bottom"/>
          </w:tcPr>
          <w:p w14:paraId="3F0F244D" w14:textId="77777777" w:rsidR="00CC7C51" w:rsidRPr="006867E4" w:rsidRDefault="00CC7C51" w:rsidP="001219AA">
            <w:pPr>
              <w:tabs>
                <w:tab w:val="decimal" w:pos="930"/>
              </w:tabs>
              <w:ind w:left="-108" w:right="-108"/>
              <w:rPr>
                <w:szCs w:val="22"/>
              </w:rPr>
            </w:pPr>
          </w:p>
        </w:tc>
        <w:tc>
          <w:tcPr>
            <w:tcW w:w="245" w:type="dxa"/>
            <w:vAlign w:val="bottom"/>
          </w:tcPr>
          <w:p w14:paraId="42F071AB" w14:textId="77777777" w:rsidR="00CC7C51" w:rsidRPr="006867E4" w:rsidRDefault="00CC7C51" w:rsidP="00CC7C51">
            <w:pPr>
              <w:tabs>
                <w:tab w:val="decimal" w:pos="889"/>
              </w:tabs>
              <w:ind w:left="-108" w:right="-108"/>
              <w:rPr>
                <w:szCs w:val="22"/>
              </w:rPr>
            </w:pPr>
          </w:p>
        </w:tc>
        <w:tc>
          <w:tcPr>
            <w:tcW w:w="1164" w:type="dxa"/>
            <w:vAlign w:val="bottom"/>
          </w:tcPr>
          <w:p w14:paraId="1D4582D7" w14:textId="77777777" w:rsidR="00CC7C51" w:rsidRPr="006867E4" w:rsidRDefault="00CC7C51" w:rsidP="001219AA">
            <w:pPr>
              <w:tabs>
                <w:tab w:val="decimal" w:pos="880"/>
              </w:tabs>
              <w:ind w:left="-108" w:right="-108"/>
              <w:rPr>
                <w:szCs w:val="22"/>
              </w:rPr>
            </w:pPr>
          </w:p>
        </w:tc>
        <w:tc>
          <w:tcPr>
            <w:tcW w:w="241" w:type="dxa"/>
          </w:tcPr>
          <w:p w14:paraId="0EB94428" w14:textId="77777777" w:rsidR="00CC7C51" w:rsidRPr="006867E4" w:rsidRDefault="00CC7C51" w:rsidP="00CC7C51">
            <w:pPr>
              <w:tabs>
                <w:tab w:val="decimal" w:pos="889"/>
              </w:tabs>
              <w:ind w:left="-108" w:right="-108"/>
              <w:rPr>
                <w:szCs w:val="22"/>
              </w:rPr>
            </w:pPr>
          </w:p>
        </w:tc>
        <w:tc>
          <w:tcPr>
            <w:tcW w:w="1105" w:type="dxa"/>
          </w:tcPr>
          <w:p w14:paraId="74786208" w14:textId="77777777" w:rsidR="00CC7C51" w:rsidRPr="006867E4" w:rsidRDefault="00CC7C51" w:rsidP="001219AA">
            <w:pPr>
              <w:tabs>
                <w:tab w:val="decimal" w:pos="830"/>
              </w:tabs>
              <w:ind w:left="-108" w:right="-108"/>
              <w:rPr>
                <w:szCs w:val="22"/>
              </w:rPr>
            </w:pPr>
          </w:p>
        </w:tc>
        <w:tc>
          <w:tcPr>
            <w:tcW w:w="266" w:type="dxa"/>
          </w:tcPr>
          <w:p w14:paraId="4955D341" w14:textId="77777777" w:rsidR="00CC7C51" w:rsidRPr="006867E4" w:rsidRDefault="00CC7C51" w:rsidP="00CC7C51">
            <w:pPr>
              <w:tabs>
                <w:tab w:val="decimal" w:pos="889"/>
              </w:tabs>
              <w:ind w:left="-108" w:right="-108"/>
              <w:rPr>
                <w:szCs w:val="22"/>
              </w:rPr>
            </w:pPr>
          </w:p>
        </w:tc>
        <w:tc>
          <w:tcPr>
            <w:tcW w:w="1102" w:type="dxa"/>
          </w:tcPr>
          <w:p w14:paraId="7C963250" w14:textId="77777777" w:rsidR="00CC7C51" w:rsidRPr="006867E4" w:rsidRDefault="00CC7C51" w:rsidP="001219AA">
            <w:pPr>
              <w:tabs>
                <w:tab w:val="decimal" w:pos="900"/>
              </w:tabs>
              <w:ind w:left="-108" w:right="-108"/>
              <w:rPr>
                <w:szCs w:val="22"/>
              </w:rPr>
            </w:pPr>
          </w:p>
        </w:tc>
        <w:tc>
          <w:tcPr>
            <w:tcW w:w="236" w:type="dxa"/>
            <w:vAlign w:val="bottom"/>
          </w:tcPr>
          <w:p w14:paraId="29150EC4" w14:textId="77777777" w:rsidR="00CC7C51" w:rsidRPr="006867E4" w:rsidRDefault="00CC7C51" w:rsidP="00CC7C51">
            <w:pPr>
              <w:tabs>
                <w:tab w:val="decimal" w:pos="889"/>
              </w:tabs>
              <w:ind w:left="-108" w:right="-108"/>
              <w:rPr>
                <w:szCs w:val="22"/>
              </w:rPr>
            </w:pPr>
          </w:p>
        </w:tc>
        <w:tc>
          <w:tcPr>
            <w:tcW w:w="1114" w:type="dxa"/>
            <w:shd w:val="clear" w:color="auto" w:fill="auto"/>
            <w:vAlign w:val="bottom"/>
          </w:tcPr>
          <w:p w14:paraId="27E437AB" w14:textId="77777777" w:rsidR="00CC7C51" w:rsidRPr="006867E4" w:rsidRDefault="00CC7C51" w:rsidP="001219AA">
            <w:pPr>
              <w:tabs>
                <w:tab w:val="decimal" w:pos="820"/>
              </w:tabs>
              <w:ind w:left="-108" w:right="-108"/>
              <w:rPr>
                <w:szCs w:val="22"/>
              </w:rPr>
            </w:pPr>
          </w:p>
        </w:tc>
        <w:tc>
          <w:tcPr>
            <w:tcW w:w="236" w:type="dxa"/>
            <w:vAlign w:val="bottom"/>
          </w:tcPr>
          <w:p w14:paraId="79385304" w14:textId="77777777" w:rsidR="00CC7C51" w:rsidRPr="006867E4" w:rsidRDefault="00CC7C51" w:rsidP="00CC7C51">
            <w:pPr>
              <w:tabs>
                <w:tab w:val="decimal" w:pos="889"/>
              </w:tabs>
              <w:ind w:left="-108" w:right="-108"/>
              <w:rPr>
                <w:szCs w:val="22"/>
              </w:rPr>
            </w:pPr>
          </w:p>
        </w:tc>
        <w:tc>
          <w:tcPr>
            <w:tcW w:w="1105" w:type="dxa"/>
            <w:gridSpan w:val="2"/>
            <w:vAlign w:val="bottom"/>
          </w:tcPr>
          <w:p w14:paraId="00D5ADA1" w14:textId="77777777" w:rsidR="00CC7C51" w:rsidRPr="006867E4" w:rsidRDefault="00CC7C51" w:rsidP="001219AA">
            <w:pPr>
              <w:tabs>
                <w:tab w:val="decimal" w:pos="889"/>
              </w:tabs>
              <w:ind w:left="-108" w:right="-108"/>
              <w:rPr>
                <w:szCs w:val="22"/>
              </w:rPr>
            </w:pPr>
          </w:p>
        </w:tc>
      </w:tr>
      <w:tr w:rsidR="00CC7C51" w:rsidRPr="006867E4" w14:paraId="265E24B1" w14:textId="77777777" w:rsidTr="007616DF">
        <w:trPr>
          <w:trHeight w:val="70"/>
        </w:trPr>
        <w:tc>
          <w:tcPr>
            <w:tcW w:w="4129" w:type="dxa"/>
            <w:vAlign w:val="center"/>
          </w:tcPr>
          <w:p w14:paraId="6862A86C" w14:textId="77777777" w:rsidR="00CC7C51" w:rsidRPr="006867E4" w:rsidRDefault="00CC7C51" w:rsidP="00CC7C51">
            <w:pPr>
              <w:shd w:val="clear" w:color="auto" w:fill="FFFFFF"/>
              <w:ind w:right="-79"/>
              <w:rPr>
                <w:b/>
                <w:bCs/>
                <w:szCs w:val="22"/>
              </w:rPr>
            </w:pPr>
            <w:r w:rsidRPr="006867E4">
              <w:rPr>
                <w:b/>
                <w:bCs/>
                <w:szCs w:val="22"/>
              </w:rPr>
              <w:t>Segment profit (loss) before income tax</w:t>
            </w:r>
          </w:p>
        </w:tc>
        <w:tc>
          <w:tcPr>
            <w:tcW w:w="1134" w:type="dxa"/>
            <w:tcBorders>
              <w:bottom w:val="double" w:sz="4" w:space="0" w:color="auto"/>
            </w:tcBorders>
            <w:vAlign w:val="bottom"/>
          </w:tcPr>
          <w:p w14:paraId="2BE420C6" w14:textId="32F2E496" w:rsidR="00CC7C51" w:rsidRPr="006867E4" w:rsidRDefault="009D0AAC" w:rsidP="001219AA">
            <w:pPr>
              <w:tabs>
                <w:tab w:val="decimal" w:pos="880"/>
              </w:tabs>
              <w:ind w:left="-108" w:right="-108"/>
              <w:rPr>
                <w:b/>
                <w:bCs/>
                <w:szCs w:val="22"/>
              </w:rPr>
            </w:pPr>
            <w:r>
              <w:rPr>
                <w:b/>
                <w:bCs/>
                <w:szCs w:val="22"/>
              </w:rPr>
              <w:t>(26</w:t>
            </w:r>
            <w:r w:rsidR="00683FC8">
              <w:rPr>
                <w:b/>
                <w:bCs/>
                <w:szCs w:val="22"/>
              </w:rPr>
              <w:t>7</w:t>
            </w:r>
            <w:r>
              <w:rPr>
                <w:b/>
                <w:bCs/>
                <w:szCs w:val="22"/>
              </w:rPr>
              <w:t>,</w:t>
            </w:r>
            <w:r w:rsidR="00683FC8">
              <w:rPr>
                <w:b/>
                <w:bCs/>
                <w:szCs w:val="22"/>
              </w:rPr>
              <w:t>934</w:t>
            </w:r>
            <w:r>
              <w:rPr>
                <w:b/>
                <w:bCs/>
                <w:szCs w:val="22"/>
              </w:rPr>
              <w:t>)</w:t>
            </w:r>
          </w:p>
        </w:tc>
        <w:tc>
          <w:tcPr>
            <w:tcW w:w="236" w:type="dxa"/>
            <w:vAlign w:val="bottom"/>
          </w:tcPr>
          <w:p w14:paraId="69CA0C84" w14:textId="77777777" w:rsidR="00CC7C51" w:rsidRPr="006867E4" w:rsidRDefault="00CC7C51" w:rsidP="00CC7C51">
            <w:pPr>
              <w:tabs>
                <w:tab w:val="decimal" w:pos="889"/>
              </w:tabs>
              <w:ind w:left="-108" w:right="-108"/>
              <w:rPr>
                <w:b/>
                <w:bCs/>
                <w:szCs w:val="22"/>
              </w:rPr>
            </w:pPr>
          </w:p>
        </w:tc>
        <w:tc>
          <w:tcPr>
            <w:tcW w:w="1129" w:type="dxa"/>
            <w:gridSpan w:val="2"/>
            <w:tcBorders>
              <w:bottom w:val="double" w:sz="4" w:space="0" w:color="auto"/>
            </w:tcBorders>
            <w:vAlign w:val="bottom"/>
          </w:tcPr>
          <w:p w14:paraId="074F13D3" w14:textId="5065DF61" w:rsidR="00CC7C51" w:rsidRPr="006867E4" w:rsidRDefault="00CC7C51" w:rsidP="001219AA">
            <w:pPr>
              <w:tabs>
                <w:tab w:val="decimal" w:pos="880"/>
              </w:tabs>
              <w:ind w:left="-108" w:right="-108"/>
              <w:rPr>
                <w:b/>
                <w:bCs/>
                <w:szCs w:val="22"/>
              </w:rPr>
            </w:pPr>
            <w:r w:rsidRPr="006867E4">
              <w:rPr>
                <w:b/>
                <w:bCs/>
                <w:szCs w:val="22"/>
              </w:rPr>
              <w:t>(221,213)</w:t>
            </w:r>
          </w:p>
        </w:tc>
        <w:tc>
          <w:tcPr>
            <w:tcW w:w="241" w:type="dxa"/>
            <w:vAlign w:val="bottom"/>
          </w:tcPr>
          <w:p w14:paraId="7FB84064" w14:textId="77777777" w:rsidR="00CC7C51" w:rsidRPr="006867E4" w:rsidRDefault="00CC7C51" w:rsidP="00CC7C51">
            <w:pPr>
              <w:tabs>
                <w:tab w:val="decimal" w:pos="889"/>
              </w:tabs>
              <w:ind w:left="-108" w:right="-108"/>
              <w:rPr>
                <w:b/>
                <w:bCs/>
                <w:szCs w:val="22"/>
              </w:rPr>
            </w:pPr>
          </w:p>
        </w:tc>
        <w:tc>
          <w:tcPr>
            <w:tcW w:w="1155" w:type="dxa"/>
            <w:tcBorders>
              <w:bottom w:val="double" w:sz="4" w:space="0" w:color="auto"/>
            </w:tcBorders>
            <w:vAlign w:val="bottom"/>
          </w:tcPr>
          <w:p w14:paraId="5A8B4C1D" w14:textId="1E9AB895" w:rsidR="00CC7C51" w:rsidRPr="006867E4" w:rsidRDefault="009D0AAC" w:rsidP="001219AA">
            <w:pPr>
              <w:tabs>
                <w:tab w:val="decimal" w:pos="930"/>
              </w:tabs>
              <w:ind w:left="-108" w:right="-108"/>
              <w:rPr>
                <w:b/>
                <w:bCs/>
                <w:szCs w:val="22"/>
              </w:rPr>
            </w:pPr>
            <w:r>
              <w:rPr>
                <w:b/>
                <w:bCs/>
                <w:szCs w:val="22"/>
              </w:rPr>
              <w:t>(23,654)</w:t>
            </w:r>
          </w:p>
        </w:tc>
        <w:tc>
          <w:tcPr>
            <w:tcW w:w="245" w:type="dxa"/>
            <w:vAlign w:val="bottom"/>
          </w:tcPr>
          <w:p w14:paraId="2CF3E441" w14:textId="77777777" w:rsidR="00CC7C51" w:rsidRPr="006867E4" w:rsidRDefault="00CC7C51" w:rsidP="00CC7C51">
            <w:pPr>
              <w:tabs>
                <w:tab w:val="decimal" w:pos="889"/>
              </w:tabs>
              <w:ind w:left="-108" w:right="-108"/>
              <w:rPr>
                <w:b/>
                <w:bCs/>
                <w:szCs w:val="22"/>
              </w:rPr>
            </w:pPr>
          </w:p>
        </w:tc>
        <w:tc>
          <w:tcPr>
            <w:tcW w:w="1164" w:type="dxa"/>
            <w:tcBorders>
              <w:bottom w:val="double" w:sz="4" w:space="0" w:color="auto"/>
            </w:tcBorders>
            <w:vAlign w:val="bottom"/>
          </w:tcPr>
          <w:p w14:paraId="238864C9" w14:textId="0711C191" w:rsidR="00CC7C51" w:rsidRPr="006867E4" w:rsidRDefault="00CC7C51" w:rsidP="001219AA">
            <w:pPr>
              <w:tabs>
                <w:tab w:val="decimal" w:pos="880"/>
              </w:tabs>
              <w:ind w:left="-108" w:right="-108"/>
              <w:rPr>
                <w:b/>
                <w:bCs/>
                <w:szCs w:val="22"/>
              </w:rPr>
            </w:pPr>
            <w:r w:rsidRPr="006867E4">
              <w:rPr>
                <w:b/>
                <w:bCs/>
                <w:szCs w:val="22"/>
              </w:rPr>
              <w:t>471,010</w:t>
            </w:r>
          </w:p>
        </w:tc>
        <w:tc>
          <w:tcPr>
            <w:tcW w:w="241" w:type="dxa"/>
          </w:tcPr>
          <w:p w14:paraId="428F3E53" w14:textId="77777777" w:rsidR="00CC7C51" w:rsidRPr="006867E4" w:rsidRDefault="00CC7C51" w:rsidP="00CC7C51">
            <w:pPr>
              <w:tabs>
                <w:tab w:val="decimal" w:pos="889"/>
              </w:tabs>
              <w:ind w:left="-108" w:right="-108"/>
              <w:rPr>
                <w:b/>
                <w:bCs/>
                <w:szCs w:val="22"/>
              </w:rPr>
            </w:pPr>
          </w:p>
        </w:tc>
        <w:tc>
          <w:tcPr>
            <w:tcW w:w="1105" w:type="dxa"/>
            <w:tcBorders>
              <w:bottom w:val="double" w:sz="4" w:space="0" w:color="auto"/>
            </w:tcBorders>
          </w:tcPr>
          <w:p w14:paraId="0C56BEB0" w14:textId="6353CEFA" w:rsidR="00CC7C51" w:rsidRPr="006867E4" w:rsidRDefault="009D0AAC" w:rsidP="001219AA">
            <w:pPr>
              <w:tabs>
                <w:tab w:val="decimal" w:pos="830"/>
              </w:tabs>
              <w:ind w:left="-108" w:right="-108"/>
              <w:rPr>
                <w:b/>
                <w:bCs/>
                <w:szCs w:val="22"/>
              </w:rPr>
            </w:pPr>
            <w:r>
              <w:rPr>
                <w:b/>
                <w:bCs/>
                <w:szCs w:val="22"/>
              </w:rPr>
              <w:t>(3</w:t>
            </w:r>
            <w:r w:rsidR="00D677D8">
              <w:rPr>
                <w:b/>
                <w:bCs/>
                <w:szCs w:val="22"/>
              </w:rPr>
              <w:t>3</w:t>
            </w:r>
            <w:r>
              <w:rPr>
                <w:b/>
                <w:bCs/>
                <w:szCs w:val="22"/>
              </w:rPr>
              <w:t>,</w:t>
            </w:r>
            <w:r w:rsidR="00D677D8">
              <w:rPr>
                <w:b/>
                <w:bCs/>
                <w:szCs w:val="22"/>
              </w:rPr>
              <w:t>233</w:t>
            </w:r>
            <w:r>
              <w:rPr>
                <w:b/>
                <w:bCs/>
                <w:szCs w:val="22"/>
              </w:rPr>
              <w:t>)</w:t>
            </w:r>
          </w:p>
        </w:tc>
        <w:tc>
          <w:tcPr>
            <w:tcW w:w="266" w:type="dxa"/>
          </w:tcPr>
          <w:p w14:paraId="76DE12D1" w14:textId="77777777" w:rsidR="00CC7C51" w:rsidRPr="006867E4" w:rsidRDefault="00CC7C51" w:rsidP="00CC7C51">
            <w:pPr>
              <w:tabs>
                <w:tab w:val="decimal" w:pos="889"/>
              </w:tabs>
              <w:ind w:left="-108" w:right="-108"/>
              <w:rPr>
                <w:b/>
                <w:bCs/>
                <w:szCs w:val="22"/>
              </w:rPr>
            </w:pPr>
          </w:p>
        </w:tc>
        <w:tc>
          <w:tcPr>
            <w:tcW w:w="1102" w:type="dxa"/>
            <w:tcBorders>
              <w:bottom w:val="double" w:sz="4" w:space="0" w:color="auto"/>
            </w:tcBorders>
          </w:tcPr>
          <w:p w14:paraId="4084D490" w14:textId="733E3333" w:rsidR="00CC7C51" w:rsidRPr="006867E4" w:rsidRDefault="00CC7C51" w:rsidP="001219AA">
            <w:pPr>
              <w:tabs>
                <w:tab w:val="decimal" w:pos="900"/>
              </w:tabs>
              <w:ind w:left="-108" w:right="-108"/>
              <w:rPr>
                <w:b/>
                <w:bCs/>
                <w:szCs w:val="22"/>
              </w:rPr>
            </w:pPr>
            <w:r w:rsidRPr="006867E4">
              <w:rPr>
                <w:b/>
                <w:bCs/>
                <w:szCs w:val="22"/>
              </w:rPr>
              <w:t>19,695</w:t>
            </w:r>
          </w:p>
        </w:tc>
        <w:tc>
          <w:tcPr>
            <w:tcW w:w="236" w:type="dxa"/>
            <w:vAlign w:val="bottom"/>
          </w:tcPr>
          <w:p w14:paraId="42DB5CDF" w14:textId="77777777" w:rsidR="00CC7C51" w:rsidRPr="006867E4" w:rsidRDefault="00CC7C51" w:rsidP="00CC7C51">
            <w:pPr>
              <w:tabs>
                <w:tab w:val="decimal" w:pos="889"/>
              </w:tabs>
              <w:ind w:left="-108" w:right="-108"/>
              <w:rPr>
                <w:b/>
                <w:bCs/>
                <w:szCs w:val="22"/>
              </w:rPr>
            </w:pPr>
          </w:p>
        </w:tc>
        <w:tc>
          <w:tcPr>
            <w:tcW w:w="1114" w:type="dxa"/>
            <w:tcBorders>
              <w:bottom w:val="double" w:sz="4" w:space="0" w:color="auto"/>
            </w:tcBorders>
            <w:shd w:val="clear" w:color="auto" w:fill="auto"/>
            <w:vAlign w:val="bottom"/>
          </w:tcPr>
          <w:p w14:paraId="7486B891" w14:textId="629531B5" w:rsidR="00CC7C51" w:rsidRPr="006867E4" w:rsidRDefault="009D0AAC" w:rsidP="001219AA">
            <w:pPr>
              <w:tabs>
                <w:tab w:val="decimal" w:pos="820"/>
              </w:tabs>
              <w:ind w:left="-108" w:right="-108"/>
              <w:rPr>
                <w:b/>
                <w:bCs/>
                <w:szCs w:val="22"/>
              </w:rPr>
            </w:pPr>
            <w:r>
              <w:rPr>
                <w:b/>
                <w:bCs/>
                <w:szCs w:val="22"/>
              </w:rPr>
              <w:t>(32</w:t>
            </w:r>
            <w:r w:rsidR="00D677D8">
              <w:rPr>
                <w:b/>
                <w:bCs/>
                <w:szCs w:val="22"/>
              </w:rPr>
              <w:t>4</w:t>
            </w:r>
            <w:r>
              <w:rPr>
                <w:b/>
                <w:bCs/>
                <w:szCs w:val="22"/>
              </w:rPr>
              <w:t>,</w:t>
            </w:r>
            <w:r w:rsidR="00D677D8">
              <w:rPr>
                <w:b/>
                <w:bCs/>
                <w:szCs w:val="22"/>
              </w:rPr>
              <w:t>821</w:t>
            </w:r>
            <w:r>
              <w:rPr>
                <w:b/>
                <w:bCs/>
                <w:szCs w:val="22"/>
              </w:rPr>
              <w:t>)</w:t>
            </w:r>
          </w:p>
        </w:tc>
        <w:tc>
          <w:tcPr>
            <w:tcW w:w="236" w:type="dxa"/>
            <w:vAlign w:val="bottom"/>
          </w:tcPr>
          <w:p w14:paraId="6F637F8B" w14:textId="77777777" w:rsidR="00CC7C51" w:rsidRPr="006867E4" w:rsidRDefault="00CC7C51" w:rsidP="00CC7C51">
            <w:pPr>
              <w:tabs>
                <w:tab w:val="decimal" w:pos="889"/>
              </w:tabs>
              <w:ind w:left="-108" w:right="-108"/>
              <w:rPr>
                <w:b/>
                <w:bCs/>
                <w:szCs w:val="22"/>
              </w:rPr>
            </w:pPr>
          </w:p>
        </w:tc>
        <w:tc>
          <w:tcPr>
            <w:tcW w:w="1105" w:type="dxa"/>
            <w:gridSpan w:val="2"/>
            <w:tcBorders>
              <w:bottom w:val="double" w:sz="4" w:space="0" w:color="auto"/>
            </w:tcBorders>
            <w:vAlign w:val="bottom"/>
          </w:tcPr>
          <w:p w14:paraId="5720F4DA" w14:textId="1186F50C" w:rsidR="00CC7C51" w:rsidRPr="006867E4" w:rsidRDefault="00CC7C51" w:rsidP="001219AA">
            <w:pPr>
              <w:tabs>
                <w:tab w:val="decimal" w:pos="889"/>
              </w:tabs>
              <w:ind w:left="-108" w:right="-108"/>
              <w:rPr>
                <w:b/>
                <w:bCs/>
                <w:szCs w:val="22"/>
              </w:rPr>
            </w:pPr>
            <w:r w:rsidRPr="006867E4">
              <w:rPr>
                <w:b/>
                <w:bCs/>
                <w:szCs w:val="22"/>
              </w:rPr>
              <w:t>269,492</w:t>
            </w:r>
          </w:p>
        </w:tc>
      </w:tr>
      <w:tr w:rsidR="00CC7C51" w:rsidRPr="006867E4" w14:paraId="42BDB200" w14:textId="77777777" w:rsidTr="007616DF">
        <w:tc>
          <w:tcPr>
            <w:tcW w:w="4129" w:type="dxa"/>
            <w:vAlign w:val="center"/>
          </w:tcPr>
          <w:p w14:paraId="04B25772" w14:textId="77777777" w:rsidR="00CC7C51" w:rsidRPr="006867E4" w:rsidRDefault="00CC7C51" w:rsidP="00CC7C51">
            <w:pPr>
              <w:shd w:val="clear" w:color="auto" w:fill="FFFFFF"/>
              <w:ind w:left="180" w:right="-79" w:hanging="180"/>
              <w:rPr>
                <w:szCs w:val="22"/>
              </w:rPr>
            </w:pPr>
          </w:p>
        </w:tc>
        <w:tc>
          <w:tcPr>
            <w:tcW w:w="1134" w:type="dxa"/>
            <w:tcBorders>
              <w:top w:val="double" w:sz="4" w:space="0" w:color="auto"/>
            </w:tcBorders>
            <w:vAlign w:val="bottom"/>
          </w:tcPr>
          <w:p w14:paraId="48D16C48" w14:textId="77777777" w:rsidR="00CC7C51" w:rsidRPr="006867E4" w:rsidRDefault="00CC7C51" w:rsidP="001219AA">
            <w:pPr>
              <w:tabs>
                <w:tab w:val="decimal" w:pos="880"/>
              </w:tabs>
              <w:ind w:left="-108" w:right="-108"/>
              <w:rPr>
                <w:szCs w:val="22"/>
              </w:rPr>
            </w:pPr>
          </w:p>
        </w:tc>
        <w:tc>
          <w:tcPr>
            <w:tcW w:w="236" w:type="dxa"/>
            <w:vAlign w:val="bottom"/>
          </w:tcPr>
          <w:p w14:paraId="2533E504" w14:textId="77777777" w:rsidR="00CC7C51" w:rsidRPr="006867E4" w:rsidRDefault="00CC7C51" w:rsidP="00CC7C51">
            <w:pPr>
              <w:tabs>
                <w:tab w:val="decimal" w:pos="889"/>
              </w:tabs>
              <w:ind w:left="-108" w:right="-108"/>
              <w:rPr>
                <w:szCs w:val="22"/>
              </w:rPr>
            </w:pPr>
          </w:p>
        </w:tc>
        <w:tc>
          <w:tcPr>
            <w:tcW w:w="1129" w:type="dxa"/>
            <w:gridSpan w:val="2"/>
            <w:tcBorders>
              <w:top w:val="double" w:sz="4" w:space="0" w:color="auto"/>
            </w:tcBorders>
            <w:vAlign w:val="bottom"/>
          </w:tcPr>
          <w:p w14:paraId="52E5A2A5" w14:textId="77777777" w:rsidR="00CC7C51" w:rsidRPr="006867E4" w:rsidRDefault="00CC7C51" w:rsidP="001219AA">
            <w:pPr>
              <w:tabs>
                <w:tab w:val="decimal" w:pos="880"/>
              </w:tabs>
              <w:ind w:left="-108" w:right="-108"/>
              <w:rPr>
                <w:szCs w:val="22"/>
              </w:rPr>
            </w:pPr>
          </w:p>
        </w:tc>
        <w:tc>
          <w:tcPr>
            <w:tcW w:w="241" w:type="dxa"/>
            <w:vAlign w:val="bottom"/>
          </w:tcPr>
          <w:p w14:paraId="4E9D65C3" w14:textId="77777777" w:rsidR="00CC7C51" w:rsidRPr="006867E4" w:rsidRDefault="00CC7C51" w:rsidP="00CC7C51">
            <w:pPr>
              <w:tabs>
                <w:tab w:val="decimal" w:pos="889"/>
              </w:tabs>
              <w:ind w:left="-108" w:right="-108"/>
              <w:rPr>
                <w:szCs w:val="22"/>
              </w:rPr>
            </w:pPr>
          </w:p>
        </w:tc>
        <w:tc>
          <w:tcPr>
            <w:tcW w:w="1155" w:type="dxa"/>
            <w:tcBorders>
              <w:top w:val="double" w:sz="4" w:space="0" w:color="auto"/>
            </w:tcBorders>
            <w:vAlign w:val="bottom"/>
          </w:tcPr>
          <w:p w14:paraId="0755D12B" w14:textId="77777777" w:rsidR="00CC7C51" w:rsidRPr="006867E4" w:rsidRDefault="00CC7C51" w:rsidP="001219AA">
            <w:pPr>
              <w:tabs>
                <w:tab w:val="decimal" w:pos="930"/>
              </w:tabs>
              <w:ind w:left="-108" w:right="-108"/>
              <w:rPr>
                <w:szCs w:val="22"/>
              </w:rPr>
            </w:pPr>
          </w:p>
        </w:tc>
        <w:tc>
          <w:tcPr>
            <w:tcW w:w="245" w:type="dxa"/>
            <w:vAlign w:val="bottom"/>
          </w:tcPr>
          <w:p w14:paraId="0246249C" w14:textId="77777777" w:rsidR="00CC7C51" w:rsidRPr="006867E4" w:rsidRDefault="00CC7C51" w:rsidP="00CC7C51">
            <w:pPr>
              <w:tabs>
                <w:tab w:val="decimal" w:pos="889"/>
              </w:tabs>
              <w:ind w:left="-108" w:right="-108"/>
              <w:rPr>
                <w:szCs w:val="22"/>
              </w:rPr>
            </w:pPr>
          </w:p>
        </w:tc>
        <w:tc>
          <w:tcPr>
            <w:tcW w:w="1164" w:type="dxa"/>
            <w:tcBorders>
              <w:top w:val="double" w:sz="4" w:space="0" w:color="auto"/>
            </w:tcBorders>
            <w:vAlign w:val="bottom"/>
          </w:tcPr>
          <w:p w14:paraId="57F71ACF" w14:textId="77777777" w:rsidR="00CC7C51" w:rsidRPr="006867E4" w:rsidRDefault="00CC7C51" w:rsidP="001219AA">
            <w:pPr>
              <w:tabs>
                <w:tab w:val="decimal" w:pos="880"/>
              </w:tabs>
              <w:ind w:left="-108" w:right="-108"/>
              <w:rPr>
                <w:szCs w:val="22"/>
              </w:rPr>
            </w:pPr>
          </w:p>
        </w:tc>
        <w:tc>
          <w:tcPr>
            <w:tcW w:w="241" w:type="dxa"/>
          </w:tcPr>
          <w:p w14:paraId="3DCC6280" w14:textId="77777777" w:rsidR="00CC7C51" w:rsidRPr="006867E4" w:rsidRDefault="00CC7C51" w:rsidP="00CC7C51">
            <w:pPr>
              <w:tabs>
                <w:tab w:val="decimal" w:pos="889"/>
              </w:tabs>
              <w:ind w:left="-108" w:right="-108"/>
              <w:rPr>
                <w:szCs w:val="22"/>
              </w:rPr>
            </w:pPr>
          </w:p>
        </w:tc>
        <w:tc>
          <w:tcPr>
            <w:tcW w:w="1105" w:type="dxa"/>
            <w:tcBorders>
              <w:top w:val="double" w:sz="4" w:space="0" w:color="auto"/>
            </w:tcBorders>
          </w:tcPr>
          <w:p w14:paraId="64EB972C" w14:textId="77777777" w:rsidR="00CC7C51" w:rsidRPr="006867E4" w:rsidRDefault="00CC7C51" w:rsidP="001219AA">
            <w:pPr>
              <w:tabs>
                <w:tab w:val="decimal" w:pos="830"/>
              </w:tabs>
              <w:ind w:left="-108" w:right="-108"/>
              <w:rPr>
                <w:szCs w:val="22"/>
              </w:rPr>
            </w:pPr>
          </w:p>
        </w:tc>
        <w:tc>
          <w:tcPr>
            <w:tcW w:w="266" w:type="dxa"/>
          </w:tcPr>
          <w:p w14:paraId="3D13688C" w14:textId="77777777" w:rsidR="00CC7C51" w:rsidRPr="006867E4" w:rsidRDefault="00CC7C51" w:rsidP="00CC7C51">
            <w:pPr>
              <w:tabs>
                <w:tab w:val="decimal" w:pos="889"/>
              </w:tabs>
              <w:ind w:left="-108" w:right="-108"/>
              <w:rPr>
                <w:szCs w:val="22"/>
              </w:rPr>
            </w:pPr>
          </w:p>
        </w:tc>
        <w:tc>
          <w:tcPr>
            <w:tcW w:w="1102" w:type="dxa"/>
            <w:tcBorders>
              <w:top w:val="double" w:sz="4" w:space="0" w:color="auto"/>
            </w:tcBorders>
          </w:tcPr>
          <w:p w14:paraId="2C9E9C7A" w14:textId="77777777" w:rsidR="00CC7C51" w:rsidRPr="006867E4" w:rsidRDefault="00CC7C51" w:rsidP="001219AA">
            <w:pPr>
              <w:tabs>
                <w:tab w:val="decimal" w:pos="900"/>
              </w:tabs>
              <w:ind w:left="-108" w:right="-108"/>
              <w:rPr>
                <w:szCs w:val="22"/>
              </w:rPr>
            </w:pPr>
          </w:p>
        </w:tc>
        <w:tc>
          <w:tcPr>
            <w:tcW w:w="236" w:type="dxa"/>
            <w:vAlign w:val="bottom"/>
          </w:tcPr>
          <w:p w14:paraId="5BE5B116" w14:textId="77777777" w:rsidR="00CC7C51" w:rsidRPr="006867E4" w:rsidRDefault="00CC7C51" w:rsidP="00CC7C51">
            <w:pPr>
              <w:tabs>
                <w:tab w:val="decimal" w:pos="889"/>
              </w:tabs>
              <w:ind w:left="-108" w:right="-108"/>
              <w:rPr>
                <w:szCs w:val="22"/>
              </w:rPr>
            </w:pPr>
          </w:p>
        </w:tc>
        <w:tc>
          <w:tcPr>
            <w:tcW w:w="1114" w:type="dxa"/>
            <w:tcBorders>
              <w:top w:val="double" w:sz="4" w:space="0" w:color="auto"/>
            </w:tcBorders>
            <w:shd w:val="clear" w:color="auto" w:fill="auto"/>
            <w:vAlign w:val="bottom"/>
          </w:tcPr>
          <w:p w14:paraId="15C77EBF" w14:textId="77777777" w:rsidR="00CC7C51" w:rsidRPr="006867E4" w:rsidRDefault="00CC7C51" w:rsidP="001219AA">
            <w:pPr>
              <w:tabs>
                <w:tab w:val="decimal" w:pos="820"/>
              </w:tabs>
              <w:ind w:left="-108" w:right="-108"/>
              <w:rPr>
                <w:szCs w:val="22"/>
              </w:rPr>
            </w:pPr>
          </w:p>
        </w:tc>
        <w:tc>
          <w:tcPr>
            <w:tcW w:w="236" w:type="dxa"/>
            <w:vAlign w:val="bottom"/>
          </w:tcPr>
          <w:p w14:paraId="2156327D" w14:textId="77777777" w:rsidR="00CC7C51" w:rsidRPr="006867E4" w:rsidRDefault="00CC7C51" w:rsidP="00CC7C51">
            <w:pPr>
              <w:tabs>
                <w:tab w:val="decimal" w:pos="889"/>
              </w:tabs>
              <w:ind w:left="-108" w:right="-108"/>
              <w:rPr>
                <w:szCs w:val="22"/>
              </w:rPr>
            </w:pPr>
          </w:p>
        </w:tc>
        <w:tc>
          <w:tcPr>
            <w:tcW w:w="1105" w:type="dxa"/>
            <w:gridSpan w:val="2"/>
            <w:tcBorders>
              <w:top w:val="double" w:sz="4" w:space="0" w:color="auto"/>
            </w:tcBorders>
            <w:vAlign w:val="bottom"/>
          </w:tcPr>
          <w:p w14:paraId="02DBBBBB" w14:textId="77777777" w:rsidR="00CC7C51" w:rsidRPr="006867E4" w:rsidRDefault="00CC7C51" w:rsidP="001219AA">
            <w:pPr>
              <w:tabs>
                <w:tab w:val="decimal" w:pos="889"/>
              </w:tabs>
              <w:ind w:left="-108" w:right="-108"/>
              <w:rPr>
                <w:szCs w:val="22"/>
              </w:rPr>
            </w:pPr>
          </w:p>
        </w:tc>
      </w:tr>
      <w:tr w:rsidR="00CC7C51" w:rsidRPr="006867E4" w14:paraId="2C210933" w14:textId="77777777" w:rsidTr="007616DF">
        <w:tc>
          <w:tcPr>
            <w:tcW w:w="4129" w:type="dxa"/>
            <w:vAlign w:val="center"/>
          </w:tcPr>
          <w:p w14:paraId="02628545" w14:textId="77777777" w:rsidR="00CC7C51" w:rsidRPr="006867E4" w:rsidRDefault="00CC7C51" w:rsidP="00CC7C51">
            <w:pPr>
              <w:shd w:val="clear" w:color="auto" w:fill="FFFFFF"/>
              <w:ind w:right="-79"/>
              <w:rPr>
                <w:szCs w:val="22"/>
              </w:rPr>
            </w:pPr>
            <w:r w:rsidRPr="006867E4">
              <w:rPr>
                <w:szCs w:val="22"/>
              </w:rPr>
              <w:t>Segment assets as at 31 December</w:t>
            </w:r>
          </w:p>
        </w:tc>
        <w:tc>
          <w:tcPr>
            <w:tcW w:w="1134" w:type="dxa"/>
            <w:vAlign w:val="bottom"/>
          </w:tcPr>
          <w:p w14:paraId="189F5553" w14:textId="1E72425C" w:rsidR="00CC7C51" w:rsidRPr="006867E4" w:rsidRDefault="009D0AAC" w:rsidP="001219AA">
            <w:pPr>
              <w:tabs>
                <w:tab w:val="decimal" w:pos="880"/>
              </w:tabs>
              <w:ind w:left="-108" w:right="-108"/>
              <w:rPr>
                <w:color w:val="000000"/>
                <w:szCs w:val="22"/>
              </w:rPr>
            </w:pPr>
            <w:r>
              <w:rPr>
                <w:color w:val="000000"/>
                <w:szCs w:val="22"/>
              </w:rPr>
              <w:t>3,0</w:t>
            </w:r>
            <w:r w:rsidR="00FF2457">
              <w:rPr>
                <w:color w:val="000000"/>
                <w:szCs w:val="22"/>
              </w:rPr>
              <w:t>60,250</w:t>
            </w:r>
          </w:p>
        </w:tc>
        <w:tc>
          <w:tcPr>
            <w:tcW w:w="236" w:type="dxa"/>
            <w:vAlign w:val="center"/>
          </w:tcPr>
          <w:p w14:paraId="33991FE8" w14:textId="77777777" w:rsidR="00CC7C51" w:rsidRPr="006867E4" w:rsidRDefault="00CC7C51" w:rsidP="00CC7C51">
            <w:pPr>
              <w:tabs>
                <w:tab w:val="decimal" w:pos="889"/>
              </w:tabs>
              <w:ind w:left="-108" w:right="-108"/>
              <w:rPr>
                <w:color w:val="000000"/>
                <w:szCs w:val="22"/>
              </w:rPr>
            </w:pPr>
          </w:p>
        </w:tc>
        <w:tc>
          <w:tcPr>
            <w:tcW w:w="1129" w:type="dxa"/>
            <w:gridSpan w:val="2"/>
            <w:vAlign w:val="bottom"/>
          </w:tcPr>
          <w:p w14:paraId="1469CE17" w14:textId="399EF299" w:rsidR="00CC7C51" w:rsidRPr="006867E4" w:rsidRDefault="00CC7C51" w:rsidP="001219AA">
            <w:pPr>
              <w:tabs>
                <w:tab w:val="decimal" w:pos="880"/>
              </w:tabs>
              <w:ind w:left="-108" w:right="-108"/>
              <w:rPr>
                <w:color w:val="000000"/>
                <w:szCs w:val="22"/>
              </w:rPr>
            </w:pPr>
            <w:r w:rsidRPr="006867E4">
              <w:rPr>
                <w:color w:val="000000"/>
                <w:szCs w:val="22"/>
              </w:rPr>
              <w:t>2,981,121</w:t>
            </w:r>
          </w:p>
        </w:tc>
        <w:tc>
          <w:tcPr>
            <w:tcW w:w="241" w:type="dxa"/>
            <w:vAlign w:val="center"/>
          </w:tcPr>
          <w:p w14:paraId="3A1414C8" w14:textId="77777777" w:rsidR="00CC7C51" w:rsidRPr="006867E4" w:rsidRDefault="00CC7C51" w:rsidP="00CC7C51">
            <w:pPr>
              <w:tabs>
                <w:tab w:val="decimal" w:pos="889"/>
              </w:tabs>
              <w:ind w:left="-108" w:right="-108"/>
              <w:rPr>
                <w:color w:val="000000"/>
                <w:szCs w:val="22"/>
              </w:rPr>
            </w:pPr>
          </w:p>
        </w:tc>
        <w:tc>
          <w:tcPr>
            <w:tcW w:w="1155" w:type="dxa"/>
            <w:vAlign w:val="bottom"/>
          </w:tcPr>
          <w:p w14:paraId="2F6E20FD" w14:textId="3FAA66C0" w:rsidR="00CC7C51" w:rsidRPr="006867E4" w:rsidRDefault="009D0AAC" w:rsidP="001219AA">
            <w:pPr>
              <w:tabs>
                <w:tab w:val="decimal" w:pos="930"/>
              </w:tabs>
              <w:ind w:left="-108" w:right="-108"/>
              <w:rPr>
                <w:color w:val="000000"/>
                <w:szCs w:val="22"/>
              </w:rPr>
            </w:pPr>
            <w:r>
              <w:rPr>
                <w:color w:val="000000"/>
                <w:szCs w:val="22"/>
              </w:rPr>
              <w:t>359,345</w:t>
            </w:r>
          </w:p>
        </w:tc>
        <w:tc>
          <w:tcPr>
            <w:tcW w:w="245" w:type="dxa"/>
            <w:vAlign w:val="center"/>
          </w:tcPr>
          <w:p w14:paraId="2EF445B4" w14:textId="77777777" w:rsidR="00CC7C51" w:rsidRPr="006867E4" w:rsidRDefault="00CC7C51" w:rsidP="00CC7C51">
            <w:pPr>
              <w:tabs>
                <w:tab w:val="decimal" w:pos="889"/>
              </w:tabs>
              <w:ind w:left="-108" w:right="-108"/>
              <w:rPr>
                <w:color w:val="000000"/>
                <w:szCs w:val="22"/>
              </w:rPr>
            </w:pPr>
          </w:p>
        </w:tc>
        <w:tc>
          <w:tcPr>
            <w:tcW w:w="1164" w:type="dxa"/>
            <w:vAlign w:val="bottom"/>
          </w:tcPr>
          <w:p w14:paraId="6C22E247" w14:textId="3A8146E7" w:rsidR="00CC7C51" w:rsidRPr="006867E4" w:rsidRDefault="00CC7C51" w:rsidP="001219AA">
            <w:pPr>
              <w:tabs>
                <w:tab w:val="decimal" w:pos="880"/>
              </w:tabs>
              <w:ind w:left="-108" w:right="-108"/>
              <w:rPr>
                <w:color w:val="000000"/>
                <w:szCs w:val="22"/>
              </w:rPr>
            </w:pPr>
            <w:r w:rsidRPr="006867E4">
              <w:rPr>
                <w:color w:val="000000"/>
                <w:szCs w:val="22"/>
              </w:rPr>
              <w:t>160,325</w:t>
            </w:r>
          </w:p>
        </w:tc>
        <w:tc>
          <w:tcPr>
            <w:tcW w:w="241" w:type="dxa"/>
            <w:vAlign w:val="center"/>
          </w:tcPr>
          <w:p w14:paraId="114FC079" w14:textId="77777777" w:rsidR="00CC7C51" w:rsidRPr="006867E4" w:rsidRDefault="00CC7C51" w:rsidP="00CC7C51">
            <w:pPr>
              <w:tabs>
                <w:tab w:val="decimal" w:pos="889"/>
              </w:tabs>
              <w:ind w:left="-108" w:right="-108"/>
              <w:rPr>
                <w:color w:val="000000"/>
                <w:szCs w:val="22"/>
              </w:rPr>
            </w:pPr>
          </w:p>
        </w:tc>
        <w:tc>
          <w:tcPr>
            <w:tcW w:w="1105" w:type="dxa"/>
          </w:tcPr>
          <w:p w14:paraId="3B978D0B" w14:textId="3436D8FE" w:rsidR="00CC7C51" w:rsidRPr="006867E4" w:rsidRDefault="009D0AAC" w:rsidP="001219AA">
            <w:pPr>
              <w:tabs>
                <w:tab w:val="decimal" w:pos="830"/>
              </w:tabs>
              <w:ind w:left="-108" w:right="-108"/>
              <w:rPr>
                <w:color w:val="000000"/>
                <w:szCs w:val="22"/>
              </w:rPr>
            </w:pPr>
            <w:r>
              <w:rPr>
                <w:color w:val="000000"/>
                <w:szCs w:val="22"/>
              </w:rPr>
              <w:t>31,044</w:t>
            </w:r>
          </w:p>
        </w:tc>
        <w:tc>
          <w:tcPr>
            <w:tcW w:w="266" w:type="dxa"/>
          </w:tcPr>
          <w:p w14:paraId="400AA37B" w14:textId="77777777" w:rsidR="00CC7C51" w:rsidRPr="006867E4" w:rsidRDefault="00CC7C51" w:rsidP="00CC7C51">
            <w:pPr>
              <w:tabs>
                <w:tab w:val="decimal" w:pos="889"/>
              </w:tabs>
              <w:ind w:left="-108" w:right="-108"/>
              <w:rPr>
                <w:color w:val="000000"/>
                <w:szCs w:val="22"/>
              </w:rPr>
            </w:pPr>
          </w:p>
        </w:tc>
        <w:tc>
          <w:tcPr>
            <w:tcW w:w="1102" w:type="dxa"/>
          </w:tcPr>
          <w:p w14:paraId="732E8045" w14:textId="776EEBD0" w:rsidR="00CC7C51" w:rsidRPr="006867E4" w:rsidRDefault="00CC7C51" w:rsidP="001219AA">
            <w:pPr>
              <w:tabs>
                <w:tab w:val="decimal" w:pos="900"/>
              </w:tabs>
              <w:ind w:left="-108" w:right="-108"/>
              <w:rPr>
                <w:color w:val="000000"/>
                <w:szCs w:val="22"/>
              </w:rPr>
            </w:pPr>
            <w:r w:rsidRPr="006867E4">
              <w:rPr>
                <w:color w:val="000000"/>
                <w:szCs w:val="22"/>
              </w:rPr>
              <w:t>269,147</w:t>
            </w:r>
          </w:p>
        </w:tc>
        <w:tc>
          <w:tcPr>
            <w:tcW w:w="236" w:type="dxa"/>
          </w:tcPr>
          <w:p w14:paraId="59FBC80F" w14:textId="77777777" w:rsidR="00CC7C51" w:rsidRPr="006867E4" w:rsidRDefault="00CC7C51" w:rsidP="00CC7C51">
            <w:pPr>
              <w:tabs>
                <w:tab w:val="decimal" w:pos="889"/>
              </w:tabs>
              <w:ind w:left="-108" w:right="-108"/>
              <w:rPr>
                <w:color w:val="000000"/>
                <w:szCs w:val="22"/>
              </w:rPr>
            </w:pPr>
          </w:p>
        </w:tc>
        <w:tc>
          <w:tcPr>
            <w:tcW w:w="1114" w:type="dxa"/>
            <w:shd w:val="clear" w:color="auto" w:fill="auto"/>
            <w:vAlign w:val="bottom"/>
          </w:tcPr>
          <w:p w14:paraId="2B36BDFE" w14:textId="7482EAB2" w:rsidR="00CC7C51" w:rsidRPr="006867E4" w:rsidRDefault="009D0AAC" w:rsidP="001219AA">
            <w:pPr>
              <w:tabs>
                <w:tab w:val="decimal" w:pos="820"/>
              </w:tabs>
              <w:ind w:left="-108" w:right="-108"/>
              <w:rPr>
                <w:color w:val="000000"/>
                <w:szCs w:val="22"/>
              </w:rPr>
            </w:pPr>
            <w:r>
              <w:rPr>
                <w:color w:val="000000"/>
                <w:szCs w:val="22"/>
              </w:rPr>
              <w:t>3,4</w:t>
            </w:r>
            <w:r w:rsidR="00FF2457">
              <w:rPr>
                <w:color w:val="000000"/>
                <w:szCs w:val="22"/>
              </w:rPr>
              <w:t>50,639</w:t>
            </w:r>
          </w:p>
        </w:tc>
        <w:tc>
          <w:tcPr>
            <w:tcW w:w="236" w:type="dxa"/>
            <w:vAlign w:val="center"/>
          </w:tcPr>
          <w:p w14:paraId="6E238B3E" w14:textId="77777777" w:rsidR="00CC7C51" w:rsidRPr="006867E4" w:rsidRDefault="00CC7C51" w:rsidP="00CC7C51">
            <w:pPr>
              <w:tabs>
                <w:tab w:val="decimal" w:pos="889"/>
              </w:tabs>
              <w:ind w:left="-108" w:right="-108"/>
              <w:rPr>
                <w:color w:val="000000"/>
                <w:szCs w:val="22"/>
              </w:rPr>
            </w:pPr>
          </w:p>
        </w:tc>
        <w:tc>
          <w:tcPr>
            <w:tcW w:w="1105" w:type="dxa"/>
            <w:gridSpan w:val="2"/>
            <w:vAlign w:val="bottom"/>
          </w:tcPr>
          <w:p w14:paraId="64A1BEC9" w14:textId="49390B5C" w:rsidR="00CC7C51" w:rsidRPr="006867E4" w:rsidRDefault="00CC7C51" w:rsidP="001219AA">
            <w:pPr>
              <w:tabs>
                <w:tab w:val="decimal" w:pos="889"/>
              </w:tabs>
              <w:ind w:left="-108" w:right="-108"/>
              <w:rPr>
                <w:color w:val="000000"/>
                <w:szCs w:val="22"/>
              </w:rPr>
            </w:pPr>
            <w:r w:rsidRPr="006867E4">
              <w:rPr>
                <w:color w:val="000000"/>
                <w:szCs w:val="22"/>
              </w:rPr>
              <w:t>3,410,593</w:t>
            </w:r>
          </w:p>
        </w:tc>
      </w:tr>
      <w:tr w:rsidR="00CC7C51" w:rsidRPr="006867E4" w14:paraId="333B9C1A" w14:textId="77777777" w:rsidTr="007616DF">
        <w:tc>
          <w:tcPr>
            <w:tcW w:w="4129" w:type="dxa"/>
            <w:vAlign w:val="center"/>
          </w:tcPr>
          <w:p w14:paraId="0A6ABDC0" w14:textId="77777777" w:rsidR="00CC7C51" w:rsidRPr="006867E4" w:rsidRDefault="00CC7C51" w:rsidP="00CC7C51">
            <w:pPr>
              <w:shd w:val="clear" w:color="auto" w:fill="FFFFFF"/>
              <w:ind w:right="-79"/>
              <w:rPr>
                <w:szCs w:val="22"/>
              </w:rPr>
            </w:pPr>
            <w:r w:rsidRPr="006867E4">
              <w:rPr>
                <w:szCs w:val="22"/>
              </w:rPr>
              <w:t xml:space="preserve">   </w:t>
            </w:r>
          </w:p>
        </w:tc>
        <w:tc>
          <w:tcPr>
            <w:tcW w:w="1134" w:type="dxa"/>
            <w:vAlign w:val="bottom"/>
          </w:tcPr>
          <w:p w14:paraId="3BFE2885" w14:textId="77777777" w:rsidR="00CC7C51" w:rsidRPr="006867E4" w:rsidRDefault="00CC7C51" w:rsidP="001219AA">
            <w:pPr>
              <w:tabs>
                <w:tab w:val="decimal" w:pos="880"/>
              </w:tabs>
              <w:ind w:left="-108" w:right="-108"/>
              <w:rPr>
                <w:color w:val="000000"/>
                <w:szCs w:val="22"/>
              </w:rPr>
            </w:pPr>
          </w:p>
        </w:tc>
        <w:tc>
          <w:tcPr>
            <w:tcW w:w="236" w:type="dxa"/>
            <w:vAlign w:val="center"/>
          </w:tcPr>
          <w:p w14:paraId="206551E2" w14:textId="77777777" w:rsidR="00CC7C51" w:rsidRPr="006867E4" w:rsidRDefault="00CC7C51" w:rsidP="00CC7C51">
            <w:pPr>
              <w:tabs>
                <w:tab w:val="decimal" w:pos="889"/>
              </w:tabs>
              <w:ind w:left="-108" w:right="-108"/>
              <w:rPr>
                <w:color w:val="000000"/>
                <w:szCs w:val="22"/>
              </w:rPr>
            </w:pPr>
          </w:p>
        </w:tc>
        <w:tc>
          <w:tcPr>
            <w:tcW w:w="1129" w:type="dxa"/>
            <w:gridSpan w:val="2"/>
            <w:vAlign w:val="bottom"/>
          </w:tcPr>
          <w:p w14:paraId="6A02FD3A" w14:textId="77777777" w:rsidR="00CC7C51" w:rsidRPr="006867E4" w:rsidRDefault="00CC7C51" w:rsidP="001219AA">
            <w:pPr>
              <w:tabs>
                <w:tab w:val="decimal" w:pos="880"/>
              </w:tabs>
              <w:ind w:left="-108" w:right="-108"/>
              <w:rPr>
                <w:color w:val="000000"/>
                <w:szCs w:val="22"/>
              </w:rPr>
            </w:pPr>
          </w:p>
        </w:tc>
        <w:tc>
          <w:tcPr>
            <w:tcW w:w="241" w:type="dxa"/>
            <w:vAlign w:val="center"/>
          </w:tcPr>
          <w:p w14:paraId="0FB987C5" w14:textId="77777777" w:rsidR="00CC7C51" w:rsidRPr="006867E4" w:rsidRDefault="00CC7C51" w:rsidP="00CC7C51">
            <w:pPr>
              <w:tabs>
                <w:tab w:val="decimal" w:pos="889"/>
              </w:tabs>
              <w:ind w:left="-108" w:right="-108"/>
              <w:rPr>
                <w:color w:val="000000"/>
                <w:szCs w:val="22"/>
              </w:rPr>
            </w:pPr>
          </w:p>
        </w:tc>
        <w:tc>
          <w:tcPr>
            <w:tcW w:w="1155" w:type="dxa"/>
            <w:vAlign w:val="bottom"/>
          </w:tcPr>
          <w:p w14:paraId="5B9A410B" w14:textId="77777777" w:rsidR="00CC7C51" w:rsidRPr="006867E4" w:rsidRDefault="00CC7C51" w:rsidP="001219AA">
            <w:pPr>
              <w:tabs>
                <w:tab w:val="decimal" w:pos="930"/>
              </w:tabs>
              <w:ind w:left="-108" w:right="-108"/>
              <w:rPr>
                <w:color w:val="000000"/>
                <w:szCs w:val="22"/>
              </w:rPr>
            </w:pPr>
          </w:p>
        </w:tc>
        <w:tc>
          <w:tcPr>
            <w:tcW w:w="245" w:type="dxa"/>
            <w:vAlign w:val="center"/>
          </w:tcPr>
          <w:p w14:paraId="47BE30D7" w14:textId="77777777" w:rsidR="00CC7C51" w:rsidRPr="006867E4" w:rsidRDefault="00CC7C51" w:rsidP="00CC7C51">
            <w:pPr>
              <w:tabs>
                <w:tab w:val="decimal" w:pos="889"/>
              </w:tabs>
              <w:ind w:left="-108" w:right="-108"/>
              <w:rPr>
                <w:color w:val="000000"/>
                <w:szCs w:val="22"/>
              </w:rPr>
            </w:pPr>
          </w:p>
        </w:tc>
        <w:tc>
          <w:tcPr>
            <w:tcW w:w="1164" w:type="dxa"/>
            <w:vAlign w:val="bottom"/>
          </w:tcPr>
          <w:p w14:paraId="66648CE2" w14:textId="77777777" w:rsidR="00CC7C51" w:rsidRPr="006867E4" w:rsidRDefault="00CC7C51" w:rsidP="001219AA">
            <w:pPr>
              <w:tabs>
                <w:tab w:val="decimal" w:pos="880"/>
              </w:tabs>
              <w:ind w:left="-108" w:right="-108"/>
              <w:rPr>
                <w:color w:val="000000"/>
                <w:szCs w:val="22"/>
              </w:rPr>
            </w:pPr>
          </w:p>
        </w:tc>
        <w:tc>
          <w:tcPr>
            <w:tcW w:w="241" w:type="dxa"/>
            <w:vAlign w:val="center"/>
          </w:tcPr>
          <w:p w14:paraId="3A7D9FB4" w14:textId="77777777" w:rsidR="00CC7C51" w:rsidRPr="006867E4" w:rsidRDefault="00CC7C51" w:rsidP="00CC7C51">
            <w:pPr>
              <w:tabs>
                <w:tab w:val="decimal" w:pos="889"/>
              </w:tabs>
              <w:ind w:left="-108" w:right="-108"/>
              <w:rPr>
                <w:color w:val="000000"/>
                <w:szCs w:val="22"/>
              </w:rPr>
            </w:pPr>
          </w:p>
        </w:tc>
        <w:tc>
          <w:tcPr>
            <w:tcW w:w="1105" w:type="dxa"/>
          </w:tcPr>
          <w:p w14:paraId="0064A1EC" w14:textId="77777777" w:rsidR="00CC7C51" w:rsidRPr="006867E4" w:rsidRDefault="00CC7C51" w:rsidP="001219AA">
            <w:pPr>
              <w:tabs>
                <w:tab w:val="decimal" w:pos="830"/>
              </w:tabs>
              <w:ind w:left="-108" w:right="-108"/>
              <w:rPr>
                <w:color w:val="000000"/>
                <w:szCs w:val="22"/>
              </w:rPr>
            </w:pPr>
          </w:p>
        </w:tc>
        <w:tc>
          <w:tcPr>
            <w:tcW w:w="266" w:type="dxa"/>
          </w:tcPr>
          <w:p w14:paraId="2FA492EF" w14:textId="77777777" w:rsidR="00CC7C51" w:rsidRPr="006867E4" w:rsidRDefault="00CC7C51" w:rsidP="00CC7C51">
            <w:pPr>
              <w:tabs>
                <w:tab w:val="decimal" w:pos="889"/>
              </w:tabs>
              <w:ind w:left="-108" w:right="-108"/>
              <w:rPr>
                <w:color w:val="000000"/>
                <w:szCs w:val="22"/>
              </w:rPr>
            </w:pPr>
          </w:p>
        </w:tc>
        <w:tc>
          <w:tcPr>
            <w:tcW w:w="1102" w:type="dxa"/>
          </w:tcPr>
          <w:p w14:paraId="57A59724" w14:textId="77777777" w:rsidR="00CC7C51" w:rsidRPr="006867E4" w:rsidRDefault="00CC7C51" w:rsidP="001219AA">
            <w:pPr>
              <w:tabs>
                <w:tab w:val="decimal" w:pos="900"/>
              </w:tabs>
              <w:ind w:left="-108" w:right="-108"/>
              <w:rPr>
                <w:color w:val="000000"/>
                <w:szCs w:val="22"/>
              </w:rPr>
            </w:pPr>
          </w:p>
        </w:tc>
        <w:tc>
          <w:tcPr>
            <w:tcW w:w="236" w:type="dxa"/>
          </w:tcPr>
          <w:p w14:paraId="06A430C6" w14:textId="77777777" w:rsidR="00CC7C51" w:rsidRPr="006867E4" w:rsidRDefault="00CC7C51" w:rsidP="00CC7C51">
            <w:pPr>
              <w:tabs>
                <w:tab w:val="decimal" w:pos="889"/>
              </w:tabs>
              <w:ind w:left="-108" w:right="-108"/>
              <w:rPr>
                <w:color w:val="000000"/>
                <w:szCs w:val="22"/>
              </w:rPr>
            </w:pPr>
          </w:p>
        </w:tc>
        <w:tc>
          <w:tcPr>
            <w:tcW w:w="1114" w:type="dxa"/>
            <w:shd w:val="clear" w:color="auto" w:fill="auto"/>
            <w:vAlign w:val="bottom"/>
          </w:tcPr>
          <w:p w14:paraId="63EFD699" w14:textId="77777777" w:rsidR="00CC7C51" w:rsidRPr="006867E4" w:rsidRDefault="00CC7C51" w:rsidP="001219AA">
            <w:pPr>
              <w:tabs>
                <w:tab w:val="decimal" w:pos="820"/>
              </w:tabs>
              <w:ind w:left="-108" w:right="-108"/>
              <w:rPr>
                <w:color w:val="000000"/>
                <w:szCs w:val="22"/>
              </w:rPr>
            </w:pPr>
          </w:p>
        </w:tc>
        <w:tc>
          <w:tcPr>
            <w:tcW w:w="236" w:type="dxa"/>
            <w:vAlign w:val="center"/>
          </w:tcPr>
          <w:p w14:paraId="03088E0B" w14:textId="77777777" w:rsidR="00CC7C51" w:rsidRPr="006867E4" w:rsidRDefault="00CC7C51" w:rsidP="00CC7C51">
            <w:pPr>
              <w:tabs>
                <w:tab w:val="decimal" w:pos="889"/>
              </w:tabs>
              <w:ind w:left="-108" w:right="-108"/>
              <w:rPr>
                <w:color w:val="000000"/>
                <w:szCs w:val="22"/>
              </w:rPr>
            </w:pPr>
          </w:p>
        </w:tc>
        <w:tc>
          <w:tcPr>
            <w:tcW w:w="1105" w:type="dxa"/>
            <w:gridSpan w:val="2"/>
            <w:vAlign w:val="bottom"/>
          </w:tcPr>
          <w:p w14:paraId="7A3DE308" w14:textId="77777777" w:rsidR="00CC7C51" w:rsidRPr="006867E4" w:rsidRDefault="00CC7C51" w:rsidP="001219AA">
            <w:pPr>
              <w:tabs>
                <w:tab w:val="decimal" w:pos="889"/>
              </w:tabs>
              <w:ind w:left="-108" w:right="-108"/>
              <w:rPr>
                <w:color w:val="000000"/>
                <w:szCs w:val="22"/>
              </w:rPr>
            </w:pPr>
          </w:p>
        </w:tc>
      </w:tr>
      <w:tr w:rsidR="00CC7C51" w:rsidRPr="006867E4" w14:paraId="79A325CA" w14:textId="77777777" w:rsidTr="007616DF">
        <w:tc>
          <w:tcPr>
            <w:tcW w:w="4129" w:type="dxa"/>
            <w:vAlign w:val="center"/>
          </w:tcPr>
          <w:p w14:paraId="10E0551C" w14:textId="77777777" w:rsidR="00CC7C51" w:rsidRPr="006867E4" w:rsidRDefault="00CC7C51" w:rsidP="00CC7C51">
            <w:pPr>
              <w:shd w:val="clear" w:color="auto" w:fill="FFFFFF"/>
              <w:ind w:right="-79"/>
              <w:rPr>
                <w:szCs w:val="22"/>
              </w:rPr>
            </w:pPr>
            <w:r w:rsidRPr="006867E4">
              <w:rPr>
                <w:szCs w:val="22"/>
              </w:rPr>
              <w:t>Segment liabilities as at 31 December</w:t>
            </w:r>
          </w:p>
        </w:tc>
        <w:tc>
          <w:tcPr>
            <w:tcW w:w="1134" w:type="dxa"/>
            <w:vAlign w:val="bottom"/>
          </w:tcPr>
          <w:p w14:paraId="092DC77A" w14:textId="6E7D0104" w:rsidR="00CC7C51" w:rsidRPr="006867E4" w:rsidRDefault="00042929" w:rsidP="001219AA">
            <w:pPr>
              <w:tabs>
                <w:tab w:val="decimal" w:pos="880"/>
              </w:tabs>
              <w:ind w:left="-108" w:right="-108"/>
              <w:rPr>
                <w:color w:val="000000"/>
                <w:szCs w:val="22"/>
              </w:rPr>
            </w:pPr>
            <w:r>
              <w:rPr>
                <w:color w:val="000000"/>
                <w:szCs w:val="22"/>
              </w:rPr>
              <w:t>2,215,640</w:t>
            </w:r>
          </w:p>
        </w:tc>
        <w:tc>
          <w:tcPr>
            <w:tcW w:w="236" w:type="dxa"/>
            <w:vAlign w:val="center"/>
          </w:tcPr>
          <w:p w14:paraId="3C4A3E8E" w14:textId="77777777" w:rsidR="00CC7C51" w:rsidRPr="006867E4" w:rsidRDefault="00CC7C51" w:rsidP="00CC7C51">
            <w:pPr>
              <w:tabs>
                <w:tab w:val="decimal" w:pos="889"/>
              </w:tabs>
              <w:ind w:left="-108" w:right="-108"/>
              <w:rPr>
                <w:color w:val="000000"/>
                <w:szCs w:val="22"/>
              </w:rPr>
            </w:pPr>
          </w:p>
        </w:tc>
        <w:tc>
          <w:tcPr>
            <w:tcW w:w="1129" w:type="dxa"/>
            <w:gridSpan w:val="2"/>
            <w:vAlign w:val="bottom"/>
          </w:tcPr>
          <w:p w14:paraId="074EA003" w14:textId="6733FAE9" w:rsidR="00CC7C51" w:rsidRPr="006867E4" w:rsidRDefault="00CC7C51" w:rsidP="001219AA">
            <w:pPr>
              <w:tabs>
                <w:tab w:val="decimal" w:pos="880"/>
              </w:tabs>
              <w:ind w:left="-108" w:right="-108"/>
              <w:rPr>
                <w:color w:val="000000"/>
                <w:szCs w:val="22"/>
              </w:rPr>
            </w:pPr>
            <w:r w:rsidRPr="006867E4">
              <w:rPr>
                <w:color w:val="000000"/>
                <w:szCs w:val="22"/>
              </w:rPr>
              <w:t>2,176,735</w:t>
            </w:r>
          </w:p>
        </w:tc>
        <w:tc>
          <w:tcPr>
            <w:tcW w:w="241" w:type="dxa"/>
            <w:vAlign w:val="center"/>
          </w:tcPr>
          <w:p w14:paraId="6E5D3F12" w14:textId="77777777" w:rsidR="00CC7C51" w:rsidRPr="006867E4" w:rsidRDefault="00CC7C51" w:rsidP="00CC7C51">
            <w:pPr>
              <w:tabs>
                <w:tab w:val="decimal" w:pos="889"/>
              </w:tabs>
              <w:ind w:left="-108" w:right="-108"/>
              <w:rPr>
                <w:color w:val="000000"/>
                <w:szCs w:val="22"/>
              </w:rPr>
            </w:pPr>
          </w:p>
        </w:tc>
        <w:tc>
          <w:tcPr>
            <w:tcW w:w="1155" w:type="dxa"/>
            <w:vAlign w:val="bottom"/>
          </w:tcPr>
          <w:p w14:paraId="0A498749" w14:textId="456C7608" w:rsidR="00CC7C51" w:rsidRPr="006867E4" w:rsidRDefault="00042929" w:rsidP="001219AA">
            <w:pPr>
              <w:tabs>
                <w:tab w:val="decimal" w:pos="930"/>
              </w:tabs>
              <w:ind w:left="-108" w:right="-108"/>
              <w:rPr>
                <w:color w:val="000000"/>
                <w:szCs w:val="22"/>
              </w:rPr>
            </w:pPr>
            <w:r>
              <w:rPr>
                <w:color w:val="000000"/>
                <w:szCs w:val="22"/>
              </w:rPr>
              <w:t>360,694</w:t>
            </w:r>
          </w:p>
        </w:tc>
        <w:tc>
          <w:tcPr>
            <w:tcW w:w="245" w:type="dxa"/>
            <w:vAlign w:val="center"/>
          </w:tcPr>
          <w:p w14:paraId="41D7A4CE" w14:textId="77777777" w:rsidR="00CC7C51" w:rsidRPr="006867E4" w:rsidRDefault="00CC7C51" w:rsidP="00CC7C51">
            <w:pPr>
              <w:tabs>
                <w:tab w:val="decimal" w:pos="889"/>
              </w:tabs>
              <w:ind w:left="-108" w:right="-108"/>
              <w:rPr>
                <w:color w:val="000000"/>
                <w:szCs w:val="22"/>
              </w:rPr>
            </w:pPr>
          </w:p>
        </w:tc>
        <w:tc>
          <w:tcPr>
            <w:tcW w:w="1164" w:type="dxa"/>
            <w:vAlign w:val="bottom"/>
          </w:tcPr>
          <w:p w14:paraId="08DA4FE7" w14:textId="1DAB1E68" w:rsidR="00CC7C51" w:rsidRPr="006867E4" w:rsidRDefault="00CC7C51" w:rsidP="001219AA">
            <w:pPr>
              <w:tabs>
                <w:tab w:val="decimal" w:pos="880"/>
              </w:tabs>
              <w:ind w:left="-108" w:right="-108"/>
              <w:rPr>
                <w:color w:val="000000"/>
                <w:szCs w:val="22"/>
              </w:rPr>
            </w:pPr>
            <w:r w:rsidRPr="006867E4">
              <w:rPr>
                <w:color w:val="000000"/>
                <w:szCs w:val="22"/>
              </w:rPr>
              <w:t>113,329</w:t>
            </w:r>
          </w:p>
        </w:tc>
        <w:tc>
          <w:tcPr>
            <w:tcW w:w="241" w:type="dxa"/>
            <w:vAlign w:val="center"/>
          </w:tcPr>
          <w:p w14:paraId="3A37F4F6" w14:textId="77777777" w:rsidR="00CC7C51" w:rsidRPr="006867E4" w:rsidRDefault="00CC7C51" w:rsidP="00CC7C51">
            <w:pPr>
              <w:tabs>
                <w:tab w:val="decimal" w:pos="889"/>
              </w:tabs>
              <w:ind w:left="-108" w:right="-108"/>
              <w:rPr>
                <w:color w:val="000000"/>
                <w:szCs w:val="22"/>
              </w:rPr>
            </w:pPr>
          </w:p>
        </w:tc>
        <w:tc>
          <w:tcPr>
            <w:tcW w:w="1105" w:type="dxa"/>
          </w:tcPr>
          <w:p w14:paraId="0FBD4302" w14:textId="1EF1A1B4" w:rsidR="00CC7C51" w:rsidRPr="006867E4" w:rsidRDefault="00042929" w:rsidP="001219AA">
            <w:pPr>
              <w:tabs>
                <w:tab w:val="decimal" w:pos="830"/>
              </w:tabs>
              <w:ind w:left="-108" w:right="-108"/>
              <w:rPr>
                <w:color w:val="000000"/>
                <w:szCs w:val="22"/>
              </w:rPr>
            </w:pPr>
            <w:r>
              <w:rPr>
                <w:color w:val="000000"/>
                <w:szCs w:val="22"/>
              </w:rPr>
              <w:t>65,562</w:t>
            </w:r>
          </w:p>
        </w:tc>
        <w:tc>
          <w:tcPr>
            <w:tcW w:w="266" w:type="dxa"/>
          </w:tcPr>
          <w:p w14:paraId="6AC05BB2" w14:textId="77777777" w:rsidR="00CC7C51" w:rsidRPr="006867E4" w:rsidRDefault="00CC7C51" w:rsidP="00CC7C51">
            <w:pPr>
              <w:tabs>
                <w:tab w:val="decimal" w:pos="889"/>
              </w:tabs>
              <w:ind w:left="-108" w:right="-108"/>
              <w:rPr>
                <w:color w:val="000000"/>
                <w:szCs w:val="22"/>
              </w:rPr>
            </w:pPr>
          </w:p>
        </w:tc>
        <w:tc>
          <w:tcPr>
            <w:tcW w:w="1102" w:type="dxa"/>
          </w:tcPr>
          <w:p w14:paraId="708AAFCD" w14:textId="0804E954" w:rsidR="00CC7C51" w:rsidRPr="006867E4" w:rsidRDefault="00CC7C51" w:rsidP="001219AA">
            <w:pPr>
              <w:tabs>
                <w:tab w:val="decimal" w:pos="540"/>
              </w:tabs>
              <w:ind w:left="-108" w:right="-108"/>
              <w:rPr>
                <w:color w:val="000000"/>
                <w:szCs w:val="22"/>
              </w:rPr>
            </w:pPr>
            <w:r w:rsidRPr="006867E4">
              <w:rPr>
                <w:color w:val="000000"/>
                <w:szCs w:val="22"/>
              </w:rPr>
              <w:t>-</w:t>
            </w:r>
          </w:p>
        </w:tc>
        <w:tc>
          <w:tcPr>
            <w:tcW w:w="236" w:type="dxa"/>
          </w:tcPr>
          <w:p w14:paraId="13873A25" w14:textId="77777777" w:rsidR="00CC7C51" w:rsidRPr="006867E4" w:rsidRDefault="00CC7C51" w:rsidP="00CC7C51">
            <w:pPr>
              <w:tabs>
                <w:tab w:val="decimal" w:pos="889"/>
              </w:tabs>
              <w:ind w:left="-108" w:right="-108"/>
              <w:rPr>
                <w:color w:val="000000"/>
                <w:szCs w:val="22"/>
              </w:rPr>
            </w:pPr>
          </w:p>
        </w:tc>
        <w:tc>
          <w:tcPr>
            <w:tcW w:w="1114" w:type="dxa"/>
            <w:shd w:val="clear" w:color="auto" w:fill="auto"/>
            <w:vAlign w:val="bottom"/>
          </w:tcPr>
          <w:p w14:paraId="45CE5BDB" w14:textId="1369C751" w:rsidR="00CC7C51" w:rsidRPr="006867E4" w:rsidRDefault="00042929" w:rsidP="001219AA">
            <w:pPr>
              <w:tabs>
                <w:tab w:val="decimal" w:pos="820"/>
              </w:tabs>
              <w:ind w:left="-108" w:right="-108"/>
              <w:rPr>
                <w:color w:val="000000"/>
                <w:szCs w:val="22"/>
              </w:rPr>
            </w:pPr>
            <w:r>
              <w:rPr>
                <w:color w:val="000000"/>
                <w:szCs w:val="22"/>
              </w:rPr>
              <w:t>2,641,896</w:t>
            </w:r>
          </w:p>
        </w:tc>
        <w:tc>
          <w:tcPr>
            <w:tcW w:w="236" w:type="dxa"/>
            <w:vAlign w:val="center"/>
          </w:tcPr>
          <w:p w14:paraId="18A6C62A" w14:textId="77777777" w:rsidR="00CC7C51" w:rsidRPr="006867E4" w:rsidRDefault="00CC7C51" w:rsidP="00CC7C51">
            <w:pPr>
              <w:tabs>
                <w:tab w:val="decimal" w:pos="889"/>
              </w:tabs>
              <w:ind w:left="-108" w:right="-108"/>
              <w:rPr>
                <w:color w:val="000000"/>
                <w:szCs w:val="22"/>
              </w:rPr>
            </w:pPr>
          </w:p>
        </w:tc>
        <w:tc>
          <w:tcPr>
            <w:tcW w:w="1105" w:type="dxa"/>
            <w:gridSpan w:val="2"/>
            <w:vAlign w:val="bottom"/>
          </w:tcPr>
          <w:p w14:paraId="510CF86C" w14:textId="37EA40F6" w:rsidR="00CC7C51" w:rsidRPr="006867E4" w:rsidRDefault="00CC7C51" w:rsidP="001219AA">
            <w:pPr>
              <w:tabs>
                <w:tab w:val="decimal" w:pos="889"/>
              </w:tabs>
              <w:ind w:left="-108" w:right="-108"/>
              <w:rPr>
                <w:color w:val="000000"/>
                <w:szCs w:val="22"/>
              </w:rPr>
            </w:pPr>
            <w:r w:rsidRPr="006867E4">
              <w:rPr>
                <w:color w:val="000000"/>
                <w:szCs w:val="22"/>
              </w:rPr>
              <w:t>2,290,064</w:t>
            </w:r>
          </w:p>
        </w:tc>
      </w:tr>
    </w:tbl>
    <w:p w14:paraId="02EDBF6E" w14:textId="77777777" w:rsidR="009115A1" w:rsidRPr="006867E4" w:rsidRDefault="009115A1" w:rsidP="009115A1">
      <w:pPr>
        <w:pStyle w:val="BodyText"/>
        <w:tabs>
          <w:tab w:val="left" w:pos="900"/>
        </w:tabs>
        <w:spacing w:after="0" w:line="240" w:lineRule="exact"/>
        <w:ind w:left="900"/>
        <w:rPr>
          <w:rFonts w:cs="Angsana New"/>
          <w:szCs w:val="22"/>
          <w:lang w:bidi="th-TH"/>
        </w:rPr>
      </w:pPr>
    </w:p>
    <w:p w14:paraId="75D59AFA" w14:textId="77777777" w:rsidR="00B319F3" w:rsidRPr="006867E4" w:rsidRDefault="00B319F3" w:rsidP="009115A1">
      <w:pPr>
        <w:pStyle w:val="BodyText"/>
        <w:tabs>
          <w:tab w:val="left" w:pos="900"/>
        </w:tabs>
        <w:spacing w:after="0" w:line="240" w:lineRule="exact"/>
        <w:ind w:left="900"/>
        <w:rPr>
          <w:rFonts w:cs="Angsana New"/>
          <w:szCs w:val="22"/>
          <w:lang w:bidi="th-TH"/>
        </w:rPr>
      </w:pPr>
    </w:p>
    <w:p w14:paraId="1EA7559F" w14:textId="77777777" w:rsidR="00B319F3" w:rsidRPr="006867E4" w:rsidRDefault="00B319F3" w:rsidP="009115A1">
      <w:pPr>
        <w:pStyle w:val="BodyText"/>
        <w:tabs>
          <w:tab w:val="left" w:pos="900"/>
        </w:tabs>
        <w:spacing w:after="0" w:line="240" w:lineRule="exact"/>
        <w:ind w:left="900"/>
        <w:rPr>
          <w:rFonts w:cs="Angsana New"/>
          <w:szCs w:val="22"/>
          <w:lang w:bidi="th-TH"/>
        </w:rPr>
      </w:pPr>
    </w:p>
    <w:p w14:paraId="148C756E" w14:textId="77777777" w:rsidR="00B319F3" w:rsidRPr="006867E4" w:rsidRDefault="00B319F3" w:rsidP="009115A1">
      <w:pPr>
        <w:pStyle w:val="BodyText"/>
        <w:tabs>
          <w:tab w:val="left" w:pos="900"/>
        </w:tabs>
        <w:spacing w:after="0" w:line="240" w:lineRule="exact"/>
        <w:ind w:left="900"/>
        <w:rPr>
          <w:rFonts w:cs="Angsana New"/>
          <w:szCs w:val="22"/>
          <w:lang w:bidi="th-TH"/>
        </w:rPr>
        <w:sectPr w:rsidR="00B319F3" w:rsidRPr="006867E4" w:rsidSect="00C76DA4">
          <w:pgSz w:w="16840" w:h="11907" w:orient="landscape" w:code="9"/>
          <w:pgMar w:top="691" w:right="1152" w:bottom="576" w:left="1152" w:header="720" w:footer="720" w:gutter="0"/>
          <w:paperSrc w:first="15" w:other="15"/>
          <w:cols w:space="720"/>
          <w:docGrid w:linePitch="360"/>
        </w:sectPr>
      </w:pPr>
    </w:p>
    <w:tbl>
      <w:tblPr>
        <w:tblW w:w="9191"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5951"/>
        <w:gridCol w:w="270"/>
        <w:gridCol w:w="1350"/>
        <w:gridCol w:w="180"/>
        <w:gridCol w:w="1440"/>
      </w:tblGrid>
      <w:tr w:rsidR="00006562" w:rsidRPr="006867E4" w14:paraId="0AEFAAE8" w14:textId="77777777" w:rsidTr="0098594C">
        <w:trPr>
          <w:cantSplit/>
        </w:trPr>
        <w:tc>
          <w:tcPr>
            <w:tcW w:w="5951" w:type="dxa"/>
          </w:tcPr>
          <w:p w14:paraId="6B81A711" w14:textId="52BEF7BE" w:rsidR="00006562" w:rsidRPr="006867E4" w:rsidRDefault="00006562" w:rsidP="0098594C">
            <w:pPr>
              <w:shd w:val="clear" w:color="auto" w:fill="FFFFFF"/>
              <w:spacing w:line="240" w:lineRule="atLeast"/>
              <w:ind w:right="-198"/>
              <w:rPr>
                <w:b/>
                <w:bCs/>
                <w:i/>
                <w:iCs/>
                <w:szCs w:val="22"/>
              </w:rPr>
            </w:pPr>
          </w:p>
        </w:tc>
        <w:tc>
          <w:tcPr>
            <w:tcW w:w="270" w:type="dxa"/>
          </w:tcPr>
          <w:p w14:paraId="67F33A86" w14:textId="77777777" w:rsidR="00006562" w:rsidRPr="006867E4" w:rsidRDefault="00006562" w:rsidP="00CF5AF8">
            <w:pPr>
              <w:spacing w:line="240" w:lineRule="atLeast"/>
              <w:jc w:val="center"/>
              <w:rPr>
                <w:bCs/>
                <w:szCs w:val="22"/>
              </w:rPr>
            </w:pPr>
          </w:p>
        </w:tc>
        <w:tc>
          <w:tcPr>
            <w:tcW w:w="2970" w:type="dxa"/>
            <w:gridSpan w:val="3"/>
          </w:tcPr>
          <w:p w14:paraId="7919108D" w14:textId="77777777" w:rsidR="00006562" w:rsidRPr="006867E4" w:rsidRDefault="00006562" w:rsidP="00CF5AF8">
            <w:pPr>
              <w:spacing w:line="240" w:lineRule="atLeast"/>
              <w:ind w:left="-79" w:right="-90"/>
              <w:jc w:val="center"/>
              <w:rPr>
                <w:b/>
                <w:bCs/>
                <w:szCs w:val="22"/>
              </w:rPr>
            </w:pPr>
            <w:r w:rsidRPr="006867E4">
              <w:rPr>
                <w:b/>
                <w:bCs/>
                <w:szCs w:val="22"/>
              </w:rPr>
              <w:t xml:space="preserve">Separate </w:t>
            </w:r>
          </w:p>
          <w:p w14:paraId="519CE450" w14:textId="77777777" w:rsidR="00006562" w:rsidRPr="006867E4" w:rsidRDefault="00006562" w:rsidP="00CF5AF8">
            <w:pPr>
              <w:spacing w:line="240" w:lineRule="atLeast"/>
              <w:ind w:left="-79" w:right="-90"/>
              <w:jc w:val="center"/>
              <w:rPr>
                <w:b/>
                <w:bCs/>
                <w:szCs w:val="22"/>
              </w:rPr>
            </w:pPr>
            <w:r w:rsidRPr="006867E4">
              <w:rPr>
                <w:b/>
                <w:bCs/>
                <w:szCs w:val="22"/>
              </w:rPr>
              <w:t>financial statements</w:t>
            </w:r>
          </w:p>
        </w:tc>
      </w:tr>
      <w:tr w:rsidR="00006562" w:rsidRPr="006867E4" w14:paraId="561C48C0" w14:textId="77777777" w:rsidTr="0098594C">
        <w:trPr>
          <w:cantSplit/>
        </w:trPr>
        <w:tc>
          <w:tcPr>
            <w:tcW w:w="5951" w:type="dxa"/>
          </w:tcPr>
          <w:p w14:paraId="277C3197" w14:textId="77777777" w:rsidR="00006562" w:rsidRPr="006867E4" w:rsidRDefault="00006562" w:rsidP="00CF5AF8">
            <w:pPr>
              <w:shd w:val="clear" w:color="auto" w:fill="FFFFFF"/>
              <w:spacing w:line="240" w:lineRule="atLeast"/>
              <w:ind w:right="-198"/>
              <w:rPr>
                <w:b/>
                <w:bCs/>
                <w:i/>
                <w:iCs/>
                <w:szCs w:val="22"/>
              </w:rPr>
            </w:pPr>
            <w:r w:rsidRPr="006867E4">
              <w:rPr>
                <w:b/>
                <w:bCs/>
                <w:i/>
                <w:iCs/>
                <w:szCs w:val="22"/>
              </w:rPr>
              <w:t>Year ended 31 December</w:t>
            </w:r>
          </w:p>
        </w:tc>
        <w:tc>
          <w:tcPr>
            <w:tcW w:w="270" w:type="dxa"/>
          </w:tcPr>
          <w:p w14:paraId="6287473E" w14:textId="77777777" w:rsidR="00006562" w:rsidRPr="006867E4" w:rsidRDefault="00006562" w:rsidP="00CF5AF8">
            <w:pPr>
              <w:spacing w:line="240" w:lineRule="atLeast"/>
              <w:jc w:val="center"/>
              <w:rPr>
                <w:bCs/>
                <w:szCs w:val="22"/>
              </w:rPr>
            </w:pPr>
          </w:p>
        </w:tc>
        <w:tc>
          <w:tcPr>
            <w:tcW w:w="1350" w:type="dxa"/>
          </w:tcPr>
          <w:p w14:paraId="7AC50A1C" w14:textId="0D126F69" w:rsidR="00006562" w:rsidRPr="006867E4" w:rsidRDefault="00006562" w:rsidP="00CF5AF8">
            <w:pPr>
              <w:spacing w:line="240" w:lineRule="atLeast"/>
              <w:ind w:left="-108" w:right="-88"/>
              <w:jc w:val="center"/>
              <w:rPr>
                <w:szCs w:val="22"/>
              </w:rPr>
            </w:pPr>
            <w:r w:rsidRPr="006867E4">
              <w:rPr>
                <w:szCs w:val="22"/>
              </w:rPr>
              <w:t>20</w:t>
            </w:r>
            <w:r w:rsidR="00CC7C51" w:rsidRPr="006867E4">
              <w:rPr>
                <w:szCs w:val="22"/>
              </w:rPr>
              <w:t>20</w:t>
            </w:r>
          </w:p>
        </w:tc>
        <w:tc>
          <w:tcPr>
            <w:tcW w:w="180" w:type="dxa"/>
          </w:tcPr>
          <w:p w14:paraId="7421C649" w14:textId="77777777" w:rsidR="00006562" w:rsidRPr="006867E4" w:rsidRDefault="00006562" w:rsidP="00CF5AF8">
            <w:pPr>
              <w:spacing w:line="240" w:lineRule="atLeast"/>
              <w:ind w:right="-88"/>
              <w:jc w:val="right"/>
              <w:rPr>
                <w:szCs w:val="22"/>
              </w:rPr>
            </w:pPr>
          </w:p>
        </w:tc>
        <w:tc>
          <w:tcPr>
            <w:tcW w:w="1440" w:type="dxa"/>
          </w:tcPr>
          <w:p w14:paraId="4EC0D0EF" w14:textId="1793E2B3" w:rsidR="00006562" w:rsidRPr="006867E4" w:rsidRDefault="00006562" w:rsidP="00CF5AF8">
            <w:pPr>
              <w:spacing w:line="240" w:lineRule="atLeast"/>
              <w:ind w:left="-108" w:right="-88"/>
              <w:jc w:val="center"/>
              <w:rPr>
                <w:szCs w:val="22"/>
              </w:rPr>
            </w:pPr>
            <w:r w:rsidRPr="006867E4">
              <w:rPr>
                <w:szCs w:val="22"/>
              </w:rPr>
              <w:t>20</w:t>
            </w:r>
            <w:r w:rsidR="00CC7C51" w:rsidRPr="006867E4">
              <w:rPr>
                <w:szCs w:val="22"/>
              </w:rPr>
              <w:t>19</w:t>
            </w:r>
          </w:p>
        </w:tc>
      </w:tr>
      <w:tr w:rsidR="00006562" w:rsidRPr="006867E4" w14:paraId="4158C2DC" w14:textId="77777777" w:rsidTr="0098594C">
        <w:trPr>
          <w:cantSplit/>
        </w:trPr>
        <w:tc>
          <w:tcPr>
            <w:tcW w:w="5951" w:type="dxa"/>
          </w:tcPr>
          <w:p w14:paraId="161FC51F" w14:textId="77777777" w:rsidR="00006562" w:rsidRPr="006867E4" w:rsidRDefault="00006562" w:rsidP="00CF5AF8">
            <w:pPr>
              <w:spacing w:line="240" w:lineRule="atLeast"/>
              <w:rPr>
                <w:szCs w:val="22"/>
              </w:rPr>
            </w:pPr>
          </w:p>
        </w:tc>
        <w:tc>
          <w:tcPr>
            <w:tcW w:w="270" w:type="dxa"/>
            <w:vAlign w:val="bottom"/>
          </w:tcPr>
          <w:p w14:paraId="5BD9E1CB" w14:textId="77777777" w:rsidR="00006562" w:rsidRPr="006867E4" w:rsidRDefault="00006562" w:rsidP="00CF5AF8">
            <w:pPr>
              <w:tabs>
                <w:tab w:val="decimal" w:pos="731"/>
              </w:tabs>
              <w:spacing w:line="240" w:lineRule="atLeast"/>
              <w:ind w:right="11"/>
              <w:rPr>
                <w:szCs w:val="22"/>
              </w:rPr>
            </w:pPr>
          </w:p>
        </w:tc>
        <w:tc>
          <w:tcPr>
            <w:tcW w:w="2970" w:type="dxa"/>
            <w:gridSpan w:val="3"/>
            <w:vAlign w:val="bottom"/>
          </w:tcPr>
          <w:p w14:paraId="50B8170A" w14:textId="77777777" w:rsidR="00006562" w:rsidRPr="006867E4" w:rsidRDefault="00006562" w:rsidP="00CF5AF8">
            <w:pPr>
              <w:tabs>
                <w:tab w:val="decimal" w:pos="731"/>
              </w:tabs>
              <w:spacing w:line="240" w:lineRule="atLeast"/>
              <w:ind w:right="-79"/>
              <w:jc w:val="center"/>
              <w:rPr>
                <w:szCs w:val="22"/>
              </w:rPr>
            </w:pPr>
            <w:r w:rsidRPr="006867E4">
              <w:rPr>
                <w:i/>
                <w:iCs/>
                <w:szCs w:val="22"/>
              </w:rPr>
              <w:t>(in thousand Baht)</w:t>
            </w:r>
          </w:p>
        </w:tc>
      </w:tr>
      <w:tr w:rsidR="00006562" w:rsidRPr="006867E4" w14:paraId="1E8C15B8" w14:textId="77777777" w:rsidTr="0098594C">
        <w:trPr>
          <w:cantSplit/>
          <w:trHeight w:val="80"/>
        </w:trPr>
        <w:tc>
          <w:tcPr>
            <w:tcW w:w="5951" w:type="dxa"/>
            <w:vAlign w:val="bottom"/>
          </w:tcPr>
          <w:p w14:paraId="05383ECD" w14:textId="77777777" w:rsidR="00006562" w:rsidRPr="006867E4" w:rsidRDefault="00006562" w:rsidP="00CF5AF8">
            <w:pPr>
              <w:spacing w:line="240" w:lineRule="atLeast"/>
              <w:rPr>
                <w:b/>
                <w:bCs/>
                <w:szCs w:val="22"/>
              </w:rPr>
            </w:pPr>
            <w:r w:rsidRPr="006867E4">
              <w:rPr>
                <w:b/>
                <w:bCs/>
                <w:szCs w:val="22"/>
              </w:rPr>
              <w:t>Timing of revenue recognition</w:t>
            </w:r>
          </w:p>
        </w:tc>
        <w:tc>
          <w:tcPr>
            <w:tcW w:w="270" w:type="dxa"/>
            <w:vAlign w:val="bottom"/>
          </w:tcPr>
          <w:p w14:paraId="59CDFFE2" w14:textId="77777777" w:rsidR="00006562" w:rsidRPr="006867E4" w:rsidRDefault="00006562" w:rsidP="00CF5AF8">
            <w:pPr>
              <w:tabs>
                <w:tab w:val="decimal" w:pos="461"/>
              </w:tabs>
              <w:spacing w:line="240" w:lineRule="atLeast"/>
              <w:ind w:right="11"/>
              <w:jc w:val="both"/>
              <w:rPr>
                <w:i/>
                <w:iCs/>
                <w:szCs w:val="22"/>
              </w:rPr>
            </w:pPr>
          </w:p>
        </w:tc>
        <w:tc>
          <w:tcPr>
            <w:tcW w:w="1350" w:type="dxa"/>
            <w:vAlign w:val="bottom"/>
          </w:tcPr>
          <w:p w14:paraId="4EDE70E5" w14:textId="77777777" w:rsidR="00006562" w:rsidRPr="006867E4" w:rsidRDefault="00006562" w:rsidP="00CF5AF8">
            <w:pPr>
              <w:tabs>
                <w:tab w:val="decimal" w:pos="910"/>
              </w:tabs>
              <w:spacing w:line="240" w:lineRule="atLeast"/>
              <w:ind w:left="-79" w:right="-79"/>
              <w:rPr>
                <w:szCs w:val="22"/>
              </w:rPr>
            </w:pPr>
          </w:p>
        </w:tc>
        <w:tc>
          <w:tcPr>
            <w:tcW w:w="180" w:type="dxa"/>
            <w:vAlign w:val="bottom"/>
          </w:tcPr>
          <w:p w14:paraId="469DDB54" w14:textId="77777777" w:rsidR="00006562" w:rsidRPr="006867E4" w:rsidRDefault="00006562" w:rsidP="00CF5AF8">
            <w:pPr>
              <w:tabs>
                <w:tab w:val="decimal" w:pos="1190"/>
              </w:tabs>
              <w:spacing w:line="240" w:lineRule="atLeast"/>
              <w:ind w:left="-79" w:right="-79"/>
              <w:jc w:val="right"/>
              <w:rPr>
                <w:szCs w:val="22"/>
              </w:rPr>
            </w:pPr>
          </w:p>
        </w:tc>
        <w:tc>
          <w:tcPr>
            <w:tcW w:w="1440" w:type="dxa"/>
            <w:shd w:val="clear" w:color="auto" w:fill="auto"/>
            <w:vAlign w:val="bottom"/>
          </w:tcPr>
          <w:p w14:paraId="30F41310" w14:textId="77777777" w:rsidR="00006562" w:rsidRPr="006867E4" w:rsidRDefault="00006562" w:rsidP="00CF5AF8">
            <w:pPr>
              <w:tabs>
                <w:tab w:val="decimal" w:pos="911"/>
              </w:tabs>
              <w:spacing w:line="240" w:lineRule="atLeast"/>
              <w:ind w:left="-79" w:right="-79"/>
              <w:rPr>
                <w:szCs w:val="22"/>
              </w:rPr>
            </w:pPr>
          </w:p>
        </w:tc>
      </w:tr>
      <w:tr w:rsidR="00CC7C51" w:rsidRPr="006867E4" w14:paraId="0AA82BDA" w14:textId="77777777" w:rsidTr="0098594C">
        <w:trPr>
          <w:cantSplit/>
          <w:trHeight w:val="80"/>
        </w:trPr>
        <w:tc>
          <w:tcPr>
            <w:tcW w:w="5951" w:type="dxa"/>
            <w:vAlign w:val="bottom"/>
          </w:tcPr>
          <w:p w14:paraId="7F2A0390" w14:textId="77777777" w:rsidR="00CC7C51" w:rsidRPr="006867E4" w:rsidRDefault="00CC7C51" w:rsidP="00CC7C51">
            <w:pPr>
              <w:spacing w:line="240" w:lineRule="atLeast"/>
              <w:rPr>
                <w:szCs w:val="22"/>
              </w:rPr>
            </w:pPr>
            <w:r w:rsidRPr="006867E4">
              <w:rPr>
                <w:szCs w:val="22"/>
              </w:rPr>
              <w:t>At a point in time</w:t>
            </w:r>
          </w:p>
        </w:tc>
        <w:tc>
          <w:tcPr>
            <w:tcW w:w="270" w:type="dxa"/>
            <w:vAlign w:val="bottom"/>
          </w:tcPr>
          <w:p w14:paraId="09D7B5B5" w14:textId="77777777" w:rsidR="00CC7C51" w:rsidRPr="006867E4" w:rsidRDefault="00CC7C51" w:rsidP="00CC7C51">
            <w:pPr>
              <w:tabs>
                <w:tab w:val="decimal" w:pos="461"/>
              </w:tabs>
              <w:spacing w:line="240" w:lineRule="atLeast"/>
              <w:ind w:right="11"/>
              <w:jc w:val="both"/>
              <w:rPr>
                <w:i/>
                <w:iCs/>
                <w:szCs w:val="22"/>
              </w:rPr>
            </w:pPr>
          </w:p>
        </w:tc>
        <w:tc>
          <w:tcPr>
            <w:tcW w:w="1350" w:type="dxa"/>
            <w:vAlign w:val="bottom"/>
          </w:tcPr>
          <w:p w14:paraId="3362A71D" w14:textId="7151ED64" w:rsidR="00CC7C51" w:rsidRPr="006867E4" w:rsidRDefault="001219AA" w:rsidP="00BE100E">
            <w:pPr>
              <w:tabs>
                <w:tab w:val="decimal" w:pos="1170"/>
              </w:tabs>
              <w:spacing w:line="240" w:lineRule="atLeast"/>
              <w:ind w:left="-79" w:right="-79"/>
              <w:rPr>
                <w:szCs w:val="22"/>
              </w:rPr>
            </w:pPr>
            <w:r>
              <w:rPr>
                <w:szCs w:val="22"/>
              </w:rPr>
              <w:t>6,820</w:t>
            </w:r>
          </w:p>
        </w:tc>
        <w:tc>
          <w:tcPr>
            <w:tcW w:w="180" w:type="dxa"/>
            <w:vAlign w:val="bottom"/>
          </w:tcPr>
          <w:p w14:paraId="6AB1CC83" w14:textId="77777777" w:rsidR="00CC7C51" w:rsidRPr="006867E4" w:rsidRDefault="00CC7C51" w:rsidP="00CC7C51">
            <w:pPr>
              <w:tabs>
                <w:tab w:val="decimal" w:pos="1001"/>
              </w:tabs>
              <w:spacing w:line="240" w:lineRule="atLeast"/>
              <w:ind w:left="-79" w:right="-79"/>
              <w:rPr>
                <w:szCs w:val="22"/>
              </w:rPr>
            </w:pPr>
          </w:p>
        </w:tc>
        <w:tc>
          <w:tcPr>
            <w:tcW w:w="1440" w:type="dxa"/>
            <w:shd w:val="clear" w:color="auto" w:fill="auto"/>
            <w:vAlign w:val="bottom"/>
          </w:tcPr>
          <w:p w14:paraId="41FFBAA5" w14:textId="2399F9AE" w:rsidR="00CC7C51" w:rsidRPr="006867E4" w:rsidRDefault="001219AA" w:rsidP="00BE100E">
            <w:pPr>
              <w:tabs>
                <w:tab w:val="decimal" w:pos="1170"/>
              </w:tabs>
              <w:spacing w:line="240" w:lineRule="atLeast"/>
              <w:ind w:left="-79" w:right="-79"/>
              <w:rPr>
                <w:szCs w:val="22"/>
              </w:rPr>
            </w:pPr>
            <w:r>
              <w:rPr>
                <w:szCs w:val="22"/>
              </w:rPr>
              <w:t>104,200</w:t>
            </w:r>
          </w:p>
        </w:tc>
      </w:tr>
      <w:tr w:rsidR="00CC7C51" w:rsidRPr="006867E4" w14:paraId="4E086582" w14:textId="77777777" w:rsidTr="0098594C">
        <w:trPr>
          <w:cantSplit/>
        </w:trPr>
        <w:tc>
          <w:tcPr>
            <w:tcW w:w="5951" w:type="dxa"/>
            <w:tcBorders>
              <w:bottom w:val="nil"/>
            </w:tcBorders>
            <w:vAlign w:val="bottom"/>
          </w:tcPr>
          <w:p w14:paraId="70A710DA" w14:textId="77777777" w:rsidR="00CC7C51" w:rsidRPr="006867E4" w:rsidRDefault="00CC7C51" w:rsidP="00CC7C51">
            <w:pPr>
              <w:spacing w:line="240" w:lineRule="atLeast"/>
              <w:rPr>
                <w:szCs w:val="22"/>
              </w:rPr>
            </w:pPr>
            <w:r w:rsidRPr="006867E4">
              <w:rPr>
                <w:szCs w:val="22"/>
              </w:rPr>
              <w:t>Over time</w:t>
            </w:r>
          </w:p>
        </w:tc>
        <w:tc>
          <w:tcPr>
            <w:tcW w:w="270" w:type="dxa"/>
            <w:tcBorders>
              <w:bottom w:val="nil"/>
            </w:tcBorders>
            <w:vAlign w:val="bottom"/>
          </w:tcPr>
          <w:p w14:paraId="543E600C" w14:textId="77777777" w:rsidR="00CC7C51" w:rsidRPr="006867E4" w:rsidRDefault="00CC7C51" w:rsidP="00CC7C51">
            <w:pPr>
              <w:tabs>
                <w:tab w:val="decimal" w:pos="461"/>
              </w:tabs>
              <w:spacing w:line="240" w:lineRule="atLeast"/>
              <w:ind w:right="11"/>
              <w:jc w:val="both"/>
              <w:rPr>
                <w:i/>
                <w:iCs/>
                <w:szCs w:val="22"/>
              </w:rPr>
            </w:pPr>
          </w:p>
        </w:tc>
        <w:tc>
          <w:tcPr>
            <w:tcW w:w="1350" w:type="dxa"/>
            <w:tcBorders>
              <w:bottom w:val="single" w:sz="4" w:space="0" w:color="auto"/>
            </w:tcBorders>
          </w:tcPr>
          <w:p w14:paraId="77F79914" w14:textId="67CCDCBA" w:rsidR="00CC7C51" w:rsidRPr="006867E4" w:rsidRDefault="001219AA" w:rsidP="00BE100E">
            <w:pPr>
              <w:tabs>
                <w:tab w:val="decimal" w:pos="1170"/>
              </w:tabs>
              <w:spacing w:line="240" w:lineRule="atLeast"/>
              <w:ind w:left="-79" w:right="-79"/>
              <w:rPr>
                <w:szCs w:val="22"/>
              </w:rPr>
            </w:pPr>
            <w:r>
              <w:rPr>
                <w:szCs w:val="22"/>
              </w:rPr>
              <w:t>143,221</w:t>
            </w:r>
          </w:p>
        </w:tc>
        <w:tc>
          <w:tcPr>
            <w:tcW w:w="180" w:type="dxa"/>
            <w:tcBorders>
              <w:bottom w:val="nil"/>
            </w:tcBorders>
            <w:vAlign w:val="bottom"/>
          </w:tcPr>
          <w:p w14:paraId="70B8839B" w14:textId="77777777" w:rsidR="00CC7C51" w:rsidRPr="006867E4" w:rsidRDefault="00CC7C51" w:rsidP="00CC7C51">
            <w:pPr>
              <w:tabs>
                <w:tab w:val="decimal" w:pos="738"/>
                <w:tab w:val="decimal" w:pos="1001"/>
              </w:tabs>
              <w:spacing w:line="240" w:lineRule="atLeast"/>
              <w:ind w:left="-79" w:right="-79"/>
              <w:rPr>
                <w:szCs w:val="22"/>
              </w:rPr>
            </w:pPr>
          </w:p>
        </w:tc>
        <w:tc>
          <w:tcPr>
            <w:tcW w:w="1440" w:type="dxa"/>
            <w:tcBorders>
              <w:bottom w:val="single" w:sz="4" w:space="0" w:color="auto"/>
            </w:tcBorders>
            <w:shd w:val="clear" w:color="auto" w:fill="auto"/>
          </w:tcPr>
          <w:p w14:paraId="719DCE83" w14:textId="4E92CCB7" w:rsidR="00CC7C51" w:rsidRPr="006867E4" w:rsidRDefault="001219AA" w:rsidP="00BE100E">
            <w:pPr>
              <w:tabs>
                <w:tab w:val="decimal" w:pos="1170"/>
              </w:tabs>
              <w:spacing w:line="240" w:lineRule="atLeast"/>
              <w:ind w:left="-79" w:right="-79"/>
              <w:rPr>
                <w:color w:val="000000"/>
                <w:szCs w:val="22"/>
              </w:rPr>
            </w:pPr>
            <w:r>
              <w:rPr>
                <w:szCs w:val="22"/>
              </w:rPr>
              <w:t>170,906</w:t>
            </w:r>
          </w:p>
        </w:tc>
      </w:tr>
      <w:tr w:rsidR="00CC7C51" w:rsidRPr="006867E4" w14:paraId="2511C84A" w14:textId="77777777" w:rsidTr="0098594C">
        <w:trPr>
          <w:cantSplit/>
        </w:trPr>
        <w:tc>
          <w:tcPr>
            <w:tcW w:w="5951" w:type="dxa"/>
            <w:tcBorders>
              <w:bottom w:val="nil"/>
            </w:tcBorders>
            <w:vAlign w:val="bottom"/>
          </w:tcPr>
          <w:p w14:paraId="332B180D" w14:textId="77777777" w:rsidR="00CC7C51" w:rsidRPr="006867E4" w:rsidRDefault="00CC7C51" w:rsidP="00CC7C51">
            <w:pPr>
              <w:spacing w:line="240" w:lineRule="atLeast"/>
              <w:ind w:right="-79"/>
              <w:rPr>
                <w:b/>
                <w:bCs/>
                <w:szCs w:val="22"/>
              </w:rPr>
            </w:pPr>
            <w:r w:rsidRPr="006867E4">
              <w:rPr>
                <w:b/>
                <w:bCs/>
                <w:szCs w:val="22"/>
              </w:rPr>
              <w:t>Total revenue</w:t>
            </w:r>
          </w:p>
        </w:tc>
        <w:tc>
          <w:tcPr>
            <w:tcW w:w="270" w:type="dxa"/>
            <w:tcBorders>
              <w:bottom w:val="nil"/>
            </w:tcBorders>
            <w:vAlign w:val="bottom"/>
          </w:tcPr>
          <w:p w14:paraId="17466CD0" w14:textId="77777777" w:rsidR="00CC7C51" w:rsidRPr="006867E4" w:rsidRDefault="00CC7C51" w:rsidP="00CC7C51">
            <w:pPr>
              <w:tabs>
                <w:tab w:val="decimal" w:pos="461"/>
              </w:tabs>
              <w:spacing w:line="240" w:lineRule="atLeast"/>
              <w:ind w:right="11"/>
              <w:jc w:val="both"/>
              <w:rPr>
                <w:szCs w:val="22"/>
              </w:rPr>
            </w:pPr>
          </w:p>
        </w:tc>
        <w:tc>
          <w:tcPr>
            <w:tcW w:w="1350" w:type="dxa"/>
            <w:tcBorders>
              <w:top w:val="single" w:sz="4" w:space="0" w:color="auto"/>
              <w:bottom w:val="double" w:sz="4" w:space="0" w:color="auto"/>
            </w:tcBorders>
          </w:tcPr>
          <w:p w14:paraId="03C922FC" w14:textId="025E04B3" w:rsidR="00CC7C51" w:rsidRPr="006867E4" w:rsidRDefault="005A19C0" w:rsidP="00BE100E">
            <w:pPr>
              <w:tabs>
                <w:tab w:val="decimal" w:pos="1170"/>
              </w:tabs>
              <w:spacing w:line="240" w:lineRule="atLeast"/>
              <w:ind w:left="-79" w:right="-79"/>
              <w:rPr>
                <w:b/>
                <w:bCs/>
                <w:szCs w:val="22"/>
              </w:rPr>
            </w:pPr>
            <w:r>
              <w:rPr>
                <w:b/>
                <w:bCs/>
                <w:szCs w:val="22"/>
              </w:rPr>
              <w:t>1</w:t>
            </w:r>
            <w:r w:rsidR="001219AA">
              <w:rPr>
                <w:b/>
                <w:bCs/>
                <w:szCs w:val="22"/>
              </w:rPr>
              <w:t>50,041</w:t>
            </w:r>
          </w:p>
        </w:tc>
        <w:tc>
          <w:tcPr>
            <w:tcW w:w="180" w:type="dxa"/>
            <w:tcBorders>
              <w:bottom w:val="nil"/>
            </w:tcBorders>
            <w:vAlign w:val="bottom"/>
          </w:tcPr>
          <w:p w14:paraId="564FD298" w14:textId="77777777" w:rsidR="00CC7C51" w:rsidRPr="006867E4" w:rsidRDefault="00CC7C51" w:rsidP="00CC7C51">
            <w:pPr>
              <w:tabs>
                <w:tab w:val="decimal" w:pos="1001"/>
              </w:tabs>
              <w:spacing w:line="240" w:lineRule="atLeast"/>
              <w:ind w:left="-79" w:right="-79"/>
              <w:rPr>
                <w:b/>
                <w:bCs/>
                <w:szCs w:val="22"/>
              </w:rPr>
            </w:pPr>
          </w:p>
        </w:tc>
        <w:tc>
          <w:tcPr>
            <w:tcW w:w="1440" w:type="dxa"/>
            <w:tcBorders>
              <w:top w:val="single" w:sz="4" w:space="0" w:color="auto"/>
              <w:bottom w:val="double" w:sz="4" w:space="0" w:color="auto"/>
            </w:tcBorders>
            <w:shd w:val="clear" w:color="auto" w:fill="auto"/>
          </w:tcPr>
          <w:p w14:paraId="4F4F0223" w14:textId="24DBC7BB" w:rsidR="00CC7C51" w:rsidRPr="006867E4" w:rsidRDefault="001219AA" w:rsidP="00BE100E">
            <w:pPr>
              <w:tabs>
                <w:tab w:val="decimal" w:pos="1170"/>
              </w:tabs>
              <w:spacing w:line="240" w:lineRule="atLeast"/>
              <w:ind w:left="-79" w:right="-79"/>
              <w:rPr>
                <w:b/>
                <w:bCs/>
                <w:color w:val="000000"/>
                <w:szCs w:val="22"/>
              </w:rPr>
            </w:pPr>
            <w:r>
              <w:rPr>
                <w:b/>
                <w:bCs/>
                <w:szCs w:val="22"/>
              </w:rPr>
              <w:t>275,106</w:t>
            </w:r>
          </w:p>
        </w:tc>
      </w:tr>
    </w:tbl>
    <w:p w14:paraId="363D94FA" w14:textId="77777777" w:rsidR="00006562" w:rsidRPr="006867E4" w:rsidRDefault="00006562" w:rsidP="00FF6B0A">
      <w:pPr>
        <w:tabs>
          <w:tab w:val="left" w:pos="540"/>
        </w:tabs>
        <w:spacing w:line="200" w:lineRule="atLeast"/>
        <w:ind w:left="43"/>
        <w:rPr>
          <w:sz w:val="20"/>
        </w:rPr>
      </w:pPr>
    </w:p>
    <w:p w14:paraId="73890958" w14:textId="77777777" w:rsidR="00667B0F" w:rsidRPr="006867E4" w:rsidRDefault="00667B0F" w:rsidP="00F50E86">
      <w:pPr>
        <w:tabs>
          <w:tab w:val="left" w:pos="540"/>
        </w:tabs>
        <w:spacing w:line="240" w:lineRule="atLeast"/>
        <w:ind w:left="540"/>
        <w:jc w:val="both"/>
        <w:rPr>
          <w:b/>
          <w:bCs/>
          <w:i/>
          <w:iCs/>
          <w:szCs w:val="22"/>
        </w:rPr>
      </w:pPr>
      <w:r w:rsidRPr="006867E4">
        <w:rPr>
          <w:b/>
          <w:bCs/>
          <w:i/>
          <w:iCs/>
          <w:szCs w:val="22"/>
        </w:rPr>
        <w:t>Reconciliations of report</w:t>
      </w:r>
      <w:r w:rsidR="003C6DAD" w:rsidRPr="006867E4">
        <w:rPr>
          <w:b/>
          <w:bCs/>
          <w:i/>
          <w:iCs/>
          <w:szCs w:val="22"/>
        </w:rPr>
        <w:t xml:space="preserve">able segment profit or loss, </w:t>
      </w:r>
      <w:r w:rsidRPr="006867E4">
        <w:rPr>
          <w:b/>
          <w:bCs/>
          <w:i/>
          <w:iCs/>
          <w:szCs w:val="22"/>
        </w:rPr>
        <w:t>assets</w:t>
      </w:r>
      <w:r w:rsidR="003C6DAD" w:rsidRPr="006867E4">
        <w:rPr>
          <w:b/>
          <w:bCs/>
          <w:i/>
          <w:iCs/>
          <w:szCs w:val="22"/>
        </w:rPr>
        <w:t xml:space="preserve"> and liabilities</w:t>
      </w:r>
    </w:p>
    <w:p w14:paraId="6B385C98" w14:textId="77777777" w:rsidR="00C3485C" w:rsidRPr="006867E4" w:rsidRDefault="00C3485C" w:rsidP="00FF6B0A">
      <w:pPr>
        <w:tabs>
          <w:tab w:val="left" w:pos="540"/>
        </w:tabs>
        <w:spacing w:line="180" w:lineRule="atLeast"/>
        <w:ind w:left="547"/>
        <w:jc w:val="both"/>
        <w:rPr>
          <w:sz w:val="16"/>
          <w:szCs w:val="16"/>
        </w:rPr>
      </w:pPr>
    </w:p>
    <w:tbl>
      <w:tblPr>
        <w:tblW w:w="9191"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6030"/>
        <w:gridCol w:w="180"/>
        <w:gridCol w:w="1440"/>
        <w:gridCol w:w="180"/>
        <w:gridCol w:w="1361"/>
      </w:tblGrid>
      <w:tr w:rsidR="00C3485C" w:rsidRPr="006867E4" w14:paraId="2F92548E" w14:textId="77777777" w:rsidTr="0098594C">
        <w:trPr>
          <w:cantSplit/>
        </w:trPr>
        <w:tc>
          <w:tcPr>
            <w:tcW w:w="6030" w:type="dxa"/>
          </w:tcPr>
          <w:p w14:paraId="6C451526" w14:textId="77777777" w:rsidR="00C3485C" w:rsidRPr="006867E4" w:rsidRDefault="00C3485C" w:rsidP="00CF5AF8">
            <w:pPr>
              <w:tabs>
                <w:tab w:val="decimal" w:pos="765"/>
              </w:tabs>
              <w:spacing w:line="240" w:lineRule="atLeast"/>
              <w:rPr>
                <w:b/>
                <w:bCs/>
                <w:i/>
                <w:iCs/>
                <w:szCs w:val="22"/>
              </w:rPr>
            </w:pPr>
          </w:p>
        </w:tc>
        <w:tc>
          <w:tcPr>
            <w:tcW w:w="180" w:type="dxa"/>
          </w:tcPr>
          <w:p w14:paraId="31493C3B" w14:textId="77777777" w:rsidR="00C3485C" w:rsidRPr="006867E4" w:rsidRDefault="00C3485C" w:rsidP="00CF5AF8">
            <w:pPr>
              <w:spacing w:line="240" w:lineRule="atLeast"/>
              <w:jc w:val="center"/>
              <w:rPr>
                <w:bCs/>
                <w:szCs w:val="22"/>
              </w:rPr>
            </w:pPr>
          </w:p>
        </w:tc>
        <w:tc>
          <w:tcPr>
            <w:tcW w:w="2981" w:type="dxa"/>
            <w:gridSpan w:val="3"/>
          </w:tcPr>
          <w:p w14:paraId="61986CC9" w14:textId="77777777" w:rsidR="00C3485C" w:rsidRPr="006867E4" w:rsidRDefault="00C3485C" w:rsidP="00CF5AF8">
            <w:pPr>
              <w:pStyle w:val="acctfourfigures"/>
              <w:tabs>
                <w:tab w:val="clear" w:pos="765"/>
              </w:tabs>
              <w:spacing w:line="240" w:lineRule="atLeast"/>
              <w:ind w:left="-79" w:right="-90"/>
              <w:jc w:val="center"/>
              <w:rPr>
                <w:b/>
                <w:bCs/>
                <w:szCs w:val="22"/>
              </w:rPr>
            </w:pPr>
            <w:r w:rsidRPr="006867E4">
              <w:rPr>
                <w:b/>
                <w:bCs/>
                <w:szCs w:val="22"/>
              </w:rPr>
              <w:t>Business segments</w:t>
            </w:r>
          </w:p>
        </w:tc>
      </w:tr>
      <w:tr w:rsidR="00CC7C51" w:rsidRPr="006867E4" w14:paraId="41A27311" w14:textId="77777777" w:rsidTr="0098594C">
        <w:trPr>
          <w:cantSplit/>
        </w:trPr>
        <w:tc>
          <w:tcPr>
            <w:tcW w:w="6030" w:type="dxa"/>
          </w:tcPr>
          <w:p w14:paraId="1BC296E4" w14:textId="77777777" w:rsidR="00CC7C51" w:rsidRPr="006867E4" w:rsidRDefault="00CC7C51" w:rsidP="00CC7C51">
            <w:pPr>
              <w:tabs>
                <w:tab w:val="decimal" w:pos="765"/>
              </w:tabs>
              <w:spacing w:line="240" w:lineRule="atLeast"/>
              <w:rPr>
                <w:b/>
                <w:bCs/>
                <w:i/>
                <w:iCs/>
                <w:szCs w:val="22"/>
              </w:rPr>
            </w:pPr>
          </w:p>
        </w:tc>
        <w:tc>
          <w:tcPr>
            <w:tcW w:w="180" w:type="dxa"/>
          </w:tcPr>
          <w:p w14:paraId="1323715D" w14:textId="77777777" w:rsidR="00CC7C51" w:rsidRPr="006867E4" w:rsidRDefault="00CC7C51" w:rsidP="00CC7C51">
            <w:pPr>
              <w:spacing w:line="240" w:lineRule="atLeast"/>
              <w:jc w:val="center"/>
              <w:rPr>
                <w:bCs/>
                <w:szCs w:val="22"/>
              </w:rPr>
            </w:pPr>
          </w:p>
        </w:tc>
        <w:tc>
          <w:tcPr>
            <w:tcW w:w="1440" w:type="dxa"/>
          </w:tcPr>
          <w:p w14:paraId="51C0A9AB" w14:textId="38976006" w:rsidR="00CC7C51" w:rsidRPr="006867E4" w:rsidRDefault="00CC7C51" w:rsidP="00CC7C51">
            <w:pPr>
              <w:spacing w:line="240" w:lineRule="atLeast"/>
              <w:jc w:val="center"/>
              <w:rPr>
                <w:bCs/>
                <w:szCs w:val="22"/>
              </w:rPr>
            </w:pPr>
            <w:r w:rsidRPr="006867E4">
              <w:rPr>
                <w:szCs w:val="22"/>
              </w:rPr>
              <w:t>2020</w:t>
            </w:r>
          </w:p>
        </w:tc>
        <w:tc>
          <w:tcPr>
            <w:tcW w:w="180" w:type="dxa"/>
          </w:tcPr>
          <w:p w14:paraId="6739D764" w14:textId="77777777" w:rsidR="00CC7C51" w:rsidRPr="006867E4" w:rsidRDefault="00CC7C51" w:rsidP="00CC7C51">
            <w:pPr>
              <w:spacing w:line="240" w:lineRule="atLeast"/>
              <w:jc w:val="center"/>
              <w:rPr>
                <w:bCs/>
                <w:szCs w:val="22"/>
              </w:rPr>
            </w:pPr>
          </w:p>
        </w:tc>
        <w:tc>
          <w:tcPr>
            <w:tcW w:w="1361" w:type="dxa"/>
          </w:tcPr>
          <w:p w14:paraId="3109021A" w14:textId="4877E64F" w:rsidR="00CC7C51" w:rsidRPr="006867E4" w:rsidRDefault="00CC7C51" w:rsidP="00CC7C51">
            <w:pPr>
              <w:spacing w:line="240" w:lineRule="atLeast"/>
              <w:jc w:val="center"/>
              <w:rPr>
                <w:bCs/>
                <w:szCs w:val="22"/>
              </w:rPr>
            </w:pPr>
            <w:r w:rsidRPr="006867E4">
              <w:rPr>
                <w:szCs w:val="22"/>
              </w:rPr>
              <w:t>2019</w:t>
            </w:r>
          </w:p>
        </w:tc>
      </w:tr>
      <w:tr w:rsidR="0087638D" w:rsidRPr="006867E4" w14:paraId="143FDEBF" w14:textId="77777777" w:rsidTr="0098594C">
        <w:trPr>
          <w:cantSplit/>
        </w:trPr>
        <w:tc>
          <w:tcPr>
            <w:tcW w:w="6030" w:type="dxa"/>
          </w:tcPr>
          <w:p w14:paraId="102521EE" w14:textId="77777777" w:rsidR="0087638D" w:rsidRPr="006867E4" w:rsidRDefault="0087638D" w:rsidP="00CF5AF8">
            <w:pPr>
              <w:spacing w:line="240" w:lineRule="atLeast"/>
              <w:rPr>
                <w:szCs w:val="22"/>
              </w:rPr>
            </w:pPr>
          </w:p>
        </w:tc>
        <w:tc>
          <w:tcPr>
            <w:tcW w:w="180" w:type="dxa"/>
            <w:vAlign w:val="bottom"/>
          </w:tcPr>
          <w:p w14:paraId="7B935743" w14:textId="77777777" w:rsidR="0087638D" w:rsidRPr="006867E4" w:rsidRDefault="0087638D" w:rsidP="00CF5AF8">
            <w:pPr>
              <w:tabs>
                <w:tab w:val="decimal" w:pos="731"/>
              </w:tabs>
              <w:spacing w:line="240" w:lineRule="atLeast"/>
              <w:ind w:right="11"/>
              <w:rPr>
                <w:szCs w:val="22"/>
              </w:rPr>
            </w:pPr>
          </w:p>
        </w:tc>
        <w:tc>
          <w:tcPr>
            <w:tcW w:w="2981" w:type="dxa"/>
            <w:gridSpan w:val="3"/>
            <w:vAlign w:val="bottom"/>
          </w:tcPr>
          <w:p w14:paraId="5E87A132" w14:textId="77777777" w:rsidR="0087638D" w:rsidRPr="006867E4" w:rsidRDefault="0087638D" w:rsidP="00CF5AF8">
            <w:pPr>
              <w:tabs>
                <w:tab w:val="decimal" w:pos="731"/>
              </w:tabs>
              <w:spacing w:line="240" w:lineRule="atLeast"/>
              <w:ind w:right="-79"/>
              <w:jc w:val="center"/>
              <w:rPr>
                <w:szCs w:val="22"/>
              </w:rPr>
            </w:pPr>
            <w:r w:rsidRPr="006867E4">
              <w:rPr>
                <w:i/>
                <w:iCs/>
                <w:szCs w:val="22"/>
              </w:rPr>
              <w:t>(in thousand Baht)</w:t>
            </w:r>
          </w:p>
        </w:tc>
      </w:tr>
      <w:tr w:rsidR="0087638D" w:rsidRPr="006867E4" w14:paraId="6D74D95A" w14:textId="77777777" w:rsidTr="0098594C">
        <w:trPr>
          <w:cantSplit/>
          <w:trHeight w:val="83"/>
        </w:trPr>
        <w:tc>
          <w:tcPr>
            <w:tcW w:w="6030" w:type="dxa"/>
          </w:tcPr>
          <w:p w14:paraId="71510838" w14:textId="77777777" w:rsidR="0087638D" w:rsidRPr="006867E4" w:rsidRDefault="0087638D" w:rsidP="00CF5AF8">
            <w:pPr>
              <w:spacing w:line="240" w:lineRule="atLeast"/>
              <w:rPr>
                <w:szCs w:val="22"/>
              </w:rPr>
            </w:pPr>
            <w:r w:rsidRPr="006867E4">
              <w:rPr>
                <w:b/>
                <w:bCs/>
                <w:szCs w:val="22"/>
              </w:rPr>
              <w:t>Profit or loss</w:t>
            </w:r>
          </w:p>
        </w:tc>
        <w:tc>
          <w:tcPr>
            <w:tcW w:w="180" w:type="dxa"/>
            <w:vAlign w:val="bottom"/>
          </w:tcPr>
          <w:p w14:paraId="4CB54D72" w14:textId="77777777" w:rsidR="0087638D" w:rsidRPr="006867E4" w:rsidRDefault="0087638D" w:rsidP="00CF5AF8">
            <w:pPr>
              <w:tabs>
                <w:tab w:val="decimal" w:pos="731"/>
              </w:tabs>
              <w:spacing w:line="240" w:lineRule="atLeast"/>
              <w:ind w:right="11"/>
              <w:rPr>
                <w:szCs w:val="22"/>
              </w:rPr>
            </w:pPr>
          </w:p>
        </w:tc>
        <w:tc>
          <w:tcPr>
            <w:tcW w:w="2981" w:type="dxa"/>
            <w:gridSpan w:val="3"/>
            <w:vAlign w:val="bottom"/>
          </w:tcPr>
          <w:p w14:paraId="6268E70D" w14:textId="77777777" w:rsidR="0087638D" w:rsidRPr="006867E4" w:rsidRDefault="0087638D" w:rsidP="00CF5AF8">
            <w:pPr>
              <w:tabs>
                <w:tab w:val="decimal" w:pos="731"/>
              </w:tabs>
              <w:spacing w:line="240" w:lineRule="atLeast"/>
              <w:ind w:right="-79"/>
              <w:jc w:val="center"/>
              <w:rPr>
                <w:i/>
                <w:iCs/>
                <w:szCs w:val="22"/>
              </w:rPr>
            </w:pPr>
          </w:p>
        </w:tc>
      </w:tr>
      <w:tr w:rsidR="00CC7C51" w:rsidRPr="006867E4" w14:paraId="2B5D5257" w14:textId="77777777" w:rsidTr="0098594C">
        <w:trPr>
          <w:cantSplit/>
          <w:trHeight w:val="80"/>
        </w:trPr>
        <w:tc>
          <w:tcPr>
            <w:tcW w:w="6030" w:type="dxa"/>
            <w:vAlign w:val="bottom"/>
          </w:tcPr>
          <w:p w14:paraId="36C346A9" w14:textId="77777777" w:rsidR="00CC7C51" w:rsidRPr="006867E4" w:rsidRDefault="00CC7C51" w:rsidP="00CC7C51">
            <w:pPr>
              <w:spacing w:line="240" w:lineRule="atLeast"/>
              <w:rPr>
                <w:szCs w:val="22"/>
              </w:rPr>
            </w:pPr>
            <w:r w:rsidRPr="006867E4">
              <w:rPr>
                <w:szCs w:val="22"/>
              </w:rPr>
              <w:t xml:space="preserve">Total profit </w:t>
            </w:r>
            <w:r w:rsidRPr="006867E4">
              <w:rPr>
                <w:szCs w:val="22"/>
                <w:lang w:val="en-US"/>
              </w:rPr>
              <w:t xml:space="preserve">before income tax </w:t>
            </w:r>
            <w:r w:rsidRPr="006867E4">
              <w:rPr>
                <w:szCs w:val="22"/>
              </w:rPr>
              <w:t>for reportable segments</w:t>
            </w:r>
          </w:p>
        </w:tc>
        <w:tc>
          <w:tcPr>
            <w:tcW w:w="180" w:type="dxa"/>
            <w:vAlign w:val="bottom"/>
          </w:tcPr>
          <w:p w14:paraId="7C7A89B2" w14:textId="77777777" w:rsidR="00CC7C51" w:rsidRPr="006867E4" w:rsidRDefault="00CC7C51" w:rsidP="00CC7C51">
            <w:pPr>
              <w:tabs>
                <w:tab w:val="decimal" w:pos="461"/>
              </w:tabs>
              <w:spacing w:line="240" w:lineRule="atLeast"/>
              <w:ind w:right="11"/>
              <w:jc w:val="both"/>
              <w:rPr>
                <w:i/>
                <w:iCs/>
                <w:szCs w:val="22"/>
              </w:rPr>
            </w:pPr>
          </w:p>
        </w:tc>
        <w:tc>
          <w:tcPr>
            <w:tcW w:w="1440" w:type="dxa"/>
            <w:vAlign w:val="bottom"/>
          </w:tcPr>
          <w:p w14:paraId="04017CBC" w14:textId="11ACAF80" w:rsidR="00CC7C51" w:rsidRPr="006867E4" w:rsidRDefault="0078245F" w:rsidP="00BE100E">
            <w:pPr>
              <w:tabs>
                <w:tab w:val="decimal" w:pos="1180"/>
              </w:tabs>
              <w:spacing w:line="240" w:lineRule="atLeast"/>
              <w:ind w:left="-79" w:right="-79"/>
              <w:rPr>
                <w:szCs w:val="22"/>
              </w:rPr>
            </w:pPr>
            <w:r w:rsidRPr="0078245F">
              <w:rPr>
                <w:szCs w:val="22"/>
              </w:rPr>
              <w:t>(32</w:t>
            </w:r>
            <w:r w:rsidR="006E289F">
              <w:rPr>
                <w:szCs w:val="22"/>
              </w:rPr>
              <w:t>4</w:t>
            </w:r>
            <w:r w:rsidRPr="0078245F">
              <w:rPr>
                <w:szCs w:val="22"/>
              </w:rPr>
              <w:t>,</w:t>
            </w:r>
            <w:r w:rsidR="006E289F">
              <w:rPr>
                <w:szCs w:val="22"/>
              </w:rPr>
              <w:t>821</w:t>
            </w:r>
            <w:r w:rsidRPr="0078245F">
              <w:rPr>
                <w:szCs w:val="22"/>
              </w:rPr>
              <w:t>)</w:t>
            </w:r>
          </w:p>
        </w:tc>
        <w:tc>
          <w:tcPr>
            <w:tcW w:w="180" w:type="dxa"/>
            <w:vAlign w:val="bottom"/>
          </w:tcPr>
          <w:p w14:paraId="481AF091" w14:textId="77777777" w:rsidR="00CC7C51" w:rsidRPr="006867E4" w:rsidRDefault="00CC7C51" w:rsidP="00CC7C51">
            <w:pPr>
              <w:tabs>
                <w:tab w:val="decimal" w:pos="1190"/>
              </w:tabs>
              <w:spacing w:line="240" w:lineRule="atLeast"/>
              <w:ind w:left="-79" w:right="-79"/>
              <w:jc w:val="right"/>
              <w:rPr>
                <w:szCs w:val="22"/>
              </w:rPr>
            </w:pPr>
          </w:p>
        </w:tc>
        <w:tc>
          <w:tcPr>
            <w:tcW w:w="1361" w:type="dxa"/>
            <w:vAlign w:val="bottom"/>
          </w:tcPr>
          <w:p w14:paraId="4C8BD453" w14:textId="05217582" w:rsidR="00CC7C51" w:rsidRPr="006867E4" w:rsidRDefault="00CC7C51" w:rsidP="00BE100E">
            <w:pPr>
              <w:tabs>
                <w:tab w:val="decimal" w:pos="1086"/>
              </w:tabs>
              <w:spacing w:line="240" w:lineRule="atLeast"/>
              <w:ind w:left="-79" w:right="-79"/>
              <w:rPr>
                <w:szCs w:val="22"/>
              </w:rPr>
            </w:pPr>
            <w:r w:rsidRPr="006867E4">
              <w:rPr>
                <w:szCs w:val="22"/>
              </w:rPr>
              <w:t>269,492</w:t>
            </w:r>
          </w:p>
        </w:tc>
      </w:tr>
      <w:tr w:rsidR="00CC7C51" w:rsidRPr="006867E4" w14:paraId="06F78F03" w14:textId="77777777" w:rsidTr="0098594C">
        <w:trPr>
          <w:cantSplit/>
        </w:trPr>
        <w:tc>
          <w:tcPr>
            <w:tcW w:w="6030" w:type="dxa"/>
            <w:tcBorders>
              <w:bottom w:val="nil"/>
            </w:tcBorders>
            <w:vAlign w:val="bottom"/>
          </w:tcPr>
          <w:p w14:paraId="362C9372" w14:textId="77777777" w:rsidR="00CC7C51" w:rsidRPr="006867E4" w:rsidRDefault="00CC7C51" w:rsidP="00CC7C51">
            <w:pPr>
              <w:spacing w:line="240" w:lineRule="atLeast"/>
              <w:rPr>
                <w:szCs w:val="22"/>
              </w:rPr>
            </w:pPr>
            <w:r w:rsidRPr="006867E4">
              <w:rPr>
                <w:szCs w:val="22"/>
              </w:rPr>
              <w:t xml:space="preserve">Elimination of inter-segment </w:t>
            </w:r>
          </w:p>
        </w:tc>
        <w:tc>
          <w:tcPr>
            <w:tcW w:w="180" w:type="dxa"/>
            <w:tcBorders>
              <w:bottom w:val="nil"/>
            </w:tcBorders>
            <w:vAlign w:val="bottom"/>
          </w:tcPr>
          <w:p w14:paraId="67214CF6" w14:textId="77777777" w:rsidR="00CC7C51" w:rsidRPr="006867E4" w:rsidRDefault="00CC7C51" w:rsidP="00CC7C51">
            <w:pPr>
              <w:tabs>
                <w:tab w:val="decimal" w:pos="461"/>
              </w:tabs>
              <w:spacing w:line="240" w:lineRule="atLeast"/>
              <w:ind w:right="11"/>
              <w:jc w:val="both"/>
              <w:rPr>
                <w:i/>
                <w:iCs/>
                <w:szCs w:val="22"/>
              </w:rPr>
            </w:pPr>
          </w:p>
        </w:tc>
        <w:tc>
          <w:tcPr>
            <w:tcW w:w="1440" w:type="dxa"/>
            <w:tcBorders>
              <w:bottom w:val="single" w:sz="4" w:space="0" w:color="auto"/>
            </w:tcBorders>
          </w:tcPr>
          <w:p w14:paraId="03925D53" w14:textId="6E16F58C" w:rsidR="00CC7C51" w:rsidRPr="006867E4" w:rsidRDefault="0078245F" w:rsidP="00BE100E">
            <w:pPr>
              <w:tabs>
                <w:tab w:val="decimal" w:pos="1180"/>
              </w:tabs>
              <w:spacing w:line="240" w:lineRule="atLeast"/>
              <w:ind w:left="-79" w:right="-79"/>
              <w:rPr>
                <w:szCs w:val="22"/>
              </w:rPr>
            </w:pPr>
            <w:r>
              <w:rPr>
                <w:szCs w:val="22"/>
              </w:rPr>
              <w:t>(3,78</w:t>
            </w:r>
            <w:r w:rsidR="006E289F">
              <w:rPr>
                <w:szCs w:val="22"/>
              </w:rPr>
              <w:t>7</w:t>
            </w:r>
            <w:r>
              <w:rPr>
                <w:szCs w:val="22"/>
              </w:rPr>
              <w:t>)</w:t>
            </w:r>
          </w:p>
        </w:tc>
        <w:tc>
          <w:tcPr>
            <w:tcW w:w="180" w:type="dxa"/>
            <w:tcBorders>
              <w:bottom w:val="nil"/>
            </w:tcBorders>
            <w:vAlign w:val="bottom"/>
          </w:tcPr>
          <w:p w14:paraId="2112F878" w14:textId="77777777" w:rsidR="00CC7C51" w:rsidRPr="006867E4" w:rsidRDefault="00CC7C51" w:rsidP="00CC7C51">
            <w:pPr>
              <w:tabs>
                <w:tab w:val="decimal" w:pos="1190"/>
              </w:tabs>
              <w:spacing w:line="240" w:lineRule="atLeast"/>
              <w:ind w:left="-79" w:right="-79"/>
              <w:jc w:val="right"/>
              <w:rPr>
                <w:szCs w:val="22"/>
              </w:rPr>
            </w:pPr>
          </w:p>
        </w:tc>
        <w:tc>
          <w:tcPr>
            <w:tcW w:w="1361" w:type="dxa"/>
            <w:tcBorders>
              <w:bottom w:val="single" w:sz="4" w:space="0" w:color="auto"/>
            </w:tcBorders>
          </w:tcPr>
          <w:p w14:paraId="6FD2D9B9" w14:textId="43FBCAEC" w:rsidR="00CC7C51" w:rsidRPr="006867E4" w:rsidRDefault="00CC7C51" w:rsidP="00BE100E">
            <w:pPr>
              <w:tabs>
                <w:tab w:val="decimal" w:pos="1086"/>
              </w:tabs>
              <w:spacing w:line="240" w:lineRule="atLeast"/>
              <w:ind w:left="-79" w:right="-79"/>
              <w:rPr>
                <w:szCs w:val="22"/>
              </w:rPr>
            </w:pPr>
            <w:r w:rsidRPr="006867E4">
              <w:rPr>
                <w:szCs w:val="22"/>
              </w:rPr>
              <w:t>(72,140)</w:t>
            </w:r>
          </w:p>
        </w:tc>
      </w:tr>
      <w:tr w:rsidR="00CC7C51" w:rsidRPr="006867E4" w14:paraId="474E84B7" w14:textId="77777777" w:rsidTr="0098594C">
        <w:trPr>
          <w:cantSplit/>
        </w:trPr>
        <w:tc>
          <w:tcPr>
            <w:tcW w:w="6030" w:type="dxa"/>
            <w:tcBorders>
              <w:bottom w:val="nil"/>
            </w:tcBorders>
            <w:vAlign w:val="bottom"/>
          </w:tcPr>
          <w:p w14:paraId="623622DB" w14:textId="77777777" w:rsidR="00CC7C51" w:rsidRPr="006867E4" w:rsidRDefault="00CC7C51" w:rsidP="00CC7C51">
            <w:pPr>
              <w:spacing w:line="240" w:lineRule="atLeast"/>
              <w:ind w:right="-79"/>
              <w:rPr>
                <w:b/>
                <w:bCs/>
                <w:szCs w:val="22"/>
              </w:rPr>
            </w:pPr>
            <w:r w:rsidRPr="006867E4">
              <w:rPr>
                <w:b/>
                <w:bCs/>
                <w:szCs w:val="22"/>
              </w:rPr>
              <w:t>Consolidated profit (loss) before income tax</w:t>
            </w:r>
          </w:p>
        </w:tc>
        <w:tc>
          <w:tcPr>
            <w:tcW w:w="180" w:type="dxa"/>
            <w:tcBorders>
              <w:bottom w:val="nil"/>
            </w:tcBorders>
            <w:vAlign w:val="bottom"/>
          </w:tcPr>
          <w:p w14:paraId="51E4114F" w14:textId="77777777" w:rsidR="00CC7C51" w:rsidRPr="006867E4" w:rsidRDefault="00CC7C51" w:rsidP="00CC7C51">
            <w:pPr>
              <w:tabs>
                <w:tab w:val="decimal" w:pos="461"/>
              </w:tabs>
              <w:spacing w:line="240" w:lineRule="atLeast"/>
              <w:ind w:right="11"/>
              <w:jc w:val="both"/>
              <w:rPr>
                <w:szCs w:val="22"/>
              </w:rPr>
            </w:pPr>
          </w:p>
        </w:tc>
        <w:tc>
          <w:tcPr>
            <w:tcW w:w="1440" w:type="dxa"/>
            <w:tcBorders>
              <w:top w:val="single" w:sz="4" w:space="0" w:color="auto"/>
              <w:bottom w:val="double" w:sz="4" w:space="0" w:color="auto"/>
            </w:tcBorders>
          </w:tcPr>
          <w:p w14:paraId="3578F72A" w14:textId="039EDF01" w:rsidR="00CC7C51" w:rsidRPr="006867E4" w:rsidRDefault="00D677D8" w:rsidP="00BE100E">
            <w:pPr>
              <w:tabs>
                <w:tab w:val="decimal" w:pos="1180"/>
              </w:tabs>
              <w:spacing w:line="240" w:lineRule="atLeast"/>
              <w:ind w:left="-79" w:right="-79"/>
              <w:rPr>
                <w:b/>
                <w:bCs/>
                <w:szCs w:val="22"/>
              </w:rPr>
            </w:pPr>
            <w:r>
              <w:rPr>
                <w:b/>
                <w:bCs/>
                <w:szCs w:val="22"/>
              </w:rPr>
              <w:t>(</w:t>
            </w:r>
            <w:r w:rsidR="0078245F">
              <w:rPr>
                <w:b/>
                <w:bCs/>
                <w:szCs w:val="22"/>
              </w:rPr>
              <w:t>3</w:t>
            </w:r>
            <w:r w:rsidR="006E289F">
              <w:rPr>
                <w:b/>
                <w:bCs/>
                <w:szCs w:val="22"/>
              </w:rPr>
              <w:t>28</w:t>
            </w:r>
            <w:r w:rsidR="0078245F">
              <w:rPr>
                <w:b/>
                <w:bCs/>
                <w:szCs w:val="22"/>
              </w:rPr>
              <w:t>,</w:t>
            </w:r>
            <w:r w:rsidR="006E289F">
              <w:rPr>
                <w:b/>
                <w:bCs/>
                <w:szCs w:val="22"/>
              </w:rPr>
              <w:t>608</w:t>
            </w:r>
            <w:r>
              <w:rPr>
                <w:b/>
                <w:bCs/>
                <w:szCs w:val="22"/>
              </w:rPr>
              <w:t>)</w:t>
            </w:r>
          </w:p>
        </w:tc>
        <w:tc>
          <w:tcPr>
            <w:tcW w:w="180" w:type="dxa"/>
            <w:tcBorders>
              <w:bottom w:val="nil"/>
            </w:tcBorders>
            <w:vAlign w:val="bottom"/>
          </w:tcPr>
          <w:p w14:paraId="7CAEDC92" w14:textId="77777777" w:rsidR="00CC7C51" w:rsidRPr="006867E4" w:rsidRDefault="00CC7C51" w:rsidP="00CC7C51">
            <w:pPr>
              <w:tabs>
                <w:tab w:val="decimal" w:pos="1190"/>
              </w:tabs>
              <w:spacing w:line="240" w:lineRule="atLeast"/>
              <w:ind w:left="-79" w:right="-79"/>
              <w:jc w:val="right"/>
              <w:rPr>
                <w:b/>
                <w:bCs/>
                <w:szCs w:val="22"/>
              </w:rPr>
            </w:pPr>
          </w:p>
        </w:tc>
        <w:tc>
          <w:tcPr>
            <w:tcW w:w="1361" w:type="dxa"/>
            <w:tcBorders>
              <w:top w:val="single" w:sz="4" w:space="0" w:color="auto"/>
              <w:bottom w:val="double" w:sz="4" w:space="0" w:color="auto"/>
            </w:tcBorders>
          </w:tcPr>
          <w:p w14:paraId="5B50D6D5" w14:textId="1F2E67DE" w:rsidR="00CC7C51" w:rsidRPr="006867E4" w:rsidRDefault="00CC7C51" w:rsidP="00BE100E">
            <w:pPr>
              <w:tabs>
                <w:tab w:val="decimal" w:pos="1086"/>
              </w:tabs>
              <w:spacing w:line="240" w:lineRule="atLeast"/>
              <w:ind w:left="-79" w:right="-79"/>
              <w:rPr>
                <w:b/>
                <w:bCs/>
                <w:szCs w:val="22"/>
              </w:rPr>
            </w:pPr>
            <w:r w:rsidRPr="006867E4">
              <w:rPr>
                <w:b/>
                <w:bCs/>
                <w:szCs w:val="22"/>
              </w:rPr>
              <w:t>197,352</w:t>
            </w:r>
          </w:p>
        </w:tc>
      </w:tr>
      <w:tr w:rsidR="00CC7C51" w:rsidRPr="006867E4" w14:paraId="56D25BCD" w14:textId="77777777" w:rsidTr="0098594C">
        <w:trPr>
          <w:cantSplit/>
          <w:trHeight w:val="38"/>
        </w:trPr>
        <w:tc>
          <w:tcPr>
            <w:tcW w:w="6030" w:type="dxa"/>
          </w:tcPr>
          <w:p w14:paraId="2A464A6E" w14:textId="77777777" w:rsidR="00CC7C51" w:rsidRPr="006867E4" w:rsidRDefault="00CC7C51" w:rsidP="00CC7C51">
            <w:pPr>
              <w:tabs>
                <w:tab w:val="decimal" w:pos="765"/>
              </w:tabs>
              <w:spacing w:line="240" w:lineRule="atLeast"/>
              <w:ind w:left="43"/>
              <w:rPr>
                <w:szCs w:val="22"/>
              </w:rPr>
            </w:pPr>
          </w:p>
        </w:tc>
        <w:tc>
          <w:tcPr>
            <w:tcW w:w="180" w:type="dxa"/>
          </w:tcPr>
          <w:p w14:paraId="65A231A7" w14:textId="77777777" w:rsidR="00CC7C51" w:rsidRPr="006867E4" w:rsidRDefault="00CC7C51" w:rsidP="00CC7C51">
            <w:pPr>
              <w:spacing w:line="240" w:lineRule="atLeast"/>
              <w:ind w:left="43"/>
              <w:rPr>
                <w:szCs w:val="22"/>
              </w:rPr>
            </w:pPr>
          </w:p>
        </w:tc>
        <w:tc>
          <w:tcPr>
            <w:tcW w:w="1440" w:type="dxa"/>
          </w:tcPr>
          <w:p w14:paraId="1A57CFC0" w14:textId="77777777" w:rsidR="00CC7C51" w:rsidRPr="006867E4" w:rsidRDefault="00CC7C51" w:rsidP="00CC7C51">
            <w:pPr>
              <w:spacing w:line="240" w:lineRule="atLeast"/>
              <w:ind w:left="43"/>
              <w:rPr>
                <w:szCs w:val="22"/>
              </w:rPr>
            </w:pPr>
          </w:p>
        </w:tc>
        <w:tc>
          <w:tcPr>
            <w:tcW w:w="180" w:type="dxa"/>
          </w:tcPr>
          <w:p w14:paraId="35C9CACC" w14:textId="77777777" w:rsidR="00CC7C51" w:rsidRPr="006867E4" w:rsidRDefault="00CC7C51" w:rsidP="00CC7C51">
            <w:pPr>
              <w:spacing w:line="240" w:lineRule="atLeast"/>
              <w:ind w:left="43"/>
              <w:rPr>
                <w:szCs w:val="22"/>
              </w:rPr>
            </w:pPr>
          </w:p>
        </w:tc>
        <w:tc>
          <w:tcPr>
            <w:tcW w:w="1361" w:type="dxa"/>
          </w:tcPr>
          <w:p w14:paraId="1975C9FB" w14:textId="77777777" w:rsidR="00CC7C51" w:rsidRPr="006867E4" w:rsidRDefault="00CC7C51" w:rsidP="00CC7C51">
            <w:pPr>
              <w:tabs>
                <w:tab w:val="decimal" w:pos="1086"/>
              </w:tabs>
              <w:spacing w:line="240" w:lineRule="atLeast"/>
              <w:ind w:left="43"/>
              <w:rPr>
                <w:szCs w:val="22"/>
              </w:rPr>
            </w:pPr>
          </w:p>
        </w:tc>
      </w:tr>
      <w:tr w:rsidR="00CC7C51" w:rsidRPr="006867E4" w14:paraId="256C224A" w14:textId="77777777" w:rsidTr="0098594C">
        <w:trPr>
          <w:cantSplit/>
          <w:trHeight w:val="74"/>
        </w:trPr>
        <w:tc>
          <w:tcPr>
            <w:tcW w:w="6030" w:type="dxa"/>
          </w:tcPr>
          <w:p w14:paraId="5F18BB76" w14:textId="77777777" w:rsidR="00CC7C51" w:rsidRPr="006867E4" w:rsidRDefault="00CC7C51" w:rsidP="00CC7C51">
            <w:pPr>
              <w:spacing w:line="240" w:lineRule="atLeast"/>
              <w:rPr>
                <w:b/>
                <w:bCs/>
                <w:szCs w:val="22"/>
              </w:rPr>
            </w:pPr>
            <w:r w:rsidRPr="006867E4">
              <w:rPr>
                <w:b/>
                <w:bCs/>
                <w:szCs w:val="22"/>
              </w:rPr>
              <w:t xml:space="preserve">Assets </w:t>
            </w:r>
          </w:p>
        </w:tc>
        <w:tc>
          <w:tcPr>
            <w:tcW w:w="180" w:type="dxa"/>
            <w:vAlign w:val="bottom"/>
          </w:tcPr>
          <w:p w14:paraId="52DC7E99" w14:textId="77777777" w:rsidR="00CC7C51" w:rsidRPr="006867E4" w:rsidRDefault="00CC7C51" w:rsidP="00CC7C51">
            <w:pPr>
              <w:tabs>
                <w:tab w:val="decimal" w:pos="461"/>
              </w:tabs>
              <w:spacing w:line="240" w:lineRule="atLeast"/>
              <w:ind w:right="11"/>
              <w:jc w:val="both"/>
              <w:rPr>
                <w:i/>
                <w:iCs/>
                <w:szCs w:val="22"/>
              </w:rPr>
            </w:pPr>
          </w:p>
        </w:tc>
        <w:tc>
          <w:tcPr>
            <w:tcW w:w="1440" w:type="dxa"/>
            <w:vAlign w:val="bottom"/>
          </w:tcPr>
          <w:p w14:paraId="6FF1A086" w14:textId="77777777" w:rsidR="00CC7C51" w:rsidRPr="006867E4" w:rsidRDefault="00CC7C51" w:rsidP="00CC7C51">
            <w:pPr>
              <w:tabs>
                <w:tab w:val="decimal" w:pos="1190"/>
              </w:tabs>
              <w:spacing w:line="240" w:lineRule="atLeast"/>
              <w:ind w:left="-79" w:right="-79"/>
              <w:rPr>
                <w:szCs w:val="22"/>
              </w:rPr>
            </w:pPr>
          </w:p>
        </w:tc>
        <w:tc>
          <w:tcPr>
            <w:tcW w:w="180" w:type="dxa"/>
            <w:vAlign w:val="bottom"/>
          </w:tcPr>
          <w:p w14:paraId="23A838EE" w14:textId="77777777" w:rsidR="00CC7C51" w:rsidRPr="006867E4" w:rsidRDefault="00CC7C51" w:rsidP="00CC7C51">
            <w:pPr>
              <w:tabs>
                <w:tab w:val="decimal" w:pos="1190"/>
              </w:tabs>
              <w:spacing w:line="240" w:lineRule="atLeast"/>
              <w:ind w:left="-79" w:right="-79"/>
              <w:rPr>
                <w:szCs w:val="22"/>
              </w:rPr>
            </w:pPr>
          </w:p>
        </w:tc>
        <w:tc>
          <w:tcPr>
            <w:tcW w:w="1361" w:type="dxa"/>
            <w:vAlign w:val="bottom"/>
          </w:tcPr>
          <w:p w14:paraId="079CCCDE" w14:textId="77777777" w:rsidR="00CC7C51" w:rsidRPr="006867E4" w:rsidRDefault="00CC7C51" w:rsidP="00CC7C51">
            <w:pPr>
              <w:tabs>
                <w:tab w:val="decimal" w:pos="1086"/>
                <w:tab w:val="decimal" w:pos="1190"/>
              </w:tabs>
              <w:spacing w:line="240" w:lineRule="atLeast"/>
              <w:ind w:left="-79" w:right="-79"/>
              <w:rPr>
                <w:szCs w:val="22"/>
              </w:rPr>
            </w:pPr>
          </w:p>
        </w:tc>
      </w:tr>
      <w:tr w:rsidR="00CC7C51" w:rsidRPr="006867E4" w14:paraId="76ACDC8F" w14:textId="77777777" w:rsidTr="0098594C">
        <w:trPr>
          <w:cantSplit/>
        </w:trPr>
        <w:tc>
          <w:tcPr>
            <w:tcW w:w="6030" w:type="dxa"/>
          </w:tcPr>
          <w:p w14:paraId="406C28DB" w14:textId="77777777" w:rsidR="00CC7C51" w:rsidRPr="006867E4" w:rsidRDefault="00CC7C51" w:rsidP="00CC7C51">
            <w:pPr>
              <w:spacing w:line="240" w:lineRule="atLeast"/>
              <w:rPr>
                <w:szCs w:val="22"/>
              </w:rPr>
            </w:pPr>
            <w:r w:rsidRPr="006867E4">
              <w:rPr>
                <w:szCs w:val="22"/>
              </w:rPr>
              <w:t>Total assets for reportable segments</w:t>
            </w:r>
          </w:p>
        </w:tc>
        <w:tc>
          <w:tcPr>
            <w:tcW w:w="180" w:type="dxa"/>
            <w:vAlign w:val="bottom"/>
          </w:tcPr>
          <w:p w14:paraId="10682756" w14:textId="77777777" w:rsidR="00CC7C51" w:rsidRPr="006867E4" w:rsidRDefault="00CC7C51" w:rsidP="00CC7C51">
            <w:pPr>
              <w:tabs>
                <w:tab w:val="decimal" w:pos="461"/>
              </w:tabs>
              <w:spacing w:line="240" w:lineRule="atLeast"/>
              <w:ind w:right="11"/>
              <w:jc w:val="both"/>
              <w:rPr>
                <w:i/>
                <w:iCs/>
                <w:szCs w:val="22"/>
              </w:rPr>
            </w:pPr>
          </w:p>
        </w:tc>
        <w:tc>
          <w:tcPr>
            <w:tcW w:w="1440" w:type="dxa"/>
          </w:tcPr>
          <w:p w14:paraId="06B9D68D" w14:textId="02BC9D5B" w:rsidR="00CC7C51" w:rsidRPr="006867E4" w:rsidRDefault="00AF15E8" w:rsidP="00BE100E">
            <w:pPr>
              <w:tabs>
                <w:tab w:val="decimal" w:pos="1180"/>
              </w:tabs>
              <w:spacing w:line="240" w:lineRule="atLeast"/>
              <w:ind w:left="-79" w:right="-79"/>
              <w:rPr>
                <w:szCs w:val="22"/>
              </w:rPr>
            </w:pPr>
            <w:r>
              <w:rPr>
                <w:color w:val="000000"/>
                <w:szCs w:val="22"/>
              </w:rPr>
              <w:t>3,4</w:t>
            </w:r>
            <w:r w:rsidR="00732D86">
              <w:rPr>
                <w:color w:val="000000"/>
                <w:szCs w:val="22"/>
              </w:rPr>
              <w:t>50</w:t>
            </w:r>
            <w:r>
              <w:rPr>
                <w:color w:val="000000"/>
                <w:szCs w:val="22"/>
              </w:rPr>
              <w:t>,</w:t>
            </w:r>
            <w:r w:rsidR="00732D86">
              <w:rPr>
                <w:color w:val="000000"/>
                <w:szCs w:val="22"/>
              </w:rPr>
              <w:t>639</w:t>
            </w:r>
          </w:p>
        </w:tc>
        <w:tc>
          <w:tcPr>
            <w:tcW w:w="180" w:type="dxa"/>
            <w:vAlign w:val="bottom"/>
          </w:tcPr>
          <w:p w14:paraId="22689D91" w14:textId="77777777" w:rsidR="00CC7C51" w:rsidRPr="006867E4" w:rsidRDefault="00CC7C51" w:rsidP="00CC7C51">
            <w:pPr>
              <w:tabs>
                <w:tab w:val="decimal" w:pos="1190"/>
              </w:tabs>
              <w:spacing w:line="240" w:lineRule="atLeast"/>
              <w:ind w:left="-79" w:right="-79"/>
              <w:rPr>
                <w:szCs w:val="22"/>
              </w:rPr>
            </w:pPr>
          </w:p>
        </w:tc>
        <w:tc>
          <w:tcPr>
            <w:tcW w:w="1361" w:type="dxa"/>
          </w:tcPr>
          <w:p w14:paraId="22717BF3" w14:textId="68D71D34" w:rsidR="00CC7C51" w:rsidRPr="006867E4" w:rsidRDefault="00CC7C51" w:rsidP="00BE100E">
            <w:pPr>
              <w:tabs>
                <w:tab w:val="decimal" w:pos="1086"/>
              </w:tabs>
              <w:spacing w:line="240" w:lineRule="atLeast"/>
              <w:ind w:left="-79" w:right="-79"/>
              <w:rPr>
                <w:szCs w:val="22"/>
              </w:rPr>
            </w:pPr>
            <w:r w:rsidRPr="006867E4">
              <w:rPr>
                <w:color w:val="000000"/>
                <w:szCs w:val="22"/>
              </w:rPr>
              <w:t>3,410,593</w:t>
            </w:r>
          </w:p>
        </w:tc>
      </w:tr>
      <w:tr w:rsidR="00CC7C51" w:rsidRPr="006867E4" w14:paraId="4E100F34" w14:textId="77777777" w:rsidTr="0098594C">
        <w:trPr>
          <w:cantSplit/>
        </w:trPr>
        <w:tc>
          <w:tcPr>
            <w:tcW w:w="6030" w:type="dxa"/>
          </w:tcPr>
          <w:p w14:paraId="60965E7F" w14:textId="77777777" w:rsidR="00CC7C51" w:rsidRPr="006867E4" w:rsidRDefault="00CC7C51" w:rsidP="00CC7C51">
            <w:pPr>
              <w:spacing w:line="240" w:lineRule="atLeast"/>
              <w:ind w:left="191" w:right="11" w:hanging="191"/>
              <w:rPr>
                <w:bCs/>
                <w:szCs w:val="22"/>
              </w:rPr>
            </w:pPr>
            <w:r w:rsidRPr="006867E4">
              <w:rPr>
                <w:bCs/>
                <w:szCs w:val="22"/>
              </w:rPr>
              <w:t>Other unallocated amounts:</w:t>
            </w:r>
          </w:p>
        </w:tc>
        <w:tc>
          <w:tcPr>
            <w:tcW w:w="180" w:type="dxa"/>
            <w:vAlign w:val="bottom"/>
          </w:tcPr>
          <w:p w14:paraId="03B4146B" w14:textId="77777777" w:rsidR="00CC7C51" w:rsidRPr="006867E4" w:rsidRDefault="00CC7C51" w:rsidP="00CC7C51">
            <w:pPr>
              <w:tabs>
                <w:tab w:val="decimal" w:pos="461"/>
              </w:tabs>
              <w:spacing w:line="240" w:lineRule="atLeast"/>
              <w:ind w:right="11"/>
              <w:jc w:val="both"/>
              <w:rPr>
                <w:i/>
                <w:iCs/>
                <w:szCs w:val="22"/>
              </w:rPr>
            </w:pPr>
          </w:p>
        </w:tc>
        <w:tc>
          <w:tcPr>
            <w:tcW w:w="1440" w:type="dxa"/>
          </w:tcPr>
          <w:p w14:paraId="2E7FFE07" w14:textId="77777777" w:rsidR="00CC7C51" w:rsidRPr="006867E4" w:rsidRDefault="00CC7C51" w:rsidP="00BE100E">
            <w:pPr>
              <w:tabs>
                <w:tab w:val="decimal" w:pos="1180"/>
              </w:tabs>
              <w:spacing w:line="240" w:lineRule="atLeast"/>
              <w:ind w:left="-79" w:right="-79"/>
              <w:rPr>
                <w:szCs w:val="22"/>
              </w:rPr>
            </w:pPr>
          </w:p>
        </w:tc>
        <w:tc>
          <w:tcPr>
            <w:tcW w:w="180" w:type="dxa"/>
            <w:vAlign w:val="bottom"/>
          </w:tcPr>
          <w:p w14:paraId="7F410C02" w14:textId="77777777" w:rsidR="00CC7C51" w:rsidRPr="006867E4" w:rsidRDefault="00CC7C51" w:rsidP="00CC7C51">
            <w:pPr>
              <w:tabs>
                <w:tab w:val="decimal" w:pos="1190"/>
              </w:tabs>
              <w:spacing w:line="240" w:lineRule="atLeast"/>
              <w:ind w:left="-79" w:right="-79"/>
              <w:rPr>
                <w:szCs w:val="22"/>
              </w:rPr>
            </w:pPr>
          </w:p>
        </w:tc>
        <w:tc>
          <w:tcPr>
            <w:tcW w:w="1361" w:type="dxa"/>
          </w:tcPr>
          <w:p w14:paraId="7D76B524" w14:textId="77777777" w:rsidR="00CC7C51" w:rsidRPr="006867E4" w:rsidRDefault="00CC7C51" w:rsidP="00BE100E">
            <w:pPr>
              <w:tabs>
                <w:tab w:val="decimal" w:pos="1086"/>
              </w:tabs>
              <w:spacing w:line="240" w:lineRule="atLeast"/>
              <w:ind w:left="-79" w:right="-79"/>
              <w:rPr>
                <w:szCs w:val="22"/>
              </w:rPr>
            </w:pPr>
          </w:p>
        </w:tc>
      </w:tr>
      <w:tr w:rsidR="00CC7C51" w:rsidRPr="006867E4" w14:paraId="6158589C" w14:textId="77777777" w:rsidTr="0098594C">
        <w:trPr>
          <w:cantSplit/>
          <w:trHeight w:val="68"/>
        </w:trPr>
        <w:tc>
          <w:tcPr>
            <w:tcW w:w="6030" w:type="dxa"/>
          </w:tcPr>
          <w:p w14:paraId="592411BC" w14:textId="77777777" w:rsidR="00CC7C51" w:rsidRPr="006867E4" w:rsidRDefault="00CC7C51" w:rsidP="00E40849">
            <w:pPr>
              <w:pStyle w:val="ListParagraph"/>
              <w:numPr>
                <w:ilvl w:val="0"/>
                <w:numId w:val="4"/>
              </w:numPr>
              <w:spacing w:line="240" w:lineRule="atLeast"/>
              <w:rPr>
                <w:bCs/>
                <w:szCs w:val="22"/>
              </w:rPr>
            </w:pPr>
            <w:r w:rsidRPr="006867E4">
              <w:rPr>
                <w:bCs/>
                <w:szCs w:val="22"/>
              </w:rPr>
              <w:t>Deferred tax assets</w:t>
            </w:r>
          </w:p>
        </w:tc>
        <w:tc>
          <w:tcPr>
            <w:tcW w:w="180" w:type="dxa"/>
            <w:vAlign w:val="bottom"/>
          </w:tcPr>
          <w:p w14:paraId="57C93CF3" w14:textId="77777777" w:rsidR="00CC7C51" w:rsidRPr="006867E4" w:rsidRDefault="00CC7C51" w:rsidP="00CC7C51">
            <w:pPr>
              <w:tabs>
                <w:tab w:val="decimal" w:pos="461"/>
              </w:tabs>
              <w:spacing w:line="240" w:lineRule="atLeast"/>
              <w:ind w:right="11"/>
              <w:jc w:val="both"/>
              <w:rPr>
                <w:szCs w:val="22"/>
              </w:rPr>
            </w:pPr>
          </w:p>
        </w:tc>
        <w:tc>
          <w:tcPr>
            <w:tcW w:w="1440" w:type="dxa"/>
          </w:tcPr>
          <w:p w14:paraId="5E342672" w14:textId="61CA3ED5" w:rsidR="00CC7C51" w:rsidRPr="006867E4" w:rsidRDefault="00AF15E8" w:rsidP="00BE100E">
            <w:pPr>
              <w:tabs>
                <w:tab w:val="decimal" w:pos="1180"/>
              </w:tabs>
              <w:spacing w:line="240" w:lineRule="atLeast"/>
              <w:ind w:left="-79" w:right="-79"/>
              <w:rPr>
                <w:color w:val="000000"/>
                <w:szCs w:val="22"/>
              </w:rPr>
            </w:pPr>
            <w:r>
              <w:rPr>
                <w:color w:val="000000"/>
                <w:szCs w:val="22"/>
              </w:rPr>
              <w:t>23,434</w:t>
            </w:r>
          </w:p>
        </w:tc>
        <w:tc>
          <w:tcPr>
            <w:tcW w:w="180" w:type="dxa"/>
            <w:vAlign w:val="bottom"/>
          </w:tcPr>
          <w:p w14:paraId="11B3BA09" w14:textId="77777777" w:rsidR="00CC7C51" w:rsidRPr="006867E4" w:rsidRDefault="00CC7C51" w:rsidP="00CC7C51">
            <w:pPr>
              <w:tabs>
                <w:tab w:val="decimal" w:pos="1190"/>
              </w:tabs>
              <w:spacing w:line="240" w:lineRule="atLeast"/>
              <w:ind w:left="-79" w:right="-79"/>
              <w:rPr>
                <w:szCs w:val="22"/>
              </w:rPr>
            </w:pPr>
          </w:p>
        </w:tc>
        <w:tc>
          <w:tcPr>
            <w:tcW w:w="1361" w:type="dxa"/>
          </w:tcPr>
          <w:p w14:paraId="36F49DD9" w14:textId="479CA19A" w:rsidR="00CC7C51" w:rsidRPr="006867E4" w:rsidRDefault="00CC7C51" w:rsidP="00BE100E">
            <w:pPr>
              <w:tabs>
                <w:tab w:val="decimal" w:pos="1086"/>
              </w:tabs>
              <w:spacing w:line="240" w:lineRule="atLeast"/>
              <w:ind w:left="-79" w:right="-79"/>
              <w:rPr>
                <w:color w:val="000000"/>
                <w:szCs w:val="22"/>
              </w:rPr>
            </w:pPr>
            <w:r w:rsidRPr="006867E4">
              <w:rPr>
                <w:color w:val="000000"/>
                <w:szCs w:val="22"/>
              </w:rPr>
              <w:t>19,943</w:t>
            </w:r>
          </w:p>
        </w:tc>
      </w:tr>
      <w:tr w:rsidR="00CC7C51" w:rsidRPr="006867E4" w14:paraId="4AC208FF" w14:textId="77777777" w:rsidTr="0098594C">
        <w:trPr>
          <w:cantSplit/>
          <w:trHeight w:val="200"/>
        </w:trPr>
        <w:tc>
          <w:tcPr>
            <w:tcW w:w="6030" w:type="dxa"/>
          </w:tcPr>
          <w:p w14:paraId="154C3D27" w14:textId="77777777" w:rsidR="00CC7C51" w:rsidRPr="006867E4" w:rsidRDefault="00CC7C51" w:rsidP="00E40849">
            <w:pPr>
              <w:pStyle w:val="ListParagraph"/>
              <w:numPr>
                <w:ilvl w:val="0"/>
                <w:numId w:val="4"/>
              </w:numPr>
              <w:spacing w:line="240" w:lineRule="atLeast"/>
              <w:rPr>
                <w:bCs/>
                <w:szCs w:val="22"/>
              </w:rPr>
            </w:pPr>
            <w:r w:rsidRPr="006867E4">
              <w:rPr>
                <w:bCs/>
                <w:szCs w:val="22"/>
              </w:rPr>
              <w:t>Other assets</w:t>
            </w:r>
          </w:p>
        </w:tc>
        <w:tc>
          <w:tcPr>
            <w:tcW w:w="180" w:type="dxa"/>
            <w:vAlign w:val="bottom"/>
          </w:tcPr>
          <w:p w14:paraId="28D2CAE6" w14:textId="77777777" w:rsidR="00CC7C51" w:rsidRPr="006867E4" w:rsidRDefault="00CC7C51" w:rsidP="00CC7C51">
            <w:pPr>
              <w:tabs>
                <w:tab w:val="decimal" w:pos="461"/>
              </w:tabs>
              <w:spacing w:line="240" w:lineRule="atLeast"/>
              <w:ind w:right="11"/>
              <w:jc w:val="both"/>
              <w:rPr>
                <w:szCs w:val="22"/>
              </w:rPr>
            </w:pPr>
          </w:p>
        </w:tc>
        <w:tc>
          <w:tcPr>
            <w:tcW w:w="1440" w:type="dxa"/>
            <w:tcBorders>
              <w:bottom w:val="single" w:sz="4" w:space="0" w:color="auto"/>
            </w:tcBorders>
          </w:tcPr>
          <w:p w14:paraId="39BEA934" w14:textId="4754CE4E" w:rsidR="00CC7C51" w:rsidRPr="006867E4" w:rsidRDefault="00AF15E8" w:rsidP="00BE100E">
            <w:pPr>
              <w:tabs>
                <w:tab w:val="decimal" w:pos="1180"/>
              </w:tabs>
              <w:spacing w:line="240" w:lineRule="atLeast"/>
              <w:ind w:left="-79" w:right="-79"/>
              <w:rPr>
                <w:color w:val="000000"/>
                <w:szCs w:val="22"/>
              </w:rPr>
            </w:pPr>
            <w:r>
              <w:rPr>
                <w:color w:val="000000"/>
                <w:szCs w:val="22"/>
              </w:rPr>
              <w:t>46</w:t>
            </w:r>
            <w:r w:rsidR="00732D86">
              <w:rPr>
                <w:color w:val="000000"/>
                <w:szCs w:val="22"/>
              </w:rPr>
              <w:t>1</w:t>
            </w:r>
            <w:r>
              <w:rPr>
                <w:color w:val="000000"/>
                <w:szCs w:val="22"/>
              </w:rPr>
              <w:t>,</w:t>
            </w:r>
            <w:r w:rsidR="00732D86">
              <w:rPr>
                <w:color w:val="000000"/>
                <w:szCs w:val="22"/>
              </w:rPr>
              <w:t>981</w:t>
            </w:r>
          </w:p>
        </w:tc>
        <w:tc>
          <w:tcPr>
            <w:tcW w:w="180" w:type="dxa"/>
            <w:vAlign w:val="bottom"/>
          </w:tcPr>
          <w:p w14:paraId="626E0CF3" w14:textId="77777777" w:rsidR="00CC7C51" w:rsidRPr="006867E4" w:rsidRDefault="00CC7C51" w:rsidP="00CC7C51">
            <w:pPr>
              <w:tabs>
                <w:tab w:val="decimal" w:pos="1190"/>
              </w:tabs>
              <w:spacing w:line="240" w:lineRule="atLeast"/>
              <w:ind w:left="-79" w:right="-79"/>
              <w:rPr>
                <w:szCs w:val="22"/>
              </w:rPr>
            </w:pPr>
          </w:p>
        </w:tc>
        <w:tc>
          <w:tcPr>
            <w:tcW w:w="1361" w:type="dxa"/>
            <w:tcBorders>
              <w:bottom w:val="single" w:sz="4" w:space="0" w:color="auto"/>
            </w:tcBorders>
          </w:tcPr>
          <w:p w14:paraId="32F3B70C" w14:textId="4B458FC6" w:rsidR="00CC7C51" w:rsidRPr="006867E4" w:rsidRDefault="00CC7C51" w:rsidP="00BE100E">
            <w:pPr>
              <w:tabs>
                <w:tab w:val="decimal" w:pos="1086"/>
              </w:tabs>
              <w:spacing w:line="240" w:lineRule="atLeast"/>
              <w:ind w:left="-79" w:right="-79"/>
              <w:rPr>
                <w:color w:val="000000"/>
                <w:szCs w:val="22"/>
              </w:rPr>
            </w:pPr>
            <w:r w:rsidRPr="006867E4">
              <w:rPr>
                <w:color w:val="000000"/>
                <w:szCs w:val="22"/>
              </w:rPr>
              <w:t>414,469</w:t>
            </w:r>
          </w:p>
        </w:tc>
      </w:tr>
      <w:tr w:rsidR="00CC7C51" w:rsidRPr="006867E4" w14:paraId="3A58AE3A" w14:textId="77777777" w:rsidTr="0098594C">
        <w:trPr>
          <w:cantSplit/>
        </w:trPr>
        <w:tc>
          <w:tcPr>
            <w:tcW w:w="6030" w:type="dxa"/>
          </w:tcPr>
          <w:p w14:paraId="10DFFCFA" w14:textId="77777777" w:rsidR="00CC7C51" w:rsidRPr="006867E4" w:rsidRDefault="00CC7C51" w:rsidP="00CC7C51">
            <w:pPr>
              <w:pStyle w:val="ListParagraph"/>
              <w:spacing w:line="240" w:lineRule="atLeast"/>
              <w:ind w:left="38"/>
              <w:contextualSpacing w:val="0"/>
              <w:rPr>
                <w:bCs/>
                <w:szCs w:val="22"/>
              </w:rPr>
            </w:pPr>
            <w:r w:rsidRPr="006867E4">
              <w:rPr>
                <w:b/>
                <w:bCs/>
                <w:szCs w:val="22"/>
              </w:rPr>
              <w:t>Consolidated total assets</w:t>
            </w:r>
          </w:p>
        </w:tc>
        <w:tc>
          <w:tcPr>
            <w:tcW w:w="180" w:type="dxa"/>
            <w:vAlign w:val="bottom"/>
          </w:tcPr>
          <w:p w14:paraId="7BF8AA3B" w14:textId="77777777" w:rsidR="00CC7C51" w:rsidRPr="006867E4" w:rsidRDefault="00CC7C51" w:rsidP="00CC7C51">
            <w:pPr>
              <w:tabs>
                <w:tab w:val="decimal" w:pos="461"/>
              </w:tabs>
              <w:spacing w:line="240" w:lineRule="atLeast"/>
              <w:ind w:right="11"/>
              <w:jc w:val="both"/>
              <w:rPr>
                <w:i/>
                <w:iCs/>
                <w:szCs w:val="22"/>
              </w:rPr>
            </w:pPr>
          </w:p>
        </w:tc>
        <w:tc>
          <w:tcPr>
            <w:tcW w:w="1440" w:type="dxa"/>
            <w:tcBorders>
              <w:top w:val="single" w:sz="4" w:space="0" w:color="auto"/>
              <w:bottom w:val="double" w:sz="4" w:space="0" w:color="auto"/>
            </w:tcBorders>
          </w:tcPr>
          <w:p w14:paraId="0DA7881B" w14:textId="1432511D" w:rsidR="00CC7C51" w:rsidRPr="006867E4" w:rsidRDefault="00AF15E8" w:rsidP="00BE100E">
            <w:pPr>
              <w:tabs>
                <w:tab w:val="decimal" w:pos="1180"/>
              </w:tabs>
              <w:spacing w:line="240" w:lineRule="atLeast"/>
              <w:ind w:left="-79" w:right="-79"/>
              <w:rPr>
                <w:b/>
                <w:bCs/>
                <w:color w:val="000000"/>
                <w:szCs w:val="22"/>
              </w:rPr>
            </w:pPr>
            <w:r>
              <w:rPr>
                <w:b/>
                <w:bCs/>
                <w:color w:val="000000"/>
                <w:szCs w:val="22"/>
              </w:rPr>
              <w:t>3,93</w:t>
            </w:r>
            <w:r w:rsidR="00732D86">
              <w:rPr>
                <w:b/>
                <w:bCs/>
                <w:color w:val="000000"/>
                <w:szCs w:val="22"/>
              </w:rPr>
              <w:t>6</w:t>
            </w:r>
            <w:r>
              <w:rPr>
                <w:b/>
                <w:bCs/>
                <w:color w:val="000000"/>
                <w:szCs w:val="22"/>
              </w:rPr>
              <w:t>,</w:t>
            </w:r>
            <w:r w:rsidR="00732D86">
              <w:rPr>
                <w:b/>
                <w:bCs/>
                <w:color w:val="000000"/>
                <w:szCs w:val="22"/>
              </w:rPr>
              <w:t>054</w:t>
            </w:r>
          </w:p>
        </w:tc>
        <w:tc>
          <w:tcPr>
            <w:tcW w:w="180" w:type="dxa"/>
            <w:vAlign w:val="bottom"/>
          </w:tcPr>
          <w:p w14:paraId="6F1D3239" w14:textId="77777777" w:rsidR="00CC7C51" w:rsidRPr="006867E4" w:rsidRDefault="00CC7C51" w:rsidP="00CC7C51">
            <w:pPr>
              <w:tabs>
                <w:tab w:val="decimal" w:pos="1190"/>
              </w:tabs>
              <w:spacing w:line="240" w:lineRule="atLeast"/>
              <w:ind w:left="-79" w:right="-79"/>
              <w:rPr>
                <w:szCs w:val="22"/>
              </w:rPr>
            </w:pPr>
          </w:p>
        </w:tc>
        <w:tc>
          <w:tcPr>
            <w:tcW w:w="1361" w:type="dxa"/>
            <w:tcBorders>
              <w:top w:val="single" w:sz="4" w:space="0" w:color="auto"/>
              <w:bottom w:val="double" w:sz="4" w:space="0" w:color="auto"/>
            </w:tcBorders>
          </w:tcPr>
          <w:p w14:paraId="4E1C9A4F" w14:textId="6E73F045" w:rsidR="00CC7C51" w:rsidRPr="006867E4" w:rsidRDefault="00CC7C51" w:rsidP="00BE100E">
            <w:pPr>
              <w:tabs>
                <w:tab w:val="decimal" w:pos="1086"/>
              </w:tabs>
              <w:spacing w:line="240" w:lineRule="atLeast"/>
              <w:ind w:left="-79" w:right="-79"/>
              <w:rPr>
                <w:b/>
                <w:bCs/>
                <w:szCs w:val="22"/>
              </w:rPr>
            </w:pPr>
            <w:r w:rsidRPr="006867E4">
              <w:rPr>
                <w:b/>
                <w:bCs/>
                <w:color w:val="000000"/>
                <w:szCs w:val="22"/>
              </w:rPr>
              <w:t>3,845,005</w:t>
            </w:r>
          </w:p>
        </w:tc>
      </w:tr>
      <w:tr w:rsidR="00CC7C51" w:rsidRPr="006867E4" w14:paraId="502E7018" w14:textId="77777777" w:rsidTr="0098594C">
        <w:trPr>
          <w:cantSplit/>
        </w:trPr>
        <w:tc>
          <w:tcPr>
            <w:tcW w:w="6030" w:type="dxa"/>
          </w:tcPr>
          <w:p w14:paraId="7720C5A0" w14:textId="77777777" w:rsidR="00CC7C51" w:rsidRPr="006867E4" w:rsidRDefault="00CC7C51" w:rsidP="00CC7C51">
            <w:pPr>
              <w:pStyle w:val="ListParagraph"/>
              <w:spacing w:line="240" w:lineRule="atLeast"/>
              <w:ind w:left="43"/>
              <w:contextualSpacing w:val="0"/>
              <w:rPr>
                <w:b/>
                <w:bCs/>
                <w:sz w:val="18"/>
                <w:szCs w:val="18"/>
              </w:rPr>
            </w:pPr>
          </w:p>
        </w:tc>
        <w:tc>
          <w:tcPr>
            <w:tcW w:w="180" w:type="dxa"/>
            <w:vAlign w:val="bottom"/>
          </w:tcPr>
          <w:p w14:paraId="3F4A942B" w14:textId="77777777" w:rsidR="00CC7C51" w:rsidRPr="006867E4" w:rsidRDefault="00CC7C51" w:rsidP="00CC7C51">
            <w:pPr>
              <w:tabs>
                <w:tab w:val="decimal" w:pos="461"/>
              </w:tabs>
              <w:spacing w:line="240" w:lineRule="atLeast"/>
              <w:ind w:left="43"/>
              <w:rPr>
                <w:i/>
                <w:iCs/>
                <w:sz w:val="18"/>
                <w:szCs w:val="18"/>
              </w:rPr>
            </w:pPr>
          </w:p>
        </w:tc>
        <w:tc>
          <w:tcPr>
            <w:tcW w:w="1440" w:type="dxa"/>
            <w:tcBorders>
              <w:top w:val="double" w:sz="4" w:space="0" w:color="auto"/>
            </w:tcBorders>
          </w:tcPr>
          <w:p w14:paraId="2B231801" w14:textId="77777777" w:rsidR="00CC7C51" w:rsidRPr="006867E4" w:rsidRDefault="00CC7C51" w:rsidP="00BE100E">
            <w:pPr>
              <w:tabs>
                <w:tab w:val="decimal" w:pos="1180"/>
              </w:tabs>
              <w:spacing w:line="240" w:lineRule="atLeast"/>
              <w:ind w:left="43"/>
              <w:rPr>
                <w:sz w:val="18"/>
                <w:szCs w:val="18"/>
              </w:rPr>
            </w:pPr>
          </w:p>
        </w:tc>
        <w:tc>
          <w:tcPr>
            <w:tcW w:w="180" w:type="dxa"/>
            <w:vAlign w:val="bottom"/>
          </w:tcPr>
          <w:p w14:paraId="7C5CA4CB" w14:textId="77777777" w:rsidR="00CC7C51" w:rsidRPr="006867E4" w:rsidRDefault="00CC7C51" w:rsidP="00CC7C51">
            <w:pPr>
              <w:tabs>
                <w:tab w:val="decimal" w:pos="1190"/>
              </w:tabs>
              <w:spacing w:line="240" w:lineRule="atLeast"/>
              <w:ind w:left="43"/>
              <w:rPr>
                <w:sz w:val="18"/>
                <w:szCs w:val="18"/>
              </w:rPr>
            </w:pPr>
          </w:p>
        </w:tc>
        <w:tc>
          <w:tcPr>
            <w:tcW w:w="1361" w:type="dxa"/>
            <w:tcBorders>
              <w:top w:val="double" w:sz="4" w:space="0" w:color="auto"/>
            </w:tcBorders>
          </w:tcPr>
          <w:p w14:paraId="092AF610" w14:textId="77777777" w:rsidR="00CC7C51" w:rsidRPr="006867E4" w:rsidRDefault="00CC7C51" w:rsidP="00BE100E">
            <w:pPr>
              <w:tabs>
                <w:tab w:val="decimal" w:pos="1086"/>
                <w:tab w:val="decimal" w:pos="1190"/>
              </w:tabs>
              <w:spacing w:line="240" w:lineRule="atLeast"/>
              <w:ind w:left="43"/>
              <w:rPr>
                <w:sz w:val="18"/>
                <w:szCs w:val="18"/>
              </w:rPr>
            </w:pPr>
          </w:p>
        </w:tc>
      </w:tr>
      <w:tr w:rsidR="00CC7C51" w:rsidRPr="006867E4" w14:paraId="0AF2BFA6" w14:textId="77777777" w:rsidTr="0098594C">
        <w:trPr>
          <w:cantSplit/>
        </w:trPr>
        <w:tc>
          <w:tcPr>
            <w:tcW w:w="6030" w:type="dxa"/>
          </w:tcPr>
          <w:p w14:paraId="208F2FF9" w14:textId="77777777" w:rsidR="00CC7C51" w:rsidRPr="006867E4" w:rsidRDefault="00CC7C51" w:rsidP="00CC7C51">
            <w:pPr>
              <w:pStyle w:val="acctmergecolhdg"/>
              <w:spacing w:line="240" w:lineRule="atLeast"/>
              <w:jc w:val="left"/>
              <w:rPr>
                <w:bCs/>
                <w:szCs w:val="22"/>
              </w:rPr>
            </w:pPr>
            <w:r w:rsidRPr="006867E4">
              <w:rPr>
                <w:bCs/>
                <w:szCs w:val="22"/>
              </w:rPr>
              <w:t>Liabilities</w:t>
            </w:r>
          </w:p>
        </w:tc>
        <w:tc>
          <w:tcPr>
            <w:tcW w:w="180" w:type="dxa"/>
            <w:vAlign w:val="bottom"/>
          </w:tcPr>
          <w:p w14:paraId="30302279" w14:textId="77777777" w:rsidR="00CC7C51" w:rsidRPr="006867E4" w:rsidRDefault="00CC7C51" w:rsidP="00CC7C51">
            <w:pPr>
              <w:tabs>
                <w:tab w:val="decimal" w:pos="461"/>
              </w:tabs>
              <w:spacing w:line="240" w:lineRule="atLeast"/>
              <w:ind w:right="11"/>
              <w:jc w:val="both"/>
              <w:rPr>
                <w:i/>
                <w:iCs/>
                <w:szCs w:val="22"/>
              </w:rPr>
            </w:pPr>
          </w:p>
        </w:tc>
        <w:tc>
          <w:tcPr>
            <w:tcW w:w="1440" w:type="dxa"/>
          </w:tcPr>
          <w:p w14:paraId="41A74C95" w14:textId="77777777" w:rsidR="00CC7C51" w:rsidRPr="006867E4" w:rsidRDefault="00CC7C51" w:rsidP="00BE100E">
            <w:pPr>
              <w:tabs>
                <w:tab w:val="decimal" w:pos="1180"/>
              </w:tabs>
              <w:spacing w:line="240" w:lineRule="atLeast"/>
              <w:ind w:left="-79" w:right="-79"/>
              <w:rPr>
                <w:szCs w:val="22"/>
              </w:rPr>
            </w:pPr>
          </w:p>
        </w:tc>
        <w:tc>
          <w:tcPr>
            <w:tcW w:w="180" w:type="dxa"/>
            <w:vAlign w:val="bottom"/>
          </w:tcPr>
          <w:p w14:paraId="4A31B4B0" w14:textId="77777777" w:rsidR="00CC7C51" w:rsidRPr="006867E4" w:rsidRDefault="00CC7C51" w:rsidP="00CC7C51">
            <w:pPr>
              <w:tabs>
                <w:tab w:val="decimal" w:pos="1190"/>
              </w:tabs>
              <w:spacing w:line="240" w:lineRule="atLeast"/>
              <w:ind w:left="-79" w:right="-79"/>
              <w:rPr>
                <w:szCs w:val="22"/>
              </w:rPr>
            </w:pPr>
          </w:p>
        </w:tc>
        <w:tc>
          <w:tcPr>
            <w:tcW w:w="1361" w:type="dxa"/>
          </w:tcPr>
          <w:p w14:paraId="6FEDA57E" w14:textId="77777777" w:rsidR="00CC7C51" w:rsidRPr="006867E4" w:rsidRDefault="00CC7C51" w:rsidP="00BE100E">
            <w:pPr>
              <w:tabs>
                <w:tab w:val="decimal" w:pos="1086"/>
                <w:tab w:val="decimal" w:pos="1190"/>
              </w:tabs>
              <w:spacing w:line="240" w:lineRule="atLeast"/>
              <w:ind w:left="-79" w:right="-79"/>
              <w:rPr>
                <w:szCs w:val="22"/>
              </w:rPr>
            </w:pPr>
          </w:p>
        </w:tc>
      </w:tr>
      <w:tr w:rsidR="00CC7C51" w:rsidRPr="006867E4" w14:paraId="1A591D76" w14:textId="77777777" w:rsidTr="0098594C">
        <w:trPr>
          <w:cantSplit/>
        </w:trPr>
        <w:tc>
          <w:tcPr>
            <w:tcW w:w="6030" w:type="dxa"/>
          </w:tcPr>
          <w:p w14:paraId="1DAEF3F0" w14:textId="77777777" w:rsidR="00CC7C51" w:rsidRPr="006867E4" w:rsidRDefault="00CC7C51" w:rsidP="00CC7C51">
            <w:pPr>
              <w:pStyle w:val="acctmergecolhdg"/>
              <w:spacing w:line="240" w:lineRule="atLeast"/>
              <w:jc w:val="left"/>
              <w:rPr>
                <w:b w:val="0"/>
                <w:szCs w:val="22"/>
              </w:rPr>
            </w:pPr>
            <w:r w:rsidRPr="006867E4">
              <w:rPr>
                <w:b w:val="0"/>
                <w:szCs w:val="22"/>
              </w:rPr>
              <w:t>Total liabilities for reportable segments</w:t>
            </w:r>
          </w:p>
        </w:tc>
        <w:tc>
          <w:tcPr>
            <w:tcW w:w="180" w:type="dxa"/>
            <w:vAlign w:val="bottom"/>
          </w:tcPr>
          <w:p w14:paraId="5BD0ED3E" w14:textId="77777777" w:rsidR="00CC7C51" w:rsidRPr="006867E4" w:rsidRDefault="00CC7C51" w:rsidP="00CC7C51">
            <w:pPr>
              <w:tabs>
                <w:tab w:val="decimal" w:pos="461"/>
              </w:tabs>
              <w:spacing w:line="240" w:lineRule="atLeast"/>
              <w:ind w:right="11"/>
              <w:jc w:val="both"/>
              <w:rPr>
                <w:i/>
                <w:iCs/>
                <w:szCs w:val="22"/>
              </w:rPr>
            </w:pPr>
          </w:p>
        </w:tc>
        <w:tc>
          <w:tcPr>
            <w:tcW w:w="1440" w:type="dxa"/>
          </w:tcPr>
          <w:p w14:paraId="792A400F" w14:textId="124B03E4" w:rsidR="00CC7C51" w:rsidRPr="006867E4" w:rsidRDefault="00AF15E8" w:rsidP="00BE100E">
            <w:pPr>
              <w:tabs>
                <w:tab w:val="decimal" w:pos="1180"/>
              </w:tabs>
              <w:spacing w:line="240" w:lineRule="atLeast"/>
              <w:ind w:left="-79" w:right="-79"/>
              <w:rPr>
                <w:color w:val="000000"/>
                <w:szCs w:val="22"/>
              </w:rPr>
            </w:pPr>
            <w:r>
              <w:rPr>
                <w:color w:val="000000"/>
                <w:szCs w:val="22"/>
              </w:rPr>
              <w:t>2,641,896</w:t>
            </w:r>
          </w:p>
        </w:tc>
        <w:tc>
          <w:tcPr>
            <w:tcW w:w="180" w:type="dxa"/>
            <w:vAlign w:val="bottom"/>
          </w:tcPr>
          <w:p w14:paraId="64E865CD" w14:textId="77777777" w:rsidR="00CC7C51" w:rsidRPr="006867E4" w:rsidRDefault="00CC7C51" w:rsidP="00CC7C51">
            <w:pPr>
              <w:tabs>
                <w:tab w:val="decimal" w:pos="1190"/>
              </w:tabs>
              <w:spacing w:line="240" w:lineRule="atLeast"/>
              <w:ind w:left="-79" w:right="-79"/>
              <w:rPr>
                <w:szCs w:val="22"/>
              </w:rPr>
            </w:pPr>
          </w:p>
        </w:tc>
        <w:tc>
          <w:tcPr>
            <w:tcW w:w="1361" w:type="dxa"/>
          </w:tcPr>
          <w:p w14:paraId="4296481B" w14:textId="49D2FDE6" w:rsidR="00CC7C51" w:rsidRPr="006867E4" w:rsidRDefault="00CC7C51" w:rsidP="00BE100E">
            <w:pPr>
              <w:tabs>
                <w:tab w:val="decimal" w:pos="1086"/>
              </w:tabs>
              <w:spacing w:line="240" w:lineRule="atLeast"/>
              <w:ind w:left="-79" w:right="-79"/>
              <w:rPr>
                <w:szCs w:val="22"/>
              </w:rPr>
            </w:pPr>
            <w:r w:rsidRPr="006867E4">
              <w:rPr>
                <w:color w:val="000000"/>
                <w:szCs w:val="22"/>
              </w:rPr>
              <w:t>2,290,064</w:t>
            </w:r>
          </w:p>
        </w:tc>
      </w:tr>
      <w:tr w:rsidR="00CC7C51" w:rsidRPr="006867E4" w14:paraId="6AF49E0B" w14:textId="77777777" w:rsidTr="0098594C">
        <w:trPr>
          <w:cantSplit/>
        </w:trPr>
        <w:tc>
          <w:tcPr>
            <w:tcW w:w="6030" w:type="dxa"/>
          </w:tcPr>
          <w:p w14:paraId="67CBEFB0" w14:textId="77777777" w:rsidR="00CC7C51" w:rsidRPr="006867E4" w:rsidRDefault="00CC7C51" w:rsidP="00CC7C51">
            <w:pPr>
              <w:pStyle w:val="acctmergecolhdg"/>
              <w:spacing w:line="240" w:lineRule="atLeast"/>
              <w:jc w:val="left"/>
              <w:rPr>
                <w:b w:val="0"/>
                <w:szCs w:val="22"/>
              </w:rPr>
            </w:pPr>
            <w:r w:rsidRPr="006867E4">
              <w:rPr>
                <w:b w:val="0"/>
                <w:szCs w:val="22"/>
              </w:rPr>
              <w:t>Other unallocated amounts</w:t>
            </w:r>
          </w:p>
        </w:tc>
        <w:tc>
          <w:tcPr>
            <w:tcW w:w="180" w:type="dxa"/>
            <w:vAlign w:val="bottom"/>
          </w:tcPr>
          <w:p w14:paraId="15B71925" w14:textId="77777777" w:rsidR="00CC7C51" w:rsidRPr="006867E4" w:rsidRDefault="00CC7C51" w:rsidP="00CC7C51">
            <w:pPr>
              <w:tabs>
                <w:tab w:val="decimal" w:pos="461"/>
              </w:tabs>
              <w:spacing w:line="240" w:lineRule="atLeast"/>
              <w:ind w:right="11"/>
              <w:jc w:val="both"/>
              <w:rPr>
                <w:i/>
                <w:iCs/>
                <w:szCs w:val="22"/>
              </w:rPr>
            </w:pPr>
          </w:p>
        </w:tc>
        <w:tc>
          <w:tcPr>
            <w:tcW w:w="1440" w:type="dxa"/>
          </w:tcPr>
          <w:p w14:paraId="2C4C4AA1" w14:textId="77777777" w:rsidR="00CC7C51" w:rsidRPr="006867E4" w:rsidRDefault="00CC7C51" w:rsidP="00BE100E">
            <w:pPr>
              <w:tabs>
                <w:tab w:val="decimal" w:pos="1180"/>
              </w:tabs>
              <w:spacing w:line="240" w:lineRule="atLeast"/>
              <w:ind w:left="-79" w:right="-79"/>
              <w:rPr>
                <w:color w:val="000000"/>
                <w:szCs w:val="22"/>
              </w:rPr>
            </w:pPr>
          </w:p>
        </w:tc>
        <w:tc>
          <w:tcPr>
            <w:tcW w:w="180" w:type="dxa"/>
            <w:vAlign w:val="bottom"/>
          </w:tcPr>
          <w:p w14:paraId="05D7C015" w14:textId="77777777" w:rsidR="00CC7C51" w:rsidRPr="006867E4" w:rsidRDefault="00CC7C51" w:rsidP="00CC7C51">
            <w:pPr>
              <w:tabs>
                <w:tab w:val="decimal" w:pos="1190"/>
              </w:tabs>
              <w:spacing w:line="240" w:lineRule="atLeast"/>
              <w:ind w:left="-79" w:right="-79"/>
              <w:rPr>
                <w:szCs w:val="22"/>
              </w:rPr>
            </w:pPr>
          </w:p>
        </w:tc>
        <w:tc>
          <w:tcPr>
            <w:tcW w:w="1361" w:type="dxa"/>
          </w:tcPr>
          <w:p w14:paraId="40F0A4F2" w14:textId="77777777" w:rsidR="00CC7C51" w:rsidRPr="006867E4" w:rsidRDefault="00CC7C51" w:rsidP="00BE100E">
            <w:pPr>
              <w:tabs>
                <w:tab w:val="decimal" w:pos="1086"/>
              </w:tabs>
              <w:spacing w:line="240" w:lineRule="atLeast"/>
              <w:ind w:left="-79" w:right="-79"/>
              <w:rPr>
                <w:szCs w:val="22"/>
              </w:rPr>
            </w:pPr>
          </w:p>
        </w:tc>
      </w:tr>
      <w:tr w:rsidR="00CC7C51" w:rsidRPr="006867E4" w14:paraId="27B9A2D8" w14:textId="77777777" w:rsidTr="0098594C">
        <w:trPr>
          <w:cantSplit/>
        </w:trPr>
        <w:tc>
          <w:tcPr>
            <w:tcW w:w="6030" w:type="dxa"/>
          </w:tcPr>
          <w:p w14:paraId="45600CCC" w14:textId="77777777" w:rsidR="00CC7C51" w:rsidRPr="006867E4" w:rsidRDefault="00CC7C51" w:rsidP="00E40849">
            <w:pPr>
              <w:pStyle w:val="ListParagraph"/>
              <w:numPr>
                <w:ilvl w:val="0"/>
                <w:numId w:val="4"/>
              </w:numPr>
              <w:spacing w:line="240" w:lineRule="atLeast"/>
              <w:rPr>
                <w:bCs/>
                <w:szCs w:val="22"/>
              </w:rPr>
            </w:pPr>
            <w:r w:rsidRPr="006867E4">
              <w:rPr>
                <w:bCs/>
                <w:szCs w:val="22"/>
              </w:rPr>
              <w:t>Deferred tax liabilities</w:t>
            </w:r>
          </w:p>
        </w:tc>
        <w:tc>
          <w:tcPr>
            <w:tcW w:w="180" w:type="dxa"/>
            <w:vAlign w:val="bottom"/>
          </w:tcPr>
          <w:p w14:paraId="10D7D13E" w14:textId="77777777" w:rsidR="00CC7C51" w:rsidRPr="006867E4" w:rsidRDefault="00CC7C51" w:rsidP="00CC7C51">
            <w:pPr>
              <w:tabs>
                <w:tab w:val="decimal" w:pos="461"/>
              </w:tabs>
              <w:spacing w:line="240" w:lineRule="atLeast"/>
              <w:ind w:right="11"/>
              <w:jc w:val="both"/>
              <w:rPr>
                <w:b/>
                <w:bCs/>
                <w:i/>
                <w:iCs/>
                <w:szCs w:val="22"/>
              </w:rPr>
            </w:pPr>
          </w:p>
        </w:tc>
        <w:tc>
          <w:tcPr>
            <w:tcW w:w="1440" w:type="dxa"/>
          </w:tcPr>
          <w:p w14:paraId="4282F6EA" w14:textId="2360ED03" w:rsidR="00CC7C51" w:rsidRPr="006867E4" w:rsidRDefault="00AF15E8" w:rsidP="00BE100E">
            <w:pPr>
              <w:tabs>
                <w:tab w:val="decimal" w:pos="1180"/>
              </w:tabs>
              <w:spacing w:line="240" w:lineRule="atLeast"/>
              <w:ind w:left="-79" w:right="-79"/>
              <w:rPr>
                <w:color w:val="000000"/>
                <w:szCs w:val="22"/>
              </w:rPr>
            </w:pPr>
            <w:r>
              <w:rPr>
                <w:color w:val="000000"/>
                <w:szCs w:val="22"/>
              </w:rPr>
              <w:t>115,</w:t>
            </w:r>
            <w:r w:rsidR="004B70BA">
              <w:rPr>
                <w:color w:val="000000"/>
                <w:szCs w:val="22"/>
              </w:rPr>
              <w:t>323</w:t>
            </w:r>
          </w:p>
        </w:tc>
        <w:tc>
          <w:tcPr>
            <w:tcW w:w="180" w:type="dxa"/>
            <w:vAlign w:val="bottom"/>
          </w:tcPr>
          <w:p w14:paraId="35473C1C" w14:textId="77777777" w:rsidR="00CC7C51" w:rsidRPr="006867E4" w:rsidRDefault="00CC7C51" w:rsidP="00CC7C51">
            <w:pPr>
              <w:tabs>
                <w:tab w:val="decimal" w:pos="1190"/>
              </w:tabs>
              <w:spacing w:line="240" w:lineRule="atLeast"/>
              <w:ind w:left="-79" w:right="-79"/>
              <w:rPr>
                <w:szCs w:val="22"/>
              </w:rPr>
            </w:pPr>
          </w:p>
        </w:tc>
        <w:tc>
          <w:tcPr>
            <w:tcW w:w="1361" w:type="dxa"/>
          </w:tcPr>
          <w:p w14:paraId="08D9D47E" w14:textId="02EEA1E6" w:rsidR="00CC7C51" w:rsidRPr="006867E4" w:rsidRDefault="00CC7C51" w:rsidP="00BE100E">
            <w:pPr>
              <w:tabs>
                <w:tab w:val="decimal" w:pos="1086"/>
              </w:tabs>
              <w:spacing w:line="240" w:lineRule="atLeast"/>
              <w:ind w:left="-79" w:right="-79"/>
              <w:rPr>
                <w:szCs w:val="22"/>
              </w:rPr>
            </w:pPr>
            <w:r w:rsidRPr="006867E4">
              <w:rPr>
                <w:color w:val="000000"/>
                <w:szCs w:val="22"/>
              </w:rPr>
              <w:t>114,084</w:t>
            </w:r>
          </w:p>
        </w:tc>
      </w:tr>
      <w:tr w:rsidR="00CC7C51" w:rsidRPr="006867E4" w14:paraId="02171345" w14:textId="77777777" w:rsidTr="0098594C">
        <w:trPr>
          <w:cantSplit/>
        </w:trPr>
        <w:tc>
          <w:tcPr>
            <w:tcW w:w="6030" w:type="dxa"/>
            <w:tcBorders>
              <w:bottom w:val="nil"/>
            </w:tcBorders>
          </w:tcPr>
          <w:p w14:paraId="17A8ED5F" w14:textId="77777777" w:rsidR="00CC7C51" w:rsidRPr="006867E4" w:rsidRDefault="00CC7C51" w:rsidP="00E40849">
            <w:pPr>
              <w:pStyle w:val="ListParagraph"/>
              <w:numPr>
                <w:ilvl w:val="0"/>
                <w:numId w:val="4"/>
              </w:numPr>
              <w:spacing w:line="240" w:lineRule="atLeast"/>
              <w:rPr>
                <w:bCs/>
                <w:szCs w:val="22"/>
              </w:rPr>
            </w:pPr>
            <w:r w:rsidRPr="006867E4">
              <w:rPr>
                <w:bCs/>
                <w:szCs w:val="22"/>
              </w:rPr>
              <w:t>Other liabilities</w:t>
            </w:r>
          </w:p>
        </w:tc>
        <w:tc>
          <w:tcPr>
            <w:tcW w:w="180" w:type="dxa"/>
            <w:tcBorders>
              <w:bottom w:val="nil"/>
            </w:tcBorders>
            <w:vAlign w:val="bottom"/>
          </w:tcPr>
          <w:p w14:paraId="46A71221" w14:textId="77777777" w:rsidR="00CC7C51" w:rsidRPr="006867E4" w:rsidRDefault="00CC7C51" w:rsidP="00CC7C51">
            <w:pPr>
              <w:tabs>
                <w:tab w:val="decimal" w:pos="461"/>
              </w:tabs>
              <w:spacing w:line="240" w:lineRule="atLeast"/>
              <w:ind w:right="11"/>
              <w:jc w:val="both"/>
              <w:rPr>
                <w:b/>
                <w:bCs/>
                <w:i/>
                <w:iCs/>
                <w:szCs w:val="22"/>
              </w:rPr>
            </w:pPr>
          </w:p>
        </w:tc>
        <w:tc>
          <w:tcPr>
            <w:tcW w:w="1440" w:type="dxa"/>
            <w:tcBorders>
              <w:bottom w:val="single" w:sz="4" w:space="0" w:color="auto"/>
            </w:tcBorders>
          </w:tcPr>
          <w:p w14:paraId="126F53CF" w14:textId="6AE79416" w:rsidR="00CC7C51" w:rsidRPr="006867E4" w:rsidRDefault="00AF15E8" w:rsidP="00BE100E">
            <w:pPr>
              <w:tabs>
                <w:tab w:val="decimal" w:pos="1180"/>
              </w:tabs>
              <w:spacing w:line="240" w:lineRule="atLeast"/>
              <w:ind w:left="-79" w:right="-79"/>
              <w:rPr>
                <w:color w:val="000000"/>
                <w:szCs w:val="22"/>
              </w:rPr>
            </w:pPr>
            <w:r>
              <w:rPr>
                <w:color w:val="000000"/>
                <w:szCs w:val="22"/>
              </w:rPr>
              <w:t>296,967</w:t>
            </w:r>
          </w:p>
        </w:tc>
        <w:tc>
          <w:tcPr>
            <w:tcW w:w="180" w:type="dxa"/>
            <w:tcBorders>
              <w:bottom w:val="nil"/>
            </w:tcBorders>
            <w:vAlign w:val="bottom"/>
          </w:tcPr>
          <w:p w14:paraId="53EEDB2E" w14:textId="77777777" w:rsidR="00CC7C51" w:rsidRPr="006867E4" w:rsidRDefault="00CC7C51" w:rsidP="00CC7C51">
            <w:pPr>
              <w:tabs>
                <w:tab w:val="decimal" w:pos="1190"/>
              </w:tabs>
              <w:spacing w:line="240" w:lineRule="atLeast"/>
              <w:ind w:left="-79" w:right="-79"/>
              <w:rPr>
                <w:szCs w:val="22"/>
              </w:rPr>
            </w:pPr>
          </w:p>
        </w:tc>
        <w:tc>
          <w:tcPr>
            <w:tcW w:w="1361" w:type="dxa"/>
            <w:tcBorders>
              <w:bottom w:val="single" w:sz="4" w:space="0" w:color="auto"/>
            </w:tcBorders>
          </w:tcPr>
          <w:p w14:paraId="0D5B4948" w14:textId="130BA0C2" w:rsidR="00CC7C51" w:rsidRPr="006867E4" w:rsidRDefault="00CC7C51" w:rsidP="00BE100E">
            <w:pPr>
              <w:tabs>
                <w:tab w:val="decimal" w:pos="1086"/>
              </w:tabs>
              <w:spacing w:line="240" w:lineRule="atLeast"/>
              <w:ind w:left="-79" w:right="-79"/>
              <w:rPr>
                <w:szCs w:val="22"/>
              </w:rPr>
            </w:pPr>
            <w:r w:rsidRPr="006867E4">
              <w:rPr>
                <w:color w:val="000000"/>
                <w:szCs w:val="22"/>
              </w:rPr>
              <w:t>342,909</w:t>
            </w:r>
          </w:p>
        </w:tc>
      </w:tr>
      <w:tr w:rsidR="00CC7C51" w:rsidRPr="006867E4" w14:paraId="38E2BA9B" w14:textId="77777777" w:rsidTr="0098594C">
        <w:trPr>
          <w:cantSplit/>
        </w:trPr>
        <w:tc>
          <w:tcPr>
            <w:tcW w:w="6030" w:type="dxa"/>
            <w:tcBorders>
              <w:bottom w:val="nil"/>
            </w:tcBorders>
          </w:tcPr>
          <w:p w14:paraId="4A4AF5D0" w14:textId="77777777" w:rsidR="00CC7C51" w:rsidRPr="006867E4" w:rsidRDefault="00CC7C51" w:rsidP="00CC7C51">
            <w:pPr>
              <w:pStyle w:val="acctmergecolhdg"/>
              <w:spacing w:line="240" w:lineRule="atLeast"/>
              <w:jc w:val="left"/>
              <w:rPr>
                <w:bCs/>
                <w:szCs w:val="22"/>
              </w:rPr>
            </w:pPr>
            <w:r w:rsidRPr="006867E4">
              <w:rPr>
                <w:bCs/>
                <w:szCs w:val="22"/>
              </w:rPr>
              <w:t>Consolidated total liabilities</w:t>
            </w:r>
          </w:p>
        </w:tc>
        <w:tc>
          <w:tcPr>
            <w:tcW w:w="180" w:type="dxa"/>
            <w:tcBorders>
              <w:bottom w:val="nil"/>
            </w:tcBorders>
            <w:vAlign w:val="bottom"/>
          </w:tcPr>
          <w:p w14:paraId="38C50BCD" w14:textId="77777777" w:rsidR="00CC7C51" w:rsidRPr="006867E4" w:rsidRDefault="00CC7C51" w:rsidP="00CC7C51">
            <w:pPr>
              <w:tabs>
                <w:tab w:val="decimal" w:pos="461"/>
              </w:tabs>
              <w:spacing w:line="240" w:lineRule="atLeast"/>
              <w:ind w:right="11"/>
              <w:jc w:val="both"/>
              <w:rPr>
                <w:b/>
                <w:bCs/>
                <w:i/>
                <w:iCs/>
                <w:szCs w:val="22"/>
              </w:rPr>
            </w:pPr>
          </w:p>
        </w:tc>
        <w:tc>
          <w:tcPr>
            <w:tcW w:w="1440" w:type="dxa"/>
            <w:tcBorders>
              <w:top w:val="single" w:sz="4" w:space="0" w:color="auto"/>
              <w:bottom w:val="double" w:sz="4" w:space="0" w:color="auto"/>
            </w:tcBorders>
          </w:tcPr>
          <w:p w14:paraId="7A627CC7" w14:textId="482F27F8" w:rsidR="00CC7C51" w:rsidRPr="006867E4" w:rsidRDefault="00AF15E8" w:rsidP="00BE100E">
            <w:pPr>
              <w:tabs>
                <w:tab w:val="decimal" w:pos="1180"/>
              </w:tabs>
              <w:spacing w:line="240" w:lineRule="atLeast"/>
              <w:ind w:left="-79" w:right="-79"/>
              <w:rPr>
                <w:b/>
                <w:bCs/>
                <w:color w:val="000000"/>
                <w:szCs w:val="22"/>
              </w:rPr>
            </w:pPr>
            <w:r>
              <w:rPr>
                <w:b/>
                <w:bCs/>
                <w:color w:val="000000"/>
                <w:szCs w:val="22"/>
              </w:rPr>
              <w:t>3,05</w:t>
            </w:r>
            <w:r w:rsidR="004B70BA">
              <w:rPr>
                <w:b/>
                <w:bCs/>
                <w:color w:val="000000"/>
                <w:szCs w:val="22"/>
              </w:rPr>
              <w:t>4</w:t>
            </w:r>
            <w:r>
              <w:rPr>
                <w:b/>
                <w:bCs/>
                <w:color w:val="000000"/>
                <w:szCs w:val="22"/>
              </w:rPr>
              <w:t>,</w:t>
            </w:r>
            <w:r w:rsidR="004B70BA">
              <w:rPr>
                <w:b/>
                <w:bCs/>
                <w:color w:val="000000"/>
                <w:szCs w:val="22"/>
              </w:rPr>
              <w:t>186</w:t>
            </w:r>
          </w:p>
        </w:tc>
        <w:tc>
          <w:tcPr>
            <w:tcW w:w="180" w:type="dxa"/>
            <w:tcBorders>
              <w:bottom w:val="nil"/>
            </w:tcBorders>
            <w:vAlign w:val="bottom"/>
          </w:tcPr>
          <w:p w14:paraId="2F59DF2C" w14:textId="77777777" w:rsidR="00CC7C51" w:rsidRPr="006867E4" w:rsidRDefault="00CC7C51" w:rsidP="00CC7C51">
            <w:pPr>
              <w:tabs>
                <w:tab w:val="decimal" w:pos="1190"/>
              </w:tabs>
              <w:spacing w:line="240" w:lineRule="atLeast"/>
              <w:ind w:left="-79" w:right="-79"/>
              <w:rPr>
                <w:b/>
                <w:bCs/>
                <w:szCs w:val="22"/>
              </w:rPr>
            </w:pPr>
          </w:p>
        </w:tc>
        <w:tc>
          <w:tcPr>
            <w:tcW w:w="1361" w:type="dxa"/>
            <w:tcBorders>
              <w:top w:val="single" w:sz="4" w:space="0" w:color="auto"/>
              <w:bottom w:val="double" w:sz="4" w:space="0" w:color="auto"/>
            </w:tcBorders>
          </w:tcPr>
          <w:p w14:paraId="25D35EA6" w14:textId="17D95C6D" w:rsidR="00CC7C51" w:rsidRPr="006867E4" w:rsidRDefault="00CC7C51" w:rsidP="00BE100E">
            <w:pPr>
              <w:tabs>
                <w:tab w:val="decimal" w:pos="1086"/>
              </w:tabs>
              <w:spacing w:line="240" w:lineRule="atLeast"/>
              <w:ind w:left="-79" w:right="-79"/>
              <w:rPr>
                <w:b/>
                <w:bCs/>
                <w:szCs w:val="22"/>
              </w:rPr>
            </w:pPr>
            <w:r w:rsidRPr="006867E4">
              <w:rPr>
                <w:b/>
                <w:bCs/>
                <w:color w:val="000000"/>
                <w:szCs w:val="22"/>
              </w:rPr>
              <w:t>2,747,057</w:t>
            </w:r>
          </w:p>
        </w:tc>
      </w:tr>
    </w:tbl>
    <w:p w14:paraId="6D1D9DE7" w14:textId="77777777" w:rsidR="009320EA" w:rsidRPr="006867E4" w:rsidRDefault="009320EA" w:rsidP="00FF6B0A">
      <w:pPr>
        <w:tabs>
          <w:tab w:val="left" w:pos="540"/>
        </w:tabs>
        <w:spacing w:line="200" w:lineRule="atLeast"/>
        <w:ind w:left="43"/>
        <w:rPr>
          <w:b/>
          <w:bCs/>
          <w:sz w:val="20"/>
        </w:rPr>
      </w:pPr>
    </w:p>
    <w:p w14:paraId="243F9FB4" w14:textId="77777777" w:rsidR="00A3270D" w:rsidRPr="006867E4" w:rsidRDefault="00A3270D" w:rsidP="00A3270D">
      <w:pPr>
        <w:spacing w:line="240" w:lineRule="exact"/>
        <w:ind w:left="540" w:right="-7"/>
        <w:jc w:val="both"/>
        <w:rPr>
          <w:szCs w:val="22"/>
        </w:rPr>
      </w:pPr>
      <w:r w:rsidRPr="006867E4">
        <w:rPr>
          <w:b/>
          <w:bCs/>
          <w:i/>
          <w:iCs/>
          <w:szCs w:val="22"/>
        </w:rPr>
        <w:t xml:space="preserve">Geographical segments    </w:t>
      </w:r>
    </w:p>
    <w:p w14:paraId="37DE8EBD" w14:textId="77777777" w:rsidR="00A3270D" w:rsidRPr="006867E4" w:rsidRDefault="00A3270D" w:rsidP="00FF6B0A">
      <w:pPr>
        <w:spacing w:line="200" w:lineRule="atLeast"/>
        <w:ind w:left="43"/>
        <w:rPr>
          <w:sz w:val="18"/>
          <w:szCs w:val="18"/>
        </w:rPr>
      </w:pPr>
    </w:p>
    <w:p w14:paraId="7016B409" w14:textId="77777777" w:rsidR="008C7689" w:rsidRPr="006867E4" w:rsidRDefault="008C7689" w:rsidP="008C7689">
      <w:pPr>
        <w:pStyle w:val="Heading2"/>
        <w:numPr>
          <w:ilvl w:val="0"/>
          <w:numId w:val="0"/>
        </w:numPr>
        <w:shd w:val="clear" w:color="auto" w:fill="FFFFFF"/>
        <w:spacing w:before="0" w:after="0" w:line="240" w:lineRule="exact"/>
        <w:ind w:left="540"/>
        <w:jc w:val="thaiDistribute"/>
        <w:rPr>
          <w:b w:val="0"/>
          <w:bCs/>
          <w:i w:val="0"/>
          <w:iCs/>
          <w:sz w:val="22"/>
          <w:szCs w:val="22"/>
        </w:rPr>
      </w:pPr>
      <w:r w:rsidRPr="006867E4">
        <w:rPr>
          <w:b w:val="0"/>
          <w:bCs/>
          <w:i w:val="0"/>
          <w:iCs/>
          <w:sz w:val="22"/>
          <w:szCs w:val="22"/>
        </w:rPr>
        <w:t>The Group is managed and operates principally in Thailand. There are no material revenues derived from, or assets located in, foreign countries.</w:t>
      </w:r>
    </w:p>
    <w:p w14:paraId="3205B322" w14:textId="77777777" w:rsidR="00A3270D" w:rsidRPr="006867E4" w:rsidRDefault="00A3270D" w:rsidP="00FF6B0A">
      <w:pPr>
        <w:spacing w:line="200" w:lineRule="atLeast"/>
        <w:ind w:left="43"/>
        <w:rPr>
          <w:sz w:val="18"/>
          <w:szCs w:val="18"/>
        </w:rPr>
      </w:pPr>
    </w:p>
    <w:p w14:paraId="1FB5EE8E" w14:textId="77777777" w:rsidR="00A3270D" w:rsidRPr="006867E4" w:rsidRDefault="00A3270D" w:rsidP="00A3270D">
      <w:pPr>
        <w:pStyle w:val="Heading2"/>
        <w:numPr>
          <w:ilvl w:val="0"/>
          <w:numId w:val="0"/>
        </w:numPr>
        <w:shd w:val="clear" w:color="auto" w:fill="FFFFFF"/>
        <w:spacing w:before="0" w:after="0" w:line="240" w:lineRule="exact"/>
        <w:ind w:left="540"/>
        <w:rPr>
          <w:i w:val="0"/>
          <w:iCs/>
          <w:sz w:val="22"/>
          <w:szCs w:val="22"/>
        </w:rPr>
      </w:pPr>
      <w:r w:rsidRPr="006867E4">
        <w:rPr>
          <w:sz w:val="22"/>
          <w:szCs w:val="22"/>
        </w:rPr>
        <w:t xml:space="preserve">Major customer    </w:t>
      </w:r>
    </w:p>
    <w:p w14:paraId="218D70D7" w14:textId="77777777" w:rsidR="00A3270D" w:rsidRPr="006867E4" w:rsidRDefault="00A3270D" w:rsidP="00FF6B0A">
      <w:pPr>
        <w:pStyle w:val="BodyText"/>
        <w:spacing w:after="0" w:line="200" w:lineRule="atLeast"/>
        <w:ind w:left="43"/>
        <w:rPr>
          <w:sz w:val="18"/>
          <w:szCs w:val="18"/>
        </w:rPr>
      </w:pPr>
    </w:p>
    <w:p w14:paraId="4A2EA4DF" w14:textId="78282AE5" w:rsidR="008C7689" w:rsidRPr="006867E4" w:rsidRDefault="008C7689" w:rsidP="008C7689">
      <w:pPr>
        <w:pStyle w:val="BodyText"/>
        <w:tabs>
          <w:tab w:val="left" w:pos="900"/>
        </w:tabs>
        <w:spacing w:after="0" w:line="240" w:lineRule="exact"/>
        <w:ind w:left="540"/>
        <w:jc w:val="both"/>
        <w:rPr>
          <w:rFonts w:cs="Angsana New"/>
          <w:szCs w:val="22"/>
          <w:lang w:bidi="th-TH"/>
        </w:rPr>
      </w:pPr>
      <w:r w:rsidRPr="0098474F">
        <w:rPr>
          <w:szCs w:val="22"/>
        </w:rPr>
        <w:t xml:space="preserve">The Group has no major customer with revenue of 10 percent or more of the Group’s revenues except </w:t>
      </w:r>
      <w:r w:rsidR="002F760C" w:rsidRPr="0098474F">
        <w:rPr>
          <w:szCs w:val="22"/>
        </w:rPr>
        <w:t xml:space="preserve">in 2019, </w:t>
      </w:r>
      <w:r w:rsidR="0098474F" w:rsidRPr="0098474F">
        <w:rPr>
          <w:szCs w:val="22"/>
        </w:rPr>
        <w:t xml:space="preserve">there is </w:t>
      </w:r>
      <w:r w:rsidRPr="0098474F">
        <w:rPr>
          <w:szCs w:val="22"/>
        </w:rPr>
        <w:t xml:space="preserve">net gain from the sales of investments in indirect </w:t>
      </w:r>
      <w:r w:rsidR="00141BAB" w:rsidRPr="0098474F">
        <w:rPr>
          <w:szCs w:val="22"/>
        </w:rPr>
        <w:t xml:space="preserve">subsidiary amounting to Baht </w:t>
      </w:r>
      <w:r w:rsidR="007B4EBA" w:rsidRPr="0098474F">
        <w:rPr>
          <w:szCs w:val="22"/>
        </w:rPr>
        <w:t>523</w:t>
      </w:r>
      <w:r w:rsidRPr="0098474F">
        <w:rPr>
          <w:szCs w:val="22"/>
        </w:rPr>
        <w:t xml:space="preserve"> million as discussed </w:t>
      </w:r>
      <w:r w:rsidR="00E74200" w:rsidRPr="0098474F">
        <w:rPr>
          <w:szCs w:val="22"/>
        </w:rPr>
        <w:t xml:space="preserve">in note </w:t>
      </w:r>
      <w:r w:rsidR="009D04F0">
        <w:rPr>
          <w:szCs w:val="22"/>
        </w:rPr>
        <w:t>6</w:t>
      </w:r>
      <w:r w:rsidR="00D677D8">
        <w:rPr>
          <w:szCs w:val="22"/>
        </w:rPr>
        <w:t>.</w:t>
      </w:r>
    </w:p>
    <w:p w14:paraId="7A77E4C3" w14:textId="0EEE1976" w:rsidR="00326515" w:rsidRDefault="00F82459">
      <w:pPr>
        <w:spacing w:line="240" w:lineRule="auto"/>
        <w:rPr>
          <w:b/>
          <w:bCs/>
          <w:szCs w:val="22"/>
        </w:rPr>
      </w:pPr>
      <w:r w:rsidRPr="006867E4">
        <w:rPr>
          <w:b/>
          <w:bCs/>
          <w:szCs w:val="22"/>
        </w:rPr>
        <w:br w:type="page"/>
      </w:r>
    </w:p>
    <w:p w14:paraId="78389AE6" w14:textId="6235F64A" w:rsidR="00A85CC3" w:rsidRPr="006933F9" w:rsidRDefault="00A85CC3" w:rsidP="003F4FE4">
      <w:pPr>
        <w:pStyle w:val="Heading1"/>
        <w:spacing w:before="0" w:after="0" w:line="220" w:lineRule="exact"/>
        <w:ind w:left="540" w:hanging="540"/>
        <w:rPr>
          <w:szCs w:val="24"/>
        </w:rPr>
      </w:pPr>
      <w:r w:rsidRPr="006933F9">
        <w:rPr>
          <w:szCs w:val="24"/>
        </w:rPr>
        <w:lastRenderedPageBreak/>
        <w:t>Administrative expenses</w:t>
      </w:r>
    </w:p>
    <w:p w14:paraId="4B366DF7" w14:textId="77777777" w:rsidR="0036063B" w:rsidRPr="006933F9" w:rsidRDefault="0036063B" w:rsidP="0036063B">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1080"/>
      </w:tblGrid>
      <w:tr w:rsidR="0036063B" w:rsidRPr="006933F9" w14:paraId="4B5D18DC" w14:textId="77777777" w:rsidTr="00A30CB8">
        <w:trPr>
          <w:cantSplit/>
        </w:trPr>
        <w:tc>
          <w:tcPr>
            <w:tcW w:w="4140" w:type="dxa"/>
          </w:tcPr>
          <w:p w14:paraId="5AC12590" w14:textId="77777777" w:rsidR="0036063B" w:rsidRPr="006933F9" w:rsidRDefault="0036063B" w:rsidP="00A30CB8">
            <w:pPr>
              <w:spacing w:line="240" w:lineRule="atLeast"/>
              <w:ind w:left="15" w:hanging="15"/>
              <w:rPr>
                <w:b/>
                <w:bCs/>
                <w:i/>
                <w:iCs/>
                <w:szCs w:val="22"/>
              </w:rPr>
            </w:pPr>
          </w:p>
        </w:tc>
        <w:tc>
          <w:tcPr>
            <w:tcW w:w="2610" w:type="dxa"/>
            <w:gridSpan w:val="3"/>
          </w:tcPr>
          <w:p w14:paraId="3ECADE8D" w14:textId="77777777" w:rsidR="0036063B" w:rsidRPr="006933F9" w:rsidRDefault="0036063B" w:rsidP="00A30CB8">
            <w:pPr>
              <w:pStyle w:val="acctfourfigures"/>
              <w:tabs>
                <w:tab w:val="clear" w:pos="765"/>
              </w:tabs>
              <w:spacing w:line="240" w:lineRule="atLeast"/>
              <w:jc w:val="center"/>
              <w:rPr>
                <w:b/>
                <w:bCs/>
                <w:szCs w:val="22"/>
              </w:rPr>
            </w:pPr>
            <w:r w:rsidRPr="006933F9">
              <w:rPr>
                <w:b/>
                <w:bCs/>
                <w:szCs w:val="22"/>
              </w:rPr>
              <w:t>Consolidated</w:t>
            </w:r>
          </w:p>
          <w:p w14:paraId="07C8ADE1" w14:textId="77777777" w:rsidR="0036063B" w:rsidRPr="006933F9" w:rsidRDefault="0036063B" w:rsidP="00A30CB8">
            <w:pPr>
              <w:pStyle w:val="acctfourfigures"/>
              <w:tabs>
                <w:tab w:val="clear" w:pos="765"/>
              </w:tabs>
              <w:spacing w:line="240" w:lineRule="atLeast"/>
              <w:jc w:val="center"/>
              <w:rPr>
                <w:b/>
                <w:bCs/>
                <w:szCs w:val="22"/>
              </w:rPr>
            </w:pPr>
            <w:r w:rsidRPr="006933F9">
              <w:rPr>
                <w:b/>
                <w:bCs/>
                <w:szCs w:val="22"/>
              </w:rPr>
              <w:t>financial statements</w:t>
            </w:r>
          </w:p>
        </w:tc>
        <w:tc>
          <w:tcPr>
            <w:tcW w:w="180" w:type="dxa"/>
          </w:tcPr>
          <w:p w14:paraId="38C33E5F" w14:textId="77777777" w:rsidR="0036063B" w:rsidRPr="006933F9" w:rsidRDefault="0036063B" w:rsidP="00A30CB8">
            <w:pPr>
              <w:pStyle w:val="acctmergecolhdg"/>
              <w:spacing w:line="240" w:lineRule="exact"/>
              <w:rPr>
                <w:szCs w:val="22"/>
              </w:rPr>
            </w:pPr>
          </w:p>
        </w:tc>
        <w:tc>
          <w:tcPr>
            <w:tcW w:w="2340" w:type="dxa"/>
            <w:gridSpan w:val="3"/>
          </w:tcPr>
          <w:p w14:paraId="353C8DBE" w14:textId="77777777" w:rsidR="0036063B" w:rsidRPr="006933F9" w:rsidRDefault="0036063B" w:rsidP="00A30CB8">
            <w:pPr>
              <w:pStyle w:val="acctmergecolhdg"/>
              <w:spacing w:line="240" w:lineRule="exact"/>
              <w:rPr>
                <w:szCs w:val="22"/>
              </w:rPr>
            </w:pPr>
            <w:r w:rsidRPr="006933F9">
              <w:rPr>
                <w:szCs w:val="22"/>
              </w:rPr>
              <w:t>Separate</w:t>
            </w:r>
          </w:p>
          <w:p w14:paraId="6F167395" w14:textId="77777777" w:rsidR="0036063B" w:rsidRPr="006933F9" w:rsidRDefault="0036063B" w:rsidP="00A30CB8">
            <w:pPr>
              <w:pStyle w:val="acctmergecolhdg"/>
              <w:spacing w:line="240" w:lineRule="exact"/>
              <w:rPr>
                <w:szCs w:val="22"/>
              </w:rPr>
            </w:pPr>
            <w:r w:rsidRPr="006933F9">
              <w:rPr>
                <w:szCs w:val="22"/>
              </w:rPr>
              <w:t>financial statements</w:t>
            </w:r>
          </w:p>
        </w:tc>
      </w:tr>
      <w:tr w:rsidR="0036063B" w:rsidRPr="006933F9" w14:paraId="6D9A9516" w14:textId="77777777" w:rsidTr="00A30CB8">
        <w:trPr>
          <w:cantSplit/>
        </w:trPr>
        <w:tc>
          <w:tcPr>
            <w:tcW w:w="4140" w:type="dxa"/>
          </w:tcPr>
          <w:p w14:paraId="4D8F81F8" w14:textId="77777777" w:rsidR="0036063B" w:rsidRPr="006933F9" w:rsidRDefault="0036063B" w:rsidP="0036063B">
            <w:pPr>
              <w:spacing w:line="240" w:lineRule="atLeast"/>
              <w:rPr>
                <w:szCs w:val="22"/>
                <w:lang w:val="en-US" w:bidi="th-TH"/>
              </w:rPr>
            </w:pPr>
          </w:p>
        </w:tc>
        <w:tc>
          <w:tcPr>
            <w:tcW w:w="1260" w:type="dxa"/>
          </w:tcPr>
          <w:p w14:paraId="1579DCF7" w14:textId="740AA5FD" w:rsidR="0036063B" w:rsidRPr="006933F9" w:rsidRDefault="0036063B" w:rsidP="0036063B">
            <w:pPr>
              <w:pStyle w:val="acctfourfigures"/>
              <w:tabs>
                <w:tab w:val="clear" w:pos="765"/>
              </w:tabs>
              <w:spacing w:line="240" w:lineRule="atLeast"/>
              <w:jc w:val="center"/>
            </w:pPr>
            <w:r w:rsidRPr="006933F9">
              <w:t>2020</w:t>
            </w:r>
          </w:p>
        </w:tc>
        <w:tc>
          <w:tcPr>
            <w:tcW w:w="180" w:type="dxa"/>
          </w:tcPr>
          <w:p w14:paraId="7F1EA959" w14:textId="77777777" w:rsidR="0036063B" w:rsidRPr="006933F9" w:rsidRDefault="0036063B" w:rsidP="0036063B">
            <w:pPr>
              <w:pStyle w:val="acctfourfigures"/>
              <w:tabs>
                <w:tab w:val="clear" w:pos="765"/>
              </w:tabs>
              <w:spacing w:line="240" w:lineRule="atLeast"/>
              <w:jc w:val="center"/>
            </w:pPr>
          </w:p>
        </w:tc>
        <w:tc>
          <w:tcPr>
            <w:tcW w:w="1170" w:type="dxa"/>
          </w:tcPr>
          <w:p w14:paraId="5653AF52" w14:textId="1B765BF2" w:rsidR="0036063B" w:rsidRPr="006933F9" w:rsidRDefault="0036063B" w:rsidP="0036063B">
            <w:pPr>
              <w:pStyle w:val="acctfourfigures"/>
              <w:tabs>
                <w:tab w:val="clear" w:pos="765"/>
              </w:tabs>
              <w:spacing w:line="240" w:lineRule="atLeast"/>
              <w:jc w:val="center"/>
            </w:pPr>
            <w:r w:rsidRPr="006933F9">
              <w:t>2019</w:t>
            </w:r>
          </w:p>
        </w:tc>
        <w:tc>
          <w:tcPr>
            <w:tcW w:w="180" w:type="dxa"/>
          </w:tcPr>
          <w:p w14:paraId="6379BD85" w14:textId="77777777" w:rsidR="0036063B" w:rsidRPr="006933F9" w:rsidRDefault="0036063B" w:rsidP="0036063B">
            <w:pPr>
              <w:pStyle w:val="acctfourfigures"/>
              <w:tabs>
                <w:tab w:val="clear" w:pos="765"/>
              </w:tabs>
              <w:spacing w:line="240" w:lineRule="atLeast"/>
              <w:jc w:val="center"/>
            </w:pPr>
          </w:p>
        </w:tc>
        <w:tc>
          <w:tcPr>
            <w:tcW w:w="1080" w:type="dxa"/>
          </w:tcPr>
          <w:p w14:paraId="50688443" w14:textId="166F9EB8" w:rsidR="0036063B" w:rsidRPr="006933F9" w:rsidRDefault="0036063B" w:rsidP="0036063B">
            <w:pPr>
              <w:pStyle w:val="acctfourfigures"/>
              <w:tabs>
                <w:tab w:val="clear" w:pos="765"/>
              </w:tabs>
              <w:spacing w:line="240" w:lineRule="atLeast"/>
              <w:jc w:val="center"/>
            </w:pPr>
            <w:r w:rsidRPr="006933F9">
              <w:t>2020</w:t>
            </w:r>
          </w:p>
        </w:tc>
        <w:tc>
          <w:tcPr>
            <w:tcW w:w="180" w:type="dxa"/>
          </w:tcPr>
          <w:p w14:paraId="54A6DC39" w14:textId="77777777" w:rsidR="0036063B" w:rsidRPr="006933F9" w:rsidRDefault="0036063B" w:rsidP="0036063B">
            <w:pPr>
              <w:pStyle w:val="acctfourfigures"/>
              <w:tabs>
                <w:tab w:val="clear" w:pos="765"/>
              </w:tabs>
              <w:spacing w:line="240" w:lineRule="atLeast"/>
              <w:jc w:val="center"/>
            </w:pPr>
          </w:p>
        </w:tc>
        <w:tc>
          <w:tcPr>
            <w:tcW w:w="1080" w:type="dxa"/>
          </w:tcPr>
          <w:p w14:paraId="205B6767" w14:textId="5BCEE74B" w:rsidR="0036063B" w:rsidRPr="006933F9" w:rsidRDefault="0036063B" w:rsidP="0036063B">
            <w:pPr>
              <w:pStyle w:val="acctfourfigures"/>
              <w:tabs>
                <w:tab w:val="clear" w:pos="765"/>
              </w:tabs>
              <w:spacing w:line="240" w:lineRule="atLeast"/>
              <w:jc w:val="center"/>
            </w:pPr>
            <w:r w:rsidRPr="006933F9">
              <w:t>2019</w:t>
            </w:r>
          </w:p>
        </w:tc>
      </w:tr>
      <w:tr w:rsidR="0036063B" w:rsidRPr="006933F9" w14:paraId="256FBC48" w14:textId="77777777" w:rsidTr="00A30CB8">
        <w:trPr>
          <w:cantSplit/>
        </w:trPr>
        <w:tc>
          <w:tcPr>
            <w:tcW w:w="4140" w:type="dxa"/>
          </w:tcPr>
          <w:p w14:paraId="5E564F72" w14:textId="77777777" w:rsidR="0036063B" w:rsidRPr="006933F9" w:rsidRDefault="0036063B" w:rsidP="00A30CB8">
            <w:pPr>
              <w:spacing w:line="240" w:lineRule="atLeast"/>
              <w:rPr>
                <w:szCs w:val="22"/>
                <w:lang w:val="en-US" w:bidi="th-TH"/>
              </w:rPr>
            </w:pPr>
          </w:p>
        </w:tc>
        <w:tc>
          <w:tcPr>
            <w:tcW w:w="5130" w:type="dxa"/>
            <w:gridSpan w:val="7"/>
          </w:tcPr>
          <w:p w14:paraId="3032BC54" w14:textId="77777777" w:rsidR="0036063B" w:rsidRPr="006933F9" w:rsidRDefault="0036063B" w:rsidP="00A30CB8">
            <w:pPr>
              <w:pStyle w:val="acctfourfigures"/>
              <w:tabs>
                <w:tab w:val="clear" w:pos="765"/>
                <w:tab w:val="decimal" w:pos="911"/>
              </w:tabs>
              <w:spacing w:line="240" w:lineRule="atLeast"/>
              <w:ind w:right="11"/>
              <w:jc w:val="center"/>
              <w:rPr>
                <w:szCs w:val="22"/>
              </w:rPr>
            </w:pPr>
            <w:r w:rsidRPr="006933F9">
              <w:rPr>
                <w:i/>
                <w:iCs/>
                <w:szCs w:val="22"/>
              </w:rPr>
              <w:t>(in thousand Baht)</w:t>
            </w:r>
          </w:p>
        </w:tc>
      </w:tr>
      <w:tr w:rsidR="0036063B" w:rsidRPr="006933F9" w14:paraId="48D09419" w14:textId="77777777" w:rsidTr="0036063B">
        <w:trPr>
          <w:cantSplit/>
          <w:trHeight w:val="68"/>
        </w:trPr>
        <w:tc>
          <w:tcPr>
            <w:tcW w:w="4140" w:type="dxa"/>
          </w:tcPr>
          <w:p w14:paraId="4A96E0DC" w14:textId="77777777" w:rsidR="0036063B" w:rsidRPr="006933F9" w:rsidRDefault="0036063B" w:rsidP="0036063B">
            <w:pPr>
              <w:spacing w:line="240" w:lineRule="atLeast"/>
              <w:rPr>
                <w:szCs w:val="22"/>
              </w:rPr>
            </w:pPr>
            <w:r w:rsidRPr="006933F9">
              <w:rPr>
                <w:szCs w:val="22"/>
              </w:rPr>
              <w:t>Personnel expenses</w:t>
            </w:r>
          </w:p>
        </w:tc>
        <w:tc>
          <w:tcPr>
            <w:tcW w:w="1260" w:type="dxa"/>
            <w:shd w:val="clear" w:color="auto" w:fill="auto"/>
          </w:tcPr>
          <w:p w14:paraId="193D356F" w14:textId="1C0BB4AF" w:rsidR="0036063B" w:rsidRPr="006933F9" w:rsidRDefault="001F1197" w:rsidP="0036063B">
            <w:pPr>
              <w:tabs>
                <w:tab w:val="decimal" w:pos="974"/>
              </w:tabs>
              <w:rPr>
                <w:szCs w:val="22"/>
              </w:rPr>
            </w:pPr>
            <w:r w:rsidRPr="006933F9">
              <w:rPr>
                <w:szCs w:val="22"/>
              </w:rPr>
              <w:t>116,458</w:t>
            </w:r>
          </w:p>
        </w:tc>
        <w:tc>
          <w:tcPr>
            <w:tcW w:w="180" w:type="dxa"/>
          </w:tcPr>
          <w:p w14:paraId="5C37B12C" w14:textId="77777777" w:rsidR="0036063B" w:rsidRPr="006933F9" w:rsidRDefault="0036063B" w:rsidP="0036063B">
            <w:pPr>
              <w:rPr>
                <w:szCs w:val="22"/>
              </w:rPr>
            </w:pPr>
          </w:p>
        </w:tc>
        <w:tc>
          <w:tcPr>
            <w:tcW w:w="1170" w:type="dxa"/>
          </w:tcPr>
          <w:p w14:paraId="5F94DA9F" w14:textId="76677EC9" w:rsidR="0036063B" w:rsidRPr="006933F9" w:rsidRDefault="0036063B" w:rsidP="0036063B">
            <w:pPr>
              <w:tabs>
                <w:tab w:val="decimal" w:pos="964"/>
              </w:tabs>
              <w:ind w:right="-75"/>
              <w:rPr>
                <w:szCs w:val="22"/>
              </w:rPr>
            </w:pPr>
            <w:r w:rsidRPr="006933F9">
              <w:rPr>
                <w:szCs w:val="22"/>
              </w:rPr>
              <w:t>171,818</w:t>
            </w:r>
          </w:p>
        </w:tc>
        <w:tc>
          <w:tcPr>
            <w:tcW w:w="180" w:type="dxa"/>
          </w:tcPr>
          <w:p w14:paraId="6C93E658" w14:textId="77777777" w:rsidR="0036063B" w:rsidRPr="006933F9" w:rsidRDefault="0036063B" w:rsidP="0036063B">
            <w:pPr>
              <w:rPr>
                <w:szCs w:val="22"/>
              </w:rPr>
            </w:pPr>
          </w:p>
        </w:tc>
        <w:tc>
          <w:tcPr>
            <w:tcW w:w="1080" w:type="dxa"/>
          </w:tcPr>
          <w:p w14:paraId="00F89CFB" w14:textId="2509B0DE" w:rsidR="0036063B" w:rsidRPr="006933F9" w:rsidRDefault="001F1197" w:rsidP="0036063B">
            <w:pPr>
              <w:tabs>
                <w:tab w:val="decimal" w:pos="641"/>
              </w:tabs>
              <w:rPr>
                <w:szCs w:val="22"/>
              </w:rPr>
            </w:pPr>
            <w:r w:rsidRPr="006933F9">
              <w:rPr>
                <w:szCs w:val="22"/>
              </w:rPr>
              <w:t>-</w:t>
            </w:r>
          </w:p>
        </w:tc>
        <w:tc>
          <w:tcPr>
            <w:tcW w:w="180" w:type="dxa"/>
          </w:tcPr>
          <w:p w14:paraId="5CAB08F2" w14:textId="77777777" w:rsidR="0036063B" w:rsidRPr="006933F9" w:rsidRDefault="0036063B" w:rsidP="0036063B">
            <w:pPr>
              <w:rPr>
                <w:szCs w:val="22"/>
              </w:rPr>
            </w:pPr>
          </w:p>
        </w:tc>
        <w:tc>
          <w:tcPr>
            <w:tcW w:w="1080" w:type="dxa"/>
          </w:tcPr>
          <w:p w14:paraId="28831BDC" w14:textId="478DB272" w:rsidR="0036063B" w:rsidRPr="006933F9" w:rsidRDefault="0036063B" w:rsidP="0036063B">
            <w:pPr>
              <w:tabs>
                <w:tab w:val="decimal" w:pos="645"/>
              </w:tabs>
              <w:rPr>
                <w:szCs w:val="22"/>
              </w:rPr>
            </w:pPr>
            <w:r w:rsidRPr="006933F9">
              <w:rPr>
                <w:szCs w:val="22"/>
              </w:rPr>
              <w:t>-</w:t>
            </w:r>
          </w:p>
        </w:tc>
      </w:tr>
      <w:tr w:rsidR="0036063B" w:rsidRPr="006933F9" w14:paraId="0BA44C59" w14:textId="77777777" w:rsidTr="00A30CB8">
        <w:trPr>
          <w:cantSplit/>
          <w:trHeight w:val="164"/>
        </w:trPr>
        <w:tc>
          <w:tcPr>
            <w:tcW w:w="4140" w:type="dxa"/>
          </w:tcPr>
          <w:p w14:paraId="04CE605F" w14:textId="77777777" w:rsidR="0036063B" w:rsidRPr="006933F9" w:rsidRDefault="0036063B" w:rsidP="0036063B">
            <w:pPr>
              <w:spacing w:line="240" w:lineRule="atLeast"/>
              <w:rPr>
                <w:szCs w:val="22"/>
              </w:rPr>
            </w:pPr>
            <w:r w:rsidRPr="006933F9">
              <w:rPr>
                <w:szCs w:val="22"/>
              </w:rPr>
              <w:t>Professional fee</w:t>
            </w:r>
          </w:p>
        </w:tc>
        <w:tc>
          <w:tcPr>
            <w:tcW w:w="1260" w:type="dxa"/>
            <w:shd w:val="clear" w:color="auto" w:fill="auto"/>
          </w:tcPr>
          <w:p w14:paraId="7C53D574" w14:textId="32EA1F5C" w:rsidR="0036063B" w:rsidRPr="006933F9" w:rsidRDefault="001F1197" w:rsidP="0036063B">
            <w:pPr>
              <w:tabs>
                <w:tab w:val="decimal" w:pos="974"/>
              </w:tabs>
              <w:rPr>
                <w:szCs w:val="22"/>
              </w:rPr>
            </w:pPr>
            <w:r w:rsidRPr="006933F9">
              <w:rPr>
                <w:szCs w:val="22"/>
              </w:rPr>
              <w:t>36,281</w:t>
            </w:r>
          </w:p>
        </w:tc>
        <w:tc>
          <w:tcPr>
            <w:tcW w:w="180" w:type="dxa"/>
          </w:tcPr>
          <w:p w14:paraId="3730C524" w14:textId="77777777" w:rsidR="0036063B" w:rsidRPr="006933F9" w:rsidRDefault="0036063B" w:rsidP="0036063B">
            <w:pPr>
              <w:rPr>
                <w:szCs w:val="22"/>
              </w:rPr>
            </w:pPr>
          </w:p>
        </w:tc>
        <w:tc>
          <w:tcPr>
            <w:tcW w:w="1170" w:type="dxa"/>
          </w:tcPr>
          <w:p w14:paraId="6507D59C" w14:textId="7B77C97F" w:rsidR="0036063B" w:rsidRPr="006933F9" w:rsidRDefault="0036063B" w:rsidP="0036063B">
            <w:pPr>
              <w:tabs>
                <w:tab w:val="decimal" w:pos="964"/>
              </w:tabs>
              <w:ind w:right="-75"/>
              <w:rPr>
                <w:szCs w:val="22"/>
              </w:rPr>
            </w:pPr>
            <w:r w:rsidRPr="006933F9">
              <w:rPr>
                <w:szCs w:val="22"/>
              </w:rPr>
              <w:t>52,991</w:t>
            </w:r>
          </w:p>
        </w:tc>
        <w:tc>
          <w:tcPr>
            <w:tcW w:w="180" w:type="dxa"/>
          </w:tcPr>
          <w:p w14:paraId="789AB236" w14:textId="77777777" w:rsidR="0036063B" w:rsidRPr="006933F9" w:rsidRDefault="0036063B" w:rsidP="0036063B">
            <w:pPr>
              <w:rPr>
                <w:szCs w:val="22"/>
              </w:rPr>
            </w:pPr>
          </w:p>
        </w:tc>
        <w:tc>
          <w:tcPr>
            <w:tcW w:w="1080" w:type="dxa"/>
          </w:tcPr>
          <w:p w14:paraId="61B3BB13" w14:textId="709F591E" w:rsidR="0036063B" w:rsidRPr="006933F9" w:rsidRDefault="001F1197" w:rsidP="0036063B">
            <w:pPr>
              <w:tabs>
                <w:tab w:val="decimal" w:pos="905"/>
              </w:tabs>
              <w:rPr>
                <w:szCs w:val="22"/>
              </w:rPr>
            </w:pPr>
            <w:r w:rsidRPr="006933F9">
              <w:rPr>
                <w:szCs w:val="22"/>
              </w:rPr>
              <w:t>16,748</w:t>
            </w:r>
          </w:p>
        </w:tc>
        <w:tc>
          <w:tcPr>
            <w:tcW w:w="180" w:type="dxa"/>
          </w:tcPr>
          <w:p w14:paraId="471CB2AD" w14:textId="77777777" w:rsidR="0036063B" w:rsidRPr="006933F9" w:rsidRDefault="0036063B" w:rsidP="0036063B">
            <w:pPr>
              <w:rPr>
                <w:szCs w:val="22"/>
              </w:rPr>
            </w:pPr>
          </w:p>
        </w:tc>
        <w:tc>
          <w:tcPr>
            <w:tcW w:w="1080" w:type="dxa"/>
          </w:tcPr>
          <w:p w14:paraId="32FF6A78" w14:textId="2203A146" w:rsidR="0036063B" w:rsidRPr="006933F9" w:rsidRDefault="0036063B" w:rsidP="0036063B">
            <w:pPr>
              <w:tabs>
                <w:tab w:val="decimal" w:pos="905"/>
              </w:tabs>
              <w:rPr>
                <w:szCs w:val="22"/>
              </w:rPr>
            </w:pPr>
            <w:r w:rsidRPr="006933F9">
              <w:rPr>
                <w:szCs w:val="22"/>
              </w:rPr>
              <w:t>25,109</w:t>
            </w:r>
          </w:p>
        </w:tc>
      </w:tr>
      <w:tr w:rsidR="0036063B" w:rsidRPr="006933F9" w14:paraId="48D257EB" w14:textId="77777777" w:rsidTr="00A30CB8">
        <w:trPr>
          <w:cantSplit/>
          <w:trHeight w:val="164"/>
        </w:trPr>
        <w:tc>
          <w:tcPr>
            <w:tcW w:w="4140" w:type="dxa"/>
          </w:tcPr>
          <w:p w14:paraId="3911A223" w14:textId="77777777" w:rsidR="0036063B" w:rsidRPr="006933F9" w:rsidRDefault="0036063B" w:rsidP="0036063B">
            <w:pPr>
              <w:spacing w:line="240" w:lineRule="atLeast"/>
              <w:rPr>
                <w:szCs w:val="22"/>
              </w:rPr>
            </w:pPr>
            <w:r w:rsidRPr="006933F9">
              <w:rPr>
                <w:szCs w:val="22"/>
              </w:rPr>
              <w:t>Utilities</w:t>
            </w:r>
          </w:p>
        </w:tc>
        <w:tc>
          <w:tcPr>
            <w:tcW w:w="1260" w:type="dxa"/>
            <w:shd w:val="clear" w:color="auto" w:fill="auto"/>
          </w:tcPr>
          <w:p w14:paraId="7485EE35" w14:textId="7BC1E170" w:rsidR="0036063B" w:rsidRPr="006933F9" w:rsidRDefault="001F1197" w:rsidP="0036063B">
            <w:pPr>
              <w:tabs>
                <w:tab w:val="decimal" w:pos="974"/>
              </w:tabs>
              <w:rPr>
                <w:szCs w:val="22"/>
              </w:rPr>
            </w:pPr>
            <w:r w:rsidRPr="006933F9">
              <w:rPr>
                <w:szCs w:val="22"/>
              </w:rPr>
              <w:t>5,719</w:t>
            </w:r>
          </w:p>
        </w:tc>
        <w:tc>
          <w:tcPr>
            <w:tcW w:w="180" w:type="dxa"/>
          </w:tcPr>
          <w:p w14:paraId="51104AC2" w14:textId="77777777" w:rsidR="0036063B" w:rsidRPr="006933F9" w:rsidRDefault="0036063B" w:rsidP="0036063B">
            <w:pPr>
              <w:rPr>
                <w:szCs w:val="22"/>
              </w:rPr>
            </w:pPr>
          </w:p>
        </w:tc>
        <w:tc>
          <w:tcPr>
            <w:tcW w:w="1170" w:type="dxa"/>
          </w:tcPr>
          <w:p w14:paraId="7910D6B4" w14:textId="3D79FD4E" w:rsidR="0036063B" w:rsidRPr="006933F9" w:rsidRDefault="0036063B" w:rsidP="0036063B">
            <w:pPr>
              <w:tabs>
                <w:tab w:val="decimal" w:pos="964"/>
              </w:tabs>
              <w:ind w:right="-75"/>
              <w:rPr>
                <w:szCs w:val="22"/>
              </w:rPr>
            </w:pPr>
            <w:r w:rsidRPr="006933F9">
              <w:rPr>
                <w:szCs w:val="22"/>
              </w:rPr>
              <w:t>10,889</w:t>
            </w:r>
          </w:p>
        </w:tc>
        <w:tc>
          <w:tcPr>
            <w:tcW w:w="180" w:type="dxa"/>
          </w:tcPr>
          <w:p w14:paraId="1609BC9E" w14:textId="77777777" w:rsidR="0036063B" w:rsidRPr="006933F9" w:rsidRDefault="0036063B" w:rsidP="0036063B">
            <w:pPr>
              <w:rPr>
                <w:szCs w:val="22"/>
              </w:rPr>
            </w:pPr>
          </w:p>
        </w:tc>
        <w:tc>
          <w:tcPr>
            <w:tcW w:w="1080" w:type="dxa"/>
          </w:tcPr>
          <w:p w14:paraId="0E95AB61" w14:textId="4BA8BC36" w:rsidR="0036063B" w:rsidRPr="006933F9" w:rsidRDefault="001F1197" w:rsidP="0036063B">
            <w:pPr>
              <w:tabs>
                <w:tab w:val="decimal" w:pos="905"/>
              </w:tabs>
              <w:rPr>
                <w:szCs w:val="22"/>
              </w:rPr>
            </w:pPr>
            <w:r w:rsidRPr="006933F9">
              <w:rPr>
                <w:szCs w:val="22"/>
              </w:rPr>
              <w:t>4,323</w:t>
            </w:r>
          </w:p>
        </w:tc>
        <w:tc>
          <w:tcPr>
            <w:tcW w:w="180" w:type="dxa"/>
          </w:tcPr>
          <w:p w14:paraId="1EDC61A3" w14:textId="77777777" w:rsidR="0036063B" w:rsidRPr="006933F9" w:rsidRDefault="0036063B" w:rsidP="0036063B">
            <w:pPr>
              <w:rPr>
                <w:szCs w:val="22"/>
              </w:rPr>
            </w:pPr>
          </w:p>
        </w:tc>
        <w:tc>
          <w:tcPr>
            <w:tcW w:w="1080" w:type="dxa"/>
          </w:tcPr>
          <w:p w14:paraId="079A62F0" w14:textId="004EB674" w:rsidR="0036063B" w:rsidRPr="006933F9" w:rsidRDefault="0036063B" w:rsidP="0036063B">
            <w:pPr>
              <w:tabs>
                <w:tab w:val="decimal" w:pos="905"/>
              </w:tabs>
              <w:rPr>
                <w:szCs w:val="22"/>
              </w:rPr>
            </w:pPr>
            <w:r w:rsidRPr="006933F9">
              <w:rPr>
                <w:szCs w:val="22"/>
              </w:rPr>
              <w:t>7,358</w:t>
            </w:r>
          </w:p>
        </w:tc>
      </w:tr>
      <w:tr w:rsidR="0036063B" w:rsidRPr="006933F9" w14:paraId="5825C952" w14:textId="77777777" w:rsidTr="00A30CB8">
        <w:trPr>
          <w:cantSplit/>
          <w:trHeight w:val="164"/>
        </w:trPr>
        <w:tc>
          <w:tcPr>
            <w:tcW w:w="4140" w:type="dxa"/>
          </w:tcPr>
          <w:p w14:paraId="4883BE31" w14:textId="77777777" w:rsidR="0036063B" w:rsidRPr="006933F9" w:rsidRDefault="0036063B" w:rsidP="0036063B">
            <w:pPr>
              <w:spacing w:line="240" w:lineRule="atLeast"/>
              <w:rPr>
                <w:szCs w:val="22"/>
              </w:rPr>
            </w:pPr>
            <w:r w:rsidRPr="006933F9">
              <w:rPr>
                <w:szCs w:val="22"/>
              </w:rPr>
              <w:t>Rental expenses</w:t>
            </w:r>
          </w:p>
        </w:tc>
        <w:tc>
          <w:tcPr>
            <w:tcW w:w="1260" w:type="dxa"/>
            <w:shd w:val="clear" w:color="auto" w:fill="auto"/>
          </w:tcPr>
          <w:p w14:paraId="01244641" w14:textId="4D836D08" w:rsidR="0036063B" w:rsidRPr="006933F9" w:rsidRDefault="001F1197" w:rsidP="0036063B">
            <w:pPr>
              <w:tabs>
                <w:tab w:val="decimal" w:pos="974"/>
              </w:tabs>
              <w:rPr>
                <w:szCs w:val="22"/>
              </w:rPr>
            </w:pPr>
            <w:r w:rsidRPr="006933F9">
              <w:rPr>
                <w:szCs w:val="22"/>
              </w:rPr>
              <w:t>3,173</w:t>
            </w:r>
          </w:p>
        </w:tc>
        <w:tc>
          <w:tcPr>
            <w:tcW w:w="180" w:type="dxa"/>
          </w:tcPr>
          <w:p w14:paraId="67A7E708" w14:textId="77777777" w:rsidR="0036063B" w:rsidRPr="006933F9" w:rsidRDefault="0036063B" w:rsidP="0036063B">
            <w:pPr>
              <w:rPr>
                <w:szCs w:val="22"/>
              </w:rPr>
            </w:pPr>
          </w:p>
        </w:tc>
        <w:tc>
          <w:tcPr>
            <w:tcW w:w="1170" w:type="dxa"/>
          </w:tcPr>
          <w:p w14:paraId="2F56F952" w14:textId="0BF77008" w:rsidR="0036063B" w:rsidRPr="006933F9" w:rsidRDefault="0036063B" w:rsidP="0036063B">
            <w:pPr>
              <w:tabs>
                <w:tab w:val="decimal" w:pos="964"/>
              </w:tabs>
              <w:ind w:right="-75"/>
              <w:rPr>
                <w:szCs w:val="22"/>
              </w:rPr>
            </w:pPr>
            <w:r w:rsidRPr="006933F9">
              <w:rPr>
                <w:szCs w:val="22"/>
              </w:rPr>
              <w:t>8,699</w:t>
            </w:r>
          </w:p>
        </w:tc>
        <w:tc>
          <w:tcPr>
            <w:tcW w:w="180" w:type="dxa"/>
          </w:tcPr>
          <w:p w14:paraId="36A794CF" w14:textId="77777777" w:rsidR="0036063B" w:rsidRPr="006933F9" w:rsidRDefault="0036063B" w:rsidP="0036063B">
            <w:pPr>
              <w:rPr>
                <w:szCs w:val="22"/>
              </w:rPr>
            </w:pPr>
          </w:p>
        </w:tc>
        <w:tc>
          <w:tcPr>
            <w:tcW w:w="1080" w:type="dxa"/>
          </w:tcPr>
          <w:p w14:paraId="560490C1" w14:textId="6FB3A893" w:rsidR="0036063B" w:rsidRPr="006933F9" w:rsidRDefault="001F1197" w:rsidP="0036063B">
            <w:pPr>
              <w:tabs>
                <w:tab w:val="decimal" w:pos="905"/>
              </w:tabs>
              <w:rPr>
                <w:szCs w:val="22"/>
              </w:rPr>
            </w:pPr>
            <w:r w:rsidRPr="006933F9">
              <w:rPr>
                <w:szCs w:val="22"/>
              </w:rPr>
              <w:t>2,676</w:t>
            </w:r>
          </w:p>
        </w:tc>
        <w:tc>
          <w:tcPr>
            <w:tcW w:w="180" w:type="dxa"/>
          </w:tcPr>
          <w:p w14:paraId="083227DD" w14:textId="77777777" w:rsidR="0036063B" w:rsidRPr="006933F9" w:rsidRDefault="0036063B" w:rsidP="0036063B">
            <w:pPr>
              <w:rPr>
                <w:szCs w:val="22"/>
              </w:rPr>
            </w:pPr>
          </w:p>
        </w:tc>
        <w:tc>
          <w:tcPr>
            <w:tcW w:w="1080" w:type="dxa"/>
          </w:tcPr>
          <w:p w14:paraId="07300468" w14:textId="66BA2035" w:rsidR="0036063B" w:rsidRPr="006933F9" w:rsidRDefault="0036063B" w:rsidP="0036063B">
            <w:pPr>
              <w:tabs>
                <w:tab w:val="decimal" w:pos="905"/>
              </w:tabs>
              <w:rPr>
                <w:szCs w:val="22"/>
              </w:rPr>
            </w:pPr>
            <w:r w:rsidRPr="006933F9">
              <w:rPr>
                <w:szCs w:val="22"/>
              </w:rPr>
              <w:t>7,694</w:t>
            </w:r>
          </w:p>
        </w:tc>
      </w:tr>
      <w:tr w:rsidR="0036063B" w:rsidRPr="006933F9" w14:paraId="737C8671" w14:textId="77777777" w:rsidTr="00A30CB8">
        <w:trPr>
          <w:cantSplit/>
          <w:trHeight w:val="164"/>
        </w:trPr>
        <w:tc>
          <w:tcPr>
            <w:tcW w:w="4140" w:type="dxa"/>
          </w:tcPr>
          <w:p w14:paraId="3CA929D4" w14:textId="77777777" w:rsidR="0036063B" w:rsidRPr="006933F9" w:rsidRDefault="0036063B" w:rsidP="0036063B">
            <w:pPr>
              <w:spacing w:line="240" w:lineRule="atLeast"/>
              <w:rPr>
                <w:szCs w:val="22"/>
              </w:rPr>
            </w:pPr>
            <w:r w:rsidRPr="006933F9">
              <w:rPr>
                <w:szCs w:val="22"/>
              </w:rPr>
              <w:t xml:space="preserve">Office supplies </w:t>
            </w:r>
          </w:p>
        </w:tc>
        <w:tc>
          <w:tcPr>
            <w:tcW w:w="1260" w:type="dxa"/>
            <w:shd w:val="clear" w:color="auto" w:fill="auto"/>
          </w:tcPr>
          <w:p w14:paraId="40B67817" w14:textId="5BA0BF40" w:rsidR="0036063B" w:rsidRPr="006933F9" w:rsidRDefault="001F1197" w:rsidP="0036063B">
            <w:pPr>
              <w:tabs>
                <w:tab w:val="decimal" w:pos="974"/>
              </w:tabs>
              <w:rPr>
                <w:szCs w:val="22"/>
              </w:rPr>
            </w:pPr>
            <w:r w:rsidRPr="006933F9">
              <w:rPr>
                <w:szCs w:val="22"/>
              </w:rPr>
              <w:t>2,622</w:t>
            </w:r>
          </w:p>
        </w:tc>
        <w:tc>
          <w:tcPr>
            <w:tcW w:w="180" w:type="dxa"/>
          </w:tcPr>
          <w:p w14:paraId="3329EE89" w14:textId="77777777" w:rsidR="0036063B" w:rsidRPr="006933F9" w:rsidRDefault="0036063B" w:rsidP="0036063B">
            <w:pPr>
              <w:rPr>
                <w:szCs w:val="22"/>
              </w:rPr>
            </w:pPr>
          </w:p>
        </w:tc>
        <w:tc>
          <w:tcPr>
            <w:tcW w:w="1170" w:type="dxa"/>
          </w:tcPr>
          <w:p w14:paraId="6AB0D1FD" w14:textId="2E919C74" w:rsidR="0036063B" w:rsidRPr="006933F9" w:rsidRDefault="0036063B" w:rsidP="0036063B">
            <w:pPr>
              <w:tabs>
                <w:tab w:val="decimal" w:pos="964"/>
              </w:tabs>
              <w:ind w:right="-75"/>
              <w:rPr>
                <w:szCs w:val="22"/>
              </w:rPr>
            </w:pPr>
            <w:r w:rsidRPr="006933F9">
              <w:rPr>
                <w:szCs w:val="22"/>
              </w:rPr>
              <w:t>5,336</w:t>
            </w:r>
          </w:p>
        </w:tc>
        <w:tc>
          <w:tcPr>
            <w:tcW w:w="180" w:type="dxa"/>
          </w:tcPr>
          <w:p w14:paraId="1C74B70C" w14:textId="77777777" w:rsidR="0036063B" w:rsidRPr="006933F9" w:rsidRDefault="0036063B" w:rsidP="0036063B">
            <w:pPr>
              <w:rPr>
                <w:szCs w:val="22"/>
              </w:rPr>
            </w:pPr>
          </w:p>
        </w:tc>
        <w:tc>
          <w:tcPr>
            <w:tcW w:w="1080" w:type="dxa"/>
          </w:tcPr>
          <w:p w14:paraId="449EFC8F" w14:textId="1AEA3275" w:rsidR="0036063B" w:rsidRPr="006933F9" w:rsidRDefault="001F1197" w:rsidP="0036063B">
            <w:pPr>
              <w:tabs>
                <w:tab w:val="decimal" w:pos="905"/>
              </w:tabs>
              <w:rPr>
                <w:szCs w:val="22"/>
              </w:rPr>
            </w:pPr>
            <w:r w:rsidRPr="006933F9">
              <w:rPr>
                <w:szCs w:val="22"/>
              </w:rPr>
              <w:t>1,681</w:t>
            </w:r>
          </w:p>
        </w:tc>
        <w:tc>
          <w:tcPr>
            <w:tcW w:w="180" w:type="dxa"/>
          </w:tcPr>
          <w:p w14:paraId="224BD271" w14:textId="77777777" w:rsidR="0036063B" w:rsidRPr="006933F9" w:rsidRDefault="0036063B" w:rsidP="0036063B">
            <w:pPr>
              <w:rPr>
                <w:szCs w:val="22"/>
              </w:rPr>
            </w:pPr>
          </w:p>
        </w:tc>
        <w:tc>
          <w:tcPr>
            <w:tcW w:w="1080" w:type="dxa"/>
          </w:tcPr>
          <w:p w14:paraId="51D50062" w14:textId="0D728792" w:rsidR="0036063B" w:rsidRPr="006933F9" w:rsidRDefault="0036063B" w:rsidP="0036063B">
            <w:pPr>
              <w:tabs>
                <w:tab w:val="decimal" w:pos="905"/>
              </w:tabs>
              <w:rPr>
                <w:szCs w:val="22"/>
              </w:rPr>
            </w:pPr>
            <w:r w:rsidRPr="006933F9">
              <w:rPr>
                <w:szCs w:val="22"/>
              </w:rPr>
              <w:t>2,616</w:t>
            </w:r>
          </w:p>
        </w:tc>
      </w:tr>
      <w:tr w:rsidR="0036063B" w:rsidRPr="006933F9" w14:paraId="3C584CDD" w14:textId="77777777" w:rsidTr="00A30CB8">
        <w:trPr>
          <w:cantSplit/>
          <w:trHeight w:val="164"/>
        </w:trPr>
        <w:tc>
          <w:tcPr>
            <w:tcW w:w="4140" w:type="dxa"/>
          </w:tcPr>
          <w:p w14:paraId="0B3E8AE6" w14:textId="77777777" w:rsidR="0036063B" w:rsidRPr="006933F9" w:rsidRDefault="0036063B" w:rsidP="0036063B">
            <w:pPr>
              <w:spacing w:line="240" w:lineRule="atLeast"/>
              <w:rPr>
                <w:szCs w:val="22"/>
              </w:rPr>
            </w:pPr>
            <w:r w:rsidRPr="006933F9">
              <w:rPr>
                <w:szCs w:val="22"/>
              </w:rPr>
              <w:t>Other services</w:t>
            </w:r>
          </w:p>
        </w:tc>
        <w:tc>
          <w:tcPr>
            <w:tcW w:w="1260" w:type="dxa"/>
            <w:shd w:val="clear" w:color="auto" w:fill="auto"/>
          </w:tcPr>
          <w:p w14:paraId="7963581E" w14:textId="68686BF4" w:rsidR="0036063B" w:rsidRPr="006933F9" w:rsidRDefault="001F1197" w:rsidP="0036063B">
            <w:pPr>
              <w:tabs>
                <w:tab w:val="decimal" w:pos="974"/>
              </w:tabs>
              <w:rPr>
                <w:szCs w:val="22"/>
              </w:rPr>
            </w:pPr>
            <w:r w:rsidRPr="006933F9">
              <w:rPr>
                <w:szCs w:val="22"/>
              </w:rPr>
              <w:t>1,887</w:t>
            </w:r>
          </w:p>
        </w:tc>
        <w:tc>
          <w:tcPr>
            <w:tcW w:w="180" w:type="dxa"/>
          </w:tcPr>
          <w:p w14:paraId="73386A6F" w14:textId="77777777" w:rsidR="0036063B" w:rsidRPr="006933F9" w:rsidRDefault="0036063B" w:rsidP="0036063B">
            <w:pPr>
              <w:rPr>
                <w:szCs w:val="22"/>
              </w:rPr>
            </w:pPr>
          </w:p>
        </w:tc>
        <w:tc>
          <w:tcPr>
            <w:tcW w:w="1170" w:type="dxa"/>
          </w:tcPr>
          <w:p w14:paraId="5658281F" w14:textId="232BD4CD" w:rsidR="0036063B" w:rsidRPr="006933F9" w:rsidRDefault="0036063B" w:rsidP="0036063B">
            <w:pPr>
              <w:tabs>
                <w:tab w:val="decimal" w:pos="964"/>
              </w:tabs>
              <w:ind w:right="-75"/>
              <w:rPr>
                <w:szCs w:val="22"/>
              </w:rPr>
            </w:pPr>
            <w:r w:rsidRPr="006933F9">
              <w:rPr>
                <w:szCs w:val="22"/>
              </w:rPr>
              <w:t>4,184</w:t>
            </w:r>
          </w:p>
        </w:tc>
        <w:tc>
          <w:tcPr>
            <w:tcW w:w="180" w:type="dxa"/>
          </w:tcPr>
          <w:p w14:paraId="0F081A96" w14:textId="77777777" w:rsidR="0036063B" w:rsidRPr="006933F9" w:rsidRDefault="0036063B" w:rsidP="0036063B">
            <w:pPr>
              <w:rPr>
                <w:szCs w:val="22"/>
              </w:rPr>
            </w:pPr>
          </w:p>
        </w:tc>
        <w:tc>
          <w:tcPr>
            <w:tcW w:w="1080" w:type="dxa"/>
          </w:tcPr>
          <w:p w14:paraId="44F0A07E" w14:textId="2C5E54B3" w:rsidR="0036063B" w:rsidRPr="006933F9" w:rsidRDefault="001F1197" w:rsidP="0036063B">
            <w:pPr>
              <w:tabs>
                <w:tab w:val="decimal" w:pos="905"/>
              </w:tabs>
              <w:rPr>
                <w:szCs w:val="22"/>
              </w:rPr>
            </w:pPr>
            <w:r w:rsidRPr="006933F9">
              <w:rPr>
                <w:szCs w:val="22"/>
              </w:rPr>
              <w:t>1,086</w:t>
            </w:r>
          </w:p>
        </w:tc>
        <w:tc>
          <w:tcPr>
            <w:tcW w:w="180" w:type="dxa"/>
          </w:tcPr>
          <w:p w14:paraId="5E49DDDC" w14:textId="77777777" w:rsidR="0036063B" w:rsidRPr="006933F9" w:rsidRDefault="0036063B" w:rsidP="0036063B">
            <w:pPr>
              <w:rPr>
                <w:szCs w:val="22"/>
              </w:rPr>
            </w:pPr>
          </w:p>
        </w:tc>
        <w:tc>
          <w:tcPr>
            <w:tcW w:w="1080" w:type="dxa"/>
          </w:tcPr>
          <w:p w14:paraId="52D123D4" w14:textId="7DC7A6A1" w:rsidR="0036063B" w:rsidRPr="006933F9" w:rsidRDefault="0036063B" w:rsidP="0036063B">
            <w:pPr>
              <w:tabs>
                <w:tab w:val="decimal" w:pos="905"/>
              </w:tabs>
              <w:rPr>
                <w:szCs w:val="22"/>
              </w:rPr>
            </w:pPr>
            <w:r w:rsidRPr="006933F9">
              <w:rPr>
                <w:szCs w:val="22"/>
              </w:rPr>
              <w:t>2,881</w:t>
            </w:r>
          </w:p>
        </w:tc>
      </w:tr>
      <w:tr w:rsidR="0036063B" w:rsidRPr="006933F9" w14:paraId="52BD7116" w14:textId="77777777" w:rsidTr="00A30CB8">
        <w:trPr>
          <w:cantSplit/>
          <w:trHeight w:val="164"/>
        </w:trPr>
        <w:tc>
          <w:tcPr>
            <w:tcW w:w="4140" w:type="dxa"/>
          </w:tcPr>
          <w:p w14:paraId="228993C0" w14:textId="77777777" w:rsidR="0036063B" w:rsidRPr="006933F9" w:rsidRDefault="0036063B" w:rsidP="0036063B">
            <w:pPr>
              <w:spacing w:line="240" w:lineRule="atLeast"/>
              <w:rPr>
                <w:szCs w:val="22"/>
              </w:rPr>
            </w:pPr>
            <w:r w:rsidRPr="006933F9">
              <w:rPr>
                <w:szCs w:val="22"/>
              </w:rPr>
              <w:t>Repair and maintenance</w:t>
            </w:r>
          </w:p>
        </w:tc>
        <w:tc>
          <w:tcPr>
            <w:tcW w:w="1260" w:type="dxa"/>
            <w:shd w:val="clear" w:color="auto" w:fill="auto"/>
          </w:tcPr>
          <w:p w14:paraId="12F601F2" w14:textId="16E2B6E7" w:rsidR="0036063B" w:rsidRPr="006933F9" w:rsidRDefault="001F1197" w:rsidP="0036063B">
            <w:pPr>
              <w:tabs>
                <w:tab w:val="decimal" w:pos="974"/>
              </w:tabs>
              <w:rPr>
                <w:szCs w:val="22"/>
              </w:rPr>
            </w:pPr>
            <w:r w:rsidRPr="006933F9">
              <w:rPr>
                <w:szCs w:val="22"/>
              </w:rPr>
              <w:t>1,736</w:t>
            </w:r>
          </w:p>
        </w:tc>
        <w:tc>
          <w:tcPr>
            <w:tcW w:w="180" w:type="dxa"/>
          </w:tcPr>
          <w:p w14:paraId="02B5688D" w14:textId="77777777" w:rsidR="0036063B" w:rsidRPr="006933F9" w:rsidRDefault="0036063B" w:rsidP="0036063B">
            <w:pPr>
              <w:rPr>
                <w:szCs w:val="22"/>
              </w:rPr>
            </w:pPr>
          </w:p>
        </w:tc>
        <w:tc>
          <w:tcPr>
            <w:tcW w:w="1170" w:type="dxa"/>
          </w:tcPr>
          <w:p w14:paraId="04788F37" w14:textId="638F7AF6" w:rsidR="0036063B" w:rsidRPr="006933F9" w:rsidRDefault="0036063B" w:rsidP="0036063B">
            <w:pPr>
              <w:tabs>
                <w:tab w:val="decimal" w:pos="964"/>
              </w:tabs>
              <w:ind w:right="-75"/>
              <w:rPr>
                <w:szCs w:val="22"/>
              </w:rPr>
            </w:pPr>
            <w:r w:rsidRPr="006933F9">
              <w:rPr>
                <w:szCs w:val="22"/>
              </w:rPr>
              <w:t>1,558</w:t>
            </w:r>
          </w:p>
        </w:tc>
        <w:tc>
          <w:tcPr>
            <w:tcW w:w="180" w:type="dxa"/>
          </w:tcPr>
          <w:p w14:paraId="201AE7FC" w14:textId="77777777" w:rsidR="0036063B" w:rsidRPr="006933F9" w:rsidRDefault="0036063B" w:rsidP="0036063B">
            <w:pPr>
              <w:rPr>
                <w:szCs w:val="22"/>
              </w:rPr>
            </w:pPr>
          </w:p>
        </w:tc>
        <w:tc>
          <w:tcPr>
            <w:tcW w:w="1080" w:type="dxa"/>
          </w:tcPr>
          <w:p w14:paraId="43425F17" w14:textId="25CCB214" w:rsidR="0036063B" w:rsidRPr="006933F9" w:rsidRDefault="001F1197" w:rsidP="0036063B">
            <w:pPr>
              <w:tabs>
                <w:tab w:val="decimal" w:pos="905"/>
              </w:tabs>
              <w:rPr>
                <w:szCs w:val="22"/>
              </w:rPr>
            </w:pPr>
            <w:r w:rsidRPr="006933F9">
              <w:rPr>
                <w:szCs w:val="22"/>
              </w:rPr>
              <w:t>443</w:t>
            </w:r>
          </w:p>
        </w:tc>
        <w:tc>
          <w:tcPr>
            <w:tcW w:w="180" w:type="dxa"/>
          </w:tcPr>
          <w:p w14:paraId="6446DAEB" w14:textId="77777777" w:rsidR="0036063B" w:rsidRPr="006933F9" w:rsidRDefault="0036063B" w:rsidP="0036063B">
            <w:pPr>
              <w:rPr>
                <w:szCs w:val="22"/>
              </w:rPr>
            </w:pPr>
          </w:p>
        </w:tc>
        <w:tc>
          <w:tcPr>
            <w:tcW w:w="1080" w:type="dxa"/>
          </w:tcPr>
          <w:p w14:paraId="0D495E90" w14:textId="6F507056" w:rsidR="0036063B" w:rsidRPr="006933F9" w:rsidRDefault="0036063B" w:rsidP="0036063B">
            <w:pPr>
              <w:tabs>
                <w:tab w:val="decimal" w:pos="905"/>
              </w:tabs>
              <w:rPr>
                <w:szCs w:val="22"/>
              </w:rPr>
            </w:pPr>
            <w:r w:rsidRPr="006933F9">
              <w:rPr>
                <w:szCs w:val="22"/>
              </w:rPr>
              <w:t>574</w:t>
            </w:r>
          </w:p>
        </w:tc>
      </w:tr>
      <w:tr w:rsidR="0036063B" w:rsidRPr="006933F9" w14:paraId="23EFB061" w14:textId="77777777" w:rsidTr="00A30CB8">
        <w:trPr>
          <w:cantSplit/>
          <w:trHeight w:val="164"/>
        </w:trPr>
        <w:tc>
          <w:tcPr>
            <w:tcW w:w="4140" w:type="dxa"/>
          </w:tcPr>
          <w:p w14:paraId="48A82A5D" w14:textId="77777777" w:rsidR="0036063B" w:rsidRPr="006933F9" w:rsidRDefault="0036063B" w:rsidP="0036063B">
            <w:pPr>
              <w:spacing w:line="240" w:lineRule="atLeast"/>
              <w:rPr>
                <w:szCs w:val="22"/>
              </w:rPr>
            </w:pPr>
            <w:r w:rsidRPr="006933F9">
              <w:rPr>
                <w:szCs w:val="22"/>
              </w:rPr>
              <w:t>Written off withholding tax</w:t>
            </w:r>
          </w:p>
        </w:tc>
        <w:tc>
          <w:tcPr>
            <w:tcW w:w="1260" w:type="dxa"/>
            <w:shd w:val="clear" w:color="auto" w:fill="auto"/>
          </w:tcPr>
          <w:p w14:paraId="766E15A9" w14:textId="5389865C" w:rsidR="0036063B" w:rsidRPr="006933F9" w:rsidRDefault="001F1197" w:rsidP="009C29B1">
            <w:pPr>
              <w:tabs>
                <w:tab w:val="decimal" w:pos="730"/>
              </w:tabs>
              <w:rPr>
                <w:szCs w:val="22"/>
              </w:rPr>
            </w:pPr>
            <w:r w:rsidRPr="006933F9">
              <w:rPr>
                <w:szCs w:val="22"/>
              </w:rPr>
              <w:t>-</w:t>
            </w:r>
          </w:p>
        </w:tc>
        <w:tc>
          <w:tcPr>
            <w:tcW w:w="180" w:type="dxa"/>
          </w:tcPr>
          <w:p w14:paraId="7841F977" w14:textId="77777777" w:rsidR="0036063B" w:rsidRPr="006933F9" w:rsidRDefault="0036063B" w:rsidP="0036063B">
            <w:pPr>
              <w:rPr>
                <w:szCs w:val="22"/>
              </w:rPr>
            </w:pPr>
          </w:p>
        </w:tc>
        <w:tc>
          <w:tcPr>
            <w:tcW w:w="1170" w:type="dxa"/>
          </w:tcPr>
          <w:p w14:paraId="160C3ADA" w14:textId="126D1BF1" w:rsidR="0036063B" w:rsidRPr="006933F9" w:rsidRDefault="0036063B" w:rsidP="0036063B">
            <w:pPr>
              <w:tabs>
                <w:tab w:val="decimal" w:pos="964"/>
              </w:tabs>
              <w:ind w:right="-75"/>
              <w:rPr>
                <w:szCs w:val="22"/>
              </w:rPr>
            </w:pPr>
            <w:r w:rsidRPr="006933F9">
              <w:rPr>
                <w:szCs w:val="22"/>
              </w:rPr>
              <w:t>3,426</w:t>
            </w:r>
          </w:p>
        </w:tc>
        <w:tc>
          <w:tcPr>
            <w:tcW w:w="180" w:type="dxa"/>
          </w:tcPr>
          <w:p w14:paraId="6E3A70F8" w14:textId="77777777" w:rsidR="0036063B" w:rsidRPr="006933F9" w:rsidRDefault="0036063B" w:rsidP="0036063B">
            <w:pPr>
              <w:rPr>
                <w:szCs w:val="22"/>
              </w:rPr>
            </w:pPr>
          </w:p>
        </w:tc>
        <w:tc>
          <w:tcPr>
            <w:tcW w:w="1080" w:type="dxa"/>
          </w:tcPr>
          <w:p w14:paraId="530CC7A3" w14:textId="2E90ADF5" w:rsidR="0036063B" w:rsidRPr="006933F9" w:rsidRDefault="001F1197" w:rsidP="009C29B1">
            <w:pPr>
              <w:tabs>
                <w:tab w:val="decimal" w:pos="641"/>
              </w:tabs>
              <w:rPr>
                <w:szCs w:val="22"/>
              </w:rPr>
            </w:pPr>
            <w:r w:rsidRPr="006933F9">
              <w:rPr>
                <w:szCs w:val="22"/>
              </w:rPr>
              <w:t>-</w:t>
            </w:r>
          </w:p>
        </w:tc>
        <w:tc>
          <w:tcPr>
            <w:tcW w:w="180" w:type="dxa"/>
          </w:tcPr>
          <w:p w14:paraId="2C53A7A2" w14:textId="77777777" w:rsidR="0036063B" w:rsidRPr="006933F9" w:rsidRDefault="0036063B" w:rsidP="0036063B">
            <w:pPr>
              <w:rPr>
                <w:szCs w:val="22"/>
              </w:rPr>
            </w:pPr>
          </w:p>
        </w:tc>
        <w:tc>
          <w:tcPr>
            <w:tcW w:w="1080" w:type="dxa"/>
          </w:tcPr>
          <w:p w14:paraId="2052CF84" w14:textId="7BF28B33" w:rsidR="0036063B" w:rsidRPr="006933F9" w:rsidRDefault="0036063B" w:rsidP="0036063B">
            <w:pPr>
              <w:tabs>
                <w:tab w:val="decimal" w:pos="912"/>
              </w:tabs>
              <w:rPr>
                <w:szCs w:val="22"/>
              </w:rPr>
            </w:pPr>
            <w:r w:rsidRPr="006933F9">
              <w:rPr>
                <w:szCs w:val="22"/>
              </w:rPr>
              <w:t>3,127</w:t>
            </w:r>
          </w:p>
        </w:tc>
      </w:tr>
      <w:tr w:rsidR="0036063B" w:rsidRPr="006933F9" w14:paraId="7C578473" w14:textId="77777777" w:rsidTr="00A30CB8">
        <w:trPr>
          <w:cantSplit/>
          <w:trHeight w:val="164"/>
        </w:trPr>
        <w:tc>
          <w:tcPr>
            <w:tcW w:w="4140" w:type="dxa"/>
          </w:tcPr>
          <w:p w14:paraId="3D4E4045" w14:textId="77777777" w:rsidR="0036063B" w:rsidRPr="006933F9" w:rsidRDefault="0036063B" w:rsidP="0036063B">
            <w:pPr>
              <w:spacing w:line="240" w:lineRule="atLeast"/>
              <w:rPr>
                <w:szCs w:val="22"/>
              </w:rPr>
            </w:pPr>
            <w:r w:rsidRPr="006933F9">
              <w:rPr>
                <w:szCs w:val="22"/>
              </w:rPr>
              <w:t xml:space="preserve">Others </w:t>
            </w:r>
          </w:p>
        </w:tc>
        <w:tc>
          <w:tcPr>
            <w:tcW w:w="1260" w:type="dxa"/>
            <w:tcBorders>
              <w:bottom w:val="single" w:sz="4" w:space="0" w:color="auto"/>
            </w:tcBorders>
            <w:shd w:val="clear" w:color="auto" w:fill="auto"/>
          </w:tcPr>
          <w:p w14:paraId="7E047865" w14:textId="2E7C8AA1" w:rsidR="0036063B" w:rsidRPr="006933F9" w:rsidRDefault="00D501CD" w:rsidP="0036063B">
            <w:pPr>
              <w:tabs>
                <w:tab w:val="decimal" w:pos="974"/>
              </w:tabs>
              <w:rPr>
                <w:szCs w:val="22"/>
              </w:rPr>
            </w:pPr>
            <w:r w:rsidRPr="006933F9">
              <w:rPr>
                <w:szCs w:val="22"/>
              </w:rPr>
              <w:t>2</w:t>
            </w:r>
            <w:r w:rsidR="009A1F00">
              <w:rPr>
                <w:szCs w:val="22"/>
              </w:rPr>
              <w:t>0</w:t>
            </w:r>
            <w:r w:rsidRPr="006933F9">
              <w:rPr>
                <w:szCs w:val="22"/>
              </w:rPr>
              <w:t>,</w:t>
            </w:r>
            <w:r w:rsidR="009A1F00">
              <w:rPr>
                <w:szCs w:val="22"/>
              </w:rPr>
              <w:t>527</w:t>
            </w:r>
          </w:p>
        </w:tc>
        <w:tc>
          <w:tcPr>
            <w:tcW w:w="180" w:type="dxa"/>
          </w:tcPr>
          <w:p w14:paraId="0C8BB906" w14:textId="77777777" w:rsidR="0036063B" w:rsidRPr="006933F9" w:rsidRDefault="0036063B" w:rsidP="0036063B">
            <w:pPr>
              <w:rPr>
                <w:szCs w:val="22"/>
              </w:rPr>
            </w:pPr>
          </w:p>
        </w:tc>
        <w:tc>
          <w:tcPr>
            <w:tcW w:w="1170" w:type="dxa"/>
            <w:tcBorders>
              <w:bottom w:val="single" w:sz="4" w:space="0" w:color="auto"/>
            </w:tcBorders>
          </w:tcPr>
          <w:p w14:paraId="6745D83F" w14:textId="7ED5A797" w:rsidR="0036063B" w:rsidRPr="006933F9" w:rsidRDefault="0036063B" w:rsidP="0036063B">
            <w:pPr>
              <w:tabs>
                <w:tab w:val="decimal" w:pos="964"/>
              </w:tabs>
              <w:ind w:right="-75"/>
              <w:rPr>
                <w:szCs w:val="22"/>
              </w:rPr>
            </w:pPr>
            <w:r w:rsidRPr="006933F9">
              <w:rPr>
                <w:szCs w:val="22"/>
              </w:rPr>
              <w:t>25,620</w:t>
            </w:r>
          </w:p>
        </w:tc>
        <w:tc>
          <w:tcPr>
            <w:tcW w:w="180" w:type="dxa"/>
          </w:tcPr>
          <w:p w14:paraId="7D85C425" w14:textId="77777777" w:rsidR="0036063B" w:rsidRPr="006933F9" w:rsidRDefault="0036063B" w:rsidP="0036063B">
            <w:pPr>
              <w:rPr>
                <w:szCs w:val="22"/>
              </w:rPr>
            </w:pPr>
          </w:p>
        </w:tc>
        <w:tc>
          <w:tcPr>
            <w:tcW w:w="1080" w:type="dxa"/>
            <w:tcBorders>
              <w:bottom w:val="single" w:sz="4" w:space="0" w:color="auto"/>
            </w:tcBorders>
          </w:tcPr>
          <w:p w14:paraId="0FC2C8CA" w14:textId="1C1662CA" w:rsidR="0036063B" w:rsidRPr="006933F9" w:rsidRDefault="00E40F3E" w:rsidP="0036063B">
            <w:pPr>
              <w:tabs>
                <w:tab w:val="decimal" w:pos="905"/>
              </w:tabs>
              <w:rPr>
                <w:szCs w:val="22"/>
              </w:rPr>
            </w:pPr>
            <w:r>
              <w:rPr>
                <w:szCs w:val="22"/>
              </w:rPr>
              <w:t>7,878</w:t>
            </w:r>
          </w:p>
        </w:tc>
        <w:tc>
          <w:tcPr>
            <w:tcW w:w="180" w:type="dxa"/>
          </w:tcPr>
          <w:p w14:paraId="3E9D9EE9" w14:textId="77777777" w:rsidR="0036063B" w:rsidRPr="006933F9" w:rsidRDefault="0036063B" w:rsidP="0036063B">
            <w:pPr>
              <w:rPr>
                <w:szCs w:val="22"/>
              </w:rPr>
            </w:pPr>
          </w:p>
        </w:tc>
        <w:tc>
          <w:tcPr>
            <w:tcW w:w="1080" w:type="dxa"/>
            <w:tcBorders>
              <w:bottom w:val="single" w:sz="4" w:space="0" w:color="auto"/>
            </w:tcBorders>
          </w:tcPr>
          <w:p w14:paraId="3FE62CF5" w14:textId="22D31C64" w:rsidR="0036063B" w:rsidRPr="006933F9" w:rsidRDefault="0036063B" w:rsidP="0036063B">
            <w:pPr>
              <w:tabs>
                <w:tab w:val="decimal" w:pos="905"/>
              </w:tabs>
              <w:rPr>
                <w:szCs w:val="22"/>
              </w:rPr>
            </w:pPr>
            <w:r w:rsidRPr="006933F9">
              <w:rPr>
                <w:szCs w:val="22"/>
              </w:rPr>
              <w:t>8,106</w:t>
            </w:r>
          </w:p>
        </w:tc>
      </w:tr>
      <w:tr w:rsidR="0036063B" w:rsidRPr="008E3C52" w14:paraId="145FF5FD" w14:textId="77777777" w:rsidTr="00A30CB8">
        <w:trPr>
          <w:cantSplit/>
          <w:trHeight w:val="164"/>
        </w:trPr>
        <w:tc>
          <w:tcPr>
            <w:tcW w:w="4140" w:type="dxa"/>
          </w:tcPr>
          <w:p w14:paraId="44811AA0" w14:textId="77777777" w:rsidR="0036063B" w:rsidRPr="006933F9" w:rsidRDefault="0036063B" w:rsidP="0036063B">
            <w:pPr>
              <w:spacing w:line="240" w:lineRule="atLeast"/>
              <w:rPr>
                <w:b/>
                <w:bCs/>
                <w:szCs w:val="22"/>
              </w:rPr>
            </w:pPr>
            <w:r w:rsidRPr="006933F9">
              <w:rPr>
                <w:b/>
                <w:bCs/>
                <w:szCs w:val="22"/>
              </w:rPr>
              <w:t>Total</w:t>
            </w:r>
          </w:p>
        </w:tc>
        <w:tc>
          <w:tcPr>
            <w:tcW w:w="1260" w:type="dxa"/>
            <w:tcBorders>
              <w:top w:val="single" w:sz="4" w:space="0" w:color="auto"/>
              <w:bottom w:val="double" w:sz="4" w:space="0" w:color="auto"/>
            </w:tcBorders>
          </w:tcPr>
          <w:p w14:paraId="27E746DD" w14:textId="25CCD855" w:rsidR="0036063B" w:rsidRPr="006933F9" w:rsidRDefault="000D44CB" w:rsidP="0036063B">
            <w:pPr>
              <w:tabs>
                <w:tab w:val="decimal" w:pos="974"/>
              </w:tabs>
              <w:rPr>
                <w:b/>
                <w:bCs/>
                <w:szCs w:val="22"/>
              </w:rPr>
            </w:pPr>
            <w:r w:rsidRPr="006933F9">
              <w:rPr>
                <w:b/>
                <w:bCs/>
                <w:szCs w:val="22"/>
              </w:rPr>
              <w:t>1</w:t>
            </w:r>
            <w:r w:rsidR="009C29B1" w:rsidRPr="006933F9">
              <w:rPr>
                <w:b/>
                <w:bCs/>
                <w:szCs w:val="22"/>
              </w:rPr>
              <w:t>8</w:t>
            </w:r>
            <w:r w:rsidR="009A1F00">
              <w:rPr>
                <w:b/>
                <w:bCs/>
                <w:szCs w:val="22"/>
              </w:rPr>
              <w:t>8</w:t>
            </w:r>
            <w:r w:rsidR="00830C61" w:rsidRPr="006933F9">
              <w:rPr>
                <w:b/>
                <w:bCs/>
                <w:szCs w:val="22"/>
              </w:rPr>
              <w:t>,</w:t>
            </w:r>
            <w:r w:rsidR="009A1F00">
              <w:rPr>
                <w:b/>
                <w:bCs/>
                <w:szCs w:val="22"/>
              </w:rPr>
              <w:t>403</w:t>
            </w:r>
          </w:p>
        </w:tc>
        <w:tc>
          <w:tcPr>
            <w:tcW w:w="180" w:type="dxa"/>
          </w:tcPr>
          <w:p w14:paraId="6E9664D9" w14:textId="77777777" w:rsidR="0036063B" w:rsidRPr="006933F9" w:rsidRDefault="0036063B" w:rsidP="0036063B">
            <w:pPr>
              <w:jc w:val="right"/>
              <w:rPr>
                <w:b/>
                <w:bCs/>
                <w:szCs w:val="22"/>
              </w:rPr>
            </w:pPr>
          </w:p>
        </w:tc>
        <w:tc>
          <w:tcPr>
            <w:tcW w:w="1170" w:type="dxa"/>
            <w:tcBorders>
              <w:top w:val="single" w:sz="4" w:space="0" w:color="auto"/>
              <w:bottom w:val="double" w:sz="4" w:space="0" w:color="auto"/>
            </w:tcBorders>
          </w:tcPr>
          <w:p w14:paraId="1AA7CD7F" w14:textId="658B5127" w:rsidR="0036063B" w:rsidRPr="006933F9" w:rsidRDefault="0036063B" w:rsidP="0036063B">
            <w:pPr>
              <w:tabs>
                <w:tab w:val="decimal" w:pos="964"/>
              </w:tabs>
              <w:ind w:right="-75"/>
              <w:rPr>
                <w:b/>
                <w:bCs/>
                <w:szCs w:val="22"/>
              </w:rPr>
            </w:pPr>
            <w:r w:rsidRPr="006933F9">
              <w:rPr>
                <w:b/>
                <w:bCs/>
                <w:szCs w:val="22"/>
              </w:rPr>
              <w:t>284,521</w:t>
            </w:r>
          </w:p>
        </w:tc>
        <w:tc>
          <w:tcPr>
            <w:tcW w:w="180" w:type="dxa"/>
          </w:tcPr>
          <w:p w14:paraId="328353EF" w14:textId="77777777" w:rsidR="0036063B" w:rsidRPr="006933F9" w:rsidRDefault="0036063B" w:rsidP="0036063B">
            <w:pPr>
              <w:jc w:val="right"/>
              <w:rPr>
                <w:b/>
                <w:bCs/>
                <w:szCs w:val="22"/>
              </w:rPr>
            </w:pPr>
          </w:p>
        </w:tc>
        <w:tc>
          <w:tcPr>
            <w:tcW w:w="1080" w:type="dxa"/>
            <w:tcBorders>
              <w:top w:val="single" w:sz="4" w:space="0" w:color="auto"/>
              <w:bottom w:val="double" w:sz="4" w:space="0" w:color="auto"/>
            </w:tcBorders>
          </w:tcPr>
          <w:p w14:paraId="7337C6A5" w14:textId="2F1125C1" w:rsidR="0036063B" w:rsidRPr="00C267FA" w:rsidRDefault="000D44CB" w:rsidP="0036063B">
            <w:pPr>
              <w:tabs>
                <w:tab w:val="decimal" w:pos="905"/>
              </w:tabs>
              <w:rPr>
                <w:rFonts w:cstheme="minorBidi"/>
                <w:b/>
                <w:bCs/>
                <w:szCs w:val="28"/>
                <w:cs/>
                <w:lang w:bidi="th-TH"/>
              </w:rPr>
            </w:pPr>
            <w:r w:rsidRPr="006933F9">
              <w:rPr>
                <w:b/>
                <w:bCs/>
                <w:szCs w:val="22"/>
              </w:rPr>
              <w:t>3</w:t>
            </w:r>
            <w:r w:rsidR="00D10DB0">
              <w:rPr>
                <w:b/>
                <w:bCs/>
                <w:szCs w:val="22"/>
              </w:rPr>
              <w:t>4</w:t>
            </w:r>
            <w:r w:rsidRPr="006933F9">
              <w:rPr>
                <w:b/>
                <w:bCs/>
                <w:szCs w:val="22"/>
              </w:rPr>
              <w:t>,</w:t>
            </w:r>
            <w:r w:rsidR="00D10DB0">
              <w:rPr>
                <w:b/>
                <w:bCs/>
                <w:szCs w:val="22"/>
              </w:rPr>
              <w:t>835</w:t>
            </w:r>
          </w:p>
        </w:tc>
        <w:tc>
          <w:tcPr>
            <w:tcW w:w="180" w:type="dxa"/>
          </w:tcPr>
          <w:p w14:paraId="3DCCAB71" w14:textId="77777777" w:rsidR="0036063B" w:rsidRPr="006933F9" w:rsidRDefault="0036063B" w:rsidP="0036063B">
            <w:pPr>
              <w:jc w:val="right"/>
              <w:rPr>
                <w:b/>
                <w:bCs/>
                <w:szCs w:val="22"/>
              </w:rPr>
            </w:pPr>
          </w:p>
        </w:tc>
        <w:tc>
          <w:tcPr>
            <w:tcW w:w="1080" w:type="dxa"/>
            <w:tcBorders>
              <w:top w:val="single" w:sz="4" w:space="0" w:color="auto"/>
              <w:bottom w:val="double" w:sz="4" w:space="0" w:color="auto"/>
            </w:tcBorders>
          </w:tcPr>
          <w:p w14:paraId="6FD9DF7F" w14:textId="17F4DB5B" w:rsidR="0036063B" w:rsidRPr="008E3C52" w:rsidRDefault="0036063B" w:rsidP="0036063B">
            <w:pPr>
              <w:tabs>
                <w:tab w:val="decimal" w:pos="905"/>
              </w:tabs>
              <w:rPr>
                <w:b/>
                <w:bCs/>
                <w:szCs w:val="22"/>
              </w:rPr>
            </w:pPr>
            <w:r w:rsidRPr="006933F9">
              <w:rPr>
                <w:b/>
                <w:bCs/>
                <w:szCs w:val="22"/>
              </w:rPr>
              <w:t>57,465</w:t>
            </w:r>
          </w:p>
        </w:tc>
      </w:tr>
    </w:tbl>
    <w:p w14:paraId="1AA54FB1" w14:textId="77777777" w:rsidR="00A85CC3" w:rsidRPr="0036063B" w:rsidRDefault="00A85CC3" w:rsidP="00A85CC3">
      <w:pPr>
        <w:pStyle w:val="Heading1"/>
        <w:numPr>
          <w:ilvl w:val="0"/>
          <w:numId w:val="0"/>
        </w:numPr>
        <w:spacing w:before="0" w:after="0" w:line="220" w:lineRule="exact"/>
        <w:ind w:left="540"/>
        <w:rPr>
          <w:sz w:val="28"/>
          <w:szCs w:val="28"/>
        </w:rPr>
      </w:pPr>
    </w:p>
    <w:p w14:paraId="7FEF1988" w14:textId="2E9B6603" w:rsidR="0089015E" w:rsidRPr="003505E3" w:rsidRDefault="00985DF9" w:rsidP="003F4FE4">
      <w:pPr>
        <w:pStyle w:val="Heading1"/>
        <w:spacing w:before="0" w:after="0" w:line="220" w:lineRule="exact"/>
        <w:ind w:left="540" w:hanging="540"/>
        <w:rPr>
          <w:szCs w:val="24"/>
        </w:rPr>
      </w:pPr>
      <w:r w:rsidRPr="003505E3">
        <w:rPr>
          <w:szCs w:val="24"/>
        </w:rPr>
        <w:t>Employee benefit expense</w:t>
      </w:r>
      <w:r w:rsidR="00E00EDC" w:rsidRPr="003505E3">
        <w:rPr>
          <w:szCs w:val="24"/>
        </w:rPr>
        <w:t>s</w:t>
      </w:r>
    </w:p>
    <w:p w14:paraId="12B37D48" w14:textId="77777777" w:rsidR="0080588E" w:rsidRPr="006867E4" w:rsidRDefault="0080588E" w:rsidP="00FF4EE6">
      <w:pPr>
        <w:pStyle w:val="BodyText"/>
        <w:spacing w:after="0"/>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140"/>
        <w:gridCol w:w="1260"/>
        <w:gridCol w:w="180"/>
        <w:gridCol w:w="1170"/>
        <w:gridCol w:w="180"/>
        <w:gridCol w:w="1080"/>
        <w:gridCol w:w="180"/>
        <w:gridCol w:w="1080"/>
      </w:tblGrid>
      <w:tr w:rsidR="0080588E" w:rsidRPr="006867E4" w14:paraId="26B62A5C" w14:textId="77777777" w:rsidTr="0098594C">
        <w:trPr>
          <w:cantSplit/>
        </w:trPr>
        <w:tc>
          <w:tcPr>
            <w:tcW w:w="4140" w:type="dxa"/>
          </w:tcPr>
          <w:p w14:paraId="0AD9E4D6" w14:textId="77777777" w:rsidR="0080588E" w:rsidRPr="006867E4" w:rsidRDefault="0080588E" w:rsidP="00760430">
            <w:pPr>
              <w:spacing w:line="240" w:lineRule="atLeast"/>
              <w:rPr>
                <w:b/>
                <w:bCs/>
                <w:i/>
                <w:iCs/>
                <w:szCs w:val="22"/>
              </w:rPr>
            </w:pPr>
          </w:p>
        </w:tc>
        <w:tc>
          <w:tcPr>
            <w:tcW w:w="2610" w:type="dxa"/>
            <w:gridSpan w:val="3"/>
            <w:hideMark/>
          </w:tcPr>
          <w:p w14:paraId="642CA9A0" w14:textId="77777777" w:rsidR="0080588E" w:rsidRPr="006867E4" w:rsidRDefault="0080588E" w:rsidP="00760430">
            <w:pPr>
              <w:pStyle w:val="acctmergecolhdg"/>
              <w:spacing w:line="240" w:lineRule="atLeast"/>
              <w:rPr>
                <w:rFonts w:eastAsia="Calibri"/>
                <w:szCs w:val="22"/>
              </w:rPr>
            </w:pPr>
            <w:r w:rsidRPr="006867E4">
              <w:rPr>
                <w:szCs w:val="22"/>
              </w:rPr>
              <w:t xml:space="preserve">Consolidated </w:t>
            </w:r>
          </w:p>
          <w:p w14:paraId="20744EB2" w14:textId="77777777" w:rsidR="0080588E" w:rsidRPr="006867E4" w:rsidRDefault="0080588E" w:rsidP="00760430">
            <w:pPr>
              <w:pStyle w:val="acctmergecolhdg"/>
              <w:spacing w:line="240" w:lineRule="atLeast"/>
              <w:rPr>
                <w:szCs w:val="22"/>
              </w:rPr>
            </w:pPr>
            <w:r w:rsidRPr="006867E4">
              <w:rPr>
                <w:szCs w:val="22"/>
              </w:rPr>
              <w:t>financial statements</w:t>
            </w:r>
          </w:p>
        </w:tc>
        <w:tc>
          <w:tcPr>
            <w:tcW w:w="180" w:type="dxa"/>
          </w:tcPr>
          <w:p w14:paraId="28FBC7E6" w14:textId="77777777" w:rsidR="0080588E" w:rsidRPr="006867E4" w:rsidRDefault="0080588E" w:rsidP="00760430">
            <w:pPr>
              <w:pStyle w:val="acctmergecolhdg"/>
              <w:spacing w:line="240" w:lineRule="atLeast"/>
              <w:rPr>
                <w:szCs w:val="22"/>
              </w:rPr>
            </w:pPr>
          </w:p>
        </w:tc>
        <w:tc>
          <w:tcPr>
            <w:tcW w:w="2340" w:type="dxa"/>
            <w:gridSpan w:val="3"/>
            <w:hideMark/>
          </w:tcPr>
          <w:p w14:paraId="5E309619" w14:textId="77777777" w:rsidR="0080588E" w:rsidRPr="006867E4" w:rsidRDefault="0080588E" w:rsidP="00760430">
            <w:pPr>
              <w:pStyle w:val="acctmergecolhdg"/>
              <w:spacing w:line="240" w:lineRule="atLeast"/>
              <w:rPr>
                <w:rFonts w:eastAsia="Calibri"/>
                <w:szCs w:val="22"/>
              </w:rPr>
            </w:pPr>
            <w:r w:rsidRPr="006867E4">
              <w:rPr>
                <w:szCs w:val="22"/>
              </w:rPr>
              <w:t xml:space="preserve">Separate </w:t>
            </w:r>
          </w:p>
          <w:p w14:paraId="08FB2B3B" w14:textId="77777777" w:rsidR="0080588E" w:rsidRPr="006867E4" w:rsidRDefault="0080588E" w:rsidP="00760430">
            <w:pPr>
              <w:pStyle w:val="acctmergecolhdg"/>
              <w:spacing w:line="240" w:lineRule="atLeast"/>
              <w:rPr>
                <w:szCs w:val="22"/>
              </w:rPr>
            </w:pPr>
            <w:r w:rsidRPr="006867E4">
              <w:rPr>
                <w:szCs w:val="22"/>
              </w:rPr>
              <w:t>financial statements</w:t>
            </w:r>
          </w:p>
        </w:tc>
      </w:tr>
      <w:tr w:rsidR="00064FA7" w:rsidRPr="006867E4" w14:paraId="387DC5AB" w14:textId="77777777" w:rsidTr="0098594C">
        <w:trPr>
          <w:cantSplit/>
        </w:trPr>
        <w:tc>
          <w:tcPr>
            <w:tcW w:w="4140" w:type="dxa"/>
          </w:tcPr>
          <w:p w14:paraId="3583E08B" w14:textId="77777777" w:rsidR="00064FA7" w:rsidRPr="006867E4" w:rsidRDefault="00064FA7" w:rsidP="00064FA7">
            <w:pPr>
              <w:spacing w:line="240" w:lineRule="atLeast"/>
              <w:rPr>
                <w:szCs w:val="22"/>
                <w:lang w:val="en-US" w:bidi="th-TH"/>
              </w:rPr>
            </w:pPr>
          </w:p>
        </w:tc>
        <w:tc>
          <w:tcPr>
            <w:tcW w:w="1260" w:type="dxa"/>
            <w:hideMark/>
          </w:tcPr>
          <w:p w14:paraId="1F49F529" w14:textId="23CC0F63" w:rsidR="00064FA7" w:rsidRPr="006867E4" w:rsidRDefault="00064FA7" w:rsidP="00064FA7">
            <w:pPr>
              <w:pStyle w:val="acctfourfigures"/>
              <w:tabs>
                <w:tab w:val="clear" w:pos="765"/>
              </w:tabs>
              <w:spacing w:line="240" w:lineRule="atLeast"/>
              <w:jc w:val="center"/>
            </w:pPr>
            <w:r w:rsidRPr="006867E4">
              <w:t>2020</w:t>
            </w:r>
          </w:p>
        </w:tc>
        <w:tc>
          <w:tcPr>
            <w:tcW w:w="180" w:type="dxa"/>
          </w:tcPr>
          <w:p w14:paraId="734EF65D" w14:textId="77777777" w:rsidR="00064FA7" w:rsidRPr="006867E4" w:rsidRDefault="00064FA7" w:rsidP="00064FA7">
            <w:pPr>
              <w:pStyle w:val="acctfourfigures"/>
              <w:tabs>
                <w:tab w:val="clear" w:pos="765"/>
              </w:tabs>
              <w:spacing w:line="240" w:lineRule="atLeast"/>
              <w:jc w:val="center"/>
            </w:pPr>
          </w:p>
        </w:tc>
        <w:tc>
          <w:tcPr>
            <w:tcW w:w="1170" w:type="dxa"/>
            <w:hideMark/>
          </w:tcPr>
          <w:p w14:paraId="374E5123" w14:textId="01A79FB9" w:rsidR="00064FA7" w:rsidRPr="006867E4" w:rsidRDefault="00064FA7" w:rsidP="00064FA7">
            <w:pPr>
              <w:pStyle w:val="acctfourfigures"/>
              <w:tabs>
                <w:tab w:val="clear" w:pos="765"/>
              </w:tabs>
              <w:spacing w:line="240" w:lineRule="atLeast"/>
              <w:jc w:val="center"/>
            </w:pPr>
            <w:r w:rsidRPr="006867E4">
              <w:t>2019</w:t>
            </w:r>
          </w:p>
        </w:tc>
        <w:tc>
          <w:tcPr>
            <w:tcW w:w="180" w:type="dxa"/>
          </w:tcPr>
          <w:p w14:paraId="528B6F39" w14:textId="77777777" w:rsidR="00064FA7" w:rsidRPr="006867E4" w:rsidRDefault="00064FA7" w:rsidP="00064FA7">
            <w:pPr>
              <w:pStyle w:val="acctfourfigures"/>
              <w:tabs>
                <w:tab w:val="clear" w:pos="765"/>
              </w:tabs>
              <w:spacing w:line="240" w:lineRule="atLeast"/>
              <w:jc w:val="center"/>
            </w:pPr>
          </w:p>
        </w:tc>
        <w:tc>
          <w:tcPr>
            <w:tcW w:w="1080" w:type="dxa"/>
            <w:hideMark/>
          </w:tcPr>
          <w:p w14:paraId="4A36D0CC" w14:textId="24987860" w:rsidR="00064FA7" w:rsidRPr="006867E4" w:rsidRDefault="00064FA7" w:rsidP="00064FA7">
            <w:pPr>
              <w:pStyle w:val="acctfourfigures"/>
              <w:tabs>
                <w:tab w:val="clear" w:pos="765"/>
              </w:tabs>
              <w:spacing w:line="240" w:lineRule="atLeast"/>
              <w:jc w:val="center"/>
            </w:pPr>
            <w:r w:rsidRPr="006867E4">
              <w:t>2020</w:t>
            </w:r>
          </w:p>
        </w:tc>
        <w:tc>
          <w:tcPr>
            <w:tcW w:w="180" w:type="dxa"/>
          </w:tcPr>
          <w:p w14:paraId="33F4FBF3" w14:textId="77777777" w:rsidR="00064FA7" w:rsidRPr="006867E4" w:rsidRDefault="00064FA7" w:rsidP="00064FA7">
            <w:pPr>
              <w:pStyle w:val="acctfourfigures"/>
              <w:tabs>
                <w:tab w:val="clear" w:pos="765"/>
              </w:tabs>
              <w:spacing w:line="240" w:lineRule="atLeast"/>
              <w:jc w:val="center"/>
            </w:pPr>
          </w:p>
        </w:tc>
        <w:tc>
          <w:tcPr>
            <w:tcW w:w="1080" w:type="dxa"/>
            <w:hideMark/>
          </w:tcPr>
          <w:p w14:paraId="58726AF3" w14:textId="4D70D535" w:rsidR="00064FA7" w:rsidRPr="006867E4" w:rsidRDefault="00064FA7" w:rsidP="00064FA7">
            <w:pPr>
              <w:pStyle w:val="acctfourfigures"/>
              <w:tabs>
                <w:tab w:val="clear" w:pos="765"/>
              </w:tabs>
              <w:spacing w:line="240" w:lineRule="atLeast"/>
              <w:jc w:val="center"/>
            </w:pPr>
            <w:r w:rsidRPr="006867E4">
              <w:t>2019</w:t>
            </w:r>
          </w:p>
        </w:tc>
      </w:tr>
      <w:tr w:rsidR="00896591" w:rsidRPr="006867E4" w14:paraId="5259A8F8" w14:textId="77777777" w:rsidTr="0098594C">
        <w:trPr>
          <w:cantSplit/>
        </w:trPr>
        <w:tc>
          <w:tcPr>
            <w:tcW w:w="4140" w:type="dxa"/>
          </w:tcPr>
          <w:p w14:paraId="4C14FF59" w14:textId="77777777" w:rsidR="00896591" w:rsidRPr="006867E4" w:rsidRDefault="00896591" w:rsidP="00896591">
            <w:pPr>
              <w:spacing w:line="240" w:lineRule="atLeast"/>
              <w:rPr>
                <w:szCs w:val="22"/>
                <w:lang w:val="en-US" w:bidi="th-TH"/>
              </w:rPr>
            </w:pPr>
          </w:p>
        </w:tc>
        <w:tc>
          <w:tcPr>
            <w:tcW w:w="5130" w:type="dxa"/>
            <w:gridSpan w:val="7"/>
          </w:tcPr>
          <w:p w14:paraId="5C94C515" w14:textId="77777777" w:rsidR="00896591" w:rsidRPr="006867E4" w:rsidRDefault="00896591" w:rsidP="00896591">
            <w:pPr>
              <w:pStyle w:val="acctfourfigures"/>
              <w:tabs>
                <w:tab w:val="left" w:pos="720"/>
              </w:tabs>
              <w:spacing w:line="240" w:lineRule="atLeast"/>
              <w:jc w:val="center"/>
              <w:rPr>
                <w:szCs w:val="22"/>
              </w:rPr>
            </w:pPr>
            <w:r w:rsidRPr="006867E4">
              <w:rPr>
                <w:i/>
                <w:iCs/>
                <w:szCs w:val="22"/>
              </w:rPr>
              <w:t>(in thousand Baht)</w:t>
            </w:r>
          </w:p>
        </w:tc>
      </w:tr>
      <w:tr w:rsidR="009F21D0" w:rsidRPr="006867E4" w14:paraId="542D403F" w14:textId="77777777" w:rsidTr="0098594C">
        <w:trPr>
          <w:cantSplit/>
        </w:trPr>
        <w:tc>
          <w:tcPr>
            <w:tcW w:w="4140" w:type="dxa"/>
          </w:tcPr>
          <w:p w14:paraId="54B412FA" w14:textId="77777777" w:rsidR="009F21D0" w:rsidRPr="006867E4" w:rsidRDefault="009F21D0" w:rsidP="00896591">
            <w:pPr>
              <w:spacing w:line="240" w:lineRule="atLeast"/>
              <w:rPr>
                <w:b/>
                <w:bCs/>
                <w:i/>
                <w:iCs/>
                <w:szCs w:val="22"/>
                <w:lang w:val="en-US" w:bidi="th-TH"/>
              </w:rPr>
            </w:pPr>
            <w:r w:rsidRPr="006867E4">
              <w:rPr>
                <w:b/>
                <w:bCs/>
                <w:i/>
                <w:iCs/>
                <w:szCs w:val="22"/>
                <w:lang w:val="en-US" w:bidi="th-TH"/>
              </w:rPr>
              <w:t>Management</w:t>
            </w:r>
          </w:p>
        </w:tc>
        <w:tc>
          <w:tcPr>
            <w:tcW w:w="5130" w:type="dxa"/>
            <w:gridSpan w:val="7"/>
          </w:tcPr>
          <w:p w14:paraId="1B48D558" w14:textId="77777777" w:rsidR="009F21D0" w:rsidRPr="006867E4" w:rsidRDefault="009F21D0" w:rsidP="00896591">
            <w:pPr>
              <w:pStyle w:val="acctfourfigures"/>
              <w:tabs>
                <w:tab w:val="left" w:pos="720"/>
              </w:tabs>
              <w:spacing w:line="240" w:lineRule="atLeast"/>
              <w:jc w:val="center"/>
              <w:rPr>
                <w:i/>
                <w:iCs/>
                <w:szCs w:val="22"/>
              </w:rPr>
            </w:pPr>
          </w:p>
        </w:tc>
      </w:tr>
      <w:tr w:rsidR="00064FA7" w:rsidRPr="006867E4" w14:paraId="792DB5B7" w14:textId="77777777" w:rsidTr="0098594C">
        <w:trPr>
          <w:cantSplit/>
        </w:trPr>
        <w:tc>
          <w:tcPr>
            <w:tcW w:w="4140" w:type="dxa"/>
            <w:hideMark/>
          </w:tcPr>
          <w:p w14:paraId="6706A253" w14:textId="77777777" w:rsidR="00064FA7" w:rsidRPr="006867E4" w:rsidRDefault="00064FA7" w:rsidP="00064FA7">
            <w:pPr>
              <w:rPr>
                <w:szCs w:val="22"/>
              </w:rPr>
            </w:pPr>
            <w:r w:rsidRPr="006867E4">
              <w:rPr>
                <w:szCs w:val="22"/>
              </w:rPr>
              <w:t xml:space="preserve">Salaries and wages </w:t>
            </w:r>
          </w:p>
        </w:tc>
        <w:tc>
          <w:tcPr>
            <w:tcW w:w="1260" w:type="dxa"/>
            <w:shd w:val="clear" w:color="auto" w:fill="auto"/>
          </w:tcPr>
          <w:p w14:paraId="048E4A82" w14:textId="6276E34E" w:rsidR="00064FA7" w:rsidRPr="006867E4" w:rsidRDefault="00E35E14" w:rsidP="00064FA7">
            <w:pPr>
              <w:pStyle w:val="acctfourfigures"/>
              <w:tabs>
                <w:tab w:val="clear" w:pos="765"/>
                <w:tab w:val="decimal" w:pos="974"/>
              </w:tabs>
              <w:spacing w:line="240" w:lineRule="auto"/>
              <w:ind w:right="-77"/>
              <w:rPr>
                <w:szCs w:val="22"/>
              </w:rPr>
            </w:pPr>
            <w:r>
              <w:rPr>
                <w:szCs w:val="22"/>
              </w:rPr>
              <w:t>36,431</w:t>
            </w:r>
          </w:p>
        </w:tc>
        <w:tc>
          <w:tcPr>
            <w:tcW w:w="180" w:type="dxa"/>
          </w:tcPr>
          <w:p w14:paraId="61CD1678" w14:textId="77777777" w:rsidR="00064FA7" w:rsidRPr="006867E4" w:rsidRDefault="00064FA7" w:rsidP="00064FA7">
            <w:pPr>
              <w:pStyle w:val="acctfourfigures"/>
              <w:tabs>
                <w:tab w:val="clear" w:pos="765"/>
                <w:tab w:val="decimal" w:pos="1027"/>
              </w:tabs>
              <w:spacing w:line="240" w:lineRule="auto"/>
              <w:ind w:right="-77"/>
              <w:rPr>
                <w:szCs w:val="22"/>
              </w:rPr>
            </w:pPr>
          </w:p>
        </w:tc>
        <w:tc>
          <w:tcPr>
            <w:tcW w:w="1170" w:type="dxa"/>
          </w:tcPr>
          <w:p w14:paraId="13E3F11B" w14:textId="4EAA23FD" w:rsidR="00064FA7" w:rsidRPr="006867E4" w:rsidRDefault="00064FA7" w:rsidP="00064FA7">
            <w:pPr>
              <w:pStyle w:val="acctfourfigures"/>
              <w:tabs>
                <w:tab w:val="clear" w:pos="765"/>
                <w:tab w:val="decimal" w:pos="964"/>
              </w:tabs>
              <w:spacing w:line="240" w:lineRule="auto"/>
              <w:ind w:right="-77"/>
              <w:rPr>
                <w:szCs w:val="22"/>
              </w:rPr>
            </w:pPr>
            <w:r w:rsidRPr="006867E4">
              <w:rPr>
                <w:szCs w:val="22"/>
              </w:rPr>
              <w:t>55,117</w:t>
            </w:r>
          </w:p>
        </w:tc>
        <w:tc>
          <w:tcPr>
            <w:tcW w:w="180" w:type="dxa"/>
          </w:tcPr>
          <w:p w14:paraId="2AA567C9" w14:textId="77777777" w:rsidR="00064FA7" w:rsidRPr="006867E4" w:rsidRDefault="00064FA7" w:rsidP="00064FA7">
            <w:pPr>
              <w:pStyle w:val="acctfourfigures"/>
              <w:tabs>
                <w:tab w:val="clear" w:pos="765"/>
                <w:tab w:val="decimal" w:pos="1027"/>
              </w:tabs>
              <w:spacing w:line="240" w:lineRule="auto"/>
              <w:ind w:right="-77"/>
              <w:rPr>
                <w:szCs w:val="22"/>
              </w:rPr>
            </w:pPr>
          </w:p>
        </w:tc>
        <w:tc>
          <w:tcPr>
            <w:tcW w:w="1080" w:type="dxa"/>
            <w:shd w:val="clear" w:color="auto" w:fill="auto"/>
          </w:tcPr>
          <w:p w14:paraId="268B4EBB" w14:textId="7914B744" w:rsidR="00064FA7" w:rsidRPr="006867E4" w:rsidRDefault="00775138" w:rsidP="00064FA7">
            <w:pPr>
              <w:pStyle w:val="acctfourfigures"/>
              <w:tabs>
                <w:tab w:val="clear" w:pos="765"/>
                <w:tab w:val="decimal" w:pos="907"/>
              </w:tabs>
              <w:spacing w:line="240" w:lineRule="auto"/>
              <w:ind w:right="-77"/>
              <w:rPr>
                <w:szCs w:val="22"/>
              </w:rPr>
            </w:pPr>
            <w:r>
              <w:rPr>
                <w:szCs w:val="22"/>
              </w:rPr>
              <w:t>36,431</w:t>
            </w:r>
          </w:p>
        </w:tc>
        <w:tc>
          <w:tcPr>
            <w:tcW w:w="180" w:type="dxa"/>
          </w:tcPr>
          <w:p w14:paraId="49582510" w14:textId="77777777" w:rsidR="00064FA7" w:rsidRPr="006867E4" w:rsidRDefault="00064FA7" w:rsidP="00064FA7">
            <w:pPr>
              <w:pStyle w:val="acctfourfigures"/>
              <w:tabs>
                <w:tab w:val="clear" w:pos="765"/>
                <w:tab w:val="decimal" w:pos="1027"/>
              </w:tabs>
              <w:spacing w:line="240" w:lineRule="auto"/>
              <w:ind w:right="-77"/>
              <w:rPr>
                <w:szCs w:val="22"/>
              </w:rPr>
            </w:pPr>
          </w:p>
        </w:tc>
        <w:tc>
          <w:tcPr>
            <w:tcW w:w="1080" w:type="dxa"/>
            <w:shd w:val="clear" w:color="auto" w:fill="auto"/>
          </w:tcPr>
          <w:p w14:paraId="5592BB71" w14:textId="59DB78D6" w:rsidR="00064FA7" w:rsidRPr="006867E4" w:rsidRDefault="00064FA7" w:rsidP="00064FA7">
            <w:pPr>
              <w:pStyle w:val="acctfourfigures"/>
              <w:tabs>
                <w:tab w:val="clear" w:pos="765"/>
                <w:tab w:val="decimal" w:pos="907"/>
              </w:tabs>
              <w:spacing w:line="240" w:lineRule="auto"/>
              <w:ind w:right="-77"/>
              <w:rPr>
                <w:szCs w:val="22"/>
              </w:rPr>
            </w:pPr>
            <w:r w:rsidRPr="006867E4">
              <w:rPr>
                <w:szCs w:val="22"/>
              </w:rPr>
              <w:t>55,117</w:t>
            </w:r>
          </w:p>
        </w:tc>
      </w:tr>
      <w:tr w:rsidR="00064FA7" w:rsidRPr="006867E4" w14:paraId="56346249" w14:textId="77777777" w:rsidTr="0098594C">
        <w:trPr>
          <w:cantSplit/>
        </w:trPr>
        <w:tc>
          <w:tcPr>
            <w:tcW w:w="4140" w:type="dxa"/>
            <w:hideMark/>
          </w:tcPr>
          <w:p w14:paraId="69A11B40" w14:textId="77777777" w:rsidR="00064FA7" w:rsidRPr="006867E4" w:rsidRDefault="00064FA7" w:rsidP="00064FA7">
            <w:pPr>
              <w:rPr>
                <w:szCs w:val="22"/>
              </w:rPr>
            </w:pPr>
            <w:r w:rsidRPr="006867E4">
              <w:rPr>
                <w:szCs w:val="22"/>
              </w:rPr>
              <w:t>Defined benefit plans</w:t>
            </w:r>
          </w:p>
        </w:tc>
        <w:tc>
          <w:tcPr>
            <w:tcW w:w="1260" w:type="dxa"/>
            <w:shd w:val="clear" w:color="auto" w:fill="auto"/>
          </w:tcPr>
          <w:p w14:paraId="649F4422" w14:textId="326C3F3D" w:rsidR="00064FA7" w:rsidRPr="006867E4" w:rsidRDefault="00E35E14" w:rsidP="00064FA7">
            <w:pPr>
              <w:pStyle w:val="acctfourfigures"/>
              <w:tabs>
                <w:tab w:val="clear" w:pos="765"/>
                <w:tab w:val="decimal" w:pos="974"/>
              </w:tabs>
              <w:spacing w:line="240" w:lineRule="auto"/>
              <w:ind w:right="-77"/>
              <w:rPr>
                <w:szCs w:val="22"/>
              </w:rPr>
            </w:pPr>
            <w:r>
              <w:rPr>
                <w:szCs w:val="22"/>
              </w:rPr>
              <w:t>(</w:t>
            </w:r>
            <w:r w:rsidR="00067DE4">
              <w:rPr>
                <w:szCs w:val="22"/>
              </w:rPr>
              <w:t>780</w:t>
            </w:r>
            <w:r>
              <w:rPr>
                <w:szCs w:val="22"/>
              </w:rPr>
              <w:t>)</w:t>
            </w:r>
          </w:p>
        </w:tc>
        <w:tc>
          <w:tcPr>
            <w:tcW w:w="180" w:type="dxa"/>
          </w:tcPr>
          <w:p w14:paraId="4D05BD0B" w14:textId="77777777" w:rsidR="00064FA7" w:rsidRPr="006867E4" w:rsidRDefault="00064FA7" w:rsidP="00064FA7">
            <w:pPr>
              <w:pStyle w:val="acctfourfigures"/>
              <w:tabs>
                <w:tab w:val="clear" w:pos="765"/>
                <w:tab w:val="decimal" w:pos="1027"/>
              </w:tabs>
              <w:spacing w:line="240" w:lineRule="auto"/>
              <w:ind w:right="-77"/>
              <w:rPr>
                <w:szCs w:val="22"/>
              </w:rPr>
            </w:pPr>
          </w:p>
        </w:tc>
        <w:tc>
          <w:tcPr>
            <w:tcW w:w="1170" w:type="dxa"/>
          </w:tcPr>
          <w:p w14:paraId="70323007" w14:textId="02188801" w:rsidR="00064FA7" w:rsidRPr="006867E4" w:rsidRDefault="00064FA7" w:rsidP="00064FA7">
            <w:pPr>
              <w:pStyle w:val="acctfourfigures"/>
              <w:tabs>
                <w:tab w:val="clear" w:pos="765"/>
                <w:tab w:val="decimal" w:pos="964"/>
              </w:tabs>
              <w:spacing w:line="240" w:lineRule="auto"/>
              <w:ind w:right="-77"/>
              <w:rPr>
                <w:szCs w:val="22"/>
              </w:rPr>
            </w:pPr>
            <w:r w:rsidRPr="006867E4">
              <w:rPr>
                <w:szCs w:val="22"/>
              </w:rPr>
              <w:t>6,093</w:t>
            </w:r>
          </w:p>
        </w:tc>
        <w:tc>
          <w:tcPr>
            <w:tcW w:w="180" w:type="dxa"/>
          </w:tcPr>
          <w:p w14:paraId="50695F00" w14:textId="77777777" w:rsidR="00064FA7" w:rsidRPr="006867E4" w:rsidRDefault="00064FA7" w:rsidP="00064FA7">
            <w:pPr>
              <w:pStyle w:val="acctfourfigures"/>
              <w:tabs>
                <w:tab w:val="clear" w:pos="765"/>
                <w:tab w:val="decimal" w:pos="1027"/>
              </w:tabs>
              <w:spacing w:line="240" w:lineRule="auto"/>
              <w:ind w:right="-77"/>
              <w:rPr>
                <w:szCs w:val="22"/>
              </w:rPr>
            </w:pPr>
          </w:p>
        </w:tc>
        <w:tc>
          <w:tcPr>
            <w:tcW w:w="1080" w:type="dxa"/>
            <w:shd w:val="clear" w:color="auto" w:fill="auto"/>
          </w:tcPr>
          <w:p w14:paraId="756E508C" w14:textId="0F2D7DB6" w:rsidR="00064FA7" w:rsidRPr="006867E4" w:rsidRDefault="003505E3" w:rsidP="003505E3">
            <w:pPr>
              <w:pStyle w:val="acctfourfigures"/>
              <w:tabs>
                <w:tab w:val="clear" w:pos="765"/>
                <w:tab w:val="decimal" w:pos="907"/>
              </w:tabs>
              <w:spacing w:line="240" w:lineRule="auto"/>
              <w:ind w:right="-77"/>
              <w:rPr>
                <w:szCs w:val="22"/>
              </w:rPr>
            </w:pPr>
            <w:r>
              <w:rPr>
                <w:szCs w:val="22"/>
              </w:rPr>
              <w:t>(</w:t>
            </w:r>
            <w:r w:rsidR="00067DE4">
              <w:rPr>
                <w:szCs w:val="22"/>
              </w:rPr>
              <w:t>780</w:t>
            </w:r>
            <w:r w:rsidR="00775138">
              <w:rPr>
                <w:szCs w:val="22"/>
              </w:rPr>
              <w:t>)</w:t>
            </w:r>
          </w:p>
        </w:tc>
        <w:tc>
          <w:tcPr>
            <w:tcW w:w="180" w:type="dxa"/>
          </w:tcPr>
          <w:p w14:paraId="24150AFD" w14:textId="77777777" w:rsidR="00064FA7" w:rsidRPr="006867E4" w:rsidRDefault="00064FA7" w:rsidP="00064FA7">
            <w:pPr>
              <w:pStyle w:val="acctfourfigures"/>
              <w:tabs>
                <w:tab w:val="clear" w:pos="765"/>
                <w:tab w:val="decimal" w:pos="1027"/>
              </w:tabs>
              <w:spacing w:line="240" w:lineRule="auto"/>
              <w:ind w:right="-77"/>
              <w:rPr>
                <w:szCs w:val="22"/>
              </w:rPr>
            </w:pPr>
          </w:p>
        </w:tc>
        <w:tc>
          <w:tcPr>
            <w:tcW w:w="1080" w:type="dxa"/>
            <w:shd w:val="clear" w:color="auto" w:fill="auto"/>
          </w:tcPr>
          <w:p w14:paraId="565356C3" w14:textId="42063F63" w:rsidR="00064FA7" w:rsidRPr="006867E4" w:rsidRDefault="00064FA7" w:rsidP="00064FA7">
            <w:pPr>
              <w:pStyle w:val="acctfourfigures"/>
              <w:tabs>
                <w:tab w:val="clear" w:pos="765"/>
                <w:tab w:val="decimal" w:pos="907"/>
              </w:tabs>
              <w:spacing w:line="240" w:lineRule="auto"/>
              <w:ind w:right="-77"/>
              <w:rPr>
                <w:szCs w:val="22"/>
              </w:rPr>
            </w:pPr>
            <w:r w:rsidRPr="006867E4">
              <w:rPr>
                <w:szCs w:val="22"/>
              </w:rPr>
              <w:t>6,093</w:t>
            </w:r>
          </w:p>
        </w:tc>
      </w:tr>
      <w:tr w:rsidR="00E35E14" w:rsidRPr="006867E4" w14:paraId="40B60044" w14:textId="77777777" w:rsidTr="0098594C">
        <w:trPr>
          <w:cantSplit/>
        </w:trPr>
        <w:tc>
          <w:tcPr>
            <w:tcW w:w="4140" w:type="dxa"/>
          </w:tcPr>
          <w:p w14:paraId="32AB767E" w14:textId="77777777" w:rsidR="00E35E14" w:rsidRPr="006867E4" w:rsidRDefault="00E35E14" w:rsidP="00E35E14">
            <w:pPr>
              <w:rPr>
                <w:szCs w:val="22"/>
              </w:rPr>
            </w:pPr>
            <w:r w:rsidRPr="006867E4">
              <w:rPr>
                <w:szCs w:val="22"/>
              </w:rPr>
              <w:t>Contribution to provident fund</w:t>
            </w:r>
          </w:p>
        </w:tc>
        <w:tc>
          <w:tcPr>
            <w:tcW w:w="1260" w:type="dxa"/>
            <w:shd w:val="clear" w:color="auto" w:fill="auto"/>
          </w:tcPr>
          <w:p w14:paraId="76ED8FCB" w14:textId="1D358D45" w:rsidR="00E35E14" w:rsidRPr="006867E4" w:rsidRDefault="00E35E14" w:rsidP="00E35E14">
            <w:pPr>
              <w:pStyle w:val="acctfourfigures"/>
              <w:tabs>
                <w:tab w:val="clear" w:pos="765"/>
                <w:tab w:val="decimal" w:pos="974"/>
              </w:tabs>
              <w:spacing w:line="240" w:lineRule="auto"/>
              <w:ind w:right="-77"/>
              <w:rPr>
                <w:szCs w:val="22"/>
              </w:rPr>
            </w:pPr>
            <w:r>
              <w:rPr>
                <w:szCs w:val="22"/>
              </w:rPr>
              <w:t>501</w:t>
            </w:r>
          </w:p>
        </w:tc>
        <w:tc>
          <w:tcPr>
            <w:tcW w:w="180" w:type="dxa"/>
          </w:tcPr>
          <w:p w14:paraId="12B25EA7"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170" w:type="dxa"/>
          </w:tcPr>
          <w:p w14:paraId="5FE5E28A" w14:textId="0F9EF375" w:rsidR="00E35E14" w:rsidRPr="006867E4" w:rsidRDefault="00E35E14" w:rsidP="00E35E14">
            <w:pPr>
              <w:pStyle w:val="acctfourfigures"/>
              <w:tabs>
                <w:tab w:val="clear" w:pos="765"/>
                <w:tab w:val="decimal" w:pos="964"/>
              </w:tabs>
              <w:spacing w:line="240" w:lineRule="auto"/>
              <w:ind w:right="-77"/>
              <w:rPr>
                <w:szCs w:val="22"/>
              </w:rPr>
            </w:pPr>
            <w:r w:rsidRPr="006867E4">
              <w:rPr>
                <w:szCs w:val="22"/>
              </w:rPr>
              <w:t>1,101</w:t>
            </w:r>
          </w:p>
        </w:tc>
        <w:tc>
          <w:tcPr>
            <w:tcW w:w="180" w:type="dxa"/>
          </w:tcPr>
          <w:p w14:paraId="1130B8FA"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shd w:val="clear" w:color="auto" w:fill="auto"/>
          </w:tcPr>
          <w:p w14:paraId="1535176E" w14:textId="23CD8CCD" w:rsidR="00E35E14" w:rsidRPr="006867E4" w:rsidRDefault="00E35E14" w:rsidP="00E35E14">
            <w:pPr>
              <w:pStyle w:val="acctfourfigures"/>
              <w:tabs>
                <w:tab w:val="clear" w:pos="765"/>
                <w:tab w:val="decimal" w:pos="907"/>
              </w:tabs>
              <w:spacing w:line="240" w:lineRule="auto"/>
              <w:ind w:right="-77"/>
              <w:rPr>
                <w:szCs w:val="22"/>
              </w:rPr>
            </w:pPr>
            <w:r>
              <w:rPr>
                <w:szCs w:val="22"/>
              </w:rPr>
              <w:t>501</w:t>
            </w:r>
          </w:p>
        </w:tc>
        <w:tc>
          <w:tcPr>
            <w:tcW w:w="180" w:type="dxa"/>
          </w:tcPr>
          <w:p w14:paraId="30D08AD0"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shd w:val="clear" w:color="auto" w:fill="auto"/>
          </w:tcPr>
          <w:p w14:paraId="4B6A1BB6" w14:textId="0567F175" w:rsidR="00E35E14" w:rsidRPr="006867E4" w:rsidRDefault="00E35E14" w:rsidP="00E35E14">
            <w:pPr>
              <w:pStyle w:val="acctfourfigures"/>
              <w:tabs>
                <w:tab w:val="clear" w:pos="765"/>
                <w:tab w:val="decimal" w:pos="907"/>
              </w:tabs>
              <w:spacing w:line="240" w:lineRule="auto"/>
              <w:ind w:right="-77"/>
              <w:rPr>
                <w:szCs w:val="22"/>
              </w:rPr>
            </w:pPr>
            <w:r w:rsidRPr="006867E4">
              <w:rPr>
                <w:szCs w:val="22"/>
              </w:rPr>
              <w:t>1,101</w:t>
            </w:r>
          </w:p>
        </w:tc>
      </w:tr>
      <w:tr w:rsidR="00E35E14" w:rsidRPr="006867E4" w14:paraId="34BE4C54" w14:textId="77777777" w:rsidTr="0098594C">
        <w:trPr>
          <w:cantSplit/>
        </w:trPr>
        <w:tc>
          <w:tcPr>
            <w:tcW w:w="4140" w:type="dxa"/>
          </w:tcPr>
          <w:p w14:paraId="213500CE" w14:textId="77777777" w:rsidR="00E35E14" w:rsidRPr="006867E4" w:rsidRDefault="00E35E14" w:rsidP="00E35E14">
            <w:pPr>
              <w:rPr>
                <w:szCs w:val="22"/>
              </w:rPr>
            </w:pPr>
            <w:r w:rsidRPr="006867E4">
              <w:rPr>
                <w:szCs w:val="22"/>
              </w:rPr>
              <w:t xml:space="preserve">Other benefit </w:t>
            </w:r>
          </w:p>
        </w:tc>
        <w:tc>
          <w:tcPr>
            <w:tcW w:w="1260" w:type="dxa"/>
            <w:tcBorders>
              <w:bottom w:val="single" w:sz="4" w:space="0" w:color="auto"/>
            </w:tcBorders>
            <w:shd w:val="clear" w:color="auto" w:fill="auto"/>
          </w:tcPr>
          <w:p w14:paraId="096C98FC" w14:textId="2A796290" w:rsidR="00E35E14" w:rsidRPr="006867E4" w:rsidRDefault="00E35E14" w:rsidP="00E35E14">
            <w:pPr>
              <w:pStyle w:val="acctfourfigures"/>
              <w:tabs>
                <w:tab w:val="clear" w:pos="765"/>
                <w:tab w:val="decimal" w:pos="974"/>
              </w:tabs>
              <w:spacing w:line="240" w:lineRule="auto"/>
              <w:ind w:right="-77"/>
              <w:rPr>
                <w:szCs w:val="22"/>
              </w:rPr>
            </w:pPr>
            <w:r>
              <w:rPr>
                <w:szCs w:val="22"/>
              </w:rPr>
              <w:t>7,497</w:t>
            </w:r>
          </w:p>
        </w:tc>
        <w:tc>
          <w:tcPr>
            <w:tcW w:w="180" w:type="dxa"/>
          </w:tcPr>
          <w:p w14:paraId="2635AD3A"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170" w:type="dxa"/>
            <w:tcBorders>
              <w:bottom w:val="single" w:sz="4" w:space="0" w:color="auto"/>
            </w:tcBorders>
          </w:tcPr>
          <w:p w14:paraId="74434DF4" w14:textId="5CCD133D" w:rsidR="00E35E14" w:rsidRPr="006867E4" w:rsidRDefault="00E35E14" w:rsidP="00E35E14">
            <w:pPr>
              <w:pStyle w:val="acctfourfigures"/>
              <w:tabs>
                <w:tab w:val="clear" w:pos="765"/>
                <w:tab w:val="decimal" w:pos="964"/>
              </w:tabs>
              <w:spacing w:line="240" w:lineRule="auto"/>
              <w:ind w:right="-77"/>
              <w:rPr>
                <w:szCs w:val="22"/>
              </w:rPr>
            </w:pPr>
            <w:r w:rsidRPr="006867E4">
              <w:rPr>
                <w:szCs w:val="22"/>
              </w:rPr>
              <w:t>23,803</w:t>
            </w:r>
          </w:p>
        </w:tc>
        <w:tc>
          <w:tcPr>
            <w:tcW w:w="180" w:type="dxa"/>
          </w:tcPr>
          <w:p w14:paraId="55127935"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tcBorders>
              <w:bottom w:val="single" w:sz="4" w:space="0" w:color="auto"/>
            </w:tcBorders>
            <w:shd w:val="clear" w:color="auto" w:fill="auto"/>
          </w:tcPr>
          <w:p w14:paraId="40C0D1ED" w14:textId="6E08B70C" w:rsidR="00E35E14" w:rsidRPr="006867E4" w:rsidRDefault="00E35E14" w:rsidP="00E35E14">
            <w:pPr>
              <w:pStyle w:val="acctfourfigures"/>
              <w:tabs>
                <w:tab w:val="clear" w:pos="765"/>
                <w:tab w:val="decimal" w:pos="907"/>
              </w:tabs>
              <w:spacing w:line="240" w:lineRule="auto"/>
              <w:ind w:right="-77"/>
              <w:rPr>
                <w:szCs w:val="22"/>
              </w:rPr>
            </w:pPr>
            <w:r>
              <w:rPr>
                <w:szCs w:val="22"/>
              </w:rPr>
              <w:t>7,497</w:t>
            </w:r>
          </w:p>
        </w:tc>
        <w:tc>
          <w:tcPr>
            <w:tcW w:w="180" w:type="dxa"/>
          </w:tcPr>
          <w:p w14:paraId="40424B9D"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tcBorders>
              <w:bottom w:val="single" w:sz="4" w:space="0" w:color="auto"/>
            </w:tcBorders>
            <w:shd w:val="clear" w:color="auto" w:fill="auto"/>
          </w:tcPr>
          <w:p w14:paraId="4A5B89B2" w14:textId="3F2AF7D1" w:rsidR="00E35E14" w:rsidRPr="006867E4" w:rsidRDefault="00E35E14" w:rsidP="00E35E14">
            <w:pPr>
              <w:pStyle w:val="acctfourfigures"/>
              <w:tabs>
                <w:tab w:val="clear" w:pos="765"/>
                <w:tab w:val="decimal" w:pos="907"/>
              </w:tabs>
              <w:spacing w:line="240" w:lineRule="auto"/>
              <w:ind w:right="-77"/>
              <w:rPr>
                <w:szCs w:val="22"/>
              </w:rPr>
            </w:pPr>
            <w:r w:rsidRPr="006867E4">
              <w:rPr>
                <w:szCs w:val="22"/>
              </w:rPr>
              <w:t>23,803</w:t>
            </w:r>
          </w:p>
        </w:tc>
      </w:tr>
      <w:tr w:rsidR="00E35E14" w:rsidRPr="006867E4" w14:paraId="1BDC42A2" w14:textId="77777777" w:rsidTr="0098594C">
        <w:trPr>
          <w:cantSplit/>
        </w:trPr>
        <w:tc>
          <w:tcPr>
            <w:tcW w:w="4140" w:type="dxa"/>
          </w:tcPr>
          <w:p w14:paraId="0383041E" w14:textId="77777777" w:rsidR="00E35E14" w:rsidRPr="006867E4" w:rsidRDefault="00E35E14" w:rsidP="00E35E14">
            <w:pPr>
              <w:rPr>
                <w:szCs w:val="22"/>
              </w:rPr>
            </w:pPr>
          </w:p>
        </w:tc>
        <w:tc>
          <w:tcPr>
            <w:tcW w:w="1260" w:type="dxa"/>
            <w:tcBorders>
              <w:top w:val="single" w:sz="4" w:space="0" w:color="auto"/>
              <w:bottom w:val="single" w:sz="4" w:space="0" w:color="auto"/>
            </w:tcBorders>
            <w:shd w:val="clear" w:color="auto" w:fill="auto"/>
          </w:tcPr>
          <w:p w14:paraId="54419EF5" w14:textId="3E8FC656" w:rsidR="00E35E14" w:rsidRPr="006867E4" w:rsidRDefault="00E35E14" w:rsidP="00E35E14">
            <w:pPr>
              <w:pStyle w:val="acctfourfigures"/>
              <w:tabs>
                <w:tab w:val="clear" w:pos="765"/>
                <w:tab w:val="decimal" w:pos="974"/>
              </w:tabs>
              <w:spacing w:line="240" w:lineRule="auto"/>
              <w:ind w:right="-77"/>
              <w:rPr>
                <w:szCs w:val="22"/>
              </w:rPr>
            </w:pPr>
            <w:r>
              <w:rPr>
                <w:szCs w:val="22"/>
              </w:rPr>
              <w:t>4</w:t>
            </w:r>
            <w:r w:rsidR="00067DE4">
              <w:rPr>
                <w:szCs w:val="22"/>
              </w:rPr>
              <w:t>3</w:t>
            </w:r>
            <w:r>
              <w:rPr>
                <w:szCs w:val="22"/>
              </w:rPr>
              <w:t>,</w:t>
            </w:r>
            <w:r w:rsidR="00067DE4">
              <w:rPr>
                <w:szCs w:val="22"/>
              </w:rPr>
              <w:t>649</w:t>
            </w:r>
          </w:p>
        </w:tc>
        <w:tc>
          <w:tcPr>
            <w:tcW w:w="180" w:type="dxa"/>
          </w:tcPr>
          <w:p w14:paraId="747BEF59"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170" w:type="dxa"/>
            <w:tcBorders>
              <w:top w:val="single" w:sz="4" w:space="0" w:color="auto"/>
              <w:bottom w:val="single" w:sz="4" w:space="0" w:color="auto"/>
            </w:tcBorders>
          </w:tcPr>
          <w:p w14:paraId="519A1B13" w14:textId="2650481B" w:rsidR="00E35E14" w:rsidRPr="006867E4" w:rsidRDefault="00E35E14" w:rsidP="00E35E14">
            <w:pPr>
              <w:pStyle w:val="acctfourfigures"/>
              <w:tabs>
                <w:tab w:val="clear" w:pos="765"/>
                <w:tab w:val="decimal" w:pos="964"/>
              </w:tabs>
              <w:spacing w:line="240" w:lineRule="auto"/>
              <w:ind w:right="-77"/>
              <w:rPr>
                <w:szCs w:val="22"/>
              </w:rPr>
            </w:pPr>
            <w:r w:rsidRPr="006867E4">
              <w:rPr>
                <w:szCs w:val="22"/>
              </w:rPr>
              <w:t>86,114</w:t>
            </w:r>
          </w:p>
        </w:tc>
        <w:tc>
          <w:tcPr>
            <w:tcW w:w="180" w:type="dxa"/>
          </w:tcPr>
          <w:p w14:paraId="200D778E"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tcBorders>
              <w:top w:val="single" w:sz="4" w:space="0" w:color="auto"/>
              <w:bottom w:val="single" w:sz="4" w:space="0" w:color="auto"/>
            </w:tcBorders>
            <w:shd w:val="clear" w:color="auto" w:fill="auto"/>
          </w:tcPr>
          <w:p w14:paraId="3FB03949" w14:textId="33AA4D31" w:rsidR="00E35E14" w:rsidRPr="006867E4" w:rsidRDefault="00E35E14" w:rsidP="00E35E14">
            <w:pPr>
              <w:pStyle w:val="acctfourfigures"/>
              <w:tabs>
                <w:tab w:val="clear" w:pos="765"/>
                <w:tab w:val="decimal" w:pos="907"/>
              </w:tabs>
              <w:spacing w:line="240" w:lineRule="auto"/>
              <w:ind w:right="-77"/>
              <w:rPr>
                <w:szCs w:val="22"/>
              </w:rPr>
            </w:pPr>
            <w:r>
              <w:rPr>
                <w:szCs w:val="22"/>
              </w:rPr>
              <w:t>4</w:t>
            </w:r>
            <w:r w:rsidR="00067DE4">
              <w:rPr>
                <w:szCs w:val="22"/>
              </w:rPr>
              <w:t>3,649</w:t>
            </w:r>
          </w:p>
        </w:tc>
        <w:tc>
          <w:tcPr>
            <w:tcW w:w="180" w:type="dxa"/>
          </w:tcPr>
          <w:p w14:paraId="66926FEC"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tcBorders>
              <w:top w:val="single" w:sz="4" w:space="0" w:color="auto"/>
              <w:bottom w:val="single" w:sz="4" w:space="0" w:color="auto"/>
            </w:tcBorders>
            <w:shd w:val="clear" w:color="auto" w:fill="auto"/>
          </w:tcPr>
          <w:p w14:paraId="1ADC98BD" w14:textId="23E530E9" w:rsidR="00E35E14" w:rsidRPr="006867E4" w:rsidRDefault="00E35E14" w:rsidP="00E35E14">
            <w:pPr>
              <w:pStyle w:val="acctfourfigures"/>
              <w:tabs>
                <w:tab w:val="clear" w:pos="765"/>
                <w:tab w:val="decimal" w:pos="907"/>
              </w:tabs>
              <w:spacing w:line="240" w:lineRule="auto"/>
              <w:ind w:right="-77"/>
              <w:rPr>
                <w:szCs w:val="22"/>
              </w:rPr>
            </w:pPr>
            <w:r w:rsidRPr="006867E4">
              <w:rPr>
                <w:szCs w:val="22"/>
              </w:rPr>
              <w:t>86,114</w:t>
            </w:r>
          </w:p>
        </w:tc>
      </w:tr>
      <w:tr w:rsidR="00E35E14" w:rsidRPr="006867E4" w14:paraId="5D73F439" w14:textId="77777777" w:rsidTr="0098594C">
        <w:trPr>
          <w:cantSplit/>
        </w:trPr>
        <w:tc>
          <w:tcPr>
            <w:tcW w:w="4140" w:type="dxa"/>
            <w:hideMark/>
          </w:tcPr>
          <w:p w14:paraId="6BF50EA0" w14:textId="77777777" w:rsidR="00E35E14" w:rsidRPr="006867E4" w:rsidRDefault="00E35E14" w:rsidP="00E35E14">
            <w:pPr>
              <w:rPr>
                <w:szCs w:val="22"/>
              </w:rPr>
            </w:pPr>
          </w:p>
        </w:tc>
        <w:tc>
          <w:tcPr>
            <w:tcW w:w="1260" w:type="dxa"/>
            <w:tcBorders>
              <w:top w:val="single" w:sz="4" w:space="0" w:color="auto"/>
            </w:tcBorders>
          </w:tcPr>
          <w:p w14:paraId="333EFECC" w14:textId="77777777" w:rsidR="00E35E14" w:rsidRPr="006867E4" w:rsidRDefault="00E35E14" w:rsidP="00E35E14">
            <w:pPr>
              <w:pStyle w:val="acctfourfigures"/>
              <w:tabs>
                <w:tab w:val="clear" w:pos="765"/>
                <w:tab w:val="decimal" w:pos="1103"/>
              </w:tabs>
              <w:spacing w:line="240" w:lineRule="auto"/>
              <w:ind w:right="-77"/>
              <w:rPr>
                <w:szCs w:val="22"/>
              </w:rPr>
            </w:pPr>
          </w:p>
        </w:tc>
        <w:tc>
          <w:tcPr>
            <w:tcW w:w="180" w:type="dxa"/>
          </w:tcPr>
          <w:p w14:paraId="12C19687"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170" w:type="dxa"/>
            <w:tcBorders>
              <w:top w:val="single" w:sz="4" w:space="0" w:color="auto"/>
            </w:tcBorders>
          </w:tcPr>
          <w:p w14:paraId="27B87849" w14:textId="77777777" w:rsidR="00E35E14" w:rsidRPr="006867E4" w:rsidRDefault="00E35E14" w:rsidP="00E35E14">
            <w:pPr>
              <w:pStyle w:val="acctfourfigures"/>
              <w:tabs>
                <w:tab w:val="clear" w:pos="765"/>
                <w:tab w:val="decimal" w:pos="964"/>
              </w:tabs>
              <w:spacing w:line="240" w:lineRule="auto"/>
              <w:ind w:right="-77"/>
              <w:rPr>
                <w:szCs w:val="22"/>
              </w:rPr>
            </w:pPr>
          </w:p>
        </w:tc>
        <w:tc>
          <w:tcPr>
            <w:tcW w:w="180" w:type="dxa"/>
          </w:tcPr>
          <w:p w14:paraId="6AEB47AF"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tcBorders>
              <w:top w:val="single" w:sz="4" w:space="0" w:color="auto"/>
            </w:tcBorders>
          </w:tcPr>
          <w:p w14:paraId="5F29E322" w14:textId="77777777" w:rsidR="00E35E14" w:rsidRPr="006867E4" w:rsidRDefault="00E35E14" w:rsidP="00E35E14">
            <w:pPr>
              <w:pStyle w:val="acctfourfigures"/>
              <w:tabs>
                <w:tab w:val="clear" w:pos="765"/>
                <w:tab w:val="decimal" w:pos="907"/>
              </w:tabs>
              <w:spacing w:line="240" w:lineRule="auto"/>
              <w:ind w:right="-77"/>
              <w:rPr>
                <w:szCs w:val="22"/>
              </w:rPr>
            </w:pPr>
          </w:p>
        </w:tc>
        <w:tc>
          <w:tcPr>
            <w:tcW w:w="180" w:type="dxa"/>
          </w:tcPr>
          <w:p w14:paraId="64FB722E"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tcBorders>
              <w:top w:val="single" w:sz="4" w:space="0" w:color="auto"/>
            </w:tcBorders>
            <w:shd w:val="clear" w:color="auto" w:fill="auto"/>
          </w:tcPr>
          <w:p w14:paraId="1D583EF5" w14:textId="77777777" w:rsidR="00E35E14" w:rsidRPr="006867E4" w:rsidRDefault="00E35E14" w:rsidP="00E35E14">
            <w:pPr>
              <w:pStyle w:val="acctfourfigures"/>
              <w:tabs>
                <w:tab w:val="clear" w:pos="765"/>
                <w:tab w:val="decimal" w:pos="907"/>
              </w:tabs>
              <w:spacing w:line="240" w:lineRule="auto"/>
              <w:ind w:right="-77"/>
              <w:rPr>
                <w:szCs w:val="22"/>
              </w:rPr>
            </w:pPr>
          </w:p>
        </w:tc>
      </w:tr>
      <w:tr w:rsidR="00E35E14" w:rsidRPr="006867E4" w14:paraId="3C00783F" w14:textId="77777777" w:rsidTr="0098594C">
        <w:trPr>
          <w:cantSplit/>
        </w:trPr>
        <w:tc>
          <w:tcPr>
            <w:tcW w:w="4140" w:type="dxa"/>
          </w:tcPr>
          <w:p w14:paraId="446D29E4" w14:textId="77777777" w:rsidR="00E35E14" w:rsidRPr="006867E4" w:rsidRDefault="00E35E14" w:rsidP="00E35E14">
            <w:pPr>
              <w:rPr>
                <w:szCs w:val="22"/>
              </w:rPr>
            </w:pPr>
            <w:r w:rsidRPr="006867E4">
              <w:rPr>
                <w:b/>
                <w:bCs/>
                <w:i/>
                <w:iCs/>
                <w:szCs w:val="22"/>
                <w:lang w:val="en-US" w:bidi="th-TH"/>
              </w:rPr>
              <w:t>Other employees</w:t>
            </w:r>
          </w:p>
        </w:tc>
        <w:tc>
          <w:tcPr>
            <w:tcW w:w="1260" w:type="dxa"/>
          </w:tcPr>
          <w:p w14:paraId="2AECDAFC" w14:textId="77777777" w:rsidR="00E35E14" w:rsidRPr="006867E4" w:rsidRDefault="00E35E14" w:rsidP="00E35E14">
            <w:pPr>
              <w:pStyle w:val="acctfourfigures"/>
              <w:tabs>
                <w:tab w:val="clear" w:pos="765"/>
                <w:tab w:val="decimal" w:pos="1103"/>
              </w:tabs>
              <w:spacing w:line="240" w:lineRule="auto"/>
              <w:ind w:right="-77"/>
              <w:rPr>
                <w:szCs w:val="22"/>
              </w:rPr>
            </w:pPr>
          </w:p>
        </w:tc>
        <w:tc>
          <w:tcPr>
            <w:tcW w:w="180" w:type="dxa"/>
          </w:tcPr>
          <w:p w14:paraId="5B99B024"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170" w:type="dxa"/>
          </w:tcPr>
          <w:p w14:paraId="32073091" w14:textId="77777777" w:rsidR="00E35E14" w:rsidRPr="006867E4" w:rsidRDefault="00E35E14" w:rsidP="00E35E14">
            <w:pPr>
              <w:pStyle w:val="acctfourfigures"/>
              <w:tabs>
                <w:tab w:val="clear" w:pos="765"/>
                <w:tab w:val="decimal" w:pos="964"/>
              </w:tabs>
              <w:spacing w:line="240" w:lineRule="auto"/>
              <w:ind w:right="-77"/>
              <w:rPr>
                <w:szCs w:val="22"/>
              </w:rPr>
            </w:pPr>
          </w:p>
        </w:tc>
        <w:tc>
          <w:tcPr>
            <w:tcW w:w="180" w:type="dxa"/>
          </w:tcPr>
          <w:p w14:paraId="58DEFC32"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tcPr>
          <w:p w14:paraId="7D7DFBFA" w14:textId="77777777" w:rsidR="00E35E14" w:rsidRPr="006867E4" w:rsidRDefault="00E35E14" w:rsidP="00E35E14">
            <w:pPr>
              <w:pStyle w:val="acctfourfigures"/>
              <w:tabs>
                <w:tab w:val="clear" w:pos="765"/>
                <w:tab w:val="decimal" w:pos="907"/>
              </w:tabs>
              <w:spacing w:line="240" w:lineRule="auto"/>
              <w:ind w:right="-77"/>
              <w:rPr>
                <w:szCs w:val="22"/>
              </w:rPr>
            </w:pPr>
          </w:p>
        </w:tc>
        <w:tc>
          <w:tcPr>
            <w:tcW w:w="180" w:type="dxa"/>
          </w:tcPr>
          <w:p w14:paraId="6538A2A6"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shd w:val="clear" w:color="auto" w:fill="auto"/>
          </w:tcPr>
          <w:p w14:paraId="48C4ABD2" w14:textId="77777777" w:rsidR="00E35E14" w:rsidRPr="006867E4" w:rsidRDefault="00E35E14" w:rsidP="00E35E14">
            <w:pPr>
              <w:pStyle w:val="acctfourfigures"/>
              <w:tabs>
                <w:tab w:val="clear" w:pos="765"/>
                <w:tab w:val="decimal" w:pos="907"/>
              </w:tabs>
              <w:spacing w:line="240" w:lineRule="auto"/>
              <w:ind w:right="-77"/>
              <w:rPr>
                <w:szCs w:val="22"/>
              </w:rPr>
            </w:pPr>
          </w:p>
        </w:tc>
      </w:tr>
      <w:tr w:rsidR="00E35E14" w:rsidRPr="006867E4" w14:paraId="1A3D0AF5" w14:textId="77777777" w:rsidTr="0098594C">
        <w:trPr>
          <w:cantSplit/>
        </w:trPr>
        <w:tc>
          <w:tcPr>
            <w:tcW w:w="4140" w:type="dxa"/>
          </w:tcPr>
          <w:p w14:paraId="7911E45F" w14:textId="77777777" w:rsidR="00E35E14" w:rsidRPr="006867E4" w:rsidRDefault="00E35E14" w:rsidP="00E35E14">
            <w:pPr>
              <w:rPr>
                <w:szCs w:val="22"/>
              </w:rPr>
            </w:pPr>
            <w:r w:rsidRPr="006867E4">
              <w:rPr>
                <w:szCs w:val="22"/>
              </w:rPr>
              <w:t xml:space="preserve">Salaries and wages </w:t>
            </w:r>
          </w:p>
        </w:tc>
        <w:tc>
          <w:tcPr>
            <w:tcW w:w="1260" w:type="dxa"/>
            <w:shd w:val="clear" w:color="auto" w:fill="auto"/>
          </w:tcPr>
          <w:p w14:paraId="3E730866" w14:textId="32FD8463" w:rsidR="00E35E14" w:rsidRPr="006867E4" w:rsidRDefault="00067DE4" w:rsidP="00E35E14">
            <w:pPr>
              <w:pStyle w:val="acctfourfigures"/>
              <w:tabs>
                <w:tab w:val="clear" w:pos="765"/>
                <w:tab w:val="decimal" w:pos="974"/>
              </w:tabs>
              <w:spacing w:line="240" w:lineRule="auto"/>
              <w:ind w:right="-77"/>
              <w:rPr>
                <w:szCs w:val="22"/>
              </w:rPr>
            </w:pPr>
            <w:r>
              <w:rPr>
                <w:szCs w:val="22"/>
              </w:rPr>
              <w:t>78,372</w:t>
            </w:r>
          </w:p>
        </w:tc>
        <w:tc>
          <w:tcPr>
            <w:tcW w:w="180" w:type="dxa"/>
          </w:tcPr>
          <w:p w14:paraId="5E15FC82"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170" w:type="dxa"/>
          </w:tcPr>
          <w:p w14:paraId="0C84DDB3" w14:textId="01978C17" w:rsidR="00E35E14" w:rsidRPr="006867E4" w:rsidRDefault="00E35E14" w:rsidP="00E35E14">
            <w:pPr>
              <w:pStyle w:val="acctfourfigures"/>
              <w:tabs>
                <w:tab w:val="clear" w:pos="765"/>
                <w:tab w:val="decimal" w:pos="964"/>
              </w:tabs>
              <w:spacing w:line="240" w:lineRule="auto"/>
              <w:ind w:right="-77"/>
              <w:rPr>
                <w:szCs w:val="22"/>
              </w:rPr>
            </w:pPr>
            <w:r w:rsidRPr="006867E4">
              <w:rPr>
                <w:szCs w:val="22"/>
              </w:rPr>
              <w:t>101,287</w:t>
            </w:r>
          </w:p>
        </w:tc>
        <w:tc>
          <w:tcPr>
            <w:tcW w:w="180" w:type="dxa"/>
          </w:tcPr>
          <w:p w14:paraId="6039C0AA"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shd w:val="clear" w:color="auto" w:fill="auto"/>
          </w:tcPr>
          <w:p w14:paraId="22A13325" w14:textId="7EEDA01F" w:rsidR="00E35E14" w:rsidRPr="006867E4" w:rsidRDefault="00E35E14" w:rsidP="00E35E14">
            <w:pPr>
              <w:pStyle w:val="acctfourfigures"/>
              <w:tabs>
                <w:tab w:val="clear" w:pos="765"/>
                <w:tab w:val="decimal" w:pos="907"/>
              </w:tabs>
              <w:spacing w:line="240" w:lineRule="auto"/>
              <w:ind w:right="-77"/>
              <w:rPr>
                <w:szCs w:val="22"/>
              </w:rPr>
            </w:pPr>
            <w:r>
              <w:rPr>
                <w:szCs w:val="22"/>
              </w:rPr>
              <w:t>5</w:t>
            </w:r>
            <w:r w:rsidR="00067DE4">
              <w:rPr>
                <w:szCs w:val="22"/>
              </w:rPr>
              <w:t>1,566</w:t>
            </w:r>
          </w:p>
        </w:tc>
        <w:tc>
          <w:tcPr>
            <w:tcW w:w="180" w:type="dxa"/>
            <w:shd w:val="clear" w:color="auto" w:fill="auto"/>
          </w:tcPr>
          <w:p w14:paraId="1D33CFCF"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shd w:val="clear" w:color="auto" w:fill="auto"/>
          </w:tcPr>
          <w:p w14:paraId="67B808F8" w14:textId="42737312" w:rsidR="00E35E14" w:rsidRPr="006867E4" w:rsidRDefault="00E35E14" w:rsidP="00E35E14">
            <w:pPr>
              <w:pStyle w:val="acctfourfigures"/>
              <w:tabs>
                <w:tab w:val="clear" w:pos="765"/>
                <w:tab w:val="decimal" w:pos="907"/>
              </w:tabs>
              <w:spacing w:line="240" w:lineRule="auto"/>
              <w:ind w:right="-77"/>
              <w:rPr>
                <w:szCs w:val="22"/>
              </w:rPr>
            </w:pPr>
            <w:r w:rsidRPr="006867E4">
              <w:rPr>
                <w:szCs w:val="22"/>
              </w:rPr>
              <w:t>58,028</w:t>
            </w:r>
          </w:p>
        </w:tc>
      </w:tr>
      <w:tr w:rsidR="00E35E14" w:rsidRPr="006867E4" w14:paraId="0C5A7A61" w14:textId="77777777" w:rsidTr="0098594C">
        <w:trPr>
          <w:cantSplit/>
        </w:trPr>
        <w:tc>
          <w:tcPr>
            <w:tcW w:w="4140" w:type="dxa"/>
          </w:tcPr>
          <w:p w14:paraId="32DA0BF5" w14:textId="77777777" w:rsidR="00E35E14" w:rsidRPr="006867E4" w:rsidRDefault="00E35E14" w:rsidP="00E35E14">
            <w:pPr>
              <w:rPr>
                <w:szCs w:val="22"/>
              </w:rPr>
            </w:pPr>
            <w:r w:rsidRPr="006867E4">
              <w:rPr>
                <w:szCs w:val="22"/>
              </w:rPr>
              <w:t>Defined benefit plans</w:t>
            </w:r>
          </w:p>
        </w:tc>
        <w:tc>
          <w:tcPr>
            <w:tcW w:w="1260" w:type="dxa"/>
            <w:shd w:val="clear" w:color="auto" w:fill="auto"/>
          </w:tcPr>
          <w:p w14:paraId="72097D42" w14:textId="25DEEE1C" w:rsidR="00E35E14" w:rsidRPr="006867E4" w:rsidRDefault="00A04BF7" w:rsidP="00E35E14">
            <w:pPr>
              <w:pStyle w:val="acctfourfigures"/>
              <w:tabs>
                <w:tab w:val="clear" w:pos="765"/>
                <w:tab w:val="decimal" w:pos="974"/>
              </w:tabs>
              <w:spacing w:line="240" w:lineRule="auto"/>
              <w:ind w:right="-77"/>
              <w:rPr>
                <w:szCs w:val="22"/>
              </w:rPr>
            </w:pPr>
            <w:r>
              <w:rPr>
                <w:szCs w:val="22"/>
              </w:rPr>
              <w:t>4,</w:t>
            </w:r>
            <w:r w:rsidR="00067DE4">
              <w:rPr>
                <w:szCs w:val="22"/>
              </w:rPr>
              <w:t>302</w:t>
            </w:r>
          </w:p>
        </w:tc>
        <w:tc>
          <w:tcPr>
            <w:tcW w:w="180" w:type="dxa"/>
          </w:tcPr>
          <w:p w14:paraId="71174336"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170" w:type="dxa"/>
          </w:tcPr>
          <w:p w14:paraId="247A60BC" w14:textId="68F5BBAD" w:rsidR="00E35E14" w:rsidRPr="006867E4" w:rsidRDefault="00E35E14" w:rsidP="00E35E14">
            <w:pPr>
              <w:pStyle w:val="acctfourfigures"/>
              <w:tabs>
                <w:tab w:val="clear" w:pos="765"/>
                <w:tab w:val="decimal" w:pos="964"/>
              </w:tabs>
              <w:spacing w:line="240" w:lineRule="auto"/>
              <w:ind w:right="-77"/>
              <w:rPr>
                <w:szCs w:val="22"/>
              </w:rPr>
            </w:pPr>
            <w:r w:rsidRPr="006867E4">
              <w:rPr>
                <w:szCs w:val="22"/>
              </w:rPr>
              <w:t>2,847</w:t>
            </w:r>
          </w:p>
        </w:tc>
        <w:tc>
          <w:tcPr>
            <w:tcW w:w="180" w:type="dxa"/>
          </w:tcPr>
          <w:p w14:paraId="05DDD85A"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shd w:val="clear" w:color="auto" w:fill="auto"/>
          </w:tcPr>
          <w:p w14:paraId="2AC1B62F" w14:textId="3C499E7B" w:rsidR="00E35E14" w:rsidRPr="006867E4" w:rsidRDefault="00067DE4" w:rsidP="00E35E14">
            <w:pPr>
              <w:pStyle w:val="acctfourfigures"/>
              <w:tabs>
                <w:tab w:val="clear" w:pos="765"/>
                <w:tab w:val="decimal" w:pos="907"/>
              </w:tabs>
              <w:spacing w:line="240" w:lineRule="auto"/>
              <w:ind w:right="-77"/>
              <w:rPr>
                <w:szCs w:val="22"/>
              </w:rPr>
            </w:pPr>
            <w:r>
              <w:rPr>
                <w:szCs w:val="22"/>
              </w:rPr>
              <w:t>2,331</w:t>
            </w:r>
          </w:p>
        </w:tc>
        <w:tc>
          <w:tcPr>
            <w:tcW w:w="180" w:type="dxa"/>
            <w:shd w:val="clear" w:color="auto" w:fill="auto"/>
          </w:tcPr>
          <w:p w14:paraId="6476F978"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shd w:val="clear" w:color="auto" w:fill="auto"/>
          </w:tcPr>
          <w:p w14:paraId="434D6CFA" w14:textId="713B62C2" w:rsidR="00E35E14" w:rsidRPr="006867E4" w:rsidRDefault="00E35E14" w:rsidP="00E35E14">
            <w:pPr>
              <w:pStyle w:val="acctfourfigures"/>
              <w:tabs>
                <w:tab w:val="clear" w:pos="765"/>
                <w:tab w:val="decimal" w:pos="907"/>
              </w:tabs>
              <w:spacing w:line="240" w:lineRule="auto"/>
              <w:ind w:right="-77"/>
              <w:rPr>
                <w:szCs w:val="22"/>
              </w:rPr>
            </w:pPr>
            <w:r w:rsidRPr="006867E4">
              <w:rPr>
                <w:szCs w:val="22"/>
              </w:rPr>
              <w:t>1,097</w:t>
            </w:r>
          </w:p>
        </w:tc>
      </w:tr>
      <w:tr w:rsidR="00E35E14" w:rsidRPr="006867E4" w14:paraId="775D7731" w14:textId="77777777" w:rsidTr="0098594C">
        <w:trPr>
          <w:cantSplit/>
        </w:trPr>
        <w:tc>
          <w:tcPr>
            <w:tcW w:w="4140" w:type="dxa"/>
          </w:tcPr>
          <w:p w14:paraId="0615A0A0" w14:textId="77777777" w:rsidR="00E35E14" w:rsidRPr="006867E4" w:rsidRDefault="00E35E14" w:rsidP="00E35E14">
            <w:pPr>
              <w:rPr>
                <w:szCs w:val="22"/>
              </w:rPr>
            </w:pPr>
            <w:r w:rsidRPr="006867E4">
              <w:rPr>
                <w:szCs w:val="22"/>
              </w:rPr>
              <w:t>Contribution to provident fund</w:t>
            </w:r>
          </w:p>
        </w:tc>
        <w:tc>
          <w:tcPr>
            <w:tcW w:w="1260" w:type="dxa"/>
            <w:shd w:val="clear" w:color="auto" w:fill="auto"/>
          </w:tcPr>
          <w:p w14:paraId="06BFD53F" w14:textId="72A41BFF" w:rsidR="00E35E14" w:rsidRPr="006867E4" w:rsidRDefault="0055275E" w:rsidP="00E35E14">
            <w:pPr>
              <w:pStyle w:val="acctfourfigures"/>
              <w:tabs>
                <w:tab w:val="clear" w:pos="765"/>
                <w:tab w:val="decimal" w:pos="974"/>
              </w:tabs>
              <w:spacing w:line="240" w:lineRule="auto"/>
              <w:ind w:right="-77"/>
              <w:rPr>
                <w:szCs w:val="22"/>
              </w:rPr>
            </w:pPr>
            <w:r>
              <w:rPr>
                <w:szCs w:val="22"/>
              </w:rPr>
              <w:t>1,9</w:t>
            </w:r>
            <w:r w:rsidR="00067DE4">
              <w:rPr>
                <w:szCs w:val="22"/>
              </w:rPr>
              <w:t>38</w:t>
            </w:r>
          </w:p>
        </w:tc>
        <w:tc>
          <w:tcPr>
            <w:tcW w:w="180" w:type="dxa"/>
          </w:tcPr>
          <w:p w14:paraId="0864916E"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170" w:type="dxa"/>
          </w:tcPr>
          <w:p w14:paraId="152BDDA3" w14:textId="13E0743B" w:rsidR="00E35E14" w:rsidRPr="006867E4" w:rsidRDefault="00E35E14" w:rsidP="00E35E14">
            <w:pPr>
              <w:pStyle w:val="acctfourfigures"/>
              <w:tabs>
                <w:tab w:val="clear" w:pos="765"/>
                <w:tab w:val="decimal" w:pos="964"/>
              </w:tabs>
              <w:spacing w:line="240" w:lineRule="auto"/>
              <w:ind w:right="-77"/>
              <w:rPr>
                <w:szCs w:val="22"/>
              </w:rPr>
            </w:pPr>
            <w:r w:rsidRPr="006867E4">
              <w:rPr>
                <w:szCs w:val="22"/>
              </w:rPr>
              <w:t>1,707</w:t>
            </w:r>
          </w:p>
        </w:tc>
        <w:tc>
          <w:tcPr>
            <w:tcW w:w="180" w:type="dxa"/>
          </w:tcPr>
          <w:p w14:paraId="4EE2844A" w14:textId="77777777" w:rsidR="00E35E14" w:rsidRPr="006867E4" w:rsidRDefault="00E35E14" w:rsidP="00E35E14">
            <w:pPr>
              <w:tabs>
                <w:tab w:val="decimal" w:pos="1027"/>
              </w:tabs>
              <w:spacing w:line="240" w:lineRule="auto"/>
              <w:ind w:right="-77"/>
              <w:rPr>
                <w:szCs w:val="22"/>
              </w:rPr>
            </w:pPr>
          </w:p>
        </w:tc>
        <w:tc>
          <w:tcPr>
            <w:tcW w:w="1080" w:type="dxa"/>
            <w:shd w:val="clear" w:color="auto" w:fill="auto"/>
          </w:tcPr>
          <w:p w14:paraId="62F9EF0F" w14:textId="1BD745FD" w:rsidR="00E35E14" w:rsidRPr="006867E4" w:rsidRDefault="00E35E14" w:rsidP="00E35E14">
            <w:pPr>
              <w:pStyle w:val="acctfourfigures"/>
              <w:tabs>
                <w:tab w:val="clear" w:pos="765"/>
                <w:tab w:val="decimal" w:pos="907"/>
              </w:tabs>
              <w:spacing w:line="240" w:lineRule="auto"/>
              <w:ind w:right="-77"/>
              <w:rPr>
                <w:szCs w:val="22"/>
              </w:rPr>
            </w:pPr>
            <w:r>
              <w:rPr>
                <w:szCs w:val="22"/>
              </w:rPr>
              <w:t>1,938</w:t>
            </w:r>
          </w:p>
        </w:tc>
        <w:tc>
          <w:tcPr>
            <w:tcW w:w="180" w:type="dxa"/>
            <w:shd w:val="clear" w:color="auto" w:fill="auto"/>
          </w:tcPr>
          <w:p w14:paraId="29550D09"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shd w:val="clear" w:color="auto" w:fill="auto"/>
          </w:tcPr>
          <w:p w14:paraId="3EE1CC0A" w14:textId="10E81112" w:rsidR="00E35E14" w:rsidRPr="006867E4" w:rsidRDefault="00E35E14" w:rsidP="00E35E14">
            <w:pPr>
              <w:pStyle w:val="acctfourfigures"/>
              <w:tabs>
                <w:tab w:val="clear" w:pos="765"/>
                <w:tab w:val="decimal" w:pos="907"/>
              </w:tabs>
              <w:spacing w:line="240" w:lineRule="auto"/>
              <w:ind w:right="-77"/>
              <w:rPr>
                <w:szCs w:val="22"/>
              </w:rPr>
            </w:pPr>
            <w:r w:rsidRPr="006867E4">
              <w:rPr>
                <w:szCs w:val="22"/>
              </w:rPr>
              <w:t>1,707</w:t>
            </w:r>
          </w:p>
        </w:tc>
      </w:tr>
      <w:tr w:rsidR="00E35E14" w:rsidRPr="006867E4" w14:paraId="1A2FBC31" w14:textId="77777777" w:rsidTr="0098594C">
        <w:trPr>
          <w:cantSplit/>
        </w:trPr>
        <w:tc>
          <w:tcPr>
            <w:tcW w:w="4140" w:type="dxa"/>
          </w:tcPr>
          <w:p w14:paraId="57B291A7" w14:textId="77777777" w:rsidR="00E35E14" w:rsidRPr="006867E4" w:rsidRDefault="00E35E14" w:rsidP="00E35E14">
            <w:pPr>
              <w:rPr>
                <w:szCs w:val="22"/>
              </w:rPr>
            </w:pPr>
            <w:r w:rsidRPr="006867E4">
              <w:rPr>
                <w:szCs w:val="22"/>
              </w:rPr>
              <w:t>Other benefit</w:t>
            </w:r>
          </w:p>
        </w:tc>
        <w:tc>
          <w:tcPr>
            <w:tcW w:w="1260" w:type="dxa"/>
            <w:tcBorders>
              <w:bottom w:val="single" w:sz="4" w:space="0" w:color="auto"/>
            </w:tcBorders>
            <w:shd w:val="clear" w:color="auto" w:fill="auto"/>
          </w:tcPr>
          <w:p w14:paraId="788AA16F" w14:textId="7067D897" w:rsidR="00E35E14" w:rsidRPr="006867E4" w:rsidRDefault="00A04BF7" w:rsidP="00E35E14">
            <w:pPr>
              <w:pStyle w:val="acctfourfigures"/>
              <w:tabs>
                <w:tab w:val="clear" w:pos="765"/>
                <w:tab w:val="decimal" w:pos="974"/>
              </w:tabs>
              <w:spacing w:line="240" w:lineRule="auto"/>
              <w:ind w:right="-77"/>
              <w:rPr>
                <w:szCs w:val="22"/>
              </w:rPr>
            </w:pPr>
            <w:r>
              <w:rPr>
                <w:szCs w:val="22"/>
              </w:rPr>
              <w:t>20,</w:t>
            </w:r>
            <w:r w:rsidR="00067DE4">
              <w:rPr>
                <w:szCs w:val="22"/>
              </w:rPr>
              <w:t>970</w:t>
            </w:r>
          </w:p>
        </w:tc>
        <w:tc>
          <w:tcPr>
            <w:tcW w:w="180" w:type="dxa"/>
          </w:tcPr>
          <w:p w14:paraId="7960237F"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170" w:type="dxa"/>
            <w:tcBorders>
              <w:bottom w:val="single" w:sz="4" w:space="0" w:color="auto"/>
            </w:tcBorders>
          </w:tcPr>
          <w:p w14:paraId="783EA8DC" w14:textId="01F36B98" w:rsidR="00E35E14" w:rsidRPr="006867E4" w:rsidRDefault="00E35E14" w:rsidP="00E35E14">
            <w:pPr>
              <w:pStyle w:val="acctfourfigures"/>
              <w:tabs>
                <w:tab w:val="clear" w:pos="765"/>
                <w:tab w:val="decimal" w:pos="964"/>
              </w:tabs>
              <w:spacing w:line="240" w:lineRule="auto"/>
              <w:ind w:right="-77"/>
              <w:rPr>
                <w:szCs w:val="22"/>
              </w:rPr>
            </w:pPr>
            <w:r w:rsidRPr="006867E4">
              <w:rPr>
                <w:szCs w:val="22"/>
              </w:rPr>
              <w:t>30,899</w:t>
            </w:r>
          </w:p>
        </w:tc>
        <w:tc>
          <w:tcPr>
            <w:tcW w:w="180" w:type="dxa"/>
          </w:tcPr>
          <w:p w14:paraId="16E0E527"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tcBorders>
              <w:bottom w:val="single" w:sz="4" w:space="0" w:color="auto"/>
            </w:tcBorders>
            <w:shd w:val="clear" w:color="auto" w:fill="auto"/>
          </w:tcPr>
          <w:p w14:paraId="4CC3CBEE" w14:textId="2701E0E8" w:rsidR="00E35E14" w:rsidRPr="006867E4" w:rsidRDefault="00E35E14" w:rsidP="00E35E14">
            <w:pPr>
              <w:pStyle w:val="acctfourfigures"/>
              <w:tabs>
                <w:tab w:val="clear" w:pos="765"/>
                <w:tab w:val="decimal" w:pos="907"/>
              </w:tabs>
              <w:spacing w:line="240" w:lineRule="auto"/>
              <w:ind w:right="-77"/>
              <w:rPr>
                <w:szCs w:val="22"/>
              </w:rPr>
            </w:pPr>
            <w:r>
              <w:rPr>
                <w:szCs w:val="22"/>
              </w:rPr>
              <w:t>1</w:t>
            </w:r>
            <w:r w:rsidR="00067DE4">
              <w:rPr>
                <w:szCs w:val="22"/>
              </w:rPr>
              <w:t>4,060</w:t>
            </w:r>
          </w:p>
        </w:tc>
        <w:tc>
          <w:tcPr>
            <w:tcW w:w="180" w:type="dxa"/>
            <w:shd w:val="clear" w:color="auto" w:fill="auto"/>
          </w:tcPr>
          <w:p w14:paraId="0E733D3C" w14:textId="77777777" w:rsidR="00E35E14" w:rsidRPr="006867E4" w:rsidRDefault="00E35E14" w:rsidP="00E35E14">
            <w:pPr>
              <w:pStyle w:val="acctfourfigures"/>
              <w:tabs>
                <w:tab w:val="clear" w:pos="765"/>
                <w:tab w:val="decimal" w:pos="1027"/>
              </w:tabs>
              <w:spacing w:line="240" w:lineRule="auto"/>
              <w:ind w:right="-77"/>
              <w:rPr>
                <w:szCs w:val="22"/>
              </w:rPr>
            </w:pPr>
          </w:p>
        </w:tc>
        <w:tc>
          <w:tcPr>
            <w:tcW w:w="1080" w:type="dxa"/>
            <w:tcBorders>
              <w:bottom w:val="single" w:sz="4" w:space="0" w:color="auto"/>
            </w:tcBorders>
            <w:shd w:val="clear" w:color="auto" w:fill="auto"/>
          </w:tcPr>
          <w:p w14:paraId="7600DD1E" w14:textId="034C6977" w:rsidR="00E35E14" w:rsidRPr="006867E4" w:rsidRDefault="00E35E14" w:rsidP="00E35E14">
            <w:pPr>
              <w:pStyle w:val="acctfourfigures"/>
              <w:tabs>
                <w:tab w:val="clear" w:pos="765"/>
                <w:tab w:val="decimal" w:pos="907"/>
              </w:tabs>
              <w:spacing w:line="240" w:lineRule="auto"/>
              <w:ind w:right="-77"/>
              <w:rPr>
                <w:szCs w:val="22"/>
              </w:rPr>
            </w:pPr>
            <w:r w:rsidRPr="006867E4">
              <w:rPr>
                <w:szCs w:val="22"/>
              </w:rPr>
              <w:t>19,578</w:t>
            </w:r>
          </w:p>
        </w:tc>
      </w:tr>
      <w:tr w:rsidR="00E35E14" w:rsidRPr="006867E4" w14:paraId="4FC2BCB0" w14:textId="77777777" w:rsidTr="0098594C">
        <w:trPr>
          <w:cantSplit/>
        </w:trPr>
        <w:tc>
          <w:tcPr>
            <w:tcW w:w="4140" w:type="dxa"/>
          </w:tcPr>
          <w:p w14:paraId="345353AE" w14:textId="77777777" w:rsidR="00E35E14" w:rsidRPr="006867E4" w:rsidRDefault="00E35E14" w:rsidP="00E35E14">
            <w:pPr>
              <w:rPr>
                <w:b/>
                <w:bCs/>
                <w:szCs w:val="22"/>
              </w:rPr>
            </w:pPr>
          </w:p>
        </w:tc>
        <w:tc>
          <w:tcPr>
            <w:tcW w:w="1260" w:type="dxa"/>
            <w:tcBorders>
              <w:top w:val="single" w:sz="4" w:space="0" w:color="auto"/>
              <w:bottom w:val="single" w:sz="4" w:space="0" w:color="auto"/>
            </w:tcBorders>
            <w:shd w:val="clear" w:color="auto" w:fill="auto"/>
          </w:tcPr>
          <w:p w14:paraId="7BBE16AB" w14:textId="4E262AED" w:rsidR="00E35E14" w:rsidRPr="006867E4" w:rsidRDefault="00A04BF7" w:rsidP="00855C0B">
            <w:pPr>
              <w:pStyle w:val="acctfourfigures"/>
              <w:tabs>
                <w:tab w:val="clear" w:pos="765"/>
                <w:tab w:val="decimal" w:pos="974"/>
              </w:tabs>
              <w:spacing w:line="240" w:lineRule="auto"/>
              <w:ind w:right="-77"/>
              <w:rPr>
                <w:szCs w:val="22"/>
              </w:rPr>
            </w:pPr>
            <w:r>
              <w:rPr>
                <w:szCs w:val="22"/>
              </w:rPr>
              <w:t>1</w:t>
            </w:r>
            <w:r w:rsidR="00067DE4">
              <w:rPr>
                <w:szCs w:val="22"/>
              </w:rPr>
              <w:t>05,582</w:t>
            </w:r>
          </w:p>
        </w:tc>
        <w:tc>
          <w:tcPr>
            <w:tcW w:w="180" w:type="dxa"/>
          </w:tcPr>
          <w:p w14:paraId="4678A3DE" w14:textId="77777777" w:rsidR="00E35E14" w:rsidRPr="006867E4" w:rsidRDefault="00E35E14" w:rsidP="00E35E14">
            <w:pPr>
              <w:tabs>
                <w:tab w:val="decimal" w:pos="1027"/>
              </w:tabs>
              <w:spacing w:line="240" w:lineRule="auto"/>
              <w:ind w:right="-77"/>
              <w:rPr>
                <w:szCs w:val="22"/>
              </w:rPr>
            </w:pPr>
          </w:p>
        </w:tc>
        <w:tc>
          <w:tcPr>
            <w:tcW w:w="1170" w:type="dxa"/>
            <w:tcBorders>
              <w:top w:val="single" w:sz="4" w:space="0" w:color="auto"/>
              <w:bottom w:val="single" w:sz="4" w:space="0" w:color="auto"/>
            </w:tcBorders>
          </w:tcPr>
          <w:p w14:paraId="1D335E55" w14:textId="5094F8B2" w:rsidR="00E35E14" w:rsidRPr="006867E4" w:rsidRDefault="00E35E14" w:rsidP="00E35E14">
            <w:pPr>
              <w:pStyle w:val="acctfourfigures"/>
              <w:tabs>
                <w:tab w:val="clear" w:pos="765"/>
                <w:tab w:val="decimal" w:pos="964"/>
              </w:tabs>
              <w:spacing w:line="240" w:lineRule="auto"/>
              <w:ind w:right="-77"/>
              <w:rPr>
                <w:szCs w:val="22"/>
              </w:rPr>
            </w:pPr>
            <w:r w:rsidRPr="006867E4">
              <w:rPr>
                <w:szCs w:val="22"/>
              </w:rPr>
              <w:t>136,740</w:t>
            </w:r>
          </w:p>
        </w:tc>
        <w:tc>
          <w:tcPr>
            <w:tcW w:w="180" w:type="dxa"/>
          </w:tcPr>
          <w:p w14:paraId="56B69ED2" w14:textId="77777777" w:rsidR="00E35E14" w:rsidRPr="006867E4" w:rsidRDefault="00E35E14" w:rsidP="00E35E14">
            <w:pPr>
              <w:tabs>
                <w:tab w:val="decimal" w:pos="1027"/>
              </w:tabs>
              <w:spacing w:line="240" w:lineRule="auto"/>
              <w:ind w:right="-77"/>
              <w:rPr>
                <w:szCs w:val="22"/>
              </w:rPr>
            </w:pPr>
          </w:p>
        </w:tc>
        <w:tc>
          <w:tcPr>
            <w:tcW w:w="1080" w:type="dxa"/>
            <w:tcBorders>
              <w:top w:val="single" w:sz="4" w:space="0" w:color="auto"/>
              <w:bottom w:val="single" w:sz="4" w:space="0" w:color="auto"/>
            </w:tcBorders>
            <w:shd w:val="clear" w:color="auto" w:fill="auto"/>
          </w:tcPr>
          <w:p w14:paraId="36F7C41E" w14:textId="7BA84D33" w:rsidR="00E35E14" w:rsidRPr="006867E4" w:rsidRDefault="00067DE4" w:rsidP="00E35E14">
            <w:pPr>
              <w:tabs>
                <w:tab w:val="decimal" w:pos="907"/>
              </w:tabs>
              <w:spacing w:line="240" w:lineRule="auto"/>
              <w:ind w:right="-77"/>
              <w:rPr>
                <w:szCs w:val="22"/>
              </w:rPr>
            </w:pPr>
            <w:r>
              <w:rPr>
                <w:szCs w:val="22"/>
              </w:rPr>
              <w:t>69,895</w:t>
            </w:r>
          </w:p>
        </w:tc>
        <w:tc>
          <w:tcPr>
            <w:tcW w:w="180" w:type="dxa"/>
            <w:shd w:val="clear" w:color="auto" w:fill="auto"/>
          </w:tcPr>
          <w:p w14:paraId="5A2B86F7" w14:textId="77777777" w:rsidR="00E35E14" w:rsidRPr="006867E4" w:rsidRDefault="00E35E14" w:rsidP="00E35E14">
            <w:pPr>
              <w:tabs>
                <w:tab w:val="decimal" w:pos="1027"/>
              </w:tabs>
              <w:spacing w:line="240" w:lineRule="auto"/>
              <w:ind w:right="-77"/>
              <w:rPr>
                <w:szCs w:val="22"/>
              </w:rPr>
            </w:pPr>
          </w:p>
        </w:tc>
        <w:tc>
          <w:tcPr>
            <w:tcW w:w="1080" w:type="dxa"/>
            <w:tcBorders>
              <w:top w:val="single" w:sz="4" w:space="0" w:color="auto"/>
              <w:bottom w:val="single" w:sz="4" w:space="0" w:color="auto"/>
            </w:tcBorders>
            <w:shd w:val="clear" w:color="auto" w:fill="auto"/>
          </w:tcPr>
          <w:p w14:paraId="52E5AA4A" w14:textId="53BF3844" w:rsidR="00E35E14" w:rsidRPr="006867E4" w:rsidRDefault="00E35E14" w:rsidP="00E35E14">
            <w:pPr>
              <w:tabs>
                <w:tab w:val="decimal" w:pos="907"/>
              </w:tabs>
              <w:spacing w:line="240" w:lineRule="auto"/>
              <w:ind w:right="-77"/>
              <w:rPr>
                <w:szCs w:val="22"/>
              </w:rPr>
            </w:pPr>
            <w:r w:rsidRPr="006867E4">
              <w:rPr>
                <w:szCs w:val="22"/>
              </w:rPr>
              <w:t>80,410</w:t>
            </w:r>
          </w:p>
        </w:tc>
      </w:tr>
      <w:tr w:rsidR="00E35E14" w:rsidRPr="006867E4" w14:paraId="03C16F75" w14:textId="77777777" w:rsidTr="0098594C">
        <w:trPr>
          <w:cantSplit/>
          <w:trHeight w:val="307"/>
        </w:trPr>
        <w:tc>
          <w:tcPr>
            <w:tcW w:w="4140" w:type="dxa"/>
            <w:hideMark/>
          </w:tcPr>
          <w:p w14:paraId="7CCD83AD" w14:textId="77777777" w:rsidR="00E35E14" w:rsidRPr="006867E4" w:rsidRDefault="00E35E14" w:rsidP="00E35E14">
            <w:pPr>
              <w:rPr>
                <w:b/>
                <w:bCs/>
                <w:szCs w:val="22"/>
              </w:rPr>
            </w:pPr>
            <w:r w:rsidRPr="006867E4">
              <w:rPr>
                <w:b/>
                <w:bCs/>
                <w:szCs w:val="22"/>
              </w:rPr>
              <w:t>Total</w:t>
            </w:r>
          </w:p>
        </w:tc>
        <w:tc>
          <w:tcPr>
            <w:tcW w:w="1260" w:type="dxa"/>
            <w:tcBorders>
              <w:top w:val="single" w:sz="4" w:space="0" w:color="auto"/>
              <w:bottom w:val="double" w:sz="4" w:space="0" w:color="auto"/>
            </w:tcBorders>
            <w:shd w:val="clear" w:color="auto" w:fill="auto"/>
            <w:vAlign w:val="bottom"/>
          </w:tcPr>
          <w:p w14:paraId="73417895" w14:textId="729213F2" w:rsidR="00E35E14" w:rsidRPr="006867E4" w:rsidRDefault="00A04BF7" w:rsidP="00E35E14">
            <w:pPr>
              <w:tabs>
                <w:tab w:val="decimal" w:pos="974"/>
              </w:tabs>
              <w:rPr>
                <w:b/>
                <w:bCs/>
                <w:szCs w:val="22"/>
              </w:rPr>
            </w:pPr>
            <w:r>
              <w:rPr>
                <w:b/>
                <w:bCs/>
                <w:szCs w:val="22"/>
              </w:rPr>
              <w:t>1</w:t>
            </w:r>
            <w:r w:rsidR="00067DE4">
              <w:rPr>
                <w:b/>
                <w:bCs/>
                <w:szCs w:val="22"/>
              </w:rPr>
              <w:t>49,231</w:t>
            </w:r>
          </w:p>
        </w:tc>
        <w:tc>
          <w:tcPr>
            <w:tcW w:w="180" w:type="dxa"/>
            <w:vAlign w:val="bottom"/>
          </w:tcPr>
          <w:p w14:paraId="31BBEC55" w14:textId="77777777" w:rsidR="00E35E14" w:rsidRPr="006867E4" w:rsidRDefault="00E35E14" w:rsidP="00E35E14">
            <w:pPr>
              <w:tabs>
                <w:tab w:val="decimal" w:pos="1027"/>
              </w:tabs>
              <w:spacing w:line="240" w:lineRule="auto"/>
              <w:ind w:right="-77"/>
              <w:rPr>
                <w:b/>
                <w:bCs/>
                <w:szCs w:val="22"/>
              </w:rPr>
            </w:pPr>
          </w:p>
        </w:tc>
        <w:tc>
          <w:tcPr>
            <w:tcW w:w="1170" w:type="dxa"/>
            <w:tcBorders>
              <w:top w:val="single" w:sz="4" w:space="0" w:color="auto"/>
              <w:bottom w:val="double" w:sz="4" w:space="0" w:color="auto"/>
            </w:tcBorders>
            <w:vAlign w:val="bottom"/>
          </w:tcPr>
          <w:p w14:paraId="11664AA1" w14:textId="2114EE04" w:rsidR="00E35E14" w:rsidRPr="006867E4" w:rsidRDefault="00E35E14" w:rsidP="00E35E14">
            <w:pPr>
              <w:pStyle w:val="acctfourfigures"/>
              <w:tabs>
                <w:tab w:val="clear" w:pos="765"/>
                <w:tab w:val="decimal" w:pos="964"/>
              </w:tabs>
              <w:spacing w:line="240" w:lineRule="auto"/>
              <w:ind w:right="-77"/>
              <w:rPr>
                <w:b/>
                <w:bCs/>
                <w:szCs w:val="22"/>
              </w:rPr>
            </w:pPr>
            <w:r w:rsidRPr="006867E4">
              <w:rPr>
                <w:b/>
                <w:bCs/>
                <w:szCs w:val="22"/>
              </w:rPr>
              <w:t>222,854</w:t>
            </w:r>
          </w:p>
        </w:tc>
        <w:tc>
          <w:tcPr>
            <w:tcW w:w="180" w:type="dxa"/>
            <w:vAlign w:val="bottom"/>
          </w:tcPr>
          <w:p w14:paraId="1C49BC7C" w14:textId="77777777" w:rsidR="00E35E14" w:rsidRPr="006867E4" w:rsidRDefault="00E35E14" w:rsidP="00E35E14">
            <w:pPr>
              <w:tabs>
                <w:tab w:val="decimal" w:pos="1027"/>
              </w:tabs>
              <w:spacing w:line="240" w:lineRule="auto"/>
              <w:ind w:right="-77"/>
              <w:rPr>
                <w:b/>
                <w:bCs/>
                <w:szCs w:val="22"/>
              </w:rPr>
            </w:pPr>
          </w:p>
        </w:tc>
        <w:tc>
          <w:tcPr>
            <w:tcW w:w="1080" w:type="dxa"/>
            <w:tcBorders>
              <w:top w:val="single" w:sz="4" w:space="0" w:color="auto"/>
              <w:bottom w:val="double" w:sz="4" w:space="0" w:color="auto"/>
            </w:tcBorders>
            <w:shd w:val="clear" w:color="auto" w:fill="auto"/>
            <w:vAlign w:val="bottom"/>
          </w:tcPr>
          <w:p w14:paraId="53D0AB26" w14:textId="0848E776" w:rsidR="00E35E14" w:rsidRPr="006867E4" w:rsidRDefault="00E35E14" w:rsidP="00E35E14">
            <w:pPr>
              <w:tabs>
                <w:tab w:val="decimal" w:pos="907"/>
              </w:tabs>
              <w:spacing w:line="240" w:lineRule="auto"/>
              <w:ind w:right="-77"/>
              <w:rPr>
                <w:b/>
                <w:bCs/>
                <w:szCs w:val="22"/>
              </w:rPr>
            </w:pPr>
            <w:r>
              <w:rPr>
                <w:b/>
                <w:bCs/>
                <w:szCs w:val="22"/>
              </w:rPr>
              <w:t>11</w:t>
            </w:r>
            <w:r w:rsidR="00067DE4">
              <w:rPr>
                <w:b/>
                <w:bCs/>
                <w:szCs w:val="22"/>
              </w:rPr>
              <w:t>3,544</w:t>
            </w:r>
          </w:p>
        </w:tc>
        <w:tc>
          <w:tcPr>
            <w:tcW w:w="180" w:type="dxa"/>
            <w:shd w:val="clear" w:color="auto" w:fill="auto"/>
            <w:vAlign w:val="bottom"/>
          </w:tcPr>
          <w:p w14:paraId="0742C34D" w14:textId="77777777" w:rsidR="00E35E14" w:rsidRPr="006867E4" w:rsidRDefault="00E35E14" w:rsidP="00E35E14">
            <w:pPr>
              <w:tabs>
                <w:tab w:val="decimal" w:pos="1027"/>
              </w:tabs>
              <w:spacing w:line="240" w:lineRule="auto"/>
              <w:ind w:right="-77"/>
              <w:rPr>
                <w:b/>
                <w:bCs/>
                <w:szCs w:val="22"/>
              </w:rPr>
            </w:pPr>
          </w:p>
        </w:tc>
        <w:tc>
          <w:tcPr>
            <w:tcW w:w="1080" w:type="dxa"/>
            <w:tcBorders>
              <w:top w:val="single" w:sz="4" w:space="0" w:color="auto"/>
              <w:bottom w:val="double" w:sz="4" w:space="0" w:color="auto"/>
            </w:tcBorders>
            <w:shd w:val="clear" w:color="auto" w:fill="auto"/>
            <w:vAlign w:val="bottom"/>
          </w:tcPr>
          <w:p w14:paraId="274B0311" w14:textId="13EFFABD" w:rsidR="00E35E14" w:rsidRPr="006867E4" w:rsidRDefault="00E35E14" w:rsidP="00E35E14">
            <w:pPr>
              <w:tabs>
                <w:tab w:val="decimal" w:pos="907"/>
              </w:tabs>
              <w:spacing w:line="240" w:lineRule="auto"/>
              <w:ind w:right="-77"/>
              <w:rPr>
                <w:b/>
                <w:bCs/>
                <w:szCs w:val="22"/>
              </w:rPr>
            </w:pPr>
            <w:r w:rsidRPr="006867E4">
              <w:rPr>
                <w:b/>
                <w:bCs/>
                <w:szCs w:val="22"/>
              </w:rPr>
              <w:t>166,524</w:t>
            </w:r>
          </w:p>
        </w:tc>
      </w:tr>
    </w:tbl>
    <w:p w14:paraId="0C44923F" w14:textId="77777777" w:rsidR="0097437C" w:rsidRPr="006867E4" w:rsidRDefault="00E30FC0" w:rsidP="00A43D2C">
      <w:pPr>
        <w:pStyle w:val="BodyText"/>
        <w:spacing w:after="0"/>
        <w:ind w:left="540" w:hanging="540"/>
        <w:rPr>
          <w:i/>
          <w:iCs/>
          <w:lang w:val="en-US"/>
        </w:rPr>
      </w:pPr>
      <w:r w:rsidRPr="006867E4">
        <w:rPr>
          <w:i/>
          <w:iCs/>
          <w:lang w:val="en-US"/>
        </w:rPr>
        <w:tab/>
      </w:r>
    </w:p>
    <w:p w14:paraId="043ECACF" w14:textId="5D021708" w:rsidR="0089015E" w:rsidRPr="006867E4" w:rsidRDefault="0089015E" w:rsidP="00472185">
      <w:pPr>
        <w:spacing w:line="240" w:lineRule="auto"/>
        <w:ind w:firstLine="540"/>
        <w:rPr>
          <w:i/>
          <w:iCs/>
          <w:lang w:val="en-US"/>
        </w:rPr>
      </w:pPr>
      <w:r w:rsidRPr="006867E4">
        <w:rPr>
          <w:i/>
          <w:iCs/>
          <w:lang w:val="en-US"/>
        </w:rPr>
        <w:t>Defined contribution plans</w:t>
      </w:r>
    </w:p>
    <w:p w14:paraId="51B8B86F" w14:textId="77777777" w:rsidR="00472185" w:rsidRPr="006867E4" w:rsidRDefault="00472185" w:rsidP="0097437C">
      <w:pPr>
        <w:spacing w:line="240" w:lineRule="auto"/>
        <w:rPr>
          <w:i/>
          <w:iCs/>
          <w:lang w:val="en-US"/>
        </w:rPr>
      </w:pPr>
    </w:p>
    <w:p w14:paraId="77F717F9" w14:textId="77777777" w:rsidR="0089015E" w:rsidRPr="006867E4" w:rsidRDefault="0089015E" w:rsidP="0089015E">
      <w:pPr>
        <w:pStyle w:val="BodyText"/>
        <w:spacing w:after="0" w:line="240" w:lineRule="atLeast"/>
        <w:ind w:left="540" w:right="-25"/>
        <w:jc w:val="both"/>
        <w:rPr>
          <w:lang w:val="en-US"/>
        </w:rPr>
      </w:pPr>
      <w:r w:rsidRPr="006867E4">
        <w:rPr>
          <w:lang w:val="en-US"/>
        </w:rPr>
        <w:t xml:space="preserve">The defined contribution plans comprise provident funds established by the </w:t>
      </w:r>
      <w:r w:rsidR="000E7AE1" w:rsidRPr="006867E4">
        <w:rPr>
          <w:lang w:val="en-US"/>
        </w:rPr>
        <w:t>Company</w:t>
      </w:r>
      <w:r w:rsidR="004164AF" w:rsidRPr="006867E4">
        <w:rPr>
          <w:lang w:val="en-US"/>
        </w:rPr>
        <w:t xml:space="preserve"> </w:t>
      </w:r>
      <w:r w:rsidRPr="006867E4">
        <w:rPr>
          <w:lang w:val="en-US"/>
        </w:rPr>
        <w:t xml:space="preserve">for </w:t>
      </w:r>
      <w:r w:rsidR="003C7332" w:rsidRPr="006867E4">
        <w:rPr>
          <w:lang w:val="en-US"/>
        </w:rPr>
        <w:t>its</w:t>
      </w:r>
      <w:r w:rsidRPr="006867E4">
        <w:rPr>
          <w:lang w:val="en-US"/>
        </w:rPr>
        <w:t xml:space="preserve"> employees. Membership to the funds is on a voluntary basis. Contributions are made monthly by the employees </w:t>
      </w:r>
      <w:r w:rsidR="00F85C6E" w:rsidRPr="006867E4">
        <w:rPr>
          <w:lang w:val="en-US"/>
        </w:rPr>
        <w:t xml:space="preserve">and the Company </w:t>
      </w:r>
      <w:r w:rsidRPr="006867E4">
        <w:rPr>
          <w:lang w:val="en-US"/>
        </w:rPr>
        <w:t xml:space="preserve">at rates </w:t>
      </w:r>
      <w:r w:rsidR="004164AF" w:rsidRPr="006867E4">
        <w:rPr>
          <w:lang w:val="en-US"/>
        </w:rPr>
        <w:t>ranging</w:t>
      </w:r>
      <w:r w:rsidR="00565BC5" w:rsidRPr="006867E4">
        <w:rPr>
          <w:lang w:val="en-US"/>
        </w:rPr>
        <w:t xml:space="preserve"> from</w:t>
      </w:r>
      <w:r w:rsidR="004164AF" w:rsidRPr="006867E4">
        <w:rPr>
          <w:lang w:val="en-US"/>
        </w:rPr>
        <w:t xml:space="preserve"> </w:t>
      </w:r>
      <w:r w:rsidRPr="006867E4">
        <w:rPr>
          <w:lang w:val="en-US"/>
        </w:rPr>
        <w:t>2%</w:t>
      </w:r>
      <w:r w:rsidR="004164AF" w:rsidRPr="006867E4">
        <w:rPr>
          <w:lang w:val="en-US"/>
        </w:rPr>
        <w:t xml:space="preserve"> and 5% of their basic salaries.</w:t>
      </w:r>
      <w:r w:rsidRPr="006867E4">
        <w:rPr>
          <w:lang w:val="en-US"/>
        </w:rPr>
        <w:t xml:space="preserve"> The provident funds are registered with the Ministry of Finance as juristic entities and are managed by </w:t>
      </w:r>
      <w:r w:rsidR="004164AF" w:rsidRPr="006867E4">
        <w:rPr>
          <w:lang w:val="en-US"/>
        </w:rPr>
        <w:t>a licensed Fund Manager</w:t>
      </w:r>
      <w:r w:rsidRPr="006867E4">
        <w:rPr>
          <w:lang w:val="en-US"/>
        </w:rPr>
        <w:t>.</w:t>
      </w:r>
    </w:p>
    <w:p w14:paraId="57058D7E" w14:textId="77777777" w:rsidR="00B046C5" w:rsidRPr="006867E4" w:rsidRDefault="00B046C5" w:rsidP="0089015E">
      <w:pPr>
        <w:pStyle w:val="BodyText"/>
        <w:spacing w:after="0" w:line="240" w:lineRule="atLeast"/>
        <w:ind w:left="540" w:right="-25"/>
        <w:jc w:val="both"/>
        <w:rPr>
          <w:lang w:val="en-US"/>
        </w:rPr>
      </w:pPr>
    </w:p>
    <w:p w14:paraId="18A468F5" w14:textId="77777777" w:rsidR="00AB0AAF" w:rsidRDefault="00AB0AAF">
      <w:pPr>
        <w:spacing w:line="240" w:lineRule="auto"/>
        <w:rPr>
          <w:b/>
          <w:sz w:val="24"/>
          <w:szCs w:val="24"/>
          <w:highlight w:val="yellow"/>
        </w:rPr>
      </w:pPr>
      <w:r>
        <w:rPr>
          <w:szCs w:val="24"/>
          <w:highlight w:val="yellow"/>
        </w:rPr>
        <w:br w:type="page"/>
      </w:r>
    </w:p>
    <w:p w14:paraId="3BB653CB" w14:textId="26B8BFD7" w:rsidR="00FF4EE6" w:rsidRPr="002F09FB" w:rsidRDefault="0089015E" w:rsidP="003F4FE4">
      <w:pPr>
        <w:pStyle w:val="Heading1"/>
        <w:spacing w:before="0" w:after="0" w:line="220" w:lineRule="exact"/>
        <w:ind w:left="540" w:hanging="540"/>
        <w:rPr>
          <w:szCs w:val="24"/>
        </w:rPr>
      </w:pPr>
      <w:r w:rsidRPr="002F09FB">
        <w:rPr>
          <w:szCs w:val="24"/>
        </w:rPr>
        <w:lastRenderedPageBreak/>
        <w:t xml:space="preserve">Expenses by </w:t>
      </w:r>
      <w:r w:rsidR="00B0505F" w:rsidRPr="002F09FB">
        <w:rPr>
          <w:szCs w:val="24"/>
        </w:rPr>
        <w:t>nature</w:t>
      </w:r>
    </w:p>
    <w:p w14:paraId="5CB9616B" w14:textId="77777777" w:rsidR="005B0D51" w:rsidRPr="00A93276" w:rsidRDefault="005B0D51" w:rsidP="0022409D">
      <w:pPr>
        <w:pStyle w:val="NoSpacing"/>
        <w:rPr>
          <w:szCs w:val="22"/>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450"/>
        <w:gridCol w:w="1260"/>
        <w:gridCol w:w="180"/>
        <w:gridCol w:w="1080"/>
        <w:gridCol w:w="180"/>
        <w:gridCol w:w="1080"/>
        <w:gridCol w:w="180"/>
        <w:gridCol w:w="1080"/>
      </w:tblGrid>
      <w:tr w:rsidR="00E7357F" w:rsidRPr="002F09FB" w14:paraId="4E88C5AB" w14:textId="77777777" w:rsidTr="00744719">
        <w:trPr>
          <w:cantSplit/>
        </w:trPr>
        <w:tc>
          <w:tcPr>
            <w:tcW w:w="3690" w:type="dxa"/>
          </w:tcPr>
          <w:p w14:paraId="4EDB3B6F" w14:textId="77777777" w:rsidR="00E7357F" w:rsidRPr="002F09FB" w:rsidRDefault="00E7357F" w:rsidP="000473AB">
            <w:pPr>
              <w:spacing w:line="240" w:lineRule="atLeast"/>
              <w:rPr>
                <w:b/>
                <w:bCs/>
                <w:i/>
                <w:iCs/>
                <w:szCs w:val="22"/>
              </w:rPr>
            </w:pPr>
          </w:p>
        </w:tc>
        <w:tc>
          <w:tcPr>
            <w:tcW w:w="450" w:type="dxa"/>
          </w:tcPr>
          <w:p w14:paraId="3E67CDA4" w14:textId="77777777" w:rsidR="00E7357F" w:rsidRPr="002F09FB" w:rsidRDefault="00E7357F" w:rsidP="000473AB">
            <w:pPr>
              <w:pStyle w:val="acctmergecolhdg"/>
              <w:spacing w:line="240" w:lineRule="atLeast"/>
              <w:rPr>
                <w:szCs w:val="22"/>
              </w:rPr>
            </w:pPr>
          </w:p>
        </w:tc>
        <w:tc>
          <w:tcPr>
            <w:tcW w:w="2520" w:type="dxa"/>
            <w:gridSpan w:val="3"/>
          </w:tcPr>
          <w:p w14:paraId="4B83EAF0" w14:textId="5825D4F6" w:rsidR="00E7357F" w:rsidRPr="002F09FB" w:rsidRDefault="00E7357F" w:rsidP="000473AB">
            <w:pPr>
              <w:pStyle w:val="acctmergecolhdg"/>
              <w:spacing w:line="240" w:lineRule="atLeast"/>
              <w:rPr>
                <w:rFonts w:eastAsia="Calibri"/>
                <w:szCs w:val="22"/>
              </w:rPr>
            </w:pPr>
            <w:r w:rsidRPr="002F09FB">
              <w:rPr>
                <w:szCs w:val="22"/>
              </w:rPr>
              <w:t xml:space="preserve">Consolidated </w:t>
            </w:r>
          </w:p>
          <w:p w14:paraId="1ED8DC52" w14:textId="77777777" w:rsidR="00E7357F" w:rsidRPr="002F09FB" w:rsidRDefault="00E7357F" w:rsidP="000473AB">
            <w:pPr>
              <w:pStyle w:val="acctmergecolhdg"/>
              <w:spacing w:line="240" w:lineRule="atLeast"/>
              <w:rPr>
                <w:szCs w:val="22"/>
              </w:rPr>
            </w:pPr>
            <w:r w:rsidRPr="002F09FB">
              <w:rPr>
                <w:szCs w:val="22"/>
              </w:rPr>
              <w:t>financial statements</w:t>
            </w:r>
          </w:p>
        </w:tc>
        <w:tc>
          <w:tcPr>
            <w:tcW w:w="180" w:type="dxa"/>
          </w:tcPr>
          <w:p w14:paraId="0088F52F" w14:textId="77777777" w:rsidR="00E7357F" w:rsidRPr="002F09FB" w:rsidRDefault="00E7357F" w:rsidP="000473AB">
            <w:pPr>
              <w:pStyle w:val="acctmergecolhdg"/>
              <w:spacing w:line="240" w:lineRule="atLeast"/>
              <w:rPr>
                <w:szCs w:val="22"/>
              </w:rPr>
            </w:pPr>
          </w:p>
        </w:tc>
        <w:tc>
          <w:tcPr>
            <w:tcW w:w="2340" w:type="dxa"/>
            <w:gridSpan w:val="3"/>
          </w:tcPr>
          <w:p w14:paraId="2132B2D0" w14:textId="77777777" w:rsidR="00E7357F" w:rsidRPr="002F09FB" w:rsidRDefault="00E7357F" w:rsidP="000473AB">
            <w:pPr>
              <w:pStyle w:val="acctmergecolhdg"/>
              <w:spacing w:line="240" w:lineRule="atLeast"/>
              <w:rPr>
                <w:rFonts w:eastAsia="Calibri"/>
                <w:szCs w:val="22"/>
              </w:rPr>
            </w:pPr>
            <w:r w:rsidRPr="002F09FB">
              <w:rPr>
                <w:szCs w:val="22"/>
              </w:rPr>
              <w:t xml:space="preserve">Separate </w:t>
            </w:r>
          </w:p>
          <w:p w14:paraId="3102ABE2" w14:textId="77777777" w:rsidR="00E7357F" w:rsidRPr="002F09FB" w:rsidRDefault="00E7357F" w:rsidP="000473AB">
            <w:pPr>
              <w:pStyle w:val="acctmergecolhdg"/>
              <w:spacing w:line="240" w:lineRule="atLeast"/>
              <w:rPr>
                <w:szCs w:val="22"/>
              </w:rPr>
            </w:pPr>
            <w:r w:rsidRPr="002F09FB">
              <w:rPr>
                <w:szCs w:val="22"/>
              </w:rPr>
              <w:t>financial statements</w:t>
            </w:r>
          </w:p>
        </w:tc>
      </w:tr>
      <w:tr w:rsidR="002D6891" w:rsidRPr="002F09FB" w14:paraId="62A96ADF" w14:textId="77777777" w:rsidTr="00744719">
        <w:trPr>
          <w:cantSplit/>
        </w:trPr>
        <w:tc>
          <w:tcPr>
            <w:tcW w:w="3690" w:type="dxa"/>
          </w:tcPr>
          <w:p w14:paraId="70141B08" w14:textId="77777777" w:rsidR="002D6891" w:rsidRPr="002F09FB" w:rsidRDefault="002D6891" w:rsidP="002D6891">
            <w:pPr>
              <w:spacing w:line="240" w:lineRule="atLeast"/>
              <w:rPr>
                <w:szCs w:val="22"/>
                <w:lang w:val="en-US" w:bidi="th-TH"/>
              </w:rPr>
            </w:pPr>
          </w:p>
        </w:tc>
        <w:tc>
          <w:tcPr>
            <w:tcW w:w="450" w:type="dxa"/>
          </w:tcPr>
          <w:p w14:paraId="17B16B98" w14:textId="58E117F6" w:rsidR="002D6891" w:rsidRPr="002F09FB" w:rsidRDefault="002D6891" w:rsidP="002D6891">
            <w:pPr>
              <w:pStyle w:val="acctfourfigures"/>
              <w:tabs>
                <w:tab w:val="clear" w:pos="765"/>
              </w:tabs>
              <w:spacing w:line="240" w:lineRule="atLeast"/>
              <w:jc w:val="center"/>
              <w:rPr>
                <w:szCs w:val="22"/>
              </w:rPr>
            </w:pPr>
          </w:p>
        </w:tc>
        <w:tc>
          <w:tcPr>
            <w:tcW w:w="1260" w:type="dxa"/>
          </w:tcPr>
          <w:p w14:paraId="4E5DE543" w14:textId="6F7EDCE9" w:rsidR="002D6891" w:rsidRPr="002F09FB" w:rsidRDefault="002D6891" w:rsidP="002D6891">
            <w:pPr>
              <w:pStyle w:val="acctfourfigures"/>
              <w:tabs>
                <w:tab w:val="clear" w:pos="765"/>
              </w:tabs>
              <w:spacing w:line="240" w:lineRule="atLeast"/>
              <w:jc w:val="center"/>
              <w:rPr>
                <w:szCs w:val="22"/>
              </w:rPr>
            </w:pPr>
            <w:r w:rsidRPr="002F09FB">
              <w:rPr>
                <w:szCs w:val="22"/>
              </w:rPr>
              <w:t>2020</w:t>
            </w:r>
          </w:p>
        </w:tc>
        <w:tc>
          <w:tcPr>
            <w:tcW w:w="180" w:type="dxa"/>
          </w:tcPr>
          <w:p w14:paraId="03310FCA" w14:textId="77777777" w:rsidR="002D6891" w:rsidRPr="002F09FB" w:rsidRDefault="002D6891" w:rsidP="002D6891">
            <w:pPr>
              <w:pStyle w:val="acctfourfigures"/>
              <w:tabs>
                <w:tab w:val="clear" w:pos="765"/>
              </w:tabs>
              <w:spacing w:line="240" w:lineRule="atLeast"/>
              <w:jc w:val="center"/>
              <w:rPr>
                <w:szCs w:val="22"/>
              </w:rPr>
            </w:pPr>
          </w:p>
        </w:tc>
        <w:tc>
          <w:tcPr>
            <w:tcW w:w="1080" w:type="dxa"/>
          </w:tcPr>
          <w:p w14:paraId="0C3760B3" w14:textId="6D6C8A9E" w:rsidR="002D6891" w:rsidRPr="002F09FB" w:rsidRDefault="002D6891" w:rsidP="002D6891">
            <w:pPr>
              <w:pStyle w:val="acctfourfigures"/>
              <w:tabs>
                <w:tab w:val="clear" w:pos="765"/>
              </w:tabs>
              <w:spacing w:line="240" w:lineRule="atLeast"/>
              <w:jc w:val="center"/>
              <w:rPr>
                <w:szCs w:val="22"/>
              </w:rPr>
            </w:pPr>
            <w:r w:rsidRPr="002F09FB">
              <w:rPr>
                <w:szCs w:val="22"/>
              </w:rPr>
              <w:t>2019</w:t>
            </w:r>
          </w:p>
        </w:tc>
        <w:tc>
          <w:tcPr>
            <w:tcW w:w="180" w:type="dxa"/>
          </w:tcPr>
          <w:p w14:paraId="43855BDE" w14:textId="77777777" w:rsidR="002D6891" w:rsidRPr="002F09FB" w:rsidRDefault="002D6891" w:rsidP="002D6891">
            <w:pPr>
              <w:pStyle w:val="acctfourfigures"/>
              <w:tabs>
                <w:tab w:val="clear" w:pos="765"/>
              </w:tabs>
              <w:spacing w:line="240" w:lineRule="atLeast"/>
              <w:jc w:val="center"/>
              <w:rPr>
                <w:szCs w:val="22"/>
              </w:rPr>
            </w:pPr>
          </w:p>
        </w:tc>
        <w:tc>
          <w:tcPr>
            <w:tcW w:w="1080" w:type="dxa"/>
          </w:tcPr>
          <w:p w14:paraId="6E221DE4" w14:textId="6790431C" w:rsidR="002D6891" w:rsidRPr="002F09FB" w:rsidRDefault="002D6891" w:rsidP="002D6891">
            <w:pPr>
              <w:pStyle w:val="acctfourfigures"/>
              <w:tabs>
                <w:tab w:val="clear" w:pos="765"/>
              </w:tabs>
              <w:spacing w:line="240" w:lineRule="atLeast"/>
              <w:jc w:val="center"/>
              <w:rPr>
                <w:szCs w:val="22"/>
              </w:rPr>
            </w:pPr>
            <w:r w:rsidRPr="002F09FB">
              <w:rPr>
                <w:szCs w:val="22"/>
              </w:rPr>
              <w:t>2020</w:t>
            </w:r>
          </w:p>
        </w:tc>
        <w:tc>
          <w:tcPr>
            <w:tcW w:w="180" w:type="dxa"/>
          </w:tcPr>
          <w:p w14:paraId="2DE1A4F9" w14:textId="77777777" w:rsidR="002D6891" w:rsidRPr="002F09FB" w:rsidRDefault="002D6891" w:rsidP="002D6891">
            <w:pPr>
              <w:pStyle w:val="acctfourfigures"/>
              <w:tabs>
                <w:tab w:val="clear" w:pos="765"/>
              </w:tabs>
              <w:spacing w:line="240" w:lineRule="atLeast"/>
              <w:jc w:val="center"/>
              <w:rPr>
                <w:szCs w:val="22"/>
              </w:rPr>
            </w:pPr>
          </w:p>
        </w:tc>
        <w:tc>
          <w:tcPr>
            <w:tcW w:w="1080" w:type="dxa"/>
          </w:tcPr>
          <w:p w14:paraId="4482A2B9" w14:textId="491820DD" w:rsidR="002D6891" w:rsidRPr="002F09FB" w:rsidRDefault="002D6891" w:rsidP="002D6891">
            <w:pPr>
              <w:pStyle w:val="acctfourfigures"/>
              <w:tabs>
                <w:tab w:val="clear" w:pos="765"/>
              </w:tabs>
              <w:spacing w:line="240" w:lineRule="atLeast"/>
              <w:jc w:val="center"/>
              <w:rPr>
                <w:szCs w:val="22"/>
              </w:rPr>
            </w:pPr>
            <w:r w:rsidRPr="002F09FB">
              <w:rPr>
                <w:szCs w:val="22"/>
              </w:rPr>
              <w:t>2019</w:t>
            </w:r>
          </w:p>
        </w:tc>
      </w:tr>
      <w:tr w:rsidR="002D6891" w:rsidRPr="002F09FB" w14:paraId="31ECA6F5" w14:textId="77777777" w:rsidTr="00744719">
        <w:trPr>
          <w:cantSplit/>
        </w:trPr>
        <w:tc>
          <w:tcPr>
            <w:tcW w:w="3690" w:type="dxa"/>
          </w:tcPr>
          <w:p w14:paraId="1875DAC9" w14:textId="77777777" w:rsidR="002D6891" w:rsidRPr="002F09FB" w:rsidRDefault="002D6891" w:rsidP="002D6891">
            <w:pPr>
              <w:spacing w:line="240" w:lineRule="atLeast"/>
              <w:rPr>
                <w:szCs w:val="22"/>
                <w:lang w:val="en-US" w:bidi="th-TH"/>
              </w:rPr>
            </w:pPr>
          </w:p>
        </w:tc>
        <w:tc>
          <w:tcPr>
            <w:tcW w:w="450" w:type="dxa"/>
          </w:tcPr>
          <w:p w14:paraId="27056CBE" w14:textId="77777777" w:rsidR="002D6891" w:rsidRPr="002F09FB" w:rsidRDefault="002D6891" w:rsidP="002D6891">
            <w:pPr>
              <w:pStyle w:val="acctfourfigures"/>
              <w:tabs>
                <w:tab w:val="clear" w:pos="765"/>
              </w:tabs>
              <w:spacing w:line="240" w:lineRule="atLeast"/>
              <w:ind w:left="-75" w:right="-75"/>
              <w:jc w:val="center"/>
              <w:rPr>
                <w:i/>
                <w:iCs/>
                <w:szCs w:val="22"/>
              </w:rPr>
            </w:pPr>
          </w:p>
        </w:tc>
        <w:tc>
          <w:tcPr>
            <w:tcW w:w="5040" w:type="dxa"/>
            <w:gridSpan w:val="7"/>
          </w:tcPr>
          <w:p w14:paraId="7C570877" w14:textId="0C795D85" w:rsidR="002D6891" w:rsidRPr="002F09FB" w:rsidRDefault="002D6891" w:rsidP="002D6891">
            <w:pPr>
              <w:pStyle w:val="acctfourfigures"/>
              <w:tabs>
                <w:tab w:val="clear" w:pos="765"/>
              </w:tabs>
              <w:spacing w:line="240" w:lineRule="atLeast"/>
              <w:jc w:val="center"/>
              <w:rPr>
                <w:szCs w:val="22"/>
              </w:rPr>
            </w:pPr>
            <w:r w:rsidRPr="002F09FB">
              <w:rPr>
                <w:i/>
                <w:iCs/>
                <w:szCs w:val="22"/>
              </w:rPr>
              <w:t>(in thousand Baht)</w:t>
            </w:r>
          </w:p>
        </w:tc>
      </w:tr>
      <w:tr w:rsidR="002D6891" w:rsidRPr="002F09FB" w14:paraId="1FFF030D" w14:textId="77777777" w:rsidTr="00744719">
        <w:trPr>
          <w:cantSplit/>
          <w:trHeight w:val="164"/>
        </w:trPr>
        <w:tc>
          <w:tcPr>
            <w:tcW w:w="3690" w:type="dxa"/>
          </w:tcPr>
          <w:p w14:paraId="5ECDC3DE" w14:textId="77777777" w:rsidR="002D6891" w:rsidRPr="002F09FB" w:rsidRDefault="002D6891" w:rsidP="002D6891">
            <w:pPr>
              <w:spacing w:line="240" w:lineRule="atLeast"/>
              <w:ind w:left="281" w:hanging="281"/>
              <w:rPr>
                <w:szCs w:val="22"/>
              </w:rPr>
            </w:pPr>
            <w:r w:rsidRPr="002F09FB">
              <w:rPr>
                <w:szCs w:val="22"/>
              </w:rPr>
              <w:t>Employee benefit expenses</w:t>
            </w:r>
          </w:p>
        </w:tc>
        <w:tc>
          <w:tcPr>
            <w:tcW w:w="450" w:type="dxa"/>
          </w:tcPr>
          <w:p w14:paraId="5089066B" w14:textId="4E611E0B" w:rsidR="002D6891" w:rsidRPr="002F09FB" w:rsidRDefault="002D6891" w:rsidP="002D6891">
            <w:pPr>
              <w:pStyle w:val="acctfourfigures"/>
              <w:tabs>
                <w:tab w:val="clear" w:pos="765"/>
              </w:tabs>
              <w:spacing w:line="240" w:lineRule="atLeast"/>
              <w:ind w:left="-75" w:right="-75"/>
              <w:jc w:val="center"/>
              <w:rPr>
                <w:i/>
                <w:iCs/>
                <w:szCs w:val="22"/>
              </w:rPr>
            </w:pPr>
          </w:p>
        </w:tc>
        <w:tc>
          <w:tcPr>
            <w:tcW w:w="1260" w:type="dxa"/>
          </w:tcPr>
          <w:p w14:paraId="16E004B3" w14:textId="1AAB1D71" w:rsidR="002D6891" w:rsidRPr="002F09FB" w:rsidRDefault="002F09FB" w:rsidP="00062ACF">
            <w:pPr>
              <w:pStyle w:val="acctfourfigures"/>
              <w:tabs>
                <w:tab w:val="clear" w:pos="765"/>
                <w:tab w:val="decimal" w:pos="1095"/>
              </w:tabs>
              <w:spacing w:line="240" w:lineRule="atLeast"/>
              <w:ind w:left="-75" w:right="-77"/>
              <w:rPr>
                <w:szCs w:val="22"/>
              </w:rPr>
            </w:pPr>
            <w:r w:rsidRPr="002F09FB">
              <w:rPr>
                <w:szCs w:val="22"/>
              </w:rPr>
              <w:t>149,231</w:t>
            </w:r>
          </w:p>
        </w:tc>
        <w:tc>
          <w:tcPr>
            <w:tcW w:w="180" w:type="dxa"/>
          </w:tcPr>
          <w:p w14:paraId="2B2113D5" w14:textId="77777777" w:rsidR="002D6891" w:rsidRPr="002F09FB" w:rsidRDefault="002D6891" w:rsidP="002D6891">
            <w:pPr>
              <w:pStyle w:val="acctfourfigures"/>
              <w:tabs>
                <w:tab w:val="clear" w:pos="765"/>
                <w:tab w:val="decimal" w:pos="939"/>
              </w:tabs>
              <w:spacing w:line="240" w:lineRule="atLeast"/>
              <w:ind w:right="-77"/>
              <w:rPr>
                <w:szCs w:val="22"/>
              </w:rPr>
            </w:pPr>
          </w:p>
        </w:tc>
        <w:tc>
          <w:tcPr>
            <w:tcW w:w="1080" w:type="dxa"/>
          </w:tcPr>
          <w:p w14:paraId="2F028CD3" w14:textId="7EAF0821" w:rsidR="002D6891" w:rsidRPr="002F09FB" w:rsidRDefault="002F09FB" w:rsidP="002D6891">
            <w:pPr>
              <w:pStyle w:val="acctfourfigures"/>
              <w:tabs>
                <w:tab w:val="clear" w:pos="765"/>
                <w:tab w:val="decimal" w:pos="910"/>
              </w:tabs>
              <w:spacing w:line="240" w:lineRule="atLeast"/>
              <w:ind w:left="-75" w:right="-77"/>
              <w:rPr>
                <w:szCs w:val="22"/>
              </w:rPr>
            </w:pPr>
            <w:r w:rsidRPr="002F09FB">
              <w:rPr>
                <w:szCs w:val="22"/>
              </w:rPr>
              <w:t>222,854</w:t>
            </w:r>
          </w:p>
        </w:tc>
        <w:tc>
          <w:tcPr>
            <w:tcW w:w="180" w:type="dxa"/>
          </w:tcPr>
          <w:p w14:paraId="0FE14835" w14:textId="77777777" w:rsidR="002D6891" w:rsidRPr="002F09FB" w:rsidRDefault="002D6891" w:rsidP="002D6891">
            <w:pPr>
              <w:pStyle w:val="acctfourfigures"/>
              <w:tabs>
                <w:tab w:val="clear" w:pos="765"/>
                <w:tab w:val="decimal" w:pos="939"/>
              </w:tabs>
              <w:spacing w:line="240" w:lineRule="atLeast"/>
              <w:ind w:right="-77"/>
              <w:rPr>
                <w:szCs w:val="22"/>
              </w:rPr>
            </w:pPr>
          </w:p>
        </w:tc>
        <w:tc>
          <w:tcPr>
            <w:tcW w:w="1080" w:type="dxa"/>
          </w:tcPr>
          <w:p w14:paraId="509BCCA7" w14:textId="61E7EF5A" w:rsidR="002D6891" w:rsidRPr="002F09FB" w:rsidRDefault="002F09FB" w:rsidP="002D6891">
            <w:pPr>
              <w:pStyle w:val="acctfourfigures"/>
              <w:tabs>
                <w:tab w:val="clear" w:pos="765"/>
                <w:tab w:val="decimal" w:pos="827"/>
              </w:tabs>
              <w:spacing w:line="240" w:lineRule="atLeast"/>
              <w:ind w:left="-75" w:right="-77"/>
              <w:rPr>
                <w:szCs w:val="22"/>
              </w:rPr>
            </w:pPr>
            <w:r w:rsidRPr="002F09FB">
              <w:rPr>
                <w:szCs w:val="22"/>
              </w:rPr>
              <w:t>113,5</w:t>
            </w:r>
            <w:r w:rsidR="00683FC8">
              <w:rPr>
                <w:szCs w:val="22"/>
              </w:rPr>
              <w:t>4</w:t>
            </w:r>
            <w:r w:rsidRPr="002F09FB">
              <w:rPr>
                <w:szCs w:val="22"/>
              </w:rPr>
              <w:t>4</w:t>
            </w:r>
          </w:p>
        </w:tc>
        <w:tc>
          <w:tcPr>
            <w:tcW w:w="180" w:type="dxa"/>
          </w:tcPr>
          <w:p w14:paraId="040713BD" w14:textId="77777777" w:rsidR="002D6891" w:rsidRPr="002F09FB" w:rsidRDefault="002D6891" w:rsidP="002D6891">
            <w:pPr>
              <w:pStyle w:val="acctfourfigures"/>
              <w:tabs>
                <w:tab w:val="clear" w:pos="765"/>
                <w:tab w:val="decimal" w:pos="939"/>
              </w:tabs>
              <w:spacing w:line="240" w:lineRule="atLeast"/>
              <w:ind w:right="-77"/>
              <w:rPr>
                <w:szCs w:val="22"/>
              </w:rPr>
            </w:pPr>
          </w:p>
        </w:tc>
        <w:tc>
          <w:tcPr>
            <w:tcW w:w="1080" w:type="dxa"/>
            <w:shd w:val="clear" w:color="auto" w:fill="auto"/>
          </w:tcPr>
          <w:p w14:paraId="1E8CF0CF" w14:textId="0ADAE0D2" w:rsidR="002D6891" w:rsidRPr="002F09FB" w:rsidRDefault="002F09FB" w:rsidP="002D6891">
            <w:pPr>
              <w:pStyle w:val="acctfourfigures"/>
              <w:tabs>
                <w:tab w:val="clear" w:pos="765"/>
                <w:tab w:val="decimal" w:pos="825"/>
              </w:tabs>
              <w:spacing w:line="240" w:lineRule="atLeast"/>
              <w:ind w:left="-75" w:right="-77"/>
              <w:rPr>
                <w:szCs w:val="22"/>
              </w:rPr>
            </w:pPr>
            <w:r w:rsidRPr="002F09FB">
              <w:rPr>
                <w:szCs w:val="22"/>
              </w:rPr>
              <w:t>166,524</w:t>
            </w:r>
          </w:p>
        </w:tc>
      </w:tr>
      <w:tr w:rsidR="004B70BA" w:rsidRPr="002F09FB" w14:paraId="082354EF" w14:textId="77777777" w:rsidTr="00744719">
        <w:trPr>
          <w:cantSplit/>
          <w:trHeight w:val="164"/>
        </w:trPr>
        <w:tc>
          <w:tcPr>
            <w:tcW w:w="3690" w:type="dxa"/>
          </w:tcPr>
          <w:p w14:paraId="2B5F531B" w14:textId="433ADD75" w:rsidR="004B70BA" w:rsidRPr="002F09FB" w:rsidRDefault="004B70BA" w:rsidP="004B70BA">
            <w:pPr>
              <w:spacing w:line="240" w:lineRule="atLeast"/>
              <w:ind w:left="281" w:hanging="281"/>
              <w:rPr>
                <w:szCs w:val="22"/>
              </w:rPr>
            </w:pPr>
            <w:r w:rsidRPr="002F09FB">
              <w:rPr>
                <w:spacing w:val="-4"/>
                <w:szCs w:val="22"/>
              </w:rPr>
              <w:t>Depreciation and amorti</w:t>
            </w:r>
            <w:r w:rsidR="00D677D8">
              <w:rPr>
                <w:spacing w:val="-4"/>
                <w:szCs w:val="22"/>
              </w:rPr>
              <w:t>s</w:t>
            </w:r>
            <w:r w:rsidRPr="002F09FB">
              <w:rPr>
                <w:spacing w:val="-4"/>
                <w:szCs w:val="22"/>
              </w:rPr>
              <w:t>ation</w:t>
            </w:r>
          </w:p>
        </w:tc>
        <w:tc>
          <w:tcPr>
            <w:tcW w:w="450" w:type="dxa"/>
          </w:tcPr>
          <w:p w14:paraId="21B1EA16" w14:textId="7ECA787D" w:rsidR="004B70BA" w:rsidRPr="002F09FB" w:rsidRDefault="004B70BA" w:rsidP="004B70BA">
            <w:pPr>
              <w:pStyle w:val="acctfourfigures"/>
              <w:tabs>
                <w:tab w:val="clear" w:pos="765"/>
              </w:tabs>
              <w:spacing w:line="240" w:lineRule="atLeast"/>
              <w:ind w:left="-75" w:right="-75"/>
              <w:jc w:val="center"/>
              <w:rPr>
                <w:i/>
                <w:iCs/>
                <w:szCs w:val="22"/>
              </w:rPr>
            </w:pPr>
          </w:p>
        </w:tc>
        <w:tc>
          <w:tcPr>
            <w:tcW w:w="1260" w:type="dxa"/>
            <w:shd w:val="clear" w:color="auto" w:fill="auto"/>
          </w:tcPr>
          <w:p w14:paraId="03040ADA" w14:textId="3874651A" w:rsidR="004B70BA" w:rsidRPr="002F09FB" w:rsidRDefault="004B70BA" w:rsidP="004B70BA">
            <w:pPr>
              <w:pStyle w:val="acctfourfigures"/>
              <w:tabs>
                <w:tab w:val="clear" w:pos="765"/>
                <w:tab w:val="decimal" w:pos="1095"/>
              </w:tabs>
              <w:spacing w:line="240" w:lineRule="atLeast"/>
              <w:ind w:left="-75" w:right="-77"/>
              <w:rPr>
                <w:szCs w:val="22"/>
              </w:rPr>
            </w:pPr>
            <w:r w:rsidRPr="002F09FB">
              <w:rPr>
                <w:szCs w:val="22"/>
              </w:rPr>
              <w:t>55,739</w:t>
            </w:r>
          </w:p>
        </w:tc>
        <w:tc>
          <w:tcPr>
            <w:tcW w:w="180" w:type="dxa"/>
            <w:shd w:val="clear" w:color="auto" w:fill="auto"/>
          </w:tcPr>
          <w:p w14:paraId="4D211114"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shd w:val="clear" w:color="auto" w:fill="auto"/>
          </w:tcPr>
          <w:p w14:paraId="08991BD7" w14:textId="396957AC" w:rsidR="004B70BA" w:rsidRPr="002F09FB" w:rsidRDefault="004B70BA" w:rsidP="004B70BA">
            <w:pPr>
              <w:pStyle w:val="acctfourfigures"/>
              <w:tabs>
                <w:tab w:val="clear" w:pos="765"/>
                <w:tab w:val="decimal" w:pos="910"/>
              </w:tabs>
              <w:spacing w:line="240" w:lineRule="atLeast"/>
              <w:ind w:left="-75" w:right="-77"/>
              <w:rPr>
                <w:szCs w:val="22"/>
              </w:rPr>
            </w:pPr>
            <w:r w:rsidRPr="002F09FB">
              <w:rPr>
                <w:szCs w:val="22"/>
              </w:rPr>
              <w:t>55,724</w:t>
            </w:r>
          </w:p>
        </w:tc>
        <w:tc>
          <w:tcPr>
            <w:tcW w:w="180" w:type="dxa"/>
          </w:tcPr>
          <w:p w14:paraId="74CDBCFA"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tcPr>
          <w:p w14:paraId="13D7B3AA" w14:textId="771D2940" w:rsidR="004B70BA" w:rsidRPr="002F09FB" w:rsidRDefault="004B70BA" w:rsidP="004B70BA">
            <w:pPr>
              <w:pStyle w:val="acctfourfigures"/>
              <w:tabs>
                <w:tab w:val="clear" w:pos="765"/>
                <w:tab w:val="decimal" w:pos="827"/>
              </w:tabs>
              <w:spacing w:line="240" w:lineRule="atLeast"/>
              <w:ind w:left="-75" w:right="-77"/>
              <w:rPr>
                <w:szCs w:val="22"/>
              </w:rPr>
            </w:pPr>
            <w:r w:rsidRPr="002F09FB">
              <w:rPr>
                <w:szCs w:val="22"/>
              </w:rPr>
              <w:t>9,771</w:t>
            </w:r>
          </w:p>
        </w:tc>
        <w:tc>
          <w:tcPr>
            <w:tcW w:w="180" w:type="dxa"/>
          </w:tcPr>
          <w:p w14:paraId="55144983"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tcPr>
          <w:p w14:paraId="06550EBE" w14:textId="57CE8472" w:rsidR="004B70BA" w:rsidRPr="002F09FB" w:rsidRDefault="004B70BA" w:rsidP="004B70BA">
            <w:pPr>
              <w:pStyle w:val="acctfourfigures"/>
              <w:tabs>
                <w:tab w:val="clear" w:pos="765"/>
                <w:tab w:val="decimal" w:pos="825"/>
              </w:tabs>
              <w:spacing w:line="240" w:lineRule="atLeast"/>
              <w:ind w:left="-75" w:right="-77"/>
              <w:rPr>
                <w:szCs w:val="22"/>
              </w:rPr>
            </w:pPr>
            <w:r w:rsidRPr="002F09FB">
              <w:rPr>
                <w:szCs w:val="22"/>
              </w:rPr>
              <w:t>2,260</w:t>
            </w:r>
          </w:p>
        </w:tc>
      </w:tr>
      <w:tr w:rsidR="004B70BA" w:rsidRPr="002F09FB" w14:paraId="6CCABD5F" w14:textId="77777777" w:rsidTr="00744719">
        <w:trPr>
          <w:cantSplit/>
          <w:trHeight w:val="164"/>
        </w:trPr>
        <w:tc>
          <w:tcPr>
            <w:tcW w:w="3690" w:type="dxa"/>
          </w:tcPr>
          <w:p w14:paraId="1587AC65" w14:textId="0E0C6424" w:rsidR="004B70BA" w:rsidRPr="002F09FB" w:rsidRDefault="004B70BA" w:rsidP="004B70BA">
            <w:pPr>
              <w:spacing w:line="240" w:lineRule="atLeast"/>
              <w:ind w:left="281" w:hanging="281"/>
              <w:rPr>
                <w:szCs w:val="22"/>
              </w:rPr>
            </w:pPr>
            <w:r w:rsidRPr="002F09FB">
              <w:rPr>
                <w:szCs w:val="22"/>
              </w:rPr>
              <w:t>Professional fee</w:t>
            </w:r>
          </w:p>
        </w:tc>
        <w:tc>
          <w:tcPr>
            <w:tcW w:w="450" w:type="dxa"/>
          </w:tcPr>
          <w:p w14:paraId="10ED4E80" w14:textId="77777777" w:rsidR="004B70BA" w:rsidRPr="002F09FB" w:rsidRDefault="004B70BA" w:rsidP="004B70BA">
            <w:pPr>
              <w:pStyle w:val="acctfourfigures"/>
              <w:tabs>
                <w:tab w:val="clear" w:pos="765"/>
              </w:tabs>
              <w:spacing w:line="240" w:lineRule="atLeast"/>
              <w:ind w:left="-75" w:right="-75"/>
              <w:jc w:val="center"/>
              <w:rPr>
                <w:i/>
                <w:iCs/>
                <w:szCs w:val="22"/>
              </w:rPr>
            </w:pPr>
          </w:p>
        </w:tc>
        <w:tc>
          <w:tcPr>
            <w:tcW w:w="1260" w:type="dxa"/>
            <w:shd w:val="clear" w:color="auto" w:fill="auto"/>
          </w:tcPr>
          <w:p w14:paraId="7AE933A0" w14:textId="3E28D41F" w:rsidR="004B70BA" w:rsidRPr="002F09FB" w:rsidRDefault="004B70BA" w:rsidP="004B70BA">
            <w:pPr>
              <w:pStyle w:val="acctfourfigures"/>
              <w:tabs>
                <w:tab w:val="clear" w:pos="765"/>
                <w:tab w:val="decimal" w:pos="1095"/>
              </w:tabs>
              <w:spacing w:line="240" w:lineRule="atLeast"/>
              <w:ind w:left="-75" w:right="-77"/>
              <w:rPr>
                <w:szCs w:val="22"/>
              </w:rPr>
            </w:pPr>
            <w:r w:rsidRPr="002F09FB">
              <w:rPr>
                <w:szCs w:val="22"/>
              </w:rPr>
              <w:t>36,281</w:t>
            </w:r>
          </w:p>
        </w:tc>
        <w:tc>
          <w:tcPr>
            <w:tcW w:w="180" w:type="dxa"/>
            <w:shd w:val="clear" w:color="auto" w:fill="auto"/>
          </w:tcPr>
          <w:p w14:paraId="5F6E8AFE"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shd w:val="clear" w:color="auto" w:fill="auto"/>
          </w:tcPr>
          <w:p w14:paraId="2ED71481" w14:textId="01DC4976" w:rsidR="004B70BA" w:rsidRPr="002F09FB" w:rsidRDefault="004B70BA" w:rsidP="004B70BA">
            <w:pPr>
              <w:pStyle w:val="acctfourfigures"/>
              <w:tabs>
                <w:tab w:val="clear" w:pos="765"/>
                <w:tab w:val="decimal" w:pos="910"/>
              </w:tabs>
              <w:spacing w:line="240" w:lineRule="atLeast"/>
              <w:ind w:left="-75" w:right="-77"/>
              <w:rPr>
                <w:szCs w:val="22"/>
              </w:rPr>
            </w:pPr>
            <w:r w:rsidRPr="002F09FB">
              <w:rPr>
                <w:szCs w:val="22"/>
              </w:rPr>
              <w:t>52,991</w:t>
            </w:r>
          </w:p>
        </w:tc>
        <w:tc>
          <w:tcPr>
            <w:tcW w:w="180" w:type="dxa"/>
          </w:tcPr>
          <w:p w14:paraId="0C3A77BA"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tcPr>
          <w:p w14:paraId="3A0FCC66" w14:textId="10338EE3" w:rsidR="004B70BA" w:rsidRPr="002F09FB" w:rsidRDefault="004B70BA" w:rsidP="004B70BA">
            <w:pPr>
              <w:pStyle w:val="acctfourfigures"/>
              <w:tabs>
                <w:tab w:val="clear" w:pos="765"/>
                <w:tab w:val="decimal" w:pos="827"/>
              </w:tabs>
              <w:spacing w:line="240" w:lineRule="atLeast"/>
              <w:ind w:left="-75" w:right="-77"/>
              <w:rPr>
                <w:szCs w:val="22"/>
              </w:rPr>
            </w:pPr>
            <w:r w:rsidRPr="002F09FB">
              <w:rPr>
                <w:szCs w:val="22"/>
              </w:rPr>
              <w:t>16,748</w:t>
            </w:r>
          </w:p>
        </w:tc>
        <w:tc>
          <w:tcPr>
            <w:tcW w:w="180" w:type="dxa"/>
          </w:tcPr>
          <w:p w14:paraId="0B2136E1"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tcPr>
          <w:p w14:paraId="144316B4" w14:textId="6A73F91A" w:rsidR="004B70BA" w:rsidRPr="002F09FB" w:rsidRDefault="004B70BA" w:rsidP="004B70BA">
            <w:pPr>
              <w:pStyle w:val="acctfourfigures"/>
              <w:tabs>
                <w:tab w:val="clear" w:pos="765"/>
                <w:tab w:val="decimal" w:pos="825"/>
              </w:tabs>
              <w:spacing w:line="240" w:lineRule="atLeast"/>
              <w:ind w:left="-75" w:right="-77"/>
              <w:rPr>
                <w:szCs w:val="22"/>
              </w:rPr>
            </w:pPr>
            <w:r w:rsidRPr="002F09FB">
              <w:rPr>
                <w:szCs w:val="22"/>
              </w:rPr>
              <w:t>25,109</w:t>
            </w:r>
          </w:p>
        </w:tc>
      </w:tr>
      <w:tr w:rsidR="005647F6" w:rsidRPr="002F09FB" w14:paraId="7596C39F" w14:textId="77777777" w:rsidTr="00744719">
        <w:trPr>
          <w:cantSplit/>
          <w:trHeight w:val="164"/>
        </w:trPr>
        <w:tc>
          <w:tcPr>
            <w:tcW w:w="3690" w:type="dxa"/>
          </w:tcPr>
          <w:p w14:paraId="103BB551" w14:textId="76771443" w:rsidR="005647F6" w:rsidRPr="009A1F00" w:rsidRDefault="005647F6" w:rsidP="005647F6">
            <w:pPr>
              <w:spacing w:line="240" w:lineRule="atLeast"/>
              <w:ind w:left="281" w:hanging="281"/>
              <w:rPr>
                <w:szCs w:val="22"/>
              </w:rPr>
            </w:pPr>
            <w:r>
              <w:rPr>
                <w:szCs w:val="22"/>
              </w:rPr>
              <w:t>Utility expenses</w:t>
            </w:r>
          </w:p>
        </w:tc>
        <w:tc>
          <w:tcPr>
            <w:tcW w:w="450" w:type="dxa"/>
          </w:tcPr>
          <w:p w14:paraId="5DA7A34A" w14:textId="77777777" w:rsidR="005647F6" w:rsidRPr="002F09FB" w:rsidRDefault="005647F6" w:rsidP="005647F6">
            <w:pPr>
              <w:pStyle w:val="acctfourfigures"/>
              <w:tabs>
                <w:tab w:val="clear" w:pos="765"/>
              </w:tabs>
              <w:spacing w:line="240" w:lineRule="atLeast"/>
              <w:ind w:left="-75" w:right="-75"/>
              <w:jc w:val="center"/>
              <w:rPr>
                <w:i/>
                <w:iCs/>
                <w:szCs w:val="22"/>
              </w:rPr>
            </w:pPr>
          </w:p>
        </w:tc>
        <w:tc>
          <w:tcPr>
            <w:tcW w:w="1260" w:type="dxa"/>
            <w:shd w:val="clear" w:color="auto" w:fill="auto"/>
          </w:tcPr>
          <w:p w14:paraId="033036F0" w14:textId="5151567C" w:rsidR="005647F6" w:rsidRDefault="005647F6" w:rsidP="005647F6">
            <w:pPr>
              <w:pStyle w:val="acctfourfigures"/>
              <w:tabs>
                <w:tab w:val="clear" w:pos="765"/>
                <w:tab w:val="decimal" w:pos="1095"/>
              </w:tabs>
              <w:spacing w:line="240" w:lineRule="atLeast"/>
              <w:ind w:left="-75" w:right="-77"/>
              <w:rPr>
                <w:szCs w:val="22"/>
              </w:rPr>
            </w:pPr>
            <w:r>
              <w:rPr>
                <w:szCs w:val="22"/>
              </w:rPr>
              <w:t>12,362</w:t>
            </w:r>
          </w:p>
        </w:tc>
        <w:tc>
          <w:tcPr>
            <w:tcW w:w="180" w:type="dxa"/>
            <w:shd w:val="clear" w:color="auto" w:fill="auto"/>
          </w:tcPr>
          <w:p w14:paraId="6BB83BA0" w14:textId="77777777" w:rsidR="005647F6" w:rsidRPr="002F09FB" w:rsidRDefault="005647F6" w:rsidP="005647F6">
            <w:pPr>
              <w:pStyle w:val="acctfourfigures"/>
              <w:tabs>
                <w:tab w:val="clear" w:pos="765"/>
                <w:tab w:val="decimal" w:pos="939"/>
              </w:tabs>
              <w:spacing w:line="240" w:lineRule="atLeast"/>
              <w:ind w:right="-77"/>
              <w:rPr>
                <w:szCs w:val="22"/>
              </w:rPr>
            </w:pPr>
          </w:p>
        </w:tc>
        <w:tc>
          <w:tcPr>
            <w:tcW w:w="1080" w:type="dxa"/>
            <w:shd w:val="clear" w:color="auto" w:fill="auto"/>
          </w:tcPr>
          <w:p w14:paraId="15D449F0" w14:textId="386FAE89" w:rsidR="005647F6" w:rsidRDefault="005647F6" w:rsidP="005647F6">
            <w:pPr>
              <w:pStyle w:val="acctfourfigures"/>
              <w:tabs>
                <w:tab w:val="clear" w:pos="765"/>
                <w:tab w:val="decimal" w:pos="910"/>
              </w:tabs>
              <w:spacing w:line="240" w:lineRule="atLeast"/>
              <w:ind w:left="-75" w:right="-77"/>
              <w:rPr>
                <w:szCs w:val="22"/>
              </w:rPr>
            </w:pPr>
            <w:r>
              <w:rPr>
                <w:szCs w:val="22"/>
              </w:rPr>
              <w:t>16,137</w:t>
            </w:r>
          </w:p>
        </w:tc>
        <w:tc>
          <w:tcPr>
            <w:tcW w:w="180" w:type="dxa"/>
          </w:tcPr>
          <w:p w14:paraId="0C253A75" w14:textId="77777777" w:rsidR="005647F6" w:rsidRPr="002F09FB" w:rsidRDefault="005647F6" w:rsidP="005647F6">
            <w:pPr>
              <w:pStyle w:val="acctfourfigures"/>
              <w:tabs>
                <w:tab w:val="clear" w:pos="765"/>
                <w:tab w:val="decimal" w:pos="939"/>
              </w:tabs>
              <w:spacing w:line="240" w:lineRule="atLeast"/>
              <w:ind w:right="-77"/>
              <w:rPr>
                <w:szCs w:val="22"/>
              </w:rPr>
            </w:pPr>
          </w:p>
        </w:tc>
        <w:tc>
          <w:tcPr>
            <w:tcW w:w="1080" w:type="dxa"/>
          </w:tcPr>
          <w:p w14:paraId="0B404BCF" w14:textId="2F878F4B" w:rsidR="005647F6" w:rsidRDefault="005647F6" w:rsidP="005647F6">
            <w:pPr>
              <w:pStyle w:val="acctfourfigures"/>
              <w:tabs>
                <w:tab w:val="clear" w:pos="765"/>
                <w:tab w:val="decimal" w:pos="827"/>
              </w:tabs>
              <w:spacing w:line="240" w:lineRule="atLeast"/>
              <w:ind w:left="-75" w:right="-77"/>
              <w:rPr>
                <w:szCs w:val="22"/>
              </w:rPr>
            </w:pPr>
            <w:r w:rsidRPr="009A1F00">
              <w:rPr>
                <w:szCs w:val="22"/>
              </w:rPr>
              <w:t>4,323</w:t>
            </w:r>
          </w:p>
        </w:tc>
        <w:tc>
          <w:tcPr>
            <w:tcW w:w="180" w:type="dxa"/>
          </w:tcPr>
          <w:p w14:paraId="3CA90B9B" w14:textId="77777777" w:rsidR="005647F6" w:rsidRPr="002F09FB" w:rsidRDefault="005647F6" w:rsidP="005647F6">
            <w:pPr>
              <w:pStyle w:val="acctfourfigures"/>
              <w:tabs>
                <w:tab w:val="clear" w:pos="765"/>
                <w:tab w:val="decimal" w:pos="939"/>
              </w:tabs>
              <w:spacing w:line="240" w:lineRule="atLeast"/>
              <w:ind w:right="-77"/>
              <w:rPr>
                <w:szCs w:val="22"/>
              </w:rPr>
            </w:pPr>
          </w:p>
        </w:tc>
        <w:tc>
          <w:tcPr>
            <w:tcW w:w="1080" w:type="dxa"/>
          </w:tcPr>
          <w:p w14:paraId="3C2F171F" w14:textId="7E90FBB2" w:rsidR="005647F6" w:rsidRDefault="005647F6" w:rsidP="005647F6">
            <w:pPr>
              <w:pStyle w:val="acctfourfigures"/>
              <w:tabs>
                <w:tab w:val="clear" w:pos="765"/>
                <w:tab w:val="decimal" w:pos="825"/>
              </w:tabs>
              <w:spacing w:line="240" w:lineRule="atLeast"/>
              <w:ind w:left="-75" w:right="-77"/>
              <w:rPr>
                <w:szCs w:val="22"/>
              </w:rPr>
            </w:pPr>
            <w:r>
              <w:rPr>
                <w:szCs w:val="22"/>
              </w:rPr>
              <w:t>6,276</w:t>
            </w:r>
          </w:p>
        </w:tc>
      </w:tr>
      <w:tr w:rsidR="004B70BA" w:rsidRPr="002F09FB" w14:paraId="0DCD9DD9" w14:textId="77777777" w:rsidTr="00744719">
        <w:trPr>
          <w:cantSplit/>
          <w:trHeight w:val="164"/>
        </w:trPr>
        <w:tc>
          <w:tcPr>
            <w:tcW w:w="3690" w:type="dxa"/>
          </w:tcPr>
          <w:p w14:paraId="296A1906" w14:textId="2B37FE68" w:rsidR="004B70BA" w:rsidRPr="002F09FB" w:rsidRDefault="004B70BA" w:rsidP="004B70BA">
            <w:pPr>
              <w:spacing w:line="240" w:lineRule="atLeast"/>
              <w:ind w:left="281" w:hanging="281"/>
              <w:rPr>
                <w:szCs w:val="22"/>
              </w:rPr>
            </w:pPr>
            <w:r w:rsidRPr="009A1F00">
              <w:rPr>
                <w:szCs w:val="22"/>
              </w:rPr>
              <w:t xml:space="preserve">Advertising and </w:t>
            </w:r>
            <w:r>
              <w:rPr>
                <w:szCs w:val="22"/>
              </w:rPr>
              <w:t>s</w:t>
            </w:r>
            <w:r w:rsidRPr="009A1F00">
              <w:rPr>
                <w:szCs w:val="22"/>
              </w:rPr>
              <w:t xml:space="preserve">ales </w:t>
            </w:r>
            <w:r>
              <w:rPr>
                <w:szCs w:val="22"/>
              </w:rPr>
              <w:t>p</w:t>
            </w:r>
            <w:r w:rsidRPr="009A1F00">
              <w:rPr>
                <w:szCs w:val="22"/>
              </w:rPr>
              <w:t>romotion</w:t>
            </w:r>
            <w:r>
              <w:rPr>
                <w:szCs w:val="22"/>
              </w:rPr>
              <w:t xml:space="preserve"> expenses</w:t>
            </w:r>
          </w:p>
        </w:tc>
        <w:tc>
          <w:tcPr>
            <w:tcW w:w="450" w:type="dxa"/>
          </w:tcPr>
          <w:p w14:paraId="664EC847" w14:textId="77777777" w:rsidR="004B70BA" w:rsidRPr="002F09FB" w:rsidRDefault="004B70BA" w:rsidP="004B70BA">
            <w:pPr>
              <w:pStyle w:val="acctfourfigures"/>
              <w:tabs>
                <w:tab w:val="clear" w:pos="765"/>
              </w:tabs>
              <w:spacing w:line="240" w:lineRule="atLeast"/>
              <w:ind w:left="-75" w:right="-75"/>
              <w:jc w:val="center"/>
              <w:rPr>
                <w:i/>
                <w:iCs/>
                <w:szCs w:val="22"/>
              </w:rPr>
            </w:pPr>
          </w:p>
        </w:tc>
        <w:tc>
          <w:tcPr>
            <w:tcW w:w="1260" w:type="dxa"/>
            <w:shd w:val="clear" w:color="auto" w:fill="auto"/>
          </w:tcPr>
          <w:p w14:paraId="35F13763" w14:textId="77777777" w:rsidR="004B70BA" w:rsidRDefault="004B70BA" w:rsidP="004B70BA">
            <w:pPr>
              <w:pStyle w:val="acctfourfigures"/>
              <w:tabs>
                <w:tab w:val="clear" w:pos="765"/>
                <w:tab w:val="decimal" w:pos="1095"/>
              </w:tabs>
              <w:spacing w:line="240" w:lineRule="atLeast"/>
              <w:ind w:left="-75" w:right="-77"/>
              <w:rPr>
                <w:szCs w:val="22"/>
              </w:rPr>
            </w:pPr>
          </w:p>
          <w:p w14:paraId="77664878" w14:textId="59AA920C" w:rsidR="004B70BA" w:rsidRPr="002F09FB" w:rsidRDefault="004B70BA" w:rsidP="004B70BA">
            <w:pPr>
              <w:pStyle w:val="acctfourfigures"/>
              <w:tabs>
                <w:tab w:val="clear" w:pos="765"/>
                <w:tab w:val="decimal" w:pos="1095"/>
              </w:tabs>
              <w:spacing w:line="240" w:lineRule="atLeast"/>
              <w:ind w:left="-75" w:right="-77"/>
              <w:rPr>
                <w:szCs w:val="22"/>
              </w:rPr>
            </w:pPr>
            <w:r>
              <w:rPr>
                <w:szCs w:val="22"/>
              </w:rPr>
              <w:t>10,</w:t>
            </w:r>
            <w:r w:rsidR="00783C31">
              <w:rPr>
                <w:szCs w:val="22"/>
              </w:rPr>
              <w:t>872</w:t>
            </w:r>
          </w:p>
        </w:tc>
        <w:tc>
          <w:tcPr>
            <w:tcW w:w="180" w:type="dxa"/>
            <w:shd w:val="clear" w:color="auto" w:fill="auto"/>
          </w:tcPr>
          <w:p w14:paraId="29F72D63"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shd w:val="clear" w:color="auto" w:fill="auto"/>
          </w:tcPr>
          <w:p w14:paraId="238D9BDC" w14:textId="77777777" w:rsidR="004B70BA" w:rsidRDefault="004B70BA" w:rsidP="004B70BA">
            <w:pPr>
              <w:pStyle w:val="acctfourfigures"/>
              <w:tabs>
                <w:tab w:val="clear" w:pos="765"/>
                <w:tab w:val="decimal" w:pos="910"/>
              </w:tabs>
              <w:spacing w:line="240" w:lineRule="atLeast"/>
              <w:ind w:left="-75" w:right="-77"/>
              <w:rPr>
                <w:szCs w:val="22"/>
              </w:rPr>
            </w:pPr>
          </w:p>
          <w:p w14:paraId="0A950A4E" w14:textId="58572E07" w:rsidR="004B70BA" w:rsidRPr="002F09FB" w:rsidRDefault="004B70BA" w:rsidP="004B70BA">
            <w:pPr>
              <w:pStyle w:val="acctfourfigures"/>
              <w:tabs>
                <w:tab w:val="clear" w:pos="765"/>
                <w:tab w:val="decimal" w:pos="910"/>
              </w:tabs>
              <w:spacing w:line="240" w:lineRule="atLeast"/>
              <w:ind w:left="-75" w:right="-77"/>
              <w:rPr>
                <w:szCs w:val="22"/>
              </w:rPr>
            </w:pPr>
            <w:r w:rsidRPr="009A1F00">
              <w:rPr>
                <w:szCs w:val="22"/>
              </w:rPr>
              <w:t>18,141</w:t>
            </w:r>
          </w:p>
        </w:tc>
        <w:tc>
          <w:tcPr>
            <w:tcW w:w="180" w:type="dxa"/>
          </w:tcPr>
          <w:p w14:paraId="12B915ED"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tcPr>
          <w:p w14:paraId="5FA9CA95" w14:textId="77777777" w:rsidR="004B70BA" w:rsidRDefault="004B70BA" w:rsidP="004B70BA">
            <w:pPr>
              <w:pStyle w:val="acctfourfigures"/>
              <w:tabs>
                <w:tab w:val="clear" w:pos="765"/>
                <w:tab w:val="decimal" w:pos="827"/>
              </w:tabs>
              <w:spacing w:line="240" w:lineRule="atLeast"/>
              <w:ind w:left="-75" w:right="-77"/>
              <w:rPr>
                <w:szCs w:val="22"/>
              </w:rPr>
            </w:pPr>
          </w:p>
          <w:p w14:paraId="618AD26D" w14:textId="0AA10E2F" w:rsidR="004B70BA" w:rsidRPr="002F09FB" w:rsidRDefault="004B70BA" w:rsidP="004B70BA">
            <w:pPr>
              <w:pStyle w:val="acctfourfigures"/>
              <w:tabs>
                <w:tab w:val="clear" w:pos="765"/>
                <w:tab w:val="decimal" w:pos="827"/>
              </w:tabs>
              <w:spacing w:line="240" w:lineRule="atLeast"/>
              <w:ind w:left="-75" w:right="-77"/>
              <w:rPr>
                <w:szCs w:val="22"/>
              </w:rPr>
            </w:pPr>
            <w:r w:rsidRPr="009A1F00">
              <w:rPr>
                <w:szCs w:val="22"/>
              </w:rPr>
              <w:t>209</w:t>
            </w:r>
          </w:p>
        </w:tc>
        <w:tc>
          <w:tcPr>
            <w:tcW w:w="180" w:type="dxa"/>
          </w:tcPr>
          <w:p w14:paraId="25B79BAE"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tcPr>
          <w:p w14:paraId="5FB6851F" w14:textId="77777777" w:rsidR="004B70BA" w:rsidRDefault="004B70BA" w:rsidP="004B70BA">
            <w:pPr>
              <w:pStyle w:val="acctfourfigures"/>
              <w:tabs>
                <w:tab w:val="clear" w:pos="765"/>
                <w:tab w:val="decimal" w:pos="825"/>
              </w:tabs>
              <w:spacing w:line="240" w:lineRule="atLeast"/>
              <w:ind w:left="-75" w:right="-77"/>
              <w:rPr>
                <w:szCs w:val="22"/>
              </w:rPr>
            </w:pPr>
          </w:p>
          <w:p w14:paraId="0FDC3443" w14:textId="0FCDA819" w:rsidR="004B70BA" w:rsidRPr="002F09FB" w:rsidRDefault="004B70BA" w:rsidP="004B70BA">
            <w:pPr>
              <w:pStyle w:val="acctfourfigures"/>
              <w:tabs>
                <w:tab w:val="clear" w:pos="765"/>
                <w:tab w:val="decimal" w:pos="825"/>
              </w:tabs>
              <w:spacing w:line="240" w:lineRule="atLeast"/>
              <w:ind w:left="-75" w:right="-77"/>
              <w:rPr>
                <w:szCs w:val="22"/>
              </w:rPr>
            </w:pPr>
            <w:r w:rsidRPr="009A1F00">
              <w:rPr>
                <w:szCs w:val="22"/>
              </w:rPr>
              <w:t>896</w:t>
            </w:r>
          </w:p>
        </w:tc>
      </w:tr>
      <w:tr w:rsidR="004B70BA" w:rsidRPr="002F09FB" w14:paraId="51BD80FE" w14:textId="77777777" w:rsidTr="00744719">
        <w:trPr>
          <w:cantSplit/>
          <w:trHeight w:val="164"/>
        </w:trPr>
        <w:tc>
          <w:tcPr>
            <w:tcW w:w="3690" w:type="dxa"/>
          </w:tcPr>
          <w:p w14:paraId="194BDE25" w14:textId="2D6B50F7" w:rsidR="004B70BA" w:rsidRPr="002F09FB" w:rsidRDefault="004B70BA" w:rsidP="004B70BA">
            <w:pPr>
              <w:spacing w:line="240" w:lineRule="atLeast"/>
              <w:ind w:left="281" w:hanging="281"/>
              <w:rPr>
                <w:szCs w:val="22"/>
              </w:rPr>
            </w:pPr>
            <w:r w:rsidRPr="002F09FB">
              <w:rPr>
                <w:szCs w:val="22"/>
              </w:rPr>
              <w:t>Other</w:t>
            </w:r>
            <w:r w:rsidR="00C76B48">
              <w:rPr>
                <w:szCs w:val="22"/>
              </w:rPr>
              <w:t>s</w:t>
            </w:r>
          </w:p>
        </w:tc>
        <w:tc>
          <w:tcPr>
            <w:tcW w:w="450" w:type="dxa"/>
          </w:tcPr>
          <w:p w14:paraId="0E95F4E1" w14:textId="77777777" w:rsidR="004B70BA" w:rsidRPr="002F09FB" w:rsidRDefault="004B70BA" w:rsidP="004B70BA">
            <w:pPr>
              <w:pStyle w:val="acctfourfigures"/>
              <w:tabs>
                <w:tab w:val="clear" w:pos="765"/>
              </w:tabs>
              <w:spacing w:line="240" w:lineRule="atLeast"/>
              <w:ind w:left="-75" w:right="-75"/>
              <w:jc w:val="center"/>
              <w:rPr>
                <w:i/>
                <w:iCs/>
                <w:szCs w:val="22"/>
              </w:rPr>
            </w:pPr>
          </w:p>
        </w:tc>
        <w:tc>
          <w:tcPr>
            <w:tcW w:w="1260" w:type="dxa"/>
            <w:tcBorders>
              <w:bottom w:val="single" w:sz="4" w:space="0" w:color="auto"/>
            </w:tcBorders>
            <w:shd w:val="clear" w:color="auto" w:fill="auto"/>
          </w:tcPr>
          <w:p w14:paraId="29E02180" w14:textId="1460771E" w:rsidR="004B70BA" w:rsidRPr="00C52350" w:rsidRDefault="00B101B8" w:rsidP="004B70BA">
            <w:pPr>
              <w:pStyle w:val="acctfourfigures"/>
              <w:tabs>
                <w:tab w:val="clear" w:pos="765"/>
                <w:tab w:val="decimal" w:pos="1095"/>
              </w:tabs>
              <w:spacing w:line="240" w:lineRule="atLeast"/>
              <w:ind w:left="-75" w:right="-77"/>
              <w:rPr>
                <w:rFonts w:cs="Angsana New"/>
                <w:szCs w:val="28"/>
                <w:cs/>
                <w:lang w:val="en-US" w:bidi="th-TH"/>
              </w:rPr>
            </w:pPr>
            <w:r>
              <w:rPr>
                <w:szCs w:val="22"/>
              </w:rPr>
              <w:t>64,08</w:t>
            </w:r>
            <w:r w:rsidR="00C52350">
              <w:rPr>
                <w:rFonts w:cs="Angsana New"/>
                <w:szCs w:val="28"/>
                <w:lang w:val="en-US" w:bidi="th-TH"/>
              </w:rPr>
              <w:t>4</w:t>
            </w:r>
          </w:p>
        </w:tc>
        <w:tc>
          <w:tcPr>
            <w:tcW w:w="180" w:type="dxa"/>
            <w:shd w:val="clear" w:color="auto" w:fill="auto"/>
          </w:tcPr>
          <w:p w14:paraId="1671E31A"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tcBorders>
              <w:bottom w:val="single" w:sz="4" w:space="0" w:color="auto"/>
            </w:tcBorders>
            <w:shd w:val="clear" w:color="auto" w:fill="auto"/>
          </w:tcPr>
          <w:p w14:paraId="2A220762" w14:textId="248BF01E" w:rsidR="004B70BA" w:rsidRPr="002F09FB" w:rsidRDefault="00B101B8" w:rsidP="004B70BA">
            <w:pPr>
              <w:pStyle w:val="acctfourfigures"/>
              <w:tabs>
                <w:tab w:val="clear" w:pos="765"/>
                <w:tab w:val="decimal" w:pos="910"/>
              </w:tabs>
              <w:spacing w:line="240" w:lineRule="atLeast"/>
              <w:ind w:left="-75" w:right="-77"/>
              <w:rPr>
                <w:szCs w:val="22"/>
              </w:rPr>
            </w:pPr>
            <w:r>
              <w:rPr>
                <w:szCs w:val="22"/>
              </w:rPr>
              <w:t>106,536</w:t>
            </w:r>
          </w:p>
        </w:tc>
        <w:tc>
          <w:tcPr>
            <w:tcW w:w="180" w:type="dxa"/>
          </w:tcPr>
          <w:p w14:paraId="7681F125"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tcBorders>
              <w:bottom w:val="single" w:sz="4" w:space="0" w:color="auto"/>
            </w:tcBorders>
          </w:tcPr>
          <w:p w14:paraId="720D21A2" w14:textId="59E93A4F" w:rsidR="004B70BA" w:rsidRPr="00C52350" w:rsidRDefault="00685BA0" w:rsidP="004B70BA">
            <w:pPr>
              <w:pStyle w:val="acctfourfigures"/>
              <w:tabs>
                <w:tab w:val="clear" w:pos="765"/>
                <w:tab w:val="decimal" w:pos="827"/>
              </w:tabs>
              <w:spacing w:line="240" w:lineRule="atLeast"/>
              <w:ind w:left="-75" w:right="-77"/>
              <w:rPr>
                <w:rFonts w:cstheme="minorBidi"/>
                <w:szCs w:val="28"/>
                <w:cs/>
                <w:lang w:bidi="th-TH"/>
              </w:rPr>
            </w:pPr>
            <w:r>
              <w:rPr>
                <w:szCs w:val="22"/>
              </w:rPr>
              <w:t>20,65</w:t>
            </w:r>
            <w:r w:rsidR="00C52350">
              <w:rPr>
                <w:szCs w:val="22"/>
              </w:rPr>
              <w:t>5</w:t>
            </w:r>
          </w:p>
        </w:tc>
        <w:tc>
          <w:tcPr>
            <w:tcW w:w="180" w:type="dxa"/>
          </w:tcPr>
          <w:p w14:paraId="7CD0342A" w14:textId="77777777" w:rsidR="004B70BA" w:rsidRPr="002F09FB" w:rsidRDefault="004B70BA" w:rsidP="004B70BA">
            <w:pPr>
              <w:pStyle w:val="acctfourfigures"/>
              <w:tabs>
                <w:tab w:val="clear" w:pos="765"/>
                <w:tab w:val="decimal" w:pos="939"/>
              </w:tabs>
              <w:spacing w:line="240" w:lineRule="atLeast"/>
              <w:ind w:right="-77"/>
              <w:rPr>
                <w:szCs w:val="22"/>
              </w:rPr>
            </w:pPr>
          </w:p>
        </w:tc>
        <w:tc>
          <w:tcPr>
            <w:tcW w:w="1080" w:type="dxa"/>
            <w:tcBorders>
              <w:bottom w:val="single" w:sz="4" w:space="0" w:color="auto"/>
            </w:tcBorders>
          </w:tcPr>
          <w:p w14:paraId="5A6E3A40" w14:textId="6BDD2072" w:rsidR="004B70BA" w:rsidRPr="002F09FB" w:rsidRDefault="00B101B8" w:rsidP="004B70BA">
            <w:pPr>
              <w:pStyle w:val="acctfourfigures"/>
              <w:tabs>
                <w:tab w:val="clear" w:pos="765"/>
                <w:tab w:val="decimal" w:pos="825"/>
              </w:tabs>
              <w:spacing w:line="240" w:lineRule="atLeast"/>
              <w:ind w:left="-75" w:right="-77"/>
              <w:rPr>
                <w:szCs w:val="22"/>
              </w:rPr>
            </w:pPr>
            <w:r>
              <w:rPr>
                <w:szCs w:val="22"/>
              </w:rPr>
              <w:t>32,980</w:t>
            </w:r>
          </w:p>
        </w:tc>
      </w:tr>
      <w:tr w:rsidR="004B70BA" w:rsidRPr="002F09FB" w14:paraId="29961758" w14:textId="77777777" w:rsidTr="00744719">
        <w:trPr>
          <w:cantSplit/>
          <w:trHeight w:val="164"/>
        </w:trPr>
        <w:tc>
          <w:tcPr>
            <w:tcW w:w="3690" w:type="dxa"/>
          </w:tcPr>
          <w:p w14:paraId="41CD5950" w14:textId="38BD7FEA" w:rsidR="004B70BA" w:rsidRPr="002F09FB" w:rsidRDefault="004B70BA" w:rsidP="004B70BA">
            <w:pPr>
              <w:spacing w:line="240" w:lineRule="atLeast"/>
              <w:ind w:left="281" w:hanging="281"/>
              <w:rPr>
                <w:b/>
                <w:bCs/>
                <w:szCs w:val="22"/>
              </w:rPr>
            </w:pPr>
            <w:r w:rsidRPr="002F09FB">
              <w:rPr>
                <w:b/>
                <w:bCs/>
                <w:szCs w:val="22"/>
              </w:rPr>
              <w:t>Total</w:t>
            </w:r>
            <w:r>
              <w:rPr>
                <w:b/>
                <w:bCs/>
                <w:szCs w:val="22"/>
              </w:rPr>
              <w:t xml:space="preserve"> expenses</w:t>
            </w:r>
          </w:p>
        </w:tc>
        <w:tc>
          <w:tcPr>
            <w:tcW w:w="450" w:type="dxa"/>
          </w:tcPr>
          <w:p w14:paraId="7DE8218F" w14:textId="77777777" w:rsidR="004B70BA" w:rsidRPr="002F09FB" w:rsidRDefault="004B70BA" w:rsidP="004B70BA">
            <w:pPr>
              <w:pStyle w:val="acctfourfigures"/>
              <w:tabs>
                <w:tab w:val="clear" w:pos="765"/>
              </w:tabs>
              <w:spacing w:line="240" w:lineRule="atLeast"/>
              <w:ind w:left="-75" w:right="-75"/>
              <w:jc w:val="center"/>
              <w:rPr>
                <w:i/>
                <w:iCs/>
                <w:szCs w:val="22"/>
              </w:rPr>
            </w:pPr>
          </w:p>
        </w:tc>
        <w:tc>
          <w:tcPr>
            <w:tcW w:w="1260" w:type="dxa"/>
            <w:tcBorders>
              <w:top w:val="single" w:sz="4" w:space="0" w:color="auto"/>
              <w:bottom w:val="double" w:sz="4" w:space="0" w:color="auto"/>
            </w:tcBorders>
            <w:shd w:val="clear" w:color="auto" w:fill="auto"/>
          </w:tcPr>
          <w:p w14:paraId="4D5C6070" w14:textId="556219B0" w:rsidR="004B70BA" w:rsidRPr="002F09FB" w:rsidRDefault="004B70BA" w:rsidP="004B70BA">
            <w:pPr>
              <w:pStyle w:val="acctfourfigures"/>
              <w:tabs>
                <w:tab w:val="clear" w:pos="765"/>
                <w:tab w:val="decimal" w:pos="1095"/>
              </w:tabs>
              <w:spacing w:line="240" w:lineRule="atLeast"/>
              <w:ind w:left="-75" w:right="-77"/>
              <w:rPr>
                <w:b/>
                <w:bCs/>
                <w:szCs w:val="22"/>
              </w:rPr>
            </w:pPr>
            <w:r w:rsidRPr="009A1F00">
              <w:rPr>
                <w:b/>
                <w:bCs/>
                <w:szCs w:val="22"/>
              </w:rPr>
              <w:t>328,569</w:t>
            </w:r>
          </w:p>
        </w:tc>
        <w:tc>
          <w:tcPr>
            <w:tcW w:w="180" w:type="dxa"/>
            <w:shd w:val="clear" w:color="auto" w:fill="auto"/>
          </w:tcPr>
          <w:p w14:paraId="6BEC7B55" w14:textId="77777777" w:rsidR="004B70BA" w:rsidRPr="002F09FB" w:rsidRDefault="004B70BA" w:rsidP="004B70BA">
            <w:pPr>
              <w:pStyle w:val="acctfourfigures"/>
              <w:tabs>
                <w:tab w:val="clear" w:pos="765"/>
                <w:tab w:val="decimal" w:pos="939"/>
              </w:tabs>
              <w:spacing w:line="240" w:lineRule="atLeast"/>
              <w:ind w:right="-77"/>
              <w:rPr>
                <w:b/>
                <w:bCs/>
                <w:szCs w:val="22"/>
              </w:rPr>
            </w:pPr>
          </w:p>
        </w:tc>
        <w:tc>
          <w:tcPr>
            <w:tcW w:w="1080" w:type="dxa"/>
            <w:tcBorders>
              <w:top w:val="single" w:sz="4" w:space="0" w:color="auto"/>
              <w:bottom w:val="double" w:sz="4" w:space="0" w:color="auto"/>
            </w:tcBorders>
            <w:shd w:val="clear" w:color="auto" w:fill="auto"/>
          </w:tcPr>
          <w:p w14:paraId="6A445321" w14:textId="6F0583A3" w:rsidR="004B70BA" w:rsidRPr="002F09FB" w:rsidRDefault="004B70BA" w:rsidP="004B70BA">
            <w:pPr>
              <w:pStyle w:val="acctfourfigures"/>
              <w:tabs>
                <w:tab w:val="clear" w:pos="765"/>
                <w:tab w:val="decimal" w:pos="910"/>
              </w:tabs>
              <w:spacing w:line="240" w:lineRule="atLeast"/>
              <w:ind w:left="-75" w:right="-77"/>
              <w:rPr>
                <w:b/>
                <w:bCs/>
                <w:szCs w:val="22"/>
              </w:rPr>
            </w:pPr>
            <w:r w:rsidRPr="009A1F00">
              <w:rPr>
                <w:b/>
                <w:bCs/>
                <w:szCs w:val="22"/>
              </w:rPr>
              <w:t>472,383</w:t>
            </w:r>
          </w:p>
        </w:tc>
        <w:tc>
          <w:tcPr>
            <w:tcW w:w="180" w:type="dxa"/>
          </w:tcPr>
          <w:p w14:paraId="5A35FE84" w14:textId="77777777" w:rsidR="004B70BA" w:rsidRPr="002F09FB" w:rsidRDefault="004B70BA" w:rsidP="004B70BA">
            <w:pPr>
              <w:pStyle w:val="acctfourfigures"/>
              <w:tabs>
                <w:tab w:val="clear" w:pos="765"/>
                <w:tab w:val="decimal" w:pos="939"/>
              </w:tabs>
              <w:spacing w:line="240" w:lineRule="atLeast"/>
              <w:ind w:right="-77"/>
              <w:rPr>
                <w:b/>
                <w:bCs/>
                <w:szCs w:val="22"/>
              </w:rPr>
            </w:pPr>
          </w:p>
        </w:tc>
        <w:tc>
          <w:tcPr>
            <w:tcW w:w="1080" w:type="dxa"/>
            <w:tcBorders>
              <w:top w:val="single" w:sz="4" w:space="0" w:color="auto"/>
              <w:bottom w:val="double" w:sz="4" w:space="0" w:color="auto"/>
            </w:tcBorders>
          </w:tcPr>
          <w:p w14:paraId="6471EC83" w14:textId="3205F5CB" w:rsidR="004B70BA" w:rsidRPr="002F09FB" w:rsidRDefault="004B70BA" w:rsidP="004B70BA">
            <w:pPr>
              <w:pStyle w:val="acctfourfigures"/>
              <w:tabs>
                <w:tab w:val="clear" w:pos="765"/>
                <w:tab w:val="decimal" w:pos="827"/>
              </w:tabs>
              <w:spacing w:line="240" w:lineRule="atLeast"/>
              <w:ind w:left="-75" w:right="-77"/>
              <w:rPr>
                <w:b/>
                <w:bCs/>
                <w:szCs w:val="22"/>
              </w:rPr>
            </w:pPr>
            <w:r w:rsidRPr="009A1F00">
              <w:rPr>
                <w:b/>
                <w:bCs/>
                <w:szCs w:val="22"/>
              </w:rPr>
              <w:t>1</w:t>
            </w:r>
            <w:r w:rsidR="003114E3">
              <w:rPr>
                <w:b/>
                <w:bCs/>
                <w:szCs w:val="22"/>
              </w:rPr>
              <w:t>65</w:t>
            </w:r>
            <w:r w:rsidRPr="009A1F00">
              <w:rPr>
                <w:b/>
                <w:bCs/>
                <w:szCs w:val="22"/>
              </w:rPr>
              <w:t>,</w:t>
            </w:r>
            <w:r w:rsidR="003114E3">
              <w:rPr>
                <w:b/>
                <w:bCs/>
                <w:szCs w:val="22"/>
              </w:rPr>
              <w:t>250</w:t>
            </w:r>
          </w:p>
        </w:tc>
        <w:tc>
          <w:tcPr>
            <w:tcW w:w="180" w:type="dxa"/>
          </w:tcPr>
          <w:p w14:paraId="018B4046" w14:textId="77777777" w:rsidR="004B70BA" w:rsidRPr="002F09FB" w:rsidRDefault="004B70BA" w:rsidP="004B70BA">
            <w:pPr>
              <w:pStyle w:val="acctfourfigures"/>
              <w:tabs>
                <w:tab w:val="clear" w:pos="765"/>
                <w:tab w:val="decimal" w:pos="939"/>
              </w:tabs>
              <w:spacing w:line="240" w:lineRule="atLeast"/>
              <w:ind w:right="-77"/>
              <w:rPr>
                <w:b/>
                <w:bCs/>
                <w:szCs w:val="22"/>
              </w:rPr>
            </w:pPr>
          </w:p>
        </w:tc>
        <w:tc>
          <w:tcPr>
            <w:tcW w:w="1080" w:type="dxa"/>
            <w:tcBorders>
              <w:top w:val="single" w:sz="4" w:space="0" w:color="auto"/>
              <w:bottom w:val="double" w:sz="4" w:space="0" w:color="auto"/>
            </w:tcBorders>
          </w:tcPr>
          <w:p w14:paraId="562D795F" w14:textId="42142BB0" w:rsidR="004B70BA" w:rsidRPr="002F09FB" w:rsidRDefault="004B70BA" w:rsidP="004B70BA">
            <w:pPr>
              <w:pStyle w:val="acctfourfigures"/>
              <w:tabs>
                <w:tab w:val="clear" w:pos="765"/>
                <w:tab w:val="decimal" w:pos="825"/>
              </w:tabs>
              <w:spacing w:line="240" w:lineRule="atLeast"/>
              <w:ind w:left="-75" w:right="-77"/>
              <w:rPr>
                <w:b/>
                <w:bCs/>
                <w:szCs w:val="22"/>
              </w:rPr>
            </w:pPr>
            <w:r w:rsidRPr="009A1F00">
              <w:rPr>
                <w:b/>
                <w:bCs/>
                <w:szCs w:val="22"/>
              </w:rPr>
              <w:t>234,045</w:t>
            </w:r>
          </w:p>
        </w:tc>
      </w:tr>
    </w:tbl>
    <w:p w14:paraId="4E7E1A5B" w14:textId="356F13BB" w:rsidR="006375C8" w:rsidRPr="00490D51" w:rsidRDefault="006375C8" w:rsidP="009D30AC">
      <w:pPr>
        <w:pStyle w:val="Heading1"/>
        <w:numPr>
          <w:ilvl w:val="0"/>
          <w:numId w:val="0"/>
        </w:numPr>
        <w:spacing w:before="0" w:after="0" w:line="240" w:lineRule="auto"/>
        <w:ind w:left="547" w:hanging="547"/>
        <w:rPr>
          <w:sz w:val="22"/>
          <w:szCs w:val="22"/>
          <w:highlight w:val="yellow"/>
        </w:rPr>
      </w:pPr>
    </w:p>
    <w:p w14:paraId="61BFDAA9" w14:textId="10F326D6" w:rsidR="00112E4A" w:rsidRPr="004B70BA" w:rsidRDefault="00B02109" w:rsidP="003F4FE4">
      <w:pPr>
        <w:pStyle w:val="Heading1"/>
        <w:spacing w:before="0" w:after="0" w:line="220" w:lineRule="exact"/>
        <w:ind w:left="540" w:hanging="540"/>
        <w:rPr>
          <w:szCs w:val="24"/>
        </w:rPr>
      </w:pPr>
      <w:r w:rsidRPr="004B70BA">
        <w:rPr>
          <w:szCs w:val="24"/>
        </w:rPr>
        <w:t>Income tax</w:t>
      </w:r>
    </w:p>
    <w:p w14:paraId="18347C62" w14:textId="77777777" w:rsidR="00B574A6" w:rsidRPr="004B70BA" w:rsidRDefault="00B574A6" w:rsidP="00B574A6">
      <w:pPr>
        <w:pStyle w:val="BodyText"/>
        <w:spacing w:after="0"/>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360"/>
        <w:gridCol w:w="1260"/>
        <w:gridCol w:w="180"/>
        <w:gridCol w:w="1080"/>
        <w:gridCol w:w="180"/>
        <w:gridCol w:w="1080"/>
        <w:gridCol w:w="180"/>
        <w:gridCol w:w="1080"/>
      </w:tblGrid>
      <w:tr w:rsidR="00B574A6" w:rsidRPr="004B70BA" w14:paraId="012A8DD7" w14:textId="77777777" w:rsidTr="00A85CC3">
        <w:trPr>
          <w:cantSplit/>
          <w:tblHeader/>
        </w:trPr>
        <w:tc>
          <w:tcPr>
            <w:tcW w:w="3780" w:type="dxa"/>
            <w:vAlign w:val="bottom"/>
          </w:tcPr>
          <w:p w14:paraId="0B03D6A7" w14:textId="18822809" w:rsidR="00B574A6" w:rsidRPr="004B70BA" w:rsidRDefault="008C79A9" w:rsidP="008C79A9">
            <w:pPr>
              <w:pStyle w:val="BodyText"/>
              <w:spacing w:after="0"/>
            </w:pPr>
            <w:r w:rsidRPr="004B70BA">
              <w:rPr>
                <w:b/>
                <w:bCs/>
                <w:i/>
                <w:iCs/>
              </w:rPr>
              <w:t>Income tax recognised in profit or loss</w:t>
            </w:r>
          </w:p>
        </w:tc>
        <w:tc>
          <w:tcPr>
            <w:tcW w:w="360" w:type="dxa"/>
          </w:tcPr>
          <w:p w14:paraId="2D4E7539" w14:textId="77777777" w:rsidR="00B574A6" w:rsidRPr="004B70BA" w:rsidRDefault="00B574A6" w:rsidP="00F273C1">
            <w:pPr>
              <w:pStyle w:val="acctmergecolhdg"/>
              <w:spacing w:line="240" w:lineRule="atLeast"/>
            </w:pPr>
          </w:p>
        </w:tc>
        <w:tc>
          <w:tcPr>
            <w:tcW w:w="2520" w:type="dxa"/>
            <w:gridSpan w:val="3"/>
          </w:tcPr>
          <w:p w14:paraId="35F3DA28" w14:textId="77777777" w:rsidR="00B574A6" w:rsidRPr="004B70BA" w:rsidRDefault="00B574A6" w:rsidP="00F273C1">
            <w:pPr>
              <w:pStyle w:val="acctmergecolhdg"/>
              <w:spacing w:line="240" w:lineRule="atLeast"/>
            </w:pPr>
            <w:r w:rsidRPr="004B70BA">
              <w:t xml:space="preserve">Consolidated </w:t>
            </w:r>
          </w:p>
          <w:p w14:paraId="67051130" w14:textId="77777777" w:rsidR="00B574A6" w:rsidRPr="004B70BA" w:rsidRDefault="00B574A6" w:rsidP="00B574A6">
            <w:pPr>
              <w:pStyle w:val="acctmergecolhdg"/>
              <w:spacing w:line="240" w:lineRule="atLeast"/>
            </w:pPr>
            <w:r w:rsidRPr="004B70BA">
              <w:t>financial statements</w:t>
            </w:r>
          </w:p>
        </w:tc>
        <w:tc>
          <w:tcPr>
            <w:tcW w:w="180" w:type="dxa"/>
          </w:tcPr>
          <w:p w14:paraId="4871446A" w14:textId="77777777" w:rsidR="00B574A6" w:rsidRPr="004B70BA" w:rsidRDefault="00B574A6" w:rsidP="00F273C1">
            <w:pPr>
              <w:pStyle w:val="acctmergecolhdg"/>
              <w:spacing w:line="240" w:lineRule="atLeast"/>
            </w:pPr>
          </w:p>
        </w:tc>
        <w:tc>
          <w:tcPr>
            <w:tcW w:w="2340" w:type="dxa"/>
            <w:gridSpan w:val="3"/>
          </w:tcPr>
          <w:p w14:paraId="3C5A7884" w14:textId="77777777" w:rsidR="00B574A6" w:rsidRPr="004B70BA" w:rsidRDefault="00B574A6" w:rsidP="00F273C1">
            <w:pPr>
              <w:pStyle w:val="acctmergecolhdg"/>
              <w:spacing w:line="240" w:lineRule="atLeast"/>
            </w:pPr>
            <w:r w:rsidRPr="004B70BA">
              <w:t xml:space="preserve">Separate </w:t>
            </w:r>
          </w:p>
          <w:p w14:paraId="75CE29E8" w14:textId="77777777" w:rsidR="00B574A6" w:rsidRPr="004B70BA" w:rsidRDefault="00B574A6" w:rsidP="00B574A6">
            <w:pPr>
              <w:pStyle w:val="acctmergecolhdg"/>
              <w:spacing w:line="240" w:lineRule="atLeast"/>
            </w:pPr>
            <w:r w:rsidRPr="004B70BA">
              <w:t xml:space="preserve">financial statements </w:t>
            </w:r>
          </w:p>
        </w:tc>
      </w:tr>
      <w:tr w:rsidR="004C5DAA" w:rsidRPr="004B70BA" w14:paraId="1B45DD45" w14:textId="77777777" w:rsidTr="00A85CC3">
        <w:trPr>
          <w:cantSplit/>
          <w:tblHeader/>
        </w:trPr>
        <w:tc>
          <w:tcPr>
            <w:tcW w:w="3780" w:type="dxa"/>
          </w:tcPr>
          <w:p w14:paraId="58901B97" w14:textId="77777777" w:rsidR="004C5DAA" w:rsidRPr="004B70BA" w:rsidRDefault="004C5DAA" w:rsidP="004C5DAA">
            <w:pPr>
              <w:pStyle w:val="acctfourfigures"/>
              <w:spacing w:line="240" w:lineRule="atLeast"/>
              <w:jc w:val="center"/>
            </w:pPr>
          </w:p>
        </w:tc>
        <w:tc>
          <w:tcPr>
            <w:tcW w:w="360" w:type="dxa"/>
          </w:tcPr>
          <w:p w14:paraId="2B7F4953" w14:textId="30101AE1" w:rsidR="004C5DAA" w:rsidRPr="004B70BA" w:rsidRDefault="004C5DAA" w:rsidP="004C5DAA">
            <w:pPr>
              <w:pStyle w:val="acctfourfigures"/>
              <w:tabs>
                <w:tab w:val="clear" w:pos="765"/>
                <w:tab w:val="decimal" w:pos="461"/>
              </w:tabs>
              <w:spacing w:line="240" w:lineRule="atLeast"/>
              <w:jc w:val="center"/>
              <w:rPr>
                <w:i/>
                <w:iCs/>
              </w:rPr>
            </w:pPr>
          </w:p>
        </w:tc>
        <w:tc>
          <w:tcPr>
            <w:tcW w:w="1260" w:type="dxa"/>
          </w:tcPr>
          <w:p w14:paraId="4D2CAF72" w14:textId="2791926A" w:rsidR="004C5DAA" w:rsidRPr="004B70BA" w:rsidRDefault="004C5DAA" w:rsidP="004C5DAA">
            <w:pPr>
              <w:pStyle w:val="acctfourfigures"/>
              <w:tabs>
                <w:tab w:val="clear" w:pos="765"/>
              </w:tabs>
              <w:spacing w:line="240" w:lineRule="atLeast"/>
              <w:jc w:val="center"/>
            </w:pPr>
            <w:r w:rsidRPr="004B70BA">
              <w:t>2020</w:t>
            </w:r>
          </w:p>
        </w:tc>
        <w:tc>
          <w:tcPr>
            <w:tcW w:w="180" w:type="dxa"/>
          </w:tcPr>
          <w:p w14:paraId="46538E64" w14:textId="77777777" w:rsidR="004C5DAA" w:rsidRPr="004B70BA" w:rsidRDefault="004C5DAA" w:rsidP="004C5DAA">
            <w:pPr>
              <w:pStyle w:val="acctfourfigures"/>
              <w:tabs>
                <w:tab w:val="clear" w:pos="765"/>
              </w:tabs>
              <w:spacing w:line="240" w:lineRule="atLeast"/>
              <w:jc w:val="center"/>
            </w:pPr>
          </w:p>
        </w:tc>
        <w:tc>
          <w:tcPr>
            <w:tcW w:w="1080" w:type="dxa"/>
          </w:tcPr>
          <w:p w14:paraId="0E8A7456" w14:textId="2C7A64B1" w:rsidR="004C5DAA" w:rsidRPr="004B70BA" w:rsidRDefault="004C5DAA" w:rsidP="004C5DAA">
            <w:pPr>
              <w:pStyle w:val="acctfourfigures"/>
              <w:tabs>
                <w:tab w:val="clear" w:pos="765"/>
              </w:tabs>
              <w:spacing w:line="240" w:lineRule="atLeast"/>
              <w:jc w:val="center"/>
            </w:pPr>
            <w:r w:rsidRPr="004B70BA">
              <w:t>2019</w:t>
            </w:r>
          </w:p>
        </w:tc>
        <w:tc>
          <w:tcPr>
            <w:tcW w:w="180" w:type="dxa"/>
          </w:tcPr>
          <w:p w14:paraId="709DD132" w14:textId="77777777" w:rsidR="004C5DAA" w:rsidRPr="004B70BA" w:rsidRDefault="004C5DAA" w:rsidP="004C5DAA">
            <w:pPr>
              <w:pStyle w:val="acctfourfigures"/>
              <w:tabs>
                <w:tab w:val="clear" w:pos="765"/>
              </w:tabs>
              <w:spacing w:line="240" w:lineRule="atLeast"/>
              <w:jc w:val="center"/>
            </w:pPr>
          </w:p>
        </w:tc>
        <w:tc>
          <w:tcPr>
            <w:tcW w:w="1080" w:type="dxa"/>
          </w:tcPr>
          <w:p w14:paraId="716F4FB7" w14:textId="33368A24" w:rsidR="004C5DAA" w:rsidRPr="004B70BA" w:rsidRDefault="004C5DAA" w:rsidP="004C5DAA">
            <w:pPr>
              <w:pStyle w:val="acctfourfigures"/>
              <w:tabs>
                <w:tab w:val="clear" w:pos="765"/>
              </w:tabs>
              <w:spacing w:line="240" w:lineRule="atLeast"/>
              <w:jc w:val="center"/>
            </w:pPr>
            <w:r w:rsidRPr="004B70BA">
              <w:t>2020</w:t>
            </w:r>
          </w:p>
        </w:tc>
        <w:tc>
          <w:tcPr>
            <w:tcW w:w="180" w:type="dxa"/>
          </w:tcPr>
          <w:p w14:paraId="565216B1" w14:textId="77777777" w:rsidR="004C5DAA" w:rsidRPr="004B70BA" w:rsidRDefault="004C5DAA" w:rsidP="004C5DAA">
            <w:pPr>
              <w:pStyle w:val="acctfourfigures"/>
              <w:tabs>
                <w:tab w:val="clear" w:pos="765"/>
              </w:tabs>
              <w:spacing w:line="240" w:lineRule="atLeast"/>
              <w:jc w:val="center"/>
            </w:pPr>
          </w:p>
        </w:tc>
        <w:tc>
          <w:tcPr>
            <w:tcW w:w="1080" w:type="dxa"/>
          </w:tcPr>
          <w:p w14:paraId="263D5DD8" w14:textId="146B780C" w:rsidR="004C5DAA" w:rsidRPr="004B70BA" w:rsidRDefault="004C5DAA" w:rsidP="004C5DAA">
            <w:pPr>
              <w:pStyle w:val="acctfourfigures"/>
              <w:tabs>
                <w:tab w:val="clear" w:pos="765"/>
              </w:tabs>
              <w:spacing w:line="240" w:lineRule="atLeast"/>
              <w:jc w:val="center"/>
            </w:pPr>
            <w:r w:rsidRPr="004B70BA">
              <w:t>2019</w:t>
            </w:r>
          </w:p>
        </w:tc>
      </w:tr>
      <w:tr w:rsidR="004A7AC4" w:rsidRPr="004B70BA" w14:paraId="542D80B5" w14:textId="77777777" w:rsidTr="00A85CC3">
        <w:trPr>
          <w:cantSplit/>
          <w:trHeight w:val="254"/>
          <w:tblHeader/>
        </w:trPr>
        <w:tc>
          <w:tcPr>
            <w:tcW w:w="3780" w:type="dxa"/>
          </w:tcPr>
          <w:p w14:paraId="62466393" w14:textId="77777777" w:rsidR="004A7AC4" w:rsidRPr="004B70BA" w:rsidRDefault="004A7AC4" w:rsidP="004A7AC4">
            <w:pPr>
              <w:spacing w:line="240" w:lineRule="atLeast"/>
              <w:rPr>
                <w:b/>
                <w:bCs/>
                <w:i/>
                <w:iCs/>
              </w:rPr>
            </w:pPr>
          </w:p>
        </w:tc>
        <w:tc>
          <w:tcPr>
            <w:tcW w:w="360" w:type="dxa"/>
          </w:tcPr>
          <w:p w14:paraId="4166F17E" w14:textId="77777777" w:rsidR="004A7AC4" w:rsidRPr="004B70BA" w:rsidRDefault="004A7AC4" w:rsidP="004A7AC4">
            <w:pPr>
              <w:pStyle w:val="acctfourfigures"/>
              <w:tabs>
                <w:tab w:val="clear" w:pos="765"/>
                <w:tab w:val="decimal" w:pos="461"/>
              </w:tabs>
              <w:spacing w:line="240" w:lineRule="atLeast"/>
              <w:jc w:val="center"/>
              <w:rPr>
                <w:i/>
                <w:iCs/>
              </w:rPr>
            </w:pPr>
          </w:p>
        </w:tc>
        <w:tc>
          <w:tcPr>
            <w:tcW w:w="5040" w:type="dxa"/>
            <w:gridSpan w:val="7"/>
          </w:tcPr>
          <w:p w14:paraId="254B489D" w14:textId="77777777" w:rsidR="004A7AC4" w:rsidRPr="004B70BA" w:rsidRDefault="004A7AC4" w:rsidP="004A7AC4">
            <w:pPr>
              <w:pStyle w:val="acctfourfigures"/>
              <w:spacing w:line="240" w:lineRule="atLeast"/>
              <w:jc w:val="center"/>
              <w:rPr>
                <w:i/>
                <w:iCs/>
              </w:rPr>
            </w:pPr>
            <w:r w:rsidRPr="004B70BA">
              <w:rPr>
                <w:i/>
                <w:iCs/>
              </w:rPr>
              <w:t>(in thousand Baht)</w:t>
            </w:r>
          </w:p>
        </w:tc>
      </w:tr>
      <w:tr w:rsidR="004A7AC4" w:rsidRPr="004B70BA" w14:paraId="612CAEDA" w14:textId="77777777" w:rsidTr="00A85CC3">
        <w:trPr>
          <w:cantSplit/>
        </w:trPr>
        <w:tc>
          <w:tcPr>
            <w:tcW w:w="3780" w:type="dxa"/>
          </w:tcPr>
          <w:p w14:paraId="70AF7924" w14:textId="77777777" w:rsidR="004A7AC4" w:rsidRPr="004B70BA" w:rsidRDefault="004A7AC4" w:rsidP="004A7AC4">
            <w:pPr>
              <w:spacing w:line="240" w:lineRule="atLeast"/>
            </w:pPr>
            <w:r w:rsidRPr="004B70BA">
              <w:rPr>
                <w:b/>
                <w:bCs/>
              </w:rPr>
              <w:t>Current tax expense</w:t>
            </w:r>
            <w:r w:rsidRPr="004B70BA">
              <w:rPr>
                <w:b/>
                <w:bCs/>
                <w:i/>
                <w:iCs/>
              </w:rPr>
              <w:t xml:space="preserve">  </w:t>
            </w:r>
          </w:p>
        </w:tc>
        <w:tc>
          <w:tcPr>
            <w:tcW w:w="360" w:type="dxa"/>
          </w:tcPr>
          <w:p w14:paraId="16C74EAB" w14:textId="77777777" w:rsidR="004A7AC4" w:rsidRPr="004B70BA" w:rsidRDefault="004A7AC4" w:rsidP="004A7AC4">
            <w:pPr>
              <w:pStyle w:val="acctfourfigures"/>
              <w:tabs>
                <w:tab w:val="clear" w:pos="765"/>
                <w:tab w:val="decimal" w:pos="461"/>
                <w:tab w:val="decimal" w:pos="731"/>
              </w:tabs>
              <w:spacing w:line="240" w:lineRule="atLeast"/>
              <w:ind w:right="11"/>
              <w:jc w:val="center"/>
              <w:rPr>
                <w:i/>
                <w:iCs/>
              </w:rPr>
            </w:pPr>
          </w:p>
        </w:tc>
        <w:tc>
          <w:tcPr>
            <w:tcW w:w="1260" w:type="dxa"/>
          </w:tcPr>
          <w:p w14:paraId="7721C1DF" w14:textId="77777777" w:rsidR="004A7AC4" w:rsidRPr="004B70BA" w:rsidRDefault="004A7AC4" w:rsidP="00966EFC">
            <w:pPr>
              <w:pStyle w:val="acctfourfigures"/>
              <w:tabs>
                <w:tab w:val="clear" w:pos="765"/>
                <w:tab w:val="decimal" w:pos="1085"/>
              </w:tabs>
              <w:spacing w:line="240" w:lineRule="atLeast"/>
              <w:ind w:right="11"/>
            </w:pPr>
          </w:p>
        </w:tc>
        <w:tc>
          <w:tcPr>
            <w:tcW w:w="180" w:type="dxa"/>
          </w:tcPr>
          <w:p w14:paraId="65177A5A" w14:textId="77777777" w:rsidR="004A7AC4" w:rsidRPr="004B70BA" w:rsidRDefault="004A7AC4" w:rsidP="004A7AC4">
            <w:pPr>
              <w:pStyle w:val="acctfourfigures"/>
              <w:spacing w:line="240" w:lineRule="atLeast"/>
            </w:pPr>
          </w:p>
        </w:tc>
        <w:tc>
          <w:tcPr>
            <w:tcW w:w="1080" w:type="dxa"/>
          </w:tcPr>
          <w:p w14:paraId="50BDAFBA" w14:textId="77777777" w:rsidR="004A7AC4" w:rsidRPr="004B70BA" w:rsidRDefault="004A7AC4" w:rsidP="004A7AC4">
            <w:pPr>
              <w:pStyle w:val="acctfourfigures"/>
              <w:tabs>
                <w:tab w:val="clear" w:pos="765"/>
                <w:tab w:val="decimal" w:pos="731"/>
              </w:tabs>
              <w:spacing w:line="240" w:lineRule="atLeast"/>
              <w:ind w:right="11"/>
            </w:pPr>
          </w:p>
        </w:tc>
        <w:tc>
          <w:tcPr>
            <w:tcW w:w="180" w:type="dxa"/>
          </w:tcPr>
          <w:p w14:paraId="180B5507" w14:textId="77777777" w:rsidR="004A7AC4" w:rsidRPr="004B70BA" w:rsidRDefault="004A7AC4" w:rsidP="004A7AC4">
            <w:pPr>
              <w:pStyle w:val="acctfourfigures"/>
              <w:spacing w:line="240" w:lineRule="atLeast"/>
            </w:pPr>
          </w:p>
        </w:tc>
        <w:tc>
          <w:tcPr>
            <w:tcW w:w="1080" w:type="dxa"/>
          </w:tcPr>
          <w:p w14:paraId="05C9BAF3" w14:textId="77777777" w:rsidR="004A7AC4" w:rsidRPr="004B70BA" w:rsidRDefault="004A7AC4" w:rsidP="00966EFC">
            <w:pPr>
              <w:pStyle w:val="acctfourfigures"/>
              <w:tabs>
                <w:tab w:val="clear" w:pos="765"/>
                <w:tab w:val="decimal" w:pos="907"/>
              </w:tabs>
              <w:spacing w:line="240" w:lineRule="atLeast"/>
              <w:ind w:right="11"/>
            </w:pPr>
          </w:p>
        </w:tc>
        <w:tc>
          <w:tcPr>
            <w:tcW w:w="180" w:type="dxa"/>
          </w:tcPr>
          <w:p w14:paraId="2715A1BE" w14:textId="77777777" w:rsidR="004A7AC4" w:rsidRPr="004B70BA" w:rsidRDefault="004A7AC4" w:rsidP="004A7AC4">
            <w:pPr>
              <w:pStyle w:val="acctfourfigures"/>
              <w:spacing w:line="240" w:lineRule="atLeast"/>
            </w:pPr>
          </w:p>
        </w:tc>
        <w:tc>
          <w:tcPr>
            <w:tcW w:w="1080" w:type="dxa"/>
          </w:tcPr>
          <w:p w14:paraId="03EAC8F9" w14:textId="77777777" w:rsidR="004A7AC4" w:rsidRPr="004B70BA" w:rsidRDefault="004A7AC4" w:rsidP="004A7AC4">
            <w:pPr>
              <w:pStyle w:val="acctfourfigures"/>
              <w:tabs>
                <w:tab w:val="clear" w:pos="765"/>
                <w:tab w:val="decimal" w:pos="731"/>
              </w:tabs>
              <w:spacing w:line="240" w:lineRule="atLeast"/>
              <w:ind w:right="11"/>
            </w:pPr>
          </w:p>
        </w:tc>
      </w:tr>
      <w:tr w:rsidR="004B70BA" w:rsidRPr="004B70BA" w14:paraId="752AA5FE" w14:textId="77777777" w:rsidTr="00A85CC3">
        <w:trPr>
          <w:cantSplit/>
        </w:trPr>
        <w:tc>
          <w:tcPr>
            <w:tcW w:w="3780" w:type="dxa"/>
          </w:tcPr>
          <w:p w14:paraId="0A3CDC75" w14:textId="77777777" w:rsidR="004B70BA" w:rsidRPr="004B70BA" w:rsidRDefault="004B70BA" w:rsidP="004B70BA">
            <w:pPr>
              <w:spacing w:line="240" w:lineRule="atLeast"/>
            </w:pPr>
            <w:r w:rsidRPr="004B70BA">
              <w:t xml:space="preserve">Current year </w:t>
            </w:r>
          </w:p>
        </w:tc>
        <w:tc>
          <w:tcPr>
            <w:tcW w:w="360" w:type="dxa"/>
          </w:tcPr>
          <w:p w14:paraId="5BE22043" w14:textId="77777777" w:rsidR="004B70BA" w:rsidRPr="004B70BA" w:rsidRDefault="004B70BA" w:rsidP="004B70BA">
            <w:pPr>
              <w:pStyle w:val="acctfourfigures"/>
              <w:tabs>
                <w:tab w:val="clear" w:pos="765"/>
                <w:tab w:val="decimal" w:pos="461"/>
                <w:tab w:val="decimal" w:pos="731"/>
              </w:tabs>
              <w:spacing w:line="240" w:lineRule="atLeast"/>
              <w:ind w:right="11"/>
              <w:jc w:val="center"/>
              <w:rPr>
                <w:i/>
                <w:iCs/>
              </w:rPr>
            </w:pPr>
          </w:p>
        </w:tc>
        <w:tc>
          <w:tcPr>
            <w:tcW w:w="1260" w:type="dxa"/>
            <w:vAlign w:val="bottom"/>
          </w:tcPr>
          <w:p w14:paraId="0CFC872E" w14:textId="2A541B97" w:rsidR="004B70BA" w:rsidRPr="004B70BA" w:rsidRDefault="004B70BA" w:rsidP="004B70BA">
            <w:pPr>
              <w:pStyle w:val="acctfourfigures"/>
              <w:tabs>
                <w:tab w:val="clear" w:pos="765"/>
                <w:tab w:val="decimal" w:pos="995"/>
              </w:tabs>
              <w:spacing w:line="240" w:lineRule="atLeast"/>
              <w:ind w:right="11"/>
            </w:pPr>
            <w:r w:rsidRPr="004B70BA">
              <w:t>89</w:t>
            </w:r>
          </w:p>
        </w:tc>
        <w:tc>
          <w:tcPr>
            <w:tcW w:w="180" w:type="dxa"/>
          </w:tcPr>
          <w:p w14:paraId="4EDAA536" w14:textId="77777777" w:rsidR="004B70BA" w:rsidRPr="004B70BA" w:rsidRDefault="004B70BA" w:rsidP="004B70BA">
            <w:pPr>
              <w:pStyle w:val="acctfourfigures"/>
              <w:spacing w:line="240" w:lineRule="atLeast"/>
            </w:pPr>
          </w:p>
        </w:tc>
        <w:tc>
          <w:tcPr>
            <w:tcW w:w="1080" w:type="dxa"/>
            <w:vAlign w:val="bottom"/>
          </w:tcPr>
          <w:p w14:paraId="3500D69E" w14:textId="34B352E6" w:rsidR="004B70BA" w:rsidRPr="004B70BA" w:rsidRDefault="004B70BA" w:rsidP="004B70BA">
            <w:pPr>
              <w:pStyle w:val="acctfourfigures"/>
              <w:tabs>
                <w:tab w:val="clear" w:pos="765"/>
                <w:tab w:val="decimal" w:pos="915"/>
              </w:tabs>
              <w:spacing w:line="240" w:lineRule="atLeast"/>
              <w:ind w:right="-75"/>
            </w:pPr>
            <w:r w:rsidRPr="004B70BA">
              <w:t>48,816</w:t>
            </w:r>
          </w:p>
        </w:tc>
        <w:tc>
          <w:tcPr>
            <w:tcW w:w="180" w:type="dxa"/>
          </w:tcPr>
          <w:p w14:paraId="7C36489B" w14:textId="77777777" w:rsidR="004B70BA" w:rsidRPr="004B70BA" w:rsidRDefault="004B70BA" w:rsidP="004B70BA">
            <w:pPr>
              <w:pStyle w:val="acctfourfigures"/>
              <w:spacing w:line="240" w:lineRule="atLeast"/>
            </w:pPr>
          </w:p>
        </w:tc>
        <w:tc>
          <w:tcPr>
            <w:tcW w:w="1080" w:type="dxa"/>
          </w:tcPr>
          <w:p w14:paraId="498C6103" w14:textId="5E262F30" w:rsidR="004B70BA" w:rsidRPr="004B70BA" w:rsidRDefault="004B70BA" w:rsidP="004B70BA">
            <w:pPr>
              <w:pStyle w:val="acctfourfigures"/>
              <w:tabs>
                <w:tab w:val="clear" w:pos="765"/>
                <w:tab w:val="decimal" w:pos="553"/>
              </w:tabs>
              <w:spacing w:line="240" w:lineRule="atLeast"/>
              <w:ind w:right="11"/>
            </w:pPr>
            <w:r w:rsidRPr="004B70BA">
              <w:t>-</w:t>
            </w:r>
          </w:p>
        </w:tc>
        <w:tc>
          <w:tcPr>
            <w:tcW w:w="180" w:type="dxa"/>
          </w:tcPr>
          <w:p w14:paraId="29728FED" w14:textId="77777777" w:rsidR="004B70BA" w:rsidRPr="004B70BA" w:rsidRDefault="004B70BA" w:rsidP="004B70BA">
            <w:pPr>
              <w:pStyle w:val="acctfourfigures"/>
              <w:spacing w:line="240" w:lineRule="atLeast"/>
            </w:pPr>
          </w:p>
        </w:tc>
        <w:tc>
          <w:tcPr>
            <w:tcW w:w="1080" w:type="dxa"/>
          </w:tcPr>
          <w:p w14:paraId="2B0836CA" w14:textId="39F48323" w:rsidR="004B70BA" w:rsidRPr="004B70BA" w:rsidRDefault="004B70BA" w:rsidP="004B70BA">
            <w:pPr>
              <w:pStyle w:val="acctfourfigures"/>
              <w:tabs>
                <w:tab w:val="clear" w:pos="765"/>
                <w:tab w:val="decimal" w:pos="552"/>
              </w:tabs>
              <w:spacing w:line="240" w:lineRule="atLeast"/>
              <w:ind w:right="-75"/>
            </w:pPr>
            <w:r w:rsidRPr="004B70BA">
              <w:t>-</w:t>
            </w:r>
          </w:p>
        </w:tc>
      </w:tr>
      <w:tr w:rsidR="004B70BA" w:rsidRPr="004B70BA" w14:paraId="6D0537D6" w14:textId="77777777" w:rsidTr="00A85CC3">
        <w:trPr>
          <w:cantSplit/>
        </w:trPr>
        <w:tc>
          <w:tcPr>
            <w:tcW w:w="3780" w:type="dxa"/>
          </w:tcPr>
          <w:p w14:paraId="002EED79" w14:textId="77777777" w:rsidR="004B70BA" w:rsidRPr="004B70BA" w:rsidRDefault="004B70BA" w:rsidP="004B70BA">
            <w:pPr>
              <w:spacing w:line="240" w:lineRule="atLeast"/>
            </w:pPr>
            <w:r w:rsidRPr="004B70BA">
              <w:rPr>
                <w:rFonts w:cs="Angsana New" w:hint="cs"/>
                <w:b/>
                <w:bCs/>
                <w:color w:val="0000FF"/>
                <w:szCs w:val="22"/>
                <w:cs/>
                <w:lang w:bidi="th-TH"/>
              </w:rPr>
              <w:t xml:space="preserve">  </w:t>
            </w:r>
          </w:p>
        </w:tc>
        <w:tc>
          <w:tcPr>
            <w:tcW w:w="360" w:type="dxa"/>
          </w:tcPr>
          <w:p w14:paraId="2358F986" w14:textId="77777777" w:rsidR="004B70BA" w:rsidRPr="004B70BA" w:rsidRDefault="004B70BA" w:rsidP="004B70BA">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single" w:sz="4" w:space="0" w:color="auto"/>
            </w:tcBorders>
            <w:vAlign w:val="bottom"/>
          </w:tcPr>
          <w:p w14:paraId="276956DC" w14:textId="326FD6BC" w:rsidR="004B70BA" w:rsidRPr="004B70BA" w:rsidRDefault="004B70BA" w:rsidP="004B70BA">
            <w:pPr>
              <w:pStyle w:val="acctfourfigures"/>
              <w:tabs>
                <w:tab w:val="clear" w:pos="765"/>
                <w:tab w:val="decimal" w:pos="995"/>
              </w:tabs>
              <w:spacing w:line="240" w:lineRule="atLeast"/>
              <w:ind w:right="11"/>
              <w:rPr>
                <w:b/>
                <w:bCs/>
              </w:rPr>
            </w:pPr>
            <w:r w:rsidRPr="004B70BA">
              <w:rPr>
                <w:b/>
                <w:bCs/>
              </w:rPr>
              <w:t>89</w:t>
            </w:r>
          </w:p>
        </w:tc>
        <w:tc>
          <w:tcPr>
            <w:tcW w:w="180" w:type="dxa"/>
          </w:tcPr>
          <w:p w14:paraId="0F35FB3C" w14:textId="77777777" w:rsidR="004B70BA" w:rsidRPr="004B70BA" w:rsidRDefault="004B70BA" w:rsidP="004B70BA">
            <w:pPr>
              <w:pStyle w:val="acctfourfigures"/>
              <w:spacing w:line="240" w:lineRule="atLeast"/>
              <w:rPr>
                <w:b/>
                <w:bCs/>
              </w:rPr>
            </w:pPr>
          </w:p>
        </w:tc>
        <w:tc>
          <w:tcPr>
            <w:tcW w:w="1080" w:type="dxa"/>
            <w:tcBorders>
              <w:top w:val="single" w:sz="4" w:space="0" w:color="auto"/>
              <w:bottom w:val="single" w:sz="4" w:space="0" w:color="auto"/>
            </w:tcBorders>
            <w:vAlign w:val="bottom"/>
          </w:tcPr>
          <w:p w14:paraId="24F3E0F3" w14:textId="73A4E37D" w:rsidR="004B70BA" w:rsidRPr="004B70BA" w:rsidRDefault="004B70BA" w:rsidP="004B70BA">
            <w:pPr>
              <w:pStyle w:val="acctfourfigures"/>
              <w:tabs>
                <w:tab w:val="clear" w:pos="765"/>
                <w:tab w:val="decimal" w:pos="915"/>
              </w:tabs>
              <w:spacing w:line="240" w:lineRule="atLeast"/>
              <w:ind w:right="-75"/>
              <w:rPr>
                <w:b/>
                <w:bCs/>
              </w:rPr>
            </w:pPr>
            <w:r w:rsidRPr="004B70BA">
              <w:rPr>
                <w:b/>
                <w:bCs/>
              </w:rPr>
              <w:t>48,816</w:t>
            </w:r>
          </w:p>
        </w:tc>
        <w:tc>
          <w:tcPr>
            <w:tcW w:w="180" w:type="dxa"/>
          </w:tcPr>
          <w:p w14:paraId="3B098DF0" w14:textId="77777777" w:rsidR="004B70BA" w:rsidRPr="004B70BA" w:rsidRDefault="004B70BA" w:rsidP="004B70BA">
            <w:pPr>
              <w:pStyle w:val="acctfourfigures"/>
              <w:spacing w:line="240" w:lineRule="atLeast"/>
              <w:rPr>
                <w:b/>
                <w:bCs/>
              </w:rPr>
            </w:pPr>
          </w:p>
        </w:tc>
        <w:tc>
          <w:tcPr>
            <w:tcW w:w="1080" w:type="dxa"/>
            <w:tcBorders>
              <w:top w:val="single" w:sz="4" w:space="0" w:color="auto"/>
              <w:bottom w:val="single" w:sz="4" w:space="0" w:color="auto"/>
            </w:tcBorders>
          </w:tcPr>
          <w:p w14:paraId="78970AD9" w14:textId="79ED2B50" w:rsidR="004B70BA" w:rsidRPr="004B70BA" w:rsidRDefault="004B70BA" w:rsidP="004B70BA">
            <w:pPr>
              <w:pStyle w:val="acctfourfigures"/>
              <w:tabs>
                <w:tab w:val="clear" w:pos="765"/>
                <w:tab w:val="decimal" w:pos="553"/>
              </w:tabs>
              <w:spacing w:line="240" w:lineRule="atLeast"/>
              <w:ind w:right="11"/>
            </w:pPr>
            <w:r w:rsidRPr="004B70BA">
              <w:rPr>
                <w:b/>
                <w:bCs/>
              </w:rPr>
              <w:t>-</w:t>
            </w:r>
          </w:p>
        </w:tc>
        <w:tc>
          <w:tcPr>
            <w:tcW w:w="180" w:type="dxa"/>
          </w:tcPr>
          <w:p w14:paraId="55881ECB" w14:textId="77777777" w:rsidR="004B70BA" w:rsidRPr="004B70BA" w:rsidRDefault="004B70BA" w:rsidP="004B70BA">
            <w:pPr>
              <w:pStyle w:val="acctfourfigures"/>
              <w:spacing w:line="240" w:lineRule="atLeast"/>
              <w:rPr>
                <w:b/>
                <w:bCs/>
              </w:rPr>
            </w:pPr>
          </w:p>
        </w:tc>
        <w:tc>
          <w:tcPr>
            <w:tcW w:w="1080" w:type="dxa"/>
            <w:tcBorders>
              <w:top w:val="single" w:sz="4" w:space="0" w:color="auto"/>
              <w:bottom w:val="single" w:sz="4" w:space="0" w:color="auto"/>
            </w:tcBorders>
          </w:tcPr>
          <w:p w14:paraId="6212243E" w14:textId="62BA4EF9" w:rsidR="004B70BA" w:rsidRPr="004B70BA" w:rsidRDefault="004B70BA" w:rsidP="004B70BA">
            <w:pPr>
              <w:pStyle w:val="acctfourfigures"/>
              <w:tabs>
                <w:tab w:val="clear" w:pos="765"/>
                <w:tab w:val="decimal" w:pos="552"/>
              </w:tabs>
              <w:spacing w:line="240" w:lineRule="atLeast"/>
              <w:ind w:right="-75"/>
              <w:rPr>
                <w:b/>
                <w:bCs/>
              </w:rPr>
            </w:pPr>
            <w:r w:rsidRPr="004B70BA">
              <w:rPr>
                <w:b/>
                <w:bCs/>
              </w:rPr>
              <w:t>-</w:t>
            </w:r>
          </w:p>
        </w:tc>
      </w:tr>
      <w:tr w:rsidR="004B70BA" w:rsidRPr="004B70BA" w14:paraId="5225AB07" w14:textId="77777777" w:rsidTr="00A85CC3">
        <w:trPr>
          <w:cantSplit/>
        </w:trPr>
        <w:tc>
          <w:tcPr>
            <w:tcW w:w="3780" w:type="dxa"/>
            <w:shd w:val="clear" w:color="auto" w:fill="auto"/>
          </w:tcPr>
          <w:p w14:paraId="7C3BFA5C" w14:textId="77777777" w:rsidR="004B70BA" w:rsidRPr="004B70BA" w:rsidRDefault="004B70BA" w:rsidP="004B70BA">
            <w:pPr>
              <w:spacing w:line="240" w:lineRule="atLeast"/>
              <w:rPr>
                <w:b/>
                <w:bCs/>
              </w:rPr>
            </w:pPr>
            <w:r w:rsidRPr="004B70BA">
              <w:rPr>
                <w:b/>
                <w:bCs/>
              </w:rPr>
              <w:t>Deferred tax expense</w:t>
            </w:r>
            <w:r w:rsidRPr="004B70BA">
              <w:rPr>
                <w:b/>
                <w:bCs/>
                <w:i/>
                <w:iCs/>
              </w:rPr>
              <w:t xml:space="preserve">  </w:t>
            </w:r>
            <w:r w:rsidRPr="004B70BA">
              <w:rPr>
                <w:b/>
                <w:bCs/>
              </w:rPr>
              <w:t xml:space="preserve">  </w:t>
            </w:r>
          </w:p>
        </w:tc>
        <w:tc>
          <w:tcPr>
            <w:tcW w:w="360" w:type="dxa"/>
            <w:shd w:val="clear" w:color="auto" w:fill="auto"/>
          </w:tcPr>
          <w:p w14:paraId="240091BC" w14:textId="74E3E574" w:rsidR="004B70BA" w:rsidRPr="004B70BA" w:rsidRDefault="004B70BA" w:rsidP="004B70BA">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tcBorders>
            <w:shd w:val="clear" w:color="auto" w:fill="auto"/>
          </w:tcPr>
          <w:p w14:paraId="44E3ABF1" w14:textId="77777777" w:rsidR="004B70BA" w:rsidRPr="004B70BA" w:rsidRDefault="004B70BA" w:rsidP="004B70BA">
            <w:pPr>
              <w:pStyle w:val="acctfourfigures"/>
              <w:tabs>
                <w:tab w:val="clear" w:pos="765"/>
                <w:tab w:val="decimal" w:pos="1085"/>
              </w:tabs>
              <w:spacing w:line="240" w:lineRule="atLeast"/>
              <w:ind w:right="11"/>
            </w:pPr>
          </w:p>
        </w:tc>
        <w:tc>
          <w:tcPr>
            <w:tcW w:w="180" w:type="dxa"/>
            <w:shd w:val="clear" w:color="auto" w:fill="auto"/>
          </w:tcPr>
          <w:p w14:paraId="6D4823CD" w14:textId="77777777" w:rsidR="004B70BA" w:rsidRPr="004B70BA" w:rsidRDefault="004B70BA" w:rsidP="004B70BA">
            <w:pPr>
              <w:pStyle w:val="acctfourfigures"/>
              <w:spacing w:line="240" w:lineRule="atLeast"/>
            </w:pPr>
          </w:p>
        </w:tc>
        <w:tc>
          <w:tcPr>
            <w:tcW w:w="1080" w:type="dxa"/>
            <w:tcBorders>
              <w:top w:val="single" w:sz="4" w:space="0" w:color="auto"/>
            </w:tcBorders>
            <w:shd w:val="clear" w:color="auto" w:fill="auto"/>
          </w:tcPr>
          <w:p w14:paraId="039254DB" w14:textId="77777777" w:rsidR="004B70BA" w:rsidRPr="004B70BA" w:rsidRDefault="004B70BA" w:rsidP="004B70BA">
            <w:pPr>
              <w:pStyle w:val="acctfourfigures"/>
              <w:tabs>
                <w:tab w:val="clear" w:pos="765"/>
                <w:tab w:val="decimal" w:pos="915"/>
              </w:tabs>
              <w:spacing w:line="240" w:lineRule="atLeast"/>
              <w:ind w:right="-75"/>
            </w:pPr>
          </w:p>
        </w:tc>
        <w:tc>
          <w:tcPr>
            <w:tcW w:w="180" w:type="dxa"/>
            <w:shd w:val="clear" w:color="auto" w:fill="auto"/>
          </w:tcPr>
          <w:p w14:paraId="1FCDFFE5" w14:textId="77777777" w:rsidR="004B70BA" w:rsidRPr="004B70BA" w:rsidRDefault="004B70BA" w:rsidP="004B70BA">
            <w:pPr>
              <w:pStyle w:val="acctfourfigures"/>
              <w:spacing w:line="240" w:lineRule="atLeast"/>
            </w:pPr>
          </w:p>
        </w:tc>
        <w:tc>
          <w:tcPr>
            <w:tcW w:w="1080" w:type="dxa"/>
            <w:tcBorders>
              <w:top w:val="single" w:sz="4" w:space="0" w:color="auto"/>
            </w:tcBorders>
            <w:shd w:val="clear" w:color="auto" w:fill="auto"/>
          </w:tcPr>
          <w:p w14:paraId="3CDEBFB8" w14:textId="77777777" w:rsidR="004B70BA" w:rsidRPr="004B70BA" w:rsidRDefault="004B70BA" w:rsidP="004B70BA">
            <w:pPr>
              <w:pStyle w:val="acctfourfigures"/>
              <w:tabs>
                <w:tab w:val="clear" w:pos="765"/>
                <w:tab w:val="decimal" w:pos="907"/>
              </w:tabs>
              <w:spacing w:line="240" w:lineRule="atLeast"/>
              <w:ind w:right="11"/>
            </w:pPr>
          </w:p>
        </w:tc>
        <w:tc>
          <w:tcPr>
            <w:tcW w:w="180" w:type="dxa"/>
            <w:shd w:val="clear" w:color="auto" w:fill="auto"/>
          </w:tcPr>
          <w:p w14:paraId="486DD347" w14:textId="77777777" w:rsidR="004B70BA" w:rsidRPr="004B70BA" w:rsidRDefault="004B70BA" w:rsidP="004B70BA">
            <w:pPr>
              <w:pStyle w:val="acctfourfigures"/>
              <w:spacing w:line="240" w:lineRule="atLeast"/>
            </w:pPr>
          </w:p>
        </w:tc>
        <w:tc>
          <w:tcPr>
            <w:tcW w:w="1080" w:type="dxa"/>
            <w:tcBorders>
              <w:top w:val="single" w:sz="4" w:space="0" w:color="auto"/>
            </w:tcBorders>
            <w:shd w:val="clear" w:color="auto" w:fill="auto"/>
          </w:tcPr>
          <w:p w14:paraId="384F380A" w14:textId="77777777" w:rsidR="004B70BA" w:rsidRPr="004B70BA" w:rsidRDefault="004B70BA" w:rsidP="004B70BA">
            <w:pPr>
              <w:pStyle w:val="acctfourfigures"/>
              <w:tabs>
                <w:tab w:val="clear" w:pos="765"/>
                <w:tab w:val="decimal" w:pos="825"/>
              </w:tabs>
              <w:spacing w:line="240" w:lineRule="atLeast"/>
              <w:ind w:right="-75"/>
            </w:pPr>
          </w:p>
        </w:tc>
      </w:tr>
      <w:tr w:rsidR="004B70BA" w:rsidRPr="004B70BA" w14:paraId="092709F1" w14:textId="77777777" w:rsidTr="004B70BA">
        <w:trPr>
          <w:cantSplit/>
        </w:trPr>
        <w:tc>
          <w:tcPr>
            <w:tcW w:w="3780" w:type="dxa"/>
            <w:shd w:val="clear" w:color="auto" w:fill="auto"/>
          </w:tcPr>
          <w:p w14:paraId="0A1F0BC1" w14:textId="48EB49FC" w:rsidR="004B70BA" w:rsidRPr="004B70BA" w:rsidRDefault="004B70BA" w:rsidP="004B70BA">
            <w:pPr>
              <w:spacing w:line="240" w:lineRule="atLeast"/>
              <w:rPr>
                <w:cs/>
                <w:lang w:bidi="th-TH"/>
              </w:rPr>
            </w:pPr>
            <w:r w:rsidRPr="004B70BA">
              <w:t>Movements in temporary differences</w:t>
            </w:r>
          </w:p>
        </w:tc>
        <w:tc>
          <w:tcPr>
            <w:tcW w:w="360" w:type="dxa"/>
            <w:shd w:val="clear" w:color="auto" w:fill="auto"/>
          </w:tcPr>
          <w:p w14:paraId="6412A747" w14:textId="77777777" w:rsidR="004B70BA" w:rsidRPr="004B70BA" w:rsidRDefault="004B70BA" w:rsidP="004B70BA">
            <w:pPr>
              <w:pStyle w:val="acctfourfigures"/>
              <w:tabs>
                <w:tab w:val="clear" w:pos="765"/>
                <w:tab w:val="decimal" w:pos="461"/>
                <w:tab w:val="decimal" w:pos="731"/>
              </w:tabs>
              <w:spacing w:line="240" w:lineRule="atLeast"/>
              <w:ind w:right="11"/>
              <w:jc w:val="center"/>
              <w:rPr>
                <w:i/>
                <w:iCs/>
              </w:rPr>
            </w:pPr>
          </w:p>
        </w:tc>
        <w:tc>
          <w:tcPr>
            <w:tcW w:w="1260" w:type="dxa"/>
            <w:tcBorders>
              <w:bottom w:val="single" w:sz="4" w:space="0" w:color="auto"/>
            </w:tcBorders>
            <w:shd w:val="clear" w:color="auto" w:fill="auto"/>
            <w:vAlign w:val="bottom"/>
          </w:tcPr>
          <w:p w14:paraId="3AA84987" w14:textId="02004704" w:rsidR="004B70BA" w:rsidRPr="004B70BA" w:rsidRDefault="004B70BA" w:rsidP="004B70BA">
            <w:pPr>
              <w:pStyle w:val="acctfourfigures"/>
              <w:tabs>
                <w:tab w:val="clear" w:pos="765"/>
                <w:tab w:val="decimal" w:pos="1085"/>
              </w:tabs>
              <w:spacing w:line="240" w:lineRule="atLeast"/>
              <w:ind w:right="11"/>
            </w:pPr>
            <w:r w:rsidRPr="004B70BA">
              <w:t>(3,303)</w:t>
            </w:r>
          </w:p>
        </w:tc>
        <w:tc>
          <w:tcPr>
            <w:tcW w:w="180" w:type="dxa"/>
            <w:shd w:val="clear" w:color="auto" w:fill="auto"/>
          </w:tcPr>
          <w:p w14:paraId="651987BF" w14:textId="77777777" w:rsidR="004B70BA" w:rsidRPr="004B70BA" w:rsidRDefault="004B70BA" w:rsidP="004B70BA">
            <w:pPr>
              <w:pStyle w:val="acctfourfigures"/>
              <w:spacing w:line="240" w:lineRule="atLeast"/>
            </w:pPr>
          </w:p>
        </w:tc>
        <w:tc>
          <w:tcPr>
            <w:tcW w:w="1080" w:type="dxa"/>
            <w:tcBorders>
              <w:bottom w:val="single" w:sz="4" w:space="0" w:color="auto"/>
            </w:tcBorders>
            <w:shd w:val="clear" w:color="auto" w:fill="auto"/>
            <w:vAlign w:val="bottom"/>
          </w:tcPr>
          <w:p w14:paraId="1F79A413" w14:textId="11075C60" w:rsidR="004B70BA" w:rsidRPr="004B70BA" w:rsidRDefault="004B70BA" w:rsidP="004B70BA">
            <w:pPr>
              <w:pStyle w:val="acctfourfigures"/>
              <w:tabs>
                <w:tab w:val="clear" w:pos="765"/>
                <w:tab w:val="decimal" w:pos="915"/>
              </w:tabs>
              <w:spacing w:line="240" w:lineRule="atLeast"/>
              <w:ind w:right="-75"/>
            </w:pPr>
            <w:r w:rsidRPr="004B70BA">
              <w:t>(1,057)</w:t>
            </w:r>
          </w:p>
        </w:tc>
        <w:tc>
          <w:tcPr>
            <w:tcW w:w="180" w:type="dxa"/>
            <w:shd w:val="clear" w:color="auto" w:fill="auto"/>
          </w:tcPr>
          <w:p w14:paraId="18981FC8" w14:textId="77777777" w:rsidR="004B70BA" w:rsidRPr="004B70BA" w:rsidRDefault="004B70BA" w:rsidP="004B70BA">
            <w:pPr>
              <w:pStyle w:val="acctfourfigures"/>
              <w:spacing w:line="240" w:lineRule="atLeast"/>
            </w:pPr>
          </w:p>
        </w:tc>
        <w:tc>
          <w:tcPr>
            <w:tcW w:w="1080" w:type="dxa"/>
            <w:tcBorders>
              <w:bottom w:val="single" w:sz="4" w:space="0" w:color="auto"/>
            </w:tcBorders>
            <w:shd w:val="clear" w:color="auto" w:fill="auto"/>
          </w:tcPr>
          <w:p w14:paraId="1F07FBF2" w14:textId="6F9C19E8" w:rsidR="004B70BA" w:rsidRPr="004B70BA" w:rsidRDefault="004B70BA" w:rsidP="004B70BA">
            <w:pPr>
              <w:pStyle w:val="acctfourfigures"/>
              <w:tabs>
                <w:tab w:val="clear" w:pos="765"/>
                <w:tab w:val="decimal" w:pos="907"/>
              </w:tabs>
              <w:spacing w:line="240" w:lineRule="atLeast"/>
              <w:ind w:right="11"/>
            </w:pPr>
            <w:r w:rsidRPr="004B70BA">
              <w:t>(17,334)</w:t>
            </w:r>
          </w:p>
        </w:tc>
        <w:tc>
          <w:tcPr>
            <w:tcW w:w="180" w:type="dxa"/>
            <w:shd w:val="clear" w:color="auto" w:fill="auto"/>
          </w:tcPr>
          <w:p w14:paraId="105946E9" w14:textId="77777777" w:rsidR="004B70BA" w:rsidRPr="004B70BA" w:rsidRDefault="004B70BA" w:rsidP="004B70BA">
            <w:pPr>
              <w:pStyle w:val="acctfourfigures"/>
              <w:spacing w:line="240" w:lineRule="atLeast"/>
            </w:pPr>
          </w:p>
        </w:tc>
        <w:tc>
          <w:tcPr>
            <w:tcW w:w="1080" w:type="dxa"/>
            <w:tcBorders>
              <w:bottom w:val="single" w:sz="4" w:space="0" w:color="auto"/>
            </w:tcBorders>
            <w:shd w:val="clear" w:color="auto" w:fill="auto"/>
          </w:tcPr>
          <w:p w14:paraId="4C0223DF" w14:textId="31D4E4FD" w:rsidR="004B70BA" w:rsidRPr="004B70BA" w:rsidRDefault="004B70BA" w:rsidP="004B70BA">
            <w:pPr>
              <w:pStyle w:val="acctfourfigures"/>
              <w:tabs>
                <w:tab w:val="clear" w:pos="765"/>
                <w:tab w:val="decimal" w:pos="825"/>
              </w:tabs>
              <w:spacing w:line="240" w:lineRule="atLeast"/>
              <w:ind w:right="-75"/>
            </w:pPr>
            <w:r w:rsidRPr="004B70BA">
              <w:t>1,001</w:t>
            </w:r>
          </w:p>
        </w:tc>
      </w:tr>
      <w:tr w:rsidR="004B70BA" w:rsidRPr="004B70BA" w14:paraId="5734F7C3" w14:textId="77777777" w:rsidTr="004B70BA">
        <w:trPr>
          <w:cantSplit/>
        </w:trPr>
        <w:tc>
          <w:tcPr>
            <w:tcW w:w="3780" w:type="dxa"/>
            <w:shd w:val="clear" w:color="auto" w:fill="auto"/>
          </w:tcPr>
          <w:p w14:paraId="162E162B" w14:textId="79B1393D" w:rsidR="004B70BA" w:rsidRPr="004B70BA" w:rsidRDefault="004B70BA" w:rsidP="004B70BA">
            <w:pPr>
              <w:spacing w:line="240" w:lineRule="atLeast"/>
              <w:ind w:left="360" w:hanging="360"/>
            </w:pPr>
            <w:r w:rsidRPr="004B70BA">
              <w:rPr>
                <w:b/>
                <w:bCs/>
              </w:rPr>
              <w:t>Total income tax</w:t>
            </w:r>
          </w:p>
        </w:tc>
        <w:tc>
          <w:tcPr>
            <w:tcW w:w="360" w:type="dxa"/>
            <w:shd w:val="clear" w:color="auto" w:fill="auto"/>
          </w:tcPr>
          <w:p w14:paraId="01153349" w14:textId="77777777" w:rsidR="004B70BA" w:rsidRPr="004B70BA" w:rsidRDefault="004B70BA" w:rsidP="004B70BA">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shd w:val="clear" w:color="auto" w:fill="auto"/>
            <w:vAlign w:val="bottom"/>
          </w:tcPr>
          <w:p w14:paraId="255D2BD2" w14:textId="5F90B2BF" w:rsidR="004B70BA" w:rsidRPr="004B70BA" w:rsidRDefault="004B70BA" w:rsidP="004B70BA">
            <w:pPr>
              <w:pStyle w:val="acctfourfigures"/>
              <w:tabs>
                <w:tab w:val="clear" w:pos="765"/>
                <w:tab w:val="decimal" w:pos="995"/>
              </w:tabs>
              <w:spacing w:line="240" w:lineRule="atLeast"/>
              <w:ind w:right="-90"/>
              <w:rPr>
                <w:b/>
                <w:bCs/>
              </w:rPr>
            </w:pPr>
            <w:r w:rsidRPr="004B70BA">
              <w:rPr>
                <w:b/>
                <w:bCs/>
              </w:rPr>
              <w:t>(3,214)</w:t>
            </w:r>
          </w:p>
        </w:tc>
        <w:tc>
          <w:tcPr>
            <w:tcW w:w="180" w:type="dxa"/>
            <w:shd w:val="clear" w:color="auto" w:fill="auto"/>
            <w:vAlign w:val="bottom"/>
          </w:tcPr>
          <w:p w14:paraId="0266E8E4" w14:textId="77777777" w:rsidR="004B70BA" w:rsidRPr="004B70BA" w:rsidRDefault="004B70BA" w:rsidP="004B70BA">
            <w:pPr>
              <w:pStyle w:val="acctfourfigures"/>
              <w:spacing w:line="240" w:lineRule="atLeast"/>
              <w:rPr>
                <w:b/>
                <w:bCs/>
              </w:rPr>
            </w:pPr>
          </w:p>
        </w:tc>
        <w:tc>
          <w:tcPr>
            <w:tcW w:w="1080" w:type="dxa"/>
            <w:tcBorders>
              <w:top w:val="single" w:sz="4" w:space="0" w:color="auto"/>
              <w:bottom w:val="double" w:sz="4" w:space="0" w:color="auto"/>
            </w:tcBorders>
            <w:shd w:val="clear" w:color="auto" w:fill="auto"/>
            <w:vAlign w:val="bottom"/>
          </w:tcPr>
          <w:p w14:paraId="41012A63" w14:textId="69533A9A" w:rsidR="004B70BA" w:rsidRPr="004B70BA" w:rsidRDefault="004B70BA" w:rsidP="004B70BA">
            <w:pPr>
              <w:pStyle w:val="acctfourfigures"/>
              <w:tabs>
                <w:tab w:val="clear" w:pos="765"/>
                <w:tab w:val="decimal" w:pos="915"/>
              </w:tabs>
              <w:spacing w:line="240" w:lineRule="atLeast"/>
              <w:ind w:right="-75"/>
              <w:rPr>
                <w:b/>
                <w:bCs/>
              </w:rPr>
            </w:pPr>
            <w:r w:rsidRPr="004B70BA">
              <w:rPr>
                <w:b/>
                <w:bCs/>
              </w:rPr>
              <w:t>47,759</w:t>
            </w:r>
          </w:p>
        </w:tc>
        <w:tc>
          <w:tcPr>
            <w:tcW w:w="180" w:type="dxa"/>
            <w:shd w:val="clear" w:color="auto" w:fill="auto"/>
            <w:vAlign w:val="bottom"/>
          </w:tcPr>
          <w:p w14:paraId="64C3F8F6" w14:textId="77777777" w:rsidR="004B70BA" w:rsidRPr="004B70BA" w:rsidRDefault="004B70BA" w:rsidP="004B70BA">
            <w:pPr>
              <w:jc w:val="center"/>
            </w:pPr>
          </w:p>
        </w:tc>
        <w:tc>
          <w:tcPr>
            <w:tcW w:w="1080" w:type="dxa"/>
            <w:tcBorders>
              <w:top w:val="single" w:sz="4" w:space="0" w:color="auto"/>
              <w:bottom w:val="double" w:sz="4" w:space="0" w:color="auto"/>
            </w:tcBorders>
            <w:shd w:val="clear" w:color="auto" w:fill="auto"/>
            <w:vAlign w:val="bottom"/>
          </w:tcPr>
          <w:p w14:paraId="4D32D81F" w14:textId="3808A857" w:rsidR="004B70BA" w:rsidRPr="004B70BA" w:rsidRDefault="004B70BA" w:rsidP="004B70BA">
            <w:pPr>
              <w:tabs>
                <w:tab w:val="decimal" w:pos="825"/>
              </w:tabs>
              <w:ind w:left="-75" w:right="-75"/>
              <w:rPr>
                <w:b/>
                <w:bCs/>
              </w:rPr>
            </w:pPr>
            <w:r w:rsidRPr="004B70BA">
              <w:rPr>
                <w:b/>
                <w:bCs/>
              </w:rPr>
              <w:t>(17,334)</w:t>
            </w:r>
          </w:p>
        </w:tc>
        <w:tc>
          <w:tcPr>
            <w:tcW w:w="180" w:type="dxa"/>
            <w:shd w:val="clear" w:color="auto" w:fill="auto"/>
            <w:vAlign w:val="bottom"/>
          </w:tcPr>
          <w:p w14:paraId="329A068A" w14:textId="77777777" w:rsidR="004B70BA" w:rsidRPr="004B70BA" w:rsidRDefault="004B70BA" w:rsidP="004B70BA">
            <w:pPr>
              <w:jc w:val="center"/>
            </w:pPr>
          </w:p>
        </w:tc>
        <w:tc>
          <w:tcPr>
            <w:tcW w:w="1080" w:type="dxa"/>
            <w:tcBorders>
              <w:top w:val="single" w:sz="4" w:space="0" w:color="auto"/>
              <w:bottom w:val="double" w:sz="4" w:space="0" w:color="auto"/>
            </w:tcBorders>
            <w:shd w:val="clear" w:color="auto" w:fill="auto"/>
            <w:vAlign w:val="bottom"/>
          </w:tcPr>
          <w:p w14:paraId="59F9977A" w14:textId="6AE296A1" w:rsidR="004B70BA" w:rsidRPr="004B70BA" w:rsidRDefault="004B70BA" w:rsidP="004B70BA">
            <w:pPr>
              <w:tabs>
                <w:tab w:val="decimal" w:pos="825"/>
              </w:tabs>
              <w:ind w:right="-75"/>
              <w:rPr>
                <w:b/>
                <w:bCs/>
              </w:rPr>
            </w:pPr>
            <w:r w:rsidRPr="004B70BA">
              <w:rPr>
                <w:b/>
                <w:bCs/>
              </w:rPr>
              <w:t>1,001</w:t>
            </w:r>
          </w:p>
        </w:tc>
      </w:tr>
    </w:tbl>
    <w:p w14:paraId="6ABF2753" w14:textId="77777777" w:rsidR="00A85CC3" w:rsidRPr="004B70BA" w:rsidRDefault="00A85CC3" w:rsidP="00366870">
      <w:pPr>
        <w:spacing w:line="240" w:lineRule="auto"/>
        <w:ind w:firstLine="630"/>
        <w:rPr>
          <w:b/>
          <w:bCs/>
          <w:i/>
          <w:iCs/>
          <w:szCs w:val="22"/>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783114" w:rsidRPr="004B70BA" w14:paraId="23F82F06" w14:textId="77777777" w:rsidTr="00A85CC3">
        <w:trPr>
          <w:cantSplit/>
          <w:tblHeader/>
        </w:trPr>
        <w:tc>
          <w:tcPr>
            <w:tcW w:w="2531" w:type="dxa"/>
            <w:vMerge w:val="restart"/>
          </w:tcPr>
          <w:p w14:paraId="513231E8" w14:textId="77777777" w:rsidR="00874465" w:rsidRDefault="00874465" w:rsidP="00874465">
            <w:pPr>
              <w:spacing w:line="240" w:lineRule="auto"/>
              <w:rPr>
                <w:b/>
                <w:bCs/>
                <w:i/>
                <w:iCs/>
                <w:szCs w:val="22"/>
              </w:rPr>
            </w:pPr>
          </w:p>
          <w:p w14:paraId="69AF5E35" w14:textId="77777777" w:rsidR="00874465" w:rsidRDefault="00874465" w:rsidP="00874465">
            <w:pPr>
              <w:spacing w:line="240" w:lineRule="auto"/>
              <w:rPr>
                <w:b/>
                <w:bCs/>
                <w:i/>
                <w:iCs/>
                <w:szCs w:val="22"/>
              </w:rPr>
            </w:pPr>
          </w:p>
          <w:p w14:paraId="20756DEC" w14:textId="16FBEC77" w:rsidR="00783114" w:rsidRPr="004B70BA" w:rsidRDefault="00874465" w:rsidP="00874465">
            <w:pPr>
              <w:spacing w:line="240" w:lineRule="auto"/>
              <w:rPr>
                <w:b/>
                <w:bCs/>
                <w:i/>
                <w:iCs/>
                <w:szCs w:val="22"/>
              </w:rPr>
            </w:pPr>
            <w:r w:rsidRPr="004B70BA">
              <w:rPr>
                <w:b/>
                <w:bCs/>
                <w:i/>
                <w:iCs/>
                <w:szCs w:val="22"/>
              </w:rPr>
              <w:t>Income tax recognised in</w:t>
            </w:r>
            <w:r>
              <w:rPr>
                <w:b/>
                <w:bCs/>
                <w:i/>
                <w:iCs/>
                <w:szCs w:val="22"/>
              </w:rPr>
              <w:br/>
              <w:t xml:space="preserve">   </w:t>
            </w:r>
            <w:r w:rsidRPr="004B70BA">
              <w:rPr>
                <w:b/>
                <w:bCs/>
                <w:i/>
                <w:iCs/>
                <w:szCs w:val="22"/>
              </w:rPr>
              <w:t xml:space="preserve"> other comprehensive</w:t>
            </w:r>
            <w:r>
              <w:rPr>
                <w:b/>
                <w:bCs/>
                <w:i/>
                <w:iCs/>
                <w:szCs w:val="22"/>
              </w:rPr>
              <w:br/>
              <w:t xml:space="preserve">   </w:t>
            </w:r>
            <w:r w:rsidRPr="004B70BA">
              <w:rPr>
                <w:b/>
                <w:bCs/>
                <w:i/>
                <w:iCs/>
                <w:szCs w:val="22"/>
              </w:rPr>
              <w:t xml:space="preserve"> income</w:t>
            </w:r>
          </w:p>
        </w:tc>
        <w:tc>
          <w:tcPr>
            <w:tcW w:w="6840" w:type="dxa"/>
            <w:gridSpan w:val="11"/>
          </w:tcPr>
          <w:p w14:paraId="5406CD20" w14:textId="1FC63C1F" w:rsidR="00783114" w:rsidRPr="004B70BA" w:rsidRDefault="00783114" w:rsidP="00783114">
            <w:pPr>
              <w:pStyle w:val="acctfourfigures"/>
              <w:tabs>
                <w:tab w:val="clear" w:pos="765"/>
              </w:tabs>
              <w:spacing w:line="240" w:lineRule="auto"/>
              <w:ind w:right="11"/>
              <w:jc w:val="center"/>
              <w:rPr>
                <w:szCs w:val="22"/>
              </w:rPr>
            </w:pPr>
            <w:r w:rsidRPr="004B70BA">
              <w:rPr>
                <w:b/>
                <w:bCs/>
                <w:szCs w:val="22"/>
              </w:rPr>
              <w:t>Consolidated financial statements</w:t>
            </w:r>
          </w:p>
        </w:tc>
      </w:tr>
      <w:tr w:rsidR="00783114" w:rsidRPr="004B70BA" w14:paraId="500B99DC" w14:textId="77777777" w:rsidTr="00A85CC3">
        <w:trPr>
          <w:cantSplit/>
          <w:tblHeader/>
        </w:trPr>
        <w:tc>
          <w:tcPr>
            <w:tcW w:w="2531" w:type="dxa"/>
            <w:vMerge/>
          </w:tcPr>
          <w:p w14:paraId="0330D053" w14:textId="77777777" w:rsidR="00783114" w:rsidRPr="004B70BA" w:rsidRDefault="00783114" w:rsidP="00783114">
            <w:pPr>
              <w:spacing w:line="240" w:lineRule="auto"/>
              <w:rPr>
                <w:color w:val="008000"/>
                <w:szCs w:val="22"/>
              </w:rPr>
            </w:pPr>
          </w:p>
        </w:tc>
        <w:tc>
          <w:tcPr>
            <w:tcW w:w="3330" w:type="dxa"/>
            <w:gridSpan w:val="5"/>
          </w:tcPr>
          <w:p w14:paraId="02B4BD26" w14:textId="0CDF0B24" w:rsidR="00783114" w:rsidRPr="004B70BA" w:rsidRDefault="00783114" w:rsidP="00783114">
            <w:pPr>
              <w:pStyle w:val="acctfourfigures"/>
              <w:tabs>
                <w:tab w:val="clear" w:pos="765"/>
              </w:tabs>
              <w:spacing w:line="240" w:lineRule="auto"/>
              <w:ind w:right="11"/>
              <w:jc w:val="center"/>
              <w:rPr>
                <w:szCs w:val="22"/>
              </w:rPr>
            </w:pPr>
            <w:r w:rsidRPr="004B70BA">
              <w:rPr>
                <w:szCs w:val="22"/>
              </w:rPr>
              <w:t>20</w:t>
            </w:r>
            <w:r w:rsidR="00797529" w:rsidRPr="004B70BA">
              <w:rPr>
                <w:szCs w:val="22"/>
              </w:rPr>
              <w:t>20</w:t>
            </w:r>
          </w:p>
        </w:tc>
        <w:tc>
          <w:tcPr>
            <w:tcW w:w="180" w:type="dxa"/>
          </w:tcPr>
          <w:p w14:paraId="6AC908BC" w14:textId="77777777" w:rsidR="00783114" w:rsidRPr="004B70BA" w:rsidRDefault="00783114" w:rsidP="00783114">
            <w:pPr>
              <w:pStyle w:val="acctfourfigures"/>
              <w:tabs>
                <w:tab w:val="clear" w:pos="765"/>
              </w:tabs>
              <w:spacing w:line="240" w:lineRule="auto"/>
              <w:ind w:right="11"/>
              <w:jc w:val="center"/>
              <w:rPr>
                <w:szCs w:val="22"/>
              </w:rPr>
            </w:pPr>
          </w:p>
        </w:tc>
        <w:tc>
          <w:tcPr>
            <w:tcW w:w="3330" w:type="dxa"/>
            <w:gridSpan w:val="5"/>
          </w:tcPr>
          <w:p w14:paraId="3D611266" w14:textId="696FF151" w:rsidR="00783114" w:rsidRPr="004B70BA" w:rsidRDefault="00797529" w:rsidP="00783114">
            <w:pPr>
              <w:pStyle w:val="acctfourfigures"/>
              <w:tabs>
                <w:tab w:val="clear" w:pos="765"/>
              </w:tabs>
              <w:spacing w:line="240" w:lineRule="auto"/>
              <w:ind w:right="11"/>
              <w:jc w:val="center"/>
              <w:rPr>
                <w:szCs w:val="22"/>
              </w:rPr>
            </w:pPr>
            <w:r w:rsidRPr="004B70BA">
              <w:rPr>
                <w:szCs w:val="22"/>
              </w:rPr>
              <w:t>2019</w:t>
            </w:r>
          </w:p>
        </w:tc>
      </w:tr>
      <w:tr w:rsidR="00783114" w:rsidRPr="004B70BA" w14:paraId="3299BDFB" w14:textId="77777777" w:rsidTr="00A85CC3">
        <w:trPr>
          <w:cantSplit/>
          <w:tblHeader/>
        </w:trPr>
        <w:tc>
          <w:tcPr>
            <w:tcW w:w="2531" w:type="dxa"/>
            <w:vMerge/>
          </w:tcPr>
          <w:p w14:paraId="681A7FB6" w14:textId="77777777" w:rsidR="00783114" w:rsidRPr="004B70BA" w:rsidRDefault="00783114" w:rsidP="00783114">
            <w:pPr>
              <w:spacing w:line="240" w:lineRule="auto"/>
              <w:rPr>
                <w:szCs w:val="22"/>
              </w:rPr>
            </w:pPr>
          </w:p>
        </w:tc>
        <w:tc>
          <w:tcPr>
            <w:tcW w:w="990" w:type="dxa"/>
          </w:tcPr>
          <w:p w14:paraId="5BA24D72" w14:textId="77777777" w:rsidR="00783114" w:rsidRPr="004B70BA" w:rsidRDefault="00783114" w:rsidP="00783114">
            <w:pPr>
              <w:pStyle w:val="acctfourfigures"/>
              <w:tabs>
                <w:tab w:val="clear" w:pos="765"/>
              </w:tabs>
              <w:spacing w:line="240" w:lineRule="auto"/>
              <w:ind w:left="-79" w:right="-79"/>
              <w:jc w:val="center"/>
              <w:rPr>
                <w:szCs w:val="22"/>
              </w:rPr>
            </w:pPr>
          </w:p>
        </w:tc>
        <w:tc>
          <w:tcPr>
            <w:tcW w:w="180" w:type="dxa"/>
          </w:tcPr>
          <w:p w14:paraId="7C81F091" w14:textId="77777777" w:rsidR="00783114" w:rsidRPr="004B70BA" w:rsidRDefault="00783114" w:rsidP="00783114">
            <w:pPr>
              <w:pStyle w:val="acctfourfigures"/>
              <w:spacing w:line="240" w:lineRule="auto"/>
              <w:ind w:left="-79" w:right="-79"/>
              <w:jc w:val="center"/>
              <w:rPr>
                <w:szCs w:val="22"/>
              </w:rPr>
            </w:pPr>
          </w:p>
        </w:tc>
        <w:tc>
          <w:tcPr>
            <w:tcW w:w="990" w:type="dxa"/>
          </w:tcPr>
          <w:p w14:paraId="1FF6E8EF"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Tax</w:t>
            </w:r>
          </w:p>
        </w:tc>
        <w:tc>
          <w:tcPr>
            <w:tcW w:w="180" w:type="dxa"/>
          </w:tcPr>
          <w:p w14:paraId="5E52CED9" w14:textId="77777777" w:rsidR="00783114" w:rsidRPr="004B70BA" w:rsidRDefault="00783114" w:rsidP="00783114">
            <w:pPr>
              <w:pStyle w:val="acctfourfigures"/>
              <w:spacing w:line="240" w:lineRule="auto"/>
              <w:ind w:left="-79" w:right="-79"/>
              <w:jc w:val="center"/>
              <w:rPr>
                <w:szCs w:val="22"/>
              </w:rPr>
            </w:pPr>
          </w:p>
        </w:tc>
        <w:tc>
          <w:tcPr>
            <w:tcW w:w="990" w:type="dxa"/>
          </w:tcPr>
          <w:p w14:paraId="29D63340" w14:textId="77777777" w:rsidR="00783114" w:rsidRPr="004B70BA" w:rsidRDefault="00783114" w:rsidP="00783114">
            <w:pPr>
              <w:pStyle w:val="acctfourfigures"/>
              <w:tabs>
                <w:tab w:val="clear" w:pos="765"/>
              </w:tabs>
              <w:spacing w:line="240" w:lineRule="auto"/>
              <w:ind w:left="-79" w:right="-79"/>
              <w:jc w:val="center"/>
              <w:rPr>
                <w:szCs w:val="22"/>
              </w:rPr>
            </w:pPr>
          </w:p>
        </w:tc>
        <w:tc>
          <w:tcPr>
            <w:tcW w:w="180" w:type="dxa"/>
          </w:tcPr>
          <w:p w14:paraId="1978DE9E" w14:textId="77777777" w:rsidR="00783114" w:rsidRPr="004B70BA" w:rsidRDefault="00783114" w:rsidP="00783114">
            <w:pPr>
              <w:pStyle w:val="acctfourfigures"/>
              <w:tabs>
                <w:tab w:val="clear" w:pos="765"/>
              </w:tabs>
              <w:spacing w:line="240" w:lineRule="auto"/>
              <w:ind w:left="-79" w:right="-79"/>
              <w:jc w:val="center"/>
              <w:rPr>
                <w:szCs w:val="22"/>
              </w:rPr>
            </w:pPr>
          </w:p>
        </w:tc>
        <w:tc>
          <w:tcPr>
            <w:tcW w:w="990" w:type="dxa"/>
          </w:tcPr>
          <w:p w14:paraId="4D0107FF" w14:textId="77777777" w:rsidR="00783114" w:rsidRPr="004B70BA" w:rsidRDefault="00783114" w:rsidP="00783114">
            <w:pPr>
              <w:pStyle w:val="acctfourfigures"/>
              <w:tabs>
                <w:tab w:val="clear" w:pos="765"/>
              </w:tabs>
              <w:spacing w:line="240" w:lineRule="auto"/>
              <w:ind w:left="-79" w:right="-79"/>
              <w:jc w:val="center"/>
              <w:rPr>
                <w:szCs w:val="22"/>
              </w:rPr>
            </w:pPr>
          </w:p>
        </w:tc>
        <w:tc>
          <w:tcPr>
            <w:tcW w:w="180" w:type="dxa"/>
          </w:tcPr>
          <w:p w14:paraId="3B9CAF1C" w14:textId="77777777" w:rsidR="00783114" w:rsidRPr="004B70BA" w:rsidRDefault="00783114" w:rsidP="00783114">
            <w:pPr>
              <w:pStyle w:val="acctfourfigures"/>
              <w:tabs>
                <w:tab w:val="clear" w:pos="765"/>
              </w:tabs>
              <w:spacing w:line="240" w:lineRule="auto"/>
              <w:ind w:left="-79" w:right="-79"/>
              <w:jc w:val="center"/>
              <w:rPr>
                <w:szCs w:val="22"/>
              </w:rPr>
            </w:pPr>
          </w:p>
        </w:tc>
        <w:tc>
          <w:tcPr>
            <w:tcW w:w="990" w:type="dxa"/>
          </w:tcPr>
          <w:p w14:paraId="04F6871D"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Tax</w:t>
            </w:r>
          </w:p>
        </w:tc>
        <w:tc>
          <w:tcPr>
            <w:tcW w:w="180" w:type="dxa"/>
          </w:tcPr>
          <w:p w14:paraId="00AA1105" w14:textId="77777777" w:rsidR="00783114" w:rsidRPr="004B70BA" w:rsidRDefault="00783114" w:rsidP="00783114">
            <w:pPr>
              <w:pStyle w:val="acctfourfigures"/>
              <w:spacing w:line="240" w:lineRule="auto"/>
              <w:ind w:left="-79" w:right="-79"/>
              <w:jc w:val="center"/>
              <w:rPr>
                <w:szCs w:val="22"/>
              </w:rPr>
            </w:pPr>
          </w:p>
        </w:tc>
        <w:tc>
          <w:tcPr>
            <w:tcW w:w="990" w:type="dxa"/>
          </w:tcPr>
          <w:p w14:paraId="175BAA1C" w14:textId="77777777" w:rsidR="00783114" w:rsidRPr="004B70BA" w:rsidRDefault="00783114" w:rsidP="00783114">
            <w:pPr>
              <w:pStyle w:val="acctfourfigures"/>
              <w:tabs>
                <w:tab w:val="clear" w:pos="765"/>
              </w:tabs>
              <w:spacing w:line="240" w:lineRule="auto"/>
              <w:ind w:left="-79" w:right="-79"/>
              <w:jc w:val="center"/>
              <w:rPr>
                <w:szCs w:val="22"/>
              </w:rPr>
            </w:pPr>
          </w:p>
        </w:tc>
      </w:tr>
      <w:tr w:rsidR="00783114" w:rsidRPr="004B70BA" w14:paraId="0661E5AA" w14:textId="77777777" w:rsidTr="00A85CC3">
        <w:trPr>
          <w:cantSplit/>
          <w:tblHeader/>
        </w:trPr>
        <w:tc>
          <w:tcPr>
            <w:tcW w:w="2531" w:type="dxa"/>
            <w:vMerge/>
          </w:tcPr>
          <w:p w14:paraId="4F1A01F0" w14:textId="77777777" w:rsidR="00783114" w:rsidRPr="004B70BA" w:rsidRDefault="00783114" w:rsidP="00783114">
            <w:pPr>
              <w:spacing w:line="240" w:lineRule="auto"/>
              <w:rPr>
                <w:szCs w:val="22"/>
              </w:rPr>
            </w:pPr>
          </w:p>
        </w:tc>
        <w:tc>
          <w:tcPr>
            <w:tcW w:w="990" w:type="dxa"/>
          </w:tcPr>
          <w:p w14:paraId="33C93BC7"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Before</w:t>
            </w:r>
          </w:p>
        </w:tc>
        <w:tc>
          <w:tcPr>
            <w:tcW w:w="180" w:type="dxa"/>
          </w:tcPr>
          <w:p w14:paraId="4A070C85" w14:textId="77777777" w:rsidR="00783114" w:rsidRPr="004B70BA" w:rsidRDefault="00783114" w:rsidP="00783114">
            <w:pPr>
              <w:pStyle w:val="acctfourfigures"/>
              <w:spacing w:line="240" w:lineRule="auto"/>
              <w:ind w:left="-79" w:right="-79"/>
              <w:jc w:val="center"/>
              <w:rPr>
                <w:szCs w:val="22"/>
              </w:rPr>
            </w:pPr>
          </w:p>
        </w:tc>
        <w:tc>
          <w:tcPr>
            <w:tcW w:w="990" w:type="dxa"/>
          </w:tcPr>
          <w:p w14:paraId="0B78323F"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(expense)</w:t>
            </w:r>
          </w:p>
        </w:tc>
        <w:tc>
          <w:tcPr>
            <w:tcW w:w="180" w:type="dxa"/>
          </w:tcPr>
          <w:p w14:paraId="1D2C4BE4" w14:textId="77777777" w:rsidR="00783114" w:rsidRPr="004B70BA" w:rsidRDefault="00783114" w:rsidP="00783114">
            <w:pPr>
              <w:pStyle w:val="acctfourfigures"/>
              <w:spacing w:line="240" w:lineRule="auto"/>
              <w:ind w:left="-79" w:right="-79"/>
              <w:jc w:val="center"/>
              <w:rPr>
                <w:szCs w:val="22"/>
              </w:rPr>
            </w:pPr>
          </w:p>
        </w:tc>
        <w:tc>
          <w:tcPr>
            <w:tcW w:w="990" w:type="dxa"/>
          </w:tcPr>
          <w:p w14:paraId="47683BBA"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Net of</w:t>
            </w:r>
          </w:p>
        </w:tc>
        <w:tc>
          <w:tcPr>
            <w:tcW w:w="180" w:type="dxa"/>
          </w:tcPr>
          <w:p w14:paraId="04C81681" w14:textId="77777777" w:rsidR="00783114" w:rsidRPr="004B70BA" w:rsidRDefault="00783114" w:rsidP="00783114">
            <w:pPr>
              <w:pStyle w:val="acctfourfigures"/>
              <w:tabs>
                <w:tab w:val="clear" w:pos="765"/>
              </w:tabs>
              <w:spacing w:line="240" w:lineRule="auto"/>
              <w:ind w:left="-79" w:right="-79"/>
              <w:jc w:val="center"/>
              <w:rPr>
                <w:szCs w:val="22"/>
              </w:rPr>
            </w:pPr>
          </w:p>
        </w:tc>
        <w:tc>
          <w:tcPr>
            <w:tcW w:w="990" w:type="dxa"/>
          </w:tcPr>
          <w:p w14:paraId="0B1414BB"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Before</w:t>
            </w:r>
          </w:p>
        </w:tc>
        <w:tc>
          <w:tcPr>
            <w:tcW w:w="180" w:type="dxa"/>
          </w:tcPr>
          <w:p w14:paraId="1C6BF073" w14:textId="77777777" w:rsidR="00783114" w:rsidRPr="004B70BA" w:rsidRDefault="00783114" w:rsidP="00783114">
            <w:pPr>
              <w:pStyle w:val="acctfourfigures"/>
              <w:tabs>
                <w:tab w:val="clear" w:pos="765"/>
              </w:tabs>
              <w:spacing w:line="240" w:lineRule="auto"/>
              <w:ind w:left="-79" w:right="-79"/>
              <w:jc w:val="center"/>
              <w:rPr>
                <w:szCs w:val="22"/>
              </w:rPr>
            </w:pPr>
          </w:p>
        </w:tc>
        <w:tc>
          <w:tcPr>
            <w:tcW w:w="990" w:type="dxa"/>
          </w:tcPr>
          <w:p w14:paraId="73F42D30"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(expense)</w:t>
            </w:r>
          </w:p>
        </w:tc>
        <w:tc>
          <w:tcPr>
            <w:tcW w:w="180" w:type="dxa"/>
          </w:tcPr>
          <w:p w14:paraId="79767A3A" w14:textId="77777777" w:rsidR="00783114" w:rsidRPr="004B70BA" w:rsidRDefault="00783114" w:rsidP="00783114">
            <w:pPr>
              <w:pStyle w:val="acctfourfigures"/>
              <w:spacing w:line="240" w:lineRule="auto"/>
              <w:ind w:left="-79" w:right="-79"/>
              <w:jc w:val="center"/>
              <w:rPr>
                <w:szCs w:val="22"/>
              </w:rPr>
            </w:pPr>
          </w:p>
        </w:tc>
        <w:tc>
          <w:tcPr>
            <w:tcW w:w="990" w:type="dxa"/>
          </w:tcPr>
          <w:p w14:paraId="513C0392"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Net of</w:t>
            </w:r>
          </w:p>
        </w:tc>
      </w:tr>
      <w:tr w:rsidR="00783114" w:rsidRPr="004B70BA" w14:paraId="27A55EA8" w14:textId="77777777" w:rsidTr="00A85CC3">
        <w:trPr>
          <w:cantSplit/>
          <w:tblHeader/>
        </w:trPr>
        <w:tc>
          <w:tcPr>
            <w:tcW w:w="2531" w:type="dxa"/>
            <w:vMerge/>
          </w:tcPr>
          <w:p w14:paraId="74B45444" w14:textId="77777777" w:rsidR="00783114" w:rsidRPr="004B70BA" w:rsidRDefault="00783114" w:rsidP="00783114">
            <w:pPr>
              <w:spacing w:line="240" w:lineRule="auto"/>
              <w:rPr>
                <w:szCs w:val="22"/>
              </w:rPr>
            </w:pPr>
          </w:p>
        </w:tc>
        <w:tc>
          <w:tcPr>
            <w:tcW w:w="990" w:type="dxa"/>
          </w:tcPr>
          <w:p w14:paraId="4511A6AB"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tax</w:t>
            </w:r>
          </w:p>
        </w:tc>
        <w:tc>
          <w:tcPr>
            <w:tcW w:w="180" w:type="dxa"/>
          </w:tcPr>
          <w:p w14:paraId="5133D299" w14:textId="77777777" w:rsidR="00783114" w:rsidRPr="004B70BA" w:rsidRDefault="00783114" w:rsidP="00783114">
            <w:pPr>
              <w:pStyle w:val="acctfourfigures"/>
              <w:spacing w:line="240" w:lineRule="auto"/>
              <w:ind w:left="-79" w:right="-79"/>
              <w:jc w:val="center"/>
              <w:rPr>
                <w:szCs w:val="22"/>
              </w:rPr>
            </w:pPr>
          </w:p>
        </w:tc>
        <w:tc>
          <w:tcPr>
            <w:tcW w:w="990" w:type="dxa"/>
          </w:tcPr>
          <w:p w14:paraId="4C2327AD"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benefit</w:t>
            </w:r>
          </w:p>
        </w:tc>
        <w:tc>
          <w:tcPr>
            <w:tcW w:w="180" w:type="dxa"/>
          </w:tcPr>
          <w:p w14:paraId="7BB5E77E" w14:textId="77777777" w:rsidR="00783114" w:rsidRPr="004B70BA" w:rsidRDefault="00783114" w:rsidP="00783114">
            <w:pPr>
              <w:pStyle w:val="acctfourfigures"/>
              <w:spacing w:line="240" w:lineRule="auto"/>
              <w:ind w:left="-79" w:right="-79"/>
              <w:jc w:val="center"/>
              <w:rPr>
                <w:szCs w:val="22"/>
              </w:rPr>
            </w:pPr>
          </w:p>
        </w:tc>
        <w:tc>
          <w:tcPr>
            <w:tcW w:w="990" w:type="dxa"/>
          </w:tcPr>
          <w:p w14:paraId="0C7ED033"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tax</w:t>
            </w:r>
          </w:p>
        </w:tc>
        <w:tc>
          <w:tcPr>
            <w:tcW w:w="180" w:type="dxa"/>
          </w:tcPr>
          <w:p w14:paraId="7805FF14" w14:textId="77777777" w:rsidR="00783114" w:rsidRPr="004B70BA" w:rsidRDefault="00783114" w:rsidP="00783114">
            <w:pPr>
              <w:pStyle w:val="acctfourfigures"/>
              <w:tabs>
                <w:tab w:val="clear" w:pos="765"/>
              </w:tabs>
              <w:spacing w:line="240" w:lineRule="auto"/>
              <w:ind w:left="-79" w:right="-79"/>
              <w:jc w:val="center"/>
              <w:rPr>
                <w:szCs w:val="22"/>
              </w:rPr>
            </w:pPr>
          </w:p>
        </w:tc>
        <w:tc>
          <w:tcPr>
            <w:tcW w:w="990" w:type="dxa"/>
          </w:tcPr>
          <w:p w14:paraId="19179835"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tax</w:t>
            </w:r>
          </w:p>
        </w:tc>
        <w:tc>
          <w:tcPr>
            <w:tcW w:w="180" w:type="dxa"/>
          </w:tcPr>
          <w:p w14:paraId="3936D922" w14:textId="77777777" w:rsidR="00783114" w:rsidRPr="004B70BA" w:rsidRDefault="00783114" w:rsidP="00783114">
            <w:pPr>
              <w:pStyle w:val="acctfourfigures"/>
              <w:tabs>
                <w:tab w:val="clear" w:pos="765"/>
              </w:tabs>
              <w:spacing w:line="240" w:lineRule="auto"/>
              <w:ind w:left="-79" w:right="-79"/>
              <w:jc w:val="center"/>
              <w:rPr>
                <w:szCs w:val="22"/>
              </w:rPr>
            </w:pPr>
          </w:p>
        </w:tc>
        <w:tc>
          <w:tcPr>
            <w:tcW w:w="990" w:type="dxa"/>
          </w:tcPr>
          <w:p w14:paraId="0834C9D1"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benefit</w:t>
            </w:r>
          </w:p>
        </w:tc>
        <w:tc>
          <w:tcPr>
            <w:tcW w:w="180" w:type="dxa"/>
          </w:tcPr>
          <w:p w14:paraId="6C2F0FF2" w14:textId="77777777" w:rsidR="00783114" w:rsidRPr="004B70BA" w:rsidRDefault="00783114" w:rsidP="00783114">
            <w:pPr>
              <w:pStyle w:val="acctfourfigures"/>
              <w:spacing w:line="240" w:lineRule="auto"/>
              <w:ind w:left="-79" w:right="-79"/>
              <w:jc w:val="center"/>
              <w:rPr>
                <w:szCs w:val="22"/>
              </w:rPr>
            </w:pPr>
          </w:p>
        </w:tc>
        <w:tc>
          <w:tcPr>
            <w:tcW w:w="990" w:type="dxa"/>
          </w:tcPr>
          <w:p w14:paraId="64839985" w14:textId="77777777" w:rsidR="00783114" w:rsidRPr="004B70BA" w:rsidRDefault="00783114" w:rsidP="00783114">
            <w:pPr>
              <w:pStyle w:val="acctfourfigures"/>
              <w:tabs>
                <w:tab w:val="clear" w:pos="765"/>
              </w:tabs>
              <w:spacing w:line="240" w:lineRule="auto"/>
              <w:ind w:left="-79" w:right="-79"/>
              <w:jc w:val="center"/>
              <w:rPr>
                <w:szCs w:val="22"/>
              </w:rPr>
            </w:pPr>
            <w:r w:rsidRPr="004B70BA">
              <w:rPr>
                <w:szCs w:val="22"/>
              </w:rPr>
              <w:t>tax</w:t>
            </w:r>
          </w:p>
        </w:tc>
      </w:tr>
      <w:tr w:rsidR="00783114" w:rsidRPr="004B70BA" w14:paraId="371D9170" w14:textId="77777777" w:rsidTr="00A85CC3">
        <w:trPr>
          <w:cantSplit/>
          <w:tblHeader/>
        </w:trPr>
        <w:tc>
          <w:tcPr>
            <w:tcW w:w="2531" w:type="dxa"/>
          </w:tcPr>
          <w:p w14:paraId="0E2D169F" w14:textId="5DD50742" w:rsidR="00783114" w:rsidRPr="004B70BA" w:rsidRDefault="00783114" w:rsidP="00783114">
            <w:pPr>
              <w:spacing w:line="240" w:lineRule="auto"/>
              <w:rPr>
                <w:szCs w:val="22"/>
              </w:rPr>
            </w:pPr>
          </w:p>
        </w:tc>
        <w:tc>
          <w:tcPr>
            <w:tcW w:w="6840" w:type="dxa"/>
            <w:gridSpan w:val="11"/>
          </w:tcPr>
          <w:p w14:paraId="72C97F17" w14:textId="2270FD95" w:rsidR="00783114" w:rsidRPr="004B70BA" w:rsidRDefault="00783114" w:rsidP="00783114">
            <w:pPr>
              <w:pStyle w:val="acctfourfigures"/>
              <w:tabs>
                <w:tab w:val="clear" w:pos="765"/>
              </w:tabs>
              <w:spacing w:line="240" w:lineRule="auto"/>
              <w:ind w:right="11"/>
              <w:jc w:val="center"/>
              <w:rPr>
                <w:szCs w:val="22"/>
              </w:rPr>
            </w:pPr>
            <w:r w:rsidRPr="004B70BA">
              <w:rPr>
                <w:i/>
                <w:iCs/>
                <w:szCs w:val="22"/>
              </w:rPr>
              <w:t>(in thousand Baht)</w:t>
            </w:r>
          </w:p>
        </w:tc>
      </w:tr>
      <w:tr w:rsidR="00797529" w:rsidRPr="004B70BA" w14:paraId="1B51B434" w14:textId="77777777" w:rsidTr="00A85CC3">
        <w:trPr>
          <w:cantSplit/>
        </w:trPr>
        <w:tc>
          <w:tcPr>
            <w:tcW w:w="2531" w:type="dxa"/>
          </w:tcPr>
          <w:p w14:paraId="207369C8" w14:textId="77777777" w:rsidR="00797529" w:rsidRPr="004B70BA" w:rsidRDefault="00797529" w:rsidP="00797529">
            <w:pPr>
              <w:spacing w:line="240" w:lineRule="auto"/>
              <w:ind w:left="180" w:hanging="180"/>
              <w:rPr>
                <w:szCs w:val="22"/>
              </w:rPr>
            </w:pPr>
            <w:r w:rsidRPr="004B70BA">
              <w:rPr>
                <w:szCs w:val="22"/>
              </w:rPr>
              <w:t>Revaluation of property, plant and equipment</w:t>
            </w:r>
          </w:p>
        </w:tc>
        <w:tc>
          <w:tcPr>
            <w:tcW w:w="990" w:type="dxa"/>
            <w:vAlign w:val="bottom"/>
          </w:tcPr>
          <w:p w14:paraId="06ADD58E" w14:textId="2E92E3A0" w:rsidR="00797529" w:rsidRPr="004B70BA" w:rsidRDefault="00966EFC" w:rsidP="00966EFC">
            <w:pPr>
              <w:pStyle w:val="acctfourfigures"/>
              <w:tabs>
                <w:tab w:val="clear" w:pos="765"/>
                <w:tab w:val="decimal" w:pos="452"/>
              </w:tabs>
              <w:spacing w:line="240" w:lineRule="atLeast"/>
              <w:ind w:right="11"/>
              <w:rPr>
                <w:szCs w:val="22"/>
              </w:rPr>
            </w:pPr>
            <w:r w:rsidRPr="004B70BA">
              <w:rPr>
                <w:szCs w:val="22"/>
              </w:rPr>
              <w:t>-</w:t>
            </w:r>
          </w:p>
        </w:tc>
        <w:tc>
          <w:tcPr>
            <w:tcW w:w="180" w:type="dxa"/>
            <w:vAlign w:val="bottom"/>
          </w:tcPr>
          <w:p w14:paraId="55E66F64" w14:textId="77777777" w:rsidR="00797529" w:rsidRPr="004B70BA" w:rsidRDefault="00797529" w:rsidP="00797529">
            <w:pPr>
              <w:pStyle w:val="acctfourfigures"/>
              <w:tabs>
                <w:tab w:val="clear" w:pos="765"/>
                <w:tab w:val="decimal" w:pos="731"/>
              </w:tabs>
              <w:spacing w:line="240" w:lineRule="atLeast"/>
              <w:ind w:right="11"/>
              <w:rPr>
                <w:szCs w:val="22"/>
              </w:rPr>
            </w:pPr>
          </w:p>
        </w:tc>
        <w:tc>
          <w:tcPr>
            <w:tcW w:w="990" w:type="dxa"/>
            <w:vAlign w:val="bottom"/>
          </w:tcPr>
          <w:p w14:paraId="044C421F" w14:textId="7C7026CA" w:rsidR="00797529" w:rsidRPr="004B70BA" w:rsidRDefault="00966EFC" w:rsidP="00966EFC">
            <w:pPr>
              <w:pStyle w:val="acctfourfigures"/>
              <w:tabs>
                <w:tab w:val="clear" w:pos="765"/>
                <w:tab w:val="decimal" w:pos="448"/>
              </w:tabs>
              <w:spacing w:line="240" w:lineRule="atLeast"/>
              <w:ind w:right="11"/>
              <w:rPr>
                <w:szCs w:val="22"/>
              </w:rPr>
            </w:pPr>
            <w:r w:rsidRPr="004B70BA">
              <w:rPr>
                <w:szCs w:val="22"/>
              </w:rPr>
              <w:t>-</w:t>
            </w:r>
          </w:p>
        </w:tc>
        <w:tc>
          <w:tcPr>
            <w:tcW w:w="180" w:type="dxa"/>
            <w:vAlign w:val="bottom"/>
          </w:tcPr>
          <w:p w14:paraId="7C915D39" w14:textId="77777777" w:rsidR="00797529" w:rsidRPr="004B70BA" w:rsidRDefault="00797529" w:rsidP="00797529">
            <w:pPr>
              <w:pStyle w:val="acctfourfigures"/>
              <w:tabs>
                <w:tab w:val="clear" w:pos="765"/>
                <w:tab w:val="decimal" w:pos="731"/>
              </w:tabs>
              <w:spacing w:line="240" w:lineRule="atLeast"/>
              <w:ind w:right="11"/>
              <w:rPr>
                <w:szCs w:val="22"/>
              </w:rPr>
            </w:pPr>
          </w:p>
        </w:tc>
        <w:tc>
          <w:tcPr>
            <w:tcW w:w="990" w:type="dxa"/>
            <w:vAlign w:val="bottom"/>
          </w:tcPr>
          <w:p w14:paraId="6FB25C39" w14:textId="6A55D042" w:rsidR="00797529" w:rsidRPr="004B70BA" w:rsidRDefault="00966EFC" w:rsidP="00966EFC">
            <w:pPr>
              <w:pStyle w:val="acctfourfigures"/>
              <w:tabs>
                <w:tab w:val="clear" w:pos="765"/>
                <w:tab w:val="decimal" w:pos="444"/>
              </w:tabs>
              <w:spacing w:line="240" w:lineRule="atLeast"/>
              <w:ind w:right="11"/>
              <w:rPr>
                <w:szCs w:val="22"/>
              </w:rPr>
            </w:pPr>
            <w:r w:rsidRPr="004B70BA">
              <w:rPr>
                <w:szCs w:val="22"/>
              </w:rPr>
              <w:t>-</w:t>
            </w:r>
          </w:p>
        </w:tc>
        <w:tc>
          <w:tcPr>
            <w:tcW w:w="180" w:type="dxa"/>
            <w:vAlign w:val="bottom"/>
          </w:tcPr>
          <w:p w14:paraId="2888F51D" w14:textId="77777777" w:rsidR="00797529" w:rsidRPr="004B70BA" w:rsidRDefault="00797529" w:rsidP="00797529">
            <w:pPr>
              <w:pStyle w:val="acctfourfigures"/>
              <w:spacing w:line="240" w:lineRule="atLeast"/>
              <w:rPr>
                <w:szCs w:val="22"/>
              </w:rPr>
            </w:pPr>
          </w:p>
        </w:tc>
        <w:tc>
          <w:tcPr>
            <w:tcW w:w="990" w:type="dxa"/>
            <w:vAlign w:val="bottom"/>
          </w:tcPr>
          <w:p w14:paraId="29301D7F" w14:textId="23DADF46" w:rsidR="00797529" w:rsidRPr="004B70BA" w:rsidRDefault="00797529" w:rsidP="00797529">
            <w:pPr>
              <w:pStyle w:val="acctfourfigures"/>
              <w:tabs>
                <w:tab w:val="clear" w:pos="765"/>
                <w:tab w:val="decimal" w:pos="731"/>
              </w:tabs>
              <w:spacing w:line="240" w:lineRule="atLeast"/>
              <w:ind w:right="11"/>
              <w:rPr>
                <w:szCs w:val="22"/>
              </w:rPr>
            </w:pPr>
            <w:r w:rsidRPr="004B70BA">
              <w:rPr>
                <w:szCs w:val="22"/>
              </w:rPr>
              <w:t>41,376</w:t>
            </w:r>
          </w:p>
        </w:tc>
        <w:tc>
          <w:tcPr>
            <w:tcW w:w="180" w:type="dxa"/>
            <w:vAlign w:val="bottom"/>
          </w:tcPr>
          <w:p w14:paraId="35E86150" w14:textId="77777777" w:rsidR="00797529" w:rsidRPr="004B70BA" w:rsidRDefault="00797529" w:rsidP="00797529">
            <w:pPr>
              <w:pStyle w:val="acctfourfigures"/>
              <w:tabs>
                <w:tab w:val="clear" w:pos="765"/>
                <w:tab w:val="decimal" w:pos="731"/>
              </w:tabs>
              <w:spacing w:line="240" w:lineRule="atLeast"/>
              <w:ind w:right="11"/>
              <w:rPr>
                <w:szCs w:val="22"/>
              </w:rPr>
            </w:pPr>
          </w:p>
        </w:tc>
        <w:tc>
          <w:tcPr>
            <w:tcW w:w="990" w:type="dxa"/>
            <w:vAlign w:val="bottom"/>
          </w:tcPr>
          <w:p w14:paraId="2EE9FB2D" w14:textId="02A2782C" w:rsidR="00797529" w:rsidRPr="004B70BA" w:rsidRDefault="00797529" w:rsidP="00797529">
            <w:pPr>
              <w:pStyle w:val="acctfourfigures"/>
              <w:tabs>
                <w:tab w:val="clear" w:pos="765"/>
                <w:tab w:val="decimal" w:pos="731"/>
              </w:tabs>
              <w:spacing w:line="240" w:lineRule="atLeast"/>
              <w:ind w:right="11"/>
              <w:rPr>
                <w:szCs w:val="22"/>
              </w:rPr>
            </w:pPr>
            <w:r w:rsidRPr="004B70BA">
              <w:rPr>
                <w:szCs w:val="22"/>
              </w:rPr>
              <w:t>(8,275)</w:t>
            </w:r>
          </w:p>
        </w:tc>
        <w:tc>
          <w:tcPr>
            <w:tcW w:w="180" w:type="dxa"/>
            <w:vAlign w:val="bottom"/>
          </w:tcPr>
          <w:p w14:paraId="6155C144" w14:textId="77777777" w:rsidR="00797529" w:rsidRPr="004B70BA" w:rsidRDefault="00797529" w:rsidP="00797529">
            <w:pPr>
              <w:pStyle w:val="acctfourfigures"/>
              <w:tabs>
                <w:tab w:val="clear" w:pos="765"/>
                <w:tab w:val="decimal" w:pos="731"/>
              </w:tabs>
              <w:spacing w:line="240" w:lineRule="atLeast"/>
              <w:ind w:right="11"/>
              <w:rPr>
                <w:szCs w:val="22"/>
              </w:rPr>
            </w:pPr>
          </w:p>
        </w:tc>
        <w:tc>
          <w:tcPr>
            <w:tcW w:w="990" w:type="dxa"/>
            <w:vAlign w:val="bottom"/>
          </w:tcPr>
          <w:p w14:paraId="31E43854" w14:textId="5A7F16A3" w:rsidR="00797529" w:rsidRPr="004B70BA" w:rsidRDefault="00797529" w:rsidP="00797529">
            <w:pPr>
              <w:pStyle w:val="acctfourfigures"/>
              <w:tabs>
                <w:tab w:val="clear" w:pos="765"/>
                <w:tab w:val="decimal" w:pos="731"/>
              </w:tabs>
              <w:spacing w:line="240" w:lineRule="atLeast"/>
              <w:ind w:right="11"/>
              <w:rPr>
                <w:szCs w:val="22"/>
              </w:rPr>
            </w:pPr>
            <w:r w:rsidRPr="004B70BA">
              <w:rPr>
                <w:szCs w:val="22"/>
              </w:rPr>
              <w:t>33,101</w:t>
            </w:r>
          </w:p>
        </w:tc>
      </w:tr>
      <w:tr w:rsidR="00797529" w:rsidRPr="004B70BA" w14:paraId="3FAA2A6A" w14:textId="77777777" w:rsidTr="00A85CC3">
        <w:trPr>
          <w:cantSplit/>
        </w:trPr>
        <w:tc>
          <w:tcPr>
            <w:tcW w:w="2531" w:type="dxa"/>
          </w:tcPr>
          <w:p w14:paraId="287ADF85" w14:textId="17ABE4F4" w:rsidR="00797529" w:rsidRPr="004B70BA" w:rsidRDefault="00797529" w:rsidP="00797529">
            <w:pPr>
              <w:spacing w:line="240" w:lineRule="auto"/>
              <w:ind w:left="180" w:hanging="180"/>
              <w:rPr>
                <w:szCs w:val="22"/>
              </w:rPr>
            </w:pPr>
            <w:r w:rsidRPr="004B70BA">
              <w:rPr>
                <w:szCs w:val="22"/>
              </w:rPr>
              <w:t xml:space="preserve">Defined benefit plan actuarial </w:t>
            </w:r>
            <w:r w:rsidR="00966EFC" w:rsidRPr="004B70BA">
              <w:rPr>
                <w:szCs w:val="22"/>
              </w:rPr>
              <w:t>gain (</w:t>
            </w:r>
            <w:r w:rsidRPr="004B70BA">
              <w:rPr>
                <w:szCs w:val="22"/>
              </w:rPr>
              <w:t>loss</w:t>
            </w:r>
            <w:r w:rsidR="00966EFC" w:rsidRPr="004B70BA">
              <w:rPr>
                <w:szCs w:val="22"/>
              </w:rPr>
              <w:t>)</w:t>
            </w:r>
          </w:p>
        </w:tc>
        <w:tc>
          <w:tcPr>
            <w:tcW w:w="990" w:type="dxa"/>
            <w:tcBorders>
              <w:bottom w:val="single" w:sz="4" w:space="0" w:color="auto"/>
            </w:tcBorders>
            <w:vAlign w:val="bottom"/>
          </w:tcPr>
          <w:p w14:paraId="0CDDC6BD" w14:textId="07E69D3A" w:rsidR="00797529" w:rsidRPr="004B70BA" w:rsidRDefault="00966EFC" w:rsidP="00797529">
            <w:pPr>
              <w:pStyle w:val="acctfourfigures"/>
              <w:tabs>
                <w:tab w:val="clear" w:pos="765"/>
                <w:tab w:val="decimal" w:pos="731"/>
              </w:tabs>
              <w:spacing w:line="240" w:lineRule="atLeast"/>
              <w:ind w:right="11"/>
              <w:rPr>
                <w:szCs w:val="22"/>
              </w:rPr>
            </w:pPr>
            <w:r w:rsidRPr="004B70BA">
              <w:rPr>
                <w:szCs w:val="22"/>
              </w:rPr>
              <w:t>5,249</w:t>
            </w:r>
          </w:p>
        </w:tc>
        <w:tc>
          <w:tcPr>
            <w:tcW w:w="180" w:type="dxa"/>
            <w:vAlign w:val="bottom"/>
          </w:tcPr>
          <w:p w14:paraId="331DF6D6" w14:textId="77777777" w:rsidR="00797529" w:rsidRPr="004B70BA" w:rsidRDefault="00797529" w:rsidP="00797529">
            <w:pPr>
              <w:pStyle w:val="acctfourfigures"/>
              <w:spacing w:line="240" w:lineRule="atLeast"/>
              <w:rPr>
                <w:szCs w:val="22"/>
              </w:rPr>
            </w:pPr>
          </w:p>
        </w:tc>
        <w:tc>
          <w:tcPr>
            <w:tcW w:w="990" w:type="dxa"/>
            <w:tcBorders>
              <w:bottom w:val="single" w:sz="4" w:space="0" w:color="auto"/>
            </w:tcBorders>
            <w:vAlign w:val="bottom"/>
          </w:tcPr>
          <w:p w14:paraId="1F932FBC" w14:textId="652CEFFC" w:rsidR="00797529" w:rsidRPr="004B70BA" w:rsidRDefault="00D677D8" w:rsidP="00797529">
            <w:pPr>
              <w:pStyle w:val="acctfourfigures"/>
              <w:tabs>
                <w:tab w:val="clear" w:pos="765"/>
                <w:tab w:val="decimal" w:pos="731"/>
              </w:tabs>
              <w:spacing w:line="240" w:lineRule="atLeast"/>
              <w:ind w:right="-169"/>
              <w:rPr>
                <w:szCs w:val="22"/>
              </w:rPr>
            </w:pPr>
            <w:r>
              <w:rPr>
                <w:szCs w:val="22"/>
              </w:rPr>
              <w:t>(</w:t>
            </w:r>
            <w:r w:rsidR="00966EFC" w:rsidRPr="004B70BA">
              <w:rPr>
                <w:szCs w:val="22"/>
              </w:rPr>
              <w:t>1,050</w:t>
            </w:r>
            <w:r>
              <w:rPr>
                <w:szCs w:val="22"/>
              </w:rPr>
              <w:t>)</w:t>
            </w:r>
          </w:p>
        </w:tc>
        <w:tc>
          <w:tcPr>
            <w:tcW w:w="180" w:type="dxa"/>
            <w:vAlign w:val="bottom"/>
          </w:tcPr>
          <w:p w14:paraId="6C9AF76A" w14:textId="77777777" w:rsidR="00797529" w:rsidRPr="004B70BA" w:rsidRDefault="00797529" w:rsidP="00797529">
            <w:pPr>
              <w:pStyle w:val="acctfourfigures"/>
              <w:spacing w:line="240" w:lineRule="atLeast"/>
              <w:rPr>
                <w:szCs w:val="22"/>
              </w:rPr>
            </w:pPr>
          </w:p>
        </w:tc>
        <w:tc>
          <w:tcPr>
            <w:tcW w:w="990" w:type="dxa"/>
            <w:tcBorders>
              <w:bottom w:val="single" w:sz="4" w:space="0" w:color="auto"/>
            </w:tcBorders>
            <w:vAlign w:val="bottom"/>
          </w:tcPr>
          <w:p w14:paraId="10129F96" w14:textId="42A3DC94" w:rsidR="00797529" w:rsidRPr="004B70BA" w:rsidRDefault="00966EFC" w:rsidP="00797529">
            <w:pPr>
              <w:pStyle w:val="acctfourfigures"/>
              <w:tabs>
                <w:tab w:val="clear" w:pos="765"/>
                <w:tab w:val="decimal" w:pos="731"/>
              </w:tabs>
              <w:spacing w:line="240" w:lineRule="atLeast"/>
              <w:ind w:right="11"/>
              <w:rPr>
                <w:szCs w:val="22"/>
              </w:rPr>
            </w:pPr>
            <w:r w:rsidRPr="004B70BA">
              <w:rPr>
                <w:szCs w:val="22"/>
              </w:rPr>
              <w:t>4,199</w:t>
            </w:r>
          </w:p>
        </w:tc>
        <w:tc>
          <w:tcPr>
            <w:tcW w:w="180" w:type="dxa"/>
            <w:vAlign w:val="bottom"/>
          </w:tcPr>
          <w:p w14:paraId="3580FD8F" w14:textId="77777777" w:rsidR="00797529" w:rsidRPr="004B70BA" w:rsidRDefault="00797529" w:rsidP="00797529">
            <w:pPr>
              <w:pStyle w:val="acctfourfigures"/>
              <w:spacing w:line="240" w:lineRule="atLeast"/>
              <w:rPr>
                <w:szCs w:val="22"/>
              </w:rPr>
            </w:pPr>
          </w:p>
        </w:tc>
        <w:tc>
          <w:tcPr>
            <w:tcW w:w="990" w:type="dxa"/>
            <w:tcBorders>
              <w:bottom w:val="single" w:sz="4" w:space="0" w:color="auto"/>
            </w:tcBorders>
            <w:vAlign w:val="bottom"/>
          </w:tcPr>
          <w:p w14:paraId="308C160A" w14:textId="4A38869F" w:rsidR="00797529" w:rsidRPr="004B70BA" w:rsidRDefault="00797529" w:rsidP="00797529">
            <w:pPr>
              <w:pStyle w:val="acctfourfigures"/>
              <w:tabs>
                <w:tab w:val="clear" w:pos="765"/>
                <w:tab w:val="decimal" w:pos="731"/>
              </w:tabs>
              <w:spacing w:line="240" w:lineRule="atLeast"/>
              <w:ind w:right="11"/>
              <w:rPr>
                <w:szCs w:val="22"/>
              </w:rPr>
            </w:pPr>
            <w:r w:rsidRPr="004B70BA">
              <w:rPr>
                <w:szCs w:val="22"/>
              </w:rPr>
              <w:t>(5,739)</w:t>
            </w:r>
          </w:p>
        </w:tc>
        <w:tc>
          <w:tcPr>
            <w:tcW w:w="180" w:type="dxa"/>
            <w:vAlign w:val="bottom"/>
          </w:tcPr>
          <w:p w14:paraId="0936553A" w14:textId="77777777" w:rsidR="00797529" w:rsidRPr="004B70BA" w:rsidRDefault="00797529" w:rsidP="00797529">
            <w:pPr>
              <w:pStyle w:val="acctfourfigures"/>
              <w:spacing w:line="240" w:lineRule="atLeast"/>
              <w:rPr>
                <w:szCs w:val="22"/>
              </w:rPr>
            </w:pPr>
          </w:p>
        </w:tc>
        <w:tc>
          <w:tcPr>
            <w:tcW w:w="990" w:type="dxa"/>
            <w:tcBorders>
              <w:bottom w:val="single" w:sz="4" w:space="0" w:color="auto"/>
            </w:tcBorders>
            <w:vAlign w:val="bottom"/>
          </w:tcPr>
          <w:p w14:paraId="04705283" w14:textId="648533D7" w:rsidR="00797529" w:rsidRPr="004B70BA" w:rsidRDefault="00797529" w:rsidP="00797529">
            <w:pPr>
              <w:pStyle w:val="acctfourfigures"/>
              <w:tabs>
                <w:tab w:val="clear" w:pos="765"/>
                <w:tab w:val="decimal" w:pos="731"/>
              </w:tabs>
              <w:spacing w:line="240" w:lineRule="atLeast"/>
              <w:ind w:right="-169"/>
              <w:rPr>
                <w:szCs w:val="22"/>
              </w:rPr>
            </w:pPr>
            <w:r w:rsidRPr="004B70BA">
              <w:rPr>
                <w:szCs w:val="22"/>
              </w:rPr>
              <w:t>1,148</w:t>
            </w:r>
          </w:p>
        </w:tc>
        <w:tc>
          <w:tcPr>
            <w:tcW w:w="180" w:type="dxa"/>
            <w:vAlign w:val="bottom"/>
          </w:tcPr>
          <w:p w14:paraId="641A2728" w14:textId="77777777" w:rsidR="00797529" w:rsidRPr="004B70BA" w:rsidRDefault="00797529" w:rsidP="00797529">
            <w:pPr>
              <w:pStyle w:val="acctfourfigures"/>
              <w:spacing w:line="240" w:lineRule="atLeast"/>
              <w:rPr>
                <w:szCs w:val="22"/>
              </w:rPr>
            </w:pPr>
          </w:p>
        </w:tc>
        <w:tc>
          <w:tcPr>
            <w:tcW w:w="990" w:type="dxa"/>
            <w:tcBorders>
              <w:bottom w:val="single" w:sz="4" w:space="0" w:color="auto"/>
            </w:tcBorders>
            <w:vAlign w:val="bottom"/>
          </w:tcPr>
          <w:p w14:paraId="5A5D12E1" w14:textId="7D4C36D2" w:rsidR="00797529" w:rsidRPr="004B70BA" w:rsidRDefault="00797529" w:rsidP="00797529">
            <w:pPr>
              <w:pStyle w:val="acctfourfigures"/>
              <w:tabs>
                <w:tab w:val="clear" w:pos="765"/>
                <w:tab w:val="decimal" w:pos="731"/>
              </w:tabs>
              <w:spacing w:line="240" w:lineRule="atLeast"/>
              <w:ind w:right="11"/>
              <w:rPr>
                <w:szCs w:val="22"/>
              </w:rPr>
            </w:pPr>
            <w:r w:rsidRPr="004B70BA">
              <w:rPr>
                <w:szCs w:val="22"/>
              </w:rPr>
              <w:t>(4,591)</w:t>
            </w:r>
          </w:p>
        </w:tc>
      </w:tr>
      <w:tr w:rsidR="00966EFC" w:rsidRPr="00490D51" w14:paraId="73B14BC3" w14:textId="77777777" w:rsidTr="00A85CC3">
        <w:trPr>
          <w:cantSplit/>
          <w:trHeight w:val="70"/>
        </w:trPr>
        <w:tc>
          <w:tcPr>
            <w:tcW w:w="2531" w:type="dxa"/>
          </w:tcPr>
          <w:p w14:paraId="7E29F4D4" w14:textId="77777777" w:rsidR="00966EFC" w:rsidRPr="004B70BA" w:rsidRDefault="00966EFC" w:rsidP="00966EFC">
            <w:pPr>
              <w:spacing w:line="240" w:lineRule="auto"/>
              <w:rPr>
                <w:b/>
                <w:bCs/>
                <w:szCs w:val="22"/>
              </w:rPr>
            </w:pPr>
            <w:r w:rsidRPr="004B70BA">
              <w:rPr>
                <w:b/>
                <w:bCs/>
                <w:szCs w:val="22"/>
              </w:rPr>
              <w:t>Total</w:t>
            </w:r>
          </w:p>
        </w:tc>
        <w:tc>
          <w:tcPr>
            <w:tcW w:w="990" w:type="dxa"/>
            <w:tcBorders>
              <w:top w:val="single" w:sz="4" w:space="0" w:color="auto"/>
              <w:bottom w:val="double" w:sz="4" w:space="0" w:color="auto"/>
            </w:tcBorders>
            <w:vAlign w:val="bottom"/>
          </w:tcPr>
          <w:p w14:paraId="2AA25E6E" w14:textId="4605EEEC" w:rsidR="00966EFC" w:rsidRPr="004B70BA" w:rsidRDefault="00966EFC" w:rsidP="00966EFC">
            <w:pPr>
              <w:pStyle w:val="acctfourfigures"/>
              <w:tabs>
                <w:tab w:val="clear" w:pos="765"/>
                <w:tab w:val="decimal" w:pos="731"/>
              </w:tabs>
              <w:spacing w:line="240" w:lineRule="atLeast"/>
              <w:ind w:right="11"/>
              <w:rPr>
                <w:b/>
                <w:bCs/>
                <w:szCs w:val="22"/>
              </w:rPr>
            </w:pPr>
            <w:r w:rsidRPr="004B70BA">
              <w:rPr>
                <w:b/>
                <w:bCs/>
                <w:szCs w:val="22"/>
              </w:rPr>
              <w:t>5,249</w:t>
            </w:r>
          </w:p>
        </w:tc>
        <w:tc>
          <w:tcPr>
            <w:tcW w:w="180" w:type="dxa"/>
            <w:vAlign w:val="bottom"/>
          </w:tcPr>
          <w:p w14:paraId="320D6DB7" w14:textId="77777777" w:rsidR="00966EFC" w:rsidRPr="004B70BA" w:rsidRDefault="00966EFC" w:rsidP="00966EFC">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4836D175" w14:textId="07FF7556" w:rsidR="00966EFC" w:rsidRPr="004B70BA" w:rsidRDefault="00D677D8" w:rsidP="00966EFC">
            <w:pPr>
              <w:pStyle w:val="acctfourfigures"/>
              <w:tabs>
                <w:tab w:val="clear" w:pos="765"/>
                <w:tab w:val="decimal" w:pos="731"/>
              </w:tabs>
              <w:spacing w:line="240" w:lineRule="atLeast"/>
              <w:ind w:right="11"/>
              <w:rPr>
                <w:b/>
                <w:bCs/>
                <w:szCs w:val="22"/>
              </w:rPr>
            </w:pPr>
            <w:r>
              <w:rPr>
                <w:b/>
                <w:bCs/>
                <w:szCs w:val="22"/>
              </w:rPr>
              <w:t>(</w:t>
            </w:r>
            <w:r w:rsidR="00966EFC" w:rsidRPr="004B70BA">
              <w:rPr>
                <w:b/>
                <w:bCs/>
                <w:szCs w:val="22"/>
              </w:rPr>
              <w:t>1,050</w:t>
            </w:r>
            <w:r>
              <w:rPr>
                <w:b/>
                <w:bCs/>
                <w:szCs w:val="22"/>
              </w:rPr>
              <w:t>)</w:t>
            </w:r>
          </w:p>
        </w:tc>
        <w:tc>
          <w:tcPr>
            <w:tcW w:w="180" w:type="dxa"/>
            <w:vAlign w:val="bottom"/>
          </w:tcPr>
          <w:p w14:paraId="7A0E5662" w14:textId="77777777" w:rsidR="00966EFC" w:rsidRPr="004B70BA" w:rsidRDefault="00966EFC" w:rsidP="00966EFC">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314E87D" w14:textId="13175C18" w:rsidR="00966EFC" w:rsidRPr="004B70BA" w:rsidRDefault="00966EFC" w:rsidP="00966EFC">
            <w:pPr>
              <w:pStyle w:val="acctfourfigures"/>
              <w:tabs>
                <w:tab w:val="clear" w:pos="765"/>
                <w:tab w:val="decimal" w:pos="731"/>
              </w:tabs>
              <w:spacing w:line="240" w:lineRule="atLeast"/>
              <w:ind w:right="11"/>
              <w:rPr>
                <w:b/>
                <w:bCs/>
                <w:szCs w:val="22"/>
              </w:rPr>
            </w:pPr>
            <w:r w:rsidRPr="004B70BA">
              <w:rPr>
                <w:b/>
                <w:bCs/>
                <w:szCs w:val="22"/>
              </w:rPr>
              <w:t>4,199</w:t>
            </w:r>
          </w:p>
        </w:tc>
        <w:tc>
          <w:tcPr>
            <w:tcW w:w="180" w:type="dxa"/>
          </w:tcPr>
          <w:p w14:paraId="2427B2B1" w14:textId="77777777" w:rsidR="00966EFC" w:rsidRPr="004B70BA" w:rsidRDefault="00966EFC" w:rsidP="00966EFC">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1FEFB62" w14:textId="03446C18" w:rsidR="00966EFC" w:rsidRPr="004B70BA" w:rsidRDefault="00966EFC" w:rsidP="00966EFC">
            <w:pPr>
              <w:pStyle w:val="acctfourfigures"/>
              <w:tabs>
                <w:tab w:val="clear" w:pos="765"/>
                <w:tab w:val="decimal" w:pos="731"/>
              </w:tabs>
              <w:spacing w:line="240" w:lineRule="atLeast"/>
              <w:ind w:right="11"/>
              <w:rPr>
                <w:b/>
                <w:bCs/>
                <w:szCs w:val="22"/>
              </w:rPr>
            </w:pPr>
            <w:r w:rsidRPr="004B70BA">
              <w:rPr>
                <w:b/>
                <w:bCs/>
                <w:szCs w:val="22"/>
              </w:rPr>
              <w:t>35,637</w:t>
            </w:r>
          </w:p>
        </w:tc>
        <w:tc>
          <w:tcPr>
            <w:tcW w:w="180" w:type="dxa"/>
            <w:vAlign w:val="bottom"/>
          </w:tcPr>
          <w:p w14:paraId="4DFE923A" w14:textId="77777777" w:rsidR="00966EFC" w:rsidRPr="004B70BA" w:rsidRDefault="00966EFC" w:rsidP="00966EFC">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3A3C9AAE" w14:textId="01C88E58" w:rsidR="00966EFC" w:rsidRPr="004B70BA" w:rsidRDefault="00966EFC" w:rsidP="00966EFC">
            <w:pPr>
              <w:pStyle w:val="acctfourfigures"/>
              <w:tabs>
                <w:tab w:val="clear" w:pos="765"/>
                <w:tab w:val="decimal" w:pos="731"/>
              </w:tabs>
              <w:spacing w:line="240" w:lineRule="atLeast"/>
              <w:ind w:right="11"/>
              <w:rPr>
                <w:b/>
                <w:bCs/>
                <w:szCs w:val="22"/>
              </w:rPr>
            </w:pPr>
            <w:r w:rsidRPr="004B70BA">
              <w:rPr>
                <w:b/>
                <w:bCs/>
                <w:szCs w:val="22"/>
              </w:rPr>
              <w:t>(7,127)</w:t>
            </w:r>
          </w:p>
        </w:tc>
        <w:tc>
          <w:tcPr>
            <w:tcW w:w="180" w:type="dxa"/>
            <w:vAlign w:val="bottom"/>
          </w:tcPr>
          <w:p w14:paraId="4206D65C" w14:textId="77777777" w:rsidR="00966EFC" w:rsidRPr="004B70BA" w:rsidRDefault="00966EFC" w:rsidP="00966EFC">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B5A5666" w14:textId="3622C977" w:rsidR="00966EFC" w:rsidRPr="004B70BA" w:rsidRDefault="00966EFC" w:rsidP="00966EFC">
            <w:pPr>
              <w:pStyle w:val="acctfourfigures"/>
              <w:tabs>
                <w:tab w:val="clear" w:pos="765"/>
                <w:tab w:val="decimal" w:pos="731"/>
              </w:tabs>
              <w:spacing w:line="240" w:lineRule="atLeast"/>
              <w:ind w:right="11"/>
              <w:rPr>
                <w:b/>
                <w:bCs/>
                <w:szCs w:val="22"/>
              </w:rPr>
            </w:pPr>
            <w:r w:rsidRPr="004B70BA">
              <w:rPr>
                <w:b/>
                <w:bCs/>
                <w:szCs w:val="22"/>
              </w:rPr>
              <w:t>28,510</w:t>
            </w:r>
          </w:p>
        </w:tc>
      </w:tr>
    </w:tbl>
    <w:p w14:paraId="5CA92BD3" w14:textId="38DE1D51" w:rsidR="003E58E4" w:rsidRPr="00490D51" w:rsidRDefault="003E58E4" w:rsidP="006D261C">
      <w:pPr>
        <w:ind w:left="540"/>
        <w:jc w:val="both"/>
        <w:rPr>
          <w:szCs w:val="22"/>
          <w:highlight w:val="yellow"/>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3F7104" w:rsidRPr="004B70BA" w14:paraId="0A50BF07" w14:textId="77777777" w:rsidTr="00A85CC3">
        <w:trPr>
          <w:cantSplit/>
        </w:trPr>
        <w:tc>
          <w:tcPr>
            <w:tcW w:w="2531" w:type="dxa"/>
            <w:vMerge w:val="restart"/>
            <w:vAlign w:val="bottom"/>
          </w:tcPr>
          <w:p w14:paraId="28D82D8F" w14:textId="714C29C3" w:rsidR="003F7104" w:rsidRPr="004B70BA" w:rsidRDefault="003F7104" w:rsidP="0050730B">
            <w:pPr>
              <w:spacing w:line="240" w:lineRule="auto"/>
              <w:ind w:left="114" w:hanging="114"/>
              <w:rPr>
                <w:b/>
                <w:bCs/>
                <w:i/>
                <w:iCs/>
                <w:szCs w:val="22"/>
              </w:rPr>
            </w:pPr>
          </w:p>
          <w:p w14:paraId="08588452" w14:textId="11EB0073" w:rsidR="003F7104" w:rsidRPr="004B70BA" w:rsidRDefault="00D677D8" w:rsidP="00D677D8">
            <w:pPr>
              <w:spacing w:line="240" w:lineRule="auto"/>
              <w:ind w:left="195" w:hanging="195"/>
              <w:rPr>
                <w:b/>
                <w:bCs/>
                <w:i/>
                <w:iCs/>
                <w:szCs w:val="22"/>
              </w:rPr>
            </w:pPr>
            <w:r w:rsidRPr="004B70BA">
              <w:rPr>
                <w:b/>
                <w:bCs/>
                <w:i/>
                <w:iCs/>
                <w:szCs w:val="22"/>
              </w:rPr>
              <w:t>Income tax recognised in other comprehensive income</w:t>
            </w:r>
          </w:p>
        </w:tc>
        <w:tc>
          <w:tcPr>
            <w:tcW w:w="6840" w:type="dxa"/>
            <w:gridSpan w:val="11"/>
          </w:tcPr>
          <w:p w14:paraId="46D8E833" w14:textId="17FA362A" w:rsidR="003F7104" w:rsidRPr="004B70BA" w:rsidRDefault="003F7104" w:rsidP="0050730B">
            <w:pPr>
              <w:pStyle w:val="acctfourfigures"/>
              <w:tabs>
                <w:tab w:val="clear" w:pos="765"/>
                <w:tab w:val="decimal" w:pos="731"/>
              </w:tabs>
              <w:spacing w:line="240" w:lineRule="auto"/>
              <w:ind w:right="11"/>
              <w:jc w:val="center"/>
              <w:rPr>
                <w:b/>
                <w:bCs/>
                <w:szCs w:val="22"/>
              </w:rPr>
            </w:pPr>
            <w:r w:rsidRPr="004B70BA">
              <w:rPr>
                <w:b/>
                <w:bCs/>
                <w:szCs w:val="22"/>
              </w:rPr>
              <w:t>Separate financial statements</w:t>
            </w:r>
          </w:p>
        </w:tc>
      </w:tr>
      <w:tr w:rsidR="00797529" w:rsidRPr="004B70BA" w14:paraId="368F0533" w14:textId="77777777" w:rsidTr="00A85CC3">
        <w:trPr>
          <w:cantSplit/>
        </w:trPr>
        <w:tc>
          <w:tcPr>
            <w:tcW w:w="2531" w:type="dxa"/>
            <w:vMerge/>
          </w:tcPr>
          <w:p w14:paraId="56BD227E" w14:textId="77777777" w:rsidR="00797529" w:rsidRPr="004B70BA" w:rsidRDefault="00797529" w:rsidP="00797529">
            <w:pPr>
              <w:spacing w:line="240" w:lineRule="auto"/>
              <w:rPr>
                <w:color w:val="008000"/>
                <w:szCs w:val="22"/>
              </w:rPr>
            </w:pPr>
          </w:p>
        </w:tc>
        <w:tc>
          <w:tcPr>
            <w:tcW w:w="3330" w:type="dxa"/>
            <w:gridSpan w:val="5"/>
          </w:tcPr>
          <w:p w14:paraId="30E12965" w14:textId="14EDDF94" w:rsidR="00797529" w:rsidRPr="004B70BA" w:rsidRDefault="00797529" w:rsidP="00797529">
            <w:pPr>
              <w:pStyle w:val="acctfourfigures"/>
              <w:tabs>
                <w:tab w:val="clear" w:pos="765"/>
              </w:tabs>
              <w:spacing w:line="240" w:lineRule="auto"/>
              <w:ind w:right="11"/>
              <w:jc w:val="center"/>
              <w:rPr>
                <w:szCs w:val="22"/>
              </w:rPr>
            </w:pPr>
            <w:r w:rsidRPr="004B70BA">
              <w:rPr>
                <w:szCs w:val="22"/>
              </w:rPr>
              <w:t>2020</w:t>
            </w:r>
          </w:p>
        </w:tc>
        <w:tc>
          <w:tcPr>
            <w:tcW w:w="180" w:type="dxa"/>
          </w:tcPr>
          <w:p w14:paraId="48FDD791" w14:textId="77777777" w:rsidR="00797529" w:rsidRPr="004B70BA" w:rsidRDefault="00797529" w:rsidP="00797529">
            <w:pPr>
              <w:pStyle w:val="acctfourfigures"/>
              <w:spacing w:line="240" w:lineRule="auto"/>
              <w:jc w:val="center"/>
              <w:rPr>
                <w:szCs w:val="22"/>
              </w:rPr>
            </w:pPr>
          </w:p>
        </w:tc>
        <w:tc>
          <w:tcPr>
            <w:tcW w:w="3330" w:type="dxa"/>
            <w:gridSpan w:val="5"/>
          </w:tcPr>
          <w:p w14:paraId="4D43A147" w14:textId="15A82F5D" w:rsidR="00797529" w:rsidRPr="004B70BA" w:rsidRDefault="00797529" w:rsidP="00797529">
            <w:pPr>
              <w:pStyle w:val="acctfourfigures"/>
              <w:tabs>
                <w:tab w:val="clear" w:pos="765"/>
              </w:tabs>
              <w:spacing w:line="240" w:lineRule="auto"/>
              <w:ind w:right="11"/>
              <w:jc w:val="center"/>
              <w:rPr>
                <w:szCs w:val="22"/>
              </w:rPr>
            </w:pPr>
            <w:r w:rsidRPr="004B70BA">
              <w:rPr>
                <w:szCs w:val="22"/>
              </w:rPr>
              <w:t>2019</w:t>
            </w:r>
          </w:p>
        </w:tc>
      </w:tr>
      <w:tr w:rsidR="003F7104" w:rsidRPr="004B70BA" w14:paraId="76A98663" w14:textId="77777777" w:rsidTr="00A85CC3">
        <w:trPr>
          <w:cantSplit/>
        </w:trPr>
        <w:tc>
          <w:tcPr>
            <w:tcW w:w="2531" w:type="dxa"/>
            <w:vMerge/>
          </w:tcPr>
          <w:p w14:paraId="27C7384A" w14:textId="77777777" w:rsidR="003F7104" w:rsidRPr="004B70BA" w:rsidRDefault="003F7104" w:rsidP="0050730B">
            <w:pPr>
              <w:spacing w:line="240" w:lineRule="auto"/>
              <w:rPr>
                <w:szCs w:val="22"/>
              </w:rPr>
            </w:pPr>
          </w:p>
        </w:tc>
        <w:tc>
          <w:tcPr>
            <w:tcW w:w="990" w:type="dxa"/>
          </w:tcPr>
          <w:p w14:paraId="20C742A8" w14:textId="77777777" w:rsidR="003F7104" w:rsidRPr="004B70BA" w:rsidRDefault="003F7104" w:rsidP="0050730B">
            <w:pPr>
              <w:pStyle w:val="acctfourfigures"/>
              <w:tabs>
                <w:tab w:val="clear" w:pos="765"/>
              </w:tabs>
              <w:spacing w:line="240" w:lineRule="auto"/>
              <w:ind w:left="-79" w:right="-79"/>
              <w:jc w:val="center"/>
              <w:rPr>
                <w:szCs w:val="22"/>
              </w:rPr>
            </w:pPr>
          </w:p>
        </w:tc>
        <w:tc>
          <w:tcPr>
            <w:tcW w:w="180" w:type="dxa"/>
          </w:tcPr>
          <w:p w14:paraId="1754DD5B" w14:textId="77777777" w:rsidR="003F7104" w:rsidRPr="004B70BA" w:rsidRDefault="003F7104" w:rsidP="0050730B">
            <w:pPr>
              <w:pStyle w:val="acctfourfigures"/>
              <w:spacing w:line="240" w:lineRule="auto"/>
              <w:ind w:left="-79" w:right="-79"/>
              <w:jc w:val="center"/>
              <w:rPr>
                <w:szCs w:val="22"/>
              </w:rPr>
            </w:pPr>
          </w:p>
        </w:tc>
        <w:tc>
          <w:tcPr>
            <w:tcW w:w="990" w:type="dxa"/>
          </w:tcPr>
          <w:p w14:paraId="2DBCB9FC"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Tax</w:t>
            </w:r>
          </w:p>
        </w:tc>
        <w:tc>
          <w:tcPr>
            <w:tcW w:w="180" w:type="dxa"/>
          </w:tcPr>
          <w:p w14:paraId="3C37CECA" w14:textId="77777777" w:rsidR="003F7104" w:rsidRPr="004B70BA" w:rsidRDefault="003F7104" w:rsidP="0050730B">
            <w:pPr>
              <w:pStyle w:val="acctfourfigures"/>
              <w:spacing w:line="240" w:lineRule="auto"/>
              <w:ind w:left="-79" w:right="-79"/>
              <w:jc w:val="center"/>
              <w:rPr>
                <w:szCs w:val="22"/>
              </w:rPr>
            </w:pPr>
          </w:p>
        </w:tc>
        <w:tc>
          <w:tcPr>
            <w:tcW w:w="990" w:type="dxa"/>
          </w:tcPr>
          <w:p w14:paraId="4404F7D8" w14:textId="77777777" w:rsidR="003F7104" w:rsidRPr="004B70BA" w:rsidRDefault="003F7104" w:rsidP="0050730B">
            <w:pPr>
              <w:pStyle w:val="acctfourfigures"/>
              <w:tabs>
                <w:tab w:val="clear" w:pos="765"/>
              </w:tabs>
              <w:spacing w:line="240" w:lineRule="auto"/>
              <w:ind w:left="-79" w:right="-79"/>
              <w:jc w:val="center"/>
              <w:rPr>
                <w:szCs w:val="22"/>
              </w:rPr>
            </w:pPr>
          </w:p>
        </w:tc>
        <w:tc>
          <w:tcPr>
            <w:tcW w:w="180" w:type="dxa"/>
          </w:tcPr>
          <w:p w14:paraId="0DA4F8DB" w14:textId="77777777" w:rsidR="003F7104" w:rsidRPr="004B70BA" w:rsidRDefault="003F7104" w:rsidP="0050730B">
            <w:pPr>
              <w:pStyle w:val="acctfourfigures"/>
              <w:tabs>
                <w:tab w:val="clear" w:pos="765"/>
              </w:tabs>
              <w:spacing w:line="240" w:lineRule="auto"/>
              <w:ind w:left="-79" w:right="-79"/>
              <w:jc w:val="center"/>
              <w:rPr>
                <w:szCs w:val="22"/>
              </w:rPr>
            </w:pPr>
          </w:p>
        </w:tc>
        <w:tc>
          <w:tcPr>
            <w:tcW w:w="990" w:type="dxa"/>
          </w:tcPr>
          <w:p w14:paraId="0CEBA5CE" w14:textId="77777777" w:rsidR="003F7104" w:rsidRPr="004B70BA" w:rsidRDefault="003F7104" w:rsidP="0050730B">
            <w:pPr>
              <w:pStyle w:val="acctfourfigures"/>
              <w:tabs>
                <w:tab w:val="clear" w:pos="765"/>
              </w:tabs>
              <w:spacing w:line="240" w:lineRule="auto"/>
              <w:ind w:left="-79" w:right="-79"/>
              <w:jc w:val="center"/>
              <w:rPr>
                <w:szCs w:val="22"/>
              </w:rPr>
            </w:pPr>
          </w:p>
        </w:tc>
        <w:tc>
          <w:tcPr>
            <w:tcW w:w="180" w:type="dxa"/>
          </w:tcPr>
          <w:p w14:paraId="474484CF" w14:textId="77777777" w:rsidR="003F7104" w:rsidRPr="004B70BA" w:rsidRDefault="003F7104" w:rsidP="0050730B">
            <w:pPr>
              <w:pStyle w:val="acctfourfigures"/>
              <w:tabs>
                <w:tab w:val="clear" w:pos="765"/>
              </w:tabs>
              <w:spacing w:line="240" w:lineRule="auto"/>
              <w:ind w:left="-79" w:right="-79"/>
              <w:jc w:val="center"/>
              <w:rPr>
                <w:szCs w:val="22"/>
              </w:rPr>
            </w:pPr>
          </w:p>
        </w:tc>
        <w:tc>
          <w:tcPr>
            <w:tcW w:w="990" w:type="dxa"/>
          </w:tcPr>
          <w:p w14:paraId="2AA7E326"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Tax</w:t>
            </w:r>
          </w:p>
        </w:tc>
        <w:tc>
          <w:tcPr>
            <w:tcW w:w="180" w:type="dxa"/>
          </w:tcPr>
          <w:p w14:paraId="05C1FC81" w14:textId="77777777" w:rsidR="003F7104" w:rsidRPr="004B70BA" w:rsidRDefault="003F7104" w:rsidP="0050730B">
            <w:pPr>
              <w:pStyle w:val="acctfourfigures"/>
              <w:spacing w:line="240" w:lineRule="auto"/>
              <w:ind w:left="-79" w:right="-79"/>
              <w:jc w:val="center"/>
              <w:rPr>
                <w:szCs w:val="22"/>
              </w:rPr>
            </w:pPr>
          </w:p>
        </w:tc>
        <w:tc>
          <w:tcPr>
            <w:tcW w:w="990" w:type="dxa"/>
          </w:tcPr>
          <w:p w14:paraId="7E009037" w14:textId="77777777" w:rsidR="003F7104" w:rsidRPr="004B70BA" w:rsidRDefault="003F7104" w:rsidP="0050730B">
            <w:pPr>
              <w:pStyle w:val="acctfourfigures"/>
              <w:tabs>
                <w:tab w:val="clear" w:pos="765"/>
              </w:tabs>
              <w:spacing w:line="240" w:lineRule="auto"/>
              <w:ind w:left="-79" w:right="-79"/>
              <w:jc w:val="center"/>
              <w:rPr>
                <w:szCs w:val="22"/>
              </w:rPr>
            </w:pPr>
          </w:p>
        </w:tc>
      </w:tr>
      <w:tr w:rsidR="003F7104" w:rsidRPr="004B70BA" w14:paraId="311DC4E0" w14:textId="77777777" w:rsidTr="00A85CC3">
        <w:trPr>
          <w:cantSplit/>
        </w:trPr>
        <w:tc>
          <w:tcPr>
            <w:tcW w:w="2531" w:type="dxa"/>
            <w:vMerge/>
          </w:tcPr>
          <w:p w14:paraId="60958045" w14:textId="77777777" w:rsidR="003F7104" w:rsidRPr="004B70BA" w:rsidRDefault="003F7104" w:rsidP="0050730B">
            <w:pPr>
              <w:spacing w:line="240" w:lineRule="auto"/>
              <w:rPr>
                <w:szCs w:val="22"/>
              </w:rPr>
            </w:pPr>
          </w:p>
        </w:tc>
        <w:tc>
          <w:tcPr>
            <w:tcW w:w="990" w:type="dxa"/>
          </w:tcPr>
          <w:p w14:paraId="6266BE17"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Before</w:t>
            </w:r>
          </w:p>
        </w:tc>
        <w:tc>
          <w:tcPr>
            <w:tcW w:w="180" w:type="dxa"/>
          </w:tcPr>
          <w:p w14:paraId="1A976F32" w14:textId="77777777" w:rsidR="003F7104" w:rsidRPr="004B70BA" w:rsidRDefault="003F7104" w:rsidP="0050730B">
            <w:pPr>
              <w:pStyle w:val="acctfourfigures"/>
              <w:spacing w:line="240" w:lineRule="auto"/>
              <w:ind w:left="-79" w:right="-79"/>
              <w:jc w:val="center"/>
              <w:rPr>
                <w:szCs w:val="22"/>
              </w:rPr>
            </w:pPr>
          </w:p>
        </w:tc>
        <w:tc>
          <w:tcPr>
            <w:tcW w:w="990" w:type="dxa"/>
          </w:tcPr>
          <w:p w14:paraId="3E9187CA"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(expense)</w:t>
            </w:r>
          </w:p>
        </w:tc>
        <w:tc>
          <w:tcPr>
            <w:tcW w:w="180" w:type="dxa"/>
          </w:tcPr>
          <w:p w14:paraId="701313D1" w14:textId="77777777" w:rsidR="003F7104" w:rsidRPr="004B70BA" w:rsidRDefault="003F7104" w:rsidP="0050730B">
            <w:pPr>
              <w:pStyle w:val="acctfourfigures"/>
              <w:spacing w:line="240" w:lineRule="auto"/>
              <w:ind w:left="-79" w:right="-79"/>
              <w:jc w:val="center"/>
              <w:rPr>
                <w:szCs w:val="22"/>
              </w:rPr>
            </w:pPr>
          </w:p>
        </w:tc>
        <w:tc>
          <w:tcPr>
            <w:tcW w:w="990" w:type="dxa"/>
          </w:tcPr>
          <w:p w14:paraId="26EC250D"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Net of</w:t>
            </w:r>
          </w:p>
        </w:tc>
        <w:tc>
          <w:tcPr>
            <w:tcW w:w="180" w:type="dxa"/>
          </w:tcPr>
          <w:p w14:paraId="4C561B65" w14:textId="77777777" w:rsidR="003F7104" w:rsidRPr="004B70BA" w:rsidRDefault="003F7104" w:rsidP="0050730B">
            <w:pPr>
              <w:pStyle w:val="acctfourfigures"/>
              <w:tabs>
                <w:tab w:val="clear" w:pos="765"/>
              </w:tabs>
              <w:spacing w:line="240" w:lineRule="auto"/>
              <w:ind w:left="-79" w:right="-79"/>
              <w:jc w:val="center"/>
              <w:rPr>
                <w:szCs w:val="22"/>
              </w:rPr>
            </w:pPr>
          </w:p>
        </w:tc>
        <w:tc>
          <w:tcPr>
            <w:tcW w:w="990" w:type="dxa"/>
          </w:tcPr>
          <w:p w14:paraId="1E65C9F6"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Before</w:t>
            </w:r>
          </w:p>
        </w:tc>
        <w:tc>
          <w:tcPr>
            <w:tcW w:w="180" w:type="dxa"/>
          </w:tcPr>
          <w:p w14:paraId="420194CB" w14:textId="77777777" w:rsidR="003F7104" w:rsidRPr="004B70BA" w:rsidRDefault="003F7104" w:rsidP="0050730B">
            <w:pPr>
              <w:pStyle w:val="acctfourfigures"/>
              <w:tabs>
                <w:tab w:val="clear" w:pos="765"/>
              </w:tabs>
              <w:spacing w:line="240" w:lineRule="auto"/>
              <w:ind w:left="-79" w:right="-79"/>
              <w:jc w:val="center"/>
              <w:rPr>
                <w:szCs w:val="22"/>
              </w:rPr>
            </w:pPr>
          </w:p>
        </w:tc>
        <w:tc>
          <w:tcPr>
            <w:tcW w:w="990" w:type="dxa"/>
          </w:tcPr>
          <w:p w14:paraId="51B612F3"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(expense)</w:t>
            </w:r>
          </w:p>
        </w:tc>
        <w:tc>
          <w:tcPr>
            <w:tcW w:w="180" w:type="dxa"/>
          </w:tcPr>
          <w:p w14:paraId="5101E0FF" w14:textId="77777777" w:rsidR="003F7104" w:rsidRPr="004B70BA" w:rsidRDefault="003F7104" w:rsidP="0050730B">
            <w:pPr>
              <w:pStyle w:val="acctfourfigures"/>
              <w:spacing w:line="240" w:lineRule="auto"/>
              <w:ind w:left="-79" w:right="-79"/>
              <w:jc w:val="center"/>
              <w:rPr>
                <w:szCs w:val="22"/>
              </w:rPr>
            </w:pPr>
          </w:p>
        </w:tc>
        <w:tc>
          <w:tcPr>
            <w:tcW w:w="990" w:type="dxa"/>
          </w:tcPr>
          <w:p w14:paraId="502185FB"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Net of</w:t>
            </w:r>
          </w:p>
        </w:tc>
      </w:tr>
      <w:tr w:rsidR="003F7104" w:rsidRPr="004B70BA" w14:paraId="7619AA6D" w14:textId="77777777" w:rsidTr="00A85CC3">
        <w:trPr>
          <w:cantSplit/>
        </w:trPr>
        <w:tc>
          <w:tcPr>
            <w:tcW w:w="2531" w:type="dxa"/>
            <w:vMerge/>
          </w:tcPr>
          <w:p w14:paraId="5E16A548" w14:textId="77777777" w:rsidR="003F7104" w:rsidRPr="004B70BA" w:rsidRDefault="003F7104" w:rsidP="0050730B">
            <w:pPr>
              <w:spacing w:line="240" w:lineRule="auto"/>
              <w:rPr>
                <w:szCs w:val="22"/>
              </w:rPr>
            </w:pPr>
          </w:p>
        </w:tc>
        <w:tc>
          <w:tcPr>
            <w:tcW w:w="990" w:type="dxa"/>
          </w:tcPr>
          <w:p w14:paraId="25CFA82E"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tax</w:t>
            </w:r>
          </w:p>
        </w:tc>
        <w:tc>
          <w:tcPr>
            <w:tcW w:w="180" w:type="dxa"/>
          </w:tcPr>
          <w:p w14:paraId="2A73AB34" w14:textId="77777777" w:rsidR="003F7104" w:rsidRPr="004B70BA" w:rsidRDefault="003F7104" w:rsidP="0050730B">
            <w:pPr>
              <w:pStyle w:val="acctfourfigures"/>
              <w:spacing w:line="240" w:lineRule="auto"/>
              <w:ind w:left="-79" w:right="-79"/>
              <w:jc w:val="center"/>
              <w:rPr>
                <w:szCs w:val="22"/>
              </w:rPr>
            </w:pPr>
          </w:p>
        </w:tc>
        <w:tc>
          <w:tcPr>
            <w:tcW w:w="990" w:type="dxa"/>
          </w:tcPr>
          <w:p w14:paraId="327BB019"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benefit</w:t>
            </w:r>
          </w:p>
        </w:tc>
        <w:tc>
          <w:tcPr>
            <w:tcW w:w="180" w:type="dxa"/>
          </w:tcPr>
          <w:p w14:paraId="4E1F907D" w14:textId="77777777" w:rsidR="003F7104" w:rsidRPr="004B70BA" w:rsidRDefault="003F7104" w:rsidP="0050730B">
            <w:pPr>
              <w:pStyle w:val="acctfourfigures"/>
              <w:spacing w:line="240" w:lineRule="auto"/>
              <w:ind w:left="-79" w:right="-79"/>
              <w:jc w:val="center"/>
              <w:rPr>
                <w:szCs w:val="22"/>
              </w:rPr>
            </w:pPr>
          </w:p>
        </w:tc>
        <w:tc>
          <w:tcPr>
            <w:tcW w:w="990" w:type="dxa"/>
          </w:tcPr>
          <w:p w14:paraId="2BF6EA59"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tax</w:t>
            </w:r>
          </w:p>
        </w:tc>
        <w:tc>
          <w:tcPr>
            <w:tcW w:w="180" w:type="dxa"/>
          </w:tcPr>
          <w:p w14:paraId="3A891121" w14:textId="77777777" w:rsidR="003F7104" w:rsidRPr="004B70BA" w:rsidRDefault="003F7104" w:rsidP="0050730B">
            <w:pPr>
              <w:pStyle w:val="acctfourfigures"/>
              <w:tabs>
                <w:tab w:val="clear" w:pos="765"/>
              </w:tabs>
              <w:spacing w:line="240" w:lineRule="auto"/>
              <w:ind w:left="-79" w:right="-79"/>
              <w:jc w:val="center"/>
              <w:rPr>
                <w:szCs w:val="22"/>
              </w:rPr>
            </w:pPr>
          </w:p>
        </w:tc>
        <w:tc>
          <w:tcPr>
            <w:tcW w:w="990" w:type="dxa"/>
          </w:tcPr>
          <w:p w14:paraId="3762ECB1"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tax</w:t>
            </w:r>
          </w:p>
        </w:tc>
        <w:tc>
          <w:tcPr>
            <w:tcW w:w="180" w:type="dxa"/>
          </w:tcPr>
          <w:p w14:paraId="691F03A3" w14:textId="77777777" w:rsidR="003F7104" w:rsidRPr="004B70BA" w:rsidRDefault="003F7104" w:rsidP="0050730B">
            <w:pPr>
              <w:pStyle w:val="acctfourfigures"/>
              <w:tabs>
                <w:tab w:val="clear" w:pos="765"/>
              </w:tabs>
              <w:spacing w:line="240" w:lineRule="auto"/>
              <w:ind w:left="-79" w:right="-79"/>
              <w:jc w:val="center"/>
              <w:rPr>
                <w:szCs w:val="22"/>
              </w:rPr>
            </w:pPr>
          </w:p>
        </w:tc>
        <w:tc>
          <w:tcPr>
            <w:tcW w:w="990" w:type="dxa"/>
          </w:tcPr>
          <w:p w14:paraId="65DB6D0A"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benefit</w:t>
            </w:r>
          </w:p>
        </w:tc>
        <w:tc>
          <w:tcPr>
            <w:tcW w:w="180" w:type="dxa"/>
          </w:tcPr>
          <w:p w14:paraId="2DF2F6E5" w14:textId="77777777" w:rsidR="003F7104" w:rsidRPr="004B70BA" w:rsidRDefault="003F7104" w:rsidP="0050730B">
            <w:pPr>
              <w:pStyle w:val="acctfourfigures"/>
              <w:spacing w:line="240" w:lineRule="auto"/>
              <w:ind w:left="-79" w:right="-79"/>
              <w:jc w:val="center"/>
              <w:rPr>
                <w:szCs w:val="22"/>
              </w:rPr>
            </w:pPr>
          </w:p>
        </w:tc>
        <w:tc>
          <w:tcPr>
            <w:tcW w:w="990" w:type="dxa"/>
          </w:tcPr>
          <w:p w14:paraId="5CF675FF" w14:textId="77777777" w:rsidR="003F7104" w:rsidRPr="004B70BA" w:rsidRDefault="003F7104" w:rsidP="0050730B">
            <w:pPr>
              <w:pStyle w:val="acctfourfigures"/>
              <w:tabs>
                <w:tab w:val="clear" w:pos="765"/>
              </w:tabs>
              <w:spacing w:line="240" w:lineRule="auto"/>
              <w:ind w:left="-79" w:right="-79"/>
              <w:jc w:val="center"/>
              <w:rPr>
                <w:szCs w:val="22"/>
              </w:rPr>
            </w:pPr>
            <w:r w:rsidRPr="004B70BA">
              <w:rPr>
                <w:szCs w:val="22"/>
              </w:rPr>
              <w:t>tax</w:t>
            </w:r>
          </w:p>
        </w:tc>
      </w:tr>
      <w:tr w:rsidR="003F7104" w:rsidRPr="004B70BA" w14:paraId="08299661" w14:textId="77777777" w:rsidTr="00A85CC3">
        <w:trPr>
          <w:cantSplit/>
        </w:trPr>
        <w:tc>
          <w:tcPr>
            <w:tcW w:w="2531" w:type="dxa"/>
          </w:tcPr>
          <w:p w14:paraId="51ABFBED" w14:textId="77777777" w:rsidR="003F7104" w:rsidRPr="004B70BA" w:rsidRDefault="003F7104" w:rsidP="0050730B">
            <w:pPr>
              <w:spacing w:line="240" w:lineRule="auto"/>
              <w:rPr>
                <w:szCs w:val="22"/>
              </w:rPr>
            </w:pPr>
          </w:p>
        </w:tc>
        <w:tc>
          <w:tcPr>
            <w:tcW w:w="6840" w:type="dxa"/>
            <w:gridSpan w:val="11"/>
          </w:tcPr>
          <w:p w14:paraId="4DEC9554" w14:textId="29D3AED9" w:rsidR="003F7104" w:rsidRPr="004B70BA" w:rsidRDefault="003F7104" w:rsidP="0050730B">
            <w:pPr>
              <w:pStyle w:val="acctfourfigures"/>
              <w:tabs>
                <w:tab w:val="clear" w:pos="765"/>
              </w:tabs>
              <w:spacing w:line="240" w:lineRule="auto"/>
              <w:ind w:left="-79" w:right="-79"/>
              <w:jc w:val="center"/>
              <w:rPr>
                <w:i/>
                <w:iCs/>
                <w:szCs w:val="22"/>
              </w:rPr>
            </w:pPr>
            <w:r w:rsidRPr="004B70BA">
              <w:rPr>
                <w:i/>
                <w:iCs/>
                <w:szCs w:val="22"/>
              </w:rPr>
              <w:t xml:space="preserve">(in </w:t>
            </w:r>
            <w:r w:rsidR="00AF6F79" w:rsidRPr="004B70BA">
              <w:rPr>
                <w:i/>
                <w:iCs/>
                <w:szCs w:val="22"/>
              </w:rPr>
              <w:t>thousand</w:t>
            </w:r>
            <w:r w:rsidRPr="004B70BA">
              <w:rPr>
                <w:i/>
                <w:iCs/>
                <w:szCs w:val="22"/>
              </w:rPr>
              <w:t xml:space="preserve"> Baht)</w:t>
            </w:r>
          </w:p>
        </w:tc>
      </w:tr>
      <w:tr w:rsidR="00797529" w:rsidRPr="004B70BA" w14:paraId="64B6CCE3" w14:textId="77777777" w:rsidTr="00A85CC3">
        <w:trPr>
          <w:cantSplit/>
        </w:trPr>
        <w:tc>
          <w:tcPr>
            <w:tcW w:w="2531" w:type="dxa"/>
          </w:tcPr>
          <w:p w14:paraId="1B398F3B" w14:textId="77777777" w:rsidR="00797529" w:rsidRPr="004B70BA" w:rsidRDefault="00797529" w:rsidP="00797529">
            <w:pPr>
              <w:spacing w:line="240" w:lineRule="auto"/>
              <w:rPr>
                <w:szCs w:val="22"/>
              </w:rPr>
            </w:pPr>
            <w:r w:rsidRPr="004B70BA">
              <w:rPr>
                <w:szCs w:val="22"/>
              </w:rPr>
              <w:t xml:space="preserve">Defined benefit plan </w:t>
            </w:r>
          </w:p>
          <w:p w14:paraId="3E7AB911" w14:textId="65E8C21A" w:rsidR="00797529" w:rsidRPr="004B70BA" w:rsidRDefault="00797529" w:rsidP="00797529">
            <w:pPr>
              <w:spacing w:line="240" w:lineRule="auto"/>
              <w:rPr>
                <w:szCs w:val="22"/>
              </w:rPr>
            </w:pPr>
            <w:r w:rsidRPr="004B70BA">
              <w:rPr>
                <w:szCs w:val="22"/>
              </w:rPr>
              <w:t xml:space="preserve">   actuarial </w:t>
            </w:r>
            <w:r w:rsidR="006A068E" w:rsidRPr="004B70BA">
              <w:rPr>
                <w:szCs w:val="22"/>
              </w:rPr>
              <w:t>gain (</w:t>
            </w:r>
            <w:r w:rsidRPr="004B70BA">
              <w:rPr>
                <w:szCs w:val="22"/>
              </w:rPr>
              <w:t>loss</w:t>
            </w:r>
            <w:r w:rsidR="006A068E" w:rsidRPr="004B70BA">
              <w:rPr>
                <w:szCs w:val="22"/>
              </w:rPr>
              <w:t>)</w:t>
            </w:r>
          </w:p>
        </w:tc>
        <w:tc>
          <w:tcPr>
            <w:tcW w:w="990" w:type="dxa"/>
            <w:tcBorders>
              <w:bottom w:val="single" w:sz="4" w:space="0" w:color="auto"/>
            </w:tcBorders>
            <w:vAlign w:val="bottom"/>
          </w:tcPr>
          <w:p w14:paraId="051A9300" w14:textId="51EBF436" w:rsidR="00797529" w:rsidRPr="004B70BA" w:rsidRDefault="006A068E" w:rsidP="00797529">
            <w:pPr>
              <w:pStyle w:val="acctfourfigures"/>
              <w:tabs>
                <w:tab w:val="clear" w:pos="765"/>
                <w:tab w:val="decimal" w:pos="735"/>
              </w:tabs>
              <w:spacing w:line="240" w:lineRule="atLeast"/>
              <w:ind w:right="-76"/>
              <w:rPr>
                <w:rFonts w:cs="Angsana New"/>
                <w:szCs w:val="22"/>
                <w:lang w:bidi="th-TH"/>
              </w:rPr>
            </w:pPr>
            <w:r w:rsidRPr="004B70BA">
              <w:rPr>
                <w:rFonts w:cs="Angsana New"/>
                <w:szCs w:val="22"/>
                <w:lang w:bidi="th-TH"/>
              </w:rPr>
              <w:t>2,852</w:t>
            </w:r>
          </w:p>
        </w:tc>
        <w:tc>
          <w:tcPr>
            <w:tcW w:w="180" w:type="dxa"/>
            <w:vAlign w:val="bottom"/>
          </w:tcPr>
          <w:p w14:paraId="678627F6" w14:textId="77777777" w:rsidR="00797529" w:rsidRPr="004B70BA" w:rsidRDefault="00797529" w:rsidP="00797529">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20B7F4B7" w14:textId="214ABFA2" w:rsidR="00797529" w:rsidRPr="004B70BA" w:rsidRDefault="006A068E" w:rsidP="00797529">
            <w:pPr>
              <w:pStyle w:val="acctfourfigures"/>
              <w:tabs>
                <w:tab w:val="clear" w:pos="765"/>
                <w:tab w:val="decimal" w:pos="825"/>
              </w:tabs>
              <w:spacing w:line="240" w:lineRule="atLeast"/>
              <w:ind w:right="-76"/>
              <w:rPr>
                <w:szCs w:val="22"/>
              </w:rPr>
            </w:pPr>
            <w:r w:rsidRPr="004B70BA">
              <w:rPr>
                <w:szCs w:val="22"/>
              </w:rPr>
              <w:t>(570)</w:t>
            </w:r>
          </w:p>
        </w:tc>
        <w:tc>
          <w:tcPr>
            <w:tcW w:w="180" w:type="dxa"/>
            <w:vAlign w:val="bottom"/>
          </w:tcPr>
          <w:p w14:paraId="4C33DCFB" w14:textId="77777777" w:rsidR="00797529" w:rsidRPr="004B70BA" w:rsidRDefault="00797529" w:rsidP="00797529">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7CB1747A" w14:textId="1EC9944E" w:rsidR="00797529" w:rsidRPr="004B70BA" w:rsidRDefault="006A068E" w:rsidP="00797529">
            <w:pPr>
              <w:pStyle w:val="acctfourfigures"/>
              <w:tabs>
                <w:tab w:val="clear" w:pos="765"/>
                <w:tab w:val="decimal" w:pos="733"/>
              </w:tabs>
              <w:spacing w:line="240" w:lineRule="atLeast"/>
              <w:ind w:right="-76"/>
              <w:rPr>
                <w:szCs w:val="22"/>
              </w:rPr>
            </w:pPr>
            <w:r w:rsidRPr="004B70BA">
              <w:rPr>
                <w:szCs w:val="22"/>
              </w:rPr>
              <w:t>2,282</w:t>
            </w:r>
          </w:p>
        </w:tc>
        <w:tc>
          <w:tcPr>
            <w:tcW w:w="180" w:type="dxa"/>
            <w:vAlign w:val="bottom"/>
          </w:tcPr>
          <w:p w14:paraId="3ECE70B8" w14:textId="77777777" w:rsidR="00797529" w:rsidRPr="004B70BA" w:rsidRDefault="00797529" w:rsidP="00797529">
            <w:pPr>
              <w:pStyle w:val="acctfourfigures"/>
              <w:spacing w:line="240" w:lineRule="atLeast"/>
              <w:jc w:val="center"/>
              <w:rPr>
                <w:szCs w:val="22"/>
              </w:rPr>
            </w:pPr>
          </w:p>
        </w:tc>
        <w:tc>
          <w:tcPr>
            <w:tcW w:w="990" w:type="dxa"/>
            <w:tcBorders>
              <w:bottom w:val="single" w:sz="4" w:space="0" w:color="auto"/>
            </w:tcBorders>
            <w:vAlign w:val="bottom"/>
          </w:tcPr>
          <w:p w14:paraId="10C71B30" w14:textId="1C9AA18E" w:rsidR="00797529" w:rsidRPr="004B70BA" w:rsidRDefault="00797529" w:rsidP="00797529">
            <w:pPr>
              <w:pStyle w:val="acctfourfigures"/>
              <w:tabs>
                <w:tab w:val="clear" w:pos="765"/>
                <w:tab w:val="decimal" w:pos="735"/>
              </w:tabs>
              <w:spacing w:line="240" w:lineRule="atLeast"/>
              <w:ind w:right="-76"/>
              <w:rPr>
                <w:szCs w:val="22"/>
              </w:rPr>
            </w:pPr>
            <w:r w:rsidRPr="004B70BA">
              <w:rPr>
                <w:rFonts w:cs="Angsana New"/>
                <w:szCs w:val="22"/>
                <w:lang w:bidi="th-TH"/>
              </w:rPr>
              <w:t>(6,211)</w:t>
            </w:r>
          </w:p>
        </w:tc>
        <w:tc>
          <w:tcPr>
            <w:tcW w:w="180" w:type="dxa"/>
            <w:vAlign w:val="bottom"/>
          </w:tcPr>
          <w:p w14:paraId="416AB9D5" w14:textId="77777777" w:rsidR="00797529" w:rsidRPr="004B70BA" w:rsidRDefault="00797529" w:rsidP="00797529">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3667FF77" w14:textId="3E50B699" w:rsidR="00797529" w:rsidRPr="004B70BA" w:rsidRDefault="00797529" w:rsidP="00797529">
            <w:pPr>
              <w:pStyle w:val="acctfourfigures"/>
              <w:tabs>
                <w:tab w:val="clear" w:pos="765"/>
                <w:tab w:val="decimal" w:pos="825"/>
              </w:tabs>
              <w:spacing w:line="240" w:lineRule="atLeast"/>
              <w:ind w:right="-76"/>
              <w:rPr>
                <w:szCs w:val="22"/>
              </w:rPr>
            </w:pPr>
            <w:r w:rsidRPr="004B70BA">
              <w:rPr>
                <w:szCs w:val="22"/>
              </w:rPr>
              <w:t>1,242</w:t>
            </w:r>
          </w:p>
        </w:tc>
        <w:tc>
          <w:tcPr>
            <w:tcW w:w="180" w:type="dxa"/>
            <w:vAlign w:val="bottom"/>
          </w:tcPr>
          <w:p w14:paraId="4EC03EF6" w14:textId="77777777" w:rsidR="00797529" w:rsidRPr="004B70BA" w:rsidRDefault="00797529" w:rsidP="00797529">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403C4F30" w14:textId="13CDB8A2" w:rsidR="00797529" w:rsidRPr="004B70BA" w:rsidRDefault="00797529" w:rsidP="00797529">
            <w:pPr>
              <w:pStyle w:val="acctfourfigures"/>
              <w:tabs>
                <w:tab w:val="clear" w:pos="765"/>
                <w:tab w:val="decimal" w:pos="733"/>
              </w:tabs>
              <w:spacing w:line="240" w:lineRule="atLeast"/>
              <w:ind w:right="-76"/>
              <w:rPr>
                <w:szCs w:val="22"/>
              </w:rPr>
            </w:pPr>
            <w:r w:rsidRPr="004B70BA">
              <w:rPr>
                <w:szCs w:val="22"/>
              </w:rPr>
              <w:t>(4,969)</w:t>
            </w:r>
          </w:p>
        </w:tc>
      </w:tr>
      <w:tr w:rsidR="006A068E" w:rsidRPr="004B70BA" w14:paraId="70C92E48" w14:textId="77777777" w:rsidTr="00A85CC3">
        <w:trPr>
          <w:cantSplit/>
        </w:trPr>
        <w:tc>
          <w:tcPr>
            <w:tcW w:w="2531" w:type="dxa"/>
          </w:tcPr>
          <w:p w14:paraId="6E0613D1" w14:textId="32534DCE" w:rsidR="006A068E" w:rsidRPr="004B70BA" w:rsidRDefault="006A068E" w:rsidP="006A068E">
            <w:pPr>
              <w:spacing w:line="240" w:lineRule="auto"/>
              <w:rPr>
                <w:b/>
                <w:bCs/>
                <w:szCs w:val="22"/>
              </w:rPr>
            </w:pPr>
            <w:r w:rsidRPr="004B70BA">
              <w:rPr>
                <w:b/>
                <w:bCs/>
                <w:szCs w:val="22"/>
              </w:rPr>
              <w:t>Total</w:t>
            </w:r>
          </w:p>
        </w:tc>
        <w:tc>
          <w:tcPr>
            <w:tcW w:w="990" w:type="dxa"/>
            <w:tcBorders>
              <w:top w:val="single" w:sz="4" w:space="0" w:color="auto"/>
              <w:bottom w:val="double" w:sz="4" w:space="0" w:color="auto"/>
            </w:tcBorders>
            <w:vAlign w:val="bottom"/>
          </w:tcPr>
          <w:p w14:paraId="7A332B57" w14:textId="7A06C7D8" w:rsidR="006A068E" w:rsidRPr="004B70BA" w:rsidRDefault="006A068E" w:rsidP="006A068E">
            <w:pPr>
              <w:pStyle w:val="acctfourfigures"/>
              <w:tabs>
                <w:tab w:val="clear" w:pos="765"/>
                <w:tab w:val="decimal" w:pos="735"/>
              </w:tabs>
              <w:spacing w:line="240" w:lineRule="atLeast"/>
              <w:ind w:right="-76"/>
              <w:rPr>
                <w:rFonts w:cs="Angsana New"/>
                <w:b/>
                <w:bCs/>
                <w:szCs w:val="22"/>
                <w:lang w:bidi="th-TH"/>
              </w:rPr>
            </w:pPr>
            <w:r w:rsidRPr="004B70BA">
              <w:rPr>
                <w:rFonts w:cs="Angsana New"/>
                <w:b/>
                <w:bCs/>
                <w:szCs w:val="22"/>
                <w:lang w:bidi="th-TH"/>
              </w:rPr>
              <w:t>2,852</w:t>
            </w:r>
          </w:p>
        </w:tc>
        <w:tc>
          <w:tcPr>
            <w:tcW w:w="180" w:type="dxa"/>
            <w:vAlign w:val="bottom"/>
          </w:tcPr>
          <w:p w14:paraId="18129089" w14:textId="77777777" w:rsidR="006A068E" w:rsidRPr="004B70BA" w:rsidRDefault="006A068E" w:rsidP="006A068E">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1B3F88DA" w14:textId="712DA82B" w:rsidR="006A068E" w:rsidRPr="004B70BA" w:rsidRDefault="006A068E" w:rsidP="006A068E">
            <w:pPr>
              <w:pStyle w:val="acctfourfigures"/>
              <w:tabs>
                <w:tab w:val="clear" w:pos="765"/>
                <w:tab w:val="decimal" w:pos="825"/>
              </w:tabs>
              <w:spacing w:line="240" w:lineRule="atLeast"/>
              <w:ind w:right="-76"/>
              <w:rPr>
                <w:b/>
                <w:bCs/>
                <w:szCs w:val="22"/>
              </w:rPr>
            </w:pPr>
            <w:r w:rsidRPr="004B70BA">
              <w:rPr>
                <w:b/>
                <w:bCs/>
                <w:szCs w:val="22"/>
              </w:rPr>
              <w:t>(570)</w:t>
            </w:r>
          </w:p>
        </w:tc>
        <w:tc>
          <w:tcPr>
            <w:tcW w:w="180" w:type="dxa"/>
            <w:vAlign w:val="bottom"/>
          </w:tcPr>
          <w:p w14:paraId="6F71C5B2" w14:textId="77777777" w:rsidR="006A068E" w:rsidRPr="004B70BA" w:rsidRDefault="006A068E" w:rsidP="006A068E">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7ABA27D6" w14:textId="7F997FD0" w:rsidR="006A068E" w:rsidRPr="004B70BA" w:rsidRDefault="006A068E" w:rsidP="006A068E">
            <w:pPr>
              <w:pStyle w:val="acctfourfigures"/>
              <w:tabs>
                <w:tab w:val="clear" w:pos="765"/>
                <w:tab w:val="decimal" w:pos="733"/>
              </w:tabs>
              <w:spacing w:line="240" w:lineRule="atLeast"/>
              <w:ind w:right="-76"/>
              <w:rPr>
                <w:b/>
                <w:bCs/>
                <w:szCs w:val="22"/>
              </w:rPr>
            </w:pPr>
            <w:r w:rsidRPr="004B70BA">
              <w:rPr>
                <w:b/>
                <w:bCs/>
                <w:szCs w:val="22"/>
              </w:rPr>
              <w:t>2,282</w:t>
            </w:r>
          </w:p>
        </w:tc>
        <w:tc>
          <w:tcPr>
            <w:tcW w:w="180" w:type="dxa"/>
            <w:vAlign w:val="bottom"/>
          </w:tcPr>
          <w:p w14:paraId="5297256B" w14:textId="77777777" w:rsidR="006A068E" w:rsidRPr="004B70BA" w:rsidRDefault="006A068E" w:rsidP="006A068E">
            <w:pPr>
              <w:pStyle w:val="acctfourfigures"/>
              <w:spacing w:line="240" w:lineRule="atLeast"/>
              <w:jc w:val="center"/>
              <w:rPr>
                <w:b/>
                <w:bCs/>
                <w:szCs w:val="22"/>
              </w:rPr>
            </w:pPr>
          </w:p>
        </w:tc>
        <w:tc>
          <w:tcPr>
            <w:tcW w:w="990" w:type="dxa"/>
            <w:tcBorders>
              <w:bottom w:val="double" w:sz="4" w:space="0" w:color="auto"/>
            </w:tcBorders>
            <w:vAlign w:val="bottom"/>
          </w:tcPr>
          <w:p w14:paraId="0B834A46" w14:textId="2D4ECC2B" w:rsidR="006A068E" w:rsidRPr="004B70BA" w:rsidRDefault="006A068E" w:rsidP="006A068E">
            <w:pPr>
              <w:pStyle w:val="acctfourfigures"/>
              <w:tabs>
                <w:tab w:val="clear" w:pos="765"/>
                <w:tab w:val="decimal" w:pos="735"/>
              </w:tabs>
              <w:spacing w:line="240" w:lineRule="atLeast"/>
              <w:ind w:right="-76"/>
              <w:rPr>
                <w:b/>
                <w:bCs/>
                <w:szCs w:val="22"/>
              </w:rPr>
            </w:pPr>
            <w:r w:rsidRPr="004B70BA">
              <w:rPr>
                <w:rFonts w:cs="Angsana New"/>
                <w:b/>
                <w:bCs/>
                <w:szCs w:val="22"/>
                <w:lang w:bidi="th-TH"/>
              </w:rPr>
              <w:t>(6,211)</w:t>
            </w:r>
          </w:p>
        </w:tc>
        <w:tc>
          <w:tcPr>
            <w:tcW w:w="180" w:type="dxa"/>
            <w:vAlign w:val="bottom"/>
          </w:tcPr>
          <w:p w14:paraId="46C50F16" w14:textId="77777777" w:rsidR="006A068E" w:rsidRPr="004B70BA" w:rsidRDefault="006A068E" w:rsidP="006A068E">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10E0868D" w14:textId="3E5312DB" w:rsidR="006A068E" w:rsidRPr="004B70BA" w:rsidRDefault="006A068E" w:rsidP="006A068E">
            <w:pPr>
              <w:pStyle w:val="acctfourfigures"/>
              <w:tabs>
                <w:tab w:val="clear" w:pos="765"/>
                <w:tab w:val="decimal" w:pos="825"/>
              </w:tabs>
              <w:spacing w:line="240" w:lineRule="atLeast"/>
              <w:ind w:right="-76"/>
              <w:rPr>
                <w:b/>
                <w:bCs/>
                <w:szCs w:val="22"/>
              </w:rPr>
            </w:pPr>
            <w:r w:rsidRPr="004B70BA">
              <w:rPr>
                <w:b/>
                <w:bCs/>
                <w:szCs w:val="22"/>
              </w:rPr>
              <w:t>1,242</w:t>
            </w:r>
          </w:p>
        </w:tc>
        <w:tc>
          <w:tcPr>
            <w:tcW w:w="180" w:type="dxa"/>
            <w:vAlign w:val="bottom"/>
          </w:tcPr>
          <w:p w14:paraId="1096949C" w14:textId="77777777" w:rsidR="006A068E" w:rsidRPr="004B70BA" w:rsidRDefault="006A068E" w:rsidP="006A068E">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7BCFDFC9" w14:textId="718D3343" w:rsidR="006A068E" w:rsidRPr="004B70BA" w:rsidRDefault="006A068E" w:rsidP="006A068E">
            <w:pPr>
              <w:pStyle w:val="acctfourfigures"/>
              <w:tabs>
                <w:tab w:val="clear" w:pos="765"/>
                <w:tab w:val="decimal" w:pos="733"/>
              </w:tabs>
              <w:spacing w:line="240" w:lineRule="atLeast"/>
              <w:ind w:right="-76"/>
              <w:rPr>
                <w:b/>
                <w:bCs/>
                <w:szCs w:val="22"/>
              </w:rPr>
            </w:pPr>
            <w:r w:rsidRPr="004B70BA">
              <w:rPr>
                <w:b/>
                <w:bCs/>
                <w:szCs w:val="22"/>
              </w:rPr>
              <w:t>(4,969)</w:t>
            </w:r>
          </w:p>
        </w:tc>
      </w:tr>
    </w:tbl>
    <w:p w14:paraId="5B51C896" w14:textId="7D997BBD" w:rsidR="009E7465" w:rsidRDefault="009E7465"/>
    <w:p w14:paraId="042CEFE2" w14:textId="77777777" w:rsidR="009E7465" w:rsidRDefault="009E7465">
      <w:pPr>
        <w:spacing w:line="240" w:lineRule="auto"/>
      </w:pPr>
      <w:r>
        <w:br w:type="page"/>
      </w:r>
    </w:p>
    <w:tbl>
      <w:tblPr>
        <w:tblStyle w:val="TableGrid"/>
        <w:tblW w:w="93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724"/>
        <w:gridCol w:w="236"/>
        <w:gridCol w:w="1298"/>
        <w:gridCol w:w="236"/>
        <w:gridCol w:w="720"/>
        <w:gridCol w:w="236"/>
        <w:gridCol w:w="1282"/>
      </w:tblGrid>
      <w:tr w:rsidR="00770475" w:rsidRPr="004B70BA" w14:paraId="63DEF637" w14:textId="77777777" w:rsidTr="00A85CC3">
        <w:tc>
          <w:tcPr>
            <w:tcW w:w="4595" w:type="dxa"/>
          </w:tcPr>
          <w:p w14:paraId="3906F08A" w14:textId="77777777" w:rsidR="00770475" w:rsidRPr="004B70BA" w:rsidRDefault="00770475" w:rsidP="000D2335">
            <w:pPr>
              <w:jc w:val="both"/>
              <w:rPr>
                <w:b/>
                <w:bCs/>
                <w:szCs w:val="22"/>
              </w:rPr>
            </w:pPr>
            <w:r w:rsidRPr="004B70BA">
              <w:rPr>
                <w:b/>
                <w:bCs/>
                <w:i/>
                <w:iCs/>
                <w:szCs w:val="22"/>
              </w:rPr>
              <w:lastRenderedPageBreak/>
              <w:t>Reconciliation of effective tax rate</w:t>
            </w:r>
          </w:p>
        </w:tc>
        <w:tc>
          <w:tcPr>
            <w:tcW w:w="4732" w:type="dxa"/>
            <w:gridSpan w:val="7"/>
          </w:tcPr>
          <w:p w14:paraId="5A46A96F" w14:textId="54D200AF" w:rsidR="00770475" w:rsidRPr="004B70BA" w:rsidRDefault="00770475" w:rsidP="000D2335">
            <w:pPr>
              <w:ind w:left="-125" w:right="-71"/>
              <w:jc w:val="center"/>
              <w:rPr>
                <w:b/>
                <w:bCs/>
                <w:szCs w:val="22"/>
              </w:rPr>
            </w:pPr>
            <w:r w:rsidRPr="004B70BA">
              <w:rPr>
                <w:b/>
                <w:bCs/>
                <w:szCs w:val="22"/>
              </w:rPr>
              <w:t>Consolidated financial statements</w:t>
            </w:r>
          </w:p>
        </w:tc>
      </w:tr>
      <w:tr w:rsidR="00770475" w:rsidRPr="004B70BA" w14:paraId="09658562" w14:textId="77777777" w:rsidTr="00A85CC3">
        <w:tc>
          <w:tcPr>
            <w:tcW w:w="4595" w:type="dxa"/>
          </w:tcPr>
          <w:p w14:paraId="7B989596" w14:textId="77777777" w:rsidR="00770475" w:rsidRPr="004B70BA" w:rsidRDefault="00770475" w:rsidP="000D2335">
            <w:pPr>
              <w:jc w:val="both"/>
              <w:rPr>
                <w:b/>
                <w:szCs w:val="22"/>
              </w:rPr>
            </w:pPr>
          </w:p>
        </w:tc>
        <w:tc>
          <w:tcPr>
            <w:tcW w:w="2258" w:type="dxa"/>
            <w:gridSpan w:val="3"/>
          </w:tcPr>
          <w:p w14:paraId="27AF9421" w14:textId="51EC3305" w:rsidR="00770475" w:rsidRPr="004B70BA" w:rsidRDefault="00770475" w:rsidP="000D2335">
            <w:pPr>
              <w:ind w:left="-106" w:right="-112"/>
              <w:jc w:val="center"/>
              <w:rPr>
                <w:bCs/>
                <w:szCs w:val="22"/>
              </w:rPr>
            </w:pPr>
            <w:r w:rsidRPr="004B70BA">
              <w:rPr>
                <w:rFonts w:cstheme="minorBidi"/>
                <w:bCs/>
                <w:szCs w:val="28"/>
                <w:lang w:val="en-US" w:bidi="th-TH"/>
              </w:rPr>
              <w:t>20</w:t>
            </w:r>
            <w:r w:rsidR="00797529" w:rsidRPr="004B70BA">
              <w:rPr>
                <w:rFonts w:cstheme="minorBidi"/>
                <w:bCs/>
                <w:szCs w:val="28"/>
                <w:lang w:val="en-US" w:bidi="th-TH"/>
              </w:rPr>
              <w:t>20</w:t>
            </w:r>
          </w:p>
        </w:tc>
        <w:tc>
          <w:tcPr>
            <w:tcW w:w="236" w:type="dxa"/>
          </w:tcPr>
          <w:p w14:paraId="15D27A8D" w14:textId="77777777" w:rsidR="00770475" w:rsidRPr="004B70BA" w:rsidRDefault="00770475" w:rsidP="000D2335">
            <w:pPr>
              <w:jc w:val="both"/>
              <w:rPr>
                <w:b/>
                <w:szCs w:val="22"/>
              </w:rPr>
            </w:pPr>
          </w:p>
        </w:tc>
        <w:tc>
          <w:tcPr>
            <w:tcW w:w="2238" w:type="dxa"/>
            <w:gridSpan w:val="3"/>
          </w:tcPr>
          <w:p w14:paraId="46B42E6A" w14:textId="60FE56ED" w:rsidR="00770475" w:rsidRPr="004B70BA" w:rsidRDefault="00797529" w:rsidP="000D2335">
            <w:pPr>
              <w:ind w:left="-125" w:right="-71"/>
              <w:jc w:val="center"/>
              <w:rPr>
                <w:bCs/>
                <w:szCs w:val="22"/>
              </w:rPr>
            </w:pPr>
            <w:r w:rsidRPr="004B70BA">
              <w:rPr>
                <w:bCs/>
                <w:szCs w:val="22"/>
              </w:rPr>
              <w:t>2019</w:t>
            </w:r>
          </w:p>
        </w:tc>
      </w:tr>
      <w:tr w:rsidR="00770475" w:rsidRPr="004B70BA" w14:paraId="1E362B02" w14:textId="77777777" w:rsidTr="00A85CC3">
        <w:tc>
          <w:tcPr>
            <w:tcW w:w="4595" w:type="dxa"/>
          </w:tcPr>
          <w:p w14:paraId="16BAB128" w14:textId="77777777" w:rsidR="00770475" w:rsidRPr="004B70BA" w:rsidRDefault="00770475" w:rsidP="000D2335">
            <w:pPr>
              <w:jc w:val="both"/>
              <w:rPr>
                <w:b/>
                <w:szCs w:val="22"/>
              </w:rPr>
            </w:pPr>
          </w:p>
        </w:tc>
        <w:tc>
          <w:tcPr>
            <w:tcW w:w="724" w:type="dxa"/>
          </w:tcPr>
          <w:p w14:paraId="132B19FC" w14:textId="77777777" w:rsidR="00770475" w:rsidRPr="004B70BA" w:rsidRDefault="00770475" w:rsidP="000D2335">
            <w:pPr>
              <w:pStyle w:val="acctfourfigures"/>
              <w:tabs>
                <w:tab w:val="clear" w:pos="765"/>
              </w:tabs>
              <w:spacing w:line="240" w:lineRule="atLeast"/>
              <w:ind w:left="-106" w:right="-108"/>
              <w:jc w:val="center"/>
              <w:rPr>
                <w:i/>
                <w:iCs/>
                <w:szCs w:val="22"/>
              </w:rPr>
            </w:pPr>
            <w:r w:rsidRPr="004B70BA">
              <w:rPr>
                <w:i/>
                <w:iCs/>
                <w:szCs w:val="22"/>
              </w:rPr>
              <w:t>Rate</w:t>
            </w:r>
          </w:p>
          <w:p w14:paraId="779092D7" w14:textId="77777777" w:rsidR="00770475" w:rsidRPr="004B70BA" w:rsidRDefault="00770475" w:rsidP="000D2335">
            <w:pPr>
              <w:pStyle w:val="acctfourfigures"/>
              <w:tabs>
                <w:tab w:val="clear" w:pos="765"/>
              </w:tabs>
              <w:spacing w:line="240" w:lineRule="atLeast"/>
              <w:ind w:left="-106" w:right="-108"/>
              <w:jc w:val="center"/>
              <w:rPr>
                <w:i/>
                <w:iCs/>
                <w:szCs w:val="22"/>
              </w:rPr>
            </w:pPr>
            <w:r w:rsidRPr="004B70BA">
              <w:rPr>
                <w:i/>
                <w:iCs/>
                <w:szCs w:val="22"/>
                <w:lang w:bidi="th-TH"/>
              </w:rPr>
              <w:t>(%)</w:t>
            </w:r>
          </w:p>
        </w:tc>
        <w:tc>
          <w:tcPr>
            <w:tcW w:w="236" w:type="dxa"/>
          </w:tcPr>
          <w:p w14:paraId="005E2816" w14:textId="77777777" w:rsidR="00770475" w:rsidRPr="004B70BA" w:rsidRDefault="00770475" w:rsidP="000D2335">
            <w:pPr>
              <w:jc w:val="center"/>
              <w:rPr>
                <w:b/>
                <w:sz w:val="16"/>
                <w:szCs w:val="16"/>
              </w:rPr>
            </w:pPr>
          </w:p>
        </w:tc>
        <w:tc>
          <w:tcPr>
            <w:tcW w:w="1298" w:type="dxa"/>
          </w:tcPr>
          <w:p w14:paraId="37348FB6" w14:textId="77777777" w:rsidR="00770475" w:rsidRPr="004B70BA" w:rsidRDefault="00770475" w:rsidP="000D2335">
            <w:pPr>
              <w:ind w:left="-72" w:right="-112"/>
              <w:jc w:val="center"/>
              <w:rPr>
                <w:i/>
                <w:iCs/>
                <w:szCs w:val="22"/>
              </w:rPr>
            </w:pPr>
            <w:r w:rsidRPr="004B70BA">
              <w:rPr>
                <w:i/>
                <w:iCs/>
                <w:szCs w:val="22"/>
              </w:rPr>
              <w:t>(in thousand Baht)</w:t>
            </w:r>
          </w:p>
        </w:tc>
        <w:tc>
          <w:tcPr>
            <w:tcW w:w="236" w:type="dxa"/>
          </w:tcPr>
          <w:p w14:paraId="767A0A0A" w14:textId="77777777" w:rsidR="00770475" w:rsidRPr="004B70BA" w:rsidRDefault="00770475" w:rsidP="000D2335">
            <w:pPr>
              <w:jc w:val="center"/>
              <w:rPr>
                <w:b/>
                <w:szCs w:val="22"/>
              </w:rPr>
            </w:pPr>
          </w:p>
        </w:tc>
        <w:tc>
          <w:tcPr>
            <w:tcW w:w="720" w:type="dxa"/>
          </w:tcPr>
          <w:p w14:paraId="42E01074" w14:textId="77777777" w:rsidR="00770475" w:rsidRPr="004B70BA" w:rsidRDefault="00770475" w:rsidP="000D2335">
            <w:pPr>
              <w:pStyle w:val="acctfourfigures"/>
              <w:tabs>
                <w:tab w:val="clear" w:pos="765"/>
              </w:tabs>
              <w:spacing w:line="240" w:lineRule="atLeast"/>
              <w:ind w:left="-86" w:right="-139"/>
              <w:jc w:val="center"/>
              <w:rPr>
                <w:i/>
                <w:iCs/>
                <w:szCs w:val="22"/>
              </w:rPr>
            </w:pPr>
            <w:r w:rsidRPr="004B70BA">
              <w:rPr>
                <w:i/>
                <w:iCs/>
                <w:szCs w:val="22"/>
              </w:rPr>
              <w:t>Rate</w:t>
            </w:r>
          </w:p>
          <w:p w14:paraId="28E3FE7F" w14:textId="77777777" w:rsidR="00770475" w:rsidRPr="004B70BA" w:rsidRDefault="00770475" w:rsidP="000D2335">
            <w:pPr>
              <w:pStyle w:val="acctfourfigures"/>
              <w:tabs>
                <w:tab w:val="clear" w:pos="765"/>
              </w:tabs>
              <w:spacing w:line="240" w:lineRule="atLeast"/>
              <w:ind w:left="-86" w:right="-139"/>
              <w:jc w:val="center"/>
              <w:rPr>
                <w:i/>
                <w:iCs/>
                <w:szCs w:val="22"/>
              </w:rPr>
            </w:pPr>
            <w:r w:rsidRPr="004B70BA">
              <w:rPr>
                <w:i/>
                <w:iCs/>
                <w:szCs w:val="22"/>
                <w:lang w:bidi="th-TH"/>
              </w:rPr>
              <w:t>(%)</w:t>
            </w:r>
          </w:p>
        </w:tc>
        <w:tc>
          <w:tcPr>
            <w:tcW w:w="236" w:type="dxa"/>
          </w:tcPr>
          <w:p w14:paraId="4DA70522" w14:textId="77777777" w:rsidR="00770475" w:rsidRPr="004B70BA" w:rsidRDefault="00770475" w:rsidP="000D2335">
            <w:pPr>
              <w:jc w:val="center"/>
              <w:rPr>
                <w:b/>
                <w:szCs w:val="22"/>
              </w:rPr>
            </w:pPr>
          </w:p>
        </w:tc>
        <w:tc>
          <w:tcPr>
            <w:tcW w:w="1282" w:type="dxa"/>
          </w:tcPr>
          <w:p w14:paraId="1B7CCFA2" w14:textId="77777777" w:rsidR="00770475" w:rsidRPr="004B70BA" w:rsidRDefault="00770475" w:rsidP="000D2335">
            <w:pPr>
              <w:ind w:left="-125" w:right="-71"/>
              <w:jc w:val="center"/>
              <w:rPr>
                <w:i/>
                <w:iCs/>
                <w:szCs w:val="22"/>
              </w:rPr>
            </w:pPr>
            <w:r w:rsidRPr="004B70BA">
              <w:rPr>
                <w:i/>
                <w:iCs/>
                <w:szCs w:val="22"/>
              </w:rPr>
              <w:t>(in thousand Baht)</w:t>
            </w:r>
          </w:p>
        </w:tc>
      </w:tr>
      <w:tr w:rsidR="00797529" w:rsidRPr="004B70BA" w14:paraId="590D4E0C" w14:textId="77777777" w:rsidTr="00637C59">
        <w:trPr>
          <w:trHeight w:val="353"/>
        </w:trPr>
        <w:tc>
          <w:tcPr>
            <w:tcW w:w="4595" w:type="dxa"/>
            <w:vAlign w:val="bottom"/>
          </w:tcPr>
          <w:p w14:paraId="1F1CA533" w14:textId="179479C6" w:rsidR="00797529" w:rsidRPr="004B70BA" w:rsidRDefault="00797529" w:rsidP="00797529">
            <w:pPr>
              <w:jc w:val="both"/>
              <w:rPr>
                <w:rFonts w:cstheme="minorBidi"/>
                <w:b/>
                <w:szCs w:val="28"/>
                <w:cs/>
                <w:lang w:bidi="th-TH"/>
              </w:rPr>
            </w:pPr>
            <w:r w:rsidRPr="004B70BA">
              <w:rPr>
                <w:szCs w:val="22"/>
              </w:rPr>
              <w:t>Profit</w:t>
            </w:r>
            <w:r w:rsidR="00637C59" w:rsidRPr="004B70BA">
              <w:rPr>
                <w:szCs w:val="22"/>
              </w:rPr>
              <w:t xml:space="preserve"> (loss)</w:t>
            </w:r>
            <w:r w:rsidRPr="004B70BA">
              <w:rPr>
                <w:szCs w:val="22"/>
              </w:rPr>
              <w:t xml:space="preserve"> before income tax expense</w:t>
            </w:r>
          </w:p>
        </w:tc>
        <w:tc>
          <w:tcPr>
            <w:tcW w:w="724" w:type="dxa"/>
            <w:vAlign w:val="bottom"/>
          </w:tcPr>
          <w:p w14:paraId="28FA5538" w14:textId="77777777" w:rsidR="00797529" w:rsidRPr="004B70BA" w:rsidRDefault="00797529" w:rsidP="00797529">
            <w:pPr>
              <w:tabs>
                <w:tab w:val="decimal" w:pos="434"/>
              </w:tabs>
              <w:ind w:left="-106" w:right="-108"/>
              <w:jc w:val="both"/>
              <w:rPr>
                <w:b/>
                <w:szCs w:val="22"/>
              </w:rPr>
            </w:pPr>
          </w:p>
        </w:tc>
        <w:tc>
          <w:tcPr>
            <w:tcW w:w="236" w:type="dxa"/>
            <w:vAlign w:val="bottom"/>
          </w:tcPr>
          <w:p w14:paraId="26A407F5" w14:textId="77777777" w:rsidR="00797529" w:rsidRPr="004B70BA" w:rsidRDefault="00797529" w:rsidP="00797529">
            <w:pPr>
              <w:jc w:val="both"/>
              <w:rPr>
                <w:b/>
                <w:sz w:val="16"/>
                <w:szCs w:val="16"/>
              </w:rPr>
            </w:pPr>
          </w:p>
        </w:tc>
        <w:tc>
          <w:tcPr>
            <w:tcW w:w="1298" w:type="dxa"/>
            <w:tcBorders>
              <w:bottom w:val="double" w:sz="4" w:space="0" w:color="auto"/>
            </w:tcBorders>
            <w:vAlign w:val="bottom"/>
          </w:tcPr>
          <w:p w14:paraId="7DD207D5" w14:textId="50BCF919" w:rsidR="00797529" w:rsidRPr="004B70BA" w:rsidRDefault="00637C59" w:rsidP="00637C59">
            <w:pPr>
              <w:tabs>
                <w:tab w:val="decimal" w:pos="995"/>
              </w:tabs>
              <w:ind w:right="-71"/>
              <w:jc w:val="both"/>
              <w:rPr>
                <w:rFonts w:cstheme="minorBidi"/>
                <w:bCs/>
                <w:szCs w:val="28"/>
                <w:cs/>
                <w:lang w:bidi="th-TH"/>
              </w:rPr>
            </w:pPr>
            <w:r w:rsidRPr="004B70BA">
              <w:rPr>
                <w:rFonts w:cstheme="minorBidi"/>
                <w:bCs/>
                <w:szCs w:val="28"/>
                <w:lang w:bidi="th-TH"/>
              </w:rPr>
              <w:t>(328,608)</w:t>
            </w:r>
          </w:p>
        </w:tc>
        <w:tc>
          <w:tcPr>
            <w:tcW w:w="236" w:type="dxa"/>
            <w:vAlign w:val="bottom"/>
          </w:tcPr>
          <w:p w14:paraId="7D8381AB" w14:textId="77777777" w:rsidR="00797529" w:rsidRPr="004B70BA" w:rsidRDefault="00797529" w:rsidP="00797529">
            <w:pPr>
              <w:jc w:val="both"/>
              <w:rPr>
                <w:b/>
                <w:szCs w:val="22"/>
              </w:rPr>
            </w:pPr>
          </w:p>
        </w:tc>
        <w:tc>
          <w:tcPr>
            <w:tcW w:w="720" w:type="dxa"/>
            <w:vAlign w:val="bottom"/>
          </w:tcPr>
          <w:p w14:paraId="391270BC" w14:textId="77777777" w:rsidR="00797529" w:rsidRPr="004B70BA" w:rsidRDefault="00797529" w:rsidP="00637C59">
            <w:pPr>
              <w:tabs>
                <w:tab w:val="decimal" w:pos="472"/>
              </w:tabs>
              <w:ind w:right="-139"/>
              <w:jc w:val="both"/>
              <w:rPr>
                <w:b/>
                <w:szCs w:val="22"/>
              </w:rPr>
            </w:pPr>
          </w:p>
        </w:tc>
        <w:tc>
          <w:tcPr>
            <w:tcW w:w="236" w:type="dxa"/>
            <w:vAlign w:val="bottom"/>
          </w:tcPr>
          <w:p w14:paraId="137BC0A1" w14:textId="77777777" w:rsidR="00797529" w:rsidRPr="004B70BA" w:rsidRDefault="00797529" w:rsidP="00797529">
            <w:pPr>
              <w:jc w:val="both"/>
              <w:rPr>
                <w:b/>
                <w:szCs w:val="22"/>
              </w:rPr>
            </w:pPr>
          </w:p>
        </w:tc>
        <w:tc>
          <w:tcPr>
            <w:tcW w:w="1282" w:type="dxa"/>
            <w:tcBorders>
              <w:bottom w:val="double" w:sz="4" w:space="0" w:color="auto"/>
            </w:tcBorders>
            <w:vAlign w:val="bottom"/>
          </w:tcPr>
          <w:p w14:paraId="0D999C49" w14:textId="3E4678C1" w:rsidR="00797529" w:rsidRPr="004B70BA" w:rsidRDefault="00797529" w:rsidP="00797529">
            <w:pPr>
              <w:tabs>
                <w:tab w:val="decimal" w:pos="956"/>
              </w:tabs>
              <w:ind w:left="-125" w:right="-71"/>
              <w:jc w:val="both"/>
              <w:rPr>
                <w:b/>
                <w:szCs w:val="22"/>
              </w:rPr>
            </w:pPr>
            <w:r w:rsidRPr="004B70BA">
              <w:rPr>
                <w:szCs w:val="22"/>
              </w:rPr>
              <w:t>197,352</w:t>
            </w:r>
          </w:p>
        </w:tc>
      </w:tr>
      <w:tr w:rsidR="00797529" w:rsidRPr="004B70BA" w14:paraId="1E17A7DB" w14:textId="77777777" w:rsidTr="00A85CC3">
        <w:trPr>
          <w:trHeight w:val="164"/>
        </w:trPr>
        <w:tc>
          <w:tcPr>
            <w:tcW w:w="4595" w:type="dxa"/>
          </w:tcPr>
          <w:p w14:paraId="6E77FEAB" w14:textId="0482AE3F" w:rsidR="00797529" w:rsidRPr="004B70BA" w:rsidRDefault="00797529" w:rsidP="00797529">
            <w:pPr>
              <w:jc w:val="both"/>
              <w:rPr>
                <w:b/>
                <w:szCs w:val="22"/>
              </w:rPr>
            </w:pPr>
            <w:r w:rsidRPr="004B70BA">
              <w:rPr>
                <w:szCs w:val="22"/>
              </w:rPr>
              <w:t>Income tax using the Thai corporation tax rate</w:t>
            </w:r>
          </w:p>
        </w:tc>
        <w:tc>
          <w:tcPr>
            <w:tcW w:w="724" w:type="dxa"/>
          </w:tcPr>
          <w:p w14:paraId="0C71DDEF" w14:textId="77777777" w:rsidR="00797529" w:rsidRPr="004B70BA" w:rsidRDefault="00797529" w:rsidP="00D677D8">
            <w:pPr>
              <w:tabs>
                <w:tab w:val="decimal" w:pos="340"/>
              </w:tabs>
              <w:ind w:left="-106" w:right="-108"/>
              <w:jc w:val="both"/>
              <w:rPr>
                <w:b/>
                <w:szCs w:val="22"/>
              </w:rPr>
            </w:pPr>
            <w:r w:rsidRPr="004B70BA">
              <w:rPr>
                <w:szCs w:val="22"/>
              </w:rPr>
              <w:t>20</w:t>
            </w:r>
          </w:p>
        </w:tc>
        <w:tc>
          <w:tcPr>
            <w:tcW w:w="236" w:type="dxa"/>
          </w:tcPr>
          <w:p w14:paraId="075BDE63" w14:textId="77777777" w:rsidR="00797529" w:rsidRPr="004B70BA" w:rsidRDefault="00797529" w:rsidP="00797529">
            <w:pPr>
              <w:jc w:val="both"/>
              <w:rPr>
                <w:b/>
                <w:sz w:val="16"/>
                <w:szCs w:val="16"/>
              </w:rPr>
            </w:pPr>
          </w:p>
        </w:tc>
        <w:tc>
          <w:tcPr>
            <w:tcW w:w="1298" w:type="dxa"/>
            <w:tcBorders>
              <w:top w:val="double" w:sz="4" w:space="0" w:color="auto"/>
            </w:tcBorders>
          </w:tcPr>
          <w:p w14:paraId="6A6F3728" w14:textId="17FE3E37" w:rsidR="00797529" w:rsidRPr="004B70BA" w:rsidRDefault="00637C59" w:rsidP="00637C59">
            <w:pPr>
              <w:tabs>
                <w:tab w:val="decimal" w:pos="995"/>
              </w:tabs>
              <w:ind w:left="-72" w:right="-112"/>
              <w:jc w:val="both"/>
              <w:rPr>
                <w:bCs/>
                <w:szCs w:val="22"/>
              </w:rPr>
            </w:pPr>
            <w:r w:rsidRPr="004B70BA">
              <w:rPr>
                <w:bCs/>
                <w:szCs w:val="22"/>
              </w:rPr>
              <w:t>(65,722)</w:t>
            </w:r>
          </w:p>
        </w:tc>
        <w:tc>
          <w:tcPr>
            <w:tcW w:w="236" w:type="dxa"/>
          </w:tcPr>
          <w:p w14:paraId="47A3E667" w14:textId="77777777" w:rsidR="00797529" w:rsidRPr="004B70BA" w:rsidRDefault="00797529" w:rsidP="00797529">
            <w:pPr>
              <w:jc w:val="both"/>
              <w:rPr>
                <w:b/>
                <w:szCs w:val="22"/>
              </w:rPr>
            </w:pPr>
          </w:p>
        </w:tc>
        <w:tc>
          <w:tcPr>
            <w:tcW w:w="720" w:type="dxa"/>
          </w:tcPr>
          <w:p w14:paraId="75CAD455" w14:textId="77777777" w:rsidR="00797529" w:rsidRPr="004B70BA" w:rsidRDefault="00797529" w:rsidP="00797529">
            <w:pPr>
              <w:tabs>
                <w:tab w:val="decimal" w:pos="472"/>
              </w:tabs>
              <w:ind w:left="-86" w:right="-139"/>
              <w:jc w:val="both"/>
              <w:rPr>
                <w:b/>
                <w:szCs w:val="22"/>
              </w:rPr>
            </w:pPr>
            <w:r w:rsidRPr="004B70BA">
              <w:rPr>
                <w:szCs w:val="22"/>
              </w:rPr>
              <w:t>20</w:t>
            </w:r>
          </w:p>
        </w:tc>
        <w:tc>
          <w:tcPr>
            <w:tcW w:w="236" w:type="dxa"/>
          </w:tcPr>
          <w:p w14:paraId="0140B5B2" w14:textId="77777777" w:rsidR="00797529" w:rsidRPr="004B70BA" w:rsidRDefault="00797529" w:rsidP="00797529">
            <w:pPr>
              <w:jc w:val="both"/>
              <w:rPr>
                <w:b/>
                <w:szCs w:val="22"/>
              </w:rPr>
            </w:pPr>
          </w:p>
        </w:tc>
        <w:tc>
          <w:tcPr>
            <w:tcW w:w="1282" w:type="dxa"/>
            <w:tcBorders>
              <w:top w:val="double" w:sz="4" w:space="0" w:color="auto"/>
            </w:tcBorders>
          </w:tcPr>
          <w:p w14:paraId="2A872809" w14:textId="1F6B981E" w:rsidR="00797529" w:rsidRPr="004B70BA" w:rsidRDefault="00797529" w:rsidP="00797529">
            <w:pPr>
              <w:tabs>
                <w:tab w:val="decimal" w:pos="956"/>
              </w:tabs>
              <w:ind w:left="-125" w:right="-71"/>
              <w:jc w:val="both"/>
              <w:rPr>
                <w:b/>
                <w:szCs w:val="22"/>
              </w:rPr>
            </w:pPr>
            <w:r w:rsidRPr="004B70BA">
              <w:rPr>
                <w:szCs w:val="22"/>
              </w:rPr>
              <w:t>39,470</w:t>
            </w:r>
          </w:p>
        </w:tc>
      </w:tr>
      <w:tr w:rsidR="00797529" w:rsidRPr="004B70BA" w14:paraId="6C5A6552" w14:textId="77777777" w:rsidTr="00A85CC3">
        <w:tc>
          <w:tcPr>
            <w:tcW w:w="4595" w:type="dxa"/>
          </w:tcPr>
          <w:p w14:paraId="75F87DF2" w14:textId="218BA45E" w:rsidR="00797529" w:rsidRPr="004B70BA" w:rsidRDefault="00797529" w:rsidP="00797529">
            <w:pPr>
              <w:jc w:val="both"/>
              <w:rPr>
                <w:b/>
                <w:szCs w:val="22"/>
              </w:rPr>
            </w:pPr>
            <w:r w:rsidRPr="004B70BA">
              <w:rPr>
                <w:szCs w:val="22"/>
              </w:rPr>
              <w:t>Effect of different tax rates in foreign jurisdictions</w:t>
            </w:r>
          </w:p>
        </w:tc>
        <w:tc>
          <w:tcPr>
            <w:tcW w:w="724" w:type="dxa"/>
          </w:tcPr>
          <w:p w14:paraId="5904B1B0" w14:textId="77777777" w:rsidR="00797529" w:rsidRPr="004B70BA" w:rsidRDefault="00797529" w:rsidP="00797529">
            <w:pPr>
              <w:tabs>
                <w:tab w:val="decimal" w:pos="434"/>
              </w:tabs>
              <w:ind w:left="-106" w:right="-108"/>
              <w:jc w:val="both"/>
              <w:rPr>
                <w:b/>
                <w:szCs w:val="22"/>
              </w:rPr>
            </w:pPr>
          </w:p>
        </w:tc>
        <w:tc>
          <w:tcPr>
            <w:tcW w:w="236" w:type="dxa"/>
          </w:tcPr>
          <w:p w14:paraId="242181AF" w14:textId="77777777" w:rsidR="00797529" w:rsidRPr="004B70BA" w:rsidRDefault="00797529" w:rsidP="00797529">
            <w:pPr>
              <w:jc w:val="both"/>
              <w:rPr>
                <w:b/>
                <w:sz w:val="16"/>
                <w:szCs w:val="16"/>
              </w:rPr>
            </w:pPr>
          </w:p>
        </w:tc>
        <w:tc>
          <w:tcPr>
            <w:tcW w:w="1298" w:type="dxa"/>
          </w:tcPr>
          <w:p w14:paraId="1B6D298F" w14:textId="50652625" w:rsidR="00797529" w:rsidRPr="004B70BA" w:rsidRDefault="009E7465" w:rsidP="00797529">
            <w:pPr>
              <w:tabs>
                <w:tab w:val="decimal" w:pos="1008"/>
              </w:tabs>
              <w:ind w:left="-72" w:right="-112"/>
              <w:jc w:val="both"/>
              <w:rPr>
                <w:bCs/>
                <w:szCs w:val="22"/>
              </w:rPr>
            </w:pPr>
            <w:r>
              <w:rPr>
                <w:bCs/>
                <w:szCs w:val="22"/>
              </w:rPr>
              <w:t>641</w:t>
            </w:r>
          </w:p>
        </w:tc>
        <w:tc>
          <w:tcPr>
            <w:tcW w:w="236" w:type="dxa"/>
          </w:tcPr>
          <w:p w14:paraId="45E007B3" w14:textId="77777777" w:rsidR="00797529" w:rsidRPr="004B70BA" w:rsidRDefault="00797529" w:rsidP="00797529">
            <w:pPr>
              <w:jc w:val="both"/>
              <w:rPr>
                <w:b/>
                <w:szCs w:val="22"/>
              </w:rPr>
            </w:pPr>
          </w:p>
        </w:tc>
        <w:tc>
          <w:tcPr>
            <w:tcW w:w="720" w:type="dxa"/>
          </w:tcPr>
          <w:p w14:paraId="3E943312" w14:textId="77777777" w:rsidR="00797529" w:rsidRPr="004B70BA" w:rsidRDefault="00797529" w:rsidP="00797529">
            <w:pPr>
              <w:tabs>
                <w:tab w:val="decimal" w:pos="472"/>
              </w:tabs>
              <w:ind w:left="-86" w:right="-139"/>
              <w:jc w:val="both"/>
              <w:rPr>
                <w:b/>
                <w:szCs w:val="22"/>
              </w:rPr>
            </w:pPr>
          </w:p>
        </w:tc>
        <w:tc>
          <w:tcPr>
            <w:tcW w:w="236" w:type="dxa"/>
          </w:tcPr>
          <w:p w14:paraId="56781999" w14:textId="77777777" w:rsidR="00797529" w:rsidRPr="004B70BA" w:rsidRDefault="00797529" w:rsidP="00797529">
            <w:pPr>
              <w:jc w:val="both"/>
              <w:rPr>
                <w:b/>
                <w:szCs w:val="22"/>
              </w:rPr>
            </w:pPr>
          </w:p>
        </w:tc>
        <w:tc>
          <w:tcPr>
            <w:tcW w:w="1282" w:type="dxa"/>
          </w:tcPr>
          <w:p w14:paraId="7B9DB5F5" w14:textId="5F182007" w:rsidR="00797529" w:rsidRPr="004B70BA" w:rsidRDefault="00797529" w:rsidP="00797529">
            <w:pPr>
              <w:tabs>
                <w:tab w:val="decimal" w:pos="956"/>
              </w:tabs>
              <w:ind w:left="-125" w:right="-71"/>
              <w:jc w:val="both"/>
              <w:rPr>
                <w:b/>
                <w:szCs w:val="22"/>
              </w:rPr>
            </w:pPr>
            <w:r w:rsidRPr="004B70BA">
              <w:rPr>
                <w:szCs w:val="22"/>
              </w:rPr>
              <w:t>(26,935)</w:t>
            </w:r>
          </w:p>
        </w:tc>
      </w:tr>
      <w:tr w:rsidR="00797529" w:rsidRPr="004B70BA" w14:paraId="22F947B1" w14:textId="77777777" w:rsidTr="00A85CC3">
        <w:tc>
          <w:tcPr>
            <w:tcW w:w="4595" w:type="dxa"/>
          </w:tcPr>
          <w:p w14:paraId="62EDFB97" w14:textId="67022CEC" w:rsidR="00797529" w:rsidRPr="004B70BA" w:rsidRDefault="00797529" w:rsidP="00797529">
            <w:pPr>
              <w:jc w:val="both"/>
              <w:rPr>
                <w:b/>
                <w:szCs w:val="22"/>
              </w:rPr>
            </w:pPr>
            <w:r w:rsidRPr="004B70BA">
              <w:rPr>
                <w:szCs w:val="22"/>
              </w:rPr>
              <w:t>Income not subject to tax</w:t>
            </w:r>
          </w:p>
        </w:tc>
        <w:tc>
          <w:tcPr>
            <w:tcW w:w="724" w:type="dxa"/>
          </w:tcPr>
          <w:p w14:paraId="5ED9B2FC" w14:textId="77777777" w:rsidR="00797529" w:rsidRPr="004B70BA" w:rsidRDefault="00797529" w:rsidP="00797529">
            <w:pPr>
              <w:tabs>
                <w:tab w:val="decimal" w:pos="434"/>
              </w:tabs>
              <w:ind w:left="-106" w:right="-108"/>
              <w:jc w:val="both"/>
              <w:rPr>
                <w:b/>
                <w:szCs w:val="22"/>
              </w:rPr>
            </w:pPr>
          </w:p>
        </w:tc>
        <w:tc>
          <w:tcPr>
            <w:tcW w:w="236" w:type="dxa"/>
          </w:tcPr>
          <w:p w14:paraId="60B4534C" w14:textId="77777777" w:rsidR="00797529" w:rsidRPr="004B70BA" w:rsidRDefault="00797529" w:rsidP="00797529">
            <w:pPr>
              <w:jc w:val="both"/>
              <w:rPr>
                <w:b/>
                <w:sz w:val="16"/>
                <w:szCs w:val="16"/>
              </w:rPr>
            </w:pPr>
          </w:p>
        </w:tc>
        <w:tc>
          <w:tcPr>
            <w:tcW w:w="1298" w:type="dxa"/>
          </w:tcPr>
          <w:p w14:paraId="00EC7E14" w14:textId="4AE3C7CC" w:rsidR="00797529" w:rsidRPr="004B70BA" w:rsidRDefault="009E7465" w:rsidP="00797529">
            <w:pPr>
              <w:tabs>
                <w:tab w:val="decimal" w:pos="1008"/>
              </w:tabs>
              <w:ind w:left="-72" w:right="-112"/>
              <w:jc w:val="both"/>
              <w:rPr>
                <w:bCs/>
                <w:szCs w:val="22"/>
              </w:rPr>
            </w:pPr>
            <w:r>
              <w:rPr>
                <w:bCs/>
                <w:szCs w:val="22"/>
              </w:rPr>
              <w:t>(</w:t>
            </w:r>
            <w:r w:rsidR="001E6DEA">
              <w:rPr>
                <w:bCs/>
                <w:szCs w:val="22"/>
              </w:rPr>
              <w:t>283</w:t>
            </w:r>
            <w:r>
              <w:rPr>
                <w:bCs/>
                <w:szCs w:val="22"/>
              </w:rPr>
              <w:t>)</w:t>
            </w:r>
          </w:p>
        </w:tc>
        <w:tc>
          <w:tcPr>
            <w:tcW w:w="236" w:type="dxa"/>
          </w:tcPr>
          <w:p w14:paraId="0BAD7539" w14:textId="77777777" w:rsidR="00797529" w:rsidRPr="004B70BA" w:rsidRDefault="00797529" w:rsidP="00797529">
            <w:pPr>
              <w:jc w:val="both"/>
              <w:rPr>
                <w:b/>
                <w:szCs w:val="22"/>
              </w:rPr>
            </w:pPr>
          </w:p>
        </w:tc>
        <w:tc>
          <w:tcPr>
            <w:tcW w:w="720" w:type="dxa"/>
          </w:tcPr>
          <w:p w14:paraId="1876C8C7" w14:textId="77777777" w:rsidR="00797529" w:rsidRPr="004B70BA" w:rsidRDefault="00797529" w:rsidP="00797529">
            <w:pPr>
              <w:tabs>
                <w:tab w:val="decimal" w:pos="472"/>
              </w:tabs>
              <w:ind w:left="-86" w:right="-139"/>
              <w:jc w:val="both"/>
              <w:rPr>
                <w:b/>
                <w:szCs w:val="22"/>
              </w:rPr>
            </w:pPr>
          </w:p>
        </w:tc>
        <w:tc>
          <w:tcPr>
            <w:tcW w:w="236" w:type="dxa"/>
          </w:tcPr>
          <w:p w14:paraId="20013AB2" w14:textId="77777777" w:rsidR="00797529" w:rsidRPr="004B70BA" w:rsidRDefault="00797529" w:rsidP="00797529">
            <w:pPr>
              <w:jc w:val="both"/>
              <w:rPr>
                <w:b/>
                <w:szCs w:val="22"/>
              </w:rPr>
            </w:pPr>
          </w:p>
        </w:tc>
        <w:tc>
          <w:tcPr>
            <w:tcW w:w="1282" w:type="dxa"/>
          </w:tcPr>
          <w:p w14:paraId="6A3589ED" w14:textId="5A419F3C" w:rsidR="00797529" w:rsidRPr="004B70BA" w:rsidRDefault="00797529" w:rsidP="00797529">
            <w:pPr>
              <w:tabs>
                <w:tab w:val="decimal" w:pos="940"/>
              </w:tabs>
              <w:ind w:left="-125" w:right="-71"/>
              <w:jc w:val="both"/>
              <w:rPr>
                <w:b/>
                <w:szCs w:val="22"/>
              </w:rPr>
            </w:pPr>
            <w:r w:rsidRPr="004B70BA">
              <w:rPr>
                <w:szCs w:val="22"/>
              </w:rPr>
              <w:t>(17,207)</w:t>
            </w:r>
          </w:p>
        </w:tc>
      </w:tr>
      <w:tr w:rsidR="00797529" w:rsidRPr="004B70BA" w14:paraId="755E6D8D" w14:textId="77777777" w:rsidTr="00A85CC3">
        <w:tc>
          <w:tcPr>
            <w:tcW w:w="4595" w:type="dxa"/>
          </w:tcPr>
          <w:p w14:paraId="73EDAAF3" w14:textId="49F06637" w:rsidR="00797529" w:rsidRPr="004B70BA" w:rsidRDefault="00797529" w:rsidP="00797529">
            <w:pPr>
              <w:jc w:val="both"/>
              <w:rPr>
                <w:szCs w:val="22"/>
              </w:rPr>
            </w:pPr>
            <w:r w:rsidRPr="004B70BA">
              <w:rPr>
                <w:szCs w:val="22"/>
              </w:rPr>
              <w:t>Expenses not deductible for tax purposes and</w:t>
            </w:r>
            <w:r w:rsidRPr="004B70BA">
              <w:rPr>
                <w:szCs w:val="22"/>
              </w:rPr>
              <w:br/>
              <w:t xml:space="preserve">   others</w:t>
            </w:r>
          </w:p>
        </w:tc>
        <w:tc>
          <w:tcPr>
            <w:tcW w:w="724" w:type="dxa"/>
          </w:tcPr>
          <w:p w14:paraId="7FC425CF" w14:textId="77777777" w:rsidR="00797529" w:rsidRPr="004B70BA" w:rsidRDefault="00797529" w:rsidP="00797529">
            <w:pPr>
              <w:tabs>
                <w:tab w:val="decimal" w:pos="434"/>
              </w:tabs>
              <w:ind w:left="-106" w:right="-108"/>
              <w:jc w:val="both"/>
              <w:rPr>
                <w:b/>
                <w:szCs w:val="22"/>
              </w:rPr>
            </w:pPr>
          </w:p>
        </w:tc>
        <w:tc>
          <w:tcPr>
            <w:tcW w:w="236" w:type="dxa"/>
          </w:tcPr>
          <w:p w14:paraId="22EB6804" w14:textId="77777777" w:rsidR="00797529" w:rsidRPr="004B70BA" w:rsidRDefault="00797529" w:rsidP="00797529">
            <w:pPr>
              <w:jc w:val="both"/>
              <w:rPr>
                <w:b/>
                <w:sz w:val="16"/>
                <w:szCs w:val="16"/>
              </w:rPr>
            </w:pPr>
          </w:p>
        </w:tc>
        <w:tc>
          <w:tcPr>
            <w:tcW w:w="1298" w:type="dxa"/>
          </w:tcPr>
          <w:p w14:paraId="45CE307C" w14:textId="77777777" w:rsidR="00797529" w:rsidRDefault="00797529" w:rsidP="00797529">
            <w:pPr>
              <w:tabs>
                <w:tab w:val="decimal" w:pos="1008"/>
              </w:tabs>
              <w:ind w:left="-72" w:right="-112"/>
              <w:jc w:val="both"/>
              <w:rPr>
                <w:bCs/>
                <w:szCs w:val="22"/>
              </w:rPr>
            </w:pPr>
          </w:p>
          <w:p w14:paraId="3C0237FF" w14:textId="7CA9E083" w:rsidR="009E7465" w:rsidRPr="004B70BA" w:rsidRDefault="009E7465" w:rsidP="00797529">
            <w:pPr>
              <w:tabs>
                <w:tab w:val="decimal" w:pos="1008"/>
              </w:tabs>
              <w:ind w:left="-72" w:right="-112"/>
              <w:jc w:val="both"/>
              <w:rPr>
                <w:bCs/>
                <w:szCs w:val="22"/>
              </w:rPr>
            </w:pPr>
            <w:r>
              <w:rPr>
                <w:bCs/>
                <w:szCs w:val="22"/>
              </w:rPr>
              <w:t>2</w:t>
            </w:r>
            <w:r w:rsidR="001E6DEA">
              <w:rPr>
                <w:bCs/>
                <w:szCs w:val="22"/>
              </w:rPr>
              <w:t>2</w:t>
            </w:r>
            <w:r>
              <w:rPr>
                <w:bCs/>
                <w:szCs w:val="22"/>
              </w:rPr>
              <w:t>,</w:t>
            </w:r>
            <w:r w:rsidR="001E6DEA">
              <w:rPr>
                <w:bCs/>
                <w:szCs w:val="22"/>
              </w:rPr>
              <w:t>679</w:t>
            </w:r>
          </w:p>
        </w:tc>
        <w:tc>
          <w:tcPr>
            <w:tcW w:w="236" w:type="dxa"/>
          </w:tcPr>
          <w:p w14:paraId="3C2B039C" w14:textId="77777777" w:rsidR="00797529" w:rsidRPr="004B70BA" w:rsidRDefault="00797529" w:rsidP="00797529">
            <w:pPr>
              <w:jc w:val="both"/>
              <w:rPr>
                <w:b/>
                <w:szCs w:val="22"/>
              </w:rPr>
            </w:pPr>
          </w:p>
        </w:tc>
        <w:tc>
          <w:tcPr>
            <w:tcW w:w="720" w:type="dxa"/>
          </w:tcPr>
          <w:p w14:paraId="59364692" w14:textId="77777777" w:rsidR="00797529" w:rsidRPr="004B70BA" w:rsidRDefault="00797529" w:rsidP="00797529">
            <w:pPr>
              <w:tabs>
                <w:tab w:val="decimal" w:pos="472"/>
              </w:tabs>
              <w:ind w:left="-86" w:right="-139"/>
              <w:jc w:val="both"/>
              <w:rPr>
                <w:b/>
                <w:szCs w:val="22"/>
              </w:rPr>
            </w:pPr>
          </w:p>
        </w:tc>
        <w:tc>
          <w:tcPr>
            <w:tcW w:w="236" w:type="dxa"/>
          </w:tcPr>
          <w:p w14:paraId="123E3325" w14:textId="77777777" w:rsidR="00797529" w:rsidRPr="004B70BA" w:rsidRDefault="00797529" w:rsidP="00797529">
            <w:pPr>
              <w:jc w:val="both"/>
              <w:rPr>
                <w:b/>
                <w:szCs w:val="22"/>
              </w:rPr>
            </w:pPr>
          </w:p>
        </w:tc>
        <w:tc>
          <w:tcPr>
            <w:tcW w:w="1282" w:type="dxa"/>
          </w:tcPr>
          <w:p w14:paraId="24BE44A9" w14:textId="77777777" w:rsidR="00797529" w:rsidRPr="004B70BA" w:rsidRDefault="00797529" w:rsidP="00797529">
            <w:pPr>
              <w:tabs>
                <w:tab w:val="decimal" w:pos="1008"/>
              </w:tabs>
              <w:ind w:left="-72" w:right="-112"/>
              <w:jc w:val="both"/>
              <w:rPr>
                <w:szCs w:val="22"/>
              </w:rPr>
            </w:pPr>
          </w:p>
          <w:p w14:paraId="773CDFB0" w14:textId="325CC476" w:rsidR="00797529" w:rsidRPr="004B70BA" w:rsidRDefault="00797529" w:rsidP="00797529">
            <w:pPr>
              <w:tabs>
                <w:tab w:val="decimal" w:pos="940"/>
              </w:tabs>
              <w:ind w:left="-125" w:right="-71"/>
              <w:jc w:val="both"/>
              <w:rPr>
                <w:b/>
                <w:szCs w:val="22"/>
              </w:rPr>
            </w:pPr>
            <w:r w:rsidRPr="004B70BA">
              <w:rPr>
                <w:szCs w:val="22"/>
              </w:rPr>
              <w:t>24,097</w:t>
            </w:r>
          </w:p>
        </w:tc>
      </w:tr>
      <w:tr w:rsidR="00797529" w:rsidRPr="004B70BA" w14:paraId="64522949" w14:textId="77777777" w:rsidTr="00A85CC3">
        <w:tc>
          <w:tcPr>
            <w:tcW w:w="4595" w:type="dxa"/>
          </w:tcPr>
          <w:p w14:paraId="508C5B89" w14:textId="1CA57A27" w:rsidR="00797529" w:rsidRPr="004B70BA" w:rsidRDefault="00797529" w:rsidP="00797529">
            <w:pPr>
              <w:jc w:val="both"/>
              <w:rPr>
                <w:szCs w:val="22"/>
              </w:rPr>
            </w:pPr>
            <w:r w:rsidRPr="004B70BA">
              <w:rPr>
                <w:szCs w:val="22"/>
              </w:rPr>
              <w:t>Recognition of previously unrecognised tax losses</w:t>
            </w:r>
          </w:p>
        </w:tc>
        <w:tc>
          <w:tcPr>
            <w:tcW w:w="724" w:type="dxa"/>
          </w:tcPr>
          <w:p w14:paraId="33A08118" w14:textId="77777777" w:rsidR="00797529" w:rsidRPr="004B70BA" w:rsidRDefault="00797529" w:rsidP="00797529">
            <w:pPr>
              <w:tabs>
                <w:tab w:val="decimal" w:pos="434"/>
              </w:tabs>
              <w:ind w:left="-106" w:right="-108"/>
              <w:jc w:val="both"/>
              <w:rPr>
                <w:b/>
                <w:szCs w:val="22"/>
              </w:rPr>
            </w:pPr>
          </w:p>
        </w:tc>
        <w:tc>
          <w:tcPr>
            <w:tcW w:w="236" w:type="dxa"/>
          </w:tcPr>
          <w:p w14:paraId="2F8545E5" w14:textId="77777777" w:rsidR="00797529" w:rsidRPr="004B70BA" w:rsidRDefault="00797529" w:rsidP="00797529">
            <w:pPr>
              <w:jc w:val="both"/>
              <w:rPr>
                <w:b/>
                <w:sz w:val="16"/>
                <w:szCs w:val="16"/>
              </w:rPr>
            </w:pPr>
          </w:p>
        </w:tc>
        <w:tc>
          <w:tcPr>
            <w:tcW w:w="1298" w:type="dxa"/>
          </w:tcPr>
          <w:p w14:paraId="26D7234E" w14:textId="07AEE601" w:rsidR="00797529" w:rsidRPr="004B70BA" w:rsidRDefault="009E7465" w:rsidP="009E7465">
            <w:pPr>
              <w:tabs>
                <w:tab w:val="decimal" w:pos="725"/>
              </w:tabs>
              <w:ind w:left="-72" w:right="-112"/>
              <w:jc w:val="both"/>
              <w:rPr>
                <w:bCs/>
                <w:szCs w:val="22"/>
              </w:rPr>
            </w:pPr>
            <w:r>
              <w:rPr>
                <w:bCs/>
                <w:szCs w:val="22"/>
              </w:rPr>
              <w:t>-</w:t>
            </w:r>
          </w:p>
        </w:tc>
        <w:tc>
          <w:tcPr>
            <w:tcW w:w="236" w:type="dxa"/>
          </w:tcPr>
          <w:p w14:paraId="26723B42" w14:textId="77777777" w:rsidR="00797529" w:rsidRPr="004B70BA" w:rsidRDefault="00797529" w:rsidP="00797529">
            <w:pPr>
              <w:jc w:val="both"/>
              <w:rPr>
                <w:b/>
                <w:szCs w:val="22"/>
              </w:rPr>
            </w:pPr>
          </w:p>
        </w:tc>
        <w:tc>
          <w:tcPr>
            <w:tcW w:w="720" w:type="dxa"/>
          </w:tcPr>
          <w:p w14:paraId="0758173D" w14:textId="77777777" w:rsidR="00797529" w:rsidRPr="004B70BA" w:rsidRDefault="00797529" w:rsidP="00797529">
            <w:pPr>
              <w:tabs>
                <w:tab w:val="decimal" w:pos="472"/>
              </w:tabs>
              <w:ind w:left="-86" w:right="-139"/>
              <w:jc w:val="both"/>
              <w:rPr>
                <w:b/>
                <w:szCs w:val="22"/>
              </w:rPr>
            </w:pPr>
          </w:p>
        </w:tc>
        <w:tc>
          <w:tcPr>
            <w:tcW w:w="236" w:type="dxa"/>
          </w:tcPr>
          <w:p w14:paraId="598044D8" w14:textId="77777777" w:rsidR="00797529" w:rsidRPr="004B70BA" w:rsidRDefault="00797529" w:rsidP="00797529">
            <w:pPr>
              <w:jc w:val="both"/>
              <w:rPr>
                <w:b/>
                <w:szCs w:val="22"/>
              </w:rPr>
            </w:pPr>
          </w:p>
        </w:tc>
        <w:tc>
          <w:tcPr>
            <w:tcW w:w="1282" w:type="dxa"/>
          </w:tcPr>
          <w:p w14:paraId="28DDE976" w14:textId="412FDAF8" w:rsidR="00797529" w:rsidRPr="004B70BA" w:rsidRDefault="00797529" w:rsidP="00797529">
            <w:pPr>
              <w:tabs>
                <w:tab w:val="decimal" w:pos="940"/>
              </w:tabs>
              <w:ind w:left="-125" w:right="-71"/>
              <w:jc w:val="both"/>
              <w:rPr>
                <w:b/>
                <w:szCs w:val="22"/>
              </w:rPr>
            </w:pPr>
            <w:r w:rsidRPr="004B70BA">
              <w:rPr>
                <w:szCs w:val="22"/>
              </w:rPr>
              <w:t>(1,763)</w:t>
            </w:r>
          </w:p>
        </w:tc>
      </w:tr>
      <w:tr w:rsidR="00797529" w:rsidRPr="004B70BA" w14:paraId="53742DD8" w14:textId="77777777" w:rsidTr="00A85CC3">
        <w:tc>
          <w:tcPr>
            <w:tcW w:w="4595" w:type="dxa"/>
          </w:tcPr>
          <w:p w14:paraId="50DA78C8" w14:textId="77777777" w:rsidR="00797529" w:rsidRPr="004B70BA" w:rsidRDefault="00797529" w:rsidP="00797529">
            <w:pPr>
              <w:jc w:val="both"/>
              <w:rPr>
                <w:szCs w:val="22"/>
              </w:rPr>
            </w:pPr>
            <w:r w:rsidRPr="004B70BA">
              <w:rPr>
                <w:szCs w:val="22"/>
              </w:rPr>
              <w:t xml:space="preserve">Current year losses for which no deferred tax asset </w:t>
            </w:r>
          </w:p>
          <w:p w14:paraId="068269E6" w14:textId="151B323C" w:rsidR="00797529" w:rsidRPr="004B70BA" w:rsidRDefault="00797529" w:rsidP="00797529">
            <w:pPr>
              <w:jc w:val="both"/>
              <w:rPr>
                <w:szCs w:val="22"/>
              </w:rPr>
            </w:pPr>
            <w:r w:rsidRPr="004B70BA">
              <w:rPr>
                <w:szCs w:val="22"/>
              </w:rPr>
              <w:t xml:space="preserve">   was recognised</w:t>
            </w:r>
          </w:p>
        </w:tc>
        <w:tc>
          <w:tcPr>
            <w:tcW w:w="724" w:type="dxa"/>
            <w:tcBorders>
              <w:bottom w:val="single" w:sz="4" w:space="0" w:color="auto"/>
            </w:tcBorders>
          </w:tcPr>
          <w:p w14:paraId="54253F19" w14:textId="77777777" w:rsidR="00797529" w:rsidRPr="004B70BA" w:rsidRDefault="00797529" w:rsidP="00797529">
            <w:pPr>
              <w:tabs>
                <w:tab w:val="decimal" w:pos="434"/>
              </w:tabs>
              <w:ind w:left="-106" w:right="-108"/>
              <w:jc w:val="both"/>
              <w:rPr>
                <w:b/>
                <w:szCs w:val="22"/>
              </w:rPr>
            </w:pPr>
          </w:p>
        </w:tc>
        <w:tc>
          <w:tcPr>
            <w:tcW w:w="236" w:type="dxa"/>
          </w:tcPr>
          <w:p w14:paraId="33F271CF" w14:textId="77777777" w:rsidR="00797529" w:rsidRPr="004B70BA" w:rsidRDefault="00797529" w:rsidP="00797529">
            <w:pPr>
              <w:jc w:val="both"/>
              <w:rPr>
                <w:b/>
                <w:sz w:val="16"/>
                <w:szCs w:val="16"/>
              </w:rPr>
            </w:pPr>
          </w:p>
        </w:tc>
        <w:tc>
          <w:tcPr>
            <w:tcW w:w="1298" w:type="dxa"/>
            <w:tcBorders>
              <w:bottom w:val="single" w:sz="4" w:space="0" w:color="auto"/>
            </w:tcBorders>
          </w:tcPr>
          <w:p w14:paraId="3B1F6833" w14:textId="77777777" w:rsidR="00797529" w:rsidRDefault="00797529" w:rsidP="00797529">
            <w:pPr>
              <w:tabs>
                <w:tab w:val="decimal" w:pos="1008"/>
              </w:tabs>
              <w:ind w:left="-72" w:right="-112"/>
              <w:jc w:val="both"/>
              <w:rPr>
                <w:bCs/>
                <w:szCs w:val="22"/>
              </w:rPr>
            </w:pPr>
          </w:p>
          <w:p w14:paraId="7704CFDD" w14:textId="2824A5C0" w:rsidR="009E7465" w:rsidRPr="004B70BA" w:rsidRDefault="009E7465" w:rsidP="00797529">
            <w:pPr>
              <w:tabs>
                <w:tab w:val="decimal" w:pos="1008"/>
              </w:tabs>
              <w:ind w:left="-72" w:right="-112"/>
              <w:jc w:val="both"/>
              <w:rPr>
                <w:bCs/>
                <w:szCs w:val="22"/>
              </w:rPr>
            </w:pPr>
            <w:r>
              <w:rPr>
                <w:bCs/>
                <w:szCs w:val="22"/>
              </w:rPr>
              <w:t>3</w:t>
            </w:r>
            <w:r w:rsidR="001E6DEA">
              <w:rPr>
                <w:bCs/>
                <w:szCs w:val="22"/>
              </w:rPr>
              <w:t>9</w:t>
            </w:r>
            <w:r>
              <w:rPr>
                <w:bCs/>
                <w:szCs w:val="22"/>
              </w:rPr>
              <w:t>,</w:t>
            </w:r>
            <w:r w:rsidR="001E6DEA">
              <w:rPr>
                <w:bCs/>
                <w:szCs w:val="22"/>
              </w:rPr>
              <w:t>471</w:t>
            </w:r>
          </w:p>
        </w:tc>
        <w:tc>
          <w:tcPr>
            <w:tcW w:w="236" w:type="dxa"/>
          </w:tcPr>
          <w:p w14:paraId="0EA73DEF" w14:textId="77777777" w:rsidR="00797529" w:rsidRPr="004B70BA" w:rsidRDefault="00797529" w:rsidP="00797529">
            <w:pPr>
              <w:jc w:val="both"/>
              <w:rPr>
                <w:b/>
                <w:szCs w:val="22"/>
              </w:rPr>
            </w:pPr>
          </w:p>
        </w:tc>
        <w:tc>
          <w:tcPr>
            <w:tcW w:w="720" w:type="dxa"/>
            <w:tcBorders>
              <w:bottom w:val="single" w:sz="4" w:space="0" w:color="auto"/>
            </w:tcBorders>
          </w:tcPr>
          <w:p w14:paraId="40FFBBFC" w14:textId="77777777" w:rsidR="00797529" w:rsidRPr="004B70BA" w:rsidRDefault="00797529" w:rsidP="00797529">
            <w:pPr>
              <w:tabs>
                <w:tab w:val="decimal" w:pos="472"/>
              </w:tabs>
              <w:ind w:left="-86" w:right="-139"/>
              <w:jc w:val="both"/>
              <w:rPr>
                <w:b/>
                <w:szCs w:val="22"/>
              </w:rPr>
            </w:pPr>
          </w:p>
        </w:tc>
        <w:tc>
          <w:tcPr>
            <w:tcW w:w="236" w:type="dxa"/>
          </w:tcPr>
          <w:p w14:paraId="2DDB9B4C" w14:textId="77777777" w:rsidR="00797529" w:rsidRPr="004B70BA" w:rsidRDefault="00797529" w:rsidP="00797529">
            <w:pPr>
              <w:jc w:val="both"/>
              <w:rPr>
                <w:b/>
                <w:szCs w:val="22"/>
              </w:rPr>
            </w:pPr>
          </w:p>
        </w:tc>
        <w:tc>
          <w:tcPr>
            <w:tcW w:w="1282" w:type="dxa"/>
            <w:tcBorders>
              <w:bottom w:val="single" w:sz="4" w:space="0" w:color="auto"/>
            </w:tcBorders>
          </w:tcPr>
          <w:p w14:paraId="110446FE" w14:textId="77777777" w:rsidR="00797529" w:rsidRPr="004B70BA" w:rsidRDefault="00797529" w:rsidP="00797529">
            <w:pPr>
              <w:tabs>
                <w:tab w:val="decimal" w:pos="1008"/>
              </w:tabs>
              <w:ind w:left="-72" w:right="-112"/>
              <w:jc w:val="both"/>
              <w:rPr>
                <w:szCs w:val="22"/>
              </w:rPr>
            </w:pPr>
          </w:p>
          <w:p w14:paraId="5CE189E6" w14:textId="6C242D7A" w:rsidR="00797529" w:rsidRPr="004B70BA" w:rsidRDefault="00797529" w:rsidP="00797529">
            <w:pPr>
              <w:tabs>
                <w:tab w:val="decimal" w:pos="940"/>
              </w:tabs>
              <w:ind w:left="-125" w:right="-71"/>
              <w:jc w:val="both"/>
              <w:rPr>
                <w:b/>
                <w:szCs w:val="22"/>
              </w:rPr>
            </w:pPr>
            <w:r w:rsidRPr="004B70BA">
              <w:rPr>
                <w:szCs w:val="22"/>
              </w:rPr>
              <w:t>30,097</w:t>
            </w:r>
          </w:p>
        </w:tc>
      </w:tr>
      <w:tr w:rsidR="00797529" w:rsidRPr="004B70BA" w14:paraId="3B47B827" w14:textId="77777777" w:rsidTr="00A85CC3">
        <w:tc>
          <w:tcPr>
            <w:tcW w:w="4595" w:type="dxa"/>
          </w:tcPr>
          <w:p w14:paraId="50401363" w14:textId="77777777" w:rsidR="00797529" w:rsidRPr="004B70BA" w:rsidRDefault="00797529" w:rsidP="00797529">
            <w:pPr>
              <w:jc w:val="both"/>
              <w:rPr>
                <w:b/>
                <w:bCs/>
                <w:szCs w:val="22"/>
              </w:rPr>
            </w:pPr>
            <w:r w:rsidRPr="004B70BA">
              <w:rPr>
                <w:b/>
                <w:bCs/>
                <w:szCs w:val="22"/>
              </w:rPr>
              <w:t>Total</w:t>
            </w:r>
          </w:p>
        </w:tc>
        <w:tc>
          <w:tcPr>
            <w:tcW w:w="724" w:type="dxa"/>
            <w:tcBorders>
              <w:top w:val="single" w:sz="4" w:space="0" w:color="auto"/>
              <w:bottom w:val="double" w:sz="4" w:space="0" w:color="auto"/>
            </w:tcBorders>
          </w:tcPr>
          <w:p w14:paraId="45349EBF" w14:textId="2DF08B33" w:rsidR="00797529" w:rsidRPr="004B70BA" w:rsidRDefault="00637C59" w:rsidP="00D677D8">
            <w:pPr>
              <w:tabs>
                <w:tab w:val="decimal" w:pos="340"/>
              </w:tabs>
              <w:ind w:left="-106" w:right="-108"/>
              <w:jc w:val="both"/>
              <w:rPr>
                <w:b/>
                <w:bCs/>
                <w:szCs w:val="22"/>
              </w:rPr>
            </w:pPr>
            <w:r w:rsidRPr="004B70BA">
              <w:rPr>
                <w:b/>
                <w:bCs/>
                <w:szCs w:val="22"/>
              </w:rPr>
              <w:t>1</w:t>
            </w:r>
          </w:p>
        </w:tc>
        <w:tc>
          <w:tcPr>
            <w:tcW w:w="236" w:type="dxa"/>
          </w:tcPr>
          <w:p w14:paraId="0EBAE0CD" w14:textId="77777777" w:rsidR="00797529" w:rsidRPr="004B70BA" w:rsidRDefault="00797529" w:rsidP="00797529">
            <w:pPr>
              <w:jc w:val="both"/>
              <w:rPr>
                <w:b/>
                <w:bCs/>
                <w:sz w:val="16"/>
                <w:szCs w:val="16"/>
              </w:rPr>
            </w:pPr>
          </w:p>
        </w:tc>
        <w:tc>
          <w:tcPr>
            <w:tcW w:w="1298" w:type="dxa"/>
            <w:tcBorders>
              <w:top w:val="single" w:sz="4" w:space="0" w:color="auto"/>
              <w:bottom w:val="double" w:sz="4" w:space="0" w:color="auto"/>
            </w:tcBorders>
          </w:tcPr>
          <w:p w14:paraId="324EE307" w14:textId="2136D482" w:rsidR="00797529" w:rsidRPr="004B70BA" w:rsidRDefault="00637C59" w:rsidP="00797529">
            <w:pPr>
              <w:tabs>
                <w:tab w:val="decimal" w:pos="1008"/>
              </w:tabs>
              <w:ind w:left="-72" w:right="-112"/>
              <w:jc w:val="both"/>
              <w:rPr>
                <w:b/>
                <w:szCs w:val="22"/>
              </w:rPr>
            </w:pPr>
            <w:r w:rsidRPr="004B70BA">
              <w:rPr>
                <w:b/>
                <w:szCs w:val="22"/>
              </w:rPr>
              <w:t>(3,214)</w:t>
            </w:r>
          </w:p>
        </w:tc>
        <w:tc>
          <w:tcPr>
            <w:tcW w:w="236" w:type="dxa"/>
          </w:tcPr>
          <w:p w14:paraId="1768531F" w14:textId="77777777" w:rsidR="00797529" w:rsidRPr="004B70BA" w:rsidRDefault="00797529" w:rsidP="00797529">
            <w:pPr>
              <w:jc w:val="both"/>
              <w:rPr>
                <w:b/>
                <w:bCs/>
                <w:szCs w:val="22"/>
              </w:rPr>
            </w:pPr>
          </w:p>
        </w:tc>
        <w:tc>
          <w:tcPr>
            <w:tcW w:w="720" w:type="dxa"/>
            <w:tcBorders>
              <w:top w:val="single" w:sz="4" w:space="0" w:color="auto"/>
              <w:bottom w:val="double" w:sz="4" w:space="0" w:color="auto"/>
            </w:tcBorders>
          </w:tcPr>
          <w:p w14:paraId="18497BFE" w14:textId="3C8E01D2" w:rsidR="00797529" w:rsidRPr="004B70BA" w:rsidRDefault="00797529" w:rsidP="00797529">
            <w:pPr>
              <w:tabs>
                <w:tab w:val="decimal" w:pos="472"/>
              </w:tabs>
              <w:ind w:left="-86" w:right="-139"/>
              <w:jc w:val="both"/>
              <w:rPr>
                <w:b/>
                <w:bCs/>
                <w:szCs w:val="22"/>
              </w:rPr>
            </w:pPr>
            <w:r w:rsidRPr="004B70BA">
              <w:rPr>
                <w:b/>
                <w:bCs/>
                <w:szCs w:val="22"/>
              </w:rPr>
              <w:t>24</w:t>
            </w:r>
          </w:p>
        </w:tc>
        <w:tc>
          <w:tcPr>
            <w:tcW w:w="236" w:type="dxa"/>
          </w:tcPr>
          <w:p w14:paraId="56268DCC" w14:textId="77777777" w:rsidR="00797529" w:rsidRPr="004B70BA" w:rsidRDefault="00797529" w:rsidP="00797529">
            <w:pPr>
              <w:jc w:val="both"/>
              <w:rPr>
                <w:b/>
                <w:bCs/>
                <w:szCs w:val="22"/>
              </w:rPr>
            </w:pPr>
          </w:p>
        </w:tc>
        <w:tc>
          <w:tcPr>
            <w:tcW w:w="1282" w:type="dxa"/>
            <w:tcBorders>
              <w:top w:val="single" w:sz="4" w:space="0" w:color="auto"/>
              <w:bottom w:val="double" w:sz="4" w:space="0" w:color="auto"/>
            </w:tcBorders>
          </w:tcPr>
          <w:p w14:paraId="201AB2BD" w14:textId="478CC8EE" w:rsidR="00797529" w:rsidRPr="004B70BA" w:rsidRDefault="00797529" w:rsidP="00797529">
            <w:pPr>
              <w:tabs>
                <w:tab w:val="decimal" w:pos="956"/>
              </w:tabs>
              <w:ind w:left="-125" w:right="-71"/>
              <w:jc w:val="both"/>
              <w:rPr>
                <w:b/>
                <w:bCs/>
                <w:szCs w:val="22"/>
              </w:rPr>
            </w:pPr>
            <w:r w:rsidRPr="004B70BA">
              <w:rPr>
                <w:b/>
                <w:bCs/>
                <w:szCs w:val="22"/>
              </w:rPr>
              <w:t>47,759</w:t>
            </w:r>
          </w:p>
        </w:tc>
      </w:tr>
    </w:tbl>
    <w:p w14:paraId="710EEDF2" w14:textId="64CB4656" w:rsidR="00770475" w:rsidRPr="004B70BA" w:rsidRDefault="00770475"/>
    <w:p w14:paraId="71E318EF" w14:textId="77777777" w:rsidR="00275E2F" w:rsidRPr="00490D51" w:rsidRDefault="00275E2F" w:rsidP="006D261C">
      <w:pPr>
        <w:framePr w:w="9124" w:wrap="auto" w:hAnchor="text"/>
        <w:jc w:val="both"/>
        <w:rPr>
          <w:highlight w:val="yellow"/>
        </w:rPr>
      </w:pPr>
    </w:p>
    <w:tbl>
      <w:tblPr>
        <w:tblStyle w:val="TableGrid"/>
        <w:tblW w:w="93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724"/>
        <w:gridCol w:w="236"/>
        <w:gridCol w:w="1298"/>
        <w:gridCol w:w="236"/>
        <w:gridCol w:w="720"/>
        <w:gridCol w:w="236"/>
        <w:gridCol w:w="1282"/>
      </w:tblGrid>
      <w:tr w:rsidR="00770475" w:rsidRPr="004B70BA" w14:paraId="028FC4BF" w14:textId="77777777" w:rsidTr="00A85CC3">
        <w:tc>
          <w:tcPr>
            <w:tcW w:w="4595" w:type="dxa"/>
          </w:tcPr>
          <w:p w14:paraId="6A1CA1DE" w14:textId="4A129B29" w:rsidR="00770475" w:rsidRPr="004B70BA" w:rsidRDefault="00770475" w:rsidP="008969FE">
            <w:pPr>
              <w:jc w:val="both"/>
              <w:rPr>
                <w:b/>
                <w:bCs/>
                <w:szCs w:val="22"/>
              </w:rPr>
            </w:pPr>
            <w:r w:rsidRPr="004B70BA">
              <w:rPr>
                <w:b/>
                <w:bCs/>
                <w:i/>
                <w:iCs/>
                <w:szCs w:val="22"/>
              </w:rPr>
              <w:t>Reconciliation of effective tax rate</w:t>
            </w:r>
          </w:p>
        </w:tc>
        <w:tc>
          <w:tcPr>
            <w:tcW w:w="4732" w:type="dxa"/>
            <w:gridSpan w:val="7"/>
          </w:tcPr>
          <w:p w14:paraId="4EBEA369" w14:textId="3A8C0D9D" w:rsidR="00770475" w:rsidRPr="004B70BA" w:rsidRDefault="00770475" w:rsidP="00770475">
            <w:pPr>
              <w:ind w:left="-125" w:right="-71"/>
              <w:jc w:val="center"/>
              <w:rPr>
                <w:b/>
                <w:szCs w:val="22"/>
              </w:rPr>
            </w:pPr>
            <w:r w:rsidRPr="004B70BA">
              <w:rPr>
                <w:b/>
                <w:szCs w:val="22"/>
              </w:rPr>
              <w:t>Separate financial statements</w:t>
            </w:r>
          </w:p>
        </w:tc>
      </w:tr>
      <w:tr w:rsidR="00770475" w:rsidRPr="004B70BA" w14:paraId="05843EF5" w14:textId="77777777" w:rsidTr="00A85CC3">
        <w:tc>
          <w:tcPr>
            <w:tcW w:w="4595" w:type="dxa"/>
          </w:tcPr>
          <w:p w14:paraId="69A552F0" w14:textId="77777777" w:rsidR="00770475" w:rsidRPr="004B70BA" w:rsidRDefault="00770475" w:rsidP="00F93E79">
            <w:pPr>
              <w:jc w:val="both"/>
              <w:rPr>
                <w:b/>
                <w:szCs w:val="22"/>
              </w:rPr>
            </w:pPr>
          </w:p>
        </w:tc>
        <w:tc>
          <w:tcPr>
            <w:tcW w:w="2258" w:type="dxa"/>
            <w:gridSpan w:val="3"/>
          </w:tcPr>
          <w:p w14:paraId="0732D6C1" w14:textId="029245AF" w:rsidR="00770475" w:rsidRPr="004B70BA" w:rsidRDefault="00770475" w:rsidP="00770475">
            <w:pPr>
              <w:ind w:left="-106" w:right="-112"/>
              <w:jc w:val="center"/>
              <w:rPr>
                <w:bCs/>
                <w:szCs w:val="22"/>
              </w:rPr>
            </w:pPr>
            <w:r w:rsidRPr="004B70BA">
              <w:rPr>
                <w:rFonts w:cstheme="minorBidi"/>
                <w:bCs/>
                <w:szCs w:val="28"/>
                <w:lang w:val="en-US" w:bidi="th-TH"/>
              </w:rPr>
              <w:t>20</w:t>
            </w:r>
            <w:r w:rsidR="007C346E" w:rsidRPr="004B70BA">
              <w:rPr>
                <w:rFonts w:cstheme="minorBidi"/>
                <w:bCs/>
                <w:szCs w:val="28"/>
                <w:lang w:val="en-US" w:bidi="th-TH"/>
              </w:rPr>
              <w:t>20</w:t>
            </w:r>
          </w:p>
        </w:tc>
        <w:tc>
          <w:tcPr>
            <w:tcW w:w="236" w:type="dxa"/>
          </w:tcPr>
          <w:p w14:paraId="44654C95" w14:textId="77777777" w:rsidR="00770475" w:rsidRPr="004B70BA" w:rsidRDefault="00770475" w:rsidP="00F93E79">
            <w:pPr>
              <w:jc w:val="both"/>
              <w:rPr>
                <w:b/>
                <w:szCs w:val="22"/>
              </w:rPr>
            </w:pPr>
          </w:p>
        </w:tc>
        <w:tc>
          <w:tcPr>
            <w:tcW w:w="2238" w:type="dxa"/>
            <w:gridSpan w:val="3"/>
          </w:tcPr>
          <w:p w14:paraId="280FE9AC" w14:textId="1B9AB4ED" w:rsidR="00770475" w:rsidRPr="004B70BA" w:rsidRDefault="007C346E" w:rsidP="00770475">
            <w:pPr>
              <w:ind w:left="-125" w:right="-71"/>
              <w:jc w:val="center"/>
              <w:rPr>
                <w:bCs/>
                <w:szCs w:val="22"/>
              </w:rPr>
            </w:pPr>
            <w:r w:rsidRPr="004B70BA">
              <w:rPr>
                <w:bCs/>
                <w:szCs w:val="22"/>
              </w:rPr>
              <w:t>2019</w:t>
            </w:r>
          </w:p>
        </w:tc>
      </w:tr>
      <w:tr w:rsidR="00770475" w:rsidRPr="004B70BA" w14:paraId="34C056FB" w14:textId="77777777" w:rsidTr="00A85CC3">
        <w:tc>
          <w:tcPr>
            <w:tcW w:w="4595" w:type="dxa"/>
          </w:tcPr>
          <w:p w14:paraId="4B6C4945" w14:textId="77777777" w:rsidR="00770475" w:rsidRPr="004B70BA" w:rsidRDefault="00770475" w:rsidP="00F93E79">
            <w:pPr>
              <w:jc w:val="both"/>
              <w:rPr>
                <w:b/>
                <w:szCs w:val="22"/>
              </w:rPr>
            </w:pPr>
          </w:p>
        </w:tc>
        <w:tc>
          <w:tcPr>
            <w:tcW w:w="724" w:type="dxa"/>
          </w:tcPr>
          <w:p w14:paraId="3B144D42" w14:textId="77777777" w:rsidR="00770475" w:rsidRPr="004B70BA" w:rsidRDefault="00770475" w:rsidP="00770475">
            <w:pPr>
              <w:pStyle w:val="acctfourfigures"/>
              <w:tabs>
                <w:tab w:val="clear" w:pos="765"/>
              </w:tabs>
              <w:spacing w:line="240" w:lineRule="atLeast"/>
              <w:ind w:left="-106" w:right="-108"/>
              <w:jc w:val="center"/>
              <w:rPr>
                <w:i/>
                <w:iCs/>
                <w:szCs w:val="22"/>
              </w:rPr>
            </w:pPr>
            <w:r w:rsidRPr="004B70BA">
              <w:rPr>
                <w:i/>
                <w:iCs/>
                <w:szCs w:val="22"/>
              </w:rPr>
              <w:t>Rate</w:t>
            </w:r>
          </w:p>
          <w:p w14:paraId="1443C113" w14:textId="14E4B6D2" w:rsidR="00770475" w:rsidRPr="004B70BA" w:rsidRDefault="00770475" w:rsidP="00770475">
            <w:pPr>
              <w:pStyle w:val="acctfourfigures"/>
              <w:tabs>
                <w:tab w:val="clear" w:pos="765"/>
              </w:tabs>
              <w:spacing w:line="240" w:lineRule="atLeast"/>
              <w:ind w:left="-106" w:right="-108"/>
              <w:jc w:val="center"/>
              <w:rPr>
                <w:i/>
                <w:iCs/>
                <w:szCs w:val="22"/>
              </w:rPr>
            </w:pPr>
            <w:r w:rsidRPr="004B70BA">
              <w:rPr>
                <w:i/>
                <w:iCs/>
                <w:szCs w:val="22"/>
                <w:lang w:bidi="th-TH"/>
              </w:rPr>
              <w:t>(%)</w:t>
            </w:r>
          </w:p>
        </w:tc>
        <w:tc>
          <w:tcPr>
            <w:tcW w:w="236" w:type="dxa"/>
          </w:tcPr>
          <w:p w14:paraId="0652A3B0" w14:textId="77777777" w:rsidR="00770475" w:rsidRPr="004B70BA" w:rsidRDefault="00770475" w:rsidP="00770475">
            <w:pPr>
              <w:jc w:val="center"/>
              <w:rPr>
                <w:b/>
                <w:sz w:val="16"/>
                <w:szCs w:val="16"/>
              </w:rPr>
            </w:pPr>
          </w:p>
        </w:tc>
        <w:tc>
          <w:tcPr>
            <w:tcW w:w="1298" w:type="dxa"/>
          </w:tcPr>
          <w:p w14:paraId="2B5E49BE" w14:textId="7E5EF9C2" w:rsidR="00770475" w:rsidRPr="004B70BA" w:rsidRDefault="00770475" w:rsidP="00770475">
            <w:pPr>
              <w:ind w:left="-72" w:right="-112"/>
              <w:jc w:val="center"/>
              <w:rPr>
                <w:i/>
                <w:iCs/>
                <w:szCs w:val="22"/>
              </w:rPr>
            </w:pPr>
            <w:r w:rsidRPr="004B70BA">
              <w:rPr>
                <w:i/>
                <w:iCs/>
                <w:szCs w:val="22"/>
              </w:rPr>
              <w:t>(in thousand Baht)</w:t>
            </w:r>
          </w:p>
        </w:tc>
        <w:tc>
          <w:tcPr>
            <w:tcW w:w="236" w:type="dxa"/>
          </w:tcPr>
          <w:p w14:paraId="5B3FB758" w14:textId="77777777" w:rsidR="00770475" w:rsidRPr="004B70BA" w:rsidRDefault="00770475" w:rsidP="00770475">
            <w:pPr>
              <w:jc w:val="center"/>
              <w:rPr>
                <w:b/>
                <w:szCs w:val="22"/>
              </w:rPr>
            </w:pPr>
          </w:p>
        </w:tc>
        <w:tc>
          <w:tcPr>
            <w:tcW w:w="720" w:type="dxa"/>
          </w:tcPr>
          <w:p w14:paraId="7E68B07D" w14:textId="77777777" w:rsidR="00770475" w:rsidRPr="004B70BA" w:rsidRDefault="00770475" w:rsidP="00770475">
            <w:pPr>
              <w:pStyle w:val="acctfourfigures"/>
              <w:tabs>
                <w:tab w:val="clear" w:pos="765"/>
              </w:tabs>
              <w:spacing w:line="240" w:lineRule="atLeast"/>
              <w:ind w:left="-86" w:right="-139"/>
              <w:jc w:val="center"/>
              <w:rPr>
                <w:i/>
                <w:iCs/>
                <w:szCs w:val="22"/>
              </w:rPr>
            </w:pPr>
            <w:r w:rsidRPr="004B70BA">
              <w:rPr>
                <w:i/>
                <w:iCs/>
                <w:szCs w:val="22"/>
              </w:rPr>
              <w:t>Rate</w:t>
            </w:r>
          </w:p>
          <w:p w14:paraId="36698316" w14:textId="1147B2A9" w:rsidR="00770475" w:rsidRPr="004B70BA" w:rsidRDefault="00770475" w:rsidP="00770475">
            <w:pPr>
              <w:pStyle w:val="acctfourfigures"/>
              <w:tabs>
                <w:tab w:val="clear" w:pos="765"/>
              </w:tabs>
              <w:spacing w:line="240" w:lineRule="atLeast"/>
              <w:ind w:left="-86" w:right="-139"/>
              <w:jc w:val="center"/>
              <w:rPr>
                <w:i/>
                <w:iCs/>
                <w:szCs w:val="22"/>
              </w:rPr>
            </w:pPr>
            <w:r w:rsidRPr="004B70BA">
              <w:rPr>
                <w:i/>
                <w:iCs/>
                <w:szCs w:val="22"/>
                <w:lang w:bidi="th-TH"/>
              </w:rPr>
              <w:t>(%)</w:t>
            </w:r>
          </w:p>
        </w:tc>
        <w:tc>
          <w:tcPr>
            <w:tcW w:w="236" w:type="dxa"/>
          </w:tcPr>
          <w:p w14:paraId="08D6ADD9" w14:textId="77777777" w:rsidR="00770475" w:rsidRPr="004B70BA" w:rsidRDefault="00770475" w:rsidP="00770475">
            <w:pPr>
              <w:jc w:val="center"/>
              <w:rPr>
                <w:b/>
                <w:szCs w:val="22"/>
              </w:rPr>
            </w:pPr>
          </w:p>
        </w:tc>
        <w:tc>
          <w:tcPr>
            <w:tcW w:w="1282" w:type="dxa"/>
          </w:tcPr>
          <w:p w14:paraId="2ED822EB" w14:textId="1CF1A1FA" w:rsidR="00770475" w:rsidRPr="004B70BA" w:rsidRDefault="00770475" w:rsidP="00770475">
            <w:pPr>
              <w:ind w:left="-125" w:right="-71"/>
              <w:jc w:val="center"/>
              <w:rPr>
                <w:i/>
                <w:iCs/>
                <w:szCs w:val="22"/>
              </w:rPr>
            </w:pPr>
            <w:r w:rsidRPr="004B70BA">
              <w:rPr>
                <w:i/>
                <w:iCs/>
                <w:szCs w:val="22"/>
              </w:rPr>
              <w:t>(in thousand Baht)</w:t>
            </w:r>
          </w:p>
        </w:tc>
      </w:tr>
      <w:tr w:rsidR="00637C59" w:rsidRPr="004B70BA" w14:paraId="74B671A9" w14:textId="77777777" w:rsidTr="00A85CC3">
        <w:tc>
          <w:tcPr>
            <w:tcW w:w="4595" w:type="dxa"/>
          </w:tcPr>
          <w:p w14:paraId="3D6FFDD1" w14:textId="606D158D" w:rsidR="00637C59" w:rsidRPr="004B70BA" w:rsidRDefault="00637C59" w:rsidP="00637C59">
            <w:pPr>
              <w:jc w:val="both"/>
              <w:rPr>
                <w:rFonts w:cstheme="minorBidi"/>
                <w:b/>
                <w:szCs w:val="28"/>
                <w:cs/>
                <w:lang w:bidi="th-TH"/>
              </w:rPr>
            </w:pPr>
            <w:r w:rsidRPr="004B70BA">
              <w:rPr>
                <w:szCs w:val="22"/>
              </w:rPr>
              <w:t>Profit (loss) before income tax expense</w:t>
            </w:r>
          </w:p>
        </w:tc>
        <w:tc>
          <w:tcPr>
            <w:tcW w:w="724" w:type="dxa"/>
          </w:tcPr>
          <w:p w14:paraId="0C691957" w14:textId="77777777" w:rsidR="00637C59" w:rsidRPr="004B70BA" w:rsidRDefault="00637C59" w:rsidP="00637C59">
            <w:pPr>
              <w:tabs>
                <w:tab w:val="decimal" w:pos="434"/>
              </w:tabs>
              <w:ind w:left="-106" w:right="-108"/>
              <w:jc w:val="both"/>
              <w:rPr>
                <w:b/>
                <w:szCs w:val="22"/>
              </w:rPr>
            </w:pPr>
          </w:p>
        </w:tc>
        <w:tc>
          <w:tcPr>
            <w:tcW w:w="236" w:type="dxa"/>
          </w:tcPr>
          <w:p w14:paraId="36FDCCFD" w14:textId="77777777" w:rsidR="00637C59" w:rsidRPr="004B70BA" w:rsidRDefault="00637C59" w:rsidP="00637C59">
            <w:pPr>
              <w:jc w:val="both"/>
              <w:rPr>
                <w:b/>
                <w:sz w:val="16"/>
                <w:szCs w:val="16"/>
              </w:rPr>
            </w:pPr>
          </w:p>
        </w:tc>
        <w:tc>
          <w:tcPr>
            <w:tcW w:w="1298" w:type="dxa"/>
            <w:tcBorders>
              <w:bottom w:val="double" w:sz="4" w:space="0" w:color="auto"/>
            </w:tcBorders>
          </w:tcPr>
          <w:p w14:paraId="41ADCA18" w14:textId="13FDDB00" w:rsidR="00637C59" w:rsidRPr="004B70BA" w:rsidRDefault="00637C59" w:rsidP="00637C59">
            <w:pPr>
              <w:tabs>
                <w:tab w:val="decimal" w:pos="936"/>
              </w:tabs>
              <w:ind w:left="-125" w:right="-71"/>
              <w:jc w:val="both"/>
              <w:rPr>
                <w:szCs w:val="22"/>
              </w:rPr>
            </w:pPr>
            <w:r w:rsidRPr="004B70BA">
              <w:rPr>
                <w:szCs w:val="22"/>
              </w:rPr>
              <w:t>(90,695)</w:t>
            </w:r>
          </w:p>
        </w:tc>
        <w:tc>
          <w:tcPr>
            <w:tcW w:w="236" w:type="dxa"/>
          </w:tcPr>
          <w:p w14:paraId="432EDFCC" w14:textId="77777777" w:rsidR="00637C59" w:rsidRPr="004B70BA" w:rsidRDefault="00637C59" w:rsidP="00637C59">
            <w:pPr>
              <w:jc w:val="both"/>
              <w:rPr>
                <w:b/>
                <w:szCs w:val="22"/>
              </w:rPr>
            </w:pPr>
          </w:p>
        </w:tc>
        <w:tc>
          <w:tcPr>
            <w:tcW w:w="720" w:type="dxa"/>
          </w:tcPr>
          <w:p w14:paraId="784C7038" w14:textId="77777777" w:rsidR="00637C59" w:rsidRPr="004B70BA" w:rsidRDefault="00637C59" w:rsidP="00637C59">
            <w:pPr>
              <w:tabs>
                <w:tab w:val="decimal" w:pos="472"/>
              </w:tabs>
              <w:ind w:left="-86" w:right="-139"/>
              <w:jc w:val="both"/>
              <w:rPr>
                <w:b/>
                <w:szCs w:val="22"/>
              </w:rPr>
            </w:pPr>
          </w:p>
        </w:tc>
        <w:tc>
          <w:tcPr>
            <w:tcW w:w="236" w:type="dxa"/>
          </w:tcPr>
          <w:p w14:paraId="277A0FC1" w14:textId="77777777" w:rsidR="00637C59" w:rsidRPr="004B70BA" w:rsidRDefault="00637C59" w:rsidP="00637C59">
            <w:pPr>
              <w:jc w:val="both"/>
              <w:rPr>
                <w:b/>
                <w:szCs w:val="22"/>
              </w:rPr>
            </w:pPr>
          </w:p>
        </w:tc>
        <w:tc>
          <w:tcPr>
            <w:tcW w:w="1282" w:type="dxa"/>
            <w:tcBorders>
              <w:bottom w:val="double" w:sz="4" w:space="0" w:color="auto"/>
            </w:tcBorders>
          </w:tcPr>
          <w:p w14:paraId="10BB18E3" w14:textId="0EC6B9FE" w:rsidR="00637C59" w:rsidRPr="004B70BA" w:rsidRDefault="00637C59" w:rsidP="00637C59">
            <w:pPr>
              <w:tabs>
                <w:tab w:val="decimal" w:pos="936"/>
              </w:tabs>
              <w:ind w:left="-125" w:right="-71"/>
              <w:jc w:val="both"/>
              <w:rPr>
                <w:b/>
                <w:szCs w:val="22"/>
              </w:rPr>
            </w:pPr>
            <w:r w:rsidRPr="004B70BA">
              <w:rPr>
                <w:szCs w:val="22"/>
              </w:rPr>
              <w:t>14,722</w:t>
            </w:r>
          </w:p>
        </w:tc>
      </w:tr>
      <w:tr w:rsidR="00637C59" w:rsidRPr="004B70BA" w14:paraId="6730103B" w14:textId="77777777" w:rsidTr="00A85CC3">
        <w:trPr>
          <w:trHeight w:val="164"/>
        </w:trPr>
        <w:tc>
          <w:tcPr>
            <w:tcW w:w="4595" w:type="dxa"/>
          </w:tcPr>
          <w:p w14:paraId="16335F40" w14:textId="7CE7C06A" w:rsidR="00637C59" w:rsidRPr="004B70BA" w:rsidRDefault="00637C59" w:rsidP="00637C59">
            <w:pPr>
              <w:jc w:val="both"/>
              <w:rPr>
                <w:b/>
                <w:szCs w:val="22"/>
              </w:rPr>
            </w:pPr>
            <w:r w:rsidRPr="004B70BA">
              <w:rPr>
                <w:szCs w:val="22"/>
              </w:rPr>
              <w:t>Income tax using the Thai corporation tax rate</w:t>
            </w:r>
          </w:p>
        </w:tc>
        <w:tc>
          <w:tcPr>
            <w:tcW w:w="724" w:type="dxa"/>
          </w:tcPr>
          <w:p w14:paraId="4BD9E1A8" w14:textId="3BBED4C6" w:rsidR="00637C59" w:rsidRPr="004B70BA" w:rsidRDefault="00637C59" w:rsidP="00637C59">
            <w:pPr>
              <w:tabs>
                <w:tab w:val="decimal" w:pos="434"/>
              </w:tabs>
              <w:ind w:left="-106" w:right="-108"/>
              <w:jc w:val="both"/>
              <w:rPr>
                <w:b/>
                <w:szCs w:val="22"/>
              </w:rPr>
            </w:pPr>
            <w:r w:rsidRPr="004B70BA">
              <w:rPr>
                <w:szCs w:val="22"/>
              </w:rPr>
              <w:t>20</w:t>
            </w:r>
          </w:p>
        </w:tc>
        <w:tc>
          <w:tcPr>
            <w:tcW w:w="236" w:type="dxa"/>
          </w:tcPr>
          <w:p w14:paraId="00B2C7D8" w14:textId="77777777" w:rsidR="00637C59" w:rsidRPr="004B70BA" w:rsidRDefault="00637C59" w:rsidP="00637C59">
            <w:pPr>
              <w:jc w:val="both"/>
              <w:rPr>
                <w:b/>
                <w:sz w:val="16"/>
                <w:szCs w:val="16"/>
              </w:rPr>
            </w:pPr>
          </w:p>
        </w:tc>
        <w:tc>
          <w:tcPr>
            <w:tcW w:w="1298" w:type="dxa"/>
            <w:tcBorders>
              <w:top w:val="double" w:sz="4" w:space="0" w:color="auto"/>
            </w:tcBorders>
          </w:tcPr>
          <w:p w14:paraId="65A96CD4" w14:textId="0CC75284" w:rsidR="00637C59" w:rsidRPr="004B70BA" w:rsidRDefault="00637C59" w:rsidP="00637C59">
            <w:pPr>
              <w:tabs>
                <w:tab w:val="decimal" w:pos="936"/>
              </w:tabs>
              <w:ind w:left="-125" w:right="-71"/>
              <w:jc w:val="both"/>
              <w:rPr>
                <w:szCs w:val="22"/>
              </w:rPr>
            </w:pPr>
            <w:r w:rsidRPr="004B70BA">
              <w:rPr>
                <w:szCs w:val="22"/>
              </w:rPr>
              <w:t>(18,139)</w:t>
            </w:r>
          </w:p>
        </w:tc>
        <w:tc>
          <w:tcPr>
            <w:tcW w:w="236" w:type="dxa"/>
          </w:tcPr>
          <w:p w14:paraId="2FC0E62C" w14:textId="77777777" w:rsidR="00637C59" w:rsidRPr="004B70BA" w:rsidRDefault="00637C59" w:rsidP="00637C59">
            <w:pPr>
              <w:jc w:val="both"/>
              <w:rPr>
                <w:b/>
                <w:szCs w:val="22"/>
              </w:rPr>
            </w:pPr>
          </w:p>
        </w:tc>
        <w:tc>
          <w:tcPr>
            <w:tcW w:w="720" w:type="dxa"/>
          </w:tcPr>
          <w:p w14:paraId="164AED2B" w14:textId="02DED59A" w:rsidR="00637C59" w:rsidRPr="004B70BA" w:rsidRDefault="00637C59" w:rsidP="00BD16A6">
            <w:pPr>
              <w:tabs>
                <w:tab w:val="decimal" w:pos="451"/>
              </w:tabs>
              <w:ind w:left="-86" w:right="-139"/>
              <w:jc w:val="both"/>
              <w:rPr>
                <w:b/>
                <w:szCs w:val="22"/>
              </w:rPr>
            </w:pPr>
            <w:r w:rsidRPr="004B70BA">
              <w:rPr>
                <w:szCs w:val="22"/>
              </w:rPr>
              <w:t>20</w:t>
            </w:r>
          </w:p>
        </w:tc>
        <w:tc>
          <w:tcPr>
            <w:tcW w:w="236" w:type="dxa"/>
          </w:tcPr>
          <w:p w14:paraId="53795387" w14:textId="77777777" w:rsidR="00637C59" w:rsidRPr="004B70BA" w:rsidRDefault="00637C59" w:rsidP="00637C59">
            <w:pPr>
              <w:jc w:val="both"/>
              <w:rPr>
                <w:b/>
                <w:szCs w:val="22"/>
              </w:rPr>
            </w:pPr>
          </w:p>
        </w:tc>
        <w:tc>
          <w:tcPr>
            <w:tcW w:w="1282" w:type="dxa"/>
            <w:tcBorders>
              <w:top w:val="double" w:sz="4" w:space="0" w:color="auto"/>
            </w:tcBorders>
          </w:tcPr>
          <w:p w14:paraId="708631C4" w14:textId="5F4AD6D9" w:rsidR="00637C59" w:rsidRPr="004B70BA" w:rsidRDefault="00637C59" w:rsidP="00637C59">
            <w:pPr>
              <w:tabs>
                <w:tab w:val="decimal" w:pos="936"/>
              </w:tabs>
              <w:ind w:left="-125" w:right="-71"/>
              <w:jc w:val="both"/>
              <w:rPr>
                <w:b/>
                <w:szCs w:val="22"/>
              </w:rPr>
            </w:pPr>
            <w:r w:rsidRPr="004B70BA">
              <w:rPr>
                <w:szCs w:val="22"/>
              </w:rPr>
              <w:t>2,944</w:t>
            </w:r>
          </w:p>
        </w:tc>
      </w:tr>
      <w:tr w:rsidR="00637C59" w:rsidRPr="004B70BA" w14:paraId="7702567F" w14:textId="77777777" w:rsidTr="00A85CC3">
        <w:tc>
          <w:tcPr>
            <w:tcW w:w="4595" w:type="dxa"/>
          </w:tcPr>
          <w:p w14:paraId="39EB9428" w14:textId="3C0EB33C" w:rsidR="00637C59" w:rsidRPr="004B70BA" w:rsidRDefault="00637C59" w:rsidP="00637C59">
            <w:pPr>
              <w:jc w:val="both"/>
              <w:rPr>
                <w:b/>
                <w:szCs w:val="22"/>
              </w:rPr>
            </w:pPr>
            <w:r w:rsidRPr="004B70BA">
              <w:rPr>
                <w:szCs w:val="22"/>
              </w:rPr>
              <w:t>Income not subject to tax</w:t>
            </w:r>
          </w:p>
        </w:tc>
        <w:tc>
          <w:tcPr>
            <w:tcW w:w="724" w:type="dxa"/>
          </w:tcPr>
          <w:p w14:paraId="1D9F8B84" w14:textId="77777777" w:rsidR="00637C59" w:rsidRPr="004B70BA" w:rsidRDefault="00637C59" w:rsidP="00637C59">
            <w:pPr>
              <w:tabs>
                <w:tab w:val="decimal" w:pos="434"/>
              </w:tabs>
              <w:ind w:left="-106" w:right="-108"/>
              <w:jc w:val="both"/>
              <w:rPr>
                <w:b/>
                <w:szCs w:val="22"/>
              </w:rPr>
            </w:pPr>
          </w:p>
        </w:tc>
        <w:tc>
          <w:tcPr>
            <w:tcW w:w="236" w:type="dxa"/>
          </w:tcPr>
          <w:p w14:paraId="0CB7F749" w14:textId="77777777" w:rsidR="00637C59" w:rsidRPr="004B70BA" w:rsidRDefault="00637C59" w:rsidP="00637C59">
            <w:pPr>
              <w:jc w:val="both"/>
              <w:rPr>
                <w:b/>
                <w:sz w:val="16"/>
                <w:szCs w:val="16"/>
              </w:rPr>
            </w:pPr>
          </w:p>
        </w:tc>
        <w:tc>
          <w:tcPr>
            <w:tcW w:w="1298" w:type="dxa"/>
          </w:tcPr>
          <w:p w14:paraId="08966511" w14:textId="55B53851" w:rsidR="00637C59" w:rsidRPr="004B70BA" w:rsidRDefault="00637C59" w:rsidP="00637C59">
            <w:pPr>
              <w:tabs>
                <w:tab w:val="decimal" w:pos="936"/>
              </w:tabs>
              <w:ind w:left="-125" w:right="-71"/>
              <w:jc w:val="both"/>
              <w:rPr>
                <w:szCs w:val="22"/>
              </w:rPr>
            </w:pPr>
            <w:r w:rsidRPr="004B70BA">
              <w:rPr>
                <w:szCs w:val="22"/>
              </w:rPr>
              <w:t>(1,108)</w:t>
            </w:r>
          </w:p>
        </w:tc>
        <w:tc>
          <w:tcPr>
            <w:tcW w:w="236" w:type="dxa"/>
          </w:tcPr>
          <w:p w14:paraId="0CB003D6" w14:textId="77777777" w:rsidR="00637C59" w:rsidRPr="004B70BA" w:rsidRDefault="00637C59" w:rsidP="00637C59">
            <w:pPr>
              <w:jc w:val="both"/>
              <w:rPr>
                <w:b/>
                <w:szCs w:val="22"/>
              </w:rPr>
            </w:pPr>
          </w:p>
        </w:tc>
        <w:tc>
          <w:tcPr>
            <w:tcW w:w="720" w:type="dxa"/>
          </w:tcPr>
          <w:p w14:paraId="578FE73B" w14:textId="77777777" w:rsidR="00637C59" w:rsidRPr="004B70BA" w:rsidRDefault="00637C59" w:rsidP="00BD16A6">
            <w:pPr>
              <w:tabs>
                <w:tab w:val="decimal" w:pos="451"/>
              </w:tabs>
              <w:ind w:left="-86" w:right="-139"/>
              <w:jc w:val="both"/>
              <w:rPr>
                <w:b/>
                <w:szCs w:val="22"/>
              </w:rPr>
            </w:pPr>
          </w:p>
        </w:tc>
        <w:tc>
          <w:tcPr>
            <w:tcW w:w="236" w:type="dxa"/>
          </w:tcPr>
          <w:p w14:paraId="46A6AF01" w14:textId="77777777" w:rsidR="00637C59" w:rsidRPr="004B70BA" w:rsidRDefault="00637C59" w:rsidP="00637C59">
            <w:pPr>
              <w:jc w:val="both"/>
              <w:rPr>
                <w:b/>
                <w:szCs w:val="22"/>
              </w:rPr>
            </w:pPr>
          </w:p>
        </w:tc>
        <w:tc>
          <w:tcPr>
            <w:tcW w:w="1282" w:type="dxa"/>
          </w:tcPr>
          <w:p w14:paraId="03949AC6" w14:textId="75A89DDF" w:rsidR="00637C59" w:rsidRPr="004B70BA" w:rsidRDefault="00637C59" w:rsidP="00637C59">
            <w:pPr>
              <w:tabs>
                <w:tab w:val="decimal" w:pos="936"/>
              </w:tabs>
              <w:ind w:left="-125" w:right="-71"/>
              <w:jc w:val="both"/>
              <w:rPr>
                <w:b/>
                <w:szCs w:val="22"/>
              </w:rPr>
            </w:pPr>
            <w:r w:rsidRPr="004B70BA">
              <w:rPr>
                <w:szCs w:val="22"/>
              </w:rPr>
              <w:t>(5,777)</w:t>
            </w:r>
          </w:p>
        </w:tc>
      </w:tr>
      <w:tr w:rsidR="00637C59" w:rsidRPr="004B70BA" w14:paraId="7C8F7EA1" w14:textId="77777777" w:rsidTr="00A85CC3">
        <w:tc>
          <w:tcPr>
            <w:tcW w:w="4595" w:type="dxa"/>
          </w:tcPr>
          <w:p w14:paraId="2FBD4BA9" w14:textId="463662C8" w:rsidR="00637C59" w:rsidRPr="004B70BA" w:rsidRDefault="00637C59" w:rsidP="00637C59">
            <w:pPr>
              <w:jc w:val="both"/>
              <w:rPr>
                <w:b/>
                <w:szCs w:val="22"/>
              </w:rPr>
            </w:pPr>
            <w:r w:rsidRPr="004B70BA">
              <w:rPr>
                <w:szCs w:val="22"/>
              </w:rPr>
              <w:t>Expenses not deductible for tax purposes and</w:t>
            </w:r>
            <w:r w:rsidRPr="004B70BA">
              <w:rPr>
                <w:szCs w:val="22"/>
              </w:rPr>
              <w:br/>
              <w:t xml:space="preserve">  others</w:t>
            </w:r>
          </w:p>
        </w:tc>
        <w:tc>
          <w:tcPr>
            <w:tcW w:w="724" w:type="dxa"/>
          </w:tcPr>
          <w:p w14:paraId="0C0C6040" w14:textId="77777777" w:rsidR="00637C59" w:rsidRPr="004B70BA" w:rsidRDefault="00637C59" w:rsidP="00637C59">
            <w:pPr>
              <w:tabs>
                <w:tab w:val="decimal" w:pos="434"/>
              </w:tabs>
              <w:ind w:left="-106" w:right="-108"/>
              <w:jc w:val="both"/>
              <w:rPr>
                <w:b/>
                <w:szCs w:val="22"/>
              </w:rPr>
            </w:pPr>
          </w:p>
        </w:tc>
        <w:tc>
          <w:tcPr>
            <w:tcW w:w="236" w:type="dxa"/>
          </w:tcPr>
          <w:p w14:paraId="51D52029" w14:textId="77777777" w:rsidR="00637C59" w:rsidRPr="004B70BA" w:rsidRDefault="00637C59" w:rsidP="00637C59">
            <w:pPr>
              <w:jc w:val="both"/>
              <w:rPr>
                <w:b/>
                <w:sz w:val="16"/>
                <w:szCs w:val="16"/>
              </w:rPr>
            </w:pPr>
          </w:p>
        </w:tc>
        <w:tc>
          <w:tcPr>
            <w:tcW w:w="1298" w:type="dxa"/>
          </w:tcPr>
          <w:p w14:paraId="1562E7BA" w14:textId="77777777" w:rsidR="00637C59" w:rsidRPr="004B70BA" w:rsidRDefault="00637C59" w:rsidP="00637C59">
            <w:pPr>
              <w:tabs>
                <w:tab w:val="decimal" w:pos="936"/>
              </w:tabs>
              <w:ind w:left="-125" w:right="-71"/>
              <w:jc w:val="both"/>
              <w:rPr>
                <w:szCs w:val="22"/>
              </w:rPr>
            </w:pPr>
          </w:p>
          <w:p w14:paraId="783FA579" w14:textId="57849C09" w:rsidR="00637C59" w:rsidRPr="004B70BA" w:rsidRDefault="00637C59" w:rsidP="00637C59">
            <w:pPr>
              <w:tabs>
                <w:tab w:val="decimal" w:pos="936"/>
              </w:tabs>
              <w:ind w:left="-125" w:right="-71"/>
              <w:jc w:val="both"/>
              <w:rPr>
                <w:szCs w:val="22"/>
              </w:rPr>
            </w:pPr>
            <w:r w:rsidRPr="004B70BA">
              <w:rPr>
                <w:szCs w:val="22"/>
              </w:rPr>
              <w:t>1,913</w:t>
            </w:r>
          </w:p>
        </w:tc>
        <w:tc>
          <w:tcPr>
            <w:tcW w:w="236" w:type="dxa"/>
          </w:tcPr>
          <w:p w14:paraId="3CBC1854" w14:textId="77777777" w:rsidR="00637C59" w:rsidRPr="004B70BA" w:rsidRDefault="00637C59" w:rsidP="00637C59">
            <w:pPr>
              <w:jc w:val="both"/>
              <w:rPr>
                <w:b/>
                <w:szCs w:val="22"/>
              </w:rPr>
            </w:pPr>
          </w:p>
        </w:tc>
        <w:tc>
          <w:tcPr>
            <w:tcW w:w="720" w:type="dxa"/>
          </w:tcPr>
          <w:p w14:paraId="16FE34A5" w14:textId="77777777" w:rsidR="00637C59" w:rsidRPr="004B70BA" w:rsidRDefault="00637C59" w:rsidP="00BD16A6">
            <w:pPr>
              <w:tabs>
                <w:tab w:val="decimal" w:pos="451"/>
              </w:tabs>
              <w:ind w:left="-86" w:right="-139"/>
              <w:jc w:val="both"/>
              <w:rPr>
                <w:b/>
                <w:szCs w:val="22"/>
              </w:rPr>
            </w:pPr>
          </w:p>
        </w:tc>
        <w:tc>
          <w:tcPr>
            <w:tcW w:w="236" w:type="dxa"/>
          </w:tcPr>
          <w:p w14:paraId="31366786" w14:textId="77777777" w:rsidR="00637C59" w:rsidRPr="004B70BA" w:rsidRDefault="00637C59" w:rsidP="00637C59">
            <w:pPr>
              <w:jc w:val="both"/>
              <w:rPr>
                <w:b/>
                <w:szCs w:val="22"/>
              </w:rPr>
            </w:pPr>
          </w:p>
        </w:tc>
        <w:tc>
          <w:tcPr>
            <w:tcW w:w="1282" w:type="dxa"/>
          </w:tcPr>
          <w:p w14:paraId="6039E70D" w14:textId="77777777" w:rsidR="00637C59" w:rsidRPr="004B70BA" w:rsidRDefault="00637C59" w:rsidP="00637C59">
            <w:pPr>
              <w:tabs>
                <w:tab w:val="decimal" w:pos="936"/>
                <w:tab w:val="decimal" w:pos="1008"/>
              </w:tabs>
              <w:ind w:left="-72" w:right="-112"/>
              <w:jc w:val="both"/>
              <w:rPr>
                <w:szCs w:val="22"/>
              </w:rPr>
            </w:pPr>
          </w:p>
          <w:p w14:paraId="0F2E4165" w14:textId="2861D037" w:rsidR="00637C59" w:rsidRPr="004B70BA" w:rsidRDefault="00637C59" w:rsidP="00637C59">
            <w:pPr>
              <w:tabs>
                <w:tab w:val="decimal" w:pos="936"/>
              </w:tabs>
              <w:ind w:left="-125" w:right="-71"/>
              <w:jc w:val="both"/>
              <w:rPr>
                <w:b/>
                <w:szCs w:val="22"/>
              </w:rPr>
            </w:pPr>
            <w:r w:rsidRPr="004B70BA">
              <w:rPr>
                <w:szCs w:val="22"/>
              </w:rPr>
              <w:t>3,834</w:t>
            </w:r>
          </w:p>
        </w:tc>
      </w:tr>
      <w:tr w:rsidR="00637C59" w:rsidRPr="00490D51" w14:paraId="4DCA3698" w14:textId="77777777" w:rsidTr="00A85CC3">
        <w:tc>
          <w:tcPr>
            <w:tcW w:w="4595" w:type="dxa"/>
          </w:tcPr>
          <w:p w14:paraId="27F9D682" w14:textId="22742F78" w:rsidR="00637C59" w:rsidRPr="004B70BA" w:rsidRDefault="00637C59" w:rsidP="00637C59">
            <w:pPr>
              <w:jc w:val="both"/>
              <w:rPr>
                <w:b/>
                <w:bCs/>
                <w:szCs w:val="22"/>
              </w:rPr>
            </w:pPr>
            <w:r w:rsidRPr="004B70BA">
              <w:rPr>
                <w:b/>
                <w:bCs/>
                <w:szCs w:val="22"/>
              </w:rPr>
              <w:t>Total</w:t>
            </w:r>
          </w:p>
        </w:tc>
        <w:tc>
          <w:tcPr>
            <w:tcW w:w="724" w:type="dxa"/>
            <w:tcBorders>
              <w:top w:val="single" w:sz="4" w:space="0" w:color="auto"/>
              <w:bottom w:val="double" w:sz="4" w:space="0" w:color="auto"/>
            </w:tcBorders>
          </w:tcPr>
          <w:p w14:paraId="36A701FC" w14:textId="69E6D4F5" w:rsidR="00637C59" w:rsidRPr="004B70BA" w:rsidRDefault="00637C59" w:rsidP="00637C59">
            <w:pPr>
              <w:tabs>
                <w:tab w:val="decimal" w:pos="434"/>
              </w:tabs>
              <w:ind w:left="-106" w:right="-108"/>
              <w:jc w:val="both"/>
              <w:rPr>
                <w:b/>
                <w:bCs/>
                <w:szCs w:val="22"/>
              </w:rPr>
            </w:pPr>
            <w:r w:rsidRPr="004B70BA">
              <w:rPr>
                <w:b/>
                <w:bCs/>
                <w:szCs w:val="22"/>
              </w:rPr>
              <w:t>19</w:t>
            </w:r>
          </w:p>
        </w:tc>
        <w:tc>
          <w:tcPr>
            <w:tcW w:w="236" w:type="dxa"/>
          </w:tcPr>
          <w:p w14:paraId="4003E256" w14:textId="77777777" w:rsidR="00637C59" w:rsidRPr="004B70BA" w:rsidRDefault="00637C59" w:rsidP="00637C59">
            <w:pPr>
              <w:jc w:val="both"/>
              <w:rPr>
                <w:b/>
                <w:bCs/>
                <w:sz w:val="16"/>
                <w:szCs w:val="16"/>
              </w:rPr>
            </w:pPr>
          </w:p>
        </w:tc>
        <w:tc>
          <w:tcPr>
            <w:tcW w:w="1298" w:type="dxa"/>
            <w:tcBorders>
              <w:top w:val="single" w:sz="4" w:space="0" w:color="auto"/>
              <w:bottom w:val="double" w:sz="4" w:space="0" w:color="auto"/>
            </w:tcBorders>
          </w:tcPr>
          <w:p w14:paraId="700EC326" w14:textId="0659E361" w:rsidR="00637C59" w:rsidRPr="004B70BA" w:rsidRDefault="00637C59" w:rsidP="00637C59">
            <w:pPr>
              <w:tabs>
                <w:tab w:val="decimal" w:pos="936"/>
              </w:tabs>
              <w:ind w:left="-125" w:right="-71"/>
              <w:jc w:val="both"/>
              <w:rPr>
                <w:b/>
                <w:bCs/>
                <w:szCs w:val="22"/>
              </w:rPr>
            </w:pPr>
            <w:r w:rsidRPr="004B70BA">
              <w:rPr>
                <w:b/>
                <w:bCs/>
                <w:szCs w:val="22"/>
              </w:rPr>
              <w:t>(17,334)</w:t>
            </w:r>
          </w:p>
        </w:tc>
        <w:tc>
          <w:tcPr>
            <w:tcW w:w="236" w:type="dxa"/>
          </w:tcPr>
          <w:p w14:paraId="016174B5" w14:textId="77777777" w:rsidR="00637C59" w:rsidRPr="004B70BA" w:rsidRDefault="00637C59" w:rsidP="00637C59">
            <w:pPr>
              <w:jc w:val="both"/>
              <w:rPr>
                <w:b/>
                <w:bCs/>
                <w:szCs w:val="22"/>
              </w:rPr>
            </w:pPr>
          </w:p>
        </w:tc>
        <w:tc>
          <w:tcPr>
            <w:tcW w:w="720" w:type="dxa"/>
            <w:tcBorders>
              <w:top w:val="single" w:sz="4" w:space="0" w:color="auto"/>
              <w:bottom w:val="double" w:sz="4" w:space="0" w:color="auto"/>
            </w:tcBorders>
          </w:tcPr>
          <w:p w14:paraId="12C6E673" w14:textId="61ECA189" w:rsidR="00637C59" w:rsidRPr="004B70BA" w:rsidRDefault="00637C59" w:rsidP="00BD16A6">
            <w:pPr>
              <w:tabs>
                <w:tab w:val="decimal" w:pos="451"/>
              </w:tabs>
              <w:ind w:left="-86" w:right="-139"/>
              <w:jc w:val="both"/>
              <w:rPr>
                <w:b/>
                <w:bCs/>
                <w:szCs w:val="22"/>
              </w:rPr>
            </w:pPr>
            <w:r w:rsidRPr="004B70BA">
              <w:rPr>
                <w:b/>
                <w:bCs/>
                <w:szCs w:val="22"/>
              </w:rPr>
              <w:t>7</w:t>
            </w:r>
          </w:p>
        </w:tc>
        <w:tc>
          <w:tcPr>
            <w:tcW w:w="236" w:type="dxa"/>
          </w:tcPr>
          <w:p w14:paraId="73838113" w14:textId="77777777" w:rsidR="00637C59" w:rsidRPr="004B70BA" w:rsidRDefault="00637C59" w:rsidP="00637C59">
            <w:pPr>
              <w:jc w:val="both"/>
              <w:rPr>
                <w:b/>
                <w:bCs/>
                <w:szCs w:val="22"/>
              </w:rPr>
            </w:pPr>
          </w:p>
        </w:tc>
        <w:tc>
          <w:tcPr>
            <w:tcW w:w="1282" w:type="dxa"/>
            <w:tcBorders>
              <w:top w:val="single" w:sz="4" w:space="0" w:color="auto"/>
              <w:bottom w:val="double" w:sz="4" w:space="0" w:color="auto"/>
            </w:tcBorders>
          </w:tcPr>
          <w:p w14:paraId="16FB9D32" w14:textId="2C0112F7" w:rsidR="00637C59" w:rsidRPr="004B70BA" w:rsidRDefault="00637C59" w:rsidP="00637C59">
            <w:pPr>
              <w:tabs>
                <w:tab w:val="decimal" w:pos="936"/>
              </w:tabs>
              <w:ind w:left="-125" w:right="-71"/>
              <w:jc w:val="both"/>
              <w:rPr>
                <w:b/>
                <w:bCs/>
                <w:szCs w:val="22"/>
              </w:rPr>
            </w:pPr>
            <w:r w:rsidRPr="004B70BA">
              <w:rPr>
                <w:b/>
                <w:bCs/>
                <w:szCs w:val="22"/>
              </w:rPr>
              <w:t>1,001</w:t>
            </w:r>
          </w:p>
        </w:tc>
      </w:tr>
    </w:tbl>
    <w:p w14:paraId="2C94CA2A" w14:textId="68EE5A82" w:rsidR="004B70BA" w:rsidRDefault="004B70BA">
      <w:pPr>
        <w:spacing w:line="240" w:lineRule="auto"/>
        <w:rPr>
          <w:szCs w:val="22"/>
          <w:highlight w:val="yellow"/>
        </w:rPr>
      </w:pPr>
    </w:p>
    <w:p w14:paraId="4B008192" w14:textId="77777777" w:rsidR="00F93E79" w:rsidRPr="006933F9" w:rsidRDefault="00F93E79" w:rsidP="006933F9">
      <w:pPr>
        <w:spacing w:line="240" w:lineRule="auto"/>
        <w:jc w:val="both"/>
        <w:rPr>
          <w:sz w:val="2"/>
          <w:szCs w:val="2"/>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3611"/>
        <w:gridCol w:w="1339"/>
        <w:gridCol w:w="180"/>
        <w:gridCol w:w="1260"/>
        <w:gridCol w:w="180"/>
        <w:gridCol w:w="1350"/>
        <w:gridCol w:w="180"/>
        <w:gridCol w:w="1260"/>
      </w:tblGrid>
      <w:tr w:rsidR="008969FE" w:rsidRPr="004B70BA" w14:paraId="1545E788" w14:textId="77777777" w:rsidTr="00A85CC3">
        <w:trPr>
          <w:cantSplit/>
          <w:tblHeader/>
        </w:trPr>
        <w:tc>
          <w:tcPr>
            <w:tcW w:w="3611" w:type="dxa"/>
          </w:tcPr>
          <w:p w14:paraId="537E8D19" w14:textId="77777777" w:rsidR="008969FE" w:rsidRPr="004B70BA" w:rsidRDefault="008969FE" w:rsidP="00953422">
            <w:pPr>
              <w:spacing w:line="240" w:lineRule="exact"/>
              <w:rPr>
                <w:szCs w:val="22"/>
              </w:rPr>
            </w:pPr>
            <w:r w:rsidRPr="004B70BA">
              <w:rPr>
                <w:szCs w:val="22"/>
              </w:rPr>
              <w:br w:type="page"/>
            </w:r>
          </w:p>
        </w:tc>
        <w:tc>
          <w:tcPr>
            <w:tcW w:w="5749" w:type="dxa"/>
            <w:gridSpan w:val="7"/>
          </w:tcPr>
          <w:p w14:paraId="38F7CB7A" w14:textId="77777777" w:rsidR="008969FE" w:rsidRPr="004B70BA" w:rsidRDefault="008969FE" w:rsidP="00953422">
            <w:pPr>
              <w:pStyle w:val="acctmergecolhdg"/>
              <w:spacing w:line="240" w:lineRule="exact"/>
              <w:rPr>
                <w:i/>
                <w:iCs/>
                <w:color w:val="0000FF"/>
                <w:szCs w:val="22"/>
              </w:rPr>
            </w:pPr>
            <w:r w:rsidRPr="004B70BA">
              <w:rPr>
                <w:szCs w:val="22"/>
              </w:rPr>
              <w:t>Consolidated financial statements</w:t>
            </w:r>
          </w:p>
        </w:tc>
      </w:tr>
      <w:tr w:rsidR="008969FE" w:rsidRPr="004B70BA" w14:paraId="5D39BB02" w14:textId="77777777" w:rsidTr="00A85CC3">
        <w:trPr>
          <w:cantSplit/>
          <w:tblHeader/>
        </w:trPr>
        <w:tc>
          <w:tcPr>
            <w:tcW w:w="3611" w:type="dxa"/>
          </w:tcPr>
          <w:p w14:paraId="35D00893" w14:textId="60680E73" w:rsidR="008969FE" w:rsidRPr="004B70BA" w:rsidRDefault="008969FE" w:rsidP="00953422">
            <w:pPr>
              <w:spacing w:line="240" w:lineRule="exact"/>
              <w:rPr>
                <w:szCs w:val="22"/>
                <w:lang w:val="en-US"/>
              </w:rPr>
            </w:pPr>
            <w:r w:rsidRPr="004B70BA">
              <w:rPr>
                <w:b/>
                <w:bCs/>
                <w:i/>
                <w:iCs/>
                <w:szCs w:val="22"/>
              </w:rPr>
              <w:t xml:space="preserve">Deferred tax </w:t>
            </w:r>
            <w:r w:rsidR="00E263DD" w:rsidRPr="004B70BA">
              <w:rPr>
                <w:b/>
                <w:bCs/>
                <w:i/>
                <w:iCs/>
                <w:szCs w:val="22"/>
                <w:lang w:val="en-US"/>
              </w:rPr>
              <w:t>assets and liabilities</w:t>
            </w:r>
          </w:p>
        </w:tc>
        <w:tc>
          <w:tcPr>
            <w:tcW w:w="2779" w:type="dxa"/>
            <w:gridSpan w:val="3"/>
          </w:tcPr>
          <w:p w14:paraId="08E5C3C6" w14:textId="77777777" w:rsidR="008969FE" w:rsidRPr="004B70BA" w:rsidRDefault="008969FE" w:rsidP="00953422">
            <w:pPr>
              <w:pStyle w:val="acctmergecolhdg"/>
              <w:spacing w:line="240" w:lineRule="exact"/>
              <w:rPr>
                <w:szCs w:val="22"/>
              </w:rPr>
            </w:pPr>
            <w:r w:rsidRPr="004B70BA">
              <w:rPr>
                <w:szCs w:val="22"/>
              </w:rPr>
              <w:t>Assets</w:t>
            </w:r>
          </w:p>
        </w:tc>
        <w:tc>
          <w:tcPr>
            <w:tcW w:w="180" w:type="dxa"/>
          </w:tcPr>
          <w:p w14:paraId="71944AA2" w14:textId="77777777" w:rsidR="008969FE" w:rsidRPr="004B70BA" w:rsidRDefault="008969FE" w:rsidP="00953422">
            <w:pPr>
              <w:pStyle w:val="acctmergecolhdg"/>
              <w:spacing w:line="240" w:lineRule="exact"/>
              <w:rPr>
                <w:szCs w:val="22"/>
              </w:rPr>
            </w:pPr>
          </w:p>
        </w:tc>
        <w:tc>
          <w:tcPr>
            <w:tcW w:w="2790" w:type="dxa"/>
            <w:gridSpan w:val="3"/>
          </w:tcPr>
          <w:p w14:paraId="61002289" w14:textId="77777777" w:rsidR="008969FE" w:rsidRPr="004B70BA" w:rsidRDefault="008969FE" w:rsidP="00953422">
            <w:pPr>
              <w:pStyle w:val="acctmergecolhdg"/>
              <w:spacing w:line="240" w:lineRule="exact"/>
              <w:rPr>
                <w:szCs w:val="22"/>
              </w:rPr>
            </w:pPr>
            <w:r w:rsidRPr="004B70BA">
              <w:rPr>
                <w:szCs w:val="22"/>
              </w:rPr>
              <w:t>Liabilities</w:t>
            </w:r>
          </w:p>
        </w:tc>
      </w:tr>
      <w:tr w:rsidR="008969FE" w:rsidRPr="004B70BA" w14:paraId="4ACF95EF" w14:textId="77777777" w:rsidTr="00A85CC3">
        <w:trPr>
          <w:cantSplit/>
          <w:tblHeader/>
        </w:trPr>
        <w:tc>
          <w:tcPr>
            <w:tcW w:w="3611" w:type="dxa"/>
          </w:tcPr>
          <w:p w14:paraId="0AC82262" w14:textId="6023109A" w:rsidR="008969FE" w:rsidRPr="004B70BA" w:rsidRDefault="00637C59" w:rsidP="00953422">
            <w:pPr>
              <w:pStyle w:val="acctfourfigures"/>
              <w:tabs>
                <w:tab w:val="clear" w:pos="765"/>
              </w:tabs>
              <w:spacing w:line="240" w:lineRule="exact"/>
              <w:rPr>
                <w:b/>
                <w:bCs/>
                <w:i/>
                <w:iCs/>
                <w:szCs w:val="22"/>
              </w:rPr>
            </w:pPr>
            <w:r w:rsidRPr="004B70BA">
              <w:rPr>
                <w:b/>
                <w:bCs/>
                <w:i/>
                <w:iCs/>
                <w:szCs w:val="22"/>
              </w:rPr>
              <w:t xml:space="preserve">   </w:t>
            </w:r>
            <w:r w:rsidR="008969FE" w:rsidRPr="004B70BA">
              <w:rPr>
                <w:b/>
                <w:bCs/>
                <w:i/>
                <w:iCs/>
                <w:szCs w:val="22"/>
              </w:rPr>
              <w:t>At 31 December</w:t>
            </w:r>
          </w:p>
        </w:tc>
        <w:tc>
          <w:tcPr>
            <w:tcW w:w="1339" w:type="dxa"/>
          </w:tcPr>
          <w:p w14:paraId="3ADBB73C" w14:textId="25142AF3" w:rsidR="008969FE" w:rsidRPr="004B70BA" w:rsidRDefault="008969FE" w:rsidP="00953422">
            <w:pPr>
              <w:pStyle w:val="acctmergecolhdg"/>
              <w:spacing w:line="240" w:lineRule="exact"/>
              <w:rPr>
                <w:b w:val="0"/>
                <w:bCs/>
                <w:szCs w:val="22"/>
              </w:rPr>
            </w:pPr>
            <w:r w:rsidRPr="004B70BA">
              <w:rPr>
                <w:b w:val="0"/>
                <w:bCs/>
                <w:szCs w:val="22"/>
              </w:rPr>
              <w:t>20</w:t>
            </w:r>
            <w:r w:rsidR="007C346E" w:rsidRPr="004B70BA">
              <w:rPr>
                <w:b w:val="0"/>
                <w:bCs/>
                <w:szCs w:val="22"/>
              </w:rPr>
              <w:t>20</w:t>
            </w:r>
          </w:p>
        </w:tc>
        <w:tc>
          <w:tcPr>
            <w:tcW w:w="180" w:type="dxa"/>
          </w:tcPr>
          <w:p w14:paraId="1A114407" w14:textId="77777777" w:rsidR="008969FE" w:rsidRPr="004B70BA" w:rsidRDefault="008969FE" w:rsidP="00953422">
            <w:pPr>
              <w:pStyle w:val="acctmergecolhdg"/>
              <w:spacing w:line="240" w:lineRule="exact"/>
              <w:rPr>
                <w:b w:val="0"/>
                <w:bCs/>
                <w:szCs w:val="22"/>
              </w:rPr>
            </w:pPr>
          </w:p>
        </w:tc>
        <w:tc>
          <w:tcPr>
            <w:tcW w:w="1260" w:type="dxa"/>
          </w:tcPr>
          <w:p w14:paraId="236B821B" w14:textId="72BB7C7D" w:rsidR="008969FE" w:rsidRPr="004B70BA" w:rsidRDefault="007C346E" w:rsidP="00953422">
            <w:pPr>
              <w:pStyle w:val="acctmergecolhdg"/>
              <w:spacing w:line="240" w:lineRule="exact"/>
              <w:rPr>
                <w:b w:val="0"/>
                <w:bCs/>
                <w:szCs w:val="22"/>
              </w:rPr>
            </w:pPr>
            <w:r w:rsidRPr="004B70BA">
              <w:rPr>
                <w:b w:val="0"/>
                <w:bCs/>
                <w:szCs w:val="22"/>
              </w:rPr>
              <w:t>2019</w:t>
            </w:r>
          </w:p>
        </w:tc>
        <w:tc>
          <w:tcPr>
            <w:tcW w:w="180" w:type="dxa"/>
          </w:tcPr>
          <w:p w14:paraId="6E6B1D2C" w14:textId="77777777" w:rsidR="008969FE" w:rsidRPr="004B70BA" w:rsidRDefault="008969FE" w:rsidP="00953422">
            <w:pPr>
              <w:pStyle w:val="acctmergecolhdg"/>
              <w:spacing w:line="240" w:lineRule="exact"/>
              <w:rPr>
                <w:b w:val="0"/>
                <w:bCs/>
                <w:szCs w:val="22"/>
              </w:rPr>
            </w:pPr>
          </w:p>
        </w:tc>
        <w:tc>
          <w:tcPr>
            <w:tcW w:w="1350" w:type="dxa"/>
          </w:tcPr>
          <w:p w14:paraId="1E4B193F" w14:textId="3190A31C" w:rsidR="008969FE" w:rsidRPr="004B70BA" w:rsidRDefault="007C346E" w:rsidP="00953422">
            <w:pPr>
              <w:pStyle w:val="acctmergecolhdg"/>
              <w:spacing w:line="240" w:lineRule="exact"/>
              <w:rPr>
                <w:b w:val="0"/>
                <w:bCs/>
                <w:szCs w:val="22"/>
              </w:rPr>
            </w:pPr>
            <w:r w:rsidRPr="004B70BA">
              <w:rPr>
                <w:b w:val="0"/>
                <w:bCs/>
                <w:szCs w:val="22"/>
              </w:rPr>
              <w:t>2020</w:t>
            </w:r>
          </w:p>
        </w:tc>
        <w:tc>
          <w:tcPr>
            <w:tcW w:w="180" w:type="dxa"/>
          </w:tcPr>
          <w:p w14:paraId="42144DE5" w14:textId="77777777" w:rsidR="008969FE" w:rsidRPr="004B70BA" w:rsidRDefault="008969FE" w:rsidP="00953422">
            <w:pPr>
              <w:pStyle w:val="acctmergecolhdg"/>
              <w:spacing w:line="240" w:lineRule="exact"/>
              <w:rPr>
                <w:b w:val="0"/>
                <w:bCs/>
                <w:szCs w:val="22"/>
              </w:rPr>
            </w:pPr>
          </w:p>
        </w:tc>
        <w:tc>
          <w:tcPr>
            <w:tcW w:w="1260" w:type="dxa"/>
          </w:tcPr>
          <w:p w14:paraId="1FFD1306" w14:textId="71605C4E" w:rsidR="008969FE" w:rsidRPr="004B70BA" w:rsidRDefault="007C346E" w:rsidP="00953422">
            <w:pPr>
              <w:pStyle w:val="acctmergecolhdg"/>
              <w:spacing w:line="240" w:lineRule="exact"/>
              <w:rPr>
                <w:b w:val="0"/>
                <w:bCs/>
                <w:szCs w:val="22"/>
              </w:rPr>
            </w:pPr>
            <w:r w:rsidRPr="004B70BA">
              <w:rPr>
                <w:b w:val="0"/>
                <w:bCs/>
                <w:szCs w:val="22"/>
              </w:rPr>
              <w:t>2019</w:t>
            </w:r>
          </w:p>
        </w:tc>
      </w:tr>
      <w:tr w:rsidR="008969FE" w:rsidRPr="004B70BA" w14:paraId="7BDEF877" w14:textId="77777777" w:rsidTr="00A85CC3">
        <w:trPr>
          <w:cantSplit/>
          <w:trHeight w:val="68"/>
        </w:trPr>
        <w:tc>
          <w:tcPr>
            <w:tcW w:w="3611" w:type="dxa"/>
          </w:tcPr>
          <w:p w14:paraId="18B7D9FA" w14:textId="77777777" w:rsidR="008969FE" w:rsidRPr="004B70BA" w:rsidRDefault="008969FE" w:rsidP="00953422">
            <w:pPr>
              <w:spacing w:line="240" w:lineRule="exact"/>
              <w:rPr>
                <w:b/>
                <w:bCs/>
                <w:i/>
                <w:iCs/>
                <w:szCs w:val="22"/>
              </w:rPr>
            </w:pPr>
          </w:p>
        </w:tc>
        <w:tc>
          <w:tcPr>
            <w:tcW w:w="5749" w:type="dxa"/>
            <w:gridSpan w:val="7"/>
          </w:tcPr>
          <w:p w14:paraId="603211BA" w14:textId="77777777" w:rsidR="008969FE" w:rsidRPr="004B70BA" w:rsidRDefault="008969FE" w:rsidP="00953422">
            <w:pPr>
              <w:pStyle w:val="acctfourfigures"/>
              <w:spacing w:line="240" w:lineRule="exact"/>
              <w:jc w:val="center"/>
              <w:rPr>
                <w:i/>
                <w:iCs/>
                <w:szCs w:val="22"/>
              </w:rPr>
            </w:pPr>
            <w:r w:rsidRPr="004B70BA">
              <w:rPr>
                <w:i/>
                <w:iCs/>
                <w:szCs w:val="22"/>
              </w:rPr>
              <w:t>(in thousand Baht)</w:t>
            </w:r>
          </w:p>
        </w:tc>
      </w:tr>
      <w:tr w:rsidR="007C346E" w:rsidRPr="004B70BA" w14:paraId="3D6696AA" w14:textId="77777777" w:rsidTr="00A85CC3">
        <w:trPr>
          <w:cantSplit/>
        </w:trPr>
        <w:tc>
          <w:tcPr>
            <w:tcW w:w="3611" w:type="dxa"/>
          </w:tcPr>
          <w:p w14:paraId="33EEDCA6" w14:textId="77777777" w:rsidR="007C346E" w:rsidRPr="004B70BA" w:rsidRDefault="007C346E" w:rsidP="007C346E">
            <w:pPr>
              <w:spacing w:line="240" w:lineRule="exact"/>
              <w:rPr>
                <w:szCs w:val="22"/>
              </w:rPr>
            </w:pPr>
            <w:r w:rsidRPr="004B70BA">
              <w:rPr>
                <w:szCs w:val="22"/>
              </w:rPr>
              <w:t>Total</w:t>
            </w:r>
          </w:p>
        </w:tc>
        <w:tc>
          <w:tcPr>
            <w:tcW w:w="1339" w:type="dxa"/>
          </w:tcPr>
          <w:p w14:paraId="6D93AA0A" w14:textId="715BB80E" w:rsidR="007C346E" w:rsidRPr="004B70BA" w:rsidRDefault="00637C59" w:rsidP="004B70BA">
            <w:pPr>
              <w:pStyle w:val="acctfourfigures"/>
              <w:tabs>
                <w:tab w:val="clear" w:pos="765"/>
                <w:tab w:val="decimal" w:pos="1078"/>
              </w:tabs>
              <w:spacing w:line="240" w:lineRule="exact"/>
              <w:ind w:right="100"/>
              <w:rPr>
                <w:szCs w:val="22"/>
              </w:rPr>
            </w:pPr>
            <w:r w:rsidRPr="004B70BA">
              <w:rPr>
                <w:szCs w:val="22"/>
              </w:rPr>
              <w:t>25,</w:t>
            </w:r>
            <w:r w:rsidR="008F6D09">
              <w:rPr>
                <w:szCs w:val="22"/>
              </w:rPr>
              <w:t>859</w:t>
            </w:r>
          </w:p>
        </w:tc>
        <w:tc>
          <w:tcPr>
            <w:tcW w:w="180" w:type="dxa"/>
          </w:tcPr>
          <w:p w14:paraId="54EF2463" w14:textId="77777777" w:rsidR="007C346E" w:rsidRPr="004B70BA" w:rsidRDefault="007C346E" w:rsidP="007C346E">
            <w:pPr>
              <w:pStyle w:val="acctfourfigures"/>
              <w:tabs>
                <w:tab w:val="clear" w:pos="765"/>
                <w:tab w:val="decimal" w:pos="731"/>
              </w:tabs>
              <w:spacing w:line="240" w:lineRule="exact"/>
              <w:ind w:right="11"/>
              <w:rPr>
                <w:szCs w:val="22"/>
              </w:rPr>
            </w:pPr>
          </w:p>
        </w:tc>
        <w:tc>
          <w:tcPr>
            <w:tcW w:w="1260" w:type="dxa"/>
          </w:tcPr>
          <w:p w14:paraId="7553D363" w14:textId="60F66D60" w:rsidR="007C346E" w:rsidRPr="004B70BA" w:rsidRDefault="007C346E" w:rsidP="007C346E">
            <w:pPr>
              <w:pStyle w:val="acctfourfigures"/>
              <w:tabs>
                <w:tab w:val="clear" w:pos="765"/>
                <w:tab w:val="decimal" w:pos="1176"/>
              </w:tabs>
              <w:spacing w:line="240" w:lineRule="exact"/>
              <w:ind w:right="8"/>
              <w:rPr>
                <w:szCs w:val="22"/>
              </w:rPr>
            </w:pPr>
            <w:r w:rsidRPr="004B70BA">
              <w:rPr>
                <w:szCs w:val="22"/>
              </w:rPr>
              <w:t>20,737</w:t>
            </w:r>
          </w:p>
        </w:tc>
        <w:tc>
          <w:tcPr>
            <w:tcW w:w="180" w:type="dxa"/>
          </w:tcPr>
          <w:p w14:paraId="2BE16C9C" w14:textId="77777777" w:rsidR="007C346E" w:rsidRPr="004B70BA" w:rsidRDefault="007C346E" w:rsidP="007C346E">
            <w:pPr>
              <w:pStyle w:val="acctfourfigures"/>
              <w:spacing w:line="240" w:lineRule="exact"/>
              <w:rPr>
                <w:szCs w:val="22"/>
              </w:rPr>
            </w:pPr>
          </w:p>
        </w:tc>
        <w:tc>
          <w:tcPr>
            <w:tcW w:w="1350" w:type="dxa"/>
            <w:vAlign w:val="bottom"/>
          </w:tcPr>
          <w:p w14:paraId="02106907" w14:textId="29D9D61A" w:rsidR="007C346E" w:rsidRPr="004B70BA" w:rsidRDefault="00D677D8" w:rsidP="007C346E">
            <w:pPr>
              <w:pStyle w:val="acctfourfigures"/>
              <w:tabs>
                <w:tab w:val="clear" w:pos="765"/>
                <w:tab w:val="decimal" w:pos="1176"/>
              </w:tabs>
              <w:spacing w:line="240" w:lineRule="exact"/>
              <w:ind w:right="11"/>
              <w:rPr>
                <w:szCs w:val="22"/>
              </w:rPr>
            </w:pPr>
            <w:r>
              <w:rPr>
                <w:szCs w:val="22"/>
              </w:rPr>
              <w:t>(</w:t>
            </w:r>
            <w:r w:rsidR="00637C59" w:rsidRPr="004B70BA">
              <w:rPr>
                <w:szCs w:val="22"/>
              </w:rPr>
              <w:t>117,</w:t>
            </w:r>
            <w:r w:rsidR="008F6D09">
              <w:rPr>
                <w:szCs w:val="22"/>
              </w:rPr>
              <w:t>748</w:t>
            </w:r>
            <w:r>
              <w:rPr>
                <w:szCs w:val="22"/>
              </w:rPr>
              <w:t>)</w:t>
            </w:r>
          </w:p>
        </w:tc>
        <w:tc>
          <w:tcPr>
            <w:tcW w:w="180" w:type="dxa"/>
          </w:tcPr>
          <w:p w14:paraId="4A99E88A" w14:textId="77777777" w:rsidR="007C346E" w:rsidRPr="004B70BA" w:rsidRDefault="007C346E" w:rsidP="007C346E">
            <w:pPr>
              <w:spacing w:line="240" w:lineRule="atLeast"/>
              <w:ind w:left="-115" w:right="-115"/>
              <w:jc w:val="both"/>
              <w:rPr>
                <w:szCs w:val="22"/>
              </w:rPr>
            </w:pPr>
          </w:p>
        </w:tc>
        <w:tc>
          <w:tcPr>
            <w:tcW w:w="1260" w:type="dxa"/>
            <w:vAlign w:val="bottom"/>
          </w:tcPr>
          <w:p w14:paraId="0D7ADC6A" w14:textId="143BBDA4" w:rsidR="007C346E" w:rsidRPr="004B70BA" w:rsidRDefault="007C346E" w:rsidP="007C346E">
            <w:pPr>
              <w:pStyle w:val="acctfourfigures"/>
              <w:tabs>
                <w:tab w:val="clear" w:pos="765"/>
                <w:tab w:val="decimal" w:pos="998"/>
              </w:tabs>
              <w:spacing w:line="240" w:lineRule="exact"/>
              <w:ind w:right="11"/>
              <w:rPr>
                <w:szCs w:val="22"/>
              </w:rPr>
            </w:pPr>
            <w:r w:rsidRPr="004B70BA">
              <w:rPr>
                <w:szCs w:val="22"/>
              </w:rPr>
              <w:t>(114,879)</w:t>
            </w:r>
          </w:p>
        </w:tc>
      </w:tr>
      <w:tr w:rsidR="007C346E" w:rsidRPr="004B70BA" w14:paraId="1C99BC3E" w14:textId="77777777" w:rsidTr="00A85CC3">
        <w:trPr>
          <w:cantSplit/>
        </w:trPr>
        <w:tc>
          <w:tcPr>
            <w:tcW w:w="3611" w:type="dxa"/>
          </w:tcPr>
          <w:p w14:paraId="23AECE87" w14:textId="77777777" w:rsidR="007C346E" w:rsidRPr="004B70BA" w:rsidRDefault="007C346E" w:rsidP="007C346E">
            <w:pPr>
              <w:spacing w:line="240" w:lineRule="exact"/>
              <w:rPr>
                <w:szCs w:val="22"/>
              </w:rPr>
            </w:pPr>
            <w:r w:rsidRPr="004B70BA">
              <w:rPr>
                <w:szCs w:val="22"/>
              </w:rPr>
              <w:t xml:space="preserve">Set </w:t>
            </w:r>
            <w:proofErr w:type="gramStart"/>
            <w:r w:rsidRPr="004B70BA">
              <w:rPr>
                <w:szCs w:val="22"/>
              </w:rPr>
              <w:t>off of</w:t>
            </w:r>
            <w:proofErr w:type="gramEnd"/>
            <w:r w:rsidRPr="004B70BA">
              <w:rPr>
                <w:szCs w:val="22"/>
              </w:rPr>
              <w:t xml:space="preserve"> tax   </w:t>
            </w:r>
          </w:p>
        </w:tc>
        <w:tc>
          <w:tcPr>
            <w:tcW w:w="1339" w:type="dxa"/>
            <w:tcBorders>
              <w:bottom w:val="single" w:sz="4" w:space="0" w:color="auto"/>
            </w:tcBorders>
          </w:tcPr>
          <w:p w14:paraId="0435D18F" w14:textId="6E4FE606" w:rsidR="007C346E" w:rsidRPr="004B70BA" w:rsidRDefault="00637C59" w:rsidP="007C346E">
            <w:pPr>
              <w:pStyle w:val="acctfourfigures"/>
              <w:tabs>
                <w:tab w:val="clear" w:pos="765"/>
                <w:tab w:val="decimal" w:pos="1092"/>
              </w:tabs>
              <w:spacing w:line="240" w:lineRule="exact"/>
              <w:ind w:right="11"/>
              <w:rPr>
                <w:szCs w:val="22"/>
              </w:rPr>
            </w:pPr>
            <w:r w:rsidRPr="004B70BA">
              <w:rPr>
                <w:szCs w:val="22"/>
              </w:rPr>
              <w:t>(2,</w:t>
            </w:r>
            <w:r w:rsidR="008F6D09">
              <w:rPr>
                <w:szCs w:val="22"/>
              </w:rPr>
              <w:t>425</w:t>
            </w:r>
            <w:r w:rsidRPr="004B70BA">
              <w:rPr>
                <w:szCs w:val="22"/>
              </w:rPr>
              <w:t>)</w:t>
            </w:r>
          </w:p>
        </w:tc>
        <w:tc>
          <w:tcPr>
            <w:tcW w:w="180" w:type="dxa"/>
          </w:tcPr>
          <w:p w14:paraId="1FB51D7D" w14:textId="77777777" w:rsidR="007C346E" w:rsidRPr="004B70BA" w:rsidRDefault="007C346E" w:rsidP="007C346E">
            <w:pPr>
              <w:pStyle w:val="acctfourfigures"/>
              <w:tabs>
                <w:tab w:val="clear" w:pos="765"/>
                <w:tab w:val="decimal" w:pos="731"/>
              </w:tabs>
              <w:spacing w:line="240" w:lineRule="exact"/>
              <w:ind w:right="11"/>
              <w:rPr>
                <w:szCs w:val="22"/>
              </w:rPr>
            </w:pPr>
          </w:p>
        </w:tc>
        <w:tc>
          <w:tcPr>
            <w:tcW w:w="1260" w:type="dxa"/>
            <w:tcBorders>
              <w:bottom w:val="single" w:sz="4" w:space="0" w:color="auto"/>
            </w:tcBorders>
          </w:tcPr>
          <w:p w14:paraId="02390347" w14:textId="64DD9D23" w:rsidR="007C346E" w:rsidRPr="004B70BA" w:rsidRDefault="007C346E" w:rsidP="007C346E">
            <w:pPr>
              <w:pStyle w:val="acctfourfigures"/>
              <w:tabs>
                <w:tab w:val="clear" w:pos="765"/>
                <w:tab w:val="decimal" w:pos="1176"/>
              </w:tabs>
              <w:spacing w:line="240" w:lineRule="exact"/>
              <w:ind w:right="-82"/>
              <w:rPr>
                <w:szCs w:val="22"/>
              </w:rPr>
            </w:pPr>
            <w:r w:rsidRPr="004B70BA">
              <w:rPr>
                <w:szCs w:val="22"/>
              </w:rPr>
              <w:t>(795)</w:t>
            </w:r>
          </w:p>
        </w:tc>
        <w:tc>
          <w:tcPr>
            <w:tcW w:w="180" w:type="dxa"/>
          </w:tcPr>
          <w:p w14:paraId="603F7D7A" w14:textId="77777777" w:rsidR="007C346E" w:rsidRPr="004B70BA" w:rsidRDefault="007C346E" w:rsidP="007C346E">
            <w:pPr>
              <w:pStyle w:val="acctfourfigures"/>
              <w:spacing w:line="240" w:lineRule="exact"/>
              <w:rPr>
                <w:szCs w:val="22"/>
              </w:rPr>
            </w:pPr>
          </w:p>
        </w:tc>
        <w:tc>
          <w:tcPr>
            <w:tcW w:w="1350" w:type="dxa"/>
            <w:tcBorders>
              <w:bottom w:val="single" w:sz="4" w:space="0" w:color="auto"/>
            </w:tcBorders>
            <w:vAlign w:val="bottom"/>
          </w:tcPr>
          <w:p w14:paraId="7EBDA47C" w14:textId="4A04E284" w:rsidR="007C346E" w:rsidRPr="004B70BA" w:rsidRDefault="00637C59" w:rsidP="00683FC8">
            <w:pPr>
              <w:pStyle w:val="acctfourfigures"/>
              <w:tabs>
                <w:tab w:val="clear" w:pos="765"/>
                <w:tab w:val="decimal" w:pos="1089"/>
              </w:tabs>
              <w:spacing w:line="240" w:lineRule="exact"/>
              <w:ind w:right="11"/>
              <w:rPr>
                <w:szCs w:val="22"/>
              </w:rPr>
            </w:pPr>
            <w:r w:rsidRPr="004B70BA">
              <w:rPr>
                <w:szCs w:val="22"/>
              </w:rPr>
              <w:t>2,</w:t>
            </w:r>
            <w:r w:rsidR="008F6D09">
              <w:rPr>
                <w:szCs w:val="22"/>
              </w:rPr>
              <w:t>425</w:t>
            </w:r>
          </w:p>
        </w:tc>
        <w:tc>
          <w:tcPr>
            <w:tcW w:w="180" w:type="dxa"/>
          </w:tcPr>
          <w:p w14:paraId="4C5C20DB" w14:textId="77777777" w:rsidR="007C346E" w:rsidRPr="004B70BA" w:rsidRDefault="007C346E" w:rsidP="007C346E">
            <w:pPr>
              <w:spacing w:line="240" w:lineRule="atLeast"/>
              <w:ind w:left="-115" w:right="-115"/>
              <w:jc w:val="both"/>
              <w:rPr>
                <w:szCs w:val="22"/>
              </w:rPr>
            </w:pPr>
          </w:p>
        </w:tc>
        <w:tc>
          <w:tcPr>
            <w:tcW w:w="1260" w:type="dxa"/>
            <w:tcBorders>
              <w:bottom w:val="single" w:sz="4" w:space="0" w:color="auto"/>
            </w:tcBorders>
            <w:vAlign w:val="bottom"/>
          </w:tcPr>
          <w:p w14:paraId="05655C7C" w14:textId="7FD6634A" w:rsidR="007C346E" w:rsidRPr="004B70BA" w:rsidRDefault="007C346E" w:rsidP="007C346E">
            <w:pPr>
              <w:pStyle w:val="acctfourfigures"/>
              <w:tabs>
                <w:tab w:val="clear" w:pos="765"/>
                <w:tab w:val="decimal" w:pos="998"/>
              </w:tabs>
              <w:spacing w:line="240" w:lineRule="exact"/>
              <w:ind w:right="11"/>
              <w:rPr>
                <w:szCs w:val="22"/>
              </w:rPr>
            </w:pPr>
            <w:r w:rsidRPr="004B70BA">
              <w:rPr>
                <w:szCs w:val="22"/>
              </w:rPr>
              <w:t>795</w:t>
            </w:r>
          </w:p>
        </w:tc>
      </w:tr>
      <w:tr w:rsidR="007C346E" w:rsidRPr="00490D51" w14:paraId="1A7291FB" w14:textId="77777777" w:rsidTr="00A85CC3">
        <w:trPr>
          <w:cantSplit/>
        </w:trPr>
        <w:tc>
          <w:tcPr>
            <w:tcW w:w="3611" w:type="dxa"/>
          </w:tcPr>
          <w:p w14:paraId="50D75D08" w14:textId="77777777" w:rsidR="007C346E" w:rsidRPr="004B70BA" w:rsidRDefault="007C346E" w:rsidP="007C346E">
            <w:pPr>
              <w:spacing w:line="240" w:lineRule="exact"/>
              <w:rPr>
                <w:b/>
                <w:bCs/>
                <w:szCs w:val="22"/>
              </w:rPr>
            </w:pPr>
            <w:r w:rsidRPr="004B70BA">
              <w:rPr>
                <w:b/>
                <w:bCs/>
                <w:szCs w:val="22"/>
              </w:rPr>
              <w:t>Net deferred tax assets (liabilities)</w:t>
            </w:r>
          </w:p>
        </w:tc>
        <w:tc>
          <w:tcPr>
            <w:tcW w:w="1339" w:type="dxa"/>
            <w:tcBorders>
              <w:top w:val="single" w:sz="4" w:space="0" w:color="auto"/>
              <w:bottom w:val="double" w:sz="4" w:space="0" w:color="auto"/>
            </w:tcBorders>
          </w:tcPr>
          <w:p w14:paraId="7118D2D2" w14:textId="3995DCDE" w:rsidR="007C346E" w:rsidRPr="004B70BA" w:rsidRDefault="00637C59" w:rsidP="007C346E">
            <w:pPr>
              <w:pStyle w:val="acctfourfigures"/>
              <w:tabs>
                <w:tab w:val="clear" w:pos="765"/>
                <w:tab w:val="decimal" w:pos="1092"/>
              </w:tabs>
              <w:spacing w:line="240" w:lineRule="exact"/>
              <w:ind w:right="100"/>
              <w:rPr>
                <w:b/>
                <w:bCs/>
                <w:szCs w:val="22"/>
              </w:rPr>
            </w:pPr>
            <w:r w:rsidRPr="004B70BA">
              <w:rPr>
                <w:b/>
                <w:bCs/>
                <w:szCs w:val="22"/>
              </w:rPr>
              <w:t>23,434</w:t>
            </w:r>
          </w:p>
        </w:tc>
        <w:tc>
          <w:tcPr>
            <w:tcW w:w="180" w:type="dxa"/>
          </w:tcPr>
          <w:p w14:paraId="605CB71A" w14:textId="77777777" w:rsidR="007C346E" w:rsidRPr="004B70BA" w:rsidRDefault="007C346E" w:rsidP="007C346E">
            <w:pPr>
              <w:pStyle w:val="acctfourfigures"/>
              <w:tabs>
                <w:tab w:val="clear" w:pos="765"/>
                <w:tab w:val="decimal" w:pos="731"/>
              </w:tabs>
              <w:spacing w:line="240" w:lineRule="exact"/>
              <w:ind w:right="11"/>
              <w:rPr>
                <w:b/>
                <w:bCs/>
                <w:szCs w:val="22"/>
              </w:rPr>
            </w:pPr>
          </w:p>
        </w:tc>
        <w:tc>
          <w:tcPr>
            <w:tcW w:w="1260" w:type="dxa"/>
            <w:tcBorders>
              <w:top w:val="single" w:sz="4" w:space="0" w:color="auto"/>
              <w:bottom w:val="double" w:sz="4" w:space="0" w:color="auto"/>
            </w:tcBorders>
          </w:tcPr>
          <w:p w14:paraId="5FE9412D" w14:textId="1669C581" w:rsidR="007C346E" w:rsidRPr="004B70BA" w:rsidRDefault="007C346E" w:rsidP="007C346E">
            <w:pPr>
              <w:pStyle w:val="acctfourfigures"/>
              <w:tabs>
                <w:tab w:val="clear" w:pos="765"/>
                <w:tab w:val="decimal" w:pos="1176"/>
              </w:tabs>
              <w:spacing w:line="240" w:lineRule="exact"/>
              <w:ind w:right="8"/>
              <w:rPr>
                <w:b/>
                <w:bCs/>
                <w:szCs w:val="22"/>
              </w:rPr>
            </w:pPr>
            <w:r w:rsidRPr="004B70BA">
              <w:rPr>
                <w:b/>
                <w:bCs/>
                <w:szCs w:val="22"/>
              </w:rPr>
              <w:t>19,942</w:t>
            </w:r>
          </w:p>
        </w:tc>
        <w:tc>
          <w:tcPr>
            <w:tcW w:w="180" w:type="dxa"/>
          </w:tcPr>
          <w:p w14:paraId="1276484C" w14:textId="77777777" w:rsidR="007C346E" w:rsidRPr="004B70BA" w:rsidRDefault="007C346E" w:rsidP="007C346E">
            <w:pPr>
              <w:pStyle w:val="acctfourfigures"/>
              <w:spacing w:line="240" w:lineRule="exact"/>
              <w:rPr>
                <w:b/>
                <w:bCs/>
                <w:szCs w:val="22"/>
              </w:rPr>
            </w:pPr>
          </w:p>
        </w:tc>
        <w:tc>
          <w:tcPr>
            <w:tcW w:w="1350" w:type="dxa"/>
            <w:tcBorders>
              <w:top w:val="single" w:sz="4" w:space="0" w:color="auto"/>
              <w:bottom w:val="double" w:sz="4" w:space="0" w:color="auto"/>
            </w:tcBorders>
          </w:tcPr>
          <w:p w14:paraId="5EC04321" w14:textId="0C8DFE7D" w:rsidR="007C346E" w:rsidRPr="004B70BA" w:rsidRDefault="009E7465" w:rsidP="00637C59">
            <w:pPr>
              <w:pStyle w:val="acctfourfigures"/>
              <w:tabs>
                <w:tab w:val="clear" w:pos="765"/>
                <w:tab w:val="decimal" w:pos="1176"/>
              </w:tabs>
              <w:spacing w:line="240" w:lineRule="exact"/>
              <w:ind w:right="11"/>
              <w:rPr>
                <w:b/>
                <w:bCs/>
                <w:szCs w:val="22"/>
              </w:rPr>
            </w:pPr>
            <w:r>
              <w:rPr>
                <w:b/>
                <w:bCs/>
                <w:szCs w:val="22"/>
              </w:rPr>
              <w:t>(</w:t>
            </w:r>
            <w:r w:rsidR="00637C59" w:rsidRPr="00C511E0">
              <w:rPr>
                <w:b/>
                <w:bCs/>
                <w:szCs w:val="22"/>
              </w:rPr>
              <w:t>115</w:t>
            </w:r>
            <w:r w:rsidR="00637C59" w:rsidRPr="004B70BA">
              <w:rPr>
                <w:b/>
                <w:bCs/>
                <w:szCs w:val="22"/>
              </w:rPr>
              <w:t>,323</w:t>
            </w:r>
            <w:r>
              <w:rPr>
                <w:b/>
                <w:bCs/>
                <w:szCs w:val="22"/>
              </w:rPr>
              <w:t>)</w:t>
            </w:r>
          </w:p>
        </w:tc>
        <w:tc>
          <w:tcPr>
            <w:tcW w:w="180" w:type="dxa"/>
          </w:tcPr>
          <w:p w14:paraId="10DC39AF" w14:textId="77777777" w:rsidR="007C346E" w:rsidRPr="004B70BA" w:rsidRDefault="007C346E" w:rsidP="007C346E">
            <w:pPr>
              <w:tabs>
                <w:tab w:val="decimal" w:pos="918"/>
              </w:tabs>
              <w:spacing w:line="240" w:lineRule="atLeast"/>
              <w:ind w:left="-115" w:right="-115"/>
              <w:jc w:val="both"/>
              <w:rPr>
                <w:b/>
                <w:bCs/>
                <w:szCs w:val="22"/>
                <w:lang w:val="en-US"/>
              </w:rPr>
            </w:pPr>
          </w:p>
        </w:tc>
        <w:tc>
          <w:tcPr>
            <w:tcW w:w="1260" w:type="dxa"/>
            <w:tcBorders>
              <w:top w:val="single" w:sz="4" w:space="0" w:color="auto"/>
              <w:bottom w:val="double" w:sz="4" w:space="0" w:color="auto"/>
            </w:tcBorders>
          </w:tcPr>
          <w:p w14:paraId="6B9DA93E" w14:textId="0A182E92" w:rsidR="007C346E" w:rsidRPr="004B70BA" w:rsidRDefault="007C346E" w:rsidP="007C346E">
            <w:pPr>
              <w:pStyle w:val="acctfourfigures"/>
              <w:tabs>
                <w:tab w:val="clear" w:pos="765"/>
                <w:tab w:val="decimal" w:pos="1089"/>
              </w:tabs>
              <w:spacing w:line="240" w:lineRule="exact"/>
              <w:ind w:right="11"/>
              <w:rPr>
                <w:b/>
                <w:bCs/>
                <w:szCs w:val="22"/>
              </w:rPr>
            </w:pPr>
            <w:r w:rsidRPr="004B70BA">
              <w:rPr>
                <w:b/>
                <w:bCs/>
                <w:szCs w:val="22"/>
              </w:rPr>
              <w:t>(114,084)</w:t>
            </w:r>
          </w:p>
        </w:tc>
      </w:tr>
    </w:tbl>
    <w:p w14:paraId="385717BC" w14:textId="75882D28" w:rsidR="004B70BA" w:rsidRDefault="004B70BA" w:rsidP="008969FE">
      <w:pPr>
        <w:spacing w:line="240" w:lineRule="auto"/>
        <w:rPr>
          <w:szCs w:val="22"/>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350"/>
        <w:gridCol w:w="180"/>
        <w:gridCol w:w="1260"/>
      </w:tblGrid>
      <w:tr w:rsidR="008969FE" w:rsidRPr="004B70BA" w14:paraId="60143E77" w14:textId="77777777" w:rsidTr="00A85CC3">
        <w:trPr>
          <w:cantSplit/>
          <w:tblHeader/>
        </w:trPr>
        <w:tc>
          <w:tcPr>
            <w:tcW w:w="3600" w:type="dxa"/>
          </w:tcPr>
          <w:p w14:paraId="00366111" w14:textId="77777777" w:rsidR="008969FE" w:rsidRPr="004B70BA" w:rsidRDefault="008969FE" w:rsidP="00953422">
            <w:pPr>
              <w:spacing w:line="240" w:lineRule="exact"/>
              <w:rPr>
                <w:szCs w:val="22"/>
              </w:rPr>
            </w:pPr>
          </w:p>
        </w:tc>
        <w:tc>
          <w:tcPr>
            <w:tcW w:w="5760" w:type="dxa"/>
            <w:gridSpan w:val="7"/>
          </w:tcPr>
          <w:p w14:paraId="41366D84" w14:textId="77777777" w:rsidR="008969FE" w:rsidRPr="004B70BA" w:rsidRDefault="008969FE" w:rsidP="00953422">
            <w:pPr>
              <w:pStyle w:val="acctmergecolhdg"/>
              <w:spacing w:line="240" w:lineRule="exact"/>
              <w:rPr>
                <w:szCs w:val="22"/>
              </w:rPr>
            </w:pPr>
            <w:r w:rsidRPr="004B70BA">
              <w:rPr>
                <w:szCs w:val="22"/>
              </w:rPr>
              <w:t>Separate financial statements</w:t>
            </w:r>
          </w:p>
        </w:tc>
      </w:tr>
      <w:tr w:rsidR="00B53909" w:rsidRPr="004B70BA" w14:paraId="0071CC35" w14:textId="77777777" w:rsidTr="00A85CC3">
        <w:trPr>
          <w:cantSplit/>
          <w:tblHeader/>
        </w:trPr>
        <w:tc>
          <w:tcPr>
            <w:tcW w:w="3600" w:type="dxa"/>
          </w:tcPr>
          <w:p w14:paraId="03AD3779" w14:textId="1E22DDF8" w:rsidR="00B53909" w:rsidRPr="004B70BA" w:rsidRDefault="00B53909" w:rsidP="00B53909">
            <w:pPr>
              <w:spacing w:line="240" w:lineRule="exact"/>
              <w:rPr>
                <w:szCs w:val="22"/>
              </w:rPr>
            </w:pPr>
            <w:r w:rsidRPr="004B70BA">
              <w:rPr>
                <w:b/>
                <w:bCs/>
                <w:i/>
                <w:iCs/>
                <w:szCs w:val="22"/>
              </w:rPr>
              <w:t xml:space="preserve">Deferred tax </w:t>
            </w:r>
            <w:r w:rsidRPr="004B70BA">
              <w:rPr>
                <w:b/>
                <w:bCs/>
                <w:i/>
                <w:iCs/>
                <w:szCs w:val="22"/>
                <w:lang w:val="en-US"/>
              </w:rPr>
              <w:t>assets and liabilities</w:t>
            </w:r>
          </w:p>
        </w:tc>
        <w:tc>
          <w:tcPr>
            <w:tcW w:w="2790" w:type="dxa"/>
            <w:gridSpan w:val="3"/>
          </w:tcPr>
          <w:p w14:paraId="2735C113" w14:textId="77777777" w:rsidR="00B53909" w:rsidRPr="004B70BA" w:rsidRDefault="00B53909" w:rsidP="00B53909">
            <w:pPr>
              <w:pStyle w:val="acctmergecolhdg"/>
              <w:spacing w:line="240" w:lineRule="exact"/>
              <w:rPr>
                <w:szCs w:val="22"/>
              </w:rPr>
            </w:pPr>
            <w:r w:rsidRPr="004B70BA">
              <w:rPr>
                <w:szCs w:val="22"/>
              </w:rPr>
              <w:t>Assets</w:t>
            </w:r>
          </w:p>
        </w:tc>
        <w:tc>
          <w:tcPr>
            <w:tcW w:w="180" w:type="dxa"/>
          </w:tcPr>
          <w:p w14:paraId="543CBE82" w14:textId="77777777" w:rsidR="00B53909" w:rsidRPr="004B70BA" w:rsidRDefault="00B53909" w:rsidP="00B53909">
            <w:pPr>
              <w:pStyle w:val="acctmergecolhdg"/>
              <w:spacing w:line="240" w:lineRule="exact"/>
              <w:rPr>
                <w:szCs w:val="22"/>
              </w:rPr>
            </w:pPr>
          </w:p>
        </w:tc>
        <w:tc>
          <w:tcPr>
            <w:tcW w:w="2790" w:type="dxa"/>
            <w:gridSpan w:val="3"/>
          </w:tcPr>
          <w:p w14:paraId="39655B71" w14:textId="77777777" w:rsidR="00B53909" w:rsidRPr="004B70BA" w:rsidRDefault="00B53909" w:rsidP="00B53909">
            <w:pPr>
              <w:pStyle w:val="acctmergecolhdg"/>
              <w:spacing w:line="240" w:lineRule="exact"/>
              <w:rPr>
                <w:szCs w:val="22"/>
              </w:rPr>
            </w:pPr>
            <w:r w:rsidRPr="004B70BA">
              <w:rPr>
                <w:szCs w:val="22"/>
              </w:rPr>
              <w:t>Liabilities</w:t>
            </w:r>
          </w:p>
        </w:tc>
      </w:tr>
      <w:tr w:rsidR="007C346E" w:rsidRPr="004B70BA" w14:paraId="6D73A087" w14:textId="77777777" w:rsidTr="00A85CC3">
        <w:trPr>
          <w:cantSplit/>
          <w:tblHeader/>
        </w:trPr>
        <w:tc>
          <w:tcPr>
            <w:tcW w:w="3600" w:type="dxa"/>
          </w:tcPr>
          <w:p w14:paraId="28B3ABAD" w14:textId="1FE5CD1A" w:rsidR="007C346E" w:rsidRPr="004B70BA" w:rsidRDefault="00637C59" w:rsidP="007C346E">
            <w:pPr>
              <w:pStyle w:val="acctfourfigures"/>
              <w:tabs>
                <w:tab w:val="clear" w:pos="765"/>
              </w:tabs>
              <w:spacing w:line="240" w:lineRule="exact"/>
              <w:rPr>
                <w:b/>
                <w:bCs/>
                <w:i/>
                <w:iCs/>
                <w:szCs w:val="22"/>
              </w:rPr>
            </w:pPr>
            <w:r w:rsidRPr="004B70BA">
              <w:rPr>
                <w:b/>
                <w:bCs/>
                <w:i/>
                <w:iCs/>
                <w:szCs w:val="22"/>
              </w:rPr>
              <w:t xml:space="preserve">   </w:t>
            </w:r>
            <w:r w:rsidR="007C346E" w:rsidRPr="004B70BA">
              <w:rPr>
                <w:b/>
                <w:bCs/>
                <w:i/>
                <w:iCs/>
                <w:szCs w:val="22"/>
              </w:rPr>
              <w:t>At 31 December</w:t>
            </w:r>
          </w:p>
        </w:tc>
        <w:tc>
          <w:tcPr>
            <w:tcW w:w="1350" w:type="dxa"/>
          </w:tcPr>
          <w:p w14:paraId="0FCDDBF3" w14:textId="266566AE" w:rsidR="007C346E" w:rsidRPr="004B70BA" w:rsidRDefault="007C346E" w:rsidP="007C346E">
            <w:pPr>
              <w:pStyle w:val="acctmergecolhdg"/>
              <w:spacing w:line="240" w:lineRule="exact"/>
              <w:rPr>
                <w:b w:val="0"/>
                <w:bCs/>
                <w:szCs w:val="22"/>
              </w:rPr>
            </w:pPr>
            <w:r w:rsidRPr="004B70BA">
              <w:rPr>
                <w:b w:val="0"/>
                <w:bCs/>
                <w:szCs w:val="22"/>
              </w:rPr>
              <w:t>2020</w:t>
            </w:r>
          </w:p>
        </w:tc>
        <w:tc>
          <w:tcPr>
            <w:tcW w:w="180" w:type="dxa"/>
          </w:tcPr>
          <w:p w14:paraId="677BBEEC" w14:textId="77777777" w:rsidR="007C346E" w:rsidRPr="004B70BA" w:rsidRDefault="007C346E" w:rsidP="007C346E">
            <w:pPr>
              <w:pStyle w:val="acctmergecolhdg"/>
              <w:spacing w:line="240" w:lineRule="exact"/>
              <w:rPr>
                <w:b w:val="0"/>
                <w:bCs/>
                <w:szCs w:val="22"/>
              </w:rPr>
            </w:pPr>
          </w:p>
        </w:tc>
        <w:tc>
          <w:tcPr>
            <w:tcW w:w="1260" w:type="dxa"/>
          </w:tcPr>
          <w:p w14:paraId="11584A6D" w14:textId="598B8791" w:rsidR="007C346E" w:rsidRPr="004B70BA" w:rsidRDefault="007C346E" w:rsidP="007C346E">
            <w:pPr>
              <w:pStyle w:val="acctmergecolhdg"/>
              <w:spacing w:line="240" w:lineRule="exact"/>
              <w:rPr>
                <w:b w:val="0"/>
                <w:bCs/>
                <w:szCs w:val="22"/>
              </w:rPr>
            </w:pPr>
            <w:r w:rsidRPr="004B70BA">
              <w:rPr>
                <w:b w:val="0"/>
                <w:bCs/>
                <w:szCs w:val="22"/>
              </w:rPr>
              <w:t>2019</w:t>
            </w:r>
          </w:p>
        </w:tc>
        <w:tc>
          <w:tcPr>
            <w:tcW w:w="180" w:type="dxa"/>
          </w:tcPr>
          <w:p w14:paraId="032BFBF0" w14:textId="77777777" w:rsidR="007C346E" w:rsidRPr="004B70BA" w:rsidRDefault="007C346E" w:rsidP="007C346E">
            <w:pPr>
              <w:pStyle w:val="acctmergecolhdg"/>
              <w:spacing w:line="240" w:lineRule="exact"/>
              <w:rPr>
                <w:b w:val="0"/>
                <w:bCs/>
                <w:szCs w:val="22"/>
              </w:rPr>
            </w:pPr>
          </w:p>
        </w:tc>
        <w:tc>
          <w:tcPr>
            <w:tcW w:w="1350" w:type="dxa"/>
          </w:tcPr>
          <w:p w14:paraId="496CCC7A" w14:textId="272A6B39" w:rsidR="007C346E" w:rsidRPr="004B70BA" w:rsidRDefault="007C346E" w:rsidP="007C346E">
            <w:pPr>
              <w:pStyle w:val="acctmergecolhdg"/>
              <w:spacing w:line="240" w:lineRule="exact"/>
              <w:rPr>
                <w:b w:val="0"/>
                <w:bCs/>
                <w:szCs w:val="22"/>
              </w:rPr>
            </w:pPr>
            <w:r w:rsidRPr="004B70BA">
              <w:rPr>
                <w:b w:val="0"/>
                <w:bCs/>
                <w:szCs w:val="22"/>
              </w:rPr>
              <w:t>2020</w:t>
            </w:r>
          </w:p>
        </w:tc>
        <w:tc>
          <w:tcPr>
            <w:tcW w:w="180" w:type="dxa"/>
          </w:tcPr>
          <w:p w14:paraId="6DED3731" w14:textId="77777777" w:rsidR="007C346E" w:rsidRPr="004B70BA" w:rsidRDefault="007C346E" w:rsidP="007C346E">
            <w:pPr>
              <w:pStyle w:val="acctmergecolhdg"/>
              <w:spacing w:line="240" w:lineRule="exact"/>
              <w:rPr>
                <w:b w:val="0"/>
                <w:bCs/>
                <w:szCs w:val="22"/>
              </w:rPr>
            </w:pPr>
          </w:p>
        </w:tc>
        <w:tc>
          <w:tcPr>
            <w:tcW w:w="1260" w:type="dxa"/>
          </w:tcPr>
          <w:p w14:paraId="406B3F99" w14:textId="04C726A4" w:rsidR="007C346E" w:rsidRPr="004B70BA" w:rsidRDefault="007C346E" w:rsidP="007C346E">
            <w:pPr>
              <w:pStyle w:val="acctmergecolhdg"/>
              <w:spacing w:line="240" w:lineRule="exact"/>
              <w:rPr>
                <w:b w:val="0"/>
                <w:bCs/>
                <w:szCs w:val="22"/>
              </w:rPr>
            </w:pPr>
            <w:r w:rsidRPr="004B70BA">
              <w:rPr>
                <w:b w:val="0"/>
                <w:bCs/>
                <w:szCs w:val="22"/>
              </w:rPr>
              <w:t>2019</w:t>
            </w:r>
          </w:p>
        </w:tc>
      </w:tr>
      <w:tr w:rsidR="00B53909" w:rsidRPr="004B70BA" w14:paraId="2A4454B0" w14:textId="77777777" w:rsidTr="00A85CC3">
        <w:trPr>
          <w:cantSplit/>
        </w:trPr>
        <w:tc>
          <w:tcPr>
            <w:tcW w:w="3600" w:type="dxa"/>
          </w:tcPr>
          <w:p w14:paraId="07E253FB" w14:textId="77777777" w:rsidR="00B53909" w:rsidRPr="004B70BA" w:rsidRDefault="00B53909" w:rsidP="00B53909">
            <w:pPr>
              <w:spacing w:line="240" w:lineRule="exact"/>
              <w:rPr>
                <w:b/>
                <w:bCs/>
                <w:i/>
                <w:iCs/>
                <w:szCs w:val="22"/>
              </w:rPr>
            </w:pPr>
          </w:p>
        </w:tc>
        <w:tc>
          <w:tcPr>
            <w:tcW w:w="5760" w:type="dxa"/>
            <w:gridSpan w:val="7"/>
          </w:tcPr>
          <w:p w14:paraId="10BC7E42" w14:textId="77777777" w:rsidR="00B53909" w:rsidRPr="004B70BA" w:rsidRDefault="00B53909" w:rsidP="00B53909">
            <w:pPr>
              <w:pStyle w:val="acctfourfigures"/>
              <w:spacing w:line="240" w:lineRule="exact"/>
              <w:jc w:val="center"/>
              <w:rPr>
                <w:i/>
                <w:iCs/>
                <w:szCs w:val="22"/>
              </w:rPr>
            </w:pPr>
            <w:r w:rsidRPr="004B70BA">
              <w:rPr>
                <w:i/>
                <w:iCs/>
                <w:szCs w:val="22"/>
              </w:rPr>
              <w:t>(in thousand Baht)</w:t>
            </w:r>
          </w:p>
        </w:tc>
      </w:tr>
      <w:tr w:rsidR="007C346E" w:rsidRPr="004B70BA" w14:paraId="748462B1" w14:textId="77777777" w:rsidTr="00A85CC3">
        <w:trPr>
          <w:cantSplit/>
        </w:trPr>
        <w:tc>
          <w:tcPr>
            <w:tcW w:w="3600" w:type="dxa"/>
          </w:tcPr>
          <w:p w14:paraId="1A71ABF2" w14:textId="77777777" w:rsidR="007C346E" w:rsidRPr="004B70BA" w:rsidRDefault="007C346E" w:rsidP="00A85CC3">
            <w:pPr>
              <w:spacing w:line="240" w:lineRule="exact"/>
              <w:rPr>
                <w:szCs w:val="22"/>
              </w:rPr>
            </w:pPr>
            <w:r w:rsidRPr="004B70BA">
              <w:rPr>
                <w:szCs w:val="22"/>
              </w:rPr>
              <w:t>Total</w:t>
            </w:r>
          </w:p>
        </w:tc>
        <w:tc>
          <w:tcPr>
            <w:tcW w:w="1350" w:type="dxa"/>
          </w:tcPr>
          <w:p w14:paraId="15DE2BBF" w14:textId="0AA53F76" w:rsidR="007C346E" w:rsidRPr="004B70BA" w:rsidRDefault="00637C59" w:rsidP="007C346E">
            <w:pPr>
              <w:pStyle w:val="acctfourfigures"/>
              <w:tabs>
                <w:tab w:val="clear" w:pos="765"/>
                <w:tab w:val="decimal" w:pos="1090"/>
              </w:tabs>
              <w:spacing w:line="240" w:lineRule="exact"/>
              <w:ind w:right="11"/>
              <w:rPr>
                <w:szCs w:val="22"/>
              </w:rPr>
            </w:pPr>
            <w:r w:rsidRPr="004B70BA">
              <w:rPr>
                <w:szCs w:val="22"/>
              </w:rPr>
              <w:t>32,369</w:t>
            </w:r>
          </w:p>
        </w:tc>
        <w:tc>
          <w:tcPr>
            <w:tcW w:w="180" w:type="dxa"/>
          </w:tcPr>
          <w:p w14:paraId="07410725" w14:textId="77777777" w:rsidR="007C346E" w:rsidRPr="004B70BA" w:rsidRDefault="007C346E" w:rsidP="007C346E">
            <w:pPr>
              <w:tabs>
                <w:tab w:val="decimal" w:pos="918"/>
              </w:tabs>
              <w:spacing w:line="240" w:lineRule="atLeast"/>
              <w:ind w:left="-115" w:right="-115"/>
              <w:jc w:val="both"/>
              <w:rPr>
                <w:szCs w:val="22"/>
                <w:lang w:val="en-US"/>
              </w:rPr>
            </w:pPr>
          </w:p>
        </w:tc>
        <w:tc>
          <w:tcPr>
            <w:tcW w:w="1260" w:type="dxa"/>
          </w:tcPr>
          <w:p w14:paraId="64BBD83A" w14:textId="46419C9C" w:rsidR="007C346E" w:rsidRPr="004B70BA" w:rsidRDefault="007C346E" w:rsidP="007C346E">
            <w:pPr>
              <w:pStyle w:val="acctfourfigures"/>
              <w:tabs>
                <w:tab w:val="clear" w:pos="765"/>
                <w:tab w:val="decimal" w:pos="1086"/>
              </w:tabs>
              <w:spacing w:line="240" w:lineRule="exact"/>
              <w:ind w:right="11"/>
              <w:rPr>
                <w:szCs w:val="22"/>
              </w:rPr>
            </w:pPr>
            <w:r w:rsidRPr="004B70BA">
              <w:rPr>
                <w:szCs w:val="22"/>
              </w:rPr>
              <w:t>15,628</w:t>
            </w:r>
          </w:p>
        </w:tc>
        <w:tc>
          <w:tcPr>
            <w:tcW w:w="180" w:type="dxa"/>
          </w:tcPr>
          <w:p w14:paraId="15631558" w14:textId="77777777" w:rsidR="007C346E" w:rsidRPr="004B70BA" w:rsidRDefault="007C346E" w:rsidP="007C346E">
            <w:pPr>
              <w:pStyle w:val="acctfourfigures"/>
              <w:tabs>
                <w:tab w:val="clear" w:pos="765"/>
                <w:tab w:val="decimal" w:pos="731"/>
              </w:tabs>
              <w:spacing w:line="240" w:lineRule="exact"/>
              <w:ind w:right="11"/>
              <w:rPr>
                <w:szCs w:val="22"/>
              </w:rPr>
            </w:pPr>
          </w:p>
        </w:tc>
        <w:tc>
          <w:tcPr>
            <w:tcW w:w="1350" w:type="dxa"/>
          </w:tcPr>
          <w:p w14:paraId="15369681" w14:textId="08CCC89B" w:rsidR="007C346E" w:rsidRPr="004B70BA" w:rsidRDefault="00637C59" w:rsidP="00637C59">
            <w:pPr>
              <w:pStyle w:val="acctfourfigures"/>
              <w:tabs>
                <w:tab w:val="clear" w:pos="765"/>
                <w:tab w:val="decimal" w:pos="819"/>
              </w:tabs>
              <w:spacing w:line="240" w:lineRule="exact"/>
              <w:ind w:right="-84"/>
              <w:rPr>
                <w:szCs w:val="22"/>
              </w:rPr>
            </w:pPr>
            <w:r w:rsidRPr="004B70BA">
              <w:rPr>
                <w:szCs w:val="22"/>
              </w:rPr>
              <w:t>-</w:t>
            </w:r>
          </w:p>
        </w:tc>
        <w:tc>
          <w:tcPr>
            <w:tcW w:w="180" w:type="dxa"/>
          </w:tcPr>
          <w:p w14:paraId="6A389BEB" w14:textId="77777777" w:rsidR="007C346E" w:rsidRPr="004B70BA" w:rsidRDefault="007C346E" w:rsidP="007C346E">
            <w:pPr>
              <w:spacing w:line="240" w:lineRule="atLeast"/>
              <w:ind w:left="-115" w:right="-115"/>
              <w:jc w:val="both"/>
              <w:rPr>
                <w:szCs w:val="22"/>
              </w:rPr>
            </w:pPr>
          </w:p>
        </w:tc>
        <w:tc>
          <w:tcPr>
            <w:tcW w:w="1260" w:type="dxa"/>
          </w:tcPr>
          <w:p w14:paraId="18C26409" w14:textId="1F740EF4" w:rsidR="007C346E" w:rsidRPr="004B70BA" w:rsidRDefault="007C346E" w:rsidP="007C346E">
            <w:pPr>
              <w:pStyle w:val="acctfourfigures"/>
              <w:tabs>
                <w:tab w:val="clear" w:pos="765"/>
                <w:tab w:val="decimal" w:pos="1002"/>
              </w:tabs>
              <w:spacing w:line="240" w:lineRule="exact"/>
              <w:ind w:right="11"/>
              <w:rPr>
                <w:szCs w:val="22"/>
              </w:rPr>
            </w:pPr>
            <w:r w:rsidRPr="004B70BA">
              <w:rPr>
                <w:szCs w:val="22"/>
              </w:rPr>
              <w:t>(23)</w:t>
            </w:r>
          </w:p>
        </w:tc>
      </w:tr>
      <w:tr w:rsidR="007C346E" w:rsidRPr="004B70BA" w14:paraId="0EFABE4D" w14:textId="77777777" w:rsidTr="00A85CC3">
        <w:trPr>
          <w:cantSplit/>
        </w:trPr>
        <w:tc>
          <w:tcPr>
            <w:tcW w:w="3600" w:type="dxa"/>
          </w:tcPr>
          <w:p w14:paraId="15CB0DB3" w14:textId="77777777" w:rsidR="007C346E" w:rsidRPr="004B70BA" w:rsidRDefault="007C346E" w:rsidP="007C346E">
            <w:pPr>
              <w:spacing w:line="240" w:lineRule="exact"/>
              <w:rPr>
                <w:szCs w:val="22"/>
              </w:rPr>
            </w:pPr>
            <w:r w:rsidRPr="004B70BA">
              <w:rPr>
                <w:szCs w:val="22"/>
              </w:rPr>
              <w:t xml:space="preserve">Set </w:t>
            </w:r>
            <w:proofErr w:type="gramStart"/>
            <w:r w:rsidRPr="004B70BA">
              <w:rPr>
                <w:szCs w:val="22"/>
              </w:rPr>
              <w:t>off of</w:t>
            </w:r>
            <w:proofErr w:type="gramEnd"/>
            <w:r w:rsidRPr="004B70BA">
              <w:rPr>
                <w:szCs w:val="22"/>
              </w:rPr>
              <w:t xml:space="preserve"> tax   </w:t>
            </w:r>
          </w:p>
        </w:tc>
        <w:tc>
          <w:tcPr>
            <w:tcW w:w="1350" w:type="dxa"/>
            <w:tcBorders>
              <w:bottom w:val="single" w:sz="4" w:space="0" w:color="auto"/>
            </w:tcBorders>
          </w:tcPr>
          <w:p w14:paraId="29D946FF" w14:textId="00805A7A" w:rsidR="007C346E" w:rsidRPr="004B70BA" w:rsidRDefault="00637C59" w:rsidP="004B70BA">
            <w:pPr>
              <w:pStyle w:val="acctfourfigures"/>
              <w:tabs>
                <w:tab w:val="clear" w:pos="765"/>
                <w:tab w:val="decimal" w:pos="818"/>
              </w:tabs>
              <w:spacing w:line="240" w:lineRule="exact"/>
              <w:ind w:right="11"/>
              <w:rPr>
                <w:szCs w:val="22"/>
              </w:rPr>
            </w:pPr>
            <w:r w:rsidRPr="004B70BA">
              <w:rPr>
                <w:szCs w:val="22"/>
              </w:rPr>
              <w:t>-</w:t>
            </w:r>
          </w:p>
        </w:tc>
        <w:tc>
          <w:tcPr>
            <w:tcW w:w="180" w:type="dxa"/>
          </w:tcPr>
          <w:p w14:paraId="0F857C9B" w14:textId="77777777" w:rsidR="007C346E" w:rsidRPr="004B70BA" w:rsidRDefault="007C346E" w:rsidP="007C346E">
            <w:pPr>
              <w:spacing w:line="240" w:lineRule="atLeast"/>
              <w:ind w:left="-115" w:right="-115"/>
              <w:jc w:val="both"/>
              <w:rPr>
                <w:szCs w:val="22"/>
              </w:rPr>
            </w:pPr>
          </w:p>
        </w:tc>
        <w:tc>
          <w:tcPr>
            <w:tcW w:w="1260" w:type="dxa"/>
            <w:tcBorders>
              <w:bottom w:val="single" w:sz="4" w:space="0" w:color="auto"/>
            </w:tcBorders>
          </w:tcPr>
          <w:p w14:paraId="0F0A033B" w14:textId="54810DAD" w:rsidR="007C346E" w:rsidRPr="004B70BA" w:rsidRDefault="007C346E" w:rsidP="007C346E">
            <w:pPr>
              <w:pStyle w:val="acctfourfigures"/>
              <w:tabs>
                <w:tab w:val="clear" w:pos="765"/>
                <w:tab w:val="decimal" w:pos="1092"/>
              </w:tabs>
              <w:spacing w:line="240" w:lineRule="exact"/>
              <w:ind w:right="-84"/>
              <w:rPr>
                <w:szCs w:val="22"/>
              </w:rPr>
            </w:pPr>
            <w:r w:rsidRPr="004B70BA">
              <w:rPr>
                <w:szCs w:val="22"/>
              </w:rPr>
              <w:t>(23)</w:t>
            </w:r>
          </w:p>
        </w:tc>
        <w:tc>
          <w:tcPr>
            <w:tcW w:w="180" w:type="dxa"/>
          </w:tcPr>
          <w:p w14:paraId="0E2A9566" w14:textId="77777777" w:rsidR="007C346E" w:rsidRPr="004B70BA" w:rsidRDefault="007C346E" w:rsidP="007C346E">
            <w:pPr>
              <w:pStyle w:val="acctfourfigures"/>
              <w:tabs>
                <w:tab w:val="clear" w:pos="765"/>
                <w:tab w:val="decimal" w:pos="731"/>
              </w:tabs>
              <w:spacing w:line="240" w:lineRule="exact"/>
              <w:ind w:right="11"/>
              <w:rPr>
                <w:szCs w:val="22"/>
              </w:rPr>
            </w:pPr>
          </w:p>
        </w:tc>
        <w:tc>
          <w:tcPr>
            <w:tcW w:w="1350" w:type="dxa"/>
            <w:tcBorders>
              <w:bottom w:val="single" w:sz="4" w:space="0" w:color="auto"/>
            </w:tcBorders>
          </w:tcPr>
          <w:p w14:paraId="12B22EEB" w14:textId="333885AD" w:rsidR="007C346E" w:rsidRPr="004B70BA" w:rsidRDefault="00637C59" w:rsidP="00637C59">
            <w:pPr>
              <w:pStyle w:val="acctfourfigures"/>
              <w:tabs>
                <w:tab w:val="clear" w:pos="765"/>
                <w:tab w:val="decimal" w:pos="819"/>
              </w:tabs>
              <w:spacing w:line="240" w:lineRule="exact"/>
              <w:ind w:right="-84"/>
              <w:rPr>
                <w:szCs w:val="22"/>
              </w:rPr>
            </w:pPr>
            <w:r w:rsidRPr="004B70BA">
              <w:rPr>
                <w:szCs w:val="22"/>
              </w:rPr>
              <w:t>-</w:t>
            </w:r>
          </w:p>
        </w:tc>
        <w:tc>
          <w:tcPr>
            <w:tcW w:w="180" w:type="dxa"/>
          </w:tcPr>
          <w:p w14:paraId="58BE9E13" w14:textId="77777777" w:rsidR="007C346E" w:rsidRPr="004B70BA" w:rsidRDefault="007C346E" w:rsidP="007C346E">
            <w:pPr>
              <w:spacing w:line="240" w:lineRule="atLeast"/>
              <w:ind w:left="-115" w:right="-115"/>
              <w:jc w:val="both"/>
              <w:rPr>
                <w:szCs w:val="22"/>
              </w:rPr>
            </w:pPr>
          </w:p>
        </w:tc>
        <w:tc>
          <w:tcPr>
            <w:tcW w:w="1260" w:type="dxa"/>
            <w:tcBorders>
              <w:bottom w:val="single" w:sz="4" w:space="0" w:color="auto"/>
            </w:tcBorders>
          </w:tcPr>
          <w:p w14:paraId="23C31B4A" w14:textId="1FB4B4DD" w:rsidR="007C346E" w:rsidRPr="004B70BA" w:rsidRDefault="007C346E" w:rsidP="007C346E">
            <w:pPr>
              <w:pStyle w:val="acctfourfigures"/>
              <w:tabs>
                <w:tab w:val="clear" w:pos="765"/>
                <w:tab w:val="decimal" w:pos="1002"/>
              </w:tabs>
              <w:spacing w:line="240" w:lineRule="exact"/>
              <w:ind w:right="11"/>
              <w:rPr>
                <w:szCs w:val="22"/>
              </w:rPr>
            </w:pPr>
            <w:r w:rsidRPr="004B70BA">
              <w:rPr>
                <w:szCs w:val="22"/>
              </w:rPr>
              <w:t>23</w:t>
            </w:r>
          </w:p>
        </w:tc>
      </w:tr>
      <w:tr w:rsidR="007C346E" w:rsidRPr="00490D51" w14:paraId="7312ED2D" w14:textId="77777777" w:rsidTr="00A85CC3">
        <w:trPr>
          <w:cantSplit/>
        </w:trPr>
        <w:tc>
          <w:tcPr>
            <w:tcW w:w="3600" w:type="dxa"/>
          </w:tcPr>
          <w:p w14:paraId="44635056" w14:textId="4E1A28BD" w:rsidR="007C346E" w:rsidRPr="004B70BA" w:rsidRDefault="007C346E" w:rsidP="007C346E">
            <w:pPr>
              <w:spacing w:line="240" w:lineRule="exact"/>
              <w:rPr>
                <w:b/>
                <w:bCs/>
                <w:szCs w:val="22"/>
              </w:rPr>
            </w:pPr>
            <w:r w:rsidRPr="004B70BA">
              <w:rPr>
                <w:b/>
                <w:bCs/>
                <w:szCs w:val="22"/>
              </w:rPr>
              <w:t>Net deferred tax assets</w:t>
            </w:r>
          </w:p>
        </w:tc>
        <w:tc>
          <w:tcPr>
            <w:tcW w:w="1350" w:type="dxa"/>
            <w:tcBorders>
              <w:top w:val="single" w:sz="4" w:space="0" w:color="auto"/>
              <w:bottom w:val="double" w:sz="4" w:space="0" w:color="auto"/>
            </w:tcBorders>
          </w:tcPr>
          <w:p w14:paraId="310DCE35" w14:textId="3CD314AB" w:rsidR="007C346E" w:rsidRPr="004B70BA" w:rsidRDefault="00637C59" w:rsidP="007C346E">
            <w:pPr>
              <w:pStyle w:val="acctfourfigures"/>
              <w:tabs>
                <w:tab w:val="clear" w:pos="765"/>
                <w:tab w:val="decimal" w:pos="1090"/>
              </w:tabs>
              <w:spacing w:line="240" w:lineRule="exact"/>
              <w:ind w:right="11"/>
              <w:rPr>
                <w:b/>
                <w:bCs/>
                <w:szCs w:val="22"/>
              </w:rPr>
            </w:pPr>
            <w:r w:rsidRPr="004B70BA">
              <w:rPr>
                <w:b/>
                <w:bCs/>
                <w:szCs w:val="22"/>
              </w:rPr>
              <w:t>32,369</w:t>
            </w:r>
          </w:p>
        </w:tc>
        <w:tc>
          <w:tcPr>
            <w:tcW w:w="180" w:type="dxa"/>
          </w:tcPr>
          <w:p w14:paraId="79AC8E5C" w14:textId="77777777" w:rsidR="007C346E" w:rsidRPr="004B70BA" w:rsidRDefault="007C346E" w:rsidP="007C346E">
            <w:pPr>
              <w:tabs>
                <w:tab w:val="decimal" w:pos="918"/>
              </w:tabs>
              <w:spacing w:line="240" w:lineRule="atLeast"/>
              <w:ind w:left="-115" w:right="-115"/>
              <w:jc w:val="both"/>
              <w:rPr>
                <w:b/>
                <w:bCs/>
                <w:szCs w:val="22"/>
                <w:lang w:val="en-US"/>
              </w:rPr>
            </w:pPr>
          </w:p>
        </w:tc>
        <w:tc>
          <w:tcPr>
            <w:tcW w:w="1260" w:type="dxa"/>
            <w:tcBorders>
              <w:top w:val="single" w:sz="4" w:space="0" w:color="auto"/>
              <w:bottom w:val="double" w:sz="4" w:space="0" w:color="auto"/>
            </w:tcBorders>
          </w:tcPr>
          <w:p w14:paraId="6BDE47B8" w14:textId="0E4800B2" w:rsidR="007C346E" w:rsidRPr="004B70BA" w:rsidRDefault="007C346E" w:rsidP="007C346E">
            <w:pPr>
              <w:pStyle w:val="acctfourfigures"/>
              <w:tabs>
                <w:tab w:val="clear" w:pos="765"/>
                <w:tab w:val="decimal" w:pos="1086"/>
              </w:tabs>
              <w:spacing w:line="240" w:lineRule="exact"/>
              <w:ind w:right="11"/>
              <w:rPr>
                <w:b/>
                <w:bCs/>
                <w:szCs w:val="22"/>
              </w:rPr>
            </w:pPr>
            <w:r w:rsidRPr="004B70BA">
              <w:rPr>
                <w:b/>
                <w:bCs/>
                <w:szCs w:val="22"/>
              </w:rPr>
              <w:t>15,605</w:t>
            </w:r>
          </w:p>
        </w:tc>
        <w:tc>
          <w:tcPr>
            <w:tcW w:w="180" w:type="dxa"/>
          </w:tcPr>
          <w:p w14:paraId="4972580D" w14:textId="77777777" w:rsidR="007C346E" w:rsidRPr="004B70BA" w:rsidRDefault="007C346E" w:rsidP="007C346E">
            <w:pPr>
              <w:pStyle w:val="acctfourfigures"/>
              <w:tabs>
                <w:tab w:val="clear" w:pos="765"/>
                <w:tab w:val="decimal" w:pos="731"/>
              </w:tabs>
              <w:spacing w:line="240" w:lineRule="exact"/>
              <w:ind w:right="11"/>
              <w:rPr>
                <w:b/>
                <w:bCs/>
                <w:szCs w:val="22"/>
              </w:rPr>
            </w:pPr>
          </w:p>
        </w:tc>
        <w:tc>
          <w:tcPr>
            <w:tcW w:w="1350" w:type="dxa"/>
            <w:tcBorders>
              <w:top w:val="single" w:sz="4" w:space="0" w:color="auto"/>
              <w:bottom w:val="double" w:sz="4" w:space="0" w:color="auto"/>
            </w:tcBorders>
          </w:tcPr>
          <w:p w14:paraId="42A8CE74" w14:textId="1A6D0D80" w:rsidR="007C346E" w:rsidRPr="004B70BA" w:rsidRDefault="00637C59" w:rsidP="007C346E">
            <w:pPr>
              <w:pStyle w:val="acctfourfigures"/>
              <w:tabs>
                <w:tab w:val="clear" w:pos="765"/>
                <w:tab w:val="decimal" w:pos="819"/>
              </w:tabs>
              <w:spacing w:line="240" w:lineRule="exact"/>
              <w:ind w:right="-84"/>
              <w:rPr>
                <w:b/>
                <w:bCs/>
                <w:szCs w:val="22"/>
              </w:rPr>
            </w:pPr>
            <w:r w:rsidRPr="004B70BA">
              <w:rPr>
                <w:b/>
                <w:bCs/>
                <w:szCs w:val="22"/>
              </w:rPr>
              <w:t>-</w:t>
            </w:r>
          </w:p>
        </w:tc>
        <w:tc>
          <w:tcPr>
            <w:tcW w:w="180" w:type="dxa"/>
          </w:tcPr>
          <w:p w14:paraId="610508E9" w14:textId="77777777" w:rsidR="007C346E" w:rsidRPr="004B70BA" w:rsidRDefault="007C346E" w:rsidP="007C346E">
            <w:pPr>
              <w:spacing w:line="240" w:lineRule="atLeast"/>
              <w:ind w:left="-115" w:right="-115"/>
              <w:jc w:val="both"/>
              <w:rPr>
                <w:b/>
                <w:bCs/>
                <w:szCs w:val="22"/>
              </w:rPr>
            </w:pPr>
          </w:p>
        </w:tc>
        <w:tc>
          <w:tcPr>
            <w:tcW w:w="1260" w:type="dxa"/>
            <w:tcBorders>
              <w:top w:val="single" w:sz="4" w:space="0" w:color="auto"/>
              <w:bottom w:val="double" w:sz="4" w:space="0" w:color="auto"/>
            </w:tcBorders>
          </w:tcPr>
          <w:p w14:paraId="1933CB82" w14:textId="650FA3AD" w:rsidR="007C346E" w:rsidRPr="004B70BA" w:rsidRDefault="007C346E" w:rsidP="00637C59">
            <w:pPr>
              <w:pStyle w:val="acctfourfigures"/>
              <w:tabs>
                <w:tab w:val="clear" w:pos="765"/>
                <w:tab w:val="decimal" w:pos="728"/>
              </w:tabs>
              <w:spacing w:line="240" w:lineRule="exact"/>
              <w:ind w:right="11"/>
              <w:rPr>
                <w:b/>
                <w:bCs/>
                <w:szCs w:val="22"/>
              </w:rPr>
            </w:pPr>
            <w:r w:rsidRPr="004B70BA">
              <w:rPr>
                <w:b/>
                <w:bCs/>
                <w:szCs w:val="22"/>
              </w:rPr>
              <w:t>-</w:t>
            </w:r>
          </w:p>
        </w:tc>
      </w:tr>
    </w:tbl>
    <w:p w14:paraId="36FB60AF" w14:textId="77777777" w:rsidR="001C0417" w:rsidRPr="00490D51" w:rsidRDefault="001C0417" w:rsidP="00E76D98">
      <w:pPr>
        <w:ind w:left="540"/>
        <w:rPr>
          <w:szCs w:val="22"/>
          <w:highlight w:val="yellow"/>
        </w:rPr>
        <w:sectPr w:rsidR="001C0417" w:rsidRPr="00490D51" w:rsidSect="008969FE">
          <w:headerReference w:type="default" r:id="rId15"/>
          <w:footerReference w:type="default" r:id="rId16"/>
          <w:pgSz w:w="11907" w:h="16840" w:code="9"/>
          <w:pgMar w:top="691" w:right="1152" w:bottom="576" w:left="1152" w:header="720" w:footer="720" w:gutter="0"/>
          <w:paperSrc w:first="15" w:other="15"/>
          <w:cols w:space="720"/>
          <w:docGrid w:linePitch="360"/>
        </w:sectPr>
      </w:pPr>
    </w:p>
    <w:tbl>
      <w:tblPr>
        <w:tblW w:w="14405" w:type="dxa"/>
        <w:tblLayout w:type="fixed"/>
        <w:tblCellMar>
          <w:left w:w="79" w:type="dxa"/>
          <w:right w:w="79" w:type="dxa"/>
        </w:tblCellMar>
        <w:tblLook w:val="0000" w:firstRow="0" w:lastRow="0" w:firstColumn="0" w:lastColumn="0" w:noHBand="0" w:noVBand="0"/>
      </w:tblPr>
      <w:tblGrid>
        <w:gridCol w:w="2880"/>
        <w:gridCol w:w="1180"/>
        <w:gridCol w:w="180"/>
        <w:gridCol w:w="990"/>
        <w:gridCol w:w="180"/>
        <w:gridCol w:w="1350"/>
        <w:gridCol w:w="181"/>
        <w:gridCol w:w="901"/>
        <w:gridCol w:w="184"/>
        <w:gridCol w:w="1064"/>
        <w:gridCol w:w="181"/>
        <w:gridCol w:w="988"/>
        <w:gridCol w:w="180"/>
        <w:gridCol w:w="1080"/>
        <w:gridCol w:w="180"/>
        <w:gridCol w:w="1351"/>
        <w:gridCol w:w="170"/>
        <w:gridCol w:w="24"/>
        <w:gridCol w:w="178"/>
        <w:gridCol w:w="983"/>
      </w:tblGrid>
      <w:tr w:rsidR="0098474F" w:rsidRPr="002057CE" w14:paraId="5CE85D1B" w14:textId="77777777" w:rsidTr="00BD55B6">
        <w:trPr>
          <w:cantSplit/>
          <w:trHeight w:val="92"/>
          <w:tblHeader/>
        </w:trPr>
        <w:tc>
          <w:tcPr>
            <w:tcW w:w="14405" w:type="dxa"/>
            <w:gridSpan w:val="20"/>
          </w:tcPr>
          <w:p w14:paraId="74C8F83E" w14:textId="77777777" w:rsidR="0098474F" w:rsidRPr="002057CE" w:rsidRDefault="0098474F" w:rsidP="0098474F">
            <w:pPr>
              <w:pStyle w:val="acctcolumnheading"/>
              <w:spacing w:after="0" w:line="240" w:lineRule="auto"/>
              <w:ind w:left="-72" w:right="-72"/>
              <w:jc w:val="left"/>
              <w:rPr>
                <w:szCs w:val="22"/>
              </w:rPr>
            </w:pPr>
            <w:r w:rsidRPr="002057CE">
              <w:rPr>
                <w:szCs w:val="22"/>
              </w:rPr>
              <w:lastRenderedPageBreak/>
              <w:t>Movement of deferred tax assets and liabilities during the year were as follow:</w:t>
            </w:r>
          </w:p>
        </w:tc>
      </w:tr>
      <w:tr w:rsidR="0098474F" w:rsidRPr="002057CE" w14:paraId="53CAFA06" w14:textId="77777777" w:rsidTr="00BD55B6">
        <w:trPr>
          <w:cantSplit/>
          <w:trHeight w:hRule="exact" w:val="115"/>
          <w:tblHeader/>
        </w:trPr>
        <w:tc>
          <w:tcPr>
            <w:tcW w:w="2880" w:type="dxa"/>
            <w:shd w:val="clear" w:color="auto" w:fill="auto"/>
            <w:vAlign w:val="bottom"/>
          </w:tcPr>
          <w:p w14:paraId="5948B4F1" w14:textId="77777777" w:rsidR="0098474F" w:rsidRPr="002057CE" w:rsidRDefault="0098474F" w:rsidP="0098474F">
            <w:pPr>
              <w:tabs>
                <w:tab w:val="left" w:pos="191"/>
              </w:tabs>
              <w:spacing w:line="240" w:lineRule="auto"/>
              <w:ind w:left="191" w:right="-68" w:hanging="191"/>
              <w:rPr>
                <w:i/>
                <w:iCs/>
                <w:color w:val="0000FF"/>
                <w:szCs w:val="22"/>
                <w:shd w:val="clear" w:color="auto" w:fill="E0E0E0"/>
              </w:rPr>
            </w:pPr>
          </w:p>
        </w:tc>
        <w:tc>
          <w:tcPr>
            <w:tcW w:w="11525" w:type="dxa"/>
            <w:gridSpan w:val="19"/>
          </w:tcPr>
          <w:p w14:paraId="55525D1D" w14:textId="77777777" w:rsidR="0098474F" w:rsidRPr="002057CE" w:rsidRDefault="0098474F" w:rsidP="0098474F">
            <w:pPr>
              <w:pStyle w:val="acctcolumnheading"/>
              <w:spacing w:after="0" w:line="240" w:lineRule="auto"/>
              <w:ind w:left="-72" w:right="-72"/>
              <w:rPr>
                <w:b/>
                <w:bCs/>
                <w:szCs w:val="22"/>
              </w:rPr>
            </w:pPr>
          </w:p>
        </w:tc>
      </w:tr>
      <w:tr w:rsidR="0098474F" w:rsidRPr="002057CE" w14:paraId="024980D4" w14:textId="77777777" w:rsidTr="00BD55B6">
        <w:trPr>
          <w:cantSplit/>
          <w:trHeight w:val="92"/>
          <w:tblHeader/>
        </w:trPr>
        <w:tc>
          <w:tcPr>
            <w:tcW w:w="2880" w:type="dxa"/>
            <w:shd w:val="clear" w:color="auto" w:fill="auto"/>
            <w:vAlign w:val="bottom"/>
          </w:tcPr>
          <w:p w14:paraId="2CE6A5E0" w14:textId="77777777" w:rsidR="0098474F" w:rsidRPr="002057CE" w:rsidRDefault="0098474F" w:rsidP="0098474F">
            <w:pPr>
              <w:tabs>
                <w:tab w:val="left" w:pos="191"/>
              </w:tabs>
              <w:spacing w:line="240" w:lineRule="auto"/>
              <w:ind w:left="191" w:right="-68" w:hanging="191"/>
              <w:jc w:val="center"/>
              <w:rPr>
                <w:i/>
                <w:iCs/>
                <w:color w:val="0000FF"/>
                <w:szCs w:val="22"/>
                <w:shd w:val="clear" w:color="auto" w:fill="E0E0E0"/>
              </w:rPr>
            </w:pPr>
          </w:p>
        </w:tc>
        <w:tc>
          <w:tcPr>
            <w:tcW w:w="11525" w:type="dxa"/>
            <w:gridSpan w:val="19"/>
          </w:tcPr>
          <w:p w14:paraId="27765938" w14:textId="77777777" w:rsidR="0098474F" w:rsidRPr="002057CE" w:rsidRDefault="0098474F" w:rsidP="0098474F">
            <w:pPr>
              <w:pStyle w:val="acctcolumnheading"/>
              <w:spacing w:after="0" w:line="240" w:lineRule="auto"/>
              <w:ind w:left="-72" w:right="-72"/>
              <w:rPr>
                <w:b/>
                <w:bCs/>
                <w:szCs w:val="22"/>
              </w:rPr>
            </w:pPr>
            <w:r w:rsidRPr="002057CE">
              <w:rPr>
                <w:b/>
                <w:bCs/>
                <w:szCs w:val="22"/>
              </w:rPr>
              <w:t>Consolidated financial statements</w:t>
            </w:r>
          </w:p>
        </w:tc>
      </w:tr>
      <w:tr w:rsidR="00D32221" w:rsidRPr="002057CE" w14:paraId="2E88309F" w14:textId="77777777" w:rsidTr="00BD55B6">
        <w:trPr>
          <w:cantSplit/>
          <w:trHeight w:val="60"/>
          <w:tblHeader/>
        </w:trPr>
        <w:tc>
          <w:tcPr>
            <w:tcW w:w="2880" w:type="dxa"/>
            <w:shd w:val="clear" w:color="auto" w:fill="auto"/>
            <w:vAlign w:val="bottom"/>
          </w:tcPr>
          <w:p w14:paraId="58E0036E" w14:textId="77777777" w:rsidR="00D32221" w:rsidRPr="002057CE" w:rsidRDefault="00D32221" w:rsidP="0098474F">
            <w:pPr>
              <w:tabs>
                <w:tab w:val="left" w:pos="191"/>
              </w:tabs>
              <w:spacing w:line="220" w:lineRule="exact"/>
              <w:ind w:left="191" w:right="-68" w:hanging="191"/>
              <w:jc w:val="center"/>
              <w:rPr>
                <w:i/>
                <w:iCs/>
                <w:color w:val="0000FF"/>
                <w:szCs w:val="22"/>
                <w:shd w:val="clear" w:color="auto" w:fill="E0E0E0"/>
              </w:rPr>
            </w:pPr>
          </w:p>
        </w:tc>
        <w:tc>
          <w:tcPr>
            <w:tcW w:w="1180" w:type="dxa"/>
            <w:vAlign w:val="bottom"/>
          </w:tcPr>
          <w:p w14:paraId="24F07891" w14:textId="77777777" w:rsidR="00D32221" w:rsidRPr="002057CE" w:rsidRDefault="00D32221" w:rsidP="0098474F">
            <w:pPr>
              <w:pStyle w:val="acctcolumnheading"/>
              <w:spacing w:after="0" w:line="220" w:lineRule="exact"/>
              <w:ind w:left="-79" w:right="-79"/>
              <w:rPr>
                <w:szCs w:val="22"/>
                <w:lang w:bidi="th-TH"/>
              </w:rPr>
            </w:pPr>
          </w:p>
        </w:tc>
        <w:tc>
          <w:tcPr>
            <w:tcW w:w="180" w:type="dxa"/>
            <w:vAlign w:val="bottom"/>
          </w:tcPr>
          <w:p w14:paraId="384E28D8" w14:textId="77777777" w:rsidR="00D32221" w:rsidRPr="002057CE" w:rsidRDefault="00D32221" w:rsidP="0098474F">
            <w:pPr>
              <w:pStyle w:val="acctcolumnheading"/>
              <w:spacing w:after="0" w:line="220" w:lineRule="exact"/>
              <w:rPr>
                <w:szCs w:val="22"/>
              </w:rPr>
            </w:pPr>
          </w:p>
        </w:tc>
        <w:tc>
          <w:tcPr>
            <w:tcW w:w="3786" w:type="dxa"/>
            <w:gridSpan w:val="6"/>
            <w:vAlign w:val="bottom"/>
          </w:tcPr>
          <w:p w14:paraId="2981BBF7" w14:textId="77777777" w:rsidR="00D32221" w:rsidRPr="002057CE" w:rsidRDefault="00D32221" w:rsidP="0098474F">
            <w:pPr>
              <w:pStyle w:val="acctcolumnheading"/>
              <w:spacing w:after="0" w:line="220" w:lineRule="exact"/>
              <w:ind w:left="-79" w:right="-79"/>
              <w:rPr>
                <w:szCs w:val="22"/>
              </w:rPr>
            </w:pPr>
            <w:r w:rsidRPr="002057CE">
              <w:rPr>
                <w:szCs w:val="22"/>
              </w:rPr>
              <w:t>(Charged) / Credited to</w:t>
            </w:r>
          </w:p>
        </w:tc>
        <w:tc>
          <w:tcPr>
            <w:tcW w:w="1064" w:type="dxa"/>
          </w:tcPr>
          <w:p w14:paraId="7114AFDF" w14:textId="77777777" w:rsidR="00D32221" w:rsidRPr="002057CE" w:rsidRDefault="00D32221" w:rsidP="0098474F">
            <w:pPr>
              <w:pStyle w:val="acctcolumnheading"/>
              <w:spacing w:after="0" w:line="220" w:lineRule="exact"/>
              <w:ind w:left="-79" w:right="-79"/>
              <w:rPr>
                <w:szCs w:val="22"/>
              </w:rPr>
            </w:pPr>
          </w:p>
        </w:tc>
        <w:tc>
          <w:tcPr>
            <w:tcW w:w="181" w:type="dxa"/>
            <w:vAlign w:val="bottom"/>
          </w:tcPr>
          <w:p w14:paraId="41ABE03E" w14:textId="77777777" w:rsidR="00D32221" w:rsidRPr="002057CE" w:rsidRDefault="00D32221" w:rsidP="0098474F">
            <w:pPr>
              <w:pStyle w:val="acctcolumnheading"/>
              <w:spacing w:after="0" w:line="220" w:lineRule="exact"/>
              <w:ind w:left="-79" w:right="-79"/>
              <w:rPr>
                <w:szCs w:val="22"/>
              </w:rPr>
            </w:pPr>
          </w:p>
        </w:tc>
        <w:tc>
          <w:tcPr>
            <w:tcW w:w="988" w:type="dxa"/>
            <w:vAlign w:val="bottom"/>
          </w:tcPr>
          <w:p w14:paraId="79C68974" w14:textId="77777777" w:rsidR="00D32221" w:rsidRPr="002057CE" w:rsidRDefault="00D32221" w:rsidP="0098474F">
            <w:pPr>
              <w:pStyle w:val="acctcolumnheading"/>
              <w:spacing w:after="0" w:line="240" w:lineRule="auto"/>
              <w:ind w:left="-72" w:right="-72"/>
              <w:rPr>
                <w:szCs w:val="22"/>
              </w:rPr>
            </w:pPr>
          </w:p>
        </w:tc>
        <w:tc>
          <w:tcPr>
            <w:tcW w:w="180" w:type="dxa"/>
            <w:vAlign w:val="bottom"/>
          </w:tcPr>
          <w:p w14:paraId="50942CAA" w14:textId="77777777" w:rsidR="00D32221" w:rsidRPr="002057CE" w:rsidRDefault="00D32221" w:rsidP="0098474F">
            <w:pPr>
              <w:pStyle w:val="acctcolumnheading"/>
              <w:spacing w:after="0" w:line="240" w:lineRule="auto"/>
              <w:ind w:left="-72" w:right="-72"/>
              <w:rPr>
                <w:szCs w:val="22"/>
              </w:rPr>
            </w:pPr>
          </w:p>
        </w:tc>
        <w:tc>
          <w:tcPr>
            <w:tcW w:w="2805" w:type="dxa"/>
            <w:gridSpan w:val="5"/>
            <w:vAlign w:val="bottom"/>
          </w:tcPr>
          <w:p w14:paraId="77C59CEE" w14:textId="77777777" w:rsidR="00D32221" w:rsidRPr="002057CE" w:rsidRDefault="00D32221" w:rsidP="0098474F">
            <w:pPr>
              <w:pStyle w:val="acctcolumnheading"/>
              <w:spacing w:after="0" w:line="220" w:lineRule="exact"/>
              <w:rPr>
                <w:szCs w:val="22"/>
              </w:rPr>
            </w:pPr>
            <w:r w:rsidRPr="002057CE">
              <w:rPr>
                <w:szCs w:val="22"/>
              </w:rPr>
              <w:t>(Charged) / Credited to</w:t>
            </w:r>
          </w:p>
        </w:tc>
        <w:tc>
          <w:tcPr>
            <w:tcW w:w="178" w:type="dxa"/>
            <w:vAlign w:val="bottom"/>
          </w:tcPr>
          <w:p w14:paraId="39513126" w14:textId="77777777" w:rsidR="00D32221" w:rsidRPr="002057CE" w:rsidRDefault="00D32221" w:rsidP="0098474F">
            <w:pPr>
              <w:pStyle w:val="acctcolumnheading"/>
              <w:spacing w:after="0" w:line="240" w:lineRule="auto"/>
              <w:ind w:left="-72" w:right="-72"/>
              <w:rPr>
                <w:szCs w:val="22"/>
              </w:rPr>
            </w:pPr>
          </w:p>
        </w:tc>
        <w:tc>
          <w:tcPr>
            <w:tcW w:w="983" w:type="dxa"/>
            <w:vAlign w:val="bottom"/>
          </w:tcPr>
          <w:p w14:paraId="7AD73E91" w14:textId="77777777" w:rsidR="00D32221" w:rsidRPr="002057CE" w:rsidRDefault="00D32221" w:rsidP="0098474F">
            <w:pPr>
              <w:pStyle w:val="acctcolumnheading"/>
              <w:spacing w:after="0" w:line="240" w:lineRule="auto"/>
              <w:ind w:left="-72" w:right="-72"/>
              <w:rPr>
                <w:szCs w:val="22"/>
              </w:rPr>
            </w:pPr>
          </w:p>
        </w:tc>
      </w:tr>
      <w:tr w:rsidR="00D32221" w:rsidRPr="002057CE" w14:paraId="293CD51C" w14:textId="77777777" w:rsidTr="00BD55B6">
        <w:trPr>
          <w:cantSplit/>
          <w:trHeight w:val="425"/>
          <w:tblHeader/>
        </w:trPr>
        <w:tc>
          <w:tcPr>
            <w:tcW w:w="2880" w:type="dxa"/>
            <w:shd w:val="clear" w:color="auto" w:fill="auto"/>
            <w:vAlign w:val="bottom"/>
          </w:tcPr>
          <w:p w14:paraId="39BE05A0" w14:textId="77777777" w:rsidR="00D32221" w:rsidRPr="002057CE" w:rsidRDefault="00D32221" w:rsidP="0098474F">
            <w:pPr>
              <w:tabs>
                <w:tab w:val="left" w:pos="191"/>
              </w:tabs>
              <w:spacing w:line="220" w:lineRule="exact"/>
              <w:ind w:left="191" w:right="-68" w:hanging="191"/>
              <w:jc w:val="center"/>
              <w:rPr>
                <w:b/>
                <w:bCs/>
                <w:i/>
                <w:iCs/>
                <w:szCs w:val="22"/>
              </w:rPr>
            </w:pPr>
          </w:p>
        </w:tc>
        <w:tc>
          <w:tcPr>
            <w:tcW w:w="1180" w:type="dxa"/>
            <w:vAlign w:val="bottom"/>
          </w:tcPr>
          <w:p w14:paraId="47D61FC7" w14:textId="60247E0F" w:rsidR="00D32221" w:rsidRPr="002057CE" w:rsidRDefault="00D32221" w:rsidP="002057CE">
            <w:pPr>
              <w:pStyle w:val="acctcolumnheading"/>
              <w:spacing w:after="0" w:line="240" w:lineRule="auto"/>
              <w:ind w:left="-72" w:right="-77"/>
              <w:rPr>
                <w:i/>
                <w:iCs/>
                <w:szCs w:val="22"/>
                <w:lang w:bidi="th-TH"/>
              </w:rPr>
            </w:pPr>
            <w:r w:rsidRPr="002057CE">
              <w:rPr>
                <w:b/>
                <w:bCs/>
                <w:szCs w:val="22"/>
              </w:rPr>
              <w:t>At 1</w:t>
            </w:r>
            <w:r w:rsidR="002057CE">
              <w:rPr>
                <w:b/>
                <w:bCs/>
                <w:szCs w:val="22"/>
              </w:rPr>
              <w:t xml:space="preserve"> </w:t>
            </w:r>
            <w:r w:rsidRPr="002057CE">
              <w:rPr>
                <w:b/>
                <w:bCs/>
                <w:szCs w:val="22"/>
              </w:rPr>
              <w:t>January</w:t>
            </w:r>
            <w:r w:rsidRPr="002057CE">
              <w:rPr>
                <w:b/>
                <w:bCs/>
                <w:szCs w:val="22"/>
                <w:cs/>
                <w:lang w:bidi="th-TH"/>
              </w:rPr>
              <w:t xml:space="preserve"> </w:t>
            </w:r>
            <w:r w:rsidRPr="002057CE">
              <w:rPr>
                <w:b/>
                <w:bCs/>
                <w:szCs w:val="22"/>
              </w:rPr>
              <w:t>2019</w:t>
            </w:r>
          </w:p>
        </w:tc>
        <w:tc>
          <w:tcPr>
            <w:tcW w:w="180" w:type="dxa"/>
            <w:vAlign w:val="bottom"/>
          </w:tcPr>
          <w:p w14:paraId="7C8DDEB8" w14:textId="77777777" w:rsidR="00D32221" w:rsidRPr="002057CE" w:rsidRDefault="00D32221" w:rsidP="0098474F">
            <w:pPr>
              <w:pStyle w:val="acctcolumnheading"/>
              <w:spacing w:after="0" w:line="220" w:lineRule="exact"/>
              <w:rPr>
                <w:szCs w:val="22"/>
              </w:rPr>
            </w:pPr>
          </w:p>
        </w:tc>
        <w:tc>
          <w:tcPr>
            <w:tcW w:w="990" w:type="dxa"/>
            <w:vAlign w:val="bottom"/>
          </w:tcPr>
          <w:p w14:paraId="69A63958" w14:textId="77777777" w:rsidR="00D32221" w:rsidRPr="002057CE" w:rsidRDefault="00D32221" w:rsidP="0098474F">
            <w:pPr>
              <w:pStyle w:val="acctcolumnheading"/>
              <w:spacing w:after="0" w:line="220" w:lineRule="exact"/>
              <w:ind w:left="-79" w:right="-79"/>
              <w:rPr>
                <w:szCs w:val="22"/>
              </w:rPr>
            </w:pPr>
            <w:r w:rsidRPr="002057CE">
              <w:rPr>
                <w:szCs w:val="22"/>
              </w:rPr>
              <w:t>Profit or loss</w:t>
            </w:r>
          </w:p>
        </w:tc>
        <w:tc>
          <w:tcPr>
            <w:tcW w:w="180" w:type="dxa"/>
            <w:vAlign w:val="bottom"/>
          </w:tcPr>
          <w:p w14:paraId="28F2D297" w14:textId="77777777" w:rsidR="00D32221" w:rsidRPr="002057CE" w:rsidRDefault="00D32221" w:rsidP="0098474F">
            <w:pPr>
              <w:pStyle w:val="acctcolumnheading"/>
              <w:spacing w:after="0" w:line="220" w:lineRule="exact"/>
              <w:rPr>
                <w:szCs w:val="22"/>
              </w:rPr>
            </w:pPr>
          </w:p>
        </w:tc>
        <w:tc>
          <w:tcPr>
            <w:tcW w:w="1350" w:type="dxa"/>
            <w:vAlign w:val="bottom"/>
          </w:tcPr>
          <w:p w14:paraId="0685BABC" w14:textId="77777777" w:rsidR="00D32221" w:rsidRPr="002057CE" w:rsidRDefault="00D32221" w:rsidP="0098474F">
            <w:pPr>
              <w:pStyle w:val="acctcolumnheading"/>
              <w:spacing w:after="0" w:line="220" w:lineRule="exact"/>
              <w:ind w:left="-70" w:right="-80"/>
              <w:rPr>
                <w:szCs w:val="22"/>
              </w:rPr>
            </w:pPr>
            <w:r w:rsidRPr="002057CE">
              <w:rPr>
                <w:szCs w:val="22"/>
              </w:rPr>
              <w:t>Other comprehensive income</w:t>
            </w:r>
          </w:p>
        </w:tc>
        <w:tc>
          <w:tcPr>
            <w:tcW w:w="181" w:type="dxa"/>
            <w:vAlign w:val="bottom"/>
          </w:tcPr>
          <w:p w14:paraId="53596389" w14:textId="77777777" w:rsidR="00D32221" w:rsidRPr="002057CE" w:rsidRDefault="00D32221" w:rsidP="0098474F">
            <w:pPr>
              <w:pStyle w:val="acctcolumnheading"/>
              <w:spacing w:after="0" w:line="220" w:lineRule="exact"/>
              <w:rPr>
                <w:szCs w:val="22"/>
              </w:rPr>
            </w:pPr>
          </w:p>
        </w:tc>
        <w:tc>
          <w:tcPr>
            <w:tcW w:w="901" w:type="dxa"/>
            <w:vAlign w:val="bottom"/>
          </w:tcPr>
          <w:p w14:paraId="274C632D" w14:textId="77777777" w:rsidR="00D32221" w:rsidRPr="002057CE" w:rsidRDefault="00D32221" w:rsidP="0098474F">
            <w:pPr>
              <w:pStyle w:val="acctcolumnheading"/>
              <w:spacing w:after="0" w:line="220" w:lineRule="exact"/>
              <w:rPr>
                <w:szCs w:val="22"/>
              </w:rPr>
            </w:pPr>
            <w:r w:rsidRPr="002057CE">
              <w:rPr>
                <w:szCs w:val="22"/>
              </w:rPr>
              <w:t>Equity</w:t>
            </w:r>
          </w:p>
        </w:tc>
        <w:tc>
          <w:tcPr>
            <w:tcW w:w="184" w:type="dxa"/>
            <w:vAlign w:val="bottom"/>
          </w:tcPr>
          <w:p w14:paraId="3885781C" w14:textId="77777777" w:rsidR="00D32221" w:rsidRPr="002057CE" w:rsidRDefault="00D32221" w:rsidP="0098474F">
            <w:pPr>
              <w:pStyle w:val="acctcolumnheading"/>
              <w:spacing w:after="0" w:line="220" w:lineRule="exact"/>
              <w:rPr>
                <w:szCs w:val="22"/>
              </w:rPr>
            </w:pPr>
          </w:p>
        </w:tc>
        <w:tc>
          <w:tcPr>
            <w:tcW w:w="1064" w:type="dxa"/>
            <w:vAlign w:val="bottom"/>
          </w:tcPr>
          <w:p w14:paraId="735D9DF0" w14:textId="77777777" w:rsidR="00D32221" w:rsidRPr="002057CE" w:rsidRDefault="00D32221" w:rsidP="0098474F">
            <w:pPr>
              <w:pStyle w:val="acctcolumnheading"/>
              <w:spacing w:after="0" w:line="240" w:lineRule="auto"/>
              <w:ind w:left="-72" w:right="-72"/>
              <w:rPr>
                <w:szCs w:val="22"/>
              </w:rPr>
            </w:pPr>
            <w:r w:rsidRPr="002057CE">
              <w:rPr>
                <w:szCs w:val="22"/>
              </w:rPr>
              <w:t>Disposa</w:t>
            </w:r>
            <w:r w:rsidRPr="002057CE">
              <w:rPr>
                <w:szCs w:val="22"/>
                <w:lang w:bidi="th-TH"/>
              </w:rPr>
              <w:t>l of</w:t>
            </w:r>
            <w:r w:rsidRPr="002057CE">
              <w:rPr>
                <w:szCs w:val="22"/>
              </w:rPr>
              <w:t xml:space="preserve"> subsidiaries</w:t>
            </w:r>
          </w:p>
          <w:p w14:paraId="6981033C" w14:textId="5786C84C" w:rsidR="00D32221" w:rsidRPr="002057CE" w:rsidRDefault="00D32221" w:rsidP="0098474F">
            <w:pPr>
              <w:pStyle w:val="acctcolumnheading"/>
              <w:spacing w:after="0" w:line="220" w:lineRule="exact"/>
              <w:rPr>
                <w:szCs w:val="22"/>
              </w:rPr>
            </w:pPr>
            <w:r w:rsidRPr="002057CE">
              <w:rPr>
                <w:i/>
                <w:iCs/>
                <w:szCs w:val="22"/>
              </w:rPr>
              <w:t xml:space="preserve">(Note </w:t>
            </w:r>
            <w:r w:rsidR="009D04F0">
              <w:rPr>
                <w:i/>
                <w:iCs/>
                <w:szCs w:val="22"/>
              </w:rPr>
              <w:t>6</w:t>
            </w:r>
            <w:r w:rsidRPr="002057CE">
              <w:rPr>
                <w:i/>
                <w:iCs/>
                <w:szCs w:val="22"/>
              </w:rPr>
              <w:t>)</w:t>
            </w:r>
          </w:p>
        </w:tc>
        <w:tc>
          <w:tcPr>
            <w:tcW w:w="181" w:type="dxa"/>
            <w:vAlign w:val="bottom"/>
          </w:tcPr>
          <w:p w14:paraId="1566092A" w14:textId="77777777" w:rsidR="00D32221" w:rsidRPr="002057CE" w:rsidRDefault="00D32221" w:rsidP="0098474F">
            <w:pPr>
              <w:pStyle w:val="acctcolumnheading"/>
              <w:spacing w:after="0" w:line="220" w:lineRule="exact"/>
              <w:rPr>
                <w:szCs w:val="22"/>
              </w:rPr>
            </w:pPr>
          </w:p>
        </w:tc>
        <w:tc>
          <w:tcPr>
            <w:tcW w:w="988" w:type="dxa"/>
            <w:vAlign w:val="bottom"/>
          </w:tcPr>
          <w:p w14:paraId="067A471C" w14:textId="77777777" w:rsidR="00D32221" w:rsidRPr="002057CE" w:rsidRDefault="00D32221" w:rsidP="002057CE">
            <w:pPr>
              <w:pStyle w:val="acctcolumnheading"/>
              <w:spacing w:after="0" w:line="240" w:lineRule="auto"/>
              <w:ind w:left="-81" w:right="-78" w:firstLine="9"/>
              <w:rPr>
                <w:b/>
                <w:bCs/>
                <w:szCs w:val="22"/>
              </w:rPr>
            </w:pPr>
            <w:r w:rsidRPr="002057CE">
              <w:rPr>
                <w:b/>
                <w:bCs/>
                <w:szCs w:val="22"/>
              </w:rPr>
              <w:t>At 31</w:t>
            </w:r>
          </w:p>
          <w:p w14:paraId="1C06AF27" w14:textId="77777777" w:rsidR="00D32221" w:rsidRPr="002057CE" w:rsidRDefault="00D32221" w:rsidP="002057CE">
            <w:pPr>
              <w:pStyle w:val="acctcolumnheading"/>
              <w:spacing w:after="0" w:line="220" w:lineRule="exact"/>
              <w:ind w:left="-81" w:right="-78" w:firstLine="9"/>
              <w:rPr>
                <w:szCs w:val="22"/>
              </w:rPr>
            </w:pPr>
            <w:r w:rsidRPr="002057CE">
              <w:rPr>
                <w:b/>
                <w:bCs/>
                <w:szCs w:val="22"/>
              </w:rPr>
              <w:t>December</w:t>
            </w:r>
            <w:r w:rsidRPr="002057CE">
              <w:rPr>
                <w:b/>
                <w:bCs/>
                <w:szCs w:val="22"/>
                <w:cs/>
                <w:lang w:bidi="th-TH"/>
              </w:rPr>
              <w:t xml:space="preserve"> </w:t>
            </w:r>
            <w:r w:rsidRPr="002057CE">
              <w:rPr>
                <w:b/>
                <w:bCs/>
                <w:szCs w:val="22"/>
              </w:rPr>
              <w:t>2019</w:t>
            </w:r>
          </w:p>
        </w:tc>
        <w:tc>
          <w:tcPr>
            <w:tcW w:w="180" w:type="dxa"/>
            <w:vAlign w:val="bottom"/>
          </w:tcPr>
          <w:p w14:paraId="477A2490" w14:textId="77777777" w:rsidR="00D32221" w:rsidRPr="002057CE" w:rsidRDefault="00D32221" w:rsidP="0098474F">
            <w:pPr>
              <w:pStyle w:val="acctcolumnheading"/>
              <w:spacing w:after="0" w:line="220" w:lineRule="exact"/>
              <w:rPr>
                <w:szCs w:val="22"/>
              </w:rPr>
            </w:pPr>
          </w:p>
        </w:tc>
        <w:tc>
          <w:tcPr>
            <w:tcW w:w="1080" w:type="dxa"/>
            <w:vAlign w:val="bottom"/>
          </w:tcPr>
          <w:p w14:paraId="33D98766" w14:textId="77777777" w:rsidR="00D32221" w:rsidRPr="002057CE" w:rsidRDefault="00D32221" w:rsidP="0098474F">
            <w:pPr>
              <w:pStyle w:val="acctcolumnheading"/>
              <w:spacing w:after="0" w:line="220" w:lineRule="exact"/>
              <w:ind w:left="-79" w:right="-79"/>
              <w:rPr>
                <w:szCs w:val="22"/>
              </w:rPr>
            </w:pPr>
            <w:r w:rsidRPr="002057CE">
              <w:rPr>
                <w:szCs w:val="22"/>
              </w:rPr>
              <w:t>Profit or loss</w:t>
            </w:r>
          </w:p>
        </w:tc>
        <w:tc>
          <w:tcPr>
            <w:tcW w:w="180" w:type="dxa"/>
            <w:vAlign w:val="bottom"/>
          </w:tcPr>
          <w:p w14:paraId="3B2C1ACA" w14:textId="77777777" w:rsidR="00D32221" w:rsidRPr="002057CE" w:rsidRDefault="00D32221" w:rsidP="0098474F">
            <w:pPr>
              <w:pStyle w:val="acctcolumnheading"/>
              <w:spacing w:after="0" w:line="220" w:lineRule="exact"/>
              <w:rPr>
                <w:szCs w:val="22"/>
              </w:rPr>
            </w:pPr>
          </w:p>
        </w:tc>
        <w:tc>
          <w:tcPr>
            <w:tcW w:w="1351" w:type="dxa"/>
            <w:vAlign w:val="bottom"/>
          </w:tcPr>
          <w:p w14:paraId="260C7CD8" w14:textId="77777777" w:rsidR="00D32221" w:rsidRPr="002057CE" w:rsidRDefault="00D32221" w:rsidP="00617E6B">
            <w:pPr>
              <w:pStyle w:val="acctcolumnheading"/>
              <w:spacing w:after="0" w:line="220" w:lineRule="exact"/>
              <w:ind w:left="-79" w:right="-83"/>
              <w:rPr>
                <w:szCs w:val="22"/>
              </w:rPr>
            </w:pPr>
            <w:r w:rsidRPr="002057CE">
              <w:rPr>
                <w:szCs w:val="22"/>
              </w:rPr>
              <w:t>Other comprehensive income</w:t>
            </w:r>
          </w:p>
        </w:tc>
        <w:tc>
          <w:tcPr>
            <w:tcW w:w="194" w:type="dxa"/>
            <w:gridSpan w:val="2"/>
            <w:vAlign w:val="bottom"/>
          </w:tcPr>
          <w:p w14:paraId="481E2C8E" w14:textId="77777777" w:rsidR="00D32221" w:rsidRPr="002057CE" w:rsidRDefault="00D32221" w:rsidP="0098474F">
            <w:pPr>
              <w:pStyle w:val="acctcolumnheading"/>
              <w:spacing w:after="0" w:line="220" w:lineRule="exact"/>
              <w:rPr>
                <w:szCs w:val="22"/>
              </w:rPr>
            </w:pPr>
          </w:p>
        </w:tc>
        <w:tc>
          <w:tcPr>
            <w:tcW w:w="178" w:type="dxa"/>
            <w:vAlign w:val="bottom"/>
          </w:tcPr>
          <w:p w14:paraId="77970842" w14:textId="77777777" w:rsidR="00D32221" w:rsidRPr="002057CE" w:rsidRDefault="00D32221" w:rsidP="0098474F">
            <w:pPr>
              <w:pStyle w:val="acctcolumnheading"/>
              <w:spacing w:after="0" w:line="240" w:lineRule="auto"/>
              <w:ind w:left="-72" w:right="-72"/>
              <w:rPr>
                <w:b/>
                <w:bCs/>
                <w:szCs w:val="22"/>
              </w:rPr>
            </w:pPr>
          </w:p>
        </w:tc>
        <w:tc>
          <w:tcPr>
            <w:tcW w:w="983" w:type="dxa"/>
            <w:vAlign w:val="bottom"/>
          </w:tcPr>
          <w:p w14:paraId="7824D431" w14:textId="77777777" w:rsidR="00D32221" w:rsidRPr="002057CE" w:rsidRDefault="00D32221" w:rsidP="0098474F">
            <w:pPr>
              <w:pStyle w:val="acctcolumnheading"/>
              <w:spacing w:after="0" w:line="240" w:lineRule="auto"/>
              <w:ind w:left="-72" w:right="-72"/>
              <w:rPr>
                <w:b/>
                <w:bCs/>
                <w:szCs w:val="22"/>
              </w:rPr>
            </w:pPr>
            <w:r w:rsidRPr="002057CE">
              <w:rPr>
                <w:b/>
                <w:bCs/>
                <w:szCs w:val="22"/>
              </w:rPr>
              <w:t>At 31</w:t>
            </w:r>
          </w:p>
          <w:p w14:paraId="37ED64B2" w14:textId="77777777" w:rsidR="00D32221" w:rsidRPr="002057CE" w:rsidRDefault="00D32221" w:rsidP="0098474F">
            <w:pPr>
              <w:pStyle w:val="acctcolumnheading"/>
              <w:spacing w:after="0" w:line="240" w:lineRule="auto"/>
              <w:ind w:left="-72" w:right="-72"/>
              <w:rPr>
                <w:b/>
                <w:bCs/>
                <w:szCs w:val="22"/>
              </w:rPr>
            </w:pPr>
            <w:r w:rsidRPr="002057CE">
              <w:rPr>
                <w:b/>
                <w:bCs/>
                <w:szCs w:val="22"/>
              </w:rPr>
              <w:t>December 2020</w:t>
            </w:r>
          </w:p>
        </w:tc>
      </w:tr>
      <w:tr w:rsidR="00D32221" w:rsidRPr="002057CE" w14:paraId="65EEB985" w14:textId="77777777" w:rsidTr="00BD55B6">
        <w:trPr>
          <w:cantSplit/>
          <w:trHeight w:val="83"/>
          <w:tblHeader/>
        </w:trPr>
        <w:tc>
          <w:tcPr>
            <w:tcW w:w="2880" w:type="dxa"/>
            <w:shd w:val="clear" w:color="auto" w:fill="auto"/>
            <w:vAlign w:val="bottom"/>
          </w:tcPr>
          <w:p w14:paraId="1DC861D9" w14:textId="77777777" w:rsidR="00D32221" w:rsidRPr="002057CE" w:rsidRDefault="00D32221" w:rsidP="0098474F">
            <w:pPr>
              <w:tabs>
                <w:tab w:val="left" w:pos="191"/>
              </w:tabs>
              <w:spacing w:line="220" w:lineRule="exact"/>
              <w:ind w:left="191" w:right="-68" w:hanging="191"/>
              <w:rPr>
                <w:i/>
                <w:iCs/>
                <w:color w:val="0000FF"/>
                <w:szCs w:val="22"/>
                <w:shd w:val="clear" w:color="auto" w:fill="E0E0E0"/>
              </w:rPr>
            </w:pPr>
          </w:p>
        </w:tc>
        <w:tc>
          <w:tcPr>
            <w:tcW w:w="10340" w:type="dxa"/>
            <w:gridSpan w:val="16"/>
          </w:tcPr>
          <w:p w14:paraId="52C41FD5" w14:textId="77777777" w:rsidR="00D32221" w:rsidRPr="002057CE" w:rsidRDefault="00D32221" w:rsidP="0098474F">
            <w:pPr>
              <w:pStyle w:val="acctcolumnheading"/>
              <w:spacing w:after="0" w:line="240" w:lineRule="auto"/>
              <w:ind w:left="-72" w:right="-72"/>
              <w:rPr>
                <w:i/>
                <w:iCs/>
                <w:szCs w:val="22"/>
              </w:rPr>
            </w:pPr>
            <w:r w:rsidRPr="002057CE">
              <w:rPr>
                <w:i/>
                <w:iCs/>
                <w:szCs w:val="22"/>
              </w:rPr>
              <w:t>(in thousand Baht)</w:t>
            </w:r>
          </w:p>
        </w:tc>
        <w:tc>
          <w:tcPr>
            <w:tcW w:w="1185" w:type="dxa"/>
            <w:gridSpan w:val="3"/>
          </w:tcPr>
          <w:p w14:paraId="2B5E9108" w14:textId="1DBC629A" w:rsidR="00D32221" w:rsidRPr="002057CE" w:rsidRDefault="00D32221" w:rsidP="0098474F">
            <w:pPr>
              <w:pStyle w:val="acctcolumnheading"/>
              <w:spacing w:after="0" w:line="240" w:lineRule="auto"/>
              <w:ind w:left="-72" w:right="-72"/>
              <w:rPr>
                <w:i/>
                <w:iCs/>
                <w:szCs w:val="22"/>
              </w:rPr>
            </w:pPr>
          </w:p>
        </w:tc>
      </w:tr>
      <w:tr w:rsidR="00D32221" w:rsidRPr="002057CE" w14:paraId="5ED39E57" w14:textId="77777777" w:rsidTr="00BD55B6">
        <w:trPr>
          <w:cantSplit/>
          <w:trHeight w:val="68"/>
        </w:trPr>
        <w:tc>
          <w:tcPr>
            <w:tcW w:w="2880" w:type="dxa"/>
            <w:vAlign w:val="bottom"/>
          </w:tcPr>
          <w:p w14:paraId="12500673" w14:textId="77777777" w:rsidR="00D32221" w:rsidRPr="002057CE" w:rsidRDefault="00D32221" w:rsidP="0098474F">
            <w:pPr>
              <w:spacing w:line="230" w:lineRule="atLeast"/>
              <w:ind w:left="101" w:hanging="101"/>
              <w:rPr>
                <w:szCs w:val="22"/>
              </w:rPr>
            </w:pPr>
            <w:r w:rsidRPr="002057CE">
              <w:rPr>
                <w:b/>
                <w:bCs/>
                <w:i/>
                <w:iCs/>
                <w:szCs w:val="22"/>
              </w:rPr>
              <w:t>Deferred tax assets</w:t>
            </w:r>
          </w:p>
        </w:tc>
        <w:tc>
          <w:tcPr>
            <w:tcW w:w="1180" w:type="dxa"/>
            <w:vAlign w:val="bottom"/>
          </w:tcPr>
          <w:p w14:paraId="2314292B" w14:textId="77777777" w:rsidR="00D32221" w:rsidRPr="002057CE" w:rsidRDefault="00D32221" w:rsidP="00D32221">
            <w:pPr>
              <w:tabs>
                <w:tab w:val="decimal" w:pos="926"/>
              </w:tabs>
              <w:spacing w:line="230" w:lineRule="atLeast"/>
              <w:ind w:left="-75" w:right="-75"/>
              <w:rPr>
                <w:szCs w:val="22"/>
              </w:rPr>
            </w:pPr>
          </w:p>
        </w:tc>
        <w:tc>
          <w:tcPr>
            <w:tcW w:w="180" w:type="dxa"/>
            <w:vAlign w:val="bottom"/>
          </w:tcPr>
          <w:p w14:paraId="577C23B9" w14:textId="77777777" w:rsidR="00D32221" w:rsidRPr="002057CE" w:rsidRDefault="00D32221" w:rsidP="0098474F">
            <w:pPr>
              <w:tabs>
                <w:tab w:val="decimal" w:pos="555"/>
              </w:tabs>
              <w:spacing w:line="230" w:lineRule="atLeast"/>
              <w:rPr>
                <w:szCs w:val="22"/>
              </w:rPr>
            </w:pPr>
          </w:p>
        </w:tc>
        <w:tc>
          <w:tcPr>
            <w:tcW w:w="990" w:type="dxa"/>
            <w:vAlign w:val="bottom"/>
          </w:tcPr>
          <w:p w14:paraId="50734686" w14:textId="77777777" w:rsidR="00D32221" w:rsidRPr="002057CE" w:rsidRDefault="00D32221" w:rsidP="00D32221">
            <w:pPr>
              <w:tabs>
                <w:tab w:val="decimal" w:pos="822"/>
              </w:tabs>
              <w:spacing w:line="230" w:lineRule="atLeast"/>
              <w:ind w:left="-79" w:right="-79"/>
              <w:rPr>
                <w:szCs w:val="22"/>
              </w:rPr>
            </w:pPr>
          </w:p>
        </w:tc>
        <w:tc>
          <w:tcPr>
            <w:tcW w:w="180" w:type="dxa"/>
            <w:vAlign w:val="bottom"/>
          </w:tcPr>
          <w:p w14:paraId="7165661B" w14:textId="77777777" w:rsidR="00D32221" w:rsidRPr="002057CE" w:rsidRDefault="00D32221" w:rsidP="0098474F">
            <w:pPr>
              <w:spacing w:line="230" w:lineRule="atLeast"/>
              <w:rPr>
                <w:szCs w:val="22"/>
              </w:rPr>
            </w:pPr>
          </w:p>
        </w:tc>
        <w:tc>
          <w:tcPr>
            <w:tcW w:w="1350" w:type="dxa"/>
            <w:vAlign w:val="bottom"/>
          </w:tcPr>
          <w:p w14:paraId="5A0B1B6F" w14:textId="77777777" w:rsidR="00D32221" w:rsidRPr="002057CE" w:rsidRDefault="00D32221" w:rsidP="00D32221">
            <w:pPr>
              <w:tabs>
                <w:tab w:val="decimal" w:pos="998"/>
              </w:tabs>
              <w:spacing w:line="230" w:lineRule="atLeast"/>
              <w:ind w:left="-82" w:right="-75"/>
              <w:rPr>
                <w:szCs w:val="22"/>
              </w:rPr>
            </w:pPr>
          </w:p>
        </w:tc>
        <w:tc>
          <w:tcPr>
            <w:tcW w:w="181" w:type="dxa"/>
            <w:vAlign w:val="bottom"/>
          </w:tcPr>
          <w:p w14:paraId="77285474"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613CCBE4" w14:textId="77777777" w:rsidR="00D32221" w:rsidRPr="002057CE" w:rsidRDefault="00D32221" w:rsidP="00D32221">
            <w:pPr>
              <w:pStyle w:val="acctfourfigures"/>
              <w:tabs>
                <w:tab w:val="clear" w:pos="765"/>
                <w:tab w:val="decimal" w:pos="738"/>
              </w:tabs>
              <w:spacing w:line="220" w:lineRule="exact"/>
              <w:rPr>
                <w:szCs w:val="22"/>
              </w:rPr>
            </w:pPr>
          </w:p>
        </w:tc>
        <w:tc>
          <w:tcPr>
            <w:tcW w:w="184" w:type="dxa"/>
            <w:vAlign w:val="bottom"/>
          </w:tcPr>
          <w:p w14:paraId="7466DD71"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294A1C4E" w14:textId="77777777" w:rsidR="00D32221" w:rsidRPr="002057CE" w:rsidRDefault="00D32221" w:rsidP="00D32221">
            <w:pPr>
              <w:pStyle w:val="acctfourfigures"/>
              <w:tabs>
                <w:tab w:val="clear" w:pos="765"/>
                <w:tab w:val="decimal" w:pos="822"/>
              </w:tabs>
              <w:spacing w:line="220" w:lineRule="exact"/>
              <w:rPr>
                <w:szCs w:val="22"/>
              </w:rPr>
            </w:pPr>
          </w:p>
        </w:tc>
        <w:tc>
          <w:tcPr>
            <w:tcW w:w="181" w:type="dxa"/>
            <w:vAlign w:val="bottom"/>
          </w:tcPr>
          <w:p w14:paraId="1B2CB7AD"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1D8F2B6F" w14:textId="77777777" w:rsidR="00D32221" w:rsidRPr="002057CE" w:rsidRDefault="00D32221" w:rsidP="00D32221">
            <w:pPr>
              <w:tabs>
                <w:tab w:val="decimal" w:pos="738"/>
              </w:tabs>
              <w:spacing w:line="230" w:lineRule="atLeast"/>
              <w:ind w:left="-85" w:right="-85"/>
              <w:rPr>
                <w:szCs w:val="22"/>
              </w:rPr>
            </w:pPr>
          </w:p>
        </w:tc>
        <w:tc>
          <w:tcPr>
            <w:tcW w:w="180" w:type="dxa"/>
            <w:vAlign w:val="bottom"/>
          </w:tcPr>
          <w:p w14:paraId="18821506"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516D3689" w14:textId="77777777" w:rsidR="00D32221" w:rsidRPr="002057CE" w:rsidRDefault="00D32221" w:rsidP="00D32221">
            <w:pPr>
              <w:tabs>
                <w:tab w:val="decimal" w:pos="918"/>
              </w:tabs>
              <w:spacing w:line="230" w:lineRule="atLeast"/>
              <w:ind w:left="-75" w:right="-82"/>
              <w:rPr>
                <w:szCs w:val="22"/>
              </w:rPr>
            </w:pPr>
          </w:p>
        </w:tc>
        <w:tc>
          <w:tcPr>
            <w:tcW w:w="180" w:type="dxa"/>
            <w:vAlign w:val="bottom"/>
          </w:tcPr>
          <w:p w14:paraId="65D1F7D0"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431CE2CB" w14:textId="77777777" w:rsidR="00D32221" w:rsidRPr="002057CE" w:rsidRDefault="00D32221" w:rsidP="00D32221">
            <w:pPr>
              <w:pStyle w:val="acctfourfigures"/>
              <w:tabs>
                <w:tab w:val="clear" w:pos="765"/>
                <w:tab w:val="decimal" w:pos="641"/>
              </w:tabs>
              <w:spacing w:line="220" w:lineRule="exact"/>
              <w:ind w:left="-79" w:right="-82"/>
              <w:rPr>
                <w:szCs w:val="22"/>
              </w:rPr>
            </w:pPr>
          </w:p>
        </w:tc>
        <w:tc>
          <w:tcPr>
            <w:tcW w:w="194" w:type="dxa"/>
            <w:gridSpan w:val="2"/>
            <w:vAlign w:val="bottom"/>
          </w:tcPr>
          <w:p w14:paraId="463565BB" w14:textId="77777777" w:rsidR="00D32221" w:rsidRPr="002057CE" w:rsidRDefault="00D32221" w:rsidP="00D32221">
            <w:pPr>
              <w:pStyle w:val="acctfourfigures"/>
              <w:tabs>
                <w:tab w:val="clear" w:pos="765"/>
                <w:tab w:val="decimal" w:pos="738"/>
              </w:tabs>
              <w:spacing w:line="220" w:lineRule="exact"/>
              <w:ind w:hanging="82"/>
              <w:rPr>
                <w:szCs w:val="22"/>
              </w:rPr>
            </w:pPr>
          </w:p>
        </w:tc>
        <w:tc>
          <w:tcPr>
            <w:tcW w:w="178" w:type="dxa"/>
            <w:vAlign w:val="bottom"/>
          </w:tcPr>
          <w:p w14:paraId="58A1AE91" w14:textId="77777777" w:rsidR="00D32221" w:rsidRPr="002057CE" w:rsidRDefault="00D32221" w:rsidP="00D32221">
            <w:pPr>
              <w:tabs>
                <w:tab w:val="decimal" w:pos="738"/>
              </w:tabs>
              <w:spacing w:line="230" w:lineRule="atLeast"/>
              <w:ind w:right="-170"/>
              <w:rPr>
                <w:szCs w:val="22"/>
              </w:rPr>
            </w:pPr>
          </w:p>
        </w:tc>
        <w:tc>
          <w:tcPr>
            <w:tcW w:w="983" w:type="dxa"/>
            <w:vAlign w:val="bottom"/>
          </w:tcPr>
          <w:p w14:paraId="4DB2C8F1" w14:textId="77777777" w:rsidR="00D32221" w:rsidRPr="002057CE" w:rsidRDefault="00D32221" w:rsidP="00D32221">
            <w:pPr>
              <w:tabs>
                <w:tab w:val="decimal" w:pos="912"/>
              </w:tabs>
              <w:spacing w:line="230" w:lineRule="atLeast"/>
              <w:ind w:left="-79" w:right="-82"/>
              <w:rPr>
                <w:szCs w:val="22"/>
              </w:rPr>
            </w:pPr>
          </w:p>
        </w:tc>
      </w:tr>
      <w:tr w:rsidR="00D32221" w:rsidRPr="002057CE" w14:paraId="2CB413C9" w14:textId="77777777" w:rsidTr="00BD55B6">
        <w:trPr>
          <w:cantSplit/>
        </w:trPr>
        <w:tc>
          <w:tcPr>
            <w:tcW w:w="2880" w:type="dxa"/>
            <w:vAlign w:val="bottom"/>
          </w:tcPr>
          <w:p w14:paraId="776E52CF" w14:textId="77777777" w:rsidR="00D32221" w:rsidRPr="002057CE" w:rsidRDefault="00D32221" w:rsidP="0098474F">
            <w:pPr>
              <w:spacing w:line="230" w:lineRule="atLeast"/>
              <w:ind w:left="101" w:hanging="101"/>
              <w:rPr>
                <w:szCs w:val="22"/>
              </w:rPr>
            </w:pPr>
            <w:r w:rsidRPr="002057CE">
              <w:rPr>
                <w:szCs w:val="22"/>
              </w:rPr>
              <w:t>Post-employment benefits</w:t>
            </w:r>
          </w:p>
        </w:tc>
        <w:tc>
          <w:tcPr>
            <w:tcW w:w="1180" w:type="dxa"/>
            <w:vAlign w:val="bottom"/>
          </w:tcPr>
          <w:p w14:paraId="5E6BBBEB" w14:textId="77777777" w:rsidR="00D32221" w:rsidRPr="002057CE" w:rsidRDefault="00D32221" w:rsidP="00D32221">
            <w:pPr>
              <w:tabs>
                <w:tab w:val="decimal" w:pos="926"/>
              </w:tabs>
              <w:spacing w:line="230" w:lineRule="atLeast"/>
              <w:ind w:left="-75" w:right="-75"/>
              <w:rPr>
                <w:szCs w:val="22"/>
              </w:rPr>
            </w:pPr>
            <w:r w:rsidRPr="002057CE">
              <w:rPr>
                <w:szCs w:val="22"/>
              </w:rPr>
              <w:t>3,052</w:t>
            </w:r>
          </w:p>
        </w:tc>
        <w:tc>
          <w:tcPr>
            <w:tcW w:w="180" w:type="dxa"/>
            <w:vAlign w:val="bottom"/>
          </w:tcPr>
          <w:p w14:paraId="661515CA" w14:textId="77777777" w:rsidR="00D32221" w:rsidRPr="002057CE" w:rsidRDefault="00D32221" w:rsidP="0098474F">
            <w:pPr>
              <w:tabs>
                <w:tab w:val="decimal" w:pos="555"/>
              </w:tabs>
              <w:spacing w:line="230" w:lineRule="atLeast"/>
              <w:rPr>
                <w:szCs w:val="22"/>
              </w:rPr>
            </w:pPr>
          </w:p>
        </w:tc>
        <w:tc>
          <w:tcPr>
            <w:tcW w:w="990" w:type="dxa"/>
            <w:vAlign w:val="bottom"/>
          </w:tcPr>
          <w:p w14:paraId="51F1C40B" w14:textId="77777777" w:rsidR="00D32221" w:rsidRPr="002057CE" w:rsidRDefault="00D32221" w:rsidP="00D32221">
            <w:pPr>
              <w:tabs>
                <w:tab w:val="decimal" w:pos="822"/>
              </w:tabs>
              <w:spacing w:line="230" w:lineRule="atLeast"/>
              <w:ind w:left="-79" w:right="-79"/>
              <w:rPr>
                <w:szCs w:val="22"/>
              </w:rPr>
            </w:pPr>
            <w:r w:rsidRPr="002057CE">
              <w:rPr>
                <w:szCs w:val="22"/>
              </w:rPr>
              <w:t>1,359</w:t>
            </w:r>
          </w:p>
        </w:tc>
        <w:tc>
          <w:tcPr>
            <w:tcW w:w="180" w:type="dxa"/>
            <w:vAlign w:val="bottom"/>
          </w:tcPr>
          <w:p w14:paraId="42FAB5C9" w14:textId="77777777" w:rsidR="00D32221" w:rsidRPr="002057CE" w:rsidRDefault="00D32221" w:rsidP="0098474F">
            <w:pPr>
              <w:spacing w:line="230" w:lineRule="atLeast"/>
              <w:rPr>
                <w:szCs w:val="22"/>
              </w:rPr>
            </w:pPr>
          </w:p>
        </w:tc>
        <w:tc>
          <w:tcPr>
            <w:tcW w:w="1350" w:type="dxa"/>
            <w:vAlign w:val="bottom"/>
          </w:tcPr>
          <w:p w14:paraId="271CA70E" w14:textId="77777777" w:rsidR="00D32221" w:rsidRPr="002057CE" w:rsidRDefault="00D32221" w:rsidP="00D32221">
            <w:pPr>
              <w:tabs>
                <w:tab w:val="decimal" w:pos="998"/>
              </w:tabs>
              <w:spacing w:line="230" w:lineRule="atLeast"/>
              <w:ind w:left="-82" w:right="-75"/>
              <w:rPr>
                <w:szCs w:val="22"/>
              </w:rPr>
            </w:pPr>
            <w:r w:rsidRPr="002057CE">
              <w:rPr>
                <w:szCs w:val="22"/>
              </w:rPr>
              <w:t>1,148</w:t>
            </w:r>
          </w:p>
        </w:tc>
        <w:tc>
          <w:tcPr>
            <w:tcW w:w="181" w:type="dxa"/>
            <w:vAlign w:val="bottom"/>
          </w:tcPr>
          <w:p w14:paraId="11417F0F"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18B4140E"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4F721A01"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675C65B0" w14:textId="77777777" w:rsidR="00D32221" w:rsidRPr="002057CE" w:rsidRDefault="00D32221" w:rsidP="00D32221">
            <w:pPr>
              <w:pStyle w:val="acctfourfigures"/>
              <w:tabs>
                <w:tab w:val="clear" w:pos="765"/>
                <w:tab w:val="decimal" w:pos="822"/>
              </w:tabs>
              <w:spacing w:line="220" w:lineRule="exact"/>
              <w:rPr>
                <w:szCs w:val="22"/>
              </w:rPr>
            </w:pPr>
            <w:r w:rsidRPr="002057CE">
              <w:rPr>
                <w:szCs w:val="22"/>
              </w:rPr>
              <w:t>(71)</w:t>
            </w:r>
          </w:p>
        </w:tc>
        <w:tc>
          <w:tcPr>
            <w:tcW w:w="181" w:type="dxa"/>
            <w:vAlign w:val="bottom"/>
          </w:tcPr>
          <w:p w14:paraId="5EB5FC29"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069787F7" w14:textId="77777777" w:rsidR="00D32221" w:rsidRPr="002057CE" w:rsidRDefault="00D32221" w:rsidP="00D32221">
            <w:pPr>
              <w:tabs>
                <w:tab w:val="decimal" w:pos="738"/>
              </w:tabs>
              <w:spacing w:line="230" w:lineRule="atLeast"/>
              <w:ind w:left="-85" w:right="-85"/>
              <w:rPr>
                <w:szCs w:val="22"/>
              </w:rPr>
            </w:pPr>
            <w:r w:rsidRPr="002057CE">
              <w:rPr>
                <w:szCs w:val="22"/>
              </w:rPr>
              <w:t>5,488</w:t>
            </w:r>
          </w:p>
        </w:tc>
        <w:tc>
          <w:tcPr>
            <w:tcW w:w="180" w:type="dxa"/>
            <w:vAlign w:val="bottom"/>
          </w:tcPr>
          <w:p w14:paraId="7E47C4C0"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2253F888" w14:textId="77777777" w:rsidR="00D32221" w:rsidRPr="002057CE" w:rsidRDefault="00D32221" w:rsidP="00D32221">
            <w:pPr>
              <w:tabs>
                <w:tab w:val="decimal" w:pos="918"/>
              </w:tabs>
              <w:spacing w:line="230" w:lineRule="atLeast"/>
              <w:ind w:left="-85" w:right="-85"/>
              <w:rPr>
                <w:szCs w:val="22"/>
              </w:rPr>
            </w:pPr>
            <w:r w:rsidRPr="002057CE">
              <w:rPr>
                <w:szCs w:val="22"/>
              </w:rPr>
              <w:t>663</w:t>
            </w:r>
          </w:p>
        </w:tc>
        <w:tc>
          <w:tcPr>
            <w:tcW w:w="180" w:type="dxa"/>
            <w:vAlign w:val="bottom"/>
          </w:tcPr>
          <w:p w14:paraId="0A7239C6"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5B1F1587" w14:textId="77777777" w:rsidR="00D32221" w:rsidRPr="002057CE" w:rsidRDefault="00D32221" w:rsidP="00D32221">
            <w:pPr>
              <w:tabs>
                <w:tab w:val="decimal" w:pos="911"/>
              </w:tabs>
              <w:spacing w:line="230" w:lineRule="atLeast"/>
              <w:ind w:left="-85" w:right="-85"/>
              <w:rPr>
                <w:szCs w:val="22"/>
              </w:rPr>
            </w:pPr>
            <w:r w:rsidRPr="002057CE">
              <w:rPr>
                <w:szCs w:val="22"/>
              </w:rPr>
              <w:t>(1,050)</w:t>
            </w:r>
          </w:p>
        </w:tc>
        <w:tc>
          <w:tcPr>
            <w:tcW w:w="194" w:type="dxa"/>
            <w:gridSpan w:val="2"/>
            <w:vAlign w:val="bottom"/>
          </w:tcPr>
          <w:p w14:paraId="5289C983" w14:textId="77777777" w:rsidR="00D32221" w:rsidRPr="002057CE" w:rsidRDefault="00D32221" w:rsidP="00D32221">
            <w:pPr>
              <w:tabs>
                <w:tab w:val="decimal" w:pos="738"/>
              </w:tabs>
              <w:spacing w:line="230" w:lineRule="atLeast"/>
              <w:ind w:left="-85" w:right="-85"/>
              <w:rPr>
                <w:szCs w:val="22"/>
              </w:rPr>
            </w:pPr>
          </w:p>
        </w:tc>
        <w:tc>
          <w:tcPr>
            <w:tcW w:w="178" w:type="dxa"/>
            <w:vAlign w:val="bottom"/>
          </w:tcPr>
          <w:p w14:paraId="10CC24E3" w14:textId="77777777" w:rsidR="00D32221" w:rsidRPr="002057CE" w:rsidRDefault="00D32221" w:rsidP="00D32221">
            <w:pPr>
              <w:tabs>
                <w:tab w:val="decimal" w:pos="738"/>
              </w:tabs>
              <w:spacing w:line="230" w:lineRule="atLeast"/>
              <w:ind w:left="-85" w:right="-85"/>
              <w:rPr>
                <w:szCs w:val="22"/>
              </w:rPr>
            </w:pPr>
          </w:p>
        </w:tc>
        <w:tc>
          <w:tcPr>
            <w:tcW w:w="983" w:type="dxa"/>
            <w:vAlign w:val="bottom"/>
          </w:tcPr>
          <w:p w14:paraId="02AFC8B9" w14:textId="77777777" w:rsidR="00D32221" w:rsidRPr="002057CE" w:rsidRDefault="00D32221" w:rsidP="008F6D09">
            <w:pPr>
              <w:tabs>
                <w:tab w:val="decimal" w:pos="803"/>
              </w:tabs>
              <w:spacing w:line="230" w:lineRule="atLeast"/>
              <w:ind w:left="-85" w:right="-85"/>
              <w:rPr>
                <w:szCs w:val="22"/>
              </w:rPr>
            </w:pPr>
            <w:r w:rsidRPr="002057CE">
              <w:rPr>
                <w:szCs w:val="22"/>
              </w:rPr>
              <w:t>5,101</w:t>
            </w:r>
          </w:p>
        </w:tc>
      </w:tr>
      <w:tr w:rsidR="00D32221" w:rsidRPr="002057CE" w14:paraId="18508D04" w14:textId="77777777" w:rsidTr="00BD55B6">
        <w:trPr>
          <w:cantSplit/>
        </w:trPr>
        <w:tc>
          <w:tcPr>
            <w:tcW w:w="2880" w:type="dxa"/>
            <w:vAlign w:val="bottom"/>
          </w:tcPr>
          <w:p w14:paraId="1367D0CE" w14:textId="77777777" w:rsidR="00D32221" w:rsidRPr="002057CE" w:rsidRDefault="00D32221" w:rsidP="0098474F">
            <w:pPr>
              <w:spacing w:line="230" w:lineRule="atLeast"/>
              <w:rPr>
                <w:szCs w:val="22"/>
              </w:rPr>
            </w:pPr>
            <w:r w:rsidRPr="002057CE">
              <w:rPr>
                <w:szCs w:val="22"/>
              </w:rPr>
              <w:t>Loss carry forward</w:t>
            </w:r>
          </w:p>
        </w:tc>
        <w:tc>
          <w:tcPr>
            <w:tcW w:w="1180" w:type="dxa"/>
            <w:vAlign w:val="bottom"/>
          </w:tcPr>
          <w:p w14:paraId="10C21D98" w14:textId="77777777" w:rsidR="00D32221" w:rsidRPr="002057CE" w:rsidRDefault="00D32221" w:rsidP="00D32221">
            <w:pPr>
              <w:tabs>
                <w:tab w:val="decimal" w:pos="926"/>
              </w:tabs>
              <w:spacing w:line="230" w:lineRule="atLeast"/>
              <w:ind w:left="-75" w:right="-75"/>
              <w:rPr>
                <w:szCs w:val="22"/>
              </w:rPr>
            </w:pPr>
            <w:r w:rsidRPr="002057CE">
              <w:rPr>
                <w:szCs w:val="22"/>
              </w:rPr>
              <w:t>1,028</w:t>
            </w:r>
          </w:p>
        </w:tc>
        <w:tc>
          <w:tcPr>
            <w:tcW w:w="180" w:type="dxa"/>
            <w:vAlign w:val="bottom"/>
          </w:tcPr>
          <w:p w14:paraId="01F610E3" w14:textId="77777777" w:rsidR="00D32221" w:rsidRPr="002057CE" w:rsidRDefault="00D32221" w:rsidP="0098474F">
            <w:pPr>
              <w:tabs>
                <w:tab w:val="decimal" w:pos="555"/>
              </w:tabs>
              <w:spacing w:line="230" w:lineRule="atLeast"/>
              <w:rPr>
                <w:szCs w:val="22"/>
              </w:rPr>
            </w:pPr>
          </w:p>
        </w:tc>
        <w:tc>
          <w:tcPr>
            <w:tcW w:w="990" w:type="dxa"/>
            <w:vAlign w:val="bottom"/>
          </w:tcPr>
          <w:p w14:paraId="57F27E93" w14:textId="77777777" w:rsidR="00D32221" w:rsidRPr="002057CE" w:rsidRDefault="00D32221" w:rsidP="00D32221">
            <w:pPr>
              <w:tabs>
                <w:tab w:val="decimal" w:pos="822"/>
              </w:tabs>
              <w:spacing w:line="230" w:lineRule="atLeast"/>
              <w:ind w:left="-79" w:right="-79"/>
              <w:rPr>
                <w:szCs w:val="22"/>
              </w:rPr>
            </w:pPr>
            <w:r w:rsidRPr="002057CE">
              <w:rPr>
                <w:szCs w:val="22"/>
              </w:rPr>
              <w:t>5,900</w:t>
            </w:r>
          </w:p>
        </w:tc>
        <w:tc>
          <w:tcPr>
            <w:tcW w:w="180" w:type="dxa"/>
            <w:vAlign w:val="bottom"/>
          </w:tcPr>
          <w:p w14:paraId="0CEEAA65" w14:textId="77777777" w:rsidR="00D32221" w:rsidRPr="002057CE" w:rsidRDefault="00D32221" w:rsidP="0098474F">
            <w:pPr>
              <w:spacing w:line="230" w:lineRule="atLeast"/>
              <w:rPr>
                <w:szCs w:val="22"/>
              </w:rPr>
            </w:pPr>
          </w:p>
        </w:tc>
        <w:tc>
          <w:tcPr>
            <w:tcW w:w="1350" w:type="dxa"/>
            <w:vAlign w:val="bottom"/>
          </w:tcPr>
          <w:p w14:paraId="3B0B98C4" w14:textId="77777777" w:rsidR="00D32221" w:rsidRPr="00A46D7A" w:rsidRDefault="00D32221" w:rsidP="00D32221">
            <w:pPr>
              <w:tabs>
                <w:tab w:val="decimal" w:pos="728"/>
              </w:tabs>
              <w:spacing w:line="230" w:lineRule="atLeast"/>
              <w:ind w:left="-82" w:right="-75"/>
              <w:rPr>
                <w:szCs w:val="22"/>
              </w:rPr>
            </w:pPr>
            <w:r w:rsidRPr="00A46D7A">
              <w:rPr>
                <w:szCs w:val="22"/>
              </w:rPr>
              <w:t>-</w:t>
            </w:r>
          </w:p>
        </w:tc>
        <w:tc>
          <w:tcPr>
            <w:tcW w:w="181" w:type="dxa"/>
            <w:vAlign w:val="bottom"/>
          </w:tcPr>
          <w:p w14:paraId="46F07A42"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128F14C4" w14:textId="77777777" w:rsidR="00D32221" w:rsidRPr="002057CE" w:rsidRDefault="00D32221" w:rsidP="00D32221">
            <w:pPr>
              <w:pStyle w:val="acctfourfigures"/>
              <w:tabs>
                <w:tab w:val="clear" w:pos="765"/>
                <w:tab w:val="decimal" w:pos="738"/>
              </w:tabs>
              <w:spacing w:line="220" w:lineRule="exact"/>
              <w:rPr>
                <w:szCs w:val="22"/>
              </w:rPr>
            </w:pPr>
            <w:r w:rsidRPr="002057CE">
              <w:rPr>
                <w:szCs w:val="22"/>
              </w:rPr>
              <w:t>4,000</w:t>
            </w:r>
          </w:p>
        </w:tc>
        <w:tc>
          <w:tcPr>
            <w:tcW w:w="184" w:type="dxa"/>
            <w:vAlign w:val="bottom"/>
          </w:tcPr>
          <w:p w14:paraId="161C4E11"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56EB91C1" w14:textId="77777777" w:rsidR="00D32221" w:rsidRPr="002057CE" w:rsidRDefault="00D32221" w:rsidP="00D32221">
            <w:pPr>
              <w:pStyle w:val="acctfourfigures"/>
              <w:tabs>
                <w:tab w:val="clear" w:pos="765"/>
                <w:tab w:val="decimal" w:pos="822"/>
              </w:tabs>
              <w:spacing w:line="220" w:lineRule="exact"/>
              <w:rPr>
                <w:szCs w:val="22"/>
              </w:rPr>
            </w:pPr>
            <w:r w:rsidRPr="002057CE">
              <w:rPr>
                <w:szCs w:val="22"/>
              </w:rPr>
              <w:t>(3,175)</w:t>
            </w:r>
          </w:p>
        </w:tc>
        <w:tc>
          <w:tcPr>
            <w:tcW w:w="181" w:type="dxa"/>
            <w:vAlign w:val="bottom"/>
          </w:tcPr>
          <w:p w14:paraId="26438011"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0694D5AF" w14:textId="77777777" w:rsidR="00D32221" w:rsidRPr="002057CE" w:rsidRDefault="00D32221" w:rsidP="00D32221">
            <w:pPr>
              <w:tabs>
                <w:tab w:val="decimal" w:pos="738"/>
              </w:tabs>
              <w:spacing w:line="230" w:lineRule="atLeast"/>
              <w:ind w:left="-85" w:right="-85"/>
              <w:rPr>
                <w:szCs w:val="22"/>
              </w:rPr>
            </w:pPr>
            <w:r w:rsidRPr="002057CE">
              <w:rPr>
                <w:szCs w:val="22"/>
              </w:rPr>
              <w:t>7,753</w:t>
            </w:r>
          </w:p>
        </w:tc>
        <w:tc>
          <w:tcPr>
            <w:tcW w:w="180" w:type="dxa"/>
            <w:vAlign w:val="bottom"/>
          </w:tcPr>
          <w:p w14:paraId="16D65552"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3793EDDA" w14:textId="77777777" w:rsidR="00D32221" w:rsidRPr="002057CE" w:rsidRDefault="00D32221" w:rsidP="00D32221">
            <w:pPr>
              <w:tabs>
                <w:tab w:val="decimal" w:pos="918"/>
              </w:tabs>
              <w:spacing w:line="230" w:lineRule="atLeast"/>
              <w:ind w:left="-85" w:right="-85"/>
              <w:rPr>
                <w:szCs w:val="22"/>
              </w:rPr>
            </w:pPr>
            <w:r w:rsidRPr="002057CE">
              <w:rPr>
                <w:szCs w:val="22"/>
              </w:rPr>
              <w:t>5,096</w:t>
            </w:r>
          </w:p>
        </w:tc>
        <w:tc>
          <w:tcPr>
            <w:tcW w:w="180" w:type="dxa"/>
            <w:vAlign w:val="bottom"/>
          </w:tcPr>
          <w:p w14:paraId="41188D7A"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65F84D85" w14:textId="77777777" w:rsidR="00D32221" w:rsidRPr="002057CE" w:rsidRDefault="00D32221" w:rsidP="00D32221">
            <w:pPr>
              <w:tabs>
                <w:tab w:val="decimal" w:pos="641"/>
              </w:tabs>
              <w:spacing w:line="230" w:lineRule="atLeast"/>
              <w:ind w:left="-85" w:right="-85"/>
              <w:rPr>
                <w:szCs w:val="22"/>
              </w:rPr>
            </w:pPr>
            <w:r w:rsidRPr="002057CE">
              <w:rPr>
                <w:szCs w:val="22"/>
              </w:rPr>
              <w:t>-</w:t>
            </w:r>
          </w:p>
        </w:tc>
        <w:tc>
          <w:tcPr>
            <w:tcW w:w="194" w:type="dxa"/>
            <w:gridSpan w:val="2"/>
            <w:vAlign w:val="bottom"/>
          </w:tcPr>
          <w:p w14:paraId="01C2DD1C" w14:textId="77777777" w:rsidR="00D32221" w:rsidRPr="002057CE" w:rsidRDefault="00D32221" w:rsidP="00D32221">
            <w:pPr>
              <w:tabs>
                <w:tab w:val="decimal" w:pos="738"/>
              </w:tabs>
              <w:spacing w:line="230" w:lineRule="atLeast"/>
              <w:ind w:left="-85" w:right="-85"/>
              <w:rPr>
                <w:szCs w:val="22"/>
              </w:rPr>
            </w:pPr>
          </w:p>
        </w:tc>
        <w:tc>
          <w:tcPr>
            <w:tcW w:w="178" w:type="dxa"/>
            <w:vAlign w:val="bottom"/>
          </w:tcPr>
          <w:p w14:paraId="10D75D4A" w14:textId="77777777" w:rsidR="00D32221" w:rsidRPr="002057CE" w:rsidRDefault="00D32221" w:rsidP="00D32221">
            <w:pPr>
              <w:tabs>
                <w:tab w:val="decimal" w:pos="738"/>
              </w:tabs>
              <w:spacing w:line="230" w:lineRule="atLeast"/>
              <w:ind w:left="-85" w:right="-85"/>
              <w:rPr>
                <w:szCs w:val="22"/>
              </w:rPr>
            </w:pPr>
          </w:p>
        </w:tc>
        <w:tc>
          <w:tcPr>
            <w:tcW w:w="983" w:type="dxa"/>
            <w:vAlign w:val="bottom"/>
          </w:tcPr>
          <w:p w14:paraId="31229F93" w14:textId="77777777" w:rsidR="00D32221" w:rsidRPr="002057CE" w:rsidRDefault="00D32221" w:rsidP="008F6D09">
            <w:pPr>
              <w:tabs>
                <w:tab w:val="decimal" w:pos="803"/>
              </w:tabs>
              <w:spacing w:line="230" w:lineRule="atLeast"/>
              <w:ind w:left="-85" w:right="-85"/>
              <w:rPr>
                <w:szCs w:val="22"/>
              </w:rPr>
            </w:pPr>
            <w:r w:rsidRPr="002057CE">
              <w:rPr>
                <w:szCs w:val="22"/>
              </w:rPr>
              <w:t>12,849</w:t>
            </w:r>
          </w:p>
        </w:tc>
      </w:tr>
      <w:tr w:rsidR="00D32221" w:rsidRPr="002057CE" w14:paraId="6445C533" w14:textId="77777777" w:rsidTr="00BD55B6">
        <w:trPr>
          <w:cantSplit/>
        </w:trPr>
        <w:tc>
          <w:tcPr>
            <w:tcW w:w="2880" w:type="dxa"/>
            <w:vAlign w:val="bottom"/>
          </w:tcPr>
          <w:p w14:paraId="653E9849" w14:textId="77777777" w:rsidR="00D32221" w:rsidRPr="002057CE" w:rsidRDefault="00D32221" w:rsidP="0098474F">
            <w:pPr>
              <w:spacing w:line="230" w:lineRule="atLeast"/>
              <w:rPr>
                <w:szCs w:val="22"/>
              </w:rPr>
            </w:pPr>
            <w:r w:rsidRPr="002057CE">
              <w:rPr>
                <w:szCs w:val="22"/>
              </w:rPr>
              <w:t xml:space="preserve">Unearned revenue </w:t>
            </w:r>
          </w:p>
        </w:tc>
        <w:tc>
          <w:tcPr>
            <w:tcW w:w="1180" w:type="dxa"/>
            <w:vAlign w:val="bottom"/>
          </w:tcPr>
          <w:p w14:paraId="2D650D73" w14:textId="77777777" w:rsidR="00D32221" w:rsidRPr="002057CE" w:rsidRDefault="00D32221" w:rsidP="00D32221">
            <w:pPr>
              <w:tabs>
                <w:tab w:val="decimal" w:pos="926"/>
              </w:tabs>
              <w:spacing w:line="230" w:lineRule="atLeast"/>
              <w:ind w:left="-75" w:right="-75"/>
              <w:rPr>
                <w:szCs w:val="22"/>
              </w:rPr>
            </w:pPr>
            <w:r w:rsidRPr="002057CE">
              <w:rPr>
                <w:szCs w:val="22"/>
              </w:rPr>
              <w:t>8,242</w:t>
            </w:r>
          </w:p>
        </w:tc>
        <w:tc>
          <w:tcPr>
            <w:tcW w:w="180" w:type="dxa"/>
            <w:vAlign w:val="bottom"/>
          </w:tcPr>
          <w:p w14:paraId="18C1C1F5" w14:textId="77777777" w:rsidR="00D32221" w:rsidRPr="002057CE" w:rsidRDefault="00D32221" w:rsidP="0098474F">
            <w:pPr>
              <w:tabs>
                <w:tab w:val="decimal" w:pos="555"/>
              </w:tabs>
              <w:spacing w:line="230" w:lineRule="atLeast"/>
              <w:rPr>
                <w:szCs w:val="22"/>
              </w:rPr>
            </w:pPr>
          </w:p>
        </w:tc>
        <w:tc>
          <w:tcPr>
            <w:tcW w:w="990" w:type="dxa"/>
            <w:vAlign w:val="bottom"/>
          </w:tcPr>
          <w:p w14:paraId="5C3A8AED" w14:textId="77777777" w:rsidR="00D32221" w:rsidRPr="002057CE" w:rsidRDefault="00D32221" w:rsidP="00D32221">
            <w:pPr>
              <w:tabs>
                <w:tab w:val="decimal" w:pos="822"/>
              </w:tabs>
              <w:spacing w:line="230" w:lineRule="atLeast"/>
              <w:ind w:left="-79" w:right="-79"/>
              <w:rPr>
                <w:szCs w:val="22"/>
              </w:rPr>
            </w:pPr>
            <w:r w:rsidRPr="002057CE">
              <w:rPr>
                <w:szCs w:val="22"/>
              </w:rPr>
              <w:t>(5,681)</w:t>
            </w:r>
          </w:p>
        </w:tc>
        <w:tc>
          <w:tcPr>
            <w:tcW w:w="180" w:type="dxa"/>
            <w:vAlign w:val="bottom"/>
          </w:tcPr>
          <w:p w14:paraId="4CF08568" w14:textId="77777777" w:rsidR="00D32221" w:rsidRPr="002057CE" w:rsidRDefault="00D32221" w:rsidP="0098474F">
            <w:pPr>
              <w:spacing w:line="230" w:lineRule="atLeast"/>
              <w:rPr>
                <w:szCs w:val="22"/>
              </w:rPr>
            </w:pPr>
          </w:p>
        </w:tc>
        <w:tc>
          <w:tcPr>
            <w:tcW w:w="1350" w:type="dxa"/>
            <w:vAlign w:val="bottom"/>
          </w:tcPr>
          <w:p w14:paraId="423AC26B" w14:textId="77777777" w:rsidR="00D32221" w:rsidRPr="00A46D7A" w:rsidRDefault="00D32221" w:rsidP="00D32221">
            <w:pPr>
              <w:tabs>
                <w:tab w:val="decimal" w:pos="728"/>
              </w:tabs>
              <w:spacing w:line="230" w:lineRule="atLeast"/>
              <w:ind w:left="-82" w:right="-75"/>
              <w:rPr>
                <w:szCs w:val="22"/>
              </w:rPr>
            </w:pPr>
            <w:r w:rsidRPr="00A46D7A">
              <w:rPr>
                <w:szCs w:val="22"/>
              </w:rPr>
              <w:t>-</w:t>
            </w:r>
          </w:p>
        </w:tc>
        <w:tc>
          <w:tcPr>
            <w:tcW w:w="181" w:type="dxa"/>
            <w:vAlign w:val="bottom"/>
          </w:tcPr>
          <w:p w14:paraId="63416254"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5E661A17"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0E03BB93"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403FBA5D" w14:textId="77777777" w:rsidR="00D32221" w:rsidRPr="002057CE" w:rsidRDefault="00D32221" w:rsidP="00D32221">
            <w:pPr>
              <w:pStyle w:val="acctfourfigures"/>
              <w:tabs>
                <w:tab w:val="clear" w:pos="765"/>
                <w:tab w:val="decimal" w:pos="462"/>
              </w:tabs>
              <w:spacing w:line="220" w:lineRule="exact"/>
              <w:rPr>
                <w:szCs w:val="22"/>
              </w:rPr>
            </w:pPr>
            <w:r w:rsidRPr="002057CE">
              <w:rPr>
                <w:szCs w:val="22"/>
              </w:rPr>
              <w:t>-</w:t>
            </w:r>
          </w:p>
        </w:tc>
        <w:tc>
          <w:tcPr>
            <w:tcW w:w="181" w:type="dxa"/>
            <w:vAlign w:val="bottom"/>
          </w:tcPr>
          <w:p w14:paraId="67DD51F5"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309E0B7B" w14:textId="77777777" w:rsidR="00D32221" w:rsidRPr="002057CE" w:rsidRDefault="00D32221" w:rsidP="00D32221">
            <w:pPr>
              <w:tabs>
                <w:tab w:val="decimal" w:pos="738"/>
              </w:tabs>
              <w:spacing w:line="230" w:lineRule="atLeast"/>
              <w:ind w:left="-85" w:right="-85"/>
              <w:rPr>
                <w:szCs w:val="22"/>
              </w:rPr>
            </w:pPr>
            <w:r w:rsidRPr="002057CE">
              <w:rPr>
                <w:szCs w:val="22"/>
              </w:rPr>
              <w:t>2,561</w:t>
            </w:r>
          </w:p>
        </w:tc>
        <w:tc>
          <w:tcPr>
            <w:tcW w:w="180" w:type="dxa"/>
            <w:vAlign w:val="bottom"/>
          </w:tcPr>
          <w:p w14:paraId="3A2B419B"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28809B92" w14:textId="1465C743" w:rsidR="00D32221" w:rsidRPr="004D2D28" w:rsidRDefault="00A05D68" w:rsidP="00A05D68">
            <w:pPr>
              <w:tabs>
                <w:tab w:val="decimal" w:pos="644"/>
              </w:tabs>
              <w:spacing w:line="230" w:lineRule="atLeast"/>
              <w:ind w:left="-85" w:right="-85"/>
              <w:rPr>
                <w:rFonts w:cstheme="minorBidi"/>
                <w:szCs w:val="28"/>
                <w:cs/>
                <w:lang w:bidi="th-TH"/>
              </w:rPr>
            </w:pPr>
            <w:r w:rsidRPr="002057CE">
              <w:rPr>
                <w:szCs w:val="22"/>
              </w:rPr>
              <w:t>-</w:t>
            </w:r>
          </w:p>
        </w:tc>
        <w:tc>
          <w:tcPr>
            <w:tcW w:w="180" w:type="dxa"/>
            <w:vAlign w:val="bottom"/>
          </w:tcPr>
          <w:p w14:paraId="68DCF5B8"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7FCB9132" w14:textId="77777777" w:rsidR="00D32221" w:rsidRPr="002057CE" w:rsidRDefault="00D32221" w:rsidP="00D32221">
            <w:pPr>
              <w:tabs>
                <w:tab w:val="decimal" w:pos="641"/>
              </w:tabs>
              <w:spacing w:line="230" w:lineRule="atLeast"/>
              <w:ind w:left="-85" w:right="-85"/>
              <w:rPr>
                <w:szCs w:val="22"/>
              </w:rPr>
            </w:pPr>
            <w:r w:rsidRPr="002057CE">
              <w:rPr>
                <w:szCs w:val="22"/>
              </w:rPr>
              <w:t>-</w:t>
            </w:r>
          </w:p>
        </w:tc>
        <w:tc>
          <w:tcPr>
            <w:tcW w:w="194" w:type="dxa"/>
            <w:gridSpan w:val="2"/>
            <w:vAlign w:val="bottom"/>
          </w:tcPr>
          <w:p w14:paraId="3F8E26F2" w14:textId="77777777" w:rsidR="00D32221" w:rsidRPr="002057CE" w:rsidRDefault="00D32221" w:rsidP="00D32221">
            <w:pPr>
              <w:tabs>
                <w:tab w:val="decimal" w:pos="642"/>
                <w:tab w:val="decimal" w:pos="738"/>
              </w:tabs>
              <w:spacing w:line="230" w:lineRule="atLeast"/>
              <w:ind w:left="-85" w:right="-85"/>
              <w:rPr>
                <w:szCs w:val="22"/>
              </w:rPr>
            </w:pPr>
          </w:p>
        </w:tc>
        <w:tc>
          <w:tcPr>
            <w:tcW w:w="178" w:type="dxa"/>
            <w:vAlign w:val="bottom"/>
          </w:tcPr>
          <w:p w14:paraId="1A86E5BF" w14:textId="77777777" w:rsidR="00D32221" w:rsidRPr="002057CE" w:rsidRDefault="00D32221" w:rsidP="00D32221">
            <w:pPr>
              <w:tabs>
                <w:tab w:val="decimal" w:pos="642"/>
                <w:tab w:val="decimal" w:pos="738"/>
              </w:tabs>
              <w:spacing w:line="230" w:lineRule="atLeast"/>
              <w:ind w:left="-85" w:right="-85"/>
              <w:rPr>
                <w:szCs w:val="22"/>
              </w:rPr>
            </w:pPr>
          </w:p>
        </w:tc>
        <w:tc>
          <w:tcPr>
            <w:tcW w:w="983" w:type="dxa"/>
            <w:vAlign w:val="bottom"/>
          </w:tcPr>
          <w:p w14:paraId="4428976B" w14:textId="77777777" w:rsidR="00D32221" w:rsidRPr="002057CE" w:rsidRDefault="00D32221" w:rsidP="008F6D09">
            <w:pPr>
              <w:tabs>
                <w:tab w:val="decimal" w:pos="803"/>
              </w:tabs>
              <w:spacing w:line="230" w:lineRule="atLeast"/>
              <w:ind w:left="-85" w:right="-85"/>
              <w:rPr>
                <w:szCs w:val="22"/>
              </w:rPr>
            </w:pPr>
            <w:r w:rsidRPr="002057CE">
              <w:rPr>
                <w:szCs w:val="22"/>
              </w:rPr>
              <w:t>2,561</w:t>
            </w:r>
          </w:p>
        </w:tc>
      </w:tr>
      <w:tr w:rsidR="00D32221" w:rsidRPr="002057CE" w14:paraId="67F94081" w14:textId="77777777" w:rsidTr="00BD55B6">
        <w:trPr>
          <w:cantSplit/>
        </w:trPr>
        <w:tc>
          <w:tcPr>
            <w:tcW w:w="2880" w:type="dxa"/>
            <w:vAlign w:val="bottom"/>
          </w:tcPr>
          <w:p w14:paraId="63AB33DB" w14:textId="77777777" w:rsidR="00D32221" w:rsidRPr="002057CE" w:rsidRDefault="00D32221" w:rsidP="0098474F">
            <w:pPr>
              <w:spacing w:line="230" w:lineRule="atLeast"/>
              <w:rPr>
                <w:szCs w:val="22"/>
              </w:rPr>
            </w:pPr>
            <w:r w:rsidRPr="002057CE">
              <w:rPr>
                <w:szCs w:val="22"/>
              </w:rPr>
              <w:t>Deposit</w:t>
            </w:r>
          </w:p>
        </w:tc>
        <w:tc>
          <w:tcPr>
            <w:tcW w:w="1180" w:type="dxa"/>
            <w:vAlign w:val="bottom"/>
          </w:tcPr>
          <w:p w14:paraId="39F13BD7" w14:textId="77777777" w:rsidR="00D32221" w:rsidRPr="002057CE" w:rsidRDefault="00D32221" w:rsidP="00D32221">
            <w:pPr>
              <w:tabs>
                <w:tab w:val="decimal" w:pos="926"/>
              </w:tabs>
              <w:spacing w:line="230" w:lineRule="atLeast"/>
              <w:ind w:left="-75" w:right="-75"/>
              <w:rPr>
                <w:szCs w:val="22"/>
              </w:rPr>
            </w:pPr>
            <w:r w:rsidRPr="002057CE">
              <w:rPr>
                <w:szCs w:val="22"/>
              </w:rPr>
              <w:t>600</w:t>
            </w:r>
          </w:p>
        </w:tc>
        <w:tc>
          <w:tcPr>
            <w:tcW w:w="180" w:type="dxa"/>
            <w:vAlign w:val="bottom"/>
          </w:tcPr>
          <w:p w14:paraId="7691746E" w14:textId="77777777" w:rsidR="00D32221" w:rsidRPr="002057CE" w:rsidRDefault="00D32221" w:rsidP="0098474F">
            <w:pPr>
              <w:tabs>
                <w:tab w:val="decimal" w:pos="555"/>
              </w:tabs>
              <w:spacing w:line="230" w:lineRule="atLeast"/>
              <w:rPr>
                <w:szCs w:val="22"/>
              </w:rPr>
            </w:pPr>
          </w:p>
        </w:tc>
        <w:tc>
          <w:tcPr>
            <w:tcW w:w="990" w:type="dxa"/>
            <w:vAlign w:val="bottom"/>
          </w:tcPr>
          <w:p w14:paraId="452C8B2F" w14:textId="77777777" w:rsidR="00D32221" w:rsidRPr="002057CE" w:rsidRDefault="00D32221" w:rsidP="00D32221">
            <w:pPr>
              <w:tabs>
                <w:tab w:val="decimal" w:pos="822"/>
              </w:tabs>
              <w:spacing w:line="230" w:lineRule="atLeast"/>
              <w:ind w:left="-79" w:right="-79"/>
              <w:rPr>
                <w:szCs w:val="22"/>
              </w:rPr>
            </w:pPr>
            <w:r w:rsidRPr="002057CE">
              <w:rPr>
                <w:szCs w:val="22"/>
              </w:rPr>
              <w:t>544</w:t>
            </w:r>
          </w:p>
        </w:tc>
        <w:tc>
          <w:tcPr>
            <w:tcW w:w="180" w:type="dxa"/>
            <w:vAlign w:val="bottom"/>
          </w:tcPr>
          <w:p w14:paraId="58E46137" w14:textId="77777777" w:rsidR="00D32221" w:rsidRPr="002057CE" w:rsidRDefault="00D32221" w:rsidP="0098474F">
            <w:pPr>
              <w:spacing w:line="230" w:lineRule="atLeast"/>
              <w:rPr>
                <w:szCs w:val="22"/>
              </w:rPr>
            </w:pPr>
          </w:p>
        </w:tc>
        <w:tc>
          <w:tcPr>
            <w:tcW w:w="1350" w:type="dxa"/>
            <w:vAlign w:val="bottom"/>
          </w:tcPr>
          <w:p w14:paraId="4C725E56" w14:textId="77777777" w:rsidR="00D32221" w:rsidRPr="00A46D7A" w:rsidRDefault="00D32221" w:rsidP="00D32221">
            <w:pPr>
              <w:tabs>
                <w:tab w:val="decimal" w:pos="728"/>
              </w:tabs>
              <w:spacing w:line="230" w:lineRule="atLeast"/>
              <w:ind w:left="-82" w:right="-75"/>
              <w:rPr>
                <w:szCs w:val="22"/>
              </w:rPr>
            </w:pPr>
            <w:r w:rsidRPr="00A46D7A">
              <w:rPr>
                <w:szCs w:val="22"/>
              </w:rPr>
              <w:t>-</w:t>
            </w:r>
          </w:p>
        </w:tc>
        <w:tc>
          <w:tcPr>
            <w:tcW w:w="181" w:type="dxa"/>
            <w:vAlign w:val="bottom"/>
          </w:tcPr>
          <w:p w14:paraId="5A99DD89"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5BD4B7DF"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0A9EBD75"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06D6E402" w14:textId="77777777" w:rsidR="00D32221" w:rsidRPr="002057CE" w:rsidRDefault="00D32221" w:rsidP="00D32221">
            <w:pPr>
              <w:pStyle w:val="acctfourfigures"/>
              <w:tabs>
                <w:tab w:val="clear" w:pos="765"/>
                <w:tab w:val="decimal" w:pos="822"/>
              </w:tabs>
              <w:spacing w:line="220" w:lineRule="exact"/>
              <w:rPr>
                <w:szCs w:val="22"/>
              </w:rPr>
            </w:pPr>
            <w:r w:rsidRPr="002057CE">
              <w:rPr>
                <w:szCs w:val="22"/>
              </w:rPr>
              <w:t>(969)</w:t>
            </w:r>
          </w:p>
        </w:tc>
        <w:tc>
          <w:tcPr>
            <w:tcW w:w="181" w:type="dxa"/>
            <w:vAlign w:val="bottom"/>
          </w:tcPr>
          <w:p w14:paraId="7CF5E489"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004D4460" w14:textId="77777777" w:rsidR="00D32221" w:rsidRPr="002057CE" w:rsidRDefault="00D32221" w:rsidP="00D32221">
            <w:pPr>
              <w:tabs>
                <w:tab w:val="decimal" w:pos="738"/>
              </w:tabs>
              <w:spacing w:line="230" w:lineRule="atLeast"/>
              <w:ind w:left="-85" w:right="-85"/>
              <w:rPr>
                <w:szCs w:val="22"/>
              </w:rPr>
            </w:pPr>
            <w:r w:rsidRPr="002057CE">
              <w:rPr>
                <w:szCs w:val="22"/>
              </w:rPr>
              <w:t>175</w:t>
            </w:r>
          </w:p>
        </w:tc>
        <w:tc>
          <w:tcPr>
            <w:tcW w:w="180" w:type="dxa"/>
            <w:vAlign w:val="bottom"/>
          </w:tcPr>
          <w:p w14:paraId="2F44B9DE"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7A9B4CD1" w14:textId="77777777" w:rsidR="00D32221" w:rsidRPr="002057CE" w:rsidRDefault="00D32221" w:rsidP="00D32221">
            <w:pPr>
              <w:tabs>
                <w:tab w:val="decimal" w:pos="918"/>
              </w:tabs>
              <w:spacing w:line="230" w:lineRule="atLeast"/>
              <w:ind w:left="-85" w:right="-85"/>
              <w:rPr>
                <w:szCs w:val="22"/>
                <w:cs/>
                <w:lang w:bidi="th-TH"/>
              </w:rPr>
            </w:pPr>
            <w:r w:rsidRPr="002057CE">
              <w:rPr>
                <w:szCs w:val="22"/>
              </w:rPr>
              <w:t>49</w:t>
            </w:r>
          </w:p>
        </w:tc>
        <w:tc>
          <w:tcPr>
            <w:tcW w:w="180" w:type="dxa"/>
            <w:vAlign w:val="bottom"/>
          </w:tcPr>
          <w:p w14:paraId="32DEEDFB"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2D5C79FF" w14:textId="77777777" w:rsidR="00D32221" w:rsidRPr="002057CE" w:rsidRDefault="00D32221" w:rsidP="00D32221">
            <w:pPr>
              <w:tabs>
                <w:tab w:val="decimal" w:pos="641"/>
              </w:tabs>
              <w:spacing w:line="230" w:lineRule="atLeast"/>
              <w:ind w:left="-85" w:right="-85"/>
              <w:rPr>
                <w:szCs w:val="22"/>
              </w:rPr>
            </w:pPr>
            <w:r w:rsidRPr="002057CE">
              <w:rPr>
                <w:szCs w:val="22"/>
              </w:rPr>
              <w:t>-</w:t>
            </w:r>
          </w:p>
        </w:tc>
        <w:tc>
          <w:tcPr>
            <w:tcW w:w="194" w:type="dxa"/>
            <w:gridSpan w:val="2"/>
            <w:vAlign w:val="bottom"/>
          </w:tcPr>
          <w:p w14:paraId="4FC0EDDF" w14:textId="77777777" w:rsidR="00D32221" w:rsidRPr="002057CE" w:rsidRDefault="00D32221" w:rsidP="00D32221">
            <w:pPr>
              <w:tabs>
                <w:tab w:val="decimal" w:pos="738"/>
              </w:tabs>
              <w:spacing w:line="230" w:lineRule="atLeast"/>
              <w:ind w:left="-85" w:right="-85"/>
              <w:rPr>
                <w:szCs w:val="22"/>
              </w:rPr>
            </w:pPr>
          </w:p>
        </w:tc>
        <w:tc>
          <w:tcPr>
            <w:tcW w:w="178" w:type="dxa"/>
            <w:vAlign w:val="bottom"/>
          </w:tcPr>
          <w:p w14:paraId="1A74DC12" w14:textId="77777777" w:rsidR="00D32221" w:rsidRPr="002057CE" w:rsidRDefault="00D32221" w:rsidP="00D32221">
            <w:pPr>
              <w:tabs>
                <w:tab w:val="decimal" w:pos="738"/>
              </w:tabs>
              <w:spacing w:line="230" w:lineRule="atLeast"/>
              <w:ind w:left="-85" w:right="-85"/>
              <w:rPr>
                <w:szCs w:val="22"/>
              </w:rPr>
            </w:pPr>
          </w:p>
        </w:tc>
        <w:tc>
          <w:tcPr>
            <w:tcW w:w="983" w:type="dxa"/>
            <w:vAlign w:val="bottom"/>
          </w:tcPr>
          <w:p w14:paraId="102B4B6D" w14:textId="77777777" w:rsidR="00D32221" w:rsidRPr="002057CE" w:rsidRDefault="00D32221" w:rsidP="008F6D09">
            <w:pPr>
              <w:tabs>
                <w:tab w:val="decimal" w:pos="803"/>
              </w:tabs>
              <w:spacing w:line="230" w:lineRule="atLeast"/>
              <w:ind w:left="-85" w:right="-85"/>
              <w:rPr>
                <w:szCs w:val="22"/>
              </w:rPr>
            </w:pPr>
            <w:r w:rsidRPr="002057CE">
              <w:rPr>
                <w:szCs w:val="22"/>
              </w:rPr>
              <w:t>224</w:t>
            </w:r>
          </w:p>
        </w:tc>
      </w:tr>
      <w:tr w:rsidR="00D32221" w:rsidRPr="002057CE" w14:paraId="6DAAFD8A" w14:textId="77777777" w:rsidTr="00BD55B6">
        <w:trPr>
          <w:cantSplit/>
        </w:trPr>
        <w:tc>
          <w:tcPr>
            <w:tcW w:w="2880" w:type="dxa"/>
            <w:vAlign w:val="bottom"/>
          </w:tcPr>
          <w:p w14:paraId="602C7FA2" w14:textId="77777777" w:rsidR="00D32221" w:rsidRPr="002057CE" w:rsidRDefault="00D32221" w:rsidP="0098474F">
            <w:pPr>
              <w:spacing w:line="230" w:lineRule="atLeast"/>
              <w:rPr>
                <w:szCs w:val="22"/>
              </w:rPr>
            </w:pPr>
            <w:r w:rsidRPr="002057CE">
              <w:rPr>
                <w:szCs w:val="22"/>
              </w:rPr>
              <w:t>Prepaid rental expenses</w:t>
            </w:r>
          </w:p>
        </w:tc>
        <w:tc>
          <w:tcPr>
            <w:tcW w:w="1180" w:type="dxa"/>
            <w:vAlign w:val="bottom"/>
          </w:tcPr>
          <w:p w14:paraId="262963D6" w14:textId="77777777" w:rsidR="00D32221" w:rsidRPr="002057CE" w:rsidRDefault="00D32221" w:rsidP="00D32221">
            <w:pPr>
              <w:tabs>
                <w:tab w:val="decimal" w:pos="926"/>
              </w:tabs>
              <w:spacing w:line="230" w:lineRule="atLeast"/>
              <w:ind w:left="-75" w:right="-75"/>
              <w:rPr>
                <w:szCs w:val="22"/>
              </w:rPr>
            </w:pPr>
            <w:r w:rsidRPr="002057CE">
              <w:rPr>
                <w:szCs w:val="22"/>
              </w:rPr>
              <w:t>8,169</w:t>
            </w:r>
          </w:p>
        </w:tc>
        <w:tc>
          <w:tcPr>
            <w:tcW w:w="180" w:type="dxa"/>
            <w:vAlign w:val="bottom"/>
          </w:tcPr>
          <w:p w14:paraId="1CE7D77F" w14:textId="77777777" w:rsidR="00D32221" w:rsidRPr="002057CE" w:rsidRDefault="00D32221" w:rsidP="0098474F">
            <w:pPr>
              <w:tabs>
                <w:tab w:val="decimal" w:pos="555"/>
              </w:tabs>
              <w:spacing w:line="230" w:lineRule="atLeast"/>
              <w:rPr>
                <w:szCs w:val="22"/>
              </w:rPr>
            </w:pPr>
          </w:p>
        </w:tc>
        <w:tc>
          <w:tcPr>
            <w:tcW w:w="990" w:type="dxa"/>
            <w:vAlign w:val="bottom"/>
          </w:tcPr>
          <w:p w14:paraId="0542D2F2" w14:textId="77777777" w:rsidR="00D32221" w:rsidRPr="002057CE" w:rsidRDefault="00D32221" w:rsidP="00D32221">
            <w:pPr>
              <w:tabs>
                <w:tab w:val="decimal" w:pos="822"/>
              </w:tabs>
              <w:spacing w:line="230" w:lineRule="atLeast"/>
              <w:ind w:left="-79" w:right="-79"/>
              <w:rPr>
                <w:szCs w:val="22"/>
              </w:rPr>
            </w:pPr>
            <w:r w:rsidRPr="002057CE">
              <w:rPr>
                <w:szCs w:val="22"/>
              </w:rPr>
              <w:t>1,771</w:t>
            </w:r>
          </w:p>
        </w:tc>
        <w:tc>
          <w:tcPr>
            <w:tcW w:w="180" w:type="dxa"/>
            <w:vAlign w:val="bottom"/>
          </w:tcPr>
          <w:p w14:paraId="6FA33D0B" w14:textId="77777777" w:rsidR="00D32221" w:rsidRPr="002057CE" w:rsidRDefault="00D32221" w:rsidP="0098474F">
            <w:pPr>
              <w:spacing w:line="230" w:lineRule="atLeast"/>
              <w:rPr>
                <w:szCs w:val="22"/>
              </w:rPr>
            </w:pPr>
          </w:p>
        </w:tc>
        <w:tc>
          <w:tcPr>
            <w:tcW w:w="1350" w:type="dxa"/>
            <w:vAlign w:val="bottom"/>
          </w:tcPr>
          <w:p w14:paraId="6469B280" w14:textId="77777777" w:rsidR="00D32221" w:rsidRPr="00A46D7A" w:rsidRDefault="00D32221" w:rsidP="00D32221">
            <w:pPr>
              <w:tabs>
                <w:tab w:val="decimal" w:pos="728"/>
              </w:tabs>
              <w:spacing w:line="230" w:lineRule="atLeast"/>
              <w:ind w:left="-82" w:right="-75"/>
              <w:rPr>
                <w:szCs w:val="22"/>
              </w:rPr>
            </w:pPr>
            <w:r w:rsidRPr="00A46D7A">
              <w:rPr>
                <w:szCs w:val="22"/>
              </w:rPr>
              <w:t>-</w:t>
            </w:r>
          </w:p>
        </w:tc>
        <w:tc>
          <w:tcPr>
            <w:tcW w:w="181" w:type="dxa"/>
            <w:vAlign w:val="bottom"/>
          </w:tcPr>
          <w:p w14:paraId="45F1BABB"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659576CA"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31FB21F0"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0A51C603" w14:textId="77777777" w:rsidR="00D32221" w:rsidRPr="002057CE" w:rsidRDefault="00D32221" w:rsidP="00D32221">
            <w:pPr>
              <w:pStyle w:val="acctfourfigures"/>
              <w:tabs>
                <w:tab w:val="clear" w:pos="765"/>
                <w:tab w:val="decimal" w:pos="822"/>
              </w:tabs>
              <w:spacing w:line="220" w:lineRule="exact"/>
              <w:rPr>
                <w:szCs w:val="22"/>
              </w:rPr>
            </w:pPr>
            <w:r w:rsidRPr="002057CE">
              <w:rPr>
                <w:szCs w:val="22"/>
              </w:rPr>
              <w:t>(5,808)</w:t>
            </w:r>
          </w:p>
        </w:tc>
        <w:tc>
          <w:tcPr>
            <w:tcW w:w="181" w:type="dxa"/>
            <w:vAlign w:val="bottom"/>
          </w:tcPr>
          <w:p w14:paraId="7E26220D"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17F53912" w14:textId="77777777" w:rsidR="00D32221" w:rsidRPr="002057CE" w:rsidRDefault="00D32221" w:rsidP="00D32221">
            <w:pPr>
              <w:tabs>
                <w:tab w:val="decimal" w:pos="738"/>
              </w:tabs>
              <w:spacing w:line="230" w:lineRule="atLeast"/>
              <w:ind w:left="-85" w:right="-85"/>
              <w:rPr>
                <w:szCs w:val="22"/>
              </w:rPr>
            </w:pPr>
            <w:r w:rsidRPr="002057CE">
              <w:rPr>
                <w:szCs w:val="22"/>
              </w:rPr>
              <w:t>4,132</w:t>
            </w:r>
          </w:p>
        </w:tc>
        <w:tc>
          <w:tcPr>
            <w:tcW w:w="180" w:type="dxa"/>
            <w:vAlign w:val="bottom"/>
          </w:tcPr>
          <w:p w14:paraId="359B3431"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1E2E0EAD" w14:textId="77777777" w:rsidR="00D32221" w:rsidRPr="002057CE" w:rsidRDefault="00D32221" w:rsidP="00D32221">
            <w:pPr>
              <w:tabs>
                <w:tab w:val="decimal" w:pos="918"/>
              </w:tabs>
              <w:spacing w:line="230" w:lineRule="atLeast"/>
              <w:ind w:left="-85" w:right="-85"/>
              <w:rPr>
                <w:szCs w:val="22"/>
              </w:rPr>
            </w:pPr>
            <w:r w:rsidRPr="002057CE">
              <w:rPr>
                <w:szCs w:val="22"/>
              </w:rPr>
              <w:t>(164)</w:t>
            </w:r>
          </w:p>
        </w:tc>
        <w:tc>
          <w:tcPr>
            <w:tcW w:w="180" w:type="dxa"/>
            <w:vAlign w:val="bottom"/>
          </w:tcPr>
          <w:p w14:paraId="67F5B246"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57C526CF" w14:textId="77777777" w:rsidR="00D32221" w:rsidRPr="002057CE" w:rsidRDefault="00D32221" w:rsidP="00D32221">
            <w:pPr>
              <w:tabs>
                <w:tab w:val="decimal" w:pos="641"/>
              </w:tabs>
              <w:spacing w:line="230" w:lineRule="atLeast"/>
              <w:ind w:left="-85" w:right="-85"/>
              <w:rPr>
                <w:szCs w:val="22"/>
              </w:rPr>
            </w:pPr>
            <w:r w:rsidRPr="002057CE">
              <w:rPr>
                <w:szCs w:val="22"/>
              </w:rPr>
              <w:t>-</w:t>
            </w:r>
          </w:p>
        </w:tc>
        <w:tc>
          <w:tcPr>
            <w:tcW w:w="194" w:type="dxa"/>
            <w:gridSpan w:val="2"/>
            <w:vAlign w:val="bottom"/>
          </w:tcPr>
          <w:p w14:paraId="416EA4F2" w14:textId="77777777" w:rsidR="00D32221" w:rsidRPr="002057CE" w:rsidRDefault="00D32221" w:rsidP="00D32221">
            <w:pPr>
              <w:tabs>
                <w:tab w:val="decimal" w:pos="738"/>
              </w:tabs>
              <w:spacing w:line="230" w:lineRule="atLeast"/>
              <w:ind w:left="-85" w:right="-85"/>
              <w:rPr>
                <w:szCs w:val="22"/>
              </w:rPr>
            </w:pPr>
          </w:p>
        </w:tc>
        <w:tc>
          <w:tcPr>
            <w:tcW w:w="178" w:type="dxa"/>
            <w:vAlign w:val="bottom"/>
          </w:tcPr>
          <w:p w14:paraId="5DB3BE02" w14:textId="77777777" w:rsidR="00D32221" w:rsidRPr="002057CE" w:rsidRDefault="00D32221" w:rsidP="00D32221">
            <w:pPr>
              <w:tabs>
                <w:tab w:val="decimal" w:pos="738"/>
              </w:tabs>
              <w:spacing w:line="230" w:lineRule="atLeast"/>
              <w:ind w:left="-85" w:right="-85"/>
              <w:rPr>
                <w:szCs w:val="22"/>
              </w:rPr>
            </w:pPr>
          </w:p>
        </w:tc>
        <w:tc>
          <w:tcPr>
            <w:tcW w:w="983" w:type="dxa"/>
            <w:vAlign w:val="bottom"/>
          </w:tcPr>
          <w:p w14:paraId="538D455E" w14:textId="77777777" w:rsidR="00D32221" w:rsidRPr="002057CE" w:rsidRDefault="00D32221" w:rsidP="008F6D09">
            <w:pPr>
              <w:tabs>
                <w:tab w:val="decimal" w:pos="803"/>
              </w:tabs>
              <w:spacing w:line="230" w:lineRule="atLeast"/>
              <w:ind w:left="-85" w:right="-85"/>
              <w:rPr>
                <w:szCs w:val="22"/>
              </w:rPr>
            </w:pPr>
            <w:r w:rsidRPr="002057CE">
              <w:rPr>
                <w:szCs w:val="22"/>
              </w:rPr>
              <w:t>3,968</w:t>
            </w:r>
          </w:p>
        </w:tc>
      </w:tr>
      <w:tr w:rsidR="00D32221" w:rsidRPr="002057CE" w14:paraId="535A6A6C" w14:textId="77777777" w:rsidTr="00BD55B6">
        <w:trPr>
          <w:cantSplit/>
        </w:trPr>
        <w:tc>
          <w:tcPr>
            <w:tcW w:w="2880" w:type="dxa"/>
            <w:vAlign w:val="bottom"/>
          </w:tcPr>
          <w:p w14:paraId="53CD8188" w14:textId="77777777" w:rsidR="00D32221" w:rsidRPr="002057CE" w:rsidRDefault="00D32221" w:rsidP="0098474F">
            <w:pPr>
              <w:spacing w:line="230" w:lineRule="atLeast"/>
              <w:ind w:left="180" w:hanging="180"/>
              <w:rPr>
                <w:szCs w:val="22"/>
              </w:rPr>
            </w:pPr>
            <w:r w:rsidRPr="002057CE">
              <w:rPr>
                <w:szCs w:val="22"/>
              </w:rPr>
              <w:t xml:space="preserve">Property, plant and equipment </w:t>
            </w:r>
          </w:p>
          <w:p w14:paraId="0DEF158D" w14:textId="77777777" w:rsidR="00D32221" w:rsidRPr="002057CE" w:rsidRDefault="00D32221" w:rsidP="0098474F">
            <w:pPr>
              <w:spacing w:line="230" w:lineRule="atLeast"/>
              <w:rPr>
                <w:szCs w:val="22"/>
              </w:rPr>
            </w:pPr>
            <w:r w:rsidRPr="002057CE">
              <w:rPr>
                <w:szCs w:val="22"/>
              </w:rPr>
              <w:t xml:space="preserve">   - Depreciation</w:t>
            </w:r>
          </w:p>
        </w:tc>
        <w:tc>
          <w:tcPr>
            <w:tcW w:w="1180" w:type="dxa"/>
            <w:vAlign w:val="bottom"/>
          </w:tcPr>
          <w:p w14:paraId="281A7F37" w14:textId="77777777" w:rsidR="00D32221" w:rsidRPr="00A46D7A" w:rsidRDefault="00D32221" w:rsidP="00D32221">
            <w:pPr>
              <w:tabs>
                <w:tab w:val="decimal" w:pos="746"/>
              </w:tabs>
              <w:spacing w:line="230" w:lineRule="atLeast"/>
              <w:ind w:left="-75" w:right="-75"/>
              <w:rPr>
                <w:szCs w:val="22"/>
              </w:rPr>
            </w:pPr>
            <w:r w:rsidRPr="00A46D7A">
              <w:rPr>
                <w:szCs w:val="22"/>
              </w:rPr>
              <w:t>-</w:t>
            </w:r>
          </w:p>
        </w:tc>
        <w:tc>
          <w:tcPr>
            <w:tcW w:w="180" w:type="dxa"/>
            <w:vAlign w:val="bottom"/>
          </w:tcPr>
          <w:p w14:paraId="1B8F3547" w14:textId="77777777" w:rsidR="00D32221" w:rsidRPr="00A46D7A" w:rsidRDefault="00D32221" w:rsidP="0098474F">
            <w:pPr>
              <w:tabs>
                <w:tab w:val="decimal" w:pos="555"/>
              </w:tabs>
              <w:spacing w:line="230" w:lineRule="atLeast"/>
              <w:rPr>
                <w:szCs w:val="22"/>
              </w:rPr>
            </w:pPr>
          </w:p>
        </w:tc>
        <w:tc>
          <w:tcPr>
            <w:tcW w:w="990" w:type="dxa"/>
            <w:vAlign w:val="bottom"/>
          </w:tcPr>
          <w:p w14:paraId="5FFBA588" w14:textId="77777777" w:rsidR="00D32221" w:rsidRPr="00A46D7A" w:rsidRDefault="00D32221" w:rsidP="00D32221">
            <w:pPr>
              <w:tabs>
                <w:tab w:val="decimal" w:pos="552"/>
              </w:tabs>
              <w:spacing w:line="230" w:lineRule="atLeast"/>
              <w:ind w:right="-79"/>
              <w:rPr>
                <w:szCs w:val="22"/>
              </w:rPr>
            </w:pPr>
            <w:r w:rsidRPr="00A46D7A">
              <w:rPr>
                <w:szCs w:val="22"/>
              </w:rPr>
              <w:t>-</w:t>
            </w:r>
          </w:p>
        </w:tc>
        <w:tc>
          <w:tcPr>
            <w:tcW w:w="180" w:type="dxa"/>
            <w:vAlign w:val="bottom"/>
          </w:tcPr>
          <w:p w14:paraId="540A29D9" w14:textId="77777777" w:rsidR="00D32221" w:rsidRPr="00A46D7A" w:rsidRDefault="00D32221" w:rsidP="0098474F">
            <w:pPr>
              <w:spacing w:line="230" w:lineRule="atLeast"/>
              <w:rPr>
                <w:szCs w:val="22"/>
              </w:rPr>
            </w:pPr>
          </w:p>
        </w:tc>
        <w:tc>
          <w:tcPr>
            <w:tcW w:w="1350" w:type="dxa"/>
            <w:vAlign w:val="bottom"/>
          </w:tcPr>
          <w:p w14:paraId="24F442B3" w14:textId="77777777" w:rsidR="00D32221" w:rsidRPr="00A46D7A" w:rsidRDefault="00D32221" w:rsidP="00D32221">
            <w:pPr>
              <w:tabs>
                <w:tab w:val="decimal" w:pos="728"/>
              </w:tabs>
              <w:spacing w:line="230" w:lineRule="atLeast"/>
              <w:ind w:right="-75"/>
              <w:rPr>
                <w:szCs w:val="22"/>
              </w:rPr>
            </w:pPr>
            <w:r w:rsidRPr="00A46D7A">
              <w:rPr>
                <w:szCs w:val="22"/>
              </w:rPr>
              <w:t>-</w:t>
            </w:r>
          </w:p>
        </w:tc>
        <w:tc>
          <w:tcPr>
            <w:tcW w:w="181" w:type="dxa"/>
            <w:vAlign w:val="bottom"/>
          </w:tcPr>
          <w:p w14:paraId="49AF90D6" w14:textId="77777777" w:rsidR="00D32221" w:rsidRPr="00A46D7A" w:rsidRDefault="00D32221" w:rsidP="0098474F">
            <w:pPr>
              <w:pStyle w:val="acctfourfigures"/>
              <w:tabs>
                <w:tab w:val="clear" w:pos="765"/>
              </w:tabs>
              <w:spacing w:line="220" w:lineRule="exact"/>
              <w:rPr>
                <w:szCs w:val="22"/>
              </w:rPr>
            </w:pPr>
          </w:p>
        </w:tc>
        <w:tc>
          <w:tcPr>
            <w:tcW w:w="901" w:type="dxa"/>
            <w:vAlign w:val="bottom"/>
          </w:tcPr>
          <w:p w14:paraId="6F544A57" w14:textId="77777777" w:rsidR="00D32221" w:rsidRPr="00A46D7A" w:rsidRDefault="00D32221" w:rsidP="00D32221">
            <w:pPr>
              <w:pStyle w:val="acctfourfigures"/>
              <w:tabs>
                <w:tab w:val="clear" w:pos="765"/>
                <w:tab w:val="decimal" w:pos="468"/>
              </w:tabs>
              <w:spacing w:line="220" w:lineRule="exact"/>
              <w:rPr>
                <w:szCs w:val="22"/>
              </w:rPr>
            </w:pPr>
            <w:r w:rsidRPr="00A46D7A">
              <w:rPr>
                <w:szCs w:val="22"/>
              </w:rPr>
              <w:t>-</w:t>
            </w:r>
          </w:p>
        </w:tc>
        <w:tc>
          <w:tcPr>
            <w:tcW w:w="184" w:type="dxa"/>
            <w:vAlign w:val="bottom"/>
          </w:tcPr>
          <w:p w14:paraId="0FB4DB54" w14:textId="77777777" w:rsidR="00D32221" w:rsidRPr="00A46D7A" w:rsidRDefault="00D32221" w:rsidP="0098474F">
            <w:pPr>
              <w:pStyle w:val="acctfourfigures"/>
              <w:tabs>
                <w:tab w:val="clear" w:pos="765"/>
              </w:tabs>
              <w:spacing w:line="220" w:lineRule="exact"/>
              <w:rPr>
                <w:szCs w:val="22"/>
              </w:rPr>
            </w:pPr>
          </w:p>
        </w:tc>
        <w:tc>
          <w:tcPr>
            <w:tcW w:w="1064" w:type="dxa"/>
            <w:vAlign w:val="bottom"/>
          </w:tcPr>
          <w:p w14:paraId="284ED266" w14:textId="77777777" w:rsidR="00D32221" w:rsidRPr="00A46D7A" w:rsidRDefault="00D32221" w:rsidP="00D32221">
            <w:pPr>
              <w:pStyle w:val="acctfourfigures"/>
              <w:tabs>
                <w:tab w:val="clear" w:pos="765"/>
                <w:tab w:val="decimal" w:pos="462"/>
              </w:tabs>
              <w:spacing w:line="220" w:lineRule="exact"/>
              <w:rPr>
                <w:szCs w:val="22"/>
              </w:rPr>
            </w:pPr>
            <w:r w:rsidRPr="00A46D7A">
              <w:rPr>
                <w:szCs w:val="22"/>
              </w:rPr>
              <w:t>-</w:t>
            </w:r>
          </w:p>
        </w:tc>
        <w:tc>
          <w:tcPr>
            <w:tcW w:w="181" w:type="dxa"/>
            <w:vAlign w:val="bottom"/>
          </w:tcPr>
          <w:p w14:paraId="72EA6553" w14:textId="77777777" w:rsidR="00D32221" w:rsidRPr="00A46D7A" w:rsidRDefault="00D32221" w:rsidP="00D32221">
            <w:pPr>
              <w:pStyle w:val="acctfourfigures"/>
              <w:tabs>
                <w:tab w:val="clear" w:pos="765"/>
                <w:tab w:val="decimal" w:pos="738"/>
              </w:tabs>
              <w:spacing w:line="220" w:lineRule="exact"/>
              <w:rPr>
                <w:szCs w:val="22"/>
              </w:rPr>
            </w:pPr>
          </w:p>
        </w:tc>
        <w:tc>
          <w:tcPr>
            <w:tcW w:w="988" w:type="dxa"/>
            <w:vAlign w:val="bottom"/>
          </w:tcPr>
          <w:p w14:paraId="253E0BED" w14:textId="77777777" w:rsidR="00D32221" w:rsidRPr="00A46D7A" w:rsidRDefault="00D32221" w:rsidP="00FF1BA1">
            <w:pPr>
              <w:tabs>
                <w:tab w:val="decimal" w:pos="541"/>
              </w:tabs>
              <w:spacing w:line="230" w:lineRule="atLeast"/>
              <w:ind w:left="-85" w:right="-85"/>
              <w:rPr>
                <w:szCs w:val="22"/>
              </w:rPr>
            </w:pPr>
            <w:r w:rsidRPr="00A46D7A">
              <w:rPr>
                <w:szCs w:val="22"/>
              </w:rPr>
              <w:t>-</w:t>
            </w:r>
          </w:p>
        </w:tc>
        <w:tc>
          <w:tcPr>
            <w:tcW w:w="180" w:type="dxa"/>
            <w:vAlign w:val="bottom"/>
          </w:tcPr>
          <w:p w14:paraId="585C56CB"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697A7F76" w14:textId="77777777" w:rsidR="00D32221" w:rsidRPr="002057CE" w:rsidRDefault="00D32221" w:rsidP="00D32221">
            <w:pPr>
              <w:tabs>
                <w:tab w:val="decimal" w:pos="918"/>
              </w:tabs>
              <w:spacing w:line="230" w:lineRule="atLeast"/>
              <w:ind w:left="-85" w:right="-85"/>
              <w:rPr>
                <w:szCs w:val="22"/>
              </w:rPr>
            </w:pPr>
            <w:r w:rsidRPr="002057CE">
              <w:rPr>
                <w:szCs w:val="22"/>
              </w:rPr>
              <w:t>27</w:t>
            </w:r>
          </w:p>
        </w:tc>
        <w:tc>
          <w:tcPr>
            <w:tcW w:w="180" w:type="dxa"/>
            <w:vAlign w:val="bottom"/>
          </w:tcPr>
          <w:p w14:paraId="1B78CA48"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03F4DBAA" w14:textId="77777777" w:rsidR="00D32221" w:rsidRPr="002057CE" w:rsidRDefault="00D32221" w:rsidP="00D32221">
            <w:pPr>
              <w:tabs>
                <w:tab w:val="decimal" w:pos="641"/>
              </w:tabs>
              <w:spacing w:line="230" w:lineRule="atLeast"/>
              <w:ind w:left="-85" w:right="-85"/>
              <w:rPr>
                <w:szCs w:val="22"/>
              </w:rPr>
            </w:pPr>
            <w:r w:rsidRPr="002057CE">
              <w:rPr>
                <w:szCs w:val="22"/>
              </w:rPr>
              <w:t>-</w:t>
            </w:r>
          </w:p>
        </w:tc>
        <w:tc>
          <w:tcPr>
            <w:tcW w:w="194" w:type="dxa"/>
            <w:gridSpan w:val="2"/>
            <w:vAlign w:val="bottom"/>
          </w:tcPr>
          <w:p w14:paraId="639BC260" w14:textId="77777777" w:rsidR="00D32221" w:rsidRPr="002057CE" w:rsidRDefault="00D32221" w:rsidP="00D32221">
            <w:pPr>
              <w:tabs>
                <w:tab w:val="decimal" w:pos="642"/>
                <w:tab w:val="decimal" w:pos="738"/>
              </w:tabs>
              <w:spacing w:line="230" w:lineRule="atLeast"/>
              <w:ind w:left="-85" w:right="-85"/>
              <w:rPr>
                <w:szCs w:val="22"/>
              </w:rPr>
            </w:pPr>
          </w:p>
        </w:tc>
        <w:tc>
          <w:tcPr>
            <w:tcW w:w="178" w:type="dxa"/>
            <w:vAlign w:val="bottom"/>
          </w:tcPr>
          <w:p w14:paraId="003A1C18" w14:textId="77777777" w:rsidR="00D32221" w:rsidRPr="002057CE" w:rsidRDefault="00D32221" w:rsidP="00D32221">
            <w:pPr>
              <w:tabs>
                <w:tab w:val="decimal" w:pos="642"/>
                <w:tab w:val="decimal" w:pos="738"/>
              </w:tabs>
              <w:spacing w:line="230" w:lineRule="atLeast"/>
              <w:ind w:left="-85" w:right="-85"/>
              <w:rPr>
                <w:szCs w:val="22"/>
              </w:rPr>
            </w:pPr>
          </w:p>
        </w:tc>
        <w:tc>
          <w:tcPr>
            <w:tcW w:w="983" w:type="dxa"/>
            <w:vAlign w:val="bottom"/>
          </w:tcPr>
          <w:p w14:paraId="505476B2" w14:textId="77777777" w:rsidR="00D32221" w:rsidRPr="002057CE" w:rsidRDefault="00D32221" w:rsidP="008F6D09">
            <w:pPr>
              <w:tabs>
                <w:tab w:val="decimal" w:pos="803"/>
              </w:tabs>
              <w:spacing w:line="230" w:lineRule="atLeast"/>
              <w:ind w:left="-85" w:right="-85"/>
              <w:rPr>
                <w:szCs w:val="22"/>
              </w:rPr>
            </w:pPr>
            <w:r w:rsidRPr="002057CE">
              <w:rPr>
                <w:szCs w:val="22"/>
              </w:rPr>
              <w:t>27</w:t>
            </w:r>
          </w:p>
        </w:tc>
      </w:tr>
      <w:tr w:rsidR="00D32221" w:rsidRPr="002057CE" w14:paraId="5BEEDBC8" w14:textId="77777777" w:rsidTr="00BD55B6">
        <w:trPr>
          <w:cantSplit/>
        </w:trPr>
        <w:tc>
          <w:tcPr>
            <w:tcW w:w="2880" w:type="dxa"/>
            <w:vAlign w:val="bottom"/>
          </w:tcPr>
          <w:p w14:paraId="4EB19EB4" w14:textId="77777777" w:rsidR="00D32221" w:rsidRPr="002057CE" w:rsidRDefault="00D32221" w:rsidP="0098474F">
            <w:pPr>
              <w:spacing w:line="230" w:lineRule="atLeast"/>
              <w:ind w:left="180" w:hanging="180"/>
              <w:rPr>
                <w:szCs w:val="22"/>
              </w:rPr>
            </w:pPr>
            <w:r w:rsidRPr="002057CE">
              <w:rPr>
                <w:szCs w:val="22"/>
              </w:rPr>
              <w:t>Right-of-use assets</w:t>
            </w:r>
          </w:p>
        </w:tc>
        <w:tc>
          <w:tcPr>
            <w:tcW w:w="1180" w:type="dxa"/>
            <w:vAlign w:val="bottom"/>
          </w:tcPr>
          <w:p w14:paraId="0F2247B2" w14:textId="77777777" w:rsidR="00D32221" w:rsidRPr="00A46D7A" w:rsidRDefault="00D32221" w:rsidP="00D32221">
            <w:pPr>
              <w:tabs>
                <w:tab w:val="decimal" w:pos="746"/>
              </w:tabs>
              <w:spacing w:line="230" w:lineRule="atLeast"/>
              <w:ind w:left="-75" w:right="-75"/>
              <w:rPr>
                <w:szCs w:val="22"/>
              </w:rPr>
            </w:pPr>
            <w:r w:rsidRPr="00A46D7A">
              <w:rPr>
                <w:szCs w:val="22"/>
              </w:rPr>
              <w:t>-</w:t>
            </w:r>
          </w:p>
        </w:tc>
        <w:tc>
          <w:tcPr>
            <w:tcW w:w="180" w:type="dxa"/>
            <w:vAlign w:val="bottom"/>
          </w:tcPr>
          <w:p w14:paraId="31252526" w14:textId="77777777" w:rsidR="00D32221" w:rsidRPr="00A46D7A" w:rsidRDefault="00D32221" w:rsidP="0098474F">
            <w:pPr>
              <w:tabs>
                <w:tab w:val="decimal" w:pos="555"/>
              </w:tabs>
              <w:spacing w:line="230" w:lineRule="atLeast"/>
              <w:rPr>
                <w:szCs w:val="22"/>
              </w:rPr>
            </w:pPr>
          </w:p>
        </w:tc>
        <w:tc>
          <w:tcPr>
            <w:tcW w:w="990" w:type="dxa"/>
            <w:vAlign w:val="bottom"/>
          </w:tcPr>
          <w:p w14:paraId="790EE018" w14:textId="77777777" w:rsidR="00D32221" w:rsidRPr="00A46D7A" w:rsidRDefault="00D32221" w:rsidP="00D32221">
            <w:pPr>
              <w:tabs>
                <w:tab w:val="decimal" w:pos="552"/>
              </w:tabs>
              <w:spacing w:line="230" w:lineRule="atLeast"/>
              <w:ind w:right="-79"/>
              <w:rPr>
                <w:szCs w:val="22"/>
              </w:rPr>
            </w:pPr>
            <w:r w:rsidRPr="00A46D7A">
              <w:rPr>
                <w:szCs w:val="22"/>
              </w:rPr>
              <w:t>-</w:t>
            </w:r>
          </w:p>
        </w:tc>
        <w:tc>
          <w:tcPr>
            <w:tcW w:w="180" w:type="dxa"/>
            <w:vAlign w:val="bottom"/>
          </w:tcPr>
          <w:p w14:paraId="4AB7E8E3" w14:textId="77777777" w:rsidR="00D32221" w:rsidRPr="00A46D7A" w:rsidRDefault="00D32221" w:rsidP="0098474F">
            <w:pPr>
              <w:spacing w:line="230" w:lineRule="atLeast"/>
              <w:rPr>
                <w:szCs w:val="22"/>
              </w:rPr>
            </w:pPr>
          </w:p>
        </w:tc>
        <w:tc>
          <w:tcPr>
            <w:tcW w:w="1350" w:type="dxa"/>
            <w:vAlign w:val="bottom"/>
          </w:tcPr>
          <w:p w14:paraId="0C6E2329" w14:textId="77777777" w:rsidR="00D32221" w:rsidRPr="00A46D7A" w:rsidRDefault="00D32221" w:rsidP="00D32221">
            <w:pPr>
              <w:tabs>
                <w:tab w:val="decimal" w:pos="728"/>
              </w:tabs>
              <w:spacing w:line="230" w:lineRule="atLeast"/>
              <w:ind w:left="-82" w:right="-75"/>
              <w:rPr>
                <w:szCs w:val="22"/>
              </w:rPr>
            </w:pPr>
            <w:r w:rsidRPr="00A46D7A">
              <w:rPr>
                <w:szCs w:val="22"/>
              </w:rPr>
              <w:t>-</w:t>
            </w:r>
          </w:p>
        </w:tc>
        <w:tc>
          <w:tcPr>
            <w:tcW w:w="181" w:type="dxa"/>
            <w:vAlign w:val="bottom"/>
          </w:tcPr>
          <w:p w14:paraId="78479570" w14:textId="77777777" w:rsidR="00D32221" w:rsidRPr="00A46D7A" w:rsidRDefault="00D32221" w:rsidP="0098474F">
            <w:pPr>
              <w:pStyle w:val="acctfourfigures"/>
              <w:tabs>
                <w:tab w:val="clear" w:pos="765"/>
              </w:tabs>
              <w:spacing w:line="220" w:lineRule="exact"/>
              <w:rPr>
                <w:szCs w:val="22"/>
              </w:rPr>
            </w:pPr>
          </w:p>
        </w:tc>
        <w:tc>
          <w:tcPr>
            <w:tcW w:w="901" w:type="dxa"/>
            <w:vAlign w:val="bottom"/>
          </w:tcPr>
          <w:p w14:paraId="6D3CD6B5" w14:textId="77777777" w:rsidR="00D32221" w:rsidRPr="00A46D7A" w:rsidRDefault="00D32221" w:rsidP="00D32221">
            <w:pPr>
              <w:pStyle w:val="acctfourfigures"/>
              <w:tabs>
                <w:tab w:val="clear" w:pos="765"/>
                <w:tab w:val="decimal" w:pos="468"/>
              </w:tabs>
              <w:spacing w:line="220" w:lineRule="exact"/>
              <w:rPr>
                <w:szCs w:val="22"/>
              </w:rPr>
            </w:pPr>
            <w:r w:rsidRPr="00A46D7A">
              <w:rPr>
                <w:szCs w:val="22"/>
              </w:rPr>
              <w:t>-</w:t>
            </w:r>
          </w:p>
        </w:tc>
        <w:tc>
          <w:tcPr>
            <w:tcW w:w="184" w:type="dxa"/>
            <w:vAlign w:val="bottom"/>
          </w:tcPr>
          <w:p w14:paraId="5205C2AE" w14:textId="77777777" w:rsidR="00D32221" w:rsidRPr="00A46D7A" w:rsidRDefault="00D32221" w:rsidP="0098474F">
            <w:pPr>
              <w:pStyle w:val="acctfourfigures"/>
              <w:tabs>
                <w:tab w:val="clear" w:pos="765"/>
              </w:tabs>
              <w:spacing w:line="220" w:lineRule="exact"/>
              <w:rPr>
                <w:szCs w:val="22"/>
              </w:rPr>
            </w:pPr>
          </w:p>
        </w:tc>
        <w:tc>
          <w:tcPr>
            <w:tcW w:w="1064" w:type="dxa"/>
            <w:vAlign w:val="bottom"/>
          </w:tcPr>
          <w:p w14:paraId="420A80D3" w14:textId="77777777" w:rsidR="00D32221" w:rsidRPr="00A46D7A" w:rsidRDefault="00D32221" w:rsidP="00D32221">
            <w:pPr>
              <w:pStyle w:val="acctfourfigures"/>
              <w:tabs>
                <w:tab w:val="clear" w:pos="765"/>
                <w:tab w:val="decimal" w:pos="462"/>
              </w:tabs>
              <w:spacing w:line="220" w:lineRule="exact"/>
              <w:rPr>
                <w:szCs w:val="22"/>
              </w:rPr>
            </w:pPr>
            <w:r w:rsidRPr="00A46D7A">
              <w:rPr>
                <w:szCs w:val="22"/>
              </w:rPr>
              <w:t>-</w:t>
            </w:r>
          </w:p>
        </w:tc>
        <w:tc>
          <w:tcPr>
            <w:tcW w:w="181" w:type="dxa"/>
            <w:vAlign w:val="bottom"/>
          </w:tcPr>
          <w:p w14:paraId="27FD02E8" w14:textId="77777777" w:rsidR="00D32221" w:rsidRPr="00A46D7A" w:rsidRDefault="00D32221" w:rsidP="00D32221">
            <w:pPr>
              <w:pStyle w:val="acctfourfigures"/>
              <w:tabs>
                <w:tab w:val="clear" w:pos="765"/>
                <w:tab w:val="decimal" w:pos="738"/>
              </w:tabs>
              <w:spacing w:line="220" w:lineRule="exact"/>
              <w:rPr>
                <w:szCs w:val="22"/>
              </w:rPr>
            </w:pPr>
          </w:p>
        </w:tc>
        <w:tc>
          <w:tcPr>
            <w:tcW w:w="988" w:type="dxa"/>
            <w:vAlign w:val="bottom"/>
          </w:tcPr>
          <w:p w14:paraId="30655978" w14:textId="77777777" w:rsidR="00D32221" w:rsidRPr="00A46D7A" w:rsidRDefault="00D32221" w:rsidP="00FF1BA1">
            <w:pPr>
              <w:tabs>
                <w:tab w:val="decimal" w:pos="541"/>
              </w:tabs>
              <w:spacing w:line="230" w:lineRule="atLeast"/>
              <w:ind w:left="-85" w:right="-85"/>
              <w:rPr>
                <w:szCs w:val="22"/>
              </w:rPr>
            </w:pPr>
            <w:r w:rsidRPr="00A46D7A">
              <w:rPr>
                <w:szCs w:val="22"/>
              </w:rPr>
              <w:t>-</w:t>
            </w:r>
          </w:p>
        </w:tc>
        <w:tc>
          <w:tcPr>
            <w:tcW w:w="180" w:type="dxa"/>
            <w:vAlign w:val="bottom"/>
          </w:tcPr>
          <w:p w14:paraId="3B262C9B"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428A123F" w14:textId="30D1850D" w:rsidR="00D32221" w:rsidRPr="002057CE" w:rsidRDefault="008F6D09" w:rsidP="00D32221">
            <w:pPr>
              <w:tabs>
                <w:tab w:val="decimal" w:pos="918"/>
              </w:tabs>
              <w:spacing w:line="230" w:lineRule="atLeast"/>
              <w:ind w:left="-85" w:right="-85"/>
              <w:rPr>
                <w:szCs w:val="22"/>
              </w:rPr>
            </w:pPr>
            <w:r>
              <w:rPr>
                <w:szCs w:val="22"/>
              </w:rPr>
              <w:t>151</w:t>
            </w:r>
          </w:p>
        </w:tc>
        <w:tc>
          <w:tcPr>
            <w:tcW w:w="180" w:type="dxa"/>
            <w:vAlign w:val="bottom"/>
          </w:tcPr>
          <w:p w14:paraId="45EACFDB"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5C34DDA6" w14:textId="77777777" w:rsidR="00D32221" w:rsidRPr="002057CE" w:rsidRDefault="00D32221" w:rsidP="00D32221">
            <w:pPr>
              <w:tabs>
                <w:tab w:val="decimal" w:pos="641"/>
              </w:tabs>
              <w:spacing w:line="230" w:lineRule="atLeast"/>
              <w:ind w:left="-85" w:right="-85"/>
              <w:rPr>
                <w:szCs w:val="22"/>
              </w:rPr>
            </w:pPr>
            <w:r w:rsidRPr="002057CE">
              <w:rPr>
                <w:szCs w:val="22"/>
              </w:rPr>
              <w:t>-</w:t>
            </w:r>
          </w:p>
        </w:tc>
        <w:tc>
          <w:tcPr>
            <w:tcW w:w="194" w:type="dxa"/>
            <w:gridSpan w:val="2"/>
            <w:vAlign w:val="bottom"/>
          </w:tcPr>
          <w:p w14:paraId="73280204" w14:textId="77777777" w:rsidR="00D32221" w:rsidRPr="002057CE" w:rsidRDefault="00D32221" w:rsidP="00D32221">
            <w:pPr>
              <w:tabs>
                <w:tab w:val="decimal" w:pos="642"/>
                <w:tab w:val="decimal" w:pos="738"/>
              </w:tabs>
              <w:spacing w:line="230" w:lineRule="atLeast"/>
              <w:ind w:left="-85" w:right="-85"/>
              <w:rPr>
                <w:szCs w:val="22"/>
              </w:rPr>
            </w:pPr>
          </w:p>
        </w:tc>
        <w:tc>
          <w:tcPr>
            <w:tcW w:w="178" w:type="dxa"/>
            <w:vAlign w:val="bottom"/>
          </w:tcPr>
          <w:p w14:paraId="373C8E43" w14:textId="77777777" w:rsidR="00D32221" w:rsidRPr="002057CE" w:rsidRDefault="00D32221" w:rsidP="00D32221">
            <w:pPr>
              <w:tabs>
                <w:tab w:val="decimal" w:pos="642"/>
                <w:tab w:val="decimal" w:pos="738"/>
              </w:tabs>
              <w:spacing w:line="230" w:lineRule="atLeast"/>
              <w:ind w:left="-85" w:right="-85"/>
              <w:rPr>
                <w:szCs w:val="22"/>
              </w:rPr>
            </w:pPr>
          </w:p>
        </w:tc>
        <w:tc>
          <w:tcPr>
            <w:tcW w:w="983" w:type="dxa"/>
            <w:vAlign w:val="bottom"/>
          </w:tcPr>
          <w:p w14:paraId="292A6EF1" w14:textId="356C29A5" w:rsidR="00D32221" w:rsidRPr="002057CE" w:rsidRDefault="008F6D09" w:rsidP="008F6D09">
            <w:pPr>
              <w:tabs>
                <w:tab w:val="decimal" w:pos="803"/>
              </w:tabs>
              <w:spacing w:line="230" w:lineRule="atLeast"/>
              <w:ind w:left="-85" w:right="-85"/>
              <w:rPr>
                <w:szCs w:val="22"/>
              </w:rPr>
            </w:pPr>
            <w:r>
              <w:rPr>
                <w:szCs w:val="22"/>
              </w:rPr>
              <w:t>151</w:t>
            </w:r>
          </w:p>
        </w:tc>
      </w:tr>
      <w:tr w:rsidR="00D32221" w:rsidRPr="002057CE" w14:paraId="5E279966" w14:textId="77777777" w:rsidTr="00BD55B6">
        <w:trPr>
          <w:cantSplit/>
        </w:trPr>
        <w:tc>
          <w:tcPr>
            <w:tcW w:w="2880" w:type="dxa"/>
            <w:vAlign w:val="bottom"/>
          </w:tcPr>
          <w:p w14:paraId="75726563" w14:textId="77777777" w:rsidR="00D32221" w:rsidRPr="002057CE" w:rsidRDefault="00D32221" w:rsidP="0098474F">
            <w:pPr>
              <w:spacing w:line="230" w:lineRule="atLeast"/>
              <w:ind w:left="180" w:hanging="180"/>
              <w:rPr>
                <w:szCs w:val="22"/>
              </w:rPr>
            </w:pPr>
            <w:r w:rsidRPr="002057CE">
              <w:rPr>
                <w:szCs w:val="22"/>
              </w:rPr>
              <w:t xml:space="preserve">Provision for loan to and receivable </w:t>
            </w:r>
            <w:r w:rsidRPr="002057CE">
              <w:rPr>
                <w:szCs w:val="22"/>
              </w:rPr>
              <w:br/>
              <w:t>from related party</w:t>
            </w:r>
          </w:p>
        </w:tc>
        <w:tc>
          <w:tcPr>
            <w:tcW w:w="1180" w:type="dxa"/>
            <w:vAlign w:val="bottom"/>
          </w:tcPr>
          <w:p w14:paraId="40A89015" w14:textId="77777777" w:rsidR="00D32221" w:rsidRPr="002057CE" w:rsidRDefault="00D32221" w:rsidP="00D32221">
            <w:pPr>
              <w:tabs>
                <w:tab w:val="decimal" w:pos="926"/>
              </w:tabs>
              <w:spacing w:line="230" w:lineRule="atLeast"/>
              <w:ind w:left="-75" w:right="-75"/>
              <w:rPr>
                <w:szCs w:val="22"/>
              </w:rPr>
            </w:pPr>
            <w:r w:rsidRPr="002057CE">
              <w:rPr>
                <w:szCs w:val="22"/>
              </w:rPr>
              <w:t>103</w:t>
            </w:r>
          </w:p>
        </w:tc>
        <w:tc>
          <w:tcPr>
            <w:tcW w:w="180" w:type="dxa"/>
            <w:vAlign w:val="bottom"/>
          </w:tcPr>
          <w:p w14:paraId="1DAC5F0E" w14:textId="77777777" w:rsidR="00D32221" w:rsidRPr="002057CE" w:rsidRDefault="00D32221" w:rsidP="0098474F">
            <w:pPr>
              <w:tabs>
                <w:tab w:val="decimal" w:pos="555"/>
              </w:tabs>
              <w:spacing w:line="230" w:lineRule="atLeast"/>
              <w:rPr>
                <w:szCs w:val="22"/>
              </w:rPr>
            </w:pPr>
          </w:p>
        </w:tc>
        <w:tc>
          <w:tcPr>
            <w:tcW w:w="990" w:type="dxa"/>
            <w:vAlign w:val="bottom"/>
          </w:tcPr>
          <w:p w14:paraId="78C7655D" w14:textId="77777777" w:rsidR="00D32221" w:rsidRPr="002057CE" w:rsidRDefault="00D32221" w:rsidP="00D32221">
            <w:pPr>
              <w:tabs>
                <w:tab w:val="decimal" w:pos="552"/>
              </w:tabs>
              <w:spacing w:line="230" w:lineRule="atLeast"/>
              <w:ind w:right="-79"/>
              <w:rPr>
                <w:szCs w:val="22"/>
              </w:rPr>
            </w:pPr>
            <w:r w:rsidRPr="002057CE">
              <w:rPr>
                <w:szCs w:val="22"/>
              </w:rPr>
              <w:t>-</w:t>
            </w:r>
          </w:p>
        </w:tc>
        <w:tc>
          <w:tcPr>
            <w:tcW w:w="180" w:type="dxa"/>
            <w:vAlign w:val="bottom"/>
          </w:tcPr>
          <w:p w14:paraId="1488935A" w14:textId="77777777" w:rsidR="00D32221" w:rsidRPr="002057CE" w:rsidRDefault="00D32221" w:rsidP="0098474F">
            <w:pPr>
              <w:spacing w:line="230" w:lineRule="atLeast"/>
              <w:rPr>
                <w:szCs w:val="22"/>
              </w:rPr>
            </w:pPr>
          </w:p>
        </w:tc>
        <w:tc>
          <w:tcPr>
            <w:tcW w:w="1350" w:type="dxa"/>
            <w:vAlign w:val="bottom"/>
          </w:tcPr>
          <w:p w14:paraId="5689B331" w14:textId="77777777" w:rsidR="00D32221" w:rsidRPr="00A46D7A" w:rsidRDefault="00D32221" w:rsidP="00D32221">
            <w:pPr>
              <w:tabs>
                <w:tab w:val="decimal" w:pos="728"/>
              </w:tabs>
              <w:spacing w:line="230" w:lineRule="atLeast"/>
              <w:ind w:left="-82" w:right="-75"/>
              <w:rPr>
                <w:szCs w:val="22"/>
              </w:rPr>
            </w:pPr>
            <w:r w:rsidRPr="00A46D7A">
              <w:rPr>
                <w:szCs w:val="22"/>
              </w:rPr>
              <w:t>-</w:t>
            </w:r>
          </w:p>
        </w:tc>
        <w:tc>
          <w:tcPr>
            <w:tcW w:w="181" w:type="dxa"/>
            <w:vAlign w:val="bottom"/>
          </w:tcPr>
          <w:p w14:paraId="7BAC5449"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1D2A6D88"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7FB8BB5E"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6CF8F17E" w14:textId="77777777" w:rsidR="00D32221" w:rsidRPr="002057CE" w:rsidRDefault="00D32221" w:rsidP="00D32221">
            <w:pPr>
              <w:pStyle w:val="acctfourfigures"/>
              <w:tabs>
                <w:tab w:val="clear" w:pos="765"/>
                <w:tab w:val="decimal" w:pos="462"/>
              </w:tabs>
              <w:spacing w:line="220" w:lineRule="exact"/>
              <w:rPr>
                <w:szCs w:val="22"/>
              </w:rPr>
            </w:pPr>
            <w:r w:rsidRPr="002057CE">
              <w:rPr>
                <w:szCs w:val="22"/>
              </w:rPr>
              <w:t>-</w:t>
            </w:r>
          </w:p>
        </w:tc>
        <w:tc>
          <w:tcPr>
            <w:tcW w:w="181" w:type="dxa"/>
            <w:vAlign w:val="bottom"/>
          </w:tcPr>
          <w:p w14:paraId="255561CA"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57955554" w14:textId="77777777" w:rsidR="00D32221" w:rsidRPr="002057CE" w:rsidRDefault="00D32221" w:rsidP="00D32221">
            <w:pPr>
              <w:tabs>
                <w:tab w:val="decimal" w:pos="738"/>
              </w:tabs>
              <w:spacing w:line="230" w:lineRule="atLeast"/>
              <w:ind w:left="-85" w:right="-85"/>
              <w:rPr>
                <w:szCs w:val="22"/>
              </w:rPr>
            </w:pPr>
            <w:r w:rsidRPr="002057CE">
              <w:rPr>
                <w:szCs w:val="22"/>
              </w:rPr>
              <w:t>103</w:t>
            </w:r>
          </w:p>
        </w:tc>
        <w:tc>
          <w:tcPr>
            <w:tcW w:w="180" w:type="dxa"/>
            <w:vAlign w:val="bottom"/>
          </w:tcPr>
          <w:p w14:paraId="16F75448"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2968FCB0" w14:textId="77777777" w:rsidR="00D32221" w:rsidRPr="002057CE" w:rsidRDefault="00D32221" w:rsidP="00D32221">
            <w:pPr>
              <w:tabs>
                <w:tab w:val="decimal" w:pos="642"/>
              </w:tabs>
              <w:spacing w:line="230" w:lineRule="atLeast"/>
              <w:ind w:left="-85" w:right="-85"/>
              <w:rPr>
                <w:szCs w:val="22"/>
              </w:rPr>
            </w:pPr>
            <w:r w:rsidRPr="002057CE">
              <w:rPr>
                <w:szCs w:val="22"/>
              </w:rPr>
              <w:t>-</w:t>
            </w:r>
          </w:p>
        </w:tc>
        <w:tc>
          <w:tcPr>
            <w:tcW w:w="180" w:type="dxa"/>
            <w:vAlign w:val="bottom"/>
          </w:tcPr>
          <w:p w14:paraId="3BB2BE0F"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53322249" w14:textId="77777777" w:rsidR="00D32221" w:rsidRPr="002057CE" w:rsidRDefault="00D32221" w:rsidP="00D32221">
            <w:pPr>
              <w:tabs>
                <w:tab w:val="decimal" w:pos="641"/>
              </w:tabs>
              <w:spacing w:line="230" w:lineRule="atLeast"/>
              <w:ind w:left="-85" w:right="-85"/>
              <w:rPr>
                <w:szCs w:val="22"/>
              </w:rPr>
            </w:pPr>
            <w:r w:rsidRPr="002057CE">
              <w:rPr>
                <w:szCs w:val="22"/>
              </w:rPr>
              <w:t>-</w:t>
            </w:r>
          </w:p>
        </w:tc>
        <w:tc>
          <w:tcPr>
            <w:tcW w:w="194" w:type="dxa"/>
            <w:gridSpan w:val="2"/>
            <w:vAlign w:val="bottom"/>
          </w:tcPr>
          <w:p w14:paraId="455A2662" w14:textId="77777777" w:rsidR="00D32221" w:rsidRPr="002057CE" w:rsidRDefault="00D32221" w:rsidP="00D32221">
            <w:pPr>
              <w:tabs>
                <w:tab w:val="decimal" w:pos="642"/>
                <w:tab w:val="decimal" w:pos="738"/>
              </w:tabs>
              <w:spacing w:line="230" w:lineRule="atLeast"/>
              <w:ind w:left="-85" w:right="-85"/>
              <w:rPr>
                <w:szCs w:val="22"/>
              </w:rPr>
            </w:pPr>
          </w:p>
        </w:tc>
        <w:tc>
          <w:tcPr>
            <w:tcW w:w="178" w:type="dxa"/>
            <w:vAlign w:val="bottom"/>
          </w:tcPr>
          <w:p w14:paraId="1003B8C6" w14:textId="77777777" w:rsidR="00D32221" w:rsidRPr="002057CE" w:rsidRDefault="00D32221" w:rsidP="00D32221">
            <w:pPr>
              <w:tabs>
                <w:tab w:val="decimal" w:pos="642"/>
                <w:tab w:val="decimal" w:pos="738"/>
              </w:tabs>
              <w:spacing w:line="230" w:lineRule="atLeast"/>
              <w:ind w:left="-85" w:right="-85"/>
              <w:rPr>
                <w:szCs w:val="22"/>
              </w:rPr>
            </w:pPr>
          </w:p>
        </w:tc>
        <w:tc>
          <w:tcPr>
            <w:tcW w:w="983" w:type="dxa"/>
            <w:vAlign w:val="bottom"/>
          </w:tcPr>
          <w:p w14:paraId="79D43CA6" w14:textId="77777777" w:rsidR="00D32221" w:rsidRPr="002057CE" w:rsidRDefault="00D32221" w:rsidP="008F6D09">
            <w:pPr>
              <w:tabs>
                <w:tab w:val="decimal" w:pos="803"/>
              </w:tabs>
              <w:spacing w:line="230" w:lineRule="atLeast"/>
              <w:ind w:left="-85" w:right="-85"/>
              <w:rPr>
                <w:szCs w:val="22"/>
              </w:rPr>
            </w:pPr>
            <w:r w:rsidRPr="002057CE">
              <w:rPr>
                <w:szCs w:val="22"/>
              </w:rPr>
              <w:t>103</w:t>
            </w:r>
          </w:p>
        </w:tc>
      </w:tr>
      <w:tr w:rsidR="00D32221" w:rsidRPr="002057CE" w14:paraId="61CA8EA3" w14:textId="77777777" w:rsidTr="00BD55B6">
        <w:trPr>
          <w:cantSplit/>
          <w:trHeight w:val="80"/>
        </w:trPr>
        <w:tc>
          <w:tcPr>
            <w:tcW w:w="2880" w:type="dxa"/>
            <w:vAlign w:val="bottom"/>
          </w:tcPr>
          <w:p w14:paraId="3034C9E1" w14:textId="77777777" w:rsidR="00D32221" w:rsidRPr="002057CE" w:rsidRDefault="00D32221" w:rsidP="0098474F">
            <w:pPr>
              <w:spacing w:line="230" w:lineRule="atLeast"/>
              <w:ind w:left="180" w:hanging="180"/>
              <w:rPr>
                <w:szCs w:val="22"/>
              </w:rPr>
            </w:pPr>
            <w:r w:rsidRPr="002057CE">
              <w:rPr>
                <w:szCs w:val="22"/>
              </w:rPr>
              <w:t>Impairment for investment in subsidiary</w:t>
            </w:r>
          </w:p>
        </w:tc>
        <w:tc>
          <w:tcPr>
            <w:tcW w:w="1180" w:type="dxa"/>
            <w:vAlign w:val="bottom"/>
          </w:tcPr>
          <w:p w14:paraId="74317ED2" w14:textId="77777777" w:rsidR="00D32221" w:rsidRPr="002057CE" w:rsidRDefault="00D32221" w:rsidP="00D32221">
            <w:pPr>
              <w:tabs>
                <w:tab w:val="decimal" w:pos="926"/>
              </w:tabs>
              <w:spacing w:line="230" w:lineRule="atLeast"/>
              <w:ind w:left="-75" w:right="-75"/>
              <w:rPr>
                <w:szCs w:val="22"/>
              </w:rPr>
            </w:pPr>
            <w:r w:rsidRPr="002057CE">
              <w:rPr>
                <w:szCs w:val="22"/>
              </w:rPr>
              <w:t>525</w:t>
            </w:r>
          </w:p>
        </w:tc>
        <w:tc>
          <w:tcPr>
            <w:tcW w:w="180" w:type="dxa"/>
            <w:vAlign w:val="bottom"/>
          </w:tcPr>
          <w:p w14:paraId="29DB466F" w14:textId="77777777" w:rsidR="00D32221" w:rsidRPr="002057CE" w:rsidRDefault="00D32221" w:rsidP="0098474F">
            <w:pPr>
              <w:tabs>
                <w:tab w:val="decimal" w:pos="555"/>
              </w:tabs>
              <w:spacing w:line="230" w:lineRule="atLeast"/>
              <w:rPr>
                <w:szCs w:val="22"/>
              </w:rPr>
            </w:pPr>
          </w:p>
        </w:tc>
        <w:tc>
          <w:tcPr>
            <w:tcW w:w="990" w:type="dxa"/>
            <w:vAlign w:val="bottom"/>
          </w:tcPr>
          <w:p w14:paraId="5C29EBCF" w14:textId="77777777" w:rsidR="00D32221" w:rsidRPr="002057CE" w:rsidRDefault="00D32221" w:rsidP="00D32221">
            <w:pPr>
              <w:tabs>
                <w:tab w:val="decimal" w:pos="552"/>
              </w:tabs>
              <w:spacing w:line="230" w:lineRule="atLeast"/>
              <w:ind w:right="-79"/>
              <w:rPr>
                <w:szCs w:val="22"/>
              </w:rPr>
            </w:pPr>
            <w:r w:rsidRPr="002057CE">
              <w:rPr>
                <w:szCs w:val="22"/>
              </w:rPr>
              <w:t>-</w:t>
            </w:r>
          </w:p>
        </w:tc>
        <w:tc>
          <w:tcPr>
            <w:tcW w:w="180" w:type="dxa"/>
            <w:vAlign w:val="bottom"/>
          </w:tcPr>
          <w:p w14:paraId="4F485C15" w14:textId="77777777" w:rsidR="00D32221" w:rsidRPr="002057CE" w:rsidRDefault="00D32221" w:rsidP="0098474F">
            <w:pPr>
              <w:spacing w:line="230" w:lineRule="atLeast"/>
              <w:rPr>
                <w:szCs w:val="22"/>
              </w:rPr>
            </w:pPr>
          </w:p>
        </w:tc>
        <w:tc>
          <w:tcPr>
            <w:tcW w:w="1350" w:type="dxa"/>
            <w:vAlign w:val="bottom"/>
          </w:tcPr>
          <w:p w14:paraId="26018372" w14:textId="77777777" w:rsidR="00D32221" w:rsidRPr="00A46D7A" w:rsidRDefault="00D32221" w:rsidP="00D32221">
            <w:pPr>
              <w:tabs>
                <w:tab w:val="decimal" w:pos="728"/>
              </w:tabs>
              <w:spacing w:line="230" w:lineRule="atLeast"/>
              <w:ind w:left="-82" w:right="-75"/>
              <w:rPr>
                <w:szCs w:val="22"/>
              </w:rPr>
            </w:pPr>
            <w:r w:rsidRPr="00A46D7A">
              <w:rPr>
                <w:szCs w:val="22"/>
              </w:rPr>
              <w:t>-</w:t>
            </w:r>
          </w:p>
        </w:tc>
        <w:tc>
          <w:tcPr>
            <w:tcW w:w="181" w:type="dxa"/>
            <w:vAlign w:val="bottom"/>
          </w:tcPr>
          <w:p w14:paraId="231C82E2"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17D5E31C"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037655D5"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6DC789BE" w14:textId="77777777" w:rsidR="00D32221" w:rsidRPr="002057CE" w:rsidRDefault="00D32221" w:rsidP="00D32221">
            <w:pPr>
              <w:pStyle w:val="acctfourfigures"/>
              <w:tabs>
                <w:tab w:val="clear" w:pos="765"/>
                <w:tab w:val="decimal" w:pos="462"/>
              </w:tabs>
              <w:spacing w:line="220" w:lineRule="exact"/>
              <w:rPr>
                <w:szCs w:val="22"/>
              </w:rPr>
            </w:pPr>
            <w:r w:rsidRPr="002057CE">
              <w:rPr>
                <w:szCs w:val="22"/>
              </w:rPr>
              <w:t>-</w:t>
            </w:r>
          </w:p>
        </w:tc>
        <w:tc>
          <w:tcPr>
            <w:tcW w:w="181" w:type="dxa"/>
            <w:vAlign w:val="bottom"/>
          </w:tcPr>
          <w:p w14:paraId="1AFC3529"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5890388A" w14:textId="77777777" w:rsidR="00D32221" w:rsidRPr="002057CE" w:rsidRDefault="00D32221" w:rsidP="00D32221">
            <w:pPr>
              <w:tabs>
                <w:tab w:val="decimal" w:pos="738"/>
              </w:tabs>
              <w:spacing w:line="230" w:lineRule="atLeast"/>
              <w:ind w:left="-85" w:right="-85"/>
              <w:rPr>
                <w:szCs w:val="22"/>
              </w:rPr>
            </w:pPr>
            <w:r w:rsidRPr="002057CE">
              <w:rPr>
                <w:szCs w:val="22"/>
              </w:rPr>
              <w:t>525</w:t>
            </w:r>
          </w:p>
        </w:tc>
        <w:tc>
          <w:tcPr>
            <w:tcW w:w="180" w:type="dxa"/>
            <w:vAlign w:val="bottom"/>
          </w:tcPr>
          <w:p w14:paraId="2FD5ED63"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3D00ADFB" w14:textId="77777777" w:rsidR="00D32221" w:rsidRPr="002057CE" w:rsidRDefault="00D32221" w:rsidP="00D32221">
            <w:pPr>
              <w:tabs>
                <w:tab w:val="decimal" w:pos="918"/>
              </w:tabs>
              <w:spacing w:line="230" w:lineRule="atLeast"/>
              <w:ind w:left="-85" w:right="-85"/>
              <w:rPr>
                <w:szCs w:val="22"/>
              </w:rPr>
            </w:pPr>
            <w:r w:rsidRPr="002057CE">
              <w:rPr>
                <w:szCs w:val="22"/>
              </w:rPr>
              <w:t>350</w:t>
            </w:r>
          </w:p>
        </w:tc>
        <w:tc>
          <w:tcPr>
            <w:tcW w:w="180" w:type="dxa"/>
            <w:vAlign w:val="bottom"/>
          </w:tcPr>
          <w:p w14:paraId="5E1F46CE"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70EC37C2" w14:textId="77777777" w:rsidR="00D32221" w:rsidRPr="002057CE" w:rsidRDefault="00D32221" w:rsidP="00D32221">
            <w:pPr>
              <w:tabs>
                <w:tab w:val="decimal" w:pos="641"/>
              </w:tabs>
              <w:spacing w:line="230" w:lineRule="atLeast"/>
              <w:ind w:left="-85" w:right="-85"/>
              <w:rPr>
                <w:szCs w:val="22"/>
              </w:rPr>
            </w:pPr>
            <w:r w:rsidRPr="002057CE">
              <w:rPr>
                <w:szCs w:val="22"/>
              </w:rPr>
              <w:t>-</w:t>
            </w:r>
          </w:p>
        </w:tc>
        <w:tc>
          <w:tcPr>
            <w:tcW w:w="194" w:type="dxa"/>
            <w:gridSpan w:val="2"/>
            <w:vAlign w:val="bottom"/>
          </w:tcPr>
          <w:p w14:paraId="3123EF09" w14:textId="77777777" w:rsidR="00D32221" w:rsidRPr="002057CE" w:rsidRDefault="00D32221" w:rsidP="00D32221">
            <w:pPr>
              <w:tabs>
                <w:tab w:val="decimal" w:pos="642"/>
                <w:tab w:val="decimal" w:pos="738"/>
              </w:tabs>
              <w:spacing w:line="230" w:lineRule="atLeast"/>
              <w:ind w:left="-85" w:right="-85"/>
              <w:rPr>
                <w:szCs w:val="22"/>
              </w:rPr>
            </w:pPr>
          </w:p>
        </w:tc>
        <w:tc>
          <w:tcPr>
            <w:tcW w:w="178" w:type="dxa"/>
            <w:vAlign w:val="bottom"/>
          </w:tcPr>
          <w:p w14:paraId="0CA50651" w14:textId="77777777" w:rsidR="00D32221" w:rsidRPr="002057CE" w:rsidRDefault="00D32221" w:rsidP="00D32221">
            <w:pPr>
              <w:tabs>
                <w:tab w:val="decimal" w:pos="642"/>
                <w:tab w:val="decimal" w:pos="738"/>
              </w:tabs>
              <w:spacing w:line="230" w:lineRule="atLeast"/>
              <w:ind w:left="-85" w:right="-85"/>
              <w:rPr>
                <w:szCs w:val="22"/>
              </w:rPr>
            </w:pPr>
          </w:p>
        </w:tc>
        <w:tc>
          <w:tcPr>
            <w:tcW w:w="983" w:type="dxa"/>
            <w:vAlign w:val="bottom"/>
          </w:tcPr>
          <w:p w14:paraId="31F0110B" w14:textId="77777777" w:rsidR="00D32221" w:rsidRPr="002057CE" w:rsidRDefault="00D32221" w:rsidP="008F6D09">
            <w:pPr>
              <w:tabs>
                <w:tab w:val="decimal" w:pos="803"/>
              </w:tabs>
              <w:spacing w:line="230" w:lineRule="atLeast"/>
              <w:ind w:left="-85" w:right="-85"/>
              <w:rPr>
                <w:szCs w:val="22"/>
              </w:rPr>
            </w:pPr>
            <w:r w:rsidRPr="002057CE">
              <w:rPr>
                <w:szCs w:val="22"/>
              </w:rPr>
              <w:t>875</w:t>
            </w:r>
          </w:p>
        </w:tc>
      </w:tr>
      <w:tr w:rsidR="00D32221" w:rsidRPr="002057CE" w14:paraId="41353A9C" w14:textId="77777777" w:rsidTr="00BD55B6">
        <w:trPr>
          <w:cantSplit/>
        </w:trPr>
        <w:tc>
          <w:tcPr>
            <w:tcW w:w="2880" w:type="dxa"/>
            <w:vAlign w:val="bottom"/>
          </w:tcPr>
          <w:p w14:paraId="32CEF389" w14:textId="77777777" w:rsidR="00D32221" w:rsidRPr="002057CE" w:rsidRDefault="00D32221" w:rsidP="0098474F">
            <w:pPr>
              <w:spacing w:line="230" w:lineRule="atLeast"/>
              <w:ind w:left="180" w:hanging="180"/>
              <w:rPr>
                <w:szCs w:val="22"/>
              </w:rPr>
            </w:pPr>
            <w:r w:rsidRPr="002057CE">
              <w:rPr>
                <w:szCs w:val="22"/>
              </w:rPr>
              <w:t>Doubtful debt</w:t>
            </w:r>
          </w:p>
        </w:tc>
        <w:tc>
          <w:tcPr>
            <w:tcW w:w="1180" w:type="dxa"/>
            <w:tcBorders>
              <w:bottom w:val="single" w:sz="4" w:space="0" w:color="auto"/>
            </w:tcBorders>
            <w:vAlign w:val="bottom"/>
          </w:tcPr>
          <w:p w14:paraId="48618CF6" w14:textId="77777777" w:rsidR="00D32221" w:rsidRPr="002057CE" w:rsidRDefault="00D32221" w:rsidP="00D32221">
            <w:pPr>
              <w:tabs>
                <w:tab w:val="decimal" w:pos="746"/>
              </w:tabs>
              <w:spacing w:line="230" w:lineRule="atLeast"/>
              <w:ind w:left="-75" w:right="-75"/>
              <w:rPr>
                <w:szCs w:val="22"/>
              </w:rPr>
            </w:pPr>
            <w:r w:rsidRPr="002057CE">
              <w:rPr>
                <w:szCs w:val="22"/>
              </w:rPr>
              <w:t>-</w:t>
            </w:r>
          </w:p>
        </w:tc>
        <w:tc>
          <w:tcPr>
            <w:tcW w:w="180" w:type="dxa"/>
            <w:vAlign w:val="bottom"/>
          </w:tcPr>
          <w:p w14:paraId="61698A10" w14:textId="77777777" w:rsidR="00D32221" w:rsidRPr="002057CE" w:rsidRDefault="00D32221" w:rsidP="0098474F">
            <w:pPr>
              <w:tabs>
                <w:tab w:val="decimal" w:pos="555"/>
              </w:tabs>
              <w:spacing w:line="230" w:lineRule="atLeast"/>
              <w:rPr>
                <w:szCs w:val="22"/>
              </w:rPr>
            </w:pPr>
          </w:p>
        </w:tc>
        <w:tc>
          <w:tcPr>
            <w:tcW w:w="990" w:type="dxa"/>
            <w:tcBorders>
              <w:bottom w:val="single" w:sz="4" w:space="0" w:color="auto"/>
            </w:tcBorders>
            <w:vAlign w:val="bottom"/>
          </w:tcPr>
          <w:p w14:paraId="28E279B5" w14:textId="77777777" w:rsidR="00D32221" w:rsidRPr="002057CE" w:rsidRDefault="00D32221" w:rsidP="00D32221">
            <w:pPr>
              <w:tabs>
                <w:tab w:val="decimal" w:pos="822"/>
              </w:tabs>
              <w:spacing w:line="230" w:lineRule="atLeast"/>
              <w:ind w:left="-79" w:right="-79"/>
              <w:rPr>
                <w:szCs w:val="22"/>
              </w:rPr>
            </w:pPr>
            <w:r w:rsidRPr="002057CE">
              <w:rPr>
                <w:szCs w:val="22"/>
              </w:rPr>
              <w:t>159</w:t>
            </w:r>
          </w:p>
        </w:tc>
        <w:tc>
          <w:tcPr>
            <w:tcW w:w="180" w:type="dxa"/>
            <w:vAlign w:val="bottom"/>
          </w:tcPr>
          <w:p w14:paraId="1363CBD4" w14:textId="77777777" w:rsidR="00D32221" w:rsidRPr="002057CE" w:rsidRDefault="00D32221" w:rsidP="0098474F">
            <w:pPr>
              <w:spacing w:line="230" w:lineRule="atLeast"/>
              <w:rPr>
                <w:szCs w:val="22"/>
              </w:rPr>
            </w:pPr>
          </w:p>
        </w:tc>
        <w:tc>
          <w:tcPr>
            <w:tcW w:w="1350" w:type="dxa"/>
            <w:tcBorders>
              <w:bottom w:val="single" w:sz="4" w:space="0" w:color="auto"/>
            </w:tcBorders>
            <w:vAlign w:val="bottom"/>
          </w:tcPr>
          <w:p w14:paraId="768F4AE5" w14:textId="77777777" w:rsidR="00D32221" w:rsidRPr="00A46D7A" w:rsidRDefault="00D32221" w:rsidP="00D32221">
            <w:pPr>
              <w:tabs>
                <w:tab w:val="decimal" w:pos="728"/>
              </w:tabs>
              <w:spacing w:line="230" w:lineRule="atLeast"/>
              <w:ind w:left="-82" w:right="-75"/>
              <w:rPr>
                <w:szCs w:val="22"/>
              </w:rPr>
            </w:pPr>
            <w:r w:rsidRPr="00A46D7A">
              <w:rPr>
                <w:szCs w:val="22"/>
              </w:rPr>
              <w:t>-</w:t>
            </w:r>
          </w:p>
        </w:tc>
        <w:tc>
          <w:tcPr>
            <w:tcW w:w="181" w:type="dxa"/>
            <w:vAlign w:val="bottom"/>
          </w:tcPr>
          <w:p w14:paraId="72392CF2" w14:textId="77777777" w:rsidR="00D32221" w:rsidRPr="002057CE" w:rsidRDefault="00D32221" w:rsidP="0098474F">
            <w:pPr>
              <w:pStyle w:val="acctfourfigures"/>
              <w:tabs>
                <w:tab w:val="clear" w:pos="765"/>
              </w:tabs>
              <w:spacing w:line="220" w:lineRule="exact"/>
              <w:rPr>
                <w:szCs w:val="22"/>
              </w:rPr>
            </w:pPr>
          </w:p>
        </w:tc>
        <w:tc>
          <w:tcPr>
            <w:tcW w:w="901" w:type="dxa"/>
            <w:tcBorders>
              <w:bottom w:val="single" w:sz="4" w:space="0" w:color="auto"/>
            </w:tcBorders>
            <w:vAlign w:val="bottom"/>
          </w:tcPr>
          <w:p w14:paraId="167E4690"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0565C587" w14:textId="77777777" w:rsidR="00D32221" w:rsidRPr="002057CE" w:rsidRDefault="00D32221" w:rsidP="0098474F">
            <w:pPr>
              <w:pStyle w:val="acctfourfigures"/>
              <w:tabs>
                <w:tab w:val="clear" w:pos="765"/>
              </w:tabs>
              <w:spacing w:line="220" w:lineRule="exact"/>
              <w:rPr>
                <w:szCs w:val="22"/>
              </w:rPr>
            </w:pPr>
          </w:p>
        </w:tc>
        <w:tc>
          <w:tcPr>
            <w:tcW w:w="1064" w:type="dxa"/>
            <w:tcBorders>
              <w:bottom w:val="single" w:sz="4" w:space="0" w:color="auto"/>
            </w:tcBorders>
            <w:vAlign w:val="bottom"/>
          </w:tcPr>
          <w:p w14:paraId="2C577CE6" w14:textId="77777777" w:rsidR="00D32221" w:rsidRPr="002057CE" w:rsidRDefault="00D32221" w:rsidP="00D32221">
            <w:pPr>
              <w:pStyle w:val="acctfourfigures"/>
              <w:tabs>
                <w:tab w:val="clear" w:pos="765"/>
                <w:tab w:val="decimal" w:pos="822"/>
              </w:tabs>
              <w:spacing w:line="220" w:lineRule="exact"/>
              <w:rPr>
                <w:szCs w:val="22"/>
              </w:rPr>
            </w:pPr>
            <w:r w:rsidRPr="002057CE">
              <w:rPr>
                <w:szCs w:val="22"/>
              </w:rPr>
              <w:t>(159)</w:t>
            </w:r>
          </w:p>
        </w:tc>
        <w:tc>
          <w:tcPr>
            <w:tcW w:w="181" w:type="dxa"/>
            <w:vAlign w:val="bottom"/>
          </w:tcPr>
          <w:p w14:paraId="335F4784"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tcBorders>
              <w:bottom w:val="single" w:sz="4" w:space="0" w:color="auto"/>
            </w:tcBorders>
            <w:vAlign w:val="bottom"/>
          </w:tcPr>
          <w:p w14:paraId="69476320" w14:textId="77777777" w:rsidR="00D32221" w:rsidRPr="002057CE" w:rsidRDefault="00D32221" w:rsidP="00D32221">
            <w:pPr>
              <w:tabs>
                <w:tab w:val="decimal" w:pos="458"/>
              </w:tabs>
              <w:spacing w:line="230" w:lineRule="atLeast"/>
              <w:ind w:left="-85" w:right="-85"/>
              <w:rPr>
                <w:szCs w:val="22"/>
              </w:rPr>
            </w:pPr>
            <w:r w:rsidRPr="002057CE">
              <w:rPr>
                <w:szCs w:val="22"/>
              </w:rPr>
              <w:t>-</w:t>
            </w:r>
          </w:p>
        </w:tc>
        <w:tc>
          <w:tcPr>
            <w:tcW w:w="180" w:type="dxa"/>
            <w:vAlign w:val="bottom"/>
          </w:tcPr>
          <w:p w14:paraId="72B2AA19"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tcBorders>
              <w:bottom w:val="single" w:sz="4" w:space="0" w:color="auto"/>
            </w:tcBorders>
            <w:vAlign w:val="bottom"/>
          </w:tcPr>
          <w:p w14:paraId="4B347B5D" w14:textId="77777777" w:rsidR="00D32221" w:rsidRPr="002057CE" w:rsidRDefault="00D32221" w:rsidP="00D32221">
            <w:pPr>
              <w:tabs>
                <w:tab w:val="decimal" w:pos="643"/>
              </w:tabs>
              <w:spacing w:line="230" w:lineRule="atLeast"/>
              <w:ind w:left="-85" w:right="-85"/>
              <w:rPr>
                <w:szCs w:val="22"/>
              </w:rPr>
            </w:pPr>
            <w:r w:rsidRPr="002057CE">
              <w:rPr>
                <w:szCs w:val="22"/>
              </w:rPr>
              <w:t>-</w:t>
            </w:r>
          </w:p>
        </w:tc>
        <w:tc>
          <w:tcPr>
            <w:tcW w:w="180" w:type="dxa"/>
            <w:vAlign w:val="bottom"/>
          </w:tcPr>
          <w:p w14:paraId="376D8969"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tcBorders>
              <w:bottom w:val="single" w:sz="4" w:space="0" w:color="auto"/>
            </w:tcBorders>
            <w:vAlign w:val="bottom"/>
          </w:tcPr>
          <w:p w14:paraId="003D46D5" w14:textId="77777777" w:rsidR="00D32221" w:rsidRPr="002057CE" w:rsidRDefault="00D32221" w:rsidP="00D32221">
            <w:pPr>
              <w:tabs>
                <w:tab w:val="decimal" w:pos="641"/>
              </w:tabs>
              <w:spacing w:line="230" w:lineRule="atLeast"/>
              <w:ind w:left="-85" w:right="-85"/>
              <w:rPr>
                <w:szCs w:val="22"/>
              </w:rPr>
            </w:pPr>
            <w:r w:rsidRPr="002057CE">
              <w:rPr>
                <w:szCs w:val="22"/>
              </w:rPr>
              <w:t>-</w:t>
            </w:r>
          </w:p>
        </w:tc>
        <w:tc>
          <w:tcPr>
            <w:tcW w:w="194" w:type="dxa"/>
            <w:gridSpan w:val="2"/>
            <w:vAlign w:val="bottom"/>
          </w:tcPr>
          <w:p w14:paraId="49D30A02" w14:textId="77777777" w:rsidR="00D32221" w:rsidRPr="002057CE" w:rsidRDefault="00D32221" w:rsidP="00D32221">
            <w:pPr>
              <w:tabs>
                <w:tab w:val="decimal" w:pos="738"/>
              </w:tabs>
              <w:spacing w:line="230" w:lineRule="atLeast"/>
              <w:ind w:left="-85" w:right="-85"/>
              <w:rPr>
                <w:szCs w:val="22"/>
              </w:rPr>
            </w:pPr>
          </w:p>
        </w:tc>
        <w:tc>
          <w:tcPr>
            <w:tcW w:w="178" w:type="dxa"/>
            <w:vAlign w:val="bottom"/>
          </w:tcPr>
          <w:p w14:paraId="199D5D7B" w14:textId="77777777" w:rsidR="00D32221" w:rsidRPr="002057CE" w:rsidRDefault="00D32221" w:rsidP="00D32221">
            <w:pPr>
              <w:tabs>
                <w:tab w:val="decimal" w:pos="738"/>
              </w:tabs>
              <w:spacing w:line="230" w:lineRule="atLeast"/>
              <w:ind w:left="-85" w:right="-85"/>
              <w:rPr>
                <w:szCs w:val="22"/>
              </w:rPr>
            </w:pPr>
          </w:p>
        </w:tc>
        <w:tc>
          <w:tcPr>
            <w:tcW w:w="983" w:type="dxa"/>
            <w:tcBorders>
              <w:bottom w:val="single" w:sz="4" w:space="0" w:color="auto"/>
            </w:tcBorders>
            <w:vAlign w:val="bottom"/>
          </w:tcPr>
          <w:p w14:paraId="4517E83D" w14:textId="63B290DC" w:rsidR="00D32221" w:rsidRPr="002057CE" w:rsidRDefault="008F6D09" w:rsidP="008F6D09">
            <w:pPr>
              <w:tabs>
                <w:tab w:val="decimal" w:pos="533"/>
              </w:tabs>
              <w:spacing w:line="230" w:lineRule="atLeast"/>
              <w:ind w:left="-85" w:right="-85"/>
              <w:rPr>
                <w:szCs w:val="22"/>
              </w:rPr>
            </w:pPr>
            <w:r w:rsidRPr="002057CE">
              <w:rPr>
                <w:szCs w:val="22"/>
              </w:rPr>
              <w:t>-</w:t>
            </w:r>
          </w:p>
        </w:tc>
      </w:tr>
      <w:tr w:rsidR="00D32221" w:rsidRPr="002057CE" w14:paraId="6057D658" w14:textId="77777777" w:rsidTr="00BD55B6">
        <w:trPr>
          <w:cantSplit/>
        </w:trPr>
        <w:tc>
          <w:tcPr>
            <w:tcW w:w="2880" w:type="dxa"/>
            <w:vAlign w:val="bottom"/>
          </w:tcPr>
          <w:p w14:paraId="32165355" w14:textId="77777777" w:rsidR="00D32221" w:rsidRPr="002057CE" w:rsidRDefault="00D32221" w:rsidP="0098474F">
            <w:pPr>
              <w:tabs>
                <w:tab w:val="left" w:pos="191"/>
              </w:tabs>
              <w:spacing w:line="220" w:lineRule="exact"/>
              <w:ind w:left="191" w:right="-68" w:hanging="191"/>
              <w:rPr>
                <w:szCs w:val="22"/>
              </w:rPr>
            </w:pPr>
            <w:r w:rsidRPr="002057CE">
              <w:rPr>
                <w:b/>
                <w:bCs/>
                <w:szCs w:val="22"/>
              </w:rPr>
              <w:t>Total</w:t>
            </w:r>
          </w:p>
        </w:tc>
        <w:tc>
          <w:tcPr>
            <w:tcW w:w="1180" w:type="dxa"/>
            <w:tcBorders>
              <w:top w:val="single" w:sz="4" w:space="0" w:color="auto"/>
              <w:bottom w:val="double" w:sz="4" w:space="0" w:color="auto"/>
            </w:tcBorders>
            <w:vAlign w:val="bottom"/>
          </w:tcPr>
          <w:p w14:paraId="1D87A37F" w14:textId="77777777" w:rsidR="00D32221" w:rsidRPr="002057CE" w:rsidRDefault="00D32221" w:rsidP="00D32221">
            <w:pPr>
              <w:tabs>
                <w:tab w:val="decimal" w:pos="926"/>
              </w:tabs>
              <w:spacing w:line="230" w:lineRule="atLeast"/>
              <w:ind w:left="-75" w:right="-75"/>
              <w:rPr>
                <w:b/>
                <w:bCs/>
                <w:szCs w:val="22"/>
              </w:rPr>
            </w:pPr>
            <w:r w:rsidRPr="002057CE">
              <w:rPr>
                <w:b/>
                <w:bCs/>
                <w:szCs w:val="22"/>
              </w:rPr>
              <w:t>21,719</w:t>
            </w:r>
          </w:p>
        </w:tc>
        <w:tc>
          <w:tcPr>
            <w:tcW w:w="180" w:type="dxa"/>
            <w:vAlign w:val="bottom"/>
          </w:tcPr>
          <w:p w14:paraId="7797FAC7" w14:textId="77777777" w:rsidR="00D32221" w:rsidRPr="002057CE" w:rsidRDefault="00D32221" w:rsidP="0098474F">
            <w:pPr>
              <w:tabs>
                <w:tab w:val="decimal" w:pos="555"/>
              </w:tabs>
              <w:spacing w:line="230" w:lineRule="atLeast"/>
              <w:rPr>
                <w:b/>
                <w:bCs/>
                <w:szCs w:val="22"/>
              </w:rPr>
            </w:pPr>
          </w:p>
        </w:tc>
        <w:tc>
          <w:tcPr>
            <w:tcW w:w="990" w:type="dxa"/>
            <w:tcBorders>
              <w:top w:val="single" w:sz="4" w:space="0" w:color="auto"/>
              <w:bottom w:val="double" w:sz="4" w:space="0" w:color="auto"/>
            </w:tcBorders>
            <w:vAlign w:val="bottom"/>
          </w:tcPr>
          <w:p w14:paraId="1C7C949D" w14:textId="77777777" w:rsidR="00D32221" w:rsidRPr="002057CE" w:rsidRDefault="00D32221" w:rsidP="00D32221">
            <w:pPr>
              <w:tabs>
                <w:tab w:val="decimal" w:pos="822"/>
              </w:tabs>
              <w:spacing w:line="230" w:lineRule="atLeast"/>
              <w:ind w:left="-79" w:right="-79"/>
              <w:rPr>
                <w:b/>
                <w:bCs/>
                <w:szCs w:val="22"/>
              </w:rPr>
            </w:pPr>
            <w:r w:rsidRPr="002057CE">
              <w:rPr>
                <w:b/>
                <w:bCs/>
                <w:szCs w:val="22"/>
              </w:rPr>
              <w:t>4,052</w:t>
            </w:r>
          </w:p>
        </w:tc>
        <w:tc>
          <w:tcPr>
            <w:tcW w:w="180" w:type="dxa"/>
            <w:vAlign w:val="bottom"/>
          </w:tcPr>
          <w:p w14:paraId="725E094C" w14:textId="77777777" w:rsidR="00D32221" w:rsidRPr="002057CE" w:rsidRDefault="00D32221" w:rsidP="0098474F">
            <w:pPr>
              <w:spacing w:line="230" w:lineRule="atLeast"/>
              <w:rPr>
                <w:b/>
                <w:bCs/>
                <w:szCs w:val="22"/>
              </w:rPr>
            </w:pPr>
          </w:p>
        </w:tc>
        <w:tc>
          <w:tcPr>
            <w:tcW w:w="1350" w:type="dxa"/>
            <w:tcBorders>
              <w:top w:val="single" w:sz="4" w:space="0" w:color="auto"/>
              <w:bottom w:val="double" w:sz="4" w:space="0" w:color="auto"/>
            </w:tcBorders>
            <w:vAlign w:val="bottom"/>
          </w:tcPr>
          <w:p w14:paraId="1C97A6A4" w14:textId="77777777" w:rsidR="00D32221" w:rsidRPr="002057CE" w:rsidRDefault="00D32221" w:rsidP="00D32221">
            <w:pPr>
              <w:tabs>
                <w:tab w:val="decimal" w:pos="998"/>
              </w:tabs>
              <w:spacing w:line="230" w:lineRule="atLeast"/>
              <w:ind w:left="-82" w:right="-75"/>
              <w:rPr>
                <w:b/>
                <w:bCs/>
                <w:szCs w:val="22"/>
              </w:rPr>
            </w:pPr>
            <w:r w:rsidRPr="002057CE">
              <w:rPr>
                <w:b/>
                <w:bCs/>
                <w:szCs w:val="22"/>
              </w:rPr>
              <w:t>1,148</w:t>
            </w:r>
          </w:p>
        </w:tc>
        <w:tc>
          <w:tcPr>
            <w:tcW w:w="181" w:type="dxa"/>
            <w:vAlign w:val="bottom"/>
          </w:tcPr>
          <w:p w14:paraId="00E0A924" w14:textId="77777777" w:rsidR="00D32221" w:rsidRPr="002057CE" w:rsidRDefault="00D32221" w:rsidP="0098474F">
            <w:pPr>
              <w:pStyle w:val="acctfourfigures"/>
              <w:tabs>
                <w:tab w:val="clear" w:pos="765"/>
              </w:tabs>
              <w:spacing w:line="220" w:lineRule="exact"/>
              <w:rPr>
                <w:b/>
                <w:bCs/>
                <w:szCs w:val="22"/>
              </w:rPr>
            </w:pPr>
          </w:p>
        </w:tc>
        <w:tc>
          <w:tcPr>
            <w:tcW w:w="901" w:type="dxa"/>
            <w:tcBorders>
              <w:top w:val="single" w:sz="4" w:space="0" w:color="auto"/>
              <w:bottom w:val="double" w:sz="4" w:space="0" w:color="auto"/>
            </w:tcBorders>
            <w:vAlign w:val="bottom"/>
          </w:tcPr>
          <w:p w14:paraId="45C56919" w14:textId="77777777" w:rsidR="00D32221" w:rsidRPr="002057CE" w:rsidRDefault="00D32221" w:rsidP="00D32221">
            <w:pPr>
              <w:pStyle w:val="acctfourfigures"/>
              <w:tabs>
                <w:tab w:val="clear" w:pos="765"/>
                <w:tab w:val="decimal" w:pos="738"/>
              </w:tabs>
              <w:spacing w:line="220" w:lineRule="exact"/>
              <w:rPr>
                <w:b/>
                <w:bCs/>
                <w:szCs w:val="22"/>
              </w:rPr>
            </w:pPr>
            <w:r w:rsidRPr="002057CE">
              <w:rPr>
                <w:b/>
                <w:bCs/>
                <w:szCs w:val="22"/>
              </w:rPr>
              <w:t>4,000</w:t>
            </w:r>
          </w:p>
        </w:tc>
        <w:tc>
          <w:tcPr>
            <w:tcW w:w="184" w:type="dxa"/>
            <w:vAlign w:val="bottom"/>
          </w:tcPr>
          <w:p w14:paraId="415DC591" w14:textId="77777777" w:rsidR="00D32221" w:rsidRPr="002057CE" w:rsidRDefault="00D32221" w:rsidP="0098474F">
            <w:pPr>
              <w:pStyle w:val="acctfourfigures"/>
              <w:tabs>
                <w:tab w:val="clear" w:pos="765"/>
              </w:tabs>
              <w:spacing w:line="220" w:lineRule="exact"/>
              <w:rPr>
                <w:b/>
                <w:bCs/>
                <w:szCs w:val="22"/>
              </w:rPr>
            </w:pPr>
          </w:p>
        </w:tc>
        <w:tc>
          <w:tcPr>
            <w:tcW w:w="1064" w:type="dxa"/>
            <w:tcBorders>
              <w:top w:val="single" w:sz="4" w:space="0" w:color="auto"/>
              <w:bottom w:val="double" w:sz="4" w:space="0" w:color="auto"/>
            </w:tcBorders>
            <w:vAlign w:val="bottom"/>
          </w:tcPr>
          <w:p w14:paraId="457116AE" w14:textId="77777777" w:rsidR="00D32221" w:rsidRPr="002057CE" w:rsidRDefault="00D32221" w:rsidP="00D32221">
            <w:pPr>
              <w:pStyle w:val="acctfourfigures"/>
              <w:tabs>
                <w:tab w:val="clear" w:pos="765"/>
                <w:tab w:val="decimal" w:pos="822"/>
              </w:tabs>
              <w:spacing w:line="220" w:lineRule="exact"/>
              <w:rPr>
                <w:b/>
                <w:bCs/>
                <w:szCs w:val="22"/>
              </w:rPr>
            </w:pPr>
            <w:r w:rsidRPr="002057CE">
              <w:rPr>
                <w:b/>
                <w:bCs/>
                <w:szCs w:val="22"/>
              </w:rPr>
              <w:t>(10,182)</w:t>
            </w:r>
          </w:p>
        </w:tc>
        <w:tc>
          <w:tcPr>
            <w:tcW w:w="181" w:type="dxa"/>
            <w:vAlign w:val="bottom"/>
          </w:tcPr>
          <w:p w14:paraId="1E7FE43C" w14:textId="77777777" w:rsidR="00D32221" w:rsidRPr="002057CE" w:rsidRDefault="00D32221" w:rsidP="00D32221">
            <w:pPr>
              <w:pStyle w:val="acctfourfigures"/>
              <w:tabs>
                <w:tab w:val="clear" w:pos="765"/>
                <w:tab w:val="decimal" w:pos="738"/>
              </w:tabs>
              <w:spacing w:line="220" w:lineRule="exact"/>
              <w:rPr>
                <w:b/>
                <w:bCs/>
                <w:szCs w:val="22"/>
              </w:rPr>
            </w:pPr>
          </w:p>
        </w:tc>
        <w:tc>
          <w:tcPr>
            <w:tcW w:w="988" w:type="dxa"/>
            <w:tcBorders>
              <w:top w:val="single" w:sz="4" w:space="0" w:color="auto"/>
              <w:bottom w:val="double" w:sz="4" w:space="0" w:color="auto"/>
            </w:tcBorders>
            <w:vAlign w:val="bottom"/>
          </w:tcPr>
          <w:p w14:paraId="2B638F2A" w14:textId="77777777" w:rsidR="00D32221" w:rsidRPr="002057CE" w:rsidRDefault="00D32221" w:rsidP="00D32221">
            <w:pPr>
              <w:pStyle w:val="acctfourfigures"/>
              <w:tabs>
                <w:tab w:val="clear" w:pos="765"/>
                <w:tab w:val="decimal" w:pos="738"/>
              </w:tabs>
              <w:spacing w:line="220" w:lineRule="exact"/>
              <w:ind w:left="-85" w:right="-85"/>
              <w:rPr>
                <w:b/>
                <w:bCs/>
                <w:szCs w:val="22"/>
              </w:rPr>
            </w:pPr>
            <w:r w:rsidRPr="002057CE">
              <w:rPr>
                <w:b/>
                <w:bCs/>
                <w:szCs w:val="22"/>
              </w:rPr>
              <w:t>20,737</w:t>
            </w:r>
          </w:p>
        </w:tc>
        <w:tc>
          <w:tcPr>
            <w:tcW w:w="180" w:type="dxa"/>
            <w:vAlign w:val="bottom"/>
          </w:tcPr>
          <w:p w14:paraId="25780F08" w14:textId="77777777" w:rsidR="00D32221" w:rsidRPr="002057CE" w:rsidRDefault="00D32221" w:rsidP="00D32221">
            <w:pPr>
              <w:pStyle w:val="acctfourfigures"/>
              <w:tabs>
                <w:tab w:val="clear" w:pos="765"/>
                <w:tab w:val="decimal" w:pos="738"/>
              </w:tabs>
              <w:spacing w:line="220" w:lineRule="exact"/>
              <w:rPr>
                <w:b/>
                <w:bCs/>
                <w:szCs w:val="22"/>
              </w:rPr>
            </w:pPr>
          </w:p>
        </w:tc>
        <w:tc>
          <w:tcPr>
            <w:tcW w:w="1080" w:type="dxa"/>
            <w:tcBorders>
              <w:top w:val="single" w:sz="4" w:space="0" w:color="auto"/>
              <w:bottom w:val="double" w:sz="4" w:space="0" w:color="auto"/>
            </w:tcBorders>
            <w:vAlign w:val="bottom"/>
          </w:tcPr>
          <w:p w14:paraId="09E57868" w14:textId="2E75DF93" w:rsidR="00D32221" w:rsidRPr="002057CE" w:rsidRDefault="00D32221" w:rsidP="00D32221">
            <w:pPr>
              <w:pStyle w:val="acctfourfigures"/>
              <w:tabs>
                <w:tab w:val="clear" w:pos="765"/>
                <w:tab w:val="decimal" w:pos="918"/>
              </w:tabs>
              <w:spacing w:line="220" w:lineRule="exact"/>
              <w:ind w:left="-85" w:right="-85"/>
              <w:rPr>
                <w:b/>
                <w:bCs/>
                <w:szCs w:val="22"/>
              </w:rPr>
            </w:pPr>
            <w:r w:rsidRPr="002057CE">
              <w:rPr>
                <w:b/>
                <w:bCs/>
                <w:szCs w:val="22"/>
              </w:rPr>
              <w:t>6,</w:t>
            </w:r>
            <w:r w:rsidR="008F6D09">
              <w:rPr>
                <w:b/>
                <w:bCs/>
                <w:szCs w:val="22"/>
              </w:rPr>
              <w:t>172</w:t>
            </w:r>
          </w:p>
        </w:tc>
        <w:tc>
          <w:tcPr>
            <w:tcW w:w="180" w:type="dxa"/>
            <w:vAlign w:val="bottom"/>
          </w:tcPr>
          <w:p w14:paraId="4348E0BC" w14:textId="77777777" w:rsidR="00D32221" w:rsidRPr="002057CE" w:rsidRDefault="00D32221" w:rsidP="00D32221">
            <w:pPr>
              <w:pStyle w:val="acctfourfigures"/>
              <w:tabs>
                <w:tab w:val="clear" w:pos="765"/>
                <w:tab w:val="decimal" w:pos="738"/>
              </w:tabs>
              <w:spacing w:line="220" w:lineRule="exact"/>
              <w:rPr>
                <w:b/>
                <w:bCs/>
                <w:szCs w:val="22"/>
              </w:rPr>
            </w:pPr>
          </w:p>
        </w:tc>
        <w:tc>
          <w:tcPr>
            <w:tcW w:w="1351" w:type="dxa"/>
            <w:tcBorders>
              <w:top w:val="single" w:sz="4" w:space="0" w:color="auto"/>
              <w:bottom w:val="double" w:sz="4" w:space="0" w:color="auto"/>
            </w:tcBorders>
            <w:vAlign w:val="bottom"/>
          </w:tcPr>
          <w:p w14:paraId="5DE2538D" w14:textId="77777777" w:rsidR="00D32221" w:rsidRPr="002057CE" w:rsidRDefault="00D32221" w:rsidP="00C511E0">
            <w:pPr>
              <w:tabs>
                <w:tab w:val="decimal" w:pos="911"/>
              </w:tabs>
              <w:spacing w:line="230" w:lineRule="atLeast"/>
              <w:ind w:left="-85" w:right="-85"/>
              <w:rPr>
                <w:b/>
                <w:bCs/>
                <w:szCs w:val="22"/>
              </w:rPr>
            </w:pPr>
            <w:r w:rsidRPr="002057CE">
              <w:rPr>
                <w:b/>
                <w:bCs/>
                <w:szCs w:val="22"/>
              </w:rPr>
              <w:t>(1,050)</w:t>
            </w:r>
          </w:p>
        </w:tc>
        <w:tc>
          <w:tcPr>
            <w:tcW w:w="194" w:type="dxa"/>
            <w:gridSpan w:val="2"/>
            <w:vAlign w:val="bottom"/>
          </w:tcPr>
          <w:p w14:paraId="4EAC3E75" w14:textId="77777777" w:rsidR="00D32221" w:rsidRPr="002057CE" w:rsidRDefault="00D32221" w:rsidP="00D32221">
            <w:pPr>
              <w:pStyle w:val="acctfourfigures"/>
              <w:tabs>
                <w:tab w:val="clear" w:pos="765"/>
                <w:tab w:val="decimal" w:pos="738"/>
              </w:tabs>
              <w:spacing w:line="220" w:lineRule="exact"/>
              <w:rPr>
                <w:b/>
                <w:bCs/>
                <w:szCs w:val="22"/>
              </w:rPr>
            </w:pPr>
          </w:p>
        </w:tc>
        <w:tc>
          <w:tcPr>
            <w:tcW w:w="178" w:type="dxa"/>
            <w:vAlign w:val="bottom"/>
          </w:tcPr>
          <w:p w14:paraId="36AF669C" w14:textId="77777777" w:rsidR="00D32221" w:rsidRPr="002057CE" w:rsidRDefault="00D32221" w:rsidP="00D32221">
            <w:pPr>
              <w:tabs>
                <w:tab w:val="decimal" w:pos="738"/>
              </w:tabs>
              <w:spacing w:line="230" w:lineRule="atLeast"/>
              <w:ind w:right="-170"/>
              <w:rPr>
                <w:b/>
                <w:bCs/>
                <w:szCs w:val="22"/>
              </w:rPr>
            </w:pPr>
          </w:p>
        </w:tc>
        <w:tc>
          <w:tcPr>
            <w:tcW w:w="983" w:type="dxa"/>
            <w:tcBorders>
              <w:top w:val="single" w:sz="4" w:space="0" w:color="auto"/>
              <w:bottom w:val="double" w:sz="4" w:space="0" w:color="auto"/>
            </w:tcBorders>
            <w:vAlign w:val="bottom"/>
          </w:tcPr>
          <w:p w14:paraId="02004B5D" w14:textId="46BEFCA4" w:rsidR="00D32221" w:rsidRPr="002057CE" w:rsidRDefault="00D32221" w:rsidP="008F6D09">
            <w:pPr>
              <w:tabs>
                <w:tab w:val="decimal" w:pos="803"/>
              </w:tabs>
              <w:spacing w:line="230" w:lineRule="atLeast"/>
              <w:ind w:left="-85" w:right="-85"/>
              <w:rPr>
                <w:b/>
                <w:bCs/>
                <w:szCs w:val="22"/>
              </w:rPr>
            </w:pPr>
            <w:r w:rsidRPr="002057CE">
              <w:rPr>
                <w:b/>
                <w:bCs/>
                <w:szCs w:val="22"/>
              </w:rPr>
              <w:t>25,</w:t>
            </w:r>
            <w:r w:rsidR="008F6D09">
              <w:rPr>
                <w:b/>
                <w:bCs/>
                <w:szCs w:val="22"/>
              </w:rPr>
              <w:t>859</w:t>
            </w:r>
          </w:p>
        </w:tc>
      </w:tr>
      <w:tr w:rsidR="00D32221" w:rsidRPr="002057CE" w14:paraId="6DB9AC41" w14:textId="77777777" w:rsidTr="00BD55B6">
        <w:trPr>
          <w:cantSplit/>
          <w:trHeight w:hRule="exact" w:val="144"/>
        </w:trPr>
        <w:tc>
          <w:tcPr>
            <w:tcW w:w="2880" w:type="dxa"/>
            <w:vAlign w:val="bottom"/>
          </w:tcPr>
          <w:p w14:paraId="24C6EA94" w14:textId="77777777" w:rsidR="00D32221" w:rsidRPr="002057CE" w:rsidRDefault="00D32221" w:rsidP="0098474F">
            <w:pPr>
              <w:pStyle w:val="acctcolumnheading"/>
              <w:spacing w:after="0" w:line="140" w:lineRule="exact"/>
              <w:ind w:left="-72" w:right="-72" w:firstLine="72"/>
              <w:jc w:val="left"/>
              <w:rPr>
                <w:b/>
                <w:bCs/>
                <w:i/>
                <w:iCs/>
                <w:szCs w:val="22"/>
              </w:rPr>
            </w:pPr>
          </w:p>
        </w:tc>
        <w:tc>
          <w:tcPr>
            <w:tcW w:w="1180" w:type="dxa"/>
            <w:vAlign w:val="bottom"/>
          </w:tcPr>
          <w:p w14:paraId="7E21FCDD" w14:textId="77777777" w:rsidR="00D32221" w:rsidRPr="002057CE" w:rsidRDefault="00D32221" w:rsidP="00D32221">
            <w:pPr>
              <w:pStyle w:val="acctcolumnheading"/>
              <w:tabs>
                <w:tab w:val="decimal" w:pos="926"/>
              </w:tabs>
              <w:spacing w:after="0" w:line="140" w:lineRule="exact"/>
              <w:ind w:left="-75" w:right="-75" w:firstLine="72"/>
              <w:jc w:val="left"/>
              <w:rPr>
                <w:b/>
                <w:bCs/>
                <w:i/>
                <w:iCs/>
                <w:szCs w:val="22"/>
              </w:rPr>
            </w:pPr>
          </w:p>
        </w:tc>
        <w:tc>
          <w:tcPr>
            <w:tcW w:w="180" w:type="dxa"/>
            <w:vAlign w:val="bottom"/>
          </w:tcPr>
          <w:p w14:paraId="78EEA6F6" w14:textId="77777777" w:rsidR="00D32221" w:rsidRPr="002057CE" w:rsidRDefault="00D32221" w:rsidP="0098474F">
            <w:pPr>
              <w:pStyle w:val="acctcolumnheading"/>
              <w:tabs>
                <w:tab w:val="decimal" w:pos="555"/>
              </w:tabs>
              <w:spacing w:after="0" w:line="140" w:lineRule="exact"/>
              <w:ind w:left="-72" w:right="-72" w:firstLine="72"/>
              <w:jc w:val="left"/>
              <w:rPr>
                <w:b/>
                <w:bCs/>
                <w:i/>
                <w:iCs/>
                <w:szCs w:val="22"/>
              </w:rPr>
            </w:pPr>
          </w:p>
        </w:tc>
        <w:tc>
          <w:tcPr>
            <w:tcW w:w="990" w:type="dxa"/>
            <w:tcBorders>
              <w:top w:val="double" w:sz="4" w:space="0" w:color="auto"/>
            </w:tcBorders>
            <w:vAlign w:val="bottom"/>
          </w:tcPr>
          <w:p w14:paraId="76883528" w14:textId="77777777" w:rsidR="00D32221" w:rsidRPr="002057CE" w:rsidRDefault="00D32221" w:rsidP="00D32221">
            <w:pPr>
              <w:pStyle w:val="acctcolumnheading"/>
              <w:tabs>
                <w:tab w:val="decimal" w:pos="822"/>
              </w:tabs>
              <w:spacing w:after="0" w:line="140" w:lineRule="exact"/>
              <w:ind w:left="-79" w:right="-79" w:firstLine="72"/>
              <w:jc w:val="left"/>
              <w:rPr>
                <w:b/>
                <w:bCs/>
                <w:i/>
                <w:iCs/>
                <w:szCs w:val="22"/>
              </w:rPr>
            </w:pPr>
          </w:p>
        </w:tc>
        <w:tc>
          <w:tcPr>
            <w:tcW w:w="180" w:type="dxa"/>
            <w:vAlign w:val="bottom"/>
          </w:tcPr>
          <w:p w14:paraId="626C413B" w14:textId="77777777" w:rsidR="00D32221" w:rsidRPr="002057CE" w:rsidRDefault="00D32221" w:rsidP="0098474F">
            <w:pPr>
              <w:pStyle w:val="acctcolumnheading"/>
              <w:spacing w:after="0" w:line="140" w:lineRule="exact"/>
              <w:ind w:left="-72" w:right="-72" w:firstLine="72"/>
              <w:jc w:val="left"/>
              <w:rPr>
                <w:b/>
                <w:bCs/>
                <w:i/>
                <w:iCs/>
                <w:szCs w:val="22"/>
              </w:rPr>
            </w:pPr>
          </w:p>
        </w:tc>
        <w:tc>
          <w:tcPr>
            <w:tcW w:w="1350" w:type="dxa"/>
            <w:tcBorders>
              <w:top w:val="double" w:sz="4" w:space="0" w:color="auto"/>
            </w:tcBorders>
            <w:vAlign w:val="bottom"/>
          </w:tcPr>
          <w:p w14:paraId="6E0F5E74" w14:textId="77777777" w:rsidR="00D32221" w:rsidRPr="002057CE" w:rsidRDefault="00D32221" w:rsidP="00D32221">
            <w:pPr>
              <w:pStyle w:val="acctcolumnheading"/>
              <w:tabs>
                <w:tab w:val="decimal" w:pos="998"/>
              </w:tabs>
              <w:spacing w:after="0" w:line="140" w:lineRule="exact"/>
              <w:ind w:left="-82" w:right="-75" w:firstLine="72"/>
              <w:jc w:val="left"/>
              <w:rPr>
                <w:b/>
                <w:bCs/>
                <w:i/>
                <w:iCs/>
                <w:szCs w:val="22"/>
              </w:rPr>
            </w:pPr>
          </w:p>
        </w:tc>
        <w:tc>
          <w:tcPr>
            <w:tcW w:w="181" w:type="dxa"/>
            <w:vAlign w:val="bottom"/>
          </w:tcPr>
          <w:p w14:paraId="5EA7892A" w14:textId="77777777" w:rsidR="00D32221" w:rsidRPr="002057CE" w:rsidRDefault="00D32221" w:rsidP="0098474F">
            <w:pPr>
              <w:pStyle w:val="acctcolumnheading"/>
              <w:spacing w:after="0" w:line="140" w:lineRule="exact"/>
              <w:ind w:left="-72" w:right="-72" w:firstLine="72"/>
              <w:jc w:val="left"/>
              <w:rPr>
                <w:b/>
                <w:bCs/>
                <w:i/>
                <w:iCs/>
                <w:szCs w:val="22"/>
              </w:rPr>
            </w:pPr>
          </w:p>
        </w:tc>
        <w:tc>
          <w:tcPr>
            <w:tcW w:w="901" w:type="dxa"/>
            <w:tcBorders>
              <w:top w:val="double" w:sz="4" w:space="0" w:color="auto"/>
            </w:tcBorders>
            <w:vAlign w:val="bottom"/>
          </w:tcPr>
          <w:p w14:paraId="5C46085E" w14:textId="77777777" w:rsidR="00D32221" w:rsidRPr="002057CE" w:rsidRDefault="00D32221" w:rsidP="00D32221">
            <w:pPr>
              <w:pStyle w:val="acctcolumnheading"/>
              <w:tabs>
                <w:tab w:val="decimal" w:pos="738"/>
              </w:tabs>
              <w:spacing w:after="0" w:line="140" w:lineRule="exact"/>
              <w:ind w:left="-72" w:right="-72" w:firstLine="72"/>
              <w:jc w:val="left"/>
              <w:rPr>
                <w:b/>
                <w:bCs/>
                <w:i/>
                <w:iCs/>
                <w:szCs w:val="22"/>
              </w:rPr>
            </w:pPr>
          </w:p>
        </w:tc>
        <w:tc>
          <w:tcPr>
            <w:tcW w:w="184" w:type="dxa"/>
            <w:vAlign w:val="bottom"/>
          </w:tcPr>
          <w:p w14:paraId="05BBDE83" w14:textId="77777777" w:rsidR="00D32221" w:rsidRPr="002057CE" w:rsidRDefault="00D32221" w:rsidP="0098474F">
            <w:pPr>
              <w:pStyle w:val="acctcolumnheading"/>
              <w:spacing w:after="0" w:line="140" w:lineRule="exact"/>
              <w:ind w:left="-72" w:right="-72" w:firstLine="72"/>
              <w:jc w:val="left"/>
              <w:rPr>
                <w:b/>
                <w:bCs/>
                <w:i/>
                <w:iCs/>
                <w:szCs w:val="22"/>
              </w:rPr>
            </w:pPr>
          </w:p>
        </w:tc>
        <w:tc>
          <w:tcPr>
            <w:tcW w:w="1064" w:type="dxa"/>
            <w:tcBorders>
              <w:top w:val="double" w:sz="4" w:space="0" w:color="auto"/>
            </w:tcBorders>
            <w:vAlign w:val="bottom"/>
          </w:tcPr>
          <w:p w14:paraId="1353EB55" w14:textId="77777777" w:rsidR="00D32221" w:rsidRPr="002057CE" w:rsidRDefault="00D32221" w:rsidP="00D32221">
            <w:pPr>
              <w:pStyle w:val="acctfourfigures"/>
              <w:tabs>
                <w:tab w:val="clear" w:pos="765"/>
                <w:tab w:val="decimal" w:pos="822"/>
              </w:tabs>
              <w:spacing w:line="220" w:lineRule="exact"/>
              <w:rPr>
                <w:szCs w:val="22"/>
              </w:rPr>
            </w:pPr>
          </w:p>
        </w:tc>
        <w:tc>
          <w:tcPr>
            <w:tcW w:w="181" w:type="dxa"/>
            <w:vAlign w:val="bottom"/>
          </w:tcPr>
          <w:p w14:paraId="1577E802"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tcBorders>
              <w:top w:val="double" w:sz="4" w:space="0" w:color="auto"/>
            </w:tcBorders>
            <w:vAlign w:val="bottom"/>
          </w:tcPr>
          <w:p w14:paraId="340C5D2F" w14:textId="77777777" w:rsidR="00D32221" w:rsidRPr="002057CE" w:rsidRDefault="00D32221" w:rsidP="00D32221">
            <w:pPr>
              <w:pStyle w:val="acctfourfigures"/>
              <w:tabs>
                <w:tab w:val="clear" w:pos="765"/>
                <w:tab w:val="decimal" w:pos="738"/>
              </w:tabs>
              <w:spacing w:line="220" w:lineRule="exact"/>
              <w:rPr>
                <w:szCs w:val="22"/>
              </w:rPr>
            </w:pPr>
          </w:p>
        </w:tc>
        <w:tc>
          <w:tcPr>
            <w:tcW w:w="180" w:type="dxa"/>
            <w:vAlign w:val="bottom"/>
          </w:tcPr>
          <w:p w14:paraId="595FA05A"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tcBorders>
              <w:top w:val="double" w:sz="4" w:space="0" w:color="auto"/>
            </w:tcBorders>
            <w:vAlign w:val="bottom"/>
          </w:tcPr>
          <w:p w14:paraId="44977316" w14:textId="77777777" w:rsidR="00D32221" w:rsidRPr="002057CE" w:rsidRDefault="00D32221" w:rsidP="00D32221">
            <w:pPr>
              <w:pStyle w:val="acctfourfigures"/>
              <w:tabs>
                <w:tab w:val="clear" w:pos="765"/>
                <w:tab w:val="decimal" w:pos="918"/>
              </w:tabs>
              <w:spacing w:line="220" w:lineRule="exact"/>
              <w:rPr>
                <w:szCs w:val="22"/>
              </w:rPr>
            </w:pPr>
          </w:p>
        </w:tc>
        <w:tc>
          <w:tcPr>
            <w:tcW w:w="180" w:type="dxa"/>
            <w:vAlign w:val="bottom"/>
          </w:tcPr>
          <w:p w14:paraId="0126FD65"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tcBorders>
              <w:top w:val="double" w:sz="4" w:space="0" w:color="auto"/>
            </w:tcBorders>
            <w:vAlign w:val="bottom"/>
          </w:tcPr>
          <w:p w14:paraId="4FD3BC78" w14:textId="77777777" w:rsidR="00D32221" w:rsidRPr="002057CE" w:rsidRDefault="00D32221" w:rsidP="00D32221">
            <w:pPr>
              <w:pStyle w:val="acctfourfigures"/>
              <w:tabs>
                <w:tab w:val="clear" w:pos="765"/>
                <w:tab w:val="decimal" w:pos="641"/>
              </w:tabs>
              <w:spacing w:line="220" w:lineRule="exact"/>
              <w:rPr>
                <w:szCs w:val="22"/>
              </w:rPr>
            </w:pPr>
          </w:p>
        </w:tc>
        <w:tc>
          <w:tcPr>
            <w:tcW w:w="194" w:type="dxa"/>
            <w:gridSpan w:val="2"/>
            <w:vAlign w:val="bottom"/>
          </w:tcPr>
          <w:p w14:paraId="08F22AF4" w14:textId="77777777" w:rsidR="00D32221" w:rsidRPr="002057CE" w:rsidRDefault="00D32221" w:rsidP="00D32221">
            <w:pPr>
              <w:pStyle w:val="acctfourfigures"/>
              <w:tabs>
                <w:tab w:val="clear" w:pos="765"/>
                <w:tab w:val="decimal" w:pos="738"/>
              </w:tabs>
              <w:spacing w:line="220" w:lineRule="exact"/>
              <w:rPr>
                <w:szCs w:val="22"/>
              </w:rPr>
            </w:pPr>
          </w:p>
        </w:tc>
        <w:tc>
          <w:tcPr>
            <w:tcW w:w="178" w:type="dxa"/>
            <w:vAlign w:val="bottom"/>
          </w:tcPr>
          <w:p w14:paraId="693C0A34" w14:textId="77777777" w:rsidR="00D32221" w:rsidRPr="002057CE" w:rsidRDefault="00D32221" w:rsidP="00D32221">
            <w:pPr>
              <w:pStyle w:val="acctfourfigures"/>
              <w:tabs>
                <w:tab w:val="clear" w:pos="765"/>
                <w:tab w:val="decimal" w:pos="738"/>
              </w:tabs>
              <w:spacing w:line="220" w:lineRule="exact"/>
              <w:rPr>
                <w:szCs w:val="22"/>
              </w:rPr>
            </w:pPr>
          </w:p>
        </w:tc>
        <w:tc>
          <w:tcPr>
            <w:tcW w:w="983" w:type="dxa"/>
            <w:tcBorders>
              <w:top w:val="double" w:sz="4" w:space="0" w:color="auto"/>
            </w:tcBorders>
            <w:vAlign w:val="bottom"/>
          </w:tcPr>
          <w:p w14:paraId="3F60556A" w14:textId="77777777" w:rsidR="00D32221" w:rsidRPr="002057CE" w:rsidRDefault="00D32221" w:rsidP="00D32221">
            <w:pPr>
              <w:pStyle w:val="acctfourfigures"/>
              <w:tabs>
                <w:tab w:val="clear" w:pos="765"/>
                <w:tab w:val="decimal" w:pos="912"/>
              </w:tabs>
              <w:spacing w:line="220" w:lineRule="exact"/>
              <w:rPr>
                <w:szCs w:val="22"/>
              </w:rPr>
            </w:pPr>
          </w:p>
        </w:tc>
      </w:tr>
      <w:tr w:rsidR="00D32221" w:rsidRPr="002057CE" w14:paraId="14C310A9" w14:textId="77777777" w:rsidTr="00BD55B6">
        <w:trPr>
          <w:cantSplit/>
        </w:trPr>
        <w:tc>
          <w:tcPr>
            <w:tcW w:w="2880" w:type="dxa"/>
            <w:vAlign w:val="bottom"/>
          </w:tcPr>
          <w:p w14:paraId="07123746" w14:textId="77777777" w:rsidR="00D32221" w:rsidRPr="002057CE" w:rsidRDefault="00D32221" w:rsidP="0098474F">
            <w:pPr>
              <w:tabs>
                <w:tab w:val="left" w:pos="191"/>
              </w:tabs>
              <w:spacing w:line="220" w:lineRule="exact"/>
              <w:ind w:left="191" w:right="-68" w:hanging="191"/>
              <w:rPr>
                <w:b/>
                <w:bCs/>
                <w:i/>
                <w:iCs/>
                <w:szCs w:val="22"/>
              </w:rPr>
            </w:pPr>
            <w:r w:rsidRPr="002057CE">
              <w:rPr>
                <w:b/>
                <w:bCs/>
                <w:i/>
                <w:iCs/>
                <w:szCs w:val="22"/>
              </w:rPr>
              <w:t>Deferred tax liabilities</w:t>
            </w:r>
          </w:p>
        </w:tc>
        <w:tc>
          <w:tcPr>
            <w:tcW w:w="1180" w:type="dxa"/>
            <w:vAlign w:val="bottom"/>
          </w:tcPr>
          <w:p w14:paraId="60DF1D11" w14:textId="77777777" w:rsidR="00D32221" w:rsidRPr="002057CE" w:rsidRDefault="00D32221" w:rsidP="00D32221">
            <w:pPr>
              <w:pStyle w:val="acctfourfigures"/>
              <w:tabs>
                <w:tab w:val="clear" w:pos="765"/>
                <w:tab w:val="decimal" w:pos="926"/>
              </w:tabs>
              <w:spacing w:line="220" w:lineRule="exact"/>
              <w:ind w:left="-75" w:right="-75"/>
              <w:rPr>
                <w:b/>
                <w:bCs/>
                <w:szCs w:val="22"/>
              </w:rPr>
            </w:pPr>
          </w:p>
        </w:tc>
        <w:tc>
          <w:tcPr>
            <w:tcW w:w="180" w:type="dxa"/>
            <w:vAlign w:val="bottom"/>
          </w:tcPr>
          <w:p w14:paraId="6A6B0E8F" w14:textId="77777777" w:rsidR="00D32221" w:rsidRPr="002057CE" w:rsidRDefault="00D32221" w:rsidP="0098474F">
            <w:pPr>
              <w:pStyle w:val="acctfourfigures"/>
              <w:tabs>
                <w:tab w:val="decimal" w:pos="555"/>
              </w:tabs>
              <w:spacing w:line="220" w:lineRule="exact"/>
              <w:rPr>
                <w:szCs w:val="22"/>
              </w:rPr>
            </w:pPr>
          </w:p>
        </w:tc>
        <w:tc>
          <w:tcPr>
            <w:tcW w:w="990" w:type="dxa"/>
            <w:vAlign w:val="bottom"/>
          </w:tcPr>
          <w:p w14:paraId="281A67AE" w14:textId="77777777" w:rsidR="00D32221" w:rsidRPr="002057CE" w:rsidRDefault="00D32221" w:rsidP="00D32221">
            <w:pPr>
              <w:pStyle w:val="acctfourfigures"/>
              <w:tabs>
                <w:tab w:val="clear" w:pos="765"/>
                <w:tab w:val="decimal" w:pos="822"/>
              </w:tabs>
              <w:spacing w:line="220" w:lineRule="exact"/>
              <w:ind w:left="-79" w:right="-79"/>
              <w:rPr>
                <w:b/>
                <w:bCs/>
                <w:szCs w:val="22"/>
              </w:rPr>
            </w:pPr>
          </w:p>
        </w:tc>
        <w:tc>
          <w:tcPr>
            <w:tcW w:w="180" w:type="dxa"/>
            <w:vAlign w:val="bottom"/>
          </w:tcPr>
          <w:p w14:paraId="18084EFD" w14:textId="77777777" w:rsidR="00D32221" w:rsidRPr="002057CE" w:rsidRDefault="00D32221" w:rsidP="0098474F">
            <w:pPr>
              <w:pStyle w:val="acctfourfigures"/>
              <w:tabs>
                <w:tab w:val="clear" w:pos="765"/>
              </w:tabs>
              <w:spacing w:line="220" w:lineRule="exact"/>
              <w:rPr>
                <w:szCs w:val="22"/>
              </w:rPr>
            </w:pPr>
          </w:p>
        </w:tc>
        <w:tc>
          <w:tcPr>
            <w:tcW w:w="1350" w:type="dxa"/>
            <w:vAlign w:val="bottom"/>
          </w:tcPr>
          <w:p w14:paraId="11CAEC0C" w14:textId="77777777" w:rsidR="00D32221" w:rsidRPr="002057CE" w:rsidRDefault="00D32221" w:rsidP="00D32221">
            <w:pPr>
              <w:pStyle w:val="acctfourfigures"/>
              <w:tabs>
                <w:tab w:val="clear" w:pos="765"/>
                <w:tab w:val="decimal" w:pos="998"/>
              </w:tabs>
              <w:spacing w:line="220" w:lineRule="exact"/>
              <w:ind w:left="-82" w:right="-75"/>
              <w:rPr>
                <w:b/>
                <w:bCs/>
                <w:szCs w:val="22"/>
              </w:rPr>
            </w:pPr>
          </w:p>
        </w:tc>
        <w:tc>
          <w:tcPr>
            <w:tcW w:w="181" w:type="dxa"/>
            <w:vAlign w:val="bottom"/>
          </w:tcPr>
          <w:p w14:paraId="30CE3B50"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72C63351" w14:textId="77777777" w:rsidR="00D32221" w:rsidRPr="002057CE" w:rsidRDefault="00D32221" w:rsidP="00D32221">
            <w:pPr>
              <w:pStyle w:val="acctfourfigures"/>
              <w:tabs>
                <w:tab w:val="clear" w:pos="765"/>
                <w:tab w:val="decimal" w:pos="468"/>
              </w:tabs>
              <w:spacing w:line="220" w:lineRule="exact"/>
              <w:rPr>
                <w:szCs w:val="22"/>
              </w:rPr>
            </w:pPr>
          </w:p>
        </w:tc>
        <w:tc>
          <w:tcPr>
            <w:tcW w:w="184" w:type="dxa"/>
            <w:vAlign w:val="bottom"/>
          </w:tcPr>
          <w:p w14:paraId="38ABA0AA"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2B3F6583" w14:textId="77777777" w:rsidR="00D32221" w:rsidRPr="002057CE" w:rsidRDefault="00D32221" w:rsidP="00D32221">
            <w:pPr>
              <w:pStyle w:val="acctfourfigures"/>
              <w:tabs>
                <w:tab w:val="clear" w:pos="765"/>
                <w:tab w:val="decimal" w:pos="462"/>
              </w:tabs>
              <w:spacing w:line="220" w:lineRule="exact"/>
              <w:rPr>
                <w:szCs w:val="22"/>
              </w:rPr>
            </w:pPr>
          </w:p>
        </w:tc>
        <w:tc>
          <w:tcPr>
            <w:tcW w:w="181" w:type="dxa"/>
            <w:vAlign w:val="bottom"/>
          </w:tcPr>
          <w:p w14:paraId="3A261E91"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636F818E"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80" w:type="dxa"/>
            <w:vAlign w:val="bottom"/>
          </w:tcPr>
          <w:p w14:paraId="47CA1F78"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3026143D" w14:textId="77777777" w:rsidR="00D32221" w:rsidRPr="002057CE" w:rsidRDefault="00D32221" w:rsidP="00D32221">
            <w:pPr>
              <w:pStyle w:val="acctfourfigures"/>
              <w:tabs>
                <w:tab w:val="clear" w:pos="765"/>
                <w:tab w:val="decimal" w:pos="918"/>
              </w:tabs>
              <w:spacing w:line="220" w:lineRule="exact"/>
              <w:ind w:left="-75" w:right="-82"/>
              <w:rPr>
                <w:szCs w:val="22"/>
              </w:rPr>
            </w:pPr>
          </w:p>
        </w:tc>
        <w:tc>
          <w:tcPr>
            <w:tcW w:w="180" w:type="dxa"/>
            <w:vAlign w:val="bottom"/>
          </w:tcPr>
          <w:p w14:paraId="3FE3333D"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0A318527" w14:textId="77777777" w:rsidR="00D32221" w:rsidRPr="002057CE" w:rsidRDefault="00D32221" w:rsidP="00D32221">
            <w:pPr>
              <w:pStyle w:val="acctfourfigures"/>
              <w:tabs>
                <w:tab w:val="clear" w:pos="765"/>
                <w:tab w:val="decimal" w:pos="641"/>
              </w:tabs>
              <w:spacing w:line="220" w:lineRule="exact"/>
              <w:ind w:left="-79" w:right="-82"/>
              <w:rPr>
                <w:szCs w:val="22"/>
              </w:rPr>
            </w:pPr>
          </w:p>
        </w:tc>
        <w:tc>
          <w:tcPr>
            <w:tcW w:w="194" w:type="dxa"/>
            <w:gridSpan w:val="2"/>
            <w:vAlign w:val="bottom"/>
          </w:tcPr>
          <w:p w14:paraId="28CDE26A" w14:textId="77777777" w:rsidR="00D32221" w:rsidRPr="002057CE" w:rsidRDefault="00D32221" w:rsidP="00D32221">
            <w:pPr>
              <w:pStyle w:val="acctfourfigures"/>
              <w:tabs>
                <w:tab w:val="clear" w:pos="765"/>
                <w:tab w:val="decimal" w:pos="738"/>
              </w:tabs>
              <w:spacing w:line="220" w:lineRule="exact"/>
              <w:rPr>
                <w:szCs w:val="22"/>
              </w:rPr>
            </w:pPr>
          </w:p>
        </w:tc>
        <w:tc>
          <w:tcPr>
            <w:tcW w:w="178" w:type="dxa"/>
            <w:vAlign w:val="bottom"/>
          </w:tcPr>
          <w:p w14:paraId="21B25B90" w14:textId="77777777" w:rsidR="00D32221" w:rsidRPr="002057CE" w:rsidRDefault="00D32221" w:rsidP="00D32221">
            <w:pPr>
              <w:pStyle w:val="acctfourfigures"/>
              <w:tabs>
                <w:tab w:val="clear" w:pos="765"/>
                <w:tab w:val="decimal" w:pos="738"/>
              </w:tabs>
              <w:spacing w:line="220" w:lineRule="exact"/>
              <w:ind w:left="-50" w:right="-120"/>
              <w:rPr>
                <w:szCs w:val="22"/>
              </w:rPr>
            </w:pPr>
          </w:p>
        </w:tc>
        <w:tc>
          <w:tcPr>
            <w:tcW w:w="983" w:type="dxa"/>
            <w:vAlign w:val="bottom"/>
          </w:tcPr>
          <w:p w14:paraId="526F5956" w14:textId="77777777" w:rsidR="00D32221" w:rsidRPr="002057CE" w:rsidRDefault="00D32221" w:rsidP="00D32221">
            <w:pPr>
              <w:pStyle w:val="acctfourfigures"/>
              <w:tabs>
                <w:tab w:val="clear" w:pos="765"/>
                <w:tab w:val="decimal" w:pos="912"/>
              </w:tabs>
              <w:spacing w:line="220" w:lineRule="exact"/>
              <w:ind w:left="-79" w:right="-82"/>
              <w:rPr>
                <w:szCs w:val="22"/>
              </w:rPr>
            </w:pPr>
          </w:p>
        </w:tc>
      </w:tr>
      <w:tr w:rsidR="00D32221" w:rsidRPr="002057CE" w14:paraId="0AC73564" w14:textId="77777777" w:rsidTr="00BD55B6">
        <w:trPr>
          <w:cantSplit/>
        </w:trPr>
        <w:tc>
          <w:tcPr>
            <w:tcW w:w="2880" w:type="dxa"/>
            <w:vAlign w:val="bottom"/>
          </w:tcPr>
          <w:p w14:paraId="1A62E3C3" w14:textId="77777777" w:rsidR="00D32221" w:rsidRPr="002057CE" w:rsidRDefault="00D32221" w:rsidP="0098474F">
            <w:pPr>
              <w:spacing w:line="230" w:lineRule="atLeast"/>
              <w:ind w:right="-169"/>
              <w:rPr>
                <w:szCs w:val="22"/>
              </w:rPr>
            </w:pPr>
            <w:r w:rsidRPr="002057CE">
              <w:rPr>
                <w:szCs w:val="22"/>
              </w:rPr>
              <w:t xml:space="preserve">Property, plant and equipment </w:t>
            </w:r>
          </w:p>
        </w:tc>
        <w:tc>
          <w:tcPr>
            <w:tcW w:w="1180" w:type="dxa"/>
            <w:vAlign w:val="bottom"/>
          </w:tcPr>
          <w:p w14:paraId="5EC86470" w14:textId="77777777" w:rsidR="00D32221" w:rsidRPr="002057CE" w:rsidRDefault="00D32221" w:rsidP="00D32221">
            <w:pPr>
              <w:tabs>
                <w:tab w:val="decimal" w:pos="926"/>
              </w:tabs>
              <w:spacing w:line="230" w:lineRule="atLeast"/>
              <w:ind w:left="-75" w:right="-75"/>
              <w:rPr>
                <w:szCs w:val="22"/>
              </w:rPr>
            </w:pPr>
          </w:p>
        </w:tc>
        <w:tc>
          <w:tcPr>
            <w:tcW w:w="180" w:type="dxa"/>
            <w:vAlign w:val="bottom"/>
          </w:tcPr>
          <w:p w14:paraId="48C20A28" w14:textId="77777777" w:rsidR="00D32221" w:rsidRPr="002057CE" w:rsidRDefault="00D32221" w:rsidP="0098474F">
            <w:pPr>
              <w:pStyle w:val="acctfourfigures"/>
              <w:tabs>
                <w:tab w:val="decimal" w:pos="555"/>
              </w:tabs>
              <w:spacing w:line="220" w:lineRule="exact"/>
              <w:rPr>
                <w:szCs w:val="22"/>
              </w:rPr>
            </w:pPr>
          </w:p>
        </w:tc>
        <w:tc>
          <w:tcPr>
            <w:tcW w:w="990" w:type="dxa"/>
            <w:vAlign w:val="bottom"/>
          </w:tcPr>
          <w:p w14:paraId="570C88D5" w14:textId="77777777" w:rsidR="00D32221" w:rsidRPr="002057CE" w:rsidRDefault="00D32221" w:rsidP="00D32221">
            <w:pPr>
              <w:tabs>
                <w:tab w:val="decimal" w:pos="822"/>
              </w:tabs>
              <w:spacing w:line="230" w:lineRule="atLeast"/>
              <w:ind w:left="-79" w:right="-79"/>
              <w:rPr>
                <w:szCs w:val="22"/>
              </w:rPr>
            </w:pPr>
          </w:p>
        </w:tc>
        <w:tc>
          <w:tcPr>
            <w:tcW w:w="180" w:type="dxa"/>
            <w:vAlign w:val="bottom"/>
          </w:tcPr>
          <w:p w14:paraId="16EA273A" w14:textId="77777777" w:rsidR="00D32221" w:rsidRPr="002057CE" w:rsidRDefault="00D32221" w:rsidP="0098474F">
            <w:pPr>
              <w:pStyle w:val="acctfourfigures"/>
              <w:tabs>
                <w:tab w:val="clear" w:pos="765"/>
              </w:tabs>
              <w:spacing w:line="220" w:lineRule="exact"/>
              <w:rPr>
                <w:szCs w:val="22"/>
              </w:rPr>
            </w:pPr>
          </w:p>
        </w:tc>
        <w:tc>
          <w:tcPr>
            <w:tcW w:w="1350" w:type="dxa"/>
            <w:vAlign w:val="bottom"/>
          </w:tcPr>
          <w:p w14:paraId="2FEF995D" w14:textId="77777777" w:rsidR="00D32221" w:rsidRPr="002057CE" w:rsidRDefault="00D32221" w:rsidP="00D32221">
            <w:pPr>
              <w:tabs>
                <w:tab w:val="decimal" w:pos="998"/>
              </w:tabs>
              <w:spacing w:line="230" w:lineRule="atLeast"/>
              <w:ind w:left="-82" w:right="-75"/>
              <w:rPr>
                <w:szCs w:val="22"/>
              </w:rPr>
            </w:pPr>
          </w:p>
        </w:tc>
        <w:tc>
          <w:tcPr>
            <w:tcW w:w="181" w:type="dxa"/>
            <w:vAlign w:val="bottom"/>
          </w:tcPr>
          <w:p w14:paraId="15DB4E98"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1962CD7A" w14:textId="77777777" w:rsidR="00D32221" w:rsidRPr="002057CE" w:rsidRDefault="00D32221" w:rsidP="00D32221">
            <w:pPr>
              <w:pStyle w:val="acctfourfigures"/>
              <w:tabs>
                <w:tab w:val="clear" w:pos="765"/>
                <w:tab w:val="decimal" w:pos="468"/>
              </w:tabs>
              <w:spacing w:line="220" w:lineRule="exact"/>
              <w:rPr>
                <w:szCs w:val="22"/>
              </w:rPr>
            </w:pPr>
          </w:p>
        </w:tc>
        <w:tc>
          <w:tcPr>
            <w:tcW w:w="184" w:type="dxa"/>
            <w:vAlign w:val="bottom"/>
          </w:tcPr>
          <w:p w14:paraId="7E7173E5"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61780955" w14:textId="77777777" w:rsidR="00D32221" w:rsidRPr="002057CE" w:rsidRDefault="00D32221" w:rsidP="00D32221">
            <w:pPr>
              <w:pStyle w:val="acctfourfigures"/>
              <w:tabs>
                <w:tab w:val="clear" w:pos="765"/>
                <w:tab w:val="decimal" w:pos="462"/>
              </w:tabs>
              <w:spacing w:line="220" w:lineRule="exact"/>
              <w:rPr>
                <w:szCs w:val="22"/>
              </w:rPr>
            </w:pPr>
          </w:p>
        </w:tc>
        <w:tc>
          <w:tcPr>
            <w:tcW w:w="181" w:type="dxa"/>
            <w:vAlign w:val="bottom"/>
          </w:tcPr>
          <w:p w14:paraId="550AE682"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1E39E0E5"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80" w:type="dxa"/>
            <w:vAlign w:val="bottom"/>
          </w:tcPr>
          <w:p w14:paraId="2D757899"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0EA06365" w14:textId="77777777" w:rsidR="00D32221" w:rsidRPr="002057CE" w:rsidRDefault="00D32221" w:rsidP="00D32221">
            <w:pPr>
              <w:pStyle w:val="acctfourfigures"/>
              <w:tabs>
                <w:tab w:val="clear" w:pos="765"/>
                <w:tab w:val="decimal" w:pos="918"/>
              </w:tabs>
              <w:spacing w:line="220" w:lineRule="exact"/>
              <w:ind w:left="-75" w:right="-82"/>
              <w:rPr>
                <w:szCs w:val="22"/>
              </w:rPr>
            </w:pPr>
          </w:p>
        </w:tc>
        <w:tc>
          <w:tcPr>
            <w:tcW w:w="180" w:type="dxa"/>
            <w:vAlign w:val="bottom"/>
          </w:tcPr>
          <w:p w14:paraId="3A11DD0D"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vAlign w:val="bottom"/>
          </w:tcPr>
          <w:p w14:paraId="5A5A20E0" w14:textId="77777777" w:rsidR="00D32221" w:rsidRPr="002057CE" w:rsidRDefault="00D32221" w:rsidP="00D32221">
            <w:pPr>
              <w:pStyle w:val="acctfourfigures"/>
              <w:tabs>
                <w:tab w:val="clear" w:pos="765"/>
                <w:tab w:val="decimal" w:pos="641"/>
              </w:tabs>
              <w:spacing w:line="220" w:lineRule="exact"/>
              <w:ind w:left="-79" w:right="-82"/>
              <w:rPr>
                <w:szCs w:val="22"/>
              </w:rPr>
            </w:pPr>
          </w:p>
        </w:tc>
        <w:tc>
          <w:tcPr>
            <w:tcW w:w="194" w:type="dxa"/>
            <w:gridSpan w:val="2"/>
            <w:vAlign w:val="bottom"/>
          </w:tcPr>
          <w:p w14:paraId="4EAC1375" w14:textId="77777777" w:rsidR="00D32221" w:rsidRPr="002057CE" w:rsidRDefault="00D32221" w:rsidP="00D32221">
            <w:pPr>
              <w:pStyle w:val="acctfourfigures"/>
              <w:tabs>
                <w:tab w:val="clear" w:pos="765"/>
                <w:tab w:val="decimal" w:pos="738"/>
              </w:tabs>
              <w:spacing w:line="220" w:lineRule="exact"/>
              <w:rPr>
                <w:szCs w:val="22"/>
              </w:rPr>
            </w:pPr>
          </w:p>
        </w:tc>
        <w:tc>
          <w:tcPr>
            <w:tcW w:w="178" w:type="dxa"/>
            <w:vAlign w:val="bottom"/>
          </w:tcPr>
          <w:p w14:paraId="16C92258" w14:textId="77777777" w:rsidR="00D32221" w:rsidRPr="002057CE" w:rsidRDefault="00D32221" w:rsidP="00D32221">
            <w:pPr>
              <w:pStyle w:val="acctfourfigures"/>
              <w:tabs>
                <w:tab w:val="clear" w:pos="765"/>
                <w:tab w:val="decimal" w:pos="738"/>
              </w:tabs>
              <w:spacing w:line="220" w:lineRule="exact"/>
              <w:ind w:left="-50" w:right="-120"/>
              <w:rPr>
                <w:szCs w:val="22"/>
              </w:rPr>
            </w:pPr>
          </w:p>
        </w:tc>
        <w:tc>
          <w:tcPr>
            <w:tcW w:w="983" w:type="dxa"/>
            <w:vAlign w:val="bottom"/>
          </w:tcPr>
          <w:p w14:paraId="3D373A5F" w14:textId="77777777" w:rsidR="00D32221" w:rsidRPr="002057CE" w:rsidRDefault="00D32221" w:rsidP="00D32221">
            <w:pPr>
              <w:pStyle w:val="acctfourfigures"/>
              <w:tabs>
                <w:tab w:val="clear" w:pos="765"/>
                <w:tab w:val="decimal" w:pos="912"/>
              </w:tabs>
              <w:spacing w:line="220" w:lineRule="exact"/>
              <w:ind w:left="-79" w:right="-82"/>
              <w:rPr>
                <w:szCs w:val="22"/>
              </w:rPr>
            </w:pPr>
          </w:p>
        </w:tc>
      </w:tr>
      <w:tr w:rsidR="00D32221" w:rsidRPr="002057CE" w14:paraId="69DAEE8C" w14:textId="77777777" w:rsidTr="00BD55B6">
        <w:trPr>
          <w:cantSplit/>
        </w:trPr>
        <w:tc>
          <w:tcPr>
            <w:tcW w:w="2880" w:type="dxa"/>
            <w:vAlign w:val="bottom"/>
          </w:tcPr>
          <w:p w14:paraId="1757FFDE" w14:textId="77777777" w:rsidR="00D32221" w:rsidRPr="002057CE" w:rsidRDefault="00D32221" w:rsidP="0098474F">
            <w:pPr>
              <w:spacing w:line="230" w:lineRule="atLeast"/>
              <w:ind w:left="180" w:right="-169" w:hanging="180"/>
              <w:rPr>
                <w:szCs w:val="22"/>
              </w:rPr>
            </w:pPr>
            <w:r w:rsidRPr="002057CE">
              <w:rPr>
                <w:szCs w:val="22"/>
              </w:rPr>
              <w:t xml:space="preserve">   - Revaluation of land</w:t>
            </w:r>
          </w:p>
        </w:tc>
        <w:tc>
          <w:tcPr>
            <w:tcW w:w="1180" w:type="dxa"/>
            <w:vAlign w:val="bottom"/>
          </w:tcPr>
          <w:p w14:paraId="25FFA684" w14:textId="77777777" w:rsidR="00D32221" w:rsidRPr="002057CE" w:rsidRDefault="00D32221" w:rsidP="00D32221">
            <w:pPr>
              <w:tabs>
                <w:tab w:val="decimal" w:pos="926"/>
              </w:tabs>
              <w:spacing w:line="230" w:lineRule="atLeast"/>
              <w:ind w:left="-75" w:right="-75"/>
              <w:rPr>
                <w:szCs w:val="22"/>
              </w:rPr>
            </w:pPr>
            <w:r w:rsidRPr="002057CE">
              <w:rPr>
                <w:szCs w:val="22"/>
              </w:rPr>
              <w:t>(92,644)</w:t>
            </w:r>
          </w:p>
        </w:tc>
        <w:tc>
          <w:tcPr>
            <w:tcW w:w="180" w:type="dxa"/>
            <w:vAlign w:val="bottom"/>
          </w:tcPr>
          <w:p w14:paraId="5BA3D8A3" w14:textId="77777777" w:rsidR="00D32221" w:rsidRPr="002057CE" w:rsidRDefault="00D32221" w:rsidP="0098474F">
            <w:pPr>
              <w:tabs>
                <w:tab w:val="decimal" w:pos="555"/>
              </w:tabs>
              <w:spacing w:line="230" w:lineRule="atLeast"/>
              <w:rPr>
                <w:szCs w:val="22"/>
              </w:rPr>
            </w:pPr>
          </w:p>
        </w:tc>
        <w:tc>
          <w:tcPr>
            <w:tcW w:w="990" w:type="dxa"/>
            <w:vAlign w:val="bottom"/>
          </w:tcPr>
          <w:p w14:paraId="37BAD861" w14:textId="77777777" w:rsidR="00D32221" w:rsidRPr="002057CE" w:rsidRDefault="00D32221" w:rsidP="00D32221">
            <w:pPr>
              <w:tabs>
                <w:tab w:val="decimal" w:pos="552"/>
              </w:tabs>
              <w:spacing w:line="230" w:lineRule="atLeast"/>
              <w:ind w:right="-79"/>
              <w:rPr>
                <w:szCs w:val="22"/>
              </w:rPr>
            </w:pPr>
            <w:r w:rsidRPr="002057CE">
              <w:rPr>
                <w:szCs w:val="22"/>
              </w:rPr>
              <w:t>-</w:t>
            </w:r>
          </w:p>
        </w:tc>
        <w:tc>
          <w:tcPr>
            <w:tcW w:w="180" w:type="dxa"/>
            <w:vAlign w:val="bottom"/>
          </w:tcPr>
          <w:p w14:paraId="160BE20C" w14:textId="77777777" w:rsidR="00D32221" w:rsidRPr="002057CE" w:rsidRDefault="00D32221" w:rsidP="0098474F">
            <w:pPr>
              <w:spacing w:line="230" w:lineRule="atLeast"/>
              <w:rPr>
                <w:szCs w:val="22"/>
              </w:rPr>
            </w:pPr>
          </w:p>
        </w:tc>
        <w:tc>
          <w:tcPr>
            <w:tcW w:w="1350" w:type="dxa"/>
            <w:vAlign w:val="bottom"/>
          </w:tcPr>
          <w:p w14:paraId="60EBB3E9" w14:textId="77777777" w:rsidR="00D32221" w:rsidRPr="002057CE" w:rsidRDefault="00D32221" w:rsidP="00D32221">
            <w:pPr>
              <w:tabs>
                <w:tab w:val="decimal" w:pos="998"/>
              </w:tabs>
              <w:spacing w:line="230" w:lineRule="atLeast"/>
              <w:ind w:left="-82" w:right="-75"/>
              <w:rPr>
                <w:szCs w:val="22"/>
              </w:rPr>
            </w:pPr>
            <w:r w:rsidRPr="002057CE">
              <w:rPr>
                <w:szCs w:val="22"/>
              </w:rPr>
              <w:t>(8,275)</w:t>
            </w:r>
          </w:p>
        </w:tc>
        <w:tc>
          <w:tcPr>
            <w:tcW w:w="181" w:type="dxa"/>
            <w:vAlign w:val="bottom"/>
          </w:tcPr>
          <w:p w14:paraId="4D61CB68"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3BC545D9"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1A157358"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43F6C4D2" w14:textId="77777777" w:rsidR="00D32221" w:rsidRPr="002057CE" w:rsidRDefault="00D32221" w:rsidP="00D32221">
            <w:pPr>
              <w:pStyle w:val="acctfourfigures"/>
              <w:tabs>
                <w:tab w:val="clear" w:pos="765"/>
                <w:tab w:val="decimal" w:pos="462"/>
              </w:tabs>
              <w:spacing w:line="220" w:lineRule="exact"/>
              <w:rPr>
                <w:szCs w:val="22"/>
              </w:rPr>
            </w:pPr>
            <w:r w:rsidRPr="002057CE">
              <w:rPr>
                <w:szCs w:val="22"/>
              </w:rPr>
              <w:t>-</w:t>
            </w:r>
          </w:p>
        </w:tc>
        <w:tc>
          <w:tcPr>
            <w:tcW w:w="181" w:type="dxa"/>
            <w:vAlign w:val="bottom"/>
          </w:tcPr>
          <w:p w14:paraId="6CE97B90"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543623E5" w14:textId="77777777" w:rsidR="00D32221" w:rsidRPr="002057CE" w:rsidRDefault="00D32221" w:rsidP="00D32221">
            <w:pPr>
              <w:tabs>
                <w:tab w:val="decimal" w:pos="738"/>
              </w:tabs>
              <w:spacing w:line="230" w:lineRule="atLeast"/>
              <w:ind w:left="-85" w:right="-85"/>
              <w:rPr>
                <w:szCs w:val="22"/>
              </w:rPr>
            </w:pPr>
            <w:r w:rsidRPr="002057CE">
              <w:rPr>
                <w:szCs w:val="22"/>
              </w:rPr>
              <w:t>(100,919)</w:t>
            </w:r>
          </w:p>
        </w:tc>
        <w:tc>
          <w:tcPr>
            <w:tcW w:w="180" w:type="dxa"/>
            <w:vAlign w:val="bottom"/>
          </w:tcPr>
          <w:p w14:paraId="3C0BE747"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2FB45587" w14:textId="77777777" w:rsidR="00D32221" w:rsidRPr="002057CE" w:rsidRDefault="00D32221" w:rsidP="00D32221">
            <w:pPr>
              <w:tabs>
                <w:tab w:val="decimal" w:pos="642"/>
              </w:tabs>
              <w:spacing w:line="230" w:lineRule="atLeast"/>
              <w:ind w:left="-85" w:right="-85"/>
              <w:rPr>
                <w:szCs w:val="22"/>
              </w:rPr>
            </w:pPr>
            <w:r w:rsidRPr="002057CE">
              <w:rPr>
                <w:szCs w:val="22"/>
              </w:rPr>
              <w:t>-</w:t>
            </w:r>
          </w:p>
        </w:tc>
        <w:tc>
          <w:tcPr>
            <w:tcW w:w="180" w:type="dxa"/>
            <w:vAlign w:val="bottom"/>
          </w:tcPr>
          <w:p w14:paraId="3441E181"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351" w:type="dxa"/>
            <w:vAlign w:val="bottom"/>
          </w:tcPr>
          <w:p w14:paraId="5E74D3F3" w14:textId="77777777" w:rsidR="00D32221" w:rsidRPr="002057CE" w:rsidRDefault="00D32221" w:rsidP="00D32221">
            <w:pPr>
              <w:pStyle w:val="acctfourfigures"/>
              <w:tabs>
                <w:tab w:val="clear" w:pos="765"/>
                <w:tab w:val="decimal" w:pos="641"/>
              </w:tabs>
              <w:spacing w:line="220" w:lineRule="exact"/>
              <w:ind w:left="-85" w:right="-85"/>
              <w:rPr>
                <w:szCs w:val="22"/>
              </w:rPr>
            </w:pPr>
            <w:r w:rsidRPr="002057CE">
              <w:rPr>
                <w:szCs w:val="22"/>
              </w:rPr>
              <w:t>-</w:t>
            </w:r>
          </w:p>
        </w:tc>
        <w:tc>
          <w:tcPr>
            <w:tcW w:w="194" w:type="dxa"/>
            <w:gridSpan w:val="2"/>
            <w:vAlign w:val="bottom"/>
          </w:tcPr>
          <w:p w14:paraId="42F3F30F"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78" w:type="dxa"/>
            <w:vAlign w:val="bottom"/>
          </w:tcPr>
          <w:p w14:paraId="6E69814D"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983" w:type="dxa"/>
            <w:vAlign w:val="bottom"/>
          </w:tcPr>
          <w:p w14:paraId="60925BDC" w14:textId="77777777" w:rsidR="00D32221" w:rsidRPr="002057CE" w:rsidRDefault="00D32221" w:rsidP="008F6D09">
            <w:pPr>
              <w:pStyle w:val="acctfourfigures"/>
              <w:tabs>
                <w:tab w:val="clear" w:pos="765"/>
                <w:tab w:val="decimal" w:pos="813"/>
              </w:tabs>
              <w:spacing w:line="220" w:lineRule="exact"/>
              <w:ind w:left="-79" w:right="-82"/>
              <w:rPr>
                <w:szCs w:val="22"/>
              </w:rPr>
            </w:pPr>
            <w:r w:rsidRPr="002057CE">
              <w:rPr>
                <w:szCs w:val="22"/>
              </w:rPr>
              <w:t>(100,919)</w:t>
            </w:r>
          </w:p>
        </w:tc>
      </w:tr>
      <w:tr w:rsidR="00D32221" w:rsidRPr="002057CE" w14:paraId="53C86754" w14:textId="77777777" w:rsidTr="00BD55B6">
        <w:trPr>
          <w:cantSplit/>
        </w:trPr>
        <w:tc>
          <w:tcPr>
            <w:tcW w:w="2880" w:type="dxa"/>
            <w:vAlign w:val="bottom"/>
          </w:tcPr>
          <w:p w14:paraId="0EFE52B8" w14:textId="77777777" w:rsidR="00D32221" w:rsidRPr="002057CE" w:rsidRDefault="00D32221" w:rsidP="0098474F">
            <w:pPr>
              <w:spacing w:line="230" w:lineRule="atLeast"/>
              <w:ind w:left="180" w:right="-169" w:hanging="180"/>
              <w:rPr>
                <w:szCs w:val="22"/>
              </w:rPr>
            </w:pPr>
            <w:r w:rsidRPr="002057CE">
              <w:rPr>
                <w:szCs w:val="22"/>
              </w:rPr>
              <w:t xml:space="preserve">Property, plant and equipment </w:t>
            </w:r>
          </w:p>
          <w:p w14:paraId="4DB818DC" w14:textId="77777777" w:rsidR="00D32221" w:rsidRPr="002057CE" w:rsidRDefault="00D32221" w:rsidP="0098474F">
            <w:pPr>
              <w:spacing w:line="230" w:lineRule="atLeast"/>
              <w:ind w:left="180" w:right="-169" w:hanging="180"/>
              <w:rPr>
                <w:szCs w:val="22"/>
              </w:rPr>
            </w:pPr>
            <w:r w:rsidRPr="002057CE">
              <w:rPr>
                <w:szCs w:val="22"/>
              </w:rPr>
              <w:t xml:space="preserve">   - Depreciation</w:t>
            </w:r>
          </w:p>
        </w:tc>
        <w:tc>
          <w:tcPr>
            <w:tcW w:w="1180" w:type="dxa"/>
            <w:vAlign w:val="bottom"/>
          </w:tcPr>
          <w:p w14:paraId="2A9E9CB8" w14:textId="77777777" w:rsidR="00D32221" w:rsidRPr="002057CE" w:rsidRDefault="00D32221" w:rsidP="00D32221">
            <w:pPr>
              <w:tabs>
                <w:tab w:val="decimal" w:pos="926"/>
              </w:tabs>
              <w:spacing w:line="230" w:lineRule="atLeast"/>
              <w:ind w:left="-75" w:right="-75"/>
              <w:rPr>
                <w:szCs w:val="22"/>
              </w:rPr>
            </w:pPr>
            <w:r w:rsidRPr="002057CE">
              <w:rPr>
                <w:szCs w:val="22"/>
              </w:rPr>
              <w:t>(10,939)</w:t>
            </w:r>
          </w:p>
        </w:tc>
        <w:tc>
          <w:tcPr>
            <w:tcW w:w="180" w:type="dxa"/>
            <w:vAlign w:val="bottom"/>
          </w:tcPr>
          <w:p w14:paraId="21EF0ECB" w14:textId="77777777" w:rsidR="00D32221" w:rsidRPr="002057CE" w:rsidRDefault="00D32221" w:rsidP="0098474F">
            <w:pPr>
              <w:tabs>
                <w:tab w:val="decimal" w:pos="555"/>
              </w:tabs>
              <w:spacing w:line="230" w:lineRule="atLeast"/>
              <w:rPr>
                <w:szCs w:val="22"/>
              </w:rPr>
            </w:pPr>
          </w:p>
        </w:tc>
        <w:tc>
          <w:tcPr>
            <w:tcW w:w="990" w:type="dxa"/>
            <w:vAlign w:val="bottom"/>
          </w:tcPr>
          <w:p w14:paraId="6B175451" w14:textId="77777777" w:rsidR="00D32221" w:rsidRPr="002057CE" w:rsidRDefault="00D32221" w:rsidP="00D32221">
            <w:pPr>
              <w:tabs>
                <w:tab w:val="decimal" w:pos="822"/>
              </w:tabs>
              <w:spacing w:line="230" w:lineRule="atLeast"/>
              <w:ind w:left="-79" w:right="-79"/>
              <w:rPr>
                <w:szCs w:val="22"/>
              </w:rPr>
            </w:pPr>
            <w:r w:rsidRPr="002057CE">
              <w:rPr>
                <w:szCs w:val="22"/>
              </w:rPr>
              <w:t>(2,923)</w:t>
            </w:r>
          </w:p>
        </w:tc>
        <w:tc>
          <w:tcPr>
            <w:tcW w:w="180" w:type="dxa"/>
            <w:vAlign w:val="bottom"/>
          </w:tcPr>
          <w:p w14:paraId="790A87B5" w14:textId="77777777" w:rsidR="00D32221" w:rsidRPr="002057CE" w:rsidRDefault="00D32221" w:rsidP="0098474F">
            <w:pPr>
              <w:spacing w:line="230" w:lineRule="atLeast"/>
              <w:rPr>
                <w:szCs w:val="22"/>
              </w:rPr>
            </w:pPr>
          </w:p>
        </w:tc>
        <w:tc>
          <w:tcPr>
            <w:tcW w:w="1350" w:type="dxa"/>
            <w:vAlign w:val="bottom"/>
          </w:tcPr>
          <w:p w14:paraId="24051454" w14:textId="77777777" w:rsidR="00D32221" w:rsidRPr="002057CE" w:rsidRDefault="00D32221" w:rsidP="00D32221">
            <w:pPr>
              <w:tabs>
                <w:tab w:val="decimal" w:pos="728"/>
              </w:tabs>
              <w:spacing w:line="230" w:lineRule="atLeast"/>
              <w:ind w:left="-82" w:right="-75"/>
              <w:rPr>
                <w:szCs w:val="22"/>
              </w:rPr>
            </w:pPr>
            <w:r w:rsidRPr="002057CE">
              <w:rPr>
                <w:szCs w:val="22"/>
              </w:rPr>
              <w:t>-</w:t>
            </w:r>
          </w:p>
        </w:tc>
        <w:tc>
          <w:tcPr>
            <w:tcW w:w="181" w:type="dxa"/>
            <w:vAlign w:val="bottom"/>
          </w:tcPr>
          <w:p w14:paraId="71E9B1CE"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2D571D21"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0205470B"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1F83327C" w14:textId="77777777" w:rsidR="00D32221" w:rsidRPr="002057CE" w:rsidRDefault="00D32221" w:rsidP="00D32221">
            <w:pPr>
              <w:pStyle w:val="acctfourfigures"/>
              <w:tabs>
                <w:tab w:val="clear" w:pos="765"/>
                <w:tab w:val="decimal" w:pos="462"/>
              </w:tabs>
              <w:spacing w:line="220" w:lineRule="exact"/>
              <w:rPr>
                <w:szCs w:val="22"/>
              </w:rPr>
            </w:pPr>
            <w:r w:rsidRPr="002057CE">
              <w:rPr>
                <w:szCs w:val="22"/>
              </w:rPr>
              <w:t>-</w:t>
            </w:r>
          </w:p>
        </w:tc>
        <w:tc>
          <w:tcPr>
            <w:tcW w:w="181" w:type="dxa"/>
            <w:vAlign w:val="bottom"/>
          </w:tcPr>
          <w:p w14:paraId="07348F73"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066FF570" w14:textId="77777777" w:rsidR="00D32221" w:rsidRPr="002057CE" w:rsidRDefault="00D32221" w:rsidP="00D32221">
            <w:pPr>
              <w:tabs>
                <w:tab w:val="decimal" w:pos="738"/>
              </w:tabs>
              <w:spacing w:line="230" w:lineRule="atLeast"/>
              <w:ind w:left="-85" w:right="-85"/>
              <w:rPr>
                <w:szCs w:val="22"/>
              </w:rPr>
            </w:pPr>
            <w:r w:rsidRPr="002057CE">
              <w:rPr>
                <w:szCs w:val="22"/>
              </w:rPr>
              <w:t>(13,862)</w:t>
            </w:r>
          </w:p>
        </w:tc>
        <w:tc>
          <w:tcPr>
            <w:tcW w:w="180" w:type="dxa"/>
            <w:vAlign w:val="bottom"/>
          </w:tcPr>
          <w:p w14:paraId="1027882E"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57A012EB" w14:textId="77777777" w:rsidR="00D32221" w:rsidRPr="002057CE" w:rsidRDefault="00D32221" w:rsidP="00D32221">
            <w:pPr>
              <w:tabs>
                <w:tab w:val="decimal" w:pos="918"/>
              </w:tabs>
              <w:spacing w:line="230" w:lineRule="atLeast"/>
              <w:ind w:left="-85" w:right="-85"/>
              <w:rPr>
                <w:szCs w:val="22"/>
              </w:rPr>
            </w:pPr>
            <w:r w:rsidRPr="002057CE">
              <w:rPr>
                <w:szCs w:val="22"/>
              </w:rPr>
              <w:t>(2,935)</w:t>
            </w:r>
          </w:p>
        </w:tc>
        <w:tc>
          <w:tcPr>
            <w:tcW w:w="180" w:type="dxa"/>
            <w:vAlign w:val="bottom"/>
          </w:tcPr>
          <w:p w14:paraId="3302A2C7"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351" w:type="dxa"/>
            <w:vAlign w:val="bottom"/>
          </w:tcPr>
          <w:p w14:paraId="072B8B3B" w14:textId="77777777" w:rsidR="00D32221" w:rsidRPr="002057CE" w:rsidRDefault="00D32221" w:rsidP="00D32221">
            <w:pPr>
              <w:pStyle w:val="acctfourfigures"/>
              <w:tabs>
                <w:tab w:val="clear" w:pos="765"/>
                <w:tab w:val="decimal" w:pos="641"/>
              </w:tabs>
              <w:spacing w:line="220" w:lineRule="exact"/>
              <w:ind w:left="-85" w:right="-85"/>
              <w:rPr>
                <w:szCs w:val="22"/>
              </w:rPr>
            </w:pPr>
            <w:r w:rsidRPr="002057CE">
              <w:rPr>
                <w:szCs w:val="22"/>
              </w:rPr>
              <w:t>-</w:t>
            </w:r>
          </w:p>
        </w:tc>
        <w:tc>
          <w:tcPr>
            <w:tcW w:w="194" w:type="dxa"/>
            <w:gridSpan w:val="2"/>
            <w:vAlign w:val="bottom"/>
          </w:tcPr>
          <w:p w14:paraId="2C890F3B"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78" w:type="dxa"/>
            <w:vAlign w:val="bottom"/>
          </w:tcPr>
          <w:p w14:paraId="7F6DE01E"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983" w:type="dxa"/>
            <w:vAlign w:val="bottom"/>
          </w:tcPr>
          <w:p w14:paraId="353BD789" w14:textId="77777777" w:rsidR="00D32221" w:rsidRPr="002057CE" w:rsidRDefault="00D32221" w:rsidP="008F6D09">
            <w:pPr>
              <w:pStyle w:val="acctfourfigures"/>
              <w:tabs>
                <w:tab w:val="clear" w:pos="765"/>
                <w:tab w:val="decimal" w:pos="813"/>
              </w:tabs>
              <w:spacing w:line="220" w:lineRule="exact"/>
              <w:ind w:left="-79" w:right="-82"/>
              <w:rPr>
                <w:szCs w:val="22"/>
              </w:rPr>
            </w:pPr>
            <w:r w:rsidRPr="002057CE">
              <w:rPr>
                <w:szCs w:val="22"/>
              </w:rPr>
              <w:t>(16,797)</w:t>
            </w:r>
          </w:p>
        </w:tc>
      </w:tr>
      <w:tr w:rsidR="00D32221" w:rsidRPr="002057CE" w14:paraId="37D2F23C" w14:textId="77777777" w:rsidTr="00BD55B6">
        <w:trPr>
          <w:cantSplit/>
        </w:trPr>
        <w:tc>
          <w:tcPr>
            <w:tcW w:w="2880" w:type="dxa"/>
            <w:vAlign w:val="bottom"/>
          </w:tcPr>
          <w:p w14:paraId="4A30E312" w14:textId="77777777" w:rsidR="00D32221" w:rsidRPr="002057CE" w:rsidRDefault="00D32221" w:rsidP="0098474F">
            <w:pPr>
              <w:spacing w:line="230" w:lineRule="atLeast"/>
              <w:ind w:left="180" w:right="-169" w:hanging="180"/>
              <w:rPr>
                <w:szCs w:val="22"/>
              </w:rPr>
            </w:pPr>
            <w:r w:rsidRPr="002057CE">
              <w:rPr>
                <w:szCs w:val="22"/>
              </w:rPr>
              <w:t>Loan front-end fee</w:t>
            </w:r>
          </w:p>
        </w:tc>
        <w:tc>
          <w:tcPr>
            <w:tcW w:w="1180" w:type="dxa"/>
            <w:vAlign w:val="bottom"/>
          </w:tcPr>
          <w:p w14:paraId="50841669" w14:textId="77777777" w:rsidR="00D32221" w:rsidRPr="002057CE" w:rsidRDefault="00D32221" w:rsidP="00D32221">
            <w:pPr>
              <w:tabs>
                <w:tab w:val="decimal" w:pos="746"/>
              </w:tabs>
              <w:spacing w:line="230" w:lineRule="atLeast"/>
              <w:ind w:left="-75" w:right="-75"/>
              <w:rPr>
                <w:szCs w:val="22"/>
              </w:rPr>
            </w:pPr>
            <w:r w:rsidRPr="002057CE">
              <w:rPr>
                <w:szCs w:val="22"/>
              </w:rPr>
              <w:t>-</w:t>
            </w:r>
          </w:p>
        </w:tc>
        <w:tc>
          <w:tcPr>
            <w:tcW w:w="180" w:type="dxa"/>
            <w:vAlign w:val="bottom"/>
          </w:tcPr>
          <w:p w14:paraId="765C910F" w14:textId="77777777" w:rsidR="00D32221" w:rsidRPr="002057CE" w:rsidRDefault="00D32221" w:rsidP="0098474F">
            <w:pPr>
              <w:tabs>
                <w:tab w:val="decimal" w:pos="555"/>
              </w:tabs>
              <w:spacing w:line="230" w:lineRule="atLeast"/>
              <w:rPr>
                <w:szCs w:val="22"/>
              </w:rPr>
            </w:pPr>
          </w:p>
        </w:tc>
        <w:tc>
          <w:tcPr>
            <w:tcW w:w="990" w:type="dxa"/>
            <w:vAlign w:val="bottom"/>
          </w:tcPr>
          <w:p w14:paraId="5835E143" w14:textId="77777777" w:rsidR="00D32221" w:rsidRPr="002057CE" w:rsidRDefault="00D32221" w:rsidP="00D32221">
            <w:pPr>
              <w:tabs>
                <w:tab w:val="decimal" w:pos="822"/>
              </w:tabs>
              <w:spacing w:line="230" w:lineRule="atLeast"/>
              <w:ind w:left="-79" w:right="-79"/>
              <w:rPr>
                <w:szCs w:val="22"/>
              </w:rPr>
            </w:pPr>
            <w:r w:rsidRPr="002057CE">
              <w:rPr>
                <w:szCs w:val="22"/>
              </w:rPr>
              <w:t>(56)</w:t>
            </w:r>
          </w:p>
        </w:tc>
        <w:tc>
          <w:tcPr>
            <w:tcW w:w="180" w:type="dxa"/>
            <w:vAlign w:val="bottom"/>
          </w:tcPr>
          <w:p w14:paraId="260FA813" w14:textId="77777777" w:rsidR="00D32221" w:rsidRPr="002057CE" w:rsidRDefault="00D32221" w:rsidP="0098474F">
            <w:pPr>
              <w:spacing w:line="230" w:lineRule="atLeast"/>
              <w:rPr>
                <w:szCs w:val="22"/>
              </w:rPr>
            </w:pPr>
          </w:p>
        </w:tc>
        <w:tc>
          <w:tcPr>
            <w:tcW w:w="1350" w:type="dxa"/>
            <w:vAlign w:val="bottom"/>
          </w:tcPr>
          <w:p w14:paraId="41AFA77C" w14:textId="77777777" w:rsidR="00D32221" w:rsidRPr="002057CE" w:rsidRDefault="00D32221" w:rsidP="00D32221">
            <w:pPr>
              <w:tabs>
                <w:tab w:val="decimal" w:pos="728"/>
              </w:tabs>
              <w:spacing w:line="230" w:lineRule="atLeast"/>
              <w:ind w:left="-82" w:right="-75"/>
              <w:rPr>
                <w:szCs w:val="22"/>
              </w:rPr>
            </w:pPr>
            <w:r w:rsidRPr="002057CE">
              <w:rPr>
                <w:szCs w:val="22"/>
              </w:rPr>
              <w:t>-</w:t>
            </w:r>
          </w:p>
        </w:tc>
        <w:tc>
          <w:tcPr>
            <w:tcW w:w="181" w:type="dxa"/>
            <w:vAlign w:val="bottom"/>
          </w:tcPr>
          <w:p w14:paraId="0AB91DF0" w14:textId="77777777" w:rsidR="00D32221" w:rsidRPr="002057CE" w:rsidRDefault="00D32221" w:rsidP="0098474F">
            <w:pPr>
              <w:pStyle w:val="acctfourfigures"/>
              <w:tabs>
                <w:tab w:val="clear" w:pos="765"/>
              </w:tabs>
              <w:spacing w:line="220" w:lineRule="exact"/>
              <w:rPr>
                <w:szCs w:val="22"/>
              </w:rPr>
            </w:pPr>
          </w:p>
        </w:tc>
        <w:tc>
          <w:tcPr>
            <w:tcW w:w="901" w:type="dxa"/>
            <w:vAlign w:val="bottom"/>
          </w:tcPr>
          <w:p w14:paraId="7ABE2426"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6B7DCD33" w14:textId="77777777" w:rsidR="00D32221" w:rsidRPr="002057CE" w:rsidRDefault="00D32221" w:rsidP="0098474F">
            <w:pPr>
              <w:pStyle w:val="acctfourfigures"/>
              <w:tabs>
                <w:tab w:val="clear" w:pos="765"/>
              </w:tabs>
              <w:spacing w:line="220" w:lineRule="exact"/>
              <w:rPr>
                <w:szCs w:val="22"/>
              </w:rPr>
            </w:pPr>
          </w:p>
        </w:tc>
        <w:tc>
          <w:tcPr>
            <w:tcW w:w="1064" w:type="dxa"/>
            <w:vAlign w:val="bottom"/>
          </w:tcPr>
          <w:p w14:paraId="5436000F" w14:textId="77777777" w:rsidR="00D32221" w:rsidRPr="002057CE" w:rsidRDefault="00D32221" w:rsidP="00D32221">
            <w:pPr>
              <w:pStyle w:val="acctfourfigures"/>
              <w:tabs>
                <w:tab w:val="clear" w:pos="765"/>
                <w:tab w:val="decimal" w:pos="462"/>
              </w:tabs>
              <w:spacing w:line="220" w:lineRule="exact"/>
              <w:rPr>
                <w:szCs w:val="22"/>
              </w:rPr>
            </w:pPr>
            <w:r w:rsidRPr="002057CE">
              <w:rPr>
                <w:szCs w:val="22"/>
              </w:rPr>
              <w:t>-</w:t>
            </w:r>
          </w:p>
        </w:tc>
        <w:tc>
          <w:tcPr>
            <w:tcW w:w="181" w:type="dxa"/>
            <w:vAlign w:val="bottom"/>
          </w:tcPr>
          <w:p w14:paraId="36AD13E5"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vAlign w:val="bottom"/>
          </w:tcPr>
          <w:p w14:paraId="28E106DE" w14:textId="77777777" w:rsidR="00D32221" w:rsidRPr="002057CE" w:rsidRDefault="00D32221" w:rsidP="00D32221">
            <w:pPr>
              <w:tabs>
                <w:tab w:val="decimal" w:pos="738"/>
              </w:tabs>
              <w:spacing w:line="230" w:lineRule="atLeast"/>
              <w:ind w:left="-85" w:right="-85"/>
              <w:rPr>
                <w:szCs w:val="22"/>
              </w:rPr>
            </w:pPr>
            <w:r w:rsidRPr="002057CE">
              <w:rPr>
                <w:szCs w:val="22"/>
              </w:rPr>
              <w:t>(56)</w:t>
            </w:r>
          </w:p>
        </w:tc>
        <w:tc>
          <w:tcPr>
            <w:tcW w:w="180" w:type="dxa"/>
            <w:vAlign w:val="bottom"/>
          </w:tcPr>
          <w:p w14:paraId="5BD141D9"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vAlign w:val="bottom"/>
          </w:tcPr>
          <w:p w14:paraId="05D7FB73" w14:textId="77777777" w:rsidR="00D32221" w:rsidRPr="002057CE" w:rsidRDefault="00D32221" w:rsidP="00D32221">
            <w:pPr>
              <w:tabs>
                <w:tab w:val="decimal" w:pos="918"/>
              </w:tabs>
              <w:spacing w:line="230" w:lineRule="atLeast"/>
              <w:ind w:left="-85" w:right="-85"/>
              <w:rPr>
                <w:szCs w:val="22"/>
              </w:rPr>
            </w:pPr>
            <w:r w:rsidRPr="002057CE">
              <w:rPr>
                <w:szCs w:val="22"/>
              </w:rPr>
              <w:t>24</w:t>
            </w:r>
          </w:p>
        </w:tc>
        <w:tc>
          <w:tcPr>
            <w:tcW w:w="180" w:type="dxa"/>
            <w:vAlign w:val="bottom"/>
          </w:tcPr>
          <w:p w14:paraId="49D6278B"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351" w:type="dxa"/>
            <w:vAlign w:val="bottom"/>
          </w:tcPr>
          <w:p w14:paraId="37B7E540" w14:textId="77777777" w:rsidR="00D32221" w:rsidRPr="002057CE" w:rsidRDefault="00D32221" w:rsidP="00D32221">
            <w:pPr>
              <w:pStyle w:val="acctfourfigures"/>
              <w:tabs>
                <w:tab w:val="clear" w:pos="765"/>
                <w:tab w:val="decimal" w:pos="641"/>
              </w:tabs>
              <w:spacing w:line="220" w:lineRule="exact"/>
              <w:ind w:left="-85" w:right="-85"/>
              <w:rPr>
                <w:szCs w:val="22"/>
              </w:rPr>
            </w:pPr>
            <w:r w:rsidRPr="002057CE">
              <w:rPr>
                <w:szCs w:val="22"/>
              </w:rPr>
              <w:t>-</w:t>
            </w:r>
          </w:p>
        </w:tc>
        <w:tc>
          <w:tcPr>
            <w:tcW w:w="194" w:type="dxa"/>
            <w:gridSpan w:val="2"/>
            <w:vAlign w:val="bottom"/>
          </w:tcPr>
          <w:p w14:paraId="24E2955A"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78" w:type="dxa"/>
            <w:vAlign w:val="bottom"/>
          </w:tcPr>
          <w:p w14:paraId="7C22DFBE"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983" w:type="dxa"/>
            <w:vAlign w:val="bottom"/>
          </w:tcPr>
          <w:p w14:paraId="60EE7A33" w14:textId="77777777" w:rsidR="00D32221" w:rsidRPr="002057CE" w:rsidRDefault="00D32221" w:rsidP="008F6D09">
            <w:pPr>
              <w:pStyle w:val="acctfourfigures"/>
              <w:tabs>
                <w:tab w:val="clear" w:pos="765"/>
                <w:tab w:val="decimal" w:pos="813"/>
              </w:tabs>
              <w:spacing w:line="220" w:lineRule="exact"/>
              <w:ind w:left="-79" w:right="-82"/>
              <w:rPr>
                <w:szCs w:val="22"/>
              </w:rPr>
            </w:pPr>
            <w:r w:rsidRPr="002057CE">
              <w:rPr>
                <w:szCs w:val="22"/>
              </w:rPr>
              <w:t>(32)</w:t>
            </w:r>
          </w:p>
        </w:tc>
      </w:tr>
      <w:tr w:rsidR="00D32221" w:rsidRPr="002057CE" w14:paraId="2D872D20" w14:textId="77777777" w:rsidTr="00BD55B6">
        <w:trPr>
          <w:cantSplit/>
        </w:trPr>
        <w:tc>
          <w:tcPr>
            <w:tcW w:w="2880" w:type="dxa"/>
            <w:vAlign w:val="bottom"/>
          </w:tcPr>
          <w:p w14:paraId="32A3BD5E" w14:textId="77777777" w:rsidR="00D32221" w:rsidRPr="002057CE" w:rsidRDefault="00D32221" w:rsidP="0098474F">
            <w:pPr>
              <w:spacing w:line="230" w:lineRule="atLeast"/>
              <w:rPr>
                <w:szCs w:val="22"/>
              </w:rPr>
            </w:pPr>
            <w:r w:rsidRPr="002057CE">
              <w:rPr>
                <w:szCs w:val="22"/>
              </w:rPr>
              <w:t>Finance leases</w:t>
            </w:r>
          </w:p>
        </w:tc>
        <w:tc>
          <w:tcPr>
            <w:tcW w:w="1180" w:type="dxa"/>
            <w:tcBorders>
              <w:bottom w:val="single" w:sz="4" w:space="0" w:color="auto"/>
            </w:tcBorders>
            <w:vAlign w:val="bottom"/>
          </w:tcPr>
          <w:p w14:paraId="4EA48342" w14:textId="77777777" w:rsidR="00D32221" w:rsidRPr="002057CE" w:rsidRDefault="00D32221" w:rsidP="00D32221">
            <w:pPr>
              <w:tabs>
                <w:tab w:val="decimal" w:pos="926"/>
              </w:tabs>
              <w:spacing w:line="230" w:lineRule="atLeast"/>
              <w:ind w:left="-75" w:right="-75"/>
              <w:rPr>
                <w:szCs w:val="22"/>
              </w:rPr>
            </w:pPr>
            <w:r w:rsidRPr="002057CE">
              <w:rPr>
                <w:szCs w:val="22"/>
              </w:rPr>
              <w:t>(26)</w:t>
            </w:r>
          </w:p>
        </w:tc>
        <w:tc>
          <w:tcPr>
            <w:tcW w:w="180" w:type="dxa"/>
            <w:vAlign w:val="bottom"/>
          </w:tcPr>
          <w:p w14:paraId="184C5917" w14:textId="77777777" w:rsidR="00D32221" w:rsidRPr="002057CE" w:rsidRDefault="00D32221" w:rsidP="0098474F">
            <w:pPr>
              <w:tabs>
                <w:tab w:val="decimal" w:pos="555"/>
              </w:tabs>
              <w:spacing w:line="230" w:lineRule="atLeast"/>
              <w:rPr>
                <w:szCs w:val="22"/>
              </w:rPr>
            </w:pPr>
          </w:p>
        </w:tc>
        <w:tc>
          <w:tcPr>
            <w:tcW w:w="990" w:type="dxa"/>
            <w:tcBorders>
              <w:bottom w:val="single" w:sz="4" w:space="0" w:color="auto"/>
            </w:tcBorders>
            <w:vAlign w:val="bottom"/>
          </w:tcPr>
          <w:p w14:paraId="4402803A" w14:textId="77777777" w:rsidR="00D32221" w:rsidRPr="002057CE" w:rsidRDefault="00D32221" w:rsidP="00D32221">
            <w:pPr>
              <w:tabs>
                <w:tab w:val="decimal" w:pos="822"/>
              </w:tabs>
              <w:spacing w:line="230" w:lineRule="atLeast"/>
              <w:ind w:left="-79" w:right="-79"/>
              <w:rPr>
                <w:szCs w:val="22"/>
              </w:rPr>
            </w:pPr>
            <w:r w:rsidRPr="002057CE">
              <w:rPr>
                <w:szCs w:val="22"/>
              </w:rPr>
              <w:t>(16)</w:t>
            </w:r>
          </w:p>
        </w:tc>
        <w:tc>
          <w:tcPr>
            <w:tcW w:w="180" w:type="dxa"/>
            <w:vAlign w:val="bottom"/>
          </w:tcPr>
          <w:p w14:paraId="2EFE05BE" w14:textId="77777777" w:rsidR="00D32221" w:rsidRPr="002057CE" w:rsidRDefault="00D32221" w:rsidP="0098474F">
            <w:pPr>
              <w:spacing w:line="230" w:lineRule="atLeast"/>
              <w:rPr>
                <w:szCs w:val="22"/>
              </w:rPr>
            </w:pPr>
          </w:p>
        </w:tc>
        <w:tc>
          <w:tcPr>
            <w:tcW w:w="1350" w:type="dxa"/>
            <w:tcBorders>
              <w:bottom w:val="single" w:sz="4" w:space="0" w:color="auto"/>
            </w:tcBorders>
            <w:vAlign w:val="bottom"/>
          </w:tcPr>
          <w:p w14:paraId="622F073D" w14:textId="77777777" w:rsidR="00D32221" w:rsidRPr="002057CE" w:rsidRDefault="00D32221" w:rsidP="00D32221">
            <w:pPr>
              <w:tabs>
                <w:tab w:val="decimal" w:pos="728"/>
              </w:tabs>
              <w:spacing w:line="230" w:lineRule="atLeast"/>
              <w:ind w:left="-82" w:right="-75"/>
              <w:rPr>
                <w:szCs w:val="22"/>
              </w:rPr>
            </w:pPr>
            <w:r w:rsidRPr="002057CE">
              <w:rPr>
                <w:szCs w:val="22"/>
              </w:rPr>
              <w:t>-</w:t>
            </w:r>
          </w:p>
        </w:tc>
        <w:tc>
          <w:tcPr>
            <w:tcW w:w="181" w:type="dxa"/>
            <w:vAlign w:val="bottom"/>
          </w:tcPr>
          <w:p w14:paraId="4135985C" w14:textId="77777777" w:rsidR="00D32221" w:rsidRPr="002057CE" w:rsidRDefault="00D32221" w:rsidP="0098474F">
            <w:pPr>
              <w:pStyle w:val="acctfourfigures"/>
              <w:tabs>
                <w:tab w:val="clear" w:pos="765"/>
              </w:tabs>
              <w:spacing w:line="220" w:lineRule="exact"/>
              <w:rPr>
                <w:szCs w:val="22"/>
              </w:rPr>
            </w:pPr>
          </w:p>
        </w:tc>
        <w:tc>
          <w:tcPr>
            <w:tcW w:w="901" w:type="dxa"/>
            <w:tcBorders>
              <w:bottom w:val="single" w:sz="4" w:space="0" w:color="auto"/>
            </w:tcBorders>
            <w:vAlign w:val="bottom"/>
          </w:tcPr>
          <w:p w14:paraId="4022DC29" w14:textId="77777777" w:rsidR="00D32221" w:rsidRPr="002057CE" w:rsidRDefault="00D32221" w:rsidP="00D32221">
            <w:pPr>
              <w:pStyle w:val="acctfourfigures"/>
              <w:tabs>
                <w:tab w:val="clear" w:pos="765"/>
                <w:tab w:val="decimal" w:pos="468"/>
              </w:tabs>
              <w:spacing w:line="220" w:lineRule="exact"/>
              <w:rPr>
                <w:szCs w:val="22"/>
              </w:rPr>
            </w:pPr>
            <w:r w:rsidRPr="002057CE">
              <w:rPr>
                <w:szCs w:val="22"/>
              </w:rPr>
              <w:t>-</w:t>
            </w:r>
          </w:p>
        </w:tc>
        <w:tc>
          <w:tcPr>
            <w:tcW w:w="184" w:type="dxa"/>
            <w:vAlign w:val="bottom"/>
          </w:tcPr>
          <w:p w14:paraId="1464E976" w14:textId="77777777" w:rsidR="00D32221" w:rsidRPr="002057CE" w:rsidRDefault="00D32221" w:rsidP="0098474F">
            <w:pPr>
              <w:pStyle w:val="acctfourfigures"/>
              <w:tabs>
                <w:tab w:val="clear" w:pos="765"/>
              </w:tabs>
              <w:spacing w:line="220" w:lineRule="exact"/>
              <w:rPr>
                <w:szCs w:val="22"/>
              </w:rPr>
            </w:pPr>
          </w:p>
        </w:tc>
        <w:tc>
          <w:tcPr>
            <w:tcW w:w="1064" w:type="dxa"/>
            <w:tcBorders>
              <w:bottom w:val="single" w:sz="4" w:space="0" w:color="auto"/>
            </w:tcBorders>
            <w:vAlign w:val="bottom"/>
          </w:tcPr>
          <w:p w14:paraId="7E5D222A" w14:textId="77777777" w:rsidR="00D32221" w:rsidRPr="002057CE" w:rsidRDefault="00D32221" w:rsidP="00D32221">
            <w:pPr>
              <w:pStyle w:val="acctfourfigures"/>
              <w:tabs>
                <w:tab w:val="clear" w:pos="765"/>
                <w:tab w:val="decimal" w:pos="462"/>
              </w:tabs>
              <w:spacing w:line="220" w:lineRule="exact"/>
              <w:rPr>
                <w:szCs w:val="22"/>
              </w:rPr>
            </w:pPr>
            <w:r w:rsidRPr="002057CE">
              <w:rPr>
                <w:szCs w:val="22"/>
              </w:rPr>
              <w:t>-</w:t>
            </w:r>
          </w:p>
        </w:tc>
        <w:tc>
          <w:tcPr>
            <w:tcW w:w="181" w:type="dxa"/>
            <w:vAlign w:val="bottom"/>
          </w:tcPr>
          <w:p w14:paraId="55F49E57"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tcBorders>
              <w:bottom w:val="single" w:sz="4" w:space="0" w:color="auto"/>
            </w:tcBorders>
            <w:vAlign w:val="bottom"/>
          </w:tcPr>
          <w:p w14:paraId="246B5DD4" w14:textId="77777777" w:rsidR="00D32221" w:rsidRPr="002057CE" w:rsidRDefault="00D32221" w:rsidP="00D32221">
            <w:pPr>
              <w:tabs>
                <w:tab w:val="decimal" w:pos="738"/>
              </w:tabs>
              <w:spacing w:line="230" w:lineRule="atLeast"/>
              <w:ind w:left="-85" w:right="-85"/>
              <w:rPr>
                <w:szCs w:val="22"/>
              </w:rPr>
            </w:pPr>
            <w:r w:rsidRPr="002057CE">
              <w:rPr>
                <w:szCs w:val="22"/>
              </w:rPr>
              <w:t>(42)</w:t>
            </w:r>
          </w:p>
        </w:tc>
        <w:tc>
          <w:tcPr>
            <w:tcW w:w="180" w:type="dxa"/>
            <w:vAlign w:val="bottom"/>
          </w:tcPr>
          <w:p w14:paraId="45FB48E9"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tcBorders>
              <w:bottom w:val="single" w:sz="4" w:space="0" w:color="auto"/>
            </w:tcBorders>
            <w:vAlign w:val="bottom"/>
          </w:tcPr>
          <w:p w14:paraId="5428E3A4" w14:textId="5F7FFA5D" w:rsidR="00D32221" w:rsidRPr="002057CE" w:rsidRDefault="00D32221" w:rsidP="00D32221">
            <w:pPr>
              <w:tabs>
                <w:tab w:val="decimal" w:pos="918"/>
              </w:tabs>
              <w:spacing w:line="230" w:lineRule="atLeast"/>
              <w:ind w:left="-85" w:right="-85"/>
              <w:rPr>
                <w:szCs w:val="22"/>
              </w:rPr>
            </w:pPr>
            <w:r w:rsidRPr="002057CE">
              <w:rPr>
                <w:szCs w:val="22"/>
              </w:rPr>
              <w:t>(4</w:t>
            </w:r>
            <w:r w:rsidR="008F6D09">
              <w:rPr>
                <w:szCs w:val="22"/>
              </w:rPr>
              <w:t>2</w:t>
            </w:r>
            <w:r w:rsidRPr="002057CE">
              <w:rPr>
                <w:szCs w:val="22"/>
              </w:rPr>
              <w:t>)</w:t>
            </w:r>
          </w:p>
        </w:tc>
        <w:tc>
          <w:tcPr>
            <w:tcW w:w="180" w:type="dxa"/>
            <w:vAlign w:val="bottom"/>
          </w:tcPr>
          <w:p w14:paraId="3FB1F1FB"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351" w:type="dxa"/>
            <w:tcBorders>
              <w:bottom w:val="single" w:sz="4" w:space="0" w:color="auto"/>
            </w:tcBorders>
            <w:vAlign w:val="bottom"/>
          </w:tcPr>
          <w:p w14:paraId="289CF723" w14:textId="77777777" w:rsidR="00D32221" w:rsidRPr="002057CE" w:rsidRDefault="00D32221" w:rsidP="00D32221">
            <w:pPr>
              <w:pStyle w:val="acctfourfigures"/>
              <w:tabs>
                <w:tab w:val="clear" w:pos="765"/>
                <w:tab w:val="decimal" w:pos="641"/>
              </w:tabs>
              <w:spacing w:line="220" w:lineRule="exact"/>
              <w:ind w:left="-85" w:right="-85"/>
              <w:rPr>
                <w:szCs w:val="22"/>
              </w:rPr>
            </w:pPr>
            <w:r w:rsidRPr="002057CE">
              <w:rPr>
                <w:szCs w:val="22"/>
              </w:rPr>
              <w:t>-</w:t>
            </w:r>
          </w:p>
        </w:tc>
        <w:tc>
          <w:tcPr>
            <w:tcW w:w="194" w:type="dxa"/>
            <w:gridSpan w:val="2"/>
            <w:vAlign w:val="bottom"/>
          </w:tcPr>
          <w:p w14:paraId="28C1C219"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178" w:type="dxa"/>
            <w:vAlign w:val="bottom"/>
          </w:tcPr>
          <w:p w14:paraId="630C22A6" w14:textId="77777777" w:rsidR="00D32221" w:rsidRPr="002057CE" w:rsidRDefault="00D32221" w:rsidP="00D32221">
            <w:pPr>
              <w:pStyle w:val="acctfourfigures"/>
              <w:tabs>
                <w:tab w:val="clear" w:pos="765"/>
                <w:tab w:val="decimal" w:pos="642"/>
                <w:tab w:val="decimal" w:pos="738"/>
              </w:tabs>
              <w:spacing w:line="220" w:lineRule="exact"/>
              <w:ind w:left="-85" w:right="-85"/>
              <w:rPr>
                <w:szCs w:val="22"/>
              </w:rPr>
            </w:pPr>
          </w:p>
        </w:tc>
        <w:tc>
          <w:tcPr>
            <w:tcW w:w="983" w:type="dxa"/>
            <w:tcBorders>
              <w:bottom w:val="single" w:sz="4" w:space="0" w:color="auto"/>
            </w:tcBorders>
            <w:vAlign w:val="bottom"/>
          </w:tcPr>
          <w:p w14:paraId="639A3243" w14:textId="546C2E59" w:rsidR="00D32221" w:rsidRPr="002057CE" w:rsidRDefault="008F6D09" w:rsidP="008F6D09">
            <w:pPr>
              <w:pStyle w:val="acctfourfigures"/>
              <w:tabs>
                <w:tab w:val="clear" w:pos="765"/>
                <w:tab w:val="decimal" w:pos="533"/>
              </w:tabs>
              <w:spacing w:line="220" w:lineRule="exact"/>
              <w:ind w:left="-79" w:right="-82"/>
              <w:rPr>
                <w:szCs w:val="22"/>
              </w:rPr>
            </w:pPr>
            <w:r w:rsidRPr="002057CE">
              <w:rPr>
                <w:szCs w:val="22"/>
              </w:rPr>
              <w:t>-</w:t>
            </w:r>
          </w:p>
        </w:tc>
      </w:tr>
      <w:tr w:rsidR="00D32221" w:rsidRPr="002057CE" w14:paraId="6EA5FA9E" w14:textId="77777777" w:rsidTr="00BD55B6">
        <w:trPr>
          <w:cantSplit/>
        </w:trPr>
        <w:tc>
          <w:tcPr>
            <w:tcW w:w="2880" w:type="dxa"/>
            <w:vAlign w:val="bottom"/>
          </w:tcPr>
          <w:p w14:paraId="35DAF6F9" w14:textId="77777777" w:rsidR="00D32221" w:rsidRPr="002057CE" w:rsidRDefault="00D32221" w:rsidP="0098474F">
            <w:pPr>
              <w:tabs>
                <w:tab w:val="left" w:pos="191"/>
              </w:tabs>
              <w:spacing w:line="220" w:lineRule="exact"/>
              <w:ind w:left="191" w:right="-68" w:hanging="191"/>
              <w:rPr>
                <w:szCs w:val="22"/>
              </w:rPr>
            </w:pPr>
            <w:r w:rsidRPr="002057CE">
              <w:rPr>
                <w:b/>
                <w:bCs/>
                <w:szCs w:val="22"/>
              </w:rPr>
              <w:t>Total</w:t>
            </w:r>
          </w:p>
        </w:tc>
        <w:tc>
          <w:tcPr>
            <w:tcW w:w="1180" w:type="dxa"/>
            <w:tcBorders>
              <w:top w:val="single" w:sz="4" w:space="0" w:color="auto"/>
            </w:tcBorders>
            <w:vAlign w:val="bottom"/>
          </w:tcPr>
          <w:p w14:paraId="2C4179D6" w14:textId="77777777" w:rsidR="00D32221" w:rsidRPr="002057CE" w:rsidRDefault="00D32221" w:rsidP="00D32221">
            <w:pPr>
              <w:tabs>
                <w:tab w:val="decimal" w:pos="926"/>
              </w:tabs>
              <w:spacing w:line="230" w:lineRule="atLeast"/>
              <w:ind w:left="-75" w:right="-75"/>
              <w:rPr>
                <w:b/>
                <w:bCs/>
                <w:szCs w:val="22"/>
              </w:rPr>
            </w:pPr>
            <w:r w:rsidRPr="002057CE">
              <w:rPr>
                <w:b/>
                <w:bCs/>
                <w:szCs w:val="22"/>
              </w:rPr>
              <w:t>(103,609)</w:t>
            </w:r>
          </w:p>
        </w:tc>
        <w:tc>
          <w:tcPr>
            <w:tcW w:w="180" w:type="dxa"/>
            <w:vAlign w:val="bottom"/>
          </w:tcPr>
          <w:p w14:paraId="66EBD63D" w14:textId="77777777" w:rsidR="00D32221" w:rsidRPr="002057CE" w:rsidRDefault="00D32221" w:rsidP="0098474F">
            <w:pPr>
              <w:tabs>
                <w:tab w:val="decimal" w:pos="555"/>
              </w:tabs>
              <w:spacing w:line="230" w:lineRule="atLeast"/>
              <w:rPr>
                <w:b/>
                <w:bCs/>
                <w:szCs w:val="22"/>
              </w:rPr>
            </w:pPr>
          </w:p>
        </w:tc>
        <w:tc>
          <w:tcPr>
            <w:tcW w:w="990" w:type="dxa"/>
            <w:tcBorders>
              <w:top w:val="single" w:sz="4" w:space="0" w:color="auto"/>
              <w:bottom w:val="single" w:sz="4" w:space="0" w:color="auto"/>
            </w:tcBorders>
            <w:vAlign w:val="bottom"/>
          </w:tcPr>
          <w:p w14:paraId="0086D7A7" w14:textId="77777777" w:rsidR="00D32221" w:rsidRPr="002057CE" w:rsidRDefault="00D32221" w:rsidP="00D32221">
            <w:pPr>
              <w:tabs>
                <w:tab w:val="decimal" w:pos="822"/>
              </w:tabs>
              <w:spacing w:line="230" w:lineRule="atLeast"/>
              <w:ind w:left="-79" w:right="-79"/>
              <w:rPr>
                <w:b/>
                <w:bCs/>
                <w:szCs w:val="22"/>
              </w:rPr>
            </w:pPr>
            <w:r w:rsidRPr="002057CE">
              <w:rPr>
                <w:b/>
                <w:bCs/>
                <w:szCs w:val="22"/>
              </w:rPr>
              <w:t>(2,995)</w:t>
            </w:r>
          </w:p>
        </w:tc>
        <w:tc>
          <w:tcPr>
            <w:tcW w:w="180" w:type="dxa"/>
            <w:vAlign w:val="bottom"/>
          </w:tcPr>
          <w:p w14:paraId="500BCDF3" w14:textId="77777777" w:rsidR="00D32221" w:rsidRPr="002057CE" w:rsidRDefault="00D32221" w:rsidP="0098474F">
            <w:pPr>
              <w:spacing w:line="230" w:lineRule="atLeast"/>
              <w:rPr>
                <w:b/>
                <w:bCs/>
                <w:szCs w:val="22"/>
              </w:rPr>
            </w:pPr>
          </w:p>
        </w:tc>
        <w:tc>
          <w:tcPr>
            <w:tcW w:w="1350" w:type="dxa"/>
            <w:tcBorders>
              <w:top w:val="single" w:sz="4" w:space="0" w:color="auto"/>
              <w:bottom w:val="single" w:sz="4" w:space="0" w:color="auto"/>
            </w:tcBorders>
            <w:vAlign w:val="bottom"/>
          </w:tcPr>
          <w:p w14:paraId="6FE8CA87" w14:textId="77777777" w:rsidR="00D32221" w:rsidRPr="002057CE" w:rsidRDefault="00D32221" w:rsidP="00D32221">
            <w:pPr>
              <w:tabs>
                <w:tab w:val="decimal" w:pos="998"/>
              </w:tabs>
              <w:spacing w:line="230" w:lineRule="atLeast"/>
              <w:ind w:left="-82" w:right="-75"/>
              <w:rPr>
                <w:b/>
                <w:bCs/>
                <w:szCs w:val="22"/>
              </w:rPr>
            </w:pPr>
            <w:r w:rsidRPr="002057CE">
              <w:rPr>
                <w:b/>
                <w:bCs/>
                <w:szCs w:val="22"/>
              </w:rPr>
              <w:t>(8,275)</w:t>
            </w:r>
          </w:p>
        </w:tc>
        <w:tc>
          <w:tcPr>
            <w:tcW w:w="181" w:type="dxa"/>
            <w:vAlign w:val="bottom"/>
          </w:tcPr>
          <w:p w14:paraId="50AE8DE2" w14:textId="77777777" w:rsidR="00D32221" w:rsidRPr="002057CE" w:rsidRDefault="00D32221" w:rsidP="0098474F">
            <w:pPr>
              <w:pStyle w:val="acctfourfigures"/>
              <w:tabs>
                <w:tab w:val="clear" w:pos="765"/>
              </w:tabs>
              <w:spacing w:line="220" w:lineRule="exact"/>
              <w:rPr>
                <w:b/>
                <w:bCs/>
                <w:szCs w:val="22"/>
              </w:rPr>
            </w:pPr>
          </w:p>
        </w:tc>
        <w:tc>
          <w:tcPr>
            <w:tcW w:w="901" w:type="dxa"/>
            <w:tcBorders>
              <w:top w:val="single" w:sz="4" w:space="0" w:color="auto"/>
              <w:bottom w:val="double" w:sz="4" w:space="0" w:color="auto"/>
            </w:tcBorders>
            <w:vAlign w:val="bottom"/>
          </w:tcPr>
          <w:p w14:paraId="53860638" w14:textId="77777777" w:rsidR="00D32221" w:rsidRPr="002057CE" w:rsidRDefault="00D32221" w:rsidP="00D32221">
            <w:pPr>
              <w:pStyle w:val="acctfourfigures"/>
              <w:tabs>
                <w:tab w:val="clear" w:pos="765"/>
                <w:tab w:val="decimal" w:pos="468"/>
              </w:tabs>
              <w:spacing w:line="220" w:lineRule="exact"/>
              <w:rPr>
                <w:b/>
                <w:bCs/>
                <w:szCs w:val="22"/>
              </w:rPr>
            </w:pPr>
            <w:r w:rsidRPr="002057CE">
              <w:rPr>
                <w:b/>
                <w:bCs/>
                <w:szCs w:val="22"/>
              </w:rPr>
              <w:t>-</w:t>
            </w:r>
          </w:p>
        </w:tc>
        <w:tc>
          <w:tcPr>
            <w:tcW w:w="184" w:type="dxa"/>
            <w:vAlign w:val="bottom"/>
          </w:tcPr>
          <w:p w14:paraId="57A97A7E" w14:textId="77777777" w:rsidR="00D32221" w:rsidRPr="002057CE" w:rsidRDefault="00D32221" w:rsidP="0098474F">
            <w:pPr>
              <w:pStyle w:val="acctfourfigures"/>
              <w:tabs>
                <w:tab w:val="clear" w:pos="765"/>
              </w:tabs>
              <w:spacing w:line="220" w:lineRule="exact"/>
              <w:rPr>
                <w:b/>
                <w:bCs/>
                <w:szCs w:val="22"/>
              </w:rPr>
            </w:pPr>
          </w:p>
        </w:tc>
        <w:tc>
          <w:tcPr>
            <w:tcW w:w="1064" w:type="dxa"/>
            <w:tcBorders>
              <w:top w:val="single" w:sz="4" w:space="0" w:color="auto"/>
              <w:bottom w:val="double" w:sz="4" w:space="0" w:color="auto"/>
            </w:tcBorders>
            <w:vAlign w:val="bottom"/>
          </w:tcPr>
          <w:p w14:paraId="1BCD200C" w14:textId="77777777" w:rsidR="00D32221" w:rsidRPr="002057CE" w:rsidRDefault="00D32221" w:rsidP="00D32221">
            <w:pPr>
              <w:pStyle w:val="acctfourfigures"/>
              <w:tabs>
                <w:tab w:val="clear" w:pos="765"/>
                <w:tab w:val="decimal" w:pos="462"/>
              </w:tabs>
              <w:spacing w:line="220" w:lineRule="exact"/>
              <w:rPr>
                <w:b/>
                <w:bCs/>
                <w:szCs w:val="22"/>
              </w:rPr>
            </w:pPr>
            <w:r w:rsidRPr="002057CE">
              <w:rPr>
                <w:b/>
                <w:bCs/>
                <w:szCs w:val="22"/>
              </w:rPr>
              <w:t>-</w:t>
            </w:r>
          </w:p>
        </w:tc>
        <w:tc>
          <w:tcPr>
            <w:tcW w:w="181" w:type="dxa"/>
            <w:vAlign w:val="bottom"/>
          </w:tcPr>
          <w:p w14:paraId="275331E5"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tcBorders>
              <w:top w:val="single" w:sz="4" w:space="0" w:color="auto"/>
              <w:bottom w:val="single" w:sz="4" w:space="0" w:color="auto"/>
            </w:tcBorders>
            <w:vAlign w:val="bottom"/>
          </w:tcPr>
          <w:p w14:paraId="3DADE73F" w14:textId="77777777" w:rsidR="00D32221" w:rsidRPr="002057CE" w:rsidRDefault="00D32221" w:rsidP="00D32221">
            <w:pPr>
              <w:tabs>
                <w:tab w:val="decimal" w:pos="738"/>
              </w:tabs>
              <w:spacing w:line="230" w:lineRule="atLeast"/>
              <w:ind w:left="-85" w:right="-85"/>
              <w:rPr>
                <w:b/>
                <w:bCs/>
                <w:szCs w:val="22"/>
              </w:rPr>
            </w:pPr>
            <w:r w:rsidRPr="002057CE">
              <w:rPr>
                <w:b/>
                <w:bCs/>
                <w:szCs w:val="22"/>
              </w:rPr>
              <w:t>(114,879)</w:t>
            </w:r>
          </w:p>
        </w:tc>
        <w:tc>
          <w:tcPr>
            <w:tcW w:w="180" w:type="dxa"/>
            <w:vAlign w:val="bottom"/>
          </w:tcPr>
          <w:p w14:paraId="538D398C" w14:textId="77777777" w:rsidR="00D32221" w:rsidRPr="002057CE" w:rsidRDefault="00D32221" w:rsidP="00D32221">
            <w:pPr>
              <w:pStyle w:val="acctfourfigures"/>
              <w:tabs>
                <w:tab w:val="clear" w:pos="765"/>
                <w:tab w:val="decimal" w:pos="738"/>
              </w:tabs>
              <w:spacing w:line="220" w:lineRule="exact"/>
              <w:rPr>
                <w:b/>
                <w:bCs/>
                <w:szCs w:val="22"/>
              </w:rPr>
            </w:pPr>
          </w:p>
        </w:tc>
        <w:tc>
          <w:tcPr>
            <w:tcW w:w="1080" w:type="dxa"/>
            <w:tcBorders>
              <w:top w:val="single" w:sz="4" w:space="0" w:color="auto"/>
              <w:bottom w:val="single" w:sz="4" w:space="0" w:color="auto"/>
            </w:tcBorders>
            <w:vAlign w:val="bottom"/>
          </w:tcPr>
          <w:p w14:paraId="6BE58BA5" w14:textId="7884B381" w:rsidR="00D32221" w:rsidRPr="002057CE" w:rsidRDefault="00D32221" w:rsidP="00D32221">
            <w:pPr>
              <w:pStyle w:val="acctfourfigures"/>
              <w:tabs>
                <w:tab w:val="clear" w:pos="765"/>
                <w:tab w:val="decimal" w:pos="918"/>
              </w:tabs>
              <w:spacing w:line="220" w:lineRule="exact"/>
              <w:ind w:left="-85" w:right="-85"/>
              <w:rPr>
                <w:b/>
                <w:bCs/>
                <w:szCs w:val="22"/>
              </w:rPr>
            </w:pPr>
            <w:r w:rsidRPr="002057CE">
              <w:rPr>
                <w:b/>
                <w:bCs/>
                <w:szCs w:val="22"/>
              </w:rPr>
              <w:t>(2,</w:t>
            </w:r>
            <w:r w:rsidR="00F65AE0">
              <w:rPr>
                <w:b/>
                <w:bCs/>
                <w:szCs w:val="22"/>
              </w:rPr>
              <w:t>869</w:t>
            </w:r>
            <w:r w:rsidRPr="002057CE">
              <w:rPr>
                <w:b/>
                <w:bCs/>
                <w:szCs w:val="22"/>
              </w:rPr>
              <w:t>)</w:t>
            </w:r>
          </w:p>
        </w:tc>
        <w:tc>
          <w:tcPr>
            <w:tcW w:w="180" w:type="dxa"/>
            <w:vAlign w:val="bottom"/>
          </w:tcPr>
          <w:p w14:paraId="602B2656" w14:textId="77777777" w:rsidR="00D32221" w:rsidRPr="002057CE" w:rsidRDefault="00D32221" w:rsidP="00D32221">
            <w:pPr>
              <w:pStyle w:val="acctfourfigures"/>
              <w:tabs>
                <w:tab w:val="clear" w:pos="765"/>
                <w:tab w:val="decimal" w:pos="642"/>
                <w:tab w:val="decimal" w:pos="738"/>
              </w:tabs>
              <w:spacing w:line="220" w:lineRule="exact"/>
              <w:ind w:left="-85" w:right="-85"/>
              <w:rPr>
                <w:b/>
                <w:bCs/>
                <w:szCs w:val="22"/>
              </w:rPr>
            </w:pPr>
          </w:p>
        </w:tc>
        <w:tc>
          <w:tcPr>
            <w:tcW w:w="1351" w:type="dxa"/>
            <w:tcBorders>
              <w:top w:val="single" w:sz="4" w:space="0" w:color="auto"/>
              <w:bottom w:val="single" w:sz="4" w:space="0" w:color="auto"/>
            </w:tcBorders>
            <w:vAlign w:val="bottom"/>
          </w:tcPr>
          <w:p w14:paraId="726A9292" w14:textId="77777777" w:rsidR="00D32221" w:rsidRPr="002057CE" w:rsidRDefault="00D32221" w:rsidP="00D32221">
            <w:pPr>
              <w:pStyle w:val="acctfourfigures"/>
              <w:tabs>
                <w:tab w:val="clear" w:pos="765"/>
                <w:tab w:val="decimal" w:pos="641"/>
              </w:tabs>
              <w:spacing w:line="220" w:lineRule="exact"/>
              <w:ind w:left="-85" w:right="-85"/>
              <w:rPr>
                <w:b/>
                <w:bCs/>
                <w:szCs w:val="22"/>
              </w:rPr>
            </w:pPr>
            <w:r w:rsidRPr="002057CE">
              <w:rPr>
                <w:b/>
                <w:bCs/>
                <w:szCs w:val="22"/>
              </w:rPr>
              <w:t>-</w:t>
            </w:r>
          </w:p>
        </w:tc>
        <w:tc>
          <w:tcPr>
            <w:tcW w:w="194" w:type="dxa"/>
            <w:gridSpan w:val="2"/>
            <w:vAlign w:val="bottom"/>
          </w:tcPr>
          <w:p w14:paraId="7D85E95D" w14:textId="77777777" w:rsidR="00D32221" w:rsidRPr="002057CE" w:rsidRDefault="00D32221" w:rsidP="00D32221">
            <w:pPr>
              <w:pStyle w:val="acctfourfigures"/>
              <w:tabs>
                <w:tab w:val="clear" w:pos="765"/>
                <w:tab w:val="decimal" w:pos="642"/>
                <w:tab w:val="decimal" w:pos="738"/>
              </w:tabs>
              <w:spacing w:line="220" w:lineRule="exact"/>
              <w:ind w:left="-85" w:right="-85"/>
              <w:rPr>
                <w:b/>
                <w:bCs/>
                <w:szCs w:val="22"/>
              </w:rPr>
            </w:pPr>
          </w:p>
        </w:tc>
        <w:tc>
          <w:tcPr>
            <w:tcW w:w="178" w:type="dxa"/>
            <w:vAlign w:val="bottom"/>
          </w:tcPr>
          <w:p w14:paraId="22395063" w14:textId="77777777" w:rsidR="00D32221" w:rsidRPr="002057CE" w:rsidRDefault="00D32221" w:rsidP="00D32221">
            <w:pPr>
              <w:tabs>
                <w:tab w:val="decimal" w:pos="642"/>
                <w:tab w:val="decimal" w:pos="738"/>
              </w:tabs>
              <w:spacing w:line="230" w:lineRule="atLeast"/>
              <w:ind w:left="-85" w:right="-85"/>
              <w:rPr>
                <w:b/>
                <w:bCs/>
                <w:szCs w:val="22"/>
              </w:rPr>
            </w:pPr>
          </w:p>
        </w:tc>
        <w:tc>
          <w:tcPr>
            <w:tcW w:w="983" w:type="dxa"/>
            <w:tcBorders>
              <w:top w:val="single" w:sz="4" w:space="0" w:color="auto"/>
            </w:tcBorders>
            <w:vAlign w:val="bottom"/>
          </w:tcPr>
          <w:p w14:paraId="0BCDBBB0" w14:textId="130B508F" w:rsidR="00D32221" w:rsidRPr="002057CE" w:rsidRDefault="00D32221" w:rsidP="008F6D09">
            <w:pPr>
              <w:pStyle w:val="acctfourfigures"/>
              <w:tabs>
                <w:tab w:val="clear" w:pos="765"/>
                <w:tab w:val="decimal" w:pos="813"/>
              </w:tabs>
              <w:spacing w:line="220" w:lineRule="exact"/>
              <w:ind w:left="-79" w:right="-82"/>
              <w:rPr>
                <w:b/>
                <w:bCs/>
                <w:szCs w:val="22"/>
              </w:rPr>
            </w:pPr>
            <w:r w:rsidRPr="002057CE">
              <w:rPr>
                <w:b/>
                <w:bCs/>
                <w:szCs w:val="22"/>
              </w:rPr>
              <w:t>(117,</w:t>
            </w:r>
            <w:r w:rsidR="00F65AE0">
              <w:rPr>
                <w:b/>
                <w:bCs/>
                <w:szCs w:val="22"/>
              </w:rPr>
              <w:t>748</w:t>
            </w:r>
            <w:r w:rsidRPr="002057CE">
              <w:rPr>
                <w:b/>
                <w:bCs/>
                <w:szCs w:val="22"/>
              </w:rPr>
              <w:t>)</w:t>
            </w:r>
          </w:p>
        </w:tc>
      </w:tr>
      <w:tr w:rsidR="00D32221" w:rsidRPr="002057CE" w14:paraId="7106B03D" w14:textId="77777777" w:rsidTr="00BD55B6">
        <w:trPr>
          <w:cantSplit/>
          <w:trHeight w:hRule="exact" w:val="219"/>
        </w:trPr>
        <w:tc>
          <w:tcPr>
            <w:tcW w:w="2880" w:type="dxa"/>
            <w:vAlign w:val="bottom"/>
          </w:tcPr>
          <w:p w14:paraId="708C7BA0" w14:textId="77777777" w:rsidR="00D32221" w:rsidRPr="002057CE" w:rsidRDefault="00D32221" w:rsidP="0098474F">
            <w:pPr>
              <w:pStyle w:val="acctcolumnheading"/>
              <w:spacing w:after="0" w:line="240" w:lineRule="atLeast"/>
              <w:ind w:left="-72" w:right="-72" w:firstLine="72"/>
              <w:jc w:val="left"/>
              <w:rPr>
                <w:b/>
                <w:bCs/>
                <w:i/>
                <w:iCs/>
                <w:szCs w:val="22"/>
              </w:rPr>
            </w:pPr>
          </w:p>
        </w:tc>
        <w:tc>
          <w:tcPr>
            <w:tcW w:w="1180" w:type="dxa"/>
            <w:tcBorders>
              <w:top w:val="double" w:sz="4" w:space="0" w:color="auto"/>
            </w:tcBorders>
            <w:vAlign w:val="bottom"/>
          </w:tcPr>
          <w:p w14:paraId="586FAF9F" w14:textId="77777777" w:rsidR="00D32221" w:rsidRPr="002057CE" w:rsidRDefault="00D32221" w:rsidP="00D32221">
            <w:pPr>
              <w:pStyle w:val="acctcolumnheading"/>
              <w:tabs>
                <w:tab w:val="decimal" w:pos="926"/>
              </w:tabs>
              <w:spacing w:after="0" w:line="240" w:lineRule="atLeast"/>
              <w:ind w:left="-75" w:right="-75" w:firstLine="72"/>
              <w:jc w:val="left"/>
              <w:rPr>
                <w:b/>
                <w:bCs/>
                <w:i/>
                <w:iCs/>
                <w:szCs w:val="22"/>
              </w:rPr>
            </w:pPr>
          </w:p>
        </w:tc>
        <w:tc>
          <w:tcPr>
            <w:tcW w:w="180" w:type="dxa"/>
            <w:vAlign w:val="bottom"/>
          </w:tcPr>
          <w:p w14:paraId="4FB14266" w14:textId="77777777" w:rsidR="00D32221" w:rsidRPr="002057CE" w:rsidRDefault="00D32221" w:rsidP="0098474F">
            <w:pPr>
              <w:pStyle w:val="acctcolumnheading"/>
              <w:tabs>
                <w:tab w:val="decimal" w:pos="555"/>
              </w:tabs>
              <w:spacing w:after="0" w:line="240" w:lineRule="atLeast"/>
              <w:ind w:left="-72" w:right="-72" w:firstLine="72"/>
              <w:jc w:val="left"/>
              <w:rPr>
                <w:b/>
                <w:bCs/>
                <w:i/>
                <w:iCs/>
                <w:szCs w:val="22"/>
              </w:rPr>
            </w:pPr>
          </w:p>
        </w:tc>
        <w:tc>
          <w:tcPr>
            <w:tcW w:w="990" w:type="dxa"/>
            <w:tcBorders>
              <w:top w:val="double" w:sz="4" w:space="0" w:color="auto"/>
            </w:tcBorders>
            <w:vAlign w:val="bottom"/>
          </w:tcPr>
          <w:p w14:paraId="5E4D2283" w14:textId="77777777" w:rsidR="00D32221" w:rsidRPr="002057CE" w:rsidRDefault="00D32221" w:rsidP="00D32221">
            <w:pPr>
              <w:pStyle w:val="acctcolumnheading"/>
              <w:tabs>
                <w:tab w:val="decimal" w:pos="822"/>
              </w:tabs>
              <w:spacing w:after="0" w:line="240" w:lineRule="atLeast"/>
              <w:ind w:left="-79" w:right="-79" w:firstLine="72"/>
              <w:jc w:val="left"/>
              <w:rPr>
                <w:b/>
                <w:bCs/>
                <w:i/>
                <w:iCs/>
                <w:szCs w:val="22"/>
              </w:rPr>
            </w:pPr>
          </w:p>
        </w:tc>
        <w:tc>
          <w:tcPr>
            <w:tcW w:w="180" w:type="dxa"/>
            <w:vAlign w:val="bottom"/>
          </w:tcPr>
          <w:p w14:paraId="5031E52A" w14:textId="77777777" w:rsidR="00D32221" w:rsidRPr="002057CE" w:rsidRDefault="00D32221" w:rsidP="0098474F">
            <w:pPr>
              <w:pStyle w:val="acctcolumnheading"/>
              <w:spacing w:after="0" w:line="240" w:lineRule="atLeast"/>
              <w:ind w:left="-72" w:right="-72" w:firstLine="72"/>
              <w:jc w:val="left"/>
              <w:rPr>
                <w:b/>
                <w:bCs/>
                <w:i/>
                <w:iCs/>
                <w:szCs w:val="22"/>
              </w:rPr>
            </w:pPr>
          </w:p>
        </w:tc>
        <w:tc>
          <w:tcPr>
            <w:tcW w:w="1350" w:type="dxa"/>
            <w:tcBorders>
              <w:top w:val="double" w:sz="4" w:space="0" w:color="auto"/>
            </w:tcBorders>
            <w:vAlign w:val="bottom"/>
          </w:tcPr>
          <w:p w14:paraId="2531537A" w14:textId="77777777" w:rsidR="00D32221" w:rsidRPr="002057CE" w:rsidRDefault="00D32221" w:rsidP="00D32221">
            <w:pPr>
              <w:pStyle w:val="acctcolumnheading"/>
              <w:tabs>
                <w:tab w:val="decimal" w:pos="998"/>
              </w:tabs>
              <w:spacing w:after="0" w:line="240" w:lineRule="atLeast"/>
              <w:ind w:left="-82" w:right="-75" w:firstLine="72"/>
              <w:jc w:val="left"/>
              <w:rPr>
                <w:b/>
                <w:bCs/>
                <w:i/>
                <w:iCs/>
                <w:szCs w:val="22"/>
              </w:rPr>
            </w:pPr>
          </w:p>
        </w:tc>
        <w:tc>
          <w:tcPr>
            <w:tcW w:w="181" w:type="dxa"/>
            <w:vAlign w:val="bottom"/>
          </w:tcPr>
          <w:p w14:paraId="705C3347" w14:textId="77777777" w:rsidR="00D32221" w:rsidRPr="002057CE" w:rsidRDefault="00D32221" w:rsidP="0098474F">
            <w:pPr>
              <w:pStyle w:val="acctcolumnheading"/>
              <w:spacing w:after="0" w:line="240" w:lineRule="atLeast"/>
              <w:ind w:left="-72" w:right="-72" w:firstLine="72"/>
              <w:jc w:val="left"/>
              <w:rPr>
                <w:b/>
                <w:bCs/>
                <w:i/>
                <w:iCs/>
                <w:szCs w:val="22"/>
              </w:rPr>
            </w:pPr>
          </w:p>
        </w:tc>
        <w:tc>
          <w:tcPr>
            <w:tcW w:w="901" w:type="dxa"/>
            <w:tcBorders>
              <w:top w:val="double" w:sz="4" w:space="0" w:color="auto"/>
            </w:tcBorders>
            <w:vAlign w:val="bottom"/>
          </w:tcPr>
          <w:p w14:paraId="1C282155" w14:textId="77777777" w:rsidR="00D32221" w:rsidRPr="002057CE" w:rsidRDefault="00D32221" w:rsidP="00D32221">
            <w:pPr>
              <w:pStyle w:val="acctcolumnheading"/>
              <w:tabs>
                <w:tab w:val="decimal" w:pos="738"/>
              </w:tabs>
              <w:spacing w:after="0" w:line="240" w:lineRule="atLeast"/>
              <w:ind w:left="-72" w:right="-72" w:firstLine="72"/>
              <w:jc w:val="left"/>
              <w:rPr>
                <w:b/>
                <w:bCs/>
                <w:i/>
                <w:iCs/>
                <w:szCs w:val="22"/>
              </w:rPr>
            </w:pPr>
          </w:p>
        </w:tc>
        <w:tc>
          <w:tcPr>
            <w:tcW w:w="184" w:type="dxa"/>
            <w:vAlign w:val="bottom"/>
          </w:tcPr>
          <w:p w14:paraId="4A937B24" w14:textId="77777777" w:rsidR="00D32221" w:rsidRPr="002057CE" w:rsidRDefault="00D32221" w:rsidP="0098474F">
            <w:pPr>
              <w:pStyle w:val="acctcolumnheading"/>
              <w:spacing w:after="0" w:line="240" w:lineRule="atLeast"/>
              <w:ind w:left="-72" w:right="-72" w:firstLine="72"/>
              <w:jc w:val="left"/>
              <w:rPr>
                <w:b/>
                <w:bCs/>
                <w:i/>
                <w:iCs/>
                <w:szCs w:val="22"/>
              </w:rPr>
            </w:pPr>
          </w:p>
        </w:tc>
        <w:tc>
          <w:tcPr>
            <w:tcW w:w="1064" w:type="dxa"/>
            <w:tcBorders>
              <w:top w:val="double" w:sz="4" w:space="0" w:color="auto"/>
            </w:tcBorders>
            <w:vAlign w:val="bottom"/>
          </w:tcPr>
          <w:p w14:paraId="16E7F5F0" w14:textId="77777777" w:rsidR="00D32221" w:rsidRPr="002057CE" w:rsidRDefault="00D32221" w:rsidP="00D32221">
            <w:pPr>
              <w:pStyle w:val="acctfourfigures"/>
              <w:tabs>
                <w:tab w:val="clear" w:pos="765"/>
                <w:tab w:val="decimal" w:pos="822"/>
              </w:tabs>
              <w:spacing w:line="220" w:lineRule="exact"/>
              <w:rPr>
                <w:szCs w:val="22"/>
              </w:rPr>
            </w:pPr>
          </w:p>
        </w:tc>
        <w:tc>
          <w:tcPr>
            <w:tcW w:w="181" w:type="dxa"/>
            <w:vAlign w:val="bottom"/>
          </w:tcPr>
          <w:p w14:paraId="5BD2B434" w14:textId="77777777" w:rsidR="00D32221" w:rsidRPr="002057CE" w:rsidRDefault="00D32221" w:rsidP="00D32221">
            <w:pPr>
              <w:pStyle w:val="acctfourfigures"/>
              <w:tabs>
                <w:tab w:val="clear" w:pos="765"/>
                <w:tab w:val="decimal" w:pos="738"/>
              </w:tabs>
              <w:spacing w:line="220" w:lineRule="exact"/>
              <w:rPr>
                <w:szCs w:val="22"/>
              </w:rPr>
            </w:pPr>
          </w:p>
        </w:tc>
        <w:tc>
          <w:tcPr>
            <w:tcW w:w="988" w:type="dxa"/>
            <w:tcBorders>
              <w:top w:val="double" w:sz="4" w:space="0" w:color="auto"/>
            </w:tcBorders>
            <w:vAlign w:val="bottom"/>
          </w:tcPr>
          <w:p w14:paraId="3D581BB0" w14:textId="77777777" w:rsidR="00D32221" w:rsidRPr="002057CE" w:rsidRDefault="00D32221" w:rsidP="00D32221">
            <w:pPr>
              <w:pStyle w:val="acctfourfigures"/>
              <w:tabs>
                <w:tab w:val="clear" w:pos="765"/>
                <w:tab w:val="decimal" w:pos="738"/>
              </w:tabs>
              <w:spacing w:line="220" w:lineRule="exact"/>
              <w:rPr>
                <w:szCs w:val="22"/>
              </w:rPr>
            </w:pPr>
          </w:p>
        </w:tc>
        <w:tc>
          <w:tcPr>
            <w:tcW w:w="180" w:type="dxa"/>
            <w:vAlign w:val="bottom"/>
          </w:tcPr>
          <w:p w14:paraId="782AFEE2" w14:textId="77777777" w:rsidR="00D32221" w:rsidRPr="002057CE" w:rsidRDefault="00D32221" w:rsidP="00D32221">
            <w:pPr>
              <w:pStyle w:val="acctfourfigures"/>
              <w:tabs>
                <w:tab w:val="clear" w:pos="765"/>
                <w:tab w:val="decimal" w:pos="738"/>
              </w:tabs>
              <w:spacing w:line="220" w:lineRule="exact"/>
              <w:rPr>
                <w:szCs w:val="22"/>
              </w:rPr>
            </w:pPr>
          </w:p>
        </w:tc>
        <w:tc>
          <w:tcPr>
            <w:tcW w:w="1080" w:type="dxa"/>
            <w:tcBorders>
              <w:top w:val="double" w:sz="4" w:space="0" w:color="auto"/>
            </w:tcBorders>
            <w:vAlign w:val="bottom"/>
          </w:tcPr>
          <w:p w14:paraId="24811D0A" w14:textId="77777777" w:rsidR="00D32221" w:rsidRPr="002057CE" w:rsidRDefault="00D32221" w:rsidP="00D32221">
            <w:pPr>
              <w:pStyle w:val="acctfourfigures"/>
              <w:tabs>
                <w:tab w:val="clear" w:pos="765"/>
                <w:tab w:val="decimal" w:pos="918"/>
              </w:tabs>
              <w:spacing w:line="220" w:lineRule="exact"/>
              <w:rPr>
                <w:szCs w:val="22"/>
              </w:rPr>
            </w:pPr>
          </w:p>
        </w:tc>
        <w:tc>
          <w:tcPr>
            <w:tcW w:w="180" w:type="dxa"/>
            <w:vAlign w:val="bottom"/>
          </w:tcPr>
          <w:p w14:paraId="0843C2B5" w14:textId="77777777" w:rsidR="00D32221" w:rsidRPr="002057CE" w:rsidRDefault="00D32221" w:rsidP="00D32221">
            <w:pPr>
              <w:pStyle w:val="acctfourfigures"/>
              <w:tabs>
                <w:tab w:val="clear" w:pos="765"/>
                <w:tab w:val="decimal" w:pos="738"/>
              </w:tabs>
              <w:spacing w:line="220" w:lineRule="exact"/>
              <w:rPr>
                <w:szCs w:val="22"/>
              </w:rPr>
            </w:pPr>
          </w:p>
        </w:tc>
        <w:tc>
          <w:tcPr>
            <w:tcW w:w="1351" w:type="dxa"/>
            <w:tcBorders>
              <w:top w:val="double" w:sz="4" w:space="0" w:color="auto"/>
            </w:tcBorders>
            <w:vAlign w:val="bottom"/>
          </w:tcPr>
          <w:p w14:paraId="2A914477" w14:textId="77777777" w:rsidR="00D32221" w:rsidRPr="002057CE" w:rsidRDefault="00D32221" w:rsidP="00D32221">
            <w:pPr>
              <w:pStyle w:val="acctfourfigures"/>
              <w:tabs>
                <w:tab w:val="clear" w:pos="765"/>
                <w:tab w:val="decimal" w:pos="641"/>
              </w:tabs>
              <w:spacing w:line="220" w:lineRule="exact"/>
              <w:rPr>
                <w:szCs w:val="22"/>
              </w:rPr>
            </w:pPr>
          </w:p>
        </w:tc>
        <w:tc>
          <w:tcPr>
            <w:tcW w:w="194" w:type="dxa"/>
            <w:gridSpan w:val="2"/>
            <w:vAlign w:val="bottom"/>
          </w:tcPr>
          <w:p w14:paraId="21FC513D" w14:textId="77777777" w:rsidR="00D32221" w:rsidRPr="002057CE" w:rsidRDefault="00D32221" w:rsidP="00D32221">
            <w:pPr>
              <w:pStyle w:val="acctfourfigures"/>
              <w:tabs>
                <w:tab w:val="clear" w:pos="765"/>
                <w:tab w:val="decimal" w:pos="738"/>
              </w:tabs>
              <w:spacing w:line="220" w:lineRule="exact"/>
              <w:rPr>
                <w:szCs w:val="22"/>
              </w:rPr>
            </w:pPr>
          </w:p>
        </w:tc>
        <w:tc>
          <w:tcPr>
            <w:tcW w:w="178" w:type="dxa"/>
            <w:vAlign w:val="bottom"/>
          </w:tcPr>
          <w:p w14:paraId="5CF53492" w14:textId="77777777" w:rsidR="00D32221" w:rsidRPr="002057CE" w:rsidRDefault="00D32221" w:rsidP="00D32221">
            <w:pPr>
              <w:pStyle w:val="acctfourfigures"/>
              <w:tabs>
                <w:tab w:val="clear" w:pos="765"/>
                <w:tab w:val="decimal" w:pos="738"/>
              </w:tabs>
              <w:spacing w:line="220" w:lineRule="exact"/>
              <w:rPr>
                <w:szCs w:val="22"/>
              </w:rPr>
            </w:pPr>
          </w:p>
        </w:tc>
        <w:tc>
          <w:tcPr>
            <w:tcW w:w="983" w:type="dxa"/>
            <w:tcBorders>
              <w:top w:val="double" w:sz="4" w:space="0" w:color="auto"/>
            </w:tcBorders>
            <w:vAlign w:val="bottom"/>
          </w:tcPr>
          <w:p w14:paraId="45EEB0F0" w14:textId="77777777" w:rsidR="00D32221" w:rsidRPr="002057CE" w:rsidRDefault="00D32221" w:rsidP="008F6D09">
            <w:pPr>
              <w:pStyle w:val="acctfourfigures"/>
              <w:tabs>
                <w:tab w:val="clear" w:pos="765"/>
                <w:tab w:val="decimal" w:pos="813"/>
              </w:tabs>
              <w:spacing w:line="220" w:lineRule="exact"/>
              <w:rPr>
                <w:szCs w:val="22"/>
              </w:rPr>
            </w:pPr>
          </w:p>
        </w:tc>
      </w:tr>
      <w:tr w:rsidR="00D32221" w:rsidRPr="002057CE" w14:paraId="1B376C82" w14:textId="77777777" w:rsidTr="00BD55B6">
        <w:trPr>
          <w:cantSplit/>
          <w:trHeight w:val="80"/>
        </w:trPr>
        <w:tc>
          <w:tcPr>
            <w:tcW w:w="2880" w:type="dxa"/>
            <w:vAlign w:val="bottom"/>
          </w:tcPr>
          <w:p w14:paraId="28A41830" w14:textId="77777777" w:rsidR="00D32221" w:rsidRPr="002057CE" w:rsidRDefault="00D32221" w:rsidP="0098474F">
            <w:pPr>
              <w:tabs>
                <w:tab w:val="left" w:pos="191"/>
              </w:tabs>
              <w:spacing w:line="220" w:lineRule="exact"/>
              <w:ind w:left="191" w:right="-68" w:hanging="191"/>
              <w:rPr>
                <w:b/>
                <w:bCs/>
                <w:szCs w:val="22"/>
              </w:rPr>
            </w:pPr>
            <w:r w:rsidRPr="002057CE">
              <w:rPr>
                <w:b/>
                <w:bCs/>
                <w:szCs w:val="22"/>
              </w:rPr>
              <w:t>Net</w:t>
            </w:r>
          </w:p>
        </w:tc>
        <w:tc>
          <w:tcPr>
            <w:tcW w:w="1180" w:type="dxa"/>
            <w:tcBorders>
              <w:bottom w:val="double" w:sz="4" w:space="0" w:color="auto"/>
            </w:tcBorders>
            <w:vAlign w:val="bottom"/>
          </w:tcPr>
          <w:p w14:paraId="3A409F03" w14:textId="77777777" w:rsidR="00D32221" w:rsidRPr="002057CE" w:rsidRDefault="00D32221" w:rsidP="00D32221">
            <w:pPr>
              <w:pStyle w:val="acctfourfigures"/>
              <w:tabs>
                <w:tab w:val="clear" w:pos="765"/>
                <w:tab w:val="decimal" w:pos="926"/>
              </w:tabs>
              <w:spacing w:line="220" w:lineRule="exact"/>
              <w:ind w:left="-75" w:right="-75"/>
              <w:rPr>
                <w:b/>
                <w:bCs/>
                <w:szCs w:val="22"/>
              </w:rPr>
            </w:pPr>
            <w:r w:rsidRPr="002057CE">
              <w:rPr>
                <w:b/>
                <w:bCs/>
                <w:szCs w:val="22"/>
              </w:rPr>
              <w:t>(81,890)</w:t>
            </w:r>
          </w:p>
        </w:tc>
        <w:tc>
          <w:tcPr>
            <w:tcW w:w="180" w:type="dxa"/>
            <w:vAlign w:val="bottom"/>
          </w:tcPr>
          <w:p w14:paraId="5C210B0F" w14:textId="77777777" w:rsidR="00D32221" w:rsidRPr="002057CE" w:rsidRDefault="00D32221" w:rsidP="0098474F">
            <w:pPr>
              <w:pStyle w:val="acctfourfigures"/>
              <w:tabs>
                <w:tab w:val="decimal" w:pos="555"/>
              </w:tabs>
              <w:spacing w:line="220" w:lineRule="exact"/>
              <w:rPr>
                <w:b/>
                <w:bCs/>
                <w:szCs w:val="22"/>
              </w:rPr>
            </w:pPr>
          </w:p>
        </w:tc>
        <w:tc>
          <w:tcPr>
            <w:tcW w:w="990" w:type="dxa"/>
            <w:tcBorders>
              <w:bottom w:val="double" w:sz="4" w:space="0" w:color="auto"/>
            </w:tcBorders>
            <w:vAlign w:val="bottom"/>
          </w:tcPr>
          <w:p w14:paraId="7AB21789" w14:textId="77777777" w:rsidR="00D32221" w:rsidRPr="002057CE" w:rsidRDefault="00D32221" w:rsidP="00D32221">
            <w:pPr>
              <w:pStyle w:val="acctfourfigures"/>
              <w:tabs>
                <w:tab w:val="clear" w:pos="765"/>
                <w:tab w:val="decimal" w:pos="822"/>
              </w:tabs>
              <w:spacing w:line="220" w:lineRule="exact"/>
              <w:ind w:left="-79" w:right="-79"/>
              <w:rPr>
                <w:b/>
                <w:bCs/>
                <w:szCs w:val="22"/>
              </w:rPr>
            </w:pPr>
            <w:r w:rsidRPr="002057CE">
              <w:rPr>
                <w:b/>
                <w:bCs/>
                <w:szCs w:val="22"/>
              </w:rPr>
              <w:t>1</w:t>
            </w:r>
            <w:r w:rsidRPr="002057CE">
              <w:rPr>
                <w:b/>
                <w:bCs/>
                <w:szCs w:val="22"/>
                <w:lang w:val="en-US" w:bidi="th-TH"/>
              </w:rPr>
              <w:t>,057</w:t>
            </w:r>
          </w:p>
        </w:tc>
        <w:tc>
          <w:tcPr>
            <w:tcW w:w="180" w:type="dxa"/>
            <w:vAlign w:val="bottom"/>
          </w:tcPr>
          <w:p w14:paraId="1D3DE1DA" w14:textId="77777777" w:rsidR="00D32221" w:rsidRPr="002057CE" w:rsidRDefault="00D32221" w:rsidP="0098474F">
            <w:pPr>
              <w:pStyle w:val="acctfourfigures"/>
              <w:tabs>
                <w:tab w:val="clear" w:pos="765"/>
              </w:tabs>
              <w:spacing w:line="220" w:lineRule="exact"/>
              <w:rPr>
                <w:b/>
                <w:bCs/>
                <w:szCs w:val="22"/>
              </w:rPr>
            </w:pPr>
          </w:p>
        </w:tc>
        <w:tc>
          <w:tcPr>
            <w:tcW w:w="1350" w:type="dxa"/>
            <w:tcBorders>
              <w:bottom w:val="double" w:sz="4" w:space="0" w:color="auto"/>
            </w:tcBorders>
            <w:vAlign w:val="bottom"/>
          </w:tcPr>
          <w:p w14:paraId="6A0E1E11" w14:textId="77777777" w:rsidR="00D32221" w:rsidRPr="002057CE" w:rsidRDefault="00D32221" w:rsidP="00D32221">
            <w:pPr>
              <w:pStyle w:val="acctfourfigures"/>
              <w:tabs>
                <w:tab w:val="clear" w:pos="765"/>
                <w:tab w:val="decimal" w:pos="998"/>
              </w:tabs>
              <w:spacing w:line="220" w:lineRule="exact"/>
              <w:ind w:left="-82" w:right="-75"/>
              <w:rPr>
                <w:b/>
                <w:bCs/>
                <w:szCs w:val="22"/>
              </w:rPr>
            </w:pPr>
            <w:r w:rsidRPr="002057CE">
              <w:rPr>
                <w:b/>
                <w:bCs/>
                <w:szCs w:val="22"/>
              </w:rPr>
              <w:t>(7,127)</w:t>
            </w:r>
          </w:p>
        </w:tc>
        <w:tc>
          <w:tcPr>
            <w:tcW w:w="181" w:type="dxa"/>
            <w:vAlign w:val="bottom"/>
          </w:tcPr>
          <w:p w14:paraId="3AA46305" w14:textId="77777777" w:rsidR="00D32221" w:rsidRPr="002057CE" w:rsidRDefault="00D32221" w:rsidP="0098474F">
            <w:pPr>
              <w:pStyle w:val="acctfourfigures"/>
              <w:tabs>
                <w:tab w:val="clear" w:pos="765"/>
              </w:tabs>
              <w:spacing w:line="220" w:lineRule="exact"/>
              <w:rPr>
                <w:b/>
                <w:bCs/>
                <w:szCs w:val="22"/>
              </w:rPr>
            </w:pPr>
          </w:p>
        </w:tc>
        <w:tc>
          <w:tcPr>
            <w:tcW w:w="901" w:type="dxa"/>
            <w:tcBorders>
              <w:bottom w:val="double" w:sz="4" w:space="0" w:color="auto"/>
            </w:tcBorders>
            <w:vAlign w:val="bottom"/>
          </w:tcPr>
          <w:p w14:paraId="4F777F6C" w14:textId="77777777" w:rsidR="00D32221" w:rsidRPr="002057CE" w:rsidRDefault="00D32221" w:rsidP="00D32221">
            <w:pPr>
              <w:pStyle w:val="acctfourfigures"/>
              <w:tabs>
                <w:tab w:val="clear" w:pos="765"/>
                <w:tab w:val="decimal" w:pos="738"/>
              </w:tabs>
              <w:spacing w:line="220" w:lineRule="exact"/>
              <w:rPr>
                <w:b/>
                <w:bCs/>
                <w:szCs w:val="22"/>
              </w:rPr>
            </w:pPr>
            <w:r w:rsidRPr="002057CE">
              <w:rPr>
                <w:b/>
                <w:bCs/>
                <w:szCs w:val="22"/>
              </w:rPr>
              <w:t>4,000</w:t>
            </w:r>
          </w:p>
        </w:tc>
        <w:tc>
          <w:tcPr>
            <w:tcW w:w="184" w:type="dxa"/>
            <w:vAlign w:val="bottom"/>
          </w:tcPr>
          <w:p w14:paraId="36602C73" w14:textId="77777777" w:rsidR="00D32221" w:rsidRPr="002057CE" w:rsidRDefault="00D32221" w:rsidP="0098474F">
            <w:pPr>
              <w:pStyle w:val="acctfourfigures"/>
              <w:tabs>
                <w:tab w:val="clear" w:pos="765"/>
              </w:tabs>
              <w:spacing w:line="220" w:lineRule="exact"/>
              <w:rPr>
                <w:b/>
                <w:bCs/>
                <w:szCs w:val="22"/>
              </w:rPr>
            </w:pPr>
          </w:p>
        </w:tc>
        <w:tc>
          <w:tcPr>
            <w:tcW w:w="1064" w:type="dxa"/>
            <w:tcBorders>
              <w:bottom w:val="double" w:sz="4" w:space="0" w:color="auto"/>
            </w:tcBorders>
            <w:vAlign w:val="bottom"/>
          </w:tcPr>
          <w:p w14:paraId="229605EE" w14:textId="77777777" w:rsidR="00D32221" w:rsidRPr="002057CE" w:rsidRDefault="00D32221" w:rsidP="00D32221">
            <w:pPr>
              <w:pStyle w:val="acctfourfigures"/>
              <w:tabs>
                <w:tab w:val="clear" w:pos="765"/>
                <w:tab w:val="decimal" w:pos="822"/>
              </w:tabs>
              <w:spacing w:line="220" w:lineRule="exact"/>
              <w:rPr>
                <w:b/>
                <w:bCs/>
                <w:szCs w:val="22"/>
              </w:rPr>
            </w:pPr>
            <w:r w:rsidRPr="002057CE">
              <w:rPr>
                <w:b/>
                <w:bCs/>
                <w:szCs w:val="22"/>
              </w:rPr>
              <w:t>(10,182)</w:t>
            </w:r>
          </w:p>
        </w:tc>
        <w:tc>
          <w:tcPr>
            <w:tcW w:w="181" w:type="dxa"/>
            <w:vAlign w:val="bottom"/>
          </w:tcPr>
          <w:p w14:paraId="706E403E" w14:textId="77777777" w:rsidR="00D32221" w:rsidRPr="002057CE" w:rsidRDefault="00D32221" w:rsidP="00D32221">
            <w:pPr>
              <w:pStyle w:val="acctfourfigures"/>
              <w:tabs>
                <w:tab w:val="clear" w:pos="765"/>
                <w:tab w:val="decimal" w:pos="738"/>
              </w:tabs>
              <w:spacing w:line="220" w:lineRule="exact"/>
              <w:rPr>
                <w:b/>
                <w:bCs/>
                <w:szCs w:val="22"/>
              </w:rPr>
            </w:pPr>
          </w:p>
        </w:tc>
        <w:tc>
          <w:tcPr>
            <w:tcW w:w="988" w:type="dxa"/>
            <w:tcBorders>
              <w:bottom w:val="double" w:sz="4" w:space="0" w:color="auto"/>
            </w:tcBorders>
            <w:vAlign w:val="bottom"/>
          </w:tcPr>
          <w:p w14:paraId="50A380FC" w14:textId="77777777" w:rsidR="00D32221" w:rsidRPr="002057CE" w:rsidRDefault="00D32221" w:rsidP="00D32221">
            <w:pPr>
              <w:pStyle w:val="acctfourfigures"/>
              <w:tabs>
                <w:tab w:val="clear" w:pos="765"/>
                <w:tab w:val="decimal" w:pos="738"/>
              </w:tabs>
              <w:spacing w:line="220" w:lineRule="exact"/>
              <w:ind w:left="-85" w:right="-85"/>
              <w:rPr>
                <w:b/>
                <w:bCs/>
                <w:szCs w:val="22"/>
              </w:rPr>
            </w:pPr>
            <w:r w:rsidRPr="002057CE">
              <w:rPr>
                <w:b/>
                <w:bCs/>
                <w:szCs w:val="22"/>
              </w:rPr>
              <w:t>(94,142)</w:t>
            </w:r>
          </w:p>
        </w:tc>
        <w:tc>
          <w:tcPr>
            <w:tcW w:w="180" w:type="dxa"/>
            <w:vAlign w:val="bottom"/>
          </w:tcPr>
          <w:p w14:paraId="2B982422" w14:textId="77777777" w:rsidR="00D32221" w:rsidRPr="002057CE" w:rsidRDefault="00D32221" w:rsidP="00D32221">
            <w:pPr>
              <w:pStyle w:val="acctfourfigures"/>
              <w:tabs>
                <w:tab w:val="clear" w:pos="765"/>
                <w:tab w:val="decimal" w:pos="738"/>
              </w:tabs>
              <w:spacing w:line="220" w:lineRule="exact"/>
              <w:rPr>
                <w:b/>
                <w:bCs/>
                <w:szCs w:val="22"/>
              </w:rPr>
            </w:pPr>
          </w:p>
        </w:tc>
        <w:tc>
          <w:tcPr>
            <w:tcW w:w="1080" w:type="dxa"/>
            <w:tcBorders>
              <w:bottom w:val="double" w:sz="4" w:space="0" w:color="auto"/>
            </w:tcBorders>
            <w:vAlign w:val="bottom"/>
          </w:tcPr>
          <w:p w14:paraId="06AEE500" w14:textId="77777777" w:rsidR="00D32221" w:rsidRPr="002057CE" w:rsidRDefault="00D32221" w:rsidP="00D32221">
            <w:pPr>
              <w:pStyle w:val="acctfourfigures"/>
              <w:tabs>
                <w:tab w:val="clear" w:pos="765"/>
                <w:tab w:val="decimal" w:pos="918"/>
              </w:tabs>
              <w:spacing w:line="220" w:lineRule="exact"/>
              <w:ind w:left="-85" w:right="-85"/>
              <w:rPr>
                <w:b/>
                <w:bCs/>
                <w:szCs w:val="22"/>
              </w:rPr>
            </w:pPr>
            <w:r w:rsidRPr="002057CE">
              <w:rPr>
                <w:b/>
                <w:bCs/>
                <w:szCs w:val="22"/>
              </w:rPr>
              <w:t>3,303</w:t>
            </w:r>
          </w:p>
        </w:tc>
        <w:tc>
          <w:tcPr>
            <w:tcW w:w="180" w:type="dxa"/>
            <w:vAlign w:val="bottom"/>
          </w:tcPr>
          <w:p w14:paraId="7E93F0C3" w14:textId="77777777" w:rsidR="00D32221" w:rsidRPr="002057CE" w:rsidRDefault="00D32221" w:rsidP="00D32221">
            <w:pPr>
              <w:pStyle w:val="acctfourfigures"/>
              <w:tabs>
                <w:tab w:val="clear" w:pos="765"/>
                <w:tab w:val="decimal" w:pos="738"/>
              </w:tabs>
              <w:spacing w:line="220" w:lineRule="exact"/>
              <w:ind w:left="-85" w:right="-85"/>
              <w:rPr>
                <w:b/>
                <w:bCs/>
                <w:szCs w:val="22"/>
              </w:rPr>
            </w:pPr>
          </w:p>
        </w:tc>
        <w:tc>
          <w:tcPr>
            <w:tcW w:w="1351" w:type="dxa"/>
            <w:tcBorders>
              <w:bottom w:val="double" w:sz="4" w:space="0" w:color="auto"/>
            </w:tcBorders>
            <w:vAlign w:val="bottom"/>
          </w:tcPr>
          <w:p w14:paraId="0C8858C9" w14:textId="77777777" w:rsidR="00D32221" w:rsidRPr="002057CE" w:rsidRDefault="00D32221" w:rsidP="00D32221">
            <w:pPr>
              <w:tabs>
                <w:tab w:val="decimal" w:pos="911"/>
              </w:tabs>
              <w:spacing w:line="230" w:lineRule="atLeast"/>
              <w:ind w:left="-85" w:right="-85"/>
              <w:rPr>
                <w:b/>
                <w:bCs/>
                <w:szCs w:val="22"/>
                <w:cs/>
                <w:lang w:bidi="th-TH"/>
              </w:rPr>
            </w:pPr>
            <w:r w:rsidRPr="002057CE">
              <w:rPr>
                <w:b/>
                <w:bCs/>
                <w:szCs w:val="22"/>
              </w:rPr>
              <w:t>(1,050)</w:t>
            </w:r>
          </w:p>
        </w:tc>
        <w:tc>
          <w:tcPr>
            <w:tcW w:w="194" w:type="dxa"/>
            <w:gridSpan w:val="2"/>
            <w:vAlign w:val="bottom"/>
          </w:tcPr>
          <w:p w14:paraId="65C2D8E1" w14:textId="77777777" w:rsidR="00D32221" w:rsidRPr="002057CE" w:rsidRDefault="00D32221" w:rsidP="00D32221">
            <w:pPr>
              <w:pStyle w:val="acctfourfigures"/>
              <w:tabs>
                <w:tab w:val="clear" w:pos="765"/>
                <w:tab w:val="decimal" w:pos="738"/>
              </w:tabs>
              <w:spacing w:line="220" w:lineRule="exact"/>
              <w:ind w:left="-85" w:right="-85"/>
              <w:rPr>
                <w:b/>
                <w:bCs/>
                <w:szCs w:val="22"/>
              </w:rPr>
            </w:pPr>
          </w:p>
        </w:tc>
        <w:tc>
          <w:tcPr>
            <w:tcW w:w="178" w:type="dxa"/>
            <w:vAlign w:val="bottom"/>
          </w:tcPr>
          <w:p w14:paraId="03D9201A" w14:textId="77777777" w:rsidR="00D32221" w:rsidRPr="002057CE" w:rsidRDefault="00D32221" w:rsidP="00D32221">
            <w:pPr>
              <w:pStyle w:val="acctfourfigures"/>
              <w:tabs>
                <w:tab w:val="clear" w:pos="765"/>
                <w:tab w:val="decimal" w:pos="738"/>
              </w:tabs>
              <w:spacing w:line="220" w:lineRule="exact"/>
              <w:ind w:left="-85" w:right="-85"/>
              <w:rPr>
                <w:b/>
                <w:bCs/>
                <w:szCs w:val="22"/>
              </w:rPr>
            </w:pPr>
          </w:p>
        </w:tc>
        <w:tc>
          <w:tcPr>
            <w:tcW w:w="983" w:type="dxa"/>
            <w:tcBorders>
              <w:bottom w:val="double" w:sz="4" w:space="0" w:color="auto"/>
            </w:tcBorders>
            <w:vAlign w:val="bottom"/>
          </w:tcPr>
          <w:p w14:paraId="3BB14882" w14:textId="77777777" w:rsidR="00D32221" w:rsidRPr="002057CE" w:rsidRDefault="00D32221" w:rsidP="008F6D09">
            <w:pPr>
              <w:pStyle w:val="acctfourfigures"/>
              <w:tabs>
                <w:tab w:val="clear" w:pos="765"/>
                <w:tab w:val="decimal" w:pos="813"/>
              </w:tabs>
              <w:spacing w:line="220" w:lineRule="exact"/>
              <w:ind w:left="-85" w:right="-85"/>
              <w:rPr>
                <w:b/>
                <w:bCs/>
                <w:szCs w:val="22"/>
              </w:rPr>
            </w:pPr>
            <w:r w:rsidRPr="002057CE">
              <w:rPr>
                <w:b/>
                <w:bCs/>
                <w:szCs w:val="22"/>
              </w:rPr>
              <w:t>(91,889)</w:t>
            </w:r>
          </w:p>
        </w:tc>
      </w:tr>
    </w:tbl>
    <w:p w14:paraId="3F3CF405" w14:textId="4019B81F" w:rsidR="0050730B" w:rsidRPr="00C943C9" w:rsidRDefault="0050730B" w:rsidP="00C943C9">
      <w:pPr>
        <w:spacing w:line="240" w:lineRule="auto"/>
        <w:ind w:left="540"/>
        <w:rPr>
          <w:b/>
          <w:bCs/>
          <w:i/>
          <w:iCs/>
          <w:sz w:val="4"/>
          <w:szCs w:val="2"/>
          <w:highlight w:val="yellow"/>
        </w:rPr>
      </w:pPr>
    </w:p>
    <w:tbl>
      <w:tblPr>
        <w:tblW w:w="13790" w:type="dxa"/>
        <w:tblInd w:w="180" w:type="dxa"/>
        <w:tblLayout w:type="fixed"/>
        <w:tblCellMar>
          <w:left w:w="79" w:type="dxa"/>
          <w:right w:w="79" w:type="dxa"/>
        </w:tblCellMar>
        <w:tblLook w:val="0000" w:firstRow="0" w:lastRow="0" w:firstColumn="0" w:lastColumn="0" w:noHBand="0" w:noVBand="0"/>
      </w:tblPr>
      <w:tblGrid>
        <w:gridCol w:w="3059"/>
        <w:gridCol w:w="1170"/>
        <w:gridCol w:w="179"/>
        <w:gridCol w:w="1260"/>
        <w:gridCol w:w="180"/>
        <w:gridCol w:w="1346"/>
        <w:gridCol w:w="180"/>
        <w:gridCol w:w="996"/>
        <w:gridCol w:w="180"/>
        <w:gridCol w:w="995"/>
        <w:gridCol w:w="180"/>
        <w:gridCol w:w="1167"/>
        <w:gridCol w:w="180"/>
        <w:gridCol w:w="1348"/>
        <w:gridCol w:w="183"/>
        <w:gridCol w:w="9"/>
        <w:gridCol w:w="1178"/>
      </w:tblGrid>
      <w:tr w:rsidR="0098474F" w:rsidRPr="003A4F56" w14:paraId="4852A045" w14:textId="77777777" w:rsidTr="00BD55B6">
        <w:trPr>
          <w:cantSplit/>
          <w:trHeight w:val="198"/>
          <w:tblHeader/>
        </w:trPr>
        <w:tc>
          <w:tcPr>
            <w:tcW w:w="3059" w:type="dxa"/>
            <w:shd w:val="clear" w:color="auto" w:fill="auto"/>
            <w:vAlign w:val="bottom"/>
          </w:tcPr>
          <w:p w14:paraId="55E3C205" w14:textId="77777777" w:rsidR="0098474F" w:rsidRPr="003A4F56" w:rsidRDefault="0098474F" w:rsidP="0098474F">
            <w:pPr>
              <w:tabs>
                <w:tab w:val="left" w:pos="191"/>
              </w:tabs>
              <w:spacing w:line="240" w:lineRule="auto"/>
              <w:ind w:left="191" w:right="-68" w:hanging="191"/>
              <w:rPr>
                <w:b/>
                <w:bCs/>
                <w:i/>
                <w:iCs/>
                <w:szCs w:val="22"/>
              </w:rPr>
            </w:pPr>
          </w:p>
        </w:tc>
        <w:tc>
          <w:tcPr>
            <w:tcW w:w="10731" w:type="dxa"/>
            <w:gridSpan w:val="16"/>
            <w:vAlign w:val="bottom"/>
          </w:tcPr>
          <w:p w14:paraId="1D9716CE" w14:textId="77777777" w:rsidR="0098474F" w:rsidRPr="003A4F56" w:rsidRDefault="0098474F" w:rsidP="0098474F">
            <w:pPr>
              <w:pStyle w:val="acctcolumnheading"/>
              <w:spacing w:after="0" w:line="240" w:lineRule="auto"/>
              <w:ind w:left="-72" w:right="-72"/>
              <w:rPr>
                <w:b/>
                <w:bCs/>
                <w:szCs w:val="22"/>
              </w:rPr>
            </w:pPr>
            <w:r w:rsidRPr="003A4F56">
              <w:rPr>
                <w:b/>
                <w:bCs/>
                <w:szCs w:val="22"/>
              </w:rPr>
              <w:t>Separate financial statements</w:t>
            </w:r>
          </w:p>
        </w:tc>
      </w:tr>
      <w:tr w:rsidR="00961B85" w:rsidRPr="003A4F56" w14:paraId="6A60D7B1" w14:textId="77777777" w:rsidTr="00BD55B6">
        <w:trPr>
          <w:cantSplit/>
          <w:trHeight w:val="198"/>
          <w:tblHeader/>
        </w:trPr>
        <w:tc>
          <w:tcPr>
            <w:tcW w:w="3059" w:type="dxa"/>
            <w:shd w:val="clear" w:color="auto" w:fill="auto"/>
            <w:vAlign w:val="bottom"/>
          </w:tcPr>
          <w:p w14:paraId="24DB6331" w14:textId="77777777" w:rsidR="00961B85" w:rsidRPr="003A4F56" w:rsidRDefault="00961B85" w:rsidP="0098474F">
            <w:pPr>
              <w:tabs>
                <w:tab w:val="left" w:pos="191"/>
              </w:tabs>
              <w:spacing w:line="240" w:lineRule="auto"/>
              <w:ind w:left="191" w:right="-68" w:hanging="191"/>
              <w:rPr>
                <w:b/>
                <w:bCs/>
                <w:i/>
                <w:iCs/>
                <w:szCs w:val="22"/>
              </w:rPr>
            </w:pPr>
          </w:p>
        </w:tc>
        <w:tc>
          <w:tcPr>
            <w:tcW w:w="1170" w:type="dxa"/>
            <w:vAlign w:val="bottom"/>
          </w:tcPr>
          <w:p w14:paraId="0F790667" w14:textId="77777777" w:rsidR="00961B85" w:rsidRPr="003A4F56" w:rsidRDefault="00961B85" w:rsidP="0098474F">
            <w:pPr>
              <w:pStyle w:val="acctcolumnheading"/>
              <w:spacing w:after="0" w:line="240" w:lineRule="auto"/>
              <w:ind w:left="-79" w:right="-79"/>
              <w:rPr>
                <w:b/>
                <w:bCs/>
                <w:szCs w:val="22"/>
                <w:lang w:bidi="th-TH"/>
              </w:rPr>
            </w:pPr>
          </w:p>
        </w:tc>
        <w:tc>
          <w:tcPr>
            <w:tcW w:w="179" w:type="dxa"/>
            <w:vAlign w:val="bottom"/>
          </w:tcPr>
          <w:p w14:paraId="30F7485A" w14:textId="77777777" w:rsidR="00961B85" w:rsidRPr="003A4F56" w:rsidRDefault="00961B85" w:rsidP="0098474F">
            <w:pPr>
              <w:pStyle w:val="acctcolumnheading"/>
              <w:spacing w:after="0" w:line="240" w:lineRule="auto"/>
              <w:rPr>
                <w:szCs w:val="22"/>
              </w:rPr>
            </w:pPr>
          </w:p>
        </w:tc>
        <w:tc>
          <w:tcPr>
            <w:tcW w:w="3962" w:type="dxa"/>
            <w:gridSpan w:val="5"/>
            <w:vAlign w:val="bottom"/>
          </w:tcPr>
          <w:p w14:paraId="199F819C" w14:textId="77777777" w:rsidR="00961B85" w:rsidRPr="003A4F56" w:rsidRDefault="00961B85" w:rsidP="0098474F">
            <w:pPr>
              <w:pStyle w:val="acctcolumnheading"/>
              <w:spacing w:after="0" w:line="240" w:lineRule="auto"/>
              <w:rPr>
                <w:szCs w:val="22"/>
              </w:rPr>
            </w:pPr>
            <w:r w:rsidRPr="003A4F56">
              <w:rPr>
                <w:szCs w:val="22"/>
              </w:rPr>
              <w:t>(Charged) / Credited to</w:t>
            </w:r>
          </w:p>
        </w:tc>
        <w:tc>
          <w:tcPr>
            <w:tcW w:w="180" w:type="dxa"/>
            <w:vAlign w:val="bottom"/>
          </w:tcPr>
          <w:p w14:paraId="173BFA24" w14:textId="77777777" w:rsidR="00961B85" w:rsidRPr="003A4F56" w:rsidRDefault="00961B85" w:rsidP="0098474F">
            <w:pPr>
              <w:pStyle w:val="acctcolumnheading"/>
              <w:spacing w:after="0" w:line="240" w:lineRule="auto"/>
              <w:rPr>
                <w:szCs w:val="22"/>
              </w:rPr>
            </w:pPr>
          </w:p>
        </w:tc>
        <w:tc>
          <w:tcPr>
            <w:tcW w:w="995" w:type="dxa"/>
            <w:vAlign w:val="bottom"/>
          </w:tcPr>
          <w:p w14:paraId="72F800F4" w14:textId="77777777" w:rsidR="00961B85" w:rsidRPr="003A4F56" w:rsidRDefault="00961B85" w:rsidP="0098474F">
            <w:pPr>
              <w:pStyle w:val="acctcolumnheading"/>
              <w:spacing w:after="0" w:line="240" w:lineRule="auto"/>
              <w:ind w:left="-79" w:right="-79"/>
              <w:rPr>
                <w:szCs w:val="22"/>
              </w:rPr>
            </w:pPr>
          </w:p>
        </w:tc>
        <w:tc>
          <w:tcPr>
            <w:tcW w:w="180" w:type="dxa"/>
            <w:vAlign w:val="bottom"/>
          </w:tcPr>
          <w:p w14:paraId="2F499497" w14:textId="77777777" w:rsidR="00961B85" w:rsidRPr="003A4F56" w:rsidRDefault="00961B85" w:rsidP="0098474F">
            <w:pPr>
              <w:pStyle w:val="acctcolumnheading"/>
              <w:spacing w:after="0" w:line="240" w:lineRule="auto"/>
              <w:rPr>
                <w:szCs w:val="22"/>
              </w:rPr>
            </w:pPr>
          </w:p>
        </w:tc>
        <w:tc>
          <w:tcPr>
            <w:tcW w:w="2878" w:type="dxa"/>
            <w:gridSpan w:val="4"/>
            <w:vAlign w:val="bottom"/>
          </w:tcPr>
          <w:p w14:paraId="53C33657" w14:textId="77777777" w:rsidR="00961B85" w:rsidRPr="003A4F56" w:rsidRDefault="00961B85" w:rsidP="0098474F">
            <w:pPr>
              <w:pStyle w:val="acctcolumnheading"/>
              <w:spacing w:after="0" w:line="240" w:lineRule="auto"/>
              <w:ind w:left="-72" w:right="-72"/>
              <w:rPr>
                <w:b/>
                <w:bCs/>
                <w:szCs w:val="22"/>
              </w:rPr>
            </w:pPr>
            <w:r w:rsidRPr="003A4F56">
              <w:rPr>
                <w:szCs w:val="22"/>
              </w:rPr>
              <w:t>(Charged) / Credited to</w:t>
            </w:r>
          </w:p>
        </w:tc>
        <w:tc>
          <w:tcPr>
            <w:tcW w:w="1187" w:type="dxa"/>
            <w:gridSpan w:val="2"/>
            <w:vAlign w:val="bottom"/>
          </w:tcPr>
          <w:p w14:paraId="50FBE3D9" w14:textId="77777777" w:rsidR="00961B85" w:rsidRPr="003A4F56" w:rsidRDefault="00961B85" w:rsidP="0098474F">
            <w:pPr>
              <w:pStyle w:val="acctcolumnheading"/>
              <w:spacing w:after="0" w:line="240" w:lineRule="auto"/>
              <w:ind w:left="-72" w:right="-72"/>
              <w:rPr>
                <w:b/>
                <w:bCs/>
                <w:szCs w:val="22"/>
              </w:rPr>
            </w:pPr>
          </w:p>
        </w:tc>
      </w:tr>
      <w:tr w:rsidR="00961B85" w:rsidRPr="003A4F56" w14:paraId="5AED9046" w14:textId="77777777" w:rsidTr="00BD55B6">
        <w:trPr>
          <w:cantSplit/>
          <w:trHeight w:val="425"/>
          <w:tblHeader/>
        </w:trPr>
        <w:tc>
          <w:tcPr>
            <w:tcW w:w="3059" w:type="dxa"/>
            <w:shd w:val="clear" w:color="auto" w:fill="auto"/>
            <w:vAlign w:val="bottom"/>
          </w:tcPr>
          <w:p w14:paraId="203F95AB" w14:textId="77777777" w:rsidR="00961B85" w:rsidRPr="003A4F56" w:rsidRDefault="00961B85" w:rsidP="0098474F">
            <w:pPr>
              <w:tabs>
                <w:tab w:val="left" w:pos="191"/>
              </w:tabs>
              <w:spacing w:line="240" w:lineRule="auto"/>
              <w:ind w:left="191" w:right="-68" w:hanging="191"/>
              <w:rPr>
                <w:szCs w:val="22"/>
              </w:rPr>
            </w:pPr>
          </w:p>
        </w:tc>
        <w:tc>
          <w:tcPr>
            <w:tcW w:w="1170" w:type="dxa"/>
            <w:vAlign w:val="bottom"/>
          </w:tcPr>
          <w:p w14:paraId="425D77F8" w14:textId="77777777" w:rsidR="00961B85" w:rsidRPr="003A4F56" w:rsidRDefault="00961B85" w:rsidP="0098474F">
            <w:pPr>
              <w:pStyle w:val="acctcolumnheading"/>
              <w:spacing w:after="0" w:line="240" w:lineRule="auto"/>
              <w:ind w:left="-72" w:right="-72"/>
              <w:rPr>
                <w:b/>
                <w:bCs/>
                <w:szCs w:val="22"/>
              </w:rPr>
            </w:pPr>
            <w:r w:rsidRPr="003A4F56">
              <w:rPr>
                <w:b/>
                <w:bCs/>
                <w:szCs w:val="22"/>
              </w:rPr>
              <w:t>At 1</w:t>
            </w:r>
          </w:p>
          <w:p w14:paraId="16D03D70" w14:textId="77777777" w:rsidR="00961B85" w:rsidRPr="003A4F56" w:rsidRDefault="00961B85" w:rsidP="0098474F">
            <w:pPr>
              <w:pStyle w:val="acctcolumnheading"/>
              <w:spacing w:after="0" w:line="240" w:lineRule="auto"/>
              <w:ind w:left="-79" w:right="-79"/>
              <w:rPr>
                <w:b/>
                <w:bCs/>
                <w:szCs w:val="22"/>
                <w:lang w:bidi="th-TH"/>
              </w:rPr>
            </w:pPr>
            <w:r w:rsidRPr="003A4F56">
              <w:rPr>
                <w:b/>
                <w:bCs/>
                <w:szCs w:val="22"/>
              </w:rPr>
              <w:t>January</w:t>
            </w:r>
            <w:r w:rsidRPr="003A4F56">
              <w:rPr>
                <w:rFonts w:hint="cs"/>
                <w:b/>
                <w:bCs/>
                <w:szCs w:val="22"/>
                <w:cs/>
                <w:lang w:bidi="th-TH"/>
              </w:rPr>
              <w:t xml:space="preserve"> </w:t>
            </w:r>
            <w:r w:rsidRPr="003A4F56">
              <w:rPr>
                <w:b/>
                <w:bCs/>
                <w:szCs w:val="22"/>
              </w:rPr>
              <w:t>2019</w:t>
            </w:r>
          </w:p>
        </w:tc>
        <w:tc>
          <w:tcPr>
            <w:tcW w:w="179" w:type="dxa"/>
            <w:vAlign w:val="bottom"/>
          </w:tcPr>
          <w:p w14:paraId="4DD1AB15" w14:textId="77777777" w:rsidR="00961B85" w:rsidRPr="003A4F56" w:rsidRDefault="00961B85" w:rsidP="0098474F">
            <w:pPr>
              <w:pStyle w:val="acctcolumnheading"/>
              <w:spacing w:after="0" w:line="240" w:lineRule="auto"/>
              <w:rPr>
                <w:szCs w:val="22"/>
              </w:rPr>
            </w:pPr>
          </w:p>
        </w:tc>
        <w:tc>
          <w:tcPr>
            <w:tcW w:w="1260" w:type="dxa"/>
            <w:vAlign w:val="bottom"/>
          </w:tcPr>
          <w:p w14:paraId="7F9D23B6" w14:textId="6A1CE755" w:rsidR="00961B85" w:rsidRPr="003A4F56" w:rsidRDefault="00961B85" w:rsidP="0098474F">
            <w:pPr>
              <w:pStyle w:val="acctcolumnheading"/>
              <w:spacing w:after="0" w:line="240" w:lineRule="auto"/>
              <w:ind w:left="-79" w:right="-79"/>
              <w:rPr>
                <w:szCs w:val="22"/>
                <w:lang w:bidi="th-TH"/>
              </w:rPr>
            </w:pPr>
            <w:r w:rsidRPr="003A4F56">
              <w:rPr>
                <w:szCs w:val="22"/>
                <w:lang w:bidi="th-TH"/>
              </w:rPr>
              <w:t>Profit or</w:t>
            </w:r>
            <w:r w:rsidR="00BD55B6">
              <w:rPr>
                <w:szCs w:val="22"/>
                <w:lang w:bidi="th-TH"/>
              </w:rPr>
              <w:t xml:space="preserve"> </w:t>
            </w:r>
            <w:r w:rsidRPr="003A4F56">
              <w:rPr>
                <w:szCs w:val="22"/>
                <w:lang w:bidi="th-TH"/>
              </w:rPr>
              <w:t>loss</w:t>
            </w:r>
          </w:p>
        </w:tc>
        <w:tc>
          <w:tcPr>
            <w:tcW w:w="180" w:type="dxa"/>
            <w:vAlign w:val="bottom"/>
          </w:tcPr>
          <w:p w14:paraId="4A6FEA36" w14:textId="77777777" w:rsidR="00961B85" w:rsidRPr="003A4F56" w:rsidRDefault="00961B85" w:rsidP="0098474F">
            <w:pPr>
              <w:pStyle w:val="acctcolumnheading"/>
              <w:spacing w:after="0" w:line="240" w:lineRule="auto"/>
              <w:rPr>
                <w:szCs w:val="22"/>
              </w:rPr>
            </w:pPr>
          </w:p>
        </w:tc>
        <w:tc>
          <w:tcPr>
            <w:tcW w:w="1346" w:type="dxa"/>
            <w:vAlign w:val="bottom"/>
          </w:tcPr>
          <w:p w14:paraId="42790570" w14:textId="77777777" w:rsidR="00961B85" w:rsidRPr="003A4F56" w:rsidRDefault="00961B85" w:rsidP="0098474F">
            <w:pPr>
              <w:pStyle w:val="acctcolumnheading"/>
              <w:spacing w:after="0" w:line="240" w:lineRule="auto"/>
              <w:ind w:left="-70" w:right="-80"/>
              <w:rPr>
                <w:szCs w:val="22"/>
              </w:rPr>
            </w:pPr>
            <w:r w:rsidRPr="003A4F56">
              <w:rPr>
                <w:szCs w:val="22"/>
              </w:rPr>
              <w:t>Other comprehensive income</w:t>
            </w:r>
          </w:p>
        </w:tc>
        <w:tc>
          <w:tcPr>
            <w:tcW w:w="180" w:type="dxa"/>
            <w:vAlign w:val="bottom"/>
          </w:tcPr>
          <w:p w14:paraId="37D28223" w14:textId="77777777" w:rsidR="00961B85" w:rsidRPr="003A4F56" w:rsidRDefault="00961B85" w:rsidP="0098474F">
            <w:pPr>
              <w:pStyle w:val="acctcolumnheading"/>
              <w:spacing w:after="0" w:line="240" w:lineRule="auto"/>
              <w:rPr>
                <w:szCs w:val="22"/>
              </w:rPr>
            </w:pPr>
          </w:p>
        </w:tc>
        <w:tc>
          <w:tcPr>
            <w:tcW w:w="996" w:type="dxa"/>
            <w:vAlign w:val="bottom"/>
          </w:tcPr>
          <w:p w14:paraId="21D75A80" w14:textId="77777777" w:rsidR="00961B85" w:rsidRPr="003A4F56" w:rsidRDefault="00961B85" w:rsidP="0098474F">
            <w:pPr>
              <w:pStyle w:val="acctcolumnheading"/>
              <w:spacing w:after="0" w:line="240" w:lineRule="auto"/>
              <w:rPr>
                <w:szCs w:val="22"/>
              </w:rPr>
            </w:pPr>
            <w:r w:rsidRPr="003A4F56">
              <w:rPr>
                <w:szCs w:val="22"/>
              </w:rPr>
              <w:t>Equity</w:t>
            </w:r>
          </w:p>
        </w:tc>
        <w:tc>
          <w:tcPr>
            <w:tcW w:w="180" w:type="dxa"/>
            <w:vAlign w:val="bottom"/>
          </w:tcPr>
          <w:p w14:paraId="5DB7958C" w14:textId="77777777" w:rsidR="00961B85" w:rsidRPr="003A4F56" w:rsidRDefault="00961B85" w:rsidP="0098474F">
            <w:pPr>
              <w:pStyle w:val="acctcolumnheading"/>
              <w:spacing w:after="0" w:line="240" w:lineRule="auto"/>
              <w:rPr>
                <w:szCs w:val="22"/>
              </w:rPr>
            </w:pPr>
          </w:p>
        </w:tc>
        <w:tc>
          <w:tcPr>
            <w:tcW w:w="995" w:type="dxa"/>
            <w:vAlign w:val="bottom"/>
          </w:tcPr>
          <w:p w14:paraId="66F10CC6" w14:textId="77777777" w:rsidR="00961B85" w:rsidRPr="003A4F56" w:rsidRDefault="00961B85" w:rsidP="0098474F">
            <w:pPr>
              <w:pStyle w:val="acctcolumnheading"/>
              <w:spacing w:after="0" w:line="240" w:lineRule="auto"/>
              <w:ind w:left="-72" w:right="-72"/>
              <w:rPr>
                <w:b/>
                <w:bCs/>
                <w:szCs w:val="22"/>
              </w:rPr>
            </w:pPr>
            <w:r w:rsidRPr="003A4F56">
              <w:rPr>
                <w:b/>
                <w:bCs/>
                <w:szCs w:val="22"/>
              </w:rPr>
              <w:t>At 31</w:t>
            </w:r>
          </w:p>
          <w:p w14:paraId="4883FDDE" w14:textId="77777777" w:rsidR="00961B85" w:rsidRPr="003A4F56" w:rsidRDefault="00961B85" w:rsidP="0098474F">
            <w:pPr>
              <w:pStyle w:val="acctcolumnheading"/>
              <w:spacing w:after="0" w:line="240" w:lineRule="auto"/>
              <w:ind w:left="-79" w:right="-79"/>
              <w:rPr>
                <w:szCs w:val="22"/>
              </w:rPr>
            </w:pPr>
            <w:r w:rsidRPr="003A4F56">
              <w:rPr>
                <w:b/>
                <w:bCs/>
                <w:szCs w:val="22"/>
              </w:rPr>
              <w:t>December 2019</w:t>
            </w:r>
          </w:p>
        </w:tc>
        <w:tc>
          <w:tcPr>
            <w:tcW w:w="180" w:type="dxa"/>
            <w:vAlign w:val="bottom"/>
          </w:tcPr>
          <w:p w14:paraId="0AAF03BF" w14:textId="77777777" w:rsidR="00961B85" w:rsidRPr="003A4F56" w:rsidRDefault="00961B85" w:rsidP="0098474F">
            <w:pPr>
              <w:pStyle w:val="acctcolumnheading"/>
              <w:spacing w:after="0" w:line="240" w:lineRule="auto"/>
              <w:rPr>
                <w:szCs w:val="22"/>
              </w:rPr>
            </w:pPr>
          </w:p>
        </w:tc>
        <w:tc>
          <w:tcPr>
            <w:tcW w:w="1167" w:type="dxa"/>
            <w:vAlign w:val="bottom"/>
          </w:tcPr>
          <w:p w14:paraId="772F5E8C" w14:textId="77777777" w:rsidR="00961B85" w:rsidRPr="003A4F56" w:rsidRDefault="00961B85" w:rsidP="0098474F">
            <w:pPr>
              <w:pStyle w:val="acctcolumnheading"/>
              <w:spacing w:after="0" w:line="240" w:lineRule="auto"/>
              <w:ind w:left="-72" w:right="-72"/>
              <w:rPr>
                <w:b/>
                <w:bCs/>
                <w:szCs w:val="22"/>
              </w:rPr>
            </w:pPr>
            <w:r w:rsidRPr="003A4F56">
              <w:rPr>
                <w:szCs w:val="22"/>
                <w:lang w:bidi="th-TH"/>
              </w:rPr>
              <w:t>Profit or loss</w:t>
            </w:r>
          </w:p>
        </w:tc>
        <w:tc>
          <w:tcPr>
            <w:tcW w:w="180" w:type="dxa"/>
            <w:vAlign w:val="bottom"/>
          </w:tcPr>
          <w:p w14:paraId="6F4B087C" w14:textId="77777777" w:rsidR="00961B85" w:rsidRPr="003A4F56" w:rsidRDefault="00961B85" w:rsidP="0098474F">
            <w:pPr>
              <w:pStyle w:val="acctcolumnheading"/>
              <w:spacing w:after="0" w:line="240" w:lineRule="auto"/>
              <w:ind w:left="-72" w:right="-72"/>
              <w:rPr>
                <w:szCs w:val="22"/>
              </w:rPr>
            </w:pPr>
          </w:p>
        </w:tc>
        <w:tc>
          <w:tcPr>
            <w:tcW w:w="1348" w:type="dxa"/>
            <w:vAlign w:val="bottom"/>
          </w:tcPr>
          <w:p w14:paraId="2C915EFB" w14:textId="77777777" w:rsidR="00961B85" w:rsidRPr="003A4F56" w:rsidRDefault="00961B85" w:rsidP="0098474F">
            <w:pPr>
              <w:pStyle w:val="acctcolumnheading"/>
              <w:spacing w:after="0" w:line="240" w:lineRule="auto"/>
              <w:ind w:left="-72" w:right="-72"/>
              <w:rPr>
                <w:b/>
                <w:bCs/>
                <w:szCs w:val="22"/>
              </w:rPr>
            </w:pPr>
            <w:r w:rsidRPr="003A4F56">
              <w:rPr>
                <w:szCs w:val="22"/>
              </w:rPr>
              <w:t>Other comprehensive income</w:t>
            </w:r>
          </w:p>
        </w:tc>
        <w:tc>
          <w:tcPr>
            <w:tcW w:w="192" w:type="dxa"/>
            <w:gridSpan w:val="2"/>
            <w:vAlign w:val="bottom"/>
          </w:tcPr>
          <w:p w14:paraId="5FF5863E" w14:textId="77777777" w:rsidR="00961B85" w:rsidRPr="003A4F56" w:rsidRDefault="00961B85" w:rsidP="0098474F">
            <w:pPr>
              <w:pStyle w:val="acctcolumnheading"/>
              <w:spacing w:after="0" w:line="240" w:lineRule="auto"/>
              <w:ind w:left="-72" w:right="-72"/>
              <w:rPr>
                <w:b/>
                <w:bCs/>
                <w:szCs w:val="22"/>
              </w:rPr>
            </w:pPr>
          </w:p>
        </w:tc>
        <w:tc>
          <w:tcPr>
            <w:tcW w:w="1174" w:type="dxa"/>
            <w:vAlign w:val="bottom"/>
          </w:tcPr>
          <w:p w14:paraId="59B34800" w14:textId="77777777" w:rsidR="00961B85" w:rsidRPr="003A4F56" w:rsidRDefault="00961B85" w:rsidP="0098474F">
            <w:pPr>
              <w:pStyle w:val="acctcolumnheading"/>
              <w:spacing w:after="0" w:line="240" w:lineRule="auto"/>
              <w:ind w:left="-72" w:right="-72"/>
              <w:rPr>
                <w:b/>
                <w:bCs/>
                <w:szCs w:val="22"/>
              </w:rPr>
            </w:pPr>
            <w:r w:rsidRPr="003A4F56">
              <w:rPr>
                <w:b/>
                <w:bCs/>
                <w:szCs w:val="22"/>
              </w:rPr>
              <w:t>At 31</w:t>
            </w:r>
          </w:p>
          <w:p w14:paraId="4DDE0EE0" w14:textId="77777777" w:rsidR="00961B85" w:rsidRPr="003A4F56" w:rsidRDefault="00961B85" w:rsidP="0098474F">
            <w:pPr>
              <w:pStyle w:val="acctcolumnheading"/>
              <w:spacing w:after="0" w:line="240" w:lineRule="auto"/>
              <w:ind w:left="-72" w:right="-72"/>
              <w:rPr>
                <w:b/>
                <w:bCs/>
                <w:szCs w:val="22"/>
              </w:rPr>
            </w:pPr>
            <w:r w:rsidRPr="003A4F56">
              <w:rPr>
                <w:b/>
                <w:bCs/>
                <w:szCs w:val="22"/>
              </w:rPr>
              <w:t>December 2020</w:t>
            </w:r>
          </w:p>
        </w:tc>
      </w:tr>
      <w:tr w:rsidR="00961B85" w:rsidRPr="003A4F56" w14:paraId="5503B26E" w14:textId="77777777" w:rsidTr="00BD55B6">
        <w:trPr>
          <w:cantSplit/>
          <w:trHeight w:val="68"/>
          <w:tblHeader/>
        </w:trPr>
        <w:tc>
          <w:tcPr>
            <w:tcW w:w="3059" w:type="dxa"/>
            <w:shd w:val="clear" w:color="auto" w:fill="auto"/>
            <w:vAlign w:val="bottom"/>
          </w:tcPr>
          <w:p w14:paraId="66C4B2A8" w14:textId="77777777" w:rsidR="00961B85" w:rsidRPr="003A4F56" w:rsidRDefault="00961B85" w:rsidP="0098474F">
            <w:pPr>
              <w:tabs>
                <w:tab w:val="left" w:pos="191"/>
              </w:tabs>
              <w:spacing w:line="240" w:lineRule="auto"/>
              <w:ind w:left="191" w:right="-68" w:hanging="191"/>
              <w:rPr>
                <w:szCs w:val="22"/>
              </w:rPr>
            </w:pPr>
          </w:p>
        </w:tc>
        <w:tc>
          <w:tcPr>
            <w:tcW w:w="9544" w:type="dxa"/>
            <w:gridSpan w:val="14"/>
            <w:vAlign w:val="bottom"/>
          </w:tcPr>
          <w:p w14:paraId="254C34C2" w14:textId="77777777" w:rsidR="00961B85" w:rsidRPr="003A4F56" w:rsidRDefault="00961B85" w:rsidP="0098474F">
            <w:pPr>
              <w:pStyle w:val="acctcolumnheading"/>
              <w:spacing w:after="0" w:line="240" w:lineRule="auto"/>
              <w:ind w:left="-72" w:right="-72"/>
              <w:rPr>
                <w:b/>
                <w:bCs/>
                <w:szCs w:val="22"/>
              </w:rPr>
            </w:pPr>
            <w:r w:rsidRPr="003A4F56">
              <w:rPr>
                <w:i/>
                <w:iCs/>
                <w:szCs w:val="22"/>
                <w:lang w:val="en-US" w:bidi="th-TH"/>
              </w:rPr>
              <w:t>(in thousand Baht)</w:t>
            </w:r>
          </w:p>
        </w:tc>
        <w:tc>
          <w:tcPr>
            <w:tcW w:w="1187" w:type="dxa"/>
            <w:gridSpan w:val="2"/>
            <w:vAlign w:val="bottom"/>
          </w:tcPr>
          <w:p w14:paraId="2306C015" w14:textId="518092C2" w:rsidR="00961B85" w:rsidRPr="003A4F56" w:rsidRDefault="00961B85" w:rsidP="0098474F">
            <w:pPr>
              <w:pStyle w:val="acctcolumnheading"/>
              <w:spacing w:after="0" w:line="240" w:lineRule="auto"/>
              <w:ind w:left="-72" w:right="-72"/>
              <w:rPr>
                <w:b/>
                <w:bCs/>
                <w:szCs w:val="22"/>
              </w:rPr>
            </w:pPr>
          </w:p>
        </w:tc>
      </w:tr>
      <w:tr w:rsidR="00961B85" w:rsidRPr="003A4F56" w14:paraId="70B407AD" w14:textId="77777777" w:rsidTr="00BD55B6">
        <w:trPr>
          <w:cantSplit/>
          <w:trHeight w:val="68"/>
        </w:trPr>
        <w:tc>
          <w:tcPr>
            <w:tcW w:w="3059" w:type="dxa"/>
          </w:tcPr>
          <w:p w14:paraId="09E106C6" w14:textId="77777777" w:rsidR="00961B85" w:rsidRPr="003A4F56" w:rsidRDefault="00961B85" w:rsidP="0098474F">
            <w:pPr>
              <w:spacing w:line="230" w:lineRule="atLeast"/>
              <w:rPr>
                <w:b/>
                <w:bCs/>
                <w:i/>
                <w:iCs/>
                <w:szCs w:val="22"/>
              </w:rPr>
            </w:pPr>
            <w:r w:rsidRPr="003A4F56">
              <w:rPr>
                <w:b/>
                <w:bCs/>
                <w:i/>
                <w:iCs/>
                <w:szCs w:val="22"/>
              </w:rPr>
              <w:t>Deferred tax assets</w:t>
            </w:r>
          </w:p>
        </w:tc>
        <w:tc>
          <w:tcPr>
            <w:tcW w:w="1170" w:type="dxa"/>
            <w:vAlign w:val="bottom"/>
          </w:tcPr>
          <w:p w14:paraId="18CD811F" w14:textId="77777777" w:rsidR="00961B85" w:rsidRPr="003A4F56" w:rsidRDefault="00961B85" w:rsidP="0098474F">
            <w:pPr>
              <w:pStyle w:val="acctfourfigures"/>
              <w:tabs>
                <w:tab w:val="clear" w:pos="765"/>
              </w:tabs>
              <w:spacing w:line="240" w:lineRule="auto"/>
              <w:ind w:left="-75" w:right="-75"/>
              <w:rPr>
                <w:szCs w:val="22"/>
              </w:rPr>
            </w:pPr>
          </w:p>
        </w:tc>
        <w:tc>
          <w:tcPr>
            <w:tcW w:w="179" w:type="dxa"/>
            <w:vAlign w:val="bottom"/>
          </w:tcPr>
          <w:p w14:paraId="1EDF35AA" w14:textId="77777777" w:rsidR="00961B85" w:rsidRPr="003A4F56" w:rsidRDefault="00961B85" w:rsidP="0098474F">
            <w:pPr>
              <w:pStyle w:val="acctfourfigures"/>
              <w:tabs>
                <w:tab w:val="clear" w:pos="765"/>
              </w:tabs>
              <w:spacing w:line="240" w:lineRule="auto"/>
              <w:rPr>
                <w:szCs w:val="22"/>
              </w:rPr>
            </w:pPr>
          </w:p>
        </w:tc>
        <w:tc>
          <w:tcPr>
            <w:tcW w:w="1260" w:type="dxa"/>
            <w:vAlign w:val="bottom"/>
          </w:tcPr>
          <w:p w14:paraId="741A8575" w14:textId="77777777" w:rsidR="00961B85" w:rsidRPr="003A4F56" w:rsidRDefault="00961B85" w:rsidP="0098474F">
            <w:pPr>
              <w:pStyle w:val="acctfourfigures"/>
              <w:tabs>
                <w:tab w:val="clear" w:pos="765"/>
              </w:tabs>
              <w:spacing w:line="240" w:lineRule="auto"/>
              <w:ind w:left="-75" w:right="-75"/>
              <w:rPr>
                <w:szCs w:val="22"/>
              </w:rPr>
            </w:pPr>
          </w:p>
        </w:tc>
        <w:tc>
          <w:tcPr>
            <w:tcW w:w="180" w:type="dxa"/>
            <w:vAlign w:val="bottom"/>
          </w:tcPr>
          <w:p w14:paraId="387EDD61" w14:textId="77777777" w:rsidR="00961B85" w:rsidRPr="003A4F56" w:rsidRDefault="00961B85" w:rsidP="0098474F">
            <w:pPr>
              <w:pStyle w:val="acctfourfigures"/>
              <w:tabs>
                <w:tab w:val="clear" w:pos="765"/>
              </w:tabs>
              <w:spacing w:line="240" w:lineRule="auto"/>
              <w:rPr>
                <w:szCs w:val="22"/>
              </w:rPr>
            </w:pPr>
          </w:p>
        </w:tc>
        <w:tc>
          <w:tcPr>
            <w:tcW w:w="1346" w:type="dxa"/>
            <w:vAlign w:val="bottom"/>
          </w:tcPr>
          <w:p w14:paraId="75FFA016" w14:textId="77777777" w:rsidR="00961B85" w:rsidRPr="003A4F56" w:rsidRDefault="00961B85" w:rsidP="0098474F">
            <w:pPr>
              <w:pStyle w:val="acctfourfigures"/>
              <w:tabs>
                <w:tab w:val="clear" w:pos="765"/>
              </w:tabs>
              <w:spacing w:line="240" w:lineRule="auto"/>
              <w:ind w:left="-70" w:right="-80"/>
              <w:rPr>
                <w:szCs w:val="22"/>
              </w:rPr>
            </w:pPr>
          </w:p>
        </w:tc>
        <w:tc>
          <w:tcPr>
            <w:tcW w:w="180" w:type="dxa"/>
            <w:vAlign w:val="bottom"/>
          </w:tcPr>
          <w:p w14:paraId="6AAD61A1" w14:textId="77777777" w:rsidR="00961B85" w:rsidRPr="003A4F56" w:rsidRDefault="00961B85" w:rsidP="0098474F">
            <w:pPr>
              <w:pStyle w:val="acctfourfigures"/>
              <w:tabs>
                <w:tab w:val="clear" w:pos="765"/>
              </w:tabs>
              <w:spacing w:line="240" w:lineRule="auto"/>
              <w:rPr>
                <w:szCs w:val="22"/>
              </w:rPr>
            </w:pPr>
          </w:p>
        </w:tc>
        <w:tc>
          <w:tcPr>
            <w:tcW w:w="996" w:type="dxa"/>
            <w:vAlign w:val="bottom"/>
          </w:tcPr>
          <w:p w14:paraId="18873E39" w14:textId="77777777" w:rsidR="00961B85" w:rsidRPr="003A4F56" w:rsidRDefault="00961B85" w:rsidP="0098474F">
            <w:pPr>
              <w:pStyle w:val="acctfourfigures"/>
              <w:tabs>
                <w:tab w:val="clear" w:pos="765"/>
              </w:tabs>
              <w:spacing w:line="240" w:lineRule="auto"/>
              <w:rPr>
                <w:szCs w:val="22"/>
              </w:rPr>
            </w:pPr>
          </w:p>
        </w:tc>
        <w:tc>
          <w:tcPr>
            <w:tcW w:w="180" w:type="dxa"/>
            <w:vAlign w:val="bottom"/>
          </w:tcPr>
          <w:p w14:paraId="176AD74B" w14:textId="77777777" w:rsidR="00961B85" w:rsidRPr="003A4F56" w:rsidRDefault="00961B85" w:rsidP="0098474F">
            <w:pPr>
              <w:pStyle w:val="acctfourfigures"/>
              <w:tabs>
                <w:tab w:val="clear" w:pos="765"/>
              </w:tabs>
              <w:spacing w:line="240" w:lineRule="auto"/>
              <w:rPr>
                <w:szCs w:val="22"/>
              </w:rPr>
            </w:pPr>
          </w:p>
        </w:tc>
        <w:tc>
          <w:tcPr>
            <w:tcW w:w="995" w:type="dxa"/>
            <w:vAlign w:val="bottom"/>
          </w:tcPr>
          <w:p w14:paraId="78D20FC4" w14:textId="77777777" w:rsidR="00961B85" w:rsidRPr="003A4F56" w:rsidRDefault="00961B85" w:rsidP="0098474F">
            <w:pPr>
              <w:pStyle w:val="acctfourfigures"/>
              <w:tabs>
                <w:tab w:val="clear" w:pos="765"/>
              </w:tabs>
              <w:spacing w:line="240" w:lineRule="auto"/>
              <w:ind w:left="-79" w:right="-79"/>
              <w:rPr>
                <w:szCs w:val="22"/>
              </w:rPr>
            </w:pPr>
          </w:p>
        </w:tc>
        <w:tc>
          <w:tcPr>
            <w:tcW w:w="180" w:type="dxa"/>
            <w:vAlign w:val="bottom"/>
          </w:tcPr>
          <w:p w14:paraId="2DB3C2E6" w14:textId="77777777" w:rsidR="00961B85" w:rsidRPr="003A4F56" w:rsidRDefault="00961B85" w:rsidP="0098474F">
            <w:pPr>
              <w:pStyle w:val="acctfourfigures"/>
              <w:tabs>
                <w:tab w:val="clear" w:pos="765"/>
              </w:tabs>
              <w:spacing w:line="240" w:lineRule="auto"/>
              <w:rPr>
                <w:szCs w:val="22"/>
              </w:rPr>
            </w:pPr>
          </w:p>
        </w:tc>
        <w:tc>
          <w:tcPr>
            <w:tcW w:w="1167" w:type="dxa"/>
            <w:vAlign w:val="bottom"/>
          </w:tcPr>
          <w:p w14:paraId="6448AC39" w14:textId="77777777" w:rsidR="00961B85" w:rsidRPr="003A4F56" w:rsidRDefault="00961B85" w:rsidP="0098474F">
            <w:pPr>
              <w:pStyle w:val="acctfourfigures"/>
              <w:tabs>
                <w:tab w:val="clear" w:pos="765"/>
              </w:tabs>
              <w:spacing w:line="240" w:lineRule="auto"/>
              <w:ind w:left="-50" w:right="-75"/>
              <w:rPr>
                <w:szCs w:val="22"/>
              </w:rPr>
            </w:pPr>
          </w:p>
        </w:tc>
        <w:tc>
          <w:tcPr>
            <w:tcW w:w="180" w:type="dxa"/>
            <w:vAlign w:val="bottom"/>
          </w:tcPr>
          <w:p w14:paraId="5303E929" w14:textId="77777777" w:rsidR="00961B85" w:rsidRPr="003A4F56" w:rsidRDefault="00961B85" w:rsidP="0098474F">
            <w:pPr>
              <w:pStyle w:val="acctfourfigures"/>
              <w:tabs>
                <w:tab w:val="clear" w:pos="765"/>
              </w:tabs>
              <w:spacing w:line="240" w:lineRule="auto"/>
              <w:ind w:left="-50" w:right="-120"/>
              <w:rPr>
                <w:szCs w:val="22"/>
              </w:rPr>
            </w:pPr>
          </w:p>
        </w:tc>
        <w:tc>
          <w:tcPr>
            <w:tcW w:w="1348" w:type="dxa"/>
            <w:vAlign w:val="bottom"/>
          </w:tcPr>
          <w:p w14:paraId="5814BDA8" w14:textId="77777777" w:rsidR="00961B85" w:rsidRPr="003A4F56" w:rsidRDefault="00961B85" w:rsidP="0098474F">
            <w:pPr>
              <w:pStyle w:val="acctfourfigures"/>
              <w:tabs>
                <w:tab w:val="clear" w:pos="765"/>
              </w:tabs>
              <w:spacing w:line="240" w:lineRule="auto"/>
              <w:ind w:left="-50" w:right="-75"/>
              <w:rPr>
                <w:szCs w:val="22"/>
              </w:rPr>
            </w:pPr>
          </w:p>
        </w:tc>
        <w:tc>
          <w:tcPr>
            <w:tcW w:w="192" w:type="dxa"/>
            <w:gridSpan w:val="2"/>
            <w:vAlign w:val="bottom"/>
          </w:tcPr>
          <w:p w14:paraId="2EBCC839" w14:textId="77777777" w:rsidR="00961B85" w:rsidRPr="003A4F56" w:rsidRDefault="00961B85" w:rsidP="0098474F">
            <w:pPr>
              <w:pStyle w:val="acctfourfigures"/>
              <w:tabs>
                <w:tab w:val="clear" w:pos="765"/>
              </w:tabs>
              <w:spacing w:line="240" w:lineRule="auto"/>
              <w:ind w:left="-50" w:right="-120"/>
              <w:rPr>
                <w:szCs w:val="22"/>
              </w:rPr>
            </w:pPr>
          </w:p>
        </w:tc>
        <w:tc>
          <w:tcPr>
            <w:tcW w:w="1174" w:type="dxa"/>
            <w:vAlign w:val="bottom"/>
          </w:tcPr>
          <w:p w14:paraId="41F1B4DB" w14:textId="77777777" w:rsidR="00961B85" w:rsidRPr="003A4F56" w:rsidRDefault="00961B85" w:rsidP="00961B85">
            <w:pPr>
              <w:pStyle w:val="acctfourfigures"/>
              <w:tabs>
                <w:tab w:val="clear" w:pos="765"/>
                <w:tab w:val="decimal" w:pos="912"/>
              </w:tabs>
              <w:spacing w:line="240" w:lineRule="auto"/>
              <w:ind w:left="-50" w:right="-75"/>
              <w:rPr>
                <w:szCs w:val="22"/>
              </w:rPr>
            </w:pPr>
          </w:p>
        </w:tc>
      </w:tr>
      <w:tr w:rsidR="00961B85" w:rsidRPr="003A4F56" w14:paraId="791BF76D" w14:textId="77777777" w:rsidTr="00BD55B6">
        <w:trPr>
          <w:cantSplit/>
        </w:trPr>
        <w:tc>
          <w:tcPr>
            <w:tcW w:w="3059" w:type="dxa"/>
          </w:tcPr>
          <w:p w14:paraId="45977B0C" w14:textId="77777777" w:rsidR="00961B85" w:rsidRPr="003A4F56" w:rsidRDefault="00961B85" w:rsidP="0098474F">
            <w:pPr>
              <w:spacing w:line="230" w:lineRule="atLeast"/>
              <w:rPr>
                <w:szCs w:val="22"/>
              </w:rPr>
            </w:pPr>
            <w:r w:rsidRPr="003A4F56">
              <w:rPr>
                <w:szCs w:val="22"/>
              </w:rPr>
              <w:t>Right-of-use assets</w:t>
            </w:r>
          </w:p>
        </w:tc>
        <w:tc>
          <w:tcPr>
            <w:tcW w:w="1170" w:type="dxa"/>
            <w:vAlign w:val="bottom"/>
          </w:tcPr>
          <w:p w14:paraId="5F58574B" w14:textId="77777777" w:rsidR="00961B85" w:rsidRPr="003A4F56" w:rsidRDefault="00961B85" w:rsidP="00961B85">
            <w:pPr>
              <w:tabs>
                <w:tab w:val="decimal" w:pos="738"/>
              </w:tabs>
              <w:spacing w:line="230" w:lineRule="atLeast"/>
              <w:ind w:left="-75" w:right="-75"/>
              <w:rPr>
                <w:szCs w:val="22"/>
              </w:rPr>
            </w:pPr>
            <w:r w:rsidRPr="003A4F56">
              <w:rPr>
                <w:szCs w:val="22"/>
              </w:rPr>
              <w:t>-</w:t>
            </w:r>
          </w:p>
        </w:tc>
        <w:tc>
          <w:tcPr>
            <w:tcW w:w="179" w:type="dxa"/>
            <w:vAlign w:val="bottom"/>
          </w:tcPr>
          <w:p w14:paraId="5B19D394" w14:textId="77777777" w:rsidR="00961B85" w:rsidRPr="003A4F56" w:rsidRDefault="00961B85" w:rsidP="0098474F">
            <w:pPr>
              <w:spacing w:line="230" w:lineRule="atLeast"/>
              <w:rPr>
                <w:szCs w:val="22"/>
              </w:rPr>
            </w:pPr>
          </w:p>
        </w:tc>
        <w:tc>
          <w:tcPr>
            <w:tcW w:w="1260" w:type="dxa"/>
            <w:vAlign w:val="bottom"/>
          </w:tcPr>
          <w:p w14:paraId="08D6ADDC" w14:textId="77777777" w:rsidR="00961B85" w:rsidRPr="003A4F56" w:rsidRDefault="00961B85" w:rsidP="0098474F">
            <w:pPr>
              <w:tabs>
                <w:tab w:val="decimal" w:pos="726"/>
              </w:tabs>
              <w:spacing w:line="230" w:lineRule="atLeast"/>
              <w:ind w:left="-75" w:right="-75"/>
              <w:rPr>
                <w:szCs w:val="22"/>
              </w:rPr>
            </w:pPr>
            <w:r w:rsidRPr="003A4F56">
              <w:rPr>
                <w:szCs w:val="22"/>
              </w:rPr>
              <w:t>-</w:t>
            </w:r>
          </w:p>
        </w:tc>
        <w:tc>
          <w:tcPr>
            <w:tcW w:w="180" w:type="dxa"/>
            <w:vAlign w:val="bottom"/>
          </w:tcPr>
          <w:p w14:paraId="2ED88346" w14:textId="77777777" w:rsidR="00961B85" w:rsidRPr="003A4F56" w:rsidRDefault="00961B85" w:rsidP="0098474F">
            <w:pPr>
              <w:spacing w:line="230" w:lineRule="atLeast"/>
              <w:rPr>
                <w:szCs w:val="22"/>
              </w:rPr>
            </w:pPr>
          </w:p>
        </w:tc>
        <w:tc>
          <w:tcPr>
            <w:tcW w:w="1346" w:type="dxa"/>
            <w:vAlign w:val="bottom"/>
          </w:tcPr>
          <w:p w14:paraId="4330F0AB" w14:textId="77777777" w:rsidR="00961B85" w:rsidRPr="003A4F56" w:rsidRDefault="00961B85" w:rsidP="0098474F">
            <w:pPr>
              <w:tabs>
                <w:tab w:val="decimal" w:pos="822"/>
              </w:tabs>
              <w:spacing w:line="230" w:lineRule="atLeast"/>
              <w:ind w:left="-70" w:right="-80"/>
              <w:rPr>
                <w:szCs w:val="22"/>
              </w:rPr>
            </w:pPr>
            <w:r w:rsidRPr="003A4F56">
              <w:rPr>
                <w:szCs w:val="22"/>
              </w:rPr>
              <w:t>-</w:t>
            </w:r>
          </w:p>
        </w:tc>
        <w:tc>
          <w:tcPr>
            <w:tcW w:w="180" w:type="dxa"/>
            <w:vAlign w:val="bottom"/>
          </w:tcPr>
          <w:p w14:paraId="478D9A9A" w14:textId="77777777" w:rsidR="00961B85" w:rsidRPr="003A4F56" w:rsidRDefault="00961B85" w:rsidP="0098474F">
            <w:pPr>
              <w:pStyle w:val="acctfourfigures"/>
              <w:tabs>
                <w:tab w:val="clear" w:pos="765"/>
                <w:tab w:val="decimal" w:pos="822"/>
              </w:tabs>
              <w:spacing w:line="240" w:lineRule="auto"/>
              <w:rPr>
                <w:szCs w:val="22"/>
              </w:rPr>
            </w:pPr>
          </w:p>
        </w:tc>
        <w:tc>
          <w:tcPr>
            <w:tcW w:w="996" w:type="dxa"/>
            <w:vAlign w:val="bottom"/>
          </w:tcPr>
          <w:p w14:paraId="1E70CE8E" w14:textId="77777777" w:rsidR="00961B85" w:rsidRPr="003A4F56" w:rsidRDefault="00961B85" w:rsidP="0098474F">
            <w:pPr>
              <w:pStyle w:val="acctfourfigures"/>
              <w:tabs>
                <w:tab w:val="clear" w:pos="765"/>
                <w:tab w:val="decimal" w:pos="726"/>
              </w:tabs>
              <w:spacing w:line="240" w:lineRule="auto"/>
              <w:rPr>
                <w:szCs w:val="22"/>
              </w:rPr>
            </w:pPr>
            <w:r w:rsidRPr="003A4F56">
              <w:rPr>
                <w:szCs w:val="22"/>
              </w:rPr>
              <w:t>-</w:t>
            </w:r>
          </w:p>
        </w:tc>
        <w:tc>
          <w:tcPr>
            <w:tcW w:w="180" w:type="dxa"/>
            <w:vAlign w:val="bottom"/>
          </w:tcPr>
          <w:p w14:paraId="68B0D16F" w14:textId="77777777" w:rsidR="00961B85" w:rsidRPr="003A4F56" w:rsidRDefault="00961B85" w:rsidP="0098474F">
            <w:pPr>
              <w:pStyle w:val="acctfourfigures"/>
              <w:tabs>
                <w:tab w:val="clear" w:pos="765"/>
              </w:tabs>
              <w:spacing w:line="240" w:lineRule="auto"/>
              <w:rPr>
                <w:szCs w:val="22"/>
              </w:rPr>
            </w:pPr>
          </w:p>
        </w:tc>
        <w:tc>
          <w:tcPr>
            <w:tcW w:w="995" w:type="dxa"/>
            <w:vAlign w:val="bottom"/>
          </w:tcPr>
          <w:p w14:paraId="625F83D6" w14:textId="77777777" w:rsidR="00961B85" w:rsidRPr="003A4F56" w:rsidRDefault="00961B85" w:rsidP="00FF1BA1">
            <w:pPr>
              <w:tabs>
                <w:tab w:val="decimal" w:pos="541"/>
              </w:tabs>
              <w:spacing w:line="230" w:lineRule="atLeast"/>
              <w:ind w:left="-85" w:right="-85"/>
              <w:rPr>
                <w:szCs w:val="22"/>
              </w:rPr>
            </w:pPr>
            <w:r w:rsidRPr="003A4F56">
              <w:rPr>
                <w:szCs w:val="22"/>
              </w:rPr>
              <w:t>-</w:t>
            </w:r>
          </w:p>
        </w:tc>
        <w:tc>
          <w:tcPr>
            <w:tcW w:w="180" w:type="dxa"/>
            <w:vAlign w:val="bottom"/>
          </w:tcPr>
          <w:p w14:paraId="055193E5" w14:textId="77777777" w:rsidR="00961B85" w:rsidRPr="003A4F56" w:rsidRDefault="00961B85" w:rsidP="0098474F">
            <w:pPr>
              <w:pStyle w:val="acctfourfigures"/>
              <w:tabs>
                <w:tab w:val="clear" w:pos="765"/>
              </w:tabs>
              <w:spacing w:line="240" w:lineRule="auto"/>
              <w:rPr>
                <w:szCs w:val="22"/>
              </w:rPr>
            </w:pPr>
          </w:p>
        </w:tc>
        <w:tc>
          <w:tcPr>
            <w:tcW w:w="1167" w:type="dxa"/>
            <w:vAlign w:val="bottom"/>
          </w:tcPr>
          <w:p w14:paraId="25A361EE" w14:textId="58D37D6E" w:rsidR="00961B85" w:rsidRPr="003A4F56" w:rsidRDefault="00961B85" w:rsidP="003F752C">
            <w:pPr>
              <w:pStyle w:val="acctfourfigures"/>
              <w:tabs>
                <w:tab w:val="clear" w:pos="765"/>
                <w:tab w:val="decimal" w:pos="996"/>
              </w:tabs>
              <w:spacing w:line="230" w:lineRule="atLeast"/>
              <w:ind w:left="-50" w:right="-75"/>
              <w:rPr>
                <w:szCs w:val="22"/>
                <w:lang w:val="en-US"/>
              </w:rPr>
            </w:pPr>
            <w:r>
              <w:rPr>
                <w:szCs w:val="22"/>
                <w:lang w:val="en-US"/>
              </w:rPr>
              <w:t>189</w:t>
            </w:r>
          </w:p>
        </w:tc>
        <w:tc>
          <w:tcPr>
            <w:tcW w:w="180" w:type="dxa"/>
            <w:vAlign w:val="bottom"/>
          </w:tcPr>
          <w:p w14:paraId="07F0A19C" w14:textId="77777777" w:rsidR="00961B85" w:rsidRPr="003A4F56" w:rsidRDefault="00961B85" w:rsidP="0098474F">
            <w:pPr>
              <w:pStyle w:val="acctfourfigures"/>
              <w:tabs>
                <w:tab w:val="clear" w:pos="765"/>
              </w:tabs>
              <w:spacing w:line="230" w:lineRule="atLeast"/>
              <w:ind w:right="11"/>
              <w:rPr>
                <w:szCs w:val="22"/>
                <w:lang w:val="en-US"/>
              </w:rPr>
            </w:pPr>
          </w:p>
        </w:tc>
        <w:tc>
          <w:tcPr>
            <w:tcW w:w="1348" w:type="dxa"/>
            <w:vAlign w:val="bottom"/>
          </w:tcPr>
          <w:p w14:paraId="35748F5A" w14:textId="77777777" w:rsidR="00961B85" w:rsidRPr="003A4F56" w:rsidRDefault="00961B85" w:rsidP="00BD55B6">
            <w:pPr>
              <w:tabs>
                <w:tab w:val="decimal" w:pos="728"/>
              </w:tabs>
              <w:spacing w:line="230" w:lineRule="atLeast"/>
              <w:ind w:left="-85" w:right="-85"/>
              <w:rPr>
                <w:szCs w:val="22"/>
              </w:rPr>
            </w:pPr>
            <w:r w:rsidRPr="003A4F56">
              <w:rPr>
                <w:szCs w:val="22"/>
              </w:rPr>
              <w:t>-</w:t>
            </w:r>
          </w:p>
        </w:tc>
        <w:tc>
          <w:tcPr>
            <w:tcW w:w="192" w:type="dxa"/>
            <w:gridSpan w:val="2"/>
            <w:vAlign w:val="bottom"/>
          </w:tcPr>
          <w:p w14:paraId="53AC3394" w14:textId="77777777" w:rsidR="00961B85" w:rsidRPr="003A4F56" w:rsidRDefault="00961B85" w:rsidP="0098474F">
            <w:pPr>
              <w:pStyle w:val="acctfourfigures"/>
              <w:tabs>
                <w:tab w:val="clear" w:pos="765"/>
              </w:tabs>
              <w:spacing w:line="230" w:lineRule="atLeast"/>
              <w:ind w:right="11"/>
              <w:rPr>
                <w:szCs w:val="22"/>
                <w:lang w:val="en-US"/>
              </w:rPr>
            </w:pPr>
          </w:p>
        </w:tc>
        <w:tc>
          <w:tcPr>
            <w:tcW w:w="1174" w:type="dxa"/>
            <w:vAlign w:val="bottom"/>
          </w:tcPr>
          <w:p w14:paraId="5390E7DD" w14:textId="2517B419" w:rsidR="00961B85" w:rsidRPr="00961B85" w:rsidRDefault="00961B85" w:rsidP="00961B85">
            <w:pPr>
              <w:pStyle w:val="acctfourfigures"/>
              <w:tabs>
                <w:tab w:val="clear" w:pos="765"/>
                <w:tab w:val="decimal" w:pos="912"/>
              </w:tabs>
              <w:spacing w:line="240" w:lineRule="auto"/>
              <w:ind w:left="-50" w:right="-75"/>
              <w:rPr>
                <w:rFonts w:cs="Angsana New"/>
                <w:szCs w:val="28"/>
                <w:lang w:bidi="th-TH"/>
              </w:rPr>
            </w:pPr>
            <w:r>
              <w:rPr>
                <w:szCs w:val="22"/>
              </w:rPr>
              <w:t>189</w:t>
            </w:r>
          </w:p>
        </w:tc>
      </w:tr>
      <w:tr w:rsidR="00961B85" w:rsidRPr="003A4F56" w14:paraId="49F7BADE" w14:textId="77777777" w:rsidTr="00BD55B6">
        <w:trPr>
          <w:cantSplit/>
        </w:trPr>
        <w:tc>
          <w:tcPr>
            <w:tcW w:w="3059" w:type="dxa"/>
          </w:tcPr>
          <w:p w14:paraId="40F01140" w14:textId="77777777" w:rsidR="00961B85" w:rsidRPr="003A4F56" w:rsidRDefault="00961B85" w:rsidP="0098474F">
            <w:pPr>
              <w:spacing w:line="230" w:lineRule="atLeast"/>
              <w:rPr>
                <w:szCs w:val="22"/>
              </w:rPr>
            </w:pPr>
            <w:r w:rsidRPr="003A4F56">
              <w:rPr>
                <w:szCs w:val="22"/>
              </w:rPr>
              <w:t>Property, plant and equipment</w:t>
            </w:r>
          </w:p>
        </w:tc>
        <w:tc>
          <w:tcPr>
            <w:tcW w:w="1170" w:type="dxa"/>
            <w:vAlign w:val="bottom"/>
          </w:tcPr>
          <w:p w14:paraId="54D29971" w14:textId="77777777" w:rsidR="00961B85" w:rsidRPr="003A4F56" w:rsidRDefault="00961B85" w:rsidP="00961B85">
            <w:pPr>
              <w:tabs>
                <w:tab w:val="decimal" w:pos="738"/>
              </w:tabs>
              <w:spacing w:line="230" w:lineRule="atLeast"/>
              <w:ind w:left="-75" w:right="-75"/>
              <w:rPr>
                <w:szCs w:val="22"/>
              </w:rPr>
            </w:pPr>
            <w:r w:rsidRPr="003A4F56">
              <w:rPr>
                <w:szCs w:val="22"/>
              </w:rPr>
              <w:t>-</w:t>
            </w:r>
          </w:p>
        </w:tc>
        <w:tc>
          <w:tcPr>
            <w:tcW w:w="179" w:type="dxa"/>
            <w:vAlign w:val="bottom"/>
          </w:tcPr>
          <w:p w14:paraId="2E55720C" w14:textId="77777777" w:rsidR="00961B85" w:rsidRPr="003A4F56" w:rsidRDefault="00961B85" w:rsidP="0098474F">
            <w:pPr>
              <w:spacing w:line="230" w:lineRule="atLeast"/>
              <w:rPr>
                <w:szCs w:val="22"/>
              </w:rPr>
            </w:pPr>
          </w:p>
        </w:tc>
        <w:tc>
          <w:tcPr>
            <w:tcW w:w="1260" w:type="dxa"/>
            <w:vAlign w:val="bottom"/>
          </w:tcPr>
          <w:p w14:paraId="1F0502B7" w14:textId="77777777" w:rsidR="00961B85" w:rsidRPr="003A4F56" w:rsidRDefault="00961B85" w:rsidP="0098474F">
            <w:pPr>
              <w:tabs>
                <w:tab w:val="decimal" w:pos="726"/>
              </w:tabs>
              <w:spacing w:line="230" w:lineRule="atLeast"/>
              <w:ind w:left="-75" w:right="-75"/>
              <w:rPr>
                <w:szCs w:val="22"/>
              </w:rPr>
            </w:pPr>
            <w:r w:rsidRPr="003A4F56">
              <w:rPr>
                <w:szCs w:val="22"/>
              </w:rPr>
              <w:t>-</w:t>
            </w:r>
          </w:p>
        </w:tc>
        <w:tc>
          <w:tcPr>
            <w:tcW w:w="180" w:type="dxa"/>
            <w:vAlign w:val="bottom"/>
          </w:tcPr>
          <w:p w14:paraId="1E45DD7B" w14:textId="77777777" w:rsidR="00961B85" w:rsidRPr="003A4F56" w:rsidRDefault="00961B85" w:rsidP="0098474F">
            <w:pPr>
              <w:spacing w:line="230" w:lineRule="atLeast"/>
              <w:rPr>
                <w:szCs w:val="22"/>
              </w:rPr>
            </w:pPr>
          </w:p>
        </w:tc>
        <w:tc>
          <w:tcPr>
            <w:tcW w:w="1346" w:type="dxa"/>
            <w:vAlign w:val="bottom"/>
          </w:tcPr>
          <w:p w14:paraId="794E7798" w14:textId="77777777" w:rsidR="00961B85" w:rsidRPr="003A4F56" w:rsidRDefault="00961B85" w:rsidP="0098474F">
            <w:pPr>
              <w:tabs>
                <w:tab w:val="decimal" w:pos="822"/>
              </w:tabs>
              <w:spacing w:line="230" w:lineRule="atLeast"/>
              <w:ind w:left="-70" w:right="-80"/>
              <w:rPr>
                <w:szCs w:val="22"/>
              </w:rPr>
            </w:pPr>
            <w:r w:rsidRPr="003A4F56">
              <w:rPr>
                <w:szCs w:val="22"/>
              </w:rPr>
              <w:t>-</w:t>
            </w:r>
          </w:p>
        </w:tc>
        <w:tc>
          <w:tcPr>
            <w:tcW w:w="180" w:type="dxa"/>
            <w:vAlign w:val="bottom"/>
          </w:tcPr>
          <w:p w14:paraId="524F0019" w14:textId="77777777" w:rsidR="00961B85" w:rsidRPr="003A4F56" w:rsidRDefault="00961B85" w:rsidP="0098474F">
            <w:pPr>
              <w:pStyle w:val="acctfourfigures"/>
              <w:tabs>
                <w:tab w:val="clear" w:pos="765"/>
                <w:tab w:val="decimal" w:pos="822"/>
              </w:tabs>
              <w:spacing w:line="240" w:lineRule="auto"/>
              <w:rPr>
                <w:szCs w:val="22"/>
              </w:rPr>
            </w:pPr>
          </w:p>
        </w:tc>
        <w:tc>
          <w:tcPr>
            <w:tcW w:w="996" w:type="dxa"/>
            <w:vAlign w:val="bottom"/>
          </w:tcPr>
          <w:p w14:paraId="3BC39EEA" w14:textId="77777777" w:rsidR="00961B85" w:rsidRPr="003A4F56" w:rsidRDefault="00961B85" w:rsidP="0098474F">
            <w:pPr>
              <w:pStyle w:val="acctfourfigures"/>
              <w:tabs>
                <w:tab w:val="clear" w:pos="765"/>
                <w:tab w:val="decimal" w:pos="726"/>
              </w:tabs>
              <w:spacing w:line="240" w:lineRule="auto"/>
              <w:rPr>
                <w:szCs w:val="22"/>
              </w:rPr>
            </w:pPr>
            <w:r w:rsidRPr="003A4F56">
              <w:rPr>
                <w:szCs w:val="22"/>
              </w:rPr>
              <w:t>-</w:t>
            </w:r>
          </w:p>
        </w:tc>
        <w:tc>
          <w:tcPr>
            <w:tcW w:w="180" w:type="dxa"/>
            <w:vAlign w:val="bottom"/>
          </w:tcPr>
          <w:p w14:paraId="5AB45D0F" w14:textId="77777777" w:rsidR="00961B85" w:rsidRPr="003A4F56" w:rsidRDefault="00961B85" w:rsidP="0098474F">
            <w:pPr>
              <w:pStyle w:val="acctfourfigures"/>
              <w:tabs>
                <w:tab w:val="clear" w:pos="765"/>
              </w:tabs>
              <w:spacing w:line="240" w:lineRule="auto"/>
              <w:rPr>
                <w:szCs w:val="22"/>
              </w:rPr>
            </w:pPr>
          </w:p>
        </w:tc>
        <w:tc>
          <w:tcPr>
            <w:tcW w:w="995" w:type="dxa"/>
            <w:vAlign w:val="bottom"/>
          </w:tcPr>
          <w:p w14:paraId="5462F16C" w14:textId="77777777" w:rsidR="00961B85" w:rsidRPr="003A4F56" w:rsidRDefault="00961B85" w:rsidP="00FF1BA1">
            <w:pPr>
              <w:tabs>
                <w:tab w:val="decimal" w:pos="541"/>
              </w:tabs>
              <w:spacing w:line="230" w:lineRule="atLeast"/>
              <w:ind w:left="-85" w:right="-85"/>
              <w:rPr>
                <w:szCs w:val="22"/>
              </w:rPr>
            </w:pPr>
            <w:r w:rsidRPr="003A4F56">
              <w:rPr>
                <w:szCs w:val="22"/>
              </w:rPr>
              <w:t>-</w:t>
            </w:r>
          </w:p>
        </w:tc>
        <w:tc>
          <w:tcPr>
            <w:tcW w:w="180" w:type="dxa"/>
            <w:vAlign w:val="bottom"/>
          </w:tcPr>
          <w:p w14:paraId="72D4A86E" w14:textId="77777777" w:rsidR="00961B85" w:rsidRPr="003A4F56" w:rsidRDefault="00961B85" w:rsidP="0098474F">
            <w:pPr>
              <w:pStyle w:val="acctfourfigures"/>
              <w:tabs>
                <w:tab w:val="clear" w:pos="765"/>
              </w:tabs>
              <w:spacing w:line="240" w:lineRule="auto"/>
              <w:rPr>
                <w:szCs w:val="22"/>
              </w:rPr>
            </w:pPr>
          </w:p>
        </w:tc>
        <w:tc>
          <w:tcPr>
            <w:tcW w:w="1167" w:type="dxa"/>
            <w:vAlign w:val="bottom"/>
          </w:tcPr>
          <w:p w14:paraId="634E68E3" w14:textId="77777777" w:rsidR="00961B85" w:rsidRPr="003A4F56" w:rsidRDefault="00961B85" w:rsidP="0098474F">
            <w:pPr>
              <w:pStyle w:val="acctfourfigures"/>
              <w:tabs>
                <w:tab w:val="clear" w:pos="765"/>
                <w:tab w:val="decimal" w:pos="996"/>
              </w:tabs>
              <w:spacing w:line="230" w:lineRule="atLeast"/>
              <w:ind w:left="-50" w:right="-75"/>
              <w:rPr>
                <w:szCs w:val="22"/>
                <w:lang w:val="en-US"/>
              </w:rPr>
            </w:pPr>
            <w:r w:rsidRPr="003A4F56">
              <w:rPr>
                <w:szCs w:val="22"/>
                <w:lang w:val="en-US"/>
              </w:rPr>
              <w:t>27</w:t>
            </w:r>
          </w:p>
        </w:tc>
        <w:tc>
          <w:tcPr>
            <w:tcW w:w="180" w:type="dxa"/>
            <w:vAlign w:val="bottom"/>
          </w:tcPr>
          <w:p w14:paraId="521AC014" w14:textId="77777777" w:rsidR="00961B85" w:rsidRPr="003A4F56" w:rsidRDefault="00961B85" w:rsidP="0098474F">
            <w:pPr>
              <w:pStyle w:val="acctfourfigures"/>
              <w:tabs>
                <w:tab w:val="clear" w:pos="765"/>
              </w:tabs>
              <w:spacing w:line="230" w:lineRule="atLeast"/>
              <w:ind w:right="11"/>
              <w:rPr>
                <w:szCs w:val="22"/>
                <w:lang w:val="en-US"/>
              </w:rPr>
            </w:pPr>
          </w:p>
        </w:tc>
        <w:tc>
          <w:tcPr>
            <w:tcW w:w="1348" w:type="dxa"/>
            <w:vAlign w:val="bottom"/>
          </w:tcPr>
          <w:p w14:paraId="6747A385" w14:textId="77777777" w:rsidR="00961B85" w:rsidRPr="003A4F56" w:rsidRDefault="00961B85" w:rsidP="00BD55B6">
            <w:pPr>
              <w:tabs>
                <w:tab w:val="decimal" w:pos="728"/>
              </w:tabs>
              <w:spacing w:line="230" w:lineRule="atLeast"/>
              <w:ind w:left="-85" w:right="-85"/>
              <w:rPr>
                <w:szCs w:val="22"/>
              </w:rPr>
            </w:pPr>
            <w:r w:rsidRPr="003A4F56">
              <w:rPr>
                <w:szCs w:val="22"/>
              </w:rPr>
              <w:t>-</w:t>
            </w:r>
          </w:p>
        </w:tc>
        <w:tc>
          <w:tcPr>
            <w:tcW w:w="192" w:type="dxa"/>
            <w:gridSpan w:val="2"/>
            <w:vAlign w:val="bottom"/>
          </w:tcPr>
          <w:p w14:paraId="42590081" w14:textId="77777777" w:rsidR="00961B85" w:rsidRPr="003A4F56" w:rsidRDefault="00961B85" w:rsidP="0098474F">
            <w:pPr>
              <w:pStyle w:val="acctfourfigures"/>
              <w:tabs>
                <w:tab w:val="clear" w:pos="765"/>
              </w:tabs>
              <w:spacing w:line="230" w:lineRule="atLeast"/>
              <w:ind w:right="11"/>
              <w:rPr>
                <w:szCs w:val="22"/>
                <w:lang w:val="en-US"/>
              </w:rPr>
            </w:pPr>
          </w:p>
        </w:tc>
        <w:tc>
          <w:tcPr>
            <w:tcW w:w="1174" w:type="dxa"/>
            <w:vAlign w:val="bottom"/>
          </w:tcPr>
          <w:p w14:paraId="12971B1C" w14:textId="77777777" w:rsidR="00961B85" w:rsidRPr="00961B85" w:rsidRDefault="00961B85" w:rsidP="00961B85">
            <w:pPr>
              <w:pStyle w:val="acctfourfigures"/>
              <w:tabs>
                <w:tab w:val="clear" w:pos="765"/>
                <w:tab w:val="decimal" w:pos="912"/>
              </w:tabs>
              <w:spacing w:line="240" w:lineRule="auto"/>
              <w:ind w:left="-50" w:right="-75"/>
              <w:rPr>
                <w:szCs w:val="22"/>
              </w:rPr>
            </w:pPr>
            <w:r w:rsidRPr="00961B85">
              <w:rPr>
                <w:szCs w:val="22"/>
              </w:rPr>
              <w:t>27</w:t>
            </w:r>
          </w:p>
        </w:tc>
      </w:tr>
      <w:tr w:rsidR="00961B85" w:rsidRPr="003A4F56" w14:paraId="4CB70496" w14:textId="77777777" w:rsidTr="00BD55B6">
        <w:trPr>
          <w:cantSplit/>
        </w:trPr>
        <w:tc>
          <w:tcPr>
            <w:tcW w:w="3059" w:type="dxa"/>
          </w:tcPr>
          <w:p w14:paraId="3FC8AB3E" w14:textId="77777777" w:rsidR="00961B85" w:rsidRPr="003A4F56" w:rsidRDefault="00961B85" w:rsidP="0098474F">
            <w:pPr>
              <w:spacing w:line="230" w:lineRule="atLeast"/>
              <w:rPr>
                <w:szCs w:val="22"/>
              </w:rPr>
            </w:pPr>
            <w:r w:rsidRPr="003A4F56">
              <w:rPr>
                <w:szCs w:val="22"/>
              </w:rPr>
              <w:t>Post-employment benefits</w:t>
            </w:r>
          </w:p>
        </w:tc>
        <w:tc>
          <w:tcPr>
            <w:tcW w:w="1170" w:type="dxa"/>
            <w:vAlign w:val="bottom"/>
          </w:tcPr>
          <w:p w14:paraId="105E4623" w14:textId="77777777" w:rsidR="00961B85" w:rsidRPr="003A4F56" w:rsidRDefault="00961B85" w:rsidP="00961B85">
            <w:pPr>
              <w:pStyle w:val="acctfourfigures"/>
              <w:tabs>
                <w:tab w:val="clear" w:pos="765"/>
                <w:tab w:val="decimal" w:pos="1008"/>
              </w:tabs>
              <w:spacing w:line="230" w:lineRule="atLeast"/>
              <w:ind w:left="-75" w:right="-75"/>
              <w:rPr>
                <w:szCs w:val="22"/>
                <w:lang w:val="en-US" w:bidi="th-TH"/>
              </w:rPr>
            </w:pPr>
            <w:r w:rsidRPr="003A4F56">
              <w:rPr>
                <w:szCs w:val="22"/>
              </w:rPr>
              <w:t>2,493</w:t>
            </w:r>
          </w:p>
        </w:tc>
        <w:tc>
          <w:tcPr>
            <w:tcW w:w="179" w:type="dxa"/>
            <w:vAlign w:val="bottom"/>
          </w:tcPr>
          <w:p w14:paraId="0BB573AD" w14:textId="77777777" w:rsidR="00961B85" w:rsidRPr="003A4F56" w:rsidRDefault="00961B85" w:rsidP="0098474F">
            <w:pPr>
              <w:spacing w:line="230" w:lineRule="atLeast"/>
              <w:rPr>
                <w:szCs w:val="22"/>
              </w:rPr>
            </w:pPr>
          </w:p>
        </w:tc>
        <w:tc>
          <w:tcPr>
            <w:tcW w:w="1260" w:type="dxa"/>
            <w:vAlign w:val="bottom"/>
          </w:tcPr>
          <w:p w14:paraId="4B2367D9" w14:textId="77777777" w:rsidR="00961B85" w:rsidRPr="003A4F56" w:rsidRDefault="00961B85" w:rsidP="00BD55B6">
            <w:pPr>
              <w:tabs>
                <w:tab w:val="decimal" w:pos="1096"/>
              </w:tabs>
              <w:spacing w:line="230" w:lineRule="atLeast"/>
              <w:ind w:left="-75" w:right="-75"/>
              <w:rPr>
                <w:szCs w:val="22"/>
                <w:lang w:val="en-US"/>
              </w:rPr>
            </w:pPr>
            <w:r w:rsidRPr="003A4F56">
              <w:rPr>
                <w:szCs w:val="22"/>
              </w:rPr>
              <w:t>951</w:t>
            </w:r>
          </w:p>
        </w:tc>
        <w:tc>
          <w:tcPr>
            <w:tcW w:w="180" w:type="dxa"/>
            <w:vAlign w:val="bottom"/>
          </w:tcPr>
          <w:p w14:paraId="2853CBEC" w14:textId="77777777" w:rsidR="00961B85" w:rsidRPr="003A4F56" w:rsidRDefault="00961B85" w:rsidP="0098474F">
            <w:pPr>
              <w:spacing w:line="230" w:lineRule="atLeast"/>
              <w:rPr>
                <w:szCs w:val="22"/>
              </w:rPr>
            </w:pPr>
          </w:p>
        </w:tc>
        <w:tc>
          <w:tcPr>
            <w:tcW w:w="1346" w:type="dxa"/>
            <w:vAlign w:val="bottom"/>
          </w:tcPr>
          <w:p w14:paraId="31C2D947" w14:textId="77777777" w:rsidR="00961B85" w:rsidRPr="003A4F56" w:rsidRDefault="00961B85" w:rsidP="0098474F">
            <w:pPr>
              <w:tabs>
                <w:tab w:val="decimal" w:pos="1182"/>
              </w:tabs>
              <w:spacing w:line="230" w:lineRule="atLeast"/>
              <w:ind w:left="-70" w:right="-80"/>
              <w:rPr>
                <w:szCs w:val="22"/>
                <w:lang w:val="en-US"/>
              </w:rPr>
            </w:pPr>
            <w:r w:rsidRPr="003A4F56">
              <w:rPr>
                <w:szCs w:val="22"/>
              </w:rPr>
              <w:t>1,242</w:t>
            </w:r>
          </w:p>
        </w:tc>
        <w:tc>
          <w:tcPr>
            <w:tcW w:w="180" w:type="dxa"/>
            <w:vAlign w:val="bottom"/>
          </w:tcPr>
          <w:p w14:paraId="1B1649A5" w14:textId="77777777" w:rsidR="00961B85" w:rsidRPr="003A4F56" w:rsidRDefault="00961B85" w:rsidP="0098474F">
            <w:pPr>
              <w:pStyle w:val="acctfourfigures"/>
              <w:tabs>
                <w:tab w:val="clear" w:pos="765"/>
              </w:tabs>
              <w:spacing w:line="240" w:lineRule="auto"/>
              <w:rPr>
                <w:szCs w:val="22"/>
              </w:rPr>
            </w:pPr>
          </w:p>
        </w:tc>
        <w:tc>
          <w:tcPr>
            <w:tcW w:w="996" w:type="dxa"/>
            <w:vAlign w:val="bottom"/>
          </w:tcPr>
          <w:p w14:paraId="4113F20B" w14:textId="77777777" w:rsidR="00961B85" w:rsidRPr="003A4F56" w:rsidRDefault="00961B85" w:rsidP="0098474F">
            <w:pPr>
              <w:pStyle w:val="acctfourfigures"/>
              <w:tabs>
                <w:tab w:val="clear" w:pos="765"/>
                <w:tab w:val="decimal" w:pos="726"/>
              </w:tabs>
              <w:spacing w:line="240" w:lineRule="auto"/>
              <w:rPr>
                <w:szCs w:val="22"/>
              </w:rPr>
            </w:pPr>
            <w:r w:rsidRPr="003A4F56">
              <w:rPr>
                <w:szCs w:val="22"/>
              </w:rPr>
              <w:t>-</w:t>
            </w:r>
          </w:p>
        </w:tc>
        <w:tc>
          <w:tcPr>
            <w:tcW w:w="180" w:type="dxa"/>
            <w:vAlign w:val="bottom"/>
          </w:tcPr>
          <w:p w14:paraId="35396531" w14:textId="77777777" w:rsidR="00961B85" w:rsidRPr="003A4F56" w:rsidRDefault="00961B85" w:rsidP="0098474F">
            <w:pPr>
              <w:pStyle w:val="acctfourfigures"/>
              <w:tabs>
                <w:tab w:val="clear" w:pos="765"/>
              </w:tabs>
              <w:spacing w:line="240" w:lineRule="auto"/>
              <w:rPr>
                <w:szCs w:val="22"/>
              </w:rPr>
            </w:pPr>
          </w:p>
        </w:tc>
        <w:tc>
          <w:tcPr>
            <w:tcW w:w="995" w:type="dxa"/>
            <w:vAlign w:val="bottom"/>
          </w:tcPr>
          <w:p w14:paraId="75EBD06E" w14:textId="77777777" w:rsidR="00961B85" w:rsidRPr="003A4F56" w:rsidRDefault="00961B85" w:rsidP="003F752C">
            <w:pPr>
              <w:pStyle w:val="acctfourfigures"/>
              <w:tabs>
                <w:tab w:val="clear" w:pos="765"/>
                <w:tab w:val="decimal" w:pos="830"/>
              </w:tabs>
              <w:spacing w:line="240" w:lineRule="auto"/>
              <w:ind w:left="-79" w:right="-79"/>
              <w:rPr>
                <w:szCs w:val="22"/>
              </w:rPr>
            </w:pPr>
            <w:r w:rsidRPr="003A4F56">
              <w:rPr>
                <w:szCs w:val="22"/>
              </w:rPr>
              <w:t>4,686</w:t>
            </w:r>
          </w:p>
        </w:tc>
        <w:tc>
          <w:tcPr>
            <w:tcW w:w="180" w:type="dxa"/>
            <w:vAlign w:val="bottom"/>
          </w:tcPr>
          <w:p w14:paraId="72A7FEAC" w14:textId="77777777" w:rsidR="00961B85" w:rsidRPr="003A4F56" w:rsidRDefault="00961B85" w:rsidP="0098474F">
            <w:pPr>
              <w:pStyle w:val="acctfourfigures"/>
              <w:tabs>
                <w:tab w:val="clear" w:pos="765"/>
              </w:tabs>
              <w:spacing w:line="240" w:lineRule="auto"/>
              <w:rPr>
                <w:szCs w:val="22"/>
              </w:rPr>
            </w:pPr>
          </w:p>
        </w:tc>
        <w:tc>
          <w:tcPr>
            <w:tcW w:w="1167" w:type="dxa"/>
            <w:vAlign w:val="bottom"/>
          </w:tcPr>
          <w:p w14:paraId="31E21049" w14:textId="76D84CD6" w:rsidR="00961B85" w:rsidRPr="003A4F56" w:rsidRDefault="00961B85" w:rsidP="0098474F">
            <w:pPr>
              <w:pStyle w:val="acctfourfigures"/>
              <w:tabs>
                <w:tab w:val="clear" w:pos="765"/>
                <w:tab w:val="decimal" w:pos="996"/>
              </w:tabs>
              <w:spacing w:line="230" w:lineRule="atLeast"/>
              <w:ind w:left="-50" w:right="-75"/>
              <w:rPr>
                <w:szCs w:val="22"/>
              </w:rPr>
            </w:pPr>
            <w:r w:rsidRPr="003A4F56">
              <w:rPr>
                <w:szCs w:val="22"/>
                <w:lang w:val="en-US"/>
              </w:rPr>
              <w:t>31</w:t>
            </w:r>
            <w:r>
              <w:rPr>
                <w:szCs w:val="22"/>
                <w:lang w:val="en-US"/>
              </w:rPr>
              <w:t>1</w:t>
            </w:r>
          </w:p>
        </w:tc>
        <w:tc>
          <w:tcPr>
            <w:tcW w:w="180" w:type="dxa"/>
            <w:vAlign w:val="bottom"/>
          </w:tcPr>
          <w:p w14:paraId="4897877A" w14:textId="77777777" w:rsidR="00961B85" w:rsidRPr="003A4F56" w:rsidRDefault="00961B85" w:rsidP="0098474F">
            <w:pPr>
              <w:pStyle w:val="acctfourfigures"/>
              <w:tabs>
                <w:tab w:val="clear" w:pos="765"/>
              </w:tabs>
              <w:spacing w:line="230" w:lineRule="atLeast"/>
              <w:ind w:right="11"/>
              <w:rPr>
                <w:szCs w:val="22"/>
                <w:lang w:val="en-US"/>
              </w:rPr>
            </w:pPr>
          </w:p>
        </w:tc>
        <w:tc>
          <w:tcPr>
            <w:tcW w:w="1348" w:type="dxa"/>
            <w:vAlign w:val="bottom"/>
          </w:tcPr>
          <w:p w14:paraId="78352DAE" w14:textId="77777777" w:rsidR="00961B85" w:rsidRPr="00FF1BA1" w:rsidRDefault="00961B85" w:rsidP="00FF1BA1">
            <w:pPr>
              <w:tabs>
                <w:tab w:val="decimal" w:pos="1192"/>
              </w:tabs>
              <w:spacing w:line="230" w:lineRule="atLeast"/>
              <w:ind w:left="-85" w:right="-85"/>
              <w:rPr>
                <w:szCs w:val="22"/>
              </w:rPr>
            </w:pPr>
            <w:r w:rsidRPr="00FF1BA1">
              <w:rPr>
                <w:szCs w:val="22"/>
              </w:rPr>
              <w:t>(570)</w:t>
            </w:r>
          </w:p>
        </w:tc>
        <w:tc>
          <w:tcPr>
            <w:tcW w:w="192" w:type="dxa"/>
            <w:gridSpan w:val="2"/>
            <w:vAlign w:val="bottom"/>
          </w:tcPr>
          <w:p w14:paraId="2B266EAA" w14:textId="77777777" w:rsidR="00961B85" w:rsidRPr="003A4F56" w:rsidRDefault="00961B85" w:rsidP="0098474F">
            <w:pPr>
              <w:pStyle w:val="acctfourfigures"/>
              <w:tabs>
                <w:tab w:val="clear" w:pos="765"/>
              </w:tabs>
              <w:spacing w:line="230" w:lineRule="atLeast"/>
              <w:ind w:right="11"/>
              <w:rPr>
                <w:szCs w:val="22"/>
                <w:lang w:val="en-US"/>
              </w:rPr>
            </w:pPr>
          </w:p>
        </w:tc>
        <w:tc>
          <w:tcPr>
            <w:tcW w:w="1174" w:type="dxa"/>
            <w:vAlign w:val="bottom"/>
          </w:tcPr>
          <w:p w14:paraId="5735F9A5" w14:textId="4DF50D32" w:rsidR="00961B85" w:rsidRPr="00961B85" w:rsidRDefault="00961B85" w:rsidP="00961B85">
            <w:pPr>
              <w:pStyle w:val="acctfourfigures"/>
              <w:tabs>
                <w:tab w:val="clear" w:pos="765"/>
                <w:tab w:val="decimal" w:pos="912"/>
              </w:tabs>
              <w:spacing w:line="240" w:lineRule="auto"/>
              <w:ind w:left="-50" w:right="-75"/>
              <w:rPr>
                <w:szCs w:val="22"/>
              </w:rPr>
            </w:pPr>
            <w:r w:rsidRPr="00961B85">
              <w:rPr>
                <w:szCs w:val="22"/>
              </w:rPr>
              <w:t>4,42</w:t>
            </w:r>
            <w:r>
              <w:rPr>
                <w:szCs w:val="22"/>
              </w:rPr>
              <w:t>7</w:t>
            </w:r>
          </w:p>
        </w:tc>
      </w:tr>
      <w:tr w:rsidR="00961B85" w:rsidRPr="003A4F56" w14:paraId="48A7AB27" w14:textId="77777777" w:rsidTr="00BD55B6">
        <w:trPr>
          <w:cantSplit/>
        </w:trPr>
        <w:tc>
          <w:tcPr>
            <w:tcW w:w="3059" w:type="dxa"/>
          </w:tcPr>
          <w:p w14:paraId="2437B993" w14:textId="77777777" w:rsidR="00961B85" w:rsidRPr="003A4F56" w:rsidRDefault="00961B85" w:rsidP="0098474F">
            <w:pPr>
              <w:spacing w:line="230" w:lineRule="atLeast"/>
              <w:rPr>
                <w:szCs w:val="22"/>
              </w:rPr>
            </w:pPr>
            <w:r w:rsidRPr="003A4F56">
              <w:rPr>
                <w:szCs w:val="22"/>
              </w:rPr>
              <w:t>Unearned revenue</w:t>
            </w:r>
          </w:p>
        </w:tc>
        <w:tc>
          <w:tcPr>
            <w:tcW w:w="1170" w:type="dxa"/>
            <w:vAlign w:val="bottom"/>
          </w:tcPr>
          <w:p w14:paraId="08D6F008" w14:textId="77777777" w:rsidR="00961B85" w:rsidRPr="003A4F56" w:rsidRDefault="00961B85" w:rsidP="00961B85">
            <w:pPr>
              <w:pStyle w:val="acctfourfigures"/>
              <w:tabs>
                <w:tab w:val="clear" w:pos="765"/>
                <w:tab w:val="decimal" w:pos="1008"/>
              </w:tabs>
              <w:spacing w:line="230" w:lineRule="atLeast"/>
              <w:ind w:left="-75" w:right="-75"/>
              <w:rPr>
                <w:szCs w:val="22"/>
              </w:rPr>
            </w:pPr>
            <w:r w:rsidRPr="003A4F56">
              <w:rPr>
                <w:szCs w:val="22"/>
              </w:rPr>
              <w:t>8,242</w:t>
            </w:r>
          </w:p>
        </w:tc>
        <w:tc>
          <w:tcPr>
            <w:tcW w:w="179" w:type="dxa"/>
            <w:vAlign w:val="bottom"/>
          </w:tcPr>
          <w:p w14:paraId="38C31C27" w14:textId="77777777" w:rsidR="00961B85" w:rsidRPr="003A4F56" w:rsidRDefault="00961B85" w:rsidP="0098474F">
            <w:pPr>
              <w:spacing w:line="230" w:lineRule="atLeast"/>
              <w:rPr>
                <w:szCs w:val="22"/>
              </w:rPr>
            </w:pPr>
          </w:p>
        </w:tc>
        <w:tc>
          <w:tcPr>
            <w:tcW w:w="1260" w:type="dxa"/>
            <w:vAlign w:val="bottom"/>
          </w:tcPr>
          <w:p w14:paraId="301BD551" w14:textId="77777777" w:rsidR="00961B85" w:rsidRPr="003A4F56" w:rsidRDefault="00961B85" w:rsidP="00BD55B6">
            <w:pPr>
              <w:tabs>
                <w:tab w:val="decimal" w:pos="1096"/>
              </w:tabs>
              <w:spacing w:line="230" w:lineRule="atLeast"/>
              <w:ind w:left="-75" w:right="-75"/>
              <w:rPr>
                <w:szCs w:val="22"/>
                <w:lang w:val="en-US"/>
              </w:rPr>
            </w:pPr>
            <w:r w:rsidRPr="003A4F56">
              <w:rPr>
                <w:szCs w:val="22"/>
              </w:rPr>
              <w:t>(5,682)</w:t>
            </w:r>
          </w:p>
        </w:tc>
        <w:tc>
          <w:tcPr>
            <w:tcW w:w="180" w:type="dxa"/>
            <w:vAlign w:val="bottom"/>
          </w:tcPr>
          <w:p w14:paraId="36D35367" w14:textId="77777777" w:rsidR="00961B85" w:rsidRPr="003A4F56" w:rsidRDefault="00961B85" w:rsidP="0098474F">
            <w:pPr>
              <w:spacing w:line="230" w:lineRule="atLeast"/>
              <w:rPr>
                <w:szCs w:val="22"/>
              </w:rPr>
            </w:pPr>
          </w:p>
        </w:tc>
        <w:tc>
          <w:tcPr>
            <w:tcW w:w="1346" w:type="dxa"/>
            <w:vAlign w:val="bottom"/>
          </w:tcPr>
          <w:p w14:paraId="64335B20" w14:textId="77777777" w:rsidR="00961B85" w:rsidRPr="003A4F56" w:rsidRDefault="00961B85" w:rsidP="0098474F">
            <w:pPr>
              <w:tabs>
                <w:tab w:val="decimal" w:pos="822"/>
              </w:tabs>
              <w:spacing w:line="230" w:lineRule="atLeast"/>
              <w:ind w:left="-70" w:right="-80"/>
              <w:rPr>
                <w:szCs w:val="22"/>
              </w:rPr>
            </w:pPr>
            <w:r w:rsidRPr="003A4F56">
              <w:rPr>
                <w:szCs w:val="22"/>
              </w:rPr>
              <w:t>-</w:t>
            </w:r>
          </w:p>
        </w:tc>
        <w:tc>
          <w:tcPr>
            <w:tcW w:w="180" w:type="dxa"/>
            <w:vAlign w:val="bottom"/>
          </w:tcPr>
          <w:p w14:paraId="213BCA1F" w14:textId="77777777" w:rsidR="00961B85" w:rsidRPr="003A4F56" w:rsidRDefault="00961B85" w:rsidP="0098474F">
            <w:pPr>
              <w:pStyle w:val="acctfourfigures"/>
              <w:tabs>
                <w:tab w:val="clear" w:pos="765"/>
              </w:tabs>
              <w:spacing w:line="240" w:lineRule="auto"/>
              <w:rPr>
                <w:szCs w:val="22"/>
              </w:rPr>
            </w:pPr>
          </w:p>
        </w:tc>
        <w:tc>
          <w:tcPr>
            <w:tcW w:w="996" w:type="dxa"/>
            <w:vAlign w:val="bottom"/>
          </w:tcPr>
          <w:p w14:paraId="0DC5C588" w14:textId="77777777" w:rsidR="00961B85" w:rsidRPr="003A4F56" w:rsidRDefault="00961B85" w:rsidP="0098474F">
            <w:pPr>
              <w:pStyle w:val="acctfourfigures"/>
              <w:tabs>
                <w:tab w:val="clear" w:pos="765"/>
                <w:tab w:val="decimal" w:pos="726"/>
              </w:tabs>
              <w:spacing w:line="240" w:lineRule="auto"/>
              <w:rPr>
                <w:szCs w:val="22"/>
              </w:rPr>
            </w:pPr>
            <w:r w:rsidRPr="003A4F56">
              <w:rPr>
                <w:szCs w:val="22"/>
              </w:rPr>
              <w:t>-</w:t>
            </w:r>
          </w:p>
        </w:tc>
        <w:tc>
          <w:tcPr>
            <w:tcW w:w="180" w:type="dxa"/>
            <w:vAlign w:val="bottom"/>
          </w:tcPr>
          <w:p w14:paraId="7737A3B5" w14:textId="77777777" w:rsidR="00961B85" w:rsidRPr="003A4F56" w:rsidRDefault="00961B85" w:rsidP="0098474F">
            <w:pPr>
              <w:pStyle w:val="acctfourfigures"/>
              <w:tabs>
                <w:tab w:val="clear" w:pos="765"/>
              </w:tabs>
              <w:spacing w:line="240" w:lineRule="auto"/>
              <w:rPr>
                <w:szCs w:val="22"/>
              </w:rPr>
            </w:pPr>
          </w:p>
        </w:tc>
        <w:tc>
          <w:tcPr>
            <w:tcW w:w="995" w:type="dxa"/>
            <w:vAlign w:val="bottom"/>
          </w:tcPr>
          <w:p w14:paraId="2C904486" w14:textId="77777777" w:rsidR="00961B85" w:rsidRPr="003A4F56" w:rsidRDefault="00961B85" w:rsidP="0098474F">
            <w:pPr>
              <w:pStyle w:val="acctfourfigures"/>
              <w:tabs>
                <w:tab w:val="clear" w:pos="765"/>
                <w:tab w:val="decimal" w:pos="822"/>
              </w:tabs>
              <w:spacing w:line="240" w:lineRule="auto"/>
              <w:ind w:left="-79" w:right="-79"/>
              <w:rPr>
                <w:szCs w:val="22"/>
              </w:rPr>
            </w:pPr>
            <w:r w:rsidRPr="003A4F56">
              <w:rPr>
                <w:szCs w:val="22"/>
              </w:rPr>
              <w:t>2,560</w:t>
            </w:r>
          </w:p>
        </w:tc>
        <w:tc>
          <w:tcPr>
            <w:tcW w:w="180" w:type="dxa"/>
            <w:vAlign w:val="bottom"/>
          </w:tcPr>
          <w:p w14:paraId="35A1A691" w14:textId="77777777" w:rsidR="00961B85" w:rsidRPr="003A4F56" w:rsidRDefault="00961B85" w:rsidP="0098474F">
            <w:pPr>
              <w:pStyle w:val="acctfourfigures"/>
              <w:tabs>
                <w:tab w:val="clear" w:pos="765"/>
              </w:tabs>
              <w:spacing w:line="240" w:lineRule="auto"/>
              <w:rPr>
                <w:szCs w:val="22"/>
              </w:rPr>
            </w:pPr>
          </w:p>
        </w:tc>
        <w:tc>
          <w:tcPr>
            <w:tcW w:w="1167" w:type="dxa"/>
            <w:vAlign w:val="bottom"/>
          </w:tcPr>
          <w:p w14:paraId="157FD302" w14:textId="77777777" w:rsidR="00961B85" w:rsidRPr="003A4F56" w:rsidRDefault="00961B85" w:rsidP="0098474F">
            <w:pPr>
              <w:pStyle w:val="acctfourfigures"/>
              <w:tabs>
                <w:tab w:val="clear" w:pos="765"/>
                <w:tab w:val="decimal" w:pos="726"/>
              </w:tabs>
              <w:spacing w:line="240" w:lineRule="auto"/>
              <w:rPr>
                <w:szCs w:val="22"/>
              </w:rPr>
            </w:pPr>
            <w:r w:rsidRPr="003A4F56">
              <w:rPr>
                <w:szCs w:val="22"/>
              </w:rPr>
              <w:t>-</w:t>
            </w:r>
          </w:p>
        </w:tc>
        <w:tc>
          <w:tcPr>
            <w:tcW w:w="180" w:type="dxa"/>
            <w:vAlign w:val="bottom"/>
          </w:tcPr>
          <w:p w14:paraId="63CEAE65" w14:textId="77777777" w:rsidR="00961B85" w:rsidRPr="003A4F56" w:rsidRDefault="00961B85" w:rsidP="0098474F">
            <w:pPr>
              <w:pStyle w:val="acctfourfigures"/>
              <w:tabs>
                <w:tab w:val="clear" w:pos="765"/>
              </w:tabs>
              <w:spacing w:line="230" w:lineRule="atLeast"/>
              <w:ind w:right="11"/>
              <w:rPr>
                <w:szCs w:val="22"/>
                <w:lang w:val="en-US"/>
              </w:rPr>
            </w:pPr>
          </w:p>
        </w:tc>
        <w:tc>
          <w:tcPr>
            <w:tcW w:w="1348" w:type="dxa"/>
            <w:vAlign w:val="bottom"/>
          </w:tcPr>
          <w:p w14:paraId="0B053B27" w14:textId="77777777" w:rsidR="00961B85" w:rsidRPr="003A4F56" w:rsidRDefault="00961B85" w:rsidP="00BD55B6">
            <w:pPr>
              <w:tabs>
                <w:tab w:val="decimal" w:pos="728"/>
              </w:tabs>
              <w:spacing w:line="230" w:lineRule="atLeast"/>
              <w:ind w:left="-85" w:right="-85"/>
              <w:rPr>
                <w:szCs w:val="22"/>
              </w:rPr>
            </w:pPr>
            <w:r w:rsidRPr="003A4F56">
              <w:rPr>
                <w:szCs w:val="22"/>
              </w:rPr>
              <w:t>-</w:t>
            </w:r>
          </w:p>
        </w:tc>
        <w:tc>
          <w:tcPr>
            <w:tcW w:w="192" w:type="dxa"/>
            <w:gridSpan w:val="2"/>
            <w:vAlign w:val="bottom"/>
          </w:tcPr>
          <w:p w14:paraId="62BAEE34" w14:textId="77777777" w:rsidR="00961B85" w:rsidRPr="003A4F56" w:rsidRDefault="00961B85" w:rsidP="0098474F">
            <w:pPr>
              <w:pStyle w:val="acctfourfigures"/>
              <w:tabs>
                <w:tab w:val="clear" w:pos="765"/>
              </w:tabs>
              <w:spacing w:line="230" w:lineRule="atLeast"/>
              <w:ind w:right="11"/>
              <w:rPr>
                <w:szCs w:val="22"/>
                <w:lang w:val="en-US"/>
              </w:rPr>
            </w:pPr>
          </w:p>
        </w:tc>
        <w:tc>
          <w:tcPr>
            <w:tcW w:w="1174" w:type="dxa"/>
            <w:vAlign w:val="bottom"/>
          </w:tcPr>
          <w:p w14:paraId="0628072B" w14:textId="77777777" w:rsidR="00961B85" w:rsidRPr="00961B85" w:rsidRDefault="00961B85" w:rsidP="00961B85">
            <w:pPr>
              <w:pStyle w:val="acctfourfigures"/>
              <w:tabs>
                <w:tab w:val="clear" w:pos="765"/>
                <w:tab w:val="decimal" w:pos="912"/>
              </w:tabs>
              <w:spacing w:line="240" w:lineRule="auto"/>
              <w:ind w:left="-50" w:right="-75"/>
              <w:rPr>
                <w:szCs w:val="22"/>
              </w:rPr>
            </w:pPr>
            <w:r w:rsidRPr="00961B85">
              <w:rPr>
                <w:szCs w:val="22"/>
              </w:rPr>
              <w:t>2,560</w:t>
            </w:r>
          </w:p>
        </w:tc>
      </w:tr>
      <w:tr w:rsidR="00961B85" w:rsidRPr="003A4F56" w14:paraId="446600BA" w14:textId="77777777" w:rsidTr="00BD55B6">
        <w:trPr>
          <w:cantSplit/>
        </w:trPr>
        <w:tc>
          <w:tcPr>
            <w:tcW w:w="3059" w:type="dxa"/>
          </w:tcPr>
          <w:p w14:paraId="44142478" w14:textId="718B1FE4" w:rsidR="00961B85" w:rsidRPr="003A4F56" w:rsidRDefault="00961B85" w:rsidP="00961B85">
            <w:pPr>
              <w:spacing w:line="230" w:lineRule="atLeast"/>
              <w:rPr>
                <w:szCs w:val="22"/>
              </w:rPr>
            </w:pPr>
            <w:r>
              <w:rPr>
                <w:szCs w:val="22"/>
              </w:rPr>
              <w:t>Trade accounts receivables</w:t>
            </w:r>
          </w:p>
        </w:tc>
        <w:tc>
          <w:tcPr>
            <w:tcW w:w="1170" w:type="dxa"/>
            <w:vAlign w:val="bottom"/>
          </w:tcPr>
          <w:p w14:paraId="53C7EED4" w14:textId="00A69489" w:rsidR="00961B85" w:rsidRPr="003A4F56" w:rsidRDefault="00961B85" w:rsidP="00FF1BA1">
            <w:pPr>
              <w:tabs>
                <w:tab w:val="decimal" w:pos="738"/>
              </w:tabs>
              <w:spacing w:line="230" w:lineRule="atLeast"/>
              <w:ind w:left="-75" w:right="-75"/>
              <w:rPr>
                <w:szCs w:val="22"/>
              </w:rPr>
            </w:pPr>
            <w:r w:rsidRPr="003A4F56">
              <w:rPr>
                <w:szCs w:val="22"/>
              </w:rPr>
              <w:t>-</w:t>
            </w:r>
          </w:p>
        </w:tc>
        <w:tc>
          <w:tcPr>
            <w:tcW w:w="179" w:type="dxa"/>
            <w:vAlign w:val="bottom"/>
          </w:tcPr>
          <w:p w14:paraId="38220FAF" w14:textId="77777777" w:rsidR="00961B85" w:rsidRPr="003A4F56" w:rsidRDefault="00961B85" w:rsidP="00961B85">
            <w:pPr>
              <w:spacing w:line="230" w:lineRule="atLeast"/>
              <w:rPr>
                <w:szCs w:val="22"/>
              </w:rPr>
            </w:pPr>
          </w:p>
        </w:tc>
        <w:tc>
          <w:tcPr>
            <w:tcW w:w="1260" w:type="dxa"/>
            <w:vAlign w:val="bottom"/>
          </w:tcPr>
          <w:p w14:paraId="0DC09028" w14:textId="119CF3EF" w:rsidR="00961B85" w:rsidRPr="003A4F56" w:rsidRDefault="00961B85" w:rsidP="00FF1BA1">
            <w:pPr>
              <w:tabs>
                <w:tab w:val="decimal" w:pos="726"/>
              </w:tabs>
              <w:spacing w:line="230" w:lineRule="atLeast"/>
              <w:ind w:left="-75" w:right="-75"/>
              <w:rPr>
                <w:szCs w:val="22"/>
              </w:rPr>
            </w:pPr>
            <w:r w:rsidRPr="003A4F56">
              <w:rPr>
                <w:szCs w:val="22"/>
              </w:rPr>
              <w:t>-</w:t>
            </w:r>
          </w:p>
        </w:tc>
        <w:tc>
          <w:tcPr>
            <w:tcW w:w="180" w:type="dxa"/>
            <w:vAlign w:val="bottom"/>
          </w:tcPr>
          <w:p w14:paraId="2F67115E" w14:textId="77777777" w:rsidR="00961B85" w:rsidRPr="003A4F56" w:rsidRDefault="00961B85" w:rsidP="00961B85">
            <w:pPr>
              <w:spacing w:line="230" w:lineRule="atLeast"/>
              <w:rPr>
                <w:szCs w:val="22"/>
              </w:rPr>
            </w:pPr>
          </w:p>
        </w:tc>
        <w:tc>
          <w:tcPr>
            <w:tcW w:w="1346" w:type="dxa"/>
            <w:vAlign w:val="bottom"/>
          </w:tcPr>
          <w:p w14:paraId="20121DE4" w14:textId="4D46D916" w:rsidR="00961B85" w:rsidRPr="003A4F56" w:rsidRDefault="00961B85" w:rsidP="00961B85">
            <w:pPr>
              <w:tabs>
                <w:tab w:val="decimal" w:pos="822"/>
              </w:tabs>
              <w:spacing w:line="230" w:lineRule="atLeast"/>
              <w:ind w:left="-70" w:right="-80"/>
              <w:rPr>
                <w:szCs w:val="22"/>
              </w:rPr>
            </w:pPr>
            <w:r w:rsidRPr="003A4F56">
              <w:rPr>
                <w:szCs w:val="22"/>
              </w:rPr>
              <w:t>-</w:t>
            </w:r>
          </w:p>
        </w:tc>
        <w:tc>
          <w:tcPr>
            <w:tcW w:w="180" w:type="dxa"/>
            <w:vAlign w:val="bottom"/>
          </w:tcPr>
          <w:p w14:paraId="72116607" w14:textId="77777777" w:rsidR="00961B85" w:rsidRPr="003A4F56" w:rsidRDefault="00961B85" w:rsidP="00961B85">
            <w:pPr>
              <w:pStyle w:val="acctfourfigures"/>
              <w:tabs>
                <w:tab w:val="clear" w:pos="765"/>
              </w:tabs>
              <w:spacing w:line="240" w:lineRule="auto"/>
              <w:rPr>
                <w:szCs w:val="22"/>
              </w:rPr>
            </w:pPr>
          </w:p>
        </w:tc>
        <w:tc>
          <w:tcPr>
            <w:tcW w:w="996" w:type="dxa"/>
            <w:vAlign w:val="bottom"/>
          </w:tcPr>
          <w:p w14:paraId="20840F35" w14:textId="32030E5A" w:rsidR="00961B85" w:rsidRPr="003A4F56" w:rsidRDefault="00961B85" w:rsidP="00961B85">
            <w:pPr>
              <w:pStyle w:val="acctfourfigures"/>
              <w:tabs>
                <w:tab w:val="clear" w:pos="765"/>
                <w:tab w:val="decimal" w:pos="726"/>
              </w:tabs>
              <w:spacing w:line="240" w:lineRule="auto"/>
              <w:rPr>
                <w:szCs w:val="22"/>
              </w:rPr>
            </w:pPr>
            <w:r w:rsidRPr="003A4F56">
              <w:rPr>
                <w:szCs w:val="22"/>
              </w:rPr>
              <w:t>-</w:t>
            </w:r>
          </w:p>
        </w:tc>
        <w:tc>
          <w:tcPr>
            <w:tcW w:w="180" w:type="dxa"/>
            <w:vAlign w:val="bottom"/>
          </w:tcPr>
          <w:p w14:paraId="0548370E" w14:textId="77777777" w:rsidR="00961B85" w:rsidRPr="003A4F56" w:rsidRDefault="00961B85" w:rsidP="00961B85">
            <w:pPr>
              <w:pStyle w:val="acctfourfigures"/>
              <w:tabs>
                <w:tab w:val="clear" w:pos="765"/>
              </w:tabs>
              <w:spacing w:line="240" w:lineRule="auto"/>
              <w:rPr>
                <w:szCs w:val="22"/>
              </w:rPr>
            </w:pPr>
          </w:p>
        </w:tc>
        <w:tc>
          <w:tcPr>
            <w:tcW w:w="995" w:type="dxa"/>
            <w:vAlign w:val="bottom"/>
          </w:tcPr>
          <w:p w14:paraId="3E74BC8C" w14:textId="3A4A5D53" w:rsidR="00961B85" w:rsidRPr="003A4F56" w:rsidRDefault="00961B85" w:rsidP="00FF1BA1">
            <w:pPr>
              <w:tabs>
                <w:tab w:val="decimal" w:pos="541"/>
              </w:tabs>
              <w:spacing w:line="230" w:lineRule="atLeast"/>
              <w:ind w:left="-85" w:right="-85"/>
              <w:rPr>
                <w:szCs w:val="22"/>
              </w:rPr>
            </w:pPr>
            <w:r w:rsidRPr="003A4F56">
              <w:rPr>
                <w:szCs w:val="22"/>
              </w:rPr>
              <w:t>-</w:t>
            </w:r>
          </w:p>
        </w:tc>
        <w:tc>
          <w:tcPr>
            <w:tcW w:w="180" w:type="dxa"/>
            <w:vAlign w:val="bottom"/>
          </w:tcPr>
          <w:p w14:paraId="1F7223FF" w14:textId="77777777" w:rsidR="00961B85" w:rsidRPr="003A4F56" w:rsidRDefault="00961B85" w:rsidP="00961B85">
            <w:pPr>
              <w:pStyle w:val="acctfourfigures"/>
              <w:tabs>
                <w:tab w:val="clear" w:pos="765"/>
              </w:tabs>
              <w:spacing w:line="240" w:lineRule="auto"/>
              <w:rPr>
                <w:szCs w:val="22"/>
              </w:rPr>
            </w:pPr>
          </w:p>
        </w:tc>
        <w:tc>
          <w:tcPr>
            <w:tcW w:w="1167" w:type="dxa"/>
            <w:vAlign w:val="bottom"/>
          </w:tcPr>
          <w:p w14:paraId="78DBBF01" w14:textId="636365A0" w:rsidR="00961B85" w:rsidRPr="003A4F56" w:rsidRDefault="00961B85" w:rsidP="00961B85">
            <w:pPr>
              <w:pStyle w:val="acctfourfigures"/>
              <w:tabs>
                <w:tab w:val="clear" w:pos="765"/>
                <w:tab w:val="decimal" w:pos="996"/>
              </w:tabs>
              <w:spacing w:line="230" w:lineRule="atLeast"/>
              <w:ind w:left="-50" w:right="-75"/>
              <w:rPr>
                <w:szCs w:val="22"/>
              </w:rPr>
            </w:pPr>
            <w:r>
              <w:rPr>
                <w:szCs w:val="22"/>
                <w:lang w:val="en-US"/>
              </w:rPr>
              <w:t>1,054</w:t>
            </w:r>
          </w:p>
        </w:tc>
        <w:tc>
          <w:tcPr>
            <w:tcW w:w="180" w:type="dxa"/>
            <w:vAlign w:val="bottom"/>
          </w:tcPr>
          <w:p w14:paraId="213B939C" w14:textId="77777777" w:rsidR="00961B85" w:rsidRPr="003A4F56" w:rsidRDefault="00961B85" w:rsidP="00961B85">
            <w:pPr>
              <w:pStyle w:val="acctfourfigures"/>
              <w:tabs>
                <w:tab w:val="clear" w:pos="765"/>
              </w:tabs>
              <w:spacing w:line="230" w:lineRule="atLeast"/>
              <w:ind w:right="11"/>
              <w:rPr>
                <w:szCs w:val="22"/>
                <w:lang w:val="en-US"/>
              </w:rPr>
            </w:pPr>
          </w:p>
        </w:tc>
        <w:tc>
          <w:tcPr>
            <w:tcW w:w="1348" w:type="dxa"/>
            <w:vAlign w:val="bottom"/>
          </w:tcPr>
          <w:p w14:paraId="059A8019" w14:textId="3E1CBE54" w:rsidR="00961B85" w:rsidRPr="003A4F56" w:rsidRDefault="00961B85" w:rsidP="00BD55B6">
            <w:pPr>
              <w:tabs>
                <w:tab w:val="decimal" w:pos="728"/>
              </w:tabs>
              <w:spacing w:line="230" w:lineRule="atLeast"/>
              <w:ind w:left="-85" w:right="-85"/>
              <w:rPr>
                <w:szCs w:val="22"/>
              </w:rPr>
            </w:pPr>
            <w:r w:rsidRPr="003A4F56">
              <w:rPr>
                <w:szCs w:val="22"/>
              </w:rPr>
              <w:t>-</w:t>
            </w:r>
          </w:p>
        </w:tc>
        <w:tc>
          <w:tcPr>
            <w:tcW w:w="192" w:type="dxa"/>
            <w:gridSpan w:val="2"/>
            <w:vAlign w:val="bottom"/>
          </w:tcPr>
          <w:p w14:paraId="1330E9F2" w14:textId="77777777" w:rsidR="00961B85" w:rsidRPr="003A4F56" w:rsidRDefault="00961B85" w:rsidP="00961B85">
            <w:pPr>
              <w:pStyle w:val="acctfourfigures"/>
              <w:tabs>
                <w:tab w:val="clear" w:pos="765"/>
              </w:tabs>
              <w:spacing w:line="230" w:lineRule="atLeast"/>
              <w:ind w:right="11"/>
              <w:rPr>
                <w:szCs w:val="22"/>
                <w:lang w:val="en-US"/>
              </w:rPr>
            </w:pPr>
          </w:p>
        </w:tc>
        <w:tc>
          <w:tcPr>
            <w:tcW w:w="1174" w:type="dxa"/>
            <w:vAlign w:val="bottom"/>
          </w:tcPr>
          <w:p w14:paraId="568B987E" w14:textId="3EBB3EC0" w:rsidR="00961B85" w:rsidRPr="00961B85" w:rsidRDefault="00961B85" w:rsidP="00961B85">
            <w:pPr>
              <w:pStyle w:val="acctfourfigures"/>
              <w:tabs>
                <w:tab w:val="clear" w:pos="765"/>
                <w:tab w:val="decimal" w:pos="912"/>
              </w:tabs>
              <w:spacing w:line="240" w:lineRule="auto"/>
              <w:ind w:left="-50" w:right="-75"/>
              <w:rPr>
                <w:szCs w:val="22"/>
              </w:rPr>
            </w:pPr>
            <w:r>
              <w:rPr>
                <w:szCs w:val="22"/>
              </w:rPr>
              <w:t>1,054</w:t>
            </w:r>
          </w:p>
        </w:tc>
      </w:tr>
      <w:tr w:rsidR="00961B85" w:rsidRPr="003A4F56" w14:paraId="2C87CDD2" w14:textId="77777777" w:rsidTr="00BD55B6">
        <w:trPr>
          <w:cantSplit/>
        </w:trPr>
        <w:tc>
          <w:tcPr>
            <w:tcW w:w="3059" w:type="dxa"/>
          </w:tcPr>
          <w:p w14:paraId="635DC94A" w14:textId="77777777" w:rsidR="00961B85" w:rsidRPr="003A4F56" w:rsidRDefault="00961B85" w:rsidP="00961B85">
            <w:pPr>
              <w:spacing w:line="230" w:lineRule="atLeast"/>
              <w:ind w:left="180" w:hanging="180"/>
              <w:rPr>
                <w:szCs w:val="22"/>
              </w:rPr>
            </w:pPr>
            <w:r w:rsidRPr="003A4F56">
              <w:rPr>
                <w:szCs w:val="22"/>
              </w:rPr>
              <w:t>Provision for loan to and interest receivable from related party</w:t>
            </w:r>
          </w:p>
        </w:tc>
        <w:tc>
          <w:tcPr>
            <w:tcW w:w="1170" w:type="dxa"/>
            <w:vAlign w:val="bottom"/>
          </w:tcPr>
          <w:p w14:paraId="1FFFF8B9" w14:textId="77777777" w:rsidR="00961B85" w:rsidRPr="003A4F56" w:rsidRDefault="00961B85" w:rsidP="00961B85">
            <w:pPr>
              <w:pStyle w:val="acctfourfigures"/>
              <w:tabs>
                <w:tab w:val="clear" w:pos="765"/>
                <w:tab w:val="decimal" w:pos="1008"/>
              </w:tabs>
              <w:spacing w:line="230" w:lineRule="atLeast"/>
              <w:ind w:left="-75" w:right="-75"/>
              <w:rPr>
                <w:szCs w:val="22"/>
              </w:rPr>
            </w:pPr>
            <w:r w:rsidRPr="003A4F56">
              <w:rPr>
                <w:szCs w:val="22"/>
              </w:rPr>
              <w:t>104</w:t>
            </w:r>
          </w:p>
        </w:tc>
        <w:tc>
          <w:tcPr>
            <w:tcW w:w="179" w:type="dxa"/>
            <w:vAlign w:val="bottom"/>
          </w:tcPr>
          <w:p w14:paraId="39F586B5" w14:textId="77777777" w:rsidR="00961B85" w:rsidRPr="003A4F56" w:rsidRDefault="00961B85" w:rsidP="00961B85">
            <w:pPr>
              <w:spacing w:line="230" w:lineRule="atLeast"/>
              <w:rPr>
                <w:szCs w:val="22"/>
              </w:rPr>
            </w:pPr>
          </w:p>
        </w:tc>
        <w:tc>
          <w:tcPr>
            <w:tcW w:w="1260" w:type="dxa"/>
            <w:vAlign w:val="bottom"/>
          </w:tcPr>
          <w:p w14:paraId="1B3D9BC2" w14:textId="77777777" w:rsidR="00961B85" w:rsidRPr="003A4F56" w:rsidRDefault="00961B85" w:rsidP="00961B85">
            <w:pPr>
              <w:tabs>
                <w:tab w:val="decimal" w:pos="726"/>
              </w:tabs>
              <w:spacing w:line="230" w:lineRule="atLeast"/>
              <w:ind w:left="-75" w:right="-75"/>
              <w:rPr>
                <w:szCs w:val="22"/>
              </w:rPr>
            </w:pPr>
            <w:r w:rsidRPr="003A4F56">
              <w:rPr>
                <w:szCs w:val="22"/>
              </w:rPr>
              <w:t>-</w:t>
            </w:r>
          </w:p>
        </w:tc>
        <w:tc>
          <w:tcPr>
            <w:tcW w:w="180" w:type="dxa"/>
            <w:vAlign w:val="bottom"/>
          </w:tcPr>
          <w:p w14:paraId="258D1853" w14:textId="77777777" w:rsidR="00961B85" w:rsidRPr="003A4F56" w:rsidRDefault="00961B85" w:rsidP="00961B85">
            <w:pPr>
              <w:pStyle w:val="acctfourfigures"/>
              <w:tabs>
                <w:tab w:val="clear" w:pos="765"/>
              </w:tabs>
              <w:spacing w:line="230" w:lineRule="atLeast"/>
              <w:ind w:right="84"/>
              <w:rPr>
                <w:szCs w:val="22"/>
              </w:rPr>
            </w:pPr>
          </w:p>
        </w:tc>
        <w:tc>
          <w:tcPr>
            <w:tcW w:w="1346" w:type="dxa"/>
            <w:vAlign w:val="bottom"/>
          </w:tcPr>
          <w:p w14:paraId="30EB007E" w14:textId="77777777" w:rsidR="00961B85" w:rsidRPr="003A4F56" w:rsidRDefault="00961B85" w:rsidP="00961B85">
            <w:pPr>
              <w:tabs>
                <w:tab w:val="decimal" w:pos="822"/>
              </w:tabs>
              <w:spacing w:line="230" w:lineRule="atLeast"/>
              <w:ind w:left="-70" w:right="-80"/>
              <w:rPr>
                <w:szCs w:val="22"/>
              </w:rPr>
            </w:pPr>
            <w:r w:rsidRPr="003A4F56">
              <w:rPr>
                <w:szCs w:val="22"/>
              </w:rPr>
              <w:t>-</w:t>
            </w:r>
          </w:p>
        </w:tc>
        <w:tc>
          <w:tcPr>
            <w:tcW w:w="180" w:type="dxa"/>
            <w:vAlign w:val="bottom"/>
          </w:tcPr>
          <w:p w14:paraId="427EC188" w14:textId="77777777" w:rsidR="00961B85" w:rsidRPr="003A4F56" w:rsidRDefault="00961B85" w:rsidP="00961B85">
            <w:pPr>
              <w:pStyle w:val="acctfourfigures"/>
              <w:tabs>
                <w:tab w:val="clear" w:pos="765"/>
              </w:tabs>
              <w:spacing w:line="240" w:lineRule="auto"/>
              <w:rPr>
                <w:szCs w:val="22"/>
              </w:rPr>
            </w:pPr>
          </w:p>
        </w:tc>
        <w:tc>
          <w:tcPr>
            <w:tcW w:w="996" w:type="dxa"/>
            <w:vAlign w:val="bottom"/>
          </w:tcPr>
          <w:p w14:paraId="13D35D7E" w14:textId="77777777" w:rsidR="00961B85" w:rsidRPr="003A4F56" w:rsidRDefault="00961B85" w:rsidP="00961B85">
            <w:pPr>
              <w:pStyle w:val="acctfourfigures"/>
              <w:tabs>
                <w:tab w:val="clear" w:pos="765"/>
                <w:tab w:val="decimal" w:pos="726"/>
              </w:tabs>
              <w:spacing w:line="240" w:lineRule="auto"/>
              <w:rPr>
                <w:szCs w:val="22"/>
              </w:rPr>
            </w:pPr>
            <w:r w:rsidRPr="003A4F56">
              <w:rPr>
                <w:szCs w:val="22"/>
              </w:rPr>
              <w:t>-</w:t>
            </w:r>
          </w:p>
        </w:tc>
        <w:tc>
          <w:tcPr>
            <w:tcW w:w="180" w:type="dxa"/>
            <w:vAlign w:val="bottom"/>
          </w:tcPr>
          <w:p w14:paraId="2EB67182" w14:textId="77777777" w:rsidR="00961B85" w:rsidRPr="003A4F56" w:rsidRDefault="00961B85" w:rsidP="00961B85">
            <w:pPr>
              <w:pStyle w:val="acctfourfigures"/>
              <w:tabs>
                <w:tab w:val="clear" w:pos="765"/>
              </w:tabs>
              <w:spacing w:line="240" w:lineRule="auto"/>
              <w:rPr>
                <w:szCs w:val="22"/>
              </w:rPr>
            </w:pPr>
          </w:p>
        </w:tc>
        <w:tc>
          <w:tcPr>
            <w:tcW w:w="995" w:type="dxa"/>
            <w:vAlign w:val="bottom"/>
          </w:tcPr>
          <w:p w14:paraId="282D4DB0" w14:textId="77777777" w:rsidR="00961B85" w:rsidRPr="003A4F56" w:rsidRDefault="00961B85" w:rsidP="00961B85">
            <w:pPr>
              <w:pStyle w:val="acctfourfigures"/>
              <w:tabs>
                <w:tab w:val="clear" w:pos="765"/>
                <w:tab w:val="decimal" w:pos="822"/>
              </w:tabs>
              <w:spacing w:line="240" w:lineRule="auto"/>
              <w:ind w:left="-79" w:right="-79"/>
              <w:rPr>
                <w:szCs w:val="22"/>
              </w:rPr>
            </w:pPr>
            <w:r w:rsidRPr="003A4F56">
              <w:rPr>
                <w:szCs w:val="22"/>
              </w:rPr>
              <w:t>104</w:t>
            </w:r>
          </w:p>
        </w:tc>
        <w:tc>
          <w:tcPr>
            <w:tcW w:w="180" w:type="dxa"/>
            <w:vAlign w:val="bottom"/>
          </w:tcPr>
          <w:p w14:paraId="6D0A1B06" w14:textId="77777777" w:rsidR="00961B85" w:rsidRPr="003A4F56" w:rsidRDefault="00961B85" w:rsidP="00961B85">
            <w:pPr>
              <w:pStyle w:val="acctfourfigures"/>
              <w:tabs>
                <w:tab w:val="clear" w:pos="765"/>
              </w:tabs>
              <w:spacing w:line="240" w:lineRule="auto"/>
              <w:rPr>
                <w:szCs w:val="22"/>
              </w:rPr>
            </w:pPr>
          </w:p>
        </w:tc>
        <w:tc>
          <w:tcPr>
            <w:tcW w:w="1167" w:type="dxa"/>
            <w:vAlign w:val="bottom"/>
          </w:tcPr>
          <w:p w14:paraId="37BB96F6" w14:textId="5EF4C92C" w:rsidR="00961B85" w:rsidRPr="003A4F56" w:rsidRDefault="00961B85" w:rsidP="00961B85">
            <w:pPr>
              <w:tabs>
                <w:tab w:val="decimal" w:pos="996"/>
              </w:tabs>
              <w:spacing w:line="230" w:lineRule="atLeast"/>
              <w:ind w:left="-50" w:right="-75"/>
              <w:rPr>
                <w:szCs w:val="22"/>
                <w:lang w:val="en-US"/>
              </w:rPr>
            </w:pPr>
            <w:r w:rsidRPr="003A4F56">
              <w:rPr>
                <w:szCs w:val="22"/>
                <w:lang w:val="en-US"/>
              </w:rPr>
              <w:t>1</w:t>
            </w:r>
            <w:r>
              <w:rPr>
                <w:szCs w:val="22"/>
                <w:lang w:val="en-US"/>
              </w:rPr>
              <w:t>2</w:t>
            </w:r>
            <w:r w:rsidRPr="003A4F56">
              <w:rPr>
                <w:szCs w:val="22"/>
                <w:lang w:val="en-US"/>
              </w:rPr>
              <w:t>,</w:t>
            </w:r>
            <w:r>
              <w:rPr>
                <w:szCs w:val="22"/>
                <w:lang w:val="en-US"/>
              </w:rPr>
              <w:t>287</w:t>
            </w:r>
          </w:p>
        </w:tc>
        <w:tc>
          <w:tcPr>
            <w:tcW w:w="180" w:type="dxa"/>
            <w:vAlign w:val="bottom"/>
          </w:tcPr>
          <w:p w14:paraId="329B36DB" w14:textId="77777777" w:rsidR="00961B85" w:rsidRPr="003A4F56" w:rsidRDefault="00961B85" w:rsidP="00961B85">
            <w:pPr>
              <w:spacing w:line="230" w:lineRule="atLeast"/>
              <w:rPr>
                <w:szCs w:val="22"/>
                <w:lang w:val="en-US"/>
              </w:rPr>
            </w:pPr>
          </w:p>
        </w:tc>
        <w:tc>
          <w:tcPr>
            <w:tcW w:w="1348" w:type="dxa"/>
            <w:vAlign w:val="bottom"/>
          </w:tcPr>
          <w:p w14:paraId="07944116" w14:textId="77777777" w:rsidR="00961B85" w:rsidRPr="003A4F56" w:rsidRDefault="00961B85" w:rsidP="00BD55B6">
            <w:pPr>
              <w:tabs>
                <w:tab w:val="decimal" w:pos="728"/>
              </w:tabs>
              <w:spacing w:line="230" w:lineRule="atLeast"/>
              <w:ind w:left="-85" w:right="-85"/>
              <w:rPr>
                <w:szCs w:val="22"/>
              </w:rPr>
            </w:pPr>
            <w:r w:rsidRPr="003A4F56">
              <w:rPr>
                <w:szCs w:val="22"/>
              </w:rPr>
              <w:t>-</w:t>
            </w:r>
          </w:p>
        </w:tc>
        <w:tc>
          <w:tcPr>
            <w:tcW w:w="192" w:type="dxa"/>
            <w:gridSpan w:val="2"/>
            <w:vAlign w:val="bottom"/>
          </w:tcPr>
          <w:p w14:paraId="5D918E15" w14:textId="77777777" w:rsidR="00961B85" w:rsidRPr="003A4F56" w:rsidRDefault="00961B85" w:rsidP="00961B85">
            <w:pPr>
              <w:spacing w:line="230" w:lineRule="atLeast"/>
              <w:rPr>
                <w:szCs w:val="22"/>
              </w:rPr>
            </w:pPr>
          </w:p>
        </w:tc>
        <w:tc>
          <w:tcPr>
            <w:tcW w:w="1174" w:type="dxa"/>
            <w:vAlign w:val="bottom"/>
          </w:tcPr>
          <w:p w14:paraId="09EEE304" w14:textId="78B2B15E" w:rsidR="00961B85" w:rsidRPr="00961B85" w:rsidRDefault="00961B85" w:rsidP="00961B85">
            <w:pPr>
              <w:pStyle w:val="acctfourfigures"/>
              <w:tabs>
                <w:tab w:val="clear" w:pos="765"/>
                <w:tab w:val="decimal" w:pos="912"/>
              </w:tabs>
              <w:spacing w:line="240" w:lineRule="auto"/>
              <w:ind w:left="-50" w:right="-75"/>
              <w:rPr>
                <w:szCs w:val="22"/>
              </w:rPr>
            </w:pPr>
            <w:r w:rsidRPr="00961B85">
              <w:rPr>
                <w:szCs w:val="22"/>
              </w:rPr>
              <w:t>1</w:t>
            </w:r>
            <w:r>
              <w:rPr>
                <w:szCs w:val="22"/>
              </w:rPr>
              <w:t>2,391</w:t>
            </w:r>
          </w:p>
        </w:tc>
      </w:tr>
      <w:tr w:rsidR="00961B85" w:rsidRPr="003A4F56" w14:paraId="08865399" w14:textId="77777777" w:rsidTr="00BD55B6">
        <w:trPr>
          <w:cantSplit/>
        </w:trPr>
        <w:tc>
          <w:tcPr>
            <w:tcW w:w="3059" w:type="dxa"/>
          </w:tcPr>
          <w:p w14:paraId="70EFC20F" w14:textId="77777777" w:rsidR="00961B85" w:rsidRPr="003A4F56" w:rsidRDefault="00961B85" w:rsidP="00961B85">
            <w:pPr>
              <w:spacing w:line="230" w:lineRule="atLeast"/>
              <w:ind w:left="180" w:hanging="180"/>
              <w:rPr>
                <w:szCs w:val="22"/>
              </w:rPr>
            </w:pPr>
            <w:r w:rsidRPr="003A4F56">
              <w:rPr>
                <w:szCs w:val="22"/>
              </w:rPr>
              <w:t>Loss carry forward</w:t>
            </w:r>
          </w:p>
        </w:tc>
        <w:tc>
          <w:tcPr>
            <w:tcW w:w="1170" w:type="dxa"/>
            <w:vAlign w:val="bottom"/>
          </w:tcPr>
          <w:p w14:paraId="38F4B24F" w14:textId="77777777" w:rsidR="00961B85" w:rsidRPr="003A4F56" w:rsidRDefault="00961B85" w:rsidP="00961B85">
            <w:pPr>
              <w:tabs>
                <w:tab w:val="decimal" w:pos="738"/>
              </w:tabs>
              <w:spacing w:line="230" w:lineRule="atLeast"/>
              <w:ind w:left="-75" w:right="-75"/>
              <w:rPr>
                <w:szCs w:val="22"/>
              </w:rPr>
            </w:pPr>
            <w:r w:rsidRPr="003A4F56">
              <w:rPr>
                <w:szCs w:val="22"/>
              </w:rPr>
              <w:t>-</w:t>
            </w:r>
          </w:p>
        </w:tc>
        <w:tc>
          <w:tcPr>
            <w:tcW w:w="179" w:type="dxa"/>
            <w:vAlign w:val="bottom"/>
          </w:tcPr>
          <w:p w14:paraId="1E695A17" w14:textId="77777777" w:rsidR="00961B85" w:rsidRPr="003A4F56" w:rsidRDefault="00961B85" w:rsidP="00961B85">
            <w:pPr>
              <w:pStyle w:val="acctfourfigures"/>
              <w:tabs>
                <w:tab w:val="clear" w:pos="765"/>
              </w:tabs>
              <w:spacing w:line="230" w:lineRule="atLeast"/>
              <w:ind w:right="84"/>
              <w:rPr>
                <w:szCs w:val="22"/>
              </w:rPr>
            </w:pPr>
          </w:p>
        </w:tc>
        <w:tc>
          <w:tcPr>
            <w:tcW w:w="1260" w:type="dxa"/>
            <w:vAlign w:val="bottom"/>
          </w:tcPr>
          <w:p w14:paraId="4AB1F295" w14:textId="77777777" w:rsidR="00961B85" w:rsidRPr="003A4F56" w:rsidRDefault="00961B85" w:rsidP="00BD55B6">
            <w:pPr>
              <w:tabs>
                <w:tab w:val="decimal" w:pos="1096"/>
              </w:tabs>
              <w:spacing w:line="230" w:lineRule="atLeast"/>
              <w:ind w:left="-75" w:right="-75"/>
              <w:rPr>
                <w:szCs w:val="22"/>
                <w:lang w:val="en-US"/>
              </w:rPr>
            </w:pPr>
            <w:r w:rsidRPr="003A4F56">
              <w:rPr>
                <w:szCs w:val="22"/>
              </w:rPr>
              <w:t>3,753</w:t>
            </w:r>
          </w:p>
        </w:tc>
        <w:tc>
          <w:tcPr>
            <w:tcW w:w="180" w:type="dxa"/>
            <w:vAlign w:val="bottom"/>
          </w:tcPr>
          <w:p w14:paraId="27B409E2" w14:textId="77777777" w:rsidR="00961B85" w:rsidRPr="003A4F56" w:rsidRDefault="00961B85" w:rsidP="00961B85">
            <w:pPr>
              <w:spacing w:line="230" w:lineRule="atLeast"/>
              <w:rPr>
                <w:szCs w:val="22"/>
              </w:rPr>
            </w:pPr>
          </w:p>
        </w:tc>
        <w:tc>
          <w:tcPr>
            <w:tcW w:w="1346" w:type="dxa"/>
            <w:vAlign w:val="bottom"/>
          </w:tcPr>
          <w:p w14:paraId="40EBEF14" w14:textId="77777777" w:rsidR="00961B85" w:rsidRPr="003A4F56" w:rsidRDefault="00961B85" w:rsidP="00961B85">
            <w:pPr>
              <w:tabs>
                <w:tab w:val="decimal" w:pos="822"/>
              </w:tabs>
              <w:spacing w:line="230" w:lineRule="atLeast"/>
              <w:ind w:left="-70" w:right="-80"/>
              <w:rPr>
                <w:szCs w:val="22"/>
              </w:rPr>
            </w:pPr>
            <w:r w:rsidRPr="003A4F56">
              <w:rPr>
                <w:szCs w:val="22"/>
              </w:rPr>
              <w:t>-</w:t>
            </w:r>
          </w:p>
        </w:tc>
        <w:tc>
          <w:tcPr>
            <w:tcW w:w="180" w:type="dxa"/>
            <w:vAlign w:val="bottom"/>
          </w:tcPr>
          <w:p w14:paraId="363FB326" w14:textId="77777777" w:rsidR="00961B85" w:rsidRPr="003A4F56" w:rsidRDefault="00961B85" w:rsidP="00961B85">
            <w:pPr>
              <w:pStyle w:val="acctfourfigures"/>
              <w:tabs>
                <w:tab w:val="clear" w:pos="765"/>
              </w:tabs>
              <w:spacing w:line="240" w:lineRule="auto"/>
              <w:rPr>
                <w:szCs w:val="22"/>
              </w:rPr>
            </w:pPr>
          </w:p>
        </w:tc>
        <w:tc>
          <w:tcPr>
            <w:tcW w:w="996" w:type="dxa"/>
            <w:vAlign w:val="bottom"/>
          </w:tcPr>
          <w:p w14:paraId="44C88D53" w14:textId="77777777" w:rsidR="00961B85" w:rsidRPr="003A4F56" w:rsidRDefault="00961B85" w:rsidP="00961B85">
            <w:pPr>
              <w:pStyle w:val="acctfourfigures"/>
              <w:tabs>
                <w:tab w:val="clear" w:pos="765"/>
                <w:tab w:val="decimal" w:pos="996"/>
              </w:tabs>
              <w:spacing w:line="240" w:lineRule="auto"/>
              <w:rPr>
                <w:szCs w:val="22"/>
              </w:rPr>
            </w:pPr>
            <w:r w:rsidRPr="003A4F56">
              <w:rPr>
                <w:szCs w:val="22"/>
              </w:rPr>
              <w:t>4,000</w:t>
            </w:r>
          </w:p>
        </w:tc>
        <w:tc>
          <w:tcPr>
            <w:tcW w:w="180" w:type="dxa"/>
            <w:vAlign w:val="bottom"/>
          </w:tcPr>
          <w:p w14:paraId="5CE27ECB" w14:textId="77777777" w:rsidR="00961B85" w:rsidRPr="003A4F56" w:rsidRDefault="00961B85" w:rsidP="00961B85">
            <w:pPr>
              <w:pStyle w:val="acctfourfigures"/>
              <w:tabs>
                <w:tab w:val="clear" w:pos="765"/>
              </w:tabs>
              <w:spacing w:line="240" w:lineRule="auto"/>
              <w:rPr>
                <w:szCs w:val="22"/>
              </w:rPr>
            </w:pPr>
          </w:p>
        </w:tc>
        <w:tc>
          <w:tcPr>
            <w:tcW w:w="995" w:type="dxa"/>
            <w:vAlign w:val="bottom"/>
          </w:tcPr>
          <w:p w14:paraId="7827232F" w14:textId="77777777" w:rsidR="00961B85" w:rsidRPr="003A4F56" w:rsidRDefault="00961B85" w:rsidP="00961B85">
            <w:pPr>
              <w:pStyle w:val="acctfourfigures"/>
              <w:tabs>
                <w:tab w:val="clear" w:pos="765"/>
                <w:tab w:val="decimal" w:pos="822"/>
              </w:tabs>
              <w:spacing w:line="240" w:lineRule="auto"/>
              <w:ind w:left="-79" w:right="-79"/>
              <w:rPr>
                <w:szCs w:val="22"/>
              </w:rPr>
            </w:pPr>
            <w:r w:rsidRPr="003A4F56">
              <w:rPr>
                <w:szCs w:val="22"/>
              </w:rPr>
              <w:t>7,753</w:t>
            </w:r>
          </w:p>
        </w:tc>
        <w:tc>
          <w:tcPr>
            <w:tcW w:w="180" w:type="dxa"/>
            <w:vAlign w:val="bottom"/>
          </w:tcPr>
          <w:p w14:paraId="107DC26E" w14:textId="77777777" w:rsidR="00961B85" w:rsidRPr="003A4F56" w:rsidRDefault="00961B85" w:rsidP="00961B85">
            <w:pPr>
              <w:pStyle w:val="acctfourfigures"/>
              <w:tabs>
                <w:tab w:val="clear" w:pos="765"/>
              </w:tabs>
              <w:spacing w:line="240" w:lineRule="auto"/>
              <w:rPr>
                <w:szCs w:val="22"/>
              </w:rPr>
            </w:pPr>
          </w:p>
        </w:tc>
        <w:tc>
          <w:tcPr>
            <w:tcW w:w="1167" w:type="dxa"/>
            <w:vAlign w:val="bottom"/>
          </w:tcPr>
          <w:p w14:paraId="4398AF48" w14:textId="77777777" w:rsidR="00961B85" w:rsidRPr="003A4F56" w:rsidRDefault="00961B85" w:rsidP="00961B85">
            <w:pPr>
              <w:tabs>
                <w:tab w:val="decimal" w:pos="996"/>
              </w:tabs>
              <w:spacing w:line="230" w:lineRule="atLeast"/>
              <w:ind w:right="-75"/>
              <w:rPr>
                <w:szCs w:val="22"/>
                <w:cs/>
                <w:lang w:val="en-US" w:bidi="th-TH"/>
              </w:rPr>
            </w:pPr>
            <w:r w:rsidRPr="003A4F56">
              <w:rPr>
                <w:szCs w:val="22"/>
                <w:lang w:val="en-US" w:bidi="th-TH"/>
              </w:rPr>
              <w:t>3,093</w:t>
            </w:r>
          </w:p>
        </w:tc>
        <w:tc>
          <w:tcPr>
            <w:tcW w:w="180" w:type="dxa"/>
            <w:vAlign w:val="bottom"/>
          </w:tcPr>
          <w:p w14:paraId="53893545" w14:textId="77777777" w:rsidR="00961B85" w:rsidRPr="003A4F56" w:rsidRDefault="00961B85" w:rsidP="00961B85">
            <w:pPr>
              <w:spacing w:line="230" w:lineRule="atLeast"/>
              <w:rPr>
                <w:szCs w:val="22"/>
                <w:lang w:val="en-US"/>
              </w:rPr>
            </w:pPr>
          </w:p>
        </w:tc>
        <w:tc>
          <w:tcPr>
            <w:tcW w:w="1348" w:type="dxa"/>
            <w:vAlign w:val="bottom"/>
          </w:tcPr>
          <w:p w14:paraId="51CD8948" w14:textId="77777777" w:rsidR="00961B85" w:rsidRPr="003A4F56" w:rsidRDefault="00961B85" w:rsidP="00BD55B6">
            <w:pPr>
              <w:tabs>
                <w:tab w:val="decimal" w:pos="728"/>
              </w:tabs>
              <w:spacing w:line="230" w:lineRule="atLeast"/>
              <w:ind w:left="-85" w:right="-85"/>
              <w:rPr>
                <w:szCs w:val="22"/>
              </w:rPr>
            </w:pPr>
            <w:r w:rsidRPr="003A4F56">
              <w:rPr>
                <w:szCs w:val="22"/>
              </w:rPr>
              <w:t>-</w:t>
            </w:r>
          </w:p>
        </w:tc>
        <w:tc>
          <w:tcPr>
            <w:tcW w:w="192" w:type="dxa"/>
            <w:gridSpan w:val="2"/>
            <w:vAlign w:val="bottom"/>
          </w:tcPr>
          <w:p w14:paraId="55187A9A" w14:textId="77777777" w:rsidR="00961B85" w:rsidRPr="003A4F56" w:rsidRDefault="00961B85" w:rsidP="00961B85">
            <w:pPr>
              <w:spacing w:line="230" w:lineRule="atLeast"/>
              <w:rPr>
                <w:szCs w:val="22"/>
                <w:lang w:val="en-US"/>
              </w:rPr>
            </w:pPr>
          </w:p>
        </w:tc>
        <w:tc>
          <w:tcPr>
            <w:tcW w:w="1174" w:type="dxa"/>
            <w:vAlign w:val="bottom"/>
          </w:tcPr>
          <w:p w14:paraId="16E9203C" w14:textId="77777777" w:rsidR="00961B85" w:rsidRPr="00961B85" w:rsidRDefault="00961B85" w:rsidP="00961B85">
            <w:pPr>
              <w:pStyle w:val="acctfourfigures"/>
              <w:tabs>
                <w:tab w:val="clear" w:pos="765"/>
                <w:tab w:val="decimal" w:pos="912"/>
              </w:tabs>
              <w:spacing w:line="240" w:lineRule="auto"/>
              <w:ind w:left="-50" w:right="-75"/>
              <w:rPr>
                <w:szCs w:val="22"/>
              </w:rPr>
            </w:pPr>
            <w:r w:rsidRPr="00961B85">
              <w:rPr>
                <w:szCs w:val="22"/>
              </w:rPr>
              <w:t>10,846</w:t>
            </w:r>
          </w:p>
        </w:tc>
      </w:tr>
      <w:tr w:rsidR="00961B85" w:rsidRPr="003A4F56" w14:paraId="4296EEDB" w14:textId="77777777" w:rsidTr="00BD55B6">
        <w:trPr>
          <w:cantSplit/>
        </w:trPr>
        <w:tc>
          <w:tcPr>
            <w:tcW w:w="3059" w:type="dxa"/>
          </w:tcPr>
          <w:p w14:paraId="2441D818" w14:textId="77777777" w:rsidR="00961B85" w:rsidRPr="003A4F56" w:rsidRDefault="00961B85" w:rsidP="00961B85">
            <w:pPr>
              <w:spacing w:line="230" w:lineRule="atLeast"/>
              <w:ind w:left="180" w:hanging="180"/>
              <w:rPr>
                <w:szCs w:val="22"/>
              </w:rPr>
            </w:pPr>
            <w:r w:rsidRPr="003A4F56">
              <w:rPr>
                <w:szCs w:val="22"/>
              </w:rPr>
              <w:t>Impairment for investments in subsidiary</w:t>
            </w:r>
          </w:p>
        </w:tc>
        <w:tc>
          <w:tcPr>
            <w:tcW w:w="1170" w:type="dxa"/>
            <w:tcBorders>
              <w:bottom w:val="single" w:sz="4" w:space="0" w:color="auto"/>
            </w:tcBorders>
            <w:vAlign w:val="bottom"/>
          </w:tcPr>
          <w:p w14:paraId="0D0BDD73" w14:textId="77777777" w:rsidR="00961B85" w:rsidRPr="003A4F56" w:rsidRDefault="00961B85" w:rsidP="00961B85">
            <w:pPr>
              <w:pStyle w:val="acctfourfigures"/>
              <w:tabs>
                <w:tab w:val="clear" w:pos="765"/>
                <w:tab w:val="decimal" w:pos="1008"/>
              </w:tabs>
              <w:spacing w:line="230" w:lineRule="atLeast"/>
              <w:ind w:left="-75" w:right="-75"/>
              <w:rPr>
                <w:szCs w:val="22"/>
              </w:rPr>
            </w:pPr>
            <w:r w:rsidRPr="003A4F56">
              <w:rPr>
                <w:szCs w:val="22"/>
              </w:rPr>
              <w:t>525</w:t>
            </w:r>
          </w:p>
        </w:tc>
        <w:tc>
          <w:tcPr>
            <w:tcW w:w="179" w:type="dxa"/>
            <w:vAlign w:val="bottom"/>
          </w:tcPr>
          <w:p w14:paraId="1B3B3841" w14:textId="77777777" w:rsidR="00961B85" w:rsidRPr="003A4F56" w:rsidRDefault="00961B85" w:rsidP="00961B85">
            <w:pPr>
              <w:spacing w:line="230" w:lineRule="atLeast"/>
              <w:rPr>
                <w:szCs w:val="22"/>
              </w:rPr>
            </w:pPr>
          </w:p>
        </w:tc>
        <w:tc>
          <w:tcPr>
            <w:tcW w:w="1260" w:type="dxa"/>
            <w:tcBorders>
              <w:bottom w:val="single" w:sz="4" w:space="0" w:color="auto"/>
            </w:tcBorders>
            <w:vAlign w:val="bottom"/>
          </w:tcPr>
          <w:p w14:paraId="49E9E749" w14:textId="77777777" w:rsidR="00961B85" w:rsidRPr="003A4F56" w:rsidRDefault="00961B85" w:rsidP="00961B85">
            <w:pPr>
              <w:tabs>
                <w:tab w:val="decimal" w:pos="726"/>
              </w:tabs>
              <w:spacing w:line="230" w:lineRule="atLeast"/>
              <w:ind w:left="-75" w:right="-75"/>
              <w:rPr>
                <w:szCs w:val="22"/>
                <w:lang w:val="en-US"/>
              </w:rPr>
            </w:pPr>
            <w:r w:rsidRPr="003A4F56">
              <w:rPr>
                <w:szCs w:val="22"/>
              </w:rPr>
              <w:t>-</w:t>
            </w:r>
          </w:p>
        </w:tc>
        <w:tc>
          <w:tcPr>
            <w:tcW w:w="180" w:type="dxa"/>
            <w:vAlign w:val="bottom"/>
          </w:tcPr>
          <w:p w14:paraId="2D5AB4E9" w14:textId="77777777" w:rsidR="00961B85" w:rsidRPr="003A4F56" w:rsidRDefault="00961B85" w:rsidP="00961B85">
            <w:pPr>
              <w:pStyle w:val="acctfourfigures"/>
              <w:tabs>
                <w:tab w:val="clear" w:pos="765"/>
              </w:tabs>
              <w:spacing w:line="230" w:lineRule="atLeast"/>
              <w:ind w:right="84"/>
              <w:rPr>
                <w:szCs w:val="22"/>
              </w:rPr>
            </w:pPr>
          </w:p>
        </w:tc>
        <w:tc>
          <w:tcPr>
            <w:tcW w:w="1346" w:type="dxa"/>
            <w:tcBorders>
              <w:bottom w:val="single" w:sz="4" w:space="0" w:color="auto"/>
            </w:tcBorders>
            <w:vAlign w:val="bottom"/>
          </w:tcPr>
          <w:p w14:paraId="0BDB1CE0" w14:textId="77777777" w:rsidR="00961B85" w:rsidRPr="003A4F56" w:rsidRDefault="00961B85" w:rsidP="00961B85">
            <w:pPr>
              <w:tabs>
                <w:tab w:val="decimal" w:pos="822"/>
              </w:tabs>
              <w:spacing w:line="230" w:lineRule="atLeast"/>
              <w:ind w:left="-70" w:right="-80"/>
              <w:rPr>
                <w:szCs w:val="22"/>
              </w:rPr>
            </w:pPr>
            <w:r w:rsidRPr="003A4F56">
              <w:rPr>
                <w:szCs w:val="22"/>
              </w:rPr>
              <w:t>-</w:t>
            </w:r>
          </w:p>
        </w:tc>
        <w:tc>
          <w:tcPr>
            <w:tcW w:w="180" w:type="dxa"/>
            <w:vAlign w:val="bottom"/>
          </w:tcPr>
          <w:p w14:paraId="6FEF62C3" w14:textId="77777777" w:rsidR="00961B85" w:rsidRPr="003A4F56" w:rsidRDefault="00961B85" w:rsidP="00961B85">
            <w:pPr>
              <w:pStyle w:val="acctfourfigures"/>
              <w:tabs>
                <w:tab w:val="clear" w:pos="765"/>
              </w:tabs>
              <w:spacing w:line="240" w:lineRule="auto"/>
              <w:rPr>
                <w:szCs w:val="22"/>
              </w:rPr>
            </w:pPr>
          </w:p>
        </w:tc>
        <w:tc>
          <w:tcPr>
            <w:tcW w:w="996" w:type="dxa"/>
            <w:tcBorders>
              <w:bottom w:val="single" w:sz="4" w:space="0" w:color="auto"/>
            </w:tcBorders>
            <w:vAlign w:val="bottom"/>
          </w:tcPr>
          <w:p w14:paraId="4DACC52E" w14:textId="77777777" w:rsidR="00961B85" w:rsidRPr="003A4F56" w:rsidRDefault="00961B85" w:rsidP="00961B85">
            <w:pPr>
              <w:pStyle w:val="acctfourfigures"/>
              <w:tabs>
                <w:tab w:val="clear" w:pos="765"/>
                <w:tab w:val="decimal" w:pos="726"/>
              </w:tabs>
              <w:spacing w:line="240" w:lineRule="auto"/>
              <w:rPr>
                <w:szCs w:val="22"/>
              </w:rPr>
            </w:pPr>
            <w:r w:rsidRPr="003A4F56">
              <w:rPr>
                <w:szCs w:val="22"/>
              </w:rPr>
              <w:t>-</w:t>
            </w:r>
          </w:p>
        </w:tc>
        <w:tc>
          <w:tcPr>
            <w:tcW w:w="180" w:type="dxa"/>
            <w:vAlign w:val="bottom"/>
          </w:tcPr>
          <w:p w14:paraId="781556BD" w14:textId="77777777" w:rsidR="00961B85" w:rsidRPr="003A4F56" w:rsidRDefault="00961B85" w:rsidP="00961B85">
            <w:pPr>
              <w:pStyle w:val="acctfourfigures"/>
              <w:tabs>
                <w:tab w:val="clear" w:pos="765"/>
              </w:tabs>
              <w:spacing w:line="240" w:lineRule="auto"/>
              <w:rPr>
                <w:szCs w:val="22"/>
              </w:rPr>
            </w:pPr>
          </w:p>
        </w:tc>
        <w:tc>
          <w:tcPr>
            <w:tcW w:w="995" w:type="dxa"/>
            <w:tcBorders>
              <w:bottom w:val="single" w:sz="4" w:space="0" w:color="auto"/>
            </w:tcBorders>
            <w:vAlign w:val="bottom"/>
          </w:tcPr>
          <w:p w14:paraId="65AD997A" w14:textId="77777777" w:rsidR="00961B85" w:rsidRPr="003A4F56" w:rsidRDefault="00961B85" w:rsidP="00961B85">
            <w:pPr>
              <w:pStyle w:val="acctfourfigures"/>
              <w:tabs>
                <w:tab w:val="clear" w:pos="765"/>
                <w:tab w:val="decimal" w:pos="822"/>
              </w:tabs>
              <w:spacing w:line="240" w:lineRule="auto"/>
              <w:ind w:left="-79" w:right="-79"/>
              <w:rPr>
                <w:szCs w:val="22"/>
              </w:rPr>
            </w:pPr>
            <w:r w:rsidRPr="003A4F56">
              <w:rPr>
                <w:szCs w:val="22"/>
              </w:rPr>
              <w:t>525</w:t>
            </w:r>
          </w:p>
        </w:tc>
        <w:tc>
          <w:tcPr>
            <w:tcW w:w="180" w:type="dxa"/>
            <w:vAlign w:val="bottom"/>
          </w:tcPr>
          <w:p w14:paraId="4FE5D13C" w14:textId="77777777" w:rsidR="00961B85" w:rsidRPr="003A4F56" w:rsidRDefault="00961B85" w:rsidP="00961B85">
            <w:pPr>
              <w:pStyle w:val="acctfourfigures"/>
              <w:tabs>
                <w:tab w:val="clear" w:pos="765"/>
              </w:tabs>
              <w:spacing w:line="240" w:lineRule="auto"/>
              <w:rPr>
                <w:szCs w:val="22"/>
              </w:rPr>
            </w:pPr>
          </w:p>
        </w:tc>
        <w:tc>
          <w:tcPr>
            <w:tcW w:w="1167" w:type="dxa"/>
            <w:tcBorders>
              <w:bottom w:val="single" w:sz="4" w:space="0" w:color="auto"/>
            </w:tcBorders>
            <w:vAlign w:val="bottom"/>
          </w:tcPr>
          <w:p w14:paraId="3E98C490" w14:textId="77777777" w:rsidR="00961B85" w:rsidRPr="003A4F56" w:rsidRDefault="00961B85" w:rsidP="00961B85">
            <w:pPr>
              <w:tabs>
                <w:tab w:val="decimal" w:pos="996"/>
              </w:tabs>
              <w:spacing w:line="230" w:lineRule="atLeast"/>
              <w:ind w:left="-50" w:right="-75"/>
              <w:rPr>
                <w:szCs w:val="22"/>
                <w:lang w:val="en-US" w:bidi="th-TH"/>
              </w:rPr>
            </w:pPr>
            <w:r w:rsidRPr="003A4F56">
              <w:rPr>
                <w:szCs w:val="22"/>
                <w:lang w:val="en-US" w:bidi="th-TH"/>
              </w:rPr>
              <w:t>350</w:t>
            </w:r>
          </w:p>
        </w:tc>
        <w:tc>
          <w:tcPr>
            <w:tcW w:w="180" w:type="dxa"/>
            <w:vAlign w:val="bottom"/>
          </w:tcPr>
          <w:p w14:paraId="05B99305" w14:textId="77777777" w:rsidR="00961B85" w:rsidRPr="003A4F56" w:rsidRDefault="00961B85" w:rsidP="00961B85">
            <w:pPr>
              <w:spacing w:line="230" w:lineRule="atLeast"/>
              <w:rPr>
                <w:szCs w:val="22"/>
                <w:lang w:bidi="th-TH"/>
              </w:rPr>
            </w:pPr>
          </w:p>
        </w:tc>
        <w:tc>
          <w:tcPr>
            <w:tcW w:w="1348" w:type="dxa"/>
            <w:vAlign w:val="bottom"/>
          </w:tcPr>
          <w:p w14:paraId="3B49DDF7" w14:textId="77777777" w:rsidR="00961B85" w:rsidRPr="003A4F56" w:rsidRDefault="00961B85" w:rsidP="00BD55B6">
            <w:pPr>
              <w:tabs>
                <w:tab w:val="decimal" w:pos="728"/>
              </w:tabs>
              <w:spacing w:line="230" w:lineRule="atLeast"/>
              <w:ind w:left="-85" w:right="-85"/>
              <w:rPr>
                <w:szCs w:val="22"/>
              </w:rPr>
            </w:pPr>
            <w:r w:rsidRPr="003A4F56">
              <w:rPr>
                <w:szCs w:val="22"/>
              </w:rPr>
              <w:t>-</w:t>
            </w:r>
          </w:p>
        </w:tc>
        <w:tc>
          <w:tcPr>
            <w:tcW w:w="192" w:type="dxa"/>
            <w:gridSpan w:val="2"/>
            <w:vAlign w:val="bottom"/>
          </w:tcPr>
          <w:p w14:paraId="1BD51A95" w14:textId="77777777" w:rsidR="00961B85" w:rsidRPr="003A4F56" w:rsidRDefault="00961B85" w:rsidP="00961B85">
            <w:pPr>
              <w:spacing w:line="230" w:lineRule="atLeast"/>
              <w:rPr>
                <w:szCs w:val="22"/>
              </w:rPr>
            </w:pPr>
          </w:p>
        </w:tc>
        <w:tc>
          <w:tcPr>
            <w:tcW w:w="1174" w:type="dxa"/>
            <w:tcBorders>
              <w:bottom w:val="single" w:sz="4" w:space="0" w:color="auto"/>
            </w:tcBorders>
            <w:vAlign w:val="bottom"/>
          </w:tcPr>
          <w:p w14:paraId="7A1CEC01" w14:textId="77777777" w:rsidR="00961B85" w:rsidRPr="00961B85" w:rsidRDefault="00961B85" w:rsidP="00961B85">
            <w:pPr>
              <w:pStyle w:val="acctfourfigures"/>
              <w:tabs>
                <w:tab w:val="clear" w:pos="765"/>
                <w:tab w:val="decimal" w:pos="912"/>
              </w:tabs>
              <w:spacing w:line="240" w:lineRule="auto"/>
              <w:ind w:left="-50" w:right="-75"/>
              <w:rPr>
                <w:szCs w:val="22"/>
              </w:rPr>
            </w:pPr>
            <w:r w:rsidRPr="00961B85">
              <w:rPr>
                <w:szCs w:val="22"/>
              </w:rPr>
              <w:t>875</w:t>
            </w:r>
          </w:p>
        </w:tc>
      </w:tr>
      <w:tr w:rsidR="00961B85" w:rsidRPr="003A4F56" w14:paraId="3B3FB0FE" w14:textId="77777777" w:rsidTr="00BD55B6">
        <w:trPr>
          <w:cantSplit/>
        </w:trPr>
        <w:tc>
          <w:tcPr>
            <w:tcW w:w="3059" w:type="dxa"/>
          </w:tcPr>
          <w:p w14:paraId="33561137" w14:textId="77777777" w:rsidR="00961B85" w:rsidRPr="003A4F56" w:rsidRDefault="00961B85" w:rsidP="00961B85">
            <w:pPr>
              <w:spacing w:line="230" w:lineRule="atLeast"/>
              <w:ind w:left="180" w:hanging="180"/>
              <w:rPr>
                <w:b/>
                <w:bCs/>
                <w:szCs w:val="22"/>
              </w:rPr>
            </w:pPr>
            <w:r w:rsidRPr="003A4F56">
              <w:rPr>
                <w:b/>
                <w:bCs/>
                <w:szCs w:val="22"/>
              </w:rPr>
              <w:t>Total</w:t>
            </w:r>
          </w:p>
        </w:tc>
        <w:tc>
          <w:tcPr>
            <w:tcW w:w="1170" w:type="dxa"/>
            <w:tcBorders>
              <w:top w:val="single" w:sz="4" w:space="0" w:color="auto"/>
              <w:bottom w:val="double" w:sz="4" w:space="0" w:color="auto"/>
            </w:tcBorders>
            <w:vAlign w:val="bottom"/>
          </w:tcPr>
          <w:p w14:paraId="07DF33AA" w14:textId="77777777" w:rsidR="00961B85" w:rsidRPr="00961B85" w:rsidRDefault="00961B85" w:rsidP="00961B85">
            <w:pPr>
              <w:pStyle w:val="acctfourfigures"/>
              <w:tabs>
                <w:tab w:val="clear" w:pos="765"/>
                <w:tab w:val="decimal" w:pos="1008"/>
              </w:tabs>
              <w:spacing w:line="230" w:lineRule="atLeast"/>
              <w:ind w:left="-75" w:right="-75"/>
              <w:rPr>
                <w:b/>
                <w:bCs/>
                <w:szCs w:val="22"/>
              </w:rPr>
            </w:pPr>
            <w:r w:rsidRPr="00961B85">
              <w:rPr>
                <w:b/>
                <w:bCs/>
                <w:szCs w:val="22"/>
              </w:rPr>
              <w:t>11,364</w:t>
            </w:r>
          </w:p>
        </w:tc>
        <w:tc>
          <w:tcPr>
            <w:tcW w:w="179" w:type="dxa"/>
            <w:vAlign w:val="bottom"/>
          </w:tcPr>
          <w:p w14:paraId="18CDBB94" w14:textId="77777777" w:rsidR="00961B85" w:rsidRPr="003A4F56" w:rsidRDefault="00961B85" w:rsidP="00961B85">
            <w:pPr>
              <w:spacing w:line="230" w:lineRule="atLeast"/>
              <w:rPr>
                <w:b/>
                <w:bCs/>
                <w:szCs w:val="22"/>
              </w:rPr>
            </w:pPr>
          </w:p>
        </w:tc>
        <w:tc>
          <w:tcPr>
            <w:tcW w:w="1260" w:type="dxa"/>
            <w:tcBorders>
              <w:top w:val="single" w:sz="4" w:space="0" w:color="auto"/>
              <w:bottom w:val="double" w:sz="4" w:space="0" w:color="auto"/>
            </w:tcBorders>
            <w:vAlign w:val="bottom"/>
          </w:tcPr>
          <w:p w14:paraId="27A1E6CC" w14:textId="77777777" w:rsidR="00961B85" w:rsidRPr="003A4F56" w:rsidRDefault="00961B85" w:rsidP="00BD55B6">
            <w:pPr>
              <w:tabs>
                <w:tab w:val="decimal" w:pos="1096"/>
              </w:tabs>
              <w:spacing w:line="230" w:lineRule="atLeast"/>
              <w:ind w:left="-75" w:right="-75"/>
              <w:rPr>
                <w:b/>
                <w:bCs/>
                <w:szCs w:val="22"/>
                <w:lang w:val="en-US"/>
              </w:rPr>
            </w:pPr>
            <w:r w:rsidRPr="003A4F56">
              <w:rPr>
                <w:b/>
                <w:bCs/>
                <w:szCs w:val="22"/>
              </w:rPr>
              <w:t>(978)</w:t>
            </w:r>
          </w:p>
        </w:tc>
        <w:tc>
          <w:tcPr>
            <w:tcW w:w="180" w:type="dxa"/>
            <w:vAlign w:val="bottom"/>
          </w:tcPr>
          <w:p w14:paraId="091FE546" w14:textId="77777777" w:rsidR="00961B85" w:rsidRPr="003A4F56" w:rsidRDefault="00961B85" w:rsidP="00961B85">
            <w:pPr>
              <w:spacing w:line="230" w:lineRule="atLeast"/>
              <w:rPr>
                <w:b/>
                <w:bCs/>
                <w:szCs w:val="22"/>
              </w:rPr>
            </w:pPr>
          </w:p>
        </w:tc>
        <w:tc>
          <w:tcPr>
            <w:tcW w:w="1346" w:type="dxa"/>
            <w:tcBorders>
              <w:top w:val="single" w:sz="4" w:space="0" w:color="auto"/>
              <w:bottom w:val="double" w:sz="4" w:space="0" w:color="auto"/>
            </w:tcBorders>
            <w:vAlign w:val="bottom"/>
          </w:tcPr>
          <w:p w14:paraId="27AB54A5" w14:textId="77777777" w:rsidR="00961B85" w:rsidRPr="003A4F56" w:rsidRDefault="00961B85" w:rsidP="00961B85">
            <w:pPr>
              <w:tabs>
                <w:tab w:val="decimal" w:pos="1182"/>
              </w:tabs>
              <w:spacing w:line="230" w:lineRule="atLeast"/>
              <w:ind w:left="-70" w:right="-80"/>
              <w:rPr>
                <w:b/>
                <w:bCs/>
                <w:szCs w:val="22"/>
                <w:lang w:val="en-US"/>
              </w:rPr>
            </w:pPr>
            <w:r w:rsidRPr="003A4F56">
              <w:rPr>
                <w:b/>
                <w:bCs/>
                <w:szCs w:val="22"/>
              </w:rPr>
              <w:t>1,242</w:t>
            </w:r>
          </w:p>
        </w:tc>
        <w:tc>
          <w:tcPr>
            <w:tcW w:w="180" w:type="dxa"/>
            <w:vAlign w:val="bottom"/>
          </w:tcPr>
          <w:p w14:paraId="72DB09D7" w14:textId="77777777" w:rsidR="00961B85" w:rsidRPr="003A4F56" w:rsidRDefault="00961B85" w:rsidP="00961B85">
            <w:pPr>
              <w:pStyle w:val="acctfourfigures"/>
              <w:tabs>
                <w:tab w:val="clear" w:pos="765"/>
              </w:tabs>
              <w:spacing w:line="240" w:lineRule="auto"/>
              <w:rPr>
                <w:b/>
                <w:bCs/>
                <w:szCs w:val="22"/>
              </w:rPr>
            </w:pPr>
          </w:p>
        </w:tc>
        <w:tc>
          <w:tcPr>
            <w:tcW w:w="996" w:type="dxa"/>
            <w:tcBorders>
              <w:top w:val="single" w:sz="4" w:space="0" w:color="auto"/>
              <w:bottom w:val="double" w:sz="4" w:space="0" w:color="auto"/>
            </w:tcBorders>
            <w:vAlign w:val="bottom"/>
          </w:tcPr>
          <w:p w14:paraId="58157D62" w14:textId="77777777" w:rsidR="00961B85" w:rsidRPr="003A4F56" w:rsidRDefault="00961B85" w:rsidP="00961B85">
            <w:pPr>
              <w:pStyle w:val="acctfourfigures"/>
              <w:tabs>
                <w:tab w:val="clear" w:pos="765"/>
                <w:tab w:val="decimal" w:pos="996"/>
              </w:tabs>
              <w:spacing w:line="240" w:lineRule="auto"/>
              <w:rPr>
                <w:b/>
                <w:bCs/>
                <w:szCs w:val="22"/>
              </w:rPr>
            </w:pPr>
            <w:r w:rsidRPr="003A4F56">
              <w:rPr>
                <w:b/>
                <w:bCs/>
                <w:szCs w:val="22"/>
              </w:rPr>
              <w:t>4,000</w:t>
            </w:r>
          </w:p>
        </w:tc>
        <w:tc>
          <w:tcPr>
            <w:tcW w:w="180" w:type="dxa"/>
            <w:vAlign w:val="bottom"/>
          </w:tcPr>
          <w:p w14:paraId="4B77F13E" w14:textId="77777777" w:rsidR="00961B85" w:rsidRPr="003A4F56" w:rsidRDefault="00961B85" w:rsidP="00961B85">
            <w:pPr>
              <w:pStyle w:val="acctfourfigures"/>
              <w:tabs>
                <w:tab w:val="clear" w:pos="765"/>
              </w:tabs>
              <w:spacing w:line="240" w:lineRule="auto"/>
              <w:rPr>
                <w:b/>
                <w:bCs/>
                <w:szCs w:val="22"/>
              </w:rPr>
            </w:pPr>
          </w:p>
        </w:tc>
        <w:tc>
          <w:tcPr>
            <w:tcW w:w="995" w:type="dxa"/>
            <w:tcBorders>
              <w:top w:val="single" w:sz="4" w:space="0" w:color="auto"/>
              <w:bottom w:val="double" w:sz="4" w:space="0" w:color="auto"/>
            </w:tcBorders>
            <w:vAlign w:val="bottom"/>
          </w:tcPr>
          <w:p w14:paraId="536EACCA" w14:textId="77777777" w:rsidR="00961B85" w:rsidRPr="003A4F56" w:rsidRDefault="00961B85" w:rsidP="00961B85">
            <w:pPr>
              <w:pStyle w:val="acctfourfigures"/>
              <w:tabs>
                <w:tab w:val="clear" w:pos="765"/>
                <w:tab w:val="decimal" w:pos="822"/>
              </w:tabs>
              <w:spacing w:line="240" w:lineRule="auto"/>
              <w:ind w:left="-79" w:right="-79"/>
              <w:rPr>
                <w:b/>
                <w:bCs/>
                <w:szCs w:val="22"/>
              </w:rPr>
            </w:pPr>
            <w:r w:rsidRPr="003A4F56">
              <w:rPr>
                <w:b/>
                <w:bCs/>
                <w:szCs w:val="22"/>
              </w:rPr>
              <w:t>15,628</w:t>
            </w:r>
          </w:p>
        </w:tc>
        <w:tc>
          <w:tcPr>
            <w:tcW w:w="180" w:type="dxa"/>
            <w:vAlign w:val="bottom"/>
          </w:tcPr>
          <w:p w14:paraId="57E7B658" w14:textId="77777777" w:rsidR="00961B85" w:rsidRPr="003A4F56" w:rsidRDefault="00961B85" w:rsidP="00961B85">
            <w:pPr>
              <w:pStyle w:val="acctfourfigures"/>
              <w:tabs>
                <w:tab w:val="clear" w:pos="765"/>
              </w:tabs>
              <w:spacing w:line="240" w:lineRule="auto"/>
              <w:rPr>
                <w:b/>
                <w:bCs/>
                <w:szCs w:val="22"/>
              </w:rPr>
            </w:pPr>
          </w:p>
        </w:tc>
        <w:tc>
          <w:tcPr>
            <w:tcW w:w="1167" w:type="dxa"/>
            <w:tcBorders>
              <w:top w:val="single" w:sz="4" w:space="0" w:color="auto"/>
              <w:bottom w:val="double" w:sz="4" w:space="0" w:color="auto"/>
            </w:tcBorders>
            <w:vAlign w:val="bottom"/>
          </w:tcPr>
          <w:p w14:paraId="6F4B3C8F" w14:textId="586F8A85" w:rsidR="00961B85" w:rsidRPr="00961B85" w:rsidRDefault="00961B85" w:rsidP="00961B85">
            <w:pPr>
              <w:tabs>
                <w:tab w:val="decimal" w:pos="996"/>
              </w:tabs>
              <w:spacing w:line="230" w:lineRule="atLeast"/>
              <w:ind w:left="-50" w:right="-75"/>
              <w:rPr>
                <w:rFonts w:cstheme="minorBidi"/>
                <w:b/>
                <w:bCs/>
                <w:szCs w:val="28"/>
                <w:cs/>
                <w:lang w:val="en-US" w:bidi="th-TH"/>
              </w:rPr>
            </w:pPr>
            <w:r w:rsidRPr="003A4F56">
              <w:rPr>
                <w:b/>
                <w:bCs/>
                <w:szCs w:val="22"/>
                <w:lang w:val="en-US"/>
              </w:rPr>
              <w:t>17,3</w:t>
            </w:r>
            <w:r>
              <w:rPr>
                <w:b/>
                <w:bCs/>
                <w:szCs w:val="22"/>
                <w:lang w:val="en-US"/>
              </w:rPr>
              <w:t>11</w:t>
            </w:r>
          </w:p>
        </w:tc>
        <w:tc>
          <w:tcPr>
            <w:tcW w:w="180" w:type="dxa"/>
            <w:vAlign w:val="bottom"/>
          </w:tcPr>
          <w:p w14:paraId="345F3E0D" w14:textId="77777777" w:rsidR="00961B85" w:rsidRPr="003A4F56" w:rsidRDefault="00961B85" w:rsidP="00961B85">
            <w:pPr>
              <w:spacing w:line="230" w:lineRule="atLeast"/>
              <w:rPr>
                <w:b/>
                <w:bCs/>
                <w:szCs w:val="22"/>
                <w:lang w:val="en-US"/>
              </w:rPr>
            </w:pPr>
          </w:p>
        </w:tc>
        <w:tc>
          <w:tcPr>
            <w:tcW w:w="1348" w:type="dxa"/>
            <w:tcBorders>
              <w:top w:val="single" w:sz="4" w:space="0" w:color="auto"/>
              <w:bottom w:val="double" w:sz="4" w:space="0" w:color="auto"/>
            </w:tcBorders>
            <w:vAlign w:val="bottom"/>
          </w:tcPr>
          <w:p w14:paraId="44DC3531" w14:textId="77777777" w:rsidR="00961B85" w:rsidRPr="003A4F56" w:rsidRDefault="00961B85" w:rsidP="00961B85">
            <w:pPr>
              <w:tabs>
                <w:tab w:val="decimal" w:pos="1182"/>
              </w:tabs>
              <w:spacing w:line="230" w:lineRule="atLeast"/>
              <w:ind w:left="-50" w:right="-75"/>
              <w:rPr>
                <w:b/>
                <w:bCs/>
                <w:szCs w:val="22"/>
                <w:lang w:val="en-US"/>
              </w:rPr>
            </w:pPr>
            <w:r w:rsidRPr="003A4F56">
              <w:rPr>
                <w:b/>
                <w:bCs/>
                <w:szCs w:val="22"/>
                <w:lang w:val="en-US"/>
              </w:rPr>
              <w:t>(570)</w:t>
            </w:r>
          </w:p>
        </w:tc>
        <w:tc>
          <w:tcPr>
            <w:tcW w:w="192" w:type="dxa"/>
            <w:gridSpan w:val="2"/>
            <w:vAlign w:val="bottom"/>
          </w:tcPr>
          <w:p w14:paraId="4EF162AE" w14:textId="77777777" w:rsidR="00961B85" w:rsidRPr="003A4F56" w:rsidRDefault="00961B85" w:rsidP="00961B85">
            <w:pPr>
              <w:spacing w:line="230" w:lineRule="atLeast"/>
              <w:rPr>
                <w:b/>
                <w:bCs/>
                <w:szCs w:val="22"/>
                <w:lang w:val="en-US"/>
              </w:rPr>
            </w:pPr>
          </w:p>
        </w:tc>
        <w:tc>
          <w:tcPr>
            <w:tcW w:w="1174" w:type="dxa"/>
            <w:tcBorders>
              <w:top w:val="single" w:sz="4" w:space="0" w:color="auto"/>
              <w:bottom w:val="double" w:sz="4" w:space="0" w:color="auto"/>
            </w:tcBorders>
            <w:vAlign w:val="bottom"/>
          </w:tcPr>
          <w:p w14:paraId="7121DD9D" w14:textId="717A4DF6" w:rsidR="00961B85" w:rsidRPr="003A4F56" w:rsidRDefault="00961B85" w:rsidP="00961B85">
            <w:pPr>
              <w:pStyle w:val="acctfourfigures"/>
              <w:tabs>
                <w:tab w:val="clear" w:pos="765"/>
                <w:tab w:val="decimal" w:pos="912"/>
              </w:tabs>
              <w:spacing w:line="240" w:lineRule="auto"/>
              <w:ind w:left="-50" w:right="-75"/>
              <w:rPr>
                <w:b/>
                <w:bCs/>
                <w:szCs w:val="22"/>
                <w:lang w:val="en-US"/>
              </w:rPr>
            </w:pPr>
            <w:r w:rsidRPr="003A4F56">
              <w:rPr>
                <w:b/>
                <w:bCs/>
                <w:szCs w:val="22"/>
                <w:lang w:val="en-US"/>
              </w:rPr>
              <w:t>32,</w:t>
            </w:r>
            <w:r>
              <w:rPr>
                <w:b/>
                <w:bCs/>
                <w:szCs w:val="22"/>
                <w:lang w:val="en-US"/>
              </w:rPr>
              <w:t>369</w:t>
            </w:r>
          </w:p>
        </w:tc>
      </w:tr>
      <w:tr w:rsidR="00961B85" w:rsidRPr="003A4F56" w14:paraId="37DD376C" w14:textId="77777777" w:rsidTr="00BD55B6">
        <w:trPr>
          <w:cantSplit/>
          <w:trHeight w:val="50"/>
        </w:trPr>
        <w:tc>
          <w:tcPr>
            <w:tcW w:w="3059" w:type="dxa"/>
          </w:tcPr>
          <w:p w14:paraId="1575DBEA" w14:textId="77777777" w:rsidR="00961B85" w:rsidRPr="003A4F56" w:rsidRDefault="00961B85" w:rsidP="00961B85">
            <w:pPr>
              <w:spacing w:line="230" w:lineRule="atLeast"/>
              <w:ind w:left="180" w:hanging="180"/>
              <w:rPr>
                <w:szCs w:val="22"/>
              </w:rPr>
            </w:pPr>
          </w:p>
        </w:tc>
        <w:tc>
          <w:tcPr>
            <w:tcW w:w="1170" w:type="dxa"/>
            <w:tcBorders>
              <w:top w:val="double" w:sz="4" w:space="0" w:color="auto"/>
            </w:tcBorders>
            <w:vAlign w:val="bottom"/>
          </w:tcPr>
          <w:p w14:paraId="6582591A" w14:textId="77777777" w:rsidR="00961B85" w:rsidRPr="003A4F56" w:rsidRDefault="00961B85" w:rsidP="00961B85">
            <w:pPr>
              <w:tabs>
                <w:tab w:val="decimal" w:pos="738"/>
              </w:tabs>
              <w:spacing w:line="230" w:lineRule="atLeast"/>
              <w:ind w:left="-75" w:right="-75"/>
              <w:rPr>
                <w:szCs w:val="22"/>
              </w:rPr>
            </w:pPr>
          </w:p>
        </w:tc>
        <w:tc>
          <w:tcPr>
            <w:tcW w:w="179" w:type="dxa"/>
            <w:vAlign w:val="bottom"/>
          </w:tcPr>
          <w:p w14:paraId="54A12405" w14:textId="77777777" w:rsidR="00961B85" w:rsidRPr="003A4F56" w:rsidRDefault="00961B85" w:rsidP="00961B85">
            <w:pPr>
              <w:spacing w:line="230" w:lineRule="atLeast"/>
              <w:rPr>
                <w:szCs w:val="22"/>
              </w:rPr>
            </w:pPr>
          </w:p>
        </w:tc>
        <w:tc>
          <w:tcPr>
            <w:tcW w:w="1260" w:type="dxa"/>
            <w:tcBorders>
              <w:top w:val="double" w:sz="4" w:space="0" w:color="auto"/>
            </w:tcBorders>
            <w:vAlign w:val="bottom"/>
          </w:tcPr>
          <w:p w14:paraId="44EFAB08" w14:textId="77777777" w:rsidR="00961B85" w:rsidRPr="003A4F56" w:rsidRDefault="00961B85" w:rsidP="00961B85">
            <w:pPr>
              <w:tabs>
                <w:tab w:val="decimal" w:pos="996"/>
              </w:tabs>
              <w:spacing w:line="230" w:lineRule="atLeast"/>
              <w:ind w:left="-75" w:right="-75"/>
              <w:rPr>
                <w:szCs w:val="22"/>
              </w:rPr>
            </w:pPr>
          </w:p>
        </w:tc>
        <w:tc>
          <w:tcPr>
            <w:tcW w:w="180" w:type="dxa"/>
            <w:vAlign w:val="bottom"/>
          </w:tcPr>
          <w:p w14:paraId="39813C3B" w14:textId="77777777" w:rsidR="00961B85" w:rsidRPr="003A4F56" w:rsidRDefault="00961B85" w:rsidP="00961B85">
            <w:pPr>
              <w:spacing w:line="230" w:lineRule="atLeast"/>
              <w:rPr>
                <w:szCs w:val="22"/>
              </w:rPr>
            </w:pPr>
          </w:p>
        </w:tc>
        <w:tc>
          <w:tcPr>
            <w:tcW w:w="1346" w:type="dxa"/>
            <w:tcBorders>
              <w:top w:val="double" w:sz="4" w:space="0" w:color="auto"/>
            </w:tcBorders>
            <w:vAlign w:val="bottom"/>
          </w:tcPr>
          <w:p w14:paraId="2DF0739C" w14:textId="77777777" w:rsidR="00961B85" w:rsidRPr="003A4F56" w:rsidRDefault="00961B85" w:rsidP="00961B85">
            <w:pPr>
              <w:tabs>
                <w:tab w:val="decimal" w:pos="1182"/>
              </w:tabs>
              <w:spacing w:line="230" w:lineRule="atLeast"/>
              <w:ind w:left="-70" w:right="-80"/>
              <w:rPr>
                <w:szCs w:val="22"/>
              </w:rPr>
            </w:pPr>
          </w:p>
        </w:tc>
        <w:tc>
          <w:tcPr>
            <w:tcW w:w="180" w:type="dxa"/>
            <w:vAlign w:val="bottom"/>
          </w:tcPr>
          <w:p w14:paraId="7C8FE8C8" w14:textId="77777777" w:rsidR="00961B85" w:rsidRPr="003A4F56" w:rsidRDefault="00961B85" w:rsidP="00961B85">
            <w:pPr>
              <w:pStyle w:val="acctfourfigures"/>
              <w:tabs>
                <w:tab w:val="clear" w:pos="765"/>
              </w:tabs>
              <w:spacing w:line="240" w:lineRule="auto"/>
              <w:rPr>
                <w:szCs w:val="22"/>
              </w:rPr>
            </w:pPr>
          </w:p>
        </w:tc>
        <w:tc>
          <w:tcPr>
            <w:tcW w:w="996" w:type="dxa"/>
            <w:tcBorders>
              <w:top w:val="double" w:sz="4" w:space="0" w:color="auto"/>
            </w:tcBorders>
            <w:vAlign w:val="bottom"/>
          </w:tcPr>
          <w:p w14:paraId="37E23AF1" w14:textId="77777777" w:rsidR="00961B85" w:rsidRPr="003A4F56" w:rsidRDefault="00961B85" w:rsidP="00961B85">
            <w:pPr>
              <w:pStyle w:val="acctfourfigures"/>
              <w:tabs>
                <w:tab w:val="clear" w:pos="765"/>
                <w:tab w:val="decimal" w:pos="996"/>
              </w:tabs>
              <w:spacing w:line="240" w:lineRule="auto"/>
              <w:rPr>
                <w:szCs w:val="22"/>
              </w:rPr>
            </w:pPr>
          </w:p>
        </w:tc>
        <w:tc>
          <w:tcPr>
            <w:tcW w:w="180" w:type="dxa"/>
            <w:vAlign w:val="bottom"/>
          </w:tcPr>
          <w:p w14:paraId="7CFBF3CF" w14:textId="77777777" w:rsidR="00961B85" w:rsidRPr="003A4F56" w:rsidRDefault="00961B85" w:rsidP="00961B85">
            <w:pPr>
              <w:pStyle w:val="acctfourfigures"/>
              <w:tabs>
                <w:tab w:val="clear" w:pos="765"/>
              </w:tabs>
              <w:spacing w:line="240" w:lineRule="auto"/>
              <w:rPr>
                <w:szCs w:val="22"/>
              </w:rPr>
            </w:pPr>
          </w:p>
        </w:tc>
        <w:tc>
          <w:tcPr>
            <w:tcW w:w="995" w:type="dxa"/>
            <w:tcBorders>
              <w:top w:val="double" w:sz="4" w:space="0" w:color="auto"/>
            </w:tcBorders>
            <w:vAlign w:val="bottom"/>
          </w:tcPr>
          <w:p w14:paraId="68C5383E" w14:textId="77777777" w:rsidR="00961B85" w:rsidRPr="003A4F56" w:rsidRDefault="00961B85" w:rsidP="00961B85">
            <w:pPr>
              <w:pStyle w:val="acctfourfigures"/>
              <w:tabs>
                <w:tab w:val="clear" w:pos="765"/>
                <w:tab w:val="decimal" w:pos="822"/>
              </w:tabs>
              <w:spacing w:line="240" w:lineRule="auto"/>
              <w:ind w:left="-79" w:right="-79"/>
              <w:rPr>
                <w:szCs w:val="22"/>
              </w:rPr>
            </w:pPr>
          </w:p>
        </w:tc>
        <w:tc>
          <w:tcPr>
            <w:tcW w:w="180" w:type="dxa"/>
            <w:vAlign w:val="bottom"/>
          </w:tcPr>
          <w:p w14:paraId="710BA007" w14:textId="77777777" w:rsidR="00961B85" w:rsidRPr="003A4F56" w:rsidRDefault="00961B85" w:rsidP="00961B85">
            <w:pPr>
              <w:pStyle w:val="acctfourfigures"/>
              <w:tabs>
                <w:tab w:val="clear" w:pos="765"/>
              </w:tabs>
              <w:spacing w:line="240" w:lineRule="auto"/>
              <w:rPr>
                <w:szCs w:val="22"/>
              </w:rPr>
            </w:pPr>
          </w:p>
        </w:tc>
        <w:tc>
          <w:tcPr>
            <w:tcW w:w="1167" w:type="dxa"/>
            <w:tcBorders>
              <w:top w:val="double" w:sz="4" w:space="0" w:color="auto"/>
            </w:tcBorders>
            <w:vAlign w:val="bottom"/>
          </w:tcPr>
          <w:p w14:paraId="66070FE5" w14:textId="77777777" w:rsidR="00961B85" w:rsidRPr="003A4F56" w:rsidRDefault="00961B85" w:rsidP="00961B85">
            <w:pPr>
              <w:tabs>
                <w:tab w:val="decimal" w:pos="996"/>
              </w:tabs>
              <w:spacing w:line="230" w:lineRule="atLeast"/>
              <w:ind w:left="-50" w:right="-75"/>
              <w:rPr>
                <w:szCs w:val="22"/>
              </w:rPr>
            </w:pPr>
          </w:p>
        </w:tc>
        <w:tc>
          <w:tcPr>
            <w:tcW w:w="180" w:type="dxa"/>
            <w:vAlign w:val="bottom"/>
          </w:tcPr>
          <w:p w14:paraId="37F9BF00" w14:textId="77777777" w:rsidR="00961B85" w:rsidRPr="003A4F56" w:rsidRDefault="00961B85" w:rsidP="00961B85">
            <w:pPr>
              <w:spacing w:line="230" w:lineRule="atLeast"/>
              <w:rPr>
                <w:szCs w:val="22"/>
              </w:rPr>
            </w:pPr>
          </w:p>
        </w:tc>
        <w:tc>
          <w:tcPr>
            <w:tcW w:w="1348" w:type="dxa"/>
            <w:tcBorders>
              <w:top w:val="double" w:sz="4" w:space="0" w:color="auto"/>
            </w:tcBorders>
            <w:vAlign w:val="bottom"/>
          </w:tcPr>
          <w:p w14:paraId="032131AE" w14:textId="77777777" w:rsidR="00961B85" w:rsidRPr="003A4F56" w:rsidRDefault="00961B85" w:rsidP="00961B85">
            <w:pPr>
              <w:tabs>
                <w:tab w:val="decimal" w:pos="1182"/>
              </w:tabs>
              <w:spacing w:line="230" w:lineRule="atLeast"/>
              <w:ind w:left="-50" w:right="-75"/>
              <w:rPr>
                <w:szCs w:val="22"/>
              </w:rPr>
            </w:pPr>
          </w:p>
        </w:tc>
        <w:tc>
          <w:tcPr>
            <w:tcW w:w="192" w:type="dxa"/>
            <w:gridSpan w:val="2"/>
            <w:vAlign w:val="bottom"/>
          </w:tcPr>
          <w:p w14:paraId="2B7B890C" w14:textId="77777777" w:rsidR="00961B85" w:rsidRPr="003A4F56" w:rsidRDefault="00961B85" w:rsidP="00961B85">
            <w:pPr>
              <w:spacing w:line="230" w:lineRule="atLeast"/>
              <w:rPr>
                <w:szCs w:val="22"/>
              </w:rPr>
            </w:pPr>
          </w:p>
        </w:tc>
        <w:tc>
          <w:tcPr>
            <w:tcW w:w="1174" w:type="dxa"/>
            <w:tcBorders>
              <w:top w:val="double" w:sz="4" w:space="0" w:color="auto"/>
            </w:tcBorders>
            <w:vAlign w:val="bottom"/>
          </w:tcPr>
          <w:p w14:paraId="6426998A" w14:textId="77777777" w:rsidR="00961B85" w:rsidRPr="003A4F56" w:rsidRDefault="00961B85" w:rsidP="00961B85">
            <w:pPr>
              <w:pStyle w:val="acctfourfigures"/>
              <w:tabs>
                <w:tab w:val="clear" w:pos="765"/>
                <w:tab w:val="decimal" w:pos="912"/>
              </w:tabs>
              <w:spacing w:line="240" w:lineRule="auto"/>
              <w:ind w:left="-50" w:right="-75"/>
              <w:rPr>
                <w:szCs w:val="22"/>
              </w:rPr>
            </w:pPr>
          </w:p>
        </w:tc>
      </w:tr>
      <w:tr w:rsidR="00961B85" w:rsidRPr="003A4F56" w14:paraId="179D60B5" w14:textId="77777777" w:rsidTr="00BD55B6">
        <w:trPr>
          <w:cantSplit/>
        </w:trPr>
        <w:tc>
          <w:tcPr>
            <w:tcW w:w="3059" w:type="dxa"/>
          </w:tcPr>
          <w:p w14:paraId="3CA4007A" w14:textId="77777777" w:rsidR="00961B85" w:rsidRPr="003A4F56" w:rsidRDefault="00961B85" w:rsidP="00961B85">
            <w:pPr>
              <w:spacing w:line="230" w:lineRule="atLeast"/>
              <w:rPr>
                <w:b/>
                <w:bCs/>
                <w:i/>
                <w:iCs/>
                <w:szCs w:val="22"/>
              </w:rPr>
            </w:pPr>
            <w:r w:rsidRPr="003A4F56">
              <w:rPr>
                <w:b/>
                <w:bCs/>
                <w:i/>
                <w:iCs/>
                <w:szCs w:val="22"/>
              </w:rPr>
              <w:t>Deferred tax liabilities</w:t>
            </w:r>
          </w:p>
        </w:tc>
        <w:tc>
          <w:tcPr>
            <w:tcW w:w="1170" w:type="dxa"/>
            <w:vAlign w:val="bottom"/>
          </w:tcPr>
          <w:p w14:paraId="7AB324C7" w14:textId="77777777" w:rsidR="00961B85" w:rsidRPr="003A4F56" w:rsidRDefault="00961B85" w:rsidP="00961B85">
            <w:pPr>
              <w:tabs>
                <w:tab w:val="decimal" w:pos="738"/>
              </w:tabs>
              <w:spacing w:line="230" w:lineRule="atLeast"/>
              <w:ind w:left="-75" w:right="-75"/>
              <w:rPr>
                <w:b/>
                <w:bCs/>
                <w:szCs w:val="22"/>
              </w:rPr>
            </w:pPr>
          </w:p>
        </w:tc>
        <w:tc>
          <w:tcPr>
            <w:tcW w:w="179" w:type="dxa"/>
            <w:vAlign w:val="bottom"/>
          </w:tcPr>
          <w:p w14:paraId="4596EC0A" w14:textId="77777777" w:rsidR="00961B85" w:rsidRPr="003A4F56" w:rsidRDefault="00961B85" w:rsidP="00961B85">
            <w:pPr>
              <w:spacing w:line="230" w:lineRule="atLeast"/>
              <w:rPr>
                <w:b/>
                <w:bCs/>
                <w:szCs w:val="22"/>
              </w:rPr>
            </w:pPr>
          </w:p>
        </w:tc>
        <w:tc>
          <w:tcPr>
            <w:tcW w:w="1260" w:type="dxa"/>
            <w:vAlign w:val="bottom"/>
          </w:tcPr>
          <w:p w14:paraId="49EA1E50" w14:textId="77777777" w:rsidR="00961B85" w:rsidRPr="003A4F56" w:rsidRDefault="00961B85" w:rsidP="00961B85">
            <w:pPr>
              <w:tabs>
                <w:tab w:val="decimal" w:pos="996"/>
              </w:tabs>
              <w:spacing w:line="230" w:lineRule="atLeast"/>
              <w:ind w:left="-75" w:right="-75"/>
              <w:rPr>
                <w:b/>
                <w:bCs/>
                <w:szCs w:val="22"/>
              </w:rPr>
            </w:pPr>
          </w:p>
        </w:tc>
        <w:tc>
          <w:tcPr>
            <w:tcW w:w="180" w:type="dxa"/>
            <w:vAlign w:val="bottom"/>
          </w:tcPr>
          <w:p w14:paraId="3599C55F" w14:textId="77777777" w:rsidR="00961B85" w:rsidRPr="003A4F56" w:rsidRDefault="00961B85" w:rsidP="00961B85">
            <w:pPr>
              <w:spacing w:line="230" w:lineRule="atLeast"/>
              <w:rPr>
                <w:b/>
                <w:bCs/>
                <w:szCs w:val="22"/>
              </w:rPr>
            </w:pPr>
          </w:p>
        </w:tc>
        <w:tc>
          <w:tcPr>
            <w:tcW w:w="1346" w:type="dxa"/>
            <w:vAlign w:val="bottom"/>
          </w:tcPr>
          <w:p w14:paraId="67358CF9" w14:textId="77777777" w:rsidR="00961B85" w:rsidRPr="003A4F56" w:rsidRDefault="00961B85" w:rsidP="00961B85">
            <w:pPr>
              <w:tabs>
                <w:tab w:val="decimal" w:pos="1182"/>
              </w:tabs>
              <w:spacing w:line="230" w:lineRule="atLeast"/>
              <w:ind w:left="-70" w:right="-80"/>
              <w:rPr>
                <w:b/>
                <w:bCs/>
                <w:szCs w:val="22"/>
              </w:rPr>
            </w:pPr>
          </w:p>
        </w:tc>
        <w:tc>
          <w:tcPr>
            <w:tcW w:w="180" w:type="dxa"/>
            <w:vAlign w:val="bottom"/>
          </w:tcPr>
          <w:p w14:paraId="0C6E26E5" w14:textId="77777777" w:rsidR="00961B85" w:rsidRPr="003A4F56" w:rsidRDefault="00961B85" w:rsidP="00961B85">
            <w:pPr>
              <w:pStyle w:val="acctfourfigures"/>
              <w:tabs>
                <w:tab w:val="clear" w:pos="765"/>
              </w:tabs>
              <w:spacing w:line="240" w:lineRule="auto"/>
              <w:rPr>
                <w:szCs w:val="22"/>
              </w:rPr>
            </w:pPr>
          </w:p>
        </w:tc>
        <w:tc>
          <w:tcPr>
            <w:tcW w:w="996" w:type="dxa"/>
            <w:vAlign w:val="bottom"/>
          </w:tcPr>
          <w:p w14:paraId="78D6CB05" w14:textId="77777777" w:rsidR="00961B85" w:rsidRPr="003A4F56" w:rsidRDefault="00961B85" w:rsidP="00961B85">
            <w:pPr>
              <w:pStyle w:val="acctfourfigures"/>
              <w:tabs>
                <w:tab w:val="clear" w:pos="765"/>
                <w:tab w:val="decimal" w:pos="996"/>
              </w:tabs>
              <w:spacing w:line="240" w:lineRule="auto"/>
              <w:rPr>
                <w:szCs w:val="22"/>
              </w:rPr>
            </w:pPr>
          </w:p>
        </w:tc>
        <w:tc>
          <w:tcPr>
            <w:tcW w:w="180" w:type="dxa"/>
            <w:vAlign w:val="bottom"/>
          </w:tcPr>
          <w:p w14:paraId="633788FB" w14:textId="77777777" w:rsidR="00961B85" w:rsidRPr="003A4F56" w:rsidRDefault="00961B85" w:rsidP="00961B85">
            <w:pPr>
              <w:pStyle w:val="acctfourfigures"/>
              <w:tabs>
                <w:tab w:val="clear" w:pos="765"/>
              </w:tabs>
              <w:spacing w:line="240" w:lineRule="auto"/>
              <w:rPr>
                <w:szCs w:val="22"/>
              </w:rPr>
            </w:pPr>
          </w:p>
        </w:tc>
        <w:tc>
          <w:tcPr>
            <w:tcW w:w="995" w:type="dxa"/>
            <w:vAlign w:val="bottom"/>
          </w:tcPr>
          <w:p w14:paraId="648F0349" w14:textId="77777777" w:rsidR="00961B85" w:rsidRPr="003A4F56" w:rsidRDefault="00961B85" w:rsidP="00961B85">
            <w:pPr>
              <w:pStyle w:val="acctfourfigures"/>
              <w:tabs>
                <w:tab w:val="clear" w:pos="765"/>
                <w:tab w:val="decimal" w:pos="822"/>
              </w:tabs>
              <w:spacing w:line="240" w:lineRule="auto"/>
              <w:ind w:left="-79" w:right="-79"/>
              <w:rPr>
                <w:szCs w:val="22"/>
              </w:rPr>
            </w:pPr>
          </w:p>
        </w:tc>
        <w:tc>
          <w:tcPr>
            <w:tcW w:w="180" w:type="dxa"/>
            <w:vAlign w:val="bottom"/>
          </w:tcPr>
          <w:p w14:paraId="5D7DFC42" w14:textId="77777777" w:rsidR="00961B85" w:rsidRPr="003A4F56" w:rsidRDefault="00961B85" w:rsidP="00961B85">
            <w:pPr>
              <w:pStyle w:val="acctfourfigures"/>
              <w:tabs>
                <w:tab w:val="clear" w:pos="765"/>
              </w:tabs>
              <w:spacing w:line="240" w:lineRule="auto"/>
              <w:rPr>
                <w:szCs w:val="22"/>
              </w:rPr>
            </w:pPr>
          </w:p>
        </w:tc>
        <w:tc>
          <w:tcPr>
            <w:tcW w:w="1167" w:type="dxa"/>
            <w:vAlign w:val="bottom"/>
          </w:tcPr>
          <w:p w14:paraId="454349AA" w14:textId="77777777" w:rsidR="00961B85" w:rsidRPr="003A4F56" w:rsidRDefault="00961B85" w:rsidP="00961B85">
            <w:pPr>
              <w:tabs>
                <w:tab w:val="decimal" w:pos="996"/>
              </w:tabs>
              <w:spacing w:line="230" w:lineRule="atLeast"/>
              <w:ind w:left="-50" w:right="-75"/>
              <w:rPr>
                <w:b/>
                <w:bCs/>
                <w:szCs w:val="22"/>
              </w:rPr>
            </w:pPr>
          </w:p>
        </w:tc>
        <w:tc>
          <w:tcPr>
            <w:tcW w:w="180" w:type="dxa"/>
            <w:vAlign w:val="bottom"/>
          </w:tcPr>
          <w:p w14:paraId="416DE8DB" w14:textId="77777777" w:rsidR="00961B85" w:rsidRPr="003A4F56" w:rsidRDefault="00961B85" w:rsidP="00961B85">
            <w:pPr>
              <w:spacing w:line="230" w:lineRule="atLeast"/>
              <w:rPr>
                <w:b/>
                <w:bCs/>
                <w:szCs w:val="22"/>
              </w:rPr>
            </w:pPr>
          </w:p>
        </w:tc>
        <w:tc>
          <w:tcPr>
            <w:tcW w:w="1348" w:type="dxa"/>
            <w:vAlign w:val="bottom"/>
          </w:tcPr>
          <w:p w14:paraId="308AFB31" w14:textId="77777777" w:rsidR="00961B85" w:rsidRPr="003A4F56" w:rsidRDefault="00961B85" w:rsidP="00961B85">
            <w:pPr>
              <w:tabs>
                <w:tab w:val="decimal" w:pos="1182"/>
              </w:tabs>
              <w:spacing w:line="230" w:lineRule="atLeast"/>
              <w:ind w:left="-50" w:right="-75"/>
              <w:rPr>
                <w:b/>
                <w:bCs/>
                <w:szCs w:val="22"/>
              </w:rPr>
            </w:pPr>
          </w:p>
        </w:tc>
        <w:tc>
          <w:tcPr>
            <w:tcW w:w="192" w:type="dxa"/>
            <w:gridSpan w:val="2"/>
            <w:vAlign w:val="bottom"/>
          </w:tcPr>
          <w:p w14:paraId="5ED35446" w14:textId="77777777" w:rsidR="00961B85" w:rsidRPr="003A4F56" w:rsidRDefault="00961B85" w:rsidP="00961B85">
            <w:pPr>
              <w:spacing w:line="230" w:lineRule="atLeast"/>
              <w:rPr>
                <w:b/>
                <w:bCs/>
                <w:szCs w:val="22"/>
              </w:rPr>
            </w:pPr>
          </w:p>
        </w:tc>
        <w:tc>
          <w:tcPr>
            <w:tcW w:w="1174" w:type="dxa"/>
            <w:vAlign w:val="bottom"/>
          </w:tcPr>
          <w:p w14:paraId="0ACA8D5A" w14:textId="77777777" w:rsidR="00961B85" w:rsidRPr="00961B85" w:rsidRDefault="00961B85" w:rsidP="00961B85">
            <w:pPr>
              <w:pStyle w:val="acctfourfigures"/>
              <w:tabs>
                <w:tab w:val="clear" w:pos="765"/>
                <w:tab w:val="decimal" w:pos="912"/>
              </w:tabs>
              <w:spacing w:line="240" w:lineRule="auto"/>
              <w:ind w:left="-50" w:right="-75"/>
              <w:rPr>
                <w:szCs w:val="22"/>
              </w:rPr>
            </w:pPr>
          </w:p>
        </w:tc>
      </w:tr>
      <w:tr w:rsidR="00961B85" w:rsidRPr="003A4F56" w14:paraId="3BA35BC0" w14:textId="77777777" w:rsidTr="00BD55B6">
        <w:trPr>
          <w:cantSplit/>
        </w:trPr>
        <w:tc>
          <w:tcPr>
            <w:tcW w:w="3059" w:type="dxa"/>
          </w:tcPr>
          <w:p w14:paraId="7ED655D4" w14:textId="77777777" w:rsidR="00961B85" w:rsidRPr="003A4F56" w:rsidRDefault="00961B85" w:rsidP="00961B85">
            <w:pPr>
              <w:spacing w:line="230" w:lineRule="atLeast"/>
              <w:ind w:left="180" w:right="-169" w:hanging="180"/>
              <w:rPr>
                <w:szCs w:val="22"/>
              </w:rPr>
            </w:pPr>
            <w:r w:rsidRPr="003A4F56">
              <w:rPr>
                <w:szCs w:val="22"/>
              </w:rPr>
              <w:t>Finance leases</w:t>
            </w:r>
          </w:p>
        </w:tc>
        <w:tc>
          <w:tcPr>
            <w:tcW w:w="1170" w:type="dxa"/>
            <w:tcBorders>
              <w:bottom w:val="single" w:sz="4" w:space="0" w:color="auto"/>
            </w:tcBorders>
            <w:vAlign w:val="bottom"/>
          </w:tcPr>
          <w:p w14:paraId="7FA7B0DB" w14:textId="77777777" w:rsidR="00961B85" w:rsidRPr="003A4F56" w:rsidRDefault="00961B85" w:rsidP="00961B85">
            <w:pPr>
              <w:tabs>
                <w:tab w:val="decimal" w:pos="738"/>
              </w:tabs>
              <w:spacing w:line="230" w:lineRule="atLeast"/>
              <w:ind w:left="-75" w:right="-75"/>
              <w:rPr>
                <w:szCs w:val="22"/>
              </w:rPr>
            </w:pPr>
            <w:r w:rsidRPr="003A4F56">
              <w:rPr>
                <w:szCs w:val="22"/>
              </w:rPr>
              <w:t>-</w:t>
            </w:r>
          </w:p>
        </w:tc>
        <w:tc>
          <w:tcPr>
            <w:tcW w:w="179" w:type="dxa"/>
            <w:vAlign w:val="bottom"/>
          </w:tcPr>
          <w:p w14:paraId="5F38B1BA" w14:textId="77777777" w:rsidR="00961B85" w:rsidRPr="003A4F56" w:rsidRDefault="00961B85" w:rsidP="00961B85">
            <w:pPr>
              <w:pStyle w:val="acctfourfigures"/>
              <w:tabs>
                <w:tab w:val="clear" w:pos="765"/>
              </w:tabs>
              <w:spacing w:line="230" w:lineRule="atLeast"/>
              <w:ind w:right="84"/>
              <w:rPr>
                <w:szCs w:val="22"/>
              </w:rPr>
            </w:pPr>
          </w:p>
        </w:tc>
        <w:tc>
          <w:tcPr>
            <w:tcW w:w="1260" w:type="dxa"/>
            <w:tcBorders>
              <w:bottom w:val="single" w:sz="4" w:space="0" w:color="auto"/>
            </w:tcBorders>
            <w:vAlign w:val="bottom"/>
          </w:tcPr>
          <w:p w14:paraId="1D070344" w14:textId="77777777" w:rsidR="00961B85" w:rsidRPr="003A4F56" w:rsidRDefault="00961B85" w:rsidP="00BD55B6">
            <w:pPr>
              <w:tabs>
                <w:tab w:val="decimal" w:pos="1182"/>
              </w:tabs>
              <w:spacing w:line="230" w:lineRule="atLeast"/>
              <w:ind w:left="-75" w:right="-75"/>
              <w:rPr>
                <w:szCs w:val="22"/>
                <w:lang w:val="en-US"/>
              </w:rPr>
            </w:pPr>
            <w:r w:rsidRPr="003A4F56">
              <w:rPr>
                <w:szCs w:val="22"/>
              </w:rPr>
              <w:t>(23)</w:t>
            </w:r>
          </w:p>
        </w:tc>
        <w:tc>
          <w:tcPr>
            <w:tcW w:w="180" w:type="dxa"/>
            <w:vAlign w:val="bottom"/>
          </w:tcPr>
          <w:p w14:paraId="31150140" w14:textId="77777777" w:rsidR="00961B85" w:rsidRPr="003A4F56" w:rsidRDefault="00961B85" w:rsidP="00961B85">
            <w:pPr>
              <w:pStyle w:val="acctfourfigures"/>
              <w:tabs>
                <w:tab w:val="clear" w:pos="765"/>
              </w:tabs>
              <w:spacing w:line="230" w:lineRule="atLeast"/>
              <w:ind w:right="84"/>
              <w:rPr>
                <w:szCs w:val="22"/>
              </w:rPr>
            </w:pPr>
          </w:p>
        </w:tc>
        <w:tc>
          <w:tcPr>
            <w:tcW w:w="1346" w:type="dxa"/>
            <w:tcBorders>
              <w:bottom w:val="single" w:sz="4" w:space="0" w:color="auto"/>
            </w:tcBorders>
            <w:vAlign w:val="bottom"/>
          </w:tcPr>
          <w:p w14:paraId="0DDDBAE9" w14:textId="77777777" w:rsidR="00961B85" w:rsidRPr="003A4F56" w:rsidRDefault="00961B85" w:rsidP="00961B85">
            <w:pPr>
              <w:tabs>
                <w:tab w:val="decimal" w:pos="822"/>
              </w:tabs>
              <w:spacing w:line="230" w:lineRule="atLeast"/>
              <w:ind w:left="-70" w:right="-80"/>
              <w:rPr>
                <w:szCs w:val="22"/>
              </w:rPr>
            </w:pPr>
            <w:r w:rsidRPr="003A4F56">
              <w:rPr>
                <w:szCs w:val="22"/>
              </w:rPr>
              <w:t>-</w:t>
            </w:r>
          </w:p>
        </w:tc>
        <w:tc>
          <w:tcPr>
            <w:tcW w:w="180" w:type="dxa"/>
            <w:vAlign w:val="bottom"/>
          </w:tcPr>
          <w:p w14:paraId="0E583B23" w14:textId="77777777" w:rsidR="00961B85" w:rsidRPr="003A4F56" w:rsidRDefault="00961B85" w:rsidP="00961B85">
            <w:pPr>
              <w:pStyle w:val="acctfourfigures"/>
              <w:tabs>
                <w:tab w:val="clear" w:pos="765"/>
              </w:tabs>
              <w:spacing w:line="240" w:lineRule="auto"/>
              <w:rPr>
                <w:szCs w:val="22"/>
              </w:rPr>
            </w:pPr>
          </w:p>
        </w:tc>
        <w:tc>
          <w:tcPr>
            <w:tcW w:w="996" w:type="dxa"/>
            <w:tcBorders>
              <w:bottom w:val="single" w:sz="4" w:space="0" w:color="auto"/>
            </w:tcBorders>
            <w:vAlign w:val="bottom"/>
          </w:tcPr>
          <w:p w14:paraId="69E173EC" w14:textId="77777777" w:rsidR="00961B85" w:rsidRPr="003A4F56" w:rsidRDefault="00961B85" w:rsidP="00961B85">
            <w:pPr>
              <w:pStyle w:val="acctfourfigures"/>
              <w:tabs>
                <w:tab w:val="clear" w:pos="765"/>
                <w:tab w:val="decimal" w:pos="726"/>
              </w:tabs>
              <w:spacing w:line="240" w:lineRule="auto"/>
              <w:rPr>
                <w:szCs w:val="22"/>
              </w:rPr>
            </w:pPr>
            <w:r w:rsidRPr="003A4F56">
              <w:rPr>
                <w:szCs w:val="22"/>
              </w:rPr>
              <w:t>-</w:t>
            </w:r>
          </w:p>
        </w:tc>
        <w:tc>
          <w:tcPr>
            <w:tcW w:w="180" w:type="dxa"/>
            <w:vAlign w:val="bottom"/>
          </w:tcPr>
          <w:p w14:paraId="09290625" w14:textId="77777777" w:rsidR="00961B85" w:rsidRPr="003A4F56" w:rsidRDefault="00961B85" w:rsidP="00961B85">
            <w:pPr>
              <w:pStyle w:val="acctfourfigures"/>
              <w:tabs>
                <w:tab w:val="clear" w:pos="765"/>
              </w:tabs>
              <w:spacing w:line="240" w:lineRule="auto"/>
              <w:rPr>
                <w:szCs w:val="22"/>
              </w:rPr>
            </w:pPr>
          </w:p>
        </w:tc>
        <w:tc>
          <w:tcPr>
            <w:tcW w:w="995" w:type="dxa"/>
            <w:tcBorders>
              <w:bottom w:val="single" w:sz="4" w:space="0" w:color="auto"/>
            </w:tcBorders>
            <w:vAlign w:val="bottom"/>
          </w:tcPr>
          <w:p w14:paraId="05DD7204" w14:textId="77777777" w:rsidR="00961B85" w:rsidRPr="003A4F56" w:rsidRDefault="00961B85" w:rsidP="00961B85">
            <w:pPr>
              <w:pStyle w:val="acctfourfigures"/>
              <w:tabs>
                <w:tab w:val="clear" w:pos="765"/>
                <w:tab w:val="decimal" w:pos="822"/>
              </w:tabs>
              <w:spacing w:line="240" w:lineRule="auto"/>
              <w:ind w:left="-79" w:right="-79"/>
              <w:rPr>
                <w:szCs w:val="22"/>
              </w:rPr>
            </w:pPr>
            <w:r w:rsidRPr="003A4F56">
              <w:rPr>
                <w:szCs w:val="22"/>
              </w:rPr>
              <w:t>(23)</w:t>
            </w:r>
          </w:p>
        </w:tc>
        <w:tc>
          <w:tcPr>
            <w:tcW w:w="180" w:type="dxa"/>
            <w:vAlign w:val="bottom"/>
          </w:tcPr>
          <w:p w14:paraId="1B6BBC40" w14:textId="77777777" w:rsidR="00961B85" w:rsidRPr="003A4F56" w:rsidRDefault="00961B85" w:rsidP="00961B85">
            <w:pPr>
              <w:pStyle w:val="acctfourfigures"/>
              <w:tabs>
                <w:tab w:val="clear" w:pos="765"/>
              </w:tabs>
              <w:spacing w:line="240" w:lineRule="auto"/>
              <w:rPr>
                <w:szCs w:val="22"/>
              </w:rPr>
            </w:pPr>
          </w:p>
        </w:tc>
        <w:tc>
          <w:tcPr>
            <w:tcW w:w="1167" w:type="dxa"/>
            <w:tcBorders>
              <w:bottom w:val="single" w:sz="4" w:space="0" w:color="auto"/>
            </w:tcBorders>
            <w:vAlign w:val="bottom"/>
          </w:tcPr>
          <w:p w14:paraId="0F21B0F4" w14:textId="512E089C" w:rsidR="00961B85" w:rsidRPr="003A4F56" w:rsidRDefault="00961B85" w:rsidP="00961B85">
            <w:pPr>
              <w:tabs>
                <w:tab w:val="decimal" w:pos="996"/>
              </w:tabs>
              <w:spacing w:line="230" w:lineRule="atLeast"/>
              <w:ind w:left="-50" w:right="-75"/>
              <w:rPr>
                <w:szCs w:val="22"/>
              </w:rPr>
            </w:pPr>
            <w:r>
              <w:rPr>
                <w:szCs w:val="22"/>
              </w:rPr>
              <w:t>23</w:t>
            </w:r>
          </w:p>
        </w:tc>
        <w:tc>
          <w:tcPr>
            <w:tcW w:w="180" w:type="dxa"/>
            <w:vAlign w:val="bottom"/>
          </w:tcPr>
          <w:p w14:paraId="1A8E41FB" w14:textId="77777777" w:rsidR="00961B85" w:rsidRPr="003A4F56" w:rsidRDefault="00961B85" w:rsidP="00961B85">
            <w:pPr>
              <w:spacing w:line="230" w:lineRule="atLeast"/>
              <w:rPr>
                <w:szCs w:val="22"/>
                <w:lang w:val="en-US"/>
              </w:rPr>
            </w:pPr>
          </w:p>
        </w:tc>
        <w:tc>
          <w:tcPr>
            <w:tcW w:w="1348" w:type="dxa"/>
            <w:tcBorders>
              <w:bottom w:val="single" w:sz="4" w:space="0" w:color="auto"/>
            </w:tcBorders>
            <w:vAlign w:val="bottom"/>
          </w:tcPr>
          <w:p w14:paraId="5E85FCA5" w14:textId="77777777" w:rsidR="00961B85" w:rsidRPr="003A4F56" w:rsidRDefault="00961B85" w:rsidP="00BD55B6">
            <w:pPr>
              <w:tabs>
                <w:tab w:val="decimal" w:pos="728"/>
              </w:tabs>
              <w:spacing w:line="230" w:lineRule="atLeast"/>
              <w:ind w:left="-85" w:right="-85"/>
              <w:rPr>
                <w:szCs w:val="22"/>
              </w:rPr>
            </w:pPr>
            <w:r w:rsidRPr="003A4F56">
              <w:rPr>
                <w:szCs w:val="22"/>
              </w:rPr>
              <w:t>-</w:t>
            </w:r>
          </w:p>
        </w:tc>
        <w:tc>
          <w:tcPr>
            <w:tcW w:w="192" w:type="dxa"/>
            <w:gridSpan w:val="2"/>
            <w:vAlign w:val="bottom"/>
          </w:tcPr>
          <w:p w14:paraId="553A2433" w14:textId="77777777" w:rsidR="00961B85" w:rsidRPr="003A4F56" w:rsidRDefault="00961B85" w:rsidP="00961B85">
            <w:pPr>
              <w:pStyle w:val="acctfourfigures"/>
              <w:tabs>
                <w:tab w:val="clear" w:pos="765"/>
                <w:tab w:val="decimal" w:pos="726"/>
              </w:tabs>
              <w:spacing w:line="240" w:lineRule="auto"/>
              <w:rPr>
                <w:szCs w:val="22"/>
              </w:rPr>
            </w:pPr>
          </w:p>
        </w:tc>
        <w:tc>
          <w:tcPr>
            <w:tcW w:w="1174" w:type="dxa"/>
            <w:tcBorders>
              <w:bottom w:val="single" w:sz="4" w:space="0" w:color="auto"/>
            </w:tcBorders>
            <w:vAlign w:val="bottom"/>
          </w:tcPr>
          <w:p w14:paraId="3D929678" w14:textId="2EE879EF" w:rsidR="00961B85" w:rsidRPr="00961B85" w:rsidRDefault="00961B85" w:rsidP="00961B85">
            <w:pPr>
              <w:pStyle w:val="acctfourfigures"/>
              <w:tabs>
                <w:tab w:val="clear" w:pos="765"/>
                <w:tab w:val="decimal" w:pos="642"/>
              </w:tabs>
              <w:spacing w:line="240" w:lineRule="auto"/>
              <w:ind w:left="-50" w:right="-75"/>
              <w:rPr>
                <w:szCs w:val="22"/>
              </w:rPr>
            </w:pPr>
            <w:r>
              <w:rPr>
                <w:szCs w:val="22"/>
              </w:rPr>
              <w:t>-</w:t>
            </w:r>
          </w:p>
        </w:tc>
      </w:tr>
      <w:tr w:rsidR="00961B85" w:rsidRPr="003A4F56" w14:paraId="7A497925" w14:textId="77777777" w:rsidTr="00BD55B6">
        <w:trPr>
          <w:cantSplit/>
        </w:trPr>
        <w:tc>
          <w:tcPr>
            <w:tcW w:w="3059" w:type="dxa"/>
          </w:tcPr>
          <w:p w14:paraId="0503ACA5" w14:textId="77777777" w:rsidR="00961B85" w:rsidRPr="003A4F56" w:rsidRDefault="00961B85" w:rsidP="00961B85">
            <w:pPr>
              <w:spacing w:line="230" w:lineRule="atLeast"/>
              <w:ind w:left="180" w:hanging="180"/>
              <w:rPr>
                <w:b/>
                <w:bCs/>
                <w:szCs w:val="22"/>
              </w:rPr>
            </w:pPr>
            <w:r w:rsidRPr="003A4F56">
              <w:rPr>
                <w:b/>
                <w:bCs/>
                <w:szCs w:val="22"/>
              </w:rPr>
              <w:t>Total</w:t>
            </w:r>
          </w:p>
        </w:tc>
        <w:tc>
          <w:tcPr>
            <w:tcW w:w="1170" w:type="dxa"/>
            <w:tcBorders>
              <w:top w:val="single" w:sz="4" w:space="0" w:color="auto"/>
              <w:bottom w:val="double" w:sz="4" w:space="0" w:color="auto"/>
            </w:tcBorders>
            <w:vAlign w:val="bottom"/>
          </w:tcPr>
          <w:p w14:paraId="7902EBE3" w14:textId="77777777" w:rsidR="00961B85" w:rsidRPr="003A4F56" w:rsidRDefault="00961B85" w:rsidP="00961B85">
            <w:pPr>
              <w:tabs>
                <w:tab w:val="decimal" w:pos="738"/>
              </w:tabs>
              <w:spacing w:line="230" w:lineRule="atLeast"/>
              <w:ind w:left="-75" w:right="-75"/>
              <w:rPr>
                <w:b/>
                <w:bCs/>
                <w:szCs w:val="22"/>
              </w:rPr>
            </w:pPr>
            <w:r w:rsidRPr="003A4F56">
              <w:rPr>
                <w:b/>
                <w:bCs/>
                <w:szCs w:val="22"/>
              </w:rPr>
              <w:t>-</w:t>
            </w:r>
          </w:p>
        </w:tc>
        <w:tc>
          <w:tcPr>
            <w:tcW w:w="179" w:type="dxa"/>
            <w:vAlign w:val="bottom"/>
          </w:tcPr>
          <w:p w14:paraId="00205B48" w14:textId="77777777" w:rsidR="00961B85" w:rsidRPr="003A4F56" w:rsidRDefault="00961B85" w:rsidP="00961B85">
            <w:pPr>
              <w:spacing w:line="230" w:lineRule="atLeast"/>
              <w:rPr>
                <w:b/>
                <w:bCs/>
                <w:szCs w:val="22"/>
              </w:rPr>
            </w:pPr>
          </w:p>
        </w:tc>
        <w:tc>
          <w:tcPr>
            <w:tcW w:w="1260" w:type="dxa"/>
            <w:tcBorders>
              <w:top w:val="single" w:sz="4" w:space="0" w:color="auto"/>
              <w:bottom w:val="double" w:sz="4" w:space="0" w:color="auto"/>
            </w:tcBorders>
            <w:vAlign w:val="bottom"/>
          </w:tcPr>
          <w:p w14:paraId="745A7759" w14:textId="77777777" w:rsidR="00961B85" w:rsidRPr="003A4F56" w:rsidRDefault="00961B85" w:rsidP="00BD55B6">
            <w:pPr>
              <w:tabs>
                <w:tab w:val="decimal" w:pos="1096"/>
              </w:tabs>
              <w:spacing w:line="230" w:lineRule="atLeast"/>
              <w:ind w:left="-75" w:right="-75"/>
              <w:rPr>
                <w:b/>
                <w:bCs/>
                <w:szCs w:val="22"/>
                <w:lang w:val="en-US"/>
              </w:rPr>
            </w:pPr>
            <w:r w:rsidRPr="003A4F56">
              <w:rPr>
                <w:b/>
                <w:bCs/>
                <w:szCs w:val="22"/>
              </w:rPr>
              <w:t>(23)</w:t>
            </w:r>
          </w:p>
        </w:tc>
        <w:tc>
          <w:tcPr>
            <w:tcW w:w="180" w:type="dxa"/>
            <w:vAlign w:val="bottom"/>
          </w:tcPr>
          <w:p w14:paraId="4DA19941" w14:textId="77777777" w:rsidR="00961B85" w:rsidRPr="003A4F56" w:rsidRDefault="00961B85" w:rsidP="00961B85">
            <w:pPr>
              <w:spacing w:line="230" w:lineRule="atLeast"/>
              <w:rPr>
                <w:b/>
                <w:bCs/>
                <w:szCs w:val="22"/>
              </w:rPr>
            </w:pPr>
          </w:p>
        </w:tc>
        <w:tc>
          <w:tcPr>
            <w:tcW w:w="1346" w:type="dxa"/>
            <w:tcBorders>
              <w:top w:val="single" w:sz="4" w:space="0" w:color="auto"/>
              <w:bottom w:val="double" w:sz="4" w:space="0" w:color="auto"/>
            </w:tcBorders>
            <w:vAlign w:val="bottom"/>
          </w:tcPr>
          <w:p w14:paraId="4B812782" w14:textId="77777777" w:rsidR="00961B85" w:rsidRPr="003A4F56" w:rsidRDefault="00961B85" w:rsidP="00961B85">
            <w:pPr>
              <w:tabs>
                <w:tab w:val="decimal" w:pos="822"/>
              </w:tabs>
              <w:spacing w:line="230" w:lineRule="atLeast"/>
              <w:ind w:left="-70" w:right="-80"/>
              <w:rPr>
                <w:b/>
                <w:bCs/>
                <w:szCs w:val="22"/>
              </w:rPr>
            </w:pPr>
            <w:r w:rsidRPr="003A4F56">
              <w:rPr>
                <w:b/>
                <w:bCs/>
                <w:szCs w:val="22"/>
              </w:rPr>
              <w:t>-</w:t>
            </w:r>
          </w:p>
        </w:tc>
        <w:tc>
          <w:tcPr>
            <w:tcW w:w="180" w:type="dxa"/>
            <w:vAlign w:val="bottom"/>
          </w:tcPr>
          <w:p w14:paraId="34D57859" w14:textId="77777777" w:rsidR="00961B85" w:rsidRPr="003A4F56" w:rsidRDefault="00961B85" w:rsidP="00961B85">
            <w:pPr>
              <w:pStyle w:val="acctfourfigures"/>
              <w:tabs>
                <w:tab w:val="clear" w:pos="765"/>
              </w:tabs>
              <w:spacing w:line="240" w:lineRule="auto"/>
              <w:rPr>
                <w:b/>
                <w:bCs/>
                <w:szCs w:val="22"/>
              </w:rPr>
            </w:pPr>
          </w:p>
        </w:tc>
        <w:tc>
          <w:tcPr>
            <w:tcW w:w="996" w:type="dxa"/>
            <w:tcBorders>
              <w:top w:val="single" w:sz="4" w:space="0" w:color="auto"/>
              <w:bottom w:val="double" w:sz="4" w:space="0" w:color="auto"/>
            </w:tcBorders>
            <w:vAlign w:val="bottom"/>
          </w:tcPr>
          <w:p w14:paraId="7C76CB2A" w14:textId="77777777" w:rsidR="00961B85" w:rsidRPr="003A4F56" w:rsidRDefault="00961B85" w:rsidP="00961B85">
            <w:pPr>
              <w:pStyle w:val="acctfourfigures"/>
              <w:tabs>
                <w:tab w:val="clear" w:pos="765"/>
                <w:tab w:val="decimal" w:pos="726"/>
              </w:tabs>
              <w:spacing w:line="240" w:lineRule="auto"/>
              <w:rPr>
                <w:b/>
                <w:bCs/>
                <w:szCs w:val="22"/>
              </w:rPr>
            </w:pPr>
            <w:r w:rsidRPr="003A4F56">
              <w:rPr>
                <w:b/>
                <w:bCs/>
                <w:szCs w:val="22"/>
              </w:rPr>
              <w:t>-</w:t>
            </w:r>
          </w:p>
        </w:tc>
        <w:tc>
          <w:tcPr>
            <w:tcW w:w="180" w:type="dxa"/>
            <w:vAlign w:val="bottom"/>
          </w:tcPr>
          <w:p w14:paraId="745D0C7B" w14:textId="77777777" w:rsidR="00961B85" w:rsidRPr="003A4F56" w:rsidRDefault="00961B85" w:rsidP="00961B85">
            <w:pPr>
              <w:pStyle w:val="acctfourfigures"/>
              <w:tabs>
                <w:tab w:val="clear" w:pos="765"/>
              </w:tabs>
              <w:spacing w:line="240" w:lineRule="auto"/>
              <w:rPr>
                <w:b/>
                <w:bCs/>
                <w:szCs w:val="22"/>
              </w:rPr>
            </w:pPr>
          </w:p>
        </w:tc>
        <w:tc>
          <w:tcPr>
            <w:tcW w:w="995" w:type="dxa"/>
            <w:tcBorders>
              <w:top w:val="single" w:sz="4" w:space="0" w:color="auto"/>
              <w:bottom w:val="double" w:sz="4" w:space="0" w:color="auto"/>
            </w:tcBorders>
            <w:vAlign w:val="bottom"/>
          </w:tcPr>
          <w:p w14:paraId="30B4BF33" w14:textId="77777777" w:rsidR="00961B85" w:rsidRPr="003A4F56" w:rsidRDefault="00961B85" w:rsidP="00961B85">
            <w:pPr>
              <w:pStyle w:val="acctfourfigures"/>
              <w:tabs>
                <w:tab w:val="clear" w:pos="765"/>
                <w:tab w:val="decimal" w:pos="822"/>
              </w:tabs>
              <w:spacing w:line="240" w:lineRule="auto"/>
              <w:ind w:left="-79" w:right="-79"/>
              <w:rPr>
                <w:b/>
                <w:bCs/>
                <w:szCs w:val="22"/>
              </w:rPr>
            </w:pPr>
            <w:r w:rsidRPr="003A4F56">
              <w:rPr>
                <w:b/>
                <w:bCs/>
                <w:szCs w:val="22"/>
              </w:rPr>
              <w:t>(23)</w:t>
            </w:r>
          </w:p>
        </w:tc>
        <w:tc>
          <w:tcPr>
            <w:tcW w:w="180" w:type="dxa"/>
            <w:vAlign w:val="bottom"/>
          </w:tcPr>
          <w:p w14:paraId="2117CC63" w14:textId="77777777" w:rsidR="00961B85" w:rsidRPr="003A4F56" w:rsidRDefault="00961B85" w:rsidP="00961B85">
            <w:pPr>
              <w:pStyle w:val="acctfourfigures"/>
              <w:tabs>
                <w:tab w:val="clear" w:pos="765"/>
              </w:tabs>
              <w:spacing w:line="240" w:lineRule="auto"/>
              <w:rPr>
                <w:b/>
                <w:bCs/>
                <w:szCs w:val="22"/>
              </w:rPr>
            </w:pPr>
          </w:p>
        </w:tc>
        <w:tc>
          <w:tcPr>
            <w:tcW w:w="1167" w:type="dxa"/>
            <w:tcBorders>
              <w:top w:val="single" w:sz="4" w:space="0" w:color="auto"/>
              <w:bottom w:val="double" w:sz="4" w:space="0" w:color="auto"/>
            </w:tcBorders>
            <w:vAlign w:val="bottom"/>
          </w:tcPr>
          <w:p w14:paraId="2908C909" w14:textId="53EC62D0" w:rsidR="00961B85" w:rsidRPr="003A4F56" w:rsidRDefault="00961B85" w:rsidP="00961B85">
            <w:pPr>
              <w:tabs>
                <w:tab w:val="decimal" w:pos="996"/>
              </w:tabs>
              <w:spacing w:line="230" w:lineRule="atLeast"/>
              <w:ind w:left="-50" w:right="-75"/>
              <w:rPr>
                <w:b/>
                <w:bCs/>
                <w:szCs w:val="22"/>
              </w:rPr>
            </w:pPr>
            <w:r w:rsidRPr="003A4F56">
              <w:rPr>
                <w:b/>
                <w:bCs/>
                <w:szCs w:val="22"/>
              </w:rPr>
              <w:t>2</w:t>
            </w:r>
            <w:r>
              <w:rPr>
                <w:b/>
                <w:bCs/>
                <w:szCs w:val="22"/>
              </w:rPr>
              <w:t>3</w:t>
            </w:r>
          </w:p>
        </w:tc>
        <w:tc>
          <w:tcPr>
            <w:tcW w:w="180" w:type="dxa"/>
            <w:vAlign w:val="bottom"/>
          </w:tcPr>
          <w:p w14:paraId="5115144B" w14:textId="77777777" w:rsidR="00961B85" w:rsidRPr="003A4F56" w:rsidRDefault="00961B85" w:rsidP="00961B85">
            <w:pPr>
              <w:spacing w:line="230" w:lineRule="atLeast"/>
              <w:rPr>
                <w:b/>
                <w:bCs/>
                <w:szCs w:val="22"/>
                <w:lang w:val="en-US"/>
              </w:rPr>
            </w:pPr>
          </w:p>
        </w:tc>
        <w:tc>
          <w:tcPr>
            <w:tcW w:w="1348" w:type="dxa"/>
            <w:tcBorders>
              <w:top w:val="single" w:sz="4" w:space="0" w:color="auto"/>
              <w:bottom w:val="double" w:sz="4" w:space="0" w:color="auto"/>
            </w:tcBorders>
            <w:vAlign w:val="bottom"/>
          </w:tcPr>
          <w:p w14:paraId="30B859AA" w14:textId="77777777" w:rsidR="00961B85" w:rsidRPr="00BD55B6" w:rsidRDefault="00961B85" w:rsidP="00961B85">
            <w:pPr>
              <w:pStyle w:val="acctfourfigures"/>
              <w:tabs>
                <w:tab w:val="clear" w:pos="765"/>
                <w:tab w:val="decimal" w:pos="726"/>
              </w:tabs>
              <w:spacing w:line="240" w:lineRule="auto"/>
              <w:rPr>
                <w:b/>
                <w:bCs/>
                <w:szCs w:val="22"/>
              </w:rPr>
            </w:pPr>
            <w:r w:rsidRPr="00BD55B6">
              <w:rPr>
                <w:b/>
                <w:bCs/>
                <w:szCs w:val="22"/>
              </w:rPr>
              <w:t>-</w:t>
            </w:r>
          </w:p>
        </w:tc>
        <w:tc>
          <w:tcPr>
            <w:tcW w:w="192" w:type="dxa"/>
            <w:gridSpan w:val="2"/>
            <w:vAlign w:val="bottom"/>
          </w:tcPr>
          <w:p w14:paraId="2B548F1F" w14:textId="77777777" w:rsidR="00961B85" w:rsidRPr="003A4F56" w:rsidRDefault="00961B85" w:rsidP="00961B85">
            <w:pPr>
              <w:pStyle w:val="acctfourfigures"/>
              <w:tabs>
                <w:tab w:val="clear" w:pos="765"/>
                <w:tab w:val="decimal" w:pos="726"/>
              </w:tabs>
              <w:spacing w:line="240" w:lineRule="auto"/>
              <w:rPr>
                <w:szCs w:val="22"/>
              </w:rPr>
            </w:pPr>
          </w:p>
        </w:tc>
        <w:tc>
          <w:tcPr>
            <w:tcW w:w="1174" w:type="dxa"/>
            <w:tcBorders>
              <w:top w:val="single" w:sz="4" w:space="0" w:color="auto"/>
              <w:bottom w:val="double" w:sz="4" w:space="0" w:color="auto"/>
            </w:tcBorders>
            <w:vAlign w:val="bottom"/>
          </w:tcPr>
          <w:p w14:paraId="134C89A7" w14:textId="0B00ACD0" w:rsidR="00961B85" w:rsidRPr="00961B85" w:rsidRDefault="00961B85" w:rsidP="00961B85">
            <w:pPr>
              <w:pStyle w:val="acctfourfigures"/>
              <w:tabs>
                <w:tab w:val="clear" w:pos="765"/>
                <w:tab w:val="decimal" w:pos="642"/>
              </w:tabs>
              <w:spacing w:line="240" w:lineRule="auto"/>
              <w:ind w:left="-50" w:right="-75"/>
              <w:rPr>
                <w:szCs w:val="22"/>
              </w:rPr>
            </w:pPr>
            <w:r>
              <w:rPr>
                <w:b/>
                <w:bCs/>
                <w:szCs w:val="22"/>
              </w:rPr>
              <w:t>-</w:t>
            </w:r>
          </w:p>
        </w:tc>
      </w:tr>
      <w:tr w:rsidR="00961B85" w:rsidRPr="003A4F56" w14:paraId="325C7DAC" w14:textId="77777777" w:rsidTr="00BD55B6">
        <w:trPr>
          <w:cantSplit/>
          <w:trHeight w:val="50"/>
        </w:trPr>
        <w:tc>
          <w:tcPr>
            <w:tcW w:w="3059" w:type="dxa"/>
          </w:tcPr>
          <w:p w14:paraId="6FB98A75" w14:textId="77777777" w:rsidR="00961B85" w:rsidRPr="003A4F56" w:rsidRDefault="00961B85" w:rsidP="00961B85">
            <w:pPr>
              <w:spacing w:line="230" w:lineRule="atLeast"/>
              <w:ind w:left="180" w:hanging="180"/>
              <w:rPr>
                <w:b/>
                <w:bCs/>
                <w:szCs w:val="22"/>
              </w:rPr>
            </w:pPr>
          </w:p>
        </w:tc>
        <w:tc>
          <w:tcPr>
            <w:tcW w:w="1170" w:type="dxa"/>
            <w:tcBorders>
              <w:top w:val="double" w:sz="4" w:space="0" w:color="auto"/>
            </w:tcBorders>
            <w:vAlign w:val="bottom"/>
          </w:tcPr>
          <w:p w14:paraId="3C019AD2" w14:textId="77777777" w:rsidR="00961B85" w:rsidRPr="003A4F56" w:rsidRDefault="00961B85" w:rsidP="00961B85">
            <w:pPr>
              <w:tabs>
                <w:tab w:val="decimal" w:pos="738"/>
              </w:tabs>
              <w:spacing w:line="230" w:lineRule="atLeast"/>
              <w:ind w:left="-75" w:right="-75"/>
              <w:rPr>
                <w:b/>
                <w:bCs/>
                <w:szCs w:val="22"/>
              </w:rPr>
            </w:pPr>
          </w:p>
        </w:tc>
        <w:tc>
          <w:tcPr>
            <w:tcW w:w="179" w:type="dxa"/>
            <w:vAlign w:val="bottom"/>
          </w:tcPr>
          <w:p w14:paraId="249D4EEB" w14:textId="77777777" w:rsidR="00961B85" w:rsidRPr="003A4F56" w:rsidRDefault="00961B85" w:rsidP="00961B85">
            <w:pPr>
              <w:spacing w:line="230" w:lineRule="atLeast"/>
              <w:rPr>
                <w:b/>
                <w:bCs/>
                <w:szCs w:val="22"/>
              </w:rPr>
            </w:pPr>
          </w:p>
        </w:tc>
        <w:tc>
          <w:tcPr>
            <w:tcW w:w="1260" w:type="dxa"/>
            <w:tcBorders>
              <w:top w:val="double" w:sz="4" w:space="0" w:color="auto"/>
            </w:tcBorders>
            <w:vAlign w:val="bottom"/>
          </w:tcPr>
          <w:p w14:paraId="41E9650A" w14:textId="77777777" w:rsidR="00961B85" w:rsidRPr="003A4F56" w:rsidRDefault="00961B85" w:rsidP="00961B85">
            <w:pPr>
              <w:tabs>
                <w:tab w:val="decimal" w:pos="996"/>
              </w:tabs>
              <w:spacing w:line="230" w:lineRule="atLeast"/>
              <w:ind w:left="-75" w:right="-75"/>
              <w:rPr>
                <w:b/>
                <w:bCs/>
                <w:szCs w:val="22"/>
              </w:rPr>
            </w:pPr>
          </w:p>
        </w:tc>
        <w:tc>
          <w:tcPr>
            <w:tcW w:w="180" w:type="dxa"/>
            <w:vAlign w:val="bottom"/>
          </w:tcPr>
          <w:p w14:paraId="31D5F80A" w14:textId="77777777" w:rsidR="00961B85" w:rsidRPr="003A4F56" w:rsidRDefault="00961B85" w:rsidP="00961B85">
            <w:pPr>
              <w:spacing w:line="230" w:lineRule="atLeast"/>
              <w:rPr>
                <w:b/>
                <w:bCs/>
                <w:szCs w:val="22"/>
              </w:rPr>
            </w:pPr>
          </w:p>
        </w:tc>
        <w:tc>
          <w:tcPr>
            <w:tcW w:w="1346" w:type="dxa"/>
            <w:tcBorders>
              <w:top w:val="double" w:sz="4" w:space="0" w:color="auto"/>
            </w:tcBorders>
            <w:vAlign w:val="bottom"/>
          </w:tcPr>
          <w:p w14:paraId="78997571" w14:textId="77777777" w:rsidR="00961B85" w:rsidRPr="003A4F56" w:rsidRDefault="00961B85" w:rsidP="00961B85">
            <w:pPr>
              <w:tabs>
                <w:tab w:val="decimal" w:pos="1182"/>
              </w:tabs>
              <w:spacing w:line="230" w:lineRule="atLeast"/>
              <w:ind w:left="-70" w:right="-80"/>
              <w:rPr>
                <w:b/>
                <w:bCs/>
                <w:szCs w:val="22"/>
              </w:rPr>
            </w:pPr>
          </w:p>
        </w:tc>
        <w:tc>
          <w:tcPr>
            <w:tcW w:w="180" w:type="dxa"/>
            <w:vAlign w:val="bottom"/>
          </w:tcPr>
          <w:p w14:paraId="323B59C7" w14:textId="77777777" w:rsidR="00961B85" w:rsidRPr="003A4F56" w:rsidRDefault="00961B85" w:rsidP="00961B85">
            <w:pPr>
              <w:pStyle w:val="acctfourfigures"/>
              <w:tabs>
                <w:tab w:val="clear" w:pos="765"/>
              </w:tabs>
              <w:spacing w:line="240" w:lineRule="auto"/>
              <w:rPr>
                <w:b/>
                <w:bCs/>
                <w:szCs w:val="22"/>
              </w:rPr>
            </w:pPr>
          </w:p>
        </w:tc>
        <w:tc>
          <w:tcPr>
            <w:tcW w:w="996" w:type="dxa"/>
            <w:tcBorders>
              <w:top w:val="double" w:sz="4" w:space="0" w:color="auto"/>
            </w:tcBorders>
            <w:vAlign w:val="bottom"/>
          </w:tcPr>
          <w:p w14:paraId="29EFE629" w14:textId="77777777" w:rsidR="00961B85" w:rsidRPr="003A4F56" w:rsidRDefault="00961B85" w:rsidP="00961B85">
            <w:pPr>
              <w:pStyle w:val="acctfourfigures"/>
              <w:tabs>
                <w:tab w:val="clear" w:pos="765"/>
                <w:tab w:val="decimal" w:pos="996"/>
              </w:tabs>
              <w:spacing w:line="240" w:lineRule="auto"/>
              <w:rPr>
                <w:b/>
                <w:bCs/>
                <w:szCs w:val="22"/>
              </w:rPr>
            </w:pPr>
          </w:p>
        </w:tc>
        <w:tc>
          <w:tcPr>
            <w:tcW w:w="180" w:type="dxa"/>
            <w:vAlign w:val="bottom"/>
          </w:tcPr>
          <w:p w14:paraId="735D7594" w14:textId="77777777" w:rsidR="00961B85" w:rsidRPr="003A4F56" w:rsidRDefault="00961B85" w:rsidP="00961B85">
            <w:pPr>
              <w:pStyle w:val="acctfourfigures"/>
              <w:tabs>
                <w:tab w:val="clear" w:pos="765"/>
              </w:tabs>
              <w:spacing w:line="240" w:lineRule="auto"/>
              <w:rPr>
                <w:b/>
                <w:bCs/>
                <w:szCs w:val="22"/>
              </w:rPr>
            </w:pPr>
          </w:p>
        </w:tc>
        <w:tc>
          <w:tcPr>
            <w:tcW w:w="995" w:type="dxa"/>
            <w:tcBorders>
              <w:top w:val="double" w:sz="4" w:space="0" w:color="auto"/>
            </w:tcBorders>
            <w:vAlign w:val="bottom"/>
          </w:tcPr>
          <w:p w14:paraId="6374A1EE" w14:textId="77777777" w:rsidR="00961B85" w:rsidRPr="003A4F56" w:rsidRDefault="00961B85" w:rsidP="00961B85">
            <w:pPr>
              <w:pStyle w:val="acctfourfigures"/>
              <w:tabs>
                <w:tab w:val="clear" w:pos="765"/>
                <w:tab w:val="decimal" w:pos="822"/>
              </w:tabs>
              <w:spacing w:line="240" w:lineRule="auto"/>
              <w:ind w:left="-79" w:right="-79"/>
              <w:rPr>
                <w:b/>
                <w:bCs/>
                <w:szCs w:val="22"/>
              </w:rPr>
            </w:pPr>
          </w:p>
        </w:tc>
        <w:tc>
          <w:tcPr>
            <w:tcW w:w="180" w:type="dxa"/>
            <w:vAlign w:val="bottom"/>
          </w:tcPr>
          <w:p w14:paraId="0C750859" w14:textId="77777777" w:rsidR="00961B85" w:rsidRPr="003A4F56" w:rsidRDefault="00961B85" w:rsidP="00961B85">
            <w:pPr>
              <w:pStyle w:val="acctfourfigures"/>
              <w:tabs>
                <w:tab w:val="clear" w:pos="765"/>
              </w:tabs>
              <w:spacing w:line="240" w:lineRule="auto"/>
              <w:rPr>
                <w:b/>
                <w:bCs/>
                <w:szCs w:val="22"/>
              </w:rPr>
            </w:pPr>
          </w:p>
        </w:tc>
        <w:tc>
          <w:tcPr>
            <w:tcW w:w="1167" w:type="dxa"/>
            <w:tcBorders>
              <w:top w:val="double" w:sz="4" w:space="0" w:color="auto"/>
            </w:tcBorders>
            <w:vAlign w:val="bottom"/>
          </w:tcPr>
          <w:p w14:paraId="00CDEC7E" w14:textId="77777777" w:rsidR="00961B85" w:rsidRPr="003A4F56" w:rsidRDefault="00961B85" w:rsidP="00961B85">
            <w:pPr>
              <w:tabs>
                <w:tab w:val="decimal" w:pos="996"/>
              </w:tabs>
              <w:spacing w:line="230" w:lineRule="atLeast"/>
              <w:ind w:left="-50" w:right="-75"/>
              <w:rPr>
                <w:b/>
                <w:bCs/>
                <w:szCs w:val="22"/>
              </w:rPr>
            </w:pPr>
          </w:p>
        </w:tc>
        <w:tc>
          <w:tcPr>
            <w:tcW w:w="180" w:type="dxa"/>
            <w:vAlign w:val="bottom"/>
          </w:tcPr>
          <w:p w14:paraId="76F64D0D" w14:textId="77777777" w:rsidR="00961B85" w:rsidRPr="003A4F56" w:rsidRDefault="00961B85" w:rsidP="00961B85">
            <w:pPr>
              <w:spacing w:line="230" w:lineRule="atLeast"/>
              <w:rPr>
                <w:b/>
                <w:bCs/>
                <w:szCs w:val="22"/>
              </w:rPr>
            </w:pPr>
          </w:p>
        </w:tc>
        <w:tc>
          <w:tcPr>
            <w:tcW w:w="1348" w:type="dxa"/>
            <w:tcBorders>
              <w:top w:val="double" w:sz="4" w:space="0" w:color="auto"/>
            </w:tcBorders>
            <w:vAlign w:val="bottom"/>
          </w:tcPr>
          <w:p w14:paraId="61F6DD2A" w14:textId="77777777" w:rsidR="00961B85" w:rsidRPr="003A4F56" w:rsidRDefault="00961B85" w:rsidP="00961B85">
            <w:pPr>
              <w:tabs>
                <w:tab w:val="decimal" w:pos="1182"/>
              </w:tabs>
              <w:spacing w:line="230" w:lineRule="atLeast"/>
              <w:ind w:left="-50" w:right="-75"/>
              <w:rPr>
                <w:b/>
                <w:bCs/>
                <w:szCs w:val="22"/>
              </w:rPr>
            </w:pPr>
          </w:p>
        </w:tc>
        <w:tc>
          <w:tcPr>
            <w:tcW w:w="192" w:type="dxa"/>
            <w:gridSpan w:val="2"/>
            <w:vAlign w:val="bottom"/>
          </w:tcPr>
          <w:p w14:paraId="568F79C9" w14:textId="77777777" w:rsidR="00961B85" w:rsidRPr="003A4F56" w:rsidRDefault="00961B85" w:rsidP="00961B85">
            <w:pPr>
              <w:spacing w:line="230" w:lineRule="atLeast"/>
              <w:rPr>
                <w:b/>
                <w:bCs/>
                <w:szCs w:val="22"/>
              </w:rPr>
            </w:pPr>
          </w:p>
        </w:tc>
        <w:tc>
          <w:tcPr>
            <w:tcW w:w="1174" w:type="dxa"/>
            <w:tcBorders>
              <w:top w:val="double" w:sz="4" w:space="0" w:color="auto"/>
            </w:tcBorders>
            <w:vAlign w:val="bottom"/>
          </w:tcPr>
          <w:p w14:paraId="0219C9B9" w14:textId="77777777" w:rsidR="00961B85" w:rsidRPr="00961B85" w:rsidRDefault="00961B85" w:rsidP="00961B85">
            <w:pPr>
              <w:pStyle w:val="acctfourfigures"/>
              <w:tabs>
                <w:tab w:val="clear" w:pos="765"/>
                <w:tab w:val="decimal" w:pos="912"/>
              </w:tabs>
              <w:spacing w:line="240" w:lineRule="auto"/>
              <w:ind w:left="-50" w:right="-75"/>
              <w:rPr>
                <w:szCs w:val="22"/>
              </w:rPr>
            </w:pPr>
          </w:p>
        </w:tc>
      </w:tr>
      <w:tr w:rsidR="00961B85" w:rsidRPr="003A4F56" w14:paraId="6A72E305" w14:textId="77777777" w:rsidTr="00BD55B6">
        <w:trPr>
          <w:cantSplit/>
          <w:trHeight w:val="80"/>
        </w:trPr>
        <w:tc>
          <w:tcPr>
            <w:tcW w:w="3059" w:type="dxa"/>
          </w:tcPr>
          <w:p w14:paraId="214E038F" w14:textId="77777777" w:rsidR="00961B85" w:rsidRPr="003A4F56" w:rsidRDefault="00961B85" w:rsidP="00961B85">
            <w:pPr>
              <w:spacing w:line="230" w:lineRule="atLeast"/>
              <w:ind w:left="180" w:hanging="180"/>
              <w:rPr>
                <w:b/>
                <w:bCs/>
                <w:szCs w:val="22"/>
              </w:rPr>
            </w:pPr>
            <w:r w:rsidRPr="003A4F56">
              <w:rPr>
                <w:b/>
                <w:bCs/>
                <w:szCs w:val="22"/>
              </w:rPr>
              <w:t>Net</w:t>
            </w:r>
          </w:p>
        </w:tc>
        <w:tc>
          <w:tcPr>
            <w:tcW w:w="1170" w:type="dxa"/>
            <w:tcBorders>
              <w:bottom w:val="double" w:sz="4" w:space="0" w:color="auto"/>
            </w:tcBorders>
            <w:vAlign w:val="bottom"/>
          </w:tcPr>
          <w:p w14:paraId="48EB47C9" w14:textId="77777777" w:rsidR="00961B85" w:rsidRPr="003A4F56" w:rsidRDefault="00961B85" w:rsidP="00961B85">
            <w:pPr>
              <w:pStyle w:val="acctfourfigures"/>
              <w:tabs>
                <w:tab w:val="clear" w:pos="765"/>
                <w:tab w:val="decimal" w:pos="1008"/>
              </w:tabs>
              <w:spacing w:line="230" w:lineRule="atLeast"/>
              <w:ind w:left="-75" w:right="-75"/>
              <w:rPr>
                <w:b/>
                <w:bCs/>
                <w:szCs w:val="22"/>
              </w:rPr>
            </w:pPr>
            <w:r w:rsidRPr="003A4F56">
              <w:rPr>
                <w:b/>
                <w:bCs/>
                <w:szCs w:val="22"/>
              </w:rPr>
              <w:t>11,364</w:t>
            </w:r>
          </w:p>
        </w:tc>
        <w:tc>
          <w:tcPr>
            <w:tcW w:w="179" w:type="dxa"/>
            <w:vAlign w:val="bottom"/>
          </w:tcPr>
          <w:p w14:paraId="052DC4C3" w14:textId="77777777" w:rsidR="00961B85" w:rsidRPr="003A4F56" w:rsidRDefault="00961B85" w:rsidP="00961B85">
            <w:pPr>
              <w:spacing w:line="230" w:lineRule="atLeast"/>
              <w:rPr>
                <w:b/>
                <w:bCs/>
                <w:szCs w:val="22"/>
              </w:rPr>
            </w:pPr>
          </w:p>
        </w:tc>
        <w:tc>
          <w:tcPr>
            <w:tcW w:w="1260" w:type="dxa"/>
            <w:tcBorders>
              <w:bottom w:val="double" w:sz="4" w:space="0" w:color="auto"/>
            </w:tcBorders>
            <w:vAlign w:val="bottom"/>
          </w:tcPr>
          <w:p w14:paraId="47E21F0B" w14:textId="77777777" w:rsidR="00961B85" w:rsidRPr="003A4F56" w:rsidRDefault="00961B85" w:rsidP="00BD55B6">
            <w:pPr>
              <w:tabs>
                <w:tab w:val="decimal" w:pos="1096"/>
              </w:tabs>
              <w:spacing w:line="230" w:lineRule="atLeast"/>
              <w:ind w:left="-75" w:right="-75"/>
              <w:rPr>
                <w:b/>
                <w:bCs/>
                <w:szCs w:val="22"/>
                <w:lang w:val="en-US"/>
              </w:rPr>
            </w:pPr>
            <w:r w:rsidRPr="003A4F56">
              <w:rPr>
                <w:b/>
                <w:bCs/>
                <w:szCs w:val="22"/>
              </w:rPr>
              <w:t>(1,001)</w:t>
            </w:r>
          </w:p>
        </w:tc>
        <w:tc>
          <w:tcPr>
            <w:tcW w:w="180" w:type="dxa"/>
            <w:vAlign w:val="bottom"/>
          </w:tcPr>
          <w:p w14:paraId="48CDB74C" w14:textId="77777777" w:rsidR="00961B85" w:rsidRPr="003A4F56" w:rsidRDefault="00961B85" w:rsidP="00961B85">
            <w:pPr>
              <w:spacing w:line="230" w:lineRule="atLeast"/>
              <w:rPr>
                <w:b/>
                <w:bCs/>
                <w:szCs w:val="22"/>
              </w:rPr>
            </w:pPr>
          </w:p>
        </w:tc>
        <w:tc>
          <w:tcPr>
            <w:tcW w:w="1346" w:type="dxa"/>
            <w:tcBorders>
              <w:bottom w:val="double" w:sz="4" w:space="0" w:color="auto"/>
            </w:tcBorders>
            <w:vAlign w:val="bottom"/>
          </w:tcPr>
          <w:p w14:paraId="16FDB155" w14:textId="77777777" w:rsidR="00961B85" w:rsidRPr="003A4F56" w:rsidRDefault="00961B85" w:rsidP="00961B85">
            <w:pPr>
              <w:tabs>
                <w:tab w:val="decimal" w:pos="1182"/>
              </w:tabs>
              <w:spacing w:line="230" w:lineRule="atLeast"/>
              <w:ind w:left="-70" w:right="-80"/>
              <w:rPr>
                <w:b/>
                <w:bCs/>
                <w:szCs w:val="22"/>
                <w:cs/>
                <w:lang w:bidi="th-TH"/>
              </w:rPr>
            </w:pPr>
            <w:r w:rsidRPr="003A4F56">
              <w:rPr>
                <w:b/>
                <w:bCs/>
                <w:szCs w:val="22"/>
              </w:rPr>
              <w:t>1,242</w:t>
            </w:r>
          </w:p>
        </w:tc>
        <w:tc>
          <w:tcPr>
            <w:tcW w:w="180" w:type="dxa"/>
            <w:vAlign w:val="bottom"/>
          </w:tcPr>
          <w:p w14:paraId="1D88D1BD" w14:textId="77777777" w:rsidR="00961B85" w:rsidRPr="003A4F56" w:rsidRDefault="00961B85" w:rsidP="00961B85">
            <w:pPr>
              <w:pStyle w:val="acctfourfigures"/>
              <w:tabs>
                <w:tab w:val="clear" w:pos="765"/>
              </w:tabs>
              <w:spacing w:line="240" w:lineRule="auto"/>
              <w:rPr>
                <w:b/>
                <w:bCs/>
                <w:szCs w:val="22"/>
              </w:rPr>
            </w:pPr>
          </w:p>
        </w:tc>
        <w:tc>
          <w:tcPr>
            <w:tcW w:w="996" w:type="dxa"/>
            <w:tcBorders>
              <w:bottom w:val="double" w:sz="4" w:space="0" w:color="auto"/>
            </w:tcBorders>
            <w:vAlign w:val="bottom"/>
          </w:tcPr>
          <w:p w14:paraId="24E2FA8E" w14:textId="77777777" w:rsidR="00961B85" w:rsidRPr="003A4F56" w:rsidRDefault="00961B85" w:rsidP="00961B85">
            <w:pPr>
              <w:pStyle w:val="acctfourfigures"/>
              <w:tabs>
                <w:tab w:val="clear" w:pos="765"/>
                <w:tab w:val="decimal" w:pos="996"/>
              </w:tabs>
              <w:spacing w:line="240" w:lineRule="auto"/>
              <w:rPr>
                <w:b/>
                <w:bCs/>
                <w:szCs w:val="22"/>
              </w:rPr>
            </w:pPr>
            <w:r w:rsidRPr="003A4F56">
              <w:rPr>
                <w:b/>
                <w:bCs/>
                <w:szCs w:val="22"/>
              </w:rPr>
              <w:t>4,000</w:t>
            </w:r>
          </w:p>
        </w:tc>
        <w:tc>
          <w:tcPr>
            <w:tcW w:w="180" w:type="dxa"/>
            <w:vAlign w:val="bottom"/>
          </w:tcPr>
          <w:p w14:paraId="32B2EA96" w14:textId="77777777" w:rsidR="00961B85" w:rsidRPr="003A4F56" w:rsidRDefault="00961B85" w:rsidP="00961B85">
            <w:pPr>
              <w:pStyle w:val="acctfourfigures"/>
              <w:tabs>
                <w:tab w:val="clear" w:pos="765"/>
              </w:tabs>
              <w:spacing w:line="240" w:lineRule="auto"/>
              <w:rPr>
                <w:b/>
                <w:bCs/>
                <w:szCs w:val="22"/>
              </w:rPr>
            </w:pPr>
          </w:p>
        </w:tc>
        <w:tc>
          <w:tcPr>
            <w:tcW w:w="995" w:type="dxa"/>
            <w:tcBorders>
              <w:bottom w:val="double" w:sz="4" w:space="0" w:color="auto"/>
            </w:tcBorders>
            <w:vAlign w:val="bottom"/>
          </w:tcPr>
          <w:p w14:paraId="14DE3D88" w14:textId="77777777" w:rsidR="00961B85" w:rsidRPr="003A4F56" w:rsidRDefault="00961B85" w:rsidP="00961B85">
            <w:pPr>
              <w:pStyle w:val="acctfourfigures"/>
              <w:tabs>
                <w:tab w:val="clear" w:pos="765"/>
                <w:tab w:val="decimal" w:pos="822"/>
              </w:tabs>
              <w:spacing w:line="240" w:lineRule="auto"/>
              <w:ind w:left="-79" w:right="-79"/>
              <w:rPr>
                <w:b/>
                <w:bCs/>
                <w:szCs w:val="22"/>
                <w:lang w:val="en-US" w:bidi="th-TH"/>
              </w:rPr>
            </w:pPr>
            <w:r w:rsidRPr="003A4F56">
              <w:rPr>
                <w:b/>
                <w:bCs/>
                <w:szCs w:val="22"/>
              </w:rPr>
              <w:t>15,605</w:t>
            </w:r>
          </w:p>
        </w:tc>
        <w:tc>
          <w:tcPr>
            <w:tcW w:w="180" w:type="dxa"/>
            <w:vAlign w:val="bottom"/>
          </w:tcPr>
          <w:p w14:paraId="2CEB575C" w14:textId="77777777" w:rsidR="00961B85" w:rsidRPr="003A4F56" w:rsidRDefault="00961B85" w:rsidP="00961B85">
            <w:pPr>
              <w:pStyle w:val="acctfourfigures"/>
              <w:tabs>
                <w:tab w:val="clear" w:pos="765"/>
              </w:tabs>
              <w:spacing w:line="240" w:lineRule="auto"/>
              <w:rPr>
                <w:b/>
                <w:bCs/>
                <w:szCs w:val="22"/>
              </w:rPr>
            </w:pPr>
          </w:p>
        </w:tc>
        <w:tc>
          <w:tcPr>
            <w:tcW w:w="1167" w:type="dxa"/>
            <w:tcBorders>
              <w:bottom w:val="double" w:sz="4" w:space="0" w:color="auto"/>
            </w:tcBorders>
            <w:vAlign w:val="bottom"/>
          </w:tcPr>
          <w:p w14:paraId="5B832CCD" w14:textId="4065C96F" w:rsidR="00961B85" w:rsidRPr="00961B85" w:rsidRDefault="00961B85" w:rsidP="00961B85">
            <w:pPr>
              <w:tabs>
                <w:tab w:val="decimal" w:pos="996"/>
              </w:tabs>
              <w:spacing w:line="230" w:lineRule="atLeast"/>
              <w:ind w:left="-50" w:right="-75"/>
              <w:rPr>
                <w:rFonts w:cs="Angsana New"/>
                <w:b/>
                <w:bCs/>
                <w:szCs w:val="28"/>
                <w:lang w:val="en-US" w:bidi="th-TH"/>
              </w:rPr>
            </w:pPr>
            <w:r w:rsidRPr="003A4F56">
              <w:rPr>
                <w:b/>
                <w:bCs/>
                <w:szCs w:val="22"/>
                <w:lang w:val="en-US"/>
              </w:rPr>
              <w:t>17,33</w:t>
            </w:r>
            <w:r>
              <w:rPr>
                <w:b/>
                <w:bCs/>
                <w:szCs w:val="22"/>
                <w:lang w:val="en-US"/>
              </w:rPr>
              <w:t>4</w:t>
            </w:r>
          </w:p>
        </w:tc>
        <w:tc>
          <w:tcPr>
            <w:tcW w:w="180" w:type="dxa"/>
            <w:vAlign w:val="bottom"/>
          </w:tcPr>
          <w:p w14:paraId="525AA025" w14:textId="77777777" w:rsidR="00961B85" w:rsidRPr="003A4F56" w:rsidRDefault="00961B85" w:rsidP="00961B85">
            <w:pPr>
              <w:spacing w:line="230" w:lineRule="atLeast"/>
              <w:rPr>
                <w:b/>
                <w:bCs/>
                <w:szCs w:val="22"/>
                <w:lang w:val="en-US"/>
              </w:rPr>
            </w:pPr>
          </w:p>
        </w:tc>
        <w:tc>
          <w:tcPr>
            <w:tcW w:w="1348" w:type="dxa"/>
            <w:tcBorders>
              <w:bottom w:val="double" w:sz="4" w:space="0" w:color="auto"/>
            </w:tcBorders>
            <w:vAlign w:val="bottom"/>
          </w:tcPr>
          <w:p w14:paraId="79BE85F4" w14:textId="77777777" w:rsidR="00961B85" w:rsidRPr="003A4F56" w:rsidRDefault="00961B85" w:rsidP="00961B85">
            <w:pPr>
              <w:tabs>
                <w:tab w:val="decimal" w:pos="1182"/>
              </w:tabs>
              <w:spacing w:line="230" w:lineRule="atLeast"/>
              <w:ind w:left="-50" w:right="-75"/>
              <w:rPr>
                <w:b/>
                <w:bCs/>
                <w:szCs w:val="22"/>
                <w:lang w:val="en-US"/>
              </w:rPr>
            </w:pPr>
            <w:r w:rsidRPr="003A4F56">
              <w:rPr>
                <w:b/>
                <w:bCs/>
                <w:szCs w:val="22"/>
                <w:lang w:val="en-US"/>
              </w:rPr>
              <w:t>(570)</w:t>
            </w:r>
          </w:p>
        </w:tc>
        <w:tc>
          <w:tcPr>
            <w:tcW w:w="192" w:type="dxa"/>
            <w:gridSpan w:val="2"/>
            <w:vAlign w:val="bottom"/>
          </w:tcPr>
          <w:p w14:paraId="1D25CBAB" w14:textId="77777777" w:rsidR="00961B85" w:rsidRPr="003A4F56" w:rsidRDefault="00961B85" w:rsidP="00961B85">
            <w:pPr>
              <w:spacing w:line="230" w:lineRule="atLeast"/>
              <w:rPr>
                <w:b/>
                <w:bCs/>
                <w:szCs w:val="22"/>
                <w:lang w:val="en-US"/>
              </w:rPr>
            </w:pPr>
          </w:p>
        </w:tc>
        <w:tc>
          <w:tcPr>
            <w:tcW w:w="1174" w:type="dxa"/>
            <w:tcBorders>
              <w:bottom w:val="double" w:sz="4" w:space="0" w:color="auto"/>
            </w:tcBorders>
            <w:vAlign w:val="bottom"/>
          </w:tcPr>
          <w:p w14:paraId="636D12B0" w14:textId="75CEC6F4" w:rsidR="00961B85" w:rsidRPr="00961B85" w:rsidRDefault="00961B85" w:rsidP="00961B85">
            <w:pPr>
              <w:pStyle w:val="acctfourfigures"/>
              <w:tabs>
                <w:tab w:val="clear" w:pos="765"/>
                <w:tab w:val="decimal" w:pos="912"/>
              </w:tabs>
              <w:spacing w:line="240" w:lineRule="auto"/>
              <w:ind w:left="-50" w:right="-75"/>
              <w:rPr>
                <w:rFonts w:cstheme="minorBidi"/>
                <w:b/>
                <w:bCs/>
                <w:szCs w:val="28"/>
                <w:cs/>
                <w:lang w:bidi="th-TH"/>
              </w:rPr>
            </w:pPr>
            <w:r w:rsidRPr="00961B85">
              <w:rPr>
                <w:b/>
                <w:bCs/>
                <w:szCs w:val="22"/>
              </w:rPr>
              <w:t>32,36</w:t>
            </w:r>
            <w:r>
              <w:rPr>
                <w:b/>
                <w:bCs/>
                <w:szCs w:val="22"/>
              </w:rPr>
              <w:t>9</w:t>
            </w:r>
          </w:p>
        </w:tc>
      </w:tr>
    </w:tbl>
    <w:p w14:paraId="3797F03F" w14:textId="206A37F7" w:rsidR="00B55EA5" w:rsidRPr="00490D51" w:rsidRDefault="00B55EA5" w:rsidP="00E76D98">
      <w:pPr>
        <w:ind w:left="540"/>
        <w:rPr>
          <w:b/>
          <w:bCs/>
          <w:i/>
          <w:iCs/>
          <w:highlight w:val="yellow"/>
        </w:rPr>
        <w:sectPr w:rsidR="00B55EA5" w:rsidRPr="00490D51" w:rsidSect="00617E6B">
          <w:pgSz w:w="16840" w:h="11907" w:orient="landscape" w:code="9"/>
          <w:pgMar w:top="1152" w:right="1152" w:bottom="720" w:left="1152" w:header="691" w:footer="720" w:gutter="0"/>
          <w:paperSrc w:first="7" w:other="7"/>
          <w:cols w:space="720"/>
          <w:docGrid w:linePitch="360"/>
        </w:sectPr>
      </w:pPr>
    </w:p>
    <w:p w14:paraId="1A9ACC72" w14:textId="001397A1" w:rsidR="003A5E20" w:rsidRPr="006867E4" w:rsidRDefault="0082453B" w:rsidP="003A5E20">
      <w:pPr>
        <w:spacing w:line="240" w:lineRule="auto"/>
        <w:ind w:left="540"/>
        <w:jc w:val="thaiDistribute"/>
        <w:rPr>
          <w:szCs w:val="22"/>
        </w:rPr>
      </w:pPr>
      <w:r w:rsidRPr="002C3BE5">
        <w:rPr>
          <w:rFonts w:cs="Angsana New"/>
          <w:szCs w:val="28"/>
          <w:lang w:val="en-US" w:bidi="th-TH"/>
        </w:rPr>
        <w:lastRenderedPageBreak/>
        <w:t>As at 31 December 20</w:t>
      </w:r>
      <w:r w:rsidR="008C79A9" w:rsidRPr="002C3BE5">
        <w:rPr>
          <w:rFonts w:cs="Angsana New"/>
          <w:szCs w:val="28"/>
          <w:lang w:val="en-US" w:bidi="th-TH"/>
        </w:rPr>
        <w:t>20</w:t>
      </w:r>
      <w:r w:rsidRPr="002C3BE5">
        <w:rPr>
          <w:rFonts w:cs="Angsana New"/>
          <w:szCs w:val="28"/>
          <w:lang w:val="en-US" w:bidi="th-TH"/>
        </w:rPr>
        <w:t xml:space="preserve">, the Group has loss carry forward of </w:t>
      </w:r>
      <w:r w:rsidRPr="00C943C9">
        <w:rPr>
          <w:rFonts w:cs="Angsana New"/>
          <w:szCs w:val="28"/>
          <w:lang w:val="en-US" w:bidi="th-TH"/>
        </w:rPr>
        <w:t xml:space="preserve">Baht </w:t>
      </w:r>
      <w:r w:rsidR="004639A0">
        <w:rPr>
          <w:rFonts w:cs="Angsana New"/>
          <w:szCs w:val="28"/>
          <w:lang w:val="en-US" w:bidi="th-TH"/>
        </w:rPr>
        <w:t>574.23</w:t>
      </w:r>
      <w:r w:rsidRPr="002C3BE5">
        <w:rPr>
          <w:rFonts w:cs="Angsana New"/>
          <w:szCs w:val="28"/>
          <w:lang w:val="en-US" w:bidi="th-TH"/>
        </w:rPr>
        <w:t xml:space="preserve"> million </w:t>
      </w:r>
      <w:r w:rsidRPr="002C3BE5">
        <w:rPr>
          <w:rFonts w:cs="Angsana New"/>
          <w:i/>
          <w:iCs/>
          <w:szCs w:val="28"/>
          <w:lang w:val="en-US" w:bidi="th-TH"/>
        </w:rPr>
        <w:t>(201</w:t>
      </w:r>
      <w:r w:rsidR="008C79A9" w:rsidRPr="002C3BE5">
        <w:rPr>
          <w:rFonts w:cs="Angsana New"/>
          <w:i/>
          <w:iCs/>
          <w:szCs w:val="28"/>
          <w:lang w:val="en-US" w:bidi="th-TH"/>
        </w:rPr>
        <w:t>9</w:t>
      </w:r>
      <w:r w:rsidRPr="002C3BE5">
        <w:rPr>
          <w:rFonts w:cs="Angsana New"/>
          <w:i/>
          <w:iCs/>
          <w:szCs w:val="28"/>
          <w:lang w:val="en-US" w:bidi="th-TH"/>
        </w:rPr>
        <w:t>:</w:t>
      </w:r>
      <w:r w:rsidR="00B60B93" w:rsidRPr="002C3BE5">
        <w:rPr>
          <w:rFonts w:cs="Angsana New"/>
          <w:i/>
          <w:iCs/>
          <w:szCs w:val="28"/>
          <w:lang w:val="en-US" w:bidi="th-TH"/>
        </w:rPr>
        <w:t xml:space="preserve"> </w:t>
      </w:r>
      <w:r w:rsidRPr="002C3BE5">
        <w:rPr>
          <w:rFonts w:cs="Angsana New"/>
          <w:i/>
          <w:iCs/>
          <w:szCs w:val="28"/>
          <w:lang w:val="en-US" w:bidi="th-TH"/>
        </w:rPr>
        <w:t xml:space="preserve">Baht </w:t>
      </w:r>
      <w:r w:rsidR="008C79A9" w:rsidRPr="002C3BE5">
        <w:rPr>
          <w:rFonts w:cs="Angsana New"/>
          <w:i/>
          <w:iCs/>
          <w:szCs w:val="28"/>
          <w:lang w:val="en-US" w:bidi="th-TH"/>
        </w:rPr>
        <w:t>392.54</w:t>
      </w:r>
      <w:r w:rsidRPr="002C3BE5">
        <w:rPr>
          <w:rFonts w:cs="Angsana New"/>
          <w:i/>
          <w:iCs/>
          <w:szCs w:val="28"/>
          <w:lang w:val="en-US" w:bidi="th-TH"/>
        </w:rPr>
        <w:t xml:space="preserve"> million)</w:t>
      </w:r>
      <w:r w:rsidRPr="002C3BE5">
        <w:rPr>
          <w:rFonts w:cs="Angsana New"/>
          <w:szCs w:val="28"/>
          <w:lang w:val="en-US" w:bidi="th-TH"/>
        </w:rPr>
        <w:t xml:space="preserve"> </w:t>
      </w:r>
      <w:r w:rsidR="00AE09F2" w:rsidRPr="002C3BE5">
        <w:rPr>
          <w:rFonts w:cs="Angsana New"/>
          <w:szCs w:val="28"/>
          <w:lang w:val="en-US" w:bidi="th-TH"/>
        </w:rPr>
        <w:t>which</w:t>
      </w:r>
      <w:r w:rsidRPr="002C3BE5">
        <w:rPr>
          <w:rFonts w:cs="Angsana New"/>
          <w:szCs w:val="28"/>
          <w:lang w:val="en-US" w:bidi="th-TH"/>
        </w:rPr>
        <w:t xml:space="preserve"> </w:t>
      </w:r>
      <w:r w:rsidR="0099512F" w:rsidRPr="002C3BE5">
        <w:rPr>
          <w:rFonts w:cs="Angsana New"/>
          <w:szCs w:val="28"/>
          <w:lang w:val="en-US" w:bidi="th-TH"/>
        </w:rPr>
        <w:t xml:space="preserve">will </w:t>
      </w:r>
      <w:r w:rsidRPr="002C3BE5">
        <w:rPr>
          <w:rFonts w:cs="Angsana New"/>
          <w:szCs w:val="28"/>
          <w:lang w:val="en-US" w:bidi="th-TH"/>
        </w:rPr>
        <w:t>not expire under current tax legislation.</w:t>
      </w:r>
      <w:r w:rsidR="001368D4">
        <w:rPr>
          <w:rFonts w:cs="Angsana New"/>
          <w:szCs w:val="28"/>
          <w:lang w:val="en-US" w:bidi="th-TH"/>
        </w:rPr>
        <w:t xml:space="preserve"> </w:t>
      </w:r>
      <w:r w:rsidR="001368D4" w:rsidRPr="002C3BE5">
        <w:rPr>
          <w:szCs w:val="22"/>
        </w:rPr>
        <w:t xml:space="preserve">The tax losses expire in 2025. </w:t>
      </w:r>
      <w:r w:rsidR="003A5E20" w:rsidRPr="002C3BE5">
        <w:rPr>
          <w:szCs w:val="22"/>
        </w:rPr>
        <w:t xml:space="preserve">The </w:t>
      </w:r>
      <w:r w:rsidR="003A5E20" w:rsidRPr="002C3BE5">
        <w:t>Group has not recognised these items as deferred tax assets because it is not probable that the Group will</w:t>
      </w:r>
      <w:r w:rsidR="003A5E20" w:rsidRPr="002C3BE5">
        <w:rPr>
          <w:szCs w:val="22"/>
        </w:rPr>
        <w:t xml:space="preserve"> have </w:t>
      </w:r>
      <w:proofErr w:type="gramStart"/>
      <w:r w:rsidR="003A5E20" w:rsidRPr="002C3BE5">
        <w:rPr>
          <w:szCs w:val="22"/>
        </w:rPr>
        <w:t>sufficient</w:t>
      </w:r>
      <w:proofErr w:type="gramEnd"/>
      <w:r w:rsidR="003A5E20" w:rsidRPr="002C3BE5">
        <w:rPr>
          <w:szCs w:val="22"/>
        </w:rPr>
        <w:t xml:space="preserve"> future taxable profit to utilise the benefits therefrom.</w:t>
      </w:r>
      <w:r w:rsidR="003A5E20" w:rsidRPr="006867E4">
        <w:rPr>
          <w:szCs w:val="22"/>
        </w:rPr>
        <w:t xml:space="preserve"> </w:t>
      </w:r>
    </w:p>
    <w:p w14:paraId="618044FE" w14:textId="77777777" w:rsidR="00F31FB2" w:rsidRPr="006867E4" w:rsidRDefault="00F31FB2" w:rsidP="00AE3170">
      <w:pPr>
        <w:ind w:right="-29"/>
        <w:jc w:val="both"/>
        <w:rPr>
          <w:rFonts w:cs="Angsana New"/>
          <w:b/>
          <w:bCs/>
          <w:sz w:val="18"/>
          <w:szCs w:val="18"/>
        </w:rPr>
      </w:pPr>
    </w:p>
    <w:p w14:paraId="2A4F57FD" w14:textId="77777777" w:rsidR="003D6735" w:rsidRPr="006867E4" w:rsidRDefault="00985DF9" w:rsidP="003F4FE4">
      <w:pPr>
        <w:pStyle w:val="Heading1"/>
        <w:spacing w:before="0" w:after="0" w:line="220" w:lineRule="exact"/>
        <w:ind w:left="540" w:hanging="540"/>
        <w:rPr>
          <w:szCs w:val="24"/>
        </w:rPr>
      </w:pPr>
      <w:r w:rsidRPr="006867E4">
        <w:rPr>
          <w:szCs w:val="24"/>
        </w:rPr>
        <w:t xml:space="preserve">Promotional privileges    </w:t>
      </w:r>
    </w:p>
    <w:p w14:paraId="40EF5AC7" w14:textId="77777777" w:rsidR="003D6735" w:rsidRPr="007D56D0" w:rsidRDefault="003D6735" w:rsidP="00515D0F">
      <w:pPr>
        <w:pStyle w:val="Heading1"/>
        <w:numPr>
          <w:ilvl w:val="0"/>
          <w:numId w:val="0"/>
        </w:numPr>
        <w:spacing w:before="0" w:after="0"/>
        <w:ind w:left="547"/>
        <w:contextualSpacing/>
        <w:rPr>
          <w:b w:val="0"/>
          <w:bCs/>
          <w:i/>
          <w:iCs/>
          <w:color w:val="0000CC"/>
          <w:sz w:val="22"/>
          <w:szCs w:val="22"/>
          <w:shd w:val="clear" w:color="auto" w:fill="E6E6E6"/>
        </w:rPr>
      </w:pPr>
    </w:p>
    <w:p w14:paraId="397A6447" w14:textId="77777777" w:rsidR="00F86C12" w:rsidRPr="006867E4" w:rsidRDefault="00F86C12" w:rsidP="008A5071">
      <w:pPr>
        <w:pStyle w:val="Heading1"/>
        <w:numPr>
          <w:ilvl w:val="0"/>
          <w:numId w:val="0"/>
        </w:numPr>
        <w:spacing w:before="0" w:after="0"/>
        <w:ind w:left="540"/>
        <w:jc w:val="thaiDistribute"/>
        <w:rPr>
          <w:b w:val="0"/>
          <w:sz w:val="22"/>
          <w:szCs w:val="22"/>
        </w:rPr>
      </w:pPr>
      <w:r w:rsidRPr="006867E4">
        <w:rPr>
          <w:b w:val="0"/>
          <w:sz w:val="22"/>
          <w:szCs w:val="22"/>
        </w:rPr>
        <w:t>By virtue of the provisions of the Industrial Investment Promotion Act of B.E. 2520, t</w:t>
      </w:r>
      <w:r w:rsidR="003D6735" w:rsidRPr="006867E4">
        <w:rPr>
          <w:b w:val="0"/>
          <w:sz w:val="22"/>
          <w:szCs w:val="22"/>
        </w:rPr>
        <w:t xml:space="preserve">he </w:t>
      </w:r>
      <w:r w:rsidR="00565BC5" w:rsidRPr="006867E4">
        <w:rPr>
          <w:b w:val="0"/>
          <w:sz w:val="22"/>
          <w:szCs w:val="22"/>
        </w:rPr>
        <w:t>subsidiaries</w:t>
      </w:r>
      <w:r w:rsidRPr="006867E4">
        <w:rPr>
          <w:b w:val="0"/>
          <w:sz w:val="22"/>
          <w:szCs w:val="22"/>
        </w:rPr>
        <w:t xml:space="preserve"> ha</w:t>
      </w:r>
      <w:r w:rsidR="00565BC5" w:rsidRPr="006867E4">
        <w:rPr>
          <w:b w:val="0"/>
          <w:sz w:val="22"/>
          <w:szCs w:val="22"/>
        </w:rPr>
        <w:t>ve</w:t>
      </w:r>
      <w:r w:rsidR="003D6735" w:rsidRPr="006867E4">
        <w:rPr>
          <w:b w:val="0"/>
          <w:sz w:val="22"/>
          <w:szCs w:val="22"/>
        </w:rPr>
        <w:t xml:space="preserve"> been granted </w:t>
      </w:r>
      <w:r w:rsidRPr="006867E4">
        <w:rPr>
          <w:b w:val="0"/>
          <w:sz w:val="22"/>
          <w:szCs w:val="22"/>
        </w:rPr>
        <w:t>privileges by</w:t>
      </w:r>
      <w:r w:rsidR="003D6735" w:rsidRPr="006867E4">
        <w:rPr>
          <w:b w:val="0"/>
          <w:sz w:val="22"/>
          <w:szCs w:val="22"/>
        </w:rPr>
        <w:t xml:space="preserve"> the </w:t>
      </w:r>
      <w:r w:rsidRPr="006867E4">
        <w:rPr>
          <w:b w:val="0"/>
          <w:sz w:val="22"/>
          <w:szCs w:val="22"/>
        </w:rPr>
        <w:t xml:space="preserve">Board of </w:t>
      </w:r>
      <w:r w:rsidR="003D6735" w:rsidRPr="006867E4">
        <w:rPr>
          <w:b w:val="0"/>
          <w:sz w:val="22"/>
          <w:szCs w:val="22"/>
        </w:rPr>
        <w:t>Investment</w:t>
      </w:r>
      <w:r w:rsidRPr="006867E4">
        <w:rPr>
          <w:b w:val="0"/>
          <w:sz w:val="22"/>
          <w:szCs w:val="22"/>
        </w:rPr>
        <w:t xml:space="preserve"> relating to hotel business. The privileges granted include:</w:t>
      </w:r>
    </w:p>
    <w:p w14:paraId="2765C56C" w14:textId="77777777" w:rsidR="00F86C12" w:rsidRPr="007D56D0" w:rsidRDefault="00F86C12" w:rsidP="008A5071">
      <w:pPr>
        <w:pStyle w:val="Heading1"/>
        <w:numPr>
          <w:ilvl w:val="0"/>
          <w:numId w:val="0"/>
        </w:numPr>
        <w:spacing w:before="0" w:after="0"/>
        <w:ind w:left="540"/>
        <w:jc w:val="thaiDistribute"/>
        <w:rPr>
          <w:b w:val="0"/>
          <w:sz w:val="22"/>
          <w:szCs w:val="22"/>
        </w:rPr>
      </w:pPr>
    </w:p>
    <w:p w14:paraId="06537A9B" w14:textId="77777777" w:rsidR="00F86C12" w:rsidRPr="006867E4" w:rsidRDefault="003D6735" w:rsidP="00E40849">
      <w:pPr>
        <w:pStyle w:val="Heading2"/>
        <w:numPr>
          <w:ilvl w:val="0"/>
          <w:numId w:val="7"/>
        </w:numPr>
        <w:tabs>
          <w:tab w:val="left" w:pos="1080"/>
        </w:tabs>
        <w:spacing w:before="0" w:after="0"/>
        <w:jc w:val="thaiDistribute"/>
        <w:rPr>
          <w:b w:val="0"/>
          <w:i w:val="0"/>
          <w:sz w:val="22"/>
          <w:szCs w:val="22"/>
        </w:rPr>
      </w:pPr>
      <w:r w:rsidRPr="006867E4">
        <w:rPr>
          <w:b w:val="0"/>
          <w:i w:val="0"/>
          <w:sz w:val="22"/>
          <w:szCs w:val="22"/>
        </w:rPr>
        <w:t>Subject to certain imposed conditions, the significant privileges are the rights to employ skilled foreigners to work within the scope of duties approved by the Board of Investment and for the period for which they ar</w:t>
      </w:r>
      <w:r w:rsidR="00D95C3D" w:rsidRPr="006867E4">
        <w:rPr>
          <w:b w:val="0"/>
          <w:i w:val="0"/>
          <w:sz w:val="22"/>
          <w:szCs w:val="22"/>
        </w:rPr>
        <w:t>e permitted to stay in Thailand;</w:t>
      </w:r>
    </w:p>
    <w:p w14:paraId="4B9352E4" w14:textId="77777777" w:rsidR="00874CF4" w:rsidRPr="006867E4" w:rsidRDefault="00F86C12" w:rsidP="00E40849">
      <w:pPr>
        <w:pStyle w:val="Heading2"/>
        <w:numPr>
          <w:ilvl w:val="0"/>
          <w:numId w:val="7"/>
        </w:numPr>
        <w:tabs>
          <w:tab w:val="left" w:pos="1080"/>
        </w:tabs>
        <w:spacing w:before="0" w:after="0"/>
        <w:jc w:val="thaiDistribute"/>
        <w:rPr>
          <w:b w:val="0"/>
          <w:i w:val="0"/>
          <w:sz w:val="22"/>
          <w:szCs w:val="22"/>
        </w:rPr>
      </w:pPr>
      <w:r w:rsidRPr="006867E4">
        <w:rPr>
          <w:b w:val="0"/>
          <w:i w:val="0"/>
          <w:sz w:val="22"/>
          <w:szCs w:val="22"/>
        </w:rPr>
        <w:t>P</w:t>
      </w:r>
      <w:r w:rsidR="003D6735" w:rsidRPr="006867E4">
        <w:rPr>
          <w:b w:val="0"/>
          <w:i w:val="0"/>
          <w:sz w:val="22"/>
          <w:szCs w:val="22"/>
        </w:rPr>
        <w:t>ermission to own land in an amount considered appropr</w:t>
      </w:r>
      <w:r w:rsidRPr="006867E4">
        <w:rPr>
          <w:b w:val="0"/>
          <w:i w:val="0"/>
          <w:sz w:val="22"/>
          <w:szCs w:val="22"/>
        </w:rPr>
        <w:t>iate by the Board of Investment</w:t>
      </w:r>
      <w:r w:rsidR="00D95C3D" w:rsidRPr="006867E4">
        <w:rPr>
          <w:b w:val="0"/>
          <w:i w:val="0"/>
          <w:sz w:val="22"/>
          <w:szCs w:val="22"/>
        </w:rPr>
        <w:t>;</w:t>
      </w:r>
    </w:p>
    <w:p w14:paraId="6DDFD2B6" w14:textId="77777777" w:rsidR="003D6735" w:rsidRPr="006867E4" w:rsidRDefault="00F86C12" w:rsidP="00E40849">
      <w:pPr>
        <w:pStyle w:val="Heading2"/>
        <w:numPr>
          <w:ilvl w:val="0"/>
          <w:numId w:val="7"/>
        </w:numPr>
        <w:tabs>
          <w:tab w:val="left" w:pos="1080"/>
          <w:tab w:val="left" w:pos="1170"/>
        </w:tabs>
        <w:spacing w:before="0" w:after="0"/>
        <w:jc w:val="thaiDistribute"/>
        <w:rPr>
          <w:b w:val="0"/>
          <w:i w:val="0"/>
          <w:sz w:val="22"/>
          <w:szCs w:val="22"/>
        </w:rPr>
      </w:pPr>
      <w:r w:rsidRPr="006867E4">
        <w:rPr>
          <w:b w:val="0"/>
          <w:i w:val="0"/>
          <w:sz w:val="22"/>
          <w:szCs w:val="22"/>
        </w:rPr>
        <w:t>P</w:t>
      </w:r>
      <w:r w:rsidR="003D6735" w:rsidRPr="006867E4">
        <w:rPr>
          <w:b w:val="0"/>
          <w:i w:val="0"/>
          <w:sz w:val="22"/>
          <w:szCs w:val="22"/>
        </w:rPr>
        <w:t>ermission to transfer funds in or out of Thailand in foreign currencies.</w:t>
      </w:r>
      <w:r w:rsidR="003D6735" w:rsidRPr="006867E4">
        <w:rPr>
          <w:b w:val="0"/>
          <w:i w:val="0"/>
          <w:sz w:val="22"/>
          <w:szCs w:val="22"/>
        </w:rPr>
        <w:tab/>
      </w:r>
    </w:p>
    <w:p w14:paraId="3EA380CF" w14:textId="77777777" w:rsidR="003D6735" w:rsidRPr="006867E4" w:rsidRDefault="003D6735" w:rsidP="003D6735">
      <w:pPr>
        <w:pStyle w:val="Heading1"/>
        <w:numPr>
          <w:ilvl w:val="0"/>
          <w:numId w:val="0"/>
        </w:numPr>
        <w:spacing w:before="0" w:after="0"/>
        <w:ind w:left="540"/>
        <w:rPr>
          <w:b w:val="0"/>
          <w:sz w:val="10"/>
          <w:szCs w:val="10"/>
        </w:rPr>
      </w:pPr>
    </w:p>
    <w:p w14:paraId="2191663C" w14:textId="5E78BB58" w:rsidR="003D6735" w:rsidRPr="006867E4" w:rsidRDefault="00E678C3" w:rsidP="003D6735">
      <w:pPr>
        <w:pStyle w:val="Heading1"/>
        <w:numPr>
          <w:ilvl w:val="0"/>
          <w:numId w:val="0"/>
        </w:numPr>
        <w:spacing w:before="0" w:after="0"/>
        <w:ind w:left="540"/>
        <w:rPr>
          <w:b w:val="0"/>
          <w:sz w:val="22"/>
          <w:szCs w:val="22"/>
        </w:rPr>
      </w:pPr>
      <w:r w:rsidRPr="006867E4">
        <w:rPr>
          <w:b w:val="0"/>
          <w:sz w:val="22"/>
          <w:szCs w:val="22"/>
        </w:rPr>
        <w:t>As at 31 December 20</w:t>
      </w:r>
      <w:r w:rsidR="00132438" w:rsidRPr="006867E4">
        <w:rPr>
          <w:b w:val="0"/>
          <w:sz w:val="22"/>
          <w:szCs w:val="22"/>
        </w:rPr>
        <w:t>20</w:t>
      </w:r>
      <w:r w:rsidR="003D6735" w:rsidRPr="006867E4">
        <w:rPr>
          <w:b w:val="0"/>
          <w:sz w:val="22"/>
          <w:szCs w:val="22"/>
        </w:rPr>
        <w:t>, detail of BOI certificates of subsidiaries are presented below.</w:t>
      </w:r>
    </w:p>
    <w:p w14:paraId="620BC7E3" w14:textId="77777777" w:rsidR="003D6735" w:rsidRPr="006867E4" w:rsidRDefault="003D6735" w:rsidP="003D6735">
      <w:pPr>
        <w:pStyle w:val="BodyText"/>
        <w:spacing w:after="0"/>
        <w:rPr>
          <w:szCs w:val="22"/>
        </w:rPr>
      </w:pPr>
    </w:p>
    <w:tbl>
      <w:tblPr>
        <w:tblW w:w="4596" w:type="pct"/>
        <w:tblInd w:w="53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714"/>
        <w:gridCol w:w="2127"/>
        <w:gridCol w:w="2977"/>
      </w:tblGrid>
      <w:tr w:rsidR="00A9249C" w:rsidRPr="006867E4" w14:paraId="7BE16047" w14:textId="77777777" w:rsidTr="0082453B">
        <w:tc>
          <w:tcPr>
            <w:tcW w:w="2106" w:type="pct"/>
            <w:tcBorders>
              <w:top w:val="single" w:sz="4" w:space="0" w:color="auto"/>
              <w:left w:val="single" w:sz="4" w:space="0" w:color="auto"/>
              <w:bottom w:val="single" w:sz="4" w:space="0" w:color="auto"/>
              <w:right w:val="single" w:sz="4" w:space="0" w:color="auto"/>
            </w:tcBorders>
          </w:tcPr>
          <w:p w14:paraId="7900433A" w14:textId="77777777" w:rsidR="00A9249C" w:rsidRPr="006867E4" w:rsidRDefault="000965BD" w:rsidP="003D6735">
            <w:pPr>
              <w:pStyle w:val="Heading1"/>
              <w:numPr>
                <w:ilvl w:val="0"/>
                <w:numId w:val="0"/>
              </w:numPr>
              <w:spacing w:before="0" w:after="0"/>
              <w:ind w:left="72"/>
              <w:jc w:val="center"/>
              <w:rPr>
                <w:bCs/>
                <w:sz w:val="21"/>
                <w:szCs w:val="21"/>
                <w:rtl/>
                <w:cs/>
              </w:rPr>
            </w:pPr>
            <w:r w:rsidRPr="006867E4">
              <w:rPr>
                <w:bCs/>
                <w:sz w:val="21"/>
                <w:szCs w:val="21"/>
              </w:rPr>
              <w:t>Subsidiary</w:t>
            </w:r>
          </w:p>
        </w:tc>
        <w:tc>
          <w:tcPr>
            <w:tcW w:w="1206" w:type="pct"/>
            <w:tcBorders>
              <w:top w:val="single" w:sz="4" w:space="0" w:color="auto"/>
              <w:left w:val="single" w:sz="4" w:space="0" w:color="auto"/>
              <w:bottom w:val="single" w:sz="4" w:space="0" w:color="auto"/>
              <w:right w:val="single" w:sz="4" w:space="0" w:color="auto"/>
            </w:tcBorders>
          </w:tcPr>
          <w:p w14:paraId="1A1FFA43" w14:textId="77777777" w:rsidR="00A9249C" w:rsidRPr="006867E4" w:rsidRDefault="000965BD" w:rsidP="003D6735">
            <w:pPr>
              <w:pStyle w:val="Heading1"/>
              <w:numPr>
                <w:ilvl w:val="0"/>
                <w:numId w:val="0"/>
              </w:numPr>
              <w:spacing w:before="0" w:after="0"/>
              <w:ind w:left="72"/>
              <w:jc w:val="center"/>
              <w:rPr>
                <w:bCs/>
                <w:sz w:val="21"/>
                <w:szCs w:val="21"/>
                <w:rtl/>
                <w:cs/>
              </w:rPr>
            </w:pPr>
            <w:r w:rsidRPr="006867E4">
              <w:rPr>
                <w:bCs/>
                <w:sz w:val="21"/>
                <w:szCs w:val="21"/>
              </w:rPr>
              <w:t xml:space="preserve">Date of </w:t>
            </w:r>
            <w:r w:rsidR="00A9249C" w:rsidRPr="006867E4">
              <w:rPr>
                <w:bCs/>
                <w:sz w:val="21"/>
                <w:szCs w:val="21"/>
              </w:rPr>
              <w:t>approval</w:t>
            </w:r>
          </w:p>
        </w:tc>
        <w:tc>
          <w:tcPr>
            <w:tcW w:w="1688" w:type="pct"/>
            <w:tcBorders>
              <w:top w:val="single" w:sz="4" w:space="0" w:color="auto"/>
              <w:left w:val="single" w:sz="4" w:space="0" w:color="auto"/>
              <w:bottom w:val="single" w:sz="4" w:space="0" w:color="auto"/>
              <w:right w:val="single" w:sz="4" w:space="0" w:color="auto"/>
            </w:tcBorders>
          </w:tcPr>
          <w:p w14:paraId="57D0AF49" w14:textId="77777777" w:rsidR="00A9249C" w:rsidRPr="006867E4" w:rsidRDefault="00A9249C" w:rsidP="003D6735">
            <w:pPr>
              <w:pStyle w:val="Heading1"/>
              <w:numPr>
                <w:ilvl w:val="0"/>
                <w:numId w:val="0"/>
              </w:numPr>
              <w:spacing w:before="0" w:after="0"/>
              <w:ind w:left="72"/>
              <w:jc w:val="center"/>
              <w:rPr>
                <w:bCs/>
                <w:sz w:val="21"/>
                <w:szCs w:val="21"/>
                <w:rtl/>
                <w:cs/>
              </w:rPr>
            </w:pPr>
            <w:r w:rsidRPr="006867E4">
              <w:rPr>
                <w:bCs/>
                <w:sz w:val="21"/>
                <w:szCs w:val="21"/>
              </w:rPr>
              <w:t>Activities</w:t>
            </w:r>
          </w:p>
        </w:tc>
      </w:tr>
      <w:tr w:rsidR="00A9249C" w:rsidRPr="006867E4" w14:paraId="5A28C416" w14:textId="77777777" w:rsidTr="0082453B">
        <w:tc>
          <w:tcPr>
            <w:tcW w:w="2106" w:type="pct"/>
            <w:tcBorders>
              <w:top w:val="single" w:sz="4" w:space="0" w:color="auto"/>
              <w:bottom w:val="single" w:sz="4" w:space="0" w:color="auto"/>
              <w:right w:val="single" w:sz="4" w:space="0" w:color="auto"/>
            </w:tcBorders>
          </w:tcPr>
          <w:p w14:paraId="10377F0E" w14:textId="77777777" w:rsidR="00A9249C" w:rsidRPr="006867E4" w:rsidRDefault="00A9249C" w:rsidP="00874CF4">
            <w:pPr>
              <w:pStyle w:val="Heading1"/>
              <w:numPr>
                <w:ilvl w:val="0"/>
                <w:numId w:val="0"/>
              </w:numPr>
              <w:spacing w:before="0" w:after="0"/>
              <w:ind w:left="72" w:right="-18"/>
              <w:rPr>
                <w:b w:val="0"/>
                <w:sz w:val="21"/>
                <w:szCs w:val="21"/>
                <w:rtl/>
                <w:cs/>
              </w:rPr>
            </w:pPr>
            <w:r w:rsidRPr="006867E4">
              <w:rPr>
                <w:b w:val="0"/>
                <w:sz w:val="21"/>
                <w:szCs w:val="21"/>
              </w:rPr>
              <w:t xml:space="preserve">Boutique </w:t>
            </w:r>
            <w:proofErr w:type="spellStart"/>
            <w:r w:rsidRPr="006867E4">
              <w:rPr>
                <w:b w:val="0"/>
                <w:sz w:val="21"/>
                <w:szCs w:val="21"/>
              </w:rPr>
              <w:t>Patong</w:t>
            </w:r>
            <w:proofErr w:type="spellEnd"/>
            <w:r w:rsidRPr="006867E4">
              <w:rPr>
                <w:b w:val="0"/>
                <w:sz w:val="21"/>
                <w:szCs w:val="21"/>
              </w:rPr>
              <w:t xml:space="preserve"> Sai3 Limited</w:t>
            </w:r>
          </w:p>
        </w:tc>
        <w:tc>
          <w:tcPr>
            <w:tcW w:w="1206" w:type="pct"/>
            <w:tcBorders>
              <w:top w:val="single" w:sz="4" w:space="0" w:color="auto"/>
              <w:left w:val="single" w:sz="4" w:space="0" w:color="auto"/>
              <w:bottom w:val="single" w:sz="4" w:space="0" w:color="auto"/>
              <w:right w:val="single" w:sz="4" w:space="0" w:color="auto"/>
            </w:tcBorders>
          </w:tcPr>
          <w:p w14:paraId="3C11E7EB" w14:textId="77777777" w:rsidR="00A9249C" w:rsidRPr="006867E4" w:rsidRDefault="00A9249C" w:rsidP="003A1E55">
            <w:pPr>
              <w:pStyle w:val="Heading1"/>
              <w:numPr>
                <w:ilvl w:val="0"/>
                <w:numId w:val="0"/>
              </w:numPr>
              <w:spacing w:before="0" w:after="0"/>
              <w:ind w:left="-25" w:right="-26"/>
              <w:rPr>
                <w:b w:val="0"/>
                <w:sz w:val="21"/>
                <w:szCs w:val="21"/>
              </w:rPr>
            </w:pPr>
            <w:r w:rsidRPr="006867E4">
              <w:rPr>
                <w:b w:val="0"/>
                <w:sz w:val="21"/>
                <w:szCs w:val="21"/>
              </w:rPr>
              <w:t>26 October 2015</w:t>
            </w:r>
          </w:p>
        </w:tc>
        <w:tc>
          <w:tcPr>
            <w:tcW w:w="1688" w:type="pct"/>
            <w:tcBorders>
              <w:top w:val="single" w:sz="4" w:space="0" w:color="auto"/>
              <w:left w:val="single" w:sz="4" w:space="0" w:color="auto"/>
              <w:bottom w:val="single" w:sz="4" w:space="0" w:color="auto"/>
              <w:right w:val="single" w:sz="4" w:space="0" w:color="auto"/>
            </w:tcBorders>
          </w:tcPr>
          <w:p w14:paraId="15FB062E" w14:textId="77777777" w:rsidR="00A9249C" w:rsidRPr="006867E4" w:rsidRDefault="00A9249C" w:rsidP="003A1E55">
            <w:pPr>
              <w:pStyle w:val="Heading1"/>
              <w:numPr>
                <w:ilvl w:val="0"/>
                <w:numId w:val="0"/>
              </w:numPr>
              <w:spacing w:before="0" w:after="0"/>
              <w:ind w:left="-19" w:right="-109"/>
              <w:jc w:val="thaiDistribute"/>
              <w:rPr>
                <w:b w:val="0"/>
                <w:sz w:val="21"/>
                <w:szCs w:val="21"/>
              </w:rPr>
            </w:pPr>
            <w:r w:rsidRPr="006867E4">
              <w:rPr>
                <w:b w:val="0"/>
                <w:sz w:val="21"/>
                <w:szCs w:val="21"/>
              </w:rPr>
              <w:t>Hotel in Phuket, 200 rooms</w:t>
            </w:r>
          </w:p>
        </w:tc>
      </w:tr>
      <w:tr w:rsidR="00A4322B" w:rsidRPr="006867E4" w14:paraId="47C3DD8E" w14:textId="77777777" w:rsidTr="0082453B">
        <w:tc>
          <w:tcPr>
            <w:tcW w:w="2106" w:type="pct"/>
            <w:tcBorders>
              <w:top w:val="single" w:sz="4" w:space="0" w:color="auto"/>
              <w:bottom w:val="single" w:sz="4" w:space="0" w:color="auto"/>
              <w:right w:val="single" w:sz="4" w:space="0" w:color="auto"/>
            </w:tcBorders>
          </w:tcPr>
          <w:p w14:paraId="68F774BA" w14:textId="77777777" w:rsidR="00A4322B" w:rsidRPr="006867E4" w:rsidRDefault="00A4322B" w:rsidP="00874CF4">
            <w:pPr>
              <w:pStyle w:val="Heading1"/>
              <w:numPr>
                <w:ilvl w:val="0"/>
                <w:numId w:val="0"/>
              </w:numPr>
              <w:spacing w:before="0" w:after="0"/>
              <w:ind w:left="72" w:right="-18"/>
              <w:rPr>
                <w:b w:val="0"/>
                <w:sz w:val="21"/>
                <w:szCs w:val="21"/>
              </w:rPr>
            </w:pPr>
            <w:r w:rsidRPr="006867E4">
              <w:rPr>
                <w:b w:val="0"/>
                <w:sz w:val="21"/>
                <w:szCs w:val="21"/>
              </w:rPr>
              <w:t xml:space="preserve">Boutique Chiang Mai </w:t>
            </w:r>
            <w:proofErr w:type="spellStart"/>
            <w:r w:rsidRPr="006867E4">
              <w:rPr>
                <w:b w:val="0"/>
                <w:sz w:val="21"/>
                <w:szCs w:val="21"/>
              </w:rPr>
              <w:t>Nimman</w:t>
            </w:r>
            <w:proofErr w:type="spellEnd"/>
            <w:r w:rsidRPr="006867E4">
              <w:rPr>
                <w:b w:val="0"/>
                <w:sz w:val="21"/>
                <w:szCs w:val="21"/>
              </w:rPr>
              <w:t xml:space="preserve"> 1 Ltd.</w:t>
            </w:r>
          </w:p>
        </w:tc>
        <w:tc>
          <w:tcPr>
            <w:tcW w:w="1206" w:type="pct"/>
            <w:tcBorders>
              <w:top w:val="single" w:sz="4" w:space="0" w:color="auto"/>
              <w:left w:val="single" w:sz="4" w:space="0" w:color="auto"/>
              <w:bottom w:val="single" w:sz="4" w:space="0" w:color="auto"/>
              <w:right w:val="single" w:sz="4" w:space="0" w:color="auto"/>
            </w:tcBorders>
          </w:tcPr>
          <w:p w14:paraId="7846039F" w14:textId="77777777" w:rsidR="00A4322B" w:rsidRPr="006867E4" w:rsidRDefault="00F8200B" w:rsidP="003A1E55">
            <w:pPr>
              <w:pStyle w:val="Heading1"/>
              <w:numPr>
                <w:ilvl w:val="0"/>
                <w:numId w:val="0"/>
              </w:numPr>
              <w:spacing w:before="0" w:after="0"/>
              <w:ind w:left="-25" w:right="-26"/>
              <w:rPr>
                <w:b w:val="0"/>
                <w:sz w:val="21"/>
                <w:szCs w:val="21"/>
              </w:rPr>
            </w:pPr>
            <w:r w:rsidRPr="006867E4">
              <w:rPr>
                <w:b w:val="0"/>
                <w:sz w:val="21"/>
                <w:szCs w:val="21"/>
              </w:rPr>
              <w:t>24 October 2017</w:t>
            </w:r>
          </w:p>
        </w:tc>
        <w:tc>
          <w:tcPr>
            <w:tcW w:w="1688" w:type="pct"/>
            <w:tcBorders>
              <w:top w:val="single" w:sz="4" w:space="0" w:color="auto"/>
              <w:left w:val="single" w:sz="4" w:space="0" w:color="auto"/>
              <w:bottom w:val="single" w:sz="4" w:space="0" w:color="auto"/>
              <w:right w:val="single" w:sz="4" w:space="0" w:color="auto"/>
            </w:tcBorders>
          </w:tcPr>
          <w:p w14:paraId="3105D4DD" w14:textId="77777777" w:rsidR="00A4322B" w:rsidRPr="006867E4" w:rsidRDefault="00F8200B" w:rsidP="00F65D3E">
            <w:pPr>
              <w:pStyle w:val="Heading1"/>
              <w:numPr>
                <w:ilvl w:val="0"/>
                <w:numId w:val="0"/>
              </w:numPr>
              <w:spacing w:before="0" w:after="0"/>
              <w:ind w:left="-19" w:right="-109"/>
              <w:jc w:val="thaiDistribute"/>
              <w:rPr>
                <w:b w:val="0"/>
                <w:sz w:val="21"/>
                <w:szCs w:val="21"/>
              </w:rPr>
            </w:pPr>
            <w:r w:rsidRPr="006867E4">
              <w:rPr>
                <w:b w:val="0"/>
                <w:sz w:val="21"/>
                <w:szCs w:val="21"/>
              </w:rPr>
              <w:t xml:space="preserve">Hotel in </w:t>
            </w:r>
            <w:r w:rsidR="00F65D3E" w:rsidRPr="006867E4">
              <w:rPr>
                <w:b w:val="0"/>
                <w:sz w:val="21"/>
                <w:szCs w:val="21"/>
              </w:rPr>
              <w:t>Chiang M</w:t>
            </w:r>
            <w:r w:rsidRPr="006867E4">
              <w:rPr>
                <w:b w:val="0"/>
                <w:sz w:val="21"/>
                <w:szCs w:val="21"/>
              </w:rPr>
              <w:t>ai, 202 rooms</w:t>
            </w:r>
          </w:p>
        </w:tc>
      </w:tr>
      <w:tr w:rsidR="00464CE2" w:rsidRPr="006867E4" w14:paraId="156EC647" w14:textId="77777777" w:rsidTr="0082453B">
        <w:tc>
          <w:tcPr>
            <w:tcW w:w="2106" w:type="pct"/>
            <w:tcBorders>
              <w:top w:val="single" w:sz="4" w:space="0" w:color="auto"/>
              <w:bottom w:val="single" w:sz="4" w:space="0" w:color="auto"/>
              <w:right w:val="single" w:sz="4" w:space="0" w:color="auto"/>
            </w:tcBorders>
          </w:tcPr>
          <w:p w14:paraId="40175E10" w14:textId="77777777" w:rsidR="00464CE2" w:rsidRPr="006867E4" w:rsidRDefault="00464CE2" w:rsidP="00464CE2">
            <w:pPr>
              <w:pStyle w:val="Heading1"/>
              <w:numPr>
                <w:ilvl w:val="0"/>
                <w:numId w:val="0"/>
              </w:numPr>
              <w:spacing w:before="0" w:after="0"/>
              <w:ind w:left="72" w:right="-18"/>
              <w:rPr>
                <w:b w:val="0"/>
                <w:sz w:val="21"/>
                <w:szCs w:val="21"/>
              </w:rPr>
            </w:pPr>
            <w:r w:rsidRPr="006867E4">
              <w:rPr>
                <w:b w:val="0"/>
                <w:sz w:val="21"/>
                <w:szCs w:val="21"/>
              </w:rPr>
              <w:t xml:space="preserve">Boutique Chiang Mai </w:t>
            </w:r>
            <w:proofErr w:type="spellStart"/>
            <w:r w:rsidRPr="006867E4">
              <w:rPr>
                <w:b w:val="0"/>
                <w:sz w:val="21"/>
                <w:szCs w:val="21"/>
              </w:rPr>
              <w:t>Nimman</w:t>
            </w:r>
            <w:proofErr w:type="spellEnd"/>
            <w:r w:rsidRPr="006867E4">
              <w:rPr>
                <w:b w:val="0"/>
                <w:sz w:val="21"/>
                <w:szCs w:val="21"/>
              </w:rPr>
              <w:t xml:space="preserve"> 2 Ltd.</w:t>
            </w:r>
          </w:p>
        </w:tc>
        <w:tc>
          <w:tcPr>
            <w:tcW w:w="1206" w:type="pct"/>
            <w:tcBorders>
              <w:top w:val="single" w:sz="4" w:space="0" w:color="auto"/>
              <w:left w:val="single" w:sz="4" w:space="0" w:color="auto"/>
              <w:bottom w:val="single" w:sz="4" w:space="0" w:color="auto"/>
              <w:right w:val="single" w:sz="4" w:space="0" w:color="auto"/>
            </w:tcBorders>
          </w:tcPr>
          <w:p w14:paraId="5B805E9B" w14:textId="77777777" w:rsidR="00464CE2" w:rsidRPr="006867E4" w:rsidRDefault="00464CE2" w:rsidP="00464CE2">
            <w:pPr>
              <w:pStyle w:val="Heading1"/>
              <w:numPr>
                <w:ilvl w:val="0"/>
                <w:numId w:val="0"/>
              </w:numPr>
              <w:spacing w:before="0" w:after="0"/>
              <w:ind w:left="-25" w:right="-26"/>
              <w:rPr>
                <w:b w:val="0"/>
                <w:sz w:val="21"/>
                <w:szCs w:val="21"/>
              </w:rPr>
            </w:pPr>
            <w:r w:rsidRPr="006867E4">
              <w:rPr>
                <w:b w:val="0"/>
                <w:sz w:val="21"/>
                <w:szCs w:val="21"/>
              </w:rPr>
              <w:t>20 December 2018</w:t>
            </w:r>
          </w:p>
        </w:tc>
        <w:tc>
          <w:tcPr>
            <w:tcW w:w="1688" w:type="pct"/>
            <w:tcBorders>
              <w:top w:val="single" w:sz="4" w:space="0" w:color="auto"/>
              <w:left w:val="single" w:sz="4" w:space="0" w:color="auto"/>
              <w:bottom w:val="single" w:sz="4" w:space="0" w:color="auto"/>
              <w:right w:val="single" w:sz="4" w:space="0" w:color="auto"/>
            </w:tcBorders>
          </w:tcPr>
          <w:p w14:paraId="66BA557F" w14:textId="77777777" w:rsidR="00464CE2" w:rsidRPr="006867E4" w:rsidRDefault="00464CE2" w:rsidP="00464CE2">
            <w:pPr>
              <w:pStyle w:val="Heading1"/>
              <w:numPr>
                <w:ilvl w:val="0"/>
                <w:numId w:val="0"/>
              </w:numPr>
              <w:spacing w:before="0" w:after="0"/>
              <w:ind w:left="-19" w:right="-109"/>
              <w:jc w:val="thaiDistribute"/>
              <w:rPr>
                <w:b w:val="0"/>
                <w:sz w:val="21"/>
                <w:szCs w:val="21"/>
              </w:rPr>
            </w:pPr>
            <w:r w:rsidRPr="006867E4">
              <w:rPr>
                <w:b w:val="0"/>
                <w:sz w:val="21"/>
                <w:szCs w:val="21"/>
              </w:rPr>
              <w:t>Hotel in Chiang Mai, 150 rooms</w:t>
            </w:r>
          </w:p>
        </w:tc>
      </w:tr>
      <w:tr w:rsidR="00B648F1" w:rsidRPr="006867E4" w14:paraId="2019170A" w14:textId="77777777" w:rsidTr="0082453B">
        <w:tc>
          <w:tcPr>
            <w:tcW w:w="2106" w:type="pct"/>
            <w:tcBorders>
              <w:top w:val="single" w:sz="4" w:space="0" w:color="auto"/>
              <w:bottom w:val="single" w:sz="4" w:space="0" w:color="auto"/>
              <w:right w:val="single" w:sz="4" w:space="0" w:color="auto"/>
            </w:tcBorders>
          </w:tcPr>
          <w:p w14:paraId="55B93CCD" w14:textId="77777777" w:rsidR="00B648F1" w:rsidRPr="006867E4" w:rsidRDefault="00B648F1" w:rsidP="00464CE2">
            <w:pPr>
              <w:pStyle w:val="Heading1"/>
              <w:numPr>
                <w:ilvl w:val="0"/>
                <w:numId w:val="0"/>
              </w:numPr>
              <w:spacing w:before="0" w:after="0"/>
              <w:ind w:left="72" w:right="-18"/>
              <w:rPr>
                <w:b w:val="0"/>
                <w:sz w:val="21"/>
                <w:szCs w:val="21"/>
              </w:rPr>
            </w:pPr>
            <w:r w:rsidRPr="006867E4">
              <w:rPr>
                <w:b w:val="0"/>
                <w:sz w:val="21"/>
                <w:szCs w:val="21"/>
              </w:rPr>
              <w:t>Boutique Bangkok Sukhumvit 36 Ltd.</w:t>
            </w:r>
          </w:p>
        </w:tc>
        <w:tc>
          <w:tcPr>
            <w:tcW w:w="1206" w:type="pct"/>
            <w:tcBorders>
              <w:top w:val="single" w:sz="4" w:space="0" w:color="auto"/>
              <w:left w:val="single" w:sz="4" w:space="0" w:color="auto"/>
              <w:bottom w:val="single" w:sz="4" w:space="0" w:color="auto"/>
              <w:right w:val="single" w:sz="4" w:space="0" w:color="auto"/>
            </w:tcBorders>
          </w:tcPr>
          <w:p w14:paraId="3E5E685A" w14:textId="77777777" w:rsidR="00B648F1" w:rsidRPr="006867E4" w:rsidRDefault="00A270B9" w:rsidP="00464CE2">
            <w:pPr>
              <w:pStyle w:val="Heading1"/>
              <w:numPr>
                <w:ilvl w:val="0"/>
                <w:numId w:val="0"/>
              </w:numPr>
              <w:spacing w:before="0" w:after="0"/>
              <w:ind w:left="-25" w:right="-26"/>
              <w:rPr>
                <w:b w:val="0"/>
                <w:sz w:val="21"/>
                <w:szCs w:val="21"/>
                <w:lang w:val="en-US"/>
              </w:rPr>
            </w:pPr>
            <w:r w:rsidRPr="006867E4">
              <w:rPr>
                <w:b w:val="0"/>
                <w:sz w:val="21"/>
                <w:szCs w:val="21"/>
              </w:rPr>
              <w:t xml:space="preserve">13 </w:t>
            </w:r>
            <w:r w:rsidRPr="006867E4">
              <w:rPr>
                <w:b w:val="0"/>
                <w:sz w:val="21"/>
                <w:szCs w:val="21"/>
                <w:lang w:val="en-US"/>
              </w:rPr>
              <w:t>September 2019</w:t>
            </w:r>
          </w:p>
        </w:tc>
        <w:tc>
          <w:tcPr>
            <w:tcW w:w="1688" w:type="pct"/>
            <w:tcBorders>
              <w:top w:val="single" w:sz="4" w:space="0" w:color="auto"/>
              <w:left w:val="single" w:sz="4" w:space="0" w:color="auto"/>
              <w:bottom w:val="single" w:sz="4" w:space="0" w:color="auto"/>
              <w:right w:val="single" w:sz="4" w:space="0" w:color="auto"/>
            </w:tcBorders>
          </w:tcPr>
          <w:p w14:paraId="46D62368" w14:textId="77777777" w:rsidR="00B648F1" w:rsidRPr="006867E4" w:rsidRDefault="00A270B9" w:rsidP="00464CE2">
            <w:pPr>
              <w:pStyle w:val="Heading1"/>
              <w:numPr>
                <w:ilvl w:val="0"/>
                <w:numId w:val="0"/>
              </w:numPr>
              <w:spacing w:before="0" w:after="0"/>
              <w:ind w:left="-19" w:right="-109"/>
              <w:jc w:val="thaiDistribute"/>
              <w:rPr>
                <w:rFonts w:cstheme="minorBidi"/>
                <w:b w:val="0"/>
                <w:sz w:val="21"/>
                <w:szCs w:val="26"/>
                <w:lang w:bidi="th-TH"/>
              </w:rPr>
            </w:pPr>
            <w:r w:rsidRPr="006867E4">
              <w:rPr>
                <w:b w:val="0"/>
                <w:sz w:val="21"/>
                <w:szCs w:val="21"/>
              </w:rPr>
              <w:t xml:space="preserve">Hotel in Bangkok, </w:t>
            </w:r>
            <w:r w:rsidRPr="006867E4">
              <w:rPr>
                <w:rFonts w:cstheme="minorBidi"/>
                <w:b w:val="0"/>
                <w:sz w:val="21"/>
                <w:szCs w:val="26"/>
                <w:lang w:bidi="th-TH"/>
              </w:rPr>
              <w:t>199 rooms</w:t>
            </w:r>
          </w:p>
        </w:tc>
      </w:tr>
      <w:tr w:rsidR="00151ACD" w:rsidRPr="006867E4" w14:paraId="1AAD9D44" w14:textId="77777777" w:rsidTr="0082453B">
        <w:tc>
          <w:tcPr>
            <w:tcW w:w="2106" w:type="pct"/>
            <w:tcBorders>
              <w:top w:val="single" w:sz="4" w:space="0" w:color="auto"/>
              <w:bottom w:val="single" w:sz="4" w:space="0" w:color="auto"/>
              <w:right w:val="single" w:sz="4" w:space="0" w:color="auto"/>
            </w:tcBorders>
          </w:tcPr>
          <w:p w14:paraId="5072083B" w14:textId="133248BD" w:rsidR="00151ACD" w:rsidRPr="006867E4" w:rsidRDefault="00151ACD" w:rsidP="00151ACD">
            <w:pPr>
              <w:pStyle w:val="Heading1"/>
              <w:numPr>
                <w:ilvl w:val="0"/>
                <w:numId w:val="0"/>
              </w:numPr>
              <w:spacing w:before="0" w:after="0"/>
              <w:ind w:left="72" w:right="-18"/>
              <w:rPr>
                <w:b w:val="0"/>
                <w:sz w:val="21"/>
                <w:szCs w:val="21"/>
              </w:rPr>
            </w:pPr>
            <w:r>
              <w:rPr>
                <w:b w:val="0"/>
                <w:sz w:val="21"/>
                <w:szCs w:val="21"/>
              </w:rPr>
              <w:t xml:space="preserve">Boutique Chiang Mai </w:t>
            </w:r>
            <w:proofErr w:type="spellStart"/>
            <w:r>
              <w:rPr>
                <w:b w:val="0"/>
                <w:sz w:val="21"/>
                <w:szCs w:val="21"/>
              </w:rPr>
              <w:t>Nimman</w:t>
            </w:r>
            <w:proofErr w:type="spellEnd"/>
            <w:r>
              <w:rPr>
                <w:b w:val="0"/>
                <w:sz w:val="21"/>
                <w:szCs w:val="21"/>
              </w:rPr>
              <w:t xml:space="preserve"> 3</w:t>
            </w:r>
            <w:r w:rsidRPr="006867E4">
              <w:rPr>
                <w:b w:val="0"/>
                <w:sz w:val="21"/>
                <w:szCs w:val="21"/>
              </w:rPr>
              <w:t xml:space="preserve"> Ltd.</w:t>
            </w:r>
          </w:p>
        </w:tc>
        <w:tc>
          <w:tcPr>
            <w:tcW w:w="1206" w:type="pct"/>
            <w:tcBorders>
              <w:top w:val="single" w:sz="4" w:space="0" w:color="auto"/>
              <w:left w:val="single" w:sz="4" w:space="0" w:color="auto"/>
              <w:bottom w:val="single" w:sz="4" w:space="0" w:color="auto"/>
              <w:right w:val="single" w:sz="4" w:space="0" w:color="auto"/>
            </w:tcBorders>
          </w:tcPr>
          <w:p w14:paraId="41B2A6AF" w14:textId="5C369970" w:rsidR="00151ACD" w:rsidRPr="006867E4" w:rsidRDefault="00151ACD" w:rsidP="00151ACD">
            <w:pPr>
              <w:pStyle w:val="Heading1"/>
              <w:numPr>
                <w:ilvl w:val="0"/>
                <w:numId w:val="0"/>
              </w:numPr>
              <w:spacing w:before="0" w:after="0"/>
              <w:ind w:left="-25" w:right="-26"/>
              <w:rPr>
                <w:b w:val="0"/>
                <w:sz w:val="21"/>
                <w:szCs w:val="21"/>
              </w:rPr>
            </w:pPr>
            <w:r>
              <w:rPr>
                <w:b w:val="0"/>
                <w:sz w:val="21"/>
                <w:szCs w:val="21"/>
              </w:rPr>
              <w:t>12 June 2020</w:t>
            </w:r>
          </w:p>
        </w:tc>
        <w:tc>
          <w:tcPr>
            <w:tcW w:w="1688" w:type="pct"/>
            <w:tcBorders>
              <w:top w:val="single" w:sz="4" w:space="0" w:color="auto"/>
              <w:left w:val="single" w:sz="4" w:space="0" w:color="auto"/>
              <w:bottom w:val="single" w:sz="4" w:space="0" w:color="auto"/>
              <w:right w:val="single" w:sz="4" w:space="0" w:color="auto"/>
            </w:tcBorders>
          </w:tcPr>
          <w:p w14:paraId="7DB16CF3" w14:textId="6A23A5C0" w:rsidR="00151ACD" w:rsidRPr="006867E4" w:rsidRDefault="00151ACD" w:rsidP="00151ACD">
            <w:pPr>
              <w:pStyle w:val="Heading1"/>
              <w:numPr>
                <w:ilvl w:val="0"/>
                <w:numId w:val="0"/>
              </w:numPr>
              <w:spacing w:before="0" w:after="0"/>
              <w:ind w:left="-19" w:right="-109"/>
              <w:jc w:val="thaiDistribute"/>
              <w:rPr>
                <w:b w:val="0"/>
                <w:sz w:val="21"/>
                <w:szCs w:val="21"/>
              </w:rPr>
            </w:pPr>
            <w:r w:rsidRPr="00151ACD">
              <w:rPr>
                <w:b w:val="0"/>
                <w:sz w:val="21"/>
                <w:szCs w:val="21"/>
              </w:rPr>
              <w:t>Hotel in Chiang Mai, 150 rooms</w:t>
            </w:r>
          </w:p>
        </w:tc>
      </w:tr>
      <w:tr w:rsidR="00151ACD" w:rsidRPr="006867E4" w14:paraId="7AF7B2A9" w14:textId="77777777" w:rsidTr="0082453B">
        <w:tc>
          <w:tcPr>
            <w:tcW w:w="2106" w:type="pct"/>
            <w:tcBorders>
              <w:top w:val="single" w:sz="4" w:space="0" w:color="auto"/>
              <w:bottom w:val="single" w:sz="4" w:space="0" w:color="auto"/>
              <w:right w:val="single" w:sz="4" w:space="0" w:color="auto"/>
            </w:tcBorders>
          </w:tcPr>
          <w:p w14:paraId="7B5CAFA9" w14:textId="4C959260" w:rsidR="00151ACD" w:rsidRPr="006867E4" w:rsidRDefault="00151ACD" w:rsidP="00151ACD">
            <w:pPr>
              <w:pStyle w:val="Heading1"/>
              <w:numPr>
                <w:ilvl w:val="0"/>
                <w:numId w:val="0"/>
              </w:numPr>
              <w:spacing w:before="0" w:after="0"/>
              <w:ind w:left="72" w:right="-18"/>
              <w:rPr>
                <w:b w:val="0"/>
                <w:sz w:val="21"/>
                <w:szCs w:val="21"/>
              </w:rPr>
            </w:pPr>
            <w:r w:rsidRPr="00151ACD">
              <w:rPr>
                <w:b w:val="0"/>
                <w:sz w:val="21"/>
                <w:szCs w:val="21"/>
              </w:rPr>
              <w:t>Boutique Kamala 1 Ltd.</w:t>
            </w:r>
          </w:p>
        </w:tc>
        <w:tc>
          <w:tcPr>
            <w:tcW w:w="1206" w:type="pct"/>
            <w:tcBorders>
              <w:top w:val="single" w:sz="4" w:space="0" w:color="auto"/>
              <w:left w:val="single" w:sz="4" w:space="0" w:color="auto"/>
              <w:bottom w:val="single" w:sz="4" w:space="0" w:color="auto"/>
              <w:right w:val="single" w:sz="4" w:space="0" w:color="auto"/>
            </w:tcBorders>
          </w:tcPr>
          <w:p w14:paraId="2DCBE33A" w14:textId="2E7822C0" w:rsidR="00151ACD" w:rsidRPr="006867E4" w:rsidRDefault="00151ACD" w:rsidP="00151ACD">
            <w:pPr>
              <w:pStyle w:val="Heading1"/>
              <w:numPr>
                <w:ilvl w:val="0"/>
                <w:numId w:val="0"/>
              </w:numPr>
              <w:spacing w:before="0" w:after="0"/>
              <w:ind w:left="-25" w:right="-26"/>
              <w:rPr>
                <w:b w:val="0"/>
                <w:sz w:val="21"/>
                <w:szCs w:val="21"/>
              </w:rPr>
            </w:pPr>
            <w:r>
              <w:rPr>
                <w:b w:val="0"/>
                <w:sz w:val="21"/>
                <w:szCs w:val="21"/>
              </w:rPr>
              <w:t>5 February 2020</w:t>
            </w:r>
          </w:p>
        </w:tc>
        <w:tc>
          <w:tcPr>
            <w:tcW w:w="1688" w:type="pct"/>
            <w:tcBorders>
              <w:top w:val="single" w:sz="4" w:space="0" w:color="auto"/>
              <w:left w:val="single" w:sz="4" w:space="0" w:color="auto"/>
              <w:bottom w:val="single" w:sz="4" w:space="0" w:color="auto"/>
              <w:right w:val="single" w:sz="4" w:space="0" w:color="auto"/>
            </w:tcBorders>
          </w:tcPr>
          <w:p w14:paraId="01D8F33A" w14:textId="14528CF9" w:rsidR="00151ACD" w:rsidRPr="006867E4" w:rsidRDefault="00151ACD" w:rsidP="00151ACD">
            <w:pPr>
              <w:pStyle w:val="Heading1"/>
              <w:numPr>
                <w:ilvl w:val="0"/>
                <w:numId w:val="0"/>
              </w:numPr>
              <w:spacing w:before="0" w:after="0"/>
              <w:ind w:left="-19" w:right="-109"/>
              <w:jc w:val="thaiDistribute"/>
              <w:rPr>
                <w:b w:val="0"/>
                <w:sz w:val="21"/>
                <w:szCs w:val="21"/>
              </w:rPr>
            </w:pPr>
            <w:r w:rsidRPr="00151ACD">
              <w:rPr>
                <w:b w:val="0"/>
                <w:sz w:val="21"/>
                <w:szCs w:val="21"/>
              </w:rPr>
              <w:t>Hotel in Phuket, 230 rooms</w:t>
            </w:r>
          </w:p>
        </w:tc>
      </w:tr>
      <w:tr w:rsidR="00151ACD" w:rsidRPr="006867E4" w14:paraId="6DDC350C" w14:textId="77777777" w:rsidTr="0082453B">
        <w:tc>
          <w:tcPr>
            <w:tcW w:w="2106" w:type="pct"/>
            <w:tcBorders>
              <w:top w:val="single" w:sz="4" w:space="0" w:color="auto"/>
              <w:bottom w:val="single" w:sz="4" w:space="0" w:color="auto"/>
              <w:right w:val="single" w:sz="4" w:space="0" w:color="auto"/>
            </w:tcBorders>
          </w:tcPr>
          <w:p w14:paraId="0DF37184" w14:textId="0E9A2632" w:rsidR="00151ACD" w:rsidRPr="006867E4" w:rsidRDefault="00151ACD" w:rsidP="00151ACD">
            <w:pPr>
              <w:pStyle w:val="Heading1"/>
              <w:numPr>
                <w:ilvl w:val="0"/>
                <w:numId w:val="0"/>
              </w:numPr>
              <w:spacing w:before="0" w:after="0"/>
              <w:ind w:left="72" w:right="-18"/>
              <w:rPr>
                <w:b w:val="0"/>
                <w:sz w:val="21"/>
                <w:szCs w:val="21"/>
              </w:rPr>
            </w:pPr>
            <w:r>
              <w:rPr>
                <w:b w:val="0"/>
                <w:sz w:val="21"/>
                <w:szCs w:val="21"/>
              </w:rPr>
              <w:t>Boutique Kamala 2</w:t>
            </w:r>
            <w:r w:rsidRPr="00151ACD">
              <w:rPr>
                <w:b w:val="0"/>
                <w:sz w:val="21"/>
                <w:szCs w:val="21"/>
              </w:rPr>
              <w:t xml:space="preserve"> Ltd.</w:t>
            </w:r>
          </w:p>
        </w:tc>
        <w:tc>
          <w:tcPr>
            <w:tcW w:w="1206" w:type="pct"/>
            <w:tcBorders>
              <w:top w:val="single" w:sz="4" w:space="0" w:color="auto"/>
              <w:left w:val="single" w:sz="4" w:space="0" w:color="auto"/>
              <w:bottom w:val="single" w:sz="4" w:space="0" w:color="auto"/>
              <w:right w:val="single" w:sz="4" w:space="0" w:color="auto"/>
            </w:tcBorders>
          </w:tcPr>
          <w:p w14:paraId="4F568056" w14:textId="2FF71BE8" w:rsidR="00151ACD" w:rsidRPr="006867E4" w:rsidRDefault="00151ACD" w:rsidP="00151ACD">
            <w:pPr>
              <w:pStyle w:val="Heading1"/>
              <w:numPr>
                <w:ilvl w:val="0"/>
                <w:numId w:val="0"/>
              </w:numPr>
              <w:spacing w:before="0" w:after="0"/>
              <w:ind w:left="-25" w:right="-26"/>
              <w:rPr>
                <w:b w:val="0"/>
                <w:sz w:val="21"/>
                <w:szCs w:val="21"/>
              </w:rPr>
            </w:pPr>
            <w:r>
              <w:rPr>
                <w:b w:val="0"/>
                <w:sz w:val="21"/>
                <w:szCs w:val="21"/>
              </w:rPr>
              <w:t>5 February 2020</w:t>
            </w:r>
          </w:p>
        </w:tc>
        <w:tc>
          <w:tcPr>
            <w:tcW w:w="1688" w:type="pct"/>
            <w:tcBorders>
              <w:top w:val="single" w:sz="4" w:space="0" w:color="auto"/>
              <w:left w:val="single" w:sz="4" w:space="0" w:color="auto"/>
              <w:bottom w:val="single" w:sz="4" w:space="0" w:color="auto"/>
              <w:right w:val="single" w:sz="4" w:space="0" w:color="auto"/>
            </w:tcBorders>
          </w:tcPr>
          <w:p w14:paraId="4486439A" w14:textId="4F7D471C" w:rsidR="00151ACD" w:rsidRPr="006867E4" w:rsidRDefault="00151ACD" w:rsidP="00151ACD">
            <w:pPr>
              <w:pStyle w:val="Heading1"/>
              <w:numPr>
                <w:ilvl w:val="0"/>
                <w:numId w:val="0"/>
              </w:numPr>
              <w:spacing w:before="0" w:after="0"/>
              <w:ind w:left="-19" w:right="-109"/>
              <w:jc w:val="thaiDistribute"/>
              <w:rPr>
                <w:b w:val="0"/>
                <w:sz w:val="21"/>
                <w:szCs w:val="21"/>
              </w:rPr>
            </w:pPr>
            <w:r w:rsidRPr="00151ACD">
              <w:rPr>
                <w:b w:val="0"/>
                <w:sz w:val="21"/>
                <w:szCs w:val="21"/>
              </w:rPr>
              <w:t>Hotel in Phuket, 200 rooms</w:t>
            </w:r>
          </w:p>
        </w:tc>
      </w:tr>
    </w:tbl>
    <w:p w14:paraId="7D958E54" w14:textId="77777777" w:rsidR="009A77E3" w:rsidRPr="006867E4" w:rsidRDefault="009A77E3" w:rsidP="003A1E55">
      <w:pPr>
        <w:spacing w:line="240" w:lineRule="atLeast"/>
        <w:jc w:val="both"/>
        <w:rPr>
          <w:rFonts w:cs="Angsana New"/>
          <w:sz w:val="20"/>
          <w:lang w:bidi="th-TH"/>
        </w:rPr>
      </w:pPr>
    </w:p>
    <w:p w14:paraId="37E30A9B" w14:textId="45B90CA8" w:rsidR="00F70C3B" w:rsidRDefault="00D95C3D" w:rsidP="00DC201A">
      <w:pPr>
        <w:pStyle w:val="block"/>
        <w:spacing w:after="0" w:line="240" w:lineRule="atLeast"/>
        <w:ind w:left="540"/>
        <w:jc w:val="both"/>
        <w:rPr>
          <w:szCs w:val="22"/>
        </w:rPr>
      </w:pPr>
      <w:r w:rsidRPr="006867E4">
        <w:rPr>
          <w:szCs w:val="22"/>
        </w:rPr>
        <w:t xml:space="preserve">As a promoted company, the </w:t>
      </w:r>
      <w:r w:rsidR="00565BC5" w:rsidRPr="006867E4">
        <w:rPr>
          <w:szCs w:val="22"/>
        </w:rPr>
        <w:t>subsidiaries</w:t>
      </w:r>
      <w:r w:rsidRPr="006867E4">
        <w:rPr>
          <w:szCs w:val="22"/>
        </w:rPr>
        <w:t xml:space="preserve"> must comply with certain terms and conditions prescribed in the promotional certificates.</w:t>
      </w:r>
    </w:p>
    <w:p w14:paraId="6727700E" w14:textId="77777777" w:rsidR="00F70C3B" w:rsidRDefault="00F70C3B">
      <w:pPr>
        <w:spacing w:line="240" w:lineRule="auto"/>
        <w:rPr>
          <w:szCs w:val="22"/>
        </w:rPr>
      </w:pPr>
      <w:r>
        <w:rPr>
          <w:szCs w:val="22"/>
        </w:rPr>
        <w:br w:type="page"/>
      </w:r>
    </w:p>
    <w:p w14:paraId="1C1AB2B4" w14:textId="604DC409" w:rsidR="00985DF9" w:rsidRPr="006867E4" w:rsidRDefault="00F70C3B" w:rsidP="008C252E">
      <w:pPr>
        <w:pStyle w:val="Heading1"/>
        <w:spacing w:before="0" w:after="0" w:line="220" w:lineRule="exact"/>
        <w:ind w:left="540" w:hanging="540"/>
        <w:rPr>
          <w:szCs w:val="24"/>
        </w:rPr>
      </w:pPr>
      <w:r>
        <w:rPr>
          <w:szCs w:val="24"/>
        </w:rPr>
        <w:lastRenderedPageBreak/>
        <w:t>E</w:t>
      </w:r>
      <w:r w:rsidR="00985DF9" w:rsidRPr="006867E4">
        <w:rPr>
          <w:szCs w:val="24"/>
        </w:rPr>
        <w:t xml:space="preserve">arnings </w:t>
      </w:r>
      <w:r w:rsidR="007870C5" w:rsidRPr="006867E4">
        <w:rPr>
          <w:szCs w:val="24"/>
        </w:rPr>
        <w:t xml:space="preserve">(loss) </w:t>
      </w:r>
      <w:r w:rsidR="00985DF9" w:rsidRPr="006867E4">
        <w:rPr>
          <w:szCs w:val="24"/>
        </w:rPr>
        <w:t>per share</w:t>
      </w:r>
      <w:r w:rsidR="00D83E03" w:rsidRPr="006867E4">
        <w:rPr>
          <w:szCs w:val="24"/>
        </w:rPr>
        <w:t xml:space="preserve">    </w:t>
      </w:r>
    </w:p>
    <w:p w14:paraId="4746676D" w14:textId="77777777" w:rsidR="00215B46" w:rsidRPr="006867E4" w:rsidRDefault="00215B46" w:rsidP="003A1E55">
      <w:pPr>
        <w:spacing w:line="240" w:lineRule="atLeast"/>
        <w:jc w:val="both"/>
        <w:rPr>
          <w:rFonts w:cs="Angsana New"/>
          <w:szCs w:val="22"/>
          <w:lang w:bidi="th-TH"/>
        </w:rPr>
      </w:pPr>
    </w:p>
    <w:p w14:paraId="72FA97BD" w14:textId="77777777" w:rsidR="00985DF9" w:rsidRPr="006867E4" w:rsidRDefault="001A5854" w:rsidP="003A1E55">
      <w:pPr>
        <w:spacing w:line="240" w:lineRule="atLeast"/>
        <w:ind w:left="540"/>
        <w:jc w:val="both"/>
        <w:rPr>
          <w:b/>
          <w:bCs/>
          <w:i/>
          <w:iCs/>
          <w:szCs w:val="22"/>
        </w:rPr>
      </w:pPr>
      <w:r w:rsidRPr="006867E4">
        <w:rPr>
          <w:b/>
          <w:bCs/>
          <w:i/>
          <w:iCs/>
          <w:szCs w:val="22"/>
        </w:rPr>
        <w:t xml:space="preserve">Basic </w:t>
      </w:r>
      <w:r w:rsidR="00985DF9" w:rsidRPr="006867E4">
        <w:rPr>
          <w:b/>
          <w:bCs/>
          <w:i/>
          <w:iCs/>
          <w:szCs w:val="22"/>
        </w:rPr>
        <w:t xml:space="preserve">earnings </w:t>
      </w:r>
      <w:r w:rsidRPr="006867E4">
        <w:rPr>
          <w:b/>
          <w:bCs/>
          <w:i/>
          <w:iCs/>
          <w:szCs w:val="22"/>
        </w:rPr>
        <w:t xml:space="preserve">(loss) </w:t>
      </w:r>
      <w:r w:rsidR="00985DF9" w:rsidRPr="006867E4">
        <w:rPr>
          <w:b/>
          <w:bCs/>
          <w:i/>
          <w:iCs/>
          <w:szCs w:val="22"/>
        </w:rPr>
        <w:t>per share</w:t>
      </w:r>
    </w:p>
    <w:p w14:paraId="129C1105" w14:textId="77777777" w:rsidR="00985DF9" w:rsidRPr="006867E4" w:rsidRDefault="00985DF9" w:rsidP="003A1E55">
      <w:pPr>
        <w:spacing w:line="240" w:lineRule="atLeast"/>
        <w:ind w:left="540"/>
        <w:jc w:val="both"/>
        <w:rPr>
          <w:rFonts w:cs="Angsana New"/>
          <w:szCs w:val="22"/>
          <w:lang w:bidi="th-TH"/>
        </w:rPr>
      </w:pPr>
    </w:p>
    <w:p w14:paraId="08459AE7" w14:textId="4F976780" w:rsidR="00B928D1" w:rsidRPr="006867E4" w:rsidRDefault="004D376B" w:rsidP="003A1E55">
      <w:pPr>
        <w:spacing w:line="240" w:lineRule="atLeast"/>
        <w:ind w:left="540"/>
        <w:jc w:val="both"/>
        <w:rPr>
          <w:rFonts w:eastAsia="Calibri" w:cs="Cordia New"/>
          <w:szCs w:val="22"/>
        </w:rPr>
      </w:pPr>
      <w:r w:rsidRPr="006867E4">
        <w:rPr>
          <w:rFonts w:eastAsia="Calibri" w:cs="Cordia New"/>
          <w:szCs w:val="22"/>
        </w:rPr>
        <w:t xml:space="preserve">The calculations of basic </w:t>
      </w:r>
      <w:r w:rsidR="00D25FCC" w:rsidRPr="006867E4">
        <w:rPr>
          <w:rFonts w:eastAsia="Calibri" w:cs="Cordia New"/>
          <w:szCs w:val="22"/>
        </w:rPr>
        <w:t>earnings</w:t>
      </w:r>
      <w:r w:rsidRPr="006867E4">
        <w:rPr>
          <w:rFonts w:eastAsia="Calibri" w:cs="Cordia New"/>
          <w:szCs w:val="22"/>
        </w:rPr>
        <w:t xml:space="preserve"> (loss) per share for the year ended 31 December 20</w:t>
      </w:r>
      <w:r w:rsidR="00132438" w:rsidRPr="006867E4">
        <w:rPr>
          <w:rFonts w:eastAsia="Calibri" w:cs="Cordia New"/>
          <w:szCs w:val="22"/>
        </w:rPr>
        <w:t>20</w:t>
      </w:r>
      <w:r w:rsidR="00896591" w:rsidRPr="006867E4">
        <w:rPr>
          <w:rFonts w:eastAsia="Calibri" w:cs="Cordia New"/>
          <w:szCs w:val="22"/>
        </w:rPr>
        <w:t xml:space="preserve"> </w:t>
      </w:r>
      <w:r w:rsidRPr="006867E4">
        <w:rPr>
          <w:rFonts w:eastAsia="Calibri" w:cs="Cordia New"/>
          <w:szCs w:val="22"/>
        </w:rPr>
        <w:t>and 201</w:t>
      </w:r>
      <w:r w:rsidR="00132438" w:rsidRPr="006867E4">
        <w:rPr>
          <w:rFonts w:eastAsia="Calibri" w:cs="Cordia New"/>
          <w:szCs w:val="22"/>
        </w:rPr>
        <w:t>9</w:t>
      </w:r>
      <w:r w:rsidR="00896591" w:rsidRPr="006867E4">
        <w:rPr>
          <w:rFonts w:eastAsia="Calibri" w:cs="Cordia New"/>
          <w:szCs w:val="22"/>
        </w:rPr>
        <w:t xml:space="preserve"> </w:t>
      </w:r>
      <w:r w:rsidRPr="006867E4">
        <w:rPr>
          <w:rFonts w:eastAsia="Calibri" w:cs="Cordia New"/>
          <w:szCs w:val="22"/>
        </w:rPr>
        <w:t>were based on the profit (loss) for the year attributable to ordinary shareholders of the Company and the number of ordinary shares outstanding during the year</w:t>
      </w:r>
      <w:r w:rsidR="001D3D12" w:rsidRPr="006867E4">
        <w:rPr>
          <w:rFonts w:eastAsia="Calibri" w:cs="Cordia New"/>
          <w:szCs w:val="22"/>
        </w:rPr>
        <w:t>s</w:t>
      </w:r>
      <w:r w:rsidRPr="006867E4">
        <w:rPr>
          <w:rFonts w:eastAsia="Calibri" w:cs="Cordia New"/>
          <w:szCs w:val="22"/>
        </w:rPr>
        <w:t xml:space="preserve"> as follows:</w:t>
      </w:r>
    </w:p>
    <w:p w14:paraId="7154383A" w14:textId="2B6FA7EE" w:rsidR="00171E4A" w:rsidRPr="006867E4" w:rsidRDefault="00171E4A" w:rsidP="00171DED">
      <w:pPr>
        <w:ind w:left="540"/>
        <w:jc w:val="both"/>
        <w:rPr>
          <w:rFonts w:eastAsia="Calibri" w:cs="Cordia New"/>
          <w:sz w:val="21"/>
          <w:szCs w:val="21"/>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F5AB5" w:rsidRPr="006867E4" w14:paraId="43093F18" w14:textId="77777777" w:rsidTr="00CF5AB5">
        <w:trPr>
          <w:cantSplit/>
          <w:tblHeader/>
        </w:trPr>
        <w:tc>
          <w:tcPr>
            <w:tcW w:w="4320" w:type="dxa"/>
            <w:vAlign w:val="bottom"/>
          </w:tcPr>
          <w:p w14:paraId="46FDFEA2" w14:textId="77777777" w:rsidR="00CF5AB5" w:rsidRPr="006867E4" w:rsidRDefault="00CF5AB5" w:rsidP="00CF5AB5">
            <w:pPr>
              <w:spacing w:line="240" w:lineRule="auto"/>
              <w:ind w:left="195" w:right="-80" w:hanging="195"/>
              <w:rPr>
                <w:b/>
                <w:bCs/>
                <w:i/>
                <w:iCs/>
                <w:szCs w:val="22"/>
              </w:rPr>
            </w:pPr>
          </w:p>
        </w:tc>
        <w:tc>
          <w:tcPr>
            <w:tcW w:w="2340" w:type="dxa"/>
            <w:gridSpan w:val="3"/>
          </w:tcPr>
          <w:p w14:paraId="191E668B" w14:textId="77777777" w:rsidR="00CF5AB5" w:rsidRPr="006867E4" w:rsidRDefault="00CF5AB5" w:rsidP="00CF5AB5">
            <w:pPr>
              <w:pStyle w:val="acctmergecolhdg"/>
              <w:spacing w:line="240" w:lineRule="auto"/>
              <w:rPr>
                <w:szCs w:val="22"/>
              </w:rPr>
            </w:pPr>
            <w:r w:rsidRPr="006867E4">
              <w:rPr>
                <w:szCs w:val="22"/>
              </w:rPr>
              <w:t xml:space="preserve">Consolidated </w:t>
            </w:r>
          </w:p>
          <w:p w14:paraId="3E50A63B" w14:textId="77777777" w:rsidR="00CF5AB5" w:rsidRPr="006867E4" w:rsidRDefault="00CF5AB5" w:rsidP="00CF5AB5">
            <w:pPr>
              <w:pStyle w:val="acctmergecolhdg"/>
              <w:spacing w:line="240" w:lineRule="auto"/>
              <w:rPr>
                <w:szCs w:val="22"/>
              </w:rPr>
            </w:pPr>
            <w:r w:rsidRPr="006867E4">
              <w:rPr>
                <w:szCs w:val="22"/>
              </w:rPr>
              <w:t>financial statements</w:t>
            </w:r>
          </w:p>
        </w:tc>
        <w:tc>
          <w:tcPr>
            <w:tcW w:w="180" w:type="dxa"/>
          </w:tcPr>
          <w:p w14:paraId="37060711" w14:textId="77777777" w:rsidR="00CF5AB5" w:rsidRPr="006867E4" w:rsidRDefault="00CF5AB5" w:rsidP="00CF5AB5">
            <w:pPr>
              <w:pStyle w:val="acctmergecolhdg"/>
              <w:spacing w:line="240" w:lineRule="auto"/>
              <w:rPr>
                <w:szCs w:val="22"/>
              </w:rPr>
            </w:pPr>
          </w:p>
          <w:p w14:paraId="7D49E4A6" w14:textId="77777777" w:rsidR="00CF5AB5" w:rsidRPr="006867E4" w:rsidRDefault="00CF5AB5" w:rsidP="00CF5AB5">
            <w:pPr>
              <w:pStyle w:val="acctmergecolhdg"/>
              <w:spacing w:line="240" w:lineRule="auto"/>
              <w:rPr>
                <w:szCs w:val="22"/>
              </w:rPr>
            </w:pPr>
          </w:p>
        </w:tc>
        <w:tc>
          <w:tcPr>
            <w:tcW w:w="2340" w:type="dxa"/>
            <w:gridSpan w:val="3"/>
          </w:tcPr>
          <w:p w14:paraId="16D5AD77" w14:textId="77777777" w:rsidR="00CF5AB5" w:rsidRPr="006867E4" w:rsidRDefault="00CF5AB5" w:rsidP="00CF5AB5">
            <w:pPr>
              <w:pStyle w:val="acctmergecolhdg"/>
              <w:spacing w:line="240" w:lineRule="auto"/>
              <w:rPr>
                <w:szCs w:val="22"/>
              </w:rPr>
            </w:pPr>
            <w:r w:rsidRPr="006867E4">
              <w:rPr>
                <w:szCs w:val="22"/>
              </w:rPr>
              <w:t xml:space="preserve">Separate </w:t>
            </w:r>
          </w:p>
          <w:p w14:paraId="1E6C7D22" w14:textId="77777777" w:rsidR="00CF5AB5" w:rsidRPr="006867E4" w:rsidRDefault="00CF5AB5" w:rsidP="00CF5AB5">
            <w:pPr>
              <w:pStyle w:val="acctmergecolhdg"/>
              <w:spacing w:line="240" w:lineRule="auto"/>
              <w:rPr>
                <w:szCs w:val="22"/>
              </w:rPr>
            </w:pPr>
            <w:r w:rsidRPr="006867E4">
              <w:rPr>
                <w:szCs w:val="22"/>
              </w:rPr>
              <w:t>financial statements</w:t>
            </w:r>
          </w:p>
        </w:tc>
      </w:tr>
      <w:tr w:rsidR="00132438" w:rsidRPr="006867E4" w14:paraId="2D097D45" w14:textId="77777777" w:rsidTr="00CF5AB5">
        <w:trPr>
          <w:cantSplit/>
          <w:tblHeader/>
        </w:trPr>
        <w:tc>
          <w:tcPr>
            <w:tcW w:w="4320" w:type="dxa"/>
          </w:tcPr>
          <w:p w14:paraId="54C648F8" w14:textId="77777777" w:rsidR="00132438" w:rsidRPr="006867E4" w:rsidRDefault="00132438" w:rsidP="00132438">
            <w:pPr>
              <w:pStyle w:val="acctfourfigures"/>
              <w:spacing w:line="240" w:lineRule="auto"/>
              <w:ind w:left="195" w:right="-80" w:hanging="195"/>
              <w:rPr>
                <w:szCs w:val="22"/>
              </w:rPr>
            </w:pPr>
          </w:p>
        </w:tc>
        <w:tc>
          <w:tcPr>
            <w:tcW w:w="1080" w:type="dxa"/>
          </w:tcPr>
          <w:p w14:paraId="55EA3659" w14:textId="2E8C99CA" w:rsidR="00132438" w:rsidRPr="006867E4" w:rsidRDefault="00132438" w:rsidP="00132438">
            <w:pPr>
              <w:pStyle w:val="acctmergecolhdg"/>
              <w:spacing w:line="240" w:lineRule="auto"/>
              <w:rPr>
                <w:b w:val="0"/>
                <w:bCs/>
                <w:szCs w:val="22"/>
              </w:rPr>
            </w:pPr>
            <w:r w:rsidRPr="006867E4">
              <w:rPr>
                <w:b w:val="0"/>
                <w:bCs/>
                <w:szCs w:val="22"/>
              </w:rPr>
              <w:t>2020</w:t>
            </w:r>
          </w:p>
        </w:tc>
        <w:tc>
          <w:tcPr>
            <w:tcW w:w="180" w:type="dxa"/>
          </w:tcPr>
          <w:p w14:paraId="1533CF86" w14:textId="77777777" w:rsidR="00132438" w:rsidRPr="006867E4" w:rsidRDefault="00132438" w:rsidP="00132438">
            <w:pPr>
              <w:pStyle w:val="acctmergecolhdg"/>
              <w:spacing w:line="240" w:lineRule="auto"/>
              <w:rPr>
                <w:b w:val="0"/>
                <w:bCs/>
                <w:szCs w:val="22"/>
              </w:rPr>
            </w:pPr>
          </w:p>
        </w:tc>
        <w:tc>
          <w:tcPr>
            <w:tcW w:w="1080" w:type="dxa"/>
          </w:tcPr>
          <w:p w14:paraId="7FACFD53" w14:textId="5E377CF5" w:rsidR="00132438" w:rsidRPr="006867E4" w:rsidRDefault="00132438" w:rsidP="00132438">
            <w:pPr>
              <w:pStyle w:val="acctmergecolhdg"/>
              <w:spacing w:line="240" w:lineRule="auto"/>
              <w:rPr>
                <w:b w:val="0"/>
                <w:bCs/>
                <w:szCs w:val="22"/>
              </w:rPr>
            </w:pPr>
            <w:r w:rsidRPr="006867E4">
              <w:rPr>
                <w:b w:val="0"/>
                <w:bCs/>
                <w:szCs w:val="22"/>
              </w:rPr>
              <w:t>2019</w:t>
            </w:r>
          </w:p>
        </w:tc>
        <w:tc>
          <w:tcPr>
            <w:tcW w:w="180" w:type="dxa"/>
          </w:tcPr>
          <w:p w14:paraId="2A7F5B74" w14:textId="77777777" w:rsidR="00132438" w:rsidRPr="006867E4" w:rsidRDefault="00132438" w:rsidP="00132438">
            <w:pPr>
              <w:pStyle w:val="acctmergecolhdg"/>
              <w:spacing w:line="240" w:lineRule="auto"/>
              <w:rPr>
                <w:b w:val="0"/>
                <w:bCs/>
                <w:szCs w:val="22"/>
              </w:rPr>
            </w:pPr>
          </w:p>
        </w:tc>
        <w:tc>
          <w:tcPr>
            <w:tcW w:w="1080" w:type="dxa"/>
          </w:tcPr>
          <w:p w14:paraId="72E4462E" w14:textId="4FDB0BE7" w:rsidR="00132438" w:rsidRPr="006867E4" w:rsidRDefault="00132438" w:rsidP="00132438">
            <w:pPr>
              <w:pStyle w:val="acctmergecolhdg"/>
              <w:spacing w:line="240" w:lineRule="auto"/>
              <w:rPr>
                <w:b w:val="0"/>
                <w:bCs/>
                <w:szCs w:val="22"/>
              </w:rPr>
            </w:pPr>
            <w:r w:rsidRPr="006867E4">
              <w:rPr>
                <w:b w:val="0"/>
                <w:bCs/>
                <w:szCs w:val="22"/>
              </w:rPr>
              <w:t>2020</w:t>
            </w:r>
          </w:p>
        </w:tc>
        <w:tc>
          <w:tcPr>
            <w:tcW w:w="180" w:type="dxa"/>
          </w:tcPr>
          <w:p w14:paraId="3A655922" w14:textId="77777777" w:rsidR="00132438" w:rsidRPr="006867E4" w:rsidRDefault="00132438" w:rsidP="00132438">
            <w:pPr>
              <w:pStyle w:val="acctmergecolhdg"/>
              <w:spacing w:line="240" w:lineRule="auto"/>
              <w:rPr>
                <w:b w:val="0"/>
                <w:bCs/>
                <w:szCs w:val="22"/>
              </w:rPr>
            </w:pPr>
          </w:p>
        </w:tc>
        <w:tc>
          <w:tcPr>
            <w:tcW w:w="1080" w:type="dxa"/>
          </w:tcPr>
          <w:p w14:paraId="5D194218" w14:textId="25B6E774" w:rsidR="00132438" w:rsidRPr="006867E4" w:rsidRDefault="00132438" w:rsidP="00132438">
            <w:pPr>
              <w:pStyle w:val="acctmergecolhdg"/>
              <w:spacing w:line="240" w:lineRule="auto"/>
              <w:rPr>
                <w:b w:val="0"/>
                <w:bCs/>
                <w:szCs w:val="22"/>
              </w:rPr>
            </w:pPr>
            <w:r w:rsidRPr="006867E4">
              <w:rPr>
                <w:b w:val="0"/>
                <w:bCs/>
                <w:szCs w:val="22"/>
              </w:rPr>
              <w:t>2019</w:t>
            </w:r>
          </w:p>
        </w:tc>
      </w:tr>
      <w:tr w:rsidR="00CF5AB5" w:rsidRPr="006867E4" w14:paraId="2182EF9D" w14:textId="77777777" w:rsidTr="00CF5AB5">
        <w:trPr>
          <w:cantSplit/>
          <w:tblHeader/>
        </w:trPr>
        <w:tc>
          <w:tcPr>
            <w:tcW w:w="4320" w:type="dxa"/>
          </w:tcPr>
          <w:p w14:paraId="60177EC8" w14:textId="77777777" w:rsidR="00CF5AB5" w:rsidRPr="006867E4" w:rsidRDefault="00CF5AB5" w:rsidP="00CF5AB5">
            <w:pPr>
              <w:spacing w:line="240" w:lineRule="auto"/>
              <w:ind w:left="195" w:right="-80" w:hanging="195"/>
              <w:rPr>
                <w:b/>
                <w:bCs/>
                <w:i/>
                <w:iCs/>
                <w:szCs w:val="22"/>
              </w:rPr>
            </w:pPr>
          </w:p>
        </w:tc>
        <w:tc>
          <w:tcPr>
            <w:tcW w:w="4860" w:type="dxa"/>
            <w:gridSpan w:val="7"/>
          </w:tcPr>
          <w:p w14:paraId="006799C6" w14:textId="2A0039B1" w:rsidR="00CF5AB5" w:rsidRPr="006867E4" w:rsidRDefault="00C623A8" w:rsidP="00CF5AB5">
            <w:pPr>
              <w:pStyle w:val="acctfourfigures"/>
              <w:spacing w:line="240" w:lineRule="auto"/>
              <w:jc w:val="center"/>
              <w:rPr>
                <w:i/>
                <w:iCs/>
                <w:szCs w:val="22"/>
              </w:rPr>
            </w:pPr>
            <w:r w:rsidRPr="006867E4">
              <w:rPr>
                <w:i/>
                <w:iCs/>
                <w:szCs w:val="22"/>
              </w:rPr>
              <w:t>(in thousand Baht / thousand shares)</w:t>
            </w:r>
          </w:p>
        </w:tc>
      </w:tr>
      <w:tr w:rsidR="00132438" w:rsidRPr="006867E4" w14:paraId="05BA6829" w14:textId="77777777" w:rsidTr="00CF5AB5">
        <w:trPr>
          <w:cantSplit/>
        </w:trPr>
        <w:tc>
          <w:tcPr>
            <w:tcW w:w="4320" w:type="dxa"/>
            <w:shd w:val="clear" w:color="auto" w:fill="auto"/>
          </w:tcPr>
          <w:p w14:paraId="372F13BB" w14:textId="77777777" w:rsidR="00132438" w:rsidRPr="006867E4" w:rsidRDefault="00132438" w:rsidP="00132438">
            <w:pPr>
              <w:spacing w:line="240" w:lineRule="auto"/>
              <w:ind w:left="195" w:right="-80" w:hanging="195"/>
              <w:rPr>
                <w:szCs w:val="22"/>
              </w:rPr>
            </w:pPr>
            <w:r w:rsidRPr="006867E4">
              <w:rPr>
                <w:b/>
                <w:bCs/>
                <w:szCs w:val="22"/>
              </w:rPr>
              <w:t>Profit (loss) attributable to ordinary shareholders of the Company (basic)</w:t>
            </w:r>
          </w:p>
        </w:tc>
        <w:tc>
          <w:tcPr>
            <w:tcW w:w="1080" w:type="dxa"/>
            <w:tcBorders>
              <w:bottom w:val="double" w:sz="4" w:space="0" w:color="auto"/>
            </w:tcBorders>
            <w:vAlign w:val="bottom"/>
          </w:tcPr>
          <w:p w14:paraId="2414CFEA" w14:textId="120DE061" w:rsidR="00132438" w:rsidRPr="006867E4" w:rsidRDefault="00961972" w:rsidP="00132438">
            <w:pPr>
              <w:pStyle w:val="acctfourfigures"/>
              <w:tabs>
                <w:tab w:val="clear" w:pos="765"/>
                <w:tab w:val="decimal" w:pos="816"/>
              </w:tabs>
              <w:spacing w:line="240" w:lineRule="auto"/>
              <w:ind w:right="11"/>
              <w:rPr>
                <w:b/>
                <w:bCs/>
                <w:szCs w:val="22"/>
              </w:rPr>
            </w:pPr>
            <w:r>
              <w:rPr>
                <w:b/>
                <w:bCs/>
                <w:szCs w:val="22"/>
              </w:rPr>
              <w:t>(16</w:t>
            </w:r>
            <w:r w:rsidR="00D71414">
              <w:rPr>
                <w:b/>
                <w:bCs/>
                <w:szCs w:val="22"/>
              </w:rPr>
              <w:t>7</w:t>
            </w:r>
            <w:r>
              <w:rPr>
                <w:b/>
                <w:bCs/>
                <w:szCs w:val="22"/>
              </w:rPr>
              <w:t>,</w:t>
            </w:r>
            <w:r w:rsidR="00D71414">
              <w:rPr>
                <w:b/>
                <w:bCs/>
                <w:szCs w:val="22"/>
              </w:rPr>
              <w:t>363</w:t>
            </w:r>
            <w:r>
              <w:rPr>
                <w:b/>
                <w:bCs/>
                <w:szCs w:val="22"/>
              </w:rPr>
              <w:t>)</w:t>
            </w:r>
          </w:p>
        </w:tc>
        <w:tc>
          <w:tcPr>
            <w:tcW w:w="180" w:type="dxa"/>
            <w:vAlign w:val="bottom"/>
          </w:tcPr>
          <w:p w14:paraId="4D791BD3" w14:textId="77777777" w:rsidR="00132438" w:rsidRPr="006867E4" w:rsidRDefault="00132438" w:rsidP="00132438">
            <w:pPr>
              <w:pStyle w:val="acctfourfigures"/>
              <w:spacing w:line="240" w:lineRule="auto"/>
              <w:rPr>
                <w:szCs w:val="22"/>
              </w:rPr>
            </w:pPr>
          </w:p>
        </w:tc>
        <w:tc>
          <w:tcPr>
            <w:tcW w:w="1080" w:type="dxa"/>
            <w:tcBorders>
              <w:bottom w:val="double" w:sz="4" w:space="0" w:color="auto"/>
            </w:tcBorders>
            <w:vAlign w:val="bottom"/>
          </w:tcPr>
          <w:p w14:paraId="3A2D42FF" w14:textId="3E2D989D" w:rsidR="00132438" w:rsidRPr="006867E4" w:rsidRDefault="00132438" w:rsidP="00132438">
            <w:pPr>
              <w:pStyle w:val="acctfourfigures"/>
              <w:tabs>
                <w:tab w:val="clear" w:pos="765"/>
                <w:tab w:val="decimal" w:pos="839"/>
              </w:tabs>
              <w:spacing w:line="240" w:lineRule="auto"/>
              <w:ind w:right="11"/>
              <w:rPr>
                <w:b/>
                <w:bCs/>
                <w:szCs w:val="22"/>
              </w:rPr>
            </w:pPr>
            <w:r w:rsidRPr="006867E4">
              <w:rPr>
                <w:b/>
                <w:bCs/>
                <w:szCs w:val="22"/>
              </w:rPr>
              <w:t>(71,595)</w:t>
            </w:r>
          </w:p>
        </w:tc>
        <w:tc>
          <w:tcPr>
            <w:tcW w:w="180" w:type="dxa"/>
            <w:vAlign w:val="bottom"/>
          </w:tcPr>
          <w:p w14:paraId="75700634" w14:textId="77777777" w:rsidR="00132438" w:rsidRPr="006867E4" w:rsidRDefault="00132438" w:rsidP="00132438">
            <w:pPr>
              <w:pStyle w:val="acctfourfigures"/>
              <w:spacing w:line="240" w:lineRule="auto"/>
              <w:rPr>
                <w:szCs w:val="22"/>
              </w:rPr>
            </w:pPr>
          </w:p>
        </w:tc>
        <w:tc>
          <w:tcPr>
            <w:tcW w:w="1080" w:type="dxa"/>
            <w:tcBorders>
              <w:bottom w:val="double" w:sz="4" w:space="0" w:color="auto"/>
            </w:tcBorders>
            <w:vAlign w:val="bottom"/>
          </w:tcPr>
          <w:p w14:paraId="65AAE35D" w14:textId="64C67A5E" w:rsidR="00132438" w:rsidRPr="006867E4" w:rsidRDefault="00961972" w:rsidP="00132438">
            <w:pPr>
              <w:pStyle w:val="acctfourfigures"/>
              <w:tabs>
                <w:tab w:val="clear" w:pos="765"/>
                <w:tab w:val="decimal" w:pos="904"/>
              </w:tabs>
              <w:spacing w:line="240" w:lineRule="auto"/>
              <w:ind w:right="11"/>
              <w:rPr>
                <w:b/>
                <w:bCs/>
                <w:szCs w:val="22"/>
              </w:rPr>
            </w:pPr>
            <w:r>
              <w:rPr>
                <w:b/>
                <w:bCs/>
                <w:szCs w:val="22"/>
              </w:rPr>
              <w:t>(73,361)</w:t>
            </w:r>
          </w:p>
        </w:tc>
        <w:tc>
          <w:tcPr>
            <w:tcW w:w="180" w:type="dxa"/>
            <w:vAlign w:val="bottom"/>
          </w:tcPr>
          <w:p w14:paraId="67E144F8" w14:textId="77777777" w:rsidR="00132438" w:rsidRPr="006867E4" w:rsidRDefault="00132438" w:rsidP="00132438">
            <w:pPr>
              <w:pStyle w:val="acctfourfigures"/>
              <w:spacing w:line="240" w:lineRule="auto"/>
              <w:rPr>
                <w:szCs w:val="22"/>
              </w:rPr>
            </w:pPr>
          </w:p>
        </w:tc>
        <w:tc>
          <w:tcPr>
            <w:tcW w:w="1080" w:type="dxa"/>
            <w:tcBorders>
              <w:bottom w:val="double" w:sz="4" w:space="0" w:color="auto"/>
            </w:tcBorders>
            <w:vAlign w:val="bottom"/>
          </w:tcPr>
          <w:p w14:paraId="481FC44C" w14:textId="37888DB6" w:rsidR="00132438" w:rsidRPr="006867E4" w:rsidRDefault="00132438" w:rsidP="00132438">
            <w:pPr>
              <w:pStyle w:val="acctfourfigures"/>
              <w:tabs>
                <w:tab w:val="clear" w:pos="765"/>
                <w:tab w:val="decimal" w:pos="905"/>
              </w:tabs>
              <w:spacing w:line="240" w:lineRule="auto"/>
              <w:ind w:right="11"/>
              <w:rPr>
                <w:b/>
                <w:bCs/>
                <w:szCs w:val="22"/>
              </w:rPr>
            </w:pPr>
            <w:r w:rsidRPr="006867E4">
              <w:rPr>
                <w:b/>
                <w:bCs/>
                <w:szCs w:val="22"/>
              </w:rPr>
              <w:t>13,722</w:t>
            </w:r>
          </w:p>
        </w:tc>
      </w:tr>
      <w:tr w:rsidR="00132438" w:rsidRPr="006867E4" w14:paraId="25F5835E" w14:textId="77777777" w:rsidTr="00623CD7">
        <w:trPr>
          <w:cantSplit/>
        </w:trPr>
        <w:tc>
          <w:tcPr>
            <w:tcW w:w="4320" w:type="dxa"/>
            <w:shd w:val="clear" w:color="auto" w:fill="auto"/>
          </w:tcPr>
          <w:p w14:paraId="7422FE96" w14:textId="77777777" w:rsidR="00132438" w:rsidRPr="006867E4" w:rsidRDefault="00132438" w:rsidP="00132438">
            <w:pPr>
              <w:spacing w:line="240" w:lineRule="auto"/>
              <w:ind w:left="195" w:right="-80" w:hanging="195"/>
              <w:rPr>
                <w:b/>
                <w:bCs/>
                <w:szCs w:val="22"/>
              </w:rPr>
            </w:pPr>
          </w:p>
        </w:tc>
        <w:tc>
          <w:tcPr>
            <w:tcW w:w="1080" w:type="dxa"/>
            <w:vAlign w:val="bottom"/>
          </w:tcPr>
          <w:p w14:paraId="7D8DBF91" w14:textId="77777777" w:rsidR="00132438" w:rsidRPr="006867E4" w:rsidRDefault="00132438" w:rsidP="00132438">
            <w:pPr>
              <w:pStyle w:val="acctfourfigures"/>
              <w:tabs>
                <w:tab w:val="clear" w:pos="765"/>
                <w:tab w:val="decimal" w:pos="816"/>
              </w:tabs>
              <w:spacing w:line="240" w:lineRule="auto"/>
              <w:ind w:right="11"/>
              <w:rPr>
                <w:b/>
                <w:bCs/>
                <w:szCs w:val="22"/>
              </w:rPr>
            </w:pPr>
          </w:p>
        </w:tc>
        <w:tc>
          <w:tcPr>
            <w:tcW w:w="180" w:type="dxa"/>
            <w:vAlign w:val="bottom"/>
          </w:tcPr>
          <w:p w14:paraId="41FB2047" w14:textId="77777777" w:rsidR="00132438" w:rsidRPr="006867E4" w:rsidRDefault="00132438" w:rsidP="00132438">
            <w:pPr>
              <w:pStyle w:val="acctfourfigures"/>
              <w:spacing w:line="240" w:lineRule="auto"/>
              <w:rPr>
                <w:szCs w:val="22"/>
              </w:rPr>
            </w:pPr>
          </w:p>
        </w:tc>
        <w:tc>
          <w:tcPr>
            <w:tcW w:w="1080" w:type="dxa"/>
            <w:vAlign w:val="bottom"/>
          </w:tcPr>
          <w:p w14:paraId="5A120E58" w14:textId="77777777" w:rsidR="00132438" w:rsidRPr="006867E4" w:rsidRDefault="00132438" w:rsidP="00132438">
            <w:pPr>
              <w:pStyle w:val="acctfourfigures"/>
              <w:tabs>
                <w:tab w:val="clear" w:pos="765"/>
                <w:tab w:val="decimal" w:pos="839"/>
              </w:tabs>
              <w:spacing w:line="240" w:lineRule="auto"/>
              <w:ind w:right="11"/>
              <w:rPr>
                <w:b/>
                <w:bCs/>
                <w:szCs w:val="22"/>
              </w:rPr>
            </w:pPr>
          </w:p>
        </w:tc>
        <w:tc>
          <w:tcPr>
            <w:tcW w:w="180" w:type="dxa"/>
            <w:vAlign w:val="bottom"/>
          </w:tcPr>
          <w:p w14:paraId="01BD3BE9" w14:textId="77777777" w:rsidR="00132438" w:rsidRPr="006867E4" w:rsidRDefault="00132438" w:rsidP="00132438">
            <w:pPr>
              <w:pStyle w:val="acctfourfigures"/>
              <w:spacing w:line="240" w:lineRule="auto"/>
              <w:rPr>
                <w:szCs w:val="22"/>
              </w:rPr>
            </w:pPr>
          </w:p>
        </w:tc>
        <w:tc>
          <w:tcPr>
            <w:tcW w:w="1080" w:type="dxa"/>
            <w:vAlign w:val="bottom"/>
          </w:tcPr>
          <w:p w14:paraId="53B0095F" w14:textId="77777777" w:rsidR="00132438" w:rsidRPr="006867E4" w:rsidRDefault="00132438" w:rsidP="00132438">
            <w:pPr>
              <w:pStyle w:val="acctfourfigures"/>
              <w:tabs>
                <w:tab w:val="clear" w:pos="765"/>
                <w:tab w:val="decimal" w:pos="904"/>
              </w:tabs>
              <w:spacing w:line="240" w:lineRule="auto"/>
              <w:ind w:right="11"/>
              <w:rPr>
                <w:b/>
                <w:bCs/>
                <w:szCs w:val="22"/>
              </w:rPr>
            </w:pPr>
          </w:p>
        </w:tc>
        <w:tc>
          <w:tcPr>
            <w:tcW w:w="180" w:type="dxa"/>
            <w:vAlign w:val="bottom"/>
          </w:tcPr>
          <w:p w14:paraId="23647667" w14:textId="77777777" w:rsidR="00132438" w:rsidRPr="006867E4" w:rsidRDefault="00132438" w:rsidP="00132438">
            <w:pPr>
              <w:pStyle w:val="acctfourfigures"/>
              <w:spacing w:line="240" w:lineRule="auto"/>
              <w:rPr>
                <w:szCs w:val="22"/>
              </w:rPr>
            </w:pPr>
          </w:p>
        </w:tc>
        <w:tc>
          <w:tcPr>
            <w:tcW w:w="1080" w:type="dxa"/>
            <w:vAlign w:val="bottom"/>
          </w:tcPr>
          <w:p w14:paraId="601F25AF" w14:textId="77777777" w:rsidR="00132438" w:rsidRPr="006867E4" w:rsidRDefault="00132438" w:rsidP="00132438">
            <w:pPr>
              <w:pStyle w:val="acctfourfigures"/>
              <w:tabs>
                <w:tab w:val="clear" w:pos="765"/>
                <w:tab w:val="decimal" w:pos="905"/>
              </w:tabs>
              <w:spacing w:line="240" w:lineRule="auto"/>
              <w:ind w:right="11"/>
              <w:rPr>
                <w:b/>
                <w:bCs/>
                <w:szCs w:val="22"/>
              </w:rPr>
            </w:pPr>
          </w:p>
        </w:tc>
      </w:tr>
      <w:tr w:rsidR="00132438" w:rsidRPr="006867E4" w14:paraId="74D2A0B9" w14:textId="77777777" w:rsidTr="00CF5AB5">
        <w:trPr>
          <w:cantSplit/>
        </w:trPr>
        <w:tc>
          <w:tcPr>
            <w:tcW w:w="4320" w:type="dxa"/>
          </w:tcPr>
          <w:p w14:paraId="4434DF3E" w14:textId="72794178" w:rsidR="00132438" w:rsidRPr="006867E4" w:rsidRDefault="00132438" w:rsidP="00132438">
            <w:pPr>
              <w:spacing w:line="240" w:lineRule="auto"/>
              <w:ind w:right="-80"/>
              <w:rPr>
                <w:b/>
                <w:bCs/>
                <w:szCs w:val="22"/>
              </w:rPr>
            </w:pPr>
            <w:r w:rsidRPr="006867E4">
              <w:rPr>
                <w:b/>
                <w:bCs/>
                <w:i/>
                <w:iCs/>
                <w:szCs w:val="22"/>
              </w:rPr>
              <w:t>Ordinary shares outstanding</w:t>
            </w:r>
          </w:p>
        </w:tc>
        <w:tc>
          <w:tcPr>
            <w:tcW w:w="1080" w:type="dxa"/>
          </w:tcPr>
          <w:p w14:paraId="3B652EA2" w14:textId="77777777" w:rsidR="00132438" w:rsidRPr="006867E4" w:rsidRDefault="00132438" w:rsidP="00132438">
            <w:pPr>
              <w:pStyle w:val="acctfourfigures"/>
              <w:tabs>
                <w:tab w:val="clear" w:pos="765"/>
                <w:tab w:val="decimal" w:pos="731"/>
              </w:tabs>
              <w:spacing w:line="240" w:lineRule="auto"/>
              <w:ind w:right="11"/>
              <w:rPr>
                <w:b/>
                <w:bCs/>
                <w:szCs w:val="22"/>
              </w:rPr>
            </w:pPr>
          </w:p>
        </w:tc>
        <w:tc>
          <w:tcPr>
            <w:tcW w:w="180" w:type="dxa"/>
          </w:tcPr>
          <w:p w14:paraId="33BABFEA" w14:textId="77777777" w:rsidR="00132438" w:rsidRPr="006867E4" w:rsidRDefault="00132438" w:rsidP="00132438">
            <w:pPr>
              <w:pStyle w:val="acctfourfigures"/>
              <w:spacing w:line="240" w:lineRule="auto"/>
              <w:rPr>
                <w:szCs w:val="22"/>
              </w:rPr>
            </w:pPr>
          </w:p>
        </w:tc>
        <w:tc>
          <w:tcPr>
            <w:tcW w:w="1080" w:type="dxa"/>
          </w:tcPr>
          <w:p w14:paraId="1E613D4A" w14:textId="77777777" w:rsidR="00132438" w:rsidRPr="006867E4" w:rsidRDefault="00132438" w:rsidP="00132438">
            <w:pPr>
              <w:pStyle w:val="acctfourfigures"/>
              <w:tabs>
                <w:tab w:val="clear" w:pos="765"/>
                <w:tab w:val="decimal" w:pos="731"/>
              </w:tabs>
              <w:spacing w:line="240" w:lineRule="auto"/>
              <w:ind w:right="11"/>
              <w:rPr>
                <w:b/>
                <w:bCs/>
                <w:szCs w:val="22"/>
              </w:rPr>
            </w:pPr>
          </w:p>
        </w:tc>
        <w:tc>
          <w:tcPr>
            <w:tcW w:w="180" w:type="dxa"/>
          </w:tcPr>
          <w:p w14:paraId="13790C17" w14:textId="77777777" w:rsidR="00132438" w:rsidRPr="006867E4" w:rsidRDefault="00132438" w:rsidP="00132438">
            <w:pPr>
              <w:pStyle w:val="acctfourfigures"/>
              <w:spacing w:line="240" w:lineRule="auto"/>
              <w:rPr>
                <w:szCs w:val="22"/>
              </w:rPr>
            </w:pPr>
          </w:p>
        </w:tc>
        <w:tc>
          <w:tcPr>
            <w:tcW w:w="1080" w:type="dxa"/>
          </w:tcPr>
          <w:p w14:paraId="25D1776B" w14:textId="77777777" w:rsidR="00132438" w:rsidRPr="006867E4" w:rsidRDefault="00132438" w:rsidP="00132438">
            <w:pPr>
              <w:pStyle w:val="acctfourfigures"/>
              <w:tabs>
                <w:tab w:val="clear" w:pos="765"/>
                <w:tab w:val="decimal" w:pos="731"/>
              </w:tabs>
              <w:spacing w:line="240" w:lineRule="auto"/>
              <w:ind w:right="11"/>
              <w:rPr>
                <w:b/>
                <w:bCs/>
                <w:szCs w:val="22"/>
              </w:rPr>
            </w:pPr>
          </w:p>
        </w:tc>
        <w:tc>
          <w:tcPr>
            <w:tcW w:w="180" w:type="dxa"/>
          </w:tcPr>
          <w:p w14:paraId="6FDF0C06" w14:textId="77777777" w:rsidR="00132438" w:rsidRPr="006867E4" w:rsidRDefault="00132438" w:rsidP="00132438">
            <w:pPr>
              <w:pStyle w:val="acctfourfigures"/>
              <w:spacing w:line="240" w:lineRule="auto"/>
              <w:rPr>
                <w:szCs w:val="22"/>
              </w:rPr>
            </w:pPr>
          </w:p>
        </w:tc>
        <w:tc>
          <w:tcPr>
            <w:tcW w:w="1080" w:type="dxa"/>
          </w:tcPr>
          <w:p w14:paraId="5ADD3F4F" w14:textId="77777777" w:rsidR="00132438" w:rsidRPr="006867E4" w:rsidRDefault="00132438" w:rsidP="00132438">
            <w:pPr>
              <w:pStyle w:val="acctfourfigures"/>
              <w:tabs>
                <w:tab w:val="clear" w:pos="765"/>
                <w:tab w:val="decimal" w:pos="731"/>
              </w:tabs>
              <w:spacing w:line="240" w:lineRule="auto"/>
              <w:ind w:right="11"/>
              <w:rPr>
                <w:b/>
                <w:bCs/>
                <w:szCs w:val="22"/>
              </w:rPr>
            </w:pPr>
          </w:p>
        </w:tc>
      </w:tr>
      <w:tr w:rsidR="00F55EA0" w:rsidRPr="006867E4" w14:paraId="3CD7F3D1" w14:textId="77777777" w:rsidTr="00CF5AB5">
        <w:trPr>
          <w:cantSplit/>
        </w:trPr>
        <w:tc>
          <w:tcPr>
            <w:tcW w:w="4320" w:type="dxa"/>
            <w:vAlign w:val="bottom"/>
          </w:tcPr>
          <w:p w14:paraId="4F6CD00B" w14:textId="77777777" w:rsidR="00F55EA0" w:rsidRPr="006867E4" w:rsidRDefault="00F55EA0" w:rsidP="00F55EA0">
            <w:pPr>
              <w:spacing w:line="240" w:lineRule="auto"/>
              <w:ind w:left="195" w:right="-80" w:hanging="195"/>
              <w:rPr>
                <w:b/>
                <w:bCs/>
                <w:i/>
                <w:iCs/>
                <w:szCs w:val="22"/>
              </w:rPr>
            </w:pPr>
            <w:r w:rsidRPr="006867E4">
              <w:rPr>
                <w:szCs w:val="22"/>
              </w:rPr>
              <w:t xml:space="preserve">Number of ordinary shares outstanding at </w:t>
            </w:r>
            <w:r w:rsidRPr="006867E4">
              <w:rPr>
                <w:szCs w:val="22"/>
              </w:rPr>
              <w:br/>
              <w:t>1 January</w:t>
            </w:r>
          </w:p>
        </w:tc>
        <w:tc>
          <w:tcPr>
            <w:tcW w:w="1080" w:type="dxa"/>
            <w:vAlign w:val="bottom"/>
          </w:tcPr>
          <w:p w14:paraId="1C761322" w14:textId="2716B865" w:rsidR="00F55EA0" w:rsidRPr="006867E4" w:rsidRDefault="00F55EA0" w:rsidP="00F55EA0">
            <w:pPr>
              <w:pStyle w:val="acctfourfigures"/>
              <w:tabs>
                <w:tab w:val="clear" w:pos="765"/>
                <w:tab w:val="decimal" w:pos="731"/>
              </w:tabs>
              <w:spacing w:line="240" w:lineRule="auto"/>
              <w:ind w:right="11"/>
              <w:jc w:val="right"/>
              <w:rPr>
                <w:szCs w:val="22"/>
              </w:rPr>
            </w:pPr>
            <w:r w:rsidRPr="00F55EA0">
              <w:rPr>
                <w:szCs w:val="22"/>
              </w:rPr>
              <w:t>507</w:t>
            </w:r>
            <w:r>
              <w:rPr>
                <w:szCs w:val="22"/>
              </w:rPr>
              <w:t>,</w:t>
            </w:r>
            <w:r w:rsidRPr="00F55EA0">
              <w:rPr>
                <w:szCs w:val="22"/>
              </w:rPr>
              <w:t>000</w:t>
            </w:r>
          </w:p>
        </w:tc>
        <w:tc>
          <w:tcPr>
            <w:tcW w:w="180" w:type="dxa"/>
            <w:vAlign w:val="bottom"/>
          </w:tcPr>
          <w:p w14:paraId="78C8D0B8" w14:textId="77777777" w:rsidR="00F55EA0" w:rsidRPr="006867E4" w:rsidRDefault="00F55EA0" w:rsidP="00F55EA0">
            <w:pPr>
              <w:pStyle w:val="acctfourfigures"/>
              <w:spacing w:line="240" w:lineRule="auto"/>
              <w:jc w:val="right"/>
              <w:rPr>
                <w:szCs w:val="22"/>
              </w:rPr>
            </w:pPr>
          </w:p>
        </w:tc>
        <w:tc>
          <w:tcPr>
            <w:tcW w:w="1080" w:type="dxa"/>
            <w:vAlign w:val="bottom"/>
          </w:tcPr>
          <w:p w14:paraId="4AFC2D16" w14:textId="40BADA45" w:rsidR="00F55EA0" w:rsidRPr="006867E4" w:rsidRDefault="00F55EA0" w:rsidP="00F55EA0">
            <w:pPr>
              <w:pStyle w:val="acctfourfigures"/>
              <w:tabs>
                <w:tab w:val="clear" w:pos="765"/>
                <w:tab w:val="decimal" w:pos="731"/>
              </w:tabs>
              <w:spacing w:line="240" w:lineRule="auto"/>
              <w:ind w:right="11"/>
              <w:jc w:val="right"/>
              <w:rPr>
                <w:szCs w:val="22"/>
              </w:rPr>
            </w:pPr>
            <w:r w:rsidRPr="006867E4">
              <w:rPr>
                <w:szCs w:val="22"/>
                <w:lang w:val="en-US" w:bidi="th-TH"/>
              </w:rPr>
              <w:t>340,000</w:t>
            </w:r>
          </w:p>
        </w:tc>
        <w:tc>
          <w:tcPr>
            <w:tcW w:w="180" w:type="dxa"/>
            <w:vAlign w:val="bottom"/>
          </w:tcPr>
          <w:p w14:paraId="475A83C7" w14:textId="77777777" w:rsidR="00F55EA0" w:rsidRPr="006867E4" w:rsidRDefault="00F55EA0" w:rsidP="00F55EA0">
            <w:pPr>
              <w:pStyle w:val="acctfourfigures"/>
              <w:spacing w:line="240" w:lineRule="auto"/>
              <w:rPr>
                <w:szCs w:val="22"/>
              </w:rPr>
            </w:pPr>
          </w:p>
        </w:tc>
        <w:tc>
          <w:tcPr>
            <w:tcW w:w="1080" w:type="dxa"/>
            <w:vAlign w:val="bottom"/>
          </w:tcPr>
          <w:p w14:paraId="767E3A83" w14:textId="600C8940" w:rsidR="00F55EA0" w:rsidRPr="006867E4" w:rsidRDefault="00F55EA0" w:rsidP="00F55EA0">
            <w:pPr>
              <w:pStyle w:val="acctfourfigures"/>
              <w:tabs>
                <w:tab w:val="clear" w:pos="765"/>
                <w:tab w:val="decimal" w:pos="731"/>
              </w:tabs>
              <w:spacing w:line="240" w:lineRule="auto"/>
              <w:ind w:right="11"/>
              <w:jc w:val="right"/>
              <w:rPr>
                <w:szCs w:val="22"/>
              </w:rPr>
            </w:pPr>
            <w:r w:rsidRPr="00F55EA0">
              <w:rPr>
                <w:szCs w:val="22"/>
              </w:rPr>
              <w:t>507</w:t>
            </w:r>
            <w:r>
              <w:rPr>
                <w:szCs w:val="22"/>
              </w:rPr>
              <w:t>,</w:t>
            </w:r>
            <w:r w:rsidRPr="00F55EA0">
              <w:rPr>
                <w:szCs w:val="22"/>
              </w:rPr>
              <w:t>000</w:t>
            </w:r>
          </w:p>
        </w:tc>
        <w:tc>
          <w:tcPr>
            <w:tcW w:w="180" w:type="dxa"/>
            <w:vAlign w:val="bottom"/>
          </w:tcPr>
          <w:p w14:paraId="6397AFE5" w14:textId="77777777" w:rsidR="00F55EA0" w:rsidRPr="006867E4" w:rsidRDefault="00F55EA0" w:rsidP="00F55EA0">
            <w:pPr>
              <w:pStyle w:val="acctfourfigures"/>
              <w:spacing w:line="240" w:lineRule="auto"/>
              <w:jc w:val="right"/>
              <w:rPr>
                <w:szCs w:val="22"/>
              </w:rPr>
            </w:pPr>
          </w:p>
        </w:tc>
        <w:tc>
          <w:tcPr>
            <w:tcW w:w="1080" w:type="dxa"/>
            <w:vAlign w:val="bottom"/>
          </w:tcPr>
          <w:p w14:paraId="4D43CB38" w14:textId="0852DBD7" w:rsidR="00F55EA0" w:rsidRPr="006867E4" w:rsidRDefault="00F55EA0" w:rsidP="00F55EA0">
            <w:pPr>
              <w:pStyle w:val="acctfourfigures"/>
              <w:tabs>
                <w:tab w:val="clear" w:pos="765"/>
                <w:tab w:val="decimal" w:pos="731"/>
              </w:tabs>
              <w:spacing w:line="240" w:lineRule="auto"/>
              <w:ind w:right="11"/>
              <w:jc w:val="right"/>
              <w:rPr>
                <w:szCs w:val="22"/>
              </w:rPr>
            </w:pPr>
            <w:r w:rsidRPr="006867E4">
              <w:rPr>
                <w:szCs w:val="22"/>
                <w:lang w:val="en-US" w:bidi="th-TH"/>
              </w:rPr>
              <w:t>340,000</w:t>
            </w:r>
          </w:p>
        </w:tc>
      </w:tr>
      <w:tr w:rsidR="00F55EA0" w:rsidRPr="006867E4" w14:paraId="5ADDE525" w14:textId="77777777" w:rsidTr="00CF5AB5">
        <w:trPr>
          <w:cantSplit/>
        </w:trPr>
        <w:tc>
          <w:tcPr>
            <w:tcW w:w="4320" w:type="dxa"/>
            <w:shd w:val="clear" w:color="auto" w:fill="auto"/>
            <w:vAlign w:val="bottom"/>
          </w:tcPr>
          <w:p w14:paraId="43B175E9" w14:textId="77777777" w:rsidR="00F55EA0" w:rsidRPr="006867E4" w:rsidRDefault="00F55EA0" w:rsidP="00F55EA0">
            <w:pPr>
              <w:spacing w:line="240" w:lineRule="auto"/>
              <w:ind w:left="195" w:right="-80" w:hanging="195"/>
              <w:rPr>
                <w:szCs w:val="22"/>
                <w:shd w:val="clear" w:color="auto" w:fill="D9D9D9"/>
              </w:rPr>
            </w:pPr>
            <w:r w:rsidRPr="006867E4">
              <w:rPr>
                <w:szCs w:val="22"/>
              </w:rPr>
              <w:t xml:space="preserve">Effect of shares issued on 8 November </w:t>
            </w:r>
          </w:p>
        </w:tc>
        <w:tc>
          <w:tcPr>
            <w:tcW w:w="1080" w:type="dxa"/>
            <w:tcBorders>
              <w:bottom w:val="single" w:sz="4" w:space="0" w:color="auto"/>
            </w:tcBorders>
            <w:vAlign w:val="bottom"/>
          </w:tcPr>
          <w:p w14:paraId="0A055572" w14:textId="3AFFD70E" w:rsidR="00F55EA0" w:rsidRPr="006867E4" w:rsidRDefault="00F55EA0" w:rsidP="00DB79CC">
            <w:pPr>
              <w:pStyle w:val="acctfourfigures"/>
              <w:tabs>
                <w:tab w:val="clear" w:pos="765"/>
                <w:tab w:val="decimal" w:pos="550"/>
              </w:tabs>
              <w:spacing w:line="240" w:lineRule="auto"/>
              <w:ind w:right="11"/>
              <w:rPr>
                <w:szCs w:val="22"/>
              </w:rPr>
            </w:pPr>
            <w:r>
              <w:rPr>
                <w:szCs w:val="22"/>
              </w:rPr>
              <w:t>-</w:t>
            </w:r>
          </w:p>
        </w:tc>
        <w:tc>
          <w:tcPr>
            <w:tcW w:w="180" w:type="dxa"/>
            <w:vAlign w:val="bottom"/>
          </w:tcPr>
          <w:p w14:paraId="09ABBC2D" w14:textId="77777777" w:rsidR="00F55EA0" w:rsidRPr="006867E4" w:rsidRDefault="00F55EA0" w:rsidP="00F55EA0">
            <w:pPr>
              <w:pStyle w:val="acctfourfigures"/>
              <w:spacing w:line="240" w:lineRule="auto"/>
              <w:rPr>
                <w:szCs w:val="22"/>
              </w:rPr>
            </w:pPr>
          </w:p>
        </w:tc>
        <w:tc>
          <w:tcPr>
            <w:tcW w:w="1080" w:type="dxa"/>
            <w:tcBorders>
              <w:bottom w:val="single" w:sz="4" w:space="0" w:color="auto"/>
            </w:tcBorders>
            <w:vAlign w:val="bottom"/>
          </w:tcPr>
          <w:p w14:paraId="1C5EC1F2" w14:textId="515D1931" w:rsidR="00F55EA0" w:rsidRPr="006867E4" w:rsidRDefault="00F55EA0" w:rsidP="00F55EA0">
            <w:pPr>
              <w:pStyle w:val="acctfourfigures"/>
              <w:tabs>
                <w:tab w:val="clear" w:pos="765"/>
                <w:tab w:val="decimal" w:pos="912"/>
              </w:tabs>
              <w:spacing w:line="240" w:lineRule="auto"/>
              <w:ind w:right="11"/>
              <w:rPr>
                <w:szCs w:val="22"/>
              </w:rPr>
            </w:pPr>
            <w:r w:rsidRPr="006867E4">
              <w:rPr>
                <w:szCs w:val="22"/>
              </w:rPr>
              <w:t>24,707</w:t>
            </w:r>
          </w:p>
        </w:tc>
        <w:tc>
          <w:tcPr>
            <w:tcW w:w="180" w:type="dxa"/>
            <w:vAlign w:val="bottom"/>
          </w:tcPr>
          <w:p w14:paraId="7A433235" w14:textId="77777777" w:rsidR="00F55EA0" w:rsidRPr="006867E4" w:rsidRDefault="00F55EA0" w:rsidP="00F55EA0">
            <w:pPr>
              <w:pStyle w:val="acctfourfigures"/>
              <w:spacing w:line="240" w:lineRule="auto"/>
              <w:rPr>
                <w:szCs w:val="22"/>
              </w:rPr>
            </w:pPr>
          </w:p>
        </w:tc>
        <w:tc>
          <w:tcPr>
            <w:tcW w:w="1080" w:type="dxa"/>
            <w:tcBorders>
              <w:bottom w:val="single" w:sz="4" w:space="0" w:color="auto"/>
            </w:tcBorders>
            <w:vAlign w:val="bottom"/>
          </w:tcPr>
          <w:p w14:paraId="7EEA1E86" w14:textId="5BFA5808" w:rsidR="00F55EA0" w:rsidRPr="006867E4" w:rsidRDefault="00F55EA0" w:rsidP="00DB79CC">
            <w:pPr>
              <w:pStyle w:val="acctfourfigures"/>
              <w:tabs>
                <w:tab w:val="clear" w:pos="765"/>
                <w:tab w:val="decimal" w:pos="550"/>
              </w:tabs>
              <w:spacing w:line="240" w:lineRule="auto"/>
              <w:ind w:right="11"/>
              <w:rPr>
                <w:szCs w:val="22"/>
              </w:rPr>
            </w:pPr>
            <w:r>
              <w:rPr>
                <w:szCs w:val="22"/>
              </w:rPr>
              <w:t>-</w:t>
            </w:r>
          </w:p>
        </w:tc>
        <w:tc>
          <w:tcPr>
            <w:tcW w:w="180" w:type="dxa"/>
            <w:vAlign w:val="bottom"/>
          </w:tcPr>
          <w:p w14:paraId="76A203DF" w14:textId="77777777" w:rsidR="00F55EA0" w:rsidRPr="006867E4" w:rsidRDefault="00F55EA0" w:rsidP="00F55EA0">
            <w:pPr>
              <w:pStyle w:val="acctfourfigures"/>
              <w:spacing w:line="240" w:lineRule="auto"/>
              <w:rPr>
                <w:szCs w:val="22"/>
              </w:rPr>
            </w:pPr>
          </w:p>
        </w:tc>
        <w:tc>
          <w:tcPr>
            <w:tcW w:w="1080" w:type="dxa"/>
            <w:tcBorders>
              <w:bottom w:val="single" w:sz="4" w:space="0" w:color="auto"/>
            </w:tcBorders>
            <w:vAlign w:val="bottom"/>
          </w:tcPr>
          <w:p w14:paraId="407B7254" w14:textId="3C7895CE" w:rsidR="00F55EA0" w:rsidRPr="006867E4" w:rsidRDefault="00F55EA0" w:rsidP="00F55EA0">
            <w:pPr>
              <w:pStyle w:val="acctfourfigures"/>
              <w:tabs>
                <w:tab w:val="clear" w:pos="765"/>
                <w:tab w:val="decimal" w:pos="912"/>
              </w:tabs>
              <w:spacing w:line="240" w:lineRule="auto"/>
              <w:ind w:right="11"/>
              <w:rPr>
                <w:szCs w:val="22"/>
              </w:rPr>
            </w:pPr>
            <w:r w:rsidRPr="006867E4">
              <w:rPr>
                <w:szCs w:val="22"/>
              </w:rPr>
              <w:t>24,707</w:t>
            </w:r>
          </w:p>
        </w:tc>
      </w:tr>
      <w:tr w:rsidR="00F55EA0" w:rsidRPr="006867E4" w14:paraId="5AE3FF91" w14:textId="77777777" w:rsidTr="00CF5AB5">
        <w:trPr>
          <w:cantSplit/>
        </w:trPr>
        <w:tc>
          <w:tcPr>
            <w:tcW w:w="4320" w:type="dxa"/>
            <w:shd w:val="clear" w:color="auto" w:fill="auto"/>
            <w:vAlign w:val="bottom"/>
          </w:tcPr>
          <w:p w14:paraId="0DAC941C" w14:textId="77777777" w:rsidR="00F55EA0" w:rsidRPr="006867E4" w:rsidRDefault="00F55EA0" w:rsidP="00F55EA0">
            <w:pPr>
              <w:spacing w:line="240" w:lineRule="auto"/>
              <w:ind w:left="195" w:right="-80" w:hanging="195"/>
              <w:rPr>
                <w:szCs w:val="22"/>
                <w:shd w:val="clear" w:color="auto" w:fill="D9D9D9"/>
              </w:rPr>
            </w:pPr>
            <w:r w:rsidRPr="006867E4">
              <w:rPr>
                <w:b/>
                <w:bCs/>
                <w:szCs w:val="22"/>
              </w:rPr>
              <w:t>Weighted average number of ordinary shares outstanding (basic) at 31 December</w:t>
            </w:r>
          </w:p>
        </w:tc>
        <w:tc>
          <w:tcPr>
            <w:tcW w:w="1080" w:type="dxa"/>
            <w:tcBorders>
              <w:top w:val="single" w:sz="4" w:space="0" w:color="auto"/>
            </w:tcBorders>
            <w:vAlign w:val="bottom"/>
          </w:tcPr>
          <w:p w14:paraId="30BABD94" w14:textId="5EB12E13" w:rsidR="00F55EA0" w:rsidRPr="006867E4" w:rsidRDefault="00F55EA0" w:rsidP="00F55EA0">
            <w:pPr>
              <w:pStyle w:val="acctfourfigures"/>
              <w:tabs>
                <w:tab w:val="decimal" w:pos="461"/>
              </w:tabs>
              <w:spacing w:line="240" w:lineRule="auto"/>
              <w:ind w:right="11"/>
              <w:jc w:val="right"/>
              <w:rPr>
                <w:b/>
                <w:bCs/>
                <w:szCs w:val="22"/>
                <w:lang w:val="en-US" w:bidi="th-TH"/>
              </w:rPr>
            </w:pPr>
            <w:r>
              <w:rPr>
                <w:b/>
                <w:bCs/>
                <w:szCs w:val="22"/>
                <w:lang w:val="en-US" w:bidi="th-TH"/>
              </w:rPr>
              <w:t>507,000</w:t>
            </w:r>
          </w:p>
        </w:tc>
        <w:tc>
          <w:tcPr>
            <w:tcW w:w="180" w:type="dxa"/>
            <w:vAlign w:val="bottom"/>
          </w:tcPr>
          <w:p w14:paraId="0707B494" w14:textId="77777777" w:rsidR="00F55EA0" w:rsidRPr="006867E4" w:rsidRDefault="00F55EA0" w:rsidP="00F55EA0">
            <w:pPr>
              <w:pStyle w:val="acctfourfigures"/>
              <w:spacing w:line="240" w:lineRule="auto"/>
              <w:rPr>
                <w:b/>
                <w:bCs/>
                <w:szCs w:val="22"/>
              </w:rPr>
            </w:pPr>
          </w:p>
        </w:tc>
        <w:tc>
          <w:tcPr>
            <w:tcW w:w="1080" w:type="dxa"/>
            <w:tcBorders>
              <w:top w:val="single" w:sz="4" w:space="0" w:color="auto"/>
            </w:tcBorders>
            <w:vAlign w:val="bottom"/>
          </w:tcPr>
          <w:p w14:paraId="4DA75520" w14:textId="35C78DD2" w:rsidR="00F55EA0" w:rsidRPr="006867E4" w:rsidRDefault="00F55EA0" w:rsidP="00F55EA0">
            <w:pPr>
              <w:pStyle w:val="acctfourfigures"/>
              <w:tabs>
                <w:tab w:val="clear" w:pos="765"/>
                <w:tab w:val="decimal" w:pos="904"/>
              </w:tabs>
              <w:spacing w:line="240" w:lineRule="auto"/>
              <w:ind w:right="11"/>
              <w:rPr>
                <w:b/>
                <w:bCs/>
                <w:szCs w:val="22"/>
              </w:rPr>
            </w:pPr>
            <w:r w:rsidRPr="006867E4">
              <w:rPr>
                <w:b/>
                <w:bCs/>
                <w:szCs w:val="22"/>
                <w:lang w:val="en-US" w:bidi="th-TH"/>
              </w:rPr>
              <w:t>364,707</w:t>
            </w:r>
          </w:p>
        </w:tc>
        <w:tc>
          <w:tcPr>
            <w:tcW w:w="180" w:type="dxa"/>
          </w:tcPr>
          <w:p w14:paraId="277991C8" w14:textId="77777777" w:rsidR="00F55EA0" w:rsidRPr="006867E4" w:rsidRDefault="00F55EA0" w:rsidP="00F55EA0">
            <w:pPr>
              <w:spacing w:line="240" w:lineRule="auto"/>
              <w:rPr>
                <w:b/>
                <w:bCs/>
                <w:szCs w:val="22"/>
                <w:lang w:val="en-US" w:bidi="th-TH"/>
              </w:rPr>
            </w:pPr>
          </w:p>
        </w:tc>
        <w:tc>
          <w:tcPr>
            <w:tcW w:w="1080" w:type="dxa"/>
            <w:tcBorders>
              <w:top w:val="single" w:sz="4" w:space="0" w:color="auto"/>
            </w:tcBorders>
            <w:vAlign w:val="bottom"/>
          </w:tcPr>
          <w:p w14:paraId="7DDA615F" w14:textId="58EFAAF1" w:rsidR="00F55EA0" w:rsidRPr="006867E4" w:rsidRDefault="00F55EA0" w:rsidP="00F55EA0">
            <w:pPr>
              <w:pStyle w:val="acctfourfigures"/>
              <w:tabs>
                <w:tab w:val="decimal" w:pos="461"/>
              </w:tabs>
              <w:spacing w:line="240" w:lineRule="auto"/>
              <w:ind w:right="11"/>
              <w:jc w:val="right"/>
              <w:rPr>
                <w:b/>
                <w:bCs/>
                <w:szCs w:val="22"/>
                <w:lang w:val="en-US" w:bidi="th-TH"/>
              </w:rPr>
            </w:pPr>
            <w:r>
              <w:rPr>
                <w:b/>
                <w:bCs/>
                <w:szCs w:val="22"/>
                <w:lang w:val="en-US" w:bidi="th-TH"/>
              </w:rPr>
              <w:t>507,000</w:t>
            </w:r>
          </w:p>
        </w:tc>
        <w:tc>
          <w:tcPr>
            <w:tcW w:w="180" w:type="dxa"/>
            <w:vAlign w:val="bottom"/>
          </w:tcPr>
          <w:p w14:paraId="3DD670CC" w14:textId="77777777" w:rsidR="00F55EA0" w:rsidRPr="006867E4" w:rsidRDefault="00F55EA0" w:rsidP="00F55EA0">
            <w:pPr>
              <w:spacing w:line="240" w:lineRule="auto"/>
              <w:rPr>
                <w:b/>
                <w:bCs/>
                <w:szCs w:val="22"/>
                <w:lang w:val="en-US" w:bidi="th-TH"/>
              </w:rPr>
            </w:pPr>
          </w:p>
        </w:tc>
        <w:tc>
          <w:tcPr>
            <w:tcW w:w="1080" w:type="dxa"/>
            <w:tcBorders>
              <w:top w:val="single" w:sz="4" w:space="0" w:color="auto"/>
            </w:tcBorders>
            <w:vAlign w:val="bottom"/>
          </w:tcPr>
          <w:p w14:paraId="66B2228A" w14:textId="22881936" w:rsidR="00F55EA0" w:rsidRPr="006867E4" w:rsidRDefault="00F55EA0" w:rsidP="00F55EA0">
            <w:pPr>
              <w:pStyle w:val="acctfourfigures"/>
              <w:tabs>
                <w:tab w:val="decimal" w:pos="461"/>
              </w:tabs>
              <w:spacing w:line="240" w:lineRule="auto"/>
              <w:ind w:right="11"/>
              <w:jc w:val="right"/>
              <w:rPr>
                <w:b/>
                <w:bCs/>
                <w:szCs w:val="22"/>
                <w:lang w:val="en-US" w:bidi="th-TH"/>
              </w:rPr>
            </w:pPr>
            <w:r w:rsidRPr="006867E4">
              <w:rPr>
                <w:b/>
                <w:bCs/>
                <w:szCs w:val="22"/>
                <w:lang w:val="en-US" w:bidi="th-TH"/>
              </w:rPr>
              <w:t>364,707</w:t>
            </w:r>
          </w:p>
        </w:tc>
      </w:tr>
      <w:tr w:rsidR="00F55EA0" w:rsidRPr="006867E4" w14:paraId="5329E2EA" w14:textId="77777777" w:rsidTr="0048014E">
        <w:trPr>
          <w:cantSplit/>
        </w:trPr>
        <w:tc>
          <w:tcPr>
            <w:tcW w:w="4320" w:type="dxa"/>
            <w:vAlign w:val="bottom"/>
          </w:tcPr>
          <w:p w14:paraId="77D04C0B" w14:textId="77777777" w:rsidR="00F55EA0" w:rsidRPr="006867E4" w:rsidRDefault="00F55EA0" w:rsidP="00F55EA0">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vAlign w:val="bottom"/>
          </w:tcPr>
          <w:p w14:paraId="0D023131" w14:textId="77777777" w:rsidR="00F55EA0" w:rsidRPr="006867E4" w:rsidRDefault="00F55EA0" w:rsidP="00F55EA0">
            <w:pPr>
              <w:pStyle w:val="acctfourfigures"/>
              <w:tabs>
                <w:tab w:val="decimal" w:pos="461"/>
              </w:tabs>
              <w:spacing w:line="240" w:lineRule="auto"/>
              <w:ind w:right="11"/>
              <w:jc w:val="right"/>
              <w:rPr>
                <w:b/>
                <w:bCs/>
                <w:szCs w:val="22"/>
              </w:rPr>
            </w:pPr>
          </w:p>
        </w:tc>
        <w:tc>
          <w:tcPr>
            <w:tcW w:w="180" w:type="dxa"/>
          </w:tcPr>
          <w:p w14:paraId="2825ED8F" w14:textId="77777777" w:rsidR="00F55EA0" w:rsidRPr="006867E4" w:rsidRDefault="00F55EA0" w:rsidP="00F55EA0">
            <w:pPr>
              <w:pStyle w:val="acctfourfigures"/>
              <w:spacing w:line="240" w:lineRule="auto"/>
              <w:rPr>
                <w:szCs w:val="22"/>
              </w:rPr>
            </w:pPr>
          </w:p>
        </w:tc>
        <w:tc>
          <w:tcPr>
            <w:tcW w:w="1080" w:type="dxa"/>
            <w:tcBorders>
              <w:top w:val="double" w:sz="4" w:space="0" w:color="auto"/>
            </w:tcBorders>
            <w:vAlign w:val="bottom"/>
          </w:tcPr>
          <w:p w14:paraId="521748BC" w14:textId="77777777" w:rsidR="00F55EA0" w:rsidRPr="006867E4" w:rsidRDefault="00F55EA0" w:rsidP="00F55EA0">
            <w:pPr>
              <w:pStyle w:val="acctfourfigures"/>
              <w:tabs>
                <w:tab w:val="clear" w:pos="765"/>
                <w:tab w:val="decimal" w:pos="731"/>
              </w:tabs>
              <w:spacing w:line="240" w:lineRule="auto"/>
              <w:ind w:right="11"/>
              <w:rPr>
                <w:b/>
                <w:bCs/>
                <w:szCs w:val="22"/>
              </w:rPr>
            </w:pPr>
          </w:p>
        </w:tc>
        <w:tc>
          <w:tcPr>
            <w:tcW w:w="180" w:type="dxa"/>
          </w:tcPr>
          <w:p w14:paraId="624E4091" w14:textId="77777777" w:rsidR="00F55EA0" w:rsidRPr="006867E4" w:rsidRDefault="00F55EA0" w:rsidP="00F55EA0">
            <w:pPr>
              <w:spacing w:line="240" w:lineRule="auto"/>
              <w:rPr>
                <w:b/>
                <w:bCs/>
                <w:szCs w:val="22"/>
              </w:rPr>
            </w:pPr>
          </w:p>
        </w:tc>
        <w:tc>
          <w:tcPr>
            <w:tcW w:w="1080" w:type="dxa"/>
            <w:tcBorders>
              <w:top w:val="double" w:sz="4" w:space="0" w:color="auto"/>
            </w:tcBorders>
            <w:vAlign w:val="bottom"/>
          </w:tcPr>
          <w:p w14:paraId="6F0FE692" w14:textId="77777777" w:rsidR="00F55EA0" w:rsidRPr="006867E4" w:rsidRDefault="00F55EA0" w:rsidP="00F55EA0">
            <w:pPr>
              <w:pStyle w:val="acctfourfigures"/>
              <w:tabs>
                <w:tab w:val="decimal" w:pos="461"/>
              </w:tabs>
              <w:spacing w:line="240" w:lineRule="auto"/>
              <w:ind w:right="11"/>
              <w:jc w:val="right"/>
              <w:rPr>
                <w:b/>
                <w:bCs/>
                <w:szCs w:val="22"/>
              </w:rPr>
            </w:pPr>
          </w:p>
        </w:tc>
        <w:tc>
          <w:tcPr>
            <w:tcW w:w="180" w:type="dxa"/>
            <w:vAlign w:val="bottom"/>
          </w:tcPr>
          <w:p w14:paraId="500D5E75" w14:textId="77777777" w:rsidR="00F55EA0" w:rsidRPr="006867E4" w:rsidRDefault="00F55EA0" w:rsidP="00F55EA0">
            <w:pPr>
              <w:spacing w:line="240" w:lineRule="auto"/>
              <w:rPr>
                <w:b/>
                <w:bCs/>
                <w:szCs w:val="22"/>
              </w:rPr>
            </w:pPr>
          </w:p>
        </w:tc>
        <w:tc>
          <w:tcPr>
            <w:tcW w:w="1080" w:type="dxa"/>
            <w:tcBorders>
              <w:top w:val="double" w:sz="4" w:space="0" w:color="auto"/>
            </w:tcBorders>
            <w:vAlign w:val="bottom"/>
          </w:tcPr>
          <w:p w14:paraId="2BED8C3E" w14:textId="77777777" w:rsidR="00F55EA0" w:rsidRPr="006867E4" w:rsidRDefault="00F55EA0" w:rsidP="00F55EA0">
            <w:pPr>
              <w:pStyle w:val="acctfourfigures"/>
              <w:tabs>
                <w:tab w:val="decimal" w:pos="461"/>
              </w:tabs>
              <w:spacing w:line="240" w:lineRule="auto"/>
              <w:ind w:right="11"/>
              <w:jc w:val="right"/>
              <w:rPr>
                <w:b/>
                <w:bCs/>
                <w:szCs w:val="22"/>
              </w:rPr>
            </w:pPr>
          </w:p>
        </w:tc>
      </w:tr>
      <w:tr w:rsidR="00F55EA0" w:rsidRPr="006867E4" w14:paraId="7490163A" w14:textId="77777777" w:rsidTr="00C42444">
        <w:trPr>
          <w:cantSplit/>
        </w:trPr>
        <w:tc>
          <w:tcPr>
            <w:tcW w:w="4320" w:type="dxa"/>
            <w:vAlign w:val="bottom"/>
          </w:tcPr>
          <w:p w14:paraId="08F31449" w14:textId="290F800E" w:rsidR="00F55EA0" w:rsidRPr="006867E4" w:rsidRDefault="00F55EA0" w:rsidP="00F55EA0">
            <w:pPr>
              <w:tabs>
                <w:tab w:val="left" w:pos="99"/>
              </w:tabs>
              <w:spacing w:line="240" w:lineRule="auto"/>
              <w:ind w:left="195" w:right="-80" w:hanging="195"/>
              <w:rPr>
                <w:b/>
                <w:bCs/>
                <w:szCs w:val="22"/>
                <w:shd w:val="clear" w:color="auto" w:fill="D9D9D9" w:themeFill="background1" w:themeFillShade="D9"/>
              </w:rPr>
            </w:pPr>
            <w:r w:rsidRPr="006867E4">
              <w:rPr>
                <w:b/>
                <w:bCs/>
                <w:szCs w:val="22"/>
              </w:rPr>
              <w:t xml:space="preserve">Earnings (loss) per share (basic) </w:t>
            </w:r>
            <w:r w:rsidRPr="006867E4">
              <w:rPr>
                <w:b/>
                <w:bCs/>
                <w:i/>
                <w:iCs/>
                <w:szCs w:val="22"/>
              </w:rPr>
              <w:t>(in Baht)</w:t>
            </w:r>
          </w:p>
        </w:tc>
        <w:tc>
          <w:tcPr>
            <w:tcW w:w="1080" w:type="dxa"/>
            <w:tcBorders>
              <w:bottom w:val="double" w:sz="4" w:space="0" w:color="auto"/>
            </w:tcBorders>
            <w:vAlign w:val="bottom"/>
          </w:tcPr>
          <w:p w14:paraId="705DEFDC" w14:textId="36705630" w:rsidR="00F55EA0" w:rsidRPr="006867E4" w:rsidRDefault="00F55EA0" w:rsidP="00F55EA0">
            <w:pPr>
              <w:pStyle w:val="acctfourfigures"/>
              <w:tabs>
                <w:tab w:val="decimal" w:pos="446"/>
                <w:tab w:val="decimal" w:pos="551"/>
              </w:tabs>
              <w:spacing w:line="240" w:lineRule="auto"/>
              <w:ind w:right="11"/>
              <w:jc w:val="right"/>
              <w:rPr>
                <w:b/>
                <w:bCs/>
                <w:szCs w:val="22"/>
              </w:rPr>
            </w:pPr>
            <w:r>
              <w:rPr>
                <w:b/>
                <w:bCs/>
                <w:szCs w:val="22"/>
              </w:rPr>
              <w:t>(0.33)</w:t>
            </w:r>
          </w:p>
        </w:tc>
        <w:tc>
          <w:tcPr>
            <w:tcW w:w="180" w:type="dxa"/>
            <w:vAlign w:val="bottom"/>
          </w:tcPr>
          <w:p w14:paraId="5EC7C5BA" w14:textId="77777777" w:rsidR="00F55EA0" w:rsidRPr="006867E4" w:rsidRDefault="00F55EA0" w:rsidP="00F55EA0">
            <w:pPr>
              <w:pStyle w:val="acctfourfigures"/>
              <w:spacing w:line="240" w:lineRule="auto"/>
              <w:rPr>
                <w:szCs w:val="22"/>
              </w:rPr>
            </w:pPr>
          </w:p>
        </w:tc>
        <w:tc>
          <w:tcPr>
            <w:tcW w:w="1080" w:type="dxa"/>
            <w:tcBorders>
              <w:bottom w:val="double" w:sz="4" w:space="0" w:color="auto"/>
            </w:tcBorders>
            <w:vAlign w:val="bottom"/>
          </w:tcPr>
          <w:p w14:paraId="30F965AF" w14:textId="4B1BE552" w:rsidR="00F55EA0" w:rsidRPr="006867E4" w:rsidRDefault="00F55EA0" w:rsidP="00F55EA0">
            <w:pPr>
              <w:pStyle w:val="acctfourfigures"/>
              <w:tabs>
                <w:tab w:val="clear" w:pos="765"/>
                <w:tab w:val="decimal" w:pos="731"/>
              </w:tabs>
              <w:spacing w:line="240" w:lineRule="auto"/>
              <w:ind w:right="11"/>
              <w:rPr>
                <w:b/>
                <w:bCs/>
                <w:szCs w:val="22"/>
              </w:rPr>
            </w:pPr>
            <w:r w:rsidRPr="006867E4">
              <w:rPr>
                <w:b/>
                <w:bCs/>
                <w:szCs w:val="22"/>
              </w:rPr>
              <w:t>(0.20)</w:t>
            </w:r>
          </w:p>
        </w:tc>
        <w:tc>
          <w:tcPr>
            <w:tcW w:w="180" w:type="dxa"/>
          </w:tcPr>
          <w:p w14:paraId="6ABEC0BD" w14:textId="77777777" w:rsidR="00F55EA0" w:rsidRPr="006867E4" w:rsidRDefault="00F55EA0" w:rsidP="00F55EA0">
            <w:pPr>
              <w:spacing w:line="240" w:lineRule="auto"/>
              <w:rPr>
                <w:szCs w:val="22"/>
              </w:rPr>
            </w:pPr>
          </w:p>
        </w:tc>
        <w:tc>
          <w:tcPr>
            <w:tcW w:w="1080" w:type="dxa"/>
            <w:tcBorders>
              <w:bottom w:val="double" w:sz="4" w:space="0" w:color="auto"/>
            </w:tcBorders>
            <w:vAlign w:val="bottom"/>
          </w:tcPr>
          <w:p w14:paraId="32F50E85" w14:textId="7FB097A0" w:rsidR="00F55EA0" w:rsidRPr="006867E4" w:rsidRDefault="00F55EA0" w:rsidP="00F55EA0">
            <w:pPr>
              <w:pStyle w:val="acctfourfigures"/>
              <w:tabs>
                <w:tab w:val="decimal" w:pos="446"/>
                <w:tab w:val="decimal" w:pos="551"/>
              </w:tabs>
              <w:spacing w:line="240" w:lineRule="auto"/>
              <w:ind w:right="11"/>
              <w:jc w:val="right"/>
              <w:rPr>
                <w:b/>
                <w:bCs/>
                <w:szCs w:val="22"/>
              </w:rPr>
            </w:pPr>
            <w:r>
              <w:rPr>
                <w:b/>
                <w:bCs/>
                <w:szCs w:val="22"/>
              </w:rPr>
              <w:t>(0.14)</w:t>
            </w:r>
          </w:p>
        </w:tc>
        <w:tc>
          <w:tcPr>
            <w:tcW w:w="180" w:type="dxa"/>
            <w:vAlign w:val="bottom"/>
          </w:tcPr>
          <w:p w14:paraId="7E3AC174" w14:textId="77777777" w:rsidR="00F55EA0" w:rsidRPr="006867E4" w:rsidRDefault="00F55EA0" w:rsidP="00F55EA0">
            <w:pPr>
              <w:spacing w:line="240" w:lineRule="auto"/>
              <w:rPr>
                <w:szCs w:val="22"/>
              </w:rPr>
            </w:pPr>
          </w:p>
        </w:tc>
        <w:tc>
          <w:tcPr>
            <w:tcW w:w="1080" w:type="dxa"/>
            <w:tcBorders>
              <w:bottom w:val="double" w:sz="4" w:space="0" w:color="auto"/>
            </w:tcBorders>
            <w:vAlign w:val="bottom"/>
          </w:tcPr>
          <w:p w14:paraId="2F1C87BC" w14:textId="4A329ACC" w:rsidR="00F55EA0" w:rsidRPr="006867E4" w:rsidRDefault="00F55EA0" w:rsidP="00F55EA0">
            <w:pPr>
              <w:pStyle w:val="acctfourfigures"/>
              <w:tabs>
                <w:tab w:val="decimal" w:pos="446"/>
                <w:tab w:val="decimal" w:pos="551"/>
              </w:tabs>
              <w:spacing w:line="240" w:lineRule="auto"/>
              <w:ind w:right="11"/>
              <w:jc w:val="right"/>
              <w:rPr>
                <w:b/>
                <w:bCs/>
                <w:szCs w:val="22"/>
              </w:rPr>
            </w:pPr>
            <w:r w:rsidRPr="006867E4">
              <w:rPr>
                <w:b/>
                <w:bCs/>
                <w:szCs w:val="22"/>
              </w:rPr>
              <w:t>0.04</w:t>
            </w:r>
          </w:p>
        </w:tc>
      </w:tr>
    </w:tbl>
    <w:p w14:paraId="215C98FD" w14:textId="77777777" w:rsidR="00F31FB2" w:rsidRPr="00D71414" w:rsidRDefault="00F31FB2" w:rsidP="00F31FB2">
      <w:pPr>
        <w:pStyle w:val="Heading1"/>
        <w:numPr>
          <w:ilvl w:val="0"/>
          <w:numId w:val="0"/>
        </w:numPr>
        <w:spacing w:before="0" w:after="0" w:line="220" w:lineRule="exact"/>
        <w:ind w:left="540"/>
        <w:rPr>
          <w:b w:val="0"/>
          <w:bCs/>
          <w:szCs w:val="24"/>
        </w:rPr>
      </w:pPr>
    </w:p>
    <w:p w14:paraId="7A69F911" w14:textId="26B8FA07" w:rsidR="003F4FE4" w:rsidRPr="006867E4" w:rsidRDefault="003F4FE4" w:rsidP="003F4FE4">
      <w:pPr>
        <w:pStyle w:val="Heading1"/>
        <w:spacing w:before="0" w:after="0" w:line="220" w:lineRule="exact"/>
        <w:ind w:left="540" w:hanging="540"/>
        <w:rPr>
          <w:szCs w:val="24"/>
        </w:rPr>
      </w:pPr>
      <w:r w:rsidRPr="006867E4">
        <w:rPr>
          <w:szCs w:val="24"/>
        </w:rPr>
        <w:t xml:space="preserve">Dividends </w:t>
      </w:r>
    </w:p>
    <w:p w14:paraId="4E84F6D0" w14:textId="77777777" w:rsidR="003F4FE4" w:rsidRPr="006867E4" w:rsidRDefault="003F4FE4" w:rsidP="003F4FE4">
      <w:pPr>
        <w:spacing w:line="240" w:lineRule="atLeast"/>
        <w:ind w:left="540"/>
        <w:jc w:val="both"/>
        <w:rPr>
          <w:color w:val="000000"/>
          <w:szCs w:val="22"/>
        </w:rPr>
      </w:pPr>
    </w:p>
    <w:p w14:paraId="5DFD6A4B" w14:textId="59C15A7A" w:rsidR="00CF5AB5" w:rsidRPr="002C5725" w:rsidRDefault="00CF5AB5" w:rsidP="00CF5AB5">
      <w:pPr>
        <w:spacing w:line="240" w:lineRule="atLeast"/>
        <w:ind w:left="540"/>
        <w:jc w:val="both"/>
        <w:rPr>
          <w:color w:val="000000"/>
          <w:szCs w:val="22"/>
        </w:rPr>
      </w:pPr>
      <w:r w:rsidRPr="006867E4">
        <w:rPr>
          <w:color w:val="000000"/>
          <w:szCs w:val="22"/>
        </w:rPr>
        <w:t xml:space="preserve">At the meeting of the </w:t>
      </w:r>
      <w:r w:rsidR="0048014E" w:rsidRPr="006867E4">
        <w:rPr>
          <w:rFonts w:cs="Angsana New"/>
          <w:color w:val="000000"/>
          <w:szCs w:val="28"/>
          <w:lang w:bidi="th-TH"/>
        </w:rPr>
        <w:t>board of directors</w:t>
      </w:r>
      <w:r w:rsidRPr="006867E4">
        <w:rPr>
          <w:color w:val="000000"/>
          <w:szCs w:val="22"/>
        </w:rPr>
        <w:t xml:space="preserve"> of the Company held on </w:t>
      </w:r>
      <w:r w:rsidR="0048014E" w:rsidRPr="006867E4">
        <w:rPr>
          <w:color w:val="000000"/>
          <w:szCs w:val="22"/>
        </w:rPr>
        <w:t>16 December</w:t>
      </w:r>
      <w:r w:rsidRPr="006867E4">
        <w:rPr>
          <w:color w:val="000000"/>
          <w:szCs w:val="22"/>
        </w:rPr>
        <w:t xml:space="preserve"> 2019, the </w:t>
      </w:r>
      <w:r w:rsidR="00B62AFA" w:rsidRPr="006867E4">
        <w:rPr>
          <w:color w:val="000000"/>
          <w:szCs w:val="22"/>
        </w:rPr>
        <w:t>board of directors</w:t>
      </w:r>
      <w:r w:rsidRPr="006867E4">
        <w:rPr>
          <w:color w:val="000000"/>
          <w:szCs w:val="22"/>
        </w:rPr>
        <w:t xml:space="preserve"> approved the appropriation of </w:t>
      </w:r>
      <w:r w:rsidR="00A834F0" w:rsidRPr="006867E4">
        <w:rPr>
          <w:color w:val="000000"/>
          <w:szCs w:val="22"/>
          <w:lang w:val="en-US"/>
        </w:rPr>
        <w:t xml:space="preserve">interim </w:t>
      </w:r>
      <w:r w:rsidRPr="006867E4">
        <w:rPr>
          <w:color w:val="000000"/>
          <w:szCs w:val="22"/>
        </w:rPr>
        <w:t xml:space="preserve">dividend of Baht </w:t>
      </w:r>
      <w:r w:rsidR="0048014E" w:rsidRPr="006867E4">
        <w:rPr>
          <w:color w:val="000000"/>
          <w:szCs w:val="22"/>
        </w:rPr>
        <w:t xml:space="preserve">0.11 </w:t>
      </w:r>
      <w:r w:rsidRPr="006867E4">
        <w:rPr>
          <w:color w:val="000000"/>
          <w:szCs w:val="22"/>
        </w:rPr>
        <w:t xml:space="preserve">per share, amounting to Baht </w:t>
      </w:r>
      <w:r w:rsidR="0048014E" w:rsidRPr="006867E4">
        <w:rPr>
          <w:color w:val="000000"/>
          <w:szCs w:val="22"/>
        </w:rPr>
        <w:t>55.77</w:t>
      </w:r>
      <w:r w:rsidRPr="006867E4">
        <w:rPr>
          <w:color w:val="000000"/>
          <w:szCs w:val="22"/>
        </w:rPr>
        <w:t xml:space="preserve"> </w:t>
      </w:r>
      <w:r w:rsidRPr="002C5725">
        <w:rPr>
          <w:color w:val="000000"/>
          <w:szCs w:val="22"/>
        </w:rPr>
        <w:t xml:space="preserve">million. The dividend was paid to shareholders in </w:t>
      </w:r>
      <w:r w:rsidR="0048014E" w:rsidRPr="002C5725">
        <w:rPr>
          <w:color w:val="000000"/>
          <w:szCs w:val="22"/>
        </w:rPr>
        <w:t>January 2020</w:t>
      </w:r>
      <w:r w:rsidRPr="002C5725">
        <w:rPr>
          <w:color w:val="000000"/>
          <w:szCs w:val="22"/>
        </w:rPr>
        <w:t xml:space="preserve">. </w:t>
      </w:r>
    </w:p>
    <w:p w14:paraId="6C4FF1D0" w14:textId="77777777" w:rsidR="00B046C5" w:rsidRPr="002C5725" w:rsidRDefault="00B046C5" w:rsidP="00132438">
      <w:pPr>
        <w:spacing w:line="240" w:lineRule="atLeast"/>
        <w:jc w:val="both"/>
        <w:rPr>
          <w:color w:val="000000"/>
          <w:szCs w:val="22"/>
        </w:rPr>
      </w:pPr>
    </w:p>
    <w:p w14:paraId="0251B1B1" w14:textId="768296E2" w:rsidR="00985DF9" w:rsidRPr="002C5725" w:rsidRDefault="00ED305D" w:rsidP="003F4FE4">
      <w:pPr>
        <w:pStyle w:val="Heading1"/>
        <w:spacing w:before="0" w:after="0" w:line="220" w:lineRule="exact"/>
        <w:ind w:left="540" w:hanging="540"/>
        <w:rPr>
          <w:szCs w:val="24"/>
        </w:rPr>
      </w:pPr>
      <w:r w:rsidRPr="002C5725">
        <w:rPr>
          <w:szCs w:val="24"/>
        </w:rPr>
        <w:t xml:space="preserve">Financial instruments </w:t>
      </w:r>
    </w:p>
    <w:p w14:paraId="0AE35BC8" w14:textId="4F44CEEA" w:rsidR="00662C3D" w:rsidRPr="002C5725" w:rsidRDefault="00662C3D" w:rsidP="00662C3D">
      <w:pPr>
        <w:pStyle w:val="BodyText"/>
        <w:spacing w:after="0"/>
      </w:pPr>
    </w:p>
    <w:p w14:paraId="2F7ABF22" w14:textId="000ED080" w:rsidR="00662C3D" w:rsidRPr="00134804" w:rsidRDefault="00662C3D" w:rsidP="00E40849">
      <w:pPr>
        <w:pStyle w:val="block"/>
        <w:numPr>
          <w:ilvl w:val="0"/>
          <w:numId w:val="32"/>
        </w:numPr>
        <w:spacing w:after="0" w:line="240" w:lineRule="auto"/>
        <w:ind w:left="540" w:right="-7" w:hanging="540"/>
        <w:jc w:val="thaiDistribute"/>
        <w:rPr>
          <w:i/>
          <w:iCs/>
          <w:color w:val="0000FF"/>
          <w:szCs w:val="22"/>
        </w:rPr>
      </w:pPr>
      <w:r w:rsidRPr="002C5725">
        <w:rPr>
          <w:b/>
          <w:bCs/>
          <w:i/>
          <w:iCs/>
          <w:szCs w:val="22"/>
          <w:lang w:val="en-US"/>
        </w:rPr>
        <w:t>Carrying amounts</w:t>
      </w:r>
      <w:r w:rsidRPr="00134804">
        <w:rPr>
          <w:b/>
          <w:bCs/>
          <w:i/>
          <w:iCs/>
          <w:szCs w:val="22"/>
          <w:lang w:val="en-US"/>
        </w:rPr>
        <w:t xml:space="preserve"> and fair values</w:t>
      </w:r>
    </w:p>
    <w:p w14:paraId="53616FE0" w14:textId="77777777" w:rsidR="00662C3D" w:rsidRPr="00134804" w:rsidRDefault="00662C3D" w:rsidP="00662C3D">
      <w:pPr>
        <w:pStyle w:val="block"/>
        <w:spacing w:after="0" w:line="240" w:lineRule="auto"/>
        <w:ind w:left="540" w:right="-7"/>
        <w:jc w:val="thaiDistribute"/>
        <w:rPr>
          <w:i/>
          <w:iCs/>
          <w:color w:val="0000FF"/>
          <w:szCs w:val="22"/>
        </w:rPr>
      </w:pPr>
    </w:p>
    <w:p w14:paraId="09F68FCA" w14:textId="77777777" w:rsidR="00A54317" w:rsidRPr="00134804" w:rsidRDefault="00A54317" w:rsidP="00A54317">
      <w:pPr>
        <w:tabs>
          <w:tab w:val="left" w:pos="540"/>
        </w:tabs>
        <w:spacing w:line="240" w:lineRule="atLeast"/>
        <w:ind w:left="540"/>
        <w:jc w:val="both"/>
        <w:rPr>
          <w:color w:val="000000"/>
          <w:szCs w:val="22"/>
        </w:rPr>
      </w:pPr>
      <w:r w:rsidRPr="00134804">
        <w:rPr>
          <w:color w:val="000000"/>
          <w:szCs w:val="22"/>
        </w:rPr>
        <w:t>The methods and assumptions used by the Company and its subsidiaries in estimating the fair value of financial instruments are as follows:</w:t>
      </w:r>
    </w:p>
    <w:p w14:paraId="52F6ECAF" w14:textId="77777777" w:rsidR="00A54317" w:rsidRPr="00134804" w:rsidRDefault="00A54317" w:rsidP="00A54317">
      <w:pPr>
        <w:spacing w:line="240" w:lineRule="atLeast"/>
        <w:ind w:left="547"/>
        <w:jc w:val="both"/>
        <w:rPr>
          <w:color w:val="000000"/>
          <w:szCs w:val="22"/>
        </w:rPr>
      </w:pPr>
    </w:p>
    <w:p w14:paraId="65E2C72B" w14:textId="77777777" w:rsidR="00A54317" w:rsidRPr="00134804" w:rsidRDefault="00A54317" w:rsidP="00A54317">
      <w:pPr>
        <w:numPr>
          <w:ilvl w:val="0"/>
          <w:numId w:val="37"/>
        </w:numPr>
        <w:spacing w:line="240" w:lineRule="atLeast"/>
        <w:ind w:hanging="540"/>
        <w:jc w:val="both"/>
        <w:rPr>
          <w:szCs w:val="22"/>
        </w:rPr>
      </w:pPr>
      <w:r w:rsidRPr="00134804">
        <w:rPr>
          <w:color w:val="000000"/>
          <w:szCs w:val="22"/>
        </w:rPr>
        <w:t xml:space="preserve">For financial assets and liabilities which have short-term maturity, including cash and deposit at financial institutions, accounts receivables, accounts payables and finance lease liabilities, their carrying amounts in the statements of financial position approximate their fair values. </w:t>
      </w:r>
    </w:p>
    <w:p w14:paraId="47FFB568" w14:textId="77777777" w:rsidR="00A54317" w:rsidRPr="00134804" w:rsidRDefault="00A54317" w:rsidP="00A54317">
      <w:pPr>
        <w:spacing w:line="240" w:lineRule="atLeast"/>
        <w:ind w:left="1080"/>
        <w:jc w:val="both"/>
        <w:rPr>
          <w:szCs w:val="22"/>
        </w:rPr>
      </w:pPr>
    </w:p>
    <w:p w14:paraId="37DF2921" w14:textId="77777777" w:rsidR="00A54317" w:rsidRPr="00134804" w:rsidRDefault="00A54317" w:rsidP="00A54317">
      <w:pPr>
        <w:spacing w:line="240" w:lineRule="atLeast"/>
        <w:ind w:left="1080" w:hanging="540"/>
        <w:jc w:val="both"/>
        <w:rPr>
          <w:color w:val="000000"/>
          <w:szCs w:val="22"/>
        </w:rPr>
      </w:pPr>
      <w:r w:rsidRPr="00134804">
        <w:rPr>
          <w:color w:val="000000"/>
          <w:szCs w:val="22"/>
        </w:rPr>
        <w:t>b)</w:t>
      </w:r>
      <w:r w:rsidRPr="00134804">
        <w:rPr>
          <w:color w:val="000000"/>
          <w:szCs w:val="22"/>
        </w:rPr>
        <w:tab/>
        <w:t>For loans to and loans from carrying interest approximate to the market rate, their carrying amounts in the statements of financial position approximates their fair values.</w:t>
      </w:r>
    </w:p>
    <w:p w14:paraId="07DF5F84" w14:textId="41E85EDD" w:rsidR="00DB2740" w:rsidRPr="00134804" w:rsidRDefault="00DB2740" w:rsidP="00DB2740">
      <w:pPr>
        <w:spacing w:line="240" w:lineRule="atLeast"/>
        <w:ind w:left="540"/>
        <w:jc w:val="both"/>
        <w:rPr>
          <w:b/>
          <w:bCs/>
          <w:i/>
          <w:iCs/>
          <w:color w:val="000000"/>
          <w:szCs w:val="22"/>
        </w:rPr>
      </w:pPr>
    </w:p>
    <w:p w14:paraId="564FEA08" w14:textId="7F78378E" w:rsidR="00DB2740" w:rsidRPr="00134804" w:rsidRDefault="00DB2740" w:rsidP="00E40849">
      <w:pPr>
        <w:pStyle w:val="block"/>
        <w:numPr>
          <w:ilvl w:val="0"/>
          <w:numId w:val="32"/>
        </w:numPr>
        <w:spacing w:after="0" w:line="240" w:lineRule="auto"/>
        <w:ind w:left="540" w:right="-7" w:hanging="540"/>
        <w:jc w:val="both"/>
        <w:rPr>
          <w:b/>
          <w:bCs/>
          <w:i/>
          <w:iCs/>
          <w:szCs w:val="22"/>
        </w:rPr>
      </w:pPr>
      <w:r w:rsidRPr="00134804">
        <w:rPr>
          <w:b/>
          <w:bCs/>
          <w:i/>
          <w:iCs/>
          <w:szCs w:val="22"/>
          <w:lang w:val="en-US"/>
        </w:rPr>
        <w:t xml:space="preserve">Financial risk management policies </w:t>
      </w:r>
    </w:p>
    <w:p w14:paraId="41F84D47" w14:textId="77777777" w:rsidR="00DB2740" w:rsidRPr="00134804" w:rsidRDefault="00DB2740" w:rsidP="00DB2740">
      <w:pPr>
        <w:pStyle w:val="block"/>
        <w:spacing w:after="0" w:line="240" w:lineRule="auto"/>
        <w:ind w:left="540" w:right="-7"/>
        <w:jc w:val="both"/>
        <w:rPr>
          <w:b/>
          <w:bCs/>
          <w:i/>
          <w:iCs/>
          <w:szCs w:val="22"/>
        </w:rPr>
      </w:pPr>
    </w:p>
    <w:p w14:paraId="63273D8B" w14:textId="004AE80B" w:rsidR="00DB2740" w:rsidRPr="00134804" w:rsidRDefault="00DB2740" w:rsidP="00DB2740">
      <w:pPr>
        <w:spacing w:line="240" w:lineRule="auto"/>
        <w:ind w:left="540" w:right="-7"/>
        <w:jc w:val="thaiDistribute"/>
        <w:rPr>
          <w:b/>
          <w:bCs/>
          <w:color w:val="0000FF"/>
          <w:szCs w:val="22"/>
          <w:lang w:val="en-US" w:bidi="th-TH"/>
        </w:rPr>
      </w:pPr>
      <w:r w:rsidRPr="00134804">
        <w:rPr>
          <w:b/>
          <w:bCs/>
          <w:i/>
          <w:iCs/>
          <w:szCs w:val="22"/>
          <w:lang w:val="en-US" w:bidi="th-TH"/>
        </w:rPr>
        <w:t>Risk management framework</w:t>
      </w:r>
      <w:r w:rsidRPr="00134804">
        <w:rPr>
          <w:b/>
          <w:bCs/>
          <w:szCs w:val="22"/>
          <w:lang w:val="en-US" w:bidi="th-TH"/>
        </w:rPr>
        <w:t xml:space="preserve"> </w:t>
      </w:r>
    </w:p>
    <w:p w14:paraId="54B49FF9" w14:textId="77777777" w:rsidR="00DB2740" w:rsidRPr="00134804" w:rsidRDefault="00DB2740" w:rsidP="00DB2740">
      <w:pPr>
        <w:spacing w:line="240" w:lineRule="auto"/>
        <w:ind w:left="540" w:right="-7"/>
        <w:jc w:val="thaiDistribute"/>
        <w:rPr>
          <w:szCs w:val="22"/>
          <w:lang w:val="en-US" w:bidi="th-TH"/>
        </w:rPr>
      </w:pPr>
    </w:p>
    <w:p w14:paraId="7370EABD" w14:textId="44B9BC7C" w:rsidR="00DB2740" w:rsidRPr="00134804" w:rsidRDefault="00DB2740" w:rsidP="00DB2740">
      <w:pPr>
        <w:spacing w:line="240" w:lineRule="auto"/>
        <w:ind w:left="540" w:right="-7"/>
        <w:jc w:val="thaiDistribute"/>
        <w:rPr>
          <w:szCs w:val="22"/>
          <w:lang w:val="en-US" w:bidi="th-TH"/>
        </w:rPr>
      </w:pPr>
      <w:r w:rsidRPr="00134804">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DEA4E6B" w14:textId="77777777" w:rsidR="00DB2740" w:rsidRPr="00134804" w:rsidRDefault="00DB2740" w:rsidP="00DB2740">
      <w:pPr>
        <w:spacing w:line="240" w:lineRule="auto"/>
        <w:ind w:left="540" w:right="-7"/>
        <w:jc w:val="thaiDistribute"/>
        <w:rPr>
          <w:szCs w:val="22"/>
          <w:lang w:val="en-US" w:bidi="th-TH"/>
        </w:rPr>
      </w:pPr>
    </w:p>
    <w:p w14:paraId="30CF3F28" w14:textId="0C6DF715" w:rsidR="00DB2740" w:rsidRPr="00134804" w:rsidRDefault="00DB2740" w:rsidP="00DB2740">
      <w:pPr>
        <w:spacing w:line="240" w:lineRule="auto"/>
        <w:ind w:left="540" w:right="-7"/>
        <w:jc w:val="thaiDistribute"/>
        <w:rPr>
          <w:szCs w:val="22"/>
          <w:lang w:val="en-US" w:bidi="th-TH"/>
        </w:rPr>
      </w:pPr>
      <w:r w:rsidRPr="00134804">
        <w:rPr>
          <w:szCs w:val="22"/>
          <w:lang w:val="en-US" w:bidi="th-TH"/>
        </w:rPr>
        <w:lastRenderedPageBreak/>
        <w:t xml:space="preserve">The Group’s risk management policies are established to identify and </w:t>
      </w:r>
      <w:proofErr w:type="spellStart"/>
      <w:r w:rsidRPr="00134804">
        <w:rPr>
          <w:szCs w:val="22"/>
          <w:lang w:val="en-US" w:bidi="th-TH"/>
        </w:rPr>
        <w:t>analyse</w:t>
      </w:r>
      <w:proofErr w:type="spellEnd"/>
      <w:r w:rsidRPr="00134804">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9B6A4AB" w14:textId="77777777" w:rsidR="00DB2740" w:rsidRPr="00134804" w:rsidRDefault="00DB2740" w:rsidP="00DB2740">
      <w:pPr>
        <w:spacing w:line="240" w:lineRule="auto"/>
        <w:ind w:left="540" w:right="-7"/>
        <w:jc w:val="thaiDistribute"/>
        <w:rPr>
          <w:szCs w:val="22"/>
          <w:lang w:val="en-US" w:bidi="th-TH"/>
        </w:rPr>
      </w:pPr>
    </w:p>
    <w:p w14:paraId="0ED8045F" w14:textId="744A9821" w:rsidR="00DB2740" w:rsidRPr="00134804" w:rsidRDefault="00DB2740" w:rsidP="00DB2740">
      <w:pPr>
        <w:spacing w:line="240" w:lineRule="auto"/>
        <w:ind w:left="540" w:right="-7"/>
        <w:jc w:val="thaiDistribute"/>
        <w:rPr>
          <w:szCs w:val="22"/>
          <w:lang w:val="en-US" w:bidi="th-TH"/>
        </w:rPr>
      </w:pPr>
      <w:r w:rsidRPr="00134804">
        <w:rPr>
          <w:szCs w:val="22"/>
          <w:lang w:val="en-US" w:bidi="th-TH"/>
        </w:rPr>
        <w:t xml:space="preserve">The Group audit committee oversees how management monitors compliance with the Group’s risk management policies and </w:t>
      </w:r>
      <w:proofErr w:type="gramStart"/>
      <w:r w:rsidRPr="00134804">
        <w:rPr>
          <w:szCs w:val="22"/>
          <w:lang w:val="en-US" w:bidi="th-TH"/>
        </w:rPr>
        <w:t>procedures, and</w:t>
      </w:r>
      <w:proofErr w:type="gramEnd"/>
      <w:r w:rsidRPr="00134804">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02C7899" w14:textId="77777777" w:rsidR="00DB2740" w:rsidRPr="00134804" w:rsidRDefault="00DB2740" w:rsidP="00DB2740">
      <w:pPr>
        <w:spacing w:line="240" w:lineRule="auto"/>
        <w:ind w:left="900"/>
        <w:jc w:val="both"/>
        <w:rPr>
          <w:szCs w:val="22"/>
        </w:rPr>
      </w:pPr>
    </w:p>
    <w:p w14:paraId="151B2F05" w14:textId="2D355CF4" w:rsidR="00DB2740" w:rsidRPr="00134804" w:rsidRDefault="00DB2740" w:rsidP="00DB2740">
      <w:pPr>
        <w:spacing w:line="240" w:lineRule="auto"/>
        <w:ind w:left="900" w:hanging="360"/>
        <w:jc w:val="thaiDistribute"/>
        <w:rPr>
          <w:b/>
          <w:bCs/>
          <w:szCs w:val="22"/>
        </w:rPr>
      </w:pPr>
      <w:r w:rsidRPr="00134804">
        <w:rPr>
          <w:b/>
          <w:bCs/>
          <w:i/>
          <w:iCs/>
          <w:szCs w:val="22"/>
        </w:rPr>
        <w:t>(</w:t>
      </w:r>
      <w:r w:rsidR="00BA7E85" w:rsidRPr="00134804">
        <w:rPr>
          <w:b/>
          <w:bCs/>
          <w:i/>
          <w:iCs/>
          <w:szCs w:val="22"/>
        </w:rPr>
        <w:t>b</w:t>
      </w:r>
      <w:r w:rsidRPr="00134804">
        <w:rPr>
          <w:b/>
          <w:bCs/>
          <w:i/>
          <w:iCs/>
          <w:szCs w:val="22"/>
        </w:rPr>
        <w:t>.1) Credit risk</w:t>
      </w:r>
      <w:r w:rsidRPr="00134804">
        <w:rPr>
          <w:b/>
          <w:bCs/>
          <w:szCs w:val="22"/>
        </w:rPr>
        <w:t xml:space="preserve"> </w:t>
      </w:r>
    </w:p>
    <w:p w14:paraId="7217FEF9" w14:textId="77777777" w:rsidR="00DB2740" w:rsidRPr="00134804" w:rsidRDefault="00DB2740" w:rsidP="00DB2740">
      <w:pPr>
        <w:spacing w:line="240" w:lineRule="auto"/>
        <w:ind w:left="900"/>
        <w:jc w:val="thaiDistribute"/>
        <w:rPr>
          <w:szCs w:val="22"/>
        </w:rPr>
      </w:pPr>
    </w:p>
    <w:p w14:paraId="1D9D7A0A" w14:textId="4861D206" w:rsidR="00DB2740" w:rsidRPr="00134804" w:rsidRDefault="00DB2740" w:rsidP="00DB2740">
      <w:pPr>
        <w:tabs>
          <w:tab w:val="left" w:pos="900"/>
        </w:tabs>
        <w:spacing w:line="240" w:lineRule="auto"/>
        <w:ind w:left="900"/>
        <w:jc w:val="thaiDistribute"/>
        <w:rPr>
          <w:szCs w:val="22"/>
          <w:lang w:val="en-US"/>
        </w:rPr>
      </w:pPr>
      <w:r w:rsidRPr="00134804">
        <w:rPr>
          <w:szCs w:val="22"/>
          <w:lang w:val="en-US"/>
        </w:rPr>
        <w:t xml:space="preserve">Credit risk is the risk of financial loss to the </w:t>
      </w:r>
      <w:r w:rsidRPr="00134804">
        <w:rPr>
          <w:szCs w:val="22"/>
        </w:rPr>
        <w:t>Group</w:t>
      </w:r>
      <w:r w:rsidRPr="00134804">
        <w:rPr>
          <w:szCs w:val="22"/>
          <w:lang w:val="en-US"/>
        </w:rPr>
        <w:t xml:space="preserve"> if a customer or counterparty to a financial instrument fails to meet its contractual </w:t>
      </w:r>
      <w:proofErr w:type="gramStart"/>
      <w:r w:rsidRPr="00134804">
        <w:rPr>
          <w:szCs w:val="22"/>
          <w:lang w:val="en-US"/>
        </w:rPr>
        <w:t>obligations, and</w:t>
      </w:r>
      <w:proofErr w:type="gramEnd"/>
      <w:r w:rsidRPr="00134804">
        <w:rPr>
          <w:szCs w:val="22"/>
          <w:lang w:val="en-US"/>
        </w:rPr>
        <w:t xml:space="preserve"> arises principally from the </w:t>
      </w:r>
      <w:r w:rsidRPr="00134804">
        <w:rPr>
          <w:szCs w:val="22"/>
        </w:rPr>
        <w:t>Group’s</w:t>
      </w:r>
      <w:r w:rsidRPr="00134804">
        <w:rPr>
          <w:szCs w:val="22"/>
          <w:lang w:val="en-US"/>
        </w:rPr>
        <w:t xml:space="preserve"> receivables from customers and investments in debt securities.</w:t>
      </w:r>
    </w:p>
    <w:p w14:paraId="3D5F948B" w14:textId="77777777" w:rsidR="00DB2740" w:rsidRPr="00134804" w:rsidRDefault="00DB2740" w:rsidP="00DB2740">
      <w:pPr>
        <w:spacing w:line="240" w:lineRule="auto"/>
        <w:ind w:left="900"/>
        <w:jc w:val="thaiDistribute"/>
        <w:rPr>
          <w:szCs w:val="22"/>
          <w:lang w:val="en-US"/>
        </w:rPr>
      </w:pPr>
    </w:p>
    <w:p w14:paraId="16D27A35" w14:textId="1FF41D5B" w:rsidR="00DB2740" w:rsidRPr="00134804" w:rsidRDefault="00DB2740" w:rsidP="00683FC8">
      <w:pPr>
        <w:spacing w:line="240" w:lineRule="auto"/>
        <w:ind w:left="990"/>
        <w:jc w:val="thaiDistribute"/>
        <w:rPr>
          <w:szCs w:val="22"/>
          <w:lang w:val="en-US" w:bidi="th-TH"/>
        </w:rPr>
      </w:pPr>
      <w:r w:rsidRPr="00134804">
        <w:rPr>
          <w:szCs w:val="22"/>
          <w:lang w:val="en-US" w:bidi="th-TH"/>
        </w:rPr>
        <w:t>(</w:t>
      </w:r>
      <w:r w:rsidR="003C2981" w:rsidRPr="00134804">
        <w:rPr>
          <w:szCs w:val="22"/>
          <w:lang w:val="en-US" w:bidi="th-TH"/>
        </w:rPr>
        <w:t>b</w:t>
      </w:r>
      <w:r w:rsidRPr="00134804">
        <w:rPr>
          <w:szCs w:val="22"/>
          <w:lang w:val="en-US" w:bidi="th-TH"/>
        </w:rPr>
        <w:t>.1.1) Trade accounts receivabl</w:t>
      </w:r>
      <w:r w:rsidR="00AC764E">
        <w:rPr>
          <w:szCs w:val="22"/>
          <w:lang w:val="en-US" w:bidi="th-TH"/>
        </w:rPr>
        <w:t>e</w:t>
      </w:r>
      <w:r w:rsidR="00D71414" w:rsidRPr="00134804">
        <w:rPr>
          <w:szCs w:val="22"/>
          <w:lang w:val="en-US" w:bidi="th-TH"/>
        </w:rPr>
        <w:t xml:space="preserve"> </w:t>
      </w:r>
    </w:p>
    <w:p w14:paraId="23A6F156" w14:textId="77777777" w:rsidR="00DB2740" w:rsidRPr="00134804" w:rsidRDefault="00DB2740" w:rsidP="00DB2740">
      <w:pPr>
        <w:spacing w:line="240" w:lineRule="auto"/>
        <w:jc w:val="thaiDistribute"/>
        <w:rPr>
          <w:szCs w:val="22"/>
        </w:rPr>
      </w:pPr>
    </w:p>
    <w:p w14:paraId="64EA0562" w14:textId="5B126A67" w:rsidR="00DB2740" w:rsidRPr="00134804" w:rsidRDefault="00DB2740" w:rsidP="00DB2740">
      <w:pPr>
        <w:spacing w:line="240" w:lineRule="auto"/>
        <w:ind w:left="1440"/>
        <w:jc w:val="thaiDistribute"/>
        <w:rPr>
          <w:szCs w:val="22"/>
        </w:rPr>
      </w:pPr>
      <w:r w:rsidRPr="00134804">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0DD7D49" w14:textId="77777777" w:rsidR="00DB2740" w:rsidRPr="00134804" w:rsidRDefault="00DB2740" w:rsidP="00DB2740">
      <w:pPr>
        <w:spacing w:line="240" w:lineRule="auto"/>
        <w:ind w:left="1440"/>
        <w:jc w:val="thaiDistribute"/>
        <w:rPr>
          <w:szCs w:val="22"/>
        </w:rPr>
      </w:pPr>
    </w:p>
    <w:p w14:paraId="4C5C3C20" w14:textId="0C0670B4" w:rsidR="00DB2740" w:rsidRPr="00134804" w:rsidRDefault="00DB2740" w:rsidP="00DB2740">
      <w:pPr>
        <w:pStyle w:val="block"/>
        <w:spacing w:after="0" w:line="240" w:lineRule="auto"/>
        <w:ind w:left="1440" w:right="-7"/>
        <w:jc w:val="thaiDistribute"/>
        <w:rPr>
          <w:szCs w:val="22"/>
          <w:lang w:val="en-US" w:bidi="th-TH"/>
        </w:rPr>
      </w:pPr>
      <w:r w:rsidRPr="00134804">
        <w:rPr>
          <w:szCs w:val="22"/>
          <w:lang w:val="en-US" w:bidi="th-TH"/>
        </w:rPr>
        <w:t xml:space="preserve">The following table provides information about the exposure to credit risk and ECLs for trade accounts receivable </w:t>
      </w:r>
      <w:r w:rsidR="00D71414" w:rsidRPr="00134804">
        <w:rPr>
          <w:szCs w:val="22"/>
          <w:lang w:val="en-US" w:bidi="th-TH"/>
        </w:rPr>
        <w:t>to other party</w:t>
      </w:r>
      <w:r w:rsidRPr="00134804">
        <w:rPr>
          <w:szCs w:val="22"/>
          <w:lang w:val="en-US" w:bidi="th-TH"/>
        </w:rPr>
        <w:t>.</w:t>
      </w:r>
    </w:p>
    <w:p w14:paraId="097B77E9" w14:textId="5FCFF79E" w:rsidR="00DB2740" w:rsidRPr="00F70C3B" w:rsidRDefault="00DB2740" w:rsidP="00DB2740">
      <w:pPr>
        <w:spacing w:line="240" w:lineRule="auto"/>
        <w:rPr>
          <w:szCs w:val="22"/>
          <w:highlight w:val="yellow"/>
          <w:lang w:bidi="th-TH"/>
        </w:rPr>
      </w:pPr>
    </w:p>
    <w:tbl>
      <w:tblPr>
        <w:tblW w:w="8384" w:type="dxa"/>
        <w:tblInd w:w="1350" w:type="dxa"/>
        <w:tblLayout w:type="fixed"/>
        <w:tblCellMar>
          <w:left w:w="79" w:type="dxa"/>
          <w:right w:w="79" w:type="dxa"/>
        </w:tblCellMar>
        <w:tblLook w:val="0000" w:firstRow="0" w:lastRow="0" w:firstColumn="0" w:lastColumn="0" w:noHBand="0" w:noVBand="0"/>
      </w:tblPr>
      <w:tblGrid>
        <w:gridCol w:w="3060"/>
        <w:gridCol w:w="1350"/>
        <w:gridCol w:w="178"/>
        <w:gridCol w:w="1072"/>
        <w:gridCol w:w="178"/>
        <w:gridCol w:w="1272"/>
        <w:gridCol w:w="200"/>
        <w:gridCol w:w="1074"/>
      </w:tblGrid>
      <w:tr w:rsidR="00E46AED" w:rsidRPr="00F70C3B" w14:paraId="322A2A15" w14:textId="77777777" w:rsidTr="007D56D0">
        <w:trPr>
          <w:cantSplit/>
          <w:trHeight w:val="532"/>
          <w:tblHeader/>
        </w:trPr>
        <w:tc>
          <w:tcPr>
            <w:tcW w:w="3060" w:type="dxa"/>
            <w:shd w:val="clear" w:color="auto" w:fill="auto"/>
            <w:vAlign w:val="bottom"/>
          </w:tcPr>
          <w:p w14:paraId="79DE1579" w14:textId="77777777" w:rsidR="00E46AED" w:rsidRPr="00134804" w:rsidRDefault="00E46AED" w:rsidP="00E46AED">
            <w:pPr>
              <w:pStyle w:val="acctfourfigures"/>
              <w:tabs>
                <w:tab w:val="clear" w:pos="765"/>
              </w:tabs>
              <w:spacing w:line="240" w:lineRule="auto"/>
              <w:ind w:left="188" w:hanging="174"/>
              <w:rPr>
                <w:b/>
                <w:bCs/>
                <w:i/>
                <w:iCs/>
                <w:szCs w:val="22"/>
              </w:rPr>
            </w:pPr>
          </w:p>
        </w:tc>
        <w:tc>
          <w:tcPr>
            <w:tcW w:w="2600" w:type="dxa"/>
            <w:gridSpan w:val="3"/>
            <w:vAlign w:val="bottom"/>
          </w:tcPr>
          <w:p w14:paraId="6E12AA9C" w14:textId="429B96AF" w:rsidR="00E46AED" w:rsidRPr="00134804" w:rsidRDefault="00E46AED" w:rsidP="00E46AED">
            <w:pPr>
              <w:pStyle w:val="acctmergecolhdg"/>
              <w:spacing w:line="240" w:lineRule="auto"/>
              <w:ind w:left="-83" w:right="-79" w:firstLine="4"/>
              <w:rPr>
                <w:b w:val="0"/>
                <w:bCs/>
                <w:szCs w:val="22"/>
              </w:rPr>
            </w:pPr>
            <w:r w:rsidRPr="00134804">
              <w:rPr>
                <w:bCs/>
                <w:szCs w:val="22"/>
              </w:rPr>
              <w:t>Consolidated financial statements</w:t>
            </w:r>
          </w:p>
        </w:tc>
        <w:tc>
          <w:tcPr>
            <w:tcW w:w="178" w:type="dxa"/>
          </w:tcPr>
          <w:p w14:paraId="5D28061A" w14:textId="77777777" w:rsidR="00E46AED" w:rsidRPr="00134804" w:rsidRDefault="00E46AED" w:rsidP="00E46AED">
            <w:pPr>
              <w:pStyle w:val="acctmergecolhdg"/>
              <w:spacing w:line="240" w:lineRule="auto"/>
              <w:ind w:left="-83" w:right="-79" w:firstLine="4"/>
              <w:rPr>
                <w:b w:val="0"/>
                <w:bCs/>
                <w:szCs w:val="22"/>
              </w:rPr>
            </w:pPr>
          </w:p>
        </w:tc>
        <w:tc>
          <w:tcPr>
            <w:tcW w:w="2546" w:type="dxa"/>
            <w:gridSpan w:val="3"/>
            <w:vAlign w:val="bottom"/>
          </w:tcPr>
          <w:p w14:paraId="3DA30601" w14:textId="56D1C4F2" w:rsidR="00E46AED" w:rsidRPr="00134804" w:rsidRDefault="00E46AED" w:rsidP="00E46AED">
            <w:pPr>
              <w:pStyle w:val="acctmergecolhdg"/>
              <w:spacing w:line="240" w:lineRule="auto"/>
              <w:ind w:left="-83" w:right="-79" w:firstLine="4"/>
              <w:rPr>
                <w:b w:val="0"/>
                <w:bCs/>
                <w:szCs w:val="22"/>
              </w:rPr>
            </w:pPr>
            <w:r w:rsidRPr="00134804">
              <w:rPr>
                <w:bCs/>
                <w:szCs w:val="22"/>
              </w:rPr>
              <w:t>Separate financial statements</w:t>
            </w:r>
          </w:p>
        </w:tc>
      </w:tr>
      <w:tr w:rsidR="00E46AED" w:rsidRPr="00F70C3B" w14:paraId="66141E8E" w14:textId="77777777" w:rsidTr="007D56D0">
        <w:trPr>
          <w:cantSplit/>
          <w:trHeight w:val="1053"/>
          <w:tblHeader/>
        </w:trPr>
        <w:tc>
          <w:tcPr>
            <w:tcW w:w="3060" w:type="dxa"/>
            <w:shd w:val="clear" w:color="auto" w:fill="auto"/>
            <w:vAlign w:val="bottom"/>
          </w:tcPr>
          <w:p w14:paraId="552B2BBC" w14:textId="77777777" w:rsidR="00E46AED" w:rsidRPr="00134804" w:rsidRDefault="00E46AED" w:rsidP="00E46AED">
            <w:pPr>
              <w:pStyle w:val="acctfourfigures"/>
              <w:tabs>
                <w:tab w:val="clear" w:pos="765"/>
              </w:tabs>
              <w:spacing w:line="240" w:lineRule="auto"/>
              <w:ind w:left="188" w:hanging="174"/>
              <w:rPr>
                <w:b/>
                <w:bCs/>
                <w:i/>
                <w:iCs/>
                <w:szCs w:val="22"/>
              </w:rPr>
            </w:pPr>
            <w:r w:rsidRPr="00134804">
              <w:rPr>
                <w:b/>
                <w:bCs/>
                <w:i/>
                <w:iCs/>
                <w:szCs w:val="22"/>
              </w:rPr>
              <w:t>At 31 December 2020</w:t>
            </w:r>
          </w:p>
        </w:tc>
        <w:tc>
          <w:tcPr>
            <w:tcW w:w="1350" w:type="dxa"/>
            <w:vAlign w:val="bottom"/>
          </w:tcPr>
          <w:p w14:paraId="74399DDD" w14:textId="5892C952" w:rsidR="00E46AED" w:rsidRPr="00134804" w:rsidRDefault="00E46AED" w:rsidP="00E46AED">
            <w:pPr>
              <w:pStyle w:val="acctmergecolhdg"/>
              <w:spacing w:line="240" w:lineRule="auto"/>
              <w:ind w:left="-83" w:right="-79" w:firstLine="4"/>
              <w:rPr>
                <w:b w:val="0"/>
                <w:bCs/>
                <w:szCs w:val="22"/>
              </w:rPr>
            </w:pPr>
            <w:r w:rsidRPr="00134804">
              <w:rPr>
                <w:b w:val="0"/>
                <w:bCs/>
                <w:szCs w:val="22"/>
              </w:rPr>
              <w:t>Trade accounts receivable</w:t>
            </w:r>
            <w:r w:rsidR="00D71414" w:rsidRPr="00134804">
              <w:rPr>
                <w:b w:val="0"/>
                <w:bCs/>
                <w:szCs w:val="22"/>
              </w:rPr>
              <w:t xml:space="preserve"> to </w:t>
            </w:r>
            <w:r w:rsidR="000758FF">
              <w:rPr>
                <w:b w:val="0"/>
                <w:bCs/>
                <w:szCs w:val="22"/>
              </w:rPr>
              <w:t>related parties</w:t>
            </w:r>
          </w:p>
        </w:tc>
        <w:tc>
          <w:tcPr>
            <w:tcW w:w="178" w:type="dxa"/>
            <w:vAlign w:val="bottom"/>
          </w:tcPr>
          <w:p w14:paraId="616A2DEE" w14:textId="77777777" w:rsidR="00E46AED" w:rsidRPr="00134804" w:rsidRDefault="00E46AED" w:rsidP="00E46AED">
            <w:pPr>
              <w:pStyle w:val="acctmergecolhdg"/>
              <w:spacing w:line="240" w:lineRule="auto"/>
              <w:ind w:left="-83" w:firstLine="4"/>
              <w:rPr>
                <w:b w:val="0"/>
                <w:bCs/>
                <w:szCs w:val="22"/>
              </w:rPr>
            </w:pPr>
          </w:p>
        </w:tc>
        <w:tc>
          <w:tcPr>
            <w:tcW w:w="1072" w:type="dxa"/>
            <w:vAlign w:val="bottom"/>
          </w:tcPr>
          <w:p w14:paraId="378E8868" w14:textId="77777777" w:rsidR="00E46AED" w:rsidRPr="00134804" w:rsidRDefault="00E46AED" w:rsidP="00E46AED">
            <w:pPr>
              <w:pStyle w:val="acctmergecolhdg"/>
              <w:spacing w:line="240" w:lineRule="auto"/>
              <w:ind w:left="-83" w:right="-79" w:firstLine="4"/>
              <w:rPr>
                <w:b w:val="0"/>
                <w:bCs/>
                <w:szCs w:val="22"/>
              </w:rPr>
            </w:pPr>
            <w:r w:rsidRPr="00134804">
              <w:rPr>
                <w:b w:val="0"/>
                <w:bCs/>
                <w:szCs w:val="22"/>
              </w:rPr>
              <w:t xml:space="preserve">Allowance </w:t>
            </w:r>
          </w:p>
          <w:p w14:paraId="2442497D" w14:textId="7213C423" w:rsidR="00E46AED" w:rsidRPr="00134804" w:rsidRDefault="00E46AED" w:rsidP="00E46AED">
            <w:pPr>
              <w:pStyle w:val="acctmergecolhdg"/>
              <w:spacing w:line="240" w:lineRule="auto"/>
              <w:ind w:left="-83" w:firstLine="4"/>
              <w:rPr>
                <w:b w:val="0"/>
                <w:bCs/>
                <w:i/>
                <w:iCs/>
                <w:szCs w:val="22"/>
              </w:rPr>
            </w:pPr>
            <w:r w:rsidRPr="00134804">
              <w:rPr>
                <w:b w:val="0"/>
                <w:bCs/>
                <w:szCs w:val="22"/>
              </w:rPr>
              <w:t>for expected credit loss</w:t>
            </w:r>
          </w:p>
        </w:tc>
        <w:tc>
          <w:tcPr>
            <w:tcW w:w="178" w:type="dxa"/>
          </w:tcPr>
          <w:p w14:paraId="1E0A045F" w14:textId="77777777" w:rsidR="00E46AED" w:rsidRPr="00134804" w:rsidRDefault="00E46AED" w:rsidP="00E46AED">
            <w:pPr>
              <w:pStyle w:val="acctmergecolhdg"/>
              <w:spacing w:line="240" w:lineRule="auto"/>
              <w:ind w:left="-83" w:right="-79" w:firstLine="4"/>
              <w:rPr>
                <w:b w:val="0"/>
                <w:bCs/>
                <w:szCs w:val="22"/>
              </w:rPr>
            </w:pPr>
          </w:p>
        </w:tc>
        <w:tc>
          <w:tcPr>
            <w:tcW w:w="1272" w:type="dxa"/>
            <w:vAlign w:val="bottom"/>
          </w:tcPr>
          <w:p w14:paraId="35FB60BB" w14:textId="1CDDADD5" w:rsidR="00E46AED" w:rsidRPr="00134804" w:rsidRDefault="007D56D0" w:rsidP="00E46AED">
            <w:pPr>
              <w:pStyle w:val="acctmergecolhdg"/>
              <w:spacing w:line="240" w:lineRule="auto"/>
              <w:ind w:left="-83" w:right="-79" w:firstLine="4"/>
              <w:rPr>
                <w:b w:val="0"/>
                <w:bCs/>
                <w:szCs w:val="22"/>
              </w:rPr>
            </w:pPr>
            <w:r w:rsidRPr="00134804">
              <w:rPr>
                <w:b w:val="0"/>
                <w:bCs/>
                <w:szCs w:val="22"/>
              </w:rPr>
              <w:t>Trade accounts receivable to other party</w:t>
            </w:r>
          </w:p>
        </w:tc>
        <w:tc>
          <w:tcPr>
            <w:tcW w:w="200" w:type="dxa"/>
            <w:vAlign w:val="bottom"/>
          </w:tcPr>
          <w:p w14:paraId="309643A5" w14:textId="77777777" w:rsidR="00E46AED" w:rsidRPr="00134804" w:rsidRDefault="00E46AED" w:rsidP="00E46AED">
            <w:pPr>
              <w:pStyle w:val="acctmergecolhdg"/>
              <w:spacing w:line="240" w:lineRule="auto"/>
              <w:rPr>
                <w:b w:val="0"/>
                <w:bCs/>
                <w:szCs w:val="22"/>
              </w:rPr>
            </w:pPr>
          </w:p>
        </w:tc>
        <w:tc>
          <w:tcPr>
            <w:tcW w:w="1074" w:type="dxa"/>
            <w:vAlign w:val="bottom"/>
          </w:tcPr>
          <w:p w14:paraId="0FADE0BE" w14:textId="77777777" w:rsidR="00E46AED" w:rsidRPr="00134804" w:rsidRDefault="00E46AED" w:rsidP="00E46AED">
            <w:pPr>
              <w:pStyle w:val="acctmergecolhdg"/>
              <w:spacing w:line="240" w:lineRule="auto"/>
              <w:ind w:left="-83" w:right="-79" w:firstLine="4"/>
              <w:rPr>
                <w:b w:val="0"/>
                <w:bCs/>
                <w:szCs w:val="22"/>
              </w:rPr>
            </w:pPr>
            <w:r w:rsidRPr="00134804">
              <w:rPr>
                <w:b w:val="0"/>
                <w:bCs/>
                <w:szCs w:val="22"/>
              </w:rPr>
              <w:t xml:space="preserve">Allowance </w:t>
            </w:r>
          </w:p>
          <w:p w14:paraId="1C939DA9" w14:textId="77777777" w:rsidR="00E46AED" w:rsidRPr="00134804" w:rsidRDefault="00E46AED" w:rsidP="00E46AED">
            <w:pPr>
              <w:pStyle w:val="acctmergecolhdg"/>
              <w:spacing w:line="240" w:lineRule="auto"/>
              <w:ind w:left="-83" w:right="-79" w:firstLine="4"/>
              <w:rPr>
                <w:b w:val="0"/>
                <w:bCs/>
                <w:szCs w:val="22"/>
              </w:rPr>
            </w:pPr>
            <w:r w:rsidRPr="00134804">
              <w:rPr>
                <w:b w:val="0"/>
                <w:bCs/>
                <w:szCs w:val="22"/>
              </w:rPr>
              <w:t>for expected credit loss</w:t>
            </w:r>
          </w:p>
        </w:tc>
      </w:tr>
      <w:tr w:rsidR="00E46AED" w:rsidRPr="00F70C3B" w14:paraId="67856FCB" w14:textId="77777777" w:rsidTr="007D56D0">
        <w:trPr>
          <w:cantSplit/>
          <w:trHeight w:val="260"/>
          <w:tblHeader/>
        </w:trPr>
        <w:tc>
          <w:tcPr>
            <w:tcW w:w="3060" w:type="dxa"/>
            <w:shd w:val="clear" w:color="auto" w:fill="auto"/>
            <w:vAlign w:val="bottom"/>
          </w:tcPr>
          <w:p w14:paraId="514ADB1D" w14:textId="77777777" w:rsidR="00E46AED" w:rsidRPr="00134804" w:rsidRDefault="00E46AED" w:rsidP="00E46AED">
            <w:pPr>
              <w:pStyle w:val="acctfourfigures"/>
              <w:tabs>
                <w:tab w:val="clear" w:pos="765"/>
              </w:tabs>
              <w:spacing w:line="240" w:lineRule="auto"/>
              <w:ind w:left="188" w:hanging="174"/>
              <w:rPr>
                <w:b/>
                <w:bCs/>
                <w:i/>
                <w:iCs/>
                <w:szCs w:val="22"/>
              </w:rPr>
            </w:pPr>
          </w:p>
        </w:tc>
        <w:tc>
          <w:tcPr>
            <w:tcW w:w="5324" w:type="dxa"/>
            <w:gridSpan w:val="7"/>
            <w:vAlign w:val="bottom"/>
          </w:tcPr>
          <w:p w14:paraId="32D66FA2" w14:textId="0E768454" w:rsidR="00E46AED" w:rsidRPr="00134804" w:rsidRDefault="00E46AED" w:rsidP="00E46AED">
            <w:pPr>
              <w:pStyle w:val="acctmergecolhdg"/>
              <w:spacing w:line="240" w:lineRule="auto"/>
              <w:ind w:left="-83" w:right="-79" w:firstLine="4"/>
              <w:rPr>
                <w:b w:val="0"/>
                <w:bCs/>
                <w:szCs w:val="22"/>
              </w:rPr>
            </w:pPr>
            <w:r w:rsidRPr="00134804">
              <w:rPr>
                <w:b w:val="0"/>
                <w:bCs/>
                <w:i/>
                <w:iCs/>
                <w:szCs w:val="22"/>
              </w:rPr>
              <w:t>(in thousand Baht)</w:t>
            </w:r>
          </w:p>
        </w:tc>
      </w:tr>
      <w:tr w:rsidR="00134804" w:rsidRPr="00F70C3B" w14:paraId="3240E675" w14:textId="77777777" w:rsidTr="007D56D0">
        <w:trPr>
          <w:cantSplit/>
          <w:trHeight w:val="260"/>
        </w:trPr>
        <w:tc>
          <w:tcPr>
            <w:tcW w:w="3060" w:type="dxa"/>
          </w:tcPr>
          <w:p w14:paraId="6F9CE114" w14:textId="77777777" w:rsidR="00134804" w:rsidRPr="00134804" w:rsidRDefault="00134804" w:rsidP="00134804">
            <w:pPr>
              <w:spacing w:line="240" w:lineRule="auto"/>
              <w:rPr>
                <w:szCs w:val="22"/>
              </w:rPr>
            </w:pPr>
            <w:r w:rsidRPr="00134804">
              <w:rPr>
                <w:szCs w:val="22"/>
              </w:rPr>
              <w:t>Within credit terms</w:t>
            </w:r>
          </w:p>
        </w:tc>
        <w:tc>
          <w:tcPr>
            <w:tcW w:w="1350" w:type="dxa"/>
          </w:tcPr>
          <w:p w14:paraId="7073A41D" w14:textId="2A84C2AD" w:rsidR="00134804" w:rsidRPr="00134804" w:rsidRDefault="000758FF" w:rsidP="000758FF">
            <w:pPr>
              <w:pStyle w:val="acctfourfigures"/>
              <w:shd w:val="clear" w:color="auto" w:fill="FFFFFF"/>
              <w:tabs>
                <w:tab w:val="clear" w:pos="765"/>
                <w:tab w:val="decimal" w:pos="372"/>
              </w:tabs>
              <w:spacing w:line="240" w:lineRule="auto"/>
              <w:ind w:right="11"/>
              <w:jc w:val="center"/>
              <w:rPr>
                <w:szCs w:val="22"/>
              </w:rPr>
            </w:pPr>
            <w:r>
              <w:rPr>
                <w:szCs w:val="22"/>
              </w:rPr>
              <w:t>-</w:t>
            </w:r>
          </w:p>
        </w:tc>
        <w:tc>
          <w:tcPr>
            <w:tcW w:w="178" w:type="dxa"/>
          </w:tcPr>
          <w:p w14:paraId="1F6BE373" w14:textId="77777777" w:rsidR="00134804" w:rsidRPr="00134804" w:rsidRDefault="00134804" w:rsidP="00134804">
            <w:pPr>
              <w:pStyle w:val="acctfourfigures"/>
              <w:shd w:val="clear" w:color="auto" w:fill="FFFFFF"/>
              <w:tabs>
                <w:tab w:val="decimal" w:pos="731"/>
                <w:tab w:val="decimal" w:pos="908"/>
              </w:tabs>
              <w:spacing w:line="240" w:lineRule="auto"/>
              <w:ind w:right="11"/>
              <w:jc w:val="center"/>
              <w:rPr>
                <w:szCs w:val="22"/>
              </w:rPr>
            </w:pPr>
          </w:p>
        </w:tc>
        <w:tc>
          <w:tcPr>
            <w:tcW w:w="1072" w:type="dxa"/>
          </w:tcPr>
          <w:p w14:paraId="09017072" w14:textId="0E70426F" w:rsidR="00134804" w:rsidRPr="00134804" w:rsidRDefault="00134804" w:rsidP="00134804">
            <w:pPr>
              <w:pStyle w:val="acctfourfigures"/>
              <w:shd w:val="clear" w:color="auto" w:fill="FFFFFF"/>
              <w:tabs>
                <w:tab w:val="clear" w:pos="765"/>
                <w:tab w:val="decimal" w:pos="288"/>
              </w:tabs>
              <w:spacing w:line="240" w:lineRule="auto"/>
              <w:ind w:right="11"/>
              <w:jc w:val="center"/>
              <w:rPr>
                <w:szCs w:val="22"/>
              </w:rPr>
            </w:pPr>
            <w:r w:rsidRPr="00134804">
              <w:rPr>
                <w:szCs w:val="22"/>
              </w:rPr>
              <w:t>-</w:t>
            </w:r>
          </w:p>
        </w:tc>
        <w:tc>
          <w:tcPr>
            <w:tcW w:w="178" w:type="dxa"/>
          </w:tcPr>
          <w:p w14:paraId="17438BB3" w14:textId="77777777" w:rsidR="00134804" w:rsidRPr="00134804" w:rsidRDefault="00134804" w:rsidP="00134804">
            <w:pPr>
              <w:pStyle w:val="acctfourfigures"/>
              <w:shd w:val="clear" w:color="auto" w:fill="FFFFFF"/>
              <w:tabs>
                <w:tab w:val="decimal" w:pos="731"/>
                <w:tab w:val="decimal" w:pos="908"/>
              </w:tabs>
              <w:spacing w:line="240" w:lineRule="auto"/>
              <w:ind w:right="-72"/>
              <w:jc w:val="center"/>
              <w:rPr>
                <w:szCs w:val="22"/>
              </w:rPr>
            </w:pPr>
          </w:p>
        </w:tc>
        <w:tc>
          <w:tcPr>
            <w:tcW w:w="1272" w:type="dxa"/>
          </w:tcPr>
          <w:p w14:paraId="1E794D5A" w14:textId="4771C428" w:rsidR="00134804" w:rsidRPr="00134804" w:rsidRDefault="00F33066" w:rsidP="00134804">
            <w:pPr>
              <w:shd w:val="clear" w:color="auto" w:fill="FFFFFF"/>
              <w:tabs>
                <w:tab w:val="decimal" w:pos="836"/>
              </w:tabs>
              <w:spacing w:line="240" w:lineRule="atLeast"/>
              <w:ind w:right="-79"/>
              <w:jc w:val="center"/>
              <w:rPr>
                <w:szCs w:val="22"/>
              </w:rPr>
            </w:pPr>
            <w:r>
              <w:rPr>
                <w:szCs w:val="22"/>
              </w:rPr>
              <w:t>86</w:t>
            </w:r>
          </w:p>
        </w:tc>
        <w:tc>
          <w:tcPr>
            <w:tcW w:w="200" w:type="dxa"/>
          </w:tcPr>
          <w:p w14:paraId="2F349E72" w14:textId="77777777" w:rsidR="00134804" w:rsidRPr="00134804" w:rsidRDefault="00134804" w:rsidP="00134804">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10AF5AF3" w14:textId="52E0B65C" w:rsidR="00134804" w:rsidRPr="00134804" w:rsidRDefault="00F33066" w:rsidP="00F33066">
            <w:pPr>
              <w:pStyle w:val="acctfourfigures"/>
              <w:shd w:val="clear" w:color="auto" w:fill="FFFFFF"/>
              <w:tabs>
                <w:tab w:val="clear" w:pos="765"/>
                <w:tab w:val="decimal" w:pos="714"/>
              </w:tabs>
              <w:spacing w:line="240" w:lineRule="auto"/>
              <w:ind w:right="11"/>
              <w:jc w:val="center"/>
              <w:rPr>
                <w:szCs w:val="22"/>
              </w:rPr>
            </w:pPr>
            <w:r>
              <w:rPr>
                <w:szCs w:val="22"/>
              </w:rPr>
              <w:t>(1)</w:t>
            </w:r>
          </w:p>
        </w:tc>
      </w:tr>
      <w:tr w:rsidR="00134804" w:rsidRPr="00F70C3B" w14:paraId="23B6A4DF" w14:textId="77777777" w:rsidTr="007D56D0">
        <w:trPr>
          <w:cantSplit/>
          <w:trHeight w:val="271"/>
        </w:trPr>
        <w:tc>
          <w:tcPr>
            <w:tcW w:w="3060" w:type="dxa"/>
          </w:tcPr>
          <w:p w14:paraId="7ED5E999" w14:textId="77777777" w:rsidR="00134804" w:rsidRPr="00134804" w:rsidRDefault="00134804" w:rsidP="00134804">
            <w:pPr>
              <w:spacing w:line="240" w:lineRule="auto"/>
              <w:rPr>
                <w:szCs w:val="22"/>
              </w:rPr>
            </w:pPr>
            <w:r w:rsidRPr="00134804">
              <w:rPr>
                <w:szCs w:val="22"/>
              </w:rPr>
              <w:t>Overdue:</w:t>
            </w:r>
          </w:p>
        </w:tc>
        <w:tc>
          <w:tcPr>
            <w:tcW w:w="1350" w:type="dxa"/>
          </w:tcPr>
          <w:p w14:paraId="6F6F7D47" w14:textId="77777777" w:rsidR="00134804" w:rsidRPr="00134804" w:rsidRDefault="00134804" w:rsidP="000758FF">
            <w:pPr>
              <w:pStyle w:val="acctfourfigures"/>
              <w:shd w:val="clear" w:color="auto" w:fill="FFFFFF"/>
              <w:tabs>
                <w:tab w:val="clear" w:pos="765"/>
                <w:tab w:val="decimal" w:pos="372"/>
              </w:tabs>
              <w:spacing w:line="240" w:lineRule="auto"/>
              <w:ind w:right="11"/>
              <w:jc w:val="center"/>
              <w:rPr>
                <w:szCs w:val="22"/>
              </w:rPr>
            </w:pPr>
          </w:p>
        </w:tc>
        <w:tc>
          <w:tcPr>
            <w:tcW w:w="178" w:type="dxa"/>
          </w:tcPr>
          <w:p w14:paraId="2325FFCF" w14:textId="77777777" w:rsidR="00134804" w:rsidRPr="00134804" w:rsidRDefault="00134804" w:rsidP="00134804">
            <w:pPr>
              <w:pStyle w:val="acctfourfigures"/>
              <w:shd w:val="clear" w:color="auto" w:fill="FFFFFF"/>
              <w:tabs>
                <w:tab w:val="decimal" w:pos="731"/>
                <w:tab w:val="decimal" w:pos="908"/>
              </w:tabs>
              <w:spacing w:line="240" w:lineRule="auto"/>
              <w:ind w:right="11"/>
              <w:jc w:val="center"/>
              <w:rPr>
                <w:szCs w:val="22"/>
              </w:rPr>
            </w:pPr>
          </w:p>
        </w:tc>
        <w:tc>
          <w:tcPr>
            <w:tcW w:w="1072" w:type="dxa"/>
          </w:tcPr>
          <w:p w14:paraId="03D37B26" w14:textId="77777777" w:rsidR="00134804" w:rsidRPr="00134804" w:rsidRDefault="00134804" w:rsidP="00134804">
            <w:pPr>
              <w:pStyle w:val="acctfourfigures"/>
              <w:shd w:val="clear" w:color="auto" w:fill="FFFFFF"/>
              <w:tabs>
                <w:tab w:val="clear" w:pos="765"/>
                <w:tab w:val="decimal" w:pos="288"/>
              </w:tabs>
              <w:spacing w:line="240" w:lineRule="auto"/>
              <w:ind w:right="11"/>
              <w:jc w:val="center"/>
              <w:rPr>
                <w:szCs w:val="22"/>
              </w:rPr>
            </w:pPr>
          </w:p>
        </w:tc>
        <w:tc>
          <w:tcPr>
            <w:tcW w:w="178" w:type="dxa"/>
          </w:tcPr>
          <w:p w14:paraId="63281733" w14:textId="77777777" w:rsidR="00134804" w:rsidRPr="00134804" w:rsidRDefault="00134804" w:rsidP="00134804">
            <w:pPr>
              <w:pStyle w:val="acctfourfigures"/>
              <w:shd w:val="clear" w:color="auto" w:fill="FFFFFF"/>
              <w:tabs>
                <w:tab w:val="decimal" w:pos="731"/>
                <w:tab w:val="decimal" w:pos="908"/>
              </w:tabs>
              <w:spacing w:line="240" w:lineRule="auto"/>
              <w:ind w:right="-72"/>
              <w:jc w:val="center"/>
              <w:rPr>
                <w:szCs w:val="22"/>
              </w:rPr>
            </w:pPr>
          </w:p>
        </w:tc>
        <w:tc>
          <w:tcPr>
            <w:tcW w:w="1272" w:type="dxa"/>
          </w:tcPr>
          <w:p w14:paraId="45B3444F" w14:textId="687940DE" w:rsidR="00134804" w:rsidRPr="00134804" w:rsidRDefault="00134804" w:rsidP="00134804">
            <w:pPr>
              <w:pStyle w:val="acctfourfigures"/>
              <w:shd w:val="clear" w:color="auto" w:fill="FFFFFF"/>
              <w:tabs>
                <w:tab w:val="clear" w:pos="765"/>
                <w:tab w:val="decimal" w:pos="156"/>
                <w:tab w:val="decimal" w:pos="836"/>
              </w:tabs>
              <w:spacing w:line="240" w:lineRule="auto"/>
              <w:ind w:right="171"/>
              <w:jc w:val="center"/>
              <w:rPr>
                <w:szCs w:val="22"/>
              </w:rPr>
            </w:pPr>
          </w:p>
        </w:tc>
        <w:tc>
          <w:tcPr>
            <w:tcW w:w="200" w:type="dxa"/>
          </w:tcPr>
          <w:p w14:paraId="1DB7C325" w14:textId="77777777" w:rsidR="00134804" w:rsidRPr="00134804" w:rsidRDefault="00134804" w:rsidP="00134804">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2DC618EA" w14:textId="259F39CD" w:rsidR="00134804" w:rsidRPr="00134804" w:rsidRDefault="00134804" w:rsidP="00134804">
            <w:pPr>
              <w:pStyle w:val="acctfourfigures"/>
              <w:shd w:val="clear" w:color="auto" w:fill="FFFFFF"/>
              <w:tabs>
                <w:tab w:val="clear" w:pos="765"/>
                <w:tab w:val="decimal" w:pos="304"/>
              </w:tabs>
              <w:spacing w:line="240" w:lineRule="auto"/>
              <w:ind w:right="11"/>
              <w:jc w:val="center"/>
              <w:rPr>
                <w:szCs w:val="22"/>
              </w:rPr>
            </w:pPr>
          </w:p>
        </w:tc>
      </w:tr>
      <w:tr w:rsidR="000758FF" w:rsidRPr="00F70C3B" w14:paraId="340CC3FD" w14:textId="77777777" w:rsidTr="007D56D0">
        <w:trPr>
          <w:cantSplit/>
          <w:trHeight w:val="260"/>
        </w:trPr>
        <w:tc>
          <w:tcPr>
            <w:tcW w:w="3060" w:type="dxa"/>
          </w:tcPr>
          <w:p w14:paraId="30DFCD03" w14:textId="021CA24F" w:rsidR="000758FF" w:rsidRPr="00134804" w:rsidRDefault="000758FF" w:rsidP="000758FF">
            <w:pPr>
              <w:spacing w:line="240" w:lineRule="auto"/>
              <w:ind w:left="104"/>
              <w:rPr>
                <w:szCs w:val="22"/>
              </w:rPr>
            </w:pPr>
            <w:r w:rsidRPr="00134804">
              <w:rPr>
                <w:szCs w:val="22"/>
              </w:rPr>
              <w:t>Less than 3 months</w:t>
            </w:r>
          </w:p>
        </w:tc>
        <w:tc>
          <w:tcPr>
            <w:tcW w:w="1350" w:type="dxa"/>
          </w:tcPr>
          <w:p w14:paraId="14C8C94E" w14:textId="657EBABC" w:rsidR="000758FF" w:rsidRPr="00134804" w:rsidRDefault="000758FF" w:rsidP="000758FF">
            <w:pPr>
              <w:pStyle w:val="acctfourfigures"/>
              <w:shd w:val="clear" w:color="auto" w:fill="FFFFFF"/>
              <w:tabs>
                <w:tab w:val="clear" w:pos="765"/>
                <w:tab w:val="decimal" w:pos="372"/>
              </w:tabs>
              <w:spacing w:line="240" w:lineRule="auto"/>
              <w:ind w:right="11"/>
              <w:jc w:val="center"/>
              <w:rPr>
                <w:szCs w:val="22"/>
              </w:rPr>
            </w:pPr>
            <w:r w:rsidRPr="00134804">
              <w:rPr>
                <w:szCs w:val="22"/>
              </w:rPr>
              <w:t>-</w:t>
            </w:r>
          </w:p>
        </w:tc>
        <w:tc>
          <w:tcPr>
            <w:tcW w:w="178" w:type="dxa"/>
          </w:tcPr>
          <w:p w14:paraId="75DF674F"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szCs w:val="22"/>
              </w:rPr>
            </w:pPr>
          </w:p>
        </w:tc>
        <w:tc>
          <w:tcPr>
            <w:tcW w:w="1072" w:type="dxa"/>
          </w:tcPr>
          <w:p w14:paraId="168B47D3" w14:textId="243A6541" w:rsidR="000758FF" w:rsidRPr="00134804" w:rsidRDefault="000758FF" w:rsidP="000758FF">
            <w:pPr>
              <w:pStyle w:val="acctfourfigures"/>
              <w:shd w:val="clear" w:color="auto" w:fill="FFFFFF"/>
              <w:tabs>
                <w:tab w:val="clear" w:pos="765"/>
                <w:tab w:val="decimal" w:pos="288"/>
              </w:tabs>
              <w:spacing w:line="240" w:lineRule="auto"/>
              <w:ind w:right="11"/>
              <w:jc w:val="center"/>
              <w:rPr>
                <w:szCs w:val="22"/>
              </w:rPr>
            </w:pPr>
            <w:r w:rsidRPr="00134804">
              <w:rPr>
                <w:szCs w:val="22"/>
              </w:rPr>
              <w:t>-</w:t>
            </w:r>
          </w:p>
        </w:tc>
        <w:tc>
          <w:tcPr>
            <w:tcW w:w="178" w:type="dxa"/>
          </w:tcPr>
          <w:p w14:paraId="784F2285" w14:textId="77777777" w:rsidR="000758FF" w:rsidRPr="00134804" w:rsidRDefault="000758FF" w:rsidP="000758FF">
            <w:pPr>
              <w:pStyle w:val="acctfourfigures"/>
              <w:shd w:val="clear" w:color="auto" w:fill="FFFFFF"/>
              <w:tabs>
                <w:tab w:val="decimal" w:pos="731"/>
                <w:tab w:val="decimal" w:pos="908"/>
              </w:tabs>
              <w:spacing w:line="240" w:lineRule="auto"/>
              <w:ind w:right="-72"/>
              <w:jc w:val="center"/>
              <w:rPr>
                <w:szCs w:val="22"/>
              </w:rPr>
            </w:pPr>
          </w:p>
        </w:tc>
        <w:tc>
          <w:tcPr>
            <w:tcW w:w="1272" w:type="dxa"/>
          </w:tcPr>
          <w:p w14:paraId="6E7279AE" w14:textId="70776312" w:rsidR="000758FF" w:rsidRPr="00134804" w:rsidRDefault="000758FF" w:rsidP="000758FF">
            <w:pPr>
              <w:shd w:val="clear" w:color="auto" w:fill="FFFFFF"/>
              <w:tabs>
                <w:tab w:val="decimal" w:pos="836"/>
              </w:tabs>
              <w:spacing w:line="240" w:lineRule="atLeast"/>
              <w:ind w:right="-79"/>
              <w:jc w:val="center"/>
              <w:rPr>
                <w:szCs w:val="22"/>
              </w:rPr>
            </w:pPr>
            <w:r>
              <w:rPr>
                <w:szCs w:val="22"/>
              </w:rPr>
              <w:t>3,698</w:t>
            </w:r>
          </w:p>
        </w:tc>
        <w:tc>
          <w:tcPr>
            <w:tcW w:w="200" w:type="dxa"/>
          </w:tcPr>
          <w:p w14:paraId="18E09110" w14:textId="77777777" w:rsidR="000758FF" w:rsidRPr="00134804" w:rsidRDefault="000758FF" w:rsidP="000758FF">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7A29E395" w14:textId="1051E370" w:rsidR="000758FF" w:rsidRPr="00134804" w:rsidRDefault="000758FF" w:rsidP="000758FF">
            <w:pPr>
              <w:pStyle w:val="acctfourfigures"/>
              <w:shd w:val="clear" w:color="auto" w:fill="FFFFFF"/>
              <w:tabs>
                <w:tab w:val="clear" w:pos="765"/>
                <w:tab w:val="decimal" w:pos="714"/>
              </w:tabs>
              <w:spacing w:line="240" w:lineRule="auto"/>
              <w:ind w:right="11"/>
              <w:jc w:val="center"/>
              <w:rPr>
                <w:szCs w:val="22"/>
              </w:rPr>
            </w:pPr>
            <w:r>
              <w:rPr>
                <w:szCs w:val="22"/>
              </w:rPr>
              <w:t>(365)</w:t>
            </w:r>
          </w:p>
        </w:tc>
      </w:tr>
      <w:tr w:rsidR="000758FF" w:rsidRPr="00F70C3B" w14:paraId="38B7B463" w14:textId="77777777" w:rsidTr="007D56D0">
        <w:trPr>
          <w:cantSplit/>
          <w:trHeight w:val="260"/>
        </w:trPr>
        <w:tc>
          <w:tcPr>
            <w:tcW w:w="3060" w:type="dxa"/>
          </w:tcPr>
          <w:p w14:paraId="68C79A4C" w14:textId="1CFAD452" w:rsidR="000758FF" w:rsidRPr="00134804" w:rsidRDefault="000758FF" w:rsidP="000758FF">
            <w:pPr>
              <w:spacing w:line="240" w:lineRule="auto"/>
              <w:ind w:left="104"/>
              <w:rPr>
                <w:szCs w:val="22"/>
              </w:rPr>
            </w:pPr>
            <w:r w:rsidRPr="00134804">
              <w:rPr>
                <w:szCs w:val="22"/>
              </w:rPr>
              <w:t>3 - 6 months</w:t>
            </w:r>
          </w:p>
        </w:tc>
        <w:tc>
          <w:tcPr>
            <w:tcW w:w="1350" w:type="dxa"/>
          </w:tcPr>
          <w:p w14:paraId="4C774A33" w14:textId="19809C6B" w:rsidR="000758FF" w:rsidRPr="00134804" w:rsidRDefault="000758FF" w:rsidP="000758FF">
            <w:pPr>
              <w:pStyle w:val="acctfourfigures"/>
              <w:shd w:val="clear" w:color="auto" w:fill="FFFFFF"/>
              <w:tabs>
                <w:tab w:val="clear" w:pos="765"/>
                <w:tab w:val="decimal" w:pos="372"/>
              </w:tabs>
              <w:spacing w:line="240" w:lineRule="auto"/>
              <w:ind w:right="11"/>
              <w:jc w:val="center"/>
              <w:rPr>
                <w:szCs w:val="22"/>
              </w:rPr>
            </w:pPr>
            <w:r w:rsidRPr="00134804">
              <w:rPr>
                <w:szCs w:val="22"/>
              </w:rPr>
              <w:t>-</w:t>
            </w:r>
          </w:p>
        </w:tc>
        <w:tc>
          <w:tcPr>
            <w:tcW w:w="178" w:type="dxa"/>
          </w:tcPr>
          <w:p w14:paraId="17665248"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szCs w:val="22"/>
              </w:rPr>
            </w:pPr>
          </w:p>
        </w:tc>
        <w:tc>
          <w:tcPr>
            <w:tcW w:w="1072" w:type="dxa"/>
          </w:tcPr>
          <w:p w14:paraId="4B6F6022" w14:textId="39D6D32F" w:rsidR="000758FF" w:rsidRPr="00134804" w:rsidRDefault="000758FF" w:rsidP="000758FF">
            <w:pPr>
              <w:pStyle w:val="acctfourfigures"/>
              <w:shd w:val="clear" w:color="auto" w:fill="FFFFFF"/>
              <w:tabs>
                <w:tab w:val="clear" w:pos="765"/>
                <w:tab w:val="decimal" w:pos="288"/>
              </w:tabs>
              <w:spacing w:line="240" w:lineRule="auto"/>
              <w:ind w:right="11"/>
              <w:jc w:val="center"/>
              <w:rPr>
                <w:szCs w:val="22"/>
              </w:rPr>
            </w:pPr>
            <w:r w:rsidRPr="00134804">
              <w:rPr>
                <w:szCs w:val="22"/>
              </w:rPr>
              <w:t>-</w:t>
            </w:r>
          </w:p>
        </w:tc>
        <w:tc>
          <w:tcPr>
            <w:tcW w:w="178" w:type="dxa"/>
          </w:tcPr>
          <w:p w14:paraId="0AC7D93D" w14:textId="77777777" w:rsidR="000758FF" w:rsidRPr="00134804" w:rsidRDefault="000758FF" w:rsidP="000758FF">
            <w:pPr>
              <w:pStyle w:val="acctfourfigures"/>
              <w:shd w:val="clear" w:color="auto" w:fill="FFFFFF"/>
              <w:tabs>
                <w:tab w:val="decimal" w:pos="731"/>
                <w:tab w:val="decimal" w:pos="908"/>
              </w:tabs>
              <w:spacing w:line="240" w:lineRule="auto"/>
              <w:ind w:right="-72"/>
              <w:jc w:val="center"/>
              <w:rPr>
                <w:szCs w:val="22"/>
              </w:rPr>
            </w:pPr>
          </w:p>
        </w:tc>
        <w:tc>
          <w:tcPr>
            <w:tcW w:w="1272" w:type="dxa"/>
          </w:tcPr>
          <w:p w14:paraId="43404B54" w14:textId="2E734236" w:rsidR="000758FF" w:rsidRPr="00134804" w:rsidRDefault="000758FF" w:rsidP="000758FF">
            <w:pPr>
              <w:shd w:val="clear" w:color="auto" w:fill="FFFFFF"/>
              <w:tabs>
                <w:tab w:val="decimal" w:pos="836"/>
              </w:tabs>
              <w:spacing w:line="240" w:lineRule="atLeast"/>
              <w:ind w:right="-79"/>
              <w:jc w:val="center"/>
              <w:rPr>
                <w:szCs w:val="22"/>
              </w:rPr>
            </w:pPr>
            <w:r>
              <w:rPr>
                <w:szCs w:val="22"/>
              </w:rPr>
              <w:t>13,515</w:t>
            </w:r>
          </w:p>
        </w:tc>
        <w:tc>
          <w:tcPr>
            <w:tcW w:w="200" w:type="dxa"/>
          </w:tcPr>
          <w:p w14:paraId="1850A412" w14:textId="77777777" w:rsidR="000758FF" w:rsidRPr="00134804" w:rsidRDefault="000758FF" w:rsidP="000758FF">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68B3119D" w14:textId="792E933E" w:rsidR="000758FF" w:rsidRPr="00134804" w:rsidRDefault="000758FF" w:rsidP="000758FF">
            <w:pPr>
              <w:pStyle w:val="acctfourfigures"/>
              <w:shd w:val="clear" w:color="auto" w:fill="FFFFFF"/>
              <w:tabs>
                <w:tab w:val="clear" w:pos="765"/>
                <w:tab w:val="decimal" w:pos="714"/>
              </w:tabs>
              <w:spacing w:line="240" w:lineRule="auto"/>
              <w:ind w:right="11"/>
              <w:jc w:val="center"/>
              <w:rPr>
                <w:szCs w:val="22"/>
              </w:rPr>
            </w:pPr>
            <w:r>
              <w:rPr>
                <w:szCs w:val="22"/>
              </w:rPr>
              <w:t>(527)</w:t>
            </w:r>
          </w:p>
        </w:tc>
      </w:tr>
      <w:tr w:rsidR="000758FF" w:rsidRPr="00F70C3B" w14:paraId="3700E791" w14:textId="77777777" w:rsidTr="007D56D0">
        <w:trPr>
          <w:cantSplit/>
          <w:trHeight w:val="271"/>
        </w:trPr>
        <w:tc>
          <w:tcPr>
            <w:tcW w:w="3060" w:type="dxa"/>
          </w:tcPr>
          <w:p w14:paraId="7A901992" w14:textId="76AC98DA" w:rsidR="000758FF" w:rsidRPr="00134804" w:rsidRDefault="000758FF" w:rsidP="000758FF">
            <w:pPr>
              <w:spacing w:line="240" w:lineRule="auto"/>
              <w:ind w:left="104" w:right="-79"/>
              <w:rPr>
                <w:szCs w:val="22"/>
              </w:rPr>
            </w:pPr>
            <w:r w:rsidRPr="00134804">
              <w:rPr>
                <w:szCs w:val="22"/>
              </w:rPr>
              <w:t xml:space="preserve">6 - </w:t>
            </w:r>
            <w:r>
              <w:rPr>
                <w:szCs w:val="22"/>
              </w:rPr>
              <w:t>12</w:t>
            </w:r>
            <w:r w:rsidRPr="00134804">
              <w:rPr>
                <w:szCs w:val="22"/>
              </w:rPr>
              <w:t xml:space="preserve"> months</w:t>
            </w:r>
          </w:p>
        </w:tc>
        <w:tc>
          <w:tcPr>
            <w:tcW w:w="1350" w:type="dxa"/>
          </w:tcPr>
          <w:p w14:paraId="0531ED8E" w14:textId="1845113A" w:rsidR="000758FF" w:rsidRPr="00134804" w:rsidRDefault="000758FF" w:rsidP="000758FF">
            <w:pPr>
              <w:pStyle w:val="acctfourfigures"/>
              <w:shd w:val="clear" w:color="auto" w:fill="FFFFFF"/>
              <w:tabs>
                <w:tab w:val="clear" w:pos="765"/>
                <w:tab w:val="decimal" w:pos="372"/>
              </w:tabs>
              <w:spacing w:line="240" w:lineRule="auto"/>
              <w:ind w:right="11"/>
              <w:jc w:val="center"/>
              <w:rPr>
                <w:szCs w:val="22"/>
              </w:rPr>
            </w:pPr>
            <w:r w:rsidRPr="00134804">
              <w:rPr>
                <w:szCs w:val="22"/>
              </w:rPr>
              <w:t>-</w:t>
            </w:r>
          </w:p>
        </w:tc>
        <w:tc>
          <w:tcPr>
            <w:tcW w:w="178" w:type="dxa"/>
          </w:tcPr>
          <w:p w14:paraId="67730945"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szCs w:val="22"/>
              </w:rPr>
            </w:pPr>
          </w:p>
        </w:tc>
        <w:tc>
          <w:tcPr>
            <w:tcW w:w="1072" w:type="dxa"/>
          </w:tcPr>
          <w:p w14:paraId="43378E1B" w14:textId="467E3D91" w:rsidR="000758FF" w:rsidRPr="00134804" w:rsidRDefault="000758FF" w:rsidP="000758FF">
            <w:pPr>
              <w:pStyle w:val="acctfourfigures"/>
              <w:shd w:val="clear" w:color="auto" w:fill="FFFFFF"/>
              <w:tabs>
                <w:tab w:val="clear" w:pos="765"/>
                <w:tab w:val="decimal" w:pos="288"/>
              </w:tabs>
              <w:spacing w:line="240" w:lineRule="auto"/>
              <w:ind w:right="11"/>
              <w:jc w:val="center"/>
              <w:rPr>
                <w:szCs w:val="22"/>
              </w:rPr>
            </w:pPr>
            <w:r w:rsidRPr="00134804">
              <w:rPr>
                <w:szCs w:val="22"/>
              </w:rPr>
              <w:t>-</w:t>
            </w:r>
          </w:p>
        </w:tc>
        <w:tc>
          <w:tcPr>
            <w:tcW w:w="178" w:type="dxa"/>
          </w:tcPr>
          <w:p w14:paraId="45538D2E" w14:textId="77777777" w:rsidR="000758FF" w:rsidRPr="00134804" w:rsidRDefault="000758FF" w:rsidP="000758FF">
            <w:pPr>
              <w:pStyle w:val="acctfourfigures"/>
              <w:shd w:val="clear" w:color="auto" w:fill="FFFFFF"/>
              <w:tabs>
                <w:tab w:val="decimal" w:pos="731"/>
                <w:tab w:val="decimal" w:pos="908"/>
              </w:tabs>
              <w:spacing w:line="240" w:lineRule="auto"/>
              <w:ind w:right="-72"/>
              <w:jc w:val="center"/>
              <w:rPr>
                <w:szCs w:val="22"/>
              </w:rPr>
            </w:pPr>
          </w:p>
        </w:tc>
        <w:tc>
          <w:tcPr>
            <w:tcW w:w="1272" w:type="dxa"/>
          </w:tcPr>
          <w:p w14:paraId="756195C0" w14:textId="5C9FF72E" w:rsidR="000758FF" w:rsidRPr="00134804" w:rsidRDefault="000758FF" w:rsidP="000758FF">
            <w:pPr>
              <w:shd w:val="clear" w:color="auto" w:fill="FFFFFF"/>
              <w:tabs>
                <w:tab w:val="decimal" w:pos="836"/>
              </w:tabs>
              <w:spacing w:line="240" w:lineRule="atLeast"/>
              <w:ind w:right="-79"/>
              <w:jc w:val="center"/>
              <w:rPr>
                <w:szCs w:val="22"/>
              </w:rPr>
            </w:pPr>
            <w:r>
              <w:rPr>
                <w:szCs w:val="22"/>
              </w:rPr>
              <w:t>13,759</w:t>
            </w:r>
          </w:p>
        </w:tc>
        <w:tc>
          <w:tcPr>
            <w:tcW w:w="200" w:type="dxa"/>
          </w:tcPr>
          <w:p w14:paraId="31E0FAA0" w14:textId="77777777" w:rsidR="000758FF" w:rsidRPr="00134804" w:rsidRDefault="000758FF" w:rsidP="000758FF">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1EFBA54B" w14:textId="122ABCBD" w:rsidR="000758FF" w:rsidRPr="00F33066" w:rsidRDefault="000758FF" w:rsidP="000758FF">
            <w:pPr>
              <w:pStyle w:val="acctfourfigures"/>
              <w:shd w:val="clear" w:color="auto" w:fill="FFFFFF"/>
              <w:tabs>
                <w:tab w:val="clear" w:pos="765"/>
                <w:tab w:val="decimal" w:pos="714"/>
              </w:tabs>
              <w:spacing w:line="240" w:lineRule="auto"/>
              <w:ind w:right="11"/>
              <w:jc w:val="center"/>
              <w:rPr>
                <w:rFonts w:cstheme="minorBidi"/>
                <w:szCs w:val="28"/>
                <w:cs/>
                <w:lang w:bidi="th-TH"/>
              </w:rPr>
            </w:pPr>
            <w:r>
              <w:rPr>
                <w:szCs w:val="22"/>
              </w:rPr>
              <w:t>(1,379)</w:t>
            </w:r>
          </w:p>
        </w:tc>
      </w:tr>
      <w:tr w:rsidR="00F33066" w:rsidRPr="00F70C3B" w14:paraId="579C8BB4" w14:textId="77777777" w:rsidTr="007D56D0">
        <w:trPr>
          <w:cantSplit/>
          <w:trHeight w:val="271"/>
        </w:trPr>
        <w:tc>
          <w:tcPr>
            <w:tcW w:w="3060" w:type="dxa"/>
          </w:tcPr>
          <w:p w14:paraId="07D4F68E" w14:textId="02F68A82" w:rsidR="00F33066" w:rsidRPr="00F33066" w:rsidRDefault="00F33066" w:rsidP="00134804">
            <w:pPr>
              <w:spacing w:line="240" w:lineRule="auto"/>
              <w:ind w:left="104" w:right="-79"/>
              <w:rPr>
                <w:rFonts w:cs="Angsana New"/>
                <w:szCs w:val="28"/>
                <w:lang w:val="en-US" w:bidi="th-TH"/>
              </w:rPr>
            </w:pPr>
            <w:r>
              <w:rPr>
                <w:rFonts w:cs="Angsana New"/>
                <w:szCs w:val="28"/>
                <w:lang w:val="en-US" w:bidi="th-TH"/>
              </w:rPr>
              <w:t>More</w:t>
            </w:r>
            <w:r w:rsidR="000758FF">
              <w:rPr>
                <w:rFonts w:cs="Angsana New"/>
                <w:szCs w:val="28"/>
                <w:lang w:val="en-US" w:bidi="th-TH"/>
              </w:rPr>
              <w:t xml:space="preserve"> than 12 months</w:t>
            </w:r>
          </w:p>
        </w:tc>
        <w:tc>
          <w:tcPr>
            <w:tcW w:w="1350" w:type="dxa"/>
          </w:tcPr>
          <w:p w14:paraId="10035E4F" w14:textId="2C5A48B0" w:rsidR="00F33066" w:rsidRPr="00134804" w:rsidRDefault="000758FF" w:rsidP="000758FF">
            <w:pPr>
              <w:pStyle w:val="acctfourfigures"/>
              <w:shd w:val="clear" w:color="auto" w:fill="FFFFFF"/>
              <w:tabs>
                <w:tab w:val="clear" w:pos="765"/>
                <w:tab w:val="decimal" w:pos="372"/>
              </w:tabs>
              <w:spacing w:line="240" w:lineRule="auto"/>
              <w:ind w:right="11"/>
              <w:jc w:val="center"/>
              <w:rPr>
                <w:szCs w:val="22"/>
              </w:rPr>
            </w:pPr>
            <w:r w:rsidRPr="00134804">
              <w:rPr>
                <w:szCs w:val="22"/>
              </w:rPr>
              <w:t>-</w:t>
            </w:r>
          </w:p>
        </w:tc>
        <w:tc>
          <w:tcPr>
            <w:tcW w:w="178" w:type="dxa"/>
          </w:tcPr>
          <w:p w14:paraId="6C45C36E" w14:textId="77777777" w:rsidR="00F33066" w:rsidRPr="00134804" w:rsidRDefault="00F33066" w:rsidP="00134804">
            <w:pPr>
              <w:pStyle w:val="acctfourfigures"/>
              <w:shd w:val="clear" w:color="auto" w:fill="FFFFFF"/>
              <w:tabs>
                <w:tab w:val="decimal" w:pos="731"/>
                <w:tab w:val="decimal" w:pos="908"/>
              </w:tabs>
              <w:spacing w:line="240" w:lineRule="auto"/>
              <w:ind w:right="11"/>
              <w:jc w:val="center"/>
              <w:rPr>
                <w:szCs w:val="22"/>
              </w:rPr>
            </w:pPr>
          </w:p>
        </w:tc>
        <w:tc>
          <w:tcPr>
            <w:tcW w:w="1072" w:type="dxa"/>
          </w:tcPr>
          <w:p w14:paraId="4B673EC8" w14:textId="071834FC" w:rsidR="00F33066" w:rsidRPr="00134804" w:rsidRDefault="000758FF" w:rsidP="000758FF">
            <w:pPr>
              <w:pStyle w:val="acctfourfigures"/>
              <w:shd w:val="clear" w:color="auto" w:fill="FFFFFF"/>
              <w:tabs>
                <w:tab w:val="clear" w:pos="765"/>
                <w:tab w:val="decimal" w:pos="288"/>
              </w:tabs>
              <w:spacing w:line="240" w:lineRule="auto"/>
              <w:ind w:right="11"/>
              <w:jc w:val="center"/>
              <w:rPr>
                <w:szCs w:val="22"/>
              </w:rPr>
            </w:pPr>
            <w:r w:rsidRPr="00134804">
              <w:rPr>
                <w:szCs w:val="22"/>
              </w:rPr>
              <w:t>-</w:t>
            </w:r>
          </w:p>
        </w:tc>
        <w:tc>
          <w:tcPr>
            <w:tcW w:w="178" w:type="dxa"/>
          </w:tcPr>
          <w:p w14:paraId="52E0672E" w14:textId="77777777" w:rsidR="00F33066" w:rsidRPr="00134804" w:rsidRDefault="00F33066" w:rsidP="00134804">
            <w:pPr>
              <w:pStyle w:val="acctfourfigures"/>
              <w:shd w:val="clear" w:color="auto" w:fill="FFFFFF"/>
              <w:tabs>
                <w:tab w:val="decimal" w:pos="731"/>
                <w:tab w:val="decimal" w:pos="908"/>
              </w:tabs>
              <w:spacing w:line="240" w:lineRule="auto"/>
              <w:ind w:right="-72"/>
              <w:jc w:val="center"/>
              <w:rPr>
                <w:szCs w:val="22"/>
              </w:rPr>
            </w:pPr>
          </w:p>
        </w:tc>
        <w:tc>
          <w:tcPr>
            <w:tcW w:w="1272" w:type="dxa"/>
          </w:tcPr>
          <w:p w14:paraId="05E33877" w14:textId="08D63D4D" w:rsidR="00F33066" w:rsidRPr="00134804" w:rsidRDefault="000758FF" w:rsidP="000758FF">
            <w:pPr>
              <w:shd w:val="clear" w:color="auto" w:fill="FFFFFF"/>
              <w:tabs>
                <w:tab w:val="decimal" w:pos="836"/>
              </w:tabs>
              <w:spacing w:line="240" w:lineRule="atLeast"/>
              <w:ind w:right="-79"/>
              <w:jc w:val="center"/>
              <w:rPr>
                <w:szCs w:val="22"/>
              </w:rPr>
            </w:pPr>
            <w:r>
              <w:rPr>
                <w:szCs w:val="22"/>
              </w:rPr>
              <w:t>40,561</w:t>
            </w:r>
          </w:p>
        </w:tc>
        <w:tc>
          <w:tcPr>
            <w:tcW w:w="200" w:type="dxa"/>
          </w:tcPr>
          <w:p w14:paraId="78F9DE28" w14:textId="77777777" w:rsidR="00F33066" w:rsidRPr="00134804" w:rsidRDefault="00F33066" w:rsidP="00134804">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24CC95D3" w14:textId="532806F2" w:rsidR="00F33066" w:rsidRDefault="00F33066" w:rsidP="000758FF">
            <w:pPr>
              <w:pStyle w:val="acctfourfigures"/>
              <w:shd w:val="clear" w:color="auto" w:fill="FFFFFF"/>
              <w:tabs>
                <w:tab w:val="clear" w:pos="765"/>
                <w:tab w:val="decimal" w:pos="714"/>
              </w:tabs>
              <w:spacing w:line="240" w:lineRule="auto"/>
              <w:ind w:right="11"/>
              <w:jc w:val="center"/>
              <w:rPr>
                <w:szCs w:val="22"/>
              </w:rPr>
            </w:pPr>
            <w:r>
              <w:rPr>
                <w:szCs w:val="22"/>
              </w:rPr>
              <w:t>(2,995)</w:t>
            </w:r>
          </w:p>
        </w:tc>
      </w:tr>
      <w:tr w:rsidR="00134804" w:rsidRPr="00F70C3B" w14:paraId="2D9E76A9" w14:textId="77777777" w:rsidTr="007D56D0">
        <w:trPr>
          <w:cantSplit/>
          <w:trHeight w:val="260"/>
        </w:trPr>
        <w:tc>
          <w:tcPr>
            <w:tcW w:w="3060" w:type="dxa"/>
          </w:tcPr>
          <w:p w14:paraId="554F4CD8" w14:textId="77777777" w:rsidR="00134804" w:rsidRPr="00134804" w:rsidRDefault="00134804" w:rsidP="00134804">
            <w:pPr>
              <w:spacing w:line="240" w:lineRule="auto"/>
              <w:rPr>
                <w:b/>
                <w:bCs/>
                <w:szCs w:val="22"/>
              </w:rPr>
            </w:pPr>
            <w:r w:rsidRPr="00134804">
              <w:rPr>
                <w:b/>
                <w:bCs/>
                <w:szCs w:val="22"/>
              </w:rPr>
              <w:t>Total</w:t>
            </w:r>
          </w:p>
        </w:tc>
        <w:tc>
          <w:tcPr>
            <w:tcW w:w="1350" w:type="dxa"/>
            <w:tcBorders>
              <w:top w:val="single" w:sz="4" w:space="0" w:color="auto"/>
            </w:tcBorders>
          </w:tcPr>
          <w:p w14:paraId="5E43EF21" w14:textId="5BF35D98" w:rsidR="00134804" w:rsidRPr="00134804" w:rsidRDefault="000758FF" w:rsidP="000758FF">
            <w:pPr>
              <w:pStyle w:val="acctfourfigures"/>
              <w:shd w:val="clear" w:color="auto" w:fill="FFFFFF"/>
              <w:tabs>
                <w:tab w:val="clear" w:pos="765"/>
                <w:tab w:val="decimal" w:pos="372"/>
              </w:tabs>
              <w:spacing w:line="240" w:lineRule="auto"/>
              <w:ind w:right="11"/>
              <w:jc w:val="center"/>
              <w:rPr>
                <w:b/>
                <w:bCs/>
                <w:szCs w:val="22"/>
              </w:rPr>
            </w:pPr>
            <w:r>
              <w:rPr>
                <w:b/>
                <w:bCs/>
                <w:szCs w:val="22"/>
              </w:rPr>
              <w:t>-</w:t>
            </w:r>
          </w:p>
        </w:tc>
        <w:tc>
          <w:tcPr>
            <w:tcW w:w="178" w:type="dxa"/>
          </w:tcPr>
          <w:p w14:paraId="6F39BE12" w14:textId="77777777" w:rsidR="00134804" w:rsidRPr="00134804" w:rsidRDefault="00134804" w:rsidP="00134804">
            <w:pPr>
              <w:pStyle w:val="acctfourfigures"/>
              <w:shd w:val="clear" w:color="auto" w:fill="FFFFFF"/>
              <w:tabs>
                <w:tab w:val="decimal" w:pos="731"/>
                <w:tab w:val="decimal" w:pos="908"/>
              </w:tabs>
              <w:spacing w:line="240" w:lineRule="auto"/>
              <w:ind w:right="11"/>
              <w:jc w:val="center"/>
              <w:rPr>
                <w:b/>
                <w:bCs/>
                <w:szCs w:val="22"/>
              </w:rPr>
            </w:pPr>
          </w:p>
        </w:tc>
        <w:tc>
          <w:tcPr>
            <w:tcW w:w="1072" w:type="dxa"/>
            <w:tcBorders>
              <w:top w:val="single" w:sz="4" w:space="0" w:color="auto"/>
              <w:bottom w:val="double" w:sz="4" w:space="0" w:color="auto"/>
            </w:tcBorders>
          </w:tcPr>
          <w:p w14:paraId="153DA6C3" w14:textId="27032BCF" w:rsidR="00134804" w:rsidRPr="00134804" w:rsidRDefault="000758FF" w:rsidP="000758FF">
            <w:pPr>
              <w:pStyle w:val="acctfourfigures"/>
              <w:shd w:val="clear" w:color="auto" w:fill="FFFFFF"/>
              <w:tabs>
                <w:tab w:val="clear" w:pos="765"/>
                <w:tab w:val="decimal" w:pos="288"/>
              </w:tabs>
              <w:spacing w:line="240" w:lineRule="auto"/>
              <w:ind w:right="11"/>
              <w:jc w:val="center"/>
              <w:rPr>
                <w:b/>
                <w:bCs/>
                <w:szCs w:val="22"/>
              </w:rPr>
            </w:pPr>
            <w:r>
              <w:rPr>
                <w:b/>
                <w:bCs/>
                <w:szCs w:val="22"/>
              </w:rPr>
              <w:t>-</w:t>
            </w:r>
          </w:p>
        </w:tc>
        <w:tc>
          <w:tcPr>
            <w:tcW w:w="178" w:type="dxa"/>
          </w:tcPr>
          <w:p w14:paraId="793341CE" w14:textId="77777777" w:rsidR="00134804" w:rsidRPr="00134804" w:rsidRDefault="00134804" w:rsidP="00134804">
            <w:pPr>
              <w:pStyle w:val="acctfourfigures"/>
              <w:shd w:val="clear" w:color="auto" w:fill="FFFFFF"/>
              <w:tabs>
                <w:tab w:val="decimal" w:pos="731"/>
                <w:tab w:val="decimal" w:pos="908"/>
              </w:tabs>
              <w:spacing w:line="240" w:lineRule="auto"/>
              <w:ind w:right="-72"/>
              <w:jc w:val="center"/>
              <w:rPr>
                <w:b/>
                <w:bCs/>
                <w:szCs w:val="22"/>
              </w:rPr>
            </w:pPr>
          </w:p>
        </w:tc>
        <w:tc>
          <w:tcPr>
            <w:tcW w:w="1272" w:type="dxa"/>
            <w:tcBorders>
              <w:top w:val="single" w:sz="4" w:space="0" w:color="auto"/>
            </w:tcBorders>
          </w:tcPr>
          <w:p w14:paraId="3003743F" w14:textId="6FEF556E" w:rsidR="00134804" w:rsidRPr="00134804" w:rsidRDefault="000758FF" w:rsidP="00134804">
            <w:pPr>
              <w:shd w:val="clear" w:color="auto" w:fill="FFFFFF"/>
              <w:tabs>
                <w:tab w:val="decimal" w:pos="836"/>
              </w:tabs>
              <w:spacing w:line="240" w:lineRule="atLeast"/>
              <w:ind w:right="-79"/>
              <w:jc w:val="center"/>
              <w:rPr>
                <w:b/>
                <w:bCs/>
                <w:szCs w:val="22"/>
              </w:rPr>
            </w:pPr>
            <w:r>
              <w:rPr>
                <w:b/>
                <w:bCs/>
                <w:szCs w:val="22"/>
              </w:rPr>
              <w:t>71,619</w:t>
            </w:r>
          </w:p>
        </w:tc>
        <w:tc>
          <w:tcPr>
            <w:tcW w:w="200" w:type="dxa"/>
          </w:tcPr>
          <w:p w14:paraId="7C0B80AF" w14:textId="77777777" w:rsidR="00134804" w:rsidRPr="00134804" w:rsidRDefault="00134804" w:rsidP="00134804">
            <w:pPr>
              <w:pStyle w:val="acctfourfigures"/>
              <w:shd w:val="clear" w:color="auto" w:fill="FFFFFF"/>
              <w:tabs>
                <w:tab w:val="decimal" w:pos="336"/>
                <w:tab w:val="decimal" w:pos="908"/>
              </w:tabs>
              <w:spacing w:line="240" w:lineRule="auto"/>
              <w:ind w:right="171"/>
              <w:jc w:val="center"/>
              <w:rPr>
                <w:b/>
                <w:bCs/>
                <w:szCs w:val="22"/>
              </w:rPr>
            </w:pPr>
          </w:p>
        </w:tc>
        <w:tc>
          <w:tcPr>
            <w:tcW w:w="1074" w:type="dxa"/>
            <w:tcBorders>
              <w:top w:val="single" w:sz="4" w:space="0" w:color="auto"/>
              <w:bottom w:val="double" w:sz="4" w:space="0" w:color="auto"/>
            </w:tcBorders>
          </w:tcPr>
          <w:p w14:paraId="6054BB33" w14:textId="380C2DB5" w:rsidR="00134804" w:rsidRPr="00134804" w:rsidRDefault="00F33066" w:rsidP="000758FF">
            <w:pPr>
              <w:pStyle w:val="acctfourfigures"/>
              <w:shd w:val="clear" w:color="auto" w:fill="FFFFFF"/>
              <w:tabs>
                <w:tab w:val="clear" w:pos="765"/>
                <w:tab w:val="decimal" w:pos="714"/>
              </w:tabs>
              <w:spacing w:line="240" w:lineRule="auto"/>
              <w:ind w:right="11"/>
              <w:jc w:val="center"/>
              <w:rPr>
                <w:b/>
                <w:bCs/>
                <w:szCs w:val="22"/>
              </w:rPr>
            </w:pPr>
            <w:r>
              <w:rPr>
                <w:b/>
                <w:bCs/>
                <w:szCs w:val="22"/>
              </w:rPr>
              <w:t>(5,267)</w:t>
            </w:r>
          </w:p>
        </w:tc>
      </w:tr>
      <w:tr w:rsidR="000758FF" w:rsidRPr="00F70C3B" w14:paraId="120336EF" w14:textId="77777777" w:rsidTr="007D56D0">
        <w:trPr>
          <w:cantSplit/>
          <w:trHeight w:val="74"/>
        </w:trPr>
        <w:tc>
          <w:tcPr>
            <w:tcW w:w="3060" w:type="dxa"/>
          </w:tcPr>
          <w:p w14:paraId="333AF0C9" w14:textId="79736A49" w:rsidR="000758FF" w:rsidRPr="00134804" w:rsidRDefault="000758FF" w:rsidP="000758FF">
            <w:pPr>
              <w:spacing w:line="240" w:lineRule="auto"/>
              <w:rPr>
                <w:szCs w:val="22"/>
                <w:lang w:bidi="th-TH"/>
              </w:rPr>
            </w:pPr>
            <w:r w:rsidRPr="00134804">
              <w:rPr>
                <w:i/>
                <w:iCs/>
                <w:szCs w:val="22"/>
              </w:rPr>
              <w:t>Less</w:t>
            </w:r>
            <w:r w:rsidRPr="00134804">
              <w:rPr>
                <w:szCs w:val="22"/>
              </w:rPr>
              <w:t xml:space="preserve"> allowance for</w:t>
            </w:r>
            <w:r w:rsidRPr="00134804">
              <w:rPr>
                <w:szCs w:val="22"/>
                <w:cs/>
                <w:lang w:bidi="th-TH"/>
              </w:rPr>
              <w:t xml:space="preserve"> </w:t>
            </w:r>
            <w:r w:rsidRPr="00134804">
              <w:rPr>
                <w:szCs w:val="22"/>
              </w:rPr>
              <w:t xml:space="preserve">expected </w:t>
            </w:r>
            <w:r w:rsidRPr="00134804">
              <w:rPr>
                <w:szCs w:val="22"/>
              </w:rPr>
              <w:br/>
              <w:t xml:space="preserve">   credit loss</w:t>
            </w:r>
            <w:r w:rsidRPr="00134804">
              <w:rPr>
                <w:szCs w:val="22"/>
                <w:cs/>
                <w:lang w:bidi="th-TH"/>
              </w:rPr>
              <w:t xml:space="preserve"> </w:t>
            </w:r>
          </w:p>
        </w:tc>
        <w:tc>
          <w:tcPr>
            <w:tcW w:w="1350" w:type="dxa"/>
            <w:tcBorders>
              <w:bottom w:val="single" w:sz="4" w:space="0" w:color="auto"/>
            </w:tcBorders>
          </w:tcPr>
          <w:p w14:paraId="53BBC7F9" w14:textId="77777777" w:rsidR="000758FF" w:rsidRDefault="000758FF" w:rsidP="000758FF">
            <w:pPr>
              <w:pStyle w:val="acctfourfigures"/>
              <w:shd w:val="clear" w:color="auto" w:fill="FFFFFF"/>
              <w:tabs>
                <w:tab w:val="clear" w:pos="765"/>
                <w:tab w:val="decimal" w:pos="1085"/>
              </w:tabs>
              <w:spacing w:line="240" w:lineRule="auto"/>
              <w:ind w:right="11"/>
              <w:jc w:val="center"/>
              <w:rPr>
                <w:b/>
                <w:bCs/>
                <w:szCs w:val="22"/>
              </w:rPr>
            </w:pPr>
          </w:p>
          <w:p w14:paraId="77341C1E" w14:textId="50E3F1B0" w:rsidR="000758FF" w:rsidRPr="000758FF" w:rsidRDefault="000758FF" w:rsidP="000758FF">
            <w:pPr>
              <w:pStyle w:val="acctfourfigures"/>
              <w:shd w:val="clear" w:color="auto" w:fill="FFFFFF"/>
              <w:tabs>
                <w:tab w:val="clear" w:pos="765"/>
                <w:tab w:val="decimal" w:pos="372"/>
              </w:tabs>
              <w:spacing w:line="240" w:lineRule="auto"/>
              <w:ind w:right="11"/>
              <w:jc w:val="center"/>
              <w:rPr>
                <w:szCs w:val="22"/>
              </w:rPr>
            </w:pPr>
            <w:r w:rsidRPr="000758FF">
              <w:rPr>
                <w:szCs w:val="22"/>
              </w:rPr>
              <w:t>-</w:t>
            </w:r>
          </w:p>
        </w:tc>
        <w:tc>
          <w:tcPr>
            <w:tcW w:w="178" w:type="dxa"/>
          </w:tcPr>
          <w:p w14:paraId="2527A795" w14:textId="77777777" w:rsidR="000758FF" w:rsidRPr="00134804" w:rsidRDefault="000758FF" w:rsidP="000758FF">
            <w:pPr>
              <w:pStyle w:val="acctfourfigures"/>
              <w:shd w:val="clear" w:color="auto" w:fill="FFFFFF"/>
              <w:tabs>
                <w:tab w:val="clear" w:pos="765"/>
                <w:tab w:val="decimal" w:pos="731"/>
                <w:tab w:val="decimal" w:pos="908"/>
              </w:tabs>
              <w:spacing w:line="240" w:lineRule="auto"/>
              <w:ind w:right="11"/>
              <w:jc w:val="center"/>
              <w:rPr>
                <w:szCs w:val="22"/>
              </w:rPr>
            </w:pPr>
          </w:p>
        </w:tc>
        <w:tc>
          <w:tcPr>
            <w:tcW w:w="1072" w:type="dxa"/>
            <w:tcBorders>
              <w:top w:val="double" w:sz="4" w:space="0" w:color="auto"/>
            </w:tcBorders>
          </w:tcPr>
          <w:p w14:paraId="7D54BC31" w14:textId="43519A00" w:rsidR="000758FF" w:rsidRPr="00134804" w:rsidRDefault="000758FF" w:rsidP="000758FF">
            <w:pPr>
              <w:pStyle w:val="acctfourfigures"/>
              <w:shd w:val="clear" w:color="auto" w:fill="FFFFFF"/>
              <w:tabs>
                <w:tab w:val="clear" w:pos="765"/>
                <w:tab w:val="decimal" w:pos="731"/>
                <w:tab w:val="decimal" w:pos="908"/>
              </w:tabs>
              <w:spacing w:line="240" w:lineRule="auto"/>
              <w:ind w:right="11"/>
              <w:jc w:val="center"/>
              <w:rPr>
                <w:szCs w:val="22"/>
              </w:rPr>
            </w:pPr>
          </w:p>
        </w:tc>
        <w:tc>
          <w:tcPr>
            <w:tcW w:w="178" w:type="dxa"/>
          </w:tcPr>
          <w:p w14:paraId="36C4A56D" w14:textId="77777777" w:rsidR="000758FF" w:rsidRPr="00134804" w:rsidRDefault="000758FF" w:rsidP="000758FF">
            <w:pPr>
              <w:pStyle w:val="acctfourfigures"/>
              <w:shd w:val="clear" w:color="auto" w:fill="FFFFFF"/>
              <w:tabs>
                <w:tab w:val="clear" w:pos="765"/>
                <w:tab w:val="decimal" w:pos="731"/>
                <w:tab w:val="decimal" w:pos="908"/>
              </w:tabs>
              <w:spacing w:line="240" w:lineRule="auto"/>
              <w:ind w:right="-72"/>
              <w:jc w:val="center"/>
              <w:rPr>
                <w:szCs w:val="22"/>
              </w:rPr>
            </w:pPr>
          </w:p>
        </w:tc>
        <w:tc>
          <w:tcPr>
            <w:tcW w:w="1272" w:type="dxa"/>
            <w:tcBorders>
              <w:bottom w:val="single" w:sz="4" w:space="0" w:color="auto"/>
            </w:tcBorders>
          </w:tcPr>
          <w:p w14:paraId="7BB98B89" w14:textId="77777777" w:rsidR="000758FF" w:rsidRPr="00134804" w:rsidRDefault="000758FF" w:rsidP="000758FF">
            <w:pPr>
              <w:pStyle w:val="acctfourfigures"/>
              <w:shd w:val="clear" w:color="auto" w:fill="FFFFFF"/>
              <w:tabs>
                <w:tab w:val="clear" w:pos="765"/>
                <w:tab w:val="decimal" w:pos="642"/>
                <w:tab w:val="decimal" w:pos="836"/>
              </w:tabs>
              <w:spacing w:line="240" w:lineRule="auto"/>
              <w:ind w:right="11"/>
              <w:jc w:val="center"/>
              <w:rPr>
                <w:szCs w:val="22"/>
              </w:rPr>
            </w:pPr>
          </w:p>
          <w:p w14:paraId="0C6C892F" w14:textId="18441A56" w:rsidR="000758FF" w:rsidRPr="00134804" w:rsidRDefault="000758FF" w:rsidP="000758FF">
            <w:pPr>
              <w:shd w:val="clear" w:color="auto" w:fill="FFFFFF"/>
              <w:tabs>
                <w:tab w:val="decimal" w:pos="836"/>
              </w:tabs>
              <w:spacing w:line="240" w:lineRule="atLeast"/>
              <w:ind w:right="-79"/>
              <w:jc w:val="center"/>
              <w:rPr>
                <w:szCs w:val="22"/>
              </w:rPr>
            </w:pPr>
            <w:r>
              <w:rPr>
                <w:szCs w:val="22"/>
              </w:rPr>
              <w:t>(5,267)</w:t>
            </w:r>
          </w:p>
        </w:tc>
        <w:tc>
          <w:tcPr>
            <w:tcW w:w="200" w:type="dxa"/>
          </w:tcPr>
          <w:p w14:paraId="144CAA53" w14:textId="77777777" w:rsidR="000758FF" w:rsidRPr="00134804" w:rsidRDefault="000758FF" w:rsidP="000758FF">
            <w:pPr>
              <w:pStyle w:val="acctfourfigures"/>
              <w:shd w:val="clear" w:color="auto" w:fill="FFFFFF"/>
              <w:tabs>
                <w:tab w:val="decimal" w:pos="908"/>
              </w:tabs>
              <w:spacing w:line="240" w:lineRule="auto"/>
              <w:jc w:val="center"/>
              <w:rPr>
                <w:szCs w:val="22"/>
              </w:rPr>
            </w:pPr>
          </w:p>
        </w:tc>
        <w:tc>
          <w:tcPr>
            <w:tcW w:w="1074" w:type="dxa"/>
            <w:tcBorders>
              <w:top w:val="double" w:sz="4" w:space="0" w:color="auto"/>
            </w:tcBorders>
          </w:tcPr>
          <w:p w14:paraId="5C2EFF41" w14:textId="77777777" w:rsidR="000758FF" w:rsidRPr="00134804" w:rsidRDefault="000758FF" w:rsidP="000758FF">
            <w:pPr>
              <w:pStyle w:val="acctfourfigures"/>
              <w:shd w:val="clear" w:color="auto" w:fill="FFFFFF"/>
              <w:tabs>
                <w:tab w:val="clear" w:pos="765"/>
                <w:tab w:val="decimal" w:pos="731"/>
                <w:tab w:val="decimal" w:pos="908"/>
              </w:tabs>
              <w:spacing w:line="240" w:lineRule="auto"/>
              <w:ind w:right="11"/>
              <w:jc w:val="center"/>
              <w:rPr>
                <w:szCs w:val="22"/>
              </w:rPr>
            </w:pPr>
          </w:p>
        </w:tc>
      </w:tr>
      <w:tr w:rsidR="000758FF" w:rsidRPr="00F70C3B" w14:paraId="456E77E1" w14:textId="77777777" w:rsidTr="007D56D0">
        <w:trPr>
          <w:cantSplit/>
          <w:trHeight w:val="260"/>
        </w:trPr>
        <w:tc>
          <w:tcPr>
            <w:tcW w:w="3060" w:type="dxa"/>
          </w:tcPr>
          <w:p w14:paraId="205F2BE5" w14:textId="77777777" w:rsidR="000758FF" w:rsidRPr="00134804" w:rsidRDefault="000758FF" w:rsidP="000758FF">
            <w:pPr>
              <w:spacing w:line="240" w:lineRule="auto"/>
              <w:rPr>
                <w:b/>
                <w:bCs/>
                <w:szCs w:val="22"/>
              </w:rPr>
            </w:pPr>
            <w:r w:rsidRPr="00134804">
              <w:rPr>
                <w:b/>
                <w:bCs/>
                <w:szCs w:val="22"/>
              </w:rPr>
              <w:t>Net</w:t>
            </w:r>
          </w:p>
        </w:tc>
        <w:tc>
          <w:tcPr>
            <w:tcW w:w="1350" w:type="dxa"/>
            <w:tcBorders>
              <w:top w:val="single" w:sz="4" w:space="0" w:color="auto"/>
              <w:bottom w:val="double" w:sz="4" w:space="0" w:color="auto"/>
            </w:tcBorders>
          </w:tcPr>
          <w:p w14:paraId="7E23A516" w14:textId="3EB7170D" w:rsidR="000758FF" w:rsidRPr="00134804" w:rsidRDefault="000758FF" w:rsidP="000758FF">
            <w:pPr>
              <w:pStyle w:val="acctfourfigures"/>
              <w:shd w:val="clear" w:color="auto" w:fill="FFFFFF"/>
              <w:tabs>
                <w:tab w:val="clear" w:pos="765"/>
                <w:tab w:val="decimal" w:pos="372"/>
              </w:tabs>
              <w:spacing w:line="240" w:lineRule="auto"/>
              <w:ind w:right="11"/>
              <w:jc w:val="center"/>
              <w:rPr>
                <w:b/>
                <w:bCs/>
                <w:szCs w:val="22"/>
              </w:rPr>
            </w:pPr>
            <w:r>
              <w:rPr>
                <w:b/>
                <w:bCs/>
                <w:szCs w:val="22"/>
              </w:rPr>
              <w:t>-</w:t>
            </w:r>
          </w:p>
        </w:tc>
        <w:tc>
          <w:tcPr>
            <w:tcW w:w="178" w:type="dxa"/>
          </w:tcPr>
          <w:p w14:paraId="38814656"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b/>
                <w:bCs/>
                <w:szCs w:val="22"/>
              </w:rPr>
            </w:pPr>
          </w:p>
        </w:tc>
        <w:tc>
          <w:tcPr>
            <w:tcW w:w="1072" w:type="dxa"/>
          </w:tcPr>
          <w:p w14:paraId="52742922" w14:textId="2C8DC446" w:rsidR="000758FF" w:rsidRPr="00134804" w:rsidRDefault="000758FF" w:rsidP="000758FF">
            <w:pPr>
              <w:pStyle w:val="acctfourfigures"/>
              <w:shd w:val="clear" w:color="auto" w:fill="FFFFFF"/>
              <w:tabs>
                <w:tab w:val="decimal" w:pos="731"/>
                <w:tab w:val="decimal" w:pos="908"/>
              </w:tabs>
              <w:spacing w:line="240" w:lineRule="auto"/>
              <w:ind w:right="11"/>
              <w:jc w:val="center"/>
              <w:rPr>
                <w:b/>
                <w:bCs/>
                <w:szCs w:val="22"/>
              </w:rPr>
            </w:pPr>
          </w:p>
        </w:tc>
        <w:tc>
          <w:tcPr>
            <w:tcW w:w="178" w:type="dxa"/>
          </w:tcPr>
          <w:p w14:paraId="4D5AD9AA" w14:textId="77777777" w:rsidR="000758FF" w:rsidRPr="00134804" w:rsidRDefault="000758FF" w:rsidP="000758FF">
            <w:pPr>
              <w:pStyle w:val="acctfourfigures"/>
              <w:shd w:val="clear" w:color="auto" w:fill="FFFFFF"/>
              <w:tabs>
                <w:tab w:val="decimal" w:pos="731"/>
                <w:tab w:val="decimal" w:pos="908"/>
              </w:tabs>
              <w:spacing w:line="240" w:lineRule="auto"/>
              <w:ind w:right="-72"/>
              <w:jc w:val="center"/>
              <w:rPr>
                <w:b/>
                <w:bCs/>
                <w:szCs w:val="22"/>
              </w:rPr>
            </w:pPr>
          </w:p>
        </w:tc>
        <w:tc>
          <w:tcPr>
            <w:tcW w:w="1272" w:type="dxa"/>
            <w:tcBorders>
              <w:top w:val="single" w:sz="4" w:space="0" w:color="auto"/>
              <w:bottom w:val="double" w:sz="4" w:space="0" w:color="auto"/>
            </w:tcBorders>
          </w:tcPr>
          <w:p w14:paraId="7C510230" w14:textId="54C3037F" w:rsidR="000758FF" w:rsidRPr="00134804" w:rsidRDefault="000758FF" w:rsidP="000758FF">
            <w:pPr>
              <w:shd w:val="clear" w:color="auto" w:fill="FFFFFF"/>
              <w:tabs>
                <w:tab w:val="decimal" w:pos="836"/>
              </w:tabs>
              <w:spacing w:line="240" w:lineRule="atLeast"/>
              <w:ind w:right="-79"/>
              <w:jc w:val="center"/>
              <w:rPr>
                <w:b/>
                <w:bCs/>
                <w:szCs w:val="22"/>
              </w:rPr>
            </w:pPr>
            <w:r>
              <w:rPr>
                <w:b/>
                <w:bCs/>
                <w:szCs w:val="22"/>
              </w:rPr>
              <w:t>66,352</w:t>
            </w:r>
          </w:p>
        </w:tc>
        <w:tc>
          <w:tcPr>
            <w:tcW w:w="200" w:type="dxa"/>
          </w:tcPr>
          <w:p w14:paraId="5CA955BD" w14:textId="77777777" w:rsidR="000758FF" w:rsidRPr="00134804" w:rsidRDefault="000758FF" w:rsidP="000758FF">
            <w:pPr>
              <w:pStyle w:val="acctfourfigures"/>
              <w:shd w:val="clear" w:color="auto" w:fill="FFFFFF"/>
              <w:tabs>
                <w:tab w:val="decimal" w:pos="908"/>
              </w:tabs>
              <w:spacing w:line="240" w:lineRule="auto"/>
              <w:jc w:val="center"/>
              <w:rPr>
                <w:b/>
                <w:bCs/>
                <w:szCs w:val="22"/>
              </w:rPr>
            </w:pPr>
          </w:p>
        </w:tc>
        <w:tc>
          <w:tcPr>
            <w:tcW w:w="1074" w:type="dxa"/>
          </w:tcPr>
          <w:p w14:paraId="674B0E3F"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b/>
                <w:bCs/>
                <w:szCs w:val="22"/>
              </w:rPr>
            </w:pPr>
          </w:p>
        </w:tc>
      </w:tr>
    </w:tbl>
    <w:p w14:paraId="39F9C948" w14:textId="77777777" w:rsidR="00DB2740" w:rsidRPr="00F70C3B" w:rsidRDefault="00DB2740" w:rsidP="00DB2740">
      <w:pPr>
        <w:pStyle w:val="block"/>
        <w:spacing w:after="0" w:line="240" w:lineRule="auto"/>
        <w:ind w:left="540" w:right="-7"/>
        <w:jc w:val="both"/>
        <w:rPr>
          <w:szCs w:val="22"/>
          <w:highlight w:val="yellow"/>
          <w:lang w:bidi="th-TH"/>
        </w:rPr>
      </w:pPr>
    </w:p>
    <w:tbl>
      <w:tblPr>
        <w:tblW w:w="8384" w:type="dxa"/>
        <w:tblInd w:w="1350" w:type="dxa"/>
        <w:tblLayout w:type="fixed"/>
        <w:tblCellMar>
          <w:left w:w="79" w:type="dxa"/>
          <w:right w:w="79" w:type="dxa"/>
        </w:tblCellMar>
        <w:tblLook w:val="0000" w:firstRow="0" w:lastRow="0" w:firstColumn="0" w:lastColumn="0" w:noHBand="0" w:noVBand="0"/>
      </w:tblPr>
      <w:tblGrid>
        <w:gridCol w:w="3060"/>
        <w:gridCol w:w="1350"/>
        <w:gridCol w:w="178"/>
        <w:gridCol w:w="1072"/>
        <w:gridCol w:w="178"/>
        <w:gridCol w:w="1272"/>
        <w:gridCol w:w="200"/>
        <w:gridCol w:w="1074"/>
      </w:tblGrid>
      <w:tr w:rsidR="000758FF" w:rsidRPr="00F70C3B" w14:paraId="29A84E74" w14:textId="77777777" w:rsidTr="00546093">
        <w:trPr>
          <w:cantSplit/>
          <w:trHeight w:val="532"/>
          <w:tblHeader/>
        </w:trPr>
        <w:tc>
          <w:tcPr>
            <w:tcW w:w="3060" w:type="dxa"/>
            <w:shd w:val="clear" w:color="auto" w:fill="auto"/>
            <w:vAlign w:val="bottom"/>
          </w:tcPr>
          <w:p w14:paraId="05AC0156" w14:textId="77777777" w:rsidR="000758FF" w:rsidRPr="00134804" w:rsidRDefault="000758FF" w:rsidP="00546093">
            <w:pPr>
              <w:pStyle w:val="acctfourfigures"/>
              <w:tabs>
                <w:tab w:val="clear" w:pos="765"/>
              </w:tabs>
              <w:spacing w:line="240" w:lineRule="auto"/>
              <w:ind w:left="188" w:hanging="174"/>
              <w:rPr>
                <w:b/>
                <w:bCs/>
                <w:i/>
                <w:iCs/>
                <w:szCs w:val="22"/>
              </w:rPr>
            </w:pPr>
          </w:p>
        </w:tc>
        <w:tc>
          <w:tcPr>
            <w:tcW w:w="2600" w:type="dxa"/>
            <w:gridSpan w:val="3"/>
            <w:vAlign w:val="bottom"/>
          </w:tcPr>
          <w:p w14:paraId="32BBEDE0" w14:textId="77777777" w:rsidR="000758FF" w:rsidRPr="00134804" w:rsidRDefault="000758FF" w:rsidP="00546093">
            <w:pPr>
              <w:pStyle w:val="acctmergecolhdg"/>
              <w:spacing w:line="240" w:lineRule="auto"/>
              <w:ind w:left="-83" w:right="-79" w:firstLine="4"/>
              <w:rPr>
                <w:b w:val="0"/>
                <w:bCs/>
                <w:szCs w:val="22"/>
              </w:rPr>
            </w:pPr>
            <w:r w:rsidRPr="00134804">
              <w:rPr>
                <w:bCs/>
                <w:szCs w:val="22"/>
              </w:rPr>
              <w:t>Consolidated financial statements</w:t>
            </w:r>
          </w:p>
        </w:tc>
        <w:tc>
          <w:tcPr>
            <w:tcW w:w="178" w:type="dxa"/>
          </w:tcPr>
          <w:p w14:paraId="6EA1759A" w14:textId="77777777" w:rsidR="000758FF" w:rsidRPr="00134804" w:rsidRDefault="000758FF" w:rsidP="00546093">
            <w:pPr>
              <w:pStyle w:val="acctmergecolhdg"/>
              <w:spacing w:line="240" w:lineRule="auto"/>
              <w:ind w:left="-83" w:right="-79" w:firstLine="4"/>
              <w:rPr>
                <w:b w:val="0"/>
                <w:bCs/>
                <w:szCs w:val="22"/>
              </w:rPr>
            </w:pPr>
          </w:p>
        </w:tc>
        <w:tc>
          <w:tcPr>
            <w:tcW w:w="2546" w:type="dxa"/>
            <w:gridSpan w:val="3"/>
            <w:vAlign w:val="bottom"/>
          </w:tcPr>
          <w:p w14:paraId="43297CDF" w14:textId="77777777" w:rsidR="000758FF" w:rsidRPr="00134804" w:rsidRDefault="000758FF" w:rsidP="00546093">
            <w:pPr>
              <w:pStyle w:val="acctmergecolhdg"/>
              <w:spacing w:line="240" w:lineRule="auto"/>
              <w:ind w:left="-83" w:right="-79" w:firstLine="4"/>
              <w:rPr>
                <w:b w:val="0"/>
                <w:bCs/>
                <w:szCs w:val="22"/>
              </w:rPr>
            </w:pPr>
            <w:r w:rsidRPr="00134804">
              <w:rPr>
                <w:bCs/>
                <w:szCs w:val="22"/>
              </w:rPr>
              <w:t>Separate financial statements</w:t>
            </w:r>
          </w:p>
        </w:tc>
      </w:tr>
      <w:tr w:rsidR="000758FF" w:rsidRPr="00F70C3B" w14:paraId="066F6C86" w14:textId="77777777" w:rsidTr="00546093">
        <w:trPr>
          <w:cantSplit/>
          <w:trHeight w:val="1053"/>
          <w:tblHeader/>
        </w:trPr>
        <w:tc>
          <w:tcPr>
            <w:tcW w:w="3060" w:type="dxa"/>
            <w:shd w:val="clear" w:color="auto" w:fill="auto"/>
            <w:vAlign w:val="bottom"/>
          </w:tcPr>
          <w:p w14:paraId="38D69102" w14:textId="77777777" w:rsidR="000758FF" w:rsidRPr="00134804" w:rsidRDefault="000758FF" w:rsidP="00546093">
            <w:pPr>
              <w:pStyle w:val="acctfourfigures"/>
              <w:tabs>
                <w:tab w:val="clear" w:pos="765"/>
              </w:tabs>
              <w:spacing w:line="240" w:lineRule="auto"/>
              <w:ind w:left="188" w:hanging="174"/>
              <w:rPr>
                <w:b/>
                <w:bCs/>
                <w:i/>
                <w:iCs/>
                <w:szCs w:val="22"/>
              </w:rPr>
            </w:pPr>
            <w:r w:rsidRPr="00134804">
              <w:rPr>
                <w:b/>
                <w:bCs/>
                <w:i/>
                <w:iCs/>
                <w:szCs w:val="22"/>
              </w:rPr>
              <w:t>At 31 December 2020</w:t>
            </w:r>
          </w:p>
        </w:tc>
        <w:tc>
          <w:tcPr>
            <w:tcW w:w="1350" w:type="dxa"/>
            <w:vAlign w:val="bottom"/>
          </w:tcPr>
          <w:p w14:paraId="1A85BD8A" w14:textId="6912B95B" w:rsidR="000758FF" w:rsidRPr="00134804" w:rsidRDefault="000758FF" w:rsidP="00546093">
            <w:pPr>
              <w:pStyle w:val="acctmergecolhdg"/>
              <w:spacing w:line="240" w:lineRule="auto"/>
              <w:ind w:left="-83" w:right="-79" w:firstLine="4"/>
              <w:rPr>
                <w:b w:val="0"/>
                <w:bCs/>
                <w:szCs w:val="22"/>
              </w:rPr>
            </w:pPr>
            <w:r w:rsidRPr="00134804">
              <w:rPr>
                <w:b w:val="0"/>
                <w:bCs/>
                <w:szCs w:val="22"/>
              </w:rPr>
              <w:t xml:space="preserve">Trade accounts receivable to </w:t>
            </w:r>
            <w:r>
              <w:rPr>
                <w:b w:val="0"/>
                <w:bCs/>
                <w:szCs w:val="22"/>
              </w:rPr>
              <w:t>other party</w:t>
            </w:r>
          </w:p>
        </w:tc>
        <w:tc>
          <w:tcPr>
            <w:tcW w:w="178" w:type="dxa"/>
            <w:vAlign w:val="bottom"/>
          </w:tcPr>
          <w:p w14:paraId="17C5195F" w14:textId="77777777" w:rsidR="000758FF" w:rsidRPr="00134804" w:rsidRDefault="000758FF" w:rsidP="00546093">
            <w:pPr>
              <w:pStyle w:val="acctmergecolhdg"/>
              <w:spacing w:line="240" w:lineRule="auto"/>
              <w:ind w:left="-83" w:firstLine="4"/>
              <w:rPr>
                <w:b w:val="0"/>
                <w:bCs/>
                <w:szCs w:val="22"/>
              </w:rPr>
            </w:pPr>
          </w:p>
        </w:tc>
        <w:tc>
          <w:tcPr>
            <w:tcW w:w="1072" w:type="dxa"/>
            <w:vAlign w:val="bottom"/>
          </w:tcPr>
          <w:p w14:paraId="7F6B1ADD" w14:textId="77777777" w:rsidR="000758FF" w:rsidRPr="00134804" w:rsidRDefault="000758FF" w:rsidP="00546093">
            <w:pPr>
              <w:pStyle w:val="acctmergecolhdg"/>
              <w:spacing w:line="240" w:lineRule="auto"/>
              <w:ind w:left="-83" w:right="-79" w:firstLine="4"/>
              <w:rPr>
                <w:b w:val="0"/>
                <w:bCs/>
                <w:szCs w:val="22"/>
              </w:rPr>
            </w:pPr>
            <w:r w:rsidRPr="00134804">
              <w:rPr>
                <w:b w:val="0"/>
                <w:bCs/>
                <w:szCs w:val="22"/>
              </w:rPr>
              <w:t xml:space="preserve">Allowance </w:t>
            </w:r>
          </w:p>
          <w:p w14:paraId="4AF289D2" w14:textId="77777777" w:rsidR="000758FF" w:rsidRPr="00134804" w:rsidRDefault="000758FF" w:rsidP="00546093">
            <w:pPr>
              <w:pStyle w:val="acctmergecolhdg"/>
              <w:spacing w:line="240" w:lineRule="auto"/>
              <w:ind w:left="-83" w:firstLine="4"/>
              <w:rPr>
                <w:b w:val="0"/>
                <w:bCs/>
                <w:i/>
                <w:iCs/>
                <w:szCs w:val="22"/>
              </w:rPr>
            </w:pPr>
            <w:r w:rsidRPr="00134804">
              <w:rPr>
                <w:b w:val="0"/>
                <w:bCs/>
                <w:szCs w:val="22"/>
              </w:rPr>
              <w:t>for expected credit loss</w:t>
            </w:r>
          </w:p>
        </w:tc>
        <w:tc>
          <w:tcPr>
            <w:tcW w:w="178" w:type="dxa"/>
          </w:tcPr>
          <w:p w14:paraId="559E08BE" w14:textId="77777777" w:rsidR="000758FF" w:rsidRPr="00134804" w:rsidRDefault="000758FF" w:rsidP="00546093">
            <w:pPr>
              <w:pStyle w:val="acctmergecolhdg"/>
              <w:spacing w:line="240" w:lineRule="auto"/>
              <w:ind w:left="-83" w:right="-79" w:firstLine="4"/>
              <w:rPr>
                <w:b w:val="0"/>
                <w:bCs/>
                <w:szCs w:val="22"/>
              </w:rPr>
            </w:pPr>
          </w:p>
        </w:tc>
        <w:tc>
          <w:tcPr>
            <w:tcW w:w="1272" w:type="dxa"/>
            <w:vAlign w:val="bottom"/>
          </w:tcPr>
          <w:p w14:paraId="2AC2377E" w14:textId="77777777" w:rsidR="000758FF" w:rsidRPr="00134804" w:rsidRDefault="000758FF" w:rsidP="00546093">
            <w:pPr>
              <w:pStyle w:val="acctmergecolhdg"/>
              <w:spacing w:line="240" w:lineRule="auto"/>
              <w:ind w:left="-83" w:right="-79" w:firstLine="4"/>
              <w:rPr>
                <w:b w:val="0"/>
                <w:bCs/>
                <w:szCs w:val="22"/>
              </w:rPr>
            </w:pPr>
            <w:r w:rsidRPr="00134804">
              <w:rPr>
                <w:b w:val="0"/>
                <w:bCs/>
                <w:szCs w:val="22"/>
              </w:rPr>
              <w:t>Trade accounts receivable to other party</w:t>
            </w:r>
          </w:p>
        </w:tc>
        <w:tc>
          <w:tcPr>
            <w:tcW w:w="200" w:type="dxa"/>
            <w:vAlign w:val="bottom"/>
          </w:tcPr>
          <w:p w14:paraId="77D7A7C6" w14:textId="77777777" w:rsidR="000758FF" w:rsidRPr="00134804" w:rsidRDefault="000758FF" w:rsidP="00546093">
            <w:pPr>
              <w:pStyle w:val="acctmergecolhdg"/>
              <w:spacing w:line="240" w:lineRule="auto"/>
              <w:rPr>
                <w:b w:val="0"/>
                <w:bCs/>
                <w:szCs w:val="22"/>
              </w:rPr>
            </w:pPr>
          </w:p>
        </w:tc>
        <w:tc>
          <w:tcPr>
            <w:tcW w:w="1074" w:type="dxa"/>
            <w:vAlign w:val="bottom"/>
          </w:tcPr>
          <w:p w14:paraId="274C5051" w14:textId="77777777" w:rsidR="000758FF" w:rsidRPr="00134804" w:rsidRDefault="000758FF" w:rsidP="00546093">
            <w:pPr>
              <w:pStyle w:val="acctmergecolhdg"/>
              <w:spacing w:line="240" w:lineRule="auto"/>
              <w:ind w:left="-83" w:right="-79" w:firstLine="4"/>
              <w:rPr>
                <w:b w:val="0"/>
                <w:bCs/>
                <w:szCs w:val="22"/>
              </w:rPr>
            </w:pPr>
            <w:r w:rsidRPr="00134804">
              <w:rPr>
                <w:b w:val="0"/>
                <w:bCs/>
                <w:szCs w:val="22"/>
              </w:rPr>
              <w:t xml:space="preserve">Allowance </w:t>
            </w:r>
          </w:p>
          <w:p w14:paraId="35B1F0CB" w14:textId="77777777" w:rsidR="000758FF" w:rsidRPr="00134804" w:rsidRDefault="000758FF" w:rsidP="00546093">
            <w:pPr>
              <w:pStyle w:val="acctmergecolhdg"/>
              <w:spacing w:line="240" w:lineRule="auto"/>
              <w:ind w:left="-83" w:right="-79" w:firstLine="4"/>
              <w:rPr>
                <w:b w:val="0"/>
                <w:bCs/>
                <w:szCs w:val="22"/>
              </w:rPr>
            </w:pPr>
            <w:r w:rsidRPr="00134804">
              <w:rPr>
                <w:b w:val="0"/>
                <w:bCs/>
                <w:szCs w:val="22"/>
              </w:rPr>
              <w:t>for expected credit loss</w:t>
            </w:r>
          </w:p>
        </w:tc>
      </w:tr>
      <w:tr w:rsidR="000758FF" w:rsidRPr="00F70C3B" w14:paraId="6DC7CEFE" w14:textId="77777777" w:rsidTr="00546093">
        <w:trPr>
          <w:cantSplit/>
          <w:trHeight w:val="260"/>
          <w:tblHeader/>
        </w:trPr>
        <w:tc>
          <w:tcPr>
            <w:tcW w:w="3060" w:type="dxa"/>
            <w:shd w:val="clear" w:color="auto" w:fill="auto"/>
            <w:vAlign w:val="bottom"/>
          </w:tcPr>
          <w:p w14:paraId="7BA2FCCF" w14:textId="77777777" w:rsidR="000758FF" w:rsidRPr="00134804" w:rsidRDefault="000758FF" w:rsidP="00546093">
            <w:pPr>
              <w:pStyle w:val="acctfourfigures"/>
              <w:tabs>
                <w:tab w:val="clear" w:pos="765"/>
              </w:tabs>
              <w:spacing w:line="240" w:lineRule="auto"/>
              <w:ind w:left="188" w:hanging="174"/>
              <w:rPr>
                <w:b/>
                <w:bCs/>
                <w:i/>
                <w:iCs/>
                <w:szCs w:val="22"/>
              </w:rPr>
            </w:pPr>
          </w:p>
        </w:tc>
        <w:tc>
          <w:tcPr>
            <w:tcW w:w="5324" w:type="dxa"/>
            <w:gridSpan w:val="7"/>
            <w:vAlign w:val="bottom"/>
          </w:tcPr>
          <w:p w14:paraId="36C990E1" w14:textId="77777777" w:rsidR="000758FF" w:rsidRPr="00134804" w:rsidRDefault="000758FF" w:rsidP="00546093">
            <w:pPr>
              <w:pStyle w:val="acctmergecolhdg"/>
              <w:spacing w:line="240" w:lineRule="auto"/>
              <w:ind w:left="-83" w:right="-79" w:firstLine="4"/>
              <w:rPr>
                <w:b w:val="0"/>
                <w:bCs/>
                <w:szCs w:val="22"/>
              </w:rPr>
            </w:pPr>
            <w:r w:rsidRPr="00134804">
              <w:rPr>
                <w:b w:val="0"/>
                <w:bCs/>
                <w:i/>
                <w:iCs/>
                <w:szCs w:val="22"/>
              </w:rPr>
              <w:t>(in thousand Baht)</w:t>
            </w:r>
          </w:p>
        </w:tc>
      </w:tr>
      <w:tr w:rsidR="000758FF" w:rsidRPr="00F70C3B" w14:paraId="3B99C41B" w14:textId="77777777" w:rsidTr="000758FF">
        <w:trPr>
          <w:cantSplit/>
          <w:trHeight w:val="299"/>
        </w:trPr>
        <w:tc>
          <w:tcPr>
            <w:tcW w:w="3060" w:type="dxa"/>
          </w:tcPr>
          <w:p w14:paraId="255CDC83" w14:textId="77777777" w:rsidR="000758FF" w:rsidRPr="00134804" w:rsidRDefault="000758FF" w:rsidP="000758FF">
            <w:pPr>
              <w:spacing w:line="240" w:lineRule="auto"/>
              <w:rPr>
                <w:szCs w:val="22"/>
              </w:rPr>
            </w:pPr>
            <w:r w:rsidRPr="00134804">
              <w:rPr>
                <w:szCs w:val="22"/>
              </w:rPr>
              <w:t>Within credit terms</w:t>
            </w:r>
          </w:p>
        </w:tc>
        <w:tc>
          <w:tcPr>
            <w:tcW w:w="1350" w:type="dxa"/>
          </w:tcPr>
          <w:p w14:paraId="76845957" w14:textId="16809F8F" w:rsidR="000758FF" w:rsidRPr="00134804" w:rsidRDefault="000758FF" w:rsidP="000758FF">
            <w:pPr>
              <w:pStyle w:val="acctfourfigures"/>
              <w:shd w:val="clear" w:color="auto" w:fill="FFFFFF"/>
              <w:tabs>
                <w:tab w:val="clear" w:pos="765"/>
                <w:tab w:val="decimal" w:pos="1002"/>
              </w:tabs>
              <w:spacing w:line="240" w:lineRule="auto"/>
              <w:ind w:right="11"/>
              <w:jc w:val="center"/>
              <w:rPr>
                <w:szCs w:val="22"/>
              </w:rPr>
            </w:pPr>
            <w:r>
              <w:rPr>
                <w:szCs w:val="22"/>
              </w:rPr>
              <w:t>5,130</w:t>
            </w:r>
          </w:p>
        </w:tc>
        <w:tc>
          <w:tcPr>
            <w:tcW w:w="178" w:type="dxa"/>
          </w:tcPr>
          <w:p w14:paraId="4E6450F2"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szCs w:val="22"/>
              </w:rPr>
            </w:pPr>
          </w:p>
        </w:tc>
        <w:tc>
          <w:tcPr>
            <w:tcW w:w="1072" w:type="dxa"/>
          </w:tcPr>
          <w:p w14:paraId="798234F1" w14:textId="77777777" w:rsidR="000758FF" w:rsidRPr="00134804" w:rsidRDefault="000758FF" w:rsidP="000758FF">
            <w:pPr>
              <w:pStyle w:val="acctfourfigures"/>
              <w:shd w:val="clear" w:color="auto" w:fill="FFFFFF"/>
              <w:tabs>
                <w:tab w:val="clear" w:pos="765"/>
                <w:tab w:val="decimal" w:pos="288"/>
              </w:tabs>
              <w:spacing w:line="240" w:lineRule="auto"/>
              <w:ind w:right="11"/>
              <w:jc w:val="center"/>
              <w:rPr>
                <w:szCs w:val="22"/>
              </w:rPr>
            </w:pPr>
            <w:r w:rsidRPr="00134804">
              <w:rPr>
                <w:szCs w:val="22"/>
              </w:rPr>
              <w:t>-</w:t>
            </w:r>
          </w:p>
        </w:tc>
        <w:tc>
          <w:tcPr>
            <w:tcW w:w="178" w:type="dxa"/>
          </w:tcPr>
          <w:p w14:paraId="13360A5F" w14:textId="77777777" w:rsidR="000758FF" w:rsidRPr="00134804" w:rsidRDefault="000758FF" w:rsidP="000758FF">
            <w:pPr>
              <w:pStyle w:val="acctfourfigures"/>
              <w:shd w:val="clear" w:color="auto" w:fill="FFFFFF"/>
              <w:tabs>
                <w:tab w:val="decimal" w:pos="731"/>
                <w:tab w:val="decimal" w:pos="908"/>
              </w:tabs>
              <w:spacing w:line="240" w:lineRule="auto"/>
              <w:ind w:right="-72"/>
              <w:jc w:val="center"/>
              <w:rPr>
                <w:szCs w:val="22"/>
              </w:rPr>
            </w:pPr>
          </w:p>
        </w:tc>
        <w:tc>
          <w:tcPr>
            <w:tcW w:w="1272" w:type="dxa"/>
          </w:tcPr>
          <w:p w14:paraId="1B38AC11" w14:textId="2DB15DC5" w:rsidR="000758FF" w:rsidRPr="00134804" w:rsidRDefault="000758FF" w:rsidP="000758FF">
            <w:pPr>
              <w:shd w:val="clear" w:color="auto" w:fill="FFFFFF"/>
              <w:tabs>
                <w:tab w:val="decimal" w:pos="836"/>
              </w:tabs>
              <w:spacing w:line="240" w:lineRule="atLeast"/>
              <w:ind w:right="-79"/>
              <w:jc w:val="center"/>
              <w:rPr>
                <w:szCs w:val="22"/>
              </w:rPr>
            </w:pPr>
            <w:r>
              <w:rPr>
                <w:szCs w:val="22"/>
              </w:rPr>
              <w:t>55</w:t>
            </w:r>
          </w:p>
        </w:tc>
        <w:tc>
          <w:tcPr>
            <w:tcW w:w="200" w:type="dxa"/>
          </w:tcPr>
          <w:p w14:paraId="682DBB93" w14:textId="77777777" w:rsidR="000758FF" w:rsidRPr="00134804" w:rsidRDefault="000758FF" w:rsidP="000758FF">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3D81E778" w14:textId="5F76FC14" w:rsidR="000758FF" w:rsidRPr="00134804" w:rsidRDefault="000758FF" w:rsidP="000758FF">
            <w:pPr>
              <w:pStyle w:val="acctfourfigures"/>
              <w:shd w:val="clear" w:color="auto" w:fill="FFFFFF"/>
              <w:tabs>
                <w:tab w:val="clear" w:pos="765"/>
                <w:tab w:val="decimal" w:pos="264"/>
              </w:tabs>
              <w:spacing w:line="240" w:lineRule="auto"/>
              <w:ind w:right="11"/>
              <w:jc w:val="center"/>
              <w:rPr>
                <w:szCs w:val="22"/>
              </w:rPr>
            </w:pPr>
            <w:r w:rsidRPr="00134804">
              <w:rPr>
                <w:szCs w:val="22"/>
              </w:rPr>
              <w:t>-</w:t>
            </w:r>
          </w:p>
        </w:tc>
      </w:tr>
      <w:tr w:rsidR="000758FF" w:rsidRPr="00F70C3B" w14:paraId="06F09915" w14:textId="77777777" w:rsidTr="00546093">
        <w:trPr>
          <w:cantSplit/>
          <w:trHeight w:val="271"/>
        </w:trPr>
        <w:tc>
          <w:tcPr>
            <w:tcW w:w="3060" w:type="dxa"/>
          </w:tcPr>
          <w:p w14:paraId="15050DA9" w14:textId="77777777" w:rsidR="000758FF" w:rsidRPr="00134804" w:rsidRDefault="000758FF" w:rsidP="000758FF">
            <w:pPr>
              <w:spacing w:line="240" w:lineRule="auto"/>
              <w:rPr>
                <w:szCs w:val="22"/>
              </w:rPr>
            </w:pPr>
            <w:r w:rsidRPr="00134804">
              <w:rPr>
                <w:szCs w:val="22"/>
              </w:rPr>
              <w:t>Overdue:</w:t>
            </w:r>
          </w:p>
        </w:tc>
        <w:tc>
          <w:tcPr>
            <w:tcW w:w="1350" w:type="dxa"/>
          </w:tcPr>
          <w:p w14:paraId="7DE9DBAA" w14:textId="77777777" w:rsidR="000758FF" w:rsidRPr="00134804" w:rsidRDefault="000758FF" w:rsidP="000758FF">
            <w:pPr>
              <w:pStyle w:val="acctfourfigures"/>
              <w:shd w:val="clear" w:color="auto" w:fill="FFFFFF"/>
              <w:tabs>
                <w:tab w:val="clear" w:pos="765"/>
                <w:tab w:val="decimal" w:pos="1002"/>
              </w:tabs>
              <w:spacing w:line="240" w:lineRule="auto"/>
              <w:ind w:right="11"/>
              <w:jc w:val="center"/>
              <w:rPr>
                <w:szCs w:val="22"/>
              </w:rPr>
            </w:pPr>
          </w:p>
        </w:tc>
        <w:tc>
          <w:tcPr>
            <w:tcW w:w="178" w:type="dxa"/>
          </w:tcPr>
          <w:p w14:paraId="0F9D0FB5"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szCs w:val="22"/>
              </w:rPr>
            </w:pPr>
          </w:p>
        </w:tc>
        <w:tc>
          <w:tcPr>
            <w:tcW w:w="1072" w:type="dxa"/>
          </w:tcPr>
          <w:p w14:paraId="17704B7A" w14:textId="77777777" w:rsidR="000758FF" w:rsidRPr="00134804" w:rsidRDefault="000758FF" w:rsidP="000758FF">
            <w:pPr>
              <w:pStyle w:val="acctfourfigures"/>
              <w:shd w:val="clear" w:color="auto" w:fill="FFFFFF"/>
              <w:tabs>
                <w:tab w:val="clear" w:pos="765"/>
                <w:tab w:val="decimal" w:pos="288"/>
              </w:tabs>
              <w:spacing w:line="240" w:lineRule="auto"/>
              <w:ind w:right="11"/>
              <w:jc w:val="center"/>
              <w:rPr>
                <w:szCs w:val="22"/>
              </w:rPr>
            </w:pPr>
          </w:p>
        </w:tc>
        <w:tc>
          <w:tcPr>
            <w:tcW w:w="178" w:type="dxa"/>
          </w:tcPr>
          <w:p w14:paraId="4A0C4E0D" w14:textId="77777777" w:rsidR="000758FF" w:rsidRPr="00134804" w:rsidRDefault="000758FF" w:rsidP="000758FF">
            <w:pPr>
              <w:pStyle w:val="acctfourfigures"/>
              <w:shd w:val="clear" w:color="auto" w:fill="FFFFFF"/>
              <w:tabs>
                <w:tab w:val="decimal" w:pos="731"/>
                <w:tab w:val="decimal" w:pos="908"/>
              </w:tabs>
              <w:spacing w:line="240" w:lineRule="auto"/>
              <w:ind w:right="-72"/>
              <w:jc w:val="center"/>
              <w:rPr>
                <w:szCs w:val="22"/>
              </w:rPr>
            </w:pPr>
          </w:p>
        </w:tc>
        <w:tc>
          <w:tcPr>
            <w:tcW w:w="1272" w:type="dxa"/>
          </w:tcPr>
          <w:p w14:paraId="551B348B" w14:textId="77777777" w:rsidR="000758FF" w:rsidRPr="00134804" w:rsidRDefault="000758FF" w:rsidP="000758FF">
            <w:pPr>
              <w:pStyle w:val="acctfourfigures"/>
              <w:shd w:val="clear" w:color="auto" w:fill="FFFFFF"/>
              <w:tabs>
                <w:tab w:val="clear" w:pos="765"/>
                <w:tab w:val="decimal" w:pos="156"/>
                <w:tab w:val="decimal" w:pos="836"/>
              </w:tabs>
              <w:spacing w:line="240" w:lineRule="auto"/>
              <w:ind w:right="171"/>
              <w:jc w:val="center"/>
              <w:rPr>
                <w:szCs w:val="22"/>
              </w:rPr>
            </w:pPr>
          </w:p>
        </w:tc>
        <w:tc>
          <w:tcPr>
            <w:tcW w:w="200" w:type="dxa"/>
          </w:tcPr>
          <w:p w14:paraId="0FBBA0F3" w14:textId="77777777" w:rsidR="000758FF" w:rsidRPr="00134804" w:rsidRDefault="000758FF" w:rsidP="000758FF">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2C1A45B2" w14:textId="77777777" w:rsidR="000758FF" w:rsidRPr="00134804" w:rsidRDefault="000758FF" w:rsidP="000758FF">
            <w:pPr>
              <w:pStyle w:val="acctfourfigures"/>
              <w:shd w:val="clear" w:color="auto" w:fill="FFFFFF"/>
              <w:tabs>
                <w:tab w:val="clear" w:pos="765"/>
                <w:tab w:val="decimal" w:pos="264"/>
                <w:tab w:val="decimal" w:pos="304"/>
              </w:tabs>
              <w:spacing w:line="240" w:lineRule="auto"/>
              <w:ind w:right="11"/>
              <w:jc w:val="center"/>
              <w:rPr>
                <w:szCs w:val="22"/>
              </w:rPr>
            </w:pPr>
          </w:p>
        </w:tc>
      </w:tr>
      <w:tr w:rsidR="000758FF" w:rsidRPr="00F70C3B" w14:paraId="32605327" w14:textId="77777777" w:rsidTr="00546093">
        <w:trPr>
          <w:cantSplit/>
          <w:trHeight w:val="260"/>
        </w:trPr>
        <w:tc>
          <w:tcPr>
            <w:tcW w:w="3060" w:type="dxa"/>
          </w:tcPr>
          <w:p w14:paraId="572D5ED1" w14:textId="77777777" w:rsidR="000758FF" w:rsidRPr="00134804" w:rsidRDefault="000758FF" w:rsidP="000758FF">
            <w:pPr>
              <w:spacing w:line="240" w:lineRule="auto"/>
              <w:ind w:left="104"/>
              <w:rPr>
                <w:szCs w:val="22"/>
              </w:rPr>
            </w:pPr>
            <w:r w:rsidRPr="00134804">
              <w:rPr>
                <w:szCs w:val="22"/>
              </w:rPr>
              <w:t>Less than 3 months</w:t>
            </w:r>
          </w:p>
        </w:tc>
        <w:tc>
          <w:tcPr>
            <w:tcW w:w="1350" w:type="dxa"/>
          </w:tcPr>
          <w:p w14:paraId="029B6DDE" w14:textId="16798F43" w:rsidR="000758FF" w:rsidRPr="00134804" w:rsidRDefault="000758FF" w:rsidP="000758FF">
            <w:pPr>
              <w:pStyle w:val="acctfourfigures"/>
              <w:shd w:val="clear" w:color="auto" w:fill="FFFFFF"/>
              <w:tabs>
                <w:tab w:val="clear" w:pos="765"/>
                <w:tab w:val="decimal" w:pos="1002"/>
              </w:tabs>
              <w:spacing w:line="240" w:lineRule="auto"/>
              <w:ind w:right="11"/>
              <w:jc w:val="center"/>
              <w:rPr>
                <w:szCs w:val="22"/>
              </w:rPr>
            </w:pPr>
            <w:r>
              <w:rPr>
                <w:szCs w:val="22"/>
              </w:rPr>
              <w:t>896</w:t>
            </w:r>
          </w:p>
        </w:tc>
        <w:tc>
          <w:tcPr>
            <w:tcW w:w="178" w:type="dxa"/>
          </w:tcPr>
          <w:p w14:paraId="1FD28D61"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szCs w:val="22"/>
              </w:rPr>
            </w:pPr>
          </w:p>
        </w:tc>
        <w:tc>
          <w:tcPr>
            <w:tcW w:w="1072" w:type="dxa"/>
          </w:tcPr>
          <w:p w14:paraId="6B8690C3" w14:textId="77777777" w:rsidR="000758FF" w:rsidRPr="00134804" w:rsidRDefault="000758FF" w:rsidP="000758FF">
            <w:pPr>
              <w:pStyle w:val="acctfourfigures"/>
              <w:shd w:val="clear" w:color="auto" w:fill="FFFFFF"/>
              <w:tabs>
                <w:tab w:val="clear" w:pos="765"/>
                <w:tab w:val="decimal" w:pos="288"/>
              </w:tabs>
              <w:spacing w:line="240" w:lineRule="auto"/>
              <w:ind w:right="11"/>
              <w:jc w:val="center"/>
              <w:rPr>
                <w:szCs w:val="22"/>
              </w:rPr>
            </w:pPr>
            <w:r w:rsidRPr="00134804">
              <w:rPr>
                <w:szCs w:val="22"/>
              </w:rPr>
              <w:t>-</w:t>
            </w:r>
          </w:p>
        </w:tc>
        <w:tc>
          <w:tcPr>
            <w:tcW w:w="178" w:type="dxa"/>
          </w:tcPr>
          <w:p w14:paraId="246C8778" w14:textId="77777777" w:rsidR="000758FF" w:rsidRPr="00134804" w:rsidRDefault="000758FF" w:rsidP="000758FF">
            <w:pPr>
              <w:pStyle w:val="acctfourfigures"/>
              <w:shd w:val="clear" w:color="auto" w:fill="FFFFFF"/>
              <w:tabs>
                <w:tab w:val="decimal" w:pos="731"/>
                <w:tab w:val="decimal" w:pos="908"/>
              </w:tabs>
              <w:spacing w:line="240" w:lineRule="auto"/>
              <w:ind w:right="-72"/>
              <w:jc w:val="center"/>
              <w:rPr>
                <w:szCs w:val="22"/>
              </w:rPr>
            </w:pPr>
          </w:p>
        </w:tc>
        <w:tc>
          <w:tcPr>
            <w:tcW w:w="1272" w:type="dxa"/>
          </w:tcPr>
          <w:p w14:paraId="7295DF88" w14:textId="6A9A1ECF" w:rsidR="000758FF" w:rsidRPr="00134804" w:rsidRDefault="000758FF" w:rsidP="000758FF">
            <w:pPr>
              <w:shd w:val="clear" w:color="auto" w:fill="FFFFFF"/>
              <w:tabs>
                <w:tab w:val="decimal" w:pos="836"/>
              </w:tabs>
              <w:spacing w:line="240" w:lineRule="atLeast"/>
              <w:ind w:right="-79"/>
              <w:jc w:val="center"/>
              <w:rPr>
                <w:szCs w:val="22"/>
              </w:rPr>
            </w:pPr>
            <w:r>
              <w:rPr>
                <w:szCs w:val="22"/>
              </w:rPr>
              <w:t>55</w:t>
            </w:r>
          </w:p>
        </w:tc>
        <w:tc>
          <w:tcPr>
            <w:tcW w:w="200" w:type="dxa"/>
          </w:tcPr>
          <w:p w14:paraId="7AAD558B" w14:textId="77777777" w:rsidR="000758FF" w:rsidRPr="00134804" w:rsidRDefault="000758FF" w:rsidP="000758FF">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66B7C07C" w14:textId="1AE809D4" w:rsidR="000758FF" w:rsidRPr="00134804" w:rsidRDefault="000758FF" w:rsidP="000758FF">
            <w:pPr>
              <w:pStyle w:val="acctfourfigures"/>
              <w:shd w:val="clear" w:color="auto" w:fill="FFFFFF"/>
              <w:tabs>
                <w:tab w:val="clear" w:pos="765"/>
                <w:tab w:val="decimal" w:pos="264"/>
              </w:tabs>
              <w:spacing w:line="240" w:lineRule="auto"/>
              <w:ind w:right="11"/>
              <w:jc w:val="center"/>
              <w:rPr>
                <w:szCs w:val="22"/>
              </w:rPr>
            </w:pPr>
            <w:r w:rsidRPr="00134804">
              <w:rPr>
                <w:szCs w:val="22"/>
              </w:rPr>
              <w:t>-</w:t>
            </w:r>
          </w:p>
        </w:tc>
      </w:tr>
      <w:tr w:rsidR="000758FF" w:rsidRPr="00F70C3B" w14:paraId="6E1C6EFB" w14:textId="77777777" w:rsidTr="00546093">
        <w:trPr>
          <w:cantSplit/>
          <w:trHeight w:val="260"/>
        </w:trPr>
        <w:tc>
          <w:tcPr>
            <w:tcW w:w="3060" w:type="dxa"/>
          </w:tcPr>
          <w:p w14:paraId="3462CD8B" w14:textId="77777777" w:rsidR="000758FF" w:rsidRPr="00134804" w:rsidRDefault="000758FF" w:rsidP="000758FF">
            <w:pPr>
              <w:spacing w:line="240" w:lineRule="auto"/>
              <w:ind w:left="104"/>
              <w:rPr>
                <w:szCs w:val="22"/>
              </w:rPr>
            </w:pPr>
            <w:r w:rsidRPr="00134804">
              <w:rPr>
                <w:szCs w:val="22"/>
              </w:rPr>
              <w:t>3 - 6 months</w:t>
            </w:r>
          </w:p>
        </w:tc>
        <w:tc>
          <w:tcPr>
            <w:tcW w:w="1350" w:type="dxa"/>
          </w:tcPr>
          <w:p w14:paraId="4D74272F" w14:textId="23C3E10C" w:rsidR="000758FF" w:rsidRPr="00134804" w:rsidRDefault="000758FF" w:rsidP="000758FF">
            <w:pPr>
              <w:pStyle w:val="acctfourfigures"/>
              <w:shd w:val="clear" w:color="auto" w:fill="FFFFFF"/>
              <w:tabs>
                <w:tab w:val="clear" w:pos="765"/>
                <w:tab w:val="decimal" w:pos="1002"/>
              </w:tabs>
              <w:spacing w:line="240" w:lineRule="auto"/>
              <w:ind w:right="11"/>
              <w:jc w:val="center"/>
              <w:rPr>
                <w:szCs w:val="22"/>
              </w:rPr>
            </w:pPr>
            <w:r>
              <w:rPr>
                <w:szCs w:val="22"/>
              </w:rPr>
              <w:t>289</w:t>
            </w:r>
          </w:p>
        </w:tc>
        <w:tc>
          <w:tcPr>
            <w:tcW w:w="178" w:type="dxa"/>
          </w:tcPr>
          <w:p w14:paraId="7C10202B"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szCs w:val="22"/>
              </w:rPr>
            </w:pPr>
          </w:p>
        </w:tc>
        <w:tc>
          <w:tcPr>
            <w:tcW w:w="1072" w:type="dxa"/>
          </w:tcPr>
          <w:p w14:paraId="11AF199E" w14:textId="77777777" w:rsidR="000758FF" w:rsidRPr="00134804" w:rsidRDefault="000758FF" w:rsidP="000758FF">
            <w:pPr>
              <w:pStyle w:val="acctfourfigures"/>
              <w:shd w:val="clear" w:color="auto" w:fill="FFFFFF"/>
              <w:tabs>
                <w:tab w:val="clear" w:pos="765"/>
                <w:tab w:val="decimal" w:pos="288"/>
              </w:tabs>
              <w:spacing w:line="240" w:lineRule="auto"/>
              <w:ind w:right="11"/>
              <w:jc w:val="center"/>
              <w:rPr>
                <w:szCs w:val="22"/>
              </w:rPr>
            </w:pPr>
            <w:r w:rsidRPr="00134804">
              <w:rPr>
                <w:szCs w:val="22"/>
              </w:rPr>
              <w:t>-</w:t>
            </w:r>
          </w:p>
        </w:tc>
        <w:tc>
          <w:tcPr>
            <w:tcW w:w="178" w:type="dxa"/>
          </w:tcPr>
          <w:p w14:paraId="05768FF4" w14:textId="77777777" w:rsidR="000758FF" w:rsidRPr="00134804" w:rsidRDefault="000758FF" w:rsidP="000758FF">
            <w:pPr>
              <w:pStyle w:val="acctfourfigures"/>
              <w:shd w:val="clear" w:color="auto" w:fill="FFFFFF"/>
              <w:tabs>
                <w:tab w:val="decimal" w:pos="731"/>
                <w:tab w:val="decimal" w:pos="908"/>
              </w:tabs>
              <w:spacing w:line="240" w:lineRule="auto"/>
              <w:ind w:right="-72"/>
              <w:jc w:val="center"/>
              <w:rPr>
                <w:szCs w:val="22"/>
              </w:rPr>
            </w:pPr>
          </w:p>
        </w:tc>
        <w:tc>
          <w:tcPr>
            <w:tcW w:w="1272" w:type="dxa"/>
          </w:tcPr>
          <w:p w14:paraId="307D370B" w14:textId="4B4BA2FA" w:rsidR="000758FF" w:rsidRPr="00134804" w:rsidRDefault="000758FF" w:rsidP="000758FF">
            <w:pPr>
              <w:shd w:val="clear" w:color="auto" w:fill="FFFFFF"/>
              <w:tabs>
                <w:tab w:val="decimal" w:pos="288"/>
              </w:tabs>
              <w:spacing w:line="240" w:lineRule="atLeast"/>
              <w:ind w:right="-79"/>
              <w:jc w:val="center"/>
              <w:rPr>
                <w:szCs w:val="22"/>
              </w:rPr>
            </w:pPr>
            <w:r w:rsidRPr="00134804">
              <w:rPr>
                <w:szCs w:val="22"/>
              </w:rPr>
              <w:t>-</w:t>
            </w:r>
          </w:p>
        </w:tc>
        <w:tc>
          <w:tcPr>
            <w:tcW w:w="200" w:type="dxa"/>
          </w:tcPr>
          <w:p w14:paraId="4EB56BB3" w14:textId="77777777" w:rsidR="000758FF" w:rsidRPr="00134804" w:rsidRDefault="000758FF" w:rsidP="000758FF">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20F18F8A" w14:textId="3AA3542B" w:rsidR="000758FF" w:rsidRPr="00134804" w:rsidRDefault="000758FF" w:rsidP="000758FF">
            <w:pPr>
              <w:pStyle w:val="acctfourfigures"/>
              <w:shd w:val="clear" w:color="auto" w:fill="FFFFFF"/>
              <w:tabs>
                <w:tab w:val="clear" w:pos="765"/>
                <w:tab w:val="decimal" w:pos="264"/>
              </w:tabs>
              <w:spacing w:line="240" w:lineRule="auto"/>
              <w:ind w:right="11"/>
              <w:jc w:val="center"/>
              <w:rPr>
                <w:szCs w:val="22"/>
              </w:rPr>
            </w:pPr>
            <w:r w:rsidRPr="00134804">
              <w:rPr>
                <w:szCs w:val="22"/>
              </w:rPr>
              <w:t>-</w:t>
            </w:r>
          </w:p>
        </w:tc>
      </w:tr>
      <w:tr w:rsidR="000758FF" w:rsidRPr="00F70C3B" w14:paraId="6F1F0C51" w14:textId="77777777" w:rsidTr="00546093">
        <w:trPr>
          <w:cantSplit/>
          <w:trHeight w:val="271"/>
        </w:trPr>
        <w:tc>
          <w:tcPr>
            <w:tcW w:w="3060" w:type="dxa"/>
          </w:tcPr>
          <w:p w14:paraId="53DA88D2" w14:textId="77777777" w:rsidR="000758FF" w:rsidRPr="00134804" w:rsidRDefault="000758FF" w:rsidP="000758FF">
            <w:pPr>
              <w:spacing w:line="240" w:lineRule="auto"/>
              <w:ind w:left="104" w:right="-79"/>
              <w:rPr>
                <w:szCs w:val="22"/>
              </w:rPr>
            </w:pPr>
            <w:r w:rsidRPr="00134804">
              <w:rPr>
                <w:szCs w:val="22"/>
              </w:rPr>
              <w:t xml:space="preserve">6 - </w:t>
            </w:r>
            <w:r>
              <w:rPr>
                <w:szCs w:val="22"/>
              </w:rPr>
              <w:t>12</w:t>
            </w:r>
            <w:r w:rsidRPr="00134804">
              <w:rPr>
                <w:szCs w:val="22"/>
              </w:rPr>
              <w:t xml:space="preserve"> months</w:t>
            </w:r>
          </w:p>
        </w:tc>
        <w:tc>
          <w:tcPr>
            <w:tcW w:w="1350" w:type="dxa"/>
          </w:tcPr>
          <w:p w14:paraId="01BFC107" w14:textId="0C67B3B7" w:rsidR="000758FF" w:rsidRPr="00134804" w:rsidRDefault="000758FF" w:rsidP="000758FF">
            <w:pPr>
              <w:pStyle w:val="acctfourfigures"/>
              <w:shd w:val="clear" w:color="auto" w:fill="FFFFFF"/>
              <w:tabs>
                <w:tab w:val="clear" w:pos="765"/>
                <w:tab w:val="decimal" w:pos="1002"/>
              </w:tabs>
              <w:spacing w:line="240" w:lineRule="auto"/>
              <w:ind w:right="11"/>
              <w:jc w:val="center"/>
              <w:rPr>
                <w:szCs w:val="22"/>
              </w:rPr>
            </w:pPr>
            <w:r>
              <w:rPr>
                <w:szCs w:val="22"/>
              </w:rPr>
              <w:t>3,971</w:t>
            </w:r>
          </w:p>
        </w:tc>
        <w:tc>
          <w:tcPr>
            <w:tcW w:w="178" w:type="dxa"/>
          </w:tcPr>
          <w:p w14:paraId="345CC9C3" w14:textId="77777777" w:rsidR="000758FF" w:rsidRPr="00134804" w:rsidRDefault="000758FF" w:rsidP="000758FF">
            <w:pPr>
              <w:pStyle w:val="acctfourfigures"/>
              <w:shd w:val="clear" w:color="auto" w:fill="FFFFFF"/>
              <w:tabs>
                <w:tab w:val="decimal" w:pos="731"/>
                <w:tab w:val="decimal" w:pos="908"/>
              </w:tabs>
              <w:spacing w:line="240" w:lineRule="auto"/>
              <w:ind w:right="11"/>
              <w:jc w:val="center"/>
              <w:rPr>
                <w:szCs w:val="22"/>
              </w:rPr>
            </w:pPr>
          </w:p>
        </w:tc>
        <w:tc>
          <w:tcPr>
            <w:tcW w:w="1072" w:type="dxa"/>
          </w:tcPr>
          <w:p w14:paraId="66B51BBA" w14:textId="1463CCC4" w:rsidR="000758FF" w:rsidRPr="00134804" w:rsidRDefault="000758FF" w:rsidP="000758FF">
            <w:pPr>
              <w:pStyle w:val="acctfourfigures"/>
              <w:shd w:val="clear" w:color="auto" w:fill="FFFFFF"/>
              <w:tabs>
                <w:tab w:val="clear" w:pos="765"/>
                <w:tab w:val="decimal" w:pos="828"/>
              </w:tabs>
              <w:spacing w:line="240" w:lineRule="auto"/>
              <w:ind w:right="11"/>
              <w:jc w:val="center"/>
              <w:rPr>
                <w:szCs w:val="22"/>
              </w:rPr>
            </w:pPr>
            <w:r>
              <w:rPr>
                <w:szCs w:val="22"/>
              </w:rPr>
              <w:t>(418)</w:t>
            </w:r>
          </w:p>
        </w:tc>
        <w:tc>
          <w:tcPr>
            <w:tcW w:w="178" w:type="dxa"/>
          </w:tcPr>
          <w:p w14:paraId="4CF58FE7" w14:textId="77777777" w:rsidR="000758FF" w:rsidRPr="00134804" w:rsidRDefault="000758FF" w:rsidP="000758FF">
            <w:pPr>
              <w:pStyle w:val="acctfourfigures"/>
              <w:shd w:val="clear" w:color="auto" w:fill="FFFFFF"/>
              <w:tabs>
                <w:tab w:val="decimal" w:pos="731"/>
                <w:tab w:val="decimal" w:pos="908"/>
              </w:tabs>
              <w:spacing w:line="240" w:lineRule="auto"/>
              <w:ind w:right="-72"/>
              <w:jc w:val="center"/>
              <w:rPr>
                <w:szCs w:val="22"/>
              </w:rPr>
            </w:pPr>
          </w:p>
        </w:tc>
        <w:tc>
          <w:tcPr>
            <w:tcW w:w="1272" w:type="dxa"/>
          </w:tcPr>
          <w:p w14:paraId="039E68E3" w14:textId="49A50BE8" w:rsidR="000758FF" w:rsidRPr="00134804" w:rsidRDefault="000758FF" w:rsidP="000758FF">
            <w:pPr>
              <w:shd w:val="clear" w:color="auto" w:fill="FFFFFF"/>
              <w:tabs>
                <w:tab w:val="decimal" w:pos="288"/>
              </w:tabs>
              <w:spacing w:line="240" w:lineRule="atLeast"/>
              <w:ind w:right="-79"/>
              <w:jc w:val="center"/>
              <w:rPr>
                <w:szCs w:val="22"/>
              </w:rPr>
            </w:pPr>
            <w:r w:rsidRPr="00134804">
              <w:rPr>
                <w:szCs w:val="22"/>
              </w:rPr>
              <w:t>-</w:t>
            </w:r>
          </w:p>
        </w:tc>
        <w:tc>
          <w:tcPr>
            <w:tcW w:w="200" w:type="dxa"/>
          </w:tcPr>
          <w:p w14:paraId="6F2A8961" w14:textId="77777777" w:rsidR="000758FF" w:rsidRPr="00134804" w:rsidRDefault="000758FF" w:rsidP="000758FF">
            <w:pPr>
              <w:pStyle w:val="acctfourfigures"/>
              <w:shd w:val="clear" w:color="auto" w:fill="FFFFFF"/>
              <w:tabs>
                <w:tab w:val="decimal" w:pos="336"/>
                <w:tab w:val="decimal" w:pos="908"/>
              </w:tabs>
              <w:spacing w:line="240" w:lineRule="auto"/>
              <w:ind w:right="171"/>
              <w:jc w:val="center"/>
              <w:rPr>
                <w:szCs w:val="22"/>
              </w:rPr>
            </w:pPr>
          </w:p>
        </w:tc>
        <w:tc>
          <w:tcPr>
            <w:tcW w:w="1074" w:type="dxa"/>
          </w:tcPr>
          <w:p w14:paraId="4DE541ED" w14:textId="1A2A6C0A" w:rsidR="000758FF" w:rsidRPr="00F33066" w:rsidRDefault="000758FF" w:rsidP="000758FF">
            <w:pPr>
              <w:pStyle w:val="acctfourfigures"/>
              <w:shd w:val="clear" w:color="auto" w:fill="FFFFFF"/>
              <w:tabs>
                <w:tab w:val="clear" w:pos="765"/>
                <w:tab w:val="decimal" w:pos="264"/>
              </w:tabs>
              <w:spacing w:line="240" w:lineRule="auto"/>
              <w:ind w:right="11"/>
              <w:jc w:val="center"/>
              <w:rPr>
                <w:rFonts w:cstheme="minorBidi"/>
                <w:szCs w:val="28"/>
                <w:cs/>
                <w:lang w:bidi="th-TH"/>
              </w:rPr>
            </w:pPr>
            <w:r w:rsidRPr="00134804">
              <w:rPr>
                <w:szCs w:val="22"/>
              </w:rPr>
              <w:t>-</w:t>
            </w:r>
          </w:p>
        </w:tc>
      </w:tr>
      <w:tr w:rsidR="000758FF" w:rsidRPr="00F70C3B" w14:paraId="2E1D583E" w14:textId="77777777" w:rsidTr="00546093">
        <w:trPr>
          <w:cantSplit/>
          <w:trHeight w:val="260"/>
        </w:trPr>
        <w:tc>
          <w:tcPr>
            <w:tcW w:w="3060" w:type="dxa"/>
          </w:tcPr>
          <w:p w14:paraId="1E4C7C4C" w14:textId="77777777" w:rsidR="000758FF" w:rsidRPr="00134804" w:rsidRDefault="000758FF" w:rsidP="00546093">
            <w:pPr>
              <w:spacing w:line="240" w:lineRule="auto"/>
              <w:rPr>
                <w:b/>
                <w:bCs/>
                <w:szCs w:val="22"/>
              </w:rPr>
            </w:pPr>
            <w:r w:rsidRPr="00134804">
              <w:rPr>
                <w:b/>
                <w:bCs/>
                <w:szCs w:val="22"/>
              </w:rPr>
              <w:t>Total</w:t>
            </w:r>
          </w:p>
        </w:tc>
        <w:tc>
          <w:tcPr>
            <w:tcW w:w="1350" w:type="dxa"/>
            <w:tcBorders>
              <w:top w:val="single" w:sz="4" w:space="0" w:color="auto"/>
            </w:tcBorders>
          </w:tcPr>
          <w:p w14:paraId="77493298" w14:textId="0E45AD13" w:rsidR="000758FF" w:rsidRPr="00134804" w:rsidRDefault="00C72FD6" w:rsidP="00C72FD6">
            <w:pPr>
              <w:pStyle w:val="acctfourfigures"/>
              <w:shd w:val="clear" w:color="auto" w:fill="FFFFFF"/>
              <w:tabs>
                <w:tab w:val="clear" w:pos="765"/>
                <w:tab w:val="decimal" w:pos="1002"/>
              </w:tabs>
              <w:spacing w:line="240" w:lineRule="auto"/>
              <w:ind w:right="11"/>
              <w:jc w:val="center"/>
              <w:rPr>
                <w:b/>
                <w:bCs/>
                <w:szCs w:val="22"/>
              </w:rPr>
            </w:pPr>
            <w:r>
              <w:rPr>
                <w:b/>
                <w:bCs/>
                <w:szCs w:val="22"/>
              </w:rPr>
              <w:t>10,286</w:t>
            </w:r>
          </w:p>
        </w:tc>
        <w:tc>
          <w:tcPr>
            <w:tcW w:w="178" w:type="dxa"/>
          </w:tcPr>
          <w:p w14:paraId="4E26D9E5" w14:textId="77777777" w:rsidR="000758FF" w:rsidRPr="00134804" w:rsidRDefault="000758FF" w:rsidP="00546093">
            <w:pPr>
              <w:pStyle w:val="acctfourfigures"/>
              <w:shd w:val="clear" w:color="auto" w:fill="FFFFFF"/>
              <w:tabs>
                <w:tab w:val="decimal" w:pos="731"/>
                <w:tab w:val="decimal" w:pos="908"/>
              </w:tabs>
              <w:spacing w:line="240" w:lineRule="auto"/>
              <w:ind w:right="11"/>
              <w:jc w:val="center"/>
              <w:rPr>
                <w:b/>
                <w:bCs/>
                <w:szCs w:val="22"/>
              </w:rPr>
            </w:pPr>
          </w:p>
        </w:tc>
        <w:tc>
          <w:tcPr>
            <w:tcW w:w="1072" w:type="dxa"/>
            <w:tcBorders>
              <w:top w:val="single" w:sz="4" w:space="0" w:color="auto"/>
              <w:bottom w:val="double" w:sz="4" w:space="0" w:color="auto"/>
            </w:tcBorders>
          </w:tcPr>
          <w:p w14:paraId="4381F697" w14:textId="0B27F34B" w:rsidR="000758FF" w:rsidRPr="00134804" w:rsidRDefault="00C72FD6" w:rsidP="00C72FD6">
            <w:pPr>
              <w:pStyle w:val="acctfourfigures"/>
              <w:shd w:val="clear" w:color="auto" w:fill="FFFFFF"/>
              <w:tabs>
                <w:tab w:val="clear" w:pos="765"/>
                <w:tab w:val="decimal" w:pos="828"/>
              </w:tabs>
              <w:spacing w:line="240" w:lineRule="auto"/>
              <w:ind w:right="11"/>
              <w:jc w:val="center"/>
              <w:rPr>
                <w:b/>
                <w:bCs/>
                <w:szCs w:val="22"/>
              </w:rPr>
            </w:pPr>
            <w:r>
              <w:rPr>
                <w:b/>
                <w:bCs/>
                <w:szCs w:val="22"/>
              </w:rPr>
              <w:t>(418)</w:t>
            </w:r>
          </w:p>
        </w:tc>
        <w:tc>
          <w:tcPr>
            <w:tcW w:w="178" w:type="dxa"/>
          </w:tcPr>
          <w:p w14:paraId="6BDDD4DF" w14:textId="77777777" w:rsidR="000758FF" w:rsidRPr="00134804" w:rsidRDefault="000758FF" w:rsidP="00546093">
            <w:pPr>
              <w:pStyle w:val="acctfourfigures"/>
              <w:shd w:val="clear" w:color="auto" w:fill="FFFFFF"/>
              <w:tabs>
                <w:tab w:val="decimal" w:pos="731"/>
                <w:tab w:val="decimal" w:pos="908"/>
              </w:tabs>
              <w:spacing w:line="240" w:lineRule="auto"/>
              <w:ind w:right="-72"/>
              <w:jc w:val="center"/>
              <w:rPr>
                <w:b/>
                <w:bCs/>
                <w:szCs w:val="22"/>
              </w:rPr>
            </w:pPr>
          </w:p>
        </w:tc>
        <w:tc>
          <w:tcPr>
            <w:tcW w:w="1272" w:type="dxa"/>
            <w:tcBorders>
              <w:top w:val="single" w:sz="4" w:space="0" w:color="auto"/>
            </w:tcBorders>
          </w:tcPr>
          <w:p w14:paraId="383C5CEF" w14:textId="6A137889" w:rsidR="000758FF" w:rsidRPr="00134804" w:rsidRDefault="000758FF" w:rsidP="00546093">
            <w:pPr>
              <w:shd w:val="clear" w:color="auto" w:fill="FFFFFF"/>
              <w:tabs>
                <w:tab w:val="decimal" w:pos="836"/>
              </w:tabs>
              <w:spacing w:line="240" w:lineRule="atLeast"/>
              <w:ind w:right="-79"/>
              <w:jc w:val="center"/>
              <w:rPr>
                <w:b/>
                <w:bCs/>
                <w:szCs w:val="22"/>
              </w:rPr>
            </w:pPr>
            <w:r>
              <w:rPr>
                <w:b/>
                <w:bCs/>
                <w:szCs w:val="22"/>
              </w:rPr>
              <w:t>110</w:t>
            </w:r>
          </w:p>
        </w:tc>
        <w:tc>
          <w:tcPr>
            <w:tcW w:w="200" w:type="dxa"/>
          </w:tcPr>
          <w:p w14:paraId="7EC60247" w14:textId="77777777" w:rsidR="000758FF" w:rsidRPr="00134804" w:rsidRDefault="000758FF" w:rsidP="00546093">
            <w:pPr>
              <w:pStyle w:val="acctfourfigures"/>
              <w:shd w:val="clear" w:color="auto" w:fill="FFFFFF"/>
              <w:tabs>
                <w:tab w:val="decimal" w:pos="336"/>
                <w:tab w:val="decimal" w:pos="908"/>
              </w:tabs>
              <w:spacing w:line="240" w:lineRule="auto"/>
              <w:ind w:right="171"/>
              <w:jc w:val="center"/>
              <w:rPr>
                <w:b/>
                <w:bCs/>
                <w:szCs w:val="22"/>
              </w:rPr>
            </w:pPr>
          </w:p>
        </w:tc>
        <w:tc>
          <w:tcPr>
            <w:tcW w:w="1074" w:type="dxa"/>
            <w:tcBorders>
              <w:top w:val="single" w:sz="4" w:space="0" w:color="auto"/>
              <w:bottom w:val="double" w:sz="4" w:space="0" w:color="auto"/>
            </w:tcBorders>
          </w:tcPr>
          <w:p w14:paraId="0D526C9C" w14:textId="5335D5D2" w:rsidR="000758FF" w:rsidRPr="00134804" w:rsidRDefault="000758FF" w:rsidP="000758FF">
            <w:pPr>
              <w:pStyle w:val="acctfourfigures"/>
              <w:shd w:val="clear" w:color="auto" w:fill="FFFFFF"/>
              <w:tabs>
                <w:tab w:val="clear" w:pos="765"/>
                <w:tab w:val="decimal" w:pos="264"/>
              </w:tabs>
              <w:spacing w:line="240" w:lineRule="auto"/>
              <w:ind w:right="11"/>
              <w:jc w:val="center"/>
              <w:rPr>
                <w:b/>
                <w:bCs/>
                <w:szCs w:val="22"/>
              </w:rPr>
            </w:pPr>
            <w:r>
              <w:rPr>
                <w:b/>
                <w:bCs/>
                <w:szCs w:val="22"/>
              </w:rPr>
              <w:t>-</w:t>
            </w:r>
          </w:p>
        </w:tc>
      </w:tr>
      <w:tr w:rsidR="000758FF" w:rsidRPr="00F70C3B" w14:paraId="10FFA168" w14:textId="77777777" w:rsidTr="00546093">
        <w:trPr>
          <w:cantSplit/>
          <w:trHeight w:val="74"/>
        </w:trPr>
        <w:tc>
          <w:tcPr>
            <w:tcW w:w="3060" w:type="dxa"/>
          </w:tcPr>
          <w:p w14:paraId="36CF0583" w14:textId="77777777" w:rsidR="000758FF" w:rsidRPr="00134804" w:rsidRDefault="000758FF" w:rsidP="00546093">
            <w:pPr>
              <w:spacing w:line="240" w:lineRule="auto"/>
              <w:rPr>
                <w:szCs w:val="22"/>
                <w:lang w:bidi="th-TH"/>
              </w:rPr>
            </w:pPr>
            <w:r w:rsidRPr="00134804">
              <w:rPr>
                <w:i/>
                <w:iCs/>
                <w:szCs w:val="22"/>
              </w:rPr>
              <w:t>Less</w:t>
            </w:r>
            <w:r w:rsidRPr="00134804">
              <w:rPr>
                <w:szCs w:val="22"/>
              </w:rPr>
              <w:t xml:space="preserve"> allowance for</w:t>
            </w:r>
            <w:r w:rsidRPr="00134804">
              <w:rPr>
                <w:szCs w:val="22"/>
                <w:cs/>
                <w:lang w:bidi="th-TH"/>
              </w:rPr>
              <w:t xml:space="preserve"> </w:t>
            </w:r>
            <w:r w:rsidRPr="00134804">
              <w:rPr>
                <w:szCs w:val="22"/>
              </w:rPr>
              <w:t xml:space="preserve">expected </w:t>
            </w:r>
            <w:r w:rsidRPr="00134804">
              <w:rPr>
                <w:szCs w:val="22"/>
              </w:rPr>
              <w:br/>
              <w:t xml:space="preserve">   credit loss</w:t>
            </w:r>
            <w:r w:rsidRPr="00134804">
              <w:rPr>
                <w:szCs w:val="22"/>
                <w:cs/>
                <w:lang w:bidi="th-TH"/>
              </w:rPr>
              <w:t xml:space="preserve"> </w:t>
            </w:r>
          </w:p>
        </w:tc>
        <w:tc>
          <w:tcPr>
            <w:tcW w:w="1350" w:type="dxa"/>
            <w:tcBorders>
              <w:bottom w:val="single" w:sz="4" w:space="0" w:color="auto"/>
            </w:tcBorders>
          </w:tcPr>
          <w:p w14:paraId="3F1334E7" w14:textId="77777777" w:rsidR="000758FF" w:rsidRDefault="000758FF" w:rsidP="00546093">
            <w:pPr>
              <w:pStyle w:val="acctfourfigures"/>
              <w:shd w:val="clear" w:color="auto" w:fill="FFFFFF"/>
              <w:tabs>
                <w:tab w:val="clear" w:pos="765"/>
                <w:tab w:val="decimal" w:pos="1085"/>
              </w:tabs>
              <w:spacing w:line="240" w:lineRule="auto"/>
              <w:ind w:right="11"/>
              <w:jc w:val="center"/>
              <w:rPr>
                <w:b/>
                <w:bCs/>
                <w:szCs w:val="22"/>
              </w:rPr>
            </w:pPr>
          </w:p>
          <w:p w14:paraId="5EE1523D" w14:textId="3077CD96" w:rsidR="000758FF" w:rsidRPr="000758FF" w:rsidRDefault="00C72FD6" w:rsidP="00C72FD6">
            <w:pPr>
              <w:pStyle w:val="acctfourfigures"/>
              <w:shd w:val="clear" w:color="auto" w:fill="FFFFFF"/>
              <w:tabs>
                <w:tab w:val="clear" w:pos="765"/>
                <w:tab w:val="decimal" w:pos="1002"/>
              </w:tabs>
              <w:spacing w:line="240" w:lineRule="auto"/>
              <w:ind w:right="11"/>
              <w:jc w:val="center"/>
              <w:rPr>
                <w:szCs w:val="22"/>
              </w:rPr>
            </w:pPr>
            <w:r>
              <w:rPr>
                <w:szCs w:val="22"/>
              </w:rPr>
              <w:t>(418)</w:t>
            </w:r>
          </w:p>
        </w:tc>
        <w:tc>
          <w:tcPr>
            <w:tcW w:w="178" w:type="dxa"/>
          </w:tcPr>
          <w:p w14:paraId="051CE394" w14:textId="77777777" w:rsidR="000758FF" w:rsidRPr="00134804" w:rsidRDefault="000758FF" w:rsidP="00546093">
            <w:pPr>
              <w:pStyle w:val="acctfourfigures"/>
              <w:shd w:val="clear" w:color="auto" w:fill="FFFFFF"/>
              <w:tabs>
                <w:tab w:val="clear" w:pos="765"/>
                <w:tab w:val="decimal" w:pos="731"/>
                <w:tab w:val="decimal" w:pos="908"/>
              </w:tabs>
              <w:spacing w:line="240" w:lineRule="auto"/>
              <w:ind w:right="11"/>
              <w:jc w:val="center"/>
              <w:rPr>
                <w:szCs w:val="22"/>
              </w:rPr>
            </w:pPr>
          </w:p>
        </w:tc>
        <w:tc>
          <w:tcPr>
            <w:tcW w:w="1072" w:type="dxa"/>
            <w:tcBorders>
              <w:top w:val="double" w:sz="4" w:space="0" w:color="auto"/>
            </w:tcBorders>
          </w:tcPr>
          <w:p w14:paraId="40534A15" w14:textId="77777777" w:rsidR="000758FF" w:rsidRPr="00134804" w:rsidRDefault="000758FF" w:rsidP="00546093">
            <w:pPr>
              <w:pStyle w:val="acctfourfigures"/>
              <w:shd w:val="clear" w:color="auto" w:fill="FFFFFF"/>
              <w:tabs>
                <w:tab w:val="clear" w:pos="765"/>
                <w:tab w:val="decimal" w:pos="731"/>
                <w:tab w:val="decimal" w:pos="908"/>
              </w:tabs>
              <w:spacing w:line="240" w:lineRule="auto"/>
              <w:ind w:right="11"/>
              <w:jc w:val="center"/>
              <w:rPr>
                <w:szCs w:val="22"/>
              </w:rPr>
            </w:pPr>
          </w:p>
        </w:tc>
        <w:tc>
          <w:tcPr>
            <w:tcW w:w="178" w:type="dxa"/>
          </w:tcPr>
          <w:p w14:paraId="564DCCA3" w14:textId="77777777" w:rsidR="000758FF" w:rsidRPr="00134804" w:rsidRDefault="000758FF" w:rsidP="00546093">
            <w:pPr>
              <w:pStyle w:val="acctfourfigures"/>
              <w:shd w:val="clear" w:color="auto" w:fill="FFFFFF"/>
              <w:tabs>
                <w:tab w:val="clear" w:pos="765"/>
                <w:tab w:val="decimal" w:pos="731"/>
                <w:tab w:val="decimal" w:pos="908"/>
              </w:tabs>
              <w:spacing w:line="240" w:lineRule="auto"/>
              <w:ind w:right="-72"/>
              <w:jc w:val="center"/>
              <w:rPr>
                <w:szCs w:val="22"/>
              </w:rPr>
            </w:pPr>
          </w:p>
        </w:tc>
        <w:tc>
          <w:tcPr>
            <w:tcW w:w="1272" w:type="dxa"/>
            <w:tcBorders>
              <w:bottom w:val="single" w:sz="4" w:space="0" w:color="auto"/>
            </w:tcBorders>
          </w:tcPr>
          <w:p w14:paraId="01B06E39" w14:textId="77777777" w:rsidR="000758FF" w:rsidRPr="00134804" w:rsidRDefault="000758FF" w:rsidP="00546093">
            <w:pPr>
              <w:pStyle w:val="acctfourfigures"/>
              <w:shd w:val="clear" w:color="auto" w:fill="FFFFFF"/>
              <w:tabs>
                <w:tab w:val="clear" w:pos="765"/>
                <w:tab w:val="decimal" w:pos="642"/>
                <w:tab w:val="decimal" w:pos="836"/>
              </w:tabs>
              <w:spacing w:line="240" w:lineRule="auto"/>
              <w:ind w:right="11"/>
              <w:jc w:val="center"/>
              <w:rPr>
                <w:szCs w:val="22"/>
              </w:rPr>
            </w:pPr>
          </w:p>
          <w:p w14:paraId="68812E7C" w14:textId="216823D6" w:rsidR="000758FF" w:rsidRPr="00134804" w:rsidRDefault="000758FF" w:rsidP="00C72FD6">
            <w:pPr>
              <w:shd w:val="clear" w:color="auto" w:fill="FFFFFF"/>
              <w:tabs>
                <w:tab w:val="decimal" w:pos="288"/>
              </w:tabs>
              <w:spacing w:line="240" w:lineRule="atLeast"/>
              <w:ind w:right="-79"/>
              <w:jc w:val="center"/>
              <w:rPr>
                <w:szCs w:val="22"/>
              </w:rPr>
            </w:pPr>
            <w:r>
              <w:rPr>
                <w:szCs w:val="22"/>
              </w:rPr>
              <w:t>-</w:t>
            </w:r>
          </w:p>
        </w:tc>
        <w:tc>
          <w:tcPr>
            <w:tcW w:w="200" w:type="dxa"/>
          </w:tcPr>
          <w:p w14:paraId="3EE14A94" w14:textId="77777777" w:rsidR="000758FF" w:rsidRPr="00134804" w:rsidRDefault="000758FF" w:rsidP="00546093">
            <w:pPr>
              <w:pStyle w:val="acctfourfigures"/>
              <w:shd w:val="clear" w:color="auto" w:fill="FFFFFF"/>
              <w:tabs>
                <w:tab w:val="decimal" w:pos="908"/>
              </w:tabs>
              <w:spacing w:line="240" w:lineRule="auto"/>
              <w:jc w:val="center"/>
              <w:rPr>
                <w:szCs w:val="22"/>
              </w:rPr>
            </w:pPr>
          </w:p>
        </w:tc>
        <w:tc>
          <w:tcPr>
            <w:tcW w:w="1074" w:type="dxa"/>
            <w:tcBorders>
              <w:top w:val="double" w:sz="4" w:space="0" w:color="auto"/>
            </w:tcBorders>
          </w:tcPr>
          <w:p w14:paraId="63F6E016" w14:textId="77777777" w:rsidR="000758FF" w:rsidRPr="00134804" w:rsidRDefault="000758FF" w:rsidP="00546093">
            <w:pPr>
              <w:pStyle w:val="acctfourfigures"/>
              <w:shd w:val="clear" w:color="auto" w:fill="FFFFFF"/>
              <w:tabs>
                <w:tab w:val="clear" w:pos="765"/>
                <w:tab w:val="decimal" w:pos="731"/>
                <w:tab w:val="decimal" w:pos="908"/>
              </w:tabs>
              <w:spacing w:line="240" w:lineRule="auto"/>
              <w:ind w:right="11"/>
              <w:jc w:val="center"/>
              <w:rPr>
                <w:szCs w:val="22"/>
              </w:rPr>
            </w:pPr>
          </w:p>
        </w:tc>
      </w:tr>
      <w:tr w:rsidR="000758FF" w:rsidRPr="00F70C3B" w14:paraId="51CEB509" w14:textId="77777777" w:rsidTr="00546093">
        <w:trPr>
          <w:cantSplit/>
          <w:trHeight w:val="260"/>
        </w:trPr>
        <w:tc>
          <w:tcPr>
            <w:tcW w:w="3060" w:type="dxa"/>
          </w:tcPr>
          <w:p w14:paraId="39DFDE76" w14:textId="77777777" w:rsidR="000758FF" w:rsidRPr="00134804" w:rsidRDefault="000758FF" w:rsidP="00546093">
            <w:pPr>
              <w:spacing w:line="240" w:lineRule="auto"/>
              <w:rPr>
                <w:b/>
                <w:bCs/>
                <w:szCs w:val="22"/>
              </w:rPr>
            </w:pPr>
            <w:r w:rsidRPr="00134804">
              <w:rPr>
                <w:b/>
                <w:bCs/>
                <w:szCs w:val="22"/>
              </w:rPr>
              <w:t>Net</w:t>
            </w:r>
          </w:p>
        </w:tc>
        <w:tc>
          <w:tcPr>
            <w:tcW w:w="1350" w:type="dxa"/>
            <w:tcBorders>
              <w:top w:val="single" w:sz="4" w:space="0" w:color="auto"/>
              <w:bottom w:val="double" w:sz="4" w:space="0" w:color="auto"/>
            </w:tcBorders>
          </w:tcPr>
          <w:p w14:paraId="5C6619E0" w14:textId="54458C36" w:rsidR="000758FF" w:rsidRPr="00134804" w:rsidRDefault="00C72FD6" w:rsidP="00C72FD6">
            <w:pPr>
              <w:pStyle w:val="acctfourfigures"/>
              <w:shd w:val="clear" w:color="auto" w:fill="FFFFFF"/>
              <w:tabs>
                <w:tab w:val="clear" w:pos="765"/>
                <w:tab w:val="decimal" w:pos="912"/>
              </w:tabs>
              <w:spacing w:line="240" w:lineRule="auto"/>
              <w:ind w:right="11"/>
              <w:jc w:val="center"/>
              <w:rPr>
                <w:b/>
                <w:bCs/>
                <w:szCs w:val="22"/>
              </w:rPr>
            </w:pPr>
            <w:r>
              <w:rPr>
                <w:b/>
                <w:bCs/>
                <w:szCs w:val="22"/>
              </w:rPr>
              <w:t>9,868</w:t>
            </w:r>
          </w:p>
        </w:tc>
        <w:tc>
          <w:tcPr>
            <w:tcW w:w="178" w:type="dxa"/>
          </w:tcPr>
          <w:p w14:paraId="53FB8B61" w14:textId="77777777" w:rsidR="000758FF" w:rsidRPr="00134804" w:rsidRDefault="000758FF" w:rsidP="00546093">
            <w:pPr>
              <w:pStyle w:val="acctfourfigures"/>
              <w:shd w:val="clear" w:color="auto" w:fill="FFFFFF"/>
              <w:tabs>
                <w:tab w:val="decimal" w:pos="731"/>
                <w:tab w:val="decimal" w:pos="908"/>
              </w:tabs>
              <w:spacing w:line="240" w:lineRule="auto"/>
              <w:ind w:right="11"/>
              <w:jc w:val="center"/>
              <w:rPr>
                <w:b/>
                <w:bCs/>
                <w:szCs w:val="22"/>
              </w:rPr>
            </w:pPr>
          </w:p>
        </w:tc>
        <w:tc>
          <w:tcPr>
            <w:tcW w:w="1072" w:type="dxa"/>
          </w:tcPr>
          <w:p w14:paraId="741EDC61" w14:textId="77777777" w:rsidR="000758FF" w:rsidRPr="00134804" w:rsidRDefault="000758FF" w:rsidP="00546093">
            <w:pPr>
              <w:pStyle w:val="acctfourfigures"/>
              <w:shd w:val="clear" w:color="auto" w:fill="FFFFFF"/>
              <w:tabs>
                <w:tab w:val="decimal" w:pos="731"/>
                <w:tab w:val="decimal" w:pos="908"/>
              </w:tabs>
              <w:spacing w:line="240" w:lineRule="auto"/>
              <w:ind w:right="11"/>
              <w:jc w:val="center"/>
              <w:rPr>
                <w:b/>
                <w:bCs/>
                <w:szCs w:val="22"/>
              </w:rPr>
            </w:pPr>
          </w:p>
        </w:tc>
        <w:tc>
          <w:tcPr>
            <w:tcW w:w="178" w:type="dxa"/>
          </w:tcPr>
          <w:p w14:paraId="5EF974C4" w14:textId="77777777" w:rsidR="000758FF" w:rsidRPr="00134804" w:rsidRDefault="000758FF" w:rsidP="00546093">
            <w:pPr>
              <w:pStyle w:val="acctfourfigures"/>
              <w:shd w:val="clear" w:color="auto" w:fill="FFFFFF"/>
              <w:tabs>
                <w:tab w:val="decimal" w:pos="731"/>
                <w:tab w:val="decimal" w:pos="908"/>
              </w:tabs>
              <w:spacing w:line="240" w:lineRule="auto"/>
              <w:ind w:right="-72"/>
              <w:jc w:val="center"/>
              <w:rPr>
                <w:b/>
                <w:bCs/>
                <w:szCs w:val="22"/>
              </w:rPr>
            </w:pPr>
          </w:p>
        </w:tc>
        <w:tc>
          <w:tcPr>
            <w:tcW w:w="1272" w:type="dxa"/>
            <w:tcBorders>
              <w:top w:val="single" w:sz="4" w:space="0" w:color="auto"/>
              <w:bottom w:val="double" w:sz="4" w:space="0" w:color="auto"/>
            </w:tcBorders>
          </w:tcPr>
          <w:p w14:paraId="2301630A" w14:textId="02C5C6D6" w:rsidR="000758FF" w:rsidRPr="00134804" w:rsidRDefault="00C72FD6" w:rsidP="00546093">
            <w:pPr>
              <w:shd w:val="clear" w:color="auto" w:fill="FFFFFF"/>
              <w:tabs>
                <w:tab w:val="decimal" w:pos="836"/>
              </w:tabs>
              <w:spacing w:line="240" w:lineRule="atLeast"/>
              <w:ind w:right="-79"/>
              <w:jc w:val="center"/>
              <w:rPr>
                <w:b/>
                <w:bCs/>
                <w:szCs w:val="22"/>
              </w:rPr>
            </w:pPr>
            <w:r>
              <w:rPr>
                <w:b/>
                <w:bCs/>
                <w:szCs w:val="22"/>
              </w:rPr>
              <w:t>110</w:t>
            </w:r>
          </w:p>
        </w:tc>
        <w:tc>
          <w:tcPr>
            <w:tcW w:w="200" w:type="dxa"/>
          </w:tcPr>
          <w:p w14:paraId="07413653" w14:textId="77777777" w:rsidR="000758FF" w:rsidRPr="00134804" w:rsidRDefault="000758FF" w:rsidP="00546093">
            <w:pPr>
              <w:pStyle w:val="acctfourfigures"/>
              <w:shd w:val="clear" w:color="auto" w:fill="FFFFFF"/>
              <w:tabs>
                <w:tab w:val="decimal" w:pos="908"/>
              </w:tabs>
              <w:spacing w:line="240" w:lineRule="auto"/>
              <w:jc w:val="center"/>
              <w:rPr>
                <w:b/>
                <w:bCs/>
                <w:szCs w:val="22"/>
              </w:rPr>
            </w:pPr>
          </w:p>
        </w:tc>
        <w:tc>
          <w:tcPr>
            <w:tcW w:w="1074" w:type="dxa"/>
          </w:tcPr>
          <w:p w14:paraId="6BCDD0C3" w14:textId="77777777" w:rsidR="000758FF" w:rsidRPr="00134804" w:rsidRDefault="000758FF" w:rsidP="00546093">
            <w:pPr>
              <w:pStyle w:val="acctfourfigures"/>
              <w:shd w:val="clear" w:color="auto" w:fill="FFFFFF"/>
              <w:tabs>
                <w:tab w:val="decimal" w:pos="731"/>
                <w:tab w:val="decimal" w:pos="908"/>
              </w:tabs>
              <w:spacing w:line="240" w:lineRule="auto"/>
              <w:ind w:right="11"/>
              <w:jc w:val="center"/>
              <w:rPr>
                <w:b/>
                <w:bCs/>
                <w:szCs w:val="22"/>
              </w:rPr>
            </w:pPr>
          </w:p>
        </w:tc>
      </w:tr>
    </w:tbl>
    <w:p w14:paraId="6E6214B3" w14:textId="77777777" w:rsidR="000758FF" w:rsidRDefault="000758FF" w:rsidP="00DB2740">
      <w:pPr>
        <w:tabs>
          <w:tab w:val="left" w:pos="1440"/>
        </w:tabs>
        <w:spacing w:line="240" w:lineRule="auto"/>
        <w:ind w:left="1440"/>
        <w:jc w:val="both"/>
        <w:rPr>
          <w:szCs w:val="22"/>
        </w:rPr>
      </w:pPr>
    </w:p>
    <w:p w14:paraId="385367B6" w14:textId="0203FF34" w:rsidR="00DB2740" w:rsidRPr="00134804" w:rsidRDefault="00DB2740" w:rsidP="00DB2740">
      <w:pPr>
        <w:tabs>
          <w:tab w:val="left" w:pos="1440"/>
        </w:tabs>
        <w:spacing w:line="240" w:lineRule="auto"/>
        <w:ind w:left="1440"/>
        <w:jc w:val="both"/>
        <w:rPr>
          <w:szCs w:val="22"/>
        </w:rPr>
      </w:pPr>
      <w:r w:rsidRPr="00134804">
        <w:rPr>
          <w:szCs w:val="22"/>
        </w:rPr>
        <w:t xml:space="preserve">Loss rates are based on actual credit loss experience over the past </w:t>
      </w:r>
      <w:r w:rsidR="00134804" w:rsidRPr="00134804">
        <w:t>3</w:t>
      </w:r>
      <w:r w:rsidRPr="00134804">
        <w:rPr>
          <w:szCs w:val="22"/>
        </w:rPr>
        <w:t xml:space="preserve"> years. These rates are multiplied by scalar factors to reflect differences between economic conditions during the period over which the historical data has been collected, current conditions and the </w:t>
      </w:r>
      <w:r w:rsidRPr="00134804">
        <w:t>Group’s</w:t>
      </w:r>
      <w:r w:rsidR="00E46AED" w:rsidRPr="00134804">
        <w:rPr>
          <w:szCs w:val="22"/>
          <w:shd w:val="clear" w:color="auto" w:fill="D9D9D9"/>
        </w:rPr>
        <w:t xml:space="preserve"> </w:t>
      </w:r>
      <w:r w:rsidRPr="00134804">
        <w:rPr>
          <w:szCs w:val="22"/>
        </w:rPr>
        <w:t>view of economic conditions over the expected lives of the receivables.</w:t>
      </w:r>
    </w:p>
    <w:p w14:paraId="3A97DF2A" w14:textId="77777777" w:rsidR="00DB2740" w:rsidRPr="00F70C3B" w:rsidRDefault="00DB2740" w:rsidP="00DB2740">
      <w:pPr>
        <w:pStyle w:val="block"/>
        <w:spacing w:after="0" w:line="240" w:lineRule="auto"/>
        <w:ind w:left="1440" w:right="-7"/>
        <w:jc w:val="both"/>
        <w:rPr>
          <w:szCs w:val="22"/>
          <w:highlight w:val="yellow"/>
          <w:lang w:val="en-US" w:bidi="th-TH"/>
        </w:rPr>
      </w:pPr>
    </w:p>
    <w:p w14:paraId="20A7B21A" w14:textId="77777777" w:rsidR="00E46AED" w:rsidRPr="00134804" w:rsidRDefault="00E46AED" w:rsidP="00E46AED">
      <w:pPr>
        <w:pStyle w:val="block"/>
        <w:spacing w:after="0" w:line="240" w:lineRule="atLeast"/>
        <w:ind w:left="1440"/>
        <w:jc w:val="both"/>
        <w:rPr>
          <w:lang w:val="en-US"/>
        </w:rPr>
      </w:pPr>
      <w:r w:rsidRPr="00134804">
        <w:rPr>
          <w:lang w:val="en-US"/>
        </w:rPr>
        <w:t xml:space="preserve">The normal credit term granted by the Group ranges from 15 days to 30 days. </w:t>
      </w:r>
    </w:p>
    <w:p w14:paraId="0A8C186F" w14:textId="3B920D20" w:rsidR="00DB2740" w:rsidRPr="00134804" w:rsidRDefault="00DB2740" w:rsidP="00DB2740">
      <w:pPr>
        <w:spacing w:line="240" w:lineRule="atLeast"/>
        <w:ind w:left="540"/>
        <w:jc w:val="both"/>
        <w:rPr>
          <w:b/>
          <w:bCs/>
          <w:i/>
          <w:iCs/>
          <w:color w:val="000000"/>
          <w:szCs w:val="22"/>
          <w:lang w:val="en-US"/>
        </w:rPr>
      </w:pPr>
    </w:p>
    <w:tbl>
      <w:tblPr>
        <w:tblW w:w="8462" w:type="dxa"/>
        <w:tblInd w:w="1350" w:type="dxa"/>
        <w:tblLayout w:type="fixed"/>
        <w:tblLook w:val="01E0" w:firstRow="1" w:lastRow="1" w:firstColumn="1" w:lastColumn="1" w:noHBand="0" w:noVBand="0"/>
      </w:tblPr>
      <w:tblGrid>
        <w:gridCol w:w="4770"/>
        <w:gridCol w:w="810"/>
        <w:gridCol w:w="1352"/>
        <w:gridCol w:w="236"/>
        <w:gridCol w:w="1294"/>
      </w:tblGrid>
      <w:tr w:rsidR="00BA7E85" w:rsidRPr="00134804" w14:paraId="3178C0C0" w14:textId="77777777" w:rsidTr="00BA7E85">
        <w:trPr>
          <w:tblHeader/>
        </w:trPr>
        <w:tc>
          <w:tcPr>
            <w:tcW w:w="4770" w:type="dxa"/>
            <w:vAlign w:val="bottom"/>
          </w:tcPr>
          <w:p w14:paraId="4A254D57" w14:textId="72CB7A6C" w:rsidR="00BA7E85" w:rsidRPr="00134804" w:rsidRDefault="00BA7E85" w:rsidP="00A523C4">
            <w:pPr>
              <w:pStyle w:val="BodyText"/>
              <w:tabs>
                <w:tab w:val="left" w:pos="250"/>
                <w:tab w:val="right" w:pos="9072"/>
              </w:tabs>
              <w:spacing w:after="0" w:line="240" w:lineRule="exact"/>
              <w:ind w:left="156" w:right="-108" w:hanging="156"/>
              <w:rPr>
                <w:b/>
                <w:i/>
                <w:iCs/>
                <w:szCs w:val="22"/>
                <w:rtl/>
                <w:cs/>
              </w:rPr>
            </w:pPr>
            <w:r w:rsidRPr="00134804">
              <w:rPr>
                <w:b/>
                <w:bCs/>
                <w:i/>
                <w:iCs/>
                <w:szCs w:val="22"/>
              </w:rPr>
              <w:t xml:space="preserve">Movement of allowance for expected credit loss of trade accounts </w:t>
            </w:r>
            <w:r w:rsidRPr="002C5725">
              <w:rPr>
                <w:b/>
                <w:bCs/>
                <w:i/>
                <w:iCs/>
                <w:szCs w:val="22"/>
              </w:rPr>
              <w:t>receivable</w:t>
            </w:r>
            <w:r w:rsidRPr="00134804">
              <w:rPr>
                <w:b/>
                <w:bCs/>
                <w:i/>
                <w:iCs/>
                <w:szCs w:val="22"/>
              </w:rPr>
              <w:t xml:space="preserve"> </w:t>
            </w:r>
          </w:p>
        </w:tc>
        <w:tc>
          <w:tcPr>
            <w:tcW w:w="810" w:type="dxa"/>
          </w:tcPr>
          <w:p w14:paraId="1414E5BD" w14:textId="77777777" w:rsidR="00BA7E85" w:rsidRPr="00134804" w:rsidRDefault="00BA7E85" w:rsidP="00A523C4">
            <w:pPr>
              <w:tabs>
                <w:tab w:val="center" w:pos="4536"/>
                <w:tab w:val="right" w:pos="9072"/>
              </w:tabs>
              <w:spacing w:line="240" w:lineRule="exact"/>
              <w:jc w:val="center"/>
              <w:rPr>
                <w:b/>
                <w:bCs/>
                <w:szCs w:val="22"/>
                <w:rtl/>
                <w:cs/>
              </w:rPr>
            </w:pPr>
          </w:p>
        </w:tc>
        <w:tc>
          <w:tcPr>
            <w:tcW w:w="1352" w:type="dxa"/>
          </w:tcPr>
          <w:p w14:paraId="00BE430E" w14:textId="77777777" w:rsidR="00BA7E85" w:rsidRPr="00134804" w:rsidRDefault="00BA7E85" w:rsidP="00A523C4">
            <w:pPr>
              <w:pStyle w:val="acctmergecolhdg"/>
              <w:shd w:val="clear" w:color="auto" w:fill="FFFFFF"/>
              <w:spacing w:line="240" w:lineRule="exact"/>
              <w:ind w:left="-101" w:right="-142"/>
              <w:rPr>
                <w:szCs w:val="22"/>
              </w:rPr>
            </w:pPr>
            <w:r w:rsidRPr="00134804">
              <w:rPr>
                <w:szCs w:val="22"/>
              </w:rPr>
              <w:t xml:space="preserve">Consolidated </w:t>
            </w:r>
          </w:p>
          <w:p w14:paraId="1E1F16D4" w14:textId="2D1188BA" w:rsidR="00BA7E85" w:rsidRPr="00134804" w:rsidRDefault="00BA7E85" w:rsidP="00A523C4">
            <w:pPr>
              <w:tabs>
                <w:tab w:val="center" w:pos="4536"/>
                <w:tab w:val="right" w:pos="9072"/>
              </w:tabs>
              <w:spacing w:line="240" w:lineRule="exact"/>
              <w:ind w:left="-101" w:right="-142"/>
              <w:jc w:val="center"/>
              <w:rPr>
                <w:b/>
                <w:bCs/>
                <w:szCs w:val="22"/>
              </w:rPr>
            </w:pPr>
            <w:r w:rsidRPr="00134804">
              <w:rPr>
                <w:b/>
                <w:bCs/>
                <w:szCs w:val="22"/>
              </w:rPr>
              <w:t>financial statements</w:t>
            </w:r>
          </w:p>
        </w:tc>
        <w:tc>
          <w:tcPr>
            <w:tcW w:w="236" w:type="dxa"/>
          </w:tcPr>
          <w:p w14:paraId="29BB72F9" w14:textId="77777777" w:rsidR="00BA7E85" w:rsidRPr="00134804" w:rsidRDefault="00BA7E85" w:rsidP="00A523C4">
            <w:pPr>
              <w:pStyle w:val="acctfourfigures"/>
              <w:shd w:val="clear" w:color="auto" w:fill="FFFFFF"/>
              <w:tabs>
                <w:tab w:val="clear" w:pos="765"/>
              </w:tabs>
              <w:spacing w:line="240" w:lineRule="auto"/>
              <w:jc w:val="right"/>
              <w:rPr>
                <w:b/>
                <w:bCs/>
                <w:szCs w:val="22"/>
              </w:rPr>
            </w:pPr>
          </w:p>
        </w:tc>
        <w:tc>
          <w:tcPr>
            <w:tcW w:w="1294" w:type="dxa"/>
          </w:tcPr>
          <w:p w14:paraId="17368307" w14:textId="77777777" w:rsidR="00BA7E85" w:rsidRPr="00134804" w:rsidRDefault="00BA7E85" w:rsidP="00A523C4">
            <w:pPr>
              <w:pStyle w:val="acctmergecolhdg"/>
              <w:shd w:val="clear" w:color="auto" w:fill="FFFFFF"/>
              <w:spacing w:line="240" w:lineRule="exact"/>
              <w:ind w:left="-77" w:right="-61"/>
              <w:rPr>
                <w:szCs w:val="22"/>
              </w:rPr>
            </w:pPr>
            <w:r w:rsidRPr="00134804">
              <w:rPr>
                <w:szCs w:val="22"/>
              </w:rPr>
              <w:t xml:space="preserve">Separate </w:t>
            </w:r>
          </w:p>
          <w:p w14:paraId="214D6718" w14:textId="5D72C54E" w:rsidR="00BA7E85" w:rsidRPr="00134804" w:rsidRDefault="00BA7E85" w:rsidP="00A523C4">
            <w:pPr>
              <w:tabs>
                <w:tab w:val="center" w:pos="4536"/>
                <w:tab w:val="right" w:pos="9072"/>
              </w:tabs>
              <w:spacing w:line="240" w:lineRule="exact"/>
              <w:ind w:left="-77" w:right="-61"/>
              <w:jc w:val="center"/>
              <w:rPr>
                <w:b/>
                <w:bCs/>
                <w:szCs w:val="22"/>
                <w:rtl/>
                <w:cs/>
              </w:rPr>
            </w:pPr>
            <w:r w:rsidRPr="00134804">
              <w:rPr>
                <w:b/>
                <w:bCs/>
                <w:szCs w:val="22"/>
              </w:rPr>
              <w:t>financial statements</w:t>
            </w:r>
          </w:p>
        </w:tc>
      </w:tr>
      <w:tr w:rsidR="00BA7E85" w:rsidRPr="00134804" w14:paraId="11F24B92" w14:textId="77777777" w:rsidTr="00BA7E85">
        <w:trPr>
          <w:tblHeader/>
        </w:trPr>
        <w:tc>
          <w:tcPr>
            <w:tcW w:w="4770" w:type="dxa"/>
          </w:tcPr>
          <w:p w14:paraId="00874A5A" w14:textId="4AC60EA5" w:rsidR="00BA7E85" w:rsidRPr="00134804" w:rsidRDefault="00BA7E85" w:rsidP="00A523C4">
            <w:pPr>
              <w:pStyle w:val="BodyText"/>
              <w:tabs>
                <w:tab w:val="center" w:pos="4536"/>
                <w:tab w:val="right" w:pos="9072"/>
              </w:tabs>
              <w:spacing w:after="0" w:line="240" w:lineRule="exact"/>
              <w:ind w:right="-108"/>
              <w:rPr>
                <w:b/>
                <w:i/>
                <w:iCs/>
                <w:szCs w:val="22"/>
                <w:rtl/>
                <w:cs/>
              </w:rPr>
            </w:pPr>
          </w:p>
        </w:tc>
        <w:tc>
          <w:tcPr>
            <w:tcW w:w="810" w:type="dxa"/>
          </w:tcPr>
          <w:p w14:paraId="613C0A31" w14:textId="67593CAA" w:rsidR="00BA7E85" w:rsidRPr="00134804" w:rsidRDefault="00BA7E85" w:rsidP="00A523C4">
            <w:pPr>
              <w:tabs>
                <w:tab w:val="center" w:pos="4536"/>
                <w:tab w:val="right" w:pos="9072"/>
              </w:tabs>
              <w:spacing w:line="240" w:lineRule="exact"/>
              <w:jc w:val="center"/>
              <w:rPr>
                <w:i/>
                <w:iCs/>
                <w:szCs w:val="22"/>
                <w:rtl/>
                <w:cs/>
              </w:rPr>
            </w:pPr>
          </w:p>
        </w:tc>
        <w:tc>
          <w:tcPr>
            <w:tcW w:w="2882" w:type="dxa"/>
            <w:gridSpan w:val="3"/>
          </w:tcPr>
          <w:p w14:paraId="575FD16E" w14:textId="07BCA030" w:rsidR="00BA7E85" w:rsidRPr="00134804" w:rsidRDefault="00BA7E85" w:rsidP="00A523C4">
            <w:pPr>
              <w:tabs>
                <w:tab w:val="center" w:pos="4536"/>
                <w:tab w:val="right" w:pos="9072"/>
              </w:tabs>
              <w:spacing w:line="240" w:lineRule="exact"/>
              <w:jc w:val="center"/>
              <w:rPr>
                <w:i/>
                <w:iCs/>
                <w:szCs w:val="22"/>
              </w:rPr>
            </w:pPr>
            <w:r w:rsidRPr="00134804">
              <w:rPr>
                <w:bCs/>
                <w:i/>
                <w:iCs/>
                <w:szCs w:val="22"/>
              </w:rPr>
              <w:t xml:space="preserve">(in </w:t>
            </w:r>
            <w:r w:rsidR="00AC764E">
              <w:rPr>
                <w:bCs/>
                <w:i/>
                <w:iCs/>
                <w:szCs w:val="22"/>
              </w:rPr>
              <w:t>thousand</w:t>
            </w:r>
            <w:r w:rsidRPr="00134804">
              <w:rPr>
                <w:bCs/>
                <w:i/>
                <w:iCs/>
                <w:szCs w:val="22"/>
              </w:rPr>
              <w:t xml:space="preserve"> Baht)</w:t>
            </w:r>
          </w:p>
        </w:tc>
      </w:tr>
      <w:tr w:rsidR="00BA7E85" w:rsidRPr="00134804" w14:paraId="13BEF057" w14:textId="77777777" w:rsidTr="00BA7E85">
        <w:trPr>
          <w:tblHeader/>
        </w:trPr>
        <w:tc>
          <w:tcPr>
            <w:tcW w:w="4770" w:type="dxa"/>
          </w:tcPr>
          <w:p w14:paraId="1749D504" w14:textId="77777777" w:rsidR="00BA7E85" w:rsidRPr="00134804" w:rsidRDefault="00BA7E85" w:rsidP="00A523C4">
            <w:pPr>
              <w:pStyle w:val="BodyText"/>
              <w:tabs>
                <w:tab w:val="center" w:pos="4536"/>
                <w:tab w:val="right" w:pos="9072"/>
              </w:tabs>
              <w:spacing w:after="0" w:line="240" w:lineRule="exact"/>
              <w:ind w:right="-108"/>
              <w:rPr>
                <w:b/>
                <w:i/>
                <w:iCs/>
                <w:szCs w:val="22"/>
                <w:rtl/>
                <w:cs/>
                <w:lang w:val="en-US"/>
              </w:rPr>
            </w:pPr>
            <w:r w:rsidRPr="00134804">
              <w:rPr>
                <w:szCs w:val="22"/>
              </w:rPr>
              <w:t xml:space="preserve">At 1 January 2020 – restated </w:t>
            </w:r>
          </w:p>
        </w:tc>
        <w:tc>
          <w:tcPr>
            <w:tcW w:w="810" w:type="dxa"/>
          </w:tcPr>
          <w:p w14:paraId="067DBE0B" w14:textId="65793F24" w:rsidR="00BA7E85" w:rsidRPr="00134804" w:rsidRDefault="00BA7E85" w:rsidP="00A523C4">
            <w:pPr>
              <w:tabs>
                <w:tab w:val="decimal" w:pos="1065"/>
                <w:tab w:val="center" w:pos="4536"/>
                <w:tab w:val="right" w:pos="9072"/>
              </w:tabs>
              <w:spacing w:line="240" w:lineRule="exact"/>
              <w:ind w:left="-102" w:right="-107"/>
              <w:jc w:val="center"/>
              <w:rPr>
                <w:i/>
                <w:iCs/>
                <w:szCs w:val="22"/>
              </w:rPr>
            </w:pPr>
          </w:p>
        </w:tc>
        <w:tc>
          <w:tcPr>
            <w:tcW w:w="1352" w:type="dxa"/>
          </w:tcPr>
          <w:p w14:paraId="20F05954" w14:textId="5257ED48" w:rsidR="00BA7E85" w:rsidRPr="00134804" w:rsidRDefault="007D56D0" w:rsidP="007D56D0">
            <w:pPr>
              <w:pStyle w:val="acctfourfigures"/>
              <w:shd w:val="clear" w:color="auto" w:fill="FFFFFF"/>
              <w:tabs>
                <w:tab w:val="clear" w:pos="765"/>
                <w:tab w:val="decimal" w:pos="616"/>
              </w:tabs>
              <w:spacing w:line="240" w:lineRule="auto"/>
              <w:ind w:right="11"/>
              <w:jc w:val="center"/>
              <w:rPr>
                <w:szCs w:val="22"/>
              </w:rPr>
            </w:pPr>
            <w:r w:rsidRPr="00134804">
              <w:rPr>
                <w:szCs w:val="22"/>
              </w:rPr>
              <w:t>-</w:t>
            </w:r>
          </w:p>
        </w:tc>
        <w:tc>
          <w:tcPr>
            <w:tcW w:w="236" w:type="dxa"/>
          </w:tcPr>
          <w:p w14:paraId="3F9FC13C" w14:textId="77777777" w:rsidR="00BA7E85" w:rsidRPr="00134804" w:rsidRDefault="00BA7E85" w:rsidP="00A523C4">
            <w:pPr>
              <w:tabs>
                <w:tab w:val="decimal" w:pos="1313"/>
                <w:tab w:val="center" w:pos="4536"/>
                <w:tab w:val="right" w:pos="9072"/>
              </w:tabs>
              <w:spacing w:line="240" w:lineRule="exact"/>
              <w:jc w:val="right"/>
              <w:rPr>
                <w:szCs w:val="22"/>
              </w:rPr>
            </w:pPr>
          </w:p>
        </w:tc>
        <w:tc>
          <w:tcPr>
            <w:tcW w:w="1294" w:type="dxa"/>
          </w:tcPr>
          <w:p w14:paraId="6EC4ECD7" w14:textId="275ACAA3" w:rsidR="00BA7E85" w:rsidRPr="00134804" w:rsidRDefault="00134804" w:rsidP="00134804">
            <w:pPr>
              <w:pStyle w:val="acctfourfigures"/>
              <w:shd w:val="clear" w:color="auto" w:fill="FFFFFF"/>
              <w:tabs>
                <w:tab w:val="clear" w:pos="765"/>
                <w:tab w:val="decimal" w:pos="346"/>
              </w:tabs>
              <w:spacing w:line="240" w:lineRule="auto"/>
              <w:ind w:right="11"/>
              <w:jc w:val="center"/>
              <w:rPr>
                <w:szCs w:val="22"/>
                <w:lang w:val="en-US"/>
              </w:rPr>
            </w:pPr>
            <w:r w:rsidRPr="00134804">
              <w:rPr>
                <w:szCs w:val="22"/>
              </w:rPr>
              <w:t>-</w:t>
            </w:r>
          </w:p>
        </w:tc>
      </w:tr>
      <w:tr w:rsidR="00D24A87" w:rsidRPr="00134804" w14:paraId="3684D197" w14:textId="77777777" w:rsidTr="001B5BAB">
        <w:trPr>
          <w:tblHeader/>
        </w:trPr>
        <w:tc>
          <w:tcPr>
            <w:tcW w:w="4770" w:type="dxa"/>
          </w:tcPr>
          <w:p w14:paraId="1F16F361" w14:textId="77777777" w:rsidR="00D24A87" w:rsidRPr="00134804" w:rsidRDefault="00D24A87" w:rsidP="00D24A87">
            <w:pPr>
              <w:pStyle w:val="BodyText"/>
              <w:tabs>
                <w:tab w:val="center" w:pos="4536"/>
                <w:tab w:val="right" w:pos="9072"/>
              </w:tabs>
              <w:spacing w:after="0" w:line="240" w:lineRule="exact"/>
              <w:ind w:right="-108"/>
              <w:rPr>
                <w:szCs w:val="22"/>
                <w:rtl/>
                <w:cs/>
              </w:rPr>
            </w:pPr>
            <w:r w:rsidRPr="00134804">
              <w:rPr>
                <w:szCs w:val="22"/>
              </w:rPr>
              <w:t>Addition</w:t>
            </w:r>
          </w:p>
        </w:tc>
        <w:tc>
          <w:tcPr>
            <w:tcW w:w="810" w:type="dxa"/>
          </w:tcPr>
          <w:p w14:paraId="4E838570" w14:textId="77777777" w:rsidR="00D24A87" w:rsidRPr="00134804" w:rsidRDefault="00D24A87" w:rsidP="00D24A87">
            <w:pPr>
              <w:tabs>
                <w:tab w:val="decimal" w:pos="1065"/>
                <w:tab w:val="center" w:pos="4536"/>
                <w:tab w:val="right" w:pos="9072"/>
              </w:tabs>
              <w:spacing w:line="240" w:lineRule="exact"/>
              <w:jc w:val="both"/>
              <w:rPr>
                <w:szCs w:val="22"/>
              </w:rPr>
            </w:pPr>
          </w:p>
        </w:tc>
        <w:tc>
          <w:tcPr>
            <w:tcW w:w="1352" w:type="dxa"/>
          </w:tcPr>
          <w:p w14:paraId="26A2F22E" w14:textId="06270A5E" w:rsidR="00D24A87" w:rsidRPr="00134804" w:rsidRDefault="007B3F86" w:rsidP="007D56D0">
            <w:pPr>
              <w:pStyle w:val="acctfourfigures"/>
              <w:shd w:val="clear" w:color="auto" w:fill="FFFFFF"/>
              <w:tabs>
                <w:tab w:val="clear" w:pos="765"/>
                <w:tab w:val="decimal" w:pos="1130"/>
              </w:tabs>
              <w:spacing w:line="240" w:lineRule="auto"/>
              <w:ind w:right="11"/>
              <w:jc w:val="center"/>
              <w:rPr>
                <w:szCs w:val="22"/>
              </w:rPr>
            </w:pPr>
            <w:r>
              <w:rPr>
                <w:szCs w:val="22"/>
              </w:rPr>
              <w:t>418</w:t>
            </w:r>
          </w:p>
        </w:tc>
        <w:tc>
          <w:tcPr>
            <w:tcW w:w="236" w:type="dxa"/>
            <w:vAlign w:val="center"/>
          </w:tcPr>
          <w:p w14:paraId="5431960B" w14:textId="77777777" w:rsidR="00D24A87" w:rsidRPr="00134804" w:rsidRDefault="00D24A87" w:rsidP="00D24A87">
            <w:pPr>
              <w:tabs>
                <w:tab w:val="center" w:pos="4536"/>
                <w:tab w:val="right" w:pos="9072"/>
              </w:tabs>
              <w:spacing w:line="240" w:lineRule="exact"/>
              <w:ind w:left="-120"/>
              <w:jc w:val="center"/>
              <w:rPr>
                <w:b/>
                <w:szCs w:val="22"/>
              </w:rPr>
            </w:pPr>
          </w:p>
        </w:tc>
        <w:tc>
          <w:tcPr>
            <w:tcW w:w="1294" w:type="dxa"/>
            <w:vAlign w:val="bottom"/>
          </w:tcPr>
          <w:p w14:paraId="0D55FAD7" w14:textId="7ED13F85" w:rsidR="00D24A87" w:rsidRPr="00134804" w:rsidRDefault="007B3F86" w:rsidP="007B3F86">
            <w:pPr>
              <w:pStyle w:val="acctfourfigures"/>
              <w:shd w:val="clear" w:color="auto" w:fill="FFFFFF"/>
              <w:tabs>
                <w:tab w:val="clear" w:pos="765"/>
                <w:tab w:val="decimal" w:pos="1130"/>
              </w:tabs>
              <w:spacing w:line="240" w:lineRule="auto"/>
              <w:ind w:right="11"/>
              <w:jc w:val="center"/>
              <w:rPr>
                <w:szCs w:val="22"/>
              </w:rPr>
            </w:pPr>
            <w:r>
              <w:rPr>
                <w:szCs w:val="22"/>
              </w:rPr>
              <w:t>5,267</w:t>
            </w:r>
          </w:p>
        </w:tc>
      </w:tr>
      <w:tr w:rsidR="00D24A87" w:rsidRPr="00134804" w14:paraId="79C6DA87" w14:textId="77777777" w:rsidTr="001B5BAB">
        <w:trPr>
          <w:tblHeader/>
        </w:trPr>
        <w:tc>
          <w:tcPr>
            <w:tcW w:w="4770" w:type="dxa"/>
          </w:tcPr>
          <w:p w14:paraId="488E0C97" w14:textId="77777777" w:rsidR="00D24A87" w:rsidRPr="00134804" w:rsidRDefault="00D24A87" w:rsidP="00D24A87">
            <w:pPr>
              <w:pStyle w:val="BodyText"/>
              <w:tabs>
                <w:tab w:val="center" w:pos="4536"/>
                <w:tab w:val="right" w:pos="9072"/>
              </w:tabs>
              <w:spacing w:after="0" w:line="240" w:lineRule="exact"/>
              <w:ind w:right="-108"/>
              <w:rPr>
                <w:szCs w:val="22"/>
                <w:rtl/>
                <w:cs/>
              </w:rPr>
            </w:pPr>
            <w:r w:rsidRPr="00134804">
              <w:rPr>
                <w:b/>
                <w:bCs/>
                <w:szCs w:val="22"/>
              </w:rPr>
              <w:t>At 31 December 2020</w:t>
            </w:r>
          </w:p>
        </w:tc>
        <w:tc>
          <w:tcPr>
            <w:tcW w:w="810" w:type="dxa"/>
          </w:tcPr>
          <w:p w14:paraId="0C85D4F9" w14:textId="77777777" w:rsidR="00D24A87" w:rsidRPr="00134804" w:rsidRDefault="00D24A87" w:rsidP="00D24A87">
            <w:pPr>
              <w:tabs>
                <w:tab w:val="decimal" w:pos="1065"/>
                <w:tab w:val="center" w:pos="4536"/>
                <w:tab w:val="right" w:pos="9072"/>
              </w:tabs>
              <w:spacing w:line="240" w:lineRule="exact"/>
              <w:jc w:val="both"/>
              <w:rPr>
                <w:szCs w:val="22"/>
              </w:rPr>
            </w:pPr>
          </w:p>
        </w:tc>
        <w:tc>
          <w:tcPr>
            <w:tcW w:w="1352" w:type="dxa"/>
            <w:tcBorders>
              <w:top w:val="single" w:sz="4" w:space="0" w:color="auto"/>
              <w:bottom w:val="double" w:sz="4" w:space="0" w:color="auto"/>
            </w:tcBorders>
          </w:tcPr>
          <w:p w14:paraId="05481F50" w14:textId="61A2FDD2" w:rsidR="00D24A87" w:rsidRPr="00134804" w:rsidRDefault="007B3F86" w:rsidP="00134804">
            <w:pPr>
              <w:pStyle w:val="acctfourfigures"/>
              <w:shd w:val="clear" w:color="auto" w:fill="FFFFFF"/>
              <w:tabs>
                <w:tab w:val="clear" w:pos="765"/>
                <w:tab w:val="decimal" w:pos="1130"/>
              </w:tabs>
              <w:spacing w:line="240" w:lineRule="auto"/>
              <w:ind w:right="11"/>
              <w:jc w:val="center"/>
              <w:rPr>
                <w:b/>
                <w:bCs/>
                <w:szCs w:val="22"/>
              </w:rPr>
            </w:pPr>
            <w:r>
              <w:rPr>
                <w:b/>
                <w:bCs/>
                <w:szCs w:val="22"/>
              </w:rPr>
              <w:t>418</w:t>
            </w:r>
          </w:p>
        </w:tc>
        <w:tc>
          <w:tcPr>
            <w:tcW w:w="236" w:type="dxa"/>
            <w:vAlign w:val="center"/>
          </w:tcPr>
          <w:p w14:paraId="3AE60526" w14:textId="77777777" w:rsidR="00D24A87" w:rsidRPr="00134804" w:rsidRDefault="00D24A87" w:rsidP="00D24A87">
            <w:pPr>
              <w:tabs>
                <w:tab w:val="center" w:pos="4536"/>
                <w:tab w:val="right" w:pos="9072"/>
              </w:tabs>
              <w:spacing w:line="240" w:lineRule="exact"/>
              <w:jc w:val="center"/>
              <w:rPr>
                <w:b/>
                <w:szCs w:val="22"/>
              </w:rPr>
            </w:pPr>
          </w:p>
        </w:tc>
        <w:tc>
          <w:tcPr>
            <w:tcW w:w="1294" w:type="dxa"/>
            <w:tcBorders>
              <w:top w:val="single" w:sz="4" w:space="0" w:color="auto"/>
              <w:bottom w:val="double" w:sz="4" w:space="0" w:color="auto"/>
            </w:tcBorders>
            <w:vAlign w:val="bottom"/>
          </w:tcPr>
          <w:p w14:paraId="2560486A" w14:textId="67CF0A51" w:rsidR="00D24A87" w:rsidRPr="00134804" w:rsidRDefault="007B3F86" w:rsidP="007B3F86">
            <w:pPr>
              <w:pStyle w:val="acctfourfigures"/>
              <w:shd w:val="clear" w:color="auto" w:fill="FFFFFF"/>
              <w:tabs>
                <w:tab w:val="clear" w:pos="765"/>
                <w:tab w:val="decimal" w:pos="1130"/>
              </w:tabs>
              <w:spacing w:line="240" w:lineRule="auto"/>
              <w:ind w:right="11"/>
              <w:jc w:val="center"/>
              <w:rPr>
                <w:b/>
                <w:bCs/>
                <w:szCs w:val="22"/>
              </w:rPr>
            </w:pPr>
            <w:r>
              <w:rPr>
                <w:b/>
                <w:bCs/>
                <w:szCs w:val="22"/>
              </w:rPr>
              <w:t>5,267</w:t>
            </w:r>
          </w:p>
        </w:tc>
      </w:tr>
    </w:tbl>
    <w:p w14:paraId="326FFC46" w14:textId="75A013DE" w:rsidR="00BA7E85" w:rsidRPr="006F110F" w:rsidRDefault="00BA7E85" w:rsidP="008C79A9">
      <w:pPr>
        <w:pStyle w:val="block"/>
        <w:spacing w:after="0" w:line="240" w:lineRule="auto"/>
        <w:ind w:left="540" w:right="-7"/>
        <w:jc w:val="both"/>
        <w:rPr>
          <w:rFonts w:cs="Cordia New"/>
          <w:szCs w:val="22"/>
          <w:lang w:val="en-US" w:bidi="th-TH"/>
        </w:rPr>
      </w:pPr>
    </w:p>
    <w:p w14:paraId="750F98F8" w14:textId="0B0A659C" w:rsidR="006F110F" w:rsidRPr="00134804" w:rsidRDefault="006F110F" w:rsidP="006F110F">
      <w:pPr>
        <w:spacing w:line="240" w:lineRule="auto"/>
        <w:ind w:left="900"/>
        <w:jc w:val="thaiDistribute"/>
        <w:rPr>
          <w:szCs w:val="22"/>
          <w:lang w:val="en-US" w:bidi="th-TH"/>
        </w:rPr>
      </w:pPr>
      <w:r w:rsidRPr="00134804">
        <w:rPr>
          <w:szCs w:val="22"/>
          <w:lang w:val="en-US" w:bidi="th-TH"/>
        </w:rPr>
        <w:t>(b.1.</w:t>
      </w:r>
      <w:r>
        <w:rPr>
          <w:szCs w:val="22"/>
          <w:lang w:val="en-US" w:bidi="th-TH"/>
        </w:rPr>
        <w:t>2</w:t>
      </w:r>
      <w:r w:rsidRPr="00134804">
        <w:rPr>
          <w:szCs w:val="22"/>
          <w:lang w:val="en-US" w:bidi="th-TH"/>
        </w:rPr>
        <w:t xml:space="preserve">) </w:t>
      </w:r>
      <w:r w:rsidR="0006238C">
        <w:rPr>
          <w:szCs w:val="22"/>
          <w:lang w:val="en-US" w:bidi="th-TH"/>
        </w:rPr>
        <w:t>L</w:t>
      </w:r>
      <w:r>
        <w:rPr>
          <w:szCs w:val="22"/>
          <w:lang w:val="en-US" w:bidi="th-TH"/>
        </w:rPr>
        <w:t>oan and interest</w:t>
      </w:r>
      <w:r w:rsidR="00A7360C">
        <w:rPr>
          <w:szCs w:val="22"/>
          <w:lang w:val="en-US" w:bidi="th-TH"/>
        </w:rPr>
        <w:t xml:space="preserve"> receivables</w:t>
      </w:r>
      <w:r>
        <w:rPr>
          <w:szCs w:val="22"/>
          <w:lang w:val="en-US" w:bidi="th-TH"/>
        </w:rPr>
        <w:t xml:space="preserve"> </w:t>
      </w:r>
      <w:r w:rsidRPr="00134804">
        <w:rPr>
          <w:szCs w:val="22"/>
          <w:lang w:val="en-US" w:bidi="th-TH"/>
        </w:rPr>
        <w:t xml:space="preserve">to </w:t>
      </w:r>
      <w:r w:rsidR="00A7360C">
        <w:rPr>
          <w:szCs w:val="22"/>
          <w:lang w:val="en-US" w:bidi="th-TH"/>
        </w:rPr>
        <w:t>related</w:t>
      </w:r>
      <w:r w:rsidRPr="00134804">
        <w:rPr>
          <w:szCs w:val="22"/>
          <w:lang w:val="en-US" w:bidi="th-TH"/>
        </w:rPr>
        <w:t xml:space="preserve"> part</w:t>
      </w:r>
      <w:r w:rsidR="00AC2122">
        <w:rPr>
          <w:szCs w:val="22"/>
          <w:lang w:val="en-US" w:bidi="th-TH"/>
        </w:rPr>
        <w:t>ies</w:t>
      </w:r>
      <w:r w:rsidRPr="00134804">
        <w:rPr>
          <w:szCs w:val="22"/>
          <w:lang w:val="en-US" w:bidi="th-TH"/>
        </w:rPr>
        <w:t xml:space="preserve"> </w:t>
      </w:r>
    </w:p>
    <w:p w14:paraId="40D1D3C0" w14:textId="77777777" w:rsidR="006F110F" w:rsidRPr="006F110F" w:rsidRDefault="006F110F" w:rsidP="006F110F">
      <w:pPr>
        <w:pStyle w:val="block"/>
        <w:spacing w:after="0" w:line="240" w:lineRule="auto"/>
        <w:ind w:left="540" w:right="-7"/>
        <w:jc w:val="both"/>
        <w:rPr>
          <w:rFonts w:cs="Cordia New"/>
          <w:szCs w:val="22"/>
          <w:lang w:val="en-US" w:bidi="th-TH"/>
        </w:rPr>
      </w:pPr>
    </w:p>
    <w:p w14:paraId="465B05B8" w14:textId="6051E52D" w:rsidR="006F110F" w:rsidRPr="006F110F" w:rsidRDefault="006F110F" w:rsidP="006F110F">
      <w:pPr>
        <w:pStyle w:val="block"/>
        <w:spacing w:line="240" w:lineRule="auto"/>
        <w:ind w:left="1350" w:right="-7"/>
        <w:jc w:val="both"/>
        <w:rPr>
          <w:rFonts w:cs="Cordia New"/>
          <w:szCs w:val="22"/>
          <w:lang w:val="en-US" w:bidi="th-TH"/>
        </w:rPr>
      </w:pPr>
      <w:r w:rsidRPr="006F110F">
        <w:rPr>
          <w:rFonts w:cs="Cordia New"/>
          <w:szCs w:val="22"/>
          <w:lang w:val="en-US" w:bidi="th-TH"/>
        </w:rPr>
        <w:t>The Group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w:t>
      </w:r>
    </w:p>
    <w:p w14:paraId="23E9758B" w14:textId="6539840B" w:rsidR="006F110F" w:rsidRPr="006F110F" w:rsidRDefault="006F110F" w:rsidP="006F110F">
      <w:pPr>
        <w:pStyle w:val="block"/>
        <w:spacing w:line="240" w:lineRule="auto"/>
        <w:ind w:left="1350" w:right="-7"/>
        <w:jc w:val="both"/>
        <w:rPr>
          <w:szCs w:val="22"/>
          <w:lang w:val="en-US" w:bidi="th-TH"/>
        </w:rPr>
      </w:pPr>
      <w:r w:rsidRPr="006F110F">
        <w:rPr>
          <w:szCs w:val="22"/>
          <w:cs/>
          <w:lang w:val="en-US" w:bidi="th-TH"/>
        </w:rPr>
        <w:t>12-</w:t>
      </w:r>
      <w:r w:rsidRPr="006F110F">
        <w:rPr>
          <w:szCs w:val="22"/>
          <w:lang w:val="en-US" w:bidi="th-TH"/>
        </w:rPr>
        <w:t>month and lifetime probabilities of default are based on historical data</w:t>
      </w:r>
      <w:r>
        <w:rPr>
          <w:szCs w:val="22"/>
          <w:lang w:val="en-US" w:bidi="th-TH"/>
        </w:rPr>
        <w:t>. E</w:t>
      </w:r>
      <w:r w:rsidRPr="006F110F">
        <w:rPr>
          <w:szCs w:val="22"/>
          <w:lang w:val="en-US" w:bidi="th-TH"/>
        </w:rPr>
        <w:t>stimate of loss is based on the instrument’s current market price and original effective interest rate.</w:t>
      </w:r>
    </w:p>
    <w:p w14:paraId="1B5502A4" w14:textId="77777777" w:rsidR="00546093" w:rsidRDefault="00546093">
      <w:pPr>
        <w:spacing w:line="240" w:lineRule="auto"/>
        <w:rPr>
          <w:szCs w:val="22"/>
          <w:lang w:val="en-US" w:bidi="th-TH"/>
        </w:rPr>
      </w:pPr>
      <w:r>
        <w:rPr>
          <w:szCs w:val="22"/>
          <w:lang w:val="en-US" w:bidi="th-TH"/>
        </w:rPr>
        <w:br w:type="page"/>
      </w:r>
    </w:p>
    <w:p w14:paraId="19272DF4" w14:textId="583F9C1E" w:rsidR="00134804" w:rsidRPr="00A7360C" w:rsidRDefault="006F110F" w:rsidP="00A7360C">
      <w:pPr>
        <w:pStyle w:val="block"/>
        <w:spacing w:after="0" w:line="240" w:lineRule="auto"/>
        <w:ind w:left="1350" w:right="-7"/>
        <w:jc w:val="both"/>
        <w:rPr>
          <w:rFonts w:cs="Cordia New"/>
          <w:szCs w:val="22"/>
          <w:lang w:val="en-US" w:bidi="th-TH"/>
        </w:rPr>
      </w:pPr>
      <w:r w:rsidRPr="006F110F">
        <w:rPr>
          <w:szCs w:val="22"/>
          <w:lang w:val="en-US" w:bidi="th-TH"/>
        </w:rPr>
        <w:lastRenderedPageBreak/>
        <w:t xml:space="preserve">The following table presents the exposure to credit risk for investment in debt securities at </w:t>
      </w:r>
      <w:proofErr w:type="spellStart"/>
      <w:r w:rsidRPr="006F110F">
        <w:rPr>
          <w:szCs w:val="22"/>
          <w:lang w:val="en-US" w:bidi="th-TH"/>
        </w:rPr>
        <w:t>amortised</w:t>
      </w:r>
      <w:proofErr w:type="spellEnd"/>
      <w:r w:rsidRPr="006F110F">
        <w:rPr>
          <w:szCs w:val="22"/>
          <w:lang w:val="en-US" w:bidi="th-TH"/>
        </w:rPr>
        <w:t xml:space="preserve"> cost. It indicates whether assets measured at </w:t>
      </w:r>
      <w:proofErr w:type="spellStart"/>
      <w:r w:rsidRPr="006F110F">
        <w:rPr>
          <w:szCs w:val="22"/>
          <w:lang w:val="en-US" w:bidi="th-TH"/>
        </w:rPr>
        <w:t>amortised</w:t>
      </w:r>
      <w:proofErr w:type="spellEnd"/>
      <w:r w:rsidRPr="006F110F">
        <w:rPr>
          <w:szCs w:val="22"/>
          <w:lang w:val="en-US" w:bidi="th-TH"/>
        </w:rPr>
        <w:t xml:space="preserve"> cost </w:t>
      </w:r>
      <w:r w:rsidR="00AC764E">
        <w:rPr>
          <w:szCs w:val="22"/>
          <w:lang w:val="en-US" w:bidi="th-TH"/>
        </w:rPr>
        <w:t>was</w:t>
      </w:r>
      <w:r w:rsidRPr="006F110F">
        <w:rPr>
          <w:szCs w:val="22"/>
          <w:lang w:val="en-US" w:bidi="th-TH"/>
        </w:rPr>
        <w:t xml:space="preserve"> subject to </w:t>
      </w:r>
      <w:r w:rsidR="00BD16A6">
        <w:rPr>
          <w:szCs w:val="22"/>
          <w:lang w:val="en-US" w:bidi="th-TH"/>
        </w:rPr>
        <w:br/>
      </w:r>
      <w:r w:rsidRPr="006F110F">
        <w:rPr>
          <w:szCs w:val="22"/>
          <w:lang w:val="en-US" w:bidi="th-TH"/>
        </w:rPr>
        <w:t xml:space="preserve">a </w:t>
      </w:r>
      <w:r w:rsidRPr="006F110F">
        <w:rPr>
          <w:szCs w:val="22"/>
          <w:cs/>
          <w:lang w:val="en-US" w:bidi="th-TH"/>
        </w:rPr>
        <w:t>12-</w:t>
      </w:r>
      <w:r w:rsidRPr="006F110F">
        <w:rPr>
          <w:szCs w:val="22"/>
          <w:lang w:val="en-US" w:bidi="th-TH"/>
        </w:rPr>
        <w:t xml:space="preserve">month ECL or lifetime ECL allowance and, in the latter case, whether </w:t>
      </w:r>
      <w:r w:rsidRPr="00A7360C">
        <w:rPr>
          <w:rFonts w:cs="Cordia New"/>
          <w:szCs w:val="22"/>
          <w:lang w:val="en-US" w:bidi="th-TH"/>
        </w:rPr>
        <w:t>they were credit-impaired.</w:t>
      </w:r>
    </w:p>
    <w:p w14:paraId="3AFA2B1E" w14:textId="77777777" w:rsidR="00A54317" w:rsidRPr="00134804" w:rsidRDefault="00A54317" w:rsidP="00A54317">
      <w:pPr>
        <w:spacing w:line="240" w:lineRule="auto"/>
        <w:rPr>
          <w:szCs w:val="22"/>
        </w:rPr>
      </w:pPr>
    </w:p>
    <w:tbl>
      <w:tblPr>
        <w:tblW w:w="9722" w:type="dxa"/>
        <w:tblInd w:w="548" w:type="dxa"/>
        <w:tblLayout w:type="fixed"/>
        <w:tblLook w:val="04A0" w:firstRow="1" w:lastRow="0" w:firstColumn="1" w:lastColumn="0" w:noHBand="0" w:noVBand="1"/>
      </w:tblPr>
      <w:tblGrid>
        <w:gridCol w:w="4222"/>
        <w:gridCol w:w="262"/>
        <w:gridCol w:w="998"/>
        <w:gridCol w:w="239"/>
        <w:gridCol w:w="1260"/>
        <w:gridCol w:w="270"/>
        <w:gridCol w:w="1170"/>
        <w:gridCol w:w="270"/>
        <w:gridCol w:w="1031"/>
      </w:tblGrid>
      <w:tr w:rsidR="00A7360C" w:rsidRPr="00134804" w14:paraId="0B4A0573" w14:textId="77777777" w:rsidTr="00AC2122">
        <w:trPr>
          <w:trHeight w:val="20"/>
          <w:tblHeader/>
        </w:trPr>
        <w:tc>
          <w:tcPr>
            <w:tcW w:w="4222" w:type="dxa"/>
            <w:vAlign w:val="bottom"/>
          </w:tcPr>
          <w:p w14:paraId="2A5503F4" w14:textId="77777777" w:rsidR="00A7360C" w:rsidRPr="00134804" w:rsidRDefault="00A7360C" w:rsidP="00A54317">
            <w:pPr>
              <w:spacing w:line="240" w:lineRule="auto"/>
              <w:ind w:right="-111"/>
              <w:jc w:val="both"/>
              <w:rPr>
                <w:b/>
                <w:bCs/>
                <w:i/>
                <w:iCs/>
                <w:szCs w:val="22"/>
                <w:lang w:eastAsia="en-GB"/>
              </w:rPr>
            </w:pPr>
            <w:r w:rsidRPr="00134804">
              <w:rPr>
                <w:rFonts w:cs="Cordia New"/>
                <w:szCs w:val="22"/>
                <w:lang w:bidi="th-TH"/>
              </w:rPr>
              <w:br w:type="page"/>
            </w:r>
          </w:p>
        </w:tc>
        <w:tc>
          <w:tcPr>
            <w:tcW w:w="262" w:type="dxa"/>
          </w:tcPr>
          <w:p w14:paraId="37C12633" w14:textId="77777777" w:rsidR="00A7360C" w:rsidRPr="00134804" w:rsidRDefault="00A7360C" w:rsidP="00A54317">
            <w:pPr>
              <w:shd w:val="clear" w:color="auto" w:fill="FFFFFF"/>
              <w:spacing w:line="240" w:lineRule="exact"/>
              <w:jc w:val="center"/>
              <w:rPr>
                <w:b/>
                <w:szCs w:val="22"/>
                <w:lang w:eastAsia="en-GB"/>
              </w:rPr>
            </w:pPr>
          </w:p>
        </w:tc>
        <w:tc>
          <w:tcPr>
            <w:tcW w:w="5238" w:type="dxa"/>
            <w:gridSpan w:val="7"/>
            <w:vAlign w:val="bottom"/>
            <w:hideMark/>
          </w:tcPr>
          <w:p w14:paraId="1A856A41" w14:textId="1250906B" w:rsidR="00A7360C" w:rsidRPr="00134804" w:rsidRDefault="00A7360C" w:rsidP="00A54317">
            <w:pPr>
              <w:shd w:val="clear" w:color="auto" w:fill="FFFFFF"/>
              <w:spacing w:line="240" w:lineRule="exact"/>
              <w:jc w:val="center"/>
              <w:rPr>
                <w:b/>
                <w:szCs w:val="22"/>
                <w:lang w:eastAsia="en-GB"/>
              </w:rPr>
            </w:pPr>
            <w:r w:rsidRPr="00134804">
              <w:rPr>
                <w:b/>
                <w:szCs w:val="22"/>
                <w:lang w:eastAsia="en-GB"/>
              </w:rPr>
              <w:t xml:space="preserve">Separate </w:t>
            </w:r>
            <w:r w:rsidRPr="00134804">
              <w:rPr>
                <w:b/>
                <w:bCs/>
                <w:szCs w:val="22"/>
                <w:lang w:eastAsia="en-GB"/>
              </w:rPr>
              <w:t>financial statements</w:t>
            </w:r>
            <w:r w:rsidRPr="00134804">
              <w:rPr>
                <w:b/>
                <w:szCs w:val="22"/>
                <w:lang w:eastAsia="en-GB"/>
              </w:rPr>
              <w:t xml:space="preserve"> </w:t>
            </w:r>
          </w:p>
        </w:tc>
      </w:tr>
      <w:tr w:rsidR="00A7360C" w:rsidRPr="00134804" w14:paraId="1C4FFC25" w14:textId="77777777" w:rsidTr="00AC2122">
        <w:trPr>
          <w:trHeight w:val="20"/>
          <w:tblHeader/>
        </w:trPr>
        <w:tc>
          <w:tcPr>
            <w:tcW w:w="4222" w:type="dxa"/>
            <w:vAlign w:val="bottom"/>
          </w:tcPr>
          <w:p w14:paraId="31BFCB58" w14:textId="77777777" w:rsidR="00A7360C" w:rsidRPr="00134804" w:rsidRDefault="00A7360C" w:rsidP="00A54317">
            <w:pPr>
              <w:tabs>
                <w:tab w:val="center" w:pos="4536"/>
                <w:tab w:val="right" w:pos="9072"/>
              </w:tabs>
              <w:spacing w:line="240" w:lineRule="exact"/>
              <w:ind w:right="-108"/>
              <w:rPr>
                <w:b/>
                <w:bCs/>
                <w:i/>
                <w:iCs/>
                <w:szCs w:val="22"/>
                <w:lang w:eastAsia="en-GB"/>
              </w:rPr>
            </w:pPr>
          </w:p>
          <w:p w14:paraId="6C86B4BA" w14:textId="56E62091" w:rsidR="00A7360C" w:rsidRPr="00134804" w:rsidRDefault="00A7360C" w:rsidP="00A54317">
            <w:pPr>
              <w:tabs>
                <w:tab w:val="right" w:pos="9072"/>
              </w:tabs>
              <w:spacing w:line="240" w:lineRule="exact"/>
              <w:ind w:right="-108"/>
              <w:rPr>
                <w:b/>
                <w:bCs/>
                <w:i/>
                <w:iCs/>
                <w:szCs w:val="22"/>
                <w:lang w:eastAsia="en-GB"/>
              </w:rPr>
            </w:pPr>
            <w:r w:rsidRPr="00134804">
              <w:rPr>
                <w:b/>
                <w:bCs/>
                <w:i/>
                <w:iCs/>
                <w:szCs w:val="22"/>
              </w:rPr>
              <w:t>Movement of allowance for expected credit</w:t>
            </w:r>
            <w:r w:rsidR="00682AEA">
              <w:rPr>
                <w:b/>
                <w:bCs/>
                <w:i/>
                <w:iCs/>
                <w:szCs w:val="22"/>
              </w:rPr>
              <w:br/>
              <w:t xml:space="preserve">   </w:t>
            </w:r>
            <w:r w:rsidRPr="00134804">
              <w:rPr>
                <w:rFonts w:cstheme="minorBidi"/>
                <w:b/>
                <w:bCs/>
                <w:i/>
                <w:iCs/>
                <w:szCs w:val="22"/>
                <w:lang w:val="en-US" w:bidi="th-TH"/>
              </w:rPr>
              <w:t>loss</w:t>
            </w:r>
          </w:p>
        </w:tc>
        <w:tc>
          <w:tcPr>
            <w:tcW w:w="262" w:type="dxa"/>
          </w:tcPr>
          <w:p w14:paraId="32D0A808" w14:textId="77777777" w:rsidR="00A7360C" w:rsidRPr="00134804" w:rsidRDefault="00A7360C" w:rsidP="00A54317">
            <w:pPr>
              <w:spacing w:line="240" w:lineRule="auto"/>
              <w:ind w:left="-95" w:right="-120"/>
              <w:jc w:val="center"/>
              <w:rPr>
                <w:szCs w:val="22"/>
                <w:lang w:eastAsia="en-GB"/>
              </w:rPr>
            </w:pPr>
          </w:p>
        </w:tc>
        <w:tc>
          <w:tcPr>
            <w:tcW w:w="998" w:type="dxa"/>
            <w:vAlign w:val="bottom"/>
            <w:hideMark/>
          </w:tcPr>
          <w:p w14:paraId="06D022E2" w14:textId="07E33764" w:rsidR="00A7360C" w:rsidRPr="00134804" w:rsidRDefault="00A7360C" w:rsidP="00A54317">
            <w:pPr>
              <w:spacing w:line="240" w:lineRule="auto"/>
              <w:ind w:left="-95" w:right="-120"/>
              <w:jc w:val="center"/>
              <w:rPr>
                <w:szCs w:val="22"/>
                <w:lang w:eastAsia="en-GB"/>
              </w:rPr>
            </w:pPr>
            <w:r w:rsidRPr="00134804">
              <w:rPr>
                <w:szCs w:val="22"/>
                <w:lang w:eastAsia="en-GB"/>
              </w:rPr>
              <w:t>12-months ECL</w:t>
            </w:r>
          </w:p>
        </w:tc>
        <w:tc>
          <w:tcPr>
            <w:tcW w:w="239" w:type="dxa"/>
            <w:vAlign w:val="bottom"/>
          </w:tcPr>
          <w:p w14:paraId="79D6ED5F" w14:textId="77777777" w:rsidR="00A7360C" w:rsidRPr="00134804" w:rsidRDefault="00A7360C" w:rsidP="00A54317">
            <w:pPr>
              <w:spacing w:line="240" w:lineRule="auto"/>
              <w:ind w:left="-95" w:right="-120"/>
              <w:jc w:val="center"/>
              <w:rPr>
                <w:szCs w:val="22"/>
                <w:lang w:eastAsia="en-GB"/>
              </w:rPr>
            </w:pPr>
          </w:p>
        </w:tc>
        <w:tc>
          <w:tcPr>
            <w:tcW w:w="1260" w:type="dxa"/>
            <w:vAlign w:val="bottom"/>
            <w:hideMark/>
          </w:tcPr>
          <w:p w14:paraId="455D5B55" w14:textId="77777777" w:rsidR="00A7360C" w:rsidRPr="00134804" w:rsidRDefault="00A7360C" w:rsidP="00A54317">
            <w:pPr>
              <w:spacing w:line="240" w:lineRule="auto"/>
              <w:ind w:left="-110" w:right="-110"/>
              <w:jc w:val="center"/>
              <w:rPr>
                <w:szCs w:val="22"/>
                <w:lang w:eastAsia="en-GB"/>
              </w:rPr>
            </w:pPr>
            <w:r w:rsidRPr="00134804">
              <w:rPr>
                <w:szCs w:val="22"/>
                <w:lang w:eastAsia="en-GB"/>
              </w:rPr>
              <w:t>Lifetime ECL – not credit-impaired</w:t>
            </w:r>
          </w:p>
        </w:tc>
        <w:tc>
          <w:tcPr>
            <w:tcW w:w="270" w:type="dxa"/>
            <w:vAlign w:val="bottom"/>
          </w:tcPr>
          <w:p w14:paraId="2985B59B" w14:textId="77777777" w:rsidR="00A7360C" w:rsidRPr="00134804" w:rsidRDefault="00A7360C" w:rsidP="00A54317">
            <w:pPr>
              <w:spacing w:line="240" w:lineRule="auto"/>
              <w:ind w:left="-129" w:right="-86"/>
              <w:jc w:val="center"/>
              <w:rPr>
                <w:szCs w:val="22"/>
                <w:lang w:eastAsia="en-GB"/>
              </w:rPr>
            </w:pPr>
          </w:p>
        </w:tc>
        <w:tc>
          <w:tcPr>
            <w:tcW w:w="1170" w:type="dxa"/>
            <w:vAlign w:val="bottom"/>
            <w:hideMark/>
          </w:tcPr>
          <w:p w14:paraId="0994BA1A" w14:textId="77777777" w:rsidR="00A7360C" w:rsidRPr="00134804" w:rsidRDefault="00A7360C" w:rsidP="00A54317">
            <w:pPr>
              <w:spacing w:line="240" w:lineRule="auto"/>
              <w:ind w:left="-110" w:right="-110"/>
              <w:jc w:val="center"/>
              <w:rPr>
                <w:szCs w:val="22"/>
                <w:lang w:eastAsia="en-GB"/>
              </w:rPr>
            </w:pPr>
            <w:r w:rsidRPr="00134804">
              <w:rPr>
                <w:szCs w:val="22"/>
                <w:lang w:eastAsia="en-GB"/>
              </w:rPr>
              <w:t xml:space="preserve">Lifetime ECL </w:t>
            </w:r>
            <w:proofErr w:type="gramStart"/>
            <w:r w:rsidRPr="00134804">
              <w:rPr>
                <w:szCs w:val="22"/>
                <w:lang w:eastAsia="en-GB"/>
              </w:rPr>
              <w:t>–  credit</w:t>
            </w:r>
            <w:proofErr w:type="gramEnd"/>
            <w:r w:rsidRPr="00134804">
              <w:rPr>
                <w:szCs w:val="22"/>
                <w:lang w:eastAsia="en-GB"/>
              </w:rPr>
              <w:t>-impaired</w:t>
            </w:r>
          </w:p>
        </w:tc>
        <w:tc>
          <w:tcPr>
            <w:tcW w:w="270" w:type="dxa"/>
            <w:vAlign w:val="bottom"/>
          </w:tcPr>
          <w:p w14:paraId="29B4332A" w14:textId="77777777" w:rsidR="00A7360C" w:rsidRPr="00134804" w:rsidRDefault="00A7360C" w:rsidP="00A54317">
            <w:pPr>
              <w:spacing w:line="240" w:lineRule="auto"/>
              <w:ind w:left="-95" w:right="-120"/>
              <w:jc w:val="center"/>
              <w:rPr>
                <w:szCs w:val="22"/>
                <w:lang w:eastAsia="en-GB"/>
              </w:rPr>
            </w:pPr>
          </w:p>
        </w:tc>
        <w:tc>
          <w:tcPr>
            <w:tcW w:w="1031" w:type="dxa"/>
            <w:vAlign w:val="bottom"/>
            <w:hideMark/>
          </w:tcPr>
          <w:p w14:paraId="011BA32F" w14:textId="77777777" w:rsidR="00A7360C" w:rsidRPr="00134804" w:rsidRDefault="00A7360C" w:rsidP="00A54317">
            <w:pPr>
              <w:spacing w:line="240" w:lineRule="auto"/>
              <w:ind w:left="-110" w:right="-110"/>
              <w:jc w:val="center"/>
              <w:rPr>
                <w:szCs w:val="22"/>
                <w:lang w:val="en-US" w:eastAsia="en-GB" w:bidi="th-TH"/>
              </w:rPr>
            </w:pPr>
            <w:r w:rsidRPr="00134804">
              <w:rPr>
                <w:szCs w:val="22"/>
                <w:lang w:val="en-US" w:eastAsia="en-GB" w:bidi="th-TH"/>
              </w:rPr>
              <w:t>Total</w:t>
            </w:r>
          </w:p>
        </w:tc>
      </w:tr>
      <w:tr w:rsidR="00A7360C" w:rsidRPr="00134804" w14:paraId="7EBEFD61" w14:textId="77777777" w:rsidTr="00AC2122">
        <w:trPr>
          <w:trHeight w:val="20"/>
          <w:tblHeader/>
        </w:trPr>
        <w:tc>
          <w:tcPr>
            <w:tcW w:w="4222" w:type="dxa"/>
            <w:vAlign w:val="bottom"/>
          </w:tcPr>
          <w:p w14:paraId="4388E884" w14:textId="77777777" w:rsidR="00A7360C" w:rsidRPr="00134804" w:rsidRDefault="00A7360C" w:rsidP="00A54317">
            <w:pPr>
              <w:spacing w:line="240" w:lineRule="auto"/>
              <w:ind w:right="-111"/>
              <w:jc w:val="both"/>
              <w:rPr>
                <w:b/>
                <w:bCs/>
                <w:i/>
                <w:iCs/>
                <w:szCs w:val="22"/>
                <w:lang w:eastAsia="en-GB"/>
              </w:rPr>
            </w:pPr>
          </w:p>
        </w:tc>
        <w:tc>
          <w:tcPr>
            <w:tcW w:w="262" w:type="dxa"/>
          </w:tcPr>
          <w:p w14:paraId="4F4970A9" w14:textId="77777777" w:rsidR="00A7360C" w:rsidRPr="00134804" w:rsidRDefault="00A7360C" w:rsidP="00A54317">
            <w:pPr>
              <w:tabs>
                <w:tab w:val="center" w:pos="4536"/>
                <w:tab w:val="right" w:pos="9072"/>
              </w:tabs>
              <w:spacing w:line="240" w:lineRule="exact"/>
              <w:jc w:val="center"/>
              <w:rPr>
                <w:bCs/>
                <w:i/>
                <w:iCs/>
                <w:szCs w:val="22"/>
                <w:lang w:eastAsia="en-GB"/>
              </w:rPr>
            </w:pPr>
          </w:p>
        </w:tc>
        <w:tc>
          <w:tcPr>
            <w:tcW w:w="5238" w:type="dxa"/>
            <w:gridSpan w:val="7"/>
            <w:hideMark/>
          </w:tcPr>
          <w:p w14:paraId="764CE375" w14:textId="09CB174C" w:rsidR="00A7360C" w:rsidRPr="00134804" w:rsidRDefault="00A7360C" w:rsidP="00A54317">
            <w:pPr>
              <w:tabs>
                <w:tab w:val="center" w:pos="4536"/>
                <w:tab w:val="right" w:pos="9072"/>
              </w:tabs>
              <w:spacing w:line="240" w:lineRule="exact"/>
              <w:jc w:val="center"/>
              <w:rPr>
                <w:i/>
                <w:iCs/>
                <w:szCs w:val="22"/>
                <w:lang w:eastAsia="en-GB"/>
              </w:rPr>
            </w:pPr>
            <w:r w:rsidRPr="00134804">
              <w:rPr>
                <w:bCs/>
                <w:i/>
                <w:iCs/>
                <w:szCs w:val="22"/>
                <w:lang w:eastAsia="en-GB"/>
              </w:rPr>
              <w:t>(in thousand Baht)</w:t>
            </w:r>
          </w:p>
        </w:tc>
      </w:tr>
      <w:tr w:rsidR="00AC2122" w:rsidRPr="00134804" w14:paraId="3FA21B55" w14:textId="77777777" w:rsidTr="00AC2122">
        <w:trPr>
          <w:trHeight w:val="20"/>
        </w:trPr>
        <w:tc>
          <w:tcPr>
            <w:tcW w:w="4222" w:type="dxa"/>
            <w:vAlign w:val="bottom"/>
          </w:tcPr>
          <w:p w14:paraId="063C9DF5" w14:textId="240658EF" w:rsidR="00AC2122" w:rsidRPr="00134804" w:rsidRDefault="00AC2122" w:rsidP="00AC2122">
            <w:pPr>
              <w:spacing w:line="240" w:lineRule="auto"/>
              <w:rPr>
                <w:b/>
                <w:bCs/>
                <w:szCs w:val="22"/>
                <w:lang w:eastAsia="en-GB"/>
              </w:rPr>
            </w:pPr>
            <w:r>
              <w:rPr>
                <w:rFonts w:cs="Angsana New"/>
                <w:b/>
                <w:bCs/>
                <w:i/>
                <w:iCs/>
                <w:szCs w:val="28"/>
                <w:lang w:eastAsia="en-GB" w:bidi="th-TH"/>
              </w:rPr>
              <w:t>Loans to related parties</w:t>
            </w:r>
          </w:p>
        </w:tc>
        <w:tc>
          <w:tcPr>
            <w:tcW w:w="262" w:type="dxa"/>
          </w:tcPr>
          <w:p w14:paraId="5E847E31" w14:textId="77777777" w:rsidR="00AC2122" w:rsidRPr="00134804" w:rsidRDefault="00AC2122" w:rsidP="00AC2122">
            <w:pPr>
              <w:spacing w:line="240" w:lineRule="atLeast"/>
              <w:ind w:left="-79" w:right="-79"/>
              <w:jc w:val="center"/>
              <w:rPr>
                <w:b/>
                <w:bCs/>
                <w:szCs w:val="22"/>
              </w:rPr>
            </w:pPr>
          </w:p>
        </w:tc>
        <w:tc>
          <w:tcPr>
            <w:tcW w:w="998" w:type="dxa"/>
            <w:tcBorders>
              <w:left w:val="nil"/>
              <w:right w:val="nil"/>
            </w:tcBorders>
          </w:tcPr>
          <w:p w14:paraId="1BEA14DD" w14:textId="77777777" w:rsidR="00AC2122" w:rsidRPr="00134804" w:rsidRDefault="00AC2122" w:rsidP="00AC2122">
            <w:pPr>
              <w:spacing w:line="240" w:lineRule="atLeast"/>
              <w:ind w:left="-79" w:right="-79"/>
              <w:jc w:val="center"/>
              <w:rPr>
                <w:b/>
                <w:bCs/>
                <w:szCs w:val="22"/>
              </w:rPr>
            </w:pPr>
          </w:p>
        </w:tc>
        <w:tc>
          <w:tcPr>
            <w:tcW w:w="239" w:type="dxa"/>
          </w:tcPr>
          <w:p w14:paraId="7E2F2DCF" w14:textId="77777777" w:rsidR="00AC2122" w:rsidRPr="00134804" w:rsidRDefault="00AC2122" w:rsidP="00AC2122">
            <w:pPr>
              <w:spacing w:line="240" w:lineRule="auto"/>
              <w:ind w:left="-95" w:right="-120"/>
              <w:jc w:val="right"/>
              <w:rPr>
                <w:b/>
                <w:bCs/>
                <w:szCs w:val="22"/>
                <w:lang w:eastAsia="en-GB"/>
              </w:rPr>
            </w:pPr>
          </w:p>
        </w:tc>
        <w:tc>
          <w:tcPr>
            <w:tcW w:w="1260" w:type="dxa"/>
            <w:tcBorders>
              <w:left w:val="nil"/>
              <w:right w:val="nil"/>
            </w:tcBorders>
          </w:tcPr>
          <w:p w14:paraId="72FD61FF" w14:textId="77777777" w:rsidR="00AC2122" w:rsidRPr="00134804" w:rsidRDefault="00AC2122" w:rsidP="00AC2122">
            <w:pPr>
              <w:spacing w:line="240" w:lineRule="atLeast"/>
              <w:ind w:left="-79" w:right="-79"/>
              <w:jc w:val="center"/>
              <w:rPr>
                <w:b/>
                <w:bCs/>
                <w:szCs w:val="22"/>
              </w:rPr>
            </w:pPr>
          </w:p>
        </w:tc>
        <w:tc>
          <w:tcPr>
            <w:tcW w:w="270" w:type="dxa"/>
          </w:tcPr>
          <w:p w14:paraId="7DA560F4" w14:textId="77777777" w:rsidR="00AC2122" w:rsidRPr="00134804" w:rsidRDefault="00AC2122" w:rsidP="00AC2122">
            <w:pPr>
              <w:spacing w:line="240" w:lineRule="auto"/>
              <w:ind w:left="-129" w:right="-86"/>
              <w:jc w:val="right"/>
              <w:rPr>
                <w:b/>
                <w:bCs/>
                <w:szCs w:val="22"/>
                <w:lang w:eastAsia="en-GB"/>
              </w:rPr>
            </w:pPr>
          </w:p>
        </w:tc>
        <w:tc>
          <w:tcPr>
            <w:tcW w:w="1170" w:type="dxa"/>
            <w:tcBorders>
              <w:left w:val="nil"/>
              <w:right w:val="nil"/>
            </w:tcBorders>
          </w:tcPr>
          <w:p w14:paraId="4C857171" w14:textId="77777777" w:rsidR="00AC2122" w:rsidRPr="00134804" w:rsidRDefault="00AC2122" w:rsidP="00AC2122">
            <w:pPr>
              <w:tabs>
                <w:tab w:val="decimal" w:pos="720"/>
              </w:tabs>
              <w:spacing w:line="240" w:lineRule="atLeast"/>
              <w:ind w:left="-79" w:right="-79"/>
              <w:jc w:val="center"/>
              <w:rPr>
                <w:b/>
                <w:bCs/>
                <w:szCs w:val="22"/>
                <w:lang w:eastAsia="en-GB"/>
              </w:rPr>
            </w:pPr>
          </w:p>
        </w:tc>
        <w:tc>
          <w:tcPr>
            <w:tcW w:w="270" w:type="dxa"/>
            <w:vAlign w:val="bottom"/>
          </w:tcPr>
          <w:p w14:paraId="365DDF2F" w14:textId="77777777" w:rsidR="00AC2122" w:rsidRPr="00134804" w:rsidRDefault="00AC2122" w:rsidP="00AC2122">
            <w:pPr>
              <w:spacing w:line="240" w:lineRule="auto"/>
              <w:ind w:left="-95" w:right="-120"/>
              <w:jc w:val="right"/>
              <w:rPr>
                <w:b/>
                <w:bCs/>
                <w:szCs w:val="22"/>
                <w:lang w:eastAsia="en-GB"/>
              </w:rPr>
            </w:pPr>
          </w:p>
        </w:tc>
        <w:tc>
          <w:tcPr>
            <w:tcW w:w="1031" w:type="dxa"/>
            <w:tcBorders>
              <w:left w:val="nil"/>
              <w:right w:val="nil"/>
            </w:tcBorders>
          </w:tcPr>
          <w:p w14:paraId="4A47CD77" w14:textId="77777777" w:rsidR="00AC2122" w:rsidRPr="00134804" w:rsidRDefault="00AC2122" w:rsidP="00AC2122">
            <w:pPr>
              <w:tabs>
                <w:tab w:val="decimal" w:pos="540"/>
              </w:tabs>
              <w:spacing w:line="240" w:lineRule="atLeast"/>
              <w:ind w:left="-79" w:right="-79"/>
              <w:jc w:val="center"/>
              <w:rPr>
                <w:b/>
                <w:bCs/>
                <w:szCs w:val="22"/>
                <w:lang w:eastAsia="en-GB"/>
              </w:rPr>
            </w:pPr>
          </w:p>
        </w:tc>
      </w:tr>
      <w:tr w:rsidR="00AC2122" w:rsidRPr="00134804" w14:paraId="0949C81A" w14:textId="77777777" w:rsidTr="00AC2122">
        <w:trPr>
          <w:trHeight w:val="20"/>
        </w:trPr>
        <w:tc>
          <w:tcPr>
            <w:tcW w:w="4222" w:type="dxa"/>
            <w:vAlign w:val="bottom"/>
          </w:tcPr>
          <w:p w14:paraId="4B2BF815" w14:textId="04FBA2C8" w:rsidR="00AC2122" w:rsidRPr="00134804" w:rsidRDefault="00AC2122" w:rsidP="00AC2122">
            <w:pPr>
              <w:spacing w:line="240" w:lineRule="auto"/>
              <w:rPr>
                <w:b/>
                <w:bCs/>
                <w:szCs w:val="22"/>
                <w:lang w:eastAsia="en-GB"/>
              </w:rPr>
            </w:pPr>
            <w:r w:rsidRPr="00134804">
              <w:rPr>
                <w:szCs w:val="22"/>
                <w:lang w:eastAsia="en-GB"/>
              </w:rPr>
              <w:t xml:space="preserve">At 1 January 2020 </w:t>
            </w:r>
          </w:p>
        </w:tc>
        <w:tc>
          <w:tcPr>
            <w:tcW w:w="262" w:type="dxa"/>
          </w:tcPr>
          <w:p w14:paraId="70D9142B" w14:textId="77777777" w:rsidR="00AC2122" w:rsidRPr="00134804" w:rsidRDefault="00AC2122" w:rsidP="00AC2122">
            <w:pPr>
              <w:spacing w:line="240" w:lineRule="atLeast"/>
              <w:ind w:left="-79" w:right="-79"/>
              <w:jc w:val="center"/>
              <w:rPr>
                <w:b/>
                <w:bCs/>
                <w:szCs w:val="22"/>
              </w:rPr>
            </w:pPr>
          </w:p>
        </w:tc>
        <w:tc>
          <w:tcPr>
            <w:tcW w:w="998" w:type="dxa"/>
            <w:tcBorders>
              <w:left w:val="nil"/>
              <w:right w:val="nil"/>
            </w:tcBorders>
          </w:tcPr>
          <w:p w14:paraId="52E7ADF5" w14:textId="3F977AEB" w:rsidR="00AC2122" w:rsidRPr="00134804" w:rsidRDefault="00AC2122" w:rsidP="00AC2122">
            <w:pPr>
              <w:spacing w:line="240" w:lineRule="atLeast"/>
              <w:ind w:left="-79" w:right="-79"/>
              <w:jc w:val="center"/>
              <w:rPr>
                <w:b/>
                <w:bCs/>
                <w:szCs w:val="22"/>
              </w:rPr>
            </w:pPr>
            <w:r w:rsidRPr="00134804">
              <w:rPr>
                <w:szCs w:val="22"/>
              </w:rPr>
              <w:t>-</w:t>
            </w:r>
          </w:p>
        </w:tc>
        <w:tc>
          <w:tcPr>
            <w:tcW w:w="239" w:type="dxa"/>
            <w:vAlign w:val="bottom"/>
          </w:tcPr>
          <w:p w14:paraId="1D095F0E" w14:textId="77777777" w:rsidR="00AC2122" w:rsidRPr="00134804" w:rsidRDefault="00AC2122" w:rsidP="00AC2122">
            <w:pPr>
              <w:spacing w:line="240" w:lineRule="auto"/>
              <w:ind w:left="-95" w:right="-120"/>
              <w:jc w:val="right"/>
              <w:rPr>
                <w:b/>
                <w:bCs/>
                <w:szCs w:val="22"/>
                <w:lang w:eastAsia="en-GB"/>
              </w:rPr>
            </w:pPr>
          </w:p>
        </w:tc>
        <w:tc>
          <w:tcPr>
            <w:tcW w:w="1260" w:type="dxa"/>
            <w:tcBorders>
              <w:left w:val="nil"/>
              <w:right w:val="nil"/>
            </w:tcBorders>
          </w:tcPr>
          <w:p w14:paraId="0B9067C4" w14:textId="31536E27" w:rsidR="00AC2122" w:rsidRPr="00134804" w:rsidRDefault="00AC2122" w:rsidP="00AC2122">
            <w:pPr>
              <w:spacing w:line="240" w:lineRule="atLeast"/>
              <w:ind w:left="-79" w:right="-79"/>
              <w:jc w:val="center"/>
              <w:rPr>
                <w:b/>
                <w:bCs/>
                <w:szCs w:val="22"/>
              </w:rPr>
            </w:pPr>
            <w:r w:rsidRPr="00134804">
              <w:rPr>
                <w:szCs w:val="22"/>
              </w:rPr>
              <w:t>-</w:t>
            </w:r>
          </w:p>
        </w:tc>
        <w:tc>
          <w:tcPr>
            <w:tcW w:w="270" w:type="dxa"/>
          </w:tcPr>
          <w:p w14:paraId="3DE98F36" w14:textId="77777777" w:rsidR="00AC2122" w:rsidRPr="00134804" w:rsidRDefault="00AC2122" w:rsidP="00AC2122">
            <w:pPr>
              <w:spacing w:line="240" w:lineRule="auto"/>
              <w:ind w:left="-129" w:right="-86"/>
              <w:jc w:val="right"/>
              <w:rPr>
                <w:b/>
                <w:bCs/>
                <w:szCs w:val="22"/>
                <w:lang w:eastAsia="en-GB"/>
              </w:rPr>
            </w:pPr>
          </w:p>
        </w:tc>
        <w:tc>
          <w:tcPr>
            <w:tcW w:w="1170" w:type="dxa"/>
            <w:tcBorders>
              <w:left w:val="nil"/>
              <w:right w:val="nil"/>
            </w:tcBorders>
          </w:tcPr>
          <w:p w14:paraId="4427EF9F" w14:textId="33709E57" w:rsidR="00AC2122" w:rsidRPr="00134804" w:rsidRDefault="00AC2122" w:rsidP="00AC2122">
            <w:pPr>
              <w:tabs>
                <w:tab w:val="decimal" w:pos="11"/>
              </w:tabs>
              <w:spacing w:line="240" w:lineRule="atLeast"/>
              <w:ind w:left="-79" w:right="-79"/>
              <w:jc w:val="center"/>
              <w:rPr>
                <w:b/>
                <w:bCs/>
                <w:szCs w:val="22"/>
                <w:lang w:eastAsia="en-GB"/>
              </w:rPr>
            </w:pPr>
            <w:r w:rsidRPr="00134804">
              <w:rPr>
                <w:szCs w:val="22"/>
              </w:rPr>
              <w:t>-</w:t>
            </w:r>
          </w:p>
        </w:tc>
        <w:tc>
          <w:tcPr>
            <w:tcW w:w="270" w:type="dxa"/>
            <w:vAlign w:val="bottom"/>
          </w:tcPr>
          <w:p w14:paraId="4B207AE8" w14:textId="77777777" w:rsidR="00AC2122" w:rsidRPr="00134804" w:rsidRDefault="00AC2122" w:rsidP="00AC2122">
            <w:pPr>
              <w:spacing w:line="240" w:lineRule="auto"/>
              <w:ind w:left="-95" w:right="-120"/>
              <w:jc w:val="right"/>
              <w:rPr>
                <w:b/>
                <w:bCs/>
                <w:szCs w:val="22"/>
                <w:lang w:eastAsia="en-GB"/>
              </w:rPr>
            </w:pPr>
          </w:p>
        </w:tc>
        <w:tc>
          <w:tcPr>
            <w:tcW w:w="1031" w:type="dxa"/>
            <w:tcBorders>
              <w:left w:val="nil"/>
              <w:right w:val="nil"/>
            </w:tcBorders>
          </w:tcPr>
          <w:p w14:paraId="3817EF72" w14:textId="02772F13" w:rsidR="00AC2122" w:rsidRPr="00134804" w:rsidRDefault="00AC2122" w:rsidP="00AC2122">
            <w:pPr>
              <w:tabs>
                <w:tab w:val="decimal" w:pos="11"/>
              </w:tabs>
              <w:spacing w:line="240" w:lineRule="atLeast"/>
              <w:ind w:left="-79" w:right="-79"/>
              <w:jc w:val="center"/>
              <w:rPr>
                <w:b/>
                <w:bCs/>
                <w:szCs w:val="22"/>
                <w:lang w:eastAsia="en-GB"/>
              </w:rPr>
            </w:pPr>
            <w:r w:rsidRPr="00134804">
              <w:rPr>
                <w:szCs w:val="22"/>
              </w:rPr>
              <w:t>-</w:t>
            </w:r>
          </w:p>
        </w:tc>
      </w:tr>
      <w:tr w:rsidR="00AC2122" w:rsidRPr="00134804" w14:paraId="2A5B1EAB" w14:textId="77777777" w:rsidTr="00AC2122">
        <w:trPr>
          <w:trHeight w:val="20"/>
        </w:trPr>
        <w:tc>
          <w:tcPr>
            <w:tcW w:w="4222" w:type="dxa"/>
            <w:vAlign w:val="bottom"/>
          </w:tcPr>
          <w:p w14:paraId="6A6DBC8C" w14:textId="5AB73582" w:rsidR="00AC2122" w:rsidRPr="00134804" w:rsidRDefault="00AC2122" w:rsidP="00AC2122">
            <w:pPr>
              <w:spacing w:line="240" w:lineRule="auto"/>
              <w:rPr>
                <w:b/>
                <w:bCs/>
                <w:szCs w:val="22"/>
                <w:lang w:eastAsia="en-GB"/>
              </w:rPr>
            </w:pPr>
            <w:r w:rsidRPr="006025EE">
              <w:rPr>
                <w:szCs w:val="22"/>
                <w:lang w:eastAsia="en-GB"/>
              </w:rPr>
              <w:t>Net remeasurement of loss allowance</w:t>
            </w:r>
          </w:p>
        </w:tc>
        <w:tc>
          <w:tcPr>
            <w:tcW w:w="262" w:type="dxa"/>
          </w:tcPr>
          <w:p w14:paraId="0EE72546" w14:textId="77777777" w:rsidR="00AC2122" w:rsidRPr="00134804" w:rsidRDefault="00AC2122" w:rsidP="00AC2122">
            <w:pPr>
              <w:spacing w:line="240" w:lineRule="atLeast"/>
              <w:ind w:left="-79" w:right="-79"/>
              <w:jc w:val="center"/>
              <w:rPr>
                <w:b/>
                <w:bCs/>
                <w:szCs w:val="22"/>
              </w:rPr>
            </w:pPr>
          </w:p>
        </w:tc>
        <w:tc>
          <w:tcPr>
            <w:tcW w:w="998" w:type="dxa"/>
            <w:tcBorders>
              <w:left w:val="nil"/>
              <w:bottom w:val="single" w:sz="4" w:space="0" w:color="auto"/>
              <w:right w:val="nil"/>
            </w:tcBorders>
          </w:tcPr>
          <w:p w14:paraId="548D9CCF" w14:textId="4A5627B6" w:rsidR="00AC2122" w:rsidRPr="00AC2122" w:rsidRDefault="00AC2122" w:rsidP="00AC2122">
            <w:pPr>
              <w:spacing w:line="240" w:lineRule="atLeast"/>
              <w:ind w:left="-79" w:right="-79"/>
              <w:jc w:val="center"/>
              <w:rPr>
                <w:szCs w:val="22"/>
              </w:rPr>
            </w:pPr>
            <w:r w:rsidRPr="00AC2122">
              <w:rPr>
                <w:szCs w:val="22"/>
              </w:rPr>
              <w:t>-</w:t>
            </w:r>
          </w:p>
        </w:tc>
        <w:tc>
          <w:tcPr>
            <w:tcW w:w="239" w:type="dxa"/>
          </w:tcPr>
          <w:p w14:paraId="57C59BBF" w14:textId="77777777" w:rsidR="00AC2122" w:rsidRPr="00AC2122" w:rsidRDefault="00AC2122" w:rsidP="00AC2122">
            <w:pPr>
              <w:spacing w:line="240" w:lineRule="auto"/>
              <w:ind w:left="-95" w:right="-120"/>
              <w:jc w:val="right"/>
              <w:rPr>
                <w:szCs w:val="22"/>
              </w:rPr>
            </w:pPr>
          </w:p>
        </w:tc>
        <w:tc>
          <w:tcPr>
            <w:tcW w:w="1260" w:type="dxa"/>
            <w:tcBorders>
              <w:left w:val="nil"/>
              <w:bottom w:val="single" w:sz="4" w:space="0" w:color="auto"/>
              <w:right w:val="nil"/>
            </w:tcBorders>
          </w:tcPr>
          <w:p w14:paraId="52F4D377" w14:textId="663E52AC" w:rsidR="00AC2122" w:rsidRPr="00AC2122" w:rsidRDefault="00AC2122" w:rsidP="00AC2122">
            <w:pPr>
              <w:spacing w:line="240" w:lineRule="atLeast"/>
              <w:ind w:left="-79" w:right="-79"/>
              <w:jc w:val="center"/>
              <w:rPr>
                <w:szCs w:val="22"/>
              </w:rPr>
            </w:pPr>
            <w:r w:rsidRPr="00AC2122">
              <w:rPr>
                <w:szCs w:val="22"/>
              </w:rPr>
              <w:t>-</w:t>
            </w:r>
          </w:p>
        </w:tc>
        <w:tc>
          <w:tcPr>
            <w:tcW w:w="270" w:type="dxa"/>
          </w:tcPr>
          <w:p w14:paraId="15615759" w14:textId="77777777" w:rsidR="00AC2122" w:rsidRPr="00AC2122" w:rsidRDefault="00AC2122" w:rsidP="00AC2122">
            <w:pPr>
              <w:spacing w:line="240" w:lineRule="auto"/>
              <w:ind w:left="-129" w:right="-86"/>
              <w:jc w:val="right"/>
              <w:rPr>
                <w:szCs w:val="22"/>
              </w:rPr>
            </w:pPr>
          </w:p>
        </w:tc>
        <w:tc>
          <w:tcPr>
            <w:tcW w:w="1170" w:type="dxa"/>
            <w:tcBorders>
              <w:left w:val="nil"/>
              <w:bottom w:val="single" w:sz="4" w:space="0" w:color="auto"/>
              <w:right w:val="nil"/>
            </w:tcBorders>
          </w:tcPr>
          <w:p w14:paraId="5260A003" w14:textId="7FF67D5A" w:rsidR="00AC2122" w:rsidRPr="00AC2122" w:rsidRDefault="00AC2122" w:rsidP="00AC2122">
            <w:pPr>
              <w:tabs>
                <w:tab w:val="decimal" w:pos="720"/>
              </w:tabs>
              <w:spacing w:line="240" w:lineRule="atLeast"/>
              <w:ind w:left="-79" w:right="-79"/>
              <w:jc w:val="center"/>
              <w:rPr>
                <w:szCs w:val="22"/>
              </w:rPr>
            </w:pPr>
            <w:r w:rsidRPr="00AC2122">
              <w:rPr>
                <w:szCs w:val="22"/>
              </w:rPr>
              <w:t>44,019</w:t>
            </w:r>
          </w:p>
        </w:tc>
        <w:tc>
          <w:tcPr>
            <w:tcW w:w="270" w:type="dxa"/>
          </w:tcPr>
          <w:p w14:paraId="5FE77325" w14:textId="77777777" w:rsidR="00AC2122" w:rsidRPr="00AC2122" w:rsidRDefault="00AC2122" w:rsidP="00AC2122">
            <w:pPr>
              <w:spacing w:line="240" w:lineRule="auto"/>
              <w:ind w:left="-95" w:right="-120"/>
              <w:jc w:val="right"/>
              <w:rPr>
                <w:szCs w:val="22"/>
              </w:rPr>
            </w:pPr>
          </w:p>
        </w:tc>
        <w:tc>
          <w:tcPr>
            <w:tcW w:w="1031" w:type="dxa"/>
            <w:tcBorders>
              <w:left w:val="nil"/>
              <w:bottom w:val="single" w:sz="4" w:space="0" w:color="auto"/>
              <w:right w:val="nil"/>
            </w:tcBorders>
          </w:tcPr>
          <w:p w14:paraId="4D394D66" w14:textId="2E33E2FA" w:rsidR="00AC2122" w:rsidRPr="00AC2122" w:rsidRDefault="00AC2122" w:rsidP="00AC2122">
            <w:pPr>
              <w:tabs>
                <w:tab w:val="decimal" w:pos="540"/>
              </w:tabs>
              <w:spacing w:line="240" w:lineRule="atLeast"/>
              <w:ind w:left="-79" w:right="-79"/>
              <w:jc w:val="center"/>
              <w:rPr>
                <w:szCs w:val="22"/>
              </w:rPr>
            </w:pPr>
            <w:r w:rsidRPr="00AC2122">
              <w:rPr>
                <w:szCs w:val="22"/>
              </w:rPr>
              <w:t>44,019</w:t>
            </w:r>
          </w:p>
        </w:tc>
      </w:tr>
      <w:tr w:rsidR="00AC2122" w:rsidRPr="00134804" w14:paraId="041EA076" w14:textId="77777777" w:rsidTr="00AC2122">
        <w:trPr>
          <w:trHeight w:val="20"/>
        </w:trPr>
        <w:tc>
          <w:tcPr>
            <w:tcW w:w="4222" w:type="dxa"/>
            <w:vAlign w:val="bottom"/>
          </w:tcPr>
          <w:p w14:paraId="0C5DC714" w14:textId="5B59AE53" w:rsidR="00AC2122" w:rsidRPr="00134804" w:rsidRDefault="00AC2122" w:rsidP="00AC2122">
            <w:pPr>
              <w:spacing w:line="240" w:lineRule="auto"/>
              <w:rPr>
                <w:b/>
                <w:bCs/>
                <w:szCs w:val="22"/>
                <w:lang w:eastAsia="en-GB"/>
              </w:rPr>
            </w:pPr>
            <w:r w:rsidRPr="00134804">
              <w:rPr>
                <w:b/>
                <w:bCs/>
                <w:szCs w:val="22"/>
                <w:lang w:eastAsia="en-GB"/>
              </w:rPr>
              <w:t>At 31 December 2020</w:t>
            </w:r>
          </w:p>
        </w:tc>
        <w:tc>
          <w:tcPr>
            <w:tcW w:w="262" w:type="dxa"/>
          </w:tcPr>
          <w:p w14:paraId="04AAF20E" w14:textId="77777777" w:rsidR="00AC2122" w:rsidRPr="00134804" w:rsidRDefault="00AC2122" w:rsidP="00AC2122">
            <w:pPr>
              <w:spacing w:line="240" w:lineRule="atLeast"/>
              <w:ind w:left="-79" w:right="-79"/>
              <w:jc w:val="center"/>
              <w:rPr>
                <w:b/>
                <w:bCs/>
                <w:szCs w:val="22"/>
              </w:rPr>
            </w:pPr>
          </w:p>
        </w:tc>
        <w:tc>
          <w:tcPr>
            <w:tcW w:w="998" w:type="dxa"/>
            <w:tcBorders>
              <w:top w:val="single" w:sz="4" w:space="0" w:color="auto"/>
              <w:left w:val="nil"/>
              <w:bottom w:val="double" w:sz="4" w:space="0" w:color="auto"/>
              <w:right w:val="nil"/>
            </w:tcBorders>
          </w:tcPr>
          <w:p w14:paraId="2D14C7DF" w14:textId="321D2F54" w:rsidR="00AC2122" w:rsidRPr="00AC6631" w:rsidRDefault="00AC6631" w:rsidP="00AC2122">
            <w:pPr>
              <w:spacing w:line="240" w:lineRule="atLeast"/>
              <w:ind w:left="-79" w:right="-79"/>
              <w:jc w:val="center"/>
              <w:rPr>
                <w:rFonts w:cs="Angsana New"/>
                <w:b/>
                <w:bCs/>
                <w:szCs w:val="28"/>
                <w:lang w:val="en-US" w:bidi="th-TH"/>
              </w:rPr>
            </w:pPr>
            <w:r>
              <w:rPr>
                <w:rFonts w:cs="Angsana New"/>
                <w:b/>
                <w:bCs/>
                <w:szCs w:val="28"/>
                <w:lang w:val="en-US" w:bidi="th-TH"/>
              </w:rPr>
              <w:t>-</w:t>
            </w:r>
          </w:p>
        </w:tc>
        <w:tc>
          <w:tcPr>
            <w:tcW w:w="239" w:type="dxa"/>
          </w:tcPr>
          <w:p w14:paraId="1144861D" w14:textId="77777777" w:rsidR="00AC2122" w:rsidRPr="00AC2122" w:rsidRDefault="00AC2122" w:rsidP="00AC2122">
            <w:pPr>
              <w:spacing w:line="240" w:lineRule="auto"/>
              <w:ind w:left="-95" w:right="-120"/>
              <w:jc w:val="right"/>
              <w:rPr>
                <w:b/>
                <w:bCs/>
                <w:szCs w:val="22"/>
              </w:rPr>
            </w:pPr>
          </w:p>
        </w:tc>
        <w:tc>
          <w:tcPr>
            <w:tcW w:w="1260" w:type="dxa"/>
            <w:tcBorders>
              <w:top w:val="single" w:sz="4" w:space="0" w:color="auto"/>
              <w:left w:val="nil"/>
              <w:bottom w:val="double" w:sz="4" w:space="0" w:color="auto"/>
              <w:right w:val="nil"/>
            </w:tcBorders>
          </w:tcPr>
          <w:p w14:paraId="0CD9C0AF" w14:textId="252EBABA" w:rsidR="00AC2122" w:rsidRPr="00AC2122" w:rsidRDefault="00AC2122" w:rsidP="00AC2122">
            <w:pPr>
              <w:spacing w:line="240" w:lineRule="atLeast"/>
              <w:ind w:left="-79" w:right="-79"/>
              <w:jc w:val="center"/>
              <w:rPr>
                <w:b/>
                <w:bCs/>
                <w:szCs w:val="22"/>
              </w:rPr>
            </w:pPr>
            <w:r w:rsidRPr="00AC2122">
              <w:rPr>
                <w:b/>
                <w:bCs/>
                <w:szCs w:val="22"/>
              </w:rPr>
              <w:t>-</w:t>
            </w:r>
          </w:p>
        </w:tc>
        <w:tc>
          <w:tcPr>
            <w:tcW w:w="270" w:type="dxa"/>
          </w:tcPr>
          <w:p w14:paraId="18C1AB41" w14:textId="77777777" w:rsidR="00AC2122" w:rsidRPr="00AC2122" w:rsidRDefault="00AC2122" w:rsidP="00AC2122">
            <w:pPr>
              <w:spacing w:line="240" w:lineRule="auto"/>
              <w:ind w:left="-129" w:right="-86"/>
              <w:jc w:val="right"/>
              <w:rPr>
                <w:b/>
                <w:bCs/>
                <w:szCs w:val="22"/>
              </w:rPr>
            </w:pPr>
          </w:p>
        </w:tc>
        <w:tc>
          <w:tcPr>
            <w:tcW w:w="1170" w:type="dxa"/>
            <w:tcBorders>
              <w:top w:val="single" w:sz="4" w:space="0" w:color="auto"/>
              <w:left w:val="nil"/>
              <w:bottom w:val="double" w:sz="4" w:space="0" w:color="auto"/>
              <w:right w:val="nil"/>
            </w:tcBorders>
          </w:tcPr>
          <w:p w14:paraId="58D3A07F" w14:textId="0CBE3130" w:rsidR="00AC2122" w:rsidRPr="00AC2122" w:rsidRDefault="00AC2122" w:rsidP="00AC2122">
            <w:pPr>
              <w:tabs>
                <w:tab w:val="decimal" w:pos="720"/>
              </w:tabs>
              <w:spacing w:line="240" w:lineRule="atLeast"/>
              <w:ind w:left="-79" w:right="-79"/>
              <w:jc w:val="center"/>
              <w:rPr>
                <w:b/>
                <w:bCs/>
                <w:szCs w:val="22"/>
              </w:rPr>
            </w:pPr>
            <w:r w:rsidRPr="00AC2122">
              <w:rPr>
                <w:b/>
                <w:bCs/>
                <w:szCs w:val="22"/>
              </w:rPr>
              <w:t>44,019</w:t>
            </w:r>
          </w:p>
        </w:tc>
        <w:tc>
          <w:tcPr>
            <w:tcW w:w="270" w:type="dxa"/>
            <w:vAlign w:val="bottom"/>
          </w:tcPr>
          <w:p w14:paraId="49C117B4" w14:textId="77777777" w:rsidR="00AC2122" w:rsidRPr="00AC2122" w:rsidRDefault="00AC2122" w:rsidP="00AC2122">
            <w:pPr>
              <w:spacing w:line="240" w:lineRule="auto"/>
              <w:ind w:left="-95" w:right="-120"/>
              <w:jc w:val="right"/>
              <w:rPr>
                <w:b/>
                <w:bCs/>
                <w:szCs w:val="22"/>
              </w:rPr>
            </w:pPr>
          </w:p>
        </w:tc>
        <w:tc>
          <w:tcPr>
            <w:tcW w:w="1031" w:type="dxa"/>
            <w:tcBorders>
              <w:top w:val="single" w:sz="4" w:space="0" w:color="auto"/>
              <w:left w:val="nil"/>
              <w:bottom w:val="double" w:sz="4" w:space="0" w:color="auto"/>
              <w:right w:val="nil"/>
            </w:tcBorders>
          </w:tcPr>
          <w:p w14:paraId="0FB73FFE" w14:textId="7771BA14" w:rsidR="00AC2122" w:rsidRPr="00AC2122" w:rsidRDefault="00AC2122" w:rsidP="00AC2122">
            <w:pPr>
              <w:tabs>
                <w:tab w:val="decimal" w:pos="540"/>
              </w:tabs>
              <w:spacing w:line="240" w:lineRule="atLeast"/>
              <w:ind w:left="-79" w:right="-79"/>
              <w:jc w:val="center"/>
              <w:rPr>
                <w:b/>
                <w:bCs/>
                <w:szCs w:val="22"/>
              </w:rPr>
            </w:pPr>
            <w:r w:rsidRPr="00AC2122">
              <w:rPr>
                <w:b/>
                <w:bCs/>
                <w:szCs w:val="22"/>
              </w:rPr>
              <w:t>44,019</w:t>
            </w:r>
          </w:p>
        </w:tc>
      </w:tr>
      <w:tr w:rsidR="00AC2122" w:rsidRPr="00134804" w14:paraId="7CB2A581" w14:textId="77777777" w:rsidTr="00AC2122">
        <w:trPr>
          <w:trHeight w:val="20"/>
        </w:trPr>
        <w:tc>
          <w:tcPr>
            <w:tcW w:w="4222" w:type="dxa"/>
            <w:vAlign w:val="bottom"/>
          </w:tcPr>
          <w:p w14:paraId="54CA8E05" w14:textId="77777777" w:rsidR="00AC2122" w:rsidRPr="00134804" w:rsidRDefault="00AC2122" w:rsidP="00AC2122">
            <w:pPr>
              <w:spacing w:line="240" w:lineRule="auto"/>
              <w:rPr>
                <w:b/>
                <w:bCs/>
                <w:szCs w:val="22"/>
                <w:lang w:eastAsia="en-GB"/>
              </w:rPr>
            </w:pPr>
          </w:p>
        </w:tc>
        <w:tc>
          <w:tcPr>
            <w:tcW w:w="262" w:type="dxa"/>
          </w:tcPr>
          <w:p w14:paraId="79B74754" w14:textId="77777777" w:rsidR="00AC2122" w:rsidRPr="00134804" w:rsidRDefault="00AC2122" w:rsidP="00AC2122">
            <w:pPr>
              <w:spacing w:line="240" w:lineRule="atLeast"/>
              <w:ind w:left="-79" w:right="-79"/>
              <w:jc w:val="center"/>
              <w:rPr>
                <w:b/>
                <w:bCs/>
                <w:szCs w:val="22"/>
              </w:rPr>
            </w:pPr>
          </w:p>
        </w:tc>
        <w:tc>
          <w:tcPr>
            <w:tcW w:w="998" w:type="dxa"/>
            <w:tcBorders>
              <w:left w:val="nil"/>
              <w:right w:val="nil"/>
            </w:tcBorders>
          </w:tcPr>
          <w:p w14:paraId="073868D7" w14:textId="77777777" w:rsidR="00AC2122" w:rsidRPr="00134804" w:rsidRDefault="00AC2122" w:rsidP="00AC2122">
            <w:pPr>
              <w:spacing w:line="240" w:lineRule="atLeast"/>
              <w:ind w:left="-79" w:right="-79"/>
              <w:jc w:val="center"/>
              <w:rPr>
                <w:b/>
                <w:bCs/>
                <w:szCs w:val="22"/>
              </w:rPr>
            </w:pPr>
          </w:p>
        </w:tc>
        <w:tc>
          <w:tcPr>
            <w:tcW w:w="239" w:type="dxa"/>
          </w:tcPr>
          <w:p w14:paraId="1A1AB562" w14:textId="77777777" w:rsidR="00AC2122" w:rsidRPr="00134804" w:rsidRDefault="00AC2122" w:rsidP="00AC2122">
            <w:pPr>
              <w:spacing w:line="240" w:lineRule="auto"/>
              <w:ind w:left="-95" w:right="-120"/>
              <w:jc w:val="right"/>
              <w:rPr>
                <w:b/>
                <w:bCs/>
                <w:szCs w:val="22"/>
                <w:lang w:eastAsia="en-GB"/>
              </w:rPr>
            </w:pPr>
          </w:p>
        </w:tc>
        <w:tc>
          <w:tcPr>
            <w:tcW w:w="1260" w:type="dxa"/>
            <w:tcBorders>
              <w:left w:val="nil"/>
              <w:right w:val="nil"/>
            </w:tcBorders>
          </w:tcPr>
          <w:p w14:paraId="0DAD29B3" w14:textId="77777777" w:rsidR="00AC2122" w:rsidRPr="00134804" w:rsidRDefault="00AC2122" w:rsidP="00AC2122">
            <w:pPr>
              <w:spacing w:line="240" w:lineRule="atLeast"/>
              <w:ind w:left="-79" w:right="-79"/>
              <w:jc w:val="center"/>
              <w:rPr>
                <w:b/>
                <w:bCs/>
                <w:szCs w:val="22"/>
              </w:rPr>
            </w:pPr>
          </w:p>
        </w:tc>
        <w:tc>
          <w:tcPr>
            <w:tcW w:w="270" w:type="dxa"/>
          </w:tcPr>
          <w:p w14:paraId="47257B3D" w14:textId="77777777" w:rsidR="00AC2122" w:rsidRPr="00134804" w:rsidRDefault="00AC2122" w:rsidP="00AC2122">
            <w:pPr>
              <w:spacing w:line="240" w:lineRule="auto"/>
              <w:ind w:left="-129" w:right="-86"/>
              <w:jc w:val="right"/>
              <w:rPr>
                <w:b/>
                <w:bCs/>
                <w:szCs w:val="22"/>
                <w:lang w:eastAsia="en-GB"/>
              </w:rPr>
            </w:pPr>
          </w:p>
        </w:tc>
        <w:tc>
          <w:tcPr>
            <w:tcW w:w="1170" w:type="dxa"/>
            <w:tcBorders>
              <w:left w:val="nil"/>
              <w:right w:val="nil"/>
            </w:tcBorders>
          </w:tcPr>
          <w:p w14:paraId="03F5AA61" w14:textId="77777777" w:rsidR="00AC2122" w:rsidRPr="00134804" w:rsidRDefault="00AC2122" w:rsidP="00AC2122">
            <w:pPr>
              <w:tabs>
                <w:tab w:val="decimal" w:pos="720"/>
              </w:tabs>
              <w:spacing w:line="240" w:lineRule="atLeast"/>
              <w:ind w:left="-79" w:right="-79"/>
              <w:jc w:val="center"/>
              <w:rPr>
                <w:b/>
                <w:bCs/>
                <w:szCs w:val="22"/>
                <w:lang w:eastAsia="en-GB"/>
              </w:rPr>
            </w:pPr>
          </w:p>
        </w:tc>
        <w:tc>
          <w:tcPr>
            <w:tcW w:w="270" w:type="dxa"/>
            <w:vAlign w:val="bottom"/>
          </w:tcPr>
          <w:p w14:paraId="02960F34" w14:textId="77777777" w:rsidR="00AC2122" w:rsidRPr="00134804" w:rsidRDefault="00AC2122" w:rsidP="00AC2122">
            <w:pPr>
              <w:spacing w:line="240" w:lineRule="auto"/>
              <w:ind w:left="-95" w:right="-120"/>
              <w:jc w:val="right"/>
              <w:rPr>
                <w:b/>
                <w:bCs/>
                <w:szCs w:val="22"/>
                <w:lang w:eastAsia="en-GB"/>
              </w:rPr>
            </w:pPr>
          </w:p>
        </w:tc>
        <w:tc>
          <w:tcPr>
            <w:tcW w:w="1031" w:type="dxa"/>
            <w:tcBorders>
              <w:left w:val="nil"/>
              <w:right w:val="nil"/>
            </w:tcBorders>
          </w:tcPr>
          <w:p w14:paraId="51D1E7B3" w14:textId="77777777" w:rsidR="00AC2122" w:rsidRPr="00134804" w:rsidRDefault="00AC2122" w:rsidP="00AC2122">
            <w:pPr>
              <w:tabs>
                <w:tab w:val="decimal" w:pos="540"/>
              </w:tabs>
              <w:spacing w:line="240" w:lineRule="atLeast"/>
              <w:ind w:left="-79" w:right="-79"/>
              <w:jc w:val="center"/>
              <w:rPr>
                <w:b/>
                <w:bCs/>
                <w:szCs w:val="22"/>
                <w:lang w:eastAsia="en-GB"/>
              </w:rPr>
            </w:pPr>
          </w:p>
        </w:tc>
      </w:tr>
      <w:tr w:rsidR="00AC2122" w:rsidRPr="00134804" w14:paraId="7BDD9F2D" w14:textId="77777777" w:rsidTr="00AC2122">
        <w:trPr>
          <w:trHeight w:val="20"/>
        </w:trPr>
        <w:tc>
          <w:tcPr>
            <w:tcW w:w="4222" w:type="dxa"/>
            <w:vAlign w:val="bottom"/>
          </w:tcPr>
          <w:p w14:paraId="7082BA78" w14:textId="69FFD9D8" w:rsidR="00AC2122" w:rsidRPr="00134804" w:rsidRDefault="00AC2122" w:rsidP="00AC2122">
            <w:pPr>
              <w:spacing w:line="240" w:lineRule="auto"/>
              <w:rPr>
                <w:b/>
                <w:bCs/>
                <w:szCs w:val="22"/>
                <w:lang w:eastAsia="en-GB"/>
              </w:rPr>
            </w:pPr>
            <w:r w:rsidRPr="00134804">
              <w:rPr>
                <w:b/>
                <w:bCs/>
                <w:i/>
                <w:iCs/>
                <w:szCs w:val="22"/>
                <w:lang w:eastAsia="en-GB"/>
              </w:rPr>
              <w:t>Interest receivables from related parties</w:t>
            </w:r>
          </w:p>
        </w:tc>
        <w:tc>
          <w:tcPr>
            <w:tcW w:w="262" w:type="dxa"/>
          </w:tcPr>
          <w:p w14:paraId="62388567" w14:textId="77777777" w:rsidR="00AC2122" w:rsidRPr="00134804" w:rsidRDefault="00AC2122" w:rsidP="00AC2122">
            <w:pPr>
              <w:spacing w:line="240" w:lineRule="atLeast"/>
              <w:ind w:left="-79" w:right="-79"/>
              <w:jc w:val="center"/>
              <w:rPr>
                <w:b/>
                <w:bCs/>
                <w:szCs w:val="22"/>
              </w:rPr>
            </w:pPr>
          </w:p>
        </w:tc>
        <w:tc>
          <w:tcPr>
            <w:tcW w:w="998" w:type="dxa"/>
            <w:tcBorders>
              <w:left w:val="nil"/>
              <w:right w:val="nil"/>
            </w:tcBorders>
          </w:tcPr>
          <w:p w14:paraId="2D62AB58" w14:textId="77777777" w:rsidR="00AC2122" w:rsidRPr="00134804" w:rsidRDefault="00AC2122" w:rsidP="00AC2122">
            <w:pPr>
              <w:spacing w:line="240" w:lineRule="atLeast"/>
              <w:ind w:left="-79" w:right="-79"/>
              <w:jc w:val="center"/>
              <w:rPr>
                <w:b/>
                <w:bCs/>
                <w:szCs w:val="22"/>
              </w:rPr>
            </w:pPr>
          </w:p>
        </w:tc>
        <w:tc>
          <w:tcPr>
            <w:tcW w:w="239" w:type="dxa"/>
          </w:tcPr>
          <w:p w14:paraId="3D540A2A" w14:textId="77777777" w:rsidR="00AC2122" w:rsidRPr="00134804" w:rsidRDefault="00AC2122" w:rsidP="00AC2122">
            <w:pPr>
              <w:spacing w:line="240" w:lineRule="auto"/>
              <w:ind w:left="-95" w:right="-120"/>
              <w:jc w:val="right"/>
              <w:rPr>
                <w:b/>
                <w:bCs/>
                <w:szCs w:val="22"/>
                <w:lang w:eastAsia="en-GB"/>
              </w:rPr>
            </w:pPr>
          </w:p>
        </w:tc>
        <w:tc>
          <w:tcPr>
            <w:tcW w:w="1260" w:type="dxa"/>
            <w:tcBorders>
              <w:left w:val="nil"/>
              <w:right w:val="nil"/>
            </w:tcBorders>
          </w:tcPr>
          <w:p w14:paraId="5C16B3C4" w14:textId="77777777" w:rsidR="00AC2122" w:rsidRPr="00134804" w:rsidRDefault="00AC2122" w:rsidP="00AC2122">
            <w:pPr>
              <w:spacing w:line="240" w:lineRule="atLeast"/>
              <w:ind w:left="-79" w:right="-79"/>
              <w:jc w:val="center"/>
              <w:rPr>
                <w:b/>
                <w:bCs/>
                <w:szCs w:val="22"/>
              </w:rPr>
            </w:pPr>
          </w:p>
        </w:tc>
        <w:tc>
          <w:tcPr>
            <w:tcW w:w="270" w:type="dxa"/>
          </w:tcPr>
          <w:p w14:paraId="6DFB3D1E" w14:textId="77777777" w:rsidR="00AC2122" w:rsidRPr="00134804" w:rsidRDefault="00AC2122" w:rsidP="00AC2122">
            <w:pPr>
              <w:spacing w:line="240" w:lineRule="auto"/>
              <w:ind w:left="-129" w:right="-86"/>
              <w:jc w:val="right"/>
              <w:rPr>
                <w:b/>
                <w:bCs/>
                <w:szCs w:val="22"/>
                <w:lang w:eastAsia="en-GB"/>
              </w:rPr>
            </w:pPr>
          </w:p>
        </w:tc>
        <w:tc>
          <w:tcPr>
            <w:tcW w:w="1170" w:type="dxa"/>
            <w:tcBorders>
              <w:left w:val="nil"/>
              <w:right w:val="nil"/>
            </w:tcBorders>
          </w:tcPr>
          <w:p w14:paraId="5A649CB6" w14:textId="77777777" w:rsidR="00AC2122" w:rsidRPr="00134804" w:rsidRDefault="00AC2122" w:rsidP="00AC2122">
            <w:pPr>
              <w:tabs>
                <w:tab w:val="decimal" w:pos="720"/>
              </w:tabs>
              <w:spacing w:line="240" w:lineRule="atLeast"/>
              <w:ind w:left="-79" w:right="-79"/>
              <w:jc w:val="center"/>
              <w:rPr>
                <w:b/>
                <w:bCs/>
                <w:szCs w:val="22"/>
                <w:lang w:eastAsia="en-GB"/>
              </w:rPr>
            </w:pPr>
          </w:p>
        </w:tc>
        <w:tc>
          <w:tcPr>
            <w:tcW w:w="270" w:type="dxa"/>
            <w:vAlign w:val="bottom"/>
          </w:tcPr>
          <w:p w14:paraId="60DCD2D9" w14:textId="77777777" w:rsidR="00AC2122" w:rsidRPr="00134804" w:rsidRDefault="00AC2122" w:rsidP="00AC2122">
            <w:pPr>
              <w:spacing w:line="240" w:lineRule="auto"/>
              <w:ind w:left="-95" w:right="-120"/>
              <w:jc w:val="right"/>
              <w:rPr>
                <w:b/>
                <w:bCs/>
                <w:szCs w:val="22"/>
                <w:lang w:eastAsia="en-GB"/>
              </w:rPr>
            </w:pPr>
          </w:p>
        </w:tc>
        <w:tc>
          <w:tcPr>
            <w:tcW w:w="1031" w:type="dxa"/>
            <w:tcBorders>
              <w:left w:val="nil"/>
              <w:right w:val="nil"/>
            </w:tcBorders>
          </w:tcPr>
          <w:p w14:paraId="1291BBC8" w14:textId="77777777" w:rsidR="00AC2122" w:rsidRPr="00134804" w:rsidRDefault="00AC2122" w:rsidP="00AC2122">
            <w:pPr>
              <w:tabs>
                <w:tab w:val="decimal" w:pos="540"/>
              </w:tabs>
              <w:spacing w:line="240" w:lineRule="atLeast"/>
              <w:ind w:left="-79" w:right="-79"/>
              <w:jc w:val="center"/>
              <w:rPr>
                <w:b/>
                <w:bCs/>
                <w:szCs w:val="22"/>
                <w:lang w:eastAsia="en-GB"/>
              </w:rPr>
            </w:pPr>
          </w:p>
        </w:tc>
      </w:tr>
      <w:tr w:rsidR="003173FD" w:rsidRPr="00134804" w14:paraId="522E1A8B" w14:textId="77777777" w:rsidTr="00455097">
        <w:trPr>
          <w:trHeight w:val="20"/>
        </w:trPr>
        <w:tc>
          <w:tcPr>
            <w:tcW w:w="4222" w:type="dxa"/>
            <w:vAlign w:val="bottom"/>
          </w:tcPr>
          <w:p w14:paraId="4E106C51" w14:textId="4DBD23A2" w:rsidR="003173FD" w:rsidRPr="00134804" w:rsidRDefault="003173FD" w:rsidP="003173FD">
            <w:pPr>
              <w:spacing w:line="240" w:lineRule="auto"/>
              <w:rPr>
                <w:b/>
                <w:bCs/>
                <w:i/>
                <w:iCs/>
                <w:szCs w:val="22"/>
                <w:lang w:eastAsia="en-GB"/>
              </w:rPr>
            </w:pPr>
            <w:r w:rsidRPr="00134804">
              <w:rPr>
                <w:szCs w:val="22"/>
                <w:lang w:eastAsia="en-GB"/>
              </w:rPr>
              <w:t xml:space="preserve">At 1 January 2020 </w:t>
            </w:r>
          </w:p>
        </w:tc>
        <w:tc>
          <w:tcPr>
            <w:tcW w:w="262" w:type="dxa"/>
          </w:tcPr>
          <w:p w14:paraId="671833B8" w14:textId="77777777" w:rsidR="003173FD" w:rsidRPr="00134804" w:rsidRDefault="003173FD" w:rsidP="003173FD">
            <w:pPr>
              <w:spacing w:line="240" w:lineRule="atLeast"/>
              <w:ind w:left="-79" w:right="-79"/>
              <w:jc w:val="center"/>
              <w:rPr>
                <w:b/>
                <w:bCs/>
                <w:szCs w:val="22"/>
              </w:rPr>
            </w:pPr>
          </w:p>
        </w:tc>
        <w:tc>
          <w:tcPr>
            <w:tcW w:w="998" w:type="dxa"/>
            <w:tcBorders>
              <w:left w:val="nil"/>
              <w:right w:val="nil"/>
            </w:tcBorders>
          </w:tcPr>
          <w:p w14:paraId="268517F3" w14:textId="24C80D29" w:rsidR="003173FD" w:rsidRPr="00134804" w:rsidRDefault="003173FD" w:rsidP="003173FD">
            <w:pPr>
              <w:spacing w:line="240" w:lineRule="atLeast"/>
              <w:ind w:left="-79" w:right="-79"/>
              <w:jc w:val="center"/>
              <w:rPr>
                <w:b/>
                <w:bCs/>
                <w:szCs w:val="22"/>
              </w:rPr>
            </w:pPr>
            <w:r w:rsidRPr="00134804">
              <w:rPr>
                <w:szCs w:val="22"/>
              </w:rPr>
              <w:t>-</w:t>
            </w:r>
          </w:p>
        </w:tc>
        <w:tc>
          <w:tcPr>
            <w:tcW w:w="239" w:type="dxa"/>
            <w:vAlign w:val="bottom"/>
          </w:tcPr>
          <w:p w14:paraId="5AF493A7" w14:textId="77777777" w:rsidR="003173FD" w:rsidRPr="00134804" w:rsidRDefault="003173FD" w:rsidP="003173FD">
            <w:pPr>
              <w:spacing w:line="240" w:lineRule="auto"/>
              <w:ind w:left="-95" w:right="-120"/>
              <w:jc w:val="right"/>
              <w:rPr>
                <w:b/>
                <w:bCs/>
                <w:szCs w:val="22"/>
                <w:lang w:eastAsia="en-GB"/>
              </w:rPr>
            </w:pPr>
          </w:p>
        </w:tc>
        <w:tc>
          <w:tcPr>
            <w:tcW w:w="1260" w:type="dxa"/>
            <w:tcBorders>
              <w:left w:val="nil"/>
              <w:right w:val="nil"/>
            </w:tcBorders>
          </w:tcPr>
          <w:p w14:paraId="73D1475B" w14:textId="29ADA30E" w:rsidR="003173FD" w:rsidRPr="00134804" w:rsidRDefault="003173FD" w:rsidP="003173FD">
            <w:pPr>
              <w:spacing w:line="240" w:lineRule="atLeast"/>
              <w:ind w:left="-79" w:right="-79"/>
              <w:jc w:val="center"/>
              <w:rPr>
                <w:b/>
                <w:bCs/>
                <w:szCs w:val="22"/>
              </w:rPr>
            </w:pPr>
            <w:r w:rsidRPr="00134804">
              <w:rPr>
                <w:szCs w:val="22"/>
              </w:rPr>
              <w:t>-</w:t>
            </w:r>
          </w:p>
        </w:tc>
        <w:tc>
          <w:tcPr>
            <w:tcW w:w="270" w:type="dxa"/>
          </w:tcPr>
          <w:p w14:paraId="3EAB5828" w14:textId="77777777" w:rsidR="003173FD" w:rsidRPr="00134804" w:rsidRDefault="003173FD" w:rsidP="003173FD">
            <w:pPr>
              <w:spacing w:line="240" w:lineRule="auto"/>
              <w:ind w:left="-129" w:right="-86"/>
              <w:jc w:val="right"/>
              <w:rPr>
                <w:b/>
                <w:bCs/>
                <w:szCs w:val="22"/>
                <w:lang w:eastAsia="en-GB"/>
              </w:rPr>
            </w:pPr>
          </w:p>
        </w:tc>
        <w:tc>
          <w:tcPr>
            <w:tcW w:w="1170" w:type="dxa"/>
            <w:tcBorders>
              <w:left w:val="nil"/>
              <w:right w:val="nil"/>
            </w:tcBorders>
          </w:tcPr>
          <w:p w14:paraId="4E61D82A" w14:textId="42453A86" w:rsidR="003173FD" w:rsidRPr="00134804" w:rsidRDefault="003173FD" w:rsidP="003173FD">
            <w:pPr>
              <w:tabs>
                <w:tab w:val="decimal" w:pos="11"/>
              </w:tabs>
              <w:spacing w:line="240" w:lineRule="atLeast"/>
              <w:ind w:left="-79" w:right="-79"/>
              <w:jc w:val="center"/>
              <w:rPr>
                <w:b/>
                <w:bCs/>
                <w:szCs w:val="22"/>
                <w:lang w:eastAsia="en-GB"/>
              </w:rPr>
            </w:pPr>
            <w:r w:rsidRPr="00134804">
              <w:rPr>
                <w:szCs w:val="22"/>
              </w:rPr>
              <w:t>-</w:t>
            </w:r>
          </w:p>
        </w:tc>
        <w:tc>
          <w:tcPr>
            <w:tcW w:w="270" w:type="dxa"/>
            <w:vAlign w:val="bottom"/>
          </w:tcPr>
          <w:p w14:paraId="1AAE90BC" w14:textId="77777777" w:rsidR="003173FD" w:rsidRPr="00134804" w:rsidRDefault="003173FD" w:rsidP="003173FD">
            <w:pPr>
              <w:spacing w:line="240" w:lineRule="auto"/>
              <w:ind w:left="-95" w:right="-120"/>
              <w:jc w:val="right"/>
              <w:rPr>
                <w:b/>
                <w:bCs/>
                <w:szCs w:val="22"/>
                <w:lang w:eastAsia="en-GB"/>
              </w:rPr>
            </w:pPr>
          </w:p>
        </w:tc>
        <w:tc>
          <w:tcPr>
            <w:tcW w:w="1031" w:type="dxa"/>
            <w:tcBorders>
              <w:left w:val="nil"/>
              <w:right w:val="nil"/>
            </w:tcBorders>
          </w:tcPr>
          <w:p w14:paraId="35F34F18" w14:textId="74E30623" w:rsidR="003173FD" w:rsidRPr="00134804" w:rsidRDefault="003173FD" w:rsidP="003173FD">
            <w:pPr>
              <w:tabs>
                <w:tab w:val="decimal" w:pos="11"/>
              </w:tabs>
              <w:spacing w:line="240" w:lineRule="atLeast"/>
              <w:ind w:left="-79" w:right="-79"/>
              <w:jc w:val="center"/>
              <w:rPr>
                <w:b/>
                <w:bCs/>
                <w:szCs w:val="22"/>
                <w:lang w:eastAsia="en-GB"/>
              </w:rPr>
            </w:pPr>
            <w:r w:rsidRPr="00134804">
              <w:rPr>
                <w:szCs w:val="22"/>
              </w:rPr>
              <w:t>-</w:t>
            </w:r>
          </w:p>
        </w:tc>
      </w:tr>
      <w:tr w:rsidR="003173FD" w:rsidRPr="00134804" w14:paraId="2EFE75D4" w14:textId="77777777" w:rsidTr="00AC2122">
        <w:trPr>
          <w:trHeight w:val="20"/>
        </w:trPr>
        <w:tc>
          <w:tcPr>
            <w:tcW w:w="4222" w:type="dxa"/>
            <w:vAlign w:val="bottom"/>
          </w:tcPr>
          <w:p w14:paraId="68237310" w14:textId="492D73BC" w:rsidR="003173FD" w:rsidRPr="00134804" w:rsidRDefault="003173FD" w:rsidP="003173FD">
            <w:pPr>
              <w:spacing w:line="240" w:lineRule="auto"/>
              <w:rPr>
                <w:szCs w:val="22"/>
                <w:lang w:eastAsia="en-GB"/>
              </w:rPr>
            </w:pPr>
            <w:r w:rsidRPr="00134804">
              <w:rPr>
                <w:szCs w:val="22"/>
                <w:lang w:eastAsia="en-GB"/>
              </w:rPr>
              <w:t xml:space="preserve">Recognised additional impairment loss from  </w:t>
            </w:r>
            <w:r w:rsidRPr="00134804">
              <w:rPr>
                <w:szCs w:val="22"/>
                <w:lang w:eastAsia="en-GB"/>
              </w:rPr>
              <w:br/>
              <w:t xml:space="preserve">   adoption of TFRS</w:t>
            </w:r>
            <w:r w:rsidR="0008173A">
              <w:rPr>
                <w:szCs w:val="22"/>
                <w:lang w:eastAsia="en-GB"/>
              </w:rPr>
              <w:t xml:space="preserve"> </w:t>
            </w:r>
            <w:r w:rsidRPr="00134804">
              <w:rPr>
                <w:szCs w:val="22"/>
                <w:lang w:eastAsia="en-GB"/>
              </w:rPr>
              <w:t xml:space="preserve">9 </w:t>
            </w:r>
            <w:r w:rsidRPr="00134804">
              <w:rPr>
                <w:i/>
                <w:iCs/>
                <w:szCs w:val="22"/>
                <w:lang w:eastAsia="en-GB"/>
              </w:rPr>
              <w:t>(see note 3)</w:t>
            </w:r>
          </w:p>
        </w:tc>
        <w:tc>
          <w:tcPr>
            <w:tcW w:w="262" w:type="dxa"/>
          </w:tcPr>
          <w:p w14:paraId="33021BA2" w14:textId="77777777" w:rsidR="003173FD" w:rsidRPr="00134804" w:rsidRDefault="003173FD" w:rsidP="003173FD">
            <w:pPr>
              <w:spacing w:line="240" w:lineRule="atLeast"/>
              <w:ind w:left="-79" w:right="-79"/>
              <w:jc w:val="center"/>
              <w:rPr>
                <w:b/>
                <w:bCs/>
                <w:szCs w:val="22"/>
              </w:rPr>
            </w:pPr>
          </w:p>
        </w:tc>
        <w:tc>
          <w:tcPr>
            <w:tcW w:w="998" w:type="dxa"/>
            <w:tcBorders>
              <w:left w:val="nil"/>
              <w:right w:val="nil"/>
            </w:tcBorders>
          </w:tcPr>
          <w:p w14:paraId="572B16E0" w14:textId="77777777" w:rsidR="003173FD" w:rsidRPr="00134804" w:rsidRDefault="003173FD" w:rsidP="003173FD">
            <w:pPr>
              <w:tabs>
                <w:tab w:val="decimal" w:pos="615"/>
              </w:tabs>
              <w:spacing w:line="240" w:lineRule="atLeast"/>
              <w:ind w:left="-79" w:right="-79"/>
              <w:jc w:val="center"/>
              <w:rPr>
                <w:szCs w:val="22"/>
              </w:rPr>
            </w:pPr>
          </w:p>
          <w:p w14:paraId="72EAE220" w14:textId="2B197CFF" w:rsidR="003173FD" w:rsidRPr="00AC2122" w:rsidRDefault="003173FD" w:rsidP="003173FD">
            <w:pPr>
              <w:tabs>
                <w:tab w:val="decimal" w:pos="615"/>
              </w:tabs>
              <w:spacing w:line="240" w:lineRule="atLeast"/>
              <w:ind w:left="-79" w:right="-79"/>
              <w:jc w:val="center"/>
              <w:rPr>
                <w:szCs w:val="22"/>
              </w:rPr>
            </w:pPr>
            <w:r w:rsidRPr="00134804">
              <w:rPr>
                <w:szCs w:val="22"/>
              </w:rPr>
              <w:t>3</w:t>
            </w:r>
          </w:p>
        </w:tc>
        <w:tc>
          <w:tcPr>
            <w:tcW w:w="239" w:type="dxa"/>
          </w:tcPr>
          <w:p w14:paraId="37F1E262" w14:textId="77777777" w:rsidR="003173FD" w:rsidRPr="00AC2122" w:rsidRDefault="003173FD" w:rsidP="003173FD">
            <w:pPr>
              <w:spacing w:line="240" w:lineRule="atLeast"/>
              <w:ind w:left="-79" w:right="-79"/>
              <w:jc w:val="center"/>
              <w:rPr>
                <w:szCs w:val="22"/>
              </w:rPr>
            </w:pPr>
          </w:p>
        </w:tc>
        <w:tc>
          <w:tcPr>
            <w:tcW w:w="1260" w:type="dxa"/>
            <w:tcBorders>
              <w:left w:val="nil"/>
              <w:right w:val="nil"/>
            </w:tcBorders>
          </w:tcPr>
          <w:p w14:paraId="0BDD1284" w14:textId="77777777" w:rsidR="003173FD" w:rsidRPr="00134804" w:rsidRDefault="003173FD" w:rsidP="003173FD">
            <w:pPr>
              <w:spacing w:line="240" w:lineRule="atLeast"/>
              <w:ind w:left="-79" w:right="-79"/>
              <w:jc w:val="center"/>
              <w:rPr>
                <w:szCs w:val="22"/>
              </w:rPr>
            </w:pPr>
          </w:p>
          <w:p w14:paraId="55868DB6" w14:textId="3B1BF731" w:rsidR="003173FD" w:rsidRPr="00AC2122" w:rsidRDefault="003173FD" w:rsidP="003173FD">
            <w:pPr>
              <w:spacing w:line="240" w:lineRule="atLeast"/>
              <w:ind w:left="-79" w:right="-79"/>
              <w:jc w:val="center"/>
              <w:rPr>
                <w:szCs w:val="22"/>
              </w:rPr>
            </w:pPr>
            <w:r w:rsidRPr="00134804">
              <w:rPr>
                <w:szCs w:val="22"/>
              </w:rPr>
              <w:t>-</w:t>
            </w:r>
          </w:p>
        </w:tc>
        <w:tc>
          <w:tcPr>
            <w:tcW w:w="270" w:type="dxa"/>
            <w:vAlign w:val="bottom"/>
          </w:tcPr>
          <w:p w14:paraId="25F75D3B" w14:textId="77777777" w:rsidR="003173FD" w:rsidRPr="00AC2122" w:rsidRDefault="003173FD" w:rsidP="003173FD">
            <w:pPr>
              <w:spacing w:line="240" w:lineRule="atLeast"/>
              <w:ind w:left="-79" w:right="-79"/>
              <w:jc w:val="center"/>
              <w:rPr>
                <w:szCs w:val="22"/>
              </w:rPr>
            </w:pPr>
          </w:p>
        </w:tc>
        <w:tc>
          <w:tcPr>
            <w:tcW w:w="1170" w:type="dxa"/>
            <w:tcBorders>
              <w:left w:val="nil"/>
              <w:right w:val="nil"/>
            </w:tcBorders>
          </w:tcPr>
          <w:p w14:paraId="3AE6F735" w14:textId="77777777" w:rsidR="003173FD" w:rsidRPr="00134804" w:rsidRDefault="003173FD" w:rsidP="003173FD">
            <w:pPr>
              <w:tabs>
                <w:tab w:val="decimal" w:pos="720"/>
              </w:tabs>
              <w:spacing w:line="240" w:lineRule="atLeast"/>
              <w:ind w:left="-79" w:right="-79"/>
              <w:jc w:val="center"/>
              <w:rPr>
                <w:szCs w:val="22"/>
              </w:rPr>
            </w:pPr>
          </w:p>
          <w:p w14:paraId="1DC0594E" w14:textId="49A66F04" w:rsidR="003173FD" w:rsidRPr="00AC2122" w:rsidRDefault="003173FD" w:rsidP="003173FD">
            <w:pPr>
              <w:tabs>
                <w:tab w:val="decimal" w:pos="720"/>
              </w:tabs>
              <w:spacing w:line="240" w:lineRule="atLeast"/>
              <w:ind w:left="-79" w:right="-79"/>
              <w:jc w:val="center"/>
              <w:rPr>
                <w:szCs w:val="22"/>
              </w:rPr>
            </w:pPr>
            <w:r w:rsidRPr="00134804">
              <w:rPr>
                <w:szCs w:val="22"/>
              </w:rPr>
              <w:t>670</w:t>
            </w:r>
          </w:p>
        </w:tc>
        <w:tc>
          <w:tcPr>
            <w:tcW w:w="270" w:type="dxa"/>
          </w:tcPr>
          <w:p w14:paraId="772EDA00" w14:textId="77777777" w:rsidR="003173FD" w:rsidRPr="00AC2122" w:rsidRDefault="003173FD" w:rsidP="003173FD">
            <w:pPr>
              <w:spacing w:line="240" w:lineRule="atLeast"/>
              <w:ind w:left="-79" w:right="-79"/>
              <w:jc w:val="center"/>
              <w:rPr>
                <w:szCs w:val="22"/>
              </w:rPr>
            </w:pPr>
          </w:p>
        </w:tc>
        <w:tc>
          <w:tcPr>
            <w:tcW w:w="1031" w:type="dxa"/>
            <w:tcBorders>
              <w:left w:val="nil"/>
              <w:right w:val="nil"/>
            </w:tcBorders>
          </w:tcPr>
          <w:p w14:paraId="10FDC03A" w14:textId="77777777" w:rsidR="003173FD" w:rsidRPr="00134804" w:rsidRDefault="003173FD" w:rsidP="003173FD">
            <w:pPr>
              <w:tabs>
                <w:tab w:val="decimal" w:pos="720"/>
              </w:tabs>
              <w:spacing w:line="240" w:lineRule="atLeast"/>
              <w:ind w:left="-79" w:right="-79"/>
              <w:jc w:val="center"/>
              <w:rPr>
                <w:szCs w:val="22"/>
              </w:rPr>
            </w:pPr>
          </w:p>
          <w:p w14:paraId="5B6E3BF1" w14:textId="71C42764" w:rsidR="003173FD" w:rsidRPr="00AC2122" w:rsidRDefault="003173FD" w:rsidP="003173FD">
            <w:pPr>
              <w:tabs>
                <w:tab w:val="decimal" w:pos="540"/>
              </w:tabs>
              <w:spacing w:line="240" w:lineRule="atLeast"/>
              <w:ind w:left="-79" w:right="-79"/>
              <w:jc w:val="center"/>
              <w:rPr>
                <w:szCs w:val="22"/>
              </w:rPr>
            </w:pPr>
            <w:r w:rsidRPr="00134804">
              <w:rPr>
                <w:szCs w:val="22"/>
              </w:rPr>
              <w:t>673</w:t>
            </w:r>
          </w:p>
        </w:tc>
      </w:tr>
      <w:tr w:rsidR="003173FD" w:rsidRPr="00134804" w14:paraId="35A3B47D" w14:textId="77777777" w:rsidTr="00AC2122">
        <w:trPr>
          <w:trHeight w:val="20"/>
        </w:trPr>
        <w:tc>
          <w:tcPr>
            <w:tcW w:w="4222" w:type="dxa"/>
            <w:vAlign w:val="bottom"/>
          </w:tcPr>
          <w:p w14:paraId="21A2A0F6" w14:textId="644FE47E" w:rsidR="003173FD" w:rsidRPr="00134804" w:rsidRDefault="003173FD" w:rsidP="003173FD">
            <w:pPr>
              <w:spacing w:line="240" w:lineRule="auto"/>
              <w:rPr>
                <w:szCs w:val="22"/>
                <w:lang w:eastAsia="en-GB"/>
              </w:rPr>
            </w:pPr>
            <w:r w:rsidRPr="00134804">
              <w:rPr>
                <w:szCs w:val="22"/>
                <w:lang w:eastAsia="en-GB"/>
              </w:rPr>
              <w:t xml:space="preserve">Net remeasurement of loss allowance </w:t>
            </w:r>
          </w:p>
        </w:tc>
        <w:tc>
          <w:tcPr>
            <w:tcW w:w="262" w:type="dxa"/>
          </w:tcPr>
          <w:p w14:paraId="7705C359" w14:textId="77777777" w:rsidR="003173FD" w:rsidRPr="00134804" w:rsidRDefault="003173FD" w:rsidP="003173FD">
            <w:pPr>
              <w:spacing w:line="240" w:lineRule="atLeast"/>
              <w:ind w:left="-79" w:right="-79"/>
              <w:jc w:val="center"/>
              <w:rPr>
                <w:b/>
                <w:bCs/>
                <w:szCs w:val="22"/>
              </w:rPr>
            </w:pPr>
          </w:p>
        </w:tc>
        <w:tc>
          <w:tcPr>
            <w:tcW w:w="998" w:type="dxa"/>
            <w:tcBorders>
              <w:left w:val="nil"/>
              <w:right w:val="nil"/>
            </w:tcBorders>
          </w:tcPr>
          <w:p w14:paraId="33242033" w14:textId="2ED47466" w:rsidR="003173FD" w:rsidRPr="00AC2122" w:rsidRDefault="003173FD" w:rsidP="003173FD">
            <w:pPr>
              <w:tabs>
                <w:tab w:val="decimal" w:pos="615"/>
              </w:tabs>
              <w:spacing w:line="240" w:lineRule="atLeast"/>
              <w:ind w:left="-79" w:right="-79"/>
              <w:jc w:val="center"/>
              <w:rPr>
                <w:szCs w:val="22"/>
              </w:rPr>
            </w:pPr>
            <w:r>
              <w:rPr>
                <w:szCs w:val="22"/>
              </w:rPr>
              <w:t>2</w:t>
            </w:r>
          </w:p>
        </w:tc>
        <w:tc>
          <w:tcPr>
            <w:tcW w:w="239" w:type="dxa"/>
            <w:vAlign w:val="bottom"/>
          </w:tcPr>
          <w:p w14:paraId="0BF4098A" w14:textId="77777777" w:rsidR="003173FD" w:rsidRPr="00AC2122" w:rsidRDefault="003173FD" w:rsidP="003173FD">
            <w:pPr>
              <w:spacing w:line="240" w:lineRule="auto"/>
              <w:ind w:left="-95" w:right="-120"/>
              <w:jc w:val="right"/>
              <w:rPr>
                <w:szCs w:val="22"/>
              </w:rPr>
            </w:pPr>
          </w:p>
        </w:tc>
        <w:tc>
          <w:tcPr>
            <w:tcW w:w="1260" w:type="dxa"/>
            <w:tcBorders>
              <w:left w:val="nil"/>
              <w:right w:val="nil"/>
            </w:tcBorders>
          </w:tcPr>
          <w:p w14:paraId="2C1EB1C6" w14:textId="56B852A4" w:rsidR="003173FD" w:rsidRPr="00AC2122" w:rsidRDefault="003173FD" w:rsidP="003173FD">
            <w:pPr>
              <w:spacing w:line="240" w:lineRule="atLeast"/>
              <w:ind w:left="-79" w:right="-79"/>
              <w:jc w:val="center"/>
              <w:rPr>
                <w:szCs w:val="22"/>
              </w:rPr>
            </w:pPr>
            <w:r w:rsidRPr="00134804">
              <w:rPr>
                <w:szCs w:val="22"/>
              </w:rPr>
              <w:t>-</w:t>
            </w:r>
          </w:p>
        </w:tc>
        <w:tc>
          <w:tcPr>
            <w:tcW w:w="270" w:type="dxa"/>
          </w:tcPr>
          <w:p w14:paraId="3096CD13" w14:textId="77777777" w:rsidR="003173FD" w:rsidRPr="00AC2122" w:rsidRDefault="003173FD" w:rsidP="003173FD">
            <w:pPr>
              <w:spacing w:line="240" w:lineRule="auto"/>
              <w:ind w:left="-129" w:right="-86"/>
              <w:jc w:val="right"/>
              <w:rPr>
                <w:szCs w:val="22"/>
              </w:rPr>
            </w:pPr>
          </w:p>
        </w:tc>
        <w:tc>
          <w:tcPr>
            <w:tcW w:w="1170" w:type="dxa"/>
            <w:tcBorders>
              <w:left w:val="nil"/>
              <w:right w:val="nil"/>
            </w:tcBorders>
          </w:tcPr>
          <w:p w14:paraId="24462B12" w14:textId="7EA28BDC" w:rsidR="003173FD" w:rsidRPr="00AC2122" w:rsidRDefault="003173FD" w:rsidP="003173FD">
            <w:pPr>
              <w:tabs>
                <w:tab w:val="decimal" w:pos="720"/>
              </w:tabs>
              <w:spacing w:line="240" w:lineRule="atLeast"/>
              <w:ind w:left="-79" w:right="-79"/>
              <w:jc w:val="center"/>
              <w:rPr>
                <w:szCs w:val="22"/>
              </w:rPr>
            </w:pPr>
            <w:r w:rsidRPr="00AC2122">
              <w:rPr>
                <w:szCs w:val="22"/>
              </w:rPr>
              <w:t>10,859</w:t>
            </w:r>
          </w:p>
        </w:tc>
        <w:tc>
          <w:tcPr>
            <w:tcW w:w="270" w:type="dxa"/>
          </w:tcPr>
          <w:p w14:paraId="32EF0ADC" w14:textId="77777777" w:rsidR="003173FD" w:rsidRPr="00AC2122" w:rsidRDefault="003173FD" w:rsidP="003173FD">
            <w:pPr>
              <w:spacing w:line="240" w:lineRule="auto"/>
              <w:ind w:left="-95" w:right="-120"/>
              <w:jc w:val="right"/>
              <w:rPr>
                <w:szCs w:val="22"/>
              </w:rPr>
            </w:pPr>
          </w:p>
        </w:tc>
        <w:tc>
          <w:tcPr>
            <w:tcW w:w="1031" w:type="dxa"/>
            <w:tcBorders>
              <w:left w:val="nil"/>
              <w:right w:val="nil"/>
            </w:tcBorders>
          </w:tcPr>
          <w:p w14:paraId="1780720A" w14:textId="6FF2A275" w:rsidR="003173FD" w:rsidRPr="00AC2122" w:rsidRDefault="003173FD" w:rsidP="003173FD">
            <w:pPr>
              <w:tabs>
                <w:tab w:val="decimal" w:pos="540"/>
              </w:tabs>
              <w:spacing w:line="240" w:lineRule="atLeast"/>
              <w:ind w:left="-79" w:right="-79"/>
              <w:jc w:val="center"/>
              <w:rPr>
                <w:szCs w:val="22"/>
              </w:rPr>
            </w:pPr>
            <w:r w:rsidRPr="00AC2122">
              <w:rPr>
                <w:szCs w:val="22"/>
              </w:rPr>
              <w:t>10,861</w:t>
            </w:r>
          </w:p>
        </w:tc>
      </w:tr>
      <w:tr w:rsidR="003173FD" w:rsidRPr="00134804" w14:paraId="33E7FDFD" w14:textId="77777777" w:rsidTr="00AC2122">
        <w:trPr>
          <w:trHeight w:val="20"/>
        </w:trPr>
        <w:tc>
          <w:tcPr>
            <w:tcW w:w="4222" w:type="dxa"/>
            <w:vAlign w:val="bottom"/>
          </w:tcPr>
          <w:p w14:paraId="3E78F763" w14:textId="6607A1E2" w:rsidR="003173FD" w:rsidRPr="00134804" w:rsidRDefault="003173FD" w:rsidP="003173FD">
            <w:pPr>
              <w:spacing w:line="240" w:lineRule="auto"/>
              <w:rPr>
                <w:szCs w:val="22"/>
                <w:lang w:eastAsia="en-GB"/>
              </w:rPr>
            </w:pPr>
            <w:r w:rsidRPr="00134804">
              <w:rPr>
                <w:szCs w:val="22"/>
                <w:lang w:eastAsia="en-GB"/>
              </w:rPr>
              <w:t xml:space="preserve">New financial assets acquired </w:t>
            </w:r>
          </w:p>
        </w:tc>
        <w:tc>
          <w:tcPr>
            <w:tcW w:w="262" w:type="dxa"/>
          </w:tcPr>
          <w:p w14:paraId="41B75CB8" w14:textId="77777777" w:rsidR="003173FD" w:rsidRPr="00134804" w:rsidRDefault="003173FD" w:rsidP="003173FD">
            <w:pPr>
              <w:spacing w:line="240" w:lineRule="atLeast"/>
              <w:ind w:left="-79" w:right="-79"/>
              <w:jc w:val="center"/>
              <w:rPr>
                <w:b/>
                <w:bCs/>
                <w:szCs w:val="22"/>
              </w:rPr>
            </w:pPr>
          </w:p>
        </w:tc>
        <w:tc>
          <w:tcPr>
            <w:tcW w:w="998" w:type="dxa"/>
            <w:tcBorders>
              <w:left w:val="nil"/>
              <w:bottom w:val="single" w:sz="4" w:space="0" w:color="auto"/>
              <w:right w:val="nil"/>
            </w:tcBorders>
          </w:tcPr>
          <w:p w14:paraId="326CCAD2" w14:textId="4737E6CB" w:rsidR="003173FD" w:rsidRPr="00AC2122" w:rsidRDefault="003173FD" w:rsidP="003173FD">
            <w:pPr>
              <w:tabs>
                <w:tab w:val="decimal" w:pos="615"/>
              </w:tabs>
              <w:spacing w:line="240" w:lineRule="atLeast"/>
              <w:ind w:left="-79" w:right="-79"/>
              <w:jc w:val="center"/>
              <w:rPr>
                <w:szCs w:val="22"/>
              </w:rPr>
            </w:pPr>
            <w:r>
              <w:rPr>
                <w:szCs w:val="22"/>
              </w:rPr>
              <w:t>5</w:t>
            </w:r>
          </w:p>
        </w:tc>
        <w:tc>
          <w:tcPr>
            <w:tcW w:w="239" w:type="dxa"/>
          </w:tcPr>
          <w:p w14:paraId="12ADBB2D" w14:textId="77777777" w:rsidR="003173FD" w:rsidRPr="00AC2122" w:rsidRDefault="003173FD" w:rsidP="003173FD">
            <w:pPr>
              <w:spacing w:line="240" w:lineRule="auto"/>
              <w:ind w:left="-95" w:right="-120"/>
              <w:jc w:val="right"/>
              <w:rPr>
                <w:szCs w:val="22"/>
              </w:rPr>
            </w:pPr>
          </w:p>
        </w:tc>
        <w:tc>
          <w:tcPr>
            <w:tcW w:w="1260" w:type="dxa"/>
            <w:tcBorders>
              <w:left w:val="nil"/>
              <w:bottom w:val="single" w:sz="4" w:space="0" w:color="auto"/>
              <w:right w:val="nil"/>
            </w:tcBorders>
          </w:tcPr>
          <w:p w14:paraId="2DF25B81" w14:textId="777FBFA8" w:rsidR="003173FD" w:rsidRPr="00AC2122" w:rsidRDefault="003173FD" w:rsidP="003173FD">
            <w:pPr>
              <w:spacing w:line="240" w:lineRule="atLeast"/>
              <w:ind w:left="-79" w:right="-79"/>
              <w:jc w:val="center"/>
              <w:rPr>
                <w:szCs w:val="22"/>
              </w:rPr>
            </w:pPr>
            <w:r w:rsidRPr="00134804">
              <w:rPr>
                <w:szCs w:val="22"/>
              </w:rPr>
              <w:t>-</w:t>
            </w:r>
          </w:p>
        </w:tc>
        <w:tc>
          <w:tcPr>
            <w:tcW w:w="270" w:type="dxa"/>
          </w:tcPr>
          <w:p w14:paraId="45AD3982" w14:textId="77777777" w:rsidR="003173FD" w:rsidRPr="00AC2122" w:rsidRDefault="003173FD" w:rsidP="003173FD">
            <w:pPr>
              <w:spacing w:line="240" w:lineRule="auto"/>
              <w:ind w:left="-129" w:right="-86"/>
              <w:jc w:val="right"/>
              <w:rPr>
                <w:szCs w:val="22"/>
              </w:rPr>
            </w:pPr>
          </w:p>
        </w:tc>
        <w:tc>
          <w:tcPr>
            <w:tcW w:w="1170" w:type="dxa"/>
            <w:tcBorders>
              <w:left w:val="nil"/>
              <w:bottom w:val="single" w:sz="4" w:space="0" w:color="auto"/>
              <w:right w:val="nil"/>
            </w:tcBorders>
          </w:tcPr>
          <w:p w14:paraId="2183FB4F" w14:textId="4C1C05CF" w:rsidR="003173FD" w:rsidRPr="00AC2122" w:rsidRDefault="003173FD" w:rsidP="003173FD">
            <w:pPr>
              <w:tabs>
                <w:tab w:val="decimal" w:pos="720"/>
              </w:tabs>
              <w:spacing w:line="240" w:lineRule="atLeast"/>
              <w:ind w:left="-79" w:right="-79"/>
              <w:jc w:val="center"/>
              <w:rPr>
                <w:szCs w:val="22"/>
              </w:rPr>
            </w:pPr>
            <w:r w:rsidRPr="00AC2122">
              <w:rPr>
                <w:szCs w:val="22"/>
              </w:rPr>
              <w:t>5,877</w:t>
            </w:r>
          </w:p>
        </w:tc>
        <w:tc>
          <w:tcPr>
            <w:tcW w:w="270" w:type="dxa"/>
          </w:tcPr>
          <w:p w14:paraId="5F4CB953" w14:textId="77777777" w:rsidR="003173FD" w:rsidRPr="00AC2122" w:rsidRDefault="003173FD" w:rsidP="003173FD">
            <w:pPr>
              <w:spacing w:line="240" w:lineRule="auto"/>
              <w:ind w:left="-95" w:right="-120"/>
              <w:jc w:val="right"/>
              <w:rPr>
                <w:szCs w:val="22"/>
              </w:rPr>
            </w:pPr>
          </w:p>
        </w:tc>
        <w:tc>
          <w:tcPr>
            <w:tcW w:w="1031" w:type="dxa"/>
            <w:tcBorders>
              <w:left w:val="nil"/>
              <w:bottom w:val="single" w:sz="4" w:space="0" w:color="auto"/>
              <w:right w:val="nil"/>
            </w:tcBorders>
          </w:tcPr>
          <w:p w14:paraId="1D6E84C3" w14:textId="73741939" w:rsidR="003173FD" w:rsidRPr="00AC2122" w:rsidRDefault="003173FD" w:rsidP="003173FD">
            <w:pPr>
              <w:tabs>
                <w:tab w:val="decimal" w:pos="540"/>
              </w:tabs>
              <w:spacing w:line="240" w:lineRule="atLeast"/>
              <w:ind w:left="-79" w:right="-79"/>
              <w:jc w:val="center"/>
              <w:rPr>
                <w:szCs w:val="22"/>
              </w:rPr>
            </w:pPr>
            <w:r w:rsidRPr="00AC2122">
              <w:rPr>
                <w:szCs w:val="22"/>
              </w:rPr>
              <w:t>5,8</w:t>
            </w:r>
            <w:r>
              <w:rPr>
                <w:szCs w:val="22"/>
              </w:rPr>
              <w:t>82</w:t>
            </w:r>
          </w:p>
        </w:tc>
      </w:tr>
      <w:tr w:rsidR="003173FD" w:rsidRPr="00134804" w14:paraId="7426C0C2" w14:textId="77777777" w:rsidTr="00AC2122">
        <w:trPr>
          <w:trHeight w:val="20"/>
        </w:trPr>
        <w:tc>
          <w:tcPr>
            <w:tcW w:w="4222" w:type="dxa"/>
            <w:vAlign w:val="bottom"/>
          </w:tcPr>
          <w:p w14:paraId="1CADFBB3" w14:textId="0DBDD681" w:rsidR="003173FD" w:rsidRPr="00134804" w:rsidRDefault="003173FD" w:rsidP="003173FD">
            <w:pPr>
              <w:spacing w:line="240" w:lineRule="auto"/>
              <w:rPr>
                <w:szCs w:val="22"/>
                <w:lang w:eastAsia="en-GB"/>
              </w:rPr>
            </w:pPr>
            <w:r w:rsidRPr="00134804">
              <w:rPr>
                <w:b/>
                <w:bCs/>
                <w:szCs w:val="22"/>
                <w:lang w:eastAsia="en-GB"/>
              </w:rPr>
              <w:t>At 31 December 2020</w:t>
            </w:r>
          </w:p>
        </w:tc>
        <w:tc>
          <w:tcPr>
            <w:tcW w:w="262" w:type="dxa"/>
          </w:tcPr>
          <w:p w14:paraId="599DBC18" w14:textId="77777777" w:rsidR="003173FD" w:rsidRPr="00134804" w:rsidRDefault="003173FD" w:rsidP="003173FD">
            <w:pPr>
              <w:spacing w:line="240" w:lineRule="atLeast"/>
              <w:ind w:left="-79" w:right="-79"/>
              <w:jc w:val="center"/>
              <w:rPr>
                <w:b/>
                <w:bCs/>
                <w:szCs w:val="22"/>
              </w:rPr>
            </w:pPr>
          </w:p>
        </w:tc>
        <w:tc>
          <w:tcPr>
            <w:tcW w:w="998" w:type="dxa"/>
            <w:tcBorders>
              <w:top w:val="single" w:sz="4" w:space="0" w:color="auto"/>
              <w:left w:val="nil"/>
              <w:bottom w:val="double" w:sz="4" w:space="0" w:color="auto"/>
              <w:right w:val="nil"/>
            </w:tcBorders>
          </w:tcPr>
          <w:p w14:paraId="1345DC28" w14:textId="475781C9" w:rsidR="003173FD" w:rsidRPr="00AC2122" w:rsidRDefault="003173FD" w:rsidP="003173FD">
            <w:pPr>
              <w:tabs>
                <w:tab w:val="decimal" w:pos="615"/>
              </w:tabs>
              <w:spacing w:line="240" w:lineRule="atLeast"/>
              <w:ind w:left="-79" w:right="-79"/>
              <w:jc w:val="center"/>
              <w:rPr>
                <w:b/>
                <w:bCs/>
                <w:szCs w:val="22"/>
              </w:rPr>
            </w:pPr>
            <w:r>
              <w:rPr>
                <w:b/>
                <w:bCs/>
                <w:szCs w:val="22"/>
              </w:rPr>
              <w:t>10</w:t>
            </w:r>
          </w:p>
        </w:tc>
        <w:tc>
          <w:tcPr>
            <w:tcW w:w="239" w:type="dxa"/>
          </w:tcPr>
          <w:p w14:paraId="7A1BB289" w14:textId="77777777" w:rsidR="003173FD" w:rsidRPr="00AC2122" w:rsidRDefault="003173FD" w:rsidP="003173FD">
            <w:pPr>
              <w:spacing w:line="240" w:lineRule="auto"/>
              <w:ind w:left="-95" w:right="-120"/>
              <w:jc w:val="right"/>
              <w:rPr>
                <w:b/>
                <w:bCs/>
                <w:szCs w:val="22"/>
              </w:rPr>
            </w:pPr>
          </w:p>
        </w:tc>
        <w:tc>
          <w:tcPr>
            <w:tcW w:w="1260" w:type="dxa"/>
            <w:tcBorders>
              <w:top w:val="single" w:sz="4" w:space="0" w:color="auto"/>
              <w:left w:val="nil"/>
              <w:bottom w:val="double" w:sz="4" w:space="0" w:color="auto"/>
              <w:right w:val="nil"/>
            </w:tcBorders>
          </w:tcPr>
          <w:p w14:paraId="139D20F7" w14:textId="0435EF2A" w:rsidR="003173FD" w:rsidRPr="00AC2122" w:rsidRDefault="003173FD" w:rsidP="003173FD">
            <w:pPr>
              <w:spacing w:line="240" w:lineRule="atLeast"/>
              <w:ind w:left="-79" w:right="-79"/>
              <w:jc w:val="center"/>
              <w:rPr>
                <w:b/>
                <w:bCs/>
                <w:szCs w:val="22"/>
              </w:rPr>
            </w:pPr>
            <w:r w:rsidRPr="00AC2122">
              <w:rPr>
                <w:b/>
                <w:bCs/>
                <w:szCs w:val="22"/>
              </w:rPr>
              <w:t>-</w:t>
            </w:r>
          </w:p>
        </w:tc>
        <w:tc>
          <w:tcPr>
            <w:tcW w:w="270" w:type="dxa"/>
          </w:tcPr>
          <w:p w14:paraId="0E066C7D" w14:textId="77777777" w:rsidR="003173FD" w:rsidRPr="00AC2122" w:rsidRDefault="003173FD" w:rsidP="003173FD">
            <w:pPr>
              <w:spacing w:line="240" w:lineRule="auto"/>
              <w:ind w:left="-129" w:right="-86"/>
              <w:jc w:val="right"/>
              <w:rPr>
                <w:b/>
                <w:bCs/>
                <w:szCs w:val="22"/>
              </w:rPr>
            </w:pPr>
          </w:p>
        </w:tc>
        <w:tc>
          <w:tcPr>
            <w:tcW w:w="1170" w:type="dxa"/>
            <w:tcBorders>
              <w:top w:val="single" w:sz="4" w:space="0" w:color="auto"/>
              <w:left w:val="nil"/>
              <w:bottom w:val="double" w:sz="4" w:space="0" w:color="auto"/>
              <w:right w:val="nil"/>
            </w:tcBorders>
          </w:tcPr>
          <w:p w14:paraId="277CB933" w14:textId="24A3F6DF" w:rsidR="003173FD" w:rsidRPr="00AC2122" w:rsidRDefault="003173FD" w:rsidP="003173FD">
            <w:pPr>
              <w:tabs>
                <w:tab w:val="decimal" w:pos="720"/>
              </w:tabs>
              <w:spacing w:line="240" w:lineRule="atLeast"/>
              <w:ind w:left="-79" w:right="-79"/>
              <w:jc w:val="center"/>
              <w:rPr>
                <w:b/>
                <w:bCs/>
                <w:szCs w:val="22"/>
              </w:rPr>
            </w:pPr>
            <w:r w:rsidRPr="00AC2122">
              <w:rPr>
                <w:b/>
                <w:bCs/>
                <w:szCs w:val="22"/>
              </w:rPr>
              <w:t>17,4</w:t>
            </w:r>
            <w:r>
              <w:rPr>
                <w:b/>
                <w:bCs/>
                <w:szCs w:val="22"/>
              </w:rPr>
              <w:t>06</w:t>
            </w:r>
          </w:p>
        </w:tc>
        <w:tc>
          <w:tcPr>
            <w:tcW w:w="270" w:type="dxa"/>
            <w:vAlign w:val="bottom"/>
          </w:tcPr>
          <w:p w14:paraId="76D99F6F" w14:textId="77777777" w:rsidR="003173FD" w:rsidRPr="00AC2122" w:rsidRDefault="003173FD" w:rsidP="003173FD">
            <w:pPr>
              <w:spacing w:line="240" w:lineRule="auto"/>
              <w:ind w:left="-95" w:right="-120"/>
              <w:jc w:val="right"/>
              <w:rPr>
                <w:b/>
                <w:bCs/>
                <w:szCs w:val="22"/>
              </w:rPr>
            </w:pPr>
          </w:p>
        </w:tc>
        <w:tc>
          <w:tcPr>
            <w:tcW w:w="1031" w:type="dxa"/>
            <w:tcBorders>
              <w:top w:val="single" w:sz="4" w:space="0" w:color="auto"/>
              <w:left w:val="nil"/>
              <w:bottom w:val="double" w:sz="4" w:space="0" w:color="auto"/>
              <w:right w:val="nil"/>
            </w:tcBorders>
          </w:tcPr>
          <w:p w14:paraId="15C65139" w14:textId="32AEB50F" w:rsidR="003173FD" w:rsidRPr="00AC2122" w:rsidRDefault="003173FD" w:rsidP="003173FD">
            <w:pPr>
              <w:tabs>
                <w:tab w:val="decimal" w:pos="540"/>
              </w:tabs>
              <w:spacing w:line="240" w:lineRule="atLeast"/>
              <w:ind w:left="-79" w:right="-79"/>
              <w:jc w:val="center"/>
              <w:rPr>
                <w:b/>
                <w:bCs/>
                <w:szCs w:val="22"/>
              </w:rPr>
            </w:pPr>
            <w:r w:rsidRPr="00AC2122">
              <w:rPr>
                <w:b/>
                <w:bCs/>
                <w:szCs w:val="22"/>
              </w:rPr>
              <w:t>17,416</w:t>
            </w:r>
          </w:p>
        </w:tc>
      </w:tr>
    </w:tbl>
    <w:p w14:paraId="11CB487B" w14:textId="788C684A" w:rsidR="00AC764E" w:rsidRDefault="00AC764E">
      <w:pPr>
        <w:spacing w:line="240" w:lineRule="auto"/>
        <w:rPr>
          <w:b/>
          <w:bCs/>
          <w:i/>
          <w:iCs/>
          <w:szCs w:val="22"/>
        </w:rPr>
      </w:pPr>
    </w:p>
    <w:p w14:paraId="5326E8C1" w14:textId="77777777" w:rsidR="00D21B18" w:rsidRDefault="00D21B18">
      <w:pPr>
        <w:spacing w:line="240" w:lineRule="auto"/>
        <w:rPr>
          <w:b/>
          <w:bCs/>
          <w:i/>
          <w:iCs/>
          <w:szCs w:val="22"/>
        </w:rPr>
      </w:pPr>
      <w:r>
        <w:rPr>
          <w:b/>
          <w:bCs/>
          <w:i/>
          <w:iCs/>
          <w:szCs w:val="22"/>
        </w:rPr>
        <w:br w:type="page"/>
      </w:r>
    </w:p>
    <w:p w14:paraId="3A085649" w14:textId="24F481DE" w:rsidR="00BA7E85" w:rsidRPr="00134804" w:rsidRDefault="00BA7E85" w:rsidP="00BA7E85">
      <w:pPr>
        <w:spacing w:line="240" w:lineRule="auto"/>
        <w:ind w:left="900" w:hanging="360"/>
        <w:rPr>
          <w:b/>
          <w:bCs/>
          <w:szCs w:val="22"/>
        </w:rPr>
      </w:pPr>
      <w:r w:rsidRPr="00134804">
        <w:rPr>
          <w:b/>
          <w:bCs/>
          <w:i/>
          <w:iCs/>
          <w:szCs w:val="22"/>
        </w:rPr>
        <w:lastRenderedPageBreak/>
        <w:t>(b.2) Liquidity risk</w:t>
      </w:r>
    </w:p>
    <w:p w14:paraId="6CE2F9F8" w14:textId="77777777" w:rsidR="00BA7E85" w:rsidRPr="00134804" w:rsidRDefault="00BA7E85" w:rsidP="00BA7E85">
      <w:pPr>
        <w:spacing w:line="240" w:lineRule="auto"/>
        <w:ind w:left="900"/>
        <w:jc w:val="thaiDistribute"/>
        <w:rPr>
          <w:szCs w:val="22"/>
        </w:rPr>
      </w:pPr>
    </w:p>
    <w:p w14:paraId="5A9C9BEC" w14:textId="7049AD6F" w:rsidR="00BA7E85" w:rsidRDefault="00BA7E85" w:rsidP="00BA7E85">
      <w:pPr>
        <w:spacing w:line="240" w:lineRule="auto"/>
        <w:ind w:left="990"/>
        <w:jc w:val="thaiDistribute"/>
        <w:rPr>
          <w:szCs w:val="22"/>
        </w:rPr>
      </w:pPr>
      <w:r w:rsidRPr="00AC764E">
        <w:rPr>
          <w:szCs w:val="22"/>
        </w:rPr>
        <w:t>T</w:t>
      </w:r>
      <w:r w:rsidRPr="00AC764E">
        <w:t>he Group monitors its liquidity risk and maintains a level of cash and cash equivalents deemed adequate by management to finance the Group’s operations</w:t>
      </w:r>
      <w:r w:rsidRPr="00134804">
        <w:rPr>
          <w:szCs w:val="22"/>
        </w:rPr>
        <w:t xml:space="preserve"> and to mitigate the effects of fluctuations in cash flows.</w:t>
      </w:r>
    </w:p>
    <w:p w14:paraId="558F5C95" w14:textId="77DF9146" w:rsidR="00AC688B" w:rsidRDefault="00AC688B" w:rsidP="00BA7E85">
      <w:pPr>
        <w:spacing w:line="240" w:lineRule="auto"/>
        <w:ind w:left="990"/>
        <w:jc w:val="thaiDistribute"/>
        <w:rPr>
          <w:szCs w:val="22"/>
        </w:rPr>
      </w:pPr>
    </w:p>
    <w:p w14:paraId="56D51FC4" w14:textId="7029AE9A" w:rsidR="00AC688B" w:rsidRPr="00134804" w:rsidRDefault="00AC688B" w:rsidP="00BA7E85">
      <w:pPr>
        <w:spacing w:line="240" w:lineRule="auto"/>
        <w:ind w:left="990"/>
        <w:jc w:val="thaiDistribute"/>
        <w:rPr>
          <w:szCs w:val="22"/>
        </w:rPr>
      </w:pPr>
      <w:r w:rsidRPr="00AC688B">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6D489153" w14:textId="77777777" w:rsidR="00BA7E85" w:rsidRPr="00C72FD6" w:rsidRDefault="00BA7E85" w:rsidP="00BA7E85">
      <w:pPr>
        <w:spacing w:line="240" w:lineRule="auto"/>
        <w:ind w:left="990"/>
        <w:jc w:val="thaiDistribute"/>
        <w:rPr>
          <w:sz w:val="16"/>
          <w:szCs w:val="16"/>
        </w:rPr>
      </w:pPr>
    </w:p>
    <w:tbl>
      <w:tblPr>
        <w:tblW w:w="9363" w:type="dxa"/>
        <w:tblInd w:w="450" w:type="dxa"/>
        <w:tblLayout w:type="fixed"/>
        <w:tblLook w:val="04A0" w:firstRow="1" w:lastRow="0" w:firstColumn="1" w:lastColumn="0" w:noHBand="0" w:noVBand="1"/>
      </w:tblPr>
      <w:tblGrid>
        <w:gridCol w:w="2970"/>
        <w:gridCol w:w="1170"/>
        <w:gridCol w:w="270"/>
        <w:gridCol w:w="1080"/>
        <w:gridCol w:w="270"/>
        <w:gridCol w:w="1080"/>
        <w:gridCol w:w="236"/>
        <w:gridCol w:w="934"/>
        <w:gridCol w:w="263"/>
        <w:gridCol w:w="1090"/>
      </w:tblGrid>
      <w:tr w:rsidR="00BA7E85" w:rsidRPr="00134804" w14:paraId="152D5A74" w14:textId="77777777" w:rsidTr="007945FA">
        <w:trPr>
          <w:tblHeader/>
        </w:trPr>
        <w:tc>
          <w:tcPr>
            <w:tcW w:w="2970" w:type="dxa"/>
            <w:shd w:val="clear" w:color="auto" w:fill="auto"/>
          </w:tcPr>
          <w:p w14:paraId="2E698161" w14:textId="77777777" w:rsidR="00BA7E85" w:rsidRPr="00134804" w:rsidRDefault="00BA7E85" w:rsidP="00A523C4">
            <w:pPr>
              <w:spacing w:line="240" w:lineRule="auto"/>
              <w:rPr>
                <w:b/>
                <w:bCs/>
                <w:szCs w:val="22"/>
              </w:rPr>
            </w:pPr>
          </w:p>
        </w:tc>
        <w:tc>
          <w:tcPr>
            <w:tcW w:w="6393" w:type="dxa"/>
            <w:gridSpan w:val="9"/>
            <w:shd w:val="clear" w:color="auto" w:fill="auto"/>
          </w:tcPr>
          <w:p w14:paraId="20952807" w14:textId="77777777" w:rsidR="00BA7E85" w:rsidRPr="00134804" w:rsidRDefault="00BA7E85" w:rsidP="00A523C4">
            <w:pPr>
              <w:spacing w:line="240" w:lineRule="atLeast"/>
              <w:jc w:val="center"/>
              <w:rPr>
                <w:b/>
                <w:bCs/>
                <w:szCs w:val="22"/>
              </w:rPr>
            </w:pPr>
            <w:r w:rsidRPr="00134804">
              <w:rPr>
                <w:b/>
                <w:bCs/>
                <w:szCs w:val="22"/>
              </w:rPr>
              <w:t xml:space="preserve">Consolidated financial statements </w:t>
            </w:r>
          </w:p>
        </w:tc>
      </w:tr>
      <w:tr w:rsidR="00BA7E85" w:rsidRPr="00134804" w14:paraId="03D5989F" w14:textId="77777777" w:rsidTr="004A103E">
        <w:trPr>
          <w:tblHeader/>
        </w:trPr>
        <w:tc>
          <w:tcPr>
            <w:tcW w:w="2970" w:type="dxa"/>
            <w:shd w:val="clear" w:color="auto" w:fill="auto"/>
          </w:tcPr>
          <w:p w14:paraId="07F3D9AE" w14:textId="77777777" w:rsidR="00BA7E85" w:rsidRPr="00134804" w:rsidRDefault="00BA7E85" w:rsidP="00A523C4">
            <w:pPr>
              <w:spacing w:line="240" w:lineRule="atLeast"/>
              <w:rPr>
                <w:b/>
                <w:bCs/>
                <w:szCs w:val="22"/>
              </w:rPr>
            </w:pPr>
          </w:p>
        </w:tc>
        <w:tc>
          <w:tcPr>
            <w:tcW w:w="1170" w:type="dxa"/>
            <w:shd w:val="clear" w:color="auto" w:fill="auto"/>
          </w:tcPr>
          <w:p w14:paraId="30F28AE7" w14:textId="77777777" w:rsidR="00BA7E85" w:rsidRPr="00134804" w:rsidRDefault="00BA7E85" w:rsidP="00A523C4">
            <w:pPr>
              <w:spacing w:line="240" w:lineRule="atLeast"/>
              <w:jc w:val="center"/>
              <w:rPr>
                <w:b/>
                <w:bCs/>
                <w:szCs w:val="22"/>
              </w:rPr>
            </w:pPr>
          </w:p>
        </w:tc>
        <w:tc>
          <w:tcPr>
            <w:tcW w:w="270" w:type="dxa"/>
            <w:shd w:val="clear" w:color="auto" w:fill="auto"/>
          </w:tcPr>
          <w:p w14:paraId="63C79D94" w14:textId="77777777" w:rsidR="00BA7E85" w:rsidRPr="00134804" w:rsidRDefault="00BA7E85" w:rsidP="00A523C4">
            <w:pPr>
              <w:spacing w:line="240" w:lineRule="atLeast"/>
              <w:jc w:val="center"/>
              <w:rPr>
                <w:szCs w:val="22"/>
              </w:rPr>
            </w:pPr>
          </w:p>
        </w:tc>
        <w:tc>
          <w:tcPr>
            <w:tcW w:w="4953" w:type="dxa"/>
            <w:gridSpan w:val="7"/>
            <w:shd w:val="clear" w:color="auto" w:fill="auto"/>
            <w:vAlign w:val="bottom"/>
          </w:tcPr>
          <w:p w14:paraId="7BF5128D" w14:textId="77777777" w:rsidR="00BA7E85" w:rsidRPr="00134804" w:rsidRDefault="00BA7E85" w:rsidP="00A523C4">
            <w:pPr>
              <w:spacing w:line="240" w:lineRule="atLeast"/>
              <w:jc w:val="center"/>
              <w:rPr>
                <w:szCs w:val="22"/>
              </w:rPr>
            </w:pPr>
            <w:r w:rsidRPr="00134804">
              <w:rPr>
                <w:szCs w:val="22"/>
              </w:rPr>
              <w:t>Contractual cash flows</w:t>
            </w:r>
          </w:p>
        </w:tc>
      </w:tr>
      <w:tr w:rsidR="004A103E" w:rsidRPr="00134804" w14:paraId="4881CA37" w14:textId="77777777" w:rsidTr="007945FA">
        <w:trPr>
          <w:tblHeader/>
        </w:trPr>
        <w:tc>
          <w:tcPr>
            <w:tcW w:w="2970" w:type="dxa"/>
            <w:shd w:val="clear" w:color="auto" w:fill="auto"/>
          </w:tcPr>
          <w:p w14:paraId="344CC6BB" w14:textId="77777777" w:rsidR="004A103E" w:rsidRPr="00134804" w:rsidRDefault="004A103E" w:rsidP="00A523C4">
            <w:pPr>
              <w:spacing w:line="240" w:lineRule="atLeast"/>
              <w:rPr>
                <w:b/>
                <w:bCs/>
                <w:i/>
                <w:iCs/>
                <w:szCs w:val="22"/>
              </w:rPr>
            </w:pPr>
          </w:p>
          <w:p w14:paraId="0070CBE7" w14:textId="77777777" w:rsidR="004A103E" w:rsidRPr="00134804" w:rsidRDefault="004A103E" w:rsidP="00A523C4">
            <w:pPr>
              <w:spacing w:line="240" w:lineRule="atLeast"/>
              <w:rPr>
                <w:b/>
                <w:bCs/>
                <w:i/>
                <w:iCs/>
                <w:szCs w:val="22"/>
              </w:rPr>
            </w:pPr>
          </w:p>
          <w:p w14:paraId="024B19D7" w14:textId="77777777" w:rsidR="004A103E" w:rsidRPr="00134804" w:rsidRDefault="004A103E" w:rsidP="00A523C4">
            <w:pPr>
              <w:spacing w:line="240" w:lineRule="atLeast"/>
              <w:rPr>
                <w:b/>
                <w:bCs/>
                <w:i/>
                <w:iCs/>
                <w:szCs w:val="22"/>
              </w:rPr>
            </w:pPr>
            <w:r w:rsidRPr="00134804">
              <w:rPr>
                <w:b/>
                <w:bCs/>
                <w:i/>
                <w:iCs/>
                <w:szCs w:val="22"/>
              </w:rPr>
              <w:t>At 31 December 2020</w:t>
            </w:r>
          </w:p>
        </w:tc>
        <w:tc>
          <w:tcPr>
            <w:tcW w:w="1170" w:type="dxa"/>
            <w:shd w:val="clear" w:color="auto" w:fill="auto"/>
          </w:tcPr>
          <w:p w14:paraId="162AF412" w14:textId="77777777" w:rsidR="004A103E" w:rsidRPr="00134804" w:rsidRDefault="004A103E" w:rsidP="00A523C4">
            <w:pPr>
              <w:spacing w:line="240" w:lineRule="atLeast"/>
              <w:jc w:val="center"/>
              <w:rPr>
                <w:szCs w:val="22"/>
              </w:rPr>
            </w:pPr>
          </w:p>
          <w:p w14:paraId="08E226E7" w14:textId="77777777" w:rsidR="004A103E" w:rsidRPr="00134804" w:rsidRDefault="004A103E" w:rsidP="00A523C4">
            <w:pPr>
              <w:spacing w:line="240" w:lineRule="atLeast"/>
              <w:ind w:right="-18"/>
              <w:jc w:val="center"/>
              <w:rPr>
                <w:szCs w:val="22"/>
              </w:rPr>
            </w:pPr>
            <w:r w:rsidRPr="00134804">
              <w:rPr>
                <w:szCs w:val="22"/>
              </w:rPr>
              <w:t xml:space="preserve">Carrying amount </w:t>
            </w:r>
          </w:p>
        </w:tc>
        <w:tc>
          <w:tcPr>
            <w:tcW w:w="270" w:type="dxa"/>
            <w:shd w:val="clear" w:color="auto" w:fill="auto"/>
          </w:tcPr>
          <w:p w14:paraId="66FB1444" w14:textId="77777777" w:rsidR="004A103E" w:rsidRPr="00134804" w:rsidRDefault="004A103E" w:rsidP="00A523C4">
            <w:pPr>
              <w:spacing w:line="240" w:lineRule="atLeast"/>
              <w:jc w:val="center"/>
              <w:rPr>
                <w:szCs w:val="22"/>
              </w:rPr>
            </w:pPr>
          </w:p>
        </w:tc>
        <w:tc>
          <w:tcPr>
            <w:tcW w:w="1080" w:type="dxa"/>
            <w:shd w:val="clear" w:color="auto" w:fill="auto"/>
          </w:tcPr>
          <w:p w14:paraId="1EB9D910" w14:textId="77777777" w:rsidR="004A103E" w:rsidRDefault="004A103E" w:rsidP="00A523C4">
            <w:pPr>
              <w:spacing w:line="240" w:lineRule="atLeast"/>
              <w:jc w:val="center"/>
              <w:rPr>
                <w:szCs w:val="22"/>
              </w:rPr>
            </w:pPr>
          </w:p>
          <w:p w14:paraId="30164BA2" w14:textId="77777777" w:rsidR="004A103E" w:rsidRDefault="004A103E" w:rsidP="00A523C4">
            <w:pPr>
              <w:spacing w:line="240" w:lineRule="atLeast"/>
              <w:jc w:val="center"/>
              <w:rPr>
                <w:szCs w:val="22"/>
              </w:rPr>
            </w:pPr>
          </w:p>
          <w:p w14:paraId="2680063B" w14:textId="4109CD50" w:rsidR="004A103E" w:rsidRPr="00134804" w:rsidRDefault="004A103E" w:rsidP="00A523C4">
            <w:pPr>
              <w:spacing w:line="240" w:lineRule="atLeast"/>
              <w:jc w:val="center"/>
              <w:rPr>
                <w:szCs w:val="22"/>
              </w:rPr>
            </w:pPr>
            <w:r>
              <w:rPr>
                <w:szCs w:val="22"/>
              </w:rPr>
              <w:t>1 year or less</w:t>
            </w:r>
          </w:p>
        </w:tc>
        <w:tc>
          <w:tcPr>
            <w:tcW w:w="270" w:type="dxa"/>
            <w:shd w:val="clear" w:color="auto" w:fill="auto"/>
          </w:tcPr>
          <w:p w14:paraId="187BCEF1" w14:textId="77777777" w:rsidR="004A103E" w:rsidRPr="00134804" w:rsidRDefault="004A103E" w:rsidP="00A523C4">
            <w:pPr>
              <w:spacing w:line="240" w:lineRule="atLeast"/>
              <w:jc w:val="center"/>
              <w:rPr>
                <w:szCs w:val="22"/>
              </w:rPr>
            </w:pPr>
          </w:p>
        </w:tc>
        <w:tc>
          <w:tcPr>
            <w:tcW w:w="1080" w:type="dxa"/>
            <w:shd w:val="clear" w:color="auto" w:fill="auto"/>
          </w:tcPr>
          <w:p w14:paraId="60BEAE4B" w14:textId="77777777" w:rsidR="004A103E" w:rsidRPr="00134804" w:rsidRDefault="004A103E" w:rsidP="00A523C4">
            <w:pPr>
              <w:spacing w:line="240" w:lineRule="atLeast"/>
              <w:jc w:val="center"/>
              <w:rPr>
                <w:szCs w:val="22"/>
              </w:rPr>
            </w:pPr>
          </w:p>
          <w:p w14:paraId="0E315CAC" w14:textId="77777777" w:rsidR="004A103E" w:rsidRPr="00134804" w:rsidRDefault="004A103E" w:rsidP="00A523C4">
            <w:pPr>
              <w:spacing w:line="240" w:lineRule="atLeast"/>
              <w:jc w:val="center"/>
              <w:rPr>
                <w:szCs w:val="22"/>
              </w:rPr>
            </w:pPr>
            <w:r w:rsidRPr="00134804">
              <w:rPr>
                <w:szCs w:val="22"/>
              </w:rPr>
              <w:t xml:space="preserve">1 – 5 years </w:t>
            </w:r>
          </w:p>
        </w:tc>
        <w:tc>
          <w:tcPr>
            <w:tcW w:w="236" w:type="dxa"/>
            <w:shd w:val="clear" w:color="auto" w:fill="auto"/>
          </w:tcPr>
          <w:p w14:paraId="16BCFBC4" w14:textId="77777777" w:rsidR="004A103E" w:rsidRPr="00134804" w:rsidRDefault="004A103E" w:rsidP="00A523C4">
            <w:pPr>
              <w:spacing w:line="240" w:lineRule="atLeast"/>
              <w:jc w:val="center"/>
              <w:rPr>
                <w:szCs w:val="22"/>
              </w:rPr>
            </w:pPr>
          </w:p>
        </w:tc>
        <w:tc>
          <w:tcPr>
            <w:tcW w:w="934" w:type="dxa"/>
            <w:shd w:val="clear" w:color="auto" w:fill="auto"/>
          </w:tcPr>
          <w:p w14:paraId="6B135A67" w14:textId="77777777" w:rsidR="004A103E" w:rsidRPr="00134804" w:rsidRDefault="004A103E" w:rsidP="00A523C4">
            <w:pPr>
              <w:spacing w:line="240" w:lineRule="atLeast"/>
              <w:jc w:val="center"/>
              <w:rPr>
                <w:szCs w:val="22"/>
              </w:rPr>
            </w:pPr>
            <w:r w:rsidRPr="00134804">
              <w:rPr>
                <w:szCs w:val="22"/>
              </w:rPr>
              <w:t xml:space="preserve">More than 5 years </w:t>
            </w:r>
          </w:p>
        </w:tc>
        <w:tc>
          <w:tcPr>
            <w:tcW w:w="263" w:type="dxa"/>
            <w:shd w:val="clear" w:color="auto" w:fill="auto"/>
          </w:tcPr>
          <w:p w14:paraId="60801734" w14:textId="77777777" w:rsidR="004A103E" w:rsidRPr="00134804" w:rsidRDefault="004A103E" w:rsidP="00A523C4">
            <w:pPr>
              <w:spacing w:line="240" w:lineRule="atLeast"/>
              <w:jc w:val="center"/>
              <w:rPr>
                <w:szCs w:val="22"/>
              </w:rPr>
            </w:pPr>
          </w:p>
        </w:tc>
        <w:tc>
          <w:tcPr>
            <w:tcW w:w="1090" w:type="dxa"/>
            <w:shd w:val="clear" w:color="auto" w:fill="auto"/>
          </w:tcPr>
          <w:p w14:paraId="2D071469" w14:textId="77777777" w:rsidR="004A103E" w:rsidRPr="00134804" w:rsidRDefault="004A103E" w:rsidP="00A523C4">
            <w:pPr>
              <w:spacing w:line="240" w:lineRule="atLeast"/>
              <w:jc w:val="center"/>
              <w:rPr>
                <w:szCs w:val="22"/>
              </w:rPr>
            </w:pPr>
          </w:p>
          <w:p w14:paraId="03A6D6EA" w14:textId="77777777" w:rsidR="004A103E" w:rsidRPr="00134804" w:rsidRDefault="004A103E" w:rsidP="00A523C4">
            <w:pPr>
              <w:spacing w:line="240" w:lineRule="atLeast"/>
              <w:jc w:val="center"/>
              <w:rPr>
                <w:szCs w:val="22"/>
              </w:rPr>
            </w:pPr>
          </w:p>
          <w:p w14:paraId="328F8F86" w14:textId="77777777" w:rsidR="004A103E" w:rsidRPr="00134804" w:rsidRDefault="004A103E" w:rsidP="00A523C4">
            <w:pPr>
              <w:spacing w:line="240" w:lineRule="atLeast"/>
              <w:jc w:val="center"/>
              <w:rPr>
                <w:szCs w:val="22"/>
              </w:rPr>
            </w:pPr>
            <w:r w:rsidRPr="00134804">
              <w:rPr>
                <w:szCs w:val="22"/>
              </w:rPr>
              <w:t xml:space="preserve">Total </w:t>
            </w:r>
          </w:p>
        </w:tc>
      </w:tr>
      <w:tr w:rsidR="00BA7E85" w:rsidRPr="00134804" w14:paraId="53D01C23" w14:textId="77777777" w:rsidTr="007945FA">
        <w:trPr>
          <w:tblHeader/>
        </w:trPr>
        <w:tc>
          <w:tcPr>
            <w:tcW w:w="2970" w:type="dxa"/>
            <w:shd w:val="clear" w:color="auto" w:fill="auto"/>
          </w:tcPr>
          <w:p w14:paraId="36378536" w14:textId="77777777" w:rsidR="00BA7E85" w:rsidRPr="00134804" w:rsidRDefault="00BA7E85" w:rsidP="00A523C4">
            <w:pPr>
              <w:spacing w:line="240" w:lineRule="atLeast"/>
              <w:jc w:val="both"/>
              <w:rPr>
                <w:szCs w:val="22"/>
              </w:rPr>
            </w:pPr>
          </w:p>
        </w:tc>
        <w:tc>
          <w:tcPr>
            <w:tcW w:w="6393" w:type="dxa"/>
            <w:gridSpan w:val="9"/>
            <w:shd w:val="clear" w:color="auto" w:fill="auto"/>
          </w:tcPr>
          <w:p w14:paraId="0AFE2B4F" w14:textId="77777777" w:rsidR="00BA7E85" w:rsidRPr="00134804" w:rsidRDefault="00BA7E85" w:rsidP="00A523C4">
            <w:pPr>
              <w:spacing w:line="240" w:lineRule="atLeast"/>
              <w:jc w:val="center"/>
              <w:rPr>
                <w:i/>
                <w:iCs/>
                <w:szCs w:val="22"/>
              </w:rPr>
            </w:pPr>
            <w:r w:rsidRPr="00134804">
              <w:rPr>
                <w:i/>
                <w:iCs/>
                <w:szCs w:val="22"/>
              </w:rPr>
              <w:t>(in thousand Baht)</w:t>
            </w:r>
          </w:p>
        </w:tc>
      </w:tr>
      <w:tr w:rsidR="004A103E" w:rsidRPr="00134804" w14:paraId="78E0C42D" w14:textId="77777777" w:rsidTr="007945FA">
        <w:tc>
          <w:tcPr>
            <w:tcW w:w="2970" w:type="dxa"/>
            <w:shd w:val="clear" w:color="auto" w:fill="auto"/>
            <w:vAlign w:val="bottom"/>
          </w:tcPr>
          <w:p w14:paraId="71D44B85" w14:textId="2FE5872A" w:rsidR="004A103E" w:rsidRPr="00134804" w:rsidRDefault="004A103E" w:rsidP="00BA7E85">
            <w:pPr>
              <w:spacing w:line="240" w:lineRule="atLeast"/>
              <w:ind w:left="73" w:right="-24" w:hanging="73"/>
              <w:rPr>
                <w:b/>
                <w:bCs/>
                <w:i/>
                <w:iCs/>
                <w:szCs w:val="22"/>
              </w:rPr>
            </w:pPr>
            <w:r w:rsidRPr="00134804">
              <w:rPr>
                <w:b/>
                <w:bCs/>
                <w:i/>
                <w:iCs/>
                <w:szCs w:val="22"/>
              </w:rPr>
              <w:t xml:space="preserve">Non-derivative </w:t>
            </w:r>
            <w:r>
              <w:rPr>
                <w:b/>
                <w:bCs/>
                <w:i/>
                <w:iCs/>
                <w:szCs w:val="22"/>
              </w:rPr>
              <w:br/>
              <w:t xml:space="preserve">   </w:t>
            </w:r>
            <w:r w:rsidRPr="00134804">
              <w:rPr>
                <w:b/>
                <w:bCs/>
                <w:i/>
                <w:iCs/>
                <w:szCs w:val="22"/>
              </w:rPr>
              <w:t>financial liabilities</w:t>
            </w:r>
          </w:p>
        </w:tc>
        <w:tc>
          <w:tcPr>
            <w:tcW w:w="1170" w:type="dxa"/>
            <w:shd w:val="clear" w:color="auto" w:fill="auto"/>
            <w:vAlign w:val="bottom"/>
          </w:tcPr>
          <w:p w14:paraId="7862213A" w14:textId="77777777" w:rsidR="004A103E" w:rsidRPr="00134804" w:rsidRDefault="004A103E" w:rsidP="00BA7E85">
            <w:pPr>
              <w:tabs>
                <w:tab w:val="decimal" w:pos="708"/>
              </w:tabs>
              <w:spacing w:line="240" w:lineRule="atLeast"/>
              <w:rPr>
                <w:b/>
                <w:bCs/>
                <w:szCs w:val="22"/>
              </w:rPr>
            </w:pPr>
          </w:p>
        </w:tc>
        <w:tc>
          <w:tcPr>
            <w:tcW w:w="270" w:type="dxa"/>
            <w:shd w:val="clear" w:color="auto" w:fill="auto"/>
            <w:vAlign w:val="bottom"/>
          </w:tcPr>
          <w:p w14:paraId="67A1AE45" w14:textId="77777777" w:rsidR="004A103E" w:rsidRPr="00134804" w:rsidRDefault="004A103E" w:rsidP="00BA7E85">
            <w:pPr>
              <w:tabs>
                <w:tab w:val="decimal" w:pos="708"/>
              </w:tabs>
              <w:spacing w:line="240" w:lineRule="atLeast"/>
              <w:rPr>
                <w:b/>
                <w:bCs/>
                <w:szCs w:val="22"/>
              </w:rPr>
            </w:pPr>
          </w:p>
        </w:tc>
        <w:tc>
          <w:tcPr>
            <w:tcW w:w="1080" w:type="dxa"/>
            <w:shd w:val="clear" w:color="auto" w:fill="auto"/>
            <w:vAlign w:val="bottom"/>
          </w:tcPr>
          <w:p w14:paraId="0674BCDD" w14:textId="77777777" w:rsidR="004A103E" w:rsidRPr="00134804" w:rsidRDefault="004A103E" w:rsidP="00BA7E85">
            <w:pPr>
              <w:tabs>
                <w:tab w:val="decimal" w:pos="708"/>
              </w:tabs>
              <w:spacing w:line="240" w:lineRule="atLeast"/>
              <w:rPr>
                <w:b/>
                <w:bCs/>
                <w:szCs w:val="22"/>
              </w:rPr>
            </w:pPr>
          </w:p>
        </w:tc>
        <w:tc>
          <w:tcPr>
            <w:tcW w:w="270" w:type="dxa"/>
            <w:shd w:val="clear" w:color="auto" w:fill="auto"/>
            <w:vAlign w:val="bottom"/>
          </w:tcPr>
          <w:p w14:paraId="477E1020" w14:textId="77777777" w:rsidR="004A103E" w:rsidRPr="00134804" w:rsidRDefault="004A103E" w:rsidP="00BA7E85">
            <w:pPr>
              <w:tabs>
                <w:tab w:val="decimal" w:pos="708"/>
              </w:tabs>
              <w:spacing w:line="240" w:lineRule="atLeast"/>
              <w:rPr>
                <w:b/>
                <w:bCs/>
                <w:szCs w:val="22"/>
              </w:rPr>
            </w:pPr>
          </w:p>
        </w:tc>
        <w:tc>
          <w:tcPr>
            <w:tcW w:w="1080" w:type="dxa"/>
            <w:shd w:val="clear" w:color="auto" w:fill="auto"/>
            <w:vAlign w:val="bottom"/>
          </w:tcPr>
          <w:p w14:paraId="4A3D6B0C" w14:textId="77777777" w:rsidR="004A103E" w:rsidRPr="00134804" w:rsidRDefault="004A103E" w:rsidP="00BA7E85">
            <w:pPr>
              <w:tabs>
                <w:tab w:val="decimal" w:pos="708"/>
              </w:tabs>
              <w:spacing w:line="240" w:lineRule="atLeast"/>
              <w:rPr>
                <w:b/>
                <w:bCs/>
                <w:szCs w:val="22"/>
              </w:rPr>
            </w:pPr>
          </w:p>
        </w:tc>
        <w:tc>
          <w:tcPr>
            <w:tcW w:w="236" w:type="dxa"/>
            <w:shd w:val="clear" w:color="auto" w:fill="auto"/>
            <w:vAlign w:val="bottom"/>
          </w:tcPr>
          <w:p w14:paraId="314099E1" w14:textId="77777777" w:rsidR="004A103E" w:rsidRPr="00134804" w:rsidRDefault="004A103E" w:rsidP="00BA7E85">
            <w:pPr>
              <w:tabs>
                <w:tab w:val="decimal" w:pos="708"/>
              </w:tabs>
              <w:spacing w:line="240" w:lineRule="atLeast"/>
              <w:rPr>
                <w:b/>
                <w:bCs/>
                <w:szCs w:val="22"/>
              </w:rPr>
            </w:pPr>
          </w:p>
        </w:tc>
        <w:tc>
          <w:tcPr>
            <w:tcW w:w="934" w:type="dxa"/>
            <w:shd w:val="clear" w:color="auto" w:fill="auto"/>
            <w:vAlign w:val="bottom"/>
          </w:tcPr>
          <w:p w14:paraId="165C2382" w14:textId="77777777" w:rsidR="004A103E" w:rsidRPr="00134804" w:rsidRDefault="004A103E" w:rsidP="00BA7E85">
            <w:pPr>
              <w:tabs>
                <w:tab w:val="decimal" w:pos="708"/>
              </w:tabs>
              <w:spacing w:line="240" w:lineRule="atLeast"/>
              <w:rPr>
                <w:b/>
                <w:bCs/>
                <w:szCs w:val="22"/>
              </w:rPr>
            </w:pPr>
          </w:p>
        </w:tc>
        <w:tc>
          <w:tcPr>
            <w:tcW w:w="263" w:type="dxa"/>
            <w:shd w:val="clear" w:color="auto" w:fill="auto"/>
            <w:vAlign w:val="bottom"/>
          </w:tcPr>
          <w:p w14:paraId="67CAF2BD" w14:textId="77777777" w:rsidR="004A103E" w:rsidRPr="00134804" w:rsidRDefault="004A103E" w:rsidP="00BA7E85">
            <w:pPr>
              <w:tabs>
                <w:tab w:val="decimal" w:pos="708"/>
              </w:tabs>
              <w:spacing w:line="240" w:lineRule="atLeast"/>
              <w:rPr>
                <w:b/>
                <w:bCs/>
                <w:szCs w:val="22"/>
              </w:rPr>
            </w:pPr>
          </w:p>
        </w:tc>
        <w:tc>
          <w:tcPr>
            <w:tcW w:w="1090" w:type="dxa"/>
            <w:shd w:val="clear" w:color="auto" w:fill="auto"/>
            <w:vAlign w:val="bottom"/>
          </w:tcPr>
          <w:p w14:paraId="6FCF258F" w14:textId="77777777" w:rsidR="004A103E" w:rsidRPr="00134804" w:rsidRDefault="004A103E" w:rsidP="00D02D81">
            <w:pPr>
              <w:tabs>
                <w:tab w:val="decimal" w:pos="874"/>
              </w:tabs>
              <w:spacing w:line="240" w:lineRule="atLeast"/>
              <w:rPr>
                <w:b/>
                <w:bCs/>
                <w:szCs w:val="22"/>
              </w:rPr>
            </w:pPr>
          </w:p>
        </w:tc>
      </w:tr>
      <w:tr w:rsidR="004A103E" w:rsidRPr="00134804" w14:paraId="6434FF4E" w14:textId="77777777" w:rsidTr="007945FA">
        <w:tc>
          <w:tcPr>
            <w:tcW w:w="2970" w:type="dxa"/>
            <w:shd w:val="clear" w:color="auto" w:fill="auto"/>
            <w:vAlign w:val="bottom"/>
          </w:tcPr>
          <w:p w14:paraId="4F43F288" w14:textId="3BEFAC34" w:rsidR="004A103E" w:rsidRPr="00134804" w:rsidRDefault="004A103E" w:rsidP="00BA7E85">
            <w:pPr>
              <w:spacing w:line="240" w:lineRule="atLeast"/>
              <w:ind w:left="73" w:right="-24" w:hanging="73"/>
              <w:rPr>
                <w:szCs w:val="22"/>
              </w:rPr>
            </w:pPr>
            <w:r w:rsidRPr="00134804">
              <w:rPr>
                <w:szCs w:val="22"/>
              </w:rPr>
              <w:t>Bank overdrafts and short-term loans from financial institutions</w:t>
            </w:r>
          </w:p>
        </w:tc>
        <w:tc>
          <w:tcPr>
            <w:tcW w:w="1170" w:type="dxa"/>
            <w:shd w:val="clear" w:color="auto" w:fill="auto"/>
            <w:vAlign w:val="bottom"/>
          </w:tcPr>
          <w:p w14:paraId="7CBC356D" w14:textId="795A5ECC" w:rsidR="004A103E" w:rsidRPr="004A103E" w:rsidRDefault="004A103E" w:rsidP="00D02D81">
            <w:pPr>
              <w:tabs>
                <w:tab w:val="decimal" w:pos="958"/>
              </w:tabs>
              <w:spacing w:line="240" w:lineRule="atLeast"/>
              <w:rPr>
                <w:sz w:val="21"/>
                <w:szCs w:val="21"/>
              </w:rPr>
            </w:pPr>
            <w:r w:rsidRPr="004A103E">
              <w:rPr>
                <w:sz w:val="21"/>
                <w:szCs w:val="21"/>
              </w:rPr>
              <w:t>119,082</w:t>
            </w:r>
          </w:p>
        </w:tc>
        <w:tc>
          <w:tcPr>
            <w:tcW w:w="270" w:type="dxa"/>
            <w:shd w:val="clear" w:color="auto" w:fill="auto"/>
            <w:vAlign w:val="bottom"/>
          </w:tcPr>
          <w:p w14:paraId="5B5A979F" w14:textId="77777777" w:rsidR="004A103E" w:rsidRPr="004A103E" w:rsidRDefault="004A103E" w:rsidP="00BA7E85">
            <w:pPr>
              <w:tabs>
                <w:tab w:val="decimal" w:pos="708"/>
              </w:tabs>
              <w:spacing w:line="240" w:lineRule="atLeast"/>
              <w:rPr>
                <w:b/>
                <w:bCs/>
                <w:sz w:val="21"/>
                <w:szCs w:val="21"/>
              </w:rPr>
            </w:pPr>
          </w:p>
        </w:tc>
        <w:tc>
          <w:tcPr>
            <w:tcW w:w="1080" w:type="dxa"/>
            <w:shd w:val="clear" w:color="auto" w:fill="auto"/>
            <w:vAlign w:val="bottom"/>
          </w:tcPr>
          <w:p w14:paraId="4C8D9B9E" w14:textId="73F6580C" w:rsidR="004A103E" w:rsidRPr="004A103E" w:rsidRDefault="004A103E" w:rsidP="00D02D81">
            <w:pPr>
              <w:tabs>
                <w:tab w:val="decimal" w:pos="775"/>
              </w:tabs>
              <w:spacing w:line="240" w:lineRule="atLeast"/>
              <w:rPr>
                <w:sz w:val="21"/>
                <w:szCs w:val="21"/>
              </w:rPr>
            </w:pPr>
            <w:r w:rsidRPr="004A103E">
              <w:rPr>
                <w:sz w:val="21"/>
                <w:szCs w:val="21"/>
              </w:rPr>
              <w:t>119,082</w:t>
            </w:r>
          </w:p>
        </w:tc>
        <w:tc>
          <w:tcPr>
            <w:tcW w:w="270" w:type="dxa"/>
            <w:shd w:val="clear" w:color="auto" w:fill="auto"/>
            <w:vAlign w:val="bottom"/>
          </w:tcPr>
          <w:p w14:paraId="6F97C886" w14:textId="77777777" w:rsidR="004A103E" w:rsidRPr="004A103E" w:rsidRDefault="004A103E" w:rsidP="00BA7E85">
            <w:pPr>
              <w:tabs>
                <w:tab w:val="decimal" w:pos="708"/>
              </w:tabs>
              <w:spacing w:line="240" w:lineRule="atLeast"/>
              <w:rPr>
                <w:sz w:val="21"/>
                <w:szCs w:val="21"/>
              </w:rPr>
            </w:pPr>
          </w:p>
        </w:tc>
        <w:tc>
          <w:tcPr>
            <w:tcW w:w="1080" w:type="dxa"/>
            <w:shd w:val="clear" w:color="auto" w:fill="auto"/>
            <w:vAlign w:val="bottom"/>
          </w:tcPr>
          <w:p w14:paraId="2CF4AB80" w14:textId="18A543EF" w:rsidR="004A103E" w:rsidRPr="004A103E" w:rsidRDefault="004A103E" w:rsidP="00D02D81">
            <w:pPr>
              <w:tabs>
                <w:tab w:val="decimal" w:pos="516"/>
              </w:tabs>
              <w:spacing w:line="240" w:lineRule="atLeast"/>
              <w:rPr>
                <w:sz w:val="21"/>
                <w:szCs w:val="21"/>
              </w:rPr>
            </w:pPr>
            <w:r w:rsidRPr="004A103E">
              <w:rPr>
                <w:sz w:val="21"/>
                <w:szCs w:val="21"/>
              </w:rPr>
              <w:t>-</w:t>
            </w:r>
          </w:p>
        </w:tc>
        <w:tc>
          <w:tcPr>
            <w:tcW w:w="236" w:type="dxa"/>
            <w:shd w:val="clear" w:color="auto" w:fill="auto"/>
            <w:vAlign w:val="bottom"/>
          </w:tcPr>
          <w:p w14:paraId="416419DA" w14:textId="77777777" w:rsidR="004A103E" w:rsidRPr="004A103E" w:rsidRDefault="004A103E" w:rsidP="00BA7E85">
            <w:pPr>
              <w:tabs>
                <w:tab w:val="decimal" w:pos="708"/>
              </w:tabs>
              <w:spacing w:line="240" w:lineRule="atLeast"/>
              <w:rPr>
                <w:sz w:val="21"/>
                <w:szCs w:val="21"/>
              </w:rPr>
            </w:pPr>
          </w:p>
        </w:tc>
        <w:tc>
          <w:tcPr>
            <w:tcW w:w="934" w:type="dxa"/>
            <w:shd w:val="clear" w:color="auto" w:fill="auto"/>
            <w:vAlign w:val="bottom"/>
          </w:tcPr>
          <w:p w14:paraId="38409D8F" w14:textId="11B8A73E" w:rsidR="004A103E" w:rsidRPr="004A103E" w:rsidRDefault="004A103E" w:rsidP="00D02D81">
            <w:pPr>
              <w:tabs>
                <w:tab w:val="decimal" w:pos="468"/>
              </w:tabs>
              <w:spacing w:line="240" w:lineRule="atLeast"/>
              <w:rPr>
                <w:sz w:val="21"/>
                <w:szCs w:val="21"/>
              </w:rPr>
            </w:pPr>
            <w:r w:rsidRPr="004A103E">
              <w:rPr>
                <w:sz w:val="21"/>
                <w:szCs w:val="21"/>
              </w:rPr>
              <w:t>-</w:t>
            </w:r>
          </w:p>
        </w:tc>
        <w:tc>
          <w:tcPr>
            <w:tcW w:w="263" w:type="dxa"/>
            <w:shd w:val="clear" w:color="auto" w:fill="auto"/>
            <w:vAlign w:val="bottom"/>
          </w:tcPr>
          <w:p w14:paraId="21E936DD" w14:textId="77777777" w:rsidR="004A103E" w:rsidRPr="004A103E" w:rsidRDefault="004A103E" w:rsidP="00BA7E85">
            <w:pPr>
              <w:tabs>
                <w:tab w:val="decimal" w:pos="708"/>
              </w:tabs>
              <w:spacing w:line="240" w:lineRule="atLeast"/>
              <w:rPr>
                <w:b/>
                <w:bCs/>
                <w:sz w:val="21"/>
                <w:szCs w:val="21"/>
              </w:rPr>
            </w:pPr>
          </w:p>
        </w:tc>
        <w:tc>
          <w:tcPr>
            <w:tcW w:w="1090" w:type="dxa"/>
            <w:shd w:val="clear" w:color="auto" w:fill="auto"/>
            <w:vAlign w:val="bottom"/>
          </w:tcPr>
          <w:p w14:paraId="0AEA93CE" w14:textId="68484747" w:rsidR="004A103E" w:rsidRPr="004A103E" w:rsidRDefault="004A103E" w:rsidP="00D02D81">
            <w:pPr>
              <w:tabs>
                <w:tab w:val="decimal" w:pos="874"/>
              </w:tabs>
              <w:spacing w:line="240" w:lineRule="atLeast"/>
              <w:rPr>
                <w:sz w:val="21"/>
                <w:szCs w:val="21"/>
              </w:rPr>
            </w:pPr>
            <w:r w:rsidRPr="004A103E">
              <w:rPr>
                <w:sz w:val="21"/>
                <w:szCs w:val="21"/>
              </w:rPr>
              <w:t>119,082</w:t>
            </w:r>
          </w:p>
        </w:tc>
      </w:tr>
      <w:tr w:rsidR="004A103E" w:rsidRPr="00134804" w14:paraId="4BC6D242" w14:textId="77777777" w:rsidTr="007945FA">
        <w:tc>
          <w:tcPr>
            <w:tcW w:w="2970" w:type="dxa"/>
            <w:shd w:val="clear" w:color="auto" w:fill="auto"/>
            <w:vAlign w:val="bottom"/>
          </w:tcPr>
          <w:p w14:paraId="342E9D46" w14:textId="7227E2F4" w:rsidR="004A103E" w:rsidRPr="00134804" w:rsidRDefault="004A103E" w:rsidP="004A103E">
            <w:pPr>
              <w:spacing w:line="240" w:lineRule="atLeast"/>
              <w:ind w:left="73" w:right="-24" w:hanging="73"/>
              <w:rPr>
                <w:szCs w:val="22"/>
              </w:rPr>
            </w:pPr>
            <w:r w:rsidRPr="00134804">
              <w:rPr>
                <w:szCs w:val="22"/>
              </w:rPr>
              <w:t xml:space="preserve">Trade accounts </w:t>
            </w:r>
            <w:r>
              <w:rPr>
                <w:szCs w:val="22"/>
              </w:rPr>
              <w:br/>
              <w:t xml:space="preserve">   </w:t>
            </w:r>
            <w:r w:rsidRPr="00134804">
              <w:rPr>
                <w:szCs w:val="22"/>
              </w:rPr>
              <w:t xml:space="preserve">payable </w:t>
            </w:r>
          </w:p>
        </w:tc>
        <w:tc>
          <w:tcPr>
            <w:tcW w:w="1170" w:type="dxa"/>
            <w:shd w:val="clear" w:color="auto" w:fill="auto"/>
            <w:vAlign w:val="bottom"/>
          </w:tcPr>
          <w:p w14:paraId="7B545DB8" w14:textId="22AD2053" w:rsidR="004A103E" w:rsidRPr="004A103E" w:rsidRDefault="004A103E" w:rsidP="004A103E">
            <w:pPr>
              <w:tabs>
                <w:tab w:val="decimal" w:pos="958"/>
              </w:tabs>
              <w:spacing w:line="240" w:lineRule="atLeast"/>
              <w:rPr>
                <w:sz w:val="21"/>
                <w:szCs w:val="21"/>
              </w:rPr>
            </w:pPr>
            <w:r w:rsidRPr="004A103E">
              <w:rPr>
                <w:sz w:val="21"/>
                <w:szCs w:val="21"/>
              </w:rPr>
              <w:t>5,462</w:t>
            </w:r>
          </w:p>
        </w:tc>
        <w:tc>
          <w:tcPr>
            <w:tcW w:w="270" w:type="dxa"/>
            <w:shd w:val="clear" w:color="auto" w:fill="auto"/>
            <w:vAlign w:val="bottom"/>
          </w:tcPr>
          <w:p w14:paraId="6E9C4D22" w14:textId="77777777" w:rsidR="004A103E" w:rsidRPr="004A103E" w:rsidRDefault="004A103E" w:rsidP="004A103E">
            <w:pPr>
              <w:tabs>
                <w:tab w:val="decimal" w:pos="708"/>
              </w:tabs>
              <w:spacing w:line="240" w:lineRule="atLeast"/>
              <w:rPr>
                <w:b/>
                <w:bCs/>
                <w:sz w:val="21"/>
                <w:szCs w:val="21"/>
              </w:rPr>
            </w:pPr>
          </w:p>
        </w:tc>
        <w:tc>
          <w:tcPr>
            <w:tcW w:w="1080" w:type="dxa"/>
            <w:shd w:val="clear" w:color="auto" w:fill="auto"/>
            <w:vAlign w:val="bottom"/>
          </w:tcPr>
          <w:p w14:paraId="04B8EF6F" w14:textId="7BAA579F" w:rsidR="004A103E" w:rsidRPr="004A103E" w:rsidRDefault="004A103E" w:rsidP="004A103E">
            <w:pPr>
              <w:tabs>
                <w:tab w:val="decimal" w:pos="773"/>
              </w:tabs>
              <w:spacing w:line="240" w:lineRule="atLeast"/>
              <w:rPr>
                <w:sz w:val="21"/>
                <w:szCs w:val="21"/>
              </w:rPr>
            </w:pPr>
            <w:r w:rsidRPr="004A103E">
              <w:rPr>
                <w:sz w:val="21"/>
                <w:szCs w:val="21"/>
              </w:rPr>
              <w:t>5,462</w:t>
            </w:r>
          </w:p>
        </w:tc>
        <w:tc>
          <w:tcPr>
            <w:tcW w:w="270" w:type="dxa"/>
            <w:shd w:val="clear" w:color="auto" w:fill="auto"/>
            <w:vAlign w:val="bottom"/>
          </w:tcPr>
          <w:p w14:paraId="45C627D3" w14:textId="77777777" w:rsidR="004A103E" w:rsidRPr="004A103E" w:rsidRDefault="004A103E" w:rsidP="004A103E">
            <w:pPr>
              <w:tabs>
                <w:tab w:val="decimal" w:pos="708"/>
              </w:tabs>
              <w:spacing w:line="240" w:lineRule="atLeast"/>
              <w:rPr>
                <w:sz w:val="21"/>
                <w:szCs w:val="21"/>
              </w:rPr>
            </w:pPr>
          </w:p>
        </w:tc>
        <w:tc>
          <w:tcPr>
            <w:tcW w:w="1080" w:type="dxa"/>
            <w:shd w:val="clear" w:color="auto" w:fill="auto"/>
            <w:vAlign w:val="bottom"/>
          </w:tcPr>
          <w:p w14:paraId="5DF2B3D3" w14:textId="465D6038" w:rsidR="004A103E" w:rsidRPr="004A103E" w:rsidRDefault="004A103E" w:rsidP="004A103E">
            <w:pPr>
              <w:tabs>
                <w:tab w:val="decimal" w:pos="516"/>
              </w:tabs>
              <w:spacing w:line="240" w:lineRule="atLeast"/>
              <w:rPr>
                <w:sz w:val="21"/>
                <w:szCs w:val="21"/>
              </w:rPr>
            </w:pPr>
            <w:r w:rsidRPr="004A103E">
              <w:rPr>
                <w:sz w:val="21"/>
                <w:szCs w:val="21"/>
              </w:rPr>
              <w:t>-</w:t>
            </w:r>
          </w:p>
        </w:tc>
        <w:tc>
          <w:tcPr>
            <w:tcW w:w="236" w:type="dxa"/>
            <w:shd w:val="clear" w:color="auto" w:fill="auto"/>
            <w:vAlign w:val="bottom"/>
          </w:tcPr>
          <w:p w14:paraId="42E98E41" w14:textId="77777777" w:rsidR="004A103E" w:rsidRPr="004A103E" w:rsidRDefault="004A103E" w:rsidP="004A103E">
            <w:pPr>
              <w:tabs>
                <w:tab w:val="decimal" w:pos="708"/>
              </w:tabs>
              <w:spacing w:line="240" w:lineRule="atLeast"/>
              <w:rPr>
                <w:sz w:val="21"/>
                <w:szCs w:val="21"/>
              </w:rPr>
            </w:pPr>
          </w:p>
        </w:tc>
        <w:tc>
          <w:tcPr>
            <w:tcW w:w="934" w:type="dxa"/>
            <w:shd w:val="clear" w:color="auto" w:fill="auto"/>
            <w:vAlign w:val="bottom"/>
          </w:tcPr>
          <w:p w14:paraId="15031CF9" w14:textId="516B5FE6" w:rsidR="004A103E" w:rsidRPr="004A103E" w:rsidRDefault="004A103E" w:rsidP="004A103E">
            <w:pPr>
              <w:tabs>
                <w:tab w:val="decimal" w:pos="468"/>
              </w:tabs>
              <w:spacing w:line="240" w:lineRule="atLeast"/>
              <w:rPr>
                <w:sz w:val="21"/>
                <w:szCs w:val="21"/>
              </w:rPr>
            </w:pPr>
            <w:r w:rsidRPr="004A103E">
              <w:rPr>
                <w:sz w:val="21"/>
                <w:szCs w:val="21"/>
              </w:rPr>
              <w:t>-</w:t>
            </w:r>
          </w:p>
        </w:tc>
        <w:tc>
          <w:tcPr>
            <w:tcW w:w="263" w:type="dxa"/>
            <w:shd w:val="clear" w:color="auto" w:fill="auto"/>
            <w:vAlign w:val="bottom"/>
          </w:tcPr>
          <w:p w14:paraId="337B2944" w14:textId="77777777" w:rsidR="004A103E" w:rsidRPr="004A103E" w:rsidRDefault="004A103E" w:rsidP="004A103E">
            <w:pPr>
              <w:tabs>
                <w:tab w:val="decimal" w:pos="708"/>
              </w:tabs>
              <w:spacing w:line="240" w:lineRule="atLeast"/>
              <w:rPr>
                <w:b/>
                <w:bCs/>
                <w:sz w:val="21"/>
                <w:szCs w:val="21"/>
              </w:rPr>
            </w:pPr>
          </w:p>
        </w:tc>
        <w:tc>
          <w:tcPr>
            <w:tcW w:w="1090" w:type="dxa"/>
            <w:shd w:val="clear" w:color="auto" w:fill="auto"/>
            <w:vAlign w:val="bottom"/>
          </w:tcPr>
          <w:p w14:paraId="16EAE102" w14:textId="59018582" w:rsidR="004A103E" w:rsidRPr="004A103E" w:rsidRDefault="004A103E" w:rsidP="004A103E">
            <w:pPr>
              <w:tabs>
                <w:tab w:val="decimal" w:pos="874"/>
              </w:tabs>
              <w:spacing w:line="240" w:lineRule="atLeast"/>
              <w:rPr>
                <w:sz w:val="21"/>
                <w:szCs w:val="21"/>
              </w:rPr>
            </w:pPr>
            <w:r w:rsidRPr="004A103E">
              <w:rPr>
                <w:sz w:val="21"/>
                <w:szCs w:val="21"/>
              </w:rPr>
              <w:t>5,462</w:t>
            </w:r>
          </w:p>
        </w:tc>
      </w:tr>
      <w:tr w:rsidR="004A103E" w:rsidRPr="00134804" w14:paraId="31719EB9" w14:textId="77777777" w:rsidTr="007945FA">
        <w:tc>
          <w:tcPr>
            <w:tcW w:w="2970" w:type="dxa"/>
            <w:shd w:val="clear" w:color="auto" w:fill="auto"/>
            <w:vAlign w:val="bottom"/>
          </w:tcPr>
          <w:p w14:paraId="592D9DBA" w14:textId="41102113" w:rsidR="004A103E" w:rsidRPr="00134804" w:rsidRDefault="004A103E" w:rsidP="004A103E">
            <w:pPr>
              <w:spacing w:line="240" w:lineRule="atLeast"/>
              <w:ind w:left="73" w:right="-24" w:hanging="73"/>
              <w:rPr>
                <w:szCs w:val="22"/>
              </w:rPr>
            </w:pPr>
            <w:r w:rsidRPr="00134804">
              <w:rPr>
                <w:szCs w:val="22"/>
              </w:rPr>
              <w:t>Construction payables</w:t>
            </w:r>
          </w:p>
        </w:tc>
        <w:tc>
          <w:tcPr>
            <w:tcW w:w="1170" w:type="dxa"/>
            <w:shd w:val="clear" w:color="auto" w:fill="auto"/>
            <w:vAlign w:val="bottom"/>
          </w:tcPr>
          <w:p w14:paraId="4608BBBE" w14:textId="19C3AE3F" w:rsidR="004A103E" w:rsidRPr="004A103E" w:rsidRDefault="004A103E" w:rsidP="004A103E">
            <w:pPr>
              <w:tabs>
                <w:tab w:val="decimal" w:pos="958"/>
              </w:tabs>
              <w:spacing w:line="240" w:lineRule="atLeast"/>
              <w:rPr>
                <w:sz w:val="21"/>
                <w:szCs w:val="21"/>
              </w:rPr>
            </w:pPr>
            <w:r w:rsidRPr="004A103E">
              <w:rPr>
                <w:sz w:val="21"/>
                <w:szCs w:val="21"/>
              </w:rPr>
              <w:t>58,690</w:t>
            </w:r>
          </w:p>
        </w:tc>
        <w:tc>
          <w:tcPr>
            <w:tcW w:w="270" w:type="dxa"/>
            <w:shd w:val="clear" w:color="auto" w:fill="auto"/>
            <w:vAlign w:val="bottom"/>
          </w:tcPr>
          <w:p w14:paraId="58173353" w14:textId="77777777" w:rsidR="004A103E" w:rsidRPr="004A103E" w:rsidRDefault="004A103E" w:rsidP="004A103E">
            <w:pPr>
              <w:tabs>
                <w:tab w:val="decimal" w:pos="708"/>
              </w:tabs>
              <w:spacing w:line="240" w:lineRule="atLeast"/>
              <w:rPr>
                <w:b/>
                <w:bCs/>
                <w:sz w:val="21"/>
                <w:szCs w:val="21"/>
              </w:rPr>
            </w:pPr>
          </w:p>
        </w:tc>
        <w:tc>
          <w:tcPr>
            <w:tcW w:w="1080" w:type="dxa"/>
            <w:shd w:val="clear" w:color="auto" w:fill="auto"/>
            <w:vAlign w:val="bottom"/>
          </w:tcPr>
          <w:p w14:paraId="5F686594" w14:textId="32BE2CD3" w:rsidR="004A103E" w:rsidRPr="004A103E" w:rsidRDefault="004A103E" w:rsidP="004A103E">
            <w:pPr>
              <w:tabs>
                <w:tab w:val="decimal" w:pos="773"/>
              </w:tabs>
              <w:spacing w:line="240" w:lineRule="atLeast"/>
              <w:rPr>
                <w:sz w:val="21"/>
                <w:szCs w:val="21"/>
              </w:rPr>
            </w:pPr>
            <w:r w:rsidRPr="004A103E">
              <w:rPr>
                <w:sz w:val="21"/>
                <w:szCs w:val="21"/>
              </w:rPr>
              <w:t>58,690</w:t>
            </w:r>
          </w:p>
        </w:tc>
        <w:tc>
          <w:tcPr>
            <w:tcW w:w="270" w:type="dxa"/>
            <w:shd w:val="clear" w:color="auto" w:fill="auto"/>
            <w:vAlign w:val="bottom"/>
          </w:tcPr>
          <w:p w14:paraId="430DC98A" w14:textId="77777777" w:rsidR="004A103E" w:rsidRPr="004A103E" w:rsidRDefault="004A103E" w:rsidP="004A103E">
            <w:pPr>
              <w:tabs>
                <w:tab w:val="decimal" w:pos="708"/>
              </w:tabs>
              <w:spacing w:line="240" w:lineRule="atLeast"/>
              <w:rPr>
                <w:sz w:val="21"/>
                <w:szCs w:val="21"/>
              </w:rPr>
            </w:pPr>
          </w:p>
        </w:tc>
        <w:tc>
          <w:tcPr>
            <w:tcW w:w="1080" w:type="dxa"/>
            <w:shd w:val="clear" w:color="auto" w:fill="auto"/>
            <w:vAlign w:val="bottom"/>
          </w:tcPr>
          <w:p w14:paraId="02F986C2" w14:textId="64FCD55E" w:rsidR="004A103E" w:rsidRPr="004A103E" w:rsidRDefault="004A103E" w:rsidP="004A103E">
            <w:pPr>
              <w:tabs>
                <w:tab w:val="decimal" w:pos="516"/>
              </w:tabs>
              <w:spacing w:line="240" w:lineRule="atLeast"/>
              <w:rPr>
                <w:sz w:val="21"/>
                <w:szCs w:val="21"/>
              </w:rPr>
            </w:pPr>
            <w:r w:rsidRPr="004A103E">
              <w:rPr>
                <w:sz w:val="21"/>
                <w:szCs w:val="21"/>
              </w:rPr>
              <w:t>-</w:t>
            </w:r>
          </w:p>
        </w:tc>
        <w:tc>
          <w:tcPr>
            <w:tcW w:w="236" w:type="dxa"/>
            <w:shd w:val="clear" w:color="auto" w:fill="auto"/>
            <w:vAlign w:val="bottom"/>
          </w:tcPr>
          <w:p w14:paraId="39B368DD" w14:textId="77777777" w:rsidR="004A103E" w:rsidRPr="004A103E" w:rsidRDefault="004A103E" w:rsidP="004A103E">
            <w:pPr>
              <w:tabs>
                <w:tab w:val="decimal" w:pos="708"/>
              </w:tabs>
              <w:spacing w:line="240" w:lineRule="atLeast"/>
              <w:rPr>
                <w:sz w:val="21"/>
                <w:szCs w:val="21"/>
              </w:rPr>
            </w:pPr>
          </w:p>
        </w:tc>
        <w:tc>
          <w:tcPr>
            <w:tcW w:w="934" w:type="dxa"/>
            <w:shd w:val="clear" w:color="auto" w:fill="auto"/>
            <w:vAlign w:val="bottom"/>
          </w:tcPr>
          <w:p w14:paraId="32CABC75" w14:textId="5CD22D9A" w:rsidR="004A103E" w:rsidRPr="004A103E" w:rsidRDefault="004A103E" w:rsidP="004A103E">
            <w:pPr>
              <w:tabs>
                <w:tab w:val="decimal" w:pos="468"/>
              </w:tabs>
              <w:spacing w:line="240" w:lineRule="atLeast"/>
              <w:rPr>
                <w:sz w:val="21"/>
                <w:szCs w:val="21"/>
              </w:rPr>
            </w:pPr>
            <w:r w:rsidRPr="004A103E">
              <w:rPr>
                <w:sz w:val="21"/>
                <w:szCs w:val="21"/>
              </w:rPr>
              <w:t>-</w:t>
            </w:r>
          </w:p>
        </w:tc>
        <w:tc>
          <w:tcPr>
            <w:tcW w:w="263" w:type="dxa"/>
            <w:shd w:val="clear" w:color="auto" w:fill="auto"/>
            <w:vAlign w:val="bottom"/>
          </w:tcPr>
          <w:p w14:paraId="26AC9AA3" w14:textId="77777777" w:rsidR="004A103E" w:rsidRPr="004A103E" w:rsidRDefault="004A103E" w:rsidP="004A103E">
            <w:pPr>
              <w:tabs>
                <w:tab w:val="decimal" w:pos="708"/>
              </w:tabs>
              <w:spacing w:line="240" w:lineRule="atLeast"/>
              <w:rPr>
                <w:b/>
                <w:bCs/>
                <w:sz w:val="21"/>
                <w:szCs w:val="21"/>
              </w:rPr>
            </w:pPr>
          </w:p>
        </w:tc>
        <w:tc>
          <w:tcPr>
            <w:tcW w:w="1090" w:type="dxa"/>
            <w:shd w:val="clear" w:color="auto" w:fill="auto"/>
            <w:vAlign w:val="bottom"/>
          </w:tcPr>
          <w:p w14:paraId="46B539A7" w14:textId="5767B5E5" w:rsidR="004A103E" w:rsidRPr="004A103E" w:rsidRDefault="004A103E" w:rsidP="004A103E">
            <w:pPr>
              <w:tabs>
                <w:tab w:val="decimal" w:pos="874"/>
              </w:tabs>
              <w:spacing w:line="240" w:lineRule="atLeast"/>
              <w:rPr>
                <w:sz w:val="21"/>
                <w:szCs w:val="21"/>
              </w:rPr>
            </w:pPr>
            <w:r w:rsidRPr="004A103E">
              <w:rPr>
                <w:sz w:val="21"/>
                <w:szCs w:val="21"/>
              </w:rPr>
              <w:t>58,690</w:t>
            </w:r>
          </w:p>
        </w:tc>
      </w:tr>
      <w:tr w:rsidR="004A103E" w:rsidRPr="00134804" w14:paraId="6AF7972F" w14:textId="77777777" w:rsidTr="007945FA">
        <w:tc>
          <w:tcPr>
            <w:tcW w:w="2970" w:type="dxa"/>
            <w:shd w:val="clear" w:color="auto" w:fill="auto"/>
            <w:vAlign w:val="bottom"/>
          </w:tcPr>
          <w:p w14:paraId="617E7F4D" w14:textId="4FE78523" w:rsidR="004A103E" w:rsidRPr="00134804" w:rsidRDefault="004A103E" w:rsidP="004A103E">
            <w:pPr>
              <w:spacing w:line="240" w:lineRule="atLeast"/>
              <w:ind w:left="73" w:right="-24" w:hanging="73"/>
              <w:rPr>
                <w:szCs w:val="22"/>
              </w:rPr>
            </w:pPr>
            <w:r w:rsidRPr="00134804">
              <w:rPr>
                <w:szCs w:val="22"/>
              </w:rPr>
              <w:t xml:space="preserve">Loans from financial </w:t>
            </w:r>
            <w:r>
              <w:rPr>
                <w:szCs w:val="22"/>
              </w:rPr>
              <w:br/>
              <w:t xml:space="preserve">   </w:t>
            </w:r>
            <w:r w:rsidRPr="00134804">
              <w:rPr>
                <w:szCs w:val="22"/>
              </w:rPr>
              <w:t>institutions</w:t>
            </w:r>
          </w:p>
        </w:tc>
        <w:tc>
          <w:tcPr>
            <w:tcW w:w="1170" w:type="dxa"/>
            <w:shd w:val="clear" w:color="auto" w:fill="auto"/>
            <w:vAlign w:val="bottom"/>
          </w:tcPr>
          <w:p w14:paraId="4CE69319" w14:textId="421267E0" w:rsidR="004A103E" w:rsidRPr="004A103E" w:rsidRDefault="004A103E" w:rsidP="004A103E">
            <w:pPr>
              <w:tabs>
                <w:tab w:val="decimal" w:pos="958"/>
              </w:tabs>
              <w:spacing w:line="240" w:lineRule="atLeast"/>
              <w:rPr>
                <w:sz w:val="21"/>
                <w:szCs w:val="21"/>
              </w:rPr>
            </w:pPr>
            <w:r w:rsidRPr="004A103E">
              <w:rPr>
                <w:sz w:val="21"/>
                <w:szCs w:val="21"/>
              </w:rPr>
              <w:t>1,862,458</w:t>
            </w:r>
          </w:p>
        </w:tc>
        <w:tc>
          <w:tcPr>
            <w:tcW w:w="270" w:type="dxa"/>
            <w:shd w:val="clear" w:color="auto" w:fill="auto"/>
            <w:vAlign w:val="bottom"/>
          </w:tcPr>
          <w:p w14:paraId="44A61606" w14:textId="77777777" w:rsidR="004A103E" w:rsidRPr="004A103E" w:rsidRDefault="004A103E" w:rsidP="004A103E">
            <w:pPr>
              <w:tabs>
                <w:tab w:val="decimal" w:pos="708"/>
              </w:tabs>
              <w:spacing w:line="240" w:lineRule="atLeast"/>
              <w:rPr>
                <w:b/>
                <w:bCs/>
                <w:sz w:val="21"/>
                <w:szCs w:val="21"/>
              </w:rPr>
            </w:pPr>
          </w:p>
        </w:tc>
        <w:tc>
          <w:tcPr>
            <w:tcW w:w="1080" w:type="dxa"/>
            <w:shd w:val="clear" w:color="auto" w:fill="auto"/>
            <w:vAlign w:val="bottom"/>
          </w:tcPr>
          <w:p w14:paraId="29D00707" w14:textId="107F1545" w:rsidR="004A103E" w:rsidRPr="004A103E" w:rsidRDefault="004A103E" w:rsidP="004A103E">
            <w:pPr>
              <w:tabs>
                <w:tab w:val="decimal" w:pos="775"/>
              </w:tabs>
              <w:spacing w:line="240" w:lineRule="atLeast"/>
              <w:rPr>
                <w:sz w:val="21"/>
                <w:szCs w:val="21"/>
              </w:rPr>
            </w:pPr>
            <w:r w:rsidRPr="004A103E">
              <w:rPr>
                <w:sz w:val="21"/>
                <w:szCs w:val="21"/>
              </w:rPr>
              <w:t>56,038</w:t>
            </w:r>
          </w:p>
        </w:tc>
        <w:tc>
          <w:tcPr>
            <w:tcW w:w="270" w:type="dxa"/>
            <w:shd w:val="clear" w:color="auto" w:fill="auto"/>
            <w:vAlign w:val="bottom"/>
          </w:tcPr>
          <w:p w14:paraId="2CAA603A" w14:textId="77777777" w:rsidR="004A103E" w:rsidRPr="004A103E" w:rsidRDefault="004A103E" w:rsidP="004A103E">
            <w:pPr>
              <w:tabs>
                <w:tab w:val="decimal" w:pos="708"/>
              </w:tabs>
              <w:spacing w:line="240" w:lineRule="atLeast"/>
              <w:rPr>
                <w:sz w:val="21"/>
                <w:szCs w:val="21"/>
              </w:rPr>
            </w:pPr>
          </w:p>
        </w:tc>
        <w:tc>
          <w:tcPr>
            <w:tcW w:w="1080" w:type="dxa"/>
            <w:shd w:val="clear" w:color="auto" w:fill="auto"/>
            <w:vAlign w:val="bottom"/>
          </w:tcPr>
          <w:p w14:paraId="1F3A4BE4" w14:textId="3D9F1F10" w:rsidR="004A103E" w:rsidRPr="004A103E" w:rsidRDefault="004A103E" w:rsidP="004A103E">
            <w:pPr>
              <w:tabs>
                <w:tab w:val="decimal" w:pos="866"/>
              </w:tabs>
              <w:spacing w:line="240" w:lineRule="atLeast"/>
              <w:rPr>
                <w:sz w:val="21"/>
                <w:szCs w:val="21"/>
              </w:rPr>
            </w:pPr>
            <w:r w:rsidRPr="004A103E">
              <w:rPr>
                <w:sz w:val="21"/>
                <w:szCs w:val="21"/>
              </w:rPr>
              <w:t>1,278,416</w:t>
            </w:r>
          </w:p>
        </w:tc>
        <w:tc>
          <w:tcPr>
            <w:tcW w:w="236" w:type="dxa"/>
            <w:shd w:val="clear" w:color="auto" w:fill="auto"/>
            <w:vAlign w:val="bottom"/>
          </w:tcPr>
          <w:p w14:paraId="1A7E33DC" w14:textId="77777777" w:rsidR="004A103E" w:rsidRPr="004A103E" w:rsidRDefault="004A103E" w:rsidP="004A103E">
            <w:pPr>
              <w:tabs>
                <w:tab w:val="decimal" w:pos="708"/>
              </w:tabs>
              <w:spacing w:line="240" w:lineRule="atLeast"/>
              <w:rPr>
                <w:sz w:val="21"/>
                <w:szCs w:val="21"/>
              </w:rPr>
            </w:pPr>
          </w:p>
        </w:tc>
        <w:tc>
          <w:tcPr>
            <w:tcW w:w="934" w:type="dxa"/>
            <w:shd w:val="clear" w:color="auto" w:fill="auto"/>
            <w:vAlign w:val="bottom"/>
          </w:tcPr>
          <w:p w14:paraId="76984414" w14:textId="3B14C11F" w:rsidR="004A103E" w:rsidRPr="004A103E" w:rsidRDefault="004A103E" w:rsidP="004A103E">
            <w:pPr>
              <w:tabs>
                <w:tab w:val="decimal" w:pos="708"/>
              </w:tabs>
              <w:spacing w:line="240" w:lineRule="atLeast"/>
              <w:rPr>
                <w:sz w:val="21"/>
                <w:szCs w:val="21"/>
              </w:rPr>
            </w:pPr>
            <w:r w:rsidRPr="004A103E">
              <w:rPr>
                <w:sz w:val="21"/>
                <w:szCs w:val="21"/>
              </w:rPr>
              <w:t>528,004</w:t>
            </w:r>
          </w:p>
        </w:tc>
        <w:tc>
          <w:tcPr>
            <w:tcW w:w="263" w:type="dxa"/>
            <w:shd w:val="clear" w:color="auto" w:fill="auto"/>
            <w:vAlign w:val="bottom"/>
          </w:tcPr>
          <w:p w14:paraId="4A78A635" w14:textId="77777777" w:rsidR="004A103E" w:rsidRPr="004A103E" w:rsidRDefault="004A103E" w:rsidP="004A103E">
            <w:pPr>
              <w:tabs>
                <w:tab w:val="decimal" w:pos="708"/>
              </w:tabs>
              <w:spacing w:line="240" w:lineRule="atLeast"/>
              <w:rPr>
                <w:sz w:val="21"/>
                <w:szCs w:val="21"/>
              </w:rPr>
            </w:pPr>
          </w:p>
        </w:tc>
        <w:tc>
          <w:tcPr>
            <w:tcW w:w="1090" w:type="dxa"/>
            <w:shd w:val="clear" w:color="auto" w:fill="auto"/>
            <w:vAlign w:val="bottom"/>
          </w:tcPr>
          <w:p w14:paraId="118D0B4F" w14:textId="68215F75" w:rsidR="004A103E" w:rsidRPr="004A103E" w:rsidRDefault="004A103E" w:rsidP="004A103E">
            <w:pPr>
              <w:tabs>
                <w:tab w:val="decimal" w:pos="874"/>
              </w:tabs>
              <w:spacing w:line="240" w:lineRule="atLeast"/>
              <w:rPr>
                <w:sz w:val="21"/>
                <w:szCs w:val="21"/>
              </w:rPr>
            </w:pPr>
            <w:r w:rsidRPr="004A103E">
              <w:rPr>
                <w:sz w:val="21"/>
                <w:szCs w:val="21"/>
              </w:rPr>
              <w:t>1,862,458</w:t>
            </w:r>
          </w:p>
        </w:tc>
      </w:tr>
      <w:tr w:rsidR="004A103E" w:rsidRPr="00134804" w14:paraId="766CC96B" w14:textId="77777777" w:rsidTr="007945FA">
        <w:tc>
          <w:tcPr>
            <w:tcW w:w="2970" w:type="dxa"/>
            <w:shd w:val="clear" w:color="auto" w:fill="auto"/>
            <w:vAlign w:val="bottom"/>
          </w:tcPr>
          <w:p w14:paraId="753C6A04" w14:textId="2CE997BA" w:rsidR="004A103E" w:rsidRPr="00134804" w:rsidRDefault="004A103E" w:rsidP="004A103E">
            <w:pPr>
              <w:spacing w:line="240" w:lineRule="atLeast"/>
              <w:ind w:left="73" w:right="-24" w:hanging="73"/>
              <w:rPr>
                <w:szCs w:val="22"/>
              </w:rPr>
            </w:pPr>
            <w:r w:rsidRPr="00134804">
              <w:rPr>
                <w:szCs w:val="22"/>
              </w:rPr>
              <w:t xml:space="preserve">Loans from other </w:t>
            </w:r>
            <w:r>
              <w:rPr>
                <w:szCs w:val="22"/>
              </w:rPr>
              <w:br/>
              <w:t xml:space="preserve">   </w:t>
            </w:r>
            <w:r w:rsidRPr="00134804">
              <w:rPr>
                <w:szCs w:val="22"/>
              </w:rPr>
              <w:t>parties</w:t>
            </w:r>
          </w:p>
        </w:tc>
        <w:tc>
          <w:tcPr>
            <w:tcW w:w="1170" w:type="dxa"/>
            <w:shd w:val="clear" w:color="auto" w:fill="auto"/>
            <w:vAlign w:val="bottom"/>
          </w:tcPr>
          <w:p w14:paraId="29BC00AF" w14:textId="736FD699" w:rsidR="004A103E" w:rsidRPr="004A103E" w:rsidRDefault="004A103E" w:rsidP="004A103E">
            <w:pPr>
              <w:tabs>
                <w:tab w:val="decimal" w:pos="958"/>
              </w:tabs>
              <w:spacing w:line="240" w:lineRule="atLeast"/>
              <w:rPr>
                <w:sz w:val="21"/>
                <w:szCs w:val="21"/>
              </w:rPr>
            </w:pPr>
            <w:r w:rsidRPr="004A103E">
              <w:rPr>
                <w:sz w:val="21"/>
                <w:szCs w:val="21"/>
              </w:rPr>
              <w:t>417,689</w:t>
            </w:r>
          </w:p>
        </w:tc>
        <w:tc>
          <w:tcPr>
            <w:tcW w:w="270" w:type="dxa"/>
            <w:shd w:val="clear" w:color="auto" w:fill="auto"/>
            <w:vAlign w:val="bottom"/>
          </w:tcPr>
          <w:p w14:paraId="2C72FC56" w14:textId="77777777" w:rsidR="004A103E" w:rsidRPr="004A103E" w:rsidRDefault="004A103E" w:rsidP="004A103E">
            <w:pPr>
              <w:tabs>
                <w:tab w:val="decimal" w:pos="708"/>
              </w:tabs>
              <w:spacing w:line="240" w:lineRule="atLeast"/>
              <w:rPr>
                <w:b/>
                <w:bCs/>
                <w:sz w:val="21"/>
                <w:szCs w:val="21"/>
              </w:rPr>
            </w:pPr>
          </w:p>
        </w:tc>
        <w:tc>
          <w:tcPr>
            <w:tcW w:w="1080" w:type="dxa"/>
            <w:shd w:val="clear" w:color="auto" w:fill="auto"/>
            <w:vAlign w:val="bottom"/>
          </w:tcPr>
          <w:p w14:paraId="1C24EE39" w14:textId="5485FBF1" w:rsidR="004A103E" w:rsidRPr="00BD0228" w:rsidRDefault="004A103E" w:rsidP="004A103E">
            <w:pPr>
              <w:tabs>
                <w:tab w:val="decimal" w:pos="519"/>
              </w:tabs>
              <w:spacing w:line="240" w:lineRule="atLeast"/>
              <w:rPr>
                <w:rFonts w:cstheme="minorBidi"/>
                <w:sz w:val="21"/>
                <w:szCs w:val="26"/>
                <w:cs/>
                <w:lang w:bidi="th-TH"/>
              </w:rPr>
            </w:pPr>
            <w:r w:rsidRPr="004A103E">
              <w:rPr>
                <w:sz w:val="21"/>
                <w:szCs w:val="21"/>
              </w:rPr>
              <w:t>-</w:t>
            </w:r>
          </w:p>
        </w:tc>
        <w:tc>
          <w:tcPr>
            <w:tcW w:w="270" w:type="dxa"/>
            <w:shd w:val="clear" w:color="auto" w:fill="auto"/>
            <w:vAlign w:val="bottom"/>
          </w:tcPr>
          <w:p w14:paraId="4FD3B096" w14:textId="77777777" w:rsidR="004A103E" w:rsidRPr="004A103E" w:rsidRDefault="004A103E" w:rsidP="004A103E">
            <w:pPr>
              <w:tabs>
                <w:tab w:val="decimal" w:pos="708"/>
              </w:tabs>
              <w:spacing w:line="240" w:lineRule="atLeast"/>
              <w:rPr>
                <w:sz w:val="21"/>
                <w:szCs w:val="21"/>
              </w:rPr>
            </w:pPr>
          </w:p>
        </w:tc>
        <w:tc>
          <w:tcPr>
            <w:tcW w:w="1080" w:type="dxa"/>
            <w:shd w:val="clear" w:color="auto" w:fill="auto"/>
            <w:vAlign w:val="bottom"/>
          </w:tcPr>
          <w:p w14:paraId="072A46F5" w14:textId="410719A8" w:rsidR="004A103E" w:rsidRPr="004A103E" w:rsidRDefault="004A103E" w:rsidP="004A103E">
            <w:pPr>
              <w:tabs>
                <w:tab w:val="decimal" w:pos="866"/>
              </w:tabs>
              <w:spacing w:line="240" w:lineRule="atLeast"/>
              <w:rPr>
                <w:sz w:val="21"/>
                <w:szCs w:val="21"/>
              </w:rPr>
            </w:pPr>
            <w:r w:rsidRPr="004A103E">
              <w:rPr>
                <w:sz w:val="21"/>
                <w:szCs w:val="21"/>
              </w:rPr>
              <w:t>417,689</w:t>
            </w:r>
          </w:p>
        </w:tc>
        <w:tc>
          <w:tcPr>
            <w:tcW w:w="236" w:type="dxa"/>
            <w:shd w:val="clear" w:color="auto" w:fill="auto"/>
            <w:vAlign w:val="bottom"/>
          </w:tcPr>
          <w:p w14:paraId="7BF0DE05" w14:textId="77777777" w:rsidR="004A103E" w:rsidRPr="004A103E" w:rsidRDefault="004A103E" w:rsidP="004A103E">
            <w:pPr>
              <w:tabs>
                <w:tab w:val="decimal" w:pos="708"/>
              </w:tabs>
              <w:spacing w:line="240" w:lineRule="atLeast"/>
              <w:rPr>
                <w:sz w:val="21"/>
                <w:szCs w:val="21"/>
              </w:rPr>
            </w:pPr>
          </w:p>
        </w:tc>
        <w:tc>
          <w:tcPr>
            <w:tcW w:w="934" w:type="dxa"/>
            <w:shd w:val="clear" w:color="auto" w:fill="auto"/>
            <w:vAlign w:val="bottom"/>
          </w:tcPr>
          <w:p w14:paraId="62826EC9" w14:textId="0F6011E5" w:rsidR="004A103E" w:rsidRPr="004A103E" w:rsidRDefault="004A103E" w:rsidP="004A103E">
            <w:pPr>
              <w:tabs>
                <w:tab w:val="decimal" w:pos="468"/>
              </w:tabs>
              <w:spacing w:line="240" w:lineRule="atLeast"/>
              <w:rPr>
                <w:sz w:val="21"/>
                <w:szCs w:val="21"/>
              </w:rPr>
            </w:pPr>
            <w:r w:rsidRPr="004A103E">
              <w:rPr>
                <w:sz w:val="21"/>
                <w:szCs w:val="21"/>
              </w:rPr>
              <w:t>-</w:t>
            </w:r>
          </w:p>
        </w:tc>
        <w:tc>
          <w:tcPr>
            <w:tcW w:w="263" w:type="dxa"/>
            <w:shd w:val="clear" w:color="auto" w:fill="auto"/>
            <w:vAlign w:val="bottom"/>
          </w:tcPr>
          <w:p w14:paraId="40E0F05B" w14:textId="77777777" w:rsidR="004A103E" w:rsidRPr="004A103E" w:rsidRDefault="004A103E" w:rsidP="004A103E">
            <w:pPr>
              <w:tabs>
                <w:tab w:val="decimal" w:pos="708"/>
              </w:tabs>
              <w:spacing w:line="240" w:lineRule="atLeast"/>
              <w:rPr>
                <w:sz w:val="21"/>
                <w:szCs w:val="21"/>
              </w:rPr>
            </w:pPr>
          </w:p>
        </w:tc>
        <w:tc>
          <w:tcPr>
            <w:tcW w:w="1090" w:type="dxa"/>
            <w:shd w:val="clear" w:color="auto" w:fill="auto"/>
            <w:vAlign w:val="bottom"/>
          </w:tcPr>
          <w:p w14:paraId="1071BD03" w14:textId="24A1F53A" w:rsidR="004A103E" w:rsidRPr="004A103E" w:rsidRDefault="004A103E" w:rsidP="004A103E">
            <w:pPr>
              <w:tabs>
                <w:tab w:val="decimal" w:pos="874"/>
              </w:tabs>
              <w:spacing w:line="240" w:lineRule="atLeast"/>
              <w:rPr>
                <w:sz w:val="21"/>
                <w:szCs w:val="21"/>
              </w:rPr>
            </w:pPr>
            <w:r w:rsidRPr="004A103E">
              <w:rPr>
                <w:sz w:val="21"/>
                <w:szCs w:val="21"/>
              </w:rPr>
              <w:t>417,689</w:t>
            </w:r>
          </w:p>
        </w:tc>
      </w:tr>
      <w:tr w:rsidR="007945FA" w:rsidRPr="00134804" w14:paraId="221384B1" w14:textId="77777777" w:rsidTr="007945FA">
        <w:tc>
          <w:tcPr>
            <w:tcW w:w="2970" w:type="dxa"/>
            <w:shd w:val="clear" w:color="auto" w:fill="auto"/>
            <w:vAlign w:val="bottom"/>
          </w:tcPr>
          <w:p w14:paraId="5874E182" w14:textId="4E3DBF16" w:rsidR="007945FA" w:rsidRPr="00134804" w:rsidRDefault="007945FA" w:rsidP="007945FA">
            <w:pPr>
              <w:spacing w:line="240" w:lineRule="atLeast"/>
              <w:ind w:left="73" w:right="-24" w:hanging="73"/>
              <w:rPr>
                <w:szCs w:val="22"/>
              </w:rPr>
            </w:pPr>
            <w:r w:rsidRPr="00134804">
              <w:rPr>
                <w:szCs w:val="22"/>
              </w:rPr>
              <w:t xml:space="preserve">Interest payable to </w:t>
            </w:r>
            <w:r>
              <w:rPr>
                <w:szCs w:val="22"/>
              </w:rPr>
              <w:br/>
              <w:t xml:space="preserve">   financial institutions</w:t>
            </w:r>
          </w:p>
        </w:tc>
        <w:tc>
          <w:tcPr>
            <w:tcW w:w="1170" w:type="dxa"/>
            <w:shd w:val="clear" w:color="auto" w:fill="auto"/>
            <w:vAlign w:val="bottom"/>
          </w:tcPr>
          <w:p w14:paraId="16FC0B99" w14:textId="36A8057E" w:rsidR="007945FA" w:rsidRPr="004A103E" w:rsidRDefault="007945FA" w:rsidP="007945FA">
            <w:pPr>
              <w:tabs>
                <w:tab w:val="decimal" w:pos="958"/>
              </w:tabs>
              <w:spacing w:line="240" w:lineRule="atLeast"/>
              <w:rPr>
                <w:sz w:val="21"/>
                <w:szCs w:val="21"/>
              </w:rPr>
            </w:pPr>
            <w:r w:rsidRPr="007945FA">
              <w:rPr>
                <w:rFonts w:hint="cs"/>
                <w:sz w:val="21"/>
                <w:szCs w:val="21"/>
              </w:rPr>
              <w:t>33,178</w:t>
            </w:r>
          </w:p>
        </w:tc>
        <w:tc>
          <w:tcPr>
            <w:tcW w:w="270" w:type="dxa"/>
            <w:shd w:val="clear" w:color="auto" w:fill="auto"/>
            <w:vAlign w:val="bottom"/>
          </w:tcPr>
          <w:p w14:paraId="5E559F02" w14:textId="77777777" w:rsidR="007945FA" w:rsidRPr="004A103E" w:rsidRDefault="007945FA" w:rsidP="007945FA">
            <w:pPr>
              <w:tabs>
                <w:tab w:val="decimal" w:pos="708"/>
              </w:tabs>
              <w:spacing w:line="240" w:lineRule="atLeast"/>
              <w:rPr>
                <w:b/>
                <w:bCs/>
                <w:sz w:val="21"/>
                <w:szCs w:val="21"/>
              </w:rPr>
            </w:pPr>
          </w:p>
        </w:tc>
        <w:tc>
          <w:tcPr>
            <w:tcW w:w="1080" w:type="dxa"/>
            <w:shd w:val="clear" w:color="auto" w:fill="auto"/>
            <w:vAlign w:val="bottom"/>
          </w:tcPr>
          <w:p w14:paraId="15C1F2EF" w14:textId="5A2D0A2C" w:rsidR="007945FA" w:rsidRPr="004A103E" w:rsidRDefault="007945FA" w:rsidP="007945FA">
            <w:pPr>
              <w:tabs>
                <w:tab w:val="decimal" w:pos="519"/>
              </w:tabs>
              <w:spacing w:line="240" w:lineRule="atLeast"/>
              <w:rPr>
                <w:sz w:val="21"/>
                <w:szCs w:val="21"/>
              </w:rPr>
            </w:pPr>
            <w:r w:rsidRPr="004A103E">
              <w:rPr>
                <w:sz w:val="21"/>
                <w:szCs w:val="21"/>
              </w:rPr>
              <w:t>-</w:t>
            </w:r>
          </w:p>
        </w:tc>
        <w:tc>
          <w:tcPr>
            <w:tcW w:w="270" w:type="dxa"/>
            <w:shd w:val="clear" w:color="auto" w:fill="auto"/>
            <w:vAlign w:val="bottom"/>
          </w:tcPr>
          <w:p w14:paraId="4C91812E" w14:textId="77777777" w:rsidR="007945FA" w:rsidRPr="004A103E" w:rsidRDefault="007945FA" w:rsidP="007945FA">
            <w:pPr>
              <w:tabs>
                <w:tab w:val="decimal" w:pos="708"/>
              </w:tabs>
              <w:spacing w:line="240" w:lineRule="atLeast"/>
              <w:rPr>
                <w:sz w:val="21"/>
                <w:szCs w:val="21"/>
              </w:rPr>
            </w:pPr>
          </w:p>
        </w:tc>
        <w:tc>
          <w:tcPr>
            <w:tcW w:w="1080" w:type="dxa"/>
            <w:shd w:val="clear" w:color="auto" w:fill="auto"/>
            <w:vAlign w:val="bottom"/>
          </w:tcPr>
          <w:p w14:paraId="0515B10F" w14:textId="1AC59E9F" w:rsidR="007945FA" w:rsidRPr="004A103E" w:rsidRDefault="007945FA" w:rsidP="007945FA">
            <w:pPr>
              <w:tabs>
                <w:tab w:val="decimal" w:pos="866"/>
              </w:tabs>
              <w:spacing w:line="240" w:lineRule="atLeast"/>
              <w:rPr>
                <w:sz w:val="21"/>
                <w:szCs w:val="21"/>
              </w:rPr>
            </w:pPr>
            <w:r w:rsidRPr="007945FA">
              <w:rPr>
                <w:rFonts w:hint="cs"/>
                <w:sz w:val="21"/>
                <w:szCs w:val="21"/>
              </w:rPr>
              <w:t>33,178</w:t>
            </w:r>
          </w:p>
        </w:tc>
        <w:tc>
          <w:tcPr>
            <w:tcW w:w="236" w:type="dxa"/>
            <w:shd w:val="clear" w:color="auto" w:fill="auto"/>
            <w:vAlign w:val="bottom"/>
          </w:tcPr>
          <w:p w14:paraId="2C363CC8" w14:textId="77777777" w:rsidR="007945FA" w:rsidRPr="004A103E" w:rsidRDefault="007945FA" w:rsidP="007945FA">
            <w:pPr>
              <w:tabs>
                <w:tab w:val="decimal" w:pos="708"/>
              </w:tabs>
              <w:spacing w:line="240" w:lineRule="atLeast"/>
              <w:rPr>
                <w:sz w:val="21"/>
                <w:szCs w:val="21"/>
              </w:rPr>
            </w:pPr>
          </w:p>
        </w:tc>
        <w:tc>
          <w:tcPr>
            <w:tcW w:w="934" w:type="dxa"/>
            <w:shd w:val="clear" w:color="auto" w:fill="auto"/>
            <w:vAlign w:val="bottom"/>
          </w:tcPr>
          <w:p w14:paraId="37C67E34" w14:textId="1DA39E6C" w:rsidR="007945FA" w:rsidRPr="004A103E" w:rsidRDefault="007945FA" w:rsidP="007945FA">
            <w:pPr>
              <w:tabs>
                <w:tab w:val="decimal" w:pos="468"/>
              </w:tabs>
              <w:spacing w:line="240" w:lineRule="atLeast"/>
              <w:rPr>
                <w:sz w:val="21"/>
                <w:szCs w:val="21"/>
              </w:rPr>
            </w:pPr>
            <w:r w:rsidRPr="004A103E">
              <w:rPr>
                <w:sz w:val="21"/>
                <w:szCs w:val="21"/>
              </w:rPr>
              <w:t>-</w:t>
            </w:r>
          </w:p>
        </w:tc>
        <w:tc>
          <w:tcPr>
            <w:tcW w:w="263" w:type="dxa"/>
            <w:shd w:val="clear" w:color="auto" w:fill="auto"/>
            <w:vAlign w:val="bottom"/>
          </w:tcPr>
          <w:p w14:paraId="54E4578C" w14:textId="77777777" w:rsidR="007945FA" w:rsidRPr="004A103E" w:rsidRDefault="007945FA" w:rsidP="007945FA">
            <w:pPr>
              <w:tabs>
                <w:tab w:val="decimal" w:pos="708"/>
              </w:tabs>
              <w:spacing w:line="240" w:lineRule="atLeast"/>
              <w:rPr>
                <w:sz w:val="21"/>
                <w:szCs w:val="21"/>
              </w:rPr>
            </w:pPr>
          </w:p>
        </w:tc>
        <w:tc>
          <w:tcPr>
            <w:tcW w:w="1090" w:type="dxa"/>
            <w:shd w:val="clear" w:color="auto" w:fill="auto"/>
            <w:vAlign w:val="bottom"/>
          </w:tcPr>
          <w:p w14:paraId="56FF7AB6" w14:textId="37371AEE" w:rsidR="007945FA" w:rsidRPr="004A103E" w:rsidRDefault="007945FA" w:rsidP="007945FA">
            <w:pPr>
              <w:tabs>
                <w:tab w:val="decimal" w:pos="874"/>
              </w:tabs>
              <w:spacing w:line="240" w:lineRule="atLeast"/>
              <w:rPr>
                <w:sz w:val="21"/>
                <w:szCs w:val="21"/>
              </w:rPr>
            </w:pPr>
            <w:r w:rsidRPr="007945FA">
              <w:rPr>
                <w:rFonts w:hint="cs"/>
                <w:sz w:val="21"/>
                <w:szCs w:val="21"/>
              </w:rPr>
              <w:t>33,178</w:t>
            </w:r>
          </w:p>
        </w:tc>
      </w:tr>
      <w:tr w:rsidR="007945FA" w:rsidRPr="00134804" w14:paraId="1D7327CC" w14:textId="77777777" w:rsidTr="007945FA">
        <w:tc>
          <w:tcPr>
            <w:tcW w:w="2970" w:type="dxa"/>
            <w:shd w:val="clear" w:color="auto" w:fill="auto"/>
            <w:vAlign w:val="bottom"/>
          </w:tcPr>
          <w:p w14:paraId="031DD1B6" w14:textId="3BB87F70" w:rsidR="007945FA" w:rsidRPr="00134804" w:rsidRDefault="007945FA" w:rsidP="007945FA">
            <w:pPr>
              <w:spacing w:line="240" w:lineRule="atLeast"/>
              <w:ind w:left="73" w:right="-24" w:hanging="73"/>
              <w:rPr>
                <w:szCs w:val="22"/>
              </w:rPr>
            </w:pPr>
            <w:r w:rsidRPr="00134804">
              <w:rPr>
                <w:szCs w:val="22"/>
              </w:rPr>
              <w:t xml:space="preserve">Interest payable to </w:t>
            </w:r>
            <w:r>
              <w:rPr>
                <w:szCs w:val="22"/>
              </w:rPr>
              <w:br/>
              <w:t xml:space="preserve">   </w:t>
            </w:r>
            <w:r w:rsidRPr="00134804">
              <w:rPr>
                <w:szCs w:val="22"/>
              </w:rPr>
              <w:t>other parties</w:t>
            </w:r>
          </w:p>
        </w:tc>
        <w:tc>
          <w:tcPr>
            <w:tcW w:w="1170" w:type="dxa"/>
            <w:shd w:val="clear" w:color="auto" w:fill="auto"/>
            <w:vAlign w:val="bottom"/>
          </w:tcPr>
          <w:p w14:paraId="2A02E0C0" w14:textId="6DE1508C" w:rsidR="007945FA" w:rsidRPr="004A103E" w:rsidRDefault="007945FA" w:rsidP="007945FA">
            <w:pPr>
              <w:tabs>
                <w:tab w:val="decimal" w:pos="958"/>
              </w:tabs>
              <w:spacing w:line="240" w:lineRule="atLeast"/>
              <w:rPr>
                <w:sz w:val="21"/>
                <w:szCs w:val="21"/>
              </w:rPr>
            </w:pPr>
            <w:r w:rsidRPr="004A103E">
              <w:rPr>
                <w:sz w:val="21"/>
                <w:szCs w:val="21"/>
              </w:rPr>
              <w:t>117,405</w:t>
            </w:r>
          </w:p>
        </w:tc>
        <w:tc>
          <w:tcPr>
            <w:tcW w:w="270" w:type="dxa"/>
            <w:shd w:val="clear" w:color="auto" w:fill="auto"/>
            <w:vAlign w:val="bottom"/>
          </w:tcPr>
          <w:p w14:paraId="4B74F0FB" w14:textId="77777777" w:rsidR="007945FA" w:rsidRPr="004A103E" w:rsidRDefault="007945FA" w:rsidP="007945FA">
            <w:pPr>
              <w:tabs>
                <w:tab w:val="decimal" w:pos="708"/>
              </w:tabs>
              <w:spacing w:line="240" w:lineRule="atLeast"/>
              <w:rPr>
                <w:b/>
                <w:bCs/>
                <w:sz w:val="21"/>
                <w:szCs w:val="21"/>
              </w:rPr>
            </w:pPr>
          </w:p>
        </w:tc>
        <w:tc>
          <w:tcPr>
            <w:tcW w:w="1080" w:type="dxa"/>
            <w:shd w:val="clear" w:color="auto" w:fill="auto"/>
            <w:vAlign w:val="bottom"/>
          </w:tcPr>
          <w:p w14:paraId="2FE91672" w14:textId="33E8447E" w:rsidR="007945FA" w:rsidRPr="004A103E" w:rsidRDefault="007945FA" w:rsidP="007945FA">
            <w:pPr>
              <w:tabs>
                <w:tab w:val="decimal" w:pos="519"/>
              </w:tabs>
              <w:spacing w:line="240" w:lineRule="atLeast"/>
              <w:rPr>
                <w:sz w:val="21"/>
                <w:szCs w:val="21"/>
              </w:rPr>
            </w:pPr>
            <w:r w:rsidRPr="004A103E">
              <w:rPr>
                <w:sz w:val="21"/>
                <w:szCs w:val="21"/>
              </w:rPr>
              <w:t>-</w:t>
            </w:r>
          </w:p>
        </w:tc>
        <w:tc>
          <w:tcPr>
            <w:tcW w:w="270" w:type="dxa"/>
            <w:shd w:val="clear" w:color="auto" w:fill="auto"/>
            <w:vAlign w:val="bottom"/>
          </w:tcPr>
          <w:p w14:paraId="1C0EDB46" w14:textId="77777777" w:rsidR="007945FA" w:rsidRPr="004A103E" w:rsidRDefault="007945FA" w:rsidP="007945FA">
            <w:pPr>
              <w:tabs>
                <w:tab w:val="decimal" w:pos="708"/>
              </w:tabs>
              <w:spacing w:line="240" w:lineRule="atLeast"/>
              <w:rPr>
                <w:sz w:val="21"/>
                <w:szCs w:val="21"/>
              </w:rPr>
            </w:pPr>
          </w:p>
        </w:tc>
        <w:tc>
          <w:tcPr>
            <w:tcW w:w="1080" w:type="dxa"/>
            <w:shd w:val="clear" w:color="auto" w:fill="auto"/>
            <w:vAlign w:val="bottom"/>
          </w:tcPr>
          <w:p w14:paraId="00FEC754" w14:textId="3F02FAF2" w:rsidR="007945FA" w:rsidRPr="004A103E" w:rsidRDefault="007945FA" w:rsidP="007945FA">
            <w:pPr>
              <w:tabs>
                <w:tab w:val="decimal" w:pos="866"/>
              </w:tabs>
              <w:spacing w:line="240" w:lineRule="atLeast"/>
              <w:rPr>
                <w:sz w:val="21"/>
                <w:szCs w:val="21"/>
              </w:rPr>
            </w:pPr>
            <w:r w:rsidRPr="004A103E">
              <w:rPr>
                <w:sz w:val="21"/>
                <w:szCs w:val="21"/>
              </w:rPr>
              <w:t>117,405</w:t>
            </w:r>
          </w:p>
        </w:tc>
        <w:tc>
          <w:tcPr>
            <w:tcW w:w="236" w:type="dxa"/>
            <w:shd w:val="clear" w:color="auto" w:fill="auto"/>
            <w:vAlign w:val="bottom"/>
          </w:tcPr>
          <w:p w14:paraId="49318C26" w14:textId="77777777" w:rsidR="007945FA" w:rsidRPr="004A103E" w:rsidRDefault="007945FA" w:rsidP="007945FA">
            <w:pPr>
              <w:tabs>
                <w:tab w:val="decimal" w:pos="708"/>
              </w:tabs>
              <w:spacing w:line="240" w:lineRule="atLeast"/>
              <w:rPr>
                <w:sz w:val="21"/>
                <w:szCs w:val="21"/>
              </w:rPr>
            </w:pPr>
          </w:p>
        </w:tc>
        <w:tc>
          <w:tcPr>
            <w:tcW w:w="934" w:type="dxa"/>
            <w:shd w:val="clear" w:color="auto" w:fill="auto"/>
            <w:vAlign w:val="bottom"/>
          </w:tcPr>
          <w:p w14:paraId="0CDA7536" w14:textId="77519B21" w:rsidR="007945FA" w:rsidRPr="004A103E" w:rsidRDefault="007945FA" w:rsidP="007945FA">
            <w:pPr>
              <w:tabs>
                <w:tab w:val="decimal" w:pos="468"/>
              </w:tabs>
              <w:spacing w:line="240" w:lineRule="atLeast"/>
              <w:rPr>
                <w:sz w:val="21"/>
                <w:szCs w:val="21"/>
              </w:rPr>
            </w:pPr>
            <w:r w:rsidRPr="004A103E">
              <w:rPr>
                <w:sz w:val="21"/>
                <w:szCs w:val="21"/>
              </w:rPr>
              <w:t>-</w:t>
            </w:r>
          </w:p>
        </w:tc>
        <w:tc>
          <w:tcPr>
            <w:tcW w:w="263" w:type="dxa"/>
            <w:shd w:val="clear" w:color="auto" w:fill="auto"/>
            <w:vAlign w:val="bottom"/>
          </w:tcPr>
          <w:p w14:paraId="33CF4AAC" w14:textId="77777777" w:rsidR="007945FA" w:rsidRPr="004A103E" w:rsidRDefault="007945FA" w:rsidP="007945FA">
            <w:pPr>
              <w:tabs>
                <w:tab w:val="decimal" w:pos="708"/>
              </w:tabs>
              <w:spacing w:line="240" w:lineRule="atLeast"/>
              <w:rPr>
                <w:sz w:val="21"/>
                <w:szCs w:val="21"/>
              </w:rPr>
            </w:pPr>
          </w:p>
        </w:tc>
        <w:tc>
          <w:tcPr>
            <w:tcW w:w="1090" w:type="dxa"/>
            <w:shd w:val="clear" w:color="auto" w:fill="auto"/>
            <w:vAlign w:val="bottom"/>
          </w:tcPr>
          <w:p w14:paraId="327068D9" w14:textId="2BA561F7" w:rsidR="007945FA" w:rsidRPr="004A103E" w:rsidRDefault="007945FA" w:rsidP="007945FA">
            <w:pPr>
              <w:tabs>
                <w:tab w:val="decimal" w:pos="874"/>
              </w:tabs>
              <w:spacing w:line="240" w:lineRule="atLeast"/>
              <w:rPr>
                <w:sz w:val="21"/>
                <w:szCs w:val="21"/>
              </w:rPr>
            </w:pPr>
            <w:r w:rsidRPr="004A103E">
              <w:rPr>
                <w:sz w:val="21"/>
                <w:szCs w:val="21"/>
              </w:rPr>
              <w:t>117,405</w:t>
            </w:r>
          </w:p>
        </w:tc>
      </w:tr>
      <w:tr w:rsidR="007945FA" w:rsidRPr="00134804" w14:paraId="23C6961C" w14:textId="77777777" w:rsidTr="007945FA">
        <w:tc>
          <w:tcPr>
            <w:tcW w:w="2970" w:type="dxa"/>
            <w:shd w:val="clear" w:color="auto" w:fill="auto"/>
            <w:vAlign w:val="bottom"/>
          </w:tcPr>
          <w:p w14:paraId="012A603B" w14:textId="57BA3C6B" w:rsidR="007945FA" w:rsidRPr="00134804" w:rsidRDefault="007945FA" w:rsidP="007945FA">
            <w:pPr>
              <w:spacing w:line="240" w:lineRule="atLeast"/>
              <w:ind w:left="73" w:right="-24" w:hanging="73"/>
              <w:rPr>
                <w:szCs w:val="22"/>
              </w:rPr>
            </w:pPr>
            <w:r w:rsidRPr="00134804">
              <w:rPr>
                <w:szCs w:val="22"/>
              </w:rPr>
              <w:t>Lease liabilities</w:t>
            </w:r>
          </w:p>
        </w:tc>
        <w:tc>
          <w:tcPr>
            <w:tcW w:w="1170" w:type="dxa"/>
            <w:shd w:val="clear" w:color="auto" w:fill="auto"/>
            <w:vAlign w:val="bottom"/>
          </w:tcPr>
          <w:p w14:paraId="51BA57F4" w14:textId="04B084FA" w:rsidR="007945FA" w:rsidRPr="004A103E" w:rsidRDefault="007945FA" w:rsidP="007945FA">
            <w:pPr>
              <w:tabs>
                <w:tab w:val="decimal" w:pos="958"/>
              </w:tabs>
              <w:spacing w:line="240" w:lineRule="atLeast"/>
              <w:rPr>
                <w:sz w:val="21"/>
                <w:szCs w:val="21"/>
              </w:rPr>
            </w:pPr>
            <w:r w:rsidRPr="004A103E">
              <w:rPr>
                <w:sz w:val="21"/>
                <w:szCs w:val="21"/>
              </w:rPr>
              <w:t>125,261</w:t>
            </w:r>
          </w:p>
        </w:tc>
        <w:tc>
          <w:tcPr>
            <w:tcW w:w="270" w:type="dxa"/>
            <w:shd w:val="clear" w:color="auto" w:fill="auto"/>
            <w:vAlign w:val="bottom"/>
          </w:tcPr>
          <w:p w14:paraId="74CCFF09" w14:textId="77777777" w:rsidR="007945FA" w:rsidRPr="004A103E" w:rsidRDefault="007945FA" w:rsidP="007945FA">
            <w:pPr>
              <w:tabs>
                <w:tab w:val="decimal" w:pos="708"/>
              </w:tabs>
              <w:spacing w:line="240" w:lineRule="atLeast"/>
              <w:rPr>
                <w:b/>
                <w:bCs/>
                <w:sz w:val="21"/>
                <w:szCs w:val="21"/>
              </w:rPr>
            </w:pPr>
          </w:p>
        </w:tc>
        <w:tc>
          <w:tcPr>
            <w:tcW w:w="1080" w:type="dxa"/>
            <w:shd w:val="clear" w:color="auto" w:fill="auto"/>
            <w:vAlign w:val="bottom"/>
          </w:tcPr>
          <w:p w14:paraId="5F4CA6C8" w14:textId="684F24F1" w:rsidR="007945FA" w:rsidRPr="004A103E" w:rsidRDefault="007945FA" w:rsidP="007945FA">
            <w:pPr>
              <w:tabs>
                <w:tab w:val="decimal" w:pos="775"/>
              </w:tabs>
              <w:spacing w:line="240" w:lineRule="atLeast"/>
              <w:rPr>
                <w:sz w:val="21"/>
                <w:szCs w:val="21"/>
              </w:rPr>
            </w:pPr>
            <w:r w:rsidRPr="004A103E">
              <w:rPr>
                <w:sz w:val="21"/>
                <w:szCs w:val="21"/>
              </w:rPr>
              <w:t>9,694</w:t>
            </w:r>
          </w:p>
        </w:tc>
        <w:tc>
          <w:tcPr>
            <w:tcW w:w="270" w:type="dxa"/>
            <w:shd w:val="clear" w:color="auto" w:fill="auto"/>
            <w:vAlign w:val="bottom"/>
          </w:tcPr>
          <w:p w14:paraId="1AA7242B" w14:textId="77777777" w:rsidR="007945FA" w:rsidRPr="004A103E" w:rsidRDefault="007945FA" w:rsidP="007945FA">
            <w:pPr>
              <w:tabs>
                <w:tab w:val="decimal" w:pos="708"/>
              </w:tabs>
              <w:spacing w:line="240" w:lineRule="atLeast"/>
              <w:rPr>
                <w:sz w:val="21"/>
                <w:szCs w:val="21"/>
              </w:rPr>
            </w:pPr>
          </w:p>
        </w:tc>
        <w:tc>
          <w:tcPr>
            <w:tcW w:w="1080" w:type="dxa"/>
            <w:shd w:val="clear" w:color="auto" w:fill="auto"/>
            <w:vAlign w:val="bottom"/>
          </w:tcPr>
          <w:p w14:paraId="19235379" w14:textId="1F30C877" w:rsidR="007945FA" w:rsidRPr="004A103E" w:rsidRDefault="007945FA" w:rsidP="007945FA">
            <w:pPr>
              <w:tabs>
                <w:tab w:val="decimal" w:pos="866"/>
              </w:tabs>
              <w:spacing w:line="240" w:lineRule="atLeast"/>
              <w:rPr>
                <w:sz w:val="21"/>
                <w:szCs w:val="21"/>
              </w:rPr>
            </w:pPr>
            <w:r w:rsidRPr="004A103E">
              <w:rPr>
                <w:sz w:val="21"/>
                <w:szCs w:val="21"/>
              </w:rPr>
              <w:t>25,483</w:t>
            </w:r>
          </w:p>
        </w:tc>
        <w:tc>
          <w:tcPr>
            <w:tcW w:w="236" w:type="dxa"/>
            <w:shd w:val="clear" w:color="auto" w:fill="auto"/>
            <w:vAlign w:val="bottom"/>
          </w:tcPr>
          <w:p w14:paraId="7B46183A" w14:textId="77777777" w:rsidR="007945FA" w:rsidRPr="004A103E" w:rsidRDefault="007945FA" w:rsidP="007945FA">
            <w:pPr>
              <w:tabs>
                <w:tab w:val="decimal" w:pos="708"/>
              </w:tabs>
              <w:spacing w:line="240" w:lineRule="atLeast"/>
              <w:rPr>
                <w:sz w:val="21"/>
                <w:szCs w:val="21"/>
              </w:rPr>
            </w:pPr>
          </w:p>
        </w:tc>
        <w:tc>
          <w:tcPr>
            <w:tcW w:w="934" w:type="dxa"/>
            <w:shd w:val="clear" w:color="auto" w:fill="auto"/>
            <w:vAlign w:val="bottom"/>
          </w:tcPr>
          <w:p w14:paraId="4B1C7004" w14:textId="36FCD193" w:rsidR="007945FA" w:rsidRPr="004A103E" w:rsidRDefault="007945FA" w:rsidP="007945FA">
            <w:pPr>
              <w:tabs>
                <w:tab w:val="decimal" w:pos="708"/>
              </w:tabs>
              <w:spacing w:line="240" w:lineRule="atLeast"/>
              <w:rPr>
                <w:sz w:val="21"/>
                <w:szCs w:val="21"/>
              </w:rPr>
            </w:pPr>
            <w:r w:rsidRPr="004A103E">
              <w:rPr>
                <w:sz w:val="21"/>
                <w:szCs w:val="21"/>
              </w:rPr>
              <w:t>90,084</w:t>
            </w:r>
          </w:p>
        </w:tc>
        <w:tc>
          <w:tcPr>
            <w:tcW w:w="263" w:type="dxa"/>
            <w:shd w:val="clear" w:color="auto" w:fill="auto"/>
            <w:vAlign w:val="bottom"/>
          </w:tcPr>
          <w:p w14:paraId="1D02288A" w14:textId="77777777" w:rsidR="007945FA" w:rsidRPr="004A103E" w:rsidRDefault="007945FA" w:rsidP="007945FA">
            <w:pPr>
              <w:tabs>
                <w:tab w:val="decimal" w:pos="708"/>
              </w:tabs>
              <w:spacing w:line="240" w:lineRule="atLeast"/>
              <w:rPr>
                <w:sz w:val="21"/>
                <w:szCs w:val="21"/>
              </w:rPr>
            </w:pPr>
          </w:p>
        </w:tc>
        <w:tc>
          <w:tcPr>
            <w:tcW w:w="1090" w:type="dxa"/>
            <w:shd w:val="clear" w:color="auto" w:fill="auto"/>
            <w:vAlign w:val="bottom"/>
          </w:tcPr>
          <w:p w14:paraId="76D9FCDD" w14:textId="664B2E50" w:rsidR="007945FA" w:rsidRPr="004A103E" w:rsidRDefault="007945FA" w:rsidP="007945FA">
            <w:pPr>
              <w:tabs>
                <w:tab w:val="decimal" w:pos="874"/>
              </w:tabs>
              <w:spacing w:line="240" w:lineRule="atLeast"/>
              <w:rPr>
                <w:sz w:val="21"/>
                <w:szCs w:val="21"/>
              </w:rPr>
            </w:pPr>
            <w:r w:rsidRPr="004A103E">
              <w:rPr>
                <w:sz w:val="21"/>
                <w:szCs w:val="21"/>
              </w:rPr>
              <w:t>125,261</w:t>
            </w:r>
          </w:p>
        </w:tc>
      </w:tr>
      <w:tr w:rsidR="007945FA" w:rsidRPr="00134804" w14:paraId="074740C1" w14:textId="77777777" w:rsidTr="007945FA">
        <w:tc>
          <w:tcPr>
            <w:tcW w:w="2970" w:type="dxa"/>
            <w:shd w:val="clear" w:color="auto" w:fill="auto"/>
          </w:tcPr>
          <w:p w14:paraId="7E01E9BE" w14:textId="58DC561A" w:rsidR="007945FA" w:rsidRPr="00134804" w:rsidRDefault="007945FA" w:rsidP="007945FA">
            <w:pPr>
              <w:spacing w:line="240" w:lineRule="exact"/>
              <w:ind w:left="73" w:right="-24" w:hanging="73"/>
              <w:rPr>
                <w:b/>
                <w:bCs/>
                <w:sz w:val="19"/>
                <w:szCs w:val="19"/>
              </w:rPr>
            </w:pPr>
          </w:p>
        </w:tc>
        <w:tc>
          <w:tcPr>
            <w:tcW w:w="1170" w:type="dxa"/>
            <w:tcBorders>
              <w:top w:val="single" w:sz="4" w:space="0" w:color="auto"/>
              <w:bottom w:val="double" w:sz="4" w:space="0" w:color="auto"/>
            </w:tcBorders>
            <w:shd w:val="clear" w:color="auto" w:fill="auto"/>
          </w:tcPr>
          <w:p w14:paraId="2A712605" w14:textId="66B3160F" w:rsidR="007945FA" w:rsidRPr="004A103E" w:rsidRDefault="007945FA" w:rsidP="007945FA">
            <w:pPr>
              <w:tabs>
                <w:tab w:val="decimal" w:pos="958"/>
              </w:tabs>
              <w:spacing w:line="240" w:lineRule="atLeast"/>
              <w:rPr>
                <w:b/>
                <w:bCs/>
                <w:sz w:val="21"/>
                <w:szCs w:val="21"/>
              </w:rPr>
            </w:pPr>
            <w:r w:rsidRPr="007945FA">
              <w:rPr>
                <w:b/>
                <w:bCs/>
                <w:sz w:val="21"/>
                <w:szCs w:val="21"/>
              </w:rPr>
              <w:t>2,739,225</w:t>
            </w:r>
          </w:p>
        </w:tc>
        <w:tc>
          <w:tcPr>
            <w:tcW w:w="270" w:type="dxa"/>
            <w:shd w:val="clear" w:color="auto" w:fill="auto"/>
          </w:tcPr>
          <w:p w14:paraId="51CC5B5E" w14:textId="77777777" w:rsidR="007945FA" w:rsidRPr="004A103E" w:rsidRDefault="007945FA" w:rsidP="007945FA">
            <w:pPr>
              <w:tabs>
                <w:tab w:val="decimal" w:pos="708"/>
              </w:tabs>
              <w:spacing w:line="240" w:lineRule="atLeast"/>
              <w:rPr>
                <w:b/>
                <w:bCs/>
                <w:sz w:val="21"/>
                <w:szCs w:val="21"/>
              </w:rPr>
            </w:pPr>
          </w:p>
        </w:tc>
        <w:tc>
          <w:tcPr>
            <w:tcW w:w="1080" w:type="dxa"/>
            <w:tcBorders>
              <w:top w:val="single" w:sz="4" w:space="0" w:color="auto"/>
              <w:bottom w:val="double" w:sz="4" w:space="0" w:color="auto"/>
            </w:tcBorders>
            <w:shd w:val="clear" w:color="auto" w:fill="auto"/>
            <w:vAlign w:val="bottom"/>
          </w:tcPr>
          <w:p w14:paraId="52BB20A0" w14:textId="2FAFDD15" w:rsidR="007945FA" w:rsidRPr="004A103E" w:rsidRDefault="007945FA" w:rsidP="007945FA">
            <w:pPr>
              <w:tabs>
                <w:tab w:val="decimal" w:pos="775"/>
              </w:tabs>
              <w:spacing w:line="240" w:lineRule="atLeast"/>
              <w:rPr>
                <w:b/>
                <w:bCs/>
                <w:sz w:val="21"/>
                <w:szCs w:val="21"/>
              </w:rPr>
            </w:pPr>
            <w:r w:rsidRPr="004A103E">
              <w:rPr>
                <w:b/>
                <w:bCs/>
                <w:sz w:val="21"/>
                <w:szCs w:val="21"/>
              </w:rPr>
              <w:t>248,966</w:t>
            </w:r>
          </w:p>
        </w:tc>
        <w:tc>
          <w:tcPr>
            <w:tcW w:w="270" w:type="dxa"/>
            <w:shd w:val="clear" w:color="auto" w:fill="auto"/>
          </w:tcPr>
          <w:p w14:paraId="6FDF8E56" w14:textId="77777777" w:rsidR="007945FA" w:rsidRPr="004A103E" w:rsidRDefault="007945FA" w:rsidP="007945FA">
            <w:pPr>
              <w:tabs>
                <w:tab w:val="decimal" w:pos="708"/>
              </w:tabs>
              <w:spacing w:line="240" w:lineRule="atLeast"/>
              <w:rPr>
                <w:b/>
                <w:bCs/>
                <w:sz w:val="21"/>
                <w:szCs w:val="21"/>
              </w:rPr>
            </w:pPr>
          </w:p>
        </w:tc>
        <w:tc>
          <w:tcPr>
            <w:tcW w:w="1080" w:type="dxa"/>
            <w:tcBorders>
              <w:top w:val="single" w:sz="4" w:space="0" w:color="auto"/>
              <w:bottom w:val="double" w:sz="4" w:space="0" w:color="auto"/>
            </w:tcBorders>
            <w:shd w:val="clear" w:color="auto" w:fill="auto"/>
            <w:vAlign w:val="bottom"/>
          </w:tcPr>
          <w:p w14:paraId="6E646EE1" w14:textId="60D5FFC3" w:rsidR="007945FA" w:rsidRPr="004A103E" w:rsidRDefault="007945FA" w:rsidP="007945FA">
            <w:pPr>
              <w:tabs>
                <w:tab w:val="decimal" w:pos="958"/>
              </w:tabs>
              <w:spacing w:line="240" w:lineRule="atLeast"/>
              <w:rPr>
                <w:b/>
                <w:bCs/>
                <w:sz w:val="21"/>
                <w:szCs w:val="21"/>
              </w:rPr>
            </w:pPr>
            <w:r w:rsidRPr="007945FA">
              <w:rPr>
                <w:b/>
                <w:bCs/>
                <w:sz w:val="21"/>
                <w:szCs w:val="21"/>
              </w:rPr>
              <w:t>1,872,171</w:t>
            </w:r>
          </w:p>
        </w:tc>
        <w:tc>
          <w:tcPr>
            <w:tcW w:w="236" w:type="dxa"/>
            <w:shd w:val="clear" w:color="auto" w:fill="auto"/>
            <w:vAlign w:val="bottom"/>
          </w:tcPr>
          <w:p w14:paraId="1DFE8E79" w14:textId="77777777" w:rsidR="007945FA" w:rsidRPr="004A103E" w:rsidRDefault="007945FA" w:rsidP="007945FA">
            <w:pPr>
              <w:tabs>
                <w:tab w:val="decimal" w:pos="708"/>
                <w:tab w:val="decimal" w:pos="958"/>
              </w:tabs>
              <w:spacing w:line="240" w:lineRule="atLeast"/>
              <w:rPr>
                <w:b/>
                <w:bCs/>
                <w:sz w:val="21"/>
                <w:szCs w:val="21"/>
              </w:rPr>
            </w:pPr>
          </w:p>
        </w:tc>
        <w:tc>
          <w:tcPr>
            <w:tcW w:w="934" w:type="dxa"/>
            <w:tcBorders>
              <w:top w:val="single" w:sz="4" w:space="0" w:color="auto"/>
              <w:bottom w:val="double" w:sz="4" w:space="0" w:color="auto"/>
            </w:tcBorders>
            <w:shd w:val="clear" w:color="auto" w:fill="auto"/>
            <w:vAlign w:val="bottom"/>
          </w:tcPr>
          <w:p w14:paraId="49AC7E9D" w14:textId="49B60356" w:rsidR="007945FA" w:rsidRPr="004A103E" w:rsidRDefault="007945FA" w:rsidP="007945FA">
            <w:pPr>
              <w:tabs>
                <w:tab w:val="decimal" w:pos="720"/>
              </w:tabs>
              <w:spacing w:line="240" w:lineRule="atLeast"/>
              <w:ind w:right="-105"/>
              <w:jc w:val="both"/>
              <w:rPr>
                <w:b/>
                <w:bCs/>
                <w:sz w:val="21"/>
                <w:szCs w:val="21"/>
              </w:rPr>
            </w:pPr>
            <w:r w:rsidRPr="004A103E">
              <w:rPr>
                <w:b/>
                <w:bCs/>
                <w:sz w:val="21"/>
                <w:szCs w:val="21"/>
              </w:rPr>
              <w:t>618,088</w:t>
            </w:r>
          </w:p>
        </w:tc>
        <w:tc>
          <w:tcPr>
            <w:tcW w:w="263" w:type="dxa"/>
            <w:shd w:val="clear" w:color="auto" w:fill="auto"/>
            <w:vAlign w:val="bottom"/>
          </w:tcPr>
          <w:p w14:paraId="798231E3" w14:textId="77777777" w:rsidR="007945FA" w:rsidRPr="004A103E" w:rsidRDefault="007945FA" w:rsidP="007945FA">
            <w:pPr>
              <w:tabs>
                <w:tab w:val="decimal" w:pos="708"/>
                <w:tab w:val="decimal" w:pos="958"/>
              </w:tabs>
              <w:spacing w:line="240" w:lineRule="atLeast"/>
              <w:rPr>
                <w:b/>
                <w:bCs/>
                <w:sz w:val="21"/>
                <w:szCs w:val="21"/>
              </w:rPr>
            </w:pPr>
          </w:p>
        </w:tc>
        <w:tc>
          <w:tcPr>
            <w:tcW w:w="1090" w:type="dxa"/>
            <w:tcBorders>
              <w:top w:val="single" w:sz="4" w:space="0" w:color="auto"/>
              <w:bottom w:val="double" w:sz="4" w:space="0" w:color="auto"/>
            </w:tcBorders>
            <w:shd w:val="clear" w:color="auto" w:fill="auto"/>
            <w:vAlign w:val="bottom"/>
          </w:tcPr>
          <w:p w14:paraId="12C0BE0A" w14:textId="53E86303" w:rsidR="007945FA" w:rsidRPr="004A103E" w:rsidRDefault="007945FA" w:rsidP="007945FA">
            <w:pPr>
              <w:tabs>
                <w:tab w:val="decimal" w:pos="958"/>
              </w:tabs>
              <w:spacing w:line="240" w:lineRule="atLeast"/>
              <w:rPr>
                <w:b/>
                <w:bCs/>
                <w:sz w:val="21"/>
                <w:szCs w:val="21"/>
              </w:rPr>
            </w:pPr>
            <w:r w:rsidRPr="007945FA">
              <w:rPr>
                <w:b/>
                <w:bCs/>
                <w:sz w:val="21"/>
                <w:szCs w:val="21"/>
              </w:rPr>
              <w:t>2,739,225</w:t>
            </w:r>
          </w:p>
        </w:tc>
      </w:tr>
    </w:tbl>
    <w:p w14:paraId="0B5515F8" w14:textId="77777777" w:rsidR="00C05E1D" w:rsidRDefault="00C05E1D" w:rsidP="00C05E1D">
      <w:pPr>
        <w:spacing w:line="20" w:lineRule="exact"/>
      </w:pPr>
    </w:p>
    <w:p w14:paraId="5341A34A" w14:textId="70DAF140" w:rsidR="00BA7E85" w:rsidRDefault="00BA7E85" w:rsidP="00BA7E85">
      <w:pPr>
        <w:rPr>
          <w:b/>
          <w:bCs/>
          <w:sz w:val="19"/>
          <w:szCs w:val="19"/>
        </w:rPr>
      </w:pPr>
    </w:p>
    <w:tbl>
      <w:tblPr>
        <w:tblW w:w="9360" w:type="dxa"/>
        <w:tblInd w:w="450" w:type="dxa"/>
        <w:tblLayout w:type="fixed"/>
        <w:tblLook w:val="04A0" w:firstRow="1" w:lastRow="0" w:firstColumn="1" w:lastColumn="0" w:noHBand="0" w:noVBand="1"/>
      </w:tblPr>
      <w:tblGrid>
        <w:gridCol w:w="2970"/>
        <w:gridCol w:w="1170"/>
        <w:gridCol w:w="270"/>
        <w:gridCol w:w="1080"/>
        <w:gridCol w:w="236"/>
        <w:gridCol w:w="1114"/>
        <w:gridCol w:w="236"/>
        <w:gridCol w:w="934"/>
        <w:gridCol w:w="263"/>
        <w:gridCol w:w="1087"/>
      </w:tblGrid>
      <w:tr w:rsidR="00BA7E85" w:rsidRPr="00134804" w14:paraId="32148426" w14:textId="77777777" w:rsidTr="0095673A">
        <w:trPr>
          <w:tblHeader/>
        </w:trPr>
        <w:tc>
          <w:tcPr>
            <w:tcW w:w="2970" w:type="dxa"/>
            <w:shd w:val="clear" w:color="auto" w:fill="auto"/>
          </w:tcPr>
          <w:p w14:paraId="18222D32" w14:textId="77777777" w:rsidR="00BA7E85" w:rsidRPr="00134804" w:rsidRDefault="00BA7E85" w:rsidP="00A523C4">
            <w:pPr>
              <w:spacing w:line="240" w:lineRule="auto"/>
              <w:rPr>
                <w:b/>
                <w:bCs/>
                <w:szCs w:val="22"/>
              </w:rPr>
            </w:pPr>
            <w:r w:rsidRPr="00134804">
              <w:rPr>
                <w:b/>
                <w:bCs/>
                <w:szCs w:val="22"/>
              </w:rPr>
              <w:br w:type="page"/>
            </w:r>
          </w:p>
        </w:tc>
        <w:tc>
          <w:tcPr>
            <w:tcW w:w="6390" w:type="dxa"/>
            <w:gridSpan w:val="9"/>
            <w:shd w:val="clear" w:color="auto" w:fill="auto"/>
          </w:tcPr>
          <w:p w14:paraId="722C8C6F" w14:textId="77777777" w:rsidR="00BA7E85" w:rsidRPr="00134804" w:rsidRDefault="00BA7E85" w:rsidP="00A523C4">
            <w:pPr>
              <w:spacing w:line="240" w:lineRule="atLeast"/>
              <w:jc w:val="center"/>
              <w:rPr>
                <w:b/>
                <w:bCs/>
                <w:szCs w:val="22"/>
              </w:rPr>
            </w:pPr>
            <w:r w:rsidRPr="00134804">
              <w:rPr>
                <w:b/>
                <w:bCs/>
                <w:szCs w:val="22"/>
              </w:rPr>
              <w:t>Separate financial statements</w:t>
            </w:r>
          </w:p>
        </w:tc>
      </w:tr>
      <w:tr w:rsidR="00BA7E85" w:rsidRPr="00134804" w14:paraId="513984B5" w14:textId="77777777" w:rsidTr="0095673A">
        <w:trPr>
          <w:tblHeader/>
        </w:trPr>
        <w:tc>
          <w:tcPr>
            <w:tcW w:w="2970" w:type="dxa"/>
            <w:shd w:val="clear" w:color="auto" w:fill="auto"/>
          </w:tcPr>
          <w:p w14:paraId="581E692A" w14:textId="77777777" w:rsidR="00BA7E85" w:rsidRPr="00134804" w:rsidRDefault="00BA7E85" w:rsidP="00A523C4">
            <w:pPr>
              <w:spacing w:line="240" w:lineRule="atLeast"/>
              <w:rPr>
                <w:b/>
                <w:bCs/>
                <w:szCs w:val="22"/>
              </w:rPr>
            </w:pPr>
          </w:p>
        </w:tc>
        <w:tc>
          <w:tcPr>
            <w:tcW w:w="1170" w:type="dxa"/>
            <w:shd w:val="clear" w:color="auto" w:fill="auto"/>
          </w:tcPr>
          <w:p w14:paraId="21B5556A" w14:textId="77777777" w:rsidR="00BA7E85" w:rsidRPr="00134804" w:rsidRDefault="00BA7E85" w:rsidP="00A523C4">
            <w:pPr>
              <w:spacing w:line="240" w:lineRule="atLeast"/>
              <w:jc w:val="center"/>
              <w:rPr>
                <w:b/>
                <w:bCs/>
                <w:szCs w:val="22"/>
              </w:rPr>
            </w:pPr>
          </w:p>
        </w:tc>
        <w:tc>
          <w:tcPr>
            <w:tcW w:w="270" w:type="dxa"/>
            <w:shd w:val="clear" w:color="auto" w:fill="auto"/>
          </w:tcPr>
          <w:p w14:paraId="449A7F3A" w14:textId="77777777" w:rsidR="00BA7E85" w:rsidRPr="00134804" w:rsidRDefault="00BA7E85" w:rsidP="00A523C4">
            <w:pPr>
              <w:spacing w:line="240" w:lineRule="atLeast"/>
              <w:jc w:val="center"/>
              <w:rPr>
                <w:szCs w:val="22"/>
              </w:rPr>
            </w:pPr>
          </w:p>
        </w:tc>
        <w:tc>
          <w:tcPr>
            <w:tcW w:w="4950" w:type="dxa"/>
            <w:gridSpan w:val="7"/>
            <w:shd w:val="clear" w:color="auto" w:fill="auto"/>
            <w:vAlign w:val="bottom"/>
          </w:tcPr>
          <w:p w14:paraId="760FA4FD" w14:textId="77777777" w:rsidR="00BA7E85" w:rsidRPr="00134804" w:rsidRDefault="00BA7E85" w:rsidP="00A523C4">
            <w:pPr>
              <w:spacing w:line="240" w:lineRule="atLeast"/>
              <w:jc w:val="center"/>
              <w:rPr>
                <w:szCs w:val="22"/>
              </w:rPr>
            </w:pPr>
            <w:r w:rsidRPr="00134804">
              <w:rPr>
                <w:szCs w:val="22"/>
              </w:rPr>
              <w:t>Contractual cash flows</w:t>
            </w:r>
          </w:p>
        </w:tc>
      </w:tr>
      <w:tr w:rsidR="004A103E" w:rsidRPr="00134804" w14:paraId="36A1C0A4" w14:textId="77777777" w:rsidTr="0095673A">
        <w:trPr>
          <w:tblHeader/>
        </w:trPr>
        <w:tc>
          <w:tcPr>
            <w:tcW w:w="2970" w:type="dxa"/>
            <w:shd w:val="clear" w:color="auto" w:fill="auto"/>
          </w:tcPr>
          <w:p w14:paraId="26A4E4E7" w14:textId="77777777" w:rsidR="004A103E" w:rsidRPr="00134804" w:rsidRDefault="004A103E" w:rsidP="00A523C4">
            <w:pPr>
              <w:spacing w:line="240" w:lineRule="atLeast"/>
              <w:rPr>
                <w:b/>
                <w:bCs/>
                <w:i/>
                <w:iCs/>
                <w:szCs w:val="22"/>
              </w:rPr>
            </w:pPr>
          </w:p>
          <w:p w14:paraId="1EEE40E5" w14:textId="77777777" w:rsidR="004A103E" w:rsidRPr="00134804" w:rsidRDefault="004A103E" w:rsidP="00A523C4">
            <w:pPr>
              <w:spacing w:line="240" w:lineRule="atLeast"/>
              <w:rPr>
                <w:b/>
                <w:bCs/>
                <w:i/>
                <w:iCs/>
                <w:szCs w:val="22"/>
              </w:rPr>
            </w:pPr>
          </w:p>
          <w:p w14:paraId="353C55E7" w14:textId="77777777" w:rsidR="004A103E" w:rsidRPr="00134804" w:rsidRDefault="004A103E" w:rsidP="00A523C4">
            <w:pPr>
              <w:spacing w:line="240" w:lineRule="atLeast"/>
              <w:rPr>
                <w:b/>
                <w:bCs/>
                <w:i/>
                <w:iCs/>
                <w:szCs w:val="22"/>
              </w:rPr>
            </w:pPr>
            <w:r w:rsidRPr="00134804">
              <w:rPr>
                <w:b/>
                <w:bCs/>
                <w:i/>
                <w:iCs/>
                <w:szCs w:val="22"/>
              </w:rPr>
              <w:t>At 31 December 2020</w:t>
            </w:r>
          </w:p>
        </w:tc>
        <w:tc>
          <w:tcPr>
            <w:tcW w:w="1170" w:type="dxa"/>
            <w:shd w:val="clear" w:color="auto" w:fill="auto"/>
          </w:tcPr>
          <w:p w14:paraId="66B8480C" w14:textId="77777777" w:rsidR="004A103E" w:rsidRPr="00134804" w:rsidRDefault="004A103E" w:rsidP="00A523C4">
            <w:pPr>
              <w:spacing w:line="240" w:lineRule="atLeast"/>
              <w:jc w:val="center"/>
              <w:rPr>
                <w:szCs w:val="22"/>
              </w:rPr>
            </w:pPr>
          </w:p>
          <w:p w14:paraId="46B0D8FD" w14:textId="77777777" w:rsidR="004A103E" w:rsidRPr="00134804" w:rsidRDefault="004A103E" w:rsidP="00A523C4">
            <w:pPr>
              <w:spacing w:line="240" w:lineRule="atLeast"/>
              <w:ind w:right="-18"/>
              <w:jc w:val="center"/>
              <w:rPr>
                <w:szCs w:val="22"/>
              </w:rPr>
            </w:pPr>
            <w:r w:rsidRPr="00134804">
              <w:rPr>
                <w:szCs w:val="22"/>
              </w:rPr>
              <w:t xml:space="preserve">Carrying amount </w:t>
            </w:r>
          </w:p>
        </w:tc>
        <w:tc>
          <w:tcPr>
            <w:tcW w:w="270" w:type="dxa"/>
            <w:shd w:val="clear" w:color="auto" w:fill="auto"/>
          </w:tcPr>
          <w:p w14:paraId="09813994" w14:textId="77777777" w:rsidR="004A103E" w:rsidRPr="00134804" w:rsidRDefault="004A103E" w:rsidP="00A523C4">
            <w:pPr>
              <w:spacing w:line="240" w:lineRule="atLeast"/>
              <w:jc w:val="center"/>
              <w:rPr>
                <w:szCs w:val="22"/>
              </w:rPr>
            </w:pPr>
          </w:p>
        </w:tc>
        <w:tc>
          <w:tcPr>
            <w:tcW w:w="1080" w:type="dxa"/>
            <w:shd w:val="clear" w:color="auto" w:fill="auto"/>
          </w:tcPr>
          <w:p w14:paraId="499A4E94" w14:textId="77777777" w:rsidR="004A103E" w:rsidRPr="00134804" w:rsidRDefault="004A103E" w:rsidP="00A523C4">
            <w:pPr>
              <w:spacing w:line="240" w:lineRule="atLeast"/>
              <w:jc w:val="center"/>
              <w:rPr>
                <w:szCs w:val="22"/>
              </w:rPr>
            </w:pPr>
          </w:p>
          <w:p w14:paraId="33641998" w14:textId="49913AF7" w:rsidR="004A103E" w:rsidRPr="00134804" w:rsidRDefault="004A103E" w:rsidP="00A523C4">
            <w:pPr>
              <w:spacing w:line="240" w:lineRule="atLeast"/>
              <w:jc w:val="center"/>
              <w:rPr>
                <w:szCs w:val="22"/>
              </w:rPr>
            </w:pPr>
            <w:r>
              <w:rPr>
                <w:szCs w:val="22"/>
              </w:rPr>
              <w:t>1 year or less</w:t>
            </w:r>
          </w:p>
        </w:tc>
        <w:tc>
          <w:tcPr>
            <w:tcW w:w="236" w:type="dxa"/>
            <w:shd w:val="clear" w:color="auto" w:fill="auto"/>
          </w:tcPr>
          <w:p w14:paraId="22369D42" w14:textId="77777777" w:rsidR="004A103E" w:rsidRPr="00134804" w:rsidRDefault="004A103E" w:rsidP="00A523C4">
            <w:pPr>
              <w:spacing w:line="240" w:lineRule="atLeast"/>
              <w:jc w:val="center"/>
              <w:rPr>
                <w:szCs w:val="22"/>
              </w:rPr>
            </w:pPr>
          </w:p>
        </w:tc>
        <w:tc>
          <w:tcPr>
            <w:tcW w:w="1114" w:type="dxa"/>
            <w:shd w:val="clear" w:color="auto" w:fill="auto"/>
          </w:tcPr>
          <w:p w14:paraId="243BB9EE" w14:textId="77777777" w:rsidR="004A103E" w:rsidRPr="00134804" w:rsidRDefault="004A103E" w:rsidP="00A523C4">
            <w:pPr>
              <w:spacing w:line="240" w:lineRule="atLeast"/>
              <w:jc w:val="center"/>
              <w:rPr>
                <w:szCs w:val="22"/>
              </w:rPr>
            </w:pPr>
          </w:p>
          <w:p w14:paraId="2258A7D8" w14:textId="77777777" w:rsidR="004A103E" w:rsidRPr="00134804" w:rsidRDefault="004A103E" w:rsidP="00A523C4">
            <w:pPr>
              <w:spacing w:line="240" w:lineRule="atLeast"/>
              <w:jc w:val="center"/>
              <w:rPr>
                <w:szCs w:val="22"/>
              </w:rPr>
            </w:pPr>
            <w:r w:rsidRPr="00134804">
              <w:rPr>
                <w:szCs w:val="22"/>
              </w:rPr>
              <w:t xml:space="preserve">1 – 5 years </w:t>
            </w:r>
          </w:p>
        </w:tc>
        <w:tc>
          <w:tcPr>
            <w:tcW w:w="236" w:type="dxa"/>
            <w:shd w:val="clear" w:color="auto" w:fill="auto"/>
          </w:tcPr>
          <w:p w14:paraId="3E2BCEC7" w14:textId="77777777" w:rsidR="004A103E" w:rsidRPr="00134804" w:rsidRDefault="004A103E" w:rsidP="00A523C4">
            <w:pPr>
              <w:spacing w:line="240" w:lineRule="atLeast"/>
              <w:jc w:val="center"/>
              <w:rPr>
                <w:szCs w:val="22"/>
              </w:rPr>
            </w:pPr>
          </w:p>
        </w:tc>
        <w:tc>
          <w:tcPr>
            <w:tcW w:w="934" w:type="dxa"/>
            <w:shd w:val="clear" w:color="auto" w:fill="auto"/>
          </w:tcPr>
          <w:p w14:paraId="31A882CF" w14:textId="77777777" w:rsidR="004A103E" w:rsidRPr="00134804" w:rsidRDefault="004A103E" w:rsidP="00A523C4">
            <w:pPr>
              <w:spacing w:line="240" w:lineRule="atLeast"/>
              <w:jc w:val="center"/>
              <w:rPr>
                <w:szCs w:val="22"/>
              </w:rPr>
            </w:pPr>
            <w:r w:rsidRPr="00134804">
              <w:rPr>
                <w:szCs w:val="22"/>
              </w:rPr>
              <w:t xml:space="preserve">More than 5 years </w:t>
            </w:r>
          </w:p>
        </w:tc>
        <w:tc>
          <w:tcPr>
            <w:tcW w:w="263" w:type="dxa"/>
            <w:shd w:val="clear" w:color="auto" w:fill="auto"/>
          </w:tcPr>
          <w:p w14:paraId="28AF02DC" w14:textId="77777777" w:rsidR="004A103E" w:rsidRPr="00134804" w:rsidRDefault="004A103E" w:rsidP="00A523C4">
            <w:pPr>
              <w:spacing w:line="240" w:lineRule="atLeast"/>
              <w:jc w:val="center"/>
              <w:rPr>
                <w:szCs w:val="22"/>
              </w:rPr>
            </w:pPr>
          </w:p>
        </w:tc>
        <w:tc>
          <w:tcPr>
            <w:tcW w:w="1087" w:type="dxa"/>
            <w:shd w:val="clear" w:color="auto" w:fill="auto"/>
          </w:tcPr>
          <w:p w14:paraId="5D0D8C95" w14:textId="77777777" w:rsidR="004A103E" w:rsidRPr="00134804" w:rsidRDefault="004A103E" w:rsidP="00A523C4">
            <w:pPr>
              <w:spacing w:line="240" w:lineRule="atLeast"/>
              <w:jc w:val="center"/>
              <w:rPr>
                <w:szCs w:val="22"/>
              </w:rPr>
            </w:pPr>
          </w:p>
          <w:p w14:paraId="6BD72816" w14:textId="77777777" w:rsidR="004A103E" w:rsidRPr="00134804" w:rsidRDefault="004A103E" w:rsidP="00A523C4">
            <w:pPr>
              <w:spacing w:line="240" w:lineRule="atLeast"/>
              <w:jc w:val="center"/>
              <w:rPr>
                <w:szCs w:val="22"/>
              </w:rPr>
            </w:pPr>
          </w:p>
          <w:p w14:paraId="3829CCC7" w14:textId="77777777" w:rsidR="004A103E" w:rsidRPr="00134804" w:rsidRDefault="004A103E" w:rsidP="00A523C4">
            <w:pPr>
              <w:spacing w:line="240" w:lineRule="atLeast"/>
              <w:jc w:val="center"/>
              <w:rPr>
                <w:szCs w:val="22"/>
              </w:rPr>
            </w:pPr>
            <w:r w:rsidRPr="00134804">
              <w:rPr>
                <w:szCs w:val="22"/>
              </w:rPr>
              <w:t xml:space="preserve">Total </w:t>
            </w:r>
          </w:p>
        </w:tc>
      </w:tr>
      <w:tr w:rsidR="00BA7E85" w:rsidRPr="00134804" w14:paraId="0DE76011" w14:textId="77777777" w:rsidTr="0095673A">
        <w:trPr>
          <w:tblHeader/>
        </w:trPr>
        <w:tc>
          <w:tcPr>
            <w:tcW w:w="2970" w:type="dxa"/>
            <w:shd w:val="clear" w:color="auto" w:fill="auto"/>
          </w:tcPr>
          <w:p w14:paraId="76681EF4" w14:textId="77777777" w:rsidR="00BA7E85" w:rsidRPr="00134804" w:rsidRDefault="00BA7E85" w:rsidP="00A523C4">
            <w:pPr>
              <w:spacing w:line="240" w:lineRule="atLeast"/>
              <w:jc w:val="both"/>
              <w:rPr>
                <w:szCs w:val="22"/>
              </w:rPr>
            </w:pPr>
          </w:p>
        </w:tc>
        <w:tc>
          <w:tcPr>
            <w:tcW w:w="6390" w:type="dxa"/>
            <w:gridSpan w:val="9"/>
            <w:shd w:val="clear" w:color="auto" w:fill="auto"/>
          </w:tcPr>
          <w:p w14:paraId="13786C82" w14:textId="77777777" w:rsidR="00BA7E85" w:rsidRPr="00134804" w:rsidRDefault="00BA7E85" w:rsidP="00A523C4">
            <w:pPr>
              <w:spacing w:line="240" w:lineRule="atLeast"/>
              <w:jc w:val="center"/>
              <w:rPr>
                <w:i/>
                <w:iCs/>
                <w:szCs w:val="22"/>
              </w:rPr>
            </w:pPr>
            <w:r w:rsidRPr="00134804">
              <w:rPr>
                <w:i/>
                <w:iCs/>
                <w:szCs w:val="22"/>
              </w:rPr>
              <w:t>(in thousand Baht)</w:t>
            </w:r>
          </w:p>
        </w:tc>
      </w:tr>
      <w:tr w:rsidR="004A103E" w:rsidRPr="00134804" w14:paraId="097BC94E" w14:textId="77777777" w:rsidTr="0095673A">
        <w:tc>
          <w:tcPr>
            <w:tcW w:w="2970" w:type="dxa"/>
            <w:shd w:val="clear" w:color="auto" w:fill="auto"/>
            <w:vAlign w:val="bottom"/>
          </w:tcPr>
          <w:p w14:paraId="005D1F6E" w14:textId="77777777" w:rsidR="004A103E" w:rsidRPr="00134804" w:rsidRDefault="004A103E" w:rsidP="00B248F6">
            <w:pPr>
              <w:spacing w:line="240" w:lineRule="atLeast"/>
              <w:ind w:left="156" w:right="-24" w:hanging="156"/>
              <w:rPr>
                <w:b/>
                <w:bCs/>
                <w:i/>
                <w:iCs/>
                <w:szCs w:val="22"/>
              </w:rPr>
            </w:pPr>
            <w:r w:rsidRPr="00134804">
              <w:rPr>
                <w:b/>
                <w:bCs/>
                <w:i/>
                <w:iCs/>
                <w:szCs w:val="22"/>
              </w:rPr>
              <w:t>Non-derivative financial liabilities</w:t>
            </w:r>
          </w:p>
        </w:tc>
        <w:tc>
          <w:tcPr>
            <w:tcW w:w="1170" w:type="dxa"/>
            <w:shd w:val="clear" w:color="auto" w:fill="auto"/>
            <w:vAlign w:val="bottom"/>
          </w:tcPr>
          <w:p w14:paraId="0F8B7BBB" w14:textId="77777777" w:rsidR="004A103E" w:rsidRPr="00134804" w:rsidRDefault="004A103E" w:rsidP="00BA7E85">
            <w:pPr>
              <w:tabs>
                <w:tab w:val="decimal" w:pos="708"/>
              </w:tabs>
              <w:spacing w:line="240" w:lineRule="atLeast"/>
              <w:rPr>
                <w:b/>
                <w:bCs/>
                <w:szCs w:val="22"/>
              </w:rPr>
            </w:pPr>
          </w:p>
        </w:tc>
        <w:tc>
          <w:tcPr>
            <w:tcW w:w="270" w:type="dxa"/>
            <w:shd w:val="clear" w:color="auto" w:fill="auto"/>
            <w:vAlign w:val="bottom"/>
          </w:tcPr>
          <w:p w14:paraId="75167452" w14:textId="77777777" w:rsidR="004A103E" w:rsidRPr="00134804" w:rsidRDefault="004A103E" w:rsidP="00BA7E85">
            <w:pPr>
              <w:tabs>
                <w:tab w:val="decimal" w:pos="708"/>
              </w:tabs>
              <w:spacing w:line="240" w:lineRule="atLeast"/>
              <w:rPr>
                <w:b/>
                <w:bCs/>
                <w:szCs w:val="22"/>
              </w:rPr>
            </w:pPr>
          </w:p>
        </w:tc>
        <w:tc>
          <w:tcPr>
            <w:tcW w:w="1080" w:type="dxa"/>
            <w:shd w:val="clear" w:color="auto" w:fill="auto"/>
            <w:vAlign w:val="bottom"/>
          </w:tcPr>
          <w:p w14:paraId="415EA678" w14:textId="77777777" w:rsidR="004A103E" w:rsidRPr="00134804" w:rsidRDefault="004A103E" w:rsidP="00BA7E85">
            <w:pPr>
              <w:tabs>
                <w:tab w:val="decimal" w:pos="708"/>
              </w:tabs>
              <w:spacing w:line="240" w:lineRule="atLeast"/>
              <w:rPr>
                <w:b/>
                <w:bCs/>
                <w:szCs w:val="22"/>
              </w:rPr>
            </w:pPr>
          </w:p>
        </w:tc>
        <w:tc>
          <w:tcPr>
            <w:tcW w:w="236" w:type="dxa"/>
            <w:shd w:val="clear" w:color="auto" w:fill="auto"/>
            <w:vAlign w:val="bottom"/>
          </w:tcPr>
          <w:p w14:paraId="67251C50" w14:textId="77777777" w:rsidR="004A103E" w:rsidRPr="00134804" w:rsidRDefault="004A103E" w:rsidP="00BA7E85">
            <w:pPr>
              <w:tabs>
                <w:tab w:val="decimal" w:pos="708"/>
              </w:tabs>
              <w:spacing w:line="240" w:lineRule="atLeast"/>
              <w:rPr>
                <w:b/>
                <w:bCs/>
                <w:szCs w:val="22"/>
              </w:rPr>
            </w:pPr>
          </w:p>
        </w:tc>
        <w:tc>
          <w:tcPr>
            <w:tcW w:w="1114" w:type="dxa"/>
            <w:shd w:val="clear" w:color="auto" w:fill="auto"/>
            <w:vAlign w:val="bottom"/>
          </w:tcPr>
          <w:p w14:paraId="15BC1749" w14:textId="77777777" w:rsidR="004A103E" w:rsidRPr="00134804" w:rsidRDefault="004A103E" w:rsidP="00BA7E85">
            <w:pPr>
              <w:tabs>
                <w:tab w:val="decimal" w:pos="708"/>
              </w:tabs>
              <w:spacing w:line="240" w:lineRule="atLeast"/>
              <w:rPr>
                <w:b/>
                <w:bCs/>
                <w:szCs w:val="22"/>
              </w:rPr>
            </w:pPr>
          </w:p>
        </w:tc>
        <w:tc>
          <w:tcPr>
            <w:tcW w:w="236" w:type="dxa"/>
            <w:shd w:val="clear" w:color="auto" w:fill="auto"/>
            <w:vAlign w:val="bottom"/>
          </w:tcPr>
          <w:p w14:paraId="6BD60669" w14:textId="77777777" w:rsidR="004A103E" w:rsidRPr="00134804" w:rsidRDefault="004A103E" w:rsidP="00BA7E85">
            <w:pPr>
              <w:tabs>
                <w:tab w:val="decimal" w:pos="708"/>
              </w:tabs>
              <w:spacing w:line="240" w:lineRule="atLeast"/>
              <w:rPr>
                <w:b/>
                <w:bCs/>
                <w:szCs w:val="22"/>
              </w:rPr>
            </w:pPr>
          </w:p>
        </w:tc>
        <w:tc>
          <w:tcPr>
            <w:tcW w:w="934" w:type="dxa"/>
            <w:shd w:val="clear" w:color="auto" w:fill="auto"/>
            <w:vAlign w:val="bottom"/>
          </w:tcPr>
          <w:p w14:paraId="0CC0E182" w14:textId="77777777" w:rsidR="004A103E" w:rsidRPr="00134804" w:rsidRDefault="004A103E" w:rsidP="00BA7E85">
            <w:pPr>
              <w:tabs>
                <w:tab w:val="decimal" w:pos="708"/>
              </w:tabs>
              <w:spacing w:line="240" w:lineRule="atLeast"/>
              <w:rPr>
                <w:b/>
                <w:bCs/>
                <w:szCs w:val="22"/>
              </w:rPr>
            </w:pPr>
          </w:p>
        </w:tc>
        <w:tc>
          <w:tcPr>
            <w:tcW w:w="263" w:type="dxa"/>
            <w:shd w:val="clear" w:color="auto" w:fill="auto"/>
            <w:vAlign w:val="bottom"/>
          </w:tcPr>
          <w:p w14:paraId="5E97F956" w14:textId="77777777" w:rsidR="004A103E" w:rsidRPr="00134804" w:rsidRDefault="004A103E" w:rsidP="00BA7E85">
            <w:pPr>
              <w:tabs>
                <w:tab w:val="decimal" w:pos="708"/>
              </w:tabs>
              <w:spacing w:line="240" w:lineRule="atLeast"/>
              <w:rPr>
                <w:b/>
                <w:bCs/>
                <w:szCs w:val="22"/>
              </w:rPr>
            </w:pPr>
          </w:p>
        </w:tc>
        <w:tc>
          <w:tcPr>
            <w:tcW w:w="1087" w:type="dxa"/>
            <w:shd w:val="clear" w:color="auto" w:fill="auto"/>
            <w:vAlign w:val="bottom"/>
          </w:tcPr>
          <w:p w14:paraId="07455287" w14:textId="77777777" w:rsidR="004A103E" w:rsidRPr="00134804" w:rsidRDefault="004A103E" w:rsidP="00BA7E85">
            <w:pPr>
              <w:tabs>
                <w:tab w:val="decimal" w:pos="708"/>
              </w:tabs>
              <w:spacing w:line="240" w:lineRule="atLeast"/>
              <w:rPr>
                <w:b/>
                <w:bCs/>
                <w:szCs w:val="22"/>
              </w:rPr>
            </w:pPr>
          </w:p>
        </w:tc>
      </w:tr>
      <w:tr w:rsidR="004A103E" w:rsidRPr="00134804" w14:paraId="6E1D72C2" w14:textId="77777777" w:rsidTr="0095673A">
        <w:tc>
          <w:tcPr>
            <w:tcW w:w="2970" w:type="dxa"/>
            <w:shd w:val="clear" w:color="auto" w:fill="auto"/>
            <w:vAlign w:val="bottom"/>
          </w:tcPr>
          <w:p w14:paraId="6CE67B04" w14:textId="77777777" w:rsidR="004A103E" w:rsidRPr="00134804" w:rsidRDefault="004A103E" w:rsidP="00BA7E85">
            <w:pPr>
              <w:spacing w:line="240" w:lineRule="exact"/>
              <w:ind w:left="156" w:right="-24" w:hanging="156"/>
              <w:rPr>
                <w:szCs w:val="22"/>
              </w:rPr>
            </w:pPr>
            <w:r w:rsidRPr="00134804">
              <w:rPr>
                <w:szCs w:val="22"/>
              </w:rPr>
              <w:t>Bank overdrafts and short-term loans from financial institutions</w:t>
            </w:r>
          </w:p>
        </w:tc>
        <w:tc>
          <w:tcPr>
            <w:tcW w:w="1170" w:type="dxa"/>
            <w:shd w:val="clear" w:color="auto" w:fill="auto"/>
            <w:vAlign w:val="bottom"/>
          </w:tcPr>
          <w:p w14:paraId="610A45CE" w14:textId="5D91E033" w:rsidR="004A103E" w:rsidRPr="00134804" w:rsidRDefault="004A103E" w:rsidP="004A103E">
            <w:pPr>
              <w:tabs>
                <w:tab w:val="decimal" w:pos="946"/>
              </w:tabs>
              <w:spacing w:line="240" w:lineRule="exact"/>
              <w:ind w:right="-105"/>
              <w:rPr>
                <w:szCs w:val="22"/>
              </w:rPr>
            </w:pPr>
            <w:r w:rsidRPr="00134804">
              <w:rPr>
                <w:szCs w:val="22"/>
              </w:rPr>
              <w:t>40,740</w:t>
            </w:r>
          </w:p>
        </w:tc>
        <w:tc>
          <w:tcPr>
            <w:tcW w:w="270" w:type="dxa"/>
            <w:shd w:val="clear" w:color="auto" w:fill="auto"/>
            <w:vAlign w:val="bottom"/>
          </w:tcPr>
          <w:p w14:paraId="6224EBB1" w14:textId="77777777" w:rsidR="004A103E" w:rsidRPr="00134804" w:rsidRDefault="004A103E" w:rsidP="00BA7E85">
            <w:pPr>
              <w:tabs>
                <w:tab w:val="decimal" w:pos="706"/>
              </w:tabs>
              <w:spacing w:line="240" w:lineRule="exact"/>
              <w:rPr>
                <w:szCs w:val="22"/>
              </w:rPr>
            </w:pPr>
          </w:p>
        </w:tc>
        <w:tc>
          <w:tcPr>
            <w:tcW w:w="1080" w:type="dxa"/>
            <w:shd w:val="clear" w:color="auto" w:fill="auto"/>
            <w:vAlign w:val="bottom"/>
          </w:tcPr>
          <w:p w14:paraId="2D619009" w14:textId="7FE08987" w:rsidR="004A103E" w:rsidRPr="00134804" w:rsidRDefault="004A103E" w:rsidP="004A103E">
            <w:pPr>
              <w:tabs>
                <w:tab w:val="decimal" w:pos="786"/>
              </w:tabs>
              <w:spacing w:line="240" w:lineRule="exact"/>
              <w:rPr>
                <w:szCs w:val="22"/>
              </w:rPr>
            </w:pPr>
            <w:r w:rsidRPr="00134804">
              <w:rPr>
                <w:szCs w:val="22"/>
              </w:rPr>
              <w:t>40,740</w:t>
            </w:r>
          </w:p>
        </w:tc>
        <w:tc>
          <w:tcPr>
            <w:tcW w:w="236" w:type="dxa"/>
            <w:shd w:val="clear" w:color="auto" w:fill="auto"/>
            <w:vAlign w:val="bottom"/>
          </w:tcPr>
          <w:p w14:paraId="12DF819D" w14:textId="77777777" w:rsidR="004A103E" w:rsidRPr="00134804" w:rsidRDefault="004A103E" w:rsidP="00BA7E85">
            <w:pPr>
              <w:tabs>
                <w:tab w:val="decimal" w:pos="706"/>
              </w:tabs>
              <w:spacing w:line="240" w:lineRule="exact"/>
              <w:rPr>
                <w:szCs w:val="22"/>
              </w:rPr>
            </w:pPr>
          </w:p>
        </w:tc>
        <w:tc>
          <w:tcPr>
            <w:tcW w:w="1114" w:type="dxa"/>
            <w:shd w:val="clear" w:color="auto" w:fill="auto"/>
            <w:vAlign w:val="bottom"/>
          </w:tcPr>
          <w:p w14:paraId="237C1D6F" w14:textId="19189FE1" w:rsidR="004A103E" w:rsidRPr="00134804" w:rsidRDefault="004A103E" w:rsidP="004A103E">
            <w:pPr>
              <w:tabs>
                <w:tab w:val="decimal" w:pos="560"/>
              </w:tabs>
              <w:spacing w:line="240" w:lineRule="exact"/>
              <w:ind w:right="-20"/>
              <w:rPr>
                <w:szCs w:val="22"/>
              </w:rPr>
            </w:pPr>
            <w:r w:rsidRPr="00134804">
              <w:rPr>
                <w:szCs w:val="22"/>
              </w:rPr>
              <w:t>-</w:t>
            </w:r>
          </w:p>
        </w:tc>
        <w:tc>
          <w:tcPr>
            <w:tcW w:w="236" w:type="dxa"/>
            <w:shd w:val="clear" w:color="auto" w:fill="auto"/>
            <w:vAlign w:val="bottom"/>
          </w:tcPr>
          <w:p w14:paraId="6B81E40B" w14:textId="77777777" w:rsidR="004A103E" w:rsidRPr="00134804" w:rsidRDefault="004A103E" w:rsidP="00BA7E85">
            <w:pPr>
              <w:tabs>
                <w:tab w:val="decimal" w:pos="706"/>
              </w:tabs>
              <w:spacing w:line="240" w:lineRule="exact"/>
              <w:rPr>
                <w:szCs w:val="22"/>
              </w:rPr>
            </w:pPr>
          </w:p>
        </w:tc>
        <w:tc>
          <w:tcPr>
            <w:tcW w:w="934" w:type="dxa"/>
            <w:shd w:val="clear" w:color="auto" w:fill="auto"/>
            <w:vAlign w:val="bottom"/>
          </w:tcPr>
          <w:p w14:paraId="71166717" w14:textId="6FC7E843" w:rsidR="004A103E" w:rsidRPr="00134804" w:rsidRDefault="004A103E" w:rsidP="004A103E">
            <w:pPr>
              <w:tabs>
                <w:tab w:val="decimal" w:pos="460"/>
              </w:tabs>
              <w:spacing w:line="240" w:lineRule="exact"/>
              <w:ind w:right="-20"/>
              <w:rPr>
                <w:szCs w:val="22"/>
              </w:rPr>
            </w:pPr>
            <w:r w:rsidRPr="00134804">
              <w:rPr>
                <w:szCs w:val="22"/>
              </w:rPr>
              <w:t>-</w:t>
            </w:r>
          </w:p>
        </w:tc>
        <w:tc>
          <w:tcPr>
            <w:tcW w:w="263" w:type="dxa"/>
            <w:shd w:val="clear" w:color="auto" w:fill="auto"/>
            <w:vAlign w:val="bottom"/>
          </w:tcPr>
          <w:p w14:paraId="037DC92E" w14:textId="77777777" w:rsidR="004A103E" w:rsidRPr="00134804" w:rsidRDefault="004A103E" w:rsidP="00BA7E85">
            <w:pPr>
              <w:tabs>
                <w:tab w:val="decimal" w:pos="706"/>
              </w:tabs>
              <w:spacing w:line="240" w:lineRule="exact"/>
              <w:rPr>
                <w:szCs w:val="22"/>
              </w:rPr>
            </w:pPr>
          </w:p>
        </w:tc>
        <w:tc>
          <w:tcPr>
            <w:tcW w:w="1087" w:type="dxa"/>
            <w:shd w:val="clear" w:color="auto" w:fill="auto"/>
            <w:vAlign w:val="bottom"/>
          </w:tcPr>
          <w:p w14:paraId="0B9BABE0" w14:textId="4F81AB11" w:rsidR="004A103E" w:rsidRPr="00134804" w:rsidRDefault="004A103E" w:rsidP="004A103E">
            <w:pPr>
              <w:tabs>
                <w:tab w:val="decimal" w:pos="879"/>
              </w:tabs>
              <w:spacing w:line="240" w:lineRule="exact"/>
              <w:ind w:left="-114" w:right="-150"/>
              <w:rPr>
                <w:szCs w:val="22"/>
              </w:rPr>
            </w:pPr>
            <w:r w:rsidRPr="00134804">
              <w:rPr>
                <w:szCs w:val="22"/>
              </w:rPr>
              <w:t>40,740</w:t>
            </w:r>
          </w:p>
        </w:tc>
      </w:tr>
      <w:tr w:rsidR="004A103E" w:rsidRPr="00134804" w14:paraId="7A437015" w14:textId="77777777" w:rsidTr="0095673A">
        <w:tc>
          <w:tcPr>
            <w:tcW w:w="2970" w:type="dxa"/>
            <w:shd w:val="clear" w:color="auto" w:fill="auto"/>
            <w:vAlign w:val="bottom"/>
          </w:tcPr>
          <w:p w14:paraId="67E97CF3" w14:textId="77777777" w:rsidR="004A103E" w:rsidRPr="00134804" w:rsidRDefault="004A103E" w:rsidP="004D2D28">
            <w:pPr>
              <w:spacing w:line="240" w:lineRule="exact"/>
              <w:ind w:left="156" w:right="-24" w:hanging="156"/>
              <w:rPr>
                <w:szCs w:val="22"/>
              </w:rPr>
            </w:pPr>
            <w:r w:rsidRPr="00134804">
              <w:rPr>
                <w:szCs w:val="22"/>
              </w:rPr>
              <w:t>Loans from related parties</w:t>
            </w:r>
          </w:p>
        </w:tc>
        <w:tc>
          <w:tcPr>
            <w:tcW w:w="1170" w:type="dxa"/>
            <w:shd w:val="clear" w:color="auto" w:fill="auto"/>
            <w:vAlign w:val="bottom"/>
          </w:tcPr>
          <w:p w14:paraId="036B6480" w14:textId="36480F2F" w:rsidR="004A103E" w:rsidRPr="00134804" w:rsidRDefault="004A103E" w:rsidP="004A103E">
            <w:pPr>
              <w:tabs>
                <w:tab w:val="decimal" w:pos="946"/>
              </w:tabs>
              <w:spacing w:line="240" w:lineRule="exact"/>
              <w:ind w:right="-105"/>
              <w:rPr>
                <w:szCs w:val="22"/>
              </w:rPr>
            </w:pPr>
            <w:r w:rsidRPr="00134804">
              <w:rPr>
                <w:szCs w:val="22"/>
              </w:rPr>
              <w:t>239,446</w:t>
            </w:r>
          </w:p>
        </w:tc>
        <w:tc>
          <w:tcPr>
            <w:tcW w:w="270" w:type="dxa"/>
            <w:shd w:val="clear" w:color="auto" w:fill="auto"/>
            <w:vAlign w:val="bottom"/>
          </w:tcPr>
          <w:p w14:paraId="49FB3D65" w14:textId="77777777" w:rsidR="004A103E" w:rsidRPr="00134804" w:rsidRDefault="004A103E" w:rsidP="00BA7E85">
            <w:pPr>
              <w:tabs>
                <w:tab w:val="decimal" w:pos="706"/>
              </w:tabs>
              <w:spacing w:line="240" w:lineRule="exact"/>
              <w:rPr>
                <w:szCs w:val="22"/>
              </w:rPr>
            </w:pPr>
          </w:p>
        </w:tc>
        <w:tc>
          <w:tcPr>
            <w:tcW w:w="1080" w:type="dxa"/>
            <w:shd w:val="clear" w:color="auto" w:fill="auto"/>
            <w:vAlign w:val="bottom"/>
          </w:tcPr>
          <w:p w14:paraId="05D19D90" w14:textId="43F94826" w:rsidR="004A103E" w:rsidRPr="00134804" w:rsidRDefault="004A103E" w:rsidP="004A103E">
            <w:pPr>
              <w:tabs>
                <w:tab w:val="decimal" w:pos="786"/>
              </w:tabs>
              <w:spacing w:line="240" w:lineRule="exact"/>
              <w:rPr>
                <w:szCs w:val="22"/>
              </w:rPr>
            </w:pPr>
            <w:r w:rsidRPr="00134804">
              <w:rPr>
                <w:szCs w:val="22"/>
              </w:rPr>
              <w:t>45,000</w:t>
            </w:r>
          </w:p>
        </w:tc>
        <w:tc>
          <w:tcPr>
            <w:tcW w:w="236" w:type="dxa"/>
            <w:shd w:val="clear" w:color="auto" w:fill="auto"/>
            <w:vAlign w:val="bottom"/>
          </w:tcPr>
          <w:p w14:paraId="55963F54" w14:textId="77777777" w:rsidR="004A103E" w:rsidRPr="00134804" w:rsidRDefault="004A103E" w:rsidP="00BA7E85">
            <w:pPr>
              <w:tabs>
                <w:tab w:val="decimal" w:pos="706"/>
              </w:tabs>
              <w:spacing w:line="240" w:lineRule="exact"/>
              <w:rPr>
                <w:szCs w:val="22"/>
              </w:rPr>
            </w:pPr>
          </w:p>
        </w:tc>
        <w:tc>
          <w:tcPr>
            <w:tcW w:w="1114" w:type="dxa"/>
            <w:shd w:val="clear" w:color="auto" w:fill="auto"/>
            <w:vAlign w:val="bottom"/>
          </w:tcPr>
          <w:p w14:paraId="00086531" w14:textId="7241AA98" w:rsidR="004A103E" w:rsidRPr="00134804" w:rsidRDefault="004A103E" w:rsidP="004A103E">
            <w:pPr>
              <w:tabs>
                <w:tab w:val="decimal" w:pos="906"/>
              </w:tabs>
              <w:spacing w:line="240" w:lineRule="exact"/>
              <w:ind w:left="-162" w:right="-20"/>
              <w:rPr>
                <w:szCs w:val="22"/>
              </w:rPr>
            </w:pPr>
            <w:r w:rsidRPr="00134804">
              <w:rPr>
                <w:szCs w:val="22"/>
              </w:rPr>
              <w:t>194,446</w:t>
            </w:r>
          </w:p>
        </w:tc>
        <w:tc>
          <w:tcPr>
            <w:tcW w:w="236" w:type="dxa"/>
            <w:shd w:val="clear" w:color="auto" w:fill="auto"/>
            <w:vAlign w:val="bottom"/>
          </w:tcPr>
          <w:p w14:paraId="5D1EBCF3" w14:textId="77777777" w:rsidR="004A103E" w:rsidRPr="00134804" w:rsidRDefault="004A103E" w:rsidP="00BA7E85">
            <w:pPr>
              <w:tabs>
                <w:tab w:val="decimal" w:pos="706"/>
              </w:tabs>
              <w:spacing w:line="240" w:lineRule="exact"/>
              <w:rPr>
                <w:szCs w:val="22"/>
              </w:rPr>
            </w:pPr>
          </w:p>
        </w:tc>
        <w:tc>
          <w:tcPr>
            <w:tcW w:w="934" w:type="dxa"/>
            <w:shd w:val="clear" w:color="auto" w:fill="auto"/>
            <w:vAlign w:val="bottom"/>
          </w:tcPr>
          <w:p w14:paraId="7F43A04C" w14:textId="3C61CF4B" w:rsidR="004A103E" w:rsidRPr="00134804" w:rsidRDefault="004A103E" w:rsidP="004A103E">
            <w:pPr>
              <w:tabs>
                <w:tab w:val="decimal" w:pos="460"/>
              </w:tabs>
              <w:spacing w:line="240" w:lineRule="exact"/>
              <w:ind w:right="-20"/>
              <w:rPr>
                <w:szCs w:val="22"/>
              </w:rPr>
            </w:pPr>
            <w:r w:rsidRPr="00134804">
              <w:rPr>
                <w:szCs w:val="22"/>
              </w:rPr>
              <w:t>-</w:t>
            </w:r>
          </w:p>
        </w:tc>
        <w:tc>
          <w:tcPr>
            <w:tcW w:w="263" w:type="dxa"/>
            <w:shd w:val="clear" w:color="auto" w:fill="auto"/>
            <w:vAlign w:val="bottom"/>
          </w:tcPr>
          <w:p w14:paraId="60699245" w14:textId="77777777" w:rsidR="004A103E" w:rsidRPr="00134804" w:rsidRDefault="004A103E" w:rsidP="00BA7E85">
            <w:pPr>
              <w:tabs>
                <w:tab w:val="decimal" w:pos="706"/>
              </w:tabs>
              <w:spacing w:line="240" w:lineRule="exact"/>
              <w:rPr>
                <w:szCs w:val="22"/>
              </w:rPr>
            </w:pPr>
          </w:p>
        </w:tc>
        <w:tc>
          <w:tcPr>
            <w:tcW w:w="1087" w:type="dxa"/>
            <w:shd w:val="clear" w:color="auto" w:fill="auto"/>
            <w:vAlign w:val="bottom"/>
          </w:tcPr>
          <w:p w14:paraId="4D1D5B46" w14:textId="6721795F" w:rsidR="004A103E" w:rsidRPr="00134804" w:rsidRDefault="004A103E" w:rsidP="004A103E">
            <w:pPr>
              <w:tabs>
                <w:tab w:val="decimal" w:pos="879"/>
              </w:tabs>
              <w:spacing w:line="240" w:lineRule="exact"/>
              <w:ind w:left="-114" w:right="-150"/>
              <w:rPr>
                <w:szCs w:val="22"/>
              </w:rPr>
            </w:pPr>
            <w:r w:rsidRPr="00134804">
              <w:rPr>
                <w:szCs w:val="22"/>
              </w:rPr>
              <w:t>239,446</w:t>
            </w:r>
          </w:p>
        </w:tc>
      </w:tr>
      <w:tr w:rsidR="004A103E" w:rsidRPr="00134804" w14:paraId="17724C5A" w14:textId="77777777" w:rsidTr="0095673A">
        <w:trPr>
          <w:trHeight w:val="254"/>
        </w:trPr>
        <w:tc>
          <w:tcPr>
            <w:tcW w:w="2970" w:type="dxa"/>
            <w:shd w:val="clear" w:color="auto" w:fill="auto"/>
            <w:vAlign w:val="bottom"/>
          </w:tcPr>
          <w:p w14:paraId="082FC5CD" w14:textId="4972586E" w:rsidR="004A103E" w:rsidRPr="00134804" w:rsidRDefault="004A103E" w:rsidP="00BA7E85">
            <w:pPr>
              <w:ind w:left="156" w:hanging="156"/>
              <w:rPr>
                <w:szCs w:val="22"/>
              </w:rPr>
            </w:pPr>
            <w:r w:rsidRPr="00134804">
              <w:rPr>
                <w:szCs w:val="22"/>
              </w:rPr>
              <w:t xml:space="preserve">Interest payable to </w:t>
            </w:r>
            <w:r w:rsidRPr="00134804">
              <w:rPr>
                <w:szCs w:val="22"/>
              </w:rPr>
              <w:br/>
              <w:t>related parties</w:t>
            </w:r>
          </w:p>
        </w:tc>
        <w:tc>
          <w:tcPr>
            <w:tcW w:w="1170" w:type="dxa"/>
            <w:shd w:val="clear" w:color="auto" w:fill="auto"/>
            <w:vAlign w:val="bottom"/>
          </w:tcPr>
          <w:p w14:paraId="2BC3F9CE" w14:textId="2A88B829" w:rsidR="004A103E" w:rsidRPr="00134804" w:rsidRDefault="004A103E" w:rsidP="004A103E">
            <w:pPr>
              <w:tabs>
                <w:tab w:val="decimal" w:pos="946"/>
              </w:tabs>
              <w:spacing w:line="240" w:lineRule="exact"/>
              <w:ind w:left="-114" w:right="-105"/>
              <w:rPr>
                <w:szCs w:val="22"/>
              </w:rPr>
            </w:pPr>
            <w:r w:rsidRPr="00134804">
              <w:rPr>
                <w:szCs w:val="22"/>
              </w:rPr>
              <w:t>4,542</w:t>
            </w:r>
          </w:p>
        </w:tc>
        <w:tc>
          <w:tcPr>
            <w:tcW w:w="270" w:type="dxa"/>
            <w:shd w:val="clear" w:color="auto" w:fill="auto"/>
            <w:vAlign w:val="bottom"/>
          </w:tcPr>
          <w:p w14:paraId="18530D62" w14:textId="77777777" w:rsidR="004A103E" w:rsidRPr="00134804" w:rsidRDefault="004A103E" w:rsidP="00BA7E85">
            <w:pPr>
              <w:tabs>
                <w:tab w:val="decimal" w:pos="706"/>
              </w:tabs>
              <w:spacing w:line="240" w:lineRule="exact"/>
              <w:rPr>
                <w:szCs w:val="22"/>
              </w:rPr>
            </w:pPr>
          </w:p>
        </w:tc>
        <w:tc>
          <w:tcPr>
            <w:tcW w:w="1080" w:type="dxa"/>
            <w:shd w:val="clear" w:color="auto" w:fill="auto"/>
            <w:vAlign w:val="bottom"/>
          </w:tcPr>
          <w:p w14:paraId="7F984095" w14:textId="5019C72F" w:rsidR="004A103E" w:rsidRPr="00134804" w:rsidRDefault="004A103E" w:rsidP="004A103E">
            <w:pPr>
              <w:tabs>
                <w:tab w:val="decimal" w:pos="786"/>
              </w:tabs>
              <w:spacing w:line="240" w:lineRule="exact"/>
              <w:rPr>
                <w:szCs w:val="22"/>
              </w:rPr>
            </w:pPr>
            <w:r w:rsidRPr="00134804">
              <w:rPr>
                <w:szCs w:val="22"/>
              </w:rPr>
              <w:t>824</w:t>
            </w:r>
          </w:p>
        </w:tc>
        <w:tc>
          <w:tcPr>
            <w:tcW w:w="236" w:type="dxa"/>
            <w:shd w:val="clear" w:color="auto" w:fill="auto"/>
            <w:vAlign w:val="bottom"/>
          </w:tcPr>
          <w:p w14:paraId="0EF29BE7" w14:textId="77777777" w:rsidR="004A103E" w:rsidRPr="00134804" w:rsidRDefault="004A103E" w:rsidP="00BA7E85">
            <w:pPr>
              <w:tabs>
                <w:tab w:val="decimal" w:pos="706"/>
              </w:tabs>
              <w:spacing w:line="240" w:lineRule="exact"/>
              <w:rPr>
                <w:szCs w:val="22"/>
              </w:rPr>
            </w:pPr>
          </w:p>
        </w:tc>
        <w:tc>
          <w:tcPr>
            <w:tcW w:w="1114" w:type="dxa"/>
            <w:shd w:val="clear" w:color="auto" w:fill="auto"/>
            <w:vAlign w:val="bottom"/>
          </w:tcPr>
          <w:p w14:paraId="0C53A57E" w14:textId="7CAC3980" w:rsidR="004A103E" w:rsidRPr="00134804" w:rsidRDefault="004A103E" w:rsidP="004A103E">
            <w:pPr>
              <w:tabs>
                <w:tab w:val="decimal" w:pos="906"/>
              </w:tabs>
              <w:spacing w:line="240" w:lineRule="exact"/>
              <w:ind w:left="-162" w:right="-20"/>
              <w:rPr>
                <w:szCs w:val="22"/>
              </w:rPr>
            </w:pPr>
            <w:r w:rsidRPr="00134804">
              <w:rPr>
                <w:szCs w:val="22"/>
              </w:rPr>
              <w:t>3,718</w:t>
            </w:r>
          </w:p>
        </w:tc>
        <w:tc>
          <w:tcPr>
            <w:tcW w:w="236" w:type="dxa"/>
            <w:shd w:val="clear" w:color="auto" w:fill="auto"/>
            <w:vAlign w:val="bottom"/>
          </w:tcPr>
          <w:p w14:paraId="00008B93" w14:textId="77777777" w:rsidR="004A103E" w:rsidRPr="00134804" w:rsidRDefault="004A103E" w:rsidP="00BA7E85">
            <w:pPr>
              <w:tabs>
                <w:tab w:val="decimal" w:pos="706"/>
              </w:tabs>
              <w:spacing w:line="240" w:lineRule="exact"/>
              <w:rPr>
                <w:szCs w:val="22"/>
              </w:rPr>
            </w:pPr>
          </w:p>
        </w:tc>
        <w:tc>
          <w:tcPr>
            <w:tcW w:w="934" w:type="dxa"/>
            <w:shd w:val="clear" w:color="auto" w:fill="auto"/>
            <w:vAlign w:val="bottom"/>
          </w:tcPr>
          <w:p w14:paraId="2FF72DBE" w14:textId="0C5ADF02" w:rsidR="004A103E" w:rsidRPr="00134804" w:rsidRDefault="004A103E" w:rsidP="004A103E">
            <w:pPr>
              <w:tabs>
                <w:tab w:val="decimal" w:pos="460"/>
              </w:tabs>
              <w:spacing w:line="240" w:lineRule="exact"/>
              <w:ind w:right="-20"/>
              <w:rPr>
                <w:szCs w:val="22"/>
              </w:rPr>
            </w:pPr>
            <w:r w:rsidRPr="00134804">
              <w:rPr>
                <w:szCs w:val="22"/>
              </w:rPr>
              <w:t>-</w:t>
            </w:r>
          </w:p>
        </w:tc>
        <w:tc>
          <w:tcPr>
            <w:tcW w:w="263" w:type="dxa"/>
            <w:shd w:val="clear" w:color="auto" w:fill="auto"/>
            <w:vAlign w:val="bottom"/>
          </w:tcPr>
          <w:p w14:paraId="38A2935D" w14:textId="77777777" w:rsidR="004A103E" w:rsidRPr="00134804" w:rsidRDefault="004A103E" w:rsidP="00BA7E85">
            <w:pPr>
              <w:tabs>
                <w:tab w:val="decimal" w:pos="706"/>
              </w:tabs>
              <w:spacing w:line="240" w:lineRule="exact"/>
              <w:rPr>
                <w:szCs w:val="22"/>
              </w:rPr>
            </w:pPr>
          </w:p>
        </w:tc>
        <w:tc>
          <w:tcPr>
            <w:tcW w:w="1087" w:type="dxa"/>
            <w:shd w:val="clear" w:color="auto" w:fill="auto"/>
            <w:vAlign w:val="bottom"/>
          </w:tcPr>
          <w:p w14:paraId="4FFC2708" w14:textId="1996AF09" w:rsidR="004A103E" w:rsidRPr="00134804" w:rsidRDefault="004A103E" w:rsidP="004A103E">
            <w:pPr>
              <w:tabs>
                <w:tab w:val="decimal" w:pos="879"/>
              </w:tabs>
              <w:spacing w:line="240" w:lineRule="exact"/>
              <w:ind w:left="-114" w:right="-150"/>
              <w:rPr>
                <w:szCs w:val="22"/>
              </w:rPr>
            </w:pPr>
            <w:r w:rsidRPr="00134804">
              <w:rPr>
                <w:szCs w:val="22"/>
              </w:rPr>
              <w:t>4,542</w:t>
            </w:r>
          </w:p>
        </w:tc>
      </w:tr>
      <w:tr w:rsidR="004A103E" w:rsidRPr="00134804" w14:paraId="3B87F94B" w14:textId="77777777" w:rsidTr="0095673A">
        <w:tc>
          <w:tcPr>
            <w:tcW w:w="2970" w:type="dxa"/>
            <w:shd w:val="clear" w:color="auto" w:fill="auto"/>
            <w:vAlign w:val="bottom"/>
          </w:tcPr>
          <w:p w14:paraId="16E7E87F" w14:textId="77777777" w:rsidR="004A103E" w:rsidRPr="00134804" w:rsidRDefault="004A103E" w:rsidP="00BA7E85">
            <w:pPr>
              <w:spacing w:line="240" w:lineRule="exact"/>
              <w:ind w:left="73" w:right="-24" w:hanging="73"/>
              <w:rPr>
                <w:szCs w:val="22"/>
              </w:rPr>
            </w:pPr>
            <w:r w:rsidRPr="00134804">
              <w:rPr>
                <w:szCs w:val="22"/>
              </w:rPr>
              <w:t>Lease liabilities</w:t>
            </w:r>
          </w:p>
        </w:tc>
        <w:tc>
          <w:tcPr>
            <w:tcW w:w="1170" w:type="dxa"/>
            <w:tcBorders>
              <w:bottom w:val="single" w:sz="4" w:space="0" w:color="auto"/>
            </w:tcBorders>
            <w:shd w:val="clear" w:color="auto" w:fill="auto"/>
            <w:vAlign w:val="bottom"/>
          </w:tcPr>
          <w:p w14:paraId="59CF14C5" w14:textId="668369D8" w:rsidR="004A103E" w:rsidRPr="00134804" w:rsidRDefault="004A103E" w:rsidP="004A103E">
            <w:pPr>
              <w:tabs>
                <w:tab w:val="decimal" w:pos="946"/>
              </w:tabs>
              <w:spacing w:line="240" w:lineRule="exact"/>
              <w:ind w:left="-114" w:right="-105"/>
              <w:rPr>
                <w:szCs w:val="22"/>
              </w:rPr>
            </w:pPr>
            <w:r w:rsidRPr="00134804">
              <w:rPr>
                <w:szCs w:val="22"/>
              </w:rPr>
              <w:t>24,822</w:t>
            </w:r>
          </w:p>
        </w:tc>
        <w:tc>
          <w:tcPr>
            <w:tcW w:w="270" w:type="dxa"/>
            <w:shd w:val="clear" w:color="auto" w:fill="auto"/>
            <w:vAlign w:val="bottom"/>
          </w:tcPr>
          <w:p w14:paraId="785CB217" w14:textId="77777777" w:rsidR="004A103E" w:rsidRPr="00134804" w:rsidRDefault="004A103E" w:rsidP="00BA7E85">
            <w:pPr>
              <w:tabs>
                <w:tab w:val="decimal" w:pos="706"/>
              </w:tabs>
              <w:spacing w:line="240" w:lineRule="exact"/>
              <w:rPr>
                <w:szCs w:val="22"/>
              </w:rPr>
            </w:pPr>
          </w:p>
        </w:tc>
        <w:tc>
          <w:tcPr>
            <w:tcW w:w="1080" w:type="dxa"/>
            <w:tcBorders>
              <w:bottom w:val="single" w:sz="4" w:space="0" w:color="auto"/>
            </w:tcBorders>
            <w:shd w:val="clear" w:color="auto" w:fill="auto"/>
            <w:vAlign w:val="bottom"/>
          </w:tcPr>
          <w:p w14:paraId="24D0D41E" w14:textId="0DEA9AEE" w:rsidR="004A103E" w:rsidRPr="00134804" w:rsidRDefault="004A103E" w:rsidP="004A103E">
            <w:pPr>
              <w:tabs>
                <w:tab w:val="decimal" w:pos="786"/>
              </w:tabs>
              <w:spacing w:line="240" w:lineRule="exact"/>
              <w:rPr>
                <w:szCs w:val="22"/>
              </w:rPr>
            </w:pPr>
            <w:r w:rsidRPr="00134804">
              <w:rPr>
                <w:szCs w:val="22"/>
              </w:rPr>
              <w:t>6,280</w:t>
            </w:r>
          </w:p>
        </w:tc>
        <w:tc>
          <w:tcPr>
            <w:tcW w:w="236" w:type="dxa"/>
            <w:shd w:val="clear" w:color="auto" w:fill="auto"/>
            <w:vAlign w:val="bottom"/>
          </w:tcPr>
          <w:p w14:paraId="7A6646B5" w14:textId="77777777" w:rsidR="004A103E" w:rsidRPr="00134804" w:rsidRDefault="004A103E" w:rsidP="00BA7E85">
            <w:pPr>
              <w:tabs>
                <w:tab w:val="decimal" w:pos="706"/>
              </w:tabs>
              <w:spacing w:line="240" w:lineRule="exact"/>
              <w:rPr>
                <w:szCs w:val="22"/>
              </w:rPr>
            </w:pPr>
          </w:p>
        </w:tc>
        <w:tc>
          <w:tcPr>
            <w:tcW w:w="1114" w:type="dxa"/>
            <w:tcBorders>
              <w:bottom w:val="single" w:sz="4" w:space="0" w:color="auto"/>
            </w:tcBorders>
            <w:shd w:val="clear" w:color="auto" w:fill="auto"/>
            <w:vAlign w:val="bottom"/>
          </w:tcPr>
          <w:p w14:paraId="40B3765B" w14:textId="7700CD34" w:rsidR="004A103E" w:rsidRPr="00134804" w:rsidRDefault="004A103E" w:rsidP="004A103E">
            <w:pPr>
              <w:tabs>
                <w:tab w:val="decimal" w:pos="906"/>
              </w:tabs>
              <w:spacing w:line="240" w:lineRule="exact"/>
              <w:ind w:left="-162" w:right="-20"/>
              <w:rPr>
                <w:szCs w:val="22"/>
              </w:rPr>
            </w:pPr>
            <w:r w:rsidRPr="00134804">
              <w:rPr>
                <w:szCs w:val="22"/>
              </w:rPr>
              <w:t>18,542</w:t>
            </w:r>
          </w:p>
        </w:tc>
        <w:tc>
          <w:tcPr>
            <w:tcW w:w="236" w:type="dxa"/>
            <w:shd w:val="clear" w:color="auto" w:fill="auto"/>
            <w:vAlign w:val="bottom"/>
          </w:tcPr>
          <w:p w14:paraId="3FD04A6A" w14:textId="77777777" w:rsidR="004A103E" w:rsidRPr="00134804" w:rsidRDefault="004A103E" w:rsidP="00BA7E85">
            <w:pPr>
              <w:tabs>
                <w:tab w:val="decimal" w:pos="706"/>
              </w:tabs>
              <w:spacing w:line="240" w:lineRule="exact"/>
              <w:rPr>
                <w:szCs w:val="22"/>
              </w:rPr>
            </w:pPr>
          </w:p>
        </w:tc>
        <w:tc>
          <w:tcPr>
            <w:tcW w:w="934" w:type="dxa"/>
            <w:tcBorders>
              <w:bottom w:val="single" w:sz="4" w:space="0" w:color="auto"/>
            </w:tcBorders>
            <w:shd w:val="clear" w:color="auto" w:fill="auto"/>
            <w:vAlign w:val="bottom"/>
          </w:tcPr>
          <w:p w14:paraId="34C397AE" w14:textId="390B99DF" w:rsidR="004A103E" w:rsidRPr="00134804" w:rsidRDefault="004A103E" w:rsidP="004A103E">
            <w:pPr>
              <w:tabs>
                <w:tab w:val="decimal" w:pos="460"/>
              </w:tabs>
              <w:spacing w:line="240" w:lineRule="exact"/>
              <w:ind w:right="-20"/>
              <w:rPr>
                <w:szCs w:val="22"/>
              </w:rPr>
            </w:pPr>
            <w:r w:rsidRPr="00134804">
              <w:rPr>
                <w:szCs w:val="22"/>
              </w:rPr>
              <w:t>-</w:t>
            </w:r>
          </w:p>
        </w:tc>
        <w:tc>
          <w:tcPr>
            <w:tcW w:w="263" w:type="dxa"/>
            <w:shd w:val="clear" w:color="auto" w:fill="auto"/>
            <w:vAlign w:val="bottom"/>
          </w:tcPr>
          <w:p w14:paraId="4E9EB983" w14:textId="77777777" w:rsidR="004A103E" w:rsidRPr="00134804" w:rsidRDefault="004A103E" w:rsidP="00BA7E85">
            <w:pPr>
              <w:tabs>
                <w:tab w:val="decimal" w:pos="706"/>
              </w:tabs>
              <w:spacing w:line="240" w:lineRule="exact"/>
              <w:rPr>
                <w:szCs w:val="22"/>
              </w:rPr>
            </w:pPr>
          </w:p>
        </w:tc>
        <w:tc>
          <w:tcPr>
            <w:tcW w:w="1087" w:type="dxa"/>
            <w:tcBorders>
              <w:bottom w:val="single" w:sz="4" w:space="0" w:color="auto"/>
            </w:tcBorders>
            <w:shd w:val="clear" w:color="auto" w:fill="auto"/>
            <w:vAlign w:val="bottom"/>
          </w:tcPr>
          <w:p w14:paraId="3A3FC57C" w14:textId="4FA59468" w:rsidR="004A103E" w:rsidRPr="00134804" w:rsidRDefault="004A103E" w:rsidP="004A103E">
            <w:pPr>
              <w:tabs>
                <w:tab w:val="decimal" w:pos="879"/>
              </w:tabs>
              <w:spacing w:line="240" w:lineRule="exact"/>
              <w:ind w:left="-114" w:right="-150"/>
              <w:rPr>
                <w:szCs w:val="22"/>
              </w:rPr>
            </w:pPr>
            <w:r w:rsidRPr="00134804">
              <w:rPr>
                <w:szCs w:val="22"/>
              </w:rPr>
              <w:t>24,822</w:t>
            </w:r>
          </w:p>
        </w:tc>
      </w:tr>
      <w:tr w:rsidR="004A103E" w:rsidRPr="00134804" w14:paraId="3B3F6AAD" w14:textId="77777777" w:rsidTr="0095673A">
        <w:tc>
          <w:tcPr>
            <w:tcW w:w="2970" w:type="dxa"/>
            <w:shd w:val="clear" w:color="auto" w:fill="auto"/>
            <w:vAlign w:val="bottom"/>
          </w:tcPr>
          <w:p w14:paraId="6A738484" w14:textId="77777777" w:rsidR="004A103E" w:rsidRPr="00134804" w:rsidRDefault="004A103E" w:rsidP="00BA7E85">
            <w:pPr>
              <w:spacing w:line="240" w:lineRule="exact"/>
              <w:ind w:left="73" w:right="-24" w:hanging="73"/>
              <w:rPr>
                <w:szCs w:val="22"/>
              </w:rPr>
            </w:pPr>
          </w:p>
        </w:tc>
        <w:tc>
          <w:tcPr>
            <w:tcW w:w="1170" w:type="dxa"/>
            <w:tcBorders>
              <w:top w:val="single" w:sz="4" w:space="0" w:color="auto"/>
              <w:bottom w:val="double" w:sz="4" w:space="0" w:color="auto"/>
            </w:tcBorders>
            <w:shd w:val="clear" w:color="auto" w:fill="auto"/>
            <w:vAlign w:val="bottom"/>
          </w:tcPr>
          <w:p w14:paraId="6CAFA6B9" w14:textId="635A4D92" w:rsidR="004A103E" w:rsidRPr="00134804" w:rsidRDefault="004A103E" w:rsidP="004A103E">
            <w:pPr>
              <w:tabs>
                <w:tab w:val="decimal" w:pos="946"/>
              </w:tabs>
              <w:spacing w:line="240" w:lineRule="exact"/>
              <w:ind w:left="-114" w:right="-105"/>
              <w:rPr>
                <w:b/>
                <w:bCs/>
                <w:szCs w:val="22"/>
              </w:rPr>
            </w:pPr>
            <w:r w:rsidRPr="00134804">
              <w:rPr>
                <w:b/>
                <w:bCs/>
                <w:szCs w:val="22"/>
              </w:rPr>
              <w:t>309,550</w:t>
            </w:r>
          </w:p>
        </w:tc>
        <w:tc>
          <w:tcPr>
            <w:tcW w:w="270" w:type="dxa"/>
            <w:shd w:val="clear" w:color="auto" w:fill="auto"/>
            <w:vAlign w:val="bottom"/>
          </w:tcPr>
          <w:p w14:paraId="299C0131" w14:textId="77777777" w:rsidR="004A103E" w:rsidRPr="00134804" w:rsidRDefault="004A103E" w:rsidP="00BA7E85">
            <w:pPr>
              <w:tabs>
                <w:tab w:val="decimal" w:pos="706"/>
              </w:tabs>
              <w:spacing w:line="240" w:lineRule="exact"/>
              <w:rPr>
                <w:b/>
                <w:bCs/>
                <w:szCs w:val="22"/>
              </w:rPr>
            </w:pPr>
          </w:p>
        </w:tc>
        <w:tc>
          <w:tcPr>
            <w:tcW w:w="1080" w:type="dxa"/>
            <w:tcBorders>
              <w:top w:val="single" w:sz="4" w:space="0" w:color="auto"/>
              <w:bottom w:val="double" w:sz="4" w:space="0" w:color="auto"/>
            </w:tcBorders>
            <w:shd w:val="clear" w:color="auto" w:fill="auto"/>
            <w:vAlign w:val="bottom"/>
          </w:tcPr>
          <w:p w14:paraId="01D067D3" w14:textId="398CC64F" w:rsidR="004A103E" w:rsidRPr="00134804" w:rsidRDefault="004A103E" w:rsidP="004A103E">
            <w:pPr>
              <w:tabs>
                <w:tab w:val="decimal" w:pos="786"/>
              </w:tabs>
              <w:spacing w:line="240" w:lineRule="exact"/>
              <w:rPr>
                <w:b/>
                <w:bCs/>
                <w:szCs w:val="22"/>
              </w:rPr>
            </w:pPr>
            <w:r w:rsidRPr="00134804">
              <w:rPr>
                <w:b/>
                <w:bCs/>
                <w:szCs w:val="22"/>
              </w:rPr>
              <w:t>92,844</w:t>
            </w:r>
          </w:p>
        </w:tc>
        <w:tc>
          <w:tcPr>
            <w:tcW w:w="236" w:type="dxa"/>
            <w:shd w:val="clear" w:color="auto" w:fill="auto"/>
            <w:vAlign w:val="bottom"/>
          </w:tcPr>
          <w:p w14:paraId="332BC6CC" w14:textId="77777777" w:rsidR="004A103E" w:rsidRPr="00134804" w:rsidRDefault="004A103E" w:rsidP="00BA7E85">
            <w:pPr>
              <w:tabs>
                <w:tab w:val="decimal" w:pos="706"/>
              </w:tabs>
              <w:spacing w:line="240" w:lineRule="exact"/>
              <w:rPr>
                <w:b/>
                <w:bCs/>
                <w:szCs w:val="22"/>
              </w:rPr>
            </w:pPr>
          </w:p>
        </w:tc>
        <w:tc>
          <w:tcPr>
            <w:tcW w:w="1114" w:type="dxa"/>
            <w:tcBorders>
              <w:top w:val="single" w:sz="4" w:space="0" w:color="auto"/>
              <w:bottom w:val="double" w:sz="4" w:space="0" w:color="auto"/>
            </w:tcBorders>
            <w:shd w:val="clear" w:color="auto" w:fill="auto"/>
            <w:vAlign w:val="bottom"/>
          </w:tcPr>
          <w:p w14:paraId="31763BFB" w14:textId="6E140B60" w:rsidR="004A103E" w:rsidRPr="00134804" w:rsidRDefault="004A103E" w:rsidP="004A103E">
            <w:pPr>
              <w:tabs>
                <w:tab w:val="decimal" w:pos="906"/>
              </w:tabs>
              <w:spacing w:line="240" w:lineRule="exact"/>
              <w:ind w:left="-162" w:right="-20"/>
              <w:rPr>
                <w:b/>
                <w:bCs/>
                <w:szCs w:val="22"/>
              </w:rPr>
            </w:pPr>
            <w:r w:rsidRPr="00134804">
              <w:rPr>
                <w:b/>
                <w:bCs/>
                <w:szCs w:val="22"/>
              </w:rPr>
              <w:t>216,706</w:t>
            </w:r>
          </w:p>
        </w:tc>
        <w:tc>
          <w:tcPr>
            <w:tcW w:w="236" w:type="dxa"/>
            <w:shd w:val="clear" w:color="auto" w:fill="auto"/>
            <w:vAlign w:val="bottom"/>
          </w:tcPr>
          <w:p w14:paraId="1FE7DBAF" w14:textId="77777777" w:rsidR="004A103E" w:rsidRPr="00134804" w:rsidRDefault="004A103E" w:rsidP="00BA7E85">
            <w:pPr>
              <w:tabs>
                <w:tab w:val="decimal" w:pos="706"/>
              </w:tabs>
              <w:spacing w:line="240" w:lineRule="exact"/>
              <w:rPr>
                <w:b/>
                <w:bCs/>
                <w:szCs w:val="22"/>
              </w:rPr>
            </w:pPr>
          </w:p>
        </w:tc>
        <w:tc>
          <w:tcPr>
            <w:tcW w:w="934" w:type="dxa"/>
            <w:tcBorders>
              <w:top w:val="single" w:sz="4" w:space="0" w:color="auto"/>
              <w:bottom w:val="double" w:sz="4" w:space="0" w:color="auto"/>
            </w:tcBorders>
            <w:shd w:val="clear" w:color="auto" w:fill="auto"/>
            <w:vAlign w:val="bottom"/>
          </w:tcPr>
          <w:p w14:paraId="1CE397B3" w14:textId="785FAF2C" w:rsidR="004A103E" w:rsidRPr="00134804" w:rsidRDefault="004A103E" w:rsidP="004A103E">
            <w:pPr>
              <w:tabs>
                <w:tab w:val="decimal" w:pos="460"/>
              </w:tabs>
              <w:spacing w:line="240" w:lineRule="exact"/>
              <w:ind w:right="-20"/>
              <w:rPr>
                <w:b/>
                <w:bCs/>
                <w:szCs w:val="22"/>
              </w:rPr>
            </w:pPr>
            <w:r w:rsidRPr="00134804">
              <w:rPr>
                <w:b/>
                <w:bCs/>
                <w:szCs w:val="22"/>
              </w:rPr>
              <w:t>-</w:t>
            </w:r>
          </w:p>
        </w:tc>
        <w:tc>
          <w:tcPr>
            <w:tcW w:w="263" w:type="dxa"/>
            <w:shd w:val="clear" w:color="auto" w:fill="auto"/>
            <w:vAlign w:val="bottom"/>
          </w:tcPr>
          <w:p w14:paraId="623F80AC" w14:textId="77777777" w:rsidR="004A103E" w:rsidRPr="00134804" w:rsidRDefault="004A103E" w:rsidP="00BA7E85">
            <w:pPr>
              <w:tabs>
                <w:tab w:val="decimal" w:pos="706"/>
              </w:tabs>
              <w:spacing w:line="240" w:lineRule="exact"/>
              <w:rPr>
                <w:b/>
                <w:bCs/>
                <w:szCs w:val="22"/>
              </w:rPr>
            </w:pPr>
          </w:p>
        </w:tc>
        <w:tc>
          <w:tcPr>
            <w:tcW w:w="1087" w:type="dxa"/>
            <w:tcBorders>
              <w:top w:val="single" w:sz="4" w:space="0" w:color="auto"/>
              <w:bottom w:val="double" w:sz="4" w:space="0" w:color="auto"/>
            </w:tcBorders>
            <w:shd w:val="clear" w:color="auto" w:fill="auto"/>
            <w:vAlign w:val="bottom"/>
          </w:tcPr>
          <w:p w14:paraId="39382DBC" w14:textId="620F0CDE" w:rsidR="004A103E" w:rsidRPr="00134804" w:rsidRDefault="004A103E" w:rsidP="004A103E">
            <w:pPr>
              <w:tabs>
                <w:tab w:val="decimal" w:pos="879"/>
              </w:tabs>
              <w:spacing w:line="240" w:lineRule="exact"/>
              <w:ind w:left="-114" w:right="-150"/>
              <w:rPr>
                <w:b/>
                <w:bCs/>
                <w:szCs w:val="22"/>
              </w:rPr>
            </w:pPr>
            <w:r w:rsidRPr="00134804">
              <w:rPr>
                <w:b/>
                <w:bCs/>
                <w:szCs w:val="22"/>
              </w:rPr>
              <w:t>309,550</w:t>
            </w:r>
          </w:p>
        </w:tc>
      </w:tr>
      <w:tr w:rsidR="004A103E" w:rsidRPr="00134804" w14:paraId="3576FB02" w14:textId="77777777" w:rsidTr="0095673A">
        <w:trPr>
          <w:trHeight w:val="215"/>
        </w:trPr>
        <w:tc>
          <w:tcPr>
            <w:tcW w:w="2970" w:type="dxa"/>
            <w:shd w:val="clear" w:color="auto" w:fill="auto"/>
            <w:vAlign w:val="bottom"/>
          </w:tcPr>
          <w:p w14:paraId="285636A7" w14:textId="75C57A2E" w:rsidR="004A103E" w:rsidRPr="00134804" w:rsidRDefault="004A103E" w:rsidP="00180B08">
            <w:pPr>
              <w:spacing w:line="240" w:lineRule="atLeast"/>
              <w:ind w:left="156" w:right="-24" w:hanging="156"/>
              <w:rPr>
                <w:b/>
                <w:bCs/>
                <w:i/>
                <w:iCs/>
                <w:szCs w:val="22"/>
              </w:rPr>
            </w:pPr>
          </w:p>
        </w:tc>
        <w:tc>
          <w:tcPr>
            <w:tcW w:w="1170" w:type="dxa"/>
            <w:shd w:val="clear" w:color="auto" w:fill="auto"/>
            <w:vAlign w:val="bottom"/>
          </w:tcPr>
          <w:p w14:paraId="0E7B7A77" w14:textId="77777777" w:rsidR="004A103E" w:rsidRPr="00134804" w:rsidRDefault="004A103E" w:rsidP="00180B08">
            <w:pPr>
              <w:tabs>
                <w:tab w:val="decimal" w:pos="708"/>
              </w:tabs>
              <w:spacing w:line="240" w:lineRule="atLeast"/>
              <w:rPr>
                <w:b/>
                <w:bCs/>
                <w:szCs w:val="22"/>
              </w:rPr>
            </w:pPr>
          </w:p>
        </w:tc>
        <w:tc>
          <w:tcPr>
            <w:tcW w:w="270" w:type="dxa"/>
            <w:shd w:val="clear" w:color="auto" w:fill="auto"/>
            <w:vAlign w:val="bottom"/>
          </w:tcPr>
          <w:p w14:paraId="3215D9E2" w14:textId="77777777" w:rsidR="004A103E" w:rsidRPr="00134804" w:rsidRDefault="004A103E" w:rsidP="00180B08">
            <w:pPr>
              <w:tabs>
                <w:tab w:val="decimal" w:pos="708"/>
              </w:tabs>
              <w:spacing w:line="240" w:lineRule="atLeast"/>
              <w:rPr>
                <w:b/>
                <w:bCs/>
                <w:szCs w:val="22"/>
              </w:rPr>
            </w:pPr>
          </w:p>
        </w:tc>
        <w:tc>
          <w:tcPr>
            <w:tcW w:w="1080" w:type="dxa"/>
            <w:shd w:val="clear" w:color="auto" w:fill="auto"/>
            <w:vAlign w:val="bottom"/>
          </w:tcPr>
          <w:p w14:paraId="7E5F76E7" w14:textId="77777777" w:rsidR="004A103E" w:rsidRPr="00134804" w:rsidRDefault="004A103E" w:rsidP="00180B08">
            <w:pPr>
              <w:tabs>
                <w:tab w:val="decimal" w:pos="708"/>
              </w:tabs>
              <w:spacing w:line="240" w:lineRule="atLeast"/>
              <w:rPr>
                <w:b/>
                <w:bCs/>
                <w:szCs w:val="22"/>
              </w:rPr>
            </w:pPr>
          </w:p>
        </w:tc>
        <w:tc>
          <w:tcPr>
            <w:tcW w:w="236" w:type="dxa"/>
            <w:shd w:val="clear" w:color="auto" w:fill="auto"/>
            <w:vAlign w:val="bottom"/>
          </w:tcPr>
          <w:p w14:paraId="2F616E69" w14:textId="77777777" w:rsidR="004A103E" w:rsidRPr="00134804" w:rsidRDefault="004A103E" w:rsidP="00180B08">
            <w:pPr>
              <w:tabs>
                <w:tab w:val="decimal" w:pos="708"/>
              </w:tabs>
              <w:spacing w:line="240" w:lineRule="atLeast"/>
              <w:rPr>
                <w:b/>
                <w:bCs/>
                <w:szCs w:val="22"/>
              </w:rPr>
            </w:pPr>
          </w:p>
        </w:tc>
        <w:tc>
          <w:tcPr>
            <w:tcW w:w="1114" w:type="dxa"/>
            <w:shd w:val="clear" w:color="auto" w:fill="auto"/>
            <w:vAlign w:val="bottom"/>
          </w:tcPr>
          <w:p w14:paraId="47D57A9A" w14:textId="77777777" w:rsidR="004A103E" w:rsidRPr="00134804" w:rsidRDefault="004A103E" w:rsidP="00180B08">
            <w:pPr>
              <w:tabs>
                <w:tab w:val="decimal" w:pos="708"/>
              </w:tabs>
              <w:spacing w:line="240" w:lineRule="atLeast"/>
              <w:rPr>
                <w:b/>
                <w:bCs/>
                <w:szCs w:val="22"/>
              </w:rPr>
            </w:pPr>
          </w:p>
        </w:tc>
        <w:tc>
          <w:tcPr>
            <w:tcW w:w="236" w:type="dxa"/>
            <w:shd w:val="clear" w:color="auto" w:fill="auto"/>
            <w:vAlign w:val="bottom"/>
          </w:tcPr>
          <w:p w14:paraId="63CD3238" w14:textId="77777777" w:rsidR="004A103E" w:rsidRPr="00134804" w:rsidRDefault="004A103E" w:rsidP="00180B08">
            <w:pPr>
              <w:tabs>
                <w:tab w:val="decimal" w:pos="708"/>
              </w:tabs>
              <w:spacing w:line="240" w:lineRule="atLeast"/>
              <w:rPr>
                <w:b/>
                <w:bCs/>
                <w:szCs w:val="22"/>
              </w:rPr>
            </w:pPr>
          </w:p>
        </w:tc>
        <w:tc>
          <w:tcPr>
            <w:tcW w:w="934" w:type="dxa"/>
            <w:shd w:val="clear" w:color="auto" w:fill="auto"/>
            <w:vAlign w:val="bottom"/>
          </w:tcPr>
          <w:p w14:paraId="520C8B19" w14:textId="77777777" w:rsidR="004A103E" w:rsidRPr="00134804" w:rsidRDefault="004A103E" w:rsidP="00180B08">
            <w:pPr>
              <w:tabs>
                <w:tab w:val="decimal" w:pos="708"/>
              </w:tabs>
              <w:spacing w:line="240" w:lineRule="atLeast"/>
              <w:rPr>
                <w:b/>
                <w:bCs/>
                <w:szCs w:val="22"/>
              </w:rPr>
            </w:pPr>
          </w:p>
        </w:tc>
        <w:tc>
          <w:tcPr>
            <w:tcW w:w="263" w:type="dxa"/>
            <w:shd w:val="clear" w:color="auto" w:fill="auto"/>
            <w:vAlign w:val="bottom"/>
          </w:tcPr>
          <w:p w14:paraId="4641287B" w14:textId="77777777" w:rsidR="004A103E" w:rsidRPr="00134804" w:rsidRDefault="004A103E" w:rsidP="00180B08">
            <w:pPr>
              <w:tabs>
                <w:tab w:val="decimal" w:pos="708"/>
              </w:tabs>
              <w:spacing w:line="240" w:lineRule="atLeast"/>
              <w:rPr>
                <w:b/>
                <w:bCs/>
                <w:szCs w:val="22"/>
              </w:rPr>
            </w:pPr>
          </w:p>
        </w:tc>
        <w:tc>
          <w:tcPr>
            <w:tcW w:w="1087" w:type="dxa"/>
            <w:shd w:val="clear" w:color="auto" w:fill="auto"/>
            <w:vAlign w:val="bottom"/>
          </w:tcPr>
          <w:p w14:paraId="4CBACDD3" w14:textId="77777777" w:rsidR="004A103E" w:rsidRPr="00134804" w:rsidRDefault="004A103E" w:rsidP="00180B08">
            <w:pPr>
              <w:tabs>
                <w:tab w:val="decimal" w:pos="708"/>
              </w:tabs>
              <w:spacing w:line="240" w:lineRule="atLeast"/>
              <w:rPr>
                <w:b/>
                <w:bCs/>
                <w:szCs w:val="22"/>
              </w:rPr>
            </w:pPr>
          </w:p>
        </w:tc>
      </w:tr>
    </w:tbl>
    <w:p w14:paraId="6CEBA0D8" w14:textId="77777777" w:rsidR="0095673A" w:rsidRDefault="0095673A"/>
    <w:tbl>
      <w:tblPr>
        <w:tblW w:w="9450" w:type="dxa"/>
        <w:tblInd w:w="450" w:type="dxa"/>
        <w:tblLayout w:type="fixed"/>
        <w:tblCellMar>
          <w:left w:w="79" w:type="dxa"/>
          <w:right w:w="79" w:type="dxa"/>
        </w:tblCellMar>
        <w:tblLook w:val="0000" w:firstRow="0" w:lastRow="0" w:firstColumn="0" w:lastColumn="0" w:noHBand="0" w:noVBand="0"/>
      </w:tblPr>
      <w:tblGrid>
        <w:gridCol w:w="3240"/>
        <w:gridCol w:w="1350"/>
        <w:gridCol w:w="181"/>
        <w:gridCol w:w="899"/>
        <w:gridCol w:w="180"/>
        <w:gridCol w:w="1080"/>
        <w:gridCol w:w="180"/>
        <w:gridCol w:w="990"/>
        <w:gridCol w:w="186"/>
        <w:gridCol w:w="1158"/>
        <w:gridCol w:w="6"/>
      </w:tblGrid>
      <w:tr w:rsidR="002C5725" w:rsidRPr="00F70C3B" w14:paraId="589E2ABC" w14:textId="77777777" w:rsidTr="0095673A">
        <w:trPr>
          <w:gridAfter w:val="1"/>
          <w:wAfter w:w="6" w:type="dxa"/>
          <w:cantSplit/>
          <w:trHeight w:val="101"/>
          <w:tblHeader/>
        </w:trPr>
        <w:tc>
          <w:tcPr>
            <w:tcW w:w="3240" w:type="dxa"/>
            <w:shd w:val="clear" w:color="auto" w:fill="auto"/>
            <w:vAlign w:val="bottom"/>
          </w:tcPr>
          <w:p w14:paraId="0C0D5D0E" w14:textId="3209E5E0" w:rsidR="0095673A" w:rsidRPr="00310340" w:rsidRDefault="0095673A" w:rsidP="00180B08">
            <w:pPr>
              <w:spacing w:line="240" w:lineRule="atLeast"/>
              <w:ind w:left="180" w:hanging="180"/>
              <w:rPr>
                <w:b/>
                <w:bCs/>
                <w:color w:val="0000FF"/>
                <w:szCs w:val="22"/>
                <w:lang w:val="en-US" w:bidi="th-TH"/>
              </w:rPr>
            </w:pPr>
          </w:p>
        </w:tc>
        <w:tc>
          <w:tcPr>
            <w:tcW w:w="6204" w:type="dxa"/>
            <w:gridSpan w:val="9"/>
            <w:shd w:val="clear" w:color="auto" w:fill="auto"/>
          </w:tcPr>
          <w:p w14:paraId="77B79363" w14:textId="77777777" w:rsidR="002C5725" w:rsidRPr="00310340" w:rsidRDefault="002C5725" w:rsidP="00BD16A6">
            <w:pPr>
              <w:pStyle w:val="acctfourfigures"/>
              <w:tabs>
                <w:tab w:val="clear" w:pos="765"/>
                <w:tab w:val="decimal" w:pos="371"/>
              </w:tabs>
              <w:spacing w:line="240" w:lineRule="atLeast"/>
              <w:ind w:left="-79" w:right="-79"/>
              <w:jc w:val="center"/>
              <w:rPr>
                <w:szCs w:val="22"/>
              </w:rPr>
            </w:pPr>
            <w:r w:rsidRPr="00310340">
              <w:rPr>
                <w:b/>
                <w:bCs/>
                <w:szCs w:val="22"/>
              </w:rPr>
              <w:t>Consolidated financial statements</w:t>
            </w:r>
          </w:p>
        </w:tc>
      </w:tr>
      <w:tr w:rsidR="002C5725" w:rsidRPr="00F70C3B" w14:paraId="0F5CB633" w14:textId="77777777" w:rsidTr="0095673A">
        <w:trPr>
          <w:gridAfter w:val="1"/>
          <w:wAfter w:w="6" w:type="dxa"/>
          <w:cantSplit/>
          <w:trHeight w:val="70"/>
          <w:tblHeader/>
        </w:trPr>
        <w:tc>
          <w:tcPr>
            <w:tcW w:w="3240" w:type="dxa"/>
            <w:shd w:val="clear" w:color="auto" w:fill="auto"/>
            <w:vAlign w:val="bottom"/>
          </w:tcPr>
          <w:p w14:paraId="46DA4C2F" w14:textId="77777777" w:rsidR="002C5725" w:rsidRPr="00310340" w:rsidRDefault="002C5725" w:rsidP="00180B08">
            <w:pPr>
              <w:spacing w:line="240" w:lineRule="atLeast"/>
              <w:ind w:left="180" w:hanging="180"/>
              <w:rPr>
                <w:b/>
                <w:bCs/>
                <w:color w:val="0000FF"/>
                <w:szCs w:val="22"/>
                <w:lang w:val="en-US" w:bidi="th-TH"/>
              </w:rPr>
            </w:pPr>
          </w:p>
        </w:tc>
        <w:tc>
          <w:tcPr>
            <w:tcW w:w="1350" w:type="dxa"/>
            <w:shd w:val="clear" w:color="auto" w:fill="auto"/>
          </w:tcPr>
          <w:p w14:paraId="3FA97167" w14:textId="77777777" w:rsidR="002C5725" w:rsidRPr="00310340" w:rsidRDefault="002C5725" w:rsidP="00180B08">
            <w:pPr>
              <w:pStyle w:val="acctfourfigures"/>
              <w:tabs>
                <w:tab w:val="clear" w:pos="765"/>
              </w:tabs>
              <w:spacing w:line="240" w:lineRule="atLeast"/>
              <w:ind w:left="-79" w:right="-79"/>
              <w:jc w:val="center"/>
              <w:rPr>
                <w:szCs w:val="22"/>
                <w:lang w:bidi="th-TH"/>
              </w:rPr>
            </w:pPr>
          </w:p>
        </w:tc>
        <w:tc>
          <w:tcPr>
            <w:tcW w:w="181" w:type="dxa"/>
            <w:shd w:val="clear" w:color="auto" w:fill="auto"/>
          </w:tcPr>
          <w:p w14:paraId="62705D73" w14:textId="77777777" w:rsidR="002C5725" w:rsidRPr="00310340" w:rsidRDefault="002C5725" w:rsidP="00180B08">
            <w:pPr>
              <w:pStyle w:val="acctfourfigures"/>
              <w:tabs>
                <w:tab w:val="clear" w:pos="765"/>
                <w:tab w:val="decimal" w:pos="371"/>
              </w:tabs>
              <w:spacing w:line="240" w:lineRule="atLeast"/>
              <w:ind w:left="-79" w:right="-79"/>
              <w:jc w:val="center"/>
              <w:rPr>
                <w:szCs w:val="22"/>
              </w:rPr>
            </w:pPr>
          </w:p>
        </w:tc>
        <w:tc>
          <w:tcPr>
            <w:tcW w:w="4673" w:type="dxa"/>
            <w:gridSpan w:val="7"/>
            <w:tcBorders>
              <w:bottom w:val="single" w:sz="4" w:space="0" w:color="auto"/>
            </w:tcBorders>
            <w:shd w:val="clear" w:color="auto" w:fill="auto"/>
            <w:vAlign w:val="bottom"/>
          </w:tcPr>
          <w:p w14:paraId="0BBDE73D" w14:textId="77777777" w:rsidR="002C5725" w:rsidRPr="00310340" w:rsidRDefault="002C5725" w:rsidP="00180B08">
            <w:pPr>
              <w:pStyle w:val="acctfourfigures"/>
              <w:tabs>
                <w:tab w:val="clear" w:pos="765"/>
              </w:tabs>
              <w:spacing w:line="240" w:lineRule="atLeast"/>
              <w:ind w:left="-79" w:right="-79"/>
              <w:jc w:val="center"/>
              <w:rPr>
                <w:szCs w:val="22"/>
              </w:rPr>
            </w:pPr>
            <w:r w:rsidRPr="00310340">
              <w:rPr>
                <w:szCs w:val="22"/>
                <w:lang w:val="en-US" w:bidi="th-TH"/>
              </w:rPr>
              <w:t>Maturity period</w:t>
            </w:r>
          </w:p>
        </w:tc>
      </w:tr>
      <w:tr w:rsidR="002C5725" w:rsidRPr="00F70C3B" w14:paraId="3716374D" w14:textId="77777777" w:rsidTr="0095673A">
        <w:trPr>
          <w:cantSplit/>
          <w:trHeight w:val="364"/>
          <w:tblHeader/>
        </w:trPr>
        <w:tc>
          <w:tcPr>
            <w:tcW w:w="3240" w:type="dxa"/>
            <w:shd w:val="clear" w:color="auto" w:fill="auto"/>
            <w:vAlign w:val="bottom"/>
          </w:tcPr>
          <w:p w14:paraId="72C68E5A" w14:textId="09708B86" w:rsidR="002C5725" w:rsidRPr="00310340" w:rsidRDefault="002C5725" w:rsidP="00180B08">
            <w:pPr>
              <w:spacing w:line="240" w:lineRule="atLeast"/>
              <w:ind w:left="180" w:hanging="180"/>
              <w:rPr>
                <w:i/>
                <w:iCs/>
                <w:color w:val="0000FF"/>
                <w:szCs w:val="22"/>
              </w:rPr>
            </w:pPr>
          </w:p>
        </w:tc>
        <w:tc>
          <w:tcPr>
            <w:tcW w:w="1350" w:type="dxa"/>
            <w:shd w:val="clear" w:color="auto" w:fill="auto"/>
            <w:vAlign w:val="bottom"/>
          </w:tcPr>
          <w:p w14:paraId="46500C01" w14:textId="77777777" w:rsidR="002C5725" w:rsidRPr="00310340" w:rsidRDefault="002C5725" w:rsidP="00180B08">
            <w:pPr>
              <w:pStyle w:val="acctfourfigures"/>
              <w:tabs>
                <w:tab w:val="clear" w:pos="765"/>
              </w:tabs>
              <w:spacing w:line="240" w:lineRule="atLeast"/>
              <w:ind w:left="-79" w:right="-79"/>
              <w:jc w:val="center"/>
              <w:rPr>
                <w:szCs w:val="22"/>
                <w:lang w:bidi="th-TH"/>
              </w:rPr>
            </w:pPr>
            <w:r w:rsidRPr="00310340">
              <w:rPr>
                <w:szCs w:val="22"/>
                <w:lang w:bidi="th-TH"/>
              </w:rPr>
              <w:t>Effective interest</w:t>
            </w:r>
          </w:p>
          <w:p w14:paraId="07E95F34" w14:textId="77777777" w:rsidR="002C5725" w:rsidRPr="00310340" w:rsidRDefault="002C5725" w:rsidP="00180B08">
            <w:pPr>
              <w:pStyle w:val="acctfourfigures"/>
              <w:tabs>
                <w:tab w:val="clear" w:pos="765"/>
              </w:tabs>
              <w:spacing w:line="240" w:lineRule="atLeast"/>
              <w:ind w:left="-79" w:right="-79"/>
              <w:jc w:val="center"/>
              <w:rPr>
                <w:szCs w:val="22"/>
                <w:cs/>
                <w:lang w:bidi="th-TH"/>
              </w:rPr>
            </w:pPr>
            <w:r w:rsidRPr="00310340">
              <w:rPr>
                <w:szCs w:val="22"/>
                <w:lang w:bidi="th-TH"/>
              </w:rPr>
              <w:t>rate</w:t>
            </w:r>
          </w:p>
        </w:tc>
        <w:tc>
          <w:tcPr>
            <w:tcW w:w="181" w:type="dxa"/>
            <w:shd w:val="clear" w:color="auto" w:fill="auto"/>
            <w:vAlign w:val="bottom"/>
          </w:tcPr>
          <w:p w14:paraId="1EF60364" w14:textId="77777777" w:rsidR="002C5725" w:rsidRPr="00310340" w:rsidRDefault="002C5725" w:rsidP="00180B08">
            <w:pPr>
              <w:pStyle w:val="acctfourfigures"/>
              <w:tabs>
                <w:tab w:val="clear" w:pos="765"/>
                <w:tab w:val="decimal" w:pos="371"/>
              </w:tabs>
              <w:spacing w:line="240" w:lineRule="atLeast"/>
              <w:ind w:left="-79" w:right="-79"/>
              <w:jc w:val="center"/>
              <w:rPr>
                <w:szCs w:val="22"/>
              </w:rPr>
            </w:pPr>
          </w:p>
        </w:tc>
        <w:tc>
          <w:tcPr>
            <w:tcW w:w="899" w:type="dxa"/>
            <w:shd w:val="clear" w:color="auto" w:fill="auto"/>
            <w:vAlign w:val="bottom"/>
          </w:tcPr>
          <w:p w14:paraId="5EECE154" w14:textId="77777777" w:rsidR="002C5725" w:rsidRPr="00310340" w:rsidRDefault="002C5725" w:rsidP="00180B08">
            <w:pPr>
              <w:pStyle w:val="acctfourfigures"/>
              <w:tabs>
                <w:tab w:val="clear" w:pos="765"/>
              </w:tabs>
              <w:spacing w:line="240" w:lineRule="atLeast"/>
              <w:ind w:left="-79" w:right="-79"/>
              <w:jc w:val="center"/>
              <w:rPr>
                <w:szCs w:val="22"/>
              </w:rPr>
            </w:pPr>
            <w:r w:rsidRPr="00310340">
              <w:rPr>
                <w:szCs w:val="22"/>
              </w:rPr>
              <w:t>Within</w:t>
            </w:r>
          </w:p>
          <w:p w14:paraId="408D30BA" w14:textId="77777777" w:rsidR="002C5725" w:rsidRPr="00310340" w:rsidRDefault="002C5725" w:rsidP="00180B08">
            <w:pPr>
              <w:pStyle w:val="acctfourfigures"/>
              <w:tabs>
                <w:tab w:val="clear" w:pos="765"/>
              </w:tabs>
              <w:spacing w:line="240" w:lineRule="atLeast"/>
              <w:ind w:left="-79" w:right="-79"/>
              <w:jc w:val="center"/>
              <w:rPr>
                <w:szCs w:val="22"/>
              </w:rPr>
            </w:pPr>
            <w:r w:rsidRPr="00310340">
              <w:rPr>
                <w:szCs w:val="22"/>
              </w:rPr>
              <w:t>1 year</w:t>
            </w:r>
          </w:p>
        </w:tc>
        <w:tc>
          <w:tcPr>
            <w:tcW w:w="180" w:type="dxa"/>
            <w:shd w:val="clear" w:color="auto" w:fill="auto"/>
            <w:vAlign w:val="bottom"/>
          </w:tcPr>
          <w:p w14:paraId="039327EA" w14:textId="77777777" w:rsidR="002C5725" w:rsidRPr="00310340" w:rsidRDefault="002C5725" w:rsidP="00180B08">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3F6EF567" w14:textId="77777777" w:rsidR="002C5725" w:rsidRPr="00310340" w:rsidRDefault="002C5725" w:rsidP="00180B08">
            <w:pPr>
              <w:pStyle w:val="acctfourfigures"/>
              <w:tabs>
                <w:tab w:val="clear" w:pos="765"/>
              </w:tabs>
              <w:spacing w:line="240" w:lineRule="atLeast"/>
              <w:ind w:left="-79" w:right="-79"/>
              <w:jc w:val="center"/>
              <w:rPr>
                <w:szCs w:val="22"/>
                <w:rtl/>
                <w:cs/>
              </w:rPr>
            </w:pPr>
            <w:r w:rsidRPr="00310340">
              <w:rPr>
                <w:szCs w:val="22"/>
              </w:rPr>
              <w:t>After 1 year but within      5 years</w:t>
            </w:r>
          </w:p>
        </w:tc>
        <w:tc>
          <w:tcPr>
            <w:tcW w:w="180" w:type="dxa"/>
            <w:shd w:val="clear" w:color="auto" w:fill="auto"/>
            <w:vAlign w:val="bottom"/>
          </w:tcPr>
          <w:p w14:paraId="1EC94F81" w14:textId="77777777" w:rsidR="002C5725" w:rsidRPr="00310340" w:rsidRDefault="002C5725" w:rsidP="00180B08">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2BFBCE99" w14:textId="77777777" w:rsidR="002C5725" w:rsidRPr="00310340" w:rsidRDefault="002C5725" w:rsidP="00180B08">
            <w:pPr>
              <w:pStyle w:val="acctfourfigures"/>
              <w:tabs>
                <w:tab w:val="clear" w:pos="765"/>
                <w:tab w:val="decimal" w:pos="371"/>
              </w:tabs>
              <w:spacing w:line="240" w:lineRule="atLeast"/>
              <w:ind w:left="-79" w:right="-79"/>
              <w:jc w:val="center"/>
              <w:rPr>
                <w:szCs w:val="22"/>
              </w:rPr>
            </w:pPr>
            <w:r w:rsidRPr="00310340">
              <w:rPr>
                <w:szCs w:val="22"/>
              </w:rPr>
              <w:t>After</w:t>
            </w:r>
          </w:p>
          <w:p w14:paraId="7631890A" w14:textId="77777777" w:rsidR="002C5725" w:rsidRPr="00310340" w:rsidRDefault="002C5725" w:rsidP="00180B08">
            <w:pPr>
              <w:pStyle w:val="acctfourfigures"/>
              <w:tabs>
                <w:tab w:val="clear" w:pos="765"/>
              </w:tabs>
              <w:spacing w:line="240" w:lineRule="atLeast"/>
              <w:ind w:left="-79" w:right="-79"/>
              <w:jc w:val="center"/>
              <w:rPr>
                <w:szCs w:val="22"/>
              </w:rPr>
            </w:pPr>
            <w:r w:rsidRPr="00310340">
              <w:rPr>
                <w:szCs w:val="22"/>
              </w:rPr>
              <w:t>5 years</w:t>
            </w:r>
          </w:p>
        </w:tc>
        <w:tc>
          <w:tcPr>
            <w:tcW w:w="186" w:type="dxa"/>
            <w:shd w:val="clear" w:color="auto" w:fill="auto"/>
            <w:vAlign w:val="bottom"/>
          </w:tcPr>
          <w:p w14:paraId="65632D15" w14:textId="77777777" w:rsidR="002C5725" w:rsidRPr="00310340" w:rsidRDefault="002C5725" w:rsidP="00180B08">
            <w:pPr>
              <w:pStyle w:val="acctfourfigures"/>
              <w:tabs>
                <w:tab w:val="clear" w:pos="765"/>
                <w:tab w:val="decimal" w:pos="371"/>
              </w:tabs>
              <w:spacing w:line="240" w:lineRule="atLeast"/>
              <w:ind w:left="-79" w:right="-79"/>
              <w:jc w:val="center"/>
              <w:rPr>
                <w:szCs w:val="22"/>
              </w:rPr>
            </w:pPr>
          </w:p>
        </w:tc>
        <w:tc>
          <w:tcPr>
            <w:tcW w:w="1164" w:type="dxa"/>
            <w:gridSpan w:val="2"/>
            <w:shd w:val="clear" w:color="auto" w:fill="auto"/>
            <w:vAlign w:val="bottom"/>
          </w:tcPr>
          <w:p w14:paraId="28C56090" w14:textId="77777777" w:rsidR="002C5725" w:rsidRPr="00310340" w:rsidRDefault="002C5725" w:rsidP="00180B08">
            <w:pPr>
              <w:pStyle w:val="acctfourfigures"/>
              <w:tabs>
                <w:tab w:val="clear" w:pos="765"/>
              </w:tabs>
              <w:spacing w:line="240" w:lineRule="atLeast"/>
              <w:ind w:left="-79" w:right="-79"/>
              <w:jc w:val="center"/>
              <w:rPr>
                <w:b/>
                <w:bCs/>
                <w:szCs w:val="22"/>
                <w:rtl/>
                <w:cs/>
              </w:rPr>
            </w:pPr>
            <w:r w:rsidRPr="00310340">
              <w:rPr>
                <w:szCs w:val="22"/>
              </w:rPr>
              <w:t>Total</w:t>
            </w:r>
          </w:p>
        </w:tc>
      </w:tr>
      <w:tr w:rsidR="002C5725" w:rsidRPr="00F70C3B" w14:paraId="02133CA6" w14:textId="77777777" w:rsidTr="0095673A">
        <w:trPr>
          <w:gridAfter w:val="1"/>
          <w:wAfter w:w="6" w:type="dxa"/>
          <w:cantSplit/>
          <w:tblHeader/>
        </w:trPr>
        <w:tc>
          <w:tcPr>
            <w:tcW w:w="3240" w:type="dxa"/>
            <w:shd w:val="clear" w:color="auto" w:fill="auto"/>
            <w:vAlign w:val="bottom"/>
          </w:tcPr>
          <w:p w14:paraId="6A544748" w14:textId="77777777" w:rsidR="002C5725" w:rsidRPr="00310340" w:rsidRDefault="002C5725" w:rsidP="00180B08">
            <w:pPr>
              <w:spacing w:line="240" w:lineRule="atLeast"/>
              <w:ind w:left="180" w:hanging="180"/>
              <w:rPr>
                <w:b/>
                <w:bCs/>
                <w:i/>
                <w:iCs/>
                <w:szCs w:val="22"/>
              </w:rPr>
            </w:pPr>
          </w:p>
        </w:tc>
        <w:tc>
          <w:tcPr>
            <w:tcW w:w="1350" w:type="dxa"/>
            <w:shd w:val="clear" w:color="auto" w:fill="auto"/>
          </w:tcPr>
          <w:p w14:paraId="3E3F8BD8" w14:textId="77777777" w:rsidR="002C5725" w:rsidRPr="00310340" w:rsidRDefault="002C5725" w:rsidP="00180B08">
            <w:pPr>
              <w:spacing w:line="240" w:lineRule="atLeast"/>
              <w:ind w:left="-79" w:right="-79" w:hanging="11"/>
              <w:jc w:val="center"/>
              <w:rPr>
                <w:i/>
                <w:iCs/>
                <w:szCs w:val="22"/>
              </w:rPr>
            </w:pPr>
            <w:r w:rsidRPr="00310340">
              <w:rPr>
                <w:i/>
                <w:iCs/>
                <w:szCs w:val="22"/>
              </w:rPr>
              <w:t>(% per annum)</w:t>
            </w:r>
          </w:p>
        </w:tc>
        <w:tc>
          <w:tcPr>
            <w:tcW w:w="181" w:type="dxa"/>
            <w:shd w:val="clear" w:color="auto" w:fill="auto"/>
          </w:tcPr>
          <w:p w14:paraId="26E4AC85" w14:textId="77777777" w:rsidR="002C5725" w:rsidRPr="00310340" w:rsidRDefault="002C5725" w:rsidP="00180B08">
            <w:pPr>
              <w:spacing w:line="240" w:lineRule="atLeast"/>
              <w:ind w:left="180" w:hanging="180"/>
              <w:rPr>
                <w:b/>
                <w:bCs/>
                <w:i/>
                <w:iCs/>
                <w:szCs w:val="22"/>
              </w:rPr>
            </w:pPr>
          </w:p>
        </w:tc>
        <w:tc>
          <w:tcPr>
            <w:tcW w:w="4673" w:type="dxa"/>
            <w:gridSpan w:val="7"/>
            <w:shd w:val="clear" w:color="auto" w:fill="auto"/>
          </w:tcPr>
          <w:p w14:paraId="2DBB35FF" w14:textId="77777777" w:rsidR="002C5725" w:rsidRPr="00310340" w:rsidRDefault="002C5725" w:rsidP="00180B08">
            <w:pPr>
              <w:pStyle w:val="acctfourfigures"/>
              <w:tabs>
                <w:tab w:val="clear" w:pos="765"/>
                <w:tab w:val="decimal" w:pos="731"/>
              </w:tabs>
              <w:spacing w:line="240" w:lineRule="atLeast"/>
              <w:ind w:right="11"/>
              <w:jc w:val="center"/>
              <w:rPr>
                <w:i/>
                <w:iCs/>
                <w:szCs w:val="22"/>
              </w:rPr>
            </w:pPr>
            <w:r w:rsidRPr="00310340">
              <w:rPr>
                <w:i/>
                <w:iCs/>
                <w:szCs w:val="22"/>
              </w:rPr>
              <w:t>(in thousand Baht)</w:t>
            </w:r>
          </w:p>
        </w:tc>
      </w:tr>
      <w:tr w:rsidR="002C5725" w:rsidRPr="00F70C3B" w14:paraId="70D7571E" w14:textId="77777777" w:rsidTr="0095673A">
        <w:trPr>
          <w:cantSplit/>
        </w:trPr>
        <w:tc>
          <w:tcPr>
            <w:tcW w:w="3240" w:type="dxa"/>
            <w:shd w:val="clear" w:color="auto" w:fill="auto"/>
          </w:tcPr>
          <w:p w14:paraId="2E7834D1" w14:textId="3DA55BC3" w:rsidR="002C5725" w:rsidRPr="00310340" w:rsidRDefault="002C5725" w:rsidP="002C5725">
            <w:pPr>
              <w:spacing w:line="240" w:lineRule="atLeast"/>
              <w:rPr>
                <w:b/>
                <w:bCs/>
                <w:i/>
                <w:iCs/>
                <w:szCs w:val="22"/>
              </w:rPr>
            </w:pPr>
            <w:r w:rsidRPr="00310340">
              <w:rPr>
                <w:b/>
                <w:bCs/>
                <w:i/>
                <w:iCs/>
                <w:szCs w:val="22"/>
              </w:rPr>
              <w:t>At 31 December 2019</w:t>
            </w:r>
          </w:p>
        </w:tc>
        <w:tc>
          <w:tcPr>
            <w:tcW w:w="1350" w:type="dxa"/>
            <w:shd w:val="clear" w:color="auto" w:fill="auto"/>
            <w:vAlign w:val="bottom"/>
          </w:tcPr>
          <w:p w14:paraId="548EFF81" w14:textId="77777777" w:rsidR="002C5725" w:rsidRPr="00B735B6" w:rsidRDefault="002C5725" w:rsidP="002D1084">
            <w:pPr>
              <w:pStyle w:val="acctfourfigures"/>
              <w:tabs>
                <w:tab w:val="clear" w:pos="765"/>
              </w:tabs>
              <w:spacing w:line="240" w:lineRule="atLeast"/>
              <w:ind w:right="-84"/>
              <w:jc w:val="center"/>
              <w:rPr>
                <w:szCs w:val="22"/>
              </w:rPr>
            </w:pPr>
          </w:p>
        </w:tc>
        <w:tc>
          <w:tcPr>
            <w:tcW w:w="181" w:type="dxa"/>
            <w:shd w:val="clear" w:color="auto" w:fill="auto"/>
            <w:vAlign w:val="bottom"/>
          </w:tcPr>
          <w:p w14:paraId="0CECDFF1" w14:textId="77777777" w:rsidR="002C5725" w:rsidRPr="00B735B6" w:rsidRDefault="002C5725" w:rsidP="00B735B6">
            <w:pPr>
              <w:pStyle w:val="acctfourfigures"/>
              <w:spacing w:line="240" w:lineRule="atLeast"/>
              <w:rPr>
                <w:szCs w:val="22"/>
              </w:rPr>
            </w:pPr>
          </w:p>
        </w:tc>
        <w:tc>
          <w:tcPr>
            <w:tcW w:w="899" w:type="dxa"/>
            <w:shd w:val="clear" w:color="auto" w:fill="auto"/>
            <w:vAlign w:val="bottom"/>
          </w:tcPr>
          <w:p w14:paraId="7657DF7D" w14:textId="77777777" w:rsidR="002C5725" w:rsidRPr="00B735B6" w:rsidRDefault="002C5725" w:rsidP="00B735B6">
            <w:pPr>
              <w:pStyle w:val="acctfourfigures"/>
              <w:tabs>
                <w:tab w:val="clear" w:pos="765"/>
                <w:tab w:val="decimal" w:pos="732"/>
              </w:tabs>
              <w:spacing w:line="240" w:lineRule="atLeast"/>
              <w:ind w:right="-169"/>
              <w:rPr>
                <w:szCs w:val="22"/>
              </w:rPr>
            </w:pPr>
          </w:p>
        </w:tc>
        <w:tc>
          <w:tcPr>
            <w:tcW w:w="180" w:type="dxa"/>
            <w:shd w:val="clear" w:color="auto" w:fill="auto"/>
            <w:vAlign w:val="bottom"/>
          </w:tcPr>
          <w:p w14:paraId="2425AE6E" w14:textId="77777777" w:rsidR="002C5725" w:rsidRPr="00B735B6" w:rsidRDefault="002C5725" w:rsidP="00B735B6">
            <w:pPr>
              <w:pStyle w:val="acctfourfigures"/>
              <w:tabs>
                <w:tab w:val="clear" w:pos="765"/>
              </w:tabs>
              <w:spacing w:line="240" w:lineRule="atLeast"/>
              <w:ind w:right="-169"/>
              <w:rPr>
                <w:szCs w:val="22"/>
              </w:rPr>
            </w:pPr>
          </w:p>
        </w:tc>
        <w:tc>
          <w:tcPr>
            <w:tcW w:w="1080" w:type="dxa"/>
            <w:shd w:val="clear" w:color="auto" w:fill="auto"/>
            <w:vAlign w:val="bottom"/>
          </w:tcPr>
          <w:p w14:paraId="54A17AB7" w14:textId="77777777" w:rsidR="002C5725" w:rsidRPr="00B735B6" w:rsidRDefault="002C5725" w:rsidP="00B735B6">
            <w:pPr>
              <w:pStyle w:val="acctfourfigures"/>
              <w:tabs>
                <w:tab w:val="clear" w:pos="765"/>
                <w:tab w:val="decimal" w:pos="911"/>
              </w:tabs>
              <w:spacing w:line="240" w:lineRule="atLeast"/>
              <w:ind w:right="-169"/>
              <w:rPr>
                <w:szCs w:val="22"/>
              </w:rPr>
            </w:pPr>
          </w:p>
        </w:tc>
        <w:tc>
          <w:tcPr>
            <w:tcW w:w="180" w:type="dxa"/>
            <w:shd w:val="clear" w:color="auto" w:fill="auto"/>
            <w:vAlign w:val="bottom"/>
          </w:tcPr>
          <w:p w14:paraId="51EDA6A1" w14:textId="77777777" w:rsidR="002C5725" w:rsidRPr="00B735B6" w:rsidRDefault="002C5725" w:rsidP="00B735B6">
            <w:pPr>
              <w:pStyle w:val="acctfourfigures"/>
              <w:tabs>
                <w:tab w:val="clear" w:pos="765"/>
              </w:tabs>
              <w:spacing w:line="240" w:lineRule="atLeast"/>
              <w:ind w:right="-169"/>
              <w:rPr>
                <w:szCs w:val="22"/>
              </w:rPr>
            </w:pPr>
          </w:p>
        </w:tc>
        <w:tc>
          <w:tcPr>
            <w:tcW w:w="990" w:type="dxa"/>
            <w:shd w:val="clear" w:color="auto" w:fill="auto"/>
            <w:vAlign w:val="bottom"/>
          </w:tcPr>
          <w:p w14:paraId="251E5AC3" w14:textId="77777777" w:rsidR="002C5725" w:rsidRPr="00B735B6" w:rsidRDefault="002C5725" w:rsidP="00B735B6">
            <w:pPr>
              <w:pStyle w:val="acctfourfigures"/>
              <w:tabs>
                <w:tab w:val="clear" w:pos="765"/>
                <w:tab w:val="decimal" w:pos="816"/>
              </w:tabs>
              <w:spacing w:line="240" w:lineRule="atLeast"/>
              <w:ind w:right="-169"/>
              <w:rPr>
                <w:szCs w:val="22"/>
              </w:rPr>
            </w:pPr>
          </w:p>
        </w:tc>
        <w:tc>
          <w:tcPr>
            <w:tcW w:w="186" w:type="dxa"/>
            <w:shd w:val="clear" w:color="auto" w:fill="auto"/>
            <w:vAlign w:val="bottom"/>
          </w:tcPr>
          <w:p w14:paraId="188CB060" w14:textId="77777777" w:rsidR="002C5725" w:rsidRPr="00B735B6" w:rsidRDefault="002C5725"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68571BEE" w14:textId="77777777" w:rsidR="002C5725" w:rsidRPr="00B735B6" w:rsidRDefault="002C5725" w:rsidP="00B735B6">
            <w:pPr>
              <w:pStyle w:val="acctfourfigures"/>
              <w:tabs>
                <w:tab w:val="clear" w:pos="765"/>
                <w:tab w:val="decimal" w:pos="990"/>
              </w:tabs>
              <w:spacing w:line="240" w:lineRule="atLeast"/>
              <w:ind w:right="-169"/>
              <w:rPr>
                <w:szCs w:val="22"/>
              </w:rPr>
            </w:pPr>
          </w:p>
        </w:tc>
      </w:tr>
      <w:tr w:rsidR="002C5725" w:rsidRPr="00F70C3B" w14:paraId="351B8AD7" w14:textId="77777777" w:rsidTr="0095673A">
        <w:trPr>
          <w:cantSplit/>
        </w:trPr>
        <w:tc>
          <w:tcPr>
            <w:tcW w:w="3240" w:type="dxa"/>
            <w:shd w:val="clear" w:color="auto" w:fill="auto"/>
          </w:tcPr>
          <w:p w14:paraId="370A6AF2" w14:textId="77777777" w:rsidR="002C5725" w:rsidRPr="00310340" w:rsidRDefault="002C5725" w:rsidP="002C5725">
            <w:pPr>
              <w:spacing w:line="240" w:lineRule="atLeast"/>
              <w:rPr>
                <w:b/>
                <w:bCs/>
                <w:i/>
                <w:iCs/>
                <w:szCs w:val="22"/>
              </w:rPr>
            </w:pPr>
            <w:r w:rsidRPr="00310340">
              <w:rPr>
                <w:b/>
                <w:bCs/>
                <w:i/>
                <w:iCs/>
                <w:szCs w:val="22"/>
              </w:rPr>
              <w:t>Financial Assets</w:t>
            </w:r>
          </w:p>
        </w:tc>
        <w:tc>
          <w:tcPr>
            <w:tcW w:w="1350" w:type="dxa"/>
            <w:shd w:val="clear" w:color="auto" w:fill="auto"/>
            <w:vAlign w:val="bottom"/>
          </w:tcPr>
          <w:p w14:paraId="25B59A10" w14:textId="77777777" w:rsidR="002C5725" w:rsidRPr="00B735B6" w:rsidRDefault="002C5725" w:rsidP="002D1084">
            <w:pPr>
              <w:pStyle w:val="acctfourfigures"/>
              <w:tabs>
                <w:tab w:val="clear" w:pos="765"/>
              </w:tabs>
              <w:spacing w:line="240" w:lineRule="atLeast"/>
              <w:ind w:right="-84"/>
              <w:jc w:val="center"/>
              <w:rPr>
                <w:szCs w:val="22"/>
              </w:rPr>
            </w:pPr>
          </w:p>
        </w:tc>
        <w:tc>
          <w:tcPr>
            <w:tcW w:w="181" w:type="dxa"/>
            <w:shd w:val="clear" w:color="auto" w:fill="auto"/>
            <w:vAlign w:val="bottom"/>
          </w:tcPr>
          <w:p w14:paraId="42E4219E" w14:textId="77777777" w:rsidR="002C5725" w:rsidRPr="00B735B6" w:rsidRDefault="002C5725" w:rsidP="00B735B6">
            <w:pPr>
              <w:pStyle w:val="acctfourfigures"/>
              <w:spacing w:line="240" w:lineRule="atLeast"/>
              <w:rPr>
                <w:szCs w:val="22"/>
              </w:rPr>
            </w:pPr>
          </w:p>
        </w:tc>
        <w:tc>
          <w:tcPr>
            <w:tcW w:w="899" w:type="dxa"/>
            <w:shd w:val="clear" w:color="auto" w:fill="auto"/>
            <w:vAlign w:val="bottom"/>
          </w:tcPr>
          <w:p w14:paraId="44EA8104" w14:textId="77777777" w:rsidR="002C5725" w:rsidRPr="00B735B6" w:rsidRDefault="002C5725" w:rsidP="00B735B6">
            <w:pPr>
              <w:pStyle w:val="acctfourfigures"/>
              <w:tabs>
                <w:tab w:val="clear" w:pos="765"/>
                <w:tab w:val="decimal" w:pos="732"/>
              </w:tabs>
              <w:spacing w:line="240" w:lineRule="atLeast"/>
              <w:ind w:right="-169"/>
              <w:rPr>
                <w:szCs w:val="22"/>
              </w:rPr>
            </w:pPr>
          </w:p>
        </w:tc>
        <w:tc>
          <w:tcPr>
            <w:tcW w:w="180" w:type="dxa"/>
            <w:shd w:val="clear" w:color="auto" w:fill="auto"/>
            <w:vAlign w:val="bottom"/>
          </w:tcPr>
          <w:p w14:paraId="73644F64" w14:textId="77777777" w:rsidR="002C5725" w:rsidRPr="00B735B6" w:rsidRDefault="002C5725" w:rsidP="00B735B6">
            <w:pPr>
              <w:pStyle w:val="acctfourfigures"/>
              <w:tabs>
                <w:tab w:val="clear" w:pos="765"/>
              </w:tabs>
              <w:spacing w:line="240" w:lineRule="atLeast"/>
              <w:ind w:right="-169"/>
              <w:rPr>
                <w:szCs w:val="22"/>
              </w:rPr>
            </w:pPr>
          </w:p>
        </w:tc>
        <w:tc>
          <w:tcPr>
            <w:tcW w:w="1080" w:type="dxa"/>
            <w:shd w:val="clear" w:color="auto" w:fill="auto"/>
            <w:vAlign w:val="bottom"/>
          </w:tcPr>
          <w:p w14:paraId="6A46A078" w14:textId="77777777" w:rsidR="002C5725" w:rsidRPr="00B735B6" w:rsidRDefault="002C5725" w:rsidP="00B735B6">
            <w:pPr>
              <w:pStyle w:val="acctfourfigures"/>
              <w:tabs>
                <w:tab w:val="clear" w:pos="765"/>
                <w:tab w:val="decimal" w:pos="911"/>
              </w:tabs>
              <w:spacing w:line="240" w:lineRule="atLeast"/>
              <w:ind w:right="-169"/>
              <w:rPr>
                <w:szCs w:val="22"/>
              </w:rPr>
            </w:pPr>
          </w:p>
        </w:tc>
        <w:tc>
          <w:tcPr>
            <w:tcW w:w="180" w:type="dxa"/>
            <w:shd w:val="clear" w:color="auto" w:fill="auto"/>
            <w:vAlign w:val="bottom"/>
          </w:tcPr>
          <w:p w14:paraId="32870039" w14:textId="77777777" w:rsidR="002C5725" w:rsidRPr="00B735B6" w:rsidRDefault="002C5725" w:rsidP="00B735B6">
            <w:pPr>
              <w:pStyle w:val="acctfourfigures"/>
              <w:tabs>
                <w:tab w:val="clear" w:pos="765"/>
              </w:tabs>
              <w:spacing w:line="240" w:lineRule="atLeast"/>
              <w:ind w:right="-169"/>
              <w:rPr>
                <w:szCs w:val="22"/>
              </w:rPr>
            </w:pPr>
          </w:p>
        </w:tc>
        <w:tc>
          <w:tcPr>
            <w:tcW w:w="990" w:type="dxa"/>
            <w:shd w:val="clear" w:color="auto" w:fill="auto"/>
            <w:vAlign w:val="bottom"/>
          </w:tcPr>
          <w:p w14:paraId="00206261" w14:textId="77777777" w:rsidR="002C5725" w:rsidRPr="00B735B6" w:rsidRDefault="002C5725" w:rsidP="00B735B6">
            <w:pPr>
              <w:pStyle w:val="acctfourfigures"/>
              <w:tabs>
                <w:tab w:val="clear" w:pos="765"/>
                <w:tab w:val="decimal" w:pos="816"/>
              </w:tabs>
              <w:spacing w:line="240" w:lineRule="atLeast"/>
              <w:ind w:right="-169"/>
              <w:rPr>
                <w:szCs w:val="22"/>
              </w:rPr>
            </w:pPr>
          </w:p>
        </w:tc>
        <w:tc>
          <w:tcPr>
            <w:tcW w:w="186" w:type="dxa"/>
            <w:shd w:val="clear" w:color="auto" w:fill="auto"/>
            <w:vAlign w:val="bottom"/>
          </w:tcPr>
          <w:p w14:paraId="756AC447" w14:textId="77777777" w:rsidR="002C5725" w:rsidRPr="00B735B6" w:rsidRDefault="002C5725"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1BF8DBF8" w14:textId="77777777" w:rsidR="002C5725" w:rsidRPr="00B735B6" w:rsidRDefault="002C5725" w:rsidP="00B735B6">
            <w:pPr>
              <w:pStyle w:val="acctfourfigures"/>
              <w:tabs>
                <w:tab w:val="clear" w:pos="765"/>
                <w:tab w:val="decimal" w:pos="990"/>
              </w:tabs>
              <w:spacing w:line="240" w:lineRule="atLeast"/>
              <w:ind w:right="-169"/>
              <w:rPr>
                <w:szCs w:val="22"/>
              </w:rPr>
            </w:pPr>
          </w:p>
        </w:tc>
      </w:tr>
      <w:tr w:rsidR="00310340" w:rsidRPr="00F70C3B" w14:paraId="4E41746D" w14:textId="77777777" w:rsidTr="0095673A">
        <w:trPr>
          <w:cantSplit/>
        </w:trPr>
        <w:tc>
          <w:tcPr>
            <w:tcW w:w="3240" w:type="dxa"/>
            <w:shd w:val="clear" w:color="auto" w:fill="auto"/>
          </w:tcPr>
          <w:p w14:paraId="7CAA3A76" w14:textId="69C0ADAD" w:rsidR="00310340" w:rsidRPr="00310340" w:rsidRDefault="00310340" w:rsidP="00310340">
            <w:pPr>
              <w:spacing w:line="240" w:lineRule="atLeast"/>
              <w:rPr>
                <w:szCs w:val="22"/>
              </w:rPr>
            </w:pPr>
            <w:r w:rsidRPr="00310340">
              <w:rPr>
                <w:szCs w:val="22"/>
              </w:rPr>
              <w:t>Cash at banks</w:t>
            </w:r>
          </w:p>
        </w:tc>
        <w:tc>
          <w:tcPr>
            <w:tcW w:w="1350" w:type="dxa"/>
            <w:shd w:val="clear" w:color="auto" w:fill="auto"/>
            <w:vAlign w:val="bottom"/>
          </w:tcPr>
          <w:p w14:paraId="2991B156" w14:textId="25E4065E" w:rsidR="00310340" w:rsidRPr="00B735B6" w:rsidRDefault="00310340" w:rsidP="002D1084">
            <w:pPr>
              <w:pStyle w:val="acctfourfigures"/>
              <w:tabs>
                <w:tab w:val="clear" w:pos="765"/>
              </w:tabs>
              <w:spacing w:line="240" w:lineRule="atLeast"/>
              <w:ind w:right="-84"/>
              <w:jc w:val="center"/>
              <w:rPr>
                <w:szCs w:val="22"/>
              </w:rPr>
            </w:pPr>
            <w:r w:rsidRPr="00B735B6">
              <w:rPr>
                <w:szCs w:val="22"/>
              </w:rPr>
              <w:t>0.20 - 0.38</w:t>
            </w:r>
          </w:p>
        </w:tc>
        <w:tc>
          <w:tcPr>
            <w:tcW w:w="181" w:type="dxa"/>
            <w:shd w:val="clear" w:color="auto" w:fill="auto"/>
            <w:vAlign w:val="bottom"/>
          </w:tcPr>
          <w:p w14:paraId="554CFC71" w14:textId="77777777" w:rsidR="00310340" w:rsidRPr="00B735B6" w:rsidRDefault="00310340" w:rsidP="00B735B6">
            <w:pPr>
              <w:pStyle w:val="acctfourfigures"/>
              <w:spacing w:line="240" w:lineRule="atLeast"/>
              <w:rPr>
                <w:szCs w:val="22"/>
              </w:rPr>
            </w:pPr>
          </w:p>
        </w:tc>
        <w:tc>
          <w:tcPr>
            <w:tcW w:w="899" w:type="dxa"/>
            <w:shd w:val="clear" w:color="auto" w:fill="auto"/>
            <w:vAlign w:val="bottom"/>
          </w:tcPr>
          <w:p w14:paraId="057D70D8" w14:textId="37D4F8D3" w:rsidR="00310340" w:rsidRPr="00B735B6" w:rsidRDefault="00310340" w:rsidP="00B735B6">
            <w:pPr>
              <w:pStyle w:val="acctfourfigures"/>
              <w:tabs>
                <w:tab w:val="clear" w:pos="765"/>
                <w:tab w:val="decimal" w:pos="732"/>
              </w:tabs>
              <w:spacing w:line="240" w:lineRule="atLeast"/>
              <w:ind w:right="-169"/>
              <w:rPr>
                <w:szCs w:val="22"/>
              </w:rPr>
            </w:pPr>
            <w:r w:rsidRPr="00B735B6">
              <w:rPr>
                <w:szCs w:val="22"/>
              </w:rPr>
              <w:t>491,891</w:t>
            </w:r>
          </w:p>
        </w:tc>
        <w:tc>
          <w:tcPr>
            <w:tcW w:w="180" w:type="dxa"/>
            <w:shd w:val="clear" w:color="auto" w:fill="auto"/>
            <w:vAlign w:val="bottom"/>
          </w:tcPr>
          <w:p w14:paraId="385EB043" w14:textId="77777777" w:rsidR="00310340" w:rsidRPr="00B735B6" w:rsidRDefault="00310340" w:rsidP="00B735B6">
            <w:pPr>
              <w:pStyle w:val="acctfourfigures"/>
              <w:tabs>
                <w:tab w:val="clear" w:pos="765"/>
              </w:tabs>
              <w:spacing w:line="240" w:lineRule="atLeast"/>
              <w:ind w:right="-169"/>
              <w:rPr>
                <w:szCs w:val="22"/>
              </w:rPr>
            </w:pPr>
          </w:p>
        </w:tc>
        <w:tc>
          <w:tcPr>
            <w:tcW w:w="1080" w:type="dxa"/>
            <w:shd w:val="clear" w:color="auto" w:fill="auto"/>
            <w:vAlign w:val="bottom"/>
          </w:tcPr>
          <w:p w14:paraId="239CD11C" w14:textId="005A84BB" w:rsidR="00310340" w:rsidRPr="00B735B6" w:rsidRDefault="00310340" w:rsidP="00B735B6">
            <w:pPr>
              <w:pStyle w:val="acctfourfigures"/>
              <w:tabs>
                <w:tab w:val="clear" w:pos="765"/>
                <w:tab w:val="decimal" w:pos="636"/>
              </w:tabs>
              <w:spacing w:line="240" w:lineRule="atLeast"/>
              <w:ind w:right="-169"/>
              <w:rPr>
                <w:szCs w:val="22"/>
              </w:rPr>
            </w:pPr>
            <w:r w:rsidRPr="00B735B6">
              <w:rPr>
                <w:szCs w:val="22"/>
              </w:rPr>
              <w:t>-</w:t>
            </w:r>
          </w:p>
        </w:tc>
        <w:tc>
          <w:tcPr>
            <w:tcW w:w="180" w:type="dxa"/>
            <w:shd w:val="clear" w:color="auto" w:fill="auto"/>
            <w:vAlign w:val="bottom"/>
          </w:tcPr>
          <w:p w14:paraId="520EDFAF" w14:textId="77777777" w:rsidR="00310340" w:rsidRPr="00B735B6" w:rsidRDefault="00310340" w:rsidP="00B735B6">
            <w:pPr>
              <w:pStyle w:val="acctfourfigures"/>
              <w:tabs>
                <w:tab w:val="clear" w:pos="765"/>
              </w:tabs>
              <w:spacing w:line="240" w:lineRule="atLeast"/>
              <w:ind w:right="-169"/>
              <w:rPr>
                <w:szCs w:val="22"/>
              </w:rPr>
            </w:pPr>
          </w:p>
        </w:tc>
        <w:tc>
          <w:tcPr>
            <w:tcW w:w="990" w:type="dxa"/>
            <w:shd w:val="clear" w:color="auto" w:fill="auto"/>
            <w:vAlign w:val="bottom"/>
          </w:tcPr>
          <w:p w14:paraId="1FA8257A" w14:textId="2BA2B7C0" w:rsidR="00310340" w:rsidRPr="00B735B6" w:rsidRDefault="00310340" w:rsidP="00B735B6">
            <w:pPr>
              <w:pStyle w:val="acctfourfigures"/>
              <w:tabs>
                <w:tab w:val="clear" w:pos="765"/>
                <w:tab w:val="decimal" w:pos="546"/>
              </w:tabs>
              <w:spacing w:line="240" w:lineRule="atLeast"/>
              <w:ind w:right="-169"/>
              <w:rPr>
                <w:szCs w:val="22"/>
              </w:rPr>
            </w:pPr>
            <w:r w:rsidRPr="00B735B6">
              <w:rPr>
                <w:szCs w:val="22"/>
              </w:rPr>
              <w:t>-</w:t>
            </w:r>
          </w:p>
        </w:tc>
        <w:tc>
          <w:tcPr>
            <w:tcW w:w="186" w:type="dxa"/>
            <w:shd w:val="clear" w:color="auto" w:fill="auto"/>
            <w:vAlign w:val="bottom"/>
          </w:tcPr>
          <w:p w14:paraId="10B27830" w14:textId="77777777" w:rsidR="00310340" w:rsidRPr="00B735B6" w:rsidRDefault="00310340"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29B98C20" w14:textId="1C7014F9" w:rsidR="00310340" w:rsidRPr="00B735B6" w:rsidRDefault="00310340" w:rsidP="00B735B6">
            <w:pPr>
              <w:pStyle w:val="acctfourfigures"/>
              <w:tabs>
                <w:tab w:val="clear" w:pos="765"/>
                <w:tab w:val="decimal" w:pos="990"/>
              </w:tabs>
              <w:spacing w:line="240" w:lineRule="atLeast"/>
              <w:ind w:right="-84"/>
              <w:rPr>
                <w:szCs w:val="22"/>
              </w:rPr>
            </w:pPr>
            <w:r w:rsidRPr="00B735B6">
              <w:rPr>
                <w:szCs w:val="22"/>
              </w:rPr>
              <w:t>491,891</w:t>
            </w:r>
          </w:p>
        </w:tc>
      </w:tr>
      <w:tr w:rsidR="00310340" w:rsidRPr="00F70C3B" w14:paraId="6D8950EA" w14:textId="77777777" w:rsidTr="0095673A">
        <w:trPr>
          <w:cantSplit/>
        </w:trPr>
        <w:tc>
          <w:tcPr>
            <w:tcW w:w="3240" w:type="dxa"/>
            <w:shd w:val="clear" w:color="auto" w:fill="auto"/>
          </w:tcPr>
          <w:p w14:paraId="401C5A68" w14:textId="196A7D85" w:rsidR="00310340" w:rsidRPr="00310340" w:rsidRDefault="00310340" w:rsidP="00310340">
            <w:pPr>
              <w:spacing w:line="240" w:lineRule="atLeast"/>
              <w:rPr>
                <w:szCs w:val="22"/>
              </w:rPr>
            </w:pPr>
            <w:r w:rsidRPr="00310340">
              <w:rPr>
                <w:szCs w:val="22"/>
              </w:rPr>
              <w:t>Long-term loans to related parties</w:t>
            </w:r>
          </w:p>
        </w:tc>
        <w:tc>
          <w:tcPr>
            <w:tcW w:w="1350" w:type="dxa"/>
            <w:shd w:val="clear" w:color="auto" w:fill="auto"/>
            <w:vAlign w:val="bottom"/>
          </w:tcPr>
          <w:p w14:paraId="1AC51556" w14:textId="12E15C9E" w:rsidR="00310340" w:rsidRPr="00B735B6" w:rsidRDefault="00310340" w:rsidP="002D1084">
            <w:pPr>
              <w:pStyle w:val="acctfourfigures"/>
              <w:tabs>
                <w:tab w:val="clear" w:pos="765"/>
              </w:tabs>
              <w:spacing w:line="240" w:lineRule="atLeast"/>
              <w:ind w:right="-84"/>
              <w:jc w:val="center"/>
              <w:rPr>
                <w:szCs w:val="22"/>
              </w:rPr>
            </w:pPr>
            <w:r w:rsidRPr="00B735B6">
              <w:rPr>
                <w:szCs w:val="22"/>
              </w:rPr>
              <w:t>5.03</w:t>
            </w:r>
          </w:p>
        </w:tc>
        <w:tc>
          <w:tcPr>
            <w:tcW w:w="181" w:type="dxa"/>
            <w:shd w:val="clear" w:color="auto" w:fill="auto"/>
            <w:vAlign w:val="bottom"/>
          </w:tcPr>
          <w:p w14:paraId="15D037A5" w14:textId="77777777" w:rsidR="00310340" w:rsidRPr="00B735B6" w:rsidRDefault="00310340" w:rsidP="00B735B6">
            <w:pPr>
              <w:pStyle w:val="acctfourfigures"/>
              <w:spacing w:line="240" w:lineRule="atLeast"/>
              <w:rPr>
                <w:szCs w:val="22"/>
              </w:rPr>
            </w:pPr>
          </w:p>
        </w:tc>
        <w:tc>
          <w:tcPr>
            <w:tcW w:w="899" w:type="dxa"/>
            <w:shd w:val="clear" w:color="auto" w:fill="auto"/>
            <w:vAlign w:val="bottom"/>
          </w:tcPr>
          <w:p w14:paraId="6FF37FA4" w14:textId="6AAAC9CD" w:rsidR="00310340" w:rsidRPr="00B735B6" w:rsidRDefault="00310340" w:rsidP="00B735B6">
            <w:pPr>
              <w:pStyle w:val="acctfourfigures"/>
              <w:tabs>
                <w:tab w:val="clear" w:pos="765"/>
                <w:tab w:val="decimal" w:pos="456"/>
              </w:tabs>
              <w:spacing w:line="240" w:lineRule="atLeast"/>
              <w:ind w:right="-169"/>
              <w:rPr>
                <w:szCs w:val="22"/>
              </w:rPr>
            </w:pPr>
            <w:r w:rsidRPr="00B735B6">
              <w:rPr>
                <w:szCs w:val="22"/>
              </w:rPr>
              <w:t>-</w:t>
            </w:r>
          </w:p>
        </w:tc>
        <w:tc>
          <w:tcPr>
            <w:tcW w:w="180" w:type="dxa"/>
            <w:shd w:val="clear" w:color="auto" w:fill="auto"/>
            <w:vAlign w:val="bottom"/>
          </w:tcPr>
          <w:p w14:paraId="6B74BA73" w14:textId="77777777" w:rsidR="00310340" w:rsidRPr="00B735B6" w:rsidRDefault="00310340" w:rsidP="00B735B6">
            <w:pPr>
              <w:pStyle w:val="acctfourfigures"/>
              <w:tabs>
                <w:tab w:val="clear" w:pos="765"/>
              </w:tabs>
              <w:spacing w:line="240" w:lineRule="atLeast"/>
              <w:ind w:right="-169"/>
              <w:rPr>
                <w:szCs w:val="22"/>
              </w:rPr>
            </w:pPr>
          </w:p>
        </w:tc>
        <w:tc>
          <w:tcPr>
            <w:tcW w:w="1080" w:type="dxa"/>
            <w:shd w:val="clear" w:color="auto" w:fill="auto"/>
            <w:vAlign w:val="bottom"/>
          </w:tcPr>
          <w:p w14:paraId="7821C1FD" w14:textId="350CA45A" w:rsidR="00310340" w:rsidRPr="00B735B6" w:rsidRDefault="00310340" w:rsidP="00B735B6">
            <w:pPr>
              <w:pStyle w:val="acctfourfigures"/>
              <w:tabs>
                <w:tab w:val="clear" w:pos="765"/>
                <w:tab w:val="decimal" w:pos="911"/>
              </w:tabs>
              <w:spacing w:line="240" w:lineRule="atLeast"/>
              <w:ind w:right="-169"/>
              <w:rPr>
                <w:szCs w:val="22"/>
              </w:rPr>
            </w:pPr>
            <w:r w:rsidRPr="00B735B6">
              <w:rPr>
                <w:szCs w:val="22"/>
              </w:rPr>
              <w:t>53,703</w:t>
            </w:r>
          </w:p>
        </w:tc>
        <w:tc>
          <w:tcPr>
            <w:tcW w:w="180" w:type="dxa"/>
            <w:shd w:val="clear" w:color="auto" w:fill="auto"/>
            <w:vAlign w:val="bottom"/>
          </w:tcPr>
          <w:p w14:paraId="421BFC9F" w14:textId="77777777" w:rsidR="00310340" w:rsidRPr="00B735B6" w:rsidRDefault="00310340" w:rsidP="00B735B6">
            <w:pPr>
              <w:pStyle w:val="acctfourfigures"/>
              <w:tabs>
                <w:tab w:val="clear" w:pos="765"/>
              </w:tabs>
              <w:spacing w:line="240" w:lineRule="atLeast"/>
              <w:ind w:right="-169"/>
              <w:rPr>
                <w:szCs w:val="22"/>
              </w:rPr>
            </w:pPr>
          </w:p>
        </w:tc>
        <w:tc>
          <w:tcPr>
            <w:tcW w:w="990" w:type="dxa"/>
            <w:shd w:val="clear" w:color="auto" w:fill="auto"/>
            <w:vAlign w:val="bottom"/>
          </w:tcPr>
          <w:p w14:paraId="46B74763" w14:textId="4109D33B" w:rsidR="00310340" w:rsidRPr="00B735B6" w:rsidRDefault="00310340" w:rsidP="00B735B6">
            <w:pPr>
              <w:pStyle w:val="acctfourfigures"/>
              <w:tabs>
                <w:tab w:val="clear" w:pos="765"/>
                <w:tab w:val="decimal" w:pos="546"/>
              </w:tabs>
              <w:spacing w:line="240" w:lineRule="atLeast"/>
              <w:ind w:right="-169"/>
              <w:rPr>
                <w:szCs w:val="22"/>
              </w:rPr>
            </w:pPr>
            <w:r w:rsidRPr="00B735B6">
              <w:rPr>
                <w:szCs w:val="22"/>
              </w:rPr>
              <w:t>-</w:t>
            </w:r>
          </w:p>
        </w:tc>
        <w:tc>
          <w:tcPr>
            <w:tcW w:w="186" w:type="dxa"/>
            <w:shd w:val="clear" w:color="auto" w:fill="auto"/>
            <w:vAlign w:val="bottom"/>
          </w:tcPr>
          <w:p w14:paraId="003A82D3" w14:textId="77777777" w:rsidR="00310340" w:rsidRPr="00B735B6" w:rsidRDefault="00310340"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5FB994AB" w14:textId="30F963AA" w:rsidR="00310340" w:rsidRPr="00B735B6" w:rsidRDefault="00310340" w:rsidP="00B735B6">
            <w:pPr>
              <w:pStyle w:val="acctfourfigures"/>
              <w:tabs>
                <w:tab w:val="clear" w:pos="765"/>
                <w:tab w:val="decimal" w:pos="990"/>
              </w:tabs>
              <w:spacing w:line="240" w:lineRule="atLeast"/>
              <w:ind w:right="-84"/>
              <w:rPr>
                <w:szCs w:val="22"/>
              </w:rPr>
            </w:pPr>
            <w:r w:rsidRPr="00B735B6">
              <w:rPr>
                <w:szCs w:val="22"/>
              </w:rPr>
              <w:t>53,703</w:t>
            </w:r>
          </w:p>
        </w:tc>
      </w:tr>
      <w:tr w:rsidR="00310340" w:rsidRPr="00F70C3B" w14:paraId="5A6DD4D4" w14:textId="77777777" w:rsidTr="0095673A">
        <w:trPr>
          <w:cantSplit/>
          <w:trHeight w:val="163"/>
        </w:trPr>
        <w:tc>
          <w:tcPr>
            <w:tcW w:w="3240" w:type="dxa"/>
            <w:shd w:val="clear" w:color="auto" w:fill="auto"/>
          </w:tcPr>
          <w:p w14:paraId="47F225B5" w14:textId="77777777" w:rsidR="00310340" w:rsidRPr="00310340" w:rsidRDefault="00310340" w:rsidP="00310340">
            <w:pPr>
              <w:spacing w:line="240" w:lineRule="atLeast"/>
              <w:ind w:left="180" w:hanging="180"/>
              <w:rPr>
                <w:b/>
                <w:bCs/>
                <w:szCs w:val="22"/>
              </w:rPr>
            </w:pPr>
            <w:r w:rsidRPr="00310340">
              <w:rPr>
                <w:b/>
                <w:bCs/>
                <w:szCs w:val="22"/>
              </w:rPr>
              <w:t>Total</w:t>
            </w:r>
          </w:p>
        </w:tc>
        <w:tc>
          <w:tcPr>
            <w:tcW w:w="1350" w:type="dxa"/>
            <w:shd w:val="clear" w:color="auto" w:fill="auto"/>
            <w:vAlign w:val="bottom"/>
          </w:tcPr>
          <w:p w14:paraId="2F9D5E9B" w14:textId="77777777" w:rsidR="00310340" w:rsidRPr="00B735B6" w:rsidRDefault="00310340" w:rsidP="002D1084">
            <w:pPr>
              <w:pStyle w:val="acctfourfigures"/>
              <w:tabs>
                <w:tab w:val="clear" w:pos="765"/>
              </w:tabs>
              <w:spacing w:line="240" w:lineRule="atLeast"/>
              <w:ind w:right="-84"/>
              <w:jc w:val="center"/>
              <w:rPr>
                <w:b/>
                <w:bCs/>
                <w:szCs w:val="22"/>
              </w:rPr>
            </w:pPr>
          </w:p>
        </w:tc>
        <w:tc>
          <w:tcPr>
            <w:tcW w:w="181" w:type="dxa"/>
            <w:shd w:val="clear" w:color="auto" w:fill="auto"/>
            <w:vAlign w:val="bottom"/>
          </w:tcPr>
          <w:p w14:paraId="43432F95" w14:textId="77777777" w:rsidR="00310340" w:rsidRPr="00B735B6" w:rsidRDefault="00310340" w:rsidP="00B735B6">
            <w:pPr>
              <w:pStyle w:val="acctfourfigures"/>
              <w:spacing w:line="240" w:lineRule="atLeast"/>
              <w:rPr>
                <w:b/>
                <w:bCs/>
                <w:szCs w:val="22"/>
              </w:rPr>
            </w:pPr>
          </w:p>
        </w:tc>
        <w:tc>
          <w:tcPr>
            <w:tcW w:w="899" w:type="dxa"/>
            <w:tcBorders>
              <w:top w:val="single" w:sz="4" w:space="0" w:color="auto"/>
              <w:bottom w:val="double" w:sz="4" w:space="0" w:color="auto"/>
            </w:tcBorders>
            <w:shd w:val="clear" w:color="auto" w:fill="auto"/>
            <w:vAlign w:val="bottom"/>
          </w:tcPr>
          <w:p w14:paraId="038547B7" w14:textId="6A713371" w:rsidR="00310340" w:rsidRPr="00B735B6" w:rsidRDefault="00310340" w:rsidP="00B735B6">
            <w:pPr>
              <w:pStyle w:val="acctfourfigures"/>
              <w:tabs>
                <w:tab w:val="clear" w:pos="765"/>
                <w:tab w:val="decimal" w:pos="732"/>
              </w:tabs>
              <w:spacing w:line="240" w:lineRule="atLeast"/>
              <w:ind w:right="-169"/>
              <w:rPr>
                <w:b/>
                <w:bCs/>
                <w:szCs w:val="22"/>
              </w:rPr>
            </w:pPr>
            <w:r w:rsidRPr="00B735B6">
              <w:rPr>
                <w:b/>
                <w:bCs/>
                <w:szCs w:val="22"/>
              </w:rPr>
              <w:t>491,891</w:t>
            </w:r>
          </w:p>
        </w:tc>
        <w:tc>
          <w:tcPr>
            <w:tcW w:w="180" w:type="dxa"/>
            <w:shd w:val="clear" w:color="auto" w:fill="auto"/>
            <w:vAlign w:val="bottom"/>
          </w:tcPr>
          <w:p w14:paraId="2B1CF021" w14:textId="77777777" w:rsidR="00310340" w:rsidRPr="00B735B6" w:rsidRDefault="00310340" w:rsidP="00B735B6">
            <w:pPr>
              <w:pStyle w:val="acctfourfigures"/>
              <w:tabs>
                <w:tab w:val="clear" w:pos="765"/>
              </w:tabs>
              <w:spacing w:line="240" w:lineRule="atLeast"/>
              <w:ind w:right="-169"/>
              <w:rPr>
                <w:b/>
                <w:bCs/>
                <w:szCs w:val="22"/>
              </w:rPr>
            </w:pPr>
          </w:p>
        </w:tc>
        <w:tc>
          <w:tcPr>
            <w:tcW w:w="1080" w:type="dxa"/>
            <w:tcBorders>
              <w:top w:val="single" w:sz="4" w:space="0" w:color="auto"/>
              <w:bottom w:val="double" w:sz="4" w:space="0" w:color="auto"/>
            </w:tcBorders>
            <w:shd w:val="clear" w:color="auto" w:fill="auto"/>
            <w:vAlign w:val="bottom"/>
          </w:tcPr>
          <w:p w14:paraId="1034E1C1" w14:textId="13CF6938" w:rsidR="00310340" w:rsidRPr="00B735B6" w:rsidRDefault="00310340" w:rsidP="00B735B6">
            <w:pPr>
              <w:pStyle w:val="acctfourfigures"/>
              <w:tabs>
                <w:tab w:val="clear" w:pos="765"/>
                <w:tab w:val="decimal" w:pos="911"/>
              </w:tabs>
              <w:spacing w:line="240" w:lineRule="atLeast"/>
              <w:ind w:right="-169"/>
              <w:rPr>
                <w:b/>
                <w:bCs/>
                <w:szCs w:val="22"/>
              </w:rPr>
            </w:pPr>
            <w:r w:rsidRPr="00B735B6">
              <w:rPr>
                <w:b/>
                <w:bCs/>
                <w:szCs w:val="22"/>
              </w:rPr>
              <w:t>53,703</w:t>
            </w:r>
          </w:p>
        </w:tc>
        <w:tc>
          <w:tcPr>
            <w:tcW w:w="180" w:type="dxa"/>
            <w:shd w:val="clear" w:color="auto" w:fill="auto"/>
            <w:vAlign w:val="bottom"/>
          </w:tcPr>
          <w:p w14:paraId="57C572B1" w14:textId="77777777" w:rsidR="00310340" w:rsidRPr="00B735B6" w:rsidRDefault="00310340" w:rsidP="00B735B6">
            <w:pPr>
              <w:pStyle w:val="acctfourfigures"/>
              <w:tabs>
                <w:tab w:val="clear" w:pos="765"/>
              </w:tabs>
              <w:spacing w:line="240" w:lineRule="atLeast"/>
              <w:ind w:right="-169"/>
              <w:rPr>
                <w:b/>
                <w:bCs/>
                <w:szCs w:val="22"/>
              </w:rPr>
            </w:pPr>
          </w:p>
        </w:tc>
        <w:tc>
          <w:tcPr>
            <w:tcW w:w="990" w:type="dxa"/>
            <w:tcBorders>
              <w:top w:val="single" w:sz="4" w:space="0" w:color="auto"/>
              <w:bottom w:val="double" w:sz="4" w:space="0" w:color="auto"/>
            </w:tcBorders>
            <w:shd w:val="clear" w:color="auto" w:fill="auto"/>
            <w:vAlign w:val="bottom"/>
          </w:tcPr>
          <w:p w14:paraId="4CCDD860" w14:textId="170443CA" w:rsidR="00310340" w:rsidRPr="00B735B6" w:rsidRDefault="00310340" w:rsidP="00B735B6">
            <w:pPr>
              <w:pStyle w:val="acctfourfigures"/>
              <w:tabs>
                <w:tab w:val="clear" w:pos="765"/>
                <w:tab w:val="decimal" w:pos="546"/>
              </w:tabs>
              <w:spacing w:line="240" w:lineRule="atLeast"/>
              <w:ind w:right="-169"/>
              <w:rPr>
                <w:b/>
                <w:bCs/>
                <w:szCs w:val="22"/>
              </w:rPr>
            </w:pPr>
            <w:r w:rsidRPr="00B735B6">
              <w:rPr>
                <w:b/>
                <w:bCs/>
                <w:szCs w:val="22"/>
              </w:rPr>
              <w:t>-</w:t>
            </w:r>
          </w:p>
        </w:tc>
        <w:tc>
          <w:tcPr>
            <w:tcW w:w="186" w:type="dxa"/>
            <w:shd w:val="clear" w:color="auto" w:fill="auto"/>
            <w:vAlign w:val="bottom"/>
          </w:tcPr>
          <w:p w14:paraId="0FF2C02E" w14:textId="77777777" w:rsidR="00310340" w:rsidRPr="00B735B6" w:rsidRDefault="00310340" w:rsidP="00B735B6">
            <w:pPr>
              <w:pStyle w:val="acctfourfigures"/>
              <w:tabs>
                <w:tab w:val="clear" w:pos="765"/>
              </w:tabs>
              <w:spacing w:line="240" w:lineRule="atLeast"/>
              <w:ind w:right="-169"/>
              <w:rPr>
                <w:b/>
                <w:bCs/>
                <w:szCs w:val="22"/>
              </w:rPr>
            </w:pPr>
          </w:p>
        </w:tc>
        <w:tc>
          <w:tcPr>
            <w:tcW w:w="1164" w:type="dxa"/>
            <w:gridSpan w:val="2"/>
            <w:tcBorders>
              <w:top w:val="single" w:sz="4" w:space="0" w:color="auto"/>
              <w:bottom w:val="double" w:sz="4" w:space="0" w:color="auto"/>
            </w:tcBorders>
            <w:shd w:val="clear" w:color="auto" w:fill="auto"/>
            <w:vAlign w:val="bottom"/>
          </w:tcPr>
          <w:p w14:paraId="6EC36E5D" w14:textId="19A969F0" w:rsidR="00310340" w:rsidRPr="00B735B6" w:rsidRDefault="00310340" w:rsidP="00B735B6">
            <w:pPr>
              <w:pStyle w:val="acctfourfigures"/>
              <w:tabs>
                <w:tab w:val="clear" w:pos="765"/>
                <w:tab w:val="decimal" w:pos="990"/>
              </w:tabs>
              <w:spacing w:line="240" w:lineRule="atLeast"/>
              <w:ind w:right="-84"/>
              <w:rPr>
                <w:b/>
                <w:bCs/>
                <w:szCs w:val="22"/>
              </w:rPr>
            </w:pPr>
            <w:r w:rsidRPr="00B735B6">
              <w:rPr>
                <w:b/>
                <w:bCs/>
                <w:szCs w:val="22"/>
              </w:rPr>
              <w:t>545,594</w:t>
            </w:r>
          </w:p>
        </w:tc>
      </w:tr>
      <w:tr w:rsidR="00310340" w:rsidRPr="00F70C3B" w14:paraId="4F2CBC46" w14:textId="77777777" w:rsidTr="0095673A">
        <w:trPr>
          <w:cantSplit/>
          <w:trHeight w:val="71"/>
        </w:trPr>
        <w:tc>
          <w:tcPr>
            <w:tcW w:w="3240" w:type="dxa"/>
            <w:shd w:val="clear" w:color="auto" w:fill="auto"/>
          </w:tcPr>
          <w:p w14:paraId="428AAA59" w14:textId="77777777" w:rsidR="00310340" w:rsidRPr="00310340" w:rsidRDefault="00310340" w:rsidP="00310340">
            <w:pPr>
              <w:spacing w:line="240" w:lineRule="atLeast"/>
              <w:rPr>
                <w:szCs w:val="22"/>
              </w:rPr>
            </w:pPr>
          </w:p>
        </w:tc>
        <w:tc>
          <w:tcPr>
            <w:tcW w:w="1350" w:type="dxa"/>
            <w:shd w:val="clear" w:color="auto" w:fill="auto"/>
            <w:vAlign w:val="bottom"/>
          </w:tcPr>
          <w:p w14:paraId="5CB5F04C" w14:textId="77777777" w:rsidR="00310340" w:rsidRPr="00B735B6" w:rsidRDefault="00310340" w:rsidP="002D1084">
            <w:pPr>
              <w:pStyle w:val="acctfourfigures"/>
              <w:tabs>
                <w:tab w:val="clear" w:pos="765"/>
              </w:tabs>
              <w:spacing w:line="240" w:lineRule="atLeast"/>
              <w:ind w:right="-84"/>
              <w:jc w:val="center"/>
              <w:rPr>
                <w:szCs w:val="22"/>
              </w:rPr>
            </w:pPr>
          </w:p>
        </w:tc>
        <w:tc>
          <w:tcPr>
            <w:tcW w:w="181" w:type="dxa"/>
            <w:shd w:val="clear" w:color="auto" w:fill="auto"/>
            <w:vAlign w:val="bottom"/>
          </w:tcPr>
          <w:p w14:paraId="4AD076E4" w14:textId="77777777" w:rsidR="00310340" w:rsidRPr="00B735B6" w:rsidRDefault="00310340" w:rsidP="00B735B6">
            <w:pPr>
              <w:pStyle w:val="acctfourfigures"/>
              <w:spacing w:line="240" w:lineRule="atLeast"/>
              <w:rPr>
                <w:szCs w:val="22"/>
              </w:rPr>
            </w:pPr>
          </w:p>
        </w:tc>
        <w:tc>
          <w:tcPr>
            <w:tcW w:w="899" w:type="dxa"/>
            <w:tcBorders>
              <w:top w:val="double" w:sz="4" w:space="0" w:color="auto"/>
            </w:tcBorders>
            <w:shd w:val="clear" w:color="auto" w:fill="auto"/>
            <w:vAlign w:val="bottom"/>
          </w:tcPr>
          <w:p w14:paraId="3A6DD628" w14:textId="77777777" w:rsidR="00310340" w:rsidRPr="00B735B6" w:rsidRDefault="00310340" w:rsidP="00B735B6">
            <w:pPr>
              <w:pStyle w:val="acctfourfigures"/>
              <w:tabs>
                <w:tab w:val="clear" w:pos="765"/>
                <w:tab w:val="decimal" w:pos="732"/>
              </w:tabs>
              <w:spacing w:line="240" w:lineRule="atLeast"/>
              <w:ind w:right="-169"/>
              <w:rPr>
                <w:szCs w:val="22"/>
              </w:rPr>
            </w:pPr>
          </w:p>
        </w:tc>
        <w:tc>
          <w:tcPr>
            <w:tcW w:w="180" w:type="dxa"/>
            <w:shd w:val="clear" w:color="auto" w:fill="auto"/>
            <w:vAlign w:val="bottom"/>
          </w:tcPr>
          <w:p w14:paraId="22BD8164" w14:textId="77777777" w:rsidR="00310340" w:rsidRPr="00B735B6" w:rsidRDefault="00310340" w:rsidP="00B735B6">
            <w:pPr>
              <w:pStyle w:val="acctfourfigures"/>
              <w:tabs>
                <w:tab w:val="clear" w:pos="765"/>
              </w:tabs>
              <w:spacing w:line="240" w:lineRule="atLeast"/>
              <w:ind w:right="-169"/>
              <w:rPr>
                <w:szCs w:val="22"/>
              </w:rPr>
            </w:pPr>
          </w:p>
        </w:tc>
        <w:tc>
          <w:tcPr>
            <w:tcW w:w="1080" w:type="dxa"/>
            <w:tcBorders>
              <w:top w:val="double" w:sz="4" w:space="0" w:color="auto"/>
            </w:tcBorders>
            <w:shd w:val="clear" w:color="auto" w:fill="auto"/>
            <w:vAlign w:val="bottom"/>
          </w:tcPr>
          <w:p w14:paraId="5B19B065" w14:textId="77777777" w:rsidR="00310340" w:rsidRPr="00B735B6" w:rsidRDefault="00310340" w:rsidP="00B735B6">
            <w:pPr>
              <w:pStyle w:val="acctfourfigures"/>
              <w:tabs>
                <w:tab w:val="clear" w:pos="765"/>
                <w:tab w:val="decimal" w:pos="911"/>
              </w:tabs>
              <w:spacing w:line="240" w:lineRule="atLeast"/>
              <w:ind w:right="-169"/>
              <w:rPr>
                <w:szCs w:val="22"/>
              </w:rPr>
            </w:pPr>
          </w:p>
        </w:tc>
        <w:tc>
          <w:tcPr>
            <w:tcW w:w="180" w:type="dxa"/>
            <w:shd w:val="clear" w:color="auto" w:fill="auto"/>
            <w:vAlign w:val="bottom"/>
          </w:tcPr>
          <w:p w14:paraId="0390EF15" w14:textId="77777777" w:rsidR="00310340" w:rsidRPr="00B735B6" w:rsidRDefault="00310340" w:rsidP="00B735B6">
            <w:pPr>
              <w:pStyle w:val="acctfourfigures"/>
              <w:tabs>
                <w:tab w:val="clear" w:pos="765"/>
              </w:tabs>
              <w:spacing w:line="240" w:lineRule="atLeast"/>
              <w:ind w:right="-169"/>
              <w:rPr>
                <w:szCs w:val="22"/>
              </w:rPr>
            </w:pPr>
          </w:p>
        </w:tc>
        <w:tc>
          <w:tcPr>
            <w:tcW w:w="990" w:type="dxa"/>
            <w:tcBorders>
              <w:top w:val="double" w:sz="4" w:space="0" w:color="auto"/>
            </w:tcBorders>
            <w:shd w:val="clear" w:color="auto" w:fill="auto"/>
            <w:vAlign w:val="bottom"/>
          </w:tcPr>
          <w:p w14:paraId="6A30AAAE" w14:textId="77777777" w:rsidR="00310340" w:rsidRPr="00B735B6" w:rsidRDefault="00310340" w:rsidP="00B735B6">
            <w:pPr>
              <w:pStyle w:val="acctfourfigures"/>
              <w:tabs>
                <w:tab w:val="clear" w:pos="765"/>
                <w:tab w:val="decimal" w:pos="546"/>
              </w:tabs>
              <w:spacing w:line="240" w:lineRule="atLeast"/>
              <w:ind w:right="-169"/>
              <w:rPr>
                <w:szCs w:val="22"/>
              </w:rPr>
            </w:pPr>
          </w:p>
        </w:tc>
        <w:tc>
          <w:tcPr>
            <w:tcW w:w="186" w:type="dxa"/>
            <w:shd w:val="clear" w:color="auto" w:fill="auto"/>
            <w:vAlign w:val="bottom"/>
          </w:tcPr>
          <w:p w14:paraId="6810BBEF" w14:textId="77777777" w:rsidR="00310340" w:rsidRPr="00B735B6" w:rsidRDefault="00310340" w:rsidP="00B735B6">
            <w:pPr>
              <w:pStyle w:val="acctfourfigures"/>
              <w:tabs>
                <w:tab w:val="clear" w:pos="765"/>
              </w:tabs>
              <w:spacing w:line="240" w:lineRule="atLeast"/>
              <w:ind w:right="-169"/>
              <w:rPr>
                <w:szCs w:val="22"/>
              </w:rPr>
            </w:pPr>
          </w:p>
        </w:tc>
        <w:tc>
          <w:tcPr>
            <w:tcW w:w="1164" w:type="dxa"/>
            <w:gridSpan w:val="2"/>
            <w:tcBorders>
              <w:top w:val="double" w:sz="4" w:space="0" w:color="auto"/>
            </w:tcBorders>
            <w:shd w:val="clear" w:color="auto" w:fill="auto"/>
            <w:vAlign w:val="bottom"/>
          </w:tcPr>
          <w:p w14:paraId="6506C126" w14:textId="77777777" w:rsidR="00310340" w:rsidRPr="00B735B6" w:rsidRDefault="00310340" w:rsidP="00B735B6">
            <w:pPr>
              <w:pStyle w:val="acctfourfigures"/>
              <w:tabs>
                <w:tab w:val="clear" w:pos="765"/>
                <w:tab w:val="decimal" w:pos="990"/>
              </w:tabs>
              <w:spacing w:line="240" w:lineRule="atLeast"/>
              <w:ind w:right="-84"/>
              <w:rPr>
                <w:szCs w:val="22"/>
              </w:rPr>
            </w:pPr>
          </w:p>
        </w:tc>
      </w:tr>
      <w:tr w:rsidR="00310340" w:rsidRPr="00F70C3B" w14:paraId="097E8AEC" w14:textId="77777777" w:rsidTr="0095673A">
        <w:trPr>
          <w:cantSplit/>
        </w:trPr>
        <w:tc>
          <w:tcPr>
            <w:tcW w:w="3240" w:type="dxa"/>
            <w:shd w:val="clear" w:color="auto" w:fill="auto"/>
          </w:tcPr>
          <w:p w14:paraId="023FB1BC" w14:textId="77777777" w:rsidR="00310340" w:rsidRPr="00310340" w:rsidRDefault="00310340" w:rsidP="00310340">
            <w:pPr>
              <w:spacing w:line="240" w:lineRule="atLeast"/>
              <w:rPr>
                <w:b/>
                <w:bCs/>
                <w:i/>
                <w:iCs/>
                <w:szCs w:val="22"/>
              </w:rPr>
            </w:pPr>
            <w:r w:rsidRPr="00310340">
              <w:rPr>
                <w:b/>
                <w:bCs/>
                <w:i/>
                <w:iCs/>
                <w:szCs w:val="22"/>
              </w:rPr>
              <w:t>Financial Liabilities</w:t>
            </w:r>
          </w:p>
        </w:tc>
        <w:tc>
          <w:tcPr>
            <w:tcW w:w="1350" w:type="dxa"/>
            <w:shd w:val="clear" w:color="auto" w:fill="auto"/>
            <w:vAlign w:val="bottom"/>
          </w:tcPr>
          <w:p w14:paraId="609226C7" w14:textId="77777777" w:rsidR="00310340" w:rsidRPr="00B735B6" w:rsidRDefault="00310340" w:rsidP="002D1084">
            <w:pPr>
              <w:pStyle w:val="acctfourfigures"/>
              <w:tabs>
                <w:tab w:val="clear" w:pos="765"/>
              </w:tabs>
              <w:spacing w:line="240" w:lineRule="atLeast"/>
              <w:ind w:right="-84"/>
              <w:jc w:val="center"/>
              <w:rPr>
                <w:szCs w:val="22"/>
              </w:rPr>
            </w:pPr>
          </w:p>
        </w:tc>
        <w:tc>
          <w:tcPr>
            <w:tcW w:w="181" w:type="dxa"/>
            <w:shd w:val="clear" w:color="auto" w:fill="auto"/>
            <w:vAlign w:val="bottom"/>
          </w:tcPr>
          <w:p w14:paraId="61E683F3" w14:textId="77777777" w:rsidR="00310340" w:rsidRPr="00B735B6" w:rsidRDefault="00310340" w:rsidP="00B735B6">
            <w:pPr>
              <w:pStyle w:val="acctfourfigures"/>
              <w:spacing w:line="240" w:lineRule="atLeast"/>
              <w:rPr>
                <w:szCs w:val="22"/>
              </w:rPr>
            </w:pPr>
          </w:p>
        </w:tc>
        <w:tc>
          <w:tcPr>
            <w:tcW w:w="899" w:type="dxa"/>
            <w:shd w:val="clear" w:color="auto" w:fill="auto"/>
            <w:vAlign w:val="bottom"/>
          </w:tcPr>
          <w:p w14:paraId="6360E215" w14:textId="77777777" w:rsidR="00310340" w:rsidRPr="00B735B6" w:rsidRDefault="00310340" w:rsidP="00B735B6">
            <w:pPr>
              <w:pStyle w:val="acctfourfigures"/>
              <w:tabs>
                <w:tab w:val="clear" w:pos="765"/>
                <w:tab w:val="decimal" w:pos="732"/>
              </w:tabs>
              <w:spacing w:line="240" w:lineRule="atLeast"/>
              <w:ind w:right="-169"/>
              <w:rPr>
                <w:szCs w:val="22"/>
              </w:rPr>
            </w:pPr>
          </w:p>
        </w:tc>
        <w:tc>
          <w:tcPr>
            <w:tcW w:w="180" w:type="dxa"/>
            <w:shd w:val="clear" w:color="auto" w:fill="auto"/>
            <w:vAlign w:val="bottom"/>
          </w:tcPr>
          <w:p w14:paraId="16CE338C" w14:textId="77777777" w:rsidR="00310340" w:rsidRPr="00B735B6" w:rsidRDefault="00310340" w:rsidP="00B735B6">
            <w:pPr>
              <w:pStyle w:val="acctfourfigures"/>
              <w:tabs>
                <w:tab w:val="clear" w:pos="765"/>
              </w:tabs>
              <w:spacing w:line="240" w:lineRule="atLeast"/>
              <w:ind w:right="-169"/>
              <w:rPr>
                <w:szCs w:val="22"/>
              </w:rPr>
            </w:pPr>
          </w:p>
        </w:tc>
        <w:tc>
          <w:tcPr>
            <w:tcW w:w="1080" w:type="dxa"/>
            <w:shd w:val="clear" w:color="auto" w:fill="auto"/>
            <w:vAlign w:val="bottom"/>
          </w:tcPr>
          <w:p w14:paraId="7F9C3542" w14:textId="77777777" w:rsidR="00310340" w:rsidRPr="00B735B6" w:rsidRDefault="00310340" w:rsidP="00B735B6">
            <w:pPr>
              <w:pStyle w:val="acctfourfigures"/>
              <w:tabs>
                <w:tab w:val="clear" w:pos="765"/>
                <w:tab w:val="decimal" w:pos="911"/>
              </w:tabs>
              <w:spacing w:line="240" w:lineRule="atLeast"/>
              <w:ind w:right="-169"/>
              <w:rPr>
                <w:szCs w:val="22"/>
              </w:rPr>
            </w:pPr>
          </w:p>
        </w:tc>
        <w:tc>
          <w:tcPr>
            <w:tcW w:w="180" w:type="dxa"/>
            <w:shd w:val="clear" w:color="auto" w:fill="auto"/>
            <w:vAlign w:val="bottom"/>
          </w:tcPr>
          <w:p w14:paraId="26B4160C" w14:textId="77777777" w:rsidR="00310340" w:rsidRPr="00B735B6" w:rsidRDefault="00310340" w:rsidP="00B735B6">
            <w:pPr>
              <w:pStyle w:val="acctfourfigures"/>
              <w:tabs>
                <w:tab w:val="clear" w:pos="765"/>
              </w:tabs>
              <w:spacing w:line="240" w:lineRule="atLeast"/>
              <w:ind w:right="-169"/>
              <w:rPr>
                <w:szCs w:val="22"/>
              </w:rPr>
            </w:pPr>
          </w:p>
        </w:tc>
        <w:tc>
          <w:tcPr>
            <w:tcW w:w="990" w:type="dxa"/>
            <w:shd w:val="clear" w:color="auto" w:fill="auto"/>
            <w:vAlign w:val="bottom"/>
          </w:tcPr>
          <w:p w14:paraId="65BE8194" w14:textId="77777777" w:rsidR="00310340" w:rsidRPr="00B735B6" w:rsidRDefault="00310340" w:rsidP="00B735B6">
            <w:pPr>
              <w:pStyle w:val="acctfourfigures"/>
              <w:tabs>
                <w:tab w:val="clear" w:pos="765"/>
                <w:tab w:val="decimal" w:pos="546"/>
              </w:tabs>
              <w:spacing w:line="240" w:lineRule="atLeast"/>
              <w:ind w:right="-169"/>
              <w:rPr>
                <w:szCs w:val="22"/>
              </w:rPr>
            </w:pPr>
          </w:p>
        </w:tc>
        <w:tc>
          <w:tcPr>
            <w:tcW w:w="186" w:type="dxa"/>
            <w:shd w:val="clear" w:color="auto" w:fill="auto"/>
            <w:vAlign w:val="bottom"/>
          </w:tcPr>
          <w:p w14:paraId="587E05F2" w14:textId="77777777" w:rsidR="00310340" w:rsidRPr="00B735B6" w:rsidRDefault="00310340"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75B7066D" w14:textId="77777777" w:rsidR="00310340" w:rsidRPr="00B735B6" w:rsidRDefault="00310340" w:rsidP="00B735B6">
            <w:pPr>
              <w:pStyle w:val="acctfourfigures"/>
              <w:tabs>
                <w:tab w:val="clear" w:pos="765"/>
                <w:tab w:val="decimal" w:pos="990"/>
              </w:tabs>
              <w:spacing w:line="240" w:lineRule="atLeast"/>
              <w:ind w:right="-84"/>
              <w:rPr>
                <w:szCs w:val="22"/>
              </w:rPr>
            </w:pPr>
          </w:p>
        </w:tc>
      </w:tr>
      <w:tr w:rsidR="00310340" w:rsidRPr="00F70C3B" w14:paraId="3C88930E" w14:textId="77777777" w:rsidTr="0095673A">
        <w:trPr>
          <w:cantSplit/>
        </w:trPr>
        <w:tc>
          <w:tcPr>
            <w:tcW w:w="3240" w:type="dxa"/>
            <w:shd w:val="clear" w:color="auto" w:fill="auto"/>
          </w:tcPr>
          <w:p w14:paraId="56A43502" w14:textId="51D7F3A2" w:rsidR="00310340" w:rsidRPr="00310340" w:rsidRDefault="00310340" w:rsidP="00310340">
            <w:pPr>
              <w:spacing w:line="240" w:lineRule="atLeast"/>
              <w:rPr>
                <w:b/>
                <w:bCs/>
                <w:i/>
                <w:iCs/>
                <w:szCs w:val="22"/>
              </w:rPr>
            </w:pPr>
            <w:r w:rsidRPr="00310340">
              <w:t xml:space="preserve">Bank overdrafts and short-term </w:t>
            </w:r>
            <w:r w:rsidR="004A5EA6">
              <w:t xml:space="preserve"> </w:t>
            </w:r>
            <w:r w:rsidR="004A5EA6">
              <w:br/>
              <w:t xml:space="preserve">   </w:t>
            </w:r>
            <w:r w:rsidRPr="00310340">
              <w:t>loans from financial institutions</w:t>
            </w:r>
          </w:p>
        </w:tc>
        <w:tc>
          <w:tcPr>
            <w:tcW w:w="1350" w:type="dxa"/>
            <w:shd w:val="clear" w:color="auto" w:fill="auto"/>
            <w:vAlign w:val="bottom"/>
          </w:tcPr>
          <w:p w14:paraId="74926D2F" w14:textId="1351CF97" w:rsidR="00310340" w:rsidRPr="00B735B6" w:rsidRDefault="00310340" w:rsidP="002D1084">
            <w:pPr>
              <w:pStyle w:val="acctfourfigures"/>
              <w:tabs>
                <w:tab w:val="clear" w:pos="765"/>
              </w:tabs>
              <w:spacing w:line="240" w:lineRule="atLeast"/>
              <w:ind w:right="-84"/>
              <w:jc w:val="center"/>
              <w:rPr>
                <w:szCs w:val="22"/>
              </w:rPr>
            </w:pPr>
            <w:r w:rsidRPr="00B735B6">
              <w:rPr>
                <w:szCs w:val="22"/>
              </w:rPr>
              <w:t>6.75 - 6.87</w:t>
            </w:r>
          </w:p>
        </w:tc>
        <w:tc>
          <w:tcPr>
            <w:tcW w:w="181" w:type="dxa"/>
            <w:shd w:val="clear" w:color="auto" w:fill="auto"/>
            <w:vAlign w:val="bottom"/>
          </w:tcPr>
          <w:p w14:paraId="30738DA6" w14:textId="77777777" w:rsidR="00310340" w:rsidRPr="00B735B6" w:rsidRDefault="00310340" w:rsidP="00B735B6">
            <w:pPr>
              <w:pStyle w:val="acctfourfigures"/>
              <w:spacing w:line="240" w:lineRule="atLeast"/>
              <w:rPr>
                <w:szCs w:val="22"/>
              </w:rPr>
            </w:pPr>
          </w:p>
        </w:tc>
        <w:tc>
          <w:tcPr>
            <w:tcW w:w="899" w:type="dxa"/>
            <w:shd w:val="clear" w:color="auto" w:fill="auto"/>
            <w:vAlign w:val="bottom"/>
          </w:tcPr>
          <w:p w14:paraId="5C0DF098" w14:textId="44959E8F" w:rsidR="00310340" w:rsidRPr="00B735B6" w:rsidRDefault="00310340" w:rsidP="00B735B6">
            <w:pPr>
              <w:pStyle w:val="acctfourfigures"/>
              <w:tabs>
                <w:tab w:val="clear" w:pos="765"/>
                <w:tab w:val="decimal" w:pos="732"/>
              </w:tabs>
              <w:spacing w:line="240" w:lineRule="atLeast"/>
              <w:ind w:right="-169"/>
              <w:rPr>
                <w:szCs w:val="22"/>
              </w:rPr>
            </w:pPr>
            <w:r w:rsidRPr="00B735B6">
              <w:rPr>
                <w:szCs w:val="22"/>
              </w:rPr>
              <w:t>14,527</w:t>
            </w:r>
          </w:p>
        </w:tc>
        <w:tc>
          <w:tcPr>
            <w:tcW w:w="180" w:type="dxa"/>
            <w:shd w:val="clear" w:color="auto" w:fill="auto"/>
            <w:vAlign w:val="bottom"/>
          </w:tcPr>
          <w:p w14:paraId="1DD3E883" w14:textId="77777777" w:rsidR="00310340" w:rsidRPr="00B735B6" w:rsidRDefault="00310340" w:rsidP="00B735B6">
            <w:pPr>
              <w:pStyle w:val="acctfourfigures"/>
              <w:tabs>
                <w:tab w:val="clear" w:pos="765"/>
              </w:tabs>
              <w:spacing w:line="240" w:lineRule="atLeast"/>
              <w:ind w:right="-169"/>
              <w:rPr>
                <w:szCs w:val="22"/>
              </w:rPr>
            </w:pPr>
          </w:p>
        </w:tc>
        <w:tc>
          <w:tcPr>
            <w:tcW w:w="1080" w:type="dxa"/>
            <w:shd w:val="clear" w:color="auto" w:fill="auto"/>
            <w:vAlign w:val="bottom"/>
          </w:tcPr>
          <w:p w14:paraId="658BB5A4" w14:textId="3AF0B176" w:rsidR="00310340" w:rsidRPr="00B735B6" w:rsidRDefault="00310340" w:rsidP="00B735B6">
            <w:pPr>
              <w:pStyle w:val="acctfourfigures"/>
              <w:tabs>
                <w:tab w:val="clear" w:pos="765"/>
                <w:tab w:val="decimal" w:pos="636"/>
              </w:tabs>
              <w:spacing w:line="240" w:lineRule="atLeast"/>
              <w:ind w:right="-169"/>
              <w:rPr>
                <w:szCs w:val="22"/>
              </w:rPr>
            </w:pPr>
            <w:r w:rsidRPr="00B735B6">
              <w:rPr>
                <w:szCs w:val="22"/>
              </w:rPr>
              <w:t>-</w:t>
            </w:r>
          </w:p>
        </w:tc>
        <w:tc>
          <w:tcPr>
            <w:tcW w:w="180" w:type="dxa"/>
            <w:shd w:val="clear" w:color="auto" w:fill="auto"/>
            <w:vAlign w:val="bottom"/>
          </w:tcPr>
          <w:p w14:paraId="3BC43C6E" w14:textId="77777777" w:rsidR="00310340" w:rsidRPr="00B735B6" w:rsidRDefault="00310340" w:rsidP="00B735B6">
            <w:pPr>
              <w:pStyle w:val="acctfourfigures"/>
              <w:tabs>
                <w:tab w:val="clear" w:pos="765"/>
              </w:tabs>
              <w:spacing w:line="240" w:lineRule="atLeast"/>
              <w:ind w:right="-169"/>
              <w:rPr>
                <w:szCs w:val="22"/>
              </w:rPr>
            </w:pPr>
          </w:p>
        </w:tc>
        <w:tc>
          <w:tcPr>
            <w:tcW w:w="990" w:type="dxa"/>
            <w:shd w:val="clear" w:color="auto" w:fill="auto"/>
            <w:vAlign w:val="bottom"/>
          </w:tcPr>
          <w:p w14:paraId="724F185B" w14:textId="3ED4C9B8" w:rsidR="00310340" w:rsidRPr="00B735B6" w:rsidRDefault="00310340" w:rsidP="00B735B6">
            <w:pPr>
              <w:pStyle w:val="acctfourfigures"/>
              <w:tabs>
                <w:tab w:val="clear" w:pos="765"/>
                <w:tab w:val="decimal" w:pos="546"/>
              </w:tabs>
              <w:spacing w:line="240" w:lineRule="atLeast"/>
              <w:ind w:right="-169"/>
              <w:rPr>
                <w:szCs w:val="22"/>
              </w:rPr>
            </w:pPr>
            <w:r w:rsidRPr="00B735B6">
              <w:rPr>
                <w:szCs w:val="22"/>
              </w:rPr>
              <w:t>-</w:t>
            </w:r>
          </w:p>
        </w:tc>
        <w:tc>
          <w:tcPr>
            <w:tcW w:w="186" w:type="dxa"/>
            <w:shd w:val="clear" w:color="auto" w:fill="auto"/>
            <w:vAlign w:val="bottom"/>
          </w:tcPr>
          <w:p w14:paraId="5F665770" w14:textId="77777777" w:rsidR="00310340" w:rsidRPr="00B735B6" w:rsidRDefault="00310340"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7435519B" w14:textId="044B671F" w:rsidR="00310340" w:rsidRPr="00B735B6" w:rsidRDefault="00310340" w:rsidP="00B735B6">
            <w:pPr>
              <w:pStyle w:val="acctfourfigures"/>
              <w:tabs>
                <w:tab w:val="clear" w:pos="765"/>
                <w:tab w:val="decimal" w:pos="990"/>
              </w:tabs>
              <w:spacing w:line="240" w:lineRule="atLeast"/>
              <w:ind w:right="-84"/>
              <w:rPr>
                <w:szCs w:val="22"/>
              </w:rPr>
            </w:pPr>
            <w:r w:rsidRPr="00B735B6">
              <w:rPr>
                <w:szCs w:val="22"/>
              </w:rPr>
              <w:t>14,527</w:t>
            </w:r>
          </w:p>
        </w:tc>
      </w:tr>
      <w:tr w:rsidR="00310340" w:rsidRPr="00F70C3B" w14:paraId="547D4747" w14:textId="77777777" w:rsidTr="0095673A">
        <w:trPr>
          <w:cantSplit/>
        </w:trPr>
        <w:tc>
          <w:tcPr>
            <w:tcW w:w="3240" w:type="dxa"/>
            <w:shd w:val="clear" w:color="auto" w:fill="auto"/>
            <w:vAlign w:val="bottom"/>
          </w:tcPr>
          <w:p w14:paraId="5771D268" w14:textId="08C208BD" w:rsidR="00310340" w:rsidRPr="00310340" w:rsidRDefault="00310340" w:rsidP="00310340">
            <w:pPr>
              <w:spacing w:line="240" w:lineRule="atLeast"/>
              <w:rPr>
                <w:szCs w:val="22"/>
              </w:rPr>
            </w:pPr>
            <w:r w:rsidRPr="00310340">
              <w:rPr>
                <w:szCs w:val="22"/>
              </w:rPr>
              <w:t xml:space="preserve">Long-term loans from financial </w:t>
            </w:r>
            <w:r w:rsidR="00AC764E">
              <w:rPr>
                <w:szCs w:val="22"/>
              </w:rPr>
              <w:t xml:space="preserve"> </w:t>
            </w:r>
            <w:r w:rsidR="00AC764E">
              <w:rPr>
                <w:szCs w:val="22"/>
              </w:rPr>
              <w:br/>
              <w:t xml:space="preserve">   </w:t>
            </w:r>
            <w:r w:rsidRPr="00310340">
              <w:rPr>
                <w:szCs w:val="22"/>
              </w:rPr>
              <w:t>institutions</w:t>
            </w:r>
          </w:p>
        </w:tc>
        <w:tc>
          <w:tcPr>
            <w:tcW w:w="1350" w:type="dxa"/>
            <w:shd w:val="clear" w:color="auto" w:fill="auto"/>
            <w:vAlign w:val="bottom"/>
          </w:tcPr>
          <w:p w14:paraId="44A1C53C" w14:textId="7C6BCED4" w:rsidR="00310340" w:rsidRPr="00B735B6" w:rsidRDefault="00310340" w:rsidP="002D1084">
            <w:pPr>
              <w:pStyle w:val="acctfourfigures"/>
              <w:tabs>
                <w:tab w:val="clear" w:pos="765"/>
              </w:tabs>
              <w:spacing w:line="240" w:lineRule="atLeast"/>
              <w:ind w:right="-84"/>
              <w:jc w:val="center"/>
              <w:rPr>
                <w:szCs w:val="22"/>
              </w:rPr>
            </w:pPr>
            <w:r w:rsidRPr="00B735B6">
              <w:rPr>
                <w:szCs w:val="22"/>
              </w:rPr>
              <w:t>4.00 - 5.50</w:t>
            </w:r>
          </w:p>
        </w:tc>
        <w:tc>
          <w:tcPr>
            <w:tcW w:w="181" w:type="dxa"/>
            <w:shd w:val="clear" w:color="auto" w:fill="auto"/>
            <w:vAlign w:val="bottom"/>
          </w:tcPr>
          <w:p w14:paraId="0D186664" w14:textId="77777777" w:rsidR="00310340" w:rsidRPr="00B735B6" w:rsidRDefault="00310340" w:rsidP="00B735B6">
            <w:pPr>
              <w:pStyle w:val="acctfourfigures"/>
              <w:spacing w:line="240" w:lineRule="atLeast"/>
              <w:rPr>
                <w:szCs w:val="22"/>
              </w:rPr>
            </w:pPr>
          </w:p>
        </w:tc>
        <w:tc>
          <w:tcPr>
            <w:tcW w:w="899" w:type="dxa"/>
            <w:shd w:val="clear" w:color="auto" w:fill="auto"/>
            <w:vAlign w:val="bottom"/>
          </w:tcPr>
          <w:p w14:paraId="7C1CCAC3" w14:textId="4EEA888F" w:rsidR="00310340" w:rsidRPr="00B735B6" w:rsidRDefault="00310340" w:rsidP="00B735B6">
            <w:pPr>
              <w:pStyle w:val="acctfourfigures"/>
              <w:tabs>
                <w:tab w:val="clear" w:pos="765"/>
                <w:tab w:val="decimal" w:pos="732"/>
              </w:tabs>
              <w:spacing w:line="240" w:lineRule="atLeast"/>
              <w:ind w:right="-169"/>
              <w:rPr>
                <w:szCs w:val="22"/>
              </w:rPr>
            </w:pPr>
            <w:r w:rsidRPr="00B735B6">
              <w:rPr>
                <w:szCs w:val="22"/>
              </w:rPr>
              <w:t>196,042</w:t>
            </w:r>
          </w:p>
        </w:tc>
        <w:tc>
          <w:tcPr>
            <w:tcW w:w="180" w:type="dxa"/>
            <w:shd w:val="clear" w:color="auto" w:fill="auto"/>
            <w:vAlign w:val="bottom"/>
          </w:tcPr>
          <w:p w14:paraId="779BA322" w14:textId="77777777" w:rsidR="00310340" w:rsidRPr="00B735B6" w:rsidRDefault="00310340" w:rsidP="00B735B6">
            <w:pPr>
              <w:pStyle w:val="acctfourfigures"/>
              <w:tabs>
                <w:tab w:val="clear" w:pos="765"/>
              </w:tabs>
              <w:spacing w:line="240" w:lineRule="atLeast"/>
              <w:ind w:right="-169"/>
              <w:rPr>
                <w:szCs w:val="22"/>
              </w:rPr>
            </w:pPr>
          </w:p>
        </w:tc>
        <w:tc>
          <w:tcPr>
            <w:tcW w:w="1080" w:type="dxa"/>
            <w:shd w:val="clear" w:color="auto" w:fill="auto"/>
            <w:vAlign w:val="bottom"/>
          </w:tcPr>
          <w:p w14:paraId="28CE38C7" w14:textId="1685C55F" w:rsidR="00310340" w:rsidRPr="00B735B6" w:rsidRDefault="00310340" w:rsidP="00B735B6">
            <w:pPr>
              <w:pStyle w:val="acctfourfigures"/>
              <w:tabs>
                <w:tab w:val="clear" w:pos="765"/>
                <w:tab w:val="decimal" w:pos="911"/>
              </w:tabs>
              <w:spacing w:line="240" w:lineRule="atLeast"/>
              <w:ind w:right="-169"/>
              <w:rPr>
                <w:szCs w:val="22"/>
              </w:rPr>
            </w:pPr>
            <w:r w:rsidRPr="00B735B6">
              <w:rPr>
                <w:szCs w:val="22"/>
              </w:rPr>
              <w:t>860,045</w:t>
            </w:r>
          </w:p>
        </w:tc>
        <w:tc>
          <w:tcPr>
            <w:tcW w:w="180" w:type="dxa"/>
            <w:shd w:val="clear" w:color="auto" w:fill="auto"/>
            <w:vAlign w:val="bottom"/>
          </w:tcPr>
          <w:p w14:paraId="0A64F3A7" w14:textId="77777777" w:rsidR="00310340" w:rsidRPr="00B735B6" w:rsidRDefault="00310340" w:rsidP="00B735B6">
            <w:pPr>
              <w:pStyle w:val="acctfourfigures"/>
              <w:tabs>
                <w:tab w:val="clear" w:pos="765"/>
              </w:tabs>
              <w:spacing w:line="240" w:lineRule="atLeast"/>
              <w:ind w:right="-169"/>
              <w:rPr>
                <w:szCs w:val="22"/>
              </w:rPr>
            </w:pPr>
          </w:p>
        </w:tc>
        <w:tc>
          <w:tcPr>
            <w:tcW w:w="990" w:type="dxa"/>
            <w:shd w:val="clear" w:color="auto" w:fill="auto"/>
            <w:vAlign w:val="bottom"/>
          </w:tcPr>
          <w:p w14:paraId="5DE3FA79" w14:textId="6249C226" w:rsidR="00310340" w:rsidRPr="00B735B6" w:rsidRDefault="005655D1" w:rsidP="00B735B6">
            <w:pPr>
              <w:pStyle w:val="acctfourfigures"/>
              <w:tabs>
                <w:tab w:val="clear" w:pos="765"/>
                <w:tab w:val="decimal" w:pos="816"/>
              </w:tabs>
              <w:spacing w:line="240" w:lineRule="atLeast"/>
              <w:ind w:right="-169"/>
              <w:rPr>
                <w:szCs w:val="22"/>
              </w:rPr>
            </w:pPr>
            <w:r>
              <w:rPr>
                <w:szCs w:val="22"/>
              </w:rPr>
              <w:t>724,517</w:t>
            </w:r>
          </w:p>
        </w:tc>
        <w:tc>
          <w:tcPr>
            <w:tcW w:w="186" w:type="dxa"/>
            <w:shd w:val="clear" w:color="auto" w:fill="auto"/>
            <w:vAlign w:val="bottom"/>
          </w:tcPr>
          <w:p w14:paraId="0E0CE5A0" w14:textId="77777777" w:rsidR="00310340" w:rsidRPr="00B735B6" w:rsidRDefault="00310340"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1FD1F3A8" w14:textId="6080D4FC" w:rsidR="00310340" w:rsidRPr="00B735B6" w:rsidRDefault="00310340" w:rsidP="00B735B6">
            <w:pPr>
              <w:pStyle w:val="acctfourfigures"/>
              <w:tabs>
                <w:tab w:val="clear" w:pos="765"/>
                <w:tab w:val="decimal" w:pos="990"/>
              </w:tabs>
              <w:spacing w:line="240" w:lineRule="atLeast"/>
              <w:ind w:right="-84"/>
              <w:rPr>
                <w:szCs w:val="22"/>
              </w:rPr>
            </w:pPr>
            <w:r w:rsidRPr="00B735B6">
              <w:rPr>
                <w:szCs w:val="22"/>
              </w:rPr>
              <w:t>1,780,604</w:t>
            </w:r>
          </w:p>
        </w:tc>
      </w:tr>
      <w:tr w:rsidR="005655D1" w:rsidRPr="00F70C3B" w14:paraId="0631782F" w14:textId="77777777" w:rsidTr="0095673A">
        <w:trPr>
          <w:cantSplit/>
        </w:trPr>
        <w:tc>
          <w:tcPr>
            <w:tcW w:w="3240" w:type="dxa"/>
            <w:shd w:val="clear" w:color="auto" w:fill="auto"/>
            <w:vAlign w:val="bottom"/>
          </w:tcPr>
          <w:p w14:paraId="406A7D67" w14:textId="0E93117C" w:rsidR="005655D1" w:rsidRPr="00310340" w:rsidRDefault="005655D1" w:rsidP="005655D1">
            <w:pPr>
              <w:spacing w:line="240" w:lineRule="atLeast"/>
              <w:rPr>
                <w:szCs w:val="22"/>
              </w:rPr>
            </w:pPr>
            <w:r w:rsidRPr="00310340">
              <w:rPr>
                <w:szCs w:val="22"/>
              </w:rPr>
              <w:t xml:space="preserve">Long-term </w:t>
            </w:r>
            <w:r w:rsidR="004A5EA6">
              <w:rPr>
                <w:szCs w:val="22"/>
              </w:rPr>
              <w:t>loans</w:t>
            </w:r>
            <w:r w:rsidRPr="00310340">
              <w:rPr>
                <w:szCs w:val="22"/>
              </w:rPr>
              <w:t xml:space="preserve"> from other </w:t>
            </w:r>
            <w:r>
              <w:rPr>
                <w:szCs w:val="22"/>
              </w:rPr>
              <w:br/>
              <w:t xml:space="preserve">   </w:t>
            </w:r>
            <w:r w:rsidRPr="00310340">
              <w:rPr>
                <w:szCs w:val="22"/>
              </w:rPr>
              <w:t>parties</w:t>
            </w:r>
          </w:p>
        </w:tc>
        <w:tc>
          <w:tcPr>
            <w:tcW w:w="1350" w:type="dxa"/>
            <w:shd w:val="clear" w:color="auto" w:fill="auto"/>
            <w:vAlign w:val="bottom"/>
          </w:tcPr>
          <w:p w14:paraId="5059B780" w14:textId="4977B4F1" w:rsidR="005655D1" w:rsidRPr="00B735B6" w:rsidRDefault="005655D1" w:rsidP="005655D1">
            <w:pPr>
              <w:pStyle w:val="acctfourfigures"/>
              <w:tabs>
                <w:tab w:val="clear" w:pos="765"/>
              </w:tabs>
              <w:spacing w:line="240" w:lineRule="atLeast"/>
              <w:ind w:right="-84"/>
              <w:jc w:val="center"/>
              <w:rPr>
                <w:szCs w:val="22"/>
              </w:rPr>
            </w:pPr>
            <w:r w:rsidRPr="00B735B6">
              <w:rPr>
                <w:szCs w:val="22"/>
              </w:rPr>
              <w:t>4.75 - 5.03</w:t>
            </w:r>
          </w:p>
        </w:tc>
        <w:tc>
          <w:tcPr>
            <w:tcW w:w="181" w:type="dxa"/>
            <w:shd w:val="clear" w:color="auto" w:fill="auto"/>
            <w:vAlign w:val="bottom"/>
          </w:tcPr>
          <w:p w14:paraId="1CE19699" w14:textId="77777777" w:rsidR="005655D1" w:rsidRPr="00B735B6" w:rsidRDefault="005655D1" w:rsidP="005655D1">
            <w:pPr>
              <w:pStyle w:val="acctfourfigures"/>
              <w:spacing w:line="240" w:lineRule="atLeast"/>
              <w:rPr>
                <w:szCs w:val="22"/>
              </w:rPr>
            </w:pPr>
          </w:p>
        </w:tc>
        <w:tc>
          <w:tcPr>
            <w:tcW w:w="899" w:type="dxa"/>
            <w:shd w:val="clear" w:color="auto" w:fill="auto"/>
            <w:vAlign w:val="bottom"/>
          </w:tcPr>
          <w:p w14:paraId="155B310B" w14:textId="106562E3" w:rsidR="005655D1" w:rsidRPr="00B735B6" w:rsidRDefault="005655D1" w:rsidP="005655D1">
            <w:pPr>
              <w:pStyle w:val="acctfourfigures"/>
              <w:tabs>
                <w:tab w:val="clear" w:pos="765"/>
                <w:tab w:val="decimal" w:pos="456"/>
              </w:tabs>
              <w:spacing w:line="240" w:lineRule="atLeast"/>
              <w:ind w:right="-169"/>
              <w:rPr>
                <w:szCs w:val="22"/>
              </w:rPr>
            </w:pPr>
            <w:r w:rsidRPr="00B735B6">
              <w:rPr>
                <w:szCs w:val="22"/>
              </w:rPr>
              <w:t>-</w:t>
            </w:r>
          </w:p>
        </w:tc>
        <w:tc>
          <w:tcPr>
            <w:tcW w:w="180" w:type="dxa"/>
            <w:shd w:val="clear" w:color="auto" w:fill="auto"/>
            <w:vAlign w:val="bottom"/>
          </w:tcPr>
          <w:p w14:paraId="66753515" w14:textId="77777777" w:rsidR="005655D1" w:rsidRPr="00B735B6" w:rsidRDefault="005655D1" w:rsidP="005655D1">
            <w:pPr>
              <w:pStyle w:val="acctfourfigures"/>
              <w:tabs>
                <w:tab w:val="clear" w:pos="765"/>
              </w:tabs>
              <w:spacing w:line="240" w:lineRule="atLeast"/>
              <w:ind w:right="-169"/>
              <w:rPr>
                <w:szCs w:val="22"/>
              </w:rPr>
            </w:pPr>
          </w:p>
        </w:tc>
        <w:tc>
          <w:tcPr>
            <w:tcW w:w="1080" w:type="dxa"/>
            <w:shd w:val="clear" w:color="auto" w:fill="auto"/>
            <w:vAlign w:val="bottom"/>
          </w:tcPr>
          <w:p w14:paraId="39824869" w14:textId="1C8F5012" w:rsidR="005655D1" w:rsidRPr="00B735B6" w:rsidRDefault="005655D1" w:rsidP="005655D1">
            <w:pPr>
              <w:pStyle w:val="acctfourfigures"/>
              <w:tabs>
                <w:tab w:val="clear" w:pos="765"/>
                <w:tab w:val="decimal" w:pos="911"/>
              </w:tabs>
              <w:spacing w:line="240" w:lineRule="atLeast"/>
              <w:ind w:right="-169"/>
              <w:rPr>
                <w:szCs w:val="22"/>
              </w:rPr>
            </w:pPr>
            <w:r w:rsidRPr="00B735B6">
              <w:rPr>
                <w:szCs w:val="22"/>
              </w:rPr>
              <w:t>395,762</w:t>
            </w:r>
          </w:p>
        </w:tc>
        <w:tc>
          <w:tcPr>
            <w:tcW w:w="180" w:type="dxa"/>
            <w:shd w:val="clear" w:color="auto" w:fill="auto"/>
            <w:vAlign w:val="bottom"/>
          </w:tcPr>
          <w:p w14:paraId="5620BF8E" w14:textId="77777777" w:rsidR="005655D1" w:rsidRPr="00B735B6" w:rsidRDefault="005655D1" w:rsidP="005655D1">
            <w:pPr>
              <w:pStyle w:val="acctfourfigures"/>
              <w:tabs>
                <w:tab w:val="clear" w:pos="765"/>
              </w:tabs>
              <w:spacing w:line="240" w:lineRule="atLeast"/>
              <w:ind w:right="-169"/>
              <w:rPr>
                <w:szCs w:val="22"/>
              </w:rPr>
            </w:pPr>
          </w:p>
        </w:tc>
        <w:tc>
          <w:tcPr>
            <w:tcW w:w="990" w:type="dxa"/>
            <w:shd w:val="clear" w:color="auto" w:fill="auto"/>
            <w:vAlign w:val="bottom"/>
          </w:tcPr>
          <w:p w14:paraId="41619B81" w14:textId="372CF53F" w:rsidR="005655D1" w:rsidRPr="00B735B6" w:rsidRDefault="005655D1" w:rsidP="005655D1">
            <w:pPr>
              <w:pStyle w:val="acctfourfigures"/>
              <w:tabs>
                <w:tab w:val="clear" w:pos="765"/>
                <w:tab w:val="decimal" w:pos="546"/>
              </w:tabs>
              <w:spacing w:line="240" w:lineRule="atLeast"/>
              <w:ind w:right="-169"/>
              <w:rPr>
                <w:szCs w:val="22"/>
              </w:rPr>
            </w:pPr>
            <w:r w:rsidRPr="00B735B6">
              <w:rPr>
                <w:szCs w:val="22"/>
              </w:rPr>
              <w:t>-</w:t>
            </w:r>
          </w:p>
        </w:tc>
        <w:tc>
          <w:tcPr>
            <w:tcW w:w="186" w:type="dxa"/>
            <w:shd w:val="clear" w:color="auto" w:fill="auto"/>
            <w:vAlign w:val="bottom"/>
          </w:tcPr>
          <w:p w14:paraId="58977370" w14:textId="77777777" w:rsidR="005655D1" w:rsidRPr="00B735B6" w:rsidRDefault="005655D1" w:rsidP="005655D1">
            <w:pPr>
              <w:pStyle w:val="acctfourfigures"/>
              <w:tabs>
                <w:tab w:val="clear" w:pos="765"/>
              </w:tabs>
              <w:spacing w:line="240" w:lineRule="atLeast"/>
              <w:ind w:right="-169"/>
              <w:rPr>
                <w:szCs w:val="22"/>
              </w:rPr>
            </w:pPr>
          </w:p>
        </w:tc>
        <w:tc>
          <w:tcPr>
            <w:tcW w:w="1164" w:type="dxa"/>
            <w:gridSpan w:val="2"/>
            <w:shd w:val="clear" w:color="auto" w:fill="auto"/>
            <w:vAlign w:val="bottom"/>
          </w:tcPr>
          <w:p w14:paraId="453465C8" w14:textId="24C978D5" w:rsidR="005655D1" w:rsidRPr="00B735B6" w:rsidRDefault="005655D1" w:rsidP="005655D1">
            <w:pPr>
              <w:pStyle w:val="acctfourfigures"/>
              <w:tabs>
                <w:tab w:val="clear" w:pos="765"/>
                <w:tab w:val="decimal" w:pos="990"/>
              </w:tabs>
              <w:spacing w:line="240" w:lineRule="atLeast"/>
              <w:ind w:right="-84"/>
              <w:rPr>
                <w:szCs w:val="22"/>
              </w:rPr>
            </w:pPr>
            <w:r w:rsidRPr="00B735B6">
              <w:rPr>
                <w:szCs w:val="22"/>
              </w:rPr>
              <w:t>395,762</w:t>
            </w:r>
          </w:p>
        </w:tc>
      </w:tr>
      <w:tr w:rsidR="00310340" w:rsidRPr="00F70C3B" w14:paraId="7A838944" w14:textId="77777777" w:rsidTr="0095673A">
        <w:trPr>
          <w:cantSplit/>
        </w:trPr>
        <w:tc>
          <w:tcPr>
            <w:tcW w:w="3240" w:type="dxa"/>
            <w:shd w:val="clear" w:color="auto" w:fill="auto"/>
          </w:tcPr>
          <w:p w14:paraId="4CAD62C2" w14:textId="5C54E030" w:rsidR="00310340" w:rsidRPr="00310340" w:rsidRDefault="00CE26AC" w:rsidP="00310340">
            <w:pPr>
              <w:spacing w:line="240" w:lineRule="atLeast"/>
              <w:rPr>
                <w:b/>
                <w:bCs/>
                <w:i/>
                <w:iCs/>
                <w:szCs w:val="22"/>
              </w:rPr>
            </w:pPr>
            <w:r>
              <w:rPr>
                <w:szCs w:val="22"/>
              </w:rPr>
              <w:t>Finance l</w:t>
            </w:r>
            <w:r w:rsidR="00310340" w:rsidRPr="00310340">
              <w:rPr>
                <w:szCs w:val="22"/>
              </w:rPr>
              <w:t>ease liabilities</w:t>
            </w:r>
          </w:p>
        </w:tc>
        <w:tc>
          <w:tcPr>
            <w:tcW w:w="1350" w:type="dxa"/>
            <w:shd w:val="clear" w:color="auto" w:fill="auto"/>
            <w:vAlign w:val="bottom"/>
          </w:tcPr>
          <w:p w14:paraId="32B28139" w14:textId="28F36219" w:rsidR="00310340" w:rsidRPr="00B735B6" w:rsidRDefault="00310340" w:rsidP="002D1084">
            <w:pPr>
              <w:pStyle w:val="acctfourfigures"/>
              <w:tabs>
                <w:tab w:val="clear" w:pos="765"/>
              </w:tabs>
              <w:spacing w:line="240" w:lineRule="atLeast"/>
              <w:ind w:right="-84"/>
              <w:jc w:val="center"/>
              <w:rPr>
                <w:szCs w:val="22"/>
              </w:rPr>
            </w:pPr>
            <w:r w:rsidRPr="00B735B6">
              <w:rPr>
                <w:szCs w:val="22"/>
              </w:rPr>
              <w:t>5.48 - 9.52</w:t>
            </w:r>
          </w:p>
        </w:tc>
        <w:tc>
          <w:tcPr>
            <w:tcW w:w="181" w:type="dxa"/>
            <w:shd w:val="clear" w:color="auto" w:fill="auto"/>
            <w:vAlign w:val="bottom"/>
          </w:tcPr>
          <w:p w14:paraId="05142BE5" w14:textId="77777777" w:rsidR="00310340" w:rsidRPr="00B735B6" w:rsidRDefault="00310340" w:rsidP="00B735B6">
            <w:pPr>
              <w:pStyle w:val="acctfourfigures"/>
              <w:spacing w:line="240" w:lineRule="atLeast"/>
              <w:rPr>
                <w:szCs w:val="22"/>
              </w:rPr>
            </w:pPr>
          </w:p>
        </w:tc>
        <w:tc>
          <w:tcPr>
            <w:tcW w:w="899" w:type="dxa"/>
            <w:shd w:val="clear" w:color="auto" w:fill="auto"/>
            <w:vAlign w:val="bottom"/>
          </w:tcPr>
          <w:p w14:paraId="71E4AEE7" w14:textId="1C07340C" w:rsidR="00310340" w:rsidRPr="00B735B6" w:rsidRDefault="00310340" w:rsidP="00B735B6">
            <w:pPr>
              <w:pStyle w:val="acctfourfigures"/>
              <w:tabs>
                <w:tab w:val="clear" w:pos="765"/>
                <w:tab w:val="decimal" w:pos="732"/>
              </w:tabs>
              <w:spacing w:line="240" w:lineRule="atLeast"/>
              <w:ind w:right="-169"/>
              <w:rPr>
                <w:szCs w:val="22"/>
              </w:rPr>
            </w:pPr>
            <w:r w:rsidRPr="00B735B6">
              <w:rPr>
                <w:szCs w:val="22"/>
              </w:rPr>
              <w:t>3,736</w:t>
            </w:r>
          </w:p>
        </w:tc>
        <w:tc>
          <w:tcPr>
            <w:tcW w:w="180" w:type="dxa"/>
            <w:shd w:val="clear" w:color="auto" w:fill="auto"/>
            <w:vAlign w:val="bottom"/>
          </w:tcPr>
          <w:p w14:paraId="6D16D564" w14:textId="77777777" w:rsidR="00310340" w:rsidRPr="00B735B6" w:rsidRDefault="00310340" w:rsidP="00B735B6">
            <w:pPr>
              <w:pStyle w:val="acctfourfigures"/>
              <w:tabs>
                <w:tab w:val="clear" w:pos="765"/>
              </w:tabs>
              <w:spacing w:line="240" w:lineRule="atLeast"/>
              <w:ind w:right="-169"/>
              <w:rPr>
                <w:szCs w:val="22"/>
              </w:rPr>
            </w:pPr>
          </w:p>
        </w:tc>
        <w:tc>
          <w:tcPr>
            <w:tcW w:w="1080" w:type="dxa"/>
            <w:shd w:val="clear" w:color="auto" w:fill="auto"/>
            <w:vAlign w:val="bottom"/>
          </w:tcPr>
          <w:p w14:paraId="200558BD" w14:textId="5B6482F7" w:rsidR="00310340" w:rsidRPr="00B735B6" w:rsidRDefault="00310340" w:rsidP="00B735B6">
            <w:pPr>
              <w:pStyle w:val="acctfourfigures"/>
              <w:tabs>
                <w:tab w:val="clear" w:pos="765"/>
                <w:tab w:val="decimal" w:pos="911"/>
              </w:tabs>
              <w:spacing w:line="240" w:lineRule="atLeast"/>
              <w:ind w:right="-169"/>
              <w:rPr>
                <w:szCs w:val="22"/>
              </w:rPr>
            </w:pPr>
            <w:r w:rsidRPr="00B735B6">
              <w:rPr>
                <w:szCs w:val="22"/>
              </w:rPr>
              <w:t>7,721</w:t>
            </w:r>
          </w:p>
        </w:tc>
        <w:tc>
          <w:tcPr>
            <w:tcW w:w="180" w:type="dxa"/>
            <w:shd w:val="clear" w:color="auto" w:fill="auto"/>
            <w:vAlign w:val="bottom"/>
          </w:tcPr>
          <w:p w14:paraId="082A046F" w14:textId="77777777" w:rsidR="00310340" w:rsidRPr="00B735B6" w:rsidRDefault="00310340" w:rsidP="00B735B6">
            <w:pPr>
              <w:pStyle w:val="acctfourfigures"/>
              <w:tabs>
                <w:tab w:val="clear" w:pos="765"/>
              </w:tabs>
              <w:spacing w:line="240" w:lineRule="atLeast"/>
              <w:ind w:right="-169"/>
              <w:rPr>
                <w:szCs w:val="22"/>
              </w:rPr>
            </w:pPr>
          </w:p>
        </w:tc>
        <w:tc>
          <w:tcPr>
            <w:tcW w:w="990" w:type="dxa"/>
            <w:shd w:val="clear" w:color="auto" w:fill="auto"/>
            <w:vAlign w:val="bottom"/>
          </w:tcPr>
          <w:p w14:paraId="4EF8CB86" w14:textId="3A0134AE" w:rsidR="00310340" w:rsidRPr="00B735B6" w:rsidRDefault="00310340" w:rsidP="00B735B6">
            <w:pPr>
              <w:pStyle w:val="acctfourfigures"/>
              <w:tabs>
                <w:tab w:val="clear" w:pos="765"/>
                <w:tab w:val="decimal" w:pos="816"/>
              </w:tabs>
              <w:spacing w:line="240" w:lineRule="atLeast"/>
              <w:ind w:right="-169"/>
              <w:rPr>
                <w:szCs w:val="22"/>
              </w:rPr>
            </w:pPr>
            <w:r w:rsidRPr="00B735B6">
              <w:rPr>
                <w:szCs w:val="22"/>
              </w:rPr>
              <w:t>1,476</w:t>
            </w:r>
          </w:p>
        </w:tc>
        <w:tc>
          <w:tcPr>
            <w:tcW w:w="186" w:type="dxa"/>
            <w:shd w:val="clear" w:color="auto" w:fill="auto"/>
            <w:vAlign w:val="bottom"/>
          </w:tcPr>
          <w:p w14:paraId="39A4AC2C" w14:textId="77777777" w:rsidR="00310340" w:rsidRPr="00B735B6" w:rsidRDefault="00310340"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7D6DDB50" w14:textId="5B4ECB6E" w:rsidR="00310340" w:rsidRPr="00B735B6" w:rsidRDefault="00310340" w:rsidP="00B735B6">
            <w:pPr>
              <w:pStyle w:val="acctfourfigures"/>
              <w:tabs>
                <w:tab w:val="clear" w:pos="765"/>
                <w:tab w:val="decimal" w:pos="990"/>
              </w:tabs>
              <w:spacing w:line="240" w:lineRule="atLeast"/>
              <w:ind w:right="-84"/>
              <w:rPr>
                <w:szCs w:val="22"/>
              </w:rPr>
            </w:pPr>
            <w:r w:rsidRPr="00B735B6">
              <w:rPr>
                <w:szCs w:val="22"/>
              </w:rPr>
              <w:t>12,933</w:t>
            </w:r>
          </w:p>
        </w:tc>
      </w:tr>
      <w:tr w:rsidR="00310340" w:rsidRPr="00F70C3B" w14:paraId="26DB55F9" w14:textId="77777777" w:rsidTr="0095673A">
        <w:trPr>
          <w:cantSplit/>
          <w:trHeight w:val="163"/>
        </w:trPr>
        <w:tc>
          <w:tcPr>
            <w:tcW w:w="3240" w:type="dxa"/>
            <w:shd w:val="clear" w:color="auto" w:fill="auto"/>
          </w:tcPr>
          <w:p w14:paraId="2335E3A0" w14:textId="77777777" w:rsidR="00310340" w:rsidRPr="00310340" w:rsidRDefault="00310340" w:rsidP="00310340">
            <w:pPr>
              <w:spacing w:line="240" w:lineRule="atLeast"/>
              <w:ind w:left="180" w:hanging="180"/>
              <w:rPr>
                <w:b/>
                <w:bCs/>
                <w:szCs w:val="22"/>
              </w:rPr>
            </w:pPr>
            <w:r w:rsidRPr="00310340">
              <w:rPr>
                <w:b/>
                <w:bCs/>
                <w:szCs w:val="22"/>
              </w:rPr>
              <w:t>Total</w:t>
            </w:r>
          </w:p>
        </w:tc>
        <w:tc>
          <w:tcPr>
            <w:tcW w:w="1350" w:type="dxa"/>
            <w:shd w:val="clear" w:color="auto" w:fill="auto"/>
            <w:vAlign w:val="bottom"/>
          </w:tcPr>
          <w:p w14:paraId="656A3695" w14:textId="77777777" w:rsidR="00310340" w:rsidRPr="00B735B6" w:rsidRDefault="00310340" w:rsidP="002D1084">
            <w:pPr>
              <w:pStyle w:val="acctfourfigures"/>
              <w:tabs>
                <w:tab w:val="clear" w:pos="765"/>
              </w:tabs>
              <w:spacing w:line="240" w:lineRule="atLeast"/>
              <w:ind w:right="-84"/>
              <w:jc w:val="center"/>
              <w:rPr>
                <w:b/>
                <w:bCs/>
                <w:szCs w:val="22"/>
              </w:rPr>
            </w:pPr>
          </w:p>
        </w:tc>
        <w:tc>
          <w:tcPr>
            <w:tcW w:w="181" w:type="dxa"/>
            <w:shd w:val="clear" w:color="auto" w:fill="auto"/>
            <w:vAlign w:val="bottom"/>
          </w:tcPr>
          <w:p w14:paraId="36BCDA94" w14:textId="77777777" w:rsidR="00310340" w:rsidRPr="00B735B6" w:rsidRDefault="00310340" w:rsidP="00B735B6">
            <w:pPr>
              <w:pStyle w:val="acctfourfigures"/>
              <w:spacing w:line="240" w:lineRule="atLeast"/>
              <w:rPr>
                <w:b/>
                <w:bCs/>
                <w:szCs w:val="22"/>
              </w:rPr>
            </w:pPr>
          </w:p>
        </w:tc>
        <w:tc>
          <w:tcPr>
            <w:tcW w:w="899" w:type="dxa"/>
            <w:tcBorders>
              <w:top w:val="single" w:sz="4" w:space="0" w:color="auto"/>
              <w:bottom w:val="double" w:sz="4" w:space="0" w:color="auto"/>
            </w:tcBorders>
            <w:shd w:val="clear" w:color="auto" w:fill="auto"/>
            <w:vAlign w:val="bottom"/>
          </w:tcPr>
          <w:p w14:paraId="061A418D" w14:textId="65081518" w:rsidR="00310340" w:rsidRPr="00B735B6" w:rsidRDefault="003173FD" w:rsidP="00B735B6">
            <w:pPr>
              <w:pStyle w:val="acctfourfigures"/>
              <w:tabs>
                <w:tab w:val="clear" w:pos="765"/>
                <w:tab w:val="decimal" w:pos="732"/>
              </w:tabs>
              <w:spacing w:line="240" w:lineRule="atLeast"/>
              <w:ind w:right="-169"/>
              <w:rPr>
                <w:b/>
                <w:bCs/>
                <w:szCs w:val="22"/>
              </w:rPr>
            </w:pPr>
            <w:r>
              <w:rPr>
                <w:b/>
                <w:bCs/>
                <w:szCs w:val="22"/>
              </w:rPr>
              <w:t>214,305</w:t>
            </w:r>
          </w:p>
        </w:tc>
        <w:tc>
          <w:tcPr>
            <w:tcW w:w="180" w:type="dxa"/>
            <w:shd w:val="clear" w:color="auto" w:fill="auto"/>
            <w:vAlign w:val="bottom"/>
          </w:tcPr>
          <w:p w14:paraId="38517346" w14:textId="77777777" w:rsidR="00310340" w:rsidRPr="00B735B6" w:rsidRDefault="00310340" w:rsidP="00B735B6">
            <w:pPr>
              <w:pStyle w:val="acctfourfigures"/>
              <w:tabs>
                <w:tab w:val="clear" w:pos="765"/>
              </w:tabs>
              <w:spacing w:line="240" w:lineRule="atLeast"/>
              <w:ind w:right="-169"/>
              <w:rPr>
                <w:b/>
                <w:bCs/>
                <w:szCs w:val="22"/>
              </w:rPr>
            </w:pPr>
          </w:p>
        </w:tc>
        <w:tc>
          <w:tcPr>
            <w:tcW w:w="1080" w:type="dxa"/>
            <w:tcBorders>
              <w:top w:val="single" w:sz="4" w:space="0" w:color="auto"/>
              <w:bottom w:val="double" w:sz="4" w:space="0" w:color="auto"/>
            </w:tcBorders>
            <w:shd w:val="clear" w:color="auto" w:fill="auto"/>
            <w:vAlign w:val="bottom"/>
          </w:tcPr>
          <w:p w14:paraId="27C00EFC" w14:textId="3A1086CB" w:rsidR="00310340" w:rsidRPr="00B735B6" w:rsidRDefault="00310340" w:rsidP="00B735B6">
            <w:pPr>
              <w:pStyle w:val="acctfourfigures"/>
              <w:tabs>
                <w:tab w:val="clear" w:pos="765"/>
                <w:tab w:val="decimal" w:pos="911"/>
              </w:tabs>
              <w:spacing w:line="240" w:lineRule="atLeast"/>
              <w:ind w:right="-169"/>
              <w:rPr>
                <w:b/>
                <w:bCs/>
                <w:szCs w:val="22"/>
              </w:rPr>
            </w:pPr>
            <w:r w:rsidRPr="00B735B6">
              <w:rPr>
                <w:b/>
                <w:bCs/>
                <w:szCs w:val="22"/>
              </w:rPr>
              <w:t>1,2</w:t>
            </w:r>
            <w:r w:rsidR="003173FD">
              <w:rPr>
                <w:b/>
                <w:bCs/>
                <w:szCs w:val="22"/>
              </w:rPr>
              <w:t>63</w:t>
            </w:r>
            <w:r w:rsidRPr="00B735B6">
              <w:rPr>
                <w:b/>
                <w:bCs/>
                <w:szCs w:val="22"/>
              </w:rPr>
              <w:t>,</w:t>
            </w:r>
            <w:r w:rsidR="003173FD">
              <w:rPr>
                <w:b/>
                <w:bCs/>
                <w:szCs w:val="22"/>
              </w:rPr>
              <w:t>528</w:t>
            </w:r>
          </w:p>
        </w:tc>
        <w:tc>
          <w:tcPr>
            <w:tcW w:w="180" w:type="dxa"/>
            <w:shd w:val="clear" w:color="auto" w:fill="auto"/>
            <w:vAlign w:val="bottom"/>
          </w:tcPr>
          <w:p w14:paraId="0E0BA920" w14:textId="77777777" w:rsidR="00310340" w:rsidRPr="00B735B6" w:rsidRDefault="00310340" w:rsidP="00B735B6">
            <w:pPr>
              <w:pStyle w:val="acctfourfigures"/>
              <w:tabs>
                <w:tab w:val="clear" w:pos="765"/>
              </w:tabs>
              <w:spacing w:line="240" w:lineRule="atLeast"/>
              <w:ind w:right="-169"/>
              <w:rPr>
                <w:b/>
                <w:bCs/>
                <w:szCs w:val="22"/>
              </w:rPr>
            </w:pPr>
          </w:p>
        </w:tc>
        <w:tc>
          <w:tcPr>
            <w:tcW w:w="990" w:type="dxa"/>
            <w:tcBorders>
              <w:top w:val="single" w:sz="4" w:space="0" w:color="auto"/>
              <w:bottom w:val="double" w:sz="4" w:space="0" w:color="auto"/>
            </w:tcBorders>
            <w:shd w:val="clear" w:color="auto" w:fill="auto"/>
            <w:vAlign w:val="bottom"/>
          </w:tcPr>
          <w:p w14:paraId="7063E05A" w14:textId="2464F9CC" w:rsidR="00310340" w:rsidRPr="00B735B6" w:rsidRDefault="00310340" w:rsidP="00B735B6">
            <w:pPr>
              <w:pStyle w:val="acctfourfigures"/>
              <w:tabs>
                <w:tab w:val="clear" w:pos="765"/>
                <w:tab w:val="decimal" w:pos="816"/>
              </w:tabs>
              <w:spacing w:line="240" w:lineRule="atLeast"/>
              <w:ind w:right="-169"/>
              <w:rPr>
                <w:b/>
                <w:bCs/>
                <w:szCs w:val="22"/>
              </w:rPr>
            </w:pPr>
            <w:r w:rsidRPr="00B735B6">
              <w:rPr>
                <w:b/>
                <w:bCs/>
                <w:szCs w:val="22"/>
              </w:rPr>
              <w:t>725,993</w:t>
            </w:r>
          </w:p>
        </w:tc>
        <w:tc>
          <w:tcPr>
            <w:tcW w:w="186" w:type="dxa"/>
            <w:shd w:val="clear" w:color="auto" w:fill="auto"/>
            <w:vAlign w:val="bottom"/>
          </w:tcPr>
          <w:p w14:paraId="42A2D195" w14:textId="77777777" w:rsidR="00310340" w:rsidRPr="00B735B6" w:rsidRDefault="00310340" w:rsidP="00B735B6">
            <w:pPr>
              <w:pStyle w:val="acctfourfigures"/>
              <w:tabs>
                <w:tab w:val="clear" w:pos="765"/>
              </w:tabs>
              <w:spacing w:line="240" w:lineRule="atLeast"/>
              <w:ind w:right="-169"/>
              <w:rPr>
                <w:b/>
                <w:bCs/>
                <w:szCs w:val="22"/>
              </w:rPr>
            </w:pPr>
          </w:p>
        </w:tc>
        <w:tc>
          <w:tcPr>
            <w:tcW w:w="1164" w:type="dxa"/>
            <w:gridSpan w:val="2"/>
            <w:tcBorders>
              <w:top w:val="single" w:sz="4" w:space="0" w:color="auto"/>
              <w:bottom w:val="double" w:sz="4" w:space="0" w:color="auto"/>
            </w:tcBorders>
            <w:shd w:val="clear" w:color="auto" w:fill="auto"/>
            <w:vAlign w:val="bottom"/>
          </w:tcPr>
          <w:p w14:paraId="7B4F28C0" w14:textId="14E35E40" w:rsidR="00310340" w:rsidRPr="00B735B6" w:rsidRDefault="00310340" w:rsidP="00B735B6">
            <w:pPr>
              <w:pStyle w:val="acctfourfigures"/>
              <w:tabs>
                <w:tab w:val="clear" w:pos="765"/>
                <w:tab w:val="decimal" w:pos="990"/>
              </w:tabs>
              <w:spacing w:line="240" w:lineRule="atLeast"/>
              <w:ind w:right="-84"/>
              <w:rPr>
                <w:b/>
                <w:bCs/>
                <w:szCs w:val="22"/>
              </w:rPr>
            </w:pPr>
            <w:r w:rsidRPr="00B735B6">
              <w:rPr>
                <w:b/>
                <w:bCs/>
                <w:szCs w:val="22"/>
              </w:rPr>
              <w:t>2,</w:t>
            </w:r>
            <w:r w:rsidR="003173FD">
              <w:rPr>
                <w:b/>
                <w:bCs/>
                <w:szCs w:val="22"/>
              </w:rPr>
              <w:t>203</w:t>
            </w:r>
            <w:r w:rsidRPr="00B735B6">
              <w:rPr>
                <w:b/>
                <w:bCs/>
                <w:szCs w:val="22"/>
              </w:rPr>
              <w:t>,</w:t>
            </w:r>
            <w:r w:rsidR="003173FD">
              <w:rPr>
                <w:b/>
                <w:bCs/>
                <w:szCs w:val="22"/>
              </w:rPr>
              <w:t>826</w:t>
            </w:r>
          </w:p>
        </w:tc>
      </w:tr>
    </w:tbl>
    <w:p w14:paraId="29A92972" w14:textId="77777777" w:rsidR="00455097" w:rsidRDefault="00455097"/>
    <w:tbl>
      <w:tblPr>
        <w:tblW w:w="9450" w:type="dxa"/>
        <w:tblInd w:w="450" w:type="dxa"/>
        <w:tblLayout w:type="fixed"/>
        <w:tblCellMar>
          <w:left w:w="79" w:type="dxa"/>
          <w:right w:w="79" w:type="dxa"/>
        </w:tblCellMar>
        <w:tblLook w:val="0000" w:firstRow="0" w:lastRow="0" w:firstColumn="0" w:lastColumn="0" w:noHBand="0" w:noVBand="0"/>
      </w:tblPr>
      <w:tblGrid>
        <w:gridCol w:w="3240"/>
        <w:gridCol w:w="1350"/>
        <w:gridCol w:w="181"/>
        <w:gridCol w:w="899"/>
        <w:gridCol w:w="180"/>
        <w:gridCol w:w="1080"/>
        <w:gridCol w:w="180"/>
        <w:gridCol w:w="990"/>
        <w:gridCol w:w="186"/>
        <w:gridCol w:w="1158"/>
        <w:gridCol w:w="6"/>
      </w:tblGrid>
      <w:tr w:rsidR="00B735B6" w:rsidRPr="00F70C3B" w14:paraId="2073A973" w14:textId="77777777" w:rsidTr="00AC764E">
        <w:trPr>
          <w:gridAfter w:val="1"/>
          <w:wAfter w:w="6" w:type="dxa"/>
          <w:cantSplit/>
          <w:trHeight w:val="101"/>
          <w:tblHeader/>
        </w:trPr>
        <w:tc>
          <w:tcPr>
            <w:tcW w:w="3240" w:type="dxa"/>
            <w:shd w:val="clear" w:color="auto" w:fill="auto"/>
            <w:vAlign w:val="bottom"/>
          </w:tcPr>
          <w:p w14:paraId="44CF11D1" w14:textId="75677A85" w:rsidR="00B735B6" w:rsidRPr="00310340" w:rsidRDefault="00BF023A" w:rsidP="00180B08">
            <w:pPr>
              <w:spacing w:line="240" w:lineRule="atLeast"/>
              <w:ind w:left="180" w:hanging="180"/>
              <w:rPr>
                <w:b/>
                <w:bCs/>
                <w:color w:val="0000FF"/>
                <w:szCs w:val="22"/>
                <w:lang w:val="en-US" w:bidi="th-TH"/>
              </w:rPr>
            </w:pPr>
            <w:r>
              <w:rPr>
                <w:b/>
                <w:bCs/>
                <w:i/>
                <w:iCs/>
                <w:szCs w:val="22"/>
              </w:rPr>
              <w:br w:type="page"/>
            </w:r>
          </w:p>
        </w:tc>
        <w:tc>
          <w:tcPr>
            <w:tcW w:w="6204" w:type="dxa"/>
            <w:gridSpan w:val="9"/>
            <w:shd w:val="clear" w:color="auto" w:fill="auto"/>
          </w:tcPr>
          <w:p w14:paraId="56EB6AF9" w14:textId="5F63817C" w:rsidR="00B735B6" w:rsidRPr="00310340" w:rsidRDefault="00B735B6" w:rsidP="00180B08">
            <w:pPr>
              <w:pStyle w:val="acctfourfigures"/>
              <w:tabs>
                <w:tab w:val="clear" w:pos="765"/>
                <w:tab w:val="decimal" w:pos="371"/>
              </w:tabs>
              <w:spacing w:line="240" w:lineRule="atLeast"/>
              <w:ind w:left="-79" w:right="-79"/>
              <w:jc w:val="center"/>
              <w:rPr>
                <w:szCs w:val="22"/>
              </w:rPr>
            </w:pPr>
            <w:r>
              <w:rPr>
                <w:b/>
                <w:bCs/>
                <w:szCs w:val="22"/>
              </w:rPr>
              <w:t>Separate</w:t>
            </w:r>
            <w:r w:rsidRPr="00310340">
              <w:rPr>
                <w:b/>
                <w:bCs/>
                <w:szCs w:val="22"/>
              </w:rPr>
              <w:t xml:space="preserve"> financial statements</w:t>
            </w:r>
          </w:p>
        </w:tc>
      </w:tr>
      <w:tr w:rsidR="00B735B6" w:rsidRPr="00F70C3B" w14:paraId="03745900" w14:textId="77777777" w:rsidTr="00AC764E">
        <w:trPr>
          <w:gridAfter w:val="1"/>
          <w:wAfter w:w="6" w:type="dxa"/>
          <w:cantSplit/>
          <w:trHeight w:val="70"/>
          <w:tblHeader/>
        </w:trPr>
        <w:tc>
          <w:tcPr>
            <w:tcW w:w="3240" w:type="dxa"/>
            <w:shd w:val="clear" w:color="auto" w:fill="auto"/>
            <w:vAlign w:val="bottom"/>
          </w:tcPr>
          <w:p w14:paraId="10387633" w14:textId="77777777" w:rsidR="00B735B6" w:rsidRPr="00310340" w:rsidRDefault="00B735B6" w:rsidP="00180B08">
            <w:pPr>
              <w:spacing w:line="240" w:lineRule="atLeast"/>
              <w:ind w:left="180" w:hanging="180"/>
              <w:rPr>
                <w:b/>
                <w:bCs/>
                <w:color w:val="0000FF"/>
                <w:szCs w:val="22"/>
                <w:lang w:val="en-US" w:bidi="th-TH"/>
              </w:rPr>
            </w:pPr>
          </w:p>
        </w:tc>
        <w:tc>
          <w:tcPr>
            <w:tcW w:w="1350" w:type="dxa"/>
            <w:shd w:val="clear" w:color="auto" w:fill="auto"/>
          </w:tcPr>
          <w:p w14:paraId="611B38B3" w14:textId="77777777" w:rsidR="00B735B6" w:rsidRPr="00310340" w:rsidRDefault="00B735B6" w:rsidP="00180B08">
            <w:pPr>
              <w:pStyle w:val="acctfourfigures"/>
              <w:tabs>
                <w:tab w:val="clear" w:pos="765"/>
              </w:tabs>
              <w:spacing w:line="240" w:lineRule="atLeast"/>
              <w:ind w:left="-79" w:right="-79"/>
              <w:jc w:val="center"/>
              <w:rPr>
                <w:szCs w:val="22"/>
                <w:lang w:bidi="th-TH"/>
              </w:rPr>
            </w:pPr>
          </w:p>
        </w:tc>
        <w:tc>
          <w:tcPr>
            <w:tcW w:w="181" w:type="dxa"/>
            <w:shd w:val="clear" w:color="auto" w:fill="auto"/>
          </w:tcPr>
          <w:p w14:paraId="6C5B1161" w14:textId="77777777" w:rsidR="00B735B6" w:rsidRPr="00310340" w:rsidRDefault="00B735B6" w:rsidP="00180B08">
            <w:pPr>
              <w:pStyle w:val="acctfourfigures"/>
              <w:tabs>
                <w:tab w:val="clear" w:pos="765"/>
                <w:tab w:val="decimal" w:pos="371"/>
              </w:tabs>
              <w:spacing w:line="240" w:lineRule="atLeast"/>
              <w:ind w:left="-79" w:right="-79"/>
              <w:jc w:val="center"/>
              <w:rPr>
                <w:szCs w:val="22"/>
              </w:rPr>
            </w:pPr>
          </w:p>
        </w:tc>
        <w:tc>
          <w:tcPr>
            <w:tcW w:w="4673" w:type="dxa"/>
            <w:gridSpan w:val="7"/>
            <w:tcBorders>
              <w:bottom w:val="single" w:sz="4" w:space="0" w:color="auto"/>
            </w:tcBorders>
            <w:shd w:val="clear" w:color="auto" w:fill="auto"/>
            <w:vAlign w:val="bottom"/>
          </w:tcPr>
          <w:p w14:paraId="7CB694B8" w14:textId="77777777" w:rsidR="00B735B6" w:rsidRPr="00310340" w:rsidRDefault="00B735B6" w:rsidP="00180B08">
            <w:pPr>
              <w:pStyle w:val="acctfourfigures"/>
              <w:tabs>
                <w:tab w:val="clear" w:pos="765"/>
              </w:tabs>
              <w:spacing w:line="240" w:lineRule="atLeast"/>
              <w:ind w:left="-79" w:right="-79"/>
              <w:jc w:val="center"/>
              <w:rPr>
                <w:szCs w:val="22"/>
              </w:rPr>
            </w:pPr>
            <w:r w:rsidRPr="00310340">
              <w:rPr>
                <w:szCs w:val="22"/>
                <w:lang w:val="en-US" w:bidi="th-TH"/>
              </w:rPr>
              <w:t>Maturity period</w:t>
            </w:r>
          </w:p>
        </w:tc>
      </w:tr>
      <w:tr w:rsidR="00B735B6" w:rsidRPr="00F70C3B" w14:paraId="0D993D7B" w14:textId="77777777" w:rsidTr="00AC764E">
        <w:trPr>
          <w:cantSplit/>
          <w:trHeight w:val="364"/>
          <w:tblHeader/>
        </w:trPr>
        <w:tc>
          <w:tcPr>
            <w:tcW w:w="3240" w:type="dxa"/>
            <w:shd w:val="clear" w:color="auto" w:fill="auto"/>
            <w:vAlign w:val="bottom"/>
          </w:tcPr>
          <w:p w14:paraId="2186F5BF" w14:textId="77777777" w:rsidR="00B735B6" w:rsidRPr="00310340" w:rsidRDefault="00B735B6" w:rsidP="00180B08">
            <w:pPr>
              <w:spacing w:line="240" w:lineRule="atLeast"/>
              <w:ind w:left="180" w:hanging="180"/>
              <w:rPr>
                <w:i/>
                <w:iCs/>
                <w:color w:val="0000FF"/>
                <w:szCs w:val="22"/>
              </w:rPr>
            </w:pPr>
          </w:p>
        </w:tc>
        <w:tc>
          <w:tcPr>
            <w:tcW w:w="1350" w:type="dxa"/>
            <w:shd w:val="clear" w:color="auto" w:fill="auto"/>
            <w:vAlign w:val="bottom"/>
          </w:tcPr>
          <w:p w14:paraId="518E6253" w14:textId="77777777" w:rsidR="00B735B6" w:rsidRPr="00310340" w:rsidRDefault="00B735B6" w:rsidP="00180B08">
            <w:pPr>
              <w:pStyle w:val="acctfourfigures"/>
              <w:tabs>
                <w:tab w:val="clear" w:pos="765"/>
              </w:tabs>
              <w:spacing w:line="240" w:lineRule="atLeast"/>
              <w:ind w:left="-79" w:right="-79"/>
              <w:jc w:val="center"/>
              <w:rPr>
                <w:szCs w:val="22"/>
                <w:lang w:bidi="th-TH"/>
              </w:rPr>
            </w:pPr>
            <w:r w:rsidRPr="00310340">
              <w:rPr>
                <w:szCs w:val="22"/>
                <w:lang w:bidi="th-TH"/>
              </w:rPr>
              <w:t>Effective interest</w:t>
            </w:r>
          </w:p>
          <w:p w14:paraId="5E5EDDFF" w14:textId="77777777" w:rsidR="00B735B6" w:rsidRPr="00310340" w:rsidRDefault="00B735B6" w:rsidP="00180B08">
            <w:pPr>
              <w:pStyle w:val="acctfourfigures"/>
              <w:tabs>
                <w:tab w:val="clear" w:pos="765"/>
              </w:tabs>
              <w:spacing w:line="240" w:lineRule="atLeast"/>
              <w:ind w:left="-79" w:right="-79"/>
              <w:jc w:val="center"/>
              <w:rPr>
                <w:szCs w:val="22"/>
                <w:cs/>
                <w:lang w:bidi="th-TH"/>
              </w:rPr>
            </w:pPr>
            <w:r w:rsidRPr="00310340">
              <w:rPr>
                <w:szCs w:val="22"/>
                <w:lang w:bidi="th-TH"/>
              </w:rPr>
              <w:t>rate</w:t>
            </w:r>
          </w:p>
        </w:tc>
        <w:tc>
          <w:tcPr>
            <w:tcW w:w="181" w:type="dxa"/>
            <w:shd w:val="clear" w:color="auto" w:fill="auto"/>
            <w:vAlign w:val="bottom"/>
          </w:tcPr>
          <w:p w14:paraId="7877634A" w14:textId="77777777" w:rsidR="00B735B6" w:rsidRPr="00310340" w:rsidRDefault="00B735B6" w:rsidP="00180B08">
            <w:pPr>
              <w:pStyle w:val="acctfourfigures"/>
              <w:tabs>
                <w:tab w:val="clear" w:pos="765"/>
                <w:tab w:val="decimal" w:pos="371"/>
              </w:tabs>
              <w:spacing w:line="240" w:lineRule="atLeast"/>
              <w:ind w:left="-79" w:right="-79"/>
              <w:jc w:val="center"/>
              <w:rPr>
                <w:szCs w:val="22"/>
              </w:rPr>
            </w:pPr>
          </w:p>
        </w:tc>
        <w:tc>
          <w:tcPr>
            <w:tcW w:w="899" w:type="dxa"/>
            <w:shd w:val="clear" w:color="auto" w:fill="auto"/>
            <w:vAlign w:val="bottom"/>
          </w:tcPr>
          <w:p w14:paraId="1728FE0E" w14:textId="77777777" w:rsidR="00B735B6" w:rsidRPr="00310340" w:rsidRDefault="00B735B6" w:rsidP="00180B08">
            <w:pPr>
              <w:pStyle w:val="acctfourfigures"/>
              <w:tabs>
                <w:tab w:val="clear" w:pos="765"/>
              </w:tabs>
              <w:spacing w:line="240" w:lineRule="atLeast"/>
              <w:ind w:left="-79" w:right="-79"/>
              <w:jc w:val="center"/>
              <w:rPr>
                <w:szCs w:val="22"/>
              </w:rPr>
            </w:pPr>
            <w:r w:rsidRPr="00310340">
              <w:rPr>
                <w:szCs w:val="22"/>
              </w:rPr>
              <w:t>Within</w:t>
            </w:r>
          </w:p>
          <w:p w14:paraId="1AA70F6B" w14:textId="77777777" w:rsidR="00B735B6" w:rsidRPr="00310340" w:rsidRDefault="00B735B6" w:rsidP="00180B08">
            <w:pPr>
              <w:pStyle w:val="acctfourfigures"/>
              <w:tabs>
                <w:tab w:val="clear" w:pos="765"/>
              </w:tabs>
              <w:spacing w:line="240" w:lineRule="atLeast"/>
              <w:ind w:left="-79" w:right="-79"/>
              <w:jc w:val="center"/>
              <w:rPr>
                <w:szCs w:val="22"/>
              </w:rPr>
            </w:pPr>
            <w:r w:rsidRPr="00310340">
              <w:rPr>
                <w:szCs w:val="22"/>
              </w:rPr>
              <w:t>1 year</w:t>
            </w:r>
          </w:p>
        </w:tc>
        <w:tc>
          <w:tcPr>
            <w:tcW w:w="180" w:type="dxa"/>
            <w:shd w:val="clear" w:color="auto" w:fill="auto"/>
            <w:vAlign w:val="bottom"/>
          </w:tcPr>
          <w:p w14:paraId="1607356B" w14:textId="77777777" w:rsidR="00B735B6" w:rsidRPr="00310340" w:rsidRDefault="00B735B6" w:rsidP="00180B08">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2D991088" w14:textId="77777777" w:rsidR="00B735B6" w:rsidRPr="00310340" w:rsidRDefault="00B735B6" w:rsidP="00180B08">
            <w:pPr>
              <w:pStyle w:val="acctfourfigures"/>
              <w:tabs>
                <w:tab w:val="clear" w:pos="765"/>
              </w:tabs>
              <w:spacing w:line="240" w:lineRule="atLeast"/>
              <w:ind w:left="-79" w:right="-79"/>
              <w:jc w:val="center"/>
              <w:rPr>
                <w:szCs w:val="22"/>
                <w:rtl/>
                <w:cs/>
              </w:rPr>
            </w:pPr>
            <w:r w:rsidRPr="00310340">
              <w:rPr>
                <w:szCs w:val="22"/>
              </w:rPr>
              <w:t>After 1 year but within      5 years</w:t>
            </w:r>
          </w:p>
        </w:tc>
        <w:tc>
          <w:tcPr>
            <w:tcW w:w="180" w:type="dxa"/>
            <w:shd w:val="clear" w:color="auto" w:fill="auto"/>
            <w:vAlign w:val="bottom"/>
          </w:tcPr>
          <w:p w14:paraId="641BEFE5" w14:textId="77777777" w:rsidR="00B735B6" w:rsidRPr="00310340" w:rsidRDefault="00B735B6" w:rsidP="00180B08">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1ECF10C4" w14:textId="77777777" w:rsidR="00B735B6" w:rsidRPr="00310340" w:rsidRDefault="00B735B6" w:rsidP="00180B08">
            <w:pPr>
              <w:pStyle w:val="acctfourfigures"/>
              <w:tabs>
                <w:tab w:val="clear" w:pos="765"/>
                <w:tab w:val="decimal" w:pos="371"/>
              </w:tabs>
              <w:spacing w:line="240" w:lineRule="atLeast"/>
              <w:ind w:left="-79" w:right="-79"/>
              <w:jc w:val="center"/>
              <w:rPr>
                <w:szCs w:val="22"/>
              </w:rPr>
            </w:pPr>
            <w:r w:rsidRPr="00310340">
              <w:rPr>
                <w:szCs w:val="22"/>
              </w:rPr>
              <w:t>After</w:t>
            </w:r>
          </w:p>
          <w:p w14:paraId="08C2EA40" w14:textId="77777777" w:rsidR="00B735B6" w:rsidRPr="00310340" w:rsidRDefault="00B735B6" w:rsidP="00180B08">
            <w:pPr>
              <w:pStyle w:val="acctfourfigures"/>
              <w:tabs>
                <w:tab w:val="clear" w:pos="765"/>
              </w:tabs>
              <w:spacing w:line="240" w:lineRule="atLeast"/>
              <w:ind w:left="-79" w:right="-79"/>
              <w:jc w:val="center"/>
              <w:rPr>
                <w:szCs w:val="22"/>
              </w:rPr>
            </w:pPr>
            <w:r w:rsidRPr="00310340">
              <w:rPr>
                <w:szCs w:val="22"/>
              </w:rPr>
              <w:t>5 years</w:t>
            </w:r>
          </w:p>
        </w:tc>
        <w:tc>
          <w:tcPr>
            <w:tcW w:w="186" w:type="dxa"/>
            <w:shd w:val="clear" w:color="auto" w:fill="auto"/>
            <w:vAlign w:val="bottom"/>
          </w:tcPr>
          <w:p w14:paraId="38A151D2" w14:textId="77777777" w:rsidR="00B735B6" w:rsidRPr="00310340" w:rsidRDefault="00B735B6" w:rsidP="00180B08">
            <w:pPr>
              <w:pStyle w:val="acctfourfigures"/>
              <w:tabs>
                <w:tab w:val="clear" w:pos="765"/>
                <w:tab w:val="decimal" w:pos="371"/>
              </w:tabs>
              <w:spacing w:line="240" w:lineRule="atLeast"/>
              <w:ind w:left="-79" w:right="-79"/>
              <w:jc w:val="center"/>
              <w:rPr>
                <w:szCs w:val="22"/>
              </w:rPr>
            </w:pPr>
          </w:p>
        </w:tc>
        <w:tc>
          <w:tcPr>
            <w:tcW w:w="1164" w:type="dxa"/>
            <w:gridSpan w:val="2"/>
            <w:shd w:val="clear" w:color="auto" w:fill="auto"/>
            <w:vAlign w:val="bottom"/>
          </w:tcPr>
          <w:p w14:paraId="1FCCC473" w14:textId="77777777" w:rsidR="00B735B6" w:rsidRPr="00310340" w:rsidRDefault="00B735B6" w:rsidP="00180B08">
            <w:pPr>
              <w:pStyle w:val="acctfourfigures"/>
              <w:tabs>
                <w:tab w:val="clear" w:pos="765"/>
              </w:tabs>
              <w:spacing w:line="240" w:lineRule="atLeast"/>
              <w:ind w:left="-79" w:right="-79"/>
              <w:jc w:val="center"/>
              <w:rPr>
                <w:b/>
                <w:bCs/>
                <w:szCs w:val="22"/>
                <w:rtl/>
                <w:cs/>
              </w:rPr>
            </w:pPr>
            <w:r w:rsidRPr="00310340">
              <w:rPr>
                <w:szCs w:val="22"/>
              </w:rPr>
              <w:t>Total</w:t>
            </w:r>
          </w:p>
        </w:tc>
      </w:tr>
      <w:tr w:rsidR="00B735B6" w:rsidRPr="00F70C3B" w14:paraId="5D02CD6F" w14:textId="77777777" w:rsidTr="00AC764E">
        <w:trPr>
          <w:gridAfter w:val="1"/>
          <w:wAfter w:w="6" w:type="dxa"/>
          <w:cantSplit/>
          <w:tblHeader/>
        </w:trPr>
        <w:tc>
          <w:tcPr>
            <w:tcW w:w="3240" w:type="dxa"/>
            <w:shd w:val="clear" w:color="auto" w:fill="auto"/>
            <w:vAlign w:val="bottom"/>
          </w:tcPr>
          <w:p w14:paraId="4AD85905" w14:textId="77777777" w:rsidR="00B735B6" w:rsidRPr="00310340" w:rsidRDefault="00B735B6" w:rsidP="00180B08">
            <w:pPr>
              <w:spacing w:line="240" w:lineRule="atLeast"/>
              <w:ind w:left="180" w:hanging="180"/>
              <w:rPr>
                <w:b/>
                <w:bCs/>
                <w:i/>
                <w:iCs/>
                <w:szCs w:val="22"/>
              </w:rPr>
            </w:pPr>
          </w:p>
        </w:tc>
        <w:tc>
          <w:tcPr>
            <w:tcW w:w="1350" w:type="dxa"/>
            <w:shd w:val="clear" w:color="auto" w:fill="auto"/>
          </w:tcPr>
          <w:p w14:paraId="68DBFDA4" w14:textId="77777777" w:rsidR="00B735B6" w:rsidRPr="00310340" w:rsidRDefault="00B735B6" w:rsidP="00180B08">
            <w:pPr>
              <w:spacing w:line="240" w:lineRule="atLeast"/>
              <w:ind w:left="-79" w:right="-79" w:hanging="11"/>
              <w:jc w:val="center"/>
              <w:rPr>
                <w:i/>
                <w:iCs/>
                <w:szCs w:val="22"/>
              </w:rPr>
            </w:pPr>
            <w:r w:rsidRPr="00310340">
              <w:rPr>
                <w:i/>
                <w:iCs/>
                <w:szCs w:val="22"/>
              </w:rPr>
              <w:t>(% per annum)</w:t>
            </w:r>
          </w:p>
        </w:tc>
        <w:tc>
          <w:tcPr>
            <w:tcW w:w="181" w:type="dxa"/>
            <w:shd w:val="clear" w:color="auto" w:fill="auto"/>
          </w:tcPr>
          <w:p w14:paraId="5A9E5AD6" w14:textId="77777777" w:rsidR="00B735B6" w:rsidRPr="00310340" w:rsidRDefault="00B735B6" w:rsidP="00180B08">
            <w:pPr>
              <w:spacing w:line="240" w:lineRule="atLeast"/>
              <w:ind w:left="180" w:hanging="180"/>
              <w:rPr>
                <w:b/>
                <w:bCs/>
                <w:i/>
                <w:iCs/>
                <w:szCs w:val="22"/>
              </w:rPr>
            </w:pPr>
          </w:p>
        </w:tc>
        <w:tc>
          <w:tcPr>
            <w:tcW w:w="4673" w:type="dxa"/>
            <w:gridSpan w:val="7"/>
            <w:shd w:val="clear" w:color="auto" w:fill="auto"/>
          </w:tcPr>
          <w:p w14:paraId="080FB0EB" w14:textId="77777777" w:rsidR="00B735B6" w:rsidRPr="00310340" w:rsidRDefault="00B735B6" w:rsidP="00180B08">
            <w:pPr>
              <w:pStyle w:val="acctfourfigures"/>
              <w:tabs>
                <w:tab w:val="clear" w:pos="765"/>
                <w:tab w:val="decimal" w:pos="731"/>
              </w:tabs>
              <w:spacing w:line="240" w:lineRule="atLeast"/>
              <w:ind w:right="11"/>
              <w:jc w:val="center"/>
              <w:rPr>
                <w:i/>
                <w:iCs/>
                <w:szCs w:val="22"/>
              </w:rPr>
            </w:pPr>
            <w:r w:rsidRPr="00310340">
              <w:rPr>
                <w:i/>
                <w:iCs/>
                <w:szCs w:val="22"/>
              </w:rPr>
              <w:t>(in thousand Baht)</w:t>
            </w:r>
          </w:p>
        </w:tc>
      </w:tr>
      <w:tr w:rsidR="00B735B6" w:rsidRPr="00F70C3B" w14:paraId="32952B78" w14:textId="77777777" w:rsidTr="00AC764E">
        <w:trPr>
          <w:cantSplit/>
        </w:trPr>
        <w:tc>
          <w:tcPr>
            <w:tcW w:w="3240" w:type="dxa"/>
            <w:shd w:val="clear" w:color="auto" w:fill="auto"/>
          </w:tcPr>
          <w:p w14:paraId="1370DD7E" w14:textId="77777777" w:rsidR="00B735B6" w:rsidRPr="00310340" w:rsidRDefault="00B735B6" w:rsidP="00B735B6">
            <w:pPr>
              <w:spacing w:line="240" w:lineRule="atLeast"/>
              <w:rPr>
                <w:b/>
                <w:bCs/>
                <w:i/>
                <w:iCs/>
                <w:szCs w:val="22"/>
              </w:rPr>
            </w:pPr>
            <w:r w:rsidRPr="00310340">
              <w:rPr>
                <w:b/>
                <w:bCs/>
                <w:i/>
                <w:iCs/>
                <w:szCs w:val="22"/>
              </w:rPr>
              <w:t>At 31 December 2019</w:t>
            </w:r>
          </w:p>
        </w:tc>
        <w:tc>
          <w:tcPr>
            <w:tcW w:w="1350" w:type="dxa"/>
            <w:shd w:val="clear" w:color="auto" w:fill="auto"/>
            <w:vAlign w:val="bottom"/>
          </w:tcPr>
          <w:p w14:paraId="6BEDEEE2" w14:textId="77777777" w:rsidR="00B735B6" w:rsidRPr="00B735B6" w:rsidRDefault="00B735B6" w:rsidP="00B735B6">
            <w:pPr>
              <w:pStyle w:val="acctfourfigures"/>
              <w:tabs>
                <w:tab w:val="clear" w:pos="765"/>
              </w:tabs>
              <w:spacing w:line="240" w:lineRule="atLeast"/>
              <w:ind w:right="-84"/>
              <w:jc w:val="center"/>
              <w:rPr>
                <w:szCs w:val="22"/>
              </w:rPr>
            </w:pPr>
          </w:p>
        </w:tc>
        <w:tc>
          <w:tcPr>
            <w:tcW w:w="181" w:type="dxa"/>
            <w:shd w:val="clear" w:color="auto" w:fill="auto"/>
            <w:vAlign w:val="bottom"/>
          </w:tcPr>
          <w:p w14:paraId="21F23237" w14:textId="77777777" w:rsidR="00B735B6" w:rsidRPr="00B735B6" w:rsidRDefault="00B735B6" w:rsidP="00B735B6">
            <w:pPr>
              <w:pStyle w:val="acctfourfigures"/>
              <w:spacing w:line="240" w:lineRule="atLeast"/>
              <w:rPr>
                <w:szCs w:val="22"/>
              </w:rPr>
            </w:pPr>
          </w:p>
        </w:tc>
        <w:tc>
          <w:tcPr>
            <w:tcW w:w="899" w:type="dxa"/>
            <w:shd w:val="clear" w:color="auto" w:fill="auto"/>
            <w:vAlign w:val="bottom"/>
          </w:tcPr>
          <w:p w14:paraId="637D20D9" w14:textId="77777777" w:rsidR="00B735B6" w:rsidRPr="00B735B6" w:rsidRDefault="00B735B6" w:rsidP="00B735B6">
            <w:pPr>
              <w:pStyle w:val="acctfourfigures"/>
              <w:tabs>
                <w:tab w:val="clear" w:pos="765"/>
                <w:tab w:val="decimal" w:pos="732"/>
              </w:tabs>
              <w:spacing w:line="240" w:lineRule="atLeast"/>
              <w:ind w:right="-169"/>
              <w:rPr>
                <w:szCs w:val="22"/>
              </w:rPr>
            </w:pPr>
          </w:p>
        </w:tc>
        <w:tc>
          <w:tcPr>
            <w:tcW w:w="180" w:type="dxa"/>
            <w:shd w:val="clear" w:color="auto" w:fill="auto"/>
            <w:vAlign w:val="bottom"/>
          </w:tcPr>
          <w:p w14:paraId="52621FDD" w14:textId="77777777" w:rsidR="00B735B6" w:rsidRPr="00B735B6" w:rsidRDefault="00B735B6" w:rsidP="00B735B6">
            <w:pPr>
              <w:pStyle w:val="acctfourfigures"/>
              <w:tabs>
                <w:tab w:val="clear" w:pos="765"/>
              </w:tabs>
              <w:spacing w:line="240" w:lineRule="atLeast"/>
              <w:ind w:right="-169"/>
              <w:rPr>
                <w:szCs w:val="22"/>
              </w:rPr>
            </w:pPr>
          </w:p>
        </w:tc>
        <w:tc>
          <w:tcPr>
            <w:tcW w:w="1080" w:type="dxa"/>
            <w:shd w:val="clear" w:color="auto" w:fill="auto"/>
            <w:vAlign w:val="bottom"/>
          </w:tcPr>
          <w:p w14:paraId="196D44DE" w14:textId="77777777" w:rsidR="00B735B6" w:rsidRPr="00B735B6" w:rsidRDefault="00B735B6" w:rsidP="00B735B6">
            <w:pPr>
              <w:pStyle w:val="acctfourfigures"/>
              <w:tabs>
                <w:tab w:val="clear" w:pos="765"/>
                <w:tab w:val="decimal" w:pos="911"/>
              </w:tabs>
              <w:spacing w:line="240" w:lineRule="atLeast"/>
              <w:ind w:right="-169"/>
              <w:rPr>
                <w:szCs w:val="22"/>
              </w:rPr>
            </w:pPr>
          </w:p>
        </w:tc>
        <w:tc>
          <w:tcPr>
            <w:tcW w:w="180" w:type="dxa"/>
            <w:shd w:val="clear" w:color="auto" w:fill="auto"/>
            <w:vAlign w:val="bottom"/>
          </w:tcPr>
          <w:p w14:paraId="0FF7BB7D" w14:textId="77777777" w:rsidR="00B735B6" w:rsidRPr="00B735B6" w:rsidRDefault="00B735B6" w:rsidP="00B735B6">
            <w:pPr>
              <w:pStyle w:val="acctfourfigures"/>
              <w:tabs>
                <w:tab w:val="clear" w:pos="765"/>
              </w:tabs>
              <w:spacing w:line="240" w:lineRule="atLeast"/>
              <w:ind w:right="-169"/>
              <w:rPr>
                <w:szCs w:val="22"/>
              </w:rPr>
            </w:pPr>
          </w:p>
        </w:tc>
        <w:tc>
          <w:tcPr>
            <w:tcW w:w="990" w:type="dxa"/>
            <w:shd w:val="clear" w:color="auto" w:fill="auto"/>
            <w:vAlign w:val="bottom"/>
          </w:tcPr>
          <w:p w14:paraId="2DE05EC9" w14:textId="77777777" w:rsidR="00B735B6" w:rsidRPr="00B735B6" w:rsidRDefault="00B735B6" w:rsidP="00B735B6">
            <w:pPr>
              <w:pStyle w:val="acctfourfigures"/>
              <w:tabs>
                <w:tab w:val="clear" w:pos="765"/>
                <w:tab w:val="decimal" w:pos="816"/>
              </w:tabs>
              <w:spacing w:line="240" w:lineRule="atLeast"/>
              <w:ind w:right="-169"/>
              <w:rPr>
                <w:szCs w:val="22"/>
              </w:rPr>
            </w:pPr>
          </w:p>
        </w:tc>
        <w:tc>
          <w:tcPr>
            <w:tcW w:w="186" w:type="dxa"/>
            <w:shd w:val="clear" w:color="auto" w:fill="auto"/>
            <w:vAlign w:val="bottom"/>
          </w:tcPr>
          <w:p w14:paraId="13A11D96" w14:textId="77777777" w:rsidR="00B735B6" w:rsidRPr="00B735B6" w:rsidRDefault="00B735B6"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26F8D1CB" w14:textId="77777777" w:rsidR="00B735B6" w:rsidRPr="00B735B6" w:rsidRDefault="00B735B6" w:rsidP="00B735B6">
            <w:pPr>
              <w:pStyle w:val="acctfourfigures"/>
              <w:tabs>
                <w:tab w:val="clear" w:pos="765"/>
                <w:tab w:val="decimal" w:pos="990"/>
              </w:tabs>
              <w:spacing w:line="240" w:lineRule="atLeast"/>
              <w:ind w:right="-169"/>
              <w:rPr>
                <w:szCs w:val="22"/>
              </w:rPr>
            </w:pPr>
          </w:p>
        </w:tc>
      </w:tr>
      <w:tr w:rsidR="00B735B6" w:rsidRPr="00F70C3B" w14:paraId="53C5A4E3" w14:textId="77777777" w:rsidTr="00AC764E">
        <w:trPr>
          <w:cantSplit/>
        </w:trPr>
        <w:tc>
          <w:tcPr>
            <w:tcW w:w="3240" w:type="dxa"/>
            <w:shd w:val="clear" w:color="auto" w:fill="auto"/>
          </w:tcPr>
          <w:p w14:paraId="1FB16274" w14:textId="77777777" w:rsidR="00B735B6" w:rsidRPr="00310340" w:rsidRDefault="00B735B6" w:rsidP="00B735B6">
            <w:pPr>
              <w:spacing w:line="240" w:lineRule="atLeast"/>
              <w:rPr>
                <w:b/>
                <w:bCs/>
                <w:i/>
                <w:iCs/>
                <w:szCs w:val="22"/>
              </w:rPr>
            </w:pPr>
            <w:r w:rsidRPr="00310340">
              <w:rPr>
                <w:b/>
                <w:bCs/>
                <w:i/>
                <w:iCs/>
                <w:szCs w:val="22"/>
              </w:rPr>
              <w:t>Financial Assets</w:t>
            </w:r>
          </w:p>
        </w:tc>
        <w:tc>
          <w:tcPr>
            <w:tcW w:w="1350" w:type="dxa"/>
            <w:shd w:val="clear" w:color="auto" w:fill="auto"/>
            <w:vAlign w:val="bottom"/>
          </w:tcPr>
          <w:p w14:paraId="731AB708" w14:textId="77777777" w:rsidR="00B735B6" w:rsidRPr="00B735B6" w:rsidRDefault="00B735B6" w:rsidP="00B735B6">
            <w:pPr>
              <w:pStyle w:val="acctfourfigures"/>
              <w:tabs>
                <w:tab w:val="clear" w:pos="765"/>
              </w:tabs>
              <w:spacing w:line="240" w:lineRule="atLeast"/>
              <w:ind w:right="-84"/>
              <w:jc w:val="center"/>
              <w:rPr>
                <w:szCs w:val="22"/>
              </w:rPr>
            </w:pPr>
          </w:p>
        </w:tc>
        <w:tc>
          <w:tcPr>
            <w:tcW w:w="181" w:type="dxa"/>
            <w:shd w:val="clear" w:color="auto" w:fill="auto"/>
            <w:vAlign w:val="bottom"/>
          </w:tcPr>
          <w:p w14:paraId="62ECA544" w14:textId="77777777" w:rsidR="00B735B6" w:rsidRPr="00B735B6" w:rsidRDefault="00B735B6" w:rsidP="00B735B6">
            <w:pPr>
              <w:pStyle w:val="acctfourfigures"/>
              <w:spacing w:line="240" w:lineRule="atLeast"/>
              <w:rPr>
                <w:szCs w:val="22"/>
              </w:rPr>
            </w:pPr>
          </w:p>
        </w:tc>
        <w:tc>
          <w:tcPr>
            <w:tcW w:w="899" w:type="dxa"/>
            <w:shd w:val="clear" w:color="auto" w:fill="auto"/>
            <w:vAlign w:val="bottom"/>
          </w:tcPr>
          <w:p w14:paraId="2B8D092E" w14:textId="77777777" w:rsidR="00B735B6" w:rsidRPr="00B735B6" w:rsidRDefault="00B735B6" w:rsidP="00B735B6">
            <w:pPr>
              <w:pStyle w:val="acctfourfigures"/>
              <w:tabs>
                <w:tab w:val="clear" w:pos="765"/>
                <w:tab w:val="decimal" w:pos="732"/>
              </w:tabs>
              <w:spacing w:line="240" w:lineRule="atLeast"/>
              <w:ind w:right="-169"/>
              <w:rPr>
                <w:szCs w:val="22"/>
              </w:rPr>
            </w:pPr>
          </w:p>
        </w:tc>
        <w:tc>
          <w:tcPr>
            <w:tcW w:w="180" w:type="dxa"/>
            <w:shd w:val="clear" w:color="auto" w:fill="auto"/>
            <w:vAlign w:val="bottom"/>
          </w:tcPr>
          <w:p w14:paraId="5CA5FDA1" w14:textId="77777777" w:rsidR="00B735B6" w:rsidRPr="00B735B6" w:rsidRDefault="00B735B6" w:rsidP="00B735B6">
            <w:pPr>
              <w:pStyle w:val="acctfourfigures"/>
              <w:tabs>
                <w:tab w:val="clear" w:pos="765"/>
              </w:tabs>
              <w:spacing w:line="240" w:lineRule="atLeast"/>
              <w:ind w:right="-169"/>
              <w:rPr>
                <w:szCs w:val="22"/>
              </w:rPr>
            </w:pPr>
          </w:p>
        </w:tc>
        <w:tc>
          <w:tcPr>
            <w:tcW w:w="1080" w:type="dxa"/>
            <w:shd w:val="clear" w:color="auto" w:fill="auto"/>
            <w:vAlign w:val="bottom"/>
          </w:tcPr>
          <w:p w14:paraId="66FFF41C" w14:textId="77777777" w:rsidR="00B735B6" w:rsidRPr="00B735B6" w:rsidRDefault="00B735B6" w:rsidP="00B735B6">
            <w:pPr>
              <w:pStyle w:val="acctfourfigures"/>
              <w:tabs>
                <w:tab w:val="clear" w:pos="765"/>
                <w:tab w:val="decimal" w:pos="911"/>
              </w:tabs>
              <w:spacing w:line="240" w:lineRule="atLeast"/>
              <w:ind w:right="-169"/>
              <w:rPr>
                <w:szCs w:val="22"/>
              </w:rPr>
            </w:pPr>
          </w:p>
        </w:tc>
        <w:tc>
          <w:tcPr>
            <w:tcW w:w="180" w:type="dxa"/>
            <w:shd w:val="clear" w:color="auto" w:fill="auto"/>
            <w:vAlign w:val="bottom"/>
          </w:tcPr>
          <w:p w14:paraId="0444C239" w14:textId="77777777" w:rsidR="00B735B6" w:rsidRPr="00B735B6" w:rsidRDefault="00B735B6" w:rsidP="00B735B6">
            <w:pPr>
              <w:pStyle w:val="acctfourfigures"/>
              <w:tabs>
                <w:tab w:val="clear" w:pos="765"/>
              </w:tabs>
              <w:spacing w:line="240" w:lineRule="atLeast"/>
              <w:ind w:right="-169"/>
              <w:rPr>
                <w:szCs w:val="22"/>
              </w:rPr>
            </w:pPr>
          </w:p>
        </w:tc>
        <w:tc>
          <w:tcPr>
            <w:tcW w:w="990" w:type="dxa"/>
            <w:shd w:val="clear" w:color="auto" w:fill="auto"/>
            <w:vAlign w:val="bottom"/>
          </w:tcPr>
          <w:p w14:paraId="5CDBB556" w14:textId="77777777" w:rsidR="00B735B6" w:rsidRPr="00B735B6" w:rsidRDefault="00B735B6" w:rsidP="00B735B6">
            <w:pPr>
              <w:pStyle w:val="acctfourfigures"/>
              <w:tabs>
                <w:tab w:val="clear" w:pos="765"/>
                <w:tab w:val="decimal" w:pos="816"/>
              </w:tabs>
              <w:spacing w:line="240" w:lineRule="atLeast"/>
              <w:ind w:right="-169"/>
              <w:rPr>
                <w:szCs w:val="22"/>
              </w:rPr>
            </w:pPr>
          </w:p>
        </w:tc>
        <w:tc>
          <w:tcPr>
            <w:tcW w:w="186" w:type="dxa"/>
            <w:shd w:val="clear" w:color="auto" w:fill="auto"/>
            <w:vAlign w:val="bottom"/>
          </w:tcPr>
          <w:p w14:paraId="73C879A8" w14:textId="77777777" w:rsidR="00B735B6" w:rsidRPr="00B735B6" w:rsidRDefault="00B735B6"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6CF024EE" w14:textId="77777777" w:rsidR="00B735B6" w:rsidRPr="00B735B6" w:rsidRDefault="00B735B6" w:rsidP="00B735B6">
            <w:pPr>
              <w:pStyle w:val="acctfourfigures"/>
              <w:tabs>
                <w:tab w:val="clear" w:pos="765"/>
                <w:tab w:val="decimal" w:pos="990"/>
              </w:tabs>
              <w:spacing w:line="240" w:lineRule="atLeast"/>
              <w:ind w:right="-169"/>
              <w:rPr>
                <w:szCs w:val="22"/>
              </w:rPr>
            </w:pPr>
          </w:p>
        </w:tc>
      </w:tr>
      <w:tr w:rsidR="00B735B6" w:rsidRPr="00F70C3B" w14:paraId="514D8A9A" w14:textId="77777777" w:rsidTr="00AC764E">
        <w:trPr>
          <w:cantSplit/>
        </w:trPr>
        <w:tc>
          <w:tcPr>
            <w:tcW w:w="3240" w:type="dxa"/>
            <w:shd w:val="clear" w:color="auto" w:fill="auto"/>
          </w:tcPr>
          <w:p w14:paraId="60537DFE" w14:textId="77777777" w:rsidR="00B735B6" w:rsidRPr="00310340" w:rsidRDefault="00B735B6" w:rsidP="00B735B6">
            <w:pPr>
              <w:spacing w:line="240" w:lineRule="atLeast"/>
              <w:rPr>
                <w:szCs w:val="22"/>
              </w:rPr>
            </w:pPr>
            <w:r w:rsidRPr="00310340">
              <w:rPr>
                <w:szCs w:val="22"/>
              </w:rPr>
              <w:t>Cash at banks</w:t>
            </w:r>
          </w:p>
        </w:tc>
        <w:tc>
          <w:tcPr>
            <w:tcW w:w="1350" w:type="dxa"/>
            <w:shd w:val="clear" w:color="auto" w:fill="auto"/>
            <w:vAlign w:val="bottom"/>
          </w:tcPr>
          <w:p w14:paraId="7E1557D4" w14:textId="5CE08F0D" w:rsidR="00B735B6" w:rsidRPr="00B735B6" w:rsidRDefault="00B735B6" w:rsidP="00B735B6">
            <w:pPr>
              <w:pStyle w:val="acctfourfigures"/>
              <w:tabs>
                <w:tab w:val="clear" w:pos="765"/>
              </w:tabs>
              <w:spacing w:line="240" w:lineRule="atLeast"/>
              <w:ind w:right="-84"/>
              <w:jc w:val="center"/>
              <w:rPr>
                <w:szCs w:val="22"/>
              </w:rPr>
            </w:pPr>
            <w:r w:rsidRPr="008A0C07">
              <w:t>0.20 - 0.38</w:t>
            </w:r>
          </w:p>
        </w:tc>
        <w:tc>
          <w:tcPr>
            <w:tcW w:w="181" w:type="dxa"/>
            <w:shd w:val="clear" w:color="auto" w:fill="auto"/>
            <w:vAlign w:val="bottom"/>
          </w:tcPr>
          <w:p w14:paraId="13D76910" w14:textId="77777777" w:rsidR="00B735B6" w:rsidRPr="00B735B6" w:rsidRDefault="00B735B6" w:rsidP="00B735B6">
            <w:pPr>
              <w:pStyle w:val="acctfourfigures"/>
              <w:spacing w:line="240" w:lineRule="atLeast"/>
              <w:rPr>
                <w:szCs w:val="22"/>
              </w:rPr>
            </w:pPr>
          </w:p>
        </w:tc>
        <w:tc>
          <w:tcPr>
            <w:tcW w:w="899" w:type="dxa"/>
            <w:shd w:val="clear" w:color="auto" w:fill="auto"/>
          </w:tcPr>
          <w:p w14:paraId="49E646D4" w14:textId="201EE550" w:rsidR="00B735B6" w:rsidRPr="00B735B6" w:rsidRDefault="00B735B6" w:rsidP="00B735B6">
            <w:pPr>
              <w:pStyle w:val="acctfourfigures"/>
              <w:tabs>
                <w:tab w:val="clear" w:pos="765"/>
                <w:tab w:val="decimal" w:pos="732"/>
              </w:tabs>
              <w:spacing w:line="240" w:lineRule="atLeast"/>
              <w:ind w:right="-169"/>
              <w:rPr>
                <w:szCs w:val="22"/>
              </w:rPr>
            </w:pPr>
            <w:r w:rsidRPr="00B769B9">
              <w:t>241,490</w:t>
            </w:r>
          </w:p>
        </w:tc>
        <w:tc>
          <w:tcPr>
            <w:tcW w:w="180" w:type="dxa"/>
            <w:shd w:val="clear" w:color="auto" w:fill="auto"/>
          </w:tcPr>
          <w:p w14:paraId="22381FD0" w14:textId="77777777" w:rsidR="00B735B6" w:rsidRPr="00B735B6" w:rsidRDefault="00B735B6" w:rsidP="00B735B6">
            <w:pPr>
              <w:pStyle w:val="acctfourfigures"/>
              <w:tabs>
                <w:tab w:val="clear" w:pos="765"/>
              </w:tabs>
              <w:spacing w:line="240" w:lineRule="atLeast"/>
              <w:ind w:right="-169"/>
              <w:rPr>
                <w:szCs w:val="22"/>
              </w:rPr>
            </w:pPr>
          </w:p>
        </w:tc>
        <w:tc>
          <w:tcPr>
            <w:tcW w:w="1080" w:type="dxa"/>
            <w:shd w:val="clear" w:color="auto" w:fill="auto"/>
          </w:tcPr>
          <w:p w14:paraId="5E293E82" w14:textId="7F69BE5A" w:rsidR="00B735B6" w:rsidRPr="00B735B6" w:rsidRDefault="00B735B6" w:rsidP="00B735B6">
            <w:pPr>
              <w:pStyle w:val="acctfourfigures"/>
              <w:tabs>
                <w:tab w:val="clear" w:pos="765"/>
                <w:tab w:val="decimal" w:pos="636"/>
              </w:tabs>
              <w:spacing w:line="240" w:lineRule="atLeast"/>
              <w:ind w:right="-169"/>
              <w:rPr>
                <w:szCs w:val="22"/>
              </w:rPr>
            </w:pPr>
            <w:r w:rsidRPr="00B769B9">
              <w:t>-</w:t>
            </w:r>
          </w:p>
        </w:tc>
        <w:tc>
          <w:tcPr>
            <w:tcW w:w="180" w:type="dxa"/>
            <w:shd w:val="clear" w:color="auto" w:fill="auto"/>
          </w:tcPr>
          <w:p w14:paraId="6F4FFA29" w14:textId="77777777" w:rsidR="00B735B6" w:rsidRPr="00B735B6" w:rsidRDefault="00B735B6" w:rsidP="00B735B6">
            <w:pPr>
              <w:pStyle w:val="acctfourfigures"/>
              <w:tabs>
                <w:tab w:val="clear" w:pos="765"/>
              </w:tabs>
              <w:spacing w:line="240" w:lineRule="atLeast"/>
              <w:ind w:right="-169"/>
              <w:rPr>
                <w:szCs w:val="22"/>
              </w:rPr>
            </w:pPr>
          </w:p>
        </w:tc>
        <w:tc>
          <w:tcPr>
            <w:tcW w:w="990" w:type="dxa"/>
            <w:shd w:val="clear" w:color="auto" w:fill="auto"/>
          </w:tcPr>
          <w:p w14:paraId="6A3CD72D" w14:textId="411AB0F0" w:rsidR="00B735B6" w:rsidRPr="00B735B6" w:rsidRDefault="00B735B6" w:rsidP="00B735B6">
            <w:pPr>
              <w:pStyle w:val="acctfourfigures"/>
              <w:tabs>
                <w:tab w:val="clear" w:pos="765"/>
                <w:tab w:val="decimal" w:pos="546"/>
              </w:tabs>
              <w:spacing w:line="240" w:lineRule="atLeast"/>
              <w:ind w:right="-169"/>
              <w:rPr>
                <w:szCs w:val="22"/>
              </w:rPr>
            </w:pPr>
            <w:r w:rsidRPr="00B769B9">
              <w:t>-</w:t>
            </w:r>
          </w:p>
        </w:tc>
        <w:tc>
          <w:tcPr>
            <w:tcW w:w="186" w:type="dxa"/>
            <w:shd w:val="clear" w:color="auto" w:fill="auto"/>
          </w:tcPr>
          <w:p w14:paraId="3B17C2EC" w14:textId="77777777" w:rsidR="00B735B6" w:rsidRPr="00B735B6" w:rsidRDefault="00B735B6" w:rsidP="00B735B6">
            <w:pPr>
              <w:pStyle w:val="acctfourfigures"/>
              <w:tabs>
                <w:tab w:val="clear" w:pos="765"/>
              </w:tabs>
              <w:spacing w:line="240" w:lineRule="atLeast"/>
              <w:ind w:right="-169"/>
              <w:rPr>
                <w:szCs w:val="22"/>
              </w:rPr>
            </w:pPr>
          </w:p>
        </w:tc>
        <w:tc>
          <w:tcPr>
            <w:tcW w:w="1164" w:type="dxa"/>
            <w:gridSpan w:val="2"/>
            <w:shd w:val="clear" w:color="auto" w:fill="auto"/>
          </w:tcPr>
          <w:p w14:paraId="199DAEF4" w14:textId="5C3860C6" w:rsidR="00B735B6" w:rsidRPr="00B735B6" w:rsidRDefault="00B735B6" w:rsidP="00B735B6">
            <w:pPr>
              <w:pStyle w:val="acctfourfigures"/>
              <w:tabs>
                <w:tab w:val="clear" w:pos="765"/>
                <w:tab w:val="decimal" w:pos="990"/>
              </w:tabs>
              <w:spacing w:line="240" w:lineRule="atLeast"/>
              <w:ind w:right="-84"/>
              <w:rPr>
                <w:szCs w:val="22"/>
              </w:rPr>
            </w:pPr>
            <w:r w:rsidRPr="00B769B9">
              <w:t>241,490</w:t>
            </w:r>
          </w:p>
        </w:tc>
      </w:tr>
      <w:tr w:rsidR="00B735B6" w:rsidRPr="00F70C3B" w14:paraId="4645DBB6" w14:textId="77777777" w:rsidTr="00AC764E">
        <w:trPr>
          <w:cantSplit/>
        </w:trPr>
        <w:tc>
          <w:tcPr>
            <w:tcW w:w="3240" w:type="dxa"/>
            <w:shd w:val="clear" w:color="auto" w:fill="auto"/>
          </w:tcPr>
          <w:p w14:paraId="26CB061F" w14:textId="77777777" w:rsidR="00B735B6" w:rsidRPr="00310340" w:rsidRDefault="00B735B6" w:rsidP="00B735B6">
            <w:pPr>
              <w:spacing w:line="240" w:lineRule="atLeast"/>
              <w:rPr>
                <w:szCs w:val="22"/>
              </w:rPr>
            </w:pPr>
            <w:r w:rsidRPr="00310340">
              <w:rPr>
                <w:szCs w:val="22"/>
              </w:rPr>
              <w:t>Long-term loans to related parties</w:t>
            </w:r>
          </w:p>
        </w:tc>
        <w:tc>
          <w:tcPr>
            <w:tcW w:w="1350" w:type="dxa"/>
            <w:shd w:val="clear" w:color="auto" w:fill="auto"/>
            <w:vAlign w:val="bottom"/>
          </w:tcPr>
          <w:p w14:paraId="55B69460" w14:textId="2DDCCB7A" w:rsidR="00B735B6" w:rsidRPr="00B735B6" w:rsidRDefault="00B735B6" w:rsidP="00B735B6">
            <w:pPr>
              <w:pStyle w:val="acctfourfigures"/>
              <w:tabs>
                <w:tab w:val="clear" w:pos="765"/>
              </w:tabs>
              <w:spacing w:line="240" w:lineRule="atLeast"/>
              <w:ind w:right="-84"/>
              <w:jc w:val="center"/>
              <w:rPr>
                <w:szCs w:val="22"/>
              </w:rPr>
            </w:pPr>
            <w:r w:rsidRPr="008A0C07">
              <w:t>4.50 - 5.03</w:t>
            </w:r>
          </w:p>
        </w:tc>
        <w:tc>
          <w:tcPr>
            <w:tcW w:w="181" w:type="dxa"/>
            <w:shd w:val="clear" w:color="auto" w:fill="auto"/>
            <w:vAlign w:val="bottom"/>
          </w:tcPr>
          <w:p w14:paraId="5866FACB" w14:textId="77777777" w:rsidR="00B735B6" w:rsidRPr="00B735B6" w:rsidRDefault="00B735B6" w:rsidP="00B735B6">
            <w:pPr>
              <w:pStyle w:val="acctfourfigures"/>
              <w:spacing w:line="240" w:lineRule="atLeast"/>
              <w:rPr>
                <w:szCs w:val="22"/>
              </w:rPr>
            </w:pPr>
          </w:p>
        </w:tc>
        <w:tc>
          <w:tcPr>
            <w:tcW w:w="899" w:type="dxa"/>
            <w:shd w:val="clear" w:color="auto" w:fill="auto"/>
          </w:tcPr>
          <w:p w14:paraId="01B02860" w14:textId="73FC0004" w:rsidR="00B735B6" w:rsidRPr="00B735B6" w:rsidRDefault="00B735B6" w:rsidP="00B735B6">
            <w:pPr>
              <w:pStyle w:val="acctfourfigures"/>
              <w:tabs>
                <w:tab w:val="clear" w:pos="765"/>
                <w:tab w:val="decimal" w:pos="456"/>
              </w:tabs>
              <w:spacing w:line="240" w:lineRule="atLeast"/>
              <w:ind w:right="-169"/>
              <w:rPr>
                <w:szCs w:val="22"/>
              </w:rPr>
            </w:pPr>
            <w:r w:rsidRPr="00B769B9">
              <w:t>-</w:t>
            </w:r>
          </w:p>
        </w:tc>
        <w:tc>
          <w:tcPr>
            <w:tcW w:w="180" w:type="dxa"/>
            <w:shd w:val="clear" w:color="auto" w:fill="auto"/>
          </w:tcPr>
          <w:p w14:paraId="5E098A32" w14:textId="77777777" w:rsidR="00B735B6" w:rsidRPr="00B735B6" w:rsidRDefault="00B735B6" w:rsidP="00B735B6">
            <w:pPr>
              <w:pStyle w:val="acctfourfigures"/>
              <w:tabs>
                <w:tab w:val="clear" w:pos="765"/>
              </w:tabs>
              <w:spacing w:line="240" w:lineRule="atLeast"/>
              <w:ind w:right="-169"/>
              <w:rPr>
                <w:szCs w:val="22"/>
              </w:rPr>
            </w:pPr>
          </w:p>
        </w:tc>
        <w:tc>
          <w:tcPr>
            <w:tcW w:w="1080" w:type="dxa"/>
            <w:shd w:val="clear" w:color="auto" w:fill="auto"/>
          </w:tcPr>
          <w:p w14:paraId="2F077729" w14:textId="0E416F75" w:rsidR="00B735B6" w:rsidRPr="00B735B6" w:rsidRDefault="00B735B6" w:rsidP="00B735B6">
            <w:pPr>
              <w:pStyle w:val="acctfourfigures"/>
              <w:tabs>
                <w:tab w:val="clear" w:pos="765"/>
                <w:tab w:val="decimal" w:pos="911"/>
              </w:tabs>
              <w:spacing w:line="240" w:lineRule="atLeast"/>
              <w:ind w:right="-169"/>
              <w:rPr>
                <w:szCs w:val="22"/>
              </w:rPr>
            </w:pPr>
            <w:r w:rsidRPr="00B769B9">
              <w:t>322,372</w:t>
            </w:r>
          </w:p>
        </w:tc>
        <w:tc>
          <w:tcPr>
            <w:tcW w:w="180" w:type="dxa"/>
            <w:shd w:val="clear" w:color="auto" w:fill="auto"/>
          </w:tcPr>
          <w:p w14:paraId="4C7325F4" w14:textId="77777777" w:rsidR="00B735B6" w:rsidRPr="00B735B6" w:rsidRDefault="00B735B6" w:rsidP="00B735B6">
            <w:pPr>
              <w:pStyle w:val="acctfourfigures"/>
              <w:tabs>
                <w:tab w:val="clear" w:pos="765"/>
              </w:tabs>
              <w:spacing w:line="240" w:lineRule="atLeast"/>
              <w:ind w:right="-169"/>
              <w:rPr>
                <w:szCs w:val="22"/>
              </w:rPr>
            </w:pPr>
          </w:p>
        </w:tc>
        <w:tc>
          <w:tcPr>
            <w:tcW w:w="990" w:type="dxa"/>
            <w:shd w:val="clear" w:color="auto" w:fill="auto"/>
          </w:tcPr>
          <w:p w14:paraId="7883D51C" w14:textId="442BDA61" w:rsidR="00B735B6" w:rsidRPr="00B735B6" w:rsidRDefault="00B735B6" w:rsidP="00B735B6">
            <w:pPr>
              <w:pStyle w:val="acctfourfigures"/>
              <w:tabs>
                <w:tab w:val="clear" w:pos="765"/>
                <w:tab w:val="decimal" w:pos="546"/>
              </w:tabs>
              <w:spacing w:line="240" w:lineRule="atLeast"/>
              <w:ind w:right="-169"/>
              <w:rPr>
                <w:szCs w:val="22"/>
              </w:rPr>
            </w:pPr>
            <w:r w:rsidRPr="00B769B9">
              <w:t>-</w:t>
            </w:r>
          </w:p>
        </w:tc>
        <w:tc>
          <w:tcPr>
            <w:tcW w:w="186" w:type="dxa"/>
            <w:shd w:val="clear" w:color="auto" w:fill="auto"/>
          </w:tcPr>
          <w:p w14:paraId="74937A58" w14:textId="77777777" w:rsidR="00B735B6" w:rsidRPr="00B735B6" w:rsidRDefault="00B735B6" w:rsidP="00B735B6">
            <w:pPr>
              <w:pStyle w:val="acctfourfigures"/>
              <w:tabs>
                <w:tab w:val="clear" w:pos="765"/>
              </w:tabs>
              <w:spacing w:line="240" w:lineRule="atLeast"/>
              <w:ind w:right="-169"/>
              <w:rPr>
                <w:szCs w:val="22"/>
              </w:rPr>
            </w:pPr>
          </w:p>
        </w:tc>
        <w:tc>
          <w:tcPr>
            <w:tcW w:w="1164" w:type="dxa"/>
            <w:gridSpan w:val="2"/>
            <w:shd w:val="clear" w:color="auto" w:fill="auto"/>
          </w:tcPr>
          <w:p w14:paraId="58C986D1" w14:textId="12BE5ECD" w:rsidR="00B735B6" w:rsidRPr="00B735B6" w:rsidRDefault="00B735B6" w:rsidP="00B735B6">
            <w:pPr>
              <w:pStyle w:val="acctfourfigures"/>
              <w:tabs>
                <w:tab w:val="clear" w:pos="765"/>
                <w:tab w:val="decimal" w:pos="990"/>
              </w:tabs>
              <w:spacing w:line="240" w:lineRule="atLeast"/>
              <w:ind w:right="-84"/>
              <w:rPr>
                <w:szCs w:val="22"/>
              </w:rPr>
            </w:pPr>
            <w:r w:rsidRPr="00B769B9">
              <w:t>322,372</w:t>
            </w:r>
          </w:p>
        </w:tc>
      </w:tr>
      <w:tr w:rsidR="00B735B6" w:rsidRPr="00F70C3B" w14:paraId="6CCC62FF" w14:textId="77777777" w:rsidTr="00AC764E">
        <w:trPr>
          <w:cantSplit/>
          <w:trHeight w:val="163"/>
        </w:trPr>
        <w:tc>
          <w:tcPr>
            <w:tcW w:w="3240" w:type="dxa"/>
            <w:shd w:val="clear" w:color="auto" w:fill="auto"/>
          </w:tcPr>
          <w:p w14:paraId="010AC284" w14:textId="77777777" w:rsidR="00B735B6" w:rsidRPr="00310340" w:rsidRDefault="00B735B6" w:rsidP="00B735B6">
            <w:pPr>
              <w:spacing w:line="240" w:lineRule="atLeast"/>
              <w:ind w:left="180" w:hanging="180"/>
              <w:rPr>
                <w:b/>
                <w:bCs/>
                <w:szCs w:val="22"/>
              </w:rPr>
            </w:pPr>
            <w:r w:rsidRPr="00310340">
              <w:rPr>
                <w:b/>
                <w:bCs/>
                <w:szCs w:val="22"/>
              </w:rPr>
              <w:t>Total</w:t>
            </w:r>
          </w:p>
        </w:tc>
        <w:tc>
          <w:tcPr>
            <w:tcW w:w="1350" w:type="dxa"/>
            <w:shd w:val="clear" w:color="auto" w:fill="auto"/>
            <w:vAlign w:val="bottom"/>
          </w:tcPr>
          <w:p w14:paraId="14D4FCED" w14:textId="77777777" w:rsidR="00B735B6" w:rsidRPr="00B735B6" w:rsidRDefault="00B735B6" w:rsidP="00B735B6">
            <w:pPr>
              <w:pStyle w:val="acctfourfigures"/>
              <w:tabs>
                <w:tab w:val="clear" w:pos="765"/>
              </w:tabs>
              <w:spacing w:line="240" w:lineRule="atLeast"/>
              <w:ind w:right="-84"/>
              <w:jc w:val="center"/>
              <w:rPr>
                <w:b/>
                <w:bCs/>
                <w:szCs w:val="22"/>
              </w:rPr>
            </w:pPr>
          </w:p>
        </w:tc>
        <w:tc>
          <w:tcPr>
            <w:tcW w:w="181" w:type="dxa"/>
            <w:shd w:val="clear" w:color="auto" w:fill="auto"/>
            <w:vAlign w:val="bottom"/>
          </w:tcPr>
          <w:p w14:paraId="49F7C1B3" w14:textId="77777777" w:rsidR="00B735B6" w:rsidRPr="00B735B6" w:rsidRDefault="00B735B6" w:rsidP="00B735B6">
            <w:pPr>
              <w:pStyle w:val="acctfourfigures"/>
              <w:spacing w:line="240" w:lineRule="atLeast"/>
              <w:rPr>
                <w:b/>
                <w:bCs/>
                <w:szCs w:val="22"/>
              </w:rPr>
            </w:pPr>
          </w:p>
        </w:tc>
        <w:tc>
          <w:tcPr>
            <w:tcW w:w="899" w:type="dxa"/>
            <w:tcBorders>
              <w:top w:val="single" w:sz="4" w:space="0" w:color="auto"/>
              <w:bottom w:val="double" w:sz="4" w:space="0" w:color="auto"/>
            </w:tcBorders>
            <w:shd w:val="clear" w:color="auto" w:fill="auto"/>
          </w:tcPr>
          <w:p w14:paraId="40CEDECF" w14:textId="513B2300" w:rsidR="00B735B6" w:rsidRPr="00B735B6" w:rsidRDefault="00B735B6" w:rsidP="00B735B6">
            <w:pPr>
              <w:pStyle w:val="acctfourfigures"/>
              <w:tabs>
                <w:tab w:val="clear" w:pos="765"/>
                <w:tab w:val="decimal" w:pos="732"/>
              </w:tabs>
              <w:spacing w:line="240" w:lineRule="atLeast"/>
              <w:ind w:right="-169"/>
              <w:rPr>
                <w:b/>
                <w:bCs/>
                <w:szCs w:val="22"/>
              </w:rPr>
            </w:pPr>
            <w:r w:rsidRPr="00B735B6">
              <w:rPr>
                <w:b/>
                <w:bCs/>
              </w:rPr>
              <w:t>241,490</w:t>
            </w:r>
          </w:p>
        </w:tc>
        <w:tc>
          <w:tcPr>
            <w:tcW w:w="180" w:type="dxa"/>
            <w:shd w:val="clear" w:color="auto" w:fill="auto"/>
          </w:tcPr>
          <w:p w14:paraId="5B468736" w14:textId="77777777" w:rsidR="00B735B6" w:rsidRPr="00B735B6" w:rsidRDefault="00B735B6" w:rsidP="00B735B6">
            <w:pPr>
              <w:pStyle w:val="acctfourfigures"/>
              <w:tabs>
                <w:tab w:val="clear" w:pos="765"/>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3BBDFE8E" w14:textId="649856AC" w:rsidR="00B735B6" w:rsidRPr="00B735B6" w:rsidRDefault="00B735B6" w:rsidP="00B735B6">
            <w:pPr>
              <w:pStyle w:val="acctfourfigures"/>
              <w:tabs>
                <w:tab w:val="clear" w:pos="765"/>
                <w:tab w:val="decimal" w:pos="911"/>
              </w:tabs>
              <w:spacing w:line="240" w:lineRule="atLeast"/>
              <w:ind w:right="-169"/>
              <w:rPr>
                <w:b/>
                <w:bCs/>
                <w:szCs w:val="22"/>
              </w:rPr>
            </w:pPr>
            <w:r w:rsidRPr="00B735B6">
              <w:rPr>
                <w:b/>
                <w:bCs/>
              </w:rPr>
              <w:t>322,372</w:t>
            </w:r>
          </w:p>
        </w:tc>
        <w:tc>
          <w:tcPr>
            <w:tcW w:w="180" w:type="dxa"/>
            <w:shd w:val="clear" w:color="auto" w:fill="auto"/>
          </w:tcPr>
          <w:p w14:paraId="02DB628F" w14:textId="77777777" w:rsidR="00B735B6" w:rsidRPr="00B735B6" w:rsidRDefault="00B735B6" w:rsidP="00B735B6">
            <w:pPr>
              <w:pStyle w:val="acctfourfigures"/>
              <w:tabs>
                <w:tab w:val="clear" w:pos="765"/>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3560BAAD" w14:textId="53568CAA" w:rsidR="00B735B6" w:rsidRPr="00B735B6" w:rsidRDefault="00B735B6" w:rsidP="00B735B6">
            <w:pPr>
              <w:pStyle w:val="acctfourfigures"/>
              <w:tabs>
                <w:tab w:val="clear" w:pos="765"/>
                <w:tab w:val="decimal" w:pos="546"/>
              </w:tabs>
              <w:spacing w:line="240" w:lineRule="atLeast"/>
              <w:ind w:right="-169"/>
              <w:rPr>
                <w:b/>
                <w:bCs/>
                <w:szCs w:val="22"/>
              </w:rPr>
            </w:pPr>
            <w:r w:rsidRPr="00B735B6">
              <w:rPr>
                <w:b/>
                <w:bCs/>
              </w:rPr>
              <w:t>-</w:t>
            </w:r>
          </w:p>
        </w:tc>
        <w:tc>
          <w:tcPr>
            <w:tcW w:w="186" w:type="dxa"/>
            <w:shd w:val="clear" w:color="auto" w:fill="auto"/>
          </w:tcPr>
          <w:p w14:paraId="5AE65790" w14:textId="77777777" w:rsidR="00B735B6" w:rsidRPr="00B735B6" w:rsidRDefault="00B735B6" w:rsidP="00B735B6">
            <w:pPr>
              <w:pStyle w:val="acctfourfigures"/>
              <w:tabs>
                <w:tab w:val="clear" w:pos="765"/>
              </w:tabs>
              <w:spacing w:line="240" w:lineRule="atLeast"/>
              <w:ind w:right="-169"/>
              <w:rPr>
                <w:b/>
                <w:bCs/>
                <w:szCs w:val="22"/>
              </w:rPr>
            </w:pPr>
          </w:p>
        </w:tc>
        <w:tc>
          <w:tcPr>
            <w:tcW w:w="1164" w:type="dxa"/>
            <w:gridSpan w:val="2"/>
            <w:tcBorders>
              <w:top w:val="single" w:sz="4" w:space="0" w:color="auto"/>
              <w:bottom w:val="double" w:sz="4" w:space="0" w:color="auto"/>
            </w:tcBorders>
            <w:shd w:val="clear" w:color="auto" w:fill="auto"/>
          </w:tcPr>
          <w:p w14:paraId="51BA228D" w14:textId="732A35CD" w:rsidR="00B735B6" w:rsidRPr="00B735B6" w:rsidRDefault="00B735B6" w:rsidP="00B735B6">
            <w:pPr>
              <w:pStyle w:val="acctfourfigures"/>
              <w:tabs>
                <w:tab w:val="clear" w:pos="765"/>
                <w:tab w:val="decimal" w:pos="990"/>
              </w:tabs>
              <w:spacing w:line="240" w:lineRule="atLeast"/>
              <w:ind w:right="-84"/>
              <w:rPr>
                <w:b/>
                <w:bCs/>
                <w:szCs w:val="22"/>
              </w:rPr>
            </w:pPr>
            <w:r w:rsidRPr="00B735B6">
              <w:rPr>
                <w:b/>
                <w:bCs/>
              </w:rPr>
              <w:t>563,862</w:t>
            </w:r>
          </w:p>
        </w:tc>
      </w:tr>
      <w:tr w:rsidR="00B735B6" w:rsidRPr="00F70C3B" w14:paraId="4E5D38E4" w14:textId="77777777" w:rsidTr="00AC764E">
        <w:trPr>
          <w:cantSplit/>
          <w:trHeight w:val="71"/>
        </w:trPr>
        <w:tc>
          <w:tcPr>
            <w:tcW w:w="3240" w:type="dxa"/>
            <w:shd w:val="clear" w:color="auto" w:fill="auto"/>
          </w:tcPr>
          <w:p w14:paraId="77FEC06D" w14:textId="77777777" w:rsidR="00B735B6" w:rsidRPr="00310340" w:rsidRDefault="00B735B6" w:rsidP="00B735B6">
            <w:pPr>
              <w:spacing w:line="240" w:lineRule="atLeast"/>
              <w:rPr>
                <w:szCs w:val="22"/>
              </w:rPr>
            </w:pPr>
          </w:p>
        </w:tc>
        <w:tc>
          <w:tcPr>
            <w:tcW w:w="1350" w:type="dxa"/>
            <w:shd w:val="clear" w:color="auto" w:fill="auto"/>
            <w:vAlign w:val="bottom"/>
          </w:tcPr>
          <w:p w14:paraId="0329161B" w14:textId="77777777" w:rsidR="00B735B6" w:rsidRPr="00B735B6" w:rsidRDefault="00B735B6" w:rsidP="00B735B6">
            <w:pPr>
              <w:pStyle w:val="acctfourfigures"/>
              <w:tabs>
                <w:tab w:val="clear" w:pos="765"/>
              </w:tabs>
              <w:spacing w:line="240" w:lineRule="atLeast"/>
              <w:ind w:right="-84"/>
              <w:jc w:val="center"/>
              <w:rPr>
                <w:szCs w:val="22"/>
              </w:rPr>
            </w:pPr>
          </w:p>
        </w:tc>
        <w:tc>
          <w:tcPr>
            <w:tcW w:w="181" w:type="dxa"/>
            <w:shd w:val="clear" w:color="auto" w:fill="auto"/>
            <w:vAlign w:val="bottom"/>
          </w:tcPr>
          <w:p w14:paraId="5A41AAB3" w14:textId="77777777" w:rsidR="00B735B6" w:rsidRPr="00B735B6" w:rsidRDefault="00B735B6" w:rsidP="00B735B6">
            <w:pPr>
              <w:pStyle w:val="acctfourfigures"/>
              <w:spacing w:line="240" w:lineRule="atLeast"/>
              <w:rPr>
                <w:szCs w:val="22"/>
              </w:rPr>
            </w:pPr>
          </w:p>
        </w:tc>
        <w:tc>
          <w:tcPr>
            <w:tcW w:w="899" w:type="dxa"/>
            <w:tcBorders>
              <w:top w:val="double" w:sz="4" w:space="0" w:color="auto"/>
            </w:tcBorders>
            <w:shd w:val="clear" w:color="auto" w:fill="auto"/>
            <w:vAlign w:val="bottom"/>
          </w:tcPr>
          <w:p w14:paraId="243E8B45" w14:textId="77777777" w:rsidR="00B735B6" w:rsidRPr="00B735B6" w:rsidRDefault="00B735B6" w:rsidP="00B735B6">
            <w:pPr>
              <w:pStyle w:val="acctfourfigures"/>
              <w:tabs>
                <w:tab w:val="clear" w:pos="765"/>
                <w:tab w:val="decimal" w:pos="732"/>
              </w:tabs>
              <w:spacing w:line="240" w:lineRule="atLeast"/>
              <w:ind w:right="-169"/>
              <w:rPr>
                <w:szCs w:val="22"/>
              </w:rPr>
            </w:pPr>
          </w:p>
        </w:tc>
        <w:tc>
          <w:tcPr>
            <w:tcW w:w="180" w:type="dxa"/>
            <w:shd w:val="clear" w:color="auto" w:fill="auto"/>
            <w:vAlign w:val="bottom"/>
          </w:tcPr>
          <w:p w14:paraId="0E719250" w14:textId="77777777" w:rsidR="00B735B6" w:rsidRPr="00B735B6" w:rsidRDefault="00B735B6" w:rsidP="00B735B6">
            <w:pPr>
              <w:pStyle w:val="acctfourfigures"/>
              <w:tabs>
                <w:tab w:val="clear" w:pos="765"/>
              </w:tabs>
              <w:spacing w:line="240" w:lineRule="atLeast"/>
              <w:ind w:right="-169"/>
              <w:rPr>
                <w:szCs w:val="22"/>
              </w:rPr>
            </w:pPr>
          </w:p>
        </w:tc>
        <w:tc>
          <w:tcPr>
            <w:tcW w:w="1080" w:type="dxa"/>
            <w:tcBorders>
              <w:top w:val="double" w:sz="4" w:space="0" w:color="auto"/>
            </w:tcBorders>
            <w:shd w:val="clear" w:color="auto" w:fill="auto"/>
            <w:vAlign w:val="bottom"/>
          </w:tcPr>
          <w:p w14:paraId="3606BC0A" w14:textId="77777777" w:rsidR="00B735B6" w:rsidRPr="00B735B6" w:rsidRDefault="00B735B6" w:rsidP="00B735B6">
            <w:pPr>
              <w:pStyle w:val="acctfourfigures"/>
              <w:tabs>
                <w:tab w:val="clear" w:pos="765"/>
                <w:tab w:val="decimal" w:pos="911"/>
              </w:tabs>
              <w:spacing w:line="240" w:lineRule="atLeast"/>
              <w:ind w:right="-169"/>
              <w:rPr>
                <w:szCs w:val="22"/>
              </w:rPr>
            </w:pPr>
          </w:p>
        </w:tc>
        <w:tc>
          <w:tcPr>
            <w:tcW w:w="180" w:type="dxa"/>
            <w:shd w:val="clear" w:color="auto" w:fill="auto"/>
            <w:vAlign w:val="bottom"/>
          </w:tcPr>
          <w:p w14:paraId="3B688F38" w14:textId="77777777" w:rsidR="00B735B6" w:rsidRPr="00B735B6" w:rsidRDefault="00B735B6" w:rsidP="00B735B6">
            <w:pPr>
              <w:pStyle w:val="acctfourfigures"/>
              <w:tabs>
                <w:tab w:val="clear" w:pos="765"/>
              </w:tabs>
              <w:spacing w:line="240" w:lineRule="atLeast"/>
              <w:ind w:right="-169"/>
              <w:rPr>
                <w:szCs w:val="22"/>
              </w:rPr>
            </w:pPr>
          </w:p>
        </w:tc>
        <w:tc>
          <w:tcPr>
            <w:tcW w:w="990" w:type="dxa"/>
            <w:tcBorders>
              <w:top w:val="double" w:sz="4" w:space="0" w:color="auto"/>
            </w:tcBorders>
            <w:shd w:val="clear" w:color="auto" w:fill="auto"/>
            <w:vAlign w:val="bottom"/>
          </w:tcPr>
          <w:p w14:paraId="354B2B0A" w14:textId="77777777" w:rsidR="00B735B6" w:rsidRPr="00B735B6" w:rsidRDefault="00B735B6" w:rsidP="00B735B6">
            <w:pPr>
              <w:pStyle w:val="acctfourfigures"/>
              <w:tabs>
                <w:tab w:val="clear" w:pos="765"/>
                <w:tab w:val="decimal" w:pos="546"/>
              </w:tabs>
              <w:spacing w:line="240" w:lineRule="atLeast"/>
              <w:ind w:right="-169"/>
              <w:rPr>
                <w:szCs w:val="22"/>
              </w:rPr>
            </w:pPr>
          </w:p>
        </w:tc>
        <w:tc>
          <w:tcPr>
            <w:tcW w:w="186" w:type="dxa"/>
            <w:shd w:val="clear" w:color="auto" w:fill="auto"/>
            <w:vAlign w:val="bottom"/>
          </w:tcPr>
          <w:p w14:paraId="1FBEF45A" w14:textId="77777777" w:rsidR="00B735B6" w:rsidRPr="00B735B6" w:rsidRDefault="00B735B6" w:rsidP="00B735B6">
            <w:pPr>
              <w:pStyle w:val="acctfourfigures"/>
              <w:tabs>
                <w:tab w:val="clear" w:pos="765"/>
              </w:tabs>
              <w:spacing w:line="240" w:lineRule="atLeast"/>
              <w:ind w:right="-169"/>
              <w:rPr>
                <w:szCs w:val="22"/>
              </w:rPr>
            </w:pPr>
          </w:p>
        </w:tc>
        <w:tc>
          <w:tcPr>
            <w:tcW w:w="1164" w:type="dxa"/>
            <w:gridSpan w:val="2"/>
            <w:tcBorders>
              <w:top w:val="double" w:sz="4" w:space="0" w:color="auto"/>
            </w:tcBorders>
            <w:shd w:val="clear" w:color="auto" w:fill="auto"/>
            <w:vAlign w:val="bottom"/>
          </w:tcPr>
          <w:p w14:paraId="7BB0F2BD" w14:textId="77777777" w:rsidR="00B735B6" w:rsidRPr="00B735B6" w:rsidRDefault="00B735B6" w:rsidP="00B735B6">
            <w:pPr>
              <w:pStyle w:val="acctfourfigures"/>
              <w:tabs>
                <w:tab w:val="clear" w:pos="765"/>
                <w:tab w:val="decimal" w:pos="990"/>
              </w:tabs>
              <w:spacing w:line="240" w:lineRule="atLeast"/>
              <w:ind w:right="-84"/>
              <w:rPr>
                <w:szCs w:val="22"/>
              </w:rPr>
            </w:pPr>
          </w:p>
        </w:tc>
      </w:tr>
      <w:tr w:rsidR="00B735B6" w:rsidRPr="00F70C3B" w14:paraId="6C1E813A" w14:textId="77777777" w:rsidTr="00AC764E">
        <w:trPr>
          <w:cantSplit/>
        </w:trPr>
        <w:tc>
          <w:tcPr>
            <w:tcW w:w="3240" w:type="dxa"/>
            <w:shd w:val="clear" w:color="auto" w:fill="auto"/>
          </w:tcPr>
          <w:p w14:paraId="695C62F5" w14:textId="77777777" w:rsidR="00B735B6" w:rsidRPr="00310340" w:rsidRDefault="00B735B6" w:rsidP="00B735B6">
            <w:pPr>
              <w:spacing w:line="240" w:lineRule="atLeast"/>
              <w:rPr>
                <w:b/>
                <w:bCs/>
                <w:i/>
                <w:iCs/>
                <w:szCs w:val="22"/>
              </w:rPr>
            </w:pPr>
            <w:r w:rsidRPr="00310340">
              <w:rPr>
                <w:b/>
                <w:bCs/>
                <w:i/>
                <w:iCs/>
                <w:szCs w:val="22"/>
              </w:rPr>
              <w:t>Financial Liabilities</w:t>
            </w:r>
          </w:p>
        </w:tc>
        <w:tc>
          <w:tcPr>
            <w:tcW w:w="1350" w:type="dxa"/>
            <w:shd w:val="clear" w:color="auto" w:fill="auto"/>
            <w:vAlign w:val="bottom"/>
          </w:tcPr>
          <w:p w14:paraId="184D52EF" w14:textId="77777777" w:rsidR="00B735B6" w:rsidRPr="00B735B6" w:rsidRDefault="00B735B6" w:rsidP="00B735B6">
            <w:pPr>
              <w:pStyle w:val="acctfourfigures"/>
              <w:tabs>
                <w:tab w:val="clear" w:pos="765"/>
              </w:tabs>
              <w:spacing w:line="240" w:lineRule="atLeast"/>
              <w:ind w:right="-84"/>
              <w:jc w:val="center"/>
              <w:rPr>
                <w:szCs w:val="22"/>
              </w:rPr>
            </w:pPr>
          </w:p>
        </w:tc>
        <w:tc>
          <w:tcPr>
            <w:tcW w:w="181" w:type="dxa"/>
            <w:shd w:val="clear" w:color="auto" w:fill="auto"/>
            <w:vAlign w:val="bottom"/>
          </w:tcPr>
          <w:p w14:paraId="69734CF3" w14:textId="77777777" w:rsidR="00B735B6" w:rsidRPr="00B735B6" w:rsidRDefault="00B735B6" w:rsidP="00B735B6">
            <w:pPr>
              <w:pStyle w:val="acctfourfigures"/>
              <w:spacing w:line="240" w:lineRule="atLeast"/>
              <w:rPr>
                <w:szCs w:val="22"/>
              </w:rPr>
            </w:pPr>
          </w:p>
        </w:tc>
        <w:tc>
          <w:tcPr>
            <w:tcW w:w="899" w:type="dxa"/>
            <w:shd w:val="clear" w:color="auto" w:fill="auto"/>
            <w:vAlign w:val="bottom"/>
          </w:tcPr>
          <w:p w14:paraId="075BF3FA" w14:textId="77777777" w:rsidR="00B735B6" w:rsidRPr="00B735B6" w:rsidRDefault="00B735B6" w:rsidP="00B735B6">
            <w:pPr>
              <w:pStyle w:val="acctfourfigures"/>
              <w:tabs>
                <w:tab w:val="clear" w:pos="765"/>
                <w:tab w:val="decimal" w:pos="732"/>
              </w:tabs>
              <w:spacing w:line="240" w:lineRule="atLeast"/>
              <w:ind w:right="-169"/>
              <w:rPr>
                <w:szCs w:val="22"/>
              </w:rPr>
            </w:pPr>
          </w:p>
        </w:tc>
        <w:tc>
          <w:tcPr>
            <w:tcW w:w="180" w:type="dxa"/>
            <w:shd w:val="clear" w:color="auto" w:fill="auto"/>
            <w:vAlign w:val="bottom"/>
          </w:tcPr>
          <w:p w14:paraId="6DAB6E4C" w14:textId="77777777" w:rsidR="00B735B6" w:rsidRPr="00B735B6" w:rsidRDefault="00B735B6" w:rsidP="00B735B6">
            <w:pPr>
              <w:pStyle w:val="acctfourfigures"/>
              <w:tabs>
                <w:tab w:val="clear" w:pos="765"/>
              </w:tabs>
              <w:spacing w:line="240" w:lineRule="atLeast"/>
              <w:ind w:right="-169"/>
              <w:rPr>
                <w:szCs w:val="22"/>
              </w:rPr>
            </w:pPr>
          </w:p>
        </w:tc>
        <w:tc>
          <w:tcPr>
            <w:tcW w:w="1080" w:type="dxa"/>
            <w:shd w:val="clear" w:color="auto" w:fill="auto"/>
            <w:vAlign w:val="bottom"/>
          </w:tcPr>
          <w:p w14:paraId="64B34774" w14:textId="77777777" w:rsidR="00B735B6" w:rsidRPr="00B735B6" w:rsidRDefault="00B735B6" w:rsidP="00B735B6">
            <w:pPr>
              <w:pStyle w:val="acctfourfigures"/>
              <w:tabs>
                <w:tab w:val="clear" w:pos="765"/>
                <w:tab w:val="decimal" w:pos="911"/>
              </w:tabs>
              <w:spacing w:line="240" w:lineRule="atLeast"/>
              <w:ind w:right="-169"/>
              <w:rPr>
                <w:szCs w:val="22"/>
              </w:rPr>
            </w:pPr>
          </w:p>
        </w:tc>
        <w:tc>
          <w:tcPr>
            <w:tcW w:w="180" w:type="dxa"/>
            <w:shd w:val="clear" w:color="auto" w:fill="auto"/>
            <w:vAlign w:val="bottom"/>
          </w:tcPr>
          <w:p w14:paraId="4CC91212" w14:textId="77777777" w:rsidR="00B735B6" w:rsidRPr="00B735B6" w:rsidRDefault="00B735B6" w:rsidP="00B735B6">
            <w:pPr>
              <w:pStyle w:val="acctfourfigures"/>
              <w:tabs>
                <w:tab w:val="clear" w:pos="765"/>
              </w:tabs>
              <w:spacing w:line="240" w:lineRule="atLeast"/>
              <w:ind w:right="-169"/>
              <w:rPr>
                <w:szCs w:val="22"/>
              </w:rPr>
            </w:pPr>
          </w:p>
        </w:tc>
        <w:tc>
          <w:tcPr>
            <w:tcW w:w="990" w:type="dxa"/>
            <w:shd w:val="clear" w:color="auto" w:fill="auto"/>
            <w:vAlign w:val="bottom"/>
          </w:tcPr>
          <w:p w14:paraId="58C709B7" w14:textId="77777777" w:rsidR="00B735B6" w:rsidRPr="00B735B6" w:rsidRDefault="00B735B6" w:rsidP="00B735B6">
            <w:pPr>
              <w:pStyle w:val="acctfourfigures"/>
              <w:tabs>
                <w:tab w:val="clear" w:pos="765"/>
                <w:tab w:val="decimal" w:pos="546"/>
              </w:tabs>
              <w:spacing w:line="240" w:lineRule="atLeast"/>
              <w:ind w:right="-169"/>
              <w:rPr>
                <w:szCs w:val="22"/>
              </w:rPr>
            </w:pPr>
          </w:p>
        </w:tc>
        <w:tc>
          <w:tcPr>
            <w:tcW w:w="186" w:type="dxa"/>
            <w:shd w:val="clear" w:color="auto" w:fill="auto"/>
            <w:vAlign w:val="bottom"/>
          </w:tcPr>
          <w:p w14:paraId="66CC8EC4" w14:textId="77777777" w:rsidR="00B735B6" w:rsidRPr="00B735B6" w:rsidRDefault="00B735B6" w:rsidP="00B735B6">
            <w:pPr>
              <w:pStyle w:val="acctfourfigures"/>
              <w:tabs>
                <w:tab w:val="clear" w:pos="765"/>
              </w:tabs>
              <w:spacing w:line="240" w:lineRule="atLeast"/>
              <w:ind w:right="-169"/>
              <w:rPr>
                <w:szCs w:val="22"/>
              </w:rPr>
            </w:pPr>
          </w:p>
        </w:tc>
        <w:tc>
          <w:tcPr>
            <w:tcW w:w="1164" w:type="dxa"/>
            <w:gridSpan w:val="2"/>
            <w:shd w:val="clear" w:color="auto" w:fill="auto"/>
            <w:vAlign w:val="bottom"/>
          </w:tcPr>
          <w:p w14:paraId="508DD483" w14:textId="77777777" w:rsidR="00B735B6" w:rsidRPr="00B735B6" w:rsidRDefault="00B735B6" w:rsidP="00B735B6">
            <w:pPr>
              <w:pStyle w:val="acctfourfigures"/>
              <w:tabs>
                <w:tab w:val="clear" w:pos="765"/>
                <w:tab w:val="decimal" w:pos="990"/>
              </w:tabs>
              <w:spacing w:line="240" w:lineRule="atLeast"/>
              <w:ind w:right="-84"/>
              <w:rPr>
                <w:szCs w:val="22"/>
              </w:rPr>
            </w:pPr>
          </w:p>
        </w:tc>
      </w:tr>
      <w:tr w:rsidR="00B735B6" w:rsidRPr="00F70C3B" w14:paraId="65192172" w14:textId="77777777" w:rsidTr="00AC764E">
        <w:trPr>
          <w:cantSplit/>
        </w:trPr>
        <w:tc>
          <w:tcPr>
            <w:tcW w:w="3240" w:type="dxa"/>
            <w:shd w:val="clear" w:color="auto" w:fill="auto"/>
            <w:vAlign w:val="bottom"/>
          </w:tcPr>
          <w:p w14:paraId="26B3988F" w14:textId="0C1F7742" w:rsidR="00B735B6" w:rsidRPr="00310340" w:rsidRDefault="00B735B6" w:rsidP="00B735B6">
            <w:pPr>
              <w:spacing w:line="240" w:lineRule="atLeast"/>
              <w:rPr>
                <w:szCs w:val="22"/>
              </w:rPr>
            </w:pPr>
            <w:r w:rsidRPr="00310340">
              <w:rPr>
                <w:szCs w:val="22"/>
              </w:rPr>
              <w:t xml:space="preserve">Long-term </w:t>
            </w:r>
            <w:r w:rsidR="004A5EA6">
              <w:rPr>
                <w:szCs w:val="22"/>
              </w:rPr>
              <w:t>loans</w:t>
            </w:r>
            <w:r w:rsidRPr="00310340">
              <w:rPr>
                <w:szCs w:val="22"/>
              </w:rPr>
              <w:t xml:space="preserve"> from </w:t>
            </w:r>
            <w:r w:rsidR="004A5EA6">
              <w:rPr>
                <w:szCs w:val="22"/>
              </w:rPr>
              <w:t xml:space="preserve">related </w:t>
            </w:r>
            <w:r w:rsidR="004A5EA6">
              <w:rPr>
                <w:szCs w:val="22"/>
              </w:rPr>
              <w:br/>
              <w:t xml:space="preserve">   parties</w:t>
            </w:r>
          </w:p>
        </w:tc>
        <w:tc>
          <w:tcPr>
            <w:tcW w:w="1350" w:type="dxa"/>
            <w:shd w:val="clear" w:color="auto" w:fill="auto"/>
            <w:vAlign w:val="bottom"/>
          </w:tcPr>
          <w:p w14:paraId="52F0615E" w14:textId="0A76D46D" w:rsidR="00B735B6" w:rsidRPr="00B735B6" w:rsidRDefault="00B735B6" w:rsidP="00B735B6">
            <w:pPr>
              <w:pStyle w:val="acctfourfigures"/>
              <w:tabs>
                <w:tab w:val="clear" w:pos="765"/>
              </w:tabs>
              <w:spacing w:line="240" w:lineRule="atLeast"/>
              <w:ind w:right="-84"/>
              <w:jc w:val="center"/>
              <w:rPr>
                <w:szCs w:val="22"/>
              </w:rPr>
            </w:pPr>
            <w:r w:rsidRPr="008A0C07">
              <w:t>5.03</w:t>
            </w:r>
          </w:p>
        </w:tc>
        <w:tc>
          <w:tcPr>
            <w:tcW w:w="181" w:type="dxa"/>
            <w:shd w:val="clear" w:color="auto" w:fill="auto"/>
            <w:vAlign w:val="bottom"/>
          </w:tcPr>
          <w:p w14:paraId="6AD42E8F" w14:textId="77777777" w:rsidR="00B735B6" w:rsidRPr="00B735B6" w:rsidRDefault="00B735B6" w:rsidP="00B735B6">
            <w:pPr>
              <w:pStyle w:val="acctfourfigures"/>
              <w:spacing w:line="240" w:lineRule="atLeast"/>
              <w:rPr>
                <w:szCs w:val="22"/>
              </w:rPr>
            </w:pPr>
          </w:p>
        </w:tc>
        <w:tc>
          <w:tcPr>
            <w:tcW w:w="899" w:type="dxa"/>
            <w:shd w:val="clear" w:color="auto" w:fill="auto"/>
          </w:tcPr>
          <w:p w14:paraId="5750073E" w14:textId="77777777" w:rsidR="004A5EA6" w:rsidRDefault="004A5EA6" w:rsidP="00B735B6">
            <w:pPr>
              <w:pStyle w:val="acctfourfigures"/>
              <w:tabs>
                <w:tab w:val="clear" w:pos="765"/>
                <w:tab w:val="decimal" w:pos="456"/>
              </w:tabs>
              <w:spacing w:line="240" w:lineRule="atLeast"/>
              <w:ind w:right="-169"/>
            </w:pPr>
          </w:p>
          <w:p w14:paraId="690B14DD" w14:textId="73C13D0D" w:rsidR="00B735B6" w:rsidRPr="00B735B6" w:rsidRDefault="00B735B6" w:rsidP="00B735B6">
            <w:pPr>
              <w:pStyle w:val="acctfourfigures"/>
              <w:tabs>
                <w:tab w:val="clear" w:pos="765"/>
                <w:tab w:val="decimal" w:pos="456"/>
              </w:tabs>
              <w:spacing w:line="240" w:lineRule="atLeast"/>
              <w:ind w:right="-169"/>
              <w:rPr>
                <w:szCs w:val="22"/>
              </w:rPr>
            </w:pPr>
            <w:r w:rsidRPr="000D0C87">
              <w:t>-</w:t>
            </w:r>
          </w:p>
        </w:tc>
        <w:tc>
          <w:tcPr>
            <w:tcW w:w="180" w:type="dxa"/>
            <w:shd w:val="clear" w:color="auto" w:fill="auto"/>
          </w:tcPr>
          <w:p w14:paraId="692C584C" w14:textId="77777777" w:rsidR="00B735B6" w:rsidRPr="00B735B6" w:rsidRDefault="00B735B6" w:rsidP="00B735B6">
            <w:pPr>
              <w:pStyle w:val="acctfourfigures"/>
              <w:tabs>
                <w:tab w:val="clear" w:pos="765"/>
              </w:tabs>
              <w:spacing w:line="240" w:lineRule="atLeast"/>
              <w:ind w:right="-169"/>
              <w:rPr>
                <w:szCs w:val="22"/>
              </w:rPr>
            </w:pPr>
          </w:p>
        </w:tc>
        <w:tc>
          <w:tcPr>
            <w:tcW w:w="1080" w:type="dxa"/>
            <w:shd w:val="clear" w:color="auto" w:fill="auto"/>
          </w:tcPr>
          <w:p w14:paraId="1B442902" w14:textId="77777777" w:rsidR="004A5EA6" w:rsidRDefault="004A5EA6" w:rsidP="00B735B6">
            <w:pPr>
              <w:pStyle w:val="acctfourfigures"/>
              <w:tabs>
                <w:tab w:val="clear" w:pos="765"/>
                <w:tab w:val="decimal" w:pos="911"/>
              </w:tabs>
              <w:spacing w:line="240" w:lineRule="atLeast"/>
              <w:ind w:right="-169"/>
            </w:pPr>
          </w:p>
          <w:p w14:paraId="654438AB" w14:textId="3432C88A" w:rsidR="00B735B6" w:rsidRPr="00B735B6" w:rsidRDefault="00B735B6" w:rsidP="00B735B6">
            <w:pPr>
              <w:pStyle w:val="acctfourfigures"/>
              <w:tabs>
                <w:tab w:val="clear" w:pos="765"/>
                <w:tab w:val="decimal" w:pos="911"/>
              </w:tabs>
              <w:spacing w:line="240" w:lineRule="atLeast"/>
              <w:ind w:right="-169"/>
              <w:rPr>
                <w:szCs w:val="22"/>
              </w:rPr>
            </w:pPr>
            <w:r w:rsidRPr="000D0C87">
              <w:t>158,185</w:t>
            </w:r>
          </w:p>
        </w:tc>
        <w:tc>
          <w:tcPr>
            <w:tcW w:w="180" w:type="dxa"/>
            <w:shd w:val="clear" w:color="auto" w:fill="auto"/>
          </w:tcPr>
          <w:p w14:paraId="053EE8E4" w14:textId="77777777" w:rsidR="00B735B6" w:rsidRPr="00B735B6" w:rsidRDefault="00B735B6" w:rsidP="00B735B6">
            <w:pPr>
              <w:pStyle w:val="acctfourfigures"/>
              <w:tabs>
                <w:tab w:val="clear" w:pos="765"/>
              </w:tabs>
              <w:spacing w:line="240" w:lineRule="atLeast"/>
              <w:ind w:right="-169"/>
              <w:rPr>
                <w:szCs w:val="22"/>
              </w:rPr>
            </w:pPr>
          </w:p>
        </w:tc>
        <w:tc>
          <w:tcPr>
            <w:tcW w:w="990" w:type="dxa"/>
            <w:shd w:val="clear" w:color="auto" w:fill="auto"/>
          </w:tcPr>
          <w:p w14:paraId="2DFB948C" w14:textId="77777777" w:rsidR="004A5EA6" w:rsidRDefault="004A5EA6" w:rsidP="00B735B6">
            <w:pPr>
              <w:pStyle w:val="acctfourfigures"/>
              <w:tabs>
                <w:tab w:val="clear" w:pos="765"/>
                <w:tab w:val="decimal" w:pos="546"/>
              </w:tabs>
              <w:spacing w:line="240" w:lineRule="atLeast"/>
              <w:ind w:right="-169"/>
            </w:pPr>
          </w:p>
          <w:p w14:paraId="59793477" w14:textId="20E5E129" w:rsidR="00B735B6" w:rsidRPr="00B735B6" w:rsidRDefault="00B735B6" w:rsidP="00B735B6">
            <w:pPr>
              <w:pStyle w:val="acctfourfigures"/>
              <w:tabs>
                <w:tab w:val="clear" w:pos="765"/>
                <w:tab w:val="decimal" w:pos="546"/>
              </w:tabs>
              <w:spacing w:line="240" w:lineRule="atLeast"/>
              <w:ind w:right="-169"/>
              <w:rPr>
                <w:szCs w:val="22"/>
              </w:rPr>
            </w:pPr>
            <w:r w:rsidRPr="000D0C87">
              <w:t>-</w:t>
            </w:r>
          </w:p>
        </w:tc>
        <w:tc>
          <w:tcPr>
            <w:tcW w:w="186" w:type="dxa"/>
            <w:shd w:val="clear" w:color="auto" w:fill="auto"/>
          </w:tcPr>
          <w:p w14:paraId="19DE9791" w14:textId="77777777" w:rsidR="00B735B6" w:rsidRPr="00B735B6" w:rsidRDefault="00B735B6" w:rsidP="00B735B6">
            <w:pPr>
              <w:pStyle w:val="acctfourfigures"/>
              <w:tabs>
                <w:tab w:val="clear" w:pos="765"/>
              </w:tabs>
              <w:spacing w:line="240" w:lineRule="atLeast"/>
              <w:ind w:right="-169"/>
              <w:rPr>
                <w:szCs w:val="22"/>
              </w:rPr>
            </w:pPr>
          </w:p>
        </w:tc>
        <w:tc>
          <w:tcPr>
            <w:tcW w:w="1164" w:type="dxa"/>
            <w:gridSpan w:val="2"/>
            <w:shd w:val="clear" w:color="auto" w:fill="auto"/>
          </w:tcPr>
          <w:p w14:paraId="3D7E6AAB" w14:textId="77777777" w:rsidR="004A5EA6" w:rsidRDefault="004A5EA6" w:rsidP="00B735B6">
            <w:pPr>
              <w:pStyle w:val="acctfourfigures"/>
              <w:tabs>
                <w:tab w:val="clear" w:pos="765"/>
                <w:tab w:val="decimal" w:pos="990"/>
              </w:tabs>
              <w:spacing w:line="240" w:lineRule="atLeast"/>
              <w:ind w:right="-84"/>
            </w:pPr>
          </w:p>
          <w:p w14:paraId="0B696374" w14:textId="277E909C" w:rsidR="00B735B6" w:rsidRPr="00B735B6" w:rsidRDefault="00B735B6" w:rsidP="00B735B6">
            <w:pPr>
              <w:pStyle w:val="acctfourfigures"/>
              <w:tabs>
                <w:tab w:val="clear" w:pos="765"/>
                <w:tab w:val="decimal" w:pos="990"/>
              </w:tabs>
              <w:spacing w:line="240" w:lineRule="atLeast"/>
              <w:ind w:right="-84"/>
              <w:rPr>
                <w:szCs w:val="22"/>
              </w:rPr>
            </w:pPr>
            <w:r w:rsidRPr="000D0C87">
              <w:t>158,185</w:t>
            </w:r>
          </w:p>
        </w:tc>
      </w:tr>
      <w:tr w:rsidR="00B735B6" w:rsidRPr="00F70C3B" w14:paraId="15273E98" w14:textId="77777777" w:rsidTr="00AC764E">
        <w:trPr>
          <w:cantSplit/>
          <w:trHeight w:val="68"/>
        </w:trPr>
        <w:tc>
          <w:tcPr>
            <w:tcW w:w="3240" w:type="dxa"/>
            <w:shd w:val="clear" w:color="auto" w:fill="auto"/>
          </w:tcPr>
          <w:p w14:paraId="3900D658" w14:textId="7F1BB0A2" w:rsidR="00B735B6" w:rsidRPr="00310340" w:rsidRDefault="00CE26AC" w:rsidP="00B735B6">
            <w:pPr>
              <w:spacing w:line="240" w:lineRule="atLeast"/>
              <w:rPr>
                <w:b/>
                <w:bCs/>
                <w:i/>
                <w:iCs/>
                <w:szCs w:val="22"/>
              </w:rPr>
            </w:pPr>
            <w:r>
              <w:rPr>
                <w:szCs w:val="22"/>
              </w:rPr>
              <w:t>Finance l</w:t>
            </w:r>
            <w:r w:rsidRPr="00310340">
              <w:rPr>
                <w:szCs w:val="22"/>
              </w:rPr>
              <w:t>ease liabilities</w:t>
            </w:r>
          </w:p>
        </w:tc>
        <w:tc>
          <w:tcPr>
            <w:tcW w:w="1350" w:type="dxa"/>
            <w:shd w:val="clear" w:color="auto" w:fill="auto"/>
            <w:vAlign w:val="bottom"/>
          </w:tcPr>
          <w:p w14:paraId="702BD1EC" w14:textId="0BC0098E" w:rsidR="00B735B6" w:rsidRPr="00B735B6" w:rsidRDefault="00B735B6" w:rsidP="00B735B6">
            <w:pPr>
              <w:pStyle w:val="acctfourfigures"/>
              <w:tabs>
                <w:tab w:val="clear" w:pos="765"/>
              </w:tabs>
              <w:spacing w:line="240" w:lineRule="atLeast"/>
              <w:ind w:right="-84"/>
              <w:jc w:val="center"/>
              <w:rPr>
                <w:szCs w:val="22"/>
              </w:rPr>
            </w:pPr>
            <w:r w:rsidRPr="008A0C07">
              <w:t>5.55 - 9.52</w:t>
            </w:r>
          </w:p>
        </w:tc>
        <w:tc>
          <w:tcPr>
            <w:tcW w:w="181" w:type="dxa"/>
            <w:shd w:val="clear" w:color="auto" w:fill="auto"/>
            <w:vAlign w:val="bottom"/>
          </w:tcPr>
          <w:p w14:paraId="5C213069" w14:textId="77777777" w:rsidR="00B735B6" w:rsidRPr="00B735B6" w:rsidRDefault="00B735B6" w:rsidP="00B735B6">
            <w:pPr>
              <w:pStyle w:val="acctfourfigures"/>
              <w:spacing w:line="240" w:lineRule="atLeast"/>
              <w:rPr>
                <w:szCs w:val="22"/>
              </w:rPr>
            </w:pPr>
          </w:p>
        </w:tc>
        <w:tc>
          <w:tcPr>
            <w:tcW w:w="899" w:type="dxa"/>
            <w:shd w:val="clear" w:color="auto" w:fill="auto"/>
          </w:tcPr>
          <w:p w14:paraId="004B18B8" w14:textId="1C9EECAC" w:rsidR="00B735B6" w:rsidRPr="00B735B6" w:rsidRDefault="00B735B6" w:rsidP="00B735B6">
            <w:pPr>
              <w:pStyle w:val="acctfourfigures"/>
              <w:tabs>
                <w:tab w:val="clear" w:pos="765"/>
                <w:tab w:val="decimal" w:pos="732"/>
              </w:tabs>
              <w:spacing w:line="240" w:lineRule="atLeast"/>
              <w:ind w:right="-169"/>
              <w:rPr>
                <w:szCs w:val="22"/>
              </w:rPr>
            </w:pPr>
            <w:r w:rsidRPr="000D0C87">
              <w:t>1,354</w:t>
            </w:r>
          </w:p>
        </w:tc>
        <w:tc>
          <w:tcPr>
            <w:tcW w:w="180" w:type="dxa"/>
            <w:shd w:val="clear" w:color="auto" w:fill="auto"/>
          </w:tcPr>
          <w:p w14:paraId="5C0005E3" w14:textId="77777777" w:rsidR="00B735B6" w:rsidRPr="00B735B6" w:rsidRDefault="00B735B6" w:rsidP="00B735B6">
            <w:pPr>
              <w:pStyle w:val="acctfourfigures"/>
              <w:tabs>
                <w:tab w:val="clear" w:pos="765"/>
              </w:tabs>
              <w:spacing w:line="240" w:lineRule="atLeast"/>
              <w:ind w:right="-169"/>
              <w:rPr>
                <w:szCs w:val="22"/>
              </w:rPr>
            </w:pPr>
          </w:p>
        </w:tc>
        <w:tc>
          <w:tcPr>
            <w:tcW w:w="1080" w:type="dxa"/>
            <w:shd w:val="clear" w:color="auto" w:fill="auto"/>
          </w:tcPr>
          <w:p w14:paraId="07EEB467" w14:textId="13B9BB47" w:rsidR="00B735B6" w:rsidRPr="00B735B6" w:rsidRDefault="00B735B6" w:rsidP="00B735B6">
            <w:pPr>
              <w:pStyle w:val="acctfourfigures"/>
              <w:tabs>
                <w:tab w:val="clear" w:pos="765"/>
                <w:tab w:val="decimal" w:pos="911"/>
              </w:tabs>
              <w:spacing w:line="240" w:lineRule="atLeast"/>
              <w:ind w:right="-169"/>
              <w:rPr>
                <w:szCs w:val="22"/>
              </w:rPr>
            </w:pPr>
            <w:r w:rsidRPr="000D0C87">
              <w:t>4,827</w:t>
            </w:r>
          </w:p>
        </w:tc>
        <w:tc>
          <w:tcPr>
            <w:tcW w:w="180" w:type="dxa"/>
            <w:shd w:val="clear" w:color="auto" w:fill="auto"/>
          </w:tcPr>
          <w:p w14:paraId="6B8B9A99" w14:textId="77777777" w:rsidR="00B735B6" w:rsidRPr="00B735B6" w:rsidRDefault="00B735B6" w:rsidP="00B735B6">
            <w:pPr>
              <w:pStyle w:val="acctfourfigures"/>
              <w:tabs>
                <w:tab w:val="clear" w:pos="765"/>
              </w:tabs>
              <w:spacing w:line="240" w:lineRule="atLeast"/>
              <w:ind w:right="-169"/>
              <w:rPr>
                <w:szCs w:val="22"/>
              </w:rPr>
            </w:pPr>
          </w:p>
        </w:tc>
        <w:tc>
          <w:tcPr>
            <w:tcW w:w="990" w:type="dxa"/>
            <w:shd w:val="clear" w:color="auto" w:fill="auto"/>
          </w:tcPr>
          <w:p w14:paraId="65B6CED9" w14:textId="0B4A4C23" w:rsidR="00B735B6" w:rsidRPr="00B735B6" w:rsidRDefault="00B735B6" w:rsidP="00B735B6">
            <w:pPr>
              <w:pStyle w:val="acctfourfigures"/>
              <w:tabs>
                <w:tab w:val="clear" w:pos="765"/>
                <w:tab w:val="decimal" w:pos="816"/>
              </w:tabs>
              <w:spacing w:line="240" w:lineRule="atLeast"/>
              <w:ind w:right="-169"/>
              <w:rPr>
                <w:szCs w:val="22"/>
              </w:rPr>
            </w:pPr>
            <w:r w:rsidRPr="000D0C87">
              <w:t>1,476</w:t>
            </w:r>
          </w:p>
        </w:tc>
        <w:tc>
          <w:tcPr>
            <w:tcW w:w="186" w:type="dxa"/>
            <w:shd w:val="clear" w:color="auto" w:fill="auto"/>
          </w:tcPr>
          <w:p w14:paraId="312A50FF" w14:textId="77777777" w:rsidR="00B735B6" w:rsidRPr="00B735B6" w:rsidRDefault="00B735B6" w:rsidP="00B735B6">
            <w:pPr>
              <w:pStyle w:val="acctfourfigures"/>
              <w:tabs>
                <w:tab w:val="clear" w:pos="765"/>
              </w:tabs>
              <w:spacing w:line="240" w:lineRule="atLeast"/>
              <w:ind w:right="-169"/>
              <w:rPr>
                <w:szCs w:val="22"/>
              </w:rPr>
            </w:pPr>
          </w:p>
        </w:tc>
        <w:tc>
          <w:tcPr>
            <w:tcW w:w="1164" w:type="dxa"/>
            <w:gridSpan w:val="2"/>
            <w:shd w:val="clear" w:color="auto" w:fill="auto"/>
          </w:tcPr>
          <w:p w14:paraId="3F720B45" w14:textId="06FF3394" w:rsidR="00B735B6" w:rsidRPr="00B735B6" w:rsidRDefault="00B735B6" w:rsidP="00B735B6">
            <w:pPr>
              <w:pStyle w:val="acctfourfigures"/>
              <w:tabs>
                <w:tab w:val="clear" w:pos="765"/>
                <w:tab w:val="decimal" w:pos="990"/>
              </w:tabs>
              <w:spacing w:line="240" w:lineRule="atLeast"/>
              <w:ind w:right="-84"/>
              <w:rPr>
                <w:szCs w:val="22"/>
              </w:rPr>
            </w:pPr>
            <w:r w:rsidRPr="000D0C87">
              <w:t>7,657</w:t>
            </w:r>
          </w:p>
        </w:tc>
      </w:tr>
      <w:tr w:rsidR="00B735B6" w:rsidRPr="00F70C3B" w14:paraId="6D743FE1" w14:textId="77777777" w:rsidTr="00AC764E">
        <w:trPr>
          <w:cantSplit/>
          <w:trHeight w:val="163"/>
        </w:trPr>
        <w:tc>
          <w:tcPr>
            <w:tcW w:w="3240" w:type="dxa"/>
            <w:shd w:val="clear" w:color="auto" w:fill="auto"/>
          </w:tcPr>
          <w:p w14:paraId="1D990F9C" w14:textId="77777777" w:rsidR="00B735B6" w:rsidRPr="00310340" w:rsidRDefault="00B735B6" w:rsidP="00B735B6">
            <w:pPr>
              <w:spacing w:line="240" w:lineRule="atLeast"/>
              <w:ind w:left="180" w:hanging="180"/>
              <w:rPr>
                <w:b/>
                <w:bCs/>
                <w:szCs w:val="22"/>
              </w:rPr>
            </w:pPr>
            <w:r w:rsidRPr="00310340">
              <w:rPr>
                <w:b/>
                <w:bCs/>
                <w:szCs w:val="22"/>
              </w:rPr>
              <w:t>Total</w:t>
            </w:r>
          </w:p>
        </w:tc>
        <w:tc>
          <w:tcPr>
            <w:tcW w:w="1350" w:type="dxa"/>
            <w:shd w:val="clear" w:color="auto" w:fill="auto"/>
            <w:vAlign w:val="bottom"/>
          </w:tcPr>
          <w:p w14:paraId="13F8849A" w14:textId="3C67D4E0" w:rsidR="00B735B6" w:rsidRPr="00B735B6" w:rsidRDefault="00B735B6" w:rsidP="00B735B6">
            <w:pPr>
              <w:pStyle w:val="acctfourfigures"/>
              <w:tabs>
                <w:tab w:val="clear" w:pos="765"/>
              </w:tabs>
              <w:spacing w:line="240" w:lineRule="atLeast"/>
              <w:ind w:right="-84"/>
              <w:jc w:val="center"/>
              <w:rPr>
                <w:b/>
                <w:bCs/>
                <w:szCs w:val="22"/>
              </w:rPr>
            </w:pPr>
          </w:p>
        </w:tc>
        <w:tc>
          <w:tcPr>
            <w:tcW w:w="181" w:type="dxa"/>
            <w:shd w:val="clear" w:color="auto" w:fill="auto"/>
            <w:vAlign w:val="bottom"/>
          </w:tcPr>
          <w:p w14:paraId="4003D2E0" w14:textId="77777777" w:rsidR="00B735B6" w:rsidRPr="00B735B6" w:rsidRDefault="00B735B6" w:rsidP="00B735B6">
            <w:pPr>
              <w:pStyle w:val="acctfourfigures"/>
              <w:spacing w:line="240" w:lineRule="atLeast"/>
              <w:rPr>
                <w:b/>
                <w:bCs/>
                <w:szCs w:val="22"/>
              </w:rPr>
            </w:pPr>
          </w:p>
        </w:tc>
        <w:tc>
          <w:tcPr>
            <w:tcW w:w="899" w:type="dxa"/>
            <w:tcBorders>
              <w:top w:val="single" w:sz="4" w:space="0" w:color="auto"/>
              <w:bottom w:val="double" w:sz="4" w:space="0" w:color="auto"/>
            </w:tcBorders>
            <w:shd w:val="clear" w:color="auto" w:fill="auto"/>
          </w:tcPr>
          <w:p w14:paraId="6DBDA76D" w14:textId="18C91D37" w:rsidR="00B735B6" w:rsidRPr="00B735B6" w:rsidRDefault="00B735B6" w:rsidP="00B735B6">
            <w:pPr>
              <w:pStyle w:val="acctfourfigures"/>
              <w:tabs>
                <w:tab w:val="clear" w:pos="765"/>
                <w:tab w:val="decimal" w:pos="732"/>
              </w:tabs>
              <w:spacing w:line="240" w:lineRule="atLeast"/>
              <w:ind w:right="-169"/>
              <w:rPr>
                <w:b/>
                <w:bCs/>
                <w:szCs w:val="22"/>
              </w:rPr>
            </w:pPr>
            <w:r w:rsidRPr="00B735B6">
              <w:rPr>
                <w:b/>
                <w:bCs/>
              </w:rPr>
              <w:t>1,354</w:t>
            </w:r>
          </w:p>
        </w:tc>
        <w:tc>
          <w:tcPr>
            <w:tcW w:w="180" w:type="dxa"/>
            <w:shd w:val="clear" w:color="auto" w:fill="auto"/>
          </w:tcPr>
          <w:p w14:paraId="1FCCE873" w14:textId="77777777" w:rsidR="00B735B6" w:rsidRPr="00B735B6" w:rsidRDefault="00B735B6" w:rsidP="00B735B6">
            <w:pPr>
              <w:pStyle w:val="acctfourfigures"/>
              <w:tabs>
                <w:tab w:val="clear" w:pos="765"/>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12FE5454" w14:textId="7DA96A1E" w:rsidR="00B735B6" w:rsidRPr="00B735B6" w:rsidRDefault="00B735B6" w:rsidP="00B735B6">
            <w:pPr>
              <w:pStyle w:val="acctfourfigures"/>
              <w:tabs>
                <w:tab w:val="clear" w:pos="765"/>
                <w:tab w:val="decimal" w:pos="911"/>
              </w:tabs>
              <w:spacing w:line="240" w:lineRule="atLeast"/>
              <w:ind w:right="-169"/>
              <w:rPr>
                <w:b/>
                <w:bCs/>
                <w:szCs w:val="22"/>
              </w:rPr>
            </w:pPr>
            <w:r w:rsidRPr="00B735B6">
              <w:rPr>
                <w:b/>
                <w:bCs/>
              </w:rPr>
              <w:t>1</w:t>
            </w:r>
            <w:r w:rsidR="003173FD">
              <w:rPr>
                <w:b/>
                <w:bCs/>
              </w:rPr>
              <w:t>63</w:t>
            </w:r>
            <w:r w:rsidRPr="00B735B6">
              <w:rPr>
                <w:b/>
                <w:bCs/>
              </w:rPr>
              <w:t>,</w:t>
            </w:r>
            <w:r w:rsidR="003173FD">
              <w:rPr>
                <w:b/>
                <w:bCs/>
              </w:rPr>
              <w:t>0</w:t>
            </w:r>
            <w:r w:rsidRPr="00B735B6">
              <w:rPr>
                <w:b/>
                <w:bCs/>
              </w:rPr>
              <w:t>1</w:t>
            </w:r>
            <w:r w:rsidR="003173FD">
              <w:rPr>
                <w:b/>
                <w:bCs/>
              </w:rPr>
              <w:t>2</w:t>
            </w:r>
          </w:p>
        </w:tc>
        <w:tc>
          <w:tcPr>
            <w:tcW w:w="180" w:type="dxa"/>
            <w:shd w:val="clear" w:color="auto" w:fill="auto"/>
          </w:tcPr>
          <w:p w14:paraId="41F5D81B" w14:textId="77777777" w:rsidR="00B735B6" w:rsidRPr="00B735B6" w:rsidRDefault="00B735B6" w:rsidP="00B735B6">
            <w:pPr>
              <w:pStyle w:val="acctfourfigures"/>
              <w:tabs>
                <w:tab w:val="clear" w:pos="765"/>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0F70697D" w14:textId="3D27DB18" w:rsidR="00B735B6" w:rsidRPr="00B735B6" w:rsidRDefault="00B735B6" w:rsidP="00B735B6">
            <w:pPr>
              <w:pStyle w:val="acctfourfigures"/>
              <w:tabs>
                <w:tab w:val="clear" w:pos="765"/>
                <w:tab w:val="decimal" w:pos="816"/>
              </w:tabs>
              <w:spacing w:line="240" w:lineRule="atLeast"/>
              <w:ind w:right="-169"/>
              <w:rPr>
                <w:b/>
                <w:bCs/>
                <w:szCs w:val="22"/>
              </w:rPr>
            </w:pPr>
            <w:r w:rsidRPr="00B735B6">
              <w:rPr>
                <w:b/>
                <w:bCs/>
              </w:rPr>
              <w:t>1,476</w:t>
            </w:r>
          </w:p>
        </w:tc>
        <w:tc>
          <w:tcPr>
            <w:tcW w:w="186" w:type="dxa"/>
            <w:shd w:val="clear" w:color="auto" w:fill="auto"/>
          </w:tcPr>
          <w:p w14:paraId="668BA68A" w14:textId="77777777" w:rsidR="00B735B6" w:rsidRPr="00B735B6" w:rsidRDefault="00B735B6" w:rsidP="00B735B6">
            <w:pPr>
              <w:pStyle w:val="acctfourfigures"/>
              <w:tabs>
                <w:tab w:val="clear" w:pos="765"/>
              </w:tabs>
              <w:spacing w:line="240" w:lineRule="atLeast"/>
              <w:ind w:right="-169"/>
              <w:rPr>
                <w:b/>
                <w:bCs/>
                <w:szCs w:val="22"/>
              </w:rPr>
            </w:pPr>
          </w:p>
        </w:tc>
        <w:tc>
          <w:tcPr>
            <w:tcW w:w="1164" w:type="dxa"/>
            <w:gridSpan w:val="2"/>
            <w:tcBorders>
              <w:top w:val="single" w:sz="4" w:space="0" w:color="auto"/>
              <w:bottom w:val="double" w:sz="4" w:space="0" w:color="auto"/>
            </w:tcBorders>
            <w:shd w:val="clear" w:color="auto" w:fill="auto"/>
          </w:tcPr>
          <w:p w14:paraId="1680FCF0" w14:textId="78A51721" w:rsidR="00B735B6" w:rsidRPr="00B735B6" w:rsidRDefault="00B735B6" w:rsidP="00B735B6">
            <w:pPr>
              <w:pStyle w:val="acctfourfigures"/>
              <w:tabs>
                <w:tab w:val="clear" w:pos="765"/>
                <w:tab w:val="decimal" w:pos="990"/>
              </w:tabs>
              <w:spacing w:line="240" w:lineRule="atLeast"/>
              <w:ind w:right="-84"/>
              <w:rPr>
                <w:b/>
                <w:bCs/>
                <w:szCs w:val="22"/>
              </w:rPr>
            </w:pPr>
            <w:r w:rsidRPr="00B735B6">
              <w:rPr>
                <w:b/>
                <w:bCs/>
              </w:rPr>
              <w:t>1</w:t>
            </w:r>
            <w:r w:rsidR="003173FD">
              <w:rPr>
                <w:b/>
                <w:bCs/>
              </w:rPr>
              <w:t>65</w:t>
            </w:r>
            <w:r w:rsidRPr="00B735B6">
              <w:rPr>
                <w:b/>
                <w:bCs/>
              </w:rPr>
              <w:t>,</w:t>
            </w:r>
            <w:r w:rsidR="003173FD">
              <w:rPr>
                <w:b/>
                <w:bCs/>
              </w:rPr>
              <w:t>842</w:t>
            </w:r>
          </w:p>
        </w:tc>
      </w:tr>
    </w:tbl>
    <w:p w14:paraId="3B97ACDB" w14:textId="77777777" w:rsidR="00B735B6" w:rsidRDefault="00B735B6">
      <w:pPr>
        <w:spacing w:line="240" w:lineRule="auto"/>
        <w:rPr>
          <w:b/>
          <w:bCs/>
          <w:i/>
          <w:iCs/>
          <w:szCs w:val="22"/>
        </w:rPr>
      </w:pPr>
    </w:p>
    <w:p w14:paraId="69EC4CD8" w14:textId="2ADFA91B" w:rsidR="006867E4" w:rsidRPr="00134804" w:rsidRDefault="006867E4" w:rsidP="006867E4">
      <w:pPr>
        <w:spacing w:line="240" w:lineRule="auto"/>
        <w:ind w:left="900" w:right="-27" w:hanging="360"/>
        <w:jc w:val="thaiDistribute"/>
        <w:rPr>
          <w:b/>
          <w:bCs/>
          <w:i/>
          <w:iCs/>
          <w:szCs w:val="22"/>
        </w:rPr>
      </w:pPr>
      <w:r w:rsidRPr="00134804">
        <w:rPr>
          <w:b/>
          <w:bCs/>
          <w:i/>
          <w:iCs/>
          <w:szCs w:val="22"/>
        </w:rPr>
        <w:t xml:space="preserve">(b.3) Market risk </w:t>
      </w:r>
    </w:p>
    <w:p w14:paraId="294CF368" w14:textId="77777777" w:rsidR="006867E4" w:rsidRPr="00134804" w:rsidRDefault="006867E4" w:rsidP="006867E4">
      <w:pPr>
        <w:spacing w:line="240" w:lineRule="auto"/>
        <w:ind w:left="540" w:right="-7"/>
        <w:jc w:val="thaiDistribute"/>
        <w:rPr>
          <w:szCs w:val="22"/>
        </w:rPr>
      </w:pPr>
    </w:p>
    <w:p w14:paraId="082296B4" w14:textId="03AF7A36" w:rsidR="006867E4" w:rsidRPr="00134804" w:rsidRDefault="006867E4" w:rsidP="006867E4">
      <w:pPr>
        <w:spacing w:line="240" w:lineRule="auto"/>
        <w:ind w:left="990"/>
        <w:jc w:val="thaiDistribute"/>
        <w:rPr>
          <w:szCs w:val="22"/>
        </w:rPr>
      </w:pPr>
      <w:r w:rsidRPr="002C5725">
        <w:rPr>
          <w:szCs w:val="22"/>
        </w:rPr>
        <w:t>The Group is exposed to normal business risks from changes in market interest rates and currency exchange rates and from non-performance of contractual obligations by counterparties. The Group</w:t>
      </w:r>
      <w:r w:rsidRPr="00134804">
        <w:rPr>
          <w:szCs w:val="22"/>
        </w:rPr>
        <w:t xml:space="preserve"> does not hold or issue derivatives for speculative or trading purposes.</w:t>
      </w:r>
    </w:p>
    <w:p w14:paraId="31FC3A87" w14:textId="77777777" w:rsidR="006867E4" w:rsidRPr="00134804" w:rsidRDefault="006867E4" w:rsidP="006867E4">
      <w:pPr>
        <w:spacing w:line="240" w:lineRule="auto"/>
        <w:ind w:left="990"/>
        <w:jc w:val="thaiDistribute"/>
        <w:rPr>
          <w:szCs w:val="22"/>
        </w:rPr>
      </w:pPr>
    </w:p>
    <w:p w14:paraId="499AE25A" w14:textId="77777777" w:rsidR="00D21B18" w:rsidRDefault="00D21B18">
      <w:pPr>
        <w:spacing w:line="240" w:lineRule="auto"/>
        <w:rPr>
          <w:szCs w:val="22"/>
        </w:rPr>
      </w:pPr>
      <w:r>
        <w:rPr>
          <w:szCs w:val="22"/>
        </w:rPr>
        <w:br w:type="page"/>
      </w:r>
    </w:p>
    <w:p w14:paraId="345E1D4B" w14:textId="16BC1C6B" w:rsidR="006867E4" w:rsidRPr="00134804" w:rsidRDefault="006867E4" w:rsidP="006867E4">
      <w:pPr>
        <w:spacing w:line="240" w:lineRule="auto"/>
        <w:ind w:left="990" w:right="-27"/>
        <w:jc w:val="thaiDistribute"/>
        <w:rPr>
          <w:szCs w:val="22"/>
        </w:rPr>
      </w:pPr>
      <w:r w:rsidRPr="00134804">
        <w:rPr>
          <w:szCs w:val="22"/>
        </w:rPr>
        <w:lastRenderedPageBreak/>
        <w:t xml:space="preserve">(b.3.1) Foreign currency risk </w:t>
      </w:r>
    </w:p>
    <w:p w14:paraId="4ED86587" w14:textId="77777777" w:rsidR="006867E4" w:rsidRPr="00134804" w:rsidRDefault="006867E4" w:rsidP="006867E4">
      <w:pPr>
        <w:spacing w:line="240" w:lineRule="auto"/>
        <w:ind w:left="900" w:right="-27"/>
        <w:jc w:val="thaiDistribute"/>
        <w:rPr>
          <w:szCs w:val="22"/>
        </w:rPr>
      </w:pPr>
    </w:p>
    <w:p w14:paraId="5EBBD637" w14:textId="11C3B6C4" w:rsidR="006867E4" w:rsidRPr="00134804" w:rsidRDefault="006867E4" w:rsidP="006867E4">
      <w:pPr>
        <w:spacing w:line="240" w:lineRule="auto"/>
        <w:ind w:left="1620" w:right="-27"/>
        <w:jc w:val="thaiDistribute"/>
        <w:rPr>
          <w:szCs w:val="22"/>
        </w:rPr>
      </w:pPr>
      <w:r w:rsidRPr="00134804">
        <w:rPr>
          <w:szCs w:val="22"/>
        </w:rPr>
        <w:t xml:space="preserve">The </w:t>
      </w:r>
      <w:r w:rsidRPr="002C5725">
        <w:rPr>
          <w:szCs w:val="22"/>
        </w:rPr>
        <w:t>Group</w:t>
      </w:r>
      <w:r w:rsidRPr="00134804">
        <w:rPr>
          <w:szCs w:val="22"/>
        </w:rPr>
        <w:t xml:space="preserve"> exposed to foreign currency risk relating to operating transactions which are denominated in foreign currencies.</w:t>
      </w:r>
    </w:p>
    <w:p w14:paraId="1C47290A" w14:textId="789B2A63" w:rsidR="006867E4" w:rsidRPr="00134804" w:rsidRDefault="006867E4" w:rsidP="006867E4">
      <w:pPr>
        <w:spacing w:line="240" w:lineRule="auto"/>
        <w:ind w:left="1620" w:right="-27"/>
        <w:jc w:val="thaiDistribute"/>
        <w:rPr>
          <w:i/>
          <w:iCs/>
          <w:color w:val="0000FF"/>
          <w:szCs w:val="22"/>
          <w:shd w:val="clear" w:color="auto" w:fill="E0E0E0"/>
        </w:rPr>
      </w:pPr>
    </w:p>
    <w:p w14:paraId="2CCF8FAD" w14:textId="1510F85E" w:rsidR="006867E4" w:rsidRPr="00134804" w:rsidRDefault="006867E4" w:rsidP="006867E4">
      <w:pPr>
        <w:spacing w:line="240" w:lineRule="atLeast"/>
        <w:ind w:left="1620" w:right="-27"/>
        <w:jc w:val="both"/>
      </w:pPr>
      <w:r w:rsidRPr="00134804">
        <w:t>At 31 December, the Group was exposed to foreign currency risk in respect of cash and cash equivalents denominated in the following currencies:</w:t>
      </w:r>
    </w:p>
    <w:p w14:paraId="73B61EFC" w14:textId="77777777" w:rsidR="006867E4" w:rsidRPr="00134804" w:rsidRDefault="006867E4" w:rsidP="006867E4">
      <w:pPr>
        <w:spacing w:line="240" w:lineRule="auto"/>
        <w:ind w:left="1620" w:right="-27"/>
        <w:jc w:val="thaiDistribute"/>
        <w:rPr>
          <w:i/>
          <w:iCs/>
          <w:color w:val="0000FF"/>
          <w:szCs w:val="22"/>
          <w:shd w:val="clear" w:color="auto" w:fill="E0E0E0"/>
        </w:rPr>
      </w:pPr>
    </w:p>
    <w:tbl>
      <w:tblPr>
        <w:tblW w:w="7650" w:type="dxa"/>
        <w:tblInd w:w="1530" w:type="dxa"/>
        <w:tblLayout w:type="fixed"/>
        <w:tblCellMar>
          <w:left w:w="79" w:type="dxa"/>
          <w:right w:w="79" w:type="dxa"/>
        </w:tblCellMar>
        <w:tblLook w:val="0000" w:firstRow="0" w:lastRow="0" w:firstColumn="0" w:lastColumn="0" w:noHBand="0" w:noVBand="0"/>
      </w:tblPr>
      <w:tblGrid>
        <w:gridCol w:w="3780"/>
        <w:gridCol w:w="1890"/>
        <w:gridCol w:w="180"/>
        <w:gridCol w:w="1800"/>
      </w:tblGrid>
      <w:tr w:rsidR="006867E4" w:rsidRPr="00134804" w14:paraId="49FAF4E0" w14:textId="77777777" w:rsidTr="006867E4">
        <w:trPr>
          <w:cantSplit/>
          <w:trHeight w:val="299"/>
          <w:tblHeader/>
        </w:trPr>
        <w:tc>
          <w:tcPr>
            <w:tcW w:w="3780" w:type="dxa"/>
            <w:shd w:val="clear" w:color="auto" w:fill="auto"/>
          </w:tcPr>
          <w:p w14:paraId="6530CB23" w14:textId="77777777" w:rsidR="006867E4" w:rsidRPr="00134804" w:rsidRDefault="006867E4" w:rsidP="00A523C4">
            <w:pPr>
              <w:spacing w:line="240" w:lineRule="atLeast"/>
              <w:outlineLvl w:val="0"/>
              <w:rPr>
                <w:i/>
                <w:iCs/>
                <w:color w:val="0000FF"/>
              </w:rPr>
            </w:pPr>
          </w:p>
        </w:tc>
        <w:tc>
          <w:tcPr>
            <w:tcW w:w="3870" w:type="dxa"/>
            <w:gridSpan w:val="3"/>
            <w:shd w:val="clear" w:color="auto" w:fill="auto"/>
          </w:tcPr>
          <w:p w14:paraId="5E85B198" w14:textId="77777777" w:rsidR="006867E4" w:rsidRPr="00134804" w:rsidRDefault="006867E4" w:rsidP="00A523C4">
            <w:pPr>
              <w:pStyle w:val="acctmergecolhdg"/>
              <w:spacing w:line="240" w:lineRule="atLeast"/>
            </w:pPr>
            <w:r w:rsidRPr="00134804">
              <w:t>Consolidated financial statements</w:t>
            </w:r>
          </w:p>
        </w:tc>
      </w:tr>
      <w:tr w:rsidR="006867E4" w:rsidRPr="00134804" w14:paraId="780ECDA3" w14:textId="77777777" w:rsidTr="006867E4">
        <w:trPr>
          <w:cantSplit/>
          <w:tblHeader/>
        </w:trPr>
        <w:tc>
          <w:tcPr>
            <w:tcW w:w="3780" w:type="dxa"/>
            <w:shd w:val="clear" w:color="auto" w:fill="auto"/>
          </w:tcPr>
          <w:p w14:paraId="3B911B5A" w14:textId="77777777" w:rsidR="006867E4" w:rsidRPr="00134804" w:rsidRDefault="006867E4" w:rsidP="00A523C4">
            <w:pPr>
              <w:pStyle w:val="acctfourfigures"/>
              <w:spacing w:line="240" w:lineRule="atLeast"/>
              <w:jc w:val="center"/>
            </w:pPr>
          </w:p>
        </w:tc>
        <w:tc>
          <w:tcPr>
            <w:tcW w:w="1890" w:type="dxa"/>
            <w:shd w:val="clear" w:color="auto" w:fill="auto"/>
          </w:tcPr>
          <w:p w14:paraId="08854087" w14:textId="2EBFE497" w:rsidR="006867E4" w:rsidRPr="00134804" w:rsidRDefault="006867E4" w:rsidP="00A523C4">
            <w:pPr>
              <w:pStyle w:val="acctmergecolhdg"/>
              <w:spacing w:line="240" w:lineRule="atLeast"/>
              <w:rPr>
                <w:b w:val="0"/>
                <w:bCs/>
              </w:rPr>
            </w:pPr>
            <w:r w:rsidRPr="00134804">
              <w:rPr>
                <w:b w:val="0"/>
                <w:bCs/>
              </w:rPr>
              <w:t>2020</w:t>
            </w:r>
          </w:p>
        </w:tc>
        <w:tc>
          <w:tcPr>
            <w:tcW w:w="180" w:type="dxa"/>
            <w:shd w:val="clear" w:color="auto" w:fill="auto"/>
          </w:tcPr>
          <w:p w14:paraId="7B092560" w14:textId="77777777" w:rsidR="006867E4" w:rsidRPr="00134804" w:rsidRDefault="006867E4" w:rsidP="00A523C4">
            <w:pPr>
              <w:pStyle w:val="acctmergecolhdg"/>
              <w:spacing w:line="240" w:lineRule="atLeast"/>
              <w:rPr>
                <w:b w:val="0"/>
                <w:bCs/>
              </w:rPr>
            </w:pPr>
          </w:p>
        </w:tc>
        <w:tc>
          <w:tcPr>
            <w:tcW w:w="1800" w:type="dxa"/>
            <w:shd w:val="clear" w:color="auto" w:fill="auto"/>
          </w:tcPr>
          <w:p w14:paraId="28EBC5C5" w14:textId="011F0D2B" w:rsidR="006867E4" w:rsidRPr="00134804" w:rsidRDefault="006867E4" w:rsidP="00A523C4">
            <w:pPr>
              <w:pStyle w:val="acctmergecolhdg"/>
              <w:spacing w:line="240" w:lineRule="atLeast"/>
              <w:rPr>
                <w:b w:val="0"/>
                <w:bCs/>
              </w:rPr>
            </w:pPr>
            <w:r w:rsidRPr="00134804">
              <w:rPr>
                <w:b w:val="0"/>
                <w:bCs/>
              </w:rPr>
              <w:t>2019</w:t>
            </w:r>
          </w:p>
        </w:tc>
      </w:tr>
      <w:tr w:rsidR="006867E4" w:rsidRPr="00134804" w14:paraId="05F2AAFF" w14:textId="77777777" w:rsidTr="006867E4">
        <w:trPr>
          <w:cantSplit/>
        </w:trPr>
        <w:tc>
          <w:tcPr>
            <w:tcW w:w="3780" w:type="dxa"/>
            <w:shd w:val="clear" w:color="auto" w:fill="auto"/>
          </w:tcPr>
          <w:p w14:paraId="6AF3D375" w14:textId="77777777" w:rsidR="006867E4" w:rsidRPr="00134804" w:rsidRDefault="006867E4" w:rsidP="00A523C4">
            <w:pPr>
              <w:spacing w:line="240" w:lineRule="atLeast"/>
              <w:rPr>
                <w:b/>
                <w:bCs/>
                <w:i/>
                <w:iCs/>
              </w:rPr>
            </w:pPr>
          </w:p>
        </w:tc>
        <w:tc>
          <w:tcPr>
            <w:tcW w:w="3870" w:type="dxa"/>
            <w:gridSpan w:val="3"/>
            <w:shd w:val="clear" w:color="auto" w:fill="auto"/>
          </w:tcPr>
          <w:p w14:paraId="0149C40C" w14:textId="77777777" w:rsidR="006867E4" w:rsidRPr="00134804" w:rsidRDefault="006867E4" w:rsidP="00A523C4">
            <w:pPr>
              <w:pStyle w:val="acctfourfigures"/>
              <w:spacing w:line="240" w:lineRule="atLeast"/>
              <w:jc w:val="center"/>
              <w:rPr>
                <w:i/>
                <w:iCs/>
              </w:rPr>
            </w:pPr>
            <w:r w:rsidRPr="00134804">
              <w:rPr>
                <w:i/>
                <w:iCs/>
              </w:rPr>
              <w:t>(in thousand Baht)</w:t>
            </w:r>
          </w:p>
        </w:tc>
      </w:tr>
      <w:tr w:rsidR="006867E4" w:rsidRPr="00134804" w14:paraId="41F2165D" w14:textId="77777777" w:rsidTr="006867E4">
        <w:trPr>
          <w:cantSplit/>
        </w:trPr>
        <w:tc>
          <w:tcPr>
            <w:tcW w:w="3780" w:type="dxa"/>
            <w:shd w:val="clear" w:color="auto" w:fill="auto"/>
          </w:tcPr>
          <w:p w14:paraId="4996B9AD" w14:textId="77777777" w:rsidR="006867E4" w:rsidRPr="00134804" w:rsidRDefault="006867E4" w:rsidP="00A523C4">
            <w:pPr>
              <w:spacing w:line="240" w:lineRule="atLeast"/>
              <w:rPr>
                <w:b/>
                <w:bCs/>
                <w:i/>
                <w:iCs/>
              </w:rPr>
            </w:pPr>
            <w:r w:rsidRPr="00134804">
              <w:rPr>
                <w:b/>
                <w:bCs/>
                <w:i/>
                <w:iCs/>
              </w:rPr>
              <w:t>United States Dollars</w:t>
            </w:r>
          </w:p>
        </w:tc>
        <w:tc>
          <w:tcPr>
            <w:tcW w:w="3870" w:type="dxa"/>
            <w:gridSpan w:val="3"/>
            <w:shd w:val="clear" w:color="auto" w:fill="auto"/>
          </w:tcPr>
          <w:p w14:paraId="21C5F26D" w14:textId="77777777" w:rsidR="006867E4" w:rsidRPr="00134804" w:rsidRDefault="006867E4" w:rsidP="00A523C4">
            <w:pPr>
              <w:pStyle w:val="acctfourfigures"/>
              <w:spacing w:line="240" w:lineRule="atLeast"/>
              <w:jc w:val="center"/>
              <w:rPr>
                <w:i/>
                <w:iCs/>
              </w:rPr>
            </w:pPr>
          </w:p>
        </w:tc>
      </w:tr>
      <w:tr w:rsidR="006867E4" w:rsidRPr="00134804" w14:paraId="77AFF586" w14:textId="77777777" w:rsidTr="006867E4">
        <w:trPr>
          <w:cantSplit/>
        </w:trPr>
        <w:tc>
          <w:tcPr>
            <w:tcW w:w="3780" w:type="dxa"/>
            <w:shd w:val="clear" w:color="auto" w:fill="auto"/>
          </w:tcPr>
          <w:p w14:paraId="7F50D4A8" w14:textId="77777777" w:rsidR="006867E4" w:rsidRPr="00134804" w:rsidRDefault="006867E4" w:rsidP="006867E4">
            <w:pPr>
              <w:spacing w:line="240" w:lineRule="atLeast"/>
            </w:pPr>
            <w:r w:rsidRPr="00134804">
              <w:t>Cash and cash equivalents</w:t>
            </w:r>
          </w:p>
        </w:tc>
        <w:tc>
          <w:tcPr>
            <w:tcW w:w="1890" w:type="dxa"/>
            <w:tcBorders>
              <w:bottom w:val="single" w:sz="4" w:space="0" w:color="auto"/>
            </w:tcBorders>
            <w:shd w:val="clear" w:color="auto" w:fill="auto"/>
            <w:vAlign w:val="bottom"/>
          </w:tcPr>
          <w:p w14:paraId="3574A502" w14:textId="2EF0845B" w:rsidR="006867E4" w:rsidRPr="00134804" w:rsidRDefault="00DA03B8" w:rsidP="006867E4">
            <w:pPr>
              <w:pStyle w:val="acctfourfigures"/>
              <w:tabs>
                <w:tab w:val="clear" w:pos="765"/>
                <w:tab w:val="decimal" w:pos="641"/>
              </w:tabs>
              <w:spacing w:line="240" w:lineRule="atLeast"/>
              <w:ind w:right="191"/>
              <w:jc w:val="right"/>
            </w:pPr>
            <w:r w:rsidRPr="00134804">
              <w:t>14,394</w:t>
            </w:r>
          </w:p>
        </w:tc>
        <w:tc>
          <w:tcPr>
            <w:tcW w:w="180" w:type="dxa"/>
            <w:shd w:val="clear" w:color="auto" w:fill="auto"/>
            <w:vAlign w:val="bottom"/>
          </w:tcPr>
          <w:p w14:paraId="56EB0AAD" w14:textId="77777777" w:rsidR="006867E4" w:rsidRPr="00134804" w:rsidRDefault="006867E4" w:rsidP="006867E4">
            <w:pPr>
              <w:pStyle w:val="acctfourfigures"/>
              <w:spacing w:line="240" w:lineRule="atLeast"/>
            </w:pPr>
          </w:p>
        </w:tc>
        <w:tc>
          <w:tcPr>
            <w:tcW w:w="1800" w:type="dxa"/>
            <w:tcBorders>
              <w:bottom w:val="single" w:sz="4" w:space="0" w:color="auto"/>
            </w:tcBorders>
            <w:shd w:val="clear" w:color="auto" w:fill="auto"/>
            <w:vAlign w:val="bottom"/>
          </w:tcPr>
          <w:p w14:paraId="12057D98" w14:textId="37FC5F16" w:rsidR="006867E4" w:rsidRPr="00134804" w:rsidRDefault="006867E4" w:rsidP="006867E4">
            <w:pPr>
              <w:pStyle w:val="acctfourfigures"/>
              <w:tabs>
                <w:tab w:val="clear" w:pos="765"/>
                <w:tab w:val="decimal" w:pos="641"/>
              </w:tabs>
              <w:spacing w:line="240" w:lineRule="atLeast"/>
              <w:ind w:right="191"/>
              <w:jc w:val="right"/>
            </w:pPr>
            <w:r w:rsidRPr="00134804">
              <w:t>1,339</w:t>
            </w:r>
          </w:p>
        </w:tc>
      </w:tr>
      <w:tr w:rsidR="006867E4" w:rsidRPr="00134804" w14:paraId="16348CB5" w14:textId="77777777" w:rsidTr="006867E4">
        <w:trPr>
          <w:cantSplit/>
        </w:trPr>
        <w:tc>
          <w:tcPr>
            <w:tcW w:w="3780" w:type="dxa"/>
            <w:shd w:val="clear" w:color="auto" w:fill="auto"/>
          </w:tcPr>
          <w:p w14:paraId="346B168F" w14:textId="77777777" w:rsidR="006867E4" w:rsidRPr="00134804" w:rsidRDefault="006867E4" w:rsidP="006867E4">
            <w:pPr>
              <w:spacing w:line="240" w:lineRule="atLeast"/>
            </w:pPr>
            <w:r w:rsidRPr="00134804">
              <w:rPr>
                <w:b/>
                <w:bCs/>
              </w:rPr>
              <w:t>Gross balance sheet exposure</w:t>
            </w:r>
          </w:p>
        </w:tc>
        <w:tc>
          <w:tcPr>
            <w:tcW w:w="1890" w:type="dxa"/>
            <w:tcBorders>
              <w:top w:val="single" w:sz="4" w:space="0" w:color="auto"/>
              <w:bottom w:val="double" w:sz="4" w:space="0" w:color="auto"/>
            </w:tcBorders>
            <w:shd w:val="clear" w:color="auto" w:fill="auto"/>
            <w:vAlign w:val="bottom"/>
          </w:tcPr>
          <w:p w14:paraId="44520AD7" w14:textId="02D81CBC" w:rsidR="006867E4" w:rsidRPr="00134804" w:rsidRDefault="00DA03B8" w:rsidP="006867E4">
            <w:pPr>
              <w:pStyle w:val="acctfourfigures"/>
              <w:tabs>
                <w:tab w:val="clear" w:pos="765"/>
                <w:tab w:val="decimal" w:pos="731"/>
              </w:tabs>
              <w:spacing w:line="240" w:lineRule="atLeast"/>
              <w:ind w:right="191"/>
              <w:jc w:val="right"/>
              <w:rPr>
                <w:b/>
                <w:bCs/>
              </w:rPr>
            </w:pPr>
            <w:r w:rsidRPr="00134804">
              <w:rPr>
                <w:b/>
                <w:bCs/>
              </w:rPr>
              <w:t>14,394</w:t>
            </w:r>
          </w:p>
        </w:tc>
        <w:tc>
          <w:tcPr>
            <w:tcW w:w="180" w:type="dxa"/>
            <w:shd w:val="clear" w:color="auto" w:fill="auto"/>
            <w:vAlign w:val="bottom"/>
          </w:tcPr>
          <w:p w14:paraId="1A76AC87" w14:textId="77777777" w:rsidR="006867E4" w:rsidRPr="00134804" w:rsidRDefault="006867E4" w:rsidP="006867E4">
            <w:pPr>
              <w:pStyle w:val="acctfourfigures"/>
              <w:spacing w:line="240" w:lineRule="atLeast"/>
              <w:rPr>
                <w:b/>
                <w:bCs/>
              </w:rPr>
            </w:pPr>
          </w:p>
        </w:tc>
        <w:tc>
          <w:tcPr>
            <w:tcW w:w="1800" w:type="dxa"/>
            <w:tcBorders>
              <w:top w:val="single" w:sz="4" w:space="0" w:color="auto"/>
              <w:bottom w:val="double" w:sz="4" w:space="0" w:color="auto"/>
            </w:tcBorders>
            <w:shd w:val="clear" w:color="auto" w:fill="auto"/>
            <w:vAlign w:val="bottom"/>
          </w:tcPr>
          <w:p w14:paraId="55C58963" w14:textId="7A28AF35" w:rsidR="006867E4" w:rsidRPr="00134804" w:rsidRDefault="006867E4" w:rsidP="006867E4">
            <w:pPr>
              <w:pStyle w:val="acctfourfigures"/>
              <w:tabs>
                <w:tab w:val="clear" w:pos="765"/>
                <w:tab w:val="decimal" w:pos="731"/>
              </w:tabs>
              <w:spacing w:line="240" w:lineRule="atLeast"/>
              <w:ind w:right="191"/>
              <w:jc w:val="right"/>
              <w:rPr>
                <w:b/>
                <w:bCs/>
              </w:rPr>
            </w:pPr>
            <w:r w:rsidRPr="00134804">
              <w:rPr>
                <w:b/>
                <w:bCs/>
              </w:rPr>
              <w:t>1,339</w:t>
            </w:r>
          </w:p>
        </w:tc>
      </w:tr>
    </w:tbl>
    <w:p w14:paraId="5C0EB2D5" w14:textId="1020E4B4" w:rsidR="006867E4" w:rsidRPr="00134804" w:rsidRDefault="006867E4" w:rsidP="006867E4">
      <w:pPr>
        <w:spacing w:line="240" w:lineRule="auto"/>
        <w:rPr>
          <w:i/>
          <w:iCs/>
          <w:szCs w:val="22"/>
          <w:lang w:val="en-US"/>
        </w:rPr>
      </w:pPr>
    </w:p>
    <w:p w14:paraId="7D8C5F14" w14:textId="2C3E9B5E" w:rsidR="006867E4" w:rsidRPr="00134804" w:rsidRDefault="006867E4" w:rsidP="006867E4">
      <w:pPr>
        <w:pStyle w:val="ListParagraph"/>
        <w:spacing w:line="240" w:lineRule="auto"/>
        <w:ind w:left="990" w:right="-27"/>
        <w:jc w:val="thaiDistribute"/>
        <w:rPr>
          <w:b/>
          <w:bCs/>
        </w:rPr>
      </w:pPr>
      <w:r w:rsidRPr="00134804">
        <w:rPr>
          <w:szCs w:val="22"/>
        </w:rPr>
        <w:t xml:space="preserve">(b.3.2) </w:t>
      </w:r>
      <w:r w:rsidRPr="00134804">
        <w:t>Interest rate risk</w:t>
      </w:r>
    </w:p>
    <w:p w14:paraId="0D287609" w14:textId="77777777" w:rsidR="006867E4" w:rsidRPr="00134804" w:rsidRDefault="006867E4" w:rsidP="006867E4">
      <w:pPr>
        <w:tabs>
          <w:tab w:val="left" w:pos="990"/>
        </w:tabs>
        <w:spacing w:line="240" w:lineRule="auto"/>
        <w:ind w:left="1170"/>
        <w:jc w:val="thaiDistribute"/>
        <w:rPr>
          <w:szCs w:val="22"/>
        </w:rPr>
      </w:pPr>
    </w:p>
    <w:p w14:paraId="0797E536" w14:textId="77777777" w:rsidR="00B248F6" w:rsidRPr="00134804" w:rsidRDefault="00B248F6" w:rsidP="00B248F6">
      <w:pPr>
        <w:spacing w:line="0" w:lineRule="atLeast"/>
        <w:ind w:left="1620"/>
        <w:jc w:val="thaiDistribute"/>
        <w:rPr>
          <w:szCs w:val="22"/>
        </w:rPr>
      </w:pPr>
      <w:r w:rsidRPr="00134804">
        <w:rPr>
          <w:szCs w:val="22"/>
        </w:rPr>
        <w:t xml:space="preserve">Interest rate risk is the risk that future movements in market interest rates will affect the results of the Group’s operations and its cash flows. The Group manages the interest rate risk of financial assets and financial liabilities by considering loan to or borrowing from including fixed and floating rate depend on the market situation. However, the interest rates of interest-bearing liabilities of the Group are mainly floating rate. </w:t>
      </w:r>
    </w:p>
    <w:p w14:paraId="6940FB31" w14:textId="77777777" w:rsidR="00B248F6" w:rsidRPr="00134804" w:rsidRDefault="00B248F6" w:rsidP="00B248F6">
      <w:pPr>
        <w:spacing w:line="0" w:lineRule="atLeast"/>
        <w:ind w:left="1620"/>
        <w:jc w:val="thaiDistribute"/>
        <w:rPr>
          <w:szCs w:val="22"/>
        </w:rPr>
      </w:pPr>
    </w:p>
    <w:p w14:paraId="476A1FF5" w14:textId="55EA7A59" w:rsidR="00EC0807" w:rsidRDefault="00EC0807">
      <w:pPr>
        <w:spacing w:line="240" w:lineRule="auto"/>
        <w:rPr>
          <w:lang w:val="en-US"/>
        </w:rPr>
      </w:pPr>
    </w:p>
    <w:p w14:paraId="7CF177F0" w14:textId="362869A8" w:rsidR="00B248F6" w:rsidRDefault="00B248F6" w:rsidP="00B248F6">
      <w:pPr>
        <w:spacing w:line="0" w:lineRule="atLeast"/>
        <w:ind w:left="1620"/>
        <w:jc w:val="thaiDistribute"/>
        <w:rPr>
          <w:lang w:val="en-US"/>
        </w:rPr>
      </w:pPr>
      <w:r w:rsidRPr="00134804">
        <w:rPr>
          <w:lang w:val="en-US"/>
        </w:rPr>
        <w:t>As at 31 December, the financial assets and liabilities, classified by type of interest rate, and the periods in which its mature or re-price are as follows:</w:t>
      </w:r>
    </w:p>
    <w:p w14:paraId="291E0833" w14:textId="77777777" w:rsidR="00455097" w:rsidRPr="00134804" w:rsidRDefault="00455097" w:rsidP="00B248F6">
      <w:pPr>
        <w:spacing w:line="0" w:lineRule="atLeast"/>
        <w:ind w:left="1620"/>
        <w:jc w:val="thaiDistribute"/>
        <w:rPr>
          <w:lang w:val="en-US"/>
        </w:rPr>
      </w:pPr>
    </w:p>
    <w:tbl>
      <w:tblPr>
        <w:tblW w:w="10080" w:type="dxa"/>
        <w:tblLayout w:type="fixed"/>
        <w:tblLook w:val="0000" w:firstRow="0" w:lastRow="0" w:firstColumn="0" w:lastColumn="0" w:noHBand="0" w:noVBand="0"/>
      </w:tblPr>
      <w:tblGrid>
        <w:gridCol w:w="3060"/>
        <w:gridCol w:w="1170"/>
        <w:gridCol w:w="1260"/>
        <w:gridCol w:w="1080"/>
        <w:gridCol w:w="1260"/>
        <w:gridCol w:w="1260"/>
        <w:gridCol w:w="990"/>
      </w:tblGrid>
      <w:tr w:rsidR="00455097" w:rsidRPr="002C2C88" w14:paraId="21B6E7AF" w14:textId="429A2847" w:rsidTr="008A4990">
        <w:trPr>
          <w:trHeight w:val="244"/>
          <w:tblHeader/>
        </w:trPr>
        <w:tc>
          <w:tcPr>
            <w:tcW w:w="3060" w:type="dxa"/>
            <w:shd w:val="clear" w:color="auto" w:fill="auto"/>
            <w:vAlign w:val="bottom"/>
          </w:tcPr>
          <w:p w14:paraId="01723E3E" w14:textId="77777777" w:rsidR="00455097" w:rsidRPr="002C2C88" w:rsidRDefault="00455097" w:rsidP="00455097">
            <w:pPr>
              <w:spacing w:line="240" w:lineRule="atLeast"/>
              <w:ind w:left="180" w:hanging="180"/>
              <w:jc w:val="center"/>
              <w:rPr>
                <w:b/>
                <w:bCs/>
                <w:i/>
                <w:iCs/>
                <w:szCs w:val="22"/>
                <w:highlight w:val="yellow"/>
              </w:rPr>
            </w:pPr>
          </w:p>
        </w:tc>
        <w:tc>
          <w:tcPr>
            <w:tcW w:w="3510" w:type="dxa"/>
            <w:gridSpan w:val="3"/>
            <w:vAlign w:val="bottom"/>
          </w:tcPr>
          <w:p w14:paraId="2501185B" w14:textId="5F12EA93" w:rsidR="00455097" w:rsidRPr="002C2C88" w:rsidRDefault="00455097" w:rsidP="00455097">
            <w:pPr>
              <w:spacing w:line="240" w:lineRule="atLeast"/>
              <w:jc w:val="center"/>
              <w:rPr>
                <w:b/>
                <w:bCs/>
                <w:szCs w:val="22"/>
                <w:highlight w:val="yellow"/>
              </w:rPr>
            </w:pPr>
            <w:r w:rsidRPr="002C2C88">
              <w:rPr>
                <w:b/>
                <w:bCs/>
                <w:szCs w:val="22"/>
              </w:rPr>
              <w:t>Consolidated financial statements</w:t>
            </w:r>
          </w:p>
        </w:tc>
        <w:tc>
          <w:tcPr>
            <w:tcW w:w="3510" w:type="dxa"/>
            <w:gridSpan w:val="3"/>
            <w:vAlign w:val="bottom"/>
          </w:tcPr>
          <w:p w14:paraId="2F07F6CC" w14:textId="11DC28BE" w:rsidR="00455097" w:rsidRPr="002C2C88" w:rsidRDefault="00455097" w:rsidP="00455097">
            <w:pPr>
              <w:spacing w:line="240" w:lineRule="atLeast"/>
              <w:jc w:val="center"/>
              <w:rPr>
                <w:b/>
                <w:bCs/>
                <w:szCs w:val="22"/>
              </w:rPr>
            </w:pPr>
            <w:r>
              <w:rPr>
                <w:b/>
                <w:bCs/>
                <w:szCs w:val="22"/>
              </w:rPr>
              <w:t>Separate</w:t>
            </w:r>
            <w:r w:rsidRPr="002C2C88">
              <w:rPr>
                <w:b/>
                <w:bCs/>
                <w:szCs w:val="22"/>
              </w:rPr>
              <w:t xml:space="preserve"> financial statements</w:t>
            </w:r>
          </w:p>
        </w:tc>
      </w:tr>
      <w:tr w:rsidR="00455097" w:rsidRPr="002C2C88" w14:paraId="3F1837FA" w14:textId="5F93C321" w:rsidTr="008A4990">
        <w:trPr>
          <w:trHeight w:val="244"/>
          <w:tblHeader/>
        </w:trPr>
        <w:tc>
          <w:tcPr>
            <w:tcW w:w="3060" w:type="dxa"/>
            <w:shd w:val="clear" w:color="auto" w:fill="auto"/>
            <w:vAlign w:val="bottom"/>
          </w:tcPr>
          <w:p w14:paraId="15ABE1C9" w14:textId="77777777" w:rsidR="00455097" w:rsidRPr="00B735B6" w:rsidRDefault="00455097" w:rsidP="00455097">
            <w:pPr>
              <w:spacing w:line="240" w:lineRule="atLeast"/>
              <w:ind w:left="180" w:hanging="180"/>
              <w:jc w:val="center"/>
              <w:rPr>
                <w:b/>
                <w:bCs/>
                <w:i/>
                <w:iCs/>
                <w:szCs w:val="22"/>
              </w:rPr>
            </w:pPr>
          </w:p>
        </w:tc>
        <w:tc>
          <w:tcPr>
            <w:tcW w:w="1170" w:type="dxa"/>
            <w:shd w:val="clear" w:color="auto" w:fill="auto"/>
            <w:vAlign w:val="bottom"/>
          </w:tcPr>
          <w:p w14:paraId="7E01A3DF" w14:textId="6D4AB37B" w:rsidR="00455097" w:rsidRPr="00B735B6" w:rsidRDefault="00455097" w:rsidP="00455097">
            <w:pPr>
              <w:spacing w:line="240" w:lineRule="atLeast"/>
              <w:jc w:val="center"/>
              <w:rPr>
                <w:szCs w:val="22"/>
              </w:rPr>
            </w:pPr>
            <w:r w:rsidRPr="00B735B6">
              <w:rPr>
                <w:szCs w:val="22"/>
              </w:rPr>
              <w:t>Fixed interest rates</w:t>
            </w:r>
          </w:p>
        </w:tc>
        <w:tc>
          <w:tcPr>
            <w:tcW w:w="1260" w:type="dxa"/>
            <w:shd w:val="clear" w:color="auto" w:fill="auto"/>
            <w:vAlign w:val="bottom"/>
          </w:tcPr>
          <w:p w14:paraId="1FF8A9A2" w14:textId="65D47296" w:rsidR="00455097" w:rsidRPr="00B735B6" w:rsidRDefault="00455097" w:rsidP="00455097">
            <w:pPr>
              <w:spacing w:line="240" w:lineRule="atLeast"/>
              <w:jc w:val="center"/>
              <w:rPr>
                <w:szCs w:val="22"/>
              </w:rPr>
            </w:pPr>
            <w:r w:rsidRPr="00B735B6">
              <w:rPr>
                <w:szCs w:val="22"/>
              </w:rPr>
              <w:t>Floating interest rates</w:t>
            </w:r>
          </w:p>
        </w:tc>
        <w:tc>
          <w:tcPr>
            <w:tcW w:w="1080" w:type="dxa"/>
            <w:shd w:val="clear" w:color="auto" w:fill="auto"/>
            <w:vAlign w:val="bottom"/>
          </w:tcPr>
          <w:p w14:paraId="21907D00" w14:textId="5AB41E92" w:rsidR="00455097" w:rsidRPr="00455097" w:rsidRDefault="00455097" w:rsidP="00455097">
            <w:pPr>
              <w:spacing w:line="240" w:lineRule="atLeast"/>
              <w:jc w:val="center"/>
              <w:rPr>
                <w:szCs w:val="22"/>
              </w:rPr>
            </w:pPr>
            <w:r w:rsidRPr="00455097">
              <w:rPr>
                <w:szCs w:val="22"/>
              </w:rPr>
              <w:t>Total</w:t>
            </w:r>
          </w:p>
        </w:tc>
        <w:tc>
          <w:tcPr>
            <w:tcW w:w="1260" w:type="dxa"/>
            <w:vAlign w:val="bottom"/>
          </w:tcPr>
          <w:p w14:paraId="77EE0A72" w14:textId="27F10C4F" w:rsidR="00455097" w:rsidRPr="00B735B6" w:rsidRDefault="00455097" w:rsidP="00455097">
            <w:pPr>
              <w:spacing w:line="240" w:lineRule="atLeast"/>
              <w:jc w:val="center"/>
              <w:rPr>
                <w:szCs w:val="22"/>
              </w:rPr>
            </w:pPr>
            <w:r w:rsidRPr="00B735B6">
              <w:rPr>
                <w:szCs w:val="22"/>
              </w:rPr>
              <w:t>Fixed interest rates</w:t>
            </w:r>
          </w:p>
        </w:tc>
        <w:tc>
          <w:tcPr>
            <w:tcW w:w="1260" w:type="dxa"/>
            <w:vAlign w:val="bottom"/>
          </w:tcPr>
          <w:p w14:paraId="6F5DDD19" w14:textId="6571F5AF" w:rsidR="00455097" w:rsidRPr="00B735B6" w:rsidRDefault="00455097" w:rsidP="00455097">
            <w:pPr>
              <w:spacing w:line="240" w:lineRule="atLeast"/>
              <w:jc w:val="center"/>
              <w:rPr>
                <w:szCs w:val="22"/>
              </w:rPr>
            </w:pPr>
            <w:r w:rsidRPr="00B735B6">
              <w:rPr>
                <w:szCs w:val="22"/>
              </w:rPr>
              <w:t>Floating interest rates</w:t>
            </w:r>
          </w:p>
        </w:tc>
        <w:tc>
          <w:tcPr>
            <w:tcW w:w="990" w:type="dxa"/>
            <w:vAlign w:val="bottom"/>
          </w:tcPr>
          <w:p w14:paraId="42B1ACB8" w14:textId="4B05BC74" w:rsidR="00455097" w:rsidRPr="00455097" w:rsidRDefault="00455097" w:rsidP="00455097">
            <w:pPr>
              <w:spacing w:line="240" w:lineRule="atLeast"/>
              <w:jc w:val="center"/>
              <w:rPr>
                <w:szCs w:val="22"/>
              </w:rPr>
            </w:pPr>
            <w:r w:rsidRPr="00455097">
              <w:rPr>
                <w:szCs w:val="22"/>
              </w:rPr>
              <w:t>Total</w:t>
            </w:r>
          </w:p>
        </w:tc>
      </w:tr>
      <w:tr w:rsidR="00455097" w:rsidRPr="002C2C88" w14:paraId="55FFB35E" w14:textId="353BDF9E" w:rsidTr="008A4990">
        <w:trPr>
          <w:trHeight w:val="228"/>
          <w:tblHeader/>
        </w:trPr>
        <w:tc>
          <w:tcPr>
            <w:tcW w:w="3060" w:type="dxa"/>
            <w:shd w:val="clear" w:color="auto" w:fill="auto"/>
            <w:vAlign w:val="bottom"/>
          </w:tcPr>
          <w:p w14:paraId="6C793717" w14:textId="7E108D5D" w:rsidR="00455097" w:rsidRPr="00B735B6" w:rsidRDefault="00455097" w:rsidP="00455097">
            <w:pPr>
              <w:spacing w:line="240" w:lineRule="atLeast"/>
              <w:ind w:left="180" w:hanging="180"/>
              <w:rPr>
                <w:b/>
                <w:bCs/>
                <w:i/>
                <w:iCs/>
                <w:szCs w:val="22"/>
              </w:rPr>
            </w:pPr>
          </w:p>
        </w:tc>
        <w:tc>
          <w:tcPr>
            <w:tcW w:w="7020" w:type="dxa"/>
            <w:gridSpan w:val="6"/>
            <w:shd w:val="clear" w:color="auto" w:fill="auto"/>
            <w:vAlign w:val="bottom"/>
          </w:tcPr>
          <w:p w14:paraId="54FE82E5" w14:textId="171007C3" w:rsidR="00455097" w:rsidRPr="00B735B6" w:rsidRDefault="00455097" w:rsidP="00455097">
            <w:pPr>
              <w:spacing w:line="240" w:lineRule="atLeast"/>
              <w:jc w:val="center"/>
              <w:rPr>
                <w:i/>
                <w:iCs/>
                <w:szCs w:val="22"/>
              </w:rPr>
            </w:pPr>
            <w:r w:rsidRPr="00B735B6">
              <w:rPr>
                <w:i/>
                <w:iCs/>
                <w:szCs w:val="22"/>
              </w:rPr>
              <w:t>(in thousand Baht)</w:t>
            </w:r>
          </w:p>
        </w:tc>
      </w:tr>
      <w:tr w:rsidR="00455097" w:rsidRPr="002C2C88" w14:paraId="1FC2C7BB" w14:textId="42F06482" w:rsidTr="008A4990">
        <w:trPr>
          <w:trHeight w:val="228"/>
        </w:trPr>
        <w:tc>
          <w:tcPr>
            <w:tcW w:w="3060" w:type="dxa"/>
            <w:shd w:val="clear" w:color="auto" w:fill="auto"/>
            <w:vAlign w:val="bottom"/>
          </w:tcPr>
          <w:p w14:paraId="3191ACC4" w14:textId="47E02C4E" w:rsidR="00455097" w:rsidRPr="00B735B6" w:rsidRDefault="00455097" w:rsidP="00455097">
            <w:pPr>
              <w:spacing w:line="240" w:lineRule="atLeast"/>
              <w:ind w:left="180" w:hanging="180"/>
              <w:rPr>
                <w:b/>
                <w:bCs/>
                <w:i/>
                <w:iCs/>
                <w:szCs w:val="22"/>
              </w:rPr>
            </w:pPr>
            <w:r w:rsidRPr="00B735B6">
              <w:rPr>
                <w:b/>
                <w:bCs/>
                <w:i/>
                <w:iCs/>
                <w:szCs w:val="22"/>
              </w:rPr>
              <w:t>2020</w:t>
            </w:r>
          </w:p>
        </w:tc>
        <w:tc>
          <w:tcPr>
            <w:tcW w:w="1170" w:type="dxa"/>
            <w:shd w:val="clear" w:color="auto" w:fill="auto"/>
            <w:vAlign w:val="bottom"/>
          </w:tcPr>
          <w:p w14:paraId="3C9DAD40" w14:textId="77777777" w:rsidR="00455097" w:rsidRPr="00B735B6" w:rsidRDefault="00455097" w:rsidP="00455097">
            <w:pPr>
              <w:tabs>
                <w:tab w:val="decimal" w:pos="1152"/>
              </w:tabs>
              <w:spacing w:line="240" w:lineRule="atLeast"/>
              <w:rPr>
                <w:szCs w:val="22"/>
              </w:rPr>
            </w:pPr>
          </w:p>
        </w:tc>
        <w:tc>
          <w:tcPr>
            <w:tcW w:w="1260" w:type="dxa"/>
            <w:shd w:val="clear" w:color="auto" w:fill="auto"/>
            <w:vAlign w:val="bottom"/>
          </w:tcPr>
          <w:p w14:paraId="080C461F" w14:textId="77777777" w:rsidR="00455097" w:rsidRPr="00B735B6" w:rsidRDefault="00455097" w:rsidP="00455097">
            <w:pPr>
              <w:tabs>
                <w:tab w:val="decimal" w:pos="1422"/>
              </w:tabs>
              <w:spacing w:line="240" w:lineRule="atLeast"/>
              <w:rPr>
                <w:szCs w:val="22"/>
              </w:rPr>
            </w:pPr>
          </w:p>
        </w:tc>
        <w:tc>
          <w:tcPr>
            <w:tcW w:w="1080" w:type="dxa"/>
            <w:shd w:val="clear" w:color="auto" w:fill="auto"/>
            <w:vAlign w:val="bottom"/>
          </w:tcPr>
          <w:p w14:paraId="59EACCE1" w14:textId="77777777" w:rsidR="00455097" w:rsidRPr="00B735B6" w:rsidRDefault="00455097" w:rsidP="00455097">
            <w:pPr>
              <w:tabs>
                <w:tab w:val="decimal" w:pos="1146"/>
              </w:tabs>
              <w:spacing w:line="240" w:lineRule="atLeast"/>
              <w:rPr>
                <w:szCs w:val="22"/>
              </w:rPr>
            </w:pPr>
          </w:p>
        </w:tc>
        <w:tc>
          <w:tcPr>
            <w:tcW w:w="1260" w:type="dxa"/>
            <w:vAlign w:val="bottom"/>
          </w:tcPr>
          <w:p w14:paraId="73074DAA" w14:textId="77777777" w:rsidR="00455097" w:rsidRPr="00B735B6" w:rsidRDefault="00455097" w:rsidP="00455097">
            <w:pPr>
              <w:tabs>
                <w:tab w:val="decimal" w:pos="1146"/>
              </w:tabs>
              <w:spacing w:line="240" w:lineRule="atLeast"/>
              <w:rPr>
                <w:szCs w:val="22"/>
              </w:rPr>
            </w:pPr>
          </w:p>
        </w:tc>
        <w:tc>
          <w:tcPr>
            <w:tcW w:w="1260" w:type="dxa"/>
            <w:vAlign w:val="bottom"/>
          </w:tcPr>
          <w:p w14:paraId="2F7CBD47" w14:textId="77777777" w:rsidR="00455097" w:rsidRPr="00B735B6" w:rsidRDefault="00455097" w:rsidP="00455097">
            <w:pPr>
              <w:tabs>
                <w:tab w:val="decimal" w:pos="1146"/>
              </w:tabs>
              <w:spacing w:line="240" w:lineRule="atLeast"/>
              <w:rPr>
                <w:szCs w:val="22"/>
              </w:rPr>
            </w:pPr>
          </w:p>
        </w:tc>
        <w:tc>
          <w:tcPr>
            <w:tcW w:w="990" w:type="dxa"/>
            <w:vAlign w:val="bottom"/>
          </w:tcPr>
          <w:p w14:paraId="1B4C967C" w14:textId="08F80FA4" w:rsidR="00455097" w:rsidRPr="00B735B6" w:rsidRDefault="00455097" w:rsidP="00455097">
            <w:pPr>
              <w:tabs>
                <w:tab w:val="decimal" w:pos="1146"/>
              </w:tabs>
              <w:spacing w:line="240" w:lineRule="atLeast"/>
              <w:rPr>
                <w:szCs w:val="22"/>
              </w:rPr>
            </w:pPr>
          </w:p>
        </w:tc>
      </w:tr>
      <w:tr w:rsidR="00455097" w:rsidRPr="002C2C88" w14:paraId="3329A206" w14:textId="6435E2EB" w:rsidTr="008A4990">
        <w:trPr>
          <w:trHeight w:val="48"/>
        </w:trPr>
        <w:tc>
          <w:tcPr>
            <w:tcW w:w="3060" w:type="dxa"/>
            <w:shd w:val="clear" w:color="auto" w:fill="auto"/>
            <w:vAlign w:val="bottom"/>
          </w:tcPr>
          <w:p w14:paraId="4D90FDE1" w14:textId="77777777" w:rsidR="00455097" w:rsidRPr="00B735B6" w:rsidRDefault="00455097" w:rsidP="00455097">
            <w:pPr>
              <w:spacing w:line="240" w:lineRule="atLeast"/>
              <w:ind w:left="180" w:hanging="180"/>
              <w:rPr>
                <w:b/>
                <w:bCs/>
                <w:i/>
                <w:iCs/>
                <w:szCs w:val="22"/>
              </w:rPr>
            </w:pPr>
            <w:r w:rsidRPr="00B735B6">
              <w:rPr>
                <w:b/>
                <w:bCs/>
                <w:szCs w:val="22"/>
              </w:rPr>
              <w:t>Assets</w:t>
            </w:r>
          </w:p>
        </w:tc>
        <w:tc>
          <w:tcPr>
            <w:tcW w:w="1170" w:type="dxa"/>
            <w:shd w:val="clear" w:color="auto" w:fill="auto"/>
            <w:vAlign w:val="bottom"/>
          </w:tcPr>
          <w:p w14:paraId="4E688DAF" w14:textId="77777777" w:rsidR="00455097" w:rsidRPr="00B735B6" w:rsidRDefault="00455097" w:rsidP="008A4990">
            <w:pPr>
              <w:tabs>
                <w:tab w:val="decimal" w:pos="880"/>
              </w:tabs>
              <w:spacing w:line="240" w:lineRule="atLeast"/>
              <w:ind w:right="-110"/>
              <w:rPr>
                <w:szCs w:val="22"/>
              </w:rPr>
            </w:pPr>
          </w:p>
        </w:tc>
        <w:tc>
          <w:tcPr>
            <w:tcW w:w="1260" w:type="dxa"/>
            <w:shd w:val="clear" w:color="auto" w:fill="auto"/>
            <w:vAlign w:val="bottom"/>
          </w:tcPr>
          <w:p w14:paraId="3EFB2432" w14:textId="77777777" w:rsidR="00455097" w:rsidRPr="00B735B6" w:rsidRDefault="00455097" w:rsidP="00455097">
            <w:pPr>
              <w:tabs>
                <w:tab w:val="decimal" w:pos="1422"/>
              </w:tabs>
              <w:spacing w:line="240" w:lineRule="atLeast"/>
              <w:rPr>
                <w:szCs w:val="22"/>
              </w:rPr>
            </w:pPr>
          </w:p>
        </w:tc>
        <w:tc>
          <w:tcPr>
            <w:tcW w:w="1080" w:type="dxa"/>
            <w:shd w:val="clear" w:color="auto" w:fill="auto"/>
            <w:vAlign w:val="bottom"/>
          </w:tcPr>
          <w:p w14:paraId="702EA815" w14:textId="77777777" w:rsidR="00455097" w:rsidRPr="00B735B6" w:rsidRDefault="00455097" w:rsidP="008A4990">
            <w:pPr>
              <w:tabs>
                <w:tab w:val="decimal" w:pos="830"/>
              </w:tabs>
              <w:spacing w:line="240" w:lineRule="atLeast"/>
              <w:ind w:right="-110"/>
              <w:rPr>
                <w:szCs w:val="22"/>
              </w:rPr>
            </w:pPr>
          </w:p>
        </w:tc>
        <w:tc>
          <w:tcPr>
            <w:tcW w:w="1260" w:type="dxa"/>
            <w:vAlign w:val="bottom"/>
          </w:tcPr>
          <w:p w14:paraId="5662915A" w14:textId="77777777" w:rsidR="00455097" w:rsidRPr="00B735B6" w:rsidRDefault="00455097" w:rsidP="00455097">
            <w:pPr>
              <w:tabs>
                <w:tab w:val="decimal" w:pos="1146"/>
              </w:tabs>
              <w:spacing w:line="240" w:lineRule="atLeast"/>
              <w:rPr>
                <w:szCs w:val="22"/>
              </w:rPr>
            </w:pPr>
          </w:p>
        </w:tc>
        <w:tc>
          <w:tcPr>
            <w:tcW w:w="1260" w:type="dxa"/>
            <w:vAlign w:val="bottom"/>
          </w:tcPr>
          <w:p w14:paraId="5064C12A" w14:textId="77777777" w:rsidR="00455097" w:rsidRPr="00B735B6" w:rsidRDefault="00455097" w:rsidP="008A4990">
            <w:pPr>
              <w:spacing w:line="240" w:lineRule="atLeast"/>
              <w:ind w:right="-108"/>
              <w:rPr>
                <w:szCs w:val="22"/>
              </w:rPr>
            </w:pPr>
          </w:p>
        </w:tc>
        <w:tc>
          <w:tcPr>
            <w:tcW w:w="990" w:type="dxa"/>
            <w:vAlign w:val="bottom"/>
          </w:tcPr>
          <w:p w14:paraId="024F4357" w14:textId="5F761732" w:rsidR="00455097" w:rsidRPr="00B735B6" w:rsidRDefault="00455097" w:rsidP="00455097">
            <w:pPr>
              <w:tabs>
                <w:tab w:val="decimal" w:pos="1146"/>
              </w:tabs>
              <w:spacing w:line="240" w:lineRule="atLeast"/>
              <w:rPr>
                <w:szCs w:val="22"/>
              </w:rPr>
            </w:pPr>
          </w:p>
        </w:tc>
      </w:tr>
      <w:tr w:rsidR="00455097" w:rsidRPr="002C2C88" w14:paraId="6B236227" w14:textId="35D71EA6" w:rsidTr="008A4990">
        <w:trPr>
          <w:trHeight w:val="228"/>
        </w:trPr>
        <w:tc>
          <w:tcPr>
            <w:tcW w:w="3060" w:type="dxa"/>
            <w:shd w:val="clear" w:color="auto" w:fill="auto"/>
            <w:vAlign w:val="bottom"/>
          </w:tcPr>
          <w:p w14:paraId="5F399C0A" w14:textId="77777777" w:rsidR="00455097" w:rsidRPr="00B735B6" w:rsidRDefault="00455097" w:rsidP="00455097">
            <w:pPr>
              <w:spacing w:line="240" w:lineRule="atLeast"/>
              <w:ind w:left="180" w:hanging="180"/>
              <w:rPr>
                <w:b/>
                <w:bCs/>
                <w:i/>
                <w:iCs/>
                <w:szCs w:val="22"/>
              </w:rPr>
            </w:pPr>
            <w:r w:rsidRPr="00B735B6">
              <w:rPr>
                <w:szCs w:val="22"/>
              </w:rPr>
              <w:t xml:space="preserve">Cash at banks </w:t>
            </w:r>
          </w:p>
        </w:tc>
        <w:tc>
          <w:tcPr>
            <w:tcW w:w="1170" w:type="dxa"/>
            <w:shd w:val="clear" w:color="auto" w:fill="auto"/>
            <w:vAlign w:val="bottom"/>
          </w:tcPr>
          <w:p w14:paraId="40241FFF" w14:textId="54DF3D98" w:rsidR="00455097" w:rsidRPr="00B735B6" w:rsidRDefault="00455097" w:rsidP="008A4990">
            <w:pPr>
              <w:tabs>
                <w:tab w:val="decimal" w:pos="610"/>
              </w:tabs>
              <w:spacing w:line="240" w:lineRule="atLeast"/>
              <w:ind w:right="-110"/>
              <w:rPr>
                <w:szCs w:val="22"/>
              </w:rPr>
            </w:pPr>
            <w:r w:rsidRPr="00B735B6">
              <w:rPr>
                <w:szCs w:val="22"/>
              </w:rPr>
              <w:t>-</w:t>
            </w:r>
          </w:p>
        </w:tc>
        <w:tc>
          <w:tcPr>
            <w:tcW w:w="1260" w:type="dxa"/>
            <w:shd w:val="clear" w:color="auto" w:fill="auto"/>
            <w:vAlign w:val="bottom"/>
          </w:tcPr>
          <w:p w14:paraId="7969C6BD" w14:textId="134ADFA4" w:rsidR="00455097" w:rsidRPr="00B735B6" w:rsidRDefault="00455097" w:rsidP="008A4990">
            <w:pPr>
              <w:tabs>
                <w:tab w:val="decimal" w:pos="970"/>
              </w:tabs>
              <w:spacing w:line="240" w:lineRule="atLeast"/>
              <w:ind w:right="-110"/>
              <w:rPr>
                <w:szCs w:val="22"/>
              </w:rPr>
            </w:pPr>
            <w:r w:rsidRPr="00B735B6">
              <w:rPr>
                <w:szCs w:val="22"/>
              </w:rPr>
              <w:t>118,565</w:t>
            </w:r>
          </w:p>
        </w:tc>
        <w:tc>
          <w:tcPr>
            <w:tcW w:w="1080" w:type="dxa"/>
            <w:shd w:val="clear" w:color="auto" w:fill="auto"/>
            <w:vAlign w:val="bottom"/>
          </w:tcPr>
          <w:p w14:paraId="2A5B779D" w14:textId="3A724DE0" w:rsidR="00455097" w:rsidRPr="00B735B6" w:rsidRDefault="00455097" w:rsidP="008A4990">
            <w:pPr>
              <w:tabs>
                <w:tab w:val="decimal" w:pos="830"/>
              </w:tabs>
              <w:spacing w:line="240" w:lineRule="atLeast"/>
              <w:ind w:right="-110"/>
              <w:rPr>
                <w:szCs w:val="22"/>
              </w:rPr>
            </w:pPr>
            <w:r w:rsidRPr="00B735B6">
              <w:rPr>
                <w:szCs w:val="22"/>
              </w:rPr>
              <w:t>118,565</w:t>
            </w:r>
          </w:p>
        </w:tc>
        <w:tc>
          <w:tcPr>
            <w:tcW w:w="1260" w:type="dxa"/>
            <w:vAlign w:val="bottom"/>
          </w:tcPr>
          <w:p w14:paraId="2814C055" w14:textId="3A322B7D" w:rsidR="00455097" w:rsidRPr="00B735B6" w:rsidRDefault="00455097" w:rsidP="008A4990">
            <w:pPr>
              <w:tabs>
                <w:tab w:val="decimal" w:pos="700"/>
              </w:tabs>
              <w:spacing w:line="240" w:lineRule="atLeast"/>
              <w:ind w:right="-108"/>
              <w:jc w:val="both"/>
              <w:rPr>
                <w:szCs w:val="22"/>
              </w:rPr>
            </w:pPr>
            <w:r w:rsidRPr="003313C4">
              <w:t>-</w:t>
            </w:r>
          </w:p>
        </w:tc>
        <w:tc>
          <w:tcPr>
            <w:tcW w:w="1260" w:type="dxa"/>
            <w:vAlign w:val="bottom"/>
          </w:tcPr>
          <w:p w14:paraId="49C802FE" w14:textId="31BB1E4C" w:rsidR="00455097" w:rsidRPr="00B735B6" w:rsidRDefault="00455097" w:rsidP="008A4990">
            <w:pPr>
              <w:tabs>
                <w:tab w:val="decimal" w:pos="970"/>
              </w:tabs>
              <w:spacing w:line="240" w:lineRule="atLeast"/>
              <w:ind w:right="-108"/>
              <w:rPr>
                <w:szCs w:val="22"/>
              </w:rPr>
            </w:pPr>
            <w:r w:rsidRPr="003313C4">
              <w:t>3,197</w:t>
            </w:r>
          </w:p>
        </w:tc>
        <w:tc>
          <w:tcPr>
            <w:tcW w:w="990" w:type="dxa"/>
            <w:vAlign w:val="bottom"/>
          </w:tcPr>
          <w:p w14:paraId="18BF8912" w14:textId="728612D0" w:rsidR="00455097" w:rsidRPr="00B735B6" w:rsidRDefault="00455097" w:rsidP="008A4990">
            <w:pPr>
              <w:tabs>
                <w:tab w:val="decimal" w:pos="790"/>
              </w:tabs>
              <w:spacing w:line="240" w:lineRule="atLeast"/>
              <w:ind w:right="-110"/>
              <w:rPr>
                <w:szCs w:val="22"/>
              </w:rPr>
            </w:pPr>
            <w:r w:rsidRPr="003313C4">
              <w:t>3,197</w:t>
            </w:r>
          </w:p>
        </w:tc>
      </w:tr>
      <w:tr w:rsidR="00455097" w:rsidRPr="002C2C88" w14:paraId="7FDCA900" w14:textId="06FA3BF4" w:rsidTr="008A4990">
        <w:trPr>
          <w:trHeight w:val="228"/>
        </w:trPr>
        <w:tc>
          <w:tcPr>
            <w:tcW w:w="3060" w:type="dxa"/>
            <w:shd w:val="clear" w:color="auto" w:fill="auto"/>
            <w:vAlign w:val="bottom"/>
          </w:tcPr>
          <w:p w14:paraId="18DABBA0" w14:textId="48D40538" w:rsidR="00455097" w:rsidRPr="00B735B6" w:rsidRDefault="00455097" w:rsidP="00455097">
            <w:pPr>
              <w:spacing w:line="240" w:lineRule="atLeast"/>
              <w:ind w:left="180" w:hanging="180"/>
              <w:rPr>
                <w:b/>
                <w:bCs/>
                <w:i/>
                <w:iCs/>
                <w:szCs w:val="22"/>
              </w:rPr>
            </w:pPr>
            <w:r w:rsidRPr="00B735B6">
              <w:rPr>
                <w:szCs w:val="22"/>
              </w:rPr>
              <w:t xml:space="preserve">Long-term </w:t>
            </w:r>
            <w:r w:rsidRPr="00B735B6">
              <w:rPr>
                <w:szCs w:val="22"/>
                <w:lang w:val="en-US"/>
              </w:rPr>
              <w:t>loans</w:t>
            </w:r>
            <w:r w:rsidRPr="00B735B6">
              <w:rPr>
                <w:szCs w:val="22"/>
              </w:rPr>
              <w:t xml:space="preserve"> to related parties</w:t>
            </w:r>
          </w:p>
        </w:tc>
        <w:tc>
          <w:tcPr>
            <w:tcW w:w="1170" w:type="dxa"/>
            <w:shd w:val="clear" w:color="auto" w:fill="auto"/>
            <w:vAlign w:val="bottom"/>
          </w:tcPr>
          <w:p w14:paraId="1A5C9B2E" w14:textId="4E226629" w:rsidR="00455097" w:rsidRPr="00B735B6" w:rsidRDefault="00455097" w:rsidP="008A4990">
            <w:pPr>
              <w:pBdr>
                <w:bottom w:val="single" w:sz="4" w:space="1" w:color="auto"/>
              </w:pBdr>
              <w:tabs>
                <w:tab w:val="decimal" w:pos="610"/>
              </w:tabs>
              <w:spacing w:line="240" w:lineRule="atLeast"/>
              <w:ind w:right="-110"/>
              <w:rPr>
                <w:szCs w:val="22"/>
              </w:rPr>
            </w:pPr>
            <w:r w:rsidRPr="00B735B6">
              <w:rPr>
                <w:szCs w:val="22"/>
              </w:rPr>
              <w:t>-</w:t>
            </w:r>
          </w:p>
        </w:tc>
        <w:tc>
          <w:tcPr>
            <w:tcW w:w="1260" w:type="dxa"/>
            <w:shd w:val="clear" w:color="auto" w:fill="auto"/>
            <w:vAlign w:val="bottom"/>
          </w:tcPr>
          <w:p w14:paraId="4098A6E8" w14:textId="18B6204B" w:rsidR="00455097" w:rsidRPr="00B735B6" w:rsidRDefault="00455097" w:rsidP="008A4990">
            <w:pPr>
              <w:pBdr>
                <w:bottom w:val="single" w:sz="4" w:space="1" w:color="auto"/>
              </w:pBdr>
              <w:tabs>
                <w:tab w:val="decimal" w:pos="970"/>
              </w:tabs>
              <w:spacing w:line="240" w:lineRule="atLeast"/>
              <w:ind w:right="-110"/>
              <w:rPr>
                <w:szCs w:val="22"/>
              </w:rPr>
            </w:pPr>
            <w:r w:rsidRPr="00B735B6">
              <w:rPr>
                <w:szCs w:val="22"/>
              </w:rPr>
              <w:t>53,703</w:t>
            </w:r>
          </w:p>
        </w:tc>
        <w:tc>
          <w:tcPr>
            <w:tcW w:w="1080" w:type="dxa"/>
            <w:shd w:val="clear" w:color="auto" w:fill="auto"/>
            <w:vAlign w:val="bottom"/>
          </w:tcPr>
          <w:p w14:paraId="762BD0C1" w14:textId="1E019838" w:rsidR="00455097" w:rsidRPr="00B735B6" w:rsidRDefault="00455097" w:rsidP="008A4990">
            <w:pPr>
              <w:pBdr>
                <w:bottom w:val="single" w:sz="4" w:space="1" w:color="auto"/>
              </w:pBdr>
              <w:tabs>
                <w:tab w:val="decimal" w:pos="830"/>
              </w:tabs>
              <w:spacing w:line="240" w:lineRule="atLeast"/>
              <w:ind w:right="-110"/>
              <w:rPr>
                <w:szCs w:val="22"/>
              </w:rPr>
            </w:pPr>
            <w:r w:rsidRPr="00B735B6">
              <w:rPr>
                <w:szCs w:val="22"/>
              </w:rPr>
              <w:t>53,703</w:t>
            </w:r>
          </w:p>
        </w:tc>
        <w:tc>
          <w:tcPr>
            <w:tcW w:w="1260" w:type="dxa"/>
            <w:vAlign w:val="bottom"/>
          </w:tcPr>
          <w:p w14:paraId="49EAE0B4" w14:textId="1C8CA129" w:rsidR="00455097" w:rsidRPr="00B735B6" w:rsidRDefault="00455097" w:rsidP="008A4990">
            <w:pPr>
              <w:pBdr>
                <w:bottom w:val="single" w:sz="4" w:space="1" w:color="auto"/>
              </w:pBdr>
              <w:tabs>
                <w:tab w:val="decimal" w:pos="700"/>
              </w:tabs>
              <w:spacing w:line="240" w:lineRule="atLeast"/>
              <w:ind w:right="-108"/>
              <w:jc w:val="both"/>
              <w:rPr>
                <w:szCs w:val="22"/>
              </w:rPr>
            </w:pPr>
            <w:r w:rsidRPr="003313C4">
              <w:t>-</w:t>
            </w:r>
          </w:p>
        </w:tc>
        <w:tc>
          <w:tcPr>
            <w:tcW w:w="1260" w:type="dxa"/>
            <w:vAlign w:val="bottom"/>
          </w:tcPr>
          <w:p w14:paraId="23EEDA42" w14:textId="5A0F7570" w:rsidR="00455097" w:rsidRPr="00B735B6" w:rsidRDefault="00455097" w:rsidP="008A4990">
            <w:pPr>
              <w:pBdr>
                <w:bottom w:val="single" w:sz="4" w:space="1" w:color="auto"/>
              </w:pBdr>
              <w:tabs>
                <w:tab w:val="decimal" w:pos="970"/>
              </w:tabs>
              <w:spacing w:line="240" w:lineRule="atLeast"/>
              <w:ind w:right="-108"/>
              <w:rPr>
                <w:szCs w:val="22"/>
              </w:rPr>
            </w:pPr>
            <w:r w:rsidRPr="003313C4">
              <w:t>456,322</w:t>
            </w:r>
          </w:p>
        </w:tc>
        <w:tc>
          <w:tcPr>
            <w:tcW w:w="990" w:type="dxa"/>
            <w:vAlign w:val="bottom"/>
          </w:tcPr>
          <w:p w14:paraId="48DAACE6" w14:textId="1E1937D6" w:rsidR="00455097" w:rsidRPr="00B735B6" w:rsidRDefault="00455097" w:rsidP="008A4990">
            <w:pPr>
              <w:pBdr>
                <w:bottom w:val="single" w:sz="4" w:space="1" w:color="auto"/>
              </w:pBdr>
              <w:tabs>
                <w:tab w:val="decimal" w:pos="790"/>
              </w:tabs>
              <w:spacing w:line="240" w:lineRule="atLeast"/>
              <w:ind w:right="-110"/>
              <w:rPr>
                <w:szCs w:val="22"/>
              </w:rPr>
            </w:pPr>
            <w:r w:rsidRPr="003313C4">
              <w:t>456,322</w:t>
            </w:r>
          </w:p>
        </w:tc>
      </w:tr>
      <w:tr w:rsidR="00455097" w:rsidRPr="002C2C88" w14:paraId="6FFC0716" w14:textId="0827C24F" w:rsidTr="008A4990">
        <w:trPr>
          <w:trHeight w:val="228"/>
        </w:trPr>
        <w:tc>
          <w:tcPr>
            <w:tcW w:w="3060" w:type="dxa"/>
            <w:shd w:val="clear" w:color="auto" w:fill="auto"/>
            <w:vAlign w:val="bottom"/>
          </w:tcPr>
          <w:p w14:paraId="4F4C6F04" w14:textId="77777777" w:rsidR="00455097" w:rsidRPr="00B735B6" w:rsidRDefault="00455097" w:rsidP="00455097">
            <w:pPr>
              <w:spacing w:line="240" w:lineRule="atLeast"/>
              <w:ind w:left="180" w:hanging="180"/>
              <w:rPr>
                <w:b/>
                <w:bCs/>
                <w:i/>
                <w:iCs/>
                <w:szCs w:val="22"/>
              </w:rPr>
            </w:pPr>
            <w:r w:rsidRPr="00B735B6">
              <w:rPr>
                <w:b/>
                <w:bCs/>
                <w:szCs w:val="22"/>
              </w:rPr>
              <w:t>Total</w:t>
            </w:r>
          </w:p>
        </w:tc>
        <w:tc>
          <w:tcPr>
            <w:tcW w:w="1170" w:type="dxa"/>
            <w:shd w:val="clear" w:color="auto" w:fill="auto"/>
            <w:vAlign w:val="bottom"/>
          </w:tcPr>
          <w:p w14:paraId="424BDCC5" w14:textId="3E394DF2" w:rsidR="00455097" w:rsidRPr="00B735B6" w:rsidRDefault="00455097" w:rsidP="008A4990">
            <w:pPr>
              <w:pBdr>
                <w:bottom w:val="double" w:sz="4" w:space="1" w:color="auto"/>
              </w:pBdr>
              <w:tabs>
                <w:tab w:val="decimal" w:pos="610"/>
              </w:tabs>
              <w:spacing w:line="240" w:lineRule="atLeast"/>
              <w:ind w:right="-110"/>
              <w:rPr>
                <w:b/>
                <w:bCs/>
                <w:szCs w:val="22"/>
              </w:rPr>
            </w:pPr>
            <w:r w:rsidRPr="00B735B6">
              <w:rPr>
                <w:b/>
                <w:bCs/>
                <w:szCs w:val="22"/>
              </w:rPr>
              <w:t>-</w:t>
            </w:r>
          </w:p>
        </w:tc>
        <w:tc>
          <w:tcPr>
            <w:tcW w:w="1260" w:type="dxa"/>
            <w:shd w:val="clear" w:color="auto" w:fill="auto"/>
            <w:vAlign w:val="bottom"/>
          </w:tcPr>
          <w:p w14:paraId="25D1AFF9" w14:textId="37702032" w:rsidR="00455097" w:rsidRPr="00B735B6" w:rsidRDefault="00455097" w:rsidP="008A4990">
            <w:pPr>
              <w:pBdr>
                <w:bottom w:val="double" w:sz="4" w:space="1" w:color="auto"/>
              </w:pBdr>
              <w:tabs>
                <w:tab w:val="decimal" w:pos="970"/>
              </w:tabs>
              <w:spacing w:line="240" w:lineRule="atLeast"/>
              <w:ind w:right="-110"/>
              <w:rPr>
                <w:b/>
                <w:bCs/>
                <w:szCs w:val="22"/>
              </w:rPr>
            </w:pPr>
            <w:r w:rsidRPr="00B735B6">
              <w:rPr>
                <w:b/>
                <w:bCs/>
                <w:szCs w:val="22"/>
              </w:rPr>
              <w:t>172,268</w:t>
            </w:r>
          </w:p>
        </w:tc>
        <w:tc>
          <w:tcPr>
            <w:tcW w:w="1080" w:type="dxa"/>
            <w:shd w:val="clear" w:color="auto" w:fill="auto"/>
            <w:vAlign w:val="bottom"/>
          </w:tcPr>
          <w:p w14:paraId="2D313E00" w14:textId="638FEB7D" w:rsidR="00455097" w:rsidRPr="00B735B6" w:rsidRDefault="00455097" w:rsidP="008A4990">
            <w:pPr>
              <w:pBdr>
                <w:bottom w:val="double" w:sz="4" w:space="1" w:color="auto"/>
              </w:pBdr>
              <w:tabs>
                <w:tab w:val="decimal" w:pos="830"/>
              </w:tabs>
              <w:spacing w:line="240" w:lineRule="atLeast"/>
              <w:ind w:right="-110"/>
              <w:rPr>
                <w:b/>
                <w:bCs/>
                <w:szCs w:val="22"/>
              </w:rPr>
            </w:pPr>
            <w:r w:rsidRPr="00B735B6">
              <w:rPr>
                <w:b/>
                <w:bCs/>
                <w:szCs w:val="22"/>
              </w:rPr>
              <w:t>172,268</w:t>
            </w:r>
          </w:p>
        </w:tc>
        <w:tc>
          <w:tcPr>
            <w:tcW w:w="1260" w:type="dxa"/>
            <w:vAlign w:val="bottom"/>
          </w:tcPr>
          <w:p w14:paraId="75721008" w14:textId="487FC0AB" w:rsidR="00455097" w:rsidRPr="00B735B6" w:rsidRDefault="00455097" w:rsidP="008A4990">
            <w:pPr>
              <w:pBdr>
                <w:bottom w:val="double" w:sz="4" w:space="1" w:color="auto"/>
              </w:pBdr>
              <w:tabs>
                <w:tab w:val="decimal" w:pos="700"/>
              </w:tabs>
              <w:spacing w:line="240" w:lineRule="atLeast"/>
              <w:ind w:right="-108"/>
              <w:jc w:val="both"/>
              <w:rPr>
                <w:b/>
                <w:bCs/>
                <w:szCs w:val="22"/>
              </w:rPr>
            </w:pPr>
            <w:r w:rsidRPr="00B735B6">
              <w:rPr>
                <w:b/>
                <w:bCs/>
              </w:rPr>
              <w:t>-</w:t>
            </w:r>
          </w:p>
        </w:tc>
        <w:tc>
          <w:tcPr>
            <w:tcW w:w="1260" w:type="dxa"/>
            <w:vAlign w:val="bottom"/>
          </w:tcPr>
          <w:p w14:paraId="00F0308A" w14:textId="680F353D" w:rsidR="00455097" w:rsidRPr="00B735B6" w:rsidRDefault="00455097" w:rsidP="008A4990">
            <w:pPr>
              <w:pBdr>
                <w:bottom w:val="double" w:sz="4" w:space="1" w:color="auto"/>
              </w:pBdr>
              <w:tabs>
                <w:tab w:val="decimal" w:pos="970"/>
              </w:tabs>
              <w:spacing w:line="240" w:lineRule="atLeast"/>
              <w:ind w:right="-108"/>
              <w:rPr>
                <w:b/>
                <w:bCs/>
                <w:szCs w:val="22"/>
              </w:rPr>
            </w:pPr>
            <w:r w:rsidRPr="00B735B6">
              <w:rPr>
                <w:b/>
                <w:bCs/>
              </w:rPr>
              <w:t>459,519</w:t>
            </w:r>
          </w:p>
        </w:tc>
        <w:tc>
          <w:tcPr>
            <w:tcW w:w="990" w:type="dxa"/>
            <w:vAlign w:val="bottom"/>
          </w:tcPr>
          <w:p w14:paraId="78560080" w14:textId="2A7A4C30" w:rsidR="00455097" w:rsidRPr="00B735B6" w:rsidRDefault="00455097" w:rsidP="008A4990">
            <w:pPr>
              <w:pBdr>
                <w:bottom w:val="double" w:sz="4" w:space="1" w:color="auto"/>
              </w:pBdr>
              <w:tabs>
                <w:tab w:val="decimal" w:pos="790"/>
              </w:tabs>
              <w:spacing w:line="240" w:lineRule="atLeast"/>
              <w:ind w:right="-110"/>
              <w:rPr>
                <w:b/>
                <w:bCs/>
                <w:szCs w:val="22"/>
              </w:rPr>
            </w:pPr>
            <w:r w:rsidRPr="00B735B6">
              <w:rPr>
                <w:b/>
                <w:bCs/>
              </w:rPr>
              <w:t>459,519</w:t>
            </w:r>
          </w:p>
        </w:tc>
      </w:tr>
      <w:tr w:rsidR="00455097" w:rsidRPr="002C2C88" w14:paraId="57D123FB" w14:textId="165E2A5C" w:rsidTr="008A4990">
        <w:trPr>
          <w:trHeight w:val="228"/>
        </w:trPr>
        <w:tc>
          <w:tcPr>
            <w:tcW w:w="3060" w:type="dxa"/>
            <w:shd w:val="clear" w:color="auto" w:fill="auto"/>
            <w:vAlign w:val="bottom"/>
          </w:tcPr>
          <w:p w14:paraId="32A8BADF" w14:textId="77777777" w:rsidR="00455097" w:rsidRPr="00B735B6" w:rsidRDefault="00455097" w:rsidP="00455097">
            <w:pPr>
              <w:spacing w:line="240" w:lineRule="atLeast"/>
              <w:ind w:left="180" w:hanging="180"/>
              <w:rPr>
                <w:b/>
                <w:bCs/>
                <w:i/>
                <w:iCs/>
                <w:szCs w:val="22"/>
              </w:rPr>
            </w:pPr>
          </w:p>
        </w:tc>
        <w:tc>
          <w:tcPr>
            <w:tcW w:w="1170" w:type="dxa"/>
            <w:shd w:val="clear" w:color="auto" w:fill="auto"/>
            <w:vAlign w:val="bottom"/>
          </w:tcPr>
          <w:p w14:paraId="0E15DBCD" w14:textId="77777777" w:rsidR="00455097" w:rsidRPr="00B735B6" w:rsidRDefault="00455097" w:rsidP="008A4990">
            <w:pPr>
              <w:tabs>
                <w:tab w:val="decimal" w:pos="880"/>
              </w:tabs>
              <w:spacing w:line="240" w:lineRule="atLeast"/>
              <w:ind w:right="-110"/>
              <w:rPr>
                <w:szCs w:val="22"/>
              </w:rPr>
            </w:pPr>
          </w:p>
        </w:tc>
        <w:tc>
          <w:tcPr>
            <w:tcW w:w="1260" w:type="dxa"/>
            <w:shd w:val="clear" w:color="auto" w:fill="auto"/>
            <w:vAlign w:val="bottom"/>
          </w:tcPr>
          <w:p w14:paraId="53CF6B51" w14:textId="77777777" w:rsidR="00455097" w:rsidRPr="00B735B6" w:rsidRDefault="00455097" w:rsidP="008A4990">
            <w:pPr>
              <w:tabs>
                <w:tab w:val="decimal" w:pos="970"/>
              </w:tabs>
              <w:spacing w:line="240" w:lineRule="atLeast"/>
              <w:ind w:right="-110"/>
              <w:rPr>
                <w:szCs w:val="22"/>
              </w:rPr>
            </w:pPr>
          </w:p>
        </w:tc>
        <w:tc>
          <w:tcPr>
            <w:tcW w:w="1080" w:type="dxa"/>
            <w:shd w:val="clear" w:color="auto" w:fill="auto"/>
            <w:vAlign w:val="bottom"/>
          </w:tcPr>
          <w:p w14:paraId="6225CA25" w14:textId="77777777" w:rsidR="00455097" w:rsidRPr="00B735B6" w:rsidRDefault="00455097" w:rsidP="008A4990">
            <w:pPr>
              <w:tabs>
                <w:tab w:val="decimal" w:pos="830"/>
              </w:tabs>
              <w:spacing w:line="240" w:lineRule="atLeast"/>
              <w:ind w:right="-110"/>
              <w:rPr>
                <w:szCs w:val="22"/>
              </w:rPr>
            </w:pPr>
          </w:p>
        </w:tc>
        <w:tc>
          <w:tcPr>
            <w:tcW w:w="1260" w:type="dxa"/>
            <w:vAlign w:val="bottom"/>
          </w:tcPr>
          <w:p w14:paraId="636A061D" w14:textId="77777777" w:rsidR="00455097" w:rsidRPr="00B735B6" w:rsidRDefault="00455097" w:rsidP="008A4990">
            <w:pPr>
              <w:tabs>
                <w:tab w:val="decimal" w:pos="970"/>
                <w:tab w:val="decimal" w:pos="1146"/>
              </w:tabs>
              <w:spacing w:line="240" w:lineRule="atLeast"/>
              <w:ind w:right="-108"/>
              <w:jc w:val="both"/>
              <w:rPr>
                <w:szCs w:val="22"/>
              </w:rPr>
            </w:pPr>
          </w:p>
        </w:tc>
        <w:tc>
          <w:tcPr>
            <w:tcW w:w="1260" w:type="dxa"/>
            <w:vAlign w:val="bottom"/>
          </w:tcPr>
          <w:p w14:paraId="4B56D7D8" w14:textId="77777777" w:rsidR="00455097" w:rsidRPr="00B735B6" w:rsidRDefault="00455097" w:rsidP="008A4990">
            <w:pPr>
              <w:tabs>
                <w:tab w:val="decimal" w:pos="970"/>
              </w:tabs>
              <w:spacing w:line="240" w:lineRule="atLeast"/>
              <w:ind w:right="-108"/>
              <w:rPr>
                <w:szCs w:val="22"/>
              </w:rPr>
            </w:pPr>
          </w:p>
        </w:tc>
        <w:tc>
          <w:tcPr>
            <w:tcW w:w="990" w:type="dxa"/>
            <w:vAlign w:val="bottom"/>
          </w:tcPr>
          <w:p w14:paraId="358BC8A4" w14:textId="1982D5F5" w:rsidR="00455097" w:rsidRPr="00B735B6" w:rsidRDefault="00455097" w:rsidP="008A4990">
            <w:pPr>
              <w:tabs>
                <w:tab w:val="decimal" w:pos="790"/>
              </w:tabs>
              <w:spacing w:line="240" w:lineRule="atLeast"/>
              <w:ind w:right="-110"/>
              <w:rPr>
                <w:szCs w:val="22"/>
              </w:rPr>
            </w:pPr>
          </w:p>
        </w:tc>
      </w:tr>
      <w:tr w:rsidR="00455097" w:rsidRPr="002C2C88" w14:paraId="74E82750" w14:textId="4E9CFE6A" w:rsidTr="008A4990">
        <w:trPr>
          <w:trHeight w:val="228"/>
        </w:trPr>
        <w:tc>
          <w:tcPr>
            <w:tcW w:w="3060" w:type="dxa"/>
            <w:shd w:val="clear" w:color="auto" w:fill="auto"/>
            <w:vAlign w:val="bottom"/>
          </w:tcPr>
          <w:p w14:paraId="0D5E4601" w14:textId="77777777" w:rsidR="00455097" w:rsidRPr="00B735B6" w:rsidRDefault="00455097" w:rsidP="00455097">
            <w:pPr>
              <w:spacing w:line="240" w:lineRule="atLeast"/>
              <w:ind w:left="180" w:hanging="180"/>
              <w:rPr>
                <w:b/>
                <w:bCs/>
                <w:i/>
                <w:iCs/>
                <w:szCs w:val="22"/>
              </w:rPr>
            </w:pPr>
            <w:r w:rsidRPr="00B735B6">
              <w:rPr>
                <w:b/>
                <w:bCs/>
                <w:szCs w:val="22"/>
              </w:rPr>
              <w:t>Liabilities</w:t>
            </w:r>
          </w:p>
        </w:tc>
        <w:tc>
          <w:tcPr>
            <w:tcW w:w="1170" w:type="dxa"/>
            <w:shd w:val="clear" w:color="auto" w:fill="auto"/>
            <w:vAlign w:val="bottom"/>
          </w:tcPr>
          <w:p w14:paraId="74B04477" w14:textId="77777777" w:rsidR="00455097" w:rsidRPr="00B735B6" w:rsidRDefault="00455097" w:rsidP="008A4990">
            <w:pPr>
              <w:tabs>
                <w:tab w:val="decimal" w:pos="880"/>
              </w:tabs>
              <w:spacing w:line="240" w:lineRule="atLeast"/>
              <w:ind w:right="-110"/>
              <w:rPr>
                <w:szCs w:val="22"/>
              </w:rPr>
            </w:pPr>
          </w:p>
        </w:tc>
        <w:tc>
          <w:tcPr>
            <w:tcW w:w="1260" w:type="dxa"/>
            <w:shd w:val="clear" w:color="auto" w:fill="auto"/>
            <w:vAlign w:val="bottom"/>
          </w:tcPr>
          <w:p w14:paraId="0B8C618D" w14:textId="77777777" w:rsidR="00455097" w:rsidRPr="00B735B6" w:rsidRDefault="00455097" w:rsidP="008A4990">
            <w:pPr>
              <w:tabs>
                <w:tab w:val="decimal" w:pos="970"/>
              </w:tabs>
              <w:spacing w:line="240" w:lineRule="atLeast"/>
              <w:ind w:right="-110"/>
              <w:rPr>
                <w:szCs w:val="22"/>
              </w:rPr>
            </w:pPr>
          </w:p>
        </w:tc>
        <w:tc>
          <w:tcPr>
            <w:tcW w:w="1080" w:type="dxa"/>
            <w:shd w:val="clear" w:color="auto" w:fill="auto"/>
            <w:vAlign w:val="bottom"/>
          </w:tcPr>
          <w:p w14:paraId="5988E8FB" w14:textId="77777777" w:rsidR="00455097" w:rsidRPr="00B735B6" w:rsidRDefault="00455097" w:rsidP="008A4990">
            <w:pPr>
              <w:tabs>
                <w:tab w:val="decimal" w:pos="830"/>
              </w:tabs>
              <w:spacing w:line="240" w:lineRule="atLeast"/>
              <w:ind w:right="-110"/>
              <w:rPr>
                <w:szCs w:val="22"/>
              </w:rPr>
            </w:pPr>
          </w:p>
        </w:tc>
        <w:tc>
          <w:tcPr>
            <w:tcW w:w="1260" w:type="dxa"/>
            <w:vAlign w:val="bottom"/>
          </w:tcPr>
          <w:p w14:paraId="4CBAF150" w14:textId="77777777" w:rsidR="00455097" w:rsidRPr="00B735B6" w:rsidRDefault="00455097" w:rsidP="008A4990">
            <w:pPr>
              <w:tabs>
                <w:tab w:val="decimal" w:pos="970"/>
                <w:tab w:val="decimal" w:pos="1146"/>
              </w:tabs>
              <w:spacing w:line="240" w:lineRule="atLeast"/>
              <w:ind w:right="-108"/>
              <w:jc w:val="both"/>
              <w:rPr>
                <w:szCs w:val="22"/>
              </w:rPr>
            </w:pPr>
          </w:p>
        </w:tc>
        <w:tc>
          <w:tcPr>
            <w:tcW w:w="1260" w:type="dxa"/>
            <w:vAlign w:val="bottom"/>
          </w:tcPr>
          <w:p w14:paraId="5E149B98" w14:textId="77777777" w:rsidR="00455097" w:rsidRPr="00B735B6" w:rsidRDefault="00455097" w:rsidP="008A4990">
            <w:pPr>
              <w:tabs>
                <w:tab w:val="decimal" w:pos="970"/>
              </w:tabs>
              <w:spacing w:line="240" w:lineRule="atLeast"/>
              <w:ind w:right="-108"/>
              <w:rPr>
                <w:szCs w:val="22"/>
              </w:rPr>
            </w:pPr>
          </w:p>
        </w:tc>
        <w:tc>
          <w:tcPr>
            <w:tcW w:w="990" w:type="dxa"/>
            <w:vAlign w:val="bottom"/>
          </w:tcPr>
          <w:p w14:paraId="77D9033E" w14:textId="5DA35584" w:rsidR="00455097" w:rsidRPr="00B735B6" w:rsidRDefault="00455097" w:rsidP="008A4990">
            <w:pPr>
              <w:tabs>
                <w:tab w:val="decimal" w:pos="790"/>
              </w:tabs>
              <w:spacing w:line="240" w:lineRule="atLeast"/>
              <w:ind w:right="-110"/>
              <w:rPr>
                <w:szCs w:val="22"/>
              </w:rPr>
            </w:pPr>
          </w:p>
        </w:tc>
      </w:tr>
      <w:tr w:rsidR="008A4990" w:rsidRPr="002C2C88" w14:paraId="3D1A7591" w14:textId="5B5E6073" w:rsidTr="008A4990">
        <w:trPr>
          <w:trHeight w:val="228"/>
        </w:trPr>
        <w:tc>
          <w:tcPr>
            <w:tcW w:w="3060" w:type="dxa"/>
            <w:shd w:val="clear" w:color="auto" w:fill="auto"/>
            <w:vAlign w:val="bottom"/>
          </w:tcPr>
          <w:p w14:paraId="093911CA" w14:textId="06DACCB6" w:rsidR="008A4990" w:rsidRPr="00B735B6" w:rsidRDefault="008A4990" w:rsidP="008A4990">
            <w:pPr>
              <w:spacing w:line="240" w:lineRule="atLeast"/>
              <w:ind w:left="180" w:hanging="180"/>
              <w:rPr>
                <w:b/>
                <w:bCs/>
                <w:i/>
                <w:iCs/>
                <w:szCs w:val="22"/>
              </w:rPr>
            </w:pPr>
            <w:r w:rsidRPr="00B735B6">
              <w:rPr>
                <w:szCs w:val="22"/>
              </w:rPr>
              <w:t xml:space="preserve">Bank overdrafts and short-term </w:t>
            </w:r>
            <w:r w:rsidR="004A5EA6">
              <w:rPr>
                <w:szCs w:val="22"/>
              </w:rPr>
              <w:t>loans</w:t>
            </w:r>
            <w:r w:rsidRPr="00B735B6">
              <w:rPr>
                <w:szCs w:val="22"/>
              </w:rPr>
              <w:t xml:space="preserve"> from financial institutions</w:t>
            </w:r>
          </w:p>
        </w:tc>
        <w:tc>
          <w:tcPr>
            <w:tcW w:w="1170" w:type="dxa"/>
            <w:shd w:val="clear" w:color="auto" w:fill="auto"/>
            <w:vAlign w:val="bottom"/>
          </w:tcPr>
          <w:p w14:paraId="6D6C313F" w14:textId="234A05A2" w:rsidR="008A4990" w:rsidRPr="008A4990" w:rsidRDefault="008A4990" w:rsidP="008A4990">
            <w:pPr>
              <w:tabs>
                <w:tab w:val="decimal" w:pos="610"/>
              </w:tabs>
              <w:spacing w:line="240" w:lineRule="atLeast"/>
              <w:ind w:right="-110"/>
              <w:rPr>
                <w:szCs w:val="22"/>
              </w:rPr>
            </w:pPr>
            <w:r w:rsidRPr="008A4990">
              <w:rPr>
                <w:szCs w:val="22"/>
              </w:rPr>
              <w:t>-</w:t>
            </w:r>
          </w:p>
        </w:tc>
        <w:tc>
          <w:tcPr>
            <w:tcW w:w="1260" w:type="dxa"/>
            <w:shd w:val="clear" w:color="auto" w:fill="auto"/>
            <w:vAlign w:val="bottom"/>
          </w:tcPr>
          <w:p w14:paraId="70873775" w14:textId="69C6EEEA" w:rsidR="008A4990" w:rsidRPr="00B735B6" w:rsidRDefault="008A4990" w:rsidP="008A4990">
            <w:pPr>
              <w:tabs>
                <w:tab w:val="decimal" w:pos="970"/>
              </w:tabs>
              <w:spacing w:line="240" w:lineRule="atLeast"/>
              <w:ind w:right="-110"/>
              <w:rPr>
                <w:szCs w:val="22"/>
              </w:rPr>
            </w:pPr>
            <w:r w:rsidRPr="00B735B6">
              <w:rPr>
                <w:szCs w:val="22"/>
              </w:rPr>
              <w:t>119,082</w:t>
            </w:r>
          </w:p>
        </w:tc>
        <w:tc>
          <w:tcPr>
            <w:tcW w:w="1080" w:type="dxa"/>
            <w:shd w:val="clear" w:color="auto" w:fill="auto"/>
            <w:vAlign w:val="bottom"/>
          </w:tcPr>
          <w:p w14:paraId="570820D1" w14:textId="0FC889C3" w:rsidR="008A4990" w:rsidRPr="00B735B6" w:rsidRDefault="008A4990" w:rsidP="008A4990">
            <w:pPr>
              <w:tabs>
                <w:tab w:val="decimal" w:pos="830"/>
              </w:tabs>
              <w:spacing w:line="240" w:lineRule="atLeast"/>
              <w:ind w:right="-110" w:hanging="20"/>
              <w:rPr>
                <w:szCs w:val="22"/>
              </w:rPr>
            </w:pPr>
            <w:r w:rsidRPr="00B735B6">
              <w:rPr>
                <w:szCs w:val="22"/>
              </w:rPr>
              <w:t>119,082</w:t>
            </w:r>
          </w:p>
        </w:tc>
        <w:tc>
          <w:tcPr>
            <w:tcW w:w="1260" w:type="dxa"/>
            <w:vAlign w:val="bottom"/>
          </w:tcPr>
          <w:p w14:paraId="366DD26A" w14:textId="7CA5FACA" w:rsidR="008A4990" w:rsidRPr="008A4990" w:rsidRDefault="008A4990" w:rsidP="008A4990">
            <w:pPr>
              <w:tabs>
                <w:tab w:val="decimal" w:pos="700"/>
              </w:tabs>
              <w:spacing w:line="240" w:lineRule="atLeast"/>
              <w:ind w:right="-108"/>
              <w:jc w:val="both"/>
            </w:pPr>
            <w:r w:rsidRPr="003313C4">
              <w:t>-</w:t>
            </w:r>
          </w:p>
        </w:tc>
        <w:tc>
          <w:tcPr>
            <w:tcW w:w="1260" w:type="dxa"/>
            <w:vAlign w:val="bottom"/>
          </w:tcPr>
          <w:p w14:paraId="79FF0711" w14:textId="069302E9" w:rsidR="008A4990" w:rsidRPr="00B735B6" w:rsidRDefault="008A4990" w:rsidP="008A4990">
            <w:pPr>
              <w:tabs>
                <w:tab w:val="decimal" w:pos="970"/>
              </w:tabs>
              <w:spacing w:line="240" w:lineRule="atLeast"/>
              <w:ind w:right="-108"/>
              <w:rPr>
                <w:szCs w:val="22"/>
              </w:rPr>
            </w:pPr>
            <w:r w:rsidRPr="003313C4">
              <w:t>40,740</w:t>
            </w:r>
          </w:p>
        </w:tc>
        <w:tc>
          <w:tcPr>
            <w:tcW w:w="990" w:type="dxa"/>
            <w:vAlign w:val="bottom"/>
          </w:tcPr>
          <w:p w14:paraId="4EA71097" w14:textId="50E34AEF" w:rsidR="008A4990" w:rsidRPr="00B735B6" w:rsidRDefault="008A4990" w:rsidP="008A4990">
            <w:pPr>
              <w:tabs>
                <w:tab w:val="decimal" w:pos="790"/>
              </w:tabs>
              <w:spacing w:line="240" w:lineRule="atLeast"/>
              <w:ind w:right="-110"/>
              <w:rPr>
                <w:szCs w:val="22"/>
              </w:rPr>
            </w:pPr>
            <w:r w:rsidRPr="003313C4">
              <w:t>40,740</w:t>
            </w:r>
          </w:p>
        </w:tc>
      </w:tr>
      <w:tr w:rsidR="008A4990" w:rsidRPr="002C2C88" w14:paraId="182131AC" w14:textId="7A345182" w:rsidTr="008A4990">
        <w:trPr>
          <w:trHeight w:val="228"/>
        </w:trPr>
        <w:tc>
          <w:tcPr>
            <w:tcW w:w="3060" w:type="dxa"/>
            <w:shd w:val="clear" w:color="auto" w:fill="auto"/>
            <w:vAlign w:val="bottom"/>
          </w:tcPr>
          <w:p w14:paraId="3B1D0ABA" w14:textId="2886F84F" w:rsidR="008A4990" w:rsidRPr="00B735B6" w:rsidRDefault="008A4990" w:rsidP="008A4990">
            <w:pPr>
              <w:spacing w:line="240" w:lineRule="atLeast"/>
              <w:ind w:left="180" w:hanging="180"/>
              <w:rPr>
                <w:b/>
                <w:bCs/>
                <w:i/>
                <w:iCs/>
                <w:szCs w:val="22"/>
              </w:rPr>
            </w:pPr>
            <w:r w:rsidRPr="00B735B6">
              <w:rPr>
                <w:szCs w:val="22"/>
              </w:rPr>
              <w:t>Long-term loans from financial institutions</w:t>
            </w:r>
          </w:p>
        </w:tc>
        <w:tc>
          <w:tcPr>
            <w:tcW w:w="1170" w:type="dxa"/>
            <w:shd w:val="clear" w:color="auto" w:fill="auto"/>
            <w:vAlign w:val="bottom"/>
          </w:tcPr>
          <w:p w14:paraId="64314D3F" w14:textId="1B59AFE5" w:rsidR="008A4990" w:rsidRPr="008A4990" w:rsidRDefault="008A4990" w:rsidP="008A4990">
            <w:pPr>
              <w:tabs>
                <w:tab w:val="decimal" w:pos="610"/>
              </w:tabs>
              <w:spacing w:line="240" w:lineRule="atLeast"/>
              <w:ind w:right="-110"/>
              <w:rPr>
                <w:szCs w:val="22"/>
              </w:rPr>
            </w:pPr>
            <w:r w:rsidRPr="008A4990">
              <w:rPr>
                <w:szCs w:val="22"/>
              </w:rPr>
              <w:t>-</w:t>
            </w:r>
          </w:p>
        </w:tc>
        <w:tc>
          <w:tcPr>
            <w:tcW w:w="1260" w:type="dxa"/>
            <w:shd w:val="clear" w:color="auto" w:fill="auto"/>
            <w:vAlign w:val="bottom"/>
          </w:tcPr>
          <w:p w14:paraId="2EC1D654" w14:textId="5ABDA48E" w:rsidR="008A4990" w:rsidRPr="00B735B6" w:rsidRDefault="008A4990" w:rsidP="008A4990">
            <w:pPr>
              <w:tabs>
                <w:tab w:val="decimal" w:pos="970"/>
              </w:tabs>
              <w:spacing w:line="240" w:lineRule="atLeast"/>
              <w:ind w:right="-110"/>
              <w:rPr>
                <w:szCs w:val="22"/>
              </w:rPr>
            </w:pPr>
            <w:r w:rsidRPr="00B735B6">
              <w:rPr>
                <w:szCs w:val="22"/>
              </w:rPr>
              <w:t>1,862,458</w:t>
            </w:r>
          </w:p>
        </w:tc>
        <w:tc>
          <w:tcPr>
            <w:tcW w:w="1080" w:type="dxa"/>
            <w:shd w:val="clear" w:color="auto" w:fill="auto"/>
            <w:vAlign w:val="bottom"/>
          </w:tcPr>
          <w:p w14:paraId="5A25684E" w14:textId="385EB68D" w:rsidR="008A4990" w:rsidRPr="00B735B6" w:rsidRDefault="008A4990" w:rsidP="008A4990">
            <w:pPr>
              <w:tabs>
                <w:tab w:val="decimal" w:pos="830"/>
              </w:tabs>
              <w:spacing w:line="240" w:lineRule="atLeast"/>
              <w:ind w:right="-110"/>
              <w:rPr>
                <w:szCs w:val="22"/>
              </w:rPr>
            </w:pPr>
            <w:r w:rsidRPr="00B735B6">
              <w:rPr>
                <w:szCs w:val="22"/>
              </w:rPr>
              <w:t>1,862,458</w:t>
            </w:r>
          </w:p>
        </w:tc>
        <w:tc>
          <w:tcPr>
            <w:tcW w:w="1260" w:type="dxa"/>
            <w:vAlign w:val="bottom"/>
          </w:tcPr>
          <w:p w14:paraId="380986BF" w14:textId="1FA52CB8" w:rsidR="008A4990" w:rsidRPr="008A4990" w:rsidRDefault="008A4990" w:rsidP="008A4990">
            <w:pPr>
              <w:tabs>
                <w:tab w:val="decimal" w:pos="700"/>
              </w:tabs>
              <w:spacing w:line="240" w:lineRule="atLeast"/>
              <w:ind w:right="-108"/>
              <w:jc w:val="both"/>
            </w:pPr>
            <w:r w:rsidRPr="008A4990">
              <w:t>-</w:t>
            </w:r>
          </w:p>
        </w:tc>
        <w:tc>
          <w:tcPr>
            <w:tcW w:w="1260" w:type="dxa"/>
            <w:vAlign w:val="bottom"/>
          </w:tcPr>
          <w:p w14:paraId="08893AA5" w14:textId="1EB141CC" w:rsidR="008A4990" w:rsidRPr="00B735B6" w:rsidRDefault="008A4990" w:rsidP="008A4990">
            <w:pPr>
              <w:tabs>
                <w:tab w:val="decimal" w:pos="700"/>
              </w:tabs>
              <w:spacing w:line="240" w:lineRule="atLeast"/>
              <w:ind w:right="-108"/>
              <w:rPr>
                <w:szCs w:val="22"/>
              </w:rPr>
            </w:pPr>
            <w:r>
              <w:rPr>
                <w:szCs w:val="22"/>
              </w:rPr>
              <w:t>-</w:t>
            </w:r>
          </w:p>
        </w:tc>
        <w:tc>
          <w:tcPr>
            <w:tcW w:w="990" w:type="dxa"/>
            <w:vAlign w:val="bottom"/>
          </w:tcPr>
          <w:p w14:paraId="4427F491" w14:textId="1135F65F" w:rsidR="008A4990" w:rsidRPr="00B735B6" w:rsidRDefault="008A4990" w:rsidP="008A4990">
            <w:pPr>
              <w:tabs>
                <w:tab w:val="decimal" w:pos="520"/>
              </w:tabs>
              <w:spacing w:line="240" w:lineRule="atLeast"/>
              <w:ind w:right="-110"/>
              <w:rPr>
                <w:szCs w:val="22"/>
              </w:rPr>
            </w:pPr>
            <w:r>
              <w:rPr>
                <w:szCs w:val="22"/>
              </w:rPr>
              <w:t>-</w:t>
            </w:r>
          </w:p>
        </w:tc>
      </w:tr>
      <w:tr w:rsidR="006854DC" w:rsidRPr="002C2C88" w14:paraId="434CE4D9" w14:textId="77777777" w:rsidTr="008A4990">
        <w:trPr>
          <w:trHeight w:val="228"/>
        </w:trPr>
        <w:tc>
          <w:tcPr>
            <w:tcW w:w="3060" w:type="dxa"/>
            <w:shd w:val="clear" w:color="auto" w:fill="auto"/>
            <w:vAlign w:val="bottom"/>
          </w:tcPr>
          <w:p w14:paraId="4633BB25" w14:textId="298EF9B3" w:rsidR="006854DC" w:rsidRPr="00B735B6" w:rsidRDefault="006854DC" w:rsidP="006854DC">
            <w:pPr>
              <w:spacing w:line="240" w:lineRule="atLeast"/>
              <w:ind w:left="180" w:hanging="180"/>
              <w:rPr>
                <w:szCs w:val="22"/>
              </w:rPr>
            </w:pPr>
            <w:r w:rsidRPr="00B735B6">
              <w:rPr>
                <w:szCs w:val="22"/>
              </w:rPr>
              <w:t xml:space="preserve">Long-term </w:t>
            </w:r>
            <w:r w:rsidR="004A5EA6">
              <w:rPr>
                <w:szCs w:val="22"/>
              </w:rPr>
              <w:t>loans</w:t>
            </w:r>
            <w:r w:rsidRPr="00B735B6">
              <w:rPr>
                <w:szCs w:val="22"/>
              </w:rPr>
              <w:t xml:space="preserve"> from </w:t>
            </w:r>
            <w:r>
              <w:rPr>
                <w:szCs w:val="22"/>
              </w:rPr>
              <w:t>related</w:t>
            </w:r>
            <w:r w:rsidRPr="00B735B6">
              <w:rPr>
                <w:szCs w:val="22"/>
              </w:rPr>
              <w:t xml:space="preserve"> parties</w:t>
            </w:r>
          </w:p>
        </w:tc>
        <w:tc>
          <w:tcPr>
            <w:tcW w:w="1170" w:type="dxa"/>
            <w:shd w:val="clear" w:color="auto" w:fill="auto"/>
            <w:vAlign w:val="bottom"/>
          </w:tcPr>
          <w:p w14:paraId="499F4585" w14:textId="46BA6295" w:rsidR="006854DC" w:rsidRPr="004D2D28" w:rsidRDefault="004D2D28" w:rsidP="006854DC">
            <w:pPr>
              <w:tabs>
                <w:tab w:val="decimal" w:pos="610"/>
              </w:tabs>
              <w:spacing w:line="240" w:lineRule="atLeast"/>
              <w:ind w:right="-110"/>
              <w:rPr>
                <w:rFonts w:cs="Angsana New"/>
                <w:szCs w:val="28"/>
                <w:lang w:val="en-US" w:bidi="th-TH"/>
              </w:rPr>
            </w:pPr>
            <w:r>
              <w:rPr>
                <w:rFonts w:cs="Angsana New"/>
                <w:szCs w:val="28"/>
                <w:lang w:val="en-US" w:bidi="th-TH"/>
              </w:rPr>
              <w:t>-</w:t>
            </w:r>
          </w:p>
        </w:tc>
        <w:tc>
          <w:tcPr>
            <w:tcW w:w="1260" w:type="dxa"/>
            <w:shd w:val="clear" w:color="auto" w:fill="auto"/>
            <w:vAlign w:val="bottom"/>
          </w:tcPr>
          <w:p w14:paraId="7E3AD94D" w14:textId="297C1CC5" w:rsidR="006854DC" w:rsidRPr="00B735B6" w:rsidRDefault="006854DC" w:rsidP="006854DC">
            <w:pPr>
              <w:tabs>
                <w:tab w:val="decimal" w:pos="708"/>
              </w:tabs>
              <w:spacing w:line="240" w:lineRule="atLeast"/>
              <w:ind w:right="-110"/>
              <w:rPr>
                <w:szCs w:val="22"/>
              </w:rPr>
            </w:pPr>
            <w:r>
              <w:rPr>
                <w:szCs w:val="22"/>
              </w:rPr>
              <w:t>-</w:t>
            </w:r>
          </w:p>
        </w:tc>
        <w:tc>
          <w:tcPr>
            <w:tcW w:w="1080" w:type="dxa"/>
            <w:shd w:val="clear" w:color="auto" w:fill="auto"/>
            <w:vAlign w:val="bottom"/>
          </w:tcPr>
          <w:p w14:paraId="32AF64F2" w14:textId="19687ED2" w:rsidR="006854DC" w:rsidRPr="00B735B6" w:rsidRDefault="006854DC" w:rsidP="006854DC">
            <w:pPr>
              <w:tabs>
                <w:tab w:val="decimal" w:pos="522"/>
              </w:tabs>
              <w:spacing w:line="240" w:lineRule="atLeast"/>
              <w:ind w:right="-110"/>
              <w:rPr>
                <w:szCs w:val="22"/>
              </w:rPr>
            </w:pPr>
            <w:r>
              <w:rPr>
                <w:szCs w:val="22"/>
              </w:rPr>
              <w:t>-</w:t>
            </w:r>
          </w:p>
        </w:tc>
        <w:tc>
          <w:tcPr>
            <w:tcW w:w="1260" w:type="dxa"/>
            <w:vAlign w:val="bottom"/>
          </w:tcPr>
          <w:p w14:paraId="0DC06911" w14:textId="41668D88" w:rsidR="006854DC" w:rsidRPr="008A4990" w:rsidRDefault="00683FC8" w:rsidP="006854DC">
            <w:pPr>
              <w:tabs>
                <w:tab w:val="decimal" w:pos="700"/>
              </w:tabs>
              <w:spacing w:line="240" w:lineRule="atLeast"/>
              <w:ind w:right="-108"/>
              <w:jc w:val="both"/>
            </w:pPr>
            <w:r w:rsidRPr="008A4990">
              <w:t>-</w:t>
            </w:r>
          </w:p>
        </w:tc>
        <w:tc>
          <w:tcPr>
            <w:tcW w:w="1260" w:type="dxa"/>
            <w:vAlign w:val="bottom"/>
          </w:tcPr>
          <w:p w14:paraId="298B59CA" w14:textId="0DEEE78C" w:rsidR="006854DC" w:rsidRDefault="006854DC" w:rsidP="006854DC">
            <w:pPr>
              <w:tabs>
                <w:tab w:val="decimal" w:pos="970"/>
              </w:tabs>
              <w:spacing w:line="240" w:lineRule="atLeast"/>
              <w:ind w:right="-108"/>
              <w:rPr>
                <w:szCs w:val="22"/>
              </w:rPr>
            </w:pPr>
            <w:r w:rsidRPr="003313C4">
              <w:t>239,446</w:t>
            </w:r>
          </w:p>
        </w:tc>
        <w:tc>
          <w:tcPr>
            <w:tcW w:w="990" w:type="dxa"/>
            <w:vAlign w:val="bottom"/>
          </w:tcPr>
          <w:p w14:paraId="62005F17" w14:textId="21358C60" w:rsidR="006854DC" w:rsidRDefault="006854DC" w:rsidP="006854DC">
            <w:pPr>
              <w:tabs>
                <w:tab w:val="decimal" w:pos="790"/>
              </w:tabs>
              <w:spacing w:line="240" w:lineRule="atLeast"/>
              <w:ind w:right="-110"/>
              <w:rPr>
                <w:szCs w:val="22"/>
              </w:rPr>
            </w:pPr>
            <w:r w:rsidRPr="003313C4">
              <w:t>239,446</w:t>
            </w:r>
          </w:p>
        </w:tc>
      </w:tr>
      <w:tr w:rsidR="006854DC" w:rsidRPr="002C2C88" w14:paraId="4A2916B9" w14:textId="4BDE40C2" w:rsidTr="008A4990">
        <w:trPr>
          <w:trHeight w:val="228"/>
        </w:trPr>
        <w:tc>
          <w:tcPr>
            <w:tcW w:w="3060" w:type="dxa"/>
            <w:shd w:val="clear" w:color="auto" w:fill="auto"/>
            <w:vAlign w:val="bottom"/>
          </w:tcPr>
          <w:p w14:paraId="3315BDBE" w14:textId="09DC75E1" w:rsidR="006854DC" w:rsidRPr="00B735B6" w:rsidRDefault="006854DC" w:rsidP="006854DC">
            <w:pPr>
              <w:spacing w:line="240" w:lineRule="atLeast"/>
              <w:ind w:left="180" w:hanging="180"/>
              <w:rPr>
                <w:b/>
                <w:bCs/>
                <w:i/>
                <w:iCs/>
                <w:szCs w:val="22"/>
              </w:rPr>
            </w:pPr>
            <w:r w:rsidRPr="00B735B6">
              <w:rPr>
                <w:szCs w:val="22"/>
              </w:rPr>
              <w:t xml:space="preserve">Long-term </w:t>
            </w:r>
            <w:r w:rsidR="004A5EA6">
              <w:rPr>
                <w:szCs w:val="22"/>
              </w:rPr>
              <w:t>loans</w:t>
            </w:r>
            <w:r w:rsidRPr="00B735B6">
              <w:rPr>
                <w:szCs w:val="22"/>
              </w:rPr>
              <w:t xml:space="preserve"> from other parties</w:t>
            </w:r>
          </w:p>
        </w:tc>
        <w:tc>
          <w:tcPr>
            <w:tcW w:w="1170" w:type="dxa"/>
            <w:shd w:val="clear" w:color="auto" w:fill="auto"/>
            <w:vAlign w:val="bottom"/>
          </w:tcPr>
          <w:p w14:paraId="641CFB90" w14:textId="248E0655" w:rsidR="006854DC" w:rsidRPr="008A4990" w:rsidRDefault="006854DC" w:rsidP="006854DC">
            <w:pPr>
              <w:tabs>
                <w:tab w:val="decimal" w:pos="610"/>
              </w:tabs>
              <w:spacing w:line="240" w:lineRule="atLeast"/>
              <w:ind w:right="-110"/>
              <w:rPr>
                <w:szCs w:val="22"/>
              </w:rPr>
            </w:pPr>
            <w:r w:rsidRPr="008A4990">
              <w:rPr>
                <w:szCs w:val="22"/>
              </w:rPr>
              <w:t>-</w:t>
            </w:r>
          </w:p>
        </w:tc>
        <w:tc>
          <w:tcPr>
            <w:tcW w:w="1260" w:type="dxa"/>
            <w:shd w:val="clear" w:color="auto" w:fill="auto"/>
            <w:vAlign w:val="bottom"/>
          </w:tcPr>
          <w:p w14:paraId="55788E1B" w14:textId="7795ACD0" w:rsidR="006854DC" w:rsidRPr="00B735B6" w:rsidRDefault="006854DC" w:rsidP="006854DC">
            <w:pPr>
              <w:tabs>
                <w:tab w:val="decimal" w:pos="970"/>
              </w:tabs>
              <w:spacing w:line="240" w:lineRule="atLeast"/>
              <w:ind w:right="-110"/>
              <w:rPr>
                <w:szCs w:val="22"/>
              </w:rPr>
            </w:pPr>
            <w:r w:rsidRPr="00B735B6">
              <w:rPr>
                <w:szCs w:val="22"/>
              </w:rPr>
              <w:t>417,689</w:t>
            </w:r>
          </w:p>
        </w:tc>
        <w:tc>
          <w:tcPr>
            <w:tcW w:w="1080" w:type="dxa"/>
            <w:shd w:val="clear" w:color="auto" w:fill="auto"/>
            <w:vAlign w:val="bottom"/>
          </w:tcPr>
          <w:p w14:paraId="08C93037" w14:textId="4413A1C5" w:rsidR="006854DC" w:rsidRPr="00B735B6" w:rsidRDefault="006854DC" w:rsidP="006854DC">
            <w:pPr>
              <w:tabs>
                <w:tab w:val="decimal" w:pos="830"/>
              </w:tabs>
              <w:spacing w:line="240" w:lineRule="atLeast"/>
              <w:ind w:right="-110"/>
              <w:rPr>
                <w:szCs w:val="22"/>
              </w:rPr>
            </w:pPr>
            <w:r w:rsidRPr="00B735B6">
              <w:rPr>
                <w:szCs w:val="22"/>
              </w:rPr>
              <w:t>417,689</w:t>
            </w:r>
          </w:p>
        </w:tc>
        <w:tc>
          <w:tcPr>
            <w:tcW w:w="1260" w:type="dxa"/>
            <w:vAlign w:val="bottom"/>
          </w:tcPr>
          <w:p w14:paraId="1E90DB44" w14:textId="65E8AB5E" w:rsidR="006854DC" w:rsidRPr="008A4990" w:rsidRDefault="006854DC" w:rsidP="006854DC">
            <w:pPr>
              <w:tabs>
                <w:tab w:val="decimal" w:pos="700"/>
              </w:tabs>
              <w:spacing w:line="240" w:lineRule="atLeast"/>
              <w:ind w:right="-108"/>
              <w:jc w:val="both"/>
            </w:pPr>
            <w:r w:rsidRPr="003313C4">
              <w:t>-</w:t>
            </w:r>
          </w:p>
        </w:tc>
        <w:tc>
          <w:tcPr>
            <w:tcW w:w="1260" w:type="dxa"/>
            <w:vAlign w:val="bottom"/>
          </w:tcPr>
          <w:p w14:paraId="4FAA9B16" w14:textId="38C99271" w:rsidR="006854DC" w:rsidRPr="00B735B6" w:rsidRDefault="006854DC" w:rsidP="006854DC">
            <w:pPr>
              <w:tabs>
                <w:tab w:val="decimal" w:pos="700"/>
              </w:tabs>
              <w:spacing w:line="240" w:lineRule="atLeast"/>
              <w:ind w:right="-108"/>
              <w:rPr>
                <w:szCs w:val="22"/>
              </w:rPr>
            </w:pPr>
            <w:r>
              <w:rPr>
                <w:szCs w:val="22"/>
              </w:rPr>
              <w:t>-</w:t>
            </w:r>
          </w:p>
        </w:tc>
        <w:tc>
          <w:tcPr>
            <w:tcW w:w="990" w:type="dxa"/>
            <w:vAlign w:val="bottom"/>
          </w:tcPr>
          <w:p w14:paraId="28672367" w14:textId="2803C6C1" w:rsidR="006854DC" w:rsidRPr="00B735B6" w:rsidRDefault="006854DC" w:rsidP="006854DC">
            <w:pPr>
              <w:tabs>
                <w:tab w:val="decimal" w:pos="520"/>
              </w:tabs>
              <w:spacing w:line="240" w:lineRule="atLeast"/>
              <w:ind w:right="-110"/>
              <w:rPr>
                <w:szCs w:val="22"/>
              </w:rPr>
            </w:pPr>
            <w:r>
              <w:rPr>
                <w:szCs w:val="22"/>
              </w:rPr>
              <w:t>-</w:t>
            </w:r>
          </w:p>
        </w:tc>
      </w:tr>
      <w:tr w:rsidR="006854DC" w:rsidRPr="002C2C88" w14:paraId="743987B9" w14:textId="17C5E07D" w:rsidTr="008A4990">
        <w:trPr>
          <w:trHeight w:val="228"/>
        </w:trPr>
        <w:tc>
          <w:tcPr>
            <w:tcW w:w="3060" w:type="dxa"/>
            <w:shd w:val="clear" w:color="auto" w:fill="auto"/>
            <w:vAlign w:val="bottom"/>
          </w:tcPr>
          <w:p w14:paraId="255991D6" w14:textId="6B9B3A9E" w:rsidR="006854DC" w:rsidRPr="00B735B6" w:rsidRDefault="006854DC" w:rsidP="006854DC">
            <w:pPr>
              <w:spacing w:line="240" w:lineRule="atLeast"/>
              <w:ind w:left="180" w:hanging="180"/>
              <w:rPr>
                <w:b/>
                <w:bCs/>
                <w:i/>
                <w:iCs/>
                <w:szCs w:val="22"/>
              </w:rPr>
            </w:pPr>
            <w:r w:rsidRPr="00B735B6">
              <w:rPr>
                <w:szCs w:val="22"/>
              </w:rPr>
              <w:t>Lease liabilities</w:t>
            </w:r>
          </w:p>
        </w:tc>
        <w:tc>
          <w:tcPr>
            <w:tcW w:w="1170" w:type="dxa"/>
            <w:shd w:val="clear" w:color="auto" w:fill="auto"/>
            <w:vAlign w:val="bottom"/>
          </w:tcPr>
          <w:p w14:paraId="783C79A2" w14:textId="4031E64C" w:rsidR="006854DC" w:rsidRPr="00B735B6" w:rsidRDefault="006854DC" w:rsidP="006854DC">
            <w:pPr>
              <w:pBdr>
                <w:bottom w:val="single" w:sz="4" w:space="1" w:color="auto"/>
              </w:pBdr>
              <w:tabs>
                <w:tab w:val="decimal" w:pos="880"/>
              </w:tabs>
              <w:spacing w:line="240" w:lineRule="atLeast"/>
              <w:ind w:right="-110"/>
              <w:rPr>
                <w:szCs w:val="22"/>
              </w:rPr>
            </w:pPr>
            <w:r w:rsidRPr="00B735B6">
              <w:rPr>
                <w:szCs w:val="22"/>
              </w:rPr>
              <w:t>125,261</w:t>
            </w:r>
          </w:p>
        </w:tc>
        <w:tc>
          <w:tcPr>
            <w:tcW w:w="1260" w:type="dxa"/>
            <w:shd w:val="clear" w:color="auto" w:fill="auto"/>
            <w:vAlign w:val="bottom"/>
          </w:tcPr>
          <w:p w14:paraId="73451AA3" w14:textId="555CC262" w:rsidR="006854DC" w:rsidRPr="00B735B6" w:rsidRDefault="006854DC" w:rsidP="006854DC">
            <w:pPr>
              <w:pBdr>
                <w:bottom w:val="single" w:sz="4" w:space="1" w:color="auto"/>
              </w:pBdr>
              <w:tabs>
                <w:tab w:val="decimal" w:pos="700"/>
              </w:tabs>
              <w:spacing w:line="240" w:lineRule="atLeast"/>
              <w:ind w:right="-110"/>
              <w:rPr>
                <w:szCs w:val="22"/>
              </w:rPr>
            </w:pPr>
            <w:r w:rsidRPr="00B735B6">
              <w:rPr>
                <w:szCs w:val="22"/>
              </w:rPr>
              <w:t>-</w:t>
            </w:r>
          </w:p>
        </w:tc>
        <w:tc>
          <w:tcPr>
            <w:tcW w:w="1080" w:type="dxa"/>
            <w:shd w:val="clear" w:color="auto" w:fill="auto"/>
            <w:vAlign w:val="bottom"/>
          </w:tcPr>
          <w:p w14:paraId="1D49B63F" w14:textId="6299FC19" w:rsidR="006854DC" w:rsidRPr="00B735B6" w:rsidRDefault="006854DC" w:rsidP="006854DC">
            <w:pPr>
              <w:pBdr>
                <w:bottom w:val="single" w:sz="4" w:space="1" w:color="auto"/>
              </w:pBdr>
              <w:tabs>
                <w:tab w:val="decimal" w:pos="830"/>
              </w:tabs>
              <w:spacing w:line="240" w:lineRule="atLeast"/>
              <w:ind w:right="-110"/>
              <w:rPr>
                <w:szCs w:val="22"/>
              </w:rPr>
            </w:pPr>
            <w:r w:rsidRPr="00B735B6">
              <w:rPr>
                <w:szCs w:val="22"/>
              </w:rPr>
              <w:t>125,261</w:t>
            </w:r>
          </w:p>
        </w:tc>
        <w:tc>
          <w:tcPr>
            <w:tcW w:w="1260" w:type="dxa"/>
            <w:vAlign w:val="bottom"/>
          </w:tcPr>
          <w:p w14:paraId="3342085C" w14:textId="0439AD11" w:rsidR="006854DC" w:rsidRPr="00B735B6" w:rsidRDefault="006854DC" w:rsidP="006854DC">
            <w:pPr>
              <w:pBdr>
                <w:bottom w:val="single" w:sz="4" w:space="1" w:color="auto"/>
              </w:pBdr>
              <w:tabs>
                <w:tab w:val="decimal" w:pos="970"/>
              </w:tabs>
              <w:spacing w:line="240" w:lineRule="atLeast"/>
              <w:ind w:right="-108"/>
              <w:jc w:val="both"/>
              <w:rPr>
                <w:szCs w:val="22"/>
              </w:rPr>
            </w:pPr>
            <w:r w:rsidRPr="003313C4">
              <w:t>24,822</w:t>
            </w:r>
          </w:p>
        </w:tc>
        <w:tc>
          <w:tcPr>
            <w:tcW w:w="1260" w:type="dxa"/>
            <w:vAlign w:val="bottom"/>
          </w:tcPr>
          <w:p w14:paraId="7B9D448A" w14:textId="33B10C97" w:rsidR="006854DC" w:rsidRPr="00B735B6" w:rsidRDefault="006854DC" w:rsidP="006854DC">
            <w:pPr>
              <w:pBdr>
                <w:bottom w:val="single" w:sz="4" w:space="1" w:color="auto"/>
              </w:pBdr>
              <w:tabs>
                <w:tab w:val="decimal" w:pos="700"/>
              </w:tabs>
              <w:spacing w:line="240" w:lineRule="atLeast"/>
              <w:ind w:right="-108"/>
              <w:rPr>
                <w:szCs w:val="22"/>
              </w:rPr>
            </w:pPr>
            <w:r w:rsidRPr="003313C4">
              <w:t>-</w:t>
            </w:r>
          </w:p>
        </w:tc>
        <w:tc>
          <w:tcPr>
            <w:tcW w:w="990" w:type="dxa"/>
            <w:vAlign w:val="bottom"/>
          </w:tcPr>
          <w:p w14:paraId="1D41EC7C" w14:textId="2A3CC52A" w:rsidR="006854DC" w:rsidRPr="00B735B6" w:rsidRDefault="006854DC" w:rsidP="006854DC">
            <w:pPr>
              <w:pBdr>
                <w:bottom w:val="single" w:sz="4" w:space="1" w:color="auto"/>
              </w:pBdr>
              <w:tabs>
                <w:tab w:val="decimal" w:pos="790"/>
              </w:tabs>
              <w:spacing w:line="240" w:lineRule="atLeast"/>
              <w:ind w:right="-110"/>
              <w:rPr>
                <w:szCs w:val="22"/>
              </w:rPr>
            </w:pPr>
            <w:r w:rsidRPr="003313C4">
              <w:t>24,822</w:t>
            </w:r>
          </w:p>
        </w:tc>
      </w:tr>
      <w:tr w:rsidR="006854DC" w:rsidRPr="002C2C88" w14:paraId="740A767F" w14:textId="051A190F" w:rsidTr="008A4990">
        <w:trPr>
          <w:trHeight w:val="228"/>
        </w:trPr>
        <w:tc>
          <w:tcPr>
            <w:tcW w:w="3060" w:type="dxa"/>
            <w:shd w:val="clear" w:color="auto" w:fill="auto"/>
            <w:vAlign w:val="bottom"/>
          </w:tcPr>
          <w:p w14:paraId="5E18C528" w14:textId="77777777" w:rsidR="006854DC" w:rsidRPr="00B735B6" w:rsidRDefault="006854DC" w:rsidP="006854DC">
            <w:pPr>
              <w:spacing w:line="240" w:lineRule="atLeast"/>
              <w:ind w:left="180" w:hanging="180"/>
              <w:rPr>
                <w:b/>
                <w:bCs/>
                <w:i/>
                <w:iCs/>
                <w:szCs w:val="22"/>
              </w:rPr>
            </w:pPr>
            <w:r w:rsidRPr="00B735B6">
              <w:rPr>
                <w:b/>
                <w:bCs/>
                <w:szCs w:val="22"/>
              </w:rPr>
              <w:t>Total</w:t>
            </w:r>
          </w:p>
        </w:tc>
        <w:tc>
          <w:tcPr>
            <w:tcW w:w="1170" w:type="dxa"/>
            <w:shd w:val="clear" w:color="auto" w:fill="auto"/>
            <w:vAlign w:val="bottom"/>
          </w:tcPr>
          <w:p w14:paraId="77508098" w14:textId="48692465" w:rsidR="006854DC" w:rsidRPr="00B735B6" w:rsidRDefault="006854DC" w:rsidP="006854DC">
            <w:pPr>
              <w:pBdr>
                <w:bottom w:val="double" w:sz="4" w:space="1" w:color="auto"/>
              </w:pBdr>
              <w:tabs>
                <w:tab w:val="decimal" w:pos="880"/>
              </w:tabs>
              <w:spacing w:line="240" w:lineRule="atLeast"/>
              <w:ind w:right="-110"/>
              <w:rPr>
                <w:b/>
                <w:bCs/>
                <w:szCs w:val="22"/>
              </w:rPr>
            </w:pPr>
            <w:r w:rsidRPr="00B735B6">
              <w:rPr>
                <w:b/>
                <w:bCs/>
                <w:szCs w:val="22"/>
              </w:rPr>
              <w:t>125,261</w:t>
            </w:r>
          </w:p>
        </w:tc>
        <w:tc>
          <w:tcPr>
            <w:tcW w:w="1260" w:type="dxa"/>
            <w:shd w:val="clear" w:color="auto" w:fill="auto"/>
            <w:vAlign w:val="bottom"/>
          </w:tcPr>
          <w:p w14:paraId="48C7A150" w14:textId="04A62451" w:rsidR="006854DC" w:rsidRPr="00B735B6" w:rsidRDefault="006854DC" w:rsidP="006854DC">
            <w:pPr>
              <w:pBdr>
                <w:bottom w:val="double" w:sz="4" w:space="1" w:color="auto"/>
              </w:pBdr>
              <w:tabs>
                <w:tab w:val="decimal" w:pos="970"/>
              </w:tabs>
              <w:spacing w:line="240" w:lineRule="atLeast"/>
              <w:ind w:right="-110"/>
              <w:rPr>
                <w:b/>
                <w:bCs/>
                <w:szCs w:val="22"/>
              </w:rPr>
            </w:pPr>
            <w:r w:rsidRPr="00B735B6">
              <w:rPr>
                <w:b/>
                <w:bCs/>
                <w:szCs w:val="22"/>
              </w:rPr>
              <w:t>2,399,229</w:t>
            </w:r>
          </w:p>
        </w:tc>
        <w:tc>
          <w:tcPr>
            <w:tcW w:w="1080" w:type="dxa"/>
            <w:shd w:val="clear" w:color="auto" w:fill="auto"/>
            <w:vAlign w:val="bottom"/>
          </w:tcPr>
          <w:p w14:paraId="25C63268" w14:textId="74CBE0EF" w:rsidR="006854DC" w:rsidRPr="00B735B6" w:rsidRDefault="006854DC" w:rsidP="006854DC">
            <w:pPr>
              <w:pBdr>
                <w:bottom w:val="double" w:sz="4" w:space="1" w:color="auto"/>
              </w:pBdr>
              <w:tabs>
                <w:tab w:val="decimal" w:pos="830"/>
              </w:tabs>
              <w:spacing w:line="240" w:lineRule="atLeast"/>
              <w:ind w:right="-110"/>
              <w:rPr>
                <w:b/>
                <w:bCs/>
                <w:szCs w:val="22"/>
              </w:rPr>
            </w:pPr>
            <w:r w:rsidRPr="00B735B6">
              <w:rPr>
                <w:b/>
                <w:bCs/>
                <w:szCs w:val="22"/>
              </w:rPr>
              <w:t>2,524,490</w:t>
            </w:r>
          </w:p>
        </w:tc>
        <w:tc>
          <w:tcPr>
            <w:tcW w:w="1260" w:type="dxa"/>
            <w:vAlign w:val="bottom"/>
          </w:tcPr>
          <w:p w14:paraId="5E65DEA2" w14:textId="78649A98" w:rsidR="006854DC" w:rsidRPr="00B735B6" w:rsidRDefault="006854DC" w:rsidP="006854DC">
            <w:pPr>
              <w:pBdr>
                <w:bottom w:val="double" w:sz="4" w:space="1" w:color="auto"/>
              </w:pBdr>
              <w:tabs>
                <w:tab w:val="decimal" w:pos="970"/>
              </w:tabs>
              <w:spacing w:line="240" w:lineRule="atLeast"/>
              <w:ind w:right="-108"/>
              <w:jc w:val="both"/>
              <w:rPr>
                <w:b/>
                <w:bCs/>
                <w:szCs w:val="22"/>
              </w:rPr>
            </w:pPr>
            <w:r w:rsidRPr="00B735B6">
              <w:rPr>
                <w:b/>
                <w:bCs/>
              </w:rPr>
              <w:t>24,822</w:t>
            </w:r>
          </w:p>
        </w:tc>
        <w:tc>
          <w:tcPr>
            <w:tcW w:w="1260" w:type="dxa"/>
            <w:vAlign w:val="bottom"/>
          </w:tcPr>
          <w:p w14:paraId="5B34766F" w14:textId="468BBE37" w:rsidR="006854DC" w:rsidRPr="00B735B6" w:rsidRDefault="006854DC" w:rsidP="006854DC">
            <w:pPr>
              <w:pBdr>
                <w:bottom w:val="double" w:sz="4" w:space="1" w:color="auto"/>
              </w:pBdr>
              <w:tabs>
                <w:tab w:val="decimal" w:pos="970"/>
              </w:tabs>
              <w:spacing w:line="240" w:lineRule="atLeast"/>
              <w:ind w:right="-108"/>
              <w:rPr>
                <w:b/>
                <w:bCs/>
                <w:szCs w:val="22"/>
              </w:rPr>
            </w:pPr>
            <w:r w:rsidRPr="00B735B6">
              <w:rPr>
                <w:b/>
                <w:bCs/>
              </w:rPr>
              <w:t>280,186</w:t>
            </w:r>
          </w:p>
        </w:tc>
        <w:tc>
          <w:tcPr>
            <w:tcW w:w="990" w:type="dxa"/>
            <w:vAlign w:val="bottom"/>
          </w:tcPr>
          <w:p w14:paraId="553FF6EA" w14:textId="7A0D2DB3" w:rsidR="006854DC" w:rsidRPr="00B735B6" w:rsidRDefault="006854DC" w:rsidP="006854DC">
            <w:pPr>
              <w:pBdr>
                <w:bottom w:val="double" w:sz="4" w:space="1" w:color="auto"/>
              </w:pBdr>
              <w:tabs>
                <w:tab w:val="decimal" w:pos="790"/>
              </w:tabs>
              <w:spacing w:line="240" w:lineRule="atLeast"/>
              <w:ind w:right="-110"/>
              <w:rPr>
                <w:b/>
                <w:bCs/>
                <w:szCs w:val="22"/>
              </w:rPr>
            </w:pPr>
            <w:r w:rsidRPr="00B735B6">
              <w:rPr>
                <w:b/>
                <w:bCs/>
              </w:rPr>
              <w:t>305,008</w:t>
            </w:r>
          </w:p>
        </w:tc>
      </w:tr>
      <w:tr w:rsidR="006854DC" w:rsidRPr="002C2C88" w14:paraId="3AC3B67C" w14:textId="11F05E21" w:rsidTr="00D21B18">
        <w:trPr>
          <w:trHeight w:val="551"/>
        </w:trPr>
        <w:tc>
          <w:tcPr>
            <w:tcW w:w="3060" w:type="dxa"/>
            <w:shd w:val="clear" w:color="auto" w:fill="auto"/>
            <w:vAlign w:val="bottom"/>
          </w:tcPr>
          <w:p w14:paraId="5070CB70" w14:textId="77777777" w:rsidR="006854DC" w:rsidRPr="00B735B6" w:rsidRDefault="006854DC" w:rsidP="006854DC">
            <w:pPr>
              <w:spacing w:line="240" w:lineRule="atLeast"/>
              <w:ind w:left="180" w:hanging="180"/>
              <w:rPr>
                <w:b/>
                <w:bCs/>
                <w:i/>
                <w:iCs/>
                <w:szCs w:val="22"/>
              </w:rPr>
            </w:pPr>
          </w:p>
        </w:tc>
        <w:tc>
          <w:tcPr>
            <w:tcW w:w="1170" w:type="dxa"/>
            <w:shd w:val="clear" w:color="auto" w:fill="auto"/>
            <w:vAlign w:val="bottom"/>
          </w:tcPr>
          <w:p w14:paraId="123977B5" w14:textId="77777777" w:rsidR="006854DC" w:rsidRPr="00B735B6" w:rsidRDefault="006854DC" w:rsidP="006854DC">
            <w:pPr>
              <w:tabs>
                <w:tab w:val="decimal" w:pos="880"/>
              </w:tabs>
              <w:spacing w:line="240" w:lineRule="atLeast"/>
              <w:ind w:right="-110"/>
              <w:rPr>
                <w:szCs w:val="22"/>
              </w:rPr>
            </w:pPr>
          </w:p>
        </w:tc>
        <w:tc>
          <w:tcPr>
            <w:tcW w:w="1260" w:type="dxa"/>
            <w:shd w:val="clear" w:color="auto" w:fill="auto"/>
            <w:vAlign w:val="bottom"/>
          </w:tcPr>
          <w:p w14:paraId="0BFF5742" w14:textId="77777777" w:rsidR="006854DC" w:rsidRPr="00B735B6" w:rsidRDefault="006854DC" w:rsidP="006854DC">
            <w:pPr>
              <w:tabs>
                <w:tab w:val="decimal" w:pos="970"/>
              </w:tabs>
              <w:spacing w:line="240" w:lineRule="atLeast"/>
              <w:ind w:right="-110"/>
              <w:rPr>
                <w:szCs w:val="22"/>
              </w:rPr>
            </w:pPr>
          </w:p>
        </w:tc>
        <w:tc>
          <w:tcPr>
            <w:tcW w:w="1080" w:type="dxa"/>
            <w:shd w:val="clear" w:color="auto" w:fill="auto"/>
            <w:vAlign w:val="bottom"/>
          </w:tcPr>
          <w:p w14:paraId="21CC6C27" w14:textId="77777777" w:rsidR="006854DC" w:rsidRPr="00B735B6" w:rsidRDefault="006854DC" w:rsidP="006854DC">
            <w:pPr>
              <w:tabs>
                <w:tab w:val="decimal" w:pos="830"/>
              </w:tabs>
              <w:spacing w:line="240" w:lineRule="atLeast"/>
              <w:ind w:right="-110"/>
              <w:rPr>
                <w:szCs w:val="22"/>
              </w:rPr>
            </w:pPr>
          </w:p>
        </w:tc>
        <w:tc>
          <w:tcPr>
            <w:tcW w:w="1260" w:type="dxa"/>
            <w:vAlign w:val="bottom"/>
          </w:tcPr>
          <w:p w14:paraId="6F3F863B" w14:textId="77777777" w:rsidR="006854DC" w:rsidRPr="00B735B6" w:rsidRDefault="006854DC" w:rsidP="006854DC">
            <w:pPr>
              <w:tabs>
                <w:tab w:val="decimal" w:pos="970"/>
                <w:tab w:val="decimal" w:pos="1146"/>
              </w:tabs>
              <w:spacing w:line="240" w:lineRule="atLeast"/>
              <w:ind w:right="-108"/>
              <w:jc w:val="both"/>
              <w:rPr>
                <w:szCs w:val="22"/>
              </w:rPr>
            </w:pPr>
          </w:p>
        </w:tc>
        <w:tc>
          <w:tcPr>
            <w:tcW w:w="1260" w:type="dxa"/>
            <w:vAlign w:val="bottom"/>
          </w:tcPr>
          <w:p w14:paraId="393A4F81" w14:textId="77777777" w:rsidR="006854DC" w:rsidRPr="00B735B6" w:rsidRDefault="006854DC" w:rsidP="006854DC">
            <w:pPr>
              <w:tabs>
                <w:tab w:val="decimal" w:pos="970"/>
              </w:tabs>
              <w:spacing w:line="240" w:lineRule="atLeast"/>
              <w:ind w:right="-108"/>
              <w:rPr>
                <w:szCs w:val="22"/>
              </w:rPr>
            </w:pPr>
          </w:p>
        </w:tc>
        <w:tc>
          <w:tcPr>
            <w:tcW w:w="990" w:type="dxa"/>
            <w:vAlign w:val="bottom"/>
          </w:tcPr>
          <w:p w14:paraId="4D57D9C6" w14:textId="06B06C60" w:rsidR="006854DC" w:rsidRPr="00B735B6" w:rsidRDefault="006854DC" w:rsidP="006854DC">
            <w:pPr>
              <w:tabs>
                <w:tab w:val="decimal" w:pos="790"/>
              </w:tabs>
              <w:spacing w:line="240" w:lineRule="atLeast"/>
              <w:ind w:right="-110"/>
              <w:rPr>
                <w:szCs w:val="22"/>
              </w:rPr>
            </w:pPr>
          </w:p>
        </w:tc>
      </w:tr>
      <w:tr w:rsidR="006854DC" w:rsidRPr="002C2C88" w14:paraId="651B87AD" w14:textId="3E4A6D34" w:rsidTr="008A4990">
        <w:trPr>
          <w:trHeight w:val="228"/>
        </w:trPr>
        <w:tc>
          <w:tcPr>
            <w:tcW w:w="3060" w:type="dxa"/>
            <w:shd w:val="clear" w:color="auto" w:fill="auto"/>
            <w:vAlign w:val="bottom"/>
          </w:tcPr>
          <w:p w14:paraId="013C8852" w14:textId="77777777" w:rsidR="006854DC" w:rsidRPr="00B735B6" w:rsidRDefault="006854DC" w:rsidP="006854DC">
            <w:pPr>
              <w:spacing w:line="240" w:lineRule="atLeast"/>
              <w:ind w:left="180" w:hanging="180"/>
              <w:rPr>
                <w:b/>
                <w:bCs/>
                <w:i/>
                <w:iCs/>
                <w:szCs w:val="22"/>
              </w:rPr>
            </w:pPr>
            <w:r w:rsidRPr="00B735B6">
              <w:rPr>
                <w:b/>
                <w:bCs/>
                <w:i/>
                <w:iCs/>
                <w:szCs w:val="22"/>
              </w:rPr>
              <w:lastRenderedPageBreak/>
              <w:t>2019</w:t>
            </w:r>
          </w:p>
        </w:tc>
        <w:tc>
          <w:tcPr>
            <w:tcW w:w="1170" w:type="dxa"/>
            <w:shd w:val="clear" w:color="auto" w:fill="auto"/>
            <w:vAlign w:val="bottom"/>
          </w:tcPr>
          <w:p w14:paraId="0A465A07" w14:textId="77777777" w:rsidR="006854DC" w:rsidRPr="00B735B6" w:rsidRDefault="006854DC" w:rsidP="006854DC">
            <w:pPr>
              <w:tabs>
                <w:tab w:val="decimal" w:pos="880"/>
              </w:tabs>
              <w:spacing w:line="240" w:lineRule="atLeast"/>
              <w:ind w:right="-110"/>
              <w:rPr>
                <w:szCs w:val="22"/>
              </w:rPr>
            </w:pPr>
          </w:p>
        </w:tc>
        <w:tc>
          <w:tcPr>
            <w:tcW w:w="1260" w:type="dxa"/>
            <w:shd w:val="clear" w:color="auto" w:fill="auto"/>
            <w:vAlign w:val="bottom"/>
          </w:tcPr>
          <w:p w14:paraId="42B893B3" w14:textId="77777777" w:rsidR="006854DC" w:rsidRPr="00B735B6" w:rsidRDefault="006854DC" w:rsidP="006854DC">
            <w:pPr>
              <w:tabs>
                <w:tab w:val="decimal" w:pos="970"/>
              </w:tabs>
              <w:spacing w:line="240" w:lineRule="atLeast"/>
              <w:ind w:right="-110"/>
              <w:rPr>
                <w:szCs w:val="22"/>
              </w:rPr>
            </w:pPr>
          </w:p>
        </w:tc>
        <w:tc>
          <w:tcPr>
            <w:tcW w:w="1080" w:type="dxa"/>
            <w:shd w:val="clear" w:color="auto" w:fill="auto"/>
            <w:vAlign w:val="bottom"/>
          </w:tcPr>
          <w:p w14:paraId="483CDFF6" w14:textId="77777777" w:rsidR="006854DC" w:rsidRPr="00B735B6" w:rsidRDefault="006854DC" w:rsidP="006854DC">
            <w:pPr>
              <w:tabs>
                <w:tab w:val="decimal" w:pos="830"/>
              </w:tabs>
              <w:spacing w:line="240" w:lineRule="atLeast"/>
              <w:ind w:right="-110"/>
              <w:rPr>
                <w:szCs w:val="22"/>
              </w:rPr>
            </w:pPr>
          </w:p>
        </w:tc>
        <w:tc>
          <w:tcPr>
            <w:tcW w:w="1260" w:type="dxa"/>
            <w:vAlign w:val="bottom"/>
          </w:tcPr>
          <w:p w14:paraId="6437C4BA" w14:textId="77777777" w:rsidR="006854DC" w:rsidRPr="00B735B6" w:rsidRDefault="006854DC" w:rsidP="006854DC">
            <w:pPr>
              <w:tabs>
                <w:tab w:val="decimal" w:pos="970"/>
                <w:tab w:val="decimal" w:pos="1146"/>
              </w:tabs>
              <w:spacing w:line="240" w:lineRule="atLeast"/>
              <w:ind w:right="-108"/>
              <w:jc w:val="both"/>
              <w:rPr>
                <w:szCs w:val="22"/>
              </w:rPr>
            </w:pPr>
          </w:p>
        </w:tc>
        <w:tc>
          <w:tcPr>
            <w:tcW w:w="1260" w:type="dxa"/>
            <w:vAlign w:val="bottom"/>
          </w:tcPr>
          <w:p w14:paraId="281DEFB2" w14:textId="77777777" w:rsidR="006854DC" w:rsidRPr="00B735B6" w:rsidRDefault="006854DC" w:rsidP="006854DC">
            <w:pPr>
              <w:tabs>
                <w:tab w:val="decimal" w:pos="970"/>
              </w:tabs>
              <w:spacing w:line="240" w:lineRule="atLeast"/>
              <w:ind w:right="-108"/>
              <w:rPr>
                <w:szCs w:val="22"/>
              </w:rPr>
            </w:pPr>
          </w:p>
        </w:tc>
        <w:tc>
          <w:tcPr>
            <w:tcW w:w="990" w:type="dxa"/>
            <w:vAlign w:val="bottom"/>
          </w:tcPr>
          <w:p w14:paraId="484C296D" w14:textId="0D08DD49" w:rsidR="006854DC" w:rsidRPr="00B735B6" w:rsidRDefault="006854DC" w:rsidP="006854DC">
            <w:pPr>
              <w:tabs>
                <w:tab w:val="decimal" w:pos="790"/>
              </w:tabs>
              <w:spacing w:line="240" w:lineRule="atLeast"/>
              <w:ind w:right="-110"/>
              <w:rPr>
                <w:szCs w:val="22"/>
              </w:rPr>
            </w:pPr>
          </w:p>
        </w:tc>
      </w:tr>
      <w:tr w:rsidR="006854DC" w:rsidRPr="002C2C88" w14:paraId="3B36B9EE" w14:textId="2CDE03A7" w:rsidTr="008A4990">
        <w:trPr>
          <w:trHeight w:val="244"/>
        </w:trPr>
        <w:tc>
          <w:tcPr>
            <w:tcW w:w="3060" w:type="dxa"/>
            <w:shd w:val="clear" w:color="auto" w:fill="auto"/>
            <w:vAlign w:val="bottom"/>
          </w:tcPr>
          <w:p w14:paraId="6C30E757" w14:textId="77777777" w:rsidR="006854DC" w:rsidRPr="00B735B6" w:rsidRDefault="006854DC" w:rsidP="006854DC">
            <w:pPr>
              <w:spacing w:line="240" w:lineRule="atLeast"/>
              <w:ind w:left="180" w:hanging="180"/>
              <w:rPr>
                <w:b/>
                <w:bCs/>
                <w:szCs w:val="22"/>
              </w:rPr>
            </w:pPr>
            <w:r w:rsidRPr="00B735B6">
              <w:rPr>
                <w:b/>
                <w:bCs/>
                <w:szCs w:val="22"/>
              </w:rPr>
              <w:t>Assets</w:t>
            </w:r>
          </w:p>
        </w:tc>
        <w:tc>
          <w:tcPr>
            <w:tcW w:w="1170" w:type="dxa"/>
            <w:shd w:val="clear" w:color="auto" w:fill="auto"/>
            <w:vAlign w:val="bottom"/>
          </w:tcPr>
          <w:p w14:paraId="2B27D93C" w14:textId="77777777" w:rsidR="006854DC" w:rsidRPr="00B735B6" w:rsidRDefault="006854DC" w:rsidP="006854DC">
            <w:pPr>
              <w:tabs>
                <w:tab w:val="decimal" w:pos="880"/>
              </w:tabs>
              <w:spacing w:line="240" w:lineRule="atLeast"/>
              <w:ind w:right="-110"/>
              <w:rPr>
                <w:szCs w:val="22"/>
              </w:rPr>
            </w:pPr>
          </w:p>
        </w:tc>
        <w:tc>
          <w:tcPr>
            <w:tcW w:w="1260" w:type="dxa"/>
            <w:shd w:val="clear" w:color="auto" w:fill="auto"/>
            <w:vAlign w:val="bottom"/>
          </w:tcPr>
          <w:p w14:paraId="1066DAEB" w14:textId="77777777" w:rsidR="006854DC" w:rsidRPr="00B735B6" w:rsidRDefault="006854DC" w:rsidP="006854DC">
            <w:pPr>
              <w:tabs>
                <w:tab w:val="decimal" w:pos="970"/>
              </w:tabs>
              <w:spacing w:line="240" w:lineRule="atLeast"/>
              <w:ind w:right="-110"/>
              <w:rPr>
                <w:szCs w:val="22"/>
              </w:rPr>
            </w:pPr>
          </w:p>
        </w:tc>
        <w:tc>
          <w:tcPr>
            <w:tcW w:w="1080" w:type="dxa"/>
            <w:shd w:val="clear" w:color="auto" w:fill="auto"/>
            <w:vAlign w:val="bottom"/>
          </w:tcPr>
          <w:p w14:paraId="57BF2A87" w14:textId="77777777" w:rsidR="006854DC" w:rsidRPr="00B735B6" w:rsidRDefault="006854DC" w:rsidP="006854DC">
            <w:pPr>
              <w:tabs>
                <w:tab w:val="decimal" w:pos="830"/>
              </w:tabs>
              <w:spacing w:line="240" w:lineRule="atLeast"/>
              <w:ind w:right="-110"/>
              <w:rPr>
                <w:szCs w:val="22"/>
              </w:rPr>
            </w:pPr>
          </w:p>
        </w:tc>
        <w:tc>
          <w:tcPr>
            <w:tcW w:w="1260" w:type="dxa"/>
            <w:vAlign w:val="bottom"/>
          </w:tcPr>
          <w:p w14:paraId="1BDAA6D2" w14:textId="77777777" w:rsidR="006854DC" w:rsidRPr="00B735B6" w:rsidRDefault="006854DC" w:rsidP="006854DC">
            <w:pPr>
              <w:tabs>
                <w:tab w:val="decimal" w:pos="970"/>
                <w:tab w:val="decimal" w:pos="1146"/>
              </w:tabs>
              <w:spacing w:line="240" w:lineRule="atLeast"/>
              <w:ind w:right="-108"/>
              <w:jc w:val="both"/>
              <w:rPr>
                <w:szCs w:val="22"/>
              </w:rPr>
            </w:pPr>
          </w:p>
        </w:tc>
        <w:tc>
          <w:tcPr>
            <w:tcW w:w="1260" w:type="dxa"/>
            <w:vAlign w:val="bottom"/>
          </w:tcPr>
          <w:p w14:paraId="3C73C827" w14:textId="77777777" w:rsidR="006854DC" w:rsidRPr="00B735B6" w:rsidRDefault="006854DC" w:rsidP="006854DC">
            <w:pPr>
              <w:tabs>
                <w:tab w:val="decimal" w:pos="970"/>
              </w:tabs>
              <w:spacing w:line="240" w:lineRule="atLeast"/>
              <w:ind w:right="-108"/>
              <w:rPr>
                <w:szCs w:val="22"/>
              </w:rPr>
            </w:pPr>
          </w:p>
        </w:tc>
        <w:tc>
          <w:tcPr>
            <w:tcW w:w="990" w:type="dxa"/>
            <w:vAlign w:val="bottom"/>
          </w:tcPr>
          <w:p w14:paraId="5C3EFB54" w14:textId="1F813FA8" w:rsidR="006854DC" w:rsidRPr="00B735B6" w:rsidRDefault="006854DC" w:rsidP="006854DC">
            <w:pPr>
              <w:tabs>
                <w:tab w:val="decimal" w:pos="790"/>
              </w:tabs>
              <w:spacing w:line="240" w:lineRule="atLeast"/>
              <w:ind w:right="-110"/>
              <w:rPr>
                <w:szCs w:val="22"/>
              </w:rPr>
            </w:pPr>
          </w:p>
        </w:tc>
      </w:tr>
      <w:tr w:rsidR="006854DC" w:rsidRPr="002C2C88" w14:paraId="716D5757" w14:textId="773CA14D" w:rsidTr="008A4990">
        <w:trPr>
          <w:trHeight w:val="228"/>
        </w:trPr>
        <w:tc>
          <w:tcPr>
            <w:tcW w:w="3060" w:type="dxa"/>
            <w:shd w:val="clear" w:color="auto" w:fill="auto"/>
            <w:vAlign w:val="bottom"/>
          </w:tcPr>
          <w:p w14:paraId="3D87BC99" w14:textId="61C7CBB3" w:rsidR="006854DC" w:rsidRPr="00B735B6" w:rsidRDefault="006854DC" w:rsidP="006854DC">
            <w:pPr>
              <w:spacing w:line="240" w:lineRule="atLeast"/>
              <w:ind w:left="180" w:right="-18" w:hanging="72"/>
              <w:rPr>
                <w:szCs w:val="22"/>
              </w:rPr>
            </w:pPr>
            <w:r w:rsidRPr="00B735B6">
              <w:rPr>
                <w:szCs w:val="22"/>
              </w:rPr>
              <w:t xml:space="preserve">Cash at banks </w:t>
            </w:r>
          </w:p>
        </w:tc>
        <w:tc>
          <w:tcPr>
            <w:tcW w:w="1170" w:type="dxa"/>
            <w:shd w:val="clear" w:color="auto" w:fill="auto"/>
            <w:vAlign w:val="bottom"/>
          </w:tcPr>
          <w:p w14:paraId="1B5B0AF5" w14:textId="004DB1BF" w:rsidR="006854DC" w:rsidRPr="00B735B6" w:rsidRDefault="006854DC" w:rsidP="006854DC">
            <w:pPr>
              <w:tabs>
                <w:tab w:val="decimal" w:pos="610"/>
              </w:tabs>
              <w:spacing w:line="240" w:lineRule="atLeast"/>
              <w:ind w:right="-110"/>
              <w:rPr>
                <w:szCs w:val="22"/>
              </w:rPr>
            </w:pPr>
            <w:r w:rsidRPr="00B735B6">
              <w:rPr>
                <w:szCs w:val="22"/>
              </w:rPr>
              <w:t>-</w:t>
            </w:r>
          </w:p>
        </w:tc>
        <w:tc>
          <w:tcPr>
            <w:tcW w:w="1260" w:type="dxa"/>
            <w:shd w:val="clear" w:color="auto" w:fill="auto"/>
            <w:vAlign w:val="bottom"/>
          </w:tcPr>
          <w:p w14:paraId="237595CD" w14:textId="44292607" w:rsidR="006854DC" w:rsidRPr="00B735B6" w:rsidRDefault="006854DC" w:rsidP="006854DC">
            <w:pPr>
              <w:tabs>
                <w:tab w:val="decimal" w:pos="970"/>
              </w:tabs>
              <w:spacing w:line="240" w:lineRule="atLeast"/>
              <w:ind w:right="-110"/>
              <w:rPr>
                <w:szCs w:val="22"/>
              </w:rPr>
            </w:pPr>
            <w:r w:rsidRPr="00B735B6">
              <w:rPr>
                <w:szCs w:val="22"/>
              </w:rPr>
              <w:t>491,891</w:t>
            </w:r>
          </w:p>
        </w:tc>
        <w:tc>
          <w:tcPr>
            <w:tcW w:w="1080" w:type="dxa"/>
            <w:shd w:val="clear" w:color="auto" w:fill="auto"/>
            <w:vAlign w:val="bottom"/>
          </w:tcPr>
          <w:p w14:paraId="18B94662" w14:textId="3C7B3E5D" w:rsidR="006854DC" w:rsidRPr="00B735B6" w:rsidRDefault="006854DC" w:rsidP="006854DC">
            <w:pPr>
              <w:tabs>
                <w:tab w:val="decimal" w:pos="830"/>
              </w:tabs>
              <w:spacing w:line="240" w:lineRule="atLeast"/>
              <w:ind w:right="-110"/>
              <w:rPr>
                <w:szCs w:val="22"/>
              </w:rPr>
            </w:pPr>
            <w:r w:rsidRPr="00B735B6">
              <w:rPr>
                <w:szCs w:val="22"/>
              </w:rPr>
              <w:t>491,891</w:t>
            </w:r>
          </w:p>
        </w:tc>
        <w:tc>
          <w:tcPr>
            <w:tcW w:w="1260" w:type="dxa"/>
            <w:vAlign w:val="bottom"/>
          </w:tcPr>
          <w:p w14:paraId="2DC0E6A7" w14:textId="28C55CC5" w:rsidR="006854DC" w:rsidRPr="008A4990" w:rsidRDefault="006854DC" w:rsidP="006854DC">
            <w:pPr>
              <w:tabs>
                <w:tab w:val="decimal" w:pos="700"/>
              </w:tabs>
              <w:spacing w:line="240" w:lineRule="atLeast"/>
              <w:ind w:right="-108"/>
              <w:jc w:val="both"/>
            </w:pPr>
            <w:r w:rsidRPr="008A4990">
              <w:t>-</w:t>
            </w:r>
          </w:p>
        </w:tc>
        <w:tc>
          <w:tcPr>
            <w:tcW w:w="1260" w:type="dxa"/>
            <w:vAlign w:val="bottom"/>
          </w:tcPr>
          <w:p w14:paraId="611BAD2A" w14:textId="3684B6F3" w:rsidR="006854DC" w:rsidRPr="00B735B6" w:rsidRDefault="006854DC" w:rsidP="006854DC">
            <w:pPr>
              <w:pStyle w:val="acctfourfigures"/>
              <w:tabs>
                <w:tab w:val="clear" w:pos="765"/>
                <w:tab w:val="decimal" w:pos="970"/>
              </w:tabs>
              <w:spacing w:line="240" w:lineRule="atLeast"/>
              <w:ind w:right="-108"/>
              <w:rPr>
                <w:szCs w:val="22"/>
              </w:rPr>
            </w:pPr>
            <w:r w:rsidRPr="008A4990">
              <w:rPr>
                <w:szCs w:val="22"/>
              </w:rPr>
              <w:t>241,490</w:t>
            </w:r>
          </w:p>
        </w:tc>
        <w:tc>
          <w:tcPr>
            <w:tcW w:w="990" w:type="dxa"/>
            <w:vAlign w:val="bottom"/>
          </w:tcPr>
          <w:p w14:paraId="6C04F45E" w14:textId="1C6B69C3" w:rsidR="006854DC" w:rsidRPr="00B735B6" w:rsidRDefault="006854DC" w:rsidP="006854DC">
            <w:pPr>
              <w:pStyle w:val="acctfourfigures"/>
              <w:tabs>
                <w:tab w:val="clear" w:pos="765"/>
                <w:tab w:val="decimal" w:pos="790"/>
              </w:tabs>
              <w:spacing w:line="240" w:lineRule="atLeast"/>
              <w:ind w:right="-110"/>
              <w:rPr>
                <w:szCs w:val="22"/>
              </w:rPr>
            </w:pPr>
            <w:r w:rsidRPr="008A4990">
              <w:rPr>
                <w:szCs w:val="22"/>
              </w:rPr>
              <w:t>241,490</w:t>
            </w:r>
          </w:p>
        </w:tc>
      </w:tr>
      <w:tr w:rsidR="006854DC" w:rsidRPr="002C2C88" w14:paraId="317059EA" w14:textId="151F9B7C" w:rsidTr="008A4990">
        <w:trPr>
          <w:trHeight w:val="263"/>
        </w:trPr>
        <w:tc>
          <w:tcPr>
            <w:tcW w:w="3060" w:type="dxa"/>
            <w:shd w:val="clear" w:color="auto" w:fill="auto"/>
            <w:vAlign w:val="bottom"/>
          </w:tcPr>
          <w:p w14:paraId="7F39EB54" w14:textId="19B1803E" w:rsidR="006854DC" w:rsidRPr="00B735B6" w:rsidRDefault="006854DC" w:rsidP="006854DC">
            <w:pPr>
              <w:spacing w:line="240" w:lineRule="atLeast"/>
              <w:ind w:left="180" w:right="-18" w:hanging="72"/>
              <w:rPr>
                <w:szCs w:val="22"/>
              </w:rPr>
            </w:pPr>
            <w:r w:rsidRPr="00B735B6">
              <w:rPr>
                <w:szCs w:val="22"/>
              </w:rPr>
              <w:t xml:space="preserve">Long-term </w:t>
            </w:r>
            <w:r w:rsidRPr="00B735B6">
              <w:rPr>
                <w:szCs w:val="22"/>
                <w:lang w:val="en-US"/>
              </w:rPr>
              <w:t>loans</w:t>
            </w:r>
            <w:r w:rsidRPr="00B735B6">
              <w:rPr>
                <w:szCs w:val="22"/>
              </w:rPr>
              <w:t xml:space="preserve"> to related parties</w:t>
            </w:r>
          </w:p>
        </w:tc>
        <w:tc>
          <w:tcPr>
            <w:tcW w:w="1170" w:type="dxa"/>
            <w:shd w:val="clear" w:color="auto" w:fill="auto"/>
            <w:vAlign w:val="bottom"/>
          </w:tcPr>
          <w:p w14:paraId="6C05F3D8" w14:textId="1693AF2D" w:rsidR="006854DC" w:rsidRPr="00B735B6" w:rsidRDefault="006854DC" w:rsidP="006854DC">
            <w:pPr>
              <w:pBdr>
                <w:bottom w:val="single" w:sz="4" w:space="1" w:color="auto"/>
              </w:pBdr>
              <w:tabs>
                <w:tab w:val="decimal" w:pos="610"/>
              </w:tabs>
              <w:spacing w:line="240" w:lineRule="atLeast"/>
              <w:ind w:right="-110"/>
              <w:rPr>
                <w:szCs w:val="22"/>
              </w:rPr>
            </w:pPr>
            <w:r w:rsidRPr="00B735B6">
              <w:rPr>
                <w:szCs w:val="22"/>
              </w:rPr>
              <w:t>-</w:t>
            </w:r>
          </w:p>
        </w:tc>
        <w:tc>
          <w:tcPr>
            <w:tcW w:w="1260" w:type="dxa"/>
            <w:shd w:val="clear" w:color="auto" w:fill="auto"/>
            <w:vAlign w:val="bottom"/>
          </w:tcPr>
          <w:p w14:paraId="4B06A6C7" w14:textId="208CDC9C" w:rsidR="006854DC" w:rsidRPr="00B735B6" w:rsidRDefault="006854DC" w:rsidP="006854DC">
            <w:pPr>
              <w:pBdr>
                <w:bottom w:val="single" w:sz="4" w:space="1" w:color="auto"/>
              </w:pBdr>
              <w:tabs>
                <w:tab w:val="decimal" w:pos="970"/>
              </w:tabs>
              <w:spacing w:line="240" w:lineRule="atLeast"/>
              <w:ind w:right="-110"/>
              <w:rPr>
                <w:szCs w:val="22"/>
              </w:rPr>
            </w:pPr>
            <w:r w:rsidRPr="00B735B6">
              <w:rPr>
                <w:szCs w:val="22"/>
              </w:rPr>
              <w:t>5</w:t>
            </w:r>
            <w:r w:rsidR="00B30A61">
              <w:rPr>
                <w:szCs w:val="22"/>
              </w:rPr>
              <w:t>3</w:t>
            </w:r>
            <w:r w:rsidRPr="00B735B6">
              <w:rPr>
                <w:szCs w:val="22"/>
              </w:rPr>
              <w:t>,703</w:t>
            </w:r>
          </w:p>
        </w:tc>
        <w:tc>
          <w:tcPr>
            <w:tcW w:w="1080" w:type="dxa"/>
            <w:shd w:val="clear" w:color="auto" w:fill="auto"/>
            <w:vAlign w:val="bottom"/>
          </w:tcPr>
          <w:p w14:paraId="6B0C2088" w14:textId="07B6AF1A" w:rsidR="006854DC" w:rsidRPr="00B735B6" w:rsidRDefault="006854DC" w:rsidP="006854DC">
            <w:pPr>
              <w:pBdr>
                <w:bottom w:val="single" w:sz="4" w:space="1" w:color="auto"/>
              </w:pBdr>
              <w:tabs>
                <w:tab w:val="decimal" w:pos="830"/>
              </w:tabs>
              <w:spacing w:line="240" w:lineRule="atLeast"/>
              <w:ind w:right="-110"/>
              <w:rPr>
                <w:szCs w:val="22"/>
              </w:rPr>
            </w:pPr>
            <w:r w:rsidRPr="00B735B6">
              <w:rPr>
                <w:szCs w:val="22"/>
              </w:rPr>
              <w:t>5</w:t>
            </w:r>
            <w:r w:rsidR="00B30A61">
              <w:rPr>
                <w:szCs w:val="22"/>
              </w:rPr>
              <w:t>3</w:t>
            </w:r>
            <w:r w:rsidRPr="00B735B6">
              <w:rPr>
                <w:szCs w:val="22"/>
              </w:rPr>
              <w:t>,703</w:t>
            </w:r>
          </w:p>
        </w:tc>
        <w:tc>
          <w:tcPr>
            <w:tcW w:w="1260" w:type="dxa"/>
            <w:vAlign w:val="bottom"/>
          </w:tcPr>
          <w:p w14:paraId="0548DB37" w14:textId="1FF0F035" w:rsidR="006854DC" w:rsidRPr="008A4990" w:rsidRDefault="006854DC" w:rsidP="006854DC">
            <w:pPr>
              <w:pBdr>
                <w:bottom w:val="single" w:sz="4" w:space="1" w:color="auto"/>
              </w:pBdr>
              <w:tabs>
                <w:tab w:val="decimal" w:pos="700"/>
              </w:tabs>
              <w:spacing w:line="240" w:lineRule="atLeast"/>
              <w:ind w:right="-108"/>
              <w:jc w:val="both"/>
            </w:pPr>
            <w:r w:rsidRPr="008A4990">
              <w:t>-</w:t>
            </w:r>
          </w:p>
        </w:tc>
        <w:tc>
          <w:tcPr>
            <w:tcW w:w="1260" w:type="dxa"/>
            <w:vAlign w:val="bottom"/>
          </w:tcPr>
          <w:p w14:paraId="0AB462B6" w14:textId="0A3BC3BF" w:rsidR="006854DC" w:rsidRPr="00B735B6" w:rsidRDefault="006854DC" w:rsidP="006854DC">
            <w:pPr>
              <w:pStyle w:val="acctfourfigures"/>
              <w:pBdr>
                <w:bottom w:val="single" w:sz="4" w:space="1" w:color="auto"/>
              </w:pBdr>
              <w:tabs>
                <w:tab w:val="clear" w:pos="765"/>
                <w:tab w:val="decimal" w:pos="970"/>
              </w:tabs>
              <w:spacing w:line="240" w:lineRule="atLeast"/>
              <w:ind w:right="-108"/>
              <w:rPr>
                <w:szCs w:val="22"/>
              </w:rPr>
            </w:pPr>
            <w:r w:rsidRPr="003313C4">
              <w:t>322,372</w:t>
            </w:r>
          </w:p>
        </w:tc>
        <w:tc>
          <w:tcPr>
            <w:tcW w:w="990" w:type="dxa"/>
            <w:vAlign w:val="bottom"/>
          </w:tcPr>
          <w:p w14:paraId="789C95B9" w14:textId="548A6F33" w:rsidR="006854DC" w:rsidRPr="00B735B6" w:rsidRDefault="006854DC" w:rsidP="006854DC">
            <w:pPr>
              <w:pStyle w:val="acctfourfigures"/>
              <w:pBdr>
                <w:bottom w:val="single" w:sz="4" w:space="1" w:color="auto"/>
              </w:pBdr>
              <w:tabs>
                <w:tab w:val="clear" w:pos="765"/>
                <w:tab w:val="decimal" w:pos="790"/>
              </w:tabs>
              <w:spacing w:line="240" w:lineRule="atLeast"/>
              <w:ind w:right="-110"/>
              <w:rPr>
                <w:szCs w:val="22"/>
              </w:rPr>
            </w:pPr>
            <w:r w:rsidRPr="003313C4">
              <w:t>322,372</w:t>
            </w:r>
          </w:p>
        </w:tc>
      </w:tr>
      <w:tr w:rsidR="006854DC" w:rsidRPr="002C2C88" w14:paraId="18A6E59A" w14:textId="2A28C475" w:rsidTr="008A4990">
        <w:trPr>
          <w:trHeight w:val="277"/>
        </w:trPr>
        <w:tc>
          <w:tcPr>
            <w:tcW w:w="3060" w:type="dxa"/>
            <w:shd w:val="clear" w:color="auto" w:fill="auto"/>
            <w:vAlign w:val="bottom"/>
          </w:tcPr>
          <w:p w14:paraId="3E3642FF" w14:textId="77777777" w:rsidR="006854DC" w:rsidRPr="00B735B6" w:rsidRDefault="006854DC" w:rsidP="006854DC">
            <w:pPr>
              <w:spacing w:line="240" w:lineRule="atLeast"/>
              <w:ind w:left="180" w:right="-18" w:hanging="180"/>
              <w:rPr>
                <w:b/>
                <w:bCs/>
                <w:szCs w:val="22"/>
              </w:rPr>
            </w:pPr>
            <w:r w:rsidRPr="00B735B6">
              <w:rPr>
                <w:b/>
                <w:bCs/>
                <w:szCs w:val="22"/>
              </w:rPr>
              <w:t>Total</w:t>
            </w:r>
          </w:p>
        </w:tc>
        <w:tc>
          <w:tcPr>
            <w:tcW w:w="1170" w:type="dxa"/>
            <w:shd w:val="clear" w:color="auto" w:fill="auto"/>
            <w:vAlign w:val="bottom"/>
          </w:tcPr>
          <w:p w14:paraId="42B4F413" w14:textId="0DC9A44D" w:rsidR="006854DC" w:rsidRPr="008A4990" w:rsidRDefault="006854DC" w:rsidP="006854DC">
            <w:pPr>
              <w:pBdr>
                <w:bottom w:val="double" w:sz="4" w:space="1" w:color="auto"/>
              </w:pBdr>
              <w:tabs>
                <w:tab w:val="decimal" w:pos="610"/>
              </w:tabs>
              <w:spacing w:line="240" w:lineRule="atLeast"/>
              <w:ind w:right="-110"/>
              <w:rPr>
                <w:b/>
                <w:bCs/>
                <w:szCs w:val="22"/>
              </w:rPr>
            </w:pPr>
            <w:r w:rsidRPr="008A4990">
              <w:rPr>
                <w:b/>
                <w:bCs/>
                <w:szCs w:val="22"/>
              </w:rPr>
              <w:t>-</w:t>
            </w:r>
          </w:p>
        </w:tc>
        <w:tc>
          <w:tcPr>
            <w:tcW w:w="1260" w:type="dxa"/>
            <w:shd w:val="clear" w:color="auto" w:fill="auto"/>
            <w:vAlign w:val="bottom"/>
          </w:tcPr>
          <w:p w14:paraId="1452135C" w14:textId="1AA1EBF8" w:rsidR="006854DC" w:rsidRPr="00B735B6" w:rsidRDefault="006854DC" w:rsidP="006854DC">
            <w:pPr>
              <w:pBdr>
                <w:bottom w:val="double" w:sz="4" w:space="1" w:color="auto"/>
              </w:pBdr>
              <w:tabs>
                <w:tab w:val="decimal" w:pos="970"/>
              </w:tabs>
              <w:spacing w:line="240" w:lineRule="atLeast"/>
              <w:ind w:right="-110"/>
              <w:rPr>
                <w:b/>
                <w:bCs/>
                <w:szCs w:val="22"/>
              </w:rPr>
            </w:pPr>
            <w:r w:rsidRPr="00B735B6">
              <w:rPr>
                <w:b/>
                <w:bCs/>
                <w:szCs w:val="22"/>
              </w:rPr>
              <w:t>545,594</w:t>
            </w:r>
          </w:p>
        </w:tc>
        <w:tc>
          <w:tcPr>
            <w:tcW w:w="1080" w:type="dxa"/>
            <w:shd w:val="clear" w:color="auto" w:fill="auto"/>
            <w:vAlign w:val="bottom"/>
          </w:tcPr>
          <w:p w14:paraId="3029BFFA" w14:textId="2B6F418F" w:rsidR="006854DC" w:rsidRPr="00B735B6" w:rsidRDefault="006854DC" w:rsidP="006854DC">
            <w:pPr>
              <w:pBdr>
                <w:bottom w:val="double" w:sz="4" w:space="1" w:color="auto"/>
              </w:pBdr>
              <w:tabs>
                <w:tab w:val="decimal" w:pos="830"/>
              </w:tabs>
              <w:spacing w:line="240" w:lineRule="atLeast"/>
              <w:ind w:right="-110"/>
              <w:rPr>
                <w:b/>
                <w:bCs/>
                <w:szCs w:val="22"/>
              </w:rPr>
            </w:pPr>
            <w:r w:rsidRPr="00B735B6">
              <w:rPr>
                <w:b/>
                <w:bCs/>
                <w:szCs w:val="22"/>
              </w:rPr>
              <w:t>545,594</w:t>
            </w:r>
          </w:p>
        </w:tc>
        <w:tc>
          <w:tcPr>
            <w:tcW w:w="1260" w:type="dxa"/>
            <w:vAlign w:val="bottom"/>
          </w:tcPr>
          <w:p w14:paraId="63710E04" w14:textId="4F4F4AD4" w:rsidR="006854DC" w:rsidRPr="008A4990" w:rsidRDefault="006854DC" w:rsidP="006854DC">
            <w:pPr>
              <w:pBdr>
                <w:bottom w:val="double" w:sz="4" w:space="1" w:color="auto"/>
              </w:pBdr>
              <w:tabs>
                <w:tab w:val="decimal" w:pos="700"/>
              </w:tabs>
              <w:spacing w:line="240" w:lineRule="atLeast"/>
              <w:ind w:right="-108"/>
              <w:jc w:val="both"/>
              <w:rPr>
                <w:b/>
                <w:bCs/>
              </w:rPr>
            </w:pPr>
            <w:r w:rsidRPr="008A4990">
              <w:rPr>
                <w:b/>
                <w:bCs/>
              </w:rPr>
              <w:t>-</w:t>
            </w:r>
          </w:p>
        </w:tc>
        <w:tc>
          <w:tcPr>
            <w:tcW w:w="1260" w:type="dxa"/>
            <w:vAlign w:val="bottom"/>
          </w:tcPr>
          <w:p w14:paraId="1B8E2964" w14:textId="2FF67B3D" w:rsidR="006854DC" w:rsidRPr="008A4990" w:rsidRDefault="006854DC" w:rsidP="006854DC">
            <w:pPr>
              <w:pStyle w:val="acctfourfigures"/>
              <w:pBdr>
                <w:bottom w:val="double" w:sz="4" w:space="1" w:color="auto"/>
              </w:pBdr>
              <w:tabs>
                <w:tab w:val="clear" w:pos="765"/>
                <w:tab w:val="decimal" w:pos="970"/>
              </w:tabs>
              <w:spacing w:line="240" w:lineRule="atLeast"/>
              <w:ind w:right="-108"/>
              <w:rPr>
                <w:b/>
                <w:bCs/>
                <w:szCs w:val="22"/>
              </w:rPr>
            </w:pPr>
            <w:r w:rsidRPr="008A4990">
              <w:rPr>
                <w:b/>
                <w:bCs/>
                <w:szCs w:val="22"/>
              </w:rPr>
              <w:t>563,862</w:t>
            </w:r>
          </w:p>
        </w:tc>
        <w:tc>
          <w:tcPr>
            <w:tcW w:w="990" w:type="dxa"/>
            <w:vAlign w:val="bottom"/>
          </w:tcPr>
          <w:p w14:paraId="790585DB" w14:textId="1DE28CEF" w:rsidR="006854DC" w:rsidRPr="008A4990" w:rsidRDefault="006854DC" w:rsidP="006854DC">
            <w:pPr>
              <w:pStyle w:val="acctfourfigures"/>
              <w:pBdr>
                <w:bottom w:val="double" w:sz="4" w:space="1" w:color="auto"/>
              </w:pBdr>
              <w:tabs>
                <w:tab w:val="clear" w:pos="765"/>
                <w:tab w:val="decimal" w:pos="790"/>
              </w:tabs>
              <w:spacing w:line="240" w:lineRule="atLeast"/>
              <w:ind w:right="-110"/>
              <w:rPr>
                <w:b/>
                <w:bCs/>
                <w:szCs w:val="22"/>
              </w:rPr>
            </w:pPr>
            <w:r w:rsidRPr="008A4990">
              <w:rPr>
                <w:b/>
                <w:bCs/>
                <w:szCs w:val="22"/>
              </w:rPr>
              <w:t>563,862</w:t>
            </w:r>
          </w:p>
        </w:tc>
      </w:tr>
      <w:tr w:rsidR="006854DC" w:rsidRPr="002C2C88" w14:paraId="1EC627A4" w14:textId="63ED1C17" w:rsidTr="008A4990">
        <w:trPr>
          <w:trHeight w:val="131"/>
        </w:trPr>
        <w:tc>
          <w:tcPr>
            <w:tcW w:w="3060" w:type="dxa"/>
            <w:shd w:val="clear" w:color="auto" w:fill="auto"/>
            <w:vAlign w:val="bottom"/>
          </w:tcPr>
          <w:p w14:paraId="55C31019" w14:textId="77777777" w:rsidR="006854DC" w:rsidRPr="00B735B6" w:rsidRDefault="006854DC" w:rsidP="006854DC">
            <w:pPr>
              <w:spacing w:line="240" w:lineRule="atLeast"/>
              <w:ind w:left="180" w:right="-18"/>
              <w:rPr>
                <w:b/>
                <w:bCs/>
                <w:szCs w:val="22"/>
              </w:rPr>
            </w:pPr>
          </w:p>
        </w:tc>
        <w:tc>
          <w:tcPr>
            <w:tcW w:w="1170" w:type="dxa"/>
            <w:shd w:val="clear" w:color="auto" w:fill="auto"/>
            <w:vAlign w:val="bottom"/>
          </w:tcPr>
          <w:p w14:paraId="374D700A" w14:textId="77777777" w:rsidR="006854DC" w:rsidRPr="00B735B6" w:rsidRDefault="006854DC" w:rsidP="006854DC">
            <w:pPr>
              <w:tabs>
                <w:tab w:val="decimal" w:pos="610"/>
              </w:tabs>
              <w:spacing w:line="240" w:lineRule="atLeast"/>
              <w:ind w:right="-110"/>
              <w:rPr>
                <w:szCs w:val="22"/>
              </w:rPr>
            </w:pPr>
          </w:p>
        </w:tc>
        <w:tc>
          <w:tcPr>
            <w:tcW w:w="1260" w:type="dxa"/>
            <w:shd w:val="clear" w:color="auto" w:fill="auto"/>
            <w:vAlign w:val="bottom"/>
          </w:tcPr>
          <w:p w14:paraId="287E6B79" w14:textId="77777777" w:rsidR="006854DC" w:rsidRPr="00B735B6" w:rsidRDefault="006854DC" w:rsidP="006854DC">
            <w:pPr>
              <w:tabs>
                <w:tab w:val="decimal" w:pos="970"/>
              </w:tabs>
              <w:spacing w:line="240" w:lineRule="atLeast"/>
              <w:ind w:right="-110"/>
              <w:rPr>
                <w:szCs w:val="22"/>
              </w:rPr>
            </w:pPr>
          </w:p>
        </w:tc>
        <w:tc>
          <w:tcPr>
            <w:tcW w:w="1080" w:type="dxa"/>
            <w:shd w:val="clear" w:color="auto" w:fill="auto"/>
            <w:vAlign w:val="bottom"/>
          </w:tcPr>
          <w:p w14:paraId="36F155F7" w14:textId="77777777" w:rsidR="006854DC" w:rsidRPr="00B735B6" w:rsidRDefault="006854DC" w:rsidP="006854DC">
            <w:pPr>
              <w:tabs>
                <w:tab w:val="decimal" w:pos="830"/>
              </w:tabs>
              <w:spacing w:line="240" w:lineRule="atLeast"/>
              <w:ind w:right="-110"/>
              <w:rPr>
                <w:szCs w:val="22"/>
              </w:rPr>
            </w:pPr>
          </w:p>
        </w:tc>
        <w:tc>
          <w:tcPr>
            <w:tcW w:w="1260" w:type="dxa"/>
            <w:vAlign w:val="bottom"/>
          </w:tcPr>
          <w:p w14:paraId="704598F1" w14:textId="77777777" w:rsidR="006854DC" w:rsidRPr="00B735B6" w:rsidRDefault="006854DC" w:rsidP="006854DC">
            <w:pPr>
              <w:tabs>
                <w:tab w:val="decimal" w:pos="970"/>
                <w:tab w:val="decimal" w:pos="1146"/>
              </w:tabs>
              <w:spacing w:line="240" w:lineRule="atLeast"/>
              <w:ind w:right="-108"/>
              <w:jc w:val="both"/>
              <w:rPr>
                <w:szCs w:val="22"/>
              </w:rPr>
            </w:pPr>
          </w:p>
        </w:tc>
        <w:tc>
          <w:tcPr>
            <w:tcW w:w="1260" w:type="dxa"/>
            <w:vAlign w:val="bottom"/>
          </w:tcPr>
          <w:p w14:paraId="3FCC60DA" w14:textId="77777777" w:rsidR="006854DC" w:rsidRPr="00B735B6" w:rsidRDefault="006854DC" w:rsidP="006854DC">
            <w:pPr>
              <w:tabs>
                <w:tab w:val="decimal" w:pos="970"/>
              </w:tabs>
              <w:spacing w:line="240" w:lineRule="atLeast"/>
              <w:ind w:right="-108"/>
              <w:rPr>
                <w:szCs w:val="22"/>
              </w:rPr>
            </w:pPr>
          </w:p>
        </w:tc>
        <w:tc>
          <w:tcPr>
            <w:tcW w:w="990" w:type="dxa"/>
            <w:vAlign w:val="bottom"/>
          </w:tcPr>
          <w:p w14:paraId="1A5B902D" w14:textId="37D6A032" w:rsidR="006854DC" w:rsidRPr="00B735B6" w:rsidRDefault="006854DC" w:rsidP="006854DC">
            <w:pPr>
              <w:tabs>
                <w:tab w:val="decimal" w:pos="790"/>
              </w:tabs>
              <w:spacing w:line="240" w:lineRule="atLeast"/>
              <w:ind w:right="-110"/>
              <w:rPr>
                <w:szCs w:val="22"/>
              </w:rPr>
            </w:pPr>
          </w:p>
        </w:tc>
      </w:tr>
      <w:tr w:rsidR="006854DC" w:rsidRPr="002C2C88" w14:paraId="635C0254" w14:textId="45B6BE74" w:rsidTr="008A4990">
        <w:trPr>
          <w:trHeight w:val="244"/>
        </w:trPr>
        <w:tc>
          <w:tcPr>
            <w:tcW w:w="3060" w:type="dxa"/>
            <w:shd w:val="clear" w:color="auto" w:fill="auto"/>
            <w:vAlign w:val="bottom"/>
          </w:tcPr>
          <w:p w14:paraId="32EB9113" w14:textId="77777777" w:rsidR="006854DC" w:rsidRPr="00B735B6" w:rsidRDefault="006854DC" w:rsidP="006854DC">
            <w:pPr>
              <w:spacing w:line="240" w:lineRule="atLeast"/>
              <w:ind w:right="-18"/>
              <w:rPr>
                <w:b/>
                <w:bCs/>
                <w:szCs w:val="22"/>
              </w:rPr>
            </w:pPr>
            <w:r w:rsidRPr="00B735B6">
              <w:rPr>
                <w:b/>
                <w:bCs/>
                <w:szCs w:val="22"/>
              </w:rPr>
              <w:t>Liabilities</w:t>
            </w:r>
          </w:p>
        </w:tc>
        <w:tc>
          <w:tcPr>
            <w:tcW w:w="1170" w:type="dxa"/>
            <w:shd w:val="clear" w:color="auto" w:fill="auto"/>
            <w:vAlign w:val="bottom"/>
          </w:tcPr>
          <w:p w14:paraId="12295F38" w14:textId="77777777" w:rsidR="006854DC" w:rsidRPr="00B735B6" w:rsidRDefault="006854DC" w:rsidP="006854DC">
            <w:pPr>
              <w:tabs>
                <w:tab w:val="decimal" w:pos="610"/>
              </w:tabs>
              <w:spacing w:line="240" w:lineRule="atLeast"/>
              <w:ind w:right="-110"/>
              <w:rPr>
                <w:szCs w:val="22"/>
              </w:rPr>
            </w:pPr>
          </w:p>
        </w:tc>
        <w:tc>
          <w:tcPr>
            <w:tcW w:w="1260" w:type="dxa"/>
            <w:shd w:val="clear" w:color="auto" w:fill="auto"/>
            <w:vAlign w:val="bottom"/>
          </w:tcPr>
          <w:p w14:paraId="3E4C58E4" w14:textId="77777777" w:rsidR="006854DC" w:rsidRPr="00B735B6" w:rsidRDefault="006854DC" w:rsidP="006854DC">
            <w:pPr>
              <w:tabs>
                <w:tab w:val="decimal" w:pos="970"/>
              </w:tabs>
              <w:spacing w:line="240" w:lineRule="atLeast"/>
              <w:ind w:right="-110"/>
              <w:rPr>
                <w:szCs w:val="22"/>
              </w:rPr>
            </w:pPr>
          </w:p>
        </w:tc>
        <w:tc>
          <w:tcPr>
            <w:tcW w:w="1080" w:type="dxa"/>
            <w:shd w:val="clear" w:color="auto" w:fill="auto"/>
            <w:vAlign w:val="bottom"/>
          </w:tcPr>
          <w:p w14:paraId="57CC80B8" w14:textId="77777777" w:rsidR="006854DC" w:rsidRPr="00B735B6" w:rsidRDefault="006854DC" w:rsidP="006854DC">
            <w:pPr>
              <w:tabs>
                <w:tab w:val="decimal" w:pos="830"/>
              </w:tabs>
              <w:spacing w:line="240" w:lineRule="atLeast"/>
              <w:ind w:right="-110"/>
              <w:rPr>
                <w:szCs w:val="22"/>
              </w:rPr>
            </w:pPr>
          </w:p>
        </w:tc>
        <w:tc>
          <w:tcPr>
            <w:tcW w:w="1260" w:type="dxa"/>
            <w:vAlign w:val="bottom"/>
          </w:tcPr>
          <w:p w14:paraId="36317588" w14:textId="77777777" w:rsidR="006854DC" w:rsidRPr="00B735B6" w:rsidRDefault="006854DC" w:rsidP="006854DC">
            <w:pPr>
              <w:tabs>
                <w:tab w:val="decimal" w:pos="970"/>
                <w:tab w:val="decimal" w:pos="1146"/>
              </w:tabs>
              <w:spacing w:line="240" w:lineRule="atLeast"/>
              <w:ind w:right="-108"/>
              <w:jc w:val="both"/>
              <w:rPr>
                <w:szCs w:val="22"/>
              </w:rPr>
            </w:pPr>
          </w:p>
        </w:tc>
        <w:tc>
          <w:tcPr>
            <w:tcW w:w="1260" w:type="dxa"/>
            <w:vAlign w:val="bottom"/>
          </w:tcPr>
          <w:p w14:paraId="54B8B271" w14:textId="77777777" w:rsidR="006854DC" w:rsidRPr="00B735B6" w:rsidRDefault="006854DC" w:rsidP="006854DC">
            <w:pPr>
              <w:tabs>
                <w:tab w:val="decimal" w:pos="970"/>
              </w:tabs>
              <w:spacing w:line="240" w:lineRule="atLeast"/>
              <w:ind w:right="-108"/>
              <w:rPr>
                <w:szCs w:val="22"/>
              </w:rPr>
            </w:pPr>
          </w:p>
        </w:tc>
        <w:tc>
          <w:tcPr>
            <w:tcW w:w="990" w:type="dxa"/>
            <w:vAlign w:val="bottom"/>
          </w:tcPr>
          <w:p w14:paraId="0EB53326" w14:textId="1EAC5800" w:rsidR="006854DC" w:rsidRPr="00B735B6" w:rsidRDefault="006854DC" w:rsidP="006854DC">
            <w:pPr>
              <w:tabs>
                <w:tab w:val="decimal" w:pos="790"/>
              </w:tabs>
              <w:spacing w:line="240" w:lineRule="atLeast"/>
              <w:ind w:right="-110"/>
              <w:rPr>
                <w:szCs w:val="22"/>
              </w:rPr>
            </w:pPr>
          </w:p>
        </w:tc>
      </w:tr>
      <w:tr w:rsidR="00D927FB" w:rsidRPr="002C2C88" w14:paraId="2B0F8A9C" w14:textId="5877E576" w:rsidTr="008A4990">
        <w:trPr>
          <w:trHeight w:val="68"/>
        </w:trPr>
        <w:tc>
          <w:tcPr>
            <w:tcW w:w="3060" w:type="dxa"/>
            <w:shd w:val="clear" w:color="auto" w:fill="auto"/>
            <w:vAlign w:val="bottom"/>
          </w:tcPr>
          <w:p w14:paraId="5BD24D1F" w14:textId="62F0A881" w:rsidR="00D927FB" w:rsidRPr="00B735B6" w:rsidRDefault="00D927FB" w:rsidP="00D927FB">
            <w:pPr>
              <w:spacing w:line="240" w:lineRule="atLeast"/>
              <w:ind w:left="180" w:hanging="180"/>
              <w:rPr>
                <w:szCs w:val="22"/>
              </w:rPr>
            </w:pPr>
            <w:r w:rsidRPr="00B735B6">
              <w:rPr>
                <w:szCs w:val="22"/>
              </w:rPr>
              <w:t xml:space="preserve">Bank overdrafts and short-term </w:t>
            </w:r>
            <w:r>
              <w:rPr>
                <w:szCs w:val="22"/>
              </w:rPr>
              <w:t>loans</w:t>
            </w:r>
            <w:r w:rsidRPr="00B735B6">
              <w:rPr>
                <w:szCs w:val="22"/>
              </w:rPr>
              <w:t xml:space="preserve"> from financial institutions</w:t>
            </w:r>
          </w:p>
        </w:tc>
        <w:tc>
          <w:tcPr>
            <w:tcW w:w="1170" w:type="dxa"/>
            <w:shd w:val="clear" w:color="auto" w:fill="auto"/>
            <w:vAlign w:val="bottom"/>
          </w:tcPr>
          <w:p w14:paraId="2DE57ABA" w14:textId="45C595FE" w:rsidR="00D927FB" w:rsidRPr="00B735B6" w:rsidRDefault="00D927FB" w:rsidP="00D927FB">
            <w:pPr>
              <w:tabs>
                <w:tab w:val="decimal" w:pos="610"/>
              </w:tabs>
              <w:spacing w:line="240" w:lineRule="atLeast"/>
              <w:ind w:right="-110"/>
              <w:rPr>
                <w:szCs w:val="22"/>
              </w:rPr>
            </w:pPr>
            <w:r w:rsidRPr="00B735B6">
              <w:rPr>
                <w:szCs w:val="22"/>
              </w:rPr>
              <w:t>-</w:t>
            </w:r>
          </w:p>
        </w:tc>
        <w:tc>
          <w:tcPr>
            <w:tcW w:w="1260" w:type="dxa"/>
            <w:shd w:val="clear" w:color="auto" w:fill="auto"/>
            <w:vAlign w:val="bottom"/>
          </w:tcPr>
          <w:p w14:paraId="2A59DB35" w14:textId="5B6F803A" w:rsidR="00D927FB" w:rsidRPr="00B735B6" w:rsidRDefault="00D927FB" w:rsidP="00D927FB">
            <w:pPr>
              <w:tabs>
                <w:tab w:val="decimal" w:pos="970"/>
              </w:tabs>
              <w:spacing w:line="240" w:lineRule="atLeast"/>
              <w:ind w:right="-110"/>
              <w:rPr>
                <w:szCs w:val="22"/>
              </w:rPr>
            </w:pPr>
            <w:r w:rsidRPr="00B735B6">
              <w:rPr>
                <w:szCs w:val="22"/>
              </w:rPr>
              <w:t>14,527</w:t>
            </w:r>
          </w:p>
        </w:tc>
        <w:tc>
          <w:tcPr>
            <w:tcW w:w="1080" w:type="dxa"/>
            <w:shd w:val="clear" w:color="auto" w:fill="auto"/>
            <w:vAlign w:val="bottom"/>
          </w:tcPr>
          <w:p w14:paraId="786F9214" w14:textId="412B5713" w:rsidR="00D927FB" w:rsidRPr="00B735B6" w:rsidRDefault="00D927FB" w:rsidP="00D927FB">
            <w:pPr>
              <w:tabs>
                <w:tab w:val="decimal" w:pos="830"/>
              </w:tabs>
              <w:spacing w:line="240" w:lineRule="atLeast"/>
              <w:ind w:right="-110"/>
              <w:rPr>
                <w:szCs w:val="22"/>
              </w:rPr>
            </w:pPr>
            <w:r w:rsidRPr="00B735B6">
              <w:rPr>
                <w:szCs w:val="22"/>
              </w:rPr>
              <w:t>14,527</w:t>
            </w:r>
          </w:p>
        </w:tc>
        <w:tc>
          <w:tcPr>
            <w:tcW w:w="1260" w:type="dxa"/>
            <w:vAlign w:val="bottom"/>
          </w:tcPr>
          <w:p w14:paraId="3D774D36" w14:textId="5E394405" w:rsidR="00D927FB" w:rsidRPr="008A4990" w:rsidRDefault="00D927FB" w:rsidP="00D927FB">
            <w:pPr>
              <w:tabs>
                <w:tab w:val="decimal" w:pos="700"/>
              </w:tabs>
              <w:spacing w:line="240" w:lineRule="atLeast"/>
              <w:ind w:right="-108"/>
              <w:jc w:val="both"/>
            </w:pPr>
            <w:r w:rsidRPr="008A4990">
              <w:t>-</w:t>
            </w:r>
          </w:p>
        </w:tc>
        <w:tc>
          <w:tcPr>
            <w:tcW w:w="1260" w:type="dxa"/>
            <w:vAlign w:val="bottom"/>
          </w:tcPr>
          <w:p w14:paraId="1306B97F" w14:textId="568AC07B" w:rsidR="00D927FB" w:rsidRPr="00B735B6" w:rsidRDefault="00D927FB" w:rsidP="00D927FB">
            <w:pPr>
              <w:tabs>
                <w:tab w:val="decimal" w:pos="696"/>
              </w:tabs>
              <w:spacing w:line="240" w:lineRule="atLeast"/>
              <w:ind w:right="-108"/>
              <w:rPr>
                <w:szCs w:val="22"/>
              </w:rPr>
            </w:pPr>
            <w:r>
              <w:rPr>
                <w:szCs w:val="22"/>
              </w:rPr>
              <w:t>-</w:t>
            </w:r>
          </w:p>
        </w:tc>
        <w:tc>
          <w:tcPr>
            <w:tcW w:w="990" w:type="dxa"/>
            <w:vAlign w:val="bottom"/>
          </w:tcPr>
          <w:p w14:paraId="0AAAC39A" w14:textId="3E883B36" w:rsidR="00D927FB" w:rsidRPr="00B735B6" w:rsidRDefault="00D927FB" w:rsidP="00D927FB">
            <w:pPr>
              <w:tabs>
                <w:tab w:val="decimal" w:pos="520"/>
              </w:tabs>
              <w:spacing w:line="240" w:lineRule="atLeast"/>
              <w:ind w:right="-110"/>
              <w:rPr>
                <w:szCs w:val="22"/>
              </w:rPr>
            </w:pPr>
            <w:r>
              <w:rPr>
                <w:szCs w:val="22"/>
              </w:rPr>
              <w:t>-</w:t>
            </w:r>
          </w:p>
        </w:tc>
      </w:tr>
      <w:tr w:rsidR="00D927FB" w:rsidRPr="002C2C88" w14:paraId="64674E40" w14:textId="541E955B" w:rsidTr="008A4990">
        <w:trPr>
          <w:trHeight w:val="68"/>
        </w:trPr>
        <w:tc>
          <w:tcPr>
            <w:tcW w:w="3060" w:type="dxa"/>
            <w:shd w:val="clear" w:color="auto" w:fill="auto"/>
            <w:vAlign w:val="bottom"/>
          </w:tcPr>
          <w:p w14:paraId="0E454D14" w14:textId="556E78AF" w:rsidR="00D927FB" w:rsidRPr="00B735B6" w:rsidRDefault="00D927FB" w:rsidP="00D927FB">
            <w:pPr>
              <w:spacing w:line="240" w:lineRule="atLeast"/>
              <w:ind w:left="180" w:hanging="180"/>
              <w:rPr>
                <w:szCs w:val="22"/>
              </w:rPr>
            </w:pPr>
            <w:r w:rsidRPr="00B735B6">
              <w:rPr>
                <w:szCs w:val="22"/>
              </w:rPr>
              <w:t>Long-term loans from financial institutions</w:t>
            </w:r>
          </w:p>
        </w:tc>
        <w:tc>
          <w:tcPr>
            <w:tcW w:w="1170" w:type="dxa"/>
            <w:shd w:val="clear" w:color="auto" w:fill="auto"/>
            <w:vAlign w:val="bottom"/>
          </w:tcPr>
          <w:p w14:paraId="17AAB141" w14:textId="57630581" w:rsidR="00D927FB" w:rsidRPr="00B735B6" w:rsidRDefault="00D927FB" w:rsidP="00D927FB">
            <w:pPr>
              <w:tabs>
                <w:tab w:val="decimal" w:pos="610"/>
              </w:tabs>
              <w:spacing w:line="240" w:lineRule="atLeast"/>
              <w:ind w:right="-110"/>
              <w:rPr>
                <w:szCs w:val="22"/>
              </w:rPr>
            </w:pPr>
            <w:r w:rsidRPr="00B735B6">
              <w:rPr>
                <w:szCs w:val="22"/>
              </w:rPr>
              <w:t>-</w:t>
            </w:r>
          </w:p>
        </w:tc>
        <w:tc>
          <w:tcPr>
            <w:tcW w:w="1260" w:type="dxa"/>
            <w:shd w:val="clear" w:color="auto" w:fill="auto"/>
            <w:vAlign w:val="bottom"/>
          </w:tcPr>
          <w:p w14:paraId="59829075" w14:textId="31F0CD79" w:rsidR="00D927FB" w:rsidRPr="00B735B6" w:rsidRDefault="00D927FB" w:rsidP="00D927FB">
            <w:pPr>
              <w:tabs>
                <w:tab w:val="decimal" w:pos="970"/>
              </w:tabs>
              <w:spacing w:line="240" w:lineRule="atLeast"/>
              <w:ind w:right="-110"/>
              <w:rPr>
                <w:szCs w:val="22"/>
              </w:rPr>
            </w:pPr>
            <w:r w:rsidRPr="00B735B6">
              <w:rPr>
                <w:szCs w:val="22"/>
              </w:rPr>
              <w:t>1,780,604</w:t>
            </w:r>
          </w:p>
        </w:tc>
        <w:tc>
          <w:tcPr>
            <w:tcW w:w="1080" w:type="dxa"/>
            <w:shd w:val="clear" w:color="auto" w:fill="auto"/>
            <w:vAlign w:val="bottom"/>
          </w:tcPr>
          <w:p w14:paraId="04D93448" w14:textId="7E9FCD36" w:rsidR="00D927FB" w:rsidRPr="00B735B6" w:rsidRDefault="00D927FB" w:rsidP="00D927FB">
            <w:pPr>
              <w:tabs>
                <w:tab w:val="decimal" w:pos="830"/>
              </w:tabs>
              <w:spacing w:line="240" w:lineRule="atLeast"/>
              <w:ind w:right="-110"/>
              <w:rPr>
                <w:szCs w:val="22"/>
              </w:rPr>
            </w:pPr>
            <w:r w:rsidRPr="00B735B6">
              <w:rPr>
                <w:szCs w:val="22"/>
              </w:rPr>
              <w:t>1,780,604</w:t>
            </w:r>
          </w:p>
        </w:tc>
        <w:tc>
          <w:tcPr>
            <w:tcW w:w="1260" w:type="dxa"/>
            <w:vAlign w:val="bottom"/>
          </w:tcPr>
          <w:p w14:paraId="53D6E0C6" w14:textId="55F365C8" w:rsidR="00D927FB" w:rsidRPr="008A4990" w:rsidRDefault="00D927FB" w:rsidP="00D927FB">
            <w:pPr>
              <w:tabs>
                <w:tab w:val="decimal" w:pos="700"/>
              </w:tabs>
              <w:spacing w:line="240" w:lineRule="atLeast"/>
              <w:ind w:right="-108"/>
              <w:jc w:val="both"/>
            </w:pPr>
            <w:r w:rsidRPr="008A4990">
              <w:t>-</w:t>
            </w:r>
          </w:p>
        </w:tc>
        <w:tc>
          <w:tcPr>
            <w:tcW w:w="1260" w:type="dxa"/>
            <w:vAlign w:val="bottom"/>
          </w:tcPr>
          <w:p w14:paraId="1CC4A09E" w14:textId="5F1ABE92" w:rsidR="00D927FB" w:rsidRPr="00B735B6" w:rsidRDefault="00D927FB" w:rsidP="00D927FB">
            <w:pPr>
              <w:tabs>
                <w:tab w:val="decimal" w:pos="700"/>
              </w:tabs>
              <w:spacing w:line="240" w:lineRule="atLeast"/>
              <w:ind w:right="-108"/>
              <w:rPr>
                <w:szCs w:val="22"/>
              </w:rPr>
            </w:pPr>
            <w:r>
              <w:rPr>
                <w:szCs w:val="22"/>
              </w:rPr>
              <w:t>-</w:t>
            </w:r>
          </w:p>
        </w:tc>
        <w:tc>
          <w:tcPr>
            <w:tcW w:w="990" w:type="dxa"/>
            <w:vAlign w:val="bottom"/>
          </w:tcPr>
          <w:p w14:paraId="3454968E" w14:textId="4F87118A" w:rsidR="00D927FB" w:rsidRPr="00B735B6" w:rsidRDefault="00D927FB" w:rsidP="00D927FB">
            <w:pPr>
              <w:tabs>
                <w:tab w:val="decimal" w:pos="520"/>
              </w:tabs>
              <w:spacing w:line="240" w:lineRule="atLeast"/>
              <w:ind w:right="-110"/>
              <w:rPr>
                <w:szCs w:val="22"/>
              </w:rPr>
            </w:pPr>
            <w:r>
              <w:rPr>
                <w:szCs w:val="22"/>
              </w:rPr>
              <w:t>-</w:t>
            </w:r>
          </w:p>
        </w:tc>
      </w:tr>
      <w:tr w:rsidR="00D927FB" w:rsidRPr="002C2C88" w14:paraId="5B08348C" w14:textId="77777777" w:rsidTr="008A4990">
        <w:trPr>
          <w:trHeight w:val="68"/>
        </w:trPr>
        <w:tc>
          <w:tcPr>
            <w:tcW w:w="3060" w:type="dxa"/>
            <w:shd w:val="clear" w:color="auto" w:fill="auto"/>
            <w:vAlign w:val="bottom"/>
          </w:tcPr>
          <w:p w14:paraId="5B41F38D" w14:textId="3BECCB01" w:rsidR="00D927FB" w:rsidRPr="00B735B6" w:rsidRDefault="00D927FB" w:rsidP="00D927FB">
            <w:pPr>
              <w:spacing w:line="240" w:lineRule="atLeast"/>
              <w:ind w:right="-18"/>
              <w:rPr>
                <w:szCs w:val="22"/>
              </w:rPr>
            </w:pPr>
            <w:r w:rsidRPr="00B735B6">
              <w:rPr>
                <w:szCs w:val="22"/>
              </w:rPr>
              <w:t>Long-term loans from</w:t>
            </w:r>
            <w:r>
              <w:rPr>
                <w:szCs w:val="22"/>
              </w:rPr>
              <w:t xml:space="preserve"> related</w:t>
            </w:r>
            <w:r w:rsidRPr="00B735B6">
              <w:rPr>
                <w:szCs w:val="22"/>
              </w:rPr>
              <w:t xml:space="preserve"> </w:t>
            </w:r>
            <w:r>
              <w:rPr>
                <w:szCs w:val="22"/>
              </w:rPr>
              <w:br/>
              <w:t xml:space="preserve">   </w:t>
            </w:r>
            <w:r w:rsidRPr="00B735B6">
              <w:rPr>
                <w:szCs w:val="22"/>
              </w:rPr>
              <w:t>parties</w:t>
            </w:r>
          </w:p>
        </w:tc>
        <w:tc>
          <w:tcPr>
            <w:tcW w:w="1170" w:type="dxa"/>
            <w:shd w:val="clear" w:color="auto" w:fill="auto"/>
            <w:vAlign w:val="bottom"/>
          </w:tcPr>
          <w:p w14:paraId="0C293E8B" w14:textId="6B150F99" w:rsidR="00D927FB" w:rsidRPr="00B735B6" w:rsidRDefault="00D927FB" w:rsidP="00D927FB">
            <w:pPr>
              <w:tabs>
                <w:tab w:val="decimal" w:pos="610"/>
              </w:tabs>
              <w:spacing w:line="240" w:lineRule="atLeast"/>
              <w:ind w:right="-110"/>
              <w:rPr>
                <w:szCs w:val="22"/>
              </w:rPr>
            </w:pPr>
            <w:r w:rsidRPr="008A4990">
              <w:t>-</w:t>
            </w:r>
          </w:p>
        </w:tc>
        <w:tc>
          <w:tcPr>
            <w:tcW w:w="1260" w:type="dxa"/>
            <w:shd w:val="clear" w:color="auto" w:fill="auto"/>
            <w:vAlign w:val="bottom"/>
          </w:tcPr>
          <w:p w14:paraId="25511791" w14:textId="2204401E" w:rsidR="00D927FB" w:rsidRPr="00B735B6" w:rsidRDefault="00D927FB" w:rsidP="00D927FB">
            <w:pPr>
              <w:tabs>
                <w:tab w:val="decimal" w:pos="696"/>
              </w:tabs>
              <w:spacing w:line="240" w:lineRule="atLeast"/>
              <w:ind w:right="-110"/>
              <w:rPr>
                <w:szCs w:val="22"/>
              </w:rPr>
            </w:pPr>
            <w:r>
              <w:rPr>
                <w:szCs w:val="22"/>
              </w:rPr>
              <w:t>-</w:t>
            </w:r>
          </w:p>
        </w:tc>
        <w:tc>
          <w:tcPr>
            <w:tcW w:w="1080" w:type="dxa"/>
            <w:shd w:val="clear" w:color="auto" w:fill="auto"/>
            <w:vAlign w:val="bottom"/>
          </w:tcPr>
          <w:p w14:paraId="3301CA94" w14:textId="181C8928" w:rsidR="00D927FB" w:rsidRPr="00B735B6" w:rsidRDefault="00D927FB" w:rsidP="00D927FB">
            <w:pPr>
              <w:tabs>
                <w:tab w:val="decimal" w:pos="606"/>
              </w:tabs>
              <w:spacing w:line="240" w:lineRule="atLeast"/>
              <w:ind w:right="-110"/>
              <w:rPr>
                <w:szCs w:val="22"/>
              </w:rPr>
            </w:pPr>
            <w:r>
              <w:rPr>
                <w:szCs w:val="22"/>
              </w:rPr>
              <w:t>-</w:t>
            </w:r>
          </w:p>
        </w:tc>
        <w:tc>
          <w:tcPr>
            <w:tcW w:w="1260" w:type="dxa"/>
            <w:vAlign w:val="bottom"/>
          </w:tcPr>
          <w:p w14:paraId="66C54C61" w14:textId="3B1C0B76" w:rsidR="00D927FB" w:rsidRPr="003313C4" w:rsidRDefault="00D927FB" w:rsidP="00D927FB">
            <w:pPr>
              <w:tabs>
                <w:tab w:val="decimal" w:pos="700"/>
              </w:tabs>
              <w:spacing w:line="240" w:lineRule="atLeast"/>
              <w:ind w:right="-108"/>
              <w:jc w:val="both"/>
            </w:pPr>
            <w:r w:rsidRPr="008A4990">
              <w:t>-</w:t>
            </w:r>
          </w:p>
        </w:tc>
        <w:tc>
          <w:tcPr>
            <w:tcW w:w="1260" w:type="dxa"/>
            <w:vAlign w:val="bottom"/>
          </w:tcPr>
          <w:p w14:paraId="3A10236B" w14:textId="3DF09066" w:rsidR="00D927FB" w:rsidRDefault="00D927FB" w:rsidP="00D927FB">
            <w:pPr>
              <w:tabs>
                <w:tab w:val="decimal" w:pos="966"/>
              </w:tabs>
              <w:spacing w:line="240" w:lineRule="atLeast"/>
              <w:ind w:right="-108"/>
              <w:rPr>
                <w:szCs w:val="22"/>
              </w:rPr>
            </w:pPr>
            <w:r w:rsidRPr="003313C4">
              <w:t>158,185</w:t>
            </w:r>
          </w:p>
        </w:tc>
        <w:tc>
          <w:tcPr>
            <w:tcW w:w="990" w:type="dxa"/>
            <w:vAlign w:val="bottom"/>
          </w:tcPr>
          <w:p w14:paraId="182B9538" w14:textId="50E06D6C" w:rsidR="00D927FB" w:rsidRDefault="00D927FB" w:rsidP="00D927FB">
            <w:pPr>
              <w:tabs>
                <w:tab w:val="decimal" w:pos="516"/>
              </w:tabs>
              <w:spacing w:line="240" w:lineRule="atLeast"/>
              <w:ind w:right="-110"/>
              <w:rPr>
                <w:szCs w:val="22"/>
              </w:rPr>
            </w:pPr>
            <w:r w:rsidRPr="003313C4">
              <w:t>158,185</w:t>
            </w:r>
          </w:p>
        </w:tc>
      </w:tr>
      <w:tr w:rsidR="00D927FB" w:rsidRPr="002C2C88" w14:paraId="05BBF9CD" w14:textId="2C209EE7" w:rsidTr="008A4990">
        <w:trPr>
          <w:trHeight w:val="68"/>
        </w:trPr>
        <w:tc>
          <w:tcPr>
            <w:tcW w:w="3060" w:type="dxa"/>
            <w:shd w:val="clear" w:color="auto" w:fill="auto"/>
            <w:vAlign w:val="bottom"/>
          </w:tcPr>
          <w:p w14:paraId="16EF8E0B" w14:textId="1B8714D7" w:rsidR="00D927FB" w:rsidRPr="00B735B6" w:rsidRDefault="00D927FB" w:rsidP="00D927FB">
            <w:pPr>
              <w:spacing w:line="240" w:lineRule="atLeast"/>
              <w:ind w:right="-18"/>
              <w:rPr>
                <w:szCs w:val="22"/>
              </w:rPr>
            </w:pPr>
            <w:r w:rsidRPr="00B735B6">
              <w:rPr>
                <w:szCs w:val="22"/>
              </w:rPr>
              <w:t xml:space="preserve">Long-term </w:t>
            </w:r>
            <w:r>
              <w:rPr>
                <w:szCs w:val="22"/>
              </w:rPr>
              <w:t>loans</w:t>
            </w:r>
            <w:r w:rsidRPr="00B735B6">
              <w:rPr>
                <w:szCs w:val="22"/>
              </w:rPr>
              <w:t xml:space="preserve"> from</w:t>
            </w:r>
            <w:r>
              <w:rPr>
                <w:szCs w:val="22"/>
              </w:rPr>
              <w:br/>
              <w:t xml:space="preserve">   </w:t>
            </w:r>
            <w:r w:rsidRPr="00B735B6">
              <w:rPr>
                <w:szCs w:val="22"/>
              </w:rPr>
              <w:t>other parties</w:t>
            </w:r>
          </w:p>
        </w:tc>
        <w:tc>
          <w:tcPr>
            <w:tcW w:w="1170" w:type="dxa"/>
            <w:shd w:val="clear" w:color="auto" w:fill="auto"/>
            <w:vAlign w:val="bottom"/>
          </w:tcPr>
          <w:p w14:paraId="7F28F89C" w14:textId="6930BB24" w:rsidR="00D927FB" w:rsidRPr="00B735B6" w:rsidRDefault="00D927FB" w:rsidP="00D927FB">
            <w:pPr>
              <w:tabs>
                <w:tab w:val="decimal" w:pos="610"/>
              </w:tabs>
              <w:spacing w:line="240" w:lineRule="atLeast"/>
              <w:ind w:right="-110"/>
              <w:rPr>
                <w:szCs w:val="22"/>
              </w:rPr>
            </w:pPr>
            <w:r w:rsidRPr="00B735B6">
              <w:rPr>
                <w:szCs w:val="22"/>
              </w:rPr>
              <w:t>-</w:t>
            </w:r>
          </w:p>
        </w:tc>
        <w:tc>
          <w:tcPr>
            <w:tcW w:w="1260" w:type="dxa"/>
            <w:shd w:val="clear" w:color="auto" w:fill="auto"/>
            <w:vAlign w:val="bottom"/>
          </w:tcPr>
          <w:p w14:paraId="6C29A9B3" w14:textId="403055AF" w:rsidR="00D927FB" w:rsidRPr="00B735B6" w:rsidRDefault="00D927FB" w:rsidP="00D927FB">
            <w:pPr>
              <w:tabs>
                <w:tab w:val="decimal" w:pos="970"/>
              </w:tabs>
              <w:spacing w:line="240" w:lineRule="atLeast"/>
              <w:ind w:right="-110"/>
              <w:rPr>
                <w:szCs w:val="22"/>
              </w:rPr>
            </w:pPr>
            <w:r w:rsidRPr="00B735B6">
              <w:rPr>
                <w:szCs w:val="22"/>
              </w:rPr>
              <w:t>395,762</w:t>
            </w:r>
          </w:p>
        </w:tc>
        <w:tc>
          <w:tcPr>
            <w:tcW w:w="1080" w:type="dxa"/>
            <w:shd w:val="clear" w:color="auto" w:fill="auto"/>
            <w:vAlign w:val="bottom"/>
          </w:tcPr>
          <w:p w14:paraId="33B5018F" w14:textId="45A62EBD" w:rsidR="00D927FB" w:rsidRPr="00B735B6" w:rsidRDefault="00D927FB" w:rsidP="00D927FB">
            <w:pPr>
              <w:tabs>
                <w:tab w:val="decimal" w:pos="830"/>
              </w:tabs>
              <w:spacing w:line="240" w:lineRule="atLeast"/>
              <w:ind w:right="-110"/>
              <w:rPr>
                <w:szCs w:val="22"/>
              </w:rPr>
            </w:pPr>
            <w:r w:rsidRPr="00B735B6">
              <w:rPr>
                <w:szCs w:val="22"/>
              </w:rPr>
              <w:t>395,762</w:t>
            </w:r>
          </w:p>
        </w:tc>
        <w:tc>
          <w:tcPr>
            <w:tcW w:w="1260" w:type="dxa"/>
            <w:vAlign w:val="bottom"/>
          </w:tcPr>
          <w:p w14:paraId="62AC8E80" w14:textId="67161A4B" w:rsidR="00D927FB" w:rsidRPr="008A4990" w:rsidRDefault="00D927FB" w:rsidP="00D927FB">
            <w:pPr>
              <w:tabs>
                <w:tab w:val="decimal" w:pos="700"/>
              </w:tabs>
              <w:spacing w:line="240" w:lineRule="atLeast"/>
              <w:ind w:right="-108"/>
              <w:jc w:val="both"/>
            </w:pPr>
            <w:r w:rsidRPr="003313C4">
              <w:t>-</w:t>
            </w:r>
          </w:p>
        </w:tc>
        <w:tc>
          <w:tcPr>
            <w:tcW w:w="1260" w:type="dxa"/>
            <w:vAlign w:val="bottom"/>
          </w:tcPr>
          <w:p w14:paraId="021AB587" w14:textId="5C1B4E1F" w:rsidR="00D927FB" w:rsidRPr="00B735B6" w:rsidRDefault="00D927FB" w:rsidP="00D927FB">
            <w:pPr>
              <w:tabs>
                <w:tab w:val="decimal" w:pos="701"/>
              </w:tabs>
              <w:spacing w:line="240" w:lineRule="atLeast"/>
              <w:ind w:right="-108"/>
              <w:rPr>
                <w:szCs w:val="22"/>
              </w:rPr>
            </w:pPr>
            <w:r>
              <w:rPr>
                <w:szCs w:val="22"/>
              </w:rPr>
              <w:t>-</w:t>
            </w:r>
          </w:p>
        </w:tc>
        <w:tc>
          <w:tcPr>
            <w:tcW w:w="990" w:type="dxa"/>
            <w:vAlign w:val="bottom"/>
          </w:tcPr>
          <w:p w14:paraId="7A7CCB2C" w14:textId="1E90D10F" w:rsidR="00D927FB" w:rsidRPr="00B735B6" w:rsidRDefault="00D927FB" w:rsidP="00D927FB">
            <w:pPr>
              <w:tabs>
                <w:tab w:val="decimal" w:pos="516"/>
              </w:tabs>
              <w:spacing w:line="240" w:lineRule="atLeast"/>
              <w:ind w:right="-110"/>
              <w:rPr>
                <w:szCs w:val="22"/>
              </w:rPr>
            </w:pPr>
            <w:r>
              <w:rPr>
                <w:szCs w:val="22"/>
              </w:rPr>
              <w:t>-</w:t>
            </w:r>
          </w:p>
        </w:tc>
      </w:tr>
      <w:tr w:rsidR="00D927FB" w:rsidRPr="002C2C88" w14:paraId="3538F751" w14:textId="208B4D39" w:rsidTr="008A4990">
        <w:trPr>
          <w:trHeight w:val="261"/>
        </w:trPr>
        <w:tc>
          <w:tcPr>
            <w:tcW w:w="3060" w:type="dxa"/>
            <w:shd w:val="clear" w:color="auto" w:fill="auto"/>
            <w:vAlign w:val="bottom"/>
          </w:tcPr>
          <w:p w14:paraId="176AE9F1" w14:textId="2FEA05BF" w:rsidR="00D927FB" w:rsidRPr="00B735B6" w:rsidRDefault="00D927FB" w:rsidP="00D927FB">
            <w:pPr>
              <w:spacing w:line="240" w:lineRule="atLeast"/>
              <w:ind w:right="-234"/>
              <w:rPr>
                <w:szCs w:val="22"/>
              </w:rPr>
            </w:pPr>
            <w:r>
              <w:rPr>
                <w:szCs w:val="22"/>
              </w:rPr>
              <w:t>Finance l</w:t>
            </w:r>
            <w:r w:rsidRPr="00B735B6">
              <w:rPr>
                <w:szCs w:val="22"/>
              </w:rPr>
              <w:t>ease liabilities</w:t>
            </w:r>
          </w:p>
        </w:tc>
        <w:tc>
          <w:tcPr>
            <w:tcW w:w="1170" w:type="dxa"/>
            <w:shd w:val="clear" w:color="auto" w:fill="auto"/>
            <w:vAlign w:val="bottom"/>
          </w:tcPr>
          <w:p w14:paraId="7B9D8C6D" w14:textId="47E4B079" w:rsidR="00D927FB" w:rsidRPr="00B735B6" w:rsidRDefault="00D927FB" w:rsidP="00D927FB">
            <w:pPr>
              <w:pBdr>
                <w:bottom w:val="single" w:sz="4" w:space="1" w:color="auto"/>
              </w:pBdr>
              <w:tabs>
                <w:tab w:val="decimal" w:pos="880"/>
              </w:tabs>
              <w:spacing w:line="240" w:lineRule="atLeast"/>
              <w:ind w:right="-110"/>
              <w:rPr>
                <w:szCs w:val="22"/>
              </w:rPr>
            </w:pPr>
            <w:r w:rsidRPr="00B735B6">
              <w:rPr>
                <w:szCs w:val="22"/>
              </w:rPr>
              <w:t>12,933</w:t>
            </w:r>
          </w:p>
        </w:tc>
        <w:tc>
          <w:tcPr>
            <w:tcW w:w="1260" w:type="dxa"/>
            <w:shd w:val="clear" w:color="auto" w:fill="auto"/>
            <w:vAlign w:val="bottom"/>
          </w:tcPr>
          <w:p w14:paraId="3A5F8E3C" w14:textId="26C8274F" w:rsidR="00D927FB" w:rsidRPr="00B735B6" w:rsidRDefault="00D927FB" w:rsidP="00D927FB">
            <w:pPr>
              <w:pBdr>
                <w:bottom w:val="single" w:sz="4" w:space="1" w:color="auto"/>
              </w:pBdr>
              <w:tabs>
                <w:tab w:val="decimal" w:pos="700"/>
              </w:tabs>
              <w:spacing w:line="240" w:lineRule="atLeast"/>
              <w:ind w:right="-110"/>
              <w:rPr>
                <w:szCs w:val="22"/>
              </w:rPr>
            </w:pPr>
            <w:r w:rsidRPr="00B735B6">
              <w:rPr>
                <w:szCs w:val="22"/>
              </w:rPr>
              <w:t>-</w:t>
            </w:r>
          </w:p>
        </w:tc>
        <w:tc>
          <w:tcPr>
            <w:tcW w:w="1080" w:type="dxa"/>
            <w:shd w:val="clear" w:color="auto" w:fill="auto"/>
            <w:vAlign w:val="bottom"/>
          </w:tcPr>
          <w:p w14:paraId="5B9984A1" w14:textId="6CB83F7C" w:rsidR="00D927FB" w:rsidRPr="00B735B6" w:rsidRDefault="00D927FB" w:rsidP="00D927FB">
            <w:pPr>
              <w:pBdr>
                <w:bottom w:val="single" w:sz="4" w:space="1" w:color="auto"/>
              </w:pBdr>
              <w:tabs>
                <w:tab w:val="decimal" w:pos="830"/>
              </w:tabs>
              <w:spacing w:line="240" w:lineRule="atLeast"/>
              <w:ind w:right="-110"/>
              <w:rPr>
                <w:szCs w:val="22"/>
              </w:rPr>
            </w:pPr>
            <w:r w:rsidRPr="00B735B6">
              <w:rPr>
                <w:szCs w:val="22"/>
              </w:rPr>
              <w:t>12,933</w:t>
            </w:r>
          </w:p>
        </w:tc>
        <w:tc>
          <w:tcPr>
            <w:tcW w:w="1260" w:type="dxa"/>
            <w:vAlign w:val="bottom"/>
          </w:tcPr>
          <w:p w14:paraId="0AC4D8AC" w14:textId="76C1D827" w:rsidR="00D927FB" w:rsidRPr="00B735B6" w:rsidRDefault="00D927FB" w:rsidP="00D927FB">
            <w:pPr>
              <w:pBdr>
                <w:bottom w:val="single" w:sz="4" w:space="1" w:color="auto"/>
              </w:pBdr>
              <w:tabs>
                <w:tab w:val="decimal" w:pos="970"/>
              </w:tabs>
              <w:spacing w:line="240" w:lineRule="atLeast"/>
              <w:ind w:right="-108"/>
              <w:jc w:val="both"/>
              <w:rPr>
                <w:szCs w:val="22"/>
              </w:rPr>
            </w:pPr>
            <w:r w:rsidRPr="003313C4">
              <w:t>7,657</w:t>
            </w:r>
          </w:p>
        </w:tc>
        <w:tc>
          <w:tcPr>
            <w:tcW w:w="1260" w:type="dxa"/>
            <w:vAlign w:val="bottom"/>
          </w:tcPr>
          <w:p w14:paraId="4407075A" w14:textId="058E3FF7" w:rsidR="00D927FB" w:rsidRPr="00B735B6" w:rsidRDefault="00D927FB" w:rsidP="00D927FB">
            <w:pPr>
              <w:pBdr>
                <w:bottom w:val="single" w:sz="4" w:space="1" w:color="auto"/>
              </w:pBdr>
              <w:tabs>
                <w:tab w:val="decimal" w:pos="700"/>
              </w:tabs>
              <w:spacing w:line="240" w:lineRule="atLeast"/>
              <w:ind w:right="-108"/>
              <w:rPr>
                <w:szCs w:val="22"/>
              </w:rPr>
            </w:pPr>
            <w:r w:rsidRPr="003313C4">
              <w:t>-</w:t>
            </w:r>
          </w:p>
        </w:tc>
        <w:tc>
          <w:tcPr>
            <w:tcW w:w="990" w:type="dxa"/>
            <w:vAlign w:val="bottom"/>
          </w:tcPr>
          <w:p w14:paraId="1B1E4F76" w14:textId="3D389A82" w:rsidR="00D927FB" w:rsidRPr="00B735B6" w:rsidRDefault="00D927FB" w:rsidP="00D927FB">
            <w:pPr>
              <w:pBdr>
                <w:bottom w:val="single" w:sz="4" w:space="1" w:color="auto"/>
              </w:pBdr>
              <w:tabs>
                <w:tab w:val="decimal" w:pos="790"/>
              </w:tabs>
              <w:spacing w:line="240" w:lineRule="atLeast"/>
              <w:ind w:right="-110"/>
              <w:rPr>
                <w:szCs w:val="22"/>
              </w:rPr>
            </w:pPr>
            <w:r w:rsidRPr="003313C4">
              <w:t>7,657</w:t>
            </w:r>
          </w:p>
        </w:tc>
      </w:tr>
      <w:tr w:rsidR="00D927FB" w:rsidRPr="002C2C88" w14:paraId="3A40686E" w14:textId="74DB2DD7" w:rsidTr="008A4990">
        <w:trPr>
          <w:trHeight w:val="277"/>
        </w:trPr>
        <w:tc>
          <w:tcPr>
            <w:tcW w:w="3060" w:type="dxa"/>
            <w:shd w:val="clear" w:color="auto" w:fill="auto"/>
            <w:vAlign w:val="bottom"/>
          </w:tcPr>
          <w:p w14:paraId="6574B5DD" w14:textId="77777777" w:rsidR="00D927FB" w:rsidRPr="00B735B6" w:rsidRDefault="00D927FB" w:rsidP="00D927FB">
            <w:pPr>
              <w:spacing w:line="240" w:lineRule="atLeast"/>
              <w:ind w:left="180" w:right="-18" w:hanging="180"/>
              <w:rPr>
                <w:b/>
                <w:bCs/>
                <w:szCs w:val="22"/>
              </w:rPr>
            </w:pPr>
            <w:r w:rsidRPr="00B735B6">
              <w:rPr>
                <w:b/>
                <w:bCs/>
                <w:szCs w:val="22"/>
              </w:rPr>
              <w:t>Total</w:t>
            </w:r>
          </w:p>
        </w:tc>
        <w:tc>
          <w:tcPr>
            <w:tcW w:w="1170" w:type="dxa"/>
            <w:shd w:val="clear" w:color="auto" w:fill="auto"/>
            <w:vAlign w:val="bottom"/>
          </w:tcPr>
          <w:p w14:paraId="4971DE83" w14:textId="08F6EB24" w:rsidR="00D927FB" w:rsidRPr="00B735B6" w:rsidRDefault="00D927FB" w:rsidP="00D927FB">
            <w:pPr>
              <w:pBdr>
                <w:bottom w:val="double" w:sz="4" w:space="1" w:color="auto"/>
              </w:pBdr>
              <w:tabs>
                <w:tab w:val="decimal" w:pos="880"/>
              </w:tabs>
              <w:spacing w:line="240" w:lineRule="atLeast"/>
              <w:ind w:right="-110"/>
              <w:rPr>
                <w:b/>
                <w:bCs/>
                <w:szCs w:val="22"/>
              </w:rPr>
            </w:pPr>
            <w:r w:rsidRPr="00B735B6">
              <w:rPr>
                <w:b/>
                <w:bCs/>
                <w:szCs w:val="22"/>
              </w:rPr>
              <w:t>12,933</w:t>
            </w:r>
          </w:p>
        </w:tc>
        <w:tc>
          <w:tcPr>
            <w:tcW w:w="1260" w:type="dxa"/>
            <w:shd w:val="clear" w:color="auto" w:fill="auto"/>
            <w:vAlign w:val="bottom"/>
          </w:tcPr>
          <w:p w14:paraId="21272E68" w14:textId="4D5FB4B4" w:rsidR="00D927FB" w:rsidRPr="00B735B6" w:rsidRDefault="00D927FB" w:rsidP="00D927FB">
            <w:pPr>
              <w:pBdr>
                <w:bottom w:val="double" w:sz="4" w:space="1" w:color="auto"/>
              </w:pBdr>
              <w:tabs>
                <w:tab w:val="decimal" w:pos="970"/>
              </w:tabs>
              <w:spacing w:line="240" w:lineRule="atLeast"/>
              <w:ind w:right="-110"/>
              <w:rPr>
                <w:b/>
                <w:bCs/>
                <w:szCs w:val="22"/>
              </w:rPr>
            </w:pPr>
            <w:r w:rsidRPr="00B735B6">
              <w:rPr>
                <w:b/>
                <w:bCs/>
                <w:szCs w:val="22"/>
              </w:rPr>
              <w:t>2,190,893</w:t>
            </w:r>
          </w:p>
        </w:tc>
        <w:tc>
          <w:tcPr>
            <w:tcW w:w="1080" w:type="dxa"/>
            <w:shd w:val="clear" w:color="auto" w:fill="auto"/>
            <w:vAlign w:val="bottom"/>
          </w:tcPr>
          <w:p w14:paraId="556AA985" w14:textId="149FF2DA" w:rsidR="00D927FB" w:rsidRPr="00B735B6" w:rsidRDefault="00D927FB" w:rsidP="00D927FB">
            <w:pPr>
              <w:pBdr>
                <w:bottom w:val="double" w:sz="4" w:space="1" w:color="auto"/>
              </w:pBdr>
              <w:tabs>
                <w:tab w:val="decimal" w:pos="830"/>
              </w:tabs>
              <w:spacing w:line="240" w:lineRule="atLeast"/>
              <w:ind w:right="-110"/>
              <w:rPr>
                <w:b/>
                <w:bCs/>
                <w:szCs w:val="22"/>
              </w:rPr>
            </w:pPr>
            <w:r w:rsidRPr="00B735B6">
              <w:rPr>
                <w:b/>
                <w:bCs/>
                <w:szCs w:val="22"/>
              </w:rPr>
              <w:t>2,203,826</w:t>
            </w:r>
          </w:p>
        </w:tc>
        <w:tc>
          <w:tcPr>
            <w:tcW w:w="1260" w:type="dxa"/>
            <w:vAlign w:val="bottom"/>
          </w:tcPr>
          <w:p w14:paraId="1FA2AAF8" w14:textId="3F8C3469" w:rsidR="00D927FB" w:rsidRPr="00B735B6" w:rsidRDefault="00D927FB" w:rsidP="00D927FB">
            <w:pPr>
              <w:pBdr>
                <w:bottom w:val="double" w:sz="4" w:space="1" w:color="auto"/>
              </w:pBdr>
              <w:tabs>
                <w:tab w:val="decimal" w:pos="970"/>
              </w:tabs>
              <w:spacing w:line="240" w:lineRule="atLeast"/>
              <w:ind w:right="-108"/>
              <w:jc w:val="both"/>
              <w:rPr>
                <w:b/>
                <w:bCs/>
                <w:szCs w:val="22"/>
              </w:rPr>
            </w:pPr>
            <w:r w:rsidRPr="00B735B6">
              <w:rPr>
                <w:b/>
                <w:bCs/>
              </w:rPr>
              <w:t>7,657</w:t>
            </w:r>
          </w:p>
        </w:tc>
        <w:tc>
          <w:tcPr>
            <w:tcW w:w="1260" w:type="dxa"/>
            <w:vAlign w:val="bottom"/>
          </w:tcPr>
          <w:p w14:paraId="2EB03BBF" w14:textId="00C3690E" w:rsidR="00D927FB" w:rsidRPr="00B735B6" w:rsidRDefault="00D927FB" w:rsidP="00D927FB">
            <w:pPr>
              <w:pBdr>
                <w:bottom w:val="double" w:sz="4" w:space="1" w:color="auto"/>
              </w:pBdr>
              <w:tabs>
                <w:tab w:val="decimal" w:pos="970"/>
              </w:tabs>
              <w:spacing w:line="240" w:lineRule="atLeast"/>
              <w:ind w:right="-108"/>
              <w:rPr>
                <w:b/>
                <w:bCs/>
                <w:szCs w:val="22"/>
              </w:rPr>
            </w:pPr>
            <w:r w:rsidRPr="00B735B6">
              <w:rPr>
                <w:b/>
                <w:bCs/>
              </w:rPr>
              <w:t>158,185</w:t>
            </w:r>
          </w:p>
        </w:tc>
        <w:tc>
          <w:tcPr>
            <w:tcW w:w="990" w:type="dxa"/>
            <w:vAlign w:val="bottom"/>
          </w:tcPr>
          <w:p w14:paraId="177A985B" w14:textId="63A1E772" w:rsidR="00D927FB" w:rsidRPr="00B735B6" w:rsidRDefault="00D927FB" w:rsidP="00D927FB">
            <w:pPr>
              <w:pBdr>
                <w:bottom w:val="double" w:sz="4" w:space="1" w:color="auto"/>
              </w:pBdr>
              <w:tabs>
                <w:tab w:val="decimal" w:pos="790"/>
              </w:tabs>
              <w:spacing w:line="240" w:lineRule="atLeast"/>
              <w:ind w:right="-110"/>
              <w:rPr>
                <w:b/>
                <w:bCs/>
                <w:szCs w:val="22"/>
              </w:rPr>
            </w:pPr>
            <w:r w:rsidRPr="00B735B6">
              <w:rPr>
                <w:b/>
                <w:bCs/>
              </w:rPr>
              <w:t>165,842</w:t>
            </w:r>
          </w:p>
        </w:tc>
      </w:tr>
    </w:tbl>
    <w:p w14:paraId="53F304A0" w14:textId="68FAA51B" w:rsidR="00F902EF" w:rsidRPr="008A4990" w:rsidRDefault="00F902EF" w:rsidP="00B248F6">
      <w:pPr>
        <w:spacing w:line="240" w:lineRule="auto"/>
        <w:rPr>
          <w:szCs w:val="22"/>
          <w:lang w:val="en-US"/>
        </w:rPr>
      </w:pPr>
    </w:p>
    <w:p w14:paraId="4A639291" w14:textId="77777777" w:rsidR="00B248F6" w:rsidRPr="008A4990" w:rsidRDefault="00B248F6" w:rsidP="00B248F6">
      <w:pPr>
        <w:spacing w:line="240" w:lineRule="auto"/>
        <w:rPr>
          <w:rFonts w:cstheme="minorBidi"/>
          <w:sz w:val="2"/>
          <w:szCs w:val="2"/>
          <w:cs/>
          <w:lang w:bidi="th-TH"/>
        </w:rPr>
      </w:pPr>
    </w:p>
    <w:p w14:paraId="151DB637" w14:textId="0A52DCE5" w:rsidR="00AB2A5A" w:rsidRPr="00F85D41" w:rsidRDefault="00AB2A5A" w:rsidP="003F4FE4">
      <w:pPr>
        <w:pStyle w:val="Heading1"/>
        <w:spacing w:before="0" w:after="0" w:line="220" w:lineRule="exact"/>
        <w:ind w:left="540" w:hanging="540"/>
        <w:rPr>
          <w:szCs w:val="24"/>
        </w:rPr>
      </w:pPr>
      <w:r w:rsidRPr="00F85D41">
        <w:rPr>
          <w:szCs w:val="24"/>
        </w:rPr>
        <w:t>Commitments with non-related parties</w:t>
      </w:r>
    </w:p>
    <w:p w14:paraId="2FE416F3" w14:textId="77777777" w:rsidR="00DF46D7" w:rsidRPr="008E3C52" w:rsidRDefault="00DF46D7" w:rsidP="00A70122">
      <w:pPr>
        <w:pStyle w:val="Heading1"/>
        <w:numPr>
          <w:ilvl w:val="0"/>
          <w:numId w:val="0"/>
        </w:numPr>
        <w:spacing w:before="0" w:after="0" w:line="240" w:lineRule="auto"/>
        <w:ind w:left="540" w:hanging="540"/>
        <w:rPr>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080"/>
        <w:gridCol w:w="180"/>
        <w:gridCol w:w="1170"/>
      </w:tblGrid>
      <w:tr w:rsidR="00DF46D7" w:rsidRPr="008E3C52" w14:paraId="60508334" w14:textId="77777777" w:rsidTr="00A72A76">
        <w:trPr>
          <w:cantSplit/>
          <w:tblHeader/>
        </w:trPr>
        <w:tc>
          <w:tcPr>
            <w:tcW w:w="4230" w:type="dxa"/>
          </w:tcPr>
          <w:p w14:paraId="5C51403E" w14:textId="77777777" w:rsidR="00DF46D7" w:rsidRPr="008E3C52" w:rsidRDefault="00DF46D7">
            <w:pPr>
              <w:spacing w:line="240" w:lineRule="atLeast"/>
              <w:rPr>
                <w:szCs w:val="22"/>
              </w:rPr>
            </w:pPr>
          </w:p>
        </w:tc>
        <w:tc>
          <w:tcPr>
            <w:tcW w:w="2430" w:type="dxa"/>
            <w:gridSpan w:val="3"/>
            <w:hideMark/>
          </w:tcPr>
          <w:p w14:paraId="341A6DCE" w14:textId="77777777" w:rsidR="00DF46D7" w:rsidRPr="008E3C52" w:rsidRDefault="00DF46D7">
            <w:pPr>
              <w:pStyle w:val="acctmergecolhdg"/>
              <w:spacing w:line="240" w:lineRule="atLeast"/>
              <w:rPr>
                <w:szCs w:val="22"/>
              </w:rPr>
            </w:pPr>
            <w:r w:rsidRPr="008E3C52">
              <w:rPr>
                <w:szCs w:val="22"/>
              </w:rPr>
              <w:t xml:space="preserve">Consolidated </w:t>
            </w:r>
          </w:p>
          <w:p w14:paraId="74F34529" w14:textId="77777777" w:rsidR="00DF46D7" w:rsidRPr="008E3C52" w:rsidRDefault="00DF46D7">
            <w:pPr>
              <w:pStyle w:val="acctmergecolhdg"/>
              <w:spacing w:line="240" w:lineRule="atLeast"/>
              <w:rPr>
                <w:szCs w:val="22"/>
              </w:rPr>
            </w:pPr>
            <w:r w:rsidRPr="008E3C52">
              <w:rPr>
                <w:szCs w:val="22"/>
              </w:rPr>
              <w:t xml:space="preserve">financial statements </w:t>
            </w:r>
          </w:p>
        </w:tc>
        <w:tc>
          <w:tcPr>
            <w:tcW w:w="180" w:type="dxa"/>
          </w:tcPr>
          <w:p w14:paraId="33B1211E" w14:textId="77777777" w:rsidR="00DF46D7" w:rsidRPr="008E3C52" w:rsidRDefault="00DF46D7">
            <w:pPr>
              <w:pStyle w:val="acctmergecolhdg"/>
              <w:spacing w:line="240" w:lineRule="atLeast"/>
              <w:rPr>
                <w:szCs w:val="22"/>
              </w:rPr>
            </w:pPr>
          </w:p>
        </w:tc>
        <w:tc>
          <w:tcPr>
            <w:tcW w:w="2430" w:type="dxa"/>
            <w:gridSpan w:val="3"/>
            <w:hideMark/>
          </w:tcPr>
          <w:p w14:paraId="2D50530B" w14:textId="77777777" w:rsidR="00DF46D7" w:rsidRPr="008E3C52" w:rsidRDefault="00DF46D7">
            <w:pPr>
              <w:pStyle w:val="acctmergecolhdg"/>
              <w:spacing w:line="240" w:lineRule="atLeast"/>
              <w:rPr>
                <w:szCs w:val="22"/>
              </w:rPr>
            </w:pPr>
            <w:r w:rsidRPr="008E3C52">
              <w:rPr>
                <w:szCs w:val="22"/>
              </w:rPr>
              <w:t xml:space="preserve">Separate </w:t>
            </w:r>
          </w:p>
          <w:p w14:paraId="7D8E89FC" w14:textId="77777777" w:rsidR="00DF46D7" w:rsidRPr="008E3C52" w:rsidRDefault="00DF46D7">
            <w:pPr>
              <w:pStyle w:val="acctmergecolhdg"/>
              <w:spacing w:line="240" w:lineRule="atLeast"/>
              <w:rPr>
                <w:szCs w:val="22"/>
              </w:rPr>
            </w:pPr>
            <w:r w:rsidRPr="008E3C52">
              <w:rPr>
                <w:szCs w:val="22"/>
              </w:rPr>
              <w:t>financial statements</w:t>
            </w:r>
          </w:p>
        </w:tc>
      </w:tr>
      <w:tr w:rsidR="003F4FE4" w:rsidRPr="008E3C52" w14:paraId="71B6E50B" w14:textId="77777777" w:rsidTr="00896591">
        <w:trPr>
          <w:cantSplit/>
          <w:tblHeader/>
        </w:trPr>
        <w:tc>
          <w:tcPr>
            <w:tcW w:w="4230" w:type="dxa"/>
          </w:tcPr>
          <w:p w14:paraId="0BC64912" w14:textId="77777777" w:rsidR="003F4FE4" w:rsidRPr="008E3C52" w:rsidRDefault="003F4FE4" w:rsidP="003F4FE4">
            <w:pPr>
              <w:pStyle w:val="acctfourfigures"/>
              <w:spacing w:line="240" w:lineRule="atLeast"/>
              <w:jc w:val="center"/>
              <w:rPr>
                <w:szCs w:val="22"/>
              </w:rPr>
            </w:pPr>
          </w:p>
        </w:tc>
        <w:tc>
          <w:tcPr>
            <w:tcW w:w="1170" w:type="dxa"/>
            <w:hideMark/>
          </w:tcPr>
          <w:p w14:paraId="50EDEF96" w14:textId="2E23E2FF" w:rsidR="003F4FE4" w:rsidRPr="008E3C52" w:rsidRDefault="003F4FE4" w:rsidP="003F4FE4">
            <w:pPr>
              <w:pStyle w:val="acctmergecolhdg"/>
              <w:spacing w:line="240" w:lineRule="atLeast"/>
              <w:rPr>
                <w:b w:val="0"/>
                <w:bCs/>
                <w:szCs w:val="22"/>
              </w:rPr>
            </w:pPr>
            <w:r w:rsidRPr="008E3C52">
              <w:rPr>
                <w:b w:val="0"/>
                <w:bCs/>
                <w:szCs w:val="22"/>
              </w:rPr>
              <w:t>20</w:t>
            </w:r>
            <w:r w:rsidR="00DC50D7">
              <w:rPr>
                <w:b w:val="0"/>
                <w:bCs/>
                <w:szCs w:val="22"/>
              </w:rPr>
              <w:t>20</w:t>
            </w:r>
          </w:p>
        </w:tc>
        <w:tc>
          <w:tcPr>
            <w:tcW w:w="180" w:type="dxa"/>
          </w:tcPr>
          <w:p w14:paraId="530D223C" w14:textId="77777777" w:rsidR="003F4FE4" w:rsidRPr="008E3C52" w:rsidRDefault="003F4FE4" w:rsidP="003F4FE4">
            <w:pPr>
              <w:pStyle w:val="acctmergecolhdg"/>
              <w:spacing w:line="240" w:lineRule="atLeast"/>
              <w:rPr>
                <w:b w:val="0"/>
                <w:bCs/>
                <w:szCs w:val="22"/>
              </w:rPr>
            </w:pPr>
          </w:p>
        </w:tc>
        <w:tc>
          <w:tcPr>
            <w:tcW w:w="1080" w:type="dxa"/>
            <w:hideMark/>
          </w:tcPr>
          <w:p w14:paraId="39E74258" w14:textId="58862E4C" w:rsidR="003F4FE4" w:rsidRPr="008E3C52" w:rsidRDefault="00DC50D7" w:rsidP="003F4FE4">
            <w:pPr>
              <w:pStyle w:val="acctmergecolhdg"/>
              <w:spacing w:line="240" w:lineRule="atLeast"/>
              <w:rPr>
                <w:b w:val="0"/>
                <w:bCs/>
                <w:szCs w:val="22"/>
              </w:rPr>
            </w:pPr>
            <w:r>
              <w:rPr>
                <w:b w:val="0"/>
                <w:bCs/>
                <w:szCs w:val="22"/>
              </w:rPr>
              <w:t>2019</w:t>
            </w:r>
          </w:p>
        </w:tc>
        <w:tc>
          <w:tcPr>
            <w:tcW w:w="180" w:type="dxa"/>
          </w:tcPr>
          <w:p w14:paraId="77E90F0B" w14:textId="77777777" w:rsidR="003F4FE4" w:rsidRPr="008E3C52" w:rsidRDefault="003F4FE4" w:rsidP="003F4FE4">
            <w:pPr>
              <w:pStyle w:val="acctmergecolhdg"/>
              <w:spacing w:line="240" w:lineRule="atLeast"/>
              <w:rPr>
                <w:b w:val="0"/>
                <w:bCs/>
                <w:szCs w:val="22"/>
              </w:rPr>
            </w:pPr>
          </w:p>
        </w:tc>
        <w:tc>
          <w:tcPr>
            <w:tcW w:w="1080" w:type="dxa"/>
            <w:hideMark/>
          </w:tcPr>
          <w:p w14:paraId="42F31A79" w14:textId="560689FF" w:rsidR="003F4FE4" w:rsidRPr="008E3C52" w:rsidRDefault="00DC50D7" w:rsidP="003F4FE4">
            <w:pPr>
              <w:pStyle w:val="acctmergecolhdg"/>
              <w:spacing w:line="240" w:lineRule="atLeast"/>
              <w:rPr>
                <w:b w:val="0"/>
                <w:bCs/>
                <w:szCs w:val="22"/>
              </w:rPr>
            </w:pPr>
            <w:r>
              <w:rPr>
                <w:b w:val="0"/>
                <w:bCs/>
                <w:szCs w:val="22"/>
              </w:rPr>
              <w:t>2020</w:t>
            </w:r>
          </w:p>
        </w:tc>
        <w:tc>
          <w:tcPr>
            <w:tcW w:w="180" w:type="dxa"/>
          </w:tcPr>
          <w:p w14:paraId="034B6901" w14:textId="77777777" w:rsidR="003F4FE4" w:rsidRPr="008E3C52" w:rsidRDefault="003F4FE4" w:rsidP="003F4FE4">
            <w:pPr>
              <w:pStyle w:val="acctmergecolhdg"/>
              <w:spacing w:line="240" w:lineRule="atLeast"/>
              <w:rPr>
                <w:b w:val="0"/>
                <w:bCs/>
                <w:szCs w:val="22"/>
              </w:rPr>
            </w:pPr>
          </w:p>
        </w:tc>
        <w:tc>
          <w:tcPr>
            <w:tcW w:w="1170" w:type="dxa"/>
            <w:hideMark/>
          </w:tcPr>
          <w:p w14:paraId="7F08050E" w14:textId="41346117" w:rsidR="003F4FE4" w:rsidRPr="008E3C52" w:rsidRDefault="00DC50D7" w:rsidP="003F4FE4">
            <w:pPr>
              <w:pStyle w:val="acctmergecolhdg"/>
              <w:spacing w:line="240" w:lineRule="atLeast"/>
              <w:rPr>
                <w:b w:val="0"/>
                <w:bCs/>
                <w:szCs w:val="22"/>
              </w:rPr>
            </w:pPr>
            <w:r>
              <w:rPr>
                <w:b w:val="0"/>
                <w:bCs/>
                <w:szCs w:val="22"/>
              </w:rPr>
              <w:t>2019</w:t>
            </w:r>
          </w:p>
        </w:tc>
      </w:tr>
      <w:tr w:rsidR="00DF46D7" w:rsidRPr="008E3C52" w14:paraId="605D8D28" w14:textId="77777777" w:rsidTr="00A72A76">
        <w:trPr>
          <w:cantSplit/>
        </w:trPr>
        <w:tc>
          <w:tcPr>
            <w:tcW w:w="4230" w:type="dxa"/>
          </w:tcPr>
          <w:p w14:paraId="107DCA9D" w14:textId="77777777" w:rsidR="00DF46D7" w:rsidRPr="008E3C52" w:rsidRDefault="00DF46D7">
            <w:pPr>
              <w:spacing w:line="240" w:lineRule="atLeast"/>
              <w:rPr>
                <w:b/>
                <w:bCs/>
                <w:i/>
                <w:iCs/>
                <w:szCs w:val="22"/>
              </w:rPr>
            </w:pPr>
          </w:p>
        </w:tc>
        <w:tc>
          <w:tcPr>
            <w:tcW w:w="5040" w:type="dxa"/>
            <w:gridSpan w:val="7"/>
            <w:hideMark/>
          </w:tcPr>
          <w:p w14:paraId="44D2A700" w14:textId="77777777" w:rsidR="00DF46D7" w:rsidRPr="008E3C52" w:rsidRDefault="00DF46D7">
            <w:pPr>
              <w:pStyle w:val="acctfourfigures"/>
              <w:spacing w:line="240" w:lineRule="atLeast"/>
              <w:jc w:val="center"/>
              <w:rPr>
                <w:i/>
                <w:iCs/>
                <w:szCs w:val="22"/>
              </w:rPr>
            </w:pPr>
            <w:r w:rsidRPr="008E3C52">
              <w:rPr>
                <w:i/>
                <w:iCs/>
                <w:szCs w:val="22"/>
              </w:rPr>
              <w:t>(in thousand Baht)</w:t>
            </w:r>
          </w:p>
        </w:tc>
      </w:tr>
      <w:tr w:rsidR="00140B1F" w:rsidRPr="008E3C52" w14:paraId="07BED2A2" w14:textId="77777777" w:rsidTr="00896591">
        <w:trPr>
          <w:cantSplit/>
        </w:trPr>
        <w:tc>
          <w:tcPr>
            <w:tcW w:w="4230" w:type="dxa"/>
          </w:tcPr>
          <w:p w14:paraId="7FFD0F6B" w14:textId="77777777" w:rsidR="00140B1F" w:rsidRPr="008E3C52" w:rsidRDefault="00140B1F">
            <w:pPr>
              <w:spacing w:line="240" w:lineRule="atLeast"/>
              <w:rPr>
                <w:b/>
                <w:bCs/>
                <w:i/>
                <w:iCs/>
                <w:szCs w:val="22"/>
              </w:rPr>
            </w:pPr>
            <w:r w:rsidRPr="008E3C52">
              <w:rPr>
                <w:b/>
                <w:bCs/>
                <w:i/>
                <w:iCs/>
                <w:szCs w:val="22"/>
              </w:rPr>
              <w:t>Capital commitments</w:t>
            </w:r>
          </w:p>
        </w:tc>
        <w:tc>
          <w:tcPr>
            <w:tcW w:w="1170" w:type="dxa"/>
          </w:tcPr>
          <w:p w14:paraId="2A457E8C" w14:textId="77777777" w:rsidR="00140B1F" w:rsidRPr="008E3C52" w:rsidRDefault="00140B1F">
            <w:pPr>
              <w:pStyle w:val="acctfourfigures"/>
              <w:tabs>
                <w:tab w:val="decimal" w:pos="731"/>
              </w:tabs>
              <w:spacing w:line="240" w:lineRule="atLeast"/>
              <w:ind w:right="11"/>
              <w:rPr>
                <w:b/>
                <w:bCs/>
                <w:i/>
                <w:iCs/>
                <w:szCs w:val="22"/>
              </w:rPr>
            </w:pPr>
          </w:p>
        </w:tc>
        <w:tc>
          <w:tcPr>
            <w:tcW w:w="180" w:type="dxa"/>
          </w:tcPr>
          <w:p w14:paraId="4714924E" w14:textId="77777777" w:rsidR="00140B1F" w:rsidRPr="008E3C52" w:rsidRDefault="00140B1F">
            <w:pPr>
              <w:pStyle w:val="acctfourfigures"/>
              <w:spacing w:line="240" w:lineRule="atLeast"/>
              <w:rPr>
                <w:b/>
                <w:bCs/>
                <w:i/>
                <w:iCs/>
                <w:szCs w:val="22"/>
              </w:rPr>
            </w:pPr>
          </w:p>
        </w:tc>
        <w:tc>
          <w:tcPr>
            <w:tcW w:w="1080" w:type="dxa"/>
          </w:tcPr>
          <w:p w14:paraId="7B3DA52E" w14:textId="77777777" w:rsidR="00140B1F" w:rsidRPr="008E3C52" w:rsidRDefault="00140B1F">
            <w:pPr>
              <w:pStyle w:val="acctfourfigures"/>
              <w:tabs>
                <w:tab w:val="clear" w:pos="765"/>
                <w:tab w:val="decimal" w:pos="911"/>
              </w:tabs>
              <w:spacing w:line="240" w:lineRule="atLeast"/>
              <w:ind w:right="11"/>
              <w:rPr>
                <w:b/>
                <w:bCs/>
                <w:i/>
                <w:iCs/>
                <w:szCs w:val="22"/>
              </w:rPr>
            </w:pPr>
          </w:p>
        </w:tc>
        <w:tc>
          <w:tcPr>
            <w:tcW w:w="180" w:type="dxa"/>
          </w:tcPr>
          <w:p w14:paraId="06F6D6AB" w14:textId="77777777" w:rsidR="00140B1F" w:rsidRPr="008E3C52" w:rsidRDefault="00140B1F">
            <w:pPr>
              <w:pStyle w:val="acctfourfigures"/>
              <w:spacing w:line="240" w:lineRule="atLeast"/>
              <w:rPr>
                <w:b/>
                <w:bCs/>
                <w:i/>
                <w:iCs/>
                <w:szCs w:val="22"/>
              </w:rPr>
            </w:pPr>
          </w:p>
        </w:tc>
        <w:tc>
          <w:tcPr>
            <w:tcW w:w="1080" w:type="dxa"/>
          </w:tcPr>
          <w:p w14:paraId="46960276" w14:textId="77777777" w:rsidR="00140B1F" w:rsidRPr="008E3C52" w:rsidRDefault="00140B1F">
            <w:pPr>
              <w:pStyle w:val="acctfourfigures"/>
              <w:tabs>
                <w:tab w:val="clear" w:pos="765"/>
                <w:tab w:val="decimal" w:pos="911"/>
              </w:tabs>
              <w:spacing w:line="240" w:lineRule="atLeast"/>
              <w:ind w:right="11"/>
              <w:rPr>
                <w:b/>
                <w:bCs/>
                <w:i/>
                <w:iCs/>
                <w:szCs w:val="22"/>
              </w:rPr>
            </w:pPr>
          </w:p>
        </w:tc>
        <w:tc>
          <w:tcPr>
            <w:tcW w:w="180" w:type="dxa"/>
          </w:tcPr>
          <w:p w14:paraId="03E94662" w14:textId="77777777" w:rsidR="00140B1F" w:rsidRPr="008E3C52" w:rsidRDefault="00140B1F">
            <w:pPr>
              <w:pStyle w:val="acctfourfigures"/>
              <w:spacing w:line="240" w:lineRule="atLeast"/>
              <w:rPr>
                <w:b/>
                <w:bCs/>
                <w:i/>
                <w:iCs/>
                <w:szCs w:val="22"/>
              </w:rPr>
            </w:pPr>
          </w:p>
        </w:tc>
        <w:tc>
          <w:tcPr>
            <w:tcW w:w="1170" w:type="dxa"/>
          </w:tcPr>
          <w:p w14:paraId="273DC517" w14:textId="77777777" w:rsidR="00140B1F" w:rsidRPr="008E3C52" w:rsidRDefault="00140B1F">
            <w:pPr>
              <w:pStyle w:val="acctfourfigures"/>
              <w:tabs>
                <w:tab w:val="clear" w:pos="765"/>
                <w:tab w:val="decimal" w:pos="1001"/>
              </w:tabs>
              <w:spacing w:line="240" w:lineRule="atLeast"/>
              <w:ind w:right="11"/>
              <w:rPr>
                <w:b/>
                <w:bCs/>
                <w:i/>
                <w:iCs/>
                <w:szCs w:val="22"/>
              </w:rPr>
            </w:pPr>
          </w:p>
        </w:tc>
      </w:tr>
      <w:tr w:rsidR="00DF46D7" w:rsidRPr="008E3C52" w14:paraId="1F80F5AC" w14:textId="77777777" w:rsidTr="00896591">
        <w:trPr>
          <w:cantSplit/>
        </w:trPr>
        <w:tc>
          <w:tcPr>
            <w:tcW w:w="4230" w:type="dxa"/>
            <w:hideMark/>
          </w:tcPr>
          <w:p w14:paraId="3EA34B12" w14:textId="77777777" w:rsidR="00DF46D7" w:rsidRPr="008E3C52" w:rsidRDefault="00DF46D7">
            <w:pPr>
              <w:spacing w:line="240" w:lineRule="atLeast"/>
              <w:rPr>
                <w:i/>
                <w:iCs/>
                <w:szCs w:val="22"/>
              </w:rPr>
            </w:pPr>
            <w:r w:rsidRPr="008E3C52">
              <w:rPr>
                <w:i/>
                <w:iCs/>
                <w:szCs w:val="22"/>
              </w:rPr>
              <w:t>Contracted but not provided for:</w:t>
            </w:r>
          </w:p>
        </w:tc>
        <w:tc>
          <w:tcPr>
            <w:tcW w:w="1170" w:type="dxa"/>
          </w:tcPr>
          <w:p w14:paraId="1983D08D" w14:textId="77777777" w:rsidR="00DF46D7" w:rsidRPr="008E3C52" w:rsidRDefault="00DF46D7">
            <w:pPr>
              <w:pStyle w:val="acctfourfigures"/>
              <w:tabs>
                <w:tab w:val="decimal" w:pos="731"/>
              </w:tabs>
              <w:spacing w:line="240" w:lineRule="atLeast"/>
              <w:ind w:right="11"/>
              <w:rPr>
                <w:szCs w:val="22"/>
              </w:rPr>
            </w:pPr>
          </w:p>
        </w:tc>
        <w:tc>
          <w:tcPr>
            <w:tcW w:w="180" w:type="dxa"/>
          </w:tcPr>
          <w:p w14:paraId="70E470FC" w14:textId="77777777" w:rsidR="00DF46D7" w:rsidRPr="008E3C52" w:rsidRDefault="00DF46D7">
            <w:pPr>
              <w:pStyle w:val="acctfourfigures"/>
              <w:spacing w:line="240" w:lineRule="atLeast"/>
              <w:rPr>
                <w:szCs w:val="22"/>
              </w:rPr>
            </w:pPr>
          </w:p>
        </w:tc>
        <w:tc>
          <w:tcPr>
            <w:tcW w:w="1080" w:type="dxa"/>
          </w:tcPr>
          <w:p w14:paraId="06CF637E" w14:textId="77777777" w:rsidR="00DF46D7" w:rsidRPr="008E3C52" w:rsidRDefault="00DF46D7">
            <w:pPr>
              <w:pStyle w:val="acctfourfigures"/>
              <w:tabs>
                <w:tab w:val="clear" w:pos="765"/>
                <w:tab w:val="decimal" w:pos="911"/>
              </w:tabs>
              <w:spacing w:line="240" w:lineRule="atLeast"/>
              <w:ind w:right="11"/>
              <w:rPr>
                <w:szCs w:val="22"/>
              </w:rPr>
            </w:pPr>
          </w:p>
        </w:tc>
        <w:tc>
          <w:tcPr>
            <w:tcW w:w="180" w:type="dxa"/>
          </w:tcPr>
          <w:p w14:paraId="5D289AA2" w14:textId="77777777" w:rsidR="00DF46D7" w:rsidRPr="008E3C52" w:rsidRDefault="00DF46D7">
            <w:pPr>
              <w:pStyle w:val="acctfourfigures"/>
              <w:spacing w:line="240" w:lineRule="atLeast"/>
              <w:rPr>
                <w:szCs w:val="22"/>
              </w:rPr>
            </w:pPr>
          </w:p>
        </w:tc>
        <w:tc>
          <w:tcPr>
            <w:tcW w:w="1080" w:type="dxa"/>
          </w:tcPr>
          <w:p w14:paraId="79C12C17" w14:textId="77777777" w:rsidR="00DF46D7" w:rsidRPr="008E3C52" w:rsidRDefault="00DF46D7">
            <w:pPr>
              <w:pStyle w:val="acctfourfigures"/>
              <w:tabs>
                <w:tab w:val="clear" w:pos="765"/>
                <w:tab w:val="decimal" w:pos="911"/>
              </w:tabs>
              <w:spacing w:line="240" w:lineRule="atLeast"/>
              <w:ind w:right="11"/>
              <w:rPr>
                <w:szCs w:val="22"/>
              </w:rPr>
            </w:pPr>
          </w:p>
        </w:tc>
        <w:tc>
          <w:tcPr>
            <w:tcW w:w="180" w:type="dxa"/>
          </w:tcPr>
          <w:p w14:paraId="02C55623" w14:textId="77777777" w:rsidR="00DF46D7" w:rsidRPr="008E3C52" w:rsidRDefault="00DF46D7">
            <w:pPr>
              <w:pStyle w:val="acctfourfigures"/>
              <w:spacing w:line="240" w:lineRule="atLeast"/>
              <w:rPr>
                <w:szCs w:val="22"/>
              </w:rPr>
            </w:pPr>
          </w:p>
        </w:tc>
        <w:tc>
          <w:tcPr>
            <w:tcW w:w="1170" w:type="dxa"/>
          </w:tcPr>
          <w:p w14:paraId="67861FDB" w14:textId="77777777" w:rsidR="00DF46D7" w:rsidRPr="008E3C52" w:rsidRDefault="00DF46D7">
            <w:pPr>
              <w:pStyle w:val="acctfourfigures"/>
              <w:tabs>
                <w:tab w:val="clear" w:pos="765"/>
                <w:tab w:val="decimal" w:pos="1001"/>
              </w:tabs>
              <w:spacing w:line="240" w:lineRule="atLeast"/>
              <w:ind w:right="11"/>
              <w:rPr>
                <w:szCs w:val="22"/>
              </w:rPr>
            </w:pPr>
          </w:p>
        </w:tc>
      </w:tr>
      <w:tr w:rsidR="00DC50D7" w:rsidRPr="008E3C52" w14:paraId="32D231E6" w14:textId="77777777" w:rsidTr="00896591">
        <w:trPr>
          <w:cantSplit/>
        </w:trPr>
        <w:tc>
          <w:tcPr>
            <w:tcW w:w="4230" w:type="dxa"/>
          </w:tcPr>
          <w:p w14:paraId="315D7B30" w14:textId="77777777" w:rsidR="00DC50D7" w:rsidRPr="008E3C52" w:rsidRDefault="00DC50D7" w:rsidP="00DC50D7">
            <w:pPr>
              <w:spacing w:line="240" w:lineRule="atLeast"/>
              <w:rPr>
                <w:szCs w:val="22"/>
              </w:rPr>
            </w:pPr>
            <w:r w:rsidRPr="008E3C52">
              <w:rPr>
                <w:szCs w:val="22"/>
              </w:rPr>
              <w:t>Land</w:t>
            </w:r>
          </w:p>
        </w:tc>
        <w:tc>
          <w:tcPr>
            <w:tcW w:w="1170" w:type="dxa"/>
            <w:tcBorders>
              <w:top w:val="nil"/>
              <w:left w:val="nil"/>
              <w:right w:val="nil"/>
            </w:tcBorders>
          </w:tcPr>
          <w:p w14:paraId="6A4BA0A6" w14:textId="2B5DE47F" w:rsidR="00DC50D7" w:rsidRPr="008E3C52" w:rsidRDefault="00291DB0" w:rsidP="00DC50D7">
            <w:pPr>
              <w:pStyle w:val="acctfourfigures"/>
              <w:tabs>
                <w:tab w:val="clear" w:pos="765"/>
                <w:tab w:val="decimal" w:pos="1002"/>
              </w:tabs>
              <w:spacing w:line="240" w:lineRule="atLeast"/>
              <w:ind w:right="-77"/>
              <w:rPr>
                <w:szCs w:val="22"/>
              </w:rPr>
            </w:pPr>
            <w:r>
              <w:rPr>
                <w:szCs w:val="22"/>
              </w:rPr>
              <w:t>377,865</w:t>
            </w:r>
          </w:p>
        </w:tc>
        <w:tc>
          <w:tcPr>
            <w:tcW w:w="180" w:type="dxa"/>
          </w:tcPr>
          <w:p w14:paraId="725EF3B1" w14:textId="77777777" w:rsidR="00DC50D7" w:rsidRPr="008E3C52" w:rsidRDefault="00DC50D7" w:rsidP="00DC50D7">
            <w:pPr>
              <w:pStyle w:val="acctfourfigures"/>
              <w:tabs>
                <w:tab w:val="clear" w:pos="765"/>
                <w:tab w:val="decimal" w:pos="1002"/>
              </w:tabs>
              <w:spacing w:line="240" w:lineRule="atLeast"/>
              <w:ind w:right="-77"/>
              <w:rPr>
                <w:szCs w:val="22"/>
              </w:rPr>
            </w:pPr>
          </w:p>
        </w:tc>
        <w:tc>
          <w:tcPr>
            <w:tcW w:w="1080" w:type="dxa"/>
            <w:tcBorders>
              <w:top w:val="nil"/>
              <w:left w:val="nil"/>
              <w:right w:val="nil"/>
            </w:tcBorders>
          </w:tcPr>
          <w:p w14:paraId="3FB7C303" w14:textId="31DA87A9" w:rsidR="00DC50D7" w:rsidRPr="008E3C52" w:rsidRDefault="00DC50D7" w:rsidP="00DC50D7">
            <w:pPr>
              <w:pStyle w:val="acctfourfigures"/>
              <w:tabs>
                <w:tab w:val="clear" w:pos="765"/>
                <w:tab w:val="decimal" w:pos="924"/>
              </w:tabs>
              <w:spacing w:line="240" w:lineRule="atLeast"/>
              <w:ind w:right="-77"/>
              <w:rPr>
                <w:szCs w:val="22"/>
              </w:rPr>
            </w:pPr>
            <w:r w:rsidRPr="008E3C52">
              <w:rPr>
                <w:szCs w:val="22"/>
              </w:rPr>
              <w:t>67,500</w:t>
            </w:r>
          </w:p>
        </w:tc>
        <w:tc>
          <w:tcPr>
            <w:tcW w:w="180" w:type="dxa"/>
          </w:tcPr>
          <w:p w14:paraId="07C131B8" w14:textId="77777777" w:rsidR="00DC50D7" w:rsidRPr="008E3C52" w:rsidRDefault="00DC50D7" w:rsidP="00DC50D7">
            <w:pPr>
              <w:pStyle w:val="acctfourfigures"/>
              <w:spacing w:line="240" w:lineRule="atLeast"/>
              <w:jc w:val="right"/>
              <w:rPr>
                <w:szCs w:val="22"/>
              </w:rPr>
            </w:pPr>
          </w:p>
        </w:tc>
        <w:tc>
          <w:tcPr>
            <w:tcW w:w="1080" w:type="dxa"/>
            <w:tcBorders>
              <w:top w:val="nil"/>
              <w:left w:val="nil"/>
              <w:right w:val="nil"/>
            </w:tcBorders>
          </w:tcPr>
          <w:p w14:paraId="199D1B57" w14:textId="4349471C" w:rsidR="00DC50D7" w:rsidRPr="008E3C52" w:rsidRDefault="003D7A4D" w:rsidP="003D7A4D">
            <w:pPr>
              <w:pStyle w:val="acctfourfigures"/>
              <w:tabs>
                <w:tab w:val="clear" w:pos="765"/>
                <w:tab w:val="decimal" w:pos="924"/>
              </w:tabs>
              <w:spacing w:line="240" w:lineRule="atLeast"/>
              <w:ind w:right="-77"/>
              <w:rPr>
                <w:szCs w:val="22"/>
              </w:rPr>
            </w:pPr>
            <w:r>
              <w:rPr>
                <w:szCs w:val="22"/>
              </w:rPr>
              <w:t>377,865</w:t>
            </w:r>
          </w:p>
        </w:tc>
        <w:tc>
          <w:tcPr>
            <w:tcW w:w="180" w:type="dxa"/>
          </w:tcPr>
          <w:p w14:paraId="3B2E94A0" w14:textId="77777777" w:rsidR="00DC50D7" w:rsidRPr="008E3C52" w:rsidRDefault="00DC50D7" w:rsidP="00DC50D7">
            <w:pPr>
              <w:pStyle w:val="acctfourfigures"/>
              <w:tabs>
                <w:tab w:val="clear" w:pos="765"/>
                <w:tab w:val="decimal" w:pos="641"/>
              </w:tabs>
              <w:spacing w:line="240" w:lineRule="atLeast"/>
              <w:ind w:right="11"/>
              <w:rPr>
                <w:szCs w:val="22"/>
              </w:rPr>
            </w:pPr>
          </w:p>
        </w:tc>
        <w:tc>
          <w:tcPr>
            <w:tcW w:w="1170" w:type="dxa"/>
            <w:tcBorders>
              <w:top w:val="nil"/>
              <w:left w:val="nil"/>
              <w:right w:val="nil"/>
            </w:tcBorders>
          </w:tcPr>
          <w:p w14:paraId="05088490" w14:textId="1223903C" w:rsidR="00DC50D7" w:rsidRPr="008E3C52" w:rsidRDefault="00DC50D7" w:rsidP="00DC50D7">
            <w:pPr>
              <w:pStyle w:val="acctfourfigures"/>
              <w:tabs>
                <w:tab w:val="clear" w:pos="765"/>
                <w:tab w:val="decimal" w:pos="918"/>
              </w:tabs>
              <w:spacing w:line="240" w:lineRule="atLeast"/>
              <w:ind w:right="11"/>
              <w:rPr>
                <w:szCs w:val="22"/>
              </w:rPr>
            </w:pPr>
            <w:r w:rsidRPr="008E3C52">
              <w:rPr>
                <w:szCs w:val="22"/>
              </w:rPr>
              <w:t>67,500</w:t>
            </w:r>
          </w:p>
        </w:tc>
      </w:tr>
      <w:tr w:rsidR="00DC50D7" w:rsidRPr="008E3C52" w14:paraId="381E07A1" w14:textId="77777777" w:rsidTr="00896591">
        <w:trPr>
          <w:cantSplit/>
        </w:trPr>
        <w:tc>
          <w:tcPr>
            <w:tcW w:w="4230" w:type="dxa"/>
            <w:hideMark/>
          </w:tcPr>
          <w:p w14:paraId="44D11720" w14:textId="77777777" w:rsidR="00DC50D7" w:rsidRPr="008E3C52" w:rsidRDefault="00DC50D7" w:rsidP="00DC50D7">
            <w:pPr>
              <w:spacing w:line="240" w:lineRule="atLeast"/>
              <w:rPr>
                <w:szCs w:val="22"/>
              </w:rPr>
            </w:pPr>
            <w:r w:rsidRPr="008E3C52">
              <w:rPr>
                <w:szCs w:val="22"/>
              </w:rPr>
              <w:t>Buildings and other constructions</w:t>
            </w:r>
          </w:p>
        </w:tc>
        <w:tc>
          <w:tcPr>
            <w:tcW w:w="1170" w:type="dxa"/>
            <w:tcBorders>
              <w:left w:val="nil"/>
              <w:bottom w:val="single" w:sz="4" w:space="0" w:color="auto"/>
              <w:right w:val="nil"/>
            </w:tcBorders>
          </w:tcPr>
          <w:p w14:paraId="247106E9" w14:textId="42D62BF1" w:rsidR="00DC50D7" w:rsidRPr="008E3C52" w:rsidRDefault="00291DB0" w:rsidP="00DC50D7">
            <w:pPr>
              <w:pStyle w:val="acctfourfigures"/>
              <w:tabs>
                <w:tab w:val="clear" w:pos="765"/>
                <w:tab w:val="decimal" w:pos="1002"/>
              </w:tabs>
              <w:spacing w:line="240" w:lineRule="atLeast"/>
              <w:ind w:right="-77"/>
              <w:rPr>
                <w:szCs w:val="22"/>
              </w:rPr>
            </w:pPr>
            <w:r>
              <w:rPr>
                <w:szCs w:val="22"/>
              </w:rPr>
              <w:t>59</w:t>
            </w:r>
            <w:r w:rsidR="003D7A4D">
              <w:rPr>
                <w:szCs w:val="22"/>
              </w:rPr>
              <w:t>3</w:t>
            </w:r>
            <w:r>
              <w:rPr>
                <w:szCs w:val="22"/>
              </w:rPr>
              <w:t>,</w:t>
            </w:r>
            <w:r w:rsidR="003D7A4D">
              <w:rPr>
                <w:szCs w:val="22"/>
              </w:rPr>
              <w:t>949</w:t>
            </w:r>
          </w:p>
        </w:tc>
        <w:tc>
          <w:tcPr>
            <w:tcW w:w="180" w:type="dxa"/>
          </w:tcPr>
          <w:p w14:paraId="1F22DBC8" w14:textId="77777777" w:rsidR="00DC50D7" w:rsidRPr="008E3C52" w:rsidRDefault="00DC50D7" w:rsidP="00DC50D7">
            <w:pPr>
              <w:pStyle w:val="acctfourfigures"/>
              <w:tabs>
                <w:tab w:val="clear" w:pos="765"/>
                <w:tab w:val="decimal" w:pos="1002"/>
              </w:tabs>
              <w:spacing w:line="240" w:lineRule="atLeast"/>
              <w:ind w:right="-77"/>
              <w:rPr>
                <w:szCs w:val="22"/>
              </w:rPr>
            </w:pPr>
          </w:p>
        </w:tc>
        <w:tc>
          <w:tcPr>
            <w:tcW w:w="1080" w:type="dxa"/>
            <w:tcBorders>
              <w:left w:val="nil"/>
              <w:bottom w:val="single" w:sz="4" w:space="0" w:color="auto"/>
              <w:right w:val="nil"/>
            </w:tcBorders>
          </w:tcPr>
          <w:p w14:paraId="175657E8" w14:textId="5154FBD8" w:rsidR="00DC50D7" w:rsidRPr="008E3C52" w:rsidRDefault="00DC50D7" w:rsidP="00DC50D7">
            <w:pPr>
              <w:pStyle w:val="acctfourfigures"/>
              <w:tabs>
                <w:tab w:val="clear" w:pos="765"/>
                <w:tab w:val="decimal" w:pos="910"/>
              </w:tabs>
              <w:spacing w:line="240" w:lineRule="atLeast"/>
              <w:ind w:right="-77"/>
              <w:rPr>
                <w:szCs w:val="22"/>
              </w:rPr>
            </w:pPr>
            <w:r w:rsidRPr="008E3C52">
              <w:rPr>
                <w:szCs w:val="22"/>
              </w:rPr>
              <w:t>242,134</w:t>
            </w:r>
          </w:p>
        </w:tc>
        <w:tc>
          <w:tcPr>
            <w:tcW w:w="180" w:type="dxa"/>
          </w:tcPr>
          <w:p w14:paraId="6677275C" w14:textId="77777777" w:rsidR="00DC50D7" w:rsidRPr="008E3C52" w:rsidRDefault="00DC50D7" w:rsidP="00DC50D7">
            <w:pPr>
              <w:pStyle w:val="acctfourfigures"/>
              <w:spacing w:line="240" w:lineRule="atLeast"/>
              <w:jc w:val="right"/>
              <w:rPr>
                <w:szCs w:val="22"/>
              </w:rPr>
            </w:pPr>
          </w:p>
        </w:tc>
        <w:tc>
          <w:tcPr>
            <w:tcW w:w="1080" w:type="dxa"/>
            <w:tcBorders>
              <w:left w:val="nil"/>
              <w:bottom w:val="single" w:sz="4" w:space="0" w:color="auto"/>
              <w:right w:val="nil"/>
            </w:tcBorders>
          </w:tcPr>
          <w:p w14:paraId="042DEA96" w14:textId="77BB2B91" w:rsidR="00DC50D7" w:rsidRPr="008E3C52" w:rsidRDefault="00291DB0" w:rsidP="00DC50D7">
            <w:pPr>
              <w:pStyle w:val="acctfourfigures"/>
              <w:tabs>
                <w:tab w:val="clear" w:pos="765"/>
                <w:tab w:val="decimal" w:pos="641"/>
              </w:tabs>
              <w:spacing w:line="240" w:lineRule="atLeast"/>
              <w:ind w:right="11"/>
              <w:rPr>
                <w:szCs w:val="22"/>
              </w:rPr>
            </w:pPr>
            <w:r>
              <w:rPr>
                <w:szCs w:val="22"/>
              </w:rPr>
              <w:t>-</w:t>
            </w:r>
          </w:p>
        </w:tc>
        <w:tc>
          <w:tcPr>
            <w:tcW w:w="180" w:type="dxa"/>
          </w:tcPr>
          <w:p w14:paraId="708D4120" w14:textId="77777777" w:rsidR="00DC50D7" w:rsidRPr="008E3C52" w:rsidRDefault="00DC50D7" w:rsidP="00DC50D7">
            <w:pPr>
              <w:pStyle w:val="acctfourfigures"/>
              <w:tabs>
                <w:tab w:val="clear" w:pos="765"/>
                <w:tab w:val="decimal" w:pos="641"/>
              </w:tabs>
              <w:spacing w:line="240" w:lineRule="atLeast"/>
              <w:ind w:right="11"/>
              <w:rPr>
                <w:szCs w:val="22"/>
              </w:rPr>
            </w:pPr>
          </w:p>
        </w:tc>
        <w:tc>
          <w:tcPr>
            <w:tcW w:w="1170" w:type="dxa"/>
            <w:tcBorders>
              <w:left w:val="nil"/>
              <w:bottom w:val="single" w:sz="4" w:space="0" w:color="auto"/>
              <w:right w:val="nil"/>
            </w:tcBorders>
          </w:tcPr>
          <w:p w14:paraId="76085126" w14:textId="17C2DFE4" w:rsidR="00DC50D7" w:rsidRPr="008E3C52" w:rsidRDefault="00DC50D7" w:rsidP="00DC50D7">
            <w:pPr>
              <w:pStyle w:val="acctfourfigures"/>
              <w:tabs>
                <w:tab w:val="clear" w:pos="765"/>
                <w:tab w:val="decimal" w:pos="641"/>
              </w:tabs>
              <w:spacing w:line="240" w:lineRule="atLeast"/>
              <w:ind w:right="11"/>
              <w:rPr>
                <w:szCs w:val="22"/>
              </w:rPr>
            </w:pPr>
            <w:r w:rsidRPr="008E3C52">
              <w:rPr>
                <w:szCs w:val="22"/>
              </w:rPr>
              <w:t>-</w:t>
            </w:r>
          </w:p>
        </w:tc>
      </w:tr>
      <w:tr w:rsidR="00291DB0" w:rsidRPr="008E3C52" w14:paraId="5A77DA6E" w14:textId="77777777" w:rsidTr="00896591">
        <w:trPr>
          <w:cantSplit/>
        </w:trPr>
        <w:tc>
          <w:tcPr>
            <w:tcW w:w="4230" w:type="dxa"/>
            <w:hideMark/>
          </w:tcPr>
          <w:p w14:paraId="731789D2" w14:textId="77777777" w:rsidR="00291DB0" w:rsidRPr="008E3C52" w:rsidRDefault="00291DB0" w:rsidP="00291DB0">
            <w:pPr>
              <w:spacing w:line="240" w:lineRule="atLeast"/>
              <w:rPr>
                <w:b/>
                <w:bCs/>
                <w:szCs w:val="22"/>
              </w:rPr>
            </w:pPr>
            <w:r w:rsidRPr="008E3C52">
              <w:rPr>
                <w:b/>
                <w:bCs/>
                <w:szCs w:val="22"/>
              </w:rPr>
              <w:t>Total</w:t>
            </w:r>
          </w:p>
        </w:tc>
        <w:tc>
          <w:tcPr>
            <w:tcW w:w="1170" w:type="dxa"/>
            <w:tcBorders>
              <w:top w:val="single" w:sz="4" w:space="0" w:color="auto"/>
              <w:left w:val="nil"/>
              <w:bottom w:val="double" w:sz="4" w:space="0" w:color="auto"/>
              <w:right w:val="nil"/>
            </w:tcBorders>
          </w:tcPr>
          <w:p w14:paraId="690F316D" w14:textId="0330CA52" w:rsidR="00291DB0" w:rsidRPr="008E3C52" w:rsidRDefault="00291DB0" w:rsidP="00291DB0">
            <w:pPr>
              <w:pStyle w:val="acctfourfigures"/>
              <w:tabs>
                <w:tab w:val="clear" w:pos="765"/>
                <w:tab w:val="decimal" w:pos="1002"/>
              </w:tabs>
              <w:spacing w:line="240" w:lineRule="atLeast"/>
              <w:ind w:right="-77"/>
              <w:rPr>
                <w:b/>
                <w:bCs/>
                <w:szCs w:val="22"/>
              </w:rPr>
            </w:pPr>
            <w:r>
              <w:rPr>
                <w:b/>
                <w:bCs/>
                <w:szCs w:val="22"/>
              </w:rPr>
              <w:t>97</w:t>
            </w:r>
            <w:r w:rsidR="003D7A4D">
              <w:rPr>
                <w:b/>
                <w:bCs/>
                <w:szCs w:val="22"/>
              </w:rPr>
              <w:t>1,814</w:t>
            </w:r>
          </w:p>
        </w:tc>
        <w:tc>
          <w:tcPr>
            <w:tcW w:w="180" w:type="dxa"/>
          </w:tcPr>
          <w:p w14:paraId="06E8116C" w14:textId="77777777" w:rsidR="00291DB0" w:rsidRPr="008E3C52" w:rsidRDefault="00291DB0" w:rsidP="00291DB0">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tcPr>
          <w:p w14:paraId="0FF10227" w14:textId="11B552A8" w:rsidR="00291DB0" w:rsidRPr="008E3C52" w:rsidRDefault="00291DB0" w:rsidP="00291DB0">
            <w:pPr>
              <w:pStyle w:val="acctfourfigures"/>
              <w:tabs>
                <w:tab w:val="clear" w:pos="765"/>
                <w:tab w:val="decimal" w:pos="910"/>
              </w:tabs>
              <w:spacing w:line="240" w:lineRule="atLeast"/>
              <w:ind w:right="-77"/>
              <w:rPr>
                <w:b/>
                <w:bCs/>
                <w:szCs w:val="22"/>
              </w:rPr>
            </w:pPr>
            <w:r w:rsidRPr="008E3C52">
              <w:rPr>
                <w:b/>
                <w:bCs/>
                <w:szCs w:val="22"/>
              </w:rPr>
              <w:t>309,634</w:t>
            </w:r>
          </w:p>
        </w:tc>
        <w:tc>
          <w:tcPr>
            <w:tcW w:w="180" w:type="dxa"/>
          </w:tcPr>
          <w:p w14:paraId="2BEC4233" w14:textId="77777777" w:rsidR="00291DB0" w:rsidRPr="008E3C52" w:rsidRDefault="00291DB0" w:rsidP="00291DB0">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tcPr>
          <w:p w14:paraId="21B46290" w14:textId="0F61EA7D" w:rsidR="00291DB0" w:rsidRPr="003D7A4D" w:rsidRDefault="003D7A4D" w:rsidP="003D7A4D">
            <w:pPr>
              <w:pStyle w:val="acctfourfigures"/>
              <w:tabs>
                <w:tab w:val="clear" w:pos="765"/>
                <w:tab w:val="decimal" w:pos="910"/>
              </w:tabs>
              <w:spacing w:line="240" w:lineRule="atLeast"/>
              <w:ind w:right="-77"/>
              <w:rPr>
                <w:b/>
                <w:bCs/>
                <w:szCs w:val="22"/>
              </w:rPr>
            </w:pPr>
            <w:r w:rsidRPr="003D7A4D">
              <w:rPr>
                <w:b/>
                <w:bCs/>
                <w:szCs w:val="22"/>
              </w:rPr>
              <w:t>377,865</w:t>
            </w:r>
          </w:p>
        </w:tc>
        <w:tc>
          <w:tcPr>
            <w:tcW w:w="180" w:type="dxa"/>
          </w:tcPr>
          <w:p w14:paraId="20360575" w14:textId="77777777" w:rsidR="00291DB0" w:rsidRPr="008E3C52" w:rsidRDefault="00291DB0" w:rsidP="00291DB0">
            <w:pPr>
              <w:pStyle w:val="acctfourfigures"/>
              <w:tabs>
                <w:tab w:val="clear" w:pos="765"/>
                <w:tab w:val="decimal" w:pos="641"/>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537C167F" w14:textId="5A29E2D0" w:rsidR="00291DB0" w:rsidRPr="008E3C52" w:rsidRDefault="00291DB0" w:rsidP="00291DB0">
            <w:pPr>
              <w:pStyle w:val="acctfourfigures"/>
              <w:tabs>
                <w:tab w:val="clear" w:pos="765"/>
                <w:tab w:val="decimal" w:pos="918"/>
              </w:tabs>
              <w:spacing w:line="240" w:lineRule="atLeast"/>
              <w:ind w:right="11"/>
              <w:rPr>
                <w:b/>
                <w:bCs/>
                <w:szCs w:val="22"/>
              </w:rPr>
            </w:pPr>
            <w:r w:rsidRPr="008E3C52">
              <w:rPr>
                <w:b/>
                <w:bCs/>
                <w:szCs w:val="22"/>
              </w:rPr>
              <w:t>67,500</w:t>
            </w:r>
          </w:p>
        </w:tc>
      </w:tr>
      <w:tr w:rsidR="00291DB0" w:rsidRPr="008E3C52" w14:paraId="6E6AF644" w14:textId="77777777" w:rsidTr="00896591">
        <w:trPr>
          <w:cantSplit/>
        </w:trPr>
        <w:tc>
          <w:tcPr>
            <w:tcW w:w="4230" w:type="dxa"/>
          </w:tcPr>
          <w:p w14:paraId="43039510" w14:textId="77777777" w:rsidR="00291DB0" w:rsidRPr="008E3C52" w:rsidRDefault="00291DB0" w:rsidP="00291DB0">
            <w:pPr>
              <w:spacing w:line="240" w:lineRule="atLeast"/>
              <w:rPr>
                <w:b/>
                <w:bCs/>
                <w:szCs w:val="22"/>
              </w:rPr>
            </w:pPr>
          </w:p>
        </w:tc>
        <w:tc>
          <w:tcPr>
            <w:tcW w:w="1170" w:type="dxa"/>
            <w:tcBorders>
              <w:top w:val="double" w:sz="4" w:space="0" w:color="auto"/>
              <w:left w:val="nil"/>
              <w:right w:val="nil"/>
            </w:tcBorders>
          </w:tcPr>
          <w:p w14:paraId="7B7A5E40" w14:textId="77777777" w:rsidR="00291DB0" w:rsidRPr="008E3C52" w:rsidRDefault="00291DB0" w:rsidP="00291DB0">
            <w:pPr>
              <w:pStyle w:val="acctfourfigures"/>
              <w:tabs>
                <w:tab w:val="clear" w:pos="765"/>
                <w:tab w:val="decimal" w:pos="1002"/>
              </w:tabs>
              <w:spacing w:line="240" w:lineRule="atLeast"/>
              <w:ind w:right="-77"/>
              <w:rPr>
                <w:b/>
                <w:bCs/>
                <w:szCs w:val="22"/>
              </w:rPr>
            </w:pPr>
          </w:p>
        </w:tc>
        <w:tc>
          <w:tcPr>
            <w:tcW w:w="180" w:type="dxa"/>
          </w:tcPr>
          <w:p w14:paraId="207EBC7B" w14:textId="77777777" w:rsidR="00291DB0" w:rsidRPr="008E3C52" w:rsidRDefault="00291DB0" w:rsidP="00291DB0">
            <w:pPr>
              <w:pStyle w:val="acctfourfigures"/>
              <w:tabs>
                <w:tab w:val="clear" w:pos="765"/>
                <w:tab w:val="decimal" w:pos="1002"/>
              </w:tabs>
              <w:spacing w:line="240" w:lineRule="atLeast"/>
              <w:ind w:right="-77"/>
              <w:rPr>
                <w:b/>
                <w:bCs/>
                <w:szCs w:val="22"/>
              </w:rPr>
            </w:pPr>
          </w:p>
        </w:tc>
        <w:tc>
          <w:tcPr>
            <w:tcW w:w="1080" w:type="dxa"/>
            <w:tcBorders>
              <w:top w:val="double" w:sz="4" w:space="0" w:color="auto"/>
              <w:left w:val="nil"/>
              <w:right w:val="nil"/>
            </w:tcBorders>
          </w:tcPr>
          <w:p w14:paraId="39117EA5" w14:textId="77777777" w:rsidR="00291DB0" w:rsidRPr="008E3C52" w:rsidRDefault="00291DB0" w:rsidP="00291DB0">
            <w:pPr>
              <w:pStyle w:val="acctfourfigures"/>
              <w:tabs>
                <w:tab w:val="clear" w:pos="765"/>
                <w:tab w:val="decimal" w:pos="910"/>
              </w:tabs>
              <w:spacing w:line="240" w:lineRule="atLeast"/>
              <w:ind w:right="-77"/>
              <w:rPr>
                <w:b/>
                <w:bCs/>
                <w:szCs w:val="22"/>
              </w:rPr>
            </w:pPr>
          </w:p>
        </w:tc>
        <w:tc>
          <w:tcPr>
            <w:tcW w:w="180" w:type="dxa"/>
          </w:tcPr>
          <w:p w14:paraId="6F34501D" w14:textId="77777777" w:rsidR="00291DB0" w:rsidRPr="008E3C52" w:rsidRDefault="00291DB0" w:rsidP="00291DB0">
            <w:pPr>
              <w:pStyle w:val="acctfourfigures"/>
              <w:spacing w:line="240" w:lineRule="atLeast"/>
              <w:jc w:val="right"/>
              <w:rPr>
                <w:b/>
                <w:bCs/>
                <w:szCs w:val="22"/>
              </w:rPr>
            </w:pPr>
          </w:p>
        </w:tc>
        <w:tc>
          <w:tcPr>
            <w:tcW w:w="1080" w:type="dxa"/>
            <w:tcBorders>
              <w:top w:val="double" w:sz="4" w:space="0" w:color="auto"/>
              <w:left w:val="nil"/>
              <w:right w:val="nil"/>
            </w:tcBorders>
          </w:tcPr>
          <w:p w14:paraId="44F25003" w14:textId="77777777" w:rsidR="00291DB0" w:rsidRPr="008E3C52" w:rsidRDefault="00291DB0" w:rsidP="00291DB0">
            <w:pPr>
              <w:pStyle w:val="acctfourfigures"/>
              <w:tabs>
                <w:tab w:val="clear" w:pos="765"/>
                <w:tab w:val="decimal" w:pos="481"/>
              </w:tabs>
              <w:spacing w:line="240" w:lineRule="atLeast"/>
              <w:ind w:right="11"/>
              <w:jc w:val="right"/>
              <w:rPr>
                <w:b/>
                <w:bCs/>
                <w:szCs w:val="22"/>
              </w:rPr>
            </w:pPr>
          </w:p>
        </w:tc>
        <w:tc>
          <w:tcPr>
            <w:tcW w:w="180" w:type="dxa"/>
          </w:tcPr>
          <w:p w14:paraId="1EF45716" w14:textId="77777777" w:rsidR="00291DB0" w:rsidRPr="008E3C52" w:rsidRDefault="00291DB0" w:rsidP="00291DB0">
            <w:pPr>
              <w:pStyle w:val="acctfourfigures"/>
              <w:tabs>
                <w:tab w:val="decimal" w:pos="481"/>
              </w:tabs>
              <w:spacing w:line="240" w:lineRule="atLeast"/>
              <w:jc w:val="right"/>
              <w:rPr>
                <w:b/>
                <w:bCs/>
                <w:szCs w:val="22"/>
              </w:rPr>
            </w:pPr>
          </w:p>
        </w:tc>
        <w:tc>
          <w:tcPr>
            <w:tcW w:w="1170" w:type="dxa"/>
            <w:tcBorders>
              <w:top w:val="double" w:sz="4" w:space="0" w:color="auto"/>
              <w:left w:val="nil"/>
              <w:right w:val="nil"/>
            </w:tcBorders>
          </w:tcPr>
          <w:p w14:paraId="1EBDB239" w14:textId="77777777" w:rsidR="00291DB0" w:rsidRPr="008E3C52" w:rsidRDefault="00291DB0" w:rsidP="00291DB0">
            <w:pPr>
              <w:pStyle w:val="acctfourfigures"/>
              <w:tabs>
                <w:tab w:val="clear" w:pos="765"/>
                <w:tab w:val="decimal" w:pos="481"/>
              </w:tabs>
              <w:spacing w:line="240" w:lineRule="atLeast"/>
              <w:ind w:right="11"/>
              <w:jc w:val="right"/>
              <w:rPr>
                <w:b/>
                <w:bCs/>
                <w:szCs w:val="22"/>
              </w:rPr>
            </w:pPr>
          </w:p>
        </w:tc>
      </w:tr>
      <w:tr w:rsidR="00291DB0" w:rsidRPr="008E3C52" w14:paraId="36171F0F" w14:textId="77777777" w:rsidTr="00896591">
        <w:trPr>
          <w:cantSplit/>
        </w:trPr>
        <w:tc>
          <w:tcPr>
            <w:tcW w:w="4230" w:type="dxa"/>
          </w:tcPr>
          <w:p w14:paraId="18768C70" w14:textId="77777777" w:rsidR="00291DB0" w:rsidRPr="008E3C52" w:rsidRDefault="00291DB0" w:rsidP="00291DB0">
            <w:pPr>
              <w:spacing w:line="240" w:lineRule="atLeast"/>
              <w:rPr>
                <w:b/>
                <w:bCs/>
                <w:i/>
                <w:iCs/>
                <w:szCs w:val="22"/>
              </w:rPr>
            </w:pPr>
          </w:p>
        </w:tc>
        <w:tc>
          <w:tcPr>
            <w:tcW w:w="1170" w:type="dxa"/>
            <w:tcBorders>
              <w:left w:val="nil"/>
              <w:right w:val="nil"/>
            </w:tcBorders>
          </w:tcPr>
          <w:p w14:paraId="16F65060" w14:textId="77777777" w:rsidR="00291DB0" w:rsidRPr="008E3C52" w:rsidRDefault="00291DB0" w:rsidP="00291DB0">
            <w:pPr>
              <w:pStyle w:val="acctfourfigures"/>
              <w:tabs>
                <w:tab w:val="clear" w:pos="765"/>
                <w:tab w:val="decimal" w:pos="1002"/>
              </w:tabs>
              <w:spacing w:line="240" w:lineRule="atLeast"/>
              <w:ind w:right="-77"/>
              <w:rPr>
                <w:b/>
                <w:bCs/>
                <w:szCs w:val="22"/>
              </w:rPr>
            </w:pPr>
          </w:p>
        </w:tc>
        <w:tc>
          <w:tcPr>
            <w:tcW w:w="180" w:type="dxa"/>
          </w:tcPr>
          <w:p w14:paraId="02762262" w14:textId="77777777" w:rsidR="00291DB0" w:rsidRPr="008E3C52" w:rsidRDefault="00291DB0" w:rsidP="00291DB0">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0911C33A" w14:textId="77777777" w:rsidR="00291DB0" w:rsidRPr="008E3C52" w:rsidRDefault="00291DB0" w:rsidP="00291DB0">
            <w:pPr>
              <w:pStyle w:val="acctfourfigures"/>
              <w:tabs>
                <w:tab w:val="clear" w:pos="765"/>
                <w:tab w:val="decimal" w:pos="910"/>
              </w:tabs>
              <w:spacing w:line="240" w:lineRule="atLeast"/>
              <w:ind w:right="-77"/>
              <w:rPr>
                <w:b/>
                <w:bCs/>
                <w:szCs w:val="22"/>
              </w:rPr>
            </w:pPr>
          </w:p>
        </w:tc>
        <w:tc>
          <w:tcPr>
            <w:tcW w:w="180" w:type="dxa"/>
          </w:tcPr>
          <w:p w14:paraId="097B2F57" w14:textId="77777777" w:rsidR="00291DB0" w:rsidRPr="008E3C52" w:rsidRDefault="00291DB0" w:rsidP="00291DB0">
            <w:pPr>
              <w:pStyle w:val="acctfourfigures"/>
              <w:spacing w:line="240" w:lineRule="atLeast"/>
              <w:jc w:val="right"/>
              <w:rPr>
                <w:b/>
                <w:bCs/>
                <w:szCs w:val="22"/>
              </w:rPr>
            </w:pPr>
          </w:p>
        </w:tc>
        <w:tc>
          <w:tcPr>
            <w:tcW w:w="1080" w:type="dxa"/>
            <w:tcBorders>
              <w:left w:val="nil"/>
              <w:right w:val="nil"/>
            </w:tcBorders>
          </w:tcPr>
          <w:p w14:paraId="55D3C79B" w14:textId="77777777" w:rsidR="00291DB0" w:rsidRPr="008E3C52" w:rsidRDefault="00291DB0" w:rsidP="00291DB0">
            <w:pPr>
              <w:pStyle w:val="acctfourfigures"/>
              <w:tabs>
                <w:tab w:val="clear" w:pos="765"/>
                <w:tab w:val="decimal" w:pos="481"/>
              </w:tabs>
              <w:spacing w:line="240" w:lineRule="atLeast"/>
              <w:ind w:right="11"/>
              <w:jc w:val="right"/>
              <w:rPr>
                <w:b/>
                <w:bCs/>
                <w:szCs w:val="22"/>
              </w:rPr>
            </w:pPr>
          </w:p>
        </w:tc>
        <w:tc>
          <w:tcPr>
            <w:tcW w:w="180" w:type="dxa"/>
          </w:tcPr>
          <w:p w14:paraId="389D59EE" w14:textId="77777777" w:rsidR="00291DB0" w:rsidRPr="008E3C52" w:rsidRDefault="00291DB0" w:rsidP="00291DB0">
            <w:pPr>
              <w:pStyle w:val="acctfourfigures"/>
              <w:tabs>
                <w:tab w:val="decimal" w:pos="481"/>
              </w:tabs>
              <w:spacing w:line="240" w:lineRule="atLeast"/>
              <w:jc w:val="right"/>
              <w:rPr>
                <w:b/>
                <w:bCs/>
                <w:szCs w:val="22"/>
              </w:rPr>
            </w:pPr>
          </w:p>
        </w:tc>
        <w:tc>
          <w:tcPr>
            <w:tcW w:w="1170" w:type="dxa"/>
            <w:tcBorders>
              <w:left w:val="nil"/>
              <w:right w:val="nil"/>
            </w:tcBorders>
          </w:tcPr>
          <w:p w14:paraId="078FE37E" w14:textId="77777777" w:rsidR="00291DB0" w:rsidRPr="008E3C52" w:rsidRDefault="00291DB0" w:rsidP="00291DB0">
            <w:pPr>
              <w:pStyle w:val="acctfourfigures"/>
              <w:tabs>
                <w:tab w:val="clear" w:pos="765"/>
                <w:tab w:val="decimal" w:pos="481"/>
              </w:tabs>
              <w:spacing w:line="240" w:lineRule="atLeast"/>
              <w:ind w:right="11"/>
              <w:jc w:val="right"/>
              <w:rPr>
                <w:b/>
                <w:bCs/>
                <w:szCs w:val="22"/>
              </w:rPr>
            </w:pPr>
          </w:p>
        </w:tc>
      </w:tr>
      <w:tr w:rsidR="00291DB0" w:rsidRPr="008E3C52" w14:paraId="65E6CB40" w14:textId="77777777" w:rsidTr="00F57773">
        <w:trPr>
          <w:cantSplit/>
        </w:trPr>
        <w:tc>
          <w:tcPr>
            <w:tcW w:w="4230" w:type="dxa"/>
          </w:tcPr>
          <w:p w14:paraId="300F4476" w14:textId="77777777" w:rsidR="00291DB0" w:rsidRPr="008E3C52" w:rsidRDefault="00291DB0" w:rsidP="00291DB0">
            <w:pPr>
              <w:spacing w:line="240" w:lineRule="atLeast"/>
              <w:rPr>
                <w:b/>
                <w:bCs/>
                <w:szCs w:val="22"/>
              </w:rPr>
            </w:pPr>
            <w:r w:rsidRPr="008E3C52">
              <w:rPr>
                <w:b/>
                <w:bCs/>
                <w:i/>
                <w:iCs/>
                <w:szCs w:val="22"/>
              </w:rPr>
              <w:t>Other commitment</w:t>
            </w:r>
          </w:p>
        </w:tc>
        <w:tc>
          <w:tcPr>
            <w:tcW w:w="1170" w:type="dxa"/>
            <w:tcBorders>
              <w:left w:val="nil"/>
              <w:right w:val="nil"/>
            </w:tcBorders>
          </w:tcPr>
          <w:p w14:paraId="54C23DAE" w14:textId="77777777" w:rsidR="00291DB0" w:rsidRPr="008E3C52" w:rsidRDefault="00291DB0" w:rsidP="00291DB0">
            <w:pPr>
              <w:pStyle w:val="acctfourfigures"/>
              <w:tabs>
                <w:tab w:val="clear" w:pos="765"/>
                <w:tab w:val="decimal" w:pos="1002"/>
              </w:tabs>
              <w:spacing w:line="240" w:lineRule="atLeast"/>
              <w:ind w:right="-77"/>
              <w:rPr>
                <w:b/>
                <w:bCs/>
                <w:szCs w:val="22"/>
              </w:rPr>
            </w:pPr>
          </w:p>
        </w:tc>
        <w:tc>
          <w:tcPr>
            <w:tcW w:w="180" w:type="dxa"/>
          </w:tcPr>
          <w:p w14:paraId="3AC51BBF" w14:textId="77777777" w:rsidR="00291DB0" w:rsidRPr="008E3C52" w:rsidRDefault="00291DB0" w:rsidP="00291DB0">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36C63891" w14:textId="77777777" w:rsidR="00291DB0" w:rsidRPr="008E3C52" w:rsidRDefault="00291DB0" w:rsidP="00291DB0">
            <w:pPr>
              <w:pStyle w:val="acctfourfigures"/>
              <w:tabs>
                <w:tab w:val="clear" w:pos="765"/>
                <w:tab w:val="decimal" w:pos="910"/>
              </w:tabs>
              <w:spacing w:line="240" w:lineRule="atLeast"/>
              <w:ind w:right="-77"/>
              <w:rPr>
                <w:b/>
                <w:bCs/>
                <w:szCs w:val="22"/>
              </w:rPr>
            </w:pPr>
          </w:p>
        </w:tc>
        <w:tc>
          <w:tcPr>
            <w:tcW w:w="180" w:type="dxa"/>
          </w:tcPr>
          <w:p w14:paraId="6D74E5C5" w14:textId="77777777" w:rsidR="00291DB0" w:rsidRPr="008E3C52" w:rsidRDefault="00291DB0" w:rsidP="00291DB0">
            <w:pPr>
              <w:pStyle w:val="acctfourfigures"/>
              <w:spacing w:line="240" w:lineRule="atLeast"/>
              <w:jc w:val="right"/>
              <w:rPr>
                <w:b/>
                <w:bCs/>
                <w:szCs w:val="22"/>
              </w:rPr>
            </w:pPr>
          </w:p>
        </w:tc>
        <w:tc>
          <w:tcPr>
            <w:tcW w:w="1080" w:type="dxa"/>
            <w:tcBorders>
              <w:left w:val="nil"/>
              <w:right w:val="nil"/>
            </w:tcBorders>
          </w:tcPr>
          <w:p w14:paraId="389FA144" w14:textId="77777777" w:rsidR="00291DB0" w:rsidRPr="008E3C52" w:rsidRDefault="00291DB0" w:rsidP="00291DB0">
            <w:pPr>
              <w:pStyle w:val="acctfourfigures"/>
              <w:tabs>
                <w:tab w:val="clear" w:pos="765"/>
                <w:tab w:val="decimal" w:pos="481"/>
              </w:tabs>
              <w:spacing w:line="240" w:lineRule="atLeast"/>
              <w:ind w:right="11"/>
              <w:jc w:val="right"/>
              <w:rPr>
                <w:b/>
                <w:bCs/>
                <w:szCs w:val="22"/>
              </w:rPr>
            </w:pPr>
          </w:p>
        </w:tc>
        <w:tc>
          <w:tcPr>
            <w:tcW w:w="180" w:type="dxa"/>
          </w:tcPr>
          <w:p w14:paraId="5EFA7A5A" w14:textId="77777777" w:rsidR="00291DB0" w:rsidRPr="008E3C52" w:rsidRDefault="00291DB0" w:rsidP="00291DB0">
            <w:pPr>
              <w:pStyle w:val="acctfourfigures"/>
              <w:tabs>
                <w:tab w:val="decimal" w:pos="481"/>
              </w:tabs>
              <w:spacing w:line="240" w:lineRule="atLeast"/>
              <w:jc w:val="right"/>
              <w:rPr>
                <w:b/>
                <w:bCs/>
                <w:szCs w:val="22"/>
              </w:rPr>
            </w:pPr>
          </w:p>
        </w:tc>
        <w:tc>
          <w:tcPr>
            <w:tcW w:w="1170" w:type="dxa"/>
            <w:tcBorders>
              <w:left w:val="nil"/>
              <w:right w:val="nil"/>
            </w:tcBorders>
          </w:tcPr>
          <w:p w14:paraId="4A34C7EE" w14:textId="77777777" w:rsidR="00291DB0" w:rsidRPr="008E3C52" w:rsidRDefault="00291DB0" w:rsidP="00291DB0">
            <w:pPr>
              <w:pStyle w:val="acctfourfigures"/>
              <w:tabs>
                <w:tab w:val="clear" w:pos="765"/>
                <w:tab w:val="decimal" w:pos="481"/>
              </w:tabs>
              <w:spacing w:line="240" w:lineRule="atLeast"/>
              <w:ind w:right="11"/>
              <w:jc w:val="right"/>
              <w:rPr>
                <w:b/>
                <w:bCs/>
                <w:szCs w:val="22"/>
              </w:rPr>
            </w:pPr>
          </w:p>
        </w:tc>
      </w:tr>
      <w:tr w:rsidR="00291DB0" w:rsidRPr="008E3C52" w14:paraId="7839FAF8" w14:textId="77777777" w:rsidTr="00F57773">
        <w:trPr>
          <w:cantSplit/>
        </w:trPr>
        <w:tc>
          <w:tcPr>
            <w:tcW w:w="4230" w:type="dxa"/>
          </w:tcPr>
          <w:p w14:paraId="621055A0" w14:textId="77777777" w:rsidR="00291DB0" w:rsidRPr="008E3C52" w:rsidRDefault="00291DB0" w:rsidP="00291DB0">
            <w:pPr>
              <w:spacing w:line="240" w:lineRule="atLeast"/>
              <w:rPr>
                <w:b/>
                <w:bCs/>
                <w:szCs w:val="22"/>
              </w:rPr>
            </w:pPr>
            <w:r w:rsidRPr="008E3C52">
              <w:rPr>
                <w:szCs w:val="22"/>
              </w:rPr>
              <w:t>Bank guarantees</w:t>
            </w:r>
          </w:p>
        </w:tc>
        <w:tc>
          <w:tcPr>
            <w:tcW w:w="1170" w:type="dxa"/>
            <w:tcBorders>
              <w:left w:val="nil"/>
              <w:bottom w:val="double" w:sz="4" w:space="0" w:color="auto"/>
              <w:right w:val="nil"/>
            </w:tcBorders>
          </w:tcPr>
          <w:p w14:paraId="27B1D33D" w14:textId="3C94885D" w:rsidR="00291DB0" w:rsidRPr="008E3C52" w:rsidRDefault="00291DB0" w:rsidP="00291DB0">
            <w:pPr>
              <w:pStyle w:val="acctfourfigures"/>
              <w:tabs>
                <w:tab w:val="clear" w:pos="765"/>
                <w:tab w:val="decimal" w:pos="1002"/>
              </w:tabs>
              <w:spacing w:line="240" w:lineRule="atLeast"/>
              <w:ind w:right="-77"/>
              <w:rPr>
                <w:b/>
                <w:bCs/>
                <w:szCs w:val="22"/>
              </w:rPr>
            </w:pPr>
            <w:r>
              <w:rPr>
                <w:b/>
                <w:bCs/>
                <w:szCs w:val="22"/>
              </w:rPr>
              <w:t>500</w:t>
            </w:r>
          </w:p>
        </w:tc>
        <w:tc>
          <w:tcPr>
            <w:tcW w:w="180" w:type="dxa"/>
          </w:tcPr>
          <w:p w14:paraId="6C018527" w14:textId="77777777" w:rsidR="00291DB0" w:rsidRPr="008E3C52" w:rsidRDefault="00291DB0" w:rsidP="00291DB0">
            <w:pPr>
              <w:pStyle w:val="acctfourfigures"/>
              <w:tabs>
                <w:tab w:val="clear" w:pos="765"/>
                <w:tab w:val="decimal" w:pos="1002"/>
              </w:tabs>
              <w:spacing w:line="240" w:lineRule="atLeast"/>
              <w:ind w:right="-77"/>
              <w:rPr>
                <w:b/>
                <w:bCs/>
                <w:szCs w:val="22"/>
              </w:rPr>
            </w:pPr>
          </w:p>
        </w:tc>
        <w:tc>
          <w:tcPr>
            <w:tcW w:w="1080" w:type="dxa"/>
            <w:tcBorders>
              <w:left w:val="nil"/>
              <w:bottom w:val="double" w:sz="4" w:space="0" w:color="auto"/>
              <w:right w:val="nil"/>
            </w:tcBorders>
          </w:tcPr>
          <w:p w14:paraId="115E19A3" w14:textId="08F33B72" w:rsidR="00291DB0" w:rsidRPr="008E3C52" w:rsidRDefault="00291DB0" w:rsidP="00291DB0">
            <w:pPr>
              <w:pStyle w:val="acctfourfigures"/>
              <w:tabs>
                <w:tab w:val="clear" w:pos="765"/>
                <w:tab w:val="decimal" w:pos="910"/>
              </w:tabs>
              <w:spacing w:line="240" w:lineRule="atLeast"/>
              <w:ind w:right="-77"/>
              <w:rPr>
                <w:b/>
                <w:bCs/>
                <w:szCs w:val="22"/>
              </w:rPr>
            </w:pPr>
            <w:r w:rsidRPr="008E3C52">
              <w:rPr>
                <w:b/>
                <w:bCs/>
                <w:szCs w:val="22"/>
              </w:rPr>
              <w:t>500</w:t>
            </w:r>
          </w:p>
        </w:tc>
        <w:tc>
          <w:tcPr>
            <w:tcW w:w="180" w:type="dxa"/>
          </w:tcPr>
          <w:p w14:paraId="620A4E6A" w14:textId="77777777" w:rsidR="00291DB0" w:rsidRPr="008E3C52" w:rsidRDefault="00291DB0" w:rsidP="00291DB0">
            <w:pPr>
              <w:pStyle w:val="acctfourfigures"/>
              <w:spacing w:line="240" w:lineRule="atLeast"/>
              <w:rPr>
                <w:b/>
                <w:bCs/>
                <w:szCs w:val="22"/>
              </w:rPr>
            </w:pPr>
          </w:p>
        </w:tc>
        <w:tc>
          <w:tcPr>
            <w:tcW w:w="1080" w:type="dxa"/>
            <w:tcBorders>
              <w:left w:val="nil"/>
              <w:bottom w:val="double" w:sz="4" w:space="0" w:color="auto"/>
              <w:right w:val="nil"/>
            </w:tcBorders>
          </w:tcPr>
          <w:p w14:paraId="406F2E4C" w14:textId="4046BF8D" w:rsidR="00291DB0" w:rsidRPr="008E3C52" w:rsidRDefault="00291DB0" w:rsidP="00291DB0">
            <w:pPr>
              <w:pStyle w:val="acctfourfigures"/>
              <w:tabs>
                <w:tab w:val="clear" w:pos="765"/>
                <w:tab w:val="decimal" w:pos="641"/>
              </w:tabs>
              <w:spacing w:line="240" w:lineRule="atLeast"/>
              <w:ind w:right="11"/>
              <w:rPr>
                <w:b/>
                <w:bCs/>
                <w:szCs w:val="22"/>
              </w:rPr>
            </w:pPr>
            <w:r>
              <w:rPr>
                <w:b/>
                <w:bCs/>
                <w:szCs w:val="22"/>
              </w:rPr>
              <w:t>-</w:t>
            </w:r>
          </w:p>
        </w:tc>
        <w:tc>
          <w:tcPr>
            <w:tcW w:w="180" w:type="dxa"/>
          </w:tcPr>
          <w:p w14:paraId="044FE1C5" w14:textId="4208C90C" w:rsidR="00291DB0" w:rsidRPr="008E3C52" w:rsidRDefault="00291DB0" w:rsidP="00291DB0">
            <w:pPr>
              <w:pStyle w:val="acctfourfigures"/>
              <w:tabs>
                <w:tab w:val="clear" w:pos="765"/>
                <w:tab w:val="decimal" w:pos="641"/>
              </w:tabs>
              <w:spacing w:line="240" w:lineRule="atLeast"/>
              <w:ind w:right="11"/>
              <w:rPr>
                <w:b/>
                <w:bCs/>
                <w:szCs w:val="22"/>
              </w:rPr>
            </w:pPr>
          </w:p>
        </w:tc>
        <w:tc>
          <w:tcPr>
            <w:tcW w:w="1170" w:type="dxa"/>
            <w:tcBorders>
              <w:left w:val="nil"/>
              <w:bottom w:val="double" w:sz="4" w:space="0" w:color="auto"/>
              <w:right w:val="nil"/>
            </w:tcBorders>
          </w:tcPr>
          <w:p w14:paraId="0794F2F9" w14:textId="5ADBDE53" w:rsidR="00291DB0" w:rsidRPr="008E3C52" w:rsidRDefault="00291DB0" w:rsidP="00291DB0">
            <w:pPr>
              <w:pStyle w:val="acctfourfigures"/>
              <w:tabs>
                <w:tab w:val="clear" w:pos="765"/>
                <w:tab w:val="decimal" w:pos="641"/>
              </w:tabs>
              <w:spacing w:line="240" w:lineRule="atLeast"/>
              <w:ind w:right="11"/>
              <w:rPr>
                <w:b/>
                <w:bCs/>
                <w:szCs w:val="22"/>
              </w:rPr>
            </w:pPr>
            <w:r w:rsidRPr="008E3C52">
              <w:rPr>
                <w:b/>
                <w:bCs/>
                <w:szCs w:val="22"/>
              </w:rPr>
              <w:t>-</w:t>
            </w:r>
          </w:p>
        </w:tc>
      </w:tr>
    </w:tbl>
    <w:p w14:paraId="635DE4FE" w14:textId="77777777" w:rsidR="009A77E3" w:rsidRPr="008E3C52" w:rsidRDefault="009A77E3" w:rsidP="009A77E3">
      <w:pPr>
        <w:pStyle w:val="Heading1"/>
        <w:numPr>
          <w:ilvl w:val="0"/>
          <w:numId w:val="0"/>
        </w:numPr>
        <w:spacing w:before="0" w:after="0" w:line="240" w:lineRule="auto"/>
        <w:ind w:left="630"/>
        <w:rPr>
          <w:sz w:val="22"/>
          <w:szCs w:val="22"/>
        </w:rPr>
      </w:pPr>
    </w:p>
    <w:p w14:paraId="3415EF55" w14:textId="2124FF10" w:rsidR="00E63F6D" w:rsidRDefault="00A34395" w:rsidP="00535C08">
      <w:pPr>
        <w:pStyle w:val="block"/>
        <w:spacing w:after="0" w:line="240" w:lineRule="atLeast"/>
        <w:ind w:left="540"/>
        <w:jc w:val="both"/>
        <w:rPr>
          <w:rFonts w:cs="Cordia New"/>
          <w:szCs w:val="28"/>
          <w:lang w:val="en-US" w:bidi="th-TH"/>
        </w:rPr>
      </w:pPr>
      <w:r w:rsidRPr="005C66DC">
        <w:rPr>
          <w:szCs w:val="22"/>
        </w:rPr>
        <w:t xml:space="preserve">In </w:t>
      </w:r>
      <w:r w:rsidR="007D5F79">
        <w:rPr>
          <w:szCs w:val="22"/>
        </w:rPr>
        <w:t>December 2019</w:t>
      </w:r>
      <w:r w:rsidRPr="005C66DC">
        <w:rPr>
          <w:szCs w:val="22"/>
        </w:rPr>
        <w:t xml:space="preserve">, the Company entered into sale and purchase agreement to buy a land in </w:t>
      </w:r>
      <w:proofErr w:type="spellStart"/>
      <w:r w:rsidR="007D5F79">
        <w:rPr>
          <w:szCs w:val="22"/>
        </w:rPr>
        <w:t>Suratthani</w:t>
      </w:r>
      <w:proofErr w:type="spellEnd"/>
      <w:r w:rsidRPr="005C66DC">
        <w:rPr>
          <w:szCs w:val="22"/>
        </w:rPr>
        <w:t xml:space="preserve"> for a consideration of Baht </w:t>
      </w:r>
      <w:r w:rsidR="007D5F79">
        <w:rPr>
          <w:szCs w:val="22"/>
        </w:rPr>
        <w:t>75</w:t>
      </w:r>
      <w:r w:rsidRPr="005C66DC">
        <w:rPr>
          <w:szCs w:val="22"/>
        </w:rPr>
        <w:t xml:space="preserve"> million. As at 31 December 20</w:t>
      </w:r>
      <w:r w:rsidR="00DC50D7">
        <w:rPr>
          <w:szCs w:val="22"/>
        </w:rPr>
        <w:t>20</w:t>
      </w:r>
      <w:r w:rsidRPr="005C66DC">
        <w:rPr>
          <w:szCs w:val="22"/>
        </w:rPr>
        <w:t xml:space="preserve">, the Company paid deposit of Baht </w:t>
      </w:r>
      <w:r w:rsidR="00535C08">
        <w:rPr>
          <w:szCs w:val="22"/>
        </w:rPr>
        <w:t>7.5</w:t>
      </w:r>
      <w:r w:rsidRPr="005C66DC">
        <w:rPr>
          <w:szCs w:val="22"/>
        </w:rPr>
        <w:t xml:space="preserve"> million. The remainin</w:t>
      </w:r>
      <w:r w:rsidR="009F49A4" w:rsidRPr="005C66DC">
        <w:rPr>
          <w:szCs w:val="22"/>
        </w:rPr>
        <w:t>g portion of the purchase price</w:t>
      </w:r>
      <w:r w:rsidR="009F49A4" w:rsidRPr="005C66DC">
        <w:rPr>
          <w:rFonts w:cs="Cordia New" w:hint="cs"/>
          <w:szCs w:val="28"/>
          <w:cs/>
          <w:lang w:bidi="th-TH"/>
        </w:rPr>
        <w:t xml:space="preserve"> </w:t>
      </w:r>
      <w:r w:rsidR="00683FC8">
        <w:rPr>
          <w:rFonts w:cs="Cordia New"/>
          <w:szCs w:val="28"/>
          <w:lang w:bidi="th-TH"/>
        </w:rPr>
        <w:t xml:space="preserve">of Baht 67.5 million </w:t>
      </w:r>
      <w:r w:rsidR="00535C08">
        <w:rPr>
          <w:rFonts w:cs="Cordia New"/>
          <w:szCs w:val="28"/>
          <w:lang w:bidi="th-TH"/>
        </w:rPr>
        <w:t>will be paid in 202</w:t>
      </w:r>
      <w:r w:rsidR="00DC50D7">
        <w:rPr>
          <w:rFonts w:cs="Cordia New"/>
          <w:szCs w:val="28"/>
          <w:lang w:bidi="th-TH"/>
        </w:rPr>
        <w:t>1</w:t>
      </w:r>
      <w:r w:rsidR="00535C08">
        <w:rPr>
          <w:rFonts w:cs="Cordia New"/>
          <w:szCs w:val="28"/>
          <w:lang w:bidi="th-TH"/>
        </w:rPr>
        <w:t>.</w:t>
      </w:r>
      <w:r w:rsidR="008E6390" w:rsidRPr="005C66DC">
        <w:rPr>
          <w:rFonts w:cs="Cordia New"/>
          <w:szCs w:val="28"/>
          <w:lang w:val="en-US" w:bidi="th-TH"/>
        </w:rPr>
        <w:t xml:space="preserve"> </w:t>
      </w:r>
    </w:p>
    <w:p w14:paraId="57952BD1" w14:textId="23F2A9B4" w:rsidR="00535C08" w:rsidRDefault="00535C08" w:rsidP="00535C08">
      <w:pPr>
        <w:pStyle w:val="block"/>
        <w:spacing w:after="0" w:line="240" w:lineRule="atLeast"/>
        <w:ind w:left="540"/>
        <w:jc w:val="both"/>
        <w:rPr>
          <w:szCs w:val="22"/>
        </w:rPr>
      </w:pPr>
    </w:p>
    <w:p w14:paraId="2F6530D0" w14:textId="19612870" w:rsidR="0098051F" w:rsidRDefault="0098051F" w:rsidP="00535C08">
      <w:pPr>
        <w:pStyle w:val="block"/>
        <w:spacing w:after="0" w:line="240" w:lineRule="atLeast"/>
        <w:ind w:left="540"/>
        <w:jc w:val="both"/>
        <w:rPr>
          <w:szCs w:val="22"/>
        </w:rPr>
      </w:pPr>
      <w:r>
        <w:rPr>
          <w:szCs w:val="22"/>
        </w:rPr>
        <w:t xml:space="preserve">In January 2020, the Company entered into sale and purchase agreement to buy a </w:t>
      </w:r>
      <w:r w:rsidR="003D4D69">
        <w:rPr>
          <w:szCs w:val="22"/>
        </w:rPr>
        <w:t xml:space="preserve">land in Sukhumvit 5 for a consideration of Baht 344.85 million. As at 31 December </w:t>
      </w:r>
      <w:r w:rsidR="00DC54C6">
        <w:rPr>
          <w:szCs w:val="22"/>
        </w:rPr>
        <w:t>2</w:t>
      </w:r>
      <w:r w:rsidR="003D4D69">
        <w:rPr>
          <w:szCs w:val="22"/>
        </w:rPr>
        <w:t>020, the Company paid deposit of Baht 34.48 million</w:t>
      </w:r>
      <w:r w:rsidR="00C30726">
        <w:rPr>
          <w:szCs w:val="22"/>
        </w:rPr>
        <w:t>.</w:t>
      </w:r>
      <w:r w:rsidR="003D4D69">
        <w:rPr>
          <w:szCs w:val="22"/>
        </w:rPr>
        <w:t xml:space="preserve"> The remaining portion of purchase price of Baht 310.37 million will be paid in 202</w:t>
      </w:r>
      <w:r w:rsidR="00944CE2">
        <w:rPr>
          <w:szCs w:val="22"/>
        </w:rPr>
        <w:t>1</w:t>
      </w:r>
      <w:r w:rsidR="003D4D69">
        <w:rPr>
          <w:szCs w:val="22"/>
        </w:rPr>
        <w:t>.</w:t>
      </w:r>
    </w:p>
    <w:p w14:paraId="0458CB37" w14:textId="5D78A909" w:rsidR="009A7BF4" w:rsidRDefault="009A7BF4" w:rsidP="00535C08">
      <w:pPr>
        <w:pStyle w:val="block"/>
        <w:spacing w:after="0" w:line="240" w:lineRule="atLeast"/>
        <w:ind w:left="540"/>
        <w:jc w:val="both"/>
        <w:rPr>
          <w:szCs w:val="22"/>
        </w:rPr>
      </w:pPr>
    </w:p>
    <w:p w14:paraId="78F9B6FA" w14:textId="07A0748C" w:rsidR="009A7BF4" w:rsidRDefault="009A7BF4" w:rsidP="00535C08">
      <w:pPr>
        <w:pStyle w:val="block"/>
        <w:spacing w:after="0" w:line="240" w:lineRule="atLeast"/>
        <w:ind w:left="540"/>
        <w:jc w:val="both"/>
        <w:rPr>
          <w:szCs w:val="22"/>
        </w:rPr>
      </w:pPr>
      <w:r>
        <w:rPr>
          <w:szCs w:val="22"/>
        </w:rPr>
        <w:t xml:space="preserve">In January 2021, the Company paid additional </w:t>
      </w:r>
      <w:r w:rsidR="00944CE2">
        <w:rPr>
          <w:szCs w:val="22"/>
        </w:rPr>
        <w:t xml:space="preserve">deposit </w:t>
      </w:r>
      <w:r>
        <w:rPr>
          <w:szCs w:val="22"/>
        </w:rPr>
        <w:t>of Baht 5 million and postponed the land ownership transfer date</w:t>
      </w:r>
      <w:r w:rsidR="00CD4B43">
        <w:rPr>
          <w:szCs w:val="22"/>
        </w:rPr>
        <w:t xml:space="preserve"> by </w:t>
      </w:r>
      <w:r>
        <w:rPr>
          <w:szCs w:val="22"/>
        </w:rPr>
        <w:t>compensat</w:t>
      </w:r>
      <w:r w:rsidR="00CD4B43">
        <w:rPr>
          <w:szCs w:val="22"/>
        </w:rPr>
        <w:t>ing</w:t>
      </w:r>
      <w:r>
        <w:rPr>
          <w:szCs w:val="22"/>
        </w:rPr>
        <w:t xml:space="preserve"> from </w:t>
      </w:r>
      <w:r w:rsidR="00944CE2">
        <w:rPr>
          <w:szCs w:val="22"/>
        </w:rPr>
        <w:t>postpone</w:t>
      </w:r>
      <w:r>
        <w:rPr>
          <w:szCs w:val="22"/>
        </w:rPr>
        <w:t xml:space="preserve"> of total payment of Baht 0.76 million per month until the land</w:t>
      </w:r>
      <w:r w:rsidR="00944CE2">
        <w:rPr>
          <w:szCs w:val="22"/>
        </w:rPr>
        <w:t xml:space="preserve"> ownership has</w:t>
      </w:r>
      <w:r>
        <w:rPr>
          <w:szCs w:val="22"/>
        </w:rPr>
        <w:t xml:space="preserve"> transferred and the remaining portion of purchase price of Baht 3</w:t>
      </w:r>
      <w:r w:rsidR="00944CE2">
        <w:rPr>
          <w:szCs w:val="22"/>
        </w:rPr>
        <w:t>05</w:t>
      </w:r>
      <w:r>
        <w:rPr>
          <w:szCs w:val="22"/>
        </w:rPr>
        <w:t xml:space="preserve">.37 million </w:t>
      </w:r>
      <w:r w:rsidR="00944CE2">
        <w:rPr>
          <w:szCs w:val="22"/>
        </w:rPr>
        <w:t>will be</w:t>
      </w:r>
      <w:r w:rsidR="00CD4B43">
        <w:rPr>
          <w:szCs w:val="22"/>
        </w:rPr>
        <w:t xml:space="preserve"> paid within</w:t>
      </w:r>
      <w:r>
        <w:rPr>
          <w:szCs w:val="22"/>
        </w:rPr>
        <w:t xml:space="preserve"> </w:t>
      </w:r>
      <w:r w:rsidR="00944CE2">
        <w:rPr>
          <w:szCs w:val="22"/>
        </w:rPr>
        <w:t xml:space="preserve">January </w:t>
      </w:r>
      <w:r>
        <w:rPr>
          <w:szCs w:val="22"/>
        </w:rPr>
        <w:t>2022.</w:t>
      </w:r>
    </w:p>
    <w:p w14:paraId="2DB96F73" w14:textId="51B10924" w:rsidR="006232F6" w:rsidRPr="000A0514" w:rsidRDefault="006232F6" w:rsidP="00CE26AC">
      <w:pPr>
        <w:pStyle w:val="ListParagraph"/>
        <w:numPr>
          <w:ilvl w:val="0"/>
          <w:numId w:val="38"/>
        </w:numPr>
        <w:ind w:left="540" w:hanging="540"/>
        <w:rPr>
          <w:rFonts w:cs="Angsana New"/>
          <w:b/>
          <w:bCs/>
          <w:i/>
          <w:iCs/>
          <w:lang w:val="en-US" w:bidi="th-TH"/>
        </w:rPr>
      </w:pPr>
      <w:r w:rsidRPr="000A0514">
        <w:rPr>
          <w:rFonts w:cs="Angsana New"/>
          <w:b/>
          <w:bCs/>
          <w:i/>
          <w:iCs/>
          <w:lang w:val="en-US" w:bidi="th-TH"/>
        </w:rPr>
        <w:lastRenderedPageBreak/>
        <w:t>Land lease agreement</w:t>
      </w:r>
    </w:p>
    <w:p w14:paraId="3DF56D1D" w14:textId="77777777" w:rsidR="006232F6" w:rsidRPr="008E3C52" w:rsidRDefault="006232F6" w:rsidP="006232F6">
      <w:pPr>
        <w:ind w:left="540"/>
        <w:rPr>
          <w:rFonts w:cs="Angsana New"/>
          <w:b/>
          <w:bCs/>
          <w:i/>
          <w:iCs/>
          <w:lang w:val="en-US" w:bidi="th-TH"/>
        </w:rPr>
      </w:pPr>
    </w:p>
    <w:p w14:paraId="0B67BF50" w14:textId="77777777" w:rsidR="00076973" w:rsidRPr="008E3C52" w:rsidRDefault="00076973" w:rsidP="001D6FAA">
      <w:pPr>
        <w:ind w:left="540"/>
        <w:jc w:val="thaiDistribute"/>
      </w:pPr>
      <w:r w:rsidRPr="008E3C52">
        <w:t>In 2012</w:t>
      </w:r>
      <w:r w:rsidR="00976B9A" w:rsidRPr="008E3C52">
        <w:t>,</w:t>
      </w:r>
      <w:r w:rsidRPr="008E3C52">
        <w:t xml:space="preserve"> a director of the Company entered into memorandum and land lease agreement with a company (“sub </w:t>
      </w:r>
      <w:proofErr w:type="spellStart"/>
      <w:r w:rsidRPr="008E3C52">
        <w:t>leasor</w:t>
      </w:r>
      <w:proofErr w:type="spellEnd"/>
      <w:r w:rsidRPr="008E3C52">
        <w:t xml:space="preserve">”) and paid deposit of </w:t>
      </w:r>
      <w:r w:rsidR="00976B9A" w:rsidRPr="008E3C52">
        <w:t>Baht 7.7 million.  In 2016, the C</w:t>
      </w:r>
      <w:r w:rsidRPr="008E3C52">
        <w:t>ompany</w:t>
      </w:r>
      <w:r w:rsidR="00271828" w:rsidRPr="008E3C52">
        <w:t xml:space="preserve">’s subsidiaries (“sub </w:t>
      </w:r>
      <w:proofErr w:type="spellStart"/>
      <w:r w:rsidR="00271828" w:rsidRPr="008E3C52">
        <w:t>leasee</w:t>
      </w:r>
      <w:proofErr w:type="spellEnd"/>
      <w:r w:rsidRPr="008E3C52">
        <w:t xml:space="preserve">”) </w:t>
      </w:r>
      <w:r w:rsidR="0005047F" w:rsidRPr="008E3C52">
        <w:t xml:space="preserve">received the </w:t>
      </w:r>
      <w:r w:rsidRPr="008E3C52">
        <w:t xml:space="preserve">transferred </w:t>
      </w:r>
      <w:r w:rsidR="0005047F" w:rsidRPr="008E3C52">
        <w:t xml:space="preserve">of said right from </w:t>
      </w:r>
      <w:r w:rsidR="00C53E86" w:rsidRPr="008E3C52">
        <w:t xml:space="preserve">the said director </w:t>
      </w:r>
      <w:r w:rsidR="00976B9A" w:rsidRPr="008E3C52">
        <w:t xml:space="preserve">with </w:t>
      </w:r>
      <w:r w:rsidR="00271828" w:rsidRPr="008E3C52">
        <w:t xml:space="preserve">compensation charge of </w:t>
      </w:r>
      <w:r w:rsidR="00976B9A" w:rsidRPr="008E3C52">
        <w:t>transfer</w:t>
      </w:r>
      <w:r w:rsidR="00271828" w:rsidRPr="008E3C52">
        <w:t xml:space="preserve"> </w:t>
      </w:r>
      <w:r w:rsidR="00E51979" w:rsidRPr="008E3C52">
        <w:t xml:space="preserve">right to the sub </w:t>
      </w:r>
      <w:proofErr w:type="spellStart"/>
      <w:r w:rsidR="00E51979" w:rsidRPr="008E3C52">
        <w:t>leasor</w:t>
      </w:r>
      <w:proofErr w:type="spellEnd"/>
      <w:r w:rsidR="00E51979" w:rsidRPr="008E3C52">
        <w:t xml:space="preserve"> </w:t>
      </w:r>
      <w:r w:rsidRPr="008E3C52">
        <w:t>amounting to Baht 77 million.</w:t>
      </w:r>
      <w:r w:rsidR="002D2086" w:rsidRPr="008E3C52">
        <w:t xml:space="preserve"> </w:t>
      </w:r>
    </w:p>
    <w:p w14:paraId="18B5DE7E" w14:textId="77777777" w:rsidR="0082453B" w:rsidRDefault="0082453B" w:rsidP="00E678C3">
      <w:pPr>
        <w:ind w:left="540"/>
        <w:jc w:val="thaiDistribute"/>
      </w:pPr>
    </w:p>
    <w:p w14:paraId="2DD082DA" w14:textId="4EB1DE9C" w:rsidR="008D3F5D" w:rsidRPr="008E3C52" w:rsidRDefault="008D3F5D" w:rsidP="00E678C3">
      <w:pPr>
        <w:ind w:left="540"/>
        <w:jc w:val="thaiDistribute"/>
      </w:pPr>
      <w:r w:rsidRPr="008E3C52">
        <w:t>Under the policy of financial institution as the lender, the transfer of leasehold right should be made with the landlord.</w:t>
      </w:r>
    </w:p>
    <w:p w14:paraId="3338C3D5" w14:textId="77777777" w:rsidR="00C53E86" w:rsidRPr="008E3C52" w:rsidRDefault="00C53E86" w:rsidP="00C63320">
      <w:pPr>
        <w:spacing w:line="240" w:lineRule="atLeast"/>
        <w:ind w:left="900" w:hanging="360"/>
        <w:jc w:val="thaiDistribute"/>
      </w:pPr>
    </w:p>
    <w:p w14:paraId="23BD85AB" w14:textId="75753F8E" w:rsidR="00076973" w:rsidRPr="008E3C52" w:rsidRDefault="00076973" w:rsidP="008D3F5D">
      <w:pPr>
        <w:spacing w:line="240" w:lineRule="atLeast"/>
        <w:ind w:left="531"/>
        <w:jc w:val="thaiDistribute"/>
      </w:pPr>
      <w:r w:rsidRPr="008E3C52">
        <w:t xml:space="preserve">During September 2016, landlord, the director of the Company and Boutique </w:t>
      </w:r>
      <w:proofErr w:type="spellStart"/>
      <w:r w:rsidRPr="008E3C52">
        <w:t>Prakhanong</w:t>
      </w:r>
      <w:proofErr w:type="spellEnd"/>
      <w:r w:rsidRPr="008E3C52">
        <w:t xml:space="preserve"> 1 Ltd., Boutique </w:t>
      </w:r>
      <w:proofErr w:type="spellStart"/>
      <w:r w:rsidRPr="008E3C52">
        <w:t>Prakhanong</w:t>
      </w:r>
      <w:proofErr w:type="spellEnd"/>
      <w:r w:rsidRPr="008E3C52">
        <w:t xml:space="preserve"> 2 Ltd., and Boutique </w:t>
      </w:r>
      <w:proofErr w:type="spellStart"/>
      <w:r w:rsidRPr="008E3C52">
        <w:t>Prakhanong</w:t>
      </w:r>
      <w:proofErr w:type="spellEnd"/>
      <w:r w:rsidRPr="008E3C52">
        <w:t xml:space="preserve"> 3 Ltd. have entered into memorandum and land lease agreement for a period of 3 years, starting from 15 September 2016 to</w:t>
      </w:r>
      <w:r w:rsidR="003F55BC" w:rsidRPr="008E3C52">
        <w:t xml:space="preserve"> </w:t>
      </w:r>
      <w:r w:rsidRPr="008E3C52">
        <w:t>14 September 2019 (</w:t>
      </w:r>
      <w:r w:rsidR="00355715" w:rsidRPr="008E3C52">
        <w:t xml:space="preserve">Boutique </w:t>
      </w:r>
      <w:proofErr w:type="spellStart"/>
      <w:r w:rsidR="00355715" w:rsidRPr="008E3C52">
        <w:t>Prakhanong</w:t>
      </w:r>
      <w:proofErr w:type="spellEnd"/>
      <w:r w:rsidR="00355715" w:rsidRPr="008E3C52">
        <w:t xml:space="preserve"> 1 </w:t>
      </w:r>
      <w:r w:rsidR="007870C5" w:rsidRPr="008E3C52">
        <w:t xml:space="preserve">Ltd., </w:t>
      </w:r>
      <w:r w:rsidR="00171DED" w:rsidRPr="008E3C52">
        <w:t xml:space="preserve">Boutique </w:t>
      </w:r>
      <w:proofErr w:type="spellStart"/>
      <w:r w:rsidR="00171DED" w:rsidRPr="008E3C52">
        <w:t>Prakhanong</w:t>
      </w:r>
      <w:proofErr w:type="spellEnd"/>
      <w:r w:rsidR="00171DED" w:rsidRPr="008E3C52">
        <w:t xml:space="preserve"> </w:t>
      </w:r>
      <w:r w:rsidR="007870C5" w:rsidRPr="008E3C52">
        <w:t xml:space="preserve">2 Ltd. </w:t>
      </w:r>
      <w:r w:rsidR="006F5B6A" w:rsidRPr="008E3C52">
        <w:t xml:space="preserve">and Boutique </w:t>
      </w:r>
      <w:proofErr w:type="spellStart"/>
      <w:r w:rsidR="006F5B6A" w:rsidRPr="008E3C52">
        <w:t>Prakhanong</w:t>
      </w:r>
      <w:proofErr w:type="spellEnd"/>
      <w:r w:rsidR="006F5B6A" w:rsidRPr="008E3C52">
        <w:t xml:space="preserve"> 3 of Baht 1,000/month</w:t>
      </w:r>
      <w:r w:rsidR="0067056B" w:rsidRPr="008E3C52">
        <w:t xml:space="preserve">) and for a period of </w:t>
      </w:r>
      <w:r w:rsidR="003F55BC" w:rsidRPr="008E3C52">
        <w:t xml:space="preserve">30 years </w:t>
      </w:r>
      <w:r w:rsidRPr="008E3C52">
        <w:t>starting from 15</w:t>
      </w:r>
      <w:r w:rsidR="00171E4A" w:rsidRPr="008E3C52">
        <w:rPr>
          <w:vertAlign w:val="superscript"/>
        </w:rPr>
        <w:t xml:space="preserve"> </w:t>
      </w:r>
      <w:r w:rsidRPr="008E3C52">
        <w:t>September 2019 to 14</w:t>
      </w:r>
      <w:r w:rsidR="00171E4A" w:rsidRPr="008E3C52">
        <w:rPr>
          <w:vertAlign w:val="superscript"/>
        </w:rPr>
        <w:t xml:space="preserve"> </w:t>
      </w:r>
      <w:r w:rsidRPr="008E3C52">
        <w:t>September 2049 (totalling Baht 1,355 million) and right to extend 5 years.  At the end of the lease term, the building on land will transfer to the owner of the land.</w:t>
      </w:r>
    </w:p>
    <w:p w14:paraId="38BDA8F2" w14:textId="77777777" w:rsidR="006232F6" w:rsidRPr="008E3C52" w:rsidRDefault="006232F6" w:rsidP="008D3F5D">
      <w:pPr>
        <w:spacing w:line="240" w:lineRule="atLeast"/>
        <w:ind w:left="531"/>
        <w:jc w:val="thaiDistribute"/>
      </w:pPr>
    </w:p>
    <w:p w14:paraId="5F070BC0" w14:textId="77777777" w:rsidR="006232F6" w:rsidRPr="008E3C52" w:rsidRDefault="006232F6" w:rsidP="006232F6">
      <w:pPr>
        <w:spacing w:line="240" w:lineRule="atLeast"/>
        <w:ind w:left="540"/>
        <w:jc w:val="thaiDistribute"/>
        <w:rPr>
          <w:lang w:val="en-US" w:bidi="th-TH"/>
        </w:rPr>
      </w:pPr>
      <w:r w:rsidRPr="008E3C52">
        <w:t xml:space="preserve">In July 2017, Boutique </w:t>
      </w:r>
      <w:proofErr w:type="spellStart"/>
      <w:r w:rsidRPr="008E3C52">
        <w:t>Prakhanong</w:t>
      </w:r>
      <w:proofErr w:type="spellEnd"/>
      <w:r w:rsidRPr="008E3C52">
        <w:t xml:space="preserve"> 1 Ltd. and Boutique </w:t>
      </w:r>
      <w:proofErr w:type="spellStart"/>
      <w:r w:rsidRPr="008E3C52">
        <w:t>Prakhanong</w:t>
      </w:r>
      <w:proofErr w:type="spellEnd"/>
      <w:r w:rsidRPr="008E3C52">
        <w:t xml:space="preserve"> 2 Ltd., have entered into a memorandum to pay monthly additional remuneration to landlord, starting from six months after the subsidiaries lease or provide service on the land to third parties until three years after lease agreement with landlord is effective or the lease or service provided to third parties have ended</w:t>
      </w:r>
      <w:r w:rsidRPr="008E3C52">
        <w:rPr>
          <w:rFonts w:cs="Angsana New"/>
          <w:lang w:bidi="th-TH"/>
        </w:rPr>
        <w:t>, whichever is earlier</w:t>
      </w:r>
      <w:r w:rsidRPr="008E3C52">
        <w:t>. The monthly additional remuneration for each rentable space amounting to Baht 0.10 million and Baht 0.17 million, respectively.</w:t>
      </w:r>
    </w:p>
    <w:p w14:paraId="505662FC" w14:textId="77777777" w:rsidR="005D39DE" w:rsidRDefault="005D39DE" w:rsidP="00EC0807">
      <w:pPr>
        <w:pStyle w:val="NoSpacing"/>
        <w:ind w:left="540"/>
        <w:rPr>
          <w:spacing w:val="-2"/>
        </w:rPr>
      </w:pPr>
    </w:p>
    <w:p w14:paraId="2FDE265A" w14:textId="2C0ED6E2" w:rsidR="00B45834" w:rsidRPr="008E3C52" w:rsidRDefault="006232F6" w:rsidP="00EC0807">
      <w:pPr>
        <w:pStyle w:val="NoSpacing"/>
        <w:ind w:left="540"/>
        <w:rPr>
          <w:spacing w:val="-2"/>
        </w:rPr>
      </w:pPr>
      <w:r w:rsidRPr="008E3C52">
        <w:rPr>
          <w:spacing w:val="-2"/>
        </w:rPr>
        <w:t xml:space="preserve">In July 2017, Boutique </w:t>
      </w:r>
      <w:proofErr w:type="spellStart"/>
      <w:r w:rsidRPr="008E3C52">
        <w:rPr>
          <w:spacing w:val="-2"/>
        </w:rPr>
        <w:t>Prakhanong</w:t>
      </w:r>
      <w:proofErr w:type="spellEnd"/>
      <w:r w:rsidRPr="008E3C52">
        <w:rPr>
          <w:spacing w:val="-2"/>
        </w:rPr>
        <w:t xml:space="preserve"> 3 Ltd., has entered into a memorandum to pay monthly additional remuneration to landlord, start from the subsidiary lease or provide service on the land to third parties until three years after lease agreement with landlord is effective or the lease or service provided to third parties have ended, </w:t>
      </w:r>
      <w:r w:rsidRPr="008E3C52">
        <w:rPr>
          <w:rFonts w:cs="Angsana New"/>
          <w:lang w:bidi="th-TH"/>
        </w:rPr>
        <w:t>whichever is earlier</w:t>
      </w:r>
      <w:r w:rsidRPr="008E3C52">
        <w:rPr>
          <w:spacing w:val="-2"/>
        </w:rPr>
        <w:t>. The monthly additional remuneration amounting to Baht 0.08 million.</w:t>
      </w:r>
    </w:p>
    <w:p w14:paraId="6BB61418" w14:textId="77777777" w:rsidR="00683FC8" w:rsidRDefault="00683FC8" w:rsidP="000A3308">
      <w:pPr>
        <w:spacing w:line="240" w:lineRule="atLeast"/>
        <w:ind w:left="540"/>
        <w:jc w:val="thaiDistribute"/>
        <w:rPr>
          <w:spacing w:val="-2"/>
        </w:rPr>
      </w:pPr>
    </w:p>
    <w:p w14:paraId="49F6DB39" w14:textId="715BD98E" w:rsidR="000A3308" w:rsidRPr="008E3C52" w:rsidRDefault="000A3308" w:rsidP="000A3308">
      <w:pPr>
        <w:spacing w:line="240" w:lineRule="atLeast"/>
        <w:ind w:left="540"/>
        <w:jc w:val="thaiDistribute"/>
        <w:rPr>
          <w:spacing w:val="-2"/>
        </w:rPr>
      </w:pPr>
      <w:r w:rsidRPr="008E3C52">
        <w:rPr>
          <w:spacing w:val="-2"/>
        </w:rPr>
        <w:t xml:space="preserve">In December 2017, </w:t>
      </w:r>
      <w:r w:rsidRPr="008E3C52">
        <w:t xml:space="preserve">Boutique </w:t>
      </w:r>
      <w:proofErr w:type="spellStart"/>
      <w:r w:rsidRPr="008E3C52">
        <w:t>Prakhanong</w:t>
      </w:r>
      <w:proofErr w:type="spellEnd"/>
      <w:r w:rsidRPr="008E3C52">
        <w:t xml:space="preserve"> 1 Ltd., Boutique </w:t>
      </w:r>
      <w:proofErr w:type="spellStart"/>
      <w:r w:rsidRPr="008E3C52">
        <w:t>Prakhanong</w:t>
      </w:r>
      <w:proofErr w:type="spellEnd"/>
      <w:r w:rsidRPr="008E3C52">
        <w:t xml:space="preserve"> 2 Ltd., and </w:t>
      </w:r>
      <w:r w:rsidRPr="008E3C52">
        <w:rPr>
          <w:spacing w:val="-2"/>
        </w:rPr>
        <w:t xml:space="preserve">Boutique </w:t>
      </w:r>
      <w:proofErr w:type="spellStart"/>
      <w:r w:rsidRPr="008E3C52">
        <w:rPr>
          <w:spacing w:val="-2"/>
        </w:rPr>
        <w:t>Prakhanong</w:t>
      </w:r>
      <w:proofErr w:type="spellEnd"/>
      <w:r w:rsidRPr="008E3C52">
        <w:rPr>
          <w:spacing w:val="-2"/>
        </w:rPr>
        <w:t xml:space="preserve"> 3 Ltd. have </w:t>
      </w:r>
      <w:proofErr w:type="gramStart"/>
      <w:r w:rsidRPr="008E3C52">
        <w:rPr>
          <w:spacing w:val="-2"/>
        </w:rPr>
        <w:t>entered into</w:t>
      </w:r>
      <w:proofErr w:type="gramEnd"/>
      <w:r w:rsidRPr="008E3C52">
        <w:rPr>
          <w:spacing w:val="-2"/>
        </w:rPr>
        <w:t xml:space="preserve"> an addendum with landlord to justify calculation basis of rental fee stated in </w:t>
      </w:r>
      <w:r w:rsidRPr="008E3C52">
        <w:t>land lease agreements as basic rental fee plus mutually agreed inflation rate on annually basis.</w:t>
      </w:r>
    </w:p>
    <w:p w14:paraId="212332F3" w14:textId="10BED4F5" w:rsidR="00CF5AB5" w:rsidRDefault="00CF5AB5" w:rsidP="001B4933">
      <w:pPr>
        <w:spacing w:line="240" w:lineRule="atLeast"/>
        <w:ind w:left="540"/>
        <w:jc w:val="thaiDistribute"/>
        <w:rPr>
          <w:spacing w:val="-2"/>
        </w:rPr>
      </w:pPr>
    </w:p>
    <w:p w14:paraId="03FC814A" w14:textId="6EC47006" w:rsidR="007B7A7C" w:rsidRDefault="00535C08" w:rsidP="00184497">
      <w:pPr>
        <w:spacing w:line="240" w:lineRule="atLeast"/>
        <w:ind w:left="540"/>
        <w:jc w:val="thaiDistribute"/>
        <w:rPr>
          <w:spacing w:val="-2"/>
        </w:rPr>
      </w:pPr>
      <w:r w:rsidRPr="00E554B3">
        <w:rPr>
          <w:spacing w:val="-2"/>
        </w:rPr>
        <w:t xml:space="preserve">On 27 June 2019, the Group sold all ordinary shares of </w:t>
      </w:r>
      <w:r w:rsidRPr="00E554B3">
        <w:t xml:space="preserve">Boutique </w:t>
      </w:r>
      <w:proofErr w:type="spellStart"/>
      <w:r w:rsidRPr="00E554B3">
        <w:t>Prakhanong</w:t>
      </w:r>
      <w:proofErr w:type="spellEnd"/>
      <w:r w:rsidRPr="00E554B3">
        <w:t xml:space="preserve"> 1 Ltd. and Boutique </w:t>
      </w:r>
      <w:proofErr w:type="spellStart"/>
      <w:r w:rsidRPr="00E554B3">
        <w:t>Prakhanong</w:t>
      </w:r>
      <w:proofErr w:type="spellEnd"/>
      <w:r w:rsidRPr="00E554B3">
        <w:t xml:space="preserve"> 2 Ltd. as described in note </w:t>
      </w:r>
      <w:r w:rsidR="00B30A61">
        <w:t>6</w:t>
      </w:r>
      <w:r w:rsidRPr="00E554B3">
        <w:t xml:space="preserve">. </w:t>
      </w:r>
      <w:r w:rsidRPr="00E554B3">
        <w:rPr>
          <w:spacing w:val="-2"/>
        </w:rPr>
        <w:t xml:space="preserve">As at </w:t>
      </w:r>
      <w:r w:rsidR="0082453B">
        <w:rPr>
          <w:spacing w:val="-2"/>
        </w:rPr>
        <w:t xml:space="preserve">31 December </w:t>
      </w:r>
      <w:r w:rsidRPr="00E554B3">
        <w:rPr>
          <w:spacing w:val="-2"/>
        </w:rPr>
        <w:t>20</w:t>
      </w:r>
      <w:r w:rsidR="008E6A42">
        <w:rPr>
          <w:spacing w:val="-2"/>
        </w:rPr>
        <w:t>20</w:t>
      </w:r>
      <w:r w:rsidRPr="00E554B3">
        <w:t xml:space="preserve">, the Group only had a land lease agreement of </w:t>
      </w:r>
      <w:r w:rsidRPr="00E554B3">
        <w:rPr>
          <w:spacing w:val="-2"/>
        </w:rPr>
        <w:t xml:space="preserve">Boutique </w:t>
      </w:r>
      <w:proofErr w:type="spellStart"/>
      <w:r w:rsidRPr="00E554B3">
        <w:rPr>
          <w:spacing w:val="-2"/>
        </w:rPr>
        <w:t>Prakhanong</w:t>
      </w:r>
      <w:proofErr w:type="spellEnd"/>
      <w:r w:rsidRPr="00E554B3">
        <w:rPr>
          <w:spacing w:val="-2"/>
        </w:rPr>
        <w:t xml:space="preserve"> 3 Ltd. </w:t>
      </w:r>
    </w:p>
    <w:p w14:paraId="3F7C4C0F" w14:textId="77777777" w:rsidR="000A0514" w:rsidRDefault="000A0514" w:rsidP="00184497">
      <w:pPr>
        <w:spacing w:line="240" w:lineRule="atLeast"/>
        <w:ind w:left="540"/>
        <w:jc w:val="thaiDistribute"/>
        <w:rPr>
          <w:spacing w:val="-2"/>
        </w:rPr>
      </w:pPr>
    </w:p>
    <w:p w14:paraId="0114FB86" w14:textId="77777777" w:rsidR="00D21B18" w:rsidRDefault="00D21B18">
      <w:pPr>
        <w:spacing w:line="240" w:lineRule="auto"/>
        <w:rPr>
          <w:b/>
          <w:bCs/>
          <w:i/>
          <w:iCs/>
        </w:rPr>
      </w:pPr>
      <w:r>
        <w:rPr>
          <w:b/>
          <w:bCs/>
          <w:i/>
          <w:iCs/>
        </w:rPr>
        <w:br w:type="page"/>
      </w:r>
    </w:p>
    <w:p w14:paraId="5E6654DD" w14:textId="2EF827A0" w:rsidR="009A77E3" w:rsidRPr="00777027" w:rsidRDefault="00DF46D7" w:rsidP="00CE26AC">
      <w:pPr>
        <w:pStyle w:val="ListParagraph"/>
        <w:numPr>
          <w:ilvl w:val="0"/>
          <w:numId w:val="38"/>
        </w:numPr>
        <w:spacing w:line="240" w:lineRule="atLeast"/>
        <w:ind w:left="540" w:hanging="450"/>
        <w:rPr>
          <w:b/>
          <w:bCs/>
          <w:i/>
          <w:iCs/>
        </w:rPr>
      </w:pPr>
      <w:r w:rsidRPr="00777027">
        <w:rPr>
          <w:b/>
          <w:bCs/>
          <w:i/>
          <w:iCs/>
        </w:rPr>
        <w:lastRenderedPageBreak/>
        <w:t>Hotel Management Agreement</w:t>
      </w:r>
    </w:p>
    <w:p w14:paraId="16D29228" w14:textId="77777777" w:rsidR="009A77E3" w:rsidRPr="008E3C52" w:rsidRDefault="009A77E3" w:rsidP="00A70122">
      <w:pPr>
        <w:pStyle w:val="Heading1"/>
        <w:numPr>
          <w:ilvl w:val="0"/>
          <w:numId w:val="0"/>
        </w:numPr>
        <w:spacing w:before="0" w:after="0" w:line="240" w:lineRule="auto"/>
        <w:ind w:left="540"/>
        <w:rPr>
          <w:i/>
          <w:iCs/>
        </w:rPr>
      </w:pPr>
    </w:p>
    <w:p w14:paraId="273DC347" w14:textId="77777777" w:rsidR="009A77E3" w:rsidRPr="008E3C52" w:rsidRDefault="00DF46D7" w:rsidP="00A70122">
      <w:pPr>
        <w:pStyle w:val="Heading1"/>
        <w:numPr>
          <w:ilvl w:val="0"/>
          <w:numId w:val="0"/>
        </w:numPr>
        <w:spacing w:before="0" w:after="0" w:line="240" w:lineRule="auto"/>
        <w:ind w:left="540"/>
        <w:rPr>
          <w:b w:val="0"/>
          <w:bCs/>
          <w:i/>
          <w:iCs/>
          <w:sz w:val="22"/>
          <w:szCs w:val="22"/>
        </w:rPr>
      </w:pPr>
      <w:r w:rsidRPr="008E3C52">
        <w:rPr>
          <w:b w:val="0"/>
          <w:bCs/>
          <w:i/>
          <w:iCs/>
          <w:sz w:val="22"/>
          <w:szCs w:val="22"/>
        </w:rPr>
        <w:t>Subsidiar</w:t>
      </w:r>
      <w:r w:rsidR="00123518" w:rsidRPr="008E3C52">
        <w:rPr>
          <w:b w:val="0"/>
          <w:bCs/>
          <w:i/>
          <w:iCs/>
          <w:sz w:val="22"/>
          <w:szCs w:val="22"/>
        </w:rPr>
        <w:t>ies</w:t>
      </w:r>
    </w:p>
    <w:p w14:paraId="07793DDC" w14:textId="77777777" w:rsidR="009A77E3" w:rsidRPr="008E3C52" w:rsidRDefault="009A77E3" w:rsidP="00A70122">
      <w:pPr>
        <w:pStyle w:val="Heading1"/>
        <w:numPr>
          <w:ilvl w:val="0"/>
          <w:numId w:val="0"/>
        </w:numPr>
        <w:spacing w:before="0" w:after="0" w:line="240" w:lineRule="auto"/>
        <w:ind w:left="540"/>
        <w:rPr>
          <w:b w:val="0"/>
          <w:bCs/>
          <w:sz w:val="22"/>
          <w:szCs w:val="22"/>
        </w:rPr>
      </w:pPr>
    </w:p>
    <w:p w14:paraId="5146C3D6" w14:textId="77777777" w:rsidR="006771E3" w:rsidRPr="008E3C52" w:rsidRDefault="006771E3" w:rsidP="006771E3">
      <w:pPr>
        <w:pStyle w:val="ListParagraph"/>
        <w:spacing w:line="240" w:lineRule="atLeast"/>
        <w:ind w:left="540"/>
        <w:rPr>
          <w:i/>
          <w:iCs/>
        </w:rPr>
      </w:pPr>
      <w:r w:rsidRPr="008E3C52">
        <w:rPr>
          <w:i/>
          <w:iCs/>
        </w:rPr>
        <w:t>Boutique Serviced Apartments Ltd.</w:t>
      </w:r>
    </w:p>
    <w:p w14:paraId="22D3DB4F" w14:textId="77777777" w:rsidR="006771E3" w:rsidRPr="008E3C52" w:rsidRDefault="006771E3" w:rsidP="006771E3">
      <w:pPr>
        <w:pStyle w:val="ListParagraph"/>
        <w:spacing w:line="240" w:lineRule="atLeast"/>
        <w:ind w:left="540"/>
      </w:pPr>
    </w:p>
    <w:p w14:paraId="34913520" w14:textId="77777777" w:rsidR="006771E3" w:rsidRPr="008E3C52" w:rsidRDefault="006771E3" w:rsidP="006771E3">
      <w:pPr>
        <w:pStyle w:val="ListParagraph"/>
        <w:spacing w:line="240" w:lineRule="atLeast"/>
        <w:ind w:left="540"/>
        <w:jc w:val="thaiDistribute"/>
      </w:pPr>
      <w:r w:rsidRPr="008E3C52">
        <w:t xml:space="preserve">In January 2005, a subsidiary entered into a management agreement with Oakwood Management Services (Thailand) Company Limited, whereby this company will </w:t>
      </w:r>
      <w:proofErr w:type="gramStart"/>
      <w:r w:rsidRPr="008E3C52">
        <w:t>provide assistance</w:t>
      </w:r>
      <w:proofErr w:type="gramEnd"/>
      <w:r w:rsidRPr="008E3C52">
        <w:t xml:space="preserve"> in managing the subsidiary’s serviced apartment. The ten-year agreement is effective from the date that project commences, with an option to extend for another ten years, subject to agreement from both parties. The subsidiary is to pay various fees at a percentage of gross revenues and / or net operating profits of the project, as stated in the agreement.</w:t>
      </w:r>
    </w:p>
    <w:p w14:paraId="08ADC0AF" w14:textId="6339DD59" w:rsidR="008E2F98" w:rsidRDefault="008E2F98">
      <w:pPr>
        <w:spacing w:line="240" w:lineRule="auto"/>
      </w:pPr>
    </w:p>
    <w:p w14:paraId="1182D36D" w14:textId="2AAEA2F1" w:rsidR="006771E3" w:rsidRPr="008E3C52" w:rsidRDefault="006771E3" w:rsidP="006771E3">
      <w:pPr>
        <w:pStyle w:val="ListParagraph"/>
        <w:spacing w:line="240" w:lineRule="atLeast"/>
        <w:ind w:left="540"/>
        <w:jc w:val="thaiDistribute"/>
      </w:pPr>
      <w:r w:rsidRPr="008E3C52">
        <w:t>In January 2005, a subsidiary entered into a license agreement with Oakwood Asia Pacific Ltd. permitting it to use “Oakwood” brand and logo. The ten-year agreement is effective from the date that project commences, with an option to extend for another ten years, subject to agreement from both parties. A fee is charged at a percentage of gross revenues.</w:t>
      </w:r>
    </w:p>
    <w:p w14:paraId="62F5BD1C" w14:textId="77777777" w:rsidR="00CF5AB5" w:rsidRPr="008E3C52" w:rsidRDefault="00CF5AB5">
      <w:pPr>
        <w:spacing w:line="240" w:lineRule="auto"/>
        <w:rPr>
          <w:i/>
          <w:iCs/>
        </w:rPr>
      </w:pPr>
    </w:p>
    <w:p w14:paraId="0864C413" w14:textId="77777777" w:rsidR="00EB2A0E" w:rsidRPr="008E3C52" w:rsidRDefault="00EB2A0E" w:rsidP="00EB2A0E">
      <w:pPr>
        <w:pStyle w:val="ListParagraph"/>
        <w:spacing w:line="240" w:lineRule="atLeast"/>
        <w:ind w:left="540"/>
        <w:rPr>
          <w:i/>
          <w:iCs/>
        </w:rPr>
      </w:pPr>
      <w:r w:rsidRPr="008E3C52">
        <w:rPr>
          <w:i/>
          <w:iCs/>
        </w:rPr>
        <w:t xml:space="preserve">Boutique </w:t>
      </w:r>
      <w:r w:rsidRPr="008E3C52">
        <w:rPr>
          <w:rFonts w:cs="Angsana New"/>
          <w:i/>
          <w:iCs/>
          <w:lang w:val="en-US" w:bidi="th-TH"/>
        </w:rPr>
        <w:t xml:space="preserve">Chiang Mai </w:t>
      </w:r>
      <w:proofErr w:type="spellStart"/>
      <w:r w:rsidRPr="008E3C52">
        <w:rPr>
          <w:rFonts w:cs="Angsana New"/>
          <w:i/>
          <w:iCs/>
          <w:lang w:val="en-US" w:bidi="th-TH"/>
        </w:rPr>
        <w:t>Nimman</w:t>
      </w:r>
      <w:proofErr w:type="spellEnd"/>
      <w:r w:rsidRPr="008E3C52">
        <w:rPr>
          <w:rFonts w:cs="Angsana New"/>
          <w:i/>
          <w:iCs/>
          <w:lang w:val="en-US" w:bidi="th-TH"/>
        </w:rPr>
        <w:t xml:space="preserve"> 1</w:t>
      </w:r>
      <w:r w:rsidRPr="008E3C52">
        <w:rPr>
          <w:i/>
          <w:iCs/>
        </w:rPr>
        <w:t xml:space="preserve"> Ltd.</w:t>
      </w:r>
    </w:p>
    <w:p w14:paraId="1CC2CBC5" w14:textId="77777777" w:rsidR="00EB2A0E" w:rsidRPr="008E3C52" w:rsidRDefault="00EB2A0E" w:rsidP="00EB2A0E">
      <w:pPr>
        <w:pStyle w:val="ListParagraph"/>
        <w:spacing w:line="240" w:lineRule="exact"/>
        <w:ind w:left="540"/>
        <w:rPr>
          <w:i/>
          <w:iCs/>
        </w:rPr>
      </w:pPr>
    </w:p>
    <w:p w14:paraId="78100740" w14:textId="77777777" w:rsidR="00EB2A0E" w:rsidRPr="008E3C52" w:rsidRDefault="00EB2A0E" w:rsidP="00EB2A0E">
      <w:pPr>
        <w:pStyle w:val="ListParagraph"/>
        <w:spacing w:line="240" w:lineRule="atLeast"/>
        <w:ind w:left="540"/>
        <w:jc w:val="thaiDistribute"/>
      </w:pPr>
      <w:r w:rsidRPr="008E3C52">
        <w:t xml:space="preserve">In August 2018, a subsidiary entered into a management agreement with AAPC (Thailand) Limited, whereby this company will </w:t>
      </w:r>
      <w:proofErr w:type="gramStart"/>
      <w:r w:rsidRPr="008E3C52">
        <w:t>provide assistance</w:t>
      </w:r>
      <w:proofErr w:type="gramEnd"/>
      <w:r w:rsidRPr="008E3C52">
        <w:t xml:space="preserv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14:paraId="48BF7691" w14:textId="145F38DE" w:rsidR="00801C13" w:rsidRDefault="00801C13">
      <w:pPr>
        <w:spacing w:line="240" w:lineRule="auto"/>
        <w:rPr>
          <w:i/>
          <w:iCs/>
        </w:rPr>
      </w:pPr>
    </w:p>
    <w:p w14:paraId="1D896464" w14:textId="52F76461" w:rsidR="007E0FFF" w:rsidRPr="008E3C52" w:rsidRDefault="007E0FFF" w:rsidP="007E0FFF">
      <w:pPr>
        <w:pStyle w:val="ListParagraph"/>
        <w:spacing w:line="240" w:lineRule="atLeast"/>
        <w:ind w:left="540"/>
        <w:jc w:val="thaiDistribute"/>
        <w:rPr>
          <w:i/>
          <w:iCs/>
        </w:rPr>
      </w:pPr>
      <w:r w:rsidRPr="008E3C52">
        <w:rPr>
          <w:i/>
          <w:iCs/>
        </w:rPr>
        <w:t>Boutique Kamala 1 Ltd.</w:t>
      </w:r>
    </w:p>
    <w:p w14:paraId="3ADD24D9" w14:textId="77777777" w:rsidR="007E0FFF" w:rsidRPr="008E3C52" w:rsidRDefault="007E0FFF" w:rsidP="007E0FFF">
      <w:pPr>
        <w:pStyle w:val="ListParagraph"/>
        <w:spacing w:line="240" w:lineRule="atLeast"/>
        <w:ind w:left="540"/>
        <w:jc w:val="thaiDistribute"/>
      </w:pPr>
    </w:p>
    <w:p w14:paraId="50DB6E79" w14:textId="77777777" w:rsidR="007E0FFF" w:rsidRPr="008E3C52" w:rsidRDefault="007E0FFF" w:rsidP="007E0FFF">
      <w:pPr>
        <w:pStyle w:val="ListParagraph"/>
        <w:spacing w:line="240" w:lineRule="atLeast"/>
        <w:ind w:left="540"/>
        <w:jc w:val="thaiDistribute"/>
      </w:pPr>
      <w:r w:rsidRPr="008E3C52">
        <w:t xml:space="preserve">In December 2018, a subsidiary entered into a management agreement with MH&amp;R MAN (Thailand) Limited, whereby this company will </w:t>
      </w:r>
      <w:proofErr w:type="gramStart"/>
      <w:r w:rsidRPr="008E3C52">
        <w:t>provide assistance</w:t>
      </w:r>
      <w:proofErr w:type="gramEnd"/>
      <w:r w:rsidRPr="008E3C52">
        <w:t xml:space="preserv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14:paraId="6F0588E5" w14:textId="77777777" w:rsidR="007B7A7C" w:rsidRDefault="007B7A7C" w:rsidP="00535C08">
      <w:pPr>
        <w:pStyle w:val="ListParagraph"/>
        <w:spacing w:line="240" w:lineRule="atLeast"/>
        <w:ind w:left="540"/>
        <w:jc w:val="thaiDistribute"/>
        <w:rPr>
          <w:i/>
          <w:iCs/>
        </w:rPr>
      </w:pPr>
    </w:p>
    <w:p w14:paraId="60214A37" w14:textId="3DED7EB7" w:rsidR="00535C08" w:rsidRPr="00E554B3" w:rsidRDefault="00535C08" w:rsidP="00535C08">
      <w:pPr>
        <w:pStyle w:val="ListParagraph"/>
        <w:spacing w:line="240" w:lineRule="atLeast"/>
        <w:ind w:left="540"/>
        <w:jc w:val="thaiDistribute"/>
        <w:rPr>
          <w:i/>
          <w:iCs/>
        </w:rPr>
      </w:pPr>
      <w:r w:rsidRPr="00E554B3">
        <w:rPr>
          <w:i/>
          <w:iCs/>
        </w:rPr>
        <w:t xml:space="preserve">Boutique </w:t>
      </w:r>
      <w:proofErr w:type="spellStart"/>
      <w:r w:rsidRPr="00E554B3">
        <w:rPr>
          <w:i/>
          <w:iCs/>
        </w:rPr>
        <w:t>Patong</w:t>
      </w:r>
      <w:proofErr w:type="spellEnd"/>
      <w:r w:rsidRPr="00E554B3">
        <w:rPr>
          <w:i/>
          <w:iCs/>
        </w:rPr>
        <w:t xml:space="preserve"> Sai3 Ltd.</w:t>
      </w:r>
    </w:p>
    <w:p w14:paraId="78290176" w14:textId="77777777" w:rsidR="00535C08" w:rsidRPr="00E554B3" w:rsidRDefault="00535C08" w:rsidP="00535C08">
      <w:pPr>
        <w:pStyle w:val="ListParagraph"/>
        <w:spacing w:line="240" w:lineRule="atLeast"/>
        <w:ind w:left="0"/>
        <w:jc w:val="thaiDistribute"/>
        <w:rPr>
          <w:sz w:val="20"/>
          <w:szCs w:val="18"/>
        </w:rPr>
      </w:pPr>
      <w:r w:rsidRPr="00E554B3">
        <w:tab/>
      </w:r>
    </w:p>
    <w:p w14:paraId="5829F1C5" w14:textId="77777777" w:rsidR="00535C08" w:rsidRPr="00E554B3" w:rsidRDefault="00535C08" w:rsidP="00535C08">
      <w:pPr>
        <w:pStyle w:val="ListParagraph"/>
        <w:spacing w:line="240" w:lineRule="atLeast"/>
        <w:ind w:left="540"/>
        <w:jc w:val="thaiDistribute"/>
      </w:pPr>
      <w:r w:rsidRPr="00E554B3">
        <w:tab/>
        <w:t xml:space="preserve">In October 2018, the Company entered into a management agreement with Oakwood Management Services (Thailand) Company Limited, whereby this company will </w:t>
      </w:r>
      <w:proofErr w:type="gramStart"/>
      <w:r w:rsidRPr="00E554B3">
        <w:t>provide assistance</w:t>
      </w:r>
      <w:proofErr w:type="gramEnd"/>
      <w:r w:rsidRPr="00E554B3">
        <w:t xml:space="preserv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14:paraId="6369A400" w14:textId="69A0ED9E" w:rsidR="00E465B3" w:rsidRDefault="00E465B3">
      <w:pPr>
        <w:spacing w:line="240" w:lineRule="auto"/>
      </w:pPr>
    </w:p>
    <w:p w14:paraId="42A42162" w14:textId="1D370939" w:rsidR="00535C08" w:rsidRPr="00E554B3" w:rsidRDefault="00535C08" w:rsidP="00535C08">
      <w:pPr>
        <w:pStyle w:val="ListParagraph"/>
        <w:spacing w:line="240" w:lineRule="atLeast"/>
        <w:ind w:left="540"/>
        <w:jc w:val="thaiDistribute"/>
      </w:pPr>
      <w:r w:rsidRPr="00E554B3">
        <w:t>In February 2019, the Company and a subsidiary entered into an addendum to agreement with Oakwood Management Services (Thailand) Company Limited to obtain assistance in managing the subsidiary’s hotel and permitting</w:t>
      </w:r>
      <w:r w:rsidRPr="00E554B3">
        <w:rPr>
          <w:rtl/>
          <w:cs/>
        </w:rPr>
        <w:t xml:space="preserve"> </w:t>
      </w:r>
      <w:r w:rsidRPr="00E554B3">
        <w:t>them to use "Oakwood" brand and logo under conditions stated in the main agreement. </w:t>
      </w:r>
    </w:p>
    <w:p w14:paraId="2DA190C8" w14:textId="1C7CC571" w:rsidR="00C32101" w:rsidRDefault="00C32101">
      <w:pPr>
        <w:spacing w:line="240" w:lineRule="auto"/>
        <w:rPr>
          <w:sz w:val="20"/>
          <w:szCs w:val="18"/>
        </w:rPr>
      </w:pPr>
    </w:p>
    <w:p w14:paraId="64A5D099" w14:textId="77777777" w:rsidR="00D21B18" w:rsidRDefault="00D21B18">
      <w:pPr>
        <w:spacing w:line="240" w:lineRule="auto"/>
        <w:rPr>
          <w:i/>
          <w:iCs/>
        </w:rPr>
      </w:pPr>
      <w:r>
        <w:rPr>
          <w:i/>
          <w:iCs/>
        </w:rPr>
        <w:br w:type="page"/>
      </w:r>
    </w:p>
    <w:p w14:paraId="2A3C1CE1" w14:textId="6C2F10D6" w:rsidR="00535C08" w:rsidRPr="00E554B3" w:rsidRDefault="00535C08" w:rsidP="00535C08">
      <w:pPr>
        <w:pStyle w:val="ListParagraph"/>
        <w:spacing w:line="240" w:lineRule="atLeast"/>
        <w:ind w:left="540"/>
        <w:jc w:val="thaiDistribute"/>
        <w:rPr>
          <w:i/>
          <w:iCs/>
        </w:rPr>
      </w:pPr>
      <w:r w:rsidRPr="00E554B3">
        <w:rPr>
          <w:i/>
          <w:iCs/>
        </w:rPr>
        <w:lastRenderedPageBreak/>
        <w:t xml:space="preserve">Boutique </w:t>
      </w:r>
      <w:proofErr w:type="spellStart"/>
      <w:r w:rsidRPr="00E554B3">
        <w:rPr>
          <w:i/>
          <w:iCs/>
        </w:rPr>
        <w:t>Mid Tier</w:t>
      </w:r>
      <w:proofErr w:type="spellEnd"/>
      <w:r w:rsidRPr="00E554B3">
        <w:rPr>
          <w:i/>
          <w:iCs/>
        </w:rPr>
        <w:t xml:space="preserve"> 2 Ltd.</w:t>
      </w:r>
    </w:p>
    <w:p w14:paraId="5F2C9D82" w14:textId="77777777" w:rsidR="00535C08" w:rsidRPr="00E554B3" w:rsidRDefault="00535C08" w:rsidP="00535C08">
      <w:pPr>
        <w:pStyle w:val="ListParagraph"/>
        <w:spacing w:line="160" w:lineRule="atLeast"/>
        <w:ind w:left="547"/>
        <w:jc w:val="thaiDistribute"/>
        <w:rPr>
          <w:i/>
          <w:iCs/>
          <w:sz w:val="18"/>
          <w:szCs w:val="16"/>
        </w:rPr>
      </w:pPr>
    </w:p>
    <w:p w14:paraId="4DA35FCA" w14:textId="77777777" w:rsidR="00535C08" w:rsidRPr="009B6D18" w:rsidRDefault="00535C08" w:rsidP="009B6D18">
      <w:pPr>
        <w:pStyle w:val="ListParagraph"/>
        <w:spacing w:line="220" w:lineRule="exact"/>
        <w:ind w:left="547"/>
        <w:jc w:val="thaiDistribute"/>
        <w:rPr>
          <w:szCs w:val="22"/>
        </w:rPr>
      </w:pPr>
      <w:r w:rsidRPr="009B6D18">
        <w:rPr>
          <w:szCs w:val="22"/>
        </w:rPr>
        <w:t xml:space="preserve">In October 2018, the Company entered into a management agreement with Oakwood Management Services (Thailand) Company Limited, whereby this company will </w:t>
      </w:r>
      <w:proofErr w:type="gramStart"/>
      <w:r w:rsidRPr="009B6D18">
        <w:rPr>
          <w:szCs w:val="22"/>
        </w:rPr>
        <w:t>provide assistance</w:t>
      </w:r>
      <w:proofErr w:type="gramEnd"/>
      <w:r w:rsidRPr="009B6D18">
        <w:rPr>
          <w:szCs w:val="22"/>
        </w:rPr>
        <w:t xml:space="preserv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14:paraId="0F9EA0E0" w14:textId="77777777" w:rsidR="00535C08" w:rsidRPr="00E554B3" w:rsidRDefault="00535C08" w:rsidP="00535C08">
      <w:pPr>
        <w:pStyle w:val="ListParagraph"/>
        <w:spacing w:line="160" w:lineRule="atLeast"/>
        <w:ind w:left="547"/>
        <w:jc w:val="thaiDistribute"/>
        <w:rPr>
          <w:sz w:val="18"/>
          <w:szCs w:val="16"/>
        </w:rPr>
      </w:pPr>
    </w:p>
    <w:p w14:paraId="538E78B5" w14:textId="0EFC01E0" w:rsidR="000A0514" w:rsidRDefault="00535C08" w:rsidP="00535C08">
      <w:pPr>
        <w:pStyle w:val="ListParagraph"/>
        <w:spacing w:line="240" w:lineRule="atLeast"/>
        <w:ind w:left="540"/>
        <w:jc w:val="thaiDistribute"/>
        <w:rPr>
          <w:spacing w:val="-2"/>
        </w:rPr>
      </w:pPr>
      <w:r w:rsidRPr="00E554B3">
        <w:rPr>
          <w:spacing w:val="-4"/>
        </w:rPr>
        <w:t xml:space="preserve">In February 2019, the Company and a subsidiary entered into an addendum to agreement with Oakwood </w:t>
      </w:r>
      <w:r w:rsidRPr="00E554B3">
        <w:rPr>
          <w:spacing w:val="-8"/>
        </w:rPr>
        <w:t>Management Services (Thailand) Company Limited to obtain assistance in managing the subsidiary’s hotel</w:t>
      </w:r>
      <w:r w:rsidRPr="00E554B3">
        <w:rPr>
          <w:spacing w:val="-4"/>
        </w:rPr>
        <w:t> </w:t>
      </w:r>
      <w:r w:rsidRPr="00E554B3">
        <w:rPr>
          <w:spacing w:val="-4"/>
        </w:rPr>
        <w:br/>
      </w:r>
      <w:r w:rsidRPr="00E554B3">
        <w:rPr>
          <w:spacing w:val="-2"/>
        </w:rPr>
        <w:t>and permitting</w:t>
      </w:r>
      <w:r w:rsidRPr="00E554B3">
        <w:rPr>
          <w:spacing w:val="-2"/>
          <w:rtl/>
          <w:cs/>
        </w:rPr>
        <w:t xml:space="preserve"> </w:t>
      </w:r>
      <w:r w:rsidRPr="00E554B3">
        <w:rPr>
          <w:spacing w:val="-2"/>
        </w:rPr>
        <w:t>them to use "Oakwood" brand and logo under conditions stated in the main agreement. </w:t>
      </w:r>
    </w:p>
    <w:p w14:paraId="76F13C39" w14:textId="6BECC854" w:rsidR="00DC54C6" w:rsidRDefault="00DC54C6">
      <w:pPr>
        <w:spacing w:line="240" w:lineRule="auto"/>
        <w:rPr>
          <w:b/>
          <w:sz w:val="24"/>
          <w:szCs w:val="24"/>
        </w:rPr>
      </w:pPr>
    </w:p>
    <w:p w14:paraId="20B7680C" w14:textId="1EE2DCA1" w:rsidR="00DF46D7" w:rsidRPr="008E3C52" w:rsidRDefault="00DF46D7" w:rsidP="003F4FE4">
      <w:pPr>
        <w:pStyle w:val="Heading1"/>
        <w:spacing w:before="0" w:after="0" w:line="220" w:lineRule="exact"/>
        <w:ind w:left="540" w:hanging="540"/>
        <w:rPr>
          <w:szCs w:val="24"/>
        </w:rPr>
      </w:pPr>
      <w:r w:rsidRPr="008E3C52">
        <w:rPr>
          <w:szCs w:val="24"/>
        </w:rPr>
        <w:t>Contingent liabilities</w:t>
      </w:r>
    </w:p>
    <w:p w14:paraId="371F4D9B" w14:textId="77777777" w:rsidR="00DF46D7" w:rsidRPr="008E3C52" w:rsidRDefault="00DF46D7" w:rsidP="008412C9">
      <w:pPr>
        <w:spacing w:line="240" w:lineRule="exact"/>
        <w:ind w:left="540"/>
        <w:jc w:val="both"/>
        <w:rPr>
          <w:i/>
          <w:iCs/>
        </w:rPr>
      </w:pPr>
    </w:p>
    <w:p w14:paraId="46F10475" w14:textId="77777777" w:rsidR="00DF46D7" w:rsidRPr="008E3C52" w:rsidRDefault="00DF46D7" w:rsidP="008412C9">
      <w:pPr>
        <w:spacing w:line="240" w:lineRule="exact"/>
        <w:ind w:left="540" w:right="-45"/>
        <w:jc w:val="thaiDistribute"/>
        <w:rPr>
          <w:i/>
          <w:iCs/>
          <w:szCs w:val="22"/>
        </w:rPr>
      </w:pPr>
      <w:r w:rsidRPr="008E3C52">
        <w:rPr>
          <w:i/>
          <w:iCs/>
          <w:szCs w:val="22"/>
        </w:rPr>
        <w:t>Financial support</w:t>
      </w:r>
    </w:p>
    <w:p w14:paraId="2744CB7B" w14:textId="77777777" w:rsidR="00DF46D7" w:rsidRPr="008E3C52" w:rsidRDefault="00DF46D7" w:rsidP="008412C9">
      <w:pPr>
        <w:spacing w:line="240" w:lineRule="exact"/>
        <w:ind w:left="540" w:right="-45"/>
        <w:jc w:val="thaiDistribute"/>
        <w:rPr>
          <w:szCs w:val="22"/>
        </w:rPr>
      </w:pPr>
    </w:p>
    <w:p w14:paraId="153EF265" w14:textId="77777777" w:rsidR="00DF46D7" w:rsidRPr="008E3C52" w:rsidRDefault="00DF46D7" w:rsidP="00C32101">
      <w:pPr>
        <w:spacing w:line="220" w:lineRule="exact"/>
        <w:ind w:left="547" w:right="-43"/>
        <w:jc w:val="thaiDistribute"/>
        <w:rPr>
          <w:szCs w:val="22"/>
        </w:rPr>
      </w:pPr>
      <w:r w:rsidRPr="008E3C52">
        <w:rPr>
          <w:szCs w:val="22"/>
        </w:rPr>
        <w:t>As stipulated in the loan agreements, the Company and its subsidiaries shall provide financial support to the borrower companies and shall make their best effort to provide financial support to the borrower companies.</w:t>
      </w:r>
    </w:p>
    <w:p w14:paraId="4B631F0A" w14:textId="7309DC6F" w:rsidR="00CF5AB5" w:rsidRPr="008E3C52" w:rsidRDefault="00CF5AB5">
      <w:pPr>
        <w:spacing w:line="240" w:lineRule="auto"/>
        <w:rPr>
          <w:szCs w:val="22"/>
        </w:rPr>
      </w:pPr>
    </w:p>
    <w:p w14:paraId="34AAA072" w14:textId="702FDCAB" w:rsidR="00DF46D7" w:rsidRPr="008E3C52" w:rsidRDefault="00DF46D7" w:rsidP="00C32101">
      <w:pPr>
        <w:spacing w:line="220" w:lineRule="exact"/>
        <w:ind w:left="547" w:right="-43"/>
        <w:jc w:val="thaiDistribute"/>
        <w:rPr>
          <w:szCs w:val="22"/>
        </w:rPr>
      </w:pPr>
      <w:r w:rsidRPr="008E3C52">
        <w:rPr>
          <w:szCs w:val="22"/>
        </w:rPr>
        <w:t>As at 31 December 20</w:t>
      </w:r>
      <w:r w:rsidR="00692C44">
        <w:rPr>
          <w:szCs w:val="22"/>
        </w:rPr>
        <w:t>20</w:t>
      </w:r>
      <w:r w:rsidR="00896591" w:rsidRPr="008E3C52">
        <w:rPr>
          <w:szCs w:val="22"/>
        </w:rPr>
        <w:t xml:space="preserve"> </w:t>
      </w:r>
      <w:r w:rsidRPr="008E3C52">
        <w:rPr>
          <w:szCs w:val="22"/>
        </w:rPr>
        <w:t>and 20</w:t>
      </w:r>
      <w:r w:rsidR="00692C44">
        <w:rPr>
          <w:szCs w:val="22"/>
        </w:rPr>
        <w:t>19</w:t>
      </w:r>
      <w:r w:rsidRPr="008E3C52">
        <w:rPr>
          <w:szCs w:val="22"/>
        </w:rPr>
        <w:t>, detail of financial supporter, borrower and outstanding loan are presented below.</w:t>
      </w:r>
    </w:p>
    <w:p w14:paraId="10D9F8C7" w14:textId="77777777" w:rsidR="001B3FA2" w:rsidRPr="009B6D18" w:rsidRDefault="001B3FA2" w:rsidP="009B6D18">
      <w:pPr>
        <w:spacing w:line="220" w:lineRule="exact"/>
        <w:ind w:left="547" w:right="-43"/>
        <w:jc w:val="thaiDistribute"/>
        <w:rPr>
          <w:szCs w:val="22"/>
        </w:rPr>
      </w:pPr>
    </w:p>
    <w:tbl>
      <w:tblPr>
        <w:tblW w:w="9408" w:type="dxa"/>
        <w:tblInd w:w="529" w:type="dxa"/>
        <w:tblLayout w:type="fixed"/>
        <w:tblCellMar>
          <w:left w:w="79" w:type="dxa"/>
          <w:right w:w="79" w:type="dxa"/>
        </w:tblCellMar>
        <w:tblLook w:val="04A0" w:firstRow="1" w:lastRow="0" w:firstColumn="1" w:lastColumn="0" w:noHBand="0" w:noVBand="1"/>
      </w:tblPr>
      <w:tblGrid>
        <w:gridCol w:w="2430"/>
        <w:gridCol w:w="2700"/>
        <w:gridCol w:w="180"/>
        <w:gridCol w:w="1350"/>
        <w:gridCol w:w="178"/>
        <w:gridCol w:w="1199"/>
        <w:gridCol w:w="178"/>
        <w:gridCol w:w="1193"/>
      </w:tblGrid>
      <w:tr w:rsidR="008412C9" w:rsidRPr="008E3C52" w14:paraId="57F9D88F" w14:textId="77777777" w:rsidTr="00F65D3E">
        <w:trPr>
          <w:cantSplit/>
          <w:tblHeader/>
        </w:trPr>
        <w:tc>
          <w:tcPr>
            <w:tcW w:w="2430" w:type="dxa"/>
            <w:hideMark/>
          </w:tcPr>
          <w:p w14:paraId="1529A916" w14:textId="77777777" w:rsidR="00271828" w:rsidRPr="008E3C52" w:rsidRDefault="00271828" w:rsidP="00C32101">
            <w:pPr>
              <w:spacing w:line="220" w:lineRule="exact"/>
              <w:jc w:val="center"/>
              <w:rPr>
                <w:b/>
                <w:bCs/>
              </w:rPr>
            </w:pPr>
          </w:p>
          <w:p w14:paraId="7A486CB5" w14:textId="77777777" w:rsidR="00271828" w:rsidRPr="008E3C52" w:rsidRDefault="00271828" w:rsidP="00C32101">
            <w:pPr>
              <w:spacing w:line="220" w:lineRule="exact"/>
              <w:jc w:val="center"/>
              <w:rPr>
                <w:b/>
                <w:bCs/>
              </w:rPr>
            </w:pPr>
          </w:p>
          <w:p w14:paraId="477F530A" w14:textId="77777777" w:rsidR="008412C9" w:rsidRPr="008E3C52" w:rsidRDefault="008412C9" w:rsidP="00C32101">
            <w:pPr>
              <w:spacing w:line="220" w:lineRule="exact"/>
              <w:jc w:val="center"/>
              <w:rPr>
                <w:b/>
                <w:bCs/>
              </w:rPr>
            </w:pPr>
            <w:r w:rsidRPr="008E3C52">
              <w:rPr>
                <w:b/>
                <w:bCs/>
              </w:rPr>
              <w:t>Financial supporter</w:t>
            </w:r>
          </w:p>
        </w:tc>
        <w:tc>
          <w:tcPr>
            <w:tcW w:w="2700" w:type="dxa"/>
            <w:hideMark/>
          </w:tcPr>
          <w:p w14:paraId="7AA18710" w14:textId="77777777" w:rsidR="00271828" w:rsidRPr="008E3C52" w:rsidRDefault="00271828" w:rsidP="00C32101">
            <w:pPr>
              <w:pStyle w:val="acctfourfigures"/>
              <w:tabs>
                <w:tab w:val="clear" w:pos="765"/>
                <w:tab w:val="decimal" w:pos="911"/>
              </w:tabs>
              <w:spacing w:line="220" w:lineRule="exact"/>
              <w:ind w:right="11"/>
              <w:jc w:val="center"/>
              <w:rPr>
                <w:b/>
                <w:bCs/>
              </w:rPr>
            </w:pPr>
          </w:p>
          <w:p w14:paraId="21C76840" w14:textId="77777777" w:rsidR="00271828" w:rsidRPr="008E3C52" w:rsidRDefault="00271828" w:rsidP="00C32101">
            <w:pPr>
              <w:pStyle w:val="acctfourfigures"/>
              <w:tabs>
                <w:tab w:val="clear" w:pos="765"/>
                <w:tab w:val="decimal" w:pos="911"/>
              </w:tabs>
              <w:spacing w:line="220" w:lineRule="exact"/>
              <w:ind w:right="11"/>
              <w:jc w:val="center"/>
              <w:rPr>
                <w:b/>
                <w:bCs/>
              </w:rPr>
            </w:pPr>
          </w:p>
          <w:p w14:paraId="79F72767" w14:textId="77777777" w:rsidR="008412C9" w:rsidRPr="008E3C52" w:rsidRDefault="008412C9" w:rsidP="00C32101">
            <w:pPr>
              <w:pStyle w:val="acctfourfigures"/>
              <w:tabs>
                <w:tab w:val="clear" w:pos="765"/>
                <w:tab w:val="decimal" w:pos="911"/>
              </w:tabs>
              <w:spacing w:line="220" w:lineRule="exact"/>
              <w:ind w:right="11"/>
              <w:jc w:val="center"/>
              <w:rPr>
                <w:b/>
                <w:bCs/>
              </w:rPr>
            </w:pPr>
            <w:r w:rsidRPr="008E3C52">
              <w:rPr>
                <w:b/>
                <w:bCs/>
              </w:rPr>
              <w:t>Borrower</w:t>
            </w:r>
          </w:p>
        </w:tc>
        <w:tc>
          <w:tcPr>
            <w:tcW w:w="180" w:type="dxa"/>
          </w:tcPr>
          <w:p w14:paraId="19AF978D" w14:textId="77777777" w:rsidR="008412C9" w:rsidRPr="008E3C52" w:rsidRDefault="008412C9" w:rsidP="00C32101">
            <w:pPr>
              <w:pStyle w:val="acctfourfigures"/>
              <w:tabs>
                <w:tab w:val="clear" w:pos="765"/>
                <w:tab w:val="decimal" w:pos="911"/>
              </w:tabs>
              <w:spacing w:line="220" w:lineRule="exact"/>
              <w:jc w:val="center"/>
              <w:rPr>
                <w:b/>
                <w:bCs/>
              </w:rPr>
            </w:pPr>
          </w:p>
        </w:tc>
        <w:tc>
          <w:tcPr>
            <w:tcW w:w="1350" w:type="dxa"/>
            <w:hideMark/>
          </w:tcPr>
          <w:p w14:paraId="0055BCE4" w14:textId="77777777" w:rsidR="008412C9" w:rsidRPr="008E3C52" w:rsidRDefault="008412C9" w:rsidP="00C32101">
            <w:pPr>
              <w:pStyle w:val="acctfourfigures"/>
              <w:tabs>
                <w:tab w:val="clear" w:pos="765"/>
                <w:tab w:val="decimal" w:pos="821"/>
              </w:tabs>
              <w:spacing w:line="220" w:lineRule="exact"/>
              <w:ind w:left="-79" w:right="-79"/>
              <w:jc w:val="center"/>
              <w:rPr>
                <w:b/>
                <w:bCs/>
              </w:rPr>
            </w:pPr>
            <w:r w:rsidRPr="008E3C52">
              <w:rPr>
                <w:b/>
                <w:bCs/>
              </w:rPr>
              <w:t>Relationship with the Company</w:t>
            </w:r>
          </w:p>
        </w:tc>
        <w:tc>
          <w:tcPr>
            <w:tcW w:w="178" w:type="dxa"/>
          </w:tcPr>
          <w:p w14:paraId="743C20EF" w14:textId="77777777" w:rsidR="008412C9" w:rsidRPr="008E3C52" w:rsidRDefault="008412C9" w:rsidP="00C32101">
            <w:pPr>
              <w:pStyle w:val="acctfourfigures"/>
              <w:tabs>
                <w:tab w:val="clear" w:pos="765"/>
                <w:tab w:val="decimal" w:pos="911"/>
              </w:tabs>
              <w:spacing w:line="220" w:lineRule="exact"/>
              <w:rPr>
                <w:b/>
                <w:bCs/>
              </w:rPr>
            </w:pPr>
          </w:p>
        </w:tc>
        <w:tc>
          <w:tcPr>
            <w:tcW w:w="1199" w:type="dxa"/>
            <w:hideMark/>
          </w:tcPr>
          <w:p w14:paraId="41C8742D" w14:textId="77777777" w:rsidR="0079605C" w:rsidRPr="008E3C52" w:rsidRDefault="0079605C" w:rsidP="00C32101">
            <w:pPr>
              <w:pStyle w:val="acctmergecolhdg"/>
              <w:spacing w:line="220" w:lineRule="exact"/>
              <w:rPr>
                <w:bCs/>
              </w:rPr>
            </w:pPr>
          </w:p>
          <w:p w14:paraId="421DB43F" w14:textId="77777777" w:rsidR="008412C9" w:rsidRPr="008E3C52" w:rsidRDefault="008412C9" w:rsidP="00C32101">
            <w:pPr>
              <w:pStyle w:val="acctmergecolhdg"/>
              <w:spacing w:line="220" w:lineRule="exact"/>
              <w:rPr>
                <w:bCs/>
              </w:rPr>
            </w:pPr>
            <w:r w:rsidRPr="008E3C52">
              <w:rPr>
                <w:bCs/>
              </w:rPr>
              <w:t xml:space="preserve"> </w:t>
            </w:r>
          </w:p>
          <w:p w14:paraId="08989CD2" w14:textId="1CC4D05E" w:rsidR="008412C9" w:rsidRPr="008E3C52" w:rsidRDefault="008412C9" w:rsidP="00C32101">
            <w:pPr>
              <w:pStyle w:val="acctmergecolhdg"/>
              <w:spacing w:line="220" w:lineRule="exact"/>
              <w:rPr>
                <w:bCs/>
              </w:rPr>
            </w:pPr>
            <w:r w:rsidRPr="008E3C52">
              <w:rPr>
                <w:bCs/>
              </w:rPr>
              <w:t>20</w:t>
            </w:r>
            <w:r w:rsidR="00692C44">
              <w:rPr>
                <w:bCs/>
              </w:rPr>
              <w:t>20</w:t>
            </w:r>
          </w:p>
        </w:tc>
        <w:tc>
          <w:tcPr>
            <w:tcW w:w="178" w:type="dxa"/>
          </w:tcPr>
          <w:p w14:paraId="61C4E626" w14:textId="77777777" w:rsidR="008412C9" w:rsidRPr="008E3C52" w:rsidRDefault="008412C9" w:rsidP="00C32101">
            <w:pPr>
              <w:pStyle w:val="acctmergecolhdg"/>
              <w:spacing w:line="220" w:lineRule="exact"/>
              <w:rPr>
                <w:bCs/>
              </w:rPr>
            </w:pPr>
          </w:p>
        </w:tc>
        <w:tc>
          <w:tcPr>
            <w:tcW w:w="1193" w:type="dxa"/>
            <w:hideMark/>
          </w:tcPr>
          <w:p w14:paraId="59BE330B" w14:textId="77777777" w:rsidR="0079605C" w:rsidRPr="008E3C52" w:rsidRDefault="0079605C" w:rsidP="00C32101">
            <w:pPr>
              <w:pStyle w:val="acctmergecolhdg"/>
              <w:spacing w:line="220" w:lineRule="exact"/>
              <w:rPr>
                <w:bCs/>
              </w:rPr>
            </w:pPr>
          </w:p>
          <w:p w14:paraId="70B914C5" w14:textId="77777777" w:rsidR="0079605C" w:rsidRPr="008E3C52" w:rsidRDefault="0079605C" w:rsidP="00C32101">
            <w:pPr>
              <w:pStyle w:val="acctmergecolhdg"/>
              <w:spacing w:line="220" w:lineRule="exact"/>
              <w:rPr>
                <w:bCs/>
              </w:rPr>
            </w:pPr>
          </w:p>
          <w:p w14:paraId="075EB95D" w14:textId="039ECBDA" w:rsidR="008412C9" w:rsidRPr="008E3C52" w:rsidRDefault="008412C9" w:rsidP="00C32101">
            <w:pPr>
              <w:pStyle w:val="acctmergecolhdg"/>
              <w:spacing w:line="220" w:lineRule="exact"/>
              <w:rPr>
                <w:bCs/>
              </w:rPr>
            </w:pPr>
            <w:r w:rsidRPr="008E3C52">
              <w:rPr>
                <w:bCs/>
              </w:rPr>
              <w:t>201</w:t>
            </w:r>
            <w:r w:rsidR="00692C44">
              <w:rPr>
                <w:bCs/>
              </w:rPr>
              <w:t>9</w:t>
            </w:r>
          </w:p>
        </w:tc>
      </w:tr>
      <w:tr w:rsidR="008412C9" w:rsidRPr="008E3C52" w14:paraId="33EA4BAC" w14:textId="77777777" w:rsidTr="00F65D3E">
        <w:trPr>
          <w:cantSplit/>
          <w:tblHeader/>
        </w:trPr>
        <w:tc>
          <w:tcPr>
            <w:tcW w:w="2430" w:type="dxa"/>
          </w:tcPr>
          <w:p w14:paraId="26F5D37F" w14:textId="77777777" w:rsidR="008412C9" w:rsidRPr="008E3C52" w:rsidRDefault="008412C9" w:rsidP="00CF5AB5">
            <w:pPr>
              <w:spacing w:line="220" w:lineRule="atLeast"/>
              <w:rPr>
                <w:b/>
                <w:bCs/>
              </w:rPr>
            </w:pPr>
          </w:p>
        </w:tc>
        <w:tc>
          <w:tcPr>
            <w:tcW w:w="2700" w:type="dxa"/>
          </w:tcPr>
          <w:p w14:paraId="3FBF780B" w14:textId="77777777" w:rsidR="008412C9" w:rsidRPr="008E3C52" w:rsidRDefault="008412C9" w:rsidP="00CF5AB5">
            <w:pPr>
              <w:pStyle w:val="acctfourfigures"/>
              <w:tabs>
                <w:tab w:val="clear" w:pos="765"/>
                <w:tab w:val="decimal" w:pos="911"/>
              </w:tabs>
              <w:spacing w:line="220" w:lineRule="atLeast"/>
              <w:ind w:right="11"/>
            </w:pPr>
          </w:p>
        </w:tc>
        <w:tc>
          <w:tcPr>
            <w:tcW w:w="180" w:type="dxa"/>
          </w:tcPr>
          <w:p w14:paraId="2F6D0DB9" w14:textId="77777777" w:rsidR="008412C9" w:rsidRPr="008E3C52" w:rsidRDefault="008412C9" w:rsidP="00CF5AB5">
            <w:pPr>
              <w:pStyle w:val="acctfourfigures"/>
              <w:tabs>
                <w:tab w:val="clear" w:pos="765"/>
                <w:tab w:val="decimal" w:pos="911"/>
              </w:tabs>
              <w:spacing w:line="220" w:lineRule="atLeast"/>
            </w:pPr>
          </w:p>
        </w:tc>
        <w:tc>
          <w:tcPr>
            <w:tcW w:w="1350" w:type="dxa"/>
          </w:tcPr>
          <w:p w14:paraId="05B42FE0" w14:textId="77777777" w:rsidR="008412C9" w:rsidRPr="008E3C52" w:rsidRDefault="008412C9" w:rsidP="00CF5AB5">
            <w:pPr>
              <w:pStyle w:val="acctfourfigures"/>
              <w:tabs>
                <w:tab w:val="clear" w:pos="765"/>
                <w:tab w:val="decimal" w:pos="821"/>
              </w:tabs>
              <w:spacing w:line="220" w:lineRule="atLeast"/>
              <w:ind w:right="11"/>
            </w:pPr>
          </w:p>
        </w:tc>
        <w:tc>
          <w:tcPr>
            <w:tcW w:w="178" w:type="dxa"/>
          </w:tcPr>
          <w:p w14:paraId="6C9D6AA8" w14:textId="77777777" w:rsidR="008412C9" w:rsidRPr="008E3C52" w:rsidRDefault="008412C9" w:rsidP="00CF5AB5">
            <w:pPr>
              <w:pStyle w:val="acctfourfigures"/>
              <w:tabs>
                <w:tab w:val="clear" w:pos="765"/>
                <w:tab w:val="decimal" w:pos="911"/>
              </w:tabs>
              <w:spacing w:line="220" w:lineRule="atLeast"/>
            </w:pPr>
          </w:p>
        </w:tc>
        <w:tc>
          <w:tcPr>
            <w:tcW w:w="2570" w:type="dxa"/>
            <w:gridSpan w:val="3"/>
            <w:hideMark/>
          </w:tcPr>
          <w:p w14:paraId="6E119767" w14:textId="77777777" w:rsidR="008412C9" w:rsidRPr="008E3C52" w:rsidRDefault="008412C9" w:rsidP="00CF5AB5">
            <w:pPr>
              <w:pStyle w:val="acctfourfigures"/>
              <w:tabs>
                <w:tab w:val="clear" w:pos="765"/>
                <w:tab w:val="decimal" w:pos="911"/>
              </w:tabs>
              <w:spacing w:line="220" w:lineRule="atLeast"/>
              <w:ind w:right="11"/>
              <w:jc w:val="center"/>
            </w:pPr>
            <w:r w:rsidRPr="008E3C52">
              <w:rPr>
                <w:bCs/>
                <w:i/>
                <w:iCs/>
              </w:rPr>
              <w:t>(in thousand Baht)</w:t>
            </w:r>
          </w:p>
        </w:tc>
      </w:tr>
      <w:tr w:rsidR="00692C44" w:rsidRPr="008E3C52" w14:paraId="2D7F62B9" w14:textId="77777777" w:rsidTr="00692C44">
        <w:trPr>
          <w:cantSplit/>
        </w:trPr>
        <w:tc>
          <w:tcPr>
            <w:tcW w:w="2430" w:type="dxa"/>
            <w:hideMark/>
          </w:tcPr>
          <w:p w14:paraId="3E65C5B3" w14:textId="77777777" w:rsidR="00692C44" w:rsidRPr="008E3C52" w:rsidRDefault="00692C44" w:rsidP="00692C44">
            <w:pPr>
              <w:spacing w:line="220" w:lineRule="exact"/>
              <w:ind w:left="191" w:hanging="191"/>
            </w:pPr>
            <w:r w:rsidRPr="008E3C52">
              <w:t>The Company and Boutique Group Ltd.</w:t>
            </w:r>
          </w:p>
          <w:p w14:paraId="615E310D" w14:textId="77777777" w:rsidR="00692C44" w:rsidRPr="008E3C52" w:rsidRDefault="00692C44" w:rsidP="00692C44">
            <w:pPr>
              <w:spacing w:line="220" w:lineRule="exact"/>
              <w:ind w:left="191" w:hanging="191"/>
            </w:pPr>
          </w:p>
          <w:p w14:paraId="758CB56F" w14:textId="77777777" w:rsidR="00692C44" w:rsidRPr="008E3C52" w:rsidRDefault="00692C44" w:rsidP="00692C44">
            <w:pPr>
              <w:spacing w:line="220" w:lineRule="exact"/>
            </w:pPr>
          </w:p>
        </w:tc>
        <w:tc>
          <w:tcPr>
            <w:tcW w:w="2700" w:type="dxa"/>
            <w:vAlign w:val="bottom"/>
            <w:hideMark/>
          </w:tcPr>
          <w:p w14:paraId="32194AE0" w14:textId="77777777" w:rsidR="00692C44" w:rsidRPr="008E3C52" w:rsidRDefault="00692C44" w:rsidP="00692C44">
            <w:pPr>
              <w:pStyle w:val="acctfourfigures"/>
              <w:tabs>
                <w:tab w:val="clear" w:pos="765"/>
                <w:tab w:val="decimal" w:pos="911"/>
              </w:tabs>
              <w:spacing w:line="220" w:lineRule="exact"/>
              <w:ind w:right="11"/>
            </w:pPr>
            <w:r w:rsidRPr="008E3C52">
              <w:t>Boutique Asset Ltd., Boutique Boulevard Ltd., Boutique Land Ltd. and Boutique Realty Ltd.</w:t>
            </w:r>
          </w:p>
        </w:tc>
        <w:tc>
          <w:tcPr>
            <w:tcW w:w="180" w:type="dxa"/>
          </w:tcPr>
          <w:p w14:paraId="0F5A4E6B" w14:textId="77777777" w:rsidR="00692C44" w:rsidRPr="008E3C52" w:rsidRDefault="00692C44" w:rsidP="00692C44">
            <w:pPr>
              <w:pStyle w:val="acctfourfigures"/>
              <w:tabs>
                <w:tab w:val="clear" w:pos="765"/>
                <w:tab w:val="decimal" w:pos="911"/>
              </w:tabs>
              <w:spacing w:line="220" w:lineRule="exact"/>
            </w:pPr>
          </w:p>
        </w:tc>
        <w:tc>
          <w:tcPr>
            <w:tcW w:w="1350" w:type="dxa"/>
            <w:hideMark/>
          </w:tcPr>
          <w:p w14:paraId="167F0696" w14:textId="77777777" w:rsidR="00692C44" w:rsidRPr="008E3C52" w:rsidRDefault="00692C44" w:rsidP="00692C44">
            <w:pPr>
              <w:pStyle w:val="acctfourfigures"/>
              <w:tabs>
                <w:tab w:val="clear" w:pos="765"/>
                <w:tab w:val="decimal" w:pos="821"/>
              </w:tabs>
              <w:spacing w:line="220" w:lineRule="exact"/>
              <w:ind w:right="11"/>
              <w:jc w:val="center"/>
            </w:pPr>
          </w:p>
          <w:p w14:paraId="222C664F" w14:textId="77777777" w:rsidR="00692C44" w:rsidRPr="008E3C52" w:rsidRDefault="00692C44" w:rsidP="00692C44">
            <w:pPr>
              <w:pStyle w:val="acctfourfigures"/>
              <w:tabs>
                <w:tab w:val="clear" w:pos="765"/>
                <w:tab w:val="decimal" w:pos="821"/>
              </w:tabs>
              <w:spacing w:line="220" w:lineRule="exact"/>
              <w:ind w:right="11"/>
              <w:jc w:val="center"/>
            </w:pPr>
          </w:p>
          <w:p w14:paraId="1C5DB8EC" w14:textId="77777777" w:rsidR="00692C44" w:rsidRPr="008E3C52" w:rsidRDefault="00692C44" w:rsidP="00692C44">
            <w:pPr>
              <w:pStyle w:val="acctfourfigures"/>
              <w:tabs>
                <w:tab w:val="clear" w:pos="765"/>
                <w:tab w:val="decimal" w:pos="821"/>
              </w:tabs>
              <w:spacing w:line="220" w:lineRule="exact"/>
              <w:ind w:right="11"/>
              <w:jc w:val="center"/>
            </w:pPr>
          </w:p>
          <w:p w14:paraId="528BEF81" w14:textId="77777777" w:rsidR="00692C44" w:rsidRPr="008E3C52" w:rsidRDefault="00692C44" w:rsidP="00692C44">
            <w:pPr>
              <w:pStyle w:val="acctfourfigures"/>
              <w:tabs>
                <w:tab w:val="clear" w:pos="765"/>
                <w:tab w:val="decimal" w:pos="821"/>
              </w:tabs>
              <w:spacing w:line="220" w:lineRule="exact"/>
              <w:ind w:left="-79" w:right="-79"/>
              <w:jc w:val="center"/>
            </w:pPr>
            <w:r w:rsidRPr="008E3C52">
              <w:t>Joint ventures</w:t>
            </w:r>
          </w:p>
        </w:tc>
        <w:tc>
          <w:tcPr>
            <w:tcW w:w="178" w:type="dxa"/>
          </w:tcPr>
          <w:p w14:paraId="5D70036D" w14:textId="77777777" w:rsidR="00692C44" w:rsidRPr="008E3C52" w:rsidRDefault="00692C44" w:rsidP="00692C44">
            <w:pPr>
              <w:pStyle w:val="acctfourfigures"/>
              <w:tabs>
                <w:tab w:val="clear" w:pos="765"/>
                <w:tab w:val="decimal" w:pos="911"/>
              </w:tabs>
              <w:spacing w:line="220" w:lineRule="exact"/>
            </w:pPr>
          </w:p>
        </w:tc>
        <w:tc>
          <w:tcPr>
            <w:tcW w:w="1199" w:type="dxa"/>
            <w:vAlign w:val="bottom"/>
          </w:tcPr>
          <w:p w14:paraId="02687824" w14:textId="31AF6585" w:rsidR="00692C44" w:rsidRPr="008E3C52" w:rsidRDefault="00DA0416" w:rsidP="00692C44">
            <w:pPr>
              <w:pStyle w:val="acctfourfigures"/>
              <w:tabs>
                <w:tab w:val="clear" w:pos="765"/>
                <w:tab w:val="decimal" w:pos="917"/>
              </w:tabs>
              <w:spacing w:line="220" w:lineRule="exact"/>
              <w:ind w:right="11"/>
            </w:pPr>
            <w:r>
              <w:t>631,163</w:t>
            </w:r>
          </w:p>
        </w:tc>
        <w:tc>
          <w:tcPr>
            <w:tcW w:w="178" w:type="dxa"/>
          </w:tcPr>
          <w:p w14:paraId="7CD5BB7D" w14:textId="77777777" w:rsidR="00692C44" w:rsidRPr="008E3C52" w:rsidRDefault="00692C44" w:rsidP="00692C44">
            <w:pPr>
              <w:pStyle w:val="acctfourfigures"/>
              <w:tabs>
                <w:tab w:val="clear" w:pos="765"/>
                <w:tab w:val="left" w:pos="720"/>
                <w:tab w:val="decimal" w:pos="911"/>
              </w:tabs>
              <w:spacing w:line="220" w:lineRule="exact"/>
            </w:pPr>
          </w:p>
        </w:tc>
        <w:tc>
          <w:tcPr>
            <w:tcW w:w="1193" w:type="dxa"/>
            <w:vAlign w:val="bottom"/>
          </w:tcPr>
          <w:p w14:paraId="2204CED4" w14:textId="34F1ECC5" w:rsidR="00692C44" w:rsidRPr="008E3C52" w:rsidRDefault="00692C44" w:rsidP="009C0C3E">
            <w:pPr>
              <w:pStyle w:val="acctfourfigures"/>
              <w:tabs>
                <w:tab w:val="clear" w:pos="765"/>
                <w:tab w:val="decimal" w:pos="990"/>
              </w:tabs>
              <w:spacing w:line="220" w:lineRule="exact"/>
              <w:ind w:right="11"/>
            </w:pPr>
            <w:r>
              <w:t>522</w:t>
            </w:r>
            <w:r w:rsidRPr="008E3C52">
              <w:t>,</w:t>
            </w:r>
            <w:r>
              <w:t>07</w:t>
            </w:r>
            <w:r w:rsidRPr="008E3C52">
              <w:t>2</w:t>
            </w:r>
          </w:p>
        </w:tc>
      </w:tr>
      <w:tr w:rsidR="00692C44" w:rsidRPr="008E3C52" w14:paraId="199E20A3" w14:textId="77777777" w:rsidTr="00E465B3">
        <w:trPr>
          <w:cantSplit/>
          <w:trHeight w:val="272"/>
        </w:trPr>
        <w:tc>
          <w:tcPr>
            <w:tcW w:w="2430" w:type="dxa"/>
          </w:tcPr>
          <w:p w14:paraId="0AFB2688" w14:textId="77777777" w:rsidR="00692C44" w:rsidRPr="008E3C52" w:rsidRDefault="00692C44" w:rsidP="00692C44">
            <w:pPr>
              <w:spacing w:line="180" w:lineRule="exact"/>
              <w:ind w:left="191" w:hanging="191"/>
            </w:pPr>
          </w:p>
        </w:tc>
        <w:tc>
          <w:tcPr>
            <w:tcW w:w="2700" w:type="dxa"/>
            <w:vAlign w:val="bottom"/>
          </w:tcPr>
          <w:p w14:paraId="6001E248" w14:textId="77777777" w:rsidR="00692C44" w:rsidRPr="008E3C52" w:rsidRDefault="00692C44" w:rsidP="00692C44">
            <w:pPr>
              <w:pStyle w:val="acctfourfigures"/>
              <w:tabs>
                <w:tab w:val="clear" w:pos="765"/>
                <w:tab w:val="decimal" w:pos="911"/>
              </w:tabs>
              <w:spacing w:line="180" w:lineRule="exact"/>
              <w:ind w:right="11"/>
            </w:pPr>
          </w:p>
        </w:tc>
        <w:tc>
          <w:tcPr>
            <w:tcW w:w="180" w:type="dxa"/>
          </w:tcPr>
          <w:p w14:paraId="4352CACF" w14:textId="77777777" w:rsidR="00692C44" w:rsidRPr="008E3C52" w:rsidRDefault="00692C44" w:rsidP="00692C44">
            <w:pPr>
              <w:pStyle w:val="acctfourfigures"/>
              <w:tabs>
                <w:tab w:val="clear" w:pos="765"/>
                <w:tab w:val="decimal" w:pos="911"/>
              </w:tabs>
              <w:spacing w:line="180" w:lineRule="exact"/>
            </w:pPr>
          </w:p>
        </w:tc>
        <w:tc>
          <w:tcPr>
            <w:tcW w:w="1350" w:type="dxa"/>
          </w:tcPr>
          <w:p w14:paraId="5A3B3B31" w14:textId="77777777" w:rsidR="00692C44" w:rsidRPr="008E3C52" w:rsidRDefault="00692C44" w:rsidP="00692C44">
            <w:pPr>
              <w:pStyle w:val="acctfourfigures"/>
              <w:tabs>
                <w:tab w:val="clear" w:pos="765"/>
                <w:tab w:val="decimal" w:pos="821"/>
              </w:tabs>
              <w:spacing w:line="180" w:lineRule="exact"/>
              <w:ind w:right="11"/>
              <w:jc w:val="center"/>
            </w:pPr>
          </w:p>
        </w:tc>
        <w:tc>
          <w:tcPr>
            <w:tcW w:w="178" w:type="dxa"/>
          </w:tcPr>
          <w:p w14:paraId="2D5AB865" w14:textId="77777777" w:rsidR="00692C44" w:rsidRPr="008E3C52" w:rsidRDefault="00692C44" w:rsidP="00692C44">
            <w:pPr>
              <w:pStyle w:val="acctfourfigures"/>
              <w:tabs>
                <w:tab w:val="clear" w:pos="765"/>
                <w:tab w:val="decimal" w:pos="911"/>
              </w:tabs>
              <w:spacing w:line="180" w:lineRule="exact"/>
            </w:pPr>
          </w:p>
        </w:tc>
        <w:tc>
          <w:tcPr>
            <w:tcW w:w="1199" w:type="dxa"/>
            <w:vAlign w:val="bottom"/>
          </w:tcPr>
          <w:p w14:paraId="0C60BC42" w14:textId="77777777" w:rsidR="00692C44" w:rsidRPr="008E3C52" w:rsidRDefault="00692C44" w:rsidP="00692C44">
            <w:pPr>
              <w:pStyle w:val="acctfourfigures"/>
              <w:tabs>
                <w:tab w:val="clear" w:pos="765"/>
                <w:tab w:val="decimal" w:pos="917"/>
              </w:tabs>
              <w:spacing w:line="180" w:lineRule="exact"/>
              <w:ind w:right="11"/>
            </w:pPr>
          </w:p>
        </w:tc>
        <w:tc>
          <w:tcPr>
            <w:tcW w:w="178" w:type="dxa"/>
          </w:tcPr>
          <w:p w14:paraId="7622E0FA" w14:textId="77777777" w:rsidR="00692C44" w:rsidRPr="008E3C52" w:rsidRDefault="00692C44" w:rsidP="00692C44">
            <w:pPr>
              <w:pStyle w:val="acctfourfigures"/>
              <w:tabs>
                <w:tab w:val="clear" w:pos="765"/>
                <w:tab w:val="left" w:pos="720"/>
                <w:tab w:val="decimal" w:pos="911"/>
              </w:tabs>
              <w:spacing w:line="180" w:lineRule="exact"/>
            </w:pPr>
          </w:p>
        </w:tc>
        <w:tc>
          <w:tcPr>
            <w:tcW w:w="1193" w:type="dxa"/>
            <w:vAlign w:val="bottom"/>
          </w:tcPr>
          <w:p w14:paraId="331DCF15" w14:textId="77777777" w:rsidR="00692C44" w:rsidRPr="008E3C52" w:rsidRDefault="00692C44" w:rsidP="009C0C3E">
            <w:pPr>
              <w:pStyle w:val="acctfourfigures"/>
              <w:tabs>
                <w:tab w:val="clear" w:pos="765"/>
                <w:tab w:val="decimal" w:pos="990"/>
              </w:tabs>
              <w:spacing w:line="180" w:lineRule="exact"/>
              <w:ind w:right="11"/>
            </w:pPr>
          </w:p>
        </w:tc>
      </w:tr>
      <w:tr w:rsidR="00692C44" w:rsidRPr="008E3C52" w14:paraId="1259A2F6" w14:textId="77777777" w:rsidTr="00692C44">
        <w:trPr>
          <w:cantSplit/>
        </w:trPr>
        <w:tc>
          <w:tcPr>
            <w:tcW w:w="2430" w:type="dxa"/>
          </w:tcPr>
          <w:p w14:paraId="6256D60B" w14:textId="77777777" w:rsidR="00692C44" w:rsidRPr="008E3C52" w:rsidRDefault="00692C44" w:rsidP="00692C44">
            <w:pPr>
              <w:spacing w:line="220" w:lineRule="exact"/>
              <w:ind w:left="191" w:hanging="191"/>
            </w:pPr>
            <w:r w:rsidRPr="008E3C52">
              <w:t xml:space="preserve">Boutique </w:t>
            </w:r>
            <w:proofErr w:type="spellStart"/>
            <w:r w:rsidRPr="008E3C52">
              <w:t>Patong</w:t>
            </w:r>
            <w:proofErr w:type="spellEnd"/>
            <w:r w:rsidRPr="008E3C52">
              <w:t xml:space="preserve"> Sai3 Holdings Ltd.</w:t>
            </w:r>
          </w:p>
        </w:tc>
        <w:tc>
          <w:tcPr>
            <w:tcW w:w="2700" w:type="dxa"/>
            <w:vAlign w:val="bottom"/>
          </w:tcPr>
          <w:p w14:paraId="385E531E" w14:textId="77777777" w:rsidR="00692C44" w:rsidRPr="008E3C52" w:rsidRDefault="00692C44" w:rsidP="00692C44">
            <w:pPr>
              <w:pStyle w:val="acctfourfigures"/>
              <w:tabs>
                <w:tab w:val="clear" w:pos="765"/>
              </w:tabs>
              <w:spacing w:line="220" w:lineRule="exact"/>
              <w:ind w:left="119" w:right="11" w:hanging="119"/>
            </w:pPr>
          </w:p>
          <w:p w14:paraId="15A767B0" w14:textId="77777777" w:rsidR="00692C44" w:rsidRPr="008E3C52" w:rsidRDefault="00692C44" w:rsidP="00692C44">
            <w:pPr>
              <w:pStyle w:val="acctfourfigures"/>
              <w:tabs>
                <w:tab w:val="clear" w:pos="765"/>
              </w:tabs>
              <w:spacing w:line="220" w:lineRule="exact"/>
              <w:ind w:left="119" w:right="11" w:hanging="119"/>
            </w:pPr>
            <w:r w:rsidRPr="008E3C52">
              <w:t xml:space="preserve">Boutique </w:t>
            </w:r>
            <w:proofErr w:type="spellStart"/>
            <w:r w:rsidRPr="008E3C52">
              <w:t>Patong</w:t>
            </w:r>
            <w:proofErr w:type="spellEnd"/>
            <w:r w:rsidRPr="008E3C52">
              <w:t xml:space="preserve"> Sai3 Ltd.</w:t>
            </w:r>
          </w:p>
        </w:tc>
        <w:tc>
          <w:tcPr>
            <w:tcW w:w="180" w:type="dxa"/>
          </w:tcPr>
          <w:p w14:paraId="524190D8" w14:textId="77777777" w:rsidR="00692C44" w:rsidRPr="008E3C52" w:rsidRDefault="00692C44" w:rsidP="00692C44">
            <w:pPr>
              <w:pStyle w:val="acctfourfigures"/>
              <w:tabs>
                <w:tab w:val="clear" w:pos="765"/>
                <w:tab w:val="decimal" w:pos="911"/>
              </w:tabs>
              <w:spacing w:line="220" w:lineRule="exact"/>
            </w:pPr>
          </w:p>
        </w:tc>
        <w:tc>
          <w:tcPr>
            <w:tcW w:w="1350" w:type="dxa"/>
          </w:tcPr>
          <w:p w14:paraId="385E9A5E" w14:textId="77777777" w:rsidR="00692C44" w:rsidRPr="008E3C52" w:rsidRDefault="00692C44" w:rsidP="00692C44">
            <w:pPr>
              <w:pStyle w:val="acctfourfigures"/>
              <w:tabs>
                <w:tab w:val="clear" w:pos="765"/>
                <w:tab w:val="decimal" w:pos="821"/>
              </w:tabs>
              <w:spacing w:line="220" w:lineRule="exact"/>
              <w:ind w:right="11"/>
              <w:jc w:val="center"/>
            </w:pPr>
          </w:p>
          <w:p w14:paraId="2054D135" w14:textId="77777777" w:rsidR="00692C44" w:rsidRPr="008E3C52" w:rsidRDefault="00692C44" w:rsidP="00692C44">
            <w:pPr>
              <w:pStyle w:val="acctfourfigures"/>
              <w:tabs>
                <w:tab w:val="clear" w:pos="765"/>
                <w:tab w:val="decimal" w:pos="821"/>
              </w:tabs>
              <w:spacing w:line="220" w:lineRule="exact"/>
              <w:ind w:right="11"/>
              <w:jc w:val="center"/>
            </w:pPr>
            <w:r w:rsidRPr="008E3C52">
              <w:t>Subsidiary</w:t>
            </w:r>
          </w:p>
        </w:tc>
        <w:tc>
          <w:tcPr>
            <w:tcW w:w="178" w:type="dxa"/>
          </w:tcPr>
          <w:p w14:paraId="70EA958C" w14:textId="77777777" w:rsidR="00692C44" w:rsidRPr="008E3C52" w:rsidRDefault="00692C44" w:rsidP="00692C44">
            <w:pPr>
              <w:pStyle w:val="acctfourfigures"/>
              <w:tabs>
                <w:tab w:val="clear" w:pos="765"/>
                <w:tab w:val="decimal" w:pos="911"/>
              </w:tabs>
              <w:spacing w:line="220" w:lineRule="exact"/>
            </w:pPr>
          </w:p>
        </w:tc>
        <w:tc>
          <w:tcPr>
            <w:tcW w:w="1199" w:type="dxa"/>
            <w:vAlign w:val="bottom"/>
          </w:tcPr>
          <w:p w14:paraId="05242033" w14:textId="001A4B1C" w:rsidR="00692C44" w:rsidRPr="008E3C52" w:rsidRDefault="00DA0416" w:rsidP="00692C44">
            <w:pPr>
              <w:pStyle w:val="acctfourfigures"/>
              <w:tabs>
                <w:tab w:val="clear" w:pos="765"/>
                <w:tab w:val="decimal" w:pos="917"/>
              </w:tabs>
              <w:spacing w:line="220" w:lineRule="exact"/>
              <w:ind w:right="11"/>
            </w:pPr>
            <w:r>
              <w:t>321,873</w:t>
            </w:r>
          </w:p>
        </w:tc>
        <w:tc>
          <w:tcPr>
            <w:tcW w:w="178" w:type="dxa"/>
          </w:tcPr>
          <w:p w14:paraId="55F4068A" w14:textId="77777777" w:rsidR="00692C44" w:rsidRPr="008E3C52" w:rsidRDefault="00692C44" w:rsidP="00692C44">
            <w:pPr>
              <w:pStyle w:val="acctfourfigures"/>
              <w:tabs>
                <w:tab w:val="clear" w:pos="765"/>
                <w:tab w:val="left" w:pos="720"/>
                <w:tab w:val="decimal" w:pos="911"/>
              </w:tabs>
              <w:spacing w:line="220" w:lineRule="exact"/>
            </w:pPr>
          </w:p>
        </w:tc>
        <w:tc>
          <w:tcPr>
            <w:tcW w:w="1193" w:type="dxa"/>
            <w:vAlign w:val="bottom"/>
          </w:tcPr>
          <w:p w14:paraId="0F964173" w14:textId="3434D85C" w:rsidR="00692C44" w:rsidRPr="008E3C52" w:rsidRDefault="00692C44" w:rsidP="009C0C3E">
            <w:pPr>
              <w:pStyle w:val="acctfourfigures"/>
              <w:tabs>
                <w:tab w:val="clear" w:pos="765"/>
                <w:tab w:val="decimal" w:pos="990"/>
              </w:tabs>
              <w:spacing w:line="220" w:lineRule="exact"/>
              <w:ind w:right="11"/>
            </w:pPr>
            <w:r w:rsidRPr="008E3C52">
              <w:t>324,323</w:t>
            </w:r>
          </w:p>
        </w:tc>
      </w:tr>
      <w:tr w:rsidR="00692C44" w:rsidRPr="008E3C52" w14:paraId="5D0F8428" w14:textId="77777777" w:rsidTr="00E465B3">
        <w:trPr>
          <w:cantSplit/>
          <w:trHeight w:val="281"/>
        </w:trPr>
        <w:tc>
          <w:tcPr>
            <w:tcW w:w="2430" w:type="dxa"/>
          </w:tcPr>
          <w:p w14:paraId="351DB9B3" w14:textId="77777777" w:rsidR="00692C44" w:rsidRPr="008E3C52" w:rsidRDefault="00692C44" w:rsidP="00692C44">
            <w:pPr>
              <w:spacing w:line="180" w:lineRule="exact"/>
              <w:ind w:left="191" w:hanging="191"/>
            </w:pPr>
          </w:p>
        </w:tc>
        <w:tc>
          <w:tcPr>
            <w:tcW w:w="2700" w:type="dxa"/>
            <w:vAlign w:val="bottom"/>
          </w:tcPr>
          <w:p w14:paraId="5069EA1C" w14:textId="77777777" w:rsidR="00692C44" w:rsidRPr="008E3C52" w:rsidRDefault="00692C44" w:rsidP="00692C44">
            <w:pPr>
              <w:pStyle w:val="acctfourfigures"/>
              <w:tabs>
                <w:tab w:val="clear" w:pos="765"/>
                <w:tab w:val="decimal" w:pos="24"/>
              </w:tabs>
              <w:spacing w:line="180" w:lineRule="exact"/>
              <w:ind w:right="11"/>
            </w:pPr>
          </w:p>
        </w:tc>
        <w:tc>
          <w:tcPr>
            <w:tcW w:w="180" w:type="dxa"/>
          </w:tcPr>
          <w:p w14:paraId="0A470519" w14:textId="77777777" w:rsidR="00692C44" w:rsidRPr="008E3C52" w:rsidRDefault="00692C44" w:rsidP="00692C44">
            <w:pPr>
              <w:pStyle w:val="acctfourfigures"/>
              <w:tabs>
                <w:tab w:val="clear" w:pos="765"/>
                <w:tab w:val="decimal" w:pos="911"/>
              </w:tabs>
              <w:spacing w:line="180" w:lineRule="exact"/>
            </w:pPr>
          </w:p>
        </w:tc>
        <w:tc>
          <w:tcPr>
            <w:tcW w:w="1350" w:type="dxa"/>
          </w:tcPr>
          <w:p w14:paraId="619B4A26" w14:textId="77777777" w:rsidR="00692C44" w:rsidRPr="008E3C52" w:rsidRDefault="00692C44" w:rsidP="00692C44">
            <w:pPr>
              <w:pStyle w:val="acctfourfigures"/>
              <w:tabs>
                <w:tab w:val="clear" w:pos="765"/>
                <w:tab w:val="decimal" w:pos="821"/>
              </w:tabs>
              <w:spacing w:line="180" w:lineRule="exact"/>
              <w:ind w:right="11"/>
              <w:jc w:val="center"/>
            </w:pPr>
          </w:p>
        </w:tc>
        <w:tc>
          <w:tcPr>
            <w:tcW w:w="178" w:type="dxa"/>
          </w:tcPr>
          <w:p w14:paraId="1D788B3E" w14:textId="77777777" w:rsidR="00692C44" w:rsidRPr="008E3C52" w:rsidRDefault="00692C44" w:rsidP="00692C44">
            <w:pPr>
              <w:pStyle w:val="acctfourfigures"/>
              <w:tabs>
                <w:tab w:val="clear" w:pos="765"/>
                <w:tab w:val="decimal" w:pos="911"/>
              </w:tabs>
              <w:spacing w:line="180" w:lineRule="exact"/>
            </w:pPr>
          </w:p>
        </w:tc>
        <w:tc>
          <w:tcPr>
            <w:tcW w:w="1199" w:type="dxa"/>
            <w:vAlign w:val="bottom"/>
          </w:tcPr>
          <w:p w14:paraId="34829188" w14:textId="77777777" w:rsidR="00692C44" w:rsidRPr="008E3C52" w:rsidRDefault="00692C44" w:rsidP="00692C44">
            <w:pPr>
              <w:pStyle w:val="acctfourfigures"/>
              <w:tabs>
                <w:tab w:val="clear" w:pos="765"/>
                <w:tab w:val="decimal" w:pos="917"/>
              </w:tabs>
              <w:spacing w:line="180" w:lineRule="exact"/>
              <w:ind w:right="11"/>
            </w:pPr>
          </w:p>
        </w:tc>
        <w:tc>
          <w:tcPr>
            <w:tcW w:w="178" w:type="dxa"/>
          </w:tcPr>
          <w:p w14:paraId="1015D73D" w14:textId="77777777" w:rsidR="00692C44" w:rsidRPr="008E3C52" w:rsidRDefault="00692C44" w:rsidP="00692C44">
            <w:pPr>
              <w:pStyle w:val="acctfourfigures"/>
              <w:tabs>
                <w:tab w:val="clear" w:pos="765"/>
                <w:tab w:val="left" w:pos="720"/>
                <w:tab w:val="decimal" w:pos="911"/>
              </w:tabs>
              <w:spacing w:line="180" w:lineRule="exact"/>
            </w:pPr>
          </w:p>
        </w:tc>
        <w:tc>
          <w:tcPr>
            <w:tcW w:w="1193" w:type="dxa"/>
            <w:vAlign w:val="bottom"/>
          </w:tcPr>
          <w:p w14:paraId="30EF07EB" w14:textId="77777777" w:rsidR="00692C44" w:rsidRPr="008E3C52" w:rsidRDefault="00692C44" w:rsidP="00692C44">
            <w:pPr>
              <w:pStyle w:val="acctfourfigures"/>
              <w:tabs>
                <w:tab w:val="clear" w:pos="765"/>
                <w:tab w:val="decimal" w:pos="917"/>
              </w:tabs>
              <w:spacing w:line="180" w:lineRule="exact"/>
              <w:ind w:right="11"/>
            </w:pPr>
          </w:p>
        </w:tc>
      </w:tr>
      <w:tr w:rsidR="00692C44" w:rsidRPr="008E3C52" w14:paraId="5EF5F52C" w14:textId="77777777" w:rsidTr="00692C44">
        <w:trPr>
          <w:cantSplit/>
        </w:trPr>
        <w:tc>
          <w:tcPr>
            <w:tcW w:w="2430" w:type="dxa"/>
          </w:tcPr>
          <w:p w14:paraId="374DDECE" w14:textId="77777777" w:rsidR="00692C44" w:rsidRPr="008E3C52" w:rsidRDefault="00692C44" w:rsidP="00692C44">
            <w:pPr>
              <w:spacing w:line="220" w:lineRule="atLeast"/>
              <w:ind w:left="191" w:hanging="191"/>
            </w:pPr>
            <w:r w:rsidRPr="008E3C52">
              <w:t>Boutique PKNS Ltd.</w:t>
            </w:r>
          </w:p>
        </w:tc>
        <w:tc>
          <w:tcPr>
            <w:tcW w:w="2700" w:type="dxa"/>
            <w:vAlign w:val="bottom"/>
          </w:tcPr>
          <w:p w14:paraId="41694A5F" w14:textId="77777777" w:rsidR="00692C44" w:rsidRPr="008E3C52" w:rsidRDefault="00692C44" w:rsidP="00692C44">
            <w:pPr>
              <w:pStyle w:val="acctfourfigures"/>
              <w:tabs>
                <w:tab w:val="clear" w:pos="765"/>
                <w:tab w:val="decimal" w:pos="24"/>
              </w:tabs>
              <w:spacing w:line="220" w:lineRule="atLeast"/>
              <w:ind w:right="11"/>
            </w:pPr>
            <w:r w:rsidRPr="008E3C52">
              <w:t xml:space="preserve">Boutique </w:t>
            </w:r>
            <w:proofErr w:type="spellStart"/>
            <w:r w:rsidRPr="008E3C52">
              <w:t>Prakhanong</w:t>
            </w:r>
            <w:proofErr w:type="spellEnd"/>
            <w:r w:rsidRPr="008E3C52">
              <w:t xml:space="preserve"> 3 Ltd.</w:t>
            </w:r>
          </w:p>
        </w:tc>
        <w:tc>
          <w:tcPr>
            <w:tcW w:w="180" w:type="dxa"/>
          </w:tcPr>
          <w:p w14:paraId="7F56E790" w14:textId="77777777" w:rsidR="00692C44" w:rsidRPr="008E3C52" w:rsidRDefault="00692C44" w:rsidP="00692C44">
            <w:pPr>
              <w:pStyle w:val="acctfourfigures"/>
              <w:tabs>
                <w:tab w:val="clear" w:pos="765"/>
                <w:tab w:val="decimal" w:pos="911"/>
              </w:tabs>
              <w:spacing w:line="220" w:lineRule="atLeast"/>
            </w:pPr>
          </w:p>
        </w:tc>
        <w:tc>
          <w:tcPr>
            <w:tcW w:w="1350" w:type="dxa"/>
          </w:tcPr>
          <w:p w14:paraId="43FE8356" w14:textId="77777777" w:rsidR="00692C44" w:rsidRPr="008E3C52" w:rsidRDefault="00692C44" w:rsidP="00692C44">
            <w:pPr>
              <w:pStyle w:val="acctfourfigures"/>
              <w:tabs>
                <w:tab w:val="clear" w:pos="765"/>
                <w:tab w:val="decimal" w:pos="821"/>
              </w:tabs>
              <w:spacing w:line="220" w:lineRule="atLeast"/>
              <w:ind w:right="11"/>
              <w:jc w:val="center"/>
            </w:pPr>
            <w:r w:rsidRPr="008E3C52">
              <w:t>Subsidiary</w:t>
            </w:r>
          </w:p>
        </w:tc>
        <w:tc>
          <w:tcPr>
            <w:tcW w:w="178" w:type="dxa"/>
          </w:tcPr>
          <w:p w14:paraId="1601562F" w14:textId="77777777" w:rsidR="00692C44" w:rsidRPr="008E3C52" w:rsidRDefault="00692C44" w:rsidP="00692C44">
            <w:pPr>
              <w:pStyle w:val="acctfourfigures"/>
              <w:tabs>
                <w:tab w:val="clear" w:pos="765"/>
                <w:tab w:val="decimal" w:pos="911"/>
              </w:tabs>
              <w:spacing w:line="220" w:lineRule="atLeast"/>
            </w:pPr>
          </w:p>
        </w:tc>
        <w:tc>
          <w:tcPr>
            <w:tcW w:w="1199" w:type="dxa"/>
            <w:vAlign w:val="bottom"/>
          </w:tcPr>
          <w:p w14:paraId="4C53F7AE" w14:textId="4D4DAD5E" w:rsidR="00692C44" w:rsidRPr="008E3C52" w:rsidRDefault="00DA0416" w:rsidP="00692C44">
            <w:pPr>
              <w:pStyle w:val="acctfourfigures"/>
              <w:tabs>
                <w:tab w:val="clear" w:pos="765"/>
                <w:tab w:val="decimal" w:pos="917"/>
              </w:tabs>
              <w:spacing w:line="220" w:lineRule="atLeast"/>
              <w:ind w:right="11"/>
            </w:pPr>
            <w:r>
              <w:t>18</w:t>
            </w:r>
            <w:r w:rsidR="0018381B">
              <w:t>8,474</w:t>
            </w:r>
          </w:p>
        </w:tc>
        <w:tc>
          <w:tcPr>
            <w:tcW w:w="178" w:type="dxa"/>
          </w:tcPr>
          <w:p w14:paraId="4C51A74D" w14:textId="77777777" w:rsidR="00692C44" w:rsidRPr="008E3C52" w:rsidRDefault="00692C44" w:rsidP="00692C44">
            <w:pPr>
              <w:pStyle w:val="acctfourfigures"/>
              <w:tabs>
                <w:tab w:val="clear" w:pos="765"/>
                <w:tab w:val="left" w:pos="720"/>
                <w:tab w:val="decimal" w:pos="911"/>
              </w:tabs>
              <w:spacing w:line="220" w:lineRule="atLeast"/>
            </w:pPr>
          </w:p>
        </w:tc>
        <w:tc>
          <w:tcPr>
            <w:tcW w:w="1193" w:type="dxa"/>
            <w:vAlign w:val="bottom"/>
          </w:tcPr>
          <w:p w14:paraId="738C0DAF" w14:textId="0DFAFFC0" w:rsidR="00692C44" w:rsidRPr="008E3C52" w:rsidRDefault="00692C44" w:rsidP="009C0C3E">
            <w:pPr>
              <w:pStyle w:val="acctfourfigures"/>
              <w:tabs>
                <w:tab w:val="clear" w:pos="765"/>
                <w:tab w:val="decimal" w:pos="990"/>
              </w:tabs>
              <w:spacing w:line="220" w:lineRule="atLeast"/>
              <w:ind w:right="11"/>
            </w:pPr>
            <w:r w:rsidRPr="008E3C52">
              <w:t>64,400</w:t>
            </w:r>
          </w:p>
        </w:tc>
      </w:tr>
      <w:tr w:rsidR="00692C44" w:rsidRPr="008E3C52" w14:paraId="7E71F526" w14:textId="77777777" w:rsidTr="00E465B3">
        <w:trPr>
          <w:cantSplit/>
          <w:trHeight w:val="281"/>
        </w:trPr>
        <w:tc>
          <w:tcPr>
            <w:tcW w:w="2430" w:type="dxa"/>
          </w:tcPr>
          <w:p w14:paraId="1CCB89E7" w14:textId="77777777" w:rsidR="00692C44" w:rsidRPr="008E3C52" w:rsidRDefault="00692C44" w:rsidP="00692C44">
            <w:pPr>
              <w:spacing w:line="180" w:lineRule="exact"/>
              <w:ind w:left="191" w:hanging="191"/>
            </w:pPr>
          </w:p>
        </w:tc>
        <w:tc>
          <w:tcPr>
            <w:tcW w:w="2700" w:type="dxa"/>
            <w:vAlign w:val="bottom"/>
          </w:tcPr>
          <w:p w14:paraId="4776327E" w14:textId="77777777" w:rsidR="00692C44" w:rsidRPr="008E3C52" w:rsidRDefault="00692C44" w:rsidP="00692C44">
            <w:pPr>
              <w:pStyle w:val="acctfourfigures"/>
              <w:tabs>
                <w:tab w:val="clear" w:pos="765"/>
                <w:tab w:val="decimal" w:pos="24"/>
              </w:tabs>
              <w:spacing w:line="180" w:lineRule="exact"/>
              <w:ind w:right="11"/>
            </w:pPr>
          </w:p>
        </w:tc>
        <w:tc>
          <w:tcPr>
            <w:tcW w:w="180" w:type="dxa"/>
          </w:tcPr>
          <w:p w14:paraId="1C7BE1DE" w14:textId="77777777" w:rsidR="00692C44" w:rsidRPr="008E3C52" w:rsidRDefault="00692C44" w:rsidP="00692C44">
            <w:pPr>
              <w:pStyle w:val="acctfourfigures"/>
              <w:tabs>
                <w:tab w:val="clear" w:pos="765"/>
                <w:tab w:val="decimal" w:pos="911"/>
              </w:tabs>
              <w:spacing w:line="180" w:lineRule="exact"/>
            </w:pPr>
          </w:p>
        </w:tc>
        <w:tc>
          <w:tcPr>
            <w:tcW w:w="1350" w:type="dxa"/>
          </w:tcPr>
          <w:p w14:paraId="5794D02C" w14:textId="77777777" w:rsidR="00692C44" w:rsidRPr="008E3C52" w:rsidRDefault="00692C44" w:rsidP="00692C44">
            <w:pPr>
              <w:pStyle w:val="acctfourfigures"/>
              <w:tabs>
                <w:tab w:val="clear" w:pos="765"/>
                <w:tab w:val="decimal" w:pos="821"/>
              </w:tabs>
              <w:spacing w:line="180" w:lineRule="exact"/>
              <w:ind w:right="11"/>
              <w:jc w:val="center"/>
            </w:pPr>
          </w:p>
        </w:tc>
        <w:tc>
          <w:tcPr>
            <w:tcW w:w="178" w:type="dxa"/>
          </w:tcPr>
          <w:p w14:paraId="03030F9D" w14:textId="77777777" w:rsidR="00692C44" w:rsidRPr="008E3C52" w:rsidRDefault="00692C44" w:rsidP="00692C44">
            <w:pPr>
              <w:pStyle w:val="acctfourfigures"/>
              <w:tabs>
                <w:tab w:val="clear" w:pos="765"/>
                <w:tab w:val="decimal" w:pos="911"/>
              </w:tabs>
              <w:spacing w:line="180" w:lineRule="exact"/>
            </w:pPr>
          </w:p>
        </w:tc>
        <w:tc>
          <w:tcPr>
            <w:tcW w:w="1199" w:type="dxa"/>
            <w:vAlign w:val="bottom"/>
          </w:tcPr>
          <w:p w14:paraId="277AB588" w14:textId="77777777" w:rsidR="00692C44" w:rsidRPr="008E3C52" w:rsidRDefault="00692C44" w:rsidP="00692C44">
            <w:pPr>
              <w:pStyle w:val="acctfourfigures"/>
              <w:tabs>
                <w:tab w:val="clear" w:pos="765"/>
                <w:tab w:val="decimal" w:pos="917"/>
              </w:tabs>
              <w:spacing w:line="180" w:lineRule="exact"/>
              <w:ind w:right="11"/>
            </w:pPr>
          </w:p>
        </w:tc>
        <w:tc>
          <w:tcPr>
            <w:tcW w:w="178" w:type="dxa"/>
          </w:tcPr>
          <w:p w14:paraId="2992DE6E" w14:textId="77777777" w:rsidR="00692C44" w:rsidRPr="008E3C52" w:rsidRDefault="00692C44" w:rsidP="00692C44">
            <w:pPr>
              <w:pStyle w:val="acctfourfigures"/>
              <w:tabs>
                <w:tab w:val="clear" w:pos="765"/>
                <w:tab w:val="left" w:pos="720"/>
                <w:tab w:val="decimal" w:pos="911"/>
              </w:tabs>
              <w:spacing w:line="180" w:lineRule="exact"/>
            </w:pPr>
          </w:p>
        </w:tc>
        <w:tc>
          <w:tcPr>
            <w:tcW w:w="1193" w:type="dxa"/>
            <w:vAlign w:val="bottom"/>
          </w:tcPr>
          <w:p w14:paraId="026BD90A" w14:textId="77777777" w:rsidR="00692C44" w:rsidRPr="008E3C52" w:rsidRDefault="00692C44" w:rsidP="00692C44">
            <w:pPr>
              <w:pStyle w:val="acctfourfigures"/>
              <w:tabs>
                <w:tab w:val="clear" w:pos="765"/>
                <w:tab w:val="decimal" w:pos="917"/>
              </w:tabs>
              <w:spacing w:line="180" w:lineRule="exact"/>
              <w:ind w:right="11"/>
            </w:pPr>
          </w:p>
        </w:tc>
      </w:tr>
      <w:tr w:rsidR="00692C44" w:rsidRPr="008E3C52" w14:paraId="4B777A54" w14:textId="77777777" w:rsidTr="00692C44">
        <w:trPr>
          <w:cantSplit/>
        </w:trPr>
        <w:tc>
          <w:tcPr>
            <w:tcW w:w="2430" w:type="dxa"/>
          </w:tcPr>
          <w:p w14:paraId="74D6AC90" w14:textId="77777777" w:rsidR="00692C44" w:rsidRPr="008E3C52" w:rsidRDefault="00692C44" w:rsidP="00692C44">
            <w:pPr>
              <w:spacing w:line="220" w:lineRule="exact"/>
              <w:ind w:left="191" w:hanging="191"/>
            </w:pPr>
            <w:r w:rsidRPr="008E3C52">
              <w:t>Boutique Bangkok Sukhumvit 16-2 Holdings Ltd.</w:t>
            </w:r>
          </w:p>
        </w:tc>
        <w:tc>
          <w:tcPr>
            <w:tcW w:w="2700" w:type="dxa"/>
            <w:vAlign w:val="bottom"/>
          </w:tcPr>
          <w:p w14:paraId="6AA70785" w14:textId="77777777" w:rsidR="00692C44" w:rsidRPr="008E3C52" w:rsidRDefault="00692C44" w:rsidP="00692C44">
            <w:pPr>
              <w:pStyle w:val="acctfourfigures"/>
              <w:tabs>
                <w:tab w:val="clear" w:pos="765"/>
                <w:tab w:val="decimal" w:pos="24"/>
              </w:tabs>
              <w:spacing w:line="220" w:lineRule="exact"/>
              <w:ind w:right="11"/>
            </w:pPr>
            <w:r w:rsidRPr="008E3C52">
              <w:t>Boutique Bangkok</w:t>
            </w:r>
          </w:p>
          <w:p w14:paraId="1FAF3582" w14:textId="085D6008" w:rsidR="00692C44" w:rsidRPr="008E3C52" w:rsidRDefault="00692C44" w:rsidP="00692C44">
            <w:pPr>
              <w:pStyle w:val="acctfourfigures"/>
              <w:tabs>
                <w:tab w:val="clear" w:pos="765"/>
                <w:tab w:val="decimal" w:pos="24"/>
              </w:tabs>
              <w:spacing w:line="220" w:lineRule="exact"/>
              <w:ind w:right="11"/>
            </w:pPr>
            <w:r w:rsidRPr="008E3C52">
              <w:t xml:space="preserve">   Sukhumvit 16-2 Ltd.</w:t>
            </w:r>
          </w:p>
        </w:tc>
        <w:tc>
          <w:tcPr>
            <w:tcW w:w="180" w:type="dxa"/>
          </w:tcPr>
          <w:p w14:paraId="1FA47FBD" w14:textId="77777777" w:rsidR="00692C44" w:rsidRPr="008E3C52" w:rsidRDefault="00692C44" w:rsidP="00692C44">
            <w:pPr>
              <w:pStyle w:val="acctfourfigures"/>
              <w:tabs>
                <w:tab w:val="clear" w:pos="765"/>
                <w:tab w:val="decimal" w:pos="911"/>
              </w:tabs>
              <w:spacing w:line="220" w:lineRule="exact"/>
            </w:pPr>
            <w:r w:rsidRPr="008E3C52">
              <w:t xml:space="preserve"> </w:t>
            </w:r>
          </w:p>
        </w:tc>
        <w:tc>
          <w:tcPr>
            <w:tcW w:w="1350" w:type="dxa"/>
          </w:tcPr>
          <w:p w14:paraId="04C54264" w14:textId="77777777" w:rsidR="00692C44" w:rsidRPr="008E3C52" w:rsidRDefault="00692C44" w:rsidP="00692C44">
            <w:pPr>
              <w:pStyle w:val="acctfourfigures"/>
              <w:tabs>
                <w:tab w:val="clear" w:pos="765"/>
                <w:tab w:val="decimal" w:pos="821"/>
              </w:tabs>
              <w:spacing w:line="220" w:lineRule="exact"/>
              <w:ind w:right="11"/>
              <w:jc w:val="center"/>
            </w:pPr>
          </w:p>
          <w:p w14:paraId="1E90A9CE" w14:textId="77777777" w:rsidR="00692C44" w:rsidRPr="008E3C52" w:rsidRDefault="00692C44" w:rsidP="00692C44">
            <w:pPr>
              <w:pStyle w:val="acctfourfigures"/>
              <w:tabs>
                <w:tab w:val="clear" w:pos="765"/>
                <w:tab w:val="decimal" w:pos="821"/>
              </w:tabs>
              <w:spacing w:line="220" w:lineRule="exact"/>
              <w:ind w:right="11"/>
              <w:jc w:val="center"/>
            </w:pPr>
          </w:p>
          <w:p w14:paraId="2ECF1582" w14:textId="77777777" w:rsidR="00692C44" w:rsidRPr="008E3C52" w:rsidRDefault="00692C44" w:rsidP="00692C44">
            <w:pPr>
              <w:pStyle w:val="acctfourfigures"/>
              <w:tabs>
                <w:tab w:val="clear" w:pos="765"/>
                <w:tab w:val="decimal" w:pos="821"/>
              </w:tabs>
              <w:spacing w:line="220" w:lineRule="exact"/>
              <w:ind w:right="11"/>
              <w:jc w:val="center"/>
            </w:pPr>
            <w:r w:rsidRPr="008E3C52">
              <w:t>Subsidiary</w:t>
            </w:r>
          </w:p>
        </w:tc>
        <w:tc>
          <w:tcPr>
            <w:tcW w:w="178" w:type="dxa"/>
          </w:tcPr>
          <w:p w14:paraId="5978F59D" w14:textId="77777777" w:rsidR="00692C44" w:rsidRPr="008E3C52" w:rsidRDefault="00692C44" w:rsidP="00692C44">
            <w:pPr>
              <w:pStyle w:val="acctfourfigures"/>
              <w:tabs>
                <w:tab w:val="clear" w:pos="765"/>
                <w:tab w:val="decimal" w:pos="911"/>
              </w:tabs>
              <w:spacing w:line="220" w:lineRule="exact"/>
            </w:pPr>
          </w:p>
        </w:tc>
        <w:tc>
          <w:tcPr>
            <w:tcW w:w="1199" w:type="dxa"/>
            <w:vAlign w:val="bottom"/>
          </w:tcPr>
          <w:p w14:paraId="1E0070B8" w14:textId="2C75E3B2" w:rsidR="00692C44" w:rsidRPr="008E3C52" w:rsidRDefault="00DA0416" w:rsidP="00692C44">
            <w:pPr>
              <w:pStyle w:val="acctfourfigures"/>
              <w:tabs>
                <w:tab w:val="clear" w:pos="765"/>
                <w:tab w:val="decimal" w:pos="917"/>
              </w:tabs>
              <w:spacing w:line="220" w:lineRule="exact"/>
              <w:ind w:right="11"/>
            </w:pPr>
            <w:r>
              <w:t>124,060</w:t>
            </w:r>
          </w:p>
        </w:tc>
        <w:tc>
          <w:tcPr>
            <w:tcW w:w="178" w:type="dxa"/>
          </w:tcPr>
          <w:p w14:paraId="11F0FD5E" w14:textId="77777777" w:rsidR="00692C44" w:rsidRPr="008E3C52" w:rsidRDefault="00692C44" w:rsidP="00692C44">
            <w:pPr>
              <w:pStyle w:val="acctfourfigures"/>
              <w:tabs>
                <w:tab w:val="clear" w:pos="765"/>
                <w:tab w:val="left" w:pos="720"/>
                <w:tab w:val="decimal" w:pos="911"/>
              </w:tabs>
              <w:spacing w:line="220" w:lineRule="exact"/>
            </w:pPr>
          </w:p>
        </w:tc>
        <w:tc>
          <w:tcPr>
            <w:tcW w:w="1193" w:type="dxa"/>
            <w:vAlign w:val="bottom"/>
          </w:tcPr>
          <w:p w14:paraId="03ED8E44" w14:textId="6187AC29" w:rsidR="00692C44" w:rsidRPr="008E3C52" w:rsidRDefault="00692C44" w:rsidP="009C0C3E">
            <w:pPr>
              <w:pStyle w:val="acctfourfigures"/>
              <w:tabs>
                <w:tab w:val="clear" w:pos="765"/>
                <w:tab w:val="decimal" w:pos="990"/>
              </w:tabs>
              <w:spacing w:line="220" w:lineRule="exact"/>
              <w:ind w:right="11"/>
            </w:pPr>
            <w:r w:rsidRPr="008E3C52">
              <w:t>94,835</w:t>
            </w:r>
          </w:p>
        </w:tc>
      </w:tr>
      <w:tr w:rsidR="00692C44" w:rsidRPr="008E3C52" w14:paraId="6031E629" w14:textId="77777777" w:rsidTr="00E465B3">
        <w:trPr>
          <w:cantSplit/>
          <w:trHeight w:val="317"/>
        </w:trPr>
        <w:tc>
          <w:tcPr>
            <w:tcW w:w="2430" w:type="dxa"/>
          </w:tcPr>
          <w:p w14:paraId="419CC820" w14:textId="77777777" w:rsidR="00692C44" w:rsidRPr="008E3C52" w:rsidRDefault="00692C44" w:rsidP="00692C44">
            <w:pPr>
              <w:spacing w:line="180" w:lineRule="exact"/>
              <w:ind w:left="191" w:hanging="191"/>
            </w:pPr>
          </w:p>
        </w:tc>
        <w:tc>
          <w:tcPr>
            <w:tcW w:w="2700" w:type="dxa"/>
            <w:vAlign w:val="bottom"/>
          </w:tcPr>
          <w:p w14:paraId="36B644C6" w14:textId="77777777" w:rsidR="00692C44" w:rsidRPr="008E3C52" w:rsidRDefault="00692C44" w:rsidP="00692C44">
            <w:pPr>
              <w:pStyle w:val="acctfourfigures"/>
              <w:tabs>
                <w:tab w:val="clear" w:pos="765"/>
                <w:tab w:val="decimal" w:pos="24"/>
              </w:tabs>
              <w:spacing w:line="180" w:lineRule="exact"/>
              <w:ind w:right="11"/>
            </w:pPr>
          </w:p>
        </w:tc>
        <w:tc>
          <w:tcPr>
            <w:tcW w:w="180" w:type="dxa"/>
          </w:tcPr>
          <w:p w14:paraId="09792EE8" w14:textId="77777777" w:rsidR="00692C44" w:rsidRPr="008E3C52" w:rsidRDefault="00692C44" w:rsidP="00692C44">
            <w:pPr>
              <w:pStyle w:val="acctfourfigures"/>
              <w:tabs>
                <w:tab w:val="clear" w:pos="765"/>
                <w:tab w:val="decimal" w:pos="911"/>
              </w:tabs>
              <w:spacing w:line="180" w:lineRule="exact"/>
            </w:pPr>
          </w:p>
        </w:tc>
        <w:tc>
          <w:tcPr>
            <w:tcW w:w="1350" w:type="dxa"/>
          </w:tcPr>
          <w:p w14:paraId="09093EFF" w14:textId="77777777" w:rsidR="00692C44" w:rsidRPr="008E3C52" w:rsidRDefault="00692C44" w:rsidP="00692C44">
            <w:pPr>
              <w:pStyle w:val="acctfourfigures"/>
              <w:tabs>
                <w:tab w:val="clear" w:pos="765"/>
                <w:tab w:val="decimal" w:pos="821"/>
              </w:tabs>
              <w:spacing w:line="180" w:lineRule="exact"/>
              <w:ind w:right="11"/>
              <w:jc w:val="center"/>
            </w:pPr>
          </w:p>
        </w:tc>
        <w:tc>
          <w:tcPr>
            <w:tcW w:w="178" w:type="dxa"/>
          </w:tcPr>
          <w:p w14:paraId="42C25F67" w14:textId="77777777" w:rsidR="00692C44" w:rsidRPr="008E3C52" w:rsidRDefault="00692C44" w:rsidP="00692C44">
            <w:pPr>
              <w:pStyle w:val="acctfourfigures"/>
              <w:tabs>
                <w:tab w:val="clear" w:pos="765"/>
                <w:tab w:val="decimal" w:pos="911"/>
              </w:tabs>
              <w:spacing w:line="180" w:lineRule="exact"/>
            </w:pPr>
          </w:p>
        </w:tc>
        <w:tc>
          <w:tcPr>
            <w:tcW w:w="1199" w:type="dxa"/>
            <w:vAlign w:val="bottom"/>
          </w:tcPr>
          <w:p w14:paraId="35D2D70C" w14:textId="77777777" w:rsidR="00692C44" w:rsidRPr="008E3C52" w:rsidRDefault="00692C44" w:rsidP="00692C44">
            <w:pPr>
              <w:pStyle w:val="acctfourfigures"/>
              <w:tabs>
                <w:tab w:val="clear" w:pos="765"/>
                <w:tab w:val="decimal" w:pos="917"/>
              </w:tabs>
              <w:spacing w:line="180" w:lineRule="exact"/>
              <w:ind w:right="11"/>
            </w:pPr>
          </w:p>
        </w:tc>
        <w:tc>
          <w:tcPr>
            <w:tcW w:w="178" w:type="dxa"/>
          </w:tcPr>
          <w:p w14:paraId="7490BF06" w14:textId="77777777" w:rsidR="00692C44" w:rsidRPr="008E3C52" w:rsidRDefault="00692C44" w:rsidP="00692C44">
            <w:pPr>
              <w:pStyle w:val="acctfourfigures"/>
              <w:tabs>
                <w:tab w:val="clear" w:pos="765"/>
                <w:tab w:val="left" w:pos="720"/>
                <w:tab w:val="decimal" w:pos="911"/>
              </w:tabs>
              <w:spacing w:line="180" w:lineRule="exact"/>
            </w:pPr>
          </w:p>
        </w:tc>
        <w:tc>
          <w:tcPr>
            <w:tcW w:w="1193" w:type="dxa"/>
            <w:vAlign w:val="bottom"/>
          </w:tcPr>
          <w:p w14:paraId="6FFD36F2" w14:textId="77777777" w:rsidR="00692C44" w:rsidRPr="008E3C52" w:rsidRDefault="00692C44" w:rsidP="00692C44">
            <w:pPr>
              <w:pStyle w:val="acctfourfigures"/>
              <w:tabs>
                <w:tab w:val="clear" w:pos="765"/>
                <w:tab w:val="decimal" w:pos="917"/>
              </w:tabs>
              <w:spacing w:line="180" w:lineRule="exact"/>
              <w:ind w:right="11"/>
            </w:pPr>
          </w:p>
        </w:tc>
      </w:tr>
      <w:tr w:rsidR="00692C44" w:rsidRPr="008E3C52" w14:paraId="2EE13C4F" w14:textId="77777777" w:rsidTr="00692C44">
        <w:trPr>
          <w:cantSplit/>
        </w:trPr>
        <w:tc>
          <w:tcPr>
            <w:tcW w:w="2430" w:type="dxa"/>
          </w:tcPr>
          <w:p w14:paraId="3EC2E5D2" w14:textId="77777777" w:rsidR="00692C44" w:rsidRPr="008E3C52" w:rsidRDefault="00692C44" w:rsidP="00692C44">
            <w:pPr>
              <w:spacing w:line="220" w:lineRule="exact"/>
              <w:ind w:left="191" w:hanging="191"/>
            </w:pPr>
            <w:r w:rsidRPr="008E3C52">
              <w:t>Boutique Kamala Holdings Ltd.</w:t>
            </w:r>
          </w:p>
        </w:tc>
        <w:tc>
          <w:tcPr>
            <w:tcW w:w="2700" w:type="dxa"/>
            <w:vAlign w:val="bottom"/>
          </w:tcPr>
          <w:p w14:paraId="55F77172" w14:textId="77777777" w:rsidR="00692C44" w:rsidRPr="008E3C52" w:rsidRDefault="00692C44" w:rsidP="00692C44">
            <w:pPr>
              <w:pStyle w:val="acctfourfigures"/>
              <w:tabs>
                <w:tab w:val="clear" w:pos="765"/>
                <w:tab w:val="decimal" w:pos="24"/>
              </w:tabs>
              <w:spacing w:line="220" w:lineRule="exact"/>
              <w:ind w:right="11"/>
            </w:pPr>
            <w:r w:rsidRPr="008E3C52">
              <w:t>Boutique Kamala 1 Ltd.</w:t>
            </w:r>
          </w:p>
        </w:tc>
        <w:tc>
          <w:tcPr>
            <w:tcW w:w="180" w:type="dxa"/>
          </w:tcPr>
          <w:p w14:paraId="10C7F92F" w14:textId="77777777" w:rsidR="00692C44" w:rsidRPr="008E3C52" w:rsidRDefault="00692C44" w:rsidP="00692C44">
            <w:pPr>
              <w:pStyle w:val="acctfourfigures"/>
              <w:tabs>
                <w:tab w:val="clear" w:pos="765"/>
                <w:tab w:val="decimal" w:pos="911"/>
              </w:tabs>
              <w:spacing w:line="220" w:lineRule="exact"/>
            </w:pPr>
          </w:p>
        </w:tc>
        <w:tc>
          <w:tcPr>
            <w:tcW w:w="1350" w:type="dxa"/>
          </w:tcPr>
          <w:p w14:paraId="62AF4096" w14:textId="77777777" w:rsidR="00692C44" w:rsidRPr="008E3C52" w:rsidRDefault="00692C44" w:rsidP="00692C44">
            <w:pPr>
              <w:pStyle w:val="acctfourfigures"/>
              <w:tabs>
                <w:tab w:val="clear" w:pos="765"/>
                <w:tab w:val="decimal" w:pos="821"/>
              </w:tabs>
              <w:spacing w:line="220" w:lineRule="exact"/>
              <w:ind w:right="11"/>
              <w:jc w:val="center"/>
            </w:pPr>
          </w:p>
          <w:p w14:paraId="784DA364" w14:textId="77777777" w:rsidR="00692C44" w:rsidRPr="008E3C52" w:rsidRDefault="00692C44" w:rsidP="00692C44">
            <w:pPr>
              <w:pStyle w:val="acctfourfigures"/>
              <w:tabs>
                <w:tab w:val="clear" w:pos="765"/>
                <w:tab w:val="decimal" w:pos="821"/>
              </w:tabs>
              <w:spacing w:line="220" w:lineRule="exact"/>
              <w:ind w:right="11"/>
              <w:jc w:val="center"/>
            </w:pPr>
            <w:r w:rsidRPr="008E3C52">
              <w:t>Subsidiary</w:t>
            </w:r>
          </w:p>
        </w:tc>
        <w:tc>
          <w:tcPr>
            <w:tcW w:w="178" w:type="dxa"/>
          </w:tcPr>
          <w:p w14:paraId="5582188E" w14:textId="77777777" w:rsidR="00692C44" w:rsidRPr="008E3C52" w:rsidRDefault="00692C44" w:rsidP="00692C44">
            <w:pPr>
              <w:pStyle w:val="acctfourfigures"/>
              <w:tabs>
                <w:tab w:val="clear" w:pos="765"/>
                <w:tab w:val="decimal" w:pos="911"/>
              </w:tabs>
              <w:spacing w:line="220" w:lineRule="exact"/>
            </w:pPr>
          </w:p>
        </w:tc>
        <w:tc>
          <w:tcPr>
            <w:tcW w:w="1199" w:type="dxa"/>
            <w:vAlign w:val="bottom"/>
          </w:tcPr>
          <w:p w14:paraId="209061E4" w14:textId="0F171592" w:rsidR="00692C44" w:rsidRPr="008E3C52" w:rsidRDefault="00DA0416" w:rsidP="00692C44">
            <w:pPr>
              <w:pStyle w:val="acctfourfigures"/>
              <w:tabs>
                <w:tab w:val="clear" w:pos="765"/>
                <w:tab w:val="decimal" w:pos="917"/>
              </w:tabs>
              <w:spacing w:line="220" w:lineRule="exact"/>
              <w:ind w:right="11"/>
            </w:pPr>
            <w:r>
              <w:t>44,300</w:t>
            </w:r>
          </w:p>
        </w:tc>
        <w:tc>
          <w:tcPr>
            <w:tcW w:w="178" w:type="dxa"/>
          </w:tcPr>
          <w:p w14:paraId="5E081E4D" w14:textId="77777777" w:rsidR="00692C44" w:rsidRPr="008E3C52" w:rsidRDefault="00692C44" w:rsidP="00692C44">
            <w:pPr>
              <w:pStyle w:val="acctfourfigures"/>
              <w:tabs>
                <w:tab w:val="clear" w:pos="765"/>
                <w:tab w:val="left" w:pos="720"/>
                <w:tab w:val="decimal" w:pos="911"/>
              </w:tabs>
              <w:spacing w:line="220" w:lineRule="exact"/>
            </w:pPr>
          </w:p>
        </w:tc>
        <w:tc>
          <w:tcPr>
            <w:tcW w:w="1193" w:type="dxa"/>
            <w:vAlign w:val="bottom"/>
          </w:tcPr>
          <w:p w14:paraId="468D1EBE" w14:textId="14FC5E3F" w:rsidR="00692C44" w:rsidRPr="008E3C52" w:rsidRDefault="00692C44" w:rsidP="009C0C3E">
            <w:pPr>
              <w:pStyle w:val="acctfourfigures"/>
              <w:tabs>
                <w:tab w:val="clear" w:pos="765"/>
                <w:tab w:val="decimal" w:pos="990"/>
              </w:tabs>
              <w:spacing w:line="220" w:lineRule="exact"/>
              <w:ind w:right="11"/>
            </w:pPr>
            <w:r w:rsidRPr="008E3C52">
              <w:t>44,300</w:t>
            </w:r>
          </w:p>
        </w:tc>
      </w:tr>
      <w:tr w:rsidR="00692C44" w:rsidRPr="008E3C52" w14:paraId="39E9D205" w14:textId="77777777" w:rsidTr="004D2D28">
        <w:trPr>
          <w:cantSplit/>
          <w:trHeight w:val="379"/>
        </w:trPr>
        <w:tc>
          <w:tcPr>
            <w:tcW w:w="6660" w:type="dxa"/>
            <w:gridSpan w:val="4"/>
            <w:vAlign w:val="bottom"/>
            <w:hideMark/>
          </w:tcPr>
          <w:p w14:paraId="7D31D754" w14:textId="77777777" w:rsidR="00692C44" w:rsidRPr="008E3C52" w:rsidRDefault="00692C44" w:rsidP="00692C44">
            <w:pPr>
              <w:pStyle w:val="acctfourfigures"/>
              <w:tabs>
                <w:tab w:val="clear" w:pos="765"/>
                <w:tab w:val="decimal" w:pos="821"/>
              </w:tabs>
              <w:spacing w:line="220" w:lineRule="exact"/>
              <w:ind w:right="11"/>
              <w:rPr>
                <w:b/>
                <w:bCs/>
              </w:rPr>
            </w:pPr>
            <w:r w:rsidRPr="008E3C52">
              <w:rPr>
                <w:b/>
                <w:bCs/>
              </w:rPr>
              <w:t>Total contingent liabilities arising from financial support</w:t>
            </w:r>
          </w:p>
        </w:tc>
        <w:tc>
          <w:tcPr>
            <w:tcW w:w="178" w:type="dxa"/>
          </w:tcPr>
          <w:p w14:paraId="7C1EA520" w14:textId="77777777" w:rsidR="00692C44" w:rsidRPr="008E3C52" w:rsidRDefault="00692C44" w:rsidP="00692C44">
            <w:pPr>
              <w:pStyle w:val="acctfourfigures"/>
              <w:tabs>
                <w:tab w:val="clear" w:pos="765"/>
                <w:tab w:val="decimal" w:pos="911"/>
              </w:tabs>
              <w:spacing w:line="220" w:lineRule="exact"/>
            </w:pPr>
          </w:p>
        </w:tc>
        <w:tc>
          <w:tcPr>
            <w:tcW w:w="1199" w:type="dxa"/>
            <w:tcBorders>
              <w:top w:val="single" w:sz="4" w:space="0" w:color="auto"/>
              <w:left w:val="nil"/>
              <w:bottom w:val="double" w:sz="4" w:space="0" w:color="auto"/>
              <w:right w:val="nil"/>
            </w:tcBorders>
            <w:vAlign w:val="bottom"/>
          </w:tcPr>
          <w:p w14:paraId="3EB1C751" w14:textId="3FA5C4C9" w:rsidR="00692C44" w:rsidRPr="008E3C52" w:rsidRDefault="0018381B" w:rsidP="0018381B">
            <w:pPr>
              <w:pStyle w:val="acctfourfigures"/>
              <w:tabs>
                <w:tab w:val="clear" w:pos="765"/>
                <w:tab w:val="decimal" w:pos="917"/>
              </w:tabs>
              <w:spacing w:line="220" w:lineRule="exact"/>
              <w:ind w:right="11"/>
              <w:rPr>
                <w:b/>
                <w:bCs/>
              </w:rPr>
            </w:pPr>
            <w:r>
              <w:rPr>
                <w:b/>
                <w:bCs/>
              </w:rPr>
              <w:t>1,309</w:t>
            </w:r>
            <w:r w:rsidR="00DA0416">
              <w:rPr>
                <w:b/>
                <w:bCs/>
              </w:rPr>
              <w:t>,</w:t>
            </w:r>
            <w:r>
              <w:rPr>
                <w:b/>
                <w:bCs/>
              </w:rPr>
              <w:t>870</w:t>
            </w:r>
          </w:p>
        </w:tc>
        <w:tc>
          <w:tcPr>
            <w:tcW w:w="178" w:type="dxa"/>
            <w:vAlign w:val="bottom"/>
          </w:tcPr>
          <w:p w14:paraId="453850A8" w14:textId="77777777" w:rsidR="00692C44" w:rsidRPr="008E3C52" w:rsidRDefault="00692C44" w:rsidP="00692C44">
            <w:pPr>
              <w:pStyle w:val="acctfourfigures"/>
              <w:tabs>
                <w:tab w:val="clear" w:pos="765"/>
                <w:tab w:val="left" w:pos="720"/>
                <w:tab w:val="decimal" w:pos="911"/>
              </w:tabs>
              <w:spacing w:line="220" w:lineRule="exact"/>
            </w:pPr>
          </w:p>
        </w:tc>
        <w:tc>
          <w:tcPr>
            <w:tcW w:w="1193" w:type="dxa"/>
            <w:tcBorders>
              <w:top w:val="single" w:sz="4" w:space="0" w:color="auto"/>
              <w:left w:val="nil"/>
              <w:bottom w:val="double" w:sz="4" w:space="0" w:color="auto"/>
              <w:right w:val="nil"/>
            </w:tcBorders>
            <w:vAlign w:val="bottom"/>
          </w:tcPr>
          <w:p w14:paraId="1C7B1BE5" w14:textId="7C0AA0A8" w:rsidR="00692C44" w:rsidRPr="008E3C52" w:rsidRDefault="009C0C3E" w:rsidP="009C0C3E">
            <w:pPr>
              <w:pStyle w:val="acctfourfigures"/>
              <w:tabs>
                <w:tab w:val="clear" w:pos="765"/>
                <w:tab w:val="decimal" w:pos="990"/>
              </w:tabs>
              <w:spacing w:line="220" w:lineRule="exact"/>
              <w:ind w:right="11"/>
              <w:rPr>
                <w:b/>
                <w:bCs/>
              </w:rPr>
            </w:pPr>
            <w:r w:rsidRPr="008E3C52">
              <w:rPr>
                <w:b/>
                <w:bCs/>
              </w:rPr>
              <w:t>1,0</w:t>
            </w:r>
            <w:r>
              <w:rPr>
                <w:b/>
                <w:bCs/>
              </w:rPr>
              <w:t>4</w:t>
            </w:r>
            <w:r w:rsidRPr="008E3C52">
              <w:rPr>
                <w:b/>
                <w:bCs/>
              </w:rPr>
              <w:t>9,</w:t>
            </w:r>
            <w:r>
              <w:rPr>
                <w:b/>
                <w:bCs/>
              </w:rPr>
              <w:t>93</w:t>
            </w:r>
            <w:r w:rsidRPr="008E3C52">
              <w:rPr>
                <w:b/>
                <w:bCs/>
              </w:rPr>
              <w:t>0</w:t>
            </w:r>
          </w:p>
        </w:tc>
      </w:tr>
    </w:tbl>
    <w:p w14:paraId="224313E0" w14:textId="77777777" w:rsidR="00DB79CC" w:rsidRDefault="00DB79CC" w:rsidP="00E76941">
      <w:pPr>
        <w:ind w:left="540" w:right="-45"/>
        <w:jc w:val="thaiDistribute"/>
        <w:rPr>
          <w:i/>
          <w:iCs/>
          <w:szCs w:val="22"/>
        </w:rPr>
      </w:pPr>
    </w:p>
    <w:p w14:paraId="74066354" w14:textId="77777777" w:rsidR="00D21B18" w:rsidRDefault="00D21B18">
      <w:pPr>
        <w:spacing w:line="240" w:lineRule="auto"/>
        <w:rPr>
          <w:i/>
          <w:iCs/>
          <w:szCs w:val="22"/>
        </w:rPr>
      </w:pPr>
      <w:r>
        <w:rPr>
          <w:i/>
          <w:iCs/>
          <w:szCs w:val="22"/>
        </w:rPr>
        <w:br w:type="page"/>
      </w:r>
    </w:p>
    <w:p w14:paraId="567E117A" w14:textId="68C54C20" w:rsidR="00E76941" w:rsidRPr="008E3C52" w:rsidRDefault="00E76941" w:rsidP="00E76941">
      <w:pPr>
        <w:ind w:left="540" w:right="-45"/>
        <w:jc w:val="thaiDistribute"/>
        <w:rPr>
          <w:i/>
          <w:iCs/>
          <w:szCs w:val="22"/>
        </w:rPr>
      </w:pPr>
      <w:r w:rsidRPr="008E3C52">
        <w:rPr>
          <w:i/>
          <w:iCs/>
          <w:szCs w:val="22"/>
        </w:rPr>
        <w:lastRenderedPageBreak/>
        <w:t>Agreement to sell investments in subsidiaries</w:t>
      </w:r>
    </w:p>
    <w:p w14:paraId="3D716830" w14:textId="77777777" w:rsidR="00E76941" w:rsidRPr="008E3C52" w:rsidRDefault="00E76941" w:rsidP="00E76941">
      <w:pPr>
        <w:ind w:left="540" w:right="-45"/>
        <w:jc w:val="thaiDistribute"/>
        <w:rPr>
          <w:szCs w:val="22"/>
        </w:rPr>
      </w:pPr>
    </w:p>
    <w:p w14:paraId="3586A05F" w14:textId="77777777" w:rsidR="00E76941" w:rsidRPr="008E3C52" w:rsidRDefault="00E76941" w:rsidP="00E76941">
      <w:pPr>
        <w:ind w:left="540"/>
        <w:jc w:val="thaiDistribute"/>
        <w:rPr>
          <w:b/>
          <w:bCs/>
          <w:i/>
          <w:iCs/>
          <w:lang w:bidi="th-TH"/>
        </w:rPr>
      </w:pPr>
      <w:r w:rsidRPr="008E3C52">
        <w:rPr>
          <w:b/>
          <w:bCs/>
          <w:i/>
          <w:iCs/>
          <w:lang w:bidi="th-TH"/>
        </w:rPr>
        <w:t>Hyatt project</w:t>
      </w:r>
    </w:p>
    <w:p w14:paraId="08C32DF6" w14:textId="77777777" w:rsidR="00E76941" w:rsidRPr="008E3C52" w:rsidRDefault="00E76941" w:rsidP="00E76941">
      <w:pPr>
        <w:ind w:left="540"/>
        <w:jc w:val="thaiDistribute"/>
        <w:rPr>
          <w:b/>
          <w:bCs/>
          <w:i/>
          <w:iCs/>
          <w:lang w:bidi="th-TH"/>
        </w:rPr>
      </w:pPr>
    </w:p>
    <w:p w14:paraId="42C6FADA" w14:textId="77777777" w:rsidR="00E76941" w:rsidRPr="008E3C52" w:rsidRDefault="00E76941" w:rsidP="00E76941">
      <w:pPr>
        <w:ind w:left="540"/>
        <w:jc w:val="thaiDistribute"/>
        <w:rPr>
          <w:szCs w:val="22"/>
        </w:rPr>
      </w:pPr>
      <w:r w:rsidRPr="008E3C52">
        <w:rPr>
          <w:szCs w:val="22"/>
        </w:rPr>
        <w:t>BT Phuket Holdings Ltd., (“Seller”)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 In such a case, the aggregate liability of the Seller shall not exceed the purchase price and the purchaser was to provide the Seller with written notice of the claims within 28 February 2020 (within 2 years following the closing date) for any claim other than claims in respect of tax liabilities and within 28 February 2023 (within 5 years following the closing date) for any claim relating to tax liabilities.</w:t>
      </w:r>
    </w:p>
    <w:p w14:paraId="6111DF98" w14:textId="77777777" w:rsidR="00394209" w:rsidRDefault="00394209" w:rsidP="00E76941">
      <w:pPr>
        <w:ind w:left="540"/>
        <w:jc w:val="thaiDistribute"/>
        <w:rPr>
          <w:szCs w:val="22"/>
        </w:rPr>
      </w:pPr>
    </w:p>
    <w:p w14:paraId="173E84A7" w14:textId="09C4E1AA" w:rsidR="00E76941" w:rsidRDefault="00E76941" w:rsidP="00E76941">
      <w:pPr>
        <w:ind w:left="540"/>
        <w:jc w:val="thaiDistribute"/>
        <w:rPr>
          <w:szCs w:val="22"/>
        </w:rPr>
      </w:pPr>
      <w:r w:rsidRPr="008E3C52">
        <w:rPr>
          <w:szCs w:val="22"/>
        </w:rPr>
        <w:t>In addition, according to the SPA, the seller and the purchaser agree that the purchase price is subject to post-closing adjustments as to be conducted and calculated by the seller, with the coordination and review by the purchaser.</w:t>
      </w:r>
    </w:p>
    <w:p w14:paraId="10D065E8" w14:textId="77777777" w:rsidR="00160C12" w:rsidRPr="008E3C52" w:rsidRDefault="00160C12" w:rsidP="00E76941">
      <w:pPr>
        <w:ind w:left="540"/>
        <w:jc w:val="thaiDistribute"/>
        <w:rPr>
          <w:szCs w:val="22"/>
        </w:rPr>
      </w:pPr>
    </w:p>
    <w:p w14:paraId="744260EC" w14:textId="29D009B2" w:rsidR="00160C12" w:rsidRDefault="00160C12" w:rsidP="00160C12">
      <w:pPr>
        <w:pStyle w:val="BodyText"/>
        <w:spacing w:after="0" w:line="240" w:lineRule="atLeast"/>
        <w:ind w:left="540"/>
        <w:jc w:val="thaiDistribute"/>
        <w:rPr>
          <w:szCs w:val="22"/>
        </w:rPr>
      </w:pPr>
      <w:r w:rsidRPr="00E554B3">
        <w:rPr>
          <w:szCs w:val="22"/>
        </w:rPr>
        <w:t xml:space="preserve">As at </w:t>
      </w:r>
      <w:r w:rsidRPr="00E554B3">
        <w:rPr>
          <w:rFonts w:cstheme="minorBidi"/>
          <w:szCs w:val="28"/>
          <w:lang w:val="en-US" w:bidi="th-TH"/>
        </w:rPr>
        <w:t>3</w:t>
      </w:r>
      <w:r>
        <w:rPr>
          <w:rFonts w:cstheme="minorBidi"/>
          <w:szCs w:val="28"/>
          <w:lang w:val="en-US" w:bidi="th-TH"/>
        </w:rPr>
        <w:t>1</w:t>
      </w:r>
      <w:r w:rsidRPr="00E554B3">
        <w:rPr>
          <w:rFonts w:cstheme="minorBidi"/>
          <w:szCs w:val="28"/>
          <w:lang w:val="en-US" w:bidi="th-TH"/>
        </w:rPr>
        <w:t xml:space="preserve"> </w:t>
      </w:r>
      <w:r>
        <w:rPr>
          <w:rFonts w:cstheme="minorBidi"/>
          <w:szCs w:val="28"/>
          <w:lang w:val="en-US" w:bidi="th-TH"/>
        </w:rPr>
        <w:t>Dec</w:t>
      </w:r>
      <w:r w:rsidRPr="00E554B3">
        <w:rPr>
          <w:rFonts w:cstheme="minorBidi"/>
          <w:szCs w:val="28"/>
          <w:lang w:val="en-US" w:bidi="th-TH"/>
        </w:rPr>
        <w:t>ember</w:t>
      </w:r>
      <w:r w:rsidRPr="00E554B3">
        <w:rPr>
          <w:szCs w:val="22"/>
        </w:rPr>
        <w:t xml:space="preserve"> 20</w:t>
      </w:r>
      <w:r>
        <w:rPr>
          <w:szCs w:val="22"/>
        </w:rPr>
        <w:t>20</w:t>
      </w:r>
      <w:r w:rsidRPr="00E554B3">
        <w:rPr>
          <w:szCs w:val="22"/>
        </w:rPr>
        <w:t>, the sellers (the Company’s subsidiaries) had not received written notice of any claim from the purchasers.</w:t>
      </w:r>
    </w:p>
    <w:p w14:paraId="3EBA65BC" w14:textId="0E44E4C0" w:rsidR="00B372E6" w:rsidRDefault="00B372E6" w:rsidP="00DA1FB7">
      <w:pPr>
        <w:pStyle w:val="Heading1"/>
        <w:numPr>
          <w:ilvl w:val="0"/>
          <w:numId w:val="0"/>
        </w:numPr>
        <w:spacing w:before="0" w:after="0" w:line="220" w:lineRule="exact"/>
        <w:ind w:left="1674" w:hanging="1134"/>
        <w:rPr>
          <w:szCs w:val="24"/>
        </w:rPr>
      </w:pPr>
    </w:p>
    <w:p w14:paraId="44FEF371" w14:textId="5A46D642" w:rsidR="00535C08" w:rsidRPr="00E554B3" w:rsidRDefault="00535C08" w:rsidP="00535C08">
      <w:pPr>
        <w:ind w:left="540"/>
        <w:jc w:val="thaiDistribute"/>
        <w:rPr>
          <w:b/>
          <w:bCs/>
          <w:i/>
          <w:iCs/>
          <w:lang w:bidi="th-TH"/>
        </w:rPr>
      </w:pPr>
      <w:proofErr w:type="spellStart"/>
      <w:r w:rsidRPr="00E554B3">
        <w:rPr>
          <w:b/>
          <w:bCs/>
          <w:i/>
          <w:iCs/>
          <w:lang w:bidi="th-TH"/>
        </w:rPr>
        <w:t>Prakhanong</w:t>
      </w:r>
      <w:proofErr w:type="spellEnd"/>
      <w:r w:rsidRPr="00E554B3">
        <w:rPr>
          <w:b/>
          <w:bCs/>
          <w:i/>
          <w:iCs/>
          <w:lang w:bidi="th-TH"/>
        </w:rPr>
        <w:t xml:space="preserve"> project</w:t>
      </w:r>
    </w:p>
    <w:p w14:paraId="03CE0328" w14:textId="77777777" w:rsidR="00535C08" w:rsidRPr="00E554B3" w:rsidRDefault="00535C08" w:rsidP="00535C08">
      <w:pPr>
        <w:ind w:left="540" w:right="-45"/>
        <w:jc w:val="thaiDistribute"/>
        <w:rPr>
          <w:szCs w:val="22"/>
        </w:rPr>
      </w:pPr>
    </w:p>
    <w:p w14:paraId="115BC57D" w14:textId="77777777" w:rsidR="00535C08" w:rsidRPr="00E554B3" w:rsidRDefault="00535C08" w:rsidP="00944CE2">
      <w:pPr>
        <w:spacing w:line="240" w:lineRule="auto"/>
        <w:ind w:left="540"/>
        <w:jc w:val="thaiDistribute"/>
        <w:rPr>
          <w:szCs w:val="22"/>
        </w:rPr>
      </w:pPr>
      <w:r w:rsidRPr="00E554B3">
        <w:rPr>
          <w:szCs w:val="22"/>
        </w:rPr>
        <w:t>Boutique PKN Ltd. and BT PKN Holdings Limited, (“Sellers”)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w:t>
      </w:r>
    </w:p>
    <w:p w14:paraId="08B4097B" w14:textId="77777777" w:rsidR="00535C08" w:rsidRPr="00E554B3" w:rsidRDefault="00535C08" w:rsidP="00944CE2">
      <w:pPr>
        <w:spacing w:line="240" w:lineRule="auto"/>
        <w:ind w:left="540"/>
        <w:jc w:val="thaiDistribute"/>
        <w:rPr>
          <w:szCs w:val="22"/>
        </w:rPr>
      </w:pPr>
    </w:p>
    <w:p w14:paraId="7DDC6894" w14:textId="020492D3" w:rsidR="00535C08" w:rsidRDefault="00535C08" w:rsidP="00944CE2">
      <w:pPr>
        <w:spacing w:line="240" w:lineRule="auto"/>
        <w:ind w:left="540"/>
        <w:jc w:val="thaiDistribute"/>
        <w:rPr>
          <w:szCs w:val="22"/>
        </w:rPr>
      </w:pPr>
      <w:r w:rsidRPr="00944CE2">
        <w:rPr>
          <w:szCs w:val="22"/>
        </w:rPr>
        <w:t xml:space="preserve">On 4 July 2019, Boutique PKN Ltd. and BT PKN Holdings Limited have obtained bank guarantee from a commercial bank and given to the buyer totalling Baht 47.85 million, which will be terminated in 2022. </w:t>
      </w:r>
    </w:p>
    <w:p w14:paraId="048149A0" w14:textId="77777777" w:rsidR="00944CE2" w:rsidRPr="00944CE2" w:rsidRDefault="00944CE2" w:rsidP="00944CE2">
      <w:pPr>
        <w:spacing w:line="240" w:lineRule="auto"/>
        <w:ind w:left="540"/>
        <w:jc w:val="thaiDistribute"/>
        <w:rPr>
          <w:szCs w:val="22"/>
        </w:rPr>
      </w:pPr>
    </w:p>
    <w:p w14:paraId="0BA4FF1D" w14:textId="6EF22F9A" w:rsidR="00535C08" w:rsidRDefault="00535C08" w:rsidP="00944CE2">
      <w:pPr>
        <w:spacing w:line="240" w:lineRule="auto"/>
        <w:ind w:left="540"/>
        <w:jc w:val="thaiDistribute"/>
        <w:rPr>
          <w:szCs w:val="22"/>
        </w:rPr>
      </w:pPr>
      <w:r w:rsidRPr="00E554B3">
        <w:rPr>
          <w:szCs w:val="22"/>
        </w:rPr>
        <w:t>In addition, according to the SPA, the seller and the purchaser agree that the purchase price is subject to post-closing adjustments as to be conducted and calculated by the seller, with the coordination and review by the purchaser.</w:t>
      </w:r>
    </w:p>
    <w:p w14:paraId="5C192BC8" w14:textId="77777777" w:rsidR="00944CE2" w:rsidRPr="00E554B3" w:rsidRDefault="00944CE2" w:rsidP="00944CE2">
      <w:pPr>
        <w:spacing w:line="240" w:lineRule="auto"/>
        <w:ind w:left="540"/>
        <w:jc w:val="thaiDistribute"/>
        <w:rPr>
          <w:szCs w:val="22"/>
        </w:rPr>
      </w:pPr>
    </w:p>
    <w:p w14:paraId="13B2E2A3" w14:textId="7373188C" w:rsidR="003B3BB8" w:rsidRDefault="00535C08" w:rsidP="00944CE2">
      <w:pPr>
        <w:spacing w:line="240" w:lineRule="auto"/>
        <w:ind w:left="540"/>
        <w:jc w:val="thaiDistribute"/>
        <w:rPr>
          <w:szCs w:val="22"/>
        </w:rPr>
      </w:pPr>
      <w:r w:rsidRPr="00E554B3">
        <w:rPr>
          <w:szCs w:val="22"/>
        </w:rPr>
        <w:t xml:space="preserve">As at </w:t>
      </w:r>
      <w:r w:rsidRPr="00944CE2">
        <w:rPr>
          <w:szCs w:val="22"/>
        </w:rPr>
        <w:t>3</w:t>
      </w:r>
      <w:r w:rsidR="007B7A7C" w:rsidRPr="00944CE2">
        <w:rPr>
          <w:szCs w:val="22"/>
        </w:rPr>
        <w:t>1</w:t>
      </w:r>
      <w:r w:rsidRPr="00944CE2">
        <w:rPr>
          <w:szCs w:val="22"/>
        </w:rPr>
        <w:t xml:space="preserve"> </w:t>
      </w:r>
      <w:r w:rsidR="007B7A7C" w:rsidRPr="00944CE2">
        <w:rPr>
          <w:szCs w:val="22"/>
        </w:rPr>
        <w:t>Dec</w:t>
      </w:r>
      <w:r w:rsidRPr="00944CE2">
        <w:rPr>
          <w:szCs w:val="22"/>
        </w:rPr>
        <w:t>ember</w:t>
      </w:r>
      <w:r w:rsidRPr="00E554B3">
        <w:rPr>
          <w:szCs w:val="22"/>
        </w:rPr>
        <w:t xml:space="preserve"> 20</w:t>
      </w:r>
      <w:r w:rsidR="00160C12">
        <w:rPr>
          <w:szCs w:val="22"/>
        </w:rPr>
        <w:t>20</w:t>
      </w:r>
      <w:r w:rsidRPr="00E554B3">
        <w:rPr>
          <w:szCs w:val="22"/>
        </w:rPr>
        <w:t>, the sellers (the Company’s subsidiaries) had not received written notice of any claim from the purchasers.</w:t>
      </w:r>
    </w:p>
    <w:p w14:paraId="2181A4FA" w14:textId="05A2D6E0" w:rsidR="002C4673" w:rsidRDefault="002C4673" w:rsidP="008E6A42">
      <w:pPr>
        <w:pStyle w:val="BodyText"/>
        <w:spacing w:after="0" w:line="240" w:lineRule="atLeast"/>
        <w:ind w:left="540"/>
        <w:jc w:val="thaiDistribute"/>
        <w:rPr>
          <w:szCs w:val="22"/>
        </w:rPr>
      </w:pPr>
    </w:p>
    <w:p w14:paraId="0056D6D1" w14:textId="36785A9C" w:rsidR="00E715CE" w:rsidRDefault="007C4F40" w:rsidP="00BB67C6">
      <w:pPr>
        <w:pStyle w:val="Heading1"/>
        <w:spacing w:before="0" w:after="0" w:line="220" w:lineRule="exact"/>
        <w:ind w:left="540" w:hanging="540"/>
        <w:rPr>
          <w:szCs w:val="24"/>
        </w:rPr>
      </w:pPr>
      <w:r w:rsidRPr="007C4F40">
        <w:rPr>
          <w:szCs w:val="24"/>
        </w:rPr>
        <w:t>Thai Financial Reporting Standards (TFRS) not yet adopte</w:t>
      </w:r>
      <w:r>
        <w:rPr>
          <w:szCs w:val="24"/>
        </w:rPr>
        <w:t>d</w:t>
      </w:r>
    </w:p>
    <w:p w14:paraId="405659FB" w14:textId="77777777" w:rsidR="00BB67C6" w:rsidRPr="00BB67C6" w:rsidRDefault="00BB67C6" w:rsidP="00BB67C6">
      <w:pPr>
        <w:spacing w:line="240" w:lineRule="exact"/>
        <w:ind w:left="540"/>
        <w:jc w:val="both"/>
        <w:rPr>
          <w:i/>
          <w:iCs/>
        </w:rPr>
      </w:pPr>
    </w:p>
    <w:p w14:paraId="2F00A9EE" w14:textId="03C1C76C" w:rsidR="00C770B0" w:rsidRPr="00793B24" w:rsidRDefault="00C770B0" w:rsidP="00793B24">
      <w:pPr>
        <w:spacing w:line="240" w:lineRule="auto"/>
        <w:ind w:left="540"/>
        <w:jc w:val="thaiDistribute"/>
        <w:rPr>
          <w:szCs w:val="22"/>
          <w:cs/>
          <w:lang w:bidi="th-TH"/>
        </w:rPr>
      </w:pPr>
      <w:r w:rsidRPr="00793B24">
        <w:rPr>
          <w:szCs w:val="22"/>
        </w:rPr>
        <w:t>The amendment to TFRS 16 provides an option for lessees not to assess whether COVID-19-related rent concessions are lease modifications, but to directly decrease the lease liability. The impact from</w:t>
      </w:r>
      <w:r w:rsidR="003939FF">
        <w:rPr>
          <w:szCs w:val="22"/>
        </w:rPr>
        <w:t xml:space="preserve"> </w:t>
      </w:r>
      <w:r w:rsidR="003939FF">
        <w:rPr>
          <w:szCs w:val="22"/>
        </w:rPr>
        <w:br/>
      </w:r>
      <w:r w:rsidRPr="00793B24">
        <w:rPr>
          <w:szCs w:val="22"/>
        </w:rPr>
        <w:t xml:space="preserve">the application of the option shall be adjusted to retained earnings on 1 January 2021 and no adjustments are to be made on comparative financial statements. Management is currently considering </w:t>
      </w:r>
      <w:proofErr w:type="gramStart"/>
      <w:r w:rsidRPr="00793B24">
        <w:rPr>
          <w:szCs w:val="22"/>
        </w:rPr>
        <w:t>whether or not</w:t>
      </w:r>
      <w:proofErr w:type="gramEnd"/>
      <w:r w:rsidRPr="00793B24">
        <w:rPr>
          <w:szCs w:val="22"/>
        </w:rPr>
        <w:t xml:space="preserve"> to elect to apply th</w:t>
      </w:r>
      <w:bookmarkStart w:id="6" w:name="_GoBack"/>
      <w:bookmarkEnd w:id="6"/>
      <w:r w:rsidRPr="00793B24">
        <w:rPr>
          <w:szCs w:val="22"/>
        </w:rPr>
        <w:t>e option.</w:t>
      </w:r>
    </w:p>
    <w:sectPr w:rsidR="00C770B0" w:rsidRPr="00793B24" w:rsidSect="00563F66">
      <w:headerReference w:type="default" r:id="rId17"/>
      <w:pgSz w:w="11907" w:h="16840" w:code="9"/>
      <w:pgMar w:top="691" w:right="1152" w:bottom="576" w:left="1152"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A33CD" w14:textId="77777777" w:rsidR="00546093" w:rsidRDefault="00546093">
      <w:r>
        <w:separator/>
      </w:r>
    </w:p>
  </w:endnote>
  <w:endnote w:type="continuationSeparator" w:id="0">
    <w:p w14:paraId="52313BD8" w14:textId="77777777" w:rsidR="00546093" w:rsidRDefault="0054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Light">
    <w:panose1 w:val="00000000000000000000"/>
    <w:charset w:val="DE"/>
    <w:family w:val="swiss"/>
    <w:notTrueType/>
    <w:pitch w:val="default"/>
    <w:sig w:usb0="01000001" w:usb1="00000000" w:usb2="00000000" w:usb3="00000000" w:csb0="00010000" w:csb1="00000000"/>
  </w:font>
  <w:font w:name="Euro 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B953" w14:textId="02960A40" w:rsidR="00546093" w:rsidRPr="00641419" w:rsidRDefault="00546093" w:rsidP="00641419">
    <w:pPr>
      <w:pStyle w:val="Footer"/>
      <w:tabs>
        <w:tab w:val="clear" w:pos="9639"/>
        <w:tab w:val="left" w:pos="4620"/>
        <w:tab w:val="center" w:pos="4802"/>
        <w:tab w:val="center" w:pos="747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17</w:t>
    </w:r>
    <w:r w:rsidRPr="00641419">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7C52" w14:textId="48438623" w:rsidR="00546093" w:rsidRPr="00641419" w:rsidRDefault="00546093" w:rsidP="00DD6E93">
    <w:pPr>
      <w:pStyle w:val="Footer"/>
      <w:tabs>
        <w:tab w:val="clear" w:pos="9639"/>
        <w:tab w:val="center" w:pos="477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48</w:t>
    </w:r>
    <w:r w:rsidRPr="00641419">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A4472" w14:textId="218A3D1B" w:rsidR="00546093" w:rsidRPr="00675890" w:rsidRDefault="00546093">
    <w:pPr>
      <w:pStyle w:val="Footer"/>
      <w:jc w:val="center"/>
      <w:rPr>
        <w:i w:val="0"/>
        <w:iCs w:val="0"/>
        <w:color w:val="auto"/>
        <w:sz w:val="22"/>
        <w:szCs w:val="22"/>
      </w:rPr>
    </w:pPr>
    <w:r w:rsidRPr="00675890">
      <w:rPr>
        <w:i w:val="0"/>
        <w:iCs w:val="0"/>
        <w:color w:val="auto"/>
        <w:sz w:val="22"/>
        <w:szCs w:val="22"/>
      </w:rPr>
      <w:fldChar w:fldCharType="begin"/>
    </w:r>
    <w:r w:rsidRPr="00675890">
      <w:rPr>
        <w:i w:val="0"/>
        <w:iCs w:val="0"/>
        <w:color w:val="auto"/>
        <w:sz w:val="22"/>
        <w:szCs w:val="22"/>
      </w:rPr>
      <w:instrText xml:space="preserve"> PAGE   \* MERGEFORMAT </w:instrText>
    </w:r>
    <w:r w:rsidRPr="00675890">
      <w:rPr>
        <w:i w:val="0"/>
        <w:iCs w:val="0"/>
        <w:color w:val="auto"/>
        <w:sz w:val="22"/>
        <w:szCs w:val="22"/>
      </w:rPr>
      <w:fldChar w:fldCharType="separate"/>
    </w:r>
    <w:r>
      <w:rPr>
        <w:i w:val="0"/>
        <w:iCs w:val="0"/>
        <w:noProof/>
        <w:color w:val="auto"/>
        <w:sz w:val="22"/>
        <w:szCs w:val="22"/>
      </w:rPr>
      <w:t>56</w:t>
    </w:r>
    <w:r w:rsidRPr="00675890">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165E8" w14:textId="2C6202CA" w:rsidR="00546093" w:rsidRPr="00641419" w:rsidRDefault="00546093" w:rsidP="00F943E7">
    <w:pPr>
      <w:pStyle w:val="Footer"/>
      <w:tabs>
        <w:tab w:val="clear" w:pos="9639"/>
        <w:tab w:val="center" w:pos="774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71</w:t>
    </w:r>
    <w:r w:rsidRPr="00641419">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08483" w14:textId="74DCC321" w:rsidR="00546093" w:rsidRPr="00353627" w:rsidRDefault="00546093">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74</w:t>
    </w:r>
    <w:r w:rsidRPr="00353627">
      <w:rPr>
        <w:i w:val="0"/>
        <w:iCs w:val="0"/>
        <w:noProof/>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BA2EA" w14:textId="2F517E09" w:rsidR="00546093" w:rsidRPr="00641419" w:rsidRDefault="00546093" w:rsidP="007E3D90">
    <w:pPr>
      <w:pStyle w:val="Footer"/>
      <w:tabs>
        <w:tab w:val="clear" w:pos="9639"/>
        <w:tab w:val="left" w:pos="4620"/>
        <w:tab w:val="center" w:pos="4802"/>
        <w:tab w:val="center" w:pos="747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87</w:t>
    </w:r>
    <w:r w:rsidRPr="0064141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8ABFD" w14:textId="77777777" w:rsidR="00546093" w:rsidRDefault="00546093">
      <w:r>
        <w:separator/>
      </w:r>
    </w:p>
  </w:footnote>
  <w:footnote w:type="continuationSeparator" w:id="0">
    <w:p w14:paraId="4B8FBDC8" w14:textId="77777777" w:rsidR="00546093" w:rsidRDefault="00546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B4C6" w14:textId="77777777" w:rsidR="00546093" w:rsidRDefault="00546093"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4AE3C4FB" w14:textId="77777777" w:rsidR="00546093" w:rsidRDefault="00546093" w:rsidP="00F32F65">
    <w:pPr>
      <w:pStyle w:val="acctmainheading"/>
      <w:spacing w:after="0" w:line="240" w:lineRule="atLeast"/>
      <w:rPr>
        <w:sz w:val="24"/>
        <w:szCs w:val="24"/>
      </w:rPr>
    </w:pPr>
    <w:r>
      <w:rPr>
        <w:sz w:val="24"/>
        <w:szCs w:val="24"/>
      </w:rPr>
      <w:t>Notes to the financial statements</w:t>
    </w:r>
  </w:p>
  <w:p w14:paraId="1F089BBD" w14:textId="22401918" w:rsidR="00546093" w:rsidRDefault="00546093" w:rsidP="00B001AF">
    <w:pPr>
      <w:pStyle w:val="acctmainheading"/>
      <w:spacing w:after="0" w:line="240" w:lineRule="atLeast"/>
      <w:rPr>
        <w:sz w:val="24"/>
        <w:szCs w:val="24"/>
      </w:rPr>
    </w:pPr>
    <w:r>
      <w:rPr>
        <w:sz w:val="24"/>
        <w:szCs w:val="24"/>
      </w:rPr>
      <w:t>For the year ended 31 December 2020</w:t>
    </w:r>
  </w:p>
  <w:p w14:paraId="284B713C" w14:textId="77777777" w:rsidR="00546093" w:rsidRDefault="00546093" w:rsidP="00B001AF">
    <w:pPr>
      <w:pStyle w:val="acctmainheading"/>
      <w:spacing w:after="0" w:line="240" w:lineRule="atLeast"/>
      <w:rPr>
        <w:sz w:val="24"/>
        <w:szCs w:val="24"/>
      </w:rPr>
    </w:pPr>
  </w:p>
  <w:p w14:paraId="7143E0E3" w14:textId="77777777" w:rsidR="00546093" w:rsidRPr="00B001AF" w:rsidRDefault="00546093" w:rsidP="00B001A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350B" w14:textId="77777777" w:rsidR="00546093" w:rsidRDefault="00546093"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6358D07E" w14:textId="77777777" w:rsidR="00546093" w:rsidRDefault="00546093" w:rsidP="006C1F25">
    <w:pPr>
      <w:pStyle w:val="acctmainheading"/>
      <w:spacing w:after="0" w:line="240" w:lineRule="atLeast"/>
      <w:rPr>
        <w:sz w:val="24"/>
        <w:szCs w:val="24"/>
      </w:rPr>
    </w:pPr>
    <w:r>
      <w:rPr>
        <w:sz w:val="24"/>
        <w:szCs w:val="24"/>
      </w:rPr>
      <w:t>Notes to the financial statements</w:t>
    </w:r>
  </w:p>
  <w:p w14:paraId="61436862" w14:textId="230C7185" w:rsidR="00546093" w:rsidRDefault="00546093" w:rsidP="00674F53">
    <w:pPr>
      <w:pStyle w:val="acctmainheading"/>
      <w:spacing w:after="0" w:line="240" w:lineRule="atLeast"/>
      <w:rPr>
        <w:sz w:val="24"/>
        <w:szCs w:val="24"/>
      </w:rPr>
    </w:pPr>
    <w:r>
      <w:rPr>
        <w:sz w:val="24"/>
        <w:szCs w:val="24"/>
      </w:rPr>
      <w:t>For the year ended 31 December 2020</w:t>
    </w:r>
  </w:p>
  <w:p w14:paraId="7208660B" w14:textId="77777777" w:rsidR="00546093" w:rsidRDefault="00546093" w:rsidP="00674F53">
    <w:pPr>
      <w:pStyle w:val="acctmainheading"/>
      <w:spacing w:after="0" w:line="240" w:lineRule="atLeast"/>
      <w:rPr>
        <w:rFonts w:cs="Cordia New"/>
        <w:sz w:val="24"/>
        <w:szCs w:val="30"/>
        <w:lang w:bidi="th-TH"/>
      </w:rPr>
    </w:pPr>
  </w:p>
  <w:p w14:paraId="473FAA28" w14:textId="77777777" w:rsidR="00546093" w:rsidRPr="006544A0" w:rsidRDefault="00546093" w:rsidP="00674F53">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D1E39" w14:textId="77777777" w:rsidR="00546093" w:rsidRDefault="00546093" w:rsidP="00BD16A6">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785D6F8F" w14:textId="77777777" w:rsidR="00546093" w:rsidRDefault="00546093" w:rsidP="00BD16A6">
    <w:pPr>
      <w:pStyle w:val="acctmainheading"/>
      <w:spacing w:after="0" w:line="240" w:lineRule="atLeast"/>
      <w:rPr>
        <w:sz w:val="24"/>
        <w:szCs w:val="24"/>
      </w:rPr>
    </w:pPr>
    <w:r>
      <w:rPr>
        <w:sz w:val="24"/>
        <w:szCs w:val="24"/>
      </w:rPr>
      <w:t>Notes to the financial statements</w:t>
    </w:r>
  </w:p>
  <w:p w14:paraId="338DAEB8" w14:textId="7C56725B" w:rsidR="00546093" w:rsidRDefault="00546093" w:rsidP="00BD16A6">
    <w:pPr>
      <w:pStyle w:val="acctmainheading"/>
      <w:spacing w:after="0" w:line="240" w:lineRule="atLeast"/>
      <w:rPr>
        <w:sz w:val="24"/>
        <w:szCs w:val="24"/>
      </w:rPr>
    </w:pPr>
    <w:r>
      <w:rPr>
        <w:sz w:val="24"/>
        <w:szCs w:val="24"/>
      </w:rPr>
      <w:t>For the year ended 31 December 2020</w:t>
    </w:r>
  </w:p>
  <w:p w14:paraId="5D74A6BA" w14:textId="77777777" w:rsidR="00546093" w:rsidRDefault="00546093" w:rsidP="00BD16A6">
    <w:pPr>
      <w:pStyle w:val="acctmainheading"/>
      <w:spacing w:after="0" w:line="240" w:lineRule="atLeast"/>
      <w:rPr>
        <w:rFonts w:cs="Cordia New"/>
        <w:sz w:val="24"/>
        <w:szCs w:val="30"/>
        <w:lang w:bidi="th-TH"/>
      </w:rPr>
    </w:pPr>
  </w:p>
  <w:p w14:paraId="5F2D1E43" w14:textId="77777777" w:rsidR="00546093" w:rsidRPr="006544A0" w:rsidRDefault="00546093" w:rsidP="00674F53">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A14FD" w14:textId="77777777" w:rsidR="00546093" w:rsidRDefault="00546093" w:rsidP="00C42444">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67540174" w14:textId="77777777" w:rsidR="00546093" w:rsidRDefault="00546093" w:rsidP="00C42444">
    <w:pPr>
      <w:pStyle w:val="acctmainheading"/>
      <w:spacing w:after="0" w:line="240" w:lineRule="atLeast"/>
      <w:rPr>
        <w:sz w:val="24"/>
        <w:szCs w:val="24"/>
      </w:rPr>
    </w:pPr>
    <w:r>
      <w:rPr>
        <w:sz w:val="24"/>
        <w:szCs w:val="24"/>
      </w:rPr>
      <w:t>Notes to the financial statements</w:t>
    </w:r>
  </w:p>
  <w:p w14:paraId="1CC8AD4A" w14:textId="74805A0C" w:rsidR="00546093" w:rsidRDefault="00546093" w:rsidP="00C42444">
    <w:pPr>
      <w:pStyle w:val="acctmainheading"/>
      <w:spacing w:after="0" w:line="240" w:lineRule="atLeast"/>
      <w:rPr>
        <w:sz w:val="24"/>
        <w:szCs w:val="24"/>
      </w:rPr>
    </w:pPr>
    <w:r>
      <w:rPr>
        <w:sz w:val="24"/>
        <w:szCs w:val="24"/>
      </w:rPr>
      <w:t>For the year ended 31 December 2020</w:t>
    </w:r>
  </w:p>
  <w:p w14:paraId="59ACA3CF" w14:textId="77777777" w:rsidR="00546093" w:rsidRDefault="00546093" w:rsidP="00876D61">
    <w:pPr>
      <w:pStyle w:val="acctmainheading"/>
      <w:spacing w:after="0" w:line="240" w:lineRule="atLeast"/>
      <w:ind w:left="630"/>
      <w:rPr>
        <w:rFonts w:cs="Cordia New"/>
        <w:sz w:val="24"/>
        <w:szCs w:val="30"/>
        <w:lang w:bidi="th-TH"/>
      </w:rPr>
    </w:pPr>
  </w:p>
  <w:p w14:paraId="4F151151" w14:textId="77777777" w:rsidR="00546093" w:rsidRPr="006544A0" w:rsidRDefault="00546093" w:rsidP="00674F53">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D41BDA"/>
    <w:multiLevelType w:val="multilevel"/>
    <w:tmpl w:val="D85E3CF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B0534EF"/>
    <w:multiLevelType w:val="hybridMultilevel"/>
    <w:tmpl w:val="5F967008"/>
    <w:lvl w:ilvl="0" w:tplc="6784C3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6A50E4E"/>
    <w:multiLevelType w:val="hybridMultilevel"/>
    <w:tmpl w:val="E21258E8"/>
    <w:lvl w:ilvl="0" w:tplc="1A522BFA">
      <w:start w:val="11"/>
      <w:numFmt w:val="lowerLetter"/>
      <w:lvlText w:val="(%1)"/>
      <w:lvlJc w:val="left"/>
      <w:pPr>
        <w:ind w:left="630" w:hanging="360"/>
      </w:pPr>
      <w:rPr>
        <w:rFonts w:hint="default"/>
        <w:b/>
        <w:bCs/>
        <w:i/>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7821AF9"/>
    <w:multiLevelType w:val="hybridMultilevel"/>
    <w:tmpl w:val="EBA843FE"/>
    <w:lvl w:ilvl="0" w:tplc="C504C55A">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CB12FB"/>
    <w:multiLevelType w:val="hybridMultilevel"/>
    <w:tmpl w:val="BBDA1A9A"/>
    <w:lvl w:ilvl="0" w:tplc="A4C6CBA0">
      <w:start w:val="1"/>
      <w:numFmt w:val="bullet"/>
      <w:lvlText w:val="-"/>
      <w:lvlJc w:val="left"/>
      <w:pPr>
        <w:ind w:left="728" w:hanging="360"/>
      </w:pPr>
      <w:rPr>
        <w:rFonts w:ascii="Angsana New" w:hAnsi="Angsana New" w:hint="default"/>
        <w:color w:val="auto"/>
        <w:sz w:val="22"/>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15" w15:restartNumberingAfterBreak="0">
    <w:nsid w:val="4AFC77ED"/>
    <w:multiLevelType w:val="hybridMultilevel"/>
    <w:tmpl w:val="2A186596"/>
    <w:lvl w:ilvl="0" w:tplc="863647A8">
      <w:start w:val="1"/>
      <w:numFmt w:val="lowerRoman"/>
      <w:lvlText w:val="(%1)"/>
      <w:lvlJc w:val="left"/>
      <w:pPr>
        <w:ind w:left="1260" w:hanging="720"/>
      </w:pPr>
      <w:rPr>
        <w:rFonts w:cs="Times New Roman"/>
        <w:i w:val="0"/>
        <w:iCs/>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EA5501E"/>
    <w:multiLevelType w:val="multilevel"/>
    <w:tmpl w:val="8D988CA4"/>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A22B0A"/>
    <w:multiLevelType w:val="hybridMultilevel"/>
    <w:tmpl w:val="FA0E77F4"/>
    <w:lvl w:ilvl="0" w:tplc="2B12D88C">
      <w:start w:val="19"/>
      <w:numFmt w:val="bullet"/>
      <w:lvlText w:val="-"/>
      <w:lvlJc w:val="left"/>
      <w:pPr>
        <w:ind w:left="360" w:hanging="360"/>
      </w:pPr>
      <w:rPr>
        <w:rFonts w:ascii="Times New Roman" w:eastAsia="Times New Roman" w:hAnsi="Times New Roman" w:cs="Times New Roman" w:hint="default"/>
        <w:b w:val="0"/>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57C60C1F"/>
    <w:multiLevelType w:val="hybridMultilevel"/>
    <w:tmpl w:val="D2801A90"/>
    <w:lvl w:ilvl="0" w:tplc="30605776">
      <w:start w:val="33"/>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A554FC"/>
    <w:multiLevelType w:val="hybridMultilevel"/>
    <w:tmpl w:val="F8A20A72"/>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40FD1"/>
    <w:multiLevelType w:val="hybridMultilevel"/>
    <w:tmpl w:val="FD7E81B8"/>
    <w:lvl w:ilvl="0" w:tplc="4B9891FC">
      <w:start w:val="8"/>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01BEA"/>
    <w:multiLevelType w:val="hybridMultilevel"/>
    <w:tmpl w:val="44446EAE"/>
    <w:lvl w:ilvl="0" w:tplc="62BC25D6">
      <w:start w:val="17"/>
      <w:numFmt w:val="lowerLetter"/>
      <w:lvlText w:val="(%1)"/>
      <w:lvlJc w:val="left"/>
      <w:pPr>
        <w:ind w:left="630" w:hanging="360"/>
      </w:pPr>
      <w:rPr>
        <w:rFonts w:hint="default"/>
        <w:b/>
        <w:bCs/>
        <w:i/>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F5F3795"/>
    <w:multiLevelType w:val="hybridMultilevel"/>
    <w:tmpl w:val="F326BA4E"/>
    <w:lvl w:ilvl="0" w:tplc="DB3A02A4">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5"/>
  </w:num>
  <w:num w:numId="2">
    <w:abstractNumId w:val="17"/>
  </w:num>
  <w:num w:numId="3">
    <w:abstractNumId w:val="27"/>
  </w:num>
  <w:num w:numId="4">
    <w:abstractNumId w:val="21"/>
  </w:num>
  <w:num w:numId="5">
    <w:abstractNumId w:val="10"/>
  </w:num>
  <w:num w:numId="6">
    <w:abstractNumId w:val="8"/>
  </w:num>
  <w:num w:numId="7">
    <w:abstractNumId w:val="36"/>
  </w:num>
  <w:num w:numId="8">
    <w:abstractNumId w:val="7"/>
  </w:num>
  <w:num w:numId="9">
    <w:abstractNumId w:val="1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0"/>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20"/>
  </w:num>
  <w:num w:numId="17">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2"/>
  </w:num>
  <w:num w:numId="23">
    <w:abstractNumId w:val="24"/>
  </w:num>
  <w:num w:numId="24">
    <w:abstractNumId w:val="35"/>
  </w:num>
  <w:num w:numId="25">
    <w:abstractNumId w:val="29"/>
  </w:num>
  <w:num w:numId="26">
    <w:abstractNumId w:val="3"/>
  </w:num>
  <w:num w:numId="27">
    <w:abstractNumId w:val="23"/>
  </w:num>
  <w:num w:numId="28">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3"/>
  </w:num>
  <w:num w:numId="31">
    <w:abstractNumId w:val="6"/>
  </w:num>
  <w:num w:numId="32">
    <w:abstractNumId w:val="19"/>
  </w:num>
  <w:num w:numId="33">
    <w:abstractNumId w:val="22"/>
  </w:num>
  <w:num w:numId="34">
    <w:abstractNumId w:val="30"/>
  </w:num>
  <w:num w:numId="35">
    <w:abstractNumId w:val="34"/>
  </w:num>
  <w:num w:numId="36">
    <w:abstractNumId w:val="13"/>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8"/>
  </w:num>
  <w:num w:numId="40">
    <w:abstractNumId w:val="14"/>
  </w:num>
  <w:num w:numId="41">
    <w:abstractNumId w:val="4"/>
  </w:num>
  <w:num w:numId="42">
    <w:abstractNumId w:val="32"/>
  </w:num>
  <w:num w:numId="43">
    <w:abstractNumId w:val="17"/>
  </w:num>
  <w:num w:numId="4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249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A4A"/>
    <w:rsid w:val="00000B12"/>
    <w:rsid w:val="00000EB5"/>
    <w:rsid w:val="000018F5"/>
    <w:rsid w:val="000019F8"/>
    <w:rsid w:val="00002169"/>
    <w:rsid w:val="000023AC"/>
    <w:rsid w:val="00002599"/>
    <w:rsid w:val="00002727"/>
    <w:rsid w:val="000027B2"/>
    <w:rsid w:val="00002A5D"/>
    <w:rsid w:val="00002DD9"/>
    <w:rsid w:val="00002F30"/>
    <w:rsid w:val="00003118"/>
    <w:rsid w:val="0000311C"/>
    <w:rsid w:val="00003217"/>
    <w:rsid w:val="000032D5"/>
    <w:rsid w:val="000033CC"/>
    <w:rsid w:val="000038E7"/>
    <w:rsid w:val="00003A9B"/>
    <w:rsid w:val="00003AEA"/>
    <w:rsid w:val="00003BE9"/>
    <w:rsid w:val="00003D7D"/>
    <w:rsid w:val="0000422B"/>
    <w:rsid w:val="0000472B"/>
    <w:rsid w:val="00004837"/>
    <w:rsid w:val="00004858"/>
    <w:rsid w:val="0000490A"/>
    <w:rsid w:val="0000538C"/>
    <w:rsid w:val="0000572F"/>
    <w:rsid w:val="000058DB"/>
    <w:rsid w:val="000059DE"/>
    <w:rsid w:val="00005B52"/>
    <w:rsid w:val="00005BBE"/>
    <w:rsid w:val="00005E57"/>
    <w:rsid w:val="00005F6E"/>
    <w:rsid w:val="0000603C"/>
    <w:rsid w:val="0000609A"/>
    <w:rsid w:val="00006464"/>
    <w:rsid w:val="00006562"/>
    <w:rsid w:val="00006B9C"/>
    <w:rsid w:val="00006DCC"/>
    <w:rsid w:val="00006F51"/>
    <w:rsid w:val="000071D5"/>
    <w:rsid w:val="00007323"/>
    <w:rsid w:val="0000753C"/>
    <w:rsid w:val="00007836"/>
    <w:rsid w:val="0000790F"/>
    <w:rsid w:val="00007A86"/>
    <w:rsid w:val="0001044E"/>
    <w:rsid w:val="00010551"/>
    <w:rsid w:val="00010767"/>
    <w:rsid w:val="000109F6"/>
    <w:rsid w:val="00010B77"/>
    <w:rsid w:val="00010E15"/>
    <w:rsid w:val="00010FED"/>
    <w:rsid w:val="00011276"/>
    <w:rsid w:val="0001134F"/>
    <w:rsid w:val="0001135B"/>
    <w:rsid w:val="000122EC"/>
    <w:rsid w:val="0001252F"/>
    <w:rsid w:val="000125B0"/>
    <w:rsid w:val="0001260E"/>
    <w:rsid w:val="000127BD"/>
    <w:rsid w:val="000134F1"/>
    <w:rsid w:val="00013745"/>
    <w:rsid w:val="000137B8"/>
    <w:rsid w:val="000137C4"/>
    <w:rsid w:val="0001381E"/>
    <w:rsid w:val="00013953"/>
    <w:rsid w:val="00014B31"/>
    <w:rsid w:val="00014B58"/>
    <w:rsid w:val="0001509E"/>
    <w:rsid w:val="00015579"/>
    <w:rsid w:val="000155F9"/>
    <w:rsid w:val="00015843"/>
    <w:rsid w:val="000158BA"/>
    <w:rsid w:val="0001593B"/>
    <w:rsid w:val="00015AE8"/>
    <w:rsid w:val="00015DE8"/>
    <w:rsid w:val="00015F77"/>
    <w:rsid w:val="00016197"/>
    <w:rsid w:val="00016704"/>
    <w:rsid w:val="00016A4C"/>
    <w:rsid w:val="00016E23"/>
    <w:rsid w:val="000174BD"/>
    <w:rsid w:val="00017700"/>
    <w:rsid w:val="00017B92"/>
    <w:rsid w:val="00017D39"/>
    <w:rsid w:val="00017DF1"/>
    <w:rsid w:val="00020021"/>
    <w:rsid w:val="00020107"/>
    <w:rsid w:val="00020403"/>
    <w:rsid w:val="000206E3"/>
    <w:rsid w:val="00020703"/>
    <w:rsid w:val="00020765"/>
    <w:rsid w:val="000208F1"/>
    <w:rsid w:val="0002095D"/>
    <w:rsid w:val="000209D4"/>
    <w:rsid w:val="00020B5D"/>
    <w:rsid w:val="00020CEA"/>
    <w:rsid w:val="00020E03"/>
    <w:rsid w:val="00020EB4"/>
    <w:rsid w:val="0002113A"/>
    <w:rsid w:val="00021A66"/>
    <w:rsid w:val="00021ABB"/>
    <w:rsid w:val="000222FF"/>
    <w:rsid w:val="00022321"/>
    <w:rsid w:val="000224A4"/>
    <w:rsid w:val="0002257F"/>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43F0"/>
    <w:rsid w:val="00024581"/>
    <w:rsid w:val="000245AA"/>
    <w:rsid w:val="0002460E"/>
    <w:rsid w:val="00024A0E"/>
    <w:rsid w:val="00024C6E"/>
    <w:rsid w:val="00024ECC"/>
    <w:rsid w:val="0002534B"/>
    <w:rsid w:val="0002545D"/>
    <w:rsid w:val="00025489"/>
    <w:rsid w:val="0002557E"/>
    <w:rsid w:val="000255CC"/>
    <w:rsid w:val="0002583F"/>
    <w:rsid w:val="00025996"/>
    <w:rsid w:val="000263EA"/>
    <w:rsid w:val="0002648A"/>
    <w:rsid w:val="0002648F"/>
    <w:rsid w:val="000266DE"/>
    <w:rsid w:val="000269E5"/>
    <w:rsid w:val="00026F1A"/>
    <w:rsid w:val="00026F6E"/>
    <w:rsid w:val="0002761D"/>
    <w:rsid w:val="00027927"/>
    <w:rsid w:val="00027AFB"/>
    <w:rsid w:val="0003071B"/>
    <w:rsid w:val="0003088C"/>
    <w:rsid w:val="000309A6"/>
    <w:rsid w:val="00030B6A"/>
    <w:rsid w:val="00030BAA"/>
    <w:rsid w:val="00030DC8"/>
    <w:rsid w:val="000312D7"/>
    <w:rsid w:val="000316FB"/>
    <w:rsid w:val="000319BE"/>
    <w:rsid w:val="00032079"/>
    <w:rsid w:val="0003208E"/>
    <w:rsid w:val="00033028"/>
    <w:rsid w:val="000337C3"/>
    <w:rsid w:val="000338E0"/>
    <w:rsid w:val="00033A2B"/>
    <w:rsid w:val="000343C6"/>
    <w:rsid w:val="000343F6"/>
    <w:rsid w:val="000344A2"/>
    <w:rsid w:val="000345CA"/>
    <w:rsid w:val="0003469A"/>
    <w:rsid w:val="00034B21"/>
    <w:rsid w:val="00034C49"/>
    <w:rsid w:val="00035230"/>
    <w:rsid w:val="00035FB0"/>
    <w:rsid w:val="000365D9"/>
    <w:rsid w:val="0003682F"/>
    <w:rsid w:val="00036954"/>
    <w:rsid w:val="00036B93"/>
    <w:rsid w:val="00036EC8"/>
    <w:rsid w:val="0003737B"/>
    <w:rsid w:val="00037438"/>
    <w:rsid w:val="000378EA"/>
    <w:rsid w:val="0004020E"/>
    <w:rsid w:val="000404A7"/>
    <w:rsid w:val="000409EE"/>
    <w:rsid w:val="00040CB8"/>
    <w:rsid w:val="00041166"/>
    <w:rsid w:val="000413FD"/>
    <w:rsid w:val="00041732"/>
    <w:rsid w:val="000418B0"/>
    <w:rsid w:val="00041ADE"/>
    <w:rsid w:val="00041D3B"/>
    <w:rsid w:val="000420CF"/>
    <w:rsid w:val="00042106"/>
    <w:rsid w:val="0004225F"/>
    <w:rsid w:val="0004251E"/>
    <w:rsid w:val="00042857"/>
    <w:rsid w:val="000428EE"/>
    <w:rsid w:val="00042929"/>
    <w:rsid w:val="00042A84"/>
    <w:rsid w:val="00042D66"/>
    <w:rsid w:val="000435D9"/>
    <w:rsid w:val="0004364C"/>
    <w:rsid w:val="000437F6"/>
    <w:rsid w:val="000438EE"/>
    <w:rsid w:val="00043D49"/>
    <w:rsid w:val="000440BD"/>
    <w:rsid w:val="00044691"/>
    <w:rsid w:val="00044826"/>
    <w:rsid w:val="00044A7D"/>
    <w:rsid w:val="00044CBE"/>
    <w:rsid w:val="000450E7"/>
    <w:rsid w:val="000450F9"/>
    <w:rsid w:val="00045521"/>
    <w:rsid w:val="00045EEB"/>
    <w:rsid w:val="00045F96"/>
    <w:rsid w:val="00046087"/>
    <w:rsid w:val="000460C6"/>
    <w:rsid w:val="0004622A"/>
    <w:rsid w:val="00046246"/>
    <w:rsid w:val="00046845"/>
    <w:rsid w:val="00046FF7"/>
    <w:rsid w:val="000470E9"/>
    <w:rsid w:val="0004715C"/>
    <w:rsid w:val="0004718D"/>
    <w:rsid w:val="000471AE"/>
    <w:rsid w:val="0004734A"/>
    <w:rsid w:val="000473AB"/>
    <w:rsid w:val="00047465"/>
    <w:rsid w:val="00047588"/>
    <w:rsid w:val="0004774B"/>
    <w:rsid w:val="00047C99"/>
    <w:rsid w:val="00047CC6"/>
    <w:rsid w:val="0005047F"/>
    <w:rsid w:val="0005073E"/>
    <w:rsid w:val="0005076C"/>
    <w:rsid w:val="000508E5"/>
    <w:rsid w:val="00050D18"/>
    <w:rsid w:val="00050D9E"/>
    <w:rsid w:val="00050E22"/>
    <w:rsid w:val="00050EAE"/>
    <w:rsid w:val="000512EE"/>
    <w:rsid w:val="0005147F"/>
    <w:rsid w:val="00051531"/>
    <w:rsid w:val="0005172B"/>
    <w:rsid w:val="00051895"/>
    <w:rsid w:val="000518F7"/>
    <w:rsid w:val="00051AD0"/>
    <w:rsid w:val="00051E0D"/>
    <w:rsid w:val="00052295"/>
    <w:rsid w:val="000523F9"/>
    <w:rsid w:val="00053000"/>
    <w:rsid w:val="000530AA"/>
    <w:rsid w:val="000534AA"/>
    <w:rsid w:val="000536D2"/>
    <w:rsid w:val="00053767"/>
    <w:rsid w:val="00053CEF"/>
    <w:rsid w:val="00053D09"/>
    <w:rsid w:val="00053EC6"/>
    <w:rsid w:val="00054110"/>
    <w:rsid w:val="000544A9"/>
    <w:rsid w:val="0005450A"/>
    <w:rsid w:val="000545A4"/>
    <w:rsid w:val="00054BC7"/>
    <w:rsid w:val="00055048"/>
    <w:rsid w:val="00055398"/>
    <w:rsid w:val="0005578C"/>
    <w:rsid w:val="00055954"/>
    <w:rsid w:val="000559A9"/>
    <w:rsid w:val="00055BC2"/>
    <w:rsid w:val="00055E10"/>
    <w:rsid w:val="000560E4"/>
    <w:rsid w:val="000563E7"/>
    <w:rsid w:val="0005641A"/>
    <w:rsid w:val="0005642B"/>
    <w:rsid w:val="0005662A"/>
    <w:rsid w:val="000567EA"/>
    <w:rsid w:val="000568F7"/>
    <w:rsid w:val="00056C08"/>
    <w:rsid w:val="000577F7"/>
    <w:rsid w:val="0005783F"/>
    <w:rsid w:val="00057BCD"/>
    <w:rsid w:val="00060092"/>
    <w:rsid w:val="000600BD"/>
    <w:rsid w:val="00060334"/>
    <w:rsid w:val="00060372"/>
    <w:rsid w:val="000603A8"/>
    <w:rsid w:val="00060410"/>
    <w:rsid w:val="000606A1"/>
    <w:rsid w:val="00060C53"/>
    <w:rsid w:val="00060EAC"/>
    <w:rsid w:val="000611C7"/>
    <w:rsid w:val="0006124E"/>
    <w:rsid w:val="00061266"/>
    <w:rsid w:val="000614F9"/>
    <w:rsid w:val="0006186D"/>
    <w:rsid w:val="00061994"/>
    <w:rsid w:val="00061ED9"/>
    <w:rsid w:val="0006238C"/>
    <w:rsid w:val="00062456"/>
    <w:rsid w:val="00062572"/>
    <w:rsid w:val="000625C2"/>
    <w:rsid w:val="00062722"/>
    <w:rsid w:val="00062ACF"/>
    <w:rsid w:val="00062B38"/>
    <w:rsid w:val="00062C75"/>
    <w:rsid w:val="00062CB8"/>
    <w:rsid w:val="00062D07"/>
    <w:rsid w:val="00063388"/>
    <w:rsid w:val="00063536"/>
    <w:rsid w:val="00063716"/>
    <w:rsid w:val="000638B6"/>
    <w:rsid w:val="00063C70"/>
    <w:rsid w:val="00063F95"/>
    <w:rsid w:val="000643A9"/>
    <w:rsid w:val="000643CF"/>
    <w:rsid w:val="00064433"/>
    <w:rsid w:val="000646D9"/>
    <w:rsid w:val="00064776"/>
    <w:rsid w:val="000647BC"/>
    <w:rsid w:val="00064A3B"/>
    <w:rsid w:val="00064A46"/>
    <w:rsid w:val="00064FA7"/>
    <w:rsid w:val="00064FD7"/>
    <w:rsid w:val="000650B2"/>
    <w:rsid w:val="000654B5"/>
    <w:rsid w:val="000654D0"/>
    <w:rsid w:val="0006568B"/>
    <w:rsid w:val="00065A86"/>
    <w:rsid w:val="00065CF6"/>
    <w:rsid w:val="00066012"/>
    <w:rsid w:val="000660F5"/>
    <w:rsid w:val="00066791"/>
    <w:rsid w:val="0006681D"/>
    <w:rsid w:val="00066E5C"/>
    <w:rsid w:val="00066F8C"/>
    <w:rsid w:val="00067179"/>
    <w:rsid w:val="000673C6"/>
    <w:rsid w:val="000677B7"/>
    <w:rsid w:val="00067848"/>
    <w:rsid w:val="00067A88"/>
    <w:rsid w:val="00067B8D"/>
    <w:rsid w:val="00067CC5"/>
    <w:rsid w:val="00067DE4"/>
    <w:rsid w:val="0007008F"/>
    <w:rsid w:val="00070C90"/>
    <w:rsid w:val="00070E1C"/>
    <w:rsid w:val="00070EAE"/>
    <w:rsid w:val="0007217F"/>
    <w:rsid w:val="000722BB"/>
    <w:rsid w:val="00072404"/>
    <w:rsid w:val="000724BD"/>
    <w:rsid w:val="00072533"/>
    <w:rsid w:val="00072538"/>
    <w:rsid w:val="00072550"/>
    <w:rsid w:val="000726AE"/>
    <w:rsid w:val="00072845"/>
    <w:rsid w:val="000728DC"/>
    <w:rsid w:val="000728FA"/>
    <w:rsid w:val="00072945"/>
    <w:rsid w:val="00072A20"/>
    <w:rsid w:val="00073120"/>
    <w:rsid w:val="00073126"/>
    <w:rsid w:val="000732C3"/>
    <w:rsid w:val="000734C3"/>
    <w:rsid w:val="000738FD"/>
    <w:rsid w:val="000739D9"/>
    <w:rsid w:val="00073D53"/>
    <w:rsid w:val="00073D9E"/>
    <w:rsid w:val="0007409E"/>
    <w:rsid w:val="000742B8"/>
    <w:rsid w:val="000744CA"/>
    <w:rsid w:val="000746C8"/>
    <w:rsid w:val="0007473A"/>
    <w:rsid w:val="00074971"/>
    <w:rsid w:val="00074BCA"/>
    <w:rsid w:val="00074CF6"/>
    <w:rsid w:val="0007515A"/>
    <w:rsid w:val="000756B9"/>
    <w:rsid w:val="000758FF"/>
    <w:rsid w:val="000764E8"/>
    <w:rsid w:val="0007653D"/>
    <w:rsid w:val="0007660D"/>
    <w:rsid w:val="00076973"/>
    <w:rsid w:val="00076FBA"/>
    <w:rsid w:val="00077012"/>
    <w:rsid w:val="00077A6F"/>
    <w:rsid w:val="0008022E"/>
    <w:rsid w:val="0008039E"/>
    <w:rsid w:val="00080408"/>
    <w:rsid w:val="00080412"/>
    <w:rsid w:val="00080455"/>
    <w:rsid w:val="00080782"/>
    <w:rsid w:val="000807B0"/>
    <w:rsid w:val="00080853"/>
    <w:rsid w:val="000809E9"/>
    <w:rsid w:val="00080B9D"/>
    <w:rsid w:val="00080BA8"/>
    <w:rsid w:val="00080D56"/>
    <w:rsid w:val="00081052"/>
    <w:rsid w:val="0008173A"/>
    <w:rsid w:val="000819DA"/>
    <w:rsid w:val="00081A17"/>
    <w:rsid w:val="00081ACB"/>
    <w:rsid w:val="00082020"/>
    <w:rsid w:val="00082554"/>
    <w:rsid w:val="00082635"/>
    <w:rsid w:val="000827B0"/>
    <w:rsid w:val="000827C7"/>
    <w:rsid w:val="000828C6"/>
    <w:rsid w:val="00082CE7"/>
    <w:rsid w:val="00082F73"/>
    <w:rsid w:val="00083135"/>
    <w:rsid w:val="00083299"/>
    <w:rsid w:val="0008388A"/>
    <w:rsid w:val="00083966"/>
    <w:rsid w:val="00083C8C"/>
    <w:rsid w:val="00083DE6"/>
    <w:rsid w:val="00083F26"/>
    <w:rsid w:val="00083FC4"/>
    <w:rsid w:val="000846F0"/>
    <w:rsid w:val="000847FC"/>
    <w:rsid w:val="00084A9A"/>
    <w:rsid w:val="00084AAF"/>
    <w:rsid w:val="00084B6E"/>
    <w:rsid w:val="000852EA"/>
    <w:rsid w:val="0008534B"/>
    <w:rsid w:val="00085383"/>
    <w:rsid w:val="00085CF7"/>
    <w:rsid w:val="0008633A"/>
    <w:rsid w:val="00086511"/>
    <w:rsid w:val="000868F6"/>
    <w:rsid w:val="000869CD"/>
    <w:rsid w:val="00086BA6"/>
    <w:rsid w:val="00086C6A"/>
    <w:rsid w:val="00086D28"/>
    <w:rsid w:val="00087153"/>
    <w:rsid w:val="00087487"/>
    <w:rsid w:val="000874B1"/>
    <w:rsid w:val="00087691"/>
    <w:rsid w:val="00087764"/>
    <w:rsid w:val="00090569"/>
    <w:rsid w:val="00090662"/>
    <w:rsid w:val="00090708"/>
    <w:rsid w:val="00090B9C"/>
    <w:rsid w:val="00090FF3"/>
    <w:rsid w:val="00091244"/>
    <w:rsid w:val="00091377"/>
    <w:rsid w:val="00091495"/>
    <w:rsid w:val="000914DB"/>
    <w:rsid w:val="000917FD"/>
    <w:rsid w:val="00091839"/>
    <w:rsid w:val="000918CD"/>
    <w:rsid w:val="00091996"/>
    <w:rsid w:val="000919A9"/>
    <w:rsid w:val="00091A72"/>
    <w:rsid w:val="00091BDF"/>
    <w:rsid w:val="00091CC9"/>
    <w:rsid w:val="00091D93"/>
    <w:rsid w:val="00091F23"/>
    <w:rsid w:val="000922AA"/>
    <w:rsid w:val="00092332"/>
    <w:rsid w:val="0009280D"/>
    <w:rsid w:val="00092855"/>
    <w:rsid w:val="00092964"/>
    <w:rsid w:val="00092BDC"/>
    <w:rsid w:val="00093130"/>
    <w:rsid w:val="00093170"/>
    <w:rsid w:val="000932D9"/>
    <w:rsid w:val="00093316"/>
    <w:rsid w:val="00093330"/>
    <w:rsid w:val="0009354F"/>
    <w:rsid w:val="000935F4"/>
    <w:rsid w:val="00093704"/>
    <w:rsid w:val="00093799"/>
    <w:rsid w:val="00093A86"/>
    <w:rsid w:val="00093D2F"/>
    <w:rsid w:val="00093D3A"/>
    <w:rsid w:val="00093E1D"/>
    <w:rsid w:val="00093FB0"/>
    <w:rsid w:val="0009406E"/>
    <w:rsid w:val="000940C5"/>
    <w:rsid w:val="000942E4"/>
    <w:rsid w:val="000945F7"/>
    <w:rsid w:val="00094749"/>
    <w:rsid w:val="00094B57"/>
    <w:rsid w:val="00094BB3"/>
    <w:rsid w:val="00094C4E"/>
    <w:rsid w:val="000958BB"/>
    <w:rsid w:val="00095E33"/>
    <w:rsid w:val="00095F49"/>
    <w:rsid w:val="00096103"/>
    <w:rsid w:val="00096304"/>
    <w:rsid w:val="000964D0"/>
    <w:rsid w:val="000964EF"/>
    <w:rsid w:val="000965BD"/>
    <w:rsid w:val="00096633"/>
    <w:rsid w:val="000967C5"/>
    <w:rsid w:val="00096AD3"/>
    <w:rsid w:val="00096CF2"/>
    <w:rsid w:val="00096DAB"/>
    <w:rsid w:val="00096E35"/>
    <w:rsid w:val="00096FA5"/>
    <w:rsid w:val="00097179"/>
    <w:rsid w:val="000975E4"/>
    <w:rsid w:val="000977C8"/>
    <w:rsid w:val="00097889"/>
    <w:rsid w:val="0009799C"/>
    <w:rsid w:val="00097D3B"/>
    <w:rsid w:val="00097DA9"/>
    <w:rsid w:val="000A01C9"/>
    <w:rsid w:val="000A0453"/>
    <w:rsid w:val="000A0514"/>
    <w:rsid w:val="000A07F7"/>
    <w:rsid w:val="000A0AE1"/>
    <w:rsid w:val="000A0BF3"/>
    <w:rsid w:val="000A1424"/>
    <w:rsid w:val="000A1608"/>
    <w:rsid w:val="000A1731"/>
    <w:rsid w:val="000A179A"/>
    <w:rsid w:val="000A1A35"/>
    <w:rsid w:val="000A1AF0"/>
    <w:rsid w:val="000A1C5C"/>
    <w:rsid w:val="000A1D95"/>
    <w:rsid w:val="000A1F07"/>
    <w:rsid w:val="000A2170"/>
    <w:rsid w:val="000A240E"/>
    <w:rsid w:val="000A2800"/>
    <w:rsid w:val="000A2C91"/>
    <w:rsid w:val="000A2CA0"/>
    <w:rsid w:val="000A2E70"/>
    <w:rsid w:val="000A3308"/>
    <w:rsid w:val="000A33AC"/>
    <w:rsid w:val="000A356C"/>
    <w:rsid w:val="000A396F"/>
    <w:rsid w:val="000A3B58"/>
    <w:rsid w:val="000A3B91"/>
    <w:rsid w:val="000A412A"/>
    <w:rsid w:val="000A470D"/>
    <w:rsid w:val="000A471B"/>
    <w:rsid w:val="000A4A74"/>
    <w:rsid w:val="000A4AA1"/>
    <w:rsid w:val="000A4AE7"/>
    <w:rsid w:val="000A4BFD"/>
    <w:rsid w:val="000A4DEE"/>
    <w:rsid w:val="000A5289"/>
    <w:rsid w:val="000A52B5"/>
    <w:rsid w:val="000A52D5"/>
    <w:rsid w:val="000A5443"/>
    <w:rsid w:val="000A5652"/>
    <w:rsid w:val="000A5F57"/>
    <w:rsid w:val="000A5FF0"/>
    <w:rsid w:val="000A6039"/>
    <w:rsid w:val="000A64F9"/>
    <w:rsid w:val="000A6633"/>
    <w:rsid w:val="000A6838"/>
    <w:rsid w:val="000A6942"/>
    <w:rsid w:val="000A6EAA"/>
    <w:rsid w:val="000A7382"/>
    <w:rsid w:val="000A73B9"/>
    <w:rsid w:val="000A7646"/>
    <w:rsid w:val="000A7889"/>
    <w:rsid w:val="000A7C33"/>
    <w:rsid w:val="000A7F59"/>
    <w:rsid w:val="000A7FBC"/>
    <w:rsid w:val="000B0066"/>
    <w:rsid w:val="000B013F"/>
    <w:rsid w:val="000B0252"/>
    <w:rsid w:val="000B03C9"/>
    <w:rsid w:val="000B04AE"/>
    <w:rsid w:val="000B088A"/>
    <w:rsid w:val="000B0EB1"/>
    <w:rsid w:val="000B109B"/>
    <w:rsid w:val="000B1113"/>
    <w:rsid w:val="000B15A1"/>
    <w:rsid w:val="000B15E1"/>
    <w:rsid w:val="000B1869"/>
    <w:rsid w:val="000B1F8D"/>
    <w:rsid w:val="000B2134"/>
    <w:rsid w:val="000B2825"/>
    <w:rsid w:val="000B29B7"/>
    <w:rsid w:val="000B2BCE"/>
    <w:rsid w:val="000B2D2C"/>
    <w:rsid w:val="000B2E0F"/>
    <w:rsid w:val="000B2E6D"/>
    <w:rsid w:val="000B31F1"/>
    <w:rsid w:val="000B3311"/>
    <w:rsid w:val="000B33D7"/>
    <w:rsid w:val="000B33E7"/>
    <w:rsid w:val="000B369A"/>
    <w:rsid w:val="000B36D8"/>
    <w:rsid w:val="000B3826"/>
    <w:rsid w:val="000B3B26"/>
    <w:rsid w:val="000B3C2E"/>
    <w:rsid w:val="000B43E6"/>
    <w:rsid w:val="000B4903"/>
    <w:rsid w:val="000B4946"/>
    <w:rsid w:val="000B4B33"/>
    <w:rsid w:val="000B510C"/>
    <w:rsid w:val="000B52C8"/>
    <w:rsid w:val="000B56E3"/>
    <w:rsid w:val="000B5B84"/>
    <w:rsid w:val="000B5B87"/>
    <w:rsid w:val="000B5C49"/>
    <w:rsid w:val="000B5CDA"/>
    <w:rsid w:val="000B5DAA"/>
    <w:rsid w:val="000B60FA"/>
    <w:rsid w:val="000B651F"/>
    <w:rsid w:val="000B657F"/>
    <w:rsid w:val="000B6D0E"/>
    <w:rsid w:val="000B6FF6"/>
    <w:rsid w:val="000B7013"/>
    <w:rsid w:val="000B7246"/>
    <w:rsid w:val="000B7252"/>
    <w:rsid w:val="000B752C"/>
    <w:rsid w:val="000B76CA"/>
    <w:rsid w:val="000B7858"/>
    <w:rsid w:val="000B79BF"/>
    <w:rsid w:val="000B7A67"/>
    <w:rsid w:val="000C017F"/>
    <w:rsid w:val="000C0271"/>
    <w:rsid w:val="000C03C0"/>
    <w:rsid w:val="000C0409"/>
    <w:rsid w:val="000C07FC"/>
    <w:rsid w:val="000C090F"/>
    <w:rsid w:val="000C1280"/>
    <w:rsid w:val="000C1331"/>
    <w:rsid w:val="000C1605"/>
    <w:rsid w:val="000C1650"/>
    <w:rsid w:val="000C176C"/>
    <w:rsid w:val="000C1E1C"/>
    <w:rsid w:val="000C2778"/>
    <w:rsid w:val="000C29FA"/>
    <w:rsid w:val="000C2A14"/>
    <w:rsid w:val="000C2BE6"/>
    <w:rsid w:val="000C3148"/>
    <w:rsid w:val="000C37A7"/>
    <w:rsid w:val="000C3830"/>
    <w:rsid w:val="000C3880"/>
    <w:rsid w:val="000C39C0"/>
    <w:rsid w:val="000C3B8F"/>
    <w:rsid w:val="000C3FEE"/>
    <w:rsid w:val="000C4020"/>
    <w:rsid w:val="000C40E5"/>
    <w:rsid w:val="000C41F5"/>
    <w:rsid w:val="000C420A"/>
    <w:rsid w:val="000C426C"/>
    <w:rsid w:val="000C4603"/>
    <w:rsid w:val="000C4723"/>
    <w:rsid w:val="000C4807"/>
    <w:rsid w:val="000C4823"/>
    <w:rsid w:val="000C4DE3"/>
    <w:rsid w:val="000C4F82"/>
    <w:rsid w:val="000C52DC"/>
    <w:rsid w:val="000C54A7"/>
    <w:rsid w:val="000C57C0"/>
    <w:rsid w:val="000C5860"/>
    <w:rsid w:val="000C69A7"/>
    <w:rsid w:val="000C6C61"/>
    <w:rsid w:val="000C6C79"/>
    <w:rsid w:val="000C712C"/>
    <w:rsid w:val="000C7280"/>
    <w:rsid w:val="000C74A8"/>
    <w:rsid w:val="000C753C"/>
    <w:rsid w:val="000C7B5C"/>
    <w:rsid w:val="000C7BE8"/>
    <w:rsid w:val="000C7C48"/>
    <w:rsid w:val="000C7CCA"/>
    <w:rsid w:val="000C7CCD"/>
    <w:rsid w:val="000C7FFB"/>
    <w:rsid w:val="000D01AD"/>
    <w:rsid w:val="000D0342"/>
    <w:rsid w:val="000D0A2E"/>
    <w:rsid w:val="000D162C"/>
    <w:rsid w:val="000D17D4"/>
    <w:rsid w:val="000D1CB9"/>
    <w:rsid w:val="000D1ECE"/>
    <w:rsid w:val="000D1ED9"/>
    <w:rsid w:val="000D212F"/>
    <w:rsid w:val="000D21DC"/>
    <w:rsid w:val="000D2335"/>
    <w:rsid w:val="000D2747"/>
    <w:rsid w:val="000D29DB"/>
    <w:rsid w:val="000D2F89"/>
    <w:rsid w:val="000D32D4"/>
    <w:rsid w:val="000D333A"/>
    <w:rsid w:val="000D35F1"/>
    <w:rsid w:val="000D3692"/>
    <w:rsid w:val="000D3B9A"/>
    <w:rsid w:val="000D44CB"/>
    <w:rsid w:val="000D44F0"/>
    <w:rsid w:val="000D4B6A"/>
    <w:rsid w:val="000D4E32"/>
    <w:rsid w:val="000D4FBD"/>
    <w:rsid w:val="000D5032"/>
    <w:rsid w:val="000D5483"/>
    <w:rsid w:val="000D5713"/>
    <w:rsid w:val="000D59CA"/>
    <w:rsid w:val="000D5AC8"/>
    <w:rsid w:val="000D5B6F"/>
    <w:rsid w:val="000D5BC8"/>
    <w:rsid w:val="000D5CED"/>
    <w:rsid w:val="000D62D4"/>
    <w:rsid w:val="000D6338"/>
    <w:rsid w:val="000D6496"/>
    <w:rsid w:val="000D66CD"/>
    <w:rsid w:val="000D67AD"/>
    <w:rsid w:val="000D6824"/>
    <w:rsid w:val="000D71E8"/>
    <w:rsid w:val="000D731D"/>
    <w:rsid w:val="000D7460"/>
    <w:rsid w:val="000D7495"/>
    <w:rsid w:val="000D7540"/>
    <w:rsid w:val="000D7699"/>
    <w:rsid w:val="000D76E1"/>
    <w:rsid w:val="000D77A3"/>
    <w:rsid w:val="000D7B09"/>
    <w:rsid w:val="000D7C79"/>
    <w:rsid w:val="000E0295"/>
    <w:rsid w:val="000E0371"/>
    <w:rsid w:val="000E04D6"/>
    <w:rsid w:val="000E07C8"/>
    <w:rsid w:val="000E07FA"/>
    <w:rsid w:val="000E0887"/>
    <w:rsid w:val="000E0999"/>
    <w:rsid w:val="000E0F28"/>
    <w:rsid w:val="000E14E9"/>
    <w:rsid w:val="000E1AF2"/>
    <w:rsid w:val="000E1CFC"/>
    <w:rsid w:val="000E1F6E"/>
    <w:rsid w:val="000E23A8"/>
    <w:rsid w:val="000E253E"/>
    <w:rsid w:val="000E265D"/>
    <w:rsid w:val="000E2798"/>
    <w:rsid w:val="000E2815"/>
    <w:rsid w:val="000E2C93"/>
    <w:rsid w:val="000E2E78"/>
    <w:rsid w:val="000E30E3"/>
    <w:rsid w:val="000E3353"/>
    <w:rsid w:val="000E336E"/>
    <w:rsid w:val="000E3636"/>
    <w:rsid w:val="000E36CD"/>
    <w:rsid w:val="000E3906"/>
    <w:rsid w:val="000E3983"/>
    <w:rsid w:val="000E3BF8"/>
    <w:rsid w:val="000E3C49"/>
    <w:rsid w:val="000E3D1A"/>
    <w:rsid w:val="000E3DCA"/>
    <w:rsid w:val="000E3FBB"/>
    <w:rsid w:val="000E40F7"/>
    <w:rsid w:val="000E42D5"/>
    <w:rsid w:val="000E4305"/>
    <w:rsid w:val="000E4725"/>
    <w:rsid w:val="000E474B"/>
    <w:rsid w:val="000E49A8"/>
    <w:rsid w:val="000E49FA"/>
    <w:rsid w:val="000E4A0B"/>
    <w:rsid w:val="000E4A9A"/>
    <w:rsid w:val="000E4A9C"/>
    <w:rsid w:val="000E4EAE"/>
    <w:rsid w:val="000E5088"/>
    <w:rsid w:val="000E51DF"/>
    <w:rsid w:val="000E59C9"/>
    <w:rsid w:val="000E5A63"/>
    <w:rsid w:val="000E5C70"/>
    <w:rsid w:val="000E60F1"/>
    <w:rsid w:val="000E61E0"/>
    <w:rsid w:val="000E626E"/>
    <w:rsid w:val="000E68E3"/>
    <w:rsid w:val="000E71AE"/>
    <w:rsid w:val="000E783C"/>
    <w:rsid w:val="000E78FF"/>
    <w:rsid w:val="000E79F4"/>
    <w:rsid w:val="000E7AB9"/>
    <w:rsid w:val="000E7AE1"/>
    <w:rsid w:val="000E7B8D"/>
    <w:rsid w:val="000E7F7A"/>
    <w:rsid w:val="000F01F7"/>
    <w:rsid w:val="000F03DE"/>
    <w:rsid w:val="000F0BAB"/>
    <w:rsid w:val="000F0F84"/>
    <w:rsid w:val="000F12B4"/>
    <w:rsid w:val="000F163F"/>
    <w:rsid w:val="000F1734"/>
    <w:rsid w:val="000F179C"/>
    <w:rsid w:val="000F1A13"/>
    <w:rsid w:val="000F1A9E"/>
    <w:rsid w:val="000F1B04"/>
    <w:rsid w:val="000F1BD9"/>
    <w:rsid w:val="000F1E61"/>
    <w:rsid w:val="000F20EE"/>
    <w:rsid w:val="000F2412"/>
    <w:rsid w:val="000F2763"/>
    <w:rsid w:val="000F2897"/>
    <w:rsid w:val="000F29FB"/>
    <w:rsid w:val="000F2E4F"/>
    <w:rsid w:val="000F32C1"/>
    <w:rsid w:val="000F3603"/>
    <w:rsid w:val="000F3FB1"/>
    <w:rsid w:val="000F4039"/>
    <w:rsid w:val="000F422C"/>
    <w:rsid w:val="000F43B3"/>
    <w:rsid w:val="000F4467"/>
    <w:rsid w:val="000F447F"/>
    <w:rsid w:val="000F4A97"/>
    <w:rsid w:val="000F57F4"/>
    <w:rsid w:val="000F593F"/>
    <w:rsid w:val="000F5ED2"/>
    <w:rsid w:val="000F6049"/>
    <w:rsid w:val="000F637E"/>
    <w:rsid w:val="000F6748"/>
    <w:rsid w:val="000F6A47"/>
    <w:rsid w:val="000F6CE6"/>
    <w:rsid w:val="000F6E8D"/>
    <w:rsid w:val="000F6E9F"/>
    <w:rsid w:val="000F6FA0"/>
    <w:rsid w:val="000F6FB7"/>
    <w:rsid w:val="000F702A"/>
    <w:rsid w:val="000F7160"/>
    <w:rsid w:val="000F72BC"/>
    <w:rsid w:val="000F7335"/>
    <w:rsid w:val="000F738D"/>
    <w:rsid w:val="000F74AA"/>
    <w:rsid w:val="000F76C8"/>
    <w:rsid w:val="000F78FB"/>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931"/>
    <w:rsid w:val="001009AA"/>
    <w:rsid w:val="00100A45"/>
    <w:rsid w:val="00100AB1"/>
    <w:rsid w:val="00100D0C"/>
    <w:rsid w:val="00100E8D"/>
    <w:rsid w:val="00100E91"/>
    <w:rsid w:val="00100EA6"/>
    <w:rsid w:val="00100F0B"/>
    <w:rsid w:val="00100F78"/>
    <w:rsid w:val="00101393"/>
    <w:rsid w:val="0010164F"/>
    <w:rsid w:val="00101E76"/>
    <w:rsid w:val="00101EAC"/>
    <w:rsid w:val="0010237D"/>
    <w:rsid w:val="0010273A"/>
    <w:rsid w:val="00102A4E"/>
    <w:rsid w:val="00102B64"/>
    <w:rsid w:val="00102DAB"/>
    <w:rsid w:val="001030B9"/>
    <w:rsid w:val="0010369D"/>
    <w:rsid w:val="00103754"/>
    <w:rsid w:val="00103908"/>
    <w:rsid w:val="001039BE"/>
    <w:rsid w:val="00103B53"/>
    <w:rsid w:val="001043E8"/>
    <w:rsid w:val="00104A82"/>
    <w:rsid w:val="00104BE4"/>
    <w:rsid w:val="00105028"/>
    <w:rsid w:val="001052EE"/>
    <w:rsid w:val="00105AD0"/>
    <w:rsid w:val="00105C94"/>
    <w:rsid w:val="00105F42"/>
    <w:rsid w:val="001060C8"/>
    <w:rsid w:val="001069AD"/>
    <w:rsid w:val="00106D03"/>
    <w:rsid w:val="00106D98"/>
    <w:rsid w:val="0010704B"/>
    <w:rsid w:val="00107224"/>
    <w:rsid w:val="00107940"/>
    <w:rsid w:val="00107ADB"/>
    <w:rsid w:val="00107F17"/>
    <w:rsid w:val="00107FD4"/>
    <w:rsid w:val="001105AA"/>
    <w:rsid w:val="00110683"/>
    <w:rsid w:val="001108AD"/>
    <w:rsid w:val="001108EB"/>
    <w:rsid w:val="00110A93"/>
    <w:rsid w:val="00110AB6"/>
    <w:rsid w:val="00111441"/>
    <w:rsid w:val="00111670"/>
    <w:rsid w:val="00111928"/>
    <w:rsid w:val="001119A4"/>
    <w:rsid w:val="001119F5"/>
    <w:rsid w:val="00111AB4"/>
    <w:rsid w:val="00111F13"/>
    <w:rsid w:val="0011268C"/>
    <w:rsid w:val="00112B39"/>
    <w:rsid w:val="00112C83"/>
    <w:rsid w:val="00112D79"/>
    <w:rsid w:val="00112E14"/>
    <w:rsid w:val="00112E4A"/>
    <w:rsid w:val="00112E5C"/>
    <w:rsid w:val="001137BF"/>
    <w:rsid w:val="00113972"/>
    <w:rsid w:val="00113BBF"/>
    <w:rsid w:val="00113D88"/>
    <w:rsid w:val="0011403C"/>
    <w:rsid w:val="001144A7"/>
    <w:rsid w:val="00114889"/>
    <w:rsid w:val="0011499E"/>
    <w:rsid w:val="00114A3A"/>
    <w:rsid w:val="00114C33"/>
    <w:rsid w:val="001151C5"/>
    <w:rsid w:val="00115550"/>
    <w:rsid w:val="001157DC"/>
    <w:rsid w:val="00115949"/>
    <w:rsid w:val="00115F62"/>
    <w:rsid w:val="001169E3"/>
    <w:rsid w:val="00116D53"/>
    <w:rsid w:val="00117002"/>
    <w:rsid w:val="0011730A"/>
    <w:rsid w:val="0011736A"/>
    <w:rsid w:val="00117464"/>
    <w:rsid w:val="00117604"/>
    <w:rsid w:val="001179CA"/>
    <w:rsid w:val="00117B12"/>
    <w:rsid w:val="00117DE7"/>
    <w:rsid w:val="00117E78"/>
    <w:rsid w:val="00120179"/>
    <w:rsid w:val="00120257"/>
    <w:rsid w:val="00120514"/>
    <w:rsid w:val="0012054C"/>
    <w:rsid w:val="001207EE"/>
    <w:rsid w:val="0012098A"/>
    <w:rsid w:val="001209DE"/>
    <w:rsid w:val="001209F5"/>
    <w:rsid w:val="00120C39"/>
    <w:rsid w:val="001211EA"/>
    <w:rsid w:val="001214F1"/>
    <w:rsid w:val="0012161E"/>
    <w:rsid w:val="001219AA"/>
    <w:rsid w:val="00121CF4"/>
    <w:rsid w:val="00121CFD"/>
    <w:rsid w:val="00121E46"/>
    <w:rsid w:val="00121FC2"/>
    <w:rsid w:val="00122099"/>
    <w:rsid w:val="0012210D"/>
    <w:rsid w:val="00122243"/>
    <w:rsid w:val="00122BC4"/>
    <w:rsid w:val="00122F8F"/>
    <w:rsid w:val="00122FF8"/>
    <w:rsid w:val="00123251"/>
    <w:rsid w:val="00123463"/>
    <w:rsid w:val="00123518"/>
    <w:rsid w:val="001236C1"/>
    <w:rsid w:val="00123AD2"/>
    <w:rsid w:val="00123B78"/>
    <w:rsid w:val="00123C05"/>
    <w:rsid w:val="00123C21"/>
    <w:rsid w:val="00123E4B"/>
    <w:rsid w:val="00123E88"/>
    <w:rsid w:val="00123FA5"/>
    <w:rsid w:val="00124174"/>
    <w:rsid w:val="001241A8"/>
    <w:rsid w:val="001245E3"/>
    <w:rsid w:val="00124618"/>
    <w:rsid w:val="001246EA"/>
    <w:rsid w:val="00124964"/>
    <w:rsid w:val="00124A9E"/>
    <w:rsid w:val="00124E20"/>
    <w:rsid w:val="00124E80"/>
    <w:rsid w:val="00125049"/>
    <w:rsid w:val="00125231"/>
    <w:rsid w:val="00125399"/>
    <w:rsid w:val="0012549F"/>
    <w:rsid w:val="001257FC"/>
    <w:rsid w:val="001258FE"/>
    <w:rsid w:val="00125A34"/>
    <w:rsid w:val="00126604"/>
    <w:rsid w:val="00126641"/>
    <w:rsid w:val="00126856"/>
    <w:rsid w:val="001268BD"/>
    <w:rsid w:val="001269B8"/>
    <w:rsid w:val="00126BD7"/>
    <w:rsid w:val="0012721E"/>
    <w:rsid w:val="001272BA"/>
    <w:rsid w:val="0012734F"/>
    <w:rsid w:val="001274C1"/>
    <w:rsid w:val="0012770B"/>
    <w:rsid w:val="001278DD"/>
    <w:rsid w:val="00127B10"/>
    <w:rsid w:val="0013037B"/>
    <w:rsid w:val="001304B2"/>
    <w:rsid w:val="0013083A"/>
    <w:rsid w:val="00130C47"/>
    <w:rsid w:val="00130FA5"/>
    <w:rsid w:val="00131920"/>
    <w:rsid w:val="00131A4F"/>
    <w:rsid w:val="00131CCF"/>
    <w:rsid w:val="0013242F"/>
    <w:rsid w:val="00132438"/>
    <w:rsid w:val="00132680"/>
    <w:rsid w:val="00132896"/>
    <w:rsid w:val="00132942"/>
    <w:rsid w:val="00132CC7"/>
    <w:rsid w:val="00132D08"/>
    <w:rsid w:val="0013300B"/>
    <w:rsid w:val="00133521"/>
    <w:rsid w:val="00133A9C"/>
    <w:rsid w:val="00133AC5"/>
    <w:rsid w:val="00133AE9"/>
    <w:rsid w:val="00133DDE"/>
    <w:rsid w:val="00133F0E"/>
    <w:rsid w:val="0013409D"/>
    <w:rsid w:val="001340D0"/>
    <w:rsid w:val="00134190"/>
    <w:rsid w:val="001341DC"/>
    <w:rsid w:val="00134289"/>
    <w:rsid w:val="001345DF"/>
    <w:rsid w:val="0013476D"/>
    <w:rsid w:val="00134804"/>
    <w:rsid w:val="00134B23"/>
    <w:rsid w:val="00134CDE"/>
    <w:rsid w:val="00134EAC"/>
    <w:rsid w:val="0013514C"/>
    <w:rsid w:val="001352AC"/>
    <w:rsid w:val="00135506"/>
    <w:rsid w:val="001355D4"/>
    <w:rsid w:val="00135DCE"/>
    <w:rsid w:val="001365B8"/>
    <w:rsid w:val="001365BB"/>
    <w:rsid w:val="00136734"/>
    <w:rsid w:val="00136829"/>
    <w:rsid w:val="001368D4"/>
    <w:rsid w:val="0013693A"/>
    <w:rsid w:val="00136EAE"/>
    <w:rsid w:val="001374A7"/>
    <w:rsid w:val="001376B8"/>
    <w:rsid w:val="001377AA"/>
    <w:rsid w:val="0013781B"/>
    <w:rsid w:val="00137E8E"/>
    <w:rsid w:val="00140030"/>
    <w:rsid w:val="00140291"/>
    <w:rsid w:val="001404A5"/>
    <w:rsid w:val="001406E4"/>
    <w:rsid w:val="00140904"/>
    <w:rsid w:val="00140B1F"/>
    <w:rsid w:val="00140D7B"/>
    <w:rsid w:val="00141158"/>
    <w:rsid w:val="0014149D"/>
    <w:rsid w:val="001417C5"/>
    <w:rsid w:val="00141840"/>
    <w:rsid w:val="00141B06"/>
    <w:rsid w:val="00141BAB"/>
    <w:rsid w:val="00142078"/>
    <w:rsid w:val="001421E3"/>
    <w:rsid w:val="00142285"/>
    <w:rsid w:val="0014240A"/>
    <w:rsid w:val="0014243F"/>
    <w:rsid w:val="00142505"/>
    <w:rsid w:val="001425EC"/>
    <w:rsid w:val="0014278A"/>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41C1"/>
    <w:rsid w:val="001441E6"/>
    <w:rsid w:val="0014442A"/>
    <w:rsid w:val="00144640"/>
    <w:rsid w:val="00144E9F"/>
    <w:rsid w:val="00144FBB"/>
    <w:rsid w:val="001452D8"/>
    <w:rsid w:val="001455E6"/>
    <w:rsid w:val="00145FD7"/>
    <w:rsid w:val="001462CE"/>
    <w:rsid w:val="00146564"/>
    <w:rsid w:val="0014696A"/>
    <w:rsid w:val="00146D35"/>
    <w:rsid w:val="00146D65"/>
    <w:rsid w:val="00146DC3"/>
    <w:rsid w:val="00146DDE"/>
    <w:rsid w:val="00146F73"/>
    <w:rsid w:val="00147101"/>
    <w:rsid w:val="001471EB"/>
    <w:rsid w:val="00147375"/>
    <w:rsid w:val="001474E0"/>
    <w:rsid w:val="00147887"/>
    <w:rsid w:val="001479C5"/>
    <w:rsid w:val="00147B01"/>
    <w:rsid w:val="00147B6F"/>
    <w:rsid w:val="00150976"/>
    <w:rsid w:val="00150D48"/>
    <w:rsid w:val="00150F83"/>
    <w:rsid w:val="0015133F"/>
    <w:rsid w:val="0015143E"/>
    <w:rsid w:val="00151613"/>
    <w:rsid w:val="0015198B"/>
    <w:rsid w:val="00151ACD"/>
    <w:rsid w:val="00151ADB"/>
    <w:rsid w:val="00151B9F"/>
    <w:rsid w:val="00151C2B"/>
    <w:rsid w:val="00151E3B"/>
    <w:rsid w:val="00152461"/>
    <w:rsid w:val="0015276A"/>
    <w:rsid w:val="00152782"/>
    <w:rsid w:val="00152A8C"/>
    <w:rsid w:val="00152C12"/>
    <w:rsid w:val="00152C45"/>
    <w:rsid w:val="00152C49"/>
    <w:rsid w:val="00152D32"/>
    <w:rsid w:val="00152D72"/>
    <w:rsid w:val="00152EE6"/>
    <w:rsid w:val="00152F69"/>
    <w:rsid w:val="00153142"/>
    <w:rsid w:val="0015367F"/>
    <w:rsid w:val="001536BC"/>
    <w:rsid w:val="00153947"/>
    <w:rsid w:val="0015395B"/>
    <w:rsid w:val="00153BC0"/>
    <w:rsid w:val="00153C2A"/>
    <w:rsid w:val="00153DC7"/>
    <w:rsid w:val="001543E1"/>
    <w:rsid w:val="001546D4"/>
    <w:rsid w:val="00154A32"/>
    <w:rsid w:val="00154B90"/>
    <w:rsid w:val="00154BB0"/>
    <w:rsid w:val="00154FA2"/>
    <w:rsid w:val="001551E7"/>
    <w:rsid w:val="0015542B"/>
    <w:rsid w:val="001556F0"/>
    <w:rsid w:val="00155AB8"/>
    <w:rsid w:val="00155BAC"/>
    <w:rsid w:val="00155BEA"/>
    <w:rsid w:val="00156137"/>
    <w:rsid w:val="00156202"/>
    <w:rsid w:val="00156307"/>
    <w:rsid w:val="00156308"/>
    <w:rsid w:val="001565BA"/>
    <w:rsid w:val="001568A5"/>
    <w:rsid w:val="00156D0E"/>
    <w:rsid w:val="00157222"/>
    <w:rsid w:val="00157475"/>
    <w:rsid w:val="00157572"/>
    <w:rsid w:val="00157D92"/>
    <w:rsid w:val="001601AA"/>
    <w:rsid w:val="00160365"/>
    <w:rsid w:val="001604D7"/>
    <w:rsid w:val="0016054A"/>
    <w:rsid w:val="0016083D"/>
    <w:rsid w:val="00160AC8"/>
    <w:rsid w:val="00160AF9"/>
    <w:rsid w:val="00160C12"/>
    <w:rsid w:val="00160D5D"/>
    <w:rsid w:val="0016121D"/>
    <w:rsid w:val="00161A27"/>
    <w:rsid w:val="00161C69"/>
    <w:rsid w:val="001620D1"/>
    <w:rsid w:val="00162257"/>
    <w:rsid w:val="0016232C"/>
    <w:rsid w:val="00162368"/>
    <w:rsid w:val="0016253D"/>
    <w:rsid w:val="00162724"/>
    <w:rsid w:val="00162A11"/>
    <w:rsid w:val="00163057"/>
    <w:rsid w:val="001630F3"/>
    <w:rsid w:val="0016314A"/>
    <w:rsid w:val="001634FE"/>
    <w:rsid w:val="001635AD"/>
    <w:rsid w:val="0016371F"/>
    <w:rsid w:val="00163B10"/>
    <w:rsid w:val="001640FD"/>
    <w:rsid w:val="00164344"/>
    <w:rsid w:val="00164685"/>
    <w:rsid w:val="00164913"/>
    <w:rsid w:val="00164C85"/>
    <w:rsid w:val="001650C1"/>
    <w:rsid w:val="00165133"/>
    <w:rsid w:val="00165442"/>
    <w:rsid w:val="00165508"/>
    <w:rsid w:val="0016589B"/>
    <w:rsid w:val="001658AE"/>
    <w:rsid w:val="00165E1A"/>
    <w:rsid w:val="00165EDB"/>
    <w:rsid w:val="00165FEE"/>
    <w:rsid w:val="0016688C"/>
    <w:rsid w:val="0016689C"/>
    <w:rsid w:val="00166A92"/>
    <w:rsid w:val="00166D06"/>
    <w:rsid w:val="00166F32"/>
    <w:rsid w:val="0016726A"/>
    <w:rsid w:val="001672E6"/>
    <w:rsid w:val="00167452"/>
    <w:rsid w:val="001675E1"/>
    <w:rsid w:val="001675EB"/>
    <w:rsid w:val="00167ED0"/>
    <w:rsid w:val="00170015"/>
    <w:rsid w:val="0017057F"/>
    <w:rsid w:val="00170584"/>
    <w:rsid w:val="00170A5F"/>
    <w:rsid w:val="00170D2F"/>
    <w:rsid w:val="00171080"/>
    <w:rsid w:val="00171748"/>
    <w:rsid w:val="00171784"/>
    <w:rsid w:val="00171AA2"/>
    <w:rsid w:val="00171DED"/>
    <w:rsid w:val="00171E16"/>
    <w:rsid w:val="00171E4A"/>
    <w:rsid w:val="00171F20"/>
    <w:rsid w:val="00171FE1"/>
    <w:rsid w:val="001721C3"/>
    <w:rsid w:val="0017244B"/>
    <w:rsid w:val="00172919"/>
    <w:rsid w:val="00172FCF"/>
    <w:rsid w:val="001732B0"/>
    <w:rsid w:val="001733F1"/>
    <w:rsid w:val="0017343A"/>
    <w:rsid w:val="001734B4"/>
    <w:rsid w:val="0017354F"/>
    <w:rsid w:val="00173591"/>
    <w:rsid w:val="001736D1"/>
    <w:rsid w:val="00173936"/>
    <w:rsid w:val="00173A1A"/>
    <w:rsid w:val="00173A6F"/>
    <w:rsid w:val="00173D24"/>
    <w:rsid w:val="00174844"/>
    <w:rsid w:val="0017488C"/>
    <w:rsid w:val="00174A7C"/>
    <w:rsid w:val="00174D27"/>
    <w:rsid w:val="00174EE0"/>
    <w:rsid w:val="00174EED"/>
    <w:rsid w:val="00175176"/>
    <w:rsid w:val="0017565E"/>
    <w:rsid w:val="0017596F"/>
    <w:rsid w:val="00175989"/>
    <w:rsid w:val="00175B03"/>
    <w:rsid w:val="00175BDC"/>
    <w:rsid w:val="00175ECB"/>
    <w:rsid w:val="00175F57"/>
    <w:rsid w:val="00176284"/>
    <w:rsid w:val="00176359"/>
    <w:rsid w:val="00176722"/>
    <w:rsid w:val="00176F62"/>
    <w:rsid w:val="0017748E"/>
    <w:rsid w:val="001776FA"/>
    <w:rsid w:val="00177774"/>
    <w:rsid w:val="001779CB"/>
    <w:rsid w:val="00177BBA"/>
    <w:rsid w:val="00177F9A"/>
    <w:rsid w:val="0018000A"/>
    <w:rsid w:val="001803B7"/>
    <w:rsid w:val="001804E2"/>
    <w:rsid w:val="0018057C"/>
    <w:rsid w:val="00180B08"/>
    <w:rsid w:val="00180D44"/>
    <w:rsid w:val="00180DE6"/>
    <w:rsid w:val="0018123B"/>
    <w:rsid w:val="001818A1"/>
    <w:rsid w:val="00181BD4"/>
    <w:rsid w:val="001823EE"/>
    <w:rsid w:val="00182902"/>
    <w:rsid w:val="00182AAB"/>
    <w:rsid w:val="00182BFE"/>
    <w:rsid w:val="00182CFA"/>
    <w:rsid w:val="001831DC"/>
    <w:rsid w:val="00183390"/>
    <w:rsid w:val="001833AD"/>
    <w:rsid w:val="0018381B"/>
    <w:rsid w:val="00183A3F"/>
    <w:rsid w:val="00183B39"/>
    <w:rsid w:val="00183B91"/>
    <w:rsid w:val="00184497"/>
    <w:rsid w:val="00184776"/>
    <w:rsid w:val="001849BD"/>
    <w:rsid w:val="00184C1F"/>
    <w:rsid w:val="00184D24"/>
    <w:rsid w:val="00184E1C"/>
    <w:rsid w:val="00184F8E"/>
    <w:rsid w:val="001856CC"/>
    <w:rsid w:val="00185708"/>
    <w:rsid w:val="00185851"/>
    <w:rsid w:val="001858B2"/>
    <w:rsid w:val="00186006"/>
    <w:rsid w:val="00186409"/>
    <w:rsid w:val="00186489"/>
    <w:rsid w:val="0018666F"/>
    <w:rsid w:val="00186DC5"/>
    <w:rsid w:val="00186E5B"/>
    <w:rsid w:val="001872F8"/>
    <w:rsid w:val="00187697"/>
    <w:rsid w:val="00187AB9"/>
    <w:rsid w:val="00187BA9"/>
    <w:rsid w:val="00187CD3"/>
    <w:rsid w:val="001904E3"/>
    <w:rsid w:val="00190C5F"/>
    <w:rsid w:val="00190EF9"/>
    <w:rsid w:val="00190FAA"/>
    <w:rsid w:val="00191789"/>
    <w:rsid w:val="00191980"/>
    <w:rsid w:val="001920C1"/>
    <w:rsid w:val="001926EE"/>
    <w:rsid w:val="001928F1"/>
    <w:rsid w:val="00192904"/>
    <w:rsid w:val="001929E5"/>
    <w:rsid w:val="00192F85"/>
    <w:rsid w:val="00193038"/>
    <w:rsid w:val="001930DB"/>
    <w:rsid w:val="001932A9"/>
    <w:rsid w:val="0019337A"/>
    <w:rsid w:val="00193409"/>
    <w:rsid w:val="00193543"/>
    <w:rsid w:val="001938B0"/>
    <w:rsid w:val="00193937"/>
    <w:rsid w:val="001939DB"/>
    <w:rsid w:val="00193A45"/>
    <w:rsid w:val="00193BF0"/>
    <w:rsid w:val="00193C4A"/>
    <w:rsid w:val="001941CF"/>
    <w:rsid w:val="001943F9"/>
    <w:rsid w:val="00194654"/>
    <w:rsid w:val="00194D14"/>
    <w:rsid w:val="00195173"/>
    <w:rsid w:val="0019520F"/>
    <w:rsid w:val="0019558D"/>
    <w:rsid w:val="00195D5A"/>
    <w:rsid w:val="00195F5E"/>
    <w:rsid w:val="001960A0"/>
    <w:rsid w:val="001960B2"/>
    <w:rsid w:val="001963E2"/>
    <w:rsid w:val="00196587"/>
    <w:rsid w:val="00196FED"/>
    <w:rsid w:val="0019702E"/>
    <w:rsid w:val="001974B2"/>
    <w:rsid w:val="0019756B"/>
    <w:rsid w:val="00197590"/>
    <w:rsid w:val="001975FF"/>
    <w:rsid w:val="00197687"/>
    <w:rsid w:val="0019770C"/>
    <w:rsid w:val="00197786"/>
    <w:rsid w:val="00197906"/>
    <w:rsid w:val="00197F63"/>
    <w:rsid w:val="001A025A"/>
    <w:rsid w:val="001A06C6"/>
    <w:rsid w:val="001A0C87"/>
    <w:rsid w:val="001A1377"/>
    <w:rsid w:val="001A150A"/>
    <w:rsid w:val="001A15FC"/>
    <w:rsid w:val="001A1AA7"/>
    <w:rsid w:val="001A1E04"/>
    <w:rsid w:val="001A2031"/>
    <w:rsid w:val="001A20D7"/>
    <w:rsid w:val="001A214C"/>
    <w:rsid w:val="001A279C"/>
    <w:rsid w:val="001A2834"/>
    <w:rsid w:val="001A2B7E"/>
    <w:rsid w:val="001A2BA7"/>
    <w:rsid w:val="001A2C10"/>
    <w:rsid w:val="001A34BD"/>
    <w:rsid w:val="001A363A"/>
    <w:rsid w:val="001A3B15"/>
    <w:rsid w:val="001A3CFC"/>
    <w:rsid w:val="001A3F6A"/>
    <w:rsid w:val="001A4177"/>
    <w:rsid w:val="001A4396"/>
    <w:rsid w:val="001A48AD"/>
    <w:rsid w:val="001A4B50"/>
    <w:rsid w:val="001A5151"/>
    <w:rsid w:val="001A5463"/>
    <w:rsid w:val="001A5485"/>
    <w:rsid w:val="001A5536"/>
    <w:rsid w:val="001A5560"/>
    <w:rsid w:val="001A562D"/>
    <w:rsid w:val="001A56F0"/>
    <w:rsid w:val="001A5826"/>
    <w:rsid w:val="001A5854"/>
    <w:rsid w:val="001A5C9F"/>
    <w:rsid w:val="001A605E"/>
    <w:rsid w:val="001A61CA"/>
    <w:rsid w:val="001A62EE"/>
    <w:rsid w:val="001A649E"/>
    <w:rsid w:val="001A6A4C"/>
    <w:rsid w:val="001A6C7A"/>
    <w:rsid w:val="001A6D21"/>
    <w:rsid w:val="001A72B0"/>
    <w:rsid w:val="001A75C1"/>
    <w:rsid w:val="001A76A8"/>
    <w:rsid w:val="001A783A"/>
    <w:rsid w:val="001A78F5"/>
    <w:rsid w:val="001A7BDB"/>
    <w:rsid w:val="001A7C02"/>
    <w:rsid w:val="001A7C83"/>
    <w:rsid w:val="001B03A0"/>
    <w:rsid w:val="001B05F3"/>
    <w:rsid w:val="001B0AA1"/>
    <w:rsid w:val="001B0AD5"/>
    <w:rsid w:val="001B0D6A"/>
    <w:rsid w:val="001B11D0"/>
    <w:rsid w:val="001B1359"/>
    <w:rsid w:val="001B14F8"/>
    <w:rsid w:val="001B17A2"/>
    <w:rsid w:val="001B1C1E"/>
    <w:rsid w:val="001B1E5F"/>
    <w:rsid w:val="001B21C6"/>
    <w:rsid w:val="001B22B7"/>
    <w:rsid w:val="001B23AA"/>
    <w:rsid w:val="001B2BA2"/>
    <w:rsid w:val="001B2E93"/>
    <w:rsid w:val="001B2F40"/>
    <w:rsid w:val="001B309F"/>
    <w:rsid w:val="001B316F"/>
    <w:rsid w:val="001B31C1"/>
    <w:rsid w:val="001B31C3"/>
    <w:rsid w:val="001B3279"/>
    <w:rsid w:val="001B35DD"/>
    <w:rsid w:val="001B3729"/>
    <w:rsid w:val="001B399C"/>
    <w:rsid w:val="001B3A35"/>
    <w:rsid w:val="001B3B87"/>
    <w:rsid w:val="001B3FA2"/>
    <w:rsid w:val="001B410B"/>
    <w:rsid w:val="001B458E"/>
    <w:rsid w:val="001B4779"/>
    <w:rsid w:val="001B4933"/>
    <w:rsid w:val="001B5115"/>
    <w:rsid w:val="001B5369"/>
    <w:rsid w:val="001B5B8B"/>
    <w:rsid w:val="001B5BAB"/>
    <w:rsid w:val="001B63EC"/>
    <w:rsid w:val="001B68C0"/>
    <w:rsid w:val="001B6D90"/>
    <w:rsid w:val="001B6DA6"/>
    <w:rsid w:val="001B7298"/>
    <w:rsid w:val="001B7B59"/>
    <w:rsid w:val="001B7D37"/>
    <w:rsid w:val="001B7F7F"/>
    <w:rsid w:val="001C0417"/>
    <w:rsid w:val="001C051B"/>
    <w:rsid w:val="001C07B0"/>
    <w:rsid w:val="001C07BF"/>
    <w:rsid w:val="001C09C6"/>
    <w:rsid w:val="001C0EBD"/>
    <w:rsid w:val="001C0FC1"/>
    <w:rsid w:val="001C108C"/>
    <w:rsid w:val="001C11F7"/>
    <w:rsid w:val="001C120C"/>
    <w:rsid w:val="001C154F"/>
    <w:rsid w:val="001C19C2"/>
    <w:rsid w:val="001C1AE6"/>
    <w:rsid w:val="001C1E8C"/>
    <w:rsid w:val="001C234D"/>
    <w:rsid w:val="001C2449"/>
    <w:rsid w:val="001C2468"/>
    <w:rsid w:val="001C268A"/>
    <w:rsid w:val="001C28EF"/>
    <w:rsid w:val="001C2A46"/>
    <w:rsid w:val="001C2D38"/>
    <w:rsid w:val="001C2E6F"/>
    <w:rsid w:val="001C323B"/>
    <w:rsid w:val="001C32AC"/>
    <w:rsid w:val="001C344B"/>
    <w:rsid w:val="001C3613"/>
    <w:rsid w:val="001C376A"/>
    <w:rsid w:val="001C397A"/>
    <w:rsid w:val="001C3ABF"/>
    <w:rsid w:val="001C3DAF"/>
    <w:rsid w:val="001C401A"/>
    <w:rsid w:val="001C4080"/>
    <w:rsid w:val="001C4657"/>
    <w:rsid w:val="001C47A7"/>
    <w:rsid w:val="001C4A34"/>
    <w:rsid w:val="001C4B25"/>
    <w:rsid w:val="001C4B7F"/>
    <w:rsid w:val="001C507B"/>
    <w:rsid w:val="001C5161"/>
    <w:rsid w:val="001C5279"/>
    <w:rsid w:val="001C5437"/>
    <w:rsid w:val="001C555E"/>
    <w:rsid w:val="001C5BD5"/>
    <w:rsid w:val="001C62B4"/>
    <w:rsid w:val="001C6473"/>
    <w:rsid w:val="001C6534"/>
    <w:rsid w:val="001C65C0"/>
    <w:rsid w:val="001C6758"/>
    <w:rsid w:val="001C683F"/>
    <w:rsid w:val="001C694B"/>
    <w:rsid w:val="001C6AB9"/>
    <w:rsid w:val="001C6C7D"/>
    <w:rsid w:val="001C7104"/>
    <w:rsid w:val="001C725D"/>
    <w:rsid w:val="001C7298"/>
    <w:rsid w:val="001C786A"/>
    <w:rsid w:val="001C790F"/>
    <w:rsid w:val="001C7D44"/>
    <w:rsid w:val="001D01F8"/>
    <w:rsid w:val="001D0442"/>
    <w:rsid w:val="001D0AE9"/>
    <w:rsid w:val="001D120A"/>
    <w:rsid w:val="001D1A0A"/>
    <w:rsid w:val="001D1D6A"/>
    <w:rsid w:val="001D1DD9"/>
    <w:rsid w:val="001D1F77"/>
    <w:rsid w:val="001D21E5"/>
    <w:rsid w:val="001D2391"/>
    <w:rsid w:val="001D2514"/>
    <w:rsid w:val="001D2564"/>
    <w:rsid w:val="001D2668"/>
    <w:rsid w:val="001D26D0"/>
    <w:rsid w:val="001D2BAD"/>
    <w:rsid w:val="001D2F14"/>
    <w:rsid w:val="001D2F59"/>
    <w:rsid w:val="001D341C"/>
    <w:rsid w:val="001D376D"/>
    <w:rsid w:val="001D3943"/>
    <w:rsid w:val="001D3D12"/>
    <w:rsid w:val="001D4411"/>
    <w:rsid w:val="001D48A0"/>
    <w:rsid w:val="001D4A8E"/>
    <w:rsid w:val="001D4B17"/>
    <w:rsid w:val="001D4C1E"/>
    <w:rsid w:val="001D4D81"/>
    <w:rsid w:val="001D50EE"/>
    <w:rsid w:val="001D51E7"/>
    <w:rsid w:val="001D54DE"/>
    <w:rsid w:val="001D5753"/>
    <w:rsid w:val="001D5883"/>
    <w:rsid w:val="001D59E1"/>
    <w:rsid w:val="001D5AD5"/>
    <w:rsid w:val="001D5BD0"/>
    <w:rsid w:val="001D5C9C"/>
    <w:rsid w:val="001D5F5C"/>
    <w:rsid w:val="001D60BD"/>
    <w:rsid w:val="001D6199"/>
    <w:rsid w:val="001D6859"/>
    <w:rsid w:val="001D6FAA"/>
    <w:rsid w:val="001D70D4"/>
    <w:rsid w:val="001D7150"/>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829"/>
    <w:rsid w:val="001E18FB"/>
    <w:rsid w:val="001E2165"/>
    <w:rsid w:val="001E26B3"/>
    <w:rsid w:val="001E28A9"/>
    <w:rsid w:val="001E2AA8"/>
    <w:rsid w:val="001E2F0D"/>
    <w:rsid w:val="001E3004"/>
    <w:rsid w:val="001E300A"/>
    <w:rsid w:val="001E30CE"/>
    <w:rsid w:val="001E3714"/>
    <w:rsid w:val="001E3838"/>
    <w:rsid w:val="001E3B55"/>
    <w:rsid w:val="001E3F68"/>
    <w:rsid w:val="001E40FC"/>
    <w:rsid w:val="001E454D"/>
    <w:rsid w:val="001E478E"/>
    <w:rsid w:val="001E4987"/>
    <w:rsid w:val="001E4C6A"/>
    <w:rsid w:val="001E4DE3"/>
    <w:rsid w:val="001E4E82"/>
    <w:rsid w:val="001E5184"/>
    <w:rsid w:val="001E521B"/>
    <w:rsid w:val="001E5A10"/>
    <w:rsid w:val="001E5AAE"/>
    <w:rsid w:val="001E5AB7"/>
    <w:rsid w:val="001E5C18"/>
    <w:rsid w:val="001E5CFE"/>
    <w:rsid w:val="001E6001"/>
    <w:rsid w:val="001E613E"/>
    <w:rsid w:val="001E62B9"/>
    <w:rsid w:val="001E67FE"/>
    <w:rsid w:val="001E681D"/>
    <w:rsid w:val="001E68D6"/>
    <w:rsid w:val="001E6AE1"/>
    <w:rsid w:val="001E6C6A"/>
    <w:rsid w:val="001E6DEA"/>
    <w:rsid w:val="001E6EA5"/>
    <w:rsid w:val="001E710F"/>
    <w:rsid w:val="001E71A0"/>
    <w:rsid w:val="001E751B"/>
    <w:rsid w:val="001E778F"/>
    <w:rsid w:val="001E7C7F"/>
    <w:rsid w:val="001F01FF"/>
    <w:rsid w:val="001F0337"/>
    <w:rsid w:val="001F0545"/>
    <w:rsid w:val="001F05E8"/>
    <w:rsid w:val="001F05F2"/>
    <w:rsid w:val="001F08EB"/>
    <w:rsid w:val="001F0A14"/>
    <w:rsid w:val="001F0CB0"/>
    <w:rsid w:val="001F0CE9"/>
    <w:rsid w:val="001F0D0A"/>
    <w:rsid w:val="001F0D73"/>
    <w:rsid w:val="001F1021"/>
    <w:rsid w:val="001F1197"/>
    <w:rsid w:val="001F13B4"/>
    <w:rsid w:val="001F170D"/>
    <w:rsid w:val="001F18A1"/>
    <w:rsid w:val="001F1F58"/>
    <w:rsid w:val="001F1F5C"/>
    <w:rsid w:val="001F1FCB"/>
    <w:rsid w:val="001F227E"/>
    <w:rsid w:val="001F22B6"/>
    <w:rsid w:val="001F2363"/>
    <w:rsid w:val="001F23AB"/>
    <w:rsid w:val="001F2489"/>
    <w:rsid w:val="001F251F"/>
    <w:rsid w:val="001F297C"/>
    <w:rsid w:val="001F298B"/>
    <w:rsid w:val="001F2BBA"/>
    <w:rsid w:val="001F2D19"/>
    <w:rsid w:val="001F2EB9"/>
    <w:rsid w:val="001F302D"/>
    <w:rsid w:val="001F341D"/>
    <w:rsid w:val="001F3854"/>
    <w:rsid w:val="001F3F08"/>
    <w:rsid w:val="001F4221"/>
    <w:rsid w:val="001F4406"/>
    <w:rsid w:val="001F4837"/>
    <w:rsid w:val="001F49CF"/>
    <w:rsid w:val="001F4CA4"/>
    <w:rsid w:val="001F4D09"/>
    <w:rsid w:val="001F5313"/>
    <w:rsid w:val="001F54A6"/>
    <w:rsid w:val="001F54FE"/>
    <w:rsid w:val="001F5632"/>
    <w:rsid w:val="001F56F4"/>
    <w:rsid w:val="001F5BC9"/>
    <w:rsid w:val="001F615D"/>
    <w:rsid w:val="001F6294"/>
    <w:rsid w:val="001F63FE"/>
    <w:rsid w:val="001F65AB"/>
    <w:rsid w:val="001F66A1"/>
    <w:rsid w:val="001F6AAD"/>
    <w:rsid w:val="001F6EAB"/>
    <w:rsid w:val="001F71D7"/>
    <w:rsid w:val="001F7207"/>
    <w:rsid w:val="001F7551"/>
    <w:rsid w:val="001F76C4"/>
    <w:rsid w:val="001F7942"/>
    <w:rsid w:val="001F79D8"/>
    <w:rsid w:val="001F7D50"/>
    <w:rsid w:val="002001A3"/>
    <w:rsid w:val="0020063A"/>
    <w:rsid w:val="002006A4"/>
    <w:rsid w:val="00200C43"/>
    <w:rsid w:val="00200FBF"/>
    <w:rsid w:val="002010CC"/>
    <w:rsid w:val="0020111E"/>
    <w:rsid w:val="00201354"/>
    <w:rsid w:val="00201357"/>
    <w:rsid w:val="0020135F"/>
    <w:rsid w:val="00201385"/>
    <w:rsid w:val="0020159C"/>
    <w:rsid w:val="002018A7"/>
    <w:rsid w:val="00201CEC"/>
    <w:rsid w:val="00201DF3"/>
    <w:rsid w:val="00201E8B"/>
    <w:rsid w:val="00201EBD"/>
    <w:rsid w:val="00201EFA"/>
    <w:rsid w:val="002022C2"/>
    <w:rsid w:val="002023BB"/>
    <w:rsid w:val="00202419"/>
    <w:rsid w:val="00202708"/>
    <w:rsid w:val="0020277F"/>
    <w:rsid w:val="0020285D"/>
    <w:rsid w:val="002033BD"/>
    <w:rsid w:val="00203505"/>
    <w:rsid w:val="00203ABF"/>
    <w:rsid w:val="00203B9E"/>
    <w:rsid w:val="0020403C"/>
    <w:rsid w:val="002044C5"/>
    <w:rsid w:val="00204BDD"/>
    <w:rsid w:val="00204EDA"/>
    <w:rsid w:val="002050A7"/>
    <w:rsid w:val="002057CE"/>
    <w:rsid w:val="0020592E"/>
    <w:rsid w:val="0020593B"/>
    <w:rsid w:val="00205D4B"/>
    <w:rsid w:val="00205E14"/>
    <w:rsid w:val="00205EDD"/>
    <w:rsid w:val="00205FFE"/>
    <w:rsid w:val="002063B3"/>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216"/>
    <w:rsid w:val="00210C0E"/>
    <w:rsid w:val="00210D34"/>
    <w:rsid w:val="00210E39"/>
    <w:rsid w:val="00210E57"/>
    <w:rsid w:val="0021100C"/>
    <w:rsid w:val="00211465"/>
    <w:rsid w:val="00211579"/>
    <w:rsid w:val="00211609"/>
    <w:rsid w:val="00211852"/>
    <w:rsid w:val="002118D4"/>
    <w:rsid w:val="00211901"/>
    <w:rsid w:val="00211A34"/>
    <w:rsid w:val="00211A91"/>
    <w:rsid w:val="00211B8A"/>
    <w:rsid w:val="00211BCA"/>
    <w:rsid w:val="00211D57"/>
    <w:rsid w:val="00211F52"/>
    <w:rsid w:val="002123BC"/>
    <w:rsid w:val="002125E9"/>
    <w:rsid w:val="00212C0A"/>
    <w:rsid w:val="00212DBE"/>
    <w:rsid w:val="0021311F"/>
    <w:rsid w:val="002131B7"/>
    <w:rsid w:val="002134D2"/>
    <w:rsid w:val="002134D3"/>
    <w:rsid w:val="002135C4"/>
    <w:rsid w:val="0021371B"/>
    <w:rsid w:val="002138A5"/>
    <w:rsid w:val="00213C1E"/>
    <w:rsid w:val="0021410B"/>
    <w:rsid w:val="002147A0"/>
    <w:rsid w:val="002148C2"/>
    <w:rsid w:val="00214914"/>
    <w:rsid w:val="00214A2A"/>
    <w:rsid w:val="00214BFE"/>
    <w:rsid w:val="00215253"/>
    <w:rsid w:val="0021532D"/>
    <w:rsid w:val="00215455"/>
    <w:rsid w:val="002156E1"/>
    <w:rsid w:val="00215790"/>
    <w:rsid w:val="00215953"/>
    <w:rsid w:val="00215AFE"/>
    <w:rsid w:val="00215B46"/>
    <w:rsid w:val="00215E32"/>
    <w:rsid w:val="00216034"/>
    <w:rsid w:val="002164BD"/>
    <w:rsid w:val="002169E1"/>
    <w:rsid w:val="00217223"/>
    <w:rsid w:val="00217230"/>
    <w:rsid w:val="00217409"/>
    <w:rsid w:val="00217531"/>
    <w:rsid w:val="00217BAD"/>
    <w:rsid w:val="00220541"/>
    <w:rsid w:val="00220823"/>
    <w:rsid w:val="00220D79"/>
    <w:rsid w:val="00220DB6"/>
    <w:rsid w:val="00220FDC"/>
    <w:rsid w:val="002211CA"/>
    <w:rsid w:val="002214DD"/>
    <w:rsid w:val="002219E3"/>
    <w:rsid w:val="00221B7B"/>
    <w:rsid w:val="00221EED"/>
    <w:rsid w:val="00221FAD"/>
    <w:rsid w:val="00222077"/>
    <w:rsid w:val="002223B6"/>
    <w:rsid w:val="002224BF"/>
    <w:rsid w:val="0022274B"/>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484A"/>
    <w:rsid w:val="00225013"/>
    <w:rsid w:val="002250C1"/>
    <w:rsid w:val="0022514F"/>
    <w:rsid w:val="00225A64"/>
    <w:rsid w:val="00225F62"/>
    <w:rsid w:val="002260BC"/>
    <w:rsid w:val="00226304"/>
    <w:rsid w:val="002267FE"/>
    <w:rsid w:val="00226D49"/>
    <w:rsid w:val="00226E49"/>
    <w:rsid w:val="0022742E"/>
    <w:rsid w:val="0022769B"/>
    <w:rsid w:val="002277D5"/>
    <w:rsid w:val="00227C9D"/>
    <w:rsid w:val="0023014C"/>
    <w:rsid w:val="0023051A"/>
    <w:rsid w:val="00230745"/>
    <w:rsid w:val="002308A6"/>
    <w:rsid w:val="00230AE6"/>
    <w:rsid w:val="00230C5E"/>
    <w:rsid w:val="002313F0"/>
    <w:rsid w:val="00231942"/>
    <w:rsid w:val="00231A65"/>
    <w:rsid w:val="00231B85"/>
    <w:rsid w:val="00231C77"/>
    <w:rsid w:val="00231C7D"/>
    <w:rsid w:val="00231D22"/>
    <w:rsid w:val="00231E41"/>
    <w:rsid w:val="00231EC8"/>
    <w:rsid w:val="0023220E"/>
    <w:rsid w:val="0023231E"/>
    <w:rsid w:val="00232849"/>
    <w:rsid w:val="00232910"/>
    <w:rsid w:val="00232A2B"/>
    <w:rsid w:val="00232D99"/>
    <w:rsid w:val="00233003"/>
    <w:rsid w:val="00233148"/>
    <w:rsid w:val="0023384F"/>
    <w:rsid w:val="00233AA9"/>
    <w:rsid w:val="00233BC4"/>
    <w:rsid w:val="00233BD1"/>
    <w:rsid w:val="00233D82"/>
    <w:rsid w:val="002342E9"/>
    <w:rsid w:val="00234991"/>
    <w:rsid w:val="0023499B"/>
    <w:rsid w:val="00234CC7"/>
    <w:rsid w:val="00234CDD"/>
    <w:rsid w:val="00234E1C"/>
    <w:rsid w:val="00234E5C"/>
    <w:rsid w:val="00234E67"/>
    <w:rsid w:val="00234EEC"/>
    <w:rsid w:val="00235018"/>
    <w:rsid w:val="00235246"/>
    <w:rsid w:val="0023595F"/>
    <w:rsid w:val="00235A32"/>
    <w:rsid w:val="00235D0E"/>
    <w:rsid w:val="0023605C"/>
    <w:rsid w:val="00236327"/>
    <w:rsid w:val="0023636E"/>
    <w:rsid w:val="002363CA"/>
    <w:rsid w:val="002370A7"/>
    <w:rsid w:val="002371EE"/>
    <w:rsid w:val="00237559"/>
    <w:rsid w:val="002377EA"/>
    <w:rsid w:val="00237C8C"/>
    <w:rsid w:val="00237E9C"/>
    <w:rsid w:val="00237EB5"/>
    <w:rsid w:val="00237FC7"/>
    <w:rsid w:val="002403D5"/>
    <w:rsid w:val="00240469"/>
    <w:rsid w:val="00240479"/>
    <w:rsid w:val="00240495"/>
    <w:rsid w:val="00240962"/>
    <w:rsid w:val="00240964"/>
    <w:rsid w:val="00240BD1"/>
    <w:rsid w:val="00240CF8"/>
    <w:rsid w:val="00240CFB"/>
    <w:rsid w:val="00240D7D"/>
    <w:rsid w:val="00240F9E"/>
    <w:rsid w:val="002410B2"/>
    <w:rsid w:val="00241338"/>
    <w:rsid w:val="0024160C"/>
    <w:rsid w:val="00241946"/>
    <w:rsid w:val="00241ABC"/>
    <w:rsid w:val="00241BDB"/>
    <w:rsid w:val="00241D08"/>
    <w:rsid w:val="00241D41"/>
    <w:rsid w:val="00241F62"/>
    <w:rsid w:val="00241FBF"/>
    <w:rsid w:val="00242026"/>
    <w:rsid w:val="002420C0"/>
    <w:rsid w:val="0024237C"/>
    <w:rsid w:val="00242522"/>
    <w:rsid w:val="00242687"/>
    <w:rsid w:val="0024280E"/>
    <w:rsid w:val="00242C4A"/>
    <w:rsid w:val="00242DE3"/>
    <w:rsid w:val="0024362B"/>
    <w:rsid w:val="00243814"/>
    <w:rsid w:val="00243D4A"/>
    <w:rsid w:val="002441DE"/>
    <w:rsid w:val="002447F4"/>
    <w:rsid w:val="00244A43"/>
    <w:rsid w:val="00244B60"/>
    <w:rsid w:val="00244CC1"/>
    <w:rsid w:val="00244FC3"/>
    <w:rsid w:val="00245062"/>
    <w:rsid w:val="002451BD"/>
    <w:rsid w:val="002451E0"/>
    <w:rsid w:val="0024575D"/>
    <w:rsid w:val="002459E3"/>
    <w:rsid w:val="00245B5A"/>
    <w:rsid w:val="00245C4C"/>
    <w:rsid w:val="00245E09"/>
    <w:rsid w:val="00246174"/>
    <w:rsid w:val="00246AAD"/>
    <w:rsid w:val="00246B75"/>
    <w:rsid w:val="00246D65"/>
    <w:rsid w:val="00246FE4"/>
    <w:rsid w:val="002470FE"/>
    <w:rsid w:val="0024710D"/>
    <w:rsid w:val="0024740E"/>
    <w:rsid w:val="00247565"/>
    <w:rsid w:val="00247C95"/>
    <w:rsid w:val="00247F29"/>
    <w:rsid w:val="0025070D"/>
    <w:rsid w:val="00250849"/>
    <w:rsid w:val="00250E07"/>
    <w:rsid w:val="00250FFE"/>
    <w:rsid w:val="002510F7"/>
    <w:rsid w:val="00251224"/>
    <w:rsid w:val="002513DA"/>
    <w:rsid w:val="0025167B"/>
    <w:rsid w:val="00251716"/>
    <w:rsid w:val="00251765"/>
    <w:rsid w:val="00251B47"/>
    <w:rsid w:val="00251ED7"/>
    <w:rsid w:val="00252345"/>
    <w:rsid w:val="002523F2"/>
    <w:rsid w:val="0025241C"/>
    <w:rsid w:val="0025259C"/>
    <w:rsid w:val="002525AD"/>
    <w:rsid w:val="0025284F"/>
    <w:rsid w:val="0025292B"/>
    <w:rsid w:val="00252B7B"/>
    <w:rsid w:val="00252BB0"/>
    <w:rsid w:val="0025300B"/>
    <w:rsid w:val="00253474"/>
    <w:rsid w:val="00253482"/>
    <w:rsid w:val="002536E4"/>
    <w:rsid w:val="00253816"/>
    <w:rsid w:val="00253A12"/>
    <w:rsid w:val="00253A40"/>
    <w:rsid w:val="00253EAA"/>
    <w:rsid w:val="00254026"/>
    <w:rsid w:val="002543F9"/>
    <w:rsid w:val="002545FE"/>
    <w:rsid w:val="002548FE"/>
    <w:rsid w:val="00254B0B"/>
    <w:rsid w:val="00254B3B"/>
    <w:rsid w:val="00254D0D"/>
    <w:rsid w:val="00254EE6"/>
    <w:rsid w:val="00255210"/>
    <w:rsid w:val="00255265"/>
    <w:rsid w:val="00255433"/>
    <w:rsid w:val="00255463"/>
    <w:rsid w:val="00255529"/>
    <w:rsid w:val="002555A7"/>
    <w:rsid w:val="002557B8"/>
    <w:rsid w:val="00255866"/>
    <w:rsid w:val="002558A4"/>
    <w:rsid w:val="00255984"/>
    <w:rsid w:val="002559E3"/>
    <w:rsid w:val="00255A7B"/>
    <w:rsid w:val="00255AC8"/>
    <w:rsid w:val="00256644"/>
    <w:rsid w:val="00256B56"/>
    <w:rsid w:val="00257082"/>
    <w:rsid w:val="00257221"/>
    <w:rsid w:val="00257305"/>
    <w:rsid w:val="00257454"/>
    <w:rsid w:val="00257596"/>
    <w:rsid w:val="00257722"/>
    <w:rsid w:val="00257973"/>
    <w:rsid w:val="00257C0A"/>
    <w:rsid w:val="00257DAC"/>
    <w:rsid w:val="00260597"/>
    <w:rsid w:val="002605FF"/>
    <w:rsid w:val="002608DD"/>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243C"/>
    <w:rsid w:val="002628E7"/>
    <w:rsid w:val="0026291A"/>
    <w:rsid w:val="00262BEF"/>
    <w:rsid w:val="00263168"/>
    <w:rsid w:val="002631D7"/>
    <w:rsid w:val="00263312"/>
    <w:rsid w:val="00263338"/>
    <w:rsid w:val="002633AD"/>
    <w:rsid w:val="002633B5"/>
    <w:rsid w:val="0026344E"/>
    <w:rsid w:val="00263857"/>
    <w:rsid w:val="002638AC"/>
    <w:rsid w:val="002638CD"/>
    <w:rsid w:val="00263A6B"/>
    <w:rsid w:val="00263D03"/>
    <w:rsid w:val="00264380"/>
    <w:rsid w:val="002644A4"/>
    <w:rsid w:val="00264B44"/>
    <w:rsid w:val="00264BD9"/>
    <w:rsid w:val="002655FA"/>
    <w:rsid w:val="002656A3"/>
    <w:rsid w:val="002657F6"/>
    <w:rsid w:val="00265A69"/>
    <w:rsid w:val="00265B2D"/>
    <w:rsid w:val="002662D6"/>
    <w:rsid w:val="00266D2F"/>
    <w:rsid w:val="00266F84"/>
    <w:rsid w:val="00266FC7"/>
    <w:rsid w:val="002671CF"/>
    <w:rsid w:val="00267565"/>
    <w:rsid w:val="0026772D"/>
    <w:rsid w:val="00267AB9"/>
    <w:rsid w:val="002700D2"/>
    <w:rsid w:val="0027020F"/>
    <w:rsid w:val="002706C2"/>
    <w:rsid w:val="0027070C"/>
    <w:rsid w:val="00270868"/>
    <w:rsid w:val="00270997"/>
    <w:rsid w:val="00270A3A"/>
    <w:rsid w:val="00270A69"/>
    <w:rsid w:val="00270D7B"/>
    <w:rsid w:val="00271043"/>
    <w:rsid w:val="00271524"/>
    <w:rsid w:val="00271828"/>
    <w:rsid w:val="002719FB"/>
    <w:rsid w:val="00271A39"/>
    <w:rsid w:val="00271AEB"/>
    <w:rsid w:val="00271E13"/>
    <w:rsid w:val="00271F4D"/>
    <w:rsid w:val="00272CAB"/>
    <w:rsid w:val="00272E77"/>
    <w:rsid w:val="00272F0A"/>
    <w:rsid w:val="0027332D"/>
    <w:rsid w:val="00273537"/>
    <w:rsid w:val="002736A1"/>
    <w:rsid w:val="00273C76"/>
    <w:rsid w:val="00273D17"/>
    <w:rsid w:val="00273D2D"/>
    <w:rsid w:val="0027401B"/>
    <w:rsid w:val="002741F4"/>
    <w:rsid w:val="0027423C"/>
    <w:rsid w:val="0027431B"/>
    <w:rsid w:val="00274918"/>
    <w:rsid w:val="002749F5"/>
    <w:rsid w:val="00274A54"/>
    <w:rsid w:val="00274C7C"/>
    <w:rsid w:val="00274D23"/>
    <w:rsid w:val="00274E73"/>
    <w:rsid w:val="00274E83"/>
    <w:rsid w:val="002750B8"/>
    <w:rsid w:val="00275213"/>
    <w:rsid w:val="00275407"/>
    <w:rsid w:val="002756A7"/>
    <w:rsid w:val="0027579C"/>
    <w:rsid w:val="002757C0"/>
    <w:rsid w:val="00275906"/>
    <w:rsid w:val="00275961"/>
    <w:rsid w:val="00275BD9"/>
    <w:rsid w:val="00275BFF"/>
    <w:rsid w:val="00275C43"/>
    <w:rsid w:val="00275DAD"/>
    <w:rsid w:val="00275DF2"/>
    <w:rsid w:val="00275E1A"/>
    <w:rsid w:val="00275E2F"/>
    <w:rsid w:val="00276019"/>
    <w:rsid w:val="00276156"/>
    <w:rsid w:val="00276DA5"/>
    <w:rsid w:val="00276E1A"/>
    <w:rsid w:val="00276E9B"/>
    <w:rsid w:val="00276FDB"/>
    <w:rsid w:val="00277531"/>
    <w:rsid w:val="00277822"/>
    <w:rsid w:val="0027783C"/>
    <w:rsid w:val="0027783E"/>
    <w:rsid w:val="00277F43"/>
    <w:rsid w:val="00277FA1"/>
    <w:rsid w:val="0028075B"/>
    <w:rsid w:val="00280A77"/>
    <w:rsid w:val="00280A90"/>
    <w:rsid w:val="00280BFC"/>
    <w:rsid w:val="00280E7B"/>
    <w:rsid w:val="00280EF0"/>
    <w:rsid w:val="00280FEB"/>
    <w:rsid w:val="00281149"/>
    <w:rsid w:val="00281197"/>
    <w:rsid w:val="00281251"/>
    <w:rsid w:val="00281269"/>
    <w:rsid w:val="00281497"/>
    <w:rsid w:val="00281715"/>
    <w:rsid w:val="00281847"/>
    <w:rsid w:val="00281ACC"/>
    <w:rsid w:val="00281DAF"/>
    <w:rsid w:val="00281E83"/>
    <w:rsid w:val="0028230D"/>
    <w:rsid w:val="0028247D"/>
    <w:rsid w:val="002826D6"/>
    <w:rsid w:val="00282D46"/>
    <w:rsid w:val="00282D47"/>
    <w:rsid w:val="00282D4A"/>
    <w:rsid w:val="00282D7B"/>
    <w:rsid w:val="00282D7F"/>
    <w:rsid w:val="0028313A"/>
    <w:rsid w:val="00283160"/>
    <w:rsid w:val="002831EC"/>
    <w:rsid w:val="00283375"/>
    <w:rsid w:val="0028343C"/>
    <w:rsid w:val="0028370C"/>
    <w:rsid w:val="00283AD1"/>
    <w:rsid w:val="00283D54"/>
    <w:rsid w:val="00283D63"/>
    <w:rsid w:val="00283EA8"/>
    <w:rsid w:val="00283FDA"/>
    <w:rsid w:val="0028427B"/>
    <w:rsid w:val="00284794"/>
    <w:rsid w:val="00284F5E"/>
    <w:rsid w:val="00284F93"/>
    <w:rsid w:val="0028523F"/>
    <w:rsid w:val="00285440"/>
    <w:rsid w:val="002854D6"/>
    <w:rsid w:val="002858B0"/>
    <w:rsid w:val="00285D09"/>
    <w:rsid w:val="00286086"/>
    <w:rsid w:val="00286189"/>
    <w:rsid w:val="0028630F"/>
    <w:rsid w:val="00286925"/>
    <w:rsid w:val="0028699B"/>
    <w:rsid w:val="00286AE5"/>
    <w:rsid w:val="00286D59"/>
    <w:rsid w:val="002877C1"/>
    <w:rsid w:val="00287880"/>
    <w:rsid w:val="002878F2"/>
    <w:rsid w:val="0028793E"/>
    <w:rsid w:val="00287C6D"/>
    <w:rsid w:val="00287C74"/>
    <w:rsid w:val="00287CBE"/>
    <w:rsid w:val="00287CEF"/>
    <w:rsid w:val="00287D73"/>
    <w:rsid w:val="00287E01"/>
    <w:rsid w:val="00287FB9"/>
    <w:rsid w:val="002902C6"/>
    <w:rsid w:val="00290341"/>
    <w:rsid w:val="0029034E"/>
    <w:rsid w:val="00290471"/>
    <w:rsid w:val="00290533"/>
    <w:rsid w:val="0029056D"/>
    <w:rsid w:val="00290963"/>
    <w:rsid w:val="00290D26"/>
    <w:rsid w:val="002910FB"/>
    <w:rsid w:val="0029115C"/>
    <w:rsid w:val="00291216"/>
    <w:rsid w:val="002913D9"/>
    <w:rsid w:val="00291531"/>
    <w:rsid w:val="00291706"/>
    <w:rsid w:val="00291898"/>
    <w:rsid w:val="00291A57"/>
    <w:rsid w:val="00291D8A"/>
    <w:rsid w:val="00291DB0"/>
    <w:rsid w:val="00291EE5"/>
    <w:rsid w:val="00291F5F"/>
    <w:rsid w:val="00292119"/>
    <w:rsid w:val="002923D8"/>
    <w:rsid w:val="002924C3"/>
    <w:rsid w:val="002927B7"/>
    <w:rsid w:val="002928C0"/>
    <w:rsid w:val="002929A4"/>
    <w:rsid w:val="00292EA2"/>
    <w:rsid w:val="00292F3E"/>
    <w:rsid w:val="002931F8"/>
    <w:rsid w:val="002934D7"/>
    <w:rsid w:val="00293511"/>
    <w:rsid w:val="00293590"/>
    <w:rsid w:val="0029373D"/>
    <w:rsid w:val="00293824"/>
    <w:rsid w:val="002938E6"/>
    <w:rsid w:val="002938FF"/>
    <w:rsid w:val="00293AE6"/>
    <w:rsid w:val="00293C1D"/>
    <w:rsid w:val="00294040"/>
    <w:rsid w:val="00294055"/>
    <w:rsid w:val="00294264"/>
    <w:rsid w:val="0029452D"/>
    <w:rsid w:val="00294735"/>
    <w:rsid w:val="00294A69"/>
    <w:rsid w:val="00294E80"/>
    <w:rsid w:val="002950F3"/>
    <w:rsid w:val="00295111"/>
    <w:rsid w:val="0029525A"/>
    <w:rsid w:val="002956E9"/>
    <w:rsid w:val="002956FB"/>
    <w:rsid w:val="00295D80"/>
    <w:rsid w:val="0029604F"/>
    <w:rsid w:val="002964AC"/>
    <w:rsid w:val="00296848"/>
    <w:rsid w:val="00296A6C"/>
    <w:rsid w:val="00296E52"/>
    <w:rsid w:val="00297033"/>
    <w:rsid w:val="0029723E"/>
    <w:rsid w:val="002977FE"/>
    <w:rsid w:val="00297804"/>
    <w:rsid w:val="0029783C"/>
    <w:rsid w:val="002979A6"/>
    <w:rsid w:val="00297A37"/>
    <w:rsid w:val="00297AD3"/>
    <w:rsid w:val="00297C90"/>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E2"/>
    <w:rsid w:val="002A38C2"/>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543"/>
    <w:rsid w:val="002A5684"/>
    <w:rsid w:val="002A5727"/>
    <w:rsid w:val="002A5B0E"/>
    <w:rsid w:val="002A5E20"/>
    <w:rsid w:val="002A60C1"/>
    <w:rsid w:val="002A62A8"/>
    <w:rsid w:val="002A63CC"/>
    <w:rsid w:val="002A67CC"/>
    <w:rsid w:val="002A68EF"/>
    <w:rsid w:val="002A69A5"/>
    <w:rsid w:val="002A6A94"/>
    <w:rsid w:val="002A6DCE"/>
    <w:rsid w:val="002A6EC0"/>
    <w:rsid w:val="002A6FB5"/>
    <w:rsid w:val="002A73FC"/>
    <w:rsid w:val="002A7546"/>
    <w:rsid w:val="002A7734"/>
    <w:rsid w:val="002A7845"/>
    <w:rsid w:val="002A78CE"/>
    <w:rsid w:val="002A7A19"/>
    <w:rsid w:val="002A7A52"/>
    <w:rsid w:val="002A7BED"/>
    <w:rsid w:val="002A7DC7"/>
    <w:rsid w:val="002A7F48"/>
    <w:rsid w:val="002B0267"/>
    <w:rsid w:val="002B03F1"/>
    <w:rsid w:val="002B048E"/>
    <w:rsid w:val="002B09BE"/>
    <w:rsid w:val="002B1003"/>
    <w:rsid w:val="002B142D"/>
    <w:rsid w:val="002B19CD"/>
    <w:rsid w:val="002B21CF"/>
    <w:rsid w:val="002B287C"/>
    <w:rsid w:val="002B2958"/>
    <w:rsid w:val="002B318E"/>
    <w:rsid w:val="002B3F1B"/>
    <w:rsid w:val="002B4060"/>
    <w:rsid w:val="002B44A4"/>
    <w:rsid w:val="002B45AB"/>
    <w:rsid w:val="002B45B6"/>
    <w:rsid w:val="002B482E"/>
    <w:rsid w:val="002B497E"/>
    <w:rsid w:val="002B4DDB"/>
    <w:rsid w:val="002B4E03"/>
    <w:rsid w:val="002B4F29"/>
    <w:rsid w:val="002B51BD"/>
    <w:rsid w:val="002B5326"/>
    <w:rsid w:val="002B53B7"/>
    <w:rsid w:val="002B587D"/>
    <w:rsid w:val="002B5BF7"/>
    <w:rsid w:val="002B619B"/>
    <w:rsid w:val="002B62F6"/>
    <w:rsid w:val="002B6764"/>
    <w:rsid w:val="002B6964"/>
    <w:rsid w:val="002B69A1"/>
    <w:rsid w:val="002B69B9"/>
    <w:rsid w:val="002B6C06"/>
    <w:rsid w:val="002B6C7E"/>
    <w:rsid w:val="002B70B5"/>
    <w:rsid w:val="002B7178"/>
    <w:rsid w:val="002B726E"/>
    <w:rsid w:val="002B7447"/>
    <w:rsid w:val="002B779B"/>
    <w:rsid w:val="002B7827"/>
    <w:rsid w:val="002B78D8"/>
    <w:rsid w:val="002B7CE0"/>
    <w:rsid w:val="002B7E0E"/>
    <w:rsid w:val="002B7F22"/>
    <w:rsid w:val="002B7FA9"/>
    <w:rsid w:val="002B7FF6"/>
    <w:rsid w:val="002C0238"/>
    <w:rsid w:val="002C0342"/>
    <w:rsid w:val="002C03DD"/>
    <w:rsid w:val="002C0410"/>
    <w:rsid w:val="002C04D7"/>
    <w:rsid w:val="002C0502"/>
    <w:rsid w:val="002C0A36"/>
    <w:rsid w:val="002C0C1A"/>
    <w:rsid w:val="002C0D8D"/>
    <w:rsid w:val="002C0FE2"/>
    <w:rsid w:val="002C106E"/>
    <w:rsid w:val="002C1361"/>
    <w:rsid w:val="002C15B1"/>
    <w:rsid w:val="002C1785"/>
    <w:rsid w:val="002C1786"/>
    <w:rsid w:val="002C1899"/>
    <w:rsid w:val="002C1AEC"/>
    <w:rsid w:val="002C1CB5"/>
    <w:rsid w:val="002C1FDE"/>
    <w:rsid w:val="002C2238"/>
    <w:rsid w:val="002C2272"/>
    <w:rsid w:val="002C2437"/>
    <w:rsid w:val="002C287E"/>
    <w:rsid w:val="002C2A7E"/>
    <w:rsid w:val="002C2B7E"/>
    <w:rsid w:val="002C2C88"/>
    <w:rsid w:val="002C3201"/>
    <w:rsid w:val="002C356D"/>
    <w:rsid w:val="002C35D3"/>
    <w:rsid w:val="002C35E4"/>
    <w:rsid w:val="002C3763"/>
    <w:rsid w:val="002C3901"/>
    <w:rsid w:val="002C3AAB"/>
    <w:rsid w:val="002C3BB8"/>
    <w:rsid w:val="002C3BE5"/>
    <w:rsid w:val="002C3F27"/>
    <w:rsid w:val="002C3FDB"/>
    <w:rsid w:val="002C41FA"/>
    <w:rsid w:val="002C42B7"/>
    <w:rsid w:val="002C463C"/>
    <w:rsid w:val="002C4673"/>
    <w:rsid w:val="002C46BD"/>
    <w:rsid w:val="002C4767"/>
    <w:rsid w:val="002C4804"/>
    <w:rsid w:val="002C4953"/>
    <w:rsid w:val="002C4A2A"/>
    <w:rsid w:val="002C52F2"/>
    <w:rsid w:val="002C53AB"/>
    <w:rsid w:val="002C5725"/>
    <w:rsid w:val="002C588F"/>
    <w:rsid w:val="002C5B86"/>
    <w:rsid w:val="002C6252"/>
    <w:rsid w:val="002C6310"/>
    <w:rsid w:val="002C658F"/>
    <w:rsid w:val="002C6724"/>
    <w:rsid w:val="002C6DBA"/>
    <w:rsid w:val="002C6F2A"/>
    <w:rsid w:val="002C6FD4"/>
    <w:rsid w:val="002C7064"/>
    <w:rsid w:val="002C7587"/>
    <w:rsid w:val="002C7749"/>
    <w:rsid w:val="002C779C"/>
    <w:rsid w:val="002C7A0A"/>
    <w:rsid w:val="002C7B56"/>
    <w:rsid w:val="002C7C05"/>
    <w:rsid w:val="002C7C17"/>
    <w:rsid w:val="002C7C95"/>
    <w:rsid w:val="002C7FAB"/>
    <w:rsid w:val="002D0296"/>
    <w:rsid w:val="002D070C"/>
    <w:rsid w:val="002D0718"/>
    <w:rsid w:val="002D08C9"/>
    <w:rsid w:val="002D09DB"/>
    <w:rsid w:val="002D0A0F"/>
    <w:rsid w:val="002D0B7C"/>
    <w:rsid w:val="002D0E9D"/>
    <w:rsid w:val="002D0F0A"/>
    <w:rsid w:val="002D0FFD"/>
    <w:rsid w:val="002D1084"/>
    <w:rsid w:val="002D12F8"/>
    <w:rsid w:val="002D1583"/>
    <w:rsid w:val="002D16C5"/>
    <w:rsid w:val="002D17C3"/>
    <w:rsid w:val="002D1CE2"/>
    <w:rsid w:val="002D1D6F"/>
    <w:rsid w:val="002D1F9D"/>
    <w:rsid w:val="002D203C"/>
    <w:rsid w:val="002D2086"/>
    <w:rsid w:val="002D2E48"/>
    <w:rsid w:val="002D31F3"/>
    <w:rsid w:val="002D35C3"/>
    <w:rsid w:val="002D35FE"/>
    <w:rsid w:val="002D3844"/>
    <w:rsid w:val="002D39C9"/>
    <w:rsid w:val="002D3C6F"/>
    <w:rsid w:val="002D3D06"/>
    <w:rsid w:val="002D403D"/>
    <w:rsid w:val="002D431F"/>
    <w:rsid w:val="002D4615"/>
    <w:rsid w:val="002D475A"/>
    <w:rsid w:val="002D4A62"/>
    <w:rsid w:val="002D4B82"/>
    <w:rsid w:val="002D4C58"/>
    <w:rsid w:val="002D4F8D"/>
    <w:rsid w:val="002D4F9C"/>
    <w:rsid w:val="002D4FAC"/>
    <w:rsid w:val="002D53C7"/>
    <w:rsid w:val="002D59D6"/>
    <w:rsid w:val="002D5A12"/>
    <w:rsid w:val="002D5B72"/>
    <w:rsid w:val="002D5D80"/>
    <w:rsid w:val="002D5FFA"/>
    <w:rsid w:val="002D6156"/>
    <w:rsid w:val="002D65CB"/>
    <w:rsid w:val="002D6709"/>
    <w:rsid w:val="002D6891"/>
    <w:rsid w:val="002D68D1"/>
    <w:rsid w:val="002D6DF1"/>
    <w:rsid w:val="002D7503"/>
    <w:rsid w:val="002D758A"/>
    <w:rsid w:val="002D7CC2"/>
    <w:rsid w:val="002E01D7"/>
    <w:rsid w:val="002E029E"/>
    <w:rsid w:val="002E0675"/>
    <w:rsid w:val="002E0789"/>
    <w:rsid w:val="002E097C"/>
    <w:rsid w:val="002E09CC"/>
    <w:rsid w:val="002E0F69"/>
    <w:rsid w:val="002E13B3"/>
    <w:rsid w:val="002E177E"/>
    <w:rsid w:val="002E19D8"/>
    <w:rsid w:val="002E1A39"/>
    <w:rsid w:val="002E1D3D"/>
    <w:rsid w:val="002E1D78"/>
    <w:rsid w:val="002E1F3A"/>
    <w:rsid w:val="002E23AA"/>
    <w:rsid w:val="002E29CD"/>
    <w:rsid w:val="002E2AC3"/>
    <w:rsid w:val="002E2BA4"/>
    <w:rsid w:val="002E2D8C"/>
    <w:rsid w:val="002E2F6B"/>
    <w:rsid w:val="002E3071"/>
    <w:rsid w:val="002E3096"/>
    <w:rsid w:val="002E3386"/>
    <w:rsid w:val="002E385B"/>
    <w:rsid w:val="002E3A34"/>
    <w:rsid w:val="002E3C3B"/>
    <w:rsid w:val="002E3F1F"/>
    <w:rsid w:val="002E3F95"/>
    <w:rsid w:val="002E40E3"/>
    <w:rsid w:val="002E4111"/>
    <w:rsid w:val="002E44D6"/>
    <w:rsid w:val="002E4709"/>
    <w:rsid w:val="002E4937"/>
    <w:rsid w:val="002E4C5C"/>
    <w:rsid w:val="002E519E"/>
    <w:rsid w:val="002E520E"/>
    <w:rsid w:val="002E54FE"/>
    <w:rsid w:val="002E5567"/>
    <w:rsid w:val="002E55D8"/>
    <w:rsid w:val="002E55E2"/>
    <w:rsid w:val="002E55FC"/>
    <w:rsid w:val="002E5789"/>
    <w:rsid w:val="002E5BA5"/>
    <w:rsid w:val="002E5BEB"/>
    <w:rsid w:val="002E5F9A"/>
    <w:rsid w:val="002E615E"/>
    <w:rsid w:val="002E6223"/>
    <w:rsid w:val="002E625C"/>
    <w:rsid w:val="002E668F"/>
    <w:rsid w:val="002E6856"/>
    <w:rsid w:val="002E6A5D"/>
    <w:rsid w:val="002E6B56"/>
    <w:rsid w:val="002E6DFA"/>
    <w:rsid w:val="002E6E57"/>
    <w:rsid w:val="002E6EEA"/>
    <w:rsid w:val="002E70B3"/>
    <w:rsid w:val="002E7251"/>
    <w:rsid w:val="002E7325"/>
    <w:rsid w:val="002E7AE5"/>
    <w:rsid w:val="002E7F44"/>
    <w:rsid w:val="002F004D"/>
    <w:rsid w:val="002F05AF"/>
    <w:rsid w:val="002F066D"/>
    <w:rsid w:val="002F0822"/>
    <w:rsid w:val="002F088D"/>
    <w:rsid w:val="002F09FB"/>
    <w:rsid w:val="002F0F67"/>
    <w:rsid w:val="002F101B"/>
    <w:rsid w:val="002F121B"/>
    <w:rsid w:val="002F1621"/>
    <w:rsid w:val="002F2049"/>
    <w:rsid w:val="002F209C"/>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961"/>
    <w:rsid w:val="002F4BCD"/>
    <w:rsid w:val="002F4C5F"/>
    <w:rsid w:val="002F4EEA"/>
    <w:rsid w:val="002F4EFD"/>
    <w:rsid w:val="002F566D"/>
    <w:rsid w:val="002F5DC9"/>
    <w:rsid w:val="002F5EBD"/>
    <w:rsid w:val="002F60CB"/>
    <w:rsid w:val="002F6384"/>
    <w:rsid w:val="002F6809"/>
    <w:rsid w:val="002F689C"/>
    <w:rsid w:val="002F706C"/>
    <w:rsid w:val="002F710E"/>
    <w:rsid w:val="002F71FE"/>
    <w:rsid w:val="002F750E"/>
    <w:rsid w:val="002F760C"/>
    <w:rsid w:val="002F7620"/>
    <w:rsid w:val="002F7B10"/>
    <w:rsid w:val="002F7EE0"/>
    <w:rsid w:val="002F7F86"/>
    <w:rsid w:val="002F7F98"/>
    <w:rsid w:val="0030004B"/>
    <w:rsid w:val="00300573"/>
    <w:rsid w:val="00300701"/>
    <w:rsid w:val="003007BD"/>
    <w:rsid w:val="003008D6"/>
    <w:rsid w:val="00300B5A"/>
    <w:rsid w:val="00300BD5"/>
    <w:rsid w:val="00300EB1"/>
    <w:rsid w:val="00300F30"/>
    <w:rsid w:val="0030101B"/>
    <w:rsid w:val="00301058"/>
    <w:rsid w:val="00301953"/>
    <w:rsid w:val="00301C89"/>
    <w:rsid w:val="00301FC4"/>
    <w:rsid w:val="00302084"/>
    <w:rsid w:val="00302168"/>
    <w:rsid w:val="00302647"/>
    <w:rsid w:val="00302673"/>
    <w:rsid w:val="00302E2C"/>
    <w:rsid w:val="003031EE"/>
    <w:rsid w:val="003031F5"/>
    <w:rsid w:val="00303651"/>
    <w:rsid w:val="0030373F"/>
    <w:rsid w:val="0030379E"/>
    <w:rsid w:val="0030391D"/>
    <w:rsid w:val="00303A21"/>
    <w:rsid w:val="00303C27"/>
    <w:rsid w:val="00303EEB"/>
    <w:rsid w:val="00304296"/>
    <w:rsid w:val="00304394"/>
    <w:rsid w:val="003043F8"/>
    <w:rsid w:val="003045F0"/>
    <w:rsid w:val="00304854"/>
    <w:rsid w:val="00304A46"/>
    <w:rsid w:val="00304C79"/>
    <w:rsid w:val="00305482"/>
    <w:rsid w:val="0030564A"/>
    <w:rsid w:val="00305A62"/>
    <w:rsid w:val="00305AC7"/>
    <w:rsid w:val="00305C0D"/>
    <w:rsid w:val="00306215"/>
    <w:rsid w:val="003063CE"/>
    <w:rsid w:val="00306408"/>
    <w:rsid w:val="0030661F"/>
    <w:rsid w:val="00306EB8"/>
    <w:rsid w:val="00306F7B"/>
    <w:rsid w:val="00307538"/>
    <w:rsid w:val="00307D7F"/>
    <w:rsid w:val="00310037"/>
    <w:rsid w:val="003102B6"/>
    <w:rsid w:val="00310340"/>
    <w:rsid w:val="003109DE"/>
    <w:rsid w:val="00310E22"/>
    <w:rsid w:val="003114E3"/>
    <w:rsid w:val="0031153D"/>
    <w:rsid w:val="00311588"/>
    <w:rsid w:val="0031195D"/>
    <w:rsid w:val="00311C08"/>
    <w:rsid w:val="00311C25"/>
    <w:rsid w:val="00311CEF"/>
    <w:rsid w:val="00311D47"/>
    <w:rsid w:val="00312414"/>
    <w:rsid w:val="003125FC"/>
    <w:rsid w:val="0031260E"/>
    <w:rsid w:val="00312EDA"/>
    <w:rsid w:val="00312FDA"/>
    <w:rsid w:val="0031335A"/>
    <w:rsid w:val="00313674"/>
    <w:rsid w:val="003136D6"/>
    <w:rsid w:val="00313974"/>
    <w:rsid w:val="00313B2A"/>
    <w:rsid w:val="00313FE3"/>
    <w:rsid w:val="00314046"/>
    <w:rsid w:val="0031419F"/>
    <w:rsid w:val="0031486E"/>
    <w:rsid w:val="00314B12"/>
    <w:rsid w:val="00314B5F"/>
    <w:rsid w:val="00314C22"/>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9E1"/>
    <w:rsid w:val="00316E37"/>
    <w:rsid w:val="00316F9D"/>
    <w:rsid w:val="00317391"/>
    <w:rsid w:val="003173FD"/>
    <w:rsid w:val="00317542"/>
    <w:rsid w:val="0031757C"/>
    <w:rsid w:val="00317637"/>
    <w:rsid w:val="00317D07"/>
    <w:rsid w:val="00317D3B"/>
    <w:rsid w:val="00317E91"/>
    <w:rsid w:val="00320139"/>
    <w:rsid w:val="003208F2"/>
    <w:rsid w:val="00320903"/>
    <w:rsid w:val="00320BC8"/>
    <w:rsid w:val="00320D79"/>
    <w:rsid w:val="00320DB9"/>
    <w:rsid w:val="003212F9"/>
    <w:rsid w:val="003214D7"/>
    <w:rsid w:val="003218B6"/>
    <w:rsid w:val="00321948"/>
    <w:rsid w:val="003221C7"/>
    <w:rsid w:val="0032253A"/>
    <w:rsid w:val="003225AC"/>
    <w:rsid w:val="00322AD6"/>
    <w:rsid w:val="00322AFB"/>
    <w:rsid w:val="0032331C"/>
    <w:rsid w:val="003233CD"/>
    <w:rsid w:val="00323864"/>
    <w:rsid w:val="0032397B"/>
    <w:rsid w:val="00323D2B"/>
    <w:rsid w:val="00323D7C"/>
    <w:rsid w:val="00323DFA"/>
    <w:rsid w:val="00323F12"/>
    <w:rsid w:val="003245B4"/>
    <w:rsid w:val="0032462B"/>
    <w:rsid w:val="003246DC"/>
    <w:rsid w:val="00324AAB"/>
    <w:rsid w:val="00324B02"/>
    <w:rsid w:val="00324B04"/>
    <w:rsid w:val="00324CA1"/>
    <w:rsid w:val="003251B0"/>
    <w:rsid w:val="0032527B"/>
    <w:rsid w:val="00325835"/>
    <w:rsid w:val="0032588E"/>
    <w:rsid w:val="00325B31"/>
    <w:rsid w:val="00326047"/>
    <w:rsid w:val="00326068"/>
    <w:rsid w:val="003260D2"/>
    <w:rsid w:val="00326325"/>
    <w:rsid w:val="00326387"/>
    <w:rsid w:val="003263F4"/>
    <w:rsid w:val="00326500"/>
    <w:rsid w:val="00326515"/>
    <w:rsid w:val="0032664E"/>
    <w:rsid w:val="0032666D"/>
    <w:rsid w:val="00326A87"/>
    <w:rsid w:val="00326C2E"/>
    <w:rsid w:val="0032728A"/>
    <w:rsid w:val="0032760B"/>
    <w:rsid w:val="003277AC"/>
    <w:rsid w:val="00327853"/>
    <w:rsid w:val="0032797A"/>
    <w:rsid w:val="00327B6B"/>
    <w:rsid w:val="00327BCE"/>
    <w:rsid w:val="00327BF3"/>
    <w:rsid w:val="00330295"/>
    <w:rsid w:val="00330313"/>
    <w:rsid w:val="003308D0"/>
    <w:rsid w:val="0033090D"/>
    <w:rsid w:val="00330968"/>
    <w:rsid w:val="00330AB9"/>
    <w:rsid w:val="00330C67"/>
    <w:rsid w:val="00331033"/>
    <w:rsid w:val="0033118B"/>
    <w:rsid w:val="00331259"/>
    <w:rsid w:val="003312B6"/>
    <w:rsid w:val="00331548"/>
    <w:rsid w:val="00331813"/>
    <w:rsid w:val="00331CB1"/>
    <w:rsid w:val="003320D5"/>
    <w:rsid w:val="00332564"/>
    <w:rsid w:val="00332C34"/>
    <w:rsid w:val="00332CF8"/>
    <w:rsid w:val="00333067"/>
    <w:rsid w:val="0033331C"/>
    <w:rsid w:val="0033334E"/>
    <w:rsid w:val="00333868"/>
    <w:rsid w:val="00333D84"/>
    <w:rsid w:val="00333D87"/>
    <w:rsid w:val="00333FAC"/>
    <w:rsid w:val="00333FCC"/>
    <w:rsid w:val="00333FDD"/>
    <w:rsid w:val="003341F0"/>
    <w:rsid w:val="003344B6"/>
    <w:rsid w:val="003344E0"/>
    <w:rsid w:val="003345E0"/>
    <w:rsid w:val="00334623"/>
    <w:rsid w:val="00334C74"/>
    <w:rsid w:val="00334F40"/>
    <w:rsid w:val="0033507A"/>
    <w:rsid w:val="00335091"/>
    <w:rsid w:val="003350E4"/>
    <w:rsid w:val="00335189"/>
    <w:rsid w:val="00335292"/>
    <w:rsid w:val="00335559"/>
    <w:rsid w:val="00335689"/>
    <w:rsid w:val="003356BF"/>
    <w:rsid w:val="00335EF0"/>
    <w:rsid w:val="00336470"/>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114A"/>
    <w:rsid w:val="00341377"/>
    <w:rsid w:val="00341A3B"/>
    <w:rsid w:val="00341D45"/>
    <w:rsid w:val="00341EB8"/>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B48"/>
    <w:rsid w:val="00344C07"/>
    <w:rsid w:val="0034540B"/>
    <w:rsid w:val="00345D0D"/>
    <w:rsid w:val="00345D61"/>
    <w:rsid w:val="00345FAC"/>
    <w:rsid w:val="003466E6"/>
    <w:rsid w:val="003467CB"/>
    <w:rsid w:val="0034684B"/>
    <w:rsid w:val="00346DCD"/>
    <w:rsid w:val="00346EBF"/>
    <w:rsid w:val="0034745B"/>
    <w:rsid w:val="0034769C"/>
    <w:rsid w:val="00347774"/>
    <w:rsid w:val="0034781B"/>
    <w:rsid w:val="00347962"/>
    <w:rsid w:val="00347A2B"/>
    <w:rsid w:val="00347DE2"/>
    <w:rsid w:val="003500ED"/>
    <w:rsid w:val="003504A6"/>
    <w:rsid w:val="0035059A"/>
    <w:rsid w:val="003505E3"/>
    <w:rsid w:val="00350602"/>
    <w:rsid w:val="003506D6"/>
    <w:rsid w:val="003508A5"/>
    <w:rsid w:val="00350A78"/>
    <w:rsid w:val="003510A0"/>
    <w:rsid w:val="00351115"/>
    <w:rsid w:val="003511BB"/>
    <w:rsid w:val="0035139E"/>
    <w:rsid w:val="003515A0"/>
    <w:rsid w:val="003516CE"/>
    <w:rsid w:val="003516EE"/>
    <w:rsid w:val="00351703"/>
    <w:rsid w:val="00351749"/>
    <w:rsid w:val="00351822"/>
    <w:rsid w:val="00351B82"/>
    <w:rsid w:val="00352028"/>
    <w:rsid w:val="0035218F"/>
    <w:rsid w:val="00352497"/>
    <w:rsid w:val="00352599"/>
    <w:rsid w:val="003527B4"/>
    <w:rsid w:val="00352907"/>
    <w:rsid w:val="0035291B"/>
    <w:rsid w:val="00352AE7"/>
    <w:rsid w:val="0035311E"/>
    <w:rsid w:val="003531A9"/>
    <w:rsid w:val="00353318"/>
    <w:rsid w:val="00353428"/>
    <w:rsid w:val="00353604"/>
    <w:rsid w:val="00353627"/>
    <w:rsid w:val="003536CF"/>
    <w:rsid w:val="00353908"/>
    <w:rsid w:val="00353A17"/>
    <w:rsid w:val="00353CFE"/>
    <w:rsid w:val="00353E38"/>
    <w:rsid w:val="0035421E"/>
    <w:rsid w:val="003543C3"/>
    <w:rsid w:val="0035471A"/>
    <w:rsid w:val="00354BEA"/>
    <w:rsid w:val="00355237"/>
    <w:rsid w:val="003555A4"/>
    <w:rsid w:val="00355715"/>
    <w:rsid w:val="003557CD"/>
    <w:rsid w:val="00355966"/>
    <w:rsid w:val="003559CE"/>
    <w:rsid w:val="00355C24"/>
    <w:rsid w:val="00355DCA"/>
    <w:rsid w:val="00355DF3"/>
    <w:rsid w:val="00355F2D"/>
    <w:rsid w:val="00356001"/>
    <w:rsid w:val="003563AC"/>
    <w:rsid w:val="00356424"/>
    <w:rsid w:val="003569CC"/>
    <w:rsid w:val="00356AB1"/>
    <w:rsid w:val="00356E4C"/>
    <w:rsid w:val="00357066"/>
    <w:rsid w:val="00357205"/>
    <w:rsid w:val="0035720F"/>
    <w:rsid w:val="00357621"/>
    <w:rsid w:val="00357670"/>
    <w:rsid w:val="00357A1D"/>
    <w:rsid w:val="00357DC6"/>
    <w:rsid w:val="00357EB3"/>
    <w:rsid w:val="00360131"/>
    <w:rsid w:val="00360586"/>
    <w:rsid w:val="0036063B"/>
    <w:rsid w:val="00360703"/>
    <w:rsid w:val="003609E2"/>
    <w:rsid w:val="00360DCB"/>
    <w:rsid w:val="00361362"/>
    <w:rsid w:val="00361398"/>
    <w:rsid w:val="0036169E"/>
    <w:rsid w:val="0036176A"/>
    <w:rsid w:val="00361864"/>
    <w:rsid w:val="00361D09"/>
    <w:rsid w:val="00361D40"/>
    <w:rsid w:val="00362053"/>
    <w:rsid w:val="00362141"/>
    <w:rsid w:val="00362477"/>
    <w:rsid w:val="00362579"/>
    <w:rsid w:val="003625CA"/>
    <w:rsid w:val="0036274D"/>
    <w:rsid w:val="0036289C"/>
    <w:rsid w:val="0036293C"/>
    <w:rsid w:val="00362CD4"/>
    <w:rsid w:val="00362E86"/>
    <w:rsid w:val="0036316F"/>
    <w:rsid w:val="003635CB"/>
    <w:rsid w:val="003636A3"/>
    <w:rsid w:val="003637F8"/>
    <w:rsid w:val="00363972"/>
    <w:rsid w:val="00363AA0"/>
    <w:rsid w:val="00363B24"/>
    <w:rsid w:val="00363BC9"/>
    <w:rsid w:val="00363EC3"/>
    <w:rsid w:val="00363EFB"/>
    <w:rsid w:val="00363F51"/>
    <w:rsid w:val="003642A3"/>
    <w:rsid w:val="003648C0"/>
    <w:rsid w:val="003648D9"/>
    <w:rsid w:val="003648F4"/>
    <w:rsid w:val="00364A1C"/>
    <w:rsid w:val="00364BE5"/>
    <w:rsid w:val="00364C05"/>
    <w:rsid w:val="00364E18"/>
    <w:rsid w:val="00364E2E"/>
    <w:rsid w:val="00364FFB"/>
    <w:rsid w:val="003653B7"/>
    <w:rsid w:val="003658A1"/>
    <w:rsid w:val="00365A01"/>
    <w:rsid w:val="00365DAB"/>
    <w:rsid w:val="00365E4F"/>
    <w:rsid w:val="00365F49"/>
    <w:rsid w:val="003662B3"/>
    <w:rsid w:val="00366480"/>
    <w:rsid w:val="0036670F"/>
    <w:rsid w:val="00366785"/>
    <w:rsid w:val="003667C4"/>
    <w:rsid w:val="00366870"/>
    <w:rsid w:val="00366997"/>
    <w:rsid w:val="00366E79"/>
    <w:rsid w:val="00366FA8"/>
    <w:rsid w:val="00366FBA"/>
    <w:rsid w:val="00367068"/>
    <w:rsid w:val="0036706D"/>
    <w:rsid w:val="0036795D"/>
    <w:rsid w:val="00370005"/>
    <w:rsid w:val="00370791"/>
    <w:rsid w:val="003707EC"/>
    <w:rsid w:val="00370818"/>
    <w:rsid w:val="00370BB4"/>
    <w:rsid w:val="00370CAD"/>
    <w:rsid w:val="00370CE3"/>
    <w:rsid w:val="00371352"/>
    <w:rsid w:val="00371FB8"/>
    <w:rsid w:val="0037220B"/>
    <w:rsid w:val="0037229C"/>
    <w:rsid w:val="00372727"/>
    <w:rsid w:val="00372D2C"/>
    <w:rsid w:val="00372E3E"/>
    <w:rsid w:val="00372E55"/>
    <w:rsid w:val="003731B1"/>
    <w:rsid w:val="00373342"/>
    <w:rsid w:val="00373990"/>
    <w:rsid w:val="00373B0C"/>
    <w:rsid w:val="00373B45"/>
    <w:rsid w:val="00373DF7"/>
    <w:rsid w:val="003747DF"/>
    <w:rsid w:val="0037481C"/>
    <w:rsid w:val="00374A14"/>
    <w:rsid w:val="00374B2B"/>
    <w:rsid w:val="003750D9"/>
    <w:rsid w:val="0037518B"/>
    <w:rsid w:val="00375325"/>
    <w:rsid w:val="00375464"/>
    <w:rsid w:val="00375563"/>
    <w:rsid w:val="00375894"/>
    <w:rsid w:val="00375BE3"/>
    <w:rsid w:val="00375F78"/>
    <w:rsid w:val="003760D9"/>
    <w:rsid w:val="00376172"/>
    <w:rsid w:val="003762E9"/>
    <w:rsid w:val="003765BC"/>
    <w:rsid w:val="00376C2A"/>
    <w:rsid w:val="00376C92"/>
    <w:rsid w:val="00376C97"/>
    <w:rsid w:val="00376F15"/>
    <w:rsid w:val="0037705A"/>
    <w:rsid w:val="00377325"/>
    <w:rsid w:val="0037789B"/>
    <w:rsid w:val="00377D2A"/>
    <w:rsid w:val="00377F95"/>
    <w:rsid w:val="0038045A"/>
    <w:rsid w:val="00380518"/>
    <w:rsid w:val="003805CB"/>
    <w:rsid w:val="00380689"/>
    <w:rsid w:val="0038094D"/>
    <w:rsid w:val="00380A0E"/>
    <w:rsid w:val="00380A4B"/>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B7C"/>
    <w:rsid w:val="00382B94"/>
    <w:rsid w:val="00382ED4"/>
    <w:rsid w:val="00383212"/>
    <w:rsid w:val="00383324"/>
    <w:rsid w:val="00383878"/>
    <w:rsid w:val="00383AC5"/>
    <w:rsid w:val="00383BE1"/>
    <w:rsid w:val="003841B3"/>
    <w:rsid w:val="003841BB"/>
    <w:rsid w:val="00384B90"/>
    <w:rsid w:val="00384D1D"/>
    <w:rsid w:val="00384E10"/>
    <w:rsid w:val="0038503E"/>
    <w:rsid w:val="003856E5"/>
    <w:rsid w:val="00385DD5"/>
    <w:rsid w:val="0038630E"/>
    <w:rsid w:val="00386385"/>
    <w:rsid w:val="003866A9"/>
    <w:rsid w:val="0038673C"/>
    <w:rsid w:val="00386C8A"/>
    <w:rsid w:val="00386DE2"/>
    <w:rsid w:val="00386FCC"/>
    <w:rsid w:val="003870AC"/>
    <w:rsid w:val="00387A96"/>
    <w:rsid w:val="00387F9A"/>
    <w:rsid w:val="003901CF"/>
    <w:rsid w:val="003903F1"/>
    <w:rsid w:val="0039042B"/>
    <w:rsid w:val="00390696"/>
    <w:rsid w:val="00390721"/>
    <w:rsid w:val="00390B29"/>
    <w:rsid w:val="00390B34"/>
    <w:rsid w:val="003912D8"/>
    <w:rsid w:val="00391792"/>
    <w:rsid w:val="00391A08"/>
    <w:rsid w:val="00391A3D"/>
    <w:rsid w:val="00391D57"/>
    <w:rsid w:val="00391E6A"/>
    <w:rsid w:val="00391F27"/>
    <w:rsid w:val="00391F88"/>
    <w:rsid w:val="00391F89"/>
    <w:rsid w:val="00391F90"/>
    <w:rsid w:val="00392F10"/>
    <w:rsid w:val="0039318C"/>
    <w:rsid w:val="0039320C"/>
    <w:rsid w:val="003933D5"/>
    <w:rsid w:val="003935F0"/>
    <w:rsid w:val="0039396E"/>
    <w:rsid w:val="003939FF"/>
    <w:rsid w:val="00393D59"/>
    <w:rsid w:val="00393EDF"/>
    <w:rsid w:val="00394031"/>
    <w:rsid w:val="00394209"/>
    <w:rsid w:val="003943BE"/>
    <w:rsid w:val="00394672"/>
    <w:rsid w:val="00394912"/>
    <w:rsid w:val="00394B3C"/>
    <w:rsid w:val="00394B96"/>
    <w:rsid w:val="003950A8"/>
    <w:rsid w:val="00395225"/>
    <w:rsid w:val="0039522D"/>
    <w:rsid w:val="003953CA"/>
    <w:rsid w:val="00395532"/>
    <w:rsid w:val="00395558"/>
    <w:rsid w:val="00395977"/>
    <w:rsid w:val="00395C0A"/>
    <w:rsid w:val="00395C69"/>
    <w:rsid w:val="00395C98"/>
    <w:rsid w:val="00395FDD"/>
    <w:rsid w:val="003960C2"/>
    <w:rsid w:val="003961E7"/>
    <w:rsid w:val="00396225"/>
    <w:rsid w:val="00396273"/>
    <w:rsid w:val="00396C48"/>
    <w:rsid w:val="00396E26"/>
    <w:rsid w:val="003970C1"/>
    <w:rsid w:val="003970FE"/>
    <w:rsid w:val="00397425"/>
    <w:rsid w:val="00397563"/>
    <w:rsid w:val="00397648"/>
    <w:rsid w:val="00397660"/>
    <w:rsid w:val="003979AB"/>
    <w:rsid w:val="00397B64"/>
    <w:rsid w:val="00397CEE"/>
    <w:rsid w:val="003A006E"/>
    <w:rsid w:val="003A01D3"/>
    <w:rsid w:val="003A025E"/>
    <w:rsid w:val="003A08F9"/>
    <w:rsid w:val="003A11A0"/>
    <w:rsid w:val="003A14BB"/>
    <w:rsid w:val="003A1585"/>
    <w:rsid w:val="003A1597"/>
    <w:rsid w:val="003A163B"/>
    <w:rsid w:val="003A169A"/>
    <w:rsid w:val="003A1AB3"/>
    <w:rsid w:val="003A1E55"/>
    <w:rsid w:val="003A216A"/>
    <w:rsid w:val="003A2192"/>
    <w:rsid w:val="003A23E7"/>
    <w:rsid w:val="003A254A"/>
    <w:rsid w:val="003A26D5"/>
    <w:rsid w:val="003A292D"/>
    <w:rsid w:val="003A33BA"/>
    <w:rsid w:val="003A35F2"/>
    <w:rsid w:val="003A377F"/>
    <w:rsid w:val="003A39D2"/>
    <w:rsid w:val="003A423A"/>
    <w:rsid w:val="003A4453"/>
    <w:rsid w:val="003A446C"/>
    <w:rsid w:val="003A4B7B"/>
    <w:rsid w:val="003A4D70"/>
    <w:rsid w:val="003A4DC4"/>
    <w:rsid w:val="003A4F56"/>
    <w:rsid w:val="003A4FED"/>
    <w:rsid w:val="003A5057"/>
    <w:rsid w:val="003A53A0"/>
    <w:rsid w:val="003A5612"/>
    <w:rsid w:val="003A5673"/>
    <w:rsid w:val="003A577D"/>
    <w:rsid w:val="003A5B24"/>
    <w:rsid w:val="003A5B54"/>
    <w:rsid w:val="003A5E17"/>
    <w:rsid w:val="003A5E20"/>
    <w:rsid w:val="003A5E99"/>
    <w:rsid w:val="003A5ED8"/>
    <w:rsid w:val="003A5F21"/>
    <w:rsid w:val="003A6512"/>
    <w:rsid w:val="003A65A9"/>
    <w:rsid w:val="003A708F"/>
    <w:rsid w:val="003A70C9"/>
    <w:rsid w:val="003A729C"/>
    <w:rsid w:val="003A783C"/>
    <w:rsid w:val="003A7F62"/>
    <w:rsid w:val="003B0502"/>
    <w:rsid w:val="003B0811"/>
    <w:rsid w:val="003B0D07"/>
    <w:rsid w:val="003B0D94"/>
    <w:rsid w:val="003B0E13"/>
    <w:rsid w:val="003B10ED"/>
    <w:rsid w:val="003B1498"/>
    <w:rsid w:val="003B1CA8"/>
    <w:rsid w:val="003B2005"/>
    <w:rsid w:val="003B21B6"/>
    <w:rsid w:val="003B2787"/>
    <w:rsid w:val="003B27ED"/>
    <w:rsid w:val="003B28B8"/>
    <w:rsid w:val="003B31D2"/>
    <w:rsid w:val="003B360D"/>
    <w:rsid w:val="003B3A9A"/>
    <w:rsid w:val="003B3B24"/>
    <w:rsid w:val="003B3BB8"/>
    <w:rsid w:val="003B3E4A"/>
    <w:rsid w:val="003B41EA"/>
    <w:rsid w:val="003B44DB"/>
    <w:rsid w:val="003B46B0"/>
    <w:rsid w:val="003B4C34"/>
    <w:rsid w:val="003B5654"/>
    <w:rsid w:val="003B57E6"/>
    <w:rsid w:val="003B580B"/>
    <w:rsid w:val="003B5927"/>
    <w:rsid w:val="003B5D71"/>
    <w:rsid w:val="003B5DD7"/>
    <w:rsid w:val="003B6B6B"/>
    <w:rsid w:val="003B7205"/>
    <w:rsid w:val="003B79BA"/>
    <w:rsid w:val="003B7A0E"/>
    <w:rsid w:val="003B7A3B"/>
    <w:rsid w:val="003B7B79"/>
    <w:rsid w:val="003B7E1B"/>
    <w:rsid w:val="003C0033"/>
    <w:rsid w:val="003C0341"/>
    <w:rsid w:val="003C04A0"/>
    <w:rsid w:val="003C04B9"/>
    <w:rsid w:val="003C068F"/>
    <w:rsid w:val="003C072F"/>
    <w:rsid w:val="003C099C"/>
    <w:rsid w:val="003C0A15"/>
    <w:rsid w:val="003C0A5A"/>
    <w:rsid w:val="003C14C0"/>
    <w:rsid w:val="003C150A"/>
    <w:rsid w:val="003C17C3"/>
    <w:rsid w:val="003C1B64"/>
    <w:rsid w:val="003C1C0A"/>
    <w:rsid w:val="003C1DE4"/>
    <w:rsid w:val="003C1DF6"/>
    <w:rsid w:val="003C213A"/>
    <w:rsid w:val="003C240F"/>
    <w:rsid w:val="003C2981"/>
    <w:rsid w:val="003C2DC7"/>
    <w:rsid w:val="003C31D4"/>
    <w:rsid w:val="003C34C0"/>
    <w:rsid w:val="003C34D0"/>
    <w:rsid w:val="003C34D8"/>
    <w:rsid w:val="003C3605"/>
    <w:rsid w:val="003C36AA"/>
    <w:rsid w:val="003C37C3"/>
    <w:rsid w:val="003C3843"/>
    <w:rsid w:val="003C387B"/>
    <w:rsid w:val="003C3D7E"/>
    <w:rsid w:val="003C3FF7"/>
    <w:rsid w:val="003C41C6"/>
    <w:rsid w:val="003C470C"/>
    <w:rsid w:val="003C518E"/>
    <w:rsid w:val="003C539C"/>
    <w:rsid w:val="003C5798"/>
    <w:rsid w:val="003C5E77"/>
    <w:rsid w:val="003C6234"/>
    <w:rsid w:val="003C6747"/>
    <w:rsid w:val="003C69DB"/>
    <w:rsid w:val="003C6A4B"/>
    <w:rsid w:val="003C6DAD"/>
    <w:rsid w:val="003C6E05"/>
    <w:rsid w:val="003C6F2F"/>
    <w:rsid w:val="003C724B"/>
    <w:rsid w:val="003C7295"/>
    <w:rsid w:val="003C7332"/>
    <w:rsid w:val="003C740E"/>
    <w:rsid w:val="003C7699"/>
    <w:rsid w:val="003C76B7"/>
    <w:rsid w:val="003C7BF3"/>
    <w:rsid w:val="003C7C95"/>
    <w:rsid w:val="003C7DC7"/>
    <w:rsid w:val="003C7F6F"/>
    <w:rsid w:val="003D0066"/>
    <w:rsid w:val="003D01DA"/>
    <w:rsid w:val="003D0389"/>
    <w:rsid w:val="003D039D"/>
    <w:rsid w:val="003D0767"/>
    <w:rsid w:val="003D07BB"/>
    <w:rsid w:val="003D1018"/>
    <w:rsid w:val="003D12B9"/>
    <w:rsid w:val="003D1420"/>
    <w:rsid w:val="003D1506"/>
    <w:rsid w:val="003D1662"/>
    <w:rsid w:val="003D1E22"/>
    <w:rsid w:val="003D2208"/>
    <w:rsid w:val="003D225F"/>
    <w:rsid w:val="003D2320"/>
    <w:rsid w:val="003D235F"/>
    <w:rsid w:val="003D2561"/>
    <w:rsid w:val="003D273A"/>
    <w:rsid w:val="003D276A"/>
    <w:rsid w:val="003D281D"/>
    <w:rsid w:val="003D29DE"/>
    <w:rsid w:val="003D2B28"/>
    <w:rsid w:val="003D2EB3"/>
    <w:rsid w:val="003D35EA"/>
    <w:rsid w:val="003D38CA"/>
    <w:rsid w:val="003D3965"/>
    <w:rsid w:val="003D3F92"/>
    <w:rsid w:val="003D4051"/>
    <w:rsid w:val="003D414B"/>
    <w:rsid w:val="003D42D0"/>
    <w:rsid w:val="003D437B"/>
    <w:rsid w:val="003D496F"/>
    <w:rsid w:val="003D4AAA"/>
    <w:rsid w:val="003D4C0C"/>
    <w:rsid w:val="003D4D69"/>
    <w:rsid w:val="003D54A9"/>
    <w:rsid w:val="003D5750"/>
    <w:rsid w:val="003D592E"/>
    <w:rsid w:val="003D5A67"/>
    <w:rsid w:val="003D5C54"/>
    <w:rsid w:val="003D5C6B"/>
    <w:rsid w:val="003D5DE6"/>
    <w:rsid w:val="003D6187"/>
    <w:rsid w:val="003D6256"/>
    <w:rsid w:val="003D6363"/>
    <w:rsid w:val="003D646E"/>
    <w:rsid w:val="003D64AD"/>
    <w:rsid w:val="003D661D"/>
    <w:rsid w:val="003D6735"/>
    <w:rsid w:val="003D6CEA"/>
    <w:rsid w:val="003D6D18"/>
    <w:rsid w:val="003D732C"/>
    <w:rsid w:val="003D73A5"/>
    <w:rsid w:val="003D7702"/>
    <w:rsid w:val="003D783C"/>
    <w:rsid w:val="003D792C"/>
    <w:rsid w:val="003D79EB"/>
    <w:rsid w:val="003D7A4D"/>
    <w:rsid w:val="003D7BC5"/>
    <w:rsid w:val="003D7D2C"/>
    <w:rsid w:val="003E00A4"/>
    <w:rsid w:val="003E06D7"/>
    <w:rsid w:val="003E07F1"/>
    <w:rsid w:val="003E0B43"/>
    <w:rsid w:val="003E1565"/>
    <w:rsid w:val="003E1725"/>
    <w:rsid w:val="003E1764"/>
    <w:rsid w:val="003E1946"/>
    <w:rsid w:val="003E24B4"/>
    <w:rsid w:val="003E2508"/>
    <w:rsid w:val="003E2600"/>
    <w:rsid w:val="003E283B"/>
    <w:rsid w:val="003E2A4C"/>
    <w:rsid w:val="003E2C62"/>
    <w:rsid w:val="003E2DB2"/>
    <w:rsid w:val="003E3195"/>
    <w:rsid w:val="003E3423"/>
    <w:rsid w:val="003E347D"/>
    <w:rsid w:val="003E34EF"/>
    <w:rsid w:val="003E35A4"/>
    <w:rsid w:val="003E38F9"/>
    <w:rsid w:val="003E3969"/>
    <w:rsid w:val="003E3FCA"/>
    <w:rsid w:val="003E41D9"/>
    <w:rsid w:val="003E41FF"/>
    <w:rsid w:val="003E46DF"/>
    <w:rsid w:val="003E4734"/>
    <w:rsid w:val="003E4A39"/>
    <w:rsid w:val="003E4A8C"/>
    <w:rsid w:val="003E4C05"/>
    <w:rsid w:val="003E53FA"/>
    <w:rsid w:val="003E5433"/>
    <w:rsid w:val="003E58E4"/>
    <w:rsid w:val="003E5BD5"/>
    <w:rsid w:val="003E61FC"/>
    <w:rsid w:val="003E62D1"/>
    <w:rsid w:val="003E66E7"/>
    <w:rsid w:val="003E6A21"/>
    <w:rsid w:val="003E6C4A"/>
    <w:rsid w:val="003E6CB8"/>
    <w:rsid w:val="003E6D67"/>
    <w:rsid w:val="003E6E43"/>
    <w:rsid w:val="003E6EC1"/>
    <w:rsid w:val="003E7214"/>
    <w:rsid w:val="003E75A4"/>
    <w:rsid w:val="003E7681"/>
    <w:rsid w:val="003E7862"/>
    <w:rsid w:val="003E78DF"/>
    <w:rsid w:val="003E790D"/>
    <w:rsid w:val="003E792F"/>
    <w:rsid w:val="003E7D0B"/>
    <w:rsid w:val="003E7EF8"/>
    <w:rsid w:val="003E7FB9"/>
    <w:rsid w:val="003F016B"/>
    <w:rsid w:val="003F0275"/>
    <w:rsid w:val="003F02B7"/>
    <w:rsid w:val="003F0D55"/>
    <w:rsid w:val="003F0EFE"/>
    <w:rsid w:val="003F0FA4"/>
    <w:rsid w:val="003F12A1"/>
    <w:rsid w:val="003F132D"/>
    <w:rsid w:val="003F15B5"/>
    <w:rsid w:val="003F1856"/>
    <w:rsid w:val="003F188C"/>
    <w:rsid w:val="003F18C5"/>
    <w:rsid w:val="003F1B2F"/>
    <w:rsid w:val="003F1B5A"/>
    <w:rsid w:val="003F1D4F"/>
    <w:rsid w:val="003F2892"/>
    <w:rsid w:val="003F2AC5"/>
    <w:rsid w:val="003F2D92"/>
    <w:rsid w:val="003F2E61"/>
    <w:rsid w:val="003F2EAA"/>
    <w:rsid w:val="003F2F4F"/>
    <w:rsid w:val="003F3AEE"/>
    <w:rsid w:val="003F4838"/>
    <w:rsid w:val="003F4B3E"/>
    <w:rsid w:val="003F4FE4"/>
    <w:rsid w:val="003F51FA"/>
    <w:rsid w:val="003F5275"/>
    <w:rsid w:val="003F52A3"/>
    <w:rsid w:val="003F557B"/>
    <w:rsid w:val="003F55BC"/>
    <w:rsid w:val="003F5606"/>
    <w:rsid w:val="003F56F6"/>
    <w:rsid w:val="003F59A3"/>
    <w:rsid w:val="003F5A49"/>
    <w:rsid w:val="003F5C06"/>
    <w:rsid w:val="003F6352"/>
    <w:rsid w:val="003F6462"/>
    <w:rsid w:val="003F6AD5"/>
    <w:rsid w:val="003F6BF3"/>
    <w:rsid w:val="003F70A4"/>
    <w:rsid w:val="003F70F8"/>
    <w:rsid w:val="003F7104"/>
    <w:rsid w:val="003F718E"/>
    <w:rsid w:val="003F72B1"/>
    <w:rsid w:val="003F74B2"/>
    <w:rsid w:val="003F74E0"/>
    <w:rsid w:val="003F752C"/>
    <w:rsid w:val="003F76AC"/>
    <w:rsid w:val="003F79DE"/>
    <w:rsid w:val="003F7BFA"/>
    <w:rsid w:val="003F7F64"/>
    <w:rsid w:val="0040026B"/>
    <w:rsid w:val="004002C1"/>
    <w:rsid w:val="00400B56"/>
    <w:rsid w:val="00400CEB"/>
    <w:rsid w:val="00400E3D"/>
    <w:rsid w:val="00400F13"/>
    <w:rsid w:val="00400F99"/>
    <w:rsid w:val="00401119"/>
    <w:rsid w:val="00401370"/>
    <w:rsid w:val="0040142D"/>
    <w:rsid w:val="0040179D"/>
    <w:rsid w:val="0040185E"/>
    <w:rsid w:val="00401F19"/>
    <w:rsid w:val="004027DE"/>
    <w:rsid w:val="0040281D"/>
    <w:rsid w:val="00402AC3"/>
    <w:rsid w:val="00402D31"/>
    <w:rsid w:val="00402D9E"/>
    <w:rsid w:val="00402E81"/>
    <w:rsid w:val="004032DA"/>
    <w:rsid w:val="004033EA"/>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5F2"/>
    <w:rsid w:val="00405668"/>
    <w:rsid w:val="004058AB"/>
    <w:rsid w:val="00405A1A"/>
    <w:rsid w:val="00405CBD"/>
    <w:rsid w:val="00405D15"/>
    <w:rsid w:val="00405DF7"/>
    <w:rsid w:val="004062DA"/>
    <w:rsid w:val="0040636A"/>
    <w:rsid w:val="00406405"/>
    <w:rsid w:val="004067AB"/>
    <w:rsid w:val="00406BC3"/>
    <w:rsid w:val="00406C8F"/>
    <w:rsid w:val="00406D1E"/>
    <w:rsid w:val="00406D22"/>
    <w:rsid w:val="00407262"/>
    <w:rsid w:val="00407556"/>
    <w:rsid w:val="004075FE"/>
    <w:rsid w:val="00407A2F"/>
    <w:rsid w:val="00407C79"/>
    <w:rsid w:val="0041022A"/>
    <w:rsid w:val="00410805"/>
    <w:rsid w:val="004109EF"/>
    <w:rsid w:val="00410E66"/>
    <w:rsid w:val="00410EFE"/>
    <w:rsid w:val="00410F36"/>
    <w:rsid w:val="00411260"/>
    <w:rsid w:val="00411275"/>
    <w:rsid w:val="004115CD"/>
    <w:rsid w:val="004119EC"/>
    <w:rsid w:val="00412024"/>
    <w:rsid w:val="0041239E"/>
    <w:rsid w:val="00412874"/>
    <w:rsid w:val="00413507"/>
    <w:rsid w:val="00413798"/>
    <w:rsid w:val="00413BE0"/>
    <w:rsid w:val="00413D7B"/>
    <w:rsid w:val="00413F43"/>
    <w:rsid w:val="00413FD6"/>
    <w:rsid w:val="004141AF"/>
    <w:rsid w:val="0041427B"/>
    <w:rsid w:val="0041431C"/>
    <w:rsid w:val="00414358"/>
    <w:rsid w:val="004145D0"/>
    <w:rsid w:val="004146B6"/>
    <w:rsid w:val="0041486B"/>
    <w:rsid w:val="00414F2C"/>
    <w:rsid w:val="00415001"/>
    <w:rsid w:val="0041502C"/>
    <w:rsid w:val="00415094"/>
    <w:rsid w:val="004150DA"/>
    <w:rsid w:val="0041510D"/>
    <w:rsid w:val="00415217"/>
    <w:rsid w:val="0041581B"/>
    <w:rsid w:val="00415AD1"/>
    <w:rsid w:val="00415B33"/>
    <w:rsid w:val="00415D82"/>
    <w:rsid w:val="00416024"/>
    <w:rsid w:val="00416425"/>
    <w:rsid w:val="004164AF"/>
    <w:rsid w:val="0041681A"/>
    <w:rsid w:val="00416A63"/>
    <w:rsid w:val="00416B42"/>
    <w:rsid w:val="00416BCD"/>
    <w:rsid w:val="00416CCE"/>
    <w:rsid w:val="00416EC7"/>
    <w:rsid w:val="0041700D"/>
    <w:rsid w:val="004171C7"/>
    <w:rsid w:val="00417297"/>
    <w:rsid w:val="00417525"/>
    <w:rsid w:val="00417B2A"/>
    <w:rsid w:val="00417BE9"/>
    <w:rsid w:val="00417C88"/>
    <w:rsid w:val="00417E9D"/>
    <w:rsid w:val="004202A3"/>
    <w:rsid w:val="004202BF"/>
    <w:rsid w:val="004203EB"/>
    <w:rsid w:val="00420460"/>
    <w:rsid w:val="00420BEB"/>
    <w:rsid w:val="00420ED4"/>
    <w:rsid w:val="00420F7A"/>
    <w:rsid w:val="00421360"/>
    <w:rsid w:val="00421385"/>
    <w:rsid w:val="004213BC"/>
    <w:rsid w:val="004213E5"/>
    <w:rsid w:val="00421571"/>
    <w:rsid w:val="00421C9A"/>
    <w:rsid w:val="0042230D"/>
    <w:rsid w:val="0042254A"/>
    <w:rsid w:val="00422919"/>
    <w:rsid w:val="00422AB8"/>
    <w:rsid w:val="00422FAE"/>
    <w:rsid w:val="0042346D"/>
    <w:rsid w:val="00423917"/>
    <w:rsid w:val="00423B20"/>
    <w:rsid w:val="00423D28"/>
    <w:rsid w:val="00423F31"/>
    <w:rsid w:val="00423FCF"/>
    <w:rsid w:val="00424013"/>
    <w:rsid w:val="00424417"/>
    <w:rsid w:val="00424433"/>
    <w:rsid w:val="004246F2"/>
    <w:rsid w:val="00424AEE"/>
    <w:rsid w:val="00425241"/>
    <w:rsid w:val="00425664"/>
    <w:rsid w:val="00425BE4"/>
    <w:rsid w:val="00425EE1"/>
    <w:rsid w:val="00426289"/>
    <w:rsid w:val="00426311"/>
    <w:rsid w:val="004264A7"/>
    <w:rsid w:val="004268D1"/>
    <w:rsid w:val="00426AA5"/>
    <w:rsid w:val="00426D85"/>
    <w:rsid w:val="00426F16"/>
    <w:rsid w:val="0042707B"/>
    <w:rsid w:val="00427261"/>
    <w:rsid w:val="00427771"/>
    <w:rsid w:val="004279E1"/>
    <w:rsid w:val="00427A93"/>
    <w:rsid w:val="00427ACE"/>
    <w:rsid w:val="00427F92"/>
    <w:rsid w:val="0043006F"/>
    <w:rsid w:val="0043056F"/>
    <w:rsid w:val="0043075A"/>
    <w:rsid w:val="00430829"/>
    <w:rsid w:val="00430B00"/>
    <w:rsid w:val="00430C7C"/>
    <w:rsid w:val="00430F6B"/>
    <w:rsid w:val="00430F6C"/>
    <w:rsid w:val="00430FCB"/>
    <w:rsid w:val="004312FD"/>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84A"/>
    <w:rsid w:val="00433CE7"/>
    <w:rsid w:val="00433E4C"/>
    <w:rsid w:val="004340A1"/>
    <w:rsid w:val="00434219"/>
    <w:rsid w:val="00434430"/>
    <w:rsid w:val="00434839"/>
    <w:rsid w:val="00434CDE"/>
    <w:rsid w:val="00434E17"/>
    <w:rsid w:val="00434E99"/>
    <w:rsid w:val="00435087"/>
    <w:rsid w:val="00435270"/>
    <w:rsid w:val="00435501"/>
    <w:rsid w:val="0043577F"/>
    <w:rsid w:val="00435784"/>
    <w:rsid w:val="00435B7C"/>
    <w:rsid w:val="00435E05"/>
    <w:rsid w:val="00435EF6"/>
    <w:rsid w:val="00435F22"/>
    <w:rsid w:val="004360EC"/>
    <w:rsid w:val="0043626A"/>
    <w:rsid w:val="004364EB"/>
    <w:rsid w:val="004365D0"/>
    <w:rsid w:val="00436631"/>
    <w:rsid w:val="004366E3"/>
    <w:rsid w:val="004368CC"/>
    <w:rsid w:val="00436A61"/>
    <w:rsid w:val="00436A8E"/>
    <w:rsid w:val="00436BCA"/>
    <w:rsid w:val="00436C0B"/>
    <w:rsid w:val="00436F16"/>
    <w:rsid w:val="00437238"/>
    <w:rsid w:val="00437260"/>
    <w:rsid w:val="004372DA"/>
    <w:rsid w:val="00437377"/>
    <w:rsid w:val="004373A2"/>
    <w:rsid w:val="00437AAD"/>
    <w:rsid w:val="00437DB9"/>
    <w:rsid w:val="00437F7E"/>
    <w:rsid w:val="00440088"/>
    <w:rsid w:val="00440449"/>
    <w:rsid w:val="0044067C"/>
    <w:rsid w:val="00440AE5"/>
    <w:rsid w:val="00440BB7"/>
    <w:rsid w:val="00440DBE"/>
    <w:rsid w:val="00440F6B"/>
    <w:rsid w:val="00440F7B"/>
    <w:rsid w:val="00441A68"/>
    <w:rsid w:val="00441AAB"/>
    <w:rsid w:val="00441B6D"/>
    <w:rsid w:val="00441BD4"/>
    <w:rsid w:val="00441CFB"/>
    <w:rsid w:val="00441F19"/>
    <w:rsid w:val="0044227B"/>
    <w:rsid w:val="00442303"/>
    <w:rsid w:val="00442645"/>
    <w:rsid w:val="00442F06"/>
    <w:rsid w:val="0044302E"/>
    <w:rsid w:val="00443153"/>
    <w:rsid w:val="00443209"/>
    <w:rsid w:val="0044359C"/>
    <w:rsid w:val="00443910"/>
    <w:rsid w:val="00443BB4"/>
    <w:rsid w:val="00443D28"/>
    <w:rsid w:val="004441C5"/>
    <w:rsid w:val="004444D9"/>
    <w:rsid w:val="0044460D"/>
    <w:rsid w:val="00444BEB"/>
    <w:rsid w:val="00444EE2"/>
    <w:rsid w:val="00444F6D"/>
    <w:rsid w:val="0044527E"/>
    <w:rsid w:val="0044571B"/>
    <w:rsid w:val="00445DC6"/>
    <w:rsid w:val="00445E9D"/>
    <w:rsid w:val="00445EBE"/>
    <w:rsid w:val="00445EE0"/>
    <w:rsid w:val="00445F00"/>
    <w:rsid w:val="00445FED"/>
    <w:rsid w:val="00446071"/>
    <w:rsid w:val="00446B2A"/>
    <w:rsid w:val="00446B80"/>
    <w:rsid w:val="00446BEE"/>
    <w:rsid w:val="00446D5A"/>
    <w:rsid w:val="00446DC0"/>
    <w:rsid w:val="004470F4"/>
    <w:rsid w:val="0044723E"/>
    <w:rsid w:val="004474E3"/>
    <w:rsid w:val="004476F6"/>
    <w:rsid w:val="00447A72"/>
    <w:rsid w:val="00447D8F"/>
    <w:rsid w:val="0045015E"/>
    <w:rsid w:val="00450241"/>
    <w:rsid w:val="00450414"/>
    <w:rsid w:val="004505B8"/>
    <w:rsid w:val="00450C5D"/>
    <w:rsid w:val="00450E73"/>
    <w:rsid w:val="00451080"/>
    <w:rsid w:val="00451620"/>
    <w:rsid w:val="00451753"/>
    <w:rsid w:val="004519B5"/>
    <w:rsid w:val="00451A7A"/>
    <w:rsid w:val="00451F7A"/>
    <w:rsid w:val="00452241"/>
    <w:rsid w:val="0045224A"/>
    <w:rsid w:val="0045242A"/>
    <w:rsid w:val="00452473"/>
    <w:rsid w:val="00452539"/>
    <w:rsid w:val="00452A7C"/>
    <w:rsid w:val="00452D1F"/>
    <w:rsid w:val="00452D24"/>
    <w:rsid w:val="00452DA6"/>
    <w:rsid w:val="00452DD5"/>
    <w:rsid w:val="00452E98"/>
    <w:rsid w:val="00452EA8"/>
    <w:rsid w:val="00453253"/>
    <w:rsid w:val="0045332F"/>
    <w:rsid w:val="00453898"/>
    <w:rsid w:val="004539C7"/>
    <w:rsid w:val="00453D86"/>
    <w:rsid w:val="00453D99"/>
    <w:rsid w:val="00453E1B"/>
    <w:rsid w:val="0045407A"/>
    <w:rsid w:val="0045437B"/>
    <w:rsid w:val="004543B8"/>
    <w:rsid w:val="00454681"/>
    <w:rsid w:val="00454B92"/>
    <w:rsid w:val="00454D1A"/>
    <w:rsid w:val="00454F15"/>
    <w:rsid w:val="00455097"/>
    <w:rsid w:val="004551EC"/>
    <w:rsid w:val="0045523C"/>
    <w:rsid w:val="004553E5"/>
    <w:rsid w:val="00455752"/>
    <w:rsid w:val="0045587C"/>
    <w:rsid w:val="00455BFB"/>
    <w:rsid w:val="00455C59"/>
    <w:rsid w:val="00455F57"/>
    <w:rsid w:val="0045602D"/>
    <w:rsid w:val="00456044"/>
    <w:rsid w:val="004566DF"/>
    <w:rsid w:val="00456855"/>
    <w:rsid w:val="00456AB1"/>
    <w:rsid w:val="00456B15"/>
    <w:rsid w:val="00457091"/>
    <w:rsid w:val="004575B7"/>
    <w:rsid w:val="00457D42"/>
    <w:rsid w:val="00460042"/>
    <w:rsid w:val="004603E4"/>
    <w:rsid w:val="00460482"/>
    <w:rsid w:val="0046072B"/>
    <w:rsid w:val="00460787"/>
    <w:rsid w:val="00460CB5"/>
    <w:rsid w:val="00460DE6"/>
    <w:rsid w:val="00460E8A"/>
    <w:rsid w:val="00460F68"/>
    <w:rsid w:val="00460F84"/>
    <w:rsid w:val="004612AA"/>
    <w:rsid w:val="004616B4"/>
    <w:rsid w:val="00461CC1"/>
    <w:rsid w:val="00461F9F"/>
    <w:rsid w:val="0046205A"/>
    <w:rsid w:val="00462306"/>
    <w:rsid w:val="004624C3"/>
    <w:rsid w:val="004627D6"/>
    <w:rsid w:val="00462967"/>
    <w:rsid w:val="00462BA7"/>
    <w:rsid w:val="00462DBC"/>
    <w:rsid w:val="004632F9"/>
    <w:rsid w:val="00463366"/>
    <w:rsid w:val="0046378B"/>
    <w:rsid w:val="004637E3"/>
    <w:rsid w:val="004639A0"/>
    <w:rsid w:val="00463A88"/>
    <w:rsid w:val="00463C46"/>
    <w:rsid w:val="00463C99"/>
    <w:rsid w:val="00464032"/>
    <w:rsid w:val="00464683"/>
    <w:rsid w:val="004646B8"/>
    <w:rsid w:val="00464760"/>
    <w:rsid w:val="00464A04"/>
    <w:rsid w:val="00464A6F"/>
    <w:rsid w:val="00464CA4"/>
    <w:rsid w:val="00464CAC"/>
    <w:rsid w:val="00464CE2"/>
    <w:rsid w:val="00464DD0"/>
    <w:rsid w:val="00465089"/>
    <w:rsid w:val="004653CC"/>
    <w:rsid w:val="00465623"/>
    <w:rsid w:val="004659D3"/>
    <w:rsid w:val="004659DB"/>
    <w:rsid w:val="00465B90"/>
    <w:rsid w:val="0046609F"/>
    <w:rsid w:val="004663BE"/>
    <w:rsid w:val="00466E8F"/>
    <w:rsid w:val="004678A5"/>
    <w:rsid w:val="004678D2"/>
    <w:rsid w:val="00467DB6"/>
    <w:rsid w:val="00467DED"/>
    <w:rsid w:val="00470281"/>
    <w:rsid w:val="00470465"/>
    <w:rsid w:val="00470851"/>
    <w:rsid w:val="0047091D"/>
    <w:rsid w:val="00471096"/>
    <w:rsid w:val="0047145D"/>
    <w:rsid w:val="00471467"/>
    <w:rsid w:val="0047174E"/>
    <w:rsid w:val="00471C67"/>
    <w:rsid w:val="0047200A"/>
    <w:rsid w:val="0047207E"/>
    <w:rsid w:val="00472185"/>
    <w:rsid w:val="00472567"/>
    <w:rsid w:val="00472569"/>
    <w:rsid w:val="004728D1"/>
    <w:rsid w:val="004729E0"/>
    <w:rsid w:val="00472B20"/>
    <w:rsid w:val="00472B36"/>
    <w:rsid w:val="00472BBE"/>
    <w:rsid w:val="00472F3A"/>
    <w:rsid w:val="00472FFC"/>
    <w:rsid w:val="004730C4"/>
    <w:rsid w:val="004735F0"/>
    <w:rsid w:val="00473860"/>
    <w:rsid w:val="004739C8"/>
    <w:rsid w:val="00473FD8"/>
    <w:rsid w:val="0047427D"/>
    <w:rsid w:val="004742C9"/>
    <w:rsid w:val="004742DA"/>
    <w:rsid w:val="004746FD"/>
    <w:rsid w:val="004746FF"/>
    <w:rsid w:val="004747AC"/>
    <w:rsid w:val="004753C6"/>
    <w:rsid w:val="0047579A"/>
    <w:rsid w:val="004757A5"/>
    <w:rsid w:val="00475A5E"/>
    <w:rsid w:val="00475BDE"/>
    <w:rsid w:val="00475DE7"/>
    <w:rsid w:val="00475E5D"/>
    <w:rsid w:val="00476104"/>
    <w:rsid w:val="0047612B"/>
    <w:rsid w:val="004763D4"/>
    <w:rsid w:val="004763FF"/>
    <w:rsid w:val="00476664"/>
    <w:rsid w:val="004769E3"/>
    <w:rsid w:val="00476A37"/>
    <w:rsid w:val="00476AB9"/>
    <w:rsid w:val="00476B04"/>
    <w:rsid w:val="00476C96"/>
    <w:rsid w:val="00476DE3"/>
    <w:rsid w:val="0047706D"/>
    <w:rsid w:val="00477A48"/>
    <w:rsid w:val="00477D22"/>
    <w:rsid w:val="00477F74"/>
    <w:rsid w:val="0048014E"/>
    <w:rsid w:val="00480381"/>
    <w:rsid w:val="0048040A"/>
    <w:rsid w:val="004804EF"/>
    <w:rsid w:val="004805DD"/>
    <w:rsid w:val="00481580"/>
    <w:rsid w:val="00481864"/>
    <w:rsid w:val="00481904"/>
    <w:rsid w:val="00481A21"/>
    <w:rsid w:val="00481E15"/>
    <w:rsid w:val="004824A0"/>
    <w:rsid w:val="00482752"/>
    <w:rsid w:val="00482762"/>
    <w:rsid w:val="00482808"/>
    <w:rsid w:val="00482952"/>
    <w:rsid w:val="00482E15"/>
    <w:rsid w:val="0048302E"/>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612F"/>
    <w:rsid w:val="00486773"/>
    <w:rsid w:val="00486933"/>
    <w:rsid w:val="00486AD8"/>
    <w:rsid w:val="00486CF6"/>
    <w:rsid w:val="00486DCF"/>
    <w:rsid w:val="00486DF3"/>
    <w:rsid w:val="00486F08"/>
    <w:rsid w:val="00487309"/>
    <w:rsid w:val="004876E3"/>
    <w:rsid w:val="004878FF"/>
    <w:rsid w:val="00487FD5"/>
    <w:rsid w:val="00490017"/>
    <w:rsid w:val="00490023"/>
    <w:rsid w:val="0049028F"/>
    <w:rsid w:val="00490316"/>
    <w:rsid w:val="00490587"/>
    <w:rsid w:val="0049078D"/>
    <w:rsid w:val="0049095A"/>
    <w:rsid w:val="00490A51"/>
    <w:rsid w:val="00490D51"/>
    <w:rsid w:val="0049124C"/>
    <w:rsid w:val="004913BF"/>
    <w:rsid w:val="004913FB"/>
    <w:rsid w:val="004918CC"/>
    <w:rsid w:val="00491A26"/>
    <w:rsid w:val="00491D6C"/>
    <w:rsid w:val="00492092"/>
    <w:rsid w:val="0049214F"/>
    <w:rsid w:val="00492253"/>
    <w:rsid w:val="004924C1"/>
    <w:rsid w:val="004924CE"/>
    <w:rsid w:val="00492976"/>
    <w:rsid w:val="004929E6"/>
    <w:rsid w:val="00492E0E"/>
    <w:rsid w:val="004930D7"/>
    <w:rsid w:val="0049335A"/>
    <w:rsid w:val="0049348B"/>
    <w:rsid w:val="00493D99"/>
    <w:rsid w:val="00493E99"/>
    <w:rsid w:val="00493FAD"/>
    <w:rsid w:val="00494143"/>
    <w:rsid w:val="004942B7"/>
    <w:rsid w:val="004942DE"/>
    <w:rsid w:val="00494374"/>
    <w:rsid w:val="004945FE"/>
    <w:rsid w:val="004947F1"/>
    <w:rsid w:val="004948BA"/>
    <w:rsid w:val="00494909"/>
    <w:rsid w:val="00494B61"/>
    <w:rsid w:val="00494FE3"/>
    <w:rsid w:val="004953F3"/>
    <w:rsid w:val="00495757"/>
    <w:rsid w:val="004957ED"/>
    <w:rsid w:val="004958A5"/>
    <w:rsid w:val="004959BF"/>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28D"/>
    <w:rsid w:val="00497332"/>
    <w:rsid w:val="00497338"/>
    <w:rsid w:val="004976C7"/>
    <w:rsid w:val="00497773"/>
    <w:rsid w:val="00497D65"/>
    <w:rsid w:val="00497FCE"/>
    <w:rsid w:val="004A03A9"/>
    <w:rsid w:val="004A0855"/>
    <w:rsid w:val="004A0F8C"/>
    <w:rsid w:val="004A103E"/>
    <w:rsid w:val="004A13AE"/>
    <w:rsid w:val="004A1491"/>
    <w:rsid w:val="004A1747"/>
    <w:rsid w:val="004A1A76"/>
    <w:rsid w:val="004A1B22"/>
    <w:rsid w:val="004A1D55"/>
    <w:rsid w:val="004A1F30"/>
    <w:rsid w:val="004A1F68"/>
    <w:rsid w:val="004A2092"/>
    <w:rsid w:val="004A257F"/>
    <w:rsid w:val="004A2B18"/>
    <w:rsid w:val="004A2F25"/>
    <w:rsid w:val="004A2FA5"/>
    <w:rsid w:val="004A2FEA"/>
    <w:rsid w:val="004A3295"/>
    <w:rsid w:val="004A394D"/>
    <w:rsid w:val="004A3EDD"/>
    <w:rsid w:val="004A41B3"/>
    <w:rsid w:val="004A444C"/>
    <w:rsid w:val="004A461A"/>
    <w:rsid w:val="004A487D"/>
    <w:rsid w:val="004A4AD3"/>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C7"/>
    <w:rsid w:val="004A6F03"/>
    <w:rsid w:val="004A6F5A"/>
    <w:rsid w:val="004A7064"/>
    <w:rsid w:val="004A718C"/>
    <w:rsid w:val="004A71A9"/>
    <w:rsid w:val="004A73C4"/>
    <w:rsid w:val="004A73E1"/>
    <w:rsid w:val="004A7464"/>
    <w:rsid w:val="004A757B"/>
    <w:rsid w:val="004A762B"/>
    <w:rsid w:val="004A776C"/>
    <w:rsid w:val="004A79B2"/>
    <w:rsid w:val="004A7AC4"/>
    <w:rsid w:val="004A7AF4"/>
    <w:rsid w:val="004A7B6D"/>
    <w:rsid w:val="004A7C04"/>
    <w:rsid w:val="004A7D8F"/>
    <w:rsid w:val="004B021F"/>
    <w:rsid w:val="004B045A"/>
    <w:rsid w:val="004B0685"/>
    <w:rsid w:val="004B06BF"/>
    <w:rsid w:val="004B06DF"/>
    <w:rsid w:val="004B0BE8"/>
    <w:rsid w:val="004B107F"/>
    <w:rsid w:val="004B11C8"/>
    <w:rsid w:val="004B1693"/>
    <w:rsid w:val="004B1E78"/>
    <w:rsid w:val="004B1F3F"/>
    <w:rsid w:val="004B22C4"/>
    <w:rsid w:val="004B2662"/>
    <w:rsid w:val="004B2686"/>
    <w:rsid w:val="004B2766"/>
    <w:rsid w:val="004B28C2"/>
    <w:rsid w:val="004B2F63"/>
    <w:rsid w:val="004B307F"/>
    <w:rsid w:val="004B33EE"/>
    <w:rsid w:val="004B36C0"/>
    <w:rsid w:val="004B39A9"/>
    <w:rsid w:val="004B3A31"/>
    <w:rsid w:val="004B3B99"/>
    <w:rsid w:val="004B3D5A"/>
    <w:rsid w:val="004B3DB8"/>
    <w:rsid w:val="004B3DDA"/>
    <w:rsid w:val="004B400E"/>
    <w:rsid w:val="004B40E9"/>
    <w:rsid w:val="004B4350"/>
    <w:rsid w:val="004B4524"/>
    <w:rsid w:val="004B465C"/>
    <w:rsid w:val="004B47D9"/>
    <w:rsid w:val="004B4AD8"/>
    <w:rsid w:val="004B4AEC"/>
    <w:rsid w:val="004B4D92"/>
    <w:rsid w:val="004B564A"/>
    <w:rsid w:val="004B572F"/>
    <w:rsid w:val="004B57DA"/>
    <w:rsid w:val="004B5B1D"/>
    <w:rsid w:val="004B5B99"/>
    <w:rsid w:val="004B606A"/>
    <w:rsid w:val="004B62F6"/>
    <w:rsid w:val="004B6356"/>
    <w:rsid w:val="004B63E8"/>
    <w:rsid w:val="004B66BE"/>
    <w:rsid w:val="004B6975"/>
    <w:rsid w:val="004B70BA"/>
    <w:rsid w:val="004B74EA"/>
    <w:rsid w:val="004B7677"/>
    <w:rsid w:val="004B7839"/>
    <w:rsid w:val="004B7919"/>
    <w:rsid w:val="004B7ACE"/>
    <w:rsid w:val="004B7E8F"/>
    <w:rsid w:val="004B7EFC"/>
    <w:rsid w:val="004C032D"/>
    <w:rsid w:val="004C0755"/>
    <w:rsid w:val="004C0AB2"/>
    <w:rsid w:val="004C0E13"/>
    <w:rsid w:val="004C1145"/>
    <w:rsid w:val="004C155C"/>
    <w:rsid w:val="004C17DF"/>
    <w:rsid w:val="004C180D"/>
    <w:rsid w:val="004C1A45"/>
    <w:rsid w:val="004C1AE1"/>
    <w:rsid w:val="004C1C8A"/>
    <w:rsid w:val="004C1ECF"/>
    <w:rsid w:val="004C2072"/>
    <w:rsid w:val="004C2081"/>
    <w:rsid w:val="004C2120"/>
    <w:rsid w:val="004C2898"/>
    <w:rsid w:val="004C2960"/>
    <w:rsid w:val="004C2EE3"/>
    <w:rsid w:val="004C33A5"/>
    <w:rsid w:val="004C34C5"/>
    <w:rsid w:val="004C36DD"/>
    <w:rsid w:val="004C36E6"/>
    <w:rsid w:val="004C3A47"/>
    <w:rsid w:val="004C3A96"/>
    <w:rsid w:val="004C3CC4"/>
    <w:rsid w:val="004C3CED"/>
    <w:rsid w:val="004C3CF0"/>
    <w:rsid w:val="004C403F"/>
    <w:rsid w:val="004C40B7"/>
    <w:rsid w:val="004C40ED"/>
    <w:rsid w:val="004C426F"/>
    <w:rsid w:val="004C4401"/>
    <w:rsid w:val="004C45A2"/>
    <w:rsid w:val="004C4A0A"/>
    <w:rsid w:val="004C4B85"/>
    <w:rsid w:val="004C4DC0"/>
    <w:rsid w:val="004C5065"/>
    <w:rsid w:val="004C533A"/>
    <w:rsid w:val="004C537D"/>
    <w:rsid w:val="004C53F5"/>
    <w:rsid w:val="004C5673"/>
    <w:rsid w:val="004C5980"/>
    <w:rsid w:val="004C5A41"/>
    <w:rsid w:val="004C5AD8"/>
    <w:rsid w:val="004C5AFE"/>
    <w:rsid w:val="004C5DAA"/>
    <w:rsid w:val="004C5E9F"/>
    <w:rsid w:val="004C5EE7"/>
    <w:rsid w:val="004C60B4"/>
    <w:rsid w:val="004C6678"/>
    <w:rsid w:val="004C6983"/>
    <w:rsid w:val="004C6CFA"/>
    <w:rsid w:val="004C6D63"/>
    <w:rsid w:val="004C6D9D"/>
    <w:rsid w:val="004C7263"/>
    <w:rsid w:val="004C746C"/>
    <w:rsid w:val="004C7614"/>
    <w:rsid w:val="004C77E9"/>
    <w:rsid w:val="004C7A8E"/>
    <w:rsid w:val="004C7CDB"/>
    <w:rsid w:val="004C7CF5"/>
    <w:rsid w:val="004C7E2A"/>
    <w:rsid w:val="004C7FA0"/>
    <w:rsid w:val="004D00B4"/>
    <w:rsid w:val="004D04FC"/>
    <w:rsid w:val="004D0659"/>
    <w:rsid w:val="004D0AF9"/>
    <w:rsid w:val="004D0BD3"/>
    <w:rsid w:val="004D1125"/>
    <w:rsid w:val="004D1316"/>
    <w:rsid w:val="004D153A"/>
    <w:rsid w:val="004D1609"/>
    <w:rsid w:val="004D179D"/>
    <w:rsid w:val="004D1CA1"/>
    <w:rsid w:val="004D1E90"/>
    <w:rsid w:val="004D24F9"/>
    <w:rsid w:val="004D2768"/>
    <w:rsid w:val="004D2A95"/>
    <w:rsid w:val="004D2AD9"/>
    <w:rsid w:val="004D2CFB"/>
    <w:rsid w:val="004D2D28"/>
    <w:rsid w:val="004D32D2"/>
    <w:rsid w:val="004D341B"/>
    <w:rsid w:val="004D34F9"/>
    <w:rsid w:val="004D376B"/>
    <w:rsid w:val="004D382D"/>
    <w:rsid w:val="004D3920"/>
    <w:rsid w:val="004D3C8E"/>
    <w:rsid w:val="004D43BB"/>
    <w:rsid w:val="004D44D2"/>
    <w:rsid w:val="004D46AD"/>
    <w:rsid w:val="004D4953"/>
    <w:rsid w:val="004D4D10"/>
    <w:rsid w:val="004D4D65"/>
    <w:rsid w:val="004D4F57"/>
    <w:rsid w:val="004D4FA4"/>
    <w:rsid w:val="004D50DE"/>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984"/>
    <w:rsid w:val="004D7A51"/>
    <w:rsid w:val="004D7D0B"/>
    <w:rsid w:val="004D7D55"/>
    <w:rsid w:val="004D7DDD"/>
    <w:rsid w:val="004D7F77"/>
    <w:rsid w:val="004D7FEE"/>
    <w:rsid w:val="004E06A1"/>
    <w:rsid w:val="004E06E0"/>
    <w:rsid w:val="004E0745"/>
    <w:rsid w:val="004E0762"/>
    <w:rsid w:val="004E0784"/>
    <w:rsid w:val="004E0AE3"/>
    <w:rsid w:val="004E0BE2"/>
    <w:rsid w:val="004E0C76"/>
    <w:rsid w:val="004E0CEE"/>
    <w:rsid w:val="004E105C"/>
    <w:rsid w:val="004E1542"/>
    <w:rsid w:val="004E160E"/>
    <w:rsid w:val="004E1A99"/>
    <w:rsid w:val="004E2048"/>
    <w:rsid w:val="004E2197"/>
    <w:rsid w:val="004E241F"/>
    <w:rsid w:val="004E28B6"/>
    <w:rsid w:val="004E2C7B"/>
    <w:rsid w:val="004E37DA"/>
    <w:rsid w:val="004E393A"/>
    <w:rsid w:val="004E3D2C"/>
    <w:rsid w:val="004E4312"/>
    <w:rsid w:val="004E4740"/>
    <w:rsid w:val="004E493E"/>
    <w:rsid w:val="004E4D56"/>
    <w:rsid w:val="004E539B"/>
    <w:rsid w:val="004E591A"/>
    <w:rsid w:val="004E5961"/>
    <w:rsid w:val="004E5B70"/>
    <w:rsid w:val="004E5F93"/>
    <w:rsid w:val="004E5FA4"/>
    <w:rsid w:val="004E665D"/>
    <w:rsid w:val="004E687B"/>
    <w:rsid w:val="004E6A73"/>
    <w:rsid w:val="004E6D34"/>
    <w:rsid w:val="004E7038"/>
    <w:rsid w:val="004E7276"/>
    <w:rsid w:val="004E739A"/>
    <w:rsid w:val="004E750E"/>
    <w:rsid w:val="004E7579"/>
    <w:rsid w:val="004E7845"/>
    <w:rsid w:val="004E7BA5"/>
    <w:rsid w:val="004E7D0C"/>
    <w:rsid w:val="004E7E7B"/>
    <w:rsid w:val="004F00F2"/>
    <w:rsid w:val="004F016B"/>
    <w:rsid w:val="004F0B83"/>
    <w:rsid w:val="004F0B9C"/>
    <w:rsid w:val="004F0F11"/>
    <w:rsid w:val="004F113B"/>
    <w:rsid w:val="004F1413"/>
    <w:rsid w:val="004F17CE"/>
    <w:rsid w:val="004F1A14"/>
    <w:rsid w:val="004F1AFC"/>
    <w:rsid w:val="004F1B6E"/>
    <w:rsid w:val="004F1D5F"/>
    <w:rsid w:val="004F1FAA"/>
    <w:rsid w:val="004F223A"/>
    <w:rsid w:val="004F246F"/>
    <w:rsid w:val="004F2A51"/>
    <w:rsid w:val="004F2A5B"/>
    <w:rsid w:val="004F2C03"/>
    <w:rsid w:val="004F2CD5"/>
    <w:rsid w:val="004F3198"/>
    <w:rsid w:val="004F3881"/>
    <w:rsid w:val="004F3B43"/>
    <w:rsid w:val="004F4014"/>
    <w:rsid w:val="004F41B1"/>
    <w:rsid w:val="004F470D"/>
    <w:rsid w:val="004F493E"/>
    <w:rsid w:val="004F49E6"/>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730F"/>
    <w:rsid w:val="004F7587"/>
    <w:rsid w:val="004F7ADB"/>
    <w:rsid w:val="004F7B31"/>
    <w:rsid w:val="004F7D2F"/>
    <w:rsid w:val="004F7EC4"/>
    <w:rsid w:val="005005D4"/>
    <w:rsid w:val="0050086D"/>
    <w:rsid w:val="005009E4"/>
    <w:rsid w:val="00500CAD"/>
    <w:rsid w:val="005010E7"/>
    <w:rsid w:val="0050148E"/>
    <w:rsid w:val="00501F29"/>
    <w:rsid w:val="00502277"/>
    <w:rsid w:val="0050235A"/>
    <w:rsid w:val="00502664"/>
    <w:rsid w:val="00502897"/>
    <w:rsid w:val="00502B66"/>
    <w:rsid w:val="00503274"/>
    <w:rsid w:val="005035AF"/>
    <w:rsid w:val="005037D4"/>
    <w:rsid w:val="005038BA"/>
    <w:rsid w:val="00503A06"/>
    <w:rsid w:val="00503DA9"/>
    <w:rsid w:val="00503FD4"/>
    <w:rsid w:val="005043B5"/>
    <w:rsid w:val="00504710"/>
    <w:rsid w:val="0050478C"/>
    <w:rsid w:val="0050485B"/>
    <w:rsid w:val="005048AF"/>
    <w:rsid w:val="00504C59"/>
    <w:rsid w:val="00505141"/>
    <w:rsid w:val="00505168"/>
    <w:rsid w:val="0050547C"/>
    <w:rsid w:val="00505556"/>
    <w:rsid w:val="005056AA"/>
    <w:rsid w:val="005057D8"/>
    <w:rsid w:val="0050580E"/>
    <w:rsid w:val="00505DCF"/>
    <w:rsid w:val="00506631"/>
    <w:rsid w:val="00506979"/>
    <w:rsid w:val="00506B52"/>
    <w:rsid w:val="0050711E"/>
    <w:rsid w:val="0050721B"/>
    <w:rsid w:val="0050730B"/>
    <w:rsid w:val="00507527"/>
    <w:rsid w:val="0050795A"/>
    <w:rsid w:val="00507CA6"/>
    <w:rsid w:val="00507F09"/>
    <w:rsid w:val="0051073B"/>
    <w:rsid w:val="00510B16"/>
    <w:rsid w:val="00510FAE"/>
    <w:rsid w:val="00511184"/>
    <w:rsid w:val="005111D1"/>
    <w:rsid w:val="00511398"/>
    <w:rsid w:val="0051154B"/>
    <w:rsid w:val="0051160C"/>
    <w:rsid w:val="005116AB"/>
    <w:rsid w:val="00511DAB"/>
    <w:rsid w:val="00512060"/>
    <w:rsid w:val="0051222D"/>
    <w:rsid w:val="0051232A"/>
    <w:rsid w:val="005126A4"/>
    <w:rsid w:val="005126C4"/>
    <w:rsid w:val="0051284A"/>
    <w:rsid w:val="0051288C"/>
    <w:rsid w:val="00512CAE"/>
    <w:rsid w:val="005131C7"/>
    <w:rsid w:val="00513494"/>
    <w:rsid w:val="005135B1"/>
    <w:rsid w:val="005136B3"/>
    <w:rsid w:val="00513A3E"/>
    <w:rsid w:val="00513C5D"/>
    <w:rsid w:val="00513C85"/>
    <w:rsid w:val="00513CC5"/>
    <w:rsid w:val="00513D16"/>
    <w:rsid w:val="00513D27"/>
    <w:rsid w:val="00514C50"/>
    <w:rsid w:val="00515329"/>
    <w:rsid w:val="00515491"/>
    <w:rsid w:val="0051562E"/>
    <w:rsid w:val="00515878"/>
    <w:rsid w:val="00515A09"/>
    <w:rsid w:val="00515D0F"/>
    <w:rsid w:val="00515ED7"/>
    <w:rsid w:val="00515FD0"/>
    <w:rsid w:val="00516281"/>
    <w:rsid w:val="005166E8"/>
    <w:rsid w:val="00516779"/>
    <w:rsid w:val="005167A8"/>
    <w:rsid w:val="00516929"/>
    <w:rsid w:val="00517136"/>
    <w:rsid w:val="00517140"/>
    <w:rsid w:val="0051748E"/>
    <w:rsid w:val="005174C8"/>
    <w:rsid w:val="00517647"/>
    <w:rsid w:val="00517855"/>
    <w:rsid w:val="00517A27"/>
    <w:rsid w:val="00517D7E"/>
    <w:rsid w:val="00520010"/>
    <w:rsid w:val="00520132"/>
    <w:rsid w:val="0052063D"/>
    <w:rsid w:val="0052096B"/>
    <w:rsid w:val="00520A84"/>
    <w:rsid w:val="00520BDA"/>
    <w:rsid w:val="00520EB6"/>
    <w:rsid w:val="0052148B"/>
    <w:rsid w:val="00521A16"/>
    <w:rsid w:val="00521A33"/>
    <w:rsid w:val="0052224D"/>
    <w:rsid w:val="005223AA"/>
    <w:rsid w:val="0052252B"/>
    <w:rsid w:val="00522ADA"/>
    <w:rsid w:val="00522DAE"/>
    <w:rsid w:val="0052328A"/>
    <w:rsid w:val="00523439"/>
    <w:rsid w:val="00523515"/>
    <w:rsid w:val="0052392E"/>
    <w:rsid w:val="00523B6A"/>
    <w:rsid w:val="00523BBD"/>
    <w:rsid w:val="00523E54"/>
    <w:rsid w:val="0052481D"/>
    <w:rsid w:val="00524929"/>
    <w:rsid w:val="00524C8C"/>
    <w:rsid w:val="00525103"/>
    <w:rsid w:val="00525913"/>
    <w:rsid w:val="00525CA2"/>
    <w:rsid w:val="00525D5A"/>
    <w:rsid w:val="00525E42"/>
    <w:rsid w:val="005260B1"/>
    <w:rsid w:val="00526417"/>
    <w:rsid w:val="00526528"/>
    <w:rsid w:val="00526601"/>
    <w:rsid w:val="0052672A"/>
    <w:rsid w:val="0052675B"/>
    <w:rsid w:val="0052682B"/>
    <w:rsid w:val="00526BFE"/>
    <w:rsid w:val="00526D4B"/>
    <w:rsid w:val="00526FD4"/>
    <w:rsid w:val="00527058"/>
    <w:rsid w:val="00527150"/>
    <w:rsid w:val="00527195"/>
    <w:rsid w:val="005271B2"/>
    <w:rsid w:val="00527395"/>
    <w:rsid w:val="005276B3"/>
    <w:rsid w:val="0052773D"/>
    <w:rsid w:val="00527A23"/>
    <w:rsid w:val="00527A36"/>
    <w:rsid w:val="00527A94"/>
    <w:rsid w:val="00527BBF"/>
    <w:rsid w:val="00527C8E"/>
    <w:rsid w:val="00527CF5"/>
    <w:rsid w:val="00527D31"/>
    <w:rsid w:val="00527E4E"/>
    <w:rsid w:val="00527FED"/>
    <w:rsid w:val="005302D6"/>
    <w:rsid w:val="00530527"/>
    <w:rsid w:val="00530AB8"/>
    <w:rsid w:val="00530B87"/>
    <w:rsid w:val="00530CB8"/>
    <w:rsid w:val="00530F77"/>
    <w:rsid w:val="00531378"/>
    <w:rsid w:val="00531425"/>
    <w:rsid w:val="00531452"/>
    <w:rsid w:val="00531602"/>
    <w:rsid w:val="00531663"/>
    <w:rsid w:val="00531676"/>
    <w:rsid w:val="00531C17"/>
    <w:rsid w:val="00531E82"/>
    <w:rsid w:val="00531F2D"/>
    <w:rsid w:val="00531F62"/>
    <w:rsid w:val="0053227B"/>
    <w:rsid w:val="005322B7"/>
    <w:rsid w:val="005325BA"/>
    <w:rsid w:val="00532629"/>
    <w:rsid w:val="00532892"/>
    <w:rsid w:val="00532965"/>
    <w:rsid w:val="00533076"/>
    <w:rsid w:val="00533139"/>
    <w:rsid w:val="00533216"/>
    <w:rsid w:val="00533466"/>
    <w:rsid w:val="00533A23"/>
    <w:rsid w:val="00533C94"/>
    <w:rsid w:val="00533D03"/>
    <w:rsid w:val="00533F05"/>
    <w:rsid w:val="00534230"/>
    <w:rsid w:val="005344E5"/>
    <w:rsid w:val="0053501B"/>
    <w:rsid w:val="005351D0"/>
    <w:rsid w:val="00535316"/>
    <w:rsid w:val="005356D8"/>
    <w:rsid w:val="00535771"/>
    <w:rsid w:val="00535A9A"/>
    <w:rsid w:val="00535B7A"/>
    <w:rsid w:val="00535C08"/>
    <w:rsid w:val="00535F79"/>
    <w:rsid w:val="00535FE8"/>
    <w:rsid w:val="005362D8"/>
    <w:rsid w:val="00536585"/>
    <w:rsid w:val="0053679B"/>
    <w:rsid w:val="005368C0"/>
    <w:rsid w:val="0053718C"/>
    <w:rsid w:val="00537190"/>
    <w:rsid w:val="005377D7"/>
    <w:rsid w:val="00537A26"/>
    <w:rsid w:val="00537A4C"/>
    <w:rsid w:val="00537F63"/>
    <w:rsid w:val="005404D4"/>
    <w:rsid w:val="00540912"/>
    <w:rsid w:val="00540CF2"/>
    <w:rsid w:val="00540E7A"/>
    <w:rsid w:val="0054109E"/>
    <w:rsid w:val="005411E5"/>
    <w:rsid w:val="005412CE"/>
    <w:rsid w:val="00541411"/>
    <w:rsid w:val="00541676"/>
    <w:rsid w:val="005419A7"/>
    <w:rsid w:val="00541D23"/>
    <w:rsid w:val="00541DBD"/>
    <w:rsid w:val="00541E81"/>
    <w:rsid w:val="00542124"/>
    <w:rsid w:val="005421F4"/>
    <w:rsid w:val="00542B26"/>
    <w:rsid w:val="00542C05"/>
    <w:rsid w:val="0054319D"/>
    <w:rsid w:val="0054332A"/>
    <w:rsid w:val="005435F3"/>
    <w:rsid w:val="005436B9"/>
    <w:rsid w:val="005437E0"/>
    <w:rsid w:val="00543892"/>
    <w:rsid w:val="00543898"/>
    <w:rsid w:val="005438F6"/>
    <w:rsid w:val="00543A57"/>
    <w:rsid w:val="00543C78"/>
    <w:rsid w:val="00543D7B"/>
    <w:rsid w:val="00543EE8"/>
    <w:rsid w:val="00543F3D"/>
    <w:rsid w:val="005441C7"/>
    <w:rsid w:val="005444A8"/>
    <w:rsid w:val="0054483B"/>
    <w:rsid w:val="005448CB"/>
    <w:rsid w:val="00544E75"/>
    <w:rsid w:val="00545044"/>
    <w:rsid w:val="005451AD"/>
    <w:rsid w:val="0054523D"/>
    <w:rsid w:val="005452F5"/>
    <w:rsid w:val="00545A5E"/>
    <w:rsid w:val="00546093"/>
    <w:rsid w:val="00546239"/>
    <w:rsid w:val="005463D6"/>
    <w:rsid w:val="005466E9"/>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ACB"/>
    <w:rsid w:val="00550BCD"/>
    <w:rsid w:val="00550C59"/>
    <w:rsid w:val="00550D4A"/>
    <w:rsid w:val="005512FD"/>
    <w:rsid w:val="00551393"/>
    <w:rsid w:val="00551600"/>
    <w:rsid w:val="005516C2"/>
    <w:rsid w:val="00551B93"/>
    <w:rsid w:val="00551D3E"/>
    <w:rsid w:val="00551E3E"/>
    <w:rsid w:val="0055254E"/>
    <w:rsid w:val="005525E6"/>
    <w:rsid w:val="00552678"/>
    <w:rsid w:val="005526E5"/>
    <w:rsid w:val="0055275E"/>
    <w:rsid w:val="00552EC1"/>
    <w:rsid w:val="005532C0"/>
    <w:rsid w:val="00553385"/>
    <w:rsid w:val="00553565"/>
    <w:rsid w:val="00553A3B"/>
    <w:rsid w:val="00553BEA"/>
    <w:rsid w:val="0055430D"/>
    <w:rsid w:val="00554339"/>
    <w:rsid w:val="005545C2"/>
    <w:rsid w:val="00554A67"/>
    <w:rsid w:val="00554EA4"/>
    <w:rsid w:val="005553F5"/>
    <w:rsid w:val="0055569A"/>
    <w:rsid w:val="005556A2"/>
    <w:rsid w:val="00555D31"/>
    <w:rsid w:val="005561C0"/>
    <w:rsid w:val="005567AB"/>
    <w:rsid w:val="00556814"/>
    <w:rsid w:val="0055693C"/>
    <w:rsid w:val="00556B39"/>
    <w:rsid w:val="00557522"/>
    <w:rsid w:val="005577E1"/>
    <w:rsid w:val="00557AA8"/>
    <w:rsid w:val="00557AAC"/>
    <w:rsid w:val="00557F7D"/>
    <w:rsid w:val="005600EB"/>
    <w:rsid w:val="00560693"/>
    <w:rsid w:val="0056113C"/>
    <w:rsid w:val="005615CF"/>
    <w:rsid w:val="00561B9F"/>
    <w:rsid w:val="00561C0A"/>
    <w:rsid w:val="00561E4F"/>
    <w:rsid w:val="00561E9D"/>
    <w:rsid w:val="00561FE6"/>
    <w:rsid w:val="0056220A"/>
    <w:rsid w:val="00562240"/>
    <w:rsid w:val="005636ED"/>
    <w:rsid w:val="00563D91"/>
    <w:rsid w:val="00563F44"/>
    <w:rsid w:val="00563F66"/>
    <w:rsid w:val="00564409"/>
    <w:rsid w:val="0056444C"/>
    <w:rsid w:val="00564468"/>
    <w:rsid w:val="00564474"/>
    <w:rsid w:val="00564581"/>
    <w:rsid w:val="00564713"/>
    <w:rsid w:val="00564729"/>
    <w:rsid w:val="005647F6"/>
    <w:rsid w:val="005648B6"/>
    <w:rsid w:val="00564AF6"/>
    <w:rsid w:val="00564BFA"/>
    <w:rsid w:val="00565027"/>
    <w:rsid w:val="005655D1"/>
    <w:rsid w:val="00565959"/>
    <w:rsid w:val="00565BC1"/>
    <w:rsid w:val="00565BC5"/>
    <w:rsid w:val="00565CDA"/>
    <w:rsid w:val="00565D2E"/>
    <w:rsid w:val="00565F7D"/>
    <w:rsid w:val="0056618C"/>
    <w:rsid w:val="00566274"/>
    <w:rsid w:val="0056670B"/>
    <w:rsid w:val="0056678D"/>
    <w:rsid w:val="00566A1B"/>
    <w:rsid w:val="00566CC4"/>
    <w:rsid w:val="0056704C"/>
    <w:rsid w:val="005670AD"/>
    <w:rsid w:val="005672B6"/>
    <w:rsid w:val="005672DC"/>
    <w:rsid w:val="00567306"/>
    <w:rsid w:val="00567343"/>
    <w:rsid w:val="005675F3"/>
    <w:rsid w:val="00567633"/>
    <w:rsid w:val="0056770A"/>
    <w:rsid w:val="00567DA3"/>
    <w:rsid w:val="00567F23"/>
    <w:rsid w:val="00567F62"/>
    <w:rsid w:val="005701EF"/>
    <w:rsid w:val="005703F3"/>
    <w:rsid w:val="005705D5"/>
    <w:rsid w:val="005707F1"/>
    <w:rsid w:val="00570AE4"/>
    <w:rsid w:val="00570B80"/>
    <w:rsid w:val="00570D83"/>
    <w:rsid w:val="00570DA6"/>
    <w:rsid w:val="00570E79"/>
    <w:rsid w:val="00570FF0"/>
    <w:rsid w:val="0057136C"/>
    <w:rsid w:val="005713BC"/>
    <w:rsid w:val="00571608"/>
    <w:rsid w:val="0057177F"/>
    <w:rsid w:val="005719DE"/>
    <w:rsid w:val="00571A8B"/>
    <w:rsid w:val="00571C6D"/>
    <w:rsid w:val="00571FFA"/>
    <w:rsid w:val="005723D5"/>
    <w:rsid w:val="00572402"/>
    <w:rsid w:val="00572D7A"/>
    <w:rsid w:val="00572DD9"/>
    <w:rsid w:val="00573050"/>
    <w:rsid w:val="0057305D"/>
    <w:rsid w:val="0057307C"/>
    <w:rsid w:val="00573E95"/>
    <w:rsid w:val="00573F7B"/>
    <w:rsid w:val="005746F9"/>
    <w:rsid w:val="00574B15"/>
    <w:rsid w:val="00574B69"/>
    <w:rsid w:val="00574BB8"/>
    <w:rsid w:val="005750FB"/>
    <w:rsid w:val="0057526F"/>
    <w:rsid w:val="005755D3"/>
    <w:rsid w:val="00575666"/>
    <w:rsid w:val="005756E0"/>
    <w:rsid w:val="00575723"/>
    <w:rsid w:val="00575844"/>
    <w:rsid w:val="00575FB6"/>
    <w:rsid w:val="00576477"/>
    <w:rsid w:val="005766C0"/>
    <w:rsid w:val="0057677A"/>
    <w:rsid w:val="00576BAB"/>
    <w:rsid w:val="00577256"/>
    <w:rsid w:val="00577517"/>
    <w:rsid w:val="005775F6"/>
    <w:rsid w:val="005777D5"/>
    <w:rsid w:val="00577A30"/>
    <w:rsid w:val="00577AD4"/>
    <w:rsid w:val="00577C50"/>
    <w:rsid w:val="00577C62"/>
    <w:rsid w:val="00577DA4"/>
    <w:rsid w:val="00577DB8"/>
    <w:rsid w:val="00577EA1"/>
    <w:rsid w:val="005800D2"/>
    <w:rsid w:val="0058035D"/>
    <w:rsid w:val="00580519"/>
    <w:rsid w:val="00580625"/>
    <w:rsid w:val="00580840"/>
    <w:rsid w:val="00580A82"/>
    <w:rsid w:val="00580EF5"/>
    <w:rsid w:val="00581020"/>
    <w:rsid w:val="0058118B"/>
    <w:rsid w:val="00581260"/>
    <w:rsid w:val="00581268"/>
    <w:rsid w:val="00581293"/>
    <w:rsid w:val="005812AC"/>
    <w:rsid w:val="005816EA"/>
    <w:rsid w:val="00581D1E"/>
    <w:rsid w:val="00581EE8"/>
    <w:rsid w:val="005821CC"/>
    <w:rsid w:val="00582249"/>
    <w:rsid w:val="005824A3"/>
    <w:rsid w:val="0058264A"/>
    <w:rsid w:val="005835EA"/>
    <w:rsid w:val="00583B0C"/>
    <w:rsid w:val="00583DFF"/>
    <w:rsid w:val="00583E59"/>
    <w:rsid w:val="005840E9"/>
    <w:rsid w:val="0058458D"/>
    <w:rsid w:val="005847BB"/>
    <w:rsid w:val="00584831"/>
    <w:rsid w:val="0058493A"/>
    <w:rsid w:val="00584B7C"/>
    <w:rsid w:val="00584D4A"/>
    <w:rsid w:val="00584DB3"/>
    <w:rsid w:val="0058545F"/>
    <w:rsid w:val="005854E3"/>
    <w:rsid w:val="00585583"/>
    <w:rsid w:val="005855C1"/>
    <w:rsid w:val="00585717"/>
    <w:rsid w:val="00585760"/>
    <w:rsid w:val="00585AF1"/>
    <w:rsid w:val="00585B90"/>
    <w:rsid w:val="00585DF5"/>
    <w:rsid w:val="00586132"/>
    <w:rsid w:val="00586226"/>
    <w:rsid w:val="005864BE"/>
    <w:rsid w:val="00586A15"/>
    <w:rsid w:val="00586DE8"/>
    <w:rsid w:val="00586F7F"/>
    <w:rsid w:val="00587115"/>
    <w:rsid w:val="0058722B"/>
    <w:rsid w:val="00587236"/>
    <w:rsid w:val="0058725E"/>
    <w:rsid w:val="005878C6"/>
    <w:rsid w:val="00587A43"/>
    <w:rsid w:val="00587B90"/>
    <w:rsid w:val="00590813"/>
    <w:rsid w:val="00590B2A"/>
    <w:rsid w:val="00590B86"/>
    <w:rsid w:val="00590D63"/>
    <w:rsid w:val="00591276"/>
    <w:rsid w:val="0059128B"/>
    <w:rsid w:val="00591485"/>
    <w:rsid w:val="0059192F"/>
    <w:rsid w:val="00591C06"/>
    <w:rsid w:val="00591D04"/>
    <w:rsid w:val="00592242"/>
    <w:rsid w:val="0059244F"/>
    <w:rsid w:val="00592581"/>
    <w:rsid w:val="00592748"/>
    <w:rsid w:val="00592918"/>
    <w:rsid w:val="0059292B"/>
    <w:rsid w:val="00592C6E"/>
    <w:rsid w:val="00592CE7"/>
    <w:rsid w:val="00592DA1"/>
    <w:rsid w:val="00592EB3"/>
    <w:rsid w:val="00593486"/>
    <w:rsid w:val="0059396D"/>
    <w:rsid w:val="00593987"/>
    <w:rsid w:val="00593C19"/>
    <w:rsid w:val="00593E6F"/>
    <w:rsid w:val="00593EE1"/>
    <w:rsid w:val="0059400F"/>
    <w:rsid w:val="005940ED"/>
    <w:rsid w:val="005942AA"/>
    <w:rsid w:val="00594300"/>
    <w:rsid w:val="00594645"/>
    <w:rsid w:val="0059478F"/>
    <w:rsid w:val="00594A54"/>
    <w:rsid w:val="00594EFB"/>
    <w:rsid w:val="005954FF"/>
    <w:rsid w:val="00595764"/>
    <w:rsid w:val="00595A65"/>
    <w:rsid w:val="00595BFD"/>
    <w:rsid w:val="00595CDD"/>
    <w:rsid w:val="00595E2B"/>
    <w:rsid w:val="0059671E"/>
    <w:rsid w:val="00596B88"/>
    <w:rsid w:val="00597370"/>
    <w:rsid w:val="0059764D"/>
    <w:rsid w:val="00597A45"/>
    <w:rsid w:val="00597A86"/>
    <w:rsid w:val="00597AE9"/>
    <w:rsid w:val="00597B00"/>
    <w:rsid w:val="00597CFF"/>
    <w:rsid w:val="00597D39"/>
    <w:rsid w:val="00597DF1"/>
    <w:rsid w:val="005A0350"/>
    <w:rsid w:val="005A0445"/>
    <w:rsid w:val="005A0446"/>
    <w:rsid w:val="005A06A4"/>
    <w:rsid w:val="005A07D7"/>
    <w:rsid w:val="005A0D97"/>
    <w:rsid w:val="005A13F8"/>
    <w:rsid w:val="005A15EC"/>
    <w:rsid w:val="005A19C0"/>
    <w:rsid w:val="005A1B2C"/>
    <w:rsid w:val="005A1DA6"/>
    <w:rsid w:val="005A2116"/>
    <w:rsid w:val="005A231D"/>
    <w:rsid w:val="005A28CB"/>
    <w:rsid w:val="005A2C8F"/>
    <w:rsid w:val="005A2CCE"/>
    <w:rsid w:val="005A2DEE"/>
    <w:rsid w:val="005A2E00"/>
    <w:rsid w:val="005A2EBD"/>
    <w:rsid w:val="005A2F93"/>
    <w:rsid w:val="005A306E"/>
    <w:rsid w:val="005A3078"/>
    <w:rsid w:val="005A32CC"/>
    <w:rsid w:val="005A3557"/>
    <w:rsid w:val="005A3AAE"/>
    <w:rsid w:val="005A3CA6"/>
    <w:rsid w:val="005A41EF"/>
    <w:rsid w:val="005A45E4"/>
    <w:rsid w:val="005A48C3"/>
    <w:rsid w:val="005A4C02"/>
    <w:rsid w:val="005A4CCF"/>
    <w:rsid w:val="005A4CDA"/>
    <w:rsid w:val="005A4CED"/>
    <w:rsid w:val="005A4D75"/>
    <w:rsid w:val="005A4DC0"/>
    <w:rsid w:val="005A55AD"/>
    <w:rsid w:val="005A5EC6"/>
    <w:rsid w:val="005A5FAE"/>
    <w:rsid w:val="005A6031"/>
    <w:rsid w:val="005A608A"/>
    <w:rsid w:val="005A6177"/>
    <w:rsid w:val="005A6379"/>
    <w:rsid w:val="005A6700"/>
    <w:rsid w:val="005A70F4"/>
    <w:rsid w:val="005A70F7"/>
    <w:rsid w:val="005A7436"/>
    <w:rsid w:val="005A766F"/>
    <w:rsid w:val="005A789E"/>
    <w:rsid w:val="005A7938"/>
    <w:rsid w:val="005A7B50"/>
    <w:rsid w:val="005A7E48"/>
    <w:rsid w:val="005A7E75"/>
    <w:rsid w:val="005A7FBC"/>
    <w:rsid w:val="005B0217"/>
    <w:rsid w:val="005B0648"/>
    <w:rsid w:val="005B0844"/>
    <w:rsid w:val="005B0A00"/>
    <w:rsid w:val="005B0C96"/>
    <w:rsid w:val="005B0D51"/>
    <w:rsid w:val="005B0DEA"/>
    <w:rsid w:val="005B0E7E"/>
    <w:rsid w:val="005B0FF8"/>
    <w:rsid w:val="005B1305"/>
    <w:rsid w:val="005B1531"/>
    <w:rsid w:val="005B1985"/>
    <w:rsid w:val="005B19DE"/>
    <w:rsid w:val="005B19EE"/>
    <w:rsid w:val="005B1BE9"/>
    <w:rsid w:val="005B1E61"/>
    <w:rsid w:val="005B2026"/>
    <w:rsid w:val="005B224E"/>
    <w:rsid w:val="005B24D1"/>
    <w:rsid w:val="005B2614"/>
    <w:rsid w:val="005B26E1"/>
    <w:rsid w:val="005B2865"/>
    <w:rsid w:val="005B28DE"/>
    <w:rsid w:val="005B2AC2"/>
    <w:rsid w:val="005B2E92"/>
    <w:rsid w:val="005B3265"/>
    <w:rsid w:val="005B3316"/>
    <w:rsid w:val="005B3416"/>
    <w:rsid w:val="005B3558"/>
    <w:rsid w:val="005B3970"/>
    <w:rsid w:val="005B3A32"/>
    <w:rsid w:val="005B3B72"/>
    <w:rsid w:val="005B3C51"/>
    <w:rsid w:val="005B3D3F"/>
    <w:rsid w:val="005B3D5F"/>
    <w:rsid w:val="005B4189"/>
    <w:rsid w:val="005B428E"/>
    <w:rsid w:val="005B42C9"/>
    <w:rsid w:val="005B4362"/>
    <w:rsid w:val="005B43A8"/>
    <w:rsid w:val="005B44BC"/>
    <w:rsid w:val="005B44D2"/>
    <w:rsid w:val="005B4796"/>
    <w:rsid w:val="005B4A6C"/>
    <w:rsid w:val="005B4D98"/>
    <w:rsid w:val="005B5360"/>
    <w:rsid w:val="005B538C"/>
    <w:rsid w:val="005B54F6"/>
    <w:rsid w:val="005B56E8"/>
    <w:rsid w:val="005B5BBA"/>
    <w:rsid w:val="005B5F28"/>
    <w:rsid w:val="005B5F78"/>
    <w:rsid w:val="005B5FCE"/>
    <w:rsid w:val="005B60A4"/>
    <w:rsid w:val="005B6103"/>
    <w:rsid w:val="005B6136"/>
    <w:rsid w:val="005B6386"/>
    <w:rsid w:val="005B6B52"/>
    <w:rsid w:val="005B6C4A"/>
    <w:rsid w:val="005B6EB1"/>
    <w:rsid w:val="005B72E1"/>
    <w:rsid w:val="005B7355"/>
    <w:rsid w:val="005B73C2"/>
    <w:rsid w:val="005B75AC"/>
    <w:rsid w:val="005B79F4"/>
    <w:rsid w:val="005B7AB2"/>
    <w:rsid w:val="005B7E14"/>
    <w:rsid w:val="005B7FC7"/>
    <w:rsid w:val="005C02A2"/>
    <w:rsid w:val="005C064A"/>
    <w:rsid w:val="005C0801"/>
    <w:rsid w:val="005C0857"/>
    <w:rsid w:val="005C0972"/>
    <w:rsid w:val="005C09D0"/>
    <w:rsid w:val="005C0B5C"/>
    <w:rsid w:val="005C0CA1"/>
    <w:rsid w:val="005C0E96"/>
    <w:rsid w:val="005C0F67"/>
    <w:rsid w:val="005C0FE9"/>
    <w:rsid w:val="005C12C9"/>
    <w:rsid w:val="005C12F2"/>
    <w:rsid w:val="005C132C"/>
    <w:rsid w:val="005C1508"/>
    <w:rsid w:val="005C1A93"/>
    <w:rsid w:val="005C1C33"/>
    <w:rsid w:val="005C1C84"/>
    <w:rsid w:val="005C2050"/>
    <w:rsid w:val="005C23AE"/>
    <w:rsid w:val="005C262E"/>
    <w:rsid w:val="005C2734"/>
    <w:rsid w:val="005C2CFC"/>
    <w:rsid w:val="005C2E86"/>
    <w:rsid w:val="005C341B"/>
    <w:rsid w:val="005C34F6"/>
    <w:rsid w:val="005C39CE"/>
    <w:rsid w:val="005C3AA5"/>
    <w:rsid w:val="005C3B65"/>
    <w:rsid w:val="005C3EEB"/>
    <w:rsid w:val="005C4558"/>
    <w:rsid w:val="005C4853"/>
    <w:rsid w:val="005C520E"/>
    <w:rsid w:val="005C5235"/>
    <w:rsid w:val="005C5439"/>
    <w:rsid w:val="005C54F4"/>
    <w:rsid w:val="005C58B1"/>
    <w:rsid w:val="005C5B3B"/>
    <w:rsid w:val="005C5BC3"/>
    <w:rsid w:val="005C5D2F"/>
    <w:rsid w:val="005C5EDB"/>
    <w:rsid w:val="005C6511"/>
    <w:rsid w:val="005C66DC"/>
    <w:rsid w:val="005C678F"/>
    <w:rsid w:val="005C6A03"/>
    <w:rsid w:val="005C6C75"/>
    <w:rsid w:val="005C6D1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25BD"/>
    <w:rsid w:val="005D2B3F"/>
    <w:rsid w:val="005D2BE1"/>
    <w:rsid w:val="005D2D75"/>
    <w:rsid w:val="005D2D82"/>
    <w:rsid w:val="005D2FF5"/>
    <w:rsid w:val="005D3866"/>
    <w:rsid w:val="005D39CE"/>
    <w:rsid w:val="005D39DE"/>
    <w:rsid w:val="005D39DF"/>
    <w:rsid w:val="005D3A99"/>
    <w:rsid w:val="005D41FD"/>
    <w:rsid w:val="005D44A6"/>
    <w:rsid w:val="005D44A7"/>
    <w:rsid w:val="005D44E5"/>
    <w:rsid w:val="005D463F"/>
    <w:rsid w:val="005D4A32"/>
    <w:rsid w:val="005D4A53"/>
    <w:rsid w:val="005D4A89"/>
    <w:rsid w:val="005D4EA2"/>
    <w:rsid w:val="005D4F50"/>
    <w:rsid w:val="005D521F"/>
    <w:rsid w:val="005D556C"/>
    <w:rsid w:val="005D5680"/>
    <w:rsid w:val="005D63B8"/>
    <w:rsid w:val="005D64CB"/>
    <w:rsid w:val="005D6910"/>
    <w:rsid w:val="005D6E2C"/>
    <w:rsid w:val="005D733C"/>
    <w:rsid w:val="005D7769"/>
    <w:rsid w:val="005D7975"/>
    <w:rsid w:val="005D7E6A"/>
    <w:rsid w:val="005E060B"/>
    <w:rsid w:val="005E0862"/>
    <w:rsid w:val="005E0C23"/>
    <w:rsid w:val="005E114F"/>
    <w:rsid w:val="005E118D"/>
    <w:rsid w:val="005E19E0"/>
    <w:rsid w:val="005E1B4A"/>
    <w:rsid w:val="005E1E1B"/>
    <w:rsid w:val="005E1E74"/>
    <w:rsid w:val="005E20E3"/>
    <w:rsid w:val="005E215B"/>
    <w:rsid w:val="005E2581"/>
    <w:rsid w:val="005E2AF8"/>
    <w:rsid w:val="005E33C6"/>
    <w:rsid w:val="005E3557"/>
    <w:rsid w:val="005E3791"/>
    <w:rsid w:val="005E3A31"/>
    <w:rsid w:val="005E405E"/>
    <w:rsid w:val="005E40D7"/>
    <w:rsid w:val="005E40E5"/>
    <w:rsid w:val="005E4371"/>
    <w:rsid w:val="005E4456"/>
    <w:rsid w:val="005E48C5"/>
    <w:rsid w:val="005E493E"/>
    <w:rsid w:val="005E4D74"/>
    <w:rsid w:val="005E503B"/>
    <w:rsid w:val="005E544B"/>
    <w:rsid w:val="005E5905"/>
    <w:rsid w:val="005E5CFA"/>
    <w:rsid w:val="005E6164"/>
    <w:rsid w:val="005E62AC"/>
    <w:rsid w:val="005E633C"/>
    <w:rsid w:val="005E6441"/>
    <w:rsid w:val="005E6670"/>
    <w:rsid w:val="005E670D"/>
    <w:rsid w:val="005E68D9"/>
    <w:rsid w:val="005E6B9A"/>
    <w:rsid w:val="005E6CE8"/>
    <w:rsid w:val="005E71AF"/>
    <w:rsid w:val="005E731C"/>
    <w:rsid w:val="005E7C9B"/>
    <w:rsid w:val="005E7DC8"/>
    <w:rsid w:val="005F07B4"/>
    <w:rsid w:val="005F09F1"/>
    <w:rsid w:val="005F0BD8"/>
    <w:rsid w:val="005F12F7"/>
    <w:rsid w:val="005F15A9"/>
    <w:rsid w:val="005F18DF"/>
    <w:rsid w:val="005F1922"/>
    <w:rsid w:val="005F1B40"/>
    <w:rsid w:val="005F1ED6"/>
    <w:rsid w:val="005F1F00"/>
    <w:rsid w:val="005F24D2"/>
    <w:rsid w:val="005F2533"/>
    <w:rsid w:val="005F2746"/>
    <w:rsid w:val="005F2BF7"/>
    <w:rsid w:val="005F2C91"/>
    <w:rsid w:val="005F30FE"/>
    <w:rsid w:val="005F31A1"/>
    <w:rsid w:val="005F31BF"/>
    <w:rsid w:val="005F3279"/>
    <w:rsid w:val="005F34F1"/>
    <w:rsid w:val="005F3B35"/>
    <w:rsid w:val="005F3F05"/>
    <w:rsid w:val="005F4033"/>
    <w:rsid w:val="005F40B5"/>
    <w:rsid w:val="005F4272"/>
    <w:rsid w:val="005F42AF"/>
    <w:rsid w:val="005F442E"/>
    <w:rsid w:val="005F4811"/>
    <w:rsid w:val="005F4BA2"/>
    <w:rsid w:val="005F4DF1"/>
    <w:rsid w:val="005F527C"/>
    <w:rsid w:val="005F569E"/>
    <w:rsid w:val="005F56FC"/>
    <w:rsid w:val="005F5790"/>
    <w:rsid w:val="005F5BF9"/>
    <w:rsid w:val="005F602F"/>
    <w:rsid w:val="005F6119"/>
    <w:rsid w:val="005F6220"/>
    <w:rsid w:val="005F6EA4"/>
    <w:rsid w:val="005F6EFA"/>
    <w:rsid w:val="005F6F9A"/>
    <w:rsid w:val="005F6FB2"/>
    <w:rsid w:val="005F6FDA"/>
    <w:rsid w:val="005F72A3"/>
    <w:rsid w:val="005F75A1"/>
    <w:rsid w:val="005F75FE"/>
    <w:rsid w:val="005F7742"/>
    <w:rsid w:val="005F7891"/>
    <w:rsid w:val="005F7AFC"/>
    <w:rsid w:val="005F7BE6"/>
    <w:rsid w:val="005F7C67"/>
    <w:rsid w:val="006001BE"/>
    <w:rsid w:val="00600382"/>
    <w:rsid w:val="0060055A"/>
    <w:rsid w:val="00600BF3"/>
    <w:rsid w:val="00600D92"/>
    <w:rsid w:val="00600DD6"/>
    <w:rsid w:val="00601559"/>
    <w:rsid w:val="0060192B"/>
    <w:rsid w:val="00601B66"/>
    <w:rsid w:val="00601E09"/>
    <w:rsid w:val="00602207"/>
    <w:rsid w:val="006025EE"/>
    <w:rsid w:val="00602AFD"/>
    <w:rsid w:val="00602DB3"/>
    <w:rsid w:val="00602E26"/>
    <w:rsid w:val="0060313D"/>
    <w:rsid w:val="00603460"/>
    <w:rsid w:val="00603491"/>
    <w:rsid w:val="006034DA"/>
    <w:rsid w:val="00603616"/>
    <w:rsid w:val="00603639"/>
    <w:rsid w:val="006037A4"/>
    <w:rsid w:val="00603AAF"/>
    <w:rsid w:val="00603BD5"/>
    <w:rsid w:val="00603BF6"/>
    <w:rsid w:val="00603C24"/>
    <w:rsid w:val="00603F84"/>
    <w:rsid w:val="006041C1"/>
    <w:rsid w:val="006043B7"/>
    <w:rsid w:val="00604476"/>
    <w:rsid w:val="00604945"/>
    <w:rsid w:val="00604A95"/>
    <w:rsid w:val="00604B92"/>
    <w:rsid w:val="00604C00"/>
    <w:rsid w:val="006050B3"/>
    <w:rsid w:val="00605384"/>
    <w:rsid w:val="00605596"/>
    <w:rsid w:val="0060578D"/>
    <w:rsid w:val="00605899"/>
    <w:rsid w:val="00605D83"/>
    <w:rsid w:val="00605D88"/>
    <w:rsid w:val="00606014"/>
    <w:rsid w:val="006061A6"/>
    <w:rsid w:val="006065B2"/>
    <w:rsid w:val="00606630"/>
    <w:rsid w:val="006066DB"/>
    <w:rsid w:val="006068FD"/>
    <w:rsid w:val="0060690F"/>
    <w:rsid w:val="00606B26"/>
    <w:rsid w:val="00606BFD"/>
    <w:rsid w:val="00606FBC"/>
    <w:rsid w:val="0060718D"/>
    <w:rsid w:val="006071CB"/>
    <w:rsid w:val="00607241"/>
    <w:rsid w:val="0060754A"/>
    <w:rsid w:val="00607D87"/>
    <w:rsid w:val="00607E47"/>
    <w:rsid w:val="00610034"/>
    <w:rsid w:val="00610606"/>
    <w:rsid w:val="00610B06"/>
    <w:rsid w:val="00610BD7"/>
    <w:rsid w:val="00610D0E"/>
    <w:rsid w:val="00610D75"/>
    <w:rsid w:val="00611726"/>
    <w:rsid w:val="00611808"/>
    <w:rsid w:val="00611AC8"/>
    <w:rsid w:val="00611E30"/>
    <w:rsid w:val="00611F7F"/>
    <w:rsid w:val="0061213A"/>
    <w:rsid w:val="00612334"/>
    <w:rsid w:val="0061233C"/>
    <w:rsid w:val="006123F6"/>
    <w:rsid w:val="0061246E"/>
    <w:rsid w:val="006124BD"/>
    <w:rsid w:val="0061268E"/>
    <w:rsid w:val="00612C36"/>
    <w:rsid w:val="00612CD3"/>
    <w:rsid w:val="00612F4B"/>
    <w:rsid w:val="0061338E"/>
    <w:rsid w:val="006133E0"/>
    <w:rsid w:val="00613434"/>
    <w:rsid w:val="00613807"/>
    <w:rsid w:val="00613879"/>
    <w:rsid w:val="00613961"/>
    <w:rsid w:val="0061396A"/>
    <w:rsid w:val="00614997"/>
    <w:rsid w:val="006149DD"/>
    <w:rsid w:val="00614AFE"/>
    <w:rsid w:val="00614CB2"/>
    <w:rsid w:val="006152BD"/>
    <w:rsid w:val="006153DA"/>
    <w:rsid w:val="00615683"/>
    <w:rsid w:val="006156AC"/>
    <w:rsid w:val="00615E8D"/>
    <w:rsid w:val="006161ED"/>
    <w:rsid w:val="0061665E"/>
    <w:rsid w:val="006166CA"/>
    <w:rsid w:val="00616A49"/>
    <w:rsid w:val="00617068"/>
    <w:rsid w:val="00617238"/>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7BD"/>
    <w:rsid w:val="00621D10"/>
    <w:rsid w:val="00621D59"/>
    <w:rsid w:val="0062214A"/>
    <w:rsid w:val="006224BC"/>
    <w:rsid w:val="006226FB"/>
    <w:rsid w:val="00622751"/>
    <w:rsid w:val="00622808"/>
    <w:rsid w:val="0062296B"/>
    <w:rsid w:val="00622BE8"/>
    <w:rsid w:val="006232F6"/>
    <w:rsid w:val="00623390"/>
    <w:rsid w:val="006233BE"/>
    <w:rsid w:val="006233FB"/>
    <w:rsid w:val="0062341B"/>
    <w:rsid w:val="0062398B"/>
    <w:rsid w:val="00623CCD"/>
    <w:rsid w:val="00623CD7"/>
    <w:rsid w:val="006243D8"/>
    <w:rsid w:val="0062467D"/>
    <w:rsid w:val="00624709"/>
    <w:rsid w:val="00624CA7"/>
    <w:rsid w:val="00624F59"/>
    <w:rsid w:val="00625583"/>
    <w:rsid w:val="006255D8"/>
    <w:rsid w:val="006257B1"/>
    <w:rsid w:val="006258E4"/>
    <w:rsid w:val="006259A2"/>
    <w:rsid w:val="00626065"/>
    <w:rsid w:val="0062607E"/>
    <w:rsid w:val="00626123"/>
    <w:rsid w:val="00626497"/>
    <w:rsid w:val="006266B2"/>
    <w:rsid w:val="00626A08"/>
    <w:rsid w:val="00626E56"/>
    <w:rsid w:val="00626EA9"/>
    <w:rsid w:val="00627020"/>
    <w:rsid w:val="0062713D"/>
    <w:rsid w:val="006278F0"/>
    <w:rsid w:val="00627AD6"/>
    <w:rsid w:val="00627B4D"/>
    <w:rsid w:val="00627D26"/>
    <w:rsid w:val="00627F9E"/>
    <w:rsid w:val="00630033"/>
    <w:rsid w:val="006303E9"/>
    <w:rsid w:val="00630667"/>
    <w:rsid w:val="0063083F"/>
    <w:rsid w:val="00630DBF"/>
    <w:rsid w:val="00631203"/>
    <w:rsid w:val="00631260"/>
    <w:rsid w:val="006313B1"/>
    <w:rsid w:val="006315AC"/>
    <w:rsid w:val="006315F6"/>
    <w:rsid w:val="0063170D"/>
    <w:rsid w:val="00631953"/>
    <w:rsid w:val="00631E42"/>
    <w:rsid w:val="00631E64"/>
    <w:rsid w:val="0063200B"/>
    <w:rsid w:val="00632278"/>
    <w:rsid w:val="0063256F"/>
    <w:rsid w:val="00632857"/>
    <w:rsid w:val="0063292C"/>
    <w:rsid w:val="00632AA4"/>
    <w:rsid w:val="00632B4B"/>
    <w:rsid w:val="00632B9F"/>
    <w:rsid w:val="00632BAA"/>
    <w:rsid w:val="006333EB"/>
    <w:rsid w:val="006338C1"/>
    <w:rsid w:val="00633A4E"/>
    <w:rsid w:val="00633B03"/>
    <w:rsid w:val="00633B52"/>
    <w:rsid w:val="00633D72"/>
    <w:rsid w:val="006340B7"/>
    <w:rsid w:val="00634155"/>
    <w:rsid w:val="00634246"/>
    <w:rsid w:val="0063425F"/>
    <w:rsid w:val="006342D8"/>
    <w:rsid w:val="00634638"/>
    <w:rsid w:val="00634B60"/>
    <w:rsid w:val="0063521F"/>
    <w:rsid w:val="00635247"/>
    <w:rsid w:val="00635BCD"/>
    <w:rsid w:val="00635E49"/>
    <w:rsid w:val="006362DB"/>
    <w:rsid w:val="00636335"/>
    <w:rsid w:val="00636377"/>
    <w:rsid w:val="006368FF"/>
    <w:rsid w:val="00636B53"/>
    <w:rsid w:val="00636B8A"/>
    <w:rsid w:val="00636B9F"/>
    <w:rsid w:val="00636D0A"/>
    <w:rsid w:val="00637175"/>
    <w:rsid w:val="0063748F"/>
    <w:rsid w:val="006375C8"/>
    <w:rsid w:val="00637621"/>
    <w:rsid w:val="00637B41"/>
    <w:rsid w:val="00637C59"/>
    <w:rsid w:val="00637D1E"/>
    <w:rsid w:val="00637E30"/>
    <w:rsid w:val="0064039C"/>
    <w:rsid w:val="0064047E"/>
    <w:rsid w:val="00640595"/>
    <w:rsid w:val="00640646"/>
    <w:rsid w:val="0064064F"/>
    <w:rsid w:val="00640C2E"/>
    <w:rsid w:val="00640C4F"/>
    <w:rsid w:val="00640CB5"/>
    <w:rsid w:val="00641277"/>
    <w:rsid w:val="00641419"/>
    <w:rsid w:val="006414D4"/>
    <w:rsid w:val="006419DA"/>
    <w:rsid w:val="00641C51"/>
    <w:rsid w:val="00642066"/>
    <w:rsid w:val="006421D8"/>
    <w:rsid w:val="00642232"/>
    <w:rsid w:val="006426AD"/>
    <w:rsid w:val="0064278B"/>
    <w:rsid w:val="0064288A"/>
    <w:rsid w:val="006429DC"/>
    <w:rsid w:val="00642AF6"/>
    <w:rsid w:val="00643079"/>
    <w:rsid w:val="0064320E"/>
    <w:rsid w:val="00643219"/>
    <w:rsid w:val="00643316"/>
    <w:rsid w:val="00643E5D"/>
    <w:rsid w:val="00644351"/>
    <w:rsid w:val="00644581"/>
    <w:rsid w:val="006449A9"/>
    <w:rsid w:val="00644B19"/>
    <w:rsid w:val="00644B8B"/>
    <w:rsid w:val="00644CDE"/>
    <w:rsid w:val="00644D04"/>
    <w:rsid w:val="00644EA2"/>
    <w:rsid w:val="006451B0"/>
    <w:rsid w:val="006453B3"/>
    <w:rsid w:val="00645512"/>
    <w:rsid w:val="00645645"/>
    <w:rsid w:val="006460D1"/>
    <w:rsid w:val="006461E5"/>
    <w:rsid w:val="00646330"/>
    <w:rsid w:val="006464AF"/>
    <w:rsid w:val="00646614"/>
    <w:rsid w:val="0064662A"/>
    <w:rsid w:val="0064672E"/>
    <w:rsid w:val="00646A24"/>
    <w:rsid w:val="00646B16"/>
    <w:rsid w:val="00647123"/>
    <w:rsid w:val="00647272"/>
    <w:rsid w:val="00647537"/>
    <w:rsid w:val="00647551"/>
    <w:rsid w:val="006475FE"/>
    <w:rsid w:val="00647748"/>
    <w:rsid w:val="00647EEC"/>
    <w:rsid w:val="00647FA6"/>
    <w:rsid w:val="006500C6"/>
    <w:rsid w:val="0065015C"/>
    <w:rsid w:val="00650391"/>
    <w:rsid w:val="00650399"/>
    <w:rsid w:val="006503AE"/>
    <w:rsid w:val="0065079B"/>
    <w:rsid w:val="00650AB5"/>
    <w:rsid w:val="00650B01"/>
    <w:rsid w:val="00650C19"/>
    <w:rsid w:val="00650F53"/>
    <w:rsid w:val="00650F77"/>
    <w:rsid w:val="0065114D"/>
    <w:rsid w:val="006515C6"/>
    <w:rsid w:val="006515FE"/>
    <w:rsid w:val="00651798"/>
    <w:rsid w:val="0065182A"/>
    <w:rsid w:val="0065183E"/>
    <w:rsid w:val="00651EA9"/>
    <w:rsid w:val="00651F64"/>
    <w:rsid w:val="00651F97"/>
    <w:rsid w:val="00652042"/>
    <w:rsid w:val="00652487"/>
    <w:rsid w:val="006537ED"/>
    <w:rsid w:val="0065387C"/>
    <w:rsid w:val="006539B3"/>
    <w:rsid w:val="006539CF"/>
    <w:rsid w:val="00653D74"/>
    <w:rsid w:val="00654049"/>
    <w:rsid w:val="006542EC"/>
    <w:rsid w:val="006549B1"/>
    <w:rsid w:val="00654CEE"/>
    <w:rsid w:val="0065515B"/>
    <w:rsid w:val="006552FF"/>
    <w:rsid w:val="0065540C"/>
    <w:rsid w:val="00655452"/>
    <w:rsid w:val="00655D57"/>
    <w:rsid w:val="00655FF3"/>
    <w:rsid w:val="00656148"/>
    <w:rsid w:val="006562CC"/>
    <w:rsid w:val="00656450"/>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9BA"/>
    <w:rsid w:val="00660C25"/>
    <w:rsid w:val="00660DA1"/>
    <w:rsid w:val="006613CD"/>
    <w:rsid w:val="00661729"/>
    <w:rsid w:val="00661875"/>
    <w:rsid w:val="00661BF4"/>
    <w:rsid w:val="00661DBC"/>
    <w:rsid w:val="00661E82"/>
    <w:rsid w:val="00661F05"/>
    <w:rsid w:val="00661F9C"/>
    <w:rsid w:val="00662119"/>
    <w:rsid w:val="00662804"/>
    <w:rsid w:val="00662824"/>
    <w:rsid w:val="006629E9"/>
    <w:rsid w:val="00662A97"/>
    <w:rsid w:val="00662C3D"/>
    <w:rsid w:val="00662D9E"/>
    <w:rsid w:val="00662D9F"/>
    <w:rsid w:val="00662F9D"/>
    <w:rsid w:val="006630DB"/>
    <w:rsid w:val="00663173"/>
    <w:rsid w:val="00663299"/>
    <w:rsid w:val="006632BF"/>
    <w:rsid w:val="00663447"/>
    <w:rsid w:val="006634FB"/>
    <w:rsid w:val="006636D5"/>
    <w:rsid w:val="00663873"/>
    <w:rsid w:val="00663E80"/>
    <w:rsid w:val="0066405F"/>
    <w:rsid w:val="006640DA"/>
    <w:rsid w:val="00664182"/>
    <w:rsid w:val="006641E7"/>
    <w:rsid w:val="00664425"/>
    <w:rsid w:val="00664E67"/>
    <w:rsid w:val="006650E9"/>
    <w:rsid w:val="00665497"/>
    <w:rsid w:val="0066570E"/>
    <w:rsid w:val="00665877"/>
    <w:rsid w:val="0066596C"/>
    <w:rsid w:val="00665E96"/>
    <w:rsid w:val="00665F2B"/>
    <w:rsid w:val="00665F87"/>
    <w:rsid w:val="00666600"/>
    <w:rsid w:val="00666AE7"/>
    <w:rsid w:val="00666FAF"/>
    <w:rsid w:val="00667489"/>
    <w:rsid w:val="0066776B"/>
    <w:rsid w:val="00667845"/>
    <w:rsid w:val="00667A78"/>
    <w:rsid w:val="00667B0F"/>
    <w:rsid w:val="0067056B"/>
    <w:rsid w:val="00670572"/>
    <w:rsid w:val="00670C9A"/>
    <w:rsid w:val="00670CCF"/>
    <w:rsid w:val="0067142D"/>
    <w:rsid w:val="006714AD"/>
    <w:rsid w:val="00671679"/>
    <w:rsid w:val="0067170D"/>
    <w:rsid w:val="006721BB"/>
    <w:rsid w:val="006722FF"/>
    <w:rsid w:val="006723E8"/>
    <w:rsid w:val="00672A57"/>
    <w:rsid w:val="00672F4D"/>
    <w:rsid w:val="0067343B"/>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5AC"/>
    <w:rsid w:val="0067578A"/>
    <w:rsid w:val="00675890"/>
    <w:rsid w:val="00675E5C"/>
    <w:rsid w:val="00675EE3"/>
    <w:rsid w:val="00675F7B"/>
    <w:rsid w:val="00676003"/>
    <w:rsid w:val="00676208"/>
    <w:rsid w:val="0067669C"/>
    <w:rsid w:val="006768DE"/>
    <w:rsid w:val="00676B0A"/>
    <w:rsid w:val="00676BA1"/>
    <w:rsid w:val="00676CF5"/>
    <w:rsid w:val="00676EE7"/>
    <w:rsid w:val="0067700E"/>
    <w:rsid w:val="006771E3"/>
    <w:rsid w:val="0067723C"/>
    <w:rsid w:val="0067727D"/>
    <w:rsid w:val="0067731B"/>
    <w:rsid w:val="00677611"/>
    <w:rsid w:val="00677806"/>
    <w:rsid w:val="006778E0"/>
    <w:rsid w:val="00677A7B"/>
    <w:rsid w:val="00677BE9"/>
    <w:rsid w:val="00677E91"/>
    <w:rsid w:val="00677ECA"/>
    <w:rsid w:val="006801AF"/>
    <w:rsid w:val="00680493"/>
    <w:rsid w:val="0068054F"/>
    <w:rsid w:val="006807F8"/>
    <w:rsid w:val="006809ED"/>
    <w:rsid w:val="00680C3E"/>
    <w:rsid w:val="00680C4C"/>
    <w:rsid w:val="00680E15"/>
    <w:rsid w:val="00680E85"/>
    <w:rsid w:val="0068119E"/>
    <w:rsid w:val="006813E0"/>
    <w:rsid w:val="0068166D"/>
    <w:rsid w:val="006819DD"/>
    <w:rsid w:val="00682140"/>
    <w:rsid w:val="0068265F"/>
    <w:rsid w:val="00682837"/>
    <w:rsid w:val="00682961"/>
    <w:rsid w:val="00682AEA"/>
    <w:rsid w:val="00682DC5"/>
    <w:rsid w:val="00683423"/>
    <w:rsid w:val="00683469"/>
    <w:rsid w:val="00683640"/>
    <w:rsid w:val="0068396A"/>
    <w:rsid w:val="00683FC8"/>
    <w:rsid w:val="00684262"/>
    <w:rsid w:val="0068428A"/>
    <w:rsid w:val="00684423"/>
    <w:rsid w:val="006844BA"/>
    <w:rsid w:val="00684626"/>
    <w:rsid w:val="00684A5D"/>
    <w:rsid w:val="00684B5C"/>
    <w:rsid w:val="00684EA4"/>
    <w:rsid w:val="00684FC6"/>
    <w:rsid w:val="0068519B"/>
    <w:rsid w:val="00685399"/>
    <w:rsid w:val="006853A5"/>
    <w:rsid w:val="006854DC"/>
    <w:rsid w:val="0068562A"/>
    <w:rsid w:val="006858D3"/>
    <w:rsid w:val="00685956"/>
    <w:rsid w:val="00685B0D"/>
    <w:rsid w:val="00685BA0"/>
    <w:rsid w:val="00685D96"/>
    <w:rsid w:val="00685F98"/>
    <w:rsid w:val="006860BF"/>
    <w:rsid w:val="006865C3"/>
    <w:rsid w:val="00686752"/>
    <w:rsid w:val="006867E4"/>
    <w:rsid w:val="006867E8"/>
    <w:rsid w:val="0068689D"/>
    <w:rsid w:val="00686BCA"/>
    <w:rsid w:val="00686C05"/>
    <w:rsid w:val="00686E28"/>
    <w:rsid w:val="00686FB2"/>
    <w:rsid w:val="00686FD2"/>
    <w:rsid w:val="0068709B"/>
    <w:rsid w:val="00687972"/>
    <w:rsid w:val="00687A0E"/>
    <w:rsid w:val="00687B60"/>
    <w:rsid w:val="00687CFB"/>
    <w:rsid w:val="00690016"/>
    <w:rsid w:val="00690353"/>
    <w:rsid w:val="006909A0"/>
    <w:rsid w:val="00691004"/>
    <w:rsid w:val="006915E8"/>
    <w:rsid w:val="006916F7"/>
    <w:rsid w:val="00691889"/>
    <w:rsid w:val="00691967"/>
    <w:rsid w:val="00691A7A"/>
    <w:rsid w:val="00691B7E"/>
    <w:rsid w:val="00691D84"/>
    <w:rsid w:val="00691D95"/>
    <w:rsid w:val="006920F6"/>
    <w:rsid w:val="006921E7"/>
    <w:rsid w:val="006925F4"/>
    <w:rsid w:val="006929B0"/>
    <w:rsid w:val="00692A68"/>
    <w:rsid w:val="00692C2E"/>
    <w:rsid w:val="00692C44"/>
    <w:rsid w:val="00692FB3"/>
    <w:rsid w:val="00692FD8"/>
    <w:rsid w:val="006933F9"/>
    <w:rsid w:val="00693797"/>
    <w:rsid w:val="00693A9D"/>
    <w:rsid w:val="00693ABB"/>
    <w:rsid w:val="00693F67"/>
    <w:rsid w:val="006942E3"/>
    <w:rsid w:val="006942E6"/>
    <w:rsid w:val="006942F1"/>
    <w:rsid w:val="0069435E"/>
    <w:rsid w:val="0069448A"/>
    <w:rsid w:val="00694497"/>
    <w:rsid w:val="00694C7C"/>
    <w:rsid w:val="00694E36"/>
    <w:rsid w:val="00694E91"/>
    <w:rsid w:val="006950A7"/>
    <w:rsid w:val="006952AD"/>
    <w:rsid w:val="00695740"/>
    <w:rsid w:val="006959F8"/>
    <w:rsid w:val="00695B71"/>
    <w:rsid w:val="00695CA3"/>
    <w:rsid w:val="00695D89"/>
    <w:rsid w:val="00696074"/>
    <w:rsid w:val="00696348"/>
    <w:rsid w:val="00696472"/>
    <w:rsid w:val="00696662"/>
    <w:rsid w:val="006966B4"/>
    <w:rsid w:val="00696D15"/>
    <w:rsid w:val="0069712A"/>
    <w:rsid w:val="00697309"/>
    <w:rsid w:val="00697738"/>
    <w:rsid w:val="006977F0"/>
    <w:rsid w:val="006977F4"/>
    <w:rsid w:val="00697915"/>
    <w:rsid w:val="00697DBA"/>
    <w:rsid w:val="006A043D"/>
    <w:rsid w:val="006A05A3"/>
    <w:rsid w:val="006A068E"/>
    <w:rsid w:val="006A06FA"/>
    <w:rsid w:val="006A0845"/>
    <w:rsid w:val="006A0FCE"/>
    <w:rsid w:val="006A11B8"/>
    <w:rsid w:val="006A12CE"/>
    <w:rsid w:val="006A181F"/>
    <w:rsid w:val="006A1D57"/>
    <w:rsid w:val="006A24D4"/>
    <w:rsid w:val="006A2868"/>
    <w:rsid w:val="006A2976"/>
    <w:rsid w:val="006A2A6C"/>
    <w:rsid w:val="006A2A8F"/>
    <w:rsid w:val="006A2BEE"/>
    <w:rsid w:val="006A2E23"/>
    <w:rsid w:val="006A3040"/>
    <w:rsid w:val="006A3124"/>
    <w:rsid w:val="006A3338"/>
    <w:rsid w:val="006A3BF2"/>
    <w:rsid w:val="006A3C7A"/>
    <w:rsid w:val="006A3D2A"/>
    <w:rsid w:val="006A3DAC"/>
    <w:rsid w:val="006A43A1"/>
    <w:rsid w:val="006A441C"/>
    <w:rsid w:val="006A4626"/>
    <w:rsid w:val="006A478A"/>
    <w:rsid w:val="006A4791"/>
    <w:rsid w:val="006A4A2B"/>
    <w:rsid w:val="006A4ABB"/>
    <w:rsid w:val="006A4B4F"/>
    <w:rsid w:val="006A4BED"/>
    <w:rsid w:val="006A4DB5"/>
    <w:rsid w:val="006A54C7"/>
    <w:rsid w:val="006A5534"/>
    <w:rsid w:val="006A5B3B"/>
    <w:rsid w:val="006A5C58"/>
    <w:rsid w:val="006A6061"/>
    <w:rsid w:val="006A63B0"/>
    <w:rsid w:val="006A64F9"/>
    <w:rsid w:val="006A67EF"/>
    <w:rsid w:val="006A6808"/>
    <w:rsid w:val="006A6D83"/>
    <w:rsid w:val="006A7098"/>
    <w:rsid w:val="006A7264"/>
    <w:rsid w:val="006A7470"/>
    <w:rsid w:val="006A7ACD"/>
    <w:rsid w:val="006B0589"/>
    <w:rsid w:val="006B07B8"/>
    <w:rsid w:val="006B0829"/>
    <w:rsid w:val="006B0907"/>
    <w:rsid w:val="006B0AE3"/>
    <w:rsid w:val="006B11F4"/>
    <w:rsid w:val="006B1261"/>
    <w:rsid w:val="006B1314"/>
    <w:rsid w:val="006B149B"/>
    <w:rsid w:val="006B1634"/>
    <w:rsid w:val="006B1707"/>
    <w:rsid w:val="006B18D9"/>
    <w:rsid w:val="006B19FE"/>
    <w:rsid w:val="006B231D"/>
    <w:rsid w:val="006B23A0"/>
    <w:rsid w:val="006B24E9"/>
    <w:rsid w:val="006B2527"/>
    <w:rsid w:val="006B28E9"/>
    <w:rsid w:val="006B2A5F"/>
    <w:rsid w:val="006B2D0E"/>
    <w:rsid w:val="006B2D49"/>
    <w:rsid w:val="006B30FD"/>
    <w:rsid w:val="006B364F"/>
    <w:rsid w:val="006B365C"/>
    <w:rsid w:val="006B366C"/>
    <w:rsid w:val="006B39F4"/>
    <w:rsid w:val="006B3A75"/>
    <w:rsid w:val="006B3C3B"/>
    <w:rsid w:val="006B3F4E"/>
    <w:rsid w:val="006B406A"/>
    <w:rsid w:val="006B43D5"/>
    <w:rsid w:val="006B4482"/>
    <w:rsid w:val="006B46E9"/>
    <w:rsid w:val="006B47A9"/>
    <w:rsid w:val="006B47BA"/>
    <w:rsid w:val="006B4818"/>
    <w:rsid w:val="006B49B8"/>
    <w:rsid w:val="006B4C13"/>
    <w:rsid w:val="006B4D27"/>
    <w:rsid w:val="006B4D39"/>
    <w:rsid w:val="006B4E32"/>
    <w:rsid w:val="006B4F7A"/>
    <w:rsid w:val="006B4FD6"/>
    <w:rsid w:val="006B5131"/>
    <w:rsid w:val="006B5592"/>
    <w:rsid w:val="006B562A"/>
    <w:rsid w:val="006B65B3"/>
    <w:rsid w:val="006B6B8C"/>
    <w:rsid w:val="006B6CCA"/>
    <w:rsid w:val="006B6CE5"/>
    <w:rsid w:val="006B6DFC"/>
    <w:rsid w:val="006B7045"/>
    <w:rsid w:val="006B70AF"/>
    <w:rsid w:val="006B7255"/>
    <w:rsid w:val="006B73E2"/>
    <w:rsid w:val="006B7423"/>
    <w:rsid w:val="006B7574"/>
    <w:rsid w:val="006B76DA"/>
    <w:rsid w:val="006B782C"/>
    <w:rsid w:val="006B7A5E"/>
    <w:rsid w:val="006B7A82"/>
    <w:rsid w:val="006B7C01"/>
    <w:rsid w:val="006B7E04"/>
    <w:rsid w:val="006B7EDA"/>
    <w:rsid w:val="006B7F15"/>
    <w:rsid w:val="006C0095"/>
    <w:rsid w:val="006C02DD"/>
    <w:rsid w:val="006C050C"/>
    <w:rsid w:val="006C08DD"/>
    <w:rsid w:val="006C0E2A"/>
    <w:rsid w:val="006C0FC2"/>
    <w:rsid w:val="006C0FDC"/>
    <w:rsid w:val="006C10B1"/>
    <w:rsid w:val="006C110E"/>
    <w:rsid w:val="006C15F4"/>
    <w:rsid w:val="006C196F"/>
    <w:rsid w:val="006C1B6A"/>
    <w:rsid w:val="006C1C7C"/>
    <w:rsid w:val="006C1C91"/>
    <w:rsid w:val="006C1DF1"/>
    <w:rsid w:val="006C1F25"/>
    <w:rsid w:val="006C22E5"/>
    <w:rsid w:val="006C242C"/>
    <w:rsid w:val="006C2AFF"/>
    <w:rsid w:val="006C2B2A"/>
    <w:rsid w:val="006C2B61"/>
    <w:rsid w:val="006C2E80"/>
    <w:rsid w:val="006C2F59"/>
    <w:rsid w:val="006C3070"/>
    <w:rsid w:val="006C3128"/>
    <w:rsid w:val="006C314E"/>
    <w:rsid w:val="006C3B37"/>
    <w:rsid w:val="006C3BC6"/>
    <w:rsid w:val="006C3F15"/>
    <w:rsid w:val="006C4262"/>
    <w:rsid w:val="006C4740"/>
    <w:rsid w:val="006C4F1C"/>
    <w:rsid w:val="006C4F59"/>
    <w:rsid w:val="006C5007"/>
    <w:rsid w:val="006C53DA"/>
    <w:rsid w:val="006C56D0"/>
    <w:rsid w:val="006C5A67"/>
    <w:rsid w:val="006C6152"/>
    <w:rsid w:val="006C62B8"/>
    <w:rsid w:val="006C6539"/>
    <w:rsid w:val="006C66B4"/>
    <w:rsid w:val="006C68C8"/>
    <w:rsid w:val="006C6BC5"/>
    <w:rsid w:val="006C6C2A"/>
    <w:rsid w:val="006C6E5D"/>
    <w:rsid w:val="006C6EE6"/>
    <w:rsid w:val="006C6F50"/>
    <w:rsid w:val="006C6F7F"/>
    <w:rsid w:val="006C6FE7"/>
    <w:rsid w:val="006C7544"/>
    <w:rsid w:val="006C7D05"/>
    <w:rsid w:val="006C7E35"/>
    <w:rsid w:val="006D0076"/>
    <w:rsid w:val="006D028C"/>
    <w:rsid w:val="006D033F"/>
    <w:rsid w:val="006D0371"/>
    <w:rsid w:val="006D07C9"/>
    <w:rsid w:val="006D07EB"/>
    <w:rsid w:val="006D09B6"/>
    <w:rsid w:val="006D10C3"/>
    <w:rsid w:val="006D10F4"/>
    <w:rsid w:val="006D12EB"/>
    <w:rsid w:val="006D15A8"/>
    <w:rsid w:val="006D1748"/>
    <w:rsid w:val="006D17A8"/>
    <w:rsid w:val="006D17DB"/>
    <w:rsid w:val="006D1B7A"/>
    <w:rsid w:val="006D205E"/>
    <w:rsid w:val="006D216C"/>
    <w:rsid w:val="006D2192"/>
    <w:rsid w:val="006D248E"/>
    <w:rsid w:val="006D261C"/>
    <w:rsid w:val="006D2A23"/>
    <w:rsid w:val="006D2DEE"/>
    <w:rsid w:val="006D30D7"/>
    <w:rsid w:val="006D3116"/>
    <w:rsid w:val="006D3142"/>
    <w:rsid w:val="006D338F"/>
    <w:rsid w:val="006D3AC6"/>
    <w:rsid w:val="006D401E"/>
    <w:rsid w:val="006D4459"/>
    <w:rsid w:val="006D4B46"/>
    <w:rsid w:val="006D4B82"/>
    <w:rsid w:val="006D4D51"/>
    <w:rsid w:val="006D4D84"/>
    <w:rsid w:val="006D50BC"/>
    <w:rsid w:val="006D5255"/>
    <w:rsid w:val="006D548E"/>
    <w:rsid w:val="006D599C"/>
    <w:rsid w:val="006D5AD1"/>
    <w:rsid w:val="006D5B16"/>
    <w:rsid w:val="006D5F7E"/>
    <w:rsid w:val="006D615D"/>
    <w:rsid w:val="006D6404"/>
    <w:rsid w:val="006D660D"/>
    <w:rsid w:val="006D6778"/>
    <w:rsid w:val="006D6B11"/>
    <w:rsid w:val="006D6EC7"/>
    <w:rsid w:val="006D7046"/>
    <w:rsid w:val="006D77CF"/>
    <w:rsid w:val="006D7942"/>
    <w:rsid w:val="006D79A9"/>
    <w:rsid w:val="006D7A59"/>
    <w:rsid w:val="006D7AB3"/>
    <w:rsid w:val="006D7EB0"/>
    <w:rsid w:val="006E0045"/>
    <w:rsid w:val="006E05D9"/>
    <w:rsid w:val="006E0F41"/>
    <w:rsid w:val="006E10F1"/>
    <w:rsid w:val="006E13F7"/>
    <w:rsid w:val="006E1726"/>
    <w:rsid w:val="006E1766"/>
    <w:rsid w:val="006E1909"/>
    <w:rsid w:val="006E1937"/>
    <w:rsid w:val="006E1C11"/>
    <w:rsid w:val="006E1D2B"/>
    <w:rsid w:val="006E2058"/>
    <w:rsid w:val="006E20AC"/>
    <w:rsid w:val="006E20B4"/>
    <w:rsid w:val="006E20D1"/>
    <w:rsid w:val="006E22E2"/>
    <w:rsid w:val="006E27BD"/>
    <w:rsid w:val="006E286E"/>
    <w:rsid w:val="006E289F"/>
    <w:rsid w:val="006E28DC"/>
    <w:rsid w:val="006E2934"/>
    <w:rsid w:val="006E3AB9"/>
    <w:rsid w:val="006E3B85"/>
    <w:rsid w:val="006E3D3F"/>
    <w:rsid w:val="006E3F6A"/>
    <w:rsid w:val="006E43ED"/>
    <w:rsid w:val="006E4438"/>
    <w:rsid w:val="006E44D1"/>
    <w:rsid w:val="006E4683"/>
    <w:rsid w:val="006E4B34"/>
    <w:rsid w:val="006E4FB1"/>
    <w:rsid w:val="006E5017"/>
    <w:rsid w:val="006E5527"/>
    <w:rsid w:val="006E55BC"/>
    <w:rsid w:val="006E562D"/>
    <w:rsid w:val="006E56D7"/>
    <w:rsid w:val="006E57CF"/>
    <w:rsid w:val="006E5811"/>
    <w:rsid w:val="006E5935"/>
    <w:rsid w:val="006E6377"/>
    <w:rsid w:val="006E63FE"/>
    <w:rsid w:val="006E6497"/>
    <w:rsid w:val="006E7140"/>
    <w:rsid w:val="006E769A"/>
    <w:rsid w:val="006E76ED"/>
    <w:rsid w:val="006E7E65"/>
    <w:rsid w:val="006F03B5"/>
    <w:rsid w:val="006F0A77"/>
    <w:rsid w:val="006F0C12"/>
    <w:rsid w:val="006F0DD5"/>
    <w:rsid w:val="006F0E64"/>
    <w:rsid w:val="006F0FF2"/>
    <w:rsid w:val="006F110F"/>
    <w:rsid w:val="006F114F"/>
    <w:rsid w:val="006F13A6"/>
    <w:rsid w:val="006F15EF"/>
    <w:rsid w:val="006F17F5"/>
    <w:rsid w:val="006F19B6"/>
    <w:rsid w:val="006F1D9B"/>
    <w:rsid w:val="006F1DD2"/>
    <w:rsid w:val="006F21B2"/>
    <w:rsid w:val="006F21F3"/>
    <w:rsid w:val="006F23AE"/>
    <w:rsid w:val="006F28B6"/>
    <w:rsid w:val="006F29B5"/>
    <w:rsid w:val="006F2AE1"/>
    <w:rsid w:val="006F2FE2"/>
    <w:rsid w:val="006F3691"/>
    <w:rsid w:val="006F369F"/>
    <w:rsid w:val="006F37D8"/>
    <w:rsid w:val="006F383A"/>
    <w:rsid w:val="006F39F4"/>
    <w:rsid w:val="006F3F7F"/>
    <w:rsid w:val="006F4339"/>
    <w:rsid w:val="006F43DF"/>
    <w:rsid w:val="006F471C"/>
    <w:rsid w:val="006F4744"/>
    <w:rsid w:val="006F47A1"/>
    <w:rsid w:val="006F47B9"/>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C6"/>
    <w:rsid w:val="006F6FE6"/>
    <w:rsid w:val="006F71AB"/>
    <w:rsid w:val="006F7363"/>
    <w:rsid w:val="006F75D3"/>
    <w:rsid w:val="00700044"/>
    <w:rsid w:val="00700429"/>
    <w:rsid w:val="00700663"/>
    <w:rsid w:val="007008F1"/>
    <w:rsid w:val="00700A3B"/>
    <w:rsid w:val="00700BE9"/>
    <w:rsid w:val="00700CDB"/>
    <w:rsid w:val="00700DC2"/>
    <w:rsid w:val="00700F0A"/>
    <w:rsid w:val="00700FDC"/>
    <w:rsid w:val="00701053"/>
    <w:rsid w:val="00701167"/>
    <w:rsid w:val="0070137C"/>
    <w:rsid w:val="0070142A"/>
    <w:rsid w:val="007015DD"/>
    <w:rsid w:val="00701889"/>
    <w:rsid w:val="00702246"/>
    <w:rsid w:val="00702256"/>
    <w:rsid w:val="007023D1"/>
    <w:rsid w:val="00702863"/>
    <w:rsid w:val="0070286E"/>
    <w:rsid w:val="00702891"/>
    <w:rsid w:val="00702BC9"/>
    <w:rsid w:val="00702C36"/>
    <w:rsid w:val="00702C4F"/>
    <w:rsid w:val="00702EA1"/>
    <w:rsid w:val="00702F4D"/>
    <w:rsid w:val="007036D3"/>
    <w:rsid w:val="007038A6"/>
    <w:rsid w:val="007038E6"/>
    <w:rsid w:val="00703957"/>
    <w:rsid w:val="00703C30"/>
    <w:rsid w:val="0070405C"/>
    <w:rsid w:val="0070415F"/>
    <w:rsid w:val="0070443B"/>
    <w:rsid w:val="007045BE"/>
    <w:rsid w:val="007048B4"/>
    <w:rsid w:val="00704E59"/>
    <w:rsid w:val="00705235"/>
    <w:rsid w:val="00705270"/>
    <w:rsid w:val="007057EA"/>
    <w:rsid w:val="00705B89"/>
    <w:rsid w:val="00705C54"/>
    <w:rsid w:val="00705CFD"/>
    <w:rsid w:val="00705FD5"/>
    <w:rsid w:val="00706039"/>
    <w:rsid w:val="007062F9"/>
    <w:rsid w:val="00706312"/>
    <w:rsid w:val="0070679E"/>
    <w:rsid w:val="00706D08"/>
    <w:rsid w:val="00706D52"/>
    <w:rsid w:val="00706DF5"/>
    <w:rsid w:val="00706E4C"/>
    <w:rsid w:val="0070710C"/>
    <w:rsid w:val="00707274"/>
    <w:rsid w:val="00707650"/>
    <w:rsid w:val="00707E07"/>
    <w:rsid w:val="00707ED0"/>
    <w:rsid w:val="0071035B"/>
    <w:rsid w:val="00710B04"/>
    <w:rsid w:val="00711327"/>
    <w:rsid w:val="007115BA"/>
    <w:rsid w:val="0071198B"/>
    <w:rsid w:val="00711A29"/>
    <w:rsid w:val="00711A63"/>
    <w:rsid w:val="00711A96"/>
    <w:rsid w:val="00711CC7"/>
    <w:rsid w:val="00711D9E"/>
    <w:rsid w:val="00711E6D"/>
    <w:rsid w:val="00712313"/>
    <w:rsid w:val="0071234A"/>
    <w:rsid w:val="007125B0"/>
    <w:rsid w:val="0071297A"/>
    <w:rsid w:val="0071300E"/>
    <w:rsid w:val="007132E9"/>
    <w:rsid w:val="007134B5"/>
    <w:rsid w:val="007134F1"/>
    <w:rsid w:val="007139E6"/>
    <w:rsid w:val="00713CD9"/>
    <w:rsid w:val="00713F0D"/>
    <w:rsid w:val="00713FFD"/>
    <w:rsid w:val="007145FC"/>
    <w:rsid w:val="00714B0D"/>
    <w:rsid w:val="00714C30"/>
    <w:rsid w:val="00714F93"/>
    <w:rsid w:val="00714FA3"/>
    <w:rsid w:val="0071578B"/>
    <w:rsid w:val="0071614A"/>
    <w:rsid w:val="007162D6"/>
    <w:rsid w:val="007164EB"/>
    <w:rsid w:val="007165EF"/>
    <w:rsid w:val="007165F8"/>
    <w:rsid w:val="00716762"/>
    <w:rsid w:val="00716B32"/>
    <w:rsid w:val="00716BC4"/>
    <w:rsid w:val="0071704C"/>
    <w:rsid w:val="007170A7"/>
    <w:rsid w:val="00717299"/>
    <w:rsid w:val="00717615"/>
    <w:rsid w:val="00717A75"/>
    <w:rsid w:val="00717B91"/>
    <w:rsid w:val="00717BC5"/>
    <w:rsid w:val="00717C8D"/>
    <w:rsid w:val="00717D49"/>
    <w:rsid w:val="00717EB7"/>
    <w:rsid w:val="007203D8"/>
    <w:rsid w:val="00720B92"/>
    <w:rsid w:val="00720EB1"/>
    <w:rsid w:val="00721520"/>
    <w:rsid w:val="00721AE8"/>
    <w:rsid w:val="00721B3F"/>
    <w:rsid w:val="00721C6A"/>
    <w:rsid w:val="00722084"/>
    <w:rsid w:val="00722415"/>
    <w:rsid w:val="00722723"/>
    <w:rsid w:val="00722AC4"/>
    <w:rsid w:val="00722B69"/>
    <w:rsid w:val="00723245"/>
    <w:rsid w:val="00723875"/>
    <w:rsid w:val="007238DB"/>
    <w:rsid w:val="00723B2D"/>
    <w:rsid w:val="00723F62"/>
    <w:rsid w:val="00723FB4"/>
    <w:rsid w:val="0072417F"/>
    <w:rsid w:val="00724401"/>
    <w:rsid w:val="007245C7"/>
    <w:rsid w:val="00724B00"/>
    <w:rsid w:val="00724B9C"/>
    <w:rsid w:val="00724D7E"/>
    <w:rsid w:val="00724F3A"/>
    <w:rsid w:val="00724F7D"/>
    <w:rsid w:val="00725093"/>
    <w:rsid w:val="0072524F"/>
    <w:rsid w:val="0072533D"/>
    <w:rsid w:val="00725367"/>
    <w:rsid w:val="007256BF"/>
    <w:rsid w:val="007258E0"/>
    <w:rsid w:val="00725F6B"/>
    <w:rsid w:val="0072618B"/>
    <w:rsid w:val="00726259"/>
    <w:rsid w:val="0072697C"/>
    <w:rsid w:val="00726E6F"/>
    <w:rsid w:val="007275DD"/>
    <w:rsid w:val="00727730"/>
    <w:rsid w:val="00727776"/>
    <w:rsid w:val="007279A5"/>
    <w:rsid w:val="00727CAB"/>
    <w:rsid w:val="00727CBA"/>
    <w:rsid w:val="00727F42"/>
    <w:rsid w:val="007301ED"/>
    <w:rsid w:val="007305E7"/>
    <w:rsid w:val="00730A5E"/>
    <w:rsid w:val="00730BB5"/>
    <w:rsid w:val="00730EA0"/>
    <w:rsid w:val="00730F75"/>
    <w:rsid w:val="00730F8B"/>
    <w:rsid w:val="007311BA"/>
    <w:rsid w:val="00731317"/>
    <w:rsid w:val="00731B64"/>
    <w:rsid w:val="00731E00"/>
    <w:rsid w:val="00731F9C"/>
    <w:rsid w:val="00732207"/>
    <w:rsid w:val="00732331"/>
    <w:rsid w:val="007324EC"/>
    <w:rsid w:val="00732590"/>
    <w:rsid w:val="007329E5"/>
    <w:rsid w:val="00732B38"/>
    <w:rsid w:val="00732C9E"/>
    <w:rsid w:val="00732D86"/>
    <w:rsid w:val="00732E0A"/>
    <w:rsid w:val="00732E62"/>
    <w:rsid w:val="0073309D"/>
    <w:rsid w:val="00733C69"/>
    <w:rsid w:val="00733ED2"/>
    <w:rsid w:val="00734377"/>
    <w:rsid w:val="007343E8"/>
    <w:rsid w:val="00734C06"/>
    <w:rsid w:val="00734F45"/>
    <w:rsid w:val="00734F79"/>
    <w:rsid w:val="00735374"/>
    <w:rsid w:val="007354FB"/>
    <w:rsid w:val="00735DDF"/>
    <w:rsid w:val="00736462"/>
    <w:rsid w:val="007364F8"/>
    <w:rsid w:val="007369D0"/>
    <w:rsid w:val="00736A05"/>
    <w:rsid w:val="00736F32"/>
    <w:rsid w:val="00737026"/>
    <w:rsid w:val="007376C3"/>
    <w:rsid w:val="00737800"/>
    <w:rsid w:val="00737870"/>
    <w:rsid w:val="0073792A"/>
    <w:rsid w:val="007400F4"/>
    <w:rsid w:val="0074023D"/>
    <w:rsid w:val="00740711"/>
    <w:rsid w:val="00740997"/>
    <w:rsid w:val="00740ABD"/>
    <w:rsid w:val="00740BD4"/>
    <w:rsid w:val="00740C26"/>
    <w:rsid w:val="00740C46"/>
    <w:rsid w:val="007412CC"/>
    <w:rsid w:val="00741370"/>
    <w:rsid w:val="00741470"/>
    <w:rsid w:val="007416AA"/>
    <w:rsid w:val="007418DA"/>
    <w:rsid w:val="00741BAC"/>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702"/>
    <w:rsid w:val="007439B8"/>
    <w:rsid w:val="00743BAD"/>
    <w:rsid w:val="00743BF0"/>
    <w:rsid w:val="00743D0B"/>
    <w:rsid w:val="00743EEC"/>
    <w:rsid w:val="00743FD2"/>
    <w:rsid w:val="00744259"/>
    <w:rsid w:val="00744634"/>
    <w:rsid w:val="00744719"/>
    <w:rsid w:val="007448C2"/>
    <w:rsid w:val="00744A04"/>
    <w:rsid w:val="00745038"/>
    <w:rsid w:val="007453F7"/>
    <w:rsid w:val="00745AA4"/>
    <w:rsid w:val="00745C2C"/>
    <w:rsid w:val="00745E4F"/>
    <w:rsid w:val="00746064"/>
    <w:rsid w:val="00746599"/>
    <w:rsid w:val="007465B9"/>
    <w:rsid w:val="00746749"/>
    <w:rsid w:val="0074677A"/>
    <w:rsid w:val="007467F7"/>
    <w:rsid w:val="007468C5"/>
    <w:rsid w:val="007468CB"/>
    <w:rsid w:val="0074694E"/>
    <w:rsid w:val="00746AFD"/>
    <w:rsid w:val="00746CED"/>
    <w:rsid w:val="00747331"/>
    <w:rsid w:val="0074795F"/>
    <w:rsid w:val="00747A2C"/>
    <w:rsid w:val="007504C8"/>
    <w:rsid w:val="007507DC"/>
    <w:rsid w:val="0075082A"/>
    <w:rsid w:val="00750ADD"/>
    <w:rsid w:val="00750B94"/>
    <w:rsid w:val="00750E19"/>
    <w:rsid w:val="00750FCC"/>
    <w:rsid w:val="007513E8"/>
    <w:rsid w:val="0075148B"/>
    <w:rsid w:val="0075179C"/>
    <w:rsid w:val="00751906"/>
    <w:rsid w:val="00751B16"/>
    <w:rsid w:val="00752244"/>
    <w:rsid w:val="007522DB"/>
    <w:rsid w:val="00752691"/>
    <w:rsid w:val="00752BBA"/>
    <w:rsid w:val="00752C49"/>
    <w:rsid w:val="00752CA8"/>
    <w:rsid w:val="00752F5E"/>
    <w:rsid w:val="00753100"/>
    <w:rsid w:val="00753381"/>
    <w:rsid w:val="007535D7"/>
    <w:rsid w:val="00753694"/>
    <w:rsid w:val="0075384A"/>
    <w:rsid w:val="00753B0D"/>
    <w:rsid w:val="00753BB6"/>
    <w:rsid w:val="00753F08"/>
    <w:rsid w:val="0075452F"/>
    <w:rsid w:val="007546BF"/>
    <w:rsid w:val="00754E2F"/>
    <w:rsid w:val="00755035"/>
    <w:rsid w:val="007550DB"/>
    <w:rsid w:val="00755139"/>
    <w:rsid w:val="007551F9"/>
    <w:rsid w:val="00755284"/>
    <w:rsid w:val="00755485"/>
    <w:rsid w:val="0075557F"/>
    <w:rsid w:val="00755BF7"/>
    <w:rsid w:val="0075623F"/>
    <w:rsid w:val="007563C0"/>
    <w:rsid w:val="0075680F"/>
    <w:rsid w:val="007568E0"/>
    <w:rsid w:val="00756AA5"/>
    <w:rsid w:val="00756E23"/>
    <w:rsid w:val="00756E7D"/>
    <w:rsid w:val="00756EF4"/>
    <w:rsid w:val="00757DDF"/>
    <w:rsid w:val="007600E4"/>
    <w:rsid w:val="0076011B"/>
    <w:rsid w:val="007602D4"/>
    <w:rsid w:val="0076032B"/>
    <w:rsid w:val="00760391"/>
    <w:rsid w:val="007603B1"/>
    <w:rsid w:val="00760430"/>
    <w:rsid w:val="00760909"/>
    <w:rsid w:val="00760FE6"/>
    <w:rsid w:val="00761288"/>
    <w:rsid w:val="007616DF"/>
    <w:rsid w:val="00761791"/>
    <w:rsid w:val="007618C5"/>
    <w:rsid w:val="00761BA2"/>
    <w:rsid w:val="00761DF9"/>
    <w:rsid w:val="00762377"/>
    <w:rsid w:val="007629C4"/>
    <w:rsid w:val="0076303E"/>
    <w:rsid w:val="0076329C"/>
    <w:rsid w:val="007636D1"/>
    <w:rsid w:val="0076373B"/>
    <w:rsid w:val="007637F0"/>
    <w:rsid w:val="00763BB4"/>
    <w:rsid w:val="00763C75"/>
    <w:rsid w:val="0076407D"/>
    <w:rsid w:val="007640D1"/>
    <w:rsid w:val="00764374"/>
    <w:rsid w:val="007643E9"/>
    <w:rsid w:val="007643FE"/>
    <w:rsid w:val="0076475A"/>
    <w:rsid w:val="00764D3C"/>
    <w:rsid w:val="00765058"/>
    <w:rsid w:val="007650F6"/>
    <w:rsid w:val="007652D2"/>
    <w:rsid w:val="0076537E"/>
    <w:rsid w:val="0076599C"/>
    <w:rsid w:val="00765C09"/>
    <w:rsid w:val="00766372"/>
    <w:rsid w:val="007663AD"/>
    <w:rsid w:val="00766494"/>
    <w:rsid w:val="00766742"/>
    <w:rsid w:val="00766839"/>
    <w:rsid w:val="00766B05"/>
    <w:rsid w:val="00766E89"/>
    <w:rsid w:val="00767082"/>
    <w:rsid w:val="00767210"/>
    <w:rsid w:val="00767418"/>
    <w:rsid w:val="00767ABD"/>
    <w:rsid w:val="00767BA1"/>
    <w:rsid w:val="00767C3B"/>
    <w:rsid w:val="00767D7A"/>
    <w:rsid w:val="00770302"/>
    <w:rsid w:val="00770402"/>
    <w:rsid w:val="00770475"/>
    <w:rsid w:val="007704B0"/>
    <w:rsid w:val="0077083E"/>
    <w:rsid w:val="007708C5"/>
    <w:rsid w:val="00770A20"/>
    <w:rsid w:val="00770F9F"/>
    <w:rsid w:val="0077128A"/>
    <w:rsid w:val="0077139B"/>
    <w:rsid w:val="007714B8"/>
    <w:rsid w:val="0077154F"/>
    <w:rsid w:val="007715DB"/>
    <w:rsid w:val="00771C93"/>
    <w:rsid w:val="00771FB2"/>
    <w:rsid w:val="0077208F"/>
    <w:rsid w:val="00772179"/>
    <w:rsid w:val="00772570"/>
    <w:rsid w:val="007725AC"/>
    <w:rsid w:val="0077294D"/>
    <w:rsid w:val="007729D1"/>
    <w:rsid w:val="00772A7D"/>
    <w:rsid w:val="00772B24"/>
    <w:rsid w:val="00772B39"/>
    <w:rsid w:val="00772C8A"/>
    <w:rsid w:val="00772CD9"/>
    <w:rsid w:val="00772E29"/>
    <w:rsid w:val="00772EED"/>
    <w:rsid w:val="00773236"/>
    <w:rsid w:val="00773245"/>
    <w:rsid w:val="007732E7"/>
    <w:rsid w:val="007734B7"/>
    <w:rsid w:val="00773587"/>
    <w:rsid w:val="00773CA0"/>
    <w:rsid w:val="00773D5A"/>
    <w:rsid w:val="007741D9"/>
    <w:rsid w:val="00774304"/>
    <w:rsid w:val="00774658"/>
    <w:rsid w:val="00774CB1"/>
    <w:rsid w:val="00774E52"/>
    <w:rsid w:val="00774F98"/>
    <w:rsid w:val="00775138"/>
    <w:rsid w:val="007753CA"/>
    <w:rsid w:val="00775456"/>
    <w:rsid w:val="00775783"/>
    <w:rsid w:val="00775841"/>
    <w:rsid w:val="0077589B"/>
    <w:rsid w:val="00775C1B"/>
    <w:rsid w:val="00775CF6"/>
    <w:rsid w:val="00775E21"/>
    <w:rsid w:val="00775E32"/>
    <w:rsid w:val="00775F57"/>
    <w:rsid w:val="007760A4"/>
    <w:rsid w:val="00776236"/>
    <w:rsid w:val="0077696F"/>
    <w:rsid w:val="007769C6"/>
    <w:rsid w:val="00777027"/>
    <w:rsid w:val="00777263"/>
    <w:rsid w:val="007772CE"/>
    <w:rsid w:val="007774D0"/>
    <w:rsid w:val="0077755D"/>
    <w:rsid w:val="00777C08"/>
    <w:rsid w:val="00777C1C"/>
    <w:rsid w:val="00777E6F"/>
    <w:rsid w:val="0078023F"/>
    <w:rsid w:val="00780624"/>
    <w:rsid w:val="0078088C"/>
    <w:rsid w:val="00780A8E"/>
    <w:rsid w:val="00780C3D"/>
    <w:rsid w:val="00780C47"/>
    <w:rsid w:val="00780C77"/>
    <w:rsid w:val="00780E89"/>
    <w:rsid w:val="00780FB3"/>
    <w:rsid w:val="00780FCE"/>
    <w:rsid w:val="0078123A"/>
    <w:rsid w:val="007814F2"/>
    <w:rsid w:val="0078150F"/>
    <w:rsid w:val="007815A3"/>
    <w:rsid w:val="00781A2E"/>
    <w:rsid w:val="00781D86"/>
    <w:rsid w:val="00782142"/>
    <w:rsid w:val="00782178"/>
    <w:rsid w:val="007821EC"/>
    <w:rsid w:val="0078245F"/>
    <w:rsid w:val="00782BD2"/>
    <w:rsid w:val="00782BE2"/>
    <w:rsid w:val="00782C3F"/>
    <w:rsid w:val="00782DEB"/>
    <w:rsid w:val="00783114"/>
    <w:rsid w:val="00783120"/>
    <w:rsid w:val="00783187"/>
    <w:rsid w:val="007832FE"/>
    <w:rsid w:val="007838D6"/>
    <w:rsid w:val="00783C31"/>
    <w:rsid w:val="00784029"/>
    <w:rsid w:val="007842BB"/>
    <w:rsid w:val="00784380"/>
    <w:rsid w:val="007847A8"/>
    <w:rsid w:val="007849D9"/>
    <w:rsid w:val="00784C1D"/>
    <w:rsid w:val="00784FA2"/>
    <w:rsid w:val="007851F1"/>
    <w:rsid w:val="00785617"/>
    <w:rsid w:val="007859AD"/>
    <w:rsid w:val="00785C49"/>
    <w:rsid w:val="00785E10"/>
    <w:rsid w:val="00786957"/>
    <w:rsid w:val="00786A56"/>
    <w:rsid w:val="00786F7C"/>
    <w:rsid w:val="00787052"/>
    <w:rsid w:val="007870C5"/>
    <w:rsid w:val="00787316"/>
    <w:rsid w:val="00787500"/>
    <w:rsid w:val="00787668"/>
    <w:rsid w:val="00787B18"/>
    <w:rsid w:val="00787E18"/>
    <w:rsid w:val="00790243"/>
    <w:rsid w:val="007903A8"/>
    <w:rsid w:val="00790450"/>
    <w:rsid w:val="0079045F"/>
    <w:rsid w:val="007908D5"/>
    <w:rsid w:val="00790DFD"/>
    <w:rsid w:val="00790F40"/>
    <w:rsid w:val="0079107A"/>
    <w:rsid w:val="0079135C"/>
    <w:rsid w:val="0079187D"/>
    <w:rsid w:val="00792018"/>
    <w:rsid w:val="00792262"/>
    <w:rsid w:val="00792293"/>
    <w:rsid w:val="00792397"/>
    <w:rsid w:val="00792416"/>
    <w:rsid w:val="00792696"/>
    <w:rsid w:val="00792836"/>
    <w:rsid w:val="007929BE"/>
    <w:rsid w:val="00792A89"/>
    <w:rsid w:val="00793153"/>
    <w:rsid w:val="00793710"/>
    <w:rsid w:val="0079388D"/>
    <w:rsid w:val="00793B24"/>
    <w:rsid w:val="00793F28"/>
    <w:rsid w:val="00794114"/>
    <w:rsid w:val="007945FA"/>
    <w:rsid w:val="0079465E"/>
    <w:rsid w:val="0079479D"/>
    <w:rsid w:val="00794CD8"/>
    <w:rsid w:val="00794CE1"/>
    <w:rsid w:val="00794EDA"/>
    <w:rsid w:val="00794F9B"/>
    <w:rsid w:val="007951DF"/>
    <w:rsid w:val="00795492"/>
    <w:rsid w:val="00795500"/>
    <w:rsid w:val="0079563F"/>
    <w:rsid w:val="00795BD9"/>
    <w:rsid w:val="00795F25"/>
    <w:rsid w:val="0079605C"/>
    <w:rsid w:val="00796403"/>
    <w:rsid w:val="00796837"/>
    <w:rsid w:val="00796905"/>
    <w:rsid w:val="0079693E"/>
    <w:rsid w:val="00796970"/>
    <w:rsid w:val="00796B0B"/>
    <w:rsid w:val="00796DBA"/>
    <w:rsid w:val="00797529"/>
    <w:rsid w:val="007978FA"/>
    <w:rsid w:val="007978FF"/>
    <w:rsid w:val="00797B77"/>
    <w:rsid w:val="00797D35"/>
    <w:rsid w:val="007A0491"/>
    <w:rsid w:val="007A04AA"/>
    <w:rsid w:val="007A066F"/>
    <w:rsid w:val="007A087A"/>
    <w:rsid w:val="007A0B73"/>
    <w:rsid w:val="007A1199"/>
    <w:rsid w:val="007A1562"/>
    <w:rsid w:val="007A18A0"/>
    <w:rsid w:val="007A1B07"/>
    <w:rsid w:val="007A1B44"/>
    <w:rsid w:val="007A1D10"/>
    <w:rsid w:val="007A227E"/>
    <w:rsid w:val="007A262E"/>
    <w:rsid w:val="007A2788"/>
    <w:rsid w:val="007A28D3"/>
    <w:rsid w:val="007A295D"/>
    <w:rsid w:val="007A2A77"/>
    <w:rsid w:val="007A2BD2"/>
    <w:rsid w:val="007A2C0D"/>
    <w:rsid w:val="007A2C34"/>
    <w:rsid w:val="007A2E78"/>
    <w:rsid w:val="007A35D1"/>
    <w:rsid w:val="007A39D7"/>
    <w:rsid w:val="007A3BD8"/>
    <w:rsid w:val="007A3FC5"/>
    <w:rsid w:val="007A411B"/>
    <w:rsid w:val="007A466A"/>
    <w:rsid w:val="007A4B12"/>
    <w:rsid w:val="007A4B96"/>
    <w:rsid w:val="007A4BE5"/>
    <w:rsid w:val="007A4F02"/>
    <w:rsid w:val="007A5385"/>
    <w:rsid w:val="007A54EA"/>
    <w:rsid w:val="007A5523"/>
    <w:rsid w:val="007A5B3E"/>
    <w:rsid w:val="007A5C23"/>
    <w:rsid w:val="007A5E3F"/>
    <w:rsid w:val="007A60D2"/>
    <w:rsid w:val="007A6120"/>
    <w:rsid w:val="007A62A9"/>
    <w:rsid w:val="007A63F7"/>
    <w:rsid w:val="007A64E8"/>
    <w:rsid w:val="007A656D"/>
    <w:rsid w:val="007A69BD"/>
    <w:rsid w:val="007A71DE"/>
    <w:rsid w:val="007A73CA"/>
    <w:rsid w:val="007A74ED"/>
    <w:rsid w:val="007A7605"/>
    <w:rsid w:val="007A7614"/>
    <w:rsid w:val="007A786B"/>
    <w:rsid w:val="007A7DDE"/>
    <w:rsid w:val="007A7E0C"/>
    <w:rsid w:val="007A7FC9"/>
    <w:rsid w:val="007B042C"/>
    <w:rsid w:val="007B07AC"/>
    <w:rsid w:val="007B0A0B"/>
    <w:rsid w:val="007B0E4C"/>
    <w:rsid w:val="007B0ED5"/>
    <w:rsid w:val="007B1267"/>
    <w:rsid w:val="007B1300"/>
    <w:rsid w:val="007B1D56"/>
    <w:rsid w:val="007B1D70"/>
    <w:rsid w:val="007B1E4A"/>
    <w:rsid w:val="007B1FA1"/>
    <w:rsid w:val="007B20CC"/>
    <w:rsid w:val="007B2261"/>
    <w:rsid w:val="007B2A5A"/>
    <w:rsid w:val="007B2F54"/>
    <w:rsid w:val="007B34E3"/>
    <w:rsid w:val="007B3782"/>
    <w:rsid w:val="007B3B52"/>
    <w:rsid w:val="007B3DFE"/>
    <w:rsid w:val="007B3F86"/>
    <w:rsid w:val="007B416F"/>
    <w:rsid w:val="007B444B"/>
    <w:rsid w:val="007B4564"/>
    <w:rsid w:val="007B4675"/>
    <w:rsid w:val="007B46ED"/>
    <w:rsid w:val="007B4EBA"/>
    <w:rsid w:val="007B4F07"/>
    <w:rsid w:val="007B53E6"/>
    <w:rsid w:val="007B55CD"/>
    <w:rsid w:val="007B5652"/>
    <w:rsid w:val="007B567C"/>
    <w:rsid w:val="007B5798"/>
    <w:rsid w:val="007B5966"/>
    <w:rsid w:val="007B5D5D"/>
    <w:rsid w:val="007B608A"/>
    <w:rsid w:val="007B6103"/>
    <w:rsid w:val="007B64BE"/>
    <w:rsid w:val="007B67F9"/>
    <w:rsid w:val="007B689A"/>
    <w:rsid w:val="007B7229"/>
    <w:rsid w:val="007B747A"/>
    <w:rsid w:val="007B7490"/>
    <w:rsid w:val="007B77DE"/>
    <w:rsid w:val="007B7A3B"/>
    <w:rsid w:val="007B7A7A"/>
    <w:rsid w:val="007B7A7C"/>
    <w:rsid w:val="007B7B95"/>
    <w:rsid w:val="007B7EF8"/>
    <w:rsid w:val="007B7F6A"/>
    <w:rsid w:val="007C008D"/>
    <w:rsid w:val="007C01BC"/>
    <w:rsid w:val="007C0262"/>
    <w:rsid w:val="007C034F"/>
    <w:rsid w:val="007C085B"/>
    <w:rsid w:val="007C0A83"/>
    <w:rsid w:val="007C0A97"/>
    <w:rsid w:val="007C0AC3"/>
    <w:rsid w:val="007C0D61"/>
    <w:rsid w:val="007C0EB8"/>
    <w:rsid w:val="007C1498"/>
    <w:rsid w:val="007C16C9"/>
    <w:rsid w:val="007C1D29"/>
    <w:rsid w:val="007C1FCB"/>
    <w:rsid w:val="007C21A4"/>
    <w:rsid w:val="007C2272"/>
    <w:rsid w:val="007C228F"/>
    <w:rsid w:val="007C2304"/>
    <w:rsid w:val="007C2470"/>
    <w:rsid w:val="007C25D4"/>
    <w:rsid w:val="007C2732"/>
    <w:rsid w:val="007C276F"/>
    <w:rsid w:val="007C2884"/>
    <w:rsid w:val="007C2CD0"/>
    <w:rsid w:val="007C2D36"/>
    <w:rsid w:val="007C3349"/>
    <w:rsid w:val="007C346E"/>
    <w:rsid w:val="007C37C8"/>
    <w:rsid w:val="007C3859"/>
    <w:rsid w:val="007C3A16"/>
    <w:rsid w:val="007C3BC9"/>
    <w:rsid w:val="007C3CEA"/>
    <w:rsid w:val="007C3D8F"/>
    <w:rsid w:val="007C3EE7"/>
    <w:rsid w:val="007C3FE3"/>
    <w:rsid w:val="007C454D"/>
    <w:rsid w:val="007C4A49"/>
    <w:rsid w:val="007C4B2B"/>
    <w:rsid w:val="007C4E92"/>
    <w:rsid w:val="007C4F40"/>
    <w:rsid w:val="007C5572"/>
    <w:rsid w:val="007C581F"/>
    <w:rsid w:val="007C59D8"/>
    <w:rsid w:val="007C5BC4"/>
    <w:rsid w:val="007C5C92"/>
    <w:rsid w:val="007C6152"/>
    <w:rsid w:val="007C61A3"/>
    <w:rsid w:val="007C6455"/>
    <w:rsid w:val="007C6503"/>
    <w:rsid w:val="007C6F6B"/>
    <w:rsid w:val="007C71F1"/>
    <w:rsid w:val="007C71F9"/>
    <w:rsid w:val="007C76A7"/>
    <w:rsid w:val="007C771C"/>
    <w:rsid w:val="007C7793"/>
    <w:rsid w:val="007C7890"/>
    <w:rsid w:val="007C7A92"/>
    <w:rsid w:val="007C7B9F"/>
    <w:rsid w:val="007C7C6F"/>
    <w:rsid w:val="007C7F62"/>
    <w:rsid w:val="007D03A8"/>
    <w:rsid w:val="007D03D2"/>
    <w:rsid w:val="007D05B1"/>
    <w:rsid w:val="007D05E9"/>
    <w:rsid w:val="007D07B3"/>
    <w:rsid w:val="007D08D9"/>
    <w:rsid w:val="007D08EF"/>
    <w:rsid w:val="007D0B82"/>
    <w:rsid w:val="007D0C09"/>
    <w:rsid w:val="007D0FAD"/>
    <w:rsid w:val="007D17E5"/>
    <w:rsid w:val="007D182C"/>
    <w:rsid w:val="007D20DE"/>
    <w:rsid w:val="007D2BF3"/>
    <w:rsid w:val="007D2CE7"/>
    <w:rsid w:val="007D2D47"/>
    <w:rsid w:val="007D33A6"/>
    <w:rsid w:val="007D33CC"/>
    <w:rsid w:val="007D353E"/>
    <w:rsid w:val="007D35BF"/>
    <w:rsid w:val="007D3BD1"/>
    <w:rsid w:val="007D3F2E"/>
    <w:rsid w:val="007D4229"/>
    <w:rsid w:val="007D4379"/>
    <w:rsid w:val="007D4400"/>
    <w:rsid w:val="007D44C1"/>
    <w:rsid w:val="007D4C68"/>
    <w:rsid w:val="007D4CAD"/>
    <w:rsid w:val="007D4D31"/>
    <w:rsid w:val="007D4DEC"/>
    <w:rsid w:val="007D56D0"/>
    <w:rsid w:val="007D5CBB"/>
    <w:rsid w:val="007D5F79"/>
    <w:rsid w:val="007D6E90"/>
    <w:rsid w:val="007D6EBB"/>
    <w:rsid w:val="007D71BD"/>
    <w:rsid w:val="007D73CC"/>
    <w:rsid w:val="007D7471"/>
    <w:rsid w:val="007D79E0"/>
    <w:rsid w:val="007D7B06"/>
    <w:rsid w:val="007D7CAD"/>
    <w:rsid w:val="007D7E5C"/>
    <w:rsid w:val="007E028B"/>
    <w:rsid w:val="007E0307"/>
    <w:rsid w:val="007E0685"/>
    <w:rsid w:val="007E0C3F"/>
    <w:rsid w:val="007E0FFF"/>
    <w:rsid w:val="007E13F3"/>
    <w:rsid w:val="007E1486"/>
    <w:rsid w:val="007E16AC"/>
    <w:rsid w:val="007E1FC4"/>
    <w:rsid w:val="007E2028"/>
    <w:rsid w:val="007E2092"/>
    <w:rsid w:val="007E2B12"/>
    <w:rsid w:val="007E2CCE"/>
    <w:rsid w:val="007E3B16"/>
    <w:rsid w:val="007E3B3C"/>
    <w:rsid w:val="007E3C65"/>
    <w:rsid w:val="007E3D90"/>
    <w:rsid w:val="007E425A"/>
    <w:rsid w:val="007E44DD"/>
    <w:rsid w:val="007E45A2"/>
    <w:rsid w:val="007E45FB"/>
    <w:rsid w:val="007E5005"/>
    <w:rsid w:val="007E52B1"/>
    <w:rsid w:val="007E5339"/>
    <w:rsid w:val="007E5692"/>
    <w:rsid w:val="007E595D"/>
    <w:rsid w:val="007E5C34"/>
    <w:rsid w:val="007E5E01"/>
    <w:rsid w:val="007E5FD1"/>
    <w:rsid w:val="007E60D9"/>
    <w:rsid w:val="007E610D"/>
    <w:rsid w:val="007E66E0"/>
    <w:rsid w:val="007E6730"/>
    <w:rsid w:val="007E6828"/>
    <w:rsid w:val="007E69FF"/>
    <w:rsid w:val="007E6A5D"/>
    <w:rsid w:val="007E6AEF"/>
    <w:rsid w:val="007E6B7C"/>
    <w:rsid w:val="007E6C4F"/>
    <w:rsid w:val="007E7C6C"/>
    <w:rsid w:val="007E7FA5"/>
    <w:rsid w:val="007F0022"/>
    <w:rsid w:val="007F01D8"/>
    <w:rsid w:val="007F02EF"/>
    <w:rsid w:val="007F0301"/>
    <w:rsid w:val="007F0315"/>
    <w:rsid w:val="007F082F"/>
    <w:rsid w:val="007F0DEB"/>
    <w:rsid w:val="007F1391"/>
    <w:rsid w:val="007F139E"/>
    <w:rsid w:val="007F1880"/>
    <w:rsid w:val="007F19E8"/>
    <w:rsid w:val="007F1C32"/>
    <w:rsid w:val="007F1D09"/>
    <w:rsid w:val="007F1E9C"/>
    <w:rsid w:val="007F1F6F"/>
    <w:rsid w:val="007F2035"/>
    <w:rsid w:val="007F21F6"/>
    <w:rsid w:val="007F2605"/>
    <w:rsid w:val="007F2B72"/>
    <w:rsid w:val="007F2C5C"/>
    <w:rsid w:val="007F3165"/>
    <w:rsid w:val="007F366E"/>
    <w:rsid w:val="007F37C6"/>
    <w:rsid w:val="007F3803"/>
    <w:rsid w:val="007F3B1F"/>
    <w:rsid w:val="007F3DA4"/>
    <w:rsid w:val="007F3DC7"/>
    <w:rsid w:val="007F3E11"/>
    <w:rsid w:val="007F3E8D"/>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32E"/>
    <w:rsid w:val="007F7459"/>
    <w:rsid w:val="007F771D"/>
    <w:rsid w:val="007F77AB"/>
    <w:rsid w:val="007F7B5F"/>
    <w:rsid w:val="0080054F"/>
    <w:rsid w:val="00800685"/>
    <w:rsid w:val="00800826"/>
    <w:rsid w:val="00800E07"/>
    <w:rsid w:val="00800F0B"/>
    <w:rsid w:val="00800F81"/>
    <w:rsid w:val="00801211"/>
    <w:rsid w:val="00801430"/>
    <w:rsid w:val="00801C13"/>
    <w:rsid w:val="00801C24"/>
    <w:rsid w:val="00801D9D"/>
    <w:rsid w:val="00801DB5"/>
    <w:rsid w:val="00801FEC"/>
    <w:rsid w:val="0080227B"/>
    <w:rsid w:val="0080230B"/>
    <w:rsid w:val="008025BF"/>
    <w:rsid w:val="00803B7A"/>
    <w:rsid w:val="00803E5E"/>
    <w:rsid w:val="00803F6E"/>
    <w:rsid w:val="008043BC"/>
    <w:rsid w:val="008046E6"/>
    <w:rsid w:val="00804714"/>
    <w:rsid w:val="008047B1"/>
    <w:rsid w:val="008047C5"/>
    <w:rsid w:val="00804973"/>
    <w:rsid w:val="00804BE8"/>
    <w:rsid w:val="00804F95"/>
    <w:rsid w:val="00804F9D"/>
    <w:rsid w:val="00804FFD"/>
    <w:rsid w:val="008050A8"/>
    <w:rsid w:val="0080524F"/>
    <w:rsid w:val="008052E0"/>
    <w:rsid w:val="00805405"/>
    <w:rsid w:val="008054C7"/>
    <w:rsid w:val="0080566B"/>
    <w:rsid w:val="008056D4"/>
    <w:rsid w:val="0080588E"/>
    <w:rsid w:val="00805B63"/>
    <w:rsid w:val="00805D5D"/>
    <w:rsid w:val="00805FAC"/>
    <w:rsid w:val="00806448"/>
    <w:rsid w:val="00806717"/>
    <w:rsid w:val="008071C4"/>
    <w:rsid w:val="0080762A"/>
    <w:rsid w:val="0080767F"/>
    <w:rsid w:val="00807B7A"/>
    <w:rsid w:val="00807C5A"/>
    <w:rsid w:val="00807F92"/>
    <w:rsid w:val="008102B2"/>
    <w:rsid w:val="008103FE"/>
    <w:rsid w:val="00810942"/>
    <w:rsid w:val="00810D77"/>
    <w:rsid w:val="00811020"/>
    <w:rsid w:val="008117B0"/>
    <w:rsid w:val="00811A10"/>
    <w:rsid w:val="00811B9B"/>
    <w:rsid w:val="00811BAC"/>
    <w:rsid w:val="00811F78"/>
    <w:rsid w:val="0081202F"/>
    <w:rsid w:val="00812695"/>
    <w:rsid w:val="00812AE5"/>
    <w:rsid w:val="00812CF7"/>
    <w:rsid w:val="00812DA1"/>
    <w:rsid w:val="00812E0F"/>
    <w:rsid w:val="00812E20"/>
    <w:rsid w:val="008139AD"/>
    <w:rsid w:val="00813B91"/>
    <w:rsid w:val="00813CE9"/>
    <w:rsid w:val="00813D2E"/>
    <w:rsid w:val="00813E18"/>
    <w:rsid w:val="00814AC6"/>
    <w:rsid w:val="00814ADC"/>
    <w:rsid w:val="00815050"/>
    <w:rsid w:val="00815095"/>
    <w:rsid w:val="008155D2"/>
    <w:rsid w:val="0081588A"/>
    <w:rsid w:val="00815E87"/>
    <w:rsid w:val="00815FC5"/>
    <w:rsid w:val="00816172"/>
    <w:rsid w:val="008169F8"/>
    <w:rsid w:val="00816ABA"/>
    <w:rsid w:val="00816BAF"/>
    <w:rsid w:val="0081702E"/>
    <w:rsid w:val="008171E1"/>
    <w:rsid w:val="0081733F"/>
    <w:rsid w:val="0081736B"/>
    <w:rsid w:val="00817968"/>
    <w:rsid w:val="008179F6"/>
    <w:rsid w:val="00817AEF"/>
    <w:rsid w:val="00817F04"/>
    <w:rsid w:val="00820170"/>
    <w:rsid w:val="00820300"/>
    <w:rsid w:val="008203EF"/>
    <w:rsid w:val="00820489"/>
    <w:rsid w:val="008207D9"/>
    <w:rsid w:val="00820B0F"/>
    <w:rsid w:val="00820CE5"/>
    <w:rsid w:val="00820DBD"/>
    <w:rsid w:val="00820FE7"/>
    <w:rsid w:val="008213A8"/>
    <w:rsid w:val="00821547"/>
    <w:rsid w:val="00821630"/>
    <w:rsid w:val="00821692"/>
    <w:rsid w:val="00821951"/>
    <w:rsid w:val="008227D1"/>
    <w:rsid w:val="00822904"/>
    <w:rsid w:val="00822B83"/>
    <w:rsid w:val="00822C52"/>
    <w:rsid w:val="00822D5D"/>
    <w:rsid w:val="00822F1B"/>
    <w:rsid w:val="00823069"/>
    <w:rsid w:val="008231E2"/>
    <w:rsid w:val="00823697"/>
    <w:rsid w:val="0082369E"/>
    <w:rsid w:val="008236F9"/>
    <w:rsid w:val="00823D33"/>
    <w:rsid w:val="00823EF2"/>
    <w:rsid w:val="0082410E"/>
    <w:rsid w:val="008244D7"/>
    <w:rsid w:val="0082453B"/>
    <w:rsid w:val="00824C0E"/>
    <w:rsid w:val="008258AE"/>
    <w:rsid w:val="00826740"/>
    <w:rsid w:val="00826A98"/>
    <w:rsid w:val="00827542"/>
    <w:rsid w:val="00827B17"/>
    <w:rsid w:val="00827D91"/>
    <w:rsid w:val="00827FFE"/>
    <w:rsid w:val="00830185"/>
    <w:rsid w:val="008309C5"/>
    <w:rsid w:val="00830C61"/>
    <w:rsid w:val="00830C6F"/>
    <w:rsid w:val="00830CD5"/>
    <w:rsid w:val="00830E6B"/>
    <w:rsid w:val="0083112F"/>
    <w:rsid w:val="00831784"/>
    <w:rsid w:val="00831858"/>
    <w:rsid w:val="00831913"/>
    <w:rsid w:val="00831986"/>
    <w:rsid w:val="00832242"/>
    <w:rsid w:val="00832373"/>
    <w:rsid w:val="00832B6B"/>
    <w:rsid w:val="00832EE3"/>
    <w:rsid w:val="0083301F"/>
    <w:rsid w:val="00833119"/>
    <w:rsid w:val="008337F2"/>
    <w:rsid w:val="00833B79"/>
    <w:rsid w:val="00833DB0"/>
    <w:rsid w:val="008341B5"/>
    <w:rsid w:val="00834297"/>
    <w:rsid w:val="00834777"/>
    <w:rsid w:val="008347D8"/>
    <w:rsid w:val="00834802"/>
    <w:rsid w:val="0083487A"/>
    <w:rsid w:val="00834B9C"/>
    <w:rsid w:val="00834F4D"/>
    <w:rsid w:val="00835047"/>
    <w:rsid w:val="00835588"/>
    <w:rsid w:val="008355CC"/>
    <w:rsid w:val="008356D3"/>
    <w:rsid w:val="0083578E"/>
    <w:rsid w:val="00835AFB"/>
    <w:rsid w:val="00835C6D"/>
    <w:rsid w:val="00836096"/>
    <w:rsid w:val="0083645E"/>
    <w:rsid w:val="008364F9"/>
    <w:rsid w:val="00836519"/>
    <w:rsid w:val="00836EA6"/>
    <w:rsid w:val="00837DDE"/>
    <w:rsid w:val="00837EEF"/>
    <w:rsid w:val="0084032D"/>
    <w:rsid w:val="00840451"/>
    <w:rsid w:val="00840453"/>
    <w:rsid w:val="00840460"/>
    <w:rsid w:val="00840529"/>
    <w:rsid w:val="00840F58"/>
    <w:rsid w:val="008412C9"/>
    <w:rsid w:val="00841680"/>
    <w:rsid w:val="008416CD"/>
    <w:rsid w:val="00841784"/>
    <w:rsid w:val="00841A52"/>
    <w:rsid w:val="00841E54"/>
    <w:rsid w:val="0084218B"/>
    <w:rsid w:val="00842381"/>
    <w:rsid w:val="00842475"/>
    <w:rsid w:val="00842499"/>
    <w:rsid w:val="00842582"/>
    <w:rsid w:val="0084313C"/>
    <w:rsid w:val="008432E2"/>
    <w:rsid w:val="00843689"/>
    <w:rsid w:val="008439BD"/>
    <w:rsid w:val="008439E7"/>
    <w:rsid w:val="00843ACB"/>
    <w:rsid w:val="00843E4D"/>
    <w:rsid w:val="00843FBC"/>
    <w:rsid w:val="00844175"/>
    <w:rsid w:val="008441D7"/>
    <w:rsid w:val="0084422B"/>
    <w:rsid w:val="0084425A"/>
    <w:rsid w:val="0084442C"/>
    <w:rsid w:val="008444AB"/>
    <w:rsid w:val="00844814"/>
    <w:rsid w:val="0084499B"/>
    <w:rsid w:val="00844A71"/>
    <w:rsid w:val="00844F2E"/>
    <w:rsid w:val="008453B2"/>
    <w:rsid w:val="00845733"/>
    <w:rsid w:val="0084576A"/>
    <w:rsid w:val="00845A55"/>
    <w:rsid w:val="00845BE9"/>
    <w:rsid w:val="00845FC8"/>
    <w:rsid w:val="0084629B"/>
    <w:rsid w:val="0084642C"/>
    <w:rsid w:val="0084679B"/>
    <w:rsid w:val="008467DB"/>
    <w:rsid w:val="00846A9B"/>
    <w:rsid w:val="00846B41"/>
    <w:rsid w:val="00846EE6"/>
    <w:rsid w:val="008472C0"/>
    <w:rsid w:val="00847400"/>
    <w:rsid w:val="008474CE"/>
    <w:rsid w:val="0084755E"/>
    <w:rsid w:val="00847660"/>
    <w:rsid w:val="00847803"/>
    <w:rsid w:val="00847B95"/>
    <w:rsid w:val="00847D02"/>
    <w:rsid w:val="008500D5"/>
    <w:rsid w:val="008502B3"/>
    <w:rsid w:val="008502D1"/>
    <w:rsid w:val="00850A21"/>
    <w:rsid w:val="00850BAD"/>
    <w:rsid w:val="00850DE4"/>
    <w:rsid w:val="00851043"/>
    <w:rsid w:val="008511FD"/>
    <w:rsid w:val="008512B6"/>
    <w:rsid w:val="0085154D"/>
    <w:rsid w:val="0085154E"/>
    <w:rsid w:val="00851697"/>
    <w:rsid w:val="00851BC6"/>
    <w:rsid w:val="00852061"/>
    <w:rsid w:val="008522E6"/>
    <w:rsid w:val="008524AE"/>
    <w:rsid w:val="008524E0"/>
    <w:rsid w:val="0085273F"/>
    <w:rsid w:val="00852E81"/>
    <w:rsid w:val="00853139"/>
    <w:rsid w:val="008531F2"/>
    <w:rsid w:val="00853296"/>
    <w:rsid w:val="008532F6"/>
    <w:rsid w:val="00854164"/>
    <w:rsid w:val="0085423F"/>
    <w:rsid w:val="0085443F"/>
    <w:rsid w:val="008545C2"/>
    <w:rsid w:val="008547E1"/>
    <w:rsid w:val="00854801"/>
    <w:rsid w:val="00854E82"/>
    <w:rsid w:val="0085513E"/>
    <w:rsid w:val="00855173"/>
    <w:rsid w:val="00855297"/>
    <w:rsid w:val="008556D7"/>
    <w:rsid w:val="00855B13"/>
    <w:rsid w:val="00855C0B"/>
    <w:rsid w:val="00855C1A"/>
    <w:rsid w:val="00855DF4"/>
    <w:rsid w:val="00855FFA"/>
    <w:rsid w:val="00856065"/>
    <w:rsid w:val="00856374"/>
    <w:rsid w:val="008563C8"/>
    <w:rsid w:val="008564D7"/>
    <w:rsid w:val="00857241"/>
    <w:rsid w:val="008573A6"/>
    <w:rsid w:val="00857560"/>
    <w:rsid w:val="00857573"/>
    <w:rsid w:val="00857574"/>
    <w:rsid w:val="00857727"/>
    <w:rsid w:val="00857769"/>
    <w:rsid w:val="00857A66"/>
    <w:rsid w:val="00857C3C"/>
    <w:rsid w:val="00857CE4"/>
    <w:rsid w:val="00857D66"/>
    <w:rsid w:val="00860215"/>
    <w:rsid w:val="008605CC"/>
    <w:rsid w:val="00860880"/>
    <w:rsid w:val="00860B69"/>
    <w:rsid w:val="008610AE"/>
    <w:rsid w:val="008612A7"/>
    <w:rsid w:val="0086159D"/>
    <w:rsid w:val="00861605"/>
    <w:rsid w:val="0086164B"/>
    <w:rsid w:val="008616F5"/>
    <w:rsid w:val="00861707"/>
    <w:rsid w:val="0086179C"/>
    <w:rsid w:val="008619F1"/>
    <w:rsid w:val="00861A78"/>
    <w:rsid w:val="00861CC8"/>
    <w:rsid w:val="00861F7F"/>
    <w:rsid w:val="00862024"/>
    <w:rsid w:val="00862028"/>
    <w:rsid w:val="00862523"/>
    <w:rsid w:val="00862683"/>
    <w:rsid w:val="008628A1"/>
    <w:rsid w:val="008629FE"/>
    <w:rsid w:val="00862B6E"/>
    <w:rsid w:val="00863035"/>
    <w:rsid w:val="00863074"/>
    <w:rsid w:val="0086323B"/>
    <w:rsid w:val="00863350"/>
    <w:rsid w:val="00863546"/>
    <w:rsid w:val="00863797"/>
    <w:rsid w:val="008639C6"/>
    <w:rsid w:val="00863A1C"/>
    <w:rsid w:val="00863A5A"/>
    <w:rsid w:val="008641A7"/>
    <w:rsid w:val="0086439C"/>
    <w:rsid w:val="008644E9"/>
    <w:rsid w:val="0086451C"/>
    <w:rsid w:val="008645E4"/>
    <w:rsid w:val="00864684"/>
    <w:rsid w:val="00864708"/>
    <w:rsid w:val="00864760"/>
    <w:rsid w:val="00864766"/>
    <w:rsid w:val="00864B7A"/>
    <w:rsid w:val="00864CA0"/>
    <w:rsid w:val="0086505F"/>
    <w:rsid w:val="008657B2"/>
    <w:rsid w:val="00865B2B"/>
    <w:rsid w:val="00865BEA"/>
    <w:rsid w:val="00865D82"/>
    <w:rsid w:val="00865EC7"/>
    <w:rsid w:val="00865EED"/>
    <w:rsid w:val="00866281"/>
    <w:rsid w:val="00866407"/>
    <w:rsid w:val="008664D2"/>
    <w:rsid w:val="00866509"/>
    <w:rsid w:val="008668A9"/>
    <w:rsid w:val="0086746A"/>
    <w:rsid w:val="008675C3"/>
    <w:rsid w:val="008675F4"/>
    <w:rsid w:val="00867A9C"/>
    <w:rsid w:val="00867D33"/>
    <w:rsid w:val="00867EB6"/>
    <w:rsid w:val="00867F1F"/>
    <w:rsid w:val="00867FD9"/>
    <w:rsid w:val="0087003B"/>
    <w:rsid w:val="008704B1"/>
    <w:rsid w:val="00870559"/>
    <w:rsid w:val="00870A1E"/>
    <w:rsid w:val="00870A3F"/>
    <w:rsid w:val="00870BC4"/>
    <w:rsid w:val="00870C23"/>
    <w:rsid w:val="00870FCF"/>
    <w:rsid w:val="0087117E"/>
    <w:rsid w:val="008711AA"/>
    <w:rsid w:val="008711E7"/>
    <w:rsid w:val="0087122E"/>
    <w:rsid w:val="008714AC"/>
    <w:rsid w:val="0087166C"/>
    <w:rsid w:val="008717E9"/>
    <w:rsid w:val="00871A6F"/>
    <w:rsid w:val="0087205D"/>
    <w:rsid w:val="00872132"/>
    <w:rsid w:val="00872167"/>
    <w:rsid w:val="00872296"/>
    <w:rsid w:val="008726AD"/>
    <w:rsid w:val="00872B64"/>
    <w:rsid w:val="00872DE5"/>
    <w:rsid w:val="008731DE"/>
    <w:rsid w:val="008732F0"/>
    <w:rsid w:val="0087383D"/>
    <w:rsid w:val="00873D9C"/>
    <w:rsid w:val="00874208"/>
    <w:rsid w:val="00874465"/>
    <w:rsid w:val="00874574"/>
    <w:rsid w:val="00874CF4"/>
    <w:rsid w:val="00874DF8"/>
    <w:rsid w:val="00875246"/>
    <w:rsid w:val="008755E4"/>
    <w:rsid w:val="008755EB"/>
    <w:rsid w:val="00875799"/>
    <w:rsid w:val="00875CD7"/>
    <w:rsid w:val="00875E99"/>
    <w:rsid w:val="00876061"/>
    <w:rsid w:val="0087607D"/>
    <w:rsid w:val="0087638D"/>
    <w:rsid w:val="0087643E"/>
    <w:rsid w:val="0087689A"/>
    <w:rsid w:val="00876911"/>
    <w:rsid w:val="00876A39"/>
    <w:rsid w:val="00876AFE"/>
    <w:rsid w:val="00876C55"/>
    <w:rsid w:val="00876D61"/>
    <w:rsid w:val="0087752C"/>
    <w:rsid w:val="00877739"/>
    <w:rsid w:val="00877AE5"/>
    <w:rsid w:val="00877BB1"/>
    <w:rsid w:val="00877BD5"/>
    <w:rsid w:val="00877BEC"/>
    <w:rsid w:val="00877DFD"/>
    <w:rsid w:val="0088042E"/>
    <w:rsid w:val="008804DF"/>
    <w:rsid w:val="00880506"/>
    <w:rsid w:val="00880B4A"/>
    <w:rsid w:val="00880B64"/>
    <w:rsid w:val="00880BB9"/>
    <w:rsid w:val="00880DE8"/>
    <w:rsid w:val="00880EB1"/>
    <w:rsid w:val="00881056"/>
    <w:rsid w:val="00881814"/>
    <w:rsid w:val="00881B53"/>
    <w:rsid w:val="00881C6D"/>
    <w:rsid w:val="00881DC1"/>
    <w:rsid w:val="00881FB7"/>
    <w:rsid w:val="0088218F"/>
    <w:rsid w:val="008826BE"/>
    <w:rsid w:val="00882703"/>
    <w:rsid w:val="0088298E"/>
    <w:rsid w:val="00882CB5"/>
    <w:rsid w:val="00882F15"/>
    <w:rsid w:val="008830E3"/>
    <w:rsid w:val="00883123"/>
    <w:rsid w:val="00883504"/>
    <w:rsid w:val="00883604"/>
    <w:rsid w:val="00883814"/>
    <w:rsid w:val="00883916"/>
    <w:rsid w:val="00883A2F"/>
    <w:rsid w:val="00883ECF"/>
    <w:rsid w:val="00884335"/>
    <w:rsid w:val="00884725"/>
    <w:rsid w:val="008847A3"/>
    <w:rsid w:val="00884901"/>
    <w:rsid w:val="00884B50"/>
    <w:rsid w:val="00884C0F"/>
    <w:rsid w:val="00884C8A"/>
    <w:rsid w:val="00885355"/>
    <w:rsid w:val="00885705"/>
    <w:rsid w:val="00885865"/>
    <w:rsid w:val="0088588B"/>
    <w:rsid w:val="00885AF3"/>
    <w:rsid w:val="00885BEF"/>
    <w:rsid w:val="00885F01"/>
    <w:rsid w:val="00886128"/>
    <w:rsid w:val="0088681C"/>
    <w:rsid w:val="008875F0"/>
    <w:rsid w:val="008876FE"/>
    <w:rsid w:val="0088776A"/>
    <w:rsid w:val="008878C9"/>
    <w:rsid w:val="0088791B"/>
    <w:rsid w:val="00887AA1"/>
    <w:rsid w:val="00887F61"/>
    <w:rsid w:val="0089015E"/>
    <w:rsid w:val="008902C3"/>
    <w:rsid w:val="008905E6"/>
    <w:rsid w:val="0089068D"/>
    <w:rsid w:val="00890823"/>
    <w:rsid w:val="00890A2B"/>
    <w:rsid w:val="00890A3E"/>
    <w:rsid w:val="00891191"/>
    <w:rsid w:val="008913B3"/>
    <w:rsid w:val="00891460"/>
    <w:rsid w:val="00891685"/>
    <w:rsid w:val="00891739"/>
    <w:rsid w:val="00891BDA"/>
    <w:rsid w:val="00891C57"/>
    <w:rsid w:val="00891F7C"/>
    <w:rsid w:val="008921CA"/>
    <w:rsid w:val="00892317"/>
    <w:rsid w:val="00892612"/>
    <w:rsid w:val="0089293D"/>
    <w:rsid w:val="00892ADC"/>
    <w:rsid w:val="00892CF6"/>
    <w:rsid w:val="008931BC"/>
    <w:rsid w:val="00893203"/>
    <w:rsid w:val="008935C1"/>
    <w:rsid w:val="00893D37"/>
    <w:rsid w:val="00893F5D"/>
    <w:rsid w:val="008940ED"/>
    <w:rsid w:val="00894254"/>
    <w:rsid w:val="0089449D"/>
    <w:rsid w:val="00894969"/>
    <w:rsid w:val="00894B40"/>
    <w:rsid w:val="00894EE5"/>
    <w:rsid w:val="00894F79"/>
    <w:rsid w:val="0089520C"/>
    <w:rsid w:val="008953C5"/>
    <w:rsid w:val="0089546A"/>
    <w:rsid w:val="008955D2"/>
    <w:rsid w:val="00895771"/>
    <w:rsid w:val="00895810"/>
    <w:rsid w:val="00895A54"/>
    <w:rsid w:val="00896591"/>
    <w:rsid w:val="008965DB"/>
    <w:rsid w:val="0089675B"/>
    <w:rsid w:val="008969D1"/>
    <w:rsid w:val="008969FE"/>
    <w:rsid w:val="00896A09"/>
    <w:rsid w:val="00896A6D"/>
    <w:rsid w:val="0089711B"/>
    <w:rsid w:val="008976F4"/>
    <w:rsid w:val="00897CF6"/>
    <w:rsid w:val="00897D61"/>
    <w:rsid w:val="00897D77"/>
    <w:rsid w:val="008A0471"/>
    <w:rsid w:val="008A0579"/>
    <w:rsid w:val="008A07A2"/>
    <w:rsid w:val="008A0E0E"/>
    <w:rsid w:val="008A12F6"/>
    <w:rsid w:val="008A14B6"/>
    <w:rsid w:val="008A14B7"/>
    <w:rsid w:val="008A1E6B"/>
    <w:rsid w:val="008A1E99"/>
    <w:rsid w:val="008A1F4C"/>
    <w:rsid w:val="008A1F6B"/>
    <w:rsid w:val="008A2102"/>
    <w:rsid w:val="008A251D"/>
    <w:rsid w:val="008A2B0B"/>
    <w:rsid w:val="008A2E35"/>
    <w:rsid w:val="008A2F9A"/>
    <w:rsid w:val="008A3250"/>
    <w:rsid w:val="008A3387"/>
    <w:rsid w:val="008A3510"/>
    <w:rsid w:val="008A38D0"/>
    <w:rsid w:val="008A3934"/>
    <w:rsid w:val="008A3F5E"/>
    <w:rsid w:val="008A3FF3"/>
    <w:rsid w:val="008A4049"/>
    <w:rsid w:val="008A4248"/>
    <w:rsid w:val="008A4548"/>
    <w:rsid w:val="008A4781"/>
    <w:rsid w:val="008A47AB"/>
    <w:rsid w:val="008A4966"/>
    <w:rsid w:val="008A4990"/>
    <w:rsid w:val="008A4C4E"/>
    <w:rsid w:val="008A5001"/>
    <w:rsid w:val="008A5071"/>
    <w:rsid w:val="008A5399"/>
    <w:rsid w:val="008A554C"/>
    <w:rsid w:val="008A569E"/>
    <w:rsid w:val="008A578E"/>
    <w:rsid w:val="008A61F4"/>
    <w:rsid w:val="008A645D"/>
    <w:rsid w:val="008A6692"/>
    <w:rsid w:val="008A6740"/>
    <w:rsid w:val="008A68A0"/>
    <w:rsid w:val="008A6B7E"/>
    <w:rsid w:val="008A7079"/>
    <w:rsid w:val="008A7503"/>
    <w:rsid w:val="008A76E5"/>
    <w:rsid w:val="008A788B"/>
    <w:rsid w:val="008A7A0B"/>
    <w:rsid w:val="008A7F66"/>
    <w:rsid w:val="008B0014"/>
    <w:rsid w:val="008B03A4"/>
    <w:rsid w:val="008B04F4"/>
    <w:rsid w:val="008B0B22"/>
    <w:rsid w:val="008B0C0F"/>
    <w:rsid w:val="008B0E35"/>
    <w:rsid w:val="008B0E94"/>
    <w:rsid w:val="008B127D"/>
    <w:rsid w:val="008B145F"/>
    <w:rsid w:val="008B1480"/>
    <w:rsid w:val="008B16CC"/>
    <w:rsid w:val="008B17CA"/>
    <w:rsid w:val="008B1C7C"/>
    <w:rsid w:val="008B1D50"/>
    <w:rsid w:val="008B1E05"/>
    <w:rsid w:val="008B1FD8"/>
    <w:rsid w:val="008B2D66"/>
    <w:rsid w:val="008B2DC8"/>
    <w:rsid w:val="008B2F74"/>
    <w:rsid w:val="008B31D8"/>
    <w:rsid w:val="008B3516"/>
    <w:rsid w:val="008B3690"/>
    <w:rsid w:val="008B3785"/>
    <w:rsid w:val="008B3B17"/>
    <w:rsid w:val="008B3C3D"/>
    <w:rsid w:val="008B3CF4"/>
    <w:rsid w:val="008B46E4"/>
    <w:rsid w:val="008B48B4"/>
    <w:rsid w:val="008B4925"/>
    <w:rsid w:val="008B4AF2"/>
    <w:rsid w:val="008B4C8F"/>
    <w:rsid w:val="008B4DB1"/>
    <w:rsid w:val="008B51CC"/>
    <w:rsid w:val="008B563D"/>
    <w:rsid w:val="008B5D79"/>
    <w:rsid w:val="008B5D9F"/>
    <w:rsid w:val="008B62C9"/>
    <w:rsid w:val="008B671F"/>
    <w:rsid w:val="008B6A8F"/>
    <w:rsid w:val="008B6B98"/>
    <w:rsid w:val="008B6E04"/>
    <w:rsid w:val="008B702E"/>
    <w:rsid w:val="008B7155"/>
    <w:rsid w:val="008B7414"/>
    <w:rsid w:val="008B763F"/>
    <w:rsid w:val="008B768B"/>
    <w:rsid w:val="008B7920"/>
    <w:rsid w:val="008B793A"/>
    <w:rsid w:val="008B7A86"/>
    <w:rsid w:val="008C01A8"/>
    <w:rsid w:val="008C025D"/>
    <w:rsid w:val="008C03C9"/>
    <w:rsid w:val="008C069D"/>
    <w:rsid w:val="008C070D"/>
    <w:rsid w:val="008C1093"/>
    <w:rsid w:val="008C116D"/>
    <w:rsid w:val="008C11EE"/>
    <w:rsid w:val="008C192F"/>
    <w:rsid w:val="008C243C"/>
    <w:rsid w:val="008C245B"/>
    <w:rsid w:val="008C252E"/>
    <w:rsid w:val="008C25FD"/>
    <w:rsid w:val="008C2D72"/>
    <w:rsid w:val="008C34F7"/>
    <w:rsid w:val="008C3CB3"/>
    <w:rsid w:val="008C4303"/>
    <w:rsid w:val="008C44C5"/>
    <w:rsid w:val="008C45FE"/>
    <w:rsid w:val="008C4624"/>
    <w:rsid w:val="008C4628"/>
    <w:rsid w:val="008C46DD"/>
    <w:rsid w:val="008C4D7D"/>
    <w:rsid w:val="008C5275"/>
    <w:rsid w:val="008C57AD"/>
    <w:rsid w:val="008C5A37"/>
    <w:rsid w:val="008C5A7F"/>
    <w:rsid w:val="008C5A96"/>
    <w:rsid w:val="008C6360"/>
    <w:rsid w:val="008C63F3"/>
    <w:rsid w:val="008C65E2"/>
    <w:rsid w:val="008C67EF"/>
    <w:rsid w:val="008C6880"/>
    <w:rsid w:val="008C6B29"/>
    <w:rsid w:val="008C6BC2"/>
    <w:rsid w:val="008C6C47"/>
    <w:rsid w:val="008C6ECA"/>
    <w:rsid w:val="008C73B1"/>
    <w:rsid w:val="008C7689"/>
    <w:rsid w:val="008C79A9"/>
    <w:rsid w:val="008C7FFE"/>
    <w:rsid w:val="008D03A4"/>
    <w:rsid w:val="008D0542"/>
    <w:rsid w:val="008D0F85"/>
    <w:rsid w:val="008D1043"/>
    <w:rsid w:val="008D124F"/>
    <w:rsid w:val="008D1498"/>
    <w:rsid w:val="008D1851"/>
    <w:rsid w:val="008D1A3E"/>
    <w:rsid w:val="008D1CD9"/>
    <w:rsid w:val="008D1D31"/>
    <w:rsid w:val="008D215D"/>
    <w:rsid w:val="008D2BF2"/>
    <w:rsid w:val="008D3221"/>
    <w:rsid w:val="008D32FF"/>
    <w:rsid w:val="008D35EB"/>
    <w:rsid w:val="008D378E"/>
    <w:rsid w:val="008D3804"/>
    <w:rsid w:val="008D3843"/>
    <w:rsid w:val="008D3F5D"/>
    <w:rsid w:val="008D3FAF"/>
    <w:rsid w:val="008D4251"/>
    <w:rsid w:val="008D45C5"/>
    <w:rsid w:val="008D51FC"/>
    <w:rsid w:val="008D5647"/>
    <w:rsid w:val="008D5945"/>
    <w:rsid w:val="008D5E32"/>
    <w:rsid w:val="008D5F36"/>
    <w:rsid w:val="008D6022"/>
    <w:rsid w:val="008D6815"/>
    <w:rsid w:val="008D7052"/>
    <w:rsid w:val="008D708E"/>
    <w:rsid w:val="008D77F2"/>
    <w:rsid w:val="008D7F7C"/>
    <w:rsid w:val="008D7F93"/>
    <w:rsid w:val="008E01CC"/>
    <w:rsid w:val="008E02B6"/>
    <w:rsid w:val="008E04D7"/>
    <w:rsid w:val="008E0587"/>
    <w:rsid w:val="008E0A0A"/>
    <w:rsid w:val="008E0C0E"/>
    <w:rsid w:val="008E0C54"/>
    <w:rsid w:val="008E0C64"/>
    <w:rsid w:val="008E0CC1"/>
    <w:rsid w:val="008E22F1"/>
    <w:rsid w:val="008E2339"/>
    <w:rsid w:val="008E29B9"/>
    <w:rsid w:val="008E29DC"/>
    <w:rsid w:val="008E29E7"/>
    <w:rsid w:val="008E2AC5"/>
    <w:rsid w:val="008E2C8D"/>
    <w:rsid w:val="008E2F26"/>
    <w:rsid w:val="008E2F98"/>
    <w:rsid w:val="008E3015"/>
    <w:rsid w:val="008E31FB"/>
    <w:rsid w:val="008E34A8"/>
    <w:rsid w:val="008E34D2"/>
    <w:rsid w:val="008E3543"/>
    <w:rsid w:val="008E35FD"/>
    <w:rsid w:val="008E36FB"/>
    <w:rsid w:val="008E373C"/>
    <w:rsid w:val="008E3808"/>
    <w:rsid w:val="008E3809"/>
    <w:rsid w:val="008E3924"/>
    <w:rsid w:val="008E3C52"/>
    <w:rsid w:val="008E3EB4"/>
    <w:rsid w:val="008E3F81"/>
    <w:rsid w:val="008E4167"/>
    <w:rsid w:val="008E420C"/>
    <w:rsid w:val="008E42C0"/>
    <w:rsid w:val="008E44AC"/>
    <w:rsid w:val="008E4965"/>
    <w:rsid w:val="008E4B0C"/>
    <w:rsid w:val="008E4C03"/>
    <w:rsid w:val="008E500E"/>
    <w:rsid w:val="008E50AD"/>
    <w:rsid w:val="008E540C"/>
    <w:rsid w:val="008E54C2"/>
    <w:rsid w:val="008E5853"/>
    <w:rsid w:val="008E5A21"/>
    <w:rsid w:val="008E5A66"/>
    <w:rsid w:val="008E5ADB"/>
    <w:rsid w:val="008E5CE0"/>
    <w:rsid w:val="008E60F9"/>
    <w:rsid w:val="008E6390"/>
    <w:rsid w:val="008E68D5"/>
    <w:rsid w:val="008E68E9"/>
    <w:rsid w:val="008E694F"/>
    <w:rsid w:val="008E6A42"/>
    <w:rsid w:val="008E6C77"/>
    <w:rsid w:val="008E75B3"/>
    <w:rsid w:val="008E77DB"/>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A8"/>
    <w:rsid w:val="008F1FF6"/>
    <w:rsid w:val="008F24EA"/>
    <w:rsid w:val="008F2C5D"/>
    <w:rsid w:val="008F2C80"/>
    <w:rsid w:val="008F2D62"/>
    <w:rsid w:val="008F30E0"/>
    <w:rsid w:val="008F3204"/>
    <w:rsid w:val="008F3398"/>
    <w:rsid w:val="008F37D9"/>
    <w:rsid w:val="008F38F2"/>
    <w:rsid w:val="008F3A8F"/>
    <w:rsid w:val="008F3A91"/>
    <w:rsid w:val="008F3B86"/>
    <w:rsid w:val="008F3DF6"/>
    <w:rsid w:val="008F4073"/>
    <w:rsid w:val="008F4092"/>
    <w:rsid w:val="008F40E7"/>
    <w:rsid w:val="008F420D"/>
    <w:rsid w:val="008F46A7"/>
    <w:rsid w:val="008F472E"/>
    <w:rsid w:val="008F47CC"/>
    <w:rsid w:val="008F4AEB"/>
    <w:rsid w:val="008F4B1B"/>
    <w:rsid w:val="008F4B51"/>
    <w:rsid w:val="008F4CDE"/>
    <w:rsid w:val="008F5455"/>
    <w:rsid w:val="008F56BD"/>
    <w:rsid w:val="008F5858"/>
    <w:rsid w:val="008F5CC9"/>
    <w:rsid w:val="008F636C"/>
    <w:rsid w:val="008F6961"/>
    <w:rsid w:val="008F6A88"/>
    <w:rsid w:val="008F6D09"/>
    <w:rsid w:val="008F6E48"/>
    <w:rsid w:val="008F7866"/>
    <w:rsid w:val="008F787E"/>
    <w:rsid w:val="008F78F1"/>
    <w:rsid w:val="008F7977"/>
    <w:rsid w:val="008F7E03"/>
    <w:rsid w:val="008F7E69"/>
    <w:rsid w:val="008F7F61"/>
    <w:rsid w:val="009001EE"/>
    <w:rsid w:val="00900403"/>
    <w:rsid w:val="00900491"/>
    <w:rsid w:val="00900812"/>
    <w:rsid w:val="00900C3A"/>
    <w:rsid w:val="00900F38"/>
    <w:rsid w:val="009010AB"/>
    <w:rsid w:val="009016E4"/>
    <w:rsid w:val="0090171A"/>
    <w:rsid w:val="009019B9"/>
    <w:rsid w:val="00901B07"/>
    <w:rsid w:val="009022A5"/>
    <w:rsid w:val="009022AB"/>
    <w:rsid w:val="009024F7"/>
    <w:rsid w:val="009024FE"/>
    <w:rsid w:val="00902508"/>
    <w:rsid w:val="009027AA"/>
    <w:rsid w:val="00902D03"/>
    <w:rsid w:val="00902FD9"/>
    <w:rsid w:val="0090304E"/>
    <w:rsid w:val="00903080"/>
    <w:rsid w:val="00903353"/>
    <w:rsid w:val="009034F6"/>
    <w:rsid w:val="00903585"/>
    <w:rsid w:val="009035A8"/>
    <w:rsid w:val="00903849"/>
    <w:rsid w:val="00903B65"/>
    <w:rsid w:val="0090415F"/>
    <w:rsid w:val="00904329"/>
    <w:rsid w:val="009044B1"/>
    <w:rsid w:val="00904633"/>
    <w:rsid w:val="009049ED"/>
    <w:rsid w:val="00904B15"/>
    <w:rsid w:val="009052DB"/>
    <w:rsid w:val="00905392"/>
    <w:rsid w:val="00905547"/>
    <w:rsid w:val="00905AA4"/>
    <w:rsid w:val="00905B2A"/>
    <w:rsid w:val="00905F67"/>
    <w:rsid w:val="009060DC"/>
    <w:rsid w:val="00906351"/>
    <w:rsid w:val="00906427"/>
    <w:rsid w:val="0090644C"/>
    <w:rsid w:val="009068F7"/>
    <w:rsid w:val="00906A55"/>
    <w:rsid w:val="00906A7F"/>
    <w:rsid w:val="00906D97"/>
    <w:rsid w:val="0090706F"/>
    <w:rsid w:val="0090712C"/>
    <w:rsid w:val="00907417"/>
    <w:rsid w:val="009074B9"/>
    <w:rsid w:val="009077BC"/>
    <w:rsid w:val="00907CD8"/>
    <w:rsid w:val="00907D37"/>
    <w:rsid w:val="00907EFB"/>
    <w:rsid w:val="00907FA1"/>
    <w:rsid w:val="00910177"/>
    <w:rsid w:val="00910302"/>
    <w:rsid w:val="0091032D"/>
    <w:rsid w:val="00910370"/>
    <w:rsid w:val="0091040E"/>
    <w:rsid w:val="0091080E"/>
    <w:rsid w:val="009108DA"/>
    <w:rsid w:val="00910B77"/>
    <w:rsid w:val="00910BB9"/>
    <w:rsid w:val="009111C9"/>
    <w:rsid w:val="0091141C"/>
    <w:rsid w:val="009115A1"/>
    <w:rsid w:val="009116E3"/>
    <w:rsid w:val="0091175F"/>
    <w:rsid w:val="0091177F"/>
    <w:rsid w:val="00911F33"/>
    <w:rsid w:val="009129DA"/>
    <w:rsid w:val="00912AE4"/>
    <w:rsid w:val="00912D30"/>
    <w:rsid w:val="00912E6C"/>
    <w:rsid w:val="0091363F"/>
    <w:rsid w:val="00913797"/>
    <w:rsid w:val="00913892"/>
    <w:rsid w:val="0091399F"/>
    <w:rsid w:val="00914105"/>
    <w:rsid w:val="0091417E"/>
    <w:rsid w:val="0091422C"/>
    <w:rsid w:val="0091481C"/>
    <w:rsid w:val="00914B43"/>
    <w:rsid w:val="00914D01"/>
    <w:rsid w:val="00914DCD"/>
    <w:rsid w:val="00915007"/>
    <w:rsid w:val="00915080"/>
    <w:rsid w:val="009151B5"/>
    <w:rsid w:val="00915281"/>
    <w:rsid w:val="00915521"/>
    <w:rsid w:val="009166B5"/>
    <w:rsid w:val="009166B6"/>
    <w:rsid w:val="009167A1"/>
    <w:rsid w:val="00916E25"/>
    <w:rsid w:val="00916E75"/>
    <w:rsid w:val="009170F5"/>
    <w:rsid w:val="009171B4"/>
    <w:rsid w:val="0091727C"/>
    <w:rsid w:val="00917401"/>
    <w:rsid w:val="0091770A"/>
    <w:rsid w:val="00917A78"/>
    <w:rsid w:val="00917AB0"/>
    <w:rsid w:val="00917C50"/>
    <w:rsid w:val="00917EA8"/>
    <w:rsid w:val="00917F1B"/>
    <w:rsid w:val="00920009"/>
    <w:rsid w:val="00920330"/>
    <w:rsid w:val="009203EB"/>
    <w:rsid w:val="009204D7"/>
    <w:rsid w:val="00920580"/>
    <w:rsid w:val="0092091B"/>
    <w:rsid w:val="00920A56"/>
    <w:rsid w:val="00920B08"/>
    <w:rsid w:val="00920F11"/>
    <w:rsid w:val="00920F19"/>
    <w:rsid w:val="00920F85"/>
    <w:rsid w:val="00921564"/>
    <w:rsid w:val="009216AD"/>
    <w:rsid w:val="00921765"/>
    <w:rsid w:val="00921D24"/>
    <w:rsid w:val="00921ED9"/>
    <w:rsid w:val="00922140"/>
    <w:rsid w:val="009221EC"/>
    <w:rsid w:val="00922292"/>
    <w:rsid w:val="00922AB8"/>
    <w:rsid w:val="00922D4A"/>
    <w:rsid w:val="00923064"/>
    <w:rsid w:val="00923171"/>
    <w:rsid w:val="00923446"/>
    <w:rsid w:val="00923DEF"/>
    <w:rsid w:val="00923FFF"/>
    <w:rsid w:val="00924027"/>
    <w:rsid w:val="0092427C"/>
    <w:rsid w:val="00924406"/>
    <w:rsid w:val="00924914"/>
    <w:rsid w:val="00924D4A"/>
    <w:rsid w:val="00924D83"/>
    <w:rsid w:val="009253D9"/>
    <w:rsid w:val="00925431"/>
    <w:rsid w:val="00925439"/>
    <w:rsid w:val="00925521"/>
    <w:rsid w:val="009255A7"/>
    <w:rsid w:val="0092561B"/>
    <w:rsid w:val="0092566B"/>
    <w:rsid w:val="00925779"/>
    <w:rsid w:val="009257D2"/>
    <w:rsid w:val="009259FB"/>
    <w:rsid w:val="00925D49"/>
    <w:rsid w:val="00925FF2"/>
    <w:rsid w:val="0092608C"/>
    <w:rsid w:val="0092629F"/>
    <w:rsid w:val="00926816"/>
    <w:rsid w:val="00926B32"/>
    <w:rsid w:val="00926C1F"/>
    <w:rsid w:val="00926DDE"/>
    <w:rsid w:val="0092702B"/>
    <w:rsid w:val="009271BE"/>
    <w:rsid w:val="0092740B"/>
    <w:rsid w:val="009274DA"/>
    <w:rsid w:val="00927579"/>
    <w:rsid w:val="00927717"/>
    <w:rsid w:val="009278E5"/>
    <w:rsid w:val="00930010"/>
    <w:rsid w:val="0093006F"/>
    <w:rsid w:val="00930677"/>
    <w:rsid w:val="00930695"/>
    <w:rsid w:val="0093074B"/>
    <w:rsid w:val="009308C2"/>
    <w:rsid w:val="00930B76"/>
    <w:rsid w:val="00930B81"/>
    <w:rsid w:val="00930DF3"/>
    <w:rsid w:val="00930F0A"/>
    <w:rsid w:val="0093118E"/>
    <w:rsid w:val="00931319"/>
    <w:rsid w:val="009314BE"/>
    <w:rsid w:val="009319D7"/>
    <w:rsid w:val="009320EA"/>
    <w:rsid w:val="00932255"/>
    <w:rsid w:val="00932278"/>
    <w:rsid w:val="009323FC"/>
    <w:rsid w:val="009325C4"/>
    <w:rsid w:val="00932670"/>
    <w:rsid w:val="00932AFE"/>
    <w:rsid w:val="00932AFF"/>
    <w:rsid w:val="0093317B"/>
    <w:rsid w:val="00933329"/>
    <w:rsid w:val="009337C3"/>
    <w:rsid w:val="009338EA"/>
    <w:rsid w:val="00933E36"/>
    <w:rsid w:val="0093402F"/>
    <w:rsid w:val="009340E7"/>
    <w:rsid w:val="009341E8"/>
    <w:rsid w:val="009345F3"/>
    <w:rsid w:val="00934967"/>
    <w:rsid w:val="00934B88"/>
    <w:rsid w:val="00934B8C"/>
    <w:rsid w:val="00934F9D"/>
    <w:rsid w:val="00935472"/>
    <w:rsid w:val="00935636"/>
    <w:rsid w:val="00935782"/>
    <w:rsid w:val="00935B60"/>
    <w:rsid w:val="00935BC6"/>
    <w:rsid w:val="00936063"/>
    <w:rsid w:val="009360F1"/>
    <w:rsid w:val="009361D2"/>
    <w:rsid w:val="0093653C"/>
    <w:rsid w:val="009366BE"/>
    <w:rsid w:val="009368E7"/>
    <w:rsid w:val="00936D33"/>
    <w:rsid w:val="0093717E"/>
    <w:rsid w:val="0093722D"/>
    <w:rsid w:val="0093729C"/>
    <w:rsid w:val="00937371"/>
    <w:rsid w:val="00937612"/>
    <w:rsid w:val="009376E3"/>
    <w:rsid w:val="00937912"/>
    <w:rsid w:val="0093798B"/>
    <w:rsid w:val="00937A0E"/>
    <w:rsid w:val="00937B3C"/>
    <w:rsid w:val="00937BF3"/>
    <w:rsid w:val="00937C9E"/>
    <w:rsid w:val="0094020B"/>
    <w:rsid w:val="0094020D"/>
    <w:rsid w:val="00940520"/>
    <w:rsid w:val="009405D1"/>
    <w:rsid w:val="00940C53"/>
    <w:rsid w:val="00940EA9"/>
    <w:rsid w:val="00940EDB"/>
    <w:rsid w:val="00941431"/>
    <w:rsid w:val="00941690"/>
    <w:rsid w:val="009417A3"/>
    <w:rsid w:val="00941CAD"/>
    <w:rsid w:val="0094244E"/>
    <w:rsid w:val="00942613"/>
    <w:rsid w:val="009428C0"/>
    <w:rsid w:val="00942911"/>
    <w:rsid w:val="00942CA7"/>
    <w:rsid w:val="0094301D"/>
    <w:rsid w:val="009431E1"/>
    <w:rsid w:val="00943294"/>
    <w:rsid w:val="009436B5"/>
    <w:rsid w:val="00943C95"/>
    <w:rsid w:val="00943FF9"/>
    <w:rsid w:val="00943FFA"/>
    <w:rsid w:val="00944065"/>
    <w:rsid w:val="0094407C"/>
    <w:rsid w:val="00944082"/>
    <w:rsid w:val="00944740"/>
    <w:rsid w:val="00944850"/>
    <w:rsid w:val="00944876"/>
    <w:rsid w:val="00944A9A"/>
    <w:rsid w:val="00944CE2"/>
    <w:rsid w:val="00944DCA"/>
    <w:rsid w:val="00944E21"/>
    <w:rsid w:val="00944F4E"/>
    <w:rsid w:val="009454B7"/>
    <w:rsid w:val="00945513"/>
    <w:rsid w:val="009455C1"/>
    <w:rsid w:val="00946021"/>
    <w:rsid w:val="00946420"/>
    <w:rsid w:val="009466A6"/>
    <w:rsid w:val="0094680E"/>
    <w:rsid w:val="00946917"/>
    <w:rsid w:val="0094696E"/>
    <w:rsid w:val="009469ED"/>
    <w:rsid w:val="00946AE9"/>
    <w:rsid w:val="00946DC3"/>
    <w:rsid w:val="00946E34"/>
    <w:rsid w:val="00947294"/>
    <w:rsid w:val="00947598"/>
    <w:rsid w:val="009475BE"/>
    <w:rsid w:val="00947750"/>
    <w:rsid w:val="0094775F"/>
    <w:rsid w:val="00947851"/>
    <w:rsid w:val="00947868"/>
    <w:rsid w:val="009478C2"/>
    <w:rsid w:val="00947B5D"/>
    <w:rsid w:val="00947BAA"/>
    <w:rsid w:val="00947BE5"/>
    <w:rsid w:val="00947DA8"/>
    <w:rsid w:val="00950262"/>
    <w:rsid w:val="009505B3"/>
    <w:rsid w:val="0095098C"/>
    <w:rsid w:val="00950DA5"/>
    <w:rsid w:val="009511FD"/>
    <w:rsid w:val="00951324"/>
    <w:rsid w:val="009515E8"/>
    <w:rsid w:val="00951893"/>
    <w:rsid w:val="00951921"/>
    <w:rsid w:val="00951E9F"/>
    <w:rsid w:val="00952612"/>
    <w:rsid w:val="00952803"/>
    <w:rsid w:val="0095297E"/>
    <w:rsid w:val="00952DBB"/>
    <w:rsid w:val="00952EA9"/>
    <w:rsid w:val="00952EB5"/>
    <w:rsid w:val="00952EE0"/>
    <w:rsid w:val="00953239"/>
    <w:rsid w:val="00953422"/>
    <w:rsid w:val="009539BC"/>
    <w:rsid w:val="00953A16"/>
    <w:rsid w:val="00953D27"/>
    <w:rsid w:val="00953D49"/>
    <w:rsid w:val="00953F7C"/>
    <w:rsid w:val="009547BE"/>
    <w:rsid w:val="00954BC3"/>
    <w:rsid w:val="00954E98"/>
    <w:rsid w:val="00954FA4"/>
    <w:rsid w:val="00954FAF"/>
    <w:rsid w:val="00955027"/>
    <w:rsid w:val="0095563C"/>
    <w:rsid w:val="00955983"/>
    <w:rsid w:val="00955C01"/>
    <w:rsid w:val="00955E15"/>
    <w:rsid w:val="00956070"/>
    <w:rsid w:val="009560BE"/>
    <w:rsid w:val="009564AE"/>
    <w:rsid w:val="0095661C"/>
    <w:rsid w:val="0095673A"/>
    <w:rsid w:val="00956AC2"/>
    <w:rsid w:val="00956E47"/>
    <w:rsid w:val="00956EEC"/>
    <w:rsid w:val="009572F4"/>
    <w:rsid w:val="00957370"/>
    <w:rsid w:val="00957592"/>
    <w:rsid w:val="00957957"/>
    <w:rsid w:val="00957D4E"/>
    <w:rsid w:val="009604E2"/>
    <w:rsid w:val="009609CF"/>
    <w:rsid w:val="00960AD1"/>
    <w:rsid w:val="00960F25"/>
    <w:rsid w:val="0096107E"/>
    <w:rsid w:val="00961972"/>
    <w:rsid w:val="00961A9F"/>
    <w:rsid w:val="00961B85"/>
    <w:rsid w:val="00961CDE"/>
    <w:rsid w:val="009620D9"/>
    <w:rsid w:val="009621D3"/>
    <w:rsid w:val="00962268"/>
    <w:rsid w:val="0096284C"/>
    <w:rsid w:val="00962929"/>
    <w:rsid w:val="0096294A"/>
    <w:rsid w:val="00962CAE"/>
    <w:rsid w:val="00962D96"/>
    <w:rsid w:val="00962E18"/>
    <w:rsid w:val="009632A3"/>
    <w:rsid w:val="009634DE"/>
    <w:rsid w:val="00963774"/>
    <w:rsid w:val="00963833"/>
    <w:rsid w:val="00963B9B"/>
    <w:rsid w:val="00963E59"/>
    <w:rsid w:val="009641F2"/>
    <w:rsid w:val="0096472B"/>
    <w:rsid w:val="009648A3"/>
    <w:rsid w:val="00964BC8"/>
    <w:rsid w:val="00964C91"/>
    <w:rsid w:val="00965037"/>
    <w:rsid w:val="009651D9"/>
    <w:rsid w:val="00965206"/>
    <w:rsid w:val="00965560"/>
    <w:rsid w:val="009656A5"/>
    <w:rsid w:val="009656D1"/>
    <w:rsid w:val="00965725"/>
    <w:rsid w:val="0096575D"/>
    <w:rsid w:val="0096660C"/>
    <w:rsid w:val="00966808"/>
    <w:rsid w:val="00966A54"/>
    <w:rsid w:val="00966B1E"/>
    <w:rsid w:val="00966D55"/>
    <w:rsid w:val="00966EFC"/>
    <w:rsid w:val="00967042"/>
    <w:rsid w:val="00967586"/>
    <w:rsid w:val="0096789C"/>
    <w:rsid w:val="009703AD"/>
    <w:rsid w:val="009707B1"/>
    <w:rsid w:val="0097082E"/>
    <w:rsid w:val="0097084D"/>
    <w:rsid w:val="009708F9"/>
    <w:rsid w:val="00970A9A"/>
    <w:rsid w:val="00970D31"/>
    <w:rsid w:val="00971346"/>
    <w:rsid w:val="009716EA"/>
    <w:rsid w:val="00971863"/>
    <w:rsid w:val="009719A5"/>
    <w:rsid w:val="009719B0"/>
    <w:rsid w:val="00971C97"/>
    <w:rsid w:val="00972353"/>
    <w:rsid w:val="009727F8"/>
    <w:rsid w:val="00972810"/>
    <w:rsid w:val="00972BF9"/>
    <w:rsid w:val="00973043"/>
    <w:rsid w:val="0097305A"/>
    <w:rsid w:val="009736AA"/>
    <w:rsid w:val="009737B0"/>
    <w:rsid w:val="009737DF"/>
    <w:rsid w:val="00973864"/>
    <w:rsid w:val="009739B3"/>
    <w:rsid w:val="00973C49"/>
    <w:rsid w:val="00974040"/>
    <w:rsid w:val="009740E7"/>
    <w:rsid w:val="0097437C"/>
    <w:rsid w:val="009743B0"/>
    <w:rsid w:val="00974467"/>
    <w:rsid w:val="009745DC"/>
    <w:rsid w:val="009746FA"/>
    <w:rsid w:val="009748A0"/>
    <w:rsid w:val="00974A2E"/>
    <w:rsid w:val="00974B99"/>
    <w:rsid w:val="00974F49"/>
    <w:rsid w:val="00974FA2"/>
    <w:rsid w:val="009751E6"/>
    <w:rsid w:val="0097542F"/>
    <w:rsid w:val="00975634"/>
    <w:rsid w:val="00975663"/>
    <w:rsid w:val="00975914"/>
    <w:rsid w:val="00975C11"/>
    <w:rsid w:val="00975C5C"/>
    <w:rsid w:val="00975D06"/>
    <w:rsid w:val="00976204"/>
    <w:rsid w:val="009762EF"/>
    <w:rsid w:val="009763FB"/>
    <w:rsid w:val="009765D1"/>
    <w:rsid w:val="0097665C"/>
    <w:rsid w:val="00976B9A"/>
    <w:rsid w:val="00976D03"/>
    <w:rsid w:val="00976F20"/>
    <w:rsid w:val="00976FAE"/>
    <w:rsid w:val="0097704C"/>
    <w:rsid w:val="00977830"/>
    <w:rsid w:val="009778D5"/>
    <w:rsid w:val="00977C52"/>
    <w:rsid w:val="00977D61"/>
    <w:rsid w:val="00977DE3"/>
    <w:rsid w:val="00977EFA"/>
    <w:rsid w:val="00980068"/>
    <w:rsid w:val="009800B4"/>
    <w:rsid w:val="00980132"/>
    <w:rsid w:val="0098027C"/>
    <w:rsid w:val="0098036B"/>
    <w:rsid w:val="0098051F"/>
    <w:rsid w:val="0098068A"/>
    <w:rsid w:val="00980831"/>
    <w:rsid w:val="0098090A"/>
    <w:rsid w:val="00980AE3"/>
    <w:rsid w:val="00980B85"/>
    <w:rsid w:val="0098144F"/>
    <w:rsid w:val="0098180D"/>
    <w:rsid w:val="0098184D"/>
    <w:rsid w:val="00981DF0"/>
    <w:rsid w:val="00981ED3"/>
    <w:rsid w:val="009823C8"/>
    <w:rsid w:val="009824AB"/>
    <w:rsid w:val="009824E3"/>
    <w:rsid w:val="00982597"/>
    <w:rsid w:val="00982A4C"/>
    <w:rsid w:val="00982C80"/>
    <w:rsid w:val="00982C88"/>
    <w:rsid w:val="00982CDD"/>
    <w:rsid w:val="009831F7"/>
    <w:rsid w:val="00983206"/>
    <w:rsid w:val="00983437"/>
    <w:rsid w:val="009834DC"/>
    <w:rsid w:val="00983535"/>
    <w:rsid w:val="0098354C"/>
    <w:rsid w:val="009837EE"/>
    <w:rsid w:val="00983B3B"/>
    <w:rsid w:val="00983C5A"/>
    <w:rsid w:val="009842A7"/>
    <w:rsid w:val="0098441B"/>
    <w:rsid w:val="00984433"/>
    <w:rsid w:val="0098474F"/>
    <w:rsid w:val="0098475C"/>
    <w:rsid w:val="00984DEC"/>
    <w:rsid w:val="0098512F"/>
    <w:rsid w:val="009853C8"/>
    <w:rsid w:val="009854F2"/>
    <w:rsid w:val="009857D8"/>
    <w:rsid w:val="009858F2"/>
    <w:rsid w:val="00985914"/>
    <w:rsid w:val="0098594C"/>
    <w:rsid w:val="00985A3D"/>
    <w:rsid w:val="00985CAB"/>
    <w:rsid w:val="00985DF9"/>
    <w:rsid w:val="00986580"/>
    <w:rsid w:val="009865EA"/>
    <w:rsid w:val="0098662C"/>
    <w:rsid w:val="009869B3"/>
    <w:rsid w:val="00987105"/>
    <w:rsid w:val="009874C7"/>
    <w:rsid w:val="0098759A"/>
    <w:rsid w:val="00987898"/>
    <w:rsid w:val="009879BF"/>
    <w:rsid w:val="00987BE0"/>
    <w:rsid w:val="00990202"/>
    <w:rsid w:val="00990514"/>
    <w:rsid w:val="00990926"/>
    <w:rsid w:val="00990B55"/>
    <w:rsid w:val="00990FED"/>
    <w:rsid w:val="00991219"/>
    <w:rsid w:val="009912B3"/>
    <w:rsid w:val="00991304"/>
    <w:rsid w:val="009914A9"/>
    <w:rsid w:val="009916F0"/>
    <w:rsid w:val="00991734"/>
    <w:rsid w:val="00991778"/>
    <w:rsid w:val="009921AE"/>
    <w:rsid w:val="0099224F"/>
    <w:rsid w:val="0099284D"/>
    <w:rsid w:val="00992886"/>
    <w:rsid w:val="00992C09"/>
    <w:rsid w:val="00992E70"/>
    <w:rsid w:val="0099303B"/>
    <w:rsid w:val="0099433B"/>
    <w:rsid w:val="0099441A"/>
    <w:rsid w:val="0099447E"/>
    <w:rsid w:val="0099448E"/>
    <w:rsid w:val="009944E9"/>
    <w:rsid w:val="00994AA5"/>
    <w:rsid w:val="00994B1A"/>
    <w:rsid w:val="00994B76"/>
    <w:rsid w:val="00994D61"/>
    <w:rsid w:val="00994E65"/>
    <w:rsid w:val="0099512F"/>
    <w:rsid w:val="009952E7"/>
    <w:rsid w:val="009959C9"/>
    <w:rsid w:val="00995A84"/>
    <w:rsid w:val="00995B11"/>
    <w:rsid w:val="00995B7E"/>
    <w:rsid w:val="00995BC6"/>
    <w:rsid w:val="00995C44"/>
    <w:rsid w:val="00995D83"/>
    <w:rsid w:val="009961D5"/>
    <w:rsid w:val="0099621D"/>
    <w:rsid w:val="0099663A"/>
    <w:rsid w:val="00996952"/>
    <w:rsid w:val="00996ADC"/>
    <w:rsid w:val="00996D7A"/>
    <w:rsid w:val="00997CE8"/>
    <w:rsid w:val="00997E2B"/>
    <w:rsid w:val="009A00F3"/>
    <w:rsid w:val="009A0183"/>
    <w:rsid w:val="009A0341"/>
    <w:rsid w:val="009A037A"/>
    <w:rsid w:val="009A0391"/>
    <w:rsid w:val="009A046F"/>
    <w:rsid w:val="009A07D8"/>
    <w:rsid w:val="009A091D"/>
    <w:rsid w:val="009A0AB6"/>
    <w:rsid w:val="009A0B31"/>
    <w:rsid w:val="009A0CE9"/>
    <w:rsid w:val="009A10A3"/>
    <w:rsid w:val="009A10DB"/>
    <w:rsid w:val="009A187E"/>
    <w:rsid w:val="009A1F00"/>
    <w:rsid w:val="009A1F89"/>
    <w:rsid w:val="009A20C5"/>
    <w:rsid w:val="009A232F"/>
    <w:rsid w:val="009A24A8"/>
    <w:rsid w:val="009A2840"/>
    <w:rsid w:val="009A28EC"/>
    <w:rsid w:val="009A2A46"/>
    <w:rsid w:val="009A2F90"/>
    <w:rsid w:val="009A2FCA"/>
    <w:rsid w:val="009A35B8"/>
    <w:rsid w:val="009A35DA"/>
    <w:rsid w:val="009A35F4"/>
    <w:rsid w:val="009A36FB"/>
    <w:rsid w:val="009A3863"/>
    <w:rsid w:val="009A38E8"/>
    <w:rsid w:val="009A3EBD"/>
    <w:rsid w:val="009A403C"/>
    <w:rsid w:val="009A4711"/>
    <w:rsid w:val="009A485A"/>
    <w:rsid w:val="009A4E18"/>
    <w:rsid w:val="009A4E7F"/>
    <w:rsid w:val="009A50E8"/>
    <w:rsid w:val="009A520F"/>
    <w:rsid w:val="009A5314"/>
    <w:rsid w:val="009A53FB"/>
    <w:rsid w:val="009A5621"/>
    <w:rsid w:val="009A5896"/>
    <w:rsid w:val="009A5C0E"/>
    <w:rsid w:val="009A5E40"/>
    <w:rsid w:val="009A5EF9"/>
    <w:rsid w:val="009A6286"/>
    <w:rsid w:val="009A65AC"/>
    <w:rsid w:val="009A697F"/>
    <w:rsid w:val="009A6A12"/>
    <w:rsid w:val="009A6EF3"/>
    <w:rsid w:val="009A7213"/>
    <w:rsid w:val="009A7567"/>
    <w:rsid w:val="009A75F6"/>
    <w:rsid w:val="009A7740"/>
    <w:rsid w:val="009A77E3"/>
    <w:rsid w:val="009A77F5"/>
    <w:rsid w:val="009A7845"/>
    <w:rsid w:val="009A7882"/>
    <w:rsid w:val="009A7BF4"/>
    <w:rsid w:val="009A7C11"/>
    <w:rsid w:val="009B084D"/>
    <w:rsid w:val="009B0D41"/>
    <w:rsid w:val="009B0FE2"/>
    <w:rsid w:val="009B104F"/>
    <w:rsid w:val="009B10E6"/>
    <w:rsid w:val="009B145D"/>
    <w:rsid w:val="009B167A"/>
    <w:rsid w:val="009B1DE5"/>
    <w:rsid w:val="009B1DE6"/>
    <w:rsid w:val="009B2017"/>
    <w:rsid w:val="009B20B6"/>
    <w:rsid w:val="009B228D"/>
    <w:rsid w:val="009B2596"/>
    <w:rsid w:val="009B2899"/>
    <w:rsid w:val="009B29C6"/>
    <w:rsid w:val="009B2BCF"/>
    <w:rsid w:val="009B30D7"/>
    <w:rsid w:val="009B330C"/>
    <w:rsid w:val="009B36E5"/>
    <w:rsid w:val="009B3987"/>
    <w:rsid w:val="009B3B55"/>
    <w:rsid w:val="009B3C04"/>
    <w:rsid w:val="009B3CE7"/>
    <w:rsid w:val="009B3D89"/>
    <w:rsid w:val="009B4078"/>
    <w:rsid w:val="009B4B55"/>
    <w:rsid w:val="009B4FFD"/>
    <w:rsid w:val="009B52B8"/>
    <w:rsid w:val="009B535B"/>
    <w:rsid w:val="009B53B6"/>
    <w:rsid w:val="009B5C66"/>
    <w:rsid w:val="009B5DC8"/>
    <w:rsid w:val="009B5E6A"/>
    <w:rsid w:val="009B61A5"/>
    <w:rsid w:val="009B6245"/>
    <w:rsid w:val="009B6345"/>
    <w:rsid w:val="009B650F"/>
    <w:rsid w:val="009B679E"/>
    <w:rsid w:val="009B69D7"/>
    <w:rsid w:val="009B6D18"/>
    <w:rsid w:val="009B6DA6"/>
    <w:rsid w:val="009B7067"/>
    <w:rsid w:val="009B7075"/>
    <w:rsid w:val="009B7261"/>
    <w:rsid w:val="009B7271"/>
    <w:rsid w:val="009B738F"/>
    <w:rsid w:val="009B7A62"/>
    <w:rsid w:val="009B7D79"/>
    <w:rsid w:val="009B7DC5"/>
    <w:rsid w:val="009B7DF6"/>
    <w:rsid w:val="009B7EA4"/>
    <w:rsid w:val="009B7ED6"/>
    <w:rsid w:val="009B7F1D"/>
    <w:rsid w:val="009C01BE"/>
    <w:rsid w:val="009C07F9"/>
    <w:rsid w:val="009C09B2"/>
    <w:rsid w:val="009C0C3E"/>
    <w:rsid w:val="009C1174"/>
    <w:rsid w:val="009C144F"/>
    <w:rsid w:val="009C14A8"/>
    <w:rsid w:val="009C1584"/>
    <w:rsid w:val="009C1789"/>
    <w:rsid w:val="009C1A56"/>
    <w:rsid w:val="009C1A87"/>
    <w:rsid w:val="009C1DBC"/>
    <w:rsid w:val="009C1E35"/>
    <w:rsid w:val="009C1ED2"/>
    <w:rsid w:val="009C20E9"/>
    <w:rsid w:val="009C213D"/>
    <w:rsid w:val="009C2381"/>
    <w:rsid w:val="009C27E9"/>
    <w:rsid w:val="009C28E2"/>
    <w:rsid w:val="009C2907"/>
    <w:rsid w:val="009C2949"/>
    <w:rsid w:val="009C29B1"/>
    <w:rsid w:val="009C2DAF"/>
    <w:rsid w:val="009C2DE3"/>
    <w:rsid w:val="009C3725"/>
    <w:rsid w:val="009C3927"/>
    <w:rsid w:val="009C39B4"/>
    <w:rsid w:val="009C3AD9"/>
    <w:rsid w:val="009C4581"/>
    <w:rsid w:val="009C4C7A"/>
    <w:rsid w:val="009C4DDF"/>
    <w:rsid w:val="009C4F7F"/>
    <w:rsid w:val="009C5572"/>
    <w:rsid w:val="009C57E2"/>
    <w:rsid w:val="009C5B85"/>
    <w:rsid w:val="009C5CEB"/>
    <w:rsid w:val="009C5EAA"/>
    <w:rsid w:val="009C5F22"/>
    <w:rsid w:val="009C614B"/>
    <w:rsid w:val="009C6159"/>
    <w:rsid w:val="009C64EF"/>
    <w:rsid w:val="009C676B"/>
    <w:rsid w:val="009C6D4D"/>
    <w:rsid w:val="009C6E0C"/>
    <w:rsid w:val="009C6E69"/>
    <w:rsid w:val="009C70E7"/>
    <w:rsid w:val="009C71D0"/>
    <w:rsid w:val="009C72E5"/>
    <w:rsid w:val="009C776B"/>
    <w:rsid w:val="009C7AC8"/>
    <w:rsid w:val="009C7B7F"/>
    <w:rsid w:val="009C7FC0"/>
    <w:rsid w:val="009D04F0"/>
    <w:rsid w:val="009D0AAC"/>
    <w:rsid w:val="009D0DAF"/>
    <w:rsid w:val="009D0F18"/>
    <w:rsid w:val="009D112E"/>
    <w:rsid w:val="009D119B"/>
    <w:rsid w:val="009D162C"/>
    <w:rsid w:val="009D1750"/>
    <w:rsid w:val="009D1E17"/>
    <w:rsid w:val="009D1F81"/>
    <w:rsid w:val="009D1FC8"/>
    <w:rsid w:val="009D2505"/>
    <w:rsid w:val="009D2557"/>
    <w:rsid w:val="009D2704"/>
    <w:rsid w:val="009D2C17"/>
    <w:rsid w:val="009D2C37"/>
    <w:rsid w:val="009D3097"/>
    <w:rsid w:val="009D30AC"/>
    <w:rsid w:val="009D3787"/>
    <w:rsid w:val="009D37B5"/>
    <w:rsid w:val="009D3C31"/>
    <w:rsid w:val="009D3FC7"/>
    <w:rsid w:val="009D4AB6"/>
    <w:rsid w:val="009D4E8D"/>
    <w:rsid w:val="009D4EB6"/>
    <w:rsid w:val="009D5042"/>
    <w:rsid w:val="009D5128"/>
    <w:rsid w:val="009D54A8"/>
    <w:rsid w:val="009D5579"/>
    <w:rsid w:val="009D56FB"/>
    <w:rsid w:val="009D58B7"/>
    <w:rsid w:val="009D59B8"/>
    <w:rsid w:val="009D59DF"/>
    <w:rsid w:val="009D5B22"/>
    <w:rsid w:val="009D5B61"/>
    <w:rsid w:val="009D62E6"/>
    <w:rsid w:val="009D63D1"/>
    <w:rsid w:val="009D67A4"/>
    <w:rsid w:val="009D6E70"/>
    <w:rsid w:val="009D6F51"/>
    <w:rsid w:val="009D7013"/>
    <w:rsid w:val="009D7087"/>
    <w:rsid w:val="009D7091"/>
    <w:rsid w:val="009D714F"/>
    <w:rsid w:val="009D762F"/>
    <w:rsid w:val="009D7674"/>
    <w:rsid w:val="009D77EF"/>
    <w:rsid w:val="009D7D50"/>
    <w:rsid w:val="009D7DB1"/>
    <w:rsid w:val="009D7FB8"/>
    <w:rsid w:val="009E0876"/>
    <w:rsid w:val="009E0E6D"/>
    <w:rsid w:val="009E1272"/>
    <w:rsid w:val="009E1457"/>
    <w:rsid w:val="009E17D9"/>
    <w:rsid w:val="009E1C08"/>
    <w:rsid w:val="009E1C2D"/>
    <w:rsid w:val="009E1C82"/>
    <w:rsid w:val="009E20A2"/>
    <w:rsid w:val="009E20FD"/>
    <w:rsid w:val="009E227E"/>
    <w:rsid w:val="009E240D"/>
    <w:rsid w:val="009E2608"/>
    <w:rsid w:val="009E275E"/>
    <w:rsid w:val="009E2C8F"/>
    <w:rsid w:val="009E2E64"/>
    <w:rsid w:val="009E30A8"/>
    <w:rsid w:val="009E30E4"/>
    <w:rsid w:val="009E32AE"/>
    <w:rsid w:val="009E3351"/>
    <w:rsid w:val="009E345F"/>
    <w:rsid w:val="009E35A0"/>
    <w:rsid w:val="009E371D"/>
    <w:rsid w:val="009E381B"/>
    <w:rsid w:val="009E38F8"/>
    <w:rsid w:val="009E39A8"/>
    <w:rsid w:val="009E3A3B"/>
    <w:rsid w:val="009E3B91"/>
    <w:rsid w:val="009E3BF6"/>
    <w:rsid w:val="009E3C4A"/>
    <w:rsid w:val="009E3F2E"/>
    <w:rsid w:val="009E40AE"/>
    <w:rsid w:val="009E4297"/>
    <w:rsid w:val="009E42CF"/>
    <w:rsid w:val="009E43F2"/>
    <w:rsid w:val="009E4993"/>
    <w:rsid w:val="009E49E1"/>
    <w:rsid w:val="009E4C47"/>
    <w:rsid w:val="009E4C87"/>
    <w:rsid w:val="009E4CDE"/>
    <w:rsid w:val="009E4D25"/>
    <w:rsid w:val="009E4F14"/>
    <w:rsid w:val="009E4F9A"/>
    <w:rsid w:val="009E4FD1"/>
    <w:rsid w:val="009E5167"/>
    <w:rsid w:val="009E56D7"/>
    <w:rsid w:val="009E5AE1"/>
    <w:rsid w:val="009E5C07"/>
    <w:rsid w:val="009E5D99"/>
    <w:rsid w:val="009E5EDB"/>
    <w:rsid w:val="009E63A7"/>
    <w:rsid w:val="009E649E"/>
    <w:rsid w:val="009E6533"/>
    <w:rsid w:val="009E6576"/>
    <w:rsid w:val="009E67CF"/>
    <w:rsid w:val="009E69B8"/>
    <w:rsid w:val="009E6D1E"/>
    <w:rsid w:val="009E6F01"/>
    <w:rsid w:val="009E7465"/>
    <w:rsid w:val="009E780F"/>
    <w:rsid w:val="009E78E3"/>
    <w:rsid w:val="009E7ACB"/>
    <w:rsid w:val="009E7C40"/>
    <w:rsid w:val="009E7C50"/>
    <w:rsid w:val="009E7FFC"/>
    <w:rsid w:val="009F01E9"/>
    <w:rsid w:val="009F0398"/>
    <w:rsid w:val="009F0ABD"/>
    <w:rsid w:val="009F0E51"/>
    <w:rsid w:val="009F11C2"/>
    <w:rsid w:val="009F1639"/>
    <w:rsid w:val="009F1BD7"/>
    <w:rsid w:val="009F1D1F"/>
    <w:rsid w:val="009F1F4C"/>
    <w:rsid w:val="009F1FFC"/>
    <w:rsid w:val="009F20E7"/>
    <w:rsid w:val="009F21D0"/>
    <w:rsid w:val="009F21DA"/>
    <w:rsid w:val="009F23D6"/>
    <w:rsid w:val="009F2404"/>
    <w:rsid w:val="009F2743"/>
    <w:rsid w:val="009F287E"/>
    <w:rsid w:val="009F2AB3"/>
    <w:rsid w:val="009F2C9B"/>
    <w:rsid w:val="009F2CEB"/>
    <w:rsid w:val="009F2F69"/>
    <w:rsid w:val="009F303B"/>
    <w:rsid w:val="009F3115"/>
    <w:rsid w:val="009F3183"/>
    <w:rsid w:val="009F3225"/>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44"/>
    <w:rsid w:val="009F51E0"/>
    <w:rsid w:val="009F5383"/>
    <w:rsid w:val="009F53F7"/>
    <w:rsid w:val="009F553C"/>
    <w:rsid w:val="009F5668"/>
    <w:rsid w:val="009F5AB2"/>
    <w:rsid w:val="009F5ACF"/>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DCF"/>
    <w:rsid w:val="00A00064"/>
    <w:rsid w:val="00A00480"/>
    <w:rsid w:val="00A00701"/>
    <w:rsid w:val="00A0072F"/>
    <w:rsid w:val="00A0083B"/>
    <w:rsid w:val="00A00901"/>
    <w:rsid w:val="00A00B9A"/>
    <w:rsid w:val="00A00DEB"/>
    <w:rsid w:val="00A00F9F"/>
    <w:rsid w:val="00A0105E"/>
    <w:rsid w:val="00A01077"/>
    <w:rsid w:val="00A015BD"/>
    <w:rsid w:val="00A016FD"/>
    <w:rsid w:val="00A01F75"/>
    <w:rsid w:val="00A02011"/>
    <w:rsid w:val="00A02109"/>
    <w:rsid w:val="00A027F7"/>
    <w:rsid w:val="00A028E3"/>
    <w:rsid w:val="00A02B83"/>
    <w:rsid w:val="00A0381F"/>
    <w:rsid w:val="00A038A2"/>
    <w:rsid w:val="00A038D9"/>
    <w:rsid w:val="00A03935"/>
    <w:rsid w:val="00A03C3A"/>
    <w:rsid w:val="00A03CE1"/>
    <w:rsid w:val="00A041B1"/>
    <w:rsid w:val="00A042A4"/>
    <w:rsid w:val="00A0494D"/>
    <w:rsid w:val="00A04A5D"/>
    <w:rsid w:val="00A04BF7"/>
    <w:rsid w:val="00A04EE1"/>
    <w:rsid w:val="00A05BF1"/>
    <w:rsid w:val="00A05D64"/>
    <w:rsid w:val="00A05D68"/>
    <w:rsid w:val="00A0614E"/>
    <w:rsid w:val="00A062F8"/>
    <w:rsid w:val="00A065BC"/>
    <w:rsid w:val="00A066D9"/>
    <w:rsid w:val="00A06B91"/>
    <w:rsid w:val="00A06C85"/>
    <w:rsid w:val="00A06D88"/>
    <w:rsid w:val="00A06E95"/>
    <w:rsid w:val="00A070AD"/>
    <w:rsid w:val="00A072DF"/>
    <w:rsid w:val="00A07370"/>
    <w:rsid w:val="00A073D4"/>
    <w:rsid w:val="00A0753B"/>
    <w:rsid w:val="00A07557"/>
    <w:rsid w:val="00A07570"/>
    <w:rsid w:val="00A077D2"/>
    <w:rsid w:val="00A07913"/>
    <w:rsid w:val="00A0791E"/>
    <w:rsid w:val="00A1005C"/>
    <w:rsid w:val="00A10535"/>
    <w:rsid w:val="00A1068B"/>
    <w:rsid w:val="00A10880"/>
    <w:rsid w:val="00A10A6F"/>
    <w:rsid w:val="00A10E3F"/>
    <w:rsid w:val="00A10EBC"/>
    <w:rsid w:val="00A10F4E"/>
    <w:rsid w:val="00A11333"/>
    <w:rsid w:val="00A117DD"/>
    <w:rsid w:val="00A11A03"/>
    <w:rsid w:val="00A11D28"/>
    <w:rsid w:val="00A11F8C"/>
    <w:rsid w:val="00A12435"/>
    <w:rsid w:val="00A1291D"/>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BEE"/>
    <w:rsid w:val="00A14D39"/>
    <w:rsid w:val="00A1540C"/>
    <w:rsid w:val="00A15772"/>
    <w:rsid w:val="00A15B81"/>
    <w:rsid w:val="00A15C60"/>
    <w:rsid w:val="00A15FF9"/>
    <w:rsid w:val="00A163F6"/>
    <w:rsid w:val="00A165A4"/>
    <w:rsid w:val="00A16959"/>
    <w:rsid w:val="00A16A4A"/>
    <w:rsid w:val="00A16F92"/>
    <w:rsid w:val="00A170E2"/>
    <w:rsid w:val="00A1759F"/>
    <w:rsid w:val="00A178FE"/>
    <w:rsid w:val="00A17FB9"/>
    <w:rsid w:val="00A20223"/>
    <w:rsid w:val="00A20374"/>
    <w:rsid w:val="00A20381"/>
    <w:rsid w:val="00A20587"/>
    <w:rsid w:val="00A2089F"/>
    <w:rsid w:val="00A2093E"/>
    <w:rsid w:val="00A20A02"/>
    <w:rsid w:val="00A20DA9"/>
    <w:rsid w:val="00A21433"/>
    <w:rsid w:val="00A215A8"/>
    <w:rsid w:val="00A215B8"/>
    <w:rsid w:val="00A216A2"/>
    <w:rsid w:val="00A21ABD"/>
    <w:rsid w:val="00A21B22"/>
    <w:rsid w:val="00A21C80"/>
    <w:rsid w:val="00A21C93"/>
    <w:rsid w:val="00A21E06"/>
    <w:rsid w:val="00A2218A"/>
    <w:rsid w:val="00A2232C"/>
    <w:rsid w:val="00A227D2"/>
    <w:rsid w:val="00A22903"/>
    <w:rsid w:val="00A22AD9"/>
    <w:rsid w:val="00A22ADD"/>
    <w:rsid w:val="00A22E4D"/>
    <w:rsid w:val="00A231ED"/>
    <w:rsid w:val="00A233C1"/>
    <w:rsid w:val="00A233C4"/>
    <w:rsid w:val="00A234F0"/>
    <w:rsid w:val="00A2390A"/>
    <w:rsid w:val="00A23D21"/>
    <w:rsid w:val="00A23E7A"/>
    <w:rsid w:val="00A23EA3"/>
    <w:rsid w:val="00A2402C"/>
    <w:rsid w:val="00A24568"/>
    <w:rsid w:val="00A24D15"/>
    <w:rsid w:val="00A24D48"/>
    <w:rsid w:val="00A24EE0"/>
    <w:rsid w:val="00A25052"/>
    <w:rsid w:val="00A250CB"/>
    <w:rsid w:val="00A250FF"/>
    <w:rsid w:val="00A2511E"/>
    <w:rsid w:val="00A25467"/>
    <w:rsid w:val="00A255CF"/>
    <w:rsid w:val="00A2566F"/>
    <w:rsid w:val="00A25735"/>
    <w:rsid w:val="00A25972"/>
    <w:rsid w:val="00A25F2C"/>
    <w:rsid w:val="00A260F7"/>
    <w:rsid w:val="00A26737"/>
    <w:rsid w:val="00A2687E"/>
    <w:rsid w:val="00A26CB5"/>
    <w:rsid w:val="00A26E43"/>
    <w:rsid w:val="00A2707F"/>
    <w:rsid w:val="00A270AB"/>
    <w:rsid w:val="00A270B9"/>
    <w:rsid w:val="00A27306"/>
    <w:rsid w:val="00A27509"/>
    <w:rsid w:val="00A278FF"/>
    <w:rsid w:val="00A27B2C"/>
    <w:rsid w:val="00A27C97"/>
    <w:rsid w:val="00A27FC7"/>
    <w:rsid w:val="00A304ED"/>
    <w:rsid w:val="00A3062C"/>
    <w:rsid w:val="00A309AA"/>
    <w:rsid w:val="00A309E4"/>
    <w:rsid w:val="00A30B67"/>
    <w:rsid w:val="00A30CB8"/>
    <w:rsid w:val="00A312F3"/>
    <w:rsid w:val="00A3145C"/>
    <w:rsid w:val="00A315B2"/>
    <w:rsid w:val="00A317DB"/>
    <w:rsid w:val="00A318F5"/>
    <w:rsid w:val="00A31D57"/>
    <w:rsid w:val="00A3233D"/>
    <w:rsid w:val="00A32377"/>
    <w:rsid w:val="00A3270D"/>
    <w:rsid w:val="00A32CC4"/>
    <w:rsid w:val="00A32F32"/>
    <w:rsid w:val="00A32FB4"/>
    <w:rsid w:val="00A33103"/>
    <w:rsid w:val="00A331E6"/>
    <w:rsid w:val="00A331FE"/>
    <w:rsid w:val="00A334E5"/>
    <w:rsid w:val="00A33D95"/>
    <w:rsid w:val="00A34395"/>
    <w:rsid w:val="00A344F3"/>
    <w:rsid w:val="00A34783"/>
    <w:rsid w:val="00A34C20"/>
    <w:rsid w:val="00A34F48"/>
    <w:rsid w:val="00A352BB"/>
    <w:rsid w:val="00A35308"/>
    <w:rsid w:val="00A3531B"/>
    <w:rsid w:val="00A353D5"/>
    <w:rsid w:val="00A3561B"/>
    <w:rsid w:val="00A359E3"/>
    <w:rsid w:val="00A35CE3"/>
    <w:rsid w:val="00A36C0D"/>
    <w:rsid w:val="00A36E5A"/>
    <w:rsid w:val="00A3747E"/>
    <w:rsid w:val="00A37D65"/>
    <w:rsid w:val="00A37E1D"/>
    <w:rsid w:val="00A40715"/>
    <w:rsid w:val="00A4074C"/>
    <w:rsid w:val="00A408BB"/>
    <w:rsid w:val="00A40922"/>
    <w:rsid w:val="00A40C6A"/>
    <w:rsid w:val="00A40F0F"/>
    <w:rsid w:val="00A40F81"/>
    <w:rsid w:val="00A4101A"/>
    <w:rsid w:val="00A4150E"/>
    <w:rsid w:val="00A41963"/>
    <w:rsid w:val="00A41985"/>
    <w:rsid w:val="00A41A51"/>
    <w:rsid w:val="00A41B45"/>
    <w:rsid w:val="00A41BB7"/>
    <w:rsid w:val="00A41D4E"/>
    <w:rsid w:val="00A4242D"/>
    <w:rsid w:val="00A424CC"/>
    <w:rsid w:val="00A42DD7"/>
    <w:rsid w:val="00A42E19"/>
    <w:rsid w:val="00A42F7C"/>
    <w:rsid w:val="00A430C4"/>
    <w:rsid w:val="00A4316B"/>
    <w:rsid w:val="00A4322B"/>
    <w:rsid w:val="00A43325"/>
    <w:rsid w:val="00A4338E"/>
    <w:rsid w:val="00A437D4"/>
    <w:rsid w:val="00A43D2C"/>
    <w:rsid w:val="00A43D72"/>
    <w:rsid w:val="00A442D2"/>
    <w:rsid w:val="00A442DD"/>
    <w:rsid w:val="00A446A4"/>
    <w:rsid w:val="00A44BE3"/>
    <w:rsid w:val="00A44BF0"/>
    <w:rsid w:val="00A44D17"/>
    <w:rsid w:val="00A44D48"/>
    <w:rsid w:val="00A44F26"/>
    <w:rsid w:val="00A44FD0"/>
    <w:rsid w:val="00A453B8"/>
    <w:rsid w:val="00A45A9E"/>
    <w:rsid w:val="00A45E73"/>
    <w:rsid w:val="00A45FC4"/>
    <w:rsid w:val="00A46889"/>
    <w:rsid w:val="00A46D17"/>
    <w:rsid w:val="00A46D7A"/>
    <w:rsid w:val="00A46F49"/>
    <w:rsid w:val="00A46F7A"/>
    <w:rsid w:val="00A46F99"/>
    <w:rsid w:val="00A472E7"/>
    <w:rsid w:val="00A47503"/>
    <w:rsid w:val="00A47588"/>
    <w:rsid w:val="00A47759"/>
    <w:rsid w:val="00A477AF"/>
    <w:rsid w:val="00A479A7"/>
    <w:rsid w:val="00A47B19"/>
    <w:rsid w:val="00A47E4B"/>
    <w:rsid w:val="00A5044F"/>
    <w:rsid w:val="00A504FA"/>
    <w:rsid w:val="00A50A8B"/>
    <w:rsid w:val="00A50DE5"/>
    <w:rsid w:val="00A50E3A"/>
    <w:rsid w:val="00A50F83"/>
    <w:rsid w:val="00A51470"/>
    <w:rsid w:val="00A514AA"/>
    <w:rsid w:val="00A519D8"/>
    <w:rsid w:val="00A51C0B"/>
    <w:rsid w:val="00A51E65"/>
    <w:rsid w:val="00A51F5E"/>
    <w:rsid w:val="00A52127"/>
    <w:rsid w:val="00A523C4"/>
    <w:rsid w:val="00A525E2"/>
    <w:rsid w:val="00A52662"/>
    <w:rsid w:val="00A52692"/>
    <w:rsid w:val="00A527E2"/>
    <w:rsid w:val="00A5291A"/>
    <w:rsid w:val="00A52DE4"/>
    <w:rsid w:val="00A5312D"/>
    <w:rsid w:val="00A53147"/>
    <w:rsid w:val="00A5321D"/>
    <w:rsid w:val="00A53501"/>
    <w:rsid w:val="00A535E8"/>
    <w:rsid w:val="00A5361B"/>
    <w:rsid w:val="00A53953"/>
    <w:rsid w:val="00A539AD"/>
    <w:rsid w:val="00A53C23"/>
    <w:rsid w:val="00A53CE8"/>
    <w:rsid w:val="00A53EE9"/>
    <w:rsid w:val="00A54110"/>
    <w:rsid w:val="00A5425D"/>
    <w:rsid w:val="00A54317"/>
    <w:rsid w:val="00A543E2"/>
    <w:rsid w:val="00A54504"/>
    <w:rsid w:val="00A545D4"/>
    <w:rsid w:val="00A54634"/>
    <w:rsid w:val="00A5477B"/>
    <w:rsid w:val="00A549FC"/>
    <w:rsid w:val="00A54AA9"/>
    <w:rsid w:val="00A54B23"/>
    <w:rsid w:val="00A54CD1"/>
    <w:rsid w:val="00A54D16"/>
    <w:rsid w:val="00A54D97"/>
    <w:rsid w:val="00A55A33"/>
    <w:rsid w:val="00A55ADC"/>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9A4"/>
    <w:rsid w:val="00A57AE7"/>
    <w:rsid w:val="00A57DC9"/>
    <w:rsid w:val="00A6077C"/>
    <w:rsid w:val="00A60786"/>
    <w:rsid w:val="00A60B6C"/>
    <w:rsid w:val="00A60BD3"/>
    <w:rsid w:val="00A6129C"/>
    <w:rsid w:val="00A614C9"/>
    <w:rsid w:val="00A61C21"/>
    <w:rsid w:val="00A61EFC"/>
    <w:rsid w:val="00A61F9E"/>
    <w:rsid w:val="00A62474"/>
    <w:rsid w:val="00A627A9"/>
    <w:rsid w:val="00A62A99"/>
    <w:rsid w:val="00A62AA4"/>
    <w:rsid w:val="00A62DBF"/>
    <w:rsid w:val="00A62FB9"/>
    <w:rsid w:val="00A6323B"/>
    <w:rsid w:val="00A63B1A"/>
    <w:rsid w:val="00A63D56"/>
    <w:rsid w:val="00A63D87"/>
    <w:rsid w:val="00A63E49"/>
    <w:rsid w:val="00A63E8B"/>
    <w:rsid w:val="00A64442"/>
    <w:rsid w:val="00A646DD"/>
    <w:rsid w:val="00A6472A"/>
    <w:rsid w:val="00A652FA"/>
    <w:rsid w:val="00A655F2"/>
    <w:rsid w:val="00A65887"/>
    <w:rsid w:val="00A6594C"/>
    <w:rsid w:val="00A65BB7"/>
    <w:rsid w:val="00A65C44"/>
    <w:rsid w:val="00A65C9B"/>
    <w:rsid w:val="00A65D20"/>
    <w:rsid w:val="00A66058"/>
    <w:rsid w:val="00A6628E"/>
    <w:rsid w:val="00A666C8"/>
    <w:rsid w:val="00A67047"/>
    <w:rsid w:val="00A67399"/>
    <w:rsid w:val="00A67575"/>
    <w:rsid w:val="00A67805"/>
    <w:rsid w:val="00A67AA6"/>
    <w:rsid w:val="00A67AB4"/>
    <w:rsid w:val="00A7007D"/>
    <w:rsid w:val="00A70122"/>
    <w:rsid w:val="00A701DA"/>
    <w:rsid w:val="00A704A7"/>
    <w:rsid w:val="00A70604"/>
    <w:rsid w:val="00A706D8"/>
    <w:rsid w:val="00A70800"/>
    <w:rsid w:val="00A70C2E"/>
    <w:rsid w:val="00A70E8B"/>
    <w:rsid w:val="00A70F0F"/>
    <w:rsid w:val="00A70FA0"/>
    <w:rsid w:val="00A71043"/>
    <w:rsid w:val="00A71061"/>
    <w:rsid w:val="00A710DF"/>
    <w:rsid w:val="00A717EF"/>
    <w:rsid w:val="00A718B1"/>
    <w:rsid w:val="00A7194E"/>
    <w:rsid w:val="00A71C3A"/>
    <w:rsid w:val="00A71D17"/>
    <w:rsid w:val="00A71E2D"/>
    <w:rsid w:val="00A72604"/>
    <w:rsid w:val="00A727D4"/>
    <w:rsid w:val="00A729A2"/>
    <w:rsid w:val="00A72A76"/>
    <w:rsid w:val="00A72B4F"/>
    <w:rsid w:val="00A72CE7"/>
    <w:rsid w:val="00A73145"/>
    <w:rsid w:val="00A731FA"/>
    <w:rsid w:val="00A73583"/>
    <w:rsid w:val="00A7360C"/>
    <w:rsid w:val="00A736EB"/>
    <w:rsid w:val="00A737C3"/>
    <w:rsid w:val="00A7388E"/>
    <w:rsid w:val="00A74026"/>
    <w:rsid w:val="00A741D5"/>
    <w:rsid w:val="00A74827"/>
    <w:rsid w:val="00A7485A"/>
    <w:rsid w:val="00A7490E"/>
    <w:rsid w:val="00A74B10"/>
    <w:rsid w:val="00A74B9A"/>
    <w:rsid w:val="00A75507"/>
    <w:rsid w:val="00A75D2B"/>
    <w:rsid w:val="00A762B5"/>
    <w:rsid w:val="00A76529"/>
    <w:rsid w:val="00A76732"/>
    <w:rsid w:val="00A76863"/>
    <w:rsid w:val="00A76ADD"/>
    <w:rsid w:val="00A76B1A"/>
    <w:rsid w:val="00A7704F"/>
    <w:rsid w:val="00A770D3"/>
    <w:rsid w:val="00A7720E"/>
    <w:rsid w:val="00A775CC"/>
    <w:rsid w:val="00A77756"/>
    <w:rsid w:val="00A77793"/>
    <w:rsid w:val="00A7788E"/>
    <w:rsid w:val="00A77B34"/>
    <w:rsid w:val="00A800CC"/>
    <w:rsid w:val="00A80643"/>
    <w:rsid w:val="00A8071E"/>
    <w:rsid w:val="00A8080D"/>
    <w:rsid w:val="00A80E9B"/>
    <w:rsid w:val="00A80EFA"/>
    <w:rsid w:val="00A8182A"/>
    <w:rsid w:val="00A819DE"/>
    <w:rsid w:val="00A81BEB"/>
    <w:rsid w:val="00A81CA9"/>
    <w:rsid w:val="00A81E02"/>
    <w:rsid w:val="00A81E8F"/>
    <w:rsid w:val="00A81F33"/>
    <w:rsid w:val="00A82175"/>
    <w:rsid w:val="00A82262"/>
    <w:rsid w:val="00A82540"/>
    <w:rsid w:val="00A82548"/>
    <w:rsid w:val="00A82669"/>
    <w:rsid w:val="00A82A89"/>
    <w:rsid w:val="00A82B11"/>
    <w:rsid w:val="00A82C11"/>
    <w:rsid w:val="00A82CF2"/>
    <w:rsid w:val="00A82DBD"/>
    <w:rsid w:val="00A82E7D"/>
    <w:rsid w:val="00A831C4"/>
    <w:rsid w:val="00A834F0"/>
    <w:rsid w:val="00A8391B"/>
    <w:rsid w:val="00A839FC"/>
    <w:rsid w:val="00A83D29"/>
    <w:rsid w:val="00A840BA"/>
    <w:rsid w:val="00A843F9"/>
    <w:rsid w:val="00A845A0"/>
    <w:rsid w:val="00A84825"/>
    <w:rsid w:val="00A84AD5"/>
    <w:rsid w:val="00A84B6B"/>
    <w:rsid w:val="00A84B91"/>
    <w:rsid w:val="00A84C00"/>
    <w:rsid w:val="00A84C53"/>
    <w:rsid w:val="00A84C94"/>
    <w:rsid w:val="00A85586"/>
    <w:rsid w:val="00A85B73"/>
    <w:rsid w:val="00A85C2C"/>
    <w:rsid w:val="00A85CC3"/>
    <w:rsid w:val="00A86064"/>
    <w:rsid w:val="00A86284"/>
    <w:rsid w:val="00A863FC"/>
    <w:rsid w:val="00A86444"/>
    <w:rsid w:val="00A86664"/>
    <w:rsid w:val="00A86773"/>
    <w:rsid w:val="00A8702A"/>
    <w:rsid w:val="00A8735D"/>
    <w:rsid w:val="00A87710"/>
    <w:rsid w:val="00A87728"/>
    <w:rsid w:val="00A87ACE"/>
    <w:rsid w:val="00A87B76"/>
    <w:rsid w:val="00A87D28"/>
    <w:rsid w:val="00A87EEA"/>
    <w:rsid w:val="00A900F6"/>
    <w:rsid w:val="00A901FC"/>
    <w:rsid w:val="00A90238"/>
    <w:rsid w:val="00A90394"/>
    <w:rsid w:val="00A91291"/>
    <w:rsid w:val="00A91339"/>
    <w:rsid w:val="00A917D5"/>
    <w:rsid w:val="00A9233E"/>
    <w:rsid w:val="00A9249C"/>
    <w:rsid w:val="00A92534"/>
    <w:rsid w:val="00A925B1"/>
    <w:rsid w:val="00A92AEF"/>
    <w:rsid w:val="00A92C00"/>
    <w:rsid w:val="00A92CD8"/>
    <w:rsid w:val="00A92D6E"/>
    <w:rsid w:val="00A92E0A"/>
    <w:rsid w:val="00A92E3E"/>
    <w:rsid w:val="00A92F2E"/>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510D"/>
    <w:rsid w:val="00A951DA"/>
    <w:rsid w:val="00A952CC"/>
    <w:rsid w:val="00A952EB"/>
    <w:rsid w:val="00A952F8"/>
    <w:rsid w:val="00A95742"/>
    <w:rsid w:val="00A959AF"/>
    <w:rsid w:val="00A95B26"/>
    <w:rsid w:val="00A95BC8"/>
    <w:rsid w:val="00A95C43"/>
    <w:rsid w:val="00A95D6C"/>
    <w:rsid w:val="00A95EDE"/>
    <w:rsid w:val="00A9600E"/>
    <w:rsid w:val="00A9618D"/>
    <w:rsid w:val="00A964B3"/>
    <w:rsid w:val="00A9654D"/>
    <w:rsid w:val="00A9671D"/>
    <w:rsid w:val="00A967CC"/>
    <w:rsid w:val="00A9684D"/>
    <w:rsid w:val="00A969B6"/>
    <w:rsid w:val="00A96B8B"/>
    <w:rsid w:val="00A96DF9"/>
    <w:rsid w:val="00A96F99"/>
    <w:rsid w:val="00A978BC"/>
    <w:rsid w:val="00A978E2"/>
    <w:rsid w:val="00A979FC"/>
    <w:rsid w:val="00A97D11"/>
    <w:rsid w:val="00AA0418"/>
    <w:rsid w:val="00AA08D7"/>
    <w:rsid w:val="00AA0928"/>
    <w:rsid w:val="00AA0AD3"/>
    <w:rsid w:val="00AA0B30"/>
    <w:rsid w:val="00AA0B7E"/>
    <w:rsid w:val="00AA0D1C"/>
    <w:rsid w:val="00AA106D"/>
    <w:rsid w:val="00AA1EDB"/>
    <w:rsid w:val="00AA217E"/>
    <w:rsid w:val="00AA2697"/>
    <w:rsid w:val="00AA27B4"/>
    <w:rsid w:val="00AA2830"/>
    <w:rsid w:val="00AA3162"/>
    <w:rsid w:val="00AA39C0"/>
    <w:rsid w:val="00AA3C4B"/>
    <w:rsid w:val="00AA3E0C"/>
    <w:rsid w:val="00AA3EFA"/>
    <w:rsid w:val="00AA429B"/>
    <w:rsid w:val="00AA459B"/>
    <w:rsid w:val="00AA4745"/>
    <w:rsid w:val="00AA4A9C"/>
    <w:rsid w:val="00AA4AFA"/>
    <w:rsid w:val="00AA4D20"/>
    <w:rsid w:val="00AA548C"/>
    <w:rsid w:val="00AA549B"/>
    <w:rsid w:val="00AA5520"/>
    <w:rsid w:val="00AA562E"/>
    <w:rsid w:val="00AA5BA7"/>
    <w:rsid w:val="00AA5D54"/>
    <w:rsid w:val="00AA5DB3"/>
    <w:rsid w:val="00AA5FDA"/>
    <w:rsid w:val="00AA63CE"/>
    <w:rsid w:val="00AA66F8"/>
    <w:rsid w:val="00AA6871"/>
    <w:rsid w:val="00AA6B73"/>
    <w:rsid w:val="00AA6DE2"/>
    <w:rsid w:val="00AA70EC"/>
    <w:rsid w:val="00AA76FD"/>
    <w:rsid w:val="00AA7965"/>
    <w:rsid w:val="00AB09F2"/>
    <w:rsid w:val="00AB0AAF"/>
    <w:rsid w:val="00AB0D8C"/>
    <w:rsid w:val="00AB0FE1"/>
    <w:rsid w:val="00AB1028"/>
    <w:rsid w:val="00AB1153"/>
    <w:rsid w:val="00AB153A"/>
    <w:rsid w:val="00AB19DC"/>
    <w:rsid w:val="00AB19FD"/>
    <w:rsid w:val="00AB1B36"/>
    <w:rsid w:val="00AB1B8F"/>
    <w:rsid w:val="00AB1E79"/>
    <w:rsid w:val="00AB2056"/>
    <w:rsid w:val="00AB210E"/>
    <w:rsid w:val="00AB26BA"/>
    <w:rsid w:val="00AB2721"/>
    <w:rsid w:val="00AB2895"/>
    <w:rsid w:val="00AB2A5A"/>
    <w:rsid w:val="00AB2ACA"/>
    <w:rsid w:val="00AB2AD3"/>
    <w:rsid w:val="00AB2B08"/>
    <w:rsid w:val="00AB2D0D"/>
    <w:rsid w:val="00AB3018"/>
    <w:rsid w:val="00AB3225"/>
    <w:rsid w:val="00AB3D4D"/>
    <w:rsid w:val="00AB3DD6"/>
    <w:rsid w:val="00AB433B"/>
    <w:rsid w:val="00AB4374"/>
    <w:rsid w:val="00AB4BC6"/>
    <w:rsid w:val="00AB509A"/>
    <w:rsid w:val="00AB50F9"/>
    <w:rsid w:val="00AB5136"/>
    <w:rsid w:val="00AB549A"/>
    <w:rsid w:val="00AB56B5"/>
    <w:rsid w:val="00AB5780"/>
    <w:rsid w:val="00AB589D"/>
    <w:rsid w:val="00AB59AE"/>
    <w:rsid w:val="00AB59D8"/>
    <w:rsid w:val="00AB5ABB"/>
    <w:rsid w:val="00AB5B8B"/>
    <w:rsid w:val="00AB5BD9"/>
    <w:rsid w:val="00AB5DD5"/>
    <w:rsid w:val="00AB5E98"/>
    <w:rsid w:val="00AB626F"/>
    <w:rsid w:val="00AB6470"/>
    <w:rsid w:val="00AB6601"/>
    <w:rsid w:val="00AB6AD4"/>
    <w:rsid w:val="00AB6B91"/>
    <w:rsid w:val="00AB702F"/>
    <w:rsid w:val="00AB7494"/>
    <w:rsid w:val="00AB77F2"/>
    <w:rsid w:val="00AB7C36"/>
    <w:rsid w:val="00AB7E09"/>
    <w:rsid w:val="00AB7F75"/>
    <w:rsid w:val="00AC023E"/>
    <w:rsid w:val="00AC05DE"/>
    <w:rsid w:val="00AC0685"/>
    <w:rsid w:val="00AC0761"/>
    <w:rsid w:val="00AC08F3"/>
    <w:rsid w:val="00AC0A05"/>
    <w:rsid w:val="00AC0C1A"/>
    <w:rsid w:val="00AC0D31"/>
    <w:rsid w:val="00AC12DF"/>
    <w:rsid w:val="00AC1691"/>
    <w:rsid w:val="00AC17E9"/>
    <w:rsid w:val="00AC1A93"/>
    <w:rsid w:val="00AC1CA9"/>
    <w:rsid w:val="00AC1CC1"/>
    <w:rsid w:val="00AC1DE4"/>
    <w:rsid w:val="00AC1F8F"/>
    <w:rsid w:val="00AC2015"/>
    <w:rsid w:val="00AC2122"/>
    <w:rsid w:val="00AC260F"/>
    <w:rsid w:val="00AC2768"/>
    <w:rsid w:val="00AC3410"/>
    <w:rsid w:val="00AC34A2"/>
    <w:rsid w:val="00AC3982"/>
    <w:rsid w:val="00AC3A1C"/>
    <w:rsid w:val="00AC3C4F"/>
    <w:rsid w:val="00AC3F4D"/>
    <w:rsid w:val="00AC42E7"/>
    <w:rsid w:val="00AC43A8"/>
    <w:rsid w:val="00AC4405"/>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D61"/>
    <w:rsid w:val="00AC713F"/>
    <w:rsid w:val="00AC7215"/>
    <w:rsid w:val="00AC7219"/>
    <w:rsid w:val="00AC73B8"/>
    <w:rsid w:val="00AC742C"/>
    <w:rsid w:val="00AC74BB"/>
    <w:rsid w:val="00AC764E"/>
    <w:rsid w:val="00AC789B"/>
    <w:rsid w:val="00AC7910"/>
    <w:rsid w:val="00AC797A"/>
    <w:rsid w:val="00AC79E7"/>
    <w:rsid w:val="00AC7ACC"/>
    <w:rsid w:val="00AC7EB4"/>
    <w:rsid w:val="00AC7EB6"/>
    <w:rsid w:val="00AD00BE"/>
    <w:rsid w:val="00AD021F"/>
    <w:rsid w:val="00AD0928"/>
    <w:rsid w:val="00AD0A52"/>
    <w:rsid w:val="00AD0C11"/>
    <w:rsid w:val="00AD1480"/>
    <w:rsid w:val="00AD22F5"/>
    <w:rsid w:val="00AD29C6"/>
    <w:rsid w:val="00AD2D8D"/>
    <w:rsid w:val="00AD2DCA"/>
    <w:rsid w:val="00AD3132"/>
    <w:rsid w:val="00AD320D"/>
    <w:rsid w:val="00AD330C"/>
    <w:rsid w:val="00AD370F"/>
    <w:rsid w:val="00AD3C6A"/>
    <w:rsid w:val="00AD44BD"/>
    <w:rsid w:val="00AD44DA"/>
    <w:rsid w:val="00AD4A0C"/>
    <w:rsid w:val="00AD4B60"/>
    <w:rsid w:val="00AD537C"/>
    <w:rsid w:val="00AD53BB"/>
    <w:rsid w:val="00AD552E"/>
    <w:rsid w:val="00AD5765"/>
    <w:rsid w:val="00AD5E3C"/>
    <w:rsid w:val="00AD60CC"/>
    <w:rsid w:val="00AD61D3"/>
    <w:rsid w:val="00AD6529"/>
    <w:rsid w:val="00AD6802"/>
    <w:rsid w:val="00AD69E7"/>
    <w:rsid w:val="00AD6AA2"/>
    <w:rsid w:val="00AD6CBA"/>
    <w:rsid w:val="00AD6D66"/>
    <w:rsid w:val="00AD707A"/>
    <w:rsid w:val="00AD720B"/>
    <w:rsid w:val="00AD72D5"/>
    <w:rsid w:val="00AD7340"/>
    <w:rsid w:val="00AD73EC"/>
    <w:rsid w:val="00AD749F"/>
    <w:rsid w:val="00AD74A2"/>
    <w:rsid w:val="00AD781F"/>
    <w:rsid w:val="00AD7AA8"/>
    <w:rsid w:val="00AE01C5"/>
    <w:rsid w:val="00AE07E4"/>
    <w:rsid w:val="00AE09DA"/>
    <w:rsid w:val="00AE09F2"/>
    <w:rsid w:val="00AE0C0D"/>
    <w:rsid w:val="00AE0D2F"/>
    <w:rsid w:val="00AE0E29"/>
    <w:rsid w:val="00AE111B"/>
    <w:rsid w:val="00AE1682"/>
    <w:rsid w:val="00AE16ED"/>
    <w:rsid w:val="00AE185A"/>
    <w:rsid w:val="00AE1A3A"/>
    <w:rsid w:val="00AE1C38"/>
    <w:rsid w:val="00AE1D47"/>
    <w:rsid w:val="00AE24C5"/>
    <w:rsid w:val="00AE29F3"/>
    <w:rsid w:val="00AE2A56"/>
    <w:rsid w:val="00AE2B70"/>
    <w:rsid w:val="00AE2C47"/>
    <w:rsid w:val="00AE3170"/>
    <w:rsid w:val="00AE38AA"/>
    <w:rsid w:val="00AE4022"/>
    <w:rsid w:val="00AE4378"/>
    <w:rsid w:val="00AE4676"/>
    <w:rsid w:val="00AE47BC"/>
    <w:rsid w:val="00AE4895"/>
    <w:rsid w:val="00AE4A5F"/>
    <w:rsid w:val="00AE4A62"/>
    <w:rsid w:val="00AE4E42"/>
    <w:rsid w:val="00AE51F0"/>
    <w:rsid w:val="00AE539C"/>
    <w:rsid w:val="00AE567D"/>
    <w:rsid w:val="00AE5889"/>
    <w:rsid w:val="00AE5958"/>
    <w:rsid w:val="00AE5A9D"/>
    <w:rsid w:val="00AE5B28"/>
    <w:rsid w:val="00AE5FF4"/>
    <w:rsid w:val="00AE6174"/>
    <w:rsid w:val="00AE6412"/>
    <w:rsid w:val="00AE64E8"/>
    <w:rsid w:val="00AE654E"/>
    <w:rsid w:val="00AE6708"/>
    <w:rsid w:val="00AE6868"/>
    <w:rsid w:val="00AE6A0F"/>
    <w:rsid w:val="00AE6AC7"/>
    <w:rsid w:val="00AE6CCB"/>
    <w:rsid w:val="00AE6D40"/>
    <w:rsid w:val="00AE6E3B"/>
    <w:rsid w:val="00AE70C3"/>
    <w:rsid w:val="00AE71CD"/>
    <w:rsid w:val="00AE74FF"/>
    <w:rsid w:val="00AE7567"/>
    <w:rsid w:val="00AE75D1"/>
    <w:rsid w:val="00AE76D4"/>
    <w:rsid w:val="00AE77DD"/>
    <w:rsid w:val="00AE7A51"/>
    <w:rsid w:val="00AE7CB3"/>
    <w:rsid w:val="00AE7F56"/>
    <w:rsid w:val="00AF027F"/>
    <w:rsid w:val="00AF0617"/>
    <w:rsid w:val="00AF072B"/>
    <w:rsid w:val="00AF093B"/>
    <w:rsid w:val="00AF11CB"/>
    <w:rsid w:val="00AF1251"/>
    <w:rsid w:val="00AF14E7"/>
    <w:rsid w:val="00AF151F"/>
    <w:rsid w:val="00AF15E8"/>
    <w:rsid w:val="00AF176B"/>
    <w:rsid w:val="00AF176C"/>
    <w:rsid w:val="00AF1ABC"/>
    <w:rsid w:val="00AF1B8B"/>
    <w:rsid w:val="00AF21B2"/>
    <w:rsid w:val="00AF2416"/>
    <w:rsid w:val="00AF2D11"/>
    <w:rsid w:val="00AF2D18"/>
    <w:rsid w:val="00AF2FFE"/>
    <w:rsid w:val="00AF302B"/>
    <w:rsid w:val="00AF30C6"/>
    <w:rsid w:val="00AF32D3"/>
    <w:rsid w:val="00AF346D"/>
    <w:rsid w:val="00AF35AF"/>
    <w:rsid w:val="00AF3887"/>
    <w:rsid w:val="00AF38C5"/>
    <w:rsid w:val="00AF3E34"/>
    <w:rsid w:val="00AF3F48"/>
    <w:rsid w:val="00AF4A23"/>
    <w:rsid w:val="00AF4BC5"/>
    <w:rsid w:val="00AF4C92"/>
    <w:rsid w:val="00AF5512"/>
    <w:rsid w:val="00AF5642"/>
    <w:rsid w:val="00AF595B"/>
    <w:rsid w:val="00AF5BD2"/>
    <w:rsid w:val="00AF5EAE"/>
    <w:rsid w:val="00AF60B4"/>
    <w:rsid w:val="00AF6141"/>
    <w:rsid w:val="00AF616E"/>
    <w:rsid w:val="00AF6212"/>
    <w:rsid w:val="00AF6751"/>
    <w:rsid w:val="00AF6EC8"/>
    <w:rsid w:val="00AF6F79"/>
    <w:rsid w:val="00AF717F"/>
    <w:rsid w:val="00AF7187"/>
    <w:rsid w:val="00AF722C"/>
    <w:rsid w:val="00AF758C"/>
    <w:rsid w:val="00AF784B"/>
    <w:rsid w:val="00AF78DB"/>
    <w:rsid w:val="00AF7A58"/>
    <w:rsid w:val="00AF7AF2"/>
    <w:rsid w:val="00AF7D63"/>
    <w:rsid w:val="00AF7E9B"/>
    <w:rsid w:val="00AF7E9C"/>
    <w:rsid w:val="00B00048"/>
    <w:rsid w:val="00B001AF"/>
    <w:rsid w:val="00B00ACA"/>
    <w:rsid w:val="00B01019"/>
    <w:rsid w:val="00B011B2"/>
    <w:rsid w:val="00B01572"/>
    <w:rsid w:val="00B016D5"/>
    <w:rsid w:val="00B02109"/>
    <w:rsid w:val="00B02204"/>
    <w:rsid w:val="00B029C8"/>
    <w:rsid w:val="00B02FF7"/>
    <w:rsid w:val="00B03799"/>
    <w:rsid w:val="00B03A6D"/>
    <w:rsid w:val="00B03AB3"/>
    <w:rsid w:val="00B03D2A"/>
    <w:rsid w:val="00B040D7"/>
    <w:rsid w:val="00B042BA"/>
    <w:rsid w:val="00B04645"/>
    <w:rsid w:val="00B046C5"/>
    <w:rsid w:val="00B04911"/>
    <w:rsid w:val="00B049D7"/>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A54"/>
    <w:rsid w:val="00B06C14"/>
    <w:rsid w:val="00B07326"/>
    <w:rsid w:val="00B07D1D"/>
    <w:rsid w:val="00B07D4D"/>
    <w:rsid w:val="00B07F2A"/>
    <w:rsid w:val="00B07FB3"/>
    <w:rsid w:val="00B101B8"/>
    <w:rsid w:val="00B10646"/>
    <w:rsid w:val="00B109C9"/>
    <w:rsid w:val="00B10A60"/>
    <w:rsid w:val="00B10AD4"/>
    <w:rsid w:val="00B10C09"/>
    <w:rsid w:val="00B10CE6"/>
    <w:rsid w:val="00B10EC0"/>
    <w:rsid w:val="00B110D1"/>
    <w:rsid w:val="00B11592"/>
    <w:rsid w:val="00B11843"/>
    <w:rsid w:val="00B11887"/>
    <w:rsid w:val="00B11A01"/>
    <w:rsid w:val="00B11DF4"/>
    <w:rsid w:val="00B11EBE"/>
    <w:rsid w:val="00B11F78"/>
    <w:rsid w:val="00B11F98"/>
    <w:rsid w:val="00B1230E"/>
    <w:rsid w:val="00B123A1"/>
    <w:rsid w:val="00B12668"/>
    <w:rsid w:val="00B12886"/>
    <w:rsid w:val="00B12A7D"/>
    <w:rsid w:val="00B13376"/>
    <w:rsid w:val="00B13453"/>
    <w:rsid w:val="00B135F7"/>
    <w:rsid w:val="00B1374B"/>
    <w:rsid w:val="00B1392A"/>
    <w:rsid w:val="00B13A57"/>
    <w:rsid w:val="00B13AAA"/>
    <w:rsid w:val="00B13BDA"/>
    <w:rsid w:val="00B13D10"/>
    <w:rsid w:val="00B1403A"/>
    <w:rsid w:val="00B14810"/>
    <w:rsid w:val="00B14AE4"/>
    <w:rsid w:val="00B14D25"/>
    <w:rsid w:val="00B14F25"/>
    <w:rsid w:val="00B154E9"/>
    <w:rsid w:val="00B155C5"/>
    <w:rsid w:val="00B157C0"/>
    <w:rsid w:val="00B16042"/>
    <w:rsid w:val="00B16739"/>
    <w:rsid w:val="00B16A27"/>
    <w:rsid w:val="00B16A94"/>
    <w:rsid w:val="00B16ABE"/>
    <w:rsid w:val="00B16C07"/>
    <w:rsid w:val="00B16C5B"/>
    <w:rsid w:val="00B16CD9"/>
    <w:rsid w:val="00B16D51"/>
    <w:rsid w:val="00B16E1B"/>
    <w:rsid w:val="00B171BA"/>
    <w:rsid w:val="00B17A73"/>
    <w:rsid w:val="00B20083"/>
    <w:rsid w:val="00B20570"/>
    <w:rsid w:val="00B20936"/>
    <w:rsid w:val="00B20A26"/>
    <w:rsid w:val="00B20DF8"/>
    <w:rsid w:val="00B20F1B"/>
    <w:rsid w:val="00B212C9"/>
    <w:rsid w:val="00B216D9"/>
    <w:rsid w:val="00B2184B"/>
    <w:rsid w:val="00B21AFD"/>
    <w:rsid w:val="00B21B3A"/>
    <w:rsid w:val="00B21EDF"/>
    <w:rsid w:val="00B22154"/>
    <w:rsid w:val="00B2250C"/>
    <w:rsid w:val="00B22EB5"/>
    <w:rsid w:val="00B231C5"/>
    <w:rsid w:val="00B232B0"/>
    <w:rsid w:val="00B235F3"/>
    <w:rsid w:val="00B2371C"/>
    <w:rsid w:val="00B2374F"/>
    <w:rsid w:val="00B23815"/>
    <w:rsid w:val="00B23ACF"/>
    <w:rsid w:val="00B24492"/>
    <w:rsid w:val="00B2486E"/>
    <w:rsid w:val="00B24881"/>
    <w:rsid w:val="00B248F6"/>
    <w:rsid w:val="00B24BB6"/>
    <w:rsid w:val="00B24C6F"/>
    <w:rsid w:val="00B24F33"/>
    <w:rsid w:val="00B2516C"/>
    <w:rsid w:val="00B254B0"/>
    <w:rsid w:val="00B257F7"/>
    <w:rsid w:val="00B25809"/>
    <w:rsid w:val="00B25D59"/>
    <w:rsid w:val="00B25E5C"/>
    <w:rsid w:val="00B25E65"/>
    <w:rsid w:val="00B2603A"/>
    <w:rsid w:val="00B262B3"/>
    <w:rsid w:val="00B26321"/>
    <w:rsid w:val="00B26974"/>
    <w:rsid w:val="00B26A79"/>
    <w:rsid w:val="00B26F62"/>
    <w:rsid w:val="00B27160"/>
    <w:rsid w:val="00B272A3"/>
    <w:rsid w:val="00B272F9"/>
    <w:rsid w:val="00B276DF"/>
    <w:rsid w:val="00B27F84"/>
    <w:rsid w:val="00B27F98"/>
    <w:rsid w:val="00B27FE2"/>
    <w:rsid w:val="00B30058"/>
    <w:rsid w:val="00B30754"/>
    <w:rsid w:val="00B307AA"/>
    <w:rsid w:val="00B3092D"/>
    <w:rsid w:val="00B3093E"/>
    <w:rsid w:val="00B30A61"/>
    <w:rsid w:val="00B30AB1"/>
    <w:rsid w:val="00B30AC7"/>
    <w:rsid w:val="00B30EC6"/>
    <w:rsid w:val="00B30ED2"/>
    <w:rsid w:val="00B31142"/>
    <w:rsid w:val="00B3144D"/>
    <w:rsid w:val="00B3193C"/>
    <w:rsid w:val="00B319F3"/>
    <w:rsid w:val="00B31EE0"/>
    <w:rsid w:val="00B31F18"/>
    <w:rsid w:val="00B32083"/>
    <w:rsid w:val="00B32374"/>
    <w:rsid w:val="00B32669"/>
    <w:rsid w:val="00B32E9D"/>
    <w:rsid w:val="00B330F5"/>
    <w:rsid w:val="00B3318E"/>
    <w:rsid w:val="00B3324E"/>
    <w:rsid w:val="00B33504"/>
    <w:rsid w:val="00B33510"/>
    <w:rsid w:val="00B33578"/>
    <w:rsid w:val="00B3364E"/>
    <w:rsid w:val="00B337DA"/>
    <w:rsid w:val="00B33878"/>
    <w:rsid w:val="00B33DE9"/>
    <w:rsid w:val="00B345EB"/>
    <w:rsid w:val="00B3498A"/>
    <w:rsid w:val="00B34D9F"/>
    <w:rsid w:val="00B34EB7"/>
    <w:rsid w:val="00B34EC9"/>
    <w:rsid w:val="00B34F36"/>
    <w:rsid w:val="00B3514E"/>
    <w:rsid w:val="00B351F3"/>
    <w:rsid w:val="00B35769"/>
    <w:rsid w:val="00B35786"/>
    <w:rsid w:val="00B35FBE"/>
    <w:rsid w:val="00B36220"/>
    <w:rsid w:val="00B36689"/>
    <w:rsid w:val="00B366CF"/>
    <w:rsid w:val="00B368C4"/>
    <w:rsid w:val="00B368E2"/>
    <w:rsid w:val="00B369B2"/>
    <w:rsid w:val="00B36C30"/>
    <w:rsid w:val="00B36E13"/>
    <w:rsid w:val="00B372BA"/>
    <w:rsid w:val="00B372E6"/>
    <w:rsid w:val="00B3765A"/>
    <w:rsid w:val="00B37B07"/>
    <w:rsid w:val="00B37E84"/>
    <w:rsid w:val="00B37FC4"/>
    <w:rsid w:val="00B4009D"/>
    <w:rsid w:val="00B402CB"/>
    <w:rsid w:val="00B40338"/>
    <w:rsid w:val="00B403FE"/>
    <w:rsid w:val="00B40A57"/>
    <w:rsid w:val="00B40AA6"/>
    <w:rsid w:val="00B40B02"/>
    <w:rsid w:val="00B40F35"/>
    <w:rsid w:val="00B411A4"/>
    <w:rsid w:val="00B412D1"/>
    <w:rsid w:val="00B41419"/>
    <w:rsid w:val="00B4153A"/>
    <w:rsid w:val="00B41540"/>
    <w:rsid w:val="00B41947"/>
    <w:rsid w:val="00B41CEF"/>
    <w:rsid w:val="00B41D87"/>
    <w:rsid w:val="00B41FA5"/>
    <w:rsid w:val="00B423C2"/>
    <w:rsid w:val="00B42473"/>
    <w:rsid w:val="00B42515"/>
    <w:rsid w:val="00B428BE"/>
    <w:rsid w:val="00B428F2"/>
    <w:rsid w:val="00B42ACA"/>
    <w:rsid w:val="00B42E5C"/>
    <w:rsid w:val="00B4337F"/>
    <w:rsid w:val="00B4384D"/>
    <w:rsid w:val="00B439EE"/>
    <w:rsid w:val="00B43B6A"/>
    <w:rsid w:val="00B43CFD"/>
    <w:rsid w:val="00B43DE6"/>
    <w:rsid w:val="00B440B7"/>
    <w:rsid w:val="00B442ED"/>
    <w:rsid w:val="00B4432C"/>
    <w:rsid w:val="00B443CC"/>
    <w:rsid w:val="00B443CD"/>
    <w:rsid w:val="00B448DD"/>
    <w:rsid w:val="00B44A1C"/>
    <w:rsid w:val="00B44B2A"/>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C"/>
    <w:rsid w:val="00B46876"/>
    <w:rsid w:val="00B468B3"/>
    <w:rsid w:val="00B46A87"/>
    <w:rsid w:val="00B46B14"/>
    <w:rsid w:val="00B46EA8"/>
    <w:rsid w:val="00B46FF9"/>
    <w:rsid w:val="00B47056"/>
    <w:rsid w:val="00B4736E"/>
    <w:rsid w:val="00B4739F"/>
    <w:rsid w:val="00B4798A"/>
    <w:rsid w:val="00B47B1B"/>
    <w:rsid w:val="00B50545"/>
    <w:rsid w:val="00B50C19"/>
    <w:rsid w:val="00B51063"/>
    <w:rsid w:val="00B5116C"/>
    <w:rsid w:val="00B51A7F"/>
    <w:rsid w:val="00B52082"/>
    <w:rsid w:val="00B52411"/>
    <w:rsid w:val="00B52922"/>
    <w:rsid w:val="00B52955"/>
    <w:rsid w:val="00B52AFA"/>
    <w:rsid w:val="00B52BEC"/>
    <w:rsid w:val="00B52D5E"/>
    <w:rsid w:val="00B52F15"/>
    <w:rsid w:val="00B53004"/>
    <w:rsid w:val="00B5335F"/>
    <w:rsid w:val="00B536F9"/>
    <w:rsid w:val="00B5374A"/>
    <w:rsid w:val="00B53909"/>
    <w:rsid w:val="00B53BA2"/>
    <w:rsid w:val="00B53C2F"/>
    <w:rsid w:val="00B5406D"/>
    <w:rsid w:val="00B54086"/>
    <w:rsid w:val="00B542A0"/>
    <w:rsid w:val="00B543C0"/>
    <w:rsid w:val="00B5477A"/>
    <w:rsid w:val="00B5491F"/>
    <w:rsid w:val="00B549A7"/>
    <w:rsid w:val="00B54C39"/>
    <w:rsid w:val="00B553AB"/>
    <w:rsid w:val="00B557B9"/>
    <w:rsid w:val="00B55805"/>
    <w:rsid w:val="00B55A7A"/>
    <w:rsid w:val="00B55AD7"/>
    <w:rsid w:val="00B55D1D"/>
    <w:rsid w:val="00B55EA5"/>
    <w:rsid w:val="00B561B8"/>
    <w:rsid w:val="00B561EA"/>
    <w:rsid w:val="00B5644E"/>
    <w:rsid w:val="00B5660D"/>
    <w:rsid w:val="00B56998"/>
    <w:rsid w:val="00B569D3"/>
    <w:rsid w:val="00B56BFB"/>
    <w:rsid w:val="00B57117"/>
    <w:rsid w:val="00B57441"/>
    <w:rsid w:val="00B574A6"/>
    <w:rsid w:val="00B57CA7"/>
    <w:rsid w:val="00B57D00"/>
    <w:rsid w:val="00B57D17"/>
    <w:rsid w:val="00B57D52"/>
    <w:rsid w:val="00B57EFD"/>
    <w:rsid w:val="00B60117"/>
    <w:rsid w:val="00B602B6"/>
    <w:rsid w:val="00B60317"/>
    <w:rsid w:val="00B605C9"/>
    <w:rsid w:val="00B605F7"/>
    <w:rsid w:val="00B60706"/>
    <w:rsid w:val="00B60856"/>
    <w:rsid w:val="00B60B93"/>
    <w:rsid w:val="00B616D8"/>
    <w:rsid w:val="00B61C4C"/>
    <w:rsid w:val="00B62016"/>
    <w:rsid w:val="00B62383"/>
    <w:rsid w:val="00B62776"/>
    <w:rsid w:val="00B627FC"/>
    <w:rsid w:val="00B62AF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84"/>
    <w:rsid w:val="00B64EFE"/>
    <w:rsid w:val="00B65AEA"/>
    <w:rsid w:val="00B66005"/>
    <w:rsid w:val="00B661E7"/>
    <w:rsid w:val="00B663E7"/>
    <w:rsid w:val="00B6669C"/>
    <w:rsid w:val="00B6686F"/>
    <w:rsid w:val="00B66A34"/>
    <w:rsid w:val="00B66DE5"/>
    <w:rsid w:val="00B66F5A"/>
    <w:rsid w:val="00B66FC5"/>
    <w:rsid w:val="00B67425"/>
    <w:rsid w:val="00B6794D"/>
    <w:rsid w:val="00B67EB9"/>
    <w:rsid w:val="00B67F83"/>
    <w:rsid w:val="00B67FE6"/>
    <w:rsid w:val="00B701A4"/>
    <w:rsid w:val="00B701CD"/>
    <w:rsid w:val="00B70234"/>
    <w:rsid w:val="00B7071C"/>
    <w:rsid w:val="00B70B5E"/>
    <w:rsid w:val="00B70BAA"/>
    <w:rsid w:val="00B70FC1"/>
    <w:rsid w:val="00B7148B"/>
    <w:rsid w:val="00B717BA"/>
    <w:rsid w:val="00B71C23"/>
    <w:rsid w:val="00B72934"/>
    <w:rsid w:val="00B72AFC"/>
    <w:rsid w:val="00B72B2C"/>
    <w:rsid w:val="00B72D3F"/>
    <w:rsid w:val="00B72DEC"/>
    <w:rsid w:val="00B73416"/>
    <w:rsid w:val="00B735B6"/>
    <w:rsid w:val="00B73770"/>
    <w:rsid w:val="00B73837"/>
    <w:rsid w:val="00B738AC"/>
    <w:rsid w:val="00B7466F"/>
    <w:rsid w:val="00B7490A"/>
    <w:rsid w:val="00B74A20"/>
    <w:rsid w:val="00B74A9F"/>
    <w:rsid w:val="00B74B9D"/>
    <w:rsid w:val="00B74C4F"/>
    <w:rsid w:val="00B74C8D"/>
    <w:rsid w:val="00B751B8"/>
    <w:rsid w:val="00B7550B"/>
    <w:rsid w:val="00B75590"/>
    <w:rsid w:val="00B756D1"/>
    <w:rsid w:val="00B759F7"/>
    <w:rsid w:val="00B75AC2"/>
    <w:rsid w:val="00B75D06"/>
    <w:rsid w:val="00B75EF8"/>
    <w:rsid w:val="00B76218"/>
    <w:rsid w:val="00B7685C"/>
    <w:rsid w:val="00B7698A"/>
    <w:rsid w:val="00B76E00"/>
    <w:rsid w:val="00B76E40"/>
    <w:rsid w:val="00B771F5"/>
    <w:rsid w:val="00B77221"/>
    <w:rsid w:val="00B7743A"/>
    <w:rsid w:val="00B775C5"/>
    <w:rsid w:val="00B776FC"/>
    <w:rsid w:val="00B77771"/>
    <w:rsid w:val="00B777D5"/>
    <w:rsid w:val="00B778A5"/>
    <w:rsid w:val="00B778FF"/>
    <w:rsid w:val="00B80348"/>
    <w:rsid w:val="00B8054D"/>
    <w:rsid w:val="00B80611"/>
    <w:rsid w:val="00B80628"/>
    <w:rsid w:val="00B80B61"/>
    <w:rsid w:val="00B80D62"/>
    <w:rsid w:val="00B80E63"/>
    <w:rsid w:val="00B8138A"/>
    <w:rsid w:val="00B81421"/>
    <w:rsid w:val="00B8159B"/>
    <w:rsid w:val="00B819A5"/>
    <w:rsid w:val="00B81C22"/>
    <w:rsid w:val="00B81D1A"/>
    <w:rsid w:val="00B81DAB"/>
    <w:rsid w:val="00B82058"/>
    <w:rsid w:val="00B82119"/>
    <w:rsid w:val="00B821E5"/>
    <w:rsid w:val="00B822F6"/>
    <w:rsid w:val="00B824C1"/>
    <w:rsid w:val="00B82B1D"/>
    <w:rsid w:val="00B82E80"/>
    <w:rsid w:val="00B83611"/>
    <w:rsid w:val="00B83F95"/>
    <w:rsid w:val="00B84238"/>
    <w:rsid w:val="00B8439D"/>
    <w:rsid w:val="00B8450B"/>
    <w:rsid w:val="00B84995"/>
    <w:rsid w:val="00B849F7"/>
    <w:rsid w:val="00B85111"/>
    <w:rsid w:val="00B853CB"/>
    <w:rsid w:val="00B8560F"/>
    <w:rsid w:val="00B85731"/>
    <w:rsid w:val="00B85AA1"/>
    <w:rsid w:val="00B85BD1"/>
    <w:rsid w:val="00B85BEB"/>
    <w:rsid w:val="00B85E32"/>
    <w:rsid w:val="00B8605C"/>
    <w:rsid w:val="00B86231"/>
    <w:rsid w:val="00B862D4"/>
    <w:rsid w:val="00B86311"/>
    <w:rsid w:val="00B866C8"/>
    <w:rsid w:val="00B86BB8"/>
    <w:rsid w:val="00B86C5F"/>
    <w:rsid w:val="00B86DFE"/>
    <w:rsid w:val="00B87301"/>
    <w:rsid w:val="00B87377"/>
    <w:rsid w:val="00B8740B"/>
    <w:rsid w:val="00B874FB"/>
    <w:rsid w:val="00B87901"/>
    <w:rsid w:val="00B8799F"/>
    <w:rsid w:val="00B87F0B"/>
    <w:rsid w:val="00B900FD"/>
    <w:rsid w:val="00B902CA"/>
    <w:rsid w:val="00B9033B"/>
    <w:rsid w:val="00B90977"/>
    <w:rsid w:val="00B90B2F"/>
    <w:rsid w:val="00B90B4E"/>
    <w:rsid w:val="00B910BB"/>
    <w:rsid w:val="00B911B2"/>
    <w:rsid w:val="00B913D9"/>
    <w:rsid w:val="00B91563"/>
    <w:rsid w:val="00B916CC"/>
    <w:rsid w:val="00B9175C"/>
    <w:rsid w:val="00B917EE"/>
    <w:rsid w:val="00B91892"/>
    <w:rsid w:val="00B91B6F"/>
    <w:rsid w:val="00B91C39"/>
    <w:rsid w:val="00B91DBB"/>
    <w:rsid w:val="00B91DBE"/>
    <w:rsid w:val="00B91FBC"/>
    <w:rsid w:val="00B9209C"/>
    <w:rsid w:val="00B92126"/>
    <w:rsid w:val="00B9224C"/>
    <w:rsid w:val="00B928D1"/>
    <w:rsid w:val="00B92A34"/>
    <w:rsid w:val="00B92C70"/>
    <w:rsid w:val="00B9335D"/>
    <w:rsid w:val="00B93596"/>
    <w:rsid w:val="00B936EF"/>
    <w:rsid w:val="00B93748"/>
    <w:rsid w:val="00B93E84"/>
    <w:rsid w:val="00B94223"/>
    <w:rsid w:val="00B94395"/>
    <w:rsid w:val="00B944AA"/>
    <w:rsid w:val="00B94604"/>
    <w:rsid w:val="00B9498C"/>
    <w:rsid w:val="00B9498E"/>
    <w:rsid w:val="00B9526A"/>
    <w:rsid w:val="00B952A9"/>
    <w:rsid w:val="00B9580F"/>
    <w:rsid w:val="00B95885"/>
    <w:rsid w:val="00B95998"/>
    <w:rsid w:val="00B962D7"/>
    <w:rsid w:val="00B96365"/>
    <w:rsid w:val="00B9641B"/>
    <w:rsid w:val="00B9644D"/>
    <w:rsid w:val="00B9667E"/>
    <w:rsid w:val="00B967DC"/>
    <w:rsid w:val="00B96916"/>
    <w:rsid w:val="00B96D2D"/>
    <w:rsid w:val="00B96F04"/>
    <w:rsid w:val="00B96F79"/>
    <w:rsid w:val="00B970DA"/>
    <w:rsid w:val="00B97864"/>
    <w:rsid w:val="00B979B8"/>
    <w:rsid w:val="00B97C7C"/>
    <w:rsid w:val="00B97EB0"/>
    <w:rsid w:val="00BA00E3"/>
    <w:rsid w:val="00BA03A9"/>
    <w:rsid w:val="00BA052E"/>
    <w:rsid w:val="00BA0634"/>
    <w:rsid w:val="00BA068E"/>
    <w:rsid w:val="00BA07AF"/>
    <w:rsid w:val="00BA0BDB"/>
    <w:rsid w:val="00BA0BE5"/>
    <w:rsid w:val="00BA0EBD"/>
    <w:rsid w:val="00BA10F4"/>
    <w:rsid w:val="00BA13A8"/>
    <w:rsid w:val="00BA1498"/>
    <w:rsid w:val="00BA14A3"/>
    <w:rsid w:val="00BA157D"/>
    <w:rsid w:val="00BA1653"/>
    <w:rsid w:val="00BA1A29"/>
    <w:rsid w:val="00BA1B9D"/>
    <w:rsid w:val="00BA1C46"/>
    <w:rsid w:val="00BA1EF6"/>
    <w:rsid w:val="00BA1F88"/>
    <w:rsid w:val="00BA2BF0"/>
    <w:rsid w:val="00BA2EC9"/>
    <w:rsid w:val="00BA3016"/>
    <w:rsid w:val="00BA323D"/>
    <w:rsid w:val="00BA355E"/>
    <w:rsid w:val="00BA36DD"/>
    <w:rsid w:val="00BA37B2"/>
    <w:rsid w:val="00BA4025"/>
    <w:rsid w:val="00BA4150"/>
    <w:rsid w:val="00BA458E"/>
    <w:rsid w:val="00BA50D7"/>
    <w:rsid w:val="00BA5180"/>
    <w:rsid w:val="00BA521E"/>
    <w:rsid w:val="00BA5353"/>
    <w:rsid w:val="00BA53A5"/>
    <w:rsid w:val="00BA54CE"/>
    <w:rsid w:val="00BA574D"/>
    <w:rsid w:val="00BA5B20"/>
    <w:rsid w:val="00BA5EA6"/>
    <w:rsid w:val="00BA625B"/>
    <w:rsid w:val="00BA63FD"/>
    <w:rsid w:val="00BA6D3A"/>
    <w:rsid w:val="00BA7124"/>
    <w:rsid w:val="00BA719D"/>
    <w:rsid w:val="00BA72DC"/>
    <w:rsid w:val="00BA74DC"/>
    <w:rsid w:val="00BA7546"/>
    <w:rsid w:val="00BA75C4"/>
    <w:rsid w:val="00BA7627"/>
    <w:rsid w:val="00BA7904"/>
    <w:rsid w:val="00BA7910"/>
    <w:rsid w:val="00BA7E41"/>
    <w:rsid w:val="00BA7E85"/>
    <w:rsid w:val="00BB04E4"/>
    <w:rsid w:val="00BB05CA"/>
    <w:rsid w:val="00BB09EA"/>
    <w:rsid w:val="00BB0B80"/>
    <w:rsid w:val="00BB0EA6"/>
    <w:rsid w:val="00BB156A"/>
    <w:rsid w:val="00BB1AA6"/>
    <w:rsid w:val="00BB1FF6"/>
    <w:rsid w:val="00BB2477"/>
    <w:rsid w:val="00BB2672"/>
    <w:rsid w:val="00BB2EF6"/>
    <w:rsid w:val="00BB3009"/>
    <w:rsid w:val="00BB3337"/>
    <w:rsid w:val="00BB3902"/>
    <w:rsid w:val="00BB3A36"/>
    <w:rsid w:val="00BB3A39"/>
    <w:rsid w:val="00BB3CBE"/>
    <w:rsid w:val="00BB3E37"/>
    <w:rsid w:val="00BB4041"/>
    <w:rsid w:val="00BB4900"/>
    <w:rsid w:val="00BB4939"/>
    <w:rsid w:val="00BB49F1"/>
    <w:rsid w:val="00BB4A9B"/>
    <w:rsid w:val="00BB4BC3"/>
    <w:rsid w:val="00BB5012"/>
    <w:rsid w:val="00BB50CD"/>
    <w:rsid w:val="00BB563B"/>
    <w:rsid w:val="00BB5657"/>
    <w:rsid w:val="00BB58FA"/>
    <w:rsid w:val="00BB5FD9"/>
    <w:rsid w:val="00BB658C"/>
    <w:rsid w:val="00BB67C6"/>
    <w:rsid w:val="00BB685D"/>
    <w:rsid w:val="00BB698B"/>
    <w:rsid w:val="00BB6D6C"/>
    <w:rsid w:val="00BB6DBC"/>
    <w:rsid w:val="00BB6FCE"/>
    <w:rsid w:val="00BB7200"/>
    <w:rsid w:val="00BB7440"/>
    <w:rsid w:val="00BB74F2"/>
    <w:rsid w:val="00BB75A8"/>
    <w:rsid w:val="00BB79BB"/>
    <w:rsid w:val="00BB7A4E"/>
    <w:rsid w:val="00BB7B29"/>
    <w:rsid w:val="00BB7B87"/>
    <w:rsid w:val="00BB7BBD"/>
    <w:rsid w:val="00BB7C29"/>
    <w:rsid w:val="00BC055B"/>
    <w:rsid w:val="00BC05E3"/>
    <w:rsid w:val="00BC07AF"/>
    <w:rsid w:val="00BC0910"/>
    <w:rsid w:val="00BC0D36"/>
    <w:rsid w:val="00BC0EE3"/>
    <w:rsid w:val="00BC10E4"/>
    <w:rsid w:val="00BC1246"/>
    <w:rsid w:val="00BC1289"/>
    <w:rsid w:val="00BC13C1"/>
    <w:rsid w:val="00BC1453"/>
    <w:rsid w:val="00BC1530"/>
    <w:rsid w:val="00BC15B1"/>
    <w:rsid w:val="00BC1682"/>
    <w:rsid w:val="00BC1A0E"/>
    <w:rsid w:val="00BC1C56"/>
    <w:rsid w:val="00BC1E06"/>
    <w:rsid w:val="00BC1E31"/>
    <w:rsid w:val="00BC1F86"/>
    <w:rsid w:val="00BC26DD"/>
    <w:rsid w:val="00BC2A94"/>
    <w:rsid w:val="00BC2B66"/>
    <w:rsid w:val="00BC2C45"/>
    <w:rsid w:val="00BC2E05"/>
    <w:rsid w:val="00BC2F00"/>
    <w:rsid w:val="00BC365C"/>
    <w:rsid w:val="00BC36BE"/>
    <w:rsid w:val="00BC38CA"/>
    <w:rsid w:val="00BC42A7"/>
    <w:rsid w:val="00BC4A4C"/>
    <w:rsid w:val="00BC4DEB"/>
    <w:rsid w:val="00BC5262"/>
    <w:rsid w:val="00BC56A6"/>
    <w:rsid w:val="00BC5A43"/>
    <w:rsid w:val="00BC6309"/>
    <w:rsid w:val="00BC641B"/>
    <w:rsid w:val="00BC6435"/>
    <w:rsid w:val="00BC654A"/>
    <w:rsid w:val="00BC6C83"/>
    <w:rsid w:val="00BC6F29"/>
    <w:rsid w:val="00BC7139"/>
    <w:rsid w:val="00BC71A2"/>
    <w:rsid w:val="00BC7379"/>
    <w:rsid w:val="00BC7394"/>
    <w:rsid w:val="00BC762C"/>
    <w:rsid w:val="00BC7746"/>
    <w:rsid w:val="00BC79C7"/>
    <w:rsid w:val="00BC7F29"/>
    <w:rsid w:val="00BD0228"/>
    <w:rsid w:val="00BD0C03"/>
    <w:rsid w:val="00BD0E15"/>
    <w:rsid w:val="00BD0E44"/>
    <w:rsid w:val="00BD109B"/>
    <w:rsid w:val="00BD1281"/>
    <w:rsid w:val="00BD1441"/>
    <w:rsid w:val="00BD14A5"/>
    <w:rsid w:val="00BD1630"/>
    <w:rsid w:val="00BD16A6"/>
    <w:rsid w:val="00BD18F7"/>
    <w:rsid w:val="00BD1955"/>
    <w:rsid w:val="00BD1CD9"/>
    <w:rsid w:val="00BD1FF3"/>
    <w:rsid w:val="00BD209B"/>
    <w:rsid w:val="00BD228F"/>
    <w:rsid w:val="00BD2394"/>
    <w:rsid w:val="00BD26A8"/>
    <w:rsid w:val="00BD280B"/>
    <w:rsid w:val="00BD2E4E"/>
    <w:rsid w:val="00BD313C"/>
    <w:rsid w:val="00BD3189"/>
    <w:rsid w:val="00BD3756"/>
    <w:rsid w:val="00BD3CD0"/>
    <w:rsid w:val="00BD3E34"/>
    <w:rsid w:val="00BD40A9"/>
    <w:rsid w:val="00BD41D6"/>
    <w:rsid w:val="00BD42C1"/>
    <w:rsid w:val="00BD43B7"/>
    <w:rsid w:val="00BD440E"/>
    <w:rsid w:val="00BD46DB"/>
    <w:rsid w:val="00BD4883"/>
    <w:rsid w:val="00BD4B5F"/>
    <w:rsid w:val="00BD4E2C"/>
    <w:rsid w:val="00BD4ECD"/>
    <w:rsid w:val="00BD514B"/>
    <w:rsid w:val="00BD52AA"/>
    <w:rsid w:val="00BD5336"/>
    <w:rsid w:val="00BD5496"/>
    <w:rsid w:val="00BD55B6"/>
    <w:rsid w:val="00BD57F4"/>
    <w:rsid w:val="00BD5D45"/>
    <w:rsid w:val="00BD5ED8"/>
    <w:rsid w:val="00BD5F6C"/>
    <w:rsid w:val="00BD63AF"/>
    <w:rsid w:val="00BD63C8"/>
    <w:rsid w:val="00BD66BC"/>
    <w:rsid w:val="00BD679A"/>
    <w:rsid w:val="00BD68B7"/>
    <w:rsid w:val="00BD6D36"/>
    <w:rsid w:val="00BD6FA7"/>
    <w:rsid w:val="00BD710D"/>
    <w:rsid w:val="00BD7166"/>
    <w:rsid w:val="00BD76FF"/>
    <w:rsid w:val="00BD7734"/>
    <w:rsid w:val="00BD775E"/>
    <w:rsid w:val="00BD7809"/>
    <w:rsid w:val="00BD7819"/>
    <w:rsid w:val="00BD7AF1"/>
    <w:rsid w:val="00BD7DD9"/>
    <w:rsid w:val="00BD7EB9"/>
    <w:rsid w:val="00BE00DC"/>
    <w:rsid w:val="00BE100E"/>
    <w:rsid w:val="00BE1609"/>
    <w:rsid w:val="00BE181B"/>
    <w:rsid w:val="00BE190D"/>
    <w:rsid w:val="00BE190F"/>
    <w:rsid w:val="00BE1972"/>
    <w:rsid w:val="00BE19C9"/>
    <w:rsid w:val="00BE1AEC"/>
    <w:rsid w:val="00BE2281"/>
    <w:rsid w:val="00BE250D"/>
    <w:rsid w:val="00BE26E5"/>
    <w:rsid w:val="00BE2759"/>
    <w:rsid w:val="00BE341A"/>
    <w:rsid w:val="00BE3768"/>
    <w:rsid w:val="00BE3770"/>
    <w:rsid w:val="00BE3B8F"/>
    <w:rsid w:val="00BE410D"/>
    <w:rsid w:val="00BE4803"/>
    <w:rsid w:val="00BE480C"/>
    <w:rsid w:val="00BE4960"/>
    <w:rsid w:val="00BE4B63"/>
    <w:rsid w:val="00BE4D87"/>
    <w:rsid w:val="00BE5188"/>
    <w:rsid w:val="00BE542B"/>
    <w:rsid w:val="00BE563C"/>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953"/>
    <w:rsid w:val="00BE69F4"/>
    <w:rsid w:val="00BE6C0B"/>
    <w:rsid w:val="00BE6F93"/>
    <w:rsid w:val="00BE7176"/>
    <w:rsid w:val="00BE71F4"/>
    <w:rsid w:val="00BE7308"/>
    <w:rsid w:val="00BE7A18"/>
    <w:rsid w:val="00BF0211"/>
    <w:rsid w:val="00BF023A"/>
    <w:rsid w:val="00BF031C"/>
    <w:rsid w:val="00BF0465"/>
    <w:rsid w:val="00BF0824"/>
    <w:rsid w:val="00BF0959"/>
    <w:rsid w:val="00BF09AD"/>
    <w:rsid w:val="00BF10A5"/>
    <w:rsid w:val="00BF12FA"/>
    <w:rsid w:val="00BF14B2"/>
    <w:rsid w:val="00BF1D5B"/>
    <w:rsid w:val="00BF21CE"/>
    <w:rsid w:val="00BF26CE"/>
    <w:rsid w:val="00BF2C04"/>
    <w:rsid w:val="00BF2E2B"/>
    <w:rsid w:val="00BF31D0"/>
    <w:rsid w:val="00BF324F"/>
    <w:rsid w:val="00BF35C1"/>
    <w:rsid w:val="00BF3778"/>
    <w:rsid w:val="00BF3E61"/>
    <w:rsid w:val="00BF402A"/>
    <w:rsid w:val="00BF435F"/>
    <w:rsid w:val="00BF49D9"/>
    <w:rsid w:val="00BF4B2B"/>
    <w:rsid w:val="00BF4B33"/>
    <w:rsid w:val="00BF51B8"/>
    <w:rsid w:val="00BF5464"/>
    <w:rsid w:val="00BF5B5A"/>
    <w:rsid w:val="00BF5C4B"/>
    <w:rsid w:val="00BF61DD"/>
    <w:rsid w:val="00BF62B7"/>
    <w:rsid w:val="00BF62E6"/>
    <w:rsid w:val="00BF69F3"/>
    <w:rsid w:val="00BF6A63"/>
    <w:rsid w:val="00BF73CE"/>
    <w:rsid w:val="00BF7528"/>
    <w:rsid w:val="00BF76ED"/>
    <w:rsid w:val="00BF7B7D"/>
    <w:rsid w:val="00BF7DB0"/>
    <w:rsid w:val="00C007D1"/>
    <w:rsid w:val="00C014BA"/>
    <w:rsid w:val="00C01806"/>
    <w:rsid w:val="00C01841"/>
    <w:rsid w:val="00C01A3D"/>
    <w:rsid w:val="00C01B83"/>
    <w:rsid w:val="00C01EF2"/>
    <w:rsid w:val="00C020B5"/>
    <w:rsid w:val="00C0213F"/>
    <w:rsid w:val="00C0218A"/>
    <w:rsid w:val="00C021FA"/>
    <w:rsid w:val="00C02236"/>
    <w:rsid w:val="00C029DD"/>
    <w:rsid w:val="00C02E1D"/>
    <w:rsid w:val="00C036FB"/>
    <w:rsid w:val="00C03724"/>
    <w:rsid w:val="00C03872"/>
    <w:rsid w:val="00C03A22"/>
    <w:rsid w:val="00C04323"/>
    <w:rsid w:val="00C04605"/>
    <w:rsid w:val="00C04837"/>
    <w:rsid w:val="00C04DD0"/>
    <w:rsid w:val="00C04E1C"/>
    <w:rsid w:val="00C04EF9"/>
    <w:rsid w:val="00C0507E"/>
    <w:rsid w:val="00C0573B"/>
    <w:rsid w:val="00C05E1D"/>
    <w:rsid w:val="00C05EAC"/>
    <w:rsid w:val="00C06302"/>
    <w:rsid w:val="00C0691F"/>
    <w:rsid w:val="00C06B54"/>
    <w:rsid w:val="00C06BF2"/>
    <w:rsid w:val="00C06DAB"/>
    <w:rsid w:val="00C07011"/>
    <w:rsid w:val="00C070B3"/>
    <w:rsid w:val="00C077C3"/>
    <w:rsid w:val="00C07957"/>
    <w:rsid w:val="00C079E5"/>
    <w:rsid w:val="00C07B64"/>
    <w:rsid w:val="00C07D3D"/>
    <w:rsid w:val="00C102CD"/>
    <w:rsid w:val="00C104A6"/>
    <w:rsid w:val="00C105C1"/>
    <w:rsid w:val="00C105C7"/>
    <w:rsid w:val="00C10B65"/>
    <w:rsid w:val="00C10C0C"/>
    <w:rsid w:val="00C10E35"/>
    <w:rsid w:val="00C115F5"/>
    <w:rsid w:val="00C11739"/>
    <w:rsid w:val="00C1186C"/>
    <w:rsid w:val="00C118D8"/>
    <w:rsid w:val="00C122F5"/>
    <w:rsid w:val="00C123DB"/>
    <w:rsid w:val="00C1261A"/>
    <w:rsid w:val="00C1264E"/>
    <w:rsid w:val="00C12945"/>
    <w:rsid w:val="00C129BA"/>
    <w:rsid w:val="00C13110"/>
    <w:rsid w:val="00C1352A"/>
    <w:rsid w:val="00C13E1E"/>
    <w:rsid w:val="00C13E99"/>
    <w:rsid w:val="00C140D7"/>
    <w:rsid w:val="00C14294"/>
    <w:rsid w:val="00C142FE"/>
    <w:rsid w:val="00C143DA"/>
    <w:rsid w:val="00C14559"/>
    <w:rsid w:val="00C1481F"/>
    <w:rsid w:val="00C1492C"/>
    <w:rsid w:val="00C14C10"/>
    <w:rsid w:val="00C14E51"/>
    <w:rsid w:val="00C15344"/>
    <w:rsid w:val="00C1545D"/>
    <w:rsid w:val="00C154B6"/>
    <w:rsid w:val="00C154D9"/>
    <w:rsid w:val="00C15556"/>
    <w:rsid w:val="00C15C31"/>
    <w:rsid w:val="00C15DC6"/>
    <w:rsid w:val="00C15E51"/>
    <w:rsid w:val="00C15EDE"/>
    <w:rsid w:val="00C16090"/>
    <w:rsid w:val="00C16114"/>
    <w:rsid w:val="00C161C2"/>
    <w:rsid w:val="00C16320"/>
    <w:rsid w:val="00C165A3"/>
    <w:rsid w:val="00C1672F"/>
    <w:rsid w:val="00C16AB2"/>
    <w:rsid w:val="00C16CB5"/>
    <w:rsid w:val="00C16E86"/>
    <w:rsid w:val="00C16F56"/>
    <w:rsid w:val="00C17689"/>
    <w:rsid w:val="00C176AB"/>
    <w:rsid w:val="00C17733"/>
    <w:rsid w:val="00C17927"/>
    <w:rsid w:val="00C17E46"/>
    <w:rsid w:val="00C17FBE"/>
    <w:rsid w:val="00C200E6"/>
    <w:rsid w:val="00C204A6"/>
    <w:rsid w:val="00C206D9"/>
    <w:rsid w:val="00C20717"/>
    <w:rsid w:val="00C20844"/>
    <w:rsid w:val="00C2097B"/>
    <w:rsid w:val="00C20A49"/>
    <w:rsid w:val="00C20B5D"/>
    <w:rsid w:val="00C20E26"/>
    <w:rsid w:val="00C20EA9"/>
    <w:rsid w:val="00C20FF1"/>
    <w:rsid w:val="00C213DE"/>
    <w:rsid w:val="00C216E9"/>
    <w:rsid w:val="00C21775"/>
    <w:rsid w:val="00C2181D"/>
    <w:rsid w:val="00C21825"/>
    <w:rsid w:val="00C21B12"/>
    <w:rsid w:val="00C21BA5"/>
    <w:rsid w:val="00C21C8C"/>
    <w:rsid w:val="00C220CB"/>
    <w:rsid w:val="00C22312"/>
    <w:rsid w:val="00C22695"/>
    <w:rsid w:val="00C22ADA"/>
    <w:rsid w:val="00C22FF5"/>
    <w:rsid w:val="00C230E2"/>
    <w:rsid w:val="00C236FF"/>
    <w:rsid w:val="00C23B2C"/>
    <w:rsid w:val="00C23B78"/>
    <w:rsid w:val="00C23FCF"/>
    <w:rsid w:val="00C240ED"/>
    <w:rsid w:val="00C243AC"/>
    <w:rsid w:val="00C2447B"/>
    <w:rsid w:val="00C24489"/>
    <w:rsid w:val="00C24883"/>
    <w:rsid w:val="00C248D6"/>
    <w:rsid w:val="00C24918"/>
    <w:rsid w:val="00C24E3E"/>
    <w:rsid w:val="00C25032"/>
    <w:rsid w:val="00C25349"/>
    <w:rsid w:val="00C25483"/>
    <w:rsid w:val="00C254C4"/>
    <w:rsid w:val="00C25605"/>
    <w:rsid w:val="00C25A3B"/>
    <w:rsid w:val="00C25ADD"/>
    <w:rsid w:val="00C2662C"/>
    <w:rsid w:val="00C267FA"/>
    <w:rsid w:val="00C269AB"/>
    <w:rsid w:val="00C26B89"/>
    <w:rsid w:val="00C26D65"/>
    <w:rsid w:val="00C26FC0"/>
    <w:rsid w:val="00C271FF"/>
    <w:rsid w:val="00C272DE"/>
    <w:rsid w:val="00C27452"/>
    <w:rsid w:val="00C275CF"/>
    <w:rsid w:val="00C277AA"/>
    <w:rsid w:val="00C277C7"/>
    <w:rsid w:val="00C27B02"/>
    <w:rsid w:val="00C27B09"/>
    <w:rsid w:val="00C27F43"/>
    <w:rsid w:val="00C3002E"/>
    <w:rsid w:val="00C30065"/>
    <w:rsid w:val="00C306E4"/>
    <w:rsid w:val="00C30726"/>
    <w:rsid w:val="00C308B2"/>
    <w:rsid w:val="00C30FAD"/>
    <w:rsid w:val="00C3108D"/>
    <w:rsid w:val="00C310CE"/>
    <w:rsid w:val="00C31135"/>
    <w:rsid w:val="00C3117B"/>
    <w:rsid w:val="00C3185F"/>
    <w:rsid w:val="00C3189A"/>
    <w:rsid w:val="00C31B69"/>
    <w:rsid w:val="00C31D77"/>
    <w:rsid w:val="00C31E19"/>
    <w:rsid w:val="00C31E8B"/>
    <w:rsid w:val="00C32101"/>
    <w:rsid w:val="00C321B6"/>
    <w:rsid w:val="00C32246"/>
    <w:rsid w:val="00C324A3"/>
    <w:rsid w:val="00C324AF"/>
    <w:rsid w:val="00C326BE"/>
    <w:rsid w:val="00C32782"/>
    <w:rsid w:val="00C32F17"/>
    <w:rsid w:val="00C32F47"/>
    <w:rsid w:val="00C335F9"/>
    <w:rsid w:val="00C339F5"/>
    <w:rsid w:val="00C33C2B"/>
    <w:rsid w:val="00C33D70"/>
    <w:rsid w:val="00C3402C"/>
    <w:rsid w:val="00C342A3"/>
    <w:rsid w:val="00C347D0"/>
    <w:rsid w:val="00C3485C"/>
    <w:rsid w:val="00C34B37"/>
    <w:rsid w:val="00C34C46"/>
    <w:rsid w:val="00C34F6F"/>
    <w:rsid w:val="00C3524C"/>
    <w:rsid w:val="00C35298"/>
    <w:rsid w:val="00C352DB"/>
    <w:rsid w:val="00C35435"/>
    <w:rsid w:val="00C355B4"/>
    <w:rsid w:val="00C355E6"/>
    <w:rsid w:val="00C3596D"/>
    <w:rsid w:val="00C359FD"/>
    <w:rsid w:val="00C35C15"/>
    <w:rsid w:val="00C36078"/>
    <w:rsid w:val="00C3632F"/>
    <w:rsid w:val="00C368D5"/>
    <w:rsid w:val="00C36AC9"/>
    <w:rsid w:val="00C370D7"/>
    <w:rsid w:val="00C37125"/>
    <w:rsid w:val="00C371D2"/>
    <w:rsid w:val="00C3720B"/>
    <w:rsid w:val="00C372CC"/>
    <w:rsid w:val="00C37403"/>
    <w:rsid w:val="00C3763A"/>
    <w:rsid w:val="00C3771E"/>
    <w:rsid w:val="00C37824"/>
    <w:rsid w:val="00C37881"/>
    <w:rsid w:val="00C37A9E"/>
    <w:rsid w:val="00C37D23"/>
    <w:rsid w:val="00C37F42"/>
    <w:rsid w:val="00C408BA"/>
    <w:rsid w:val="00C40953"/>
    <w:rsid w:val="00C40CAD"/>
    <w:rsid w:val="00C412F5"/>
    <w:rsid w:val="00C41383"/>
    <w:rsid w:val="00C41524"/>
    <w:rsid w:val="00C4153C"/>
    <w:rsid w:val="00C417F4"/>
    <w:rsid w:val="00C418AB"/>
    <w:rsid w:val="00C41E4A"/>
    <w:rsid w:val="00C42444"/>
    <w:rsid w:val="00C42548"/>
    <w:rsid w:val="00C4268F"/>
    <w:rsid w:val="00C4271F"/>
    <w:rsid w:val="00C42BBE"/>
    <w:rsid w:val="00C43187"/>
    <w:rsid w:val="00C44345"/>
    <w:rsid w:val="00C4451C"/>
    <w:rsid w:val="00C44556"/>
    <w:rsid w:val="00C445C4"/>
    <w:rsid w:val="00C4470D"/>
    <w:rsid w:val="00C4475E"/>
    <w:rsid w:val="00C44810"/>
    <w:rsid w:val="00C44B59"/>
    <w:rsid w:val="00C44C0A"/>
    <w:rsid w:val="00C44D5D"/>
    <w:rsid w:val="00C45061"/>
    <w:rsid w:val="00C451D8"/>
    <w:rsid w:val="00C45365"/>
    <w:rsid w:val="00C45535"/>
    <w:rsid w:val="00C45615"/>
    <w:rsid w:val="00C45B05"/>
    <w:rsid w:val="00C460B4"/>
    <w:rsid w:val="00C461BD"/>
    <w:rsid w:val="00C461F9"/>
    <w:rsid w:val="00C46275"/>
    <w:rsid w:val="00C462F8"/>
    <w:rsid w:val="00C46301"/>
    <w:rsid w:val="00C466D2"/>
    <w:rsid w:val="00C46BB4"/>
    <w:rsid w:val="00C470E9"/>
    <w:rsid w:val="00C4710A"/>
    <w:rsid w:val="00C472E6"/>
    <w:rsid w:val="00C47A13"/>
    <w:rsid w:val="00C47B8C"/>
    <w:rsid w:val="00C47D48"/>
    <w:rsid w:val="00C47DC0"/>
    <w:rsid w:val="00C47F99"/>
    <w:rsid w:val="00C50252"/>
    <w:rsid w:val="00C502E8"/>
    <w:rsid w:val="00C5070E"/>
    <w:rsid w:val="00C5084C"/>
    <w:rsid w:val="00C50E9D"/>
    <w:rsid w:val="00C511E0"/>
    <w:rsid w:val="00C5162D"/>
    <w:rsid w:val="00C519DD"/>
    <w:rsid w:val="00C5206E"/>
    <w:rsid w:val="00C52350"/>
    <w:rsid w:val="00C523F7"/>
    <w:rsid w:val="00C524CA"/>
    <w:rsid w:val="00C5280F"/>
    <w:rsid w:val="00C528C1"/>
    <w:rsid w:val="00C52AA6"/>
    <w:rsid w:val="00C52CE7"/>
    <w:rsid w:val="00C52D91"/>
    <w:rsid w:val="00C531FC"/>
    <w:rsid w:val="00C5330B"/>
    <w:rsid w:val="00C538F1"/>
    <w:rsid w:val="00C539F7"/>
    <w:rsid w:val="00C53D5A"/>
    <w:rsid w:val="00C53DB7"/>
    <w:rsid w:val="00C53E86"/>
    <w:rsid w:val="00C53EFB"/>
    <w:rsid w:val="00C53F3C"/>
    <w:rsid w:val="00C54012"/>
    <w:rsid w:val="00C54053"/>
    <w:rsid w:val="00C54058"/>
    <w:rsid w:val="00C540A5"/>
    <w:rsid w:val="00C5461D"/>
    <w:rsid w:val="00C5472C"/>
    <w:rsid w:val="00C54857"/>
    <w:rsid w:val="00C54CF5"/>
    <w:rsid w:val="00C5507B"/>
    <w:rsid w:val="00C55782"/>
    <w:rsid w:val="00C55851"/>
    <w:rsid w:val="00C55DA6"/>
    <w:rsid w:val="00C55F57"/>
    <w:rsid w:val="00C56059"/>
    <w:rsid w:val="00C562B3"/>
    <w:rsid w:val="00C56333"/>
    <w:rsid w:val="00C56627"/>
    <w:rsid w:val="00C566F8"/>
    <w:rsid w:val="00C567A4"/>
    <w:rsid w:val="00C56C94"/>
    <w:rsid w:val="00C56D65"/>
    <w:rsid w:val="00C56DBB"/>
    <w:rsid w:val="00C56E6F"/>
    <w:rsid w:val="00C573DB"/>
    <w:rsid w:val="00C57AA1"/>
    <w:rsid w:val="00C57B94"/>
    <w:rsid w:val="00C57F2D"/>
    <w:rsid w:val="00C600F5"/>
    <w:rsid w:val="00C60993"/>
    <w:rsid w:val="00C6141B"/>
    <w:rsid w:val="00C614FC"/>
    <w:rsid w:val="00C617AF"/>
    <w:rsid w:val="00C617DD"/>
    <w:rsid w:val="00C61DE7"/>
    <w:rsid w:val="00C61F4B"/>
    <w:rsid w:val="00C6227F"/>
    <w:rsid w:val="00C623A8"/>
    <w:rsid w:val="00C62672"/>
    <w:rsid w:val="00C6270F"/>
    <w:rsid w:val="00C627DF"/>
    <w:rsid w:val="00C627E8"/>
    <w:rsid w:val="00C6287F"/>
    <w:rsid w:val="00C632D9"/>
    <w:rsid w:val="00C63320"/>
    <w:rsid w:val="00C63686"/>
    <w:rsid w:val="00C63CAE"/>
    <w:rsid w:val="00C63FB9"/>
    <w:rsid w:val="00C6499C"/>
    <w:rsid w:val="00C64E8B"/>
    <w:rsid w:val="00C64F08"/>
    <w:rsid w:val="00C653E1"/>
    <w:rsid w:val="00C6545A"/>
    <w:rsid w:val="00C65566"/>
    <w:rsid w:val="00C65577"/>
    <w:rsid w:val="00C6566B"/>
    <w:rsid w:val="00C656D8"/>
    <w:rsid w:val="00C657B0"/>
    <w:rsid w:val="00C6592A"/>
    <w:rsid w:val="00C65973"/>
    <w:rsid w:val="00C65DBD"/>
    <w:rsid w:val="00C663E3"/>
    <w:rsid w:val="00C66851"/>
    <w:rsid w:val="00C6698D"/>
    <w:rsid w:val="00C669F4"/>
    <w:rsid w:val="00C66BA5"/>
    <w:rsid w:val="00C66EA0"/>
    <w:rsid w:val="00C66EC2"/>
    <w:rsid w:val="00C66ECE"/>
    <w:rsid w:val="00C66FF4"/>
    <w:rsid w:val="00C6704E"/>
    <w:rsid w:val="00C6718A"/>
    <w:rsid w:val="00C67215"/>
    <w:rsid w:val="00C672C2"/>
    <w:rsid w:val="00C676F0"/>
    <w:rsid w:val="00C678B8"/>
    <w:rsid w:val="00C67A31"/>
    <w:rsid w:val="00C67CF6"/>
    <w:rsid w:val="00C67D6F"/>
    <w:rsid w:val="00C705EC"/>
    <w:rsid w:val="00C705F9"/>
    <w:rsid w:val="00C706ED"/>
    <w:rsid w:val="00C70914"/>
    <w:rsid w:val="00C7091D"/>
    <w:rsid w:val="00C7095B"/>
    <w:rsid w:val="00C70A0D"/>
    <w:rsid w:val="00C70D6B"/>
    <w:rsid w:val="00C70E7F"/>
    <w:rsid w:val="00C71025"/>
    <w:rsid w:val="00C7127C"/>
    <w:rsid w:val="00C71623"/>
    <w:rsid w:val="00C71743"/>
    <w:rsid w:val="00C71773"/>
    <w:rsid w:val="00C71947"/>
    <w:rsid w:val="00C71E24"/>
    <w:rsid w:val="00C7255A"/>
    <w:rsid w:val="00C7268E"/>
    <w:rsid w:val="00C72A87"/>
    <w:rsid w:val="00C72DD5"/>
    <w:rsid w:val="00C72FD6"/>
    <w:rsid w:val="00C73066"/>
    <w:rsid w:val="00C7332E"/>
    <w:rsid w:val="00C734BD"/>
    <w:rsid w:val="00C73AEA"/>
    <w:rsid w:val="00C73D00"/>
    <w:rsid w:val="00C73E62"/>
    <w:rsid w:val="00C73EE7"/>
    <w:rsid w:val="00C73F69"/>
    <w:rsid w:val="00C745CD"/>
    <w:rsid w:val="00C7481C"/>
    <w:rsid w:val="00C7484C"/>
    <w:rsid w:val="00C74CF0"/>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B48"/>
    <w:rsid w:val="00C76C54"/>
    <w:rsid w:val="00C76DA4"/>
    <w:rsid w:val="00C77048"/>
    <w:rsid w:val="00C770B0"/>
    <w:rsid w:val="00C77245"/>
    <w:rsid w:val="00C77463"/>
    <w:rsid w:val="00C7756F"/>
    <w:rsid w:val="00C7769E"/>
    <w:rsid w:val="00C776E9"/>
    <w:rsid w:val="00C77CDB"/>
    <w:rsid w:val="00C8006E"/>
    <w:rsid w:val="00C801A3"/>
    <w:rsid w:val="00C80BD7"/>
    <w:rsid w:val="00C80CF9"/>
    <w:rsid w:val="00C80DA2"/>
    <w:rsid w:val="00C80F80"/>
    <w:rsid w:val="00C8144E"/>
    <w:rsid w:val="00C814A6"/>
    <w:rsid w:val="00C81BC1"/>
    <w:rsid w:val="00C8209B"/>
    <w:rsid w:val="00C821F7"/>
    <w:rsid w:val="00C8230C"/>
    <w:rsid w:val="00C82469"/>
    <w:rsid w:val="00C824C8"/>
    <w:rsid w:val="00C82508"/>
    <w:rsid w:val="00C82F9F"/>
    <w:rsid w:val="00C83419"/>
    <w:rsid w:val="00C8351C"/>
    <w:rsid w:val="00C8382E"/>
    <w:rsid w:val="00C83B3B"/>
    <w:rsid w:val="00C83D14"/>
    <w:rsid w:val="00C840C9"/>
    <w:rsid w:val="00C842DA"/>
    <w:rsid w:val="00C84574"/>
    <w:rsid w:val="00C845A3"/>
    <w:rsid w:val="00C84C7B"/>
    <w:rsid w:val="00C84CC9"/>
    <w:rsid w:val="00C84FC0"/>
    <w:rsid w:val="00C85037"/>
    <w:rsid w:val="00C851F0"/>
    <w:rsid w:val="00C85A70"/>
    <w:rsid w:val="00C85AFF"/>
    <w:rsid w:val="00C85B2C"/>
    <w:rsid w:val="00C85CD6"/>
    <w:rsid w:val="00C85E79"/>
    <w:rsid w:val="00C85FCE"/>
    <w:rsid w:val="00C86023"/>
    <w:rsid w:val="00C8604A"/>
    <w:rsid w:val="00C863B2"/>
    <w:rsid w:val="00C86456"/>
    <w:rsid w:val="00C864F7"/>
    <w:rsid w:val="00C86641"/>
    <w:rsid w:val="00C86720"/>
    <w:rsid w:val="00C86C1F"/>
    <w:rsid w:val="00C86F66"/>
    <w:rsid w:val="00C871D0"/>
    <w:rsid w:val="00C87213"/>
    <w:rsid w:val="00C874C7"/>
    <w:rsid w:val="00C876AC"/>
    <w:rsid w:val="00C8770E"/>
    <w:rsid w:val="00C87DE2"/>
    <w:rsid w:val="00C87E95"/>
    <w:rsid w:val="00C9013C"/>
    <w:rsid w:val="00C90176"/>
    <w:rsid w:val="00C9043B"/>
    <w:rsid w:val="00C9071C"/>
    <w:rsid w:val="00C909A5"/>
    <w:rsid w:val="00C90B65"/>
    <w:rsid w:val="00C9104F"/>
    <w:rsid w:val="00C9128A"/>
    <w:rsid w:val="00C91292"/>
    <w:rsid w:val="00C9163C"/>
    <w:rsid w:val="00C91769"/>
    <w:rsid w:val="00C91861"/>
    <w:rsid w:val="00C918F9"/>
    <w:rsid w:val="00C91C93"/>
    <w:rsid w:val="00C91D65"/>
    <w:rsid w:val="00C91DB8"/>
    <w:rsid w:val="00C921AD"/>
    <w:rsid w:val="00C9247C"/>
    <w:rsid w:val="00C92580"/>
    <w:rsid w:val="00C925F5"/>
    <w:rsid w:val="00C9264C"/>
    <w:rsid w:val="00C9275E"/>
    <w:rsid w:val="00C9287B"/>
    <w:rsid w:val="00C92A50"/>
    <w:rsid w:val="00C92B8F"/>
    <w:rsid w:val="00C92C10"/>
    <w:rsid w:val="00C92D94"/>
    <w:rsid w:val="00C92EC9"/>
    <w:rsid w:val="00C92F57"/>
    <w:rsid w:val="00C9355B"/>
    <w:rsid w:val="00C941FA"/>
    <w:rsid w:val="00C943C9"/>
    <w:rsid w:val="00C94696"/>
    <w:rsid w:val="00C9482D"/>
    <w:rsid w:val="00C94888"/>
    <w:rsid w:val="00C951B9"/>
    <w:rsid w:val="00C95A4D"/>
    <w:rsid w:val="00C95AA4"/>
    <w:rsid w:val="00C95CFF"/>
    <w:rsid w:val="00C960A2"/>
    <w:rsid w:val="00C96277"/>
    <w:rsid w:val="00C966C2"/>
    <w:rsid w:val="00C970FB"/>
    <w:rsid w:val="00C971B0"/>
    <w:rsid w:val="00C972CC"/>
    <w:rsid w:val="00C974DE"/>
    <w:rsid w:val="00C97C25"/>
    <w:rsid w:val="00C97D06"/>
    <w:rsid w:val="00CA012A"/>
    <w:rsid w:val="00CA06C8"/>
    <w:rsid w:val="00CA0828"/>
    <w:rsid w:val="00CA0BD6"/>
    <w:rsid w:val="00CA0E6A"/>
    <w:rsid w:val="00CA0F7F"/>
    <w:rsid w:val="00CA14BE"/>
    <w:rsid w:val="00CA16F5"/>
    <w:rsid w:val="00CA1926"/>
    <w:rsid w:val="00CA20CE"/>
    <w:rsid w:val="00CA241E"/>
    <w:rsid w:val="00CA2451"/>
    <w:rsid w:val="00CA2623"/>
    <w:rsid w:val="00CA2731"/>
    <w:rsid w:val="00CA2A19"/>
    <w:rsid w:val="00CA2A6C"/>
    <w:rsid w:val="00CA2A79"/>
    <w:rsid w:val="00CA2C9C"/>
    <w:rsid w:val="00CA31C7"/>
    <w:rsid w:val="00CA31D4"/>
    <w:rsid w:val="00CA33AD"/>
    <w:rsid w:val="00CA36F9"/>
    <w:rsid w:val="00CA3F57"/>
    <w:rsid w:val="00CA42BA"/>
    <w:rsid w:val="00CA4503"/>
    <w:rsid w:val="00CA461A"/>
    <w:rsid w:val="00CA4878"/>
    <w:rsid w:val="00CA4EF0"/>
    <w:rsid w:val="00CA541F"/>
    <w:rsid w:val="00CA56DF"/>
    <w:rsid w:val="00CA58F5"/>
    <w:rsid w:val="00CA59BD"/>
    <w:rsid w:val="00CA5C60"/>
    <w:rsid w:val="00CA5F51"/>
    <w:rsid w:val="00CA6A39"/>
    <w:rsid w:val="00CA6DD4"/>
    <w:rsid w:val="00CA7126"/>
    <w:rsid w:val="00CA7452"/>
    <w:rsid w:val="00CA78A5"/>
    <w:rsid w:val="00CA796C"/>
    <w:rsid w:val="00CA7D91"/>
    <w:rsid w:val="00CA7D9B"/>
    <w:rsid w:val="00CA7E26"/>
    <w:rsid w:val="00CB014F"/>
    <w:rsid w:val="00CB0450"/>
    <w:rsid w:val="00CB0A96"/>
    <w:rsid w:val="00CB0AA1"/>
    <w:rsid w:val="00CB0C25"/>
    <w:rsid w:val="00CB0E69"/>
    <w:rsid w:val="00CB0ED9"/>
    <w:rsid w:val="00CB0F58"/>
    <w:rsid w:val="00CB0FBB"/>
    <w:rsid w:val="00CB1154"/>
    <w:rsid w:val="00CB13F4"/>
    <w:rsid w:val="00CB14AC"/>
    <w:rsid w:val="00CB1613"/>
    <w:rsid w:val="00CB1763"/>
    <w:rsid w:val="00CB17A3"/>
    <w:rsid w:val="00CB1981"/>
    <w:rsid w:val="00CB1B2F"/>
    <w:rsid w:val="00CB1BC7"/>
    <w:rsid w:val="00CB1EE7"/>
    <w:rsid w:val="00CB1F4C"/>
    <w:rsid w:val="00CB20B0"/>
    <w:rsid w:val="00CB20E8"/>
    <w:rsid w:val="00CB2735"/>
    <w:rsid w:val="00CB29C9"/>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745"/>
    <w:rsid w:val="00CB4769"/>
    <w:rsid w:val="00CB48DC"/>
    <w:rsid w:val="00CB4B25"/>
    <w:rsid w:val="00CB4BDB"/>
    <w:rsid w:val="00CB4EBA"/>
    <w:rsid w:val="00CB508C"/>
    <w:rsid w:val="00CB51C6"/>
    <w:rsid w:val="00CB52F4"/>
    <w:rsid w:val="00CB5517"/>
    <w:rsid w:val="00CB5BFD"/>
    <w:rsid w:val="00CB6100"/>
    <w:rsid w:val="00CB6210"/>
    <w:rsid w:val="00CB665C"/>
    <w:rsid w:val="00CB6787"/>
    <w:rsid w:val="00CB6A67"/>
    <w:rsid w:val="00CB6B51"/>
    <w:rsid w:val="00CB6BD8"/>
    <w:rsid w:val="00CB6E1D"/>
    <w:rsid w:val="00CB6E2C"/>
    <w:rsid w:val="00CB6E65"/>
    <w:rsid w:val="00CB72AF"/>
    <w:rsid w:val="00CB777B"/>
    <w:rsid w:val="00CB7933"/>
    <w:rsid w:val="00CB7AA4"/>
    <w:rsid w:val="00CB7E5C"/>
    <w:rsid w:val="00CB7F7A"/>
    <w:rsid w:val="00CC040A"/>
    <w:rsid w:val="00CC07DA"/>
    <w:rsid w:val="00CC0C72"/>
    <w:rsid w:val="00CC13C7"/>
    <w:rsid w:val="00CC144F"/>
    <w:rsid w:val="00CC172F"/>
    <w:rsid w:val="00CC1808"/>
    <w:rsid w:val="00CC1816"/>
    <w:rsid w:val="00CC18A5"/>
    <w:rsid w:val="00CC1BD5"/>
    <w:rsid w:val="00CC1D5F"/>
    <w:rsid w:val="00CC1E56"/>
    <w:rsid w:val="00CC1FEE"/>
    <w:rsid w:val="00CC29DC"/>
    <w:rsid w:val="00CC350C"/>
    <w:rsid w:val="00CC36B2"/>
    <w:rsid w:val="00CC3754"/>
    <w:rsid w:val="00CC38D6"/>
    <w:rsid w:val="00CC39EA"/>
    <w:rsid w:val="00CC3F6E"/>
    <w:rsid w:val="00CC4090"/>
    <w:rsid w:val="00CC40C7"/>
    <w:rsid w:val="00CC460A"/>
    <w:rsid w:val="00CC46E8"/>
    <w:rsid w:val="00CC4731"/>
    <w:rsid w:val="00CC48A5"/>
    <w:rsid w:val="00CC48B1"/>
    <w:rsid w:val="00CC4A7F"/>
    <w:rsid w:val="00CC4AFA"/>
    <w:rsid w:val="00CC4CA2"/>
    <w:rsid w:val="00CC4CBD"/>
    <w:rsid w:val="00CC5230"/>
    <w:rsid w:val="00CC5522"/>
    <w:rsid w:val="00CC55C2"/>
    <w:rsid w:val="00CC56B8"/>
    <w:rsid w:val="00CC5A6E"/>
    <w:rsid w:val="00CC5BAC"/>
    <w:rsid w:val="00CC5CE7"/>
    <w:rsid w:val="00CC5D22"/>
    <w:rsid w:val="00CC5FB9"/>
    <w:rsid w:val="00CC605C"/>
    <w:rsid w:val="00CC6245"/>
    <w:rsid w:val="00CC6283"/>
    <w:rsid w:val="00CC65C3"/>
    <w:rsid w:val="00CC6890"/>
    <w:rsid w:val="00CC6964"/>
    <w:rsid w:val="00CC6C9D"/>
    <w:rsid w:val="00CC6F70"/>
    <w:rsid w:val="00CC71A1"/>
    <w:rsid w:val="00CC7286"/>
    <w:rsid w:val="00CC772C"/>
    <w:rsid w:val="00CC7C51"/>
    <w:rsid w:val="00CC7C61"/>
    <w:rsid w:val="00CC7D94"/>
    <w:rsid w:val="00CD002B"/>
    <w:rsid w:val="00CD02CF"/>
    <w:rsid w:val="00CD05DD"/>
    <w:rsid w:val="00CD0B08"/>
    <w:rsid w:val="00CD0BFF"/>
    <w:rsid w:val="00CD0CF5"/>
    <w:rsid w:val="00CD0D7A"/>
    <w:rsid w:val="00CD0EA3"/>
    <w:rsid w:val="00CD0F15"/>
    <w:rsid w:val="00CD11B0"/>
    <w:rsid w:val="00CD1237"/>
    <w:rsid w:val="00CD13CD"/>
    <w:rsid w:val="00CD157C"/>
    <w:rsid w:val="00CD1609"/>
    <w:rsid w:val="00CD1900"/>
    <w:rsid w:val="00CD1CDC"/>
    <w:rsid w:val="00CD26A7"/>
    <w:rsid w:val="00CD2796"/>
    <w:rsid w:val="00CD2D51"/>
    <w:rsid w:val="00CD2F17"/>
    <w:rsid w:val="00CD2FDB"/>
    <w:rsid w:val="00CD349C"/>
    <w:rsid w:val="00CD375B"/>
    <w:rsid w:val="00CD392F"/>
    <w:rsid w:val="00CD39D5"/>
    <w:rsid w:val="00CD39F1"/>
    <w:rsid w:val="00CD3B83"/>
    <w:rsid w:val="00CD3D65"/>
    <w:rsid w:val="00CD4021"/>
    <w:rsid w:val="00CD41B4"/>
    <w:rsid w:val="00CD432E"/>
    <w:rsid w:val="00CD4784"/>
    <w:rsid w:val="00CD47BE"/>
    <w:rsid w:val="00CD4ADE"/>
    <w:rsid w:val="00CD4B43"/>
    <w:rsid w:val="00CD54A2"/>
    <w:rsid w:val="00CD56EC"/>
    <w:rsid w:val="00CD56FB"/>
    <w:rsid w:val="00CD59A5"/>
    <w:rsid w:val="00CD5BF2"/>
    <w:rsid w:val="00CD5E26"/>
    <w:rsid w:val="00CD6122"/>
    <w:rsid w:val="00CD622F"/>
    <w:rsid w:val="00CD64C4"/>
    <w:rsid w:val="00CD67A4"/>
    <w:rsid w:val="00CD6878"/>
    <w:rsid w:val="00CD68C2"/>
    <w:rsid w:val="00CD6A9B"/>
    <w:rsid w:val="00CD7725"/>
    <w:rsid w:val="00CD7A16"/>
    <w:rsid w:val="00CD7A67"/>
    <w:rsid w:val="00CD7BA6"/>
    <w:rsid w:val="00CD7C22"/>
    <w:rsid w:val="00CD7CEF"/>
    <w:rsid w:val="00CE019B"/>
    <w:rsid w:val="00CE047A"/>
    <w:rsid w:val="00CE07F8"/>
    <w:rsid w:val="00CE0C49"/>
    <w:rsid w:val="00CE0CBA"/>
    <w:rsid w:val="00CE1389"/>
    <w:rsid w:val="00CE1509"/>
    <w:rsid w:val="00CE17A0"/>
    <w:rsid w:val="00CE19B0"/>
    <w:rsid w:val="00CE1BF2"/>
    <w:rsid w:val="00CE1BF7"/>
    <w:rsid w:val="00CE1C4C"/>
    <w:rsid w:val="00CE21EF"/>
    <w:rsid w:val="00CE229A"/>
    <w:rsid w:val="00CE263E"/>
    <w:rsid w:val="00CE26AC"/>
    <w:rsid w:val="00CE27E2"/>
    <w:rsid w:val="00CE28EC"/>
    <w:rsid w:val="00CE2B9F"/>
    <w:rsid w:val="00CE2ED0"/>
    <w:rsid w:val="00CE30F5"/>
    <w:rsid w:val="00CE3293"/>
    <w:rsid w:val="00CE382D"/>
    <w:rsid w:val="00CE3AF1"/>
    <w:rsid w:val="00CE3F25"/>
    <w:rsid w:val="00CE40E4"/>
    <w:rsid w:val="00CE4110"/>
    <w:rsid w:val="00CE47DC"/>
    <w:rsid w:val="00CE484E"/>
    <w:rsid w:val="00CE4B5F"/>
    <w:rsid w:val="00CE4BEB"/>
    <w:rsid w:val="00CE51D3"/>
    <w:rsid w:val="00CE52FD"/>
    <w:rsid w:val="00CE5323"/>
    <w:rsid w:val="00CE56E4"/>
    <w:rsid w:val="00CE57F1"/>
    <w:rsid w:val="00CE5B25"/>
    <w:rsid w:val="00CE5E3D"/>
    <w:rsid w:val="00CE5FA7"/>
    <w:rsid w:val="00CE6040"/>
    <w:rsid w:val="00CE614F"/>
    <w:rsid w:val="00CE615C"/>
    <w:rsid w:val="00CE637D"/>
    <w:rsid w:val="00CE6442"/>
    <w:rsid w:val="00CE64ED"/>
    <w:rsid w:val="00CE696E"/>
    <w:rsid w:val="00CE707F"/>
    <w:rsid w:val="00CE70C6"/>
    <w:rsid w:val="00CE7129"/>
    <w:rsid w:val="00CE7172"/>
    <w:rsid w:val="00CE71C7"/>
    <w:rsid w:val="00CE725E"/>
    <w:rsid w:val="00CE755B"/>
    <w:rsid w:val="00CE79BF"/>
    <w:rsid w:val="00CE79C1"/>
    <w:rsid w:val="00CE7F22"/>
    <w:rsid w:val="00CF044F"/>
    <w:rsid w:val="00CF0470"/>
    <w:rsid w:val="00CF06FF"/>
    <w:rsid w:val="00CF08DE"/>
    <w:rsid w:val="00CF0A63"/>
    <w:rsid w:val="00CF0CA5"/>
    <w:rsid w:val="00CF0D08"/>
    <w:rsid w:val="00CF0E53"/>
    <w:rsid w:val="00CF0E5D"/>
    <w:rsid w:val="00CF0FAA"/>
    <w:rsid w:val="00CF1152"/>
    <w:rsid w:val="00CF1175"/>
    <w:rsid w:val="00CF1340"/>
    <w:rsid w:val="00CF193D"/>
    <w:rsid w:val="00CF1BA9"/>
    <w:rsid w:val="00CF252F"/>
    <w:rsid w:val="00CF2592"/>
    <w:rsid w:val="00CF262B"/>
    <w:rsid w:val="00CF27D4"/>
    <w:rsid w:val="00CF29BC"/>
    <w:rsid w:val="00CF2AAF"/>
    <w:rsid w:val="00CF2E36"/>
    <w:rsid w:val="00CF3059"/>
    <w:rsid w:val="00CF311F"/>
    <w:rsid w:val="00CF38F0"/>
    <w:rsid w:val="00CF3928"/>
    <w:rsid w:val="00CF3B83"/>
    <w:rsid w:val="00CF3EA6"/>
    <w:rsid w:val="00CF3FEA"/>
    <w:rsid w:val="00CF4421"/>
    <w:rsid w:val="00CF45CF"/>
    <w:rsid w:val="00CF47B3"/>
    <w:rsid w:val="00CF4BB4"/>
    <w:rsid w:val="00CF4EA8"/>
    <w:rsid w:val="00CF5106"/>
    <w:rsid w:val="00CF569C"/>
    <w:rsid w:val="00CF5817"/>
    <w:rsid w:val="00CF588F"/>
    <w:rsid w:val="00CF5AB5"/>
    <w:rsid w:val="00CF5AF8"/>
    <w:rsid w:val="00CF5B1A"/>
    <w:rsid w:val="00CF5D9A"/>
    <w:rsid w:val="00CF5E6D"/>
    <w:rsid w:val="00CF6065"/>
    <w:rsid w:val="00CF638B"/>
    <w:rsid w:val="00CF6974"/>
    <w:rsid w:val="00CF698F"/>
    <w:rsid w:val="00CF6D60"/>
    <w:rsid w:val="00CF6D9E"/>
    <w:rsid w:val="00CF6EB8"/>
    <w:rsid w:val="00CF703B"/>
    <w:rsid w:val="00CF70BB"/>
    <w:rsid w:val="00CF729E"/>
    <w:rsid w:val="00CF73A2"/>
    <w:rsid w:val="00CF747B"/>
    <w:rsid w:val="00CF7923"/>
    <w:rsid w:val="00CF7DD3"/>
    <w:rsid w:val="00CF7DFA"/>
    <w:rsid w:val="00CF7E51"/>
    <w:rsid w:val="00D0077C"/>
    <w:rsid w:val="00D007AC"/>
    <w:rsid w:val="00D00A17"/>
    <w:rsid w:val="00D00E8D"/>
    <w:rsid w:val="00D0149E"/>
    <w:rsid w:val="00D01501"/>
    <w:rsid w:val="00D0151A"/>
    <w:rsid w:val="00D021D9"/>
    <w:rsid w:val="00D0245F"/>
    <w:rsid w:val="00D025A9"/>
    <w:rsid w:val="00D02B88"/>
    <w:rsid w:val="00D02D36"/>
    <w:rsid w:val="00D02D44"/>
    <w:rsid w:val="00D02D81"/>
    <w:rsid w:val="00D02FC7"/>
    <w:rsid w:val="00D0320B"/>
    <w:rsid w:val="00D036E4"/>
    <w:rsid w:val="00D0375C"/>
    <w:rsid w:val="00D039C8"/>
    <w:rsid w:val="00D03E8D"/>
    <w:rsid w:val="00D03EF2"/>
    <w:rsid w:val="00D03F83"/>
    <w:rsid w:val="00D041C1"/>
    <w:rsid w:val="00D043D8"/>
    <w:rsid w:val="00D04530"/>
    <w:rsid w:val="00D046CF"/>
    <w:rsid w:val="00D0494A"/>
    <w:rsid w:val="00D04A41"/>
    <w:rsid w:val="00D04A67"/>
    <w:rsid w:val="00D04CF7"/>
    <w:rsid w:val="00D05374"/>
    <w:rsid w:val="00D05A12"/>
    <w:rsid w:val="00D05A38"/>
    <w:rsid w:val="00D05ABF"/>
    <w:rsid w:val="00D05BF9"/>
    <w:rsid w:val="00D05E0F"/>
    <w:rsid w:val="00D05FBA"/>
    <w:rsid w:val="00D063FD"/>
    <w:rsid w:val="00D065B8"/>
    <w:rsid w:val="00D066EE"/>
    <w:rsid w:val="00D06A11"/>
    <w:rsid w:val="00D06BF8"/>
    <w:rsid w:val="00D06CC3"/>
    <w:rsid w:val="00D06CD6"/>
    <w:rsid w:val="00D0738B"/>
    <w:rsid w:val="00D073A1"/>
    <w:rsid w:val="00D075B7"/>
    <w:rsid w:val="00D078B6"/>
    <w:rsid w:val="00D07A63"/>
    <w:rsid w:val="00D07B32"/>
    <w:rsid w:val="00D103AE"/>
    <w:rsid w:val="00D105E1"/>
    <w:rsid w:val="00D1069F"/>
    <w:rsid w:val="00D1084B"/>
    <w:rsid w:val="00D10DB0"/>
    <w:rsid w:val="00D114D5"/>
    <w:rsid w:val="00D11718"/>
    <w:rsid w:val="00D11923"/>
    <w:rsid w:val="00D119D2"/>
    <w:rsid w:val="00D11B9C"/>
    <w:rsid w:val="00D11C62"/>
    <w:rsid w:val="00D11C88"/>
    <w:rsid w:val="00D125AB"/>
    <w:rsid w:val="00D128DD"/>
    <w:rsid w:val="00D1295D"/>
    <w:rsid w:val="00D12F8D"/>
    <w:rsid w:val="00D13026"/>
    <w:rsid w:val="00D13111"/>
    <w:rsid w:val="00D13736"/>
    <w:rsid w:val="00D13886"/>
    <w:rsid w:val="00D1393E"/>
    <w:rsid w:val="00D13969"/>
    <w:rsid w:val="00D13BBD"/>
    <w:rsid w:val="00D13C3E"/>
    <w:rsid w:val="00D13E62"/>
    <w:rsid w:val="00D14273"/>
    <w:rsid w:val="00D14285"/>
    <w:rsid w:val="00D142CF"/>
    <w:rsid w:val="00D14F2E"/>
    <w:rsid w:val="00D1512F"/>
    <w:rsid w:val="00D1523F"/>
    <w:rsid w:val="00D15406"/>
    <w:rsid w:val="00D1547A"/>
    <w:rsid w:val="00D158BA"/>
    <w:rsid w:val="00D15B45"/>
    <w:rsid w:val="00D15EE4"/>
    <w:rsid w:val="00D15FB0"/>
    <w:rsid w:val="00D1607A"/>
    <w:rsid w:val="00D16235"/>
    <w:rsid w:val="00D164D9"/>
    <w:rsid w:val="00D1652E"/>
    <w:rsid w:val="00D16A21"/>
    <w:rsid w:val="00D16F9A"/>
    <w:rsid w:val="00D17BD4"/>
    <w:rsid w:val="00D17E54"/>
    <w:rsid w:val="00D20036"/>
    <w:rsid w:val="00D20327"/>
    <w:rsid w:val="00D203C5"/>
    <w:rsid w:val="00D20417"/>
    <w:rsid w:val="00D205A8"/>
    <w:rsid w:val="00D209EE"/>
    <w:rsid w:val="00D209F7"/>
    <w:rsid w:val="00D20CC3"/>
    <w:rsid w:val="00D20E7D"/>
    <w:rsid w:val="00D20E9C"/>
    <w:rsid w:val="00D20EB0"/>
    <w:rsid w:val="00D213DE"/>
    <w:rsid w:val="00D2150F"/>
    <w:rsid w:val="00D21520"/>
    <w:rsid w:val="00D2168B"/>
    <w:rsid w:val="00D21A07"/>
    <w:rsid w:val="00D21A8B"/>
    <w:rsid w:val="00D21B18"/>
    <w:rsid w:val="00D21E23"/>
    <w:rsid w:val="00D21F36"/>
    <w:rsid w:val="00D2296F"/>
    <w:rsid w:val="00D22B1D"/>
    <w:rsid w:val="00D22E12"/>
    <w:rsid w:val="00D233F0"/>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535B"/>
    <w:rsid w:val="00D253F7"/>
    <w:rsid w:val="00D25A4C"/>
    <w:rsid w:val="00D25FB2"/>
    <w:rsid w:val="00D25FCC"/>
    <w:rsid w:val="00D263AF"/>
    <w:rsid w:val="00D263D8"/>
    <w:rsid w:val="00D2647F"/>
    <w:rsid w:val="00D26536"/>
    <w:rsid w:val="00D26856"/>
    <w:rsid w:val="00D268CB"/>
    <w:rsid w:val="00D26A2E"/>
    <w:rsid w:val="00D26BB4"/>
    <w:rsid w:val="00D26D61"/>
    <w:rsid w:val="00D270DC"/>
    <w:rsid w:val="00D2710F"/>
    <w:rsid w:val="00D27A40"/>
    <w:rsid w:val="00D27A91"/>
    <w:rsid w:val="00D27B30"/>
    <w:rsid w:val="00D27C2B"/>
    <w:rsid w:val="00D27CAD"/>
    <w:rsid w:val="00D27DC2"/>
    <w:rsid w:val="00D27F48"/>
    <w:rsid w:val="00D27F68"/>
    <w:rsid w:val="00D304F1"/>
    <w:rsid w:val="00D305C4"/>
    <w:rsid w:val="00D3071E"/>
    <w:rsid w:val="00D30761"/>
    <w:rsid w:val="00D30BBE"/>
    <w:rsid w:val="00D30EDA"/>
    <w:rsid w:val="00D312BB"/>
    <w:rsid w:val="00D314E8"/>
    <w:rsid w:val="00D31641"/>
    <w:rsid w:val="00D319AE"/>
    <w:rsid w:val="00D31A26"/>
    <w:rsid w:val="00D31CF5"/>
    <w:rsid w:val="00D31D22"/>
    <w:rsid w:val="00D31FA5"/>
    <w:rsid w:val="00D321B3"/>
    <w:rsid w:val="00D321E2"/>
    <w:rsid w:val="00D32221"/>
    <w:rsid w:val="00D3236C"/>
    <w:rsid w:val="00D323E8"/>
    <w:rsid w:val="00D32416"/>
    <w:rsid w:val="00D32502"/>
    <w:rsid w:val="00D32586"/>
    <w:rsid w:val="00D32685"/>
    <w:rsid w:val="00D3288C"/>
    <w:rsid w:val="00D32B09"/>
    <w:rsid w:val="00D32C73"/>
    <w:rsid w:val="00D32D88"/>
    <w:rsid w:val="00D32FBE"/>
    <w:rsid w:val="00D3300A"/>
    <w:rsid w:val="00D33064"/>
    <w:rsid w:val="00D33313"/>
    <w:rsid w:val="00D33505"/>
    <w:rsid w:val="00D33CD8"/>
    <w:rsid w:val="00D33CDA"/>
    <w:rsid w:val="00D33DBE"/>
    <w:rsid w:val="00D33F6E"/>
    <w:rsid w:val="00D33FE9"/>
    <w:rsid w:val="00D34002"/>
    <w:rsid w:val="00D34091"/>
    <w:rsid w:val="00D3409F"/>
    <w:rsid w:val="00D34299"/>
    <w:rsid w:val="00D3441E"/>
    <w:rsid w:val="00D3468E"/>
    <w:rsid w:val="00D34DAD"/>
    <w:rsid w:val="00D34E21"/>
    <w:rsid w:val="00D3554A"/>
    <w:rsid w:val="00D35683"/>
    <w:rsid w:val="00D36094"/>
    <w:rsid w:val="00D3634E"/>
    <w:rsid w:val="00D3639C"/>
    <w:rsid w:val="00D363BE"/>
    <w:rsid w:val="00D3658F"/>
    <w:rsid w:val="00D36DB4"/>
    <w:rsid w:val="00D37023"/>
    <w:rsid w:val="00D37119"/>
    <w:rsid w:val="00D37162"/>
    <w:rsid w:val="00D37791"/>
    <w:rsid w:val="00D40068"/>
    <w:rsid w:val="00D40107"/>
    <w:rsid w:val="00D404A0"/>
    <w:rsid w:val="00D40905"/>
    <w:rsid w:val="00D40985"/>
    <w:rsid w:val="00D40F55"/>
    <w:rsid w:val="00D4121F"/>
    <w:rsid w:val="00D412A5"/>
    <w:rsid w:val="00D4189E"/>
    <w:rsid w:val="00D41A9D"/>
    <w:rsid w:val="00D41AD1"/>
    <w:rsid w:val="00D41BEA"/>
    <w:rsid w:val="00D41D24"/>
    <w:rsid w:val="00D41DC6"/>
    <w:rsid w:val="00D41F7A"/>
    <w:rsid w:val="00D41FD4"/>
    <w:rsid w:val="00D42543"/>
    <w:rsid w:val="00D42B47"/>
    <w:rsid w:val="00D43049"/>
    <w:rsid w:val="00D430BD"/>
    <w:rsid w:val="00D43164"/>
    <w:rsid w:val="00D43463"/>
    <w:rsid w:val="00D43860"/>
    <w:rsid w:val="00D43968"/>
    <w:rsid w:val="00D439E5"/>
    <w:rsid w:val="00D43F96"/>
    <w:rsid w:val="00D44005"/>
    <w:rsid w:val="00D443CE"/>
    <w:rsid w:val="00D44483"/>
    <w:rsid w:val="00D445BB"/>
    <w:rsid w:val="00D4470B"/>
    <w:rsid w:val="00D44748"/>
    <w:rsid w:val="00D44933"/>
    <w:rsid w:val="00D44D87"/>
    <w:rsid w:val="00D45034"/>
    <w:rsid w:val="00D450CA"/>
    <w:rsid w:val="00D450EA"/>
    <w:rsid w:val="00D45316"/>
    <w:rsid w:val="00D4541E"/>
    <w:rsid w:val="00D454E4"/>
    <w:rsid w:val="00D4551D"/>
    <w:rsid w:val="00D458BE"/>
    <w:rsid w:val="00D459F5"/>
    <w:rsid w:val="00D45ACC"/>
    <w:rsid w:val="00D45B4F"/>
    <w:rsid w:val="00D45B81"/>
    <w:rsid w:val="00D45D6C"/>
    <w:rsid w:val="00D46033"/>
    <w:rsid w:val="00D466E4"/>
    <w:rsid w:val="00D46701"/>
    <w:rsid w:val="00D46AE5"/>
    <w:rsid w:val="00D46C37"/>
    <w:rsid w:val="00D46FB9"/>
    <w:rsid w:val="00D47956"/>
    <w:rsid w:val="00D479D0"/>
    <w:rsid w:val="00D47D89"/>
    <w:rsid w:val="00D47E44"/>
    <w:rsid w:val="00D501CD"/>
    <w:rsid w:val="00D50987"/>
    <w:rsid w:val="00D50A5B"/>
    <w:rsid w:val="00D50C1B"/>
    <w:rsid w:val="00D50EDD"/>
    <w:rsid w:val="00D50EF1"/>
    <w:rsid w:val="00D50F61"/>
    <w:rsid w:val="00D512D7"/>
    <w:rsid w:val="00D513D2"/>
    <w:rsid w:val="00D5147C"/>
    <w:rsid w:val="00D51635"/>
    <w:rsid w:val="00D519AF"/>
    <w:rsid w:val="00D519FE"/>
    <w:rsid w:val="00D51C0E"/>
    <w:rsid w:val="00D51FB2"/>
    <w:rsid w:val="00D5203E"/>
    <w:rsid w:val="00D521F4"/>
    <w:rsid w:val="00D523E7"/>
    <w:rsid w:val="00D52A02"/>
    <w:rsid w:val="00D52ACE"/>
    <w:rsid w:val="00D52CB7"/>
    <w:rsid w:val="00D52DE6"/>
    <w:rsid w:val="00D52EE6"/>
    <w:rsid w:val="00D530E1"/>
    <w:rsid w:val="00D53806"/>
    <w:rsid w:val="00D53B0C"/>
    <w:rsid w:val="00D53BB3"/>
    <w:rsid w:val="00D53EFA"/>
    <w:rsid w:val="00D540A0"/>
    <w:rsid w:val="00D54441"/>
    <w:rsid w:val="00D54839"/>
    <w:rsid w:val="00D54B18"/>
    <w:rsid w:val="00D54B94"/>
    <w:rsid w:val="00D54D0C"/>
    <w:rsid w:val="00D55336"/>
    <w:rsid w:val="00D55353"/>
    <w:rsid w:val="00D55512"/>
    <w:rsid w:val="00D55A1F"/>
    <w:rsid w:val="00D55B5A"/>
    <w:rsid w:val="00D55C16"/>
    <w:rsid w:val="00D55D49"/>
    <w:rsid w:val="00D55D82"/>
    <w:rsid w:val="00D561EA"/>
    <w:rsid w:val="00D56303"/>
    <w:rsid w:val="00D563F9"/>
    <w:rsid w:val="00D5648D"/>
    <w:rsid w:val="00D56713"/>
    <w:rsid w:val="00D56BE2"/>
    <w:rsid w:val="00D56FD0"/>
    <w:rsid w:val="00D56FE4"/>
    <w:rsid w:val="00D57059"/>
    <w:rsid w:val="00D570CF"/>
    <w:rsid w:val="00D570E8"/>
    <w:rsid w:val="00D57127"/>
    <w:rsid w:val="00D575DC"/>
    <w:rsid w:val="00D57A96"/>
    <w:rsid w:val="00D57B31"/>
    <w:rsid w:val="00D602D6"/>
    <w:rsid w:val="00D605FD"/>
    <w:rsid w:val="00D60690"/>
    <w:rsid w:val="00D60896"/>
    <w:rsid w:val="00D609E1"/>
    <w:rsid w:val="00D60D15"/>
    <w:rsid w:val="00D61024"/>
    <w:rsid w:val="00D6118A"/>
    <w:rsid w:val="00D61872"/>
    <w:rsid w:val="00D619C9"/>
    <w:rsid w:val="00D6206B"/>
    <w:rsid w:val="00D62297"/>
    <w:rsid w:val="00D623A5"/>
    <w:rsid w:val="00D623E5"/>
    <w:rsid w:val="00D6278E"/>
    <w:rsid w:val="00D62B24"/>
    <w:rsid w:val="00D62DD7"/>
    <w:rsid w:val="00D63635"/>
    <w:rsid w:val="00D63970"/>
    <w:rsid w:val="00D63AC5"/>
    <w:rsid w:val="00D63B21"/>
    <w:rsid w:val="00D63D1D"/>
    <w:rsid w:val="00D63FEA"/>
    <w:rsid w:val="00D640DB"/>
    <w:rsid w:val="00D64159"/>
    <w:rsid w:val="00D641C9"/>
    <w:rsid w:val="00D641D8"/>
    <w:rsid w:val="00D646E7"/>
    <w:rsid w:val="00D647D7"/>
    <w:rsid w:val="00D648D2"/>
    <w:rsid w:val="00D64A20"/>
    <w:rsid w:val="00D64AA0"/>
    <w:rsid w:val="00D64CC5"/>
    <w:rsid w:val="00D64D2F"/>
    <w:rsid w:val="00D6501B"/>
    <w:rsid w:val="00D65151"/>
    <w:rsid w:val="00D651ED"/>
    <w:rsid w:val="00D65375"/>
    <w:rsid w:val="00D6559D"/>
    <w:rsid w:val="00D655FE"/>
    <w:rsid w:val="00D65716"/>
    <w:rsid w:val="00D6605C"/>
    <w:rsid w:val="00D6686B"/>
    <w:rsid w:val="00D6691F"/>
    <w:rsid w:val="00D66DE7"/>
    <w:rsid w:val="00D67637"/>
    <w:rsid w:val="00D677D8"/>
    <w:rsid w:val="00D67920"/>
    <w:rsid w:val="00D67BAE"/>
    <w:rsid w:val="00D67D97"/>
    <w:rsid w:val="00D7065C"/>
    <w:rsid w:val="00D7073F"/>
    <w:rsid w:val="00D70905"/>
    <w:rsid w:val="00D70953"/>
    <w:rsid w:val="00D70E88"/>
    <w:rsid w:val="00D70EE5"/>
    <w:rsid w:val="00D70FD2"/>
    <w:rsid w:val="00D71414"/>
    <w:rsid w:val="00D71502"/>
    <w:rsid w:val="00D717F5"/>
    <w:rsid w:val="00D71D2B"/>
    <w:rsid w:val="00D71F5F"/>
    <w:rsid w:val="00D72286"/>
    <w:rsid w:val="00D723B6"/>
    <w:rsid w:val="00D724E1"/>
    <w:rsid w:val="00D7256E"/>
    <w:rsid w:val="00D725A3"/>
    <w:rsid w:val="00D72665"/>
    <w:rsid w:val="00D72B10"/>
    <w:rsid w:val="00D72B33"/>
    <w:rsid w:val="00D734FE"/>
    <w:rsid w:val="00D73681"/>
    <w:rsid w:val="00D736E3"/>
    <w:rsid w:val="00D7383B"/>
    <w:rsid w:val="00D73903"/>
    <w:rsid w:val="00D73D36"/>
    <w:rsid w:val="00D74264"/>
    <w:rsid w:val="00D743DE"/>
    <w:rsid w:val="00D74809"/>
    <w:rsid w:val="00D74AF8"/>
    <w:rsid w:val="00D752E8"/>
    <w:rsid w:val="00D75471"/>
    <w:rsid w:val="00D7557F"/>
    <w:rsid w:val="00D759E7"/>
    <w:rsid w:val="00D75E68"/>
    <w:rsid w:val="00D75F75"/>
    <w:rsid w:val="00D76665"/>
    <w:rsid w:val="00D76670"/>
    <w:rsid w:val="00D76A15"/>
    <w:rsid w:val="00D76C3E"/>
    <w:rsid w:val="00D76E63"/>
    <w:rsid w:val="00D76ECC"/>
    <w:rsid w:val="00D76EF8"/>
    <w:rsid w:val="00D775CE"/>
    <w:rsid w:val="00D7771C"/>
    <w:rsid w:val="00D7775D"/>
    <w:rsid w:val="00D77773"/>
    <w:rsid w:val="00D77823"/>
    <w:rsid w:val="00D77A2F"/>
    <w:rsid w:val="00D77B82"/>
    <w:rsid w:val="00D77CBE"/>
    <w:rsid w:val="00D80204"/>
    <w:rsid w:val="00D8062D"/>
    <w:rsid w:val="00D80F80"/>
    <w:rsid w:val="00D8145C"/>
    <w:rsid w:val="00D815C1"/>
    <w:rsid w:val="00D81726"/>
    <w:rsid w:val="00D81A2F"/>
    <w:rsid w:val="00D8297B"/>
    <w:rsid w:val="00D82EDD"/>
    <w:rsid w:val="00D83295"/>
    <w:rsid w:val="00D83337"/>
    <w:rsid w:val="00D833F8"/>
    <w:rsid w:val="00D837CD"/>
    <w:rsid w:val="00D83C1F"/>
    <w:rsid w:val="00D83CFE"/>
    <w:rsid w:val="00D83E03"/>
    <w:rsid w:val="00D83EDE"/>
    <w:rsid w:val="00D840FE"/>
    <w:rsid w:val="00D842D6"/>
    <w:rsid w:val="00D847A7"/>
    <w:rsid w:val="00D84A3E"/>
    <w:rsid w:val="00D84B8C"/>
    <w:rsid w:val="00D84D45"/>
    <w:rsid w:val="00D84D8C"/>
    <w:rsid w:val="00D84DB2"/>
    <w:rsid w:val="00D84E34"/>
    <w:rsid w:val="00D85008"/>
    <w:rsid w:val="00D85424"/>
    <w:rsid w:val="00D855AA"/>
    <w:rsid w:val="00D85624"/>
    <w:rsid w:val="00D857CD"/>
    <w:rsid w:val="00D85BC7"/>
    <w:rsid w:val="00D85C90"/>
    <w:rsid w:val="00D85CB7"/>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A7"/>
    <w:rsid w:val="00D87CAE"/>
    <w:rsid w:val="00D87D40"/>
    <w:rsid w:val="00D900B6"/>
    <w:rsid w:val="00D90605"/>
    <w:rsid w:val="00D90ABD"/>
    <w:rsid w:val="00D90B32"/>
    <w:rsid w:val="00D913CB"/>
    <w:rsid w:val="00D91569"/>
    <w:rsid w:val="00D91576"/>
    <w:rsid w:val="00D916E7"/>
    <w:rsid w:val="00D91EA7"/>
    <w:rsid w:val="00D9206D"/>
    <w:rsid w:val="00D922A7"/>
    <w:rsid w:val="00D927FB"/>
    <w:rsid w:val="00D929BA"/>
    <w:rsid w:val="00D92A38"/>
    <w:rsid w:val="00D92B83"/>
    <w:rsid w:val="00D92BAF"/>
    <w:rsid w:val="00D92C01"/>
    <w:rsid w:val="00D92DE7"/>
    <w:rsid w:val="00D931B1"/>
    <w:rsid w:val="00D933FD"/>
    <w:rsid w:val="00D93416"/>
    <w:rsid w:val="00D9345F"/>
    <w:rsid w:val="00D93642"/>
    <w:rsid w:val="00D937A0"/>
    <w:rsid w:val="00D93897"/>
    <w:rsid w:val="00D938BF"/>
    <w:rsid w:val="00D93932"/>
    <w:rsid w:val="00D944E2"/>
    <w:rsid w:val="00D9488B"/>
    <w:rsid w:val="00D94B0C"/>
    <w:rsid w:val="00D94EC9"/>
    <w:rsid w:val="00D94FE6"/>
    <w:rsid w:val="00D94FFD"/>
    <w:rsid w:val="00D951FF"/>
    <w:rsid w:val="00D9537B"/>
    <w:rsid w:val="00D95806"/>
    <w:rsid w:val="00D959E8"/>
    <w:rsid w:val="00D95C3D"/>
    <w:rsid w:val="00D963FF"/>
    <w:rsid w:val="00D96608"/>
    <w:rsid w:val="00D96D66"/>
    <w:rsid w:val="00D96D72"/>
    <w:rsid w:val="00D96DB2"/>
    <w:rsid w:val="00D96F14"/>
    <w:rsid w:val="00D97079"/>
    <w:rsid w:val="00D9708D"/>
    <w:rsid w:val="00D97282"/>
    <w:rsid w:val="00D9732C"/>
    <w:rsid w:val="00D9797A"/>
    <w:rsid w:val="00D979B6"/>
    <w:rsid w:val="00D97F17"/>
    <w:rsid w:val="00D97F4C"/>
    <w:rsid w:val="00DA018C"/>
    <w:rsid w:val="00DA03B8"/>
    <w:rsid w:val="00DA0416"/>
    <w:rsid w:val="00DA0440"/>
    <w:rsid w:val="00DA064C"/>
    <w:rsid w:val="00DA1306"/>
    <w:rsid w:val="00DA13B8"/>
    <w:rsid w:val="00DA149C"/>
    <w:rsid w:val="00DA1822"/>
    <w:rsid w:val="00DA19F1"/>
    <w:rsid w:val="00DA1D52"/>
    <w:rsid w:val="00DA1E63"/>
    <w:rsid w:val="00DA1FB7"/>
    <w:rsid w:val="00DA2167"/>
    <w:rsid w:val="00DA249B"/>
    <w:rsid w:val="00DA2508"/>
    <w:rsid w:val="00DA2669"/>
    <w:rsid w:val="00DA295A"/>
    <w:rsid w:val="00DA35B4"/>
    <w:rsid w:val="00DA379D"/>
    <w:rsid w:val="00DA3823"/>
    <w:rsid w:val="00DA383A"/>
    <w:rsid w:val="00DA3B54"/>
    <w:rsid w:val="00DA3D63"/>
    <w:rsid w:val="00DA3DC8"/>
    <w:rsid w:val="00DA3E24"/>
    <w:rsid w:val="00DA3F29"/>
    <w:rsid w:val="00DA4027"/>
    <w:rsid w:val="00DA41A1"/>
    <w:rsid w:val="00DA4262"/>
    <w:rsid w:val="00DA42BB"/>
    <w:rsid w:val="00DA4696"/>
    <w:rsid w:val="00DA47D1"/>
    <w:rsid w:val="00DA4C37"/>
    <w:rsid w:val="00DA4F61"/>
    <w:rsid w:val="00DA50C9"/>
    <w:rsid w:val="00DA53B7"/>
    <w:rsid w:val="00DA571C"/>
    <w:rsid w:val="00DA582D"/>
    <w:rsid w:val="00DA5EDB"/>
    <w:rsid w:val="00DA63C3"/>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BA8"/>
    <w:rsid w:val="00DB0D78"/>
    <w:rsid w:val="00DB127B"/>
    <w:rsid w:val="00DB169A"/>
    <w:rsid w:val="00DB172F"/>
    <w:rsid w:val="00DB18C6"/>
    <w:rsid w:val="00DB19AB"/>
    <w:rsid w:val="00DB1C77"/>
    <w:rsid w:val="00DB1C94"/>
    <w:rsid w:val="00DB1E9F"/>
    <w:rsid w:val="00DB22F8"/>
    <w:rsid w:val="00DB263E"/>
    <w:rsid w:val="00DB2740"/>
    <w:rsid w:val="00DB2752"/>
    <w:rsid w:val="00DB2753"/>
    <w:rsid w:val="00DB2BA8"/>
    <w:rsid w:val="00DB2CE9"/>
    <w:rsid w:val="00DB2FF2"/>
    <w:rsid w:val="00DB3221"/>
    <w:rsid w:val="00DB3F1D"/>
    <w:rsid w:val="00DB418A"/>
    <w:rsid w:val="00DB438F"/>
    <w:rsid w:val="00DB445B"/>
    <w:rsid w:val="00DB4989"/>
    <w:rsid w:val="00DB4BBE"/>
    <w:rsid w:val="00DB4FF4"/>
    <w:rsid w:val="00DB5660"/>
    <w:rsid w:val="00DB5A7C"/>
    <w:rsid w:val="00DB5CEB"/>
    <w:rsid w:val="00DB5F0F"/>
    <w:rsid w:val="00DB5F11"/>
    <w:rsid w:val="00DB61A0"/>
    <w:rsid w:val="00DB62DC"/>
    <w:rsid w:val="00DB635C"/>
    <w:rsid w:val="00DB6585"/>
    <w:rsid w:val="00DB6661"/>
    <w:rsid w:val="00DB6794"/>
    <w:rsid w:val="00DB6CAD"/>
    <w:rsid w:val="00DB6DEF"/>
    <w:rsid w:val="00DB6E61"/>
    <w:rsid w:val="00DB6F1F"/>
    <w:rsid w:val="00DB707C"/>
    <w:rsid w:val="00DB7366"/>
    <w:rsid w:val="00DB76FD"/>
    <w:rsid w:val="00DB79BB"/>
    <w:rsid w:val="00DB79CC"/>
    <w:rsid w:val="00DB7C22"/>
    <w:rsid w:val="00DB7E14"/>
    <w:rsid w:val="00DC026C"/>
    <w:rsid w:val="00DC0438"/>
    <w:rsid w:val="00DC06D5"/>
    <w:rsid w:val="00DC07FE"/>
    <w:rsid w:val="00DC0A2C"/>
    <w:rsid w:val="00DC0B90"/>
    <w:rsid w:val="00DC0B93"/>
    <w:rsid w:val="00DC0C98"/>
    <w:rsid w:val="00DC111A"/>
    <w:rsid w:val="00DC140A"/>
    <w:rsid w:val="00DC145A"/>
    <w:rsid w:val="00DC18B2"/>
    <w:rsid w:val="00DC1962"/>
    <w:rsid w:val="00DC1A6B"/>
    <w:rsid w:val="00DC1CFA"/>
    <w:rsid w:val="00DC201A"/>
    <w:rsid w:val="00DC22D7"/>
    <w:rsid w:val="00DC28BB"/>
    <w:rsid w:val="00DC2A38"/>
    <w:rsid w:val="00DC2BD0"/>
    <w:rsid w:val="00DC2EEA"/>
    <w:rsid w:val="00DC3000"/>
    <w:rsid w:val="00DC3107"/>
    <w:rsid w:val="00DC32DC"/>
    <w:rsid w:val="00DC367B"/>
    <w:rsid w:val="00DC3BD4"/>
    <w:rsid w:val="00DC401F"/>
    <w:rsid w:val="00DC4133"/>
    <w:rsid w:val="00DC4418"/>
    <w:rsid w:val="00DC4439"/>
    <w:rsid w:val="00DC4610"/>
    <w:rsid w:val="00DC4FF6"/>
    <w:rsid w:val="00DC50D7"/>
    <w:rsid w:val="00DC5103"/>
    <w:rsid w:val="00DC5498"/>
    <w:rsid w:val="00DC54C6"/>
    <w:rsid w:val="00DC54FB"/>
    <w:rsid w:val="00DC5600"/>
    <w:rsid w:val="00DC5879"/>
    <w:rsid w:val="00DC5CC2"/>
    <w:rsid w:val="00DC5D6F"/>
    <w:rsid w:val="00DC609C"/>
    <w:rsid w:val="00DC618C"/>
    <w:rsid w:val="00DC6226"/>
    <w:rsid w:val="00DC62A7"/>
    <w:rsid w:val="00DC63AC"/>
    <w:rsid w:val="00DC63D6"/>
    <w:rsid w:val="00DC6592"/>
    <w:rsid w:val="00DC6782"/>
    <w:rsid w:val="00DC6D69"/>
    <w:rsid w:val="00DC6EAA"/>
    <w:rsid w:val="00DC70F7"/>
    <w:rsid w:val="00DC7133"/>
    <w:rsid w:val="00DC71F5"/>
    <w:rsid w:val="00DC738B"/>
    <w:rsid w:val="00DC73C2"/>
    <w:rsid w:val="00DC749C"/>
    <w:rsid w:val="00DC7A7D"/>
    <w:rsid w:val="00DC7E69"/>
    <w:rsid w:val="00DC7F3B"/>
    <w:rsid w:val="00DD0075"/>
    <w:rsid w:val="00DD0158"/>
    <w:rsid w:val="00DD0470"/>
    <w:rsid w:val="00DD04F5"/>
    <w:rsid w:val="00DD0565"/>
    <w:rsid w:val="00DD085B"/>
    <w:rsid w:val="00DD0BBF"/>
    <w:rsid w:val="00DD1338"/>
    <w:rsid w:val="00DD1348"/>
    <w:rsid w:val="00DD14D6"/>
    <w:rsid w:val="00DD1DD2"/>
    <w:rsid w:val="00DD1E0B"/>
    <w:rsid w:val="00DD1E1F"/>
    <w:rsid w:val="00DD1F10"/>
    <w:rsid w:val="00DD20E9"/>
    <w:rsid w:val="00DD2E84"/>
    <w:rsid w:val="00DD2F6A"/>
    <w:rsid w:val="00DD3578"/>
    <w:rsid w:val="00DD390C"/>
    <w:rsid w:val="00DD3D55"/>
    <w:rsid w:val="00DD3DB8"/>
    <w:rsid w:val="00DD3E7F"/>
    <w:rsid w:val="00DD4059"/>
    <w:rsid w:val="00DD4377"/>
    <w:rsid w:val="00DD48E8"/>
    <w:rsid w:val="00DD4E48"/>
    <w:rsid w:val="00DD4EC8"/>
    <w:rsid w:val="00DD4F32"/>
    <w:rsid w:val="00DD50FE"/>
    <w:rsid w:val="00DD5165"/>
    <w:rsid w:val="00DD5570"/>
    <w:rsid w:val="00DD581B"/>
    <w:rsid w:val="00DD592E"/>
    <w:rsid w:val="00DD5AB1"/>
    <w:rsid w:val="00DD5C77"/>
    <w:rsid w:val="00DD5E1B"/>
    <w:rsid w:val="00DD5EE0"/>
    <w:rsid w:val="00DD618F"/>
    <w:rsid w:val="00DD61A2"/>
    <w:rsid w:val="00DD647E"/>
    <w:rsid w:val="00DD659D"/>
    <w:rsid w:val="00DD6931"/>
    <w:rsid w:val="00DD69BA"/>
    <w:rsid w:val="00DD69CE"/>
    <w:rsid w:val="00DD69FA"/>
    <w:rsid w:val="00DD6ADA"/>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AA2"/>
    <w:rsid w:val="00DE0B36"/>
    <w:rsid w:val="00DE0EEA"/>
    <w:rsid w:val="00DE1516"/>
    <w:rsid w:val="00DE15E7"/>
    <w:rsid w:val="00DE1826"/>
    <w:rsid w:val="00DE1841"/>
    <w:rsid w:val="00DE1B4F"/>
    <w:rsid w:val="00DE1BD0"/>
    <w:rsid w:val="00DE2013"/>
    <w:rsid w:val="00DE2266"/>
    <w:rsid w:val="00DE2A81"/>
    <w:rsid w:val="00DE2DF2"/>
    <w:rsid w:val="00DE2DFA"/>
    <w:rsid w:val="00DE313E"/>
    <w:rsid w:val="00DE374F"/>
    <w:rsid w:val="00DE3ABB"/>
    <w:rsid w:val="00DE3BDA"/>
    <w:rsid w:val="00DE3F55"/>
    <w:rsid w:val="00DE438F"/>
    <w:rsid w:val="00DE4521"/>
    <w:rsid w:val="00DE4AB0"/>
    <w:rsid w:val="00DE4CBC"/>
    <w:rsid w:val="00DE4F03"/>
    <w:rsid w:val="00DE5000"/>
    <w:rsid w:val="00DE507C"/>
    <w:rsid w:val="00DE5144"/>
    <w:rsid w:val="00DE5484"/>
    <w:rsid w:val="00DE54C2"/>
    <w:rsid w:val="00DE55F5"/>
    <w:rsid w:val="00DE583E"/>
    <w:rsid w:val="00DE5CE6"/>
    <w:rsid w:val="00DE5DCF"/>
    <w:rsid w:val="00DE5F5A"/>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DED"/>
    <w:rsid w:val="00DE7EDC"/>
    <w:rsid w:val="00DE7F2E"/>
    <w:rsid w:val="00DF00E1"/>
    <w:rsid w:val="00DF05B7"/>
    <w:rsid w:val="00DF0ACB"/>
    <w:rsid w:val="00DF0B9F"/>
    <w:rsid w:val="00DF10E3"/>
    <w:rsid w:val="00DF1293"/>
    <w:rsid w:val="00DF15D8"/>
    <w:rsid w:val="00DF15EE"/>
    <w:rsid w:val="00DF1B5B"/>
    <w:rsid w:val="00DF1CCE"/>
    <w:rsid w:val="00DF1FB0"/>
    <w:rsid w:val="00DF2DB8"/>
    <w:rsid w:val="00DF3030"/>
    <w:rsid w:val="00DF31CC"/>
    <w:rsid w:val="00DF33CB"/>
    <w:rsid w:val="00DF33FB"/>
    <w:rsid w:val="00DF34FF"/>
    <w:rsid w:val="00DF3725"/>
    <w:rsid w:val="00DF3C50"/>
    <w:rsid w:val="00DF3C6B"/>
    <w:rsid w:val="00DF3FD1"/>
    <w:rsid w:val="00DF42B6"/>
    <w:rsid w:val="00DF4437"/>
    <w:rsid w:val="00DF4454"/>
    <w:rsid w:val="00DF446F"/>
    <w:rsid w:val="00DF46D7"/>
    <w:rsid w:val="00DF4AD6"/>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A9"/>
    <w:rsid w:val="00DF6574"/>
    <w:rsid w:val="00DF6674"/>
    <w:rsid w:val="00DF6F14"/>
    <w:rsid w:val="00DF7101"/>
    <w:rsid w:val="00DF740E"/>
    <w:rsid w:val="00DF7672"/>
    <w:rsid w:val="00DF78D2"/>
    <w:rsid w:val="00DF7DAC"/>
    <w:rsid w:val="00E00084"/>
    <w:rsid w:val="00E000BF"/>
    <w:rsid w:val="00E00190"/>
    <w:rsid w:val="00E00718"/>
    <w:rsid w:val="00E007BD"/>
    <w:rsid w:val="00E00D07"/>
    <w:rsid w:val="00E00E25"/>
    <w:rsid w:val="00E00EDC"/>
    <w:rsid w:val="00E012B8"/>
    <w:rsid w:val="00E01593"/>
    <w:rsid w:val="00E01691"/>
    <w:rsid w:val="00E018CD"/>
    <w:rsid w:val="00E01BBA"/>
    <w:rsid w:val="00E01EFF"/>
    <w:rsid w:val="00E02074"/>
    <w:rsid w:val="00E02549"/>
    <w:rsid w:val="00E02B43"/>
    <w:rsid w:val="00E02B71"/>
    <w:rsid w:val="00E02E8A"/>
    <w:rsid w:val="00E02F4C"/>
    <w:rsid w:val="00E02F8E"/>
    <w:rsid w:val="00E02FBB"/>
    <w:rsid w:val="00E03258"/>
    <w:rsid w:val="00E0337F"/>
    <w:rsid w:val="00E03568"/>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60B8"/>
    <w:rsid w:val="00E06773"/>
    <w:rsid w:val="00E067FA"/>
    <w:rsid w:val="00E068A1"/>
    <w:rsid w:val="00E06D43"/>
    <w:rsid w:val="00E06E9B"/>
    <w:rsid w:val="00E06FFF"/>
    <w:rsid w:val="00E071A8"/>
    <w:rsid w:val="00E0758E"/>
    <w:rsid w:val="00E0762F"/>
    <w:rsid w:val="00E077E0"/>
    <w:rsid w:val="00E07833"/>
    <w:rsid w:val="00E07987"/>
    <w:rsid w:val="00E07DD7"/>
    <w:rsid w:val="00E07DEA"/>
    <w:rsid w:val="00E100D4"/>
    <w:rsid w:val="00E101BC"/>
    <w:rsid w:val="00E101E5"/>
    <w:rsid w:val="00E1040C"/>
    <w:rsid w:val="00E10492"/>
    <w:rsid w:val="00E104CE"/>
    <w:rsid w:val="00E111AF"/>
    <w:rsid w:val="00E11B90"/>
    <w:rsid w:val="00E11CDA"/>
    <w:rsid w:val="00E1297E"/>
    <w:rsid w:val="00E12C97"/>
    <w:rsid w:val="00E12D1B"/>
    <w:rsid w:val="00E12F93"/>
    <w:rsid w:val="00E131DD"/>
    <w:rsid w:val="00E1325A"/>
    <w:rsid w:val="00E13B92"/>
    <w:rsid w:val="00E13D6A"/>
    <w:rsid w:val="00E13EDC"/>
    <w:rsid w:val="00E14042"/>
    <w:rsid w:val="00E14149"/>
    <w:rsid w:val="00E1423A"/>
    <w:rsid w:val="00E1429A"/>
    <w:rsid w:val="00E14321"/>
    <w:rsid w:val="00E14EB6"/>
    <w:rsid w:val="00E14EEC"/>
    <w:rsid w:val="00E153AB"/>
    <w:rsid w:val="00E156AD"/>
    <w:rsid w:val="00E15D94"/>
    <w:rsid w:val="00E15F7B"/>
    <w:rsid w:val="00E16080"/>
    <w:rsid w:val="00E164AD"/>
    <w:rsid w:val="00E169DA"/>
    <w:rsid w:val="00E16B9F"/>
    <w:rsid w:val="00E16C82"/>
    <w:rsid w:val="00E16EE8"/>
    <w:rsid w:val="00E1736C"/>
    <w:rsid w:val="00E17490"/>
    <w:rsid w:val="00E17689"/>
    <w:rsid w:val="00E17761"/>
    <w:rsid w:val="00E17BB6"/>
    <w:rsid w:val="00E17BDE"/>
    <w:rsid w:val="00E2023A"/>
    <w:rsid w:val="00E204D9"/>
    <w:rsid w:val="00E20747"/>
    <w:rsid w:val="00E20838"/>
    <w:rsid w:val="00E2088A"/>
    <w:rsid w:val="00E2091B"/>
    <w:rsid w:val="00E211E8"/>
    <w:rsid w:val="00E21244"/>
    <w:rsid w:val="00E212D1"/>
    <w:rsid w:val="00E21405"/>
    <w:rsid w:val="00E21A07"/>
    <w:rsid w:val="00E21A79"/>
    <w:rsid w:val="00E21CFB"/>
    <w:rsid w:val="00E21EA8"/>
    <w:rsid w:val="00E225ED"/>
    <w:rsid w:val="00E2282D"/>
    <w:rsid w:val="00E22B8D"/>
    <w:rsid w:val="00E22DD2"/>
    <w:rsid w:val="00E22F99"/>
    <w:rsid w:val="00E233BE"/>
    <w:rsid w:val="00E2350C"/>
    <w:rsid w:val="00E23895"/>
    <w:rsid w:val="00E2392B"/>
    <w:rsid w:val="00E23CD7"/>
    <w:rsid w:val="00E23F80"/>
    <w:rsid w:val="00E24493"/>
    <w:rsid w:val="00E24568"/>
    <w:rsid w:val="00E245A0"/>
    <w:rsid w:val="00E24D92"/>
    <w:rsid w:val="00E25398"/>
    <w:rsid w:val="00E25C88"/>
    <w:rsid w:val="00E263DD"/>
    <w:rsid w:val="00E26826"/>
    <w:rsid w:val="00E272A3"/>
    <w:rsid w:val="00E27529"/>
    <w:rsid w:val="00E279DE"/>
    <w:rsid w:val="00E27BD7"/>
    <w:rsid w:val="00E303DF"/>
    <w:rsid w:val="00E3085F"/>
    <w:rsid w:val="00E30B6E"/>
    <w:rsid w:val="00E30CE9"/>
    <w:rsid w:val="00E30D96"/>
    <w:rsid w:val="00E30F6B"/>
    <w:rsid w:val="00E30FC0"/>
    <w:rsid w:val="00E310DE"/>
    <w:rsid w:val="00E3125E"/>
    <w:rsid w:val="00E312B2"/>
    <w:rsid w:val="00E312F2"/>
    <w:rsid w:val="00E3145A"/>
    <w:rsid w:val="00E3168C"/>
    <w:rsid w:val="00E3174D"/>
    <w:rsid w:val="00E3183D"/>
    <w:rsid w:val="00E31A54"/>
    <w:rsid w:val="00E31ADE"/>
    <w:rsid w:val="00E31BAD"/>
    <w:rsid w:val="00E31CB8"/>
    <w:rsid w:val="00E31D9B"/>
    <w:rsid w:val="00E320F8"/>
    <w:rsid w:val="00E32654"/>
    <w:rsid w:val="00E32E91"/>
    <w:rsid w:val="00E32EEC"/>
    <w:rsid w:val="00E33340"/>
    <w:rsid w:val="00E3372D"/>
    <w:rsid w:val="00E33787"/>
    <w:rsid w:val="00E33C4A"/>
    <w:rsid w:val="00E33D0A"/>
    <w:rsid w:val="00E33E2A"/>
    <w:rsid w:val="00E33FFD"/>
    <w:rsid w:val="00E34051"/>
    <w:rsid w:val="00E34703"/>
    <w:rsid w:val="00E34875"/>
    <w:rsid w:val="00E349E2"/>
    <w:rsid w:val="00E34C0B"/>
    <w:rsid w:val="00E34D0F"/>
    <w:rsid w:val="00E35011"/>
    <w:rsid w:val="00E3534D"/>
    <w:rsid w:val="00E35457"/>
    <w:rsid w:val="00E3554D"/>
    <w:rsid w:val="00E355C6"/>
    <w:rsid w:val="00E35624"/>
    <w:rsid w:val="00E35A0F"/>
    <w:rsid w:val="00E35BBA"/>
    <w:rsid w:val="00E35E14"/>
    <w:rsid w:val="00E3621F"/>
    <w:rsid w:val="00E36B8D"/>
    <w:rsid w:val="00E36CDE"/>
    <w:rsid w:val="00E37119"/>
    <w:rsid w:val="00E37176"/>
    <w:rsid w:val="00E37228"/>
    <w:rsid w:val="00E37332"/>
    <w:rsid w:val="00E37338"/>
    <w:rsid w:val="00E37496"/>
    <w:rsid w:val="00E376F9"/>
    <w:rsid w:val="00E40849"/>
    <w:rsid w:val="00E40BC4"/>
    <w:rsid w:val="00E40EB2"/>
    <w:rsid w:val="00E40F3E"/>
    <w:rsid w:val="00E40FBE"/>
    <w:rsid w:val="00E41551"/>
    <w:rsid w:val="00E418F0"/>
    <w:rsid w:val="00E41BDD"/>
    <w:rsid w:val="00E423D4"/>
    <w:rsid w:val="00E427AC"/>
    <w:rsid w:val="00E428B8"/>
    <w:rsid w:val="00E429C5"/>
    <w:rsid w:val="00E42A57"/>
    <w:rsid w:val="00E42C68"/>
    <w:rsid w:val="00E42E8E"/>
    <w:rsid w:val="00E42E90"/>
    <w:rsid w:val="00E430A1"/>
    <w:rsid w:val="00E430EA"/>
    <w:rsid w:val="00E434DA"/>
    <w:rsid w:val="00E43716"/>
    <w:rsid w:val="00E439B2"/>
    <w:rsid w:val="00E439DE"/>
    <w:rsid w:val="00E43AA0"/>
    <w:rsid w:val="00E43B68"/>
    <w:rsid w:val="00E43E25"/>
    <w:rsid w:val="00E43F93"/>
    <w:rsid w:val="00E449E2"/>
    <w:rsid w:val="00E44CBD"/>
    <w:rsid w:val="00E45418"/>
    <w:rsid w:val="00E45A4D"/>
    <w:rsid w:val="00E45F39"/>
    <w:rsid w:val="00E4646D"/>
    <w:rsid w:val="00E46561"/>
    <w:rsid w:val="00E4656D"/>
    <w:rsid w:val="00E465B3"/>
    <w:rsid w:val="00E466E6"/>
    <w:rsid w:val="00E468ED"/>
    <w:rsid w:val="00E468EE"/>
    <w:rsid w:val="00E46A27"/>
    <w:rsid w:val="00E46AED"/>
    <w:rsid w:val="00E46D0A"/>
    <w:rsid w:val="00E46D46"/>
    <w:rsid w:val="00E471BD"/>
    <w:rsid w:val="00E472B9"/>
    <w:rsid w:val="00E474F1"/>
    <w:rsid w:val="00E4756D"/>
    <w:rsid w:val="00E4776F"/>
    <w:rsid w:val="00E4786D"/>
    <w:rsid w:val="00E47B94"/>
    <w:rsid w:val="00E47C33"/>
    <w:rsid w:val="00E47CE8"/>
    <w:rsid w:val="00E50303"/>
    <w:rsid w:val="00E5047F"/>
    <w:rsid w:val="00E50551"/>
    <w:rsid w:val="00E50AE4"/>
    <w:rsid w:val="00E50B46"/>
    <w:rsid w:val="00E50FFA"/>
    <w:rsid w:val="00E5101A"/>
    <w:rsid w:val="00E51420"/>
    <w:rsid w:val="00E51601"/>
    <w:rsid w:val="00E51691"/>
    <w:rsid w:val="00E51979"/>
    <w:rsid w:val="00E51C1F"/>
    <w:rsid w:val="00E51E93"/>
    <w:rsid w:val="00E5214A"/>
    <w:rsid w:val="00E522E0"/>
    <w:rsid w:val="00E524FF"/>
    <w:rsid w:val="00E53188"/>
    <w:rsid w:val="00E53471"/>
    <w:rsid w:val="00E537EE"/>
    <w:rsid w:val="00E53A55"/>
    <w:rsid w:val="00E53C53"/>
    <w:rsid w:val="00E53D76"/>
    <w:rsid w:val="00E53F41"/>
    <w:rsid w:val="00E540A7"/>
    <w:rsid w:val="00E540DF"/>
    <w:rsid w:val="00E54725"/>
    <w:rsid w:val="00E5477A"/>
    <w:rsid w:val="00E5479C"/>
    <w:rsid w:val="00E54831"/>
    <w:rsid w:val="00E54E8E"/>
    <w:rsid w:val="00E54F78"/>
    <w:rsid w:val="00E5510F"/>
    <w:rsid w:val="00E551B1"/>
    <w:rsid w:val="00E553BA"/>
    <w:rsid w:val="00E55852"/>
    <w:rsid w:val="00E55CC1"/>
    <w:rsid w:val="00E55DD7"/>
    <w:rsid w:val="00E55DE8"/>
    <w:rsid w:val="00E55FB8"/>
    <w:rsid w:val="00E56156"/>
    <w:rsid w:val="00E56B82"/>
    <w:rsid w:val="00E56F23"/>
    <w:rsid w:val="00E56F92"/>
    <w:rsid w:val="00E572B6"/>
    <w:rsid w:val="00E5742C"/>
    <w:rsid w:val="00E57618"/>
    <w:rsid w:val="00E579CB"/>
    <w:rsid w:val="00E57E98"/>
    <w:rsid w:val="00E6028E"/>
    <w:rsid w:val="00E603CF"/>
    <w:rsid w:val="00E605AB"/>
    <w:rsid w:val="00E606AA"/>
    <w:rsid w:val="00E60762"/>
    <w:rsid w:val="00E60DC0"/>
    <w:rsid w:val="00E6122E"/>
    <w:rsid w:val="00E6129E"/>
    <w:rsid w:val="00E61431"/>
    <w:rsid w:val="00E614A3"/>
    <w:rsid w:val="00E615D3"/>
    <w:rsid w:val="00E617A3"/>
    <w:rsid w:val="00E61842"/>
    <w:rsid w:val="00E61A52"/>
    <w:rsid w:val="00E61A72"/>
    <w:rsid w:val="00E61B15"/>
    <w:rsid w:val="00E61CB3"/>
    <w:rsid w:val="00E623DA"/>
    <w:rsid w:val="00E62657"/>
    <w:rsid w:val="00E626FA"/>
    <w:rsid w:val="00E62844"/>
    <w:rsid w:val="00E629C4"/>
    <w:rsid w:val="00E62D52"/>
    <w:rsid w:val="00E632B4"/>
    <w:rsid w:val="00E6360E"/>
    <w:rsid w:val="00E63953"/>
    <w:rsid w:val="00E63B72"/>
    <w:rsid w:val="00E63C6D"/>
    <w:rsid w:val="00E63E1F"/>
    <w:rsid w:val="00E63F6D"/>
    <w:rsid w:val="00E643B9"/>
    <w:rsid w:val="00E64732"/>
    <w:rsid w:val="00E64DE6"/>
    <w:rsid w:val="00E64ED3"/>
    <w:rsid w:val="00E65160"/>
    <w:rsid w:val="00E6517E"/>
    <w:rsid w:val="00E65311"/>
    <w:rsid w:val="00E655EE"/>
    <w:rsid w:val="00E65A4F"/>
    <w:rsid w:val="00E65CEF"/>
    <w:rsid w:val="00E662A3"/>
    <w:rsid w:val="00E66653"/>
    <w:rsid w:val="00E6673D"/>
    <w:rsid w:val="00E6689B"/>
    <w:rsid w:val="00E66DFD"/>
    <w:rsid w:val="00E66EA8"/>
    <w:rsid w:val="00E66F62"/>
    <w:rsid w:val="00E66FD7"/>
    <w:rsid w:val="00E6700C"/>
    <w:rsid w:val="00E67038"/>
    <w:rsid w:val="00E671DF"/>
    <w:rsid w:val="00E672A5"/>
    <w:rsid w:val="00E674B5"/>
    <w:rsid w:val="00E6768A"/>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11E6"/>
    <w:rsid w:val="00E71484"/>
    <w:rsid w:val="00E714BA"/>
    <w:rsid w:val="00E715CE"/>
    <w:rsid w:val="00E71600"/>
    <w:rsid w:val="00E71B5C"/>
    <w:rsid w:val="00E71C2A"/>
    <w:rsid w:val="00E71CD8"/>
    <w:rsid w:val="00E71D0C"/>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DB3"/>
    <w:rsid w:val="00E73EC9"/>
    <w:rsid w:val="00E74070"/>
    <w:rsid w:val="00E741C6"/>
    <w:rsid w:val="00E74200"/>
    <w:rsid w:val="00E746A6"/>
    <w:rsid w:val="00E747E4"/>
    <w:rsid w:val="00E74F3F"/>
    <w:rsid w:val="00E7542A"/>
    <w:rsid w:val="00E754A0"/>
    <w:rsid w:val="00E75DD4"/>
    <w:rsid w:val="00E75EC6"/>
    <w:rsid w:val="00E76130"/>
    <w:rsid w:val="00E76337"/>
    <w:rsid w:val="00E76769"/>
    <w:rsid w:val="00E76941"/>
    <w:rsid w:val="00E76C37"/>
    <w:rsid w:val="00E76D71"/>
    <w:rsid w:val="00E76D98"/>
    <w:rsid w:val="00E76EE6"/>
    <w:rsid w:val="00E77397"/>
    <w:rsid w:val="00E777C2"/>
    <w:rsid w:val="00E77C21"/>
    <w:rsid w:val="00E77D00"/>
    <w:rsid w:val="00E800FE"/>
    <w:rsid w:val="00E802D1"/>
    <w:rsid w:val="00E80695"/>
    <w:rsid w:val="00E80CBA"/>
    <w:rsid w:val="00E80EC0"/>
    <w:rsid w:val="00E812F0"/>
    <w:rsid w:val="00E813A1"/>
    <w:rsid w:val="00E81871"/>
    <w:rsid w:val="00E81A31"/>
    <w:rsid w:val="00E81A6C"/>
    <w:rsid w:val="00E81FB6"/>
    <w:rsid w:val="00E821CC"/>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261"/>
    <w:rsid w:val="00E85344"/>
    <w:rsid w:val="00E85368"/>
    <w:rsid w:val="00E856FF"/>
    <w:rsid w:val="00E857C6"/>
    <w:rsid w:val="00E85996"/>
    <w:rsid w:val="00E85C7C"/>
    <w:rsid w:val="00E85D55"/>
    <w:rsid w:val="00E85F80"/>
    <w:rsid w:val="00E8600A"/>
    <w:rsid w:val="00E860D5"/>
    <w:rsid w:val="00E86467"/>
    <w:rsid w:val="00E86B26"/>
    <w:rsid w:val="00E86BA1"/>
    <w:rsid w:val="00E86C84"/>
    <w:rsid w:val="00E86D03"/>
    <w:rsid w:val="00E86D0E"/>
    <w:rsid w:val="00E86EE5"/>
    <w:rsid w:val="00E86F32"/>
    <w:rsid w:val="00E86F9E"/>
    <w:rsid w:val="00E86FC7"/>
    <w:rsid w:val="00E87194"/>
    <w:rsid w:val="00E87311"/>
    <w:rsid w:val="00E879B4"/>
    <w:rsid w:val="00E87ABF"/>
    <w:rsid w:val="00E901A3"/>
    <w:rsid w:val="00E901AD"/>
    <w:rsid w:val="00E9023B"/>
    <w:rsid w:val="00E90475"/>
    <w:rsid w:val="00E9057F"/>
    <w:rsid w:val="00E905E9"/>
    <w:rsid w:val="00E9114D"/>
    <w:rsid w:val="00E91444"/>
    <w:rsid w:val="00E91475"/>
    <w:rsid w:val="00E916BD"/>
    <w:rsid w:val="00E9181C"/>
    <w:rsid w:val="00E91873"/>
    <w:rsid w:val="00E9192C"/>
    <w:rsid w:val="00E91B01"/>
    <w:rsid w:val="00E91BB8"/>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516"/>
    <w:rsid w:val="00E93889"/>
    <w:rsid w:val="00E93B41"/>
    <w:rsid w:val="00E93D63"/>
    <w:rsid w:val="00E93EE8"/>
    <w:rsid w:val="00E93F47"/>
    <w:rsid w:val="00E93FDB"/>
    <w:rsid w:val="00E94129"/>
    <w:rsid w:val="00E9439F"/>
    <w:rsid w:val="00E94FE2"/>
    <w:rsid w:val="00E9502D"/>
    <w:rsid w:val="00E95734"/>
    <w:rsid w:val="00E95919"/>
    <w:rsid w:val="00E959CA"/>
    <w:rsid w:val="00E95A0A"/>
    <w:rsid w:val="00E95CDF"/>
    <w:rsid w:val="00E95D64"/>
    <w:rsid w:val="00E9610D"/>
    <w:rsid w:val="00E96117"/>
    <w:rsid w:val="00E961B0"/>
    <w:rsid w:val="00E96271"/>
    <w:rsid w:val="00E965BF"/>
    <w:rsid w:val="00E96813"/>
    <w:rsid w:val="00E96855"/>
    <w:rsid w:val="00E9691E"/>
    <w:rsid w:val="00E96DCB"/>
    <w:rsid w:val="00E96DDD"/>
    <w:rsid w:val="00E97275"/>
    <w:rsid w:val="00E9748E"/>
    <w:rsid w:val="00E977C7"/>
    <w:rsid w:val="00E97F81"/>
    <w:rsid w:val="00EA01A5"/>
    <w:rsid w:val="00EA01AB"/>
    <w:rsid w:val="00EA0261"/>
    <w:rsid w:val="00EA0740"/>
    <w:rsid w:val="00EA0B13"/>
    <w:rsid w:val="00EA0CEE"/>
    <w:rsid w:val="00EA0E15"/>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987"/>
    <w:rsid w:val="00EA3025"/>
    <w:rsid w:val="00EA37E3"/>
    <w:rsid w:val="00EA3869"/>
    <w:rsid w:val="00EA3DA1"/>
    <w:rsid w:val="00EA40DB"/>
    <w:rsid w:val="00EA4135"/>
    <w:rsid w:val="00EA4A33"/>
    <w:rsid w:val="00EA4B9F"/>
    <w:rsid w:val="00EA4C4A"/>
    <w:rsid w:val="00EA4C75"/>
    <w:rsid w:val="00EA4F6A"/>
    <w:rsid w:val="00EA4FA8"/>
    <w:rsid w:val="00EA5713"/>
    <w:rsid w:val="00EA585A"/>
    <w:rsid w:val="00EA623D"/>
    <w:rsid w:val="00EA652E"/>
    <w:rsid w:val="00EA6BB3"/>
    <w:rsid w:val="00EA6E4E"/>
    <w:rsid w:val="00EA6E8C"/>
    <w:rsid w:val="00EA714B"/>
    <w:rsid w:val="00EA71EA"/>
    <w:rsid w:val="00EA7281"/>
    <w:rsid w:val="00EA737D"/>
    <w:rsid w:val="00EA744E"/>
    <w:rsid w:val="00EA74A9"/>
    <w:rsid w:val="00EA751C"/>
    <w:rsid w:val="00EA759F"/>
    <w:rsid w:val="00EA7641"/>
    <w:rsid w:val="00EA77B0"/>
    <w:rsid w:val="00EA796A"/>
    <w:rsid w:val="00EA7F98"/>
    <w:rsid w:val="00EB0548"/>
    <w:rsid w:val="00EB065C"/>
    <w:rsid w:val="00EB098F"/>
    <w:rsid w:val="00EB0A5D"/>
    <w:rsid w:val="00EB0BD0"/>
    <w:rsid w:val="00EB0D3A"/>
    <w:rsid w:val="00EB0E18"/>
    <w:rsid w:val="00EB1050"/>
    <w:rsid w:val="00EB1220"/>
    <w:rsid w:val="00EB122E"/>
    <w:rsid w:val="00EB12A7"/>
    <w:rsid w:val="00EB1320"/>
    <w:rsid w:val="00EB1425"/>
    <w:rsid w:val="00EB1596"/>
    <w:rsid w:val="00EB1809"/>
    <w:rsid w:val="00EB196F"/>
    <w:rsid w:val="00EB1AB2"/>
    <w:rsid w:val="00EB1BD7"/>
    <w:rsid w:val="00EB1E1D"/>
    <w:rsid w:val="00EB1F4B"/>
    <w:rsid w:val="00EB204B"/>
    <w:rsid w:val="00EB2204"/>
    <w:rsid w:val="00EB2A0E"/>
    <w:rsid w:val="00EB2A4C"/>
    <w:rsid w:val="00EB2DA4"/>
    <w:rsid w:val="00EB2E80"/>
    <w:rsid w:val="00EB30D1"/>
    <w:rsid w:val="00EB342A"/>
    <w:rsid w:val="00EB3476"/>
    <w:rsid w:val="00EB34AD"/>
    <w:rsid w:val="00EB3D0C"/>
    <w:rsid w:val="00EB3E37"/>
    <w:rsid w:val="00EB3EAB"/>
    <w:rsid w:val="00EB3F70"/>
    <w:rsid w:val="00EB3F8F"/>
    <w:rsid w:val="00EB4216"/>
    <w:rsid w:val="00EB4259"/>
    <w:rsid w:val="00EB42F2"/>
    <w:rsid w:val="00EB43EA"/>
    <w:rsid w:val="00EB45D1"/>
    <w:rsid w:val="00EB4633"/>
    <w:rsid w:val="00EB48BE"/>
    <w:rsid w:val="00EB514B"/>
    <w:rsid w:val="00EB52BE"/>
    <w:rsid w:val="00EB590C"/>
    <w:rsid w:val="00EB5CE4"/>
    <w:rsid w:val="00EB5D3B"/>
    <w:rsid w:val="00EB5FA5"/>
    <w:rsid w:val="00EB6347"/>
    <w:rsid w:val="00EB6613"/>
    <w:rsid w:val="00EB675E"/>
    <w:rsid w:val="00EB6976"/>
    <w:rsid w:val="00EB6B7A"/>
    <w:rsid w:val="00EB6C0B"/>
    <w:rsid w:val="00EB6D93"/>
    <w:rsid w:val="00EB6DC5"/>
    <w:rsid w:val="00EB76D4"/>
    <w:rsid w:val="00EB7935"/>
    <w:rsid w:val="00EB7D1A"/>
    <w:rsid w:val="00EB7D2E"/>
    <w:rsid w:val="00EB7DA9"/>
    <w:rsid w:val="00EC0051"/>
    <w:rsid w:val="00EC04B1"/>
    <w:rsid w:val="00EC0807"/>
    <w:rsid w:val="00EC08B8"/>
    <w:rsid w:val="00EC0B41"/>
    <w:rsid w:val="00EC0B59"/>
    <w:rsid w:val="00EC0B72"/>
    <w:rsid w:val="00EC0CE4"/>
    <w:rsid w:val="00EC0E6F"/>
    <w:rsid w:val="00EC1062"/>
    <w:rsid w:val="00EC10D6"/>
    <w:rsid w:val="00EC118A"/>
    <w:rsid w:val="00EC1406"/>
    <w:rsid w:val="00EC148F"/>
    <w:rsid w:val="00EC1779"/>
    <w:rsid w:val="00EC180B"/>
    <w:rsid w:val="00EC1CE4"/>
    <w:rsid w:val="00EC1E81"/>
    <w:rsid w:val="00EC1ECE"/>
    <w:rsid w:val="00EC20AC"/>
    <w:rsid w:val="00EC2220"/>
    <w:rsid w:val="00EC24EC"/>
    <w:rsid w:val="00EC274E"/>
    <w:rsid w:val="00EC2AB1"/>
    <w:rsid w:val="00EC2AFC"/>
    <w:rsid w:val="00EC2C0A"/>
    <w:rsid w:val="00EC3670"/>
    <w:rsid w:val="00EC36C4"/>
    <w:rsid w:val="00EC3BC5"/>
    <w:rsid w:val="00EC3F72"/>
    <w:rsid w:val="00EC4410"/>
    <w:rsid w:val="00EC4732"/>
    <w:rsid w:val="00EC4AB2"/>
    <w:rsid w:val="00EC4AC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A46"/>
    <w:rsid w:val="00EC6BD2"/>
    <w:rsid w:val="00EC6BF8"/>
    <w:rsid w:val="00EC7143"/>
    <w:rsid w:val="00EC729C"/>
    <w:rsid w:val="00EC72AE"/>
    <w:rsid w:val="00EC7AB8"/>
    <w:rsid w:val="00EC7AC5"/>
    <w:rsid w:val="00EC7B70"/>
    <w:rsid w:val="00EC7B7D"/>
    <w:rsid w:val="00EC7CBB"/>
    <w:rsid w:val="00EC7ECC"/>
    <w:rsid w:val="00ED019B"/>
    <w:rsid w:val="00ED04F6"/>
    <w:rsid w:val="00ED061A"/>
    <w:rsid w:val="00ED0814"/>
    <w:rsid w:val="00ED08C9"/>
    <w:rsid w:val="00ED0A99"/>
    <w:rsid w:val="00ED1018"/>
    <w:rsid w:val="00ED11A1"/>
    <w:rsid w:val="00ED15AF"/>
    <w:rsid w:val="00ED1732"/>
    <w:rsid w:val="00ED194F"/>
    <w:rsid w:val="00ED1B31"/>
    <w:rsid w:val="00ED1C54"/>
    <w:rsid w:val="00ED1DB4"/>
    <w:rsid w:val="00ED206C"/>
    <w:rsid w:val="00ED2243"/>
    <w:rsid w:val="00ED235B"/>
    <w:rsid w:val="00ED2402"/>
    <w:rsid w:val="00ED27AA"/>
    <w:rsid w:val="00ED2AD2"/>
    <w:rsid w:val="00ED305D"/>
    <w:rsid w:val="00ED30D0"/>
    <w:rsid w:val="00ED3542"/>
    <w:rsid w:val="00ED35BC"/>
    <w:rsid w:val="00ED36E3"/>
    <w:rsid w:val="00ED380F"/>
    <w:rsid w:val="00ED3817"/>
    <w:rsid w:val="00ED3AAD"/>
    <w:rsid w:val="00ED3C0D"/>
    <w:rsid w:val="00ED40B2"/>
    <w:rsid w:val="00ED42E4"/>
    <w:rsid w:val="00ED46F4"/>
    <w:rsid w:val="00ED4D9A"/>
    <w:rsid w:val="00ED599C"/>
    <w:rsid w:val="00ED5E65"/>
    <w:rsid w:val="00ED6093"/>
    <w:rsid w:val="00ED61FE"/>
    <w:rsid w:val="00ED634C"/>
    <w:rsid w:val="00ED64D6"/>
    <w:rsid w:val="00ED674D"/>
    <w:rsid w:val="00ED6AC1"/>
    <w:rsid w:val="00ED6D4C"/>
    <w:rsid w:val="00ED7059"/>
    <w:rsid w:val="00ED72AA"/>
    <w:rsid w:val="00ED739D"/>
    <w:rsid w:val="00ED7403"/>
    <w:rsid w:val="00ED7BD5"/>
    <w:rsid w:val="00ED7CD0"/>
    <w:rsid w:val="00ED7D9F"/>
    <w:rsid w:val="00ED7E1E"/>
    <w:rsid w:val="00EE035B"/>
    <w:rsid w:val="00EE0645"/>
    <w:rsid w:val="00EE06EC"/>
    <w:rsid w:val="00EE0A78"/>
    <w:rsid w:val="00EE0CEC"/>
    <w:rsid w:val="00EE0DEB"/>
    <w:rsid w:val="00EE0EC1"/>
    <w:rsid w:val="00EE0EEC"/>
    <w:rsid w:val="00EE1130"/>
    <w:rsid w:val="00EE125B"/>
    <w:rsid w:val="00EE12FA"/>
    <w:rsid w:val="00EE13FC"/>
    <w:rsid w:val="00EE1A92"/>
    <w:rsid w:val="00EE1D8B"/>
    <w:rsid w:val="00EE1F21"/>
    <w:rsid w:val="00EE1F4B"/>
    <w:rsid w:val="00EE1F8E"/>
    <w:rsid w:val="00EE20C4"/>
    <w:rsid w:val="00EE21A4"/>
    <w:rsid w:val="00EE2223"/>
    <w:rsid w:val="00EE22CD"/>
    <w:rsid w:val="00EE22D2"/>
    <w:rsid w:val="00EE240A"/>
    <w:rsid w:val="00EE25BF"/>
    <w:rsid w:val="00EE27AB"/>
    <w:rsid w:val="00EE2CC0"/>
    <w:rsid w:val="00EE2DA2"/>
    <w:rsid w:val="00EE30CA"/>
    <w:rsid w:val="00EE3119"/>
    <w:rsid w:val="00EE3140"/>
    <w:rsid w:val="00EE344D"/>
    <w:rsid w:val="00EE355F"/>
    <w:rsid w:val="00EE3790"/>
    <w:rsid w:val="00EE379E"/>
    <w:rsid w:val="00EE3AF4"/>
    <w:rsid w:val="00EE3D1B"/>
    <w:rsid w:val="00EE4AFB"/>
    <w:rsid w:val="00EE4F0C"/>
    <w:rsid w:val="00EE4FFF"/>
    <w:rsid w:val="00EE5683"/>
    <w:rsid w:val="00EE5761"/>
    <w:rsid w:val="00EE5CF8"/>
    <w:rsid w:val="00EE5F1F"/>
    <w:rsid w:val="00EE6210"/>
    <w:rsid w:val="00EE638D"/>
    <w:rsid w:val="00EE63E7"/>
    <w:rsid w:val="00EE6419"/>
    <w:rsid w:val="00EE64B5"/>
    <w:rsid w:val="00EE64E6"/>
    <w:rsid w:val="00EE6566"/>
    <w:rsid w:val="00EE65CD"/>
    <w:rsid w:val="00EE66C6"/>
    <w:rsid w:val="00EE66FC"/>
    <w:rsid w:val="00EE67AD"/>
    <w:rsid w:val="00EE68F7"/>
    <w:rsid w:val="00EE6C25"/>
    <w:rsid w:val="00EE6DC1"/>
    <w:rsid w:val="00EE6EE0"/>
    <w:rsid w:val="00EE780B"/>
    <w:rsid w:val="00EE7975"/>
    <w:rsid w:val="00EE7A0B"/>
    <w:rsid w:val="00EE7A35"/>
    <w:rsid w:val="00EE7BFA"/>
    <w:rsid w:val="00EE7DB5"/>
    <w:rsid w:val="00EF0227"/>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7B9"/>
    <w:rsid w:val="00EF1981"/>
    <w:rsid w:val="00EF19BC"/>
    <w:rsid w:val="00EF19CB"/>
    <w:rsid w:val="00EF1C0D"/>
    <w:rsid w:val="00EF20A8"/>
    <w:rsid w:val="00EF211C"/>
    <w:rsid w:val="00EF240F"/>
    <w:rsid w:val="00EF2438"/>
    <w:rsid w:val="00EF25B2"/>
    <w:rsid w:val="00EF278D"/>
    <w:rsid w:val="00EF27D4"/>
    <w:rsid w:val="00EF29D8"/>
    <w:rsid w:val="00EF2A2D"/>
    <w:rsid w:val="00EF2A67"/>
    <w:rsid w:val="00EF2AD7"/>
    <w:rsid w:val="00EF2B0E"/>
    <w:rsid w:val="00EF2D63"/>
    <w:rsid w:val="00EF2DF2"/>
    <w:rsid w:val="00EF3398"/>
    <w:rsid w:val="00EF35B4"/>
    <w:rsid w:val="00EF380F"/>
    <w:rsid w:val="00EF38FC"/>
    <w:rsid w:val="00EF3A47"/>
    <w:rsid w:val="00EF3DF6"/>
    <w:rsid w:val="00EF3EB3"/>
    <w:rsid w:val="00EF3F4B"/>
    <w:rsid w:val="00EF44ED"/>
    <w:rsid w:val="00EF45A0"/>
    <w:rsid w:val="00EF4893"/>
    <w:rsid w:val="00EF4B5C"/>
    <w:rsid w:val="00EF4BB2"/>
    <w:rsid w:val="00EF4C23"/>
    <w:rsid w:val="00EF4E12"/>
    <w:rsid w:val="00EF5284"/>
    <w:rsid w:val="00EF539F"/>
    <w:rsid w:val="00EF5762"/>
    <w:rsid w:val="00EF5AB9"/>
    <w:rsid w:val="00EF5E7E"/>
    <w:rsid w:val="00EF6132"/>
    <w:rsid w:val="00EF632E"/>
    <w:rsid w:val="00EF6B79"/>
    <w:rsid w:val="00EF6C6E"/>
    <w:rsid w:val="00EF6DA6"/>
    <w:rsid w:val="00EF6DFD"/>
    <w:rsid w:val="00EF714D"/>
    <w:rsid w:val="00EF744F"/>
    <w:rsid w:val="00EF7462"/>
    <w:rsid w:val="00EF756F"/>
    <w:rsid w:val="00EF75CB"/>
    <w:rsid w:val="00EF76D1"/>
    <w:rsid w:val="00EF7A70"/>
    <w:rsid w:val="00EF7A91"/>
    <w:rsid w:val="00EF7B48"/>
    <w:rsid w:val="00EF7CBB"/>
    <w:rsid w:val="00EF7CC2"/>
    <w:rsid w:val="00F000F7"/>
    <w:rsid w:val="00F003BC"/>
    <w:rsid w:val="00F0063E"/>
    <w:rsid w:val="00F00918"/>
    <w:rsid w:val="00F00A53"/>
    <w:rsid w:val="00F00BDF"/>
    <w:rsid w:val="00F00FD7"/>
    <w:rsid w:val="00F015F1"/>
    <w:rsid w:val="00F01A51"/>
    <w:rsid w:val="00F01BC9"/>
    <w:rsid w:val="00F01FA9"/>
    <w:rsid w:val="00F02BE8"/>
    <w:rsid w:val="00F02DDC"/>
    <w:rsid w:val="00F0314B"/>
    <w:rsid w:val="00F031EB"/>
    <w:rsid w:val="00F037D1"/>
    <w:rsid w:val="00F038E4"/>
    <w:rsid w:val="00F03BA1"/>
    <w:rsid w:val="00F03CFE"/>
    <w:rsid w:val="00F03E6C"/>
    <w:rsid w:val="00F041A8"/>
    <w:rsid w:val="00F0428C"/>
    <w:rsid w:val="00F047F8"/>
    <w:rsid w:val="00F04BF0"/>
    <w:rsid w:val="00F056D8"/>
    <w:rsid w:val="00F05760"/>
    <w:rsid w:val="00F0579D"/>
    <w:rsid w:val="00F0583B"/>
    <w:rsid w:val="00F0583E"/>
    <w:rsid w:val="00F05977"/>
    <w:rsid w:val="00F059D4"/>
    <w:rsid w:val="00F05A97"/>
    <w:rsid w:val="00F063A3"/>
    <w:rsid w:val="00F063AB"/>
    <w:rsid w:val="00F068A8"/>
    <w:rsid w:val="00F07473"/>
    <w:rsid w:val="00F0764C"/>
    <w:rsid w:val="00F07A76"/>
    <w:rsid w:val="00F07CD4"/>
    <w:rsid w:val="00F07FDD"/>
    <w:rsid w:val="00F1004A"/>
    <w:rsid w:val="00F100B1"/>
    <w:rsid w:val="00F10125"/>
    <w:rsid w:val="00F10253"/>
    <w:rsid w:val="00F10373"/>
    <w:rsid w:val="00F10444"/>
    <w:rsid w:val="00F10638"/>
    <w:rsid w:val="00F10670"/>
    <w:rsid w:val="00F10B52"/>
    <w:rsid w:val="00F10BA3"/>
    <w:rsid w:val="00F1104A"/>
    <w:rsid w:val="00F110E6"/>
    <w:rsid w:val="00F11423"/>
    <w:rsid w:val="00F114C1"/>
    <w:rsid w:val="00F114DB"/>
    <w:rsid w:val="00F115F7"/>
    <w:rsid w:val="00F1175C"/>
    <w:rsid w:val="00F11892"/>
    <w:rsid w:val="00F11B58"/>
    <w:rsid w:val="00F11C3D"/>
    <w:rsid w:val="00F11CE0"/>
    <w:rsid w:val="00F11EDC"/>
    <w:rsid w:val="00F121AD"/>
    <w:rsid w:val="00F12372"/>
    <w:rsid w:val="00F1248D"/>
    <w:rsid w:val="00F1279C"/>
    <w:rsid w:val="00F127D6"/>
    <w:rsid w:val="00F12825"/>
    <w:rsid w:val="00F128F0"/>
    <w:rsid w:val="00F12ACD"/>
    <w:rsid w:val="00F12AD6"/>
    <w:rsid w:val="00F12E6F"/>
    <w:rsid w:val="00F12F1F"/>
    <w:rsid w:val="00F13427"/>
    <w:rsid w:val="00F138BC"/>
    <w:rsid w:val="00F13930"/>
    <w:rsid w:val="00F13A17"/>
    <w:rsid w:val="00F13B2E"/>
    <w:rsid w:val="00F13CC8"/>
    <w:rsid w:val="00F14048"/>
    <w:rsid w:val="00F14224"/>
    <w:rsid w:val="00F14B2E"/>
    <w:rsid w:val="00F14D52"/>
    <w:rsid w:val="00F14FEF"/>
    <w:rsid w:val="00F15055"/>
    <w:rsid w:val="00F153BD"/>
    <w:rsid w:val="00F15458"/>
    <w:rsid w:val="00F155EC"/>
    <w:rsid w:val="00F15A6D"/>
    <w:rsid w:val="00F15AE8"/>
    <w:rsid w:val="00F15FB9"/>
    <w:rsid w:val="00F161C0"/>
    <w:rsid w:val="00F162FC"/>
    <w:rsid w:val="00F16479"/>
    <w:rsid w:val="00F165B9"/>
    <w:rsid w:val="00F167E7"/>
    <w:rsid w:val="00F1686D"/>
    <w:rsid w:val="00F1690D"/>
    <w:rsid w:val="00F16AF4"/>
    <w:rsid w:val="00F16C87"/>
    <w:rsid w:val="00F17086"/>
    <w:rsid w:val="00F170D7"/>
    <w:rsid w:val="00F17131"/>
    <w:rsid w:val="00F172B1"/>
    <w:rsid w:val="00F17371"/>
    <w:rsid w:val="00F17A0E"/>
    <w:rsid w:val="00F2001F"/>
    <w:rsid w:val="00F20275"/>
    <w:rsid w:val="00F204FD"/>
    <w:rsid w:val="00F207A9"/>
    <w:rsid w:val="00F20AF6"/>
    <w:rsid w:val="00F20BF1"/>
    <w:rsid w:val="00F20EA3"/>
    <w:rsid w:val="00F210B4"/>
    <w:rsid w:val="00F21429"/>
    <w:rsid w:val="00F215CF"/>
    <w:rsid w:val="00F21641"/>
    <w:rsid w:val="00F21EA9"/>
    <w:rsid w:val="00F22091"/>
    <w:rsid w:val="00F220E9"/>
    <w:rsid w:val="00F2252F"/>
    <w:rsid w:val="00F22921"/>
    <w:rsid w:val="00F22B46"/>
    <w:rsid w:val="00F22E38"/>
    <w:rsid w:val="00F2318A"/>
    <w:rsid w:val="00F2367F"/>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5C0F"/>
    <w:rsid w:val="00F263BB"/>
    <w:rsid w:val="00F2679D"/>
    <w:rsid w:val="00F26995"/>
    <w:rsid w:val="00F26B6F"/>
    <w:rsid w:val="00F26D9F"/>
    <w:rsid w:val="00F26EF8"/>
    <w:rsid w:val="00F273C1"/>
    <w:rsid w:val="00F273DD"/>
    <w:rsid w:val="00F2767D"/>
    <w:rsid w:val="00F2782A"/>
    <w:rsid w:val="00F307C6"/>
    <w:rsid w:val="00F30B07"/>
    <w:rsid w:val="00F30BF4"/>
    <w:rsid w:val="00F30D91"/>
    <w:rsid w:val="00F30EA0"/>
    <w:rsid w:val="00F310AD"/>
    <w:rsid w:val="00F310F9"/>
    <w:rsid w:val="00F3116C"/>
    <w:rsid w:val="00F313E5"/>
    <w:rsid w:val="00F31BAC"/>
    <w:rsid w:val="00F31BD6"/>
    <w:rsid w:val="00F31E8A"/>
    <w:rsid w:val="00F31FB2"/>
    <w:rsid w:val="00F32011"/>
    <w:rsid w:val="00F32048"/>
    <w:rsid w:val="00F320CB"/>
    <w:rsid w:val="00F32292"/>
    <w:rsid w:val="00F326F8"/>
    <w:rsid w:val="00F32709"/>
    <w:rsid w:val="00F32754"/>
    <w:rsid w:val="00F32BA6"/>
    <w:rsid w:val="00F32E63"/>
    <w:rsid w:val="00F32F65"/>
    <w:rsid w:val="00F33066"/>
    <w:rsid w:val="00F33149"/>
    <w:rsid w:val="00F331AE"/>
    <w:rsid w:val="00F33302"/>
    <w:rsid w:val="00F33438"/>
    <w:rsid w:val="00F336B0"/>
    <w:rsid w:val="00F336CD"/>
    <w:rsid w:val="00F337A8"/>
    <w:rsid w:val="00F340F8"/>
    <w:rsid w:val="00F34119"/>
    <w:rsid w:val="00F3439C"/>
    <w:rsid w:val="00F34670"/>
    <w:rsid w:val="00F348E7"/>
    <w:rsid w:val="00F3495F"/>
    <w:rsid w:val="00F34AAF"/>
    <w:rsid w:val="00F34B11"/>
    <w:rsid w:val="00F34E1E"/>
    <w:rsid w:val="00F34F11"/>
    <w:rsid w:val="00F34FED"/>
    <w:rsid w:val="00F35004"/>
    <w:rsid w:val="00F350C4"/>
    <w:rsid w:val="00F35117"/>
    <w:rsid w:val="00F35412"/>
    <w:rsid w:val="00F355B7"/>
    <w:rsid w:val="00F35969"/>
    <w:rsid w:val="00F35B8A"/>
    <w:rsid w:val="00F35E47"/>
    <w:rsid w:val="00F35F5D"/>
    <w:rsid w:val="00F36338"/>
    <w:rsid w:val="00F3642E"/>
    <w:rsid w:val="00F36952"/>
    <w:rsid w:val="00F36D4B"/>
    <w:rsid w:val="00F36DA4"/>
    <w:rsid w:val="00F36DE6"/>
    <w:rsid w:val="00F370F2"/>
    <w:rsid w:val="00F3719D"/>
    <w:rsid w:val="00F37658"/>
    <w:rsid w:val="00F3790F"/>
    <w:rsid w:val="00F4015C"/>
    <w:rsid w:val="00F40448"/>
    <w:rsid w:val="00F4044C"/>
    <w:rsid w:val="00F4053F"/>
    <w:rsid w:val="00F40CF6"/>
    <w:rsid w:val="00F4103F"/>
    <w:rsid w:val="00F41125"/>
    <w:rsid w:val="00F413A3"/>
    <w:rsid w:val="00F41B4A"/>
    <w:rsid w:val="00F41B71"/>
    <w:rsid w:val="00F42098"/>
    <w:rsid w:val="00F423A2"/>
    <w:rsid w:val="00F426C8"/>
    <w:rsid w:val="00F427C9"/>
    <w:rsid w:val="00F4289B"/>
    <w:rsid w:val="00F42BB5"/>
    <w:rsid w:val="00F42EB6"/>
    <w:rsid w:val="00F42EDA"/>
    <w:rsid w:val="00F42EF3"/>
    <w:rsid w:val="00F42FF2"/>
    <w:rsid w:val="00F43236"/>
    <w:rsid w:val="00F4348B"/>
    <w:rsid w:val="00F43648"/>
    <w:rsid w:val="00F436DF"/>
    <w:rsid w:val="00F43EC1"/>
    <w:rsid w:val="00F43EE7"/>
    <w:rsid w:val="00F44051"/>
    <w:rsid w:val="00F442C1"/>
    <w:rsid w:val="00F44638"/>
    <w:rsid w:val="00F447F9"/>
    <w:rsid w:val="00F448CA"/>
    <w:rsid w:val="00F4495F"/>
    <w:rsid w:val="00F449F6"/>
    <w:rsid w:val="00F45006"/>
    <w:rsid w:val="00F45EFD"/>
    <w:rsid w:val="00F4606A"/>
    <w:rsid w:val="00F46278"/>
    <w:rsid w:val="00F469DF"/>
    <w:rsid w:val="00F46EA7"/>
    <w:rsid w:val="00F46FAD"/>
    <w:rsid w:val="00F46FAE"/>
    <w:rsid w:val="00F46FF6"/>
    <w:rsid w:val="00F470A5"/>
    <w:rsid w:val="00F473E8"/>
    <w:rsid w:val="00F474C4"/>
    <w:rsid w:val="00F4751D"/>
    <w:rsid w:val="00F477EA"/>
    <w:rsid w:val="00F50009"/>
    <w:rsid w:val="00F5020E"/>
    <w:rsid w:val="00F5024D"/>
    <w:rsid w:val="00F50558"/>
    <w:rsid w:val="00F507B3"/>
    <w:rsid w:val="00F509F4"/>
    <w:rsid w:val="00F50A59"/>
    <w:rsid w:val="00F50AF0"/>
    <w:rsid w:val="00F50DA2"/>
    <w:rsid w:val="00F50E1C"/>
    <w:rsid w:val="00F50E86"/>
    <w:rsid w:val="00F51765"/>
    <w:rsid w:val="00F5178B"/>
    <w:rsid w:val="00F51835"/>
    <w:rsid w:val="00F51C36"/>
    <w:rsid w:val="00F51E7F"/>
    <w:rsid w:val="00F52425"/>
    <w:rsid w:val="00F52677"/>
    <w:rsid w:val="00F52906"/>
    <w:rsid w:val="00F52E39"/>
    <w:rsid w:val="00F52F7D"/>
    <w:rsid w:val="00F534C0"/>
    <w:rsid w:val="00F53703"/>
    <w:rsid w:val="00F53C35"/>
    <w:rsid w:val="00F53E48"/>
    <w:rsid w:val="00F53E79"/>
    <w:rsid w:val="00F5408E"/>
    <w:rsid w:val="00F547A6"/>
    <w:rsid w:val="00F548F3"/>
    <w:rsid w:val="00F54AB1"/>
    <w:rsid w:val="00F54ABD"/>
    <w:rsid w:val="00F54B15"/>
    <w:rsid w:val="00F55171"/>
    <w:rsid w:val="00F55A38"/>
    <w:rsid w:val="00F55EA0"/>
    <w:rsid w:val="00F56203"/>
    <w:rsid w:val="00F56450"/>
    <w:rsid w:val="00F564F6"/>
    <w:rsid w:val="00F565B1"/>
    <w:rsid w:val="00F56857"/>
    <w:rsid w:val="00F56AA6"/>
    <w:rsid w:val="00F57002"/>
    <w:rsid w:val="00F57057"/>
    <w:rsid w:val="00F5717B"/>
    <w:rsid w:val="00F5729A"/>
    <w:rsid w:val="00F57400"/>
    <w:rsid w:val="00F57486"/>
    <w:rsid w:val="00F57772"/>
    <w:rsid w:val="00F57773"/>
    <w:rsid w:val="00F57D47"/>
    <w:rsid w:val="00F6021F"/>
    <w:rsid w:val="00F6035A"/>
    <w:rsid w:val="00F6044C"/>
    <w:rsid w:val="00F604AD"/>
    <w:rsid w:val="00F608DD"/>
    <w:rsid w:val="00F60B50"/>
    <w:rsid w:val="00F60D87"/>
    <w:rsid w:val="00F60E4B"/>
    <w:rsid w:val="00F6148D"/>
    <w:rsid w:val="00F61833"/>
    <w:rsid w:val="00F61B48"/>
    <w:rsid w:val="00F61BF3"/>
    <w:rsid w:val="00F61E2F"/>
    <w:rsid w:val="00F62346"/>
    <w:rsid w:val="00F62399"/>
    <w:rsid w:val="00F623A0"/>
    <w:rsid w:val="00F62416"/>
    <w:rsid w:val="00F6291F"/>
    <w:rsid w:val="00F62C0A"/>
    <w:rsid w:val="00F63301"/>
    <w:rsid w:val="00F63493"/>
    <w:rsid w:val="00F6359E"/>
    <w:rsid w:val="00F635C4"/>
    <w:rsid w:val="00F63A47"/>
    <w:rsid w:val="00F63C86"/>
    <w:rsid w:val="00F63D51"/>
    <w:rsid w:val="00F63E35"/>
    <w:rsid w:val="00F63E37"/>
    <w:rsid w:val="00F643BE"/>
    <w:rsid w:val="00F6441C"/>
    <w:rsid w:val="00F648F9"/>
    <w:rsid w:val="00F64941"/>
    <w:rsid w:val="00F64950"/>
    <w:rsid w:val="00F64CD2"/>
    <w:rsid w:val="00F64FB2"/>
    <w:rsid w:val="00F654A0"/>
    <w:rsid w:val="00F654BE"/>
    <w:rsid w:val="00F6576A"/>
    <w:rsid w:val="00F65795"/>
    <w:rsid w:val="00F6584D"/>
    <w:rsid w:val="00F65A87"/>
    <w:rsid w:val="00F65AE0"/>
    <w:rsid w:val="00F65D3E"/>
    <w:rsid w:val="00F65F1A"/>
    <w:rsid w:val="00F65FEF"/>
    <w:rsid w:val="00F6604E"/>
    <w:rsid w:val="00F666E7"/>
    <w:rsid w:val="00F66761"/>
    <w:rsid w:val="00F667B1"/>
    <w:rsid w:val="00F668CB"/>
    <w:rsid w:val="00F6691B"/>
    <w:rsid w:val="00F66BBA"/>
    <w:rsid w:val="00F671E8"/>
    <w:rsid w:val="00F672EF"/>
    <w:rsid w:val="00F67457"/>
    <w:rsid w:val="00F6773E"/>
    <w:rsid w:val="00F6775C"/>
    <w:rsid w:val="00F677A8"/>
    <w:rsid w:val="00F677D1"/>
    <w:rsid w:val="00F67D8B"/>
    <w:rsid w:val="00F67DB2"/>
    <w:rsid w:val="00F67F30"/>
    <w:rsid w:val="00F70064"/>
    <w:rsid w:val="00F7014D"/>
    <w:rsid w:val="00F70356"/>
    <w:rsid w:val="00F7046D"/>
    <w:rsid w:val="00F7064A"/>
    <w:rsid w:val="00F706F0"/>
    <w:rsid w:val="00F70ABA"/>
    <w:rsid w:val="00F70C3B"/>
    <w:rsid w:val="00F710E6"/>
    <w:rsid w:val="00F71847"/>
    <w:rsid w:val="00F71A2D"/>
    <w:rsid w:val="00F71B54"/>
    <w:rsid w:val="00F71D5A"/>
    <w:rsid w:val="00F71D66"/>
    <w:rsid w:val="00F72118"/>
    <w:rsid w:val="00F7224B"/>
    <w:rsid w:val="00F72311"/>
    <w:rsid w:val="00F723DA"/>
    <w:rsid w:val="00F72479"/>
    <w:rsid w:val="00F72523"/>
    <w:rsid w:val="00F7255F"/>
    <w:rsid w:val="00F7268B"/>
    <w:rsid w:val="00F726B7"/>
    <w:rsid w:val="00F726C1"/>
    <w:rsid w:val="00F72743"/>
    <w:rsid w:val="00F728AE"/>
    <w:rsid w:val="00F72DD6"/>
    <w:rsid w:val="00F73293"/>
    <w:rsid w:val="00F73760"/>
    <w:rsid w:val="00F73A70"/>
    <w:rsid w:val="00F73ABF"/>
    <w:rsid w:val="00F73FD5"/>
    <w:rsid w:val="00F7401E"/>
    <w:rsid w:val="00F74120"/>
    <w:rsid w:val="00F741EC"/>
    <w:rsid w:val="00F7422B"/>
    <w:rsid w:val="00F742E6"/>
    <w:rsid w:val="00F74FC5"/>
    <w:rsid w:val="00F750CD"/>
    <w:rsid w:val="00F751C8"/>
    <w:rsid w:val="00F7531F"/>
    <w:rsid w:val="00F754B1"/>
    <w:rsid w:val="00F7558F"/>
    <w:rsid w:val="00F758A4"/>
    <w:rsid w:val="00F75B79"/>
    <w:rsid w:val="00F75BFB"/>
    <w:rsid w:val="00F75E89"/>
    <w:rsid w:val="00F75EB5"/>
    <w:rsid w:val="00F762B1"/>
    <w:rsid w:val="00F76C23"/>
    <w:rsid w:val="00F770B3"/>
    <w:rsid w:val="00F77382"/>
    <w:rsid w:val="00F77607"/>
    <w:rsid w:val="00F77CDA"/>
    <w:rsid w:val="00F77D14"/>
    <w:rsid w:val="00F77ED2"/>
    <w:rsid w:val="00F77EFF"/>
    <w:rsid w:val="00F77F3D"/>
    <w:rsid w:val="00F77F5D"/>
    <w:rsid w:val="00F80032"/>
    <w:rsid w:val="00F8044C"/>
    <w:rsid w:val="00F80849"/>
    <w:rsid w:val="00F80C17"/>
    <w:rsid w:val="00F80CD8"/>
    <w:rsid w:val="00F80DE4"/>
    <w:rsid w:val="00F80F5D"/>
    <w:rsid w:val="00F81479"/>
    <w:rsid w:val="00F8170F"/>
    <w:rsid w:val="00F8173E"/>
    <w:rsid w:val="00F81B46"/>
    <w:rsid w:val="00F81FBC"/>
    <w:rsid w:val="00F8200B"/>
    <w:rsid w:val="00F820E3"/>
    <w:rsid w:val="00F82118"/>
    <w:rsid w:val="00F822F2"/>
    <w:rsid w:val="00F82459"/>
    <w:rsid w:val="00F824CC"/>
    <w:rsid w:val="00F8287C"/>
    <w:rsid w:val="00F828DD"/>
    <w:rsid w:val="00F82A55"/>
    <w:rsid w:val="00F83364"/>
    <w:rsid w:val="00F83439"/>
    <w:rsid w:val="00F8355C"/>
    <w:rsid w:val="00F837AF"/>
    <w:rsid w:val="00F83C29"/>
    <w:rsid w:val="00F83D45"/>
    <w:rsid w:val="00F83DAD"/>
    <w:rsid w:val="00F83EFE"/>
    <w:rsid w:val="00F84149"/>
    <w:rsid w:val="00F841ED"/>
    <w:rsid w:val="00F8457D"/>
    <w:rsid w:val="00F84651"/>
    <w:rsid w:val="00F8514C"/>
    <w:rsid w:val="00F855FB"/>
    <w:rsid w:val="00F85774"/>
    <w:rsid w:val="00F858CC"/>
    <w:rsid w:val="00F85C6E"/>
    <w:rsid w:val="00F85C72"/>
    <w:rsid w:val="00F85D41"/>
    <w:rsid w:val="00F85E04"/>
    <w:rsid w:val="00F85E6A"/>
    <w:rsid w:val="00F86027"/>
    <w:rsid w:val="00F86186"/>
    <w:rsid w:val="00F861EB"/>
    <w:rsid w:val="00F86C12"/>
    <w:rsid w:val="00F86CDC"/>
    <w:rsid w:val="00F86F6D"/>
    <w:rsid w:val="00F86FF0"/>
    <w:rsid w:val="00F870F4"/>
    <w:rsid w:val="00F872DA"/>
    <w:rsid w:val="00F87307"/>
    <w:rsid w:val="00F87365"/>
    <w:rsid w:val="00F875B1"/>
    <w:rsid w:val="00F87A04"/>
    <w:rsid w:val="00F87CF4"/>
    <w:rsid w:val="00F87E40"/>
    <w:rsid w:val="00F9017D"/>
    <w:rsid w:val="00F9027F"/>
    <w:rsid w:val="00F902EF"/>
    <w:rsid w:val="00F90919"/>
    <w:rsid w:val="00F9097E"/>
    <w:rsid w:val="00F90B1B"/>
    <w:rsid w:val="00F90F2E"/>
    <w:rsid w:val="00F9101B"/>
    <w:rsid w:val="00F914CB"/>
    <w:rsid w:val="00F9151C"/>
    <w:rsid w:val="00F91C35"/>
    <w:rsid w:val="00F91E43"/>
    <w:rsid w:val="00F91FBD"/>
    <w:rsid w:val="00F92562"/>
    <w:rsid w:val="00F925F8"/>
    <w:rsid w:val="00F92C85"/>
    <w:rsid w:val="00F92E21"/>
    <w:rsid w:val="00F92F16"/>
    <w:rsid w:val="00F93436"/>
    <w:rsid w:val="00F93515"/>
    <w:rsid w:val="00F93517"/>
    <w:rsid w:val="00F93866"/>
    <w:rsid w:val="00F93A93"/>
    <w:rsid w:val="00F93E79"/>
    <w:rsid w:val="00F93F5D"/>
    <w:rsid w:val="00F94360"/>
    <w:rsid w:val="00F943E6"/>
    <w:rsid w:val="00F943E7"/>
    <w:rsid w:val="00F9478A"/>
    <w:rsid w:val="00F94AFA"/>
    <w:rsid w:val="00F94B32"/>
    <w:rsid w:val="00F94D19"/>
    <w:rsid w:val="00F94D79"/>
    <w:rsid w:val="00F94EA9"/>
    <w:rsid w:val="00F95462"/>
    <w:rsid w:val="00F95568"/>
    <w:rsid w:val="00F955F6"/>
    <w:rsid w:val="00F95C72"/>
    <w:rsid w:val="00F95D39"/>
    <w:rsid w:val="00F95E4C"/>
    <w:rsid w:val="00F95FED"/>
    <w:rsid w:val="00F95FF6"/>
    <w:rsid w:val="00F96272"/>
    <w:rsid w:val="00F9633E"/>
    <w:rsid w:val="00F96376"/>
    <w:rsid w:val="00F965D8"/>
    <w:rsid w:val="00F96916"/>
    <w:rsid w:val="00F9694C"/>
    <w:rsid w:val="00F96A86"/>
    <w:rsid w:val="00F96EF9"/>
    <w:rsid w:val="00F96FCD"/>
    <w:rsid w:val="00F97131"/>
    <w:rsid w:val="00F9796F"/>
    <w:rsid w:val="00F97C04"/>
    <w:rsid w:val="00F97F25"/>
    <w:rsid w:val="00FA0309"/>
    <w:rsid w:val="00FA0399"/>
    <w:rsid w:val="00FA0408"/>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2B"/>
    <w:rsid w:val="00FA285E"/>
    <w:rsid w:val="00FA31A5"/>
    <w:rsid w:val="00FA34EB"/>
    <w:rsid w:val="00FA3999"/>
    <w:rsid w:val="00FA41A2"/>
    <w:rsid w:val="00FA41B6"/>
    <w:rsid w:val="00FA41E8"/>
    <w:rsid w:val="00FA41EF"/>
    <w:rsid w:val="00FA41FF"/>
    <w:rsid w:val="00FA4238"/>
    <w:rsid w:val="00FA4445"/>
    <w:rsid w:val="00FA4915"/>
    <w:rsid w:val="00FA4A0A"/>
    <w:rsid w:val="00FA4A12"/>
    <w:rsid w:val="00FA4FFF"/>
    <w:rsid w:val="00FA5141"/>
    <w:rsid w:val="00FA520B"/>
    <w:rsid w:val="00FA55CA"/>
    <w:rsid w:val="00FA5678"/>
    <w:rsid w:val="00FA56F0"/>
    <w:rsid w:val="00FA5736"/>
    <w:rsid w:val="00FA5D56"/>
    <w:rsid w:val="00FA6037"/>
    <w:rsid w:val="00FA6904"/>
    <w:rsid w:val="00FA7078"/>
    <w:rsid w:val="00FA7532"/>
    <w:rsid w:val="00FA758F"/>
    <w:rsid w:val="00FA76FF"/>
    <w:rsid w:val="00FA77D0"/>
    <w:rsid w:val="00FA78A9"/>
    <w:rsid w:val="00FA78B6"/>
    <w:rsid w:val="00FA7A99"/>
    <w:rsid w:val="00FA7B6D"/>
    <w:rsid w:val="00FA7E17"/>
    <w:rsid w:val="00FA7F37"/>
    <w:rsid w:val="00FB0170"/>
    <w:rsid w:val="00FB0330"/>
    <w:rsid w:val="00FB05CD"/>
    <w:rsid w:val="00FB0708"/>
    <w:rsid w:val="00FB0A8E"/>
    <w:rsid w:val="00FB0C98"/>
    <w:rsid w:val="00FB0CF9"/>
    <w:rsid w:val="00FB0DA9"/>
    <w:rsid w:val="00FB0DAF"/>
    <w:rsid w:val="00FB1159"/>
    <w:rsid w:val="00FB12C4"/>
    <w:rsid w:val="00FB1403"/>
    <w:rsid w:val="00FB1871"/>
    <w:rsid w:val="00FB1BE2"/>
    <w:rsid w:val="00FB1D91"/>
    <w:rsid w:val="00FB1E1B"/>
    <w:rsid w:val="00FB1EB7"/>
    <w:rsid w:val="00FB24EA"/>
    <w:rsid w:val="00FB2829"/>
    <w:rsid w:val="00FB28F7"/>
    <w:rsid w:val="00FB2B3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C"/>
    <w:rsid w:val="00FB50B6"/>
    <w:rsid w:val="00FB5163"/>
    <w:rsid w:val="00FB5185"/>
    <w:rsid w:val="00FB52BE"/>
    <w:rsid w:val="00FB532B"/>
    <w:rsid w:val="00FB5B03"/>
    <w:rsid w:val="00FB5BAD"/>
    <w:rsid w:val="00FB631F"/>
    <w:rsid w:val="00FB681E"/>
    <w:rsid w:val="00FB68F8"/>
    <w:rsid w:val="00FB6CD7"/>
    <w:rsid w:val="00FB6D0E"/>
    <w:rsid w:val="00FB6DEA"/>
    <w:rsid w:val="00FB7239"/>
    <w:rsid w:val="00FB7245"/>
    <w:rsid w:val="00FB7260"/>
    <w:rsid w:val="00FB7A11"/>
    <w:rsid w:val="00FB7BCB"/>
    <w:rsid w:val="00FB7D65"/>
    <w:rsid w:val="00FB7EC4"/>
    <w:rsid w:val="00FB7F36"/>
    <w:rsid w:val="00FC00B6"/>
    <w:rsid w:val="00FC00EA"/>
    <w:rsid w:val="00FC0296"/>
    <w:rsid w:val="00FC030D"/>
    <w:rsid w:val="00FC09F8"/>
    <w:rsid w:val="00FC0A7A"/>
    <w:rsid w:val="00FC0B78"/>
    <w:rsid w:val="00FC0C13"/>
    <w:rsid w:val="00FC0C69"/>
    <w:rsid w:val="00FC0C81"/>
    <w:rsid w:val="00FC0C9E"/>
    <w:rsid w:val="00FC13C5"/>
    <w:rsid w:val="00FC14DC"/>
    <w:rsid w:val="00FC1A91"/>
    <w:rsid w:val="00FC1B49"/>
    <w:rsid w:val="00FC1F8C"/>
    <w:rsid w:val="00FC258D"/>
    <w:rsid w:val="00FC260A"/>
    <w:rsid w:val="00FC275E"/>
    <w:rsid w:val="00FC2761"/>
    <w:rsid w:val="00FC27DF"/>
    <w:rsid w:val="00FC280E"/>
    <w:rsid w:val="00FC2D46"/>
    <w:rsid w:val="00FC2D57"/>
    <w:rsid w:val="00FC2E76"/>
    <w:rsid w:val="00FC2F8E"/>
    <w:rsid w:val="00FC2FBC"/>
    <w:rsid w:val="00FC30C4"/>
    <w:rsid w:val="00FC3176"/>
    <w:rsid w:val="00FC3399"/>
    <w:rsid w:val="00FC33B2"/>
    <w:rsid w:val="00FC3509"/>
    <w:rsid w:val="00FC350C"/>
    <w:rsid w:val="00FC3557"/>
    <w:rsid w:val="00FC3607"/>
    <w:rsid w:val="00FC3918"/>
    <w:rsid w:val="00FC3D59"/>
    <w:rsid w:val="00FC40BD"/>
    <w:rsid w:val="00FC4217"/>
    <w:rsid w:val="00FC4417"/>
    <w:rsid w:val="00FC4481"/>
    <w:rsid w:val="00FC4494"/>
    <w:rsid w:val="00FC44A3"/>
    <w:rsid w:val="00FC4C18"/>
    <w:rsid w:val="00FC4EB6"/>
    <w:rsid w:val="00FC4F30"/>
    <w:rsid w:val="00FC56C0"/>
    <w:rsid w:val="00FC5733"/>
    <w:rsid w:val="00FC57A4"/>
    <w:rsid w:val="00FC5C32"/>
    <w:rsid w:val="00FC5DC0"/>
    <w:rsid w:val="00FC6037"/>
    <w:rsid w:val="00FC6055"/>
    <w:rsid w:val="00FC610C"/>
    <w:rsid w:val="00FC62EF"/>
    <w:rsid w:val="00FC6B05"/>
    <w:rsid w:val="00FC6E28"/>
    <w:rsid w:val="00FC7734"/>
    <w:rsid w:val="00FC7AC2"/>
    <w:rsid w:val="00FC7D79"/>
    <w:rsid w:val="00FC7D7E"/>
    <w:rsid w:val="00FD0000"/>
    <w:rsid w:val="00FD002B"/>
    <w:rsid w:val="00FD03AA"/>
    <w:rsid w:val="00FD0847"/>
    <w:rsid w:val="00FD0C54"/>
    <w:rsid w:val="00FD0DBC"/>
    <w:rsid w:val="00FD0FD0"/>
    <w:rsid w:val="00FD11A3"/>
    <w:rsid w:val="00FD1650"/>
    <w:rsid w:val="00FD178B"/>
    <w:rsid w:val="00FD1A1A"/>
    <w:rsid w:val="00FD1E88"/>
    <w:rsid w:val="00FD2111"/>
    <w:rsid w:val="00FD2663"/>
    <w:rsid w:val="00FD29C7"/>
    <w:rsid w:val="00FD2AEA"/>
    <w:rsid w:val="00FD2AEE"/>
    <w:rsid w:val="00FD2C3F"/>
    <w:rsid w:val="00FD2E9E"/>
    <w:rsid w:val="00FD2FAC"/>
    <w:rsid w:val="00FD3134"/>
    <w:rsid w:val="00FD3210"/>
    <w:rsid w:val="00FD3324"/>
    <w:rsid w:val="00FD3762"/>
    <w:rsid w:val="00FD3821"/>
    <w:rsid w:val="00FD38A5"/>
    <w:rsid w:val="00FD38FE"/>
    <w:rsid w:val="00FD3CC9"/>
    <w:rsid w:val="00FD4105"/>
    <w:rsid w:val="00FD4166"/>
    <w:rsid w:val="00FD44C8"/>
    <w:rsid w:val="00FD47C8"/>
    <w:rsid w:val="00FD53A5"/>
    <w:rsid w:val="00FD565F"/>
    <w:rsid w:val="00FD572C"/>
    <w:rsid w:val="00FD5830"/>
    <w:rsid w:val="00FD5B24"/>
    <w:rsid w:val="00FD5BBD"/>
    <w:rsid w:val="00FD5F4F"/>
    <w:rsid w:val="00FD606F"/>
    <w:rsid w:val="00FD61EF"/>
    <w:rsid w:val="00FD6A30"/>
    <w:rsid w:val="00FD6ADF"/>
    <w:rsid w:val="00FD6D96"/>
    <w:rsid w:val="00FD6FDA"/>
    <w:rsid w:val="00FD71B3"/>
    <w:rsid w:val="00FD71F6"/>
    <w:rsid w:val="00FD735B"/>
    <w:rsid w:val="00FD76C9"/>
    <w:rsid w:val="00FD7EF3"/>
    <w:rsid w:val="00FD7FE1"/>
    <w:rsid w:val="00FE00AC"/>
    <w:rsid w:val="00FE0207"/>
    <w:rsid w:val="00FE02F4"/>
    <w:rsid w:val="00FE0797"/>
    <w:rsid w:val="00FE09EF"/>
    <w:rsid w:val="00FE0C99"/>
    <w:rsid w:val="00FE1279"/>
    <w:rsid w:val="00FE12AE"/>
    <w:rsid w:val="00FE12AF"/>
    <w:rsid w:val="00FE14D9"/>
    <w:rsid w:val="00FE1741"/>
    <w:rsid w:val="00FE1B4F"/>
    <w:rsid w:val="00FE1BBB"/>
    <w:rsid w:val="00FE1D6E"/>
    <w:rsid w:val="00FE1E37"/>
    <w:rsid w:val="00FE1F06"/>
    <w:rsid w:val="00FE2041"/>
    <w:rsid w:val="00FE20D5"/>
    <w:rsid w:val="00FE2158"/>
    <w:rsid w:val="00FE2B14"/>
    <w:rsid w:val="00FE2C27"/>
    <w:rsid w:val="00FE2D4C"/>
    <w:rsid w:val="00FE3381"/>
    <w:rsid w:val="00FE381F"/>
    <w:rsid w:val="00FE3A81"/>
    <w:rsid w:val="00FE3BAF"/>
    <w:rsid w:val="00FE3C74"/>
    <w:rsid w:val="00FE3DDD"/>
    <w:rsid w:val="00FE3E8C"/>
    <w:rsid w:val="00FE404A"/>
    <w:rsid w:val="00FE4780"/>
    <w:rsid w:val="00FE49C4"/>
    <w:rsid w:val="00FE4B56"/>
    <w:rsid w:val="00FE4E9E"/>
    <w:rsid w:val="00FE4FFF"/>
    <w:rsid w:val="00FE5882"/>
    <w:rsid w:val="00FE5B67"/>
    <w:rsid w:val="00FE5C77"/>
    <w:rsid w:val="00FE5D00"/>
    <w:rsid w:val="00FE6044"/>
    <w:rsid w:val="00FE60C3"/>
    <w:rsid w:val="00FE6165"/>
    <w:rsid w:val="00FE650F"/>
    <w:rsid w:val="00FE6B3C"/>
    <w:rsid w:val="00FE718E"/>
    <w:rsid w:val="00FE71B1"/>
    <w:rsid w:val="00FE7B6D"/>
    <w:rsid w:val="00FE7D3B"/>
    <w:rsid w:val="00FF0085"/>
    <w:rsid w:val="00FF0204"/>
    <w:rsid w:val="00FF045B"/>
    <w:rsid w:val="00FF0A65"/>
    <w:rsid w:val="00FF0C0D"/>
    <w:rsid w:val="00FF1073"/>
    <w:rsid w:val="00FF1273"/>
    <w:rsid w:val="00FF14FA"/>
    <w:rsid w:val="00FF1684"/>
    <w:rsid w:val="00FF1BA1"/>
    <w:rsid w:val="00FF1DC9"/>
    <w:rsid w:val="00FF1E71"/>
    <w:rsid w:val="00FF1EB6"/>
    <w:rsid w:val="00FF232C"/>
    <w:rsid w:val="00FF2457"/>
    <w:rsid w:val="00FF27B6"/>
    <w:rsid w:val="00FF29B5"/>
    <w:rsid w:val="00FF2B0A"/>
    <w:rsid w:val="00FF2B5B"/>
    <w:rsid w:val="00FF2C2B"/>
    <w:rsid w:val="00FF2D86"/>
    <w:rsid w:val="00FF2E6F"/>
    <w:rsid w:val="00FF2E77"/>
    <w:rsid w:val="00FF30C5"/>
    <w:rsid w:val="00FF32CA"/>
    <w:rsid w:val="00FF34B6"/>
    <w:rsid w:val="00FF403C"/>
    <w:rsid w:val="00FF4258"/>
    <w:rsid w:val="00FF428C"/>
    <w:rsid w:val="00FF46A8"/>
    <w:rsid w:val="00FF474D"/>
    <w:rsid w:val="00FF48D1"/>
    <w:rsid w:val="00FF4EE6"/>
    <w:rsid w:val="00FF5064"/>
    <w:rsid w:val="00FF524E"/>
    <w:rsid w:val="00FF52B6"/>
    <w:rsid w:val="00FF52F5"/>
    <w:rsid w:val="00FF5507"/>
    <w:rsid w:val="00FF552A"/>
    <w:rsid w:val="00FF5786"/>
    <w:rsid w:val="00FF5A92"/>
    <w:rsid w:val="00FF5B19"/>
    <w:rsid w:val="00FF5E9A"/>
    <w:rsid w:val="00FF5FE1"/>
    <w:rsid w:val="00FF61A7"/>
    <w:rsid w:val="00FF6439"/>
    <w:rsid w:val="00FF64DC"/>
    <w:rsid w:val="00FF6546"/>
    <w:rsid w:val="00FF67AC"/>
    <w:rsid w:val="00FF6899"/>
    <w:rsid w:val="00FF68BA"/>
    <w:rsid w:val="00FF699D"/>
    <w:rsid w:val="00FF69EA"/>
    <w:rsid w:val="00FF6A70"/>
    <w:rsid w:val="00FF6B0A"/>
    <w:rsid w:val="00FF6CC8"/>
    <w:rsid w:val="00FF70B2"/>
    <w:rsid w:val="00FF73B7"/>
    <w:rsid w:val="00FF7779"/>
    <w:rsid w:val="00FF79CB"/>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3216B29C"/>
  <w15:chartTrackingRefBased/>
  <w15:docId w15:val="{AC240CCF-C321-4BBC-9958-730E7C8D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EB9"/>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340062"/>
    <w:pPr>
      <w:tabs>
        <w:tab w:val="clear" w:pos="340"/>
        <w:tab w:val="left" w:pos="227"/>
      </w:tabs>
      <w:spacing w:after="0"/>
      <w:ind w:left="227" w:hanging="227"/>
    </w:pPr>
    <w:rPr>
      <w:sz w:val="18"/>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uiPriority w:val="99"/>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3"/>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7D6D9-F4A1-4304-94E0-1492E58D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93</Pages>
  <Words>28460</Words>
  <Characters>162222</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3</cp:revision>
  <cp:lastPrinted>2021-02-22T11:09:00Z</cp:lastPrinted>
  <dcterms:created xsi:type="dcterms:W3CDTF">2021-02-23T03:22:00Z</dcterms:created>
  <dcterms:modified xsi:type="dcterms:W3CDTF">2021-02-23T03:26:00Z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